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CCB26" w14:textId="0EB1B18B" w:rsidR="0048607E" w:rsidRPr="00B6627C" w:rsidRDefault="00BB7071" w:rsidP="00B6627C">
      <w:pPr>
        <w:spacing w:after="0" w:line="240" w:lineRule="auto"/>
        <w:jc w:val="both"/>
        <w:rPr>
          <w:b/>
          <w:sz w:val="24"/>
        </w:rPr>
      </w:pPr>
      <w:bookmarkStart w:id="0" w:name="_Hlk29371215"/>
      <w:r w:rsidRPr="00B6627C">
        <w:rPr>
          <w:b/>
          <w:sz w:val="24"/>
        </w:rPr>
        <w:t>TITLE</w:t>
      </w:r>
      <w:r w:rsidR="0048607E" w:rsidRPr="00B6627C">
        <w:rPr>
          <w:b/>
          <w:sz w:val="24"/>
        </w:rPr>
        <w:t>:</w:t>
      </w:r>
    </w:p>
    <w:p w14:paraId="4A0A36A3" w14:textId="1BF2B362" w:rsidR="004C12D5" w:rsidRPr="00B6627C" w:rsidRDefault="00E15D8F" w:rsidP="00B6627C">
      <w:pPr>
        <w:spacing w:after="0" w:line="240" w:lineRule="auto"/>
        <w:jc w:val="both"/>
        <w:rPr>
          <w:b/>
          <w:sz w:val="24"/>
        </w:rPr>
      </w:pPr>
      <w:r w:rsidRPr="00B6627C">
        <w:rPr>
          <w:b/>
          <w:sz w:val="24"/>
        </w:rPr>
        <w:t xml:space="preserve">Ballistic </w:t>
      </w:r>
      <w:r w:rsidR="00B6627C" w:rsidRPr="00B6627C">
        <w:rPr>
          <w:b/>
          <w:sz w:val="24"/>
        </w:rPr>
        <w:t xml:space="preserve">Labeling of Pyramidal Neurons </w:t>
      </w:r>
      <w:r w:rsidR="00C20266">
        <w:rPr>
          <w:b/>
          <w:sz w:val="24"/>
        </w:rPr>
        <w:t xml:space="preserve">in </w:t>
      </w:r>
      <w:r w:rsidR="00B6627C" w:rsidRPr="00B6627C">
        <w:rPr>
          <w:b/>
          <w:sz w:val="24"/>
        </w:rPr>
        <w:t>Brain Slices</w:t>
      </w:r>
      <w:r w:rsidR="00C20266">
        <w:rPr>
          <w:b/>
          <w:sz w:val="24"/>
        </w:rPr>
        <w:t xml:space="preserve"> </w:t>
      </w:r>
      <w:r w:rsidR="00050956">
        <w:rPr>
          <w:b/>
          <w:sz w:val="24"/>
        </w:rPr>
        <w:t xml:space="preserve">and </w:t>
      </w:r>
      <w:r w:rsidR="00C20266" w:rsidRPr="00B6627C">
        <w:rPr>
          <w:b/>
          <w:sz w:val="24"/>
        </w:rPr>
        <w:t>in Primary Cell Culture</w:t>
      </w:r>
    </w:p>
    <w:p w14:paraId="04DEF026" w14:textId="379871C5" w:rsidR="0048607E" w:rsidRPr="00B6627C" w:rsidRDefault="0048607E" w:rsidP="00B6627C">
      <w:pPr>
        <w:spacing w:after="0" w:line="240" w:lineRule="auto"/>
        <w:jc w:val="both"/>
        <w:rPr>
          <w:b/>
          <w:sz w:val="24"/>
        </w:rPr>
      </w:pPr>
    </w:p>
    <w:p w14:paraId="77AF889D" w14:textId="745DCF10" w:rsidR="0048607E" w:rsidRPr="00B6627C" w:rsidRDefault="0048607E" w:rsidP="00B6627C">
      <w:pPr>
        <w:spacing w:after="0" w:line="240" w:lineRule="auto"/>
        <w:jc w:val="both"/>
        <w:rPr>
          <w:b/>
          <w:sz w:val="24"/>
        </w:rPr>
      </w:pPr>
      <w:r w:rsidRPr="00B6627C">
        <w:rPr>
          <w:b/>
          <w:sz w:val="24"/>
        </w:rPr>
        <w:t>A</w:t>
      </w:r>
      <w:r w:rsidR="00BB7071" w:rsidRPr="00B6627C">
        <w:rPr>
          <w:b/>
          <w:sz w:val="24"/>
        </w:rPr>
        <w:t xml:space="preserve">UTHORS </w:t>
      </w:r>
      <w:r w:rsidR="008C1B98">
        <w:rPr>
          <w:b/>
          <w:sz w:val="24"/>
        </w:rPr>
        <w:t>AND</w:t>
      </w:r>
      <w:r w:rsidR="00BB7071" w:rsidRPr="00B6627C">
        <w:rPr>
          <w:b/>
          <w:sz w:val="24"/>
        </w:rPr>
        <w:t xml:space="preserve"> AFFILIATIONS</w:t>
      </w:r>
      <w:r w:rsidRPr="00B6627C">
        <w:rPr>
          <w:b/>
          <w:sz w:val="24"/>
        </w:rPr>
        <w:t>:</w:t>
      </w:r>
    </w:p>
    <w:p w14:paraId="2418F2B0" w14:textId="743CBCCE" w:rsidR="0048607E" w:rsidRPr="00B6627C" w:rsidRDefault="00BB7071" w:rsidP="00B6627C">
      <w:pPr>
        <w:spacing w:after="0" w:line="240" w:lineRule="auto"/>
        <w:jc w:val="both"/>
        <w:rPr>
          <w:sz w:val="24"/>
        </w:rPr>
      </w:pPr>
      <w:proofErr w:type="spellStart"/>
      <w:r w:rsidRPr="00B6627C">
        <w:rPr>
          <w:sz w:val="24"/>
        </w:rPr>
        <w:t>Hailong</w:t>
      </w:r>
      <w:proofErr w:type="spellEnd"/>
      <w:r w:rsidRPr="00B6627C">
        <w:rPr>
          <w:sz w:val="24"/>
        </w:rPr>
        <w:t xml:space="preserve"> </w:t>
      </w:r>
      <w:r w:rsidR="0048607E" w:rsidRPr="00B6627C">
        <w:rPr>
          <w:sz w:val="24"/>
        </w:rPr>
        <w:t>Li</w:t>
      </w:r>
      <w:r w:rsidR="00A234EA" w:rsidRPr="00A234EA">
        <w:rPr>
          <w:sz w:val="24"/>
          <w:vertAlign w:val="superscript"/>
        </w:rPr>
        <w:t>1</w:t>
      </w:r>
      <w:r w:rsidR="0048607E" w:rsidRPr="00B6627C">
        <w:rPr>
          <w:sz w:val="24"/>
        </w:rPr>
        <w:t xml:space="preserve">, </w:t>
      </w:r>
      <w:r w:rsidRPr="00B6627C">
        <w:rPr>
          <w:sz w:val="24"/>
        </w:rPr>
        <w:t xml:space="preserve">Kristen A </w:t>
      </w:r>
      <w:r w:rsidR="001A7763" w:rsidRPr="00B6627C">
        <w:rPr>
          <w:sz w:val="24"/>
        </w:rPr>
        <w:t>McLaurin</w:t>
      </w:r>
      <w:r w:rsidR="00A234EA" w:rsidRPr="00A234EA">
        <w:rPr>
          <w:sz w:val="24"/>
          <w:vertAlign w:val="superscript"/>
        </w:rPr>
        <w:t>1</w:t>
      </w:r>
      <w:r w:rsidR="001A7763" w:rsidRPr="00B6627C">
        <w:rPr>
          <w:sz w:val="24"/>
        </w:rPr>
        <w:t xml:space="preserve">, </w:t>
      </w:r>
      <w:r w:rsidRPr="00B6627C">
        <w:rPr>
          <w:sz w:val="24"/>
        </w:rPr>
        <w:t>Charles F</w:t>
      </w:r>
      <w:r w:rsidR="008C1B98">
        <w:rPr>
          <w:sz w:val="24"/>
        </w:rPr>
        <w:t>.</w:t>
      </w:r>
      <w:r w:rsidRPr="00B6627C">
        <w:rPr>
          <w:sz w:val="24"/>
        </w:rPr>
        <w:t xml:space="preserve"> </w:t>
      </w:r>
      <w:r w:rsidR="0048607E" w:rsidRPr="00B6627C">
        <w:rPr>
          <w:sz w:val="24"/>
        </w:rPr>
        <w:t>Mactutus</w:t>
      </w:r>
      <w:r w:rsidR="00A234EA" w:rsidRPr="00A234EA">
        <w:rPr>
          <w:sz w:val="24"/>
          <w:vertAlign w:val="superscript"/>
        </w:rPr>
        <w:t>1</w:t>
      </w:r>
      <w:r w:rsidR="0048607E" w:rsidRPr="00B6627C">
        <w:rPr>
          <w:sz w:val="24"/>
        </w:rPr>
        <w:t xml:space="preserve">, </w:t>
      </w:r>
      <w:r w:rsidRPr="00B6627C">
        <w:rPr>
          <w:sz w:val="24"/>
        </w:rPr>
        <w:t>Rosemarie M</w:t>
      </w:r>
      <w:r w:rsidR="008C1B98">
        <w:rPr>
          <w:sz w:val="24"/>
        </w:rPr>
        <w:t>.</w:t>
      </w:r>
      <w:r w:rsidRPr="00B6627C">
        <w:rPr>
          <w:sz w:val="24"/>
        </w:rPr>
        <w:t xml:space="preserve"> </w:t>
      </w:r>
      <w:r w:rsidR="0048607E" w:rsidRPr="00B6627C">
        <w:rPr>
          <w:sz w:val="24"/>
        </w:rPr>
        <w:t>Booze</w:t>
      </w:r>
      <w:r w:rsidR="00A234EA" w:rsidRPr="00A234EA">
        <w:rPr>
          <w:sz w:val="24"/>
          <w:vertAlign w:val="superscript"/>
        </w:rPr>
        <w:t>1</w:t>
      </w:r>
      <w:r w:rsidR="0048607E" w:rsidRPr="00B6627C">
        <w:rPr>
          <w:sz w:val="24"/>
        </w:rPr>
        <w:t xml:space="preserve"> </w:t>
      </w:r>
    </w:p>
    <w:p w14:paraId="6C2302F5" w14:textId="77777777" w:rsidR="004027BB" w:rsidRPr="00B6627C" w:rsidRDefault="004027BB" w:rsidP="00B6627C">
      <w:pPr>
        <w:spacing w:after="0" w:line="240" w:lineRule="auto"/>
        <w:jc w:val="both"/>
        <w:rPr>
          <w:sz w:val="24"/>
        </w:rPr>
      </w:pPr>
    </w:p>
    <w:p w14:paraId="3999198B" w14:textId="26E40AF0" w:rsidR="005639AC" w:rsidRPr="00B6627C" w:rsidRDefault="00A234EA" w:rsidP="00B6627C">
      <w:pPr>
        <w:spacing w:after="0" w:line="240" w:lineRule="auto"/>
        <w:jc w:val="both"/>
        <w:rPr>
          <w:sz w:val="24"/>
        </w:rPr>
      </w:pPr>
      <w:r w:rsidRPr="00A234EA">
        <w:rPr>
          <w:sz w:val="24"/>
          <w:vertAlign w:val="superscript"/>
        </w:rPr>
        <w:t>1</w:t>
      </w:r>
      <w:r w:rsidR="005639AC" w:rsidRPr="00B6627C">
        <w:rPr>
          <w:sz w:val="24"/>
        </w:rPr>
        <w:t>Program in Behavioral Neuroscience</w:t>
      </w:r>
      <w:r w:rsidR="00B6627C">
        <w:rPr>
          <w:sz w:val="24"/>
        </w:rPr>
        <w:t xml:space="preserve">, </w:t>
      </w:r>
      <w:r w:rsidR="005639AC" w:rsidRPr="00B6627C">
        <w:rPr>
          <w:sz w:val="24"/>
        </w:rPr>
        <w:t>Department of Psychology</w:t>
      </w:r>
      <w:r w:rsidR="00B6627C">
        <w:rPr>
          <w:sz w:val="24"/>
        </w:rPr>
        <w:t xml:space="preserve">, </w:t>
      </w:r>
      <w:r w:rsidR="005639AC" w:rsidRPr="00B6627C">
        <w:rPr>
          <w:sz w:val="24"/>
        </w:rPr>
        <w:t>University of South Carolina</w:t>
      </w:r>
      <w:r w:rsidR="00B6627C">
        <w:rPr>
          <w:sz w:val="24"/>
        </w:rPr>
        <w:t xml:space="preserve">, </w:t>
      </w:r>
      <w:r w:rsidR="005639AC" w:rsidRPr="00B6627C">
        <w:rPr>
          <w:sz w:val="24"/>
        </w:rPr>
        <w:t>Columbia, S</w:t>
      </w:r>
      <w:r w:rsidR="008C1B98">
        <w:rPr>
          <w:sz w:val="24"/>
        </w:rPr>
        <w:t xml:space="preserve">outh </w:t>
      </w:r>
      <w:r w:rsidR="005639AC" w:rsidRPr="00B6627C">
        <w:rPr>
          <w:sz w:val="24"/>
        </w:rPr>
        <w:t>C</w:t>
      </w:r>
      <w:r w:rsidR="008C1B98">
        <w:rPr>
          <w:sz w:val="24"/>
        </w:rPr>
        <w:t>arolina</w:t>
      </w:r>
      <w:r>
        <w:rPr>
          <w:sz w:val="24"/>
        </w:rPr>
        <w:t xml:space="preserve">, </w:t>
      </w:r>
      <w:r w:rsidR="005639AC" w:rsidRPr="00B6627C">
        <w:rPr>
          <w:sz w:val="24"/>
        </w:rPr>
        <w:t>USA</w:t>
      </w:r>
    </w:p>
    <w:p w14:paraId="23E7F0BB" w14:textId="77777777" w:rsidR="008C1B98" w:rsidRPr="00B6627C" w:rsidRDefault="008C1B98" w:rsidP="008C1B98">
      <w:pPr>
        <w:spacing w:after="0" w:line="240" w:lineRule="auto"/>
        <w:jc w:val="both"/>
        <w:rPr>
          <w:sz w:val="24"/>
        </w:rPr>
      </w:pPr>
    </w:p>
    <w:p w14:paraId="140AF6D3" w14:textId="77777777" w:rsidR="008C1B98" w:rsidRPr="00B6627C" w:rsidRDefault="008C1B98" w:rsidP="008C1B98">
      <w:pPr>
        <w:spacing w:after="0" w:line="240" w:lineRule="auto"/>
        <w:jc w:val="both"/>
        <w:rPr>
          <w:sz w:val="24"/>
        </w:rPr>
      </w:pPr>
      <w:r w:rsidRPr="00B6627C">
        <w:rPr>
          <w:b/>
          <w:sz w:val="24"/>
        </w:rPr>
        <w:t>Corresponding Author:</w:t>
      </w:r>
      <w:r w:rsidRPr="00B6627C">
        <w:rPr>
          <w:sz w:val="24"/>
        </w:rPr>
        <w:t xml:space="preserve"> </w:t>
      </w:r>
    </w:p>
    <w:p w14:paraId="03ABBBAC" w14:textId="77777777" w:rsidR="008C1B98" w:rsidRPr="00B6627C" w:rsidRDefault="008C1B98" w:rsidP="008C1B98">
      <w:pPr>
        <w:spacing w:after="0" w:line="240" w:lineRule="auto"/>
        <w:jc w:val="both"/>
        <w:rPr>
          <w:sz w:val="24"/>
        </w:rPr>
      </w:pPr>
      <w:r w:rsidRPr="00B6627C">
        <w:rPr>
          <w:sz w:val="24"/>
        </w:rPr>
        <w:t>Rosemarie M. Booze</w:t>
      </w:r>
      <w:r w:rsidRPr="00B6627C">
        <w:rPr>
          <w:sz w:val="24"/>
        </w:rPr>
        <w:tab/>
      </w:r>
      <w:r w:rsidRPr="00B6627C">
        <w:rPr>
          <w:sz w:val="24"/>
        </w:rPr>
        <w:tab/>
        <w:t>(booze@mailbox.sc.edu</w:t>
      </w:r>
      <w:r w:rsidRPr="00B6627C">
        <w:rPr>
          <w:rStyle w:val="Hyperlink"/>
          <w:color w:val="auto"/>
          <w:sz w:val="24"/>
          <w:u w:val="none"/>
        </w:rPr>
        <w:t>)</w:t>
      </w:r>
    </w:p>
    <w:p w14:paraId="4175BF37" w14:textId="77777777" w:rsidR="00BB7071" w:rsidRPr="00B6627C" w:rsidRDefault="00BB7071" w:rsidP="00B6627C">
      <w:pPr>
        <w:spacing w:after="0" w:line="240" w:lineRule="auto"/>
        <w:jc w:val="both"/>
        <w:rPr>
          <w:b/>
          <w:sz w:val="24"/>
        </w:rPr>
      </w:pPr>
    </w:p>
    <w:p w14:paraId="5D357307" w14:textId="69FA6B93" w:rsidR="00BB7071" w:rsidRPr="00B6627C" w:rsidRDefault="00B6627C" w:rsidP="00B6627C">
      <w:pPr>
        <w:spacing w:after="0" w:line="240" w:lineRule="auto"/>
        <w:jc w:val="both"/>
        <w:rPr>
          <w:b/>
          <w:sz w:val="24"/>
        </w:rPr>
      </w:pPr>
      <w:r w:rsidRPr="00B6627C">
        <w:rPr>
          <w:b/>
          <w:sz w:val="24"/>
        </w:rPr>
        <w:t>E-Mail Addresses</w:t>
      </w:r>
      <w:r w:rsidR="008C1B98">
        <w:rPr>
          <w:b/>
          <w:sz w:val="24"/>
        </w:rPr>
        <w:t xml:space="preserve"> of Co-authors</w:t>
      </w:r>
      <w:r w:rsidRPr="00B6627C">
        <w:rPr>
          <w:b/>
          <w:sz w:val="24"/>
        </w:rPr>
        <w:t>:</w:t>
      </w:r>
      <w:r w:rsidR="00A234EA">
        <w:rPr>
          <w:b/>
          <w:sz w:val="24"/>
        </w:rPr>
        <w:t xml:space="preserve"> </w:t>
      </w:r>
    </w:p>
    <w:p w14:paraId="668AA969" w14:textId="15F62E28" w:rsidR="005639AC" w:rsidRPr="00B6627C" w:rsidRDefault="00BB7071" w:rsidP="00B6627C">
      <w:pPr>
        <w:spacing w:after="0" w:line="240" w:lineRule="auto"/>
        <w:jc w:val="both"/>
        <w:rPr>
          <w:sz w:val="24"/>
        </w:rPr>
      </w:pPr>
      <w:proofErr w:type="spellStart"/>
      <w:r w:rsidRPr="00B6627C">
        <w:rPr>
          <w:sz w:val="24"/>
        </w:rPr>
        <w:t>Hailong</w:t>
      </w:r>
      <w:proofErr w:type="spellEnd"/>
      <w:r w:rsidR="0088404A" w:rsidRPr="00B6627C">
        <w:rPr>
          <w:sz w:val="24"/>
        </w:rPr>
        <w:t xml:space="preserve"> Li</w:t>
      </w:r>
      <w:r w:rsidRPr="00B6627C">
        <w:rPr>
          <w:sz w:val="24"/>
        </w:rPr>
        <w:t xml:space="preserve"> </w:t>
      </w:r>
      <w:r w:rsidRPr="00B6627C">
        <w:rPr>
          <w:sz w:val="24"/>
        </w:rPr>
        <w:tab/>
      </w:r>
      <w:r w:rsidRPr="00B6627C">
        <w:rPr>
          <w:sz w:val="24"/>
        </w:rPr>
        <w:tab/>
      </w:r>
      <w:r w:rsidRPr="00B6627C">
        <w:rPr>
          <w:sz w:val="24"/>
        </w:rPr>
        <w:tab/>
        <w:t>(</w:t>
      </w:r>
      <w:r w:rsidR="005639AC" w:rsidRPr="00B6627C">
        <w:rPr>
          <w:sz w:val="24"/>
        </w:rPr>
        <w:t>hailong@mailbox.sc.edu</w:t>
      </w:r>
      <w:r w:rsidRPr="00B6627C">
        <w:rPr>
          <w:rStyle w:val="Hyperlink"/>
          <w:color w:val="auto"/>
          <w:sz w:val="24"/>
          <w:u w:val="none"/>
        </w:rPr>
        <w:t>)</w:t>
      </w:r>
    </w:p>
    <w:p w14:paraId="70920120" w14:textId="67A15B43" w:rsidR="00BB7071" w:rsidRPr="00B6627C" w:rsidRDefault="00BB7071" w:rsidP="00B6627C">
      <w:pPr>
        <w:spacing w:after="0" w:line="240" w:lineRule="auto"/>
        <w:jc w:val="both"/>
        <w:rPr>
          <w:sz w:val="24"/>
        </w:rPr>
      </w:pPr>
      <w:r w:rsidRPr="00B6627C">
        <w:rPr>
          <w:sz w:val="24"/>
        </w:rPr>
        <w:t>Kristen A</w:t>
      </w:r>
      <w:r w:rsidR="008C1B98">
        <w:rPr>
          <w:sz w:val="24"/>
        </w:rPr>
        <w:t>.</w:t>
      </w:r>
      <w:r w:rsidRPr="00B6627C">
        <w:rPr>
          <w:sz w:val="24"/>
        </w:rPr>
        <w:t xml:space="preserve"> McLaurin</w:t>
      </w:r>
      <w:r w:rsidRPr="00B6627C">
        <w:rPr>
          <w:sz w:val="24"/>
        </w:rPr>
        <w:tab/>
      </w:r>
      <w:r w:rsidRPr="00B6627C">
        <w:rPr>
          <w:sz w:val="24"/>
        </w:rPr>
        <w:tab/>
        <w:t>(mclaurik@email.sc.edu)</w:t>
      </w:r>
    </w:p>
    <w:p w14:paraId="2C421C9E" w14:textId="75725FF1" w:rsidR="00BB7071" w:rsidRPr="00B6627C" w:rsidRDefault="00BB7071" w:rsidP="00B6627C">
      <w:pPr>
        <w:spacing w:after="0" w:line="240" w:lineRule="auto"/>
        <w:jc w:val="both"/>
        <w:rPr>
          <w:sz w:val="24"/>
        </w:rPr>
      </w:pPr>
      <w:r w:rsidRPr="00B6627C">
        <w:rPr>
          <w:sz w:val="24"/>
        </w:rPr>
        <w:t>Charles F</w:t>
      </w:r>
      <w:r w:rsidR="008C1B98">
        <w:rPr>
          <w:sz w:val="24"/>
        </w:rPr>
        <w:t>.</w:t>
      </w:r>
      <w:r w:rsidRPr="00B6627C">
        <w:rPr>
          <w:sz w:val="24"/>
        </w:rPr>
        <w:t xml:space="preserve"> </w:t>
      </w:r>
      <w:proofErr w:type="spellStart"/>
      <w:r w:rsidRPr="00B6627C">
        <w:rPr>
          <w:sz w:val="24"/>
        </w:rPr>
        <w:t>Mactutus</w:t>
      </w:r>
      <w:proofErr w:type="spellEnd"/>
      <w:r w:rsidRPr="00B6627C">
        <w:rPr>
          <w:sz w:val="24"/>
        </w:rPr>
        <w:tab/>
      </w:r>
      <w:r w:rsidRPr="00B6627C">
        <w:rPr>
          <w:sz w:val="24"/>
        </w:rPr>
        <w:tab/>
        <w:t>(mactutus@mailbox.sc.edu)</w:t>
      </w:r>
    </w:p>
    <w:p w14:paraId="7F5093C4" w14:textId="0A331300" w:rsidR="005639AC" w:rsidRPr="00B6627C" w:rsidRDefault="00BB7071" w:rsidP="00B6627C">
      <w:pPr>
        <w:spacing w:after="0" w:line="240" w:lineRule="auto"/>
        <w:jc w:val="both"/>
        <w:rPr>
          <w:sz w:val="24"/>
        </w:rPr>
      </w:pPr>
      <w:r w:rsidRPr="00B6627C">
        <w:rPr>
          <w:sz w:val="24"/>
        </w:rPr>
        <w:t>Rosemarie M</w:t>
      </w:r>
      <w:r w:rsidR="008C1B98">
        <w:rPr>
          <w:sz w:val="24"/>
        </w:rPr>
        <w:t>.</w:t>
      </w:r>
      <w:r w:rsidRPr="00B6627C">
        <w:rPr>
          <w:sz w:val="24"/>
        </w:rPr>
        <w:t xml:space="preserve"> Booze </w:t>
      </w:r>
      <w:r w:rsidRPr="00B6627C">
        <w:rPr>
          <w:rFonts w:cs="Arial"/>
          <w:sz w:val="24"/>
          <w:szCs w:val="24"/>
        </w:rPr>
        <w:tab/>
      </w:r>
      <w:r w:rsidR="002C2192" w:rsidRPr="00B6627C">
        <w:rPr>
          <w:sz w:val="24"/>
        </w:rPr>
        <w:tab/>
      </w:r>
      <w:r w:rsidRPr="00B6627C">
        <w:rPr>
          <w:sz w:val="24"/>
        </w:rPr>
        <w:t>(booze@mailbox.sc.edu)</w:t>
      </w:r>
    </w:p>
    <w:p w14:paraId="65DC8F25" w14:textId="77777777" w:rsidR="0048607E" w:rsidRPr="00B6627C" w:rsidRDefault="0048607E" w:rsidP="00B6627C">
      <w:pPr>
        <w:spacing w:after="0" w:line="240" w:lineRule="auto"/>
        <w:jc w:val="both"/>
        <w:rPr>
          <w:sz w:val="24"/>
        </w:rPr>
      </w:pPr>
    </w:p>
    <w:p w14:paraId="596C72CE" w14:textId="77777777" w:rsidR="0048607E" w:rsidRPr="00B6627C" w:rsidRDefault="0048607E" w:rsidP="00B6627C">
      <w:pPr>
        <w:spacing w:after="0" w:line="240" w:lineRule="auto"/>
        <w:jc w:val="both"/>
        <w:rPr>
          <w:b/>
          <w:sz w:val="24"/>
        </w:rPr>
      </w:pPr>
      <w:r w:rsidRPr="00B6627C">
        <w:rPr>
          <w:b/>
          <w:sz w:val="24"/>
        </w:rPr>
        <w:t>K</w:t>
      </w:r>
      <w:r w:rsidR="00BB7071" w:rsidRPr="00B6627C">
        <w:rPr>
          <w:b/>
          <w:sz w:val="24"/>
        </w:rPr>
        <w:t>EYWORDS</w:t>
      </w:r>
      <w:r w:rsidRPr="00B6627C">
        <w:rPr>
          <w:b/>
          <w:sz w:val="24"/>
        </w:rPr>
        <w:t>:</w:t>
      </w:r>
    </w:p>
    <w:p w14:paraId="307D260C" w14:textId="1BD45878" w:rsidR="0048607E" w:rsidRPr="00B6627C" w:rsidRDefault="008C1B98" w:rsidP="00B6627C">
      <w:pPr>
        <w:spacing w:after="0" w:line="240" w:lineRule="auto"/>
        <w:jc w:val="both"/>
        <w:rPr>
          <w:sz w:val="24"/>
        </w:rPr>
      </w:pPr>
      <w:r>
        <w:rPr>
          <w:sz w:val="24"/>
        </w:rPr>
        <w:t>b</w:t>
      </w:r>
      <w:r w:rsidR="00614D72" w:rsidRPr="00B6627C">
        <w:rPr>
          <w:sz w:val="24"/>
        </w:rPr>
        <w:t>alli</w:t>
      </w:r>
      <w:r w:rsidR="00D95EBC" w:rsidRPr="00B6627C">
        <w:rPr>
          <w:sz w:val="24"/>
        </w:rPr>
        <w:t>stic labeling</w:t>
      </w:r>
      <w:r>
        <w:rPr>
          <w:sz w:val="24"/>
        </w:rPr>
        <w:t>,</w:t>
      </w:r>
      <w:r w:rsidR="00D95EBC" w:rsidRPr="00B6627C">
        <w:rPr>
          <w:sz w:val="24"/>
        </w:rPr>
        <w:t xml:space="preserve"> </w:t>
      </w:r>
      <w:r w:rsidR="002F192A" w:rsidRPr="00361D01">
        <w:rPr>
          <w:rFonts w:cs="Arial"/>
          <w:sz w:val="24"/>
          <w:szCs w:val="24"/>
        </w:rPr>
        <w:t>dendritic</w:t>
      </w:r>
      <w:r w:rsidR="00D95EBC" w:rsidRPr="00361D01">
        <w:rPr>
          <w:rFonts w:cs="Arial"/>
          <w:sz w:val="24"/>
          <w:szCs w:val="24"/>
        </w:rPr>
        <w:t xml:space="preserve"> spine</w:t>
      </w:r>
      <w:r>
        <w:rPr>
          <w:rFonts w:cs="Arial"/>
          <w:sz w:val="24"/>
          <w:szCs w:val="24"/>
        </w:rPr>
        <w:t>,</w:t>
      </w:r>
      <w:r w:rsidR="00011702" w:rsidRPr="00361D01">
        <w:rPr>
          <w:rFonts w:cs="Arial"/>
          <w:sz w:val="24"/>
          <w:szCs w:val="24"/>
        </w:rPr>
        <w:t xml:space="preserve"> </w:t>
      </w:r>
      <w:r w:rsidR="002F192A">
        <w:rPr>
          <w:rFonts w:cs="Arial"/>
          <w:sz w:val="24"/>
          <w:szCs w:val="24"/>
        </w:rPr>
        <w:t>p</w:t>
      </w:r>
      <w:r w:rsidR="005565C3" w:rsidRPr="00361D01">
        <w:rPr>
          <w:rFonts w:cs="Arial"/>
          <w:sz w:val="24"/>
          <w:szCs w:val="24"/>
        </w:rPr>
        <w:t>yramidal neuron</w:t>
      </w:r>
      <w:r>
        <w:rPr>
          <w:rFonts w:cs="Arial"/>
          <w:sz w:val="24"/>
          <w:szCs w:val="24"/>
        </w:rPr>
        <w:t>,</w:t>
      </w:r>
      <w:r w:rsidR="005565C3" w:rsidRPr="00361D01">
        <w:rPr>
          <w:rFonts w:cs="Arial"/>
          <w:sz w:val="24"/>
          <w:szCs w:val="24"/>
        </w:rPr>
        <w:t xml:space="preserve"> </w:t>
      </w:r>
      <w:r w:rsidR="002F192A">
        <w:rPr>
          <w:rFonts w:cs="Arial"/>
          <w:sz w:val="24"/>
          <w:szCs w:val="24"/>
        </w:rPr>
        <w:t>h</w:t>
      </w:r>
      <w:r w:rsidR="00D95EBC" w:rsidRPr="00361D01">
        <w:rPr>
          <w:rFonts w:cs="Arial"/>
          <w:sz w:val="24"/>
          <w:szCs w:val="24"/>
        </w:rPr>
        <w:t>ippocampus</w:t>
      </w:r>
      <w:r>
        <w:rPr>
          <w:rFonts w:cs="Arial"/>
          <w:sz w:val="24"/>
          <w:szCs w:val="24"/>
        </w:rPr>
        <w:t>,</w:t>
      </w:r>
      <w:r w:rsidR="00F67ED9" w:rsidRPr="00361D01">
        <w:rPr>
          <w:rFonts w:cs="Arial"/>
          <w:sz w:val="24"/>
          <w:szCs w:val="24"/>
        </w:rPr>
        <w:t xml:space="preserve"> </w:t>
      </w:r>
      <w:r w:rsidR="002F192A">
        <w:rPr>
          <w:rFonts w:cs="Arial"/>
          <w:sz w:val="24"/>
          <w:szCs w:val="24"/>
        </w:rPr>
        <w:t>confocal imaging</w:t>
      </w:r>
      <w:r>
        <w:rPr>
          <w:rFonts w:cs="Arial"/>
          <w:sz w:val="24"/>
          <w:szCs w:val="24"/>
        </w:rPr>
        <w:t>,</w:t>
      </w:r>
      <w:r w:rsidR="002F192A">
        <w:rPr>
          <w:rFonts w:cs="Arial"/>
          <w:sz w:val="24"/>
          <w:szCs w:val="24"/>
        </w:rPr>
        <w:t xml:space="preserve"> r</w:t>
      </w:r>
      <w:r w:rsidR="00F67ED9" w:rsidRPr="00361D01">
        <w:rPr>
          <w:rFonts w:cs="Arial"/>
          <w:sz w:val="24"/>
          <w:szCs w:val="24"/>
        </w:rPr>
        <w:t>at</w:t>
      </w:r>
    </w:p>
    <w:p w14:paraId="4C2972B3" w14:textId="77777777" w:rsidR="00525408" w:rsidRPr="00B6627C" w:rsidRDefault="00525408" w:rsidP="00B6627C">
      <w:pPr>
        <w:spacing w:after="0" w:line="240" w:lineRule="auto"/>
        <w:jc w:val="both"/>
        <w:rPr>
          <w:sz w:val="24"/>
        </w:rPr>
      </w:pPr>
    </w:p>
    <w:p w14:paraId="6D221CC9" w14:textId="18655C5E" w:rsidR="00525408" w:rsidRPr="00B6627C" w:rsidRDefault="00050956" w:rsidP="00B6627C">
      <w:pPr>
        <w:spacing w:after="0" w:line="240" w:lineRule="auto"/>
        <w:jc w:val="both"/>
        <w:rPr>
          <w:b/>
          <w:sz w:val="24"/>
        </w:rPr>
      </w:pPr>
      <w:r>
        <w:rPr>
          <w:b/>
          <w:sz w:val="24"/>
        </w:rPr>
        <w:t>SUMMARY</w:t>
      </w:r>
      <w:r w:rsidR="00525408" w:rsidRPr="00B6627C">
        <w:rPr>
          <w:b/>
          <w:sz w:val="24"/>
        </w:rPr>
        <w:t>:</w:t>
      </w:r>
    </w:p>
    <w:p w14:paraId="50B72A1A" w14:textId="3C52B229" w:rsidR="00525408" w:rsidRPr="00B6627C" w:rsidRDefault="008C1B98" w:rsidP="00B6627C">
      <w:pPr>
        <w:spacing w:after="0" w:line="240" w:lineRule="auto"/>
        <w:jc w:val="both"/>
        <w:rPr>
          <w:sz w:val="24"/>
        </w:rPr>
      </w:pPr>
      <w:r w:rsidRPr="00361D01">
        <w:rPr>
          <w:rFonts w:cs="Arial"/>
          <w:sz w:val="24"/>
          <w:szCs w:val="24"/>
        </w:rPr>
        <w:t xml:space="preserve">We </w:t>
      </w:r>
      <w:r w:rsidR="005565C3" w:rsidRPr="00361D01">
        <w:rPr>
          <w:rFonts w:cs="Arial"/>
          <w:sz w:val="24"/>
          <w:szCs w:val="24"/>
        </w:rPr>
        <w:t xml:space="preserve">present a protocol to </w:t>
      </w:r>
      <w:r w:rsidR="00374B32">
        <w:rPr>
          <w:rFonts w:cs="Arial"/>
          <w:sz w:val="24"/>
          <w:szCs w:val="24"/>
        </w:rPr>
        <w:t>label and analyze</w:t>
      </w:r>
      <w:r w:rsidR="00374B32" w:rsidRPr="00B6627C">
        <w:rPr>
          <w:sz w:val="24"/>
        </w:rPr>
        <w:t xml:space="preserve"> pyramidal </w:t>
      </w:r>
      <w:r w:rsidR="00374B32">
        <w:rPr>
          <w:rFonts w:cs="Arial"/>
          <w:sz w:val="24"/>
          <w:szCs w:val="24"/>
        </w:rPr>
        <w:t>neurons</w:t>
      </w:r>
      <w:r w:rsidR="005565C3" w:rsidRPr="00361D01">
        <w:rPr>
          <w:rFonts w:cs="Arial"/>
          <w:sz w:val="24"/>
          <w:szCs w:val="24"/>
        </w:rPr>
        <w:t xml:space="preserve">, which </w:t>
      </w:r>
      <w:r w:rsidR="000C609F">
        <w:rPr>
          <w:rFonts w:cs="Arial"/>
          <w:sz w:val="24"/>
          <w:szCs w:val="24"/>
        </w:rPr>
        <w:t>is</w:t>
      </w:r>
      <w:r w:rsidR="007B0191" w:rsidRPr="00B6627C">
        <w:rPr>
          <w:sz w:val="24"/>
        </w:rPr>
        <w:t xml:space="preserve"> critical for </w:t>
      </w:r>
      <w:r w:rsidR="00374B32">
        <w:rPr>
          <w:rFonts w:cs="Arial"/>
          <w:sz w:val="24"/>
          <w:szCs w:val="24"/>
        </w:rPr>
        <w:t>evaluating potential</w:t>
      </w:r>
      <w:r w:rsidR="00374B32" w:rsidRPr="00B6627C">
        <w:rPr>
          <w:sz w:val="24"/>
        </w:rPr>
        <w:t xml:space="preserve"> </w:t>
      </w:r>
      <w:r w:rsidR="00065BBB" w:rsidRPr="00B6627C">
        <w:rPr>
          <w:sz w:val="24"/>
        </w:rPr>
        <w:t>morphological</w:t>
      </w:r>
      <w:r w:rsidR="007B0191" w:rsidRPr="00B6627C">
        <w:rPr>
          <w:sz w:val="24"/>
        </w:rPr>
        <w:t xml:space="preserve"> alteration</w:t>
      </w:r>
      <w:r w:rsidR="00065BBB" w:rsidRPr="00B6627C">
        <w:rPr>
          <w:sz w:val="24"/>
        </w:rPr>
        <w:t>s</w:t>
      </w:r>
      <w:r w:rsidR="000C609F" w:rsidRPr="00B6627C">
        <w:rPr>
          <w:sz w:val="24"/>
        </w:rPr>
        <w:t xml:space="preserve"> in </w:t>
      </w:r>
      <w:r w:rsidR="000C609F">
        <w:rPr>
          <w:rFonts w:cs="Arial"/>
          <w:sz w:val="24"/>
          <w:szCs w:val="24"/>
        </w:rPr>
        <w:t>neurons and dendritic spines</w:t>
      </w:r>
      <w:r w:rsidR="00065BBB" w:rsidRPr="00361D01">
        <w:rPr>
          <w:rFonts w:cs="Arial"/>
          <w:sz w:val="24"/>
          <w:szCs w:val="24"/>
        </w:rPr>
        <w:t xml:space="preserve"> </w:t>
      </w:r>
      <w:r w:rsidR="00374B32">
        <w:rPr>
          <w:rFonts w:cs="Arial"/>
          <w:sz w:val="24"/>
          <w:szCs w:val="24"/>
        </w:rPr>
        <w:t xml:space="preserve">that may underlie </w:t>
      </w:r>
      <w:r w:rsidR="00065BBB" w:rsidRPr="00B6627C">
        <w:rPr>
          <w:sz w:val="24"/>
        </w:rPr>
        <w:t xml:space="preserve">neurochemical and behavioral </w:t>
      </w:r>
      <w:r w:rsidR="00FE55CC" w:rsidRPr="00B6627C">
        <w:rPr>
          <w:sz w:val="24"/>
        </w:rPr>
        <w:t>abnormalities</w:t>
      </w:r>
      <w:r w:rsidR="007B0191" w:rsidRPr="00B6627C">
        <w:rPr>
          <w:sz w:val="24"/>
        </w:rPr>
        <w:t>.</w:t>
      </w:r>
    </w:p>
    <w:p w14:paraId="1DD7149E" w14:textId="77777777" w:rsidR="007B0191" w:rsidRPr="00B6627C" w:rsidRDefault="007B0191" w:rsidP="00B6627C">
      <w:pPr>
        <w:spacing w:after="0" w:line="240" w:lineRule="auto"/>
        <w:jc w:val="both"/>
        <w:rPr>
          <w:sz w:val="24"/>
        </w:rPr>
      </w:pPr>
    </w:p>
    <w:p w14:paraId="5F3EBDD3" w14:textId="77777777" w:rsidR="00525408" w:rsidRPr="00B6627C" w:rsidRDefault="00BB7071" w:rsidP="00B6627C">
      <w:pPr>
        <w:spacing w:after="0" w:line="240" w:lineRule="auto"/>
        <w:jc w:val="both"/>
        <w:rPr>
          <w:b/>
          <w:sz w:val="24"/>
        </w:rPr>
      </w:pPr>
      <w:r w:rsidRPr="00B6627C">
        <w:rPr>
          <w:b/>
          <w:sz w:val="24"/>
        </w:rPr>
        <w:t>LONG ABSTRACT</w:t>
      </w:r>
      <w:r w:rsidR="00525408" w:rsidRPr="00B6627C">
        <w:rPr>
          <w:b/>
          <w:sz w:val="24"/>
        </w:rPr>
        <w:t>:</w:t>
      </w:r>
    </w:p>
    <w:p w14:paraId="05052BFC" w14:textId="6E04CED3" w:rsidR="00525408" w:rsidRPr="00B6627C" w:rsidRDefault="00D07D76" w:rsidP="00B6627C">
      <w:pPr>
        <w:spacing w:after="0" w:line="240" w:lineRule="auto"/>
        <w:jc w:val="both"/>
        <w:rPr>
          <w:sz w:val="24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>It has been reported that t</w:t>
      </w:r>
      <w:r w:rsidRPr="004D40C3">
        <w:rPr>
          <w:rFonts w:cs="Arial"/>
          <w:color w:val="000000"/>
          <w:sz w:val="24"/>
          <w:szCs w:val="24"/>
          <w:shd w:val="clear" w:color="auto" w:fill="FFFFFF"/>
        </w:rPr>
        <w:t xml:space="preserve">he size and shape of dendritic spines </w:t>
      </w:r>
      <w:r w:rsidR="000C609F">
        <w:rPr>
          <w:rFonts w:cs="Arial"/>
          <w:color w:val="000000"/>
          <w:sz w:val="24"/>
          <w:szCs w:val="24"/>
          <w:shd w:val="clear" w:color="auto" w:fill="FFFFFF"/>
        </w:rPr>
        <w:t>is related</w:t>
      </w:r>
      <w:r w:rsidRPr="004D40C3">
        <w:rPr>
          <w:rFonts w:cs="Arial"/>
          <w:color w:val="000000"/>
          <w:sz w:val="24"/>
          <w:szCs w:val="24"/>
          <w:shd w:val="clear" w:color="auto" w:fill="FFFFFF"/>
        </w:rPr>
        <w:t xml:space="preserve"> to their structural </w:t>
      </w:r>
      <w:r w:rsidR="000C609F">
        <w:rPr>
          <w:rFonts w:cs="Arial"/>
          <w:color w:val="000000"/>
          <w:sz w:val="24"/>
          <w:szCs w:val="24"/>
          <w:shd w:val="clear" w:color="auto" w:fill="FFFFFF"/>
        </w:rPr>
        <w:t>plasticity</w:t>
      </w:r>
      <w:r w:rsidRPr="00361D01">
        <w:rPr>
          <w:rFonts w:cs="Arial"/>
          <w:color w:val="000000"/>
          <w:sz w:val="24"/>
          <w:szCs w:val="24"/>
          <w:shd w:val="clear" w:color="auto" w:fill="FFFFFF"/>
        </w:rPr>
        <w:t>.</w:t>
      </w:r>
      <w:r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r w:rsidR="00D33E4A" w:rsidRPr="00B6627C">
        <w:rPr>
          <w:sz w:val="24"/>
        </w:rPr>
        <w:t xml:space="preserve">To identify </w:t>
      </w:r>
      <w:r w:rsidR="00374B32" w:rsidRPr="00B6627C">
        <w:rPr>
          <w:sz w:val="24"/>
        </w:rPr>
        <w:t xml:space="preserve">the </w:t>
      </w:r>
      <w:r w:rsidR="00065BBB" w:rsidRPr="00B6627C">
        <w:rPr>
          <w:sz w:val="24"/>
        </w:rPr>
        <w:t>morphological</w:t>
      </w:r>
      <w:r w:rsidR="00D33E4A" w:rsidRPr="00B6627C">
        <w:rPr>
          <w:sz w:val="24"/>
        </w:rPr>
        <w:t xml:space="preserve"> </w:t>
      </w:r>
      <w:r w:rsidR="00374B32">
        <w:rPr>
          <w:rFonts w:cs="Arial"/>
          <w:sz w:val="24"/>
          <w:szCs w:val="24"/>
        </w:rPr>
        <w:t>structure of</w:t>
      </w:r>
      <w:r w:rsidR="00065BBB" w:rsidRPr="00361D01">
        <w:rPr>
          <w:rFonts w:cs="Arial"/>
          <w:sz w:val="24"/>
          <w:szCs w:val="24"/>
        </w:rPr>
        <w:t xml:space="preserve"> </w:t>
      </w:r>
      <w:r w:rsidR="00374B32">
        <w:rPr>
          <w:rFonts w:cs="Arial"/>
          <w:sz w:val="24"/>
          <w:szCs w:val="24"/>
        </w:rPr>
        <w:t>pyramidal neurons and dendritic spines</w:t>
      </w:r>
      <w:r w:rsidR="00374B32" w:rsidRPr="00B6627C">
        <w:rPr>
          <w:sz w:val="24"/>
        </w:rPr>
        <w:t>,</w:t>
      </w:r>
      <w:r w:rsidR="005429E5" w:rsidRPr="00B6627C">
        <w:rPr>
          <w:sz w:val="24"/>
        </w:rPr>
        <w:t xml:space="preserve"> a ballistic</w:t>
      </w:r>
      <w:r w:rsidR="00D33E4A" w:rsidRPr="00B6627C">
        <w:rPr>
          <w:sz w:val="24"/>
        </w:rPr>
        <w:t xml:space="preserve"> labeling technique </w:t>
      </w:r>
      <w:r w:rsidR="001B3D55">
        <w:rPr>
          <w:sz w:val="24"/>
        </w:rPr>
        <w:t>can be</w:t>
      </w:r>
      <w:r w:rsidR="001B3D55" w:rsidRPr="001B3D55">
        <w:rPr>
          <w:sz w:val="24"/>
        </w:rPr>
        <w:t xml:space="preserve"> </w:t>
      </w:r>
      <w:r w:rsidR="00D33E4A" w:rsidRPr="001B3D55">
        <w:rPr>
          <w:sz w:val="24"/>
        </w:rPr>
        <w:t>util</w:t>
      </w:r>
      <w:r w:rsidR="000C609F" w:rsidRPr="001B3D55">
        <w:rPr>
          <w:sz w:val="24"/>
        </w:rPr>
        <w:t>ized</w:t>
      </w:r>
      <w:r w:rsidR="000C609F">
        <w:rPr>
          <w:rFonts w:cs="Arial"/>
          <w:sz w:val="24"/>
          <w:szCs w:val="24"/>
        </w:rPr>
        <w:t>.</w:t>
      </w:r>
      <w:r w:rsidR="000C609F" w:rsidRPr="00B6627C">
        <w:rPr>
          <w:sz w:val="24"/>
        </w:rPr>
        <w:t xml:space="preserve"> In the present </w:t>
      </w:r>
      <w:r w:rsidR="008C1B98">
        <w:rPr>
          <w:sz w:val="24"/>
        </w:rPr>
        <w:t>protocol</w:t>
      </w:r>
      <w:r w:rsidR="000C609F" w:rsidRPr="00B6627C">
        <w:rPr>
          <w:sz w:val="24"/>
        </w:rPr>
        <w:t xml:space="preserve">, </w:t>
      </w:r>
      <w:r w:rsidR="00D33E4A" w:rsidRPr="00B6627C">
        <w:rPr>
          <w:sz w:val="24"/>
        </w:rPr>
        <w:t xml:space="preserve">pyramidal neurons </w:t>
      </w:r>
      <w:r w:rsidR="008C1B98">
        <w:rPr>
          <w:sz w:val="24"/>
        </w:rPr>
        <w:t>are</w:t>
      </w:r>
      <w:r w:rsidR="008C1B98" w:rsidRPr="00B6627C">
        <w:rPr>
          <w:sz w:val="24"/>
        </w:rPr>
        <w:t xml:space="preserve"> </w:t>
      </w:r>
      <w:r w:rsidR="005429E5" w:rsidRPr="00B6627C">
        <w:rPr>
          <w:sz w:val="24"/>
        </w:rPr>
        <w:t xml:space="preserve">labeled with </w:t>
      </w:r>
      <w:r w:rsidR="00FB0067" w:rsidRPr="00FB0067">
        <w:rPr>
          <w:rFonts w:cs="Arial"/>
          <w:sz w:val="24"/>
          <w:szCs w:val="24"/>
        </w:rPr>
        <w:t>DilC18(3)</w:t>
      </w:r>
      <w:r w:rsidR="00FB0067" w:rsidRPr="00B6627C">
        <w:rPr>
          <w:sz w:val="24"/>
        </w:rPr>
        <w:t xml:space="preserve"> dye</w:t>
      </w:r>
      <w:r w:rsidR="005429E5" w:rsidRPr="00B6627C">
        <w:rPr>
          <w:sz w:val="24"/>
        </w:rPr>
        <w:t xml:space="preserve"> </w:t>
      </w:r>
      <w:r w:rsidR="00FE55CC" w:rsidRPr="00B6627C">
        <w:rPr>
          <w:sz w:val="24"/>
        </w:rPr>
        <w:t xml:space="preserve">and </w:t>
      </w:r>
      <w:r w:rsidR="00D33E4A" w:rsidRPr="00B6627C">
        <w:rPr>
          <w:sz w:val="24"/>
        </w:rPr>
        <w:t xml:space="preserve">analyzed </w:t>
      </w:r>
      <w:r w:rsidR="00374B32">
        <w:rPr>
          <w:rFonts w:cs="Arial"/>
          <w:sz w:val="24"/>
          <w:szCs w:val="24"/>
        </w:rPr>
        <w:t>using neuronal reconstruction</w:t>
      </w:r>
      <w:r w:rsidR="00374B32" w:rsidRPr="00B6627C">
        <w:rPr>
          <w:sz w:val="24"/>
        </w:rPr>
        <w:t xml:space="preserve"> </w:t>
      </w:r>
      <w:r w:rsidR="00317A64" w:rsidRPr="00B6627C">
        <w:rPr>
          <w:sz w:val="24"/>
        </w:rPr>
        <w:t>software</w:t>
      </w:r>
      <w:r w:rsidR="00374B32">
        <w:rPr>
          <w:rFonts w:cs="Arial"/>
          <w:sz w:val="24"/>
          <w:szCs w:val="24"/>
        </w:rPr>
        <w:t xml:space="preserve"> </w:t>
      </w:r>
      <w:r w:rsidR="000C609F">
        <w:rPr>
          <w:rFonts w:cs="Arial"/>
          <w:sz w:val="24"/>
          <w:szCs w:val="24"/>
        </w:rPr>
        <w:t xml:space="preserve">to </w:t>
      </w:r>
      <w:r w:rsidR="00B6627C">
        <w:rPr>
          <w:rFonts w:cs="Arial"/>
          <w:sz w:val="24"/>
          <w:szCs w:val="24"/>
        </w:rPr>
        <w:t>assess neuronal</w:t>
      </w:r>
      <w:r w:rsidR="00374B32">
        <w:rPr>
          <w:rFonts w:cs="Arial"/>
          <w:sz w:val="24"/>
          <w:szCs w:val="24"/>
        </w:rPr>
        <w:t xml:space="preserve"> morphology and dendritic spines</w:t>
      </w:r>
      <w:r w:rsidR="00317A64" w:rsidRPr="00361D01">
        <w:rPr>
          <w:rFonts w:cs="Arial"/>
          <w:sz w:val="24"/>
          <w:szCs w:val="24"/>
        </w:rPr>
        <w:t xml:space="preserve">. </w:t>
      </w:r>
      <w:r w:rsidR="00374B32">
        <w:rPr>
          <w:rFonts w:cs="Arial"/>
          <w:sz w:val="24"/>
          <w:szCs w:val="24"/>
        </w:rPr>
        <w:t>To investigate neuronal structure,</w:t>
      </w:r>
      <w:r w:rsidR="00A234EA">
        <w:rPr>
          <w:rFonts w:cs="Arial"/>
          <w:sz w:val="24"/>
          <w:szCs w:val="24"/>
        </w:rPr>
        <w:t xml:space="preserve"> </w:t>
      </w:r>
      <w:r w:rsidR="00374B32">
        <w:rPr>
          <w:rFonts w:cs="Arial"/>
          <w:sz w:val="24"/>
          <w:szCs w:val="24"/>
        </w:rPr>
        <w:t>d</w:t>
      </w:r>
      <w:r w:rsidR="00317A64" w:rsidRPr="00361D01">
        <w:rPr>
          <w:rFonts w:cs="Arial"/>
          <w:sz w:val="24"/>
          <w:szCs w:val="24"/>
        </w:rPr>
        <w:t>endritic branch</w:t>
      </w:r>
      <w:r w:rsidR="00374B32">
        <w:rPr>
          <w:rFonts w:cs="Arial"/>
          <w:sz w:val="24"/>
          <w:szCs w:val="24"/>
        </w:rPr>
        <w:t>ing analysis</w:t>
      </w:r>
      <w:r w:rsidR="00317A64" w:rsidRPr="00361D01">
        <w:rPr>
          <w:rFonts w:cs="Arial"/>
          <w:sz w:val="24"/>
          <w:szCs w:val="24"/>
        </w:rPr>
        <w:t xml:space="preserve"> and</w:t>
      </w:r>
      <w:r w:rsidR="00B6627C">
        <w:rPr>
          <w:rFonts w:cs="Arial"/>
          <w:sz w:val="24"/>
          <w:szCs w:val="24"/>
        </w:rPr>
        <w:t xml:space="preserve"> </w:t>
      </w:r>
      <w:proofErr w:type="spellStart"/>
      <w:r w:rsidR="00317A64" w:rsidRPr="00B6627C">
        <w:rPr>
          <w:sz w:val="24"/>
        </w:rPr>
        <w:t>Sholl</w:t>
      </w:r>
      <w:proofErr w:type="spellEnd"/>
      <w:r w:rsidR="00317A64" w:rsidRPr="00B6627C">
        <w:rPr>
          <w:sz w:val="24"/>
        </w:rPr>
        <w:t xml:space="preserve"> analys</w:t>
      </w:r>
      <w:r w:rsidR="00190D42" w:rsidRPr="00B6627C">
        <w:rPr>
          <w:sz w:val="24"/>
        </w:rPr>
        <w:t>i</w:t>
      </w:r>
      <w:r w:rsidR="00317A64" w:rsidRPr="00B6627C">
        <w:rPr>
          <w:sz w:val="24"/>
        </w:rPr>
        <w:t xml:space="preserve">s </w:t>
      </w:r>
      <w:r w:rsidR="008C1B98">
        <w:rPr>
          <w:sz w:val="24"/>
        </w:rPr>
        <w:t>are</w:t>
      </w:r>
      <w:r w:rsidR="008C1B98" w:rsidRPr="00B6627C">
        <w:rPr>
          <w:sz w:val="24"/>
        </w:rPr>
        <w:t xml:space="preserve"> </w:t>
      </w:r>
      <w:r w:rsidR="00A234EA">
        <w:rPr>
          <w:sz w:val="24"/>
        </w:rPr>
        <w:t>performed</w:t>
      </w:r>
      <w:r w:rsidR="00374B32">
        <w:rPr>
          <w:rFonts w:cs="Arial"/>
          <w:sz w:val="24"/>
          <w:szCs w:val="24"/>
        </w:rPr>
        <w:t>, allowing researchers to draw inferences about</w:t>
      </w:r>
      <w:r w:rsidR="00374B32" w:rsidRPr="00B6627C">
        <w:rPr>
          <w:sz w:val="24"/>
        </w:rPr>
        <w:t xml:space="preserve"> </w:t>
      </w:r>
      <w:r w:rsidR="00317A64" w:rsidRPr="00B6627C">
        <w:rPr>
          <w:sz w:val="24"/>
        </w:rPr>
        <w:t>dendritic branching complexity</w:t>
      </w:r>
      <w:r w:rsidR="00190D42" w:rsidRPr="00B6627C">
        <w:rPr>
          <w:sz w:val="24"/>
        </w:rPr>
        <w:t xml:space="preserve"> and neuronal arbor complexity, respectively</w:t>
      </w:r>
      <w:r w:rsidR="00317A64" w:rsidRPr="00B6627C">
        <w:rPr>
          <w:sz w:val="24"/>
        </w:rPr>
        <w:t xml:space="preserve">. </w:t>
      </w:r>
      <w:r w:rsidR="00374B32">
        <w:rPr>
          <w:rFonts w:cs="Arial"/>
          <w:sz w:val="24"/>
          <w:szCs w:val="24"/>
        </w:rPr>
        <w:t xml:space="preserve">The evaluation of dendritic spines </w:t>
      </w:r>
      <w:r w:rsidR="008C1B98">
        <w:rPr>
          <w:rFonts w:cs="Arial"/>
          <w:sz w:val="24"/>
          <w:szCs w:val="24"/>
        </w:rPr>
        <w:t xml:space="preserve">is </w:t>
      </w:r>
      <w:r w:rsidR="00374B32">
        <w:rPr>
          <w:rFonts w:cs="Arial"/>
          <w:sz w:val="24"/>
          <w:szCs w:val="24"/>
        </w:rPr>
        <w:t xml:space="preserve">conducted using an </w:t>
      </w:r>
      <w:r w:rsidR="00190D42" w:rsidRPr="00B6627C">
        <w:rPr>
          <w:sz w:val="24"/>
        </w:rPr>
        <w:t>automatic assisted classification</w:t>
      </w:r>
      <w:r w:rsidR="00374B32" w:rsidRPr="00B6627C">
        <w:rPr>
          <w:sz w:val="24"/>
        </w:rPr>
        <w:t xml:space="preserve"> </w:t>
      </w:r>
      <w:r w:rsidR="00374B32">
        <w:rPr>
          <w:rFonts w:cs="Arial"/>
          <w:sz w:val="24"/>
          <w:szCs w:val="24"/>
        </w:rPr>
        <w:t>algorithm integral to the reconstruction software, which classifie</w:t>
      </w:r>
      <w:r w:rsidR="00D745DF">
        <w:rPr>
          <w:rFonts w:cs="Arial"/>
          <w:sz w:val="24"/>
          <w:szCs w:val="24"/>
        </w:rPr>
        <w:t>s</w:t>
      </w:r>
      <w:r w:rsidR="00374B32">
        <w:rPr>
          <w:rFonts w:cs="Arial"/>
          <w:sz w:val="24"/>
          <w:szCs w:val="24"/>
        </w:rPr>
        <w:t xml:space="preserve"> </w:t>
      </w:r>
      <w:r w:rsidR="00317A64" w:rsidRPr="00361D01">
        <w:rPr>
          <w:rFonts w:cs="Arial"/>
          <w:sz w:val="24"/>
          <w:szCs w:val="24"/>
        </w:rPr>
        <w:t>spines</w:t>
      </w:r>
      <w:r w:rsidR="00190D42" w:rsidRPr="00361D01">
        <w:rPr>
          <w:rFonts w:cs="Arial"/>
          <w:sz w:val="24"/>
          <w:szCs w:val="24"/>
        </w:rPr>
        <w:t xml:space="preserve"> </w:t>
      </w:r>
      <w:r w:rsidR="00190D42" w:rsidRPr="00B6627C">
        <w:rPr>
          <w:sz w:val="24"/>
        </w:rPr>
        <w:t xml:space="preserve">into </w:t>
      </w:r>
      <w:r w:rsidR="00374B32">
        <w:rPr>
          <w:rFonts w:cs="Arial"/>
          <w:sz w:val="24"/>
          <w:szCs w:val="24"/>
        </w:rPr>
        <w:t>four</w:t>
      </w:r>
      <w:r w:rsidR="00190D42" w:rsidRPr="00B6627C">
        <w:rPr>
          <w:sz w:val="24"/>
        </w:rPr>
        <w:t xml:space="preserve"> categories</w:t>
      </w:r>
      <w:r w:rsidR="00317A64" w:rsidRPr="00B6627C">
        <w:rPr>
          <w:sz w:val="24"/>
        </w:rPr>
        <w:t xml:space="preserve"> (i.e., thin, mushroom, stubby</w:t>
      </w:r>
      <w:r w:rsidR="00374B32">
        <w:rPr>
          <w:rFonts w:cs="Arial"/>
          <w:sz w:val="24"/>
          <w:szCs w:val="24"/>
        </w:rPr>
        <w:t>, filopodia</w:t>
      </w:r>
      <w:r w:rsidR="00317A64" w:rsidRPr="00B6627C">
        <w:rPr>
          <w:sz w:val="24"/>
        </w:rPr>
        <w:t xml:space="preserve">). </w:t>
      </w:r>
      <w:r w:rsidR="00605B90" w:rsidRPr="00B6627C">
        <w:rPr>
          <w:sz w:val="24"/>
        </w:rPr>
        <w:t>Furthermore,</w:t>
      </w:r>
      <w:r w:rsidR="00317A64" w:rsidRPr="00B6627C">
        <w:rPr>
          <w:sz w:val="24"/>
        </w:rPr>
        <w:t xml:space="preserve"> </w:t>
      </w:r>
      <w:r w:rsidR="00190D42" w:rsidRPr="00B6627C">
        <w:rPr>
          <w:sz w:val="24"/>
        </w:rPr>
        <w:t>an additional</w:t>
      </w:r>
      <w:r w:rsidR="00317A64" w:rsidRPr="00B6627C">
        <w:rPr>
          <w:sz w:val="24"/>
        </w:rPr>
        <w:t xml:space="preserve"> three parameters (</w:t>
      </w:r>
      <w:r w:rsidR="001B3D55">
        <w:rPr>
          <w:sz w:val="24"/>
        </w:rPr>
        <w:t xml:space="preserve">i.e., </w:t>
      </w:r>
      <w:r w:rsidR="00D745DF" w:rsidRPr="00B6627C">
        <w:rPr>
          <w:sz w:val="24"/>
        </w:rPr>
        <w:t>length</w:t>
      </w:r>
      <w:r w:rsidR="00605B90" w:rsidRPr="00B6627C">
        <w:rPr>
          <w:sz w:val="24"/>
        </w:rPr>
        <w:t xml:space="preserve">, head diameter, and volume) </w:t>
      </w:r>
      <w:r w:rsidR="008C1B98">
        <w:rPr>
          <w:sz w:val="24"/>
        </w:rPr>
        <w:t>are</w:t>
      </w:r>
      <w:r w:rsidR="008C1B98" w:rsidRPr="00B6627C">
        <w:rPr>
          <w:sz w:val="24"/>
        </w:rPr>
        <w:t xml:space="preserve"> </w:t>
      </w:r>
      <w:r w:rsidR="00605B90" w:rsidRPr="00B6627C">
        <w:rPr>
          <w:sz w:val="24"/>
        </w:rPr>
        <w:t xml:space="preserve">also chosen to assess </w:t>
      </w:r>
      <w:r w:rsidR="00190D42" w:rsidRPr="00B6627C">
        <w:rPr>
          <w:sz w:val="24"/>
        </w:rPr>
        <w:t xml:space="preserve">alterations in </w:t>
      </w:r>
      <w:r w:rsidR="00605B90" w:rsidRPr="00B6627C">
        <w:rPr>
          <w:sz w:val="24"/>
        </w:rPr>
        <w:t xml:space="preserve">dendritic spine </w:t>
      </w:r>
      <w:r w:rsidR="00190D42" w:rsidRPr="00B6627C">
        <w:rPr>
          <w:sz w:val="24"/>
        </w:rPr>
        <w:t>morphology</w:t>
      </w:r>
      <w:r w:rsidR="00605B90" w:rsidRPr="00B6627C">
        <w:rPr>
          <w:sz w:val="24"/>
        </w:rPr>
        <w:t xml:space="preserve">. To validate the potential of </w:t>
      </w:r>
      <w:r w:rsidR="00FE55CC" w:rsidRPr="00B6627C">
        <w:rPr>
          <w:sz w:val="24"/>
        </w:rPr>
        <w:t>wide</w:t>
      </w:r>
      <w:r w:rsidR="00605B90" w:rsidRPr="00B6627C">
        <w:rPr>
          <w:sz w:val="24"/>
        </w:rPr>
        <w:t xml:space="preserve"> application of</w:t>
      </w:r>
      <w:r w:rsidR="00605B90" w:rsidRPr="00361D01">
        <w:rPr>
          <w:rFonts w:cs="Arial"/>
          <w:sz w:val="24"/>
          <w:szCs w:val="24"/>
        </w:rPr>
        <w:t xml:space="preserve"> </w:t>
      </w:r>
      <w:r w:rsidR="00374B32">
        <w:rPr>
          <w:rFonts w:cs="Arial"/>
          <w:sz w:val="24"/>
          <w:szCs w:val="24"/>
        </w:rPr>
        <w:t>the</w:t>
      </w:r>
      <w:r w:rsidR="00374B32" w:rsidRPr="00B6627C">
        <w:rPr>
          <w:sz w:val="24"/>
        </w:rPr>
        <w:t xml:space="preserve"> </w:t>
      </w:r>
      <w:r w:rsidR="00614D72" w:rsidRPr="00B6627C">
        <w:rPr>
          <w:sz w:val="24"/>
        </w:rPr>
        <w:t>balli</w:t>
      </w:r>
      <w:r w:rsidR="00605B90" w:rsidRPr="00B6627C">
        <w:rPr>
          <w:sz w:val="24"/>
        </w:rPr>
        <w:t>stic labeling technique, pyramidal neuron</w:t>
      </w:r>
      <w:r w:rsidR="00FE55CC" w:rsidRPr="00B6627C">
        <w:rPr>
          <w:sz w:val="24"/>
        </w:rPr>
        <w:t>s</w:t>
      </w:r>
      <w:r w:rsidR="00605B90" w:rsidRPr="00B6627C">
        <w:rPr>
          <w:sz w:val="24"/>
        </w:rPr>
        <w:t xml:space="preserve"> from </w:t>
      </w:r>
      <w:r w:rsidR="00605B90" w:rsidRPr="00B6627C">
        <w:rPr>
          <w:iCs/>
          <w:sz w:val="24"/>
        </w:rPr>
        <w:t>in vitro</w:t>
      </w:r>
      <w:r w:rsidR="00605B90" w:rsidRPr="00B6627C">
        <w:rPr>
          <w:i/>
          <w:sz w:val="24"/>
        </w:rPr>
        <w:t xml:space="preserve"> </w:t>
      </w:r>
      <w:r w:rsidR="00605B90" w:rsidRPr="00B6627C">
        <w:rPr>
          <w:sz w:val="24"/>
        </w:rPr>
        <w:t xml:space="preserve">cell culture </w:t>
      </w:r>
      <w:r w:rsidR="00FE55CC" w:rsidRPr="00B6627C">
        <w:rPr>
          <w:sz w:val="24"/>
        </w:rPr>
        <w:t>were</w:t>
      </w:r>
      <w:r w:rsidR="00605B90" w:rsidRPr="00B6627C">
        <w:rPr>
          <w:sz w:val="24"/>
        </w:rPr>
        <w:t xml:space="preserve"> successfully labeled. Overall, the </w:t>
      </w:r>
      <w:r w:rsidR="00614D72" w:rsidRPr="00B6627C">
        <w:rPr>
          <w:sz w:val="24"/>
        </w:rPr>
        <w:t>bal</w:t>
      </w:r>
      <w:r w:rsidR="00605B90" w:rsidRPr="00B6627C">
        <w:rPr>
          <w:sz w:val="24"/>
        </w:rPr>
        <w:t xml:space="preserve">listic labeling method is unique and useful for visualizing neurons in different </w:t>
      </w:r>
      <w:r w:rsidR="00190D42" w:rsidRPr="00B6627C">
        <w:rPr>
          <w:sz w:val="24"/>
        </w:rPr>
        <w:t xml:space="preserve">brain </w:t>
      </w:r>
      <w:r w:rsidR="00605B90" w:rsidRPr="00B6627C">
        <w:rPr>
          <w:sz w:val="24"/>
        </w:rPr>
        <w:t xml:space="preserve">regions in </w:t>
      </w:r>
      <w:r w:rsidR="00605B90" w:rsidRPr="00361D01">
        <w:rPr>
          <w:rFonts w:cs="Arial"/>
          <w:sz w:val="24"/>
          <w:szCs w:val="24"/>
        </w:rPr>
        <w:t>rat</w:t>
      </w:r>
      <w:r w:rsidR="00374B32">
        <w:rPr>
          <w:rFonts w:cs="Arial"/>
          <w:sz w:val="24"/>
          <w:szCs w:val="24"/>
        </w:rPr>
        <w:t>s</w:t>
      </w:r>
      <w:r w:rsidR="00605B90" w:rsidRPr="00B6627C">
        <w:rPr>
          <w:sz w:val="24"/>
        </w:rPr>
        <w:t>, which</w:t>
      </w:r>
      <w:r w:rsidR="00374B32">
        <w:rPr>
          <w:rFonts w:cs="Arial"/>
          <w:sz w:val="24"/>
          <w:szCs w:val="24"/>
        </w:rPr>
        <w:t xml:space="preserve"> in combination with sophisticated reconstruction software, allows researchers</w:t>
      </w:r>
      <w:r w:rsidR="00374B32" w:rsidRPr="00B6627C">
        <w:rPr>
          <w:sz w:val="24"/>
        </w:rPr>
        <w:t xml:space="preserve"> to </w:t>
      </w:r>
      <w:r w:rsidR="00605B90" w:rsidRPr="00B6627C">
        <w:rPr>
          <w:sz w:val="24"/>
        </w:rPr>
        <w:t xml:space="preserve">elucidate the possible </w:t>
      </w:r>
      <w:r w:rsidR="00374B32">
        <w:rPr>
          <w:rFonts w:cs="Arial"/>
          <w:sz w:val="24"/>
          <w:szCs w:val="24"/>
        </w:rPr>
        <w:t>mechanisms underlying neurocognitive dysfunction.</w:t>
      </w:r>
    </w:p>
    <w:p w14:paraId="32751E57" w14:textId="77777777" w:rsidR="00317A64" w:rsidRPr="00B6627C" w:rsidRDefault="00317A64" w:rsidP="00B6627C">
      <w:pPr>
        <w:spacing w:after="0" w:line="240" w:lineRule="auto"/>
        <w:jc w:val="both"/>
        <w:rPr>
          <w:sz w:val="24"/>
        </w:rPr>
      </w:pPr>
    </w:p>
    <w:p w14:paraId="5219C77F" w14:textId="77777777" w:rsidR="00525408" w:rsidRPr="00B6627C" w:rsidRDefault="00525408" w:rsidP="00B6627C">
      <w:pPr>
        <w:spacing w:after="0" w:line="240" w:lineRule="auto"/>
        <w:jc w:val="both"/>
        <w:rPr>
          <w:b/>
          <w:sz w:val="24"/>
        </w:rPr>
      </w:pPr>
      <w:r w:rsidRPr="00B6627C">
        <w:rPr>
          <w:b/>
          <w:sz w:val="24"/>
        </w:rPr>
        <w:lastRenderedPageBreak/>
        <w:t>I</w:t>
      </w:r>
      <w:r w:rsidR="00BB7071" w:rsidRPr="00B6627C">
        <w:rPr>
          <w:b/>
          <w:sz w:val="24"/>
        </w:rPr>
        <w:t>NTRODUCTION</w:t>
      </w:r>
      <w:r w:rsidRPr="00B6627C">
        <w:rPr>
          <w:b/>
          <w:sz w:val="24"/>
        </w:rPr>
        <w:t>:</w:t>
      </w:r>
    </w:p>
    <w:p w14:paraId="42072F73" w14:textId="4DA115CF" w:rsidR="00511AC3" w:rsidRPr="00B6627C" w:rsidRDefault="004877BA" w:rsidP="00B6627C">
      <w:pPr>
        <w:spacing w:after="0" w:line="240" w:lineRule="auto"/>
        <w:jc w:val="both"/>
        <w:rPr>
          <w:color w:val="000000"/>
          <w:sz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>In 2000</w:t>
      </w:r>
      <w:r w:rsidR="00511AC3" w:rsidRPr="00361D01">
        <w:rPr>
          <w:rFonts w:cs="Arial"/>
          <w:color w:val="000000"/>
          <w:sz w:val="24"/>
          <w:szCs w:val="24"/>
          <w:shd w:val="clear" w:color="auto" w:fill="FFFFFF"/>
        </w:rPr>
        <w:t xml:space="preserve">, </w:t>
      </w:r>
      <w:r w:rsidR="00363548">
        <w:rPr>
          <w:rFonts w:cs="Arial"/>
          <w:color w:val="000000"/>
          <w:sz w:val="24"/>
          <w:szCs w:val="24"/>
          <w:shd w:val="clear" w:color="auto" w:fill="FFFFFF"/>
        </w:rPr>
        <w:t xml:space="preserve">Gan </w:t>
      </w:r>
      <w:r w:rsidR="00363548" w:rsidRPr="00B6627C">
        <w:rPr>
          <w:rFonts w:cs="Arial"/>
          <w:iCs/>
          <w:color w:val="000000"/>
          <w:sz w:val="24"/>
          <w:szCs w:val="24"/>
          <w:shd w:val="clear" w:color="auto" w:fill="FFFFFF"/>
        </w:rPr>
        <w:t>et al.</w:t>
      </w:r>
      <w:r w:rsidR="00363548">
        <w:rPr>
          <w:rFonts w:cs="Arial"/>
          <w:color w:val="000000"/>
          <w:sz w:val="24"/>
          <w:szCs w:val="24"/>
          <w:shd w:val="clear" w:color="auto" w:fill="FFFFFF"/>
        </w:rPr>
        <w:t xml:space="preserve"> described a rapid labeling technique for individual neurons and glia in the nervous system</w:t>
      </w:r>
      <w:r>
        <w:rPr>
          <w:rFonts w:cs="Arial"/>
          <w:color w:val="000000"/>
          <w:sz w:val="24"/>
          <w:szCs w:val="24"/>
          <w:shd w:val="clear" w:color="auto" w:fill="FFFFFF"/>
        </w:rPr>
        <w:t xml:space="preserve"> that </w:t>
      </w:r>
      <w:r w:rsidR="00363548">
        <w:rPr>
          <w:rFonts w:cs="Arial"/>
          <w:color w:val="000000"/>
          <w:sz w:val="24"/>
          <w:szCs w:val="24"/>
          <w:shd w:val="clear" w:color="auto" w:fill="FFFFFF"/>
        </w:rPr>
        <w:t xml:space="preserve">combined various lipophilic dyes, </w:t>
      </w:r>
      <w:r>
        <w:rPr>
          <w:rFonts w:cs="Arial"/>
          <w:color w:val="000000"/>
          <w:sz w:val="24"/>
          <w:szCs w:val="24"/>
          <w:shd w:val="clear" w:color="auto" w:fill="FFFFFF"/>
        </w:rPr>
        <w:t>allowing for the simultaneous labeling of many</w:t>
      </w:r>
      <w:r w:rsidR="00363548">
        <w:rPr>
          <w:rFonts w:cs="Arial"/>
          <w:color w:val="000000"/>
          <w:sz w:val="24"/>
          <w:szCs w:val="24"/>
          <w:shd w:val="clear" w:color="auto" w:fill="FFFFFF"/>
        </w:rPr>
        <w:t xml:space="preserve"> brain cells with different colors</w:t>
      </w:r>
      <w:r w:rsidR="00363548" w:rsidRPr="00363548">
        <w:rPr>
          <w:rFonts w:cs="Arial"/>
          <w:color w:val="000000"/>
          <w:sz w:val="24"/>
          <w:szCs w:val="24"/>
          <w:shd w:val="clear" w:color="auto" w:fill="FFFFFF"/>
          <w:vertAlign w:val="superscript"/>
        </w:rPr>
        <w:t>1,2</w:t>
      </w:r>
      <w:r w:rsidR="00363548">
        <w:rPr>
          <w:rFonts w:cs="Arial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cs="Arial"/>
          <w:color w:val="000000"/>
          <w:sz w:val="24"/>
          <w:szCs w:val="24"/>
          <w:shd w:val="clear" w:color="auto" w:fill="FFFFFF"/>
        </w:rPr>
        <w:t>More recently, a</w:t>
      </w:r>
      <w:r w:rsidRPr="00B6627C">
        <w:rPr>
          <w:color w:val="000000"/>
          <w:sz w:val="24"/>
          <w:shd w:val="clear" w:color="auto" w:fill="FFFFFF"/>
        </w:rPr>
        <w:t xml:space="preserve"> </w:t>
      </w:r>
      <w:r w:rsidR="00614D72" w:rsidRPr="00B6627C">
        <w:rPr>
          <w:color w:val="000000"/>
          <w:sz w:val="24"/>
          <w:shd w:val="clear" w:color="auto" w:fill="FFFFFF"/>
        </w:rPr>
        <w:t>bal</w:t>
      </w:r>
      <w:r w:rsidR="00511AC3" w:rsidRPr="00B6627C">
        <w:rPr>
          <w:color w:val="000000"/>
          <w:sz w:val="24"/>
          <w:shd w:val="clear" w:color="auto" w:fill="FFFFFF"/>
        </w:rPr>
        <w:t xml:space="preserve">listic labeling technique was described by </w:t>
      </w:r>
      <w:proofErr w:type="spellStart"/>
      <w:r w:rsidR="00511AC3" w:rsidRPr="00B6627C">
        <w:rPr>
          <w:color w:val="000000"/>
          <w:sz w:val="24"/>
          <w:shd w:val="clear" w:color="auto" w:fill="FFFFFF"/>
        </w:rPr>
        <w:t>Seabold</w:t>
      </w:r>
      <w:proofErr w:type="spellEnd"/>
      <w:r w:rsidR="00511AC3" w:rsidRPr="00B6627C">
        <w:rPr>
          <w:color w:val="000000"/>
          <w:sz w:val="24"/>
          <w:shd w:val="clear" w:color="auto" w:fill="FFFFFF"/>
        </w:rPr>
        <w:t xml:space="preserve"> </w:t>
      </w:r>
      <w:r w:rsidR="00511AC3" w:rsidRPr="00B6627C">
        <w:rPr>
          <w:iCs/>
          <w:color w:val="000000"/>
          <w:sz w:val="24"/>
          <w:shd w:val="clear" w:color="auto" w:fill="FFFFFF"/>
        </w:rPr>
        <w:t>et al.</w:t>
      </w:r>
      <w:r w:rsidR="00BD2378">
        <w:rPr>
          <w:rFonts w:cs="Arial"/>
          <w:color w:val="000000"/>
          <w:sz w:val="24"/>
          <w:szCs w:val="24"/>
          <w:shd w:val="clear" w:color="auto" w:fill="FFFFFF"/>
          <w:vertAlign w:val="superscript"/>
        </w:rPr>
        <w:t>3</w:t>
      </w:r>
      <w:r w:rsidR="00511AC3" w:rsidRPr="00B6627C">
        <w:rPr>
          <w:color w:val="000000"/>
          <w:sz w:val="24"/>
          <w:shd w:val="clear" w:color="auto" w:fill="FFFFFF"/>
        </w:rPr>
        <w:t xml:space="preserve"> </w:t>
      </w:r>
      <w:r w:rsidR="008C1B98" w:rsidRPr="00DE3C52">
        <w:rPr>
          <w:color w:val="000000"/>
          <w:sz w:val="24"/>
          <w:shd w:val="clear" w:color="auto" w:fill="FFFFFF"/>
        </w:rPr>
        <w:t>that</w:t>
      </w:r>
      <w:r w:rsidR="008C1B98" w:rsidRPr="00B6627C">
        <w:rPr>
          <w:color w:val="000000"/>
          <w:sz w:val="24"/>
          <w:shd w:val="clear" w:color="auto" w:fill="FFFFFF"/>
        </w:rPr>
        <w:t xml:space="preserve"> </w:t>
      </w:r>
      <w:r>
        <w:rPr>
          <w:rFonts w:cs="Arial"/>
          <w:color w:val="000000"/>
          <w:sz w:val="24"/>
          <w:szCs w:val="24"/>
          <w:shd w:val="clear" w:color="auto" w:fill="FFFFFF"/>
        </w:rPr>
        <w:t xml:space="preserve">introduced </w:t>
      </w:r>
      <w:r w:rsidR="00E269D7" w:rsidRPr="00B6627C">
        <w:rPr>
          <w:color w:val="000000"/>
          <w:sz w:val="24"/>
          <w:shd w:val="clear" w:color="auto" w:fill="FFFFFF"/>
        </w:rPr>
        <w:t>fluorescent dyes (</w:t>
      </w:r>
      <w:proofErr w:type="spellStart"/>
      <w:r w:rsidR="00E269D7" w:rsidRPr="00B6627C">
        <w:rPr>
          <w:color w:val="000000"/>
          <w:sz w:val="24"/>
          <w:shd w:val="clear" w:color="auto" w:fill="FFFFFF"/>
        </w:rPr>
        <w:t>Dil</w:t>
      </w:r>
      <w:proofErr w:type="spellEnd"/>
      <w:r w:rsidR="00E269D7" w:rsidRPr="00B6627C">
        <w:rPr>
          <w:color w:val="000000"/>
          <w:sz w:val="24"/>
          <w:shd w:val="clear" w:color="auto" w:fill="FFFFFF"/>
        </w:rPr>
        <w:t xml:space="preserve">) into the neurons of brain slices. </w:t>
      </w:r>
      <w:r w:rsidR="008C1B98" w:rsidRPr="00B6627C">
        <w:rPr>
          <w:color w:val="000000"/>
          <w:sz w:val="24"/>
          <w:shd w:val="clear" w:color="auto" w:fill="FFFFFF"/>
        </w:rPr>
        <w:t xml:space="preserve">A </w:t>
      </w:r>
      <w:r w:rsidR="00E269D7" w:rsidRPr="00B6627C">
        <w:rPr>
          <w:color w:val="000000"/>
          <w:sz w:val="24"/>
          <w:shd w:val="clear" w:color="auto" w:fill="FFFFFF"/>
        </w:rPr>
        <w:t xml:space="preserve">versatile staining technique, </w:t>
      </w:r>
      <w:r w:rsidR="00614D72" w:rsidRPr="00B6627C">
        <w:rPr>
          <w:color w:val="000000"/>
          <w:sz w:val="24"/>
          <w:shd w:val="clear" w:color="auto" w:fill="FFFFFF"/>
        </w:rPr>
        <w:t>bal</w:t>
      </w:r>
      <w:r w:rsidR="00E269D7" w:rsidRPr="00B6627C">
        <w:rPr>
          <w:color w:val="000000"/>
          <w:sz w:val="24"/>
          <w:shd w:val="clear" w:color="auto" w:fill="FFFFFF"/>
        </w:rPr>
        <w:t xml:space="preserve">listic labeling </w:t>
      </w:r>
      <w:r w:rsidR="008C1B98">
        <w:rPr>
          <w:color w:val="000000"/>
          <w:sz w:val="24"/>
          <w:shd w:val="clear" w:color="auto" w:fill="FFFFFF"/>
        </w:rPr>
        <w:t xml:space="preserve">is appreciated </w:t>
      </w:r>
      <w:r w:rsidR="001D777B" w:rsidRPr="00B6627C">
        <w:rPr>
          <w:color w:val="000000"/>
          <w:sz w:val="24"/>
          <w:shd w:val="clear" w:color="auto" w:fill="FFFFFF"/>
        </w:rPr>
        <w:t>for its</w:t>
      </w:r>
      <w:r w:rsidR="00E269D7" w:rsidRPr="00B6627C">
        <w:rPr>
          <w:color w:val="000000"/>
          <w:sz w:val="24"/>
          <w:shd w:val="clear" w:color="auto" w:fill="FFFFFF"/>
        </w:rPr>
        <w:t xml:space="preserve"> </w:t>
      </w:r>
      <w:r w:rsidR="001D777B" w:rsidRPr="00B6627C">
        <w:rPr>
          <w:color w:val="000000"/>
          <w:sz w:val="24"/>
          <w:shd w:val="clear" w:color="auto" w:fill="FFFFFF"/>
        </w:rPr>
        <w:t>ability to be utilized in</w:t>
      </w:r>
      <w:r w:rsidR="00E269D7" w:rsidRPr="00B6627C">
        <w:rPr>
          <w:color w:val="000000"/>
          <w:sz w:val="24"/>
          <w:shd w:val="clear" w:color="auto" w:fill="FFFFFF"/>
        </w:rPr>
        <w:t xml:space="preserve"> multiple animal species and </w:t>
      </w:r>
      <w:r w:rsidR="001D777B" w:rsidRPr="00B6627C">
        <w:rPr>
          <w:color w:val="000000"/>
          <w:sz w:val="24"/>
          <w:shd w:val="clear" w:color="auto" w:fill="FFFFFF"/>
        </w:rPr>
        <w:t>across</w:t>
      </w:r>
      <w:r w:rsidR="00E269D7" w:rsidRPr="00B6627C">
        <w:rPr>
          <w:color w:val="000000"/>
          <w:sz w:val="24"/>
          <w:shd w:val="clear" w:color="auto" w:fill="FFFFFF"/>
        </w:rPr>
        <w:t xml:space="preserve"> a wide range of ages. Furthermore, it </w:t>
      </w:r>
      <w:r w:rsidR="00BD2378">
        <w:rPr>
          <w:rFonts w:cs="Arial"/>
          <w:color w:val="000000"/>
          <w:sz w:val="24"/>
          <w:szCs w:val="24"/>
          <w:shd w:val="clear" w:color="auto" w:fill="FFFFFF"/>
        </w:rPr>
        <w:t>can</w:t>
      </w:r>
      <w:r w:rsidR="00F018E9">
        <w:rPr>
          <w:rFonts w:cs="Arial"/>
          <w:color w:val="000000"/>
          <w:sz w:val="24"/>
          <w:szCs w:val="24"/>
          <w:shd w:val="clear" w:color="auto" w:fill="FFFFFF"/>
        </w:rPr>
        <w:t xml:space="preserve"> be</w:t>
      </w:r>
      <w:r w:rsidR="00E269D7" w:rsidRPr="00361D01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r w:rsidR="00614D72" w:rsidRPr="00361D01">
        <w:rPr>
          <w:rFonts w:cs="Arial"/>
          <w:color w:val="000000"/>
          <w:sz w:val="24"/>
          <w:szCs w:val="24"/>
          <w:shd w:val="clear" w:color="auto" w:fill="FFFFFF"/>
        </w:rPr>
        <w:t>combine</w:t>
      </w:r>
      <w:r w:rsidR="00F018E9">
        <w:rPr>
          <w:rFonts w:cs="Arial"/>
          <w:color w:val="000000"/>
          <w:sz w:val="24"/>
          <w:szCs w:val="24"/>
          <w:shd w:val="clear" w:color="auto" w:fill="FFFFFF"/>
        </w:rPr>
        <w:t>d</w:t>
      </w:r>
      <w:r w:rsidR="00E269D7" w:rsidRPr="00B6627C">
        <w:rPr>
          <w:color w:val="000000"/>
          <w:sz w:val="24"/>
          <w:shd w:val="clear" w:color="auto" w:fill="FFFFFF"/>
        </w:rPr>
        <w:t xml:space="preserve"> with immunostaining to identify subpopulation</w:t>
      </w:r>
      <w:r w:rsidR="001D777B" w:rsidRPr="00B6627C">
        <w:rPr>
          <w:color w:val="000000"/>
          <w:sz w:val="24"/>
          <w:shd w:val="clear" w:color="auto" w:fill="FFFFFF"/>
        </w:rPr>
        <w:t>s</w:t>
      </w:r>
      <w:r w:rsidR="00E269D7" w:rsidRPr="00B6627C">
        <w:rPr>
          <w:color w:val="000000"/>
          <w:sz w:val="24"/>
          <w:shd w:val="clear" w:color="auto" w:fill="FFFFFF"/>
        </w:rPr>
        <w:t xml:space="preserve"> of brain </w:t>
      </w:r>
      <w:r w:rsidR="00E269D7" w:rsidRPr="00361D01">
        <w:rPr>
          <w:rFonts w:cs="Arial"/>
          <w:color w:val="000000"/>
          <w:sz w:val="24"/>
          <w:szCs w:val="24"/>
          <w:shd w:val="clear" w:color="auto" w:fill="FFFFFF"/>
        </w:rPr>
        <w:t>cells</w:t>
      </w:r>
      <w:r w:rsidR="00363548">
        <w:rPr>
          <w:rFonts w:cs="Arial"/>
          <w:color w:val="000000"/>
          <w:sz w:val="24"/>
          <w:szCs w:val="24"/>
          <w:shd w:val="clear" w:color="auto" w:fill="FFFFFF"/>
          <w:vertAlign w:val="superscript"/>
        </w:rPr>
        <w:t>3</w:t>
      </w:r>
      <w:r w:rsidR="00E269D7" w:rsidRPr="00361D01">
        <w:rPr>
          <w:rFonts w:cs="Arial"/>
          <w:color w:val="000000"/>
          <w:sz w:val="24"/>
          <w:szCs w:val="24"/>
          <w:shd w:val="clear" w:color="auto" w:fill="FFFFFF"/>
        </w:rPr>
        <w:t>.</w:t>
      </w:r>
      <w:r w:rsidR="00E269D7" w:rsidRPr="00B6627C">
        <w:rPr>
          <w:color w:val="000000"/>
          <w:sz w:val="24"/>
          <w:shd w:val="clear" w:color="auto" w:fill="FFFFFF"/>
        </w:rPr>
        <w:t xml:space="preserve"> </w:t>
      </w:r>
      <w:r w:rsidR="00853211" w:rsidRPr="00B6627C">
        <w:rPr>
          <w:color w:val="000000"/>
          <w:sz w:val="24"/>
          <w:shd w:val="clear" w:color="auto" w:fill="FFFFFF"/>
        </w:rPr>
        <w:t>Compared with traditional techniques</w:t>
      </w:r>
      <w:r w:rsidR="001D777B" w:rsidRPr="00B6627C">
        <w:rPr>
          <w:color w:val="000000"/>
          <w:sz w:val="24"/>
          <w:shd w:val="clear" w:color="auto" w:fill="FFFFFF"/>
        </w:rPr>
        <w:t xml:space="preserve"> (e.g., Golgi-Cox silver impregnation, microinjection)</w:t>
      </w:r>
      <w:r w:rsidR="00C53B71" w:rsidRPr="00C53B71">
        <w:rPr>
          <w:color w:val="000000"/>
          <w:sz w:val="24"/>
          <w:shd w:val="clear" w:color="auto" w:fill="FFFFFF"/>
          <w:vertAlign w:val="superscript"/>
        </w:rPr>
        <w:t>4</w:t>
      </w:r>
      <w:r w:rsidR="001D777B" w:rsidRPr="00B6627C">
        <w:rPr>
          <w:color w:val="000000"/>
          <w:sz w:val="24"/>
          <w:shd w:val="clear" w:color="auto" w:fill="FFFFFF"/>
        </w:rPr>
        <w:t>,</w:t>
      </w:r>
      <w:r w:rsidR="00853211" w:rsidRPr="00B6627C">
        <w:rPr>
          <w:color w:val="000000"/>
          <w:sz w:val="24"/>
          <w:shd w:val="clear" w:color="auto" w:fill="FFFFFF"/>
        </w:rPr>
        <w:t xml:space="preserve"> </w:t>
      </w:r>
      <w:r w:rsidR="00614D72" w:rsidRPr="00B6627C">
        <w:rPr>
          <w:color w:val="000000"/>
          <w:sz w:val="24"/>
          <w:shd w:val="clear" w:color="auto" w:fill="FFFFFF"/>
        </w:rPr>
        <w:t>bal</w:t>
      </w:r>
      <w:r w:rsidR="00853211" w:rsidRPr="00B6627C">
        <w:rPr>
          <w:color w:val="000000"/>
          <w:sz w:val="24"/>
          <w:shd w:val="clear" w:color="auto" w:fill="FFFFFF"/>
        </w:rPr>
        <w:t xml:space="preserve">listic labeling </w:t>
      </w:r>
      <w:r w:rsidR="00F018E9">
        <w:rPr>
          <w:rFonts w:cs="Arial"/>
          <w:color w:val="000000"/>
          <w:sz w:val="24"/>
          <w:szCs w:val="24"/>
          <w:shd w:val="clear" w:color="auto" w:fill="FFFFFF"/>
        </w:rPr>
        <w:t>affords an opportunity to</w:t>
      </w:r>
      <w:r w:rsidR="00FE55CC" w:rsidRPr="00361D01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r w:rsidR="00F018E9">
        <w:rPr>
          <w:rFonts w:cs="Arial"/>
          <w:color w:val="000000"/>
          <w:sz w:val="24"/>
          <w:szCs w:val="24"/>
          <w:shd w:val="clear" w:color="auto" w:fill="FFFFFF"/>
        </w:rPr>
        <w:t>more clearly</w:t>
      </w:r>
      <w:r w:rsidR="001D777B" w:rsidRPr="00B6627C">
        <w:rPr>
          <w:color w:val="000000"/>
          <w:sz w:val="24"/>
          <w:shd w:val="clear" w:color="auto" w:fill="FFFFFF"/>
        </w:rPr>
        <w:t xml:space="preserve"> distinguish morphological characteristics,</w:t>
      </w:r>
      <w:r w:rsidR="00F018E9" w:rsidRPr="00B6627C">
        <w:rPr>
          <w:color w:val="000000"/>
          <w:sz w:val="24"/>
          <w:shd w:val="clear" w:color="auto" w:fill="FFFFFF"/>
        </w:rPr>
        <w:t xml:space="preserve"> </w:t>
      </w:r>
      <w:r w:rsidR="00F018E9">
        <w:rPr>
          <w:rFonts w:cs="Arial"/>
          <w:color w:val="000000"/>
          <w:sz w:val="24"/>
          <w:szCs w:val="24"/>
          <w:shd w:val="clear" w:color="auto" w:fill="FFFFFF"/>
        </w:rPr>
        <w:t>including dendritic spines</w:t>
      </w:r>
      <w:r w:rsidR="008C1B98">
        <w:rPr>
          <w:rFonts w:cs="Arial"/>
          <w:color w:val="000000"/>
          <w:sz w:val="24"/>
          <w:szCs w:val="24"/>
          <w:shd w:val="clear" w:color="auto" w:fill="FFFFFF"/>
        </w:rPr>
        <w:t>,</w:t>
      </w:r>
      <w:r w:rsidR="00F018E9">
        <w:rPr>
          <w:rFonts w:cs="Arial"/>
          <w:color w:val="000000"/>
          <w:sz w:val="24"/>
          <w:szCs w:val="24"/>
          <w:shd w:val="clear" w:color="auto" w:fill="FFFFFF"/>
        </w:rPr>
        <w:t xml:space="preserve"> a feature that</w:t>
      </w:r>
      <w:r w:rsidR="002D461E" w:rsidRPr="00361D01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r w:rsidR="00F018E9">
        <w:rPr>
          <w:rFonts w:cs="Arial"/>
          <w:color w:val="000000"/>
          <w:sz w:val="24"/>
          <w:szCs w:val="24"/>
          <w:shd w:val="clear" w:color="auto" w:fill="FFFFFF"/>
        </w:rPr>
        <w:t>is</w:t>
      </w:r>
      <w:r w:rsidR="001D777B" w:rsidRPr="00B6627C">
        <w:rPr>
          <w:color w:val="000000"/>
          <w:sz w:val="24"/>
          <w:shd w:val="clear" w:color="auto" w:fill="FFFFFF"/>
        </w:rPr>
        <w:t xml:space="preserve"> critical </w:t>
      </w:r>
      <w:r w:rsidR="00F018E9">
        <w:rPr>
          <w:rFonts w:cs="Arial"/>
          <w:color w:val="000000"/>
          <w:sz w:val="24"/>
          <w:szCs w:val="24"/>
          <w:shd w:val="clear" w:color="auto" w:fill="FFFFFF"/>
        </w:rPr>
        <w:t>for drawing inferences about</w:t>
      </w:r>
      <w:r w:rsidR="001D777B" w:rsidRPr="00B6627C">
        <w:rPr>
          <w:color w:val="000000"/>
          <w:sz w:val="24"/>
          <w:shd w:val="clear" w:color="auto" w:fill="FFFFFF"/>
        </w:rPr>
        <w:t xml:space="preserve"> neuronal complexity and </w:t>
      </w:r>
      <w:r w:rsidR="00F018E9">
        <w:rPr>
          <w:rFonts w:cs="Arial"/>
          <w:color w:val="000000"/>
          <w:sz w:val="24"/>
          <w:szCs w:val="24"/>
          <w:shd w:val="clear" w:color="auto" w:fill="FFFFFF"/>
        </w:rPr>
        <w:t>synaptic connectivity</w:t>
      </w:r>
      <w:r w:rsidR="00C53B71">
        <w:rPr>
          <w:rFonts w:cs="Arial"/>
          <w:color w:val="000000"/>
          <w:sz w:val="24"/>
          <w:szCs w:val="24"/>
          <w:shd w:val="clear" w:color="auto" w:fill="FFFFFF"/>
          <w:vertAlign w:val="superscript"/>
        </w:rPr>
        <w:t>5</w:t>
      </w:r>
      <w:r w:rsidR="002D461E" w:rsidRPr="00B6627C">
        <w:rPr>
          <w:color w:val="000000"/>
          <w:sz w:val="24"/>
          <w:shd w:val="clear" w:color="auto" w:fill="FFFFFF"/>
        </w:rPr>
        <w:t>.</w:t>
      </w:r>
    </w:p>
    <w:p w14:paraId="28B4203A" w14:textId="77777777" w:rsidR="00853211" w:rsidRPr="00B6627C" w:rsidRDefault="00853211" w:rsidP="00B6627C">
      <w:pPr>
        <w:spacing w:after="0" w:line="240" w:lineRule="auto"/>
        <w:jc w:val="both"/>
        <w:rPr>
          <w:color w:val="000000"/>
          <w:sz w:val="24"/>
          <w:shd w:val="clear" w:color="auto" w:fill="FFFFFF"/>
        </w:rPr>
      </w:pPr>
    </w:p>
    <w:p w14:paraId="2145158F" w14:textId="05F6699F" w:rsidR="001A5221" w:rsidRPr="00B6627C" w:rsidRDefault="00853211" w:rsidP="00B6627C">
      <w:pPr>
        <w:spacing w:after="0" w:line="240" w:lineRule="auto"/>
        <w:jc w:val="both"/>
        <w:rPr>
          <w:color w:val="000000"/>
          <w:sz w:val="24"/>
          <w:shd w:val="clear" w:color="auto" w:fill="FFFFFF"/>
        </w:rPr>
      </w:pPr>
      <w:r w:rsidRPr="00B6627C">
        <w:rPr>
          <w:color w:val="000000"/>
          <w:sz w:val="24"/>
          <w:shd w:val="clear" w:color="auto" w:fill="FFFFFF"/>
        </w:rPr>
        <w:t>Excitatory pyramidal neurons</w:t>
      </w:r>
      <w:r w:rsidR="001D777B" w:rsidRPr="00B6627C">
        <w:rPr>
          <w:color w:val="000000"/>
          <w:sz w:val="24"/>
          <w:shd w:val="clear" w:color="auto" w:fill="FFFFFF"/>
        </w:rPr>
        <w:t xml:space="preserve"> are characterized by a </w:t>
      </w:r>
      <w:r w:rsidR="00D37194" w:rsidRPr="00B6627C">
        <w:rPr>
          <w:color w:val="000000"/>
          <w:sz w:val="24"/>
          <w:shd w:val="clear" w:color="auto" w:fill="FFFFFF"/>
        </w:rPr>
        <w:t>single</w:t>
      </w:r>
      <w:r w:rsidR="001D777B" w:rsidRPr="00B6627C">
        <w:rPr>
          <w:color w:val="000000"/>
          <w:sz w:val="24"/>
          <w:shd w:val="clear" w:color="auto" w:fill="FFFFFF"/>
        </w:rPr>
        <w:t>, large</w:t>
      </w:r>
      <w:r w:rsidR="00D37194" w:rsidRPr="00B6627C">
        <w:rPr>
          <w:color w:val="000000"/>
          <w:sz w:val="24"/>
          <w:shd w:val="clear" w:color="auto" w:fill="FFFFFF"/>
        </w:rPr>
        <w:t xml:space="preserve"> apical dendrite, multiple shorter basal dendrites, and thousands of dendritic </w:t>
      </w:r>
      <w:r w:rsidR="00D37194" w:rsidRPr="00361D01">
        <w:rPr>
          <w:rFonts w:cs="Arial"/>
          <w:color w:val="000000"/>
          <w:sz w:val="24"/>
          <w:szCs w:val="24"/>
          <w:shd w:val="clear" w:color="auto" w:fill="FFFFFF"/>
        </w:rPr>
        <w:t>spines</w:t>
      </w:r>
      <w:r w:rsidR="00C53B71">
        <w:rPr>
          <w:rFonts w:cs="Arial"/>
          <w:color w:val="000000"/>
          <w:sz w:val="24"/>
          <w:szCs w:val="24"/>
          <w:shd w:val="clear" w:color="auto" w:fill="FFFFFF"/>
          <w:vertAlign w:val="superscript"/>
        </w:rPr>
        <w:t>6</w:t>
      </w:r>
      <w:r w:rsidR="001D777B" w:rsidRPr="00361D01">
        <w:rPr>
          <w:rFonts w:cs="Arial"/>
          <w:color w:val="000000"/>
          <w:sz w:val="24"/>
          <w:szCs w:val="24"/>
          <w:shd w:val="clear" w:color="auto" w:fill="FFFFFF"/>
        </w:rPr>
        <w:t>.</w:t>
      </w:r>
      <w:r w:rsidR="001D777B" w:rsidRPr="00B6627C">
        <w:rPr>
          <w:color w:val="000000"/>
          <w:sz w:val="24"/>
          <w:shd w:val="clear" w:color="auto" w:fill="FFFFFF"/>
        </w:rPr>
        <w:t xml:space="preserve"> Pyramidal neurons are found in multiple brain regions related to higher order cognitive processing, including the prefrontal cortex</w:t>
      </w:r>
      <w:r w:rsidR="00103DCD">
        <w:rPr>
          <w:rFonts w:cs="Arial"/>
          <w:color w:val="000000"/>
          <w:sz w:val="24"/>
          <w:szCs w:val="24"/>
          <w:shd w:val="clear" w:color="auto" w:fill="FFFFFF"/>
        </w:rPr>
        <w:t xml:space="preserve"> (PFC)</w:t>
      </w:r>
      <w:r w:rsidR="00D745DF">
        <w:rPr>
          <w:rFonts w:cs="Arial"/>
          <w:color w:val="000000"/>
          <w:sz w:val="24"/>
          <w:szCs w:val="24"/>
          <w:shd w:val="clear" w:color="auto" w:fill="FFFFFF"/>
        </w:rPr>
        <w:t xml:space="preserve"> and</w:t>
      </w:r>
      <w:r w:rsidR="00D745DF" w:rsidRPr="00B6627C">
        <w:rPr>
          <w:color w:val="000000"/>
          <w:sz w:val="24"/>
          <w:shd w:val="clear" w:color="auto" w:fill="FFFFFF"/>
        </w:rPr>
        <w:t xml:space="preserve"> </w:t>
      </w:r>
      <w:r w:rsidR="001D777B" w:rsidRPr="00B6627C">
        <w:rPr>
          <w:color w:val="000000"/>
          <w:sz w:val="24"/>
          <w:shd w:val="clear" w:color="auto" w:fill="FFFFFF"/>
        </w:rPr>
        <w:t>hippocampus</w:t>
      </w:r>
      <w:r w:rsidR="001A5221" w:rsidRPr="00361D01">
        <w:rPr>
          <w:rFonts w:cs="Arial"/>
          <w:color w:val="000000"/>
          <w:sz w:val="24"/>
          <w:szCs w:val="24"/>
          <w:shd w:val="clear" w:color="auto" w:fill="FFFFFF"/>
        </w:rPr>
        <w:t xml:space="preserve">. </w:t>
      </w:r>
      <w:r w:rsidR="00016ADE">
        <w:rPr>
          <w:rFonts w:cs="Arial"/>
          <w:color w:val="000000"/>
          <w:sz w:val="24"/>
          <w:szCs w:val="24"/>
          <w:shd w:val="clear" w:color="auto" w:fill="FFFFFF"/>
        </w:rPr>
        <w:t xml:space="preserve">In the PFC, pyramidal neurons are observed in layers II/III and layer V, </w:t>
      </w:r>
      <w:r w:rsidR="00016ADE" w:rsidRPr="00361D01">
        <w:rPr>
          <w:rFonts w:cs="Arial"/>
          <w:color w:val="000000"/>
          <w:sz w:val="24"/>
          <w:szCs w:val="24"/>
          <w:shd w:val="clear" w:color="auto" w:fill="FFFFFF"/>
        </w:rPr>
        <w:t xml:space="preserve">with each exhibiting unique </w:t>
      </w:r>
      <w:r w:rsidR="00675803" w:rsidRPr="00361D01">
        <w:rPr>
          <w:rFonts w:cs="Arial"/>
          <w:color w:val="000000"/>
          <w:sz w:val="24"/>
          <w:szCs w:val="24"/>
          <w:shd w:val="clear" w:color="auto" w:fill="FFFFFF"/>
        </w:rPr>
        <w:t>morphology</w:t>
      </w:r>
      <w:r w:rsidR="00016ADE">
        <w:rPr>
          <w:rFonts w:cs="Arial"/>
          <w:color w:val="000000"/>
          <w:sz w:val="24"/>
          <w:szCs w:val="24"/>
          <w:shd w:val="clear" w:color="auto" w:fill="FFFFFF"/>
        </w:rPr>
        <w:t>. Specifically, pyramidal neurons in layer II/III of the PF</w:t>
      </w:r>
      <w:r w:rsidR="00D745DF">
        <w:rPr>
          <w:rFonts w:cs="Arial"/>
          <w:color w:val="000000"/>
          <w:sz w:val="24"/>
          <w:szCs w:val="24"/>
          <w:shd w:val="clear" w:color="auto" w:fill="FFFFFF"/>
        </w:rPr>
        <w:t>C</w:t>
      </w:r>
      <w:r w:rsidR="00016ADE">
        <w:rPr>
          <w:rFonts w:cs="Arial"/>
          <w:color w:val="000000"/>
          <w:sz w:val="24"/>
          <w:szCs w:val="24"/>
          <w:shd w:val="clear" w:color="auto" w:fill="FFFFFF"/>
        </w:rPr>
        <w:t xml:space="preserve"> have a shorter apical dendrite</w:t>
      </w:r>
      <w:r w:rsidR="00D745DF">
        <w:rPr>
          <w:rFonts w:cs="Arial"/>
          <w:color w:val="000000"/>
          <w:sz w:val="24"/>
          <w:szCs w:val="24"/>
          <w:shd w:val="clear" w:color="auto" w:fill="FFFFFF"/>
        </w:rPr>
        <w:t xml:space="preserve"> and less branching than pyramidal neurons in layer V</w:t>
      </w:r>
      <w:r w:rsidR="00C53B71">
        <w:rPr>
          <w:rFonts w:cs="Arial"/>
          <w:color w:val="000000"/>
          <w:sz w:val="24"/>
          <w:szCs w:val="24"/>
          <w:shd w:val="clear" w:color="auto" w:fill="FFFFFF"/>
          <w:vertAlign w:val="superscript"/>
        </w:rPr>
        <w:t>6</w:t>
      </w:r>
      <w:r w:rsidR="00D745DF">
        <w:rPr>
          <w:rFonts w:cs="Arial"/>
          <w:color w:val="000000"/>
          <w:sz w:val="24"/>
          <w:szCs w:val="24"/>
          <w:shd w:val="clear" w:color="auto" w:fill="FFFFFF"/>
        </w:rPr>
        <w:t>.</w:t>
      </w:r>
      <w:r w:rsidR="00B54CD3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r w:rsidR="001A5221" w:rsidRPr="00B6627C">
        <w:rPr>
          <w:color w:val="000000"/>
          <w:sz w:val="24"/>
          <w:shd w:val="clear" w:color="auto" w:fill="FFFFFF"/>
        </w:rPr>
        <w:t xml:space="preserve">Within the hippocampus, pyramidal neurons </w:t>
      </w:r>
      <w:proofErr w:type="gramStart"/>
      <w:r w:rsidR="001A5221" w:rsidRPr="00B6627C">
        <w:rPr>
          <w:color w:val="000000"/>
          <w:sz w:val="24"/>
          <w:shd w:val="clear" w:color="auto" w:fill="FFFFFF"/>
        </w:rPr>
        <w:t>are located in</w:t>
      </w:r>
      <w:proofErr w:type="gramEnd"/>
      <w:r w:rsidR="001A5221" w:rsidRPr="00B6627C">
        <w:rPr>
          <w:color w:val="000000"/>
          <w:sz w:val="24"/>
          <w:shd w:val="clear" w:color="auto" w:fill="FFFFFF"/>
        </w:rPr>
        <w:t xml:space="preserve"> both the CA1 and CA3 regions, with</w:t>
      </w:r>
      <w:r w:rsidR="00D745DF" w:rsidRPr="00B6627C">
        <w:rPr>
          <w:color w:val="000000"/>
          <w:sz w:val="24"/>
          <w:shd w:val="clear" w:color="auto" w:fill="FFFFFF"/>
        </w:rPr>
        <w:t xml:space="preserve"> each </w:t>
      </w:r>
      <w:r w:rsidR="00D745DF">
        <w:rPr>
          <w:rFonts w:cs="Arial"/>
          <w:color w:val="000000"/>
          <w:sz w:val="24"/>
          <w:szCs w:val="24"/>
          <w:shd w:val="clear" w:color="auto" w:fill="FFFFFF"/>
        </w:rPr>
        <w:t>displaying</w:t>
      </w:r>
      <w:r w:rsidR="001A5221" w:rsidRPr="00361D01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r w:rsidR="00D745DF">
        <w:rPr>
          <w:rFonts w:cs="Arial"/>
          <w:color w:val="000000"/>
          <w:sz w:val="24"/>
          <w:szCs w:val="24"/>
          <w:shd w:val="clear" w:color="auto" w:fill="FFFFFF"/>
        </w:rPr>
        <w:t>distinct</w:t>
      </w:r>
      <w:r w:rsidR="001A5221" w:rsidRPr="00B6627C">
        <w:rPr>
          <w:color w:val="000000"/>
          <w:sz w:val="24"/>
          <w:shd w:val="clear" w:color="auto" w:fill="FFFFFF"/>
        </w:rPr>
        <w:t xml:space="preserve"> morphologies. Specifically, pyramidal neurons in the CA1 region exhibit a more distinctive apical dendrite, with branching occurring farther from the soma, relative to the CA3 </w:t>
      </w:r>
      <w:r w:rsidR="001A5221" w:rsidRPr="00361D01">
        <w:rPr>
          <w:rFonts w:cs="Arial"/>
          <w:color w:val="000000"/>
          <w:sz w:val="24"/>
          <w:szCs w:val="24"/>
          <w:shd w:val="clear" w:color="auto" w:fill="FFFFFF"/>
        </w:rPr>
        <w:t>region</w:t>
      </w:r>
      <w:r w:rsidR="00C53B71">
        <w:rPr>
          <w:rFonts w:cs="Arial"/>
          <w:color w:val="000000"/>
          <w:sz w:val="24"/>
          <w:szCs w:val="24"/>
          <w:shd w:val="clear" w:color="auto" w:fill="FFFFFF"/>
          <w:vertAlign w:val="superscript"/>
        </w:rPr>
        <w:t>6</w:t>
      </w:r>
      <w:r w:rsidR="001A5221" w:rsidRPr="00361D01">
        <w:rPr>
          <w:rFonts w:cs="Arial"/>
          <w:color w:val="000000"/>
          <w:sz w:val="24"/>
          <w:szCs w:val="24"/>
          <w:shd w:val="clear" w:color="auto" w:fill="FFFFFF"/>
        </w:rPr>
        <w:t>.</w:t>
      </w:r>
      <w:r w:rsidR="001A5221" w:rsidRPr="00B6627C">
        <w:rPr>
          <w:color w:val="000000"/>
          <w:sz w:val="24"/>
          <w:shd w:val="clear" w:color="auto" w:fill="FFFFFF"/>
        </w:rPr>
        <w:t xml:space="preserve"> </w:t>
      </w:r>
    </w:p>
    <w:p w14:paraId="7258C32C" w14:textId="77777777" w:rsidR="001A5221" w:rsidRPr="00B6627C" w:rsidRDefault="001A5221" w:rsidP="00B6627C">
      <w:pPr>
        <w:spacing w:after="0" w:line="240" w:lineRule="auto"/>
        <w:jc w:val="both"/>
        <w:rPr>
          <w:color w:val="000000"/>
          <w:sz w:val="24"/>
          <w:shd w:val="clear" w:color="auto" w:fill="FFFFFF"/>
        </w:rPr>
      </w:pPr>
    </w:p>
    <w:p w14:paraId="52445FFA" w14:textId="00FA8C30" w:rsidR="00622275" w:rsidRPr="00B6627C" w:rsidRDefault="00730C83" w:rsidP="00B6627C">
      <w:pPr>
        <w:spacing w:after="0" w:line="240" w:lineRule="auto"/>
        <w:jc w:val="both"/>
        <w:rPr>
          <w:color w:val="000000"/>
          <w:sz w:val="24"/>
          <w:shd w:val="clear" w:color="auto" w:fill="FFFFFF"/>
        </w:rPr>
      </w:pPr>
      <w:r w:rsidRPr="00B6627C">
        <w:rPr>
          <w:color w:val="000000"/>
          <w:sz w:val="24"/>
          <w:shd w:val="clear" w:color="auto" w:fill="FFFFFF"/>
        </w:rPr>
        <w:t xml:space="preserve">Dendritic spines on pyramidal neurons in </w:t>
      </w:r>
      <w:r w:rsidR="00D745DF">
        <w:rPr>
          <w:rFonts w:cs="Arial"/>
          <w:color w:val="000000"/>
          <w:sz w:val="24"/>
          <w:szCs w:val="24"/>
          <w:shd w:val="clear" w:color="auto" w:fill="FFFFFF"/>
        </w:rPr>
        <w:t xml:space="preserve">both </w:t>
      </w:r>
      <w:r w:rsidR="00D745DF" w:rsidRPr="00B6627C">
        <w:rPr>
          <w:color w:val="000000"/>
          <w:sz w:val="24"/>
          <w:shd w:val="clear" w:color="auto" w:fill="FFFFFF"/>
        </w:rPr>
        <w:t>the</w:t>
      </w:r>
      <w:r w:rsidR="00D745DF">
        <w:rPr>
          <w:rFonts w:cs="Arial"/>
          <w:color w:val="000000"/>
          <w:sz w:val="24"/>
          <w:szCs w:val="24"/>
          <w:shd w:val="clear" w:color="auto" w:fill="FFFFFF"/>
        </w:rPr>
        <w:t xml:space="preserve"> PFC and</w:t>
      </w:r>
      <w:r w:rsidRPr="00B6627C">
        <w:rPr>
          <w:color w:val="000000"/>
          <w:sz w:val="24"/>
          <w:shd w:val="clear" w:color="auto" w:fill="FFFFFF"/>
        </w:rPr>
        <w:t xml:space="preserve"> hippocampus are the primary site of excitatory </w:t>
      </w:r>
      <w:r w:rsidRPr="00361D01">
        <w:rPr>
          <w:rFonts w:cs="Arial"/>
          <w:color w:val="000000"/>
          <w:sz w:val="24"/>
          <w:szCs w:val="24"/>
          <w:shd w:val="clear" w:color="auto" w:fill="FFFFFF"/>
        </w:rPr>
        <w:t>synapses</w:t>
      </w:r>
      <w:r w:rsidR="00C53B71">
        <w:rPr>
          <w:rFonts w:cs="Arial"/>
          <w:color w:val="000000"/>
          <w:sz w:val="24"/>
          <w:szCs w:val="24"/>
          <w:shd w:val="clear" w:color="auto" w:fill="FFFFFF"/>
          <w:vertAlign w:val="superscript"/>
        </w:rPr>
        <w:t>7</w:t>
      </w:r>
      <w:r w:rsidRPr="00361D01">
        <w:rPr>
          <w:rFonts w:cs="Arial"/>
          <w:color w:val="000000"/>
          <w:sz w:val="24"/>
          <w:szCs w:val="24"/>
          <w:shd w:val="clear" w:color="auto" w:fill="FFFFFF"/>
        </w:rPr>
        <w:t>.</w:t>
      </w:r>
      <w:r w:rsidRPr="00B6627C">
        <w:rPr>
          <w:color w:val="000000"/>
          <w:sz w:val="24"/>
          <w:shd w:val="clear" w:color="auto" w:fill="FFFFFF"/>
        </w:rPr>
        <w:t xml:space="preserve"> Morphological characteristics of dendritic spines, which</w:t>
      </w:r>
      <w:r w:rsidR="00D37194" w:rsidRPr="00B6627C">
        <w:rPr>
          <w:color w:val="000000"/>
          <w:sz w:val="24"/>
          <w:shd w:val="clear" w:color="auto" w:fill="FFFFFF"/>
        </w:rPr>
        <w:t xml:space="preserve"> are classically characterized into three primary categories </w:t>
      </w:r>
      <w:r w:rsidR="001B3D55">
        <w:rPr>
          <w:color w:val="000000"/>
          <w:sz w:val="24"/>
          <w:shd w:val="clear" w:color="auto" w:fill="FFFFFF"/>
        </w:rPr>
        <w:t xml:space="preserve">(i.e., </w:t>
      </w:r>
      <w:r w:rsidR="00D37194" w:rsidRPr="00B6627C">
        <w:rPr>
          <w:color w:val="000000"/>
          <w:sz w:val="24"/>
          <w:shd w:val="clear" w:color="auto" w:fill="FFFFFF"/>
        </w:rPr>
        <w:t xml:space="preserve">thin, stubby, </w:t>
      </w:r>
      <w:r w:rsidR="00FE55CC" w:rsidRPr="00B6627C">
        <w:rPr>
          <w:color w:val="000000"/>
          <w:sz w:val="24"/>
          <w:shd w:val="clear" w:color="auto" w:fill="FFFFFF"/>
        </w:rPr>
        <w:t xml:space="preserve">or </w:t>
      </w:r>
      <w:r w:rsidR="00D37194" w:rsidRPr="00361D01">
        <w:rPr>
          <w:rFonts w:cs="Arial"/>
          <w:color w:val="000000"/>
          <w:sz w:val="24"/>
          <w:szCs w:val="24"/>
          <w:shd w:val="clear" w:color="auto" w:fill="FFFFFF"/>
        </w:rPr>
        <w:t>mushroom</w:t>
      </w:r>
      <w:r w:rsidR="00C53B71">
        <w:rPr>
          <w:rFonts w:cs="Arial"/>
          <w:color w:val="000000"/>
          <w:sz w:val="24"/>
          <w:szCs w:val="24"/>
          <w:shd w:val="clear" w:color="auto" w:fill="FFFFFF"/>
          <w:vertAlign w:val="superscript"/>
        </w:rPr>
        <w:t>8</w:t>
      </w:r>
      <w:r w:rsidR="001B3D55">
        <w:rPr>
          <w:rFonts w:cs="Arial"/>
          <w:color w:val="000000"/>
          <w:sz w:val="24"/>
          <w:szCs w:val="24"/>
          <w:shd w:val="clear" w:color="auto" w:fill="FFFFFF"/>
        </w:rPr>
        <w:t>)</w:t>
      </w:r>
      <w:r w:rsidRPr="00361D01">
        <w:rPr>
          <w:rFonts w:cs="Arial"/>
          <w:color w:val="000000"/>
          <w:sz w:val="24"/>
          <w:szCs w:val="24"/>
          <w:shd w:val="clear" w:color="auto" w:fill="FFFFFF"/>
        </w:rPr>
        <w:t>,</w:t>
      </w:r>
      <w:r w:rsidRPr="00B6627C">
        <w:rPr>
          <w:color w:val="000000"/>
          <w:sz w:val="24"/>
          <w:shd w:val="clear" w:color="auto" w:fill="FFFFFF"/>
        </w:rPr>
        <w:t xml:space="preserve"> have been related to the size of the excitatory </w:t>
      </w:r>
      <w:r w:rsidRPr="00361D01">
        <w:rPr>
          <w:rFonts w:cs="Arial"/>
          <w:color w:val="000000"/>
          <w:sz w:val="24"/>
          <w:szCs w:val="24"/>
          <w:shd w:val="clear" w:color="auto" w:fill="FFFFFF"/>
        </w:rPr>
        <w:t>synapse</w:t>
      </w:r>
      <w:r w:rsidR="00C53B71">
        <w:rPr>
          <w:rFonts w:cs="Arial"/>
          <w:color w:val="000000"/>
          <w:sz w:val="24"/>
          <w:szCs w:val="24"/>
          <w:shd w:val="clear" w:color="auto" w:fill="FFFFFF"/>
          <w:vertAlign w:val="superscript"/>
        </w:rPr>
        <w:t>9</w:t>
      </w:r>
      <w:r w:rsidR="00972B47" w:rsidRPr="00361D01">
        <w:rPr>
          <w:rFonts w:cs="Arial"/>
          <w:color w:val="000000"/>
          <w:sz w:val="24"/>
          <w:szCs w:val="24"/>
          <w:shd w:val="clear" w:color="auto" w:fill="FFFFFF"/>
        </w:rPr>
        <w:t>.</w:t>
      </w:r>
      <w:r w:rsidR="00972B47" w:rsidRPr="00B6627C">
        <w:rPr>
          <w:color w:val="000000"/>
          <w:sz w:val="24"/>
          <w:shd w:val="clear" w:color="auto" w:fill="FFFFFF"/>
        </w:rPr>
        <w:t xml:space="preserve"> Thin spines, </w:t>
      </w:r>
      <w:r w:rsidR="00D37194" w:rsidRPr="00B6627C">
        <w:rPr>
          <w:color w:val="000000"/>
          <w:sz w:val="24"/>
          <w:shd w:val="clear" w:color="auto" w:fill="FFFFFF"/>
        </w:rPr>
        <w:t>characterized by a long, thin neck</w:t>
      </w:r>
      <w:r w:rsidR="00972B47" w:rsidRPr="00B6627C">
        <w:rPr>
          <w:color w:val="000000"/>
          <w:sz w:val="24"/>
          <w:shd w:val="clear" w:color="auto" w:fill="FFFFFF"/>
        </w:rPr>
        <w:t>,</w:t>
      </w:r>
      <w:r w:rsidR="00D37194" w:rsidRPr="00B6627C">
        <w:rPr>
          <w:color w:val="000000"/>
          <w:sz w:val="24"/>
          <w:shd w:val="clear" w:color="auto" w:fill="FFFFFF"/>
        </w:rPr>
        <w:t xml:space="preserve"> small bulbous head,</w:t>
      </w:r>
      <w:r w:rsidR="00972B47" w:rsidRPr="00B6627C">
        <w:rPr>
          <w:color w:val="000000"/>
          <w:sz w:val="24"/>
          <w:shd w:val="clear" w:color="auto" w:fill="FFFFFF"/>
        </w:rPr>
        <w:t xml:space="preserve"> and smaller postsynaptic densities, </w:t>
      </w:r>
      <w:r w:rsidR="00BD2378" w:rsidRPr="00B6627C">
        <w:rPr>
          <w:color w:val="000000"/>
          <w:sz w:val="24"/>
          <w:shd w:val="clear" w:color="auto" w:fill="FFFFFF"/>
        </w:rPr>
        <w:t>are</w:t>
      </w:r>
      <w:r w:rsidR="00972B47" w:rsidRPr="00B6627C">
        <w:rPr>
          <w:color w:val="000000"/>
          <w:sz w:val="24"/>
          <w:shd w:val="clear" w:color="auto" w:fill="FFFFFF"/>
        </w:rPr>
        <w:t xml:space="preserve"> more unstable and develop weaker connections.</w:t>
      </w:r>
      <w:r w:rsidR="00D37194" w:rsidRPr="00B6627C">
        <w:rPr>
          <w:color w:val="000000"/>
          <w:sz w:val="24"/>
          <w:shd w:val="clear" w:color="auto" w:fill="FFFFFF"/>
        </w:rPr>
        <w:t xml:space="preserve"> </w:t>
      </w:r>
      <w:r w:rsidR="00972B47" w:rsidRPr="00B6627C">
        <w:rPr>
          <w:color w:val="000000"/>
          <w:sz w:val="24"/>
          <w:shd w:val="clear" w:color="auto" w:fill="FFFFFF"/>
        </w:rPr>
        <w:t>However, mushroom spines, which have a larger dendritic spine head, are recognized for forming stronger synaptic connections</w:t>
      </w:r>
      <w:r w:rsidR="008C1B98">
        <w:rPr>
          <w:color w:val="000000"/>
          <w:sz w:val="24"/>
          <w:shd w:val="clear" w:color="auto" w:fill="FFFFFF"/>
        </w:rPr>
        <w:t>,</w:t>
      </w:r>
      <w:r w:rsidR="004D59A3" w:rsidRPr="00B6627C">
        <w:rPr>
          <w:color w:val="000000"/>
          <w:sz w:val="24"/>
          <w:shd w:val="clear" w:color="auto" w:fill="FFFFFF"/>
        </w:rPr>
        <w:t xml:space="preserve"> an effect resulting from their larger size</w:t>
      </w:r>
      <w:r w:rsidR="00972B47" w:rsidRPr="00B6627C">
        <w:rPr>
          <w:color w:val="000000"/>
          <w:sz w:val="24"/>
          <w:shd w:val="clear" w:color="auto" w:fill="FFFFFF"/>
        </w:rPr>
        <w:t>.</w:t>
      </w:r>
      <w:r w:rsidR="00B54CD3">
        <w:rPr>
          <w:color w:val="000000"/>
          <w:sz w:val="24"/>
          <w:shd w:val="clear" w:color="auto" w:fill="FFFFFF"/>
        </w:rPr>
        <w:t xml:space="preserve"> </w:t>
      </w:r>
      <w:r w:rsidR="00D37194" w:rsidRPr="00B6627C">
        <w:rPr>
          <w:color w:val="000000"/>
          <w:sz w:val="24"/>
          <w:shd w:val="clear" w:color="auto" w:fill="FFFFFF"/>
        </w:rPr>
        <w:t xml:space="preserve">In sharp contrast, stubby spines are devoid of a spine neck, exhibiting an approximately equal head and neck volume </w:t>
      </w:r>
      <w:r w:rsidR="00D37194" w:rsidRPr="00361D01">
        <w:rPr>
          <w:rFonts w:cs="Arial"/>
          <w:color w:val="000000"/>
          <w:sz w:val="24"/>
          <w:szCs w:val="24"/>
          <w:shd w:val="clear" w:color="auto" w:fill="FFFFFF"/>
        </w:rPr>
        <w:t>ratio</w:t>
      </w:r>
      <w:r w:rsidR="00C53B71">
        <w:rPr>
          <w:rFonts w:cs="Arial"/>
          <w:color w:val="000000"/>
          <w:sz w:val="24"/>
          <w:szCs w:val="24"/>
          <w:shd w:val="clear" w:color="auto" w:fill="FFFFFF"/>
          <w:vertAlign w:val="superscript"/>
        </w:rPr>
        <w:t>8</w:t>
      </w:r>
      <w:r w:rsidR="00D37194" w:rsidRPr="00B6627C">
        <w:rPr>
          <w:color w:val="000000"/>
          <w:sz w:val="24"/>
          <w:shd w:val="clear" w:color="auto" w:fill="FFFFFF"/>
        </w:rPr>
        <w:t xml:space="preserve">. </w:t>
      </w:r>
      <w:r w:rsidRPr="00B6627C">
        <w:rPr>
          <w:color w:val="000000"/>
          <w:sz w:val="24"/>
          <w:shd w:val="clear" w:color="auto" w:fill="FFFFFF"/>
        </w:rPr>
        <w:t xml:space="preserve">Within the hippocampus, branched spines may also be observed, whereby the spine has multiple heads that emerge from the same dendritic spine </w:t>
      </w:r>
      <w:r w:rsidRPr="00361D01">
        <w:rPr>
          <w:rFonts w:cs="Arial"/>
          <w:color w:val="000000"/>
          <w:sz w:val="24"/>
          <w:szCs w:val="24"/>
          <w:shd w:val="clear" w:color="auto" w:fill="FFFFFF"/>
        </w:rPr>
        <w:t>neck</w:t>
      </w:r>
      <w:r w:rsidR="00C53B71">
        <w:rPr>
          <w:rFonts w:cs="Arial"/>
          <w:color w:val="000000"/>
          <w:sz w:val="24"/>
          <w:szCs w:val="24"/>
          <w:shd w:val="clear" w:color="auto" w:fill="FFFFFF"/>
          <w:vertAlign w:val="superscript"/>
        </w:rPr>
        <w:t>10</w:t>
      </w:r>
      <w:r w:rsidRPr="00361D01">
        <w:rPr>
          <w:rFonts w:cs="Arial"/>
          <w:color w:val="000000"/>
          <w:sz w:val="24"/>
          <w:szCs w:val="24"/>
          <w:shd w:val="clear" w:color="auto" w:fill="FFFFFF"/>
        </w:rPr>
        <w:t xml:space="preserve">. </w:t>
      </w:r>
      <w:r w:rsidR="00F36A32" w:rsidRPr="00361D01">
        <w:rPr>
          <w:rFonts w:cs="Arial"/>
          <w:color w:val="000000"/>
          <w:sz w:val="24"/>
          <w:szCs w:val="24"/>
          <w:shd w:val="clear" w:color="auto" w:fill="FFFFFF"/>
        </w:rPr>
        <w:t>Th</w:t>
      </w:r>
      <w:r w:rsidR="00F36A32">
        <w:rPr>
          <w:rFonts w:cs="Arial"/>
          <w:color w:val="000000"/>
          <w:sz w:val="24"/>
          <w:szCs w:val="24"/>
          <w:shd w:val="clear" w:color="auto" w:fill="FFFFFF"/>
        </w:rPr>
        <w:t>erefore</w:t>
      </w:r>
      <w:r w:rsidR="00D37194" w:rsidRPr="00361D01">
        <w:rPr>
          <w:rFonts w:cs="Arial"/>
          <w:color w:val="000000"/>
          <w:sz w:val="24"/>
          <w:szCs w:val="24"/>
          <w:shd w:val="clear" w:color="auto" w:fill="FFFFFF"/>
        </w:rPr>
        <w:t xml:space="preserve">, </w:t>
      </w:r>
      <w:r w:rsidR="00F36A32">
        <w:rPr>
          <w:rFonts w:cs="Arial"/>
          <w:color w:val="000000"/>
          <w:sz w:val="24"/>
          <w:szCs w:val="24"/>
          <w:shd w:val="clear" w:color="auto" w:fill="FFFFFF"/>
        </w:rPr>
        <w:t xml:space="preserve">the </w:t>
      </w:r>
      <w:r w:rsidR="00F36A32" w:rsidRPr="00B6627C">
        <w:rPr>
          <w:color w:val="000000"/>
          <w:sz w:val="24"/>
          <w:shd w:val="clear" w:color="auto" w:fill="FFFFFF"/>
        </w:rPr>
        <w:t xml:space="preserve">morphological </w:t>
      </w:r>
      <w:r w:rsidR="00F36A32">
        <w:rPr>
          <w:rFonts w:cs="Arial"/>
          <w:color w:val="000000"/>
          <w:sz w:val="24"/>
          <w:szCs w:val="24"/>
          <w:shd w:val="clear" w:color="auto" w:fill="FFFFFF"/>
        </w:rPr>
        <w:t>changes</w:t>
      </w:r>
      <w:r w:rsidR="00F36A32" w:rsidRPr="00B6627C">
        <w:rPr>
          <w:color w:val="000000"/>
          <w:sz w:val="24"/>
          <w:shd w:val="clear" w:color="auto" w:fill="FFFFFF"/>
        </w:rPr>
        <w:t xml:space="preserve"> of dendritic spines</w:t>
      </w:r>
      <w:r w:rsidR="00F36A32">
        <w:rPr>
          <w:rFonts w:cs="Arial"/>
          <w:color w:val="000000"/>
          <w:sz w:val="24"/>
          <w:szCs w:val="24"/>
          <w:shd w:val="clear" w:color="auto" w:fill="FFFFFF"/>
        </w:rPr>
        <w:t xml:space="preserve"> could reflect </w:t>
      </w:r>
      <w:r w:rsidR="00F36A32" w:rsidRPr="00B6627C">
        <w:rPr>
          <w:color w:val="000000"/>
          <w:sz w:val="24"/>
          <w:shd w:val="clear" w:color="auto" w:fill="FFFFFF"/>
        </w:rPr>
        <w:t xml:space="preserve">functionality and </w:t>
      </w:r>
      <w:r w:rsidR="00F36A32">
        <w:rPr>
          <w:rFonts w:cs="Arial"/>
          <w:color w:val="000000"/>
          <w:sz w:val="24"/>
          <w:szCs w:val="24"/>
          <w:shd w:val="clear" w:color="auto" w:fill="FFFFFF"/>
        </w:rPr>
        <w:t xml:space="preserve">structural </w:t>
      </w:r>
      <w:r w:rsidR="00F36A32" w:rsidRPr="00B6627C">
        <w:rPr>
          <w:color w:val="000000"/>
          <w:sz w:val="24"/>
          <w:shd w:val="clear" w:color="auto" w:fill="FFFFFF"/>
        </w:rPr>
        <w:t>capacity</w:t>
      </w:r>
      <w:r w:rsidR="00F36A32">
        <w:rPr>
          <w:rFonts w:cs="Arial"/>
          <w:color w:val="000000"/>
          <w:sz w:val="24"/>
          <w:szCs w:val="24"/>
          <w:shd w:val="clear" w:color="auto" w:fill="FFFFFF"/>
        </w:rPr>
        <w:t xml:space="preserve">. </w:t>
      </w:r>
      <w:r w:rsidR="00F018E9">
        <w:rPr>
          <w:rFonts w:cs="Arial"/>
          <w:color w:val="000000"/>
          <w:sz w:val="24"/>
          <w:szCs w:val="24"/>
          <w:shd w:val="clear" w:color="auto" w:fill="FFFFFF"/>
        </w:rPr>
        <w:t>Furthermore</w:t>
      </w:r>
      <w:r w:rsidR="004D40C3">
        <w:rPr>
          <w:rFonts w:cs="Arial"/>
          <w:color w:val="000000"/>
          <w:sz w:val="24"/>
          <w:szCs w:val="24"/>
          <w:shd w:val="clear" w:color="auto" w:fill="FFFFFF"/>
        </w:rPr>
        <w:t xml:space="preserve">, studies </w:t>
      </w:r>
      <w:r w:rsidR="00F018E9">
        <w:rPr>
          <w:rFonts w:cs="Arial"/>
          <w:color w:val="000000"/>
          <w:sz w:val="24"/>
          <w:szCs w:val="24"/>
          <w:shd w:val="clear" w:color="auto" w:fill="FFFFFF"/>
        </w:rPr>
        <w:t xml:space="preserve">have </w:t>
      </w:r>
      <w:r w:rsidR="004D40C3">
        <w:rPr>
          <w:rFonts w:cs="Arial"/>
          <w:color w:val="000000"/>
          <w:sz w:val="24"/>
          <w:szCs w:val="24"/>
          <w:shd w:val="clear" w:color="auto" w:fill="FFFFFF"/>
        </w:rPr>
        <w:t>demonstrated that t</w:t>
      </w:r>
      <w:r w:rsidR="004D40C3" w:rsidRPr="004D40C3">
        <w:rPr>
          <w:rFonts w:cs="Arial"/>
          <w:color w:val="000000"/>
          <w:sz w:val="24"/>
          <w:szCs w:val="24"/>
          <w:shd w:val="clear" w:color="auto" w:fill="FFFFFF"/>
        </w:rPr>
        <w:t xml:space="preserve">he size and shape of dendritic spines relates to their </w:t>
      </w:r>
      <w:r w:rsidR="004D40C3" w:rsidRPr="00B6627C">
        <w:rPr>
          <w:color w:val="000000"/>
          <w:sz w:val="24"/>
          <w:shd w:val="clear" w:color="auto" w:fill="FFFFFF"/>
        </w:rPr>
        <w:t xml:space="preserve">structural </w:t>
      </w:r>
      <w:r w:rsidR="000C609F">
        <w:rPr>
          <w:rFonts w:cs="Arial"/>
          <w:color w:val="000000"/>
          <w:sz w:val="24"/>
          <w:szCs w:val="24"/>
          <w:shd w:val="clear" w:color="auto" w:fill="FFFFFF"/>
        </w:rPr>
        <w:t>plasticity</w:t>
      </w:r>
      <w:r w:rsidR="004D40C3" w:rsidRPr="004D40C3">
        <w:rPr>
          <w:rFonts w:cs="Arial"/>
          <w:color w:val="000000"/>
          <w:sz w:val="24"/>
          <w:szCs w:val="24"/>
          <w:shd w:val="clear" w:color="auto" w:fill="FFFFFF"/>
        </w:rPr>
        <w:t xml:space="preserve">, leading to the idea that small spines are involved in learning and attention, whereas larger, more stable spines, </w:t>
      </w:r>
      <w:r w:rsidR="00F018E9">
        <w:rPr>
          <w:rFonts w:cs="Arial"/>
          <w:color w:val="000000"/>
          <w:sz w:val="24"/>
          <w:szCs w:val="24"/>
          <w:shd w:val="clear" w:color="auto" w:fill="FFFFFF"/>
        </w:rPr>
        <w:t>are involved</w:t>
      </w:r>
      <w:r w:rsidR="004D40C3" w:rsidRPr="004D40C3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r w:rsidR="00F018E9">
        <w:rPr>
          <w:rFonts w:cs="Arial"/>
          <w:color w:val="000000"/>
          <w:sz w:val="24"/>
          <w:szCs w:val="24"/>
          <w:shd w:val="clear" w:color="auto" w:fill="FFFFFF"/>
        </w:rPr>
        <w:t>in</w:t>
      </w:r>
      <w:r w:rsidR="004D40C3" w:rsidRPr="004D40C3">
        <w:rPr>
          <w:rFonts w:cs="Arial"/>
          <w:color w:val="000000"/>
          <w:sz w:val="24"/>
          <w:szCs w:val="24"/>
          <w:shd w:val="clear" w:color="auto" w:fill="FFFFFF"/>
        </w:rPr>
        <w:t xml:space="preserve"> long-term processes, </w:t>
      </w:r>
      <w:r w:rsidR="00F018E9">
        <w:rPr>
          <w:rFonts w:cs="Arial"/>
          <w:color w:val="000000"/>
          <w:sz w:val="24"/>
          <w:szCs w:val="24"/>
          <w:shd w:val="clear" w:color="auto" w:fill="FFFFFF"/>
        </w:rPr>
        <w:t>including</w:t>
      </w:r>
      <w:r w:rsidR="004D40C3" w:rsidRPr="004D40C3">
        <w:rPr>
          <w:rFonts w:cs="Arial"/>
          <w:color w:val="000000"/>
          <w:sz w:val="24"/>
          <w:szCs w:val="24"/>
          <w:shd w:val="clear" w:color="auto" w:fill="FFFFFF"/>
        </w:rPr>
        <w:t xml:space="preserve"> memory</w:t>
      </w:r>
      <w:r w:rsidR="00C53B71">
        <w:rPr>
          <w:rFonts w:cs="Arial"/>
          <w:color w:val="000000"/>
          <w:sz w:val="24"/>
          <w:szCs w:val="24"/>
          <w:shd w:val="clear" w:color="auto" w:fill="FFFFFF"/>
          <w:vertAlign w:val="superscript"/>
        </w:rPr>
        <w:t>11</w:t>
      </w:r>
      <w:r w:rsidR="004D40C3" w:rsidRPr="004D40C3">
        <w:rPr>
          <w:rFonts w:cs="Arial"/>
          <w:color w:val="000000"/>
          <w:sz w:val="24"/>
          <w:szCs w:val="24"/>
          <w:shd w:val="clear" w:color="auto" w:fill="FFFFFF"/>
        </w:rPr>
        <w:t xml:space="preserve">. </w:t>
      </w:r>
      <w:r w:rsidR="004D40C3">
        <w:rPr>
          <w:rFonts w:cs="Arial"/>
          <w:color w:val="000000"/>
          <w:sz w:val="24"/>
          <w:szCs w:val="24"/>
          <w:shd w:val="clear" w:color="auto" w:fill="FFFFFF"/>
        </w:rPr>
        <w:t xml:space="preserve">Additionally, </w:t>
      </w:r>
      <w:r w:rsidR="00F018E9">
        <w:rPr>
          <w:rFonts w:cs="Arial"/>
          <w:color w:val="000000"/>
          <w:sz w:val="24"/>
          <w:szCs w:val="24"/>
          <w:shd w:val="clear" w:color="auto" w:fill="FFFFFF"/>
        </w:rPr>
        <w:t xml:space="preserve">the </w:t>
      </w:r>
      <w:r w:rsidR="00F018E9" w:rsidRPr="00B6627C">
        <w:rPr>
          <w:color w:val="000000"/>
          <w:sz w:val="24"/>
          <w:shd w:val="clear" w:color="auto" w:fill="FFFFFF"/>
        </w:rPr>
        <w:t xml:space="preserve">distribution </w:t>
      </w:r>
      <w:r w:rsidR="00F018E9">
        <w:rPr>
          <w:rFonts w:cs="Arial"/>
          <w:color w:val="000000"/>
          <w:sz w:val="24"/>
          <w:szCs w:val="24"/>
          <w:shd w:val="clear" w:color="auto" w:fill="FFFFFF"/>
        </w:rPr>
        <w:t xml:space="preserve">of </w:t>
      </w:r>
      <w:r w:rsidR="004D40C3">
        <w:rPr>
          <w:rFonts w:cs="Arial"/>
          <w:color w:val="000000"/>
          <w:sz w:val="24"/>
          <w:szCs w:val="24"/>
          <w:shd w:val="clear" w:color="auto" w:fill="FFFFFF"/>
        </w:rPr>
        <w:t xml:space="preserve">dendritic </w:t>
      </w:r>
      <w:r w:rsidR="00675803">
        <w:rPr>
          <w:rFonts w:cs="Arial"/>
          <w:color w:val="000000"/>
          <w:sz w:val="24"/>
          <w:szCs w:val="24"/>
          <w:shd w:val="clear" w:color="auto" w:fill="FFFFFF"/>
        </w:rPr>
        <w:t>spines</w:t>
      </w:r>
      <w:r w:rsidR="004D40C3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r w:rsidR="004D40C3" w:rsidRPr="00B6627C">
        <w:rPr>
          <w:color w:val="000000"/>
          <w:sz w:val="24"/>
          <w:shd w:val="clear" w:color="auto" w:fill="FFFFFF"/>
        </w:rPr>
        <w:t xml:space="preserve">along the dendrite may be </w:t>
      </w:r>
      <w:r w:rsidR="00F018E9" w:rsidRPr="00B6627C">
        <w:rPr>
          <w:color w:val="000000"/>
          <w:sz w:val="24"/>
          <w:shd w:val="clear" w:color="auto" w:fill="FFFFFF"/>
        </w:rPr>
        <w:t>associated</w:t>
      </w:r>
      <w:r w:rsidR="004D40C3" w:rsidRPr="00B6627C">
        <w:rPr>
          <w:color w:val="000000"/>
          <w:sz w:val="24"/>
          <w:shd w:val="clear" w:color="auto" w:fill="FFFFFF"/>
        </w:rPr>
        <w:t xml:space="preserve"> with synaptic </w:t>
      </w:r>
      <w:r w:rsidR="00F018E9">
        <w:rPr>
          <w:rFonts w:cs="Arial"/>
          <w:color w:val="000000"/>
          <w:sz w:val="24"/>
          <w:szCs w:val="24"/>
          <w:shd w:val="clear" w:color="auto" w:fill="FFFFFF"/>
        </w:rPr>
        <w:t>connectivity</w:t>
      </w:r>
      <w:r w:rsidR="00C53B71">
        <w:rPr>
          <w:rFonts w:cs="Arial"/>
          <w:color w:val="000000"/>
          <w:sz w:val="24"/>
          <w:szCs w:val="24"/>
          <w:shd w:val="clear" w:color="auto" w:fill="FFFFFF"/>
          <w:vertAlign w:val="superscript"/>
        </w:rPr>
        <w:t>5</w:t>
      </w:r>
      <w:r w:rsidR="009E3761">
        <w:rPr>
          <w:rFonts w:cs="Arial"/>
          <w:color w:val="000000"/>
          <w:sz w:val="24"/>
          <w:szCs w:val="24"/>
          <w:shd w:val="clear" w:color="auto" w:fill="FFFFFF"/>
          <w:vertAlign w:val="superscript"/>
        </w:rPr>
        <w:t>,</w:t>
      </w:r>
      <w:r w:rsidR="00FA49DC">
        <w:rPr>
          <w:rFonts w:cs="Arial"/>
          <w:color w:val="000000"/>
          <w:sz w:val="24"/>
          <w:szCs w:val="24"/>
          <w:shd w:val="clear" w:color="auto" w:fill="FFFFFF"/>
          <w:vertAlign w:val="superscript"/>
        </w:rPr>
        <w:t>1</w:t>
      </w:r>
      <w:r w:rsidR="00C53B71">
        <w:rPr>
          <w:rFonts w:cs="Arial"/>
          <w:color w:val="000000"/>
          <w:sz w:val="24"/>
          <w:szCs w:val="24"/>
          <w:shd w:val="clear" w:color="auto" w:fill="FFFFFF"/>
          <w:vertAlign w:val="superscript"/>
        </w:rPr>
        <w:t>2</w:t>
      </w:r>
      <w:r w:rsidR="004D40C3" w:rsidRPr="00361D01">
        <w:rPr>
          <w:rFonts w:cs="Arial"/>
          <w:color w:val="000000"/>
          <w:sz w:val="24"/>
          <w:szCs w:val="24"/>
          <w:shd w:val="clear" w:color="auto" w:fill="FFFFFF"/>
        </w:rPr>
        <w:t>.</w:t>
      </w:r>
    </w:p>
    <w:p w14:paraId="2422D05D" w14:textId="77777777" w:rsidR="00F018E9" w:rsidRDefault="00F018E9" w:rsidP="00B6627C">
      <w:pPr>
        <w:spacing w:after="0" w:line="240" w:lineRule="auto"/>
        <w:jc w:val="both"/>
        <w:rPr>
          <w:rFonts w:cs="Arial"/>
          <w:color w:val="000000"/>
          <w:sz w:val="24"/>
          <w:szCs w:val="24"/>
          <w:shd w:val="clear" w:color="auto" w:fill="FFFFFF"/>
        </w:rPr>
      </w:pPr>
    </w:p>
    <w:p w14:paraId="66A051C1" w14:textId="0DD7D11E" w:rsidR="00F018E9" w:rsidRDefault="00F018E9" w:rsidP="00B6627C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 xml:space="preserve">Thus, the present methodological paper </w:t>
      </w:r>
      <w:r w:rsidR="009C35D0">
        <w:rPr>
          <w:rFonts w:cs="Arial"/>
          <w:color w:val="000000"/>
          <w:sz w:val="24"/>
          <w:szCs w:val="24"/>
          <w:shd w:val="clear" w:color="auto" w:fill="FFFFFF"/>
        </w:rPr>
        <w:t>has three goals:</w:t>
      </w:r>
      <w:r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r w:rsidR="009C35D0">
        <w:rPr>
          <w:rFonts w:cs="Arial"/>
          <w:color w:val="000000"/>
          <w:sz w:val="24"/>
          <w:szCs w:val="24"/>
          <w:shd w:val="clear" w:color="auto" w:fill="FFFFFF"/>
        </w:rPr>
        <w:t>1)</w:t>
      </w:r>
      <w:r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r w:rsidR="009C35D0">
        <w:rPr>
          <w:rFonts w:cs="Arial"/>
          <w:color w:val="000000"/>
          <w:sz w:val="24"/>
          <w:szCs w:val="24"/>
          <w:shd w:val="clear" w:color="auto" w:fill="FFFFFF"/>
        </w:rPr>
        <w:t xml:space="preserve">Present </w:t>
      </w:r>
      <w:r w:rsidR="00B80B1E">
        <w:rPr>
          <w:rFonts w:cs="Arial"/>
          <w:color w:val="000000"/>
          <w:sz w:val="24"/>
          <w:szCs w:val="24"/>
          <w:shd w:val="clear" w:color="auto" w:fill="FFFFFF"/>
        </w:rPr>
        <w:t xml:space="preserve">our protocol for </w:t>
      </w:r>
      <w:r w:rsidR="00B55A02">
        <w:rPr>
          <w:rFonts w:cs="Arial"/>
          <w:color w:val="000000"/>
          <w:sz w:val="24"/>
          <w:szCs w:val="24"/>
          <w:shd w:val="clear" w:color="auto" w:fill="FFFFFF"/>
        </w:rPr>
        <w:t>bal</w:t>
      </w:r>
      <w:r w:rsidR="00B80B1E">
        <w:rPr>
          <w:rFonts w:cs="Arial"/>
          <w:color w:val="000000"/>
          <w:sz w:val="24"/>
          <w:szCs w:val="24"/>
          <w:shd w:val="clear" w:color="auto" w:fill="FFFFFF"/>
        </w:rPr>
        <w:t xml:space="preserve">listic labeling, which has been utilized with a success rate (i.e., neurons </w:t>
      </w:r>
      <w:r w:rsidR="00014F98">
        <w:rPr>
          <w:rFonts w:cs="Arial"/>
          <w:color w:val="000000"/>
          <w:sz w:val="24"/>
          <w:szCs w:val="24"/>
          <w:shd w:val="clear" w:color="auto" w:fill="FFFFFF"/>
        </w:rPr>
        <w:t xml:space="preserve">meeting selection criteria and </w:t>
      </w:r>
      <w:r w:rsidR="00B80B1E">
        <w:rPr>
          <w:rFonts w:cs="Arial"/>
          <w:color w:val="000000"/>
          <w:sz w:val="24"/>
          <w:szCs w:val="24"/>
          <w:shd w:val="clear" w:color="auto" w:fill="FFFFFF"/>
        </w:rPr>
        <w:t>appropriate for analysis) of 83.3%</w:t>
      </w:r>
      <w:r w:rsidR="00C53B71">
        <w:rPr>
          <w:rFonts w:cs="Arial"/>
          <w:color w:val="000000"/>
          <w:sz w:val="24"/>
          <w:szCs w:val="24"/>
          <w:shd w:val="clear" w:color="auto" w:fill="FFFFFF"/>
          <w:vertAlign w:val="superscript"/>
        </w:rPr>
        <w:t>5</w:t>
      </w:r>
      <w:r w:rsidR="009E3761">
        <w:rPr>
          <w:rFonts w:cs="Arial"/>
          <w:color w:val="000000"/>
          <w:sz w:val="24"/>
          <w:szCs w:val="24"/>
          <w:shd w:val="clear" w:color="auto" w:fill="FFFFFF"/>
          <w:vertAlign w:val="superscript"/>
        </w:rPr>
        <w:t>,</w:t>
      </w:r>
      <w:r w:rsidR="00FA49DC">
        <w:rPr>
          <w:rFonts w:cs="Arial"/>
          <w:color w:val="000000"/>
          <w:sz w:val="24"/>
          <w:szCs w:val="24"/>
          <w:shd w:val="clear" w:color="auto" w:fill="FFFFFF"/>
          <w:vertAlign w:val="superscript"/>
        </w:rPr>
        <w:t>1</w:t>
      </w:r>
      <w:r w:rsidR="00C53B71">
        <w:rPr>
          <w:rFonts w:cs="Arial"/>
          <w:color w:val="000000"/>
          <w:sz w:val="24"/>
          <w:szCs w:val="24"/>
          <w:shd w:val="clear" w:color="auto" w:fill="FFFFFF"/>
          <w:vertAlign w:val="superscript"/>
        </w:rPr>
        <w:t>2</w:t>
      </w:r>
      <w:r w:rsidR="00FA49DC">
        <w:rPr>
          <w:rFonts w:cs="Arial"/>
          <w:color w:val="000000"/>
          <w:sz w:val="24"/>
          <w:szCs w:val="24"/>
          <w:shd w:val="clear" w:color="auto" w:fill="FFFFFF"/>
          <w:vertAlign w:val="superscript"/>
        </w:rPr>
        <w:t>,1</w:t>
      </w:r>
      <w:r w:rsidR="00C53B71">
        <w:rPr>
          <w:rFonts w:cs="Arial"/>
          <w:color w:val="000000"/>
          <w:sz w:val="24"/>
          <w:szCs w:val="24"/>
          <w:shd w:val="clear" w:color="auto" w:fill="FFFFFF"/>
          <w:vertAlign w:val="superscript"/>
        </w:rPr>
        <w:t>3</w:t>
      </w:r>
      <w:r w:rsidR="00103DCD">
        <w:rPr>
          <w:rFonts w:cs="Arial"/>
          <w:color w:val="000000"/>
          <w:sz w:val="24"/>
          <w:szCs w:val="24"/>
          <w:shd w:val="clear" w:color="auto" w:fill="FFFFFF"/>
        </w:rPr>
        <w:t xml:space="preserve"> and across multiple brain regions (i.e., PFC, nucleus </w:t>
      </w:r>
      <w:proofErr w:type="spellStart"/>
      <w:r w:rsidR="00103DCD">
        <w:rPr>
          <w:rFonts w:cs="Arial"/>
          <w:color w:val="000000"/>
          <w:sz w:val="24"/>
          <w:szCs w:val="24"/>
          <w:shd w:val="clear" w:color="auto" w:fill="FFFFFF"/>
        </w:rPr>
        <w:t>accumbens</w:t>
      </w:r>
      <w:proofErr w:type="spellEnd"/>
      <w:r w:rsidR="00103DCD">
        <w:rPr>
          <w:rFonts w:cs="Arial"/>
          <w:color w:val="000000"/>
          <w:sz w:val="24"/>
          <w:szCs w:val="24"/>
          <w:shd w:val="clear" w:color="auto" w:fill="FFFFFF"/>
        </w:rPr>
        <w:t>, hippocampus)</w:t>
      </w:r>
      <w:r w:rsidR="009C35D0">
        <w:rPr>
          <w:rFonts w:cs="Arial"/>
          <w:color w:val="000000"/>
          <w:sz w:val="24"/>
          <w:szCs w:val="24"/>
          <w:shd w:val="clear" w:color="auto" w:fill="FFFFFF"/>
        </w:rPr>
        <w:t>;</w:t>
      </w:r>
      <w:r w:rsidR="00B80B1E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r w:rsidR="009C35D0">
        <w:rPr>
          <w:rFonts w:cs="Arial"/>
          <w:color w:val="000000"/>
          <w:sz w:val="24"/>
          <w:szCs w:val="24"/>
          <w:shd w:val="clear" w:color="auto" w:fill="FFFFFF"/>
        </w:rPr>
        <w:t xml:space="preserve">2) Demonstrate </w:t>
      </w:r>
      <w:r w:rsidR="00103DCD">
        <w:rPr>
          <w:rFonts w:cs="Arial"/>
          <w:color w:val="000000"/>
          <w:sz w:val="24"/>
          <w:szCs w:val="24"/>
          <w:shd w:val="clear" w:color="auto" w:fill="FFFFFF"/>
        </w:rPr>
        <w:t xml:space="preserve">the generalizability of the technique and its </w:t>
      </w:r>
      <w:r w:rsidR="00103DCD">
        <w:rPr>
          <w:rFonts w:cs="Arial"/>
          <w:color w:val="000000"/>
          <w:sz w:val="24"/>
          <w:szCs w:val="24"/>
          <w:shd w:val="clear" w:color="auto" w:fill="FFFFFF"/>
        </w:rPr>
        <w:lastRenderedPageBreak/>
        <w:t xml:space="preserve">application to neurons grown </w:t>
      </w:r>
      <w:r w:rsidR="00103DCD" w:rsidRPr="00675803">
        <w:rPr>
          <w:rFonts w:cs="Arial"/>
          <w:iCs/>
          <w:color w:val="000000"/>
          <w:sz w:val="24"/>
          <w:szCs w:val="24"/>
          <w:shd w:val="clear" w:color="auto" w:fill="FFFFFF"/>
        </w:rPr>
        <w:t>in vitro</w:t>
      </w:r>
      <w:r w:rsidR="009C35D0">
        <w:rPr>
          <w:rFonts w:cs="Arial"/>
          <w:color w:val="000000"/>
          <w:sz w:val="24"/>
          <w:szCs w:val="24"/>
          <w:shd w:val="clear" w:color="auto" w:fill="FFFFFF"/>
        </w:rPr>
        <w:t>; 3)</w:t>
      </w:r>
      <w:r w:rsidR="00103DCD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r w:rsidR="009C35D0">
        <w:rPr>
          <w:rFonts w:cs="Arial"/>
          <w:color w:val="000000"/>
          <w:sz w:val="24"/>
          <w:szCs w:val="24"/>
          <w:shd w:val="clear" w:color="auto" w:fill="FFFFFF"/>
        </w:rPr>
        <w:t xml:space="preserve">Detail </w:t>
      </w:r>
      <w:r w:rsidR="00103DCD">
        <w:rPr>
          <w:rFonts w:cs="Arial"/>
          <w:color w:val="000000"/>
          <w:sz w:val="24"/>
          <w:szCs w:val="24"/>
          <w:shd w:val="clear" w:color="auto" w:fill="FFFFFF"/>
        </w:rPr>
        <w:t xml:space="preserve">the methodology utilized in </w:t>
      </w:r>
      <w:r w:rsidR="00103DCD">
        <w:rPr>
          <w:rFonts w:cs="Arial"/>
          <w:sz w:val="24"/>
          <w:szCs w:val="24"/>
        </w:rPr>
        <w:t xml:space="preserve">neuronal reconstruction </w:t>
      </w:r>
      <w:r w:rsidR="00103DCD" w:rsidRPr="00361D01">
        <w:rPr>
          <w:rFonts w:cs="Arial"/>
          <w:sz w:val="24"/>
          <w:szCs w:val="24"/>
        </w:rPr>
        <w:t>software</w:t>
      </w:r>
      <w:r w:rsidR="00103DCD">
        <w:rPr>
          <w:rFonts w:cs="Arial"/>
          <w:sz w:val="24"/>
          <w:szCs w:val="24"/>
        </w:rPr>
        <w:t xml:space="preserve"> and the inferences that can be drawn from such data. </w:t>
      </w:r>
    </w:p>
    <w:p w14:paraId="2F6D4E61" w14:textId="77777777" w:rsidR="00F8572D" w:rsidRPr="00B6627C" w:rsidRDefault="00F8572D" w:rsidP="00B6627C">
      <w:pPr>
        <w:spacing w:after="0" w:line="240" w:lineRule="auto"/>
        <w:jc w:val="both"/>
        <w:rPr>
          <w:color w:val="000000"/>
          <w:sz w:val="24"/>
          <w:shd w:val="clear" w:color="auto" w:fill="FFFFFF"/>
        </w:rPr>
      </w:pPr>
      <w:bookmarkStart w:id="1" w:name="_Hlk28854373"/>
    </w:p>
    <w:p w14:paraId="0F649CFC" w14:textId="7AE79929" w:rsidR="00525408" w:rsidRDefault="00BB7071" w:rsidP="00B6627C">
      <w:pPr>
        <w:spacing w:after="0" w:line="240" w:lineRule="auto"/>
        <w:jc w:val="both"/>
        <w:rPr>
          <w:b/>
          <w:sz w:val="24"/>
        </w:rPr>
      </w:pPr>
      <w:r w:rsidRPr="00B6627C">
        <w:rPr>
          <w:b/>
          <w:sz w:val="24"/>
        </w:rPr>
        <w:t>PROTOCOL</w:t>
      </w:r>
      <w:r w:rsidR="00525408" w:rsidRPr="00B6627C">
        <w:rPr>
          <w:b/>
          <w:sz w:val="24"/>
        </w:rPr>
        <w:t>:</w:t>
      </w:r>
    </w:p>
    <w:p w14:paraId="21EBA5CB" w14:textId="77777777" w:rsidR="009C35D0" w:rsidRPr="00B6627C" w:rsidRDefault="009C35D0" w:rsidP="00B6627C">
      <w:pPr>
        <w:spacing w:after="0" w:line="240" w:lineRule="auto"/>
        <w:jc w:val="both"/>
        <w:rPr>
          <w:b/>
          <w:sz w:val="24"/>
        </w:rPr>
      </w:pPr>
    </w:p>
    <w:p w14:paraId="21E71670" w14:textId="5E82212B" w:rsidR="00525408" w:rsidRPr="00CA3660" w:rsidRDefault="00525408" w:rsidP="00B6627C">
      <w:pPr>
        <w:spacing w:after="0" w:line="240" w:lineRule="auto"/>
        <w:jc w:val="both"/>
        <w:rPr>
          <w:bCs/>
          <w:sz w:val="24"/>
        </w:rPr>
      </w:pPr>
      <w:r w:rsidRPr="00CA3660">
        <w:rPr>
          <w:bCs/>
          <w:sz w:val="24"/>
        </w:rPr>
        <w:t>All animal protocols were reviewed and approved by the Animal Care and Use Committee at the University of South Carolina (</w:t>
      </w:r>
      <w:r w:rsidR="00982CE4" w:rsidRPr="00CA3660">
        <w:rPr>
          <w:bCs/>
          <w:sz w:val="24"/>
        </w:rPr>
        <w:t>federal</w:t>
      </w:r>
      <w:r w:rsidRPr="00CA3660">
        <w:rPr>
          <w:bCs/>
          <w:sz w:val="24"/>
        </w:rPr>
        <w:t xml:space="preserve"> assurance number: </w:t>
      </w:r>
      <w:r w:rsidR="000C609F" w:rsidRPr="00CA3660">
        <w:rPr>
          <w:rFonts w:cs="Arial"/>
          <w:bCs/>
          <w:sz w:val="24"/>
          <w:szCs w:val="24"/>
        </w:rPr>
        <w:t>D16-00028</w:t>
      </w:r>
      <w:r w:rsidRPr="00CA3660">
        <w:rPr>
          <w:rFonts w:cs="Arial"/>
          <w:bCs/>
          <w:sz w:val="24"/>
          <w:szCs w:val="24"/>
        </w:rPr>
        <w:t>).</w:t>
      </w:r>
      <w:r w:rsidR="008F556D" w:rsidRPr="00CA3660">
        <w:rPr>
          <w:rFonts w:cs="Arial"/>
          <w:bCs/>
          <w:sz w:val="24"/>
          <w:szCs w:val="24"/>
        </w:rPr>
        <w:t xml:space="preserve"> </w:t>
      </w:r>
    </w:p>
    <w:p w14:paraId="39548494" w14:textId="77777777" w:rsidR="00A121F9" w:rsidRPr="00B6627C" w:rsidRDefault="00A121F9" w:rsidP="00B6627C">
      <w:pPr>
        <w:spacing w:after="0" w:line="240" w:lineRule="auto"/>
        <w:jc w:val="both"/>
        <w:rPr>
          <w:sz w:val="24"/>
        </w:rPr>
      </w:pPr>
    </w:p>
    <w:p w14:paraId="7A6EFCF3" w14:textId="20A61620" w:rsidR="00EE337B" w:rsidRPr="00B6627C" w:rsidRDefault="000102EE" w:rsidP="00B6627C">
      <w:pPr>
        <w:spacing w:after="0" w:line="240" w:lineRule="auto"/>
        <w:jc w:val="both"/>
        <w:rPr>
          <w:b/>
          <w:sz w:val="24"/>
          <w:highlight w:val="yellow"/>
        </w:rPr>
      </w:pPr>
      <w:r>
        <w:rPr>
          <w:rFonts w:cs="Arial"/>
          <w:b/>
          <w:sz w:val="24"/>
          <w:szCs w:val="24"/>
          <w:highlight w:val="yellow"/>
        </w:rPr>
        <w:t>1.</w:t>
      </w:r>
      <w:r>
        <w:rPr>
          <w:rFonts w:cs="Arial"/>
          <w:b/>
          <w:sz w:val="24"/>
          <w:szCs w:val="24"/>
          <w:highlight w:val="yellow"/>
        </w:rPr>
        <w:tab/>
      </w:r>
      <w:r w:rsidR="00BA0C01" w:rsidRPr="000102EE">
        <w:rPr>
          <w:rFonts w:cs="Arial"/>
          <w:b/>
          <w:sz w:val="24"/>
          <w:szCs w:val="24"/>
          <w:highlight w:val="yellow"/>
        </w:rPr>
        <w:t xml:space="preserve">Preparation of </w:t>
      </w:r>
      <w:proofErr w:type="spellStart"/>
      <w:r w:rsidR="00A121F9" w:rsidRPr="000102EE">
        <w:rPr>
          <w:rFonts w:cs="Arial"/>
          <w:b/>
          <w:sz w:val="24"/>
          <w:szCs w:val="24"/>
          <w:highlight w:val="yellow"/>
        </w:rPr>
        <w:t>Di</w:t>
      </w:r>
      <w:r w:rsidR="007A6445">
        <w:rPr>
          <w:rFonts w:cs="Arial"/>
          <w:b/>
          <w:sz w:val="24"/>
          <w:szCs w:val="24"/>
          <w:highlight w:val="yellow"/>
        </w:rPr>
        <w:t>I</w:t>
      </w:r>
      <w:proofErr w:type="spellEnd"/>
      <w:r w:rsidR="00BA0C01" w:rsidRPr="00B6627C">
        <w:rPr>
          <w:b/>
          <w:sz w:val="24"/>
          <w:highlight w:val="yellow"/>
        </w:rPr>
        <w:t xml:space="preserve">/Tungsten bead </w:t>
      </w:r>
      <w:r w:rsidR="00D97ED4" w:rsidRPr="000102EE">
        <w:rPr>
          <w:rFonts w:cs="Arial"/>
          <w:b/>
          <w:sz w:val="24"/>
          <w:szCs w:val="24"/>
          <w:highlight w:val="yellow"/>
        </w:rPr>
        <w:t>tubing</w:t>
      </w:r>
    </w:p>
    <w:p w14:paraId="0EEAF8A8" w14:textId="77777777" w:rsidR="006F115D" w:rsidRPr="00B6627C" w:rsidRDefault="006F115D" w:rsidP="00B6627C">
      <w:pPr>
        <w:spacing w:after="0" w:line="240" w:lineRule="auto"/>
        <w:jc w:val="both"/>
        <w:rPr>
          <w:b/>
          <w:sz w:val="24"/>
          <w:highlight w:val="yellow"/>
        </w:rPr>
      </w:pPr>
    </w:p>
    <w:p w14:paraId="6CFE1E19" w14:textId="23D1D0C7" w:rsidR="00CA3660" w:rsidRDefault="00B2106D" w:rsidP="00B6627C">
      <w:pPr>
        <w:spacing w:after="0" w:line="240" w:lineRule="auto"/>
        <w:jc w:val="both"/>
        <w:rPr>
          <w:color w:val="000000"/>
          <w:sz w:val="24"/>
          <w:highlight w:val="yellow"/>
          <w:shd w:val="clear" w:color="auto" w:fill="FFFFFF"/>
        </w:rPr>
      </w:pPr>
      <w:r>
        <w:rPr>
          <w:rFonts w:cs="Arial"/>
          <w:sz w:val="24"/>
          <w:szCs w:val="24"/>
          <w:highlight w:val="yellow"/>
        </w:rPr>
        <w:t>1</w:t>
      </w:r>
      <w:r w:rsidR="00A77730" w:rsidRPr="00361D01">
        <w:rPr>
          <w:rFonts w:cs="Arial"/>
          <w:sz w:val="24"/>
          <w:szCs w:val="24"/>
          <w:highlight w:val="yellow"/>
        </w:rPr>
        <w:t>.1</w:t>
      </w:r>
      <w:r w:rsidR="001B3D55">
        <w:rPr>
          <w:rFonts w:cs="Arial"/>
          <w:sz w:val="24"/>
          <w:szCs w:val="24"/>
          <w:highlight w:val="yellow"/>
        </w:rPr>
        <w:t>.</w:t>
      </w:r>
      <w:r w:rsidR="00A77730" w:rsidRPr="00361D01">
        <w:rPr>
          <w:rFonts w:cs="Arial"/>
          <w:b/>
          <w:sz w:val="24"/>
          <w:szCs w:val="24"/>
          <w:highlight w:val="yellow"/>
        </w:rPr>
        <w:tab/>
      </w:r>
      <w:r w:rsidR="00A77730" w:rsidRPr="00B6627C">
        <w:rPr>
          <w:color w:val="000000"/>
          <w:sz w:val="24"/>
          <w:highlight w:val="yellow"/>
          <w:shd w:val="clear" w:color="auto" w:fill="FFFFFF"/>
        </w:rPr>
        <w:t xml:space="preserve">Dissolve 100 mg of polyvinylpyrrolidone (PVP) with </w:t>
      </w:r>
      <w:r w:rsidR="00A77730" w:rsidRPr="00361D01">
        <w:rPr>
          <w:rFonts w:cs="Arial"/>
          <w:color w:val="000000"/>
          <w:sz w:val="24"/>
          <w:szCs w:val="24"/>
          <w:highlight w:val="yellow"/>
          <w:shd w:val="clear" w:color="auto" w:fill="FFFFFF"/>
        </w:rPr>
        <w:t>10</w:t>
      </w:r>
      <w:r w:rsidR="001909CE">
        <w:rPr>
          <w:rFonts w:cs="Arial"/>
          <w:color w:val="000000"/>
          <w:sz w:val="24"/>
          <w:szCs w:val="24"/>
          <w:highlight w:val="yellow"/>
          <w:shd w:val="clear" w:color="auto" w:fill="FFFFFF"/>
        </w:rPr>
        <w:t xml:space="preserve"> </w:t>
      </w:r>
      <w:r w:rsidR="00A77730" w:rsidRPr="00361D01">
        <w:rPr>
          <w:rFonts w:cs="Arial"/>
          <w:color w:val="000000"/>
          <w:sz w:val="24"/>
          <w:szCs w:val="24"/>
          <w:highlight w:val="yellow"/>
          <w:shd w:val="clear" w:color="auto" w:fill="FFFFFF"/>
        </w:rPr>
        <w:t>mL</w:t>
      </w:r>
      <w:r w:rsidR="00A77730" w:rsidRPr="00B6627C">
        <w:rPr>
          <w:color w:val="000000"/>
          <w:sz w:val="24"/>
          <w:highlight w:val="yellow"/>
          <w:shd w:val="clear" w:color="auto" w:fill="FFFFFF"/>
        </w:rPr>
        <w:t xml:space="preserve"> of </w:t>
      </w:r>
      <w:r w:rsidR="0001070D">
        <w:rPr>
          <w:color w:val="000000"/>
          <w:sz w:val="24"/>
          <w:highlight w:val="yellow"/>
          <w:shd w:val="clear" w:color="auto" w:fill="FFFFFF"/>
        </w:rPr>
        <w:t>ddH</w:t>
      </w:r>
      <w:r w:rsidR="0001070D" w:rsidRPr="0001070D">
        <w:rPr>
          <w:color w:val="000000"/>
          <w:sz w:val="24"/>
          <w:highlight w:val="yellow"/>
          <w:shd w:val="clear" w:color="auto" w:fill="FFFFFF"/>
          <w:vertAlign w:val="subscript"/>
        </w:rPr>
        <w:t>2</w:t>
      </w:r>
      <w:r w:rsidR="0001070D">
        <w:rPr>
          <w:color w:val="000000"/>
          <w:sz w:val="24"/>
          <w:highlight w:val="yellow"/>
          <w:shd w:val="clear" w:color="auto" w:fill="FFFFFF"/>
        </w:rPr>
        <w:t>O</w:t>
      </w:r>
      <w:r w:rsidR="00A77730" w:rsidRPr="00B6627C">
        <w:rPr>
          <w:color w:val="000000"/>
          <w:sz w:val="24"/>
          <w:highlight w:val="yellow"/>
          <w:shd w:val="clear" w:color="auto" w:fill="FFFFFF"/>
        </w:rPr>
        <w:t>.</w:t>
      </w:r>
      <w:r w:rsidR="00CA3660">
        <w:rPr>
          <w:color w:val="000000"/>
          <w:sz w:val="24"/>
          <w:highlight w:val="yellow"/>
          <w:shd w:val="clear" w:color="auto" w:fill="FFFFFF"/>
        </w:rPr>
        <w:t xml:space="preserve"> </w:t>
      </w:r>
      <w:r w:rsidR="00A77730" w:rsidRPr="00B6627C">
        <w:rPr>
          <w:color w:val="000000"/>
          <w:sz w:val="24"/>
          <w:highlight w:val="yellow"/>
          <w:shd w:val="clear" w:color="auto" w:fill="FFFFFF"/>
        </w:rPr>
        <w:t>Vortex the PVP solution lightly</w:t>
      </w:r>
      <w:r w:rsidR="00CA3660">
        <w:rPr>
          <w:color w:val="000000"/>
          <w:sz w:val="24"/>
          <w:highlight w:val="yellow"/>
          <w:shd w:val="clear" w:color="auto" w:fill="FFFFFF"/>
        </w:rPr>
        <w:t xml:space="preserve">. </w:t>
      </w:r>
    </w:p>
    <w:p w14:paraId="5560125A" w14:textId="77777777" w:rsidR="00CA3660" w:rsidRDefault="00CA3660" w:rsidP="00B6627C">
      <w:pPr>
        <w:spacing w:after="0" w:line="240" w:lineRule="auto"/>
        <w:jc w:val="both"/>
        <w:rPr>
          <w:rFonts w:cs="Arial"/>
          <w:color w:val="000000"/>
          <w:sz w:val="24"/>
          <w:szCs w:val="24"/>
          <w:highlight w:val="yellow"/>
          <w:shd w:val="clear" w:color="auto" w:fill="FFFFFF"/>
        </w:rPr>
      </w:pPr>
    </w:p>
    <w:p w14:paraId="068CF145" w14:textId="388E4AB5" w:rsidR="00A77730" w:rsidRPr="00B6627C" w:rsidRDefault="00CA3660" w:rsidP="00B6627C">
      <w:pPr>
        <w:spacing w:after="0" w:line="240" w:lineRule="auto"/>
        <w:jc w:val="both"/>
        <w:rPr>
          <w:color w:val="000000"/>
          <w:sz w:val="24"/>
          <w:highlight w:val="yellow"/>
          <w:shd w:val="clear" w:color="auto" w:fill="FFFFFF"/>
        </w:rPr>
      </w:pPr>
      <w:r>
        <w:rPr>
          <w:rFonts w:cs="Arial"/>
          <w:color w:val="000000"/>
          <w:sz w:val="24"/>
          <w:szCs w:val="24"/>
          <w:highlight w:val="yellow"/>
          <w:shd w:val="clear" w:color="auto" w:fill="FFFFFF"/>
        </w:rPr>
        <w:t xml:space="preserve">1.2. </w:t>
      </w:r>
      <w:r w:rsidR="000102EE">
        <w:rPr>
          <w:rFonts w:cs="Arial"/>
          <w:color w:val="000000"/>
          <w:sz w:val="24"/>
          <w:szCs w:val="24"/>
          <w:highlight w:val="yellow"/>
          <w:shd w:val="clear" w:color="auto" w:fill="FFFFFF"/>
        </w:rPr>
        <w:t>F</w:t>
      </w:r>
      <w:r w:rsidR="00E94854" w:rsidRPr="00361D01">
        <w:rPr>
          <w:rFonts w:cs="Arial"/>
          <w:color w:val="000000"/>
          <w:sz w:val="24"/>
          <w:szCs w:val="24"/>
          <w:highlight w:val="yellow"/>
          <w:shd w:val="clear" w:color="auto" w:fill="FFFFFF"/>
        </w:rPr>
        <w:t xml:space="preserve">ill </w:t>
      </w:r>
      <w:r w:rsidR="00A77730" w:rsidRPr="00B6627C">
        <w:rPr>
          <w:color w:val="000000"/>
          <w:sz w:val="24"/>
          <w:highlight w:val="yellow"/>
          <w:shd w:val="clear" w:color="auto" w:fill="FFFFFF"/>
        </w:rPr>
        <w:t xml:space="preserve">the </w:t>
      </w:r>
      <w:r w:rsidR="00675803" w:rsidRPr="00B6627C">
        <w:rPr>
          <w:color w:val="000000"/>
          <w:sz w:val="24"/>
          <w:highlight w:val="yellow"/>
          <w:shd w:val="clear" w:color="auto" w:fill="FFFFFF"/>
        </w:rPr>
        <w:t>tubing</w:t>
      </w:r>
      <w:r w:rsidR="00675803" w:rsidRPr="00361D01">
        <w:rPr>
          <w:rFonts w:cs="Arial"/>
          <w:color w:val="000000"/>
          <w:sz w:val="24"/>
          <w:szCs w:val="24"/>
          <w:highlight w:val="yellow"/>
          <w:shd w:val="clear" w:color="auto" w:fill="FFFFFF"/>
        </w:rPr>
        <w:t xml:space="preserve"> </w:t>
      </w:r>
      <w:r w:rsidR="001B3D55">
        <w:rPr>
          <w:rFonts w:cs="Arial"/>
          <w:color w:val="000000"/>
          <w:sz w:val="24"/>
          <w:szCs w:val="24"/>
          <w:highlight w:val="yellow"/>
          <w:shd w:val="clear" w:color="auto" w:fill="FFFFFF"/>
        </w:rPr>
        <w:t>with</w:t>
      </w:r>
      <w:r w:rsidR="001B3D55" w:rsidRPr="00B6627C">
        <w:rPr>
          <w:color w:val="000000"/>
          <w:sz w:val="24"/>
          <w:highlight w:val="yellow"/>
          <w:shd w:val="clear" w:color="auto" w:fill="FFFFFF"/>
        </w:rPr>
        <w:t xml:space="preserve"> the PVP solution </w:t>
      </w:r>
      <w:r w:rsidR="00FA6EB0">
        <w:rPr>
          <w:color w:val="000000"/>
          <w:sz w:val="24"/>
          <w:highlight w:val="yellow"/>
          <w:shd w:val="clear" w:color="auto" w:fill="FFFFFF"/>
        </w:rPr>
        <w:t xml:space="preserve">(see </w:t>
      </w:r>
      <w:r w:rsidR="00FA6EB0" w:rsidRPr="00CA3660">
        <w:rPr>
          <w:b/>
          <w:bCs/>
          <w:color w:val="000000"/>
          <w:sz w:val="24"/>
          <w:highlight w:val="yellow"/>
          <w:shd w:val="clear" w:color="auto" w:fill="FFFFFF"/>
        </w:rPr>
        <w:t>Table of Materials</w:t>
      </w:r>
      <w:r w:rsidR="00FA6EB0">
        <w:rPr>
          <w:color w:val="000000"/>
          <w:sz w:val="24"/>
          <w:highlight w:val="yellow"/>
          <w:shd w:val="clear" w:color="auto" w:fill="FFFFFF"/>
        </w:rPr>
        <w:t xml:space="preserve">) </w:t>
      </w:r>
      <w:r w:rsidR="00675803" w:rsidRPr="00361D01">
        <w:rPr>
          <w:rFonts w:cs="Arial"/>
          <w:color w:val="000000"/>
          <w:sz w:val="24"/>
          <w:szCs w:val="24"/>
          <w:highlight w:val="yellow"/>
          <w:shd w:val="clear" w:color="auto" w:fill="FFFFFF"/>
        </w:rPr>
        <w:t>and</w:t>
      </w:r>
      <w:r w:rsidR="00E94854" w:rsidRPr="00361D01">
        <w:rPr>
          <w:rFonts w:cs="Arial"/>
          <w:color w:val="000000"/>
          <w:sz w:val="24"/>
          <w:szCs w:val="24"/>
          <w:highlight w:val="yellow"/>
          <w:shd w:val="clear" w:color="auto" w:fill="FFFFFF"/>
        </w:rPr>
        <w:t xml:space="preserve"> </w:t>
      </w:r>
      <w:r w:rsidR="00675803">
        <w:rPr>
          <w:rFonts w:cs="Arial"/>
          <w:color w:val="000000"/>
          <w:sz w:val="24"/>
          <w:szCs w:val="24"/>
          <w:highlight w:val="yellow"/>
          <w:shd w:val="clear" w:color="auto" w:fill="FFFFFF"/>
        </w:rPr>
        <w:t>leave it</w:t>
      </w:r>
      <w:r w:rsidR="00E94854" w:rsidRPr="00361D01">
        <w:rPr>
          <w:rFonts w:cs="Arial"/>
          <w:color w:val="000000"/>
          <w:sz w:val="24"/>
          <w:szCs w:val="24"/>
          <w:highlight w:val="yellow"/>
          <w:shd w:val="clear" w:color="auto" w:fill="FFFFFF"/>
        </w:rPr>
        <w:t xml:space="preserve"> for 20 min</w:t>
      </w:r>
      <w:r w:rsidR="00A77730" w:rsidRPr="00B6627C">
        <w:rPr>
          <w:color w:val="000000"/>
          <w:sz w:val="24"/>
          <w:highlight w:val="yellow"/>
          <w:shd w:val="clear" w:color="auto" w:fill="FFFFFF"/>
        </w:rPr>
        <w:t>.</w:t>
      </w:r>
      <w:r>
        <w:rPr>
          <w:color w:val="000000"/>
          <w:sz w:val="24"/>
          <w:highlight w:val="yellow"/>
          <w:shd w:val="clear" w:color="auto" w:fill="FFFFFF"/>
        </w:rPr>
        <w:t xml:space="preserve"> Then, e</w:t>
      </w:r>
      <w:r w:rsidR="00A77730" w:rsidRPr="00B6627C">
        <w:rPr>
          <w:color w:val="000000"/>
          <w:sz w:val="24"/>
          <w:highlight w:val="yellow"/>
          <w:shd w:val="clear" w:color="auto" w:fill="FFFFFF"/>
        </w:rPr>
        <w:t>xpel the PVP solution through the other end of the tubing</w:t>
      </w:r>
      <w:r w:rsidR="00FA6EB0">
        <w:rPr>
          <w:color w:val="000000"/>
          <w:sz w:val="24"/>
          <w:highlight w:val="yellow"/>
          <w:shd w:val="clear" w:color="auto" w:fill="FFFFFF"/>
        </w:rPr>
        <w:t xml:space="preserve"> using </w:t>
      </w:r>
      <w:r w:rsidR="009C35D0">
        <w:rPr>
          <w:color w:val="000000"/>
          <w:sz w:val="24"/>
          <w:highlight w:val="yellow"/>
          <w:shd w:val="clear" w:color="auto" w:fill="FFFFFF"/>
        </w:rPr>
        <w:t xml:space="preserve">a </w:t>
      </w:r>
      <w:r w:rsidR="00FA6EB0">
        <w:rPr>
          <w:color w:val="000000"/>
          <w:sz w:val="24"/>
          <w:highlight w:val="yellow"/>
          <w:shd w:val="clear" w:color="auto" w:fill="FFFFFF"/>
        </w:rPr>
        <w:t>10 mL syringe</w:t>
      </w:r>
      <w:r w:rsidR="00A77730" w:rsidRPr="00B6627C">
        <w:rPr>
          <w:color w:val="000000"/>
          <w:sz w:val="24"/>
          <w:highlight w:val="yellow"/>
          <w:shd w:val="clear" w:color="auto" w:fill="FFFFFF"/>
        </w:rPr>
        <w:t>.</w:t>
      </w:r>
    </w:p>
    <w:p w14:paraId="681097EA" w14:textId="77777777" w:rsidR="00A77730" w:rsidRPr="00361D01" w:rsidRDefault="00A77730" w:rsidP="00B6627C">
      <w:pPr>
        <w:spacing w:after="0" w:line="240" w:lineRule="auto"/>
        <w:jc w:val="both"/>
        <w:rPr>
          <w:rFonts w:cs="Arial"/>
          <w:color w:val="000000"/>
          <w:sz w:val="24"/>
          <w:szCs w:val="24"/>
          <w:highlight w:val="yellow"/>
          <w:shd w:val="clear" w:color="auto" w:fill="FFFFFF"/>
        </w:rPr>
      </w:pPr>
    </w:p>
    <w:p w14:paraId="50F35A54" w14:textId="45D4CD22" w:rsidR="00A77730" w:rsidRPr="00B6627C" w:rsidRDefault="00B2106D" w:rsidP="00B6627C">
      <w:pPr>
        <w:spacing w:after="0" w:line="240" w:lineRule="auto"/>
        <w:jc w:val="both"/>
        <w:rPr>
          <w:color w:val="000000"/>
          <w:sz w:val="24"/>
          <w:highlight w:val="yellow"/>
          <w:shd w:val="clear" w:color="auto" w:fill="FFFFFF"/>
        </w:rPr>
      </w:pPr>
      <w:r>
        <w:rPr>
          <w:rFonts w:cs="Arial"/>
          <w:color w:val="000000"/>
          <w:sz w:val="24"/>
          <w:szCs w:val="24"/>
          <w:highlight w:val="yellow"/>
          <w:shd w:val="clear" w:color="auto" w:fill="FFFFFF"/>
        </w:rPr>
        <w:t>1</w:t>
      </w:r>
      <w:r w:rsidR="00994BCE">
        <w:rPr>
          <w:rFonts w:cs="Arial"/>
          <w:color w:val="000000"/>
          <w:sz w:val="24"/>
          <w:szCs w:val="24"/>
          <w:highlight w:val="yellow"/>
          <w:shd w:val="clear" w:color="auto" w:fill="FFFFFF"/>
        </w:rPr>
        <w:t>.3</w:t>
      </w:r>
      <w:r w:rsidR="001B3D55">
        <w:rPr>
          <w:rFonts w:cs="Arial"/>
          <w:color w:val="000000"/>
          <w:sz w:val="24"/>
          <w:szCs w:val="24"/>
          <w:highlight w:val="yellow"/>
          <w:shd w:val="clear" w:color="auto" w:fill="FFFFFF"/>
        </w:rPr>
        <w:t>.</w:t>
      </w:r>
      <w:r w:rsidR="00A77730" w:rsidRPr="00361D01">
        <w:rPr>
          <w:rFonts w:cs="Arial"/>
          <w:color w:val="000000"/>
          <w:sz w:val="24"/>
          <w:szCs w:val="24"/>
          <w:highlight w:val="yellow"/>
          <w:shd w:val="clear" w:color="auto" w:fill="FFFFFF"/>
        </w:rPr>
        <w:tab/>
      </w:r>
      <w:r w:rsidR="00A77730" w:rsidRPr="00B6627C">
        <w:rPr>
          <w:color w:val="000000"/>
          <w:sz w:val="24"/>
          <w:highlight w:val="yellow"/>
          <w:shd w:val="clear" w:color="auto" w:fill="FFFFFF"/>
        </w:rPr>
        <w:t>Combine 170 mg of tungsten microcarrier beads with 250 µL of methylene chloride.</w:t>
      </w:r>
      <w:r w:rsidR="00675803">
        <w:rPr>
          <w:color w:val="000000"/>
          <w:sz w:val="24"/>
          <w:highlight w:val="yellow"/>
          <w:shd w:val="clear" w:color="auto" w:fill="FFFFFF"/>
        </w:rPr>
        <w:t xml:space="preserve"> </w:t>
      </w:r>
      <w:r w:rsidR="00A77730" w:rsidRPr="00B6627C">
        <w:rPr>
          <w:color w:val="000000"/>
          <w:sz w:val="24"/>
          <w:highlight w:val="yellow"/>
          <w:shd w:val="clear" w:color="auto" w:fill="FFFFFF"/>
        </w:rPr>
        <w:t xml:space="preserve">Vortex the tungsten </w:t>
      </w:r>
      <w:r w:rsidR="009C35D0" w:rsidRPr="00B6627C">
        <w:rPr>
          <w:color w:val="000000"/>
          <w:sz w:val="24"/>
          <w:highlight w:val="yellow"/>
          <w:shd w:val="clear" w:color="auto" w:fill="FFFFFF"/>
        </w:rPr>
        <w:t xml:space="preserve">bead </w:t>
      </w:r>
      <w:r w:rsidR="001909CE">
        <w:rPr>
          <w:rFonts w:cs="Arial"/>
          <w:color w:val="000000"/>
          <w:sz w:val="24"/>
          <w:szCs w:val="24"/>
          <w:highlight w:val="yellow"/>
          <w:shd w:val="clear" w:color="auto" w:fill="FFFFFF"/>
        </w:rPr>
        <w:t>suspension</w:t>
      </w:r>
      <w:r w:rsidR="00A77730" w:rsidRPr="00B6627C">
        <w:rPr>
          <w:color w:val="000000"/>
          <w:sz w:val="24"/>
          <w:highlight w:val="yellow"/>
          <w:shd w:val="clear" w:color="auto" w:fill="FFFFFF"/>
        </w:rPr>
        <w:t xml:space="preserve"> thoroughly.</w:t>
      </w:r>
    </w:p>
    <w:p w14:paraId="22DD2906" w14:textId="77777777" w:rsidR="00A77730" w:rsidRPr="00361D01" w:rsidRDefault="00A77730" w:rsidP="00B6627C">
      <w:pPr>
        <w:spacing w:after="0" w:line="240" w:lineRule="auto"/>
        <w:jc w:val="both"/>
        <w:rPr>
          <w:rFonts w:cs="Arial"/>
          <w:color w:val="000000"/>
          <w:sz w:val="24"/>
          <w:szCs w:val="24"/>
          <w:highlight w:val="yellow"/>
          <w:shd w:val="clear" w:color="auto" w:fill="FFFFFF"/>
        </w:rPr>
      </w:pPr>
    </w:p>
    <w:p w14:paraId="01DEE16E" w14:textId="63D54C44" w:rsidR="00A77730" w:rsidRPr="00675803" w:rsidRDefault="00B2106D" w:rsidP="00B6627C">
      <w:pPr>
        <w:spacing w:after="0" w:line="240" w:lineRule="auto"/>
        <w:jc w:val="both"/>
        <w:rPr>
          <w:color w:val="000000"/>
          <w:sz w:val="24"/>
          <w:highlight w:val="yellow"/>
          <w:shd w:val="clear" w:color="auto" w:fill="FFFFFF"/>
        </w:rPr>
      </w:pPr>
      <w:r>
        <w:rPr>
          <w:rFonts w:cs="Arial"/>
          <w:color w:val="000000"/>
          <w:sz w:val="24"/>
          <w:szCs w:val="24"/>
          <w:highlight w:val="yellow"/>
          <w:shd w:val="clear" w:color="auto" w:fill="FFFFFF"/>
        </w:rPr>
        <w:t>1</w:t>
      </w:r>
      <w:r w:rsidR="00994BCE">
        <w:rPr>
          <w:rFonts w:cs="Arial"/>
          <w:color w:val="000000"/>
          <w:sz w:val="24"/>
          <w:szCs w:val="24"/>
          <w:highlight w:val="yellow"/>
          <w:shd w:val="clear" w:color="auto" w:fill="FFFFFF"/>
        </w:rPr>
        <w:t>.4</w:t>
      </w:r>
      <w:r w:rsidR="001B3D55">
        <w:rPr>
          <w:rFonts w:cs="Arial"/>
          <w:color w:val="000000"/>
          <w:sz w:val="24"/>
          <w:szCs w:val="24"/>
          <w:highlight w:val="yellow"/>
          <w:shd w:val="clear" w:color="auto" w:fill="FFFFFF"/>
        </w:rPr>
        <w:t>.</w:t>
      </w:r>
      <w:r w:rsidR="00A77730" w:rsidRPr="00361D01">
        <w:rPr>
          <w:rFonts w:cs="Arial"/>
          <w:color w:val="000000"/>
          <w:sz w:val="24"/>
          <w:szCs w:val="24"/>
          <w:highlight w:val="yellow"/>
          <w:shd w:val="clear" w:color="auto" w:fill="FFFFFF"/>
        </w:rPr>
        <w:tab/>
      </w:r>
      <w:r w:rsidR="00A77730" w:rsidRPr="00B6627C">
        <w:rPr>
          <w:color w:val="000000"/>
          <w:sz w:val="24"/>
          <w:highlight w:val="yellow"/>
          <w:shd w:val="clear" w:color="auto" w:fill="FFFFFF"/>
        </w:rPr>
        <w:t>Combine 6 mg of lipophilic DilC18(3) dye with 300 µL of methylene chloride.</w:t>
      </w:r>
      <w:r w:rsidR="00675803">
        <w:rPr>
          <w:color w:val="000000"/>
          <w:sz w:val="24"/>
          <w:highlight w:val="yellow"/>
          <w:shd w:val="clear" w:color="auto" w:fill="FFFFFF"/>
        </w:rPr>
        <w:t xml:space="preserve"> </w:t>
      </w:r>
      <w:r w:rsidR="00A77730" w:rsidRPr="00B6627C">
        <w:rPr>
          <w:color w:val="000000"/>
          <w:sz w:val="24"/>
          <w:highlight w:val="yellow"/>
          <w:shd w:val="clear" w:color="auto" w:fill="FFFFFF"/>
        </w:rPr>
        <w:t>Vortex the DilC18(3) dye solution thoroughly.</w:t>
      </w:r>
    </w:p>
    <w:p w14:paraId="5E7AD7D4" w14:textId="77777777" w:rsidR="00F13FAC" w:rsidRPr="00B6627C" w:rsidRDefault="00F13FAC" w:rsidP="00B6627C">
      <w:pPr>
        <w:pStyle w:val="ListParagraph"/>
        <w:spacing w:after="0" w:line="240" w:lineRule="auto"/>
        <w:ind w:left="0"/>
        <w:jc w:val="both"/>
        <w:rPr>
          <w:b/>
          <w:sz w:val="24"/>
        </w:rPr>
      </w:pPr>
    </w:p>
    <w:p w14:paraId="29B6D9EE" w14:textId="7B665A51" w:rsidR="00F13FAC" w:rsidRPr="00B6627C" w:rsidRDefault="00675803" w:rsidP="00B6627C">
      <w:pPr>
        <w:spacing w:after="0" w:line="240" w:lineRule="auto"/>
        <w:jc w:val="both"/>
        <w:rPr>
          <w:sz w:val="24"/>
        </w:rPr>
      </w:pPr>
      <w:r w:rsidRPr="00675803">
        <w:rPr>
          <w:bCs/>
          <w:sz w:val="24"/>
        </w:rPr>
        <w:t>NOTE:</w:t>
      </w:r>
      <w:r w:rsidRPr="00B6627C">
        <w:rPr>
          <w:b/>
          <w:sz w:val="24"/>
        </w:rPr>
        <w:t xml:space="preserve"> </w:t>
      </w:r>
      <w:r w:rsidR="00103DCD" w:rsidRPr="00B6627C">
        <w:rPr>
          <w:rFonts w:cs="Arial"/>
          <w:sz w:val="24"/>
          <w:szCs w:val="24"/>
        </w:rPr>
        <w:t>P</w:t>
      </w:r>
      <w:r w:rsidR="00F13FAC" w:rsidRPr="00B6627C">
        <w:rPr>
          <w:rFonts w:cs="Arial"/>
          <w:sz w:val="24"/>
          <w:szCs w:val="24"/>
        </w:rPr>
        <w:t>erform step</w:t>
      </w:r>
      <w:r w:rsidR="00103DCD" w:rsidRPr="00B6627C">
        <w:rPr>
          <w:rFonts w:cs="Arial"/>
          <w:sz w:val="24"/>
          <w:szCs w:val="24"/>
        </w:rPr>
        <w:t>s</w:t>
      </w:r>
      <w:r w:rsidR="00F13FAC" w:rsidRPr="00B6627C">
        <w:rPr>
          <w:rFonts w:cs="Arial"/>
          <w:sz w:val="24"/>
          <w:szCs w:val="24"/>
        </w:rPr>
        <w:t xml:space="preserve"> </w:t>
      </w:r>
      <w:r w:rsidR="00B2106D" w:rsidRPr="00B6627C">
        <w:rPr>
          <w:rFonts w:cs="Arial"/>
          <w:sz w:val="24"/>
          <w:szCs w:val="24"/>
        </w:rPr>
        <w:t>1</w:t>
      </w:r>
      <w:r w:rsidR="00994BCE">
        <w:rPr>
          <w:sz w:val="24"/>
        </w:rPr>
        <w:t>.3</w:t>
      </w:r>
      <w:r w:rsidR="009C35D0" w:rsidRPr="00DE3C52">
        <w:rPr>
          <w:sz w:val="24"/>
        </w:rPr>
        <w:t>–</w:t>
      </w:r>
      <w:r w:rsidR="00B2106D" w:rsidRPr="00B6627C">
        <w:rPr>
          <w:rFonts w:cs="Arial"/>
          <w:sz w:val="24"/>
          <w:szCs w:val="24"/>
        </w:rPr>
        <w:t>1</w:t>
      </w:r>
      <w:r w:rsidR="00F13FAC" w:rsidRPr="00B6627C">
        <w:rPr>
          <w:sz w:val="24"/>
        </w:rPr>
        <w:t>.</w:t>
      </w:r>
      <w:r w:rsidR="00994BCE">
        <w:rPr>
          <w:sz w:val="24"/>
        </w:rPr>
        <w:t>4</w:t>
      </w:r>
      <w:r w:rsidR="00F13FAC" w:rsidRPr="00B6627C">
        <w:rPr>
          <w:sz w:val="24"/>
        </w:rPr>
        <w:t xml:space="preserve"> in </w:t>
      </w:r>
      <w:r w:rsidR="009C35D0">
        <w:rPr>
          <w:sz w:val="24"/>
        </w:rPr>
        <w:t>a</w:t>
      </w:r>
      <w:r w:rsidR="009C35D0" w:rsidRPr="00B6627C">
        <w:rPr>
          <w:sz w:val="24"/>
        </w:rPr>
        <w:t xml:space="preserve"> </w:t>
      </w:r>
      <w:r w:rsidR="00F13FAC" w:rsidRPr="00B6627C">
        <w:rPr>
          <w:sz w:val="24"/>
        </w:rPr>
        <w:t>fume hood.</w:t>
      </w:r>
    </w:p>
    <w:p w14:paraId="66D337E1" w14:textId="77777777" w:rsidR="00F13FAC" w:rsidRPr="00B6627C" w:rsidRDefault="00F13FAC" w:rsidP="00B6627C">
      <w:pPr>
        <w:spacing w:after="0" w:line="240" w:lineRule="auto"/>
        <w:jc w:val="both"/>
        <w:rPr>
          <w:color w:val="000000"/>
          <w:sz w:val="24"/>
          <w:shd w:val="clear" w:color="auto" w:fill="FFFFFF"/>
        </w:rPr>
      </w:pPr>
    </w:p>
    <w:p w14:paraId="6D9567AB" w14:textId="47335FA6" w:rsidR="00A77730" w:rsidRPr="00B6627C" w:rsidRDefault="00B2106D" w:rsidP="00B6627C">
      <w:pPr>
        <w:spacing w:after="0" w:line="240" w:lineRule="auto"/>
        <w:jc w:val="both"/>
        <w:rPr>
          <w:color w:val="000000"/>
          <w:sz w:val="24"/>
          <w:highlight w:val="yellow"/>
          <w:shd w:val="clear" w:color="auto" w:fill="FFFFFF"/>
        </w:rPr>
      </w:pPr>
      <w:r>
        <w:rPr>
          <w:rFonts w:cs="Arial"/>
          <w:color w:val="000000"/>
          <w:sz w:val="24"/>
          <w:szCs w:val="24"/>
          <w:highlight w:val="yellow"/>
          <w:shd w:val="clear" w:color="auto" w:fill="FFFFFF"/>
        </w:rPr>
        <w:t>1</w:t>
      </w:r>
      <w:r w:rsidR="00994BCE">
        <w:rPr>
          <w:rFonts w:cs="Arial"/>
          <w:color w:val="000000"/>
          <w:sz w:val="24"/>
          <w:szCs w:val="24"/>
          <w:highlight w:val="yellow"/>
          <w:shd w:val="clear" w:color="auto" w:fill="FFFFFF"/>
        </w:rPr>
        <w:t>.5</w:t>
      </w:r>
      <w:r w:rsidR="001B3D55">
        <w:rPr>
          <w:rFonts w:cs="Arial"/>
          <w:color w:val="000000"/>
          <w:sz w:val="24"/>
          <w:szCs w:val="24"/>
          <w:highlight w:val="yellow"/>
          <w:shd w:val="clear" w:color="auto" w:fill="FFFFFF"/>
        </w:rPr>
        <w:t>.</w:t>
      </w:r>
      <w:r w:rsidR="00A77730" w:rsidRPr="00361D01">
        <w:rPr>
          <w:rFonts w:cs="Arial"/>
          <w:color w:val="000000"/>
          <w:sz w:val="24"/>
          <w:szCs w:val="24"/>
          <w:highlight w:val="yellow"/>
          <w:shd w:val="clear" w:color="auto" w:fill="FFFFFF"/>
        </w:rPr>
        <w:tab/>
      </w:r>
      <w:r w:rsidR="00A77730" w:rsidRPr="00B6627C">
        <w:rPr>
          <w:color w:val="000000"/>
          <w:sz w:val="24"/>
          <w:highlight w:val="yellow"/>
          <w:shd w:val="clear" w:color="auto" w:fill="FFFFFF"/>
        </w:rPr>
        <w:t>Pipette</w:t>
      </w:r>
      <w:r w:rsidR="00E94854" w:rsidRPr="00B6627C">
        <w:rPr>
          <w:color w:val="000000"/>
          <w:sz w:val="24"/>
          <w:highlight w:val="yellow"/>
          <w:shd w:val="clear" w:color="auto" w:fill="FFFFFF"/>
        </w:rPr>
        <w:t xml:space="preserve"> </w:t>
      </w:r>
      <w:r w:rsidR="00E94854" w:rsidRPr="00361D01">
        <w:rPr>
          <w:rFonts w:cs="Arial"/>
          <w:color w:val="000000"/>
          <w:sz w:val="24"/>
          <w:szCs w:val="24"/>
          <w:highlight w:val="yellow"/>
          <w:shd w:val="clear" w:color="auto" w:fill="FFFFFF"/>
        </w:rPr>
        <w:t xml:space="preserve">250 µL of </w:t>
      </w:r>
      <w:r w:rsidR="00A77730" w:rsidRPr="00B6627C">
        <w:rPr>
          <w:color w:val="000000"/>
          <w:sz w:val="24"/>
          <w:highlight w:val="yellow"/>
          <w:shd w:val="clear" w:color="auto" w:fill="FFFFFF"/>
        </w:rPr>
        <w:t xml:space="preserve">the tungsten bead </w:t>
      </w:r>
      <w:r w:rsidR="001909CE">
        <w:rPr>
          <w:rFonts w:cs="Arial"/>
          <w:color w:val="000000"/>
          <w:sz w:val="24"/>
          <w:szCs w:val="24"/>
          <w:highlight w:val="yellow"/>
          <w:shd w:val="clear" w:color="auto" w:fill="FFFFFF"/>
        </w:rPr>
        <w:t>suspension</w:t>
      </w:r>
      <w:r w:rsidR="00A77730" w:rsidRPr="00B6627C">
        <w:rPr>
          <w:color w:val="000000"/>
          <w:sz w:val="24"/>
          <w:highlight w:val="yellow"/>
          <w:shd w:val="clear" w:color="auto" w:fill="FFFFFF"/>
        </w:rPr>
        <w:t xml:space="preserve"> onto a glass slide.</w:t>
      </w:r>
      <w:r w:rsidR="00675803">
        <w:rPr>
          <w:color w:val="000000"/>
          <w:sz w:val="24"/>
          <w:highlight w:val="yellow"/>
          <w:shd w:val="clear" w:color="auto" w:fill="FFFFFF"/>
        </w:rPr>
        <w:t xml:space="preserve"> </w:t>
      </w:r>
      <w:r w:rsidR="00A77730" w:rsidRPr="00B6627C">
        <w:rPr>
          <w:color w:val="000000"/>
          <w:sz w:val="24"/>
          <w:highlight w:val="yellow"/>
          <w:shd w:val="clear" w:color="auto" w:fill="FFFFFF"/>
        </w:rPr>
        <w:t xml:space="preserve">Wait </w:t>
      </w:r>
      <w:r w:rsidR="00103DCD">
        <w:rPr>
          <w:rFonts w:cs="Arial"/>
          <w:color w:val="000000"/>
          <w:sz w:val="24"/>
          <w:szCs w:val="24"/>
          <w:highlight w:val="yellow"/>
          <w:shd w:val="clear" w:color="auto" w:fill="FFFFFF"/>
        </w:rPr>
        <w:t>for the suspension to</w:t>
      </w:r>
      <w:r w:rsidR="00A77730" w:rsidRPr="00B6627C">
        <w:rPr>
          <w:color w:val="000000"/>
          <w:sz w:val="24"/>
          <w:highlight w:val="yellow"/>
          <w:shd w:val="clear" w:color="auto" w:fill="FFFFFF"/>
        </w:rPr>
        <w:t xml:space="preserve"> air dry</w:t>
      </w:r>
      <w:r w:rsidR="0001070D">
        <w:rPr>
          <w:color w:val="000000"/>
          <w:sz w:val="24"/>
          <w:highlight w:val="yellow"/>
          <w:shd w:val="clear" w:color="auto" w:fill="FFFFFF"/>
        </w:rPr>
        <w:t xml:space="preserve"> (</w:t>
      </w:r>
      <w:r w:rsidR="009C35D0">
        <w:rPr>
          <w:color w:val="000000"/>
          <w:sz w:val="24"/>
          <w:highlight w:val="yellow"/>
          <w:shd w:val="clear" w:color="auto" w:fill="FFFFFF"/>
        </w:rPr>
        <w:t>~</w:t>
      </w:r>
      <w:r w:rsidR="0001070D">
        <w:rPr>
          <w:color w:val="000000"/>
          <w:sz w:val="24"/>
          <w:highlight w:val="yellow"/>
          <w:shd w:val="clear" w:color="auto" w:fill="FFFFFF"/>
        </w:rPr>
        <w:t>3 min)</w:t>
      </w:r>
      <w:r w:rsidR="00A77730" w:rsidRPr="00B6627C">
        <w:rPr>
          <w:color w:val="000000"/>
          <w:sz w:val="24"/>
          <w:highlight w:val="yellow"/>
          <w:shd w:val="clear" w:color="auto" w:fill="FFFFFF"/>
        </w:rPr>
        <w:t>.</w:t>
      </w:r>
    </w:p>
    <w:p w14:paraId="17B6FAFE" w14:textId="77777777" w:rsidR="00546C3C" w:rsidRPr="00361D01" w:rsidRDefault="00546C3C" w:rsidP="00B6627C">
      <w:pPr>
        <w:spacing w:after="0" w:line="240" w:lineRule="auto"/>
        <w:jc w:val="both"/>
        <w:rPr>
          <w:rFonts w:cs="Arial"/>
          <w:color w:val="000000"/>
          <w:sz w:val="24"/>
          <w:szCs w:val="24"/>
          <w:highlight w:val="yellow"/>
          <w:shd w:val="clear" w:color="auto" w:fill="FFFFFF"/>
        </w:rPr>
      </w:pPr>
    </w:p>
    <w:p w14:paraId="6318429C" w14:textId="54A50AEB" w:rsidR="00A77730" w:rsidRPr="00B6627C" w:rsidRDefault="00B2106D" w:rsidP="00B6627C">
      <w:pPr>
        <w:spacing w:after="0" w:line="240" w:lineRule="auto"/>
        <w:jc w:val="both"/>
        <w:rPr>
          <w:color w:val="000000"/>
          <w:sz w:val="24"/>
          <w:highlight w:val="yellow"/>
          <w:shd w:val="clear" w:color="auto" w:fill="FFFFFF"/>
        </w:rPr>
      </w:pPr>
      <w:r>
        <w:rPr>
          <w:rFonts w:cs="Arial"/>
          <w:color w:val="000000"/>
          <w:sz w:val="24"/>
          <w:szCs w:val="24"/>
          <w:highlight w:val="yellow"/>
          <w:shd w:val="clear" w:color="auto" w:fill="FFFFFF"/>
        </w:rPr>
        <w:t>1</w:t>
      </w:r>
      <w:r w:rsidR="00994BCE">
        <w:rPr>
          <w:rFonts w:cs="Arial"/>
          <w:color w:val="000000"/>
          <w:sz w:val="24"/>
          <w:szCs w:val="24"/>
          <w:highlight w:val="yellow"/>
          <w:shd w:val="clear" w:color="auto" w:fill="FFFFFF"/>
        </w:rPr>
        <w:t>.6</w:t>
      </w:r>
      <w:r w:rsidR="001B3D55">
        <w:rPr>
          <w:rFonts w:cs="Arial"/>
          <w:color w:val="000000"/>
          <w:sz w:val="24"/>
          <w:szCs w:val="24"/>
          <w:highlight w:val="yellow"/>
          <w:shd w:val="clear" w:color="auto" w:fill="FFFFFF"/>
        </w:rPr>
        <w:t>.</w:t>
      </w:r>
      <w:r w:rsidR="00A77730" w:rsidRPr="00361D01">
        <w:rPr>
          <w:rFonts w:cs="Arial"/>
          <w:color w:val="000000"/>
          <w:sz w:val="24"/>
          <w:szCs w:val="24"/>
          <w:highlight w:val="yellow"/>
          <w:shd w:val="clear" w:color="auto" w:fill="FFFFFF"/>
        </w:rPr>
        <w:tab/>
      </w:r>
      <w:r w:rsidR="00A77730" w:rsidRPr="00B6627C">
        <w:rPr>
          <w:color w:val="000000"/>
          <w:sz w:val="24"/>
          <w:highlight w:val="yellow"/>
          <w:shd w:val="clear" w:color="auto" w:fill="FFFFFF"/>
        </w:rPr>
        <w:t xml:space="preserve">Add </w:t>
      </w:r>
      <w:r w:rsidR="00E94854" w:rsidRPr="00361D01">
        <w:rPr>
          <w:rFonts w:cs="Arial"/>
          <w:color w:val="000000"/>
          <w:sz w:val="24"/>
          <w:szCs w:val="24"/>
          <w:highlight w:val="yellow"/>
          <w:shd w:val="clear" w:color="auto" w:fill="FFFFFF"/>
        </w:rPr>
        <w:t>300 µL of</w:t>
      </w:r>
      <w:r w:rsidR="00A77730" w:rsidRPr="00B6627C">
        <w:rPr>
          <w:color w:val="000000"/>
          <w:sz w:val="24"/>
          <w:highlight w:val="yellow"/>
          <w:shd w:val="clear" w:color="auto" w:fill="FFFFFF"/>
        </w:rPr>
        <w:t xml:space="preserve"> DilC18(3) dye solution on the top of the tungsten bead </w:t>
      </w:r>
      <w:r w:rsidR="00103DCD">
        <w:rPr>
          <w:rFonts w:cs="Arial"/>
          <w:color w:val="000000"/>
          <w:sz w:val="24"/>
          <w:szCs w:val="24"/>
          <w:highlight w:val="yellow"/>
          <w:shd w:val="clear" w:color="auto" w:fill="FFFFFF"/>
        </w:rPr>
        <w:t xml:space="preserve">suspension </w:t>
      </w:r>
      <w:r w:rsidR="00103DCD" w:rsidRPr="00B6627C">
        <w:rPr>
          <w:color w:val="000000"/>
          <w:sz w:val="24"/>
          <w:highlight w:val="yellow"/>
          <w:shd w:val="clear" w:color="auto" w:fill="FFFFFF"/>
        </w:rPr>
        <w:t>layer</w:t>
      </w:r>
      <w:r w:rsidR="00A77730" w:rsidRPr="00B6627C">
        <w:rPr>
          <w:color w:val="000000"/>
          <w:sz w:val="24"/>
          <w:highlight w:val="yellow"/>
          <w:shd w:val="clear" w:color="auto" w:fill="FFFFFF"/>
        </w:rPr>
        <w:t>.</w:t>
      </w:r>
      <w:r w:rsidR="00675803">
        <w:rPr>
          <w:color w:val="000000"/>
          <w:sz w:val="24"/>
          <w:highlight w:val="yellow"/>
          <w:shd w:val="clear" w:color="auto" w:fill="FFFFFF"/>
        </w:rPr>
        <w:t xml:space="preserve"> </w:t>
      </w:r>
      <w:r w:rsidR="00A77730" w:rsidRPr="00B6627C">
        <w:rPr>
          <w:color w:val="000000"/>
          <w:sz w:val="24"/>
          <w:highlight w:val="yellow"/>
          <w:shd w:val="clear" w:color="auto" w:fill="FFFFFF"/>
        </w:rPr>
        <w:t xml:space="preserve">Mix </w:t>
      </w:r>
      <w:r w:rsidR="00103DCD">
        <w:rPr>
          <w:rFonts w:cs="Arial"/>
          <w:color w:val="000000"/>
          <w:sz w:val="24"/>
          <w:szCs w:val="24"/>
          <w:highlight w:val="yellow"/>
          <w:shd w:val="clear" w:color="auto" w:fill="FFFFFF"/>
        </w:rPr>
        <w:t xml:space="preserve">the DiIC18(3) dye solution and tungsten bead suspension </w:t>
      </w:r>
      <w:r w:rsidR="00A77730" w:rsidRPr="00B6627C">
        <w:rPr>
          <w:color w:val="000000"/>
          <w:sz w:val="24"/>
          <w:highlight w:val="yellow"/>
          <w:shd w:val="clear" w:color="auto" w:fill="FFFFFF"/>
        </w:rPr>
        <w:t xml:space="preserve">thoroughly with a pipette </w:t>
      </w:r>
      <w:r w:rsidR="00675803" w:rsidRPr="00B6627C">
        <w:rPr>
          <w:color w:val="000000"/>
          <w:sz w:val="24"/>
          <w:highlight w:val="yellow"/>
          <w:shd w:val="clear" w:color="auto" w:fill="FFFFFF"/>
        </w:rPr>
        <w:t>tip</w:t>
      </w:r>
      <w:r w:rsidR="00675803">
        <w:rPr>
          <w:color w:val="000000"/>
          <w:sz w:val="24"/>
          <w:highlight w:val="yellow"/>
          <w:shd w:val="clear" w:color="auto" w:fill="FFFFFF"/>
        </w:rPr>
        <w:t xml:space="preserve"> </w:t>
      </w:r>
      <w:r w:rsidR="00675803" w:rsidRPr="00361D01">
        <w:rPr>
          <w:rFonts w:cs="Arial"/>
          <w:color w:val="000000"/>
          <w:sz w:val="24"/>
          <w:szCs w:val="24"/>
          <w:highlight w:val="yellow"/>
          <w:shd w:val="clear" w:color="auto" w:fill="FFFFFF"/>
        </w:rPr>
        <w:t>and</w:t>
      </w:r>
      <w:r w:rsidR="00675803">
        <w:rPr>
          <w:color w:val="000000"/>
          <w:sz w:val="24"/>
          <w:highlight w:val="yellow"/>
          <w:shd w:val="clear" w:color="auto" w:fill="FFFFFF"/>
        </w:rPr>
        <w:t xml:space="preserve"> a</w:t>
      </w:r>
      <w:r w:rsidR="00A77730" w:rsidRPr="00B6627C">
        <w:rPr>
          <w:color w:val="000000"/>
          <w:sz w:val="24"/>
          <w:highlight w:val="yellow"/>
          <w:shd w:val="clear" w:color="auto" w:fill="FFFFFF"/>
        </w:rPr>
        <w:t>llow the mixture to air dry</w:t>
      </w:r>
      <w:r w:rsidR="0001070D">
        <w:rPr>
          <w:color w:val="000000"/>
          <w:sz w:val="24"/>
          <w:highlight w:val="yellow"/>
          <w:shd w:val="clear" w:color="auto" w:fill="FFFFFF"/>
        </w:rPr>
        <w:t xml:space="preserve"> (</w:t>
      </w:r>
      <w:r w:rsidR="009C35D0">
        <w:rPr>
          <w:color w:val="000000"/>
          <w:sz w:val="24"/>
          <w:highlight w:val="yellow"/>
          <w:shd w:val="clear" w:color="auto" w:fill="FFFFFF"/>
        </w:rPr>
        <w:t>~</w:t>
      </w:r>
      <w:r w:rsidR="0001070D">
        <w:rPr>
          <w:color w:val="000000"/>
          <w:sz w:val="24"/>
          <w:highlight w:val="yellow"/>
          <w:shd w:val="clear" w:color="auto" w:fill="FFFFFF"/>
        </w:rPr>
        <w:t>3 min)</w:t>
      </w:r>
      <w:r w:rsidR="00A77730" w:rsidRPr="00B6627C">
        <w:rPr>
          <w:color w:val="000000"/>
          <w:sz w:val="24"/>
          <w:highlight w:val="yellow"/>
          <w:shd w:val="clear" w:color="auto" w:fill="FFFFFF"/>
        </w:rPr>
        <w:t>.</w:t>
      </w:r>
    </w:p>
    <w:p w14:paraId="34C03496" w14:textId="77777777" w:rsidR="00546C3C" w:rsidRPr="00361D01" w:rsidRDefault="00546C3C" w:rsidP="00B6627C">
      <w:pPr>
        <w:spacing w:after="0" w:line="240" w:lineRule="auto"/>
        <w:jc w:val="both"/>
        <w:rPr>
          <w:rFonts w:cs="Arial"/>
          <w:color w:val="000000"/>
          <w:sz w:val="24"/>
          <w:szCs w:val="24"/>
          <w:highlight w:val="yellow"/>
          <w:shd w:val="clear" w:color="auto" w:fill="FFFFFF"/>
        </w:rPr>
      </w:pPr>
    </w:p>
    <w:p w14:paraId="7639EA5C" w14:textId="5F74C336" w:rsidR="00A77730" w:rsidRPr="00B6627C" w:rsidRDefault="00B2106D" w:rsidP="00B6627C">
      <w:pPr>
        <w:spacing w:after="0" w:line="240" w:lineRule="auto"/>
        <w:jc w:val="both"/>
        <w:rPr>
          <w:color w:val="000000"/>
          <w:sz w:val="24"/>
          <w:highlight w:val="yellow"/>
          <w:shd w:val="clear" w:color="auto" w:fill="FFFFFF"/>
        </w:rPr>
      </w:pPr>
      <w:r>
        <w:rPr>
          <w:rFonts w:cs="Arial"/>
          <w:color w:val="000000"/>
          <w:sz w:val="24"/>
          <w:szCs w:val="24"/>
          <w:highlight w:val="yellow"/>
          <w:shd w:val="clear" w:color="auto" w:fill="FFFFFF"/>
        </w:rPr>
        <w:t>1</w:t>
      </w:r>
      <w:r w:rsidR="00994BCE">
        <w:rPr>
          <w:rFonts w:cs="Arial"/>
          <w:color w:val="000000"/>
          <w:sz w:val="24"/>
          <w:szCs w:val="24"/>
          <w:highlight w:val="yellow"/>
          <w:shd w:val="clear" w:color="auto" w:fill="FFFFFF"/>
        </w:rPr>
        <w:t>.7</w:t>
      </w:r>
      <w:r w:rsidR="001B3D55">
        <w:rPr>
          <w:rFonts w:cs="Arial"/>
          <w:color w:val="000000"/>
          <w:sz w:val="24"/>
          <w:szCs w:val="24"/>
          <w:highlight w:val="yellow"/>
          <w:shd w:val="clear" w:color="auto" w:fill="FFFFFF"/>
        </w:rPr>
        <w:t>.</w:t>
      </w:r>
      <w:r w:rsidR="00A77730" w:rsidRPr="00361D01">
        <w:rPr>
          <w:rFonts w:cs="Arial"/>
          <w:color w:val="000000"/>
          <w:sz w:val="24"/>
          <w:szCs w:val="24"/>
          <w:highlight w:val="yellow"/>
          <w:shd w:val="clear" w:color="auto" w:fill="FFFFFF"/>
        </w:rPr>
        <w:tab/>
      </w:r>
      <w:r w:rsidR="00675803">
        <w:rPr>
          <w:rFonts w:cs="Arial"/>
          <w:color w:val="000000"/>
          <w:sz w:val="24"/>
          <w:szCs w:val="24"/>
          <w:highlight w:val="yellow"/>
          <w:shd w:val="clear" w:color="auto" w:fill="FFFFFF"/>
        </w:rPr>
        <w:t xml:space="preserve">Once dried, </w:t>
      </w:r>
      <w:r w:rsidR="00675803">
        <w:rPr>
          <w:color w:val="000000"/>
          <w:sz w:val="24"/>
          <w:highlight w:val="yellow"/>
          <w:shd w:val="clear" w:color="auto" w:fill="FFFFFF"/>
        </w:rPr>
        <w:t>u</w:t>
      </w:r>
      <w:r w:rsidR="00A77730" w:rsidRPr="00B6627C">
        <w:rPr>
          <w:color w:val="000000"/>
          <w:sz w:val="24"/>
          <w:highlight w:val="yellow"/>
          <w:shd w:val="clear" w:color="auto" w:fill="FFFFFF"/>
        </w:rPr>
        <w:t xml:space="preserve">se </w:t>
      </w:r>
      <w:r w:rsidR="00675803">
        <w:rPr>
          <w:color w:val="000000"/>
          <w:sz w:val="24"/>
          <w:highlight w:val="yellow"/>
          <w:shd w:val="clear" w:color="auto" w:fill="FFFFFF"/>
        </w:rPr>
        <w:t xml:space="preserve">a </w:t>
      </w:r>
      <w:r w:rsidR="00A77730" w:rsidRPr="00B6627C">
        <w:rPr>
          <w:color w:val="000000"/>
          <w:sz w:val="24"/>
          <w:highlight w:val="yellow"/>
          <w:shd w:val="clear" w:color="auto" w:fill="FFFFFF"/>
        </w:rPr>
        <w:t>razor blade to split the mixture into two 1.5 mL centrifuge tubes.</w:t>
      </w:r>
      <w:r w:rsidR="00675803">
        <w:rPr>
          <w:color w:val="000000"/>
          <w:sz w:val="24"/>
          <w:highlight w:val="yellow"/>
          <w:shd w:val="clear" w:color="auto" w:fill="FFFFFF"/>
        </w:rPr>
        <w:t xml:space="preserve"> Fill the tube</w:t>
      </w:r>
      <w:r w:rsidR="009C35D0">
        <w:rPr>
          <w:color w:val="000000"/>
          <w:sz w:val="24"/>
          <w:highlight w:val="yellow"/>
          <w:shd w:val="clear" w:color="auto" w:fill="FFFFFF"/>
        </w:rPr>
        <w:t>s</w:t>
      </w:r>
      <w:r w:rsidR="00675803">
        <w:rPr>
          <w:color w:val="000000"/>
          <w:sz w:val="24"/>
          <w:highlight w:val="yellow"/>
          <w:shd w:val="clear" w:color="auto" w:fill="FFFFFF"/>
        </w:rPr>
        <w:t xml:space="preserve"> with</w:t>
      </w:r>
      <w:r w:rsidR="00A77730" w:rsidRPr="00B6627C">
        <w:rPr>
          <w:color w:val="000000"/>
          <w:sz w:val="24"/>
          <w:highlight w:val="yellow"/>
          <w:shd w:val="clear" w:color="auto" w:fill="FFFFFF"/>
        </w:rPr>
        <w:t xml:space="preserve"> water.</w:t>
      </w:r>
    </w:p>
    <w:p w14:paraId="26E0BA05" w14:textId="77777777" w:rsidR="00546C3C" w:rsidRPr="00361D01" w:rsidRDefault="00546C3C" w:rsidP="00B6627C">
      <w:pPr>
        <w:spacing w:after="0" w:line="240" w:lineRule="auto"/>
        <w:jc w:val="both"/>
        <w:rPr>
          <w:rFonts w:cs="Arial"/>
          <w:color w:val="000000"/>
          <w:sz w:val="24"/>
          <w:szCs w:val="24"/>
          <w:highlight w:val="yellow"/>
          <w:shd w:val="clear" w:color="auto" w:fill="FFFFFF"/>
        </w:rPr>
      </w:pPr>
    </w:p>
    <w:p w14:paraId="164D0931" w14:textId="1D867703" w:rsidR="00A77730" w:rsidRPr="00B6627C" w:rsidRDefault="00B2106D" w:rsidP="00B6627C">
      <w:pPr>
        <w:spacing w:after="0" w:line="240" w:lineRule="auto"/>
        <w:jc w:val="both"/>
        <w:rPr>
          <w:color w:val="000000"/>
          <w:sz w:val="24"/>
          <w:highlight w:val="yellow"/>
          <w:shd w:val="clear" w:color="auto" w:fill="FFFFFF"/>
        </w:rPr>
      </w:pPr>
      <w:r>
        <w:rPr>
          <w:rFonts w:cs="Arial"/>
          <w:color w:val="000000"/>
          <w:sz w:val="24"/>
          <w:szCs w:val="24"/>
          <w:highlight w:val="yellow"/>
          <w:shd w:val="clear" w:color="auto" w:fill="FFFFFF"/>
        </w:rPr>
        <w:t>1</w:t>
      </w:r>
      <w:r w:rsidR="00994BCE">
        <w:rPr>
          <w:rFonts w:cs="Arial"/>
          <w:color w:val="000000"/>
          <w:sz w:val="24"/>
          <w:szCs w:val="24"/>
          <w:highlight w:val="yellow"/>
          <w:shd w:val="clear" w:color="auto" w:fill="FFFFFF"/>
        </w:rPr>
        <w:t>.8</w:t>
      </w:r>
      <w:r w:rsidR="001B3D55">
        <w:rPr>
          <w:rFonts w:cs="Arial"/>
          <w:color w:val="000000"/>
          <w:sz w:val="24"/>
          <w:szCs w:val="24"/>
          <w:highlight w:val="yellow"/>
          <w:shd w:val="clear" w:color="auto" w:fill="FFFFFF"/>
        </w:rPr>
        <w:t>.</w:t>
      </w:r>
      <w:r w:rsidR="00A77730" w:rsidRPr="00361D01">
        <w:rPr>
          <w:rFonts w:cs="Arial"/>
          <w:color w:val="000000"/>
          <w:sz w:val="24"/>
          <w:szCs w:val="24"/>
          <w:highlight w:val="yellow"/>
          <w:shd w:val="clear" w:color="auto" w:fill="FFFFFF"/>
        </w:rPr>
        <w:tab/>
      </w:r>
      <w:r w:rsidR="00A77730" w:rsidRPr="00B6627C">
        <w:rPr>
          <w:color w:val="000000"/>
          <w:sz w:val="24"/>
          <w:highlight w:val="yellow"/>
          <w:shd w:val="clear" w:color="auto" w:fill="FFFFFF"/>
        </w:rPr>
        <w:t xml:space="preserve">Sonicate in </w:t>
      </w:r>
      <w:r w:rsidR="009C35D0">
        <w:rPr>
          <w:color w:val="000000"/>
          <w:sz w:val="24"/>
          <w:highlight w:val="yellow"/>
          <w:shd w:val="clear" w:color="auto" w:fill="FFFFFF"/>
        </w:rPr>
        <w:t xml:space="preserve">a </w:t>
      </w:r>
      <w:r w:rsidR="00A77730" w:rsidRPr="00B6627C">
        <w:rPr>
          <w:color w:val="000000"/>
          <w:sz w:val="24"/>
          <w:highlight w:val="yellow"/>
          <w:shd w:val="clear" w:color="auto" w:fill="FFFFFF"/>
        </w:rPr>
        <w:t>water bath</w:t>
      </w:r>
      <w:r w:rsidR="001909CE" w:rsidRPr="00B6627C">
        <w:rPr>
          <w:color w:val="000000"/>
          <w:sz w:val="24"/>
          <w:highlight w:val="yellow"/>
          <w:shd w:val="clear" w:color="auto" w:fill="FFFFFF"/>
        </w:rPr>
        <w:t xml:space="preserve"> </w:t>
      </w:r>
      <w:r w:rsidR="001909CE">
        <w:rPr>
          <w:rFonts w:cs="Arial"/>
          <w:color w:val="000000"/>
          <w:sz w:val="24"/>
          <w:szCs w:val="24"/>
          <w:highlight w:val="yellow"/>
          <w:shd w:val="clear" w:color="auto" w:fill="FFFFFF"/>
        </w:rPr>
        <w:t>(Amp I</w:t>
      </w:r>
      <w:r w:rsidR="000C4EA7">
        <w:rPr>
          <w:rFonts w:cs="Arial"/>
          <w:color w:val="000000"/>
          <w:sz w:val="24"/>
          <w:szCs w:val="24"/>
          <w:highlight w:val="yellow"/>
          <w:shd w:val="clear" w:color="auto" w:fill="FFFFFF"/>
        </w:rPr>
        <w:t>,</w:t>
      </w:r>
      <w:r w:rsidR="001909CE">
        <w:rPr>
          <w:rFonts w:cs="Arial"/>
          <w:color w:val="000000"/>
          <w:sz w:val="24"/>
          <w:szCs w:val="24"/>
          <w:highlight w:val="yellow"/>
          <w:shd w:val="clear" w:color="auto" w:fill="FFFFFF"/>
        </w:rPr>
        <w:t xml:space="preserve"> 100%)</w:t>
      </w:r>
      <w:r w:rsidR="00A77730" w:rsidRPr="00361D01">
        <w:rPr>
          <w:rFonts w:cs="Arial"/>
          <w:color w:val="000000"/>
          <w:sz w:val="24"/>
          <w:szCs w:val="24"/>
          <w:highlight w:val="yellow"/>
          <w:shd w:val="clear" w:color="auto" w:fill="FFFFFF"/>
        </w:rPr>
        <w:t xml:space="preserve"> </w:t>
      </w:r>
      <w:r w:rsidR="00A77730" w:rsidRPr="00B6627C">
        <w:rPr>
          <w:color w:val="000000"/>
          <w:sz w:val="24"/>
          <w:highlight w:val="yellow"/>
          <w:shd w:val="clear" w:color="auto" w:fill="FFFFFF"/>
        </w:rPr>
        <w:t>until homogenous (</w:t>
      </w:r>
      <w:r w:rsidR="009C35D0">
        <w:rPr>
          <w:color w:val="000000"/>
          <w:sz w:val="24"/>
          <w:highlight w:val="yellow"/>
          <w:shd w:val="clear" w:color="auto" w:fill="FFFFFF"/>
        </w:rPr>
        <w:t>~</w:t>
      </w:r>
      <w:r w:rsidR="00A77730" w:rsidRPr="00B6627C">
        <w:rPr>
          <w:color w:val="000000"/>
          <w:sz w:val="24"/>
          <w:highlight w:val="yellow"/>
          <w:shd w:val="clear" w:color="auto" w:fill="FFFFFF"/>
        </w:rPr>
        <w:t>5 min).</w:t>
      </w:r>
      <w:r w:rsidR="00CA3660">
        <w:rPr>
          <w:color w:val="000000"/>
          <w:sz w:val="24"/>
          <w:highlight w:val="yellow"/>
          <w:shd w:val="clear" w:color="auto" w:fill="FFFFFF"/>
        </w:rPr>
        <w:t xml:space="preserve"> Ensure that </w:t>
      </w:r>
      <w:r w:rsidR="00CA3660">
        <w:rPr>
          <w:rFonts w:cs="Arial"/>
          <w:color w:val="000000"/>
          <w:sz w:val="24"/>
          <w:szCs w:val="24"/>
          <w:highlight w:val="yellow"/>
          <w:shd w:val="clear" w:color="auto" w:fill="FFFFFF"/>
        </w:rPr>
        <w:t xml:space="preserve">the tip of </w:t>
      </w:r>
      <w:r w:rsidR="009C35D0">
        <w:rPr>
          <w:rFonts w:cs="Arial"/>
          <w:color w:val="000000"/>
          <w:sz w:val="24"/>
          <w:szCs w:val="24"/>
          <w:highlight w:val="yellow"/>
          <w:shd w:val="clear" w:color="auto" w:fill="FFFFFF"/>
        </w:rPr>
        <w:t xml:space="preserve">the </w:t>
      </w:r>
      <w:r w:rsidR="00CA3660">
        <w:rPr>
          <w:rFonts w:cs="Arial"/>
          <w:color w:val="000000"/>
          <w:sz w:val="24"/>
          <w:szCs w:val="24"/>
          <w:highlight w:val="yellow"/>
          <w:shd w:val="clear" w:color="auto" w:fill="FFFFFF"/>
        </w:rPr>
        <w:t xml:space="preserve">sonicator lies </w:t>
      </w:r>
      <w:r w:rsidR="009C35D0">
        <w:rPr>
          <w:rFonts w:cs="Arial"/>
          <w:color w:val="000000"/>
          <w:sz w:val="24"/>
          <w:szCs w:val="24"/>
          <w:highlight w:val="yellow"/>
          <w:shd w:val="clear" w:color="auto" w:fill="FFFFFF"/>
        </w:rPr>
        <w:t xml:space="preserve">directly </w:t>
      </w:r>
      <w:r w:rsidR="00CA3660">
        <w:rPr>
          <w:rFonts w:cs="Arial"/>
          <w:color w:val="000000"/>
          <w:sz w:val="24"/>
          <w:szCs w:val="24"/>
          <w:highlight w:val="yellow"/>
          <w:shd w:val="clear" w:color="auto" w:fill="FFFFFF"/>
        </w:rPr>
        <w:t xml:space="preserve">on the tubes with </w:t>
      </w:r>
      <w:r w:rsidR="009C35D0">
        <w:rPr>
          <w:rFonts w:cs="Arial"/>
          <w:color w:val="000000"/>
          <w:sz w:val="24"/>
          <w:szCs w:val="24"/>
          <w:highlight w:val="yellow"/>
          <w:shd w:val="clear" w:color="auto" w:fill="FFFFFF"/>
        </w:rPr>
        <w:t xml:space="preserve">the </w:t>
      </w:r>
      <w:r w:rsidR="00CA3660">
        <w:rPr>
          <w:rFonts w:cs="Arial"/>
          <w:color w:val="000000"/>
          <w:sz w:val="24"/>
          <w:szCs w:val="24"/>
          <w:highlight w:val="yellow"/>
          <w:shd w:val="clear" w:color="auto" w:fill="FFFFFF"/>
        </w:rPr>
        <w:t>bead suspension</w:t>
      </w:r>
      <w:r w:rsidR="009C35D0">
        <w:rPr>
          <w:rFonts w:cs="Arial"/>
          <w:color w:val="000000"/>
          <w:sz w:val="24"/>
          <w:szCs w:val="24"/>
          <w:highlight w:val="yellow"/>
          <w:shd w:val="clear" w:color="auto" w:fill="FFFFFF"/>
        </w:rPr>
        <w:t>.</w:t>
      </w:r>
    </w:p>
    <w:p w14:paraId="24665932" w14:textId="77777777" w:rsidR="00546C3C" w:rsidRPr="00361D01" w:rsidRDefault="00546C3C" w:rsidP="00B6627C">
      <w:pPr>
        <w:spacing w:after="0" w:line="240" w:lineRule="auto"/>
        <w:jc w:val="both"/>
        <w:rPr>
          <w:rFonts w:cs="Arial"/>
          <w:color w:val="000000"/>
          <w:sz w:val="24"/>
          <w:szCs w:val="24"/>
          <w:highlight w:val="yellow"/>
          <w:shd w:val="clear" w:color="auto" w:fill="FFFFFF"/>
        </w:rPr>
      </w:pPr>
    </w:p>
    <w:p w14:paraId="01E28D1F" w14:textId="084737F7" w:rsidR="00A77730" w:rsidRPr="00B6627C" w:rsidRDefault="00B2106D" w:rsidP="00B6627C">
      <w:pPr>
        <w:spacing w:after="0" w:line="240" w:lineRule="auto"/>
        <w:jc w:val="both"/>
        <w:rPr>
          <w:color w:val="000000"/>
          <w:sz w:val="24"/>
          <w:highlight w:val="yellow"/>
          <w:shd w:val="clear" w:color="auto" w:fill="FFFFFF"/>
        </w:rPr>
      </w:pPr>
      <w:r>
        <w:rPr>
          <w:rFonts w:cs="Arial"/>
          <w:color w:val="000000"/>
          <w:sz w:val="24"/>
          <w:szCs w:val="24"/>
          <w:highlight w:val="yellow"/>
          <w:shd w:val="clear" w:color="auto" w:fill="FFFFFF"/>
        </w:rPr>
        <w:t>1</w:t>
      </w:r>
      <w:r w:rsidR="00994BCE">
        <w:rPr>
          <w:rFonts w:cs="Arial"/>
          <w:color w:val="000000"/>
          <w:sz w:val="24"/>
          <w:szCs w:val="24"/>
          <w:highlight w:val="yellow"/>
          <w:shd w:val="clear" w:color="auto" w:fill="FFFFFF"/>
        </w:rPr>
        <w:t>.9</w:t>
      </w:r>
      <w:r w:rsidR="001B3D55">
        <w:rPr>
          <w:rFonts w:cs="Arial"/>
          <w:color w:val="000000"/>
          <w:sz w:val="24"/>
          <w:szCs w:val="24"/>
          <w:highlight w:val="yellow"/>
          <w:shd w:val="clear" w:color="auto" w:fill="FFFFFF"/>
        </w:rPr>
        <w:t>.</w:t>
      </w:r>
      <w:r w:rsidR="00A77730" w:rsidRPr="00361D01">
        <w:rPr>
          <w:rFonts w:cs="Arial"/>
          <w:color w:val="000000"/>
          <w:sz w:val="24"/>
          <w:szCs w:val="24"/>
          <w:highlight w:val="yellow"/>
          <w:shd w:val="clear" w:color="auto" w:fill="FFFFFF"/>
        </w:rPr>
        <w:tab/>
      </w:r>
      <w:r w:rsidR="00A77730" w:rsidRPr="00B6627C">
        <w:rPr>
          <w:color w:val="000000"/>
          <w:sz w:val="24"/>
          <w:highlight w:val="yellow"/>
          <w:shd w:val="clear" w:color="auto" w:fill="FFFFFF"/>
        </w:rPr>
        <w:t>Combine the two 1.5 mL of homogenized mixture into a 15 mL conical tube</w:t>
      </w:r>
      <w:r w:rsidR="00CA3660">
        <w:rPr>
          <w:color w:val="000000"/>
          <w:sz w:val="24"/>
          <w:highlight w:val="yellow"/>
          <w:shd w:val="clear" w:color="auto" w:fill="FFFFFF"/>
        </w:rPr>
        <w:t xml:space="preserve">. </w:t>
      </w:r>
      <w:r w:rsidR="00A77730" w:rsidRPr="00B6627C">
        <w:rPr>
          <w:color w:val="000000"/>
          <w:sz w:val="24"/>
          <w:highlight w:val="yellow"/>
          <w:shd w:val="clear" w:color="auto" w:fill="FFFFFF"/>
        </w:rPr>
        <w:t>Sonicate the mixture for another 3 min.</w:t>
      </w:r>
    </w:p>
    <w:p w14:paraId="6B4C86A5" w14:textId="6C867704" w:rsidR="00546C3C" w:rsidRPr="00361D01" w:rsidRDefault="00546C3C" w:rsidP="00B6627C">
      <w:pPr>
        <w:spacing w:after="0" w:line="240" w:lineRule="auto"/>
        <w:jc w:val="both"/>
        <w:rPr>
          <w:rFonts w:cs="Arial"/>
          <w:color w:val="000000"/>
          <w:sz w:val="24"/>
          <w:szCs w:val="24"/>
          <w:highlight w:val="yellow"/>
          <w:shd w:val="clear" w:color="auto" w:fill="FFFFFF"/>
        </w:rPr>
      </w:pPr>
    </w:p>
    <w:p w14:paraId="569FF6C8" w14:textId="0CDA5E88" w:rsidR="00A77730" w:rsidRPr="00B6627C" w:rsidRDefault="00B2106D" w:rsidP="00B6627C">
      <w:pPr>
        <w:spacing w:after="0" w:line="240" w:lineRule="auto"/>
        <w:jc w:val="both"/>
        <w:rPr>
          <w:color w:val="000000"/>
          <w:sz w:val="24"/>
          <w:highlight w:val="yellow"/>
          <w:shd w:val="clear" w:color="auto" w:fill="FFFFFF"/>
        </w:rPr>
      </w:pPr>
      <w:r>
        <w:rPr>
          <w:rFonts w:cs="Arial"/>
          <w:color w:val="000000"/>
          <w:sz w:val="24"/>
          <w:szCs w:val="24"/>
          <w:highlight w:val="yellow"/>
          <w:shd w:val="clear" w:color="auto" w:fill="FFFFFF"/>
        </w:rPr>
        <w:t>1</w:t>
      </w:r>
      <w:r w:rsidR="00994BCE">
        <w:rPr>
          <w:rFonts w:cs="Arial"/>
          <w:color w:val="000000"/>
          <w:sz w:val="24"/>
          <w:szCs w:val="24"/>
          <w:highlight w:val="yellow"/>
          <w:shd w:val="clear" w:color="auto" w:fill="FFFFFF"/>
        </w:rPr>
        <w:t>.10</w:t>
      </w:r>
      <w:r w:rsidR="001B3D55">
        <w:rPr>
          <w:rFonts w:cs="Arial"/>
          <w:color w:val="000000"/>
          <w:sz w:val="24"/>
          <w:szCs w:val="24"/>
          <w:highlight w:val="yellow"/>
          <w:shd w:val="clear" w:color="auto" w:fill="FFFFFF"/>
        </w:rPr>
        <w:t>.</w:t>
      </w:r>
      <w:r w:rsidR="00A77730" w:rsidRPr="00361D01">
        <w:rPr>
          <w:rFonts w:cs="Arial"/>
          <w:color w:val="000000"/>
          <w:sz w:val="24"/>
          <w:szCs w:val="24"/>
          <w:highlight w:val="yellow"/>
          <w:shd w:val="clear" w:color="auto" w:fill="FFFFFF"/>
        </w:rPr>
        <w:tab/>
      </w:r>
      <w:r w:rsidR="00515F89">
        <w:rPr>
          <w:rFonts w:cs="Arial"/>
          <w:color w:val="000000"/>
          <w:sz w:val="24"/>
          <w:szCs w:val="24"/>
          <w:highlight w:val="yellow"/>
          <w:shd w:val="clear" w:color="auto" w:fill="FFFFFF"/>
        </w:rPr>
        <w:t>Draw</w:t>
      </w:r>
      <w:r w:rsidR="00515F89" w:rsidRPr="00515F89" w:rsidDel="00515F89">
        <w:rPr>
          <w:rFonts w:cs="Arial"/>
          <w:color w:val="000000"/>
          <w:sz w:val="24"/>
          <w:szCs w:val="24"/>
          <w:highlight w:val="yellow"/>
          <w:shd w:val="clear" w:color="auto" w:fill="FFFFFF"/>
        </w:rPr>
        <w:t xml:space="preserve"> </w:t>
      </w:r>
      <w:r w:rsidR="00515F89">
        <w:rPr>
          <w:rFonts w:cs="Arial"/>
          <w:color w:val="000000"/>
          <w:sz w:val="24"/>
          <w:szCs w:val="24"/>
          <w:highlight w:val="yellow"/>
          <w:shd w:val="clear" w:color="auto" w:fill="FFFFFF"/>
        </w:rPr>
        <w:t xml:space="preserve">the </w:t>
      </w:r>
      <w:r w:rsidR="00A77730" w:rsidRPr="00B6627C">
        <w:rPr>
          <w:color w:val="000000"/>
          <w:sz w:val="24"/>
          <w:highlight w:val="yellow"/>
          <w:shd w:val="clear" w:color="auto" w:fill="FFFFFF"/>
        </w:rPr>
        <w:t>tungsten beads-</w:t>
      </w:r>
      <w:r w:rsidR="00A77730" w:rsidRPr="00361D01">
        <w:rPr>
          <w:rFonts w:cs="Arial"/>
          <w:color w:val="000000"/>
          <w:sz w:val="24"/>
          <w:szCs w:val="24"/>
          <w:highlight w:val="yellow"/>
          <w:shd w:val="clear" w:color="auto" w:fill="FFFFFF"/>
        </w:rPr>
        <w:t>DilC</w:t>
      </w:r>
      <w:r w:rsidR="00103DCD">
        <w:rPr>
          <w:rFonts w:cs="Arial"/>
          <w:color w:val="000000"/>
          <w:sz w:val="24"/>
          <w:szCs w:val="24"/>
          <w:highlight w:val="yellow"/>
          <w:shd w:val="clear" w:color="auto" w:fill="FFFFFF"/>
        </w:rPr>
        <w:t>18(3)</w:t>
      </w:r>
      <w:r w:rsidR="00A77730" w:rsidRPr="00B6627C">
        <w:rPr>
          <w:color w:val="000000"/>
          <w:sz w:val="24"/>
          <w:highlight w:val="yellow"/>
          <w:shd w:val="clear" w:color="auto" w:fill="FFFFFF"/>
        </w:rPr>
        <w:t xml:space="preserve"> dye mixture </w:t>
      </w:r>
      <w:r w:rsidR="00515F89">
        <w:rPr>
          <w:rFonts w:cs="Arial"/>
          <w:color w:val="000000"/>
          <w:sz w:val="24"/>
          <w:szCs w:val="24"/>
          <w:highlight w:val="yellow"/>
          <w:shd w:val="clear" w:color="auto" w:fill="FFFFFF"/>
        </w:rPr>
        <w:t>into</w:t>
      </w:r>
      <w:r w:rsidR="00515F89" w:rsidRPr="00B6627C">
        <w:rPr>
          <w:color w:val="000000"/>
          <w:sz w:val="24"/>
          <w:highlight w:val="yellow"/>
          <w:shd w:val="clear" w:color="auto" w:fill="FFFFFF"/>
        </w:rPr>
        <w:t xml:space="preserve"> </w:t>
      </w:r>
      <w:r w:rsidR="00A77730" w:rsidRPr="00B6627C">
        <w:rPr>
          <w:color w:val="000000"/>
          <w:sz w:val="24"/>
          <w:highlight w:val="yellow"/>
          <w:shd w:val="clear" w:color="auto" w:fill="FFFFFF"/>
        </w:rPr>
        <w:t>the PVP-coated tubing</w:t>
      </w:r>
      <w:r w:rsidR="000C4EA7">
        <w:rPr>
          <w:rFonts w:cs="Arial"/>
          <w:color w:val="000000"/>
          <w:sz w:val="24"/>
          <w:szCs w:val="24"/>
          <w:highlight w:val="yellow"/>
          <w:shd w:val="clear" w:color="auto" w:fill="FFFFFF"/>
        </w:rPr>
        <w:t xml:space="preserve"> </w:t>
      </w:r>
      <w:r w:rsidR="00103DCD">
        <w:rPr>
          <w:rFonts w:cs="Arial"/>
          <w:color w:val="000000"/>
          <w:sz w:val="24"/>
          <w:szCs w:val="24"/>
          <w:highlight w:val="yellow"/>
          <w:shd w:val="clear" w:color="auto" w:fill="FFFFFF"/>
        </w:rPr>
        <w:t>using a</w:t>
      </w:r>
      <w:r w:rsidR="000C4EA7">
        <w:rPr>
          <w:rFonts w:cs="Arial"/>
          <w:color w:val="000000"/>
          <w:sz w:val="24"/>
          <w:szCs w:val="24"/>
          <w:highlight w:val="yellow"/>
          <w:shd w:val="clear" w:color="auto" w:fill="FFFFFF"/>
        </w:rPr>
        <w:t xml:space="preserve"> 10 mL syringe</w:t>
      </w:r>
      <w:r w:rsidR="00A77730" w:rsidRPr="00B6627C">
        <w:rPr>
          <w:color w:val="000000"/>
          <w:sz w:val="24"/>
          <w:highlight w:val="yellow"/>
          <w:shd w:val="clear" w:color="auto" w:fill="FFFFFF"/>
        </w:rPr>
        <w:t>.</w:t>
      </w:r>
      <w:r w:rsidR="00CA3660">
        <w:rPr>
          <w:color w:val="000000"/>
          <w:sz w:val="24"/>
          <w:highlight w:val="yellow"/>
          <w:shd w:val="clear" w:color="auto" w:fill="FFFFFF"/>
        </w:rPr>
        <w:t xml:space="preserve"> </w:t>
      </w:r>
      <w:r w:rsidR="00A77730" w:rsidRPr="00B6627C">
        <w:rPr>
          <w:color w:val="000000"/>
          <w:sz w:val="24"/>
          <w:highlight w:val="yellow"/>
          <w:shd w:val="clear" w:color="auto" w:fill="FFFFFF"/>
        </w:rPr>
        <w:t xml:space="preserve">Feed the tubing into the </w:t>
      </w:r>
      <w:r w:rsidR="00A77730" w:rsidRPr="00361D01">
        <w:rPr>
          <w:rFonts w:cs="Arial"/>
          <w:color w:val="000000"/>
          <w:sz w:val="24"/>
          <w:szCs w:val="24"/>
          <w:highlight w:val="yellow"/>
          <w:shd w:val="clear" w:color="auto" w:fill="FFFFFF"/>
        </w:rPr>
        <w:t>preparation</w:t>
      </w:r>
      <w:r w:rsidR="00A77730" w:rsidRPr="00B6627C">
        <w:rPr>
          <w:color w:val="000000"/>
          <w:sz w:val="24"/>
          <w:highlight w:val="yellow"/>
          <w:shd w:val="clear" w:color="auto" w:fill="FFFFFF"/>
        </w:rPr>
        <w:t xml:space="preserve"> station</w:t>
      </w:r>
      <w:r w:rsidR="00CA3660">
        <w:rPr>
          <w:color w:val="000000"/>
          <w:sz w:val="24"/>
          <w:highlight w:val="yellow"/>
          <w:shd w:val="clear" w:color="auto" w:fill="FFFFFF"/>
        </w:rPr>
        <w:t xml:space="preserve"> (see </w:t>
      </w:r>
      <w:r w:rsidR="00CA3660" w:rsidRPr="00CA3660">
        <w:rPr>
          <w:b/>
          <w:bCs/>
          <w:color w:val="000000"/>
          <w:sz w:val="24"/>
          <w:highlight w:val="yellow"/>
          <w:shd w:val="clear" w:color="auto" w:fill="FFFFFF"/>
        </w:rPr>
        <w:t>Table of Materials</w:t>
      </w:r>
      <w:r w:rsidR="00CA3660">
        <w:rPr>
          <w:color w:val="000000"/>
          <w:sz w:val="24"/>
          <w:highlight w:val="yellow"/>
          <w:shd w:val="clear" w:color="auto" w:fill="FFFFFF"/>
        </w:rPr>
        <w:t>)</w:t>
      </w:r>
      <w:r w:rsidR="00A77730" w:rsidRPr="00B6627C">
        <w:rPr>
          <w:color w:val="000000"/>
          <w:sz w:val="24"/>
          <w:highlight w:val="yellow"/>
          <w:shd w:val="clear" w:color="auto" w:fill="FFFFFF"/>
        </w:rPr>
        <w:t>.</w:t>
      </w:r>
    </w:p>
    <w:p w14:paraId="51CB44CD" w14:textId="77777777" w:rsidR="00546C3C" w:rsidRPr="00361D01" w:rsidRDefault="00546C3C" w:rsidP="00B6627C">
      <w:pPr>
        <w:spacing w:after="0" w:line="240" w:lineRule="auto"/>
        <w:jc w:val="both"/>
        <w:rPr>
          <w:rFonts w:cs="Arial"/>
          <w:color w:val="000000"/>
          <w:sz w:val="24"/>
          <w:szCs w:val="24"/>
          <w:highlight w:val="yellow"/>
          <w:shd w:val="clear" w:color="auto" w:fill="FFFFFF"/>
        </w:rPr>
      </w:pPr>
    </w:p>
    <w:p w14:paraId="177E4D08" w14:textId="30694E11" w:rsidR="00A77730" w:rsidRPr="00B6627C" w:rsidRDefault="00B2106D" w:rsidP="00B6627C">
      <w:pPr>
        <w:spacing w:after="0" w:line="240" w:lineRule="auto"/>
        <w:jc w:val="both"/>
        <w:rPr>
          <w:color w:val="000000"/>
          <w:sz w:val="24"/>
          <w:highlight w:val="yellow"/>
          <w:shd w:val="clear" w:color="auto" w:fill="FFFFFF"/>
        </w:rPr>
      </w:pPr>
      <w:r>
        <w:rPr>
          <w:rFonts w:cs="Arial"/>
          <w:color w:val="000000"/>
          <w:sz w:val="24"/>
          <w:szCs w:val="24"/>
          <w:highlight w:val="yellow"/>
          <w:shd w:val="clear" w:color="auto" w:fill="FFFFFF"/>
        </w:rPr>
        <w:lastRenderedPageBreak/>
        <w:t>1</w:t>
      </w:r>
      <w:r w:rsidR="00994BCE">
        <w:rPr>
          <w:rFonts w:cs="Arial"/>
          <w:color w:val="000000"/>
          <w:sz w:val="24"/>
          <w:szCs w:val="24"/>
          <w:highlight w:val="yellow"/>
          <w:shd w:val="clear" w:color="auto" w:fill="FFFFFF"/>
        </w:rPr>
        <w:t>.1</w:t>
      </w:r>
      <w:r w:rsidR="00A77730" w:rsidRPr="00361D01">
        <w:rPr>
          <w:rFonts w:cs="Arial"/>
          <w:color w:val="000000"/>
          <w:sz w:val="24"/>
          <w:szCs w:val="24"/>
          <w:highlight w:val="yellow"/>
          <w:shd w:val="clear" w:color="auto" w:fill="FFFFFF"/>
        </w:rPr>
        <w:t>1</w:t>
      </w:r>
      <w:r w:rsidR="001B3D55">
        <w:rPr>
          <w:rFonts w:cs="Arial"/>
          <w:color w:val="000000"/>
          <w:sz w:val="24"/>
          <w:szCs w:val="24"/>
          <w:highlight w:val="yellow"/>
          <w:shd w:val="clear" w:color="auto" w:fill="FFFFFF"/>
        </w:rPr>
        <w:t>.</w:t>
      </w:r>
      <w:r w:rsidR="00A77730" w:rsidRPr="00361D01">
        <w:rPr>
          <w:rFonts w:cs="Arial"/>
          <w:color w:val="000000"/>
          <w:sz w:val="24"/>
          <w:szCs w:val="24"/>
          <w:highlight w:val="yellow"/>
          <w:shd w:val="clear" w:color="auto" w:fill="FFFFFF"/>
        </w:rPr>
        <w:tab/>
      </w:r>
      <w:r w:rsidR="00A77730" w:rsidRPr="00B6627C">
        <w:rPr>
          <w:color w:val="000000"/>
          <w:sz w:val="24"/>
          <w:highlight w:val="yellow"/>
          <w:shd w:val="clear" w:color="auto" w:fill="FFFFFF"/>
        </w:rPr>
        <w:t>Rotate for 1 min</w:t>
      </w:r>
      <w:r w:rsidR="008C7E04">
        <w:rPr>
          <w:color w:val="000000"/>
          <w:sz w:val="24"/>
          <w:highlight w:val="yellow"/>
          <w:shd w:val="clear" w:color="auto" w:fill="FFFFFF"/>
        </w:rPr>
        <w:t xml:space="preserve"> on </w:t>
      </w:r>
      <w:r w:rsidR="009C35D0">
        <w:rPr>
          <w:color w:val="000000"/>
          <w:sz w:val="24"/>
          <w:highlight w:val="yellow"/>
          <w:shd w:val="clear" w:color="auto" w:fill="FFFFFF"/>
        </w:rPr>
        <w:t xml:space="preserve">the </w:t>
      </w:r>
      <w:r w:rsidR="008C7E04">
        <w:rPr>
          <w:color w:val="000000"/>
          <w:sz w:val="24"/>
          <w:highlight w:val="yellow"/>
          <w:shd w:val="clear" w:color="auto" w:fill="FFFFFF"/>
        </w:rPr>
        <w:t>preparation station</w:t>
      </w:r>
      <w:r w:rsidR="00A77730" w:rsidRPr="00B6627C">
        <w:rPr>
          <w:color w:val="000000"/>
          <w:sz w:val="24"/>
          <w:highlight w:val="yellow"/>
          <w:shd w:val="clear" w:color="auto" w:fill="FFFFFF"/>
        </w:rPr>
        <w:t>.</w:t>
      </w:r>
      <w:r w:rsidR="00CA3660">
        <w:rPr>
          <w:color w:val="000000"/>
          <w:sz w:val="24"/>
          <w:highlight w:val="yellow"/>
          <w:shd w:val="clear" w:color="auto" w:fill="FFFFFF"/>
        </w:rPr>
        <w:t xml:space="preserve"> </w:t>
      </w:r>
      <w:r w:rsidR="00A77730" w:rsidRPr="00B6627C">
        <w:rPr>
          <w:color w:val="000000"/>
          <w:sz w:val="24"/>
          <w:highlight w:val="yellow"/>
          <w:shd w:val="clear" w:color="auto" w:fill="FFFFFF"/>
        </w:rPr>
        <w:t xml:space="preserve">Carefully </w:t>
      </w:r>
      <w:r w:rsidR="009C35D0">
        <w:rPr>
          <w:color w:val="000000"/>
          <w:sz w:val="24"/>
          <w:highlight w:val="yellow"/>
          <w:shd w:val="clear" w:color="auto" w:fill="FFFFFF"/>
        </w:rPr>
        <w:t>remove</w:t>
      </w:r>
      <w:r w:rsidR="00A77730" w:rsidRPr="00B6627C">
        <w:rPr>
          <w:color w:val="000000"/>
          <w:sz w:val="24"/>
          <w:highlight w:val="yellow"/>
          <w:shd w:val="clear" w:color="auto" w:fill="FFFFFF"/>
        </w:rPr>
        <w:t xml:space="preserve"> all the water from the tubing</w:t>
      </w:r>
      <w:r w:rsidR="008C7E04">
        <w:rPr>
          <w:color w:val="000000"/>
          <w:sz w:val="24"/>
          <w:highlight w:val="yellow"/>
          <w:shd w:val="clear" w:color="auto" w:fill="FFFFFF"/>
        </w:rPr>
        <w:t xml:space="preserve"> using </w:t>
      </w:r>
      <w:r w:rsidR="008C7E04">
        <w:rPr>
          <w:rFonts w:cs="Arial"/>
          <w:color w:val="000000"/>
          <w:sz w:val="24"/>
          <w:szCs w:val="24"/>
          <w:highlight w:val="yellow"/>
          <w:shd w:val="clear" w:color="auto" w:fill="FFFFFF"/>
        </w:rPr>
        <w:t>a 10 mL syringe</w:t>
      </w:r>
      <w:r w:rsidR="00A77730" w:rsidRPr="00B6627C">
        <w:rPr>
          <w:color w:val="000000"/>
          <w:sz w:val="24"/>
          <w:highlight w:val="yellow"/>
          <w:shd w:val="clear" w:color="auto" w:fill="FFFFFF"/>
        </w:rPr>
        <w:t>.</w:t>
      </w:r>
    </w:p>
    <w:p w14:paraId="635DFC74" w14:textId="77777777" w:rsidR="00546C3C" w:rsidRPr="00361D01" w:rsidRDefault="00546C3C" w:rsidP="00B6627C">
      <w:pPr>
        <w:spacing w:after="0" w:line="240" w:lineRule="auto"/>
        <w:jc w:val="both"/>
        <w:rPr>
          <w:rFonts w:cs="Arial"/>
          <w:color w:val="000000"/>
          <w:sz w:val="24"/>
          <w:szCs w:val="24"/>
          <w:highlight w:val="yellow"/>
          <w:shd w:val="clear" w:color="auto" w:fill="FFFFFF"/>
        </w:rPr>
      </w:pPr>
    </w:p>
    <w:p w14:paraId="52F6B730" w14:textId="27F48655" w:rsidR="00A77730" w:rsidRPr="00B6627C" w:rsidRDefault="00B2106D" w:rsidP="00B6627C">
      <w:pPr>
        <w:spacing w:after="0" w:line="240" w:lineRule="auto"/>
        <w:jc w:val="both"/>
        <w:rPr>
          <w:color w:val="000000"/>
          <w:sz w:val="24"/>
          <w:highlight w:val="yellow"/>
          <w:shd w:val="clear" w:color="auto" w:fill="FFFFFF"/>
        </w:rPr>
      </w:pPr>
      <w:r>
        <w:rPr>
          <w:rFonts w:cs="Arial"/>
          <w:color w:val="000000"/>
          <w:sz w:val="24"/>
          <w:szCs w:val="24"/>
          <w:highlight w:val="yellow"/>
          <w:shd w:val="clear" w:color="auto" w:fill="FFFFFF"/>
        </w:rPr>
        <w:t>1</w:t>
      </w:r>
      <w:r w:rsidR="00994BCE">
        <w:rPr>
          <w:rFonts w:cs="Arial"/>
          <w:color w:val="000000"/>
          <w:sz w:val="24"/>
          <w:szCs w:val="24"/>
          <w:highlight w:val="yellow"/>
          <w:shd w:val="clear" w:color="auto" w:fill="FFFFFF"/>
        </w:rPr>
        <w:t>.1</w:t>
      </w:r>
      <w:r w:rsidR="00FA6EB0">
        <w:rPr>
          <w:rFonts w:cs="Arial"/>
          <w:color w:val="000000"/>
          <w:sz w:val="24"/>
          <w:szCs w:val="24"/>
          <w:highlight w:val="yellow"/>
          <w:shd w:val="clear" w:color="auto" w:fill="FFFFFF"/>
        </w:rPr>
        <w:t>2</w:t>
      </w:r>
      <w:r w:rsidR="001B3D55">
        <w:rPr>
          <w:rFonts w:cs="Arial"/>
          <w:color w:val="000000"/>
          <w:sz w:val="24"/>
          <w:szCs w:val="24"/>
          <w:highlight w:val="yellow"/>
          <w:shd w:val="clear" w:color="auto" w:fill="FFFFFF"/>
        </w:rPr>
        <w:t>.</w:t>
      </w:r>
      <w:r w:rsidR="00A77730" w:rsidRPr="00361D01">
        <w:rPr>
          <w:rFonts w:cs="Arial"/>
          <w:color w:val="000000"/>
          <w:sz w:val="24"/>
          <w:szCs w:val="24"/>
          <w:highlight w:val="yellow"/>
          <w:shd w:val="clear" w:color="auto" w:fill="FFFFFF"/>
        </w:rPr>
        <w:tab/>
      </w:r>
      <w:r w:rsidR="00AF2DC5">
        <w:rPr>
          <w:rFonts w:cs="Arial"/>
          <w:color w:val="000000"/>
          <w:sz w:val="24"/>
          <w:szCs w:val="24"/>
          <w:highlight w:val="yellow"/>
          <w:shd w:val="clear" w:color="auto" w:fill="FFFFFF"/>
        </w:rPr>
        <w:t>Turn on the nitrogen gas and a</w:t>
      </w:r>
      <w:r w:rsidR="00A77730" w:rsidRPr="00B6627C">
        <w:rPr>
          <w:color w:val="000000"/>
          <w:sz w:val="24"/>
          <w:highlight w:val="yellow"/>
          <w:shd w:val="clear" w:color="auto" w:fill="FFFFFF"/>
        </w:rPr>
        <w:t xml:space="preserve">djust the nitrogen flow to approximately </w:t>
      </w:r>
      <w:r w:rsidR="00FA6EB0">
        <w:rPr>
          <w:color w:val="000000"/>
          <w:sz w:val="24"/>
          <w:highlight w:val="yellow"/>
          <w:shd w:val="clear" w:color="auto" w:fill="FFFFFF"/>
        </w:rPr>
        <w:t xml:space="preserve">0.5 </w:t>
      </w:r>
      <w:r w:rsidR="009C35D0" w:rsidRPr="009C35D0">
        <w:rPr>
          <w:color w:val="000000"/>
          <w:sz w:val="24"/>
          <w:highlight w:val="yellow"/>
          <w:shd w:val="clear" w:color="auto" w:fill="FFFFFF"/>
        </w:rPr>
        <w:t>Liters per minute</w:t>
      </w:r>
      <w:r w:rsidR="009C35D0" w:rsidRPr="009C35D0" w:rsidDel="009C35D0">
        <w:rPr>
          <w:color w:val="000000"/>
          <w:sz w:val="24"/>
          <w:highlight w:val="yellow"/>
          <w:shd w:val="clear" w:color="auto" w:fill="FFFFFF"/>
        </w:rPr>
        <w:t xml:space="preserve"> </w:t>
      </w:r>
      <w:r w:rsidR="009C35D0">
        <w:rPr>
          <w:color w:val="000000"/>
          <w:sz w:val="24"/>
          <w:highlight w:val="yellow"/>
          <w:shd w:val="clear" w:color="auto" w:fill="FFFFFF"/>
        </w:rPr>
        <w:t>(LPM)</w:t>
      </w:r>
      <w:r w:rsidR="00FA6EB0">
        <w:rPr>
          <w:color w:val="000000"/>
          <w:sz w:val="24"/>
          <w:highlight w:val="yellow"/>
          <w:shd w:val="clear" w:color="auto" w:fill="FFFFFF"/>
        </w:rPr>
        <w:t>, r</w:t>
      </w:r>
      <w:r w:rsidR="00A77730" w:rsidRPr="00B6627C">
        <w:rPr>
          <w:color w:val="000000"/>
          <w:sz w:val="24"/>
          <w:highlight w:val="yellow"/>
          <w:shd w:val="clear" w:color="auto" w:fill="FFFFFF"/>
        </w:rPr>
        <w:t xml:space="preserve">otate the tubing in the </w:t>
      </w:r>
      <w:r w:rsidR="00103DCD">
        <w:rPr>
          <w:rFonts w:cs="Arial"/>
          <w:color w:val="000000"/>
          <w:sz w:val="24"/>
          <w:szCs w:val="24"/>
          <w:highlight w:val="yellow"/>
          <w:shd w:val="clear" w:color="auto" w:fill="FFFFFF"/>
        </w:rPr>
        <w:t>preparation</w:t>
      </w:r>
      <w:r w:rsidR="00A77730" w:rsidRPr="00B6627C">
        <w:rPr>
          <w:color w:val="000000"/>
          <w:sz w:val="24"/>
          <w:highlight w:val="yellow"/>
          <w:shd w:val="clear" w:color="auto" w:fill="FFFFFF"/>
        </w:rPr>
        <w:t xml:space="preserve"> station</w:t>
      </w:r>
      <w:r w:rsidR="009C35D0">
        <w:rPr>
          <w:color w:val="000000"/>
          <w:sz w:val="24"/>
          <w:highlight w:val="yellow"/>
          <w:shd w:val="clear" w:color="auto" w:fill="FFFFFF"/>
        </w:rPr>
        <w:t>,</w:t>
      </w:r>
      <w:r w:rsidR="00A77730" w:rsidRPr="00B6627C">
        <w:rPr>
          <w:color w:val="000000"/>
          <w:sz w:val="24"/>
          <w:highlight w:val="yellow"/>
          <w:shd w:val="clear" w:color="auto" w:fill="FFFFFF"/>
        </w:rPr>
        <w:t xml:space="preserve"> and dry with nitrogen for 30 min.</w:t>
      </w:r>
    </w:p>
    <w:p w14:paraId="5DDE86E0" w14:textId="77777777" w:rsidR="00546C3C" w:rsidRPr="00361D01" w:rsidRDefault="00546C3C" w:rsidP="00B6627C">
      <w:pPr>
        <w:spacing w:after="0" w:line="240" w:lineRule="auto"/>
        <w:jc w:val="both"/>
        <w:rPr>
          <w:rFonts w:cs="Arial"/>
          <w:color w:val="000000"/>
          <w:sz w:val="24"/>
          <w:szCs w:val="24"/>
          <w:highlight w:val="yellow"/>
          <w:shd w:val="clear" w:color="auto" w:fill="FFFFFF"/>
        </w:rPr>
      </w:pPr>
    </w:p>
    <w:p w14:paraId="3D6E7FFD" w14:textId="43154249" w:rsidR="00A77730" w:rsidRPr="00A44D4C" w:rsidRDefault="00B2106D" w:rsidP="00B6627C">
      <w:pPr>
        <w:spacing w:after="0" w:line="240" w:lineRule="auto"/>
        <w:jc w:val="both"/>
        <w:rPr>
          <w:color w:val="000000"/>
          <w:sz w:val="24"/>
          <w:highlight w:val="yellow"/>
          <w:shd w:val="clear" w:color="auto" w:fill="FFFFFF"/>
        </w:rPr>
      </w:pPr>
      <w:r>
        <w:rPr>
          <w:rFonts w:cs="Arial"/>
          <w:color w:val="000000"/>
          <w:sz w:val="24"/>
          <w:szCs w:val="24"/>
          <w:highlight w:val="yellow"/>
          <w:shd w:val="clear" w:color="auto" w:fill="FFFFFF"/>
        </w:rPr>
        <w:t>1</w:t>
      </w:r>
      <w:r w:rsidR="00994BCE">
        <w:rPr>
          <w:rFonts w:cs="Arial"/>
          <w:color w:val="000000"/>
          <w:sz w:val="24"/>
          <w:szCs w:val="24"/>
          <w:highlight w:val="yellow"/>
          <w:shd w:val="clear" w:color="auto" w:fill="FFFFFF"/>
        </w:rPr>
        <w:t>.1</w:t>
      </w:r>
      <w:r w:rsidR="00FA6EB0">
        <w:rPr>
          <w:rFonts w:cs="Arial"/>
          <w:color w:val="000000"/>
          <w:sz w:val="24"/>
          <w:szCs w:val="24"/>
          <w:highlight w:val="yellow"/>
          <w:shd w:val="clear" w:color="auto" w:fill="FFFFFF"/>
        </w:rPr>
        <w:t>3</w:t>
      </w:r>
      <w:r w:rsidR="001B3D55">
        <w:rPr>
          <w:rFonts w:cs="Arial"/>
          <w:color w:val="000000"/>
          <w:sz w:val="24"/>
          <w:szCs w:val="24"/>
          <w:highlight w:val="yellow"/>
          <w:shd w:val="clear" w:color="auto" w:fill="FFFFFF"/>
        </w:rPr>
        <w:t>.</w:t>
      </w:r>
      <w:r w:rsidR="00A77730" w:rsidRPr="00361D01">
        <w:rPr>
          <w:rFonts w:cs="Arial"/>
          <w:color w:val="000000"/>
          <w:sz w:val="24"/>
          <w:szCs w:val="24"/>
          <w:highlight w:val="yellow"/>
          <w:shd w:val="clear" w:color="auto" w:fill="FFFFFF"/>
        </w:rPr>
        <w:tab/>
      </w:r>
      <w:r w:rsidR="00A77730" w:rsidRPr="00B6627C">
        <w:rPr>
          <w:color w:val="000000"/>
          <w:sz w:val="24"/>
          <w:highlight w:val="yellow"/>
          <w:shd w:val="clear" w:color="auto" w:fill="FFFFFF"/>
        </w:rPr>
        <w:t xml:space="preserve">Remove the tubing from the </w:t>
      </w:r>
      <w:r w:rsidR="00103DCD">
        <w:rPr>
          <w:rFonts w:cs="Arial"/>
          <w:color w:val="000000"/>
          <w:sz w:val="24"/>
          <w:szCs w:val="24"/>
          <w:highlight w:val="yellow"/>
          <w:shd w:val="clear" w:color="auto" w:fill="FFFFFF"/>
        </w:rPr>
        <w:t>preparation</w:t>
      </w:r>
      <w:r w:rsidR="00FA6EB0">
        <w:rPr>
          <w:color w:val="000000"/>
          <w:sz w:val="24"/>
          <w:highlight w:val="yellow"/>
          <w:shd w:val="clear" w:color="auto" w:fill="FFFFFF"/>
        </w:rPr>
        <w:t xml:space="preserve"> </w:t>
      </w:r>
      <w:r w:rsidR="00B71335">
        <w:rPr>
          <w:color w:val="000000"/>
          <w:sz w:val="24"/>
          <w:highlight w:val="yellow"/>
          <w:shd w:val="clear" w:color="auto" w:fill="FFFFFF"/>
        </w:rPr>
        <w:t>station and</w:t>
      </w:r>
      <w:r w:rsidR="00FA6EB0">
        <w:rPr>
          <w:color w:val="000000"/>
          <w:sz w:val="24"/>
          <w:highlight w:val="yellow"/>
          <w:shd w:val="clear" w:color="auto" w:fill="FFFFFF"/>
        </w:rPr>
        <w:t xml:space="preserve"> c</w:t>
      </w:r>
      <w:r w:rsidR="00A77730" w:rsidRPr="00B6627C">
        <w:rPr>
          <w:color w:val="000000"/>
          <w:sz w:val="24"/>
          <w:highlight w:val="yellow"/>
          <w:shd w:val="clear" w:color="auto" w:fill="FFFFFF"/>
        </w:rPr>
        <w:t>ut into 13 mm length</w:t>
      </w:r>
      <w:r w:rsidR="009C35D0">
        <w:rPr>
          <w:color w:val="000000"/>
          <w:sz w:val="24"/>
          <w:highlight w:val="yellow"/>
          <w:shd w:val="clear" w:color="auto" w:fill="FFFFFF"/>
        </w:rPr>
        <w:t>s</w:t>
      </w:r>
      <w:r w:rsidR="00A77730" w:rsidRPr="00B6627C">
        <w:rPr>
          <w:color w:val="000000"/>
          <w:sz w:val="24"/>
          <w:highlight w:val="yellow"/>
          <w:shd w:val="clear" w:color="auto" w:fill="FFFFFF"/>
        </w:rPr>
        <w:t xml:space="preserve"> </w:t>
      </w:r>
      <w:r w:rsidR="008C7E04">
        <w:rPr>
          <w:color w:val="000000"/>
          <w:sz w:val="24"/>
          <w:highlight w:val="yellow"/>
          <w:shd w:val="clear" w:color="auto" w:fill="FFFFFF"/>
        </w:rPr>
        <w:t>(match</w:t>
      </w:r>
      <w:r w:rsidR="009C35D0">
        <w:rPr>
          <w:color w:val="000000"/>
          <w:sz w:val="24"/>
          <w:highlight w:val="yellow"/>
          <w:shd w:val="clear" w:color="auto" w:fill="FFFFFF"/>
        </w:rPr>
        <w:t>ing</w:t>
      </w:r>
      <w:r w:rsidR="008C7E04">
        <w:rPr>
          <w:color w:val="000000"/>
          <w:sz w:val="24"/>
          <w:highlight w:val="yellow"/>
          <w:shd w:val="clear" w:color="auto" w:fill="FFFFFF"/>
        </w:rPr>
        <w:t xml:space="preserve"> the loading size of </w:t>
      </w:r>
      <w:r w:rsidR="00515F89">
        <w:rPr>
          <w:color w:val="000000"/>
          <w:sz w:val="24"/>
          <w:highlight w:val="yellow"/>
          <w:shd w:val="clear" w:color="auto" w:fill="FFFFFF"/>
        </w:rPr>
        <w:t xml:space="preserve">the </w:t>
      </w:r>
      <w:r w:rsidR="008C7E04">
        <w:rPr>
          <w:color w:val="000000"/>
          <w:sz w:val="24"/>
          <w:highlight w:val="yellow"/>
          <w:shd w:val="clear" w:color="auto" w:fill="FFFFFF"/>
        </w:rPr>
        <w:t xml:space="preserve">cartridge) </w:t>
      </w:r>
      <w:r w:rsidR="00103DCD">
        <w:rPr>
          <w:rFonts w:cs="Arial"/>
          <w:color w:val="000000"/>
          <w:sz w:val="24"/>
          <w:szCs w:val="24"/>
          <w:highlight w:val="yellow"/>
          <w:shd w:val="clear" w:color="auto" w:fill="FFFFFF"/>
        </w:rPr>
        <w:t>using a t</w:t>
      </w:r>
      <w:r w:rsidR="00A77730" w:rsidRPr="00361D01">
        <w:rPr>
          <w:rFonts w:cs="Arial"/>
          <w:color w:val="000000"/>
          <w:sz w:val="24"/>
          <w:szCs w:val="24"/>
          <w:highlight w:val="yellow"/>
          <w:shd w:val="clear" w:color="auto" w:fill="FFFFFF"/>
        </w:rPr>
        <w:t>ubing</w:t>
      </w:r>
      <w:r w:rsidR="00A77730" w:rsidRPr="00B6627C">
        <w:rPr>
          <w:color w:val="000000"/>
          <w:sz w:val="24"/>
          <w:highlight w:val="yellow"/>
          <w:shd w:val="clear" w:color="auto" w:fill="FFFFFF"/>
        </w:rPr>
        <w:t xml:space="preserve"> cutter.</w:t>
      </w:r>
      <w:r w:rsidR="00A44D4C">
        <w:rPr>
          <w:color w:val="000000"/>
          <w:sz w:val="24"/>
          <w:highlight w:val="yellow"/>
          <w:shd w:val="clear" w:color="auto" w:fill="FFFFFF"/>
        </w:rPr>
        <w:t xml:space="preserve"> </w:t>
      </w:r>
      <w:r w:rsidR="00A77730" w:rsidRPr="00B6627C">
        <w:rPr>
          <w:color w:val="000000"/>
          <w:sz w:val="24"/>
          <w:highlight w:val="yellow"/>
          <w:shd w:val="clear" w:color="auto" w:fill="FFFFFF"/>
        </w:rPr>
        <w:t xml:space="preserve">Keep </w:t>
      </w:r>
      <w:r w:rsidR="00103DCD">
        <w:rPr>
          <w:rFonts w:cs="Arial"/>
          <w:color w:val="000000"/>
          <w:sz w:val="24"/>
          <w:szCs w:val="24"/>
          <w:highlight w:val="yellow"/>
          <w:shd w:val="clear" w:color="auto" w:fill="FFFFFF"/>
        </w:rPr>
        <w:t>the 13 mm lengths</w:t>
      </w:r>
      <w:r w:rsidR="00103DCD" w:rsidRPr="00B6627C">
        <w:rPr>
          <w:color w:val="000000"/>
          <w:sz w:val="24"/>
          <w:highlight w:val="yellow"/>
          <w:shd w:val="clear" w:color="auto" w:fill="FFFFFF"/>
        </w:rPr>
        <w:t xml:space="preserve"> </w:t>
      </w:r>
      <w:r w:rsidR="00A77730" w:rsidRPr="00B6627C">
        <w:rPr>
          <w:color w:val="000000"/>
          <w:sz w:val="24"/>
          <w:highlight w:val="yellow"/>
          <w:shd w:val="clear" w:color="auto" w:fill="FFFFFF"/>
        </w:rPr>
        <w:t>in scintillation vials in the dark.</w:t>
      </w:r>
    </w:p>
    <w:p w14:paraId="5330D66A" w14:textId="77777777" w:rsidR="00B2106D" w:rsidRPr="00B6627C" w:rsidRDefault="00B2106D" w:rsidP="00B6627C">
      <w:pPr>
        <w:spacing w:after="0" w:line="240" w:lineRule="auto"/>
        <w:jc w:val="both"/>
        <w:rPr>
          <w:b/>
          <w:sz w:val="24"/>
        </w:rPr>
      </w:pPr>
    </w:p>
    <w:p w14:paraId="139E819E" w14:textId="77777777" w:rsidR="00B2106D" w:rsidRPr="00B6627C" w:rsidRDefault="00B2106D" w:rsidP="00B6627C">
      <w:pPr>
        <w:spacing w:after="0" w:line="240" w:lineRule="auto"/>
        <w:jc w:val="both"/>
        <w:rPr>
          <w:b/>
          <w:sz w:val="24"/>
          <w:highlight w:val="yellow"/>
        </w:rPr>
      </w:pPr>
      <w:r w:rsidRPr="000102EE">
        <w:rPr>
          <w:rFonts w:cs="Arial"/>
          <w:b/>
          <w:sz w:val="24"/>
          <w:szCs w:val="24"/>
          <w:highlight w:val="yellow"/>
        </w:rPr>
        <w:t>2.</w:t>
      </w:r>
      <w:r w:rsidRPr="000102EE">
        <w:rPr>
          <w:rFonts w:cs="Arial"/>
          <w:b/>
          <w:sz w:val="24"/>
          <w:szCs w:val="24"/>
          <w:highlight w:val="yellow"/>
        </w:rPr>
        <w:tab/>
      </w:r>
      <w:r w:rsidRPr="00B6627C">
        <w:rPr>
          <w:b/>
          <w:sz w:val="24"/>
          <w:highlight w:val="yellow"/>
        </w:rPr>
        <w:t>Preparation of brain sections</w:t>
      </w:r>
    </w:p>
    <w:p w14:paraId="42DF4D76" w14:textId="0E570AC2" w:rsidR="00B2106D" w:rsidRDefault="00B2106D" w:rsidP="00B6627C">
      <w:pPr>
        <w:spacing w:after="0" w:line="240" w:lineRule="auto"/>
        <w:jc w:val="both"/>
        <w:rPr>
          <w:rFonts w:cs="Arial"/>
          <w:b/>
          <w:sz w:val="24"/>
          <w:szCs w:val="24"/>
          <w:highlight w:val="yellow"/>
        </w:rPr>
      </w:pPr>
    </w:p>
    <w:p w14:paraId="0D10F5B6" w14:textId="21C85C4B" w:rsidR="00CA3660" w:rsidRPr="00CA3660" w:rsidRDefault="00CA3660" w:rsidP="00CA3660">
      <w:pPr>
        <w:spacing w:after="0" w:line="240" w:lineRule="auto"/>
        <w:jc w:val="both"/>
        <w:rPr>
          <w:bCs/>
          <w:sz w:val="24"/>
        </w:rPr>
      </w:pPr>
      <w:r w:rsidRPr="00CA3660">
        <w:rPr>
          <w:rFonts w:cs="Arial"/>
          <w:bCs/>
          <w:sz w:val="24"/>
          <w:szCs w:val="24"/>
        </w:rPr>
        <w:t xml:space="preserve">NOTE: Adult male F344/N </w:t>
      </w:r>
      <w:proofErr w:type="spellStart"/>
      <w:r w:rsidRPr="00CA3660">
        <w:rPr>
          <w:rFonts w:cs="Arial"/>
          <w:bCs/>
          <w:sz w:val="24"/>
          <w:szCs w:val="24"/>
        </w:rPr>
        <w:t>rats</w:t>
      </w:r>
      <w:proofErr w:type="spellEnd"/>
      <w:r w:rsidRPr="00CA3660">
        <w:rPr>
          <w:rFonts w:cs="Arial"/>
          <w:bCs/>
          <w:sz w:val="24"/>
          <w:szCs w:val="24"/>
        </w:rPr>
        <w:t xml:space="preserve"> were pair housed in a controlled environment under a 12/12 </w:t>
      </w:r>
      <w:proofErr w:type="spellStart"/>
      <w:proofErr w:type="gramStart"/>
      <w:r w:rsidRPr="00CA3660">
        <w:rPr>
          <w:rFonts w:cs="Arial"/>
          <w:bCs/>
          <w:sz w:val="24"/>
          <w:szCs w:val="24"/>
        </w:rPr>
        <w:t>light:dark</w:t>
      </w:r>
      <w:proofErr w:type="spellEnd"/>
      <w:proofErr w:type="gramEnd"/>
      <w:r w:rsidRPr="00CA3660">
        <w:rPr>
          <w:rFonts w:cs="Arial"/>
          <w:bCs/>
          <w:sz w:val="24"/>
          <w:szCs w:val="24"/>
        </w:rPr>
        <w:t xml:space="preserve"> cycle with </w:t>
      </w:r>
      <w:r w:rsidRPr="00896EB1">
        <w:rPr>
          <w:rFonts w:cs="Arial"/>
          <w:bCs/>
          <w:iCs/>
          <w:sz w:val="24"/>
          <w:szCs w:val="24"/>
        </w:rPr>
        <w:t>ad libitum</w:t>
      </w:r>
      <w:r w:rsidRPr="00CA3660">
        <w:rPr>
          <w:rFonts w:cs="Arial"/>
          <w:bCs/>
          <w:sz w:val="24"/>
          <w:szCs w:val="24"/>
        </w:rPr>
        <w:t xml:space="preserve"> access to food and water.</w:t>
      </w:r>
      <w:r w:rsidR="00A44D4C">
        <w:rPr>
          <w:rFonts w:cs="Arial"/>
          <w:bCs/>
          <w:sz w:val="24"/>
          <w:szCs w:val="24"/>
        </w:rPr>
        <w:t xml:space="preserve"> </w:t>
      </w:r>
      <w:r w:rsidRPr="00CA3660">
        <w:rPr>
          <w:rFonts w:cs="Arial"/>
          <w:bCs/>
          <w:sz w:val="24"/>
          <w:szCs w:val="24"/>
        </w:rPr>
        <w:t>All animals were cared for using guidelines established by the National Institutes of Health in the Guide for the Care and Use of Laboratory Animals.</w:t>
      </w:r>
    </w:p>
    <w:p w14:paraId="3C445D77" w14:textId="5EAEFC9D" w:rsidR="00CA3660" w:rsidRPr="000102EE" w:rsidRDefault="00CA3660" w:rsidP="00B6627C">
      <w:pPr>
        <w:spacing w:after="0" w:line="240" w:lineRule="auto"/>
        <w:jc w:val="both"/>
        <w:rPr>
          <w:rFonts w:cs="Arial"/>
          <w:b/>
          <w:sz w:val="24"/>
          <w:szCs w:val="24"/>
          <w:highlight w:val="yellow"/>
        </w:rPr>
      </w:pPr>
    </w:p>
    <w:p w14:paraId="10B76EC6" w14:textId="61081BB6" w:rsidR="009D5558" w:rsidRDefault="00B2106D" w:rsidP="00B6627C">
      <w:pPr>
        <w:spacing w:after="0" w:line="240" w:lineRule="auto"/>
        <w:jc w:val="both"/>
        <w:rPr>
          <w:rFonts w:cs="Arial"/>
          <w:sz w:val="24"/>
          <w:szCs w:val="24"/>
        </w:rPr>
      </w:pPr>
      <w:r w:rsidRPr="00AB5007">
        <w:rPr>
          <w:sz w:val="24"/>
        </w:rPr>
        <w:t>2.1</w:t>
      </w:r>
      <w:r w:rsidR="001B3D55">
        <w:rPr>
          <w:sz w:val="24"/>
        </w:rPr>
        <w:t>.</w:t>
      </w:r>
      <w:r w:rsidRPr="00AB5007">
        <w:rPr>
          <w:sz w:val="24"/>
        </w:rPr>
        <w:tab/>
      </w:r>
      <w:r w:rsidRPr="009D5558">
        <w:rPr>
          <w:rFonts w:cs="Arial"/>
          <w:sz w:val="24"/>
          <w:szCs w:val="24"/>
        </w:rPr>
        <w:t>Deeply anesthetize rats using 5% sevoflurane.</w:t>
      </w:r>
      <w:r w:rsidR="00A44D4C" w:rsidRPr="00A44D4C">
        <w:rPr>
          <w:rFonts w:cs="Arial"/>
          <w:sz w:val="24"/>
          <w:szCs w:val="24"/>
        </w:rPr>
        <w:t xml:space="preserve"> </w:t>
      </w:r>
    </w:p>
    <w:p w14:paraId="27CD1541" w14:textId="77777777" w:rsidR="009D5558" w:rsidRDefault="009D5558" w:rsidP="00B6627C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3A819B27" w14:textId="13E36592" w:rsidR="00B2106D" w:rsidRPr="000102EE" w:rsidRDefault="009D5558" w:rsidP="00B6627C">
      <w:pPr>
        <w:spacing w:after="0" w:line="240" w:lineRule="auto"/>
        <w:jc w:val="both"/>
        <w:rPr>
          <w:rFonts w:cs="Arial"/>
          <w:sz w:val="24"/>
          <w:szCs w:val="24"/>
          <w:highlight w:val="yellow"/>
        </w:rPr>
      </w:pPr>
      <w:r>
        <w:rPr>
          <w:rFonts w:cs="Arial"/>
          <w:sz w:val="24"/>
          <w:szCs w:val="24"/>
        </w:rPr>
        <w:t>2.2.</w:t>
      </w:r>
      <w:r>
        <w:rPr>
          <w:rFonts w:cs="Arial"/>
          <w:sz w:val="24"/>
          <w:szCs w:val="24"/>
        </w:rPr>
        <w:tab/>
      </w:r>
      <w:r w:rsidR="00B2106D" w:rsidRPr="000102EE">
        <w:rPr>
          <w:rFonts w:cs="Arial"/>
          <w:sz w:val="24"/>
          <w:szCs w:val="24"/>
          <w:highlight w:val="yellow"/>
        </w:rPr>
        <w:t xml:space="preserve">Proceed </w:t>
      </w:r>
      <w:r w:rsidR="00103DCD">
        <w:rPr>
          <w:rFonts w:cs="Arial"/>
          <w:sz w:val="24"/>
          <w:szCs w:val="24"/>
          <w:highlight w:val="yellow"/>
        </w:rPr>
        <w:t xml:space="preserve">to </w:t>
      </w:r>
      <w:r w:rsidR="00A44D4C">
        <w:rPr>
          <w:rFonts w:cs="Arial"/>
          <w:sz w:val="24"/>
          <w:szCs w:val="24"/>
          <w:highlight w:val="yellow"/>
        </w:rPr>
        <w:t xml:space="preserve">the following step </w:t>
      </w:r>
      <w:r w:rsidR="00103DCD">
        <w:rPr>
          <w:rFonts w:cs="Arial"/>
          <w:sz w:val="24"/>
          <w:szCs w:val="24"/>
          <w:highlight w:val="yellow"/>
        </w:rPr>
        <w:t>when the</w:t>
      </w:r>
      <w:r w:rsidR="00B2106D" w:rsidRPr="000102EE">
        <w:rPr>
          <w:rFonts w:cs="Arial"/>
          <w:sz w:val="24"/>
          <w:szCs w:val="24"/>
          <w:highlight w:val="yellow"/>
        </w:rPr>
        <w:t xml:space="preserve"> rats are not respons</w:t>
      </w:r>
      <w:r w:rsidR="00EE1360">
        <w:rPr>
          <w:rFonts w:cs="Arial"/>
          <w:sz w:val="24"/>
          <w:szCs w:val="24"/>
          <w:highlight w:val="yellow"/>
        </w:rPr>
        <w:t>ive</w:t>
      </w:r>
      <w:r w:rsidR="00B2106D" w:rsidRPr="000102EE">
        <w:rPr>
          <w:rFonts w:cs="Arial"/>
          <w:sz w:val="24"/>
          <w:szCs w:val="24"/>
          <w:highlight w:val="yellow"/>
        </w:rPr>
        <w:t xml:space="preserve"> to noxious stimuli and </w:t>
      </w:r>
      <w:r w:rsidR="00EE1360">
        <w:rPr>
          <w:rFonts w:cs="Arial"/>
          <w:sz w:val="24"/>
          <w:szCs w:val="24"/>
          <w:highlight w:val="yellow"/>
        </w:rPr>
        <w:t>reflexes are absent</w:t>
      </w:r>
      <w:r w:rsidR="00B2106D" w:rsidRPr="000102EE">
        <w:rPr>
          <w:rFonts w:cs="Arial"/>
          <w:sz w:val="24"/>
          <w:szCs w:val="24"/>
          <w:highlight w:val="yellow"/>
        </w:rPr>
        <w:t>.</w:t>
      </w:r>
    </w:p>
    <w:p w14:paraId="1929EF54" w14:textId="77777777" w:rsidR="00E7267A" w:rsidRDefault="00E7267A" w:rsidP="00B6627C">
      <w:pPr>
        <w:spacing w:after="0" w:line="240" w:lineRule="auto"/>
        <w:jc w:val="both"/>
        <w:rPr>
          <w:rFonts w:cs="Arial"/>
          <w:sz w:val="24"/>
          <w:szCs w:val="24"/>
          <w:highlight w:val="yellow"/>
        </w:rPr>
      </w:pPr>
    </w:p>
    <w:p w14:paraId="78CF19EB" w14:textId="28DE42B5" w:rsidR="00B2106D" w:rsidRPr="000102EE" w:rsidRDefault="00994BCE" w:rsidP="00B6627C">
      <w:pPr>
        <w:spacing w:after="0" w:line="240" w:lineRule="auto"/>
        <w:jc w:val="both"/>
        <w:rPr>
          <w:rFonts w:cs="Arial"/>
          <w:sz w:val="24"/>
          <w:szCs w:val="24"/>
          <w:highlight w:val="yellow"/>
        </w:rPr>
      </w:pPr>
      <w:r>
        <w:rPr>
          <w:rFonts w:cs="Arial"/>
          <w:sz w:val="24"/>
          <w:szCs w:val="24"/>
          <w:highlight w:val="yellow"/>
        </w:rPr>
        <w:t>2.</w:t>
      </w:r>
      <w:r w:rsidR="009D5558">
        <w:rPr>
          <w:rFonts w:cs="Arial"/>
          <w:sz w:val="24"/>
          <w:szCs w:val="24"/>
          <w:highlight w:val="yellow"/>
        </w:rPr>
        <w:t>3</w:t>
      </w:r>
      <w:r w:rsidR="001B3D55">
        <w:rPr>
          <w:rFonts w:cs="Arial"/>
          <w:sz w:val="24"/>
          <w:szCs w:val="24"/>
          <w:highlight w:val="yellow"/>
        </w:rPr>
        <w:t>.</w:t>
      </w:r>
      <w:r w:rsidR="00B2106D" w:rsidRPr="000102EE">
        <w:rPr>
          <w:rFonts w:cs="Arial"/>
          <w:sz w:val="24"/>
          <w:szCs w:val="24"/>
          <w:highlight w:val="yellow"/>
        </w:rPr>
        <w:tab/>
        <w:t xml:space="preserve">Secure the rat in </w:t>
      </w:r>
      <w:r w:rsidR="00EE1360">
        <w:rPr>
          <w:rFonts w:cs="Arial"/>
          <w:sz w:val="24"/>
          <w:szCs w:val="24"/>
          <w:highlight w:val="yellow"/>
        </w:rPr>
        <w:t>a</w:t>
      </w:r>
      <w:r w:rsidR="00B2106D" w:rsidRPr="000102EE">
        <w:rPr>
          <w:rFonts w:cs="Arial"/>
          <w:sz w:val="24"/>
          <w:szCs w:val="24"/>
          <w:highlight w:val="yellow"/>
        </w:rPr>
        <w:t xml:space="preserve"> supine position inside a chemical fume hood.</w:t>
      </w:r>
    </w:p>
    <w:p w14:paraId="3C223340" w14:textId="5C6A949E" w:rsidR="00B2106D" w:rsidRPr="000102EE" w:rsidRDefault="00B2106D" w:rsidP="00B6627C">
      <w:pPr>
        <w:spacing w:after="0" w:line="240" w:lineRule="auto"/>
        <w:jc w:val="both"/>
        <w:rPr>
          <w:rFonts w:cs="Arial"/>
          <w:sz w:val="24"/>
          <w:szCs w:val="24"/>
          <w:highlight w:val="yellow"/>
        </w:rPr>
      </w:pPr>
    </w:p>
    <w:p w14:paraId="07DF4E17" w14:textId="45CC033E" w:rsidR="00B2106D" w:rsidRPr="000102EE" w:rsidRDefault="00994BCE" w:rsidP="00B6627C">
      <w:pPr>
        <w:spacing w:after="0" w:line="240" w:lineRule="auto"/>
        <w:jc w:val="both"/>
        <w:rPr>
          <w:rFonts w:cs="Arial"/>
          <w:sz w:val="24"/>
          <w:szCs w:val="24"/>
          <w:highlight w:val="yellow"/>
        </w:rPr>
      </w:pPr>
      <w:r>
        <w:rPr>
          <w:rFonts w:cs="Arial"/>
          <w:sz w:val="24"/>
          <w:szCs w:val="24"/>
          <w:highlight w:val="yellow"/>
        </w:rPr>
        <w:t>2.</w:t>
      </w:r>
      <w:r w:rsidR="009D5558">
        <w:rPr>
          <w:rFonts w:cs="Arial"/>
          <w:sz w:val="24"/>
          <w:szCs w:val="24"/>
          <w:highlight w:val="yellow"/>
        </w:rPr>
        <w:t>4</w:t>
      </w:r>
      <w:r w:rsidR="001B3D55">
        <w:rPr>
          <w:rFonts w:cs="Arial"/>
          <w:sz w:val="24"/>
          <w:szCs w:val="24"/>
          <w:highlight w:val="yellow"/>
        </w:rPr>
        <w:t>.</w:t>
      </w:r>
      <w:r w:rsidR="00B2106D" w:rsidRPr="000102EE">
        <w:rPr>
          <w:rFonts w:cs="Arial"/>
          <w:sz w:val="24"/>
          <w:szCs w:val="24"/>
          <w:highlight w:val="yellow"/>
        </w:rPr>
        <w:tab/>
        <w:t>Make an incision through the skin along the thoracic midline.</w:t>
      </w:r>
      <w:r w:rsidR="00A44D4C">
        <w:rPr>
          <w:rFonts w:cs="Arial"/>
          <w:sz w:val="24"/>
          <w:szCs w:val="24"/>
          <w:highlight w:val="yellow"/>
        </w:rPr>
        <w:t xml:space="preserve"> </w:t>
      </w:r>
      <w:r w:rsidR="00B2106D" w:rsidRPr="000102EE">
        <w:rPr>
          <w:rFonts w:cs="Arial"/>
          <w:sz w:val="24"/>
          <w:szCs w:val="24"/>
          <w:highlight w:val="yellow"/>
        </w:rPr>
        <w:t>Separate the diaphragm and open the chest with scissor</w:t>
      </w:r>
      <w:r w:rsidR="00EE1360">
        <w:rPr>
          <w:rFonts w:cs="Arial"/>
          <w:sz w:val="24"/>
          <w:szCs w:val="24"/>
          <w:highlight w:val="yellow"/>
        </w:rPr>
        <w:t>s</w:t>
      </w:r>
      <w:r w:rsidR="00B2106D" w:rsidRPr="000102EE">
        <w:rPr>
          <w:rFonts w:cs="Arial"/>
          <w:sz w:val="24"/>
          <w:szCs w:val="24"/>
          <w:highlight w:val="yellow"/>
        </w:rPr>
        <w:t>.</w:t>
      </w:r>
      <w:r w:rsidR="00A44D4C">
        <w:rPr>
          <w:rFonts w:cs="Arial"/>
          <w:sz w:val="24"/>
          <w:szCs w:val="24"/>
          <w:highlight w:val="yellow"/>
        </w:rPr>
        <w:t xml:space="preserve"> </w:t>
      </w:r>
      <w:r w:rsidR="00B2106D" w:rsidRPr="000102EE">
        <w:rPr>
          <w:rFonts w:cs="Arial"/>
          <w:sz w:val="24"/>
          <w:szCs w:val="24"/>
          <w:highlight w:val="yellow"/>
        </w:rPr>
        <w:t xml:space="preserve">Insert a 20 G × 25 mm needle </w:t>
      </w:r>
      <w:r w:rsidR="00EE1360">
        <w:rPr>
          <w:rFonts w:cs="Arial"/>
          <w:sz w:val="24"/>
          <w:szCs w:val="24"/>
          <w:highlight w:val="yellow"/>
        </w:rPr>
        <w:t>in</w:t>
      </w:r>
      <w:r w:rsidR="00B2106D" w:rsidRPr="000102EE">
        <w:rPr>
          <w:rFonts w:cs="Arial"/>
          <w:sz w:val="24"/>
          <w:szCs w:val="24"/>
          <w:highlight w:val="yellow"/>
        </w:rPr>
        <w:t>to the left ventricle.</w:t>
      </w:r>
    </w:p>
    <w:p w14:paraId="625FE581" w14:textId="77777777" w:rsidR="00B6627C" w:rsidRDefault="00B6627C" w:rsidP="00B6627C">
      <w:pPr>
        <w:spacing w:after="0" w:line="240" w:lineRule="auto"/>
        <w:jc w:val="both"/>
        <w:rPr>
          <w:rFonts w:cs="Arial"/>
          <w:sz w:val="24"/>
          <w:szCs w:val="24"/>
          <w:highlight w:val="yellow"/>
        </w:rPr>
      </w:pPr>
    </w:p>
    <w:p w14:paraId="3A9B5C46" w14:textId="7046B5DF" w:rsidR="00B2106D" w:rsidRPr="000102EE" w:rsidRDefault="00994BCE" w:rsidP="00B6627C">
      <w:pPr>
        <w:spacing w:after="0" w:line="240" w:lineRule="auto"/>
        <w:jc w:val="both"/>
        <w:rPr>
          <w:rFonts w:cs="Arial"/>
          <w:sz w:val="24"/>
          <w:szCs w:val="24"/>
          <w:highlight w:val="yellow"/>
        </w:rPr>
      </w:pPr>
      <w:r>
        <w:rPr>
          <w:rFonts w:cs="Arial"/>
          <w:sz w:val="24"/>
          <w:szCs w:val="24"/>
          <w:highlight w:val="yellow"/>
        </w:rPr>
        <w:t>2.</w:t>
      </w:r>
      <w:r w:rsidR="009D5558">
        <w:rPr>
          <w:rFonts w:cs="Arial"/>
          <w:sz w:val="24"/>
          <w:szCs w:val="24"/>
          <w:highlight w:val="yellow"/>
        </w:rPr>
        <w:t>5</w:t>
      </w:r>
      <w:r w:rsidR="001B3D55">
        <w:rPr>
          <w:rFonts w:cs="Arial"/>
          <w:sz w:val="24"/>
          <w:szCs w:val="24"/>
          <w:highlight w:val="yellow"/>
        </w:rPr>
        <w:t>.</w:t>
      </w:r>
      <w:r w:rsidR="00B2106D" w:rsidRPr="000102EE">
        <w:rPr>
          <w:rFonts w:cs="Arial"/>
          <w:sz w:val="24"/>
          <w:szCs w:val="24"/>
          <w:highlight w:val="yellow"/>
        </w:rPr>
        <w:tab/>
      </w:r>
      <w:r w:rsidR="00EE1360">
        <w:rPr>
          <w:rFonts w:cs="Arial"/>
          <w:sz w:val="24"/>
          <w:szCs w:val="24"/>
          <w:highlight w:val="yellow"/>
        </w:rPr>
        <w:t>I</w:t>
      </w:r>
      <w:r w:rsidR="00B2106D" w:rsidRPr="000102EE">
        <w:rPr>
          <w:rFonts w:cs="Arial"/>
          <w:sz w:val="24"/>
          <w:szCs w:val="24"/>
          <w:highlight w:val="yellow"/>
        </w:rPr>
        <w:t>mmediately cut the right atrium with scissors</w:t>
      </w:r>
      <w:r w:rsidR="00EE1360">
        <w:rPr>
          <w:rFonts w:cs="Arial"/>
          <w:sz w:val="24"/>
          <w:szCs w:val="24"/>
          <w:highlight w:val="yellow"/>
        </w:rPr>
        <w:t>.</w:t>
      </w:r>
      <w:r w:rsidR="00A44D4C">
        <w:rPr>
          <w:rFonts w:cs="Arial"/>
          <w:sz w:val="24"/>
          <w:szCs w:val="24"/>
          <w:highlight w:val="yellow"/>
        </w:rPr>
        <w:t xml:space="preserve"> </w:t>
      </w:r>
      <w:r w:rsidR="00B2106D" w:rsidRPr="000102EE">
        <w:rPr>
          <w:rFonts w:cs="Arial"/>
          <w:sz w:val="24"/>
          <w:szCs w:val="24"/>
          <w:highlight w:val="yellow"/>
        </w:rPr>
        <w:t>Perfuse 50 mL of 100 mM PBS</w:t>
      </w:r>
      <w:r w:rsidR="00106EBD">
        <w:rPr>
          <w:rFonts w:cs="Arial"/>
          <w:sz w:val="24"/>
          <w:szCs w:val="24"/>
          <w:highlight w:val="yellow"/>
        </w:rPr>
        <w:t xml:space="preserve"> with 5 mL/min of flow rate</w:t>
      </w:r>
      <w:r w:rsidR="00B2106D" w:rsidRPr="000102EE">
        <w:rPr>
          <w:rFonts w:cs="Arial"/>
          <w:sz w:val="24"/>
          <w:szCs w:val="24"/>
          <w:highlight w:val="yellow"/>
        </w:rPr>
        <w:t>.</w:t>
      </w:r>
      <w:r w:rsidR="00A44D4C">
        <w:rPr>
          <w:rFonts w:cs="Arial"/>
          <w:sz w:val="24"/>
          <w:szCs w:val="24"/>
          <w:highlight w:val="yellow"/>
        </w:rPr>
        <w:t xml:space="preserve"> </w:t>
      </w:r>
      <w:r w:rsidR="00B2106D" w:rsidRPr="000102EE">
        <w:rPr>
          <w:rFonts w:cs="Arial"/>
          <w:sz w:val="24"/>
          <w:szCs w:val="24"/>
          <w:highlight w:val="yellow"/>
        </w:rPr>
        <w:t>Perfuse 100 mL of 4% paraformaldehyde buffered in 100 mM PBS.</w:t>
      </w:r>
    </w:p>
    <w:p w14:paraId="752FBB79" w14:textId="700814E1" w:rsidR="00B2106D" w:rsidRPr="000102EE" w:rsidRDefault="00A44D4C" w:rsidP="00B6627C">
      <w:pPr>
        <w:spacing w:after="0" w:line="240" w:lineRule="auto"/>
        <w:jc w:val="both"/>
        <w:rPr>
          <w:rFonts w:cs="Arial"/>
          <w:sz w:val="24"/>
          <w:szCs w:val="24"/>
          <w:highlight w:val="yellow"/>
        </w:rPr>
      </w:pPr>
      <w:r>
        <w:rPr>
          <w:rFonts w:cs="Arial"/>
          <w:sz w:val="24"/>
          <w:szCs w:val="24"/>
          <w:highlight w:val="yellow"/>
        </w:rPr>
        <w:t xml:space="preserve"> </w:t>
      </w:r>
    </w:p>
    <w:p w14:paraId="43380D30" w14:textId="5E61822B" w:rsidR="00B2106D" w:rsidRPr="000102EE" w:rsidRDefault="00994BCE" w:rsidP="00B6627C">
      <w:pPr>
        <w:spacing w:after="0" w:line="240" w:lineRule="auto"/>
        <w:jc w:val="both"/>
        <w:rPr>
          <w:rFonts w:cs="Arial"/>
          <w:sz w:val="24"/>
          <w:szCs w:val="24"/>
          <w:highlight w:val="yellow"/>
        </w:rPr>
      </w:pPr>
      <w:r>
        <w:rPr>
          <w:rFonts w:cs="Arial"/>
          <w:sz w:val="24"/>
          <w:szCs w:val="24"/>
          <w:highlight w:val="yellow"/>
        </w:rPr>
        <w:t>2.</w:t>
      </w:r>
      <w:r w:rsidR="009D5558">
        <w:rPr>
          <w:rFonts w:cs="Arial"/>
          <w:sz w:val="24"/>
          <w:szCs w:val="24"/>
          <w:highlight w:val="yellow"/>
        </w:rPr>
        <w:t>6</w:t>
      </w:r>
      <w:r w:rsidR="001B3D55">
        <w:rPr>
          <w:rFonts w:cs="Arial"/>
          <w:sz w:val="24"/>
          <w:szCs w:val="24"/>
          <w:highlight w:val="yellow"/>
        </w:rPr>
        <w:t>.</w:t>
      </w:r>
      <w:r w:rsidR="00B2106D" w:rsidRPr="000102EE">
        <w:rPr>
          <w:rFonts w:cs="Arial"/>
          <w:sz w:val="24"/>
          <w:szCs w:val="24"/>
          <w:highlight w:val="yellow"/>
        </w:rPr>
        <w:tab/>
        <w:t xml:space="preserve">Remove </w:t>
      </w:r>
      <w:r w:rsidR="00EE1360">
        <w:rPr>
          <w:rFonts w:cs="Arial"/>
          <w:sz w:val="24"/>
          <w:szCs w:val="24"/>
          <w:highlight w:val="yellow"/>
        </w:rPr>
        <w:t xml:space="preserve">the entire </w:t>
      </w:r>
      <w:r w:rsidR="00B2106D" w:rsidRPr="000102EE">
        <w:rPr>
          <w:rFonts w:cs="Arial"/>
          <w:sz w:val="24"/>
          <w:szCs w:val="24"/>
          <w:highlight w:val="yellow"/>
        </w:rPr>
        <w:t>rat brain</w:t>
      </w:r>
      <w:r w:rsidR="00106EBD">
        <w:rPr>
          <w:rFonts w:cs="Arial"/>
          <w:sz w:val="24"/>
          <w:szCs w:val="24"/>
          <w:highlight w:val="yellow"/>
        </w:rPr>
        <w:t xml:space="preserve"> right after perfusion</w:t>
      </w:r>
      <w:r w:rsidR="00B2106D" w:rsidRPr="000102EE">
        <w:rPr>
          <w:rFonts w:cs="Arial"/>
          <w:sz w:val="24"/>
          <w:szCs w:val="24"/>
          <w:highlight w:val="yellow"/>
        </w:rPr>
        <w:t>.</w:t>
      </w:r>
    </w:p>
    <w:p w14:paraId="7A7ED4C9" w14:textId="77777777" w:rsidR="00B6627C" w:rsidRDefault="00B6627C" w:rsidP="00B6627C">
      <w:pPr>
        <w:spacing w:after="0" w:line="240" w:lineRule="auto"/>
        <w:jc w:val="both"/>
        <w:rPr>
          <w:rFonts w:cs="Arial"/>
          <w:sz w:val="24"/>
          <w:szCs w:val="24"/>
          <w:highlight w:val="yellow"/>
        </w:rPr>
      </w:pPr>
    </w:p>
    <w:p w14:paraId="47885EDC" w14:textId="32629C6E" w:rsidR="00B2106D" w:rsidRPr="00B6627C" w:rsidRDefault="00994BCE" w:rsidP="00B6627C">
      <w:pPr>
        <w:spacing w:after="0" w:line="240" w:lineRule="auto"/>
        <w:jc w:val="both"/>
        <w:rPr>
          <w:sz w:val="24"/>
          <w:highlight w:val="yellow"/>
        </w:rPr>
      </w:pPr>
      <w:r>
        <w:rPr>
          <w:rFonts w:cs="Arial"/>
          <w:sz w:val="24"/>
          <w:szCs w:val="24"/>
          <w:highlight w:val="yellow"/>
        </w:rPr>
        <w:t>2.</w:t>
      </w:r>
      <w:r w:rsidR="009D5558">
        <w:rPr>
          <w:rFonts w:cs="Arial"/>
          <w:sz w:val="24"/>
          <w:szCs w:val="24"/>
          <w:highlight w:val="yellow"/>
        </w:rPr>
        <w:t>7</w:t>
      </w:r>
      <w:r w:rsidR="001B3D55">
        <w:rPr>
          <w:rFonts w:cs="Arial"/>
          <w:sz w:val="24"/>
          <w:szCs w:val="24"/>
          <w:highlight w:val="yellow"/>
        </w:rPr>
        <w:t>.</w:t>
      </w:r>
      <w:r>
        <w:rPr>
          <w:rFonts w:cs="Arial"/>
          <w:sz w:val="24"/>
          <w:szCs w:val="24"/>
          <w:highlight w:val="yellow"/>
        </w:rPr>
        <w:tab/>
      </w:r>
      <w:r w:rsidR="00A44D4C">
        <w:rPr>
          <w:rFonts w:cs="Arial"/>
          <w:sz w:val="24"/>
          <w:szCs w:val="24"/>
          <w:highlight w:val="yellow"/>
        </w:rPr>
        <w:t>Postfix</w:t>
      </w:r>
      <w:r w:rsidR="00EE1360">
        <w:rPr>
          <w:rFonts w:cs="Arial"/>
          <w:sz w:val="24"/>
          <w:szCs w:val="24"/>
          <w:highlight w:val="yellow"/>
        </w:rPr>
        <w:t xml:space="preserve"> </w:t>
      </w:r>
      <w:r w:rsidR="00A44D4C">
        <w:rPr>
          <w:rFonts w:cs="Arial"/>
          <w:sz w:val="24"/>
          <w:szCs w:val="24"/>
          <w:highlight w:val="yellow"/>
        </w:rPr>
        <w:t xml:space="preserve">the entire brain </w:t>
      </w:r>
      <w:r w:rsidR="00EE1360">
        <w:rPr>
          <w:rFonts w:cs="Arial"/>
          <w:sz w:val="24"/>
          <w:szCs w:val="24"/>
          <w:highlight w:val="yellow"/>
        </w:rPr>
        <w:t xml:space="preserve">for 10 min with </w:t>
      </w:r>
      <w:r w:rsidR="00B2106D" w:rsidRPr="000102EE">
        <w:rPr>
          <w:rFonts w:cs="Arial"/>
          <w:sz w:val="24"/>
          <w:szCs w:val="24"/>
          <w:highlight w:val="yellow"/>
        </w:rPr>
        <w:t>4% paraformaldehyde</w:t>
      </w:r>
      <w:r w:rsidR="00B2106D" w:rsidRPr="00B6627C">
        <w:rPr>
          <w:sz w:val="24"/>
          <w:highlight w:val="yellow"/>
        </w:rPr>
        <w:t>.</w:t>
      </w:r>
    </w:p>
    <w:p w14:paraId="55ABFEA7" w14:textId="77777777" w:rsidR="00EE1360" w:rsidRPr="00B6627C" w:rsidRDefault="00EE1360" w:rsidP="00B6627C">
      <w:pPr>
        <w:pStyle w:val="ListParagraph"/>
        <w:tabs>
          <w:tab w:val="left" w:pos="990"/>
        </w:tabs>
        <w:spacing w:after="0" w:line="240" w:lineRule="auto"/>
        <w:ind w:left="0"/>
        <w:jc w:val="both"/>
        <w:rPr>
          <w:b/>
          <w:sz w:val="24"/>
          <w:highlight w:val="yellow"/>
        </w:rPr>
      </w:pPr>
    </w:p>
    <w:p w14:paraId="4255399D" w14:textId="6AD225EC" w:rsidR="00EE1360" w:rsidRDefault="00B6627C" w:rsidP="00B6627C">
      <w:pPr>
        <w:pStyle w:val="ListParagraph"/>
        <w:tabs>
          <w:tab w:val="left" w:pos="990"/>
        </w:tabs>
        <w:spacing w:after="0" w:line="240" w:lineRule="auto"/>
        <w:ind w:left="0"/>
        <w:jc w:val="both"/>
        <w:rPr>
          <w:rFonts w:cs="Arial"/>
          <w:sz w:val="24"/>
          <w:szCs w:val="24"/>
        </w:rPr>
      </w:pPr>
      <w:r w:rsidRPr="00F04C07">
        <w:rPr>
          <w:bCs/>
          <w:sz w:val="24"/>
        </w:rPr>
        <w:t>NOTE:</w:t>
      </w:r>
      <w:r w:rsidRPr="00F04C07">
        <w:rPr>
          <w:b/>
          <w:sz w:val="24"/>
        </w:rPr>
        <w:t xml:space="preserve"> </w:t>
      </w:r>
      <w:r w:rsidR="00EE1360" w:rsidRPr="00F04C07">
        <w:rPr>
          <w:rFonts w:cs="Arial"/>
          <w:sz w:val="24"/>
          <w:szCs w:val="24"/>
        </w:rPr>
        <w:t>Do not</w:t>
      </w:r>
      <w:r w:rsidR="00EE1360" w:rsidRPr="00F04C07">
        <w:rPr>
          <w:rFonts w:cs="Arial"/>
          <w:b/>
          <w:sz w:val="24"/>
          <w:szCs w:val="24"/>
        </w:rPr>
        <w:t xml:space="preserve"> </w:t>
      </w:r>
      <w:r w:rsidR="00EE1360" w:rsidRPr="00F04C07">
        <w:rPr>
          <w:rFonts w:cs="Arial"/>
          <w:sz w:val="24"/>
          <w:szCs w:val="24"/>
        </w:rPr>
        <w:t xml:space="preserve">postfix in 4% paraformaldehyde for more than 30 min, </w:t>
      </w:r>
      <w:r w:rsidR="00515F89" w:rsidRPr="00515F89">
        <w:rPr>
          <w:rFonts w:cs="Arial"/>
          <w:sz w:val="24"/>
          <w:szCs w:val="24"/>
        </w:rPr>
        <w:t>because</w:t>
      </w:r>
      <w:r w:rsidR="00515F89" w:rsidRPr="00F04C07">
        <w:rPr>
          <w:rFonts w:cs="Arial"/>
          <w:sz w:val="24"/>
          <w:szCs w:val="24"/>
        </w:rPr>
        <w:t xml:space="preserve"> </w:t>
      </w:r>
      <w:r w:rsidR="00EE1360" w:rsidRPr="00F04C07">
        <w:rPr>
          <w:rFonts w:cs="Arial"/>
          <w:sz w:val="24"/>
          <w:szCs w:val="24"/>
        </w:rPr>
        <w:t>it will affect the labeling.</w:t>
      </w:r>
    </w:p>
    <w:p w14:paraId="5A9019EB" w14:textId="77777777" w:rsidR="00B2106D" w:rsidRPr="000102EE" w:rsidRDefault="00B2106D" w:rsidP="00B6627C">
      <w:pPr>
        <w:spacing w:after="0" w:line="240" w:lineRule="auto"/>
        <w:jc w:val="both"/>
        <w:rPr>
          <w:rFonts w:cs="Arial"/>
          <w:sz w:val="24"/>
          <w:szCs w:val="24"/>
          <w:highlight w:val="yellow"/>
        </w:rPr>
      </w:pPr>
    </w:p>
    <w:p w14:paraId="08A2D255" w14:textId="1289DC2E" w:rsidR="00B2106D" w:rsidRPr="000102EE" w:rsidRDefault="00B2106D" w:rsidP="00B6627C">
      <w:pPr>
        <w:spacing w:after="0" w:line="240" w:lineRule="auto"/>
        <w:jc w:val="both"/>
        <w:rPr>
          <w:rFonts w:cs="Arial"/>
          <w:sz w:val="24"/>
          <w:szCs w:val="24"/>
          <w:highlight w:val="yellow"/>
        </w:rPr>
      </w:pPr>
      <w:r w:rsidRPr="000102EE">
        <w:rPr>
          <w:rFonts w:cs="Arial"/>
          <w:sz w:val="24"/>
          <w:szCs w:val="24"/>
          <w:highlight w:val="yellow"/>
        </w:rPr>
        <w:t>2</w:t>
      </w:r>
      <w:r w:rsidR="00CE3796">
        <w:rPr>
          <w:rFonts w:cs="Arial"/>
          <w:sz w:val="24"/>
          <w:szCs w:val="24"/>
          <w:highlight w:val="yellow"/>
        </w:rPr>
        <w:t>.</w:t>
      </w:r>
      <w:r w:rsidR="009D5558">
        <w:rPr>
          <w:rFonts w:cs="Arial"/>
          <w:sz w:val="24"/>
          <w:szCs w:val="24"/>
          <w:highlight w:val="yellow"/>
        </w:rPr>
        <w:t>8</w:t>
      </w:r>
      <w:r w:rsidR="001B3D55">
        <w:rPr>
          <w:rFonts w:cs="Arial"/>
          <w:sz w:val="24"/>
          <w:szCs w:val="24"/>
          <w:highlight w:val="yellow"/>
        </w:rPr>
        <w:t>.</w:t>
      </w:r>
      <w:r w:rsidR="000102EE">
        <w:rPr>
          <w:rFonts w:cs="Arial"/>
          <w:sz w:val="24"/>
          <w:szCs w:val="24"/>
          <w:highlight w:val="yellow"/>
        </w:rPr>
        <w:tab/>
        <w:t>Cut 500 µ</w:t>
      </w:r>
      <w:r w:rsidRPr="000102EE">
        <w:rPr>
          <w:rFonts w:cs="Arial"/>
          <w:sz w:val="24"/>
          <w:szCs w:val="24"/>
          <w:highlight w:val="yellow"/>
        </w:rPr>
        <w:t xml:space="preserve">m </w:t>
      </w:r>
      <w:r w:rsidR="000102EE" w:rsidRPr="000102EE">
        <w:rPr>
          <w:rFonts w:cs="Arial"/>
          <w:sz w:val="24"/>
          <w:szCs w:val="24"/>
          <w:highlight w:val="yellow"/>
        </w:rPr>
        <w:t>thick</w:t>
      </w:r>
      <w:r w:rsidRPr="000102EE">
        <w:rPr>
          <w:rFonts w:cs="Arial"/>
          <w:sz w:val="24"/>
          <w:szCs w:val="24"/>
          <w:highlight w:val="yellow"/>
        </w:rPr>
        <w:t xml:space="preserve"> coronal sections using </w:t>
      </w:r>
      <w:r w:rsidR="00EE1360">
        <w:rPr>
          <w:rFonts w:cs="Arial"/>
          <w:sz w:val="24"/>
          <w:szCs w:val="24"/>
          <w:highlight w:val="yellow"/>
        </w:rPr>
        <w:t xml:space="preserve">a </w:t>
      </w:r>
      <w:r w:rsidRPr="000102EE">
        <w:rPr>
          <w:rFonts w:cs="Arial"/>
          <w:sz w:val="24"/>
          <w:szCs w:val="24"/>
          <w:highlight w:val="yellow"/>
        </w:rPr>
        <w:t>rat brain matrix</w:t>
      </w:r>
      <w:r w:rsidR="00A44D4C">
        <w:rPr>
          <w:rFonts w:cs="Arial"/>
          <w:sz w:val="24"/>
          <w:szCs w:val="24"/>
          <w:highlight w:val="yellow"/>
        </w:rPr>
        <w:t xml:space="preserve"> (see </w:t>
      </w:r>
      <w:r w:rsidR="00A44D4C" w:rsidRPr="00A44D4C">
        <w:rPr>
          <w:rFonts w:cs="Arial"/>
          <w:b/>
          <w:bCs/>
          <w:sz w:val="24"/>
          <w:szCs w:val="24"/>
          <w:highlight w:val="yellow"/>
        </w:rPr>
        <w:t>Table of Materials</w:t>
      </w:r>
      <w:r w:rsidR="00A44D4C">
        <w:rPr>
          <w:rFonts w:cs="Arial"/>
          <w:sz w:val="24"/>
          <w:szCs w:val="24"/>
          <w:highlight w:val="yellow"/>
        </w:rPr>
        <w:t>)</w:t>
      </w:r>
      <w:r w:rsidRPr="000102EE">
        <w:rPr>
          <w:rFonts w:cs="Arial"/>
          <w:sz w:val="24"/>
          <w:szCs w:val="24"/>
          <w:highlight w:val="yellow"/>
        </w:rPr>
        <w:t>.</w:t>
      </w:r>
      <w:r w:rsidR="00A44D4C">
        <w:rPr>
          <w:rFonts w:cs="Arial"/>
          <w:sz w:val="24"/>
          <w:szCs w:val="24"/>
          <w:highlight w:val="yellow"/>
        </w:rPr>
        <w:t xml:space="preserve"> </w:t>
      </w:r>
      <w:r w:rsidRPr="000102EE">
        <w:rPr>
          <w:rFonts w:cs="Arial"/>
          <w:sz w:val="24"/>
          <w:szCs w:val="24"/>
          <w:highlight w:val="yellow"/>
        </w:rPr>
        <w:t xml:space="preserve">Make </w:t>
      </w:r>
      <w:r w:rsidR="00EE1360">
        <w:rPr>
          <w:rFonts w:cs="Arial"/>
          <w:sz w:val="24"/>
          <w:szCs w:val="24"/>
          <w:highlight w:val="yellow"/>
        </w:rPr>
        <w:t xml:space="preserve">the </w:t>
      </w:r>
      <w:r w:rsidR="0088297B">
        <w:rPr>
          <w:rFonts w:cs="Arial"/>
          <w:sz w:val="24"/>
          <w:szCs w:val="24"/>
          <w:highlight w:val="yellow"/>
        </w:rPr>
        <w:t>first</w:t>
      </w:r>
      <w:r w:rsidR="0088297B" w:rsidRPr="000102EE">
        <w:rPr>
          <w:rFonts w:cs="Arial"/>
          <w:sz w:val="24"/>
          <w:szCs w:val="24"/>
          <w:highlight w:val="yellow"/>
        </w:rPr>
        <w:t xml:space="preserve"> </w:t>
      </w:r>
      <w:r w:rsidRPr="000102EE">
        <w:rPr>
          <w:rFonts w:cs="Arial"/>
          <w:sz w:val="24"/>
          <w:szCs w:val="24"/>
          <w:highlight w:val="yellow"/>
        </w:rPr>
        <w:t xml:space="preserve">cut and keep </w:t>
      </w:r>
      <w:r w:rsidR="00E406C0">
        <w:rPr>
          <w:rFonts w:cs="Arial"/>
          <w:sz w:val="24"/>
          <w:szCs w:val="24"/>
          <w:highlight w:val="yellow"/>
        </w:rPr>
        <w:t xml:space="preserve">the </w:t>
      </w:r>
      <w:r w:rsidRPr="000102EE">
        <w:rPr>
          <w:rFonts w:cs="Arial"/>
          <w:sz w:val="24"/>
          <w:szCs w:val="24"/>
          <w:highlight w:val="yellow"/>
        </w:rPr>
        <w:t>blade in place.</w:t>
      </w:r>
      <w:r w:rsidR="00A44D4C">
        <w:rPr>
          <w:rFonts w:cs="Arial"/>
          <w:sz w:val="24"/>
          <w:szCs w:val="24"/>
          <w:highlight w:val="yellow"/>
        </w:rPr>
        <w:t xml:space="preserve"> </w:t>
      </w:r>
      <w:r w:rsidRPr="000102EE">
        <w:rPr>
          <w:rFonts w:cs="Arial"/>
          <w:sz w:val="24"/>
          <w:szCs w:val="24"/>
          <w:highlight w:val="yellow"/>
        </w:rPr>
        <w:t>Make</w:t>
      </w:r>
      <w:r w:rsidR="00103DCD">
        <w:rPr>
          <w:rFonts w:cs="Arial"/>
          <w:sz w:val="24"/>
          <w:szCs w:val="24"/>
          <w:highlight w:val="yellow"/>
        </w:rPr>
        <w:t xml:space="preserve"> a</w:t>
      </w:r>
      <w:r w:rsidRPr="000102EE">
        <w:rPr>
          <w:rFonts w:cs="Arial"/>
          <w:sz w:val="24"/>
          <w:szCs w:val="24"/>
          <w:highlight w:val="yellow"/>
        </w:rPr>
        <w:t xml:space="preserve"> </w:t>
      </w:r>
      <w:r w:rsidR="0088297B">
        <w:rPr>
          <w:rFonts w:cs="Arial"/>
          <w:sz w:val="24"/>
          <w:szCs w:val="24"/>
          <w:highlight w:val="yellow"/>
        </w:rPr>
        <w:t>second</w:t>
      </w:r>
      <w:r w:rsidR="0088297B" w:rsidRPr="000102EE">
        <w:rPr>
          <w:rFonts w:cs="Arial"/>
          <w:sz w:val="24"/>
          <w:szCs w:val="24"/>
          <w:highlight w:val="yellow"/>
        </w:rPr>
        <w:t xml:space="preserve"> </w:t>
      </w:r>
      <w:r w:rsidRPr="000102EE">
        <w:rPr>
          <w:rFonts w:cs="Arial"/>
          <w:sz w:val="24"/>
          <w:szCs w:val="24"/>
          <w:highlight w:val="yellow"/>
        </w:rPr>
        <w:t xml:space="preserve">cut </w:t>
      </w:r>
      <w:r w:rsidR="00103DCD">
        <w:rPr>
          <w:rFonts w:cs="Arial"/>
          <w:sz w:val="24"/>
          <w:szCs w:val="24"/>
          <w:highlight w:val="yellow"/>
        </w:rPr>
        <w:t>using a</w:t>
      </w:r>
      <w:r w:rsidRPr="000102EE">
        <w:rPr>
          <w:rFonts w:cs="Arial"/>
          <w:sz w:val="24"/>
          <w:szCs w:val="24"/>
          <w:highlight w:val="yellow"/>
        </w:rPr>
        <w:t xml:space="preserve"> </w:t>
      </w:r>
      <w:r w:rsidR="0088297B">
        <w:rPr>
          <w:rFonts w:cs="Arial"/>
          <w:sz w:val="24"/>
          <w:szCs w:val="24"/>
          <w:highlight w:val="yellow"/>
        </w:rPr>
        <w:t xml:space="preserve">second </w:t>
      </w:r>
      <w:r w:rsidR="00103DCD">
        <w:rPr>
          <w:rFonts w:cs="Arial"/>
          <w:sz w:val="24"/>
          <w:szCs w:val="24"/>
          <w:highlight w:val="yellow"/>
        </w:rPr>
        <w:t>blade</w:t>
      </w:r>
      <w:r w:rsidRPr="000102EE">
        <w:rPr>
          <w:rFonts w:cs="Arial"/>
          <w:sz w:val="24"/>
          <w:szCs w:val="24"/>
          <w:highlight w:val="yellow"/>
        </w:rPr>
        <w:t xml:space="preserve"> and </w:t>
      </w:r>
      <w:r w:rsidR="00103DCD">
        <w:rPr>
          <w:rFonts w:cs="Arial"/>
          <w:sz w:val="24"/>
          <w:szCs w:val="24"/>
          <w:highlight w:val="yellow"/>
        </w:rPr>
        <w:t xml:space="preserve">vertically </w:t>
      </w:r>
      <w:r w:rsidRPr="000102EE">
        <w:rPr>
          <w:rFonts w:cs="Arial"/>
          <w:sz w:val="24"/>
          <w:szCs w:val="24"/>
          <w:highlight w:val="yellow"/>
        </w:rPr>
        <w:t xml:space="preserve">remove </w:t>
      </w:r>
      <w:r w:rsidR="00103DCD">
        <w:rPr>
          <w:rFonts w:cs="Arial"/>
          <w:sz w:val="24"/>
          <w:szCs w:val="24"/>
          <w:highlight w:val="yellow"/>
        </w:rPr>
        <w:t xml:space="preserve">the </w:t>
      </w:r>
      <w:r w:rsidR="0088297B">
        <w:rPr>
          <w:rFonts w:cs="Arial"/>
          <w:sz w:val="24"/>
          <w:szCs w:val="24"/>
          <w:highlight w:val="yellow"/>
        </w:rPr>
        <w:t xml:space="preserve">first </w:t>
      </w:r>
      <w:r w:rsidRPr="000102EE">
        <w:rPr>
          <w:rFonts w:cs="Arial"/>
          <w:sz w:val="24"/>
          <w:szCs w:val="24"/>
          <w:highlight w:val="yellow"/>
        </w:rPr>
        <w:t xml:space="preserve">blade, keeping </w:t>
      </w:r>
      <w:r w:rsidR="00103DCD">
        <w:rPr>
          <w:rFonts w:cs="Arial"/>
          <w:sz w:val="24"/>
          <w:szCs w:val="24"/>
          <w:highlight w:val="yellow"/>
        </w:rPr>
        <w:t xml:space="preserve">the </w:t>
      </w:r>
      <w:r w:rsidRPr="000102EE">
        <w:rPr>
          <w:rFonts w:cs="Arial"/>
          <w:sz w:val="24"/>
          <w:szCs w:val="24"/>
          <w:highlight w:val="yellow"/>
        </w:rPr>
        <w:t>tissue on the blade surface.</w:t>
      </w:r>
    </w:p>
    <w:p w14:paraId="696BB376" w14:textId="77777777" w:rsidR="00B2106D" w:rsidRPr="000102EE" w:rsidRDefault="00B2106D" w:rsidP="00B6627C">
      <w:pPr>
        <w:spacing w:after="0" w:line="240" w:lineRule="auto"/>
        <w:jc w:val="both"/>
        <w:rPr>
          <w:rFonts w:cs="Arial"/>
          <w:sz w:val="24"/>
          <w:szCs w:val="24"/>
          <w:highlight w:val="yellow"/>
        </w:rPr>
      </w:pPr>
    </w:p>
    <w:p w14:paraId="3C7324B9" w14:textId="4DD091C0" w:rsidR="00B2106D" w:rsidRPr="000102EE" w:rsidRDefault="00CE3796" w:rsidP="00B6627C">
      <w:pPr>
        <w:spacing w:after="0" w:line="240" w:lineRule="auto"/>
        <w:jc w:val="both"/>
        <w:rPr>
          <w:rFonts w:cs="Arial"/>
          <w:sz w:val="24"/>
          <w:szCs w:val="24"/>
          <w:highlight w:val="yellow"/>
        </w:rPr>
      </w:pPr>
      <w:r>
        <w:rPr>
          <w:rFonts w:cs="Arial"/>
          <w:sz w:val="24"/>
          <w:szCs w:val="24"/>
          <w:highlight w:val="yellow"/>
        </w:rPr>
        <w:t>2.</w:t>
      </w:r>
      <w:r w:rsidR="009D5558">
        <w:rPr>
          <w:rFonts w:cs="Arial"/>
          <w:sz w:val="24"/>
          <w:szCs w:val="24"/>
          <w:highlight w:val="yellow"/>
        </w:rPr>
        <w:t>9</w:t>
      </w:r>
      <w:r w:rsidR="001B3D55">
        <w:rPr>
          <w:rFonts w:cs="Arial"/>
          <w:sz w:val="24"/>
          <w:szCs w:val="24"/>
          <w:highlight w:val="yellow"/>
        </w:rPr>
        <w:t>.</w:t>
      </w:r>
      <w:r w:rsidR="00B2106D" w:rsidRPr="000102EE">
        <w:rPr>
          <w:rFonts w:cs="Arial"/>
          <w:sz w:val="24"/>
          <w:szCs w:val="24"/>
          <w:highlight w:val="yellow"/>
        </w:rPr>
        <w:tab/>
        <w:t xml:space="preserve">Place the brain slices in </w:t>
      </w:r>
      <w:r w:rsidR="0088297B">
        <w:rPr>
          <w:rFonts w:cs="Arial"/>
          <w:sz w:val="24"/>
          <w:szCs w:val="24"/>
          <w:highlight w:val="yellow"/>
        </w:rPr>
        <w:t xml:space="preserve">a </w:t>
      </w:r>
      <w:r w:rsidR="00B2106D" w:rsidRPr="000102EE">
        <w:rPr>
          <w:rFonts w:cs="Arial"/>
          <w:sz w:val="24"/>
          <w:szCs w:val="24"/>
          <w:highlight w:val="yellow"/>
        </w:rPr>
        <w:t>24</w:t>
      </w:r>
      <w:r w:rsidR="0088297B">
        <w:rPr>
          <w:rFonts w:cs="Arial"/>
          <w:sz w:val="24"/>
          <w:szCs w:val="24"/>
          <w:highlight w:val="yellow"/>
        </w:rPr>
        <w:t xml:space="preserve"> </w:t>
      </w:r>
      <w:r w:rsidR="00B2106D" w:rsidRPr="000102EE">
        <w:rPr>
          <w:rFonts w:cs="Arial"/>
          <w:sz w:val="24"/>
          <w:szCs w:val="24"/>
          <w:highlight w:val="yellow"/>
        </w:rPr>
        <w:t>well plate with 1 mL of 100 mM PBS in each well.</w:t>
      </w:r>
      <w:r w:rsidR="00F04C07">
        <w:rPr>
          <w:rFonts w:cs="Arial"/>
          <w:sz w:val="24"/>
          <w:szCs w:val="24"/>
          <w:highlight w:val="yellow"/>
        </w:rPr>
        <w:t xml:space="preserve"> </w:t>
      </w:r>
      <w:r w:rsidR="00B2106D" w:rsidRPr="000102EE">
        <w:rPr>
          <w:rFonts w:cs="Arial"/>
          <w:sz w:val="24"/>
          <w:szCs w:val="24"/>
          <w:highlight w:val="yellow"/>
        </w:rPr>
        <w:t>Repeat this process until all slices</w:t>
      </w:r>
      <w:r w:rsidR="00EE1360">
        <w:rPr>
          <w:rFonts w:cs="Arial"/>
          <w:sz w:val="24"/>
          <w:szCs w:val="24"/>
          <w:highlight w:val="yellow"/>
        </w:rPr>
        <w:t xml:space="preserve"> have been</w:t>
      </w:r>
      <w:r w:rsidR="00B2106D" w:rsidRPr="000102EE">
        <w:rPr>
          <w:rFonts w:cs="Arial"/>
          <w:sz w:val="24"/>
          <w:szCs w:val="24"/>
          <w:highlight w:val="yellow"/>
        </w:rPr>
        <w:t xml:space="preserve"> cut.</w:t>
      </w:r>
    </w:p>
    <w:p w14:paraId="2854AA0C" w14:textId="77777777" w:rsidR="00C0016F" w:rsidRPr="00F36C67" w:rsidRDefault="00C0016F" w:rsidP="00B6627C">
      <w:pPr>
        <w:pStyle w:val="ListParagraph"/>
        <w:tabs>
          <w:tab w:val="left" w:pos="990"/>
        </w:tabs>
        <w:spacing w:after="0" w:line="240" w:lineRule="auto"/>
        <w:ind w:left="0"/>
        <w:jc w:val="both"/>
        <w:rPr>
          <w:rFonts w:cs="Arial"/>
          <w:sz w:val="24"/>
          <w:szCs w:val="24"/>
        </w:rPr>
      </w:pPr>
    </w:p>
    <w:p w14:paraId="530C43DB" w14:textId="62909051" w:rsidR="00BD753A" w:rsidRPr="00B6627C" w:rsidRDefault="000102EE" w:rsidP="00B6627C">
      <w:pPr>
        <w:spacing w:after="0" w:line="240" w:lineRule="auto"/>
        <w:jc w:val="both"/>
        <w:rPr>
          <w:b/>
          <w:sz w:val="24"/>
          <w:highlight w:val="yellow"/>
        </w:rPr>
      </w:pPr>
      <w:r w:rsidRPr="000102EE">
        <w:rPr>
          <w:rFonts w:cs="Arial"/>
          <w:b/>
          <w:sz w:val="24"/>
          <w:szCs w:val="24"/>
          <w:highlight w:val="yellow"/>
        </w:rPr>
        <w:lastRenderedPageBreak/>
        <w:t>3.</w:t>
      </w:r>
      <w:r>
        <w:rPr>
          <w:rFonts w:cs="Arial"/>
          <w:b/>
          <w:sz w:val="24"/>
          <w:szCs w:val="24"/>
          <w:highlight w:val="yellow"/>
        </w:rPr>
        <w:tab/>
      </w:r>
      <w:r w:rsidR="005F1C7E" w:rsidRPr="00B6627C">
        <w:rPr>
          <w:b/>
          <w:sz w:val="24"/>
          <w:highlight w:val="yellow"/>
        </w:rPr>
        <w:t>Bal</w:t>
      </w:r>
      <w:r w:rsidR="00BA0C01" w:rsidRPr="00B6627C">
        <w:rPr>
          <w:b/>
          <w:sz w:val="24"/>
          <w:highlight w:val="yellow"/>
        </w:rPr>
        <w:t>listic labeling</w:t>
      </w:r>
      <w:r w:rsidR="000A7344" w:rsidRPr="00B6627C">
        <w:rPr>
          <w:b/>
          <w:sz w:val="24"/>
          <w:highlight w:val="yellow"/>
        </w:rPr>
        <w:t xml:space="preserve"> </w:t>
      </w:r>
      <w:r w:rsidR="000A7344" w:rsidRPr="000102EE">
        <w:rPr>
          <w:rFonts w:cs="Arial"/>
          <w:b/>
          <w:sz w:val="24"/>
          <w:szCs w:val="24"/>
          <w:highlight w:val="yellow"/>
        </w:rPr>
        <w:t xml:space="preserve">and </w:t>
      </w:r>
      <w:r w:rsidR="00020856" w:rsidRPr="000102EE">
        <w:rPr>
          <w:rFonts w:cs="Arial"/>
          <w:b/>
          <w:sz w:val="24"/>
          <w:szCs w:val="24"/>
          <w:highlight w:val="yellow"/>
        </w:rPr>
        <w:t>visualization of</w:t>
      </w:r>
      <w:r w:rsidR="00BA0C01" w:rsidRPr="000102EE">
        <w:rPr>
          <w:rFonts w:cs="Arial"/>
          <w:b/>
          <w:sz w:val="24"/>
          <w:szCs w:val="24"/>
          <w:highlight w:val="yellow"/>
        </w:rPr>
        <w:t xml:space="preserve"> </w:t>
      </w:r>
      <w:r w:rsidR="00BA0C01" w:rsidRPr="00B6627C">
        <w:rPr>
          <w:b/>
          <w:sz w:val="24"/>
          <w:highlight w:val="yellow"/>
        </w:rPr>
        <w:t xml:space="preserve">brain sections </w:t>
      </w:r>
    </w:p>
    <w:p w14:paraId="18941CED" w14:textId="77777777" w:rsidR="00BD753A" w:rsidRPr="00E406C0" w:rsidRDefault="00CC5869" w:rsidP="00B6627C">
      <w:pPr>
        <w:pStyle w:val="p1"/>
        <w:rPr>
          <w:rStyle w:val="apple-converted-space"/>
          <w:rFonts w:asciiTheme="minorHAnsi" w:hAnsiTheme="minorHAnsi"/>
          <w:sz w:val="24"/>
        </w:rPr>
      </w:pPr>
      <w:r w:rsidRPr="00E406C0">
        <w:rPr>
          <w:rStyle w:val="apple-converted-space"/>
          <w:rFonts w:asciiTheme="minorHAnsi" w:hAnsiTheme="minorHAnsi"/>
          <w:sz w:val="24"/>
        </w:rPr>
        <w:t> </w:t>
      </w:r>
    </w:p>
    <w:p w14:paraId="79E0B697" w14:textId="0F47522B" w:rsidR="00106EBD" w:rsidRDefault="00546C3C" w:rsidP="00B6627C">
      <w:pPr>
        <w:spacing w:after="0" w:line="240" w:lineRule="auto"/>
        <w:jc w:val="both"/>
        <w:rPr>
          <w:sz w:val="24"/>
          <w:highlight w:val="yellow"/>
        </w:rPr>
      </w:pPr>
      <w:r w:rsidRPr="00361D01">
        <w:rPr>
          <w:rStyle w:val="apple-converted-space"/>
          <w:sz w:val="24"/>
          <w:szCs w:val="24"/>
          <w:highlight w:val="yellow"/>
        </w:rPr>
        <w:t>3.1</w:t>
      </w:r>
      <w:r w:rsidR="001B3D55">
        <w:rPr>
          <w:rStyle w:val="apple-converted-space"/>
          <w:sz w:val="24"/>
          <w:szCs w:val="24"/>
          <w:highlight w:val="yellow"/>
        </w:rPr>
        <w:t>.</w:t>
      </w:r>
      <w:r w:rsidRPr="00361D01">
        <w:rPr>
          <w:rStyle w:val="apple-converted-space"/>
          <w:sz w:val="24"/>
          <w:szCs w:val="24"/>
          <w:highlight w:val="yellow"/>
        </w:rPr>
        <w:tab/>
      </w:r>
      <w:r w:rsidRPr="00B6627C">
        <w:rPr>
          <w:sz w:val="24"/>
          <w:highlight w:val="yellow"/>
        </w:rPr>
        <w:t>Remove the PBS from each targeted well.</w:t>
      </w:r>
      <w:r w:rsidR="00F04C07">
        <w:rPr>
          <w:sz w:val="24"/>
          <w:highlight w:val="yellow"/>
        </w:rPr>
        <w:t xml:space="preserve"> </w:t>
      </w:r>
    </w:p>
    <w:p w14:paraId="3A63B0C0" w14:textId="77777777" w:rsidR="00106EBD" w:rsidRDefault="00106EBD" w:rsidP="00B6627C">
      <w:pPr>
        <w:spacing w:after="0" w:line="240" w:lineRule="auto"/>
        <w:jc w:val="both"/>
        <w:rPr>
          <w:sz w:val="24"/>
          <w:highlight w:val="yellow"/>
        </w:rPr>
      </w:pPr>
    </w:p>
    <w:p w14:paraId="4489DF5F" w14:textId="55743FB3" w:rsidR="00546C3C" w:rsidRPr="00B6627C" w:rsidRDefault="00106EBD" w:rsidP="00B6627C">
      <w:pPr>
        <w:spacing w:after="0" w:line="240" w:lineRule="auto"/>
        <w:jc w:val="both"/>
        <w:rPr>
          <w:sz w:val="24"/>
          <w:highlight w:val="yellow"/>
        </w:rPr>
      </w:pPr>
      <w:r>
        <w:rPr>
          <w:sz w:val="24"/>
          <w:highlight w:val="yellow"/>
        </w:rPr>
        <w:t>3.2.</w:t>
      </w:r>
      <w:r>
        <w:rPr>
          <w:sz w:val="24"/>
          <w:highlight w:val="yellow"/>
        </w:rPr>
        <w:tab/>
        <w:t xml:space="preserve">Load the cartridge with </w:t>
      </w:r>
      <w:r w:rsidR="00E635DF">
        <w:rPr>
          <w:sz w:val="24"/>
          <w:highlight w:val="yellow"/>
        </w:rPr>
        <w:t xml:space="preserve">a piece of </w:t>
      </w:r>
      <w:proofErr w:type="spellStart"/>
      <w:r>
        <w:rPr>
          <w:rFonts w:cs="Arial"/>
          <w:sz w:val="24"/>
          <w:szCs w:val="24"/>
          <w:highlight w:val="yellow"/>
        </w:rPr>
        <w:t>DiI</w:t>
      </w:r>
      <w:proofErr w:type="spellEnd"/>
      <w:r w:rsidRPr="00B6627C">
        <w:rPr>
          <w:sz w:val="24"/>
          <w:highlight w:val="yellow"/>
        </w:rPr>
        <w:t xml:space="preserve">/Tungsten bead </w:t>
      </w:r>
      <w:r w:rsidR="00E406C0">
        <w:rPr>
          <w:rFonts w:cs="Arial"/>
          <w:sz w:val="24"/>
          <w:szCs w:val="24"/>
          <w:highlight w:val="yellow"/>
        </w:rPr>
        <w:t>tubing and</w:t>
      </w:r>
      <w:r>
        <w:rPr>
          <w:rFonts w:cs="Arial"/>
          <w:sz w:val="24"/>
          <w:szCs w:val="24"/>
          <w:highlight w:val="yellow"/>
        </w:rPr>
        <w:t xml:space="preserve"> p</w:t>
      </w:r>
      <w:r w:rsidR="00546C3C" w:rsidRPr="00B6627C">
        <w:rPr>
          <w:sz w:val="24"/>
          <w:highlight w:val="yellow"/>
        </w:rPr>
        <w:t>la</w:t>
      </w:r>
      <w:r w:rsidR="007A6445" w:rsidRPr="00B6627C">
        <w:rPr>
          <w:sz w:val="24"/>
          <w:highlight w:val="yellow"/>
        </w:rPr>
        <w:t xml:space="preserve">ce </w:t>
      </w:r>
      <w:r>
        <w:rPr>
          <w:sz w:val="24"/>
          <w:highlight w:val="yellow"/>
        </w:rPr>
        <w:t>it</w:t>
      </w:r>
      <w:r w:rsidR="000C4EA7">
        <w:rPr>
          <w:rFonts w:cs="Arial"/>
          <w:sz w:val="24"/>
          <w:szCs w:val="24"/>
          <w:highlight w:val="yellow"/>
        </w:rPr>
        <w:t xml:space="preserve"> </w:t>
      </w:r>
      <w:r w:rsidR="00EE1360">
        <w:rPr>
          <w:rFonts w:cs="Arial"/>
          <w:sz w:val="24"/>
          <w:szCs w:val="24"/>
          <w:highlight w:val="yellow"/>
        </w:rPr>
        <w:t>in</w:t>
      </w:r>
      <w:r w:rsidR="000C4EA7">
        <w:rPr>
          <w:rFonts w:cs="Arial"/>
          <w:sz w:val="24"/>
          <w:szCs w:val="24"/>
          <w:highlight w:val="yellow"/>
        </w:rPr>
        <w:t>to the applicator</w:t>
      </w:r>
      <w:r w:rsidR="00546C3C" w:rsidRPr="00B6627C">
        <w:rPr>
          <w:sz w:val="24"/>
          <w:highlight w:val="yellow"/>
        </w:rPr>
        <w:t>.</w:t>
      </w:r>
    </w:p>
    <w:p w14:paraId="784B1E98" w14:textId="77777777" w:rsidR="00546C3C" w:rsidRPr="00361D01" w:rsidRDefault="00546C3C" w:rsidP="00B6627C">
      <w:pPr>
        <w:pStyle w:val="p1"/>
        <w:rPr>
          <w:rFonts w:asciiTheme="minorHAnsi" w:hAnsiTheme="minorHAnsi"/>
          <w:sz w:val="24"/>
          <w:szCs w:val="24"/>
          <w:highlight w:val="yellow"/>
        </w:rPr>
      </w:pPr>
    </w:p>
    <w:p w14:paraId="30E93AAB" w14:textId="019AF3C6" w:rsidR="00546C3C" w:rsidRPr="00B6627C" w:rsidRDefault="00546C3C" w:rsidP="00B6627C">
      <w:pPr>
        <w:pStyle w:val="p1"/>
        <w:rPr>
          <w:rFonts w:asciiTheme="minorHAnsi" w:hAnsiTheme="minorHAnsi"/>
          <w:sz w:val="24"/>
          <w:highlight w:val="yellow"/>
        </w:rPr>
      </w:pPr>
      <w:r w:rsidRPr="00361D01">
        <w:rPr>
          <w:rFonts w:asciiTheme="minorHAnsi" w:hAnsiTheme="minorHAnsi"/>
          <w:sz w:val="24"/>
          <w:szCs w:val="24"/>
          <w:highlight w:val="yellow"/>
        </w:rPr>
        <w:t>3.</w:t>
      </w:r>
      <w:r w:rsidR="00106EBD">
        <w:rPr>
          <w:rFonts w:asciiTheme="minorHAnsi" w:hAnsiTheme="minorHAnsi"/>
          <w:sz w:val="24"/>
          <w:szCs w:val="24"/>
          <w:highlight w:val="yellow"/>
        </w:rPr>
        <w:t>3</w:t>
      </w:r>
      <w:r w:rsidR="001B3D55">
        <w:rPr>
          <w:rFonts w:asciiTheme="minorHAnsi" w:hAnsiTheme="minorHAnsi"/>
          <w:sz w:val="24"/>
          <w:szCs w:val="24"/>
          <w:highlight w:val="yellow"/>
        </w:rPr>
        <w:t>.</w:t>
      </w:r>
      <w:r w:rsidRPr="00361D01">
        <w:rPr>
          <w:rFonts w:asciiTheme="minorHAnsi" w:hAnsiTheme="minorHAnsi"/>
          <w:sz w:val="24"/>
          <w:szCs w:val="24"/>
          <w:highlight w:val="yellow"/>
        </w:rPr>
        <w:tab/>
      </w:r>
      <w:r w:rsidRPr="00B6627C">
        <w:rPr>
          <w:rFonts w:asciiTheme="minorHAnsi" w:hAnsiTheme="minorHAnsi"/>
          <w:sz w:val="24"/>
          <w:highlight w:val="yellow"/>
        </w:rPr>
        <w:t>Put a</w:t>
      </w:r>
      <w:r w:rsidR="00EE1360" w:rsidRPr="00B6627C">
        <w:rPr>
          <w:rFonts w:asciiTheme="minorHAnsi" w:hAnsiTheme="minorHAnsi"/>
          <w:sz w:val="24"/>
          <w:highlight w:val="yellow"/>
        </w:rPr>
        <w:t xml:space="preserve"> </w:t>
      </w:r>
      <w:r w:rsidR="00EE1360">
        <w:rPr>
          <w:rFonts w:asciiTheme="minorHAnsi" w:hAnsiTheme="minorHAnsi"/>
          <w:sz w:val="24"/>
          <w:szCs w:val="24"/>
          <w:highlight w:val="yellow"/>
        </w:rPr>
        <w:t>piece of</w:t>
      </w:r>
      <w:r w:rsidRPr="00361D01">
        <w:rPr>
          <w:rFonts w:asciiTheme="minorHAnsi" w:hAnsiTheme="minorHAnsi"/>
          <w:sz w:val="24"/>
          <w:szCs w:val="24"/>
          <w:highlight w:val="yellow"/>
        </w:rPr>
        <w:t xml:space="preserve"> </w:t>
      </w:r>
      <w:r w:rsidRPr="00B6627C">
        <w:rPr>
          <w:rFonts w:asciiTheme="minorHAnsi" w:hAnsiTheme="minorHAnsi"/>
          <w:sz w:val="24"/>
          <w:highlight w:val="yellow"/>
        </w:rPr>
        <w:t xml:space="preserve">filter paper between </w:t>
      </w:r>
      <w:r w:rsidR="00A858EA">
        <w:rPr>
          <w:rFonts w:asciiTheme="minorHAnsi" w:hAnsiTheme="minorHAnsi"/>
          <w:sz w:val="24"/>
          <w:szCs w:val="24"/>
          <w:highlight w:val="yellow"/>
        </w:rPr>
        <w:t>two mesh</w:t>
      </w:r>
      <w:r w:rsidR="00A858EA" w:rsidRPr="00B6627C">
        <w:rPr>
          <w:rFonts w:asciiTheme="minorHAnsi" w:hAnsiTheme="minorHAnsi"/>
          <w:sz w:val="24"/>
          <w:highlight w:val="yellow"/>
        </w:rPr>
        <w:t xml:space="preserve"> screens</w:t>
      </w:r>
      <w:r w:rsidRPr="00B6627C">
        <w:rPr>
          <w:rFonts w:asciiTheme="minorHAnsi" w:hAnsiTheme="minorHAnsi"/>
          <w:sz w:val="24"/>
          <w:highlight w:val="yellow"/>
        </w:rPr>
        <w:t>.</w:t>
      </w:r>
      <w:r w:rsidR="00F04C07">
        <w:rPr>
          <w:rFonts w:asciiTheme="minorHAnsi" w:hAnsiTheme="minorHAnsi"/>
          <w:sz w:val="24"/>
          <w:highlight w:val="yellow"/>
        </w:rPr>
        <w:t xml:space="preserve"> </w:t>
      </w:r>
      <w:r w:rsidRPr="00B6627C">
        <w:rPr>
          <w:rFonts w:asciiTheme="minorHAnsi" w:hAnsiTheme="minorHAnsi"/>
          <w:sz w:val="24"/>
          <w:highlight w:val="yellow"/>
        </w:rPr>
        <w:t xml:space="preserve">Connect the </w:t>
      </w:r>
      <w:r w:rsidR="00D760F6" w:rsidRPr="00D760F6">
        <w:rPr>
          <w:rFonts w:asciiTheme="minorHAnsi" w:hAnsiTheme="minorHAnsi"/>
          <w:sz w:val="24"/>
          <w:szCs w:val="24"/>
          <w:highlight w:val="yellow"/>
        </w:rPr>
        <w:t xml:space="preserve">applicator </w:t>
      </w:r>
      <w:r w:rsidR="00EE1360">
        <w:rPr>
          <w:rFonts w:asciiTheme="minorHAnsi" w:hAnsiTheme="minorHAnsi"/>
          <w:sz w:val="24"/>
          <w:szCs w:val="24"/>
          <w:highlight w:val="yellow"/>
        </w:rPr>
        <w:t>to the</w:t>
      </w:r>
      <w:r w:rsidR="00D760F6" w:rsidRPr="00D760F6">
        <w:rPr>
          <w:rFonts w:asciiTheme="minorHAnsi" w:hAnsiTheme="minorHAnsi"/>
          <w:sz w:val="24"/>
          <w:szCs w:val="24"/>
          <w:highlight w:val="yellow"/>
        </w:rPr>
        <w:t xml:space="preserve"> </w:t>
      </w:r>
      <w:r w:rsidR="00515F89" w:rsidRPr="00D760F6">
        <w:rPr>
          <w:rFonts w:asciiTheme="minorHAnsi" w:hAnsiTheme="minorHAnsi"/>
          <w:sz w:val="24"/>
          <w:szCs w:val="24"/>
          <w:highlight w:val="yellow"/>
        </w:rPr>
        <w:t>heli</w:t>
      </w:r>
      <w:r w:rsidR="00515F89">
        <w:rPr>
          <w:rFonts w:asciiTheme="minorHAnsi" w:hAnsiTheme="minorHAnsi"/>
          <w:sz w:val="24"/>
          <w:szCs w:val="24"/>
          <w:highlight w:val="yellow"/>
        </w:rPr>
        <w:t>um</w:t>
      </w:r>
      <w:r w:rsidR="00515F89" w:rsidRPr="00B6627C">
        <w:rPr>
          <w:rFonts w:asciiTheme="minorHAnsi" w:hAnsiTheme="minorHAnsi"/>
          <w:sz w:val="24"/>
          <w:highlight w:val="yellow"/>
        </w:rPr>
        <w:t xml:space="preserve"> </w:t>
      </w:r>
      <w:r w:rsidRPr="00B6627C">
        <w:rPr>
          <w:rFonts w:asciiTheme="minorHAnsi" w:hAnsiTheme="minorHAnsi"/>
          <w:sz w:val="24"/>
          <w:highlight w:val="yellow"/>
        </w:rPr>
        <w:t>hose.</w:t>
      </w:r>
      <w:r w:rsidR="00F04C07">
        <w:rPr>
          <w:rFonts w:asciiTheme="minorHAnsi" w:hAnsiTheme="minorHAnsi"/>
          <w:sz w:val="24"/>
          <w:highlight w:val="yellow"/>
        </w:rPr>
        <w:t xml:space="preserve"> </w:t>
      </w:r>
      <w:r w:rsidRPr="00B6627C">
        <w:rPr>
          <w:rFonts w:asciiTheme="minorHAnsi" w:hAnsiTheme="minorHAnsi"/>
          <w:sz w:val="24"/>
          <w:highlight w:val="yellow"/>
        </w:rPr>
        <w:t>Adj</w:t>
      </w:r>
      <w:r w:rsidR="00D760F6" w:rsidRPr="00B6627C">
        <w:rPr>
          <w:rFonts w:asciiTheme="minorHAnsi" w:hAnsiTheme="minorHAnsi"/>
          <w:sz w:val="24"/>
          <w:highlight w:val="yellow"/>
        </w:rPr>
        <w:t xml:space="preserve">ust the output pressure of </w:t>
      </w:r>
      <w:r w:rsidR="00515F89" w:rsidRPr="00D760F6">
        <w:rPr>
          <w:rFonts w:asciiTheme="minorHAnsi" w:hAnsiTheme="minorHAnsi"/>
          <w:sz w:val="24"/>
          <w:szCs w:val="24"/>
          <w:highlight w:val="yellow"/>
        </w:rPr>
        <w:t>heli</w:t>
      </w:r>
      <w:r w:rsidR="00515F89">
        <w:rPr>
          <w:rFonts w:asciiTheme="minorHAnsi" w:hAnsiTheme="minorHAnsi"/>
          <w:sz w:val="24"/>
          <w:szCs w:val="24"/>
          <w:highlight w:val="yellow"/>
        </w:rPr>
        <w:t>um</w:t>
      </w:r>
      <w:r w:rsidR="00515F89" w:rsidRPr="00B6627C">
        <w:rPr>
          <w:rFonts w:asciiTheme="minorHAnsi" w:hAnsiTheme="minorHAnsi"/>
          <w:sz w:val="24"/>
          <w:highlight w:val="yellow"/>
        </w:rPr>
        <w:t xml:space="preserve"> </w:t>
      </w:r>
      <w:r w:rsidRPr="00B6627C">
        <w:rPr>
          <w:rFonts w:asciiTheme="minorHAnsi" w:hAnsiTheme="minorHAnsi"/>
          <w:sz w:val="24"/>
          <w:highlight w:val="yellow"/>
        </w:rPr>
        <w:t xml:space="preserve">to 90 </w:t>
      </w:r>
      <w:r w:rsidR="0088297B" w:rsidRPr="0088297B">
        <w:rPr>
          <w:rFonts w:asciiTheme="minorHAnsi" w:hAnsiTheme="minorHAnsi"/>
          <w:sz w:val="24"/>
          <w:highlight w:val="yellow"/>
        </w:rPr>
        <w:t xml:space="preserve">pounds per square inch </w:t>
      </w:r>
      <w:r w:rsidR="0088297B">
        <w:rPr>
          <w:rFonts w:asciiTheme="minorHAnsi" w:hAnsiTheme="minorHAnsi"/>
          <w:sz w:val="24"/>
          <w:highlight w:val="yellow"/>
        </w:rPr>
        <w:t>(</w:t>
      </w:r>
      <w:r w:rsidRPr="00B6627C">
        <w:rPr>
          <w:rFonts w:asciiTheme="minorHAnsi" w:hAnsiTheme="minorHAnsi"/>
          <w:sz w:val="24"/>
          <w:highlight w:val="yellow"/>
        </w:rPr>
        <w:t>psi</w:t>
      </w:r>
      <w:r w:rsidR="0088297B">
        <w:rPr>
          <w:rFonts w:asciiTheme="minorHAnsi" w:hAnsiTheme="minorHAnsi"/>
          <w:sz w:val="24"/>
          <w:highlight w:val="yellow"/>
        </w:rPr>
        <w:t>)</w:t>
      </w:r>
      <w:r w:rsidRPr="00B6627C">
        <w:rPr>
          <w:rFonts w:asciiTheme="minorHAnsi" w:hAnsiTheme="minorHAnsi"/>
          <w:sz w:val="24"/>
          <w:highlight w:val="yellow"/>
        </w:rPr>
        <w:t>.</w:t>
      </w:r>
    </w:p>
    <w:p w14:paraId="7E7C7D0C" w14:textId="77777777" w:rsidR="00546C3C" w:rsidRPr="00361D01" w:rsidRDefault="00546C3C" w:rsidP="00B6627C">
      <w:pPr>
        <w:pStyle w:val="p1"/>
        <w:rPr>
          <w:rFonts w:asciiTheme="minorHAnsi" w:hAnsiTheme="minorHAnsi"/>
          <w:sz w:val="24"/>
          <w:szCs w:val="24"/>
          <w:highlight w:val="yellow"/>
        </w:rPr>
      </w:pPr>
    </w:p>
    <w:p w14:paraId="6F66AEEC" w14:textId="7B0A468D" w:rsidR="00546C3C" w:rsidRPr="00F04C07" w:rsidRDefault="00546C3C" w:rsidP="00B6627C">
      <w:pPr>
        <w:pStyle w:val="p1"/>
        <w:rPr>
          <w:rFonts w:asciiTheme="minorHAnsi" w:hAnsiTheme="minorHAnsi"/>
          <w:sz w:val="24"/>
          <w:highlight w:val="yellow"/>
        </w:rPr>
      </w:pPr>
      <w:r w:rsidRPr="00361D01">
        <w:rPr>
          <w:rFonts w:asciiTheme="minorHAnsi" w:hAnsiTheme="minorHAnsi"/>
          <w:sz w:val="24"/>
          <w:szCs w:val="24"/>
          <w:highlight w:val="yellow"/>
        </w:rPr>
        <w:t>3.</w:t>
      </w:r>
      <w:r w:rsidR="00106EBD">
        <w:rPr>
          <w:rFonts w:asciiTheme="minorHAnsi" w:hAnsiTheme="minorHAnsi"/>
          <w:sz w:val="24"/>
          <w:szCs w:val="24"/>
          <w:highlight w:val="yellow"/>
        </w:rPr>
        <w:t>4</w:t>
      </w:r>
      <w:r w:rsidR="001B3D55">
        <w:rPr>
          <w:rFonts w:asciiTheme="minorHAnsi" w:hAnsiTheme="minorHAnsi"/>
          <w:sz w:val="24"/>
          <w:szCs w:val="24"/>
          <w:highlight w:val="yellow"/>
        </w:rPr>
        <w:t>.</w:t>
      </w:r>
      <w:r w:rsidRPr="00361D01">
        <w:rPr>
          <w:rFonts w:asciiTheme="minorHAnsi" w:hAnsiTheme="minorHAnsi"/>
          <w:sz w:val="24"/>
          <w:szCs w:val="24"/>
          <w:highlight w:val="yellow"/>
        </w:rPr>
        <w:tab/>
      </w:r>
      <w:r w:rsidRPr="00B6627C">
        <w:rPr>
          <w:rFonts w:asciiTheme="minorHAnsi" w:hAnsiTheme="minorHAnsi"/>
          <w:sz w:val="24"/>
          <w:highlight w:val="yellow"/>
        </w:rPr>
        <w:t xml:space="preserve">Place the </w:t>
      </w:r>
      <w:r w:rsidRPr="00361D01">
        <w:rPr>
          <w:rFonts w:asciiTheme="minorHAnsi" w:hAnsiTheme="minorHAnsi"/>
          <w:sz w:val="24"/>
          <w:szCs w:val="24"/>
          <w:highlight w:val="yellow"/>
        </w:rPr>
        <w:t>applicator</w:t>
      </w:r>
      <w:r w:rsidRPr="00B6627C">
        <w:rPr>
          <w:rFonts w:asciiTheme="minorHAnsi" w:hAnsiTheme="minorHAnsi"/>
          <w:sz w:val="24"/>
          <w:highlight w:val="yellow"/>
        </w:rPr>
        <w:t xml:space="preserve"> vertically </w:t>
      </w:r>
      <w:r w:rsidR="00545731">
        <w:rPr>
          <w:rFonts w:asciiTheme="minorHAnsi" w:hAnsiTheme="minorHAnsi"/>
          <w:sz w:val="24"/>
          <w:szCs w:val="24"/>
          <w:highlight w:val="yellow"/>
        </w:rPr>
        <w:t xml:space="preserve">by hand </w:t>
      </w:r>
      <w:r w:rsidRPr="00B6627C">
        <w:rPr>
          <w:rFonts w:asciiTheme="minorHAnsi" w:hAnsiTheme="minorHAnsi"/>
          <w:sz w:val="24"/>
          <w:highlight w:val="yellow"/>
        </w:rPr>
        <w:t xml:space="preserve">on the center of </w:t>
      </w:r>
      <w:r w:rsidR="0088297B">
        <w:rPr>
          <w:rFonts w:asciiTheme="minorHAnsi" w:hAnsiTheme="minorHAnsi"/>
          <w:sz w:val="24"/>
          <w:highlight w:val="yellow"/>
        </w:rPr>
        <w:t xml:space="preserve">the </w:t>
      </w:r>
      <w:r w:rsidRPr="00B6627C">
        <w:rPr>
          <w:rFonts w:asciiTheme="minorHAnsi" w:hAnsiTheme="minorHAnsi"/>
          <w:sz w:val="24"/>
          <w:highlight w:val="yellow"/>
        </w:rPr>
        <w:t>targeted well</w:t>
      </w:r>
      <w:r w:rsidR="00D760F6" w:rsidRPr="00D760F6">
        <w:rPr>
          <w:rFonts w:asciiTheme="minorHAnsi" w:hAnsiTheme="minorHAnsi"/>
          <w:sz w:val="24"/>
          <w:szCs w:val="24"/>
          <w:highlight w:val="yellow"/>
        </w:rPr>
        <w:t xml:space="preserve"> </w:t>
      </w:r>
      <w:r w:rsidR="00D760F6" w:rsidRPr="00361D01">
        <w:rPr>
          <w:rFonts w:asciiTheme="minorHAnsi" w:hAnsiTheme="minorHAnsi"/>
          <w:sz w:val="24"/>
          <w:szCs w:val="24"/>
          <w:highlight w:val="yellow"/>
        </w:rPr>
        <w:t xml:space="preserve">at </w:t>
      </w:r>
      <w:proofErr w:type="gramStart"/>
      <w:r w:rsidR="00D760F6" w:rsidRPr="00361D01">
        <w:rPr>
          <w:rFonts w:asciiTheme="minorHAnsi" w:hAnsiTheme="minorHAnsi"/>
          <w:sz w:val="24"/>
          <w:szCs w:val="24"/>
          <w:highlight w:val="yellow"/>
        </w:rPr>
        <w:t>a distance of 1.5</w:t>
      </w:r>
      <w:proofErr w:type="gramEnd"/>
      <w:r w:rsidR="00D760F6" w:rsidRPr="00361D01">
        <w:rPr>
          <w:rFonts w:asciiTheme="minorHAnsi" w:hAnsiTheme="minorHAnsi"/>
          <w:sz w:val="24"/>
          <w:szCs w:val="24"/>
          <w:highlight w:val="yellow"/>
        </w:rPr>
        <w:t xml:space="preserve"> cm between the sample and the mesh screen</w:t>
      </w:r>
      <w:r w:rsidRPr="00B6627C">
        <w:rPr>
          <w:rFonts w:asciiTheme="minorHAnsi" w:hAnsiTheme="minorHAnsi"/>
          <w:sz w:val="24"/>
          <w:highlight w:val="yellow"/>
        </w:rPr>
        <w:t>.</w:t>
      </w:r>
      <w:r w:rsidR="00F04C07">
        <w:rPr>
          <w:rFonts w:asciiTheme="minorHAnsi" w:hAnsiTheme="minorHAnsi"/>
          <w:sz w:val="24"/>
          <w:highlight w:val="yellow"/>
        </w:rPr>
        <w:t xml:space="preserve"> </w:t>
      </w:r>
      <w:r w:rsidR="00896EB1">
        <w:rPr>
          <w:rFonts w:asciiTheme="minorHAnsi" w:hAnsiTheme="minorHAnsi"/>
          <w:sz w:val="24"/>
          <w:highlight w:val="yellow"/>
        </w:rPr>
        <w:t>Fire</w:t>
      </w:r>
      <w:r w:rsidR="00E635DF" w:rsidRPr="00B6627C" w:rsidDel="00E635DF">
        <w:rPr>
          <w:rFonts w:asciiTheme="minorHAnsi" w:hAnsiTheme="minorHAnsi"/>
          <w:sz w:val="24"/>
          <w:highlight w:val="yellow"/>
        </w:rPr>
        <w:t xml:space="preserve"> </w:t>
      </w:r>
      <w:r w:rsidRPr="00B6627C">
        <w:rPr>
          <w:rFonts w:asciiTheme="minorHAnsi" w:hAnsiTheme="minorHAnsi"/>
          <w:sz w:val="24"/>
          <w:highlight w:val="yellow"/>
        </w:rPr>
        <w:t xml:space="preserve">the </w:t>
      </w:r>
      <w:proofErr w:type="spellStart"/>
      <w:r w:rsidRPr="00361D01">
        <w:rPr>
          <w:rFonts w:asciiTheme="minorHAnsi" w:hAnsiTheme="minorHAnsi"/>
          <w:sz w:val="24"/>
          <w:szCs w:val="24"/>
          <w:highlight w:val="yellow"/>
        </w:rPr>
        <w:t>Di</w:t>
      </w:r>
      <w:r w:rsidR="007A6445">
        <w:rPr>
          <w:rFonts w:asciiTheme="minorHAnsi" w:hAnsiTheme="minorHAnsi"/>
          <w:sz w:val="24"/>
          <w:szCs w:val="24"/>
          <w:highlight w:val="yellow"/>
        </w:rPr>
        <w:t>I</w:t>
      </w:r>
      <w:proofErr w:type="spellEnd"/>
      <w:r w:rsidRPr="00B6627C">
        <w:rPr>
          <w:rFonts w:asciiTheme="minorHAnsi" w:hAnsiTheme="minorHAnsi"/>
          <w:sz w:val="24"/>
          <w:highlight w:val="yellow"/>
        </w:rPr>
        <w:t>/Tungsten bead</w:t>
      </w:r>
      <w:r w:rsidR="00E635DF">
        <w:rPr>
          <w:rFonts w:asciiTheme="minorHAnsi" w:hAnsiTheme="minorHAnsi"/>
          <w:sz w:val="24"/>
          <w:highlight w:val="yellow"/>
        </w:rPr>
        <w:t xml:space="preserve">s </w:t>
      </w:r>
      <w:r w:rsidR="00D97ED4">
        <w:rPr>
          <w:rFonts w:asciiTheme="minorHAnsi" w:hAnsiTheme="minorHAnsi"/>
          <w:sz w:val="24"/>
          <w:szCs w:val="24"/>
          <w:highlight w:val="yellow"/>
        </w:rPr>
        <w:t>tubing</w:t>
      </w:r>
      <w:r w:rsidRPr="00B6627C">
        <w:rPr>
          <w:rFonts w:asciiTheme="minorHAnsi" w:hAnsiTheme="minorHAnsi"/>
          <w:sz w:val="24"/>
          <w:highlight w:val="yellow"/>
        </w:rPr>
        <w:t>.</w:t>
      </w:r>
    </w:p>
    <w:p w14:paraId="51518BFE" w14:textId="77777777" w:rsidR="0047549A" w:rsidRPr="00B6627C" w:rsidRDefault="0047549A" w:rsidP="00B6627C">
      <w:pPr>
        <w:pStyle w:val="ListParagraph"/>
        <w:spacing w:after="0" w:line="240" w:lineRule="auto"/>
        <w:ind w:left="0"/>
        <w:jc w:val="both"/>
        <w:rPr>
          <w:b/>
          <w:sz w:val="24"/>
        </w:rPr>
      </w:pPr>
    </w:p>
    <w:p w14:paraId="40747DA5" w14:textId="1168F6BA" w:rsidR="0047549A" w:rsidRPr="00B6627C" w:rsidRDefault="00F04C07" w:rsidP="00B6627C">
      <w:pPr>
        <w:pStyle w:val="ListParagraph"/>
        <w:spacing w:after="0" w:line="240" w:lineRule="auto"/>
        <w:ind w:left="0"/>
        <w:jc w:val="both"/>
        <w:rPr>
          <w:sz w:val="24"/>
        </w:rPr>
      </w:pPr>
      <w:r w:rsidRPr="00F04C07">
        <w:rPr>
          <w:bCs/>
          <w:sz w:val="24"/>
        </w:rPr>
        <w:t>NOTE:</w:t>
      </w:r>
      <w:r w:rsidRPr="00F04C07">
        <w:rPr>
          <w:b/>
          <w:sz w:val="24"/>
        </w:rPr>
        <w:t xml:space="preserve"> </w:t>
      </w:r>
      <w:r w:rsidR="0047549A" w:rsidRPr="00F04C07">
        <w:rPr>
          <w:color w:val="000000"/>
          <w:sz w:val="24"/>
          <w:shd w:val="clear" w:color="auto" w:fill="FFFFFF"/>
        </w:rPr>
        <w:t xml:space="preserve">Be sure to remove all PBS from </w:t>
      </w:r>
      <w:r w:rsidR="0088297B">
        <w:rPr>
          <w:color w:val="000000"/>
          <w:sz w:val="24"/>
          <w:shd w:val="clear" w:color="auto" w:fill="FFFFFF"/>
        </w:rPr>
        <w:t xml:space="preserve">the </w:t>
      </w:r>
      <w:r w:rsidR="0047549A" w:rsidRPr="00F04C07">
        <w:rPr>
          <w:color w:val="000000"/>
          <w:sz w:val="24"/>
          <w:shd w:val="clear" w:color="auto" w:fill="FFFFFF"/>
        </w:rPr>
        <w:t>targeted wells before shooting</w:t>
      </w:r>
      <w:r w:rsidR="0047549A" w:rsidRPr="00F04C07">
        <w:rPr>
          <w:sz w:val="24"/>
        </w:rPr>
        <w:t>.</w:t>
      </w:r>
    </w:p>
    <w:p w14:paraId="5004EBC5" w14:textId="77777777" w:rsidR="0047549A" w:rsidRPr="00B6627C" w:rsidRDefault="0047549A" w:rsidP="00B6627C">
      <w:pPr>
        <w:spacing w:after="0" w:line="240" w:lineRule="auto"/>
        <w:jc w:val="both"/>
        <w:rPr>
          <w:sz w:val="24"/>
        </w:rPr>
      </w:pPr>
    </w:p>
    <w:p w14:paraId="17EF4D7B" w14:textId="57CA995D" w:rsidR="00546C3C" w:rsidRPr="00B6627C" w:rsidRDefault="00994BCE" w:rsidP="00B6627C">
      <w:pPr>
        <w:spacing w:after="0" w:line="240" w:lineRule="auto"/>
        <w:jc w:val="both"/>
        <w:rPr>
          <w:sz w:val="24"/>
          <w:highlight w:val="yellow"/>
        </w:rPr>
      </w:pPr>
      <w:r>
        <w:rPr>
          <w:rFonts w:cs="Arial"/>
          <w:sz w:val="24"/>
          <w:szCs w:val="24"/>
          <w:highlight w:val="yellow"/>
        </w:rPr>
        <w:t>3.</w:t>
      </w:r>
      <w:r w:rsidR="00106EBD">
        <w:rPr>
          <w:rFonts w:cs="Arial"/>
          <w:sz w:val="24"/>
          <w:szCs w:val="24"/>
          <w:highlight w:val="yellow"/>
        </w:rPr>
        <w:t>5</w:t>
      </w:r>
      <w:r w:rsidR="001B3D55">
        <w:rPr>
          <w:rFonts w:cs="Arial"/>
          <w:sz w:val="24"/>
          <w:szCs w:val="24"/>
          <w:highlight w:val="yellow"/>
        </w:rPr>
        <w:t>.</w:t>
      </w:r>
      <w:r w:rsidR="00546C3C" w:rsidRPr="00361D01">
        <w:rPr>
          <w:rFonts w:cs="Arial"/>
          <w:sz w:val="24"/>
          <w:szCs w:val="24"/>
          <w:highlight w:val="yellow"/>
        </w:rPr>
        <w:tab/>
      </w:r>
      <w:r w:rsidR="00546C3C" w:rsidRPr="00B6627C">
        <w:rPr>
          <w:sz w:val="24"/>
          <w:highlight w:val="yellow"/>
        </w:rPr>
        <w:t xml:space="preserve">Load the cartridge </w:t>
      </w:r>
      <w:r w:rsidR="00E635DF">
        <w:rPr>
          <w:sz w:val="24"/>
          <w:highlight w:val="yellow"/>
        </w:rPr>
        <w:t>with</w:t>
      </w:r>
      <w:r w:rsidR="00546C3C" w:rsidRPr="00B6627C">
        <w:rPr>
          <w:sz w:val="24"/>
          <w:highlight w:val="yellow"/>
        </w:rPr>
        <w:t xml:space="preserve"> the next </w:t>
      </w:r>
      <w:proofErr w:type="spellStart"/>
      <w:r w:rsidR="00E635DF" w:rsidRPr="00361D01">
        <w:rPr>
          <w:sz w:val="24"/>
          <w:szCs w:val="24"/>
          <w:highlight w:val="yellow"/>
        </w:rPr>
        <w:t>Di</w:t>
      </w:r>
      <w:r w:rsidR="00E635DF">
        <w:rPr>
          <w:sz w:val="24"/>
          <w:szCs w:val="24"/>
          <w:highlight w:val="yellow"/>
        </w:rPr>
        <w:t>I</w:t>
      </w:r>
      <w:proofErr w:type="spellEnd"/>
      <w:r w:rsidR="00E635DF" w:rsidRPr="00B6627C">
        <w:rPr>
          <w:sz w:val="24"/>
          <w:highlight w:val="yellow"/>
        </w:rPr>
        <w:t>/Tungsten bead</w:t>
      </w:r>
      <w:r w:rsidR="00E635DF">
        <w:rPr>
          <w:sz w:val="24"/>
          <w:highlight w:val="yellow"/>
        </w:rPr>
        <w:t xml:space="preserve"> </w:t>
      </w:r>
      <w:r w:rsidR="00D97ED4">
        <w:rPr>
          <w:rFonts w:cs="Arial"/>
          <w:sz w:val="24"/>
          <w:szCs w:val="24"/>
          <w:highlight w:val="yellow"/>
        </w:rPr>
        <w:t>tubing</w:t>
      </w:r>
      <w:r w:rsidR="00546C3C" w:rsidRPr="00B6627C">
        <w:rPr>
          <w:sz w:val="24"/>
          <w:highlight w:val="yellow"/>
        </w:rPr>
        <w:t>.</w:t>
      </w:r>
      <w:r w:rsidR="00F04C07">
        <w:rPr>
          <w:sz w:val="24"/>
          <w:highlight w:val="yellow"/>
        </w:rPr>
        <w:t xml:space="preserve"> </w:t>
      </w:r>
      <w:r w:rsidR="00896EB1">
        <w:rPr>
          <w:rFonts w:cs="Arial"/>
          <w:sz w:val="24"/>
          <w:szCs w:val="24"/>
          <w:highlight w:val="yellow"/>
        </w:rPr>
        <w:t>Continuously fire</w:t>
      </w:r>
      <w:r w:rsidR="00E635DF">
        <w:rPr>
          <w:rFonts w:cs="Arial"/>
          <w:sz w:val="24"/>
          <w:szCs w:val="24"/>
          <w:highlight w:val="yellow"/>
        </w:rPr>
        <w:t xml:space="preserve"> </w:t>
      </w:r>
      <w:r w:rsidR="00D97ED4">
        <w:rPr>
          <w:rFonts w:cs="Arial"/>
          <w:sz w:val="24"/>
          <w:szCs w:val="24"/>
          <w:highlight w:val="yellow"/>
        </w:rPr>
        <w:t xml:space="preserve">the </w:t>
      </w:r>
      <w:proofErr w:type="spellStart"/>
      <w:r w:rsidR="00D97ED4">
        <w:rPr>
          <w:rFonts w:cs="Arial"/>
          <w:sz w:val="24"/>
          <w:szCs w:val="24"/>
          <w:highlight w:val="yellow"/>
        </w:rPr>
        <w:t>Di</w:t>
      </w:r>
      <w:r w:rsidR="007A6445">
        <w:rPr>
          <w:rFonts w:cs="Arial"/>
          <w:sz w:val="24"/>
          <w:szCs w:val="24"/>
          <w:highlight w:val="yellow"/>
        </w:rPr>
        <w:t>I</w:t>
      </w:r>
      <w:proofErr w:type="spellEnd"/>
      <w:r w:rsidR="00D97ED4">
        <w:rPr>
          <w:rFonts w:cs="Arial"/>
          <w:sz w:val="24"/>
          <w:szCs w:val="24"/>
          <w:highlight w:val="yellow"/>
        </w:rPr>
        <w:t>/Tungsten bead</w:t>
      </w:r>
      <w:r w:rsidR="00E635DF">
        <w:rPr>
          <w:rFonts w:cs="Arial"/>
          <w:sz w:val="24"/>
          <w:szCs w:val="24"/>
          <w:highlight w:val="yellow"/>
        </w:rPr>
        <w:t>s from the</w:t>
      </w:r>
      <w:r w:rsidR="00D97ED4">
        <w:rPr>
          <w:rFonts w:cs="Arial"/>
          <w:sz w:val="24"/>
          <w:szCs w:val="24"/>
          <w:highlight w:val="yellow"/>
        </w:rPr>
        <w:t xml:space="preserve"> tubing</w:t>
      </w:r>
      <w:r w:rsidR="00546C3C" w:rsidRPr="00B6627C">
        <w:rPr>
          <w:sz w:val="24"/>
          <w:highlight w:val="yellow"/>
        </w:rPr>
        <w:t xml:space="preserve"> on the remaining slices.</w:t>
      </w:r>
    </w:p>
    <w:p w14:paraId="527C2D37" w14:textId="77777777" w:rsidR="00546C3C" w:rsidRPr="00361D01" w:rsidRDefault="00546C3C" w:rsidP="00B6627C">
      <w:pPr>
        <w:spacing w:after="0" w:line="240" w:lineRule="auto"/>
        <w:jc w:val="both"/>
        <w:rPr>
          <w:rFonts w:cs="Arial"/>
          <w:sz w:val="24"/>
          <w:szCs w:val="24"/>
          <w:highlight w:val="yellow"/>
        </w:rPr>
      </w:pPr>
    </w:p>
    <w:p w14:paraId="670F6E99" w14:textId="57E2F229" w:rsidR="00EE1360" w:rsidRPr="00F04C07" w:rsidRDefault="00546C3C" w:rsidP="00F04C07">
      <w:pPr>
        <w:spacing w:after="0" w:line="240" w:lineRule="auto"/>
        <w:jc w:val="both"/>
        <w:rPr>
          <w:sz w:val="24"/>
          <w:highlight w:val="yellow"/>
        </w:rPr>
      </w:pPr>
      <w:r w:rsidRPr="00361D01">
        <w:rPr>
          <w:rFonts w:cs="Arial"/>
          <w:sz w:val="24"/>
          <w:szCs w:val="24"/>
          <w:highlight w:val="yellow"/>
        </w:rPr>
        <w:t>3.</w:t>
      </w:r>
      <w:r w:rsidR="00106EBD">
        <w:rPr>
          <w:rFonts w:cs="Arial"/>
          <w:sz w:val="24"/>
          <w:szCs w:val="24"/>
          <w:highlight w:val="yellow"/>
        </w:rPr>
        <w:t>6</w:t>
      </w:r>
      <w:r w:rsidR="001B3D55">
        <w:rPr>
          <w:rFonts w:cs="Arial"/>
          <w:sz w:val="24"/>
          <w:szCs w:val="24"/>
          <w:highlight w:val="yellow"/>
        </w:rPr>
        <w:t>.</w:t>
      </w:r>
      <w:r w:rsidRPr="00361D01">
        <w:rPr>
          <w:rFonts w:cs="Arial"/>
          <w:sz w:val="24"/>
          <w:szCs w:val="24"/>
          <w:highlight w:val="yellow"/>
        </w:rPr>
        <w:tab/>
      </w:r>
      <w:r w:rsidRPr="00B6627C">
        <w:rPr>
          <w:sz w:val="24"/>
          <w:highlight w:val="yellow"/>
        </w:rPr>
        <w:t>Fill the 24</w:t>
      </w:r>
      <w:r w:rsidR="0088297B">
        <w:rPr>
          <w:sz w:val="24"/>
          <w:highlight w:val="yellow"/>
        </w:rPr>
        <w:t xml:space="preserve"> well</w:t>
      </w:r>
      <w:r w:rsidRPr="00B6627C">
        <w:rPr>
          <w:sz w:val="24"/>
          <w:highlight w:val="yellow"/>
        </w:rPr>
        <w:t xml:space="preserve"> plate with 100 mM of PBS.</w:t>
      </w:r>
      <w:r w:rsidR="00F04C07">
        <w:rPr>
          <w:sz w:val="24"/>
          <w:highlight w:val="yellow"/>
        </w:rPr>
        <w:t xml:space="preserve"> </w:t>
      </w:r>
      <w:r w:rsidRPr="00B6627C">
        <w:rPr>
          <w:sz w:val="24"/>
          <w:highlight w:val="yellow"/>
        </w:rPr>
        <w:t xml:space="preserve">Wash with </w:t>
      </w:r>
      <w:r w:rsidR="00D97ED4">
        <w:rPr>
          <w:rFonts w:cs="Arial"/>
          <w:sz w:val="24"/>
          <w:szCs w:val="24"/>
          <w:highlight w:val="yellow"/>
        </w:rPr>
        <w:t>500 µL</w:t>
      </w:r>
      <w:r w:rsidR="00D97ED4" w:rsidRPr="00B6627C">
        <w:rPr>
          <w:sz w:val="24"/>
          <w:highlight w:val="yellow"/>
        </w:rPr>
        <w:t xml:space="preserve"> of </w:t>
      </w:r>
      <w:r w:rsidRPr="00361D01">
        <w:rPr>
          <w:rFonts w:cs="Arial"/>
          <w:sz w:val="24"/>
          <w:szCs w:val="24"/>
          <w:highlight w:val="yellow"/>
        </w:rPr>
        <w:t xml:space="preserve">fresh 100 mM of </w:t>
      </w:r>
      <w:r w:rsidRPr="00B6627C">
        <w:rPr>
          <w:sz w:val="24"/>
          <w:highlight w:val="yellow"/>
        </w:rPr>
        <w:t xml:space="preserve">PBS </w:t>
      </w:r>
      <w:r w:rsidR="0088297B" w:rsidRPr="00DE3C52">
        <w:rPr>
          <w:sz w:val="24"/>
          <w:highlight w:val="yellow"/>
        </w:rPr>
        <w:t>3</w:t>
      </w:r>
      <w:r w:rsidR="0088297B" w:rsidRPr="00515F89">
        <w:rPr>
          <w:sz w:val="24"/>
          <w:highlight w:val="yellow"/>
        </w:rPr>
        <w:t>x</w:t>
      </w:r>
      <w:r w:rsidRPr="00F04C07">
        <w:rPr>
          <w:sz w:val="24"/>
          <w:highlight w:val="yellow"/>
        </w:rPr>
        <w:t>.</w:t>
      </w:r>
      <w:r w:rsidR="00F04C07" w:rsidRPr="00F04C07">
        <w:rPr>
          <w:sz w:val="24"/>
          <w:highlight w:val="yellow"/>
        </w:rPr>
        <w:t xml:space="preserve"> </w:t>
      </w:r>
      <w:r w:rsidR="00EE1360" w:rsidRPr="00F04C07">
        <w:rPr>
          <w:rFonts w:cs="Arial"/>
          <w:color w:val="000000"/>
          <w:sz w:val="24"/>
          <w:szCs w:val="24"/>
          <w:highlight w:val="yellow"/>
          <w:shd w:val="clear" w:color="auto" w:fill="FFFFFF"/>
        </w:rPr>
        <w:t xml:space="preserve">Do not let the slices flip </w:t>
      </w:r>
      <w:r w:rsidR="00E635DF">
        <w:rPr>
          <w:rFonts w:cs="Arial"/>
          <w:color w:val="000000"/>
          <w:sz w:val="24"/>
          <w:szCs w:val="24"/>
          <w:highlight w:val="yellow"/>
          <w:shd w:val="clear" w:color="auto" w:fill="FFFFFF"/>
        </w:rPr>
        <w:t xml:space="preserve">over </w:t>
      </w:r>
      <w:r w:rsidR="00EE1360" w:rsidRPr="00F04C07">
        <w:rPr>
          <w:rFonts w:cs="Arial"/>
          <w:color w:val="000000"/>
          <w:sz w:val="24"/>
          <w:szCs w:val="24"/>
          <w:highlight w:val="yellow"/>
          <w:shd w:val="clear" w:color="auto" w:fill="FFFFFF"/>
        </w:rPr>
        <w:t>while washing with PBS</w:t>
      </w:r>
      <w:r w:rsidR="00EE1360" w:rsidRPr="00F04C07">
        <w:rPr>
          <w:rFonts w:cs="Arial"/>
          <w:sz w:val="24"/>
          <w:szCs w:val="24"/>
          <w:highlight w:val="yellow"/>
        </w:rPr>
        <w:t>.</w:t>
      </w:r>
    </w:p>
    <w:p w14:paraId="5612D2B3" w14:textId="77777777" w:rsidR="00546C3C" w:rsidRPr="00361D01" w:rsidRDefault="00546C3C" w:rsidP="00B6627C">
      <w:pPr>
        <w:spacing w:after="0" w:line="240" w:lineRule="auto"/>
        <w:jc w:val="both"/>
        <w:rPr>
          <w:rFonts w:cs="Arial"/>
          <w:sz w:val="24"/>
          <w:szCs w:val="24"/>
          <w:highlight w:val="yellow"/>
        </w:rPr>
      </w:pPr>
    </w:p>
    <w:p w14:paraId="2B2A052E" w14:textId="62323CB6" w:rsidR="00546C3C" w:rsidRPr="00B6627C" w:rsidRDefault="00546C3C" w:rsidP="00B6627C">
      <w:pPr>
        <w:spacing w:after="0" w:line="240" w:lineRule="auto"/>
        <w:jc w:val="both"/>
        <w:rPr>
          <w:sz w:val="24"/>
          <w:highlight w:val="yellow"/>
        </w:rPr>
      </w:pPr>
      <w:r w:rsidRPr="00361D01">
        <w:rPr>
          <w:rFonts w:cs="Arial"/>
          <w:sz w:val="24"/>
          <w:szCs w:val="24"/>
          <w:highlight w:val="yellow"/>
        </w:rPr>
        <w:t>3.</w:t>
      </w:r>
      <w:r w:rsidR="00106EBD">
        <w:rPr>
          <w:rFonts w:cs="Arial"/>
          <w:sz w:val="24"/>
          <w:szCs w:val="24"/>
          <w:highlight w:val="yellow"/>
        </w:rPr>
        <w:t>7</w:t>
      </w:r>
      <w:r w:rsidR="001B3D55">
        <w:rPr>
          <w:rFonts w:cs="Arial"/>
          <w:sz w:val="24"/>
          <w:szCs w:val="24"/>
          <w:highlight w:val="yellow"/>
        </w:rPr>
        <w:t>.</w:t>
      </w:r>
      <w:r w:rsidRPr="00361D01">
        <w:rPr>
          <w:rFonts w:cs="Arial"/>
          <w:sz w:val="24"/>
          <w:szCs w:val="24"/>
          <w:highlight w:val="yellow"/>
        </w:rPr>
        <w:tab/>
      </w:r>
      <w:r w:rsidRPr="00B6627C">
        <w:rPr>
          <w:sz w:val="24"/>
          <w:highlight w:val="yellow"/>
        </w:rPr>
        <w:t xml:space="preserve">Add </w:t>
      </w:r>
      <w:r w:rsidR="00D97ED4">
        <w:rPr>
          <w:rFonts w:cs="Arial"/>
          <w:sz w:val="24"/>
          <w:szCs w:val="24"/>
          <w:highlight w:val="yellow"/>
        </w:rPr>
        <w:t xml:space="preserve">500 µL of </w:t>
      </w:r>
      <w:r w:rsidR="00EE1360" w:rsidRPr="00B6627C">
        <w:rPr>
          <w:sz w:val="24"/>
          <w:highlight w:val="yellow"/>
        </w:rPr>
        <w:t xml:space="preserve">fresh 100 mM PBS and keep </w:t>
      </w:r>
      <w:r w:rsidR="00EE1360">
        <w:rPr>
          <w:rFonts w:cs="Arial"/>
          <w:sz w:val="24"/>
          <w:szCs w:val="24"/>
          <w:highlight w:val="yellow"/>
        </w:rPr>
        <w:t>the slices</w:t>
      </w:r>
      <w:r w:rsidRPr="00B6627C">
        <w:rPr>
          <w:sz w:val="24"/>
          <w:highlight w:val="yellow"/>
        </w:rPr>
        <w:t xml:space="preserve"> at 4 </w:t>
      </w:r>
      <w:r w:rsidR="0088297B">
        <w:rPr>
          <w:rFonts w:cstheme="minorHAnsi"/>
          <w:sz w:val="24"/>
          <w:highlight w:val="yellow"/>
        </w:rPr>
        <w:t>°</w:t>
      </w:r>
      <w:r w:rsidRPr="00B6627C">
        <w:rPr>
          <w:sz w:val="24"/>
          <w:highlight w:val="yellow"/>
        </w:rPr>
        <w:t>C in the dark for 3 h.</w:t>
      </w:r>
    </w:p>
    <w:p w14:paraId="06157B9F" w14:textId="77777777" w:rsidR="00546C3C" w:rsidRPr="00361D01" w:rsidRDefault="00546C3C" w:rsidP="00B6627C">
      <w:pPr>
        <w:spacing w:after="0" w:line="240" w:lineRule="auto"/>
        <w:jc w:val="both"/>
        <w:rPr>
          <w:rFonts w:cs="Arial"/>
          <w:sz w:val="24"/>
          <w:szCs w:val="24"/>
          <w:highlight w:val="yellow"/>
        </w:rPr>
      </w:pPr>
    </w:p>
    <w:p w14:paraId="0134484D" w14:textId="0B6972D2" w:rsidR="00546C3C" w:rsidRPr="00B6627C" w:rsidRDefault="00CE3796" w:rsidP="00B6627C">
      <w:pPr>
        <w:spacing w:after="0" w:line="240" w:lineRule="auto"/>
        <w:jc w:val="both"/>
        <w:rPr>
          <w:sz w:val="24"/>
        </w:rPr>
      </w:pPr>
      <w:r>
        <w:rPr>
          <w:rFonts w:cs="Arial"/>
          <w:sz w:val="24"/>
          <w:szCs w:val="24"/>
          <w:highlight w:val="yellow"/>
        </w:rPr>
        <w:t>3.</w:t>
      </w:r>
      <w:r w:rsidR="00106EBD">
        <w:rPr>
          <w:rFonts w:cs="Arial"/>
          <w:sz w:val="24"/>
          <w:szCs w:val="24"/>
          <w:highlight w:val="yellow"/>
        </w:rPr>
        <w:t>8</w:t>
      </w:r>
      <w:r w:rsidR="001B3D55">
        <w:rPr>
          <w:rFonts w:cs="Arial"/>
          <w:sz w:val="24"/>
          <w:szCs w:val="24"/>
          <w:highlight w:val="yellow"/>
        </w:rPr>
        <w:t>.</w:t>
      </w:r>
      <w:r w:rsidR="00546C3C" w:rsidRPr="00361D01">
        <w:rPr>
          <w:rFonts w:cs="Arial"/>
          <w:sz w:val="24"/>
          <w:szCs w:val="24"/>
          <w:highlight w:val="yellow"/>
        </w:rPr>
        <w:tab/>
      </w:r>
      <w:r w:rsidR="00546C3C" w:rsidRPr="00B6627C">
        <w:rPr>
          <w:sz w:val="24"/>
          <w:highlight w:val="yellow"/>
        </w:rPr>
        <w:t>Transfer the brain slices onto glass slides</w:t>
      </w:r>
      <w:r w:rsidR="00D97ED4">
        <w:rPr>
          <w:rFonts w:cs="Arial"/>
          <w:sz w:val="24"/>
          <w:szCs w:val="24"/>
          <w:highlight w:val="yellow"/>
        </w:rPr>
        <w:t xml:space="preserve"> </w:t>
      </w:r>
      <w:r w:rsidR="00103DCD">
        <w:rPr>
          <w:rFonts w:cs="Arial"/>
          <w:sz w:val="24"/>
          <w:szCs w:val="24"/>
          <w:highlight w:val="yellow"/>
        </w:rPr>
        <w:t>using a</w:t>
      </w:r>
      <w:r w:rsidR="00D97ED4">
        <w:rPr>
          <w:rFonts w:cs="Arial"/>
          <w:sz w:val="24"/>
          <w:szCs w:val="24"/>
          <w:highlight w:val="yellow"/>
        </w:rPr>
        <w:t xml:space="preserve"> fine brush</w:t>
      </w:r>
      <w:r w:rsidR="00546C3C" w:rsidRPr="00B6627C">
        <w:rPr>
          <w:sz w:val="24"/>
          <w:highlight w:val="yellow"/>
        </w:rPr>
        <w:t>.</w:t>
      </w:r>
    </w:p>
    <w:p w14:paraId="4DC654AA" w14:textId="77777777" w:rsidR="00103DCD" w:rsidRPr="00F04C07" w:rsidRDefault="00103DCD" w:rsidP="00B6627C">
      <w:pPr>
        <w:pStyle w:val="ListParagraph"/>
        <w:spacing w:after="0" w:line="240" w:lineRule="auto"/>
        <w:ind w:left="0"/>
        <w:jc w:val="both"/>
        <w:rPr>
          <w:b/>
          <w:sz w:val="24"/>
        </w:rPr>
      </w:pPr>
    </w:p>
    <w:p w14:paraId="4CAADB6B" w14:textId="3D8C4465" w:rsidR="00103DCD" w:rsidRPr="00361D01" w:rsidRDefault="00F04C07" w:rsidP="00B6627C">
      <w:pPr>
        <w:pStyle w:val="ListParagraph"/>
        <w:spacing w:after="0" w:line="240" w:lineRule="auto"/>
        <w:ind w:left="0"/>
        <w:jc w:val="both"/>
        <w:rPr>
          <w:rFonts w:cs="Arial"/>
          <w:sz w:val="24"/>
          <w:szCs w:val="24"/>
        </w:rPr>
      </w:pPr>
      <w:r w:rsidRPr="00F04C07">
        <w:rPr>
          <w:rFonts w:cs="Arial"/>
          <w:bCs/>
          <w:sz w:val="24"/>
          <w:szCs w:val="24"/>
        </w:rPr>
        <w:t>NOTE:</w:t>
      </w:r>
      <w:r w:rsidRPr="00F04C07">
        <w:rPr>
          <w:rFonts w:cs="Arial"/>
          <w:b/>
          <w:sz w:val="24"/>
          <w:szCs w:val="24"/>
        </w:rPr>
        <w:t xml:space="preserve"> </w:t>
      </w:r>
      <w:r w:rsidR="00103DCD" w:rsidRPr="00F04C07">
        <w:rPr>
          <w:rFonts w:cs="Arial"/>
          <w:color w:val="000000"/>
          <w:sz w:val="24"/>
          <w:szCs w:val="24"/>
          <w:shd w:val="clear" w:color="auto" w:fill="FFFFFF"/>
        </w:rPr>
        <w:t>Three brain sections can be transferred onto each glass slide.</w:t>
      </w:r>
    </w:p>
    <w:p w14:paraId="51B07F1F" w14:textId="77777777" w:rsidR="0047549A" w:rsidRDefault="0047549A" w:rsidP="00B6627C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306BAAC0" w14:textId="0479F3F5" w:rsidR="00546C3C" w:rsidRPr="00B6627C" w:rsidRDefault="00CE3796" w:rsidP="00B6627C">
      <w:pPr>
        <w:spacing w:after="0" w:line="240" w:lineRule="auto"/>
        <w:jc w:val="both"/>
        <w:rPr>
          <w:sz w:val="24"/>
          <w:highlight w:val="yellow"/>
        </w:rPr>
      </w:pPr>
      <w:r>
        <w:rPr>
          <w:rFonts w:cs="Arial"/>
          <w:sz w:val="24"/>
          <w:szCs w:val="24"/>
          <w:highlight w:val="yellow"/>
        </w:rPr>
        <w:t>3.</w:t>
      </w:r>
      <w:r w:rsidR="00106EBD">
        <w:rPr>
          <w:rFonts w:cs="Arial"/>
          <w:sz w:val="24"/>
          <w:szCs w:val="24"/>
          <w:highlight w:val="yellow"/>
        </w:rPr>
        <w:t>9</w:t>
      </w:r>
      <w:r w:rsidR="001B3D55">
        <w:rPr>
          <w:rFonts w:cs="Arial"/>
          <w:sz w:val="24"/>
          <w:szCs w:val="24"/>
          <w:highlight w:val="yellow"/>
        </w:rPr>
        <w:t>.</w:t>
      </w:r>
      <w:r w:rsidR="00546C3C" w:rsidRPr="00361D01">
        <w:rPr>
          <w:rFonts w:cs="Arial"/>
          <w:sz w:val="24"/>
          <w:szCs w:val="24"/>
          <w:highlight w:val="yellow"/>
        </w:rPr>
        <w:tab/>
      </w:r>
      <w:r w:rsidR="00546C3C" w:rsidRPr="00B6627C">
        <w:rPr>
          <w:sz w:val="24"/>
          <w:highlight w:val="yellow"/>
        </w:rPr>
        <w:t xml:space="preserve">Immediately add </w:t>
      </w:r>
      <w:r w:rsidR="00D97ED4">
        <w:rPr>
          <w:rFonts w:cs="Arial"/>
          <w:sz w:val="24"/>
          <w:szCs w:val="24"/>
          <w:highlight w:val="yellow"/>
        </w:rPr>
        <w:t>1 mL</w:t>
      </w:r>
      <w:r w:rsidR="00546C3C" w:rsidRPr="00B6627C">
        <w:rPr>
          <w:sz w:val="24"/>
          <w:highlight w:val="yellow"/>
        </w:rPr>
        <w:t xml:space="preserve"> of antifade </w:t>
      </w:r>
      <w:r w:rsidR="00546C3C" w:rsidRPr="00361D01">
        <w:rPr>
          <w:rFonts w:cs="Arial"/>
          <w:sz w:val="24"/>
          <w:szCs w:val="24"/>
          <w:highlight w:val="yellow"/>
        </w:rPr>
        <w:t>mounting medium</w:t>
      </w:r>
      <w:r w:rsidR="00546C3C" w:rsidRPr="00B6627C">
        <w:rPr>
          <w:sz w:val="24"/>
          <w:highlight w:val="yellow"/>
        </w:rPr>
        <w:t xml:space="preserve"> onto each section.</w:t>
      </w:r>
      <w:r w:rsidR="00F04C07">
        <w:rPr>
          <w:sz w:val="24"/>
          <w:highlight w:val="yellow"/>
        </w:rPr>
        <w:t xml:space="preserve"> </w:t>
      </w:r>
      <w:r w:rsidR="00103DCD" w:rsidRPr="00B6627C">
        <w:rPr>
          <w:sz w:val="24"/>
          <w:highlight w:val="yellow"/>
        </w:rPr>
        <w:t>Place</w:t>
      </w:r>
      <w:r w:rsidR="00546C3C" w:rsidRPr="00B6627C">
        <w:rPr>
          <w:sz w:val="24"/>
          <w:highlight w:val="yellow"/>
        </w:rPr>
        <w:t xml:space="preserve"> a 22 mm </w:t>
      </w:r>
      <w:r w:rsidR="0088297B">
        <w:rPr>
          <w:highlight w:val="yellow"/>
        </w:rPr>
        <w:t>x</w:t>
      </w:r>
      <w:r w:rsidR="0088297B" w:rsidRPr="00B6627C">
        <w:rPr>
          <w:sz w:val="24"/>
          <w:highlight w:val="yellow"/>
        </w:rPr>
        <w:t xml:space="preserve"> </w:t>
      </w:r>
      <w:r w:rsidR="00546C3C" w:rsidRPr="00B6627C">
        <w:rPr>
          <w:sz w:val="24"/>
          <w:highlight w:val="yellow"/>
        </w:rPr>
        <w:t xml:space="preserve">50 mm coverslip over </w:t>
      </w:r>
      <w:r w:rsidR="0088297B">
        <w:rPr>
          <w:sz w:val="24"/>
          <w:highlight w:val="yellow"/>
        </w:rPr>
        <w:t xml:space="preserve">the </w:t>
      </w:r>
      <w:r w:rsidR="00546C3C" w:rsidRPr="00B6627C">
        <w:rPr>
          <w:sz w:val="24"/>
          <w:highlight w:val="yellow"/>
        </w:rPr>
        <w:t xml:space="preserve">brain </w:t>
      </w:r>
      <w:r w:rsidR="00546C3C" w:rsidRPr="00361D01">
        <w:rPr>
          <w:rFonts w:cs="Arial"/>
          <w:sz w:val="24"/>
          <w:szCs w:val="24"/>
          <w:highlight w:val="yellow"/>
        </w:rPr>
        <w:t>section</w:t>
      </w:r>
      <w:r w:rsidR="00103DCD">
        <w:rPr>
          <w:rFonts w:cs="Arial"/>
          <w:sz w:val="24"/>
          <w:szCs w:val="24"/>
          <w:highlight w:val="yellow"/>
        </w:rPr>
        <w:t>s</w:t>
      </w:r>
      <w:r w:rsidR="00546C3C" w:rsidRPr="00B6627C">
        <w:rPr>
          <w:sz w:val="24"/>
          <w:highlight w:val="yellow"/>
        </w:rPr>
        <w:t>.</w:t>
      </w:r>
      <w:r w:rsidR="00F04C07">
        <w:rPr>
          <w:sz w:val="24"/>
          <w:highlight w:val="yellow"/>
        </w:rPr>
        <w:t xml:space="preserve"> </w:t>
      </w:r>
      <w:r w:rsidR="0088297B">
        <w:rPr>
          <w:sz w:val="24"/>
          <w:highlight w:val="yellow"/>
        </w:rPr>
        <w:t>Dry</w:t>
      </w:r>
      <w:r w:rsidR="0088297B" w:rsidRPr="00B6627C">
        <w:rPr>
          <w:sz w:val="24"/>
          <w:highlight w:val="yellow"/>
        </w:rPr>
        <w:t xml:space="preserve"> </w:t>
      </w:r>
      <w:r w:rsidR="00103DCD">
        <w:rPr>
          <w:rFonts w:cs="Arial"/>
          <w:sz w:val="24"/>
          <w:szCs w:val="24"/>
          <w:highlight w:val="yellow"/>
        </w:rPr>
        <w:t>the glass</w:t>
      </w:r>
      <w:r w:rsidR="00546C3C" w:rsidRPr="00361D01">
        <w:rPr>
          <w:rFonts w:cs="Arial"/>
          <w:sz w:val="24"/>
          <w:szCs w:val="24"/>
          <w:highlight w:val="yellow"/>
        </w:rPr>
        <w:t xml:space="preserve"> </w:t>
      </w:r>
      <w:r w:rsidR="00546C3C" w:rsidRPr="00B6627C">
        <w:rPr>
          <w:sz w:val="24"/>
          <w:highlight w:val="yellow"/>
        </w:rPr>
        <w:t xml:space="preserve">slides in the dark </w:t>
      </w:r>
      <w:r w:rsidR="00546C3C" w:rsidRPr="00361D01">
        <w:rPr>
          <w:rFonts w:cs="Arial"/>
          <w:sz w:val="24"/>
          <w:szCs w:val="24"/>
          <w:highlight w:val="yellow"/>
        </w:rPr>
        <w:t>for 2 days</w:t>
      </w:r>
      <w:r w:rsidR="00546C3C" w:rsidRPr="00B6627C">
        <w:rPr>
          <w:sz w:val="24"/>
          <w:highlight w:val="yellow"/>
        </w:rPr>
        <w:t>.</w:t>
      </w:r>
    </w:p>
    <w:p w14:paraId="2D825EAB" w14:textId="77777777" w:rsidR="00546C3C" w:rsidRPr="00361D01" w:rsidRDefault="00546C3C" w:rsidP="00B6627C">
      <w:pPr>
        <w:spacing w:after="0" w:line="240" w:lineRule="auto"/>
        <w:jc w:val="both"/>
        <w:rPr>
          <w:rFonts w:cs="Arial"/>
          <w:sz w:val="24"/>
          <w:szCs w:val="24"/>
          <w:highlight w:val="yellow"/>
        </w:rPr>
      </w:pPr>
    </w:p>
    <w:p w14:paraId="7D769491" w14:textId="39B7F41A" w:rsidR="000E6DC6" w:rsidRPr="00361D01" w:rsidRDefault="00CE3796" w:rsidP="00B6627C">
      <w:pPr>
        <w:spacing w:after="0" w:line="240" w:lineRule="auto"/>
        <w:jc w:val="both"/>
        <w:rPr>
          <w:rFonts w:cs="Arial"/>
          <w:sz w:val="24"/>
          <w:szCs w:val="24"/>
          <w:highlight w:val="yellow"/>
        </w:rPr>
      </w:pPr>
      <w:r>
        <w:rPr>
          <w:rFonts w:cs="Arial"/>
          <w:sz w:val="24"/>
          <w:szCs w:val="24"/>
          <w:highlight w:val="yellow"/>
        </w:rPr>
        <w:t>3.</w:t>
      </w:r>
      <w:r w:rsidR="00106EBD">
        <w:rPr>
          <w:rFonts w:cs="Arial"/>
          <w:sz w:val="24"/>
          <w:szCs w:val="24"/>
          <w:highlight w:val="yellow"/>
        </w:rPr>
        <w:t>10</w:t>
      </w:r>
      <w:r w:rsidR="001B3D55">
        <w:rPr>
          <w:rFonts w:cs="Arial"/>
          <w:sz w:val="24"/>
          <w:szCs w:val="24"/>
          <w:highlight w:val="yellow"/>
        </w:rPr>
        <w:t>.</w:t>
      </w:r>
      <w:r w:rsidR="00546C3C" w:rsidRPr="00361D01">
        <w:rPr>
          <w:rFonts w:cs="Arial"/>
          <w:sz w:val="24"/>
          <w:szCs w:val="24"/>
          <w:highlight w:val="yellow"/>
        </w:rPr>
        <w:tab/>
      </w:r>
      <w:r w:rsidR="000A7344" w:rsidRPr="00B6627C">
        <w:rPr>
          <w:sz w:val="24"/>
          <w:highlight w:val="yellow"/>
        </w:rPr>
        <w:t xml:space="preserve">Turn on </w:t>
      </w:r>
      <w:r w:rsidR="00E406C0">
        <w:rPr>
          <w:sz w:val="24"/>
          <w:highlight w:val="yellow"/>
        </w:rPr>
        <w:t xml:space="preserve">the </w:t>
      </w:r>
      <w:r w:rsidR="000A7344">
        <w:rPr>
          <w:rFonts w:cs="Arial"/>
          <w:sz w:val="24"/>
          <w:szCs w:val="24"/>
          <w:highlight w:val="yellow"/>
        </w:rPr>
        <w:t>c</w:t>
      </w:r>
      <w:r w:rsidR="00546C3C" w:rsidRPr="00361D01">
        <w:rPr>
          <w:rFonts w:cs="Arial"/>
          <w:sz w:val="24"/>
          <w:szCs w:val="24"/>
          <w:highlight w:val="yellow"/>
        </w:rPr>
        <w:t>onfocal</w:t>
      </w:r>
      <w:r w:rsidR="00546C3C" w:rsidRPr="00B6627C">
        <w:rPr>
          <w:sz w:val="24"/>
          <w:highlight w:val="yellow"/>
        </w:rPr>
        <w:t xml:space="preserve"> microscope</w:t>
      </w:r>
      <w:r w:rsidR="00546C3C" w:rsidRPr="00361D01">
        <w:rPr>
          <w:rFonts w:cs="Arial"/>
          <w:sz w:val="24"/>
          <w:szCs w:val="24"/>
          <w:highlight w:val="yellow"/>
        </w:rPr>
        <w:t xml:space="preserve"> system</w:t>
      </w:r>
      <w:r w:rsidR="00546C3C" w:rsidRPr="00B6627C">
        <w:rPr>
          <w:sz w:val="24"/>
          <w:highlight w:val="yellow"/>
        </w:rPr>
        <w:t xml:space="preserve"> and switch to </w:t>
      </w:r>
      <w:r w:rsidR="00E635DF">
        <w:rPr>
          <w:sz w:val="24"/>
          <w:highlight w:val="yellow"/>
        </w:rPr>
        <w:t xml:space="preserve">a </w:t>
      </w:r>
      <w:r w:rsidR="00546C3C" w:rsidRPr="00B6627C">
        <w:rPr>
          <w:sz w:val="24"/>
          <w:highlight w:val="yellow"/>
        </w:rPr>
        <w:t xml:space="preserve">60× objective. </w:t>
      </w:r>
    </w:p>
    <w:p w14:paraId="492E85B2" w14:textId="77777777" w:rsidR="000E6DC6" w:rsidRPr="00361D01" w:rsidRDefault="000E6DC6" w:rsidP="00B6627C">
      <w:pPr>
        <w:spacing w:after="0" w:line="240" w:lineRule="auto"/>
        <w:jc w:val="both"/>
        <w:rPr>
          <w:rFonts w:cs="Arial"/>
          <w:sz w:val="24"/>
          <w:szCs w:val="24"/>
          <w:highlight w:val="yellow"/>
        </w:rPr>
      </w:pPr>
    </w:p>
    <w:p w14:paraId="3EBB27D1" w14:textId="2319F447" w:rsidR="00F04C07" w:rsidRPr="00361D01" w:rsidRDefault="00CE3796" w:rsidP="00F04C07">
      <w:pPr>
        <w:spacing w:after="0" w:line="240" w:lineRule="auto"/>
        <w:jc w:val="both"/>
        <w:rPr>
          <w:rFonts w:cs="Arial"/>
          <w:sz w:val="24"/>
          <w:szCs w:val="24"/>
          <w:highlight w:val="yellow"/>
        </w:rPr>
      </w:pPr>
      <w:r>
        <w:rPr>
          <w:rFonts w:cs="Arial"/>
          <w:sz w:val="24"/>
          <w:szCs w:val="24"/>
          <w:highlight w:val="yellow"/>
        </w:rPr>
        <w:t>3.1</w:t>
      </w:r>
      <w:r w:rsidR="00106EBD">
        <w:rPr>
          <w:rFonts w:cs="Arial"/>
          <w:sz w:val="24"/>
          <w:szCs w:val="24"/>
          <w:highlight w:val="yellow"/>
        </w:rPr>
        <w:t>1</w:t>
      </w:r>
      <w:r w:rsidR="001B3D55">
        <w:rPr>
          <w:rFonts w:cs="Arial"/>
          <w:sz w:val="24"/>
          <w:szCs w:val="24"/>
          <w:highlight w:val="yellow"/>
        </w:rPr>
        <w:t>.</w:t>
      </w:r>
      <w:r w:rsidR="000E6DC6" w:rsidRPr="00361D01">
        <w:rPr>
          <w:rFonts w:cs="Arial"/>
          <w:sz w:val="24"/>
          <w:szCs w:val="24"/>
          <w:highlight w:val="yellow"/>
        </w:rPr>
        <w:tab/>
      </w:r>
      <w:r w:rsidR="00994BCE">
        <w:rPr>
          <w:rFonts w:cs="Arial"/>
          <w:sz w:val="24"/>
          <w:szCs w:val="24"/>
          <w:highlight w:val="yellow"/>
        </w:rPr>
        <w:t xml:space="preserve">Set the </w:t>
      </w:r>
      <w:r w:rsidR="00994BCE" w:rsidRPr="00B6627C">
        <w:rPr>
          <w:sz w:val="24"/>
          <w:highlight w:val="yellow"/>
        </w:rPr>
        <w:t xml:space="preserve">confocal microscope </w:t>
      </w:r>
      <w:r w:rsidR="00994BCE">
        <w:rPr>
          <w:rFonts w:cs="Arial"/>
          <w:sz w:val="24"/>
          <w:szCs w:val="24"/>
          <w:highlight w:val="yellow"/>
        </w:rPr>
        <w:t>system to have a</w:t>
      </w:r>
      <w:r w:rsidR="00994BCE" w:rsidRPr="00361D01">
        <w:rPr>
          <w:rFonts w:cs="Arial"/>
          <w:sz w:val="24"/>
          <w:szCs w:val="24"/>
          <w:highlight w:val="yellow"/>
        </w:rPr>
        <w:t xml:space="preserve"> </w:t>
      </w:r>
      <w:r w:rsidR="00994BCE" w:rsidRPr="00B6627C">
        <w:rPr>
          <w:sz w:val="24"/>
          <w:highlight w:val="yellow"/>
        </w:rPr>
        <w:t xml:space="preserve">magnification </w:t>
      </w:r>
      <w:r w:rsidR="00994BCE">
        <w:rPr>
          <w:rFonts w:cs="Arial"/>
          <w:sz w:val="24"/>
          <w:szCs w:val="24"/>
          <w:highlight w:val="yellow"/>
        </w:rPr>
        <w:t>of</w:t>
      </w:r>
      <w:r w:rsidR="00994BCE" w:rsidRPr="00B6627C">
        <w:rPr>
          <w:sz w:val="24"/>
          <w:highlight w:val="yellow"/>
        </w:rPr>
        <w:t xml:space="preserve"> 60× (</w:t>
      </w:r>
      <w:r w:rsidR="00994BCE">
        <w:rPr>
          <w:rFonts w:cs="Arial"/>
          <w:sz w:val="24"/>
          <w:szCs w:val="24"/>
          <w:highlight w:val="yellow"/>
        </w:rPr>
        <w:t>A/</w:t>
      </w:r>
      <w:r w:rsidR="00994BCE" w:rsidRPr="00B6627C">
        <w:rPr>
          <w:sz w:val="24"/>
          <w:highlight w:val="yellow"/>
        </w:rPr>
        <w:t>1.4</w:t>
      </w:r>
      <w:r w:rsidR="00994BCE">
        <w:rPr>
          <w:rFonts w:cs="Arial"/>
          <w:sz w:val="24"/>
          <w:szCs w:val="24"/>
          <w:highlight w:val="yellow"/>
        </w:rPr>
        <w:t>, oil</w:t>
      </w:r>
      <w:r w:rsidR="00994BCE" w:rsidRPr="00B6627C">
        <w:rPr>
          <w:sz w:val="24"/>
          <w:highlight w:val="yellow"/>
        </w:rPr>
        <w:t xml:space="preserve">) and </w:t>
      </w:r>
      <w:r w:rsidR="00994BCE">
        <w:rPr>
          <w:rFonts w:cs="Arial"/>
          <w:sz w:val="24"/>
          <w:szCs w:val="24"/>
          <w:highlight w:val="yellow"/>
        </w:rPr>
        <w:t xml:space="preserve">a </w:t>
      </w:r>
      <w:r w:rsidR="00994BCE" w:rsidRPr="00B6627C">
        <w:rPr>
          <w:sz w:val="24"/>
          <w:highlight w:val="yellow"/>
        </w:rPr>
        <w:t xml:space="preserve">Z-plane </w:t>
      </w:r>
      <w:r w:rsidR="00994BCE" w:rsidRPr="00361D01">
        <w:rPr>
          <w:rFonts w:cs="Arial"/>
          <w:sz w:val="24"/>
          <w:szCs w:val="24"/>
          <w:highlight w:val="yellow"/>
        </w:rPr>
        <w:t>interval</w:t>
      </w:r>
      <w:r w:rsidR="00994BCE" w:rsidRPr="00B6627C">
        <w:rPr>
          <w:sz w:val="24"/>
          <w:highlight w:val="yellow"/>
        </w:rPr>
        <w:t xml:space="preserve"> of 0.15 </w:t>
      </w:r>
      <w:proofErr w:type="spellStart"/>
      <w:r w:rsidR="00994BCE" w:rsidRPr="00B6627C">
        <w:rPr>
          <w:sz w:val="24"/>
          <w:highlight w:val="yellow"/>
        </w:rPr>
        <w:t>μm</w:t>
      </w:r>
      <w:proofErr w:type="spellEnd"/>
      <w:r w:rsidR="00994BCE" w:rsidRPr="00B6627C">
        <w:rPr>
          <w:sz w:val="24"/>
          <w:highlight w:val="yellow"/>
        </w:rPr>
        <w:t xml:space="preserve"> (pinhole size 30 </w:t>
      </w:r>
      <w:proofErr w:type="spellStart"/>
      <w:r w:rsidR="00994BCE" w:rsidRPr="00B6627C">
        <w:rPr>
          <w:sz w:val="24"/>
          <w:highlight w:val="yellow"/>
        </w:rPr>
        <w:t>μm</w:t>
      </w:r>
      <w:proofErr w:type="spellEnd"/>
      <w:r w:rsidR="008C1B98">
        <w:rPr>
          <w:sz w:val="24"/>
          <w:highlight w:val="yellow"/>
        </w:rPr>
        <w:t>,</w:t>
      </w:r>
      <w:r w:rsidR="00994BCE" w:rsidRPr="00B6627C">
        <w:rPr>
          <w:sz w:val="24"/>
          <w:highlight w:val="yellow"/>
        </w:rPr>
        <w:t xml:space="preserve"> back-projected pinhole radius 167 nm).</w:t>
      </w:r>
      <w:r w:rsidR="00994BCE">
        <w:rPr>
          <w:sz w:val="24"/>
          <w:highlight w:val="yellow"/>
        </w:rPr>
        <w:t xml:space="preserve"> </w:t>
      </w:r>
      <w:r w:rsidR="00994BCE">
        <w:rPr>
          <w:rFonts w:cs="Arial"/>
          <w:sz w:val="24"/>
          <w:szCs w:val="24"/>
          <w:highlight w:val="yellow"/>
        </w:rPr>
        <w:t>Use</w:t>
      </w:r>
      <w:r w:rsidR="00994BCE" w:rsidRPr="00B6627C">
        <w:rPr>
          <w:sz w:val="24"/>
          <w:highlight w:val="yellow"/>
        </w:rPr>
        <w:t xml:space="preserve"> </w:t>
      </w:r>
      <w:r w:rsidR="00E635DF">
        <w:rPr>
          <w:sz w:val="24"/>
          <w:highlight w:val="yellow"/>
        </w:rPr>
        <w:t>a</w:t>
      </w:r>
      <w:r w:rsidR="00E635DF" w:rsidRPr="00B6627C">
        <w:rPr>
          <w:sz w:val="24"/>
          <w:highlight w:val="yellow"/>
        </w:rPr>
        <w:t xml:space="preserve"> </w:t>
      </w:r>
      <w:r w:rsidR="00994BCE" w:rsidRPr="00B6627C">
        <w:rPr>
          <w:sz w:val="24"/>
          <w:highlight w:val="yellow"/>
        </w:rPr>
        <w:t xml:space="preserve">543 nm wavelength </w:t>
      </w:r>
      <w:r w:rsidR="00994BCE" w:rsidRPr="00361D01">
        <w:rPr>
          <w:rFonts w:cs="Arial"/>
          <w:sz w:val="24"/>
          <w:szCs w:val="24"/>
          <w:highlight w:val="yellow"/>
        </w:rPr>
        <w:t xml:space="preserve">to acquire images of </w:t>
      </w:r>
      <w:r w:rsidR="0088297B">
        <w:rPr>
          <w:rFonts w:cs="Arial"/>
          <w:sz w:val="24"/>
          <w:szCs w:val="24"/>
          <w:highlight w:val="yellow"/>
        </w:rPr>
        <w:t xml:space="preserve">the </w:t>
      </w:r>
      <w:r w:rsidR="00994BCE" w:rsidRPr="00361D01">
        <w:rPr>
          <w:rFonts w:cs="Arial"/>
          <w:sz w:val="24"/>
          <w:szCs w:val="24"/>
          <w:highlight w:val="yellow"/>
        </w:rPr>
        <w:t>neurons</w:t>
      </w:r>
      <w:r w:rsidR="0088297B" w:rsidRPr="0088297B">
        <w:rPr>
          <w:rFonts w:cs="Arial"/>
          <w:sz w:val="24"/>
          <w:szCs w:val="24"/>
          <w:highlight w:val="yellow"/>
        </w:rPr>
        <w:t xml:space="preserve"> </w:t>
      </w:r>
      <w:r w:rsidR="0088297B">
        <w:rPr>
          <w:rFonts w:cs="Arial"/>
          <w:sz w:val="24"/>
          <w:szCs w:val="24"/>
          <w:highlight w:val="yellow"/>
        </w:rPr>
        <w:t xml:space="preserve">of </w:t>
      </w:r>
      <w:r w:rsidR="0088297B" w:rsidRPr="0088297B">
        <w:rPr>
          <w:rFonts w:cs="Arial"/>
          <w:sz w:val="24"/>
          <w:szCs w:val="24"/>
          <w:highlight w:val="yellow"/>
        </w:rPr>
        <w:t>interest</w:t>
      </w:r>
      <w:r w:rsidR="00994BCE" w:rsidRPr="00361D01">
        <w:rPr>
          <w:rFonts w:cs="Arial"/>
          <w:sz w:val="24"/>
          <w:szCs w:val="24"/>
          <w:highlight w:val="yellow"/>
        </w:rPr>
        <w:t>.</w:t>
      </w:r>
    </w:p>
    <w:p w14:paraId="2C9346B6" w14:textId="77777777" w:rsidR="00F04C07" w:rsidRDefault="00F04C07" w:rsidP="00B6627C">
      <w:pPr>
        <w:spacing w:after="0" w:line="240" w:lineRule="auto"/>
        <w:jc w:val="both"/>
        <w:rPr>
          <w:rFonts w:cs="Arial"/>
          <w:sz w:val="24"/>
          <w:szCs w:val="24"/>
          <w:highlight w:val="yellow"/>
        </w:rPr>
      </w:pPr>
    </w:p>
    <w:p w14:paraId="5CDC6FCA" w14:textId="5D04B65E" w:rsidR="00546C3C" w:rsidRPr="00F04C07" w:rsidRDefault="00F04C07" w:rsidP="00B6627C">
      <w:pPr>
        <w:spacing w:after="0" w:line="240" w:lineRule="auto"/>
        <w:jc w:val="both"/>
        <w:rPr>
          <w:rFonts w:cs="Arial"/>
          <w:sz w:val="24"/>
          <w:szCs w:val="24"/>
          <w:highlight w:val="yellow"/>
        </w:rPr>
      </w:pPr>
      <w:r>
        <w:rPr>
          <w:rFonts w:cs="Arial"/>
          <w:sz w:val="24"/>
          <w:szCs w:val="24"/>
          <w:highlight w:val="yellow"/>
        </w:rPr>
        <w:t>3.1</w:t>
      </w:r>
      <w:r w:rsidR="00106EBD">
        <w:rPr>
          <w:rFonts w:cs="Arial"/>
          <w:sz w:val="24"/>
          <w:szCs w:val="24"/>
          <w:highlight w:val="yellow"/>
        </w:rPr>
        <w:t>2</w:t>
      </w:r>
      <w:r w:rsidR="001B3D55">
        <w:rPr>
          <w:rFonts w:cs="Arial"/>
          <w:sz w:val="24"/>
          <w:szCs w:val="24"/>
          <w:highlight w:val="yellow"/>
        </w:rPr>
        <w:t>.</w:t>
      </w:r>
      <w:r w:rsidR="00994BCE">
        <w:rPr>
          <w:rFonts w:cs="Arial"/>
          <w:sz w:val="24"/>
          <w:szCs w:val="24"/>
          <w:highlight w:val="yellow"/>
        </w:rPr>
        <w:tab/>
        <w:t>Obtain</w:t>
      </w:r>
      <w:r w:rsidR="00994BCE" w:rsidRPr="00361D01">
        <w:rPr>
          <w:rFonts w:cs="Arial"/>
          <w:sz w:val="24"/>
          <w:szCs w:val="24"/>
          <w:highlight w:val="yellow"/>
        </w:rPr>
        <w:t xml:space="preserve"> </w:t>
      </w:r>
      <w:r w:rsidR="00994BCE" w:rsidRPr="00B6627C">
        <w:rPr>
          <w:sz w:val="24"/>
          <w:highlight w:val="yellow"/>
        </w:rPr>
        <w:t xml:space="preserve">Z-stack images </w:t>
      </w:r>
      <w:r w:rsidR="00994BCE" w:rsidRPr="00361D01">
        <w:rPr>
          <w:rFonts w:cs="Arial"/>
          <w:sz w:val="24"/>
          <w:szCs w:val="24"/>
          <w:highlight w:val="yellow"/>
        </w:rPr>
        <w:t xml:space="preserve">for </w:t>
      </w:r>
      <w:r w:rsidR="00994BCE">
        <w:rPr>
          <w:rFonts w:cs="Arial"/>
          <w:sz w:val="24"/>
          <w:szCs w:val="24"/>
          <w:highlight w:val="yellow"/>
        </w:rPr>
        <w:t>the</w:t>
      </w:r>
      <w:r w:rsidR="00994BCE" w:rsidRPr="00361D01">
        <w:rPr>
          <w:rFonts w:cs="Arial"/>
          <w:sz w:val="24"/>
          <w:szCs w:val="24"/>
          <w:highlight w:val="yellow"/>
        </w:rPr>
        <w:t xml:space="preserve"> targeted neuron</w:t>
      </w:r>
      <w:r w:rsidR="00994BCE">
        <w:rPr>
          <w:rFonts w:cs="Arial"/>
          <w:sz w:val="24"/>
          <w:szCs w:val="24"/>
          <w:highlight w:val="yellow"/>
        </w:rPr>
        <w:t xml:space="preserve"> type based on brain region boundaries and morphological characteristics of neurons</w:t>
      </w:r>
      <w:r w:rsidR="00994BCE" w:rsidRPr="00361D01">
        <w:rPr>
          <w:rFonts w:cs="Arial"/>
          <w:sz w:val="24"/>
          <w:szCs w:val="24"/>
          <w:highlight w:val="yellow"/>
        </w:rPr>
        <w:t>.</w:t>
      </w:r>
    </w:p>
    <w:p w14:paraId="0FB98A47" w14:textId="77777777" w:rsidR="005458DB" w:rsidRPr="00B6627C" w:rsidRDefault="005458DB" w:rsidP="00B6627C">
      <w:pPr>
        <w:pStyle w:val="ListParagraph"/>
        <w:spacing w:after="0" w:line="240" w:lineRule="auto"/>
        <w:ind w:left="0"/>
        <w:jc w:val="both"/>
        <w:rPr>
          <w:b/>
          <w:sz w:val="24"/>
        </w:rPr>
      </w:pPr>
    </w:p>
    <w:p w14:paraId="5BFA7CDD" w14:textId="5BC50025" w:rsidR="005458DB" w:rsidRPr="00361D01" w:rsidRDefault="00F04C07" w:rsidP="00B6627C">
      <w:pPr>
        <w:pStyle w:val="ListParagraph"/>
        <w:spacing w:after="0" w:line="240" w:lineRule="auto"/>
        <w:ind w:left="0"/>
        <w:jc w:val="both"/>
        <w:rPr>
          <w:rFonts w:cs="Arial"/>
          <w:sz w:val="24"/>
          <w:szCs w:val="24"/>
        </w:rPr>
      </w:pPr>
      <w:r w:rsidRPr="00AB5007">
        <w:rPr>
          <w:sz w:val="24"/>
        </w:rPr>
        <w:t>NOTE:</w:t>
      </w:r>
      <w:r w:rsidRPr="00AB5007">
        <w:rPr>
          <w:b/>
          <w:sz w:val="24"/>
        </w:rPr>
        <w:t xml:space="preserve"> </w:t>
      </w:r>
      <w:r w:rsidRPr="00AB5007">
        <w:rPr>
          <w:sz w:val="24"/>
        </w:rPr>
        <w:t>Acquire</w:t>
      </w:r>
      <w:r w:rsidR="005458DB" w:rsidRPr="00AB5007">
        <w:rPr>
          <w:sz w:val="24"/>
        </w:rPr>
        <w:t xml:space="preserve"> at least three images from each animal.</w:t>
      </w:r>
    </w:p>
    <w:p w14:paraId="33951788" w14:textId="77777777" w:rsidR="00FB0067" w:rsidRDefault="00FB0067" w:rsidP="00B6627C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79B48FCC" w14:textId="2EF4ACBF" w:rsidR="00EE1360" w:rsidRPr="00B67C3F" w:rsidRDefault="00EE1360" w:rsidP="00B6627C">
      <w:p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AB5007">
        <w:rPr>
          <w:b/>
          <w:sz w:val="24"/>
          <w:highlight w:val="yellow"/>
        </w:rPr>
        <w:t>4.</w:t>
      </w:r>
      <w:r w:rsidRPr="00AB5007">
        <w:rPr>
          <w:b/>
          <w:sz w:val="24"/>
          <w:highlight w:val="yellow"/>
        </w:rPr>
        <w:tab/>
      </w:r>
      <w:r w:rsidR="00E635DF">
        <w:rPr>
          <w:b/>
          <w:sz w:val="24"/>
          <w:highlight w:val="yellow"/>
        </w:rPr>
        <w:t>Use</w:t>
      </w:r>
      <w:r w:rsidR="00E635DF" w:rsidRPr="00AB5007">
        <w:rPr>
          <w:b/>
          <w:sz w:val="24"/>
          <w:highlight w:val="yellow"/>
        </w:rPr>
        <w:t xml:space="preserve"> </w:t>
      </w:r>
      <w:r w:rsidRPr="00AB5007">
        <w:rPr>
          <w:b/>
          <w:sz w:val="24"/>
          <w:highlight w:val="yellow"/>
        </w:rPr>
        <w:t xml:space="preserve">of </w:t>
      </w:r>
      <w:r w:rsidR="00E635DF">
        <w:rPr>
          <w:b/>
          <w:sz w:val="24"/>
          <w:highlight w:val="yellow"/>
        </w:rPr>
        <w:t xml:space="preserve">the </w:t>
      </w:r>
      <w:r w:rsidR="0088297B" w:rsidRPr="00AB5007">
        <w:rPr>
          <w:b/>
          <w:sz w:val="24"/>
          <w:highlight w:val="yellow"/>
        </w:rPr>
        <w:t xml:space="preserve">methodology </w:t>
      </w:r>
      <w:r w:rsidR="00E635DF">
        <w:rPr>
          <w:b/>
          <w:sz w:val="24"/>
          <w:highlight w:val="yellow"/>
        </w:rPr>
        <w:t xml:space="preserve">with </w:t>
      </w:r>
      <w:r w:rsidR="0088297B" w:rsidRPr="00AB5007">
        <w:rPr>
          <w:b/>
          <w:sz w:val="24"/>
          <w:highlight w:val="yellow"/>
        </w:rPr>
        <w:t>cell culture</w:t>
      </w:r>
    </w:p>
    <w:p w14:paraId="1EFD8BAF" w14:textId="77777777" w:rsidR="00EE1360" w:rsidRDefault="00EE1360" w:rsidP="00B6627C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7FE474BD" w14:textId="7B93EFC1" w:rsidR="00FB0067" w:rsidRPr="00AB5007" w:rsidRDefault="00EE1360" w:rsidP="00B6627C">
      <w:pPr>
        <w:spacing w:after="0" w:line="240" w:lineRule="auto"/>
        <w:jc w:val="both"/>
        <w:rPr>
          <w:sz w:val="24"/>
          <w:highlight w:val="yellow"/>
        </w:rPr>
      </w:pPr>
      <w:r w:rsidRPr="00AB5007">
        <w:rPr>
          <w:sz w:val="24"/>
          <w:highlight w:val="yellow"/>
        </w:rPr>
        <w:lastRenderedPageBreak/>
        <w:t>4.1</w:t>
      </w:r>
      <w:r w:rsidR="001B3D55">
        <w:rPr>
          <w:sz w:val="24"/>
          <w:highlight w:val="yellow"/>
        </w:rPr>
        <w:t>.</w:t>
      </w:r>
      <w:r w:rsidR="00FB0067" w:rsidRPr="00AB5007">
        <w:rPr>
          <w:sz w:val="24"/>
          <w:highlight w:val="yellow"/>
        </w:rPr>
        <w:tab/>
        <w:t>Isolate primary cortical neurons</w:t>
      </w:r>
      <w:r w:rsidR="00D9536C" w:rsidRPr="00AB5007">
        <w:rPr>
          <w:sz w:val="24"/>
          <w:highlight w:val="yellow"/>
        </w:rPr>
        <w:t xml:space="preserve"> from F344</w:t>
      </w:r>
      <w:r w:rsidR="00C06D77" w:rsidRPr="00AB5007">
        <w:rPr>
          <w:sz w:val="24"/>
          <w:highlight w:val="yellow"/>
        </w:rPr>
        <w:t>/N</w:t>
      </w:r>
      <w:r w:rsidR="00D9536C" w:rsidRPr="00AB5007">
        <w:rPr>
          <w:sz w:val="24"/>
          <w:highlight w:val="yellow"/>
        </w:rPr>
        <w:t xml:space="preserve"> </w:t>
      </w:r>
      <w:proofErr w:type="spellStart"/>
      <w:r w:rsidR="00D9536C" w:rsidRPr="00AB5007">
        <w:rPr>
          <w:sz w:val="24"/>
          <w:highlight w:val="yellow"/>
        </w:rPr>
        <w:t>rat</w:t>
      </w:r>
      <w:r w:rsidR="00C06D77" w:rsidRPr="00AB5007">
        <w:rPr>
          <w:sz w:val="24"/>
          <w:highlight w:val="yellow"/>
        </w:rPr>
        <w:t>s</w:t>
      </w:r>
      <w:proofErr w:type="spellEnd"/>
      <w:r w:rsidR="00D9536C" w:rsidRPr="00AB5007">
        <w:rPr>
          <w:sz w:val="24"/>
          <w:highlight w:val="yellow"/>
        </w:rPr>
        <w:t xml:space="preserve"> at postnatal day one </w:t>
      </w:r>
      <w:r w:rsidR="00C06D77" w:rsidRPr="00AB5007">
        <w:rPr>
          <w:sz w:val="24"/>
          <w:highlight w:val="yellow"/>
        </w:rPr>
        <w:t xml:space="preserve">using previously reported </w:t>
      </w:r>
      <w:r w:rsidR="00C06D77" w:rsidRPr="00CE3796">
        <w:rPr>
          <w:rFonts w:cs="Arial"/>
          <w:sz w:val="24"/>
          <w:szCs w:val="24"/>
          <w:highlight w:val="yellow"/>
        </w:rPr>
        <w:t>methodology</w:t>
      </w:r>
      <w:r w:rsidR="00B23C63" w:rsidRPr="00CE3796">
        <w:rPr>
          <w:rFonts w:cs="Arial"/>
          <w:sz w:val="24"/>
          <w:szCs w:val="24"/>
          <w:highlight w:val="yellow"/>
          <w:vertAlign w:val="superscript"/>
        </w:rPr>
        <w:t>1</w:t>
      </w:r>
      <w:r w:rsidR="00C53B71" w:rsidRPr="00CE3796">
        <w:rPr>
          <w:rFonts w:cs="Arial"/>
          <w:sz w:val="24"/>
          <w:szCs w:val="24"/>
          <w:highlight w:val="yellow"/>
          <w:vertAlign w:val="superscript"/>
        </w:rPr>
        <w:t>4</w:t>
      </w:r>
      <w:r w:rsidR="00D9536C" w:rsidRPr="00AB5007">
        <w:rPr>
          <w:sz w:val="24"/>
          <w:highlight w:val="yellow"/>
        </w:rPr>
        <w:t>.</w:t>
      </w:r>
    </w:p>
    <w:p w14:paraId="7A5F7164" w14:textId="77777777" w:rsidR="00D9536C" w:rsidRPr="00AB5007" w:rsidRDefault="00D9536C" w:rsidP="00B6627C">
      <w:pPr>
        <w:spacing w:after="0" w:line="240" w:lineRule="auto"/>
        <w:jc w:val="both"/>
        <w:rPr>
          <w:sz w:val="24"/>
          <w:highlight w:val="yellow"/>
        </w:rPr>
      </w:pPr>
    </w:p>
    <w:p w14:paraId="324E36FD" w14:textId="4A75B8E0" w:rsidR="00D9536C" w:rsidRPr="00AB5007" w:rsidRDefault="00EE1360" w:rsidP="00B6627C">
      <w:pPr>
        <w:spacing w:after="0" w:line="240" w:lineRule="auto"/>
        <w:jc w:val="both"/>
        <w:rPr>
          <w:sz w:val="24"/>
          <w:highlight w:val="yellow"/>
        </w:rPr>
      </w:pPr>
      <w:r w:rsidRPr="00AB5007">
        <w:rPr>
          <w:sz w:val="24"/>
          <w:highlight w:val="yellow"/>
        </w:rPr>
        <w:t>4.</w:t>
      </w:r>
      <w:r w:rsidR="00D9536C" w:rsidRPr="00AB5007">
        <w:rPr>
          <w:sz w:val="24"/>
          <w:highlight w:val="yellow"/>
        </w:rPr>
        <w:t>2</w:t>
      </w:r>
      <w:r w:rsidR="001B3D55">
        <w:rPr>
          <w:sz w:val="24"/>
          <w:highlight w:val="yellow"/>
        </w:rPr>
        <w:t>.</w:t>
      </w:r>
      <w:r w:rsidR="00D9536C" w:rsidRPr="00AB5007">
        <w:rPr>
          <w:sz w:val="24"/>
          <w:highlight w:val="yellow"/>
        </w:rPr>
        <w:tab/>
        <w:t xml:space="preserve">Culture primary cortical neurons in </w:t>
      </w:r>
      <w:r w:rsidR="00C06D77" w:rsidRPr="00AB5007">
        <w:rPr>
          <w:sz w:val="24"/>
          <w:highlight w:val="yellow"/>
        </w:rPr>
        <w:t xml:space="preserve">a </w:t>
      </w:r>
      <w:r w:rsidR="00D9536C" w:rsidRPr="00AB5007">
        <w:rPr>
          <w:sz w:val="24"/>
          <w:highlight w:val="yellow"/>
        </w:rPr>
        <w:t>35 mm glass bottom dish for one week</w:t>
      </w:r>
      <w:r w:rsidR="0088297B">
        <w:rPr>
          <w:sz w:val="24"/>
          <w:highlight w:val="yellow"/>
        </w:rPr>
        <w:t>.</w:t>
      </w:r>
      <w:r w:rsidR="001946DD">
        <w:rPr>
          <w:rFonts w:cs="Arial"/>
          <w:sz w:val="24"/>
          <w:szCs w:val="24"/>
          <w:highlight w:val="yellow"/>
        </w:rPr>
        <w:t xml:space="preserve"> </w:t>
      </w:r>
      <w:r w:rsidR="0088297B">
        <w:rPr>
          <w:rFonts w:cs="Arial"/>
          <w:sz w:val="24"/>
          <w:szCs w:val="24"/>
          <w:highlight w:val="yellow"/>
        </w:rPr>
        <w:t xml:space="preserve">Change </w:t>
      </w:r>
      <w:r w:rsidR="001946DD">
        <w:rPr>
          <w:rFonts w:cs="Arial"/>
          <w:sz w:val="24"/>
          <w:szCs w:val="24"/>
          <w:highlight w:val="yellow"/>
        </w:rPr>
        <w:t>half of the culture medium with fresh neuron growth medium at third day after isolation</w:t>
      </w:r>
      <w:r w:rsidR="00D9536C" w:rsidRPr="00CE3796">
        <w:rPr>
          <w:rFonts w:cs="Arial"/>
          <w:sz w:val="24"/>
          <w:szCs w:val="24"/>
          <w:highlight w:val="yellow"/>
        </w:rPr>
        <w:t>.</w:t>
      </w:r>
      <w:r w:rsidR="00F04C07" w:rsidRPr="00AB5007">
        <w:rPr>
          <w:sz w:val="24"/>
          <w:highlight w:val="yellow"/>
        </w:rPr>
        <w:t xml:space="preserve"> </w:t>
      </w:r>
      <w:r w:rsidR="00D9536C" w:rsidRPr="00AB5007">
        <w:rPr>
          <w:sz w:val="24"/>
          <w:highlight w:val="yellow"/>
        </w:rPr>
        <w:t>Wash the glass</w:t>
      </w:r>
      <w:r w:rsidR="0088297B">
        <w:rPr>
          <w:sz w:val="24"/>
          <w:highlight w:val="yellow"/>
        </w:rPr>
        <w:t xml:space="preserve"> </w:t>
      </w:r>
      <w:r w:rsidR="00D9536C" w:rsidRPr="00AB5007">
        <w:rPr>
          <w:sz w:val="24"/>
          <w:highlight w:val="yellow"/>
        </w:rPr>
        <w:t xml:space="preserve">bottom dish </w:t>
      </w:r>
      <w:r w:rsidR="0088297B" w:rsidRPr="00DE3C52">
        <w:rPr>
          <w:sz w:val="24"/>
          <w:highlight w:val="yellow"/>
        </w:rPr>
        <w:t>2x</w:t>
      </w:r>
      <w:r w:rsidR="0088297B" w:rsidRPr="00AB5007">
        <w:rPr>
          <w:sz w:val="24"/>
          <w:highlight w:val="yellow"/>
        </w:rPr>
        <w:t xml:space="preserve"> </w:t>
      </w:r>
      <w:r w:rsidR="00D9536C" w:rsidRPr="00AB5007">
        <w:rPr>
          <w:sz w:val="24"/>
          <w:highlight w:val="yellow"/>
        </w:rPr>
        <w:t>with 1 mL of 100 mM PBS.</w:t>
      </w:r>
    </w:p>
    <w:p w14:paraId="7DA04413" w14:textId="77777777" w:rsidR="00D9536C" w:rsidRPr="00AB5007" w:rsidRDefault="00D9536C" w:rsidP="00B6627C">
      <w:pPr>
        <w:spacing w:after="0" w:line="240" w:lineRule="auto"/>
        <w:jc w:val="both"/>
        <w:rPr>
          <w:sz w:val="24"/>
          <w:highlight w:val="yellow"/>
        </w:rPr>
      </w:pPr>
    </w:p>
    <w:p w14:paraId="0DE1140F" w14:textId="44511EE6" w:rsidR="00D9536C" w:rsidRPr="00AB5007" w:rsidRDefault="00EE1360" w:rsidP="00B6627C">
      <w:pPr>
        <w:spacing w:after="0" w:line="240" w:lineRule="auto"/>
        <w:jc w:val="both"/>
        <w:rPr>
          <w:sz w:val="24"/>
          <w:highlight w:val="yellow"/>
        </w:rPr>
      </w:pPr>
      <w:r w:rsidRPr="00AB5007">
        <w:rPr>
          <w:sz w:val="24"/>
          <w:highlight w:val="yellow"/>
        </w:rPr>
        <w:t>4.</w:t>
      </w:r>
      <w:r w:rsidR="009D5558">
        <w:rPr>
          <w:rFonts w:cs="Arial"/>
          <w:sz w:val="24"/>
          <w:szCs w:val="24"/>
          <w:highlight w:val="yellow"/>
        </w:rPr>
        <w:t>3</w:t>
      </w:r>
      <w:r w:rsidR="001B3D55">
        <w:rPr>
          <w:rFonts w:cs="Arial"/>
          <w:sz w:val="24"/>
          <w:szCs w:val="24"/>
          <w:highlight w:val="yellow"/>
        </w:rPr>
        <w:t>.</w:t>
      </w:r>
      <w:r w:rsidR="00D9536C" w:rsidRPr="00AB5007">
        <w:rPr>
          <w:sz w:val="24"/>
          <w:highlight w:val="yellow"/>
        </w:rPr>
        <w:tab/>
        <w:t>Fix with 4% paraformaldehyde for 15 min at room temperature.</w:t>
      </w:r>
      <w:r w:rsidR="00B54CD3">
        <w:rPr>
          <w:sz w:val="24"/>
          <w:highlight w:val="yellow"/>
        </w:rPr>
        <w:t xml:space="preserve"> </w:t>
      </w:r>
      <w:r w:rsidR="00D25235">
        <w:rPr>
          <w:sz w:val="24"/>
          <w:highlight w:val="yellow"/>
        </w:rPr>
        <w:t>Repeat steps</w:t>
      </w:r>
      <w:r w:rsidR="00D9536C" w:rsidRPr="00AB5007">
        <w:rPr>
          <w:sz w:val="24"/>
          <w:highlight w:val="yellow"/>
        </w:rPr>
        <w:t xml:space="preserve"> 3.</w:t>
      </w:r>
      <w:r w:rsidR="00CE3796" w:rsidRPr="00CE3796">
        <w:rPr>
          <w:rFonts w:cs="Arial"/>
          <w:sz w:val="24"/>
          <w:szCs w:val="24"/>
          <w:highlight w:val="yellow"/>
        </w:rPr>
        <w:t>2</w:t>
      </w:r>
      <w:r w:rsidR="00D25235" w:rsidRPr="00DE3C52">
        <w:rPr>
          <w:sz w:val="24"/>
          <w:highlight w:val="yellow"/>
        </w:rPr>
        <w:t>–</w:t>
      </w:r>
      <w:r w:rsidR="00CE3796" w:rsidRPr="00AB5007">
        <w:rPr>
          <w:sz w:val="24"/>
          <w:highlight w:val="yellow"/>
        </w:rPr>
        <w:t>3.</w:t>
      </w:r>
      <w:r w:rsidR="00106EBD">
        <w:rPr>
          <w:rFonts w:cs="Arial"/>
          <w:sz w:val="24"/>
          <w:szCs w:val="24"/>
          <w:highlight w:val="yellow"/>
        </w:rPr>
        <w:t>6</w:t>
      </w:r>
      <w:r w:rsidR="00C06D77" w:rsidRPr="00CE3796">
        <w:rPr>
          <w:rFonts w:cs="Arial"/>
          <w:sz w:val="24"/>
          <w:szCs w:val="24"/>
          <w:highlight w:val="yellow"/>
        </w:rPr>
        <w:t xml:space="preserve"> </w:t>
      </w:r>
      <w:r w:rsidR="00C06D77" w:rsidRPr="00AB5007">
        <w:rPr>
          <w:sz w:val="24"/>
          <w:highlight w:val="yellow"/>
        </w:rPr>
        <w:t xml:space="preserve">to </w:t>
      </w:r>
      <w:bookmarkStart w:id="2" w:name="_Hlk29373834"/>
      <w:r w:rsidR="00B55A02" w:rsidRPr="00AB5007">
        <w:rPr>
          <w:sz w:val="24"/>
          <w:highlight w:val="yellow"/>
        </w:rPr>
        <w:t>b</w:t>
      </w:r>
      <w:r w:rsidR="00D25235">
        <w:rPr>
          <w:sz w:val="24"/>
          <w:highlight w:val="yellow"/>
        </w:rPr>
        <w:t>a</w:t>
      </w:r>
      <w:r w:rsidR="00B55A02" w:rsidRPr="00AB5007">
        <w:rPr>
          <w:sz w:val="24"/>
          <w:highlight w:val="yellow"/>
        </w:rPr>
        <w:t>l</w:t>
      </w:r>
      <w:r w:rsidR="00C06D77" w:rsidRPr="00AB5007">
        <w:rPr>
          <w:sz w:val="24"/>
          <w:highlight w:val="yellow"/>
        </w:rPr>
        <w:t xml:space="preserve">listically </w:t>
      </w:r>
      <w:bookmarkEnd w:id="2"/>
      <w:r w:rsidR="00C06D77" w:rsidRPr="00AB5007">
        <w:rPr>
          <w:sz w:val="24"/>
          <w:highlight w:val="yellow"/>
        </w:rPr>
        <w:t>label the cells.</w:t>
      </w:r>
    </w:p>
    <w:p w14:paraId="0ECB3654" w14:textId="77777777" w:rsidR="00D9536C" w:rsidRPr="00AB5007" w:rsidRDefault="00D9536C" w:rsidP="00B6627C">
      <w:pPr>
        <w:spacing w:after="0" w:line="240" w:lineRule="auto"/>
        <w:jc w:val="both"/>
        <w:rPr>
          <w:sz w:val="24"/>
          <w:highlight w:val="yellow"/>
        </w:rPr>
      </w:pPr>
    </w:p>
    <w:p w14:paraId="2A02F49C" w14:textId="69C733C2" w:rsidR="00D9536C" w:rsidRPr="00AB5007" w:rsidRDefault="00EE1360" w:rsidP="00B6627C">
      <w:pPr>
        <w:spacing w:after="0" w:line="240" w:lineRule="auto"/>
        <w:jc w:val="both"/>
        <w:rPr>
          <w:sz w:val="24"/>
          <w:highlight w:val="yellow"/>
        </w:rPr>
      </w:pPr>
      <w:r w:rsidRPr="00CE3796">
        <w:rPr>
          <w:rFonts w:cs="Arial"/>
          <w:sz w:val="24"/>
          <w:szCs w:val="24"/>
          <w:highlight w:val="yellow"/>
        </w:rPr>
        <w:t>4.</w:t>
      </w:r>
      <w:r w:rsidR="009D5558" w:rsidRPr="00AB5007">
        <w:rPr>
          <w:sz w:val="24"/>
          <w:highlight w:val="yellow"/>
        </w:rPr>
        <w:t>4</w:t>
      </w:r>
      <w:r w:rsidR="001B3D55">
        <w:rPr>
          <w:sz w:val="24"/>
          <w:highlight w:val="yellow"/>
        </w:rPr>
        <w:t>.</w:t>
      </w:r>
      <w:r w:rsidR="00D9536C" w:rsidRPr="00AB5007">
        <w:rPr>
          <w:sz w:val="24"/>
          <w:highlight w:val="yellow"/>
        </w:rPr>
        <w:tab/>
        <w:t xml:space="preserve">Wash with 1 mL of 100 mM PBS </w:t>
      </w:r>
      <w:r w:rsidR="00D25235" w:rsidRPr="00DE3C52">
        <w:rPr>
          <w:sz w:val="24"/>
          <w:highlight w:val="yellow"/>
        </w:rPr>
        <w:t>3</w:t>
      </w:r>
      <w:r w:rsidR="00D25235" w:rsidRPr="00515F89">
        <w:rPr>
          <w:sz w:val="24"/>
          <w:highlight w:val="yellow"/>
        </w:rPr>
        <w:t>x</w:t>
      </w:r>
      <w:r w:rsidR="00D9536C" w:rsidRPr="00AB5007">
        <w:rPr>
          <w:sz w:val="24"/>
          <w:highlight w:val="yellow"/>
        </w:rPr>
        <w:t>.</w:t>
      </w:r>
      <w:r w:rsidR="00F04C07" w:rsidRPr="00AB5007">
        <w:rPr>
          <w:sz w:val="24"/>
          <w:highlight w:val="yellow"/>
        </w:rPr>
        <w:t xml:space="preserve"> </w:t>
      </w:r>
      <w:r w:rsidR="00D9536C" w:rsidRPr="00AB5007">
        <w:rPr>
          <w:sz w:val="24"/>
          <w:highlight w:val="yellow"/>
        </w:rPr>
        <w:t xml:space="preserve">Add 500 µL of fresh 100 mM of PBS and keep it at 4 </w:t>
      </w:r>
      <w:r w:rsidR="00C06D77" w:rsidRPr="00AB5007">
        <w:rPr>
          <w:sz w:val="24"/>
          <w:highlight w:val="yellow"/>
        </w:rPr>
        <w:t>°</w:t>
      </w:r>
      <w:r w:rsidR="00D9536C" w:rsidRPr="00AB5007">
        <w:rPr>
          <w:sz w:val="24"/>
          <w:highlight w:val="yellow"/>
        </w:rPr>
        <w:t>C in the dark for 3 h.</w:t>
      </w:r>
    </w:p>
    <w:p w14:paraId="4E6EC63C" w14:textId="77777777" w:rsidR="00D9536C" w:rsidRPr="00AB5007" w:rsidRDefault="00D9536C" w:rsidP="00B6627C">
      <w:pPr>
        <w:spacing w:after="0" w:line="240" w:lineRule="auto"/>
        <w:jc w:val="both"/>
        <w:rPr>
          <w:sz w:val="24"/>
          <w:highlight w:val="yellow"/>
        </w:rPr>
      </w:pPr>
    </w:p>
    <w:p w14:paraId="0AB7C32B" w14:textId="1619BE8D" w:rsidR="00D9536C" w:rsidRPr="00AB5007" w:rsidRDefault="00EE1360" w:rsidP="00B6627C">
      <w:pPr>
        <w:spacing w:after="0" w:line="240" w:lineRule="auto"/>
        <w:jc w:val="both"/>
        <w:rPr>
          <w:sz w:val="24"/>
          <w:highlight w:val="yellow"/>
        </w:rPr>
      </w:pPr>
      <w:r w:rsidRPr="00AB5007">
        <w:rPr>
          <w:sz w:val="24"/>
          <w:highlight w:val="yellow"/>
        </w:rPr>
        <w:t>4.</w:t>
      </w:r>
      <w:r w:rsidR="009D5558">
        <w:rPr>
          <w:rFonts w:cs="Arial"/>
          <w:sz w:val="24"/>
          <w:szCs w:val="24"/>
          <w:highlight w:val="yellow"/>
        </w:rPr>
        <w:t>5</w:t>
      </w:r>
      <w:r w:rsidR="001B3D55">
        <w:rPr>
          <w:rFonts w:cs="Arial"/>
          <w:sz w:val="24"/>
          <w:szCs w:val="24"/>
          <w:highlight w:val="yellow"/>
        </w:rPr>
        <w:t>.</w:t>
      </w:r>
      <w:r w:rsidR="00D9536C" w:rsidRPr="00AB5007">
        <w:rPr>
          <w:sz w:val="24"/>
          <w:highlight w:val="yellow"/>
        </w:rPr>
        <w:tab/>
        <w:t>Add 200 µL of antifade mounting medium</w:t>
      </w:r>
      <w:r w:rsidR="007D4EA7" w:rsidRPr="00AB5007">
        <w:rPr>
          <w:sz w:val="24"/>
          <w:highlight w:val="yellow"/>
        </w:rPr>
        <w:t>.</w:t>
      </w:r>
    </w:p>
    <w:p w14:paraId="46C6F428" w14:textId="77777777" w:rsidR="007D4EA7" w:rsidRPr="00AB5007" w:rsidRDefault="007D4EA7" w:rsidP="00B6627C">
      <w:pPr>
        <w:spacing w:after="0" w:line="240" w:lineRule="auto"/>
        <w:jc w:val="both"/>
        <w:rPr>
          <w:sz w:val="24"/>
          <w:highlight w:val="yellow"/>
        </w:rPr>
      </w:pPr>
    </w:p>
    <w:p w14:paraId="59916A76" w14:textId="1A198BE5" w:rsidR="007D4EA7" w:rsidRPr="00D76C90" w:rsidRDefault="00EE1360" w:rsidP="00B6627C">
      <w:pPr>
        <w:spacing w:after="0" w:line="240" w:lineRule="auto"/>
        <w:jc w:val="both"/>
        <w:rPr>
          <w:rFonts w:cs="Arial"/>
          <w:sz w:val="24"/>
          <w:szCs w:val="24"/>
        </w:rPr>
      </w:pPr>
      <w:r w:rsidRPr="00AB5007">
        <w:rPr>
          <w:sz w:val="24"/>
          <w:highlight w:val="yellow"/>
        </w:rPr>
        <w:t>4.</w:t>
      </w:r>
      <w:r w:rsidR="009D5558">
        <w:rPr>
          <w:rFonts w:cs="Arial"/>
          <w:sz w:val="24"/>
          <w:szCs w:val="24"/>
          <w:highlight w:val="yellow"/>
        </w:rPr>
        <w:t>6</w:t>
      </w:r>
      <w:r w:rsidR="001B3D55">
        <w:rPr>
          <w:rFonts w:cs="Arial"/>
          <w:sz w:val="24"/>
          <w:szCs w:val="24"/>
          <w:highlight w:val="yellow"/>
        </w:rPr>
        <w:t>.</w:t>
      </w:r>
      <w:r w:rsidR="007D4EA7" w:rsidRPr="00AB5007">
        <w:rPr>
          <w:sz w:val="24"/>
          <w:highlight w:val="yellow"/>
        </w:rPr>
        <w:tab/>
      </w:r>
      <w:r w:rsidR="00C06D77" w:rsidRPr="00AB5007">
        <w:rPr>
          <w:sz w:val="24"/>
          <w:highlight w:val="yellow"/>
        </w:rPr>
        <w:t xml:space="preserve">Obtain </w:t>
      </w:r>
      <w:r w:rsidR="007D4EA7" w:rsidRPr="00AB5007">
        <w:rPr>
          <w:sz w:val="24"/>
          <w:highlight w:val="yellow"/>
        </w:rPr>
        <w:t>Z-stack images for each targeted neuron</w:t>
      </w:r>
      <w:r w:rsidR="00C06D77" w:rsidRPr="00AB5007">
        <w:rPr>
          <w:sz w:val="24"/>
          <w:highlight w:val="yellow"/>
        </w:rPr>
        <w:t xml:space="preserve"> using </w:t>
      </w:r>
      <w:r w:rsidR="00E635DF">
        <w:rPr>
          <w:sz w:val="24"/>
          <w:highlight w:val="yellow"/>
        </w:rPr>
        <w:t xml:space="preserve">the </w:t>
      </w:r>
      <w:r w:rsidR="00C06D77" w:rsidRPr="00AB5007">
        <w:rPr>
          <w:sz w:val="24"/>
          <w:highlight w:val="yellow"/>
        </w:rPr>
        <w:t xml:space="preserve">parameters in </w:t>
      </w:r>
      <w:r w:rsidR="00C06D77" w:rsidRPr="00CE3796">
        <w:rPr>
          <w:rFonts w:cs="Arial"/>
          <w:sz w:val="24"/>
          <w:szCs w:val="24"/>
          <w:highlight w:val="yellow"/>
        </w:rPr>
        <w:t>step</w:t>
      </w:r>
      <w:r w:rsidR="00C06D77" w:rsidRPr="00AB5007">
        <w:rPr>
          <w:sz w:val="24"/>
          <w:highlight w:val="yellow"/>
        </w:rPr>
        <w:t xml:space="preserve"> 3.</w:t>
      </w:r>
      <w:r w:rsidR="00C06D77" w:rsidRPr="00CE3796">
        <w:rPr>
          <w:rFonts w:cs="Arial"/>
          <w:sz w:val="24"/>
          <w:szCs w:val="24"/>
          <w:highlight w:val="yellow"/>
        </w:rPr>
        <w:t>1</w:t>
      </w:r>
      <w:r w:rsidR="00CE3796" w:rsidRPr="00CE3796">
        <w:rPr>
          <w:rFonts w:cs="Arial"/>
          <w:sz w:val="24"/>
          <w:szCs w:val="24"/>
          <w:highlight w:val="yellow"/>
        </w:rPr>
        <w:t>0</w:t>
      </w:r>
      <w:r w:rsidR="007D4EA7" w:rsidRPr="00AB5007">
        <w:rPr>
          <w:sz w:val="24"/>
          <w:highlight w:val="yellow"/>
        </w:rPr>
        <w:t>.</w:t>
      </w:r>
    </w:p>
    <w:p w14:paraId="3AAE1918" w14:textId="77777777" w:rsidR="00770D13" w:rsidRPr="00361D01" w:rsidRDefault="00770D13" w:rsidP="00B6627C">
      <w:pPr>
        <w:pStyle w:val="ListParagraph"/>
        <w:spacing w:after="0" w:line="240" w:lineRule="auto"/>
        <w:ind w:left="0"/>
        <w:jc w:val="both"/>
        <w:rPr>
          <w:rFonts w:cs="Arial"/>
          <w:b/>
          <w:sz w:val="24"/>
          <w:szCs w:val="24"/>
        </w:rPr>
      </w:pPr>
    </w:p>
    <w:p w14:paraId="44057A98" w14:textId="77777777" w:rsidR="002032D6" w:rsidRPr="00B6627C" w:rsidRDefault="00EE1360" w:rsidP="00B6627C">
      <w:pPr>
        <w:spacing w:after="0" w:line="240" w:lineRule="auto"/>
        <w:jc w:val="both"/>
        <w:rPr>
          <w:b/>
          <w:sz w:val="24"/>
        </w:rPr>
      </w:pPr>
      <w:r>
        <w:rPr>
          <w:rFonts w:cs="Arial"/>
          <w:b/>
          <w:sz w:val="24"/>
          <w:szCs w:val="24"/>
        </w:rPr>
        <w:t>5</w:t>
      </w:r>
      <w:r w:rsidR="000102EE">
        <w:rPr>
          <w:rFonts w:cs="Arial"/>
          <w:b/>
          <w:sz w:val="24"/>
          <w:szCs w:val="24"/>
        </w:rPr>
        <w:t>.</w:t>
      </w:r>
      <w:r w:rsidR="000102EE"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>Neuronal</w:t>
      </w:r>
      <w:r w:rsidR="00342BA7" w:rsidRPr="00B6627C">
        <w:rPr>
          <w:b/>
          <w:sz w:val="24"/>
        </w:rPr>
        <w:t xml:space="preserve"> analysis and </w:t>
      </w:r>
      <w:r>
        <w:rPr>
          <w:rFonts w:cs="Arial"/>
          <w:b/>
          <w:sz w:val="24"/>
          <w:szCs w:val="24"/>
        </w:rPr>
        <w:t xml:space="preserve">dendritic </w:t>
      </w:r>
      <w:r w:rsidR="00342BA7" w:rsidRPr="00B6627C">
        <w:rPr>
          <w:b/>
          <w:sz w:val="24"/>
        </w:rPr>
        <w:t>spine quantification</w:t>
      </w:r>
    </w:p>
    <w:p w14:paraId="213D00FF" w14:textId="77777777" w:rsidR="002032D6" w:rsidRPr="00B6627C" w:rsidRDefault="002032D6" w:rsidP="00B6627C">
      <w:pPr>
        <w:spacing w:after="0" w:line="240" w:lineRule="auto"/>
        <w:jc w:val="both"/>
        <w:rPr>
          <w:b/>
          <w:sz w:val="24"/>
        </w:rPr>
      </w:pPr>
    </w:p>
    <w:p w14:paraId="3C5C0011" w14:textId="0699909D" w:rsidR="007C6C13" w:rsidRDefault="007C6C13" w:rsidP="00B6627C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5.1</w:t>
      </w:r>
      <w:r w:rsidR="001B3D55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ab/>
        <w:t xml:space="preserve">Blind neurons using code numbers to prevent experimenter bias. </w:t>
      </w:r>
    </w:p>
    <w:p w14:paraId="307B6651" w14:textId="77777777" w:rsidR="007C6C13" w:rsidRDefault="007C6C13" w:rsidP="00B6627C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0910F89D" w14:textId="0E50B4B3" w:rsidR="00BC5E1C" w:rsidRDefault="00EE1360" w:rsidP="00B6627C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5</w:t>
      </w:r>
      <w:r w:rsidR="00BC5E1C" w:rsidRPr="00361D01">
        <w:rPr>
          <w:rFonts w:cs="Arial"/>
          <w:sz w:val="24"/>
          <w:szCs w:val="24"/>
        </w:rPr>
        <w:t>.</w:t>
      </w:r>
      <w:r w:rsidR="007C6C13">
        <w:rPr>
          <w:rFonts w:cs="Arial"/>
          <w:sz w:val="24"/>
          <w:szCs w:val="24"/>
        </w:rPr>
        <w:t>2</w:t>
      </w:r>
      <w:r w:rsidR="001B3D55">
        <w:rPr>
          <w:rFonts w:cs="Arial"/>
          <w:sz w:val="24"/>
          <w:szCs w:val="24"/>
        </w:rPr>
        <w:t>.</w:t>
      </w:r>
      <w:r w:rsidR="00BC5E1C" w:rsidRPr="00361D01">
        <w:rPr>
          <w:rFonts w:cs="Arial"/>
          <w:sz w:val="24"/>
          <w:szCs w:val="24"/>
        </w:rPr>
        <w:tab/>
      </w:r>
      <w:r w:rsidR="00BC5E1C" w:rsidRPr="00B6627C">
        <w:rPr>
          <w:sz w:val="24"/>
        </w:rPr>
        <w:t xml:space="preserve">Establish selection criteria </w:t>
      </w:r>
      <w:r w:rsidR="00BC5E1C" w:rsidRPr="008F1510">
        <w:rPr>
          <w:rFonts w:cs="Arial"/>
          <w:sz w:val="24"/>
          <w:szCs w:val="24"/>
        </w:rPr>
        <w:t>for neurons based on the brain region of interest.</w:t>
      </w:r>
    </w:p>
    <w:p w14:paraId="6B1E4193" w14:textId="77777777" w:rsidR="005458DB" w:rsidRDefault="005458DB" w:rsidP="00B6627C">
      <w:pPr>
        <w:pStyle w:val="ListParagraph"/>
        <w:spacing w:after="0" w:line="240" w:lineRule="auto"/>
        <w:ind w:left="0"/>
        <w:jc w:val="both"/>
        <w:rPr>
          <w:rFonts w:cs="Arial"/>
          <w:b/>
          <w:sz w:val="24"/>
          <w:szCs w:val="24"/>
        </w:rPr>
      </w:pPr>
    </w:p>
    <w:p w14:paraId="02C69A7E" w14:textId="4C4D86B0" w:rsidR="005458DB" w:rsidRPr="00B6627C" w:rsidRDefault="00F04C07" w:rsidP="00B6627C">
      <w:pPr>
        <w:pStyle w:val="ListParagraph"/>
        <w:spacing w:after="0" w:line="240" w:lineRule="auto"/>
        <w:ind w:left="0"/>
        <w:jc w:val="both"/>
        <w:rPr>
          <w:sz w:val="24"/>
        </w:rPr>
      </w:pPr>
      <w:r w:rsidRPr="00F04C07">
        <w:rPr>
          <w:rFonts w:cs="Arial"/>
          <w:bCs/>
          <w:sz w:val="24"/>
          <w:szCs w:val="24"/>
        </w:rPr>
        <w:t>NOTE:</w:t>
      </w:r>
      <w:r w:rsidRPr="007A563B">
        <w:rPr>
          <w:rFonts w:cs="Arial"/>
          <w:b/>
          <w:sz w:val="24"/>
          <w:szCs w:val="24"/>
        </w:rPr>
        <w:t xml:space="preserve"> </w:t>
      </w:r>
      <w:r w:rsidR="005458DB" w:rsidRPr="005458DB">
        <w:rPr>
          <w:rFonts w:cs="Arial"/>
          <w:sz w:val="24"/>
          <w:szCs w:val="24"/>
        </w:rPr>
        <w:t xml:space="preserve">Selection criteria for neurons </w:t>
      </w:r>
      <w:r w:rsidR="005458DB">
        <w:rPr>
          <w:rFonts w:cs="Arial"/>
          <w:sz w:val="24"/>
          <w:szCs w:val="24"/>
        </w:rPr>
        <w:t>include</w:t>
      </w:r>
      <w:r w:rsidR="005458DB" w:rsidRPr="00B6627C">
        <w:rPr>
          <w:b/>
          <w:sz w:val="24"/>
        </w:rPr>
        <w:t xml:space="preserve"> </w:t>
      </w:r>
      <w:r w:rsidR="005458DB" w:rsidRPr="00B6627C">
        <w:rPr>
          <w:sz w:val="24"/>
        </w:rPr>
        <w:t>continuous dendritic staining, low background</w:t>
      </w:r>
      <w:r w:rsidR="005458DB">
        <w:rPr>
          <w:rFonts w:cs="Arial"/>
          <w:sz w:val="24"/>
          <w:szCs w:val="24"/>
        </w:rPr>
        <w:t xml:space="preserve">, </w:t>
      </w:r>
      <w:r w:rsidR="00D25235">
        <w:rPr>
          <w:rFonts w:cs="Arial"/>
          <w:sz w:val="24"/>
          <w:szCs w:val="24"/>
        </w:rPr>
        <w:t xml:space="preserve">no </w:t>
      </w:r>
      <w:r w:rsidR="005458DB" w:rsidRPr="00B6627C">
        <w:rPr>
          <w:sz w:val="24"/>
        </w:rPr>
        <w:t>dye clusters</w:t>
      </w:r>
      <w:r w:rsidR="005458DB">
        <w:rPr>
          <w:rFonts w:cs="Arial"/>
          <w:sz w:val="24"/>
          <w:szCs w:val="24"/>
        </w:rPr>
        <w:t xml:space="preserve"> inside of the cells</w:t>
      </w:r>
      <w:r w:rsidR="005458DB" w:rsidRPr="00B6627C">
        <w:rPr>
          <w:sz w:val="24"/>
        </w:rPr>
        <w:t xml:space="preserve">, minimal diffusion of the </w:t>
      </w:r>
      <w:proofErr w:type="spellStart"/>
      <w:r w:rsidR="005458DB" w:rsidRPr="00B6627C">
        <w:rPr>
          <w:sz w:val="24"/>
        </w:rPr>
        <w:t>DiI</w:t>
      </w:r>
      <w:proofErr w:type="spellEnd"/>
      <w:r w:rsidR="005458DB" w:rsidRPr="00B6627C">
        <w:rPr>
          <w:sz w:val="24"/>
        </w:rPr>
        <w:t xml:space="preserve"> dye into the extracellular space, </w:t>
      </w:r>
      <w:r w:rsidR="005458DB">
        <w:rPr>
          <w:rFonts w:cs="Arial"/>
          <w:sz w:val="24"/>
          <w:szCs w:val="24"/>
        </w:rPr>
        <w:t>correct</w:t>
      </w:r>
      <w:r w:rsidR="005458DB" w:rsidRPr="00B6627C">
        <w:rPr>
          <w:sz w:val="24"/>
        </w:rPr>
        <w:t xml:space="preserve"> morphology</w:t>
      </w:r>
      <w:r w:rsidR="005458DB">
        <w:rPr>
          <w:rFonts w:cs="Arial"/>
          <w:sz w:val="24"/>
          <w:szCs w:val="24"/>
        </w:rPr>
        <w:t xml:space="preserve"> of pyramidal</w:t>
      </w:r>
      <w:r w:rsidR="005458DB" w:rsidRPr="00B6627C">
        <w:rPr>
          <w:sz w:val="24"/>
        </w:rPr>
        <w:t xml:space="preserve"> neurons</w:t>
      </w:r>
      <w:r w:rsidR="00C06D77" w:rsidRPr="00B6627C">
        <w:rPr>
          <w:sz w:val="24"/>
        </w:rPr>
        <w:t xml:space="preserve"> </w:t>
      </w:r>
      <w:r w:rsidR="00C06D77">
        <w:rPr>
          <w:rFonts w:cs="Arial"/>
          <w:sz w:val="24"/>
          <w:szCs w:val="24"/>
        </w:rPr>
        <w:t>(</w:t>
      </w:r>
      <w:r w:rsidR="00C06D77" w:rsidRPr="00F04C07">
        <w:rPr>
          <w:rFonts w:cs="Arial"/>
          <w:b/>
          <w:bCs/>
          <w:sz w:val="24"/>
          <w:szCs w:val="24"/>
        </w:rPr>
        <w:t xml:space="preserve">Figure </w:t>
      </w:r>
      <w:r w:rsidR="008D429B" w:rsidRPr="00F04C07">
        <w:rPr>
          <w:rFonts w:cs="Arial"/>
          <w:b/>
          <w:bCs/>
          <w:sz w:val="24"/>
          <w:szCs w:val="24"/>
        </w:rPr>
        <w:t>1</w:t>
      </w:r>
      <w:r w:rsidR="00C06D77">
        <w:rPr>
          <w:rFonts w:cs="Arial"/>
          <w:sz w:val="24"/>
          <w:szCs w:val="24"/>
        </w:rPr>
        <w:t>)</w:t>
      </w:r>
      <w:r w:rsidR="005458DB">
        <w:rPr>
          <w:rFonts w:cs="Arial"/>
          <w:sz w:val="24"/>
          <w:szCs w:val="24"/>
        </w:rPr>
        <w:t>.</w:t>
      </w:r>
    </w:p>
    <w:p w14:paraId="18219171" w14:textId="77777777" w:rsidR="00BC5E1C" w:rsidRPr="00B6627C" w:rsidRDefault="00BC5E1C" w:rsidP="00B6627C">
      <w:pPr>
        <w:spacing w:after="0" w:line="240" w:lineRule="auto"/>
        <w:jc w:val="both"/>
        <w:rPr>
          <w:sz w:val="24"/>
        </w:rPr>
      </w:pPr>
    </w:p>
    <w:p w14:paraId="5AD56256" w14:textId="465B5865" w:rsidR="00BC5E1C" w:rsidRPr="00B6627C" w:rsidRDefault="003F2D96" w:rsidP="00B6627C">
      <w:pPr>
        <w:spacing w:after="0" w:line="240" w:lineRule="auto"/>
        <w:jc w:val="both"/>
        <w:rPr>
          <w:sz w:val="24"/>
        </w:rPr>
      </w:pPr>
      <w:r>
        <w:rPr>
          <w:rFonts w:cs="Arial"/>
          <w:sz w:val="24"/>
          <w:szCs w:val="24"/>
        </w:rPr>
        <w:t>5</w:t>
      </w:r>
      <w:r w:rsidR="00BC5E1C">
        <w:rPr>
          <w:rFonts w:cs="Arial"/>
          <w:sz w:val="24"/>
          <w:szCs w:val="24"/>
        </w:rPr>
        <w:t>.</w:t>
      </w:r>
      <w:r w:rsidR="007C6C13">
        <w:rPr>
          <w:rFonts w:cs="Arial"/>
          <w:sz w:val="24"/>
          <w:szCs w:val="24"/>
        </w:rPr>
        <w:t>3</w:t>
      </w:r>
      <w:r w:rsidR="001B3D55">
        <w:rPr>
          <w:rFonts w:cs="Arial"/>
          <w:sz w:val="24"/>
          <w:szCs w:val="24"/>
        </w:rPr>
        <w:t>.</w:t>
      </w:r>
      <w:r w:rsidR="00BC5E1C">
        <w:rPr>
          <w:rFonts w:cs="Arial"/>
          <w:sz w:val="24"/>
          <w:szCs w:val="24"/>
        </w:rPr>
        <w:tab/>
      </w:r>
      <w:r w:rsidR="00BC5E1C" w:rsidRPr="00B6627C">
        <w:rPr>
          <w:sz w:val="24"/>
        </w:rPr>
        <w:t xml:space="preserve">Open </w:t>
      </w:r>
      <w:r w:rsidR="00C06D77">
        <w:rPr>
          <w:rFonts w:cs="Arial"/>
          <w:sz w:val="24"/>
          <w:szCs w:val="24"/>
        </w:rPr>
        <w:t>neuronal reconstruction</w:t>
      </w:r>
      <w:r w:rsidR="00C06D77" w:rsidRPr="00B6627C">
        <w:rPr>
          <w:sz w:val="24"/>
        </w:rPr>
        <w:t xml:space="preserve"> software</w:t>
      </w:r>
      <w:r w:rsidR="00433D55">
        <w:rPr>
          <w:rFonts w:cs="Arial"/>
          <w:sz w:val="24"/>
          <w:szCs w:val="24"/>
        </w:rPr>
        <w:t xml:space="preserve"> (See </w:t>
      </w:r>
      <w:r w:rsidR="00C20266">
        <w:rPr>
          <w:rFonts w:cs="Arial"/>
          <w:sz w:val="24"/>
          <w:szCs w:val="24"/>
        </w:rPr>
        <w:t xml:space="preserve">the </w:t>
      </w:r>
      <w:r w:rsidR="00433D55">
        <w:rPr>
          <w:rFonts w:cs="Arial"/>
          <w:sz w:val="24"/>
          <w:szCs w:val="24"/>
        </w:rPr>
        <w:t xml:space="preserve">attached </w:t>
      </w:r>
      <w:r w:rsidR="00F04C07" w:rsidRPr="00F04C07">
        <w:rPr>
          <w:rFonts w:cs="Arial"/>
          <w:b/>
          <w:bCs/>
          <w:sz w:val="24"/>
          <w:szCs w:val="24"/>
        </w:rPr>
        <w:t>V</w:t>
      </w:r>
      <w:r w:rsidR="00433D55" w:rsidRPr="00F04C07">
        <w:rPr>
          <w:rFonts w:cs="Arial"/>
          <w:b/>
          <w:bCs/>
          <w:sz w:val="24"/>
          <w:szCs w:val="24"/>
        </w:rPr>
        <w:t>ideo</w:t>
      </w:r>
      <w:r w:rsidR="00F04C07" w:rsidRPr="00F04C07">
        <w:rPr>
          <w:rFonts w:cs="Arial"/>
          <w:b/>
          <w:bCs/>
          <w:sz w:val="24"/>
          <w:szCs w:val="24"/>
        </w:rPr>
        <w:t xml:space="preserve"> </w:t>
      </w:r>
      <w:r w:rsidR="00656C18" w:rsidRPr="00F04C07">
        <w:rPr>
          <w:rFonts w:cs="Arial"/>
          <w:b/>
          <w:bCs/>
          <w:sz w:val="24"/>
          <w:szCs w:val="24"/>
        </w:rPr>
        <w:t>1</w:t>
      </w:r>
      <w:r w:rsidR="00433D55">
        <w:rPr>
          <w:rFonts w:cs="Arial"/>
          <w:sz w:val="24"/>
          <w:szCs w:val="24"/>
        </w:rPr>
        <w:t>)</w:t>
      </w:r>
      <w:r w:rsidR="00BC5E1C" w:rsidRPr="004E3520">
        <w:rPr>
          <w:rFonts w:cs="Arial"/>
          <w:sz w:val="24"/>
          <w:szCs w:val="24"/>
        </w:rPr>
        <w:t>.</w:t>
      </w:r>
    </w:p>
    <w:p w14:paraId="472A5642" w14:textId="77777777" w:rsidR="00BC5E1C" w:rsidRDefault="00BC5E1C" w:rsidP="00B6627C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3E3BF3B9" w14:textId="6DB0A6C1" w:rsidR="00BC5E1C" w:rsidRPr="00B6627C" w:rsidRDefault="003F2D96" w:rsidP="00B6627C">
      <w:pPr>
        <w:spacing w:after="0" w:line="240" w:lineRule="auto"/>
        <w:jc w:val="both"/>
        <w:rPr>
          <w:sz w:val="24"/>
        </w:rPr>
      </w:pPr>
      <w:r>
        <w:rPr>
          <w:rFonts w:cs="Arial"/>
          <w:sz w:val="24"/>
          <w:szCs w:val="24"/>
        </w:rPr>
        <w:t>5</w:t>
      </w:r>
      <w:r w:rsidR="00BC5E1C">
        <w:rPr>
          <w:rFonts w:cs="Arial"/>
          <w:sz w:val="24"/>
          <w:szCs w:val="24"/>
        </w:rPr>
        <w:t>.</w:t>
      </w:r>
      <w:r w:rsidR="007C6C13">
        <w:rPr>
          <w:rFonts w:cs="Arial"/>
          <w:sz w:val="24"/>
          <w:szCs w:val="24"/>
        </w:rPr>
        <w:t>4</w:t>
      </w:r>
      <w:r w:rsidR="001B3D55">
        <w:rPr>
          <w:rFonts w:cs="Arial"/>
          <w:sz w:val="24"/>
          <w:szCs w:val="24"/>
        </w:rPr>
        <w:t>.</w:t>
      </w:r>
      <w:r w:rsidR="00BC5E1C">
        <w:rPr>
          <w:rFonts w:cs="Arial"/>
          <w:sz w:val="24"/>
          <w:szCs w:val="24"/>
        </w:rPr>
        <w:tab/>
      </w:r>
      <w:r w:rsidR="00BC5E1C" w:rsidRPr="00B6627C">
        <w:rPr>
          <w:sz w:val="24"/>
        </w:rPr>
        <w:t>Load an image file by clicking on the “</w:t>
      </w:r>
      <w:r w:rsidR="00BC5E1C" w:rsidRPr="00E406C0">
        <w:rPr>
          <w:b/>
          <w:bCs/>
          <w:sz w:val="24"/>
        </w:rPr>
        <w:t>File Folder</w:t>
      </w:r>
      <w:r w:rsidR="00BC5E1C" w:rsidRPr="00B6627C">
        <w:rPr>
          <w:sz w:val="24"/>
        </w:rPr>
        <w:t xml:space="preserve">” </w:t>
      </w:r>
      <w:r w:rsidR="00C06D77">
        <w:rPr>
          <w:rFonts w:cs="Arial"/>
          <w:sz w:val="24"/>
          <w:szCs w:val="24"/>
        </w:rPr>
        <w:t xml:space="preserve">image </w:t>
      </w:r>
      <w:r w:rsidR="00BC5E1C" w:rsidRPr="00B6627C">
        <w:rPr>
          <w:sz w:val="24"/>
        </w:rPr>
        <w:t xml:space="preserve">in the upper </w:t>
      </w:r>
      <w:r w:rsidR="00F04C07" w:rsidRPr="00B6627C">
        <w:rPr>
          <w:sz w:val="24"/>
        </w:rPr>
        <w:t>left-hand</w:t>
      </w:r>
      <w:r w:rsidR="00BC5E1C" w:rsidRPr="00B6627C">
        <w:rPr>
          <w:sz w:val="24"/>
        </w:rPr>
        <w:t xml:space="preserve"> corner.</w:t>
      </w:r>
    </w:p>
    <w:p w14:paraId="1D01E091" w14:textId="77777777" w:rsidR="00BC5E1C" w:rsidRDefault="00BC5E1C" w:rsidP="00B6627C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6C10E4C7" w14:textId="48907035" w:rsidR="00BC5E1C" w:rsidRPr="00B6627C" w:rsidRDefault="003F2D96" w:rsidP="00B6627C">
      <w:pPr>
        <w:spacing w:after="0" w:line="240" w:lineRule="auto"/>
        <w:jc w:val="both"/>
        <w:rPr>
          <w:sz w:val="24"/>
        </w:rPr>
      </w:pPr>
      <w:r>
        <w:rPr>
          <w:rFonts w:cs="Arial"/>
          <w:sz w:val="24"/>
          <w:szCs w:val="24"/>
        </w:rPr>
        <w:t>5</w:t>
      </w:r>
      <w:r w:rsidR="00BC5E1C">
        <w:rPr>
          <w:rFonts w:cs="Arial"/>
          <w:sz w:val="24"/>
          <w:szCs w:val="24"/>
        </w:rPr>
        <w:t>.</w:t>
      </w:r>
      <w:r w:rsidR="007C6C13">
        <w:rPr>
          <w:rFonts w:cs="Arial"/>
          <w:sz w:val="24"/>
          <w:szCs w:val="24"/>
        </w:rPr>
        <w:t>5</w:t>
      </w:r>
      <w:r w:rsidR="001B3D55">
        <w:rPr>
          <w:rFonts w:cs="Arial"/>
          <w:sz w:val="24"/>
          <w:szCs w:val="24"/>
        </w:rPr>
        <w:t>.</w:t>
      </w:r>
      <w:r w:rsidR="00BC5E1C">
        <w:rPr>
          <w:rFonts w:cs="Arial"/>
          <w:sz w:val="24"/>
          <w:szCs w:val="24"/>
        </w:rPr>
        <w:tab/>
      </w:r>
      <w:r w:rsidR="00BC5E1C" w:rsidRPr="00B6627C">
        <w:rPr>
          <w:sz w:val="24"/>
        </w:rPr>
        <w:t>Click “</w:t>
      </w:r>
      <w:r w:rsidR="00BC5E1C" w:rsidRPr="00E406C0">
        <w:rPr>
          <w:b/>
          <w:bCs/>
          <w:sz w:val="24"/>
        </w:rPr>
        <w:t>Soma</w:t>
      </w:r>
      <w:r w:rsidR="00BC5E1C" w:rsidRPr="00B6627C">
        <w:rPr>
          <w:sz w:val="24"/>
        </w:rPr>
        <w:t xml:space="preserve">” and mark the soma </w:t>
      </w:r>
      <w:r w:rsidR="003015C6">
        <w:rPr>
          <w:rFonts w:cs="Arial"/>
          <w:sz w:val="24"/>
          <w:szCs w:val="24"/>
        </w:rPr>
        <w:t xml:space="preserve">of the neurons </w:t>
      </w:r>
      <w:r w:rsidR="00BC5E1C" w:rsidRPr="00B6627C">
        <w:rPr>
          <w:sz w:val="24"/>
        </w:rPr>
        <w:t>on the image.</w:t>
      </w:r>
    </w:p>
    <w:p w14:paraId="5F2598C8" w14:textId="77777777" w:rsidR="00BC5E1C" w:rsidRDefault="00BC5E1C" w:rsidP="00B6627C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40631F7A" w14:textId="59FD61E7" w:rsidR="00BC5E1C" w:rsidRPr="00B6627C" w:rsidRDefault="003F2D96" w:rsidP="00B6627C">
      <w:pPr>
        <w:spacing w:after="0" w:line="240" w:lineRule="auto"/>
        <w:jc w:val="both"/>
        <w:rPr>
          <w:sz w:val="24"/>
        </w:rPr>
      </w:pPr>
      <w:r>
        <w:rPr>
          <w:rFonts w:cs="Arial"/>
          <w:sz w:val="24"/>
          <w:szCs w:val="24"/>
        </w:rPr>
        <w:t>5</w:t>
      </w:r>
      <w:r w:rsidR="00BC5E1C">
        <w:rPr>
          <w:rFonts w:cs="Arial"/>
          <w:sz w:val="24"/>
          <w:szCs w:val="24"/>
        </w:rPr>
        <w:t>.</w:t>
      </w:r>
      <w:r w:rsidR="007C6C13">
        <w:rPr>
          <w:rFonts w:cs="Arial"/>
          <w:sz w:val="24"/>
          <w:szCs w:val="24"/>
        </w:rPr>
        <w:t>6</w:t>
      </w:r>
      <w:r w:rsidR="001B3D55">
        <w:rPr>
          <w:rFonts w:cs="Arial"/>
          <w:sz w:val="24"/>
          <w:szCs w:val="24"/>
        </w:rPr>
        <w:t>.</w:t>
      </w:r>
      <w:r w:rsidR="00BC5E1C">
        <w:rPr>
          <w:rFonts w:cs="Arial"/>
          <w:sz w:val="24"/>
          <w:szCs w:val="24"/>
        </w:rPr>
        <w:tab/>
      </w:r>
      <w:r w:rsidR="00BC5E1C" w:rsidRPr="00B6627C">
        <w:rPr>
          <w:sz w:val="24"/>
        </w:rPr>
        <w:t>Click “</w:t>
      </w:r>
      <w:r w:rsidR="00BC5E1C" w:rsidRPr="00E406C0">
        <w:rPr>
          <w:b/>
          <w:bCs/>
          <w:sz w:val="24"/>
        </w:rPr>
        <w:t>Tree</w:t>
      </w:r>
      <w:r w:rsidR="00BC5E1C" w:rsidRPr="00B6627C">
        <w:rPr>
          <w:sz w:val="24"/>
        </w:rPr>
        <w:t xml:space="preserve">” and select </w:t>
      </w:r>
      <w:r w:rsidR="003015C6">
        <w:rPr>
          <w:rFonts w:cs="Arial"/>
          <w:sz w:val="24"/>
          <w:szCs w:val="24"/>
        </w:rPr>
        <w:t>“</w:t>
      </w:r>
      <w:r w:rsidR="00BC5E1C" w:rsidRPr="00E406C0">
        <w:rPr>
          <w:b/>
          <w:bCs/>
          <w:sz w:val="24"/>
        </w:rPr>
        <w:t>User-Guided</w:t>
      </w:r>
      <w:r w:rsidR="003015C6">
        <w:rPr>
          <w:rFonts w:cs="Arial"/>
          <w:sz w:val="24"/>
          <w:szCs w:val="24"/>
        </w:rPr>
        <w:t>”</w:t>
      </w:r>
      <w:r w:rsidR="00BC5E1C" w:rsidRPr="003418AC">
        <w:rPr>
          <w:rFonts w:cs="Arial"/>
          <w:sz w:val="24"/>
          <w:szCs w:val="24"/>
        </w:rPr>
        <w:t>.</w:t>
      </w:r>
    </w:p>
    <w:p w14:paraId="35BB5799" w14:textId="77777777" w:rsidR="00BC5E1C" w:rsidRPr="00B6627C" w:rsidRDefault="00BC5E1C" w:rsidP="00B6627C">
      <w:pPr>
        <w:spacing w:after="0" w:line="240" w:lineRule="auto"/>
        <w:jc w:val="both"/>
        <w:rPr>
          <w:sz w:val="24"/>
        </w:rPr>
      </w:pPr>
    </w:p>
    <w:p w14:paraId="6F1C5EF9" w14:textId="0FD0E2C4" w:rsidR="00BC5E1C" w:rsidRPr="00B6627C" w:rsidRDefault="003F2D96" w:rsidP="00B6627C">
      <w:pPr>
        <w:spacing w:after="0" w:line="240" w:lineRule="auto"/>
        <w:jc w:val="both"/>
        <w:rPr>
          <w:sz w:val="24"/>
        </w:rPr>
      </w:pPr>
      <w:r>
        <w:rPr>
          <w:rFonts w:cs="Arial"/>
          <w:sz w:val="24"/>
          <w:szCs w:val="24"/>
        </w:rPr>
        <w:t>5</w:t>
      </w:r>
      <w:r w:rsidR="00BC5E1C">
        <w:rPr>
          <w:rFonts w:cs="Arial"/>
          <w:sz w:val="24"/>
          <w:szCs w:val="24"/>
        </w:rPr>
        <w:t>.</w:t>
      </w:r>
      <w:r w:rsidR="007C6C13">
        <w:rPr>
          <w:rFonts w:cs="Arial"/>
          <w:sz w:val="24"/>
          <w:szCs w:val="24"/>
        </w:rPr>
        <w:t>7</w:t>
      </w:r>
      <w:r w:rsidR="001B3D55">
        <w:rPr>
          <w:rFonts w:cs="Arial"/>
          <w:sz w:val="24"/>
          <w:szCs w:val="24"/>
        </w:rPr>
        <w:t>.</w:t>
      </w:r>
      <w:r w:rsidR="00BC5E1C">
        <w:rPr>
          <w:rFonts w:cs="Arial"/>
          <w:sz w:val="24"/>
          <w:szCs w:val="24"/>
        </w:rPr>
        <w:tab/>
      </w:r>
      <w:r w:rsidR="00BC5E1C" w:rsidRPr="00B6627C">
        <w:rPr>
          <w:sz w:val="24"/>
        </w:rPr>
        <w:t>Trace all dendritic branches of interest.</w:t>
      </w:r>
    </w:p>
    <w:p w14:paraId="2E7460DB" w14:textId="77777777" w:rsidR="000102EE" w:rsidRPr="00B6627C" w:rsidRDefault="000102EE" w:rsidP="00B6627C">
      <w:pPr>
        <w:pStyle w:val="ListParagraph"/>
        <w:spacing w:after="0" w:line="240" w:lineRule="auto"/>
        <w:ind w:left="0"/>
        <w:jc w:val="both"/>
        <w:rPr>
          <w:b/>
          <w:sz w:val="24"/>
        </w:rPr>
      </w:pPr>
    </w:p>
    <w:p w14:paraId="41B488B3" w14:textId="44DC653A" w:rsidR="00381B91" w:rsidRPr="00B6627C" w:rsidRDefault="00E406C0" w:rsidP="00B6627C">
      <w:pPr>
        <w:pStyle w:val="ListParagraph"/>
        <w:spacing w:after="0" w:line="240" w:lineRule="auto"/>
        <w:ind w:left="0"/>
        <w:jc w:val="both"/>
        <w:rPr>
          <w:sz w:val="24"/>
        </w:rPr>
      </w:pPr>
      <w:r w:rsidRPr="00E406C0">
        <w:rPr>
          <w:rFonts w:cs="Arial"/>
          <w:bCs/>
          <w:sz w:val="24"/>
          <w:szCs w:val="24"/>
        </w:rPr>
        <w:t>NOTE:</w:t>
      </w:r>
      <w:r w:rsidRPr="00361D01">
        <w:rPr>
          <w:rFonts w:cs="Arial"/>
          <w:b/>
          <w:sz w:val="24"/>
          <w:szCs w:val="24"/>
        </w:rPr>
        <w:t xml:space="preserve"> </w:t>
      </w:r>
      <w:r w:rsidR="00C06D77">
        <w:rPr>
          <w:rFonts w:cs="Arial"/>
          <w:sz w:val="24"/>
          <w:szCs w:val="24"/>
        </w:rPr>
        <w:t xml:space="preserve">For pyramidal neurons, which are characterized by one apical dendrite and multiple basilar dendrites, only the apical dendrite is traced. </w:t>
      </w:r>
      <w:r w:rsidR="00381B91" w:rsidRPr="00B6627C">
        <w:rPr>
          <w:sz w:val="24"/>
        </w:rPr>
        <w:t xml:space="preserve">Make sure all connecting branches are attached </w:t>
      </w:r>
      <w:r w:rsidR="003015C6">
        <w:rPr>
          <w:rFonts w:cs="Arial"/>
          <w:sz w:val="24"/>
          <w:szCs w:val="24"/>
        </w:rPr>
        <w:t>to one another</w:t>
      </w:r>
      <w:r w:rsidR="00381B91" w:rsidRPr="00B6627C">
        <w:rPr>
          <w:sz w:val="24"/>
        </w:rPr>
        <w:t>.</w:t>
      </w:r>
    </w:p>
    <w:p w14:paraId="45ED1E62" w14:textId="77777777" w:rsidR="00BC5E1C" w:rsidRPr="00B6627C" w:rsidRDefault="00BC5E1C" w:rsidP="00B6627C">
      <w:pPr>
        <w:spacing w:after="0" w:line="240" w:lineRule="auto"/>
        <w:jc w:val="both"/>
        <w:rPr>
          <w:sz w:val="24"/>
        </w:rPr>
      </w:pPr>
    </w:p>
    <w:p w14:paraId="34B369E6" w14:textId="1B6E9BA2" w:rsidR="00BC5E1C" w:rsidRPr="00B6627C" w:rsidRDefault="003F2D96" w:rsidP="00B6627C">
      <w:pPr>
        <w:spacing w:after="0" w:line="240" w:lineRule="auto"/>
        <w:jc w:val="both"/>
        <w:rPr>
          <w:sz w:val="24"/>
        </w:rPr>
      </w:pPr>
      <w:r>
        <w:rPr>
          <w:rFonts w:cs="Arial"/>
          <w:sz w:val="24"/>
          <w:szCs w:val="24"/>
        </w:rPr>
        <w:t>5</w:t>
      </w:r>
      <w:r w:rsidR="00BC5E1C">
        <w:rPr>
          <w:rFonts w:cs="Arial"/>
          <w:sz w:val="24"/>
          <w:szCs w:val="24"/>
        </w:rPr>
        <w:t>.</w:t>
      </w:r>
      <w:r w:rsidR="007C6C13">
        <w:rPr>
          <w:rFonts w:cs="Arial"/>
          <w:sz w:val="24"/>
          <w:szCs w:val="24"/>
        </w:rPr>
        <w:t>8</w:t>
      </w:r>
      <w:r w:rsidR="001B3D55">
        <w:rPr>
          <w:rFonts w:cs="Arial"/>
          <w:sz w:val="24"/>
          <w:szCs w:val="24"/>
        </w:rPr>
        <w:t>.</w:t>
      </w:r>
      <w:r w:rsidR="00BC5E1C">
        <w:rPr>
          <w:rFonts w:cs="Arial"/>
          <w:sz w:val="24"/>
          <w:szCs w:val="24"/>
        </w:rPr>
        <w:tab/>
      </w:r>
      <w:r w:rsidR="00BC5E1C" w:rsidRPr="00B6627C">
        <w:rPr>
          <w:sz w:val="24"/>
        </w:rPr>
        <w:t>Click “</w:t>
      </w:r>
      <w:r w:rsidR="00BC5E1C" w:rsidRPr="00E406C0">
        <w:rPr>
          <w:b/>
          <w:bCs/>
          <w:sz w:val="24"/>
        </w:rPr>
        <w:t>Spine</w:t>
      </w:r>
      <w:r w:rsidR="00BC5E1C" w:rsidRPr="00B6627C">
        <w:rPr>
          <w:sz w:val="24"/>
        </w:rPr>
        <w:t>”.</w:t>
      </w:r>
    </w:p>
    <w:p w14:paraId="61F25D4A" w14:textId="77777777" w:rsidR="00BC5E1C" w:rsidRPr="00B6627C" w:rsidRDefault="00BC5E1C" w:rsidP="00B6627C">
      <w:pPr>
        <w:spacing w:after="0" w:line="240" w:lineRule="auto"/>
        <w:jc w:val="both"/>
        <w:rPr>
          <w:sz w:val="24"/>
        </w:rPr>
      </w:pPr>
    </w:p>
    <w:p w14:paraId="29F1DDB0" w14:textId="39BEC551" w:rsidR="00BC5E1C" w:rsidRPr="00B6627C" w:rsidRDefault="003F2D96" w:rsidP="00B6627C">
      <w:pPr>
        <w:spacing w:after="0" w:line="240" w:lineRule="auto"/>
        <w:jc w:val="both"/>
        <w:rPr>
          <w:sz w:val="24"/>
        </w:rPr>
      </w:pPr>
      <w:r>
        <w:rPr>
          <w:rFonts w:cs="Arial"/>
          <w:sz w:val="24"/>
          <w:szCs w:val="24"/>
        </w:rPr>
        <w:t>5</w:t>
      </w:r>
      <w:r w:rsidR="00BC5E1C">
        <w:rPr>
          <w:rFonts w:cs="Arial"/>
          <w:sz w:val="24"/>
          <w:szCs w:val="24"/>
        </w:rPr>
        <w:t>.</w:t>
      </w:r>
      <w:r w:rsidR="007C6C13">
        <w:rPr>
          <w:rFonts w:cs="Arial"/>
          <w:sz w:val="24"/>
          <w:szCs w:val="24"/>
        </w:rPr>
        <w:t>9</w:t>
      </w:r>
      <w:r w:rsidR="001B3D55">
        <w:rPr>
          <w:rFonts w:cs="Arial"/>
          <w:sz w:val="24"/>
          <w:szCs w:val="24"/>
        </w:rPr>
        <w:t>.</w:t>
      </w:r>
      <w:r w:rsidR="00BC5E1C">
        <w:rPr>
          <w:rFonts w:cs="Arial"/>
          <w:sz w:val="24"/>
          <w:szCs w:val="24"/>
        </w:rPr>
        <w:tab/>
      </w:r>
      <w:r w:rsidR="00BC5E1C" w:rsidRPr="00B6627C">
        <w:rPr>
          <w:sz w:val="24"/>
        </w:rPr>
        <w:t xml:space="preserve">Define </w:t>
      </w:r>
      <w:r w:rsidR="00D25235" w:rsidRPr="00DE3C52">
        <w:rPr>
          <w:b/>
          <w:bCs/>
          <w:sz w:val="24"/>
        </w:rPr>
        <w:t>Detection Parameters</w:t>
      </w:r>
      <w:r w:rsidR="00D25235" w:rsidRPr="00B6627C">
        <w:rPr>
          <w:sz w:val="24"/>
        </w:rPr>
        <w:t xml:space="preserve"> </w:t>
      </w:r>
      <w:r w:rsidR="00BC5E1C" w:rsidRPr="00B6627C">
        <w:rPr>
          <w:sz w:val="24"/>
        </w:rPr>
        <w:t xml:space="preserve">and </w:t>
      </w:r>
      <w:r w:rsidR="003015C6">
        <w:rPr>
          <w:rFonts w:cs="Arial"/>
          <w:sz w:val="24"/>
          <w:szCs w:val="24"/>
        </w:rPr>
        <w:t>click “</w:t>
      </w:r>
      <w:r w:rsidR="003015C6" w:rsidRPr="00E406C0">
        <w:rPr>
          <w:rFonts w:cs="Arial"/>
          <w:b/>
          <w:bCs/>
          <w:sz w:val="24"/>
          <w:szCs w:val="24"/>
        </w:rPr>
        <w:t>Detect A</w:t>
      </w:r>
      <w:r w:rsidR="00BC5E1C" w:rsidRPr="00E406C0">
        <w:rPr>
          <w:rFonts w:cs="Arial"/>
          <w:b/>
          <w:bCs/>
          <w:sz w:val="24"/>
          <w:szCs w:val="24"/>
        </w:rPr>
        <w:t>ll</w:t>
      </w:r>
      <w:r w:rsidR="003015C6">
        <w:rPr>
          <w:rFonts w:cs="Arial"/>
          <w:sz w:val="24"/>
          <w:szCs w:val="24"/>
        </w:rPr>
        <w:t>”</w:t>
      </w:r>
      <w:r w:rsidR="00BC5E1C" w:rsidRPr="00602E63">
        <w:rPr>
          <w:rFonts w:cs="Arial"/>
          <w:sz w:val="24"/>
          <w:szCs w:val="24"/>
        </w:rPr>
        <w:t>.</w:t>
      </w:r>
    </w:p>
    <w:p w14:paraId="3ED281CE" w14:textId="77777777" w:rsidR="00C764D8" w:rsidRDefault="00C764D8" w:rsidP="00B6627C">
      <w:pPr>
        <w:pStyle w:val="ListParagraph"/>
        <w:spacing w:after="0" w:line="240" w:lineRule="auto"/>
        <w:ind w:left="0"/>
        <w:jc w:val="both"/>
        <w:rPr>
          <w:rFonts w:cs="Arial"/>
          <w:b/>
          <w:sz w:val="24"/>
          <w:szCs w:val="24"/>
        </w:rPr>
      </w:pPr>
    </w:p>
    <w:bookmarkEnd w:id="1"/>
    <w:p w14:paraId="2CCA7FA6" w14:textId="576096A1" w:rsidR="00C764D8" w:rsidRPr="00602E63" w:rsidRDefault="00E406C0" w:rsidP="00B6627C">
      <w:pPr>
        <w:pStyle w:val="ListParagraph"/>
        <w:spacing w:after="0" w:line="240" w:lineRule="auto"/>
        <w:ind w:left="0"/>
        <w:jc w:val="both"/>
        <w:rPr>
          <w:rFonts w:cs="Arial"/>
          <w:sz w:val="24"/>
          <w:szCs w:val="24"/>
        </w:rPr>
      </w:pPr>
      <w:r w:rsidRPr="00E406C0">
        <w:rPr>
          <w:rFonts w:cs="Arial"/>
          <w:bCs/>
          <w:sz w:val="24"/>
          <w:szCs w:val="24"/>
        </w:rPr>
        <w:t>NOTE:</w:t>
      </w:r>
      <w:r w:rsidRPr="003015C6">
        <w:rPr>
          <w:rFonts w:cs="Arial"/>
          <w:b/>
          <w:sz w:val="24"/>
          <w:szCs w:val="24"/>
        </w:rPr>
        <w:t xml:space="preserve"> </w:t>
      </w:r>
      <w:r w:rsidR="00C764D8" w:rsidRPr="003015C6">
        <w:rPr>
          <w:rFonts w:cs="Arial"/>
          <w:sz w:val="24"/>
          <w:szCs w:val="24"/>
        </w:rPr>
        <w:t>For brain slices, the</w:t>
      </w:r>
      <w:r w:rsidR="003015C6" w:rsidRPr="003015C6">
        <w:rPr>
          <w:rFonts w:cs="Arial"/>
          <w:sz w:val="24"/>
          <w:szCs w:val="24"/>
        </w:rPr>
        <w:t xml:space="preserve"> consistent</w:t>
      </w:r>
      <w:r w:rsidR="00C764D8" w:rsidRPr="003015C6">
        <w:rPr>
          <w:rFonts w:cs="Arial"/>
          <w:sz w:val="24"/>
          <w:szCs w:val="24"/>
        </w:rPr>
        <w:t xml:space="preserve"> parameters utilized </w:t>
      </w:r>
      <w:r w:rsidR="003015C6" w:rsidRPr="003015C6">
        <w:rPr>
          <w:rFonts w:cs="Arial"/>
          <w:sz w:val="24"/>
          <w:szCs w:val="24"/>
        </w:rPr>
        <w:t>across brain regions are</w:t>
      </w:r>
      <w:r w:rsidR="00C764D8" w:rsidRPr="003015C6">
        <w:rPr>
          <w:rFonts w:cs="Arial"/>
          <w:sz w:val="24"/>
          <w:szCs w:val="24"/>
        </w:rPr>
        <w:t xml:space="preserve">: </w:t>
      </w:r>
      <w:r w:rsidR="003015C6" w:rsidRPr="003015C6">
        <w:rPr>
          <w:rFonts w:cs="Arial"/>
          <w:sz w:val="24"/>
          <w:szCs w:val="24"/>
        </w:rPr>
        <w:t>2.0 (Outer Range), 0.3 (Minimum Height), 100% (Detector Sensitivity)</w:t>
      </w:r>
      <w:r w:rsidR="00D25235">
        <w:rPr>
          <w:rFonts w:cs="Arial"/>
          <w:sz w:val="24"/>
          <w:szCs w:val="24"/>
        </w:rPr>
        <w:t>,</w:t>
      </w:r>
      <w:r w:rsidR="003015C6" w:rsidRPr="003015C6">
        <w:rPr>
          <w:rFonts w:cs="Arial"/>
          <w:sz w:val="24"/>
          <w:szCs w:val="24"/>
        </w:rPr>
        <w:t xml:space="preserve"> and 10 (Minimum Count)</w:t>
      </w:r>
      <w:r w:rsidR="00C764D8" w:rsidRPr="003015C6">
        <w:rPr>
          <w:rFonts w:cs="Arial"/>
          <w:sz w:val="24"/>
          <w:szCs w:val="24"/>
        </w:rPr>
        <w:t xml:space="preserve">. </w:t>
      </w:r>
      <w:r w:rsidR="00053819">
        <w:rPr>
          <w:rFonts w:cs="Arial"/>
          <w:sz w:val="24"/>
          <w:szCs w:val="24"/>
        </w:rPr>
        <w:t xml:space="preserve">For cell culture, it is necessary to increase the Detector Sensitivity and decrease the Minimum Count. </w:t>
      </w:r>
    </w:p>
    <w:p w14:paraId="6F8FC58A" w14:textId="77777777" w:rsidR="00BC5E1C" w:rsidRDefault="00BC5E1C" w:rsidP="00B6627C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799A2ED9" w14:textId="061512F4" w:rsidR="00BC5E1C" w:rsidRPr="00B6627C" w:rsidRDefault="003F2D96" w:rsidP="00B6627C">
      <w:pPr>
        <w:spacing w:after="0" w:line="240" w:lineRule="auto"/>
        <w:jc w:val="both"/>
        <w:rPr>
          <w:sz w:val="24"/>
        </w:rPr>
      </w:pPr>
      <w:r>
        <w:rPr>
          <w:rFonts w:cs="Arial"/>
          <w:sz w:val="24"/>
          <w:szCs w:val="24"/>
        </w:rPr>
        <w:t>5</w:t>
      </w:r>
      <w:r w:rsidR="00BC5E1C">
        <w:rPr>
          <w:rFonts w:cs="Arial"/>
          <w:sz w:val="24"/>
          <w:szCs w:val="24"/>
        </w:rPr>
        <w:t>.</w:t>
      </w:r>
      <w:r w:rsidR="007C6C13">
        <w:rPr>
          <w:rFonts w:cs="Arial"/>
          <w:sz w:val="24"/>
          <w:szCs w:val="24"/>
        </w:rPr>
        <w:t>10</w:t>
      </w:r>
      <w:r w:rsidR="001B3D55">
        <w:rPr>
          <w:rFonts w:cs="Arial"/>
          <w:sz w:val="24"/>
          <w:szCs w:val="24"/>
        </w:rPr>
        <w:t>.</w:t>
      </w:r>
      <w:r w:rsidR="00BC5E1C">
        <w:rPr>
          <w:rFonts w:cs="Arial"/>
          <w:sz w:val="24"/>
          <w:szCs w:val="24"/>
        </w:rPr>
        <w:tab/>
      </w:r>
      <w:r w:rsidR="00BC5E1C" w:rsidRPr="00B6627C">
        <w:rPr>
          <w:sz w:val="24"/>
        </w:rPr>
        <w:t>Classify spines by selecting “</w:t>
      </w:r>
      <w:r w:rsidR="00BC5E1C" w:rsidRPr="00E406C0">
        <w:rPr>
          <w:b/>
          <w:bCs/>
          <w:sz w:val="24"/>
        </w:rPr>
        <w:t>Classify All</w:t>
      </w:r>
      <w:r w:rsidR="00BC5E1C" w:rsidRPr="00B6627C">
        <w:rPr>
          <w:sz w:val="24"/>
        </w:rPr>
        <w:t xml:space="preserve">”. </w:t>
      </w:r>
    </w:p>
    <w:p w14:paraId="2B043471" w14:textId="77777777" w:rsidR="00381B91" w:rsidRPr="00B6627C" w:rsidRDefault="00381B91" w:rsidP="00B6627C">
      <w:pPr>
        <w:pStyle w:val="ListParagraph"/>
        <w:spacing w:after="0" w:line="240" w:lineRule="auto"/>
        <w:ind w:left="0"/>
        <w:jc w:val="both"/>
        <w:rPr>
          <w:sz w:val="24"/>
        </w:rPr>
      </w:pPr>
    </w:p>
    <w:p w14:paraId="5B5CA565" w14:textId="23609B6C" w:rsidR="00381B91" w:rsidRPr="00B6627C" w:rsidRDefault="00E406C0" w:rsidP="00B6627C">
      <w:pPr>
        <w:pStyle w:val="ListParagraph"/>
        <w:spacing w:after="0" w:line="240" w:lineRule="auto"/>
        <w:ind w:left="0"/>
        <w:jc w:val="both"/>
        <w:rPr>
          <w:sz w:val="24"/>
        </w:rPr>
      </w:pPr>
      <w:r w:rsidRPr="00E406C0">
        <w:rPr>
          <w:bCs/>
          <w:sz w:val="24"/>
        </w:rPr>
        <w:t>NOTE:</w:t>
      </w:r>
      <w:r w:rsidRPr="00B6627C">
        <w:rPr>
          <w:b/>
          <w:sz w:val="24"/>
        </w:rPr>
        <w:t xml:space="preserve"> </w:t>
      </w:r>
      <w:r w:rsidR="00381B91" w:rsidRPr="00B6627C">
        <w:rPr>
          <w:sz w:val="24"/>
        </w:rPr>
        <w:t xml:space="preserve">Dendritic spines are classified using an algorithm </w:t>
      </w:r>
      <w:r w:rsidR="00381B91" w:rsidRPr="00361D01">
        <w:rPr>
          <w:rFonts w:cs="Arial"/>
          <w:sz w:val="24"/>
          <w:szCs w:val="24"/>
        </w:rPr>
        <w:t>in</w:t>
      </w:r>
      <w:r w:rsidR="005C4AE2">
        <w:rPr>
          <w:rFonts w:cs="Arial"/>
          <w:sz w:val="24"/>
          <w:szCs w:val="24"/>
        </w:rPr>
        <w:t>tegral to the</w:t>
      </w:r>
      <w:r w:rsidR="00381B91" w:rsidRPr="00361D01">
        <w:rPr>
          <w:rFonts w:cs="Arial"/>
          <w:sz w:val="24"/>
          <w:szCs w:val="24"/>
        </w:rPr>
        <w:t xml:space="preserve"> </w:t>
      </w:r>
      <w:r w:rsidR="00A235B8">
        <w:rPr>
          <w:rFonts w:cs="Arial"/>
          <w:sz w:val="24"/>
          <w:szCs w:val="24"/>
        </w:rPr>
        <w:t xml:space="preserve">neuronal reconstruction </w:t>
      </w:r>
      <w:r w:rsidR="00A235B8" w:rsidRPr="00361D01">
        <w:rPr>
          <w:rFonts w:cs="Arial"/>
          <w:sz w:val="24"/>
          <w:szCs w:val="24"/>
        </w:rPr>
        <w:t>software</w:t>
      </w:r>
      <w:r w:rsidR="00334AB0" w:rsidRPr="00361D01">
        <w:rPr>
          <w:rFonts w:cs="Arial"/>
          <w:sz w:val="24"/>
          <w:szCs w:val="24"/>
          <w:vertAlign w:val="superscript"/>
        </w:rPr>
        <w:t>1</w:t>
      </w:r>
      <w:r w:rsidR="00C53B71">
        <w:rPr>
          <w:rFonts w:cs="Arial"/>
          <w:sz w:val="24"/>
          <w:szCs w:val="24"/>
          <w:vertAlign w:val="superscript"/>
        </w:rPr>
        <w:t>5</w:t>
      </w:r>
      <w:r w:rsidR="00381B91" w:rsidRPr="00361D01">
        <w:rPr>
          <w:rFonts w:cs="Arial"/>
          <w:sz w:val="24"/>
          <w:szCs w:val="24"/>
        </w:rPr>
        <w:t>.</w:t>
      </w:r>
    </w:p>
    <w:p w14:paraId="0C420570" w14:textId="77777777" w:rsidR="00962D27" w:rsidRPr="00361D01" w:rsidRDefault="00962D27" w:rsidP="00B6627C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5BD742D2" w14:textId="264B78EE" w:rsidR="00BC5E1C" w:rsidRPr="00B6627C" w:rsidRDefault="003F2D96" w:rsidP="00B6627C">
      <w:pPr>
        <w:spacing w:after="0" w:line="240" w:lineRule="auto"/>
        <w:jc w:val="both"/>
        <w:rPr>
          <w:sz w:val="24"/>
        </w:rPr>
      </w:pPr>
      <w:r>
        <w:rPr>
          <w:rFonts w:cs="Arial"/>
          <w:sz w:val="24"/>
          <w:szCs w:val="24"/>
        </w:rPr>
        <w:t>5</w:t>
      </w:r>
      <w:r w:rsidR="00BC5E1C">
        <w:rPr>
          <w:rFonts w:cs="Arial"/>
          <w:sz w:val="24"/>
          <w:szCs w:val="24"/>
        </w:rPr>
        <w:t>.1</w:t>
      </w:r>
      <w:r w:rsidR="007C6C13">
        <w:rPr>
          <w:rFonts w:cs="Arial"/>
          <w:sz w:val="24"/>
          <w:szCs w:val="24"/>
        </w:rPr>
        <w:t>1</w:t>
      </w:r>
      <w:r w:rsidR="001B3D55">
        <w:rPr>
          <w:rFonts w:cs="Arial"/>
          <w:sz w:val="24"/>
          <w:szCs w:val="24"/>
        </w:rPr>
        <w:t>.</w:t>
      </w:r>
      <w:r w:rsidR="00BC5E1C">
        <w:rPr>
          <w:rFonts w:cs="Arial"/>
          <w:sz w:val="24"/>
          <w:szCs w:val="24"/>
        </w:rPr>
        <w:tab/>
      </w:r>
      <w:r w:rsidR="00BC5E1C" w:rsidRPr="00B6627C">
        <w:rPr>
          <w:sz w:val="24"/>
        </w:rPr>
        <w:t>Save tracing</w:t>
      </w:r>
      <w:r w:rsidR="003015C6">
        <w:rPr>
          <w:rFonts w:cs="Arial"/>
          <w:sz w:val="24"/>
          <w:szCs w:val="24"/>
        </w:rPr>
        <w:t xml:space="preserve"> by selecting the </w:t>
      </w:r>
      <w:r w:rsidR="00C04A27" w:rsidRPr="00DE3C52">
        <w:rPr>
          <w:rFonts w:cs="Arial"/>
          <w:b/>
          <w:bCs/>
          <w:sz w:val="24"/>
          <w:szCs w:val="24"/>
        </w:rPr>
        <w:t>Disk Image</w:t>
      </w:r>
      <w:r w:rsidR="00C04A27">
        <w:rPr>
          <w:rFonts w:cs="Arial"/>
          <w:sz w:val="24"/>
          <w:szCs w:val="24"/>
        </w:rPr>
        <w:t xml:space="preserve"> </w:t>
      </w:r>
      <w:r w:rsidR="003015C6">
        <w:rPr>
          <w:rFonts w:cs="Arial"/>
          <w:sz w:val="24"/>
          <w:szCs w:val="24"/>
        </w:rPr>
        <w:t xml:space="preserve">in the upper </w:t>
      </w:r>
      <w:r w:rsidR="00F357B6">
        <w:rPr>
          <w:rFonts w:cs="Arial"/>
          <w:sz w:val="24"/>
          <w:szCs w:val="24"/>
        </w:rPr>
        <w:t>left-hand</w:t>
      </w:r>
      <w:r w:rsidR="003015C6">
        <w:rPr>
          <w:rFonts w:cs="Arial"/>
          <w:sz w:val="24"/>
          <w:szCs w:val="24"/>
        </w:rPr>
        <w:t xml:space="preserve"> corner</w:t>
      </w:r>
      <w:r w:rsidR="00BC5E1C" w:rsidRPr="001E47B2">
        <w:rPr>
          <w:rFonts w:cs="Arial"/>
          <w:sz w:val="24"/>
          <w:szCs w:val="24"/>
        </w:rPr>
        <w:t>.</w:t>
      </w:r>
    </w:p>
    <w:p w14:paraId="6C2B67C6" w14:textId="77777777" w:rsidR="00BC5E1C" w:rsidRPr="00B6627C" w:rsidRDefault="00BC5E1C" w:rsidP="00B6627C">
      <w:pPr>
        <w:spacing w:after="0" w:line="240" w:lineRule="auto"/>
        <w:jc w:val="both"/>
        <w:rPr>
          <w:sz w:val="24"/>
        </w:rPr>
      </w:pPr>
    </w:p>
    <w:p w14:paraId="58390FF0" w14:textId="134FE0A8" w:rsidR="00BC5E1C" w:rsidRPr="00B6627C" w:rsidRDefault="003F2D96" w:rsidP="00B6627C">
      <w:pPr>
        <w:spacing w:after="0" w:line="240" w:lineRule="auto"/>
        <w:jc w:val="both"/>
        <w:rPr>
          <w:sz w:val="24"/>
        </w:rPr>
      </w:pPr>
      <w:r>
        <w:rPr>
          <w:rFonts w:cs="Arial"/>
          <w:sz w:val="24"/>
          <w:szCs w:val="24"/>
        </w:rPr>
        <w:t>5</w:t>
      </w:r>
      <w:r w:rsidR="00BC5E1C">
        <w:rPr>
          <w:rFonts w:cs="Arial"/>
          <w:sz w:val="24"/>
          <w:szCs w:val="24"/>
        </w:rPr>
        <w:t>.1</w:t>
      </w:r>
      <w:r w:rsidR="007C6C13">
        <w:rPr>
          <w:rFonts w:cs="Arial"/>
          <w:sz w:val="24"/>
          <w:szCs w:val="24"/>
        </w:rPr>
        <w:t>2</w:t>
      </w:r>
      <w:r w:rsidR="001B3D55">
        <w:rPr>
          <w:rFonts w:cs="Arial"/>
          <w:sz w:val="24"/>
          <w:szCs w:val="24"/>
        </w:rPr>
        <w:t>.</w:t>
      </w:r>
      <w:r w:rsidR="00BC5E1C">
        <w:rPr>
          <w:rFonts w:cs="Arial"/>
          <w:sz w:val="24"/>
          <w:szCs w:val="24"/>
        </w:rPr>
        <w:tab/>
      </w:r>
      <w:r w:rsidR="00BC5E1C" w:rsidRPr="00B6627C">
        <w:rPr>
          <w:sz w:val="24"/>
        </w:rPr>
        <w:t xml:space="preserve">Perform </w:t>
      </w:r>
      <w:r w:rsidR="007C6C13">
        <w:rPr>
          <w:rFonts w:cs="Arial"/>
          <w:sz w:val="24"/>
          <w:szCs w:val="24"/>
        </w:rPr>
        <w:t>neuronal and dendritic spine morphological</w:t>
      </w:r>
      <w:r w:rsidR="007C6C13" w:rsidRPr="00B6627C">
        <w:rPr>
          <w:sz w:val="24"/>
        </w:rPr>
        <w:t xml:space="preserve"> analyses</w:t>
      </w:r>
      <w:r w:rsidR="00BC5E1C" w:rsidRPr="00B6627C">
        <w:rPr>
          <w:sz w:val="24"/>
        </w:rPr>
        <w:t>.</w:t>
      </w:r>
    </w:p>
    <w:p w14:paraId="20255184" w14:textId="77777777" w:rsidR="00BC5E1C" w:rsidRPr="00B6627C" w:rsidRDefault="00BC5E1C" w:rsidP="00B6627C">
      <w:pPr>
        <w:spacing w:after="0" w:line="240" w:lineRule="auto"/>
        <w:jc w:val="both"/>
        <w:rPr>
          <w:sz w:val="24"/>
        </w:rPr>
      </w:pPr>
    </w:p>
    <w:p w14:paraId="52B4FAEF" w14:textId="6D6270DA" w:rsidR="00BC5E1C" w:rsidRDefault="003F2D96" w:rsidP="00B6627C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5</w:t>
      </w:r>
      <w:r w:rsidR="00BC5E1C">
        <w:rPr>
          <w:rFonts w:cs="Arial"/>
          <w:sz w:val="24"/>
          <w:szCs w:val="24"/>
        </w:rPr>
        <w:t>.1</w:t>
      </w:r>
      <w:r w:rsidR="007C6C13">
        <w:rPr>
          <w:rFonts w:cs="Arial"/>
          <w:sz w:val="24"/>
          <w:szCs w:val="24"/>
        </w:rPr>
        <w:t>2.1</w:t>
      </w:r>
      <w:r w:rsidR="001B3D55">
        <w:rPr>
          <w:rFonts w:cs="Arial"/>
          <w:sz w:val="24"/>
          <w:szCs w:val="24"/>
        </w:rPr>
        <w:t>.</w:t>
      </w:r>
      <w:r w:rsidR="00BC5E1C">
        <w:rPr>
          <w:rFonts w:cs="Arial"/>
          <w:sz w:val="24"/>
          <w:szCs w:val="24"/>
        </w:rPr>
        <w:tab/>
      </w:r>
      <w:r w:rsidR="00BC5E1C" w:rsidRPr="00D37CBE">
        <w:rPr>
          <w:rFonts w:cs="Arial"/>
          <w:sz w:val="24"/>
          <w:szCs w:val="24"/>
        </w:rPr>
        <w:t xml:space="preserve">Open </w:t>
      </w:r>
      <w:r w:rsidR="007C6C13">
        <w:rPr>
          <w:rFonts w:cs="Arial"/>
          <w:sz w:val="24"/>
          <w:szCs w:val="24"/>
        </w:rPr>
        <w:t xml:space="preserve">neuronal reconstruction </w:t>
      </w:r>
      <w:r w:rsidR="003015C6">
        <w:rPr>
          <w:rFonts w:cs="Arial"/>
          <w:sz w:val="24"/>
          <w:szCs w:val="24"/>
        </w:rPr>
        <w:t xml:space="preserve">quantitative </w:t>
      </w:r>
      <w:r w:rsidR="007C6C13">
        <w:rPr>
          <w:rFonts w:cs="Arial"/>
          <w:sz w:val="24"/>
          <w:szCs w:val="24"/>
        </w:rPr>
        <w:t xml:space="preserve">analysis software (See </w:t>
      </w:r>
      <w:r w:rsidR="00433D55">
        <w:rPr>
          <w:rFonts w:cs="Arial"/>
          <w:sz w:val="24"/>
          <w:szCs w:val="24"/>
        </w:rPr>
        <w:t xml:space="preserve">attached </w:t>
      </w:r>
      <w:r w:rsidR="00E406C0">
        <w:rPr>
          <w:rFonts w:cs="Arial"/>
          <w:b/>
          <w:bCs/>
          <w:sz w:val="24"/>
          <w:szCs w:val="24"/>
        </w:rPr>
        <w:t>V</w:t>
      </w:r>
      <w:r w:rsidR="00433D55" w:rsidRPr="00F357B6">
        <w:rPr>
          <w:rFonts w:cs="Arial"/>
          <w:b/>
          <w:bCs/>
          <w:sz w:val="24"/>
          <w:szCs w:val="24"/>
        </w:rPr>
        <w:t>ideo</w:t>
      </w:r>
      <w:r w:rsidR="00E406C0">
        <w:rPr>
          <w:rFonts w:cs="Arial"/>
          <w:b/>
          <w:bCs/>
          <w:sz w:val="24"/>
          <w:szCs w:val="24"/>
        </w:rPr>
        <w:t xml:space="preserve"> </w:t>
      </w:r>
      <w:r w:rsidR="00656C18" w:rsidRPr="00F357B6">
        <w:rPr>
          <w:rFonts w:cs="Arial"/>
          <w:b/>
          <w:bCs/>
          <w:sz w:val="24"/>
          <w:szCs w:val="24"/>
        </w:rPr>
        <w:t>2</w:t>
      </w:r>
      <w:r w:rsidR="007C6C13">
        <w:rPr>
          <w:rFonts w:cs="Arial"/>
          <w:sz w:val="24"/>
          <w:szCs w:val="24"/>
        </w:rPr>
        <w:t>)</w:t>
      </w:r>
      <w:r w:rsidR="00BC5E1C" w:rsidRPr="00D37CBE">
        <w:rPr>
          <w:rFonts w:cs="Arial"/>
          <w:sz w:val="24"/>
          <w:szCs w:val="24"/>
        </w:rPr>
        <w:t>.</w:t>
      </w:r>
    </w:p>
    <w:p w14:paraId="040B95B1" w14:textId="77777777" w:rsidR="00BC5E1C" w:rsidRDefault="00BC5E1C" w:rsidP="00B6627C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4B7A6C3C" w14:textId="54191DBD" w:rsidR="00BC5E1C" w:rsidRPr="00B6627C" w:rsidRDefault="003F2D96" w:rsidP="00B6627C">
      <w:pPr>
        <w:spacing w:after="0" w:line="240" w:lineRule="auto"/>
        <w:jc w:val="both"/>
        <w:rPr>
          <w:sz w:val="24"/>
        </w:rPr>
      </w:pPr>
      <w:r>
        <w:rPr>
          <w:rFonts w:cs="Arial"/>
          <w:sz w:val="24"/>
          <w:szCs w:val="24"/>
        </w:rPr>
        <w:t>5</w:t>
      </w:r>
      <w:r w:rsidR="00BC5E1C">
        <w:rPr>
          <w:rFonts w:cs="Arial"/>
          <w:sz w:val="24"/>
          <w:szCs w:val="24"/>
        </w:rPr>
        <w:t>.1</w:t>
      </w:r>
      <w:r w:rsidR="007C6C13">
        <w:rPr>
          <w:rFonts w:cs="Arial"/>
          <w:sz w:val="24"/>
          <w:szCs w:val="24"/>
        </w:rPr>
        <w:t>2.2</w:t>
      </w:r>
      <w:r w:rsidR="001B3D55">
        <w:rPr>
          <w:rFonts w:cs="Arial"/>
          <w:sz w:val="24"/>
          <w:szCs w:val="24"/>
        </w:rPr>
        <w:t>.</w:t>
      </w:r>
      <w:r w:rsidR="00BC5E1C">
        <w:rPr>
          <w:rFonts w:cs="Arial"/>
          <w:sz w:val="24"/>
          <w:szCs w:val="24"/>
        </w:rPr>
        <w:tab/>
      </w:r>
      <w:r w:rsidR="000E6DC6" w:rsidRPr="00B6627C">
        <w:rPr>
          <w:sz w:val="24"/>
        </w:rPr>
        <w:t xml:space="preserve">Load image by clicking </w:t>
      </w:r>
      <w:r w:rsidR="007C6C13">
        <w:rPr>
          <w:rFonts w:cs="Arial"/>
          <w:sz w:val="24"/>
          <w:szCs w:val="24"/>
        </w:rPr>
        <w:t>“</w:t>
      </w:r>
      <w:r w:rsidR="000E6DC6" w:rsidRPr="00E406C0">
        <w:rPr>
          <w:b/>
          <w:bCs/>
          <w:sz w:val="24"/>
        </w:rPr>
        <w:t>File</w:t>
      </w:r>
      <w:r w:rsidR="007C6C13">
        <w:rPr>
          <w:rFonts w:cs="Arial"/>
          <w:sz w:val="24"/>
          <w:szCs w:val="24"/>
        </w:rPr>
        <w:t>”</w:t>
      </w:r>
      <w:r w:rsidR="000E6DC6" w:rsidRPr="00B6627C">
        <w:rPr>
          <w:sz w:val="24"/>
        </w:rPr>
        <w:t xml:space="preserve"> and </w:t>
      </w:r>
      <w:r w:rsidR="007C6C13">
        <w:rPr>
          <w:rFonts w:cs="Arial"/>
          <w:sz w:val="24"/>
          <w:szCs w:val="24"/>
        </w:rPr>
        <w:t>“</w:t>
      </w:r>
      <w:r w:rsidR="000E6DC6" w:rsidRPr="00E406C0">
        <w:rPr>
          <w:b/>
          <w:bCs/>
          <w:sz w:val="24"/>
        </w:rPr>
        <w:t>Open Data File</w:t>
      </w:r>
      <w:r w:rsidR="007C6C13">
        <w:rPr>
          <w:rFonts w:cs="Arial"/>
          <w:sz w:val="24"/>
          <w:szCs w:val="24"/>
        </w:rPr>
        <w:t>”</w:t>
      </w:r>
      <w:r w:rsidR="000E6DC6" w:rsidRPr="00670956">
        <w:rPr>
          <w:rFonts w:cs="Arial"/>
          <w:sz w:val="24"/>
          <w:szCs w:val="24"/>
        </w:rPr>
        <w:t>.</w:t>
      </w:r>
    </w:p>
    <w:p w14:paraId="329717D5" w14:textId="77777777" w:rsidR="00BC5E1C" w:rsidRPr="00D37CBE" w:rsidRDefault="00BC5E1C" w:rsidP="00B6627C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697A1EA4" w14:textId="188946AA" w:rsidR="000E6DC6" w:rsidRPr="00B6627C" w:rsidRDefault="003F2D96" w:rsidP="00B6627C">
      <w:pPr>
        <w:spacing w:after="0" w:line="240" w:lineRule="auto"/>
        <w:jc w:val="both"/>
        <w:rPr>
          <w:sz w:val="24"/>
        </w:rPr>
      </w:pPr>
      <w:r>
        <w:rPr>
          <w:rFonts w:cs="Arial"/>
          <w:sz w:val="24"/>
          <w:szCs w:val="24"/>
        </w:rPr>
        <w:t>5</w:t>
      </w:r>
      <w:r w:rsidR="000E6DC6">
        <w:rPr>
          <w:rFonts w:cs="Arial"/>
          <w:sz w:val="24"/>
          <w:szCs w:val="24"/>
        </w:rPr>
        <w:t>.1</w:t>
      </w:r>
      <w:r w:rsidR="007C6C13">
        <w:rPr>
          <w:rFonts w:cs="Arial"/>
          <w:sz w:val="24"/>
          <w:szCs w:val="24"/>
        </w:rPr>
        <w:t>2.3</w:t>
      </w:r>
      <w:r w:rsidR="001B3D55">
        <w:rPr>
          <w:rFonts w:cs="Arial"/>
          <w:sz w:val="24"/>
          <w:szCs w:val="24"/>
        </w:rPr>
        <w:t>.</w:t>
      </w:r>
      <w:r w:rsidR="000E6DC6">
        <w:rPr>
          <w:rFonts w:cs="Arial"/>
          <w:sz w:val="24"/>
          <w:szCs w:val="24"/>
        </w:rPr>
        <w:tab/>
      </w:r>
      <w:r w:rsidR="000E6DC6" w:rsidRPr="00B6627C">
        <w:rPr>
          <w:sz w:val="24"/>
        </w:rPr>
        <w:t>Click “</w:t>
      </w:r>
      <w:r w:rsidR="000E6DC6" w:rsidRPr="00E406C0">
        <w:rPr>
          <w:b/>
          <w:bCs/>
          <w:sz w:val="24"/>
        </w:rPr>
        <w:t>Analysis</w:t>
      </w:r>
      <w:r w:rsidR="000E6DC6" w:rsidRPr="00B6627C">
        <w:rPr>
          <w:sz w:val="24"/>
        </w:rPr>
        <w:t>” and “</w:t>
      </w:r>
      <w:r w:rsidR="000E6DC6" w:rsidRPr="00E406C0">
        <w:rPr>
          <w:b/>
          <w:bCs/>
          <w:sz w:val="24"/>
        </w:rPr>
        <w:t>Branched Structure Analysis</w:t>
      </w:r>
      <w:r w:rsidR="000E6DC6" w:rsidRPr="00B6627C">
        <w:rPr>
          <w:sz w:val="24"/>
        </w:rPr>
        <w:t>”</w:t>
      </w:r>
      <w:r w:rsidR="007C6C13">
        <w:rPr>
          <w:rFonts w:cs="Arial"/>
          <w:sz w:val="24"/>
          <w:szCs w:val="24"/>
        </w:rPr>
        <w:t xml:space="preserve"> to analyze neuronal morphology </w:t>
      </w:r>
      <w:r w:rsidR="007C6C13" w:rsidRPr="00B6627C">
        <w:rPr>
          <w:sz w:val="24"/>
        </w:rPr>
        <w:t xml:space="preserve">and </w:t>
      </w:r>
      <w:r w:rsidR="007C6C13">
        <w:rPr>
          <w:rFonts w:cs="Arial"/>
          <w:sz w:val="24"/>
          <w:szCs w:val="24"/>
        </w:rPr>
        <w:t>dendritic spine morphology.</w:t>
      </w:r>
    </w:p>
    <w:p w14:paraId="0CF678BC" w14:textId="77777777" w:rsidR="000E6DC6" w:rsidRPr="00B6627C" w:rsidRDefault="000E6DC6" w:rsidP="00B6627C">
      <w:pPr>
        <w:spacing w:after="0" w:line="240" w:lineRule="auto"/>
        <w:jc w:val="both"/>
        <w:rPr>
          <w:sz w:val="24"/>
        </w:rPr>
      </w:pPr>
    </w:p>
    <w:p w14:paraId="66828123" w14:textId="07FB4462" w:rsidR="000E6DC6" w:rsidRPr="00B6627C" w:rsidRDefault="003F2D96" w:rsidP="00B6627C">
      <w:pPr>
        <w:spacing w:after="0" w:line="240" w:lineRule="auto"/>
        <w:jc w:val="both"/>
        <w:rPr>
          <w:sz w:val="24"/>
        </w:rPr>
      </w:pPr>
      <w:r>
        <w:rPr>
          <w:rFonts w:cs="Arial"/>
          <w:sz w:val="24"/>
          <w:szCs w:val="24"/>
        </w:rPr>
        <w:t>5</w:t>
      </w:r>
      <w:r w:rsidR="000E6DC6">
        <w:rPr>
          <w:rFonts w:cs="Arial"/>
          <w:sz w:val="24"/>
          <w:szCs w:val="24"/>
        </w:rPr>
        <w:t>.1</w:t>
      </w:r>
      <w:r w:rsidR="003015C6">
        <w:rPr>
          <w:rFonts w:cs="Arial"/>
          <w:sz w:val="24"/>
          <w:szCs w:val="24"/>
        </w:rPr>
        <w:t>2.4</w:t>
      </w:r>
      <w:r w:rsidR="001B3D55">
        <w:rPr>
          <w:rFonts w:cs="Arial"/>
          <w:sz w:val="24"/>
          <w:szCs w:val="24"/>
        </w:rPr>
        <w:t>.</w:t>
      </w:r>
      <w:r w:rsidR="000E6DC6">
        <w:rPr>
          <w:rFonts w:cs="Arial"/>
          <w:sz w:val="24"/>
          <w:szCs w:val="24"/>
        </w:rPr>
        <w:tab/>
      </w:r>
      <w:r w:rsidR="000E6DC6" w:rsidRPr="00B6627C">
        <w:rPr>
          <w:sz w:val="24"/>
        </w:rPr>
        <w:t xml:space="preserve">For neuronal morphology, </w:t>
      </w:r>
      <w:r w:rsidR="003015C6">
        <w:rPr>
          <w:rFonts w:cs="Arial"/>
          <w:sz w:val="24"/>
          <w:szCs w:val="24"/>
        </w:rPr>
        <w:t>click</w:t>
      </w:r>
      <w:r w:rsidR="000E6DC6" w:rsidRPr="00B6627C">
        <w:rPr>
          <w:sz w:val="24"/>
        </w:rPr>
        <w:t xml:space="preserve"> “</w:t>
      </w:r>
      <w:r w:rsidR="000E6DC6" w:rsidRPr="00E406C0">
        <w:rPr>
          <w:b/>
          <w:bCs/>
          <w:sz w:val="24"/>
        </w:rPr>
        <w:t>Tree Totals</w:t>
      </w:r>
      <w:r w:rsidR="000E6DC6" w:rsidRPr="00B6627C">
        <w:rPr>
          <w:sz w:val="24"/>
        </w:rPr>
        <w:t>” and</w:t>
      </w:r>
      <w:r w:rsidR="003015C6" w:rsidRPr="00B6627C">
        <w:rPr>
          <w:sz w:val="24"/>
        </w:rPr>
        <w:t xml:space="preserve"> </w:t>
      </w:r>
      <w:r w:rsidR="003015C6">
        <w:rPr>
          <w:rFonts w:cs="Arial"/>
          <w:sz w:val="24"/>
          <w:szCs w:val="24"/>
        </w:rPr>
        <w:t>select the box for</w:t>
      </w:r>
      <w:r w:rsidR="000E6DC6" w:rsidRPr="007A012B">
        <w:rPr>
          <w:rFonts w:cs="Arial"/>
          <w:sz w:val="24"/>
          <w:szCs w:val="24"/>
        </w:rPr>
        <w:t xml:space="preserve"> </w:t>
      </w:r>
      <w:r w:rsidR="000E6DC6" w:rsidRPr="00B6627C">
        <w:rPr>
          <w:sz w:val="24"/>
        </w:rPr>
        <w:t>“</w:t>
      </w:r>
      <w:r w:rsidR="000E6DC6" w:rsidRPr="00E406C0">
        <w:rPr>
          <w:b/>
          <w:bCs/>
          <w:sz w:val="24"/>
        </w:rPr>
        <w:t>Dendrite Totals</w:t>
      </w:r>
      <w:r w:rsidR="000E6DC6" w:rsidRPr="00B6627C">
        <w:rPr>
          <w:sz w:val="24"/>
        </w:rPr>
        <w:t>”.</w:t>
      </w:r>
    </w:p>
    <w:p w14:paraId="37A10870" w14:textId="77777777" w:rsidR="000E6DC6" w:rsidRDefault="000E6DC6" w:rsidP="00B6627C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37CD79AB" w14:textId="2377A808" w:rsidR="000E6DC6" w:rsidRPr="00B6627C" w:rsidRDefault="003F2D96" w:rsidP="00B6627C">
      <w:pPr>
        <w:spacing w:after="0" w:line="240" w:lineRule="auto"/>
        <w:jc w:val="both"/>
        <w:rPr>
          <w:sz w:val="24"/>
        </w:rPr>
      </w:pPr>
      <w:r>
        <w:rPr>
          <w:rFonts w:cs="Arial"/>
          <w:sz w:val="24"/>
          <w:szCs w:val="24"/>
        </w:rPr>
        <w:t>5</w:t>
      </w:r>
      <w:r w:rsidR="000E6DC6">
        <w:rPr>
          <w:rFonts w:cs="Arial"/>
          <w:sz w:val="24"/>
          <w:szCs w:val="24"/>
        </w:rPr>
        <w:t>.1</w:t>
      </w:r>
      <w:r w:rsidR="003015C6">
        <w:rPr>
          <w:rFonts w:cs="Arial"/>
          <w:sz w:val="24"/>
          <w:szCs w:val="24"/>
        </w:rPr>
        <w:t>2.5</w:t>
      </w:r>
      <w:r w:rsidR="001B3D55">
        <w:rPr>
          <w:rFonts w:cs="Arial"/>
          <w:sz w:val="24"/>
          <w:szCs w:val="24"/>
        </w:rPr>
        <w:t>.</w:t>
      </w:r>
      <w:r w:rsidR="000E6DC6">
        <w:rPr>
          <w:rFonts w:cs="Arial"/>
          <w:sz w:val="24"/>
          <w:szCs w:val="24"/>
        </w:rPr>
        <w:tab/>
      </w:r>
      <w:r w:rsidR="000E6DC6" w:rsidRPr="00B6627C">
        <w:rPr>
          <w:sz w:val="24"/>
        </w:rPr>
        <w:t xml:space="preserve">For dendritic spine morphology, </w:t>
      </w:r>
      <w:r w:rsidR="003015C6">
        <w:rPr>
          <w:rFonts w:cs="Arial"/>
          <w:sz w:val="24"/>
          <w:szCs w:val="24"/>
        </w:rPr>
        <w:t>click</w:t>
      </w:r>
      <w:r w:rsidR="000E6DC6" w:rsidRPr="00B6627C">
        <w:rPr>
          <w:sz w:val="24"/>
        </w:rPr>
        <w:t xml:space="preserve"> “</w:t>
      </w:r>
      <w:r w:rsidR="000E6DC6" w:rsidRPr="00E406C0">
        <w:rPr>
          <w:b/>
          <w:bCs/>
          <w:sz w:val="24"/>
        </w:rPr>
        <w:t>Spines</w:t>
      </w:r>
      <w:r w:rsidR="000E6DC6" w:rsidRPr="00B6627C">
        <w:rPr>
          <w:sz w:val="24"/>
        </w:rPr>
        <w:t>” and then</w:t>
      </w:r>
      <w:r w:rsidR="003015C6" w:rsidRPr="00B6627C">
        <w:rPr>
          <w:sz w:val="24"/>
        </w:rPr>
        <w:t xml:space="preserve"> </w:t>
      </w:r>
      <w:r w:rsidR="003015C6">
        <w:rPr>
          <w:rFonts w:cs="Arial"/>
          <w:sz w:val="24"/>
          <w:szCs w:val="24"/>
        </w:rPr>
        <w:t>select the box for</w:t>
      </w:r>
      <w:r w:rsidR="000E6DC6" w:rsidRPr="00DC21D7">
        <w:rPr>
          <w:rFonts w:cs="Arial"/>
          <w:sz w:val="24"/>
          <w:szCs w:val="24"/>
        </w:rPr>
        <w:t xml:space="preserve"> </w:t>
      </w:r>
      <w:r w:rsidR="000E6DC6" w:rsidRPr="00B6627C">
        <w:rPr>
          <w:sz w:val="24"/>
        </w:rPr>
        <w:t>“</w:t>
      </w:r>
      <w:r w:rsidR="000E6DC6" w:rsidRPr="00E406C0">
        <w:rPr>
          <w:b/>
          <w:bCs/>
          <w:sz w:val="24"/>
        </w:rPr>
        <w:t>Spine Details</w:t>
      </w:r>
      <w:r w:rsidR="000E6DC6" w:rsidRPr="00B6627C">
        <w:rPr>
          <w:sz w:val="24"/>
        </w:rPr>
        <w:t>”.</w:t>
      </w:r>
    </w:p>
    <w:p w14:paraId="60C16BD0" w14:textId="77777777" w:rsidR="000E6DC6" w:rsidRPr="00B6627C" w:rsidRDefault="000E6DC6" w:rsidP="00B6627C">
      <w:pPr>
        <w:spacing w:after="0" w:line="240" w:lineRule="auto"/>
        <w:jc w:val="both"/>
        <w:rPr>
          <w:sz w:val="24"/>
        </w:rPr>
      </w:pPr>
    </w:p>
    <w:p w14:paraId="7751EA78" w14:textId="6E8AEFEC" w:rsidR="000E6DC6" w:rsidRDefault="003F2D96" w:rsidP="00B6627C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5</w:t>
      </w:r>
      <w:r w:rsidR="000E6DC6">
        <w:rPr>
          <w:rFonts w:cs="Arial"/>
          <w:sz w:val="24"/>
          <w:szCs w:val="24"/>
        </w:rPr>
        <w:t>.</w:t>
      </w:r>
      <w:r w:rsidR="003015C6">
        <w:rPr>
          <w:rFonts w:cs="Arial"/>
          <w:sz w:val="24"/>
          <w:szCs w:val="24"/>
        </w:rPr>
        <w:t>12.6</w:t>
      </w:r>
      <w:r w:rsidR="001B3D55">
        <w:rPr>
          <w:rFonts w:cs="Arial"/>
          <w:sz w:val="24"/>
          <w:szCs w:val="24"/>
        </w:rPr>
        <w:t>.</w:t>
      </w:r>
      <w:r w:rsidR="000E6DC6">
        <w:rPr>
          <w:rFonts w:cs="Arial"/>
          <w:sz w:val="24"/>
          <w:szCs w:val="24"/>
        </w:rPr>
        <w:tab/>
      </w:r>
      <w:r w:rsidR="000E6DC6" w:rsidRPr="00B6627C">
        <w:rPr>
          <w:sz w:val="24"/>
        </w:rPr>
        <w:t xml:space="preserve">Save output </w:t>
      </w:r>
      <w:r w:rsidR="003015C6">
        <w:rPr>
          <w:rFonts w:cs="Arial"/>
          <w:sz w:val="24"/>
          <w:szCs w:val="24"/>
        </w:rPr>
        <w:t>as</w:t>
      </w:r>
      <w:r w:rsidR="003015C6" w:rsidRPr="00B6627C">
        <w:rPr>
          <w:sz w:val="24"/>
        </w:rPr>
        <w:t xml:space="preserve"> a </w:t>
      </w:r>
      <w:r w:rsidR="003015C6">
        <w:rPr>
          <w:rFonts w:cs="Arial"/>
          <w:sz w:val="24"/>
          <w:szCs w:val="24"/>
        </w:rPr>
        <w:t>text (.txt) file by right</w:t>
      </w:r>
      <w:r w:rsidR="00C04A27">
        <w:rPr>
          <w:rFonts w:cs="Arial"/>
          <w:sz w:val="24"/>
          <w:szCs w:val="24"/>
        </w:rPr>
        <w:t>-</w:t>
      </w:r>
      <w:r w:rsidR="003015C6">
        <w:rPr>
          <w:rFonts w:cs="Arial"/>
          <w:sz w:val="24"/>
          <w:szCs w:val="24"/>
        </w:rPr>
        <w:t>clicking the output table and selecting “</w:t>
      </w:r>
      <w:r w:rsidR="003015C6" w:rsidRPr="00E406C0">
        <w:rPr>
          <w:rFonts w:cs="Arial"/>
          <w:b/>
          <w:bCs/>
          <w:sz w:val="24"/>
          <w:szCs w:val="24"/>
        </w:rPr>
        <w:t>Save to File</w:t>
      </w:r>
      <w:r w:rsidR="003015C6">
        <w:rPr>
          <w:rFonts w:cs="Arial"/>
          <w:sz w:val="24"/>
          <w:szCs w:val="24"/>
        </w:rPr>
        <w:t>”</w:t>
      </w:r>
      <w:r w:rsidR="000E6DC6" w:rsidRPr="007A1006">
        <w:rPr>
          <w:rFonts w:cs="Arial"/>
          <w:sz w:val="24"/>
          <w:szCs w:val="24"/>
        </w:rPr>
        <w:t>.</w:t>
      </w:r>
    </w:p>
    <w:p w14:paraId="1C9CEA9E" w14:textId="77777777" w:rsidR="000E6DC6" w:rsidRDefault="000E6DC6" w:rsidP="00B6627C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4AE16DF7" w14:textId="42D7CC02" w:rsidR="000E6DC6" w:rsidRPr="00B6627C" w:rsidRDefault="003F2D96" w:rsidP="00B6627C">
      <w:pPr>
        <w:spacing w:after="0" w:line="240" w:lineRule="auto"/>
        <w:jc w:val="both"/>
        <w:rPr>
          <w:sz w:val="24"/>
        </w:rPr>
      </w:pPr>
      <w:r>
        <w:rPr>
          <w:rFonts w:cs="Arial"/>
          <w:sz w:val="24"/>
          <w:szCs w:val="24"/>
        </w:rPr>
        <w:t>5</w:t>
      </w:r>
      <w:r w:rsidR="003015C6">
        <w:rPr>
          <w:rFonts w:cs="Arial"/>
          <w:sz w:val="24"/>
          <w:szCs w:val="24"/>
        </w:rPr>
        <w:t>.12.7</w:t>
      </w:r>
      <w:r w:rsidR="001B3D55">
        <w:rPr>
          <w:rFonts w:cs="Arial"/>
          <w:sz w:val="24"/>
          <w:szCs w:val="24"/>
        </w:rPr>
        <w:t>.</w:t>
      </w:r>
      <w:r w:rsidR="000E6DC6">
        <w:rPr>
          <w:rFonts w:cs="Arial"/>
          <w:sz w:val="24"/>
          <w:szCs w:val="24"/>
        </w:rPr>
        <w:tab/>
      </w:r>
      <w:r w:rsidR="000E6DC6" w:rsidRPr="000E6DC6">
        <w:rPr>
          <w:rFonts w:cs="Arial"/>
          <w:sz w:val="24"/>
          <w:szCs w:val="24"/>
        </w:rPr>
        <w:t xml:space="preserve"> </w:t>
      </w:r>
      <w:r w:rsidR="000E6DC6" w:rsidRPr="0024769B">
        <w:rPr>
          <w:rFonts w:cs="Arial"/>
          <w:sz w:val="24"/>
          <w:szCs w:val="24"/>
        </w:rPr>
        <w:t xml:space="preserve">Click </w:t>
      </w:r>
      <w:r w:rsidR="00301F33">
        <w:rPr>
          <w:rFonts w:cs="Arial"/>
          <w:sz w:val="24"/>
          <w:szCs w:val="24"/>
        </w:rPr>
        <w:t>“</w:t>
      </w:r>
      <w:r w:rsidR="000E6DC6" w:rsidRPr="00E406C0">
        <w:rPr>
          <w:rFonts w:cs="Arial"/>
          <w:b/>
          <w:bCs/>
          <w:sz w:val="24"/>
          <w:szCs w:val="24"/>
        </w:rPr>
        <w:t>Analyze</w:t>
      </w:r>
      <w:r w:rsidR="00301F33">
        <w:rPr>
          <w:rFonts w:cs="Arial"/>
          <w:sz w:val="24"/>
          <w:szCs w:val="24"/>
        </w:rPr>
        <w:t>”</w:t>
      </w:r>
      <w:r w:rsidR="000E6DC6" w:rsidRPr="0024769B">
        <w:rPr>
          <w:rFonts w:cs="Arial"/>
          <w:sz w:val="24"/>
          <w:szCs w:val="24"/>
        </w:rPr>
        <w:t xml:space="preserve"> and </w:t>
      </w:r>
      <w:r w:rsidR="00301F33">
        <w:rPr>
          <w:rFonts w:cs="Arial"/>
          <w:sz w:val="24"/>
          <w:szCs w:val="24"/>
        </w:rPr>
        <w:t>“</w:t>
      </w:r>
      <w:proofErr w:type="spellStart"/>
      <w:r w:rsidR="000E6DC6" w:rsidRPr="00E406C0">
        <w:rPr>
          <w:b/>
          <w:bCs/>
          <w:sz w:val="24"/>
        </w:rPr>
        <w:t>Sholl</w:t>
      </w:r>
      <w:proofErr w:type="spellEnd"/>
      <w:r w:rsidR="000E6DC6" w:rsidRPr="00E406C0">
        <w:rPr>
          <w:b/>
          <w:bCs/>
          <w:sz w:val="24"/>
        </w:rPr>
        <w:t xml:space="preserve"> Analysis</w:t>
      </w:r>
      <w:r w:rsidR="00301F33">
        <w:rPr>
          <w:rFonts w:cs="Arial"/>
          <w:sz w:val="24"/>
          <w:szCs w:val="24"/>
        </w:rPr>
        <w:t>”</w:t>
      </w:r>
      <w:r w:rsidR="000E6DC6" w:rsidRPr="0024769B">
        <w:rPr>
          <w:rFonts w:cs="Arial"/>
          <w:sz w:val="24"/>
          <w:szCs w:val="24"/>
        </w:rPr>
        <w:t>.</w:t>
      </w:r>
    </w:p>
    <w:p w14:paraId="454469E8" w14:textId="77777777" w:rsidR="000E6DC6" w:rsidRPr="00B6627C" w:rsidRDefault="000E6DC6" w:rsidP="00B6627C">
      <w:pPr>
        <w:spacing w:after="0" w:line="240" w:lineRule="auto"/>
        <w:jc w:val="both"/>
        <w:rPr>
          <w:sz w:val="24"/>
        </w:rPr>
      </w:pPr>
    </w:p>
    <w:p w14:paraId="6C9FC691" w14:textId="3EE74AA2" w:rsidR="000E6DC6" w:rsidRPr="00B6627C" w:rsidRDefault="003F2D96" w:rsidP="00B6627C">
      <w:pPr>
        <w:spacing w:after="0" w:line="240" w:lineRule="auto"/>
        <w:jc w:val="both"/>
        <w:rPr>
          <w:sz w:val="24"/>
        </w:rPr>
      </w:pPr>
      <w:r>
        <w:rPr>
          <w:rFonts w:cs="Arial"/>
          <w:sz w:val="24"/>
          <w:szCs w:val="24"/>
        </w:rPr>
        <w:t>5</w:t>
      </w:r>
      <w:r w:rsidR="003015C6">
        <w:rPr>
          <w:rFonts w:cs="Arial"/>
          <w:sz w:val="24"/>
          <w:szCs w:val="24"/>
        </w:rPr>
        <w:t>.12.8</w:t>
      </w:r>
      <w:r w:rsidR="001B3D55">
        <w:rPr>
          <w:rFonts w:cs="Arial"/>
          <w:sz w:val="24"/>
          <w:szCs w:val="24"/>
        </w:rPr>
        <w:t>.</w:t>
      </w:r>
      <w:r w:rsidR="000E6DC6">
        <w:rPr>
          <w:rFonts w:cs="Arial"/>
          <w:sz w:val="24"/>
          <w:szCs w:val="24"/>
        </w:rPr>
        <w:tab/>
      </w:r>
      <w:r w:rsidR="000E6DC6" w:rsidRPr="00B6627C">
        <w:rPr>
          <w:sz w:val="24"/>
        </w:rPr>
        <w:t xml:space="preserve">Set the </w:t>
      </w:r>
      <w:r w:rsidR="00C04A27" w:rsidRPr="00DE3C52">
        <w:rPr>
          <w:b/>
          <w:bCs/>
          <w:sz w:val="24"/>
        </w:rPr>
        <w:t>Starting Radius</w:t>
      </w:r>
      <w:r w:rsidR="00C04A27" w:rsidRPr="00B6627C">
        <w:rPr>
          <w:sz w:val="24"/>
        </w:rPr>
        <w:t xml:space="preserve"> </w:t>
      </w:r>
      <w:r w:rsidR="000E6DC6" w:rsidRPr="00B6627C">
        <w:rPr>
          <w:sz w:val="24"/>
        </w:rPr>
        <w:t xml:space="preserve">to 10 </w:t>
      </w:r>
      <w:proofErr w:type="spellStart"/>
      <w:r w:rsidR="000E6DC6" w:rsidRPr="00B6627C">
        <w:rPr>
          <w:sz w:val="24"/>
        </w:rPr>
        <w:t>μm</w:t>
      </w:r>
      <w:proofErr w:type="spellEnd"/>
      <w:r w:rsidR="003015C6">
        <w:rPr>
          <w:rFonts w:cs="Arial"/>
          <w:sz w:val="24"/>
          <w:szCs w:val="24"/>
        </w:rPr>
        <w:t xml:space="preserve"> and</w:t>
      </w:r>
      <w:r w:rsidR="003015C6" w:rsidRPr="00B6627C">
        <w:rPr>
          <w:sz w:val="24"/>
        </w:rPr>
        <w:t xml:space="preserve"> the </w:t>
      </w:r>
      <w:r w:rsidR="00C04A27" w:rsidRPr="00DE3C52">
        <w:rPr>
          <w:b/>
          <w:bCs/>
          <w:sz w:val="24"/>
        </w:rPr>
        <w:t>Radius Increment</w:t>
      </w:r>
      <w:r w:rsidR="00C04A27" w:rsidRPr="00B6627C">
        <w:rPr>
          <w:sz w:val="24"/>
        </w:rPr>
        <w:t xml:space="preserve"> </w:t>
      </w:r>
      <w:r w:rsidR="003015C6" w:rsidRPr="00B6627C">
        <w:rPr>
          <w:sz w:val="24"/>
        </w:rPr>
        <w:t xml:space="preserve">to 10 </w:t>
      </w:r>
      <w:proofErr w:type="spellStart"/>
      <w:r w:rsidR="003015C6" w:rsidRPr="00B6627C">
        <w:rPr>
          <w:sz w:val="24"/>
        </w:rPr>
        <w:t>μm</w:t>
      </w:r>
      <w:proofErr w:type="spellEnd"/>
      <w:r w:rsidR="000E6DC6" w:rsidRPr="00B6627C">
        <w:rPr>
          <w:sz w:val="24"/>
        </w:rPr>
        <w:t>.</w:t>
      </w:r>
    </w:p>
    <w:p w14:paraId="489187FC" w14:textId="41208AEE" w:rsidR="000E6DC6" w:rsidRDefault="000E6DC6" w:rsidP="00B6627C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121AAA30" w14:textId="22E84027" w:rsidR="000E6DC6" w:rsidRPr="00B6627C" w:rsidRDefault="003F2D96" w:rsidP="00B6627C">
      <w:pPr>
        <w:spacing w:after="0" w:line="240" w:lineRule="auto"/>
        <w:jc w:val="both"/>
        <w:rPr>
          <w:sz w:val="24"/>
        </w:rPr>
      </w:pPr>
      <w:r>
        <w:rPr>
          <w:rFonts w:cs="Arial"/>
          <w:sz w:val="24"/>
          <w:szCs w:val="24"/>
        </w:rPr>
        <w:t>5</w:t>
      </w:r>
      <w:r w:rsidR="009D5558">
        <w:rPr>
          <w:rFonts w:cs="Arial"/>
          <w:sz w:val="24"/>
          <w:szCs w:val="24"/>
        </w:rPr>
        <w:t>.12.9</w:t>
      </w:r>
      <w:r w:rsidR="001B3D55">
        <w:rPr>
          <w:rFonts w:cs="Arial"/>
          <w:sz w:val="24"/>
          <w:szCs w:val="24"/>
        </w:rPr>
        <w:t>.</w:t>
      </w:r>
      <w:r w:rsidR="000E6DC6">
        <w:rPr>
          <w:rFonts w:cs="Arial"/>
          <w:sz w:val="24"/>
          <w:szCs w:val="24"/>
        </w:rPr>
        <w:tab/>
      </w:r>
      <w:r w:rsidR="003015C6">
        <w:rPr>
          <w:rFonts w:cs="Arial"/>
          <w:sz w:val="24"/>
          <w:szCs w:val="24"/>
        </w:rPr>
        <w:t>Click the box “</w:t>
      </w:r>
      <w:r w:rsidR="003015C6" w:rsidRPr="00E406C0">
        <w:rPr>
          <w:b/>
          <w:bCs/>
          <w:sz w:val="24"/>
        </w:rPr>
        <w:t>Dendrites</w:t>
      </w:r>
      <w:r w:rsidR="003015C6">
        <w:rPr>
          <w:rFonts w:cs="Arial"/>
          <w:sz w:val="24"/>
          <w:szCs w:val="24"/>
        </w:rPr>
        <w:t>”</w:t>
      </w:r>
      <w:r w:rsidR="003015C6" w:rsidRPr="00B6627C">
        <w:rPr>
          <w:sz w:val="24"/>
        </w:rPr>
        <w:t xml:space="preserve"> and </w:t>
      </w:r>
      <w:r w:rsidR="003015C6">
        <w:rPr>
          <w:rFonts w:cs="Arial"/>
          <w:sz w:val="24"/>
          <w:szCs w:val="24"/>
        </w:rPr>
        <w:t>c</w:t>
      </w:r>
      <w:r w:rsidR="000E6DC6" w:rsidRPr="007A563B">
        <w:rPr>
          <w:rFonts w:cs="Arial"/>
          <w:sz w:val="24"/>
          <w:szCs w:val="24"/>
        </w:rPr>
        <w:t xml:space="preserve">lick </w:t>
      </w:r>
      <w:r w:rsidR="00301F33">
        <w:rPr>
          <w:rFonts w:cs="Arial"/>
          <w:sz w:val="24"/>
          <w:szCs w:val="24"/>
        </w:rPr>
        <w:t>“</w:t>
      </w:r>
      <w:r w:rsidR="000E6DC6" w:rsidRPr="00E406C0">
        <w:rPr>
          <w:b/>
          <w:bCs/>
          <w:sz w:val="24"/>
        </w:rPr>
        <w:t>Display</w:t>
      </w:r>
      <w:r w:rsidR="00301F33">
        <w:rPr>
          <w:rFonts w:cs="Arial"/>
          <w:sz w:val="24"/>
          <w:szCs w:val="24"/>
        </w:rPr>
        <w:t>”</w:t>
      </w:r>
      <w:r w:rsidR="000E6DC6" w:rsidRPr="007A563B">
        <w:rPr>
          <w:rFonts w:cs="Arial"/>
          <w:sz w:val="24"/>
          <w:szCs w:val="24"/>
        </w:rPr>
        <w:t>.</w:t>
      </w:r>
    </w:p>
    <w:p w14:paraId="23FFAC89" w14:textId="77777777" w:rsidR="000E6DC6" w:rsidRDefault="000E6DC6" w:rsidP="00B6627C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228AC6FB" w14:textId="6323210D" w:rsidR="000E6DC6" w:rsidRPr="007A563B" w:rsidRDefault="003F2D96" w:rsidP="00B6627C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5</w:t>
      </w:r>
      <w:r w:rsidR="009D5558">
        <w:rPr>
          <w:rFonts w:cs="Arial"/>
          <w:sz w:val="24"/>
          <w:szCs w:val="24"/>
        </w:rPr>
        <w:t>.12.10</w:t>
      </w:r>
      <w:r w:rsidR="001B3D55">
        <w:rPr>
          <w:rFonts w:cs="Arial"/>
          <w:sz w:val="24"/>
          <w:szCs w:val="24"/>
        </w:rPr>
        <w:t>.</w:t>
      </w:r>
      <w:r w:rsidR="009D5558">
        <w:rPr>
          <w:rFonts w:cs="Arial"/>
          <w:sz w:val="24"/>
          <w:szCs w:val="24"/>
        </w:rPr>
        <w:t xml:space="preserve"> </w:t>
      </w:r>
      <w:r w:rsidR="003015C6" w:rsidRPr="007A1006">
        <w:rPr>
          <w:rFonts w:cs="Arial"/>
          <w:sz w:val="24"/>
          <w:szCs w:val="24"/>
        </w:rPr>
        <w:t xml:space="preserve">Save output </w:t>
      </w:r>
      <w:r w:rsidR="003015C6">
        <w:rPr>
          <w:rFonts w:cs="Arial"/>
          <w:sz w:val="24"/>
          <w:szCs w:val="24"/>
        </w:rPr>
        <w:t>as a text (.txt) file by right</w:t>
      </w:r>
      <w:r w:rsidR="00C04A27">
        <w:rPr>
          <w:rFonts w:cs="Arial"/>
          <w:sz w:val="24"/>
          <w:szCs w:val="24"/>
        </w:rPr>
        <w:t>-</w:t>
      </w:r>
      <w:r w:rsidR="003015C6">
        <w:rPr>
          <w:rFonts w:cs="Arial"/>
          <w:sz w:val="24"/>
          <w:szCs w:val="24"/>
        </w:rPr>
        <w:t xml:space="preserve">clicking the </w:t>
      </w:r>
      <w:r w:rsidR="00C04A27" w:rsidRPr="00DE3C52">
        <w:rPr>
          <w:rFonts w:cs="Arial"/>
          <w:b/>
          <w:bCs/>
          <w:sz w:val="24"/>
          <w:szCs w:val="24"/>
        </w:rPr>
        <w:t>Output Table</w:t>
      </w:r>
      <w:r w:rsidR="00C04A27">
        <w:rPr>
          <w:rFonts w:cs="Arial"/>
          <w:sz w:val="24"/>
          <w:szCs w:val="24"/>
        </w:rPr>
        <w:t xml:space="preserve"> </w:t>
      </w:r>
      <w:r w:rsidR="003015C6">
        <w:rPr>
          <w:rFonts w:cs="Arial"/>
          <w:sz w:val="24"/>
          <w:szCs w:val="24"/>
        </w:rPr>
        <w:t>and selecting “</w:t>
      </w:r>
      <w:r w:rsidR="003015C6" w:rsidRPr="00E406C0">
        <w:rPr>
          <w:rFonts w:cs="Arial"/>
          <w:b/>
          <w:bCs/>
          <w:sz w:val="24"/>
          <w:szCs w:val="24"/>
        </w:rPr>
        <w:t>Save to File</w:t>
      </w:r>
      <w:r w:rsidR="003015C6">
        <w:rPr>
          <w:rFonts w:cs="Arial"/>
          <w:sz w:val="24"/>
          <w:szCs w:val="24"/>
        </w:rPr>
        <w:t>”</w:t>
      </w:r>
      <w:r w:rsidR="003015C6" w:rsidRPr="007A1006">
        <w:rPr>
          <w:rFonts w:cs="Arial"/>
          <w:sz w:val="24"/>
          <w:szCs w:val="24"/>
        </w:rPr>
        <w:t>.</w:t>
      </w:r>
    </w:p>
    <w:p w14:paraId="41006266" w14:textId="77777777" w:rsidR="009463B6" w:rsidRPr="009463B6" w:rsidRDefault="009463B6" w:rsidP="00B6627C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6069AE0D" w14:textId="149A59F2" w:rsidR="000A4ABF" w:rsidRDefault="003F2D96" w:rsidP="00B6627C">
      <w:pPr>
        <w:spacing w:after="0" w:line="240" w:lineRule="auto"/>
        <w:rPr>
          <w:b/>
          <w:sz w:val="24"/>
        </w:rPr>
      </w:pPr>
      <w:r>
        <w:rPr>
          <w:rFonts w:cs="Arial"/>
          <w:b/>
          <w:sz w:val="24"/>
          <w:szCs w:val="24"/>
        </w:rPr>
        <w:t>6</w:t>
      </w:r>
      <w:r w:rsidR="000E6DC6" w:rsidRPr="00361D01">
        <w:rPr>
          <w:rFonts w:cs="Arial"/>
          <w:b/>
          <w:sz w:val="24"/>
          <w:szCs w:val="24"/>
        </w:rPr>
        <w:t>.</w:t>
      </w:r>
      <w:r w:rsidR="000E6DC6" w:rsidRPr="00361D01">
        <w:rPr>
          <w:rFonts w:cs="Arial"/>
          <w:b/>
          <w:sz w:val="24"/>
          <w:szCs w:val="24"/>
        </w:rPr>
        <w:tab/>
      </w:r>
      <w:r w:rsidR="000E6DC6" w:rsidRPr="00B6627C">
        <w:rPr>
          <w:b/>
          <w:sz w:val="24"/>
        </w:rPr>
        <w:t xml:space="preserve">Data </w:t>
      </w:r>
      <w:r w:rsidR="00C04A27" w:rsidRPr="00B6627C">
        <w:rPr>
          <w:b/>
          <w:sz w:val="24"/>
        </w:rPr>
        <w:t>analysis</w:t>
      </w:r>
    </w:p>
    <w:p w14:paraId="19005C09" w14:textId="77777777" w:rsidR="000A4ABF" w:rsidRPr="00B6627C" w:rsidRDefault="000A4ABF" w:rsidP="00B6627C">
      <w:pPr>
        <w:spacing w:after="0" w:line="240" w:lineRule="auto"/>
        <w:rPr>
          <w:b/>
          <w:sz w:val="24"/>
        </w:rPr>
      </w:pPr>
    </w:p>
    <w:p w14:paraId="1392D26A" w14:textId="7B6EE55E" w:rsidR="00320CF5" w:rsidRPr="00B6627C" w:rsidRDefault="003F2D96" w:rsidP="00B6627C">
      <w:pPr>
        <w:spacing w:after="0" w:line="240" w:lineRule="auto"/>
        <w:rPr>
          <w:sz w:val="24"/>
        </w:rPr>
      </w:pPr>
      <w:r>
        <w:rPr>
          <w:rFonts w:cs="Arial"/>
          <w:sz w:val="24"/>
          <w:szCs w:val="24"/>
        </w:rPr>
        <w:t>6</w:t>
      </w:r>
      <w:r w:rsidR="00BC5E1C">
        <w:rPr>
          <w:rFonts w:cs="Arial"/>
          <w:sz w:val="24"/>
          <w:szCs w:val="24"/>
        </w:rPr>
        <w:t>.1</w:t>
      </w:r>
      <w:r w:rsidR="001B3D55">
        <w:rPr>
          <w:rFonts w:cs="Arial"/>
          <w:sz w:val="24"/>
          <w:szCs w:val="24"/>
        </w:rPr>
        <w:t>.</w:t>
      </w:r>
      <w:r w:rsidR="00BC5E1C">
        <w:rPr>
          <w:rFonts w:cs="Arial"/>
          <w:sz w:val="24"/>
          <w:szCs w:val="24"/>
        </w:rPr>
        <w:tab/>
      </w:r>
      <w:r w:rsidR="00BC5E1C" w:rsidRPr="00B6627C">
        <w:rPr>
          <w:sz w:val="24"/>
        </w:rPr>
        <w:t xml:space="preserve">Analyze </w:t>
      </w:r>
      <w:r w:rsidR="00E635DF">
        <w:rPr>
          <w:sz w:val="24"/>
        </w:rPr>
        <w:t xml:space="preserve">the </w:t>
      </w:r>
      <w:r w:rsidR="00BC5E1C" w:rsidRPr="00B6627C">
        <w:rPr>
          <w:sz w:val="24"/>
        </w:rPr>
        <w:t>neuronal morphology (i.e., dendritic branching complexity) data.</w:t>
      </w:r>
    </w:p>
    <w:p w14:paraId="7B8DFC81" w14:textId="77777777" w:rsidR="00B6627C" w:rsidRDefault="00B6627C" w:rsidP="00B6627C">
      <w:pPr>
        <w:spacing w:after="0" w:line="240" w:lineRule="auto"/>
        <w:rPr>
          <w:rFonts w:cs="Arial"/>
          <w:sz w:val="24"/>
          <w:szCs w:val="24"/>
        </w:rPr>
      </w:pPr>
    </w:p>
    <w:p w14:paraId="029EEDA0" w14:textId="55B7D45A" w:rsidR="00BC5E1C" w:rsidRPr="00B6627C" w:rsidRDefault="003F2D96" w:rsidP="00B6627C">
      <w:pPr>
        <w:spacing w:after="0" w:line="240" w:lineRule="auto"/>
        <w:rPr>
          <w:sz w:val="24"/>
        </w:rPr>
      </w:pPr>
      <w:r>
        <w:rPr>
          <w:rFonts w:cs="Arial"/>
          <w:sz w:val="24"/>
          <w:szCs w:val="24"/>
        </w:rPr>
        <w:t>6</w:t>
      </w:r>
      <w:r w:rsidR="00BC5E1C">
        <w:rPr>
          <w:rFonts w:cs="Arial"/>
          <w:sz w:val="24"/>
          <w:szCs w:val="24"/>
        </w:rPr>
        <w:t>.</w:t>
      </w:r>
      <w:r w:rsidR="001B3ABB">
        <w:rPr>
          <w:rFonts w:cs="Arial"/>
          <w:sz w:val="24"/>
          <w:szCs w:val="24"/>
        </w:rPr>
        <w:t>1.1</w:t>
      </w:r>
      <w:r w:rsidR="001B3D55">
        <w:rPr>
          <w:rFonts w:cs="Arial"/>
          <w:sz w:val="24"/>
          <w:szCs w:val="24"/>
        </w:rPr>
        <w:t>.</w:t>
      </w:r>
      <w:r w:rsidR="00BC5E1C">
        <w:rPr>
          <w:rFonts w:cs="Arial"/>
          <w:sz w:val="24"/>
          <w:szCs w:val="24"/>
        </w:rPr>
        <w:tab/>
      </w:r>
      <w:r w:rsidR="00C04A27">
        <w:rPr>
          <w:rFonts w:cs="Arial"/>
          <w:sz w:val="24"/>
          <w:szCs w:val="24"/>
        </w:rPr>
        <w:t xml:space="preserve">Add </w:t>
      </w:r>
      <w:r w:rsidR="001B3ABB">
        <w:rPr>
          <w:rFonts w:cs="Arial"/>
          <w:sz w:val="24"/>
          <w:szCs w:val="24"/>
        </w:rPr>
        <w:t>the number of dendrites at each branch order and divide by th</w:t>
      </w:r>
      <w:bookmarkStart w:id="3" w:name="_GoBack"/>
      <w:bookmarkEnd w:id="3"/>
      <w:r w:rsidR="001B3ABB">
        <w:rPr>
          <w:rFonts w:cs="Arial"/>
          <w:sz w:val="24"/>
          <w:szCs w:val="24"/>
        </w:rPr>
        <w:t>e total number of dendrites. Multiply by 100 to calculate the</w:t>
      </w:r>
      <w:r w:rsidR="001B3ABB" w:rsidRPr="00B6627C">
        <w:rPr>
          <w:sz w:val="24"/>
        </w:rPr>
        <w:t xml:space="preserve"> relative frequencies </w:t>
      </w:r>
      <w:r w:rsidR="00BC5E1C" w:rsidRPr="00B6627C">
        <w:rPr>
          <w:sz w:val="24"/>
        </w:rPr>
        <w:t>for the number of dendrites at each branch order.</w:t>
      </w:r>
    </w:p>
    <w:p w14:paraId="72F347E1" w14:textId="77777777" w:rsidR="00B6627C" w:rsidRDefault="00B6627C" w:rsidP="00B6627C">
      <w:pPr>
        <w:spacing w:after="0" w:line="240" w:lineRule="auto"/>
        <w:rPr>
          <w:rFonts w:cs="Arial"/>
          <w:sz w:val="24"/>
          <w:szCs w:val="24"/>
        </w:rPr>
      </w:pPr>
    </w:p>
    <w:p w14:paraId="260EC0AF" w14:textId="2B70C137" w:rsidR="00BC5E1C" w:rsidRPr="00B6627C" w:rsidRDefault="003F2D96" w:rsidP="00B6627C">
      <w:pPr>
        <w:spacing w:after="0" w:line="240" w:lineRule="auto"/>
        <w:rPr>
          <w:sz w:val="24"/>
        </w:rPr>
      </w:pPr>
      <w:r>
        <w:rPr>
          <w:rFonts w:cs="Arial"/>
          <w:sz w:val="24"/>
          <w:szCs w:val="24"/>
        </w:rPr>
        <w:t>6</w:t>
      </w:r>
      <w:r w:rsidR="00BC5E1C">
        <w:rPr>
          <w:rFonts w:cs="Arial"/>
          <w:sz w:val="24"/>
          <w:szCs w:val="24"/>
        </w:rPr>
        <w:t>.</w:t>
      </w:r>
      <w:r w:rsidR="008D429B">
        <w:rPr>
          <w:rFonts w:cs="Arial"/>
          <w:sz w:val="24"/>
          <w:szCs w:val="24"/>
        </w:rPr>
        <w:t>2</w:t>
      </w:r>
      <w:r w:rsidR="001B3D55">
        <w:rPr>
          <w:rFonts w:cs="Arial"/>
          <w:sz w:val="24"/>
          <w:szCs w:val="24"/>
        </w:rPr>
        <w:t>.</w:t>
      </w:r>
      <w:r w:rsidR="00BC5E1C">
        <w:rPr>
          <w:rFonts w:cs="Arial"/>
          <w:sz w:val="24"/>
          <w:szCs w:val="24"/>
        </w:rPr>
        <w:tab/>
      </w:r>
      <w:r w:rsidR="00BC5E1C" w:rsidRPr="00B6627C">
        <w:rPr>
          <w:sz w:val="24"/>
        </w:rPr>
        <w:t xml:space="preserve">Analyze </w:t>
      </w:r>
      <w:r w:rsidR="00C04A27">
        <w:rPr>
          <w:sz w:val="24"/>
        </w:rPr>
        <w:t xml:space="preserve">the </w:t>
      </w:r>
      <w:proofErr w:type="spellStart"/>
      <w:r w:rsidR="00BC5E1C" w:rsidRPr="00B6627C">
        <w:rPr>
          <w:sz w:val="24"/>
        </w:rPr>
        <w:t>Sholl</w:t>
      </w:r>
      <w:proofErr w:type="spellEnd"/>
      <w:r w:rsidR="00BC5E1C" w:rsidRPr="00B6627C">
        <w:rPr>
          <w:sz w:val="24"/>
        </w:rPr>
        <w:t xml:space="preserve"> analysis data to examine neuronal arbor complexity and dendritic spine connectivity.</w:t>
      </w:r>
    </w:p>
    <w:p w14:paraId="33CE9300" w14:textId="77777777" w:rsidR="00B6627C" w:rsidRDefault="00B6627C" w:rsidP="00B6627C">
      <w:pPr>
        <w:spacing w:after="0" w:line="240" w:lineRule="auto"/>
        <w:rPr>
          <w:rFonts w:cs="Arial"/>
          <w:sz w:val="24"/>
          <w:szCs w:val="24"/>
        </w:rPr>
      </w:pPr>
    </w:p>
    <w:p w14:paraId="1F02BDD7" w14:textId="12BB6D74" w:rsidR="00BC5E1C" w:rsidRPr="00B6627C" w:rsidRDefault="003F2D96" w:rsidP="00B6627C">
      <w:pPr>
        <w:spacing w:after="0" w:line="240" w:lineRule="auto"/>
        <w:rPr>
          <w:sz w:val="24"/>
        </w:rPr>
      </w:pPr>
      <w:r>
        <w:rPr>
          <w:rFonts w:cs="Arial"/>
          <w:sz w:val="24"/>
          <w:szCs w:val="24"/>
        </w:rPr>
        <w:t>6</w:t>
      </w:r>
      <w:r w:rsidR="00BC5E1C">
        <w:rPr>
          <w:rFonts w:cs="Arial"/>
          <w:sz w:val="24"/>
          <w:szCs w:val="24"/>
        </w:rPr>
        <w:t>.</w:t>
      </w:r>
      <w:r w:rsidR="008D429B">
        <w:rPr>
          <w:rFonts w:cs="Arial"/>
          <w:sz w:val="24"/>
          <w:szCs w:val="24"/>
        </w:rPr>
        <w:t>2</w:t>
      </w:r>
      <w:r w:rsidR="001B3ABB">
        <w:rPr>
          <w:rFonts w:cs="Arial"/>
          <w:sz w:val="24"/>
          <w:szCs w:val="24"/>
        </w:rPr>
        <w:t>.1</w:t>
      </w:r>
      <w:r w:rsidR="001B3D55">
        <w:rPr>
          <w:rFonts w:cs="Arial"/>
          <w:sz w:val="24"/>
          <w:szCs w:val="24"/>
        </w:rPr>
        <w:t>.</w:t>
      </w:r>
      <w:r w:rsidR="00BC5E1C">
        <w:rPr>
          <w:rFonts w:cs="Arial"/>
          <w:sz w:val="24"/>
          <w:szCs w:val="24"/>
        </w:rPr>
        <w:tab/>
      </w:r>
      <w:r w:rsidR="001B3ABB" w:rsidRPr="00B6627C">
        <w:rPr>
          <w:sz w:val="24"/>
        </w:rPr>
        <w:t xml:space="preserve">Calculate the mean and standard error of the mean </w:t>
      </w:r>
      <w:r w:rsidR="001B3ABB">
        <w:rPr>
          <w:rFonts w:cs="Arial"/>
          <w:sz w:val="24"/>
          <w:szCs w:val="24"/>
        </w:rPr>
        <w:t>for the</w:t>
      </w:r>
      <w:r w:rsidR="001B3ABB" w:rsidRPr="001863A5">
        <w:rPr>
          <w:rFonts w:cs="Arial"/>
          <w:sz w:val="24"/>
          <w:szCs w:val="24"/>
        </w:rPr>
        <w:t xml:space="preserve"> </w:t>
      </w:r>
      <w:r w:rsidR="001B3ABB" w:rsidRPr="00B6627C">
        <w:rPr>
          <w:sz w:val="24"/>
        </w:rPr>
        <w:t>number of intersections at each radius.</w:t>
      </w:r>
    </w:p>
    <w:p w14:paraId="1E5F3010" w14:textId="77777777" w:rsidR="00B6627C" w:rsidRDefault="00B6627C" w:rsidP="00B6627C">
      <w:pPr>
        <w:spacing w:after="0" w:line="240" w:lineRule="auto"/>
        <w:rPr>
          <w:rFonts w:cs="Arial"/>
          <w:sz w:val="24"/>
          <w:szCs w:val="24"/>
        </w:rPr>
      </w:pPr>
    </w:p>
    <w:p w14:paraId="4739976E" w14:textId="085A585D" w:rsidR="00BC5E1C" w:rsidRPr="00B6627C" w:rsidRDefault="003F2D96" w:rsidP="00B6627C">
      <w:pPr>
        <w:spacing w:after="0" w:line="240" w:lineRule="auto"/>
        <w:rPr>
          <w:sz w:val="24"/>
        </w:rPr>
      </w:pPr>
      <w:r>
        <w:rPr>
          <w:rFonts w:cs="Arial"/>
          <w:sz w:val="24"/>
          <w:szCs w:val="24"/>
        </w:rPr>
        <w:t>6</w:t>
      </w:r>
      <w:r w:rsidR="00BC5E1C">
        <w:rPr>
          <w:rFonts w:cs="Arial"/>
          <w:sz w:val="24"/>
          <w:szCs w:val="24"/>
        </w:rPr>
        <w:t>.</w:t>
      </w:r>
      <w:r w:rsidR="008D429B">
        <w:rPr>
          <w:rFonts w:cs="Arial"/>
          <w:sz w:val="24"/>
          <w:szCs w:val="24"/>
        </w:rPr>
        <w:t>2</w:t>
      </w:r>
      <w:r w:rsidR="000B4623">
        <w:rPr>
          <w:rFonts w:cs="Arial"/>
          <w:sz w:val="24"/>
          <w:szCs w:val="24"/>
        </w:rPr>
        <w:t>.2</w:t>
      </w:r>
      <w:r w:rsidR="001B3D55">
        <w:rPr>
          <w:rFonts w:cs="Arial"/>
          <w:sz w:val="24"/>
          <w:szCs w:val="24"/>
        </w:rPr>
        <w:t>.</w:t>
      </w:r>
      <w:r w:rsidR="00BC5E1C">
        <w:rPr>
          <w:rFonts w:cs="Arial"/>
          <w:sz w:val="24"/>
          <w:szCs w:val="24"/>
        </w:rPr>
        <w:tab/>
      </w:r>
      <w:r w:rsidR="001B3ABB">
        <w:rPr>
          <w:rFonts w:cs="Arial"/>
          <w:sz w:val="24"/>
          <w:szCs w:val="24"/>
        </w:rPr>
        <w:t>Sum</w:t>
      </w:r>
      <w:r w:rsidR="001B3ABB" w:rsidRPr="00B6627C">
        <w:rPr>
          <w:sz w:val="24"/>
        </w:rPr>
        <w:t xml:space="preserve"> the number of spines dependent upon spine type (i.e., thin, stubby, mushroom</w:t>
      </w:r>
      <w:r w:rsidR="001B3ABB">
        <w:rPr>
          <w:rFonts w:cs="Arial"/>
          <w:sz w:val="24"/>
          <w:szCs w:val="24"/>
        </w:rPr>
        <w:t xml:space="preserve">) at each </w:t>
      </w:r>
      <w:r w:rsidR="00A10420">
        <w:rPr>
          <w:rFonts w:cs="Arial"/>
          <w:sz w:val="24"/>
          <w:szCs w:val="24"/>
        </w:rPr>
        <w:t>radius</w:t>
      </w:r>
      <w:r w:rsidR="001B3ABB">
        <w:rPr>
          <w:rFonts w:cs="Arial"/>
          <w:sz w:val="24"/>
          <w:szCs w:val="24"/>
        </w:rPr>
        <w:t xml:space="preserve"> and divide by the total number of spines</w:t>
      </w:r>
      <w:r w:rsidR="000B4623">
        <w:rPr>
          <w:rFonts w:cs="Arial"/>
          <w:sz w:val="24"/>
          <w:szCs w:val="24"/>
        </w:rPr>
        <w:t xml:space="preserve"> for that spine type</w:t>
      </w:r>
      <w:r w:rsidR="001B3ABB">
        <w:rPr>
          <w:rFonts w:cs="Arial"/>
          <w:sz w:val="24"/>
          <w:szCs w:val="24"/>
        </w:rPr>
        <w:t xml:space="preserve">. Multiply by 100 to calculate the relative frequencies </w:t>
      </w:r>
      <w:r w:rsidR="001B3ABB" w:rsidRPr="008814A1">
        <w:rPr>
          <w:rFonts w:cs="Arial"/>
          <w:sz w:val="24"/>
          <w:szCs w:val="24"/>
        </w:rPr>
        <w:t xml:space="preserve">for the number of </w:t>
      </w:r>
      <w:r w:rsidR="001B3ABB">
        <w:rPr>
          <w:rFonts w:cs="Arial"/>
          <w:sz w:val="24"/>
          <w:szCs w:val="24"/>
        </w:rPr>
        <w:t>spines</w:t>
      </w:r>
      <w:r w:rsidR="001B3ABB" w:rsidRPr="008814A1">
        <w:rPr>
          <w:rFonts w:cs="Arial"/>
          <w:sz w:val="24"/>
          <w:szCs w:val="24"/>
        </w:rPr>
        <w:t xml:space="preserve"> at</w:t>
      </w:r>
      <w:r w:rsidR="001B3ABB" w:rsidRPr="00B6627C">
        <w:rPr>
          <w:sz w:val="24"/>
        </w:rPr>
        <w:t xml:space="preserve"> each </w:t>
      </w:r>
      <w:r w:rsidR="00CA3660" w:rsidRPr="00B6627C">
        <w:rPr>
          <w:sz w:val="24"/>
        </w:rPr>
        <w:t>radius</w:t>
      </w:r>
      <w:r w:rsidR="001B3ABB" w:rsidRPr="00B6627C">
        <w:rPr>
          <w:sz w:val="24"/>
        </w:rPr>
        <w:t xml:space="preserve">. </w:t>
      </w:r>
    </w:p>
    <w:p w14:paraId="077324E4" w14:textId="77777777" w:rsidR="002E0E99" w:rsidRPr="00B6627C" w:rsidRDefault="002E0E99" w:rsidP="00B6627C">
      <w:pPr>
        <w:spacing w:after="0" w:line="240" w:lineRule="auto"/>
        <w:jc w:val="both"/>
        <w:rPr>
          <w:sz w:val="24"/>
        </w:rPr>
      </w:pPr>
    </w:p>
    <w:p w14:paraId="675AEEB5" w14:textId="77777777" w:rsidR="004631BF" w:rsidRPr="00B6627C" w:rsidRDefault="00083DE9" w:rsidP="00B6627C">
      <w:pPr>
        <w:spacing w:after="0" w:line="240" w:lineRule="auto"/>
        <w:jc w:val="both"/>
        <w:rPr>
          <w:b/>
          <w:sz w:val="24"/>
        </w:rPr>
      </w:pPr>
      <w:r w:rsidRPr="00B6627C">
        <w:rPr>
          <w:b/>
          <w:sz w:val="24"/>
        </w:rPr>
        <w:t>REPRESENTATIVE RESULTS</w:t>
      </w:r>
      <w:r w:rsidR="004631BF" w:rsidRPr="00B6627C">
        <w:rPr>
          <w:b/>
          <w:sz w:val="24"/>
        </w:rPr>
        <w:t>:</w:t>
      </w:r>
    </w:p>
    <w:p w14:paraId="421E875D" w14:textId="2A086B39" w:rsidR="00D861C5" w:rsidRDefault="00220DDD" w:rsidP="00B6627C">
      <w:pPr>
        <w:spacing w:after="0" w:line="240" w:lineRule="auto"/>
        <w:jc w:val="both"/>
        <w:rPr>
          <w:rFonts w:cs="Arial"/>
          <w:sz w:val="24"/>
          <w:szCs w:val="24"/>
        </w:rPr>
      </w:pPr>
      <w:r w:rsidRPr="00B6627C">
        <w:rPr>
          <w:sz w:val="24"/>
        </w:rPr>
        <w:t xml:space="preserve">In </w:t>
      </w:r>
      <w:r w:rsidRPr="00F357B6">
        <w:rPr>
          <w:b/>
          <w:bCs/>
          <w:sz w:val="24"/>
        </w:rPr>
        <w:t xml:space="preserve">Figure </w:t>
      </w:r>
      <w:r w:rsidR="008D429B" w:rsidRPr="00F357B6">
        <w:rPr>
          <w:rFonts w:cs="Arial"/>
          <w:b/>
          <w:bCs/>
          <w:sz w:val="24"/>
          <w:szCs w:val="24"/>
        </w:rPr>
        <w:t>2</w:t>
      </w:r>
      <w:r w:rsidRPr="00F357B6">
        <w:rPr>
          <w:rFonts w:cs="Arial"/>
          <w:b/>
          <w:bCs/>
          <w:sz w:val="24"/>
          <w:szCs w:val="24"/>
        </w:rPr>
        <w:t>A</w:t>
      </w:r>
      <w:r w:rsidRPr="00B6627C">
        <w:rPr>
          <w:sz w:val="24"/>
        </w:rPr>
        <w:t>, the typical pyramidal neuron</w:t>
      </w:r>
      <w:r w:rsidR="00C04A27">
        <w:rPr>
          <w:sz w:val="24"/>
        </w:rPr>
        <w:t>s</w:t>
      </w:r>
      <w:r w:rsidRPr="00B6627C">
        <w:rPr>
          <w:sz w:val="24"/>
        </w:rPr>
        <w:t xml:space="preserve"> in </w:t>
      </w:r>
      <w:r w:rsidR="00295538" w:rsidRPr="00B6627C">
        <w:rPr>
          <w:sz w:val="24"/>
        </w:rPr>
        <w:t xml:space="preserve">the </w:t>
      </w:r>
      <w:r w:rsidRPr="00B6627C">
        <w:rPr>
          <w:sz w:val="24"/>
        </w:rPr>
        <w:t>hippocamp</w:t>
      </w:r>
      <w:r w:rsidR="00E635DF">
        <w:rPr>
          <w:sz w:val="24"/>
        </w:rPr>
        <w:t>al</w:t>
      </w:r>
      <w:r w:rsidRPr="00B6627C">
        <w:rPr>
          <w:sz w:val="24"/>
        </w:rPr>
        <w:t xml:space="preserve"> region in </w:t>
      </w:r>
      <w:r w:rsidR="00E635DF">
        <w:rPr>
          <w:sz w:val="24"/>
        </w:rPr>
        <w:t xml:space="preserve">the </w:t>
      </w:r>
      <w:r w:rsidRPr="00B6627C">
        <w:rPr>
          <w:sz w:val="24"/>
        </w:rPr>
        <w:t>rat brain section</w:t>
      </w:r>
      <w:r w:rsidR="00E635DF">
        <w:rPr>
          <w:sz w:val="24"/>
        </w:rPr>
        <w:t>s</w:t>
      </w:r>
      <w:r w:rsidRPr="00B6627C">
        <w:rPr>
          <w:sz w:val="24"/>
        </w:rPr>
        <w:t xml:space="preserve"> were identified by </w:t>
      </w:r>
      <w:r w:rsidR="002D241C" w:rsidRPr="00B6627C">
        <w:rPr>
          <w:sz w:val="24"/>
        </w:rPr>
        <w:t>bal</w:t>
      </w:r>
      <w:r w:rsidRPr="00B6627C">
        <w:rPr>
          <w:sz w:val="24"/>
        </w:rPr>
        <w:t xml:space="preserve">listic labeling technology, characterized </w:t>
      </w:r>
      <w:r w:rsidR="00295538" w:rsidRPr="00B6627C">
        <w:rPr>
          <w:sz w:val="24"/>
        </w:rPr>
        <w:t>by</w:t>
      </w:r>
      <w:r w:rsidRPr="00B6627C">
        <w:rPr>
          <w:sz w:val="24"/>
        </w:rPr>
        <w:t xml:space="preserve"> one large apical dendrite and several smaller ba</w:t>
      </w:r>
      <w:r w:rsidR="00E6032F" w:rsidRPr="00B6627C">
        <w:rPr>
          <w:sz w:val="24"/>
        </w:rPr>
        <w:t xml:space="preserve">sal dendrites around the soma. </w:t>
      </w:r>
      <w:r w:rsidR="00081C31" w:rsidRPr="00F357B6">
        <w:rPr>
          <w:rFonts w:cs="Arial"/>
          <w:b/>
          <w:bCs/>
          <w:sz w:val="24"/>
          <w:szCs w:val="24"/>
        </w:rPr>
        <w:t xml:space="preserve">Figure </w:t>
      </w:r>
      <w:r w:rsidR="008D429B" w:rsidRPr="00F357B6">
        <w:rPr>
          <w:rFonts w:cs="Arial"/>
          <w:b/>
          <w:bCs/>
          <w:sz w:val="24"/>
          <w:szCs w:val="24"/>
        </w:rPr>
        <w:t>2</w:t>
      </w:r>
      <w:r w:rsidRPr="00F357B6">
        <w:rPr>
          <w:rFonts w:cs="Arial"/>
          <w:b/>
          <w:bCs/>
          <w:sz w:val="24"/>
          <w:szCs w:val="24"/>
        </w:rPr>
        <w:t>B</w:t>
      </w:r>
      <w:r w:rsidR="00E6032F">
        <w:rPr>
          <w:rFonts w:cs="Arial"/>
          <w:sz w:val="24"/>
          <w:szCs w:val="24"/>
        </w:rPr>
        <w:t xml:space="preserve"> </w:t>
      </w:r>
      <w:r w:rsidR="00E635DF">
        <w:rPr>
          <w:rFonts w:cs="Arial"/>
          <w:sz w:val="24"/>
          <w:szCs w:val="24"/>
        </w:rPr>
        <w:t xml:space="preserve">shows </w:t>
      </w:r>
      <w:r w:rsidR="00E6032F">
        <w:rPr>
          <w:rFonts w:cs="Arial"/>
          <w:sz w:val="24"/>
          <w:szCs w:val="24"/>
        </w:rPr>
        <w:t xml:space="preserve">the neuron in the neuronal reconstruction quantitative analysis software after the soma </w:t>
      </w:r>
      <w:r w:rsidR="00C04A27">
        <w:rPr>
          <w:rFonts w:cs="Arial"/>
          <w:sz w:val="24"/>
          <w:szCs w:val="24"/>
        </w:rPr>
        <w:t>was</w:t>
      </w:r>
      <w:r w:rsidR="00E6032F">
        <w:rPr>
          <w:rFonts w:cs="Arial"/>
          <w:sz w:val="24"/>
          <w:szCs w:val="24"/>
        </w:rPr>
        <w:t xml:space="preserve"> detected, dendritic branches </w:t>
      </w:r>
      <w:r w:rsidR="00C04A27">
        <w:rPr>
          <w:rFonts w:cs="Arial"/>
          <w:sz w:val="24"/>
          <w:szCs w:val="24"/>
        </w:rPr>
        <w:t>were</w:t>
      </w:r>
      <w:r w:rsidR="00E6032F">
        <w:rPr>
          <w:rFonts w:cs="Arial"/>
          <w:sz w:val="24"/>
          <w:szCs w:val="24"/>
        </w:rPr>
        <w:t xml:space="preserve"> traced, and spines </w:t>
      </w:r>
      <w:r w:rsidR="00C04A27">
        <w:rPr>
          <w:rFonts w:cs="Arial"/>
          <w:sz w:val="24"/>
          <w:szCs w:val="24"/>
        </w:rPr>
        <w:t>were</w:t>
      </w:r>
      <w:r w:rsidR="00E6032F">
        <w:rPr>
          <w:rFonts w:cs="Arial"/>
          <w:sz w:val="24"/>
          <w:szCs w:val="24"/>
        </w:rPr>
        <w:t xml:space="preserve"> detected. </w:t>
      </w:r>
      <w:r w:rsidR="000A1A2A">
        <w:rPr>
          <w:rFonts w:cs="Arial"/>
          <w:sz w:val="24"/>
          <w:szCs w:val="24"/>
        </w:rPr>
        <w:t xml:space="preserve">Subsequently, </w:t>
      </w:r>
      <w:r w:rsidR="00C04A27">
        <w:rPr>
          <w:rFonts w:cs="Arial"/>
          <w:sz w:val="24"/>
          <w:szCs w:val="24"/>
        </w:rPr>
        <w:t xml:space="preserve">the </w:t>
      </w:r>
      <w:r w:rsidR="000A1A2A">
        <w:rPr>
          <w:rFonts w:cs="Arial"/>
          <w:sz w:val="24"/>
          <w:szCs w:val="24"/>
        </w:rPr>
        <w:t xml:space="preserve">data </w:t>
      </w:r>
      <w:r w:rsidR="00C04A27">
        <w:rPr>
          <w:rFonts w:cs="Arial"/>
          <w:sz w:val="24"/>
          <w:szCs w:val="24"/>
        </w:rPr>
        <w:t xml:space="preserve">were </w:t>
      </w:r>
      <w:r w:rsidR="000A1A2A">
        <w:rPr>
          <w:rFonts w:cs="Arial"/>
          <w:sz w:val="24"/>
          <w:szCs w:val="24"/>
        </w:rPr>
        <w:t xml:space="preserve">analyzed using neuronal reconstruction quantitative analysis software, which provided an opportunity to assess </w:t>
      </w:r>
      <w:r w:rsidR="00E635DF">
        <w:rPr>
          <w:rFonts w:cs="Arial"/>
          <w:sz w:val="24"/>
          <w:szCs w:val="24"/>
        </w:rPr>
        <w:t xml:space="preserve">the </w:t>
      </w:r>
      <w:r w:rsidR="000A1A2A">
        <w:rPr>
          <w:rFonts w:cs="Arial"/>
          <w:sz w:val="24"/>
          <w:szCs w:val="24"/>
        </w:rPr>
        <w:t>dendritic branching complexity (</w:t>
      </w:r>
      <w:r w:rsidR="000A1A2A" w:rsidRPr="00F357B6">
        <w:rPr>
          <w:rFonts w:cs="Arial"/>
          <w:b/>
          <w:bCs/>
          <w:sz w:val="24"/>
          <w:szCs w:val="24"/>
        </w:rPr>
        <w:t xml:space="preserve">Figure </w:t>
      </w:r>
      <w:r w:rsidR="008D429B" w:rsidRPr="00F357B6">
        <w:rPr>
          <w:rFonts w:cs="Arial"/>
          <w:b/>
          <w:bCs/>
          <w:sz w:val="24"/>
          <w:szCs w:val="24"/>
        </w:rPr>
        <w:t>2</w:t>
      </w:r>
      <w:r w:rsidR="000A1A2A" w:rsidRPr="00F357B6">
        <w:rPr>
          <w:rFonts w:cs="Arial"/>
          <w:b/>
          <w:bCs/>
          <w:sz w:val="24"/>
          <w:szCs w:val="24"/>
        </w:rPr>
        <w:t>C</w:t>
      </w:r>
      <w:r w:rsidR="000A1A2A">
        <w:rPr>
          <w:rFonts w:cs="Arial"/>
          <w:sz w:val="24"/>
          <w:szCs w:val="24"/>
        </w:rPr>
        <w:t>)</w:t>
      </w:r>
      <w:r w:rsidR="00E406C0">
        <w:rPr>
          <w:rFonts w:cs="Arial"/>
          <w:sz w:val="24"/>
          <w:szCs w:val="24"/>
        </w:rPr>
        <w:t xml:space="preserve"> and </w:t>
      </w:r>
      <w:r w:rsidR="000A1A2A">
        <w:rPr>
          <w:rFonts w:cs="Arial"/>
          <w:sz w:val="24"/>
          <w:szCs w:val="24"/>
        </w:rPr>
        <w:t>neuronal arbor complexity (</w:t>
      </w:r>
      <w:r w:rsidR="000A1A2A" w:rsidRPr="00F357B6">
        <w:rPr>
          <w:rFonts w:cs="Arial"/>
          <w:b/>
          <w:bCs/>
          <w:sz w:val="24"/>
          <w:szCs w:val="24"/>
        </w:rPr>
        <w:t xml:space="preserve">Figure </w:t>
      </w:r>
      <w:r w:rsidR="008D429B" w:rsidRPr="00F357B6">
        <w:rPr>
          <w:rFonts w:cs="Arial"/>
          <w:b/>
          <w:bCs/>
          <w:sz w:val="24"/>
          <w:szCs w:val="24"/>
        </w:rPr>
        <w:t>2</w:t>
      </w:r>
      <w:r w:rsidR="000A1A2A" w:rsidRPr="00F357B6">
        <w:rPr>
          <w:rFonts w:cs="Arial"/>
          <w:b/>
          <w:bCs/>
          <w:sz w:val="24"/>
          <w:szCs w:val="24"/>
        </w:rPr>
        <w:t>D</w:t>
      </w:r>
      <w:r w:rsidR="000A1A2A">
        <w:rPr>
          <w:rFonts w:cs="Arial"/>
          <w:sz w:val="24"/>
          <w:szCs w:val="24"/>
        </w:rPr>
        <w:t>)</w:t>
      </w:r>
      <w:r w:rsidR="00E406C0">
        <w:rPr>
          <w:rFonts w:cs="Arial"/>
          <w:sz w:val="24"/>
          <w:szCs w:val="24"/>
        </w:rPr>
        <w:t>.</w:t>
      </w:r>
      <w:r w:rsidR="000A1A2A">
        <w:rPr>
          <w:rFonts w:cs="Arial"/>
          <w:sz w:val="24"/>
          <w:szCs w:val="24"/>
        </w:rPr>
        <w:t xml:space="preserve"> </w:t>
      </w:r>
    </w:p>
    <w:p w14:paraId="283BDD64" w14:textId="77777777" w:rsidR="000A1A2A" w:rsidRDefault="000A1A2A" w:rsidP="00B6627C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1BA920AB" w14:textId="75B2CB94" w:rsidR="000A1A2A" w:rsidRPr="00B6627C" w:rsidRDefault="00E6032F" w:rsidP="00B6627C">
      <w:pPr>
        <w:spacing w:after="0" w:line="240" w:lineRule="auto"/>
        <w:jc w:val="both"/>
        <w:rPr>
          <w:sz w:val="24"/>
        </w:rPr>
      </w:pPr>
      <w:r w:rsidRPr="00B6627C">
        <w:rPr>
          <w:sz w:val="24"/>
        </w:rPr>
        <w:t xml:space="preserve">In </w:t>
      </w:r>
      <w:r w:rsidRPr="00F357B6">
        <w:rPr>
          <w:b/>
          <w:bCs/>
          <w:sz w:val="24"/>
        </w:rPr>
        <w:t xml:space="preserve">Figure </w:t>
      </w:r>
      <w:r w:rsidR="008D429B" w:rsidRPr="00F357B6">
        <w:rPr>
          <w:rFonts w:cs="Arial"/>
          <w:b/>
          <w:bCs/>
          <w:sz w:val="24"/>
          <w:szCs w:val="24"/>
        </w:rPr>
        <w:t>2</w:t>
      </w:r>
      <w:r w:rsidR="00D811CD" w:rsidRPr="00F357B6">
        <w:rPr>
          <w:rFonts w:cs="Arial"/>
          <w:b/>
          <w:bCs/>
          <w:sz w:val="24"/>
          <w:szCs w:val="24"/>
        </w:rPr>
        <w:t>C</w:t>
      </w:r>
      <w:r w:rsidR="00220DDD" w:rsidRPr="00B6627C">
        <w:rPr>
          <w:sz w:val="24"/>
        </w:rPr>
        <w:t xml:space="preserve">, we utilized the </w:t>
      </w:r>
      <w:r w:rsidR="00D811CD" w:rsidRPr="00B6627C">
        <w:rPr>
          <w:sz w:val="24"/>
        </w:rPr>
        <w:t>centrifugal branch ordering</w:t>
      </w:r>
      <w:r w:rsidR="00D861C5" w:rsidRPr="00B6627C">
        <w:rPr>
          <w:sz w:val="24"/>
        </w:rPr>
        <w:t xml:space="preserve"> </w:t>
      </w:r>
      <w:r w:rsidR="00D861C5">
        <w:rPr>
          <w:rFonts w:cs="Arial"/>
          <w:sz w:val="24"/>
          <w:szCs w:val="24"/>
        </w:rPr>
        <w:t xml:space="preserve">method, collected </w:t>
      </w:r>
      <w:r w:rsidR="00D861C5" w:rsidRPr="00B6627C">
        <w:rPr>
          <w:sz w:val="24"/>
        </w:rPr>
        <w:t xml:space="preserve">from </w:t>
      </w:r>
      <w:r w:rsidR="00D861C5">
        <w:rPr>
          <w:rFonts w:cs="Arial"/>
          <w:sz w:val="24"/>
          <w:szCs w:val="24"/>
        </w:rPr>
        <w:t>the “Tree Totals” output,</w:t>
      </w:r>
      <w:r w:rsidR="00D811CD" w:rsidRPr="00361D01">
        <w:rPr>
          <w:rFonts w:cs="Arial"/>
          <w:sz w:val="24"/>
          <w:szCs w:val="24"/>
        </w:rPr>
        <w:t xml:space="preserve"> </w:t>
      </w:r>
      <w:r w:rsidR="00220DDD" w:rsidRPr="00361D01">
        <w:rPr>
          <w:rFonts w:cs="Arial"/>
          <w:sz w:val="24"/>
          <w:szCs w:val="24"/>
        </w:rPr>
        <w:t xml:space="preserve">to </w:t>
      </w:r>
      <w:r w:rsidR="00D811CD" w:rsidRPr="00B6627C">
        <w:rPr>
          <w:sz w:val="24"/>
        </w:rPr>
        <w:t xml:space="preserve">count the </w:t>
      </w:r>
      <w:r w:rsidR="00D861C5" w:rsidRPr="00B6627C">
        <w:rPr>
          <w:sz w:val="24"/>
        </w:rPr>
        <w:t xml:space="preserve">number of segments traversed </w:t>
      </w:r>
      <w:r w:rsidR="00D861C5">
        <w:rPr>
          <w:rFonts w:cs="Arial"/>
          <w:sz w:val="24"/>
          <w:szCs w:val="24"/>
        </w:rPr>
        <w:t>along</w:t>
      </w:r>
      <w:r w:rsidR="00D861C5" w:rsidRPr="00B6627C">
        <w:rPr>
          <w:sz w:val="24"/>
        </w:rPr>
        <w:t xml:space="preserve"> each </w:t>
      </w:r>
      <w:r w:rsidR="00D811CD" w:rsidRPr="00B6627C">
        <w:rPr>
          <w:sz w:val="24"/>
        </w:rPr>
        <w:t xml:space="preserve">dendrite </w:t>
      </w:r>
      <w:r w:rsidR="00190D42" w:rsidRPr="00B6627C">
        <w:rPr>
          <w:sz w:val="24"/>
        </w:rPr>
        <w:t xml:space="preserve">and </w:t>
      </w:r>
      <w:r w:rsidR="00190D42" w:rsidRPr="00361D01">
        <w:rPr>
          <w:rFonts w:cs="Arial"/>
          <w:sz w:val="24"/>
          <w:szCs w:val="24"/>
        </w:rPr>
        <w:t>assign</w:t>
      </w:r>
      <w:r w:rsidR="00D861C5">
        <w:rPr>
          <w:rFonts w:cs="Arial"/>
          <w:sz w:val="24"/>
          <w:szCs w:val="24"/>
        </w:rPr>
        <w:t>ed</w:t>
      </w:r>
      <w:r w:rsidR="00D811CD" w:rsidRPr="00B6627C">
        <w:rPr>
          <w:sz w:val="24"/>
        </w:rPr>
        <w:t xml:space="preserve"> branch order. </w:t>
      </w:r>
      <w:r w:rsidR="00635054" w:rsidRPr="00B6627C">
        <w:rPr>
          <w:sz w:val="24"/>
        </w:rPr>
        <w:t xml:space="preserve">The </w:t>
      </w:r>
      <w:r>
        <w:rPr>
          <w:rFonts w:cs="Arial"/>
          <w:sz w:val="24"/>
          <w:szCs w:val="24"/>
        </w:rPr>
        <w:t>relative frequency</w:t>
      </w:r>
      <w:r w:rsidR="00635054" w:rsidRPr="00B6627C">
        <w:rPr>
          <w:sz w:val="24"/>
        </w:rPr>
        <w:t xml:space="preserve"> of segment</w:t>
      </w:r>
      <w:r w:rsidR="00E635DF">
        <w:rPr>
          <w:sz w:val="24"/>
        </w:rPr>
        <w:t>s</w:t>
      </w:r>
      <w:r w:rsidR="00635054" w:rsidRPr="00B6627C">
        <w:rPr>
          <w:sz w:val="24"/>
        </w:rPr>
        <w:t xml:space="preserve"> at each branch order was examined for branch orders 1</w:t>
      </w:r>
      <w:r w:rsidR="00C04A27" w:rsidRPr="00DE3C52">
        <w:rPr>
          <w:sz w:val="24"/>
        </w:rPr>
        <w:t>–</w:t>
      </w:r>
      <w:r w:rsidR="00635054" w:rsidRPr="00B6627C">
        <w:rPr>
          <w:sz w:val="24"/>
        </w:rPr>
        <w:t xml:space="preserve">15. </w:t>
      </w:r>
      <w:r w:rsidR="00D861C5">
        <w:rPr>
          <w:rFonts w:cs="Arial"/>
          <w:sz w:val="24"/>
          <w:szCs w:val="24"/>
        </w:rPr>
        <w:t>When shifts in the distribution</w:t>
      </w:r>
      <w:r w:rsidR="00D861C5" w:rsidRPr="00B6627C">
        <w:rPr>
          <w:sz w:val="24"/>
        </w:rPr>
        <w:t xml:space="preserve"> of</w:t>
      </w:r>
      <w:r w:rsidR="00D811CD" w:rsidRPr="00B6627C">
        <w:rPr>
          <w:sz w:val="24"/>
        </w:rPr>
        <w:t xml:space="preserve"> dendritic branches</w:t>
      </w:r>
      <w:r w:rsidR="00D861C5" w:rsidRPr="00B6627C">
        <w:rPr>
          <w:sz w:val="24"/>
        </w:rPr>
        <w:t xml:space="preserve"> </w:t>
      </w:r>
      <w:r w:rsidR="00C04A27" w:rsidRPr="00DE3C52">
        <w:rPr>
          <w:rFonts w:cs="Arial"/>
          <w:sz w:val="24"/>
          <w:szCs w:val="24"/>
        </w:rPr>
        <w:t>were</w:t>
      </w:r>
      <w:r w:rsidR="00C04A27">
        <w:rPr>
          <w:rFonts w:cs="Arial"/>
          <w:sz w:val="24"/>
          <w:szCs w:val="24"/>
        </w:rPr>
        <w:t xml:space="preserve"> </w:t>
      </w:r>
      <w:r w:rsidR="00D861C5">
        <w:rPr>
          <w:rFonts w:cs="Arial"/>
          <w:sz w:val="24"/>
          <w:szCs w:val="24"/>
        </w:rPr>
        <w:t>observed between groups,</w:t>
      </w:r>
      <w:r w:rsidR="00D811CD" w:rsidRPr="00B6627C">
        <w:rPr>
          <w:sz w:val="24"/>
        </w:rPr>
        <w:t xml:space="preserve"> </w:t>
      </w:r>
      <w:r w:rsidR="00D861C5" w:rsidRPr="00B6627C">
        <w:rPr>
          <w:sz w:val="24"/>
        </w:rPr>
        <w:t>alt</w:t>
      </w:r>
      <w:r w:rsidR="00D811CD" w:rsidRPr="00B6627C">
        <w:rPr>
          <w:sz w:val="24"/>
        </w:rPr>
        <w:t>eration</w:t>
      </w:r>
      <w:r w:rsidR="00295538" w:rsidRPr="00B6627C">
        <w:rPr>
          <w:sz w:val="24"/>
        </w:rPr>
        <w:t>s</w:t>
      </w:r>
      <w:r w:rsidR="00D811CD" w:rsidRPr="00B6627C">
        <w:rPr>
          <w:sz w:val="24"/>
        </w:rPr>
        <w:t xml:space="preserve"> in </w:t>
      </w:r>
      <w:r w:rsidR="00295538" w:rsidRPr="00B6627C">
        <w:rPr>
          <w:sz w:val="24"/>
        </w:rPr>
        <w:t>dendritic</w:t>
      </w:r>
      <w:r w:rsidR="00D811CD" w:rsidRPr="00B6627C">
        <w:rPr>
          <w:sz w:val="24"/>
        </w:rPr>
        <w:t xml:space="preserve"> </w:t>
      </w:r>
      <w:r w:rsidR="00190D42" w:rsidRPr="00B6627C">
        <w:rPr>
          <w:sz w:val="24"/>
        </w:rPr>
        <w:t xml:space="preserve">branching </w:t>
      </w:r>
      <w:r w:rsidR="00D811CD" w:rsidRPr="00B6627C">
        <w:rPr>
          <w:sz w:val="24"/>
        </w:rPr>
        <w:t>complexity</w:t>
      </w:r>
      <w:r w:rsidR="00D861C5">
        <w:rPr>
          <w:rFonts w:cs="Arial"/>
          <w:sz w:val="24"/>
          <w:szCs w:val="24"/>
        </w:rPr>
        <w:t xml:space="preserve"> </w:t>
      </w:r>
      <w:r w:rsidR="00C04A27">
        <w:rPr>
          <w:rFonts w:cs="Arial"/>
          <w:sz w:val="24"/>
          <w:szCs w:val="24"/>
        </w:rPr>
        <w:t xml:space="preserve">could </w:t>
      </w:r>
      <w:r w:rsidR="00D861C5">
        <w:rPr>
          <w:rFonts w:cs="Arial"/>
          <w:sz w:val="24"/>
          <w:szCs w:val="24"/>
        </w:rPr>
        <w:t>be inferred</w:t>
      </w:r>
      <w:r w:rsidR="00D811CD" w:rsidRPr="00B6627C">
        <w:rPr>
          <w:sz w:val="24"/>
        </w:rPr>
        <w:t xml:space="preserve">. Furthermore, </w:t>
      </w:r>
      <w:r w:rsidR="00220DDD" w:rsidRPr="00B6627C">
        <w:rPr>
          <w:sz w:val="24"/>
        </w:rPr>
        <w:t xml:space="preserve">a </w:t>
      </w:r>
      <w:proofErr w:type="spellStart"/>
      <w:r w:rsidR="00220DDD" w:rsidRPr="00B6627C">
        <w:rPr>
          <w:sz w:val="24"/>
        </w:rPr>
        <w:t>Sholl</w:t>
      </w:r>
      <w:proofErr w:type="spellEnd"/>
      <w:r w:rsidR="00220DDD" w:rsidRPr="00B6627C">
        <w:rPr>
          <w:sz w:val="24"/>
        </w:rPr>
        <w:t xml:space="preserve"> analysis was conducted as a complementary measure of neuronal arbor complexity, whereby the </w:t>
      </w:r>
      <w:r w:rsidR="00D811CD" w:rsidRPr="00B6627C">
        <w:rPr>
          <w:sz w:val="24"/>
        </w:rPr>
        <w:t xml:space="preserve">number of dendritic intersections </w:t>
      </w:r>
      <w:r w:rsidR="00474D38" w:rsidRPr="00B6627C">
        <w:rPr>
          <w:sz w:val="24"/>
        </w:rPr>
        <w:t>occurring</w:t>
      </w:r>
      <w:r w:rsidR="00D811CD" w:rsidRPr="00B6627C">
        <w:rPr>
          <w:sz w:val="24"/>
        </w:rPr>
        <w:t xml:space="preserve"> every 10 µm from the soma was</w:t>
      </w:r>
      <w:r w:rsidR="00220DDD" w:rsidRPr="00B6627C">
        <w:rPr>
          <w:sz w:val="24"/>
        </w:rPr>
        <w:t xml:space="preserve"> quantified in </w:t>
      </w:r>
      <w:r w:rsidR="008D429B" w:rsidRPr="00B6627C">
        <w:rPr>
          <w:sz w:val="24"/>
        </w:rPr>
        <w:t>each sample section (</w:t>
      </w:r>
      <w:r w:rsidR="008D429B" w:rsidRPr="00F357B6">
        <w:rPr>
          <w:rFonts w:cs="Arial"/>
          <w:b/>
          <w:bCs/>
          <w:sz w:val="24"/>
          <w:szCs w:val="24"/>
        </w:rPr>
        <w:t>Figure</w:t>
      </w:r>
      <w:r w:rsidR="00081C31" w:rsidRPr="00F357B6">
        <w:rPr>
          <w:rFonts w:cs="Arial"/>
          <w:b/>
          <w:bCs/>
          <w:sz w:val="24"/>
          <w:szCs w:val="24"/>
        </w:rPr>
        <w:t xml:space="preserve"> </w:t>
      </w:r>
      <w:r w:rsidR="00D745DF" w:rsidRPr="00F357B6">
        <w:rPr>
          <w:rFonts w:cs="Arial"/>
          <w:b/>
          <w:bCs/>
          <w:sz w:val="24"/>
          <w:szCs w:val="24"/>
        </w:rPr>
        <w:t>2</w:t>
      </w:r>
      <w:r w:rsidR="00D811CD" w:rsidRPr="00F357B6">
        <w:rPr>
          <w:rFonts w:cs="Arial"/>
          <w:b/>
          <w:bCs/>
          <w:sz w:val="24"/>
          <w:szCs w:val="24"/>
        </w:rPr>
        <w:t>D</w:t>
      </w:r>
      <w:r w:rsidR="00D811CD" w:rsidRPr="00361D01">
        <w:rPr>
          <w:rFonts w:cs="Arial"/>
          <w:sz w:val="24"/>
          <w:szCs w:val="24"/>
        </w:rPr>
        <w:t>)</w:t>
      </w:r>
      <w:r w:rsidR="00220DDD" w:rsidRPr="00361D01">
        <w:rPr>
          <w:rFonts w:cs="Arial"/>
          <w:sz w:val="24"/>
          <w:szCs w:val="24"/>
        </w:rPr>
        <w:t xml:space="preserve">. </w:t>
      </w:r>
      <w:r w:rsidR="000A1A2A">
        <w:rPr>
          <w:rFonts w:cs="Arial"/>
          <w:sz w:val="24"/>
          <w:szCs w:val="24"/>
        </w:rPr>
        <w:t xml:space="preserve">When shifts in the number of dendritic intersections </w:t>
      </w:r>
      <w:r w:rsidR="00C04A27" w:rsidRPr="00DE3C52">
        <w:rPr>
          <w:rFonts w:cs="Arial"/>
          <w:sz w:val="24"/>
          <w:szCs w:val="24"/>
        </w:rPr>
        <w:t>were</w:t>
      </w:r>
      <w:r w:rsidR="00C04A27">
        <w:rPr>
          <w:rFonts w:cs="Arial"/>
          <w:sz w:val="24"/>
          <w:szCs w:val="24"/>
        </w:rPr>
        <w:t xml:space="preserve"> </w:t>
      </w:r>
      <w:r w:rsidR="000A1A2A">
        <w:rPr>
          <w:rFonts w:cs="Arial"/>
          <w:sz w:val="24"/>
          <w:szCs w:val="24"/>
        </w:rPr>
        <w:t>observed between groups,</w:t>
      </w:r>
      <w:r w:rsidR="000A1A2A" w:rsidRPr="00361D01">
        <w:rPr>
          <w:rFonts w:cs="Arial"/>
          <w:sz w:val="24"/>
          <w:szCs w:val="24"/>
        </w:rPr>
        <w:t xml:space="preserve"> </w:t>
      </w:r>
      <w:r w:rsidR="000A1A2A">
        <w:rPr>
          <w:rFonts w:cs="Arial"/>
          <w:sz w:val="24"/>
          <w:szCs w:val="24"/>
        </w:rPr>
        <w:t>alt</w:t>
      </w:r>
      <w:r w:rsidR="000A1A2A" w:rsidRPr="00361D01">
        <w:rPr>
          <w:rFonts w:cs="Arial"/>
          <w:sz w:val="24"/>
          <w:szCs w:val="24"/>
        </w:rPr>
        <w:t xml:space="preserve">erations in </w:t>
      </w:r>
      <w:r w:rsidR="000A1A2A">
        <w:rPr>
          <w:rFonts w:cs="Arial"/>
          <w:sz w:val="24"/>
          <w:szCs w:val="24"/>
        </w:rPr>
        <w:t xml:space="preserve">neuronal arbor complexity </w:t>
      </w:r>
      <w:r w:rsidR="00C04A27">
        <w:rPr>
          <w:rFonts w:cs="Arial"/>
          <w:sz w:val="24"/>
          <w:szCs w:val="24"/>
        </w:rPr>
        <w:t xml:space="preserve">could </w:t>
      </w:r>
      <w:r w:rsidR="000A1A2A">
        <w:rPr>
          <w:rFonts w:cs="Arial"/>
          <w:sz w:val="24"/>
          <w:szCs w:val="24"/>
        </w:rPr>
        <w:t>be inferred</w:t>
      </w:r>
      <w:r w:rsidR="000A1A2A" w:rsidRPr="00361D01">
        <w:rPr>
          <w:rFonts w:cs="Arial"/>
          <w:sz w:val="24"/>
          <w:szCs w:val="24"/>
        </w:rPr>
        <w:t>.</w:t>
      </w:r>
      <w:r w:rsidR="000A1A2A">
        <w:rPr>
          <w:rFonts w:cs="Arial"/>
          <w:sz w:val="24"/>
          <w:szCs w:val="24"/>
        </w:rPr>
        <w:t xml:space="preserve"> </w:t>
      </w:r>
    </w:p>
    <w:p w14:paraId="425703B5" w14:textId="77777777" w:rsidR="000A1A2A" w:rsidRDefault="000A1A2A" w:rsidP="00B6627C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1F360A73" w14:textId="77A76EA1" w:rsidR="00635054" w:rsidRPr="00361D01" w:rsidRDefault="003A3B36" w:rsidP="00B6627C">
      <w:pPr>
        <w:spacing w:after="0" w:line="240" w:lineRule="auto"/>
        <w:jc w:val="both"/>
        <w:rPr>
          <w:rFonts w:cs="Arial"/>
          <w:sz w:val="24"/>
          <w:szCs w:val="24"/>
        </w:rPr>
      </w:pPr>
      <w:r w:rsidRPr="00361D01">
        <w:rPr>
          <w:rFonts w:cs="Arial"/>
          <w:sz w:val="24"/>
          <w:szCs w:val="24"/>
        </w:rPr>
        <w:t xml:space="preserve">Morphological changes in dendritic spines </w:t>
      </w:r>
      <w:r w:rsidR="00C04A27">
        <w:rPr>
          <w:rFonts w:cs="Arial"/>
          <w:sz w:val="24"/>
          <w:szCs w:val="24"/>
        </w:rPr>
        <w:t>could</w:t>
      </w:r>
      <w:r w:rsidR="00C04A27" w:rsidRPr="00361D01">
        <w:rPr>
          <w:rFonts w:cs="Arial"/>
          <w:sz w:val="24"/>
          <w:szCs w:val="24"/>
        </w:rPr>
        <w:t xml:space="preserve"> </w:t>
      </w:r>
      <w:r w:rsidRPr="00361D01">
        <w:rPr>
          <w:rFonts w:cs="Arial"/>
          <w:sz w:val="24"/>
          <w:szCs w:val="24"/>
        </w:rPr>
        <w:t xml:space="preserve">be assessed using </w:t>
      </w:r>
      <w:r w:rsidR="00081C31" w:rsidRPr="00361D01">
        <w:rPr>
          <w:rFonts w:cs="Arial"/>
          <w:sz w:val="24"/>
          <w:szCs w:val="24"/>
        </w:rPr>
        <w:t>length (</w:t>
      </w:r>
      <w:bookmarkStart w:id="4" w:name="OLE_LINK2"/>
      <w:r w:rsidR="00081C31" w:rsidRPr="00361D01">
        <w:rPr>
          <w:rFonts w:cs="Arial"/>
          <w:sz w:val="24"/>
          <w:szCs w:val="24"/>
        </w:rPr>
        <w:t>µm</w:t>
      </w:r>
      <w:bookmarkEnd w:id="4"/>
      <w:r w:rsidR="00081C31" w:rsidRPr="00361D01">
        <w:rPr>
          <w:rFonts w:cs="Arial"/>
          <w:sz w:val="24"/>
          <w:szCs w:val="24"/>
        </w:rPr>
        <w:t>), head diameter (µm), and volume (µm</w:t>
      </w:r>
      <w:r w:rsidR="00081C31" w:rsidRPr="00361D01">
        <w:rPr>
          <w:rFonts w:cs="Arial"/>
          <w:sz w:val="24"/>
          <w:szCs w:val="24"/>
          <w:vertAlign w:val="superscript"/>
        </w:rPr>
        <w:t>3</w:t>
      </w:r>
      <w:r w:rsidR="00E635DF">
        <w:rPr>
          <w:rFonts w:cs="Arial"/>
          <w:sz w:val="24"/>
          <w:szCs w:val="24"/>
        </w:rPr>
        <w:t>)</w:t>
      </w:r>
      <w:r w:rsidR="008C1B98">
        <w:rPr>
          <w:rFonts w:cs="Arial"/>
          <w:sz w:val="24"/>
          <w:szCs w:val="24"/>
        </w:rPr>
        <w:t>,</w:t>
      </w:r>
      <w:r w:rsidR="008D429B">
        <w:rPr>
          <w:rFonts w:cs="Arial"/>
          <w:sz w:val="24"/>
          <w:szCs w:val="24"/>
        </w:rPr>
        <w:t xml:space="preserve"> </w:t>
      </w:r>
      <w:r w:rsidR="00D30D2B">
        <w:rPr>
          <w:rFonts w:cs="Arial"/>
          <w:sz w:val="24"/>
          <w:szCs w:val="24"/>
        </w:rPr>
        <w:t>as seen in</w:t>
      </w:r>
      <w:r w:rsidR="00E635DF">
        <w:rPr>
          <w:rFonts w:cs="Arial"/>
          <w:sz w:val="24"/>
          <w:szCs w:val="24"/>
        </w:rPr>
        <w:t xml:space="preserve"> </w:t>
      </w:r>
      <w:r w:rsidR="008D429B" w:rsidRPr="00F357B6">
        <w:rPr>
          <w:rFonts w:cs="Arial"/>
          <w:b/>
          <w:bCs/>
          <w:sz w:val="24"/>
          <w:szCs w:val="24"/>
        </w:rPr>
        <w:t>Figure</w:t>
      </w:r>
      <w:r w:rsidR="000A1A2A" w:rsidRPr="00F357B6">
        <w:rPr>
          <w:rFonts w:cs="Arial"/>
          <w:b/>
          <w:bCs/>
          <w:sz w:val="24"/>
          <w:szCs w:val="24"/>
        </w:rPr>
        <w:t xml:space="preserve"> </w:t>
      </w:r>
      <w:r w:rsidR="001946DD">
        <w:rPr>
          <w:rFonts w:cs="Arial"/>
          <w:b/>
          <w:bCs/>
          <w:sz w:val="24"/>
          <w:szCs w:val="24"/>
        </w:rPr>
        <w:t>3A</w:t>
      </w:r>
      <w:r w:rsidR="00C04A27" w:rsidRPr="00DE3C52">
        <w:rPr>
          <w:rFonts w:cs="Arial"/>
          <w:sz w:val="24"/>
          <w:szCs w:val="24"/>
        </w:rPr>
        <w:t>–</w:t>
      </w:r>
      <w:r w:rsidR="001946DD">
        <w:rPr>
          <w:rFonts w:cs="Arial"/>
          <w:b/>
          <w:bCs/>
          <w:sz w:val="24"/>
          <w:szCs w:val="24"/>
        </w:rPr>
        <w:t>B</w:t>
      </w:r>
      <w:r w:rsidR="00081C31" w:rsidRPr="00361D01">
        <w:rPr>
          <w:rFonts w:cs="Arial"/>
          <w:sz w:val="24"/>
          <w:szCs w:val="24"/>
        </w:rPr>
        <w:t>.</w:t>
      </w:r>
      <w:r w:rsidR="000A1A2A" w:rsidRPr="000A1A2A">
        <w:rPr>
          <w:rFonts w:cs="Arial"/>
          <w:sz w:val="24"/>
          <w:szCs w:val="24"/>
        </w:rPr>
        <w:t xml:space="preserve"> </w:t>
      </w:r>
      <w:r w:rsidR="000A1A2A">
        <w:rPr>
          <w:rFonts w:cs="Arial"/>
          <w:sz w:val="24"/>
          <w:szCs w:val="24"/>
        </w:rPr>
        <w:t xml:space="preserve">Furthermore, spines were classified </w:t>
      </w:r>
      <w:r w:rsidR="00D745DF">
        <w:rPr>
          <w:rFonts w:cs="Arial"/>
          <w:sz w:val="24"/>
          <w:szCs w:val="24"/>
        </w:rPr>
        <w:t>using</w:t>
      </w:r>
      <w:r w:rsidR="000A1A2A" w:rsidRPr="00361D01">
        <w:rPr>
          <w:rFonts w:cs="Arial"/>
          <w:sz w:val="24"/>
          <w:szCs w:val="24"/>
        </w:rPr>
        <w:t xml:space="preserve"> </w:t>
      </w:r>
      <w:r w:rsidR="000A1A2A">
        <w:rPr>
          <w:rFonts w:cs="Arial"/>
          <w:sz w:val="24"/>
          <w:szCs w:val="24"/>
        </w:rPr>
        <w:t>the</w:t>
      </w:r>
      <w:r w:rsidR="000A1A2A" w:rsidRPr="00361D01">
        <w:rPr>
          <w:rFonts w:cs="Arial"/>
          <w:sz w:val="24"/>
          <w:szCs w:val="24"/>
        </w:rPr>
        <w:t xml:space="preserve"> automatic</w:t>
      </w:r>
      <w:r w:rsidR="00B54CD3">
        <w:rPr>
          <w:rFonts w:cs="Arial"/>
          <w:sz w:val="24"/>
          <w:szCs w:val="24"/>
        </w:rPr>
        <w:t xml:space="preserve"> </w:t>
      </w:r>
      <w:r w:rsidR="000A1A2A" w:rsidRPr="00361D01">
        <w:rPr>
          <w:rFonts w:cs="Arial"/>
          <w:sz w:val="24"/>
          <w:szCs w:val="24"/>
        </w:rPr>
        <w:t xml:space="preserve">assisted classification system in </w:t>
      </w:r>
      <w:r w:rsidR="000A1A2A">
        <w:rPr>
          <w:rFonts w:cs="Arial"/>
          <w:sz w:val="24"/>
          <w:szCs w:val="24"/>
        </w:rPr>
        <w:t xml:space="preserve">the neuronal reconstruction </w:t>
      </w:r>
      <w:r w:rsidR="000A1A2A" w:rsidRPr="00361D01">
        <w:rPr>
          <w:rFonts w:cs="Arial"/>
          <w:sz w:val="24"/>
          <w:szCs w:val="24"/>
        </w:rPr>
        <w:t>software.</w:t>
      </w:r>
      <w:r w:rsidR="000A1A2A">
        <w:rPr>
          <w:rFonts w:cs="Arial"/>
          <w:sz w:val="24"/>
          <w:szCs w:val="24"/>
        </w:rPr>
        <w:t xml:space="preserve"> </w:t>
      </w:r>
      <w:r w:rsidR="000A1A2A" w:rsidRPr="00361D01">
        <w:rPr>
          <w:rFonts w:cs="Arial"/>
          <w:sz w:val="24"/>
          <w:szCs w:val="24"/>
        </w:rPr>
        <w:t xml:space="preserve">The </w:t>
      </w:r>
      <w:r w:rsidR="000A1A2A">
        <w:rPr>
          <w:rFonts w:cs="Arial"/>
          <w:sz w:val="24"/>
          <w:szCs w:val="24"/>
        </w:rPr>
        <w:t>relative frequency</w:t>
      </w:r>
      <w:r w:rsidR="000A1A2A" w:rsidRPr="00361D01">
        <w:rPr>
          <w:rFonts w:cs="Arial"/>
          <w:sz w:val="24"/>
          <w:szCs w:val="24"/>
        </w:rPr>
        <w:t xml:space="preserve"> of </w:t>
      </w:r>
      <w:r w:rsidR="000A1A2A">
        <w:rPr>
          <w:rFonts w:cs="Arial"/>
          <w:sz w:val="24"/>
          <w:szCs w:val="24"/>
        </w:rPr>
        <w:t>the number of spines between each radius</w:t>
      </w:r>
      <w:r w:rsidR="000A1A2A" w:rsidRPr="00361D01">
        <w:rPr>
          <w:rFonts w:cs="Arial"/>
          <w:sz w:val="24"/>
          <w:szCs w:val="24"/>
        </w:rPr>
        <w:t xml:space="preserve"> was examined for</w:t>
      </w:r>
      <w:r w:rsidR="000A1A2A">
        <w:rPr>
          <w:rFonts w:cs="Arial"/>
          <w:sz w:val="24"/>
          <w:szCs w:val="24"/>
        </w:rPr>
        <w:t xml:space="preserve"> thin, mushroom, and stubby spines</w:t>
      </w:r>
      <w:r w:rsidR="000A1A2A" w:rsidRPr="00361D01">
        <w:rPr>
          <w:rFonts w:cs="Arial"/>
          <w:sz w:val="24"/>
          <w:szCs w:val="24"/>
        </w:rPr>
        <w:t>.</w:t>
      </w:r>
      <w:r w:rsidR="000A1A2A">
        <w:rPr>
          <w:rFonts w:cs="Arial"/>
          <w:sz w:val="24"/>
          <w:szCs w:val="24"/>
        </w:rPr>
        <w:t xml:space="preserve"> Given our understanding of which spine types </w:t>
      </w:r>
      <w:r w:rsidR="000A1A2A">
        <w:rPr>
          <w:rFonts w:cs="Arial"/>
          <w:color w:val="000000"/>
          <w:sz w:val="24"/>
          <w:szCs w:val="24"/>
          <w:shd w:val="clear" w:color="auto" w:fill="FFFFFF"/>
        </w:rPr>
        <w:t>form</w:t>
      </w:r>
      <w:r w:rsidR="000A1A2A" w:rsidRPr="00361D01">
        <w:rPr>
          <w:rFonts w:cs="Arial"/>
          <w:color w:val="000000"/>
          <w:sz w:val="24"/>
          <w:szCs w:val="24"/>
          <w:shd w:val="clear" w:color="auto" w:fill="FFFFFF"/>
        </w:rPr>
        <w:t xml:space="preserve"> stronger synaptic connections</w:t>
      </w:r>
      <w:r w:rsidR="000A1A2A">
        <w:rPr>
          <w:rFonts w:cs="Arial"/>
          <w:color w:val="000000"/>
          <w:sz w:val="24"/>
          <w:szCs w:val="24"/>
          <w:shd w:val="clear" w:color="auto" w:fill="FFFFFF"/>
        </w:rPr>
        <w:t xml:space="preserve"> (i.e., mushroom relative to stubby) and neurotransmitter afferents, shifts in the distribution of spines along the neuron can indicate synaptic connectivity.</w:t>
      </w:r>
    </w:p>
    <w:p w14:paraId="773BB37E" w14:textId="77777777" w:rsidR="00635054" w:rsidRPr="00B6627C" w:rsidRDefault="00635054" w:rsidP="00B6627C">
      <w:pPr>
        <w:spacing w:after="0" w:line="240" w:lineRule="auto"/>
        <w:jc w:val="both"/>
        <w:rPr>
          <w:sz w:val="24"/>
        </w:rPr>
      </w:pPr>
    </w:p>
    <w:p w14:paraId="4861E12F" w14:textId="5513680E" w:rsidR="00081C31" w:rsidRPr="00B6627C" w:rsidRDefault="00081C31" w:rsidP="00B6627C">
      <w:pPr>
        <w:spacing w:after="0" w:line="240" w:lineRule="auto"/>
        <w:jc w:val="both"/>
        <w:rPr>
          <w:sz w:val="24"/>
        </w:rPr>
      </w:pPr>
      <w:r w:rsidRPr="00B6627C">
        <w:rPr>
          <w:sz w:val="24"/>
        </w:rPr>
        <w:t>Furthermore, we validate</w:t>
      </w:r>
      <w:r w:rsidR="00295538" w:rsidRPr="00B6627C">
        <w:rPr>
          <w:sz w:val="24"/>
        </w:rPr>
        <w:t>d</w:t>
      </w:r>
      <w:r w:rsidRPr="00B6627C">
        <w:rPr>
          <w:sz w:val="24"/>
        </w:rPr>
        <w:t xml:space="preserve"> the </w:t>
      </w:r>
      <w:r w:rsidR="003A3B36" w:rsidRPr="00B6627C">
        <w:rPr>
          <w:sz w:val="24"/>
        </w:rPr>
        <w:t xml:space="preserve">utility of the </w:t>
      </w:r>
      <w:r w:rsidR="002D241C" w:rsidRPr="00B6627C">
        <w:rPr>
          <w:sz w:val="24"/>
        </w:rPr>
        <w:t>bal</w:t>
      </w:r>
      <w:r w:rsidRPr="00B6627C">
        <w:rPr>
          <w:sz w:val="24"/>
        </w:rPr>
        <w:t xml:space="preserve">listic labeling </w:t>
      </w:r>
      <w:r w:rsidR="003A3B36" w:rsidRPr="00B6627C">
        <w:rPr>
          <w:sz w:val="24"/>
        </w:rPr>
        <w:t>technique</w:t>
      </w:r>
      <w:r w:rsidRPr="00B6627C">
        <w:rPr>
          <w:sz w:val="24"/>
        </w:rPr>
        <w:t xml:space="preserve"> on </w:t>
      </w:r>
      <w:r w:rsidR="003A3B36" w:rsidRPr="00B6627C">
        <w:rPr>
          <w:sz w:val="24"/>
        </w:rPr>
        <w:t xml:space="preserve">a </w:t>
      </w:r>
      <w:r w:rsidR="00896EB1" w:rsidRPr="00B6627C">
        <w:rPr>
          <w:sz w:val="24"/>
        </w:rPr>
        <w:t>primary pyramidal neuron</w:t>
      </w:r>
      <w:r w:rsidR="009736D8" w:rsidRPr="00B6627C">
        <w:rPr>
          <w:sz w:val="24"/>
        </w:rPr>
        <w:t xml:space="preserve"> in cell culture. </w:t>
      </w:r>
      <w:r w:rsidR="003A3B36" w:rsidRPr="00B6627C">
        <w:rPr>
          <w:sz w:val="24"/>
        </w:rPr>
        <w:t>First,</w:t>
      </w:r>
      <w:r w:rsidR="009736D8" w:rsidRPr="00B6627C">
        <w:rPr>
          <w:sz w:val="24"/>
        </w:rPr>
        <w:t xml:space="preserve"> </w:t>
      </w:r>
      <w:r w:rsidR="003A3B36" w:rsidRPr="00B6627C">
        <w:rPr>
          <w:sz w:val="24"/>
        </w:rPr>
        <w:t>we</w:t>
      </w:r>
      <w:r w:rsidR="009736D8" w:rsidRPr="00B6627C">
        <w:rPr>
          <w:sz w:val="24"/>
        </w:rPr>
        <w:t xml:space="preserve"> cultured primary hippocampal neuron</w:t>
      </w:r>
      <w:r w:rsidR="00D30D2B">
        <w:rPr>
          <w:sz w:val="24"/>
        </w:rPr>
        <w:t>s</w:t>
      </w:r>
      <w:r w:rsidR="009736D8" w:rsidRPr="00B6627C">
        <w:rPr>
          <w:sz w:val="24"/>
        </w:rPr>
        <w:t xml:space="preserve"> at postnatal D1 (day 1) on </w:t>
      </w:r>
      <w:r w:rsidR="003A3B36" w:rsidRPr="00B6627C">
        <w:rPr>
          <w:sz w:val="24"/>
        </w:rPr>
        <w:t>a</w:t>
      </w:r>
      <w:r w:rsidR="009736D8" w:rsidRPr="00B6627C">
        <w:rPr>
          <w:sz w:val="24"/>
        </w:rPr>
        <w:t xml:space="preserve"> cell culture plate</w:t>
      </w:r>
      <w:r w:rsidR="003A3B36" w:rsidRPr="00B6627C">
        <w:rPr>
          <w:sz w:val="24"/>
        </w:rPr>
        <w:t xml:space="preserve"> coated with </w:t>
      </w:r>
      <w:r w:rsidR="009736D8" w:rsidRPr="00B6627C">
        <w:rPr>
          <w:sz w:val="24"/>
        </w:rPr>
        <w:t xml:space="preserve">poly-L-lysine for </w:t>
      </w:r>
      <w:r w:rsidR="00C04A27" w:rsidRPr="00DE3C52">
        <w:rPr>
          <w:sz w:val="24"/>
        </w:rPr>
        <w:t>2</w:t>
      </w:r>
      <w:r w:rsidR="00C04A27" w:rsidRPr="00B6627C">
        <w:rPr>
          <w:sz w:val="24"/>
        </w:rPr>
        <w:t xml:space="preserve"> </w:t>
      </w:r>
      <w:r w:rsidR="009736D8" w:rsidRPr="00B6627C">
        <w:rPr>
          <w:sz w:val="24"/>
        </w:rPr>
        <w:t xml:space="preserve">weeks or until </w:t>
      </w:r>
      <w:r w:rsidR="003A3B36" w:rsidRPr="00B6627C">
        <w:rPr>
          <w:sz w:val="24"/>
        </w:rPr>
        <w:t xml:space="preserve">approximately </w:t>
      </w:r>
      <w:r w:rsidR="009736D8" w:rsidRPr="00B6627C">
        <w:rPr>
          <w:sz w:val="24"/>
        </w:rPr>
        <w:t xml:space="preserve">70% confluency. Then the samples were fixed with 4% PFA for 15 min and washed </w:t>
      </w:r>
      <w:r w:rsidR="00C04A27" w:rsidRPr="00DE3C52">
        <w:rPr>
          <w:sz w:val="24"/>
        </w:rPr>
        <w:t>2x</w:t>
      </w:r>
      <w:r w:rsidR="00C04A27" w:rsidRPr="00B6627C">
        <w:rPr>
          <w:sz w:val="24"/>
        </w:rPr>
        <w:t xml:space="preserve"> </w:t>
      </w:r>
      <w:r w:rsidR="009736D8" w:rsidRPr="00B6627C">
        <w:rPr>
          <w:sz w:val="24"/>
        </w:rPr>
        <w:t>with PBS</w:t>
      </w:r>
      <w:r w:rsidR="001954E6" w:rsidRPr="00B6627C">
        <w:rPr>
          <w:sz w:val="24"/>
        </w:rPr>
        <w:t xml:space="preserve">. </w:t>
      </w:r>
      <w:r w:rsidR="00C238BC" w:rsidRPr="00B6627C">
        <w:rPr>
          <w:sz w:val="24"/>
        </w:rPr>
        <w:t xml:space="preserve">Beginning at </w:t>
      </w:r>
      <w:r w:rsidR="00C04A27" w:rsidRPr="00B6627C">
        <w:rPr>
          <w:sz w:val="24"/>
        </w:rPr>
        <w:t xml:space="preserve">step </w:t>
      </w:r>
      <w:r w:rsidR="00C238BC" w:rsidRPr="00B6627C">
        <w:rPr>
          <w:sz w:val="24"/>
        </w:rPr>
        <w:t xml:space="preserve">3.1 of the present protocol, we </w:t>
      </w:r>
      <w:r w:rsidR="002D241C" w:rsidRPr="00B6627C">
        <w:rPr>
          <w:sz w:val="24"/>
        </w:rPr>
        <w:t>bal</w:t>
      </w:r>
      <w:r w:rsidR="00C238BC" w:rsidRPr="00B6627C">
        <w:rPr>
          <w:sz w:val="24"/>
        </w:rPr>
        <w:t>listically labeled and imaged the primary pyramidal neuron</w:t>
      </w:r>
      <w:r w:rsidR="00D30D2B">
        <w:rPr>
          <w:sz w:val="24"/>
        </w:rPr>
        <w:t>s</w:t>
      </w:r>
      <w:r w:rsidR="00C238BC" w:rsidRPr="00B6627C">
        <w:rPr>
          <w:sz w:val="24"/>
        </w:rPr>
        <w:t xml:space="preserve"> from the hippocampus. </w:t>
      </w:r>
      <w:r w:rsidR="001954E6" w:rsidRPr="00B6627C">
        <w:rPr>
          <w:sz w:val="24"/>
        </w:rPr>
        <w:t>D</w:t>
      </w:r>
      <w:r w:rsidR="009736D8" w:rsidRPr="00B6627C">
        <w:rPr>
          <w:sz w:val="24"/>
        </w:rPr>
        <w:t>ata</w:t>
      </w:r>
      <w:r w:rsidR="00190D42" w:rsidRPr="00B6627C">
        <w:rPr>
          <w:sz w:val="24"/>
        </w:rPr>
        <w:t xml:space="preserve"> showed </w:t>
      </w:r>
      <w:r w:rsidRPr="00B6627C">
        <w:rPr>
          <w:sz w:val="24"/>
        </w:rPr>
        <w:t xml:space="preserve">stabilized labeling and identified </w:t>
      </w:r>
      <w:r w:rsidR="00D30D2B" w:rsidRPr="00B6627C">
        <w:rPr>
          <w:sz w:val="24"/>
        </w:rPr>
        <w:t>pyramidal neuron</w:t>
      </w:r>
      <w:r w:rsidR="00D30D2B">
        <w:rPr>
          <w:sz w:val="24"/>
        </w:rPr>
        <w:t>s</w:t>
      </w:r>
      <w:r w:rsidR="00D30D2B" w:rsidRPr="00B6627C">
        <w:rPr>
          <w:sz w:val="24"/>
        </w:rPr>
        <w:t xml:space="preserve"> </w:t>
      </w:r>
      <w:r w:rsidRPr="00B6627C">
        <w:rPr>
          <w:sz w:val="24"/>
        </w:rPr>
        <w:t xml:space="preserve">based </w:t>
      </w:r>
      <w:r w:rsidRPr="00B6627C">
        <w:rPr>
          <w:sz w:val="24"/>
        </w:rPr>
        <w:lastRenderedPageBreak/>
        <w:t xml:space="preserve">on the triangle shape of </w:t>
      </w:r>
      <w:r w:rsidR="00C04A27">
        <w:rPr>
          <w:sz w:val="24"/>
        </w:rPr>
        <w:t xml:space="preserve">the </w:t>
      </w:r>
      <w:r w:rsidRPr="00B6627C">
        <w:rPr>
          <w:sz w:val="24"/>
        </w:rPr>
        <w:t>soma</w:t>
      </w:r>
      <w:r w:rsidR="008D429B" w:rsidRPr="00B6627C">
        <w:rPr>
          <w:sz w:val="24"/>
        </w:rPr>
        <w:t xml:space="preserve"> and large apical dendrite (</w:t>
      </w:r>
      <w:r w:rsidR="008D429B" w:rsidRPr="00F357B6">
        <w:rPr>
          <w:rFonts w:cs="Arial"/>
          <w:b/>
          <w:bCs/>
          <w:sz w:val="24"/>
          <w:szCs w:val="24"/>
        </w:rPr>
        <w:t>Figure</w:t>
      </w:r>
      <w:r w:rsidRPr="00F357B6">
        <w:rPr>
          <w:rFonts w:cs="Arial"/>
          <w:b/>
          <w:bCs/>
          <w:sz w:val="24"/>
          <w:szCs w:val="24"/>
        </w:rPr>
        <w:t xml:space="preserve"> </w:t>
      </w:r>
      <w:r w:rsidR="001946DD">
        <w:rPr>
          <w:rFonts w:cs="Arial"/>
          <w:b/>
          <w:bCs/>
          <w:sz w:val="24"/>
          <w:szCs w:val="24"/>
        </w:rPr>
        <w:t>4</w:t>
      </w:r>
      <w:r w:rsidR="001954E6" w:rsidRPr="00F357B6">
        <w:rPr>
          <w:rFonts w:cs="Arial"/>
          <w:b/>
          <w:bCs/>
          <w:sz w:val="24"/>
          <w:szCs w:val="24"/>
        </w:rPr>
        <w:t>A</w:t>
      </w:r>
      <w:r w:rsidRPr="00361D01">
        <w:rPr>
          <w:rFonts w:cs="Arial"/>
          <w:sz w:val="24"/>
          <w:szCs w:val="24"/>
        </w:rPr>
        <w:t>).</w:t>
      </w:r>
      <w:r w:rsidR="00670AC0">
        <w:rPr>
          <w:rFonts w:cs="Arial"/>
          <w:sz w:val="24"/>
          <w:szCs w:val="24"/>
        </w:rPr>
        <w:t xml:space="preserve"> Utilization of neuronal reconstruction software </w:t>
      </w:r>
      <w:r w:rsidR="003A3B36" w:rsidRPr="00B6627C">
        <w:rPr>
          <w:sz w:val="24"/>
        </w:rPr>
        <w:t>to investigate dendritic spines of primary pyramidal neuron</w:t>
      </w:r>
      <w:r w:rsidR="00D30D2B">
        <w:rPr>
          <w:sz w:val="24"/>
        </w:rPr>
        <w:t>s</w:t>
      </w:r>
      <w:r w:rsidR="003A3B36" w:rsidRPr="00B6627C">
        <w:rPr>
          <w:sz w:val="24"/>
        </w:rPr>
        <w:t xml:space="preserve"> grown in cell culture</w:t>
      </w:r>
      <w:r w:rsidR="00670AC0" w:rsidRPr="00B6627C">
        <w:rPr>
          <w:sz w:val="24"/>
        </w:rPr>
        <w:t xml:space="preserve"> </w:t>
      </w:r>
      <w:r w:rsidR="00670AC0">
        <w:rPr>
          <w:rFonts w:cs="Arial"/>
          <w:sz w:val="24"/>
          <w:szCs w:val="24"/>
        </w:rPr>
        <w:t xml:space="preserve">offers opportunities </w:t>
      </w:r>
      <w:proofErr w:type="gramStart"/>
      <w:r w:rsidR="00670AC0">
        <w:rPr>
          <w:rFonts w:cs="Arial"/>
          <w:sz w:val="24"/>
          <w:szCs w:val="24"/>
        </w:rPr>
        <w:t>similar</w:t>
      </w:r>
      <w:r w:rsidR="00C04A27">
        <w:rPr>
          <w:rFonts w:cs="Arial"/>
          <w:sz w:val="24"/>
          <w:szCs w:val="24"/>
        </w:rPr>
        <w:t xml:space="preserve"> </w:t>
      </w:r>
      <w:r w:rsidR="00670AC0">
        <w:rPr>
          <w:rFonts w:cs="Arial"/>
          <w:sz w:val="24"/>
          <w:szCs w:val="24"/>
        </w:rPr>
        <w:t>to</w:t>
      </w:r>
      <w:proofErr w:type="gramEnd"/>
      <w:r w:rsidR="00670AC0" w:rsidRPr="00B6627C">
        <w:rPr>
          <w:sz w:val="24"/>
        </w:rPr>
        <w:t xml:space="preserve"> those </w:t>
      </w:r>
      <w:r w:rsidR="00670AC0">
        <w:rPr>
          <w:rFonts w:cs="Arial"/>
          <w:sz w:val="24"/>
          <w:szCs w:val="24"/>
        </w:rPr>
        <w:t>in</w:t>
      </w:r>
      <w:r w:rsidR="00670AC0" w:rsidRPr="00B6627C">
        <w:rPr>
          <w:sz w:val="24"/>
        </w:rPr>
        <w:t xml:space="preserve"> </w:t>
      </w:r>
      <w:r w:rsidR="003A3B36" w:rsidRPr="00B6627C">
        <w:rPr>
          <w:sz w:val="24"/>
        </w:rPr>
        <w:t>the rat brain. Example outcomes are illustrated for the distributio</w:t>
      </w:r>
      <w:r w:rsidR="008D429B" w:rsidRPr="00B6627C">
        <w:rPr>
          <w:sz w:val="24"/>
        </w:rPr>
        <w:t>n of thin dendritic spines (</w:t>
      </w:r>
      <w:r w:rsidR="008D429B" w:rsidRPr="00F357B6">
        <w:rPr>
          <w:rFonts w:cs="Arial"/>
          <w:b/>
          <w:bCs/>
          <w:sz w:val="24"/>
          <w:szCs w:val="24"/>
        </w:rPr>
        <w:t>Figure</w:t>
      </w:r>
      <w:r w:rsidR="003A3B36" w:rsidRPr="00F357B6">
        <w:rPr>
          <w:rFonts w:cs="Arial"/>
          <w:b/>
          <w:bCs/>
          <w:sz w:val="24"/>
          <w:szCs w:val="24"/>
        </w:rPr>
        <w:t xml:space="preserve"> </w:t>
      </w:r>
      <w:r w:rsidR="001946DD">
        <w:rPr>
          <w:rFonts w:cs="Arial"/>
          <w:b/>
          <w:bCs/>
          <w:sz w:val="24"/>
          <w:szCs w:val="24"/>
        </w:rPr>
        <w:t>4</w:t>
      </w:r>
      <w:r w:rsidR="007D3CEC" w:rsidRPr="00F357B6">
        <w:rPr>
          <w:rFonts w:cs="Arial"/>
          <w:b/>
          <w:bCs/>
          <w:sz w:val="24"/>
          <w:szCs w:val="24"/>
        </w:rPr>
        <w:t>B</w:t>
      </w:r>
      <w:r w:rsidR="003A3B36" w:rsidRPr="00B6627C">
        <w:rPr>
          <w:sz w:val="24"/>
        </w:rPr>
        <w:t xml:space="preserve">) and </w:t>
      </w:r>
      <w:r w:rsidR="008D429B" w:rsidRPr="00B6627C">
        <w:rPr>
          <w:sz w:val="24"/>
        </w:rPr>
        <w:t xml:space="preserve">dendritic spine length </w:t>
      </w:r>
      <w:r w:rsidR="00C04A27">
        <w:rPr>
          <w:sz w:val="24"/>
        </w:rPr>
        <w:t xml:space="preserve">measured in </w:t>
      </w:r>
      <w:r w:rsidR="008D429B" w:rsidRPr="00B6627C">
        <w:rPr>
          <w:sz w:val="24"/>
        </w:rPr>
        <w:t xml:space="preserve">µm </w:t>
      </w:r>
      <w:r w:rsidR="00C04A27">
        <w:rPr>
          <w:sz w:val="24"/>
        </w:rPr>
        <w:t>(</w:t>
      </w:r>
      <w:r w:rsidR="008D429B" w:rsidRPr="00F357B6">
        <w:rPr>
          <w:rFonts w:cs="Arial"/>
          <w:b/>
          <w:bCs/>
          <w:sz w:val="24"/>
          <w:szCs w:val="24"/>
        </w:rPr>
        <w:t xml:space="preserve">Figure </w:t>
      </w:r>
      <w:r w:rsidR="001946DD">
        <w:rPr>
          <w:rFonts w:cs="Arial"/>
          <w:b/>
          <w:bCs/>
          <w:sz w:val="24"/>
          <w:szCs w:val="24"/>
        </w:rPr>
        <w:t>4</w:t>
      </w:r>
      <w:r w:rsidR="007D3CEC" w:rsidRPr="00F357B6">
        <w:rPr>
          <w:rFonts w:cs="Arial"/>
          <w:b/>
          <w:bCs/>
          <w:sz w:val="24"/>
          <w:szCs w:val="24"/>
        </w:rPr>
        <w:t>C</w:t>
      </w:r>
      <w:r w:rsidR="003A3B36" w:rsidRPr="00B6627C">
        <w:rPr>
          <w:sz w:val="24"/>
        </w:rPr>
        <w:t xml:space="preserve">). </w:t>
      </w:r>
      <w:r w:rsidR="00C04A27" w:rsidRPr="00B6627C">
        <w:rPr>
          <w:sz w:val="24"/>
        </w:rPr>
        <w:t xml:space="preserve">However, it </w:t>
      </w:r>
      <w:r w:rsidR="00190D42" w:rsidRPr="00B6627C">
        <w:rPr>
          <w:sz w:val="24"/>
        </w:rPr>
        <w:t>is noteworthy that the primary pyramidal neuron</w:t>
      </w:r>
      <w:r w:rsidR="00D30D2B">
        <w:rPr>
          <w:sz w:val="24"/>
        </w:rPr>
        <w:t>s</w:t>
      </w:r>
      <w:r w:rsidR="00190D42" w:rsidRPr="00B6627C">
        <w:rPr>
          <w:sz w:val="24"/>
        </w:rPr>
        <w:t xml:space="preserve"> grown in cell culture had less dendritic branching</w:t>
      </w:r>
      <w:r w:rsidR="00670AC0">
        <w:rPr>
          <w:rFonts w:cs="Arial"/>
          <w:sz w:val="24"/>
          <w:szCs w:val="24"/>
        </w:rPr>
        <w:t>, precluding the assessment, at least in this example, of dendritic branching complexity and neuronal arbor complexity</w:t>
      </w:r>
      <w:r w:rsidR="00190D42" w:rsidRPr="00B6627C">
        <w:rPr>
          <w:sz w:val="24"/>
        </w:rPr>
        <w:t xml:space="preserve">. </w:t>
      </w:r>
    </w:p>
    <w:p w14:paraId="3AB0FF7D" w14:textId="77777777" w:rsidR="00F357B6" w:rsidRPr="00B6627C" w:rsidRDefault="00F357B6" w:rsidP="00F357B6">
      <w:pPr>
        <w:spacing w:after="0" w:line="240" w:lineRule="auto"/>
        <w:jc w:val="both"/>
        <w:rPr>
          <w:b/>
          <w:sz w:val="24"/>
        </w:rPr>
      </w:pPr>
    </w:p>
    <w:p w14:paraId="334628F7" w14:textId="578F941A" w:rsidR="00F357B6" w:rsidRPr="00B6627C" w:rsidRDefault="00F357B6" w:rsidP="00F357B6">
      <w:pPr>
        <w:spacing w:after="0" w:line="240" w:lineRule="auto"/>
        <w:jc w:val="both"/>
        <w:rPr>
          <w:b/>
          <w:sz w:val="24"/>
        </w:rPr>
      </w:pPr>
      <w:r w:rsidRPr="00B6627C">
        <w:rPr>
          <w:b/>
          <w:sz w:val="24"/>
        </w:rPr>
        <w:t>FIGURE LEGENDS:</w:t>
      </w:r>
    </w:p>
    <w:p w14:paraId="4721956E" w14:textId="69F96B06" w:rsidR="00F357B6" w:rsidRDefault="00F357B6" w:rsidP="00F357B6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Figure 1</w:t>
      </w:r>
      <w:r w:rsidR="00C04A27">
        <w:rPr>
          <w:rFonts w:cs="Arial"/>
          <w:b/>
          <w:sz w:val="24"/>
          <w:szCs w:val="24"/>
        </w:rPr>
        <w:t>:</w:t>
      </w:r>
      <w:r>
        <w:rPr>
          <w:rFonts w:cs="Arial"/>
          <w:b/>
          <w:sz w:val="24"/>
          <w:szCs w:val="24"/>
        </w:rPr>
        <w:t xml:space="preserve"> Selection criteria utilized for pyramidal neuron</w:t>
      </w:r>
      <w:r w:rsidR="00D30D2B">
        <w:rPr>
          <w:rFonts w:cs="Arial"/>
          <w:b/>
          <w:sz w:val="24"/>
          <w:szCs w:val="24"/>
        </w:rPr>
        <w:t>s</w:t>
      </w:r>
      <w:r>
        <w:rPr>
          <w:rFonts w:cs="Arial"/>
          <w:b/>
          <w:sz w:val="24"/>
          <w:szCs w:val="24"/>
        </w:rPr>
        <w:t xml:space="preserve"> in the medial prefrontal cortex labeled using ballistic labeling technology. </w:t>
      </w:r>
      <w:r w:rsidR="00C04A27">
        <w:rPr>
          <w:rFonts w:cs="Arial"/>
          <w:bCs/>
          <w:sz w:val="24"/>
          <w:szCs w:val="24"/>
        </w:rPr>
        <w:t>(</w:t>
      </w:r>
      <w:r>
        <w:rPr>
          <w:rFonts w:cs="Arial"/>
          <w:b/>
          <w:sz w:val="24"/>
          <w:szCs w:val="24"/>
        </w:rPr>
        <w:t>A</w:t>
      </w:r>
      <w:r w:rsidRPr="00896EB1">
        <w:rPr>
          <w:rFonts w:cs="Arial"/>
          <w:bCs/>
          <w:sz w:val="24"/>
          <w:szCs w:val="24"/>
        </w:rPr>
        <w:t>)</w:t>
      </w:r>
      <w:r>
        <w:rPr>
          <w:rFonts w:cs="Arial"/>
          <w:b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A representative confocal image (60</w:t>
      </w:r>
      <w:r w:rsidR="00C04A27">
        <w:rPr>
          <w:rFonts w:cs="Arial"/>
          <w:sz w:val="24"/>
          <w:szCs w:val="24"/>
        </w:rPr>
        <w:t xml:space="preserve">x) </w:t>
      </w:r>
      <w:r>
        <w:rPr>
          <w:rFonts w:cs="Arial"/>
          <w:sz w:val="24"/>
          <w:szCs w:val="24"/>
        </w:rPr>
        <w:t>of a well-labeled pyramidal neuron from the medial prefrontal cortex. A single pyramidal neuron with a clear soma and apical dendrite include</w:t>
      </w:r>
      <w:r w:rsidR="00D30D2B">
        <w:rPr>
          <w:rFonts w:cs="Arial"/>
          <w:sz w:val="24"/>
          <w:szCs w:val="24"/>
        </w:rPr>
        <w:t>d</w:t>
      </w:r>
      <w:r>
        <w:rPr>
          <w:rFonts w:cs="Arial"/>
          <w:sz w:val="24"/>
          <w:szCs w:val="24"/>
        </w:rPr>
        <w:t xml:space="preserve"> continuous, bright dendritic staining with low background. </w:t>
      </w:r>
      <w:r w:rsidR="00DE3C52">
        <w:rPr>
          <w:rFonts w:cs="Arial"/>
          <w:sz w:val="24"/>
          <w:szCs w:val="24"/>
        </w:rPr>
        <w:t>(</w:t>
      </w:r>
      <w:r>
        <w:rPr>
          <w:rFonts w:cs="Arial"/>
          <w:b/>
          <w:sz w:val="24"/>
          <w:szCs w:val="24"/>
        </w:rPr>
        <w:t>B</w:t>
      </w:r>
      <w:r w:rsidR="00DE3C52" w:rsidRPr="00DE3C52">
        <w:rPr>
          <w:rFonts w:cs="Arial"/>
          <w:bCs/>
          <w:sz w:val="24"/>
          <w:szCs w:val="24"/>
        </w:rPr>
        <w:t>–</w:t>
      </w:r>
      <w:r>
        <w:rPr>
          <w:rFonts w:cs="Arial"/>
          <w:b/>
          <w:sz w:val="24"/>
          <w:szCs w:val="24"/>
        </w:rPr>
        <w:t>C</w:t>
      </w:r>
      <w:r w:rsidRPr="00896EB1">
        <w:rPr>
          <w:rFonts w:cs="Arial"/>
          <w:bCs/>
          <w:sz w:val="24"/>
          <w:szCs w:val="24"/>
        </w:rPr>
        <w:t>)</w:t>
      </w:r>
      <w:r>
        <w:rPr>
          <w:rFonts w:cs="Arial"/>
          <w:b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A representative confocal image (60</w:t>
      </w:r>
      <w:r w:rsidR="00DE3C52">
        <w:rPr>
          <w:rFonts w:cs="Arial"/>
          <w:sz w:val="24"/>
          <w:szCs w:val="24"/>
        </w:rPr>
        <w:t xml:space="preserve">x) </w:t>
      </w:r>
      <w:r>
        <w:rPr>
          <w:rFonts w:cs="Arial"/>
          <w:sz w:val="24"/>
          <w:szCs w:val="24"/>
        </w:rPr>
        <w:t>of a pyramidal neuron from the medial prefrontal cortex with light staining at the more distal branches (</w:t>
      </w:r>
      <w:r w:rsidRPr="00A009DF">
        <w:rPr>
          <w:rFonts w:cs="Arial"/>
          <w:b/>
          <w:sz w:val="24"/>
          <w:szCs w:val="24"/>
        </w:rPr>
        <w:t>B</w:t>
      </w:r>
      <w:r>
        <w:rPr>
          <w:rFonts w:cs="Arial"/>
          <w:sz w:val="24"/>
          <w:szCs w:val="24"/>
        </w:rPr>
        <w:t>) and high background (</w:t>
      </w:r>
      <w:r w:rsidRPr="00A009DF">
        <w:rPr>
          <w:rFonts w:cs="Arial"/>
          <w:b/>
          <w:sz w:val="24"/>
          <w:szCs w:val="24"/>
        </w:rPr>
        <w:t>C</w:t>
      </w:r>
      <w:r>
        <w:rPr>
          <w:rFonts w:cs="Arial"/>
          <w:sz w:val="24"/>
          <w:szCs w:val="24"/>
        </w:rPr>
        <w:t xml:space="preserve">). </w:t>
      </w:r>
      <w:r w:rsidR="00DE3C52">
        <w:rPr>
          <w:rFonts w:cs="Arial"/>
          <w:sz w:val="24"/>
          <w:szCs w:val="24"/>
        </w:rPr>
        <w:t>(</w:t>
      </w:r>
      <w:r>
        <w:rPr>
          <w:rFonts w:cs="Arial"/>
          <w:b/>
          <w:sz w:val="24"/>
          <w:szCs w:val="24"/>
        </w:rPr>
        <w:t>D</w:t>
      </w:r>
      <w:r w:rsidRPr="00896EB1">
        <w:rPr>
          <w:rFonts w:cs="Arial"/>
          <w:bCs/>
          <w:sz w:val="24"/>
          <w:szCs w:val="24"/>
        </w:rPr>
        <w:t>)</w:t>
      </w:r>
      <w:r>
        <w:rPr>
          <w:rFonts w:cs="Arial"/>
          <w:b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A representative confocal image (60</w:t>
      </w:r>
      <w:r w:rsidR="00DE3C52">
        <w:rPr>
          <w:rFonts w:cs="Arial"/>
          <w:sz w:val="24"/>
          <w:szCs w:val="24"/>
        </w:rPr>
        <w:t xml:space="preserve">x) </w:t>
      </w:r>
      <w:r>
        <w:rPr>
          <w:rFonts w:cs="Arial"/>
          <w:sz w:val="24"/>
          <w:szCs w:val="24"/>
        </w:rPr>
        <w:t xml:space="preserve">of a </w:t>
      </w:r>
      <w:r w:rsidR="00DE3C52">
        <w:rPr>
          <w:rFonts w:cs="Arial"/>
          <w:sz w:val="24"/>
          <w:szCs w:val="24"/>
        </w:rPr>
        <w:t xml:space="preserve">labeled </w:t>
      </w:r>
      <w:r>
        <w:rPr>
          <w:rFonts w:cs="Arial"/>
          <w:sz w:val="24"/>
          <w:szCs w:val="24"/>
        </w:rPr>
        <w:t xml:space="preserve">neuron from the medial prefrontal cortex (based on Bregma coordinates) that has </w:t>
      </w:r>
      <w:r w:rsidR="00DE3C52">
        <w:rPr>
          <w:rFonts w:cs="Arial"/>
          <w:sz w:val="24"/>
          <w:szCs w:val="24"/>
        </w:rPr>
        <w:t>flawed</w:t>
      </w:r>
      <w:r w:rsidR="00DE3C52" w:rsidDel="00DE3C52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morphological characteristics. </w:t>
      </w:r>
    </w:p>
    <w:p w14:paraId="6E6E6B7C" w14:textId="77777777" w:rsidR="00F357B6" w:rsidRPr="00A009DF" w:rsidRDefault="00F357B6" w:rsidP="00F357B6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5BB45844" w14:textId="2CBC3C5D" w:rsidR="001946DD" w:rsidRDefault="00F357B6" w:rsidP="00F357B6">
      <w:pPr>
        <w:spacing w:after="0" w:line="240" w:lineRule="auto"/>
        <w:jc w:val="both"/>
        <w:rPr>
          <w:sz w:val="24"/>
        </w:rPr>
      </w:pPr>
      <w:r w:rsidRPr="00361D01">
        <w:rPr>
          <w:rFonts w:cs="Arial"/>
          <w:b/>
          <w:sz w:val="24"/>
          <w:szCs w:val="24"/>
        </w:rPr>
        <w:t xml:space="preserve">Figure </w:t>
      </w:r>
      <w:r>
        <w:rPr>
          <w:rFonts w:cs="Arial"/>
          <w:b/>
          <w:sz w:val="24"/>
          <w:szCs w:val="24"/>
        </w:rPr>
        <w:t>2</w:t>
      </w:r>
      <w:r w:rsidR="00DE3C52">
        <w:rPr>
          <w:rFonts w:cs="Arial"/>
          <w:b/>
          <w:sz w:val="24"/>
          <w:szCs w:val="24"/>
        </w:rPr>
        <w:t>:</w:t>
      </w:r>
      <w:r w:rsidRPr="00361D01">
        <w:rPr>
          <w:rFonts w:cs="Arial"/>
          <w:b/>
          <w:sz w:val="24"/>
          <w:szCs w:val="24"/>
        </w:rPr>
        <w:t xml:space="preserve"> The labeling of pyramidal neuron</w:t>
      </w:r>
      <w:r w:rsidR="00DE3C52">
        <w:rPr>
          <w:rFonts w:cs="Arial"/>
          <w:b/>
          <w:sz w:val="24"/>
          <w:szCs w:val="24"/>
        </w:rPr>
        <w:t>s</w:t>
      </w:r>
      <w:r w:rsidRPr="00361D01">
        <w:rPr>
          <w:rFonts w:cs="Arial"/>
          <w:b/>
          <w:sz w:val="24"/>
          <w:szCs w:val="24"/>
        </w:rPr>
        <w:t xml:space="preserve"> in </w:t>
      </w:r>
      <w:r w:rsidR="00DE3C52">
        <w:rPr>
          <w:rFonts w:cs="Arial"/>
          <w:b/>
          <w:sz w:val="24"/>
          <w:szCs w:val="24"/>
        </w:rPr>
        <w:t xml:space="preserve">the </w:t>
      </w:r>
      <w:r>
        <w:rPr>
          <w:rFonts w:cs="Arial"/>
          <w:b/>
          <w:sz w:val="24"/>
          <w:szCs w:val="24"/>
        </w:rPr>
        <w:t>h</w:t>
      </w:r>
      <w:r w:rsidRPr="00361D01">
        <w:rPr>
          <w:rFonts w:cs="Arial"/>
          <w:b/>
          <w:sz w:val="24"/>
          <w:szCs w:val="24"/>
        </w:rPr>
        <w:t>ippocampus</w:t>
      </w:r>
      <w:r w:rsidRPr="00B6627C">
        <w:rPr>
          <w:b/>
          <w:sz w:val="24"/>
        </w:rPr>
        <w:t xml:space="preserve"> </w:t>
      </w:r>
      <w:r w:rsidR="00FB73CB">
        <w:rPr>
          <w:b/>
          <w:sz w:val="24"/>
        </w:rPr>
        <w:t xml:space="preserve">(HIP) </w:t>
      </w:r>
      <w:r w:rsidRPr="00B6627C">
        <w:rPr>
          <w:b/>
          <w:sz w:val="24"/>
        </w:rPr>
        <w:t xml:space="preserve">using ballistic labeling technology and neuroanatomic assessments. </w:t>
      </w:r>
      <w:r w:rsidR="00DE3C52">
        <w:rPr>
          <w:bCs/>
          <w:sz w:val="24"/>
        </w:rPr>
        <w:t>(</w:t>
      </w:r>
      <w:r w:rsidRPr="00B6627C">
        <w:rPr>
          <w:b/>
          <w:sz w:val="24"/>
        </w:rPr>
        <w:t>A</w:t>
      </w:r>
      <w:r w:rsidRPr="00896EB1">
        <w:rPr>
          <w:bCs/>
          <w:sz w:val="24"/>
        </w:rPr>
        <w:t>)</w:t>
      </w:r>
      <w:r w:rsidRPr="00B6627C">
        <w:rPr>
          <w:sz w:val="24"/>
        </w:rPr>
        <w:t xml:space="preserve"> Three representative confocal images (60</w:t>
      </w:r>
      <w:r w:rsidR="00DE3C52">
        <w:rPr>
          <w:sz w:val="24"/>
        </w:rPr>
        <w:t>x</w:t>
      </w:r>
      <w:r w:rsidR="00DE3C52" w:rsidRPr="00B6627C">
        <w:rPr>
          <w:sz w:val="24"/>
        </w:rPr>
        <w:t xml:space="preserve">) </w:t>
      </w:r>
      <w:r w:rsidRPr="00B6627C">
        <w:rPr>
          <w:sz w:val="24"/>
        </w:rPr>
        <w:t>of pyramidal neuron</w:t>
      </w:r>
      <w:r w:rsidR="00D30D2B">
        <w:rPr>
          <w:sz w:val="24"/>
        </w:rPr>
        <w:t>s</w:t>
      </w:r>
      <w:r w:rsidRPr="00B6627C">
        <w:rPr>
          <w:sz w:val="24"/>
        </w:rPr>
        <w:t xml:space="preserve"> labeled by ballistic tungsten beads. </w:t>
      </w:r>
      <w:r w:rsidR="00DE3C52">
        <w:rPr>
          <w:sz w:val="24"/>
        </w:rPr>
        <w:t>(</w:t>
      </w:r>
      <w:r w:rsidRPr="00B6627C">
        <w:rPr>
          <w:b/>
          <w:sz w:val="24"/>
        </w:rPr>
        <w:t>B</w:t>
      </w:r>
      <w:r w:rsidRPr="00896EB1">
        <w:rPr>
          <w:bCs/>
          <w:sz w:val="24"/>
        </w:rPr>
        <w:t>)</w:t>
      </w:r>
      <w:r w:rsidRPr="00B6627C">
        <w:rPr>
          <w:b/>
          <w:sz w:val="24"/>
        </w:rPr>
        <w:t xml:space="preserve"> </w:t>
      </w:r>
      <w:r w:rsidRPr="00B6627C">
        <w:rPr>
          <w:sz w:val="24"/>
        </w:rPr>
        <w:t>The assessment of neuronal morphology: dendritic branch order analysis</w:t>
      </w:r>
      <w:r w:rsidR="00896EB1">
        <w:rPr>
          <w:sz w:val="24"/>
        </w:rPr>
        <w:t xml:space="preserve"> </w:t>
      </w:r>
      <w:r w:rsidRPr="00B6627C">
        <w:rPr>
          <w:sz w:val="24"/>
        </w:rPr>
        <w:t xml:space="preserve">and </w:t>
      </w:r>
      <w:proofErr w:type="spellStart"/>
      <w:r w:rsidRPr="00B6627C">
        <w:rPr>
          <w:sz w:val="24"/>
        </w:rPr>
        <w:t>Sholl</w:t>
      </w:r>
      <w:proofErr w:type="spellEnd"/>
      <w:r w:rsidRPr="00B6627C">
        <w:rPr>
          <w:sz w:val="24"/>
        </w:rPr>
        <w:t xml:space="preserve"> analysis.</w:t>
      </w:r>
      <w:r w:rsidR="00896EB1">
        <w:rPr>
          <w:sz w:val="24"/>
        </w:rPr>
        <w:t xml:space="preserve"> </w:t>
      </w:r>
      <w:r w:rsidRPr="00B6627C">
        <w:rPr>
          <w:sz w:val="24"/>
        </w:rPr>
        <w:t xml:space="preserve">The traced image of </w:t>
      </w:r>
      <w:r w:rsidR="00D30D2B">
        <w:rPr>
          <w:sz w:val="24"/>
        </w:rPr>
        <w:t xml:space="preserve">the </w:t>
      </w:r>
      <w:r w:rsidRPr="00B6627C">
        <w:rPr>
          <w:sz w:val="24"/>
        </w:rPr>
        <w:t xml:space="preserve">dendritic spine in which the spine morphology was also identified using </w:t>
      </w:r>
      <w:r w:rsidRPr="00361D01">
        <w:rPr>
          <w:rFonts w:cs="Arial"/>
          <w:sz w:val="24"/>
          <w:szCs w:val="24"/>
        </w:rPr>
        <w:t>dendritic spine analysis</w:t>
      </w:r>
      <w:r w:rsidRPr="00B6627C">
        <w:rPr>
          <w:sz w:val="24"/>
        </w:rPr>
        <w:t xml:space="preserve"> software. </w:t>
      </w:r>
      <w:r w:rsidR="00DE3C52" w:rsidRPr="00B6627C">
        <w:rPr>
          <w:sz w:val="24"/>
        </w:rPr>
        <w:t>(</w:t>
      </w:r>
      <w:r w:rsidR="00DE3C52" w:rsidRPr="00B6627C">
        <w:rPr>
          <w:b/>
          <w:sz w:val="24"/>
        </w:rPr>
        <w:t>C</w:t>
      </w:r>
      <w:r w:rsidR="00DE3C52" w:rsidRPr="00B6627C">
        <w:rPr>
          <w:sz w:val="24"/>
        </w:rPr>
        <w:t>)</w:t>
      </w:r>
      <w:r w:rsidR="00DE3C52">
        <w:rPr>
          <w:sz w:val="24"/>
        </w:rPr>
        <w:t xml:space="preserve"> </w:t>
      </w:r>
      <w:r w:rsidRPr="00B6627C">
        <w:rPr>
          <w:sz w:val="24"/>
        </w:rPr>
        <w:t xml:space="preserve">Branch order analyses utilized to examine the relative frequency of dendritic branches at different branch orders. </w:t>
      </w:r>
      <w:r w:rsidR="00DE3C52" w:rsidRPr="00B6627C">
        <w:rPr>
          <w:sz w:val="24"/>
        </w:rPr>
        <w:t>(</w:t>
      </w:r>
      <w:r w:rsidR="00DE3C52" w:rsidRPr="00B6627C">
        <w:rPr>
          <w:b/>
          <w:sz w:val="24"/>
        </w:rPr>
        <w:t>D</w:t>
      </w:r>
      <w:r w:rsidR="00DE3C52" w:rsidRPr="00B6627C">
        <w:rPr>
          <w:sz w:val="24"/>
        </w:rPr>
        <w:t>)</w:t>
      </w:r>
      <w:r w:rsidR="00DE3C52">
        <w:rPr>
          <w:sz w:val="24"/>
        </w:rPr>
        <w:t xml:space="preserve"> </w:t>
      </w:r>
      <w:r w:rsidRPr="00B6627C">
        <w:rPr>
          <w:sz w:val="24"/>
        </w:rPr>
        <w:t xml:space="preserve">The numbers of dendritic intersections every 10 µm from the soma were assessed using </w:t>
      </w:r>
      <w:proofErr w:type="spellStart"/>
      <w:r w:rsidRPr="00B6627C">
        <w:rPr>
          <w:sz w:val="24"/>
        </w:rPr>
        <w:t>Sholl</w:t>
      </w:r>
      <w:proofErr w:type="spellEnd"/>
      <w:r w:rsidRPr="00B6627C">
        <w:rPr>
          <w:sz w:val="24"/>
        </w:rPr>
        <w:t xml:space="preserve"> analysis as a measure of neuronal arbor complexity. Data are described as relative frequencies of the entire dataset (</w:t>
      </w:r>
      <w:r w:rsidRPr="00B6627C">
        <w:rPr>
          <w:b/>
          <w:sz w:val="24"/>
        </w:rPr>
        <w:t>C</w:t>
      </w:r>
      <w:r w:rsidRPr="00B6627C">
        <w:rPr>
          <w:sz w:val="24"/>
        </w:rPr>
        <w:t>) or fit with 95% confidence intervals (</w:t>
      </w:r>
      <w:r w:rsidRPr="00B6627C">
        <w:rPr>
          <w:b/>
          <w:sz w:val="24"/>
        </w:rPr>
        <w:t>D</w:t>
      </w:r>
      <w:r w:rsidRPr="00B6627C">
        <w:rPr>
          <w:sz w:val="24"/>
        </w:rPr>
        <w:t xml:space="preserve">). </w:t>
      </w:r>
    </w:p>
    <w:p w14:paraId="188E1913" w14:textId="77777777" w:rsidR="001946DD" w:rsidRDefault="001946DD" w:rsidP="00F357B6">
      <w:pPr>
        <w:spacing w:after="0" w:line="240" w:lineRule="auto"/>
        <w:jc w:val="both"/>
        <w:rPr>
          <w:sz w:val="24"/>
        </w:rPr>
      </w:pPr>
    </w:p>
    <w:p w14:paraId="1D1E5BAD" w14:textId="65246CC4" w:rsidR="00F357B6" w:rsidRPr="00B6627C" w:rsidRDefault="001946DD" w:rsidP="00F357B6">
      <w:pPr>
        <w:spacing w:after="0" w:line="240" w:lineRule="auto"/>
        <w:jc w:val="both"/>
        <w:rPr>
          <w:sz w:val="24"/>
        </w:rPr>
      </w:pPr>
      <w:r w:rsidRPr="00B6627C">
        <w:rPr>
          <w:b/>
          <w:sz w:val="24"/>
        </w:rPr>
        <w:t xml:space="preserve">Figure </w:t>
      </w:r>
      <w:r>
        <w:rPr>
          <w:rFonts w:cs="Arial"/>
          <w:b/>
          <w:sz w:val="24"/>
          <w:szCs w:val="24"/>
        </w:rPr>
        <w:t>3</w:t>
      </w:r>
      <w:r w:rsidRPr="00B6627C">
        <w:rPr>
          <w:b/>
          <w:sz w:val="24"/>
        </w:rPr>
        <w:t>.</w:t>
      </w:r>
      <w:r>
        <w:rPr>
          <w:b/>
          <w:sz w:val="24"/>
        </w:rPr>
        <w:t xml:space="preserve"> The assessment of dendritic spine morphology. </w:t>
      </w:r>
      <w:r w:rsidR="00F357B6" w:rsidRPr="00B6627C">
        <w:rPr>
          <w:sz w:val="24"/>
        </w:rPr>
        <w:t>(</w:t>
      </w:r>
      <w:r>
        <w:rPr>
          <w:b/>
          <w:sz w:val="24"/>
        </w:rPr>
        <w:t>A</w:t>
      </w:r>
      <w:r w:rsidR="00DE3C52" w:rsidRPr="00896EB1">
        <w:rPr>
          <w:bCs/>
          <w:sz w:val="24"/>
        </w:rPr>
        <w:t>–</w:t>
      </w:r>
      <w:r>
        <w:rPr>
          <w:b/>
          <w:sz w:val="24"/>
        </w:rPr>
        <w:t>B</w:t>
      </w:r>
      <w:r w:rsidR="00F357B6" w:rsidRPr="00B6627C">
        <w:rPr>
          <w:sz w:val="24"/>
        </w:rPr>
        <w:t xml:space="preserve">) The distribution of dendritic spines illustrated as a function of spine type (i.e., thin, stubby, mushroom). Additional dendritic spine parameters were also analyzed (i.e., length, volume, head diameter) as an assessment of dendritic spine morphology. </w:t>
      </w:r>
      <w:bookmarkStart w:id="5" w:name="OLE_LINK3"/>
      <w:r w:rsidR="00F357B6" w:rsidRPr="00B6627C">
        <w:rPr>
          <w:sz w:val="24"/>
        </w:rPr>
        <w:t>Data are illustrated as relative frequencies of the entire dataset</w:t>
      </w:r>
      <w:r w:rsidR="00F357B6" w:rsidRPr="00361D01">
        <w:rPr>
          <w:rFonts w:cs="Arial"/>
          <w:sz w:val="24"/>
          <w:szCs w:val="24"/>
        </w:rPr>
        <w:t>.</w:t>
      </w:r>
      <w:bookmarkEnd w:id="5"/>
    </w:p>
    <w:p w14:paraId="30AFB76B" w14:textId="77777777" w:rsidR="00F357B6" w:rsidRPr="00B6627C" w:rsidRDefault="00F357B6" w:rsidP="00F357B6">
      <w:pPr>
        <w:spacing w:after="0" w:line="240" w:lineRule="auto"/>
        <w:jc w:val="both"/>
        <w:rPr>
          <w:b/>
          <w:sz w:val="24"/>
          <w:highlight w:val="yellow"/>
        </w:rPr>
      </w:pPr>
    </w:p>
    <w:p w14:paraId="601C46DB" w14:textId="7EF81253" w:rsidR="00F357B6" w:rsidRDefault="00F357B6" w:rsidP="00F357B6">
      <w:pPr>
        <w:spacing w:after="0" w:line="240" w:lineRule="auto"/>
        <w:jc w:val="both"/>
        <w:rPr>
          <w:rFonts w:cs="Arial"/>
          <w:sz w:val="24"/>
          <w:szCs w:val="24"/>
        </w:rPr>
      </w:pPr>
      <w:r w:rsidRPr="00B6627C">
        <w:rPr>
          <w:b/>
          <w:sz w:val="24"/>
        </w:rPr>
        <w:t xml:space="preserve">Figure </w:t>
      </w:r>
      <w:r w:rsidR="001946DD">
        <w:rPr>
          <w:rFonts w:cs="Arial"/>
          <w:b/>
          <w:sz w:val="24"/>
          <w:szCs w:val="24"/>
        </w:rPr>
        <w:t>4</w:t>
      </w:r>
      <w:r w:rsidRPr="00B6627C">
        <w:rPr>
          <w:b/>
          <w:sz w:val="24"/>
        </w:rPr>
        <w:t xml:space="preserve">. The labeling of primary cortical neuron </w:t>
      </w:r>
      <w:r w:rsidRPr="00896EB1">
        <w:rPr>
          <w:b/>
          <w:iCs/>
          <w:sz w:val="24"/>
        </w:rPr>
        <w:t>in vitro</w:t>
      </w:r>
      <w:r w:rsidRPr="00B6627C">
        <w:rPr>
          <w:b/>
          <w:sz w:val="24"/>
        </w:rPr>
        <w:t xml:space="preserve"> using ballistic labeling technology. </w:t>
      </w:r>
      <w:r w:rsidR="00DE3C52">
        <w:rPr>
          <w:bCs/>
          <w:sz w:val="24"/>
        </w:rPr>
        <w:t>(</w:t>
      </w:r>
      <w:r w:rsidRPr="00B6627C">
        <w:rPr>
          <w:b/>
          <w:sz w:val="24"/>
        </w:rPr>
        <w:t>A</w:t>
      </w:r>
      <w:r w:rsidRPr="00896EB1">
        <w:rPr>
          <w:bCs/>
          <w:sz w:val="24"/>
        </w:rPr>
        <w:t>)</w:t>
      </w:r>
      <w:r w:rsidRPr="00B6627C">
        <w:rPr>
          <w:sz w:val="24"/>
        </w:rPr>
        <w:t xml:space="preserve"> Representative confocal images (60</w:t>
      </w:r>
      <w:r w:rsidR="00DE3C52">
        <w:rPr>
          <w:sz w:val="24"/>
        </w:rPr>
        <w:t>x</w:t>
      </w:r>
      <w:r w:rsidR="00DE3C52" w:rsidRPr="00B6627C">
        <w:rPr>
          <w:sz w:val="24"/>
        </w:rPr>
        <w:t xml:space="preserve">) </w:t>
      </w:r>
      <w:r w:rsidRPr="00B6627C">
        <w:rPr>
          <w:sz w:val="24"/>
        </w:rPr>
        <w:t>of primary cortical neuron</w:t>
      </w:r>
      <w:r w:rsidR="00DE3C52">
        <w:rPr>
          <w:sz w:val="24"/>
        </w:rPr>
        <w:t>s</w:t>
      </w:r>
      <w:r w:rsidRPr="00B6627C">
        <w:rPr>
          <w:sz w:val="24"/>
        </w:rPr>
        <w:t xml:space="preserve"> labeled by ballistic tungsten beads </w:t>
      </w:r>
      <w:r w:rsidRPr="00F357B6">
        <w:rPr>
          <w:iCs/>
          <w:sz w:val="24"/>
        </w:rPr>
        <w:t>in vitro</w:t>
      </w:r>
      <w:r w:rsidRPr="00B6627C">
        <w:rPr>
          <w:sz w:val="24"/>
        </w:rPr>
        <w:t xml:space="preserve">. Example results </w:t>
      </w:r>
      <w:proofErr w:type="gramStart"/>
      <w:r w:rsidRPr="00B6627C">
        <w:rPr>
          <w:sz w:val="24"/>
        </w:rPr>
        <w:t>similar to</w:t>
      </w:r>
      <w:proofErr w:type="gramEnd"/>
      <w:r w:rsidRPr="00B6627C">
        <w:rPr>
          <w:sz w:val="24"/>
        </w:rPr>
        <w:t xml:space="preserve"> those acquired from ballistic labeling in brain slices </w:t>
      </w:r>
      <w:r w:rsidR="00DE3C52">
        <w:rPr>
          <w:sz w:val="24"/>
        </w:rPr>
        <w:t>are</w:t>
      </w:r>
      <w:r w:rsidR="00DE3C52" w:rsidRPr="00B6627C">
        <w:rPr>
          <w:sz w:val="24"/>
        </w:rPr>
        <w:t xml:space="preserve"> </w:t>
      </w:r>
      <w:r w:rsidRPr="00B6627C">
        <w:rPr>
          <w:sz w:val="24"/>
        </w:rPr>
        <w:t>shown for the distribution of thin dendritic spines (</w:t>
      </w:r>
      <w:r w:rsidRPr="00B6627C">
        <w:rPr>
          <w:b/>
          <w:sz w:val="24"/>
        </w:rPr>
        <w:t>B</w:t>
      </w:r>
      <w:r w:rsidRPr="00B6627C">
        <w:rPr>
          <w:sz w:val="24"/>
        </w:rPr>
        <w:t>) and length (</w:t>
      </w:r>
      <w:r w:rsidRPr="00B6627C">
        <w:rPr>
          <w:b/>
          <w:sz w:val="24"/>
        </w:rPr>
        <w:t>C</w:t>
      </w:r>
      <w:r w:rsidRPr="00B6627C">
        <w:rPr>
          <w:sz w:val="24"/>
        </w:rPr>
        <w:t>). Data are illustrated as relative frequencies of the entire dataset</w:t>
      </w:r>
      <w:r w:rsidRPr="00361D01">
        <w:rPr>
          <w:rFonts w:cs="Arial"/>
          <w:sz w:val="24"/>
          <w:szCs w:val="24"/>
        </w:rPr>
        <w:t>.</w:t>
      </w:r>
    </w:p>
    <w:p w14:paraId="326C7F66" w14:textId="7612A388" w:rsidR="00F357B6" w:rsidRDefault="00F357B6" w:rsidP="00F357B6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441898FC" w14:textId="061175EB" w:rsidR="00F357B6" w:rsidRPr="009D5558" w:rsidRDefault="00F357B6" w:rsidP="00F357B6">
      <w:p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9D5558">
        <w:rPr>
          <w:rFonts w:cs="Arial"/>
          <w:b/>
          <w:sz w:val="24"/>
          <w:szCs w:val="24"/>
        </w:rPr>
        <w:t xml:space="preserve">Video 1: </w:t>
      </w:r>
      <w:r w:rsidR="009D5558" w:rsidRPr="009D5558">
        <w:rPr>
          <w:rFonts w:cs="Arial"/>
          <w:b/>
          <w:sz w:val="24"/>
          <w:szCs w:val="24"/>
        </w:rPr>
        <w:t xml:space="preserve">Procedures of </w:t>
      </w:r>
      <w:r w:rsidR="00AF2DC5">
        <w:rPr>
          <w:rFonts w:cs="Arial"/>
          <w:b/>
          <w:sz w:val="24"/>
          <w:szCs w:val="24"/>
        </w:rPr>
        <w:t>neuronal tracing and dendritic spine detection</w:t>
      </w:r>
      <w:r w:rsidR="009D5558" w:rsidRPr="009D5558">
        <w:rPr>
          <w:b/>
          <w:sz w:val="24"/>
        </w:rPr>
        <w:t>.</w:t>
      </w:r>
    </w:p>
    <w:p w14:paraId="02E4040D" w14:textId="400727F8" w:rsidR="00F357B6" w:rsidRDefault="00F357B6" w:rsidP="00F357B6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6D953932" w14:textId="69F9C130" w:rsidR="00856311" w:rsidRPr="009D5558" w:rsidRDefault="00856311" w:rsidP="00F357B6">
      <w:p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9D5558">
        <w:rPr>
          <w:rFonts w:cs="Arial"/>
          <w:b/>
          <w:sz w:val="24"/>
          <w:szCs w:val="24"/>
        </w:rPr>
        <w:t xml:space="preserve">Video 2: </w:t>
      </w:r>
      <w:r w:rsidR="009D5558" w:rsidRPr="009D5558">
        <w:rPr>
          <w:rFonts w:cs="Arial"/>
          <w:b/>
          <w:sz w:val="24"/>
          <w:szCs w:val="24"/>
        </w:rPr>
        <w:t xml:space="preserve">Procedures of </w:t>
      </w:r>
      <w:r w:rsidR="00AF2DC5">
        <w:rPr>
          <w:rFonts w:cs="Arial"/>
          <w:b/>
          <w:sz w:val="24"/>
          <w:szCs w:val="24"/>
        </w:rPr>
        <w:t>data collection and output for</w:t>
      </w:r>
      <w:r w:rsidR="009D5558" w:rsidRPr="009D5558">
        <w:rPr>
          <w:rFonts w:cs="Arial"/>
          <w:b/>
          <w:sz w:val="24"/>
          <w:szCs w:val="24"/>
        </w:rPr>
        <w:t xml:space="preserve"> quantitative analysis.</w:t>
      </w:r>
    </w:p>
    <w:p w14:paraId="577C0F78" w14:textId="77777777" w:rsidR="00F357B6" w:rsidRPr="00B6627C" w:rsidRDefault="00F357B6" w:rsidP="00B6627C">
      <w:pPr>
        <w:spacing w:after="0" w:line="240" w:lineRule="auto"/>
        <w:jc w:val="both"/>
        <w:rPr>
          <w:b/>
          <w:sz w:val="24"/>
        </w:rPr>
      </w:pPr>
    </w:p>
    <w:p w14:paraId="5BA2E667" w14:textId="77777777" w:rsidR="000102EE" w:rsidRPr="00B6627C" w:rsidRDefault="000102EE" w:rsidP="00B6627C">
      <w:pPr>
        <w:spacing w:after="0" w:line="240" w:lineRule="auto"/>
        <w:jc w:val="both"/>
        <w:rPr>
          <w:b/>
          <w:sz w:val="24"/>
        </w:rPr>
      </w:pPr>
      <w:r w:rsidRPr="00B6627C">
        <w:rPr>
          <w:b/>
          <w:sz w:val="24"/>
        </w:rPr>
        <w:t>DISCUSSION:</w:t>
      </w:r>
    </w:p>
    <w:p w14:paraId="136DED4A" w14:textId="035242E6" w:rsidR="000102EE" w:rsidRDefault="000102EE" w:rsidP="00B6627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="Arial"/>
        </w:rPr>
      </w:pPr>
      <w:r w:rsidRPr="00361D01">
        <w:rPr>
          <w:rFonts w:asciiTheme="minorHAnsi" w:eastAsiaTheme="minorHAnsi" w:hAnsiTheme="minorHAnsi" w:cs="Arial"/>
        </w:rPr>
        <w:lastRenderedPageBreak/>
        <w:t>In this protocol, we describe a versatile</w:t>
      </w:r>
      <w:r w:rsidR="00670AC0">
        <w:rPr>
          <w:rFonts w:asciiTheme="minorHAnsi" w:eastAsiaTheme="minorHAnsi" w:hAnsiTheme="minorHAnsi" w:cs="Arial"/>
        </w:rPr>
        <w:t xml:space="preserve"> </w:t>
      </w:r>
      <w:r w:rsidRPr="00361D01">
        <w:rPr>
          <w:rFonts w:asciiTheme="minorHAnsi" w:eastAsiaTheme="minorHAnsi" w:hAnsiTheme="minorHAnsi" w:cs="Arial"/>
        </w:rPr>
        <w:t xml:space="preserve">labeling technique </w:t>
      </w:r>
      <w:r w:rsidR="00670AC0">
        <w:rPr>
          <w:rFonts w:asciiTheme="minorHAnsi" w:eastAsiaTheme="minorHAnsi" w:hAnsiTheme="minorHAnsi" w:cs="Arial"/>
        </w:rPr>
        <w:t xml:space="preserve">for neurons from </w:t>
      </w:r>
      <w:r w:rsidR="00DE3C52">
        <w:rPr>
          <w:rFonts w:asciiTheme="minorHAnsi" w:eastAsiaTheme="minorHAnsi" w:hAnsiTheme="minorHAnsi" w:cs="Arial"/>
        </w:rPr>
        <w:t xml:space="preserve">both </w:t>
      </w:r>
      <w:r w:rsidR="00670AC0">
        <w:rPr>
          <w:rFonts w:asciiTheme="minorHAnsi" w:eastAsiaTheme="minorHAnsi" w:hAnsiTheme="minorHAnsi" w:cs="Arial"/>
        </w:rPr>
        <w:t xml:space="preserve">rat brain and those grown </w:t>
      </w:r>
      <w:r w:rsidR="00670AC0" w:rsidRPr="00F357B6">
        <w:rPr>
          <w:rFonts w:asciiTheme="minorHAnsi" w:eastAsiaTheme="minorHAnsi" w:hAnsiTheme="minorHAnsi" w:cs="Arial"/>
          <w:iCs/>
        </w:rPr>
        <w:t>in vitro.</w:t>
      </w:r>
      <w:r w:rsidR="00670AC0">
        <w:rPr>
          <w:rFonts w:asciiTheme="minorHAnsi" w:eastAsiaTheme="minorHAnsi" w:hAnsiTheme="minorHAnsi" w:cs="Arial"/>
        </w:rPr>
        <w:t xml:space="preserve"> Furthermore, we report the methodology for utilizing neuronal reconstruction software and neuronal reconstruction quantitative analysis software to assess neuronal morphology and dendritic spines.</w:t>
      </w:r>
      <w:r w:rsidRPr="00361D01">
        <w:rPr>
          <w:rFonts w:asciiTheme="minorHAnsi" w:eastAsiaTheme="minorHAnsi" w:hAnsiTheme="minorHAnsi" w:cs="Arial"/>
        </w:rPr>
        <w:t xml:space="preserve"> </w:t>
      </w:r>
      <w:r w:rsidR="00670AC0">
        <w:rPr>
          <w:rFonts w:asciiTheme="minorHAnsi" w:eastAsiaTheme="minorHAnsi" w:hAnsiTheme="minorHAnsi" w:cs="Arial"/>
        </w:rPr>
        <w:t xml:space="preserve">The assessment of neuronal morphology and dendritic spines provides an opportunity to </w:t>
      </w:r>
      <w:r w:rsidR="00DE3C52">
        <w:rPr>
          <w:rFonts w:asciiTheme="minorHAnsi" w:eastAsiaTheme="minorHAnsi" w:hAnsiTheme="minorHAnsi" w:cs="Arial"/>
        </w:rPr>
        <w:t>determine</w:t>
      </w:r>
      <w:r w:rsidR="00DE3C52" w:rsidDel="00DE3C52">
        <w:rPr>
          <w:rFonts w:asciiTheme="minorHAnsi" w:eastAsiaTheme="minorHAnsi" w:hAnsiTheme="minorHAnsi" w:cs="Arial"/>
        </w:rPr>
        <w:t xml:space="preserve"> </w:t>
      </w:r>
      <w:r w:rsidR="00670AC0">
        <w:rPr>
          <w:rFonts w:asciiTheme="minorHAnsi" w:eastAsiaTheme="minorHAnsi" w:hAnsiTheme="minorHAnsi" w:cs="Arial"/>
        </w:rPr>
        <w:t xml:space="preserve">alterations in dendritic branching complexity, neuronal arbor complexity, dendritic spine morphology, and synaptic connectivity. </w:t>
      </w:r>
    </w:p>
    <w:p w14:paraId="4A937EDB" w14:textId="77777777" w:rsidR="00B6627C" w:rsidRPr="00361D01" w:rsidRDefault="00B6627C" w:rsidP="00B6627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="Arial"/>
        </w:rPr>
      </w:pPr>
    </w:p>
    <w:p w14:paraId="7B34EAA0" w14:textId="16FE4C27" w:rsidR="0042601C" w:rsidRDefault="008D429B" w:rsidP="00B6627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="Arial"/>
        </w:rPr>
      </w:pPr>
      <w:r>
        <w:rPr>
          <w:rFonts w:asciiTheme="minorHAnsi" w:eastAsiaTheme="minorHAnsi" w:hAnsiTheme="minorHAnsi" w:cs="Arial"/>
        </w:rPr>
        <w:t>When conducting the protocol</w:t>
      </w:r>
      <w:r w:rsidR="000102EE" w:rsidRPr="00361D01">
        <w:rPr>
          <w:rFonts w:asciiTheme="minorHAnsi" w:eastAsiaTheme="minorHAnsi" w:hAnsiTheme="minorHAnsi" w:cs="Arial"/>
        </w:rPr>
        <w:t>, researchers should pay special attention to a few steps</w:t>
      </w:r>
      <w:r w:rsidR="00DE3C52">
        <w:rPr>
          <w:rFonts w:asciiTheme="minorHAnsi" w:eastAsiaTheme="minorHAnsi" w:hAnsiTheme="minorHAnsi" w:cs="Arial"/>
        </w:rPr>
        <w:t>.</w:t>
      </w:r>
      <w:r w:rsidR="000102EE" w:rsidRPr="00361D01">
        <w:rPr>
          <w:rFonts w:asciiTheme="minorHAnsi" w:eastAsiaTheme="minorHAnsi" w:hAnsiTheme="minorHAnsi" w:cs="Arial"/>
        </w:rPr>
        <w:t xml:space="preserve"> </w:t>
      </w:r>
      <w:r w:rsidR="0001070D">
        <w:rPr>
          <w:rFonts w:asciiTheme="minorHAnsi" w:eastAsiaTheme="minorHAnsi" w:hAnsiTheme="minorHAnsi" w:cs="Arial"/>
        </w:rPr>
        <w:t>First,</w:t>
      </w:r>
      <w:r w:rsidR="000102EE" w:rsidRPr="00361D01">
        <w:rPr>
          <w:rFonts w:asciiTheme="minorHAnsi" w:eastAsiaTheme="minorHAnsi" w:hAnsiTheme="minorHAnsi" w:cs="Arial"/>
        </w:rPr>
        <w:t xml:space="preserve"> </w:t>
      </w:r>
      <w:r w:rsidR="00A671B4" w:rsidRPr="00361D01">
        <w:rPr>
          <w:rFonts w:asciiTheme="minorHAnsi" w:eastAsiaTheme="minorHAnsi" w:hAnsiTheme="minorHAnsi" w:cs="Arial"/>
        </w:rPr>
        <w:t>post</w:t>
      </w:r>
      <w:r w:rsidR="000102EE" w:rsidRPr="00361D01">
        <w:rPr>
          <w:rFonts w:asciiTheme="minorHAnsi" w:eastAsiaTheme="minorHAnsi" w:hAnsiTheme="minorHAnsi" w:cs="Arial"/>
        </w:rPr>
        <w:t xml:space="preserve">-fixing in 4% PFA </w:t>
      </w:r>
      <w:r w:rsidR="00DE3C52">
        <w:rPr>
          <w:rFonts w:asciiTheme="minorHAnsi" w:eastAsiaTheme="minorHAnsi" w:hAnsiTheme="minorHAnsi" w:cs="Arial"/>
        </w:rPr>
        <w:t xml:space="preserve">for too long </w:t>
      </w:r>
      <w:r w:rsidR="000102EE" w:rsidRPr="00361D01">
        <w:rPr>
          <w:rFonts w:asciiTheme="minorHAnsi" w:eastAsiaTheme="minorHAnsi" w:hAnsiTheme="minorHAnsi" w:cs="Arial"/>
        </w:rPr>
        <w:t xml:space="preserve">will damage the integrity of </w:t>
      </w:r>
      <w:r w:rsidR="00DE3C52">
        <w:rPr>
          <w:rFonts w:asciiTheme="minorHAnsi" w:eastAsiaTheme="minorHAnsi" w:hAnsiTheme="minorHAnsi" w:cs="Arial"/>
        </w:rPr>
        <w:t xml:space="preserve">the </w:t>
      </w:r>
      <w:r w:rsidR="000102EE" w:rsidRPr="00361D01">
        <w:rPr>
          <w:rFonts w:asciiTheme="minorHAnsi" w:eastAsiaTheme="minorHAnsi" w:hAnsiTheme="minorHAnsi" w:cs="Arial"/>
        </w:rPr>
        <w:t>lipophilic membrane and cause the dye to leak outside of the cells</w:t>
      </w:r>
      <w:r w:rsidR="00DE3C52">
        <w:rPr>
          <w:rFonts w:asciiTheme="minorHAnsi" w:eastAsiaTheme="minorHAnsi" w:hAnsiTheme="minorHAnsi" w:cs="Arial"/>
        </w:rPr>
        <w:t>.</w:t>
      </w:r>
      <w:r w:rsidR="000102EE" w:rsidRPr="00361D01">
        <w:rPr>
          <w:rFonts w:asciiTheme="minorHAnsi" w:eastAsiaTheme="minorHAnsi" w:hAnsiTheme="minorHAnsi" w:cs="Arial"/>
        </w:rPr>
        <w:t xml:space="preserve"> </w:t>
      </w:r>
      <w:r w:rsidR="0001070D">
        <w:rPr>
          <w:rFonts w:asciiTheme="minorHAnsi" w:eastAsiaTheme="minorHAnsi" w:hAnsiTheme="minorHAnsi" w:cs="Arial"/>
        </w:rPr>
        <w:t>Second,</w:t>
      </w:r>
      <w:r w:rsidR="000102EE" w:rsidRPr="00361D01">
        <w:rPr>
          <w:rFonts w:asciiTheme="minorHAnsi" w:eastAsiaTheme="minorHAnsi" w:hAnsiTheme="minorHAnsi" w:cs="Arial"/>
        </w:rPr>
        <w:t xml:space="preserve"> compared to the </w:t>
      </w:r>
      <w:r w:rsidR="00701F96">
        <w:rPr>
          <w:rFonts w:asciiTheme="minorHAnsi" w:eastAsiaTheme="minorHAnsi" w:hAnsiTheme="minorHAnsi" w:cs="Arial"/>
        </w:rPr>
        <w:t>specificity of ballistic labeling in brain slices, which targets only neurons, labeling of</w:t>
      </w:r>
      <w:r w:rsidR="000102EE" w:rsidRPr="00361D01">
        <w:rPr>
          <w:rFonts w:asciiTheme="minorHAnsi" w:eastAsiaTheme="minorHAnsi" w:hAnsiTheme="minorHAnsi" w:cs="Arial"/>
        </w:rPr>
        <w:t xml:space="preserve"> primary cortical neurons </w:t>
      </w:r>
      <w:r w:rsidR="000102EE" w:rsidRPr="00856311">
        <w:rPr>
          <w:rFonts w:asciiTheme="minorHAnsi" w:eastAsiaTheme="minorHAnsi" w:hAnsiTheme="minorHAnsi" w:cs="Arial"/>
          <w:iCs/>
        </w:rPr>
        <w:t>in vitro</w:t>
      </w:r>
      <w:r w:rsidR="000102EE" w:rsidRPr="00361D01">
        <w:rPr>
          <w:rFonts w:asciiTheme="minorHAnsi" w:eastAsiaTheme="minorHAnsi" w:hAnsiTheme="minorHAnsi" w:cs="Arial"/>
        </w:rPr>
        <w:t xml:space="preserve"> introduces nonspecific labeling </w:t>
      </w:r>
      <w:r w:rsidR="00DE3C52">
        <w:rPr>
          <w:rFonts w:asciiTheme="minorHAnsi" w:eastAsiaTheme="minorHAnsi" w:hAnsiTheme="minorHAnsi" w:cs="Arial"/>
        </w:rPr>
        <w:t>of</w:t>
      </w:r>
      <w:r w:rsidR="00B54CD3">
        <w:rPr>
          <w:rFonts w:asciiTheme="minorHAnsi" w:eastAsiaTheme="minorHAnsi" w:hAnsiTheme="minorHAnsi" w:cs="Arial"/>
        </w:rPr>
        <w:t xml:space="preserve"> </w:t>
      </w:r>
      <w:r w:rsidR="00DE3C52">
        <w:rPr>
          <w:rFonts w:asciiTheme="minorHAnsi" w:eastAsiaTheme="minorHAnsi" w:hAnsiTheme="minorHAnsi" w:cs="Arial"/>
        </w:rPr>
        <w:t xml:space="preserve">the </w:t>
      </w:r>
      <w:r w:rsidR="000102EE" w:rsidRPr="00361D01">
        <w:rPr>
          <w:rFonts w:asciiTheme="minorHAnsi" w:eastAsiaTheme="minorHAnsi" w:hAnsiTheme="minorHAnsi" w:cs="Arial"/>
        </w:rPr>
        <w:t>glia</w:t>
      </w:r>
      <w:r w:rsidR="00A671B4">
        <w:rPr>
          <w:rFonts w:asciiTheme="minorHAnsi" w:eastAsiaTheme="minorHAnsi" w:hAnsiTheme="minorHAnsi" w:cs="Arial"/>
        </w:rPr>
        <w:t xml:space="preserve"> because</w:t>
      </w:r>
      <w:r w:rsidR="000102EE" w:rsidRPr="00361D01">
        <w:rPr>
          <w:rFonts w:asciiTheme="minorHAnsi" w:eastAsiaTheme="minorHAnsi" w:hAnsiTheme="minorHAnsi" w:cs="Arial"/>
        </w:rPr>
        <w:t xml:space="preserve"> </w:t>
      </w:r>
      <w:r w:rsidR="00A671B4">
        <w:rPr>
          <w:rFonts w:asciiTheme="minorHAnsi" w:eastAsiaTheme="minorHAnsi" w:hAnsiTheme="minorHAnsi" w:cs="Arial"/>
        </w:rPr>
        <w:t xml:space="preserve">ballistic </w:t>
      </w:r>
      <w:r w:rsidR="00701F96">
        <w:rPr>
          <w:rFonts w:asciiTheme="minorHAnsi" w:eastAsiaTheme="minorHAnsi" w:hAnsiTheme="minorHAnsi" w:cs="Arial"/>
        </w:rPr>
        <w:t xml:space="preserve">labeling in brain slices is not specific for a type of neuron (i.e., pyramidal neuron, medium spiny neuron, granule cell). </w:t>
      </w:r>
      <w:r w:rsidR="000102EE" w:rsidRPr="00361D01">
        <w:rPr>
          <w:rFonts w:asciiTheme="minorHAnsi" w:eastAsiaTheme="minorHAnsi" w:hAnsiTheme="minorHAnsi" w:cs="Arial"/>
        </w:rPr>
        <w:t xml:space="preserve">Thus, </w:t>
      </w:r>
      <w:r w:rsidR="00A009DF">
        <w:rPr>
          <w:rFonts w:asciiTheme="minorHAnsi" w:eastAsiaTheme="minorHAnsi" w:hAnsiTheme="minorHAnsi" w:cs="Arial"/>
        </w:rPr>
        <w:t xml:space="preserve">Bregma </w:t>
      </w:r>
      <w:r w:rsidR="00E7267A">
        <w:rPr>
          <w:rFonts w:asciiTheme="minorHAnsi" w:eastAsiaTheme="minorHAnsi" w:hAnsiTheme="minorHAnsi" w:cs="Arial"/>
        </w:rPr>
        <w:t>coordinates</w:t>
      </w:r>
      <w:r w:rsidR="008C1B98">
        <w:rPr>
          <w:rFonts w:asciiTheme="minorHAnsi" w:eastAsiaTheme="minorHAnsi" w:hAnsiTheme="minorHAnsi" w:cs="Arial"/>
        </w:rPr>
        <w:t>,</w:t>
      </w:r>
      <w:r w:rsidR="00701F96">
        <w:rPr>
          <w:rFonts w:asciiTheme="minorHAnsi" w:eastAsiaTheme="minorHAnsi" w:hAnsiTheme="minorHAnsi" w:cs="Arial"/>
        </w:rPr>
        <w:t xml:space="preserve"> </w:t>
      </w:r>
      <w:r w:rsidR="000102EE" w:rsidRPr="00361D01">
        <w:rPr>
          <w:rFonts w:asciiTheme="minorHAnsi" w:eastAsiaTheme="minorHAnsi" w:hAnsiTheme="minorHAnsi" w:cs="Arial"/>
        </w:rPr>
        <w:t>morphological assessments</w:t>
      </w:r>
      <w:r w:rsidR="00DE3C52">
        <w:rPr>
          <w:rFonts w:asciiTheme="minorHAnsi" w:eastAsiaTheme="minorHAnsi" w:hAnsiTheme="minorHAnsi" w:cs="Arial"/>
        </w:rPr>
        <w:t>,</w:t>
      </w:r>
      <w:r w:rsidR="000102EE" w:rsidRPr="00361D01">
        <w:rPr>
          <w:rFonts w:asciiTheme="minorHAnsi" w:eastAsiaTheme="minorHAnsi" w:hAnsiTheme="minorHAnsi" w:cs="Arial"/>
        </w:rPr>
        <w:t xml:space="preserve"> or specific cell markers should be combined with the ballistic labeling method. </w:t>
      </w:r>
      <w:r w:rsidR="0001070D">
        <w:rPr>
          <w:rFonts w:asciiTheme="minorHAnsi" w:eastAsiaTheme="minorHAnsi" w:hAnsiTheme="minorHAnsi" w:cs="Arial"/>
        </w:rPr>
        <w:t>Third,</w:t>
      </w:r>
      <w:r w:rsidR="00E53DDF">
        <w:rPr>
          <w:rFonts w:asciiTheme="minorHAnsi" w:eastAsiaTheme="minorHAnsi" w:hAnsiTheme="minorHAnsi" w:cs="Arial"/>
        </w:rPr>
        <w:t xml:space="preserve"> </w:t>
      </w:r>
      <w:r w:rsidR="0001070D">
        <w:rPr>
          <w:rFonts w:asciiTheme="minorHAnsi" w:eastAsiaTheme="minorHAnsi" w:hAnsiTheme="minorHAnsi" w:cs="Arial"/>
        </w:rPr>
        <w:t>t</w:t>
      </w:r>
      <w:r w:rsidR="00E53DDF" w:rsidRPr="00E53DDF">
        <w:rPr>
          <w:rFonts w:asciiTheme="minorHAnsi" w:eastAsiaTheme="minorHAnsi" w:hAnsiTheme="minorHAnsi" w:cs="Arial"/>
        </w:rPr>
        <w:t xml:space="preserve">he </w:t>
      </w:r>
      <w:r w:rsidR="00A671B4" w:rsidRPr="00E53DDF">
        <w:rPr>
          <w:rFonts w:asciiTheme="minorHAnsi" w:eastAsiaTheme="minorHAnsi" w:hAnsiTheme="minorHAnsi" w:cs="Arial"/>
        </w:rPr>
        <w:t xml:space="preserve">thickness </w:t>
      </w:r>
      <w:r w:rsidR="00A671B4">
        <w:rPr>
          <w:rFonts w:asciiTheme="minorHAnsi" w:eastAsiaTheme="minorHAnsi" w:hAnsiTheme="minorHAnsi" w:cs="Arial"/>
        </w:rPr>
        <w:t xml:space="preserve">of the </w:t>
      </w:r>
      <w:r w:rsidR="00E53DDF" w:rsidRPr="00E53DDF">
        <w:rPr>
          <w:rFonts w:asciiTheme="minorHAnsi" w:eastAsiaTheme="minorHAnsi" w:hAnsiTheme="minorHAnsi" w:cs="Arial"/>
        </w:rPr>
        <w:t xml:space="preserve">brain </w:t>
      </w:r>
      <w:r w:rsidR="00A671B4">
        <w:rPr>
          <w:rFonts w:asciiTheme="minorHAnsi" w:eastAsiaTheme="minorHAnsi" w:hAnsiTheme="minorHAnsi" w:cs="Arial"/>
        </w:rPr>
        <w:t>slices</w:t>
      </w:r>
      <w:r w:rsidR="00A671B4" w:rsidRPr="00E53DDF">
        <w:rPr>
          <w:rFonts w:asciiTheme="minorHAnsi" w:eastAsiaTheme="minorHAnsi" w:hAnsiTheme="minorHAnsi" w:cs="Arial"/>
        </w:rPr>
        <w:t xml:space="preserve"> </w:t>
      </w:r>
      <w:r w:rsidR="00701F96">
        <w:rPr>
          <w:rFonts w:asciiTheme="minorHAnsi" w:eastAsiaTheme="minorHAnsi" w:hAnsiTheme="minorHAnsi" w:cs="Arial"/>
        </w:rPr>
        <w:t>can</w:t>
      </w:r>
      <w:r w:rsidR="00E53DDF" w:rsidRPr="00E53DDF">
        <w:rPr>
          <w:rFonts w:asciiTheme="minorHAnsi" w:eastAsiaTheme="minorHAnsi" w:hAnsiTheme="minorHAnsi" w:cs="Arial"/>
        </w:rPr>
        <w:t xml:space="preserve"> be between 200</w:t>
      </w:r>
      <w:r w:rsidR="00A671B4" w:rsidRPr="00515F89">
        <w:rPr>
          <w:rFonts w:asciiTheme="minorHAnsi" w:eastAsiaTheme="minorHAnsi" w:hAnsiTheme="minorHAnsi" w:cs="Arial"/>
        </w:rPr>
        <w:t>–</w:t>
      </w:r>
      <w:r w:rsidR="00E53DDF" w:rsidRPr="00E53DDF">
        <w:rPr>
          <w:rFonts w:asciiTheme="minorHAnsi" w:eastAsiaTheme="minorHAnsi" w:hAnsiTheme="minorHAnsi" w:cs="Arial"/>
        </w:rPr>
        <w:t>500 µm</w:t>
      </w:r>
      <w:r w:rsidR="00A671B4">
        <w:rPr>
          <w:rFonts w:asciiTheme="minorHAnsi" w:eastAsiaTheme="minorHAnsi" w:hAnsiTheme="minorHAnsi" w:cs="Arial"/>
        </w:rPr>
        <w:t xml:space="preserve">; for </w:t>
      </w:r>
      <w:r w:rsidR="00D30D2B">
        <w:rPr>
          <w:rFonts w:asciiTheme="minorHAnsi" w:eastAsiaTheme="minorHAnsi" w:hAnsiTheme="minorHAnsi" w:cs="Arial"/>
        </w:rPr>
        <w:t>best</w:t>
      </w:r>
      <w:r w:rsidR="00A671B4">
        <w:rPr>
          <w:rFonts w:asciiTheme="minorHAnsi" w:eastAsiaTheme="minorHAnsi" w:hAnsiTheme="minorHAnsi" w:cs="Arial"/>
        </w:rPr>
        <w:t xml:space="preserve"> results it should be optimized</w:t>
      </w:r>
      <w:r w:rsidR="00E53DDF" w:rsidRPr="00E53DDF">
        <w:rPr>
          <w:rFonts w:asciiTheme="minorHAnsi" w:eastAsiaTheme="minorHAnsi" w:hAnsiTheme="minorHAnsi" w:cs="Arial"/>
        </w:rPr>
        <w:t xml:space="preserve">. </w:t>
      </w:r>
      <w:r w:rsidR="00A671B4">
        <w:rPr>
          <w:rFonts w:asciiTheme="minorHAnsi" w:eastAsiaTheme="minorHAnsi" w:hAnsiTheme="minorHAnsi" w:cs="Arial"/>
        </w:rPr>
        <w:t>Fourth, t</w:t>
      </w:r>
      <w:r w:rsidR="00E53DDF" w:rsidRPr="00E53DDF">
        <w:rPr>
          <w:rFonts w:asciiTheme="minorHAnsi" w:eastAsiaTheme="minorHAnsi" w:hAnsiTheme="minorHAnsi" w:cs="Arial"/>
        </w:rPr>
        <w:t xml:space="preserve">he efficiency of labeling and dye penetration is related to many factors, such as </w:t>
      </w:r>
      <w:r w:rsidR="00D30D2B" w:rsidRPr="00E53DDF">
        <w:rPr>
          <w:rFonts w:asciiTheme="minorHAnsi" w:eastAsiaTheme="minorHAnsi" w:hAnsiTheme="minorHAnsi" w:cs="Arial"/>
        </w:rPr>
        <w:t xml:space="preserve">helium </w:t>
      </w:r>
      <w:r w:rsidR="00E53DDF" w:rsidRPr="00E53DDF">
        <w:rPr>
          <w:rFonts w:asciiTheme="minorHAnsi" w:eastAsiaTheme="minorHAnsi" w:hAnsiTheme="minorHAnsi" w:cs="Arial"/>
        </w:rPr>
        <w:t xml:space="preserve">pressure, incubating times after </w:t>
      </w:r>
      <w:r w:rsidR="005F465B">
        <w:rPr>
          <w:rFonts w:asciiTheme="minorHAnsi" w:eastAsiaTheme="minorHAnsi" w:hAnsiTheme="minorHAnsi" w:cs="Arial"/>
        </w:rPr>
        <w:t>ballistic application</w:t>
      </w:r>
      <w:r w:rsidR="00A671B4">
        <w:rPr>
          <w:rFonts w:asciiTheme="minorHAnsi" w:eastAsiaTheme="minorHAnsi" w:hAnsiTheme="minorHAnsi" w:cs="Arial"/>
        </w:rPr>
        <w:t>,</w:t>
      </w:r>
      <w:r w:rsidR="00E53DDF" w:rsidRPr="00E53DDF">
        <w:rPr>
          <w:rFonts w:asciiTheme="minorHAnsi" w:eastAsiaTheme="minorHAnsi" w:hAnsiTheme="minorHAnsi" w:cs="Arial"/>
        </w:rPr>
        <w:t xml:space="preserve"> the </w:t>
      </w:r>
      <w:proofErr w:type="spellStart"/>
      <w:r w:rsidR="00E53DDF" w:rsidRPr="00E53DDF">
        <w:rPr>
          <w:rFonts w:asciiTheme="minorHAnsi" w:eastAsiaTheme="minorHAnsi" w:hAnsiTheme="minorHAnsi" w:cs="Arial"/>
        </w:rPr>
        <w:t>Di</w:t>
      </w:r>
      <w:r w:rsidR="007A6445">
        <w:rPr>
          <w:rFonts w:asciiTheme="minorHAnsi" w:eastAsiaTheme="minorHAnsi" w:hAnsiTheme="minorHAnsi" w:cs="Arial"/>
        </w:rPr>
        <w:t>I</w:t>
      </w:r>
      <w:proofErr w:type="spellEnd"/>
      <w:r w:rsidR="00E53DDF" w:rsidRPr="00E53DDF">
        <w:rPr>
          <w:rFonts w:asciiTheme="minorHAnsi" w:eastAsiaTheme="minorHAnsi" w:hAnsiTheme="minorHAnsi" w:cs="Arial"/>
        </w:rPr>
        <w:t xml:space="preserve">/Tungsten beads, the distance between the mesh screen and the surface of brain slices, etc. </w:t>
      </w:r>
      <w:r w:rsidR="00A671B4">
        <w:rPr>
          <w:rFonts w:asciiTheme="minorHAnsi" w:eastAsiaTheme="minorHAnsi" w:hAnsiTheme="minorHAnsi" w:cs="Arial"/>
        </w:rPr>
        <w:t>The protocol should be optimized for each study. Fifth</w:t>
      </w:r>
      <w:r w:rsidR="0001070D">
        <w:rPr>
          <w:rFonts w:asciiTheme="minorHAnsi" w:eastAsiaTheme="minorHAnsi" w:hAnsiTheme="minorHAnsi" w:cs="Arial"/>
        </w:rPr>
        <w:t>,</w:t>
      </w:r>
      <w:r w:rsidR="000102EE" w:rsidRPr="00361D01">
        <w:rPr>
          <w:rFonts w:asciiTheme="minorHAnsi" w:eastAsiaTheme="minorHAnsi" w:hAnsiTheme="minorHAnsi" w:cs="Arial"/>
        </w:rPr>
        <w:t xml:space="preserve"> large clumps or clusters of ballistic dye coated </w:t>
      </w:r>
      <w:r w:rsidR="00D30D2B" w:rsidRPr="00361D01">
        <w:rPr>
          <w:rFonts w:asciiTheme="minorHAnsi" w:eastAsiaTheme="minorHAnsi" w:hAnsiTheme="minorHAnsi" w:cs="Arial"/>
        </w:rPr>
        <w:t xml:space="preserve">tungsten </w:t>
      </w:r>
      <w:r w:rsidR="000102EE" w:rsidRPr="00361D01">
        <w:rPr>
          <w:rFonts w:asciiTheme="minorHAnsi" w:eastAsiaTheme="minorHAnsi" w:hAnsiTheme="minorHAnsi" w:cs="Arial"/>
        </w:rPr>
        <w:t>beads during preparation</w:t>
      </w:r>
      <w:r w:rsidR="00A671B4">
        <w:rPr>
          <w:rFonts w:asciiTheme="minorHAnsi" w:eastAsiaTheme="minorHAnsi" w:hAnsiTheme="minorHAnsi" w:cs="Arial"/>
        </w:rPr>
        <w:t xml:space="preserve"> must be avoided</w:t>
      </w:r>
      <w:r w:rsidR="008C1B98">
        <w:rPr>
          <w:rFonts w:asciiTheme="minorHAnsi" w:eastAsiaTheme="minorHAnsi" w:hAnsiTheme="minorHAnsi" w:cs="Arial"/>
        </w:rPr>
        <w:t>,</w:t>
      </w:r>
      <w:r w:rsidR="00A671B4">
        <w:rPr>
          <w:rFonts w:asciiTheme="minorHAnsi" w:eastAsiaTheme="minorHAnsi" w:hAnsiTheme="minorHAnsi" w:cs="Arial"/>
        </w:rPr>
        <w:t xml:space="preserve"> because</w:t>
      </w:r>
      <w:r w:rsidR="000102EE" w:rsidRPr="00361D01">
        <w:rPr>
          <w:rFonts w:asciiTheme="minorHAnsi" w:eastAsiaTheme="minorHAnsi" w:hAnsiTheme="minorHAnsi" w:cs="Arial"/>
        </w:rPr>
        <w:t xml:space="preserve"> clumps would not </w:t>
      </w:r>
      <w:r w:rsidR="005F465B">
        <w:rPr>
          <w:rFonts w:asciiTheme="minorHAnsi" w:eastAsiaTheme="minorHAnsi" w:hAnsiTheme="minorHAnsi" w:cs="Arial"/>
        </w:rPr>
        <w:t xml:space="preserve">allow individual neurons to be </w:t>
      </w:r>
      <w:r w:rsidR="000102EE" w:rsidRPr="00361D01">
        <w:rPr>
          <w:rFonts w:asciiTheme="minorHAnsi" w:eastAsiaTheme="minorHAnsi" w:hAnsiTheme="minorHAnsi" w:cs="Arial"/>
        </w:rPr>
        <w:t>distinguish</w:t>
      </w:r>
      <w:r w:rsidR="005F465B">
        <w:rPr>
          <w:rFonts w:asciiTheme="minorHAnsi" w:eastAsiaTheme="minorHAnsi" w:hAnsiTheme="minorHAnsi" w:cs="Arial"/>
        </w:rPr>
        <w:t>ed.</w:t>
      </w:r>
      <w:r w:rsidR="00856311">
        <w:rPr>
          <w:rFonts w:asciiTheme="minorHAnsi" w:eastAsiaTheme="minorHAnsi" w:hAnsiTheme="minorHAnsi" w:cs="Arial"/>
        </w:rPr>
        <w:t xml:space="preserve"> </w:t>
      </w:r>
      <w:r w:rsidR="005F465B">
        <w:rPr>
          <w:rFonts w:asciiTheme="minorHAnsi" w:eastAsiaTheme="minorHAnsi" w:hAnsiTheme="minorHAnsi" w:cs="Arial"/>
        </w:rPr>
        <w:t xml:space="preserve">We also determined that </w:t>
      </w:r>
      <w:proofErr w:type="spellStart"/>
      <w:r w:rsidR="005F465B">
        <w:rPr>
          <w:rFonts w:asciiTheme="minorHAnsi" w:eastAsiaTheme="minorHAnsi" w:hAnsiTheme="minorHAnsi" w:cs="Arial"/>
        </w:rPr>
        <w:t>DiI</w:t>
      </w:r>
      <w:proofErr w:type="spellEnd"/>
      <w:r w:rsidR="005F465B">
        <w:rPr>
          <w:rFonts w:asciiTheme="minorHAnsi" w:eastAsiaTheme="minorHAnsi" w:hAnsiTheme="minorHAnsi" w:cs="Arial"/>
        </w:rPr>
        <w:t xml:space="preserve"> diffuses throughout</w:t>
      </w:r>
      <w:r w:rsidR="000102EE" w:rsidRPr="00361D01">
        <w:rPr>
          <w:rFonts w:asciiTheme="minorHAnsi" w:eastAsiaTheme="minorHAnsi" w:hAnsiTheme="minorHAnsi" w:cs="Arial"/>
        </w:rPr>
        <w:t xml:space="preserve"> individual neurons</w:t>
      </w:r>
      <w:r w:rsidR="005F465B">
        <w:rPr>
          <w:rFonts w:asciiTheme="minorHAnsi" w:eastAsiaTheme="minorHAnsi" w:hAnsiTheme="minorHAnsi" w:cs="Arial"/>
        </w:rPr>
        <w:t xml:space="preserve"> more completely </w:t>
      </w:r>
      <w:r w:rsidR="00A671B4">
        <w:rPr>
          <w:rFonts w:asciiTheme="minorHAnsi" w:eastAsiaTheme="minorHAnsi" w:hAnsiTheme="minorHAnsi" w:cs="Arial"/>
        </w:rPr>
        <w:t>than</w:t>
      </w:r>
      <w:r w:rsidR="005F465B">
        <w:rPr>
          <w:rFonts w:asciiTheme="minorHAnsi" w:eastAsiaTheme="minorHAnsi" w:hAnsiTheme="minorHAnsi" w:cs="Arial"/>
        </w:rPr>
        <w:t xml:space="preserve"> </w:t>
      </w:r>
      <w:proofErr w:type="spellStart"/>
      <w:r w:rsidR="005F465B">
        <w:rPr>
          <w:rFonts w:asciiTheme="minorHAnsi" w:eastAsiaTheme="minorHAnsi" w:hAnsiTheme="minorHAnsi" w:cs="Arial"/>
        </w:rPr>
        <w:t>DiO</w:t>
      </w:r>
      <w:proofErr w:type="spellEnd"/>
      <w:r w:rsidR="005F465B">
        <w:rPr>
          <w:rFonts w:asciiTheme="minorHAnsi" w:eastAsiaTheme="minorHAnsi" w:hAnsiTheme="minorHAnsi" w:cs="Arial"/>
        </w:rPr>
        <w:t xml:space="preserve"> in this ballistic methodology</w:t>
      </w:r>
      <w:r w:rsidR="000102EE" w:rsidRPr="00361D01">
        <w:rPr>
          <w:rFonts w:asciiTheme="minorHAnsi" w:eastAsiaTheme="minorHAnsi" w:hAnsiTheme="minorHAnsi" w:cs="Arial"/>
        </w:rPr>
        <w:t xml:space="preserve">. </w:t>
      </w:r>
    </w:p>
    <w:p w14:paraId="09326A9E" w14:textId="77777777" w:rsidR="00B6627C" w:rsidRDefault="00B6627C" w:rsidP="00B6627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="Arial"/>
        </w:rPr>
      </w:pPr>
    </w:p>
    <w:p w14:paraId="3819E58D" w14:textId="1B7A7E24" w:rsidR="0042601C" w:rsidRDefault="000102EE" w:rsidP="00B6627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="Arial"/>
        </w:rPr>
      </w:pPr>
      <w:r w:rsidRPr="00361D01">
        <w:rPr>
          <w:rFonts w:asciiTheme="minorHAnsi" w:eastAsiaTheme="minorHAnsi" w:hAnsiTheme="minorHAnsi" w:cs="Arial"/>
        </w:rPr>
        <w:t>Nevertheless, compared with traditional labeling methods</w:t>
      </w:r>
      <w:r w:rsidR="001946DD" w:rsidRPr="001946DD">
        <w:rPr>
          <w:rFonts w:asciiTheme="minorHAnsi" w:eastAsiaTheme="minorHAnsi" w:hAnsiTheme="minorHAnsi" w:cs="Arial"/>
          <w:vertAlign w:val="superscript"/>
        </w:rPr>
        <w:t>4</w:t>
      </w:r>
      <w:r w:rsidRPr="00361D01">
        <w:rPr>
          <w:rFonts w:asciiTheme="minorHAnsi" w:eastAsiaTheme="minorHAnsi" w:hAnsiTheme="minorHAnsi" w:cs="Arial"/>
        </w:rPr>
        <w:t xml:space="preserve">, the ballistic labeling technique </w:t>
      </w:r>
      <w:r w:rsidR="00B54CD3">
        <w:rPr>
          <w:rFonts w:asciiTheme="minorHAnsi" w:eastAsiaTheme="minorHAnsi" w:hAnsiTheme="minorHAnsi" w:cs="Arial"/>
        </w:rPr>
        <w:t>makes</w:t>
      </w:r>
      <w:r w:rsidR="005F465B">
        <w:rPr>
          <w:rFonts w:asciiTheme="minorHAnsi" w:eastAsiaTheme="minorHAnsi" w:hAnsiTheme="minorHAnsi" w:cs="Arial"/>
        </w:rPr>
        <w:t xml:space="preserve"> high resolution </w:t>
      </w:r>
      <w:r w:rsidR="00670AC0">
        <w:rPr>
          <w:rFonts w:asciiTheme="minorHAnsi" w:eastAsiaTheme="minorHAnsi" w:hAnsiTheme="minorHAnsi" w:cs="Arial"/>
        </w:rPr>
        <w:t>confocal imaging</w:t>
      </w:r>
      <w:r w:rsidR="00B54CD3">
        <w:rPr>
          <w:rFonts w:asciiTheme="minorHAnsi" w:eastAsiaTheme="minorHAnsi" w:hAnsiTheme="minorHAnsi" w:cs="Arial"/>
        </w:rPr>
        <w:t xml:space="preserve"> possible</w:t>
      </w:r>
      <w:r w:rsidR="00670AC0">
        <w:rPr>
          <w:rFonts w:asciiTheme="minorHAnsi" w:eastAsiaTheme="minorHAnsi" w:hAnsiTheme="minorHAnsi" w:cs="Arial"/>
        </w:rPr>
        <w:t xml:space="preserve">, allowing for the </w:t>
      </w:r>
      <w:r w:rsidRPr="00361D01">
        <w:rPr>
          <w:rFonts w:asciiTheme="minorHAnsi" w:eastAsiaTheme="minorHAnsi" w:hAnsiTheme="minorHAnsi" w:cs="Arial"/>
        </w:rPr>
        <w:t>assessment of neuronal and dendritic spi</w:t>
      </w:r>
      <w:r w:rsidR="00670AC0">
        <w:rPr>
          <w:rFonts w:asciiTheme="minorHAnsi" w:eastAsiaTheme="minorHAnsi" w:hAnsiTheme="minorHAnsi" w:cs="Arial"/>
        </w:rPr>
        <w:t xml:space="preserve">ne morphology. Furthermore, neuronal </w:t>
      </w:r>
      <w:r w:rsidR="00701F96">
        <w:rPr>
          <w:rFonts w:asciiTheme="minorHAnsi" w:eastAsiaTheme="minorHAnsi" w:hAnsiTheme="minorHAnsi" w:cs="Arial"/>
        </w:rPr>
        <w:t>reconstruction</w:t>
      </w:r>
      <w:r w:rsidRPr="00361D01">
        <w:rPr>
          <w:rFonts w:asciiTheme="minorHAnsi" w:eastAsiaTheme="minorHAnsi" w:hAnsiTheme="minorHAnsi" w:cs="Arial"/>
        </w:rPr>
        <w:t xml:space="preserve"> software utilizes an algorithm </w:t>
      </w:r>
      <w:r w:rsidR="00B54CD3">
        <w:rPr>
          <w:rFonts w:asciiTheme="minorHAnsi" w:eastAsiaTheme="minorHAnsi" w:hAnsiTheme="minorHAnsi" w:cs="Arial"/>
        </w:rPr>
        <w:t>for</w:t>
      </w:r>
      <w:r w:rsidR="00B54CD3" w:rsidRPr="00361D01">
        <w:rPr>
          <w:rFonts w:asciiTheme="minorHAnsi" w:eastAsiaTheme="minorHAnsi" w:hAnsiTheme="minorHAnsi" w:cs="Arial"/>
        </w:rPr>
        <w:t xml:space="preserve"> </w:t>
      </w:r>
      <w:r w:rsidRPr="00361D01">
        <w:rPr>
          <w:rFonts w:asciiTheme="minorHAnsi" w:eastAsiaTheme="minorHAnsi" w:hAnsiTheme="minorHAnsi" w:cs="Arial"/>
        </w:rPr>
        <w:t>automatic</w:t>
      </w:r>
      <w:r w:rsidR="00B54CD3">
        <w:rPr>
          <w:rFonts w:asciiTheme="minorHAnsi" w:eastAsiaTheme="minorHAnsi" w:hAnsiTheme="minorHAnsi" w:cs="Arial"/>
        </w:rPr>
        <w:t xml:space="preserve"> </w:t>
      </w:r>
      <w:r w:rsidRPr="00361D01">
        <w:rPr>
          <w:rFonts w:asciiTheme="minorHAnsi" w:eastAsiaTheme="minorHAnsi" w:hAnsiTheme="minorHAnsi" w:cs="Arial"/>
        </w:rPr>
        <w:t xml:space="preserve">assisted classification of dendritic spines (i.e., thin, mushroom, stubby), </w:t>
      </w:r>
      <w:r w:rsidR="00670AC0">
        <w:rPr>
          <w:rFonts w:asciiTheme="minorHAnsi" w:eastAsiaTheme="minorHAnsi" w:hAnsiTheme="minorHAnsi" w:cs="Arial"/>
        </w:rPr>
        <w:t>branch ordering</w:t>
      </w:r>
      <w:r w:rsidR="00B54CD3" w:rsidRPr="00B54CD3">
        <w:rPr>
          <w:rFonts w:asciiTheme="minorHAnsi" w:eastAsiaTheme="minorHAnsi" w:hAnsiTheme="minorHAnsi" w:cs="Arial"/>
        </w:rPr>
        <w:t xml:space="preserve"> </w:t>
      </w:r>
      <w:r w:rsidR="00B54CD3">
        <w:rPr>
          <w:rFonts w:asciiTheme="minorHAnsi" w:eastAsiaTheme="minorHAnsi" w:hAnsiTheme="minorHAnsi" w:cs="Arial"/>
        </w:rPr>
        <w:t>measurements</w:t>
      </w:r>
      <w:r w:rsidR="00670AC0">
        <w:rPr>
          <w:rFonts w:asciiTheme="minorHAnsi" w:eastAsiaTheme="minorHAnsi" w:hAnsiTheme="minorHAnsi" w:cs="Arial"/>
        </w:rPr>
        <w:t>,</w:t>
      </w:r>
      <w:r w:rsidR="00670AC0" w:rsidRPr="00361D01">
        <w:rPr>
          <w:rFonts w:asciiTheme="minorHAnsi" w:eastAsiaTheme="minorHAnsi" w:hAnsiTheme="minorHAnsi" w:cs="Arial"/>
        </w:rPr>
        <w:t xml:space="preserve"> </w:t>
      </w:r>
      <w:r w:rsidRPr="00361D01">
        <w:rPr>
          <w:rFonts w:asciiTheme="minorHAnsi" w:eastAsiaTheme="minorHAnsi" w:hAnsiTheme="minorHAnsi" w:cs="Arial"/>
        </w:rPr>
        <w:t xml:space="preserve">classical </w:t>
      </w:r>
      <w:proofErr w:type="spellStart"/>
      <w:r w:rsidRPr="00361D01">
        <w:rPr>
          <w:rFonts w:asciiTheme="minorHAnsi" w:eastAsiaTheme="minorHAnsi" w:hAnsiTheme="minorHAnsi" w:cs="Arial"/>
        </w:rPr>
        <w:t>Sholl</w:t>
      </w:r>
      <w:proofErr w:type="spellEnd"/>
      <w:r w:rsidRPr="00361D01">
        <w:rPr>
          <w:rFonts w:asciiTheme="minorHAnsi" w:eastAsiaTheme="minorHAnsi" w:hAnsiTheme="minorHAnsi" w:cs="Arial"/>
        </w:rPr>
        <w:t xml:space="preserve"> analysis, and measure</w:t>
      </w:r>
      <w:r w:rsidR="00B54CD3">
        <w:rPr>
          <w:rFonts w:asciiTheme="minorHAnsi" w:eastAsiaTheme="minorHAnsi" w:hAnsiTheme="minorHAnsi" w:cs="Arial"/>
        </w:rPr>
        <w:t>ment of</w:t>
      </w:r>
      <w:r w:rsidRPr="00361D01">
        <w:rPr>
          <w:rFonts w:asciiTheme="minorHAnsi" w:eastAsiaTheme="minorHAnsi" w:hAnsiTheme="minorHAnsi" w:cs="Arial"/>
        </w:rPr>
        <w:t xml:space="preserve"> morphological features of dendritic spines</w:t>
      </w:r>
      <w:r w:rsidR="00A671B4">
        <w:rPr>
          <w:rFonts w:asciiTheme="minorHAnsi" w:eastAsiaTheme="minorHAnsi" w:hAnsiTheme="minorHAnsi" w:cs="Arial"/>
        </w:rPr>
        <w:t>, such as</w:t>
      </w:r>
      <w:r w:rsidRPr="00361D01">
        <w:rPr>
          <w:rFonts w:asciiTheme="minorHAnsi" w:eastAsiaTheme="minorHAnsi" w:hAnsiTheme="minorHAnsi" w:cs="Arial"/>
        </w:rPr>
        <w:t xml:space="preserve"> length (µm), head diameter (µm), </w:t>
      </w:r>
      <w:r w:rsidR="00A671B4">
        <w:rPr>
          <w:rFonts w:asciiTheme="minorHAnsi" w:eastAsiaTheme="minorHAnsi" w:hAnsiTheme="minorHAnsi" w:cs="Arial"/>
        </w:rPr>
        <w:t xml:space="preserve">and </w:t>
      </w:r>
      <w:r w:rsidRPr="00361D01">
        <w:rPr>
          <w:rFonts w:asciiTheme="minorHAnsi" w:eastAsiaTheme="minorHAnsi" w:hAnsiTheme="minorHAnsi" w:cs="Arial"/>
        </w:rPr>
        <w:t>volume (µm</w:t>
      </w:r>
      <w:r w:rsidRPr="00361D01">
        <w:rPr>
          <w:rFonts w:asciiTheme="minorHAnsi" w:eastAsiaTheme="minorHAnsi" w:hAnsiTheme="minorHAnsi" w:cs="Arial"/>
          <w:vertAlign w:val="superscript"/>
        </w:rPr>
        <w:t>3</w:t>
      </w:r>
      <w:r w:rsidRPr="00361D01">
        <w:rPr>
          <w:rFonts w:asciiTheme="minorHAnsi" w:eastAsiaTheme="minorHAnsi" w:hAnsiTheme="minorHAnsi" w:cs="Arial"/>
        </w:rPr>
        <w:t xml:space="preserve">). </w:t>
      </w:r>
      <w:r w:rsidR="00A671B4">
        <w:rPr>
          <w:rFonts w:asciiTheme="minorHAnsi" w:eastAsiaTheme="minorHAnsi" w:hAnsiTheme="minorHAnsi" w:cs="Arial"/>
        </w:rPr>
        <w:t xml:space="preserve">The </w:t>
      </w:r>
      <w:r w:rsidR="00670AC0">
        <w:rPr>
          <w:rFonts w:asciiTheme="minorHAnsi" w:eastAsiaTheme="minorHAnsi" w:hAnsiTheme="minorHAnsi" w:cs="Arial"/>
        </w:rPr>
        <w:t xml:space="preserve">quantification of multiple neuronal parameters affords an opportunity to better understand the mechanisms underlying </w:t>
      </w:r>
      <w:r w:rsidR="005515E4">
        <w:rPr>
          <w:rFonts w:asciiTheme="minorHAnsi" w:eastAsiaTheme="minorHAnsi" w:hAnsiTheme="minorHAnsi" w:cs="Arial"/>
        </w:rPr>
        <w:t>neurocognitive dysfunction.</w:t>
      </w:r>
      <w:r w:rsidR="00670AC0">
        <w:rPr>
          <w:rFonts w:asciiTheme="minorHAnsi" w:eastAsiaTheme="minorHAnsi" w:hAnsiTheme="minorHAnsi" w:cs="Arial"/>
        </w:rPr>
        <w:t xml:space="preserve"> </w:t>
      </w:r>
    </w:p>
    <w:p w14:paraId="0CB2FF53" w14:textId="77777777" w:rsidR="00B6627C" w:rsidRDefault="00B6627C" w:rsidP="00B6627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="Arial"/>
        </w:rPr>
      </w:pPr>
    </w:p>
    <w:p w14:paraId="28B3F57E" w14:textId="27A81A88" w:rsidR="00954DF1" w:rsidRPr="00856311" w:rsidRDefault="000102EE" w:rsidP="0085631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856311">
        <w:rPr>
          <w:rFonts w:asciiTheme="minorHAnsi" w:hAnsiTheme="minorHAnsi" w:cstheme="minorHAnsi"/>
        </w:rPr>
        <w:t>Ove</w:t>
      </w:r>
      <w:r w:rsidR="005F465B" w:rsidRPr="00856311">
        <w:rPr>
          <w:rFonts w:asciiTheme="minorHAnsi" w:hAnsiTheme="minorHAnsi" w:cstheme="minorHAnsi"/>
        </w:rPr>
        <w:t>rall,</w:t>
      </w:r>
      <w:r w:rsidRPr="00856311">
        <w:rPr>
          <w:rFonts w:asciiTheme="minorHAnsi" w:hAnsiTheme="minorHAnsi" w:cstheme="minorHAnsi"/>
        </w:rPr>
        <w:t xml:space="preserve"> the ballistic labeling method </w:t>
      </w:r>
      <w:r w:rsidR="00A671B4" w:rsidRPr="00856311">
        <w:rPr>
          <w:rFonts w:asciiTheme="minorHAnsi" w:hAnsiTheme="minorHAnsi" w:cstheme="minorHAnsi"/>
        </w:rPr>
        <w:t>allow</w:t>
      </w:r>
      <w:r w:rsidR="00A671B4">
        <w:rPr>
          <w:rFonts w:asciiTheme="minorHAnsi" w:hAnsiTheme="minorHAnsi" w:cstheme="minorHAnsi"/>
        </w:rPr>
        <w:t>s</w:t>
      </w:r>
      <w:r w:rsidR="00A671B4" w:rsidRPr="00856311">
        <w:rPr>
          <w:rFonts w:asciiTheme="minorHAnsi" w:hAnsiTheme="minorHAnsi" w:cstheme="minorHAnsi"/>
        </w:rPr>
        <w:t xml:space="preserve"> </w:t>
      </w:r>
      <w:r w:rsidR="005F465B" w:rsidRPr="00856311">
        <w:rPr>
          <w:rFonts w:asciiTheme="minorHAnsi" w:hAnsiTheme="minorHAnsi" w:cstheme="minorHAnsi"/>
        </w:rPr>
        <w:t xml:space="preserve">visualization of </w:t>
      </w:r>
      <w:r w:rsidRPr="00856311">
        <w:rPr>
          <w:rFonts w:asciiTheme="minorHAnsi" w:hAnsiTheme="minorHAnsi" w:cstheme="minorHAnsi"/>
        </w:rPr>
        <w:t>neuro</w:t>
      </w:r>
      <w:r w:rsidR="005F465B" w:rsidRPr="00856311">
        <w:rPr>
          <w:rFonts w:asciiTheme="minorHAnsi" w:hAnsiTheme="minorHAnsi" w:cstheme="minorHAnsi"/>
        </w:rPr>
        <w:t>nal structures in different brain regions of the</w:t>
      </w:r>
      <w:r w:rsidRPr="00856311">
        <w:rPr>
          <w:rFonts w:asciiTheme="minorHAnsi" w:hAnsiTheme="minorHAnsi" w:cstheme="minorHAnsi"/>
        </w:rPr>
        <w:t xml:space="preserve"> rat and in cell culture, which is important to elucidate the possible mechanism</w:t>
      </w:r>
      <w:r w:rsidR="005515E4" w:rsidRPr="00856311">
        <w:rPr>
          <w:rFonts w:asciiTheme="minorHAnsi" w:hAnsiTheme="minorHAnsi" w:cstheme="minorHAnsi"/>
        </w:rPr>
        <w:t>s</w:t>
      </w:r>
      <w:r w:rsidRPr="00856311">
        <w:rPr>
          <w:rFonts w:asciiTheme="minorHAnsi" w:hAnsiTheme="minorHAnsi" w:cstheme="minorHAnsi"/>
        </w:rPr>
        <w:t xml:space="preserve"> </w:t>
      </w:r>
      <w:r w:rsidR="005515E4" w:rsidRPr="00856311">
        <w:rPr>
          <w:rFonts w:asciiTheme="minorHAnsi" w:hAnsiTheme="minorHAnsi" w:cstheme="minorHAnsi"/>
        </w:rPr>
        <w:t>underlying neurocognitive dysfunction</w:t>
      </w:r>
      <w:r w:rsidRPr="00856311">
        <w:rPr>
          <w:rFonts w:asciiTheme="minorHAnsi" w:hAnsiTheme="minorHAnsi" w:cstheme="minorHAnsi"/>
        </w:rPr>
        <w:t xml:space="preserve">. </w:t>
      </w:r>
      <w:r w:rsidR="00954DF1" w:rsidRPr="00856311">
        <w:rPr>
          <w:rFonts w:asciiTheme="minorHAnsi" w:hAnsiTheme="minorHAnsi" w:cstheme="minorHAnsi"/>
        </w:rPr>
        <w:t xml:space="preserve">In the present study, we present a </w:t>
      </w:r>
      <w:r w:rsidR="005F465B" w:rsidRPr="00856311">
        <w:rPr>
          <w:rFonts w:asciiTheme="minorHAnsi" w:hAnsiTheme="minorHAnsi" w:cstheme="minorHAnsi"/>
        </w:rPr>
        <w:t xml:space="preserve">method to label </w:t>
      </w:r>
      <w:r w:rsidR="00954DF1" w:rsidRPr="00856311">
        <w:rPr>
          <w:rFonts w:asciiTheme="minorHAnsi" w:hAnsiTheme="minorHAnsi" w:cstheme="minorHAnsi"/>
        </w:rPr>
        <w:t xml:space="preserve">pyramidal neurons by </w:t>
      </w:r>
      <w:r w:rsidR="005F465B" w:rsidRPr="00856311">
        <w:rPr>
          <w:rFonts w:asciiTheme="minorHAnsi" w:hAnsiTheme="minorHAnsi" w:cstheme="minorHAnsi"/>
        </w:rPr>
        <w:t xml:space="preserve">a </w:t>
      </w:r>
      <w:r w:rsidR="00954DF1" w:rsidRPr="00856311">
        <w:rPr>
          <w:rFonts w:asciiTheme="minorHAnsi" w:hAnsiTheme="minorHAnsi" w:cstheme="minorHAnsi"/>
        </w:rPr>
        <w:t xml:space="preserve">ballistic labeling technique. Furthermore, combined with </w:t>
      </w:r>
      <w:r w:rsidR="005515E4" w:rsidRPr="00856311">
        <w:rPr>
          <w:rFonts w:asciiTheme="minorHAnsi" w:hAnsiTheme="minorHAnsi" w:cstheme="minorHAnsi"/>
        </w:rPr>
        <w:t>neuronal reconstruction</w:t>
      </w:r>
      <w:r w:rsidR="00954DF1" w:rsidRPr="00856311">
        <w:rPr>
          <w:rFonts w:asciiTheme="minorHAnsi" w:hAnsiTheme="minorHAnsi" w:cstheme="minorHAnsi"/>
        </w:rPr>
        <w:t xml:space="preserve"> software, we </w:t>
      </w:r>
      <w:r w:rsidR="005515E4" w:rsidRPr="00856311">
        <w:rPr>
          <w:rFonts w:asciiTheme="minorHAnsi" w:hAnsiTheme="minorHAnsi" w:cstheme="minorHAnsi"/>
        </w:rPr>
        <w:t>demonstrated the ability to examine neuronal and dendritic spine morphology</w:t>
      </w:r>
      <w:r w:rsidR="00954DF1" w:rsidRPr="00856311">
        <w:rPr>
          <w:rFonts w:asciiTheme="minorHAnsi" w:hAnsiTheme="minorHAnsi" w:cstheme="minorHAnsi"/>
        </w:rPr>
        <w:t xml:space="preserve"> </w:t>
      </w:r>
      <w:r w:rsidR="005515E4" w:rsidRPr="00856311">
        <w:rPr>
          <w:rFonts w:asciiTheme="minorHAnsi" w:hAnsiTheme="minorHAnsi" w:cstheme="minorHAnsi"/>
        </w:rPr>
        <w:t xml:space="preserve">in hippocampal pyramidal neurons. Group differences in neuronal and/or dendritic spine morphology </w:t>
      </w:r>
      <w:r w:rsidR="00B54CD3" w:rsidRPr="00856311">
        <w:rPr>
          <w:rFonts w:asciiTheme="minorHAnsi" w:hAnsiTheme="minorHAnsi" w:cstheme="minorHAnsi"/>
        </w:rPr>
        <w:t>provide</w:t>
      </w:r>
      <w:r w:rsidR="005515E4" w:rsidRPr="00856311">
        <w:rPr>
          <w:rFonts w:asciiTheme="minorHAnsi" w:hAnsiTheme="minorHAnsi" w:cstheme="minorHAnsi"/>
        </w:rPr>
        <w:t xml:space="preserve"> an opportunity to understand the mechanisms underlying neurocognitive dysfunction.</w:t>
      </w:r>
    </w:p>
    <w:p w14:paraId="1ADDAB4E" w14:textId="77777777" w:rsidR="00795E0A" w:rsidRPr="00B6627C" w:rsidRDefault="00795E0A" w:rsidP="00B6627C">
      <w:pPr>
        <w:spacing w:after="0" w:line="240" w:lineRule="auto"/>
        <w:jc w:val="both"/>
        <w:rPr>
          <w:b/>
        </w:rPr>
      </w:pPr>
    </w:p>
    <w:p w14:paraId="4501A295" w14:textId="77777777" w:rsidR="006940DD" w:rsidRPr="00B6627C" w:rsidRDefault="006940DD" w:rsidP="00B6627C">
      <w:pPr>
        <w:spacing w:after="0" w:line="240" w:lineRule="auto"/>
        <w:jc w:val="both"/>
        <w:rPr>
          <w:b/>
          <w:sz w:val="24"/>
        </w:rPr>
      </w:pPr>
      <w:r w:rsidRPr="00B6627C">
        <w:rPr>
          <w:b/>
          <w:sz w:val="24"/>
        </w:rPr>
        <w:t>A</w:t>
      </w:r>
      <w:r w:rsidR="00083DE9" w:rsidRPr="00B6627C">
        <w:rPr>
          <w:b/>
          <w:sz w:val="24"/>
        </w:rPr>
        <w:t>CKNOWLEDGMENTS</w:t>
      </w:r>
      <w:r w:rsidRPr="00B6627C">
        <w:rPr>
          <w:b/>
          <w:sz w:val="24"/>
        </w:rPr>
        <w:t>:</w:t>
      </w:r>
    </w:p>
    <w:p w14:paraId="6AC70066" w14:textId="77777777" w:rsidR="006940DD" w:rsidRPr="00B6627C" w:rsidRDefault="006940DD" w:rsidP="00B6627C">
      <w:pPr>
        <w:spacing w:after="0" w:line="240" w:lineRule="auto"/>
        <w:jc w:val="both"/>
        <w:rPr>
          <w:sz w:val="24"/>
        </w:rPr>
      </w:pPr>
      <w:r w:rsidRPr="00B6627C">
        <w:rPr>
          <w:sz w:val="24"/>
        </w:rPr>
        <w:t>This work was funded by NIH grants</w:t>
      </w:r>
      <w:r w:rsidR="00011702" w:rsidRPr="00B6627C">
        <w:rPr>
          <w:sz w:val="24"/>
        </w:rPr>
        <w:t xml:space="preserve"> HD043680, MH106392, DA013137, and NS100624.</w:t>
      </w:r>
      <w:r w:rsidRPr="00B6627C">
        <w:rPr>
          <w:sz w:val="24"/>
        </w:rPr>
        <w:t xml:space="preserve"> </w:t>
      </w:r>
    </w:p>
    <w:p w14:paraId="6F6733D3" w14:textId="77777777" w:rsidR="006940DD" w:rsidRPr="00B6627C" w:rsidRDefault="006940DD" w:rsidP="00B6627C">
      <w:pPr>
        <w:spacing w:after="0" w:line="240" w:lineRule="auto"/>
        <w:jc w:val="both"/>
        <w:rPr>
          <w:sz w:val="24"/>
        </w:rPr>
      </w:pPr>
    </w:p>
    <w:p w14:paraId="653C1FB5" w14:textId="77777777" w:rsidR="006940DD" w:rsidRPr="00B6627C" w:rsidRDefault="00083DE9" w:rsidP="00B6627C">
      <w:pPr>
        <w:spacing w:after="0" w:line="240" w:lineRule="auto"/>
        <w:jc w:val="both"/>
        <w:rPr>
          <w:b/>
          <w:sz w:val="24"/>
        </w:rPr>
      </w:pPr>
      <w:r w:rsidRPr="00B6627C">
        <w:rPr>
          <w:b/>
          <w:sz w:val="24"/>
        </w:rPr>
        <w:lastRenderedPageBreak/>
        <w:t>DISCLOSURES</w:t>
      </w:r>
      <w:r w:rsidR="006940DD" w:rsidRPr="00B6627C">
        <w:rPr>
          <w:b/>
          <w:sz w:val="24"/>
        </w:rPr>
        <w:t>:</w:t>
      </w:r>
    </w:p>
    <w:p w14:paraId="4E995EE9" w14:textId="77777777" w:rsidR="006940DD" w:rsidRPr="00B6627C" w:rsidRDefault="006940DD" w:rsidP="00B6627C">
      <w:pPr>
        <w:spacing w:after="0" w:line="240" w:lineRule="auto"/>
        <w:jc w:val="both"/>
        <w:rPr>
          <w:sz w:val="24"/>
        </w:rPr>
      </w:pPr>
      <w:r w:rsidRPr="00B6627C">
        <w:rPr>
          <w:sz w:val="24"/>
        </w:rPr>
        <w:t>None of the authors have conflicts of interest to declare.</w:t>
      </w:r>
    </w:p>
    <w:p w14:paraId="6CDAE9A8" w14:textId="77777777" w:rsidR="00193BB5" w:rsidRPr="00B6627C" w:rsidRDefault="00193BB5" w:rsidP="00B6627C">
      <w:pPr>
        <w:spacing w:after="0" w:line="240" w:lineRule="auto"/>
        <w:jc w:val="both"/>
        <w:rPr>
          <w:sz w:val="24"/>
        </w:rPr>
      </w:pPr>
    </w:p>
    <w:bookmarkEnd w:id="0"/>
    <w:p w14:paraId="2542CA25" w14:textId="77777777" w:rsidR="00334AB0" w:rsidRPr="00B6627C" w:rsidRDefault="00334AB0" w:rsidP="00B6627C">
      <w:pPr>
        <w:spacing w:after="0" w:line="240" w:lineRule="auto"/>
        <w:jc w:val="both"/>
        <w:rPr>
          <w:b/>
          <w:sz w:val="24"/>
        </w:rPr>
      </w:pPr>
      <w:r w:rsidRPr="00B6627C">
        <w:rPr>
          <w:b/>
          <w:sz w:val="24"/>
        </w:rPr>
        <w:t>REFERENCES:</w:t>
      </w:r>
    </w:p>
    <w:p w14:paraId="0E51A784" w14:textId="62BD174A" w:rsidR="00FA49DC" w:rsidRPr="00DD14A6" w:rsidRDefault="00FA49DC" w:rsidP="00B6627C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1. </w:t>
      </w:r>
      <w:r>
        <w:rPr>
          <w:rFonts w:cs="Arial"/>
          <w:sz w:val="24"/>
          <w:szCs w:val="24"/>
        </w:rPr>
        <w:tab/>
      </w:r>
      <w:r w:rsidRPr="00DD14A6">
        <w:rPr>
          <w:rFonts w:cs="Arial"/>
          <w:sz w:val="24"/>
          <w:szCs w:val="24"/>
        </w:rPr>
        <w:t>Gan</w:t>
      </w:r>
      <w:r w:rsidR="0012027A">
        <w:rPr>
          <w:rFonts w:cs="Arial"/>
          <w:sz w:val="24"/>
          <w:szCs w:val="24"/>
        </w:rPr>
        <w:t>,</w:t>
      </w:r>
      <w:r w:rsidRPr="00DD14A6">
        <w:rPr>
          <w:rFonts w:cs="Arial"/>
          <w:sz w:val="24"/>
          <w:szCs w:val="24"/>
        </w:rPr>
        <w:t xml:space="preserve"> W</w:t>
      </w:r>
      <w:r w:rsidR="00430AE8">
        <w:rPr>
          <w:rFonts w:cs="Arial"/>
          <w:sz w:val="24"/>
          <w:szCs w:val="24"/>
        </w:rPr>
        <w:t xml:space="preserve">. </w:t>
      </w:r>
      <w:r w:rsidRPr="00DD14A6">
        <w:rPr>
          <w:rFonts w:cs="Arial"/>
          <w:sz w:val="24"/>
          <w:szCs w:val="24"/>
        </w:rPr>
        <w:t>B</w:t>
      </w:r>
      <w:r w:rsidR="00430AE8">
        <w:rPr>
          <w:rFonts w:cs="Arial"/>
          <w:sz w:val="24"/>
          <w:szCs w:val="24"/>
        </w:rPr>
        <w:t>.</w:t>
      </w:r>
      <w:r w:rsidRPr="00DD14A6">
        <w:rPr>
          <w:rFonts w:cs="Arial"/>
          <w:sz w:val="24"/>
          <w:szCs w:val="24"/>
        </w:rPr>
        <w:t xml:space="preserve">, </w:t>
      </w:r>
      <w:proofErr w:type="spellStart"/>
      <w:r w:rsidRPr="00DD14A6">
        <w:rPr>
          <w:rFonts w:cs="Arial"/>
          <w:sz w:val="24"/>
          <w:szCs w:val="24"/>
        </w:rPr>
        <w:t>Grutzendler</w:t>
      </w:r>
      <w:proofErr w:type="spellEnd"/>
      <w:r w:rsidR="0012027A">
        <w:rPr>
          <w:rFonts w:cs="Arial"/>
          <w:sz w:val="24"/>
          <w:szCs w:val="24"/>
        </w:rPr>
        <w:t xml:space="preserve">, </w:t>
      </w:r>
      <w:r w:rsidRPr="00DD14A6">
        <w:rPr>
          <w:rFonts w:cs="Arial"/>
          <w:sz w:val="24"/>
          <w:szCs w:val="24"/>
        </w:rPr>
        <w:t>J</w:t>
      </w:r>
      <w:r w:rsidR="00430AE8">
        <w:rPr>
          <w:rFonts w:cs="Arial"/>
          <w:sz w:val="24"/>
          <w:szCs w:val="24"/>
        </w:rPr>
        <w:t>.</w:t>
      </w:r>
      <w:r w:rsidRPr="00DD14A6">
        <w:rPr>
          <w:rFonts w:cs="Arial"/>
          <w:sz w:val="24"/>
          <w:szCs w:val="24"/>
        </w:rPr>
        <w:t>, Wong</w:t>
      </w:r>
      <w:r w:rsidR="0012027A">
        <w:rPr>
          <w:rFonts w:cs="Arial"/>
          <w:sz w:val="24"/>
          <w:szCs w:val="24"/>
        </w:rPr>
        <w:t>,</w:t>
      </w:r>
      <w:r w:rsidRPr="00DD14A6">
        <w:rPr>
          <w:rFonts w:cs="Arial"/>
          <w:sz w:val="24"/>
          <w:szCs w:val="24"/>
        </w:rPr>
        <w:t xml:space="preserve"> W</w:t>
      </w:r>
      <w:r w:rsidR="00430AE8">
        <w:rPr>
          <w:rFonts w:cs="Arial"/>
          <w:sz w:val="24"/>
          <w:szCs w:val="24"/>
        </w:rPr>
        <w:t xml:space="preserve">. </w:t>
      </w:r>
      <w:r w:rsidRPr="00DD14A6">
        <w:rPr>
          <w:rFonts w:cs="Arial"/>
          <w:sz w:val="24"/>
          <w:szCs w:val="24"/>
        </w:rPr>
        <w:t>T</w:t>
      </w:r>
      <w:r w:rsidR="00430AE8">
        <w:rPr>
          <w:rFonts w:cs="Arial"/>
          <w:sz w:val="24"/>
          <w:szCs w:val="24"/>
        </w:rPr>
        <w:t>.</w:t>
      </w:r>
      <w:r w:rsidRPr="00DD14A6">
        <w:rPr>
          <w:rFonts w:cs="Arial"/>
          <w:sz w:val="24"/>
          <w:szCs w:val="24"/>
        </w:rPr>
        <w:t>, Wong</w:t>
      </w:r>
      <w:r w:rsidR="0012027A">
        <w:rPr>
          <w:rFonts w:cs="Arial"/>
          <w:sz w:val="24"/>
          <w:szCs w:val="24"/>
        </w:rPr>
        <w:t>,</w:t>
      </w:r>
      <w:r w:rsidRPr="00DD14A6">
        <w:rPr>
          <w:rFonts w:cs="Arial"/>
          <w:sz w:val="24"/>
          <w:szCs w:val="24"/>
        </w:rPr>
        <w:t xml:space="preserve"> R</w:t>
      </w:r>
      <w:r w:rsidR="00430AE8">
        <w:rPr>
          <w:rFonts w:cs="Arial"/>
          <w:sz w:val="24"/>
          <w:szCs w:val="24"/>
        </w:rPr>
        <w:t xml:space="preserve">. </w:t>
      </w:r>
      <w:r w:rsidRPr="00DD14A6">
        <w:rPr>
          <w:rFonts w:cs="Arial"/>
          <w:sz w:val="24"/>
          <w:szCs w:val="24"/>
        </w:rPr>
        <w:t>O</w:t>
      </w:r>
      <w:r w:rsidR="00430AE8">
        <w:rPr>
          <w:rFonts w:cs="Arial"/>
          <w:sz w:val="24"/>
          <w:szCs w:val="24"/>
        </w:rPr>
        <w:t>.</w:t>
      </w:r>
      <w:r w:rsidRPr="00DD14A6">
        <w:rPr>
          <w:rFonts w:cs="Arial"/>
          <w:sz w:val="24"/>
          <w:szCs w:val="24"/>
        </w:rPr>
        <w:t>, Lichtman J</w:t>
      </w:r>
      <w:r w:rsidR="00430AE8">
        <w:rPr>
          <w:rFonts w:cs="Arial"/>
          <w:sz w:val="24"/>
          <w:szCs w:val="24"/>
        </w:rPr>
        <w:t xml:space="preserve">. </w:t>
      </w:r>
      <w:r w:rsidRPr="00DD14A6">
        <w:rPr>
          <w:rFonts w:cs="Arial"/>
          <w:sz w:val="24"/>
          <w:szCs w:val="24"/>
        </w:rPr>
        <w:t>W. Multicolor "</w:t>
      </w:r>
      <w:proofErr w:type="spellStart"/>
      <w:r w:rsidRPr="00DD14A6">
        <w:rPr>
          <w:rFonts w:cs="Arial"/>
          <w:sz w:val="24"/>
          <w:szCs w:val="24"/>
        </w:rPr>
        <w:t>DiOlistic</w:t>
      </w:r>
      <w:proofErr w:type="spellEnd"/>
      <w:r w:rsidRPr="00DD14A6">
        <w:rPr>
          <w:rFonts w:cs="Arial"/>
          <w:sz w:val="24"/>
          <w:szCs w:val="24"/>
        </w:rPr>
        <w:t xml:space="preserve">" labeling of the nervous system using lipophilic dye combinations. </w:t>
      </w:r>
      <w:r w:rsidRPr="00F357B6">
        <w:rPr>
          <w:rFonts w:cs="Arial"/>
          <w:i/>
          <w:iCs/>
          <w:sz w:val="24"/>
          <w:szCs w:val="24"/>
        </w:rPr>
        <w:t>Neuron</w:t>
      </w:r>
      <w:r w:rsidR="00430AE8">
        <w:rPr>
          <w:rFonts w:cs="Arial"/>
          <w:i/>
          <w:iCs/>
          <w:sz w:val="24"/>
          <w:szCs w:val="24"/>
        </w:rPr>
        <w:t>.</w:t>
      </w:r>
      <w:r w:rsidRPr="00DD14A6">
        <w:rPr>
          <w:rFonts w:cs="Arial"/>
          <w:sz w:val="24"/>
          <w:szCs w:val="24"/>
        </w:rPr>
        <w:t xml:space="preserve"> </w:t>
      </w:r>
      <w:r w:rsidRPr="00430AE8">
        <w:rPr>
          <w:rFonts w:cs="Arial"/>
          <w:b/>
          <w:bCs/>
          <w:sz w:val="24"/>
          <w:szCs w:val="24"/>
        </w:rPr>
        <w:t>27</w:t>
      </w:r>
      <w:r w:rsidR="00430AE8">
        <w:rPr>
          <w:rFonts w:cs="Arial"/>
          <w:sz w:val="24"/>
          <w:szCs w:val="24"/>
        </w:rPr>
        <w:t xml:space="preserve">, </w:t>
      </w:r>
      <w:r w:rsidRPr="00DD14A6">
        <w:rPr>
          <w:rFonts w:cs="Arial"/>
          <w:sz w:val="24"/>
          <w:szCs w:val="24"/>
        </w:rPr>
        <w:t>219</w:t>
      </w:r>
      <w:r w:rsidR="00A671B4" w:rsidRPr="00515F89">
        <w:rPr>
          <w:rFonts w:cs="Arial"/>
          <w:sz w:val="24"/>
          <w:szCs w:val="24"/>
        </w:rPr>
        <w:t>–</w:t>
      </w:r>
      <w:r w:rsidR="00A671B4">
        <w:rPr>
          <w:rFonts w:cs="Arial"/>
          <w:sz w:val="24"/>
          <w:szCs w:val="24"/>
        </w:rPr>
        <w:t>2</w:t>
      </w:r>
      <w:r w:rsidRPr="00DD14A6">
        <w:rPr>
          <w:rFonts w:cs="Arial"/>
          <w:sz w:val="24"/>
          <w:szCs w:val="24"/>
        </w:rPr>
        <w:t>25</w:t>
      </w:r>
      <w:r w:rsidR="00430AE8">
        <w:rPr>
          <w:rFonts w:cs="Arial"/>
          <w:sz w:val="24"/>
          <w:szCs w:val="24"/>
        </w:rPr>
        <w:t xml:space="preserve"> (</w:t>
      </w:r>
      <w:r w:rsidR="00430AE8" w:rsidRPr="00DD14A6">
        <w:rPr>
          <w:rFonts w:cs="Arial"/>
          <w:sz w:val="24"/>
          <w:szCs w:val="24"/>
        </w:rPr>
        <w:t>2000</w:t>
      </w:r>
      <w:r w:rsidR="00430AE8">
        <w:rPr>
          <w:rFonts w:cs="Arial"/>
          <w:sz w:val="24"/>
          <w:szCs w:val="24"/>
        </w:rPr>
        <w:t>)</w:t>
      </w:r>
      <w:r w:rsidRPr="00DD14A6">
        <w:rPr>
          <w:rFonts w:cs="Arial"/>
          <w:sz w:val="24"/>
          <w:szCs w:val="24"/>
        </w:rPr>
        <w:t>.</w:t>
      </w:r>
    </w:p>
    <w:p w14:paraId="6D941DA9" w14:textId="3F344AF8" w:rsidR="00FA49DC" w:rsidRPr="00DD14A6" w:rsidRDefault="00FA49DC" w:rsidP="00B6627C">
      <w:pPr>
        <w:spacing w:after="0" w:line="240" w:lineRule="auto"/>
        <w:jc w:val="both"/>
        <w:rPr>
          <w:rFonts w:cs="Arial"/>
          <w:sz w:val="24"/>
          <w:szCs w:val="24"/>
        </w:rPr>
      </w:pPr>
      <w:r w:rsidRPr="00DD14A6">
        <w:rPr>
          <w:rFonts w:cs="Arial"/>
          <w:sz w:val="24"/>
          <w:szCs w:val="24"/>
        </w:rPr>
        <w:t>2.</w:t>
      </w:r>
      <w:r w:rsidRPr="00DD14A6">
        <w:rPr>
          <w:rFonts w:cs="Arial"/>
          <w:sz w:val="24"/>
          <w:szCs w:val="24"/>
        </w:rPr>
        <w:tab/>
        <w:t>Gan</w:t>
      </w:r>
      <w:r w:rsidR="0012027A">
        <w:rPr>
          <w:rFonts w:cs="Arial"/>
          <w:sz w:val="24"/>
          <w:szCs w:val="24"/>
        </w:rPr>
        <w:t>,</w:t>
      </w:r>
      <w:r w:rsidRPr="00DD14A6">
        <w:rPr>
          <w:rFonts w:cs="Arial"/>
          <w:sz w:val="24"/>
          <w:szCs w:val="24"/>
        </w:rPr>
        <w:t xml:space="preserve"> W</w:t>
      </w:r>
      <w:r w:rsidR="00430AE8">
        <w:rPr>
          <w:rFonts w:cs="Arial"/>
          <w:sz w:val="24"/>
          <w:szCs w:val="24"/>
        </w:rPr>
        <w:t xml:space="preserve">. </w:t>
      </w:r>
      <w:r w:rsidRPr="00DD14A6">
        <w:rPr>
          <w:rFonts w:cs="Arial"/>
          <w:sz w:val="24"/>
          <w:szCs w:val="24"/>
        </w:rPr>
        <w:t>B</w:t>
      </w:r>
      <w:r w:rsidR="00430AE8">
        <w:rPr>
          <w:rFonts w:cs="Arial"/>
          <w:sz w:val="24"/>
          <w:szCs w:val="24"/>
        </w:rPr>
        <w:t>.</w:t>
      </w:r>
      <w:r w:rsidRPr="00DD14A6">
        <w:rPr>
          <w:rFonts w:cs="Arial"/>
          <w:sz w:val="24"/>
          <w:szCs w:val="24"/>
        </w:rPr>
        <w:t xml:space="preserve">, </w:t>
      </w:r>
      <w:proofErr w:type="spellStart"/>
      <w:r w:rsidRPr="00DD14A6">
        <w:rPr>
          <w:rFonts w:cs="Arial"/>
          <w:sz w:val="24"/>
          <w:szCs w:val="24"/>
        </w:rPr>
        <w:t>Grutzendler</w:t>
      </w:r>
      <w:proofErr w:type="spellEnd"/>
      <w:r w:rsidR="0012027A">
        <w:rPr>
          <w:rFonts w:cs="Arial"/>
          <w:sz w:val="24"/>
          <w:szCs w:val="24"/>
        </w:rPr>
        <w:t>,</w:t>
      </w:r>
      <w:r w:rsidRPr="00DD14A6">
        <w:rPr>
          <w:rFonts w:cs="Arial"/>
          <w:sz w:val="24"/>
          <w:szCs w:val="24"/>
        </w:rPr>
        <w:t xml:space="preserve"> J</w:t>
      </w:r>
      <w:r w:rsidR="00430AE8">
        <w:rPr>
          <w:rFonts w:cs="Arial"/>
          <w:sz w:val="24"/>
          <w:szCs w:val="24"/>
        </w:rPr>
        <w:t>.</w:t>
      </w:r>
      <w:r w:rsidRPr="00DD14A6">
        <w:rPr>
          <w:rFonts w:cs="Arial"/>
          <w:sz w:val="24"/>
          <w:szCs w:val="24"/>
        </w:rPr>
        <w:t>, Wong</w:t>
      </w:r>
      <w:r w:rsidR="0012027A">
        <w:rPr>
          <w:rFonts w:cs="Arial"/>
          <w:sz w:val="24"/>
          <w:szCs w:val="24"/>
        </w:rPr>
        <w:t>,</w:t>
      </w:r>
      <w:r w:rsidRPr="00DD14A6">
        <w:rPr>
          <w:rFonts w:cs="Arial"/>
          <w:sz w:val="24"/>
          <w:szCs w:val="24"/>
        </w:rPr>
        <w:t xml:space="preserve"> R</w:t>
      </w:r>
      <w:r w:rsidR="00430AE8">
        <w:rPr>
          <w:rFonts w:cs="Arial"/>
          <w:sz w:val="24"/>
          <w:szCs w:val="24"/>
        </w:rPr>
        <w:t xml:space="preserve">. </w:t>
      </w:r>
      <w:r w:rsidRPr="00DD14A6">
        <w:rPr>
          <w:rFonts w:cs="Arial"/>
          <w:sz w:val="24"/>
          <w:szCs w:val="24"/>
        </w:rPr>
        <w:t>O</w:t>
      </w:r>
      <w:r w:rsidR="00430AE8">
        <w:rPr>
          <w:rFonts w:cs="Arial"/>
          <w:sz w:val="24"/>
          <w:szCs w:val="24"/>
        </w:rPr>
        <w:t>.</w:t>
      </w:r>
      <w:r w:rsidRPr="00DD14A6">
        <w:rPr>
          <w:rFonts w:cs="Arial"/>
          <w:sz w:val="24"/>
          <w:szCs w:val="24"/>
        </w:rPr>
        <w:t>, Lichtman</w:t>
      </w:r>
      <w:r w:rsidR="0012027A">
        <w:rPr>
          <w:rFonts w:cs="Arial"/>
          <w:sz w:val="24"/>
          <w:szCs w:val="24"/>
        </w:rPr>
        <w:t>,</w:t>
      </w:r>
      <w:r w:rsidRPr="00DD14A6">
        <w:rPr>
          <w:rFonts w:cs="Arial"/>
          <w:sz w:val="24"/>
          <w:szCs w:val="24"/>
        </w:rPr>
        <w:t xml:space="preserve"> J</w:t>
      </w:r>
      <w:r w:rsidR="00430AE8">
        <w:rPr>
          <w:rFonts w:cs="Arial"/>
          <w:sz w:val="24"/>
          <w:szCs w:val="24"/>
        </w:rPr>
        <w:t xml:space="preserve">. </w:t>
      </w:r>
      <w:r w:rsidRPr="00DD14A6">
        <w:rPr>
          <w:rFonts w:cs="Arial"/>
          <w:sz w:val="24"/>
          <w:szCs w:val="24"/>
        </w:rPr>
        <w:t xml:space="preserve">W. Ballistic delivery of dyes for structural and functional studies of the nervous system. </w:t>
      </w:r>
      <w:r w:rsidRPr="0012027A">
        <w:rPr>
          <w:rFonts w:cs="Arial"/>
          <w:i/>
          <w:iCs/>
          <w:sz w:val="24"/>
          <w:szCs w:val="24"/>
        </w:rPr>
        <w:t>Cold Spring Harb</w:t>
      </w:r>
      <w:r w:rsidR="0012027A" w:rsidRPr="0012027A">
        <w:rPr>
          <w:rFonts w:cs="Arial"/>
          <w:i/>
          <w:iCs/>
          <w:sz w:val="24"/>
          <w:szCs w:val="24"/>
        </w:rPr>
        <w:t>or</w:t>
      </w:r>
      <w:r w:rsidRPr="0012027A">
        <w:rPr>
          <w:rFonts w:cs="Arial"/>
          <w:i/>
          <w:iCs/>
          <w:sz w:val="24"/>
          <w:szCs w:val="24"/>
        </w:rPr>
        <w:t xml:space="preserve"> Protoc</w:t>
      </w:r>
      <w:r w:rsidR="0012027A" w:rsidRPr="0012027A">
        <w:rPr>
          <w:rFonts w:cs="Arial"/>
          <w:i/>
          <w:iCs/>
          <w:sz w:val="24"/>
          <w:szCs w:val="24"/>
        </w:rPr>
        <w:t>ol</w:t>
      </w:r>
      <w:r w:rsidR="0012027A">
        <w:rPr>
          <w:rFonts w:cs="Arial"/>
          <w:i/>
          <w:iCs/>
          <w:sz w:val="24"/>
          <w:szCs w:val="24"/>
        </w:rPr>
        <w:t>.</w:t>
      </w:r>
      <w:r w:rsidRPr="00DD14A6">
        <w:rPr>
          <w:rFonts w:cs="Arial"/>
          <w:sz w:val="24"/>
          <w:szCs w:val="24"/>
        </w:rPr>
        <w:t xml:space="preserve"> </w:t>
      </w:r>
      <w:r w:rsidRPr="0012027A">
        <w:rPr>
          <w:rFonts w:cs="Arial"/>
          <w:b/>
          <w:bCs/>
          <w:sz w:val="24"/>
          <w:szCs w:val="24"/>
        </w:rPr>
        <w:t>2009</w:t>
      </w:r>
      <w:r w:rsidR="0012027A" w:rsidRPr="0012027A">
        <w:rPr>
          <w:rFonts w:cs="Arial"/>
          <w:b/>
          <w:bCs/>
          <w:sz w:val="24"/>
          <w:szCs w:val="24"/>
        </w:rPr>
        <w:t xml:space="preserve"> </w:t>
      </w:r>
      <w:r w:rsidR="0012027A">
        <w:rPr>
          <w:rFonts w:cs="Arial"/>
          <w:sz w:val="24"/>
          <w:szCs w:val="24"/>
        </w:rPr>
        <w:t>(4)</w:t>
      </w:r>
      <w:r w:rsidR="00A671B4">
        <w:rPr>
          <w:rFonts w:cs="Arial"/>
          <w:sz w:val="24"/>
          <w:szCs w:val="24"/>
        </w:rPr>
        <w:t>,</w:t>
      </w:r>
      <w:r w:rsidR="0012027A">
        <w:rPr>
          <w:rFonts w:cs="Arial"/>
          <w:sz w:val="24"/>
          <w:szCs w:val="24"/>
        </w:rPr>
        <w:t xml:space="preserve"> </w:t>
      </w:r>
      <w:proofErr w:type="spellStart"/>
      <w:r w:rsidRPr="00DD14A6">
        <w:rPr>
          <w:rFonts w:cs="Arial"/>
          <w:sz w:val="24"/>
          <w:szCs w:val="24"/>
        </w:rPr>
        <w:t>pdb</w:t>
      </w:r>
      <w:proofErr w:type="spellEnd"/>
      <w:r w:rsidRPr="00DD14A6">
        <w:rPr>
          <w:rFonts w:cs="Arial"/>
          <w:sz w:val="24"/>
          <w:szCs w:val="24"/>
        </w:rPr>
        <w:t xml:space="preserve"> prot5202</w:t>
      </w:r>
      <w:r w:rsidR="0012027A">
        <w:rPr>
          <w:rFonts w:cs="Arial"/>
          <w:sz w:val="24"/>
          <w:szCs w:val="24"/>
        </w:rPr>
        <w:t xml:space="preserve"> (</w:t>
      </w:r>
      <w:r w:rsidR="0012027A" w:rsidRPr="00DD14A6">
        <w:rPr>
          <w:rFonts w:cs="Arial"/>
          <w:sz w:val="24"/>
          <w:szCs w:val="24"/>
        </w:rPr>
        <w:t>2009</w:t>
      </w:r>
      <w:r w:rsidR="0012027A">
        <w:rPr>
          <w:rFonts w:cs="Arial"/>
          <w:sz w:val="24"/>
          <w:szCs w:val="24"/>
        </w:rPr>
        <w:t>)</w:t>
      </w:r>
      <w:r w:rsidRPr="00DD14A6">
        <w:rPr>
          <w:rFonts w:cs="Arial"/>
          <w:sz w:val="24"/>
          <w:szCs w:val="24"/>
        </w:rPr>
        <w:t>.</w:t>
      </w:r>
    </w:p>
    <w:p w14:paraId="6642CAC3" w14:textId="3E637D81" w:rsidR="00FA49DC" w:rsidRDefault="00FA49DC" w:rsidP="00B6627C">
      <w:pPr>
        <w:spacing w:after="0" w:line="240" w:lineRule="auto"/>
        <w:jc w:val="both"/>
        <w:rPr>
          <w:rFonts w:cs="Arial"/>
          <w:sz w:val="24"/>
          <w:szCs w:val="24"/>
        </w:rPr>
      </w:pPr>
      <w:r w:rsidRPr="00DD14A6">
        <w:rPr>
          <w:rFonts w:cs="Arial"/>
          <w:sz w:val="24"/>
          <w:szCs w:val="24"/>
        </w:rPr>
        <w:t>3.</w:t>
      </w:r>
      <w:r w:rsidRPr="00DD14A6">
        <w:rPr>
          <w:rFonts w:cs="Arial"/>
          <w:sz w:val="24"/>
          <w:szCs w:val="24"/>
        </w:rPr>
        <w:tab/>
      </w:r>
      <w:proofErr w:type="spellStart"/>
      <w:r w:rsidRPr="00B6627C">
        <w:rPr>
          <w:sz w:val="24"/>
        </w:rPr>
        <w:t>Seabold</w:t>
      </w:r>
      <w:proofErr w:type="spellEnd"/>
      <w:r w:rsidR="0012027A">
        <w:rPr>
          <w:sz w:val="24"/>
        </w:rPr>
        <w:t>,</w:t>
      </w:r>
      <w:r w:rsidRPr="00B6627C">
        <w:rPr>
          <w:sz w:val="24"/>
        </w:rPr>
        <w:t xml:space="preserve"> G</w:t>
      </w:r>
      <w:r w:rsidR="0012027A">
        <w:rPr>
          <w:sz w:val="24"/>
        </w:rPr>
        <w:t xml:space="preserve">. </w:t>
      </w:r>
      <w:r w:rsidRPr="00B6627C">
        <w:rPr>
          <w:sz w:val="24"/>
        </w:rPr>
        <w:t>K</w:t>
      </w:r>
      <w:r w:rsidR="0012027A">
        <w:rPr>
          <w:sz w:val="24"/>
        </w:rPr>
        <w:t>.</w:t>
      </w:r>
      <w:r w:rsidRPr="00B6627C">
        <w:rPr>
          <w:sz w:val="24"/>
        </w:rPr>
        <w:t xml:space="preserve">, </w:t>
      </w:r>
      <w:proofErr w:type="spellStart"/>
      <w:r w:rsidRPr="00B6627C">
        <w:rPr>
          <w:sz w:val="24"/>
        </w:rPr>
        <w:t>Daunais</w:t>
      </w:r>
      <w:proofErr w:type="spellEnd"/>
      <w:r w:rsidR="0012027A">
        <w:rPr>
          <w:sz w:val="24"/>
        </w:rPr>
        <w:t>,</w:t>
      </w:r>
      <w:r w:rsidRPr="00B6627C">
        <w:rPr>
          <w:sz w:val="24"/>
        </w:rPr>
        <w:t xml:space="preserve"> J</w:t>
      </w:r>
      <w:r w:rsidR="0012027A">
        <w:rPr>
          <w:sz w:val="24"/>
        </w:rPr>
        <w:t xml:space="preserve">. </w:t>
      </w:r>
      <w:r w:rsidRPr="00B6627C">
        <w:rPr>
          <w:sz w:val="24"/>
        </w:rPr>
        <w:t>B</w:t>
      </w:r>
      <w:r w:rsidR="0012027A">
        <w:rPr>
          <w:sz w:val="24"/>
        </w:rPr>
        <w:t>.</w:t>
      </w:r>
      <w:r w:rsidRPr="00B6627C">
        <w:rPr>
          <w:sz w:val="24"/>
        </w:rPr>
        <w:t>, Rau</w:t>
      </w:r>
      <w:r w:rsidR="0012027A">
        <w:rPr>
          <w:sz w:val="24"/>
        </w:rPr>
        <w:t>,</w:t>
      </w:r>
      <w:r w:rsidRPr="00B6627C">
        <w:rPr>
          <w:sz w:val="24"/>
        </w:rPr>
        <w:t xml:space="preserve"> A</w:t>
      </w:r>
      <w:r w:rsidR="0012027A">
        <w:rPr>
          <w:sz w:val="24"/>
        </w:rPr>
        <w:t>.</w:t>
      </w:r>
      <w:r w:rsidRPr="00B6627C">
        <w:rPr>
          <w:sz w:val="24"/>
        </w:rPr>
        <w:t>, Grant</w:t>
      </w:r>
      <w:r w:rsidR="0012027A">
        <w:rPr>
          <w:sz w:val="24"/>
        </w:rPr>
        <w:t>,</w:t>
      </w:r>
      <w:r w:rsidRPr="00B6627C">
        <w:rPr>
          <w:sz w:val="24"/>
        </w:rPr>
        <w:t xml:space="preserve"> K</w:t>
      </w:r>
      <w:r w:rsidR="0012027A">
        <w:rPr>
          <w:sz w:val="24"/>
        </w:rPr>
        <w:t xml:space="preserve">. </w:t>
      </w:r>
      <w:r w:rsidRPr="00B6627C">
        <w:rPr>
          <w:sz w:val="24"/>
        </w:rPr>
        <w:t>A</w:t>
      </w:r>
      <w:r w:rsidR="0012027A">
        <w:rPr>
          <w:sz w:val="24"/>
        </w:rPr>
        <w:t>.</w:t>
      </w:r>
      <w:r w:rsidRPr="00B6627C">
        <w:rPr>
          <w:sz w:val="24"/>
        </w:rPr>
        <w:t>, Alvarez</w:t>
      </w:r>
      <w:r w:rsidR="0012027A">
        <w:rPr>
          <w:sz w:val="24"/>
        </w:rPr>
        <w:t>,</w:t>
      </w:r>
      <w:r w:rsidRPr="00B6627C">
        <w:rPr>
          <w:sz w:val="24"/>
        </w:rPr>
        <w:t xml:space="preserve"> V</w:t>
      </w:r>
      <w:r w:rsidR="0012027A">
        <w:rPr>
          <w:sz w:val="24"/>
        </w:rPr>
        <w:t xml:space="preserve">. </w:t>
      </w:r>
      <w:r w:rsidRPr="00B6627C">
        <w:rPr>
          <w:sz w:val="24"/>
        </w:rPr>
        <w:t xml:space="preserve">A. </w:t>
      </w:r>
      <w:proofErr w:type="spellStart"/>
      <w:r w:rsidRPr="00B6627C">
        <w:rPr>
          <w:sz w:val="24"/>
        </w:rPr>
        <w:t>DiOLISTIC</w:t>
      </w:r>
      <w:proofErr w:type="spellEnd"/>
      <w:r w:rsidRPr="00B6627C">
        <w:rPr>
          <w:sz w:val="24"/>
        </w:rPr>
        <w:t xml:space="preserve"> labeling of neurons from rodent and non-human primate brain slices. </w:t>
      </w:r>
      <w:r w:rsidRPr="0012027A">
        <w:rPr>
          <w:i/>
          <w:iCs/>
          <w:sz w:val="24"/>
        </w:rPr>
        <w:t>J</w:t>
      </w:r>
      <w:r w:rsidR="0012027A" w:rsidRPr="0012027A">
        <w:rPr>
          <w:i/>
          <w:iCs/>
          <w:sz w:val="24"/>
        </w:rPr>
        <w:t>ournal of</w:t>
      </w:r>
      <w:r w:rsidRPr="0012027A">
        <w:rPr>
          <w:i/>
          <w:iCs/>
          <w:sz w:val="24"/>
        </w:rPr>
        <w:t xml:space="preserve"> Vis</w:t>
      </w:r>
      <w:r w:rsidR="0012027A" w:rsidRPr="0012027A">
        <w:rPr>
          <w:i/>
          <w:iCs/>
          <w:sz w:val="24"/>
        </w:rPr>
        <w:t>ualized</w:t>
      </w:r>
      <w:r w:rsidRPr="0012027A">
        <w:rPr>
          <w:i/>
          <w:iCs/>
          <w:sz w:val="24"/>
        </w:rPr>
        <w:t xml:space="preserve"> Exp</w:t>
      </w:r>
      <w:r w:rsidR="0012027A" w:rsidRPr="0012027A">
        <w:rPr>
          <w:i/>
          <w:iCs/>
          <w:sz w:val="24"/>
        </w:rPr>
        <w:t>eriments</w:t>
      </w:r>
      <w:r w:rsidRPr="0012027A">
        <w:rPr>
          <w:i/>
          <w:iCs/>
          <w:sz w:val="24"/>
        </w:rPr>
        <w:t>.</w:t>
      </w:r>
      <w:r w:rsidRPr="00B6627C">
        <w:rPr>
          <w:sz w:val="24"/>
        </w:rPr>
        <w:t xml:space="preserve"> </w:t>
      </w:r>
      <w:r w:rsidRPr="00896EB1">
        <w:rPr>
          <w:b/>
          <w:bCs/>
          <w:sz w:val="24"/>
        </w:rPr>
        <w:t>41</w:t>
      </w:r>
      <w:r w:rsidR="0012027A">
        <w:rPr>
          <w:sz w:val="24"/>
        </w:rPr>
        <w:t xml:space="preserve">, pii2081 </w:t>
      </w:r>
      <w:r w:rsidRPr="00B6627C">
        <w:rPr>
          <w:sz w:val="24"/>
        </w:rPr>
        <w:t>(2010</w:t>
      </w:r>
      <w:r w:rsidRPr="00DD14A6">
        <w:rPr>
          <w:rFonts w:cs="Arial"/>
          <w:sz w:val="24"/>
          <w:szCs w:val="24"/>
        </w:rPr>
        <w:t>).</w:t>
      </w:r>
    </w:p>
    <w:p w14:paraId="0AEA6F2B" w14:textId="559B42BF" w:rsidR="00C53B71" w:rsidRPr="00DD14A6" w:rsidRDefault="00C53B71" w:rsidP="00B6627C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4.</w:t>
      </w:r>
      <w:r>
        <w:rPr>
          <w:rFonts w:cs="Arial"/>
          <w:sz w:val="24"/>
          <w:szCs w:val="24"/>
        </w:rPr>
        <w:tab/>
      </w:r>
      <w:proofErr w:type="spellStart"/>
      <w:r w:rsidRPr="00C53B71">
        <w:rPr>
          <w:rFonts w:cs="Arial"/>
          <w:sz w:val="24"/>
          <w:szCs w:val="24"/>
        </w:rPr>
        <w:t>Spacek</w:t>
      </w:r>
      <w:proofErr w:type="spellEnd"/>
      <w:r w:rsidR="0012027A">
        <w:rPr>
          <w:rFonts w:cs="Arial"/>
          <w:sz w:val="24"/>
          <w:szCs w:val="24"/>
        </w:rPr>
        <w:t>,</w:t>
      </w:r>
      <w:r w:rsidRPr="00C53B71">
        <w:rPr>
          <w:rFonts w:cs="Arial"/>
          <w:sz w:val="24"/>
          <w:szCs w:val="24"/>
        </w:rPr>
        <w:t xml:space="preserve"> J. Dynamics of the Golgi method: a time-lapse study of the early stages of impregnation in single sections. </w:t>
      </w:r>
      <w:r w:rsidRPr="0012027A">
        <w:rPr>
          <w:rFonts w:cs="Arial"/>
          <w:i/>
          <w:iCs/>
          <w:sz w:val="24"/>
          <w:szCs w:val="24"/>
        </w:rPr>
        <w:t>J</w:t>
      </w:r>
      <w:r w:rsidR="0012027A" w:rsidRPr="0012027A">
        <w:rPr>
          <w:rFonts w:cs="Arial"/>
          <w:i/>
          <w:iCs/>
          <w:sz w:val="24"/>
          <w:szCs w:val="24"/>
        </w:rPr>
        <w:t>ournal of</w:t>
      </w:r>
      <w:r w:rsidRPr="0012027A">
        <w:rPr>
          <w:rFonts w:cs="Arial"/>
          <w:i/>
          <w:iCs/>
          <w:sz w:val="24"/>
          <w:szCs w:val="24"/>
        </w:rPr>
        <w:t xml:space="preserve"> </w:t>
      </w:r>
      <w:proofErr w:type="spellStart"/>
      <w:r w:rsidRPr="0012027A">
        <w:rPr>
          <w:rFonts w:cs="Arial"/>
          <w:i/>
          <w:iCs/>
          <w:sz w:val="24"/>
          <w:szCs w:val="24"/>
        </w:rPr>
        <w:t>Neurocytol</w:t>
      </w:r>
      <w:r w:rsidR="0012027A" w:rsidRPr="0012027A">
        <w:rPr>
          <w:rFonts w:cs="Arial"/>
          <w:i/>
          <w:iCs/>
          <w:sz w:val="24"/>
          <w:szCs w:val="24"/>
        </w:rPr>
        <w:t>ogy</w:t>
      </w:r>
      <w:proofErr w:type="spellEnd"/>
      <w:r w:rsidRPr="0012027A">
        <w:rPr>
          <w:rFonts w:cs="Arial"/>
          <w:i/>
          <w:iCs/>
          <w:sz w:val="24"/>
          <w:szCs w:val="24"/>
        </w:rPr>
        <w:t>.</w:t>
      </w:r>
      <w:r w:rsidRPr="0012027A">
        <w:rPr>
          <w:rFonts w:cs="Arial"/>
          <w:b/>
          <w:bCs/>
          <w:sz w:val="24"/>
          <w:szCs w:val="24"/>
        </w:rPr>
        <w:t xml:space="preserve"> </w:t>
      </w:r>
      <w:r w:rsidR="00E406C0" w:rsidRPr="0012027A">
        <w:rPr>
          <w:rFonts w:cs="Arial"/>
          <w:b/>
          <w:bCs/>
          <w:sz w:val="24"/>
          <w:szCs w:val="24"/>
        </w:rPr>
        <w:t>18</w:t>
      </w:r>
      <w:r w:rsidR="0012027A">
        <w:rPr>
          <w:rFonts w:cs="Arial"/>
          <w:sz w:val="24"/>
          <w:szCs w:val="24"/>
        </w:rPr>
        <w:t xml:space="preserve"> (1), </w:t>
      </w:r>
      <w:r w:rsidR="00E406C0" w:rsidRPr="00C53B71">
        <w:rPr>
          <w:rFonts w:cs="Arial"/>
          <w:sz w:val="24"/>
          <w:szCs w:val="24"/>
        </w:rPr>
        <w:t>27</w:t>
      </w:r>
      <w:r w:rsidRPr="00C53B71">
        <w:rPr>
          <w:rFonts w:cs="Arial"/>
          <w:sz w:val="24"/>
          <w:szCs w:val="24"/>
        </w:rPr>
        <w:t>–38</w:t>
      </w:r>
      <w:r w:rsidR="0012027A">
        <w:rPr>
          <w:rFonts w:cs="Arial"/>
          <w:sz w:val="24"/>
          <w:szCs w:val="24"/>
        </w:rPr>
        <w:t xml:space="preserve"> (</w:t>
      </w:r>
      <w:r w:rsidR="0012027A" w:rsidRPr="00C53B71">
        <w:rPr>
          <w:rFonts w:cs="Arial"/>
          <w:sz w:val="24"/>
          <w:szCs w:val="24"/>
        </w:rPr>
        <w:t>1989</w:t>
      </w:r>
      <w:r w:rsidR="0012027A">
        <w:rPr>
          <w:rFonts w:cs="Arial"/>
          <w:sz w:val="24"/>
          <w:szCs w:val="24"/>
        </w:rPr>
        <w:t>)</w:t>
      </w:r>
      <w:r w:rsidRPr="00C53B71">
        <w:rPr>
          <w:rFonts w:cs="Arial"/>
          <w:sz w:val="24"/>
          <w:szCs w:val="24"/>
        </w:rPr>
        <w:t>.</w:t>
      </w:r>
    </w:p>
    <w:p w14:paraId="2B698A1C" w14:textId="66F2801E" w:rsidR="00FA49DC" w:rsidRPr="00DD14A6" w:rsidRDefault="00C53B71" w:rsidP="00B6627C">
      <w:pPr>
        <w:spacing w:after="0" w:line="240" w:lineRule="auto"/>
        <w:jc w:val="both"/>
      </w:pPr>
      <w:r>
        <w:rPr>
          <w:rFonts w:cs="Arial"/>
          <w:sz w:val="24"/>
          <w:szCs w:val="24"/>
        </w:rPr>
        <w:t>5</w:t>
      </w:r>
      <w:r w:rsidR="00FA49DC" w:rsidRPr="00DD14A6">
        <w:rPr>
          <w:rFonts w:cs="Arial"/>
          <w:sz w:val="24"/>
          <w:szCs w:val="24"/>
        </w:rPr>
        <w:t>.</w:t>
      </w:r>
      <w:r w:rsidR="00FA49DC" w:rsidRPr="00DD14A6">
        <w:rPr>
          <w:rFonts w:cs="Arial"/>
          <w:sz w:val="24"/>
          <w:szCs w:val="24"/>
        </w:rPr>
        <w:tab/>
      </w:r>
      <w:r w:rsidR="00FA49DC" w:rsidRPr="00DD14A6">
        <w:rPr>
          <w:rFonts w:cs="Times New Roman"/>
          <w:sz w:val="24"/>
          <w:szCs w:val="24"/>
        </w:rPr>
        <w:t>McLaurin</w:t>
      </w:r>
      <w:r w:rsidR="0012027A">
        <w:rPr>
          <w:rFonts w:cs="Times New Roman"/>
          <w:sz w:val="24"/>
          <w:szCs w:val="24"/>
        </w:rPr>
        <w:t>,</w:t>
      </w:r>
      <w:r w:rsidR="00FA49DC" w:rsidRPr="00DD14A6">
        <w:rPr>
          <w:rFonts w:cs="Times New Roman"/>
          <w:sz w:val="24"/>
          <w:szCs w:val="24"/>
        </w:rPr>
        <w:t xml:space="preserve"> K</w:t>
      </w:r>
      <w:r w:rsidR="0012027A">
        <w:rPr>
          <w:rFonts w:cs="Times New Roman"/>
          <w:sz w:val="24"/>
          <w:szCs w:val="24"/>
        </w:rPr>
        <w:t xml:space="preserve">. </w:t>
      </w:r>
      <w:r w:rsidR="00FA49DC" w:rsidRPr="00DD14A6">
        <w:rPr>
          <w:rFonts w:cs="Times New Roman"/>
          <w:sz w:val="24"/>
          <w:szCs w:val="24"/>
        </w:rPr>
        <w:t>A</w:t>
      </w:r>
      <w:r w:rsidR="0012027A">
        <w:rPr>
          <w:rFonts w:cs="Times New Roman"/>
          <w:sz w:val="24"/>
          <w:szCs w:val="24"/>
        </w:rPr>
        <w:t>.</w:t>
      </w:r>
      <w:r w:rsidR="00FA49DC" w:rsidRPr="00DD14A6">
        <w:rPr>
          <w:rFonts w:cs="Times New Roman"/>
          <w:sz w:val="24"/>
          <w:szCs w:val="24"/>
        </w:rPr>
        <w:t>, Li</w:t>
      </w:r>
      <w:r w:rsidR="0012027A">
        <w:rPr>
          <w:rFonts w:cs="Times New Roman"/>
          <w:sz w:val="24"/>
          <w:szCs w:val="24"/>
        </w:rPr>
        <w:t>,</w:t>
      </w:r>
      <w:r w:rsidR="00FA49DC" w:rsidRPr="00DD14A6">
        <w:rPr>
          <w:rFonts w:cs="Times New Roman"/>
          <w:sz w:val="24"/>
          <w:szCs w:val="24"/>
        </w:rPr>
        <w:t xml:space="preserve"> H</w:t>
      </w:r>
      <w:r w:rsidR="0012027A">
        <w:rPr>
          <w:rFonts w:cs="Times New Roman"/>
          <w:sz w:val="24"/>
          <w:szCs w:val="24"/>
        </w:rPr>
        <w:t>.</w:t>
      </w:r>
      <w:r w:rsidR="00FA49DC" w:rsidRPr="00DD14A6">
        <w:rPr>
          <w:rFonts w:cs="Times New Roman"/>
          <w:sz w:val="24"/>
          <w:szCs w:val="24"/>
        </w:rPr>
        <w:t>, Booze</w:t>
      </w:r>
      <w:r w:rsidR="0012027A">
        <w:rPr>
          <w:rFonts w:cs="Times New Roman"/>
          <w:sz w:val="24"/>
          <w:szCs w:val="24"/>
        </w:rPr>
        <w:t>,</w:t>
      </w:r>
      <w:r w:rsidR="00FA49DC" w:rsidRPr="00DD14A6">
        <w:rPr>
          <w:rFonts w:cs="Times New Roman"/>
          <w:sz w:val="24"/>
          <w:szCs w:val="24"/>
        </w:rPr>
        <w:t xml:space="preserve"> R</w:t>
      </w:r>
      <w:r w:rsidR="0012027A">
        <w:rPr>
          <w:rFonts w:cs="Times New Roman"/>
          <w:sz w:val="24"/>
          <w:szCs w:val="24"/>
        </w:rPr>
        <w:t xml:space="preserve">. </w:t>
      </w:r>
      <w:r w:rsidR="00FA49DC" w:rsidRPr="00DD14A6">
        <w:rPr>
          <w:rFonts w:cs="Times New Roman"/>
          <w:sz w:val="24"/>
          <w:szCs w:val="24"/>
        </w:rPr>
        <w:t>M</w:t>
      </w:r>
      <w:r w:rsidR="0012027A">
        <w:rPr>
          <w:rFonts w:cs="Times New Roman"/>
          <w:sz w:val="24"/>
          <w:szCs w:val="24"/>
        </w:rPr>
        <w:t>.</w:t>
      </w:r>
      <w:r w:rsidR="00FA49DC" w:rsidRPr="00DD14A6">
        <w:rPr>
          <w:rFonts w:cs="Times New Roman"/>
          <w:sz w:val="24"/>
          <w:szCs w:val="24"/>
        </w:rPr>
        <w:t xml:space="preserve">, </w:t>
      </w:r>
      <w:proofErr w:type="spellStart"/>
      <w:r w:rsidR="00FA49DC" w:rsidRPr="00DD14A6">
        <w:rPr>
          <w:rFonts w:cs="Times New Roman"/>
          <w:sz w:val="24"/>
          <w:szCs w:val="24"/>
        </w:rPr>
        <w:t>Mactutus</w:t>
      </w:r>
      <w:proofErr w:type="spellEnd"/>
      <w:r w:rsidR="0012027A">
        <w:rPr>
          <w:rFonts w:cs="Times New Roman"/>
          <w:sz w:val="24"/>
          <w:szCs w:val="24"/>
        </w:rPr>
        <w:t>,</w:t>
      </w:r>
      <w:r w:rsidR="00FA49DC" w:rsidRPr="00DD14A6">
        <w:rPr>
          <w:rFonts w:cs="Times New Roman"/>
          <w:sz w:val="24"/>
          <w:szCs w:val="24"/>
        </w:rPr>
        <w:t xml:space="preserve"> C</w:t>
      </w:r>
      <w:r w:rsidR="0012027A">
        <w:rPr>
          <w:rFonts w:cs="Times New Roman"/>
          <w:sz w:val="24"/>
          <w:szCs w:val="24"/>
        </w:rPr>
        <w:t xml:space="preserve">. </w:t>
      </w:r>
      <w:r w:rsidR="00FA49DC" w:rsidRPr="00DD14A6">
        <w:rPr>
          <w:rFonts w:cs="Times New Roman"/>
          <w:sz w:val="24"/>
          <w:szCs w:val="24"/>
        </w:rPr>
        <w:t xml:space="preserve">F. Disruption of Timing: </w:t>
      </w:r>
      <w:proofErr w:type="spellStart"/>
      <w:r w:rsidR="00FA49DC" w:rsidRPr="00DD14A6">
        <w:rPr>
          <w:rFonts w:cs="Times New Roman"/>
          <w:sz w:val="24"/>
          <w:szCs w:val="24"/>
        </w:rPr>
        <w:t>NeuroHIV</w:t>
      </w:r>
      <w:proofErr w:type="spellEnd"/>
      <w:r w:rsidR="00FA49DC" w:rsidRPr="00DD14A6">
        <w:rPr>
          <w:rFonts w:cs="Times New Roman"/>
          <w:sz w:val="24"/>
          <w:szCs w:val="24"/>
        </w:rPr>
        <w:t xml:space="preserve"> Progression in the Post-</w:t>
      </w:r>
      <w:proofErr w:type="spellStart"/>
      <w:r w:rsidR="00FA49DC" w:rsidRPr="00DD14A6">
        <w:rPr>
          <w:rFonts w:cs="Times New Roman"/>
          <w:sz w:val="24"/>
          <w:szCs w:val="24"/>
        </w:rPr>
        <w:t>cART</w:t>
      </w:r>
      <w:proofErr w:type="spellEnd"/>
      <w:r w:rsidR="00FA49DC" w:rsidRPr="00DD14A6">
        <w:rPr>
          <w:rFonts w:cs="Times New Roman"/>
          <w:sz w:val="24"/>
          <w:szCs w:val="24"/>
        </w:rPr>
        <w:t xml:space="preserve"> Era. </w:t>
      </w:r>
      <w:r w:rsidR="00FA49DC" w:rsidRPr="0012027A">
        <w:rPr>
          <w:rFonts w:cs="Times New Roman"/>
          <w:i/>
          <w:iCs/>
          <w:sz w:val="24"/>
          <w:szCs w:val="24"/>
        </w:rPr>
        <w:t>Sci</w:t>
      </w:r>
      <w:r w:rsidR="0012027A">
        <w:rPr>
          <w:rFonts w:cs="Times New Roman"/>
          <w:i/>
          <w:iCs/>
          <w:sz w:val="24"/>
          <w:szCs w:val="24"/>
        </w:rPr>
        <w:t>ence</w:t>
      </w:r>
      <w:r w:rsidR="00FA49DC" w:rsidRPr="0012027A">
        <w:rPr>
          <w:rFonts w:cs="Times New Roman"/>
          <w:i/>
          <w:iCs/>
          <w:sz w:val="24"/>
          <w:szCs w:val="24"/>
        </w:rPr>
        <w:t xml:space="preserve"> Rep</w:t>
      </w:r>
      <w:r w:rsidR="0012027A" w:rsidRPr="0012027A">
        <w:rPr>
          <w:rFonts w:cs="Times New Roman"/>
          <w:i/>
          <w:iCs/>
          <w:sz w:val="24"/>
          <w:szCs w:val="24"/>
        </w:rPr>
        <w:t>orts</w:t>
      </w:r>
      <w:r w:rsidR="00FA49DC" w:rsidRPr="0012027A">
        <w:rPr>
          <w:rFonts w:cs="Times New Roman"/>
          <w:i/>
          <w:iCs/>
          <w:sz w:val="24"/>
          <w:szCs w:val="24"/>
        </w:rPr>
        <w:t>.</w:t>
      </w:r>
      <w:r w:rsidR="00FA49DC" w:rsidRPr="00DD14A6">
        <w:rPr>
          <w:rFonts w:cs="Times New Roman"/>
          <w:sz w:val="24"/>
          <w:szCs w:val="24"/>
        </w:rPr>
        <w:t xml:space="preserve"> </w:t>
      </w:r>
      <w:r w:rsidR="00FA49DC" w:rsidRPr="0012027A">
        <w:rPr>
          <w:rFonts w:cs="Times New Roman"/>
          <w:b/>
          <w:bCs/>
          <w:sz w:val="24"/>
          <w:szCs w:val="24"/>
        </w:rPr>
        <w:t>9</w:t>
      </w:r>
      <w:r w:rsidR="0012027A">
        <w:rPr>
          <w:rFonts w:cs="Times New Roman"/>
          <w:b/>
          <w:bCs/>
          <w:sz w:val="24"/>
          <w:szCs w:val="24"/>
        </w:rPr>
        <w:t xml:space="preserve"> </w:t>
      </w:r>
      <w:r w:rsidR="00FA49DC" w:rsidRPr="00DD14A6">
        <w:rPr>
          <w:rFonts w:cs="Times New Roman"/>
          <w:sz w:val="24"/>
          <w:szCs w:val="24"/>
        </w:rPr>
        <w:t>(1)</w:t>
      </w:r>
      <w:r w:rsidR="0012027A">
        <w:rPr>
          <w:rFonts w:cs="Times New Roman"/>
          <w:sz w:val="24"/>
          <w:szCs w:val="24"/>
        </w:rPr>
        <w:t xml:space="preserve">, </w:t>
      </w:r>
      <w:r w:rsidR="00FA49DC" w:rsidRPr="00DD14A6">
        <w:rPr>
          <w:rFonts w:cs="Times New Roman"/>
          <w:sz w:val="24"/>
          <w:szCs w:val="24"/>
        </w:rPr>
        <w:t>827</w:t>
      </w:r>
      <w:r w:rsidR="0012027A">
        <w:rPr>
          <w:rFonts w:cs="Times New Roman"/>
          <w:sz w:val="24"/>
          <w:szCs w:val="24"/>
        </w:rPr>
        <w:t xml:space="preserve"> (</w:t>
      </w:r>
      <w:r w:rsidR="0012027A" w:rsidRPr="00DD14A6">
        <w:rPr>
          <w:rFonts w:cs="Times New Roman"/>
          <w:sz w:val="24"/>
          <w:szCs w:val="24"/>
        </w:rPr>
        <w:t>2019</w:t>
      </w:r>
      <w:r w:rsidR="0012027A">
        <w:rPr>
          <w:rFonts w:cs="Times New Roman"/>
          <w:sz w:val="24"/>
          <w:szCs w:val="24"/>
        </w:rPr>
        <w:t>)</w:t>
      </w:r>
      <w:r w:rsidR="00FA49DC" w:rsidRPr="00DD14A6">
        <w:rPr>
          <w:rFonts w:cs="Times New Roman"/>
          <w:sz w:val="24"/>
          <w:szCs w:val="24"/>
        </w:rPr>
        <w:t>.</w:t>
      </w:r>
      <w:r w:rsidR="00FA49DC" w:rsidRPr="00DD14A6">
        <w:t xml:space="preserve"> </w:t>
      </w:r>
    </w:p>
    <w:p w14:paraId="0AE423E6" w14:textId="2176E71A" w:rsidR="00FA49DC" w:rsidRPr="00B6627C" w:rsidRDefault="00C53B71" w:rsidP="00B6627C">
      <w:pPr>
        <w:spacing w:after="0" w:line="240" w:lineRule="auto"/>
        <w:jc w:val="both"/>
        <w:rPr>
          <w:sz w:val="24"/>
        </w:rPr>
      </w:pPr>
      <w:r>
        <w:t>6</w:t>
      </w:r>
      <w:r w:rsidR="00FA49DC" w:rsidRPr="00DD14A6">
        <w:t>.</w:t>
      </w:r>
      <w:r w:rsidR="00FA49DC" w:rsidRPr="00DD14A6">
        <w:tab/>
      </w:r>
      <w:proofErr w:type="spellStart"/>
      <w:r w:rsidR="00FA49DC" w:rsidRPr="00B6627C">
        <w:rPr>
          <w:sz w:val="24"/>
        </w:rPr>
        <w:t>Spruston</w:t>
      </w:r>
      <w:proofErr w:type="spellEnd"/>
      <w:r w:rsidR="0012027A">
        <w:rPr>
          <w:sz w:val="24"/>
        </w:rPr>
        <w:t>,</w:t>
      </w:r>
      <w:r w:rsidR="00FA49DC" w:rsidRPr="00B6627C">
        <w:rPr>
          <w:sz w:val="24"/>
        </w:rPr>
        <w:t xml:space="preserve"> N. Pyramidal neurons: dendritic structure and synaptic integration. </w:t>
      </w:r>
      <w:r w:rsidR="00FA49DC" w:rsidRPr="0012027A">
        <w:rPr>
          <w:i/>
          <w:iCs/>
          <w:sz w:val="24"/>
        </w:rPr>
        <w:t>Nat</w:t>
      </w:r>
      <w:r w:rsidR="0012027A" w:rsidRPr="0012027A">
        <w:rPr>
          <w:i/>
          <w:iCs/>
          <w:sz w:val="24"/>
        </w:rPr>
        <w:t>ure</w:t>
      </w:r>
      <w:r w:rsidR="00FA49DC" w:rsidRPr="0012027A">
        <w:rPr>
          <w:i/>
          <w:iCs/>
          <w:sz w:val="24"/>
        </w:rPr>
        <w:t xml:space="preserve"> Rev</w:t>
      </w:r>
      <w:r w:rsidR="0012027A" w:rsidRPr="0012027A">
        <w:rPr>
          <w:i/>
          <w:iCs/>
          <w:sz w:val="24"/>
        </w:rPr>
        <w:t>iews</w:t>
      </w:r>
      <w:r w:rsidR="00FA49DC" w:rsidRPr="0012027A">
        <w:rPr>
          <w:i/>
          <w:iCs/>
          <w:sz w:val="24"/>
        </w:rPr>
        <w:t xml:space="preserve"> Neurosci</w:t>
      </w:r>
      <w:r w:rsidR="0012027A" w:rsidRPr="0012027A">
        <w:rPr>
          <w:i/>
          <w:iCs/>
          <w:sz w:val="24"/>
        </w:rPr>
        <w:t>ences</w:t>
      </w:r>
      <w:r w:rsidR="00FA49DC" w:rsidRPr="0012027A">
        <w:rPr>
          <w:i/>
          <w:iCs/>
          <w:sz w:val="24"/>
        </w:rPr>
        <w:t>.</w:t>
      </w:r>
      <w:r w:rsidR="00FA49DC" w:rsidRPr="00B6627C">
        <w:rPr>
          <w:sz w:val="24"/>
        </w:rPr>
        <w:t xml:space="preserve"> </w:t>
      </w:r>
      <w:r w:rsidR="00FA49DC" w:rsidRPr="0012027A">
        <w:rPr>
          <w:b/>
          <w:bCs/>
          <w:sz w:val="24"/>
        </w:rPr>
        <w:t>9</w:t>
      </w:r>
      <w:r w:rsidR="0012027A" w:rsidRPr="0012027A">
        <w:rPr>
          <w:b/>
          <w:bCs/>
          <w:sz w:val="24"/>
        </w:rPr>
        <w:t xml:space="preserve"> </w:t>
      </w:r>
      <w:r w:rsidR="00FA49DC" w:rsidRPr="00B6627C">
        <w:rPr>
          <w:sz w:val="24"/>
        </w:rPr>
        <w:t>(3)</w:t>
      </w:r>
      <w:r w:rsidR="0012027A">
        <w:rPr>
          <w:sz w:val="24"/>
        </w:rPr>
        <w:t>,</w:t>
      </w:r>
      <w:r w:rsidR="00FA49DC" w:rsidRPr="00B6627C">
        <w:rPr>
          <w:sz w:val="24"/>
        </w:rPr>
        <w:t xml:space="preserve"> 206-221 (2008).</w:t>
      </w:r>
    </w:p>
    <w:p w14:paraId="6D41EC38" w14:textId="0B335A30" w:rsidR="00FA49DC" w:rsidRPr="00B6627C" w:rsidRDefault="00C53B71" w:rsidP="00B6627C">
      <w:pPr>
        <w:spacing w:after="0" w:line="240" w:lineRule="auto"/>
        <w:jc w:val="both"/>
        <w:rPr>
          <w:sz w:val="24"/>
        </w:rPr>
      </w:pPr>
      <w:r>
        <w:rPr>
          <w:rFonts w:cs="Arial"/>
          <w:sz w:val="24"/>
          <w:szCs w:val="24"/>
        </w:rPr>
        <w:t>7</w:t>
      </w:r>
      <w:r w:rsidR="00FA49DC" w:rsidRPr="00DD14A6">
        <w:rPr>
          <w:rFonts w:cs="Arial"/>
          <w:sz w:val="24"/>
          <w:szCs w:val="24"/>
        </w:rPr>
        <w:t>.</w:t>
      </w:r>
      <w:r w:rsidR="00FA49DC" w:rsidRPr="00DD14A6">
        <w:rPr>
          <w:rFonts w:cs="Arial"/>
          <w:sz w:val="24"/>
          <w:szCs w:val="24"/>
        </w:rPr>
        <w:tab/>
      </w:r>
      <w:proofErr w:type="spellStart"/>
      <w:r w:rsidR="00FA49DC" w:rsidRPr="00DD14A6">
        <w:rPr>
          <w:rFonts w:cs="Arial"/>
          <w:sz w:val="24"/>
          <w:szCs w:val="24"/>
        </w:rPr>
        <w:t>Megias</w:t>
      </w:r>
      <w:proofErr w:type="spellEnd"/>
      <w:r w:rsidR="0012027A">
        <w:rPr>
          <w:rFonts w:cs="Arial"/>
          <w:sz w:val="24"/>
          <w:szCs w:val="24"/>
        </w:rPr>
        <w:t>,</w:t>
      </w:r>
      <w:r w:rsidR="00FA49DC" w:rsidRPr="00DD14A6">
        <w:rPr>
          <w:rFonts w:cs="Arial"/>
          <w:sz w:val="24"/>
          <w:szCs w:val="24"/>
        </w:rPr>
        <w:t xml:space="preserve"> M</w:t>
      </w:r>
      <w:r w:rsidR="0012027A">
        <w:rPr>
          <w:rFonts w:cs="Arial"/>
          <w:sz w:val="24"/>
          <w:szCs w:val="24"/>
        </w:rPr>
        <w:t>.</w:t>
      </w:r>
      <w:r w:rsidR="00FA49DC" w:rsidRPr="00DD14A6">
        <w:rPr>
          <w:rFonts w:cs="Arial"/>
          <w:sz w:val="24"/>
          <w:szCs w:val="24"/>
        </w:rPr>
        <w:t xml:space="preserve">, </w:t>
      </w:r>
      <w:proofErr w:type="spellStart"/>
      <w:r w:rsidR="00FA49DC" w:rsidRPr="00DD14A6">
        <w:rPr>
          <w:rFonts w:cs="Arial"/>
          <w:sz w:val="24"/>
          <w:szCs w:val="24"/>
        </w:rPr>
        <w:t>Emri</w:t>
      </w:r>
      <w:proofErr w:type="spellEnd"/>
      <w:r w:rsidR="0012027A">
        <w:rPr>
          <w:rFonts w:cs="Arial"/>
          <w:sz w:val="24"/>
          <w:szCs w:val="24"/>
        </w:rPr>
        <w:t>,</w:t>
      </w:r>
      <w:r w:rsidR="00FA49DC" w:rsidRPr="00DD14A6">
        <w:rPr>
          <w:rFonts w:cs="Arial"/>
          <w:sz w:val="24"/>
          <w:szCs w:val="24"/>
        </w:rPr>
        <w:t xml:space="preserve"> Z</w:t>
      </w:r>
      <w:r w:rsidR="0012027A">
        <w:rPr>
          <w:rFonts w:cs="Arial"/>
          <w:sz w:val="24"/>
          <w:szCs w:val="24"/>
        </w:rPr>
        <w:t>.</w:t>
      </w:r>
      <w:r w:rsidR="00FA49DC" w:rsidRPr="00DD14A6">
        <w:rPr>
          <w:rFonts w:cs="Arial"/>
          <w:sz w:val="24"/>
          <w:szCs w:val="24"/>
        </w:rPr>
        <w:t>, Freund</w:t>
      </w:r>
      <w:r w:rsidR="0012027A">
        <w:rPr>
          <w:rFonts w:cs="Arial"/>
          <w:sz w:val="24"/>
          <w:szCs w:val="24"/>
        </w:rPr>
        <w:t>,</w:t>
      </w:r>
      <w:r w:rsidR="00FA49DC" w:rsidRPr="00DD14A6">
        <w:rPr>
          <w:rFonts w:cs="Arial"/>
          <w:sz w:val="24"/>
          <w:szCs w:val="24"/>
        </w:rPr>
        <w:t xml:space="preserve"> T</w:t>
      </w:r>
      <w:r w:rsidR="0012027A">
        <w:rPr>
          <w:rFonts w:cs="Arial"/>
          <w:sz w:val="24"/>
          <w:szCs w:val="24"/>
        </w:rPr>
        <w:t xml:space="preserve">. </w:t>
      </w:r>
      <w:r w:rsidR="00FA49DC" w:rsidRPr="00DD14A6">
        <w:rPr>
          <w:rFonts w:cs="Arial"/>
          <w:sz w:val="24"/>
          <w:szCs w:val="24"/>
        </w:rPr>
        <w:t>F</w:t>
      </w:r>
      <w:r w:rsidR="0012027A">
        <w:rPr>
          <w:rFonts w:cs="Arial"/>
          <w:sz w:val="24"/>
          <w:szCs w:val="24"/>
        </w:rPr>
        <w:t>.</w:t>
      </w:r>
      <w:r w:rsidR="00FA49DC" w:rsidRPr="00DD14A6">
        <w:rPr>
          <w:rFonts w:cs="Arial"/>
          <w:sz w:val="24"/>
          <w:szCs w:val="24"/>
        </w:rPr>
        <w:t>, Gulyas, A</w:t>
      </w:r>
      <w:r w:rsidR="0012027A">
        <w:rPr>
          <w:rFonts w:cs="Arial"/>
          <w:sz w:val="24"/>
          <w:szCs w:val="24"/>
        </w:rPr>
        <w:t xml:space="preserve">. </w:t>
      </w:r>
      <w:r w:rsidR="00FA49DC" w:rsidRPr="00DD14A6">
        <w:rPr>
          <w:rFonts w:cs="Arial"/>
          <w:sz w:val="24"/>
          <w:szCs w:val="24"/>
        </w:rPr>
        <w:t xml:space="preserve">I. Total number and </w:t>
      </w:r>
      <w:r w:rsidR="00FA49DC" w:rsidRPr="00B6627C">
        <w:rPr>
          <w:sz w:val="24"/>
        </w:rPr>
        <w:t>distribution of inhibitory and excitatory synapses on hippocampal CA1 pyramidal cells</w:t>
      </w:r>
      <w:r w:rsidR="0012027A">
        <w:rPr>
          <w:sz w:val="24"/>
        </w:rPr>
        <w:t>.</w:t>
      </w:r>
      <w:r w:rsidR="00FA49DC" w:rsidRPr="00B6627C">
        <w:rPr>
          <w:sz w:val="24"/>
        </w:rPr>
        <w:t xml:space="preserve"> </w:t>
      </w:r>
      <w:r w:rsidR="00FA49DC" w:rsidRPr="0012027A">
        <w:rPr>
          <w:i/>
          <w:iCs/>
          <w:sz w:val="24"/>
        </w:rPr>
        <w:t>Neuroscience.</w:t>
      </w:r>
      <w:r w:rsidR="00FA49DC" w:rsidRPr="00B6627C">
        <w:rPr>
          <w:sz w:val="24"/>
        </w:rPr>
        <w:t xml:space="preserve"> </w:t>
      </w:r>
      <w:r w:rsidR="00FA49DC" w:rsidRPr="0012027A">
        <w:rPr>
          <w:b/>
          <w:bCs/>
          <w:sz w:val="24"/>
        </w:rPr>
        <w:t>102</w:t>
      </w:r>
      <w:r w:rsidR="0012027A">
        <w:rPr>
          <w:sz w:val="24"/>
        </w:rPr>
        <w:t>,</w:t>
      </w:r>
      <w:r w:rsidR="00FA49DC" w:rsidRPr="00B6627C">
        <w:rPr>
          <w:sz w:val="24"/>
        </w:rPr>
        <w:t xml:space="preserve"> 527</w:t>
      </w:r>
      <w:r w:rsidR="00766752" w:rsidRPr="00515F89">
        <w:rPr>
          <w:sz w:val="24"/>
        </w:rPr>
        <w:t>–</w:t>
      </w:r>
      <w:r w:rsidR="00FA49DC" w:rsidRPr="00B6627C">
        <w:rPr>
          <w:sz w:val="24"/>
        </w:rPr>
        <w:t>540 (2001).</w:t>
      </w:r>
    </w:p>
    <w:p w14:paraId="15100CFE" w14:textId="126375E3" w:rsidR="00FA49DC" w:rsidRPr="00B6627C" w:rsidRDefault="00C53B71" w:rsidP="00B6627C">
      <w:pPr>
        <w:spacing w:after="0" w:line="240" w:lineRule="auto"/>
        <w:jc w:val="both"/>
        <w:rPr>
          <w:sz w:val="24"/>
        </w:rPr>
      </w:pPr>
      <w:r>
        <w:rPr>
          <w:rFonts w:cs="Arial"/>
          <w:sz w:val="24"/>
          <w:szCs w:val="24"/>
        </w:rPr>
        <w:t>8</w:t>
      </w:r>
      <w:r w:rsidR="00FA49DC" w:rsidRPr="00DD14A6">
        <w:rPr>
          <w:rFonts w:cs="Arial"/>
          <w:sz w:val="24"/>
          <w:szCs w:val="24"/>
        </w:rPr>
        <w:t>.</w:t>
      </w:r>
      <w:r w:rsidR="00FA49DC" w:rsidRPr="00DD14A6">
        <w:rPr>
          <w:rFonts w:cs="Arial"/>
          <w:sz w:val="24"/>
          <w:szCs w:val="24"/>
        </w:rPr>
        <w:tab/>
      </w:r>
      <w:r w:rsidR="00FA49DC" w:rsidRPr="00B6627C">
        <w:rPr>
          <w:sz w:val="24"/>
        </w:rPr>
        <w:t>Peters</w:t>
      </w:r>
      <w:r w:rsidR="0012027A">
        <w:rPr>
          <w:sz w:val="24"/>
        </w:rPr>
        <w:t>,</w:t>
      </w:r>
      <w:r w:rsidR="00FA49DC" w:rsidRPr="00B6627C">
        <w:rPr>
          <w:sz w:val="24"/>
        </w:rPr>
        <w:t xml:space="preserve"> A</w:t>
      </w:r>
      <w:r w:rsidR="0012027A">
        <w:rPr>
          <w:sz w:val="24"/>
        </w:rPr>
        <w:t>.</w:t>
      </w:r>
      <w:r w:rsidR="00FA49DC" w:rsidRPr="00B6627C">
        <w:rPr>
          <w:sz w:val="24"/>
        </w:rPr>
        <w:t xml:space="preserve">, </w:t>
      </w:r>
      <w:proofErr w:type="spellStart"/>
      <w:r w:rsidR="00FA49DC" w:rsidRPr="00B6627C">
        <w:rPr>
          <w:sz w:val="24"/>
        </w:rPr>
        <w:t>Kaiserman-Abramof</w:t>
      </w:r>
      <w:proofErr w:type="spellEnd"/>
      <w:r w:rsidR="0012027A">
        <w:rPr>
          <w:sz w:val="24"/>
        </w:rPr>
        <w:t>,</w:t>
      </w:r>
      <w:r w:rsidR="00FA49DC" w:rsidRPr="00B6627C">
        <w:rPr>
          <w:sz w:val="24"/>
        </w:rPr>
        <w:t xml:space="preserve"> I</w:t>
      </w:r>
      <w:r w:rsidR="0012027A">
        <w:rPr>
          <w:sz w:val="24"/>
        </w:rPr>
        <w:t xml:space="preserve">. </w:t>
      </w:r>
      <w:r w:rsidR="00FA49DC" w:rsidRPr="00B6627C">
        <w:rPr>
          <w:sz w:val="24"/>
        </w:rPr>
        <w:t>R. The small pyramidal neuron of the rat cerebral cortex. The perikaryon, dendrites and spines.</w:t>
      </w:r>
      <w:r w:rsidR="00FA49DC" w:rsidRPr="0012027A">
        <w:rPr>
          <w:i/>
          <w:iCs/>
          <w:sz w:val="24"/>
        </w:rPr>
        <w:t xml:space="preserve"> Am</w:t>
      </w:r>
      <w:r w:rsidR="0012027A" w:rsidRPr="0012027A">
        <w:rPr>
          <w:i/>
          <w:iCs/>
          <w:sz w:val="24"/>
        </w:rPr>
        <w:t>erican</w:t>
      </w:r>
      <w:r w:rsidR="00FA49DC" w:rsidRPr="0012027A">
        <w:rPr>
          <w:i/>
          <w:iCs/>
          <w:sz w:val="24"/>
        </w:rPr>
        <w:t xml:space="preserve"> J</w:t>
      </w:r>
      <w:r w:rsidR="0012027A" w:rsidRPr="0012027A">
        <w:rPr>
          <w:i/>
          <w:iCs/>
          <w:sz w:val="24"/>
        </w:rPr>
        <w:t>ournal of</w:t>
      </w:r>
      <w:r w:rsidR="00FA49DC" w:rsidRPr="0012027A">
        <w:rPr>
          <w:i/>
          <w:iCs/>
          <w:sz w:val="24"/>
        </w:rPr>
        <w:t xml:space="preserve"> Anat</w:t>
      </w:r>
      <w:r w:rsidR="0012027A" w:rsidRPr="0012027A">
        <w:rPr>
          <w:i/>
          <w:iCs/>
          <w:sz w:val="24"/>
        </w:rPr>
        <w:t>omy</w:t>
      </w:r>
      <w:r w:rsidR="00FA49DC" w:rsidRPr="0012027A">
        <w:rPr>
          <w:i/>
          <w:iCs/>
          <w:sz w:val="24"/>
        </w:rPr>
        <w:t>.</w:t>
      </w:r>
      <w:r w:rsidR="00FA49DC" w:rsidRPr="00B6627C">
        <w:rPr>
          <w:sz w:val="24"/>
        </w:rPr>
        <w:t xml:space="preserve"> </w:t>
      </w:r>
      <w:r w:rsidR="00FA49DC" w:rsidRPr="0012027A">
        <w:rPr>
          <w:b/>
          <w:bCs/>
          <w:sz w:val="24"/>
        </w:rPr>
        <w:t>127</w:t>
      </w:r>
      <w:r w:rsidR="0012027A">
        <w:rPr>
          <w:sz w:val="24"/>
        </w:rPr>
        <w:t xml:space="preserve">, </w:t>
      </w:r>
      <w:r w:rsidR="00FA49DC" w:rsidRPr="00B6627C">
        <w:rPr>
          <w:sz w:val="24"/>
        </w:rPr>
        <w:t>321–355 (1970).</w:t>
      </w:r>
    </w:p>
    <w:p w14:paraId="23CF2E4A" w14:textId="4C1790EB" w:rsidR="00FA49DC" w:rsidRPr="00B6627C" w:rsidRDefault="00C53B71" w:rsidP="00B6627C">
      <w:pPr>
        <w:spacing w:after="0" w:line="240" w:lineRule="auto"/>
        <w:jc w:val="both"/>
        <w:rPr>
          <w:sz w:val="24"/>
        </w:rPr>
      </w:pPr>
      <w:r>
        <w:rPr>
          <w:rFonts w:cs="Arial"/>
          <w:sz w:val="24"/>
          <w:szCs w:val="24"/>
        </w:rPr>
        <w:t>9</w:t>
      </w:r>
      <w:r w:rsidR="00FA49DC" w:rsidRPr="00DD14A6">
        <w:rPr>
          <w:rFonts w:cs="Arial"/>
          <w:sz w:val="24"/>
          <w:szCs w:val="24"/>
        </w:rPr>
        <w:t>.</w:t>
      </w:r>
      <w:r w:rsidR="00FA49DC" w:rsidRPr="00DD14A6">
        <w:rPr>
          <w:rFonts w:cs="Arial"/>
          <w:sz w:val="24"/>
          <w:szCs w:val="24"/>
        </w:rPr>
        <w:tab/>
        <w:t>Harris</w:t>
      </w:r>
      <w:r w:rsidR="0012027A">
        <w:rPr>
          <w:rFonts w:cs="Arial"/>
          <w:sz w:val="24"/>
          <w:szCs w:val="24"/>
        </w:rPr>
        <w:t>,</w:t>
      </w:r>
      <w:r w:rsidR="00FA49DC" w:rsidRPr="00DD14A6">
        <w:rPr>
          <w:rFonts w:cs="Arial"/>
          <w:sz w:val="24"/>
          <w:szCs w:val="24"/>
        </w:rPr>
        <w:t xml:space="preserve"> K</w:t>
      </w:r>
      <w:r w:rsidR="0012027A">
        <w:rPr>
          <w:rFonts w:cs="Arial"/>
          <w:sz w:val="24"/>
          <w:szCs w:val="24"/>
        </w:rPr>
        <w:t xml:space="preserve">. </w:t>
      </w:r>
      <w:r w:rsidR="00FA49DC" w:rsidRPr="00DD14A6">
        <w:rPr>
          <w:rFonts w:cs="Arial"/>
          <w:sz w:val="24"/>
          <w:szCs w:val="24"/>
        </w:rPr>
        <w:t>M</w:t>
      </w:r>
      <w:r w:rsidR="0012027A">
        <w:rPr>
          <w:rFonts w:cs="Arial"/>
          <w:sz w:val="24"/>
          <w:szCs w:val="24"/>
        </w:rPr>
        <w:t>.</w:t>
      </w:r>
      <w:r w:rsidR="00FA49DC" w:rsidRPr="00DD14A6">
        <w:rPr>
          <w:rFonts w:cs="Arial"/>
          <w:sz w:val="24"/>
          <w:szCs w:val="24"/>
        </w:rPr>
        <w:t>, Sultan</w:t>
      </w:r>
      <w:r w:rsidR="0012027A">
        <w:rPr>
          <w:rFonts w:cs="Arial"/>
          <w:sz w:val="24"/>
          <w:szCs w:val="24"/>
        </w:rPr>
        <w:t>,</w:t>
      </w:r>
      <w:r w:rsidR="00FA49DC" w:rsidRPr="00DD14A6">
        <w:rPr>
          <w:rFonts w:cs="Arial"/>
          <w:sz w:val="24"/>
          <w:szCs w:val="24"/>
        </w:rPr>
        <w:t xml:space="preserve"> P. Variation in the number, location, and size of synaptic vesicles provides an anatomical basis for the nonuniform probability of release at hippocampal CA1 synapses.</w:t>
      </w:r>
      <w:r w:rsidR="00FA49DC" w:rsidRPr="00B6627C">
        <w:rPr>
          <w:sz w:val="24"/>
        </w:rPr>
        <w:t xml:space="preserve"> </w:t>
      </w:r>
      <w:r w:rsidR="00FA49DC" w:rsidRPr="0012027A">
        <w:rPr>
          <w:i/>
          <w:iCs/>
          <w:sz w:val="24"/>
        </w:rPr>
        <w:t>Neuropharmacology.</w:t>
      </w:r>
      <w:r w:rsidR="00FA49DC" w:rsidRPr="00B6627C">
        <w:rPr>
          <w:sz w:val="24"/>
        </w:rPr>
        <w:t xml:space="preserve"> </w:t>
      </w:r>
      <w:r w:rsidR="00FA49DC" w:rsidRPr="00896EB1">
        <w:rPr>
          <w:b/>
          <w:bCs/>
          <w:sz w:val="24"/>
        </w:rPr>
        <w:t>34</w:t>
      </w:r>
      <w:r w:rsidR="0012027A">
        <w:rPr>
          <w:sz w:val="24"/>
        </w:rPr>
        <w:t xml:space="preserve">, </w:t>
      </w:r>
      <w:r w:rsidR="00FA49DC" w:rsidRPr="00B6627C">
        <w:rPr>
          <w:sz w:val="24"/>
        </w:rPr>
        <w:t>1387</w:t>
      </w:r>
      <w:r w:rsidR="00766752" w:rsidRPr="00515F89">
        <w:rPr>
          <w:sz w:val="24"/>
        </w:rPr>
        <w:t>–</w:t>
      </w:r>
      <w:r w:rsidR="00FA49DC" w:rsidRPr="00B6627C">
        <w:rPr>
          <w:sz w:val="24"/>
        </w:rPr>
        <w:t xml:space="preserve">1395 (1995). </w:t>
      </w:r>
    </w:p>
    <w:p w14:paraId="5E2F8155" w14:textId="3F1F6B07" w:rsidR="00FA49DC" w:rsidRPr="00DD14A6" w:rsidRDefault="00C53B71" w:rsidP="00B6627C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10</w:t>
      </w:r>
      <w:r w:rsidR="00FA49DC" w:rsidRPr="00DD14A6">
        <w:rPr>
          <w:rFonts w:cs="Arial"/>
          <w:sz w:val="24"/>
          <w:szCs w:val="24"/>
        </w:rPr>
        <w:t>.</w:t>
      </w:r>
      <w:r w:rsidR="00FA49DC" w:rsidRPr="00DD14A6">
        <w:rPr>
          <w:rFonts w:cs="Arial"/>
          <w:sz w:val="24"/>
          <w:szCs w:val="24"/>
        </w:rPr>
        <w:tab/>
      </w:r>
      <w:proofErr w:type="spellStart"/>
      <w:r w:rsidR="00FA49DC" w:rsidRPr="00B6627C">
        <w:rPr>
          <w:sz w:val="24"/>
        </w:rPr>
        <w:t>Sorra</w:t>
      </w:r>
      <w:proofErr w:type="spellEnd"/>
      <w:r w:rsidR="0012027A">
        <w:rPr>
          <w:sz w:val="24"/>
        </w:rPr>
        <w:t>,</w:t>
      </w:r>
      <w:r w:rsidR="00FA49DC" w:rsidRPr="00B6627C">
        <w:rPr>
          <w:sz w:val="24"/>
        </w:rPr>
        <w:t xml:space="preserve"> K</w:t>
      </w:r>
      <w:r w:rsidR="0012027A">
        <w:rPr>
          <w:sz w:val="24"/>
        </w:rPr>
        <w:t xml:space="preserve">. </w:t>
      </w:r>
      <w:r w:rsidR="00FA49DC" w:rsidRPr="00B6627C">
        <w:rPr>
          <w:sz w:val="24"/>
        </w:rPr>
        <w:t>E</w:t>
      </w:r>
      <w:r w:rsidR="0012027A">
        <w:rPr>
          <w:sz w:val="24"/>
        </w:rPr>
        <w:t>.</w:t>
      </w:r>
      <w:r w:rsidR="00FA49DC" w:rsidRPr="00B6627C">
        <w:rPr>
          <w:sz w:val="24"/>
        </w:rPr>
        <w:t xml:space="preserve">, </w:t>
      </w:r>
      <w:proofErr w:type="spellStart"/>
      <w:r w:rsidR="00FA49DC" w:rsidRPr="00B6627C">
        <w:rPr>
          <w:sz w:val="24"/>
        </w:rPr>
        <w:t>Fiala</w:t>
      </w:r>
      <w:proofErr w:type="spellEnd"/>
      <w:r w:rsidR="0012027A">
        <w:rPr>
          <w:sz w:val="24"/>
        </w:rPr>
        <w:t>,</w:t>
      </w:r>
      <w:r w:rsidR="00FA49DC" w:rsidRPr="00B6627C">
        <w:rPr>
          <w:sz w:val="24"/>
        </w:rPr>
        <w:t xml:space="preserve"> J</w:t>
      </w:r>
      <w:r w:rsidR="0012027A">
        <w:rPr>
          <w:sz w:val="24"/>
        </w:rPr>
        <w:t xml:space="preserve">. </w:t>
      </w:r>
      <w:r w:rsidR="00FA49DC" w:rsidRPr="00B6627C">
        <w:rPr>
          <w:sz w:val="24"/>
        </w:rPr>
        <w:t>C</w:t>
      </w:r>
      <w:r w:rsidR="0012027A">
        <w:rPr>
          <w:sz w:val="24"/>
        </w:rPr>
        <w:t>.</w:t>
      </w:r>
      <w:r w:rsidR="00FA49DC" w:rsidRPr="00B6627C">
        <w:rPr>
          <w:sz w:val="24"/>
        </w:rPr>
        <w:t>, Harris</w:t>
      </w:r>
      <w:r w:rsidR="0012027A">
        <w:rPr>
          <w:sz w:val="24"/>
        </w:rPr>
        <w:t>,</w:t>
      </w:r>
      <w:r w:rsidR="00FA49DC" w:rsidRPr="00B6627C">
        <w:rPr>
          <w:sz w:val="24"/>
        </w:rPr>
        <w:t xml:space="preserve"> K</w:t>
      </w:r>
      <w:r w:rsidR="0012027A">
        <w:rPr>
          <w:sz w:val="24"/>
        </w:rPr>
        <w:t xml:space="preserve">. </w:t>
      </w:r>
      <w:r w:rsidR="00FA49DC" w:rsidRPr="00B6627C">
        <w:rPr>
          <w:sz w:val="24"/>
        </w:rPr>
        <w:t xml:space="preserve">M. Critical assessment of the involvement of perforations, </w:t>
      </w:r>
      <w:proofErr w:type="spellStart"/>
      <w:r w:rsidR="00FA49DC" w:rsidRPr="00B6627C">
        <w:rPr>
          <w:sz w:val="24"/>
        </w:rPr>
        <w:t>spinules</w:t>
      </w:r>
      <w:proofErr w:type="spellEnd"/>
      <w:r w:rsidR="00FA49DC" w:rsidRPr="00B6627C">
        <w:rPr>
          <w:sz w:val="24"/>
        </w:rPr>
        <w:t>, and spine branching in hippocampal synapse formation.</w:t>
      </w:r>
      <w:r w:rsidR="00D837F0">
        <w:rPr>
          <w:sz w:val="24"/>
        </w:rPr>
        <w:t xml:space="preserve"> </w:t>
      </w:r>
      <w:r w:rsidR="00FA49DC" w:rsidRPr="00D837F0">
        <w:rPr>
          <w:i/>
          <w:iCs/>
          <w:sz w:val="24"/>
        </w:rPr>
        <w:t>J</w:t>
      </w:r>
      <w:r w:rsidR="00D837F0" w:rsidRPr="00D837F0">
        <w:rPr>
          <w:i/>
          <w:iCs/>
          <w:sz w:val="24"/>
        </w:rPr>
        <w:t>ournal of</w:t>
      </w:r>
      <w:r w:rsidR="00FA49DC" w:rsidRPr="00D837F0">
        <w:rPr>
          <w:i/>
          <w:iCs/>
          <w:sz w:val="24"/>
        </w:rPr>
        <w:t xml:space="preserve"> Comp</w:t>
      </w:r>
      <w:r w:rsidR="00D837F0" w:rsidRPr="00D837F0">
        <w:rPr>
          <w:i/>
          <w:iCs/>
          <w:sz w:val="24"/>
        </w:rPr>
        <w:t>arative</w:t>
      </w:r>
      <w:r w:rsidR="00FA49DC" w:rsidRPr="00D837F0">
        <w:rPr>
          <w:i/>
          <w:iCs/>
          <w:sz w:val="24"/>
        </w:rPr>
        <w:t xml:space="preserve"> Neurol</w:t>
      </w:r>
      <w:r w:rsidR="00D837F0" w:rsidRPr="00D837F0">
        <w:rPr>
          <w:i/>
          <w:iCs/>
          <w:sz w:val="24"/>
        </w:rPr>
        <w:t>ogy</w:t>
      </w:r>
      <w:r w:rsidR="00FA49DC" w:rsidRPr="00D837F0">
        <w:rPr>
          <w:i/>
          <w:iCs/>
          <w:sz w:val="24"/>
        </w:rPr>
        <w:t>.</w:t>
      </w:r>
      <w:r w:rsidR="00FA49DC" w:rsidRPr="00B6627C">
        <w:rPr>
          <w:sz w:val="24"/>
        </w:rPr>
        <w:t xml:space="preserve"> </w:t>
      </w:r>
      <w:r w:rsidR="00FA49DC" w:rsidRPr="00D837F0">
        <w:rPr>
          <w:b/>
          <w:bCs/>
          <w:sz w:val="24"/>
        </w:rPr>
        <w:t>398</w:t>
      </w:r>
      <w:r w:rsidR="00D837F0">
        <w:rPr>
          <w:sz w:val="24"/>
        </w:rPr>
        <w:t xml:space="preserve">, </w:t>
      </w:r>
      <w:r w:rsidR="00FA49DC" w:rsidRPr="00B6627C">
        <w:rPr>
          <w:sz w:val="24"/>
        </w:rPr>
        <w:t>225</w:t>
      </w:r>
      <w:r w:rsidR="00766752" w:rsidRPr="00515F89">
        <w:rPr>
          <w:sz w:val="24"/>
        </w:rPr>
        <w:t>–</w:t>
      </w:r>
      <w:r w:rsidR="00FA49DC" w:rsidRPr="00B6627C">
        <w:rPr>
          <w:sz w:val="24"/>
        </w:rPr>
        <w:t>240 (1998).</w:t>
      </w:r>
    </w:p>
    <w:p w14:paraId="5F817969" w14:textId="6E3C13D7" w:rsidR="00FA49DC" w:rsidRPr="00B6627C" w:rsidRDefault="00FA49DC" w:rsidP="00B6627C">
      <w:pPr>
        <w:spacing w:after="0" w:line="240" w:lineRule="auto"/>
        <w:jc w:val="both"/>
        <w:rPr>
          <w:sz w:val="24"/>
        </w:rPr>
      </w:pPr>
      <w:r w:rsidRPr="00DD14A6">
        <w:rPr>
          <w:rFonts w:cs="Arial"/>
          <w:sz w:val="24"/>
          <w:szCs w:val="24"/>
        </w:rPr>
        <w:t>1</w:t>
      </w:r>
      <w:r w:rsidR="00C53B71">
        <w:rPr>
          <w:rFonts w:cs="Arial"/>
          <w:sz w:val="24"/>
          <w:szCs w:val="24"/>
        </w:rPr>
        <w:t>1</w:t>
      </w:r>
      <w:r w:rsidRPr="00DD14A6">
        <w:rPr>
          <w:rFonts w:cs="Arial"/>
          <w:sz w:val="24"/>
          <w:szCs w:val="24"/>
        </w:rPr>
        <w:t>.</w:t>
      </w:r>
      <w:r w:rsidRPr="00DD14A6">
        <w:rPr>
          <w:rFonts w:cs="Arial"/>
          <w:sz w:val="24"/>
          <w:szCs w:val="24"/>
        </w:rPr>
        <w:tab/>
      </w:r>
      <w:r w:rsidRPr="00B6627C">
        <w:rPr>
          <w:sz w:val="24"/>
        </w:rPr>
        <w:t>Mancuso</w:t>
      </w:r>
      <w:r w:rsidR="00D837F0">
        <w:rPr>
          <w:sz w:val="24"/>
        </w:rPr>
        <w:t>,</w:t>
      </w:r>
      <w:r w:rsidRPr="00B6627C">
        <w:rPr>
          <w:sz w:val="24"/>
        </w:rPr>
        <w:t xml:space="preserve"> J</w:t>
      </w:r>
      <w:r w:rsidR="00D837F0">
        <w:rPr>
          <w:sz w:val="24"/>
        </w:rPr>
        <w:t xml:space="preserve">. </w:t>
      </w:r>
      <w:r w:rsidRPr="00B6627C">
        <w:rPr>
          <w:sz w:val="24"/>
        </w:rPr>
        <w:t>J</w:t>
      </w:r>
      <w:r w:rsidR="00D837F0">
        <w:rPr>
          <w:sz w:val="24"/>
        </w:rPr>
        <w:t>.</w:t>
      </w:r>
      <w:r w:rsidRPr="00B6627C">
        <w:rPr>
          <w:sz w:val="24"/>
        </w:rPr>
        <w:t>, Chen</w:t>
      </w:r>
      <w:r w:rsidR="00D837F0">
        <w:rPr>
          <w:sz w:val="24"/>
        </w:rPr>
        <w:t>,</w:t>
      </w:r>
      <w:r w:rsidRPr="00B6627C">
        <w:rPr>
          <w:sz w:val="24"/>
        </w:rPr>
        <w:t xml:space="preserve"> Y</w:t>
      </w:r>
      <w:r w:rsidR="00D837F0">
        <w:rPr>
          <w:sz w:val="24"/>
        </w:rPr>
        <w:t>.</w:t>
      </w:r>
      <w:r w:rsidRPr="00B6627C">
        <w:rPr>
          <w:sz w:val="24"/>
        </w:rPr>
        <w:t>, Li</w:t>
      </w:r>
      <w:r w:rsidR="00D837F0">
        <w:rPr>
          <w:sz w:val="24"/>
        </w:rPr>
        <w:t>,</w:t>
      </w:r>
      <w:r w:rsidRPr="00B6627C">
        <w:rPr>
          <w:sz w:val="24"/>
        </w:rPr>
        <w:t xml:space="preserve"> X</w:t>
      </w:r>
      <w:r w:rsidR="00D837F0">
        <w:rPr>
          <w:sz w:val="24"/>
        </w:rPr>
        <w:t>.</w:t>
      </w:r>
      <w:r w:rsidRPr="00B6627C">
        <w:rPr>
          <w:sz w:val="24"/>
        </w:rPr>
        <w:t xml:space="preserve">, </w:t>
      </w:r>
      <w:proofErr w:type="spellStart"/>
      <w:r w:rsidRPr="00B6627C">
        <w:rPr>
          <w:sz w:val="24"/>
        </w:rPr>
        <w:t>Xue</w:t>
      </w:r>
      <w:proofErr w:type="spellEnd"/>
      <w:r w:rsidR="00D837F0">
        <w:rPr>
          <w:sz w:val="24"/>
        </w:rPr>
        <w:t>,</w:t>
      </w:r>
      <w:r w:rsidRPr="00B6627C">
        <w:rPr>
          <w:sz w:val="24"/>
        </w:rPr>
        <w:t xml:space="preserve"> Z</w:t>
      </w:r>
      <w:r w:rsidR="00D837F0">
        <w:rPr>
          <w:sz w:val="24"/>
        </w:rPr>
        <w:t>.</w:t>
      </w:r>
      <w:r w:rsidRPr="00B6627C">
        <w:rPr>
          <w:sz w:val="24"/>
        </w:rPr>
        <w:t>, Wong</w:t>
      </w:r>
      <w:r w:rsidR="00D837F0">
        <w:rPr>
          <w:sz w:val="24"/>
        </w:rPr>
        <w:t>,</w:t>
      </w:r>
      <w:r w:rsidRPr="00B6627C">
        <w:rPr>
          <w:sz w:val="24"/>
        </w:rPr>
        <w:t xml:space="preserve"> S</w:t>
      </w:r>
      <w:r w:rsidR="00D837F0">
        <w:rPr>
          <w:sz w:val="24"/>
        </w:rPr>
        <w:t xml:space="preserve">. </w:t>
      </w:r>
      <w:r w:rsidRPr="00B6627C">
        <w:rPr>
          <w:sz w:val="24"/>
        </w:rPr>
        <w:t>T</w:t>
      </w:r>
      <w:r w:rsidR="00D837F0">
        <w:rPr>
          <w:sz w:val="24"/>
        </w:rPr>
        <w:t xml:space="preserve">. </w:t>
      </w:r>
      <w:r w:rsidRPr="00B6627C">
        <w:rPr>
          <w:sz w:val="24"/>
        </w:rPr>
        <w:t xml:space="preserve">C. Methods of dendritic spine detection: from Golgi to high-resolution optical imaging. </w:t>
      </w:r>
      <w:r w:rsidRPr="00D837F0">
        <w:rPr>
          <w:i/>
          <w:iCs/>
          <w:sz w:val="24"/>
        </w:rPr>
        <w:t>Neuroscience.</w:t>
      </w:r>
      <w:r w:rsidRPr="00B6627C">
        <w:rPr>
          <w:sz w:val="24"/>
        </w:rPr>
        <w:t xml:space="preserve"> </w:t>
      </w:r>
      <w:r w:rsidRPr="00D837F0">
        <w:rPr>
          <w:b/>
          <w:bCs/>
          <w:sz w:val="24"/>
        </w:rPr>
        <w:t>251</w:t>
      </w:r>
      <w:r w:rsidR="00D837F0">
        <w:rPr>
          <w:sz w:val="24"/>
        </w:rPr>
        <w:t xml:space="preserve">, </w:t>
      </w:r>
      <w:r w:rsidRPr="00B6627C">
        <w:rPr>
          <w:sz w:val="24"/>
        </w:rPr>
        <w:t>129–</w:t>
      </w:r>
      <w:r w:rsidR="00766752">
        <w:rPr>
          <w:sz w:val="24"/>
        </w:rPr>
        <w:t>1</w:t>
      </w:r>
      <w:r w:rsidRPr="00B6627C">
        <w:rPr>
          <w:sz w:val="24"/>
        </w:rPr>
        <w:t xml:space="preserve">40 (2012). </w:t>
      </w:r>
    </w:p>
    <w:p w14:paraId="051BA1B1" w14:textId="4467C7E9" w:rsidR="00FA49DC" w:rsidRPr="00DD14A6" w:rsidRDefault="00C53B71" w:rsidP="00B6627C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12</w:t>
      </w:r>
      <w:r w:rsidR="00FA49DC" w:rsidRPr="00DD14A6">
        <w:rPr>
          <w:rFonts w:cs="Arial"/>
          <w:sz w:val="24"/>
          <w:szCs w:val="24"/>
        </w:rPr>
        <w:t>. McLaurin</w:t>
      </w:r>
      <w:r w:rsidR="00D837F0">
        <w:rPr>
          <w:rFonts w:cs="Arial"/>
          <w:sz w:val="24"/>
          <w:szCs w:val="24"/>
        </w:rPr>
        <w:t>,</w:t>
      </w:r>
      <w:r w:rsidR="00FA49DC" w:rsidRPr="00DD14A6">
        <w:rPr>
          <w:rFonts w:cs="Arial"/>
          <w:sz w:val="24"/>
          <w:szCs w:val="24"/>
        </w:rPr>
        <w:t xml:space="preserve"> K</w:t>
      </w:r>
      <w:r w:rsidR="00D837F0">
        <w:rPr>
          <w:rFonts w:cs="Arial"/>
          <w:sz w:val="24"/>
          <w:szCs w:val="24"/>
        </w:rPr>
        <w:t xml:space="preserve">. </w:t>
      </w:r>
      <w:r w:rsidR="00FA49DC" w:rsidRPr="00DD14A6">
        <w:rPr>
          <w:rFonts w:cs="Arial"/>
          <w:sz w:val="24"/>
          <w:szCs w:val="24"/>
        </w:rPr>
        <w:t>A</w:t>
      </w:r>
      <w:r w:rsidR="00D837F0">
        <w:rPr>
          <w:rFonts w:cs="Arial"/>
          <w:sz w:val="24"/>
          <w:szCs w:val="24"/>
        </w:rPr>
        <w:t xml:space="preserve">. et al. </w:t>
      </w:r>
      <w:r w:rsidR="00FA49DC" w:rsidRPr="00DD14A6">
        <w:rPr>
          <w:rFonts w:cs="Arial"/>
          <w:sz w:val="24"/>
          <w:szCs w:val="24"/>
        </w:rPr>
        <w:t xml:space="preserve">Synaptic connectivity in medium spiny neurons of the nucleus </w:t>
      </w:r>
      <w:proofErr w:type="spellStart"/>
      <w:r w:rsidR="00FA49DC" w:rsidRPr="00DD14A6">
        <w:rPr>
          <w:rFonts w:cs="Arial"/>
          <w:sz w:val="24"/>
          <w:szCs w:val="24"/>
        </w:rPr>
        <w:t>accumbens</w:t>
      </w:r>
      <w:proofErr w:type="spellEnd"/>
      <w:r w:rsidR="00FA49DC" w:rsidRPr="00DD14A6">
        <w:rPr>
          <w:rFonts w:cs="Arial"/>
          <w:sz w:val="24"/>
          <w:szCs w:val="24"/>
        </w:rPr>
        <w:t xml:space="preserve">: A sex-dependent mechanism underlying apathy in the HIV-1 transgenic rat. </w:t>
      </w:r>
      <w:r w:rsidR="00FA49DC" w:rsidRPr="00D837F0">
        <w:rPr>
          <w:rFonts w:cs="Arial"/>
          <w:i/>
          <w:iCs/>
          <w:sz w:val="24"/>
          <w:szCs w:val="24"/>
        </w:rPr>
        <w:t>Front</w:t>
      </w:r>
      <w:r w:rsidR="00D837F0" w:rsidRPr="00D837F0">
        <w:rPr>
          <w:rFonts w:cs="Arial"/>
          <w:i/>
          <w:iCs/>
          <w:sz w:val="24"/>
          <w:szCs w:val="24"/>
        </w:rPr>
        <w:t>iers in</w:t>
      </w:r>
      <w:r w:rsidR="00FA49DC" w:rsidRPr="00D837F0">
        <w:rPr>
          <w:rFonts w:cs="Arial"/>
          <w:i/>
          <w:iCs/>
          <w:sz w:val="24"/>
          <w:szCs w:val="24"/>
        </w:rPr>
        <w:t xml:space="preserve"> Behav</w:t>
      </w:r>
      <w:r w:rsidR="00D837F0" w:rsidRPr="00D837F0">
        <w:rPr>
          <w:rFonts w:cs="Arial"/>
          <w:i/>
          <w:iCs/>
          <w:sz w:val="24"/>
          <w:szCs w:val="24"/>
        </w:rPr>
        <w:t>ior</w:t>
      </w:r>
      <w:r w:rsidR="00FA49DC" w:rsidRPr="00D837F0">
        <w:rPr>
          <w:rFonts w:cs="Arial"/>
          <w:i/>
          <w:iCs/>
          <w:sz w:val="24"/>
          <w:szCs w:val="24"/>
        </w:rPr>
        <w:t xml:space="preserve"> Neurosci</w:t>
      </w:r>
      <w:r w:rsidR="00D837F0" w:rsidRPr="00D837F0">
        <w:rPr>
          <w:rFonts w:cs="Arial"/>
          <w:i/>
          <w:iCs/>
          <w:sz w:val="24"/>
          <w:szCs w:val="24"/>
        </w:rPr>
        <w:t>ences</w:t>
      </w:r>
      <w:r w:rsidR="00FA49DC" w:rsidRPr="00D837F0">
        <w:rPr>
          <w:rFonts w:cs="Arial"/>
          <w:i/>
          <w:iCs/>
          <w:sz w:val="24"/>
          <w:szCs w:val="24"/>
        </w:rPr>
        <w:t xml:space="preserve">. </w:t>
      </w:r>
      <w:r w:rsidR="00FA49DC" w:rsidRPr="00D837F0">
        <w:rPr>
          <w:rFonts w:cs="Arial"/>
          <w:b/>
          <w:bCs/>
          <w:sz w:val="24"/>
          <w:szCs w:val="24"/>
        </w:rPr>
        <w:t>12</w:t>
      </w:r>
      <w:r w:rsidR="00D837F0">
        <w:rPr>
          <w:rFonts w:cs="Arial"/>
          <w:sz w:val="24"/>
          <w:szCs w:val="24"/>
        </w:rPr>
        <w:t xml:space="preserve">, </w:t>
      </w:r>
      <w:r w:rsidR="00FA49DC" w:rsidRPr="00DD14A6">
        <w:rPr>
          <w:rFonts w:cs="Arial"/>
          <w:sz w:val="24"/>
          <w:szCs w:val="24"/>
        </w:rPr>
        <w:t>285 (2018).</w:t>
      </w:r>
      <w:r w:rsidR="00FA49DC" w:rsidRPr="00DD14A6">
        <w:rPr>
          <w:rFonts w:cs="Arial"/>
          <w:sz w:val="24"/>
          <w:szCs w:val="24"/>
        </w:rPr>
        <w:tab/>
        <w:t xml:space="preserve"> </w:t>
      </w:r>
    </w:p>
    <w:p w14:paraId="1016B009" w14:textId="3359B559" w:rsidR="00FA49DC" w:rsidRPr="00DD14A6" w:rsidRDefault="00C53B71" w:rsidP="00B6627C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13</w:t>
      </w:r>
      <w:r w:rsidR="00FA49DC" w:rsidRPr="00DD14A6">
        <w:rPr>
          <w:rFonts w:cs="Arial"/>
          <w:sz w:val="24"/>
          <w:szCs w:val="24"/>
        </w:rPr>
        <w:t>.</w:t>
      </w:r>
      <w:r w:rsidR="00FA49DC" w:rsidRPr="00DD14A6">
        <w:rPr>
          <w:rFonts w:cs="Arial"/>
          <w:sz w:val="24"/>
          <w:szCs w:val="24"/>
        </w:rPr>
        <w:tab/>
        <w:t>Roscoe</w:t>
      </w:r>
      <w:r w:rsidR="00D837F0">
        <w:rPr>
          <w:rFonts w:cs="Arial"/>
          <w:sz w:val="24"/>
          <w:szCs w:val="24"/>
        </w:rPr>
        <w:t>,</w:t>
      </w:r>
      <w:r w:rsidR="00FA49DC" w:rsidRPr="00DD14A6">
        <w:rPr>
          <w:rFonts w:cs="Arial"/>
          <w:sz w:val="24"/>
          <w:szCs w:val="24"/>
        </w:rPr>
        <w:t xml:space="preserve"> R</w:t>
      </w:r>
      <w:r w:rsidR="00D837F0">
        <w:rPr>
          <w:rFonts w:cs="Arial"/>
          <w:sz w:val="24"/>
          <w:szCs w:val="24"/>
        </w:rPr>
        <w:t xml:space="preserve">. </w:t>
      </w:r>
      <w:r w:rsidR="00FA49DC" w:rsidRPr="00DD14A6">
        <w:rPr>
          <w:rFonts w:cs="Arial"/>
          <w:sz w:val="24"/>
          <w:szCs w:val="24"/>
        </w:rPr>
        <w:t>F</w:t>
      </w:r>
      <w:r w:rsidR="00D837F0">
        <w:rPr>
          <w:rFonts w:cs="Arial"/>
          <w:sz w:val="24"/>
          <w:szCs w:val="24"/>
        </w:rPr>
        <w:t>.</w:t>
      </w:r>
      <w:r w:rsidR="00FA49DC" w:rsidRPr="00DD14A6">
        <w:rPr>
          <w:rFonts w:cs="Arial"/>
          <w:sz w:val="24"/>
          <w:szCs w:val="24"/>
        </w:rPr>
        <w:t xml:space="preserve"> Jr</w:t>
      </w:r>
      <w:r w:rsidR="00766752">
        <w:rPr>
          <w:rFonts w:cs="Arial"/>
          <w:sz w:val="24"/>
          <w:szCs w:val="24"/>
        </w:rPr>
        <w:t>.</w:t>
      </w:r>
      <w:r w:rsidR="00FA49DC" w:rsidRPr="00DD14A6">
        <w:rPr>
          <w:rFonts w:cs="Arial"/>
          <w:sz w:val="24"/>
          <w:szCs w:val="24"/>
        </w:rPr>
        <w:t xml:space="preserve">, </w:t>
      </w:r>
      <w:proofErr w:type="spellStart"/>
      <w:r w:rsidR="00FA49DC" w:rsidRPr="00DD14A6">
        <w:rPr>
          <w:rFonts w:cs="Arial"/>
          <w:sz w:val="24"/>
          <w:szCs w:val="24"/>
        </w:rPr>
        <w:t>Mactutus</w:t>
      </w:r>
      <w:proofErr w:type="spellEnd"/>
      <w:r w:rsidR="00D837F0">
        <w:rPr>
          <w:rFonts w:cs="Arial"/>
          <w:sz w:val="24"/>
          <w:szCs w:val="24"/>
        </w:rPr>
        <w:t xml:space="preserve">, </w:t>
      </w:r>
      <w:r w:rsidR="00FA49DC" w:rsidRPr="00DD14A6">
        <w:rPr>
          <w:rFonts w:cs="Arial"/>
          <w:sz w:val="24"/>
          <w:szCs w:val="24"/>
        </w:rPr>
        <w:t>C</w:t>
      </w:r>
      <w:r w:rsidR="00D837F0">
        <w:rPr>
          <w:rFonts w:cs="Arial"/>
          <w:sz w:val="24"/>
          <w:szCs w:val="24"/>
        </w:rPr>
        <w:t xml:space="preserve">. </w:t>
      </w:r>
      <w:r w:rsidR="00FA49DC" w:rsidRPr="00DD14A6">
        <w:rPr>
          <w:rFonts w:cs="Arial"/>
          <w:sz w:val="24"/>
          <w:szCs w:val="24"/>
        </w:rPr>
        <w:t>F</w:t>
      </w:r>
      <w:r w:rsidR="00D837F0">
        <w:rPr>
          <w:rFonts w:cs="Arial"/>
          <w:sz w:val="24"/>
          <w:szCs w:val="24"/>
        </w:rPr>
        <w:t>.</w:t>
      </w:r>
      <w:r w:rsidR="00FA49DC" w:rsidRPr="00DD14A6">
        <w:rPr>
          <w:rFonts w:cs="Arial"/>
          <w:sz w:val="24"/>
          <w:szCs w:val="24"/>
        </w:rPr>
        <w:t>, Booze</w:t>
      </w:r>
      <w:r w:rsidR="00D837F0">
        <w:rPr>
          <w:rFonts w:cs="Arial"/>
          <w:sz w:val="24"/>
          <w:szCs w:val="24"/>
        </w:rPr>
        <w:t>,</w:t>
      </w:r>
      <w:r w:rsidR="00FA49DC" w:rsidRPr="00DD14A6">
        <w:rPr>
          <w:rFonts w:cs="Arial"/>
          <w:sz w:val="24"/>
          <w:szCs w:val="24"/>
        </w:rPr>
        <w:t xml:space="preserve"> R</w:t>
      </w:r>
      <w:r w:rsidR="00D837F0">
        <w:rPr>
          <w:rFonts w:cs="Arial"/>
          <w:sz w:val="24"/>
          <w:szCs w:val="24"/>
        </w:rPr>
        <w:t xml:space="preserve">. </w:t>
      </w:r>
      <w:r w:rsidR="00FA49DC" w:rsidRPr="00DD14A6">
        <w:rPr>
          <w:rFonts w:cs="Arial"/>
          <w:sz w:val="24"/>
          <w:szCs w:val="24"/>
        </w:rPr>
        <w:t xml:space="preserve">M. HIV-1 transgenic female rat: </w:t>
      </w:r>
      <w:proofErr w:type="spellStart"/>
      <w:r w:rsidR="00FA49DC" w:rsidRPr="00DD14A6">
        <w:rPr>
          <w:rFonts w:cs="Arial"/>
          <w:sz w:val="24"/>
          <w:szCs w:val="24"/>
        </w:rPr>
        <w:t>synaptodendritic</w:t>
      </w:r>
      <w:proofErr w:type="spellEnd"/>
      <w:r w:rsidR="00FA49DC" w:rsidRPr="00DD14A6">
        <w:rPr>
          <w:rFonts w:cs="Arial"/>
          <w:sz w:val="24"/>
          <w:szCs w:val="24"/>
        </w:rPr>
        <w:t xml:space="preserve"> alterations of medium spiny neurons in the nucleus </w:t>
      </w:r>
      <w:proofErr w:type="spellStart"/>
      <w:r w:rsidR="00FA49DC" w:rsidRPr="00DD14A6">
        <w:rPr>
          <w:rFonts w:cs="Arial"/>
          <w:sz w:val="24"/>
          <w:szCs w:val="24"/>
        </w:rPr>
        <w:t>accumbens</w:t>
      </w:r>
      <w:proofErr w:type="spellEnd"/>
      <w:r w:rsidR="00FA49DC" w:rsidRPr="00DD14A6">
        <w:rPr>
          <w:rFonts w:cs="Arial"/>
          <w:sz w:val="24"/>
          <w:szCs w:val="24"/>
        </w:rPr>
        <w:t>.</w:t>
      </w:r>
      <w:r w:rsidR="00D837F0">
        <w:rPr>
          <w:rFonts w:cs="Arial"/>
          <w:sz w:val="24"/>
          <w:szCs w:val="24"/>
        </w:rPr>
        <w:t xml:space="preserve"> </w:t>
      </w:r>
      <w:r w:rsidR="00FA49DC" w:rsidRPr="00D837F0">
        <w:rPr>
          <w:rFonts w:cs="Arial"/>
          <w:i/>
          <w:iCs/>
          <w:sz w:val="24"/>
          <w:szCs w:val="24"/>
        </w:rPr>
        <w:t>J</w:t>
      </w:r>
      <w:r w:rsidR="00D837F0" w:rsidRPr="00D837F0">
        <w:rPr>
          <w:rFonts w:cs="Arial"/>
          <w:i/>
          <w:iCs/>
          <w:sz w:val="24"/>
          <w:szCs w:val="24"/>
        </w:rPr>
        <w:t>ournal of</w:t>
      </w:r>
      <w:r w:rsidR="00FA49DC" w:rsidRPr="00D837F0">
        <w:rPr>
          <w:rFonts w:cs="Arial"/>
          <w:i/>
          <w:iCs/>
          <w:sz w:val="24"/>
          <w:szCs w:val="24"/>
        </w:rPr>
        <w:t xml:space="preserve"> Neuroimmune Pharmacol</w:t>
      </w:r>
      <w:r w:rsidR="00D837F0" w:rsidRPr="00D837F0">
        <w:rPr>
          <w:rFonts w:cs="Arial"/>
          <w:i/>
          <w:iCs/>
          <w:sz w:val="24"/>
          <w:szCs w:val="24"/>
        </w:rPr>
        <w:t>ogy</w:t>
      </w:r>
      <w:r w:rsidR="00FA49DC" w:rsidRPr="00D837F0">
        <w:rPr>
          <w:rFonts w:cs="Arial"/>
          <w:i/>
          <w:iCs/>
          <w:sz w:val="24"/>
          <w:szCs w:val="24"/>
        </w:rPr>
        <w:t>.</w:t>
      </w:r>
      <w:r w:rsidR="00FA49DC" w:rsidRPr="00DD14A6">
        <w:rPr>
          <w:rFonts w:cs="Arial"/>
          <w:sz w:val="24"/>
          <w:szCs w:val="24"/>
        </w:rPr>
        <w:t xml:space="preserve"> </w:t>
      </w:r>
      <w:r w:rsidR="00FA49DC" w:rsidRPr="00D837F0">
        <w:rPr>
          <w:rFonts w:cs="Arial"/>
          <w:b/>
          <w:bCs/>
          <w:sz w:val="24"/>
          <w:szCs w:val="24"/>
        </w:rPr>
        <w:t>9</w:t>
      </w:r>
      <w:r w:rsidR="00D837F0">
        <w:rPr>
          <w:rFonts w:cs="Arial"/>
          <w:sz w:val="24"/>
          <w:szCs w:val="24"/>
        </w:rPr>
        <w:t xml:space="preserve"> </w:t>
      </w:r>
      <w:r w:rsidR="00FA49DC" w:rsidRPr="00DD14A6">
        <w:rPr>
          <w:rFonts w:cs="Arial"/>
          <w:sz w:val="24"/>
          <w:szCs w:val="24"/>
        </w:rPr>
        <w:t>(5)</w:t>
      </w:r>
      <w:r w:rsidR="00D837F0">
        <w:rPr>
          <w:rFonts w:cs="Arial"/>
          <w:sz w:val="24"/>
          <w:szCs w:val="24"/>
        </w:rPr>
        <w:t xml:space="preserve">, </w:t>
      </w:r>
      <w:r w:rsidR="00FA49DC" w:rsidRPr="00DD14A6">
        <w:rPr>
          <w:rFonts w:cs="Arial"/>
          <w:sz w:val="24"/>
          <w:szCs w:val="24"/>
        </w:rPr>
        <w:t>642</w:t>
      </w:r>
      <w:r w:rsidR="00766752" w:rsidRPr="00515F89">
        <w:rPr>
          <w:rFonts w:cs="Arial"/>
          <w:sz w:val="24"/>
          <w:szCs w:val="24"/>
        </w:rPr>
        <w:t>–</w:t>
      </w:r>
      <w:r w:rsidR="00766752">
        <w:rPr>
          <w:rFonts w:cs="Arial"/>
          <w:sz w:val="24"/>
          <w:szCs w:val="24"/>
        </w:rPr>
        <w:t>6</w:t>
      </w:r>
      <w:r w:rsidR="00FA49DC" w:rsidRPr="00DD14A6">
        <w:rPr>
          <w:rFonts w:cs="Arial"/>
          <w:sz w:val="24"/>
          <w:szCs w:val="24"/>
        </w:rPr>
        <w:t>53 (2014).</w:t>
      </w:r>
    </w:p>
    <w:p w14:paraId="516C0D9A" w14:textId="5C88948B" w:rsidR="00FA49DC" w:rsidRPr="00DD14A6" w:rsidRDefault="00C53B71" w:rsidP="00B6627C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14</w:t>
      </w:r>
      <w:r w:rsidR="00FA49DC" w:rsidRPr="00DD14A6">
        <w:rPr>
          <w:rFonts w:cs="Arial"/>
          <w:sz w:val="24"/>
          <w:szCs w:val="24"/>
        </w:rPr>
        <w:t>.</w:t>
      </w:r>
      <w:r w:rsidR="00FA49DC" w:rsidRPr="00DD14A6">
        <w:rPr>
          <w:rFonts w:cs="Arial"/>
          <w:sz w:val="24"/>
          <w:szCs w:val="24"/>
        </w:rPr>
        <w:tab/>
        <w:t>Li</w:t>
      </w:r>
      <w:r w:rsidR="00D837F0">
        <w:rPr>
          <w:rFonts w:cs="Arial"/>
          <w:sz w:val="24"/>
          <w:szCs w:val="24"/>
        </w:rPr>
        <w:t>,</w:t>
      </w:r>
      <w:r w:rsidR="00FA49DC" w:rsidRPr="00DD14A6">
        <w:rPr>
          <w:rFonts w:cs="Arial"/>
          <w:sz w:val="24"/>
          <w:szCs w:val="24"/>
        </w:rPr>
        <w:t xml:space="preserve"> H</w:t>
      </w:r>
      <w:r w:rsidR="00D837F0">
        <w:rPr>
          <w:rFonts w:cs="Arial"/>
          <w:sz w:val="24"/>
          <w:szCs w:val="24"/>
        </w:rPr>
        <w:t>.</w:t>
      </w:r>
      <w:r w:rsidR="00FA49DC" w:rsidRPr="00DD14A6">
        <w:rPr>
          <w:rFonts w:cs="Arial"/>
          <w:sz w:val="24"/>
          <w:szCs w:val="24"/>
        </w:rPr>
        <w:t xml:space="preserve">, </w:t>
      </w:r>
      <w:proofErr w:type="spellStart"/>
      <w:r w:rsidR="00FA49DC" w:rsidRPr="00DD14A6">
        <w:rPr>
          <w:rFonts w:cs="Arial"/>
          <w:sz w:val="24"/>
          <w:szCs w:val="24"/>
        </w:rPr>
        <w:t>Aksenova</w:t>
      </w:r>
      <w:proofErr w:type="spellEnd"/>
      <w:r w:rsidR="00D837F0">
        <w:rPr>
          <w:rFonts w:cs="Arial"/>
          <w:sz w:val="24"/>
          <w:szCs w:val="24"/>
        </w:rPr>
        <w:t>,</w:t>
      </w:r>
      <w:r w:rsidR="00FA49DC" w:rsidRPr="00DD14A6">
        <w:rPr>
          <w:rFonts w:cs="Arial"/>
          <w:sz w:val="24"/>
          <w:szCs w:val="24"/>
        </w:rPr>
        <w:t xml:space="preserve"> M</w:t>
      </w:r>
      <w:r w:rsidR="00D837F0">
        <w:rPr>
          <w:rFonts w:cs="Arial"/>
          <w:sz w:val="24"/>
          <w:szCs w:val="24"/>
        </w:rPr>
        <w:t>.</w:t>
      </w:r>
      <w:r w:rsidR="00FA49DC" w:rsidRPr="00DD14A6">
        <w:rPr>
          <w:rFonts w:cs="Arial"/>
          <w:sz w:val="24"/>
          <w:szCs w:val="24"/>
        </w:rPr>
        <w:t>, Bertrand</w:t>
      </w:r>
      <w:r w:rsidR="00D837F0">
        <w:rPr>
          <w:rFonts w:cs="Arial"/>
          <w:sz w:val="24"/>
          <w:szCs w:val="24"/>
        </w:rPr>
        <w:t>,</w:t>
      </w:r>
      <w:r w:rsidR="00FA49DC" w:rsidRPr="00DD14A6">
        <w:rPr>
          <w:rFonts w:cs="Arial"/>
          <w:sz w:val="24"/>
          <w:szCs w:val="24"/>
        </w:rPr>
        <w:t xml:space="preserve"> S</w:t>
      </w:r>
      <w:r w:rsidR="00D837F0">
        <w:rPr>
          <w:rFonts w:cs="Arial"/>
          <w:sz w:val="24"/>
          <w:szCs w:val="24"/>
        </w:rPr>
        <w:t xml:space="preserve">. </w:t>
      </w:r>
      <w:r w:rsidR="00FA49DC" w:rsidRPr="00DD14A6">
        <w:rPr>
          <w:rFonts w:cs="Arial"/>
          <w:sz w:val="24"/>
          <w:szCs w:val="24"/>
        </w:rPr>
        <w:t>J</w:t>
      </w:r>
      <w:r w:rsidR="00D837F0">
        <w:rPr>
          <w:rFonts w:cs="Arial"/>
          <w:sz w:val="24"/>
          <w:szCs w:val="24"/>
        </w:rPr>
        <w:t>.</w:t>
      </w:r>
      <w:r w:rsidR="00FA49DC" w:rsidRPr="00DD14A6">
        <w:rPr>
          <w:rFonts w:cs="Arial"/>
          <w:sz w:val="24"/>
          <w:szCs w:val="24"/>
        </w:rPr>
        <w:t xml:space="preserve">, </w:t>
      </w:r>
      <w:proofErr w:type="spellStart"/>
      <w:r w:rsidR="00FA49DC" w:rsidRPr="00DD14A6">
        <w:rPr>
          <w:rFonts w:cs="Arial"/>
          <w:sz w:val="24"/>
          <w:szCs w:val="24"/>
        </w:rPr>
        <w:t>Mactutus</w:t>
      </w:r>
      <w:proofErr w:type="spellEnd"/>
      <w:r w:rsidR="00D837F0">
        <w:rPr>
          <w:rFonts w:cs="Arial"/>
          <w:sz w:val="24"/>
          <w:szCs w:val="24"/>
        </w:rPr>
        <w:t xml:space="preserve">, </w:t>
      </w:r>
      <w:r w:rsidR="00FA49DC" w:rsidRPr="00DD14A6">
        <w:rPr>
          <w:rFonts w:cs="Arial"/>
          <w:sz w:val="24"/>
          <w:szCs w:val="24"/>
        </w:rPr>
        <w:t>C</w:t>
      </w:r>
      <w:r w:rsidR="00D837F0">
        <w:rPr>
          <w:rFonts w:cs="Arial"/>
          <w:sz w:val="24"/>
          <w:szCs w:val="24"/>
        </w:rPr>
        <w:t xml:space="preserve">. </w:t>
      </w:r>
      <w:r w:rsidR="00FA49DC" w:rsidRPr="00DD14A6">
        <w:rPr>
          <w:rFonts w:cs="Arial"/>
          <w:sz w:val="24"/>
          <w:szCs w:val="24"/>
        </w:rPr>
        <w:t>F</w:t>
      </w:r>
      <w:r w:rsidR="00D837F0">
        <w:rPr>
          <w:rFonts w:cs="Arial"/>
          <w:sz w:val="24"/>
          <w:szCs w:val="24"/>
        </w:rPr>
        <w:t>.</w:t>
      </w:r>
      <w:r w:rsidR="00FA49DC" w:rsidRPr="00DD14A6">
        <w:rPr>
          <w:rFonts w:cs="Arial"/>
          <w:sz w:val="24"/>
          <w:szCs w:val="24"/>
        </w:rPr>
        <w:t>, Booze</w:t>
      </w:r>
      <w:r w:rsidR="00D837F0">
        <w:rPr>
          <w:rFonts w:cs="Arial"/>
          <w:sz w:val="24"/>
          <w:szCs w:val="24"/>
        </w:rPr>
        <w:t>,</w:t>
      </w:r>
      <w:r w:rsidR="00FA49DC" w:rsidRPr="00DD14A6">
        <w:rPr>
          <w:rFonts w:cs="Arial"/>
          <w:sz w:val="24"/>
          <w:szCs w:val="24"/>
        </w:rPr>
        <w:t xml:space="preserve"> R. Quantification of Filamentous Actin (F-actin) Puncta in Rat Cortical Neurons. </w:t>
      </w:r>
      <w:r w:rsidR="00FA49DC" w:rsidRPr="00D837F0">
        <w:rPr>
          <w:rFonts w:cs="Arial"/>
          <w:i/>
          <w:iCs/>
          <w:sz w:val="24"/>
          <w:szCs w:val="24"/>
        </w:rPr>
        <w:t>J</w:t>
      </w:r>
      <w:r w:rsidR="00D837F0" w:rsidRPr="00D837F0">
        <w:rPr>
          <w:rFonts w:cs="Arial"/>
          <w:i/>
          <w:iCs/>
          <w:sz w:val="24"/>
          <w:szCs w:val="24"/>
        </w:rPr>
        <w:t>ournal of</w:t>
      </w:r>
      <w:r w:rsidR="00FA49DC" w:rsidRPr="00D837F0">
        <w:rPr>
          <w:rFonts w:cs="Arial"/>
          <w:i/>
          <w:iCs/>
          <w:sz w:val="24"/>
          <w:szCs w:val="24"/>
        </w:rPr>
        <w:t xml:space="preserve"> Vis</w:t>
      </w:r>
      <w:r w:rsidR="00D837F0" w:rsidRPr="00D837F0">
        <w:rPr>
          <w:rFonts w:cs="Arial"/>
          <w:i/>
          <w:iCs/>
          <w:sz w:val="24"/>
          <w:szCs w:val="24"/>
        </w:rPr>
        <w:t>ualized</w:t>
      </w:r>
      <w:r w:rsidR="00FA49DC" w:rsidRPr="00D837F0">
        <w:rPr>
          <w:rFonts w:cs="Arial"/>
          <w:i/>
          <w:iCs/>
          <w:sz w:val="24"/>
          <w:szCs w:val="24"/>
        </w:rPr>
        <w:t xml:space="preserve"> Exp</w:t>
      </w:r>
      <w:r w:rsidR="00D837F0" w:rsidRPr="00D837F0">
        <w:rPr>
          <w:rFonts w:cs="Arial"/>
          <w:i/>
          <w:iCs/>
          <w:sz w:val="24"/>
          <w:szCs w:val="24"/>
        </w:rPr>
        <w:t>eriments</w:t>
      </w:r>
      <w:r w:rsidR="00FA49DC" w:rsidRPr="00D837F0">
        <w:rPr>
          <w:rFonts w:cs="Arial"/>
          <w:i/>
          <w:iCs/>
          <w:sz w:val="24"/>
          <w:szCs w:val="24"/>
        </w:rPr>
        <w:t>.</w:t>
      </w:r>
      <w:r w:rsidR="00FA49DC" w:rsidRPr="00DD14A6">
        <w:rPr>
          <w:rFonts w:cs="Arial"/>
          <w:sz w:val="24"/>
          <w:szCs w:val="24"/>
        </w:rPr>
        <w:t xml:space="preserve"> </w:t>
      </w:r>
      <w:r w:rsidR="00FA49DC" w:rsidRPr="00896EB1">
        <w:rPr>
          <w:rFonts w:cs="Arial"/>
          <w:b/>
          <w:bCs/>
          <w:sz w:val="24"/>
          <w:szCs w:val="24"/>
        </w:rPr>
        <w:t>10</w:t>
      </w:r>
      <w:r w:rsidR="00D837F0" w:rsidRPr="00896EB1">
        <w:rPr>
          <w:rFonts w:cs="Arial"/>
          <w:b/>
          <w:bCs/>
          <w:sz w:val="24"/>
          <w:szCs w:val="24"/>
        </w:rPr>
        <w:t>8</w:t>
      </w:r>
      <w:r w:rsidR="00D837F0">
        <w:rPr>
          <w:rFonts w:cs="Arial"/>
          <w:sz w:val="24"/>
          <w:szCs w:val="24"/>
        </w:rPr>
        <w:t xml:space="preserve">, </w:t>
      </w:r>
      <w:r w:rsidR="00FA49DC" w:rsidRPr="00DD14A6">
        <w:rPr>
          <w:rFonts w:cs="Arial"/>
          <w:sz w:val="24"/>
          <w:szCs w:val="24"/>
        </w:rPr>
        <w:t>e53697 (2016).</w:t>
      </w:r>
    </w:p>
    <w:p w14:paraId="7D975057" w14:textId="057DF936" w:rsidR="002D241C" w:rsidRPr="00D837F0" w:rsidRDefault="00C53B71" w:rsidP="00B6627C">
      <w:pPr>
        <w:spacing w:after="0" w:line="240" w:lineRule="auto"/>
        <w:jc w:val="both"/>
        <w:rPr>
          <w:b/>
          <w:sz w:val="24"/>
        </w:rPr>
      </w:pPr>
      <w:r>
        <w:rPr>
          <w:rFonts w:cs="Arial"/>
          <w:sz w:val="24"/>
          <w:szCs w:val="24"/>
        </w:rPr>
        <w:t>15</w:t>
      </w:r>
      <w:r w:rsidR="00FA49DC" w:rsidRPr="00DD14A6">
        <w:rPr>
          <w:rFonts w:cs="Arial"/>
          <w:sz w:val="24"/>
          <w:szCs w:val="24"/>
        </w:rPr>
        <w:t>.</w:t>
      </w:r>
      <w:r w:rsidR="00FA49DC" w:rsidRPr="00DD14A6">
        <w:rPr>
          <w:rFonts w:cs="Arial"/>
          <w:sz w:val="24"/>
          <w:szCs w:val="24"/>
        </w:rPr>
        <w:tab/>
      </w:r>
      <w:r w:rsidR="00FA49DC" w:rsidRPr="00B6627C">
        <w:rPr>
          <w:sz w:val="24"/>
        </w:rPr>
        <w:t xml:space="preserve">Rodriguez, A., </w:t>
      </w:r>
      <w:proofErr w:type="spellStart"/>
      <w:r w:rsidR="00FA49DC" w:rsidRPr="00B6627C">
        <w:rPr>
          <w:sz w:val="24"/>
        </w:rPr>
        <w:t>Ehlenberger</w:t>
      </w:r>
      <w:proofErr w:type="spellEnd"/>
      <w:r w:rsidR="00FA49DC" w:rsidRPr="00B6627C">
        <w:rPr>
          <w:sz w:val="24"/>
        </w:rPr>
        <w:t>, D. B., Dickstein, D. L., Hof, P. R.</w:t>
      </w:r>
      <w:r w:rsidR="00D837F0">
        <w:rPr>
          <w:sz w:val="24"/>
        </w:rPr>
        <w:t xml:space="preserve">, </w:t>
      </w:r>
      <w:r w:rsidR="00FA49DC" w:rsidRPr="00B6627C">
        <w:rPr>
          <w:sz w:val="24"/>
        </w:rPr>
        <w:t xml:space="preserve">Wearne, S. L. Automated Three-Dimensional Detection and Shape Classification of Dendritic Spines from Fluorescence Microscopy Images. </w:t>
      </w:r>
      <w:proofErr w:type="spellStart"/>
      <w:r w:rsidR="00FA49DC" w:rsidRPr="00D837F0">
        <w:rPr>
          <w:i/>
          <w:iCs/>
          <w:sz w:val="24"/>
        </w:rPr>
        <w:t>PLoS</w:t>
      </w:r>
      <w:proofErr w:type="spellEnd"/>
      <w:r w:rsidR="00FA49DC" w:rsidRPr="00D837F0">
        <w:rPr>
          <w:i/>
          <w:iCs/>
          <w:sz w:val="24"/>
        </w:rPr>
        <w:t xml:space="preserve"> ONE</w:t>
      </w:r>
      <w:r w:rsidR="00D837F0">
        <w:rPr>
          <w:i/>
          <w:iCs/>
          <w:sz w:val="24"/>
        </w:rPr>
        <w:t>.</w:t>
      </w:r>
      <w:r w:rsidR="00FA49DC" w:rsidRPr="00B6627C">
        <w:rPr>
          <w:sz w:val="24"/>
        </w:rPr>
        <w:t xml:space="preserve"> </w:t>
      </w:r>
      <w:r w:rsidR="00FA49DC" w:rsidRPr="00896EB1">
        <w:rPr>
          <w:b/>
          <w:bCs/>
          <w:sz w:val="24"/>
        </w:rPr>
        <w:t>3</w:t>
      </w:r>
      <w:r w:rsidR="00766752">
        <w:rPr>
          <w:sz w:val="24"/>
        </w:rPr>
        <w:t xml:space="preserve"> </w:t>
      </w:r>
      <w:r w:rsidR="00FA49DC" w:rsidRPr="00B6627C">
        <w:rPr>
          <w:sz w:val="24"/>
        </w:rPr>
        <w:t>(10), 1371 (2008).</w:t>
      </w:r>
    </w:p>
    <w:sectPr w:rsidR="002D241C" w:rsidRPr="00D837F0" w:rsidSect="00B6627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lnNumType w:countBy="1" w:restart="continuous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C8A645" w14:textId="77777777" w:rsidR="00345701" w:rsidRDefault="00345701" w:rsidP="006940DD">
      <w:pPr>
        <w:spacing w:after="0" w:line="240" w:lineRule="auto"/>
      </w:pPr>
      <w:r>
        <w:separator/>
      </w:r>
    </w:p>
  </w:endnote>
  <w:endnote w:type="continuationSeparator" w:id="0">
    <w:p w14:paraId="78FD482E" w14:textId="77777777" w:rsidR="00345701" w:rsidRDefault="00345701" w:rsidP="006940DD">
      <w:pPr>
        <w:spacing w:after="0" w:line="240" w:lineRule="auto"/>
      </w:pPr>
      <w:r>
        <w:continuationSeparator/>
      </w:r>
    </w:p>
  </w:endnote>
  <w:endnote w:type="continuationNotice" w:id="1">
    <w:p w14:paraId="18B4D0DD" w14:textId="77777777" w:rsidR="00345701" w:rsidRDefault="003457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F4BE9" w14:textId="77777777" w:rsidR="001B3D55" w:rsidRDefault="001B3D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BDEC7" w14:textId="77777777" w:rsidR="00345701" w:rsidRDefault="00345701" w:rsidP="006940DD">
      <w:pPr>
        <w:spacing w:after="0" w:line="240" w:lineRule="auto"/>
      </w:pPr>
      <w:r>
        <w:separator/>
      </w:r>
    </w:p>
  </w:footnote>
  <w:footnote w:type="continuationSeparator" w:id="0">
    <w:p w14:paraId="2AE0708D" w14:textId="77777777" w:rsidR="00345701" w:rsidRDefault="00345701" w:rsidP="006940DD">
      <w:pPr>
        <w:spacing w:after="0" w:line="240" w:lineRule="auto"/>
      </w:pPr>
      <w:r>
        <w:continuationSeparator/>
      </w:r>
    </w:p>
  </w:footnote>
  <w:footnote w:type="continuationNotice" w:id="1">
    <w:p w14:paraId="6A52C75E" w14:textId="77777777" w:rsidR="00345701" w:rsidRDefault="003457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9624227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0F20401" w14:textId="2B419436" w:rsidR="001B3D55" w:rsidRDefault="001B3D5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F907181" w14:textId="77777777" w:rsidR="001B3D55" w:rsidRDefault="001B3D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B79B8"/>
    <w:multiLevelType w:val="hybridMultilevel"/>
    <w:tmpl w:val="90CEBBC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BA58BD"/>
    <w:multiLevelType w:val="hybridMultilevel"/>
    <w:tmpl w:val="0ADE4412"/>
    <w:lvl w:ilvl="0" w:tplc="B7582C9E">
      <w:start w:val="1"/>
      <w:numFmt w:val="decimal"/>
      <w:lvlText w:val="2.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53B29"/>
    <w:multiLevelType w:val="multilevel"/>
    <w:tmpl w:val="F230D66C"/>
    <w:lvl w:ilvl="0">
      <w:start w:val="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D28747E"/>
    <w:multiLevelType w:val="multilevel"/>
    <w:tmpl w:val="E6F263E8"/>
    <w:lvl w:ilvl="0">
      <w:start w:val="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8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E2B405F"/>
    <w:multiLevelType w:val="multilevel"/>
    <w:tmpl w:val="E6F263E8"/>
    <w:lvl w:ilvl="0">
      <w:start w:val="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8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FDD5043"/>
    <w:multiLevelType w:val="multilevel"/>
    <w:tmpl w:val="37C83E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07745A1"/>
    <w:multiLevelType w:val="hybridMultilevel"/>
    <w:tmpl w:val="31084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027EE"/>
    <w:multiLevelType w:val="multilevel"/>
    <w:tmpl w:val="37C83E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BCA4352"/>
    <w:multiLevelType w:val="multilevel"/>
    <w:tmpl w:val="B00AE9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1904634"/>
    <w:multiLevelType w:val="multilevel"/>
    <w:tmpl w:val="F230D66C"/>
    <w:lvl w:ilvl="0">
      <w:start w:val="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2764025"/>
    <w:multiLevelType w:val="multilevel"/>
    <w:tmpl w:val="9CEEDD6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6E151EE"/>
    <w:multiLevelType w:val="hybridMultilevel"/>
    <w:tmpl w:val="DCE6D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592955"/>
    <w:multiLevelType w:val="multilevel"/>
    <w:tmpl w:val="37C83E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AAF3F77"/>
    <w:multiLevelType w:val="hybridMultilevel"/>
    <w:tmpl w:val="65C80152"/>
    <w:lvl w:ilvl="0" w:tplc="24B0CE1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F69D3"/>
    <w:multiLevelType w:val="hybridMultilevel"/>
    <w:tmpl w:val="040CAF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C4896"/>
    <w:multiLevelType w:val="hybridMultilevel"/>
    <w:tmpl w:val="A7723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F138FC"/>
    <w:multiLevelType w:val="multilevel"/>
    <w:tmpl w:val="9CEEDD6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F4A6FE6"/>
    <w:multiLevelType w:val="multilevel"/>
    <w:tmpl w:val="90E074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)"/>
      <w:lvlJc w:val="left"/>
      <w:pPr>
        <w:ind w:left="3042" w:hanging="432"/>
      </w:pPr>
      <w:rPr>
        <w:rFonts w:hint="default"/>
      </w:rPr>
    </w:lvl>
    <w:lvl w:ilvl="2">
      <w:start w:val="1"/>
      <w:numFmt w:val="decimal"/>
      <w:lvlText w:val="5.%3)%2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06F4805"/>
    <w:multiLevelType w:val="multilevel"/>
    <w:tmpl w:val="37C83E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62A320F"/>
    <w:multiLevelType w:val="hybridMultilevel"/>
    <w:tmpl w:val="739A7932"/>
    <w:lvl w:ilvl="0" w:tplc="A76EBC54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E26F1D"/>
    <w:multiLevelType w:val="hybridMultilevel"/>
    <w:tmpl w:val="1234B0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430713"/>
    <w:multiLevelType w:val="multilevel"/>
    <w:tmpl w:val="0C3CC9D2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3E155FE4"/>
    <w:multiLevelType w:val="multilevel"/>
    <w:tmpl w:val="0F0697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450733E"/>
    <w:multiLevelType w:val="multilevel"/>
    <w:tmpl w:val="E0B656AC"/>
    <w:lvl w:ilvl="0">
      <w:start w:val="1"/>
      <w:numFmt w:val="decimal"/>
      <w:lvlText w:val="5.%1)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5A91DB3"/>
    <w:multiLevelType w:val="multilevel"/>
    <w:tmpl w:val="37C83E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7C80EA5"/>
    <w:multiLevelType w:val="hybridMultilevel"/>
    <w:tmpl w:val="ECDC6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5E0928"/>
    <w:multiLevelType w:val="multilevel"/>
    <w:tmpl w:val="0F0697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48BF7DC4"/>
    <w:multiLevelType w:val="multilevel"/>
    <w:tmpl w:val="441C40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8C14918"/>
    <w:multiLevelType w:val="multilevel"/>
    <w:tmpl w:val="8932AA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D795AD6"/>
    <w:multiLevelType w:val="multilevel"/>
    <w:tmpl w:val="1F2C2C9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D7C4D28"/>
    <w:multiLevelType w:val="hybridMultilevel"/>
    <w:tmpl w:val="6C185F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8C2178"/>
    <w:multiLevelType w:val="hybridMultilevel"/>
    <w:tmpl w:val="57D857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F303545"/>
    <w:multiLevelType w:val="hybridMultilevel"/>
    <w:tmpl w:val="6DFA984E"/>
    <w:lvl w:ilvl="0" w:tplc="4C4C4E4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EC334C"/>
    <w:multiLevelType w:val="multilevel"/>
    <w:tmpl w:val="37C83E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1B132E6"/>
    <w:multiLevelType w:val="multilevel"/>
    <w:tmpl w:val="37C83E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9987705"/>
    <w:multiLevelType w:val="multilevel"/>
    <w:tmpl w:val="0F0697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65ED766D"/>
    <w:multiLevelType w:val="hybridMultilevel"/>
    <w:tmpl w:val="28801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E9361F"/>
    <w:multiLevelType w:val="hybridMultilevel"/>
    <w:tmpl w:val="42284A36"/>
    <w:lvl w:ilvl="0" w:tplc="4DCE389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02629E"/>
    <w:multiLevelType w:val="hybridMultilevel"/>
    <w:tmpl w:val="0DD025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0177BF"/>
    <w:multiLevelType w:val="multilevel"/>
    <w:tmpl w:val="37C83E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FCF0E7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0"/>
  </w:num>
  <w:num w:numId="3">
    <w:abstractNumId w:val="31"/>
  </w:num>
  <w:num w:numId="4">
    <w:abstractNumId w:val="40"/>
  </w:num>
  <w:num w:numId="5">
    <w:abstractNumId w:val="39"/>
  </w:num>
  <w:num w:numId="6">
    <w:abstractNumId w:val="33"/>
  </w:num>
  <w:num w:numId="7">
    <w:abstractNumId w:val="24"/>
  </w:num>
  <w:num w:numId="8">
    <w:abstractNumId w:val="34"/>
  </w:num>
  <w:num w:numId="9">
    <w:abstractNumId w:val="28"/>
  </w:num>
  <w:num w:numId="10">
    <w:abstractNumId w:val="32"/>
  </w:num>
  <w:num w:numId="11">
    <w:abstractNumId w:val="37"/>
  </w:num>
  <w:num w:numId="12">
    <w:abstractNumId w:val="13"/>
  </w:num>
  <w:num w:numId="13">
    <w:abstractNumId w:val="12"/>
  </w:num>
  <w:num w:numId="14">
    <w:abstractNumId w:val="8"/>
  </w:num>
  <w:num w:numId="15">
    <w:abstractNumId w:val="15"/>
  </w:num>
  <w:num w:numId="16">
    <w:abstractNumId w:val="7"/>
  </w:num>
  <w:num w:numId="17">
    <w:abstractNumId w:val="18"/>
  </w:num>
  <w:num w:numId="18">
    <w:abstractNumId w:val="14"/>
  </w:num>
  <w:num w:numId="19">
    <w:abstractNumId w:val="5"/>
  </w:num>
  <w:num w:numId="20">
    <w:abstractNumId w:val="16"/>
  </w:num>
  <w:num w:numId="21">
    <w:abstractNumId w:val="20"/>
  </w:num>
  <w:num w:numId="22">
    <w:abstractNumId w:val="27"/>
  </w:num>
  <w:num w:numId="23">
    <w:abstractNumId w:val="10"/>
  </w:num>
  <w:num w:numId="24">
    <w:abstractNumId w:val="11"/>
  </w:num>
  <w:num w:numId="25">
    <w:abstractNumId w:val="36"/>
  </w:num>
  <w:num w:numId="26">
    <w:abstractNumId w:val="25"/>
  </w:num>
  <w:num w:numId="27">
    <w:abstractNumId w:val="26"/>
  </w:num>
  <w:num w:numId="28">
    <w:abstractNumId w:val="21"/>
  </w:num>
  <w:num w:numId="29">
    <w:abstractNumId w:val="9"/>
  </w:num>
  <w:num w:numId="30">
    <w:abstractNumId w:val="30"/>
  </w:num>
  <w:num w:numId="31">
    <w:abstractNumId w:val="1"/>
  </w:num>
  <w:num w:numId="32">
    <w:abstractNumId w:val="2"/>
  </w:num>
  <w:num w:numId="33">
    <w:abstractNumId w:val="17"/>
  </w:num>
  <w:num w:numId="34">
    <w:abstractNumId w:val="4"/>
  </w:num>
  <w:num w:numId="35">
    <w:abstractNumId w:val="3"/>
  </w:num>
  <w:num w:numId="36">
    <w:abstractNumId w:val="38"/>
  </w:num>
  <w:num w:numId="37">
    <w:abstractNumId w:val="19"/>
  </w:num>
  <w:num w:numId="38">
    <w:abstractNumId w:val="22"/>
  </w:num>
  <w:num w:numId="39">
    <w:abstractNumId w:val="35"/>
  </w:num>
  <w:num w:numId="40">
    <w:abstractNumId w:val="23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proofState w:spelling="clean" w:grammar="clean"/>
  <w:revisionView w:inkAnnotation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79A"/>
    <w:rsid w:val="00001B7B"/>
    <w:rsid w:val="00001F0F"/>
    <w:rsid w:val="00004754"/>
    <w:rsid w:val="00004DCF"/>
    <w:rsid w:val="00005963"/>
    <w:rsid w:val="000102EE"/>
    <w:rsid w:val="0001070D"/>
    <w:rsid w:val="00011702"/>
    <w:rsid w:val="00014F98"/>
    <w:rsid w:val="000163E8"/>
    <w:rsid w:val="00016ADE"/>
    <w:rsid w:val="00020762"/>
    <w:rsid w:val="00020856"/>
    <w:rsid w:val="000257C0"/>
    <w:rsid w:val="0003036D"/>
    <w:rsid w:val="00031261"/>
    <w:rsid w:val="0003149A"/>
    <w:rsid w:val="000360CB"/>
    <w:rsid w:val="000369BC"/>
    <w:rsid w:val="00044DDD"/>
    <w:rsid w:val="00047809"/>
    <w:rsid w:val="00050956"/>
    <w:rsid w:val="0005182B"/>
    <w:rsid w:val="000532EF"/>
    <w:rsid w:val="00053819"/>
    <w:rsid w:val="00057D5E"/>
    <w:rsid w:val="00062EB5"/>
    <w:rsid w:val="00064C74"/>
    <w:rsid w:val="00065115"/>
    <w:rsid w:val="00065BBB"/>
    <w:rsid w:val="000710BE"/>
    <w:rsid w:val="0007316B"/>
    <w:rsid w:val="0007652C"/>
    <w:rsid w:val="000804D4"/>
    <w:rsid w:val="00081C31"/>
    <w:rsid w:val="00083D38"/>
    <w:rsid w:val="00083DE9"/>
    <w:rsid w:val="00087480"/>
    <w:rsid w:val="000925B8"/>
    <w:rsid w:val="000A00DA"/>
    <w:rsid w:val="000A1A2A"/>
    <w:rsid w:val="000A3CFB"/>
    <w:rsid w:val="000A4ABF"/>
    <w:rsid w:val="000A7344"/>
    <w:rsid w:val="000B0F19"/>
    <w:rsid w:val="000B4623"/>
    <w:rsid w:val="000B7161"/>
    <w:rsid w:val="000C268B"/>
    <w:rsid w:val="000C4EA7"/>
    <w:rsid w:val="000C609F"/>
    <w:rsid w:val="000C6305"/>
    <w:rsid w:val="000D15E7"/>
    <w:rsid w:val="000D380D"/>
    <w:rsid w:val="000D3925"/>
    <w:rsid w:val="000D58E9"/>
    <w:rsid w:val="000E3CDE"/>
    <w:rsid w:val="000E3DE4"/>
    <w:rsid w:val="000E6359"/>
    <w:rsid w:val="000E6DC6"/>
    <w:rsid w:val="000E74A4"/>
    <w:rsid w:val="000F611A"/>
    <w:rsid w:val="0010048D"/>
    <w:rsid w:val="00101989"/>
    <w:rsid w:val="00103DCD"/>
    <w:rsid w:val="00106EBD"/>
    <w:rsid w:val="001126FA"/>
    <w:rsid w:val="001154AC"/>
    <w:rsid w:val="0012027A"/>
    <w:rsid w:val="00121229"/>
    <w:rsid w:val="0012494A"/>
    <w:rsid w:val="001278D0"/>
    <w:rsid w:val="00136998"/>
    <w:rsid w:val="00143FA0"/>
    <w:rsid w:val="00147B5E"/>
    <w:rsid w:val="00163F19"/>
    <w:rsid w:val="00165B96"/>
    <w:rsid w:val="00166FBA"/>
    <w:rsid w:val="00176C37"/>
    <w:rsid w:val="00177EE2"/>
    <w:rsid w:val="00185679"/>
    <w:rsid w:val="0018789E"/>
    <w:rsid w:val="001909CE"/>
    <w:rsid w:val="00190D42"/>
    <w:rsid w:val="00191FFB"/>
    <w:rsid w:val="001921F7"/>
    <w:rsid w:val="00193BB5"/>
    <w:rsid w:val="001946DD"/>
    <w:rsid w:val="001954E6"/>
    <w:rsid w:val="001A5221"/>
    <w:rsid w:val="001A56C0"/>
    <w:rsid w:val="001A703E"/>
    <w:rsid w:val="001A7763"/>
    <w:rsid w:val="001B1A3E"/>
    <w:rsid w:val="001B3ABB"/>
    <w:rsid w:val="001B3D55"/>
    <w:rsid w:val="001C28A7"/>
    <w:rsid w:val="001C464D"/>
    <w:rsid w:val="001C5E54"/>
    <w:rsid w:val="001D2CB2"/>
    <w:rsid w:val="001D596B"/>
    <w:rsid w:val="001D777B"/>
    <w:rsid w:val="001F02E9"/>
    <w:rsid w:val="001F1D1C"/>
    <w:rsid w:val="002032D6"/>
    <w:rsid w:val="00206723"/>
    <w:rsid w:val="00212718"/>
    <w:rsid w:val="00215C06"/>
    <w:rsid w:val="00220DDD"/>
    <w:rsid w:val="00222CF6"/>
    <w:rsid w:val="00224C02"/>
    <w:rsid w:val="0023031A"/>
    <w:rsid w:val="002303D9"/>
    <w:rsid w:val="00233272"/>
    <w:rsid w:val="00236A21"/>
    <w:rsid w:val="0024435C"/>
    <w:rsid w:val="00244A9E"/>
    <w:rsid w:val="00244FA8"/>
    <w:rsid w:val="00250071"/>
    <w:rsid w:val="00252D5D"/>
    <w:rsid w:val="00261243"/>
    <w:rsid w:val="00263FA5"/>
    <w:rsid w:val="00267220"/>
    <w:rsid w:val="00267CF1"/>
    <w:rsid w:val="00274662"/>
    <w:rsid w:val="00287A71"/>
    <w:rsid w:val="0029441E"/>
    <w:rsid w:val="00295538"/>
    <w:rsid w:val="002A1597"/>
    <w:rsid w:val="002B1477"/>
    <w:rsid w:val="002B49E0"/>
    <w:rsid w:val="002C2192"/>
    <w:rsid w:val="002C4075"/>
    <w:rsid w:val="002C635C"/>
    <w:rsid w:val="002D15DD"/>
    <w:rsid w:val="002D241C"/>
    <w:rsid w:val="002D3DF6"/>
    <w:rsid w:val="002D461E"/>
    <w:rsid w:val="002D5AC4"/>
    <w:rsid w:val="002E0363"/>
    <w:rsid w:val="002E0E99"/>
    <w:rsid w:val="002F0020"/>
    <w:rsid w:val="002F115F"/>
    <w:rsid w:val="002F15EA"/>
    <w:rsid w:val="002F192A"/>
    <w:rsid w:val="002F3245"/>
    <w:rsid w:val="002F65C2"/>
    <w:rsid w:val="002F7D0C"/>
    <w:rsid w:val="003015C6"/>
    <w:rsid w:val="00301F33"/>
    <w:rsid w:val="00302C1A"/>
    <w:rsid w:val="00302C26"/>
    <w:rsid w:val="00304F7A"/>
    <w:rsid w:val="003066A5"/>
    <w:rsid w:val="003117CB"/>
    <w:rsid w:val="003117FD"/>
    <w:rsid w:val="00317A64"/>
    <w:rsid w:val="00320CF5"/>
    <w:rsid w:val="0032497C"/>
    <w:rsid w:val="00327E2A"/>
    <w:rsid w:val="003326EF"/>
    <w:rsid w:val="00334A29"/>
    <w:rsid w:val="00334AB0"/>
    <w:rsid w:val="003358CC"/>
    <w:rsid w:val="00336140"/>
    <w:rsid w:val="00336544"/>
    <w:rsid w:val="00342BA7"/>
    <w:rsid w:val="0034341D"/>
    <w:rsid w:val="00345701"/>
    <w:rsid w:val="0035058D"/>
    <w:rsid w:val="0035479A"/>
    <w:rsid w:val="00357C21"/>
    <w:rsid w:val="00361D01"/>
    <w:rsid w:val="00363548"/>
    <w:rsid w:val="00374B32"/>
    <w:rsid w:val="00381B91"/>
    <w:rsid w:val="00382D12"/>
    <w:rsid w:val="00391DFE"/>
    <w:rsid w:val="0039719D"/>
    <w:rsid w:val="00397A17"/>
    <w:rsid w:val="003A3B36"/>
    <w:rsid w:val="003A4AF1"/>
    <w:rsid w:val="003B69A5"/>
    <w:rsid w:val="003C429A"/>
    <w:rsid w:val="003C5124"/>
    <w:rsid w:val="003D7344"/>
    <w:rsid w:val="003E40A7"/>
    <w:rsid w:val="003E6D91"/>
    <w:rsid w:val="003F0816"/>
    <w:rsid w:val="003F2D96"/>
    <w:rsid w:val="003F31D8"/>
    <w:rsid w:val="0040240D"/>
    <w:rsid w:val="004027BB"/>
    <w:rsid w:val="0040745A"/>
    <w:rsid w:val="00410560"/>
    <w:rsid w:val="00422CDC"/>
    <w:rsid w:val="0042601C"/>
    <w:rsid w:val="00427307"/>
    <w:rsid w:val="00430AE8"/>
    <w:rsid w:val="00433D55"/>
    <w:rsid w:val="00434326"/>
    <w:rsid w:val="00436858"/>
    <w:rsid w:val="0045342F"/>
    <w:rsid w:val="004631BF"/>
    <w:rsid w:val="004713AB"/>
    <w:rsid w:val="00474D38"/>
    <w:rsid w:val="0047549A"/>
    <w:rsid w:val="00476A72"/>
    <w:rsid w:val="0048380F"/>
    <w:rsid w:val="0048607E"/>
    <w:rsid w:val="004877BA"/>
    <w:rsid w:val="00490417"/>
    <w:rsid w:val="004913EA"/>
    <w:rsid w:val="004A1429"/>
    <w:rsid w:val="004A47B7"/>
    <w:rsid w:val="004C12D5"/>
    <w:rsid w:val="004D40C3"/>
    <w:rsid w:val="004D5946"/>
    <w:rsid w:val="004D59A3"/>
    <w:rsid w:val="004D644C"/>
    <w:rsid w:val="004E2084"/>
    <w:rsid w:val="004E6635"/>
    <w:rsid w:val="004F39A8"/>
    <w:rsid w:val="004F4643"/>
    <w:rsid w:val="00500A27"/>
    <w:rsid w:val="00500ADB"/>
    <w:rsid w:val="00511AC3"/>
    <w:rsid w:val="005142E3"/>
    <w:rsid w:val="00515F89"/>
    <w:rsid w:val="00516920"/>
    <w:rsid w:val="00520599"/>
    <w:rsid w:val="0052091F"/>
    <w:rsid w:val="00522465"/>
    <w:rsid w:val="00523F0A"/>
    <w:rsid w:val="00525408"/>
    <w:rsid w:val="0053142F"/>
    <w:rsid w:val="0054086C"/>
    <w:rsid w:val="00540BA3"/>
    <w:rsid w:val="005429E5"/>
    <w:rsid w:val="00545731"/>
    <w:rsid w:val="005458DB"/>
    <w:rsid w:val="00545924"/>
    <w:rsid w:val="00546C3C"/>
    <w:rsid w:val="00547EDC"/>
    <w:rsid w:val="005515E4"/>
    <w:rsid w:val="00556562"/>
    <w:rsid w:val="005565C3"/>
    <w:rsid w:val="00561268"/>
    <w:rsid w:val="005639AC"/>
    <w:rsid w:val="00563A3B"/>
    <w:rsid w:val="005651B3"/>
    <w:rsid w:val="00570FD3"/>
    <w:rsid w:val="0057363F"/>
    <w:rsid w:val="005779DA"/>
    <w:rsid w:val="005844E2"/>
    <w:rsid w:val="00590274"/>
    <w:rsid w:val="00592705"/>
    <w:rsid w:val="00594090"/>
    <w:rsid w:val="005A6BC4"/>
    <w:rsid w:val="005B03CA"/>
    <w:rsid w:val="005B783E"/>
    <w:rsid w:val="005C3318"/>
    <w:rsid w:val="005C4AE2"/>
    <w:rsid w:val="005C5FBC"/>
    <w:rsid w:val="005D2323"/>
    <w:rsid w:val="005E0C6F"/>
    <w:rsid w:val="005E1228"/>
    <w:rsid w:val="005E5483"/>
    <w:rsid w:val="005E6863"/>
    <w:rsid w:val="005F1C7E"/>
    <w:rsid w:val="005F465B"/>
    <w:rsid w:val="005F6D33"/>
    <w:rsid w:val="0060053C"/>
    <w:rsid w:val="00600C60"/>
    <w:rsid w:val="006056BD"/>
    <w:rsid w:val="00605B90"/>
    <w:rsid w:val="0061062D"/>
    <w:rsid w:val="00613DF4"/>
    <w:rsid w:val="00614D72"/>
    <w:rsid w:val="006175A2"/>
    <w:rsid w:val="00622275"/>
    <w:rsid w:val="0063091C"/>
    <w:rsid w:val="00635054"/>
    <w:rsid w:val="0063543A"/>
    <w:rsid w:val="006412A7"/>
    <w:rsid w:val="00641E9A"/>
    <w:rsid w:val="006435E4"/>
    <w:rsid w:val="00644E41"/>
    <w:rsid w:val="00647521"/>
    <w:rsid w:val="0065671B"/>
    <w:rsid w:val="00656C18"/>
    <w:rsid w:val="00657AAE"/>
    <w:rsid w:val="00662921"/>
    <w:rsid w:val="00664F6D"/>
    <w:rsid w:val="0067098A"/>
    <w:rsid w:val="00670AC0"/>
    <w:rsid w:val="00675803"/>
    <w:rsid w:val="00680FDA"/>
    <w:rsid w:val="006907C3"/>
    <w:rsid w:val="006924E0"/>
    <w:rsid w:val="006940DD"/>
    <w:rsid w:val="006A317C"/>
    <w:rsid w:val="006B393A"/>
    <w:rsid w:val="006D1DE1"/>
    <w:rsid w:val="006D3097"/>
    <w:rsid w:val="006E582A"/>
    <w:rsid w:val="006E726E"/>
    <w:rsid w:val="006F115D"/>
    <w:rsid w:val="006F3C56"/>
    <w:rsid w:val="006F4FE1"/>
    <w:rsid w:val="007018A2"/>
    <w:rsid w:val="00701F96"/>
    <w:rsid w:val="0072539E"/>
    <w:rsid w:val="00725ED8"/>
    <w:rsid w:val="00730C83"/>
    <w:rsid w:val="00731812"/>
    <w:rsid w:val="00732F79"/>
    <w:rsid w:val="00733798"/>
    <w:rsid w:val="00742955"/>
    <w:rsid w:val="00745368"/>
    <w:rsid w:val="00760898"/>
    <w:rsid w:val="00766752"/>
    <w:rsid w:val="00770D13"/>
    <w:rsid w:val="007739E9"/>
    <w:rsid w:val="00784E44"/>
    <w:rsid w:val="007954D6"/>
    <w:rsid w:val="00795C4F"/>
    <w:rsid w:val="00795E0A"/>
    <w:rsid w:val="007A0101"/>
    <w:rsid w:val="007A0623"/>
    <w:rsid w:val="007A6445"/>
    <w:rsid w:val="007B0191"/>
    <w:rsid w:val="007C2538"/>
    <w:rsid w:val="007C6C13"/>
    <w:rsid w:val="007C79E2"/>
    <w:rsid w:val="007D3CEC"/>
    <w:rsid w:val="007D4EA7"/>
    <w:rsid w:val="007D5356"/>
    <w:rsid w:val="007D61AE"/>
    <w:rsid w:val="007D75D0"/>
    <w:rsid w:val="007E1A69"/>
    <w:rsid w:val="007E1DD2"/>
    <w:rsid w:val="007E44A5"/>
    <w:rsid w:val="007E4598"/>
    <w:rsid w:val="007F6FCB"/>
    <w:rsid w:val="007F7747"/>
    <w:rsid w:val="0080018D"/>
    <w:rsid w:val="00804274"/>
    <w:rsid w:val="00804758"/>
    <w:rsid w:val="00805737"/>
    <w:rsid w:val="00805EF7"/>
    <w:rsid w:val="00813C55"/>
    <w:rsid w:val="00816572"/>
    <w:rsid w:val="00827809"/>
    <w:rsid w:val="0083155A"/>
    <w:rsid w:val="00832A0E"/>
    <w:rsid w:val="008362B3"/>
    <w:rsid w:val="00846851"/>
    <w:rsid w:val="00847896"/>
    <w:rsid w:val="00853211"/>
    <w:rsid w:val="00853560"/>
    <w:rsid w:val="00855009"/>
    <w:rsid w:val="00856311"/>
    <w:rsid w:val="0086410B"/>
    <w:rsid w:val="00864F9A"/>
    <w:rsid w:val="00865CCB"/>
    <w:rsid w:val="00867324"/>
    <w:rsid w:val="00870AB0"/>
    <w:rsid w:val="008750D2"/>
    <w:rsid w:val="0088297B"/>
    <w:rsid w:val="0088404A"/>
    <w:rsid w:val="008847B3"/>
    <w:rsid w:val="008868EE"/>
    <w:rsid w:val="00894A74"/>
    <w:rsid w:val="00896EB1"/>
    <w:rsid w:val="008A2314"/>
    <w:rsid w:val="008A4242"/>
    <w:rsid w:val="008A7671"/>
    <w:rsid w:val="008B4B24"/>
    <w:rsid w:val="008B6F42"/>
    <w:rsid w:val="008C10D0"/>
    <w:rsid w:val="008C1B98"/>
    <w:rsid w:val="008C7E04"/>
    <w:rsid w:val="008D1D4B"/>
    <w:rsid w:val="008D429B"/>
    <w:rsid w:val="008D47FB"/>
    <w:rsid w:val="008F2A48"/>
    <w:rsid w:val="008F46B6"/>
    <w:rsid w:val="008F556D"/>
    <w:rsid w:val="008F65E7"/>
    <w:rsid w:val="009012EC"/>
    <w:rsid w:val="0090131F"/>
    <w:rsid w:val="00903342"/>
    <w:rsid w:val="009037FF"/>
    <w:rsid w:val="00922C91"/>
    <w:rsid w:val="00931093"/>
    <w:rsid w:val="0093135D"/>
    <w:rsid w:val="00932D57"/>
    <w:rsid w:val="009352AF"/>
    <w:rsid w:val="009377B6"/>
    <w:rsid w:val="0094052E"/>
    <w:rsid w:val="00941B29"/>
    <w:rsid w:val="00942FD1"/>
    <w:rsid w:val="00945375"/>
    <w:rsid w:val="0094572A"/>
    <w:rsid w:val="009463B6"/>
    <w:rsid w:val="00946A1C"/>
    <w:rsid w:val="00954DF1"/>
    <w:rsid w:val="00956914"/>
    <w:rsid w:val="009623B6"/>
    <w:rsid w:val="00962D27"/>
    <w:rsid w:val="00967237"/>
    <w:rsid w:val="00971877"/>
    <w:rsid w:val="00972B47"/>
    <w:rsid w:val="00973558"/>
    <w:rsid w:val="009736D8"/>
    <w:rsid w:val="0097404C"/>
    <w:rsid w:val="00982CE4"/>
    <w:rsid w:val="00985595"/>
    <w:rsid w:val="0099080F"/>
    <w:rsid w:val="00994BCE"/>
    <w:rsid w:val="009A2931"/>
    <w:rsid w:val="009A2D44"/>
    <w:rsid w:val="009B2644"/>
    <w:rsid w:val="009B330C"/>
    <w:rsid w:val="009C1855"/>
    <w:rsid w:val="009C35D0"/>
    <w:rsid w:val="009D3AEF"/>
    <w:rsid w:val="009D5558"/>
    <w:rsid w:val="009D690D"/>
    <w:rsid w:val="009E3761"/>
    <w:rsid w:val="009E547C"/>
    <w:rsid w:val="009E6B48"/>
    <w:rsid w:val="009F0B03"/>
    <w:rsid w:val="009F3DF5"/>
    <w:rsid w:val="00A009DF"/>
    <w:rsid w:val="00A01142"/>
    <w:rsid w:val="00A0163E"/>
    <w:rsid w:val="00A03749"/>
    <w:rsid w:val="00A10420"/>
    <w:rsid w:val="00A121F9"/>
    <w:rsid w:val="00A22A84"/>
    <w:rsid w:val="00A234EA"/>
    <w:rsid w:val="00A235B8"/>
    <w:rsid w:val="00A246D9"/>
    <w:rsid w:val="00A30FF8"/>
    <w:rsid w:val="00A331BB"/>
    <w:rsid w:val="00A344B4"/>
    <w:rsid w:val="00A44D4C"/>
    <w:rsid w:val="00A44E8C"/>
    <w:rsid w:val="00A4514A"/>
    <w:rsid w:val="00A5021F"/>
    <w:rsid w:val="00A509FF"/>
    <w:rsid w:val="00A55E11"/>
    <w:rsid w:val="00A56C1E"/>
    <w:rsid w:val="00A671B4"/>
    <w:rsid w:val="00A73ECF"/>
    <w:rsid w:val="00A75EB1"/>
    <w:rsid w:val="00A77730"/>
    <w:rsid w:val="00A77842"/>
    <w:rsid w:val="00A8056D"/>
    <w:rsid w:val="00A81E2E"/>
    <w:rsid w:val="00A82B66"/>
    <w:rsid w:val="00A858EA"/>
    <w:rsid w:val="00A867A5"/>
    <w:rsid w:val="00A95D22"/>
    <w:rsid w:val="00A966FC"/>
    <w:rsid w:val="00AA24A5"/>
    <w:rsid w:val="00AA36EC"/>
    <w:rsid w:val="00AA4EAF"/>
    <w:rsid w:val="00AB5007"/>
    <w:rsid w:val="00AC215B"/>
    <w:rsid w:val="00AC519B"/>
    <w:rsid w:val="00AD18CC"/>
    <w:rsid w:val="00AD1D9D"/>
    <w:rsid w:val="00AD3D93"/>
    <w:rsid w:val="00AD5986"/>
    <w:rsid w:val="00AF2DC5"/>
    <w:rsid w:val="00AF76B7"/>
    <w:rsid w:val="00B00950"/>
    <w:rsid w:val="00B02985"/>
    <w:rsid w:val="00B14111"/>
    <w:rsid w:val="00B2106D"/>
    <w:rsid w:val="00B23B12"/>
    <w:rsid w:val="00B23C63"/>
    <w:rsid w:val="00B240BE"/>
    <w:rsid w:val="00B26175"/>
    <w:rsid w:val="00B32CF3"/>
    <w:rsid w:val="00B36B03"/>
    <w:rsid w:val="00B37C75"/>
    <w:rsid w:val="00B42069"/>
    <w:rsid w:val="00B477F7"/>
    <w:rsid w:val="00B544D8"/>
    <w:rsid w:val="00B54CD3"/>
    <w:rsid w:val="00B55A02"/>
    <w:rsid w:val="00B6627C"/>
    <w:rsid w:val="00B67C3F"/>
    <w:rsid w:val="00B701CB"/>
    <w:rsid w:val="00B71335"/>
    <w:rsid w:val="00B727DC"/>
    <w:rsid w:val="00B7342D"/>
    <w:rsid w:val="00B75469"/>
    <w:rsid w:val="00B80B1E"/>
    <w:rsid w:val="00B81DEF"/>
    <w:rsid w:val="00B822A8"/>
    <w:rsid w:val="00B92F67"/>
    <w:rsid w:val="00B9734B"/>
    <w:rsid w:val="00BA0C01"/>
    <w:rsid w:val="00BA51F8"/>
    <w:rsid w:val="00BB2BFE"/>
    <w:rsid w:val="00BB3C12"/>
    <w:rsid w:val="00BB7071"/>
    <w:rsid w:val="00BB7758"/>
    <w:rsid w:val="00BC1E3C"/>
    <w:rsid w:val="00BC563B"/>
    <w:rsid w:val="00BC5E1C"/>
    <w:rsid w:val="00BD0149"/>
    <w:rsid w:val="00BD19D4"/>
    <w:rsid w:val="00BD2378"/>
    <w:rsid w:val="00BD47E1"/>
    <w:rsid w:val="00BD5B11"/>
    <w:rsid w:val="00BD753A"/>
    <w:rsid w:val="00BE03F5"/>
    <w:rsid w:val="00BE195B"/>
    <w:rsid w:val="00BE6BD5"/>
    <w:rsid w:val="00BF14AE"/>
    <w:rsid w:val="00BF484C"/>
    <w:rsid w:val="00BF4D7E"/>
    <w:rsid w:val="00C0016F"/>
    <w:rsid w:val="00C01A98"/>
    <w:rsid w:val="00C01C8F"/>
    <w:rsid w:val="00C02220"/>
    <w:rsid w:val="00C03A36"/>
    <w:rsid w:val="00C04A27"/>
    <w:rsid w:val="00C06D77"/>
    <w:rsid w:val="00C20266"/>
    <w:rsid w:val="00C238BC"/>
    <w:rsid w:val="00C23D85"/>
    <w:rsid w:val="00C257BD"/>
    <w:rsid w:val="00C32BE7"/>
    <w:rsid w:val="00C331F7"/>
    <w:rsid w:val="00C36515"/>
    <w:rsid w:val="00C46EE9"/>
    <w:rsid w:val="00C53B71"/>
    <w:rsid w:val="00C56A10"/>
    <w:rsid w:val="00C5748B"/>
    <w:rsid w:val="00C712B6"/>
    <w:rsid w:val="00C72EAB"/>
    <w:rsid w:val="00C738E9"/>
    <w:rsid w:val="00C74094"/>
    <w:rsid w:val="00C75D16"/>
    <w:rsid w:val="00C764D8"/>
    <w:rsid w:val="00C80DF9"/>
    <w:rsid w:val="00C81283"/>
    <w:rsid w:val="00C852CE"/>
    <w:rsid w:val="00C90534"/>
    <w:rsid w:val="00C91F4A"/>
    <w:rsid w:val="00C92EF7"/>
    <w:rsid w:val="00C95D6A"/>
    <w:rsid w:val="00C96B7F"/>
    <w:rsid w:val="00CA19D1"/>
    <w:rsid w:val="00CA1E30"/>
    <w:rsid w:val="00CA207E"/>
    <w:rsid w:val="00CA3660"/>
    <w:rsid w:val="00CA4EDB"/>
    <w:rsid w:val="00CA6A2E"/>
    <w:rsid w:val="00CB0C86"/>
    <w:rsid w:val="00CB3C7A"/>
    <w:rsid w:val="00CC2F95"/>
    <w:rsid w:val="00CC5869"/>
    <w:rsid w:val="00CD0141"/>
    <w:rsid w:val="00CD1DF8"/>
    <w:rsid w:val="00CD2956"/>
    <w:rsid w:val="00CD462A"/>
    <w:rsid w:val="00CD672F"/>
    <w:rsid w:val="00CE2440"/>
    <w:rsid w:val="00CE3796"/>
    <w:rsid w:val="00CE49DF"/>
    <w:rsid w:val="00CE51F1"/>
    <w:rsid w:val="00CF3016"/>
    <w:rsid w:val="00D0547B"/>
    <w:rsid w:val="00D07D76"/>
    <w:rsid w:val="00D107AD"/>
    <w:rsid w:val="00D17438"/>
    <w:rsid w:val="00D25235"/>
    <w:rsid w:val="00D26307"/>
    <w:rsid w:val="00D2691B"/>
    <w:rsid w:val="00D30D2B"/>
    <w:rsid w:val="00D32AF1"/>
    <w:rsid w:val="00D33E4A"/>
    <w:rsid w:val="00D340ED"/>
    <w:rsid w:val="00D35C75"/>
    <w:rsid w:val="00D37194"/>
    <w:rsid w:val="00D4504A"/>
    <w:rsid w:val="00D45D2B"/>
    <w:rsid w:val="00D52CFA"/>
    <w:rsid w:val="00D535FC"/>
    <w:rsid w:val="00D57336"/>
    <w:rsid w:val="00D612F6"/>
    <w:rsid w:val="00D61E67"/>
    <w:rsid w:val="00D62F47"/>
    <w:rsid w:val="00D63303"/>
    <w:rsid w:val="00D63DCE"/>
    <w:rsid w:val="00D73E7F"/>
    <w:rsid w:val="00D745DF"/>
    <w:rsid w:val="00D746EC"/>
    <w:rsid w:val="00D75523"/>
    <w:rsid w:val="00D75544"/>
    <w:rsid w:val="00D75ADD"/>
    <w:rsid w:val="00D760F6"/>
    <w:rsid w:val="00D76D0E"/>
    <w:rsid w:val="00D77188"/>
    <w:rsid w:val="00D811CD"/>
    <w:rsid w:val="00D837F0"/>
    <w:rsid w:val="00D861C5"/>
    <w:rsid w:val="00D8675E"/>
    <w:rsid w:val="00D86E02"/>
    <w:rsid w:val="00D9180E"/>
    <w:rsid w:val="00D94E12"/>
    <w:rsid w:val="00D9536C"/>
    <w:rsid w:val="00D95EBC"/>
    <w:rsid w:val="00D97422"/>
    <w:rsid w:val="00D97ED4"/>
    <w:rsid w:val="00DB0E3C"/>
    <w:rsid w:val="00DB151B"/>
    <w:rsid w:val="00DB1F8F"/>
    <w:rsid w:val="00DC320A"/>
    <w:rsid w:val="00DE0F51"/>
    <w:rsid w:val="00DE3C52"/>
    <w:rsid w:val="00DF0638"/>
    <w:rsid w:val="00DF49DA"/>
    <w:rsid w:val="00E005DB"/>
    <w:rsid w:val="00E00CD6"/>
    <w:rsid w:val="00E06E1E"/>
    <w:rsid w:val="00E14F33"/>
    <w:rsid w:val="00E15567"/>
    <w:rsid w:val="00E15ABD"/>
    <w:rsid w:val="00E15D8F"/>
    <w:rsid w:val="00E2045B"/>
    <w:rsid w:val="00E24DF2"/>
    <w:rsid w:val="00E269D7"/>
    <w:rsid w:val="00E303F2"/>
    <w:rsid w:val="00E30CD2"/>
    <w:rsid w:val="00E32C2A"/>
    <w:rsid w:val="00E37417"/>
    <w:rsid w:val="00E406C0"/>
    <w:rsid w:val="00E53DDF"/>
    <w:rsid w:val="00E53E93"/>
    <w:rsid w:val="00E55868"/>
    <w:rsid w:val="00E6032F"/>
    <w:rsid w:val="00E61368"/>
    <w:rsid w:val="00E635DF"/>
    <w:rsid w:val="00E638DA"/>
    <w:rsid w:val="00E64A39"/>
    <w:rsid w:val="00E7267A"/>
    <w:rsid w:val="00E77196"/>
    <w:rsid w:val="00E776C2"/>
    <w:rsid w:val="00E80C74"/>
    <w:rsid w:val="00E827BD"/>
    <w:rsid w:val="00E8521D"/>
    <w:rsid w:val="00E93F5D"/>
    <w:rsid w:val="00E94854"/>
    <w:rsid w:val="00EA6DF2"/>
    <w:rsid w:val="00EB08D2"/>
    <w:rsid w:val="00EB184C"/>
    <w:rsid w:val="00EB3C08"/>
    <w:rsid w:val="00EB6E75"/>
    <w:rsid w:val="00EC37DF"/>
    <w:rsid w:val="00EC652A"/>
    <w:rsid w:val="00ED22A2"/>
    <w:rsid w:val="00ED54EA"/>
    <w:rsid w:val="00ED6CCD"/>
    <w:rsid w:val="00EE1360"/>
    <w:rsid w:val="00EE337B"/>
    <w:rsid w:val="00EF2A97"/>
    <w:rsid w:val="00EF4247"/>
    <w:rsid w:val="00EF51B0"/>
    <w:rsid w:val="00EF7A07"/>
    <w:rsid w:val="00F018E9"/>
    <w:rsid w:val="00F04594"/>
    <w:rsid w:val="00F04C07"/>
    <w:rsid w:val="00F116CE"/>
    <w:rsid w:val="00F13FAC"/>
    <w:rsid w:val="00F14A5F"/>
    <w:rsid w:val="00F151E7"/>
    <w:rsid w:val="00F1699F"/>
    <w:rsid w:val="00F25ACA"/>
    <w:rsid w:val="00F26A14"/>
    <w:rsid w:val="00F357B6"/>
    <w:rsid w:val="00F36A32"/>
    <w:rsid w:val="00F5528E"/>
    <w:rsid w:val="00F61B64"/>
    <w:rsid w:val="00F654B9"/>
    <w:rsid w:val="00F65E3A"/>
    <w:rsid w:val="00F67ED9"/>
    <w:rsid w:val="00F7798E"/>
    <w:rsid w:val="00F805E1"/>
    <w:rsid w:val="00F8096C"/>
    <w:rsid w:val="00F84246"/>
    <w:rsid w:val="00F8572D"/>
    <w:rsid w:val="00F95106"/>
    <w:rsid w:val="00F9615F"/>
    <w:rsid w:val="00FA23C7"/>
    <w:rsid w:val="00FA3C56"/>
    <w:rsid w:val="00FA47C4"/>
    <w:rsid w:val="00FA49DC"/>
    <w:rsid w:val="00FA4F0F"/>
    <w:rsid w:val="00FA5B16"/>
    <w:rsid w:val="00FA6E68"/>
    <w:rsid w:val="00FA6EB0"/>
    <w:rsid w:val="00FB0067"/>
    <w:rsid w:val="00FB1D21"/>
    <w:rsid w:val="00FB3DFF"/>
    <w:rsid w:val="00FB5AB2"/>
    <w:rsid w:val="00FB73CB"/>
    <w:rsid w:val="00FC3BEF"/>
    <w:rsid w:val="00FC48B2"/>
    <w:rsid w:val="00FD62EE"/>
    <w:rsid w:val="00FD6980"/>
    <w:rsid w:val="00FE0FEF"/>
    <w:rsid w:val="00FE5371"/>
    <w:rsid w:val="00FE55CC"/>
    <w:rsid w:val="00FE6447"/>
    <w:rsid w:val="00FF2F88"/>
    <w:rsid w:val="00FF3DA2"/>
    <w:rsid w:val="00FF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BAA8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FA8"/>
  </w:style>
  <w:style w:type="paragraph" w:styleId="Heading3">
    <w:name w:val="heading 3"/>
    <w:basedOn w:val="Normal"/>
    <w:link w:val="Heading3Char"/>
    <w:uiPriority w:val="9"/>
    <w:qFormat/>
    <w:rsid w:val="002E0E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paragraph" w:styleId="Heading4">
    <w:name w:val="heading 4"/>
    <w:basedOn w:val="Normal"/>
    <w:link w:val="Heading4Char"/>
    <w:uiPriority w:val="9"/>
    <w:qFormat/>
    <w:rsid w:val="002E0E9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33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4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0DD"/>
  </w:style>
  <w:style w:type="paragraph" w:styleId="Footer">
    <w:name w:val="footer"/>
    <w:basedOn w:val="Normal"/>
    <w:link w:val="FooterChar"/>
    <w:uiPriority w:val="99"/>
    <w:unhideWhenUsed/>
    <w:rsid w:val="00694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0DD"/>
  </w:style>
  <w:style w:type="character" w:styleId="Hyperlink">
    <w:name w:val="Hyperlink"/>
    <w:basedOn w:val="DefaultParagraphFont"/>
    <w:uiPriority w:val="99"/>
    <w:unhideWhenUsed/>
    <w:rsid w:val="00AD3D93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3741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74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37417"/>
    <w:rPr>
      <w:vertAlign w:val="superscript"/>
    </w:rPr>
  </w:style>
  <w:style w:type="character" w:customStyle="1" w:styleId="apple-converted-space">
    <w:name w:val="apple-converted-space"/>
    <w:basedOn w:val="DefaultParagraphFont"/>
    <w:rsid w:val="00E37417"/>
  </w:style>
  <w:style w:type="character" w:styleId="Emphasis">
    <w:name w:val="Emphasis"/>
    <w:basedOn w:val="DefaultParagraphFont"/>
    <w:uiPriority w:val="20"/>
    <w:qFormat/>
    <w:rsid w:val="00E37417"/>
    <w:rPr>
      <w:i/>
      <w:iCs/>
    </w:rPr>
  </w:style>
  <w:style w:type="paragraph" w:customStyle="1" w:styleId="p">
    <w:name w:val="p"/>
    <w:basedOn w:val="Normal"/>
    <w:rsid w:val="00E37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37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53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f-journal">
    <w:name w:val="ref-journal"/>
    <w:basedOn w:val="DefaultParagraphFont"/>
    <w:rsid w:val="00932D57"/>
  </w:style>
  <w:style w:type="character" w:customStyle="1" w:styleId="ref-vol">
    <w:name w:val="ref-vol"/>
    <w:basedOn w:val="DefaultParagraphFont"/>
    <w:rsid w:val="00932D57"/>
  </w:style>
  <w:style w:type="character" w:styleId="FollowedHyperlink">
    <w:name w:val="FollowedHyperlink"/>
    <w:basedOn w:val="DefaultParagraphFont"/>
    <w:uiPriority w:val="99"/>
    <w:semiHidden/>
    <w:unhideWhenUsed/>
    <w:rsid w:val="003A4AF1"/>
    <w:rPr>
      <w:color w:val="800080" w:themeColor="followedHyperlink"/>
      <w:u w:val="single"/>
    </w:rPr>
  </w:style>
  <w:style w:type="table" w:customStyle="1" w:styleId="GridTable1Light1">
    <w:name w:val="Grid Table 1 Light1"/>
    <w:basedOn w:val="TableNormal"/>
    <w:uiPriority w:val="46"/>
    <w:rsid w:val="001F02E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1">
    <w:name w:val="p1"/>
    <w:basedOn w:val="Normal"/>
    <w:rsid w:val="00CC5869"/>
    <w:pPr>
      <w:spacing w:after="0" w:line="240" w:lineRule="auto"/>
    </w:pPr>
    <w:rPr>
      <w:rFonts w:ascii="Helvetica" w:hAnsi="Helvetica" w:cs="Times New Roman"/>
      <w:sz w:val="18"/>
      <w:szCs w:val="18"/>
      <w:lang w:eastAsia="zh-CN"/>
    </w:rPr>
  </w:style>
  <w:style w:type="paragraph" w:customStyle="1" w:styleId="p2">
    <w:name w:val="p2"/>
    <w:basedOn w:val="Normal"/>
    <w:rsid w:val="00CC5869"/>
    <w:pPr>
      <w:spacing w:after="0" w:line="240" w:lineRule="auto"/>
    </w:pPr>
    <w:rPr>
      <w:rFonts w:ascii="Helvetica" w:hAnsi="Helvetica" w:cs="Times New Roman"/>
      <w:sz w:val="39"/>
      <w:szCs w:val="39"/>
      <w:lang w:eastAsia="zh-CN"/>
    </w:rPr>
  </w:style>
  <w:style w:type="character" w:customStyle="1" w:styleId="s2">
    <w:name w:val="s2"/>
    <w:basedOn w:val="DefaultParagraphFont"/>
    <w:rsid w:val="00CC5869"/>
    <w:rPr>
      <w:rFonts w:ascii="Helvetica" w:hAnsi="Helvetica" w:hint="default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D22"/>
    <w:rPr>
      <w:rFonts w:ascii="Tahoma" w:hAnsi="Tahoma" w:cs="Tahoma"/>
      <w:sz w:val="16"/>
      <w:szCs w:val="16"/>
    </w:rPr>
  </w:style>
  <w:style w:type="character" w:customStyle="1" w:styleId="jrnl">
    <w:name w:val="jrnl"/>
    <w:basedOn w:val="DefaultParagraphFont"/>
    <w:rsid w:val="00C95D6A"/>
  </w:style>
  <w:style w:type="character" w:customStyle="1" w:styleId="Heading3Char">
    <w:name w:val="Heading 3 Char"/>
    <w:basedOn w:val="DefaultParagraphFont"/>
    <w:link w:val="Heading3"/>
    <w:uiPriority w:val="9"/>
    <w:rsid w:val="002E0E99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rsid w:val="002E0E99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381B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1B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1B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1B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1B91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A19D1"/>
    <w:rPr>
      <w:b/>
      <w:bCs/>
    </w:rPr>
  </w:style>
  <w:style w:type="character" w:customStyle="1" w:styleId="highlight1">
    <w:name w:val="highlight1"/>
    <w:basedOn w:val="DefaultParagraphFont"/>
    <w:rsid w:val="00745368"/>
  </w:style>
  <w:style w:type="paragraph" w:styleId="Revision">
    <w:name w:val="Revision"/>
    <w:hidden/>
    <w:uiPriority w:val="99"/>
    <w:semiHidden/>
    <w:rsid w:val="0093135D"/>
    <w:pPr>
      <w:spacing w:after="0" w:line="240" w:lineRule="auto"/>
    </w:pPr>
  </w:style>
  <w:style w:type="character" w:styleId="LineNumber">
    <w:name w:val="line number"/>
    <w:basedOn w:val="DefaultParagraphFont"/>
    <w:uiPriority w:val="99"/>
    <w:semiHidden/>
    <w:unhideWhenUsed/>
    <w:rsid w:val="00B6627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6627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C35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78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26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910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905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462424">
                                      <w:marLeft w:val="165"/>
                                      <w:marRight w:val="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687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0794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7982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78353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36087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2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2566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3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569662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72556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4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7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498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0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7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380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73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452093">
                                      <w:marLeft w:val="165"/>
                                      <w:marRight w:val="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561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5437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5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977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9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6738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0047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8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513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0970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5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92465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1620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6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1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4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5251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8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789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2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0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88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19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99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652106">
                                      <w:marLeft w:val="165"/>
                                      <w:marRight w:val="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972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0255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2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28819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74115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56697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6632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8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8BECD-0A49-4F83-9957-911121FD6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4234</Words>
  <Characters>24136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2019-12-04T18:15:00Z</cp:lastPrinted>
  <dcterms:created xsi:type="dcterms:W3CDTF">2020-01-08T15:19:00Z</dcterms:created>
  <dcterms:modified xsi:type="dcterms:W3CDTF">2020-01-09T13:22:00Z</dcterms:modified>
</cp:coreProperties>
</file>