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26A0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bookmarkStart w:id="0" w:name="_GoBack"/>
      <w:bookmarkEnd w:id="0"/>
    </w:p>
    <w:p w14:paraId="585D841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F0608">
        <w:rPr>
          <w:rFonts w:asciiTheme="minorHAnsi" w:eastAsia="Times New Roman" w:hAnsiTheme="minorHAnsi" w:cstheme="minorHAnsi"/>
          <w:b/>
          <w:szCs w:val="24"/>
        </w:rPr>
        <w:t>60983</w:t>
      </w:r>
    </w:p>
    <w:p w14:paraId="16A06602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40BD2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2276086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7F0608" w:rsidRPr="007F0608">
        <w:rPr>
          <w:rStyle w:val="Hyperlink"/>
          <w:rFonts w:asciiTheme="minorHAnsi" w:hAnsiTheme="minorHAnsi" w:cstheme="minorHAnsi"/>
        </w:rPr>
        <w:t>https://www.jove.com/account/file-uploader?src=18599863</w:t>
      </w:r>
    </w:p>
    <w:p w14:paraId="252E5C8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EA03E1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0608" w:rsidRPr="007F0608">
        <w:rPr>
          <w:rStyle w:val="ArticleTitle"/>
          <w:rFonts w:cstheme="minorHAnsi"/>
        </w:rPr>
        <w:t>Assessing the Age-Specific Phagocytic Ability of Adult Drosophila melanogaster Hemocytes Using an In vivo Phagocytosis Assay</w:t>
      </w:r>
    </w:p>
    <w:p w14:paraId="647C030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48C0BD1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BAE0B39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2EF14953" w14:textId="77777777" w:rsidR="007F0608" w:rsidRPr="007F0608" w:rsidRDefault="007F0608" w:rsidP="007F0608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7F0608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Shonda M. Campbell, Michelle Starz-Gaiano, Jeff Leips </w:t>
      </w:r>
    </w:p>
    <w:p w14:paraId="7996B0CB" w14:textId="77777777" w:rsidR="007F0608" w:rsidRPr="007F0608" w:rsidRDefault="007F0608" w:rsidP="007F0608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25094C11" w14:textId="77777777" w:rsidR="00E40BD2" w:rsidRDefault="007F0608" w:rsidP="007F0608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7F0608">
        <w:rPr>
          <w:rFonts w:asciiTheme="minorHAnsi" w:eastAsia="Times New Roman" w:hAnsiTheme="minorHAnsi" w:cstheme="minorHAnsi"/>
          <w:bCs/>
          <w:color w:val="000000"/>
          <w:sz w:val="28"/>
          <w:szCs w:val="28"/>
        </w:rPr>
        <w:t xml:space="preserve">Department of Biology, </w:t>
      </w:r>
      <w:r w:rsidRPr="007F0608">
        <w:rPr>
          <w:rFonts w:asciiTheme="minorHAnsi" w:eastAsia="Times New Roman" w:hAnsiTheme="minorHAnsi" w:cstheme="minorHAnsi"/>
          <w:color w:val="000000"/>
          <w:sz w:val="28"/>
          <w:szCs w:val="28"/>
        </w:rPr>
        <w:t>University of Maryland Baltimore County, Baltimore, MD</w:t>
      </w:r>
    </w:p>
    <w:p w14:paraId="2F81358B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AEFF08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1EB85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37A93A6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007F1B87" w14:textId="77777777" w:rsidR="007F0608" w:rsidRPr="00B07A3B" w:rsidRDefault="007F060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F64F6">
        <w:rPr>
          <w:rFonts w:asciiTheme="minorHAnsi" w:hAnsiTheme="minorHAnsi" w:cstheme="minorHAnsi"/>
          <w:color w:val="000000" w:themeColor="text1"/>
        </w:rPr>
        <w:t>Jeff Leips</w:t>
      </w:r>
    </w:p>
    <w:p w14:paraId="274FC3D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A17DE2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40B1559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E2E646A" w14:textId="77777777" w:rsidR="007F0608" w:rsidRDefault="00A13AD8" w:rsidP="007F0608">
      <w:pPr>
        <w:contextualSpacing/>
        <w:rPr>
          <w:rFonts w:asciiTheme="minorHAnsi" w:hAnsiTheme="minorHAnsi" w:cstheme="minorHAnsi"/>
          <w:bCs/>
          <w:color w:val="000000" w:themeColor="text1"/>
        </w:rPr>
      </w:pPr>
      <w:hyperlink r:id="rId7" w:history="1">
        <w:r w:rsidR="007F0608" w:rsidRPr="001A1DD8">
          <w:rPr>
            <w:rStyle w:val="Hyperlink"/>
            <w:rFonts w:asciiTheme="minorHAnsi" w:hAnsiTheme="minorHAnsi" w:cstheme="minorHAnsi"/>
            <w:bCs/>
          </w:rPr>
          <w:t>campb2@umbc.edu</w:t>
        </w:r>
      </w:hyperlink>
    </w:p>
    <w:p w14:paraId="04CF246E" w14:textId="77777777" w:rsidR="007F0608" w:rsidRDefault="00A13AD8" w:rsidP="007F0608">
      <w:pPr>
        <w:contextualSpacing/>
        <w:rPr>
          <w:rFonts w:asciiTheme="minorHAnsi" w:hAnsiTheme="minorHAnsi" w:cstheme="minorHAnsi"/>
          <w:bCs/>
          <w:color w:val="000000" w:themeColor="text1"/>
        </w:rPr>
      </w:pPr>
      <w:hyperlink r:id="rId8" w:history="1">
        <w:r w:rsidR="007F0608" w:rsidRPr="001A1DD8">
          <w:rPr>
            <w:rStyle w:val="Hyperlink"/>
            <w:rFonts w:asciiTheme="minorHAnsi" w:hAnsiTheme="minorHAnsi" w:cstheme="minorHAnsi"/>
            <w:bCs/>
          </w:rPr>
          <w:t>starz@umbc.edu</w:t>
        </w:r>
      </w:hyperlink>
    </w:p>
    <w:p w14:paraId="19B5556C" w14:textId="77777777" w:rsidR="003B5E26" w:rsidRPr="00B07A3B" w:rsidRDefault="00A13AD8" w:rsidP="007F0608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7F0608" w:rsidRPr="001A1DD8">
          <w:rPr>
            <w:rStyle w:val="Hyperlink"/>
            <w:rFonts w:asciiTheme="minorHAnsi" w:hAnsiTheme="minorHAnsi" w:cstheme="minorHAnsi"/>
            <w:bCs/>
          </w:rPr>
          <w:t>leips@umbc.edu</w:t>
        </w:r>
      </w:hyperlink>
    </w:p>
    <w:p w14:paraId="5C9AD25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A837592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0423D73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683C55B1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DB05D3C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5607" w:rsidRPr="00570048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1F5C341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C506336" w14:textId="379BEAB0" w:rsidR="00987081" w:rsidRPr="00570048" w:rsidRDefault="00570048" w:rsidP="00985607">
      <w:pPr>
        <w:spacing w:before="60"/>
        <w:ind w:left="720"/>
        <w:rPr>
          <w:rFonts w:asciiTheme="minorHAnsi" w:eastAsia="Times New Roman" w:hAnsiTheme="minorHAnsi" w:cstheme="minorHAnsi"/>
          <w:b/>
          <w:bCs/>
          <w:color w:val="0432FF"/>
          <w:szCs w:val="24"/>
        </w:rPr>
      </w:pPr>
      <w:r w:rsidRPr="00570048">
        <w:rPr>
          <w:rFonts w:asciiTheme="minorHAnsi" w:eastAsia="Times New Roman" w:hAnsiTheme="minorHAnsi" w:cstheme="minorHAnsi"/>
          <w:b/>
          <w:bCs/>
          <w:color w:val="0432FF"/>
          <w:szCs w:val="24"/>
        </w:rPr>
        <w:t>No</w:t>
      </w:r>
    </w:p>
    <w:p w14:paraId="62FAFD36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>, JoVE will need to record the microscope images using our scope kit (through a camera port or one of the oculars). Please list the make and model of your microscope.</w:t>
      </w:r>
    </w:p>
    <w:p w14:paraId="51D0DE5A" w14:textId="6862847E" w:rsidR="00987081" w:rsidRPr="00570048" w:rsidRDefault="00570048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color w:val="0432FF"/>
          <w:szCs w:val="24"/>
        </w:rPr>
      </w:pPr>
      <w:r w:rsidRPr="00570048">
        <w:rPr>
          <w:rFonts w:asciiTheme="minorHAnsi" w:eastAsia="Times New Roman" w:hAnsiTheme="minorHAnsi" w:cstheme="minorHAnsi"/>
          <w:color w:val="0432FF"/>
          <w:szCs w:val="24"/>
        </w:rPr>
        <w:t xml:space="preserve">The dissection microscope is a </w:t>
      </w:r>
      <w:r w:rsidRPr="00570048">
        <w:rPr>
          <w:rFonts w:asciiTheme="minorHAnsi" w:eastAsia="Times New Roman" w:hAnsiTheme="minorHAnsi" w:cstheme="minorHAnsi"/>
          <w:b/>
          <w:bCs/>
          <w:color w:val="0432FF"/>
          <w:szCs w:val="24"/>
        </w:rPr>
        <w:t>Zeiss SteREO microscope fitted with an Axiocam ERc 5s camera</w:t>
      </w:r>
      <w:r w:rsidRPr="00570048">
        <w:rPr>
          <w:rFonts w:asciiTheme="minorHAnsi" w:eastAsia="Times New Roman" w:hAnsiTheme="minorHAnsi" w:cstheme="minorHAnsi"/>
          <w:color w:val="0432FF"/>
          <w:szCs w:val="24"/>
        </w:rPr>
        <w:t>, currently connected to a PC. Alternatively, a different camera could be connected to this port.</w:t>
      </w:r>
    </w:p>
    <w:p w14:paraId="54EF057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FDC326E" w14:textId="487ED6FC" w:rsidR="00987081" w:rsidRPr="00EE4E30" w:rsidRDefault="00987081" w:rsidP="00EE4E3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E4E30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  <w:r w:rsidR="00EE4E30">
        <w:rPr>
          <w:rFonts w:asciiTheme="minorHAnsi" w:eastAsia="Times New Roman" w:hAnsiTheme="minorHAnsi" w:cstheme="minorHAnsi"/>
          <w:szCs w:val="24"/>
        </w:rPr>
        <w:t>(this question is just regarding the part of your protocol that will be filmed)</w:t>
      </w:r>
    </w:p>
    <w:p w14:paraId="4D877A6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16FB674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5607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3A2B5401" w14:textId="08BBFC99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B428D7F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33B008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9900824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369ABA9" w14:textId="77777777" w:rsidR="00336C61" w:rsidRPr="00B07A3B" w:rsidRDefault="00336C61" w:rsidP="0057004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7EB7405" w14:textId="13FE773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CEC6F2" w14:textId="09FAF0CD" w:rsidR="007D61A8" w:rsidRPr="00570048" w:rsidRDefault="0098560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Shonda Campbell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Our protocol provides an effective and repeatable approach to evaluate and quantify phagocytic events in hemocytes.</w:t>
      </w:r>
    </w:p>
    <w:p w14:paraId="7AF494D4" w14:textId="77777777" w:rsidR="00570048" w:rsidRPr="00570048" w:rsidRDefault="00570048" w:rsidP="0057004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24824A6" w14:textId="6499F59D" w:rsidR="00570048" w:rsidRPr="00FA794E" w:rsidRDefault="00570048" w:rsidP="0057004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1706194" w14:textId="77777777" w:rsidR="00FA794E" w:rsidRPr="009408A2" w:rsidRDefault="00FA794E" w:rsidP="00FA794E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ED10905" w14:textId="38001326" w:rsidR="007D61A8" w:rsidRPr="00FA794E" w:rsidRDefault="0098560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Shonda Campbell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main advantage of this technique is that we can quantify phagocytic events within individual hemocytes, which allows us to detect variations in phagocytic processes</w:t>
      </w:r>
      <w:r w:rsidR="007A187B">
        <w:rPr>
          <w:rFonts w:asciiTheme="minorHAnsi" w:hAnsiTheme="minorHAnsi" w:cstheme="minorHAnsi"/>
        </w:rPr>
        <w:t xml:space="preserve"> among genotypes,</w:t>
      </w:r>
      <w:r>
        <w:rPr>
          <w:rFonts w:asciiTheme="minorHAnsi" w:hAnsiTheme="minorHAnsi" w:cstheme="minorHAnsi"/>
        </w:rPr>
        <w:t xml:space="preserve"> in individual flies.</w:t>
      </w:r>
    </w:p>
    <w:p w14:paraId="75EB72A4" w14:textId="77777777" w:rsidR="00FA794E" w:rsidRPr="00FA794E" w:rsidRDefault="00FA794E" w:rsidP="00FA794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2DEA76A" w14:textId="77777777" w:rsidR="00FA794E" w:rsidRPr="009408A2" w:rsidRDefault="00FA794E" w:rsidP="00FA794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C07D0B6" w14:textId="77777777" w:rsidR="00FA794E" w:rsidRPr="00B07A3B" w:rsidRDefault="00FA794E" w:rsidP="00FA794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4C4362C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65F1238" w14:textId="61E077E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84ADF30" w14:textId="0115E32D" w:rsidR="00333FA4" w:rsidRPr="00B07A3B" w:rsidRDefault="009856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Shonda Campbell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Performing </w:t>
      </w:r>
      <w:r>
        <w:rPr>
          <w:rFonts w:asciiTheme="minorHAnsi" w:hAnsiTheme="minorHAnsi" w:cstheme="minorHAnsi"/>
        </w:rPr>
        <w:t xml:space="preserve">dissections can be challenging. </w:t>
      </w:r>
      <w:r w:rsidR="00EE4E30">
        <w:rPr>
          <w:rFonts w:asciiTheme="minorHAnsi" w:hAnsiTheme="minorHAnsi" w:cstheme="minorHAnsi"/>
        </w:rPr>
        <w:t xml:space="preserve">When attempting this technique for the first time, </w:t>
      </w:r>
      <w:r>
        <w:rPr>
          <w:rFonts w:asciiTheme="minorHAnsi" w:hAnsiTheme="minorHAnsi" w:cstheme="minorHAnsi"/>
        </w:rPr>
        <w:t xml:space="preserve">practice dissections as much as possible before carrying out the full procedure. </w:t>
      </w:r>
    </w:p>
    <w:p w14:paraId="0B60FD0C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3FB8EF58" w14:textId="77777777" w:rsidR="00EE4E30" w:rsidRPr="009408A2" w:rsidRDefault="00EE4E30" w:rsidP="00EE4E3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FFA29A5" w14:textId="77777777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0E1E5C6" w14:textId="4F5C2090" w:rsidR="00DC2504" w:rsidRPr="00B07A3B" w:rsidRDefault="00DC2504" w:rsidP="00FA794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538BFC3" w14:textId="77777777" w:rsidR="00CE10F2" w:rsidRDefault="007413F2" w:rsidP="00BB21C0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Injection of Flies</w:t>
      </w:r>
    </w:p>
    <w:p w14:paraId="0D2165CC" w14:textId="77777777" w:rsidR="00BB21C0" w:rsidRPr="00B07A3B" w:rsidRDefault="00BB21C0" w:rsidP="00BB21C0">
      <w:pPr>
        <w:pStyle w:val="ListParagraph"/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554B014D" w14:textId="77777777" w:rsidR="00125924" w:rsidRDefault="00EF499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glass needles for injection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Fill a 1-millimeter syringe with mineral oil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attach the 30-gauge hypodermic needle provided with the nano-injector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397DB7AC" w14:textId="77777777" w:rsidR="00BB21C0" w:rsidRPr="00B07A3B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6FC0D04" w14:textId="77777777" w:rsidR="00C34F4C" w:rsidRPr="00B07A3B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preparing the needles. </w:t>
      </w:r>
    </w:p>
    <w:p w14:paraId="2E8C0987" w14:textId="19E56AF0" w:rsidR="00C34F4C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syringe with mineral oil. </w:t>
      </w:r>
      <w:r w:rsidR="00B03F31" w:rsidRPr="00B03F31">
        <w:rPr>
          <w:rFonts w:asciiTheme="minorHAnsi" w:hAnsiTheme="minorHAnsi" w:cstheme="minorHAnsi"/>
          <w:highlight w:val="green"/>
        </w:rPr>
        <w:t>NOTE: Take 1</w:t>
      </w:r>
    </w:p>
    <w:p w14:paraId="4D5646ED" w14:textId="77777777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the needle.</w:t>
      </w:r>
    </w:p>
    <w:p w14:paraId="01EBC57F" w14:textId="77777777" w:rsidR="00BB21C0" w:rsidRPr="00B07A3B" w:rsidRDefault="00BB21C0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D0452FB" w14:textId="77777777" w:rsidR="00CE10F2" w:rsidRDefault="00EF499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Insert the 30-gauge needle into the blunt end of a pulled capillary needle and fill it with mineral oil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Slowly remove the 30-gauge needle, making sure that no air bubbles are formed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9F049B8" w14:textId="77777777" w:rsidR="00BB21C0" w:rsidRPr="00B07A3B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248DCDA" w14:textId="77777777" w:rsidR="00A319BE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30 G needle into the pulled glass needle and filling it with oil.</w:t>
      </w:r>
    </w:p>
    <w:p w14:paraId="504D7C33" w14:textId="77777777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slowly removing the 30 G needle. </w:t>
      </w:r>
    </w:p>
    <w:p w14:paraId="47A284AC" w14:textId="77777777" w:rsidR="00BB21C0" w:rsidRPr="00B07A3B" w:rsidRDefault="00BB21C0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0C893A6" w14:textId="67034F06" w:rsidR="00EF4990" w:rsidRDefault="00EF499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collet and place the sealing O-ring with the indentation facing up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place the larger O-ring onto the metal plunger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reattach the collet without tightening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9D526FC" w14:textId="77777777" w:rsidR="00BB21C0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1459007" w14:textId="04FB8588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collet and placing the sealing O-ring. </w:t>
      </w:r>
    </w:p>
    <w:p w14:paraId="54B32765" w14:textId="77777777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larger O-ring. </w:t>
      </w:r>
    </w:p>
    <w:p w14:paraId="77FB3923" w14:textId="403E588C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reattaching the collet. </w:t>
      </w:r>
    </w:p>
    <w:p w14:paraId="4844EFA1" w14:textId="77777777" w:rsidR="00FA794E" w:rsidRDefault="00FA794E" w:rsidP="00FA794E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BCBDFAF" w14:textId="5A2336C6" w:rsidR="00C7374B" w:rsidRDefault="00EF499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Insert the metal plunger into </w:t>
      </w:r>
      <w:r w:rsidR="00B03F31" w:rsidRPr="00B03F31">
        <w:rPr>
          <w:rFonts w:asciiTheme="minorHAnsi" w:hAnsiTheme="minorHAnsi" w:cstheme="minorHAnsi"/>
          <w:b/>
          <w:bCs/>
          <w:color w:val="FF0000"/>
        </w:rPr>
        <w:t>[added shot]</w:t>
      </w:r>
      <w:r w:rsidR="00B03F3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the blunt end of the oil</w:t>
      </w:r>
      <w:r w:rsidR="00D144F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filled glass needle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gently push it down, inserting it into the larger O-ring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tighten the collect until secure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 </w:t>
      </w:r>
    </w:p>
    <w:p w14:paraId="57513309" w14:textId="07033D78" w:rsidR="00BB21C0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259EC27" w14:textId="0138389E" w:rsidR="00B03F31" w:rsidRPr="00B03F31" w:rsidRDefault="00B03F31" w:rsidP="00BB21C0">
      <w:pPr>
        <w:pStyle w:val="ListParagraph"/>
        <w:spacing w:before="120"/>
        <w:ind w:left="907"/>
        <w:rPr>
          <w:rFonts w:asciiTheme="minorHAnsi" w:hAnsiTheme="minorHAnsi" w:cstheme="minorHAnsi"/>
          <w:color w:val="FF0000"/>
        </w:rPr>
      </w:pPr>
      <w:r w:rsidRPr="00B03F31">
        <w:rPr>
          <w:rFonts w:asciiTheme="minorHAnsi" w:hAnsiTheme="minorHAnsi" w:cstheme="minorHAnsi"/>
          <w:color w:val="FF0000"/>
        </w:rPr>
        <w:t>Added Shot</w:t>
      </w:r>
      <w:r>
        <w:rPr>
          <w:rFonts w:asciiTheme="minorHAnsi" w:hAnsiTheme="minorHAnsi" w:cstheme="minorHAnsi"/>
          <w:color w:val="FF0000"/>
        </w:rPr>
        <w:t xml:space="preserve"> (maybe 2.4.0)</w:t>
      </w:r>
      <w:r w:rsidRPr="00B03F31">
        <w:rPr>
          <w:rFonts w:asciiTheme="minorHAnsi" w:hAnsiTheme="minorHAnsi" w:cstheme="minorHAnsi"/>
          <w:color w:val="FF0000"/>
        </w:rPr>
        <w:t xml:space="preserve">: </w:t>
      </w:r>
      <w:r w:rsidRPr="00B03F31">
        <w:rPr>
          <w:rFonts w:asciiTheme="minorHAnsi" w:hAnsiTheme="minorHAnsi" w:cstheme="minorHAnsi"/>
          <w:color w:val="FF0000"/>
        </w:rPr>
        <w:t>Talent breaks off the tip of the needle to create an opening to allow ejections of solution.</w:t>
      </w:r>
    </w:p>
    <w:p w14:paraId="611FC0DA" w14:textId="77777777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metal plunger into the blunt end of the glass needle. </w:t>
      </w:r>
    </w:p>
    <w:p w14:paraId="1A364A35" w14:textId="77777777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pushing the needle into the O-ring. </w:t>
      </w:r>
    </w:p>
    <w:p w14:paraId="2FC99305" w14:textId="3DB72A57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tightening the collet. </w:t>
      </w:r>
    </w:p>
    <w:p w14:paraId="6319F065" w14:textId="77777777" w:rsidR="00EF4990" w:rsidRPr="00EF4990" w:rsidRDefault="00EF4990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5283AC4" w14:textId="6330665A" w:rsidR="00EF4990" w:rsidRDefault="00EF499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filling the needle with fluoro- or pH-sensitive particles, inject the flies in the sternopleural plate of the thorax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 injection is successful if the green dye is going into the fly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E3007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3635682" w14:textId="77777777" w:rsidR="00BB21C0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4FA82E2" w14:textId="1511EC1F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Fly being injected. </w:t>
      </w:r>
    </w:p>
    <w:p w14:paraId="097BE0C9" w14:textId="77777777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Green dye going into the fly. </w:t>
      </w:r>
    </w:p>
    <w:p w14:paraId="706B39D6" w14:textId="77777777" w:rsidR="00EF4990" w:rsidRPr="00EF4990" w:rsidRDefault="00EF4990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C96B722" w14:textId="77777777" w:rsidR="00EF4990" w:rsidRDefault="00EF499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the injected flies into a new food vial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noting the time that the first and last fly was injected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Lay the vial on its side until all flies have recovered to prevent them </w:t>
      </w:r>
      <w:r w:rsidR="00D144F3">
        <w:rPr>
          <w:rFonts w:asciiTheme="minorHAnsi" w:hAnsiTheme="minorHAnsi" w:cstheme="minorHAnsi"/>
        </w:rPr>
        <w:t xml:space="preserve">from </w:t>
      </w:r>
      <w:r>
        <w:rPr>
          <w:rFonts w:asciiTheme="minorHAnsi" w:hAnsiTheme="minorHAnsi" w:cstheme="minorHAnsi"/>
        </w:rPr>
        <w:t xml:space="preserve">getting stuck in the food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1CFC7EE0" w14:textId="77777777" w:rsidR="00BB21C0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D9C23F4" w14:textId="651CBD7C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flies into a new vial. </w:t>
      </w:r>
      <w:r w:rsidR="00B03F31" w:rsidRPr="00B03F31">
        <w:rPr>
          <w:rFonts w:asciiTheme="minorHAnsi" w:hAnsiTheme="minorHAnsi" w:cstheme="minorHAnsi"/>
          <w:highlight w:val="green"/>
        </w:rPr>
        <w:t>NOTE: Take 2</w:t>
      </w:r>
    </w:p>
    <w:p w14:paraId="0A1C138C" w14:textId="77777777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writing down the injection times. </w:t>
      </w:r>
    </w:p>
    <w:p w14:paraId="72269568" w14:textId="77777777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laying the vial on its side. </w:t>
      </w:r>
    </w:p>
    <w:p w14:paraId="4D3EB5C9" w14:textId="01A7E6AE" w:rsidR="00BB21C0" w:rsidRDefault="00BB21C0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1495B35" w14:textId="77777777" w:rsidR="00EE4E30" w:rsidRPr="00EF4990" w:rsidRDefault="00EE4E30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79D0B55C" w14:textId="77777777" w:rsidR="00CE10F2" w:rsidRDefault="007413F2" w:rsidP="00BB21C0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Dorsal Vessel Dissection</w:t>
      </w:r>
    </w:p>
    <w:p w14:paraId="56CA865A" w14:textId="77777777" w:rsidR="00BB21C0" w:rsidRPr="00B07A3B" w:rsidRDefault="00BB21C0" w:rsidP="00BB21C0">
      <w:pPr>
        <w:pStyle w:val="ListParagraph"/>
        <w:spacing w:before="360"/>
        <w:ind w:left="360"/>
        <w:rPr>
          <w:rFonts w:asciiTheme="minorHAnsi" w:hAnsiTheme="minorHAnsi" w:cstheme="minorHAnsi"/>
          <w:b/>
          <w:bCs/>
        </w:rPr>
      </w:pPr>
    </w:p>
    <w:p w14:paraId="32911552" w14:textId="77777777" w:rsidR="00CE10F2" w:rsidRPr="00FA794E" w:rsidRDefault="00EF499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Orient the fly ventral side up under a dissecting stereo microscope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D144F3">
        <w:rPr>
          <w:rFonts w:asciiTheme="minorHAnsi" w:hAnsiTheme="minorHAnsi" w:cstheme="minorHAnsi"/>
        </w:rPr>
        <w:t xml:space="preserve"> Then,</w:t>
      </w:r>
      <w:r>
        <w:rPr>
          <w:rFonts w:asciiTheme="minorHAnsi" w:hAnsiTheme="minorHAnsi" w:cstheme="minorHAnsi"/>
        </w:rPr>
        <w:t xml:space="preserve"> </w:t>
      </w:r>
      <w:r w:rsidR="00D144F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nsert an insect pin into the thorax and another through the most posterior end of the </w:t>
      </w:r>
      <w:r w:rsidRPr="00FA794E">
        <w:rPr>
          <w:rFonts w:asciiTheme="minorHAnsi" w:hAnsiTheme="minorHAnsi" w:cstheme="minorHAnsi"/>
        </w:rPr>
        <w:t xml:space="preserve">abdomen, near the genitalia </w:t>
      </w:r>
      <w:r w:rsidRPr="00FA794E">
        <w:rPr>
          <w:rFonts w:asciiTheme="minorHAnsi" w:hAnsiTheme="minorHAnsi" w:cstheme="minorHAnsi"/>
          <w:b/>
          <w:bCs/>
        </w:rPr>
        <w:t>[2-TXT]</w:t>
      </w:r>
      <w:r w:rsidRPr="00FA794E">
        <w:rPr>
          <w:rFonts w:asciiTheme="minorHAnsi" w:hAnsiTheme="minorHAnsi" w:cstheme="minorHAnsi"/>
        </w:rPr>
        <w:t xml:space="preserve">. </w:t>
      </w:r>
    </w:p>
    <w:p w14:paraId="02EBB07A" w14:textId="77777777" w:rsidR="00BB21C0" w:rsidRPr="00FA794E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6DDE8F3" w14:textId="0D85356A" w:rsidR="000B2085" w:rsidRPr="00FA794E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 xml:space="preserve">SCOPE: Talent orienting the fly. </w:t>
      </w:r>
      <w:r w:rsidR="00B03F31" w:rsidRPr="00B03F31">
        <w:rPr>
          <w:rFonts w:asciiTheme="minorHAnsi" w:hAnsiTheme="minorHAnsi" w:cstheme="minorHAnsi"/>
          <w:highlight w:val="green"/>
        </w:rPr>
        <w:t>NOTE: All scope shots inverted!</w:t>
      </w:r>
    </w:p>
    <w:p w14:paraId="2A3E87B3" w14:textId="77777777" w:rsidR="00EF4990" w:rsidRPr="00FA794E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 xml:space="preserve">SCOPE: Talent inserting the two pins into the fly. </w:t>
      </w:r>
      <w:r w:rsidRPr="00FA794E">
        <w:rPr>
          <w:rFonts w:asciiTheme="minorHAnsi" w:hAnsiTheme="minorHAnsi" w:cstheme="minorHAnsi"/>
          <w:b/>
          <w:bCs/>
        </w:rPr>
        <w:t>TEXT: Pin up to 10 flies per plate</w:t>
      </w:r>
    </w:p>
    <w:p w14:paraId="3BE8AB34" w14:textId="77777777" w:rsidR="00BB21C0" w:rsidRPr="00FA794E" w:rsidRDefault="00BB21C0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67FCC72D" w14:textId="77777777" w:rsidR="00CE10F2" w:rsidRPr="00FA794E" w:rsidRDefault="00EF499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 xml:space="preserve">Once all flies have been pinned, use a transfer pipet to add enough dissection media to cover the flies </w:t>
      </w:r>
      <w:r w:rsidRPr="00FA794E">
        <w:rPr>
          <w:rFonts w:asciiTheme="minorHAnsi" w:hAnsiTheme="minorHAnsi" w:cstheme="minorHAnsi"/>
          <w:b/>
          <w:bCs/>
        </w:rPr>
        <w:t>[1]</w:t>
      </w:r>
      <w:r w:rsidRPr="00FA794E">
        <w:rPr>
          <w:rFonts w:asciiTheme="minorHAnsi" w:hAnsiTheme="minorHAnsi" w:cstheme="minorHAnsi"/>
        </w:rPr>
        <w:t xml:space="preserve">. Remove the head with cuticle scissors and make a horizontal incision directly above the posterior pin in the abdomen, then another at the most anterior end of the abdomen </w:t>
      </w:r>
      <w:r w:rsidRPr="00FA794E">
        <w:rPr>
          <w:rFonts w:asciiTheme="minorHAnsi" w:hAnsiTheme="minorHAnsi" w:cstheme="minorHAnsi"/>
          <w:b/>
          <w:bCs/>
        </w:rPr>
        <w:t>[2]</w:t>
      </w:r>
      <w:r w:rsidRPr="00FA794E">
        <w:rPr>
          <w:rFonts w:asciiTheme="minorHAnsi" w:hAnsiTheme="minorHAnsi" w:cstheme="minorHAnsi"/>
        </w:rPr>
        <w:t xml:space="preserve">. </w:t>
      </w:r>
    </w:p>
    <w:p w14:paraId="6771E8A8" w14:textId="77777777" w:rsidR="00BB21C0" w:rsidRPr="00FA794E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7F750AC" w14:textId="77777777" w:rsidR="00875BE8" w:rsidRPr="00FA794E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 xml:space="preserve">Talent adding dissection media to cover the flies. </w:t>
      </w:r>
    </w:p>
    <w:p w14:paraId="05DE8F95" w14:textId="5BAB3B33" w:rsidR="00EF4990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 xml:space="preserve">SCOPE: Talent removing the head and making the two incisions. </w:t>
      </w:r>
    </w:p>
    <w:p w14:paraId="530B0964" w14:textId="77777777" w:rsidR="00FA794E" w:rsidRPr="00FA794E" w:rsidRDefault="00FA794E" w:rsidP="00FA794E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6370A57" w14:textId="4695CE22" w:rsidR="00EF4990" w:rsidRPr="00FA794E" w:rsidRDefault="00D144F3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>M</w:t>
      </w:r>
      <w:r w:rsidR="00EF4990" w:rsidRPr="00FA794E">
        <w:rPr>
          <w:rFonts w:asciiTheme="minorHAnsi" w:hAnsiTheme="minorHAnsi" w:cstheme="minorHAnsi"/>
        </w:rPr>
        <w:t xml:space="preserve">ake a vertical incision connecting the two horizontal incisions, which will open up the abdominal cavity </w:t>
      </w:r>
      <w:r w:rsidR="00EF4990" w:rsidRPr="00FA794E">
        <w:rPr>
          <w:rFonts w:asciiTheme="minorHAnsi" w:hAnsiTheme="minorHAnsi" w:cstheme="minorHAnsi"/>
          <w:b/>
          <w:bCs/>
        </w:rPr>
        <w:t>[1]</w:t>
      </w:r>
      <w:r w:rsidR="00EF4990" w:rsidRPr="00FA794E">
        <w:rPr>
          <w:rFonts w:asciiTheme="minorHAnsi" w:hAnsiTheme="minorHAnsi" w:cstheme="minorHAnsi"/>
        </w:rPr>
        <w:t xml:space="preserve">. Use forceps to remove the internal organs and tissue, making sure to avoid the dorsal vessel </w:t>
      </w:r>
      <w:r w:rsidR="00EF4990" w:rsidRPr="00FA794E">
        <w:rPr>
          <w:rFonts w:asciiTheme="minorHAnsi" w:hAnsiTheme="minorHAnsi" w:cstheme="minorHAnsi"/>
          <w:b/>
          <w:bCs/>
        </w:rPr>
        <w:t>[2]</w:t>
      </w:r>
      <w:r w:rsidR="00EF4990" w:rsidRPr="00FA794E">
        <w:rPr>
          <w:rFonts w:asciiTheme="minorHAnsi" w:hAnsiTheme="minorHAnsi" w:cstheme="minorHAnsi"/>
        </w:rPr>
        <w:t xml:space="preserve">. If necessary, use additional pins to secure the cut ends of the cuticle </w:t>
      </w:r>
      <w:r w:rsidR="00EF4990" w:rsidRPr="00FA794E">
        <w:rPr>
          <w:rFonts w:asciiTheme="minorHAnsi" w:hAnsiTheme="minorHAnsi" w:cstheme="minorHAnsi"/>
          <w:b/>
          <w:bCs/>
        </w:rPr>
        <w:t>[3]</w:t>
      </w:r>
      <w:r w:rsidR="00EF4990" w:rsidRPr="00FA794E">
        <w:rPr>
          <w:rFonts w:asciiTheme="minorHAnsi" w:hAnsiTheme="minorHAnsi" w:cstheme="minorHAnsi"/>
        </w:rPr>
        <w:t xml:space="preserve">, then remove the thorax with the cuticle scissors </w:t>
      </w:r>
      <w:r w:rsidR="00EF4990" w:rsidRPr="00FA794E">
        <w:rPr>
          <w:rFonts w:asciiTheme="minorHAnsi" w:hAnsiTheme="minorHAnsi" w:cstheme="minorHAnsi"/>
          <w:b/>
          <w:bCs/>
        </w:rPr>
        <w:t>[4]</w:t>
      </w:r>
      <w:r w:rsidR="00BB21C0" w:rsidRPr="00FA794E">
        <w:rPr>
          <w:rFonts w:asciiTheme="minorHAnsi" w:hAnsiTheme="minorHAnsi" w:cstheme="minorHAnsi"/>
        </w:rPr>
        <w:t>.</w:t>
      </w:r>
      <w:r w:rsidR="00E30073">
        <w:rPr>
          <w:rFonts w:asciiTheme="minorHAnsi" w:hAnsiTheme="minorHAnsi" w:cstheme="minorHAnsi"/>
        </w:rPr>
        <w:t xml:space="preserve"> </w:t>
      </w:r>
      <w:r w:rsidR="00E3007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30073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E30073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489482D2" w14:textId="77777777" w:rsidR="00BB21C0" w:rsidRPr="00FA794E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46B9C9E" w14:textId="77777777" w:rsidR="00EF4990" w:rsidRPr="00FA794E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 xml:space="preserve">SCOPE: Talent making the vertical incision and opening the abdominal cavity. </w:t>
      </w:r>
    </w:p>
    <w:p w14:paraId="2F640336" w14:textId="77777777" w:rsidR="00EF4990" w:rsidRPr="00FA794E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 xml:space="preserve">SCOPE: Talent removing internal organs, with the dorsal vessel visible (if possible).  </w:t>
      </w:r>
    </w:p>
    <w:p w14:paraId="2ADBEFBB" w14:textId="5DCBC8B8" w:rsidR="00EF4990" w:rsidRPr="00FA794E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 xml:space="preserve">SCOPE: Talent pinning the cuticle ends. </w:t>
      </w:r>
    </w:p>
    <w:p w14:paraId="5288ACDA" w14:textId="77777777" w:rsidR="00EF4990" w:rsidRPr="00FA794E" w:rsidRDefault="00EF499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FA794E">
        <w:rPr>
          <w:rFonts w:asciiTheme="minorHAnsi" w:hAnsiTheme="minorHAnsi" w:cstheme="minorHAnsi"/>
        </w:rPr>
        <w:t xml:space="preserve">SCOPE: Talent removing the thorax. </w:t>
      </w:r>
    </w:p>
    <w:p w14:paraId="605C11D1" w14:textId="163CCA5D" w:rsidR="007413F2" w:rsidRDefault="007413F2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52C030D" w14:textId="747DE0D3" w:rsidR="00EE4E30" w:rsidRDefault="00EE4E30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C26F1B5" w14:textId="77777777" w:rsidR="00EE4E30" w:rsidRDefault="00EE4E30" w:rsidP="00BB21C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7246AF9" w14:textId="2A1E33D5" w:rsidR="007413F2" w:rsidRPr="00BB21C0" w:rsidRDefault="007413F2" w:rsidP="00BB21C0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Fixation</w:t>
      </w:r>
      <w:r w:rsidR="007212D6">
        <w:rPr>
          <w:rFonts w:asciiTheme="minorHAnsi" w:hAnsiTheme="minorHAnsi" w:cstheme="minorHAnsi"/>
          <w:b/>
          <w:bCs/>
        </w:rPr>
        <w:t xml:space="preserve">, </w:t>
      </w:r>
      <w:r w:rsidR="00BB21C0">
        <w:rPr>
          <w:rFonts w:asciiTheme="minorHAnsi" w:hAnsiTheme="minorHAnsi" w:cstheme="minorHAnsi"/>
          <w:b/>
          <w:bCs/>
        </w:rPr>
        <w:t>Mounting</w:t>
      </w:r>
      <w:r w:rsidR="007212D6">
        <w:rPr>
          <w:rFonts w:asciiTheme="minorHAnsi" w:hAnsiTheme="minorHAnsi" w:cstheme="minorHAnsi"/>
          <w:b/>
          <w:bCs/>
        </w:rPr>
        <w:t>, and Processing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B28A973" w14:textId="77777777" w:rsidR="00BB21C0" w:rsidRDefault="00BB21C0" w:rsidP="00BB21C0">
      <w:pPr>
        <w:pStyle w:val="ListParagraph"/>
        <w:spacing w:before="120"/>
        <w:ind w:left="360"/>
        <w:rPr>
          <w:rFonts w:asciiTheme="minorHAnsi" w:hAnsiTheme="minorHAnsi" w:cstheme="minorHAnsi"/>
        </w:rPr>
      </w:pPr>
    </w:p>
    <w:p w14:paraId="41F97632" w14:textId="62E30C0D" w:rsidR="007413F2" w:rsidRDefault="00BB21C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Discard the dissection media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replace it with 1 milliliter of 4% PFA, protecting the dissections from light as much as possible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Fix the dissections for 15 minutes at room temperature while rocking at 20 rpm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 remove the fixative and add 1 milliliter of 1 X PBST</w:t>
      </w:r>
      <w:r w:rsidR="00E30073">
        <w:rPr>
          <w:rFonts w:asciiTheme="minorHAnsi" w:hAnsiTheme="minorHAnsi" w:cstheme="minorHAnsi"/>
        </w:rPr>
        <w:t xml:space="preserve">. If desired, stain the dissections with antibodies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1A3838B4" w14:textId="77777777" w:rsidR="00BB21C0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9E41160" w14:textId="77777777" w:rsidR="00BB21C0" w:rsidRDefault="00BB21C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dissection media.</w:t>
      </w:r>
    </w:p>
    <w:p w14:paraId="3D7B94B9" w14:textId="77777777" w:rsidR="00BB21C0" w:rsidRDefault="00BB21C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PFA to the plate. </w:t>
      </w:r>
    </w:p>
    <w:p w14:paraId="490558FE" w14:textId="77777777" w:rsidR="00BB21C0" w:rsidRDefault="00BB21C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on a rocker. </w:t>
      </w:r>
    </w:p>
    <w:p w14:paraId="6D33F5AB" w14:textId="32E2BEAD" w:rsidR="00BB21C0" w:rsidRDefault="00BB21C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fixative and adding PBST. </w:t>
      </w:r>
      <w:r w:rsidR="003C4D9F" w:rsidRPr="003C4D9F">
        <w:rPr>
          <w:rFonts w:asciiTheme="minorHAnsi" w:hAnsiTheme="minorHAnsi" w:cstheme="minorHAnsi"/>
          <w:highlight w:val="green"/>
        </w:rPr>
        <w:t>NOTE: Take 2</w:t>
      </w:r>
    </w:p>
    <w:p w14:paraId="5EE06DD9" w14:textId="77777777" w:rsidR="00E30073" w:rsidRDefault="00E30073" w:rsidP="00E30073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3ED742F" w14:textId="056B2F54" w:rsidR="00BB21C0" w:rsidRDefault="00BB21C0" w:rsidP="00BB21C0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mounting the cuticles on a microscope slide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use forceps to orient them </w:t>
      </w:r>
      <w:r w:rsidR="004C5D60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 xml:space="preserve">ventral side up and make sure that the dorsal vessel is visible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78EF309" w14:textId="77777777" w:rsidR="00BB21C0" w:rsidRDefault="00BB21C0" w:rsidP="00BB21C0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620E7071" w14:textId="77777777" w:rsidR="00BB21C0" w:rsidRDefault="00BB21C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dissection microscope. </w:t>
      </w:r>
    </w:p>
    <w:p w14:paraId="5EFC8686" w14:textId="77777777" w:rsidR="00BB21C0" w:rsidRPr="00B07A3B" w:rsidRDefault="00BB21C0" w:rsidP="00BB21C0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orienting the cuticle on the slide, with the dorsal vessel visible.  </w:t>
      </w:r>
    </w:p>
    <w:p w14:paraId="4901EE44" w14:textId="76E72281" w:rsidR="00A72FC5" w:rsidRPr="00E30073" w:rsidRDefault="00A72FC5" w:rsidP="00E30073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4E2A3234" w14:textId="1C239ECF" w:rsidR="005E2B7E" w:rsidRPr="00B07A3B" w:rsidRDefault="00873D1A" w:rsidP="00E3007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3D4D493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175B9">
        <w:rPr>
          <w:rFonts w:asciiTheme="minorHAnsi" w:hAnsiTheme="minorHAnsi" w:cstheme="minorHAnsi"/>
          <w:b/>
          <w:szCs w:val="24"/>
        </w:rPr>
        <w:t xml:space="preserve">Imaging and Quantification of Phagocytic Events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6EBE384" w14:textId="77777777" w:rsidR="00395684" w:rsidRPr="00B07A3B" w:rsidRDefault="007413F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Young and aged flies were assessed for age-specific ability to carry out phagocytosis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>
        <w:rPr>
          <w:rFonts w:asciiTheme="minorHAnsi" w:hAnsiTheme="minorHAnsi" w:cstheme="minorHAnsi"/>
          <w:szCs w:val="24"/>
        </w:rPr>
        <w:t xml:space="preserve">by fluorescent imaging of hemocytes along the dorsal vessel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An antibody against Pericardin was used t</w:t>
      </w:r>
      <w:r w:rsidRPr="00877959">
        <w:rPr>
          <w:rFonts w:asciiTheme="minorHAnsi" w:hAnsiTheme="minorHAnsi" w:cstheme="minorHAnsi"/>
          <w:color w:val="000000" w:themeColor="text1"/>
        </w:rPr>
        <w:t xml:space="preserve">o ensure that only cells along the dorsal vessel </w:t>
      </w:r>
      <w:r>
        <w:rPr>
          <w:rFonts w:asciiTheme="minorHAnsi" w:hAnsiTheme="minorHAnsi" w:cstheme="minorHAnsi"/>
          <w:color w:val="000000" w:themeColor="text1"/>
        </w:rPr>
        <w:t>were</w:t>
      </w:r>
      <w:r w:rsidRPr="00877959">
        <w:rPr>
          <w:rFonts w:asciiTheme="minorHAnsi" w:hAnsiTheme="minorHAnsi" w:cstheme="minorHAnsi"/>
          <w:color w:val="000000" w:themeColor="text1"/>
        </w:rPr>
        <w:t xml:space="preserve"> counted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  <w:r w:rsidRPr="007413F2">
        <w:rPr>
          <w:rFonts w:asciiTheme="minorHAnsi" w:hAnsiTheme="minorHAnsi" w:cstheme="minorHAnsi"/>
          <w:color w:val="000000" w:themeColor="text1"/>
        </w:rPr>
        <w:t xml:space="preserve"> </w:t>
      </w:r>
    </w:p>
    <w:p w14:paraId="3284302C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413F2">
        <w:rPr>
          <w:rFonts w:asciiTheme="minorHAnsi" w:hAnsiTheme="minorHAnsi" w:cstheme="minorHAnsi"/>
          <w:szCs w:val="24"/>
        </w:rPr>
        <w:t xml:space="preserve"> Figure 3 A. </w:t>
      </w:r>
    </w:p>
    <w:p w14:paraId="1438CD12" w14:textId="77777777" w:rsidR="007413F2" w:rsidRDefault="007413F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 and B. Video Editor: In B, emphasize the hemocytes that the blue arrow is pointing to. </w:t>
      </w:r>
    </w:p>
    <w:p w14:paraId="621FF125" w14:textId="77777777" w:rsidR="007413F2" w:rsidRPr="00B07A3B" w:rsidRDefault="007413F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A and C.</w:t>
      </w:r>
    </w:p>
    <w:p w14:paraId="7E730ED3" w14:textId="77777777" w:rsidR="00395684" w:rsidRDefault="007413F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Since fluorescently labeled </w:t>
      </w:r>
      <w:r>
        <w:rPr>
          <w:rFonts w:asciiTheme="minorHAnsi" w:hAnsiTheme="minorHAnsi" w:cstheme="minorHAnsi"/>
          <w:i/>
          <w:iCs/>
          <w:szCs w:val="24"/>
        </w:rPr>
        <w:t>E. coli</w:t>
      </w:r>
      <w:r>
        <w:rPr>
          <w:rFonts w:asciiTheme="minorHAnsi" w:hAnsiTheme="minorHAnsi" w:cstheme="minorHAnsi"/>
          <w:szCs w:val="24"/>
        </w:rPr>
        <w:t xml:space="preserve"> particles are 1 micrometer in length and hemocytes are 10 micrometers in diameter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only fluorescent events within a 10-micrometer diameter centered on a DAPI-positive nucleus were counted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Image J software was then used to quantify the events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F0CB48F" w14:textId="77777777" w:rsidR="007413F2" w:rsidRDefault="007413F2" w:rsidP="007413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A, C, E, and G. </w:t>
      </w:r>
    </w:p>
    <w:p w14:paraId="457787D3" w14:textId="77777777" w:rsidR="007413F2" w:rsidRDefault="007413F2" w:rsidP="007413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B, D, F, and H. </w:t>
      </w:r>
      <w:r w:rsidRPr="007413F2">
        <w:rPr>
          <w:rFonts w:asciiTheme="minorHAnsi" w:hAnsiTheme="minorHAnsi" w:cstheme="minorHAnsi"/>
          <w:i/>
          <w:iCs/>
          <w:color w:val="0432FF"/>
          <w:lang w:val="en-GB" w:eastAsia="en-GB"/>
        </w:rPr>
        <w:t xml:space="preserve">Video Editor: These are magnifications of the insets in A, C, E, and G. If possible, transition to these images in a way that makes it obvious that you’re zooming in on the white boxes. </w:t>
      </w:r>
    </w:p>
    <w:p w14:paraId="15A27422" w14:textId="77777777" w:rsidR="007413F2" w:rsidRPr="00B07A3B" w:rsidRDefault="007413F2" w:rsidP="007413F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</w:p>
    <w:p w14:paraId="144E04F6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0210539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DD2037E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CDCE3EB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64A8E3D4" w14:textId="7B64030C" w:rsidR="00B07A3B" w:rsidRPr="00EE4E30" w:rsidRDefault="00C97CC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Shonda Campbell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30073">
        <w:rPr>
          <w:rFonts w:asciiTheme="minorHAnsi" w:eastAsia="Times New Roman" w:hAnsiTheme="minorHAnsi" w:cstheme="minorHAnsi"/>
          <w:szCs w:val="24"/>
        </w:rPr>
        <w:t xml:space="preserve">When attempting this procedure, </w:t>
      </w:r>
      <w:r w:rsidR="00E3007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t is important to visualize that the fly was actually injected and</w:t>
      </w:r>
      <w:r w:rsidR="00EE4E30">
        <w:rPr>
          <w:rFonts w:asciiTheme="minorHAnsi" w:hAnsiTheme="minorHAnsi" w:cstheme="minorHAnsi"/>
        </w:rPr>
        <w:t xml:space="preserve"> to remember</w:t>
      </w:r>
      <w:r>
        <w:rPr>
          <w:rFonts w:asciiTheme="minorHAnsi" w:hAnsiTheme="minorHAnsi" w:cstheme="minorHAnsi"/>
        </w:rPr>
        <w:t xml:space="preserve"> that timing is critical. Completing injections and dissections in a timely manner will help minimize experimental error and possible variations in phagocytic rate. </w:t>
      </w:r>
    </w:p>
    <w:p w14:paraId="7E8EED78" w14:textId="77777777" w:rsidR="00EE4E30" w:rsidRPr="00E30073" w:rsidRDefault="00EE4E30" w:rsidP="00EE4E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C167BC9" w14:textId="44D685A4" w:rsidR="00E30073" w:rsidRPr="009408A2" w:rsidRDefault="00E30073" w:rsidP="00E3007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EE4E3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E4E30" w:rsidRPr="00EE4E30">
        <w:rPr>
          <w:rFonts w:asciiTheme="minorHAnsi" w:hAnsiTheme="minorHAnsi" w:cstheme="minorHAnsi"/>
          <w:i/>
          <w:iCs/>
          <w:color w:val="0432FF"/>
          <w:lang w:val="en-GB" w:eastAsia="en-GB"/>
        </w:rPr>
        <w:t>Suggested B-roll: 2.5.2 and 3.3.2.</w:t>
      </w:r>
      <w:r w:rsidR="00EE4E3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5FC823E9" w14:textId="77777777" w:rsidR="00E30073" w:rsidRPr="00B07A3B" w:rsidRDefault="00E30073" w:rsidP="00E3007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F4EE227" w14:textId="159C27AB" w:rsidR="00B07A3B" w:rsidRPr="00EE4E30" w:rsidRDefault="00C97CC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Shonda Campbell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will allow researchers to explore</w:t>
      </w:r>
      <w:r w:rsidR="001F4601">
        <w:rPr>
          <w:rFonts w:asciiTheme="minorHAnsi" w:hAnsiTheme="minorHAnsi" w:cstheme="minorHAnsi"/>
        </w:rPr>
        <w:t xml:space="preserve"> a variety of research topics, including </w:t>
      </w:r>
      <w:r w:rsidR="00AA7F44">
        <w:rPr>
          <w:rFonts w:asciiTheme="minorHAnsi" w:hAnsiTheme="minorHAnsi" w:cstheme="minorHAnsi"/>
        </w:rPr>
        <w:t xml:space="preserve">questions regarding cellular immunity, </w:t>
      </w:r>
      <w:r>
        <w:rPr>
          <w:rFonts w:asciiTheme="minorHAnsi" w:hAnsiTheme="minorHAnsi" w:cstheme="minorHAnsi"/>
        </w:rPr>
        <w:t>different populations of blood cells, or distinguish</w:t>
      </w:r>
      <w:r w:rsidR="00AA7F44">
        <w:rPr>
          <w:rFonts w:asciiTheme="minorHAnsi" w:hAnsiTheme="minorHAnsi" w:cstheme="minorHAnsi"/>
        </w:rPr>
        <w:t>ing</w:t>
      </w:r>
      <w:r w:rsidR="001F4601">
        <w:rPr>
          <w:rFonts w:asciiTheme="minorHAnsi" w:hAnsiTheme="minorHAnsi" w:cstheme="minorHAnsi"/>
        </w:rPr>
        <w:t xml:space="preserve"> phagocytosis from AMP production durin</w:t>
      </w:r>
      <w:r w:rsidR="00AA7F44">
        <w:rPr>
          <w:rFonts w:asciiTheme="minorHAnsi" w:hAnsiTheme="minorHAnsi" w:cstheme="minorHAnsi"/>
        </w:rPr>
        <w:t>g a successful immune response.</w:t>
      </w:r>
      <w:r>
        <w:rPr>
          <w:rFonts w:asciiTheme="minorHAnsi" w:hAnsiTheme="minorHAnsi" w:cstheme="minorHAnsi"/>
        </w:rPr>
        <w:t xml:space="preserve">  </w:t>
      </w:r>
    </w:p>
    <w:p w14:paraId="22AA7DC6" w14:textId="77777777" w:rsidR="00EE4E30" w:rsidRPr="00E30073" w:rsidRDefault="00EE4E30" w:rsidP="00EE4E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CBDABD2" w14:textId="77777777" w:rsidR="00E30073" w:rsidRPr="009408A2" w:rsidRDefault="00E30073" w:rsidP="00E3007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00436F8" w14:textId="77777777" w:rsidR="00E30073" w:rsidRPr="00B07A3B" w:rsidRDefault="00E30073" w:rsidP="00E3007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32D8705" w14:textId="46D5DD6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F8656" w14:textId="77777777" w:rsidR="00A13AD8" w:rsidRDefault="00A13AD8">
      <w:r>
        <w:separator/>
      </w:r>
    </w:p>
    <w:p w14:paraId="78A158A5" w14:textId="77777777" w:rsidR="00A13AD8" w:rsidRDefault="00A13AD8"/>
  </w:endnote>
  <w:endnote w:type="continuationSeparator" w:id="0">
    <w:p w14:paraId="0EA16043" w14:textId="77777777" w:rsidR="00A13AD8" w:rsidRDefault="00A13AD8">
      <w:r>
        <w:continuationSeparator/>
      </w:r>
    </w:p>
    <w:p w14:paraId="5FF6A921" w14:textId="77777777" w:rsidR="00A13AD8" w:rsidRDefault="00A13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4A3BE3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E81DDF" w14:textId="77777777" w:rsidR="00336C61" w:rsidRDefault="00336C61" w:rsidP="001E230F">
    <w:pPr>
      <w:pStyle w:val="Footer"/>
      <w:ind w:right="360"/>
    </w:pPr>
  </w:p>
  <w:p w14:paraId="29CEECDF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63DA6" w14:textId="3699864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D632F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00375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00375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4E476" w14:textId="77777777" w:rsidR="00A13AD8" w:rsidRDefault="00A13AD8">
      <w:r>
        <w:separator/>
      </w:r>
    </w:p>
    <w:p w14:paraId="767D4CAB" w14:textId="77777777" w:rsidR="00A13AD8" w:rsidRDefault="00A13AD8"/>
  </w:footnote>
  <w:footnote w:type="continuationSeparator" w:id="0">
    <w:p w14:paraId="70E27362" w14:textId="77777777" w:rsidR="00A13AD8" w:rsidRDefault="00A13AD8">
      <w:r>
        <w:continuationSeparator/>
      </w:r>
    </w:p>
    <w:p w14:paraId="3A7167BE" w14:textId="77777777" w:rsidR="00A13AD8" w:rsidRDefault="00A13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AF4E8" w14:textId="5B73894E" w:rsidR="00336C61" w:rsidRPr="006D3AC7" w:rsidRDefault="00336C61" w:rsidP="00EA604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49BC6BF" wp14:editId="772460A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04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146259A7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1F4601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C4D9F"/>
    <w:rsid w:val="003C7A37"/>
    <w:rsid w:val="003D0847"/>
    <w:rsid w:val="003E2BC9"/>
    <w:rsid w:val="003F4B52"/>
    <w:rsid w:val="004034B6"/>
    <w:rsid w:val="004114EA"/>
    <w:rsid w:val="00414B4F"/>
    <w:rsid w:val="00440FFA"/>
    <w:rsid w:val="004429F4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9584D"/>
    <w:rsid w:val="004C1095"/>
    <w:rsid w:val="004C2DAD"/>
    <w:rsid w:val="004C5D60"/>
    <w:rsid w:val="004D4A4F"/>
    <w:rsid w:val="004D5C8C"/>
    <w:rsid w:val="004E0C5A"/>
    <w:rsid w:val="004E2BE1"/>
    <w:rsid w:val="004E35F1"/>
    <w:rsid w:val="004E3F8E"/>
    <w:rsid w:val="004F664D"/>
    <w:rsid w:val="00507C4B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678D7"/>
    <w:rsid w:val="00570048"/>
    <w:rsid w:val="005829FA"/>
    <w:rsid w:val="00585ECC"/>
    <w:rsid w:val="005A02B6"/>
    <w:rsid w:val="005A09D8"/>
    <w:rsid w:val="005A1F5E"/>
    <w:rsid w:val="005A3F8F"/>
    <w:rsid w:val="005B65C6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12D6"/>
    <w:rsid w:val="00724E3B"/>
    <w:rsid w:val="00731E5D"/>
    <w:rsid w:val="007413F2"/>
    <w:rsid w:val="00745D4B"/>
    <w:rsid w:val="00746865"/>
    <w:rsid w:val="007548F3"/>
    <w:rsid w:val="007574EC"/>
    <w:rsid w:val="0077071A"/>
    <w:rsid w:val="00777388"/>
    <w:rsid w:val="00790E8C"/>
    <w:rsid w:val="007A187B"/>
    <w:rsid w:val="007A4E1D"/>
    <w:rsid w:val="007B0FBB"/>
    <w:rsid w:val="007B3E0E"/>
    <w:rsid w:val="007D0E25"/>
    <w:rsid w:val="007D4222"/>
    <w:rsid w:val="007D61A8"/>
    <w:rsid w:val="007F0608"/>
    <w:rsid w:val="007F48D4"/>
    <w:rsid w:val="00800375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75B9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607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632F"/>
    <w:rsid w:val="009E4241"/>
    <w:rsid w:val="009F356C"/>
    <w:rsid w:val="009F51F2"/>
    <w:rsid w:val="00A018CB"/>
    <w:rsid w:val="00A07468"/>
    <w:rsid w:val="00A13AD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A7F44"/>
    <w:rsid w:val="00AB3338"/>
    <w:rsid w:val="00AC5EF4"/>
    <w:rsid w:val="00AC63FC"/>
    <w:rsid w:val="00AD49F3"/>
    <w:rsid w:val="00AD4F04"/>
    <w:rsid w:val="00AE11E8"/>
    <w:rsid w:val="00B00969"/>
    <w:rsid w:val="00B03F31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21C0"/>
    <w:rsid w:val="00BC6DA7"/>
    <w:rsid w:val="00BD4346"/>
    <w:rsid w:val="00BE051D"/>
    <w:rsid w:val="00C035C7"/>
    <w:rsid w:val="00C12062"/>
    <w:rsid w:val="00C34F4C"/>
    <w:rsid w:val="00C51AE0"/>
    <w:rsid w:val="00C602B2"/>
    <w:rsid w:val="00C70C90"/>
    <w:rsid w:val="00C7374B"/>
    <w:rsid w:val="00C8109F"/>
    <w:rsid w:val="00C82679"/>
    <w:rsid w:val="00C836F3"/>
    <w:rsid w:val="00C97B11"/>
    <w:rsid w:val="00C97CC8"/>
    <w:rsid w:val="00CB039A"/>
    <w:rsid w:val="00CB5DE5"/>
    <w:rsid w:val="00CC0C58"/>
    <w:rsid w:val="00CC29BF"/>
    <w:rsid w:val="00CD515D"/>
    <w:rsid w:val="00CD63B8"/>
    <w:rsid w:val="00CD7F92"/>
    <w:rsid w:val="00CE10F2"/>
    <w:rsid w:val="00CE1311"/>
    <w:rsid w:val="00CE4904"/>
    <w:rsid w:val="00CF22F6"/>
    <w:rsid w:val="00CF6830"/>
    <w:rsid w:val="00CF771C"/>
    <w:rsid w:val="00D00EF4"/>
    <w:rsid w:val="00D103FE"/>
    <w:rsid w:val="00D10BFA"/>
    <w:rsid w:val="00D10F00"/>
    <w:rsid w:val="00D144F3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82645"/>
    <w:rsid w:val="00D95C4C"/>
    <w:rsid w:val="00D960E6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0073"/>
    <w:rsid w:val="00E355EE"/>
    <w:rsid w:val="00E40BD2"/>
    <w:rsid w:val="00E44C46"/>
    <w:rsid w:val="00E662CA"/>
    <w:rsid w:val="00E8076C"/>
    <w:rsid w:val="00EA15F6"/>
    <w:rsid w:val="00EA20E5"/>
    <w:rsid w:val="00EA2756"/>
    <w:rsid w:val="00EA4B94"/>
    <w:rsid w:val="00EA604B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4E30"/>
    <w:rsid w:val="00EF499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794E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B1052E"/>
  <w14:defaultImageDpi w14:val="330"/>
  <w15:docId w15:val="{7D89C1E0-CB09-B447-9581-4A02723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z@umbc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pb2@umbc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ips@umbc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8770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8</cp:revision>
  <dcterms:created xsi:type="dcterms:W3CDTF">2020-03-09T13:06:00Z</dcterms:created>
  <dcterms:modified xsi:type="dcterms:W3CDTF">2020-03-09T13:12:00Z</dcterms:modified>
</cp:coreProperties>
</file>