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2E93C" w14:textId="17CBAFBE" w:rsidR="00023CB7" w:rsidRDefault="00023C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to Reviewers Comments</w:t>
      </w:r>
    </w:p>
    <w:p w14:paraId="2142B94E" w14:textId="77777777" w:rsidR="00023CB7" w:rsidRDefault="00023CB7">
      <w:pPr>
        <w:rPr>
          <w:rFonts w:ascii="Times New Roman" w:eastAsia="Times New Roman" w:hAnsi="Times New Roman" w:cs="Times New Roman"/>
          <w:b/>
          <w:sz w:val="24"/>
          <w:szCs w:val="24"/>
        </w:rPr>
      </w:pPr>
    </w:p>
    <w:p w14:paraId="7C21CDA8" w14:textId="02745214" w:rsidR="00023CB7" w:rsidRPr="004770A5" w:rsidRDefault="00537074">
      <w:pPr>
        <w:rPr>
          <w:rFonts w:eastAsia="Times New Roman"/>
          <w:sz w:val="24"/>
          <w:szCs w:val="24"/>
        </w:rPr>
      </w:pPr>
      <w:r w:rsidRPr="004770A5">
        <w:rPr>
          <w:rFonts w:eastAsia="Times New Roman"/>
          <w:sz w:val="24"/>
          <w:szCs w:val="24"/>
        </w:rPr>
        <w:t xml:space="preserve">The value of thoughtful, well-informed peer review was very much realized in the case of this manuscript, and we are grateful to the two reviewers who drew our attention to important previous work we had unaccountably missed, and issues with our method that needed consideration. We believe their feedback has strengthened the manuscript considerably, and helped us more accurately reflect the contribution this new method makes. </w:t>
      </w:r>
    </w:p>
    <w:p w14:paraId="7B74A0E5" w14:textId="77777777" w:rsidR="00537074" w:rsidRPr="004770A5" w:rsidRDefault="00537074">
      <w:pPr>
        <w:rPr>
          <w:rFonts w:eastAsia="Times New Roman"/>
          <w:sz w:val="24"/>
          <w:szCs w:val="24"/>
        </w:rPr>
      </w:pPr>
    </w:p>
    <w:p w14:paraId="444D615C" w14:textId="4CE8A0A5" w:rsidR="00537074" w:rsidRPr="00CC37D5" w:rsidRDefault="00537074">
      <w:pPr>
        <w:rPr>
          <w:rFonts w:ascii="Times New Roman" w:eastAsia="Times New Roman" w:hAnsi="Times New Roman" w:cs="Times New Roman"/>
          <w:sz w:val="24"/>
          <w:szCs w:val="24"/>
        </w:rPr>
      </w:pPr>
      <w:r w:rsidRPr="004770A5">
        <w:rPr>
          <w:rFonts w:eastAsia="Times New Roman"/>
          <w:sz w:val="24"/>
          <w:szCs w:val="24"/>
        </w:rPr>
        <w:t>Direct responses to each point raised follow the reviewers’ comments</w:t>
      </w:r>
      <w:r w:rsidR="004770A5" w:rsidRPr="004770A5">
        <w:rPr>
          <w:rFonts w:eastAsia="Times New Roman"/>
          <w:sz w:val="24"/>
          <w:szCs w:val="24"/>
        </w:rPr>
        <w:t>.</w:t>
      </w:r>
      <w:r>
        <w:rPr>
          <w:rFonts w:ascii="Times New Roman" w:eastAsia="Times New Roman" w:hAnsi="Times New Roman" w:cs="Times New Roman"/>
          <w:sz w:val="24"/>
          <w:szCs w:val="24"/>
        </w:rPr>
        <w:t xml:space="preserve"> </w:t>
      </w:r>
    </w:p>
    <w:p w14:paraId="148A9FDB" w14:textId="77777777" w:rsidR="00023CB7" w:rsidRDefault="00023CB7">
      <w:pPr>
        <w:rPr>
          <w:rFonts w:ascii="Times New Roman" w:eastAsia="Times New Roman" w:hAnsi="Times New Roman" w:cs="Times New Roman"/>
          <w:b/>
          <w:sz w:val="24"/>
          <w:szCs w:val="24"/>
        </w:rPr>
      </w:pPr>
    </w:p>
    <w:p w14:paraId="00000001" w14:textId="77777777" w:rsidR="003A5910" w:rsidRDefault="00BC6D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Editorial comments:</w:t>
      </w:r>
    </w:p>
    <w:p w14:paraId="00000002"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General:</w:t>
      </w:r>
    </w:p>
    <w:p w14:paraId="00000003"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 Please take this opportunity to thoroughly proofread the manuscript to ensure that there are no spelling or grammar issues.</w:t>
      </w:r>
    </w:p>
    <w:p w14:paraId="437D75FF" w14:textId="77777777" w:rsidR="00537074" w:rsidRDefault="00537074">
      <w:pPr>
        <w:rPr>
          <w:rFonts w:ascii="Times New Roman" w:eastAsia="Times New Roman" w:hAnsi="Times New Roman" w:cs="Times New Roman"/>
          <w:sz w:val="24"/>
          <w:szCs w:val="24"/>
        </w:rPr>
      </w:pPr>
    </w:p>
    <w:p w14:paraId="3F24A256" w14:textId="003B56F3" w:rsidR="00537074" w:rsidRPr="00CC37D5" w:rsidRDefault="00537074">
      <w:pPr>
        <w:rPr>
          <w:rFonts w:eastAsia="Times New Roman"/>
          <w:sz w:val="24"/>
          <w:szCs w:val="24"/>
        </w:rPr>
      </w:pPr>
      <w:r w:rsidRPr="00CC37D5">
        <w:rPr>
          <w:rFonts w:eastAsia="Times New Roman"/>
          <w:sz w:val="24"/>
          <w:szCs w:val="24"/>
        </w:rPr>
        <w:t>We have proofread the manuscript carefully, and believe it to be error free. One point that we would appreciate editorial cla</w:t>
      </w:r>
      <w:r w:rsidR="00900497">
        <w:rPr>
          <w:rFonts w:eastAsia="Times New Roman"/>
          <w:sz w:val="24"/>
          <w:szCs w:val="24"/>
        </w:rPr>
        <w:t>ri</w:t>
      </w:r>
      <w:r w:rsidRPr="00CC37D5">
        <w:rPr>
          <w:rFonts w:eastAsia="Times New Roman"/>
          <w:sz w:val="24"/>
          <w:szCs w:val="24"/>
        </w:rPr>
        <w:t xml:space="preserve">fication on; spellcheckers flag “plexiglass” as needing to be </w:t>
      </w:r>
      <w:r w:rsidR="00900497" w:rsidRPr="00CC37D5">
        <w:rPr>
          <w:rFonts w:eastAsia="Times New Roman"/>
          <w:sz w:val="24"/>
          <w:szCs w:val="24"/>
        </w:rPr>
        <w:t>capitalized</w:t>
      </w:r>
      <w:r w:rsidRPr="00CC37D5">
        <w:rPr>
          <w:rFonts w:eastAsia="Times New Roman"/>
          <w:sz w:val="24"/>
          <w:szCs w:val="24"/>
        </w:rPr>
        <w:t xml:space="preserve"> (“Plexiglass”), presumably because it is a brand name. Our sense is that</w:t>
      </w:r>
      <w:r w:rsidR="00261653">
        <w:rPr>
          <w:rFonts w:eastAsia="Times New Roman"/>
          <w:sz w:val="24"/>
          <w:szCs w:val="24"/>
        </w:rPr>
        <w:t>,</w:t>
      </w:r>
      <w:r w:rsidRPr="00CC37D5">
        <w:rPr>
          <w:rFonts w:eastAsia="Times New Roman"/>
          <w:sz w:val="24"/>
          <w:szCs w:val="24"/>
        </w:rPr>
        <w:t xml:space="preserve"> in common use, plexiglass is understood to mean a kind of generic kind of material, and therefore should not be </w:t>
      </w:r>
      <w:r w:rsidR="00900497" w:rsidRPr="00CC37D5">
        <w:rPr>
          <w:rFonts w:eastAsia="Times New Roman"/>
          <w:sz w:val="24"/>
          <w:szCs w:val="24"/>
        </w:rPr>
        <w:t>capitalized</w:t>
      </w:r>
      <w:r w:rsidRPr="00CC37D5">
        <w:rPr>
          <w:rFonts w:eastAsia="Times New Roman"/>
          <w:sz w:val="24"/>
          <w:szCs w:val="24"/>
        </w:rPr>
        <w:t xml:space="preserve">. Does </w:t>
      </w:r>
      <w:proofErr w:type="spellStart"/>
      <w:r w:rsidRPr="00CC37D5">
        <w:rPr>
          <w:rFonts w:eastAsia="Times New Roman"/>
          <w:sz w:val="24"/>
          <w:szCs w:val="24"/>
        </w:rPr>
        <w:t>JoVE</w:t>
      </w:r>
      <w:proofErr w:type="spellEnd"/>
      <w:r w:rsidRPr="00CC37D5">
        <w:rPr>
          <w:rFonts w:eastAsia="Times New Roman"/>
          <w:sz w:val="24"/>
          <w:szCs w:val="24"/>
        </w:rPr>
        <w:t xml:space="preserve"> have an editorial policy on this? </w:t>
      </w:r>
    </w:p>
    <w:p w14:paraId="29A15423" w14:textId="77777777" w:rsidR="00537074" w:rsidRDefault="00537074">
      <w:pPr>
        <w:rPr>
          <w:rFonts w:ascii="Times New Roman" w:eastAsia="Times New Roman" w:hAnsi="Times New Roman" w:cs="Times New Roman"/>
          <w:sz w:val="24"/>
          <w:szCs w:val="24"/>
        </w:rPr>
      </w:pPr>
    </w:p>
    <w:p w14:paraId="00000004"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2. Please reduce the number of personal pronouns (we, you, your).</w:t>
      </w:r>
    </w:p>
    <w:p w14:paraId="1752A0FE" w14:textId="77777777" w:rsidR="00537074" w:rsidRDefault="00537074">
      <w:pPr>
        <w:rPr>
          <w:rFonts w:ascii="Times New Roman" w:eastAsia="Times New Roman" w:hAnsi="Times New Roman" w:cs="Times New Roman"/>
          <w:sz w:val="24"/>
          <w:szCs w:val="24"/>
        </w:rPr>
      </w:pPr>
    </w:p>
    <w:p w14:paraId="57F6F4C2" w14:textId="03E16FD5" w:rsidR="00537074" w:rsidRPr="00CC37D5" w:rsidRDefault="00537074">
      <w:pPr>
        <w:rPr>
          <w:rFonts w:eastAsia="Times New Roman"/>
          <w:sz w:val="24"/>
          <w:szCs w:val="24"/>
        </w:rPr>
      </w:pPr>
      <w:r w:rsidRPr="00CC37D5">
        <w:rPr>
          <w:rFonts w:eastAsia="Times New Roman"/>
          <w:sz w:val="24"/>
          <w:szCs w:val="24"/>
        </w:rPr>
        <w:t xml:space="preserve">We have eliminated </w:t>
      </w:r>
      <w:r w:rsidR="008113D8" w:rsidRPr="00CC37D5">
        <w:rPr>
          <w:rFonts w:eastAsia="Times New Roman"/>
          <w:sz w:val="24"/>
          <w:szCs w:val="24"/>
        </w:rPr>
        <w:t>personal pronouns, with the exception of “we advocate” twice, in the Discussion se</w:t>
      </w:r>
      <w:r w:rsidR="00321F56" w:rsidRPr="00CC37D5">
        <w:rPr>
          <w:rFonts w:eastAsia="Times New Roman"/>
          <w:sz w:val="24"/>
          <w:szCs w:val="24"/>
        </w:rPr>
        <w:t xml:space="preserve">ction, where it seems appropriate to acknowledge personal opinions as belonging to the authors. </w:t>
      </w:r>
    </w:p>
    <w:p w14:paraId="00000005" w14:textId="77777777" w:rsidR="003A5910" w:rsidRDefault="003A5910">
      <w:pPr>
        <w:rPr>
          <w:rFonts w:ascii="Times New Roman" w:eastAsia="Times New Roman" w:hAnsi="Times New Roman" w:cs="Times New Roman"/>
          <w:sz w:val="24"/>
          <w:szCs w:val="24"/>
        </w:rPr>
      </w:pPr>
    </w:p>
    <w:p w14:paraId="00000006"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Protocol:</w:t>
      </w:r>
    </w:p>
    <w:p w14:paraId="00000007"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 If applicable, please include an ethics statement before your numbered protocol steps, indicating that the protocol follows the animal care guidelines of your institution.</w:t>
      </w:r>
    </w:p>
    <w:p w14:paraId="7A8BF3CD" w14:textId="77777777" w:rsidR="00321F56" w:rsidRDefault="00321F56">
      <w:pPr>
        <w:rPr>
          <w:rFonts w:ascii="Times New Roman" w:eastAsia="Times New Roman" w:hAnsi="Times New Roman" w:cs="Times New Roman"/>
          <w:sz w:val="24"/>
          <w:szCs w:val="24"/>
        </w:rPr>
      </w:pPr>
    </w:p>
    <w:p w14:paraId="6614ECDE" w14:textId="6FC9B87C" w:rsidR="00321F56" w:rsidRPr="00CC37D5" w:rsidRDefault="00321F56">
      <w:pPr>
        <w:rPr>
          <w:rFonts w:eastAsia="Times New Roman"/>
          <w:sz w:val="24"/>
          <w:szCs w:val="24"/>
        </w:rPr>
      </w:pPr>
      <w:r w:rsidRPr="00CC37D5">
        <w:rPr>
          <w:rFonts w:eastAsia="Times New Roman"/>
          <w:sz w:val="24"/>
          <w:szCs w:val="24"/>
        </w:rPr>
        <w:t>As this work did not involve live animals at any point, it was exempt from animal care review; we have added a statement saying so a</w:t>
      </w:r>
      <w:r w:rsidR="00C411FC">
        <w:rPr>
          <w:rFonts w:eastAsia="Times New Roman"/>
          <w:sz w:val="24"/>
          <w:szCs w:val="24"/>
        </w:rPr>
        <w:t>t the beginning of the protocol</w:t>
      </w:r>
      <w:r w:rsidRPr="00CC37D5">
        <w:rPr>
          <w:rFonts w:eastAsia="Times New Roman"/>
          <w:sz w:val="24"/>
          <w:szCs w:val="24"/>
        </w:rPr>
        <w:t xml:space="preserve">. </w:t>
      </w:r>
    </w:p>
    <w:p w14:paraId="3CA575D0" w14:textId="77777777" w:rsidR="00321F56" w:rsidRDefault="00321F56">
      <w:pPr>
        <w:rPr>
          <w:rFonts w:ascii="Times New Roman" w:eastAsia="Times New Roman" w:hAnsi="Times New Roman" w:cs="Times New Roman"/>
          <w:sz w:val="24"/>
          <w:szCs w:val="24"/>
        </w:rPr>
      </w:pPr>
    </w:p>
    <w:p w14:paraId="00000008"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2. For each protocol step/</w:t>
      </w:r>
      <w:proofErr w:type="spellStart"/>
      <w:r>
        <w:rPr>
          <w:rFonts w:ascii="Times New Roman" w:eastAsia="Times New Roman" w:hAnsi="Times New Roman" w:cs="Times New Roman"/>
          <w:sz w:val="24"/>
          <w:szCs w:val="24"/>
        </w:rPr>
        <w:t>substep</w:t>
      </w:r>
      <w:proofErr w:type="spellEnd"/>
      <w:r>
        <w:rPr>
          <w:rFonts w:ascii="Times New Roman" w:eastAsia="Times New Roman" w:hAnsi="Times New Roman" w:cs="Times New Roman"/>
          <w:sz w:val="24"/>
          <w:szCs w:val="24"/>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Pr>
          <w:rFonts w:ascii="Times New Roman" w:eastAsia="Times New Roman" w:hAnsi="Times New Roman" w:cs="Times New Roman"/>
          <w:sz w:val="24"/>
          <w:szCs w:val="24"/>
        </w:rPr>
        <w:t>substeps</w:t>
      </w:r>
      <w:proofErr w:type="spellEnd"/>
      <w:r>
        <w:rPr>
          <w:rFonts w:ascii="Times New Roman" w:eastAsia="Times New Roman" w:hAnsi="Times New Roman" w:cs="Times New Roman"/>
          <w:sz w:val="24"/>
          <w:szCs w:val="24"/>
        </w:rPr>
        <w:t>.</w:t>
      </w:r>
    </w:p>
    <w:p w14:paraId="333A124A" w14:textId="77777777" w:rsidR="00321F56" w:rsidRDefault="00321F56">
      <w:pPr>
        <w:rPr>
          <w:rFonts w:ascii="Times New Roman" w:eastAsia="Times New Roman" w:hAnsi="Times New Roman" w:cs="Times New Roman"/>
          <w:sz w:val="24"/>
          <w:szCs w:val="24"/>
        </w:rPr>
      </w:pPr>
    </w:p>
    <w:p w14:paraId="0409D7A7" w14:textId="08A2DDC4" w:rsidR="00321F56" w:rsidRPr="00CC37D5" w:rsidRDefault="00321F56">
      <w:pPr>
        <w:rPr>
          <w:rFonts w:eastAsia="Times New Roman"/>
          <w:sz w:val="24"/>
          <w:szCs w:val="24"/>
        </w:rPr>
      </w:pPr>
      <w:r w:rsidRPr="00CC37D5">
        <w:rPr>
          <w:rFonts w:eastAsia="Times New Roman"/>
          <w:sz w:val="24"/>
          <w:szCs w:val="24"/>
        </w:rPr>
        <w:t xml:space="preserve">This requirement was met in the original manuscript, and revisions have not changed it. </w:t>
      </w:r>
    </w:p>
    <w:p w14:paraId="00000009" w14:textId="77777777" w:rsidR="003A5910" w:rsidRDefault="003A5910">
      <w:pPr>
        <w:rPr>
          <w:rFonts w:ascii="Times New Roman" w:eastAsia="Times New Roman" w:hAnsi="Times New Roman" w:cs="Times New Roman"/>
          <w:sz w:val="24"/>
          <w:szCs w:val="24"/>
        </w:rPr>
      </w:pPr>
    </w:p>
    <w:p w14:paraId="0000000A"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Figures:</w:t>
      </w:r>
    </w:p>
    <w:p w14:paraId="0000000B"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 Please cite Figure 1 outside of the Figure Legends section.</w:t>
      </w:r>
    </w:p>
    <w:p w14:paraId="6B224F3D" w14:textId="77777777" w:rsidR="00321F56" w:rsidRDefault="00321F56">
      <w:pPr>
        <w:rPr>
          <w:rFonts w:ascii="Times New Roman" w:eastAsia="Times New Roman" w:hAnsi="Times New Roman" w:cs="Times New Roman"/>
          <w:sz w:val="24"/>
          <w:szCs w:val="24"/>
        </w:rPr>
      </w:pPr>
    </w:p>
    <w:p w14:paraId="1E46C95A" w14:textId="28B75E7D" w:rsidR="00321F56" w:rsidRPr="00CC37D5" w:rsidRDefault="00321F56">
      <w:pPr>
        <w:rPr>
          <w:rFonts w:eastAsia="Times New Roman"/>
          <w:sz w:val="24"/>
          <w:szCs w:val="24"/>
        </w:rPr>
      </w:pPr>
      <w:r w:rsidRPr="00CC37D5">
        <w:rPr>
          <w:rFonts w:eastAsia="Times New Roman"/>
          <w:sz w:val="24"/>
          <w:szCs w:val="24"/>
        </w:rPr>
        <w:t xml:space="preserve">Done; Figure 1 is now appropriately cited at the end of the subhead, “1. Setup and Materials”, since it illustrates the entire set up. </w:t>
      </w:r>
    </w:p>
    <w:p w14:paraId="31EA1D8F" w14:textId="77777777" w:rsidR="00321F56" w:rsidRDefault="00321F56">
      <w:pPr>
        <w:rPr>
          <w:rFonts w:ascii="Times New Roman" w:eastAsia="Times New Roman" w:hAnsi="Times New Roman" w:cs="Times New Roman"/>
          <w:sz w:val="24"/>
          <w:szCs w:val="24"/>
        </w:rPr>
      </w:pPr>
    </w:p>
    <w:p w14:paraId="0000000C"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2. Figures 3-5: Please use a proper degree symbol (°) instead of a superscript ‘o’.</w:t>
      </w:r>
    </w:p>
    <w:p w14:paraId="5CAA87C4" w14:textId="77777777" w:rsidR="00321F56" w:rsidRDefault="00321F56">
      <w:pPr>
        <w:rPr>
          <w:rFonts w:ascii="Times New Roman" w:eastAsia="Times New Roman" w:hAnsi="Times New Roman" w:cs="Times New Roman"/>
          <w:sz w:val="24"/>
          <w:szCs w:val="24"/>
        </w:rPr>
      </w:pPr>
    </w:p>
    <w:p w14:paraId="15274698" w14:textId="1B05C617" w:rsidR="00321F56" w:rsidRPr="00CC37D5" w:rsidRDefault="00321F56">
      <w:pPr>
        <w:rPr>
          <w:rFonts w:eastAsia="Times New Roman"/>
          <w:sz w:val="24"/>
          <w:szCs w:val="24"/>
        </w:rPr>
      </w:pPr>
      <w:r w:rsidRPr="00CC37D5">
        <w:rPr>
          <w:rFonts w:eastAsia="Times New Roman"/>
          <w:sz w:val="24"/>
          <w:szCs w:val="24"/>
        </w:rPr>
        <w:t xml:space="preserve">Done. </w:t>
      </w:r>
      <w:r w:rsidR="0020246E">
        <w:rPr>
          <w:rFonts w:eastAsia="Times New Roman"/>
          <w:sz w:val="24"/>
          <w:szCs w:val="24"/>
        </w:rPr>
        <w:t xml:space="preserve">We have also remade all figures as .SVG files, as requested. </w:t>
      </w:r>
    </w:p>
    <w:p w14:paraId="0000000D" w14:textId="77777777" w:rsidR="003A5910" w:rsidRDefault="003A5910">
      <w:pPr>
        <w:rPr>
          <w:rFonts w:ascii="Times New Roman" w:eastAsia="Times New Roman" w:hAnsi="Times New Roman" w:cs="Times New Roman"/>
          <w:sz w:val="24"/>
          <w:szCs w:val="24"/>
        </w:rPr>
      </w:pPr>
    </w:p>
    <w:p w14:paraId="0000000E"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0F"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 Please do not abbreviate journal titles.</w:t>
      </w:r>
    </w:p>
    <w:p w14:paraId="1FA7DA12" w14:textId="77777777" w:rsidR="00321F56" w:rsidRDefault="00321F56">
      <w:pPr>
        <w:rPr>
          <w:rFonts w:ascii="Times New Roman" w:eastAsia="Times New Roman" w:hAnsi="Times New Roman" w:cs="Times New Roman"/>
          <w:sz w:val="24"/>
          <w:szCs w:val="24"/>
        </w:rPr>
      </w:pPr>
    </w:p>
    <w:p w14:paraId="0565989E" w14:textId="43D1CB7B" w:rsidR="00321F56" w:rsidRPr="00CC37D5" w:rsidRDefault="00AC6E02">
      <w:pPr>
        <w:rPr>
          <w:rFonts w:eastAsia="Times New Roman"/>
          <w:sz w:val="24"/>
          <w:szCs w:val="24"/>
        </w:rPr>
      </w:pPr>
      <w:r>
        <w:rPr>
          <w:rFonts w:eastAsia="Times New Roman"/>
          <w:sz w:val="24"/>
          <w:szCs w:val="24"/>
        </w:rPr>
        <w:t>This has been c</w:t>
      </w:r>
      <w:r w:rsidR="00321F56" w:rsidRPr="00CC37D5">
        <w:rPr>
          <w:rFonts w:eastAsia="Times New Roman"/>
          <w:sz w:val="24"/>
          <w:szCs w:val="24"/>
        </w:rPr>
        <w:t xml:space="preserve">orrected throughout the </w:t>
      </w:r>
      <w:r w:rsidR="009A7FF4" w:rsidRPr="00CC37D5">
        <w:rPr>
          <w:rFonts w:eastAsia="Times New Roman"/>
          <w:sz w:val="24"/>
          <w:szCs w:val="24"/>
        </w:rPr>
        <w:t xml:space="preserve">References list. </w:t>
      </w:r>
    </w:p>
    <w:p w14:paraId="00000010" w14:textId="77777777" w:rsidR="003A5910" w:rsidRDefault="003A5910">
      <w:pPr>
        <w:rPr>
          <w:rFonts w:ascii="Times New Roman" w:eastAsia="Times New Roman" w:hAnsi="Times New Roman" w:cs="Times New Roman"/>
          <w:sz w:val="24"/>
          <w:szCs w:val="24"/>
        </w:rPr>
      </w:pPr>
    </w:p>
    <w:p w14:paraId="00000011"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Materials:</w:t>
      </w:r>
    </w:p>
    <w:p w14:paraId="00000012"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 Please ensure the Table of Materials has information on all materials and equipment used, especially those mentioned in the Protocol.</w:t>
      </w:r>
    </w:p>
    <w:p w14:paraId="00000013" w14:textId="77777777" w:rsidR="003A5910" w:rsidRDefault="003A5910">
      <w:pPr>
        <w:rPr>
          <w:rFonts w:ascii="Times New Roman" w:eastAsia="Times New Roman" w:hAnsi="Times New Roman" w:cs="Times New Roman"/>
          <w:sz w:val="24"/>
          <w:szCs w:val="24"/>
        </w:rPr>
      </w:pPr>
    </w:p>
    <w:p w14:paraId="363E4BBC" w14:textId="33CC3F68" w:rsidR="009A7FF4" w:rsidRPr="00CC37D5" w:rsidRDefault="009A7FF4">
      <w:pPr>
        <w:rPr>
          <w:rFonts w:eastAsia="Times New Roman"/>
          <w:sz w:val="24"/>
          <w:szCs w:val="24"/>
        </w:rPr>
      </w:pPr>
      <w:r w:rsidRPr="00CC37D5">
        <w:rPr>
          <w:rFonts w:eastAsia="Times New Roman"/>
          <w:sz w:val="24"/>
          <w:szCs w:val="24"/>
        </w:rPr>
        <w:t xml:space="preserve">Done. </w:t>
      </w:r>
      <w:r w:rsidR="00C411FC">
        <w:rPr>
          <w:rFonts w:eastAsia="Times New Roman"/>
          <w:sz w:val="24"/>
          <w:szCs w:val="24"/>
        </w:rPr>
        <w:t>For some materials, it is not imperative to use the exact model listed in the table (</w:t>
      </w:r>
      <w:r w:rsidR="00C411FC" w:rsidRPr="00C411FC">
        <w:rPr>
          <w:rFonts w:eastAsia="Times New Roman"/>
          <w:i/>
          <w:sz w:val="24"/>
          <w:szCs w:val="24"/>
        </w:rPr>
        <w:t>e.g.</w:t>
      </w:r>
      <w:r w:rsidR="00C411FC">
        <w:rPr>
          <w:rFonts w:eastAsia="Times New Roman"/>
          <w:sz w:val="24"/>
          <w:szCs w:val="24"/>
        </w:rPr>
        <w:t xml:space="preserve"> tripod); this has been noted in the table.</w:t>
      </w:r>
    </w:p>
    <w:p w14:paraId="00000014" w14:textId="77777777" w:rsidR="003A5910" w:rsidRDefault="003A5910">
      <w:pPr>
        <w:rPr>
          <w:rFonts w:ascii="Times New Roman" w:eastAsia="Times New Roman" w:hAnsi="Times New Roman" w:cs="Times New Roman"/>
          <w:sz w:val="24"/>
          <w:szCs w:val="24"/>
        </w:rPr>
      </w:pPr>
    </w:p>
    <w:p w14:paraId="00000015" w14:textId="77777777" w:rsidR="003A5910" w:rsidRDefault="00BC6D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Reviewers' comments:</w:t>
      </w:r>
    </w:p>
    <w:p w14:paraId="00000016"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Reviewer #1:</w:t>
      </w:r>
    </w:p>
    <w:p w14:paraId="00000017" w14:textId="77777777" w:rsidR="003A5910" w:rsidRDefault="003A5910">
      <w:pPr>
        <w:rPr>
          <w:rFonts w:ascii="Times New Roman" w:eastAsia="Times New Roman" w:hAnsi="Times New Roman" w:cs="Times New Roman"/>
          <w:sz w:val="24"/>
          <w:szCs w:val="24"/>
        </w:rPr>
      </w:pPr>
    </w:p>
    <w:p w14:paraId="0000001A" w14:textId="77777777" w:rsidR="003A5910" w:rsidRDefault="003A5910">
      <w:pPr>
        <w:rPr>
          <w:rFonts w:ascii="Times New Roman" w:eastAsia="Times New Roman" w:hAnsi="Times New Roman" w:cs="Times New Roman"/>
          <w:sz w:val="24"/>
          <w:szCs w:val="24"/>
        </w:rPr>
      </w:pPr>
    </w:p>
    <w:p w14:paraId="0000001B"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comments:</w:t>
      </w:r>
    </w:p>
    <w:p w14:paraId="0000001C" w14:textId="77777777" w:rsidR="003A5910" w:rsidRDefault="003A5910">
      <w:pPr>
        <w:rPr>
          <w:rFonts w:ascii="Times New Roman" w:eastAsia="Times New Roman" w:hAnsi="Times New Roman" w:cs="Times New Roman"/>
          <w:sz w:val="24"/>
          <w:szCs w:val="24"/>
        </w:rPr>
      </w:pPr>
    </w:p>
    <w:p w14:paraId="0000001D" w14:textId="0ACDC3D3"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agree with the authors that there has been, and is, to </w:t>
      </w:r>
      <w:r w:rsidR="004770A5">
        <w:rPr>
          <w:rFonts w:ascii="Times New Roman" w:eastAsia="Times New Roman" w:hAnsi="Times New Roman" w:cs="Times New Roman"/>
          <w:sz w:val="24"/>
          <w:szCs w:val="24"/>
        </w:rPr>
        <w:t>[</w:t>
      </w:r>
      <w:r w:rsidR="004770A5" w:rsidRPr="004770A5">
        <w:rPr>
          <w:rFonts w:eastAsia="Times New Roman"/>
          <w:sz w:val="24"/>
          <w:szCs w:val="24"/>
        </w:rPr>
        <w:t>sic</w:t>
      </w:r>
      <w:r w:rsidR="004770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little focus on the insulative value of bird coats, and how this changes within and across species in different latitudes. So for this reason, there is good reason to apply techniques to be able to measure these things. However, there are some points where I disagree about the novelty of this study. There is certainly value in this approach, but the paper and protocol is not quite there yet. I have written some general comments below, which are followed by a list of more itemized, line-specific, remarks. I hope my assessment will be useful.</w:t>
      </w:r>
    </w:p>
    <w:p w14:paraId="0000001E" w14:textId="77777777" w:rsidR="003A5910" w:rsidRDefault="003A5910">
      <w:pPr>
        <w:rPr>
          <w:rFonts w:ascii="Times New Roman" w:eastAsia="Times New Roman" w:hAnsi="Times New Roman" w:cs="Times New Roman"/>
          <w:sz w:val="24"/>
          <w:szCs w:val="24"/>
        </w:rPr>
      </w:pPr>
    </w:p>
    <w:p w14:paraId="4418FD2A" w14:textId="77777777" w:rsidR="00702153"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I disagree that this is a new approach, which is a central premise of the paper. The protocol is still useful, but it is basically an extension of the 'guarded hot plate' method that has been used to measure thermal resistance of animal coats (and manmade materials) for a long time. The only major difference here is that you measure the surface temperature using a thermal camera, but then on the other hand you also do not use a highly conductive material to distribute the heat (e.g. copper) and you do not ensure that there are no air pockets between the skin surface and the hot plate. The Plexiglas could be problematic because it has a sluggish thermal response. </w:t>
      </w:r>
    </w:p>
    <w:p w14:paraId="738C220A" w14:textId="77777777" w:rsidR="00702153" w:rsidRDefault="00702153">
      <w:pPr>
        <w:rPr>
          <w:rFonts w:ascii="Times New Roman" w:eastAsia="Times New Roman" w:hAnsi="Times New Roman" w:cs="Times New Roman"/>
          <w:sz w:val="24"/>
          <w:szCs w:val="24"/>
        </w:rPr>
      </w:pPr>
    </w:p>
    <w:p w14:paraId="5AE51CFD" w14:textId="577C49FC" w:rsidR="00702153" w:rsidRPr="00CC37D5" w:rsidRDefault="00702153" w:rsidP="00702153">
      <w:pPr>
        <w:rPr>
          <w:rFonts w:eastAsia="Times New Roman"/>
          <w:sz w:val="24"/>
          <w:szCs w:val="24"/>
        </w:rPr>
      </w:pPr>
      <w:r w:rsidRPr="00CC37D5">
        <w:rPr>
          <w:rFonts w:eastAsia="Times New Roman"/>
          <w:sz w:val="24"/>
          <w:szCs w:val="24"/>
        </w:rPr>
        <w:t>We are very grateful to Reviewer 1 for drawing our attention to these important papers and the guarded hot plate method</w:t>
      </w:r>
      <w:r>
        <w:rPr>
          <w:rFonts w:eastAsia="Times New Roman"/>
          <w:sz w:val="24"/>
          <w:szCs w:val="24"/>
        </w:rPr>
        <w:t>, and for saving us from publishing in ignorance of them</w:t>
      </w:r>
      <w:r w:rsidRPr="00CC37D5">
        <w:rPr>
          <w:rFonts w:eastAsia="Times New Roman"/>
          <w:sz w:val="24"/>
          <w:szCs w:val="24"/>
        </w:rPr>
        <w:t xml:space="preserve">. We agree completely that we have converged on a similar method, and it has been very instructive to us to study the difference; we have altered the manuscript in the Introduction and the Discussion sections to acknowledge this, and to point out the differences, and trade-offs between the two methods.  If we had found the guarded hot plate method first, we might have attempted it, but we ultimately would have </w:t>
      </w:r>
      <w:r w:rsidR="004770A5">
        <w:rPr>
          <w:rFonts w:eastAsia="Times New Roman"/>
          <w:sz w:val="24"/>
          <w:szCs w:val="24"/>
        </w:rPr>
        <w:t>rejected it, because of two problems: a) it requires</w:t>
      </w:r>
      <w:r w:rsidRPr="00CC37D5">
        <w:rPr>
          <w:rFonts w:eastAsia="Times New Roman"/>
          <w:sz w:val="24"/>
          <w:szCs w:val="24"/>
        </w:rPr>
        <w:t xml:space="preserve"> the destruction of a spec</w:t>
      </w:r>
      <w:r w:rsidR="004770A5">
        <w:rPr>
          <w:rFonts w:eastAsia="Times New Roman"/>
          <w:sz w:val="24"/>
          <w:szCs w:val="24"/>
        </w:rPr>
        <w:t xml:space="preserve">imen by cutting it into pieces. This </w:t>
      </w:r>
      <w:r w:rsidRPr="00CC37D5">
        <w:rPr>
          <w:rFonts w:eastAsia="Times New Roman"/>
          <w:sz w:val="24"/>
          <w:szCs w:val="24"/>
        </w:rPr>
        <w:t xml:space="preserve">is problematic </w:t>
      </w:r>
      <w:r w:rsidR="004770A5" w:rsidRPr="00CC37D5">
        <w:rPr>
          <w:rFonts w:eastAsia="Times New Roman"/>
          <w:sz w:val="24"/>
          <w:szCs w:val="24"/>
        </w:rPr>
        <w:t xml:space="preserve">in almost all birds </w:t>
      </w:r>
      <w:r w:rsidRPr="00CC37D5">
        <w:rPr>
          <w:rFonts w:eastAsia="Times New Roman"/>
          <w:sz w:val="24"/>
          <w:szCs w:val="24"/>
        </w:rPr>
        <w:t>because of the uneven distribution of attachment of fe</w:t>
      </w:r>
      <w:r w:rsidR="004770A5">
        <w:rPr>
          <w:rFonts w:eastAsia="Times New Roman"/>
          <w:sz w:val="24"/>
          <w:szCs w:val="24"/>
        </w:rPr>
        <w:t>ather quills to the skin – the exact location from which</w:t>
      </w:r>
      <w:r w:rsidRPr="00CC37D5">
        <w:rPr>
          <w:rFonts w:eastAsia="Times New Roman"/>
          <w:sz w:val="24"/>
          <w:szCs w:val="24"/>
        </w:rPr>
        <w:t xml:space="preserve"> you cut out the square sample</w:t>
      </w:r>
      <w:r w:rsidR="004770A5">
        <w:rPr>
          <w:rFonts w:eastAsia="Times New Roman"/>
          <w:sz w:val="24"/>
          <w:szCs w:val="24"/>
        </w:rPr>
        <w:t xml:space="preserve"> to stick down to the hot plate</w:t>
      </w:r>
      <w:r w:rsidRPr="00CC37D5">
        <w:rPr>
          <w:rFonts w:eastAsia="Times New Roman"/>
          <w:sz w:val="24"/>
          <w:szCs w:val="24"/>
        </w:rPr>
        <w:t xml:space="preserve"> would have an enor</w:t>
      </w:r>
      <w:r w:rsidR="004770A5">
        <w:rPr>
          <w:rFonts w:eastAsia="Times New Roman"/>
          <w:sz w:val="24"/>
          <w:szCs w:val="24"/>
        </w:rPr>
        <w:t xml:space="preserve">mous effect on the final result, and results in, </w:t>
      </w:r>
      <w:r w:rsidR="004770A5" w:rsidRPr="00C411FC">
        <w:rPr>
          <w:rFonts w:eastAsia="Times New Roman"/>
          <w:i/>
          <w:sz w:val="24"/>
          <w:szCs w:val="24"/>
        </w:rPr>
        <w:t>e.g.</w:t>
      </w:r>
      <w:r w:rsidR="007A0F60">
        <w:rPr>
          <w:rFonts w:eastAsia="Times New Roman"/>
          <w:sz w:val="24"/>
          <w:szCs w:val="24"/>
        </w:rPr>
        <w:t xml:space="preserve"> Ward et al. 2001</w:t>
      </w:r>
      <w:r w:rsidR="004770A5">
        <w:rPr>
          <w:rFonts w:eastAsia="Times New Roman"/>
          <w:sz w:val="24"/>
          <w:szCs w:val="24"/>
        </w:rPr>
        <w:t xml:space="preserve">, demonstrate that </w:t>
      </w:r>
      <w:r w:rsidR="007A0F60">
        <w:rPr>
          <w:rFonts w:eastAsia="Times New Roman"/>
          <w:sz w:val="24"/>
          <w:szCs w:val="24"/>
        </w:rPr>
        <w:t xml:space="preserve">fouling and </w:t>
      </w:r>
      <w:r w:rsidR="004770A5">
        <w:rPr>
          <w:rFonts w:eastAsia="Times New Roman"/>
          <w:sz w:val="24"/>
          <w:szCs w:val="24"/>
        </w:rPr>
        <w:t>dis</w:t>
      </w:r>
      <w:r w:rsidR="007A0F60">
        <w:rPr>
          <w:rFonts w:eastAsia="Times New Roman"/>
          <w:sz w:val="24"/>
          <w:szCs w:val="24"/>
        </w:rPr>
        <w:t>arrangement of feathers reduces</w:t>
      </w:r>
      <w:r w:rsidR="004770A5">
        <w:rPr>
          <w:rFonts w:eastAsia="Times New Roman"/>
          <w:sz w:val="24"/>
          <w:szCs w:val="24"/>
        </w:rPr>
        <w:t xml:space="preserve"> the value of the measurement. </w:t>
      </w:r>
      <w:r w:rsidRPr="00CC37D5">
        <w:rPr>
          <w:rFonts w:eastAsia="Times New Roman"/>
          <w:sz w:val="24"/>
          <w:szCs w:val="24"/>
        </w:rPr>
        <w:t xml:space="preserve"> b) it requires that the underside of a specimen be greased to ensure there are no air pockets between the specimen and the hot plate, a step that would not be allowable with dried museum specimens, and that would negate the value of any specimen so treated for potential further use as a museum specimen. </w:t>
      </w:r>
    </w:p>
    <w:p w14:paraId="22960CAC" w14:textId="77777777" w:rsidR="00702153" w:rsidRPr="00CC37D5" w:rsidRDefault="00702153" w:rsidP="00702153">
      <w:pPr>
        <w:rPr>
          <w:rFonts w:eastAsia="Times New Roman"/>
          <w:sz w:val="24"/>
          <w:szCs w:val="24"/>
        </w:rPr>
      </w:pPr>
    </w:p>
    <w:p w14:paraId="7170F880" w14:textId="2FB80135" w:rsidR="00702153" w:rsidRPr="00CC37D5" w:rsidRDefault="00702153" w:rsidP="00702153">
      <w:pPr>
        <w:rPr>
          <w:rFonts w:eastAsia="Times New Roman"/>
          <w:sz w:val="24"/>
          <w:szCs w:val="24"/>
        </w:rPr>
      </w:pPr>
      <w:r w:rsidRPr="00CC37D5">
        <w:rPr>
          <w:rFonts w:eastAsia="Times New Roman"/>
          <w:sz w:val="24"/>
          <w:szCs w:val="24"/>
        </w:rPr>
        <w:t xml:space="preserve">It is accurate that a copper plate is highly conductive, and is generally excellent at distribution of heat; we agree that the guarded hot plate method is likely to be a </w:t>
      </w:r>
      <w:r w:rsidR="00261653">
        <w:rPr>
          <w:rFonts w:eastAsia="Times New Roman"/>
          <w:sz w:val="24"/>
          <w:szCs w:val="24"/>
        </w:rPr>
        <w:t xml:space="preserve">better, </w:t>
      </w:r>
      <w:r w:rsidRPr="00CC37D5">
        <w:rPr>
          <w:rFonts w:eastAsia="Times New Roman"/>
          <w:sz w:val="24"/>
          <w:szCs w:val="24"/>
        </w:rPr>
        <w:t>more precise method for estimating the thermal resistance of materials</w:t>
      </w:r>
      <w:r w:rsidR="00261653">
        <w:rPr>
          <w:rFonts w:eastAsia="Times New Roman"/>
          <w:sz w:val="24"/>
          <w:szCs w:val="24"/>
        </w:rPr>
        <w:t>,</w:t>
      </w:r>
      <w:r w:rsidRPr="00CC37D5">
        <w:rPr>
          <w:rFonts w:eastAsia="Times New Roman"/>
          <w:sz w:val="24"/>
          <w:szCs w:val="24"/>
        </w:rPr>
        <w:t xml:space="preserve"> and we have altered the Discussion to acknowledge that. It is not obvious to us, however, that a sufficiently long waiting period for the temperature of the specimen to stabilize, as detailed in the protocol, for the heat to rise through the plexiglass</w:t>
      </w:r>
      <w:r w:rsidR="004770A5">
        <w:rPr>
          <w:rFonts w:eastAsia="Times New Roman"/>
          <w:sz w:val="24"/>
          <w:szCs w:val="24"/>
        </w:rPr>
        <w:t xml:space="preserve"> (even if sluggishly)</w:t>
      </w:r>
      <w:r w:rsidRPr="00CC37D5">
        <w:rPr>
          <w:rFonts w:eastAsia="Times New Roman"/>
          <w:sz w:val="24"/>
          <w:szCs w:val="24"/>
        </w:rPr>
        <w:t>, and the air pocket above the plexiglass, does not ultimately result in even, stable application of heat to the underside of the specimen</w:t>
      </w:r>
      <w:r w:rsidR="004770A5">
        <w:rPr>
          <w:rFonts w:eastAsia="Times New Roman"/>
          <w:sz w:val="24"/>
          <w:szCs w:val="24"/>
        </w:rPr>
        <w:t xml:space="preserve"> (and indeed, our work showed that temperature stabilizes after a 15 minute wait period; see line 236 of the manuscript, item 2.4 of the protocol)</w:t>
      </w:r>
      <w:r w:rsidRPr="00CC37D5">
        <w:rPr>
          <w:rFonts w:eastAsia="Times New Roman"/>
          <w:sz w:val="24"/>
          <w:szCs w:val="24"/>
        </w:rPr>
        <w:t xml:space="preserve">. When some of the skin is in contact with a hot plate, and some of it is not, it will indeed add uncontrolled error to the measurement; however, in our case, ALL of the heat transfer is from air to skin, and any error in the estimate should be consistent across the whole area heated, and therefore comparable from one measurement to the next.  </w:t>
      </w:r>
    </w:p>
    <w:p w14:paraId="15FA346C" w14:textId="77777777" w:rsidR="00702153" w:rsidRPr="00CC37D5" w:rsidRDefault="00702153" w:rsidP="00702153">
      <w:pPr>
        <w:rPr>
          <w:rFonts w:eastAsia="Times New Roman"/>
          <w:sz w:val="24"/>
          <w:szCs w:val="24"/>
        </w:rPr>
      </w:pPr>
    </w:p>
    <w:p w14:paraId="6202CC92" w14:textId="76968C36" w:rsidR="00702153" w:rsidRPr="00CC37D5" w:rsidRDefault="00702153">
      <w:pPr>
        <w:rPr>
          <w:rFonts w:eastAsia="Times New Roman"/>
          <w:sz w:val="24"/>
          <w:szCs w:val="24"/>
        </w:rPr>
      </w:pPr>
      <w:r w:rsidRPr="00CC37D5">
        <w:rPr>
          <w:rFonts w:eastAsia="Times New Roman"/>
          <w:sz w:val="24"/>
          <w:szCs w:val="24"/>
        </w:rPr>
        <w:t xml:space="preserve">Our overarching goal in the development of this method was not to measure the thermal resistance of the materials the feather coat of birds is made of (though that is a worthy goal), per se, but to </w:t>
      </w:r>
      <w:r w:rsidRPr="00121483">
        <w:rPr>
          <w:rFonts w:eastAsia="Times New Roman"/>
          <w:sz w:val="24"/>
          <w:szCs w:val="24"/>
        </w:rPr>
        <w:t>develop the means to quantitatively compare the performance</w:t>
      </w:r>
      <w:r w:rsidR="00121483" w:rsidRPr="00121483">
        <w:rPr>
          <w:rFonts w:eastAsia="Times New Roman"/>
          <w:sz w:val="24"/>
          <w:szCs w:val="24"/>
        </w:rPr>
        <w:t xml:space="preserve"> (see response to Comment 2, below)</w:t>
      </w:r>
      <w:r w:rsidRPr="00121483">
        <w:rPr>
          <w:rFonts w:eastAsia="Times New Roman"/>
          <w:sz w:val="24"/>
          <w:szCs w:val="24"/>
        </w:rPr>
        <w:t xml:space="preserve"> of the skin plus the plumage</w:t>
      </w:r>
      <w:r w:rsidR="004770A5" w:rsidRPr="00121483">
        <w:rPr>
          <w:rFonts w:eastAsia="Times New Roman"/>
          <w:sz w:val="24"/>
          <w:szCs w:val="24"/>
        </w:rPr>
        <w:t xml:space="preserve"> in retaining heat</w:t>
      </w:r>
      <w:r w:rsidRPr="00121483">
        <w:rPr>
          <w:rFonts w:eastAsia="Times New Roman"/>
          <w:sz w:val="24"/>
          <w:szCs w:val="24"/>
        </w:rPr>
        <w:t xml:space="preserve"> across species, individuals, and areas of the body, integrating all the variation in attachment of feathers to the</w:t>
      </w:r>
      <w:r w:rsidRPr="00CC37D5">
        <w:rPr>
          <w:rFonts w:eastAsia="Times New Roman"/>
          <w:sz w:val="24"/>
          <w:szCs w:val="24"/>
        </w:rPr>
        <w:t xml:space="preserve"> skin, morphology of feathers, and relative abundance of feather types. We aimed to develop a method to search </w:t>
      </w:r>
      <w:r w:rsidR="00121483">
        <w:rPr>
          <w:rFonts w:eastAsia="Times New Roman"/>
          <w:sz w:val="24"/>
          <w:szCs w:val="24"/>
        </w:rPr>
        <w:t xml:space="preserve">rapidly across species </w:t>
      </w:r>
      <w:r w:rsidRPr="00CC37D5">
        <w:rPr>
          <w:rFonts w:eastAsia="Times New Roman"/>
          <w:sz w:val="24"/>
          <w:szCs w:val="24"/>
        </w:rPr>
        <w:t>for patterns that might identify where deeper investigation of materials might be fruitful. We believe that the method we report in this manuscript has value for detection of such patterns without the need to destructively sample specimens</w:t>
      </w:r>
      <w:r w:rsidRPr="00702153">
        <w:rPr>
          <w:rFonts w:eastAsia="Times New Roman"/>
          <w:sz w:val="24"/>
          <w:szCs w:val="24"/>
        </w:rPr>
        <w:t xml:space="preserve">, and have altered the manuscript throughout to reflect the </w:t>
      </w:r>
      <w:r>
        <w:rPr>
          <w:rFonts w:eastAsia="Times New Roman"/>
          <w:sz w:val="24"/>
          <w:szCs w:val="24"/>
        </w:rPr>
        <w:t xml:space="preserve">relative </w:t>
      </w:r>
      <w:r w:rsidRPr="00702153">
        <w:rPr>
          <w:rFonts w:eastAsia="Times New Roman"/>
          <w:sz w:val="24"/>
          <w:szCs w:val="24"/>
        </w:rPr>
        <w:t>value</w:t>
      </w:r>
      <w:r>
        <w:rPr>
          <w:rFonts w:eastAsia="Times New Roman"/>
          <w:sz w:val="24"/>
          <w:szCs w:val="24"/>
        </w:rPr>
        <w:t xml:space="preserve"> of</w:t>
      </w:r>
      <w:r w:rsidRPr="00702153">
        <w:rPr>
          <w:rFonts w:eastAsia="Times New Roman"/>
          <w:sz w:val="24"/>
          <w:szCs w:val="24"/>
        </w:rPr>
        <w:t xml:space="preserve">, and distinction between, </w:t>
      </w:r>
      <w:r>
        <w:rPr>
          <w:rFonts w:eastAsia="Times New Roman"/>
          <w:sz w:val="24"/>
          <w:szCs w:val="24"/>
        </w:rPr>
        <w:t>each method.</w:t>
      </w:r>
    </w:p>
    <w:p w14:paraId="206EEF75" w14:textId="77777777" w:rsidR="00702153" w:rsidRDefault="00702153">
      <w:pPr>
        <w:rPr>
          <w:rFonts w:ascii="Times New Roman" w:eastAsia="Times New Roman" w:hAnsi="Times New Roman" w:cs="Times New Roman"/>
          <w:sz w:val="24"/>
          <w:szCs w:val="24"/>
        </w:rPr>
      </w:pPr>
    </w:p>
    <w:p w14:paraId="0000001F" w14:textId="0DB4FE4A"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classical approaches can be achieved for a fraction of the cost of a thermal camera. See e.g. </w:t>
      </w:r>
      <w:proofErr w:type="spellStart"/>
      <w:r>
        <w:rPr>
          <w:rFonts w:ascii="Times New Roman" w:eastAsia="Times New Roman" w:hAnsi="Times New Roman" w:cs="Times New Roman"/>
          <w:sz w:val="24"/>
          <w:szCs w:val="24"/>
        </w:rPr>
        <w:t>Kvadsheim</w:t>
      </w:r>
      <w:proofErr w:type="spellEnd"/>
      <w:r>
        <w:rPr>
          <w:rFonts w:ascii="Times New Roman" w:eastAsia="Times New Roman" w:hAnsi="Times New Roman" w:cs="Times New Roman"/>
          <w:sz w:val="24"/>
          <w:szCs w:val="24"/>
        </w:rPr>
        <w:t xml:space="preserve"> et al. J </w:t>
      </w:r>
      <w:proofErr w:type="spellStart"/>
      <w:r>
        <w:rPr>
          <w:rFonts w:ascii="Times New Roman" w:eastAsia="Times New Roman" w:hAnsi="Times New Roman" w:cs="Times New Roman"/>
          <w:sz w:val="24"/>
          <w:szCs w:val="24"/>
        </w:rPr>
        <w:t>Therm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Biol</w:t>
      </w:r>
      <w:proofErr w:type="spellEnd"/>
      <w:r>
        <w:rPr>
          <w:rFonts w:ascii="Times New Roman" w:eastAsia="Times New Roman" w:hAnsi="Times New Roman" w:cs="Times New Roman"/>
          <w:sz w:val="24"/>
          <w:szCs w:val="24"/>
        </w:rPr>
        <w:t xml:space="preserve"> 1994, Ward et al. British Poultry Sci 2001, Wildlife </w:t>
      </w:r>
      <w:proofErr w:type="spellStart"/>
      <w:r>
        <w:rPr>
          <w:rFonts w:ascii="Times New Roman" w:eastAsia="Times New Roman" w:hAnsi="Times New Roman" w:cs="Times New Roman"/>
          <w:sz w:val="24"/>
          <w:szCs w:val="24"/>
        </w:rPr>
        <w:t>Biol</w:t>
      </w:r>
      <w:proofErr w:type="spellEnd"/>
      <w:r>
        <w:rPr>
          <w:rFonts w:ascii="Times New Roman" w:eastAsia="Times New Roman" w:hAnsi="Times New Roman" w:cs="Times New Roman"/>
          <w:sz w:val="24"/>
          <w:szCs w:val="24"/>
        </w:rPr>
        <w:t xml:space="preserve"> 2007.</w:t>
      </w:r>
    </w:p>
    <w:p w14:paraId="6B85B3D0" w14:textId="77777777" w:rsidR="009A7FF4" w:rsidRDefault="009A7FF4">
      <w:pPr>
        <w:rPr>
          <w:rFonts w:ascii="Times New Roman" w:eastAsia="Times New Roman" w:hAnsi="Times New Roman" w:cs="Times New Roman"/>
          <w:sz w:val="24"/>
          <w:szCs w:val="24"/>
        </w:rPr>
      </w:pPr>
    </w:p>
    <w:p w14:paraId="3E461243" w14:textId="25368733" w:rsidR="00702153" w:rsidRPr="003A7976" w:rsidRDefault="00702153">
      <w:pPr>
        <w:rPr>
          <w:rFonts w:eastAsia="Times New Roman"/>
          <w:sz w:val="24"/>
          <w:szCs w:val="24"/>
        </w:rPr>
      </w:pPr>
      <w:r w:rsidRPr="003A7976">
        <w:rPr>
          <w:rFonts w:eastAsia="Times New Roman"/>
          <w:sz w:val="24"/>
          <w:szCs w:val="24"/>
        </w:rPr>
        <w:t>Reviewer 1 is</w:t>
      </w:r>
      <w:r w:rsidR="000E1E26" w:rsidRPr="003A7976">
        <w:rPr>
          <w:rFonts w:eastAsia="Times New Roman"/>
          <w:sz w:val="24"/>
          <w:szCs w:val="24"/>
        </w:rPr>
        <w:t>, again,</w:t>
      </w:r>
      <w:r w:rsidRPr="003A7976">
        <w:rPr>
          <w:rFonts w:eastAsia="Times New Roman"/>
          <w:sz w:val="24"/>
          <w:szCs w:val="24"/>
        </w:rPr>
        <w:t xml:space="preserve"> right about this; a good thermal camera is far more expensive than the materials for a guarded hot plate, and we acknowledged the expense as a limitation of the method in the original draft. Having said that: thermal cameras are rapidly becoming more affordable, and mo</w:t>
      </w:r>
      <w:r w:rsidR="00121483">
        <w:rPr>
          <w:rFonts w:eastAsia="Times New Roman"/>
          <w:sz w:val="24"/>
          <w:szCs w:val="24"/>
        </w:rPr>
        <w:t>re</w:t>
      </w:r>
      <w:r w:rsidRPr="003A7976">
        <w:rPr>
          <w:rFonts w:eastAsia="Times New Roman"/>
          <w:sz w:val="24"/>
          <w:szCs w:val="24"/>
        </w:rPr>
        <w:t xml:space="preserve"> importantly, are now in widespread use to measure the thermal relations of live, wild birds. Our method has the advantage of using a </w:t>
      </w:r>
      <w:r w:rsidR="000E1E26" w:rsidRPr="003A7976">
        <w:rPr>
          <w:rFonts w:eastAsia="Times New Roman"/>
          <w:sz w:val="24"/>
          <w:szCs w:val="24"/>
        </w:rPr>
        <w:t>tool that can be used on b</w:t>
      </w:r>
      <w:r w:rsidR="00121483">
        <w:rPr>
          <w:rFonts w:eastAsia="Times New Roman"/>
          <w:sz w:val="24"/>
          <w:szCs w:val="24"/>
        </w:rPr>
        <w:t>oth a live bird and its</w:t>
      </w:r>
      <w:r w:rsidR="000E1E26" w:rsidRPr="003A7976">
        <w:rPr>
          <w:rFonts w:eastAsia="Times New Roman"/>
          <w:sz w:val="24"/>
          <w:szCs w:val="24"/>
        </w:rPr>
        <w:t xml:space="preserve"> p</w:t>
      </w:r>
      <w:r w:rsidR="004770A5">
        <w:rPr>
          <w:rFonts w:eastAsia="Times New Roman"/>
          <w:sz w:val="24"/>
          <w:szCs w:val="24"/>
        </w:rPr>
        <w:t>elt</w:t>
      </w:r>
      <w:r w:rsidR="00121483">
        <w:rPr>
          <w:rFonts w:eastAsia="Times New Roman"/>
          <w:sz w:val="24"/>
          <w:szCs w:val="24"/>
        </w:rPr>
        <w:t xml:space="preserve"> alone</w:t>
      </w:r>
      <w:r w:rsidR="004770A5">
        <w:rPr>
          <w:rFonts w:eastAsia="Times New Roman"/>
          <w:sz w:val="24"/>
          <w:szCs w:val="24"/>
        </w:rPr>
        <w:t>, and producing measurements, in the same units, that</w:t>
      </w:r>
      <w:r w:rsidR="00121483">
        <w:rPr>
          <w:rFonts w:eastAsia="Times New Roman"/>
          <w:sz w:val="24"/>
          <w:szCs w:val="24"/>
        </w:rPr>
        <w:t xml:space="preserve"> can be directly compared. W</w:t>
      </w:r>
      <w:r w:rsidR="004770A5">
        <w:rPr>
          <w:rFonts w:eastAsia="Times New Roman"/>
          <w:sz w:val="24"/>
          <w:szCs w:val="24"/>
        </w:rPr>
        <w:t xml:space="preserve">e have added language in multiple places in the </w:t>
      </w:r>
      <w:r w:rsidR="006E5E8B">
        <w:rPr>
          <w:rFonts w:eastAsia="Times New Roman"/>
          <w:sz w:val="24"/>
          <w:szCs w:val="24"/>
        </w:rPr>
        <w:t xml:space="preserve">manuscript explicitly </w:t>
      </w:r>
      <w:r w:rsidR="000B010C">
        <w:rPr>
          <w:rFonts w:eastAsia="Times New Roman"/>
          <w:sz w:val="24"/>
          <w:szCs w:val="24"/>
        </w:rPr>
        <w:t>identifying</w:t>
      </w:r>
      <w:r w:rsidR="004770A5">
        <w:rPr>
          <w:rFonts w:eastAsia="Times New Roman"/>
          <w:sz w:val="24"/>
          <w:szCs w:val="24"/>
        </w:rPr>
        <w:t xml:space="preserve"> these as </w:t>
      </w:r>
      <w:r w:rsidR="006E5E8B">
        <w:rPr>
          <w:rFonts w:eastAsia="Times New Roman"/>
          <w:sz w:val="24"/>
          <w:szCs w:val="24"/>
        </w:rPr>
        <w:t xml:space="preserve">values of the approach. </w:t>
      </w:r>
    </w:p>
    <w:p w14:paraId="00000021" w14:textId="77777777" w:rsidR="003A5910" w:rsidRDefault="003A5910">
      <w:pPr>
        <w:rPr>
          <w:rFonts w:ascii="Times New Roman" w:eastAsia="Times New Roman" w:hAnsi="Times New Roman" w:cs="Times New Roman"/>
          <w:sz w:val="24"/>
          <w:szCs w:val="24"/>
          <w:highlight w:val="yellow"/>
        </w:rPr>
      </w:pPr>
    </w:p>
    <w:p w14:paraId="3D809A5D" w14:textId="0C8A3CFE" w:rsidR="000E1E26"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2. You do not supply methods for quantifying coat insulation, but only report on thermal gradients. From these data you would need to work out how much energy is retained by the coat (thermal resistance, or its inverse thermal conductivity). Alternatively, you could supply the necessary information to let readers work of heat transfer rate. But without any unit of energy transfer, I am afraid that you do not deliver on your central premise.</w:t>
      </w:r>
    </w:p>
    <w:p w14:paraId="09AEC345" w14:textId="77777777" w:rsidR="000E1E26" w:rsidRDefault="000E1E26">
      <w:pPr>
        <w:rPr>
          <w:rFonts w:ascii="Times New Roman" w:eastAsia="Times New Roman" w:hAnsi="Times New Roman" w:cs="Times New Roman"/>
          <w:sz w:val="24"/>
          <w:szCs w:val="24"/>
        </w:rPr>
      </w:pPr>
    </w:p>
    <w:p w14:paraId="00000023" w14:textId="4C885D2D" w:rsidR="003A5910" w:rsidRPr="00DB7551" w:rsidRDefault="00261653">
      <w:pPr>
        <w:rPr>
          <w:rFonts w:eastAsia="Times New Roman"/>
          <w:sz w:val="24"/>
          <w:szCs w:val="24"/>
        </w:rPr>
      </w:pPr>
      <w:r w:rsidRPr="00DB7551">
        <w:rPr>
          <w:rFonts w:eastAsia="Times New Roman"/>
          <w:sz w:val="24"/>
          <w:szCs w:val="24"/>
        </w:rPr>
        <w:t>Thanks to these comments, i</w:t>
      </w:r>
      <w:r w:rsidR="00B15C0A" w:rsidRPr="00DB7551">
        <w:rPr>
          <w:rFonts w:eastAsia="Times New Roman"/>
          <w:sz w:val="24"/>
          <w:szCs w:val="24"/>
        </w:rPr>
        <w:t xml:space="preserve">t has become apparent to us, as it was not during the writing of the original draft, that the term “insulation value” has been used in earlier work to mean, </w:t>
      </w:r>
      <w:r w:rsidR="00121483" w:rsidRPr="00DB7551">
        <w:rPr>
          <w:rFonts w:eastAsia="Times New Roman"/>
          <w:sz w:val="24"/>
          <w:szCs w:val="24"/>
        </w:rPr>
        <w:t xml:space="preserve">technically and </w:t>
      </w:r>
      <w:r w:rsidR="00B15C0A" w:rsidRPr="00DB7551">
        <w:rPr>
          <w:rFonts w:eastAsia="Times New Roman"/>
          <w:sz w:val="24"/>
          <w:szCs w:val="24"/>
        </w:rPr>
        <w:t>specifica</w:t>
      </w:r>
      <w:r w:rsidRPr="00DB7551">
        <w:rPr>
          <w:rFonts w:eastAsia="Times New Roman"/>
          <w:sz w:val="24"/>
          <w:szCs w:val="24"/>
        </w:rPr>
        <w:t xml:space="preserve">lly, the </w:t>
      </w:r>
      <w:r w:rsidRPr="00DB7551">
        <w:rPr>
          <w:rFonts w:eastAsia="Times New Roman"/>
          <w:i/>
          <w:sz w:val="24"/>
          <w:szCs w:val="24"/>
        </w:rPr>
        <w:t>energy</w:t>
      </w:r>
      <w:r w:rsidRPr="00DB7551">
        <w:rPr>
          <w:rFonts w:eastAsia="Times New Roman"/>
          <w:sz w:val="24"/>
          <w:szCs w:val="24"/>
        </w:rPr>
        <w:t xml:space="preserve"> retained by the materials of the pelt</w:t>
      </w:r>
      <w:r w:rsidR="00121483" w:rsidRPr="00DB7551">
        <w:rPr>
          <w:rFonts w:eastAsia="Times New Roman"/>
          <w:sz w:val="24"/>
          <w:szCs w:val="24"/>
        </w:rPr>
        <w:t xml:space="preserve">, in units other than </w:t>
      </w:r>
      <w:r w:rsidR="001F4B63" w:rsidRPr="00DB7551">
        <w:rPr>
          <w:rFonts w:eastAsia="Times New Roman"/>
          <w:sz w:val="24"/>
          <w:szCs w:val="24"/>
        </w:rPr>
        <w:t>°C</w:t>
      </w:r>
      <w:r w:rsidRPr="00DB7551">
        <w:rPr>
          <w:rFonts w:eastAsia="Times New Roman"/>
          <w:sz w:val="24"/>
          <w:szCs w:val="24"/>
        </w:rPr>
        <w:t>. The reviewer is correct that we do not su</w:t>
      </w:r>
      <w:r w:rsidR="00BA2FF0" w:rsidRPr="00DB7551">
        <w:rPr>
          <w:rFonts w:eastAsia="Times New Roman"/>
          <w:sz w:val="24"/>
          <w:szCs w:val="24"/>
        </w:rPr>
        <w:t>pply those methods, or provide</w:t>
      </w:r>
      <w:r w:rsidRPr="00DB7551">
        <w:rPr>
          <w:rFonts w:eastAsia="Times New Roman"/>
          <w:sz w:val="24"/>
          <w:szCs w:val="24"/>
        </w:rPr>
        <w:t xml:space="preserve"> those values. We converged on the term “insulation value” with a looser definition based on thermal gradients, i.e., the temperature on the inside (of the skin) vs. the temperature on the outside (</w:t>
      </w:r>
      <w:r w:rsidR="001F4B63" w:rsidRPr="00DB7551">
        <w:rPr>
          <w:rFonts w:eastAsia="Times New Roman"/>
          <w:sz w:val="24"/>
          <w:szCs w:val="24"/>
        </w:rPr>
        <w:t xml:space="preserve">of the feathers), and we continue to believe that these </w:t>
      </w:r>
      <w:r w:rsidR="001F4B63" w:rsidRPr="00DB7551">
        <w:rPr>
          <w:rFonts w:eastAsia="Times New Roman"/>
          <w:sz w:val="24"/>
          <w:szCs w:val="24"/>
        </w:rPr>
        <w:lastRenderedPageBreak/>
        <w:t xml:space="preserve">temperature gradients are an appropriate and biologically informative (as well as intuitive) measure of how the whole (uncut) feather coat performs thermally across all the variation present in birds. We agree however that, in light </w:t>
      </w:r>
      <w:r w:rsidR="00996B85" w:rsidRPr="00DB7551">
        <w:rPr>
          <w:rFonts w:eastAsia="Times New Roman"/>
          <w:sz w:val="24"/>
          <w:szCs w:val="24"/>
        </w:rPr>
        <w:t>of the strict definition of “insulation value”,  it is inappropriate</w:t>
      </w:r>
      <w:r w:rsidR="00BA2FF0" w:rsidRPr="00DB7551">
        <w:rPr>
          <w:rFonts w:eastAsia="Times New Roman"/>
          <w:sz w:val="24"/>
          <w:szCs w:val="24"/>
        </w:rPr>
        <w:t xml:space="preserve"> to use that term in this paper. We</w:t>
      </w:r>
      <w:r w:rsidR="00996B85" w:rsidRPr="00DB7551">
        <w:rPr>
          <w:rFonts w:eastAsia="Times New Roman"/>
          <w:sz w:val="24"/>
          <w:szCs w:val="24"/>
        </w:rPr>
        <w:t xml:space="preserve"> have revised the title, and lines throughout the manuscript, to </w:t>
      </w:r>
      <w:r w:rsidR="00BA2FF0" w:rsidRPr="00DB7551">
        <w:rPr>
          <w:rFonts w:eastAsia="Times New Roman"/>
          <w:sz w:val="24"/>
          <w:szCs w:val="24"/>
        </w:rPr>
        <w:t>use the term “thermal performance” instead, a term that we believe more closely reflects our interest in how all the elements of the feather coat (e.g., feather morphology</w:t>
      </w:r>
      <w:r w:rsidR="00DB7551" w:rsidRPr="00DB7551">
        <w:rPr>
          <w:rFonts w:eastAsia="Times New Roman"/>
          <w:sz w:val="24"/>
          <w:szCs w:val="24"/>
        </w:rPr>
        <w:t xml:space="preserve"> and curvature</w:t>
      </w:r>
      <w:r w:rsidR="00BA2FF0" w:rsidRPr="00DB7551">
        <w:rPr>
          <w:rFonts w:eastAsia="Times New Roman"/>
          <w:sz w:val="24"/>
          <w:szCs w:val="24"/>
        </w:rPr>
        <w:t>, placement, density</w:t>
      </w:r>
      <w:r w:rsidR="00DB7551" w:rsidRPr="00DB7551">
        <w:rPr>
          <w:rFonts w:eastAsia="Times New Roman"/>
          <w:sz w:val="24"/>
          <w:szCs w:val="24"/>
        </w:rPr>
        <w:t xml:space="preserve">) interact to keep heat inside the bird, rather than focusing on thermal resistance of the materials, alone. </w:t>
      </w:r>
    </w:p>
    <w:p w14:paraId="00000024" w14:textId="77777777" w:rsidR="003A5910" w:rsidRDefault="003A5910">
      <w:pPr>
        <w:rPr>
          <w:rFonts w:ascii="Times New Roman" w:eastAsia="Times New Roman" w:hAnsi="Times New Roman" w:cs="Times New Roman"/>
          <w:sz w:val="24"/>
          <w:szCs w:val="24"/>
        </w:rPr>
      </w:pPr>
    </w:p>
    <w:p w14:paraId="00000025"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3. I am a bit skeptical that you can accurately measure your reference temperature by simply taking a thermal image of the plexiglass plate, because to work out the heat loss through the plumage you would want a measure of the plate temperature when the skin sample is on.</w:t>
      </w:r>
    </w:p>
    <w:p w14:paraId="536F5271" w14:textId="77777777" w:rsidR="000E1E26" w:rsidRDefault="000E1E26">
      <w:pPr>
        <w:rPr>
          <w:rFonts w:ascii="Times New Roman" w:eastAsia="Times New Roman" w:hAnsi="Times New Roman" w:cs="Times New Roman"/>
          <w:sz w:val="24"/>
          <w:szCs w:val="24"/>
        </w:rPr>
      </w:pPr>
    </w:p>
    <w:p w14:paraId="00000026" w14:textId="6BDF7079" w:rsidR="003A5910" w:rsidRPr="00CC37D5" w:rsidRDefault="000E1E26">
      <w:pPr>
        <w:rPr>
          <w:rFonts w:eastAsia="Times New Roman"/>
          <w:sz w:val="24"/>
          <w:szCs w:val="24"/>
        </w:rPr>
      </w:pPr>
      <w:r w:rsidRPr="00CC37D5">
        <w:rPr>
          <w:rFonts w:eastAsia="Times New Roman"/>
          <w:sz w:val="24"/>
          <w:szCs w:val="24"/>
        </w:rPr>
        <w:t>We acknowledge that ideally we would want a measure of the temperature of the plexiglass while the skin is over it. Measuring it with the skin o</w:t>
      </w:r>
      <w:r w:rsidR="006E5E8B">
        <w:rPr>
          <w:rFonts w:eastAsia="Times New Roman"/>
          <w:sz w:val="24"/>
          <w:szCs w:val="24"/>
        </w:rPr>
        <w:t>ff adds error</w:t>
      </w:r>
      <w:r w:rsidR="00F52DA2">
        <w:rPr>
          <w:rFonts w:eastAsia="Times New Roman"/>
          <w:sz w:val="24"/>
          <w:szCs w:val="24"/>
        </w:rPr>
        <w:t xml:space="preserve"> through heat loss</w:t>
      </w:r>
      <w:r w:rsidR="006E5E8B">
        <w:rPr>
          <w:rFonts w:eastAsia="Times New Roman"/>
          <w:sz w:val="24"/>
          <w:szCs w:val="24"/>
        </w:rPr>
        <w:t xml:space="preserve">. </w:t>
      </w:r>
      <w:r w:rsidRPr="00CC37D5">
        <w:rPr>
          <w:rFonts w:eastAsia="Times New Roman"/>
          <w:sz w:val="24"/>
          <w:szCs w:val="24"/>
        </w:rPr>
        <w:t>We have worked to minimize this error in our own practice by minimizing the amount of time between removing the skin and taking the image</w:t>
      </w:r>
      <w:r w:rsidR="006E5E8B">
        <w:rPr>
          <w:rFonts w:eastAsia="Times New Roman"/>
          <w:sz w:val="24"/>
          <w:szCs w:val="24"/>
        </w:rPr>
        <w:t xml:space="preserve"> of the plexiglass</w:t>
      </w:r>
      <w:r w:rsidRPr="00CC37D5">
        <w:rPr>
          <w:rFonts w:eastAsia="Times New Roman"/>
          <w:sz w:val="24"/>
          <w:szCs w:val="24"/>
        </w:rPr>
        <w:t xml:space="preserve">, and we have </w:t>
      </w:r>
      <w:r w:rsidR="006E5E8B">
        <w:rPr>
          <w:rFonts w:eastAsia="Times New Roman"/>
          <w:sz w:val="24"/>
          <w:szCs w:val="24"/>
        </w:rPr>
        <w:t xml:space="preserve">revised the text in </w:t>
      </w:r>
      <w:r w:rsidR="00BC6D85" w:rsidRPr="00CC37D5">
        <w:rPr>
          <w:rFonts w:eastAsia="Times New Roman"/>
          <w:sz w:val="24"/>
          <w:szCs w:val="24"/>
        </w:rPr>
        <w:t xml:space="preserve">step 2.6 to </w:t>
      </w:r>
      <w:r w:rsidRPr="00CC37D5">
        <w:rPr>
          <w:rFonts w:eastAsia="Times New Roman"/>
          <w:sz w:val="24"/>
          <w:szCs w:val="24"/>
        </w:rPr>
        <w:t>emphasize</w:t>
      </w:r>
      <w:r w:rsidR="006E5E8B">
        <w:rPr>
          <w:rFonts w:eastAsia="Times New Roman"/>
          <w:sz w:val="24"/>
          <w:szCs w:val="24"/>
        </w:rPr>
        <w:t xml:space="preserve"> the need to take the measurement immediately upon lifting the skin, and to </w:t>
      </w:r>
      <w:r w:rsidR="00C411FC">
        <w:rPr>
          <w:rFonts w:eastAsia="Times New Roman"/>
          <w:sz w:val="24"/>
          <w:szCs w:val="24"/>
        </w:rPr>
        <w:t>explicitly</w:t>
      </w:r>
      <w:r w:rsidR="006E5E8B">
        <w:rPr>
          <w:rFonts w:eastAsia="Times New Roman"/>
          <w:sz w:val="24"/>
          <w:szCs w:val="24"/>
        </w:rPr>
        <w:t xml:space="preserve"> identify heat loss at this step as a source of error</w:t>
      </w:r>
      <w:r w:rsidR="00BC6D85" w:rsidRPr="00CC37D5">
        <w:rPr>
          <w:rFonts w:eastAsia="Times New Roman"/>
          <w:sz w:val="24"/>
          <w:szCs w:val="24"/>
        </w:rPr>
        <w:t>.</w:t>
      </w:r>
      <w:r w:rsidRPr="00CC37D5">
        <w:rPr>
          <w:rFonts w:eastAsia="Times New Roman"/>
          <w:sz w:val="24"/>
          <w:szCs w:val="24"/>
        </w:rPr>
        <w:t xml:space="preserve"> We have avoided the term “accurate” in the manuscript because we acknowledge, and are open and explicit about, the presence of error in our measurements</w:t>
      </w:r>
      <w:r w:rsidR="003D32B7" w:rsidRPr="00CC37D5">
        <w:rPr>
          <w:rFonts w:eastAsia="Times New Roman"/>
          <w:sz w:val="24"/>
          <w:szCs w:val="24"/>
        </w:rPr>
        <w:t>,</w:t>
      </w:r>
      <w:r w:rsidR="00BD7BB6">
        <w:rPr>
          <w:rFonts w:eastAsia="Times New Roman"/>
          <w:sz w:val="24"/>
          <w:szCs w:val="24"/>
        </w:rPr>
        <w:t xml:space="preserve"> </w:t>
      </w:r>
      <w:r w:rsidR="003D32B7" w:rsidRPr="00CC37D5">
        <w:rPr>
          <w:rFonts w:eastAsia="Times New Roman"/>
          <w:sz w:val="24"/>
          <w:szCs w:val="24"/>
        </w:rPr>
        <w:t>as every method has error.</w:t>
      </w:r>
      <w:r w:rsidRPr="00CC37D5">
        <w:rPr>
          <w:rFonts w:eastAsia="Times New Roman"/>
          <w:sz w:val="24"/>
          <w:szCs w:val="24"/>
        </w:rPr>
        <w:t xml:space="preserve"> </w:t>
      </w:r>
      <w:r w:rsidR="00F52DA2">
        <w:rPr>
          <w:rFonts w:eastAsia="Times New Roman"/>
          <w:sz w:val="24"/>
          <w:szCs w:val="24"/>
        </w:rPr>
        <w:t xml:space="preserve">The repeatability of our measurements suggests that we have contained the error from this source. </w:t>
      </w:r>
      <w:r w:rsidRPr="00CC37D5">
        <w:rPr>
          <w:rFonts w:eastAsia="Times New Roman"/>
          <w:sz w:val="24"/>
          <w:szCs w:val="24"/>
        </w:rPr>
        <w:t>But we em</w:t>
      </w:r>
      <w:r w:rsidR="003D32B7" w:rsidRPr="00CC37D5">
        <w:rPr>
          <w:rFonts w:eastAsia="Times New Roman"/>
          <w:sz w:val="24"/>
          <w:szCs w:val="24"/>
        </w:rPr>
        <w:t xml:space="preserve">phasize, as above, that our aim is to </w:t>
      </w:r>
      <w:r w:rsidR="00F52DA2">
        <w:rPr>
          <w:rFonts w:eastAsia="Times New Roman"/>
          <w:sz w:val="24"/>
          <w:szCs w:val="24"/>
        </w:rPr>
        <w:t xml:space="preserve">facilitate the </w:t>
      </w:r>
      <w:r w:rsidR="003D32B7" w:rsidRPr="00CC37D5">
        <w:rPr>
          <w:rFonts w:eastAsia="Times New Roman"/>
          <w:sz w:val="24"/>
          <w:szCs w:val="24"/>
        </w:rPr>
        <w:t>uncover</w:t>
      </w:r>
      <w:r w:rsidR="00F52DA2">
        <w:rPr>
          <w:rFonts w:eastAsia="Times New Roman"/>
          <w:sz w:val="24"/>
          <w:szCs w:val="24"/>
        </w:rPr>
        <w:t xml:space="preserve">ing of </w:t>
      </w:r>
      <w:r w:rsidR="003D32B7" w:rsidRPr="00CC37D5">
        <w:rPr>
          <w:rFonts w:eastAsia="Times New Roman"/>
          <w:sz w:val="24"/>
          <w:szCs w:val="24"/>
        </w:rPr>
        <w:t xml:space="preserve"> </w:t>
      </w:r>
      <w:r w:rsidRPr="00CC37D5">
        <w:rPr>
          <w:rFonts w:eastAsia="Times New Roman"/>
          <w:sz w:val="24"/>
          <w:szCs w:val="24"/>
        </w:rPr>
        <w:t>pattern</w:t>
      </w:r>
      <w:r w:rsidR="003D32B7" w:rsidRPr="00CC37D5">
        <w:rPr>
          <w:rFonts w:eastAsia="Times New Roman"/>
          <w:sz w:val="24"/>
          <w:szCs w:val="24"/>
        </w:rPr>
        <w:t xml:space="preserve">s by </w:t>
      </w:r>
      <w:r w:rsidR="003D32B7" w:rsidRPr="00CC37D5">
        <w:rPr>
          <w:rFonts w:eastAsia="Times New Roman"/>
          <w:i/>
          <w:sz w:val="24"/>
          <w:szCs w:val="24"/>
        </w:rPr>
        <w:t>comparable</w:t>
      </w:r>
      <w:r w:rsidR="00F52DA2">
        <w:rPr>
          <w:rFonts w:eastAsia="Times New Roman"/>
          <w:sz w:val="24"/>
          <w:szCs w:val="24"/>
        </w:rPr>
        <w:t xml:space="preserve"> measurements; </w:t>
      </w:r>
      <w:r w:rsidR="00F52DA2" w:rsidRPr="00B15C0A">
        <w:rPr>
          <w:rFonts w:eastAsia="Times New Roman"/>
          <w:sz w:val="24"/>
          <w:szCs w:val="24"/>
        </w:rPr>
        <w:t xml:space="preserve">we are trading off the greatest possible accuracy in estimating the </w:t>
      </w:r>
      <w:r w:rsidR="00B15C0A" w:rsidRPr="00B15C0A">
        <w:rPr>
          <w:rFonts w:eastAsia="Times New Roman"/>
          <w:sz w:val="24"/>
          <w:szCs w:val="24"/>
        </w:rPr>
        <w:t>“</w:t>
      </w:r>
      <w:r w:rsidR="00F52DA2" w:rsidRPr="00B15C0A">
        <w:rPr>
          <w:rFonts w:eastAsia="Times New Roman"/>
          <w:sz w:val="24"/>
          <w:szCs w:val="24"/>
        </w:rPr>
        <w:t>true</w:t>
      </w:r>
      <w:r w:rsidR="00B15C0A" w:rsidRPr="00B15C0A">
        <w:rPr>
          <w:rFonts w:eastAsia="Times New Roman"/>
          <w:sz w:val="24"/>
          <w:szCs w:val="24"/>
        </w:rPr>
        <w:t>”</w:t>
      </w:r>
      <w:r w:rsidR="00F52DA2" w:rsidRPr="00B15C0A">
        <w:rPr>
          <w:rFonts w:eastAsia="Times New Roman"/>
          <w:sz w:val="24"/>
          <w:szCs w:val="24"/>
        </w:rPr>
        <w:t xml:space="preserve"> </w:t>
      </w:r>
      <w:r w:rsidR="00B15C0A" w:rsidRPr="00B15C0A">
        <w:rPr>
          <w:rFonts w:eastAsia="Times New Roman"/>
          <w:sz w:val="24"/>
          <w:szCs w:val="24"/>
        </w:rPr>
        <w:t>value of the measurement</w:t>
      </w:r>
      <w:r w:rsidR="00F52DA2" w:rsidRPr="00B15C0A">
        <w:rPr>
          <w:rFonts w:eastAsia="Times New Roman"/>
          <w:sz w:val="24"/>
          <w:szCs w:val="24"/>
        </w:rPr>
        <w:t xml:space="preserve"> in</w:t>
      </w:r>
      <w:r w:rsidR="00F52DA2">
        <w:rPr>
          <w:rFonts w:eastAsia="Times New Roman"/>
          <w:sz w:val="24"/>
          <w:szCs w:val="24"/>
        </w:rPr>
        <w:t xml:space="preserve"> any particular case against other goals. We </w:t>
      </w:r>
      <w:r w:rsidR="003D32B7" w:rsidRPr="00CC37D5">
        <w:rPr>
          <w:rFonts w:eastAsia="Times New Roman"/>
          <w:sz w:val="24"/>
          <w:szCs w:val="24"/>
        </w:rPr>
        <w:t xml:space="preserve">have revised the manuscript </w:t>
      </w:r>
      <w:r w:rsidR="00F52DA2">
        <w:rPr>
          <w:rFonts w:eastAsia="Times New Roman"/>
          <w:sz w:val="24"/>
          <w:szCs w:val="24"/>
        </w:rPr>
        <w:t xml:space="preserve">in multiple places </w:t>
      </w:r>
      <w:r w:rsidR="003D32B7" w:rsidRPr="00CC37D5">
        <w:rPr>
          <w:rFonts w:eastAsia="Times New Roman"/>
          <w:sz w:val="24"/>
          <w:szCs w:val="24"/>
        </w:rPr>
        <w:t>to reflect this f</w:t>
      </w:r>
      <w:r w:rsidR="006E5E8B">
        <w:rPr>
          <w:rFonts w:eastAsia="Times New Roman"/>
          <w:sz w:val="24"/>
          <w:szCs w:val="24"/>
        </w:rPr>
        <w:t>ocus on comparison as our goal, as well as to suggest the guarded hot plate method as superior for more exacting measurements.</w:t>
      </w:r>
    </w:p>
    <w:p w14:paraId="00000027" w14:textId="77777777" w:rsidR="003A5910" w:rsidRDefault="003A5910">
      <w:pPr>
        <w:rPr>
          <w:rFonts w:ascii="Times New Roman" w:eastAsia="Times New Roman" w:hAnsi="Times New Roman" w:cs="Times New Roman"/>
          <w:sz w:val="24"/>
          <w:szCs w:val="24"/>
        </w:rPr>
      </w:pPr>
    </w:p>
    <w:p w14:paraId="567FB4D4" w14:textId="77777777" w:rsidR="007378CB"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You give a lot of details on setting up the thermal camera. This is important, but will have mostly minor influence on the absolute thermal gradient you measure. What is missing is a method for knowing exactly which temperature the camera is measuring (it is only accurate to +/- 2%). See some guidelines e.g. in </w:t>
      </w:r>
      <w:proofErr w:type="spellStart"/>
      <w:r>
        <w:rPr>
          <w:rFonts w:ascii="Times New Roman" w:eastAsia="Times New Roman" w:hAnsi="Times New Roman" w:cs="Times New Roman"/>
          <w:sz w:val="24"/>
          <w:szCs w:val="24"/>
        </w:rPr>
        <w:t>Jerem</w:t>
      </w:r>
      <w:proofErr w:type="spellEnd"/>
      <w:r>
        <w:rPr>
          <w:rFonts w:ascii="Times New Roman" w:eastAsia="Times New Roman" w:hAnsi="Times New Roman" w:cs="Times New Roman"/>
          <w:sz w:val="24"/>
          <w:szCs w:val="24"/>
        </w:rPr>
        <w:t xml:space="preserve"> et al. </w:t>
      </w:r>
      <w:proofErr w:type="spellStart"/>
      <w:r>
        <w:rPr>
          <w:rFonts w:ascii="Times New Roman" w:eastAsia="Times New Roman" w:hAnsi="Times New Roman" w:cs="Times New Roman"/>
          <w:sz w:val="24"/>
          <w:szCs w:val="24"/>
        </w:rPr>
        <w:t>JoVe</w:t>
      </w:r>
      <w:proofErr w:type="spellEnd"/>
      <w:r>
        <w:rPr>
          <w:rFonts w:ascii="Times New Roman" w:eastAsia="Times New Roman" w:hAnsi="Times New Roman" w:cs="Times New Roman"/>
          <w:sz w:val="24"/>
          <w:szCs w:val="24"/>
        </w:rPr>
        <w:t xml:space="preserve"> 2015. </w:t>
      </w:r>
    </w:p>
    <w:p w14:paraId="3A17FE02" w14:textId="77777777" w:rsidR="007378CB" w:rsidRDefault="007378CB">
      <w:pPr>
        <w:rPr>
          <w:rFonts w:ascii="Times New Roman" w:eastAsia="Times New Roman" w:hAnsi="Times New Roman" w:cs="Times New Roman"/>
          <w:sz w:val="24"/>
          <w:szCs w:val="24"/>
        </w:rPr>
      </w:pPr>
    </w:p>
    <w:p w14:paraId="154C72F6" w14:textId="0FCF15DC" w:rsidR="00D125AD" w:rsidRPr="00D125AD" w:rsidRDefault="007378CB" w:rsidP="00D125AD">
      <w:pPr>
        <w:rPr>
          <w:rFonts w:eastAsia="Times New Roman"/>
          <w:sz w:val="24"/>
          <w:szCs w:val="24"/>
        </w:rPr>
      </w:pPr>
      <w:r w:rsidRPr="00D125AD">
        <w:rPr>
          <w:rFonts w:eastAsia="Times New Roman"/>
          <w:sz w:val="24"/>
          <w:szCs w:val="24"/>
        </w:rPr>
        <w:t xml:space="preserve">We have read the guidelines presented in </w:t>
      </w:r>
      <w:proofErr w:type="spellStart"/>
      <w:r w:rsidRPr="00D125AD">
        <w:rPr>
          <w:rFonts w:eastAsia="Times New Roman"/>
          <w:sz w:val="24"/>
          <w:szCs w:val="24"/>
        </w:rPr>
        <w:t>Jerem</w:t>
      </w:r>
      <w:proofErr w:type="spellEnd"/>
      <w:r w:rsidRPr="00D125AD">
        <w:rPr>
          <w:rFonts w:eastAsia="Times New Roman"/>
          <w:sz w:val="24"/>
          <w:szCs w:val="24"/>
        </w:rPr>
        <w:t xml:space="preserve"> </w:t>
      </w:r>
      <w:r w:rsidRPr="00C411FC">
        <w:rPr>
          <w:rFonts w:eastAsia="Times New Roman"/>
          <w:i/>
          <w:sz w:val="24"/>
          <w:szCs w:val="24"/>
        </w:rPr>
        <w:t>et al</w:t>
      </w:r>
      <w:r w:rsidRPr="00D125AD">
        <w:rPr>
          <w:rFonts w:eastAsia="Times New Roman"/>
          <w:sz w:val="24"/>
          <w:szCs w:val="24"/>
        </w:rPr>
        <w:t xml:space="preserve">. </w:t>
      </w:r>
      <w:proofErr w:type="spellStart"/>
      <w:r w:rsidRPr="00D125AD">
        <w:rPr>
          <w:rFonts w:eastAsia="Times New Roman"/>
          <w:sz w:val="24"/>
          <w:szCs w:val="24"/>
        </w:rPr>
        <w:t>JoVe</w:t>
      </w:r>
      <w:proofErr w:type="spellEnd"/>
      <w:r w:rsidRPr="00D125AD">
        <w:rPr>
          <w:rFonts w:eastAsia="Times New Roman"/>
          <w:sz w:val="24"/>
          <w:szCs w:val="24"/>
        </w:rPr>
        <w:t xml:space="preserve"> 2015 with interest,</w:t>
      </w:r>
      <w:r w:rsidR="00D125AD">
        <w:rPr>
          <w:rFonts w:eastAsia="Times New Roman"/>
          <w:sz w:val="24"/>
          <w:szCs w:val="24"/>
        </w:rPr>
        <w:t xml:space="preserve"> but have to admit that we cannot</w:t>
      </w:r>
      <w:r w:rsidRPr="00D125AD">
        <w:rPr>
          <w:rFonts w:eastAsia="Times New Roman"/>
          <w:sz w:val="24"/>
          <w:szCs w:val="24"/>
        </w:rPr>
        <w:t xml:space="preserve"> see their relevance for the present study. </w:t>
      </w:r>
      <w:r w:rsidR="00D125AD">
        <w:rPr>
          <w:rFonts w:eastAsia="Times New Roman"/>
          <w:sz w:val="24"/>
          <w:szCs w:val="24"/>
        </w:rPr>
        <w:t xml:space="preserve">We have therefore been unable to respond to this comment with changes in the manuscript. </w:t>
      </w:r>
    </w:p>
    <w:p w14:paraId="45785BEE" w14:textId="6F253AAE" w:rsidR="007378CB" w:rsidRPr="00D125AD" w:rsidRDefault="007378CB">
      <w:pPr>
        <w:rPr>
          <w:rFonts w:eastAsia="Times New Roman"/>
          <w:sz w:val="24"/>
          <w:szCs w:val="24"/>
        </w:rPr>
      </w:pPr>
      <w:r w:rsidRPr="00D125AD">
        <w:rPr>
          <w:rFonts w:eastAsia="Times New Roman"/>
          <w:sz w:val="24"/>
          <w:szCs w:val="24"/>
        </w:rPr>
        <w:lastRenderedPageBreak/>
        <w:t xml:space="preserve">The guidelines presented in </w:t>
      </w:r>
      <w:proofErr w:type="spellStart"/>
      <w:r w:rsidRPr="00D125AD">
        <w:rPr>
          <w:rFonts w:eastAsia="Times New Roman"/>
          <w:sz w:val="24"/>
          <w:szCs w:val="24"/>
        </w:rPr>
        <w:t>Jerem</w:t>
      </w:r>
      <w:proofErr w:type="spellEnd"/>
      <w:r w:rsidRPr="00D125AD">
        <w:rPr>
          <w:rFonts w:eastAsia="Times New Roman"/>
          <w:sz w:val="24"/>
          <w:szCs w:val="24"/>
        </w:rPr>
        <w:t xml:space="preserve"> </w:t>
      </w:r>
      <w:r w:rsidRPr="00C411FC">
        <w:rPr>
          <w:rFonts w:eastAsia="Times New Roman"/>
          <w:i/>
          <w:sz w:val="24"/>
          <w:szCs w:val="24"/>
        </w:rPr>
        <w:t>et al.</w:t>
      </w:r>
      <w:r w:rsidRPr="00D125AD">
        <w:rPr>
          <w:rFonts w:eastAsia="Times New Roman"/>
          <w:sz w:val="24"/>
          <w:szCs w:val="24"/>
        </w:rPr>
        <w:t xml:space="preserve"> address obtaining the correct eye temperature of free living</w:t>
      </w:r>
      <w:r w:rsidR="005D5B62" w:rsidRPr="00D125AD">
        <w:rPr>
          <w:rFonts w:eastAsia="Times New Roman"/>
          <w:sz w:val="24"/>
          <w:szCs w:val="24"/>
        </w:rPr>
        <w:t>, moving</w:t>
      </w:r>
      <w:r w:rsidRPr="00D125AD">
        <w:rPr>
          <w:rFonts w:eastAsia="Times New Roman"/>
          <w:sz w:val="24"/>
          <w:szCs w:val="24"/>
        </w:rPr>
        <w:t xml:space="preserve"> birds</w:t>
      </w:r>
      <w:r w:rsidR="008B1000" w:rsidRPr="00D125AD">
        <w:rPr>
          <w:rFonts w:eastAsia="Times New Roman"/>
          <w:sz w:val="24"/>
          <w:szCs w:val="24"/>
        </w:rPr>
        <w:t xml:space="preserve">, </w:t>
      </w:r>
      <w:r w:rsidR="00D7510B" w:rsidRPr="00D125AD">
        <w:rPr>
          <w:rFonts w:eastAsia="Times New Roman"/>
          <w:sz w:val="24"/>
          <w:szCs w:val="24"/>
        </w:rPr>
        <w:t xml:space="preserve">despite blinking by the birds, and filming through a mesh known to </w:t>
      </w:r>
      <w:r w:rsidR="005D5B62" w:rsidRPr="00D125AD">
        <w:rPr>
          <w:rFonts w:eastAsia="Times New Roman"/>
          <w:sz w:val="24"/>
          <w:szCs w:val="24"/>
        </w:rPr>
        <w:t xml:space="preserve">influence the temperature reading. </w:t>
      </w:r>
      <w:r w:rsidR="008B1000" w:rsidRPr="00D125AD">
        <w:rPr>
          <w:rFonts w:eastAsia="Times New Roman"/>
          <w:sz w:val="24"/>
          <w:szCs w:val="24"/>
        </w:rPr>
        <w:t xml:space="preserve">They address, at some length, a method for collecting temperatures from many frames of a thermal </w:t>
      </w:r>
      <w:r w:rsidR="00B15C0A">
        <w:rPr>
          <w:rFonts w:eastAsia="Times New Roman"/>
          <w:sz w:val="24"/>
          <w:szCs w:val="24"/>
        </w:rPr>
        <w:t xml:space="preserve">video </w:t>
      </w:r>
      <w:r w:rsidR="008B1000" w:rsidRPr="00D125AD">
        <w:rPr>
          <w:rFonts w:eastAsia="Times New Roman"/>
          <w:sz w:val="24"/>
          <w:szCs w:val="24"/>
        </w:rPr>
        <w:t xml:space="preserve">recording, creating a spreadsheet for those values, and correcting for/filtering out those that are associated with, e.g., low temperatures recorded when the bird’s eye is not visible to the camera, </w:t>
      </w:r>
      <w:r w:rsidR="00D125AD">
        <w:rPr>
          <w:rFonts w:eastAsia="Times New Roman"/>
          <w:sz w:val="24"/>
          <w:szCs w:val="24"/>
        </w:rPr>
        <w:t xml:space="preserve">or closed, </w:t>
      </w:r>
      <w:r w:rsidR="008B1000" w:rsidRPr="00D125AD">
        <w:rPr>
          <w:rFonts w:eastAsia="Times New Roman"/>
          <w:sz w:val="24"/>
          <w:szCs w:val="24"/>
        </w:rPr>
        <w:t xml:space="preserve">or obscured by mesh components, plus correcting for the ambient temperature. Our study uses temperatures obtained from </w:t>
      </w:r>
      <w:r w:rsidR="008B1000" w:rsidRPr="00D125AD">
        <w:rPr>
          <w:rFonts w:eastAsia="Times New Roman"/>
          <w:i/>
          <w:sz w:val="24"/>
          <w:szCs w:val="24"/>
        </w:rPr>
        <w:t>single images</w:t>
      </w:r>
      <w:r w:rsidR="008B1000" w:rsidRPr="00D125AD">
        <w:rPr>
          <w:rFonts w:eastAsia="Times New Roman"/>
          <w:sz w:val="24"/>
          <w:szCs w:val="24"/>
        </w:rPr>
        <w:t xml:space="preserve"> (snapshots) of unmoving materials (the bird pelt; the plexiglass), corrected for ambient temperature by the software that reports the temperatures, as detailed in our protocol in the original manuscript. The importance of entering the ambient temperature and relative humidity, for this correction, is mentioned repeatedly (e.g., at lines 2</w:t>
      </w:r>
      <w:r w:rsidR="00C411FC">
        <w:rPr>
          <w:rFonts w:eastAsia="Times New Roman"/>
          <w:sz w:val="24"/>
          <w:szCs w:val="24"/>
        </w:rPr>
        <w:t>09</w:t>
      </w:r>
      <w:r w:rsidR="008B1000" w:rsidRPr="00D125AD">
        <w:rPr>
          <w:rFonts w:eastAsia="Times New Roman"/>
          <w:sz w:val="24"/>
          <w:szCs w:val="24"/>
        </w:rPr>
        <w:t>- 21</w:t>
      </w:r>
      <w:r w:rsidR="00C411FC">
        <w:rPr>
          <w:rFonts w:eastAsia="Times New Roman"/>
          <w:sz w:val="24"/>
          <w:szCs w:val="24"/>
        </w:rPr>
        <w:t>4 and</w:t>
      </w:r>
      <w:r w:rsidR="008B1000" w:rsidRPr="00D125AD">
        <w:rPr>
          <w:rFonts w:eastAsia="Times New Roman"/>
          <w:sz w:val="24"/>
          <w:szCs w:val="24"/>
        </w:rPr>
        <w:t xml:space="preserve"> lines 27</w:t>
      </w:r>
      <w:r w:rsidR="00C411FC">
        <w:rPr>
          <w:rFonts w:eastAsia="Times New Roman"/>
          <w:sz w:val="24"/>
          <w:szCs w:val="24"/>
        </w:rPr>
        <w:t>7</w:t>
      </w:r>
      <w:r w:rsidR="008B1000" w:rsidRPr="00D125AD">
        <w:rPr>
          <w:rFonts w:eastAsia="Times New Roman"/>
          <w:sz w:val="24"/>
          <w:szCs w:val="24"/>
        </w:rPr>
        <w:t>- 2</w:t>
      </w:r>
      <w:r w:rsidR="00C411FC">
        <w:rPr>
          <w:rFonts w:eastAsia="Times New Roman"/>
          <w:sz w:val="24"/>
          <w:szCs w:val="24"/>
        </w:rPr>
        <w:t>79</w:t>
      </w:r>
      <w:r w:rsidR="008B1000" w:rsidRPr="00D125AD">
        <w:rPr>
          <w:rFonts w:eastAsia="Times New Roman"/>
          <w:sz w:val="24"/>
          <w:szCs w:val="24"/>
        </w:rPr>
        <w:t xml:space="preserve">). </w:t>
      </w:r>
      <w:r w:rsidR="00D125AD" w:rsidRPr="00D125AD">
        <w:rPr>
          <w:rFonts w:eastAsia="Times New Roman"/>
          <w:sz w:val="24"/>
          <w:szCs w:val="24"/>
        </w:rPr>
        <w:t xml:space="preserve">That the camera accuracy is limited to +/- 2% is an unavoidable limitation of the equipment, one that we reported </w:t>
      </w:r>
      <w:r w:rsidR="00C411FC" w:rsidRPr="00D125AD">
        <w:rPr>
          <w:rFonts w:eastAsia="Times New Roman"/>
          <w:sz w:val="24"/>
          <w:szCs w:val="24"/>
        </w:rPr>
        <w:t>explicitly</w:t>
      </w:r>
      <w:r w:rsidR="00D125AD" w:rsidRPr="00D125AD">
        <w:rPr>
          <w:rFonts w:eastAsia="Times New Roman"/>
          <w:sz w:val="24"/>
          <w:szCs w:val="24"/>
        </w:rPr>
        <w:t xml:space="preserve"> in the original manuscript. </w:t>
      </w:r>
      <w:proofErr w:type="spellStart"/>
      <w:r w:rsidR="007A0F60">
        <w:rPr>
          <w:rFonts w:eastAsia="Times New Roman"/>
          <w:sz w:val="24"/>
          <w:szCs w:val="24"/>
        </w:rPr>
        <w:t>Kvadsheim</w:t>
      </w:r>
      <w:proofErr w:type="spellEnd"/>
      <w:r w:rsidR="007A0F60">
        <w:rPr>
          <w:rFonts w:eastAsia="Times New Roman"/>
          <w:sz w:val="24"/>
          <w:szCs w:val="24"/>
        </w:rPr>
        <w:t xml:space="preserve"> et al. report that the accuracy of the guarded hot plate</w:t>
      </w:r>
      <w:r w:rsidR="0020246E">
        <w:rPr>
          <w:rFonts w:eastAsia="Times New Roman"/>
          <w:sz w:val="24"/>
          <w:szCs w:val="24"/>
        </w:rPr>
        <w:t xml:space="preserve"> is +/- 4%, thus it is unclear to us that the degree of error in our measurement is in any way remarkable. </w:t>
      </w:r>
      <w:r w:rsidR="00D125AD" w:rsidRPr="00D125AD">
        <w:rPr>
          <w:rFonts w:eastAsia="Times New Roman"/>
          <w:sz w:val="24"/>
          <w:szCs w:val="24"/>
        </w:rPr>
        <w:t xml:space="preserve">We acknowledge, again, that there is error in our measurements, as there is in all measurements, but we are convinced our results show that the method constrains the error so that measurements are comparable, and the error is </w:t>
      </w:r>
      <w:r w:rsidR="00B15C0A">
        <w:rPr>
          <w:rFonts w:eastAsia="Times New Roman"/>
          <w:sz w:val="24"/>
          <w:szCs w:val="24"/>
        </w:rPr>
        <w:t xml:space="preserve">sufficiently small that </w:t>
      </w:r>
      <w:r w:rsidR="00D125AD" w:rsidRPr="00D125AD">
        <w:rPr>
          <w:rFonts w:eastAsia="Times New Roman"/>
          <w:sz w:val="24"/>
          <w:szCs w:val="24"/>
        </w:rPr>
        <w:t>patterns of biological interest</w:t>
      </w:r>
      <w:r w:rsidR="00B15C0A">
        <w:rPr>
          <w:rFonts w:eastAsia="Times New Roman"/>
          <w:sz w:val="24"/>
          <w:szCs w:val="24"/>
        </w:rPr>
        <w:t xml:space="preserve"> can be identified</w:t>
      </w:r>
      <w:r w:rsidR="00D125AD" w:rsidRPr="00D125AD">
        <w:rPr>
          <w:rFonts w:eastAsia="Times New Roman"/>
          <w:sz w:val="24"/>
          <w:szCs w:val="24"/>
        </w:rPr>
        <w:t xml:space="preserve">. </w:t>
      </w:r>
    </w:p>
    <w:p w14:paraId="1991CB21" w14:textId="77777777" w:rsidR="007378CB" w:rsidRDefault="007378CB">
      <w:pPr>
        <w:rPr>
          <w:rFonts w:ascii="Times New Roman" w:eastAsia="Times New Roman" w:hAnsi="Times New Roman" w:cs="Times New Roman"/>
          <w:sz w:val="24"/>
          <w:szCs w:val="24"/>
        </w:rPr>
      </w:pPr>
    </w:p>
    <w:p w14:paraId="092A62AB" w14:textId="77777777" w:rsidR="007378CB" w:rsidRDefault="007378CB">
      <w:pPr>
        <w:rPr>
          <w:rFonts w:ascii="Times New Roman" w:eastAsia="Times New Roman" w:hAnsi="Times New Roman" w:cs="Times New Roman"/>
          <w:sz w:val="24"/>
          <w:szCs w:val="24"/>
        </w:rPr>
      </w:pPr>
    </w:p>
    <w:p w14:paraId="00000028" w14:textId="7C490D5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you also do not mention the need to standardize arrangement of the feathers when sampling a skin. Different amounts of '</w:t>
      </w:r>
      <w:proofErr w:type="spellStart"/>
      <w:r>
        <w:rPr>
          <w:rFonts w:ascii="Times New Roman" w:eastAsia="Times New Roman" w:hAnsi="Times New Roman" w:cs="Times New Roman"/>
          <w:sz w:val="24"/>
          <w:szCs w:val="24"/>
        </w:rPr>
        <w:t>ptiloerection</w:t>
      </w:r>
      <w:proofErr w:type="spellEnd"/>
      <w:r>
        <w:rPr>
          <w:rFonts w:ascii="Times New Roman" w:eastAsia="Times New Roman" w:hAnsi="Times New Roman" w:cs="Times New Roman"/>
          <w:sz w:val="24"/>
          <w:szCs w:val="24"/>
        </w:rPr>
        <w:t>' will influence heat transfer processes.</w:t>
      </w:r>
    </w:p>
    <w:p w14:paraId="12FA5808" w14:textId="290FDDB6" w:rsidR="00E83177" w:rsidRDefault="00E83177">
      <w:pPr>
        <w:rPr>
          <w:rFonts w:ascii="Times New Roman" w:eastAsia="Times New Roman" w:hAnsi="Times New Roman" w:cs="Times New Roman"/>
          <w:sz w:val="24"/>
          <w:szCs w:val="24"/>
        </w:rPr>
      </w:pPr>
    </w:p>
    <w:p w14:paraId="60B953F0" w14:textId="4BC5D6C6" w:rsidR="00E83177" w:rsidRDefault="00D125AD">
      <w:pPr>
        <w:rPr>
          <w:color w:val="000000" w:themeColor="text1"/>
          <w:sz w:val="24"/>
          <w:szCs w:val="24"/>
        </w:rPr>
      </w:pPr>
      <w:r>
        <w:rPr>
          <w:rFonts w:eastAsia="Times New Roman"/>
          <w:sz w:val="24"/>
          <w:szCs w:val="24"/>
        </w:rPr>
        <w:t xml:space="preserve">We agree absolutely that the arrangement of feathers will have a large effect on the resulting measurements; indeed, the disruption of natural feather arrangement is our chief concern with cutting skins up to measure their insulation performance. </w:t>
      </w:r>
      <w:r w:rsidR="00E83177" w:rsidRPr="00E83177">
        <w:rPr>
          <w:rFonts w:eastAsia="Times New Roman"/>
          <w:sz w:val="24"/>
          <w:szCs w:val="24"/>
        </w:rPr>
        <w:t xml:space="preserve">When preparing an avian flat-skin specimen, the last step in the protocol is to preen the feathers into a </w:t>
      </w:r>
      <w:r>
        <w:rPr>
          <w:rFonts w:eastAsia="Times New Roman"/>
          <w:sz w:val="24"/>
          <w:szCs w:val="24"/>
        </w:rPr>
        <w:t>natural position (Spaw 1989), and into a flat (</w:t>
      </w:r>
      <w:r w:rsidR="00B15C0A" w:rsidRPr="00C411FC">
        <w:rPr>
          <w:rFonts w:eastAsia="Times New Roman"/>
          <w:i/>
          <w:sz w:val="24"/>
          <w:szCs w:val="24"/>
        </w:rPr>
        <w:t>i.e.</w:t>
      </w:r>
      <w:r w:rsidR="00B15C0A">
        <w:rPr>
          <w:rFonts w:eastAsia="Times New Roman"/>
          <w:sz w:val="24"/>
          <w:szCs w:val="24"/>
        </w:rPr>
        <w:t xml:space="preserve"> </w:t>
      </w:r>
      <w:r>
        <w:rPr>
          <w:rFonts w:eastAsia="Times New Roman"/>
          <w:sz w:val="24"/>
          <w:szCs w:val="24"/>
        </w:rPr>
        <w:t xml:space="preserve">not erected; curved feathers are not flattened) position. </w:t>
      </w:r>
      <w:r w:rsidR="00E83177" w:rsidRPr="00E83177">
        <w:rPr>
          <w:rFonts w:eastAsia="Times New Roman"/>
          <w:sz w:val="24"/>
          <w:szCs w:val="24"/>
        </w:rPr>
        <w:t>We have emphasized this by adding “</w:t>
      </w:r>
      <w:r w:rsidR="00E83177" w:rsidRPr="00E83177">
        <w:rPr>
          <w:color w:val="000000" w:themeColor="text1"/>
          <w:sz w:val="24"/>
          <w:szCs w:val="24"/>
        </w:rPr>
        <w:t>preen feathers into a neat, natural position” to step 1.1</w:t>
      </w:r>
      <w:r w:rsidR="00E83177">
        <w:rPr>
          <w:color w:val="000000" w:themeColor="text1"/>
          <w:sz w:val="24"/>
          <w:szCs w:val="24"/>
        </w:rPr>
        <w:t xml:space="preserve"> and by </w:t>
      </w:r>
      <w:r w:rsidR="00094F6C">
        <w:rPr>
          <w:color w:val="000000" w:themeColor="text1"/>
          <w:sz w:val="24"/>
          <w:szCs w:val="24"/>
        </w:rPr>
        <w:t>further explaining this in the D</w:t>
      </w:r>
      <w:r w:rsidR="00E83177">
        <w:rPr>
          <w:color w:val="000000" w:themeColor="text1"/>
          <w:sz w:val="24"/>
          <w:szCs w:val="24"/>
        </w:rPr>
        <w:t>iscussion.</w:t>
      </w:r>
      <w:r w:rsidR="00094F6C">
        <w:rPr>
          <w:color w:val="000000" w:themeColor="text1"/>
          <w:sz w:val="24"/>
          <w:szCs w:val="24"/>
        </w:rPr>
        <w:t xml:space="preserve"> In the D</w:t>
      </w:r>
      <w:r w:rsidR="00D460C9">
        <w:rPr>
          <w:color w:val="000000" w:themeColor="text1"/>
          <w:sz w:val="24"/>
          <w:szCs w:val="24"/>
        </w:rPr>
        <w:t xml:space="preserve">iscussion, we also </w:t>
      </w:r>
      <w:r w:rsidR="00B15C0A">
        <w:rPr>
          <w:color w:val="000000" w:themeColor="text1"/>
          <w:sz w:val="24"/>
          <w:szCs w:val="24"/>
        </w:rPr>
        <w:t xml:space="preserve">have added wording to </w:t>
      </w:r>
      <w:r w:rsidR="00D460C9">
        <w:rPr>
          <w:color w:val="000000" w:themeColor="text1"/>
          <w:sz w:val="24"/>
          <w:szCs w:val="24"/>
        </w:rPr>
        <w:t xml:space="preserve">explain that feathers </w:t>
      </w:r>
      <w:r w:rsidR="00B15C0A">
        <w:rPr>
          <w:color w:val="000000" w:themeColor="text1"/>
          <w:sz w:val="24"/>
          <w:szCs w:val="24"/>
        </w:rPr>
        <w:t xml:space="preserve">are preened down </w:t>
      </w:r>
      <w:r w:rsidR="00D460C9">
        <w:rPr>
          <w:color w:val="000000" w:themeColor="text1"/>
          <w:sz w:val="24"/>
          <w:szCs w:val="24"/>
        </w:rPr>
        <w:t xml:space="preserve">against the skin in flat-skin specimens, so </w:t>
      </w:r>
      <w:proofErr w:type="spellStart"/>
      <w:r w:rsidR="00D460C9">
        <w:rPr>
          <w:color w:val="000000" w:themeColor="text1"/>
          <w:sz w:val="24"/>
          <w:szCs w:val="24"/>
        </w:rPr>
        <w:t>ptiloerection</w:t>
      </w:r>
      <w:proofErr w:type="spellEnd"/>
      <w:r w:rsidR="00D460C9">
        <w:rPr>
          <w:color w:val="000000" w:themeColor="text1"/>
          <w:sz w:val="24"/>
          <w:szCs w:val="24"/>
        </w:rPr>
        <w:t xml:space="preserve"> should be comparable across specimens.</w:t>
      </w:r>
    </w:p>
    <w:p w14:paraId="0000002E" w14:textId="77777777" w:rsidR="003A5910" w:rsidRDefault="003A5910">
      <w:pPr>
        <w:rPr>
          <w:rFonts w:ascii="Times New Roman" w:eastAsia="Times New Roman" w:hAnsi="Times New Roman" w:cs="Times New Roman"/>
          <w:sz w:val="24"/>
          <w:szCs w:val="24"/>
        </w:rPr>
      </w:pPr>
    </w:p>
    <w:p w14:paraId="0000002F"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Line-specific comments:</w:t>
      </w:r>
    </w:p>
    <w:p w14:paraId="00000030" w14:textId="77777777" w:rsidR="003A5910" w:rsidRDefault="003A5910">
      <w:pPr>
        <w:rPr>
          <w:rFonts w:ascii="Times New Roman" w:eastAsia="Times New Roman" w:hAnsi="Times New Roman" w:cs="Times New Roman"/>
          <w:sz w:val="24"/>
          <w:szCs w:val="24"/>
        </w:rPr>
      </w:pPr>
    </w:p>
    <w:p w14:paraId="00000031"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 Line 2: I disagree this is what you report on in the paper.</w:t>
      </w:r>
    </w:p>
    <w:p w14:paraId="266B616A" w14:textId="77777777" w:rsidR="00DB7551" w:rsidRDefault="00DB7551">
      <w:pPr>
        <w:rPr>
          <w:rFonts w:ascii="Times New Roman" w:eastAsia="Times New Roman" w:hAnsi="Times New Roman" w:cs="Times New Roman"/>
          <w:sz w:val="24"/>
          <w:szCs w:val="24"/>
        </w:rPr>
      </w:pPr>
    </w:p>
    <w:p w14:paraId="0084DFBA" w14:textId="776818F1" w:rsidR="00DB7551" w:rsidRPr="000B010C" w:rsidRDefault="00DB7551">
      <w:pPr>
        <w:rPr>
          <w:rFonts w:eastAsia="Times New Roman"/>
          <w:color w:val="000000" w:themeColor="text1"/>
          <w:sz w:val="24"/>
          <w:szCs w:val="24"/>
          <w:lang w:val="en-US"/>
        </w:rPr>
      </w:pPr>
      <w:r w:rsidRPr="00DB7551">
        <w:rPr>
          <w:rFonts w:eastAsia="Times New Roman"/>
          <w:sz w:val="24"/>
          <w:szCs w:val="24"/>
        </w:rPr>
        <w:lastRenderedPageBreak/>
        <w:t xml:space="preserve">See response to Comment 2, above. </w:t>
      </w:r>
      <w:r w:rsidR="000B010C">
        <w:rPr>
          <w:rFonts w:eastAsia="Times New Roman"/>
          <w:sz w:val="24"/>
          <w:szCs w:val="24"/>
        </w:rPr>
        <w:t xml:space="preserve">We have changed the title </w:t>
      </w:r>
      <w:r w:rsidR="000B010C" w:rsidRPr="000B010C">
        <w:rPr>
          <w:rFonts w:eastAsia="Times New Roman"/>
          <w:color w:val="000000" w:themeColor="text1"/>
          <w:sz w:val="24"/>
          <w:szCs w:val="24"/>
        </w:rPr>
        <w:t>to “</w:t>
      </w:r>
      <w:r w:rsidR="000B010C" w:rsidRPr="000B010C">
        <w:rPr>
          <w:rFonts w:eastAsia="Times New Roman"/>
          <w:color w:val="000000" w:themeColor="text1"/>
          <w:sz w:val="24"/>
          <w:szCs w:val="24"/>
          <w:shd w:val="clear" w:color="auto" w:fill="FFFFFF"/>
          <w:lang w:val="en-US"/>
        </w:rPr>
        <w:t>A Method for Using a Thermal Camera to Measure the Heat Loss Through Bird Feather Coats</w:t>
      </w:r>
      <w:r w:rsidR="000B010C" w:rsidRPr="000B010C">
        <w:rPr>
          <w:rFonts w:eastAsia="Times New Roman"/>
          <w:color w:val="000000" w:themeColor="text1"/>
          <w:sz w:val="24"/>
          <w:szCs w:val="24"/>
          <w:lang w:val="en-US"/>
        </w:rPr>
        <w:t>”</w:t>
      </w:r>
      <w:r w:rsidR="000B010C">
        <w:rPr>
          <w:rFonts w:eastAsia="Times New Roman"/>
          <w:color w:val="000000" w:themeColor="text1"/>
          <w:sz w:val="24"/>
          <w:szCs w:val="24"/>
          <w:lang w:val="en-US"/>
        </w:rPr>
        <w:t xml:space="preserve"> to reflect the fact that we are not taking measurements in units of energy.</w:t>
      </w:r>
    </w:p>
    <w:p w14:paraId="5F10FD65" w14:textId="77777777" w:rsidR="00094F6C" w:rsidRDefault="00094F6C">
      <w:pPr>
        <w:rPr>
          <w:rFonts w:ascii="Times New Roman" w:eastAsia="Times New Roman" w:hAnsi="Times New Roman" w:cs="Times New Roman"/>
          <w:sz w:val="24"/>
          <w:szCs w:val="24"/>
        </w:rPr>
      </w:pPr>
    </w:p>
    <w:p w14:paraId="00000034" w14:textId="6DF97FE2"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2. Line 25: I would be more inclined to say feathers are essential to birds' insulation, but not so much to the way they thermoregulate as this writing implies physiological regulation.</w:t>
      </w:r>
    </w:p>
    <w:p w14:paraId="17AC04E7" w14:textId="77777777" w:rsidR="00BD7BB6" w:rsidRDefault="00BD7BB6">
      <w:pPr>
        <w:rPr>
          <w:rFonts w:ascii="Times New Roman" w:eastAsia="Times New Roman" w:hAnsi="Times New Roman" w:cs="Times New Roman"/>
          <w:sz w:val="24"/>
          <w:szCs w:val="24"/>
        </w:rPr>
      </w:pPr>
    </w:p>
    <w:p w14:paraId="00000035" w14:textId="34E16527" w:rsidR="003A5910" w:rsidRPr="00BD7BB6" w:rsidRDefault="00BD7BB6">
      <w:pPr>
        <w:rPr>
          <w:rFonts w:eastAsia="Times New Roman"/>
          <w:sz w:val="24"/>
          <w:szCs w:val="24"/>
        </w:rPr>
      </w:pPr>
      <w:r w:rsidRPr="00BD7BB6">
        <w:rPr>
          <w:rFonts w:eastAsia="Times New Roman"/>
          <w:sz w:val="24"/>
          <w:szCs w:val="24"/>
        </w:rPr>
        <w:t>This wording has been changed from “</w:t>
      </w:r>
      <w:r w:rsidRPr="00BD7BB6">
        <w:rPr>
          <w:sz w:val="24"/>
          <w:szCs w:val="24"/>
        </w:rPr>
        <w:t xml:space="preserve">Feathers are essential to the way birds thermoregulate” to </w:t>
      </w:r>
      <w:r w:rsidR="00DB7551" w:rsidRPr="00DB7551">
        <w:rPr>
          <w:sz w:val="24"/>
          <w:szCs w:val="24"/>
        </w:rPr>
        <w:t>“Feathers are essential to insulation, and therefore to the cost of thermoregulation,  in birds</w:t>
      </w:r>
      <w:r w:rsidR="00DB7551">
        <w:rPr>
          <w:sz w:val="24"/>
          <w:szCs w:val="24"/>
        </w:rPr>
        <w:t xml:space="preserve">” </w:t>
      </w:r>
      <w:r>
        <w:rPr>
          <w:sz w:val="24"/>
          <w:szCs w:val="24"/>
        </w:rPr>
        <w:t>to minimize physiological implications.</w:t>
      </w:r>
    </w:p>
    <w:p w14:paraId="00000036" w14:textId="77777777" w:rsidR="003A5910" w:rsidRDefault="003A5910">
      <w:pPr>
        <w:rPr>
          <w:rFonts w:ascii="Times New Roman" w:eastAsia="Times New Roman" w:hAnsi="Times New Roman" w:cs="Times New Roman"/>
          <w:sz w:val="24"/>
          <w:szCs w:val="24"/>
        </w:rPr>
      </w:pPr>
    </w:p>
    <w:p w14:paraId="00000037"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3. Lines 28-29: I think you are undermining all previous efforts to describe insulation of animal coats here.</w:t>
      </w:r>
    </w:p>
    <w:p w14:paraId="303E8431" w14:textId="77777777" w:rsidR="00DB7551" w:rsidRDefault="00DB755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38" w14:textId="49305C38" w:rsidR="003A5910" w:rsidRPr="00933726" w:rsidRDefault="00DB7551">
      <w:pPr>
        <w:rPr>
          <w:rFonts w:eastAsia="Times New Roman"/>
          <w:sz w:val="24"/>
          <w:szCs w:val="24"/>
        </w:rPr>
      </w:pPr>
      <w:r w:rsidRPr="00933726">
        <w:rPr>
          <w:rFonts w:eastAsia="Times New Roman"/>
          <w:sz w:val="24"/>
          <w:szCs w:val="24"/>
        </w:rPr>
        <w:t xml:space="preserve">Given our previous ignorance of the papers pointed at by this reviewer, we agree that this section was overstating the case for novelty, and have toned down novelty claims throughout the manuscript. We do believe </w:t>
      </w:r>
      <w:r w:rsidR="00BC6D85" w:rsidRPr="00933726">
        <w:rPr>
          <w:rFonts w:eastAsia="Times New Roman"/>
          <w:sz w:val="24"/>
          <w:szCs w:val="24"/>
        </w:rPr>
        <w:t>there is still much left to be discovered</w:t>
      </w:r>
      <w:r w:rsidRPr="00933726">
        <w:rPr>
          <w:rFonts w:eastAsia="Times New Roman"/>
          <w:sz w:val="24"/>
          <w:szCs w:val="24"/>
        </w:rPr>
        <w:t>, but have revised the Introduction to discuss this with more nuance, and more thoroughly</w:t>
      </w:r>
      <w:r w:rsidR="00BC6D85" w:rsidRPr="00933726">
        <w:rPr>
          <w:rFonts w:eastAsia="Times New Roman"/>
          <w:sz w:val="24"/>
          <w:szCs w:val="24"/>
        </w:rPr>
        <w:t xml:space="preserve"> de</w:t>
      </w:r>
      <w:r w:rsidRPr="00933726">
        <w:rPr>
          <w:rFonts w:eastAsia="Times New Roman"/>
          <w:sz w:val="24"/>
          <w:szCs w:val="24"/>
        </w:rPr>
        <w:t>scribe the available literature, and to clarify the contribution of this particular study in that context.</w:t>
      </w:r>
    </w:p>
    <w:p w14:paraId="00000039" w14:textId="77777777" w:rsidR="003A5910" w:rsidRDefault="003A5910">
      <w:pPr>
        <w:rPr>
          <w:rFonts w:ascii="Times New Roman" w:eastAsia="Times New Roman" w:hAnsi="Times New Roman" w:cs="Times New Roman"/>
          <w:sz w:val="24"/>
          <w:szCs w:val="24"/>
        </w:rPr>
      </w:pPr>
    </w:p>
    <w:p w14:paraId="0000003A"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4. Line 30: Please revise - you only report on the temperature gradient.</w:t>
      </w:r>
    </w:p>
    <w:p w14:paraId="0000003B" w14:textId="25E0C159" w:rsidR="003A5910" w:rsidRDefault="003A5910">
      <w:pPr>
        <w:rPr>
          <w:rFonts w:ascii="Times New Roman" w:eastAsia="Times New Roman" w:hAnsi="Times New Roman" w:cs="Times New Roman"/>
          <w:sz w:val="24"/>
          <w:szCs w:val="24"/>
        </w:rPr>
      </w:pPr>
    </w:p>
    <w:p w14:paraId="3A6648FA" w14:textId="5909921B" w:rsidR="00933726" w:rsidRPr="00933726" w:rsidRDefault="00933726">
      <w:pPr>
        <w:rPr>
          <w:rFonts w:eastAsia="Times New Roman"/>
          <w:sz w:val="24"/>
          <w:szCs w:val="24"/>
        </w:rPr>
      </w:pPr>
      <w:r w:rsidRPr="00933726">
        <w:rPr>
          <w:rFonts w:eastAsia="Times New Roman"/>
          <w:sz w:val="24"/>
          <w:szCs w:val="24"/>
        </w:rPr>
        <w:t xml:space="preserve">Done: see response to Comment 2, above. </w:t>
      </w:r>
    </w:p>
    <w:p w14:paraId="0000003C" w14:textId="77777777" w:rsidR="003A5910" w:rsidRDefault="003A5910">
      <w:pPr>
        <w:rPr>
          <w:rFonts w:ascii="Times New Roman" w:eastAsia="Times New Roman" w:hAnsi="Times New Roman" w:cs="Times New Roman"/>
          <w:sz w:val="24"/>
          <w:szCs w:val="24"/>
        </w:rPr>
      </w:pPr>
    </w:p>
    <w:p w14:paraId="0000003D"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5. Line 44: Perhaps 'changes' rather than 'swings'?</w:t>
      </w:r>
    </w:p>
    <w:p w14:paraId="3E80D48E" w14:textId="77777777" w:rsidR="00BD7BB6" w:rsidRDefault="00BD7BB6">
      <w:pPr>
        <w:rPr>
          <w:rFonts w:ascii="Times New Roman" w:eastAsia="Times New Roman" w:hAnsi="Times New Roman" w:cs="Times New Roman"/>
          <w:sz w:val="24"/>
          <w:szCs w:val="24"/>
        </w:rPr>
      </w:pPr>
    </w:p>
    <w:p w14:paraId="0000003E" w14:textId="5C68347A" w:rsidR="003A5910" w:rsidRPr="00BD7BB6" w:rsidRDefault="00BC6D85">
      <w:pPr>
        <w:rPr>
          <w:rFonts w:eastAsia="Times New Roman"/>
          <w:sz w:val="24"/>
          <w:szCs w:val="24"/>
        </w:rPr>
      </w:pPr>
      <w:r w:rsidRPr="00BD7BB6">
        <w:rPr>
          <w:rFonts w:eastAsia="Times New Roman"/>
          <w:sz w:val="24"/>
          <w:szCs w:val="24"/>
        </w:rPr>
        <w:t>“</w:t>
      </w:r>
      <w:r w:rsidR="00BD7BB6" w:rsidRPr="00BD7BB6">
        <w:rPr>
          <w:rFonts w:eastAsia="Times New Roman"/>
          <w:sz w:val="24"/>
          <w:szCs w:val="24"/>
        </w:rPr>
        <w:t>S</w:t>
      </w:r>
      <w:r w:rsidRPr="00BD7BB6">
        <w:rPr>
          <w:rFonts w:eastAsia="Times New Roman"/>
          <w:sz w:val="24"/>
          <w:szCs w:val="24"/>
        </w:rPr>
        <w:t xml:space="preserve">wings” </w:t>
      </w:r>
      <w:r w:rsidR="00372D9A">
        <w:rPr>
          <w:rFonts w:eastAsia="Times New Roman"/>
          <w:sz w:val="24"/>
          <w:szCs w:val="24"/>
        </w:rPr>
        <w:t>has been revised</w:t>
      </w:r>
      <w:r w:rsidR="00BD7BB6" w:rsidRPr="00BD7BB6">
        <w:rPr>
          <w:rFonts w:eastAsia="Times New Roman"/>
          <w:sz w:val="24"/>
          <w:szCs w:val="24"/>
        </w:rPr>
        <w:t xml:space="preserve"> </w:t>
      </w:r>
      <w:r w:rsidRPr="00BD7BB6">
        <w:rPr>
          <w:rFonts w:eastAsia="Times New Roman"/>
          <w:sz w:val="24"/>
          <w:szCs w:val="24"/>
        </w:rPr>
        <w:t>to “</w:t>
      </w:r>
      <w:r w:rsidR="00BD7BB6" w:rsidRPr="00BD7BB6">
        <w:rPr>
          <w:rFonts w:eastAsia="Times New Roman"/>
          <w:sz w:val="24"/>
          <w:szCs w:val="24"/>
        </w:rPr>
        <w:t>c</w:t>
      </w:r>
      <w:r w:rsidRPr="00BD7BB6">
        <w:rPr>
          <w:rFonts w:eastAsia="Times New Roman"/>
          <w:sz w:val="24"/>
          <w:szCs w:val="24"/>
        </w:rPr>
        <w:t>hanges</w:t>
      </w:r>
      <w:r w:rsidR="00BD7BB6" w:rsidRPr="00BD7BB6">
        <w:rPr>
          <w:rFonts w:eastAsia="Times New Roman"/>
          <w:sz w:val="24"/>
          <w:szCs w:val="24"/>
        </w:rPr>
        <w:t>.</w:t>
      </w:r>
      <w:r w:rsidRPr="00BD7BB6">
        <w:rPr>
          <w:rFonts w:eastAsia="Times New Roman"/>
          <w:sz w:val="24"/>
          <w:szCs w:val="24"/>
        </w:rPr>
        <w:t>”</w:t>
      </w:r>
    </w:p>
    <w:p w14:paraId="0000003F" w14:textId="77777777" w:rsidR="003A5910" w:rsidRDefault="003A5910">
      <w:pPr>
        <w:rPr>
          <w:rFonts w:ascii="Times New Roman" w:eastAsia="Times New Roman" w:hAnsi="Times New Roman" w:cs="Times New Roman"/>
          <w:sz w:val="24"/>
          <w:szCs w:val="24"/>
        </w:rPr>
      </w:pPr>
    </w:p>
    <w:p w14:paraId="00000040"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6. Line 46: What does 'thermal flux' mean in this context?</w:t>
      </w:r>
    </w:p>
    <w:p w14:paraId="27A17A08" w14:textId="77777777" w:rsidR="00933726" w:rsidRDefault="00933726">
      <w:pPr>
        <w:rPr>
          <w:rFonts w:ascii="Times New Roman" w:eastAsia="Times New Roman" w:hAnsi="Times New Roman" w:cs="Times New Roman"/>
          <w:sz w:val="24"/>
          <w:szCs w:val="24"/>
        </w:rPr>
      </w:pPr>
    </w:p>
    <w:p w14:paraId="00000041" w14:textId="69FD3D90" w:rsidR="003A5910" w:rsidRPr="00C411FC" w:rsidRDefault="00933726">
      <w:pPr>
        <w:rPr>
          <w:rFonts w:eastAsia="Times New Roman"/>
          <w:sz w:val="24"/>
          <w:szCs w:val="24"/>
        </w:rPr>
      </w:pPr>
      <w:r w:rsidRPr="00933726">
        <w:rPr>
          <w:rFonts w:eastAsia="Times New Roman"/>
          <w:sz w:val="24"/>
          <w:szCs w:val="24"/>
        </w:rPr>
        <w:t xml:space="preserve">Revised to “changes in thermal condition in birds” </w:t>
      </w:r>
    </w:p>
    <w:p w14:paraId="00000042" w14:textId="77777777" w:rsidR="003A5910" w:rsidRDefault="003A5910">
      <w:pPr>
        <w:rPr>
          <w:rFonts w:ascii="Times New Roman" w:eastAsia="Times New Roman" w:hAnsi="Times New Roman" w:cs="Times New Roman"/>
          <w:sz w:val="24"/>
          <w:szCs w:val="24"/>
        </w:rPr>
      </w:pPr>
    </w:p>
    <w:p w14:paraId="00000043"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7. Line 47: This is not true.</w:t>
      </w:r>
    </w:p>
    <w:p w14:paraId="771896DE" w14:textId="77777777" w:rsidR="00BD7BB6" w:rsidRDefault="00BD7BB6">
      <w:pPr>
        <w:rPr>
          <w:rFonts w:ascii="Times New Roman" w:eastAsia="Times New Roman" w:hAnsi="Times New Roman" w:cs="Times New Roman"/>
          <w:sz w:val="24"/>
          <w:szCs w:val="24"/>
        </w:rPr>
      </w:pPr>
    </w:p>
    <w:p w14:paraId="00000044" w14:textId="4797D8DE" w:rsidR="003A5910" w:rsidRPr="00933726" w:rsidRDefault="00933726">
      <w:pPr>
        <w:rPr>
          <w:rFonts w:eastAsia="Times New Roman"/>
          <w:sz w:val="24"/>
          <w:szCs w:val="24"/>
        </w:rPr>
      </w:pPr>
      <w:r w:rsidRPr="00933726">
        <w:rPr>
          <w:rFonts w:eastAsia="Times New Roman"/>
          <w:sz w:val="24"/>
          <w:szCs w:val="24"/>
        </w:rPr>
        <w:t xml:space="preserve">We have to respectfully disagree; we have re-searched the literature, and find far more literature on metabolic responses to temperature changes, than on insulation values of feathers, specifically. Nonetheless, we acknowledge there is more of a literature than we were aware of on insulation, specifically, and we have added citations </w:t>
      </w:r>
      <w:r w:rsidR="00BC6D85" w:rsidRPr="00933726">
        <w:rPr>
          <w:rFonts w:eastAsia="Times New Roman"/>
          <w:sz w:val="24"/>
          <w:szCs w:val="24"/>
        </w:rPr>
        <w:t>at the end of this sentence</w:t>
      </w:r>
      <w:r w:rsidRPr="00933726">
        <w:rPr>
          <w:rFonts w:eastAsia="Times New Roman"/>
          <w:sz w:val="24"/>
          <w:szCs w:val="24"/>
        </w:rPr>
        <w:t xml:space="preserve"> to reflect that.</w:t>
      </w:r>
    </w:p>
    <w:p w14:paraId="00000045" w14:textId="77777777" w:rsidR="003A5910" w:rsidRDefault="003A5910">
      <w:pPr>
        <w:rPr>
          <w:rFonts w:ascii="Times New Roman" w:eastAsia="Times New Roman" w:hAnsi="Times New Roman" w:cs="Times New Roman"/>
          <w:sz w:val="24"/>
          <w:szCs w:val="24"/>
        </w:rPr>
      </w:pPr>
    </w:p>
    <w:p w14:paraId="00000046"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8. Lines 51-52: Biologically speaking, would not the sum of these effects (i.e. what you measure in a live animal) be the property of matter?</w:t>
      </w:r>
    </w:p>
    <w:p w14:paraId="6F668DDB" w14:textId="77777777" w:rsidR="00933726" w:rsidRDefault="00933726">
      <w:pPr>
        <w:rPr>
          <w:rFonts w:ascii="Times New Roman" w:eastAsia="Times New Roman" w:hAnsi="Times New Roman" w:cs="Times New Roman"/>
          <w:sz w:val="24"/>
          <w:szCs w:val="24"/>
        </w:rPr>
      </w:pPr>
    </w:p>
    <w:p w14:paraId="00000047" w14:textId="5AFCA479" w:rsidR="003A5910" w:rsidRPr="000C52A0" w:rsidRDefault="00933726">
      <w:pPr>
        <w:rPr>
          <w:rFonts w:eastAsia="Times New Roman"/>
          <w:sz w:val="24"/>
          <w:szCs w:val="24"/>
        </w:rPr>
      </w:pPr>
      <w:r w:rsidRPr="000C52A0">
        <w:rPr>
          <w:rFonts w:eastAsia="Times New Roman"/>
          <w:sz w:val="24"/>
          <w:szCs w:val="24"/>
        </w:rPr>
        <w:t xml:space="preserve">We are not sure we understand this comment; taken to an extreme logical conclusion, all </w:t>
      </w:r>
      <w:r w:rsidR="000C52A0" w:rsidRPr="000C52A0">
        <w:rPr>
          <w:rFonts w:eastAsia="Times New Roman"/>
          <w:sz w:val="24"/>
          <w:szCs w:val="24"/>
        </w:rPr>
        <w:t xml:space="preserve">biological phenomena are the result of the properties of matter. This does not negate the importance of understanding the contribution of feathers which, once grown, do not respond dynamically to thermal challenges the way that, for instance, a bird can change its metabolic rate. We have not revised this passage. </w:t>
      </w:r>
    </w:p>
    <w:p w14:paraId="00000048" w14:textId="77777777" w:rsidR="003A5910" w:rsidRDefault="003A5910">
      <w:pPr>
        <w:rPr>
          <w:rFonts w:ascii="Times New Roman" w:eastAsia="Times New Roman" w:hAnsi="Times New Roman" w:cs="Times New Roman"/>
          <w:sz w:val="24"/>
          <w:szCs w:val="24"/>
        </w:rPr>
      </w:pPr>
    </w:p>
    <w:p w14:paraId="00000049"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9. Line 53: In-between the feathers?</w:t>
      </w:r>
    </w:p>
    <w:p w14:paraId="0000004A" w14:textId="15A0813D" w:rsidR="003A5910" w:rsidRDefault="003A5910">
      <w:pPr>
        <w:rPr>
          <w:rFonts w:ascii="Times New Roman" w:eastAsia="Times New Roman" w:hAnsi="Times New Roman" w:cs="Times New Roman"/>
          <w:sz w:val="24"/>
          <w:szCs w:val="24"/>
        </w:rPr>
      </w:pPr>
    </w:p>
    <w:p w14:paraId="498AB65C" w14:textId="0ABEA407" w:rsidR="00BD7BB6" w:rsidRPr="00BD7BB6" w:rsidRDefault="00BD7BB6">
      <w:pPr>
        <w:rPr>
          <w:rFonts w:eastAsia="Times New Roman"/>
          <w:sz w:val="24"/>
          <w:szCs w:val="24"/>
        </w:rPr>
      </w:pPr>
      <w:r w:rsidRPr="00BD7BB6">
        <w:rPr>
          <w:rFonts w:eastAsia="Times New Roman"/>
          <w:sz w:val="24"/>
          <w:szCs w:val="24"/>
        </w:rPr>
        <w:t>Yes, insulating air is also trapped between feathers. This detail has been added to this line.</w:t>
      </w:r>
    </w:p>
    <w:p w14:paraId="0000004B" w14:textId="77777777" w:rsidR="003A5910" w:rsidRDefault="003A5910">
      <w:pPr>
        <w:rPr>
          <w:rFonts w:ascii="Times New Roman" w:eastAsia="Times New Roman" w:hAnsi="Times New Roman" w:cs="Times New Roman"/>
          <w:sz w:val="24"/>
          <w:szCs w:val="24"/>
        </w:rPr>
      </w:pPr>
    </w:p>
    <w:p w14:paraId="0000004C"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10. Line 54: Why only to convective heat loss?</w:t>
      </w:r>
    </w:p>
    <w:p w14:paraId="1A764D1C" w14:textId="77777777" w:rsidR="00BD7BB6" w:rsidRDefault="00BD7BB6">
      <w:pPr>
        <w:rPr>
          <w:rFonts w:ascii="Times New Roman" w:eastAsia="Times New Roman" w:hAnsi="Times New Roman" w:cs="Times New Roman"/>
          <w:sz w:val="24"/>
          <w:szCs w:val="24"/>
        </w:rPr>
      </w:pPr>
    </w:p>
    <w:p w14:paraId="0000004D" w14:textId="60C60F47" w:rsidR="003A5910" w:rsidRPr="00BD7BB6" w:rsidRDefault="00BD7BB6">
      <w:pPr>
        <w:rPr>
          <w:rFonts w:eastAsia="Times New Roman"/>
          <w:sz w:val="24"/>
          <w:szCs w:val="24"/>
        </w:rPr>
      </w:pPr>
      <w:r w:rsidRPr="00BD7BB6">
        <w:rPr>
          <w:rFonts w:eastAsia="Times New Roman"/>
          <w:sz w:val="24"/>
          <w:szCs w:val="24"/>
        </w:rPr>
        <w:t>This has been</w:t>
      </w:r>
      <w:r w:rsidR="00BC6D85" w:rsidRPr="00BD7BB6">
        <w:rPr>
          <w:rFonts w:eastAsia="Times New Roman"/>
          <w:sz w:val="24"/>
          <w:szCs w:val="24"/>
        </w:rPr>
        <w:t xml:space="preserve"> </w:t>
      </w:r>
      <w:r w:rsidR="000C52A0">
        <w:rPr>
          <w:rFonts w:eastAsia="Times New Roman"/>
          <w:sz w:val="24"/>
          <w:szCs w:val="24"/>
        </w:rPr>
        <w:t xml:space="preserve">revised </w:t>
      </w:r>
      <w:r w:rsidR="00BC6D85" w:rsidRPr="00BD7BB6">
        <w:rPr>
          <w:rFonts w:eastAsia="Times New Roman"/>
          <w:sz w:val="24"/>
          <w:szCs w:val="24"/>
        </w:rPr>
        <w:t>to just “heat loss” to include all kinds of heat loss, including convection, conduction, and radiation.</w:t>
      </w:r>
    </w:p>
    <w:p w14:paraId="0000004E" w14:textId="77777777" w:rsidR="003A5910" w:rsidRDefault="003A5910">
      <w:pPr>
        <w:rPr>
          <w:rFonts w:ascii="Times New Roman" w:eastAsia="Times New Roman" w:hAnsi="Times New Roman" w:cs="Times New Roman"/>
          <w:sz w:val="24"/>
          <w:szCs w:val="24"/>
        </w:rPr>
      </w:pPr>
    </w:p>
    <w:p w14:paraId="0000004F"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11. Line 58: I think e.g. some of the papers by Peter Pap and colleagues would say differently.</w:t>
      </w:r>
    </w:p>
    <w:p w14:paraId="00000050" w14:textId="35656601"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E07127A" w14:textId="7DFD6FFE" w:rsidR="000C52A0" w:rsidRPr="0006077D" w:rsidRDefault="000C52A0" w:rsidP="0006077D">
      <w:pPr>
        <w:rPr>
          <w:sz w:val="24"/>
          <w:szCs w:val="24"/>
        </w:rPr>
      </w:pPr>
      <w:r w:rsidRPr="0006077D">
        <w:rPr>
          <w:sz w:val="24"/>
          <w:szCs w:val="24"/>
        </w:rPr>
        <w:t>We are perplexed by this comment; it appears to us that the papers in question (</w:t>
      </w:r>
      <w:r w:rsidR="0006077D" w:rsidRPr="0006077D">
        <w:rPr>
          <w:sz w:val="24"/>
          <w:szCs w:val="24"/>
        </w:rPr>
        <w:t xml:space="preserve">one of the most relevant </w:t>
      </w:r>
      <w:r w:rsidRPr="0006077D">
        <w:rPr>
          <w:sz w:val="24"/>
          <w:szCs w:val="24"/>
        </w:rPr>
        <w:t>of which we cited in the original draft</w:t>
      </w:r>
      <w:r w:rsidR="0006077D" w:rsidRPr="0006077D">
        <w:rPr>
          <w:sz w:val="24"/>
          <w:szCs w:val="24"/>
        </w:rPr>
        <w:t xml:space="preserve">) unquestionably support the assertion we made that “feather coats vary across species, within species, and within comparable individuals”. We have left the line unchanged, but have added additional </w:t>
      </w:r>
      <w:r w:rsidR="00C411FC" w:rsidRPr="0006077D">
        <w:rPr>
          <w:sz w:val="24"/>
          <w:szCs w:val="24"/>
        </w:rPr>
        <w:t>citations</w:t>
      </w:r>
      <w:r w:rsidR="0006077D" w:rsidRPr="0006077D">
        <w:rPr>
          <w:sz w:val="24"/>
          <w:szCs w:val="24"/>
        </w:rPr>
        <w:t xml:space="preserve"> from Pap and colleagues.  </w:t>
      </w:r>
    </w:p>
    <w:p w14:paraId="00000051" w14:textId="77777777" w:rsidR="003A5910" w:rsidRDefault="003A5910">
      <w:pPr>
        <w:rPr>
          <w:rFonts w:ascii="Times New Roman" w:eastAsia="Times New Roman" w:hAnsi="Times New Roman" w:cs="Times New Roman"/>
          <w:sz w:val="24"/>
          <w:szCs w:val="24"/>
        </w:rPr>
      </w:pPr>
    </w:p>
    <w:p w14:paraId="2F386AAA" w14:textId="77777777" w:rsidR="000C52A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12. Line 70: You need to remember physiological regulation of heat production and heat dissipation here.</w:t>
      </w:r>
    </w:p>
    <w:p w14:paraId="73E44ECF" w14:textId="77777777" w:rsidR="000C52A0" w:rsidRDefault="000C52A0">
      <w:pPr>
        <w:rPr>
          <w:rFonts w:ascii="Times New Roman" w:eastAsia="Times New Roman" w:hAnsi="Times New Roman" w:cs="Times New Roman"/>
          <w:sz w:val="24"/>
          <w:szCs w:val="24"/>
        </w:rPr>
      </w:pPr>
    </w:p>
    <w:p w14:paraId="00000053" w14:textId="0C46F839" w:rsidR="003A5910" w:rsidRPr="0006077D" w:rsidRDefault="000C52A0">
      <w:pPr>
        <w:rPr>
          <w:rFonts w:eastAsia="Times New Roman"/>
          <w:sz w:val="24"/>
          <w:szCs w:val="24"/>
        </w:rPr>
      </w:pPr>
      <w:r w:rsidRPr="0006077D">
        <w:rPr>
          <w:rFonts w:eastAsia="Times New Roman"/>
          <w:sz w:val="24"/>
          <w:szCs w:val="24"/>
        </w:rPr>
        <w:t>Indeed; that is why we think it is important to be able to characterize the contribution of the feathers, alone. T</w:t>
      </w:r>
      <w:r w:rsidR="00BC6D85" w:rsidRPr="0006077D">
        <w:rPr>
          <w:rFonts w:eastAsia="Times New Roman"/>
          <w:sz w:val="24"/>
          <w:szCs w:val="24"/>
        </w:rPr>
        <w:t>he feathers also have an effect. See lines 11</w:t>
      </w:r>
      <w:r w:rsidR="00C411FC">
        <w:rPr>
          <w:rFonts w:eastAsia="Times New Roman"/>
          <w:sz w:val="24"/>
          <w:szCs w:val="24"/>
        </w:rPr>
        <w:t>3</w:t>
      </w:r>
      <w:r w:rsidR="00BC6D85" w:rsidRPr="0006077D">
        <w:rPr>
          <w:rFonts w:eastAsia="Times New Roman"/>
          <w:sz w:val="24"/>
          <w:szCs w:val="24"/>
        </w:rPr>
        <w:t>-1</w:t>
      </w:r>
      <w:r w:rsidR="00C411FC">
        <w:rPr>
          <w:rFonts w:eastAsia="Times New Roman"/>
          <w:sz w:val="24"/>
          <w:szCs w:val="24"/>
        </w:rPr>
        <w:t>20</w:t>
      </w:r>
      <w:r w:rsidR="00BC6D85" w:rsidRPr="0006077D">
        <w:rPr>
          <w:rFonts w:eastAsia="Times New Roman"/>
          <w:sz w:val="24"/>
          <w:szCs w:val="24"/>
        </w:rPr>
        <w:t>.</w:t>
      </w:r>
      <w:r w:rsidR="0006077D">
        <w:rPr>
          <w:rFonts w:eastAsia="Times New Roman"/>
          <w:sz w:val="24"/>
          <w:szCs w:val="24"/>
        </w:rPr>
        <w:t xml:space="preserve"> We have left this line unchanged. </w:t>
      </w:r>
    </w:p>
    <w:p w14:paraId="00000054" w14:textId="77777777" w:rsidR="003A5910" w:rsidRPr="0006077D" w:rsidRDefault="003A5910">
      <w:pPr>
        <w:rPr>
          <w:rFonts w:eastAsia="Times New Roman"/>
          <w:sz w:val="24"/>
          <w:szCs w:val="24"/>
        </w:rPr>
      </w:pPr>
    </w:p>
    <w:p w14:paraId="00000055"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13. Line 80: Though, in many birds, heat dissipation is a very active process.</w:t>
      </w:r>
    </w:p>
    <w:p w14:paraId="6AE5D9B9" w14:textId="77777777" w:rsidR="0006077D" w:rsidRDefault="0006077D">
      <w:pPr>
        <w:rPr>
          <w:rFonts w:ascii="Times New Roman" w:eastAsia="Times New Roman" w:hAnsi="Times New Roman" w:cs="Times New Roman"/>
          <w:sz w:val="24"/>
          <w:szCs w:val="24"/>
        </w:rPr>
      </w:pPr>
    </w:p>
    <w:p w14:paraId="00000056" w14:textId="2485B06A" w:rsidR="003A5910" w:rsidRPr="0006077D" w:rsidRDefault="0006077D">
      <w:pPr>
        <w:rPr>
          <w:rFonts w:eastAsia="Times New Roman"/>
          <w:sz w:val="24"/>
          <w:szCs w:val="24"/>
        </w:rPr>
      </w:pPr>
      <w:r w:rsidRPr="0006077D">
        <w:rPr>
          <w:rFonts w:eastAsia="Times New Roman"/>
          <w:sz w:val="24"/>
          <w:szCs w:val="24"/>
        </w:rPr>
        <w:t xml:space="preserve">Agreed; </w:t>
      </w:r>
      <w:r w:rsidR="00BC6D85" w:rsidRPr="0006077D">
        <w:rPr>
          <w:rFonts w:eastAsia="Times New Roman"/>
          <w:sz w:val="24"/>
          <w:szCs w:val="24"/>
        </w:rPr>
        <w:t>but the feathers</w:t>
      </w:r>
      <w:r>
        <w:rPr>
          <w:rFonts w:eastAsia="Times New Roman"/>
          <w:sz w:val="24"/>
          <w:szCs w:val="24"/>
        </w:rPr>
        <w:t>, and condition of the feathers,</w:t>
      </w:r>
      <w:r w:rsidR="00BC6D85" w:rsidRPr="0006077D">
        <w:rPr>
          <w:rFonts w:eastAsia="Times New Roman"/>
          <w:sz w:val="24"/>
          <w:szCs w:val="24"/>
        </w:rPr>
        <w:t xml:space="preserve"> also have an effect</w:t>
      </w:r>
      <w:r w:rsidR="00C411FC">
        <w:rPr>
          <w:rFonts w:eastAsia="Times New Roman"/>
          <w:sz w:val="24"/>
          <w:szCs w:val="24"/>
        </w:rPr>
        <w:t xml:space="preserve">, and our method attempts to quantify the thermal performance of the feathers alone in order to </w:t>
      </w:r>
      <w:r w:rsidR="00C411FC">
        <w:rPr>
          <w:rFonts w:eastAsia="Times New Roman"/>
          <w:sz w:val="24"/>
          <w:szCs w:val="24"/>
        </w:rPr>
        <w:lastRenderedPageBreak/>
        <w:t>better understand how birds thermoregulate as a whole</w:t>
      </w:r>
      <w:r w:rsidR="00BC6D85" w:rsidRPr="0006077D">
        <w:rPr>
          <w:rFonts w:eastAsia="Times New Roman"/>
          <w:sz w:val="24"/>
          <w:szCs w:val="24"/>
        </w:rPr>
        <w:t>. See lines 11</w:t>
      </w:r>
      <w:r w:rsidR="00C411FC">
        <w:rPr>
          <w:rFonts w:eastAsia="Times New Roman"/>
          <w:sz w:val="24"/>
          <w:szCs w:val="24"/>
        </w:rPr>
        <w:t>3</w:t>
      </w:r>
      <w:r w:rsidR="00BC6D85" w:rsidRPr="0006077D">
        <w:rPr>
          <w:rFonts w:eastAsia="Times New Roman"/>
          <w:sz w:val="24"/>
          <w:szCs w:val="24"/>
        </w:rPr>
        <w:t>-1</w:t>
      </w:r>
      <w:r w:rsidR="00C411FC">
        <w:rPr>
          <w:rFonts w:eastAsia="Times New Roman"/>
          <w:sz w:val="24"/>
          <w:szCs w:val="24"/>
        </w:rPr>
        <w:t>20</w:t>
      </w:r>
      <w:r w:rsidR="00BC6D85" w:rsidRPr="0006077D">
        <w:rPr>
          <w:rFonts w:eastAsia="Times New Roman"/>
          <w:sz w:val="24"/>
          <w:szCs w:val="24"/>
        </w:rPr>
        <w:t>.</w:t>
      </w:r>
      <w:r>
        <w:rPr>
          <w:rFonts w:eastAsia="Times New Roman"/>
          <w:sz w:val="24"/>
          <w:szCs w:val="24"/>
        </w:rPr>
        <w:t xml:space="preserve"> We have left this line unchanged. </w:t>
      </w:r>
    </w:p>
    <w:p w14:paraId="00000057" w14:textId="77777777" w:rsidR="003A5910" w:rsidRDefault="003A5910">
      <w:pPr>
        <w:rPr>
          <w:rFonts w:ascii="Times New Roman" w:eastAsia="Times New Roman" w:hAnsi="Times New Roman" w:cs="Times New Roman"/>
          <w:sz w:val="24"/>
          <w:szCs w:val="24"/>
        </w:rPr>
      </w:pPr>
    </w:p>
    <w:p w14:paraId="00000058" w14:textId="77777777" w:rsidR="003A5910" w:rsidRDefault="003A5910">
      <w:pPr>
        <w:rPr>
          <w:rFonts w:ascii="Times New Roman" w:eastAsia="Times New Roman" w:hAnsi="Times New Roman" w:cs="Times New Roman"/>
          <w:sz w:val="24"/>
          <w:szCs w:val="24"/>
        </w:rPr>
      </w:pPr>
    </w:p>
    <w:p w14:paraId="00000059"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Reviewer #2:</w:t>
      </w:r>
    </w:p>
    <w:p w14:paraId="0000005D" w14:textId="77777777" w:rsidR="003A5910" w:rsidRDefault="003A5910">
      <w:pPr>
        <w:rPr>
          <w:rFonts w:ascii="Times New Roman" w:eastAsia="Times New Roman" w:hAnsi="Times New Roman" w:cs="Times New Roman"/>
          <w:sz w:val="24"/>
          <w:szCs w:val="24"/>
        </w:rPr>
      </w:pPr>
    </w:p>
    <w:p w14:paraId="0000005E"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Major Concerns:</w:t>
      </w:r>
    </w:p>
    <w:p w14:paraId="0000005F" w14:textId="77777777" w:rsidR="003A5910" w:rsidRDefault="003A5910">
      <w:pPr>
        <w:rPr>
          <w:rFonts w:ascii="Times New Roman" w:eastAsia="Times New Roman" w:hAnsi="Times New Roman" w:cs="Times New Roman"/>
          <w:sz w:val="24"/>
          <w:szCs w:val="24"/>
        </w:rPr>
      </w:pPr>
    </w:p>
    <w:p w14:paraId="00000060"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I was struck by the fact that in the method described, the flat-skin specimen is placed over a "air hole" in a thick insulating "foam" resting over a plexiglass sheet. This means that there is radiative heat transfer to the inner surface of skin, something that never happens in living birds. Also, the convective/conductive heat transfer is from the underlying air space, not tissue/blood. While the method aims at measuring the passive thermal properties of the skin/feather preparation, this is very different from the situation in the whole bird. Could differences in the emissivity of the inside of the skin have an effect? If so, this would be artefactual because such differences in emissivity have no effect in living birds.</w:t>
      </w:r>
    </w:p>
    <w:p w14:paraId="3B4401E9" w14:textId="77777777" w:rsidR="0006077D"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61" w14:textId="37CDA681" w:rsidR="003A5910" w:rsidRPr="00F82E05" w:rsidRDefault="0006077D">
      <w:pPr>
        <w:rPr>
          <w:rFonts w:eastAsia="Times New Roman"/>
          <w:sz w:val="24"/>
          <w:szCs w:val="24"/>
        </w:rPr>
      </w:pPr>
      <w:r w:rsidRPr="00F82E05">
        <w:rPr>
          <w:rFonts w:eastAsia="Times New Roman"/>
          <w:sz w:val="24"/>
          <w:szCs w:val="24"/>
        </w:rPr>
        <w:t>We agree tha</w:t>
      </w:r>
      <w:r w:rsidR="00F82E05" w:rsidRPr="00F82E05">
        <w:rPr>
          <w:rFonts w:eastAsia="Times New Roman"/>
          <w:sz w:val="24"/>
          <w:szCs w:val="24"/>
        </w:rPr>
        <w:t>t this method does not provide a biologically realistic</w:t>
      </w:r>
      <w:r w:rsidRPr="00F82E05">
        <w:rPr>
          <w:rFonts w:eastAsia="Times New Roman"/>
          <w:sz w:val="24"/>
          <w:szCs w:val="24"/>
        </w:rPr>
        <w:t xml:space="preserve"> heat source</w:t>
      </w:r>
      <w:r w:rsidR="00F82E05" w:rsidRPr="00F82E05">
        <w:rPr>
          <w:rFonts w:eastAsia="Times New Roman"/>
          <w:sz w:val="24"/>
          <w:szCs w:val="24"/>
        </w:rPr>
        <w:t>; at the same time we would argue that a hot plate does not either</w:t>
      </w:r>
      <w:r w:rsidR="00BC6D85" w:rsidRPr="00F82E05">
        <w:rPr>
          <w:rFonts w:eastAsia="Times New Roman"/>
          <w:sz w:val="24"/>
          <w:szCs w:val="24"/>
        </w:rPr>
        <w:t>.</w:t>
      </w:r>
      <w:r w:rsidR="00F82E05" w:rsidRPr="00F82E05">
        <w:rPr>
          <w:rFonts w:eastAsia="Times New Roman"/>
          <w:sz w:val="24"/>
          <w:szCs w:val="24"/>
        </w:rPr>
        <w:t xml:space="preserve"> Given that, </w:t>
      </w:r>
      <w:r w:rsidR="00BC6D85" w:rsidRPr="00F82E05">
        <w:rPr>
          <w:rFonts w:eastAsia="Times New Roman"/>
          <w:sz w:val="24"/>
          <w:szCs w:val="24"/>
        </w:rPr>
        <w:t xml:space="preserve">across samples, </w:t>
      </w:r>
      <w:r w:rsidR="00F82E05" w:rsidRPr="00F82E05">
        <w:rPr>
          <w:rFonts w:eastAsia="Times New Roman"/>
          <w:sz w:val="24"/>
          <w:szCs w:val="24"/>
        </w:rPr>
        <w:t xml:space="preserve">whatever </w:t>
      </w:r>
      <w:r w:rsidR="00BC6D85" w:rsidRPr="00F82E05">
        <w:rPr>
          <w:rFonts w:eastAsia="Times New Roman"/>
          <w:sz w:val="24"/>
          <w:szCs w:val="24"/>
        </w:rPr>
        <w:t xml:space="preserve">error </w:t>
      </w:r>
      <w:r w:rsidR="00F82E05" w:rsidRPr="00F82E05">
        <w:rPr>
          <w:rFonts w:eastAsia="Times New Roman"/>
          <w:sz w:val="24"/>
          <w:szCs w:val="24"/>
        </w:rPr>
        <w:t xml:space="preserve">resulting </w:t>
      </w:r>
      <w:r w:rsidR="00BC6D85" w:rsidRPr="00F82E05">
        <w:rPr>
          <w:rFonts w:eastAsia="Times New Roman"/>
          <w:sz w:val="24"/>
          <w:szCs w:val="24"/>
        </w:rPr>
        <w:t>should b</w:t>
      </w:r>
      <w:r w:rsidR="00F82E05" w:rsidRPr="00F82E05">
        <w:rPr>
          <w:rFonts w:eastAsia="Times New Roman"/>
          <w:sz w:val="24"/>
          <w:szCs w:val="24"/>
        </w:rPr>
        <w:t>e consistent. As revised into the manuscript, and elsewhere in this response</w:t>
      </w:r>
      <w:r w:rsidR="00BC6D85" w:rsidRPr="00F82E05">
        <w:rPr>
          <w:rFonts w:eastAsia="Times New Roman"/>
          <w:sz w:val="24"/>
          <w:szCs w:val="24"/>
        </w:rPr>
        <w:t>, this method holds its value in simplicity</w:t>
      </w:r>
      <w:r w:rsidR="00F82E05" w:rsidRPr="00F82E05">
        <w:rPr>
          <w:rFonts w:eastAsia="Times New Roman"/>
          <w:sz w:val="24"/>
          <w:szCs w:val="24"/>
        </w:rPr>
        <w:t>, preservation of specimens,</w:t>
      </w:r>
      <w:r w:rsidR="00BC6D85" w:rsidRPr="00F82E05">
        <w:rPr>
          <w:rFonts w:eastAsia="Times New Roman"/>
          <w:sz w:val="24"/>
          <w:szCs w:val="24"/>
        </w:rPr>
        <w:t xml:space="preserve"> and is usef</w:t>
      </w:r>
      <w:r w:rsidR="00F82E05" w:rsidRPr="00F82E05">
        <w:rPr>
          <w:rFonts w:eastAsia="Times New Roman"/>
          <w:sz w:val="24"/>
          <w:szCs w:val="24"/>
        </w:rPr>
        <w:t xml:space="preserve">ul for comparative work. We believe the most important use of </w:t>
      </w:r>
      <w:r w:rsidR="00BC6D85" w:rsidRPr="00F82E05">
        <w:rPr>
          <w:rFonts w:eastAsia="Times New Roman"/>
          <w:sz w:val="24"/>
          <w:szCs w:val="24"/>
        </w:rPr>
        <w:t xml:space="preserve">this method </w:t>
      </w:r>
      <w:r w:rsidR="00F82E05" w:rsidRPr="00F82E05">
        <w:rPr>
          <w:rFonts w:eastAsia="Times New Roman"/>
          <w:sz w:val="24"/>
          <w:szCs w:val="24"/>
        </w:rPr>
        <w:t xml:space="preserve">is the identification of patterns of variation, rather </w:t>
      </w:r>
      <w:r w:rsidR="00BC6D85" w:rsidRPr="00F82E05">
        <w:rPr>
          <w:rFonts w:eastAsia="Times New Roman"/>
          <w:sz w:val="24"/>
          <w:szCs w:val="24"/>
        </w:rPr>
        <w:t xml:space="preserve">than replicating exactly what is </w:t>
      </w:r>
      <w:r w:rsidR="00BD7BB6" w:rsidRPr="00F82E05">
        <w:rPr>
          <w:rFonts w:eastAsia="Times New Roman"/>
          <w:sz w:val="24"/>
          <w:szCs w:val="24"/>
        </w:rPr>
        <w:t>occurring</w:t>
      </w:r>
      <w:r w:rsidR="00BC6D85" w:rsidRPr="00F82E05">
        <w:rPr>
          <w:rFonts w:eastAsia="Times New Roman"/>
          <w:sz w:val="24"/>
          <w:szCs w:val="24"/>
        </w:rPr>
        <w:t xml:space="preserve"> in a live bird.</w:t>
      </w:r>
    </w:p>
    <w:p w14:paraId="78B8D3AE" w14:textId="77777777" w:rsidR="00BD7BB6" w:rsidRPr="00F82E05" w:rsidRDefault="00BD7BB6">
      <w:pPr>
        <w:rPr>
          <w:rFonts w:eastAsia="Times New Roman"/>
          <w:sz w:val="24"/>
          <w:szCs w:val="24"/>
        </w:rPr>
      </w:pPr>
    </w:p>
    <w:p w14:paraId="00000062" w14:textId="5A7BBA6D" w:rsidR="003A5910" w:rsidRPr="00F82E05" w:rsidRDefault="00BC6D85">
      <w:pPr>
        <w:rPr>
          <w:rFonts w:eastAsia="Times New Roman"/>
          <w:sz w:val="24"/>
          <w:szCs w:val="24"/>
        </w:rPr>
      </w:pPr>
      <w:r w:rsidRPr="00F82E05">
        <w:rPr>
          <w:rFonts w:eastAsia="Times New Roman"/>
          <w:sz w:val="24"/>
          <w:szCs w:val="24"/>
        </w:rPr>
        <w:t>Additionally, .95 is the accepted emissivity value for feathers and skin, so this should not have an effect</w:t>
      </w:r>
      <w:r w:rsidR="00F82E05" w:rsidRPr="00F82E05">
        <w:rPr>
          <w:rFonts w:eastAsia="Times New Roman"/>
          <w:sz w:val="24"/>
          <w:szCs w:val="24"/>
        </w:rPr>
        <w:t>, or if does, this is not the only study affected</w:t>
      </w:r>
      <w:r w:rsidRPr="00F82E05">
        <w:rPr>
          <w:rFonts w:eastAsia="Times New Roman"/>
          <w:sz w:val="24"/>
          <w:szCs w:val="24"/>
        </w:rPr>
        <w:t>.</w:t>
      </w:r>
      <w:r w:rsidR="00BD7BB6" w:rsidRPr="00F82E05">
        <w:rPr>
          <w:rFonts w:eastAsia="Times New Roman"/>
          <w:sz w:val="24"/>
          <w:szCs w:val="24"/>
        </w:rPr>
        <w:t xml:space="preserve"> See the second note on step 1.6.2 in the protocol for further explanation. </w:t>
      </w:r>
    </w:p>
    <w:p w14:paraId="00000063" w14:textId="77777777" w:rsidR="003A5910" w:rsidRDefault="003A5910">
      <w:pPr>
        <w:rPr>
          <w:rFonts w:ascii="Times New Roman" w:eastAsia="Times New Roman" w:hAnsi="Times New Roman" w:cs="Times New Roman"/>
          <w:sz w:val="24"/>
          <w:szCs w:val="24"/>
        </w:rPr>
      </w:pPr>
    </w:p>
    <w:p w14:paraId="00000064"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method is standardizes as for the placement of the flat-skin specimen, it may be that even the same anatomical location is not comparable between species because there may differences in pterylosis between species. Although feathers cover the skin in a relatively uniform way, the higher amount of solid keratin shafts in </w:t>
      </w:r>
      <w:proofErr w:type="spellStart"/>
      <w:r>
        <w:rPr>
          <w:rFonts w:ascii="Times New Roman" w:eastAsia="Times New Roman" w:hAnsi="Times New Roman" w:cs="Times New Roman"/>
          <w:sz w:val="24"/>
          <w:szCs w:val="24"/>
        </w:rPr>
        <w:t>pterylae</w:t>
      </w:r>
      <w:proofErr w:type="spellEnd"/>
      <w:r>
        <w:rPr>
          <w:rFonts w:ascii="Times New Roman" w:eastAsia="Times New Roman" w:hAnsi="Times New Roman" w:cs="Times New Roman"/>
          <w:sz w:val="24"/>
          <w:szCs w:val="24"/>
        </w:rPr>
        <w:t xml:space="preserve"> might create variation in results.</w:t>
      </w:r>
    </w:p>
    <w:p w14:paraId="1705DE66" w14:textId="77777777" w:rsidR="00650C91"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65" w14:textId="74B817B4" w:rsidR="003A5910" w:rsidRPr="00BD7BB6" w:rsidRDefault="00BC6D85">
      <w:pPr>
        <w:rPr>
          <w:rFonts w:eastAsia="Times New Roman"/>
          <w:sz w:val="24"/>
          <w:szCs w:val="24"/>
        </w:rPr>
      </w:pPr>
      <w:r w:rsidRPr="00BD7BB6">
        <w:rPr>
          <w:rFonts w:eastAsia="Times New Roman"/>
          <w:sz w:val="24"/>
          <w:szCs w:val="24"/>
        </w:rPr>
        <w:t xml:space="preserve">This is </w:t>
      </w:r>
      <w:r w:rsidR="00BD7BB6">
        <w:rPr>
          <w:rFonts w:eastAsia="Times New Roman"/>
          <w:sz w:val="24"/>
          <w:szCs w:val="24"/>
        </w:rPr>
        <w:t>absolutely</w:t>
      </w:r>
      <w:r w:rsidRPr="00BD7BB6">
        <w:rPr>
          <w:rFonts w:eastAsia="Times New Roman"/>
          <w:sz w:val="24"/>
          <w:szCs w:val="24"/>
        </w:rPr>
        <w:t xml:space="preserve"> a source of error </w:t>
      </w:r>
      <w:r w:rsidR="00F82E05">
        <w:rPr>
          <w:rFonts w:eastAsia="Times New Roman"/>
          <w:sz w:val="24"/>
          <w:szCs w:val="24"/>
        </w:rPr>
        <w:t>among species. How</w:t>
      </w:r>
      <w:r w:rsidR="00C411FC">
        <w:rPr>
          <w:rFonts w:eastAsia="Times New Roman"/>
          <w:sz w:val="24"/>
          <w:szCs w:val="24"/>
        </w:rPr>
        <w:t>e</w:t>
      </w:r>
      <w:r w:rsidR="00F82E05">
        <w:rPr>
          <w:rFonts w:eastAsia="Times New Roman"/>
          <w:sz w:val="24"/>
          <w:szCs w:val="24"/>
        </w:rPr>
        <w:t>ver, o</w:t>
      </w:r>
      <w:r w:rsidRPr="00BD7BB6">
        <w:rPr>
          <w:rFonts w:eastAsia="Times New Roman"/>
          <w:sz w:val="24"/>
          <w:szCs w:val="24"/>
        </w:rPr>
        <w:t xml:space="preserve">n flat skin specimens, feathers are less spread out than they would be on a round skin, so all the feathers in all </w:t>
      </w:r>
      <w:r w:rsidR="00F82E05">
        <w:rPr>
          <w:rFonts w:eastAsia="Times New Roman"/>
          <w:sz w:val="24"/>
          <w:szCs w:val="24"/>
        </w:rPr>
        <w:t>tracts will be somewhat pushed</w:t>
      </w:r>
      <w:r w:rsidRPr="00BD7BB6">
        <w:rPr>
          <w:rFonts w:eastAsia="Times New Roman"/>
          <w:sz w:val="24"/>
          <w:szCs w:val="24"/>
        </w:rPr>
        <w:t xml:space="preserve"> together, even when the feathers are properly preened during specimen preparation. </w:t>
      </w:r>
      <w:r w:rsidR="00C411FC">
        <w:rPr>
          <w:rFonts w:eastAsia="Times New Roman"/>
          <w:sz w:val="24"/>
          <w:szCs w:val="24"/>
        </w:rPr>
        <w:t>Still</w:t>
      </w:r>
      <w:r w:rsidRPr="00BD7BB6">
        <w:rPr>
          <w:rFonts w:eastAsia="Times New Roman"/>
          <w:sz w:val="24"/>
          <w:szCs w:val="24"/>
        </w:rPr>
        <w:t xml:space="preserve">, because the length of feathers across species varies, measuring a point in the middle of a feather tract has less error between comparisons </w:t>
      </w:r>
      <w:r w:rsidRPr="00BD7BB6">
        <w:rPr>
          <w:rFonts w:eastAsia="Times New Roman"/>
          <w:sz w:val="24"/>
          <w:szCs w:val="24"/>
        </w:rPr>
        <w:lastRenderedPageBreak/>
        <w:t>than measuring apteria covered in feathers.</w:t>
      </w:r>
      <w:r w:rsidR="00F82E05">
        <w:rPr>
          <w:rFonts w:eastAsia="Times New Roman"/>
          <w:sz w:val="24"/>
          <w:szCs w:val="24"/>
        </w:rPr>
        <w:t xml:space="preserve"> Finally, we aim, with this method, to uncover such impacts of variation in pterylosis on thermal performance overall. </w:t>
      </w:r>
    </w:p>
    <w:p w14:paraId="00000066" w14:textId="77777777" w:rsidR="003A5910" w:rsidRDefault="003A5910">
      <w:pPr>
        <w:rPr>
          <w:rFonts w:ascii="Times New Roman" w:eastAsia="Times New Roman" w:hAnsi="Times New Roman" w:cs="Times New Roman"/>
          <w:sz w:val="24"/>
          <w:szCs w:val="24"/>
        </w:rPr>
      </w:pPr>
    </w:p>
    <w:p w14:paraId="00000067"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make a strong point an fixing a standardized temperature for these tests. Yet, in a contradictory fashion, they show in figure 5 nicely how a range of temperatures can be used to detect differences using the slope of plexiglass/feather surface temperature.</w:t>
      </w:r>
    </w:p>
    <w:p w14:paraId="1A7B0721" w14:textId="77777777" w:rsidR="00C411FC" w:rsidRDefault="00C411FC">
      <w:pPr>
        <w:rPr>
          <w:rFonts w:eastAsia="Times New Roman"/>
          <w:sz w:val="24"/>
          <w:szCs w:val="24"/>
        </w:rPr>
      </w:pPr>
    </w:p>
    <w:p w14:paraId="00000069" w14:textId="745F0905" w:rsidR="003A5910" w:rsidRPr="007A0F60" w:rsidRDefault="00F82E05">
      <w:pPr>
        <w:rPr>
          <w:rFonts w:eastAsia="Times New Roman"/>
          <w:sz w:val="24"/>
          <w:szCs w:val="24"/>
        </w:rPr>
      </w:pPr>
      <w:r w:rsidRPr="007A0F60">
        <w:rPr>
          <w:rFonts w:eastAsia="Times New Roman"/>
          <w:sz w:val="24"/>
          <w:szCs w:val="24"/>
        </w:rPr>
        <w:t xml:space="preserve">Our intention in including Figure 5 was to demonstrate that the relationship was linear across a range of temperatures, </w:t>
      </w:r>
      <w:r w:rsidRPr="00C411FC">
        <w:rPr>
          <w:rFonts w:eastAsia="Times New Roman"/>
          <w:i/>
          <w:sz w:val="24"/>
          <w:szCs w:val="24"/>
        </w:rPr>
        <w:t>i.e.,</w:t>
      </w:r>
      <w:r w:rsidRPr="007A0F60">
        <w:rPr>
          <w:rFonts w:eastAsia="Times New Roman"/>
          <w:sz w:val="24"/>
          <w:szCs w:val="24"/>
        </w:rPr>
        <w:t xml:space="preserve"> that </w:t>
      </w:r>
      <w:r w:rsidR="00C411FC" w:rsidRPr="007A0F60">
        <w:rPr>
          <w:rFonts w:eastAsia="Times New Roman"/>
          <w:sz w:val="24"/>
          <w:szCs w:val="24"/>
        </w:rPr>
        <w:t>anomalous</w:t>
      </w:r>
      <w:r w:rsidRPr="007A0F60">
        <w:rPr>
          <w:rFonts w:eastAsia="Times New Roman"/>
          <w:sz w:val="24"/>
          <w:szCs w:val="24"/>
        </w:rPr>
        <w:t xml:space="preserve"> values for a given species would not </w:t>
      </w:r>
      <w:r w:rsidR="007A0F60" w:rsidRPr="007A0F60">
        <w:rPr>
          <w:rFonts w:eastAsia="Times New Roman"/>
          <w:sz w:val="24"/>
          <w:szCs w:val="24"/>
        </w:rPr>
        <w:t>be obtained as a function of very high or very low</w:t>
      </w:r>
      <w:r w:rsidRPr="007A0F60">
        <w:rPr>
          <w:rFonts w:eastAsia="Times New Roman"/>
          <w:sz w:val="24"/>
          <w:szCs w:val="24"/>
        </w:rPr>
        <w:t xml:space="preserve"> plexiglass temperature. However, we can see that the review</w:t>
      </w:r>
      <w:r w:rsidR="007A0F60" w:rsidRPr="007A0F60">
        <w:rPr>
          <w:rFonts w:eastAsia="Times New Roman"/>
          <w:sz w:val="24"/>
          <w:szCs w:val="24"/>
        </w:rPr>
        <w:t>er</w:t>
      </w:r>
      <w:r w:rsidRPr="007A0F60">
        <w:rPr>
          <w:rFonts w:eastAsia="Times New Roman"/>
          <w:sz w:val="24"/>
          <w:szCs w:val="24"/>
        </w:rPr>
        <w:t xml:space="preserve"> is right, in that the slopes of the line vary across these species. </w:t>
      </w:r>
      <w:r w:rsidR="007A0F60" w:rsidRPr="007A0F60">
        <w:rPr>
          <w:rFonts w:eastAsia="Times New Roman"/>
          <w:sz w:val="24"/>
          <w:szCs w:val="24"/>
        </w:rPr>
        <w:t>What this might mean, biologically, at temperatures birds would not ever survive (</w:t>
      </w:r>
      <w:r w:rsidR="007A0F60" w:rsidRPr="00C411FC">
        <w:rPr>
          <w:rFonts w:eastAsia="Times New Roman"/>
          <w:i/>
          <w:sz w:val="24"/>
          <w:szCs w:val="24"/>
        </w:rPr>
        <w:t>e.g.,</w:t>
      </w:r>
      <w:r w:rsidR="007A0F60" w:rsidRPr="007A0F60">
        <w:rPr>
          <w:rFonts w:eastAsia="Times New Roman"/>
          <w:sz w:val="24"/>
          <w:szCs w:val="24"/>
        </w:rPr>
        <w:t xml:space="preserve"> 55°C) is not clear, which is why we suggest a target temperature that is typical of the core temperature of many birds</w:t>
      </w:r>
      <w:r w:rsidR="00C411FC">
        <w:rPr>
          <w:rFonts w:eastAsia="Times New Roman"/>
          <w:sz w:val="24"/>
          <w:szCs w:val="24"/>
        </w:rPr>
        <w:t xml:space="preserve">, </w:t>
      </w:r>
      <w:bookmarkStart w:id="0" w:name="_GoBack"/>
      <w:bookmarkEnd w:id="0"/>
      <w:r w:rsidR="007A0F60" w:rsidRPr="007A0F60">
        <w:rPr>
          <w:rFonts w:eastAsia="Times New Roman"/>
          <w:sz w:val="24"/>
          <w:szCs w:val="24"/>
        </w:rPr>
        <w:t xml:space="preserve">but we have revised the Discussion, and the Figure caption, to address this promising avenue for further investigation. </w:t>
      </w:r>
    </w:p>
    <w:p w14:paraId="55425BCA" w14:textId="77777777" w:rsidR="007A0F60" w:rsidRDefault="007A0F60">
      <w:pPr>
        <w:rPr>
          <w:rFonts w:ascii="Times New Roman" w:eastAsia="Times New Roman" w:hAnsi="Times New Roman" w:cs="Times New Roman"/>
          <w:sz w:val="24"/>
          <w:szCs w:val="24"/>
        </w:rPr>
      </w:pPr>
    </w:p>
    <w:p w14:paraId="0000006A"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Minor Concerns:</w:t>
      </w:r>
    </w:p>
    <w:p w14:paraId="0000006B" w14:textId="77777777" w:rsidR="003A5910" w:rsidRDefault="003A5910">
      <w:pPr>
        <w:rPr>
          <w:rFonts w:ascii="Times New Roman" w:eastAsia="Times New Roman" w:hAnsi="Times New Roman" w:cs="Times New Roman"/>
          <w:sz w:val="24"/>
          <w:szCs w:val="24"/>
        </w:rPr>
      </w:pPr>
    </w:p>
    <w:p w14:paraId="0000006C"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Lines 45-47. It Is bit strong to say the studies on avian thermoregulation have *ignored* feathers as insulation. For example, heated, skin-covered metal casts have been used, </w:t>
      </w:r>
      <w:hyperlink r:id="rId5">
        <w:r>
          <w:rPr>
            <w:rFonts w:ascii="Times New Roman" w:eastAsia="Times New Roman" w:hAnsi="Times New Roman" w:cs="Times New Roman"/>
            <w:color w:val="1155CC"/>
            <w:sz w:val="24"/>
            <w:szCs w:val="24"/>
            <w:u w:val="single"/>
          </w:rPr>
          <w:t>https://www.sciencedirect.com/science/article/abs/pii/0300962980900341</w:t>
        </w:r>
      </w:hyperlink>
      <w:r>
        <w:rPr>
          <w:rFonts w:ascii="Times New Roman" w:eastAsia="Times New Roman" w:hAnsi="Times New Roman" w:cs="Times New Roman"/>
          <w:sz w:val="24"/>
          <w:szCs w:val="24"/>
        </w:rPr>
        <w:t xml:space="preserve"> and skin/feather patches have been used to measure passive thermal conduction, </w:t>
      </w:r>
      <w:hyperlink r:id="rId6">
        <w:r>
          <w:rPr>
            <w:rFonts w:ascii="Times New Roman" w:eastAsia="Times New Roman" w:hAnsi="Times New Roman" w:cs="Times New Roman"/>
            <w:color w:val="1155CC"/>
            <w:sz w:val="24"/>
            <w:szCs w:val="24"/>
            <w:u w:val="single"/>
          </w:rPr>
          <w:t>https://sora.unm.edu/sites/default/files/journals/auk/v103n01/p0160-p0168.pdf</w:t>
        </w:r>
      </w:hyperlink>
      <w:r>
        <w:rPr>
          <w:rFonts w:ascii="Times New Roman" w:eastAsia="Times New Roman" w:hAnsi="Times New Roman" w:cs="Times New Roman"/>
          <w:sz w:val="24"/>
          <w:szCs w:val="24"/>
        </w:rPr>
        <w:t>.</w:t>
      </w:r>
    </w:p>
    <w:p w14:paraId="45F2860B" w14:textId="77777777" w:rsidR="00D022EE" w:rsidRDefault="00D022EE">
      <w:pPr>
        <w:rPr>
          <w:rFonts w:ascii="Times New Roman" w:eastAsia="Times New Roman" w:hAnsi="Times New Roman" w:cs="Times New Roman"/>
          <w:sz w:val="24"/>
          <w:szCs w:val="24"/>
        </w:rPr>
      </w:pPr>
    </w:p>
    <w:p w14:paraId="0000006D" w14:textId="1AE95A7E" w:rsidR="003A5910" w:rsidRPr="00D022EE" w:rsidRDefault="00BC6D85">
      <w:pPr>
        <w:rPr>
          <w:rFonts w:eastAsia="Times New Roman"/>
          <w:sz w:val="24"/>
          <w:szCs w:val="24"/>
        </w:rPr>
      </w:pPr>
      <w:r w:rsidRPr="00D022EE">
        <w:rPr>
          <w:rFonts w:eastAsia="Times New Roman"/>
          <w:sz w:val="24"/>
          <w:szCs w:val="24"/>
        </w:rPr>
        <w:t xml:space="preserve">That is true, and feathers have not been completely unstudied. </w:t>
      </w:r>
      <w:r w:rsidR="007A0F60">
        <w:rPr>
          <w:rFonts w:eastAsia="Times New Roman"/>
          <w:sz w:val="24"/>
          <w:szCs w:val="24"/>
        </w:rPr>
        <w:t xml:space="preserve">We have revised this paragraph </w:t>
      </w:r>
      <w:r w:rsidRPr="00D022EE">
        <w:rPr>
          <w:rFonts w:eastAsia="Times New Roman"/>
          <w:sz w:val="24"/>
          <w:szCs w:val="24"/>
        </w:rPr>
        <w:t xml:space="preserve">to convey that the “majority” of literature on avian thermal biology </w:t>
      </w:r>
      <w:r w:rsidR="007A0F60">
        <w:rPr>
          <w:rFonts w:eastAsia="Times New Roman"/>
          <w:sz w:val="24"/>
          <w:szCs w:val="24"/>
        </w:rPr>
        <w:t xml:space="preserve">addresses </w:t>
      </w:r>
      <w:r w:rsidRPr="00D022EE">
        <w:rPr>
          <w:rFonts w:eastAsia="Times New Roman"/>
          <w:sz w:val="24"/>
          <w:szCs w:val="24"/>
        </w:rPr>
        <w:t xml:space="preserve">aspects other than the feathers, </w:t>
      </w:r>
      <w:r w:rsidR="007A0F60">
        <w:rPr>
          <w:rFonts w:eastAsia="Times New Roman"/>
          <w:sz w:val="24"/>
          <w:szCs w:val="24"/>
        </w:rPr>
        <w:t xml:space="preserve">alone (which we believe to be true), </w:t>
      </w:r>
      <w:r w:rsidRPr="00D022EE">
        <w:rPr>
          <w:rFonts w:eastAsia="Times New Roman"/>
          <w:sz w:val="24"/>
          <w:szCs w:val="24"/>
        </w:rPr>
        <w:t>but t</w:t>
      </w:r>
      <w:r w:rsidR="007A0F60">
        <w:rPr>
          <w:rFonts w:eastAsia="Times New Roman"/>
          <w:sz w:val="24"/>
          <w:szCs w:val="24"/>
        </w:rPr>
        <w:t>o reinforce this, we cited the</w:t>
      </w:r>
      <w:r w:rsidRPr="00D022EE">
        <w:rPr>
          <w:rFonts w:eastAsia="Times New Roman"/>
          <w:sz w:val="24"/>
          <w:szCs w:val="24"/>
        </w:rPr>
        <w:t xml:space="preserve"> papers </w:t>
      </w:r>
      <w:r w:rsidR="007A0F60">
        <w:rPr>
          <w:rFonts w:eastAsia="Times New Roman"/>
          <w:sz w:val="24"/>
          <w:szCs w:val="24"/>
        </w:rPr>
        <w:t xml:space="preserve">the reviewer helpfully pointed at, along with a few others, </w:t>
      </w:r>
      <w:r w:rsidRPr="00D022EE">
        <w:rPr>
          <w:rFonts w:eastAsia="Times New Roman"/>
          <w:sz w:val="24"/>
          <w:szCs w:val="24"/>
        </w:rPr>
        <w:t>at the end of this sentence.</w:t>
      </w:r>
    </w:p>
    <w:p w14:paraId="0000006E" w14:textId="77777777" w:rsidR="003A5910" w:rsidRDefault="003A5910">
      <w:pPr>
        <w:rPr>
          <w:rFonts w:ascii="Times New Roman" w:eastAsia="Times New Roman" w:hAnsi="Times New Roman" w:cs="Times New Roman"/>
          <w:sz w:val="24"/>
          <w:szCs w:val="24"/>
        </w:rPr>
      </w:pPr>
    </w:p>
    <w:p w14:paraId="0000006F"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Line 53: Air is trapped not only *between* the feathers and skin, but also within the feathers.</w:t>
      </w:r>
    </w:p>
    <w:p w14:paraId="00000070" w14:textId="36A04217" w:rsidR="003A5910" w:rsidRDefault="003A5910">
      <w:pPr>
        <w:rPr>
          <w:rFonts w:ascii="Times New Roman" w:eastAsia="Times New Roman" w:hAnsi="Times New Roman" w:cs="Times New Roman"/>
          <w:sz w:val="24"/>
          <w:szCs w:val="24"/>
        </w:rPr>
      </w:pPr>
    </w:p>
    <w:p w14:paraId="3D1431F7" w14:textId="4D9CE5A7" w:rsidR="00D022EE" w:rsidRPr="00D022EE" w:rsidRDefault="00D022EE">
      <w:pPr>
        <w:rPr>
          <w:rFonts w:eastAsia="Times New Roman"/>
          <w:sz w:val="24"/>
          <w:szCs w:val="24"/>
        </w:rPr>
      </w:pPr>
      <w:r w:rsidRPr="00BD7BB6">
        <w:rPr>
          <w:rFonts w:eastAsia="Times New Roman"/>
          <w:sz w:val="24"/>
          <w:szCs w:val="24"/>
        </w:rPr>
        <w:t>Yes, insulating air is also trapped between feathers. This detail has been added to this line.</w:t>
      </w:r>
    </w:p>
    <w:p w14:paraId="00000071" w14:textId="77777777" w:rsidR="003A5910" w:rsidRDefault="003A5910">
      <w:pPr>
        <w:rPr>
          <w:rFonts w:ascii="Times New Roman" w:eastAsia="Times New Roman" w:hAnsi="Times New Roman" w:cs="Times New Roman"/>
          <w:sz w:val="24"/>
          <w:szCs w:val="24"/>
        </w:rPr>
      </w:pPr>
    </w:p>
    <w:p w14:paraId="00000072" w14:textId="77777777"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t>Lines 232-233. "…suggests that repeatability of measurements". Please clarify.</w:t>
      </w:r>
    </w:p>
    <w:p w14:paraId="00000074" w14:textId="172313D5" w:rsidR="003A5910" w:rsidRDefault="003A5910">
      <w:pPr>
        <w:rPr>
          <w:rFonts w:ascii="Times New Roman" w:eastAsia="Times New Roman" w:hAnsi="Times New Roman" w:cs="Times New Roman"/>
          <w:sz w:val="24"/>
          <w:szCs w:val="24"/>
        </w:rPr>
      </w:pPr>
    </w:p>
    <w:p w14:paraId="37BC95E4" w14:textId="2BB8E23D" w:rsidR="00D022EE" w:rsidRPr="00D022EE" w:rsidRDefault="00D022EE">
      <w:pPr>
        <w:rPr>
          <w:rFonts w:eastAsia="Times New Roman"/>
          <w:sz w:val="24"/>
          <w:szCs w:val="24"/>
        </w:rPr>
      </w:pPr>
      <w:r w:rsidRPr="00D022EE">
        <w:rPr>
          <w:rFonts w:eastAsia="Times New Roman"/>
          <w:sz w:val="24"/>
          <w:szCs w:val="24"/>
        </w:rPr>
        <w:t>This clause was an error and has been removed entirely.</w:t>
      </w:r>
    </w:p>
    <w:p w14:paraId="1BEDD96D" w14:textId="77777777" w:rsidR="00D022EE" w:rsidRDefault="00D022EE">
      <w:pPr>
        <w:rPr>
          <w:rFonts w:ascii="Times New Roman" w:eastAsia="Times New Roman" w:hAnsi="Times New Roman" w:cs="Times New Roman"/>
          <w:sz w:val="24"/>
          <w:szCs w:val="24"/>
        </w:rPr>
      </w:pPr>
    </w:p>
    <w:p w14:paraId="00000077" w14:textId="24EA1EE2" w:rsidR="003A5910" w:rsidRDefault="00BC6D8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Line 294. "The use of thermal camera software than we used…" should probably read "The use of thermal camera software other than we used…”</w:t>
      </w:r>
    </w:p>
    <w:p w14:paraId="44AF8EF4" w14:textId="1E0C1217" w:rsidR="00D022EE" w:rsidRDefault="00D022EE">
      <w:pPr>
        <w:rPr>
          <w:rFonts w:ascii="Times New Roman" w:eastAsia="Times New Roman" w:hAnsi="Times New Roman" w:cs="Times New Roman"/>
          <w:sz w:val="24"/>
          <w:szCs w:val="24"/>
        </w:rPr>
      </w:pPr>
    </w:p>
    <w:p w14:paraId="00000079" w14:textId="6AAB3608" w:rsidR="003A5910" w:rsidRPr="00D022EE" w:rsidRDefault="00D022EE">
      <w:pPr>
        <w:rPr>
          <w:rFonts w:eastAsia="Times New Roman"/>
          <w:sz w:val="24"/>
          <w:szCs w:val="24"/>
        </w:rPr>
      </w:pPr>
      <w:r w:rsidRPr="00D022EE">
        <w:rPr>
          <w:rFonts w:eastAsia="Times New Roman"/>
          <w:sz w:val="24"/>
          <w:szCs w:val="24"/>
        </w:rPr>
        <w:t>This has been changed to “</w:t>
      </w:r>
      <w:r w:rsidRPr="00D022EE">
        <w:rPr>
          <w:color w:val="000000" w:themeColor="text1"/>
          <w:sz w:val="24"/>
          <w:szCs w:val="24"/>
        </w:rPr>
        <w:t>The use of thermal camera software other than that which was used in this study</w:t>
      </w:r>
      <w:r>
        <w:rPr>
          <w:color w:val="000000" w:themeColor="text1"/>
          <w:sz w:val="24"/>
          <w:szCs w:val="24"/>
        </w:rPr>
        <w:t>.</w:t>
      </w:r>
      <w:r w:rsidRPr="00D022EE">
        <w:rPr>
          <w:color w:val="000000" w:themeColor="text1"/>
          <w:sz w:val="24"/>
          <w:szCs w:val="24"/>
        </w:rPr>
        <w:t>”</w:t>
      </w:r>
    </w:p>
    <w:sectPr w:rsidR="003A5910" w:rsidRPr="00D022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229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10"/>
    <w:rsid w:val="00023CB7"/>
    <w:rsid w:val="0006077D"/>
    <w:rsid w:val="00094F6C"/>
    <w:rsid w:val="000B010C"/>
    <w:rsid w:val="000C52A0"/>
    <w:rsid w:val="000E1E26"/>
    <w:rsid w:val="000F0270"/>
    <w:rsid w:val="0011378B"/>
    <w:rsid w:val="00121483"/>
    <w:rsid w:val="001F4B63"/>
    <w:rsid w:val="0020246E"/>
    <w:rsid w:val="00261653"/>
    <w:rsid w:val="002A54C6"/>
    <w:rsid w:val="00321F56"/>
    <w:rsid w:val="00372D9A"/>
    <w:rsid w:val="003A5910"/>
    <w:rsid w:val="003A7976"/>
    <w:rsid w:val="003D32B7"/>
    <w:rsid w:val="004770A5"/>
    <w:rsid w:val="00537074"/>
    <w:rsid w:val="005B44C0"/>
    <w:rsid w:val="005D5B62"/>
    <w:rsid w:val="00650C91"/>
    <w:rsid w:val="006E5E8B"/>
    <w:rsid w:val="00702153"/>
    <w:rsid w:val="007378CB"/>
    <w:rsid w:val="00744275"/>
    <w:rsid w:val="007A0F60"/>
    <w:rsid w:val="008113D8"/>
    <w:rsid w:val="008B1000"/>
    <w:rsid w:val="00900497"/>
    <w:rsid w:val="00933726"/>
    <w:rsid w:val="00996B85"/>
    <w:rsid w:val="009A7FF4"/>
    <w:rsid w:val="00AC6E02"/>
    <w:rsid w:val="00B15C0A"/>
    <w:rsid w:val="00BA2FF0"/>
    <w:rsid w:val="00BC6D85"/>
    <w:rsid w:val="00BD7BB6"/>
    <w:rsid w:val="00C411FC"/>
    <w:rsid w:val="00C742A6"/>
    <w:rsid w:val="00CC37D5"/>
    <w:rsid w:val="00D022EE"/>
    <w:rsid w:val="00D125AD"/>
    <w:rsid w:val="00D460C9"/>
    <w:rsid w:val="00D5758F"/>
    <w:rsid w:val="00D7510B"/>
    <w:rsid w:val="00DB7551"/>
    <w:rsid w:val="00E83177"/>
    <w:rsid w:val="00F52DA2"/>
    <w:rsid w:val="00F82E05"/>
    <w:rsid w:val="00F949BF"/>
    <w:rsid w:val="00FA1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39FCE3"/>
  <w15:docId w15:val="{D9108180-A778-434F-9BF3-F285DC92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3707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7074"/>
    <w:rPr>
      <w:rFonts w:ascii="Lucida Grande" w:hAnsi="Lucida Grande" w:cs="Lucida Grande"/>
      <w:sz w:val="18"/>
      <w:szCs w:val="18"/>
    </w:rPr>
  </w:style>
  <w:style w:type="character" w:styleId="CommentReference">
    <w:name w:val="annotation reference"/>
    <w:basedOn w:val="DefaultParagraphFont"/>
    <w:uiPriority w:val="99"/>
    <w:semiHidden/>
    <w:unhideWhenUsed/>
    <w:rsid w:val="00321F56"/>
    <w:rPr>
      <w:sz w:val="18"/>
      <w:szCs w:val="18"/>
    </w:rPr>
  </w:style>
  <w:style w:type="paragraph" w:styleId="CommentText">
    <w:name w:val="annotation text"/>
    <w:basedOn w:val="Normal"/>
    <w:link w:val="CommentTextChar"/>
    <w:uiPriority w:val="99"/>
    <w:semiHidden/>
    <w:unhideWhenUsed/>
    <w:rsid w:val="00321F56"/>
    <w:pPr>
      <w:spacing w:line="240" w:lineRule="auto"/>
    </w:pPr>
    <w:rPr>
      <w:sz w:val="24"/>
      <w:szCs w:val="24"/>
    </w:rPr>
  </w:style>
  <w:style w:type="character" w:customStyle="1" w:styleId="CommentTextChar">
    <w:name w:val="Comment Text Char"/>
    <w:basedOn w:val="DefaultParagraphFont"/>
    <w:link w:val="CommentText"/>
    <w:uiPriority w:val="99"/>
    <w:semiHidden/>
    <w:rsid w:val="00321F56"/>
    <w:rPr>
      <w:sz w:val="24"/>
      <w:szCs w:val="24"/>
    </w:rPr>
  </w:style>
  <w:style w:type="paragraph" w:styleId="CommentSubject">
    <w:name w:val="annotation subject"/>
    <w:basedOn w:val="CommentText"/>
    <w:next w:val="CommentText"/>
    <w:link w:val="CommentSubjectChar"/>
    <w:uiPriority w:val="99"/>
    <w:semiHidden/>
    <w:unhideWhenUsed/>
    <w:rsid w:val="00321F56"/>
    <w:rPr>
      <w:b/>
      <w:bCs/>
      <w:sz w:val="20"/>
      <w:szCs w:val="20"/>
    </w:rPr>
  </w:style>
  <w:style w:type="character" w:customStyle="1" w:styleId="CommentSubjectChar">
    <w:name w:val="Comment Subject Char"/>
    <w:basedOn w:val="CommentTextChar"/>
    <w:link w:val="CommentSubject"/>
    <w:uiPriority w:val="99"/>
    <w:semiHidden/>
    <w:rsid w:val="00321F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32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ra.unm.edu/sites/default/files/journals/auk/v103n01/p0160-p0168.pdf" TargetMode="External"/><Relationship Id="rId5" Type="http://schemas.openxmlformats.org/officeDocument/2006/relationships/hyperlink" Target="https://www.sciencedirect.com/science/article/abs/pii/03009629809003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3632</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Jordana Graveley</cp:lastModifiedBy>
  <cp:revision>2</cp:revision>
  <dcterms:created xsi:type="dcterms:W3CDTF">2020-01-21T04:28:00Z</dcterms:created>
  <dcterms:modified xsi:type="dcterms:W3CDTF">2020-01-21T04:28:00Z</dcterms:modified>
</cp:coreProperties>
</file>