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77ACB11" w:rsidR="006305D7" w:rsidRPr="001B1519" w:rsidRDefault="006305D7" w:rsidP="00063D7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0C76090E" w14:textId="7868CAE6" w:rsidR="007A4DD6" w:rsidRPr="00423266" w:rsidRDefault="00F4612F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Using a Thermal Camera to </w:t>
      </w:r>
      <w:r w:rsidR="00423266" w:rsidRPr="00423266">
        <w:rPr>
          <w:rFonts w:asciiTheme="minorHAnsi" w:hAnsiTheme="minorHAnsi" w:cstheme="minorHAnsi"/>
          <w:color w:val="000000" w:themeColor="text1"/>
        </w:rPr>
        <w:t>Measur</w:t>
      </w:r>
      <w:r>
        <w:rPr>
          <w:rFonts w:asciiTheme="minorHAnsi" w:hAnsiTheme="minorHAnsi" w:cstheme="minorHAnsi"/>
          <w:color w:val="000000" w:themeColor="text1"/>
        </w:rPr>
        <w:t>e</w:t>
      </w:r>
      <w:r w:rsidR="00423266" w:rsidRPr="00423266">
        <w:rPr>
          <w:rFonts w:asciiTheme="minorHAnsi" w:hAnsiTheme="minorHAnsi" w:cstheme="minorHAnsi"/>
          <w:color w:val="000000" w:themeColor="text1"/>
        </w:rPr>
        <w:t xml:space="preserve"> </w:t>
      </w:r>
      <w:r w:rsidR="00825A96">
        <w:rPr>
          <w:rFonts w:asciiTheme="minorHAnsi" w:hAnsiTheme="minorHAnsi" w:cstheme="minorHAnsi"/>
          <w:color w:val="000000" w:themeColor="text1"/>
        </w:rPr>
        <w:t xml:space="preserve">Heat Loss Through </w:t>
      </w:r>
      <w:r w:rsidR="00C500A4">
        <w:rPr>
          <w:rFonts w:asciiTheme="minorHAnsi" w:hAnsiTheme="minorHAnsi" w:cstheme="minorHAnsi"/>
          <w:color w:val="000000" w:themeColor="text1"/>
        </w:rPr>
        <w:t>Bird Feather Coats</w:t>
      </w:r>
    </w:p>
    <w:p w14:paraId="2E300B21" w14:textId="77777777" w:rsidR="007A4DD6" w:rsidRDefault="007A4DD6" w:rsidP="00063D71">
      <w:pPr>
        <w:jc w:val="left"/>
        <w:rPr>
          <w:rFonts w:asciiTheme="minorHAnsi" w:hAnsiTheme="minorHAnsi" w:cstheme="minorHAnsi"/>
          <w:b/>
          <w:bCs/>
        </w:rPr>
      </w:pPr>
    </w:p>
    <w:p w14:paraId="3D080DA3" w14:textId="2CCD1D00" w:rsidR="006305D7" w:rsidRPr="001B1519" w:rsidRDefault="006305D7" w:rsidP="00063D71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0ADC188F" w14:textId="72651D6B" w:rsidR="00EF352E" w:rsidRDefault="00EF352E" w:rsidP="00063D71">
      <w:pPr>
        <w:jc w:val="left"/>
        <w:rPr>
          <w:rFonts w:asciiTheme="minorHAnsi" w:hAnsiTheme="minorHAnsi" w:cstheme="minorHAnsi"/>
          <w:bCs/>
          <w:color w:val="000000" w:themeColor="text1"/>
          <w:vertAlign w:val="superscript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</w:rPr>
        <w:t>Jordana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M</w:t>
      </w:r>
      <w:r w:rsidR="001F2ED7">
        <w:rPr>
          <w:rFonts w:asciiTheme="minorHAnsi" w:hAnsiTheme="minorHAnsi" w:cstheme="minorHAnsi"/>
          <w:bCs/>
          <w:color w:val="000000" w:themeColor="text1"/>
        </w:rPr>
        <w:t>.</w:t>
      </w:r>
      <w:r w:rsidR="007A4931">
        <w:rPr>
          <w:rFonts w:asciiTheme="minorHAnsi" w:hAnsiTheme="minorHAnsi" w:cstheme="minorHAnsi"/>
          <w:bCs/>
          <w:color w:val="000000" w:themeColor="text1"/>
        </w:rPr>
        <w:t>F</w:t>
      </w:r>
      <w:r w:rsidR="001F2ED7">
        <w:rPr>
          <w:rFonts w:asciiTheme="minorHAnsi" w:hAnsiTheme="minorHAnsi" w:cstheme="minorHAnsi"/>
          <w:bCs/>
          <w:color w:val="000000" w:themeColor="text1"/>
        </w:rPr>
        <w:t>.</w:t>
      </w:r>
      <w:r>
        <w:rPr>
          <w:rFonts w:asciiTheme="minorHAnsi" w:hAnsiTheme="minorHAnsi" w:cstheme="minorHAnsi"/>
          <w:bCs/>
          <w:color w:val="000000" w:themeColor="text1"/>
        </w:rPr>
        <w:t xml:space="preserve"> Graveley</w:t>
      </w:r>
      <w:r w:rsidRPr="00EF352E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EF352E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511A4C">
        <w:rPr>
          <w:rFonts w:asciiTheme="minorHAnsi" w:hAnsiTheme="minorHAnsi" w:cstheme="minorHAnsi"/>
          <w:bCs/>
          <w:color w:val="000000" w:themeColor="text1"/>
        </w:rPr>
        <w:t>Kevin R</w:t>
      </w:r>
      <w:r w:rsidR="001F2ED7">
        <w:rPr>
          <w:rFonts w:asciiTheme="minorHAnsi" w:hAnsiTheme="minorHAnsi" w:cstheme="minorHAnsi"/>
          <w:bCs/>
          <w:color w:val="000000" w:themeColor="text1"/>
        </w:rPr>
        <w:t>.</w:t>
      </w:r>
      <w:r w:rsidR="00511A4C">
        <w:rPr>
          <w:rFonts w:asciiTheme="minorHAnsi" w:hAnsiTheme="minorHAnsi" w:cstheme="minorHAnsi"/>
          <w:bCs/>
          <w:color w:val="000000" w:themeColor="text1"/>
        </w:rPr>
        <w:t xml:space="preserve"> Burgio</w:t>
      </w:r>
      <w:r w:rsidR="00E600F3" w:rsidRPr="00EF352E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511A4C">
        <w:rPr>
          <w:rFonts w:asciiTheme="minorHAnsi" w:hAnsiTheme="minorHAnsi" w:cstheme="minorHAnsi"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</w:rPr>
        <w:t>Margaret Rubega</w:t>
      </w:r>
      <w:r w:rsidR="00366F89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3467E482" w14:textId="77777777" w:rsidR="001F2ED7" w:rsidRPr="00EF352E" w:rsidRDefault="001F2ED7" w:rsidP="00063D71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723DEFCC" w14:textId="2B2A0024" w:rsidR="00EF352E" w:rsidRPr="00EF352E" w:rsidRDefault="00EF352E" w:rsidP="00063D71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EF352E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EF352E">
        <w:rPr>
          <w:rFonts w:asciiTheme="minorHAnsi" w:hAnsiTheme="minorHAnsi" w:cstheme="minorHAnsi"/>
          <w:bCs/>
          <w:color w:val="000000" w:themeColor="text1"/>
        </w:rPr>
        <w:t>Department</w:t>
      </w:r>
      <w:r>
        <w:rPr>
          <w:rFonts w:asciiTheme="minorHAnsi" w:hAnsiTheme="minorHAnsi" w:cstheme="minorHAnsi"/>
          <w:bCs/>
          <w:color w:val="000000" w:themeColor="text1"/>
        </w:rPr>
        <w:t xml:space="preserve"> of Ecology and Evolutionary Biology</w:t>
      </w:r>
      <w:r w:rsidRPr="00EF352E">
        <w:rPr>
          <w:rFonts w:asciiTheme="minorHAnsi" w:hAnsiTheme="minorHAnsi" w:cstheme="minorHAnsi"/>
          <w:bCs/>
          <w:color w:val="000000" w:themeColor="text1"/>
        </w:rPr>
        <w:t>, University</w:t>
      </w:r>
      <w:r>
        <w:rPr>
          <w:rFonts w:asciiTheme="minorHAnsi" w:hAnsiTheme="minorHAnsi" w:cstheme="minorHAnsi"/>
          <w:bCs/>
          <w:color w:val="000000" w:themeColor="text1"/>
        </w:rPr>
        <w:t xml:space="preserve"> of Connecticut</w:t>
      </w:r>
      <w:r w:rsidRPr="00EF352E">
        <w:rPr>
          <w:rFonts w:asciiTheme="minorHAnsi" w:hAnsiTheme="minorHAnsi" w:cstheme="minorHAnsi"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</w:rPr>
        <w:t>CT, USA</w:t>
      </w:r>
    </w:p>
    <w:p w14:paraId="60FCB589" w14:textId="4E2C4B1C" w:rsidR="00D04A95" w:rsidRDefault="00D04A95" w:rsidP="00063D71">
      <w:pPr>
        <w:jc w:val="left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2E2478DE" w14:textId="22D70C1B" w:rsidR="001F2ED7" w:rsidRDefault="00AA52C9" w:rsidP="00063D71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063D71">
        <w:rPr>
          <w:rFonts w:asciiTheme="minorHAnsi" w:hAnsiTheme="minorHAnsi" w:cstheme="minorHAnsi"/>
          <w:b/>
          <w:color w:val="000000" w:themeColor="text1"/>
        </w:rPr>
        <w:t>Corresponding Authors:</w:t>
      </w:r>
    </w:p>
    <w:p w14:paraId="56D32FE2" w14:textId="67CD278B" w:rsidR="001F2ED7" w:rsidRDefault="001F2ED7" w:rsidP="00063D71">
      <w:pPr>
        <w:jc w:val="left"/>
        <w:rPr>
          <w:rFonts w:asciiTheme="minorHAnsi" w:hAnsiTheme="minorHAnsi" w:cstheme="minorHAnsi"/>
          <w:bCs/>
          <w:color w:val="000000" w:themeColor="text1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</w:rPr>
        <w:t>Jordana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M.F.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Graveley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1F2ED7">
        <w:rPr>
          <w:rFonts w:asciiTheme="minorHAnsi" w:hAnsiTheme="minorHAnsi" w:cstheme="minorHAnsi"/>
          <w:bCs/>
          <w:color w:val="000000" w:themeColor="text1"/>
        </w:rPr>
        <w:t>jordana.graveley@uconn.edu</w:t>
      </w:r>
      <w:r>
        <w:rPr>
          <w:rFonts w:asciiTheme="minorHAnsi" w:hAnsiTheme="minorHAnsi" w:cstheme="minorHAnsi"/>
          <w:bCs/>
          <w:color w:val="000000" w:themeColor="text1"/>
        </w:rPr>
        <w:t>)</w:t>
      </w:r>
    </w:p>
    <w:p w14:paraId="25FFCD9D" w14:textId="1134C45E" w:rsidR="001F2ED7" w:rsidRDefault="001F2ED7" w:rsidP="00063D71">
      <w:pPr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Kevin R.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Burgio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1F2ED7">
        <w:rPr>
          <w:rFonts w:asciiTheme="minorHAnsi" w:hAnsiTheme="minorHAnsi" w:cstheme="minorHAnsi"/>
          <w:bCs/>
          <w:color w:val="000000" w:themeColor="text1"/>
        </w:rPr>
        <w:t>kevin.burgio@gmail.com</w:t>
      </w:r>
      <w:r>
        <w:rPr>
          <w:rFonts w:asciiTheme="minorHAnsi" w:hAnsiTheme="minorHAnsi" w:cstheme="minorHAnsi"/>
          <w:bCs/>
          <w:color w:val="000000" w:themeColor="text1"/>
        </w:rPr>
        <w:t>)</w:t>
      </w:r>
    </w:p>
    <w:p w14:paraId="03F594DC" w14:textId="4CDD63C7" w:rsidR="001F2ED7" w:rsidRDefault="001F2ED7" w:rsidP="00063D71">
      <w:pPr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Margaret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Rubega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  <w:t>(margaret.rubega@uconn.edu)</w:t>
      </w:r>
    </w:p>
    <w:p w14:paraId="3CC1D002" w14:textId="77777777" w:rsidR="001F2ED7" w:rsidRPr="001B1519" w:rsidRDefault="001F2ED7" w:rsidP="00063D71">
      <w:pPr>
        <w:jc w:val="left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53DE49F6" w:rsidR="006305D7" w:rsidRPr="001B1519" w:rsidRDefault="006305D7" w:rsidP="00063D7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020C988D" w:rsidR="007A4DD6" w:rsidRPr="00C67B26" w:rsidRDefault="00AA52C9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C67B26">
        <w:rPr>
          <w:rFonts w:asciiTheme="minorHAnsi" w:hAnsiTheme="minorHAnsi" w:cstheme="minorHAnsi"/>
          <w:color w:val="000000" w:themeColor="text1"/>
        </w:rPr>
        <w:t>ird</w:t>
      </w:r>
      <w:r w:rsidR="00D2756A">
        <w:rPr>
          <w:rFonts w:asciiTheme="minorHAnsi" w:hAnsiTheme="minorHAnsi" w:cstheme="minorHAnsi"/>
          <w:color w:val="000000" w:themeColor="text1"/>
        </w:rPr>
        <w:t>s</w:t>
      </w:r>
      <w:r w:rsidR="00C67B26">
        <w:rPr>
          <w:rFonts w:asciiTheme="minorHAnsi" w:hAnsiTheme="minorHAnsi" w:cstheme="minorHAnsi"/>
          <w:color w:val="000000" w:themeColor="text1"/>
        </w:rPr>
        <w:t xml:space="preserve">,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C67B26">
        <w:rPr>
          <w:rFonts w:asciiTheme="minorHAnsi" w:hAnsiTheme="minorHAnsi" w:cstheme="minorHAnsi"/>
          <w:color w:val="000000" w:themeColor="text1"/>
        </w:rPr>
        <w:t xml:space="preserve">, thermal camera, </w:t>
      </w:r>
      <w:r w:rsidR="00775B2B">
        <w:rPr>
          <w:rFonts w:asciiTheme="minorHAnsi" w:hAnsiTheme="minorHAnsi" w:cstheme="minorHAnsi"/>
          <w:color w:val="000000" w:themeColor="text1"/>
        </w:rPr>
        <w:t xml:space="preserve">specimens, </w:t>
      </w:r>
      <w:r w:rsidR="00C67B26">
        <w:rPr>
          <w:rFonts w:asciiTheme="minorHAnsi" w:hAnsiTheme="minorHAnsi" w:cstheme="minorHAnsi"/>
          <w:color w:val="000000" w:themeColor="text1"/>
        </w:rPr>
        <w:t>feathers, temperature, heat</w:t>
      </w:r>
      <w:r w:rsidR="00080F91">
        <w:rPr>
          <w:rFonts w:asciiTheme="minorHAnsi" w:hAnsiTheme="minorHAnsi" w:cstheme="minorHAnsi"/>
          <w:color w:val="000000" w:themeColor="text1"/>
        </w:rPr>
        <w:t>, thermoregulation, insulation</w:t>
      </w:r>
      <w:r w:rsidR="008C0C9A">
        <w:rPr>
          <w:rFonts w:asciiTheme="minorHAnsi" w:hAnsiTheme="minorHAnsi" w:cstheme="minorHAnsi"/>
          <w:color w:val="000000" w:themeColor="text1"/>
        </w:rPr>
        <w:t>, performance</w:t>
      </w:r>
    </w:p>
    <w:p w14:paraId="1CB4E390" w14:textId="77777777" w:rsidR="006305D7" w:rsidRPr="001B1519" w:rsidRDefault="006305D7" w:rsidP="00063D7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628AC4B5" w14:textId="11C84EB7" w:rsidR="006305D7" w:rsidRPr="001B1519" w:rsidRDefault="00086FF5" w:rsidP="00063D71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761028D6" w14:textId="12AD1505" w:rsidR="006305D7" w:rsidRPr="00EC073F" w:rsidRDefault="00907FAF" w:rsidP="00063D71">
      <w:pPr>
        <w:widowControl/>
        <w:jc w:val="left"/>
        <w:rPr>
          <w:rFonts w:ascii="Times" w:hAnsi="Times" w:cs="Times"/>
        </w:rPr>
      </w:pPr>
      <w:r w:rsidRPr="00907FAF">
        <w:rPr>
          <w:rFonts w:asciiTheme="minorHAnsi" w:hAnsiTheme="minorHAnsi" w:cstheme="minorHAnsi"/>
          <w:color w:val="000000" w:themeColor="text1"/>
        </w:rPr>
        <w:t>This protocol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A52C9">
        <w:rPr>
          <w:rFonts w:asciiTheme="minorHAnsi" w:hAnsiTheme="minorHAnsi" w:cstheme="minorHAnsi"/>
          <w:color w:val="000000" w:themeColor="text1"/>
        </w:rPr>
        <w:t>describes the</w:t>
      </w:r>
      <w:r w:rsidR="000C4331">
        <w:rPr>
          <w:rFonts w:asciiTheme="minorHAnsi" w:hAnsiTheme="minorHAnsi" w:cstheme="minorHAnsi"/>
          <w:color w:val="000000" w:themeColor="text1"/>
        </w:rPr>
        <w:t xml:space="preserve"> quantif</w:t>
      </w:r>
      <w:r w:rsidR="00AA52C9">
        <w:rPr>
          <w:rFonts w:asciiTheme="minorHAnsi" w:hAnsiTheme="minorHAnsi" w:cstheme="minorHAnsi"/>
          <w:color w:val="000000" w:themeColor="text1"/>
        </w:rPr>
        <w:t>ication of</w:t>
      </w:r>
      <w:r w:rsidR="00C500A4">
        <w:rPr>
          <w:rFonts w:asciiTheme="minorHAnsi" w:hAnsiTheme="minorHAnsi" w:cstheme="minorHAnsi"/>
          <w:color w:val="000000" w:themeColor="text1"/>
        </w:rPr>
        <w:t xml:space="preserve"> heat transmission</w:t>
      </w:r>
      <w:r w:rsidR="000C4331">
        <w:rPr>
          <w:rFonts w:asciiTheme="minorHAnsi" w:hAnsiTheme="minorHAnsi" w:cstheme="minorHAnsi"/>
          <w:color w:val="000000" w:themeColor="text1"/>
        </w:rPr>
        <w:t xml:space="preserve"> </w:t>
      </w:r>
      <w:r w:rsidR="00C500A4">
        <w:rPr>
          <w:rFonts w:asciiTheme="minorHAnsi" w:hAnsiTheme="minorHAnsi" w:cstheme="minorHAnsi"/>
          <w:color w:val="000000" w:themeColor="text1"/>
        </w:rPr>
        <w:t>through</w:t>
      </w:r>
      <w:r w:rsidR="000C4331">
        <w:rPr>
          <w:rFonts w:asciiTheme="minorHAnsi" w:hAnsiTheme="minorHAnsi" w:cstheme="minorHAnsi"/>
          <w:color w:val="000000" w:themeColor="text1"/>
        </w:rPr>
        <w:t xml:space="preserve"> a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775B2B">
        <w:rPr>
          <w:rFonts w:asciiTheme="minorHAnsi" w:hAnsiTheme="minorHAnsi" w:cstheme="minorHAnsi"/>
          <w:color w:val="000000" w:themeColor="text1"/>
        </w:rPr>
        <w:t>ned avian</w:t>
      </w:r>
      <w:r w:rsidR="000C4331">
        <w:rPr>
          <w:rFonts w:asciiTheme="minorHAnsi" w:hAnsiTheme="minorHAnsi" w:cstheme="minorHAnsi"/>
          <w:color w:val="000000" w:themeColor="text1"/>
        </w:rPr>
        <w:t xml:space="preserve"> specimen using a thermal camera</w:t>
      </w:r>
      <w:r w:rsidR="00775B2B">
        <w:rPr>
          <w:rFonts w:asciiTheme="minorHAnsi" w:hAnsiTheme="minorHAnsi" w:cstheme="minorHAnsi"/>
          <w:color w:val="000000" w:themeColor="text1"/>
        </w:rPr>
        <w:t xml:space="preserve"> and hot water bath</w:t>
      </w:r>
      <w:r w:rsidR="000C4331">
        <w:rPr>
          <w:rFonts w:asciiTheme="minorHAnsi" w:hAnsiTheme="minorHAnsi" w:cstheme="minorHAnsi"/>
          <w:color w:val="000000" w:themeColor="text1"/>
        </w:rPr>
        <w:t xml:space="preserve">. </w:t>
      </w:r>
      <w:r w:rsidR="00F4612F">
        <w:rPr>
          <w:rFonts w:asciiTheme="minorHAnsi" w:hAnsiTheme="minorHAnsi" w:cstheme="minorHAnsi"/>
          <w:color w:val="000000" w:themeColor="text1"/>
        </w:rPr>
        <w:t xml:space="preserve">The method </w:t>
      </w:r>
      <w:r w:rsidR="00AA52C9">
        <w:rPr>
          <w:rFonts w:asciiTheme="minorHAnsi" w:hAnsiTheme="minorHAnsi" w:cstheme="minorHAnsi"/>
          <w:color w:val="000000" w:themeColor="text1"/>
        </w:rPr>
        <w:t xml:space="preserve">allows </w:t>
      </w:r>
      <w:r w:rsidR="00F4612F">
        <w:rPr>
          <w:rFonts w:asciiTheme="minorHAnsi" w:hAnsiTheme="minorHAnsi" w:cstheme="minorHAnsi"/>
          <w:color w:val="000000" w:themeColor="text1"/>
        </w:rPr>
        <w:t>obtaining</w:t>
      </w:r>
      <w:r w:rsidR="00AA52C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AA52C9">
        <w:rPr>
          <w:rFonts w:asciiTheme="minorHAnsi" w:hAnsiTheme="minorHAnsi" w:cstheme="minorHAnsi"/>
          <w:color w:val="000000" w:themeColor="text1"/>
        </w:rPr>
        <w:t xml:space="preserve">of </w:t>
      </w:r>
      <w:r w:rsidR="008E5B13">
        <w:rPr>
          <w:rFonts w:asciiTheme="minorHAnsi" w:hAnsiTheme="minorHAnsi" w:cstheme="minorHAnsi"/>
          <w:color w:val="000000" w:themeColor="text1"/>
        </w:rPr>
        <w:t xml:space="preserve"> quantitative</w:t>
      </w:r>
      <w:proofErr w:type="gramEnd"/>
      <w:r w:rsidR="00F4612F">
        <w:rPr>
          <w:rFonts w:asciiTheme="minorHAnsi" w:hAnsiTheme="minorHAnsi" w:cstheme="minorHAnsi"/>
          <w:color w:val="000000" w:themeColor="text1"/>
        </w:rPr>
        <w:t>, comparative</w:t>
      </w:r>
      <w:r w:rsidR="008E5B13">
        <w:rPr>
          <w:rFonts w:asciiTheme="minorHAnsi" w:hAnsiTheme="minorHAnsi" w:cstheme="minorHAnsi"/>
          <w:color w:val="000000" w:themeColor="text1"/>
        </w:rPr>
        <w:t xml:space="preserve"> data </w:t>
      </w:r>
      <w:r w:rsidR="00F3541C">
        <w:rPr>
          <w:rFonts w:asciiTheme="minorHAnsi" w:hAnsiTheme="minorHAnsi" w:cstheme="minorHAnsi"/>
          <w:color w:val="000000" w:themeColor="text1"/>
        </w:rPr>
        <w:t xml:space="preserve">about the thermal </w:t>
      </w:r>
      <w:r w:rsidR="008C0C9A">
        <w:rPr>
          <w:rFonts w:asciiTheme="minorHAnsi" w:hAnsiTheme="minorHAnsi" w:cstheme="minorHAnsi"/>
          <w:color w:val="000000" w:themeColor="text1"/>
        </w:rPr>
        <w:t xml:space="preserve">performance </w:t>
      </w:r>
      <w:r w:rsidR="00F3541C">
        <w:rPr>
          <w:rFonts w:asciiTheme="minorHAnsi" w:hAnsiTheme="minorHAnsi" w:cstheme="minorHAnsi"/>
          <w:color w:val="000000" w:themeColor="text1"/>
        </w:rPr>
        <w:t>of</w:t>
      </w:r>
      <w:r w:rsidR="006B3683">
        <w:rPr>
          <w:rFonts w:asciiTheme="minorHAnsi" w:hAnsiTheme="minorHAnsi" w:cstheme="minorHAnsi"/>
          <w:color w:val="000000" w:themeColor="text1"/>
        </w:rPr>
        <w:t xml:space="preserve"> feather coat</w:t>
      </w:r>
      <w:r w:rsidR="00AA52C9">
        <w:rPr>
          <w:rFonts w:asciiTheme="minorHAnsi" w:hAnsiTheme="minorHAnsi" w:cstheme="minorHAnsi"/>
          <w:color w:val="000000" w:themeColor="text1"/>
        </w:rPr>
        <w:t>s</w:t>
      </w:r>
      <w:r w:rsidR="00CD5705">
        <w:rPr>
          <w:rFonts w:asciiTheme="minorHAnsi" w:hAnsiTheme="minorHAnsi" w:cstheme="minorHAnsi"/>
          <w:color w:val="000000" w:themeColor="text1"/>
        </w:rPr>
        <w:t xml:space="preserve"> across species using dried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F4612F">
        <w:rPr>
          <w:rFonts w:asciiTheme="minorHAnsi" w:hAnsiTheme="minorHAnsi" w:cstheme="minorHAnsi"/>
          <w:color w:val="000000" w:themeColor="text1"/>
        </w:rPr>
        <w:t xml:space="preserve"> specimens.</w:t>
      </w:r>
    </w:p>
    <w:p w14:paraId="392E8979" w14:textId="77777777" w:rsidR="00EF352E" w:rsidRPr="001B1519" w:rsidRDefault="00EF352E" w:rsidP="00063D71">
      <w:pPr>
        <w:jc w:val="left"/>
        <w:rPr>
          <w:rFonts w:asciiTheme="minorHAnsi" w:hAnsiTheme="minorHAnsi" w:cstheme="minorHAnsi"/>
        </w:rPr>
      </w:pPr>
    </w:p>
    <w:p w14:paraId="12586375" w14:textId="4C808EFB" w:rsidR="00113444" w:rsidRPr="00182CF7" w:rsidRDefault="006305D7" w:rsidP="00063D71">
      <w:pPr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28C91E28" w14:textId="637A822C" w:rsidR="00113444" w:rsidRPr="00113444" w:rsidRDefault="00113444" w:rsidP="00063D7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113444">
        <w:rPr>
          <w:rFonts w:asciiTheme="minorHAnsi" w:hAnsiTheme="minorHAnsi" w:cstheme="minorHAnsi"/>
        </w:rPr>
        <w:t>Feathers are essential to</w:t>
      </w:r>
      <w:r w:rsidR="00535F42">
        <w:rPr>
          <w:rFonts w:asciiTheme="minorHAnsi" w:hAnsiTheme="minorHAnsi" w:cstheme="minorHAnsi"/>
        </w:rPr>
        <w:t xml:space="preserve"> </w:t>
      </w:r>
      <w:r w:rsidR="00D51023">
        <w:rPr>
          <w:rFonts w:asciiTheme="minorHAnsi" w:hAnsiTheme="minorHAnsi" w:cstheme="minorHAnsi"/>
        </w:rPr>
        <w:t xml:space="preserve">insulation and </w:t>
      </w:r>
      <w:r w:rsidR="00593E7E">
        <w:rPr>
          <w:rFonts w:asciiTheme="minorHAnsi" w:hAnsiTheme="minorHAnsi" w:cstheme="minorHAnsi"/>
        </w:rPr>
        <w:t xml:space="preserve">are </w:t>
      </w:r>
      <w:r w:rsidR="00262583">
        <w:rPr>
          <w:rFonts w:asciiTheme="minorHAnsi" w:hAnsiTheme="minorHAnsi" w:cstheme="minorHAnsi"/>
        </w:rPr>
        <w:t xml:space="preserve">important factors in </w:t>
      </w:r>
      <w:r w:rsidR="00D51023">
        <w:rPr>
          <w:rFonts w:asciiTheme="minorHAnsi" w:hAnsiTheme="minorHAnsi" w:cstheme="minorHAnsi"/>
        </w:rPr>
        <w:t xml:space="preserve">the cost of thermoregulation </w:t>
      </w:r>
      <w:r w:rsidR="00535F42">
        <w:rPr>
          <w:rFonts w:asciiTheme="minorHAnsi" w:hAnsiTheme="minorHAnsi" w:cstheme="minorHAnsi"/>
        </w:rPr>
        <w:t>in birds</w:t>
      </w:r>
      <w:r w:rsidR="000933EB">
        <w:rPr>
          <w:rFonts w:asciiTheme="minorHAnsi" w:hAnsiTheme="minorHAnsi" w:cstheme="minorHAnsi"/>
        </w:rPr>
        <w:t>.</w:t>
      </w:r>
      <w:r w:rsidRPr="00113444">
        <w:rPr>
          <w:rFonts w:asciiTheme="minorHAnsi" w:hAnsiTheme="minorHAnsi" w:cstheme="minorHAnsi"/>
        </w:rPr>
        <w:t xml:space="preserve"> </w:t>
      </w:r>
      <w:r w:rsidR="000933EB">
        <w:rPr>
          <w:rFonts w:asciiTheme="minorHAnsi" w:hAnsiTheme="minorHAnsi" w:cstheme="minorHAnsi"/>
        </w:rPr>
        <w:t>T</w:t>
      </w:r>
      <w:r w:rsidRPr="00113444">
        <w:rPr>
          <w:rFonts w:asciiTheme="minorHAnsi" w:hAnsiTheme="minorHAnsi" w:cstheme="minorHAnsi"/>
        </w:rPr>
        <w:t>here is robust literature on the energetic cost of thermoregulation in birds </w:t>
      </w:r>
      <w:r w:rsidRPr="00113444">
        <w:rPr>
          <w:rFonts w:asciiTheme="minorHAnsi" w:hAnsiTheme="minorHAnsi" w:cstheme="minorHAnsi"/>
          <w:color w:val="000000" w:themeColor="text1"/>
        </w:rPr>
        <w:t xml:space="preserve">across a variety of ecological circumstances. </w:t>
      </w:r>
      <w:r w:rsidRPr="00113444">
        <w:rPr>
          <w:rFonts w:asciiTheme="minorHAnsi" w:hAnsiTheme="minorHAnsi" w:cstheme="minorHAnsi"/>
        </w:rPr>
        <w:t xml:space="preserve">However, few studies characterize the contribution of feathers to thermoregulation. </w:t>
      </w:r>
      <w:r w:rsidR="00D41308">
        <w:rPr>
          <w:rFonts w:asciiTheme="minorHAnsi" w:hAnsiTheme="minorHAnsi" w:cstheme="minorHAnsi"/>
        </w:rPr>
        <w:t xml:space="preserve">Several </w:t>
      </w:r>
      <w:r w:rsidR="004536BC">
        <w:rPr>
          <w:rFonts w:asciiTheme="minorHAnsi" w:hAnsiTheme="minorHAnsi" w:cstheme="minorHAnsi"/>
        </w:rPr>
        <w:t>previous</w:t>
      </w:r>
      <w:r w:rsidR="000933EB">
        <w:rPr>
          <w:rFonts w:asciiTheme="minorHAnsi" w:hAnsiTheme="minorHAnsi" w:cstheme="minorHAnsi"/>
        </w:rPr>
        <w:t xml:space="preserve"> </w:t>
      </w:r>
      <w:r w:rsidR="004536BC">
        <w:rPr>
          <w:rFonts w:asciiTheme="minorHAnsi" w:hAnsiTheme="minorHAnsi" w:cstheme="minorHAnsi"/>
        </w:rPr>
        <w:t>studies</w:t>
      </w:r>
      <w:r w:rsidR="00F4612F">
        <w:rPr>
          <w:rFonts w:asciiTheme="minorHAnsi" w:hAnsiTheme="minorHAnsi" w:cstheme="minorHAnsi"/>
        </w:rPr>
        <w:t xml:space="preserve"> </w:t>
      </w:r>
      <w:r w:rsidR="000933EB">
        <w:rPr>
          <w:rFonts w:asciiTheme="minorHAnsi" w:hAnsiTheme="minorHAnsi" w:cstheme="minorHAnsi"/>
        </w:rPr>
        <w:t xml:space="preserve">have </w:t>
      </w:r>
      <w:r w:rsidR="00F4612F">
        <w:rPr>
          <w:rFonts w:asciiTheme="minorHAnsi" w:hAnsiTheme="minorHAnsi" w:cstheme="minorHAnsi"/>
        </w:rPr>
        <w:t>establis</w:t>
      </w:r>
      <w:r w:rsidR="00D41308">
        <w:rPr>
          <w:rFonts w:asciiTheme="minorHAnsi" w:hAnsiTheme="minorHAnsi" w:cstheme="minorHAnsi"/>
        </w:rPr>
        <w:t>hed</w:t>
      </w:r>
      <w:r w:rsidR="00F4612F">
        <w:rPr>
          <w:rFonts w:asciiTheme="minorHAnsi" w:hAnsiTheme="minorHAnsi" w:cstheme="minorHAnsi"/>
        </w:rPr>
        <w:t xml:space="preserve"> methods for measuring </w:t>
      </w:r>
      <w:r w:rsidR="00344C62">
        <w:rPr>
          <w:rFonts w:asciiTheme="minorHAnsi" w:hAnsiTheme="minorHAnsi" w:cstheme="minorHAnsi"/>
        </w:rPr>
        <w:t xml:space="preserve">the </w:t>
      </w:r>
      <w:r w:rsidR="00F4612F">
        <w:rPr>
          <w:rFonts w:asciiTheme="minorHAnsi" w:hAnsiTheme="minorHAnsi" w:cstheme="minorHAnsi"/>
        </w:rPr>
        <w:t>insulation value of animal pelt</w:t>
      </w:r>
      <w:r w:rsidR="006B3683">
        <w:rPr>
          <w:rFonts w:asciiTheme="minorHAnsi" w:hAnsiTheme="minorHAnsi" w:cstheme="minorHAnsi"/>
        </w:rPr>
        <w:t>s</w:t>
      </w:r>
      <w:r w:rsidR="00344C62">
        <w:rPr>
          <w:rFonts w:asciiTheme="minorHAnsi" w:hAnsiTheme="minorHAnsi" w:cstheme="minorHAnsi"/>
        </w:rPr>
        <w:t xml:space="preserve">, but </w:t>
      </w:r>
      <w:r w:rsidR="000933EB">
        <w:rPr>
          <w:rFonts w:asciiTheme="minorHAnsi" w:hAnsiTheme="minorHAnsi" w:cstheme="minorHAnsi"/>
        </w:rPr>
        <w:t xml:space="preserve">they </w:t>
      </w:r>
      <w:r w:rsidR="00344C62">
        <w:rPr>
          <w:rFonts w:asciiTheme="minorHAnsi" w:hAnsiTheme="minorHAnsi" w:cstheme="minorHAnsi"/>
        </w:rPr>
        <w:t>require destructive sampling methods</w:t>
      </w:r>
      <w:r w:rsidR="006B3683">
        <w:rPr>
          <w:rFonts w:asciiTheme="minorHAnsi" w:hAnsiTheme="minorHAnsi" w:cstheme="minorHAnsi"/>
        </w:rPr>
        <w:t xml:space="preserve"> that are problematic for birds whose feathers are not distributed evenly across the skin</w:t>
      </w:r>
      <w:r w:rsidR="00344C62">
        <w:rPr>
          <w:rFonts w:asciiTheme="minorHAnsi" w:hAnsiTheme="minorHAnsi" w:cstheme="minorHAnsi"/>
        </w:rPr>
        <w:t xml:space="preserve">. </w:t>
      </w:r>
      <w:r w:rsidR="000933EB">
        <w:rPr>
          <w:rFonts w:asciiTheme="minorHAnsi" w:hAnsiTheme="minorHAnsi" w:cstheme="minorHAnsi"/>
        </w:rPr>
        <w:t>M</w:t>
      </w:r>
      <w:r w:rsidR="00344C62">
        <w:rPr>
          <w:rFonts w:asciiTheme="minorHAnsi" w:hAnsiTheme="minorHAnsi" w:cstheme="minorHAnsi"/>
        </w:rPr>
        <w:t xml:space="preserve">ore information is needed </w:t>
      </w:r>
      <w:r w:rsidRPr="00113444">
        <w:rPr>
          <w:rFonts w:asciiTheme="minorHAnsi" w:hAnsiTheme="minorHAnsi" w:cstheme="minorHAnsi"/>
        </w:rPr>
        <w:t xml:space="preserve">about </w:t>
      </w:r>
      <w:r w:rsidR="000933EB">
        <w:rPr>
          <w:rFonts w:asciiTheme="minorHAnsi" w:hAnsiTheme="minorHAnsi" w:cstheme="minorHAnsi"/>
        </w:rPr>
        <w:t xml:space="preserve">1) </w:t>
      </w:r>
      <w:r w:rsidRPr="00113444">
        <w:rPr>
          <w:rFonts w:asciiTheme="minorHAnsi" w:hAnsiTheme="minorHAnsi" w:cstheme="minorHAnsi"/>
        </w:rPr>
        <w:t xml:space="preserve">how </w:t>
      </w:r>
      <w:r w:rsidR="00CD5705">
        <w:rPr>
          <w:rFonts w:asciiTheme="minorHAnsi" w:hAnsiTheme="minorHAnsi" w:cstheme="minorHAnsi"/>
        </w:rPr>
        <w:t xml:space="preserve">the contribution of </w:t>
      </w:r>
      <w:r w:rsidRPr="00113444">
        <w:rPr>
          <w:rFonts w:asciiTheme="minorHAnsi" w:hAnsiTheme="minorHAnsi" w:cstheme="minorHAnsi"/>
        </w:rPr>
        <w:t xml:space="preserve">feathers </w:t>
      </w:r>
      <w:r w:rsidR="00CD5705">
        <w:rPr>
          <w:rFonts w:asciiTheme="minorHAnsi" w:hAnsiTheme="minorHAnsi" w:cstheme="minorHAnsi"/>
        </w:rPr>
        <w:t xml:space="preserve">to </w:t>
      </w:r>
      <w:r w:rsidRPr="00113444">
        <w:rPr>
          <w:rFonts w:asciiTheme="minorHAnsi" w:hAnsiTheme="minorHAnsi" w:cstheme="minorHAnsi"/>
        </w:rPr>
        <w:t xml:space="preserve">thermoregulation </w:t>
      </w:r>
      <w:r w:rsidR="00CD5705">
        <w:rPr>
          <w:rFonts w:asciiTheme="minorHAnsi" w:hAnsiTheme="minorHAnsi" w:cstheme="minorHAnsi"/>
        </w:rPr>
        <w:t xml:space="preserve">varies </w:t>
      </w:r>
      <w:r w:rsidRPr="00113444">
        <w:rPr>
          <w:rFonts w:asciiTheme="minorHAnsi" w:hAnsiTheme="minorHAnsi" w:cstheme="minorHAnsi"/>
        </w:rPr>
        <w:t xml:space="preserve">both across and within species </w:t>
      </w:r>
      <w:r w:rsidR="000933EB">
        <w:rPr>
          <w:rFonts w:asciiTheme="minorHAnsi" w:hAnsiTheme="minorHAnsi" w:cstheme="minorHAnsi"/>
        </w:rPr>
        <w:t>and 2)</w:t>
      </w:r>
      <w:r w:rsidRPr="00113444">
        <w:rPr>
          <w:rFonts w:asciiTheme="minorHAnsi" w:hAnsiTheme="minorHAnsi" w:cstheme="minorHAnsi"/>
        </w:rPr>
        <w:t xml:space="preserve"> how feather coats may change over space and time. </w:t>
      </w:r>
      <w:r w:rsidRPr="00113444">
        <w:rPr>
          <w:rFonts w:asciiTheme="minorHAnsi" w:hAnsiTheme="minorHAnsi" w:cstheme="minorHAnsi"/>
          <w:color w:val="0C64C0"/>
        </w:rPr>
        <w:t>​</w:t>
      </w:r>
      <w:r w:rsidR="003C6D3A">
        <w:rPr>
          <w:rFonts w:asciiTheme="minorHAnsi" w:hAnsiTheme="minorHAnsi" w:cstheme="minorHAnsi"/>
        </w:rPr>
        <w:t>Reported</w:t>
      </w:r>
      <w:r w:rsidRPr="00113444">
        <w:rPr>
          <w:rFonts w:asciiTheme="minorHAnsi" w:hAnsiTheme="minorHAnsi" w:cstheme="minorHAnsi"/>
        </w:rPr>
        <w:t xml:space="preserve"> here </w:t>
      </w:r>
      <w:r w:rsidR="003C6D3A">
        <w:rPr>
          <w:rFonts w:asciiTheme="minorHAnsi" w:hAnsiTheme="minorHAnsi" w:cstheme="minorHAnsi"/>
        </w:rPr>
        <w:t xml:space="preserve">is </w:t>
      </w:r>
      <w:r w:rsidRPr="00113444">
        <w:rPr>
          <w:rFonts w:asciiTheme="minorHAnsi" w:hAnsiTheme="minorHAnsi" w:cstheme="minorHAnsi"/>
        </w:rPr>
        <w:t xml:space="preserve">a method for </w:t>
      </w:r>
      <w:r w:rsidR="00CD5705">
        <w:rPr>
          <w:rFonts w:asciiTheme="minorHAnsi" w:hAnsiTheme="minorHAnsi" w:cstheme="minorHAnsi"/>
        </w:rPr>
        <w:t xml:space="preserve">rapidly and </w:t>
      </w:r>
      <w:r w:rsidRPr="00113444">
        <w:rPr>
          <w:rFonts w:asciiTheme="minorHAnsi" w:hAnsiTheme="minorHAnsi" w:cstheme="minorHAnsi"/>
        </w:rPr>
        <w:t xml:space="preserve">directly measuring the </w:t>
      </w:r>
      <w:r w:rsidR="00D41308">
        <w:rPr>
          <w:rFonts w:asciiTheme="minorHAnsi" w:hAnsiTheme="minorHAnsi" w:cstheme="minorHAnsi"/>
        </w:rPr>
        <w:t xml:space="preserve">thermal performance </w:t>
      </w:r>
      <w:r w:rsidRPr="00113444">
        <w:rPr>
          <w:rFonts w:asciiTheme="minorHAnsi" w:hAnsiTheme="minorHAnsi" w:cstheme="minorHAnsi"/>
        </w:rPr>
        <w:t>of feather coat</w:t>
      </w:r>
      <w:r w:rsidR="000933EB">
        <w:rPr>
          <w:rFonts w:asciiTheme="minorHAnsi" w:hAnsiTheme="minorHAnsi" w:cstheme="minorHAnsi"/>
        </w:rPr>
        <w:t>s</w:t>
      </w:r>
      <w:r w:rsidRPr="00113444">
        <w:rPr>
          <w:rFonts w:asciiTheme="minorHAnsi" w:hAnsiTheme="minorHAnsi" w:cstheme="minorHAnsi"/>
        </w:rPr>
        <w:t xml:space="preserve"> and</w:t>
      </w:r>
      <w:r w:rsidR="00182CF7">
        <w:rPr>
          <w:rFonts w:asciiTheme="minorHAnsi" w:hAnsiTheme="minorHAnsi" w:cstheme="minorHAnsi"/>
        </w:rPr>
        <w:t xml:space="preserve"> the</w:t>
      </w:r>
      <w:r w:rsidRPr="00113444">
        <w:rPr>
          <w:rFonts w:asciiTheme="minorHAnsi" w:hAnsiTheme="minorHAnsi" w:cstheme="minorHAnsi"/>
        </w:rPr>
        <w:t xml:space="preserve"> skin</w:t>
      </w:r>
      <w:r w:rsidR="00CD5705">
        <w:rPr>
          <w:rFonts w:asciiTheme="minorHAnsi" w:hAnsiTheme="minorHAnsi" w:cstheme="minorHAnsi"/>
        </w:rPr>
        <w:t xml:space="preserve"> using dried </w:t>
      </w:r>
      <w:r w:rsidR="0086702E">
        <w:rPr>
          <w:rFonts w:asciiTheme="minorHAnsi" w:hAnsiTheme="minorHAnsi" w:cstheme="minorHAnsi"/>
        </w:rPr>
        <w:t xml:space="preserve">whole skin </w:t>
      </w:r>
      <w:r w:rsidR="00CD5705">
        <w:rPr>
          <w:rFonts w:asciiTheme="minorHAnsi" w:hAnsiTheme="minorHAnsi" w:cstheme="minorHAnsi"/>
        </w:rPr>
        <w:t>specimens</w:t>
      </w:r>
      <w:r w:rsidR="00F475A1">
        <w:rPr>
          <w:rFonts w:asciiTheme="minorHAnsi" w:hAnsiTheme="minorHAnsi" w:cstheme="minorHAnsi"/>
        </w:rPr>
        <w:t>, without the need to destroy the skin specimen</w:t>
      </w:r>
      <w:r w:rsidRPr="00113444">
        <w:rPr>
          <w:rFonts w:asciiTheme="minorHAnsi" w:hAnsiTheme="minorHAnsi" w:cstheme="minorHAnsi"/>
        </w:rPr>
        <w:t>. ​This method isolates and measures the</w:t>
      </w:r>
      <w:r w:rsidR="00344C62">
        <w:rPr>
          <w:rFonts w:asciiTheme="minorHAnsi" w:hAnsiTheme="minorHAnsi" w:cstheme="minorHAnsi"/>
        </w:rPr>
        <w:t xml:space="preserve"> thermal gradient across </w:t>
      </w:r>
      <w:r w:rsidR="000933EB">
        <w:rPr>
          <w:rFonts w:asciiTheme="minorHAnsi" w:hAnsiTheme="minorHAnsi" w:cstheme="minorHAnsi"/>
        </w:rPr>
        <w:t>a</w:t>
      </w:r>
      <w:r w:rsidRPr="00113444">
        <w:rPr>
          <w:rFonts w:asciiTheme="minorHAnsi" w:hAnsiTheme="minorHAnsi" w:cstheme="minorHAnsi"/>
        </w:rPr>
        <w:t xml:space="preserve"> feather coat</w:t>
      </w:r>
      <w:r w:rsidR="000933EB">
        <w:rPr>
          <w:rFonts w:asciiTheme="minorHAnsi" w:hAnsiTheme="minorHAnsi" w:cstheme="minorHAnsi"/>
        </w:rPr>
        <w:t>, using</w:t>
      </w:r>
      <w:r w:rsidRPr="00113444">
        <w:rPr>
          <w:rFonts w:asciiTheme="minorHAnsi" w:hAnsiTheme="minorHAnsi" w:cstheme="minorHAnsi"/>
        </w:rPr>
        <w:t xml:space="preserve"> measure</w:t>
      </w:r>
      <w:r w:rsidR="000933EB">
        <w:rPr>
          <w:rFonts w:asciiTheme="minorHAnsi" w:hAnsiTheme="minorHAnsi" w:cstheme="minorHAnsi"/>
        </w:rPr>
        <w:t>ments</w:t>
      </w:r>
      <w:r w:rsidRPr="00113444">
        <w:rPr>
          <w:rFonts w:asciiTheme="minorHAnsi" w:hAnsiTheme="minorHAnsi" w:cstheme="minorHAnsi"/>
        </w:rPr>
        <w:t xml:space="preserve"> of heat loss and metabolic cost in live birds</w:t>
      </w:r>
      <w:r w:rsidR="000933EB">
        <w:rPr>
          <w:rFonts w:asciiTheme="minorHAnsi" w:hAnsiTheme="minorHAnsi" w:cstheme="minorHAnsi"/>
        </w:rPr>
        <w:t xml:space="preserve"> that </w:t>
      </w:r>
      <w:r w:rsidRPr="00113444">
        <w:rPr>
          <w:rFonts w:asciiTheme="minorHAnsi" w:hAnsiTheme="minorHAnsi" w:cstheme="minorHAnsi"/>
        </w:rPr>
        <w:t>behavioral and physiological thermoregulat</w:t>
      </w:r>
      <w:r w:rsidR="000933EB">
        <w:rPr>
          <w:rFonts w:asciiTheme="minorHAnsi" w:hAnsiTheme="minorHAnsi" w:cstheme="minorHAnsi"/>
        </w:rPr>
        <w:t>ion studies</w:t>
      </w:r>
      <w:r w:rsidRPr="00113444">
        <w:rPr>
          <w:rFonts w:asciiTheme="minorHAnsi" w:hAnsiTheme="minorHAnsi" w:cstheme="minorHAnsi"/>
        </w:rPr>
        <w:t xml:space="preserve"> cannot</w:t>
      </w:r>
      <w:r w:rsidR="000933EB">
        <w:rPr>
          <w:rFonts w:asciiTheme="minorHAnsi" w:hAnsiTheme="minorHAnsi" w:cstheme="minorHAnsi"/>
        </w:rPr>
        <w:t xml:space="preserve"> use</w:t>
      </w:r>
      <w:r w:rsidRPr="00113444">
        <w:rPr>
          <w:rFonts w:asciiTheme="minorHAnsi" w:hAnsiTheme="minorHAnsi" w:cstheme="minorHAnsi"/>
        </w:rPr>
        <w:t>. </w:t>
      </w:r>
      <w:r w:rsidRPr="00113444">
        <w:rPr>
          <w:rFonts w:asciiTheme="minorHAnsi" w:hAnsiTheme="minorHAnsi" w:cstheme="minorHAnsi"/>
          <w:color w:val="0C64C0"/>
        </w:rPr>
        <w:t>​</w:t>
      </w:r>
      <w:r w:rsidR="000933EB">
        <w:rPr>
          <w:rFonts w:asciiTheme="minorHAnsi" w:hAnsiTheme="minorHAnsi" w:cstheme="minorHAnsi"/>
        </w:rPr>
        <w:t>The</w:t>
      </w:r>
      <w:r w:rsidRPr="00113444">
        <w:rPr>
          <w:rFonts w:asciiTheme="minorHAnsi" w:hAnsiTheme="minorHAnsi" w:cstheme="minorHAnsi"/>
        </w:rPr>
        <w:t xml:space="preserve"> method employs a thermal camera, which allows the </w:t>
      </w:r>
      <w:r w:rsidR="00CD5705">
        <w:rPr>
          <w:rFonts w:asciiTheme="minorHAnsi" w:hAnsiTheme="minorHAnsi" w:cstheme="minorHAnsi"/>
        </w:rPr>
        <w:t xml:space="preserve">rapid </w:t>
      </w:r>
      <w:r w:rsidRPr="00113444">
        <w:rPr>
          <w:rFonts w:asciiTheme="minorHAnsi" w:hAnsiTheme="minorHAnsi" w:cstheme="minorHAnsi"/>
        </w:rPr>
        <w:t>collection of quantitative thermal data to measure heat</w:t>
      </w:r>
      <w:r w:rsidR="00346E53">
        <w:rPr>
          <w:rFonts w:asciiTheme="minorHAnsi" w:hAnsiTheme="minorHAnsi" w:cstheme="minorHAnsi"/>
        </w:rPr>
        <w:t xml:space="preserve"> loss</w:t>
      </w:r>
      <w:r w:rsidRPr="00113444">
        <w:rPr>
          <w:rFonts w:asciiTheme="minorHAnsi" w:hAnsiTheme="minorHAnsi" w:cstheme="minorHAnsi"/>
        </w:rPr>
        <w:t xml:space="preserve"> from a stable source through the skin. This </w:t>
      </w:r>
      <w:r w:rsidR="00346E53">
        <w:rPr>
          <w:rFonts w:asciiTheme="minorHAnsi" w:hAnsiTheme="minorHAnsi" w:cstheme="minorHAnsi"/>
        </w:rPr>
        <w:t>protocol</w:t>
      </w:r>
      <w:r w:rsidRPr="00113444">
        <w:rPr>
          <w:rFonts w:asciiTheme="minorHAnsi" w:hAnsiTheme="minorHAnsi" w:cstheme="minorHAnsi"/>
        </w:rPr>
        <w:t xml:space="preserve"> can easily be applied to </w:t>
      </w:r>
      <w:r w:rsidR="00346E53">
        <w:rPr>
          <w:rFonts w:asciiTheme="minorHAnsi" w:hAnsiTheme="minorHAnsi" w:cstheme="minorHAnsi"/>
        </w:rPr>
        <w:t>various</w:t>
      </w:r>
      <w:r w:rsidRPr="00113444">
        <w:rPr>
          <w:rFonts w:asciiTheme="minorHAnsi" w:hAnsiTheme="minorHAnsi" w:cstheme="minorHAnsi"/>
        </w:rPr>
        <w:t xml:space="preserve"> research </w:t>
      </w:r>
      <w:r w:rsidR="00CD5705" w:rsidRPr="00113444">
        <w:rPr>
          <w:rFonts w:asciiTheme="minorHAnsi" w:hAnsiTheme="minorHAnsi" w:cstheme="minorHAnsi"/>
        </w:rPr>
        <w:t>questions</w:t>
      </w:r>
      <w:r w:rsidR="00CD5705" w:rsidRPr="00113444">
        <w:rPr>
          <w:rFonts w:asciiTheme="minorHAnsi" w:hAnsiTheme="minorHAnsi" w:cstheme="minorHAnsi"/>
          <w:color w:val="000000" w:themeColor="text1"/>
        </w:rPr>
        <w:t>,</w:t>
      </w:r>
      <w:r w:rsidRPr="00113444">
        <w:rPr>
          <w:rFonts w:asciiTheme="minorHAnsi" w:hAnsiTheme="minorHAnsi" w:cstheme="minorHAnsi"/>
          <w:color w:val="000000" w:themeColor="text1"/>
        </w:rPr>
        <w:t xml:space="preserve"> is applicable to any</w:t>
      </w:r>
      <w:r w:rsidRPr="00182CF7">
        <w:rPr>
          <w:rFonts w:asciiTheme="minorHAnsi" w:hAnsiTheme="minorHAnsi" w:cstheme="minorHAnsi"/>
          <w:color w:val="000000" w:themeColor="text1"/>
        </w:rPr>
        <w:t> </w:t>
      </w:r>
      <w:r w:rsidRPr="00113444">
        <w:rPr>
          <w:rFonts w:asciiTheme="minorHAnsi" w:hAnsiTheme="minorHAnsi" w:cstheme="minorHAnsi"/>
        </w:rPr>
        <w:t xml:space="preserve">avian taxa, </w:t>
      </w:r>
      <w:r w:rsidR="00346E53">
        <w:rPr>
          <w:rFonts w:asciiTheme="minorHAnsi" w:hAnsiTheme="minorHAnsi" w:cstheme="minorHAnsi"/>
        </w:rPr>
        <w:t xml:space="preserve">and </w:t>
      </w:r>
      <w:r w:rsidR="0086702E">
        <w:rPr>
          <w:rFonts w:asciiTheme="minorHAnsi" w:hAnsiTheme="minorHAnsi" w:cstheme="minorHAnsi"/>
        </w:rPr>
        <w:t>does not require destruction of the skin specimen</w:t>
      </w:r>
      <w:r w:rsidR="00346E53">
        <w:rPr>
          <w:rFonts w:asciiTheme="minorHAnsi" w:hAnsiTheme="minorHAnsi" w:cstheme="minorHAnsi"/>
        </w:rPr>
        <w:t>. Finally, it</w:t>
      </w:r>
      <w:r w:rsidRPr="00113444">
        <w:rPr>
          <w:rFonts w:asciiTheme="minorHAnsi" w:hAnsiTheme="minorHAnsi" w:cstheme="minorHAnsi"/>
        </w:rPr>
        <w:t xml:space="preserve"> will </w:t>
      </w:r>
      <w:r w:rsidR="00346E53">
        <w:rPr>
          <w:rFonts w:asciiTheme="minorHAnsi" w:hAnsiTheme="minorHAnsi" w:cstheme="minorHAnsi"/>
        </w:rPr>
        <w:t>further the</w:t>
      </w:r>
      <w:r w:rsidRPr="00113444">
        <w:rPr>
          <w:rFonts w:asciiTheme="minorHAnsi" w:hAnsiTheme="minorHAnsi" w:cstheme="minorHAnsi"/>
        </w:rPr>
        <w:t xml:space="preserve"> understanding of </w:t>
      </w:r>
      <w:r w:rsidRPr="00113444">
        <w:rPr>
          <w:rFonts w:asciiTheme="minorHAnsi" w:hAnsiTheme="minorHAnsi" w:cstheme="minorHAnsi"/>
          <w:color w:val="000000" w:themeColor="text1"/>
        </w:rPr>
        <w:t>​the importance of</w:t>
      </w:r>
      <w:r w:rsidRPr="00113444">
        <w:rPr>
          <w:rFonts w:asciiTheme="minorHAnsi" w:hAnsiTheme="minorHAnsi" w:cstheme="minorHAnsi"/>
          <w:color w:val="0C64C0"/>
        </w:rPr>
        <w:t> </w:t>
      </w:r>
      <w:r w:rsidRPr="00113444">
        <w:rPr>
          <w:rFonts w:asciiTheme="minorHAnsi" w:hAnsiTheme="minorHAnsi" w:cstheme="minorHAnsi"/>
        </w:rPr>
        <w:t>passive thermoregulation in birds </w:t>
      </w:r>
      <w:r w:rsidRPr="00113444">
        <w:rPr>
          <w:rFonts w:asciiTheme="minorHAnsi" w:hAnsiTheme="minorHAnsi" w:cstheme="minorHAnsi"/>
          <w:color w:val="000000" w:themeColor="text1"/>
        </w:rPr>
        <w:t xml:space="preserve">by </w:t>
      </w:r>
      <w:r w:rsidR="00CD5705">
        <w:rPr>
          <w:rFonts w:asciiTheme="minorHAnsi" w:hAnsiTheme="minorHAnsi" w:cstheme="minorHAnsi"/>
          <w:color w:val="000000" w:themeColor="text1"/>
        </w:rPr>
        <w:t>simplifying and accelerating the collection of</w:t>
      </w:r>
      <w:r w:rsidRPr="00113444">
        <w:rPr>
          <w:rFonts w:asciiTheme="minorHAnsi" w:hAnsiTheme="minorHAnsi" w:cstheme="minorHAnsi"/>
          <w:color w:val="000000" w:themeColor="text1"/>
        </w:rPr>
        <w:t xml:space="preserve"> quantitative data</w:t>
      </w:r>
      <w:r w:rsidR="00CD5705">
        <w:rPr>
          <w:rFonts w:asciiTheme="minorHAnsi" w:hAnsiTheme="minorHAnsi" w:cstheme="minorHAnsi"/>
          <w:color w:val="000000" w:themeColor="text1"/>
        </w:rPr>
        <w:t>.</w:t>
      </w:r>
    </w:p>
    <w:p w14:paraId="4C7D5FD5" w14:textId="58950946" w:rsidR="006305D7" w:rsidRDefault="006305D7" w:rsidP="00063D71">
      <w:pPr>
        <w:jc w:val="left"/>
        <w:rPr>
          <w:rFonts w:asciiTheme="minorHAnsi" w:hAnsiTheme="minorHAnsi" w:cstheme="minorHAnsi"/>
        </w:rPr>
      </w:pPr>
    </w:p>
    <w:p w14:paraId="2C69AFD6" w14:textId="50DEDF0B" w:rsidR="000E46FF" w:rsidRDefault="006305D7" w:rsidP="00AA52C9">
      <w:pPr>
        <w:jc w:val="left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111F9485" w14:textId="77777777" w:rsidR="00AA52C9" w:rsidRPr="001B1519" w:rsidRDefault="00AA52C9" w:rsidP="00063D71">
      <w:pPr>
        <w:jc w:val="left"/>
        <w:rPr>
          <w:rFonts w:asciiTheme="minorHAnsi" w:hAnsiTheme="minorHAnsi" w:cstheme="minorHAnsi"/>
          <w:color w:val="808080"/>
        </w:rPr>
      </w:pPr>
    </w:p>
    <w:p w14:paraId="1B76EB2B" w14:textId="6CA00802" w:rsidR="006B4DBE" w:rsidRDefault="004730E3" w:rsidP="00AA52C9">
      <w:pPr>
        <w:widowControl/>
        <w:jc w:val="left"/>
        <w:rPr>
          <w:rFonts w:asciiTheme="minorHAnsi" w:hAnsiTheme="minorHAnsi" w:cstheme="minorHAnsi"/>
        </w:rPr>
      </w:pPr>
      <w:r w:rsidRPr="004730E3">
        <w:rPr>
          <w:rFonts w:asciiTheme="minorHAnsi" w:hAnsiTheme="minorHAnsi" w:cstheme="minorHAnsi"/>
        </w:rPr>
        <w:t>Feathers are the defining characteristic of birds and serve many functions</w:t>
      </w:r>
      <w:r w:rsidR="006B4DBE">
        <w:rPr>
          <w:rFonts w:asciiTheme="minorHAnsi" w:hAnsiTheme="minorHAnsi" w:cstheme="minorHAnsi"/>
        </w:rPr>
        <w:t>,</w:t>
      </w:r>
      <w:r w:rsidRPr="004730E3">
        <w:rPr>
          <w:rFonts w:asciiTheme="minorHAnsi" w:hAnsiTheme="minorHAnsi" w:cstheme="minorHAnsi"/>
        </w:rPr>
        <w:t xml:space="preserve"> among the most crucial </w:t>
      </w:r>
      <w:r w:rsidR="006B4DBE">
        <w:rPr>
          <w:rFonts w:asciiTheme="minorHAnsi" w:hAnsiTheme="minorHAnsi" w:cstheme="minorHAnsi"/>
        </w:rPr>
        <w:t>being</w:t>
      </w:r>
      <w:r w:rsidRPr="004730E3">
        <w:rPr>
          <w:rFonts w:asciiTheme="minorHAnsi" w:hAnsiTheme="minorHAnsi" w:cstheme="minorHAnsi"/>
        </w:rPr>
        <w:t xml:space="preserve"> insulation</w:t>
      </w:r>
      <w:r w:rsidR="002A170D">
        <w:rPr>
          <w:rFonts w:asciiTheme="minorHAnsi" w:hAnsiTheme="minorHAnsi" w:cstheme="minorHAnsi"/>
          <w:vertAlign w:val="superscript"/>
        </w:rPr>
        <w:t>1</w:t>
      </w:r>
      <w:r w:rsidRPr="004730E3">
        <w:rPr>
          <w:rFonts w:asciiTheme="minorHAnsi" w:hAnsiTheme="minorHAnsi" w:cstheme="minorHAnsi"/>
        </w:rPr>
        <w:t xml:space="preserve">. Birds have the highest average core temperatures of any vertebrate group, and feathers insulating them from environmental temperature </w:t>
      </w:r>
      <w:r w:rsidR="00535F42">
        <w:rPr>
          <w:rFonts w:asciiTheme="minorHAnsi" w:hAnsiTheme="minorHAnsi" w:cstheme="minorHAnsi"/>
        </w:rPr>
        <w:t>changes</w:t>
      </w:r>
      <w:r w:rsidRPr="004730E3">
        <w:rPr>
          <w:rFonts w:asciiTheme="minorHAnsi" w:hAnsiTheme="minorHAnsi" w:cstheme="minorHAnsi"/>
        </w:rPr>
        <w:t xml:space="preserve"> are a vital part of energy balance, especially in cold </w:t>
      </w:r>
      <w:r w:rsidR="006B4DBE">
        <w:rPr>
          <w:rFonts w:asciiTheme="minorHAnsi" w:hAnsiTheme="minorHAnsi" w:cstheme="minorHAnsi"/>
        </w:rPr>
        <w:t>environments</w:t>
      </w:r>
      <w:r w:rsidR="002A170D">
        <w:rPr>
          <w:rFonts w:asciiTheme="minorHAnsi" w:hAnsiTheme="minorHAnsi" w:cstheme="minorHAnsi"/>
          <w:vertAlign w:val="superscript"/>
        </w:rPr>
        <w:t>2</w:t>
      </w:r>
      <w:r w:rsidRPr="004730E3">
        <w:rPr>
          <w:rFonts w:asciiTheme="minorHAnsi" w:hAnsiTheme="minorHAnsi" w:cstheme="minorHAnsi"/>
        </w:rPr>
        <w:t xml:space="preserve">. Despite the importance of feathers, </w:t>
      </w:r>
      <w:proofErr w:type="gramStart"/>
      <w:r w:rsidRPr="004730E3">
        <w:rPr>
          <w:rFonts w:asciiTheme="minorHAnsi" w:hAnsiTheme="minorHAnsi" w:cstheme="minorHAnsi"/>
        </w:rPr>
        <w:t>the majority of</w:t>
      </w:r>
      <w:proofErr w:type="gramEnd"/>
      <w:r w:rsidRPr="004730E3">
        <w:rPr>
          <w:rFonts w:asciiTheme="minorHAnsi" w:hAnsiTheme="minorHAnsi" w:cstheme="minorHAnsi"/>
        </w:rPr>
        <w:t xml:space="preserve"> literature on </w:t>
      </w:r>
      <w:r w:rsidR="00080BC4">
        <w:rPr>
          <w:rFonts w:asciiTheme="minorHAnsi" w:hAnsiTheme="minorHAnsi" w:cstheme="minorHAnsi"/>
        </w:rPr>
        <w:t xml:space="preserve">changes in thermal condition </w:t>
      </w:r>
      <w:r w:rsidRPr="004730E3">
        <w:rPr>
          <w:rFonts w:asciiTheme="minorHAnsi" w:hAnsiTheme="minorHAnsi" w:cstheme="minorHAnsi"/>
        </w:rPr>
        <w:t xml:space="preserve">in birds has focused on metabolic </w:t>
      </w:r>
      <w:r w:rsidR="004B613E">
        <w:rPr>
          <w:rFonts w:asciiTheme="minorHAnsi" w:hAnsiTheme="minorHAnsi" w:cstheme="minorHAnsi"/>
        </w:rPr>
        <w:t>responses to temperature variation</w:t>
      </w:r>
      <w:r w:rsidRPr="004730E3">
        <w:rPr>
          <w:rFonts w:asciiTheme="minorHAnsi" w:hAnsiTheme="minorHAnsi" w:cstheme="minorHAnsi"/>
          <w:position w:val="10"/>
        </w:rPr>
        <w:t xml:space="preserve"> </w:t>
      </w:r>
      <w:r w:rsidR="0086702E">
        <w:rPr>
          <w:rFonts w:asciiTheme="minorHAnsi" w:hAnsiTheme="minorHAnsi" w:cstheme="minorHAnsi"/>
        </w:rPr>
        <w:t>rather than</w:t>
      </w:r>
      <w:r w:rsidRPr="004730E3">
        <w:rPr>
          <w:rFonts w:asciiTheme="minorHAnsi" w:hAnsiTheme="minorHAnsi" w:cstheme="minorHAnsi"/>
        </w:rPr>
        <w:t xml:space="preserve"> the funct</w:t>
      </w:r>
      <w:r w:rsidR="00272F5E">
        <w:rPr>
          <w:rFonts w:asciiTheme="minorHAnsi" w:hAnsiTheme="minorHAnsi" w:cstheme="minorHAnsi"/>
        </w:rPr>
        <w:t>ion of feathers as insulat</w:t>
      </w:r>
      <w:r w:rsidR="004B613E">
        <w:rPr>
          <w:rFonts w:asciiTheme="minorHAnsi" w:hAnsiTheme="minorHAnsi" w:cstheme="minorHAnsi"/>
        </w:rPr>
        <w:t>ion</w:t>
      </w:r>
      <w:r w:rsidR="002A170D">
        <w:rPr>
          <w:rFonts w:asciiTheme="minorHAnsi" w:hAnsiTheme="minorHAnsi" w:cstheme="minorHAnsi"/>
          <w:vertAlign w:val="superscript"/>
        </w:rPr>
        <w:t>3-10</w:t>
      </w:r>
      <w:r w:rsidR="00855E41">
        <w:rPr>
          <w:rFonts w:asciiTheme="minorHAnsi" w:hAnsiTheme="minorHAnsi" w:cstheme="minorHAnsi"/>
        </w:rPr>
        <w:t xml:space="preserve"> (</w:t>
      </w:r>
      <w:r w:rsidR="006B4DBE">
        <w:rPr>
          <w:rFonts w:asciiTheme="minorHAnsi" w:hAnsiTheme="minorHAnsi" w:cstheme="minorHAnsi"/>
        </w:rPr>
        <w:t>for further details, refer to</w:t>
      </w:r>
      <w:r w:rsidR="00855E41">
        <w:rPr>
          <w:rFonts w:asciiTheme="minorHAnsi" w:hAnsiTheme="minorHAnsi" w:cstheme="minorHAnsi"/>
        </w:rPr>
        <w:t xml:space="preserve"> Ward </w:t>
      </w:r>
      <w:r w:rsidR="00855E41" w:rsidRPr="00063D71">
        <w:rPr>
          <w:rFonts w:asciiTheme="minorHAnsi" w:hAnsiTheme="minorHAnsi" w:cstheme="minorHAnsi"/>
          <w:iCs/>
        </w:rPr>
        <w:t>et al.)</w:t>
      </w:r>
      <w:r w:rsidR="00190105">
        <w:rPr>
          <w:rFonts w:asciiTheme="minorHAnsi" w:hAnsiTheme="minorHAnsi" w:cstheme="minorHAnsi"/>
          <w:vertAlign w:val="superscript"/>
        </w:rPr>
        <w:t>11-13</w:t>
      </w:r>
      <w:r w:rsidR="006B4DBE">
        <w:rPr>
          <w:rFonts w:asciiTheme="minorHAnsi" w:hAnsiTheme="minorHAnsi" w:cstheme="minorHAnsi"/>
        </w:rPr>
        <w:t>. However, feathers</w:t>
      </w:r>
      <w:r w:rsidR="004B613E">
        <w:rPr>
          <w:rFonts w:asciiTheme="minorHAnsi" w:hAnsiTheme="minorHAnsi" w:cstheme="minorHAnsi"/>
        </w:rPr>
        <w:t xml:space="preserve"> themselves may vary across time, individuals, and species. </w:t>
      </w:r>
    </w:p>
    <w:p w14:paraId="438FA64A" w14:textId="77777777" w:rsidR="006B4DBE" w:rsidRDefault="006B4DBE" w:rsidP="00AA52C9">
      <w:pPr>
        <w:widowControl/>
        <w:jc w:val="left"/>
        <w:rPr>
          <w:rFonts w:asciiTheme="minorHAnsi" w:hAnsiTheme="minorHAnsi" w:cstheme="minorHAnsi"/>
        </w:rPr>
      </w:pPr>
    </w:p>
    <w:p w14:paraId="4F5731FF" w14:textId="76523CA8" w:rsidR="004730E3" w:rsidRDefault="004B613E" w:rsidP="00063D71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FA426B">
        <w:rPr>
          <w:rFonts w:asciiTheme="minorHAnsi" w:hAnsiTheme="minorHAnsi" w:cstheme="minorHAnsi"/>
        </w:rPr>
        <w:t xml:space="preserve"> method</w:t>
      </w:r>
      <w:r>
        <w:rPr>
          <w:rFonts w:asciiTheme="minorHAnsi" w:hAnsiTheme="minorHAnsi" w:cstheme="minorHAnsi"/>
        </w:rPr>
        <w:t xml:space="preserve"> present</w:t>
      </w:r>
      <w:r w:rsidR="00855E41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here </w:t>
      </w:r>
      <w:r w:rsidR="00CE3845">
        <w:rPr>
          <w:rFonts w:asciiTheme="minorHAnsi" w:hAnsiTheme="minorHAnsi" w:cstheme="minorHAnsi"/>
        </w:rPr>
        <w:t>is useful for quantifying the</w:t>
      </w:r>
      <w:r w:rsidR="00F42726">
        <w:rPr>
          <w:rFonts w:asciiTheme="minorHAnsi" w:hAnsiTheme="minorHAnsi" w:cstheme="minorHAnsi"/>
        </w:rPr>
        <w:t xml:space="preserve"> overall thermal value</w:t>
      </w:r>
      <w:r w:rsidR="00CE3845">
        <w:rPr>
          <w:rFonts w:asciiTheme="minorHAnsi" w:hAnsiTheme="minorHAnsi" w:cstheme="minorHAnsi"/>
        </w:rPr>
        <w:t xml:space="preserve"> of the feather coat alone</w:t>
      </w:r>
      <w:r w:rsidR="006B4DBE">
        <w:rPr>
          <w:rFonts w:asciiTheme="minorHAnsi" w:hAnsiTheme="minorHAnsi" w:cstheme="minorHAnsi"/>
        </w:rPr>
        <w:t>.</w:t>
      </w:r>
      <w:r w:rsidR="00F42726">
        <w:rPr>
          <w:rFonts w:asciiTheme="minorHAnsi" w:hAnsiTheme="minorHAnsi" w:cstheme="minorHAnsi"/>
        </w:rPr>
        <w:t xml:space="preserve"> </w:t>
      </w:r>
      <w:r w:rsidR="006B4DBE">
        <w:rPr>
          <w:rFonts w:asciiTheme="minorHAnsi" w:hAnsiTheme="minorHAnsi" w:cstheme="minorHAnsi"/>
        </w:rPr>
        <w:t>I</w:t>
      </w:r>
      <w:r w:rsidR="00F42726">
        <w:rPr>
          <w:rFonts w:asciiTheme="minorHAnsi" w:hAnsiTheme="minorHAnsi" w:cstheme="minorHAnsi"/>
        </w:rPr>
        <w:t>t</w:t>
      </w:r>
      <w:r w:rsidR="00CE3845">
        <w:rPr>
          <w:rFonts w:asciiTheme="minorHAnsi" w:hAnsiTheme="minorHAnsi" w:cstheme="minorHAnsi"/>
        </w:rPr>
        <w:t xml:space="preserve"> remov</w:t>
      </w:r>
      <w:r w:rsidR="00F42726">
        <w:rPr>
          <w:rFonts w:asciiTheme="minorHAnsi" w:hAnsiTheme="minorHAnsi" w:cstheme="minorHAnsi"/>
        </w:rPr>
        <w:t>es</w:t>
      </w:r>
      <w:r w:rsidR="00CE3845">
        <w:rPr>
          <w:rFonts w:asciiTheme="minorHAnsi" w:hAnsiTheme="minorHAnsi" w:cstheme="minorHAnsi"/>
        </w:rPr>
        <w:t xml:space="preserve"> confounding factors in live birds</w:t>
      </w:r>
      <w:r w:rsidR="006B4DBE">
        <w:rPr>
          <w:rFonts w:asciiTheme="minorHAnsi" w:hAnsiTheme="minorHAnsi" w:cstheme="minorHAnsi"/>
        </w:rPr>
        <w:t>,</w:t>
      </w:r>
      <w:r w:rsidR="00CE3845">
        <w:rPr>
          <w:rFonts w:asciiTheme="minorHAnsi" w:hAnsiTheme="minorHAnsi" w:cstheme="minorHAnsi"/>
        </w:rPr>
        <w:t xml:space="preserve"> such as behavioral thermoregulat</w:t>
      </w:r>
      <w:r w:rsidR="00223290">
        <w:rPr>
          <w:rFonts w:asciiTheme="minorHAnsi" w:hAnsiTheme="minorHAnsi" w:cstheme="minorHAnsi"/>
        </w:rPr>
        <w:t>ion</w:t>
      </w:r>
      <w:r w:rsidR="00223290">
        <w:rPr>
          <w:rFonts w:asciiTheme="minorHAnsi" w:hAnsiTheme="minorHAnsi" w:cstheme="minorHAnsi"/>
          <w:vertAlign w:val="superscript"/>
        </w:rPr>
        <w:t>1</w:t>
      </w:r>
      <w:r w:rsidR="00223290">
        <w:rPr>
          <w:rFonts w:asciiTheme="minorHAnsi" w:hAnsiTheme="minorHAnsi" w:cstheme="minorHAnsi"/>
        </w:rPr>
        <w:t xml:space="preserve"> </w:t>
      </w:r>
      <w:r w:rsidR="00CE3845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varying amounts of</w:t>
      </w:r>
      <w:r w:rsidR="00CE3845">
        <w:rPr>
          <w:rFonts w:asciiTheme="minorHAnsi" w:hAnsiTheme="minorHAnsi" w:cstheme="minorHAnsi"/>
        </w:rPr>
        <w:t xml:space="preserve"> insulating fat.</w:t>
      </w:r>
      <w:r>
        <w:rPr>
          <w:rFonts w:asciiTheme="minorHAnsi" w:hAnsiTheme="minorHAnsi" w:cstheme="minorHAnsi"/>
        </w:rPr>
        <w:t xml:space="preserve"> M</w:t>
      </w:r>
      <w:r w:rsidR="0086702E">
        <w:rPr>
          <w:rFonts w:asciiTheme="minorHAnsi" w:hAnsiTheme="minorHAnsi" w:cstheme="minorHAnsi"/>
        </w:rPr>
        <w:t xml:space="preserve">ore widespread measurement of the </w:t>
      </w:r>
      <w:r w:rsidR="006A0B64">
        <w:rPr>
          <w:rFonts w:asciiTheme="minorHAnsi" w:hAnsiTheme="minorHAnsi" w:cstheme="minorHAnsi"/>
        </w:rPr>
        <w:t xml:space="preserve">thermal </w:t>
      </w:r>
      <w:r w:rsidR="0086702E">
        <w:rPr>
          <w:rFonts w:asciiTheme="minorHAnsi" w:hAnsiTheme="minorHAnsi" w:cstheme="minorHAnsi"/>
        </w:rPr>
        <w:t>performance of feather coats</w:t>
      </w:r>
      <w:r>
        <w:rPr>
          <w:rFonts w:asciiTheme="minorHAnsi" w:hAnsiTheme="minorHAnsi" w:cstheme="minorHAnsi"/>
        </w:rPr>
        <w:t xml:space="preserve"> </w:t>
      </w:r>
      <w:r w:rsidR="00F475A1">
        <w:rPr>
          <w:rFonts w:asciiTheme="minorHAnsi" w:hAnsiTheme="minorHAnsi" w:cstheme="minorHAnsi"/>
        </w:rPr>
        <w:t>is</w:t>
      </w:r>
      <w:r w:rsidR="00B11569">
        <w:rPr>
          <w:rFonts w:asciiTheme="minorHAnsi" w:hAnsiTheme="minorHAnsi" w:cstheme="minorHAnsi"/>
        </w:rPr>
        <w:t xml:space="preserve"> necessary to improve </w:t>
      </w:r>
      <w:r w:rsidR="006B4DBE">
        <w:rPr>
          <w:rFonts w:asciiTheme="minorHAnsi" w:hAnsiTheme="minorHAnsi" w:cstheme="minorHAnsi"/>
        </w:rPr>
        <w:t>the</w:t>
      </w:r>
      <w:r w:rsidR="00B11569">
        <w:rPr>
          <w:rFonts w:asciiTheme="minorHAnsi" w:hAnsiTheme="minorHAnsi" w:cstheme="minorHAnsi"/>
        </w:rPr>
        <w:t xml:space="preserve"> understanding of how feathers contribute to insulation</w:t>
      </w:r>
      <w:r w:rsidR="00B57F74">
        <w:rPr>
          <w:rFonts w:asciiTheme="minorHAnsi" w:hAnsiTheme="minorHAnsi" w:cstheme="minorHAnsi"/>
        </w:rPr>
        <w:t xml:space="preserve"> and</w:t>
      </w:r>
      <w:r w:rsidR="006B4DBE">
        <w:rPr>
          <w:rFonts w:asciiTheme="minorHAnsi" w:hAnsiTheme="minorHAnsi" w:cstheme="minorHAnsi"/>
        </w:rPr>
        <w:t xml:space="preserve"> </w:t>
      </w:r>
      <w:r w:rsidR="00B57F74">
        <w:rPr>
          <w:rFonts w:asciiTheme="minorHAnsi" w:hAnsiTheme="minorHAnsi" w:cstheme="minorHAnsi"/>
        </w:rPr>
        <w:t xml:space="preserve">how this varies </w:t>
      </w:r>
      <w:r w:rsidR="006E30C8">
        <w:rPr>
          <w:rFonts w:asciiTheme="minorHAnsi" w:hAnsiTheme="minorHAnsi" w:cstheme="minorHAnsi"/>
        </w:rPr>
        <w:t>among</w:t>
      </w:r>
      <w:r w:rsidR="00B57F74">
        <w:rPr>
          <w:rFonts w:asciiTheme="minorHAnsi" w:hAnsiTheme="minorHAnsi" w:cstheme="minorHAnsi"/>
        </w:rPr>
        <w:t xml:space="preserve"> and within species </w:t>
      </w:r>
      <w:r w:rsidR="0034639F">
        <w:rPr>
          <w:rFonts w:asciiTheme="minorHAnsi" w:hAnsiTheme="minorHAnsi" w:cstheme="minorHAnsi"/>
        </w:rPr>
        <w:t>throughout</w:t>
      </w:r>
      <w:r w:rsidR="00B57F74">
        <w:rPr>
          <w:rFonts w:asciiTheme="minorHAnsi" w:hAnsiTheme="minorHAnsi" w:cstheme="minorHAnsi"/>
        </w:rPr>
        <w:t xml:space="preserve"> a bird’s life history and annual cycle.</w:t>
      </w:r>
    </w:p>
    <w:p w14:paraId="00B2B936" w14:textId="77777777" w:rsidR="00262583" w:rsidRDefault="00262583" w:rsidP="00063D71">
      <w:pPr>
        <w:widowControl/>
        <w:jc w:val="left"/>
        <w:rPr>
          <w:rFonts w:asciiTheme="minorHAnsi" w:hAnsiTheme="minorHAnsi" w:cstheme="minorHAnsi"/>
        </w:rPr>
      </w:pPr>
    </w:p>
    <w:p w14:paraId="2FD7C636" w14:textId="2EE96B81" w:rsidR="006C1A57" w:rsidRDefault="00802E7E" w:rsidP="00063D71">
      <w:pPr>
        <w:widowControl/>
        <w:jc w:val="left"/>
        <w:rPr>
          <w:rFonts w:asciiTheme="minorHAnsi" w:hAnsiTheme="minorHAnsi" w:cstheme="minorHAnsi"/>
        </w:rPr>
      </w:pPr>
      <w:r w:rsidRPr="00802E7E">
        <w:rPr>
          <w:rFonts w:asciiTheme="minorHAnsi" w:hAnsiTheme="minorHAnsi" w:cstheme="minorHAnsi"/>
        </w:rPr>
        <w:t xml:space="preserve">Feathers </w:t>
      </w:r>
      <w:r w:rsidR="008F29D9">
        <w:rPr>
          <w:rFonts w:asciiTheme="minorHAnsi" w:hAnsiTheme="minorHAnsi" w:cstheme="minorHAnsi"/>
        </w:rPr>
        <w:t>insulate birds by trapping air</w:t>
      </w:r>
      <w:r w:rsidR="00535F42">
        <w:rPr>
          <w:rFonts w:asciiTheme="minorHAnsi" w:hAnsiTheme="minorHAnsi" w:cstheme="minorHAnsi"/>
        </w:rPr>
        <w:t xml:space="preserve"> both</w:t>
      </w:r>
      <w:r w:rsidR="008F29D9">
        <w:rPr>
          <w:rFonts w:asciiTheme="minorHAnsi" w:hAnsiTheme="minorHAnsi" w:cstheme="minorHAnsi"/>
        </w:rPr>
        <w:t xml:space="preserve"> between the skin and feathers</w:t>
      </w:r>
      <w:r w:rsidR="00535F42">
        <w:rPr>
          <w:rFonts w:asciiTheme="minorHAnsi" w:hAnsiTheme="minorHAnsi" w:cstheme="minorHAnsi"/>
        </w:rPr>
        <w:t xml:space="preserve"> </w:t>
      </w:r>
      <w:r w:rsidR="006B4DBE">
        <w:rPr>
          <w:rFonts w:asciiTheme="minorHAnsi" w:hAnsiTheme="minorHAnsi" w:cstheme="minorHAnsi"/>
        </w:rPr>
        <w:t>as well as</w:t>
      </w:r>
      <w:r w:rsidR="00535F42">
        <w:rPr>
          <w:rFonts w:asciiTheme="minorHAnsi" w:hAnsiTheme="minorHAnsi" w:cstheme="minorHAnsi"/>
        </w:rPr>
        <w:t xml:space="preserve"> within the feathers</w:t>
      </w:r>
      <w:r w:rsidR="008F29D9">
        <w:rPr>
          <w:rFonts w:asciiTheme="minorHAnsi" w:hAnsiTheme="minorHAnsi" w:cstheme="minorHAnsi"/>
        </w:rPr>
        <w:t xml:space="preserve">, and they </w:t>
      </w:r>
      <w:r w:rsidR="00A620D4">
        <w:rPr>
          <w:rFonts w:asciiTheme="minorHAnsi" w:hAnsiTheme="minorHAnsi" w:cstheme="minorHAnsi"/>
        </w:rPr>
        <w:t>create</w:t>
      </w:r>
      <w:r w:rsidR="008F29D9">
        <w:rPr>
          <w:rFonts w:asciiTheme="minorHAnsi" w:hAnsiTheme="minorHAnsi" w:cstheme="minorHAnsi"/>
        </w:rPr>
        <w:t xml:space="preserve"> a physical barrier </w:t>
      </w:r>
      <w:r w:rsidR="00A620D4">
        <w:rPr>
          <w:rFonts w:asciiTheme="minorHAnsi" w:hAnsiTheme="minorHAnsi" w:cstheme="minorHAnsi"/>
        </w:rPr>
        <w:t>to</w:t>
      </w:r>
      <w:r w:rsidR="008F29D9">
        <w:rPr>
          <w:rFonts w:asciiTheme="minorHAnsi" w:hAnsiTheme="minorHAnsi" w:cstheme="minorHAnsi"/>
        </w:rPr>
        <w:t xml:space="preserve"> heat loss</w:t>
      </w:r>
      <w:r w:rsidR="008F29D9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4</w:t>
      </w:r>
      <w:r w:rsidR="008F29D9">
        <w:rPr>
          <w:rFonts w:asciiTheme="minorHAnsi" w:hAnsiTheme="minorHAnsi" w:cstheme="minorHAnsi"/>
        </w:rPr>
        <w:t xml:space="preserve">. Feathers </w:t>
      </w:r>
      <w:r w:rsidRPr="00802E7E">
        <w:rPr>
          <w:rFonts w:asciiTheme="minorHAnsi" w:hAnsiTheme="minorHAnsi" w:cstheme="minorHAnsi"/>
        </w:rPr>
        <w:t>consist of a central feather shaft</w:t>
      </w:r>
      <w:r w:rsidR="006B4DBE">
        <w:rPr>
          <w:rFonts w:asciiTheme="minorHAnsi" w:hAnsiTheme="minorHAnsi" w:cstheme="minorHAnsi"/>
        </w:rPr>
        <w:t>,</w:t>
      </w:r>
      <w:r w:rsidRPr="00802E7E">
        <w:rPr>
          <w:rFonts w:asciiTheme="minorHAnsi" w:hAnsiTheme="minorHAnsi" w:cstheme="minorHAnsi"/>
        </w:rPr>
        <w:t xml:space="preserve"> called a rachis</w:t>
      </w:r>
      <w:r w:rsidR="006B4DBE">
        <w:rPr>
          <w:rFonts w:asciiTheme="minorHAnsi" w:hAnsiTheme="minorHAnsi" w:cstheme="minorHAnsi"/>
        </w:rPr>
        <w:t>,</w:t>
      </w:r>
      <w:r w:rsidRPr="00802E7E">
        <w:rPr>
          <w:rFonts w:asciiTheme="minorHAnsi" w:hAnsiTheme="minorHAnsi" w:cstheme="minorHAnsi"/>
        </w:rPr>
        <w:t xml:space="preserve"> with projections called barbs</w:t>
      </w:r>
      <w:r w:rsidR="002A170D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4</w:t>
      </w:r>
      <w:r w:rsidRPr="00802E7E">
        <w:rPr>
          <w:rFonts w:asciiTheme="minorHAnsi" w:hAnsiTheme="minorHAnsi" w:cstheme="minorHAnsi"/>
        </w:rPr>
        <w:t xml:space="preserve">. Barbules are </w:t>
      </w:r>
      <w:r w:rsidR="008F29D9">
        <w:rPr>
          <w:rFonts w:asciiTheme="minorHAnsi" w:hAnsiTheme="minorHAnsi" w:cstheme="minorHAnsi"/>
        </w:rPr>
        <w:t xml:space="preserve">small, </w:t>
      </w:r>
      <w:r w:rsidRPr="00802E7E">
        <w:rPr>
          <w:rFonts w:asciiTheme="minorHAnsi" w:hAnsiTheme="minorHAnsi" w:cstheme="minorHAnsi"/>
        </w:rPr>
        <w:t>secondary projections on barbs that interlock with adjacent barbs together to “zip” up the feather and give it structure</w:t>
      </w:r>
      <w:r w:rsidR="006B4DBE">
        <w:rPr>
          <w:rFonts w:asciiTheme="minorHAnsi" w:hAnsiTheme="minorHAnsi" w:cstheme="minorHAnsi"/>
        </w:rPr>
        <w:t>. Furthermore,</w:t>
      </w:r>
      <w:r w:rsidRPr="00802E7E">
        <w:rPr>
          <w:rFonts w:asciiTheme="minorHAnsi" w:hAnsiTheme="minorHAnsi" w:cstheme="minorHAnsi"/>
        </w:rPr>
        <w:t xml:space="preserve"> down feathers lack a central rachis and have few barbules, therefore form</w:t>
      </w:r>
      <w:r w:rsidR="006B4DBE">
        <w:rPr>
          <w:rFonts w:asciiTheme="minorHAnsi" w:hAnsiTheme="minorHAnsi" w:cstheme="minorHAnsi"/>
        </w:rPr>
        <w:t>ing</w:t>
      </w:r>
      <w:r w:rsidRPr="00802E7E">
        <w:rPr>
          <w:rFonts w:asciiTheme="minorHAnsi" w:hAnsiTheme="minorHAnsi" w:cstheme="minorHAnsi"/>
        </w:rPr>
        <w:t xml:space="preserve"> a loose, insulat</w:t>
      </w:r>
      <w:r w:rsidR="00591E77">
        <w:rPr>
          <w:rFonts w:asciiTheme="minorHAnsi" w:hAnsiTheme="minorHAnsi" w:cstheme="minorHAnsi"/>
        </w:rPr>
        <w:t>ive mass of barbs over the skin</w:t>
      </w:r>
      <w:r w:rsidR="002A170D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4</w:t>
      </w:r>
      <w:r w:rsidR="00591E77">
        <w:rPr>
          <w:rFonts w:asciiTheme="minorHAnsi" w:hAnsiTheme="minorHAnsi" w:cstheme="minorHAnsi"/>
        </w:rPr>
        <w:t>.</w:t>
      </w:r>
      <w:r w:rsidR="00D915B2">
        <w:rPr>
          <w:rFonts w:asciiTheme="minorHAnsi" w:hAnsiTheme="minorHAnsi" w:cstheme="minorHAnsi"/>
        </w:rPr>
        <w:t xml:space="preserve"> </w:t>
      </w:r>
      <w:r w:rsidR="006A607B">
        <w:rPr>
          <w:rFonts w:asciiTheme="minorHAnsi" w:hAnsiTheme="minorHAnsi" w:cstheme="minorHAnsi"/>
        </w:rPr>
        <w:t>Feather coats vary across species</w:t>
      </w:r>
      <w:r w:rsidR="006A443C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5-16</w:t>
      </w:r>
      <w:r w:rsidR="006A607B">
        <w:rPr>
          <w:rFonts w:asciiTheme="minorHAnsi" w:hAnsiTheme="minorHAnsi" w:cstheme="minorHAnsi"/>
        </w:rPr>
        <w:t>, within species</w:t>
      </w:r>
      <w:r w:rsidR="00BF381D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7-18</w:t>
      </w:r>
      <w:r w:rsidR="006A607B">
        <w:rPr>
          <w:rFonts w:asciiTheme="minorHAnsi" w:hAnsiTheme="minorHAnsi" w:cstheme="minorHAnsi"/>
        </w:rPr>
        <w:t xml:space="preserve">, and within </w:t>
      </w:r>
      <w:r w:rsidR="00BF381D">
        <w:rPr>
          <w:rFonts w:asciiTheme="minorHAnsi" w:hAnsiTheme="minorHAnsi" w:cstheme="minorHAnsi"/>
        </w:rPr>
        <w:t xml:space="preserve">comparable </w:t>
      </w:r>
      <w:r w:rsidR="006A607B">
        <w:rPr>
          <w:rFonts w:asciiTheme="minorHAnsi" w:hAnsiTheme="minorHAnsi" w:cstheme="minorHAnsi"/>
        </w:rPr>
        <w:t>individuals</w:t>
      </w:r>
      <w:r w:rsidR="005B3AFE">
        <w:rPr>
          <w:rFonts w:asciiTheme="minorHAnsi" w:hAnsiTheme="minorHAnsi" w:cstheme="minorHAnsi"/>
          <w:vertAlign w:val="superscript"/>
        </w:rPr>
        <w:t>2,1</w:t>
      </w:r>
      <w:r w:rsidR="00190105">
        <w:rPr>
          <w:rFonts w:asciiTheme="minorHAnsi" w:hAnsiTheme="minorHAnsi" w:cstheme="minorHAnsi"/>
          <w:vertAlign w:val="superscript"/>
        </w:rPr>
        <w:t>9</w:t>
      </w:r>
      <w:r w:rsidR="005B3AFE">
        <w:rPr>
          <w:rFonts w:asciiTheme="minorHAnsi" w:hAnsiTheme="minorHAnsi" w:cstheme="minorHAnsi"/>
          <w:vertAlign w:val="superscript"/>
        </w:rPr>
        <w:t>-</w:t>
      </w:r>
      <w:r w:rsidR="00190105">
        <w:rPr>
          <w:rFonts w:asciiTheme="minorHAnsi" w:hAnsiTheme="minorHAnsi" w:cstheme="minorHAnsi"/>
          <w:vertAlign w:val="superscript"/>
        </w:rPr>
        <w:t>24</w:t>
      </w:r>
      <w:r w:rsidR="006B4DBE">
        <w:rPr>
          <w:rFonts w:asciiTheme="minorHAnsi" w:hAnsiTheme="minorHAnsi" w:cstheme="minorHAnsi"/>
        </w:rPr>
        <w:t>.</w:t>
      </w:r>
      <w:r w:rsidR="00101D37">
        <w:rPr>
          <w:rFonts w:asciiTheme="minorHAnsi" w:hAnsiTheme="minorHAnsi" w:cstheme="minorHAnsi"/>
        </w:rPr>
        <w:t xml:space="preserve"> </w:t>
      </w:r>
      <w:r w:rsidR="006B4DBE">
        <w:rPr>
          <w:rFonts w:asciiTheme="minorHAnsi" w:hAnsiTheme="minorHAnsi" w:cstheme="minorHAnsi"/>
        </w:rPr>
        <w:t>However,</w:t>
      </w:r>
      <w:r w:rsidR="00101D37">
        <w:rPr>
          <w:rFonts w:asciiTheme="minorHAnsi" w:hAnsiTheme="minorHAnsi" w:cstheme="minorHAnsi"/>
        </w:rPr>
        <w:t xml:space="preserve"> </w:t>
      </w:r>
      <w:r w:rsidR="006B544C">
        <w:rPr>
          <w:rFonts w:asciiTheme="minorHAnsi" w:hAnsiTheme="minorHAnsi" w:cstheme="minorHAnsi"/>
        </w:rPr>
        <w:t xml:space="preserve">there is little </w:t>
      </w:r>
      <w:r w:rsidR="00101D37">
        <w:rPr>
          <w:rFonts w:asciiTheme="minorHAnsi" w:hAnsiTheme="minorHAnsi" w:cstheme="minorHAnsi"/>
        </w:rPr>
        <w:t>quanti</w:t>
      </w:r>
      <w:r w:rsidR="0080335B">
        <w:rPr>
          <w:rFonts w:asciiTheme="minorHAnsi" w:hAnsiTheme="minorHAnsi" w:cstheme="minorHAnsi"/>
        </w:rPr>
        <w:t>tative</w:t>
      </w:r>
      <w:r w:rsidR="00101D37">
        <w:rPr>
          <w:rFonts w:asciiTheme="minorHAnsi" w:hAnsiTheme="minorHAnsi" w:cstheme="minorHAnsi"/>
        </w:rPr>
        <w:t xml:space="preserve"> information</w:t>
      </w:r>
      <w:r w:rsidR="002E7C45">
        <w:rPr>
          <w:rFonts w:asciiTheme="minorHAnsi" w:hAnsiTheme="minorHAnsi" w:cstheme="minorHAnsi"/>
        </w:rPr>
        <w:t xml:space="preserve"> about how variations</w:t>
      </w:r>
      <w:r w:rsidR="006B544C">
        <w:rPr>
          <w:rFonts w:asciiTheme="minorHAnsi" w:hAnsiTheme="minorHAnsi" w:cstheme="minorHAnsi"/>
        </w:rPr>
        <w:t xml:space="preserve"> in number of feathers, the relative abundance of different types of feathers on a bird, or </w:t>
      </w:r>
      <w:r w:rsidR="009337D4">
        <w:rPr>
          <w:rFonts w:asciiTheme="minorHAnsi" w:hAnsiTheme="minorHAnsi" w:cstheme="minorHAnsi"/>
        </w:rPr>
        <w:t>changes in the numbers of barbs</w:t>
      </w:r>
      <w:r w:rsidR="006B4DBE">
        <w:rPr>
          <w:rFonts w:asciiTheme="minorHAnsi" w:hAnsiTheme="minorHAnsi" w:cstheme="minorHAnsi"/>
        </w:rPr>
        <w:t>/</w:t>
      </w:r>
      <w:r w:rsidR="009337D4">
        <w:rPr>
          <w:rFonts w:asciiTheme="minorHAnsi" w:hAnsiTheme="minorHAnsi" w:cstheme="minorHAnsi"/>
        </w:rPr>
        <w:t>barbules</w:t>
      </w:r>
      <w:r w:rsidR="002E7C45">
        <w:rPr>
          <w:rFonts w:asciiTheme="minorHAnsi" w:hAnsiTheme="minorHAnsi" w:cstheme="minorHAnsi"/>
        </w:rPr>
        <w:t xml:space="preserve"> affect the </w:t>
      </w:r>
      <w:r w:rsidR="006B544C">
        <w:rPr>
          <w:rFonts w:asciiTheme="minorHAnsi" w:hAnsiTheme="minorHAnsi" w:cstheme="minorHAnsi"/>
        </w:rPr>
        <w:t xml:space="preserve">overall thermal performance </w:t>
      </w:r>
      <w:r w:rsidR="002E7C45">
        <w:rPr>
          <w:rFonts w:asciiTheme="minorHAnsi" w:hAnsiTheme="minorHAnsi" w:cstheme="minorHAnsi"/>
        </w:rPr>
        <w:t xml:space="preserve">of </w:t>
      </w:r>
      <w:r w:rsidR="006B4DBE">
        <w:rPr>
          <w:rFonts w:asciiTheme="minorHAnsi" w:hAnsiTheme="minorHAnsi" w:cstheme="minorHAnsi"/>
        </w:rPr>
        <w:t>a</w:t>
      </w:r>
      <w:r w:rsidR="002E7C45">
        <w:rPr>
          <w:rFonts w:asciiTheme="minorHAnsi" w:hAnsiTheme="minorHAnsi" w:cstheme="minorHAnsi"/>
        </w:rPr>
        <w:t xml:space="preserve"> feather coat</w:t>
      </w:r>
      <w:r w:rsidR="006B544C">
        <w:rPr>
          <w:rFonts w:asciiTheme="minorHAnsi" w:hAnsiTheme="minorHAnsi" w:cstheme="minorHAnsi"/>
        </w:rPr>
        <w:t>.</w:t>
      </w:r>
      <w:r w:rsidR="00CD5705">
        <w:rPr>
          <w:rFonts w:asciiTheme="minorHAnsi" w:hAnsiTheme="minorHAnsi" w:cstheme="minorHAnsi"/>
        </w:rPr>
        <w:t xml:space="preserve"> </w:t>
      </w:r>
      <w:r w:rsidR="0022098C">
        <w:rPr>
          <w:rFonts w:asciiTheme="minorHAnsi" w:hAnsiTheme="minorHAnsi" w:cstheme="minorHAnsi"/>
        </w:rPr>
        <w:t>P</w:t>
      </w:r>
      <w:r w:rsidR="00CD5705">
        <w:rPr>
          <w:rFonts w:asciiTheme="minorHAnsi" w:hAnsiTheme="minorHAnsi" w:cstheme="minorHAnsi"/>
        </w:rPr>
        <w:t xml:space="preserve">revious studies </w:t>
      </w:r>
      <w:r w:rsidR="006B4DBE">
        <w:rPr>
          <w:rFonts w:asciiTheme="minorHAnsi" w:hAnsiTheme="minorHAnsi" w:cstheme="minorHAnsi"/>
        </w:rPr>
        <w:t xml:space="preserve">have </w:t>
      </w:r>
      <w:r w:rsidR="00CD5705">
        <w:rPr>
          <w:rFonts w:asciiTheme="minorHAnsi" w:hAnsiTheme="minorHAnsi" w:cstheme="minorHAnsi"/>
        </w:rPr>
        <w:t xml:space="preserve">focused on determining a </w:t>
      </w:r>
      <w:r w:rsidR="0022098C">
        <w:rPr>
          <w:rFonts w:asciiTheme="minorHAnsi" w:hAnsiTheme="minorHAnsi" w:cstheme="minorHAnsi"/>
        </w:rPr>
        <w:t xml:space="preserve">single </w:t>
      </w:r>
      <w:r w:rsidR="00CD5705">
        <w:rPr>
          <w:rFonts w:asciiTheme="minorHAnsi" w:hAnsiTheme="minorHAnsi" w:cstheme="minorHAnsi"/>
        </w:rPr>
        <w:t xml:space="preserve">mean value </w:t>
      </w:r>
      <w:r w:rsidR="0022098C">
        <w:rPr>
          <w:rFonts w:asciiTheme="minorHAnsi" w:hAnsiTheme="minorHAnsi" w:cstheme="minorHAnsi"/>
        </w:rPr>
        <w:t xml:space="preserve">of insulation </w:t>
      </w:r>
      <w:r w:rsidR="003C6D3A">
        <w:rPr>
          <w:rFonts w:asciiTheme="minorHAnsi" w:hAnsiTheme="minorHAnsi" w:cstheme="minorHAnsi"/>
        </w:rPr>
        <w:t xml:space="preserve">and thermal conductivity </w:t>
      </w:r>
      <w:r w:rsidR="00CD5705">
        <w:rPr>
          <w:rFonts w:asciiTheme="minorHAnsi" w:hAnsiTheme="minorHAnsi" w:cstheme="minorHAnsi"/>
        </w:rPr>
        <w:t>for a given species</w:t>
      </w:r>
      <w:r w:rsidR="00190105">
        <w:rPr>
          <w:rFonts w:asciiTheme="minorHAnsi" w:hAnsiTheme="minorHAnsi" w:cstheme="minorHAnsi"/>
          <w:vertAlign w:val="superscript"/>
        </w:rPr>
        <w:t>11-13</w:t>
      </w:r>
      <w:r w:rsidR="002E7C45">
        <w:rPr>
          <w:rFonts w:asciiTheme="minorHAnsi" w:hAnsiTheme="minorHAnsi" w:cstheme="minorHAnsi"/>
        </w:rPr>
        <w:t>.</w:t>
      </w:r>
    </w:p>
    <w:p w14:paraId="0849896C" w14:textId="77777777" w:rsidR="00262583" w:rsidRDefault="00262583" w:rsidP="00063D71">
      <w:pPr>
        <w:widowControl/>
        <w:jc w:val="left"/>
        <w:rPr>
          <w:rFonts w:asciiTheme="minorHAnsi" w:hAnsiTheme="minorHAnsi" w:cstheme="minorHAnsi"/>
        </w:rPr>
      </w:pPr>
    </w:p>
    <w:p w14:paraId="68156D65" w14:textId="5A88DBAA" w:rsidR="006B4DBE" w:rsidRDefault="00471D74" w:rsidP="00AA52C9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feather coat </w:t>
      </w:r>
      <w:r w:rsidR="006E30C8">
        <w:rPr>
          <w:rFonts w:asciiTheme="minorHAnsi" w:hAnsiTheme="minorHAnsi" w:cstheme="minorHAnsi"/>
        </w:rPr>
        <w:t>is known to vary among</w:t>
      </w:r>
      <w:r>
        <w:rPr>
          <w:rFonts w:asciiTheme="minorHAnsi" w:hAnsiTheme="minorHAnsi" w:cstheme="minorHAnsi"/>
        </w:rPr>
        <w:t xml:space="preserve"> species. For example, most birds have distinct areas o</w:t>
      </w:r>
      <w:r w:rsidR="00AA3B95">
        <w:rPr>
          <w:rFonts w:asciiTheme="minorHAnsi" w:hAnsiTheme="minorHAnsi" w:cstheme="minorHAnsi"/>
        </w:rPr>
        <w:t xml:space="preserve">f </w:t>
      </w:r>
      <w:r w:rsidR="00A620D4">
        <w:rPr>
          <w:rFonts w:asciiTheme="minorHAnsi" w:hAnsiTheme="minorHAnsi" w:cstheme="minorHAnsi"/>
        </w:rPr>
        <w:t>skin from which feathers do</w:t>
      </w:r>
      <w:r w:rsidR="009A422E">
        <w:rPr>
          <w:rFonts w:asciiTheme="minorHAnsi" w:hAnsiTheme="minorHAnsi" w:cstheme="minorHAnsi"/>
        </w:rPr>
        <w:t xml:space="preserve"> (or</w:t>
      </w:r>
      <w:r w:rsidR="00A620D4">
        <w:rPr>
          <w:rFonts w:asciiTheme="minorHAnsi" w:hAnsiTheme="minorHAnsi" w:cstheme="minorHAnsi"/>
        </w:rPr>
        <w:t xml:space="preserve"> do not</w:t>
      </w:r>
      <w:r w:rsidR="009A422E">
        <w:rPr>
          <w:rFonts w:asciiTheme="minorHAnsi" w:hAnsiTheme="minorHAnsi" w:cstheme="minorHAnsi"/>
        </w:rPr>
        <w:t>)</w:t>
      </w:r>
      <w:r w:rsidR="00A620D4">
        <w:rPr>
          <w:rFonts w:asciiTheme="minorHAnsi" w:hAnsiTheme="minorHAnsi" w:cstheme="minorHAnsi"/>
        </w:rPr>
        <w:t xml:space="preserve"> grow </w:t>
      </w:r>
      <w:r>
        <w:rPr>
          <w:rFonts w:asciiTheme="minorHAnsi" w:hAnsiTheme="minorHAnsi" w:cstheme="minorHAnsi"/>
        </w:rPr>
        <w:t>called</w:t>
      </w:r>
      <w:r w:rsidR="009F701E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pterylae</w:t>
      </w:r>
      <w:proofErr w:type="spellEnd"/>
      <w:r>
        <w:rPr>
          <w:rFonts w:asciiTheme="minorHAnsi" w:hAnsiTheme="minorHAnsi" w:cstheme="minorHAnsi"/>
        </w:rPr>
        <w:t xml:space="preserve"> and apteria, respectively</w:t>
      </w:r>
      <w:r w:rsidR="00961DED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4</w:t>
      </w:r>
      <w:r w:rsidR="009A422E">
        <w:rPr>
          <w:rFonts w:asciiTheme="minorHAnsi" w:hAnsiTheme="minorHAnsi" w:cstheme="minorHAnsi"/>
        </w:rPr>
        <w:t>.</w:t>
      </w:r>
      <w:r w:rsidR="00F475A1">
        <w:rPr>
          <w:rFonts w:asciiTheme="minorHAnsi" w:hAnsiTheme="minorHAnsi" w:cstheme="minorHAnsi"/>
        </w:rPr>
        <w:t xml:space="preserve"> </w:t>
      </w:r>
      <w:r w:rsidR="009A422E">
        <w:rPr>
          <w:rFonts w:asciiTheme="minorHAnsi" w:hAnsiTheme="minorHAnsi" w:cstheme="minorHAnsi"/>
        </w:rPr>
        <w:t>T</w:t>
      </w:r>
      <w:r w:rsidR="00F475A1">
        <w:rPr>
          <w:rFonts w:asciiTheme="minorHAnsi" w:hAnsiTheme="minorHAnsi" w:cstheme="minorHAnsi"/>
        </w:rPr>
        <w:t xml:space="preserve">he placement of the </w:t>
      </w:r>
      <w:proofErr w:type="spellStart"/>
      <w:r w:rsidR="00F475A1">
        <w:rPr>
          <w:rFonts w:asciiTheme="minorHAnsi" w:hAnsiTheme="minorHAnsi" w:cstheme="minorHAnsi"/>
        </w:rPr>
        <w:t>pterylae</w:t>
      </w:r>
      <w:proofErr w:type="spellEnd"/>
      <w:r w:rsidR="00F475A1">
        <w:rPr>
          <w:rFonts w:asciiTheme="minorHAnsi" w:hAnsiTheme="minorHAnsi" w:cstheme="minorHAnsi"/>
        </w:rPr>
        <w:t xml:space="preserve"> (sometimes called “feather tracts”) varies across species and has some value as a taxonomic character</w:t>
      </w:r>
      <w:r w:rsidR="003B4477" w:rsidRPr="0022098C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4</w:t>
      </w:r>
      <w:r w:rsidR="00F475A1">
        <w:rPr>
          <w:rFonts w:asciiTheme="minorHAnsi" w:hAnsiTheme="minorHAnsi" w:cstheme="minorHAnsi"/>
        </w:rPr>
        <w:t xml:space="preserve">. </w:t>
      </w:r>
      <w:r w:rsidR="00961DED">
        <w:rPr>
          <w:rFonts w:asciiTheme="minorHAnsi" w:hAnsiTheme="minorHAnsi" w:cstheme="minorHAnsi"/>
        </w:rPr>
        <w:t>However, some birds</w:t>
      </w:r>
      <w:r w:rsidR="009F701E">
        <w:rPr>
          <w:rFonts w:asciiTheme="minorHAnsi" w:hAnsiTheme="minorHAnsi" w:cstheme="minorHAnsi"/>
        </w:rPr>
        <w:t xml:space="preserve"> (i.e., </w:t>
      </w:r>
      <w:r w:rsidR="00C80FC9">
        <w:rPr>
          <w:rFonts w:asciiTheme="minorHAnsi" w:hAnsiTheme="minorHAnsi" w:cstheme="minorHAnsi"/>
        </w:rPr>
        <w:t xml:space="preserve">ratites and </w:t>
      </w:r>
      <w:r w:rsidR="0031015F">
        <w:rPr>
          <w:rFonts w:asciiTheme="minorHAnsi" w:hAnsiTheme="minorHAnsi" w:cstheme="minorHAnsi"/>
        </w:rPr>
        <w:t>peng</w:t>
      </w:r>
      <w:r w:rsidR="00C80FC9">
        <w:rPr>
          <w:rFonts w:asciiTheme="minorHAnsi" w:hAnsiTheme="minorHAnsi" w:cstheme="minorHAnsi"/>
        </w:rPr>
        <w:t>uins</w:t>
      </w:r>
      <w:r w:rsidR="009F701E">
        <w:rPr>
          <w:rFonts w:asciiTheme="minorHAnsi" w:hAnsiTheme="minorHAnsi" w:cstheme="minorHAnsi"/>
        </w:rPr>
        <w:t>)</w:t>
      </w:r>
      <w:r w:rsidR="00C80FC9">
        <w:rPr>
          <w:rFonts w:asciiTheme="minorHAnsi" w:hAnsiTheme="minorHAnsi" w:cstheme="minorHAnsi"/>
        </w:rPr>
        <w:t xml:space="preserve"> have lost this </w:t>
      </w:r>
      <w:proofErr w:type="spellStart"/>
      <w:r w:rsidR="00C80FC9">
        <w:rPr>
          <w:rFonts w:asciiTheme="minorHAnsi" w:hAnsiTheme="minorHAnsi" w:cstheme="minorHAnsi"/>
        </w:rPr>
        <w:t>pterylosis</w:t>
      </w:r>
      <w:proofErr w:type="spellEnd"/>
      <w:r w:rsidR="008F29D9">
        <w:rPr>
          <w:rFonts w:asciiTheme="minorHAnsi" w:hAnsiTheme="minorHAnsi" w:cstheme="minorHAnsi"/>
        </w:rPr>
        <w:t xml:space="preserve"> and have a uniform distribution of feathers across the body</w:t>
      </w:r>
      <w:r w:rsidR="00C80FC9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4</w:t>
      </w:r>
      <w:r>
        <w:rPr>
          <w:rFonts w:asciiTheme="minorHAnsi" w:hAnsiTheme="minorHAnsi" w:cstheme="minorHAnsi"/>
        </w:rPr>
        <w:t xml:space="preserve">. </w:t>
      </w:r>
      <w:r w:rsidR="0031015F">
        <w:rPr>
          <w:rFonts w:asciiTheme="minorHAnsi" w:hAnsiTheme="minorHAnsi" w:cstheme="minorHAnsi"/>
        </w:rPr>
        <w:t>Additionally, d</w:t>
      </w:r>
      <w:r w:rsidR="00D915B2">
        <w:rPr>
          <w:rFonts w:asciiTheme="minorHAnsi" w:hAnsiTheme="minorHAnsi" w:cstheme="minorHAnsi"/>
        </w:rPr>
        <w:t>ifferent species, especially those inhabiting different environments, have different proportions of feather types</w:t>
      </w:r>
      <w:r w:rsidR="00694E95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5</w:t>
      </w:r>
      <w:r w:rsidR="00694E95">
        <w:rPr>
          <w:rFonts w:asciiTheme="minorHAnsi" w:hAnsiTheme="minorHAnsi" w:cstheme="minorHAnsi"/>
        </w:rPr>
        <w:t>.</w:t>
      </w:r>
      <w:r w:rsidR="006A607B">
        <w:rPr>
          <w:rFonts w:asciiTheme="minorHAnsi" w:hAnsiTheme="minorHAnsi" w:cstheme="minorHAnsi"/>
        </w:rPr>
        <w:t xml:space="preserve"> </w:t>
      </w:r>
      <w:r w:rsidR="0031015F">
        <w:rPr>
          <w:rFonts w:asciiTheme="minorHAnsi" w:hAnsiTheme="minorHAnsi" w:cstheme="minorHAnsi"/>
        </w:rPr>
        <w:t>For example, birds inhabiting colder climates have more down feathers</w:t>
      </w:r>
      <w:r w:rsidR="003C6D3A">
        <w:rPr>
          <w:rFonts w:asciiTheme="minorHAnsi" w:hAnsiTheme="minorHAnsi" w:cstheme="minorHAnsi"/>
          <w:vertAlign w:val="superscript"/>
        </w:rPr>
        <w:t xml:space="preserve">15. </w:t>
      </w:r>
      <w:r w:rsidR="003C6D3A">
        <w:rPr>
          <w:rFonts w:asciiTheme="minorHAnsi" w:hAnsiTheme="minorHAnsi" w:cstheme="minorHAnsi"/>
        </w:rPr>
        <w:t xml:space="preserve">and contour feathers with a larger </w:t>
      </w:r>
      <w:proofErr w:type="spellStart"/>
      <w:r w:rsidR="003C6D3A">
        <w:rPr>
          <w:rFonts w:asciiTheme="minorHAnsi" w:hAnsiTheme="minorHAnsi" w:cstheme="minorHAnsi"/>
        </w:rPr>
        <w:t>plumulaceous</w:t>
      </w:r>
      <w:proofErr w:type="spellEnd"/>
      <w:r w:rsidR="003C6D3A">
        <w:rPr>
          <w:rFonts w:asciiTheme="minorHAnsi" w:hAnsiTheme="minorHAnsi" w:cstheme="minorHAnsi"/>
        </w:rPr>
        <w:t xml:space="preserve"> portion</w:t>
      </w:r>
      <w:r w:rsidR="003C6D3A">
        <w:rPr>
          <w:rFonts w:asciiTheme="minorHAnsi" w:hAnsiTheme="minorHAnsi" w:cstheme="minorHAnsi"/>
          <w:vertAlign w:val="superscript"/>
        </w:rPr>
        <w:t>16</w:t>
      </w:r>
      <w:r w:rsidR="0031015F">
        <w:rPr>
          <w:rFonts w:asciiTheme="minorHAnsi" w:hAnsiTheme="minorHAnsi" w:cstheme="minorHAnsi"/>
        </w:rPr>
        <w:t xml:space="preserve"> than species inhabiting warmer environments.</w:t>
      </w:r>
      <w:r w:rsidR="00573E01">
        <w:rPr>
          <w:rFonts w:asciiTheme="minorHAnsi" w:hAnsiTheme="minorHAnsi" w:cstheme="minorHAnsi"/>
        </w:rPr>
        <w:t xml:space="preserve"> </w:t>
      </w:r>
    </w:p>
    <w:p w14:paraId="793C65BC" w14:textId="77777777" w:rsidR="006B4DBE" w:rsidRDefault="006B4DBE" w:rsidP="00AA52C9">
      <w:pPr>
        <w:widowControl/>
        <w:jc w:val="left"/>
        <w:rPr>
          <w:rFonts w:asciiTheme="minorHAnsi" w:hAnsiTheme="minorHAnsi" w:cstheme="minorHAnsi"/>
        </w:rPr>
      </w:pPr>
    </w:p>
    <w:p w14:paraId="75A8E37B" w14:textId="04ECD641" w:rsidR="00D915B2" w:rsidRDefault="00573E01" w:rsidP="00063D71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microstructure of certain types of feathers may also have an effect on insulation across species</w:t>
      </w:r>
      <w:r w:rsidR="00190105">
        <w:rPr>
          <w:rFonts w:asciiTheme="minorHAnsi" w:hAnsiTheme="minorHAnsi" w:cstheme="minorHAnsi"/>
          <w:vertAlign w:val="superscript"/>
        </w:rPr>
        <w:t>25,26</w:t>
      </w:r>
      <w:r w:rsidR="009F701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Lei </w:t>
      </w:r>
      <w:r w:rsidRPr="00063D71">
        <w:rPr>
          <w:rFonts w:asciiTheme="minorHAnsi" w:hAnsiTheme="minorHAnsi" w:cstheme="minorHAnsi"/>
          <w:iCs/>
        </w:rPr>
        <w:t>et al</w:t>
      </w:r>
      <w:r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</w:rPr>
        <w:t xml:space="preserve"> compared the microstructure of contour feathers of many Chinese Passerine sparrows and found that species inhabiting colder environments ha</w:t>
      </w:r>
      <w:r w:rsidR="009F701E">
        <w:rPr>
          <w:rFonts w:asciiTheme="minorHAnsi" w:hAnsiTheme="minorHAnsi" w:cstheme="minorHAnsi"/>
        </w:rPr>
        <w:t>ve</w:t>
      </w:r>
      <w:r>
        <w:rPr>
          <w:rFonts w:asciiTheme="minorHAnsi" w:hAnsiTheme="minorHAnsi" w:cstheme="minorHAnsi"/>
        </w:rPr>
        <w:t xml:space="preserve"> a higher proportion of </w:t>
      </w:r>
      <w:proofErr w:type="spellStart"/>
      <w:r>
        <w:rPr>
          <w:rFonts w:asciiTheme="minorHAnsi" w:hAnsiTheme="minorHAnsi" w:cstheme="minorHAnsi"/>
        </w:rPr>
        <w:t>plumulaceous</w:t>
      </w:r>
      <w:proofErr w:type="spellEnd"/>
      <w:r>
        <w:rPr>
          <w:rFonts w:asciiTheme="minorHAnsi" w:hAnsiTheme="minorHAnsi" w:cstheme="minorHAnsi"/>
        </w:rPr>
        <w:t xml:space="preserve"> barbs in each contour feather, longer barbules, higher node density, and larger nodes than species inhabiting warmer environments</w:t>
      </w:r>
      <w:r w:rsidR="00190105">
        <w:rPr>
          <w:rFonts w:asciiTheme="minorHAnsi" w:hAnsiTheme="minorHAnsi" w:cstheme="minorHAnsi"/>
          <w:vertAlign w:val="superscript"/>
        </w:rPr>
        <w:t>25</w:t>
      </w:r>
      <w:r>
        <w:rPr>
          <w:rFonts w:asciiTheme="minorHAnsi" w:hAnsiTheme="minorHAnsi" w:cstheme="minorHAnsi"/>
        </w:rPr>
        <w:t xml:space="preserve">. </w:t>
      </w:r>
      <w:proofErr w:type="spellStart"/>
      <w:r w:rsidR="00252534">
        <w:rPr>
          <w:rFonts w:asciiTheme="minorHAnsi" w:hAnsiTheme="minorHAnsi" w:cstheme="minorHAnsi"/>
        </w:rPr>
        <w:t>D’alba</w:t>
      </w:r>
      <w:proofErr w:type="spellEnd"/>
      <w:r w:rsidR="00252534">
        <w:rPr>
          <w:rFonts w:asciiTheme="minorHAnsi" w:hAnsiTheme="minorHAnsi" w:cstheme="minorHAnsi"/>
        </w:rPr>
        <w:t xml:space="preserve"> </w:t>
      </w:r>
      <w:r w:rsidR="00252534" w:rsidRPr="00063D71">
        <w:rPr>
          <w:rFonts w:asciiTheme="minorHAnsi" w:hAnsiTheme="minorHAnsi" w:cstheme="minorHAnsi"/>
          <w:iCs/>
        </w:rPr>
        <w:t>et al.</w:t>
      </w:r>
      <w:r w:rsidR="00252534">
        <w:rPr>
          <w:rFonts w:asciiTheme="minorHAnsi" w:hAnsiTheme="minorHAnsi" w:cstheme="minorHAnsi"/>
        </w:rPr>
        <w:t xml:space="preserve"> </w:t>
      </w:r>
      <w:r w:rsidR="00252534">
        <w:rPr>
          <w:rFonts w:asciiTheme="minorHAnsi" w:hAnsiTheme="minorHAnsi" w:cstheme="minorHAnsi"/>
        </w:rPr>
        <w:lastRenderedPageBreak/>
        <w:t>compare</w:t>
      </w:r>
      <w:r w:rsidR="00F475A1">
        <w:rPr>
          <w:rFonts w:asciiTheme="minorHAnsi" w:hAnsiTheme="minorHAnsi" w:cstheme="minorHAnsi"/>
        </w:rPr>
        <w:t>d</w:t>
      </w:r>
      <w:r w:rsidR="00252534">
        <w:rPr>
          <w:rFonts w:asciiTheme="minorHAnsi" w:hAnsiTheme="minorHAnsi" w:cstheme="minorHAnsi"/>
        </w:rPr>
        <w:t xml:space="preserve"> the microstructure of down feathers of common eiders and graylag geese and describe</w:t>
      </w:r>
      <w:r w:rsidR="00F475A1">
        <w:rPr>
          <w:rFonts w:asciiTheme="minorHAnsi" w:hAnsiTheme="minorHAnsi" w:cstheme="minorHAnsi"/>
        </w:rPr>
        <w:t>d</w:t>
      </w:r>
      <w:r w:rsidR="00252534">
        <w:rPr>
          <w:rFonts w:asciiTheme="minorHAnsi" w:hAnsiTheme="minorHAnsi" w:cstheme="minorHAnsi"/>
        </w:rPr>
        <w:t xml:space="preserve"> how these differences affect both the cohesive ability of the feathers and ability of the feathers to trap air</w:t>
      </w:r>
      <w:r w:rsidR="00190105">
        <w:rPr>
          <w:rFonts w:asciiTheme="minorHAnsi" w:hAnsiTheme="minorHAnsi" w:cstheme="minorHAnsi"/>
          <w:vertAlign w:val="superscript"/>
        </w:rPr>
        <w:t>26</w:t>
      </w:r>
      <w:r w:rsidR="00252534">
        <w:rPr>
          <w:rFonts w:asciiTheme="minorHAnsi" w:hAnsiTheme="minorHAnsi" w:cstheme="minorHAnsi"/>
        </w:rPr>
        <w:t xml:space="preserve">. </w:t>
      </w:r>
      <w:r w:rsidR="00A620D4" w:rsidRPr="0022098C">
        <w:rPr>
          <w:rFonts w:asciiTheme="minorHAnsi" w:hAnsiTheme="minorHAnsi" w:cstheme="minorHAnsi"/>
        </w:rPr>
        <w:t>Quantitative c</w:t>
      </w:r>
      <w:r w:rsidR="001857E3" w:rsidRPr="0022098C">
        <w:rPr>
          <w:rFonts w:asciiTheme="minorHAnsi" w:hAnsiTheme="minorHAnsi" w:cstheme="minorHAnsi"/>
        </w:rPr>
        <w:t xml:space="preserve">omparative data </w:t>
      </w:r>
      <w:r w:rsidR="00C75807" w:rsidRPr="0022098C">
        <w:rPr>
          <w:rFonts w:asciiTheme="minorHAnsi" w:hAnsiTheme="minorHAnsi" w:cstheme="minorHAnsi"/>
        </w:rPr>
        <w:t xml:space="preserve">about </w:t>
      </w:r>
      <w:r w:rsidR="0031015F" w:rsidRPr="0022098C">
        <w:rPr>
          <w:rFonts w:asciiTheme="minorHAnsi" w:hAnsiTheme="minorHAnsi" w:cstheme="minorHAnsi"/>
        </w:rPr>
        <w:t>how th</w:t>
      </w:r>
      <w:r w:rsidRPr="0022098C">
        <w:rPr>
          <w:rFonts w:asciiTheme="minorHAnsi" w:hAnsiTheme="minorHAnsi" w:cstheme="minorHAnsi"/>
        </w:rPr>
        <w:t>ese</w:t>
      </w:r>
      <w:r w:rsidR="00A620D4" w:rsidRPr="0022098C">
        <w:rPr>
          <w:rFonts w:asciiTheme="minorHAnsi" w:hAnsiTheme="minorHAnsi" w:cstheme="minorHAnsi"/>
        </w:rPr>
        <w:t xml:space="preserve"> variation</w:t>
      </w:r>
      <w:r w:rsidRPr="0022098C">
        <w:rPr>
          <w:rFonts w:asciiTheme="minorHAnsi" w:hAnsiTheme="minorHAnsi" w:cstheme="minorHAnsi"/>
        </w:rPr>
        <w:t>s</w:t>
      </w:r>
      <w:r w:rsidR="00A620D4" w:rsidRPr="0022098C">
        <w:rPr>
          <w:rFonts w:asciiTheme="minorHAnsi" w:hAnsiTheme="minorHAnsi" w:cstheme="minorHAnsi"/>
        </w:rPr>
        <w:t xml:space="preserve"> in feathering</w:t>
      </w:r>
      <w:r w:rsidR="0031015F" w:rsidRPr="0022098C">
        <w:rPr>
          <w:rFonts w:asciiTheme="minorHAnsi" w:hAnsiTheme="minorHAnsi" w:cstheme="minorHAnsi"/>
        </w:rPr>
        <w:t xml:space="preserve"> affect </w:t>
      </w:r>
      <w:r w:rsidR="00C75807" w:rsidRPr="0022098C">
        <w:rPr>
          <w:rFonts w:asciiTheme="minorHAnsi" w:hAnsiTheme="minorHAnsi" w:cstheme="minorHAnsi"/>
        </w:rPr>
        <w:t xml:space="preserve">the </w:t>
      </w:r>
      <w:r w:rsidR="00F475A1" w:rsidRPr="0022098C">
        <w:rPr>
          <w:rFonts w:asciiTheme="minorHAnsi" w:hAnsiTheme="minorHAnsi" w:cstheme="minorHAnsi"/>
        </w:rPr>
        <w:t xml:space="preserve">overall </w:t>
      </w:r>
      <w:r w:rsidR="003B4477" w:rsidRPr="0022098C">
        <w:rPr>
          <w:rFonts w:asciiTheme="minorHAnsi" w:hAnsiTheme="minorHAnsi" w:cstheme="minorHAnsi"/>
        </w:rPr>
        <w:t xml:space="preserve">thermal performance </w:t>
      </w:r>
      <w:r w:rsidR="00C75807" w:rsidRPr="0022098C">
        <w:rPr>
          <w:rFonts w:asciiTheme="minorHAnsi" w:hAnsiTheme="minorHAnsi" w:cstheme="minorHAnsi"/>
        </w:rPr>
        <w:t xml:space="preserve">of the feather coat across species is </w:t>
      </w:r>
      <w:r w:rsidR="003B4477" w:rsidRPr="0022098C">
        <w:rPr>
          <w:rFonts w:asciiTheme="minorHAnsi" w:hAnsiTheme="minorHAnsi" w:cstheme="minorHAnsi"/>
        </w:rPr>
        <w:t>limited (</w:t>
      </w:r>
      <w:r w:rsidR="009F701E">
        <w:rPr>
          <w:rFonts w:asciiTheme="minorHAnsi" w:hAnsiTheme="minorHAnsi" w:cstheme="minorHAnsi"/>
        </w:rPr>
        <w:t>for more details, refer to</w:t>
      </w:r>
      <w:r w:rsidR="003B4477" w:rsidRPr="0022098C">
        <w:rPr>
          <w:rFonts w:asciiTheme="minorHAnsi" w:hAnsiTheme="minorHAnsi" w:cstheme="minorHAnsi"/>
        </w:rPr>
        <w:t xml:space="preserve"> </w:t>
      </w:r>
      <w:r w:rsidR="00190105">
        <w:rPr>
          <w:rFonts w:asciiTheme="minorHAnsi" w:hAnsiTheme="minorHAnsi" w:cstheme="minorHAnsi"/>
        </w:rPr>
        <w:t xml:space="preserve">Taylor and </w:t>
      </w:r>
      <w:r w:rsidR="003B4477" w:rsidRPr="0022098C">
        <w:rPr>
          <w:rFonts w:asciiTheme="minorHAnsi" w:hAnsiTheme="minorHAnsi" w:cstheme="minorHAnsi"/>
        </w:rPr>
        <w:t>Ward et al.)</w:t>
      </w:r>
      <w:r w:rsidR="00190105">
        <w:rPr>
          <w:rFonts w:asciiTheme="minorHAnsi" w:hAnsiTheme="minorHAnsi" w:cstheme="minorHAnsi"/>
          <w:vertAlign w:val="superscript"/>
        </w:rPr>
        <w:t>11,13</w:t>
      </w:r>
      <w:r w:rsidR="00C75807" w:rsidRPr="0022098C">
        <w:rPr>
          <w:rFonts w:asciiTheme="minorHAnsi" w:hAnsiTheme="minorHAnsi" w:cstheme="minorHAnsi"/>
        </w:rPr>
        <w:t>.</w:t>
      </w:r>
    </w:p>
    <w:p w14:paraId="46B4FE22" w14:textId="77777777" w:rsidR="00262583" w:rsidRDefault="00262583" w:rsidP="00063D71">
      <w:pPr>
        <w:widowControl/>
        <w:jc w:val="left"/>
        <w:rPr>
          <w:rFonts w:asciiTheme="minorHAnsi" w:hAnsiTheme="minorHAnsi" w:cstheme="minorHAnsi"/>
        </w:rPr>
      </w:pPr>
    </w:p>
    <w:p w14:paraId="2A54CD34" w14:textId="6A11B351" w:rsidR="009F701E" w:rsidRDefault="0031015F" w:rsidP="00AA52C9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Within a species, the feather coat</w:t>
      </w:r>
      <w:r w:rsidR="00914A85">
        <w:rPr>
          <w:rFonts w:asciiTheme="minorHAnsi" w:hAnsiTheme="minorHAnsi" w:cstheme="minorHAnsi"/>
        </w:rPr>
        <w:t xml:space="preserve">’s </w:t>
      </w:r>
      <w:r w:rsidR="003B4477">
        <w:rPr>
          <w:rFonts w:asciiTheme="minorHAnsi" w:hAnsiTheme="minorHAnsi" w:cstheme="minorHAnsi"/>
        </w:rPr>
        <w:t xml:space="preserve">thermal performance </w:t>
      </w:r>
      <w:r>
        <w:rPr>
          <w:rFonts w:asciiTheme="minorHAnsi" w:hAnsiTheme="minorHAnsi" w:cstheme="minorHAnsi"/>
        </w:rPr>
        <w:t xml:space="preserve">may </w:t>
      </w:r>
      <w:r w:rsidR="00914A85">
        <w:rPr>
          <w:rFonts w:asciiTheme="minorHAnsi" w:hAnsiTheme="minorHAnsi" w:cstheme="minorHAnsi"/>
        </w:rPr>
        <w:t>vary. Some species, such as the monk parakeet</w:t>
      </w:r>
      <w:r w:rsidR="00BF381D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7</w:t>
      </w:r>
      <w:r w:rsidR="00914A85">
        <w:rPr>
          <w:rFonts w:asciiTheme="minorHAnsi" w:hAnsiTheme="minorHAnsi" w:cstheme="minorHAnsi"/>
        </w:rPr>
        <w:t>, inhabit very large a</w:t>
      </w:r>
      <w:r w:rsidR="00140278">
        <w:rPr>
          <w:rFonts w:asciiTheme="minorHAnsi" w:hAnsiTheme="minorHAnsi" w:cstheme="minorHAnsi"/>
        </w:rPr>
        <w:t>nd diverse geographical ranges</w:t>
      </w:r>
      <w:r w:rsidR="00914A85">
        <w:rPr>
          <w:rFonts w:asciiTheme="minorHAnsi" w:hAnsiTheme="minorHAnsi" w:cstheme="minorHAnsi"/>
        </w:rPr>
        <w:t>. The different thermal stresses posed by these different environments may affect the feather coats of birds within a spe</w:t>
      </w:r>
      <w:r w:rsidR="00914A85" w:rsidRPr="0013750E">
        <w:rPr>
          <w:rFonts w:asciiTheme="minorHAnsi" w:hAnsiTheme="minorHAnsi" w:cstheme="minorHAnsi"/>
        </w:rPr>
        <w:t xml:space="preserve">cies regionally, but there </w:t>
      </w:r>
      <w:r w:rsidR="00A620D4" w:rsidRPr="0013750E">
        <w:rPr>
          <w:rFonts w:asciiTheme="minorHAnsi" w:hAnsiTheme="minorHAnsi" w:cstheme="minorHAnsi"/>
        </w:rPr>
        <w:t>are</w:t>
      </w:r>
      <w:r w:rsidR="008F29D9" w:rsidRPr="0013750E">
        <w:rPr>
          <w:rFonts w:asciiTheme="minorHAnsi" w:hAnsiTheme="minorHAnsi" w:cstheme="minorHAnsi"/>
        </w:rPr>
        <w:t xml:space="preserve"> currently</w:t>
      </w:r>
      <w:r w:rsidR="00914A85" w:rsidRPr="0013750E">
        <w:rPr>
          <w:rFonts w:asciiTheme="minorHAnsi" w:hAnsiTheme="minorHAnsi" w:cstheme="minorHAnsi"/>
        </w:rPr>
        <w:t xml:space="preserve"> no data available on this topic.</w:t>
      </w:r>
      <w:r w:rsidR="004D2B3A" w:rsidRPr="0013750E">
        <w:rPr>
          <w:rFonts w:asciiTheme="minorHAnsi" w:hAnsiTheme="minorHAnsi" w:cstheme="minorHAnsi"/>
        </w:rPr>
        <w:t xml:space="preserve"> Additionally, </w:t>
      </w:r>
      <w:proofErr w:type="spellStart"/>
      <w:r w:rsidR="004D2B3A" w:rsidRPr="0013750E">
        <w:rPr>
          <w:rFonts w:asciiTheme="minorHAnsi" w:hAnsiTheme="minorHAnsi" w:cstheme="minorHAnsi"/>
        </w:rPr>
        <w:t>Broggi</w:t>
      </w:r>
      <w:proofErr w:type="spellEnd"/>
      <w:r w:rsidR="004D2B3A" w:rsidRPr="0013750E">
        <w:rPr>
          <w:rFonts w:asciiTheme="minorHAnsi" w:hAnsiTheme="minorHAnsi" w:cstheme="minorHAnsi"/>
        </w:rPr>
        <w:t xml:space="preserve"> </w:t>
      </w:r>
      <w:r w:rsidR="004D2B3A" w:rsidRPr="00063D71">
        <w:rPr>
          <w:rFonts w:asciiTheme="minorHAnsi" w:hAnsiTheme="minorHAnsi" w:cstheme="minorHAnsi"/>
        </w:rPr>
        <w:t>et al.</w:t>
      </w:r>
      <w:r w:rsidR="004D2B3A">
        <w:rPr>
          <w:rFonts w:asciiTheme="minorHAnsi" w:hAnsiTheme="minorHAnsi" w:cstheme="minorHAnsi"/>
          <w:i/>
        </w:rPr>
        <w:t xml:space="preserve"> </w:t>
      </w:r>
      <w:r w:rsidR="004D2B3A">
        <w:rPr>
          <w:rFonts w:asciiTheme="minorHAnsi" w:hAnsiTheme="minorHAnsi" w:cstheme="minorHAnsi"/>
        </w:rPr>
        <w:t>compared two populations of great tits (</w:t>
      </w:r>
      <w:proofErr w:type="spellStart"/>
      <w:r w:rsidR="004D2B3A">
        <w:rPr>
          <w:rFonts w:asciiTheme="minorHAnsi" w:hAnsiTheme="minorHAnsi" w:cstheme="minorHAnsi"/>
          <w:i/>
        </w:rPr>
        <w:t>Parus</w:t>
      </w:r>
      <w:proofErr w:type="spellEnd"/>
      <w:r w:rsidR="004D2B3A">
        <w:rPr>
          <w:rFonts w:asciiTheme="minorHAnsi" w:hAnsiTheme="minorHAnsi" w:cstheme="minorHAnsi"/>
          <w:i/>
        </w:rPr>
        <w:t xml:space="preserve"> major L.</w:t>
      </w:r>
      <w:r w:rsidR="004D2B3A">
        <w:rPr>
          <w:rFonts w:asciiTheme="minorHAnsi" w:hAnsiTheme="minorHAnsi" w:cstheme="minorHAnsi"/>
        </w:rPr>
        <w:t xml:space="preserve">) </w:t>
      </w:r>
      <w:r w:rsidR="00946C00">
        <w:rPr>
          <w:rFonts w:asciiTheme="minorHAnsi" w:hAnsiTheme="minorHAnsi" w:cstheme="minorHAnsi"/>
        </w:rPr>
        <w:t>in the northern hemisphere</w:t>
      </w:r>
      <w:r w:rsidR="009F701E">
        <w:rPr>
          <w:rFonts w:asciiTheme="minorHAnsi" w:hAnsiTheme="minorHAnsi" w:cstheme="minorHAnsi"/>
        </w:rPr>
        <w:t>. They</w:t>
      </w:r>
      <w:r w:rsidR="004D2B3A">
        <w:rPr>
          <w:rFonts w:asciiTheme="minorHAnsi" w:hAnsiTheme="minorHAnsi" w:cstheme="minorHAnsi"/>
        </w:rPr>
        <w:t xml:space="preserve"> demonstrated that contour feathers of the more northern population were denser but shorter</w:t>
      </w:r>
      <w:r w:rsidR="00946C00">
        <w:rPr>
          <w:rFonts w:asciiTheme="minorHAnsi" w:hAnsiTheme="minorHAnsi" w:cstheme="minorHAnsi"/>
        </w:rPr>
        <w:t xml:space="preserve"> and less proportionally </w:t>
      </w:r>
      <w:proofErr w:type="spellStart"/>
      <w:r w:rsidR="00946C00">
        <w:rPr>
          <w:rFonts w:asciiTheme="minorHAnsi" w:hAnsiTheme="minorHAnsi" w:cstheme="minorHAnsi"/>
        </w:rPr>
        <w:t>plumulaceous</w:t>
      </w:r>
      <w:proofErr w:type="spellEnd"/>
      <w:r w:rsidR="00946C00">
        <w:rPr>
          <w:rFonts w:asciiTheme="minorHAnsi" w:hAnsiTheme="minorHAnsi" w:cstheme="minorHAnsi"/>
        </w:rPr>
        <w:t xml:space="preserve"> than those of the more southern population</w:t>
      </w:r>
      <w:r w:rsidR="009F701E">
        <w:rPr>
          <w:rFonts w:asciiTheme="minorHAnsi" w:hAnsiTheme="minorHAnsi" w:cstheme="minorHAnsi"/>
        </w:rPr>
        <w:t>. However,</w:t>
      </w:r>
      <w:r w:rsidR="00946C00">
        <w:rPr>
          <w:rFonts w:asciiTheme="minorHAnsi" w:hAnsiTheme="minorHAnsi" w:cstheme="minorHAnsi"/>
        </w:rPr>
        <w:t xml:space="preserve"> these differences disappeared when birds from both populations were raised in the same place</w:t>
      </w:r>
      <w:r w:rsidR="00190105">
        <w:rPr>
          <w:rFonts w:asciiTheme="minorHAnsi" w:hAnsiTheme="minorHAnsi" w:cstheme="minorHAnsi"/>
          <w:vertAlign w:val="superscript"/>
        </w:rPr>
        <w:t>18</w:t>
      </w:r>
      <w:r w:rsidR="00946C00">
        <w:rPr>
          <w:rFonts w:asciiTheme="minorHAnsi" w:hAnsiTheme="minorHAnsi" w:cstheme="minorHAnsi"/>
        </w:rPr>
        <w:t xml:space="preserve">. </w:t>
      </w:r>
    </w:p>
    <w:p w14:paraId="48E68618" w14:textId="77777777" w:rsidR="009F701E" w:rsidRDefault="009F701E" w:rsidP="00AA52C9">
      <w:pPr>
        <w:widowControl/>
        <w:jc w:val="left"/>
        <w:rPr>
          <w:rFonts w:asciiTheme="minorHAnsi" w:hAnsiTheme="minorHAnsi" w:cstheme="minorHAnsi"/>
        </w:rPr>
      </w:pPr>
    </w:p>
    <w:p w14:paraId="144F2F76" w14:textId="2B53CE12" w:rsidR="0031015F" w:rsidRDefault="009F701E" w:rsidP="00063D71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Furthermore, </w:t>
      </w:r>
      <w:proofErr w:type="spellStart"/>
      <w:r w:rsidR="00946C00">
        <w:rPr>
          <w:rFonts w:asciiTheme="minorHAnsi" w:hAnsiTheme="minorHAnsi" w:cstheme="minorHAnsi"/>
        </w:rPr>
        <w:t>Broggi</w:t>
      </w:r>
      <w:proofErr w:type="spellEnd"/>
      <w:r w:rsidR="00946C00">
        <w:rPr>
          <w:rFonts w:asciiTheme="minorHAnsi" w:hAnsiTheme="minorHAnsi" w:cstheme="minorHAnsi"/>
        </w:rPr>
        <w:t xml:space="preserve"> </w:t>
      </w:r>
      <w:r w:rsidR="00946C00" w:rsidRPr="00063D71">
        <w:rPr>
          <w:rFonts w:asciiTheme="minorHAnsi" w:hAnsiTheme="minorHAnsi" w:cstheme="minorHAnsi"/>
          <w:iCs/>
        </w:rPr>
        <w:t>et al.</w:t>
      </w:r>
      <w:r w:rsidR="00946C00">
        <w:rPr>
          <w:rFonts w:asciiTheme="minorHAnsi" w:hAnsiTheme="minorHAnsi" w:cstheme="minorHAnsi"/>
          <w:i/>
        </w:rPr>
        <w:t xml:space="preserve"> </w:t>
      </w:r>
      <w:r w:rsidR="00946C00">
        <w:rPr>
          <w:rFonts w:asciiTheme="minorHAnsi" w:hAnsiTheme="minorHAnsi" w:cstheme="minorHAnsi"/>
        </w:rPr>
        <w:t>explain</w:t>
      </w:r>
      <w:r w:rsidR="00A43173">
        <w:rPr>
          <w:rFonts w:asciiTheme="minorHAnsi" w:hAnsiTheme="minorHAnsi" w:cstheme="minorHAnsi"/>
        </w:rPr>
        <w:t>ed</w:t>
      </w:r>
      <w:r w:rsidR="00946C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these findings</w:t>
      </w:r>
      <w:r w:rsidR="00946C00">
        <w:rPr>
          <w:rFonts w:asciiTheme="minorHAnsi" w:hAnsiTheme="minorHAnsi" w:cstheme="minorHAnsi"/>
        </w:rPr>
        <w:t xml:space="preserve"> as a plastic response to differing thermal conditions, but</w:t>
      </w:r>
      <w:r>
        <w:rPr>
          <w:rFonts w:asciiTheme="minorHAnsi" w:hAnsiTheme="minorHAnsi" w:cstheme="minorHAnsi"/>
        </w:rPr>
        <w:t xml:space="preserve"> they</w:t>
      </w:r>
      <w:r w:rsidR="00946C00">
        <w:rPr>
          <w:rFonts w:asciiTheme="minorHAnsi" w:hAnsiTheme="minorHAnsi" w:cstheme="minorHAnsi"/>
        </w:rPr>
        <w:t xml:space="preserve"> d</w:t>
      </w:r>
      <w:r w:rsidR="00A43173">
        <w:rPr>
          <w:rFonts w:asciiTheme="minorHAnsi" w:hAnsiTheme="minorHAnsi" w:cstheme="minorHAnsi"/>
        </w:rPr>
        <w:t>id</w:t>
      </w:r>
      <w:r w:rsidR="00946C00">
        <w:rPr>
          <w:rFonts w:asciiTheme="minorHAnsi" w:hAnsiTheme="minorHAnsi" w:cstheme="minorHAnsi"/>
        </w:rPr>
        <w:t xml:space="preserve"> not measure</w:t>
      </w:r>
      <w:r>
        <w:rPr>
          <w:rFonts w:asciiTheme="minorHAnsi" w:hAnsiTheme="minorHAnsi" w:cstheme="minorHAnsi"/>
        </w:rPr>
        <w:t xml:space="preserve"> the</w:t>
      </w:r>
      <w:r w:rsidR="00946C00">
        <w:rPr>
          <w:rFonts w:asciiTheme="minorHAnsi" w:hAnsiTheme="minorHAnsi" w:cstheme="minorHAnsi"/>
        </w:rPr>
        <w:t xml:space="preserve"> insulation values of these different feather coats</w:t>
      </w:r>
      <w:r w:rsidR="00190105">
        <w:rPr>
          <w:rFonts w:asciiTheme="minorHAnsi" w:hAnsiTheme="minorHAnsi" w:cstheme="minorHAnsi"/>
          <w:vertAlign w:val="superscript"/>
        </w:rPr>
        <w:t>18</w:t>
      </w:r>
      <w:r w:rsidR="00946C00">
        <w:rPr>
          <w:rFonts w:asciiTheme="minorHAnsi" w:hAnsiTheme="minorHAnsi" w:cstheme="minorHAnsi"/>
        </w:rPr>
        <w:t>. Th</w:t>
      </w:r>
      <w:r>
        <w:rPr>
          <w:rFonts w:asciiTheme="minorHAnsi" w:hAnsiTheme="minorHAnsi" w:cstheme="minorHAnsi"/>
        </w:rPr>
        <w:t>e</w:t>
      </w:r>
      <w:r w:rsidR="00946C00">
        <w:rPr>
          <w:rFonts w:asciiTheme="minorHAnsi" w:hAnsiTheme="minorHAnsi" w:cstheme="minorHAnsi"/>
        </w:rPr>
        <w:t xml:space="preserve"> result</w:t>
      </w:r>
      <w:r>
        <w:rPr>
          <w:rFonts w:asciiTheme="minorHAnsi" w:hAnsiTheme="minorHAnsi" w:cstheme="minorHAnsi"/>
        </w:rPr>
        <w:t>s</w:t>
      </w:r>
      <w:r w:rsidR="00946C00">
        <w:rPr>
          <w:rFonts w:asciiTheme="minorHAnsi" w:hAnsiTheme="minorHAnsi" w:cstheme="minorHAnsi"/>
        </w:rPr>
        <w:t xml:space="preserve"> also suggest that contour feather density is more important to insulation than the proportion of </w:t>
      </w:r>
      <w:proofErr w:type="spellStart"/>
      <w:r w:rsidR="00946C00">
        <w:rPr>
          <w:rFonts w:asciiTheme="minorHAnsi" w:hAnsiTheme="minorHAnsi" w:cstheme="minorHAnsi"/>
        </w:rPr>
        <w:t>plumulaceous</w:t>
      </w:r>
      <w:proofErr w:type="spellEnd"/>
      <w:r w:rsidR="00946C00">
        <w:rPr>
          <w:rFonts w:asciiTheme="minorHAnsi" w:hAnsiTheme="minorHAnsi" w:cstheme="minorHAnsi"/>
        </w:rPr>
        <w:t xml:space="preserve"> barbs in contour feathers</w:t>
      </w:r>
      <w:r w:rsidR="00A721F9">
        <w:rPr>
          <w:rFonts w:asciiTheme="minorHAnsi" w:hAnsiTheme="minorHAnsi" w:cstheme="minorHAnsi"/>
        </w:rPr>
        <w:t xml:space="preserve">, but </w:t>
      </w:r>
      <w:proofErr w:type="spellStart"/>
      <w:r w:rsidR="00A721F9">
        <w:rPr>
          <w:rFonts w:asciiTheme="minorHAnsi" w:hAnsiTheme="minorHAnsi" w:cstheme="minorHAnsi"/>
        </w:rPr>
        <w:t>Broggi</w:t>
      </w:r>
      <w:proofErr w:type="spellEnd"/>
      <w:r w:rsidR="00A721F9">
        <w:rPr>
          <w:rFonts w:asciiTheme="minorHAnsi" w:hAnsiTheme="minorHAnsi" w:cstheme="minorHAnsi"/>
        </w:rPr>
        <w:t xml:space="preserve"> </w:t>
      </w:r>
      <w:r w:rsidR="00A721F9" w:rsidRPr="00063D71">
        <w:rPr>
          <w:rFonts w:asciiTheme="minorHAnsi" w:hAnsiTheme="minorHAnsi" w:cstheme="minorHAnsi"/>
          <w:iCs/>
        </w:rPr>
        <w:t>et al</w:t>
      </w:r>
      <w:r w:rsidR="00A721F9">
        <w:rPr>
          <w:rFonts w:asciiTheme="minorHAnsi" w:hAnsiTheme="minorHAnsi" w:cstheme="minorHAnsi"/>
          <w:i/>
        </w:rPr>
        <w:t xml:space="preserve">. </w:t>
      </w:r>
      <w:r w:rsidR="00A721F9">
        <w:rPr>
          <w:rFonts w:asciiTheme="minorHAnsi" w:hAnsiTheme="minorHAnsi" w:cstheme="minorHAnsi"/>
        </w:rPr>
        <w:t>suggest</w:t>
      </w:r>
      <w:r w:rsidR="00A43173">
        <w:rPr>
          <w:rFonts w:asciiTheme="minorHAnsi" w:hAnsiTheme="minorHAnsi" w:cstheme="minorHAnsi"/>
        </w:rPr>
        <w:t>ed</w:t>
      </w:r>
      <w:r w:rsidR="00A721F9">
        <w:rPr>
          <w:rFonts w:asciiTheme="minorHAnsi" w:hAnsiTheme="minorHAnsi" w:cstheme="minorHAnsi"/>
        </w:rPr>
        <w:t xml:space="preserve"> that northern populations may be unable to produce optimal feathers due to a lack of adequate nutrients</w:t>
      </w:r>
      <w:r w:rsidR="00190105">
        <w:rPr>
          <w:rFonts w:asciiTheme="minorHAnsi" w:hAnsiTheme="minorHAnsi" w:cstheme="minorHAnsi"/>
          <w:vertAlign w:val="superscript"/>
        </w:rPr>
        <w:t>18</w:t>
      </w:r>
      <w:r w:rsidR="00A721F9">
        <w:rPr>
          <w:rFonts w:asciiTheme="minorHAnsi" w:hAnsiTheme="minorHAnsi" w:cstheme="minorHAnsi"/>
        </w:rPr>
        <w:t xml:space="preserve">. Quantitative measurements of the </w:t>
      </w:r>
      <w:r w:rsidR="003B4477">
        <w:rPr>
          <w:rFonts w:asciiTheme="minorHAnsi" w:hAnsiTheme="minorHAnsi" w:cstheme="minorHAnsi"/>
        </w:rPr>
        <w:t xml:space="preserve">overall thermal performance </w:t>
      </w:r>
      <w:r w:rsidR="00A721F9">
        <w:rPr>
          <w:rFonts w:asciiTheme="minorHAnsi" w:hAnsiTheme="minorHAnsi" w:cstheme="minorHAnsi"/>
        </w:rPr>
        <w:t xml:space="preserve">of these feather coats would </w:t>
      </w:r>
      <w:r>
        <w:rPr>
          <w:rFonts w:asciiTheme="minorHAnsi" w:hAnsiTheme="minorHAnsi" w:cstheme="minorHAnsi"/>
        </w:rPr>
        <w:t>further the</w:t>
      </w:r>
      <w:r w:rsidR="00A721F9">
        <w:rPr>
          <w:rFonts w:asciiTheme="minorHAnsi" w:hAnsiTheme="minorHAnsi" w:cstheme="minorHAnsi"/>
        </w:rPr>
        <w:t xml:space="preserve"> understanding of the</w:t>
      </w:r>
      <w:r w:rsidR="003B4477">
        <w:rPr>
          <w:rFonts w:asciiTheme="minorHAnsi" w:hAnsiTheme="minorHAnsi" w:cstheme="minorHAnsi"/>
        </w:rPr>
        <w:t xml:space="preserve"> significance of</w:t>
      </w:r>
      <w:r w:rsidR="00A721F9">
        <w:rPr>
          <w:rFonts w:asciiTheme="minorHAnsi" w:hAnsiTheme="minorHAnsi" w:cstheme="minorHAnsi"/>
        </w:rPr>
        <w:t xml:space="preserve"> plumage differences.</w:t>
      </w:r>
    </w:p>
    <w:p w14:paraId="1D88F232" w14:textId="77777777" w:rsidR="00262583" w:rsidRPr="004D2B3A" w:rsidRDefault="00262583" w:rsidP="00063D71">
      <w:pPr>
        <w:widowControl/>
        <w:jc w:val="left"/>
        <w:rPr>
          <w:rFonts w:asciiTheme="minorHAnsi" w:hAnsiTheme="minorHAnsi" w:cstheme="minorHAnsi"/>
        </w:rPr>
      </w:pPr>
    </w:p>
    <w:p w14:paraId="51CCA98B" w14:textId="345C306A" w:rsidR="00802E7E" w:rsidRDefault="00914A85" w:rsidP="00063D71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 time, the feather coat</w:t>
      </w:r>
      <w:r w:rsidR="002C33F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individual birds var</w:t>
      </w:r>
      <w:r w:rsidR="002C33F2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. </w:t>
      </w:r>
      <w:r w:rsidR="00D915B2">
        <w:rPr>
          <w:rFonts w:asciiTheme="minorHAnsi" w:hAnsiTheme="minorHAnsi" w:cstheme="minorHAnsi"/>
        </w:rPr>
        <w:t xml:space="preserve">At least once a year, all birds molt </w:t>
      </w:r>
      <w:r w:rsidR="009F701E">
        <w:rPr>
          <w:rFonts w:asciiTheme="minorHAnsi" w:hAnsiTheme="minorHAnsi" w:cstheme="minorHAnsi"/>
        </w:rPr>
        <w:t>(</w:t>
      </w:r>
      <w:r w:rsidR="00D915B2">
        <w:rPr>
          <w:rFonts w:asciiTheme="minorHAnsi" w:hAnsiTheme="minorHAnsi" w:cstheme="minorHAnsi"/>
        </w:rPr>
        <w:t xml:space="preserve">replace </w:t>
      </w:r>
      <w:proofErr w:type="gramStart"/>
      <w:r w:rsidR="00D915B2">
        <w:rPr>
          <w:rFonts w:asciiTheme="minorHAnsi" w:hAnsiTheme="minorHAnsi" w:cstheme="minorHAnsi"/>
        </w:rPr>
        <w:t>all of</w:t>
      </w:r>
      <w:proofErr w:type="gramEnd"/>
      <w:r w:rsidR="00D915B2">
        <w:rPr>
          <w:rFonts w:asciiTheme="minorHAnsi" w:hAnsiTheme="minorHAnsi" w:cstheme="minorHAnsi"/>
        </w:rPr>
        <w:t xml:space="preserve"> their feathers</w:t>
      </w:r>
      <w:r w:rsidR="009F701E">
        <w:rPr>
          <w:rFonts w:asciiTheme="minorHAnsi" w:hAnsiTheme="minorHAnsi" w:cstheme="minorHAnsi"/>
        </w:rPr>
        <w:t>)</w:t>
      </w:r>
      <w:r w:rsidR="00FB249D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9</w:t>
      </w:r>
      <w:r w:rsidR="00D915B2">
        <w:rPr>
          <w:rFonts w:asciiTheme="minorHAnsi" w:hAnsiTheme="minorHAnsi" w:cstheme="minorHAnsi"/>
        </w:rPr>
        <w:t>. As the year goes on, feathers become worn</w:t>
      </w:r>
      <w:r w:rsidR="003E196B">
        <w:rPr>
          <w:rFonts w:asciiTheme="minorHAnsi" w:hAnsiTheme="minorHAnsi" w:cstheme="minorHAnsi"/>
          <w:vertAlign w:val="superscript"/>
        </w:rPr>
        <w:t>2,</w:t>
      </w:r>
      <w:r w:rsidR="00190105">
        <w:rPr>
          <w:rFonts w:asciiTheme="minorHAnsi" w:hAnsiTheme="minorHAnsi" w:cstheme="minorHAnsi"/>
          <w:vertAlign w:val="superscript"/>
        </w:rPr>
        <w:t>20</w:t>
      </w:r>
      <w:r w:rsidR="003E196B">
        <w:rPr>
          <w:rFonts w:asciiTheme="minorHAnsi" w:hAnsiTheme="minorHAnsi" w:cstheme="minorHAnsi"/>
        </w:rPr>
        <w:t xml:space="preserve"> and less numerous</w:t>
      </w:r>
      <w:r w:rsidR="00190105">
        <w:rPr>
          <w:rFonts w:asciiTheme="minorHAnsi" w:hAnsiTheme="minorHAnsi" w:cstheme="minorHAnsi"/>
          <w:vertAlign w:val="superscript"/>
        </w:rPr>
        <w:t>18,21</w:t>
      </w:r>
      <w:r w:rsidR="00BF381D">
        <w:rPr>
          <w:rFonts w:asciiTheme="minorHAnsi" w:hAnsiTheme="minorHAnsi" w:cstheme="minorHAnsi"/>
          <w:vertAlign w:val="superscript"/>
        </w:rPr>
        <w:t>-</w:t>
      </w:r>
      <w:r w:rsidR="00190105">
        <w:rPr>
          <w:rFonts w:asciiTheme="minorHAnsi" w:hAnsiTheme="minorHAnsi" w:cstheme="minorHAnsi"/>
          <w:vertAlign w:val="superscript"/>
        </w:rPr>
        <w:t>23</w:t>
      </w:r>
      <w:r w:rsidR="003E196B">
        <w:rPr>
          <w:rFonts w:asciiTheme="minorHAnsi" w:hAnsiTheme="minorHAnsi" w:cstheme="minorHAnsi"/>
        </w:rPr>
        <w:t>.</w:t>
      </w:r>
      <w:r w:rsidR="00690AE8">
        <w:rPr>
          <w:rFonts w:asciiTheme="minorHAnsi" w:hAnsiTheme="minorHAnsi" w:cstheme="minorHAnsi"/>
        </w:rPr>
        <w:t xml:space="preserve"> </w:t>
      </w:r>
      <w:r w:rsidR="007433D1">
        <w:rPr>
          <w:rFonts w:asciiTheme="minorHAnsi" w:hAnsiTheme="minorHAnsi" w:cstheme="minorHAnsi"/>
        </w:rPr>
        <w:t>Some birds molt more than once a year, giving them multiple distinct feather coats each year</w:t>
      </w:r>
      <w:r w:rsidR="007433D1">
        <w:rPr>
          <w:rFonts w:asciiTheme="minorHAnsi" w:hAnsiTheme="minorHAnsi" w:cstheme="minorHAnsi"/>
          <w:vertAlign w:val="superscript"/>
        </w:rPr>
        <w:t>1</w:t>
      </w:r>
      <w:r w:rsidR="00190105">
        <w:rPr>
          <w:rFonts w:asciiTheme="minorHAnsi" w:hAnsiTheme="minorHAnsi" w:cstheme="minorHAnsi"/>
          <w:vertAlign w:val="superscript"/>
        </w:rPr>
        <w:t>9</w:t>
      </w:r>
      <w:r w:rsidR="007433D1">
        <w:rPr>
          <w:rFonts w:asciiTheme="minorHAnsi" w:hAnsiTheme="minorHAnsi" w:cstheme="minorHAnsi"/>
        </w:rPr>
        <w:t xml:space="preserve">. Middleton showed that American </w:t>
      </w:r>
      <w:r w:rsidR="009F701E">
        <w:rPr>
          <w:rFonts w:asciiTheme="minorHAnsi" w:hAnsiTheme="minorHAnsi" w:cstheme="minorHAnsi"/>
        </w:rPr>
        <w:t>g</w:t>
      </w:r>
      <w:r w:rsidR="007433D1">
        <w:rPr>
          <w:rFonts w:asciiTheme="minorHAnsi" w:hAnsiTheme="minorHAnsi" w:cstheme="minorHAnsi"/>
        </w:rPr>
        <w:t>oldfinches, which molt twice a year, have a higher number of feathers and higher proportion of downy feathers in their basic plumage in winter months than they do in their alternate plumage during summer months</w:t>
      </w:r>
      <w:r w:rsidR="00190105">
        <w:rPr>
          <w:rFonts w:asciiTheme="minorHAnsi" w:hAnsiTheme="minorHAnsi" w:cstheme="minorHAnsi"/>
          <w:vertAlign w:val="superscript"/>
        </w:rPr>
        <w:t>24</w:t>
      </w:r>
      <w:r w:rsidR="007433D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</w:t>
      </w:r>
      <w:r w:rsidR="007433D1">
        <w:rPr>
          <w:rFonts w:asciiTheme="minorHAnsi" w:hAnsiTheme="minorHAnsi" w:cstheme="minorHAnsi"/>
        </w:rPr>
        <w:t>ese annual differences</w:t>
      </w:r>
      <w:r>
        <w:rPr>
          <w:rFonts w:asciiTheme="minorHAnsi" w:hAnsiTheme="minorHAnsi" w:cstheme="minorHAnsi"/>
        </w:rPr>
        <w:t xml:space="preserve"> </w:t>
      </w:r>
      <w:r w:rsidR="007433D1">
        <w:rPr>
          <w:rFonts w:asciiTheme="minorHAnsi" w:hAnsiTheme="minorHAnsi" w:cstheme="minorHAnsi"/>
        </w:rPr>
        <w:t xml:space="preserve">in the feather coat </w:t>
      </w:r>
      <w:r>
        <w:rPr>
          <w:rFonts w:asciiTheme="minorHAnsi" w:hAnsiTheme="minorHAnsi" w:cstheme="minorHAnsi"/>
        </w:rPr>
        <w:t xml:space="preserve">may allow birds to </w:t>
      </w:r>
      <w:r w:rsidR="0034639F">
        <w:rPr>
          <w:rFonts w:asciiTheme="minorHAnsi" w:hAnsiTheme="minorHAnsi" w:cstheme="minorHAnsi"/>
        </w:rPr>
        <w:t>conserve more heat during colder periods passively</w:t>
      </w:r>
      <w:r>
        <w:rPr>
          <w:rFonts w:asciiTheme="minorHAnsi" w:hAnsiTheme="minorHAnsi" w:cstheme="minorHAnsi"/>
        </w:rPr>
        <w:t xml:space="preserve"> </w:t>
      </w:r>
      <w:r w:rsidR="00A620D4">
        <w:rPr>
          <w:rFonts w:asciiTheme="minorHAnsi" w:hAnsiTheme="minorHAnsi" w:cstheme="minorHAnsi"/>
        </w:rPr>
        <w:t xml:space="preserve">or shed more heat passively during warm seasons, </w:t>
      </w:r>
      <w:r>
        <w:rPr>
          <w:rFonts w:asciiTheme="minorHAnsi" w:hAnsiTheme="minorHAnsi" w:cstheme="minorHAnsi"/>
        </w:rPr>
        <w:t xml:space="preserve">but </w:t>
      </w:r>
      <w:r w:rsidR="00E905FC">
        <w:rPr>
          <w:rFonts w:asciiTheme="minorHAnsi" w:hAnsiTheme="minorHAnsi" w:cstheme="minorHAnsi"/>
        </w:rPr>
        <w:t xml:space="preserve">no studies have </w:t>
      </w:r>
      <w:r w:rsidR="0034639F">
        <w:rPr>
          <w:rFonts w:asciiTheme="minorHAnsi" w:hAnsiTheme="minorHAnsi" w:cstheme="minorHAnsi"/>
        </w:rPr>
        <w:t xml:space="preserve">tested </w:t>
      </w:r>
      <w:r w:rsidR="00E905FC">
        <w:rPr>
          <w:rFonts w:asciiTheme="minorHAnsi" w:hAnsiTheme="minorHAnsi" w:cstheme="minorHAnsi"/>
        </w:rPr>
        <w:t xml:space="preserve">this </w:t>
      </w:r>
      <w:r w:rsidR="0034639F">
        <w:rPr>
          <w:rFonts w:asciiTheme="minorHAnsi" w:hAnsiTheme="minorHAnsi" w:cstheme="minorHAnsi"/>
        </w:rPr>
        <w:t>conclusively</w:t>
      </w:r>
      <w:r>
        <w:rPr>
          <w:rFonts w:asciiTheme="minorHAnsi" w:hAnsiTheme="minorHAnsi" w:cstheme="minorHAnsi"/>
        </w:rPr>
        <w:t>.</w:t>
      </w:r>
    </w:p>
    <w:p w14:paraId="25663105" w14:textId="77777777" w:rsidR="00262583" w:rsidRDefault="00262583" w:rsidP="00063D71">
      <w:pPr>
        <w:widowControl/>
        <w:jc w:val="left"/>
        <w:rPr>
          <w:rFonts w:asciiTheme="minorHAnsi" w:hAnsiTheme="minorHAnsi" w:cstheme="minorHAnsi"/>
        </w:rPr>
      </w:pPr>
    </w:p>
    <w:p w14:paraId="64AADE82" w14:textId="25B0B908" w:rsidR="00EE5414" w:rsidRDefault="00EE5414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Although birds</w:t>
      </w:r>
      <w:r w:rsidR="0078097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thermoregulate behaviorally</w:t>
      </w: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D1F37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27</w:t>
      </w:r>
      <w:r>
        <w:rPr>
          <w:rFonts w:asciiTheme="minorHAnsi" w:hAnsiTheme="minorHAnsi" w:cstheme="minorHAnsi"/>
          <w:color w:val="000000" w:themeColor="text1"/>
        </w:rPr>
        <w:t xml:space="preserve"> and can acclimate metabolically to different thermal conditions</w:t>
      </w:r>
      <w:r w:rsidR="005D1F37">
        <w:rPr>
          <w:rFonts w:asciiTheme="minorHAnsi" w:hAnsiTheme="minorHAnsi" w:cstheme="minorHAnsi"/>
          <w:color w:val="000000" w:themeColor="text1"/>
          <w:vertAlign w:val="superscript"/>
        </w:rPr>
        <w:t>3-10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,26</w:t>
      </w:r>
      <w:r>
        <w:rPr>
          <w:rFonts w:asciiTheme="minorHAnsi" w:hAnsiTheme="minorHAnsi" w:cstheme="minorHAnsi"/>
          <w:color w:val="000000" w:themeColor="text1"/>
        </w:rPr>
        <w:t>, feathers play an important role in thermoregulation by providing a constant layer of insulation. Th</w:t>
      </w:r>
      <w:r w:rsidR="00A43173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 method </w:t>
      </w:r>
      <w:r w:rsidR="00A43173">
        <w:rPr>
          <w:rFonts w:asciiTheme="minorHAnsi" w:hAnsiTheme="minorHAnsi" w:cstheme="minorHAnsi"/>
          <w:color w:val="000000" w:themeColor="text1"/>
        </w:rPr>
        <w:t xml:space="preserve">described here is designed to </w:t>
      </w:r>
      <w:r>
        <w:rPr>
          <w:rFonts w:asciiTheme="minorHAnsi" w:hAnsiTheme="minorHAnsi" w:cstheme="minorHAnsi"/>
          <w:color w:val="000000" w:themeColor="text1"/>
        </w:rPr>
        <w:t>answer questions about the feather coat alone and its role in passive thermoregulation (</w:t>
      </w:r>
      <w:r w:rsidRPr="00063D71">
        <w:rPr>
          <w:rFonts w:asciiTheme="minorHAnsi" w:hAnsiTheme="minorHAnsi" w:cstheme="minorHAnsi"/>
          <w:iCs/>
          <w:color w:val="000000" w:themeColor="text1"/>
        </w:rPr>
        <w:t>i.e</w:t>
      </w:r>
      <w:r>
        <w:rPr>
          <w:rFonts w:asciiTheme="minorHAnsi" w:hAnsiTheme="minorHAnsi" w:cstheme="minorHAnsi"/>
          <w:i/>
          <w:color w:val="000000" w:themeColor="text1"/>
        </w:rPr>
        <w:t>.</w:t>
      </w:r>
      <w:r w:rsidR="009F701E">
        <w:rPr>
          <w:rFonts w:asciiTheme="minorHAnsi" w:hAnsiTheme="minorHAnsi" w:cstheme="minorHAnsi"/>
          <w:i/>
          <w:color w:val="000000" w:themeColor="text1"/>
        </w:rPr>
        <w:t>,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how much heat does a living bird retain without modifying its behavior or metabolism?) by isolating the feathers. While active and physiological thermoregulation </w:t>
      </w:r>
      <w:r w:rsidR="009F701E">
        <w:rPr>
          <w:rFonts w:asciiTheme="minorHAnsi" w:hAnsiTheme="minorHAnsi" w:cstheme="minorHAnsi"/>
          <w:color w:val="000000" w:themeColor="text1"/>
        </w:rPr>
        <w:t>are</w:t>
      </w:r>
      <w:r>
        <w:rPr>
          <w:rFonts w:asciiTheme="minorHAnsi" w:hAnsiTheme="minorHAnsi" w:cstheme="minorHAnsi"/>
          <w:color w:val="000000" w:themeColor="text1"/>
        </w:rPr>
        <w:t xml:space="preserve"> ecologically important, it is also important to understand how the feathers alone aid in insulation and how </w:t>
      </w:r>
      <w:r w:rsidR="009F701E">
        <w:rPr>
          <w:rFonts w:asciiTheme="minorHAnsi" w:hAnsiTheme="minorHAnsi" w:cstheme="minorHAnsi"/>
          <w:color w:val="000000" w:themeColor="text1"/>
        </w:rPr>
        <w:t xml:space="preserve">they </w:t>
      </w:r>
      <w:r>
        <w:rPr>
          <w:rFonts w:asciiTheme="minorHAnsi" w:hAnsiTheme="minorHAnsi" w:cstheme="minorHAnsi"/>
          <w:color w:val="000000" w:themeColor="text1"/>
        </w:rPr>
        <w:t>influence the need for active and physiological thermoregulation.</w:t>
      </w:r>
    </w:p>
    <w:p w14:paraId="2C49C3FF" w14:textId="0EC2225B" w:rsidR="000D6754" w:rsidRDefault="000D6754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970089D" w14:textId="12384264" w:rsidR="009F701E" w:rsidRDefault="009337D4" w:rsidP="00AA52C9">
      <w:pPr>
        <w:jc w:val="left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theme="minorHAnsi"/>
        </w:rPr>
        <w:t xml:space="preserve">Previous studies have established methods for </w:t>
      </w:r>
      <w:r w:rsidR="00F42726">
        <w:rPr>
          <w:rFonts w:asciiTheme="minorHAnsi" w:hAnsiTheme="minorHAnsi" w:cstheme="minorHAnsi"/>
        </w:rPr>
        <w:t xml:space="preserve">quantifying </w:t>
      </w:r>
      <w:r>
        <w:rPr>
          <w:rFonts w:asciiTheme="minorHAnsi" w:hAnsiTheme="minorHAnsi" w:cstheme="minorHAnsi"/>
        </w:rPr>
        <w:t>thermal conductivity and thermal insulation of animal pelts</w:t>
      </w:r>
      <w:r w:rsidR="003C6D3A">
        <w:rPr>
          <w:rFonts w:asciiTheme="minorHAnsi" w:hAnsiTheme="minorHAnsi" w:cstheme="minorHAnsi"/>
          <w:vertAlign w:val="superscript"/>
        </w:rPr>
        <w:t>11-13,28</w:t>
      </w:r>
      <w:r>
        <w:rPr>
          <w:rFonts w:asciiTheme="minorHAnsi" w:hAnsiTheme="minorHAnsi" w:cstheme="minorHAnsi"/>
        </w:rPr>
        <w:t xml:space="preserve">. </w:t>
      </w:r>
      <w:r w:rsidR="009F6921">
        <w:rPr>
          <w:rFonts w:asciiTheme="minorHAnsi" w:hAnsiTheme="minorHAnsi" w:cstheme="minorHAnsi"/>
          <w:color w:val="000000" w:themeColor="text1"/>
        </w:rPr>
        <w:t>Th</w:t>
      </w:r>
      <w:r w:rsidR="00293416">
        <w:rPr>
          <w:rFonts w:asciiTheme="minorHAnsi" w:hAnsiTheme="minorHAnsi" w:cstheme="minorHAnsi"/>
          <w:color w:val="000000" w:themeColor="text1"/>
        </w:rPr>
        <w:t>e</w:t>
      </w:r>
      <w:r w:rsidR="009F6921">
        <w:rPr>
          <w:rFonts w:asciiTheme="minorHAnsi" w:hAnsiTheme="minorHAnsi" w:cstheme="minorHAnsi"/>
          <w:color w:val="000000" w:themeColor="text1"/>
        </w:rPr>
        <w:t xml:space="preserve"> method </w:t>
      </w:r>
      <w:r w:rsidR="00293416">
        <w:rPr>
          <w:rFonts w:asciiTheme="minorHAnsi" w:hAnsiTheme="minorHAnsi" w:cstheme="minorHAnsi"/>
          <w:color w:val="000000" w:themeColor="text1"/>
        </w:rPr>
        <w:t xml:space="preserve">presented here </w:t>
      </w:r>
      <w:r w:rsidR="009F6921">
        <w:rPr>
          <w:rFonts w:asciiTheme="minorHAnsi" w:hAnsiTheme="minorHAnsi" w:cstheme="minorHAnsi"/>
          <w:color w:val="000000" w:themeColor="text1"/>
        </w:rPr>
        <w:t>is a</w:t>
      </w:r>
      <w:r w:rsidR="00B775E9">
        <w:rPr>
          <w:rFonts w:asciiTheme="minorHAnsi" w:hAnsiTheme="minorHAnsi" w:cstheme="minorHAnsi"/>
          <w:color w:val="000000" w:themeColor="text1"/>
        </w:rPr>
        <w:t>n extension</w:t>
      </w:r>
      <w:r w:rsidR="009F6921">
        <w:rPr>
          <w:rFonts w:asciiTheme="minorHAnsi" w:hAnsiTheme="minorHAnsi" w:cstheme="minorHAnsi"/>
          <w:color w:val="000000" w:themeColor="text1"/>
        </w:rPr>
        <w:t xml:space="preserve"> of the “guarded </w:t>
      </w:r>
      <w:r w:rsidR="0013750E">
        <w:rPr>
          <w:rFonts w:asciiTheme="minorHAnsi" w:hAnsiTheme="minorHAnsi" w:cstheme="minorHAnsi"/>
          <w:color w:val="000000" w:themeColor="text1"/>
        </w:rPr>
        <w:lastRenderedPageBreak/>
        <w:t>hot plate</w:t>
      </w:r>
      <w:r w:rsidR="009F6921">
        <w:rPr>
          <w:rFonts w:asciiTheme="minorHAnsi" w:hAnsiTheme="minorHAnsi" w:cstheme="minorHAnsi"/>
          <w:color w:val="000000" w:themeColor="text1"/>
        </w:rPr>
        <w:t>” method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11-13,28</w:t>
      </w:r>
      <w:r w:rsidR="009F6921">
        <w:rPr>
          <w:rFonts w:asciiTheme="minorHAnsi" w:hAnsiTheme="minorHAnsi" w:cs="Times New Roman"/>
          <w:color w:val="auto"/>
        </w:rPr>
        <w:t xml:space="preserve">. </w:t>
      </w:r>
      <w:r w:rsidR="009F6921" w:rsidDel="0022098C">
        <w:rPr>
          <w:rFonts w:asciiTheme="minorHAnsi" w:hAnsiTheme="minorHAnsi" w:cs="Times New Roman"/>
          <w:color w:val="auto"/>
        </w:rPr>
        <w:t>However, th</w:t>
      </w:r>
      <w:r w:rsidR="009F2906" w:rsidDel="0022098C">
        <w:rPr>
          <w:rFonts w:asciiTheme="minorHAnsi" w:hAnsiTheme="minorHAnsi" w:cs="Times New Roman"/>
          <w:color w:val="auto"/>
        </w:rPr>
        <w:t>e</w:t>
      </w:r>
      <w:r w:rsidR="009F6921" w:rsidDel="0022098C">
        <w:rPr>
          <w:rFonts w:asciiTheme="minorHAnsi" w:hAnsiTheme="minorHAnsi" w:cs="Times New Roman"/>
          <w:color w:val="auto"/>
        </w:rPr>
        <w:t xml:space="preserve"> method </w:t>
      </w:r>
      <w:r w:rsidR="009F2906" w:rsidDel="0022098C">
        <w:rPr>
          <w:rFonts w:asciiTheme="minorHAnsi" w:hAnsiTheme="minorHAnsi" w:cs="Times New Roman"/>
          <w:color w:val="auto"/>
        </w:rPr>
        <w:t xml:space="preserve">described here </w:t>
      </w:r>
      <w:r w:rsidR="009F6921" w:rsidDel="0022098C">
        <w:rPr>
          <w:rFonts w:asciiTheme="minorHAnsi" w:hAnsiTheme="minorHAnsi" w:cs="Times New Roman"/>
          <w:color w:val="auto"/>
        </w:rPr>
        <w:t xml:space="preserve">measures </w:t>
      </w:r>
      <w:r w:rsidR="00A43173" w:rsidDel="0022098C">
        <w:rPr>
          <w:rFonts w:asciiTheme="minorHAnsi" w:hAnsiTheme="minorHAnsi" w:cs="Times New Roman"/>
          <w:color w:val="auto"/>
        </w:rPr>
        <w:t>the</w:t>
      </w:r>
      <w:r w:rsidR="009F6921" w:rsidDel="0022098C">
        <w:rPr>
          <w:rFonts w:asciiTheme="minorHAnsi" w:hAnsiTheme="minorHAnsi" w:cs="Times New Roman"/>
          <w:color w:val="auto"/>
        </w:rPr>
        <w:t xml:space="preserve"> temperature</w:t>
      </w:r>
      <w:r w:rsidR="00A43173" w:rsidDel="0022098C">
        <w:rPr>
          <w:rFonts w:asciiTheme="minorHAnsi" w:hAnsiTheme="minorHAnsi" w:cs="Times New Roman"/>
          <w:color w:val="auto"/>
        </w:rPr>
        <w:t xml:space="preserve"> at the outer boundary of the feather coat </w:t>
      </w:r>
      <w:r w:rsidR="00B775E9" w:rsidDel="0022098C">
        <w:rPr>
          <w:rFonts w:asciiTheme="minorHAnsi" w:hAnsiTheme="minorHAnsi" w:cs="Times New Roman"/>
          <w:color w:val="auto"/>
        </w:rPr>
        <w:t>using a thermal camera, rather than thermocouples</w:t>
      </w:r>
      <w:r w:rsidR="00F42726">
        <w:rPr>
          <w:rFonts w:asciiTheme="minorHAnsi" w:hAnsiTheme="minorHAnsi" w:cs="Times New Roman"/>
          <w:color w:val="auto"/>
        </w:rPr>
        <w:t xml:space="preserve">. </w:t>
      </w:r>
      <w:r w:rsidR="00813C90">
        <w:rPr>
          <w:rFonts w:asciiTheme="minorHAnsi" w:hAnsiTheme="minorHAnsi" w:cs="Times New Roman"/>
          <w:color w:val="auto"/>
        </w:rPr>
        <w:t>The guarded hot plate method gives very precise estimates of energy flow through a pelt, but</w:t>
      </w:r>
      <w:r w:rsidR="009F701E">
        <w:rPr>
          <w:rFonts w:asciiTheme="minorHAnsi" w:hAnsiTheme="minorHAnsi" w:cs="Times New Roman"/>
          <w:color w:val="auto"/>
        </w:rPr>
        <w:t xml:space="preserve"> it</w:t>
      </w:r>
      <w:r w:rsidR="00813C90">
        <w:rPr>
          <w:rFonts w:asciiTheme="minorHAnsi" w:hAnsiTheme="minorHAnsi" w:cs="Times New Roman"/>
          <w:color w:val="auto"/>
        </w:rPr>
        <w:t xml:space="preserve"> requires construction of a </w:t>
      </w:r>
      <w:r w:rsidR="00A87204">
        <w:rPr>
          <w:rFonts w:asciiTheme="minorHAnsi" w:hAnsiTheme="minorHAnsi" w:cs="Times New Roman"/>
          <w:color w:val="auto"/>
        </w:rPr>
        <w:t xml:space="preserve">multi-material </w:t>
      </w:r>
      <w:r w:rsidR="0013750E">
        <w:rPr>
          <w:rFonts w:asciiTheme="minorHAnsi" w:hAnsiTheme="minorHAnsi" w:cs="Times New Roman"/>
          <w:color w:val="auto"/>
        </w:rPr>
        <w:t>hot plate</w:t>
      </w:r>
      <w:r w:rsidR="00813C90">
        <w:rPr>
          <w:rFonts w:asciiTheme="minorHAnsi" w:hAnsiTheme="minorHAnsi" w:cs="Times New Roman"/>
          <w:color w:val="auto"/>
        </w:rPr>
        <w:t>, some familiarity with the use of thermocouples and thermopiles, and destructive use of a pelt that must be cut into small pieces</w:t>
      </w:r>
      <w:r w:rsidR="009F701E">
        <w:rPr>
          <w:rFonts w:asciiTheme="minorHAnsi" w:hAnsiTheme="minorHAnsi" w:cs="Times New Roman"/>
          <w:color w:val="auto"/>
        </w:rPr>
        <w:t>. These pieces</w:t>
      </w:r>
      <w:r w:rsidR="00813C90">
        <w:rPr>
          <w:rFonts w:asciiTheme="minorHAnsi" w:hAnsiTheme="minorHAnsi" w:cs="Times New Roman"/>
          <w:color w:val="auto"/>
        </w:rPr>
        <w:t xml:space="preserve"> are</w:t>
      </w:r>
      <w:r w:rsidR="009F701E">
        <w:rPr>
          <w:rFonts w:asciiTheme="minorHAnsi" w:hAnsiTheme="minorHAnsi" w:cs="Times New Roman"/>
          <w:color w:val="auto"/>
        </w:rPr>
        <w:t xml:space="preserve"> then</w:t>
      </w:r>
      <w:r w:rsidR="00813C90">
        <w:rPr>
          <w:rFonts w:asciiTheme="minorHAnsi" w:hAnsiTheme="minorHAnsi" w:cs="Times New Roman"/>
          <w:color w:val="auto"/>
        </w:rPr>
        <w:t xml:space="preserve"> greased to eliminate air between the sample and hot plate apparatus.  </w:t>
      </w:r>
      <w:r w:rsidR="00A87204">
        <w:rPr>
          <w:rFonts w:asciiTheme="minorHAnsi" w:hAnsiTheme="minorHAnsi" w:cs="Times New Roman"/>
          <w:color w:val="auto"/>
        </w:rPr>
        <w:t>With the exception of the few birds that lack apteria (e.g., penguins)</w:t>
      </w:r>
      <w:r w:rsidR="009F701E">
        <w:rPr>
          <w:rFonts w:asciiTheme="minorHAnsi" w:hAnsiTheme="minorHAnsi" w:cs="Times New Roman"/>
          <w:color w:val="auto"/>
        </w:rPr>
        <w:t>,</w:t>
      </w:r>
      <w:r w:rsidR="00A87204">
        <w:rPr>
          <w:rFonts w:asciiTheme="minorHAnsi" w:hAnsiTheme="minorHAnsi" w:cs="Times New Roman"/>
          <w:color w:val="auto"/>
        </w:rPr>
        <w:t xml:space="preserve"> cutting small squares from bird skins is problematic for comparative purposes, since the location of the cut </w:t>
      </w:r>
      <w:r w:rsidR="009F701E">
        <w:rPr>
          <w:rFonts w:asciiTheme="minorHAnsi" w:hAnsiTheme="minorHAnsi" w:cs="Times New Roman"/>
          <w:color w:val="auto"/>
        </w:rPr>
        <w:t>has</w:t>
      </w:r>
      <w:r w:rsidR="00A87204">
        <w:rPr>
          <w:rFonts w:asciiTheme="minorHAnsi" w:hAnsiTheme="minorHAnsi" w:cs="Times New Roman"/>
          <w:color w:val="auto"/>
        </w:rPr>
        <w:t xml:space="preserve"> large effects on the number of feathers actually attached</w:t>
      </w:r>
      <w:r w:rsidR="009F701E">
        <w:rPr>
          <w:rFonts w:asciiTheme="minorHAnsi" w:hAnsiTheme="minorHAnsi" w:cs="Times New Roman"/>
          <w:color w:val="auto"/>
        </w:rPr>
        <w:t xml:space="preserve"> to</w:t>
      </w:r>
      <w:r w:rsidR="00A87204">
        <w:rPr>
          <w:rFonts w:asciiTheme="minorHAnsi" w:hAnsiTheme="minorHAnsi" w:cs="Times New Roman"/>
          <w:color w:val="auto"/>
        </w:rPr>
        <w:t xml:space="preserve"> </w:t>
      </w:r>
      <w:r w:rsidR="009F701E">
        <w:rPr>
          <w:rFonts w:asciiTheme="minorHAnsi" w:hAnsiTheme="minorHAnsi" w:cs="Times New Roman"/>
          <w:color w:val="auto"/>
        </w:rPr>
        <w:t>(</w:t>
      </w:r>
      <w:r w:rsidR="00A87204">
        <w:rPr>
          <w:rFonts w:asciiTheme="minorHAnsi" w:hAnsiTheme="minorHAnsi" w:cs="Times New Roman"/>
          <w:color w:val="auto"/>
        </w:rPr>
        <w:t>and overlying</w:t>
      </w:r>
      <w:r w:rsidR="009F701E">
        <w:rPr>
          <w:rFonts w:asciiTheme="minorHAnsi" w:hAnsiTheme="minorHAnsi" w:cs="Times New Roman"/>
          <w:color w:val="auto"/>
        </w:rPr>
        <w:t>)</w:t>
      </w:r>
      <w:r w:rsidR="00A87204">
        <w:rPr>
          <w:rFonts w:asciiTheme="minorHAnsi" w:hAnsiTheme="minorHAnsi" w:cs="Times New Roman"/>
          <w:color w:val="auto"/>
        </w:rPr>
        <w:t xml:space="preserve"> the skin. This problem is exacerbated by the variation among taxa in the presence, size, and placement of ptyerlae</w:t>
      </w:r>
      <w:r w:rsidR="003B4477" w:rsidRPr="0022098C">
        <w:rPr>
          <w:rFonts w:asciiTheme="minorHAnsi" w:hAnsiTheme="minorHAnsi" w:cs="Times New Roman"/>
          <w:color w:val="auto"/>
          <w:vertAlign w:val="superscript"/>
        </w:rPr>
        <w:t>1</w:t>
      </w:r>
      <w:r w:rsidR="00190105">
        <w:rPr>
          <w:rFonts w:asciiTheme="minorHAnsi" w:hAnsiTheme="minorHAnsi" w:cs="Times New Roman"/>
          <w:color w:val="auto"/>
          <w:vertAlign w:val="superscript"/>
        </w:rPr>
        <w:t>4</w:t>
      </w:r>
      <w:r w:rsidR="00A87204">
        <w:rPr>
          <w:rFonts w:asciiTheme="minorHAnsi" w:hAnsiTheme="minorHAnsi" w:cs="Times New Roman"/>
          <w:color w:val="auto"/>
        </w:rPr>
        <w:t xml:space="preserve">. </w:t>
      </w:r>
    </w:p>
    <w:p w14:paraId="5E3CEDB2" w14:textId="77777777" w:rsidR="009F701E" w:rsidRDefault="009F701E" w:rsidP="00AA52C9">
      <w:pPr>
        <w:jc w:val="left"/>
        <w:rPr>
          <w:rFonts w:asciiTheme="minorHAnsi" w:hAnsiTheme="minorHAnsi" w:cs="Times New Roman"/>
          <w:color w:val="auto"/>
        </w:rPr>
      </w:pPr>
    </w:p>
    <w:p w14:paraId="309319E6" w14:textId="54D66FA9" w:rsidR="0013750E" w:rsidRDefault="00A87204" w:rsidP="00AA52C9">
      <w:pPr>
        <w:jc w:val="left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Further</w:t>
      </w:r>
      <w:r w:rsidR="009F701E">
        <w:rPr>
          <w:rFonts w:asciiTheme="minorHAnsi" w:hAnsiTheme="minorHAnsi" w:cs="Times New Roman"/>
          <w:color w:val="auto"/>
        </w:rPr>
        <w:t>more</w:t>
      </w:r>
      <w:r>
        <w:rPr>
          <w:rFonts w:asciiTheme="minorHAnsi" w:hAnsiTheme="minorHAnsi" w:cs="Times New Roman"/>
          <w:color w:val="auto"/>
        </w:rPr>
        <w:t xml:space="preserve">, while museum specimens </w:t>
      </w:r>
      <w:r w:rsidR="00B775E9">
        <w:rPr>
          <w:rFonts w:asciiTheme="minorHAnsi" w:hAnsiTheme="minorHAnsi" w:cs="Times New Roman"/>
          <w:color w:val="auto"/>
        </w:rPr>
        <w:t xml:space="preserve">can </w:t>
      </w:r>
      <w:r w:rsidR="009F701E">
        <w:rPr>
          <w:rFonts w:asciiTheme="minorHAnsi" w:hAnsiTheme="minorHAnsi" w:cs="Times New Roman"/>
          <w:color w:val="auto"/>
        </w:rPr>
        <w:t xml:space="preserve">be </w:t>
      </w:r>
      <w:r>
        <w:rPr>
          <w:rFonts w:asciiTheme="minorHAnsi" w:hAnsiTheme="minorHAnsi" w:cs="Times New Roman"/>
          <w:color w:val="auto"/>
        </w:rPr>
        <w:t xml:space="preserve">a </w:t>
      </w:r>
      <w:r w:rsidR="00F61EFE">
        <w:rPr>
          <w:rFonts w:asciiTheme="minorHAnsi" w:hAnsiTheme="minorHAnsi" w:cs="Times New Roman"/>
          <w:color w:val="auto"/>
        </w:rPr>
        <w:t>potential</w:t>
      </w:r>
      <w:r w:rsidR="009F701E">
        <w:rPr>
          <w:rFonts w:asciiTheme="minorHAnsi" w:hAnsiTheme="minorHAnsi" w:cs="Times New Roman"/>
          <w:color w:val="auto"/>
        </w:rPr>
        <w:t>ly rich</w:t>
      </w:r>
      <w:r w:rsidR="00F61EFE">
        <w:rPr>
          <w:rFonts w:asciiTheme="minorHAnsi" w:hAnsiTheme="minorHAnsi" w:cs="Times New Roman"/>
          <w:color w:val="auto"/>
        </w:rPr>
        <w:t xml:space="preserve"> </w:t>
      </w:r>
      <w:r>
        <w:rPr>
          <w:rFonts w:asciiTheme="minorHAnsi" w:hAnsiTheme="minorHAnsi" w:cs="Times New Roman"/>
          <w:color w:val="auto"/>
        </w:rPr>
        <w:t xml:space="preserve">resource for assessing the variation in insulation </w:t>
      </w:r>
      <w:r w:rsidR="009F701E">
        <w:rPr>
          <w:rFonts w:asciiTheme="minorHAnsi" w:hAnsiTheme="minorHAnsi" w:cs="Times New Roman"/>
          <w:color w:val="auto"/>
        </w:rPr>
        <w:t>among</w:t>
      </w:r>
      <w:r>
        <w:rPr>
          <w:rFonts w:asciiTheme="minorHAnsi" w:hAnsiTheme="minorHAnsi" w:cs="Times New Roman"/>
          <w:color w:val="auto"/>
        </w:rPr>
        <w:t xml:space="preserve"> birds, in general, permission to cut and grease </w:t>
      </w:r>
      <w:r w:rsidR="009F2906">
        <w:rPr>
          <w:rFonts w:asciiTheme="minorHAnsi" w:hAnsiTheme="minorHAnsi" w:cs="Times New Roman"/>
          <w:color w:val="auto"/>
        </w:rPr>
        <w:t xml:space="preserve">skin </w:t>
      </w:r>
      <w:r>
        <w:rPr>
          <w:rFonts w:asciiTheme="minorHAnsi" w:hAnsiTheme="minorHAnsi" w:cs="Times New Roman"/>
          <w:color w:val="auto"/>
        </w:rPr>
        <w:t xml:space="preserve">specimens in scientific collections </w:t>
      </w:r>
      <w:r w:rsidR="0013750E">
        <w:rPr>
          <w:rFonts w:asciiTheme="minorHAnsi" w:hAnsiTheme="minorHAnsi" w:cs="Times New Roman"/>
          <w:color w:val="auto"/>
        </w:rPr>
        <w:t>is</w:t>
      </w:r>
      <w:r>
        <w:rPr>
          <w:rFonts w:asciiTheme="minorHAnsi" w:hAnsiTheme="minorHAnsi" w:cs="Times New Roman"/>
          <w:color w:val="auto"/>
        </w:rPr>
        <w:t xml:space="preserve"> </w:t>
      </w:r>
      <w:r w:rsidR="0013750E">
        <w:rPr>
          <w:rFonts w:asciiTheme="minorHAnsi" w:hAnsiTheme="minorHAnsi" w:cs="Times New Roman"/>
          <w:color w:val="auto"/>
        </w:rPr>
        <w:t>unattainable. Additionally,</w:t>
      </w:r>
      <w:r>
        <w:rPr>
          <w:rFonts w:asciiTheme="minorHAnsi" w:hAnsiTheme="minorHAnsi" w:cs="Times New Roman"/>
          <w:color w:val="auto"/>
        </w:rPr>
        <w:t xml:space="preserve"> </w:t>
      </w:r>
      <w:r w:rsidR="00FF6396">
        <w:rPr>
          <w:rFonts w:asciiTheme="minorHAnsi" w:hAnsiTheme="minorHAnsi" w:cs="Times New Roman"/>
          <w:color w:val="auto"/>
        </w:rPr>
        <w:t>specimens</w:t>
      </w:r>
      <w:r>
        <w:rPr>
          <w:rFonts w:asciiTheme="minorHAnsi" w:hAnsiTheme="minorHAnsi" w:cs="Times New Roman"/>
          <w:color w:val="auto"/>
        </w:rPr>
        <w:t xml:space="preserve"> taken </w:t>
      </w:r>
      <w:r w:rsidR="00FF6396">
        <w:rPr>
          <w:rFonts w:asciiTheme="minorHAnsi" w:hAnsiTheme="minorHAnsi" w:cs="Times New Roman"/>
          <w:color w:val="auto"/>
        </w:rPr>
        <w:t xml:space="preserve">from the wild </w:t>
      </w:r>
      <w:r>
        <w:rPr>
          <w:rFonts w:asciiTheme="minorHAnsi" w:hAnsiTheme="minorHAnsi" w:cs="Times New Roman"/>
          <w:color w:val="auto"/>
        </w:rPr>
        <w:t>for</w:t>
      </w:r>
      <w:r w:rsidR="00FF6396">
        <w:rPr>
          <w:rFonts w:asciiTheme="minorHAnsi" w:hAnsiTheme="minorHAnsi" w:cs="Times New Roman"/>
          <w:color w:val="auto"/>
        </w:rPr>
        <w:t xml:space="preserve"> guarded </w:t>
      </w:r>
      <w:r w:rsidR="0013750E">
        <w:rPr>
          <w:rFonts w:asciiTheme="minorHAnsi" w:hAnsiTheme="minorHAnsi" w:cs="Times New Roman"/>
          <w:color w:val="auto"/>
        </w:rPr>
        <w:t>hot plate</w:t>
      </w:r>
      <w:r>
        <w:rPr>
          <w:rFonts w:asciiTheme="minorHAnsi" w:hAnsiTheme="minorHAnsi" w:cs="Times New Roman"/>
          <w:color w:val="auto"/>
        </w:rPr>
        <w:t xml:space="preserve"> measurements</w:t>
      </w:r>
      <w:r w:rsidR="00FF6396">
        <w:rPr>
          <w:rFonts w:asciiTheme="minorHAnsi" w:hAnsiTheme="minorHAnsi" w:cs="Times New Roman"/>
          <w:color w:val="auto"/>
        </w:rPr>
        <w:t xml:space="preserve"> </w:t>
      </w:r>
      <w:r w:rsidR="0013750E">
        <w:rPr>
          <w:rFonts w:asciiTheme="minorHAnsi" w:hAnsiTheme="minorHAnsi" w:cs="Times New Roman"/>
          <w:color w:val="auto"/>
        </w:rPr>
        <w:t>cannot be</w:t>
      </w:r>
      <w:r w:rsidR="00FF6396">
        <w:rPr>
          <w:rFonts w:asciiTheme="minorHAnsi" w:hAnsiTheme="minorHAnsi" w:cs="Times New Roman"/>
          <w:color w:val="auto"/>
        </w:rPr>
        <w:t xml:space="preserve"> subsequently</w:t>
      </w:r>
      <w:r w:rsidR="0013750E">
        <w:rPr>
          <w:rFonts w:asciiTheme="minorHAnsi" w:hAnsiTheme="minorHAnsi" w:cs="Times New Roman"/>
          <w:color w:val="auto"/>
        </w:rPr>
        <w:t xml:space="preserve"> used as</w:t>
      </w:r>
      <w:r w:rsidR="00FF6396">
        <w:rPr>
          <w:rFonts w:asciiTheme="minorHAnsi" w:hAnsiTheme="minorHAnsi" w:cs="Times New Roman"/>
          <w:color w:val="auto"/>
        </w:rPr>
        <w:t xml:space="preserve"> museum specimens.</w:t>
      </w:r>
      <w:r>
        <w:rPr>
          <w:rFonts w:asciiTheme="minorHAnsi" w:hAnsiTheme="minorHAnsi" w:cs="Times New Roman"/>
          <w:color w:val="auto"/>
        </w:rPr>
        <w:t xml:space="preserve"> The </w:t>
      </w:r>
      <w:r w:rsidR="00780977">
        <w:rPr>
          <w:rFonts w:asciiTheme="minorHAnsi" w:hAnsiTheme="minorHAnsi" w:cs="Times New Roman"/>
          <w:color w:val="auto"/>
        </w:rPr>
        <w:t xml:space="preserve">method presented here </w:t>
      </w:r>
      <w:r w:rsidR="00813C90">
        <w:rPr>
          <w:rFonts w:asciiTheme="minorHAnsi" w:hAnsiTheme="minorHAnsi" w:cs="Times New Roman"/>
          <w:color w:val="auto"/>
        </w:rPr>
        <w:t>differs from the guarde</w:t>
      </w:r>
      <w:r>
        <w:rPr>
          <w:rFonts w:asciiTheme="minorHAnsi" w:hAnsiTheme="minorHAnsi" w:cs="Times New Roman"/>
          <w:color w:val="auto"/>
        </w:rPr>
        <w:t>d hot plate method in that it</w:t>
      </w:r>
      <w:r w:rsidR="00813C90">
        <w:rPr>
          <w:rFonts w:asciiTheme="minorHAnsi" w:hAnsiTheme="minorHAnsi" w:cs="Times New Roman"/>
          <w:color w:val="auto"/>
        </w:rPr>
        <w:t xml:space="preserve"> can be used with </w:t>
      </w:r>
      <w:r>
        <w:rPr>
          <w:rFonts w:asciiTheme="minorHAnsi" w:hAnsiTheme="minorHAnsi" w:cs="Times New Roman"/>
          <w:color w:val="auto"/>
        </w:rPr>
        <w:t xml:space="preserve">whole </w:t>
      </w:r>
      <w:r w:rsidR="00813C90">
        <w:rPr>
          <w:rFonts w:asciiTheme="minorHAnsi" w:hAnsiTheme="minorHAnsi" w:cs="Times New Roman"/>
          <w:color w:val="auto"/>
        </w:rPr>
        <w:t xml:space="preserve">dried </w:t>
      </w:r>
      <w:r w:rsidR="009F2906">
        <w:rPr>
          <w:rFonts w:asciiTheme="minorHAnsi" w:hAnsiTheme="minorHAnsi" w:cs="Times New Roman"/>
          <w:color w:val="auto"/>
        </w:rPr>
        <w:t xml:space="preserve">bird </w:t>
      </w:r>
      <w:r>
        <w:rPr>
          <w:rFonts w:asciiTheme="minorHAnsi" w:hAnsiTheme="minorHAnsi" w:cs="Times New Roman"/>
          <w:color w:val="auto"/>
        </w:rPr>
        <w:t xml:space="preserve">skins, </w:t>
      </w:r>
      <w:r w:rsidR="00813C90">
        <w:rPr>
          <w:rFonts w:asciiTheme="minorHAnsi" w:hAnsiTheme="minorHAnsi" w:cs="Times New Roman"/>
          <w:color w:val="auto"/>
        </w:rPr>
        <w:t xml:space="preserve">without </w:t>
      </w:r>
      <w:r w:rsidR="0013750E">
        <w:rPr>
          <w:rFonts w:asciiTheme="minorHAnsi" w:hAnsiTheme="minorHAnsi" w:cs="Times New Roman"/>
          <w:color w:val="auto"/>
        </w:rPr>
        <w:t xml:space="preserve">1) </w:t>
      </w:r>
      <w:r w:rsidR="00780977">
        <w:rPr>
          <w:rFonts w:asciiTheme="minorHAnsi" w:hAnsiTheme="minorHAnsi" w:cs="Times New Roman"/>
          <w:color w:val="auto"/>
        </w:rPr>
        <w:t>requir</w:t>
      </w:r>
      <w:r w:rsidR="00813C90">
        <w:rPr>
          <w:rFonts w:asciiTheme="minorHAnsi" w:hAnsiTheme="minorHAnsi" w:cs="Times New Roman"/>
          <w:color w:val="auto"/>
        </w:rPr>
        <w:t>ing</w:t>
      </w:r>
      <w:r w:rsidR="00780977">
        <w:rPr>
          <w:rFonts w:asciiTheme="minorHAnsi" w:hAnsiTheme="minorHAnsi" w:cs="Times New Roman"/>
          <w:color w:val="auto"/>
        </w:rPr>
        <w:t xml:space="preserve"> the destruction of the specimen</w:t>
      </w:r>
      <w:r w:rsidR="0013750E">
        <w:rPr>
          <w:rFonts w:asciiTheme="minorHAnsi" w:hAnsiTheme="minorHAnsi" w:cs="Times New Roman"/>
          <w:color w:val="auto"/>
        </w:rPr>
        <w:t xml:space="preserve"> and 2) </w:t>
      </w:r>
      <w:r w:rsidR="00FF6396">
        <w:rPr>
          <w:rFonts w:asciiTheme="minorHAnsi" w:hAnsiTheme="minorHAnsi" w:cs="Times New Roman"/>
          <w:color w:val="auto"/>
        </w:rPr>
        <w:t>greasing the underside of the skin</w:t>
      </w:r>
      <w:r w:rsidR="0013750E">
        <w:rPr>
          <w:rFonts w:asciiTheme="minorHAnsi" w:hAnsiTheme="minorHAnsi" w:cs="Times New Roman"/>
          <w:color w:val="auto"/>
        </w:rPr>
        <w:t>. It</w:t>
      </w:r>
      <w:r w:rsidR="00FF6396">
        <w:rPr>
          <w:rFonts w:asciiTheme="minorHAnsi" w:hAnsiTheme="minorHAnsi" w:cs="Times New Roman"/>
          <w:color w:val="auto"/>
        </w:rPr>
        <w:t xml:space="preserve"> us</w:t>
      </w:r>
      <w:r w:rsidR="0013750E">
        <w:rPr>
          <w:rFonts w:asciiTheme="minorHAnsi" w:hAnsiTheme="minorHAnsi" w:cs="Times New Roman"/>
          <w:color w:val="auto"/>
        </w:rPr>
        <w:t xml:space="preserve">es </w:t>
      </w:r>
      <w:r w:rsidR="00FF6396">
        <w:rPr>
          <w:rFonts w:asciiTheme="minorHAnsi" w:hAnsiTheme="minorHAnsi" w:cs="Times New Roman"/>
          <w:color w:val="auto"/>
        </w:rPr>
        <w:t>thermal cameras</w:t>
      </w:r>
      <w:r w:rsidR="0013750E">
        <w:rPr>
          <w:rFonts w:asciiTheme="minorHAnsi" w:hAnsiTheme="minorHAnsi" w:cs="Times New Roman"/>
          <w:color w:val="auto"/>
        </w:rPr>
        <w:t>,</w:t>
      </w:r>
      <w:r w:rsidR="00FF6396">
        <w:rPr>
          <w:rFonts w:asciiTheme="minorHAnsi" w:hAnsiTheme="minorHAnsi" w:cs="Times New Roman"/>
          <w:color w:val="auto"/>
        </w:rPr>
        <w:t xml:space="preserve"> which are increasingly affordable</w:t>
      </w:r>
      <w:r w:rsidR="00B775E9">
        <w:rPr>
          <w:rFonts w:asciiTheme="minorHAnsi" w:hAnsiTheme="minorHAnsi" w:cs="Times New Roman"/>
          <w:color w:val="auto"/>
        </w:rPr>
        <w:t xml:space="preserve"> (though still relatively expensive)</w:t>
      </w:r>
      <w:r w:rsidR="00FF6396">
        <w:rPr>
          <w:rFonts w:asciiTheme="minorHAnsi" w:hAnsiTheme="minorHAnsi" w:cs="Times New Roman"/>
          <w:color w:val="auto"/>
        </w:rPr>
        <w:t xml:space="preserve">, precise, and used </w:t>
      </w:r>
      <w:r w:rsidR="00293416">
        <w:rPr>
          <w:rFonts w:asciiTheme="minorHAnsi" w:hAnsiTheme="minorHAnsi" w:cs="Times New Roman"/>
          <w:color w:val="auto"/>
        </w:rPr>
        <w:t>for</w:t>
      </w:r>
      <w:r w:rsidR="00FF6396">
        <w:rPr>
          <w:rFonts w:asciiTheme="minorHAnsi" w:hAnsiTheme="minorHAnsi" w:cs="Times New Roman"/>
          <w:color w:val="auto"/>
        </w:rPr>
        <w:t xml:space="preserve"> live</w:t>
      </w:r>
      <w:r w:rsidR="0013750E">
        <w:rPr>
          <w:rFonts w:asciiTheme="minorHAnsi" w:hAnsiTheme="minorHAnsi" w:cs="Times New Roman"/>
          <w:color w:val="auto"/>
        </w:rPr>
        <w:t xml:space="preserve"> </w:t>
      </w:r>
      <w:r w:rsidR="00FF6396">
        <w:rPr>
          <w:rFonts w:asciiTheme="minorHAnsi" w:hAnsiTheme="minorHAnsi" w:cs="Times New Roman"/>
          <w:color w:val="auto"/>
        </w:rPr>
        <w:t xml:space="preserve">bird measurements of thermal relations. </w:t>
      </w:r>
    </w:p>
    <w:p w14:paraId="460D584B" w14:textId="77777777" w:rsidR="0013750E" w:rsidRDefault="0013750E" w:rsidP="00AA52C9">
      <w:pPr>
        <w:jc w:val="left"/>
        <w:rPr>
          <w:rFonts w:asciiTheme="minorHAnsi" w:hAnsiTheme="minorHAnsi" w:cs="Times New Roman"/>
          <w:color w:val="auto"/>
        </w:rPr>
      </w:pPr>
    </w:p>
    <w:p w14:paraId="48ACA3DF" w14:textId="5549801E" w:rsidR="009F6921" w:rsidRPr="0022098C" w:rsidRDefault="0022098C" w:rsidP="00063D71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="Times New Roman"/>
          <w:color w:val="auto"/>
        </w:rPr>
        <w:t xml:space="preserve">This method does not measure energy flow </w:t>
      </w:r>
      <w:r w:rsidR="00F42726">
        <w:rPr>
          <w:rFonts w:asciiTheme="minorHAnsi" w:hAnsiTheme="minorHAnsi" w:cs="Times New Roman"/>
          <w:color w:val="auto"/>
        </w:rPr>
        <w:t xml:space="preserve">(and therefore thermal conductivity or insulation value) </w:t>
      </w:r>
      <w:r>
        <w:rPr>
          <w:rFonts w:asciiTheme="minorHAnsi" w:hAnsiTheme="minorHAnsi" w:cs="Times New Roman"/>
          <w:color w:val="auto"/>
        </w:rPr>
        <w:t xml:space="preserve">through the skin and feathers directly as the guarded hot plate method </w:t>
      </w:r>
      <w:r w:rsidR="0013750E">
        <w:rPr>
          <w:rFonts w:asciiTheme="minorHAnsi" w:hAnsiTheme="minorHAnsi" w:cs="Times New Roman"/>
          <w:color w:val="auto"/>
        </w:rPr>
        <w:t>does. I</w:t>
      </w:r>
      <w:r>
        <w:rPr>
          <w:rFonts w:asciiTheme="minorHAnsi" w:hAnsiTheme="minorHAnsi" w:cs="Times New Roman"/>
          <w:color w:val="auto"/>
        </w:rPr>
        <w:t>nstead</w:t>
      </w:r>
      <w:r w:rsidR="0013750E">
        <w:rPr>
          <w:rFonts w:asciiTheme="minorHAnsi" w:hAnsiTheme="minorHAnsi" w:cs="Times New Roman"/>
          <w:color w:val="auto"/>
        </w:rPr>
        <w:t>, it</w:t>
      </w:r>
      <w:r>
        <w:rPr>
          <w:rFonts w:asciiTheme="minorHAnsi" w:hAnsiTheme="minorHAnsi" w:cs="Times New Roman"/>
          <w:color w:val="auto"/>
        </w:rPr>
        <w:t xml:space="preserve"> measures the temperature at the outer boundary of </w:t>
      </w:r>
      <w:r w:rsidR="0013750E">
        <w:rPr>
          <w:rFonts w:asciiTheme="minorHAnsi" w:hAnsiTheme="minorHAnsi" w:cs="Times New Roman"/>
          <w:color w:val="auto"/>
        </w:rPr>
        <w:t>a</w:t>
      </w:r>
      <w:r>
        <w:rPr>
          <w:rFonts w:asciiTheme="minorHAnsi" w:hAnsiTheme="minorHAnsi" w:cs="Times New Roman"/>
          <w:color w:val="auto"/>
        </w:rPr>
        <w:t xml:space="preserve"> feather coat using a thermal camera. The resulting values represent </w:t>
      </w:r>
      <w:r w:rsidR="00F42726">
        <w:rPr>
          <w:rFonts w:asciiTheme="minorHAnsi" w:hAnsiTheme="minorHAnsi" w:cs="Times New Roman"/>
          <w:color w:val="auto"/>
        </w:rPr>
        <w:t xml:space="preserve">an integrated measure of the </w:t>
      </w:r>
      <w:r>
        <w:rPr>
          <w:rFonts w:asciiTheme="minorHAnsi" w:hAnsiTheme="minorHAnsi" w:cs="Times New Roman"/>
          <w:color w:val="auto"/>
        </w:rPr>
        <w:t>heat lost passively through the skin, feathers</w:t>
      </w:r>
      <w:r w:rsidR="00F42726">
        <w:rPr>
          <w:rFonts w:asciiTheme="minorHAnsi" w:hAnsiTheme="minorHAnsi" w:cs="Times New Roman"/>
          <w:color w:val="auto"/>
        </w:rPr>
        <w:t>,</w:t>
      </w:r>
      <w:r>
        <w:rPr>
          <w:rFonts w:asciiTheme="minorHAnsi" w:hAnsiTheme="minorHAnsi" w:cs="Times New Roman"/>
          <w:color w:val="auto"/>
        </w:rPr>
        <w:t xml:space="preserve"> and air trapped between them</w:t>
      </w:r>
      <w:r w:rsidR="0013750E">
        <w:rPr>
          <w:rFonts w:asciiTheme="minorHAnsi" w:hAnsiTheme="minorHAnsi" w:cs="Times New Roman"/>
          <w:color w:val="auto"/>
        </w:rPr>
        <w:t xml:space="preserve"> (</w:t>
      </w:r>
      <w:r>
        <w:rPr>
          <w:rFonts w:asciiTheme="minorHAnsi" w:hAnsiTheme="minorHAnsi" w:cs="Times New Roman"/>
          <w:color w:val="auto"/>
        </w:rPr>
        <w:t>compared to a heat source underneath</w:t>
      </w:r>
      <w:r w:rsidR="0013750E">
        <w:rPr>
          <w:rFonts w:asciiTheme="minorHAnsi" w:hAnsiTheme="minorHAnsi" w:cs="Times New Roman"/>
          <w:color w:val="auto"/>
        </w:rPr>
        <w:t>)</w:t>
      </w:r>
      <w:r>
        <w:rPr>
          <w:rFonts w:asciiTheme="minorHAnsi" w:hAnsiTheme="minorHAnsi" w:cs="Times New Roman"/>
          <w:color w:val="auto"/>
        </w:rPr>
        <w:t xml:space="preserve">. </w:t>
      </w:r>
      <w:r w:rsidR="00FF6396">
        <w:rPr>
          <w:rFonts w:asciiTheme="minorHAnsi" w:hAnsiTheme="minorHAnsi" w:cs="Times New Roman"/>
          <w:color w:val="auto"/>
        </w:rPr>
        <w:t xml:space="preserve">Specimens prepared </w:t>
      </w:r>
      <w:r w:rsidR="009F2906">
        <w:rPr>
          <w:rFonts w:asciiTheme="minorHAnsi" w:hAnsiTheme="minorHAnsi" w:cs="Times New Roman"/>
          <w:color w:val="auto"/>
        </w:rPr>
        <w:t xml:space="preserve">as flat skins </w:t>
      </w:r>
      <w:r w:rsidR="00FF6396">
        <w:rPr>
          <w:rFonts w:asciiTheme="minorHAnsi" w:hAnsiTheme="minorHAnsi" w:cs="Times New Roman"/>
          <w:color w:val="auto"/>
        </w:rPr>
        <w:t xml:space="preserve">and measured </w:t>
      </w:r>
      <w:r w:rsidR="0013750E">
        <w:rPr>
          <w:rFonts w:asciiTheme="minorHAnsi" w:hAnsiTheme="minorHAnsi" w:cs="Times New Roman"/>
          <w:color w:val="auto"/>
        </w:rPr>
        <w:t>using the described technique</w:t>
      </w:r>
      <w:r w:rsidR="00FF6396">
        <w:rPr>
          <w:rFonts w:asciiTheme="minorHAnsi" w:hAnsiTheme="minorHAnsi" w:cs="Times New Roman"/>
          <w:color w:val="auto"/>
        </w:rPr>
        <w:t xml:space="preserve"> can be stored in collections, and</w:t>
      </w:r>
      <w:r w:rsidR="0013750E">
        <w:rPr>
          <w:rFonts w:asciiTheme="minorHAnsi" w:hAnsiTheme="minorHAnsi" w:cs="Times New Roman"/>
          <w:color w:val="auto"/>
        </w:rPr>
        <w:t xml:space="preserve"> indefinitely</w:t>
      </w:r>
      <w:r w:rsidR="00FF6396">
        <w:rPr>
          <w:rFonts w:asciiTheme="minorHAnsi" w:hAnsiTheme="minorHAnsi" w:cs="Times New Roman"/>
          <w:color w:val="auto"/>
        </w:rPr>
        <w:t xml:space="preserve"> provide </w:t>
      </w:r>
      <w:r w:rsidR="0013750E">
        <w:rPr>
          <w:rFonts w:asciiTheme="minorHAnsi" w:hAnsiTheme="minorHAnsi" w:cs="Times New Roman"/>
          <w:color w:val="auto"/>
        </w:rPr>
        <w:t xml:space="preserve">value for future </w:t>
      </w:r>
      <w:r w:rsidR="00FF6396">
        <w:rPr>
          <w:rFonts w:asciiTheme="minorHAnsi" w:hAnsiTheme="minorHAnsi" w:cs="Times New Roman"/>
          <w:color w:val="auto"/>
        </w:rPr>
        <w:t xml:space="preserve">research. </w:t>
      </w:r>
      <w:r w:rsidR="0099357E">
        <w:rPr>
          <w:rFonts w:asciiTheme="minorHAnsi" w:hAnsiTheme="minorHAnsi" w:cs="Times New Roman"/>
          <w:color w:val="auto"/>
        </w:rPr>
        <w:t xml:space="preserve">This method </w:t>
      </w:r>
      <w:r w:rsidR="00F61EFE">
        <w:rPr>
          <w:rFonts w:asciiTheme="minorHAnsi" w:hAnsiTheme="minorHAnsi" w:cs="Times New Roman"/>
          <w:color w:val="auto"/>
        </w:rPr>
        <w:t xml:space="preserve">provides </w:t>
      </w:r>
      <w:r w:rsidR="0099357E">
        <w:rPr>
          <w:rFonts w:asciiTheme="minorHAnsi" w:hAnsiTheme="minorHAnsi" w:cs="Times New Roman"/>
          <w:color w:val="auto"/>
        </w:rPr>
        <w:t>a standardized</w:t>
      </w:r>
      <w:r w:rsidR="00F61EFE">
        <w:rPr>
          <w:rFonts w:asciiTheme="minorHAnsi" w:hAnsiTheme="minorHAnsi" w:cs="Times New Roman"/>
          <w:color w:val="auto"/>
        </w:rPr>
        <w:t xml:space="preserve">, comparable, </w:t>
      </w:r>
      <w:r w:rsidR="0099357E">
        <w:rPr>
          <w:rFonts w:asciiTheme="minorHAnsi" w:hAnsiTheme="minorHAnsi" w:cs="Times New Roman"/>
          <w:color w:val="auto"/>
        </w:rPr>
        <w:t xml:space="preserve">and relatively simple way </w:t>
      </w:r>
      <w:r w:rsidR="00F61EFE">
        <w:rPr>
          <w:rFonts w:asciiTheme="minorHAnsi" w:hAnsiTheme="minorHAnsi" w:cs="Times New Roman"/>
          <w:color w:val="auto"/>
        </w:rPr>
        <w:t xml:space="preserve">to </w:t>
      </w:r>
      <w:r w:rsidR="0099357E">
        <w:rPr>
          <w:rFonts w:asciiTheme="minorHAnsi" w:hAnsiTheme="minorHAnsi" w:cs="Times New Roman"/>
          <w:color w:val="auto"/>
        </w:rPr>
        <w:t>measur</w:t>
      </w:r>
      <w:r w:rsidR="00F61EFE">
        <w:rPr>
          <w:rFonts w:asciiTheme="minorHAnsi" w:hAnsiTheme="minorHAnsi" w:cs="Times New Roman"/>
          <w:color w:val="auto"/>
        </w:rPr>
        <w:t>e</w:t>
      </w:r>
      <w:r w:rsidR="0099357E">
        <w:rPr>
          <w:rFonts w:asciiTheme="minorHAnsi" w:hAnsiTheme="minorHAnsi" w:cs="Times New Roman"/>
          <w:color w:val="auto"/>
        </w:rPr>
        <w:t xml:space="preserve"> feather coat </w:t>
      </w:r>
      <w:r w:rsidR="009B01CD">
        <w:rPr>
          <w:rFonts w:asciiTheme="minorHAnsi" w:hAnsiTheme="minorHAnsi" w:cs="Times New Roman"/>
          <w:color w:val="auto"/>
        </w:rPr>
        <w:t xml:space="preserve">thermal performance </w:t>
      </w:r>
      <w:r w:rsidR="0013750E">
        <w:rPr>
          <w:rFonts w:asciiTheme="minorHAnsi" w:hAnsiTheme="minorHAnsi" w:cs="Times New Roman"/>
          <w:color w:val="auto"/>
        </w:rPr>
        <w:t>in</w:t>
      </w:r>
      <w:r w:rsidR="0099357E">
        <w:rPr>
          <w:rFonts w:asciiTheme="minorHAnsi" w:hAnsiTheme="minorHAnsi" w:cs="Times New Roman"/>
          <w:color w:val="auto"/>
        </w:rPr>
        <w:t xml:space="preserve"> any </w:t>
      </w:r>
      <w:r w:rsidR="00E5730B">
        <w:rPr>
          <w:rFonts w:asciiTheme="minorHAnsi" w:hAnsiTheme="minorHAnsi" w:cs="Times New Roman"/>
          <w:color w:val="auto"/>
        </w:rPr>
        <w:t>flat skin</w:t>
      </w:r>
      <w:r w:rsidR="0099357E">
        <w:rPr>
          <w:rFonts w:asciiTheme="minorHAnsi" w:hAnsiTheme="minorHAnsi" w:cs="Times New Roman"/>
          <w:color w:val="auto"/>
        </w:rPr>
        <w:t>ned specimen, which is especially useful in inter- and intra-specific comparisons.</w:t>
      </w:r>
    </w:p>
    <w:p w14:paraId="237AD7DD" w14:textId="77777777" w:rsidR="00D15131" w:rsidRPr="001B1519" w:rsidRDefault="00D15131" w:rsidP="00063D71">
      <w:pPr>
        <w:jc w:val="left"/>
        <w:rPr>
          <w:rFonts w:asciiTheme="minorHAnsi" w:hAnsiTheme="minorHAnsi" w:cstheme="minorHAnsi"/>
          <w:b/>
        </w:rPr>
      </w:pPr>
    </w:p>
    <w:p w14:paraId="3D4CD2F3" w14:textId="1BA60BD6" w:rsidR="006305D7" w:rsidRDefault="006305D7" w:rsidP="00063D71">
      <w:pPr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43A03E75" w14:textId="1336628C" w:rsidR="00EF30DE" w:rsidRPr="00795800" w:rsidRDefault="00EF30DE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2AD98CB0" w14:textId="5EC6FA22" w:rsidR="00CA3906" w:rsidRPr="00B30C96" w:rsidRDefault="00EF30DE" w:rsidP="00063D71">
      <w:pPr>
        <w:jc w:val="left"/>
        <w:rPr>
          <w:rFonts w:asciiTheme="minorHAnsi" w:hAnsiTheme="minorHAnsi" w:cstheme="minorHAnsi"/>
          <w:color w:val="000000" w:themeColor="text1"/>
        </w:rPr>
      </w:pPr>
      <w:r w:rsidRPr="00795800">
        <w:rPr>
          <w:rFonts w:asciiTheme="minorHAnsi" w:hAnsiTheme="minorHAnsi" w:cstheme="minorHAnsi"/>
          <w:color w:val="000000" w:themeColor="text1"/>
        </w:rPr>
        <w:t>This work d</w:t>
      </w:r>
      <w:r w:rsidR="00F61EFE" w:rsidRPr="00795800">
        <w:rPr>
          <w:rFonts w:asciiTheme="minorHAnsi" w:hAnsiTheme="minorHAnsi" w:cstheme="minorHAnsi"/>
          <w:color w:val="000000" w:themeColor="text1"/>
        </w:rPr>
        <w:t>id</w:t>
      </w:r>
      <w:r w:rsidRPr="00795800">
        <w:rPr>
          <w:rFonts w:asciiTheme="minorHAnsi" w:hAnsiTheme="minorHAnsi" w:cstheme="minorHAnsi"/>
          <w:color w:val="000000" w:themeColor="text1"/>
        </w:rPr>
        <w:t xml:space="preserve"> not involve any work with live animals</w:t>
      </w:r>
      <w:r w:rsidR="00671A2B">
        <w:rPr>
          <w:rFonts w:asciiTheme="minorHAnsi" w:hAnsiTheme="minorHAnsi" w:cstheme="minorHAnsi"/>
          <w:color w:val="000000" w:themeColor="text1"/>
        </w:rPr>
        <w:t xml:space="preserve"> </w:t>
      </w:r>
      <w:r w:rsidR="00F61EFE" w:rsidRPr="00795800">
        <w:rPr>
          <w:rFonts w:asciiTheme="minorHAnsi" w:hAnsiTheme="minorHAnsi" w:cstheme="minorHAnsi"/>
          <w:color w:val="000000" w:themeColor="text1"/>
        </w:rPr>
        <w:t>and was therefore exempt from animal care review</w:t>
      </w:r>
      <w:r w:rsidR="00CA3906" w:rsidRPr="00795800">
        <w:rPr>
          <w:rFonts w:asciiTheme="minorHAnsi" w:hAnsiTheme="minorHAnsi" w:cstheme="minorHAnsi"/>
          <w:color w:val="000000" w:themeColor="text1"/>
        </w:rPr>
        <w:t>.</w:t>
      </w:r>
    </w:p>
    <w:p w14:paraId="70B739BF" w14:textId="77777777" w:rsidR="00CA3906" w:rsidRPr="001B1519" w:rsidRDefault="00CA3906" w:rsidP="00063D71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105092BC" w14:textId="7FC4D729" w:rsidR="00001169" w:rsidRPr="00593E7E" w:rsidRDefault="00B74B6B" w:rsidP="00063D71">
      <w:pPr>
        <w:numPr>
          <w:ilvl w:val="0"/>
          <w:numId w:val="33"/>
        </w:numPr>
        <w:jc w:val="left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26258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Set</w:t>
      </w:r>
      <w:r w:rsidR="00AA52C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-</w:t>
      </w:r>
      <w:r w:rsidRPr="0026258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up and </w:t>
      </w:r>
      <w:r w:rsidR="00AA52C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</w:t>
      </w:r>
      <w:r w:rsidRPr="0026258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ateria</w:t>
      </w:r>
      <w:r w:rsidRPr="00593E7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ls</w:t>
      </w:r>
      <w:r w:rsidR="00E54359" w:rsidRPr="00593E7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(</w:t>
      </w:r>
      <w:r w:rsidR="00953A22" w:rsidRPr="00593E7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</w:t>
      </w:r>
      <w:r w:rsidR="00E54359" w:rsidRPr="00593E7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)</w:t>
      </w:r>
    </w:p>
    <w:p w14:paraId="6D8CE441" w14:textId="77777777" w:rsidR="00003356" w:rsidRPr="00743CDC" w:rsidRDefault="00003356" w:rsidP="00063D71">
      <w:pPr>
        <w:jc w:val="left"/>
        <w:rPr>
          <w:highlight w:val="yellow"/>
        </w:rPr>
      </w:pPr>
    </w:p>
    <w:p w14:paraId="6AAE4252" w14:textId="57955B6E" w:rsidR="00020E22" w:rsidRPr="00743CDC" w:rsidRDefault="00020E22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color w:val="000000" w:themeColor="text1"/>
        </w:rPr>
      </w:pPr>
      <w:r w:rsidRPr="00743CDC">
        <w:rPr>
          <w:rFonts w:asciiTheme="minorHAnsi" w:hAnsiTheme="minorHAnsi" w:cstheme="minorHAnsi"/>
          <w:color w:val="000000" w:themeColor="text1"/>
        </w:rPr>
        <w:t xml:space="preserve">If </w:t>
      </w:r>
      <w:r w:rsidR="003D2E22" w:rsidRPr="00743CDC">
        <w:rPr>
          <w:rFonts w:asciiTheme="minorHAnsi" w:hAnsiTheme="minorHAnsi" w:cstheme="minorHAnsi"/>
          <w:color w:val="000000" w:themeColor="text1"/>
        </w:rPr>
        <w:t>flat</w:t>
      </w:r>
      <w:r w:rsidR="00D35694">
        <w:rPr>
          <w:rFonts w:asciiTheme="minorHAnsi" w:hAnsiTheme="minorHAnsi" w:cstheme="minorHAnsi"/>
          <w:color w:val="000000" w:themeColor="text1"/>
        </w:rPr>
        <w:t xml:space="preserve"> </w:t>
      </w:r>
      <w:r w:rsidR="003D2E22" w:rsidRPr="00743CDC">
        <w:rPr>
          <w:rFonts w:asciiTheme="minorHAnsi" w:hAnsiTheme="minorHAnsi" w:cstheme="minorHAnsi"/>
          <w:color w:val="000000" w:themeColor="text1"/>
        </w:rPr>
        <w:t xml:space="preserve">skins </w:t>
      </w:r>
      <w:r w:rsidR="00A620D4" w:rsidRPr="00743CDC">
        <w:rPr>
          <w:rFonts w:asciiTheme="minorHAnsi" w:hAnsiTheme="minorHAnsi" w:cstheme="minorHAnsi"/>
          <w:color w:val="000000" w:themeColor="text1"/>
        </w:rPr>
        <w:t xml:space="preserve">of the species of interest </w:t>
      </w:r>
      <w:r w:rsidR="003D2E22" w:rsidRPr="00743CDC">
        <w:rPr>
          <w:rFonts w:asciiTheme="minorHAnsi" w:hAnsiTheme="minorHAnsi" w:cstheme="minorHAnsi"/>
          <w:color w:val="000000" w:themeColor="text1"/>
        </w:rPr>
        <w:t>are not available,</w:t>
      </w:r>
      <w:r w:rsidRPr="00743CDC">
        <w:rPr>
          <w:rFonts w:asciiTheme="minorHAnsi" w:hAnsiTheme="minorHAnsi" w:cstheme="minorHAnsi"/>
          <w:color w:val="000000" w:themeColor="text1"/>
        </w:rPr>
        <w:t xml:space="preserve"> use </w:t>
      </w:r>
      <w:proofErr w:type="spellStart"/>
      <w:r w:rsidRPr="00743CDC">
        <w:rPr>
          <w:rFonts w:asciiTheme="minorHAnsi" w:hAnsiTheme="minorHAnsi" w:cstheme="minorHAnsi"/>
          <w:color w:val="000000" w:themeColor="text1"/>
        </w:rPr>
        <w:t>Spaw’s</w:t>
      </w:r>
      <w:proofErr w:type="spellEnd"/>
      <w:r w:rsidRPr="00743CDC">
        <w:rPr>
          <w:rFonts w:asciiTheme="minorHAnsi" w:hAnsiTheme="minorHAnsi" w:cstheme="minorHAnsi"/>
          <w:color w:val="000000" w:themeColor="text1"/>
        </w:rPr>
        <w:t xml:space="preserve"> protocol</w:t>
      </w:r>
      <w:r w:rsidR="00BF381D" w:rsidRPr="00743CDC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3D2E22" w:rsidRPr="00743CDC">
        <w:rPr>
          <w:rFonts w:asciiTheme="minorHAnsi" w:hAnsiTheme="minorHAnsi" w:cstheme="minorHAnsi"/>
          <w:color w:val="000000" w:themeColor="text1"/>
        </w:rPr>
        <w:t xml:space="preserve"> to create skins from fresh or frozen specimens</w:t>
      </w:r>
      <w:r w:rsidR="00D35694">
        <w:rPr>
          <w:rFonts w:asciiTheme="minorHAnsi" w:hAnsiTheme="minorHAnsi" w:cstheme="minorHAnsi"/>
          <w:color w:val="000000" w:themeColor="text1"/>
        </w:rPr>
        <w:t>.</w:t>
      </w:r>
      <w:r w:rsidR="003D2E22" w:rsidRPr="00743CDC">
        <w:rPr>
          <w:rFonts w:asciiTheme="minorHAnsi" w:hAnsiTheme="minorHAnsi" w:cstheme="minorHAnsi"/>
          <w:color w:val="000000" w:themeColor="text1"/>
        </w:rPr>
        <w:t xml:space="preserve"> </w:t>
      </w:r>
      <w:r w:rsidR="00D35694">
        <w:rPr>
          <w:rFonts w:asciiTheme="minorHAnsi" w:hAnsiTheme="minorHAnsi" w:cstheme="minorHAnsi"/>
          <w:color w:val="000000" w:themeColor="text1"/>
        </w:rPr>
        <w:t>P</w:t>
      </w:r>
      <w:r w:rsidR="00894425">
        <w:rPr>
          <w:rFonts w:asciiTheme="minorHAnsi" w:hAnsiTheme="minorHAnsi" w:cstheme="minorHAnsi"/>
          <w:color w:val="000000" w:themeColor="text1"/>
        </w:rPr>
        <w:t>reen feathers into a neat, natural position</w:t>
      </w:r>
      <w:r w:rsidR="00D35694">
        <w:rPr>
          <w:rFonts w:asciiTheme="minorHAnsi" w:hAnsiTheme="minorHAnsi" w:cstheme="minorHAnsi"/>
          <w:color w:val="000000" w:themeColor="text1"/>
        </w:rPr>
        <w:t>,</w:t>
      </w:r>
      <w:r w:rsidR="00894425">
        <w:rPr>
          <w:rFonts w:asciiTheme="minorHAnsi" w:hAnsiTheme="minorHAnsi" w:cstheme="minorHAnsi"/>
          <w:color w:val="000000" w:themeColor="text1"/>
        </w:rPr>
        <w:t xml:space="preserve"> and </w:t>
      </w:r>
      <w:r w:rsidR="003D2E22" w:rsidRPr="00743CDC">
        <w:rPr>
          <w:rFonts w:asciiTheme="minorHAnsi" w:hAnsiTheme="minorHAnsi" w:cstheme="minorHAnsi"/>
          <w:color w:val="000000" w:themeColor="text1"/>
        </w:rPr>
        <w:t xml:space="preserve">dry to </w:t>
      </w:r>
      <w:r w:rsidR="00D35694">
        <w:rPr>
          <w:rFonts w:asciiTheme="minorHAnsi" w:hAnsiTheme="minorHAnsi" w:cstheme="minorHAnsi"/>
          <w:color w:val="000000" w:themeColor="text1"/>
        </w:rPr>
        <w:t xml:space="preserve">obtain a </w:t>
      </w:r>
      <w:r w:rsidR="003D2E22" w:rsidRPr="00743CDC">
        <w:rPr>
          <w:rFonts w:asciiTheme="minorHAnsi" w:hAnsiTheme="minorHAnsi" w:cstheme="minorHAnsi"/>
          <w:color w:val="000000" w:themeColor="text1"/>
        </w:rPr>
        <w:t>constant weight before proceeding with measurements.</w:t>
      </w:r>
    </w:p>
    <w:p w14:paraId="0D4A69BB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79D5CFF7" w14:textId="0C149951" w:rsidR="008A5E32" w:rsidRPr="00743CDC" w:rsidRDefault="000257AD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743CDC">
        <w:rPr>
          <w:rFonts w:asciiTheme="minorHAnsi" w:hAnsiTheme="minorHAnsi" w:cstheme="minorHAnsi"/>
          <w:color w:val="000000" w:themeColor="text1"/>
          <w:highlight w:val="yellow"/>
        </w:rPr>
        <w:t>Set up a constant temperature hot water bath.</w:t>
      </w:r>
    </w:p>
    <w:p w14:paraId="45306DB1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</w:p>
    <w:p w14:paraId="7B1E89A2" w14:textId="17E171B1" w:rsidR="00691372" w:rsidRPr="003C6D3A" w:rsidRDefault="00953A22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NOTE:</w:t>
      </w:r>
      <w:r w:rsidR="00A91604" w:rsidRPr="003C6D3A">
        <w:rPr>
          <w:rFonts w:asciiTheme="minorHAnsi" w:hAnsiTheme="minorHAnsi" w:cstheme="minorHAnsi"/>
          <w:color w:val="000000" w:themeColor="text1"/>
        </w:rPr>
        <w:t xml:space="preserve"> T</w:t>
      </w:r>
      <w:r w:rsidR="00691372" w:rsidRPr="003C6D3A">
        <w:rPr>
          <w:rFonts w:asciiTheme="minorHAnsi" w:hAnsiTheme="minorHAnsi" w:cstheme="minorHAnsi"/>
          <w:color w:val="000000" w:themeColor="text1"/>
        </w:rPr>
        <w:t>his set</w:t>
      </w:r>
      <w:r w:rsidR="00D35694">
        <w:rPr>
          <w:rFonts w:asciiTheme="minorHAnsi" w:hAnsiTheme="minorHAnsi" w:cstheme="minorHAnsi"/>
          <w:color w:val="000000" w:themeColor="text1"/>
        </w:rPr>
        <w:t>-</w:t>
      </w:r>
      <w:r w:rsidR="00691372" w:rsidRPr="003C6D3A">
        <w:rPr>
          <w:rFonts w:asciiTheme="minorHAnsi" w:hAnsiTheme="minorHAnsi" w:cstheme="minorHAnsi"/>
          <w:color w:val="000000" w:themeColor="text1"/>
        </w:rPr>
        <w:t xml:space="preserve">up </w:t>
      </w:r>
      <w:r w:rsidR="009761BD" w:rsidRPr="003C6D3A">
        <w:rPr>
          <w:rFonts w:asciiTheme="minorHAnsi" w:hAnsiTheme="minorHAnsi" w:cstheme="minorHAnsi"/>
          <w:color w:val="000000" w:themeColor="text1"/>
        </w:rPr>
        <w:t>is</w:t>
      </w:r>
      <w:r w:rsidR="00691372" w:rsidRPr="003C6D3A">
        <w:rPr>
          <w:rFonts w:asciiTheme="minorHAnsi" w:hAnsiTheme="minorHAnsi" w:cstheme="minorHAnsi"/>
          <w:color w:val="000000" w:themeColor="text1"/>
        </w:rPr>
        <w:t xml:space="preserve"> quite tall, </w:t>
      </w:r>
      <w:r w:rsidR="00A91604" w:rsidRPr="003C6D3A">
        <w:rPr>
          <w:rFonts w:asciiTheme="minorHAnsi" w:hAnsiTheme="minorHAnsi" w:cstheme="minorHAnsi"/>
          <w:color w:val="000000" w:themeColor="text1"/>
        </w:rPr>
        <w:t xml:space="preserve">so </w:t>
      </w:r>
      <w:r w:rsidR="00691372" w:rsidRPr="003C6D3A">
        <w:rPr>
          <w:rFonts w:asciiTheme="minorHAnsi" w:hAnsiTheme="minorHAnsi" w:cstheme="minorHAnsi"/>
          <w:color w:val="000000" w:themeColor="text1"/>
        </w:rPr>
        <w:t>it is easiest to place the hot water bath on the floor.</w:t>
      </w:r>
    </w:p>
    <w:p w14:paraId="30F77A5E" w14:textId="77777777" w:rsidR="00262583" w:rsidRPr="00262583" w:rsidRDefault="00262583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17F84536" w14:textId="3ED347E7" w:rsidR="000257AD" w:rsidRPr="00593E7E" w:rsidRDefault="000257AD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color w:val="000000" w:themeColor="text1"/>
          <w:highlight w:val="yellow"/>
        </w:rPr>
        <w:t xml:space="preserve">Place a sheet of </w:t>
      </w:r>
      <w:r w:rsidR="0097493C" w:rsidRPr="00743CDC">
        <w:rPr>
          <w:rFonts w:asciiTheme="minorHAnsi" w:hAnsiTheme="minorHAnsi" w:cstheme="minorHAnsi"/>
          <w:color w:val="000000" w:themeColor="text1"/>
          <w:highlight w:val="yellow"/>
        </w:rPr>
        <w:t>clear</w:t>
      </w:r>
      <w:r w:rsidR="00262583">
        <w:rPr>
          <w:rFonts w:asciiTheme="minorHAnsi" w:hAnsiTheme="minorHAnsi" w:cstheme="minorHAnsi"/>
          <w:color w:val="000000" w:themeColor="text1"/>
          <w:highlight w:val="yellow"/>
        </w:rPr>
        <w:t xml:space="preserve"> acrylic </w:t>
      </w:r>
      <w:r w:rsidRPr="00743CDC">
        <w:rPr>
          <w:rFonts w:asciiTheme="minorHAnsi" w:hAnsiTheme="minorHAnsi" w:cstheme="minorHAnsi"/>
          <w:color w:val="000000" w:themeColor="text1"/>
          <w:highlight w:val="yellow"/>
        </w:rPr>
        <w:t>gl</w:t>
      </w:r>
      <w:r w:rsidRPr="00593E7E">
        <w:rPr>
          <w:rFonts w:asciiTheme="minorHAnsi" w:hAnsiTheme="minorHAnsi" w:cstheme="minorHAnsi"/>
          <w:color w:val="000000" w:themeColor="text1"/>
          <w:highlight w:val="yellow"/>
        </w:rPr>
        <w:t>ass</w:t>
      </w:r>
      <w:r w:rsidR="00262583" w:rsidRPr="00593E7E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953A22" w:rsidRPr="00593E7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Table of Materials</w:t>
      </w:r>
      <w:r w:rsidR="00262583" w:rsidRPr="00593E7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593E7E">
        <w:rPr>
          <w:rFonts w:asciiTheme="minorHAnsi" w:hAnsiTheme="minorHAnsi" w:cstheme="minorHAnsi"/>
          <w:color w:val="000000" w:themeColor="text1"/>
          <w:highlight w:val="yellow"/>
        </w:rPr>
        <w:t xml:space="preserve"> over the surface of the constant temperature hot </w:t>
      </w:r>
      <w:r w:rsidR="00075E08" w:rsidRPr="00593E7E">
        <w:rPr>
          <w:rFonts w:asciiTheme="minorHAnsi" w:hAnsiTheme="minorHAnsi" w:cstheme="minorHAnsi"/>
          <w:color w:val="000000" w:themeColor="text1"/>
          <w:highlight w:val="yellow"/>
        </w:rPr>
        <w:t xml:space="preserve">water </w:t>
      </w:r>
      <w:r w:rsidRPr="00593E7E">
        <w:rPr>
          <w:rFonts w:asciiTheme="minorHAnsi" w:hAnsiTheme="minorHAnsi" w:cstheme="minorHAnsi"/>
          <w:color w:val="000000" w:themeColor="text1"/>
          <w:highlight w:val="yellow"/>
        </w:rPr>
        <w:t>bath</w:t>
      </w:r>
      <w:r w:rsidR="003D2E22" w:rsidRPr="00593E7E">
        <w:rPr>
          <w:rFonts w:asciiTheme="minorHAnsi" w:hAnsiTheme="minorHAnsi" w:cstheme="minorHAnsi"/>
          <w:highlight w:val="yellow"/>
        </w:rPr>
        <w:t>. Th</w:t>
      </w:r>
      <w:r w:rsidR="00267554" w:rsidRPr="00593E7E">
        <w:rPr>
          <w:rFonts w:asciiTheme="minorHAnsi" w:hAnsiTheme="minorHAnsi" w:cstheme="minorHAnsi"/>
          <w:highlight w:val="yellow"/>
        </w:rPr>
        <w:t>e glass</w:t>
      </w:r>
      <w:r w:rsidR="003D2E22" w:rsidRPr="00593E7E">
        <w:rPr>
          <w:rFonts w:asciiTheme="minorHAnsi" w:hAnsiTheme="minorHAnsi" w:cstheme="minorHAnsi"/>
          <w:highlight w:val="yellow"/>
        </w:rPr>
        <w:t xml:space="preserve"> allows transmission of the heat to the underside of the skin without wetting the specimen.</w:t>
      </w:r>
    </w:p>
    <w:p w14:paraId="30086066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</w:p>
    <w:p w14:paraId="10EE14C3" w14:textId="3417C6B3" w:rsidR="00034F2A" w:rsidRPr="00190105" w:rsidRDefault="00953A22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034F2A" w:rsidRPr="00190105">
        <w:rPr>
          <w:rFonts w:asciiTheme="minorHAnsi" w:hAnsiTheme="minorHAnsi" w:cstheme="minorHAnsi"/>
          <w:color w:val="000000" w:themeColor="text1"/>
        </w:rPr>
        <w:t xml:space="preserve"> This pilot study used a sheet of </w:t>
      </w:r>
      <w:r w:rsidR="00671A2B">
        <w:rPr>
          <w:rFonts w:asciiTheme="minorHAnsi" w:hAnsiTheme="minorHAnsi" w:cstheme="minorHAnsi"/>
          <w:color w:val="000000" w:themeColor="text1"/>
        </w:rPr>
        <w:t xml:space="preserve">acrylic </w:t>
      </w:r>
      <w:r w:rsidR="00034F2A" w:rsidRPr="00190105">
        <w:rPr>
          <w:rFonts w:asciiTheme="minorHAnsi" w:hAnsiTheme="minorHAnsi" w:cstheme="minorHAnsi"/>
          <w:color w:val="000000" w:themeColor="text1"/>
        </w:rPr>
        <w:t>glass</w:t>
      </w:r>
      <w:r w:rsidR="008D6957">
        <w:rPr>
          <w:rFonts w:asciiTheme="minorHAnsi" w:hAnsiTheme="minorHAnsi" w:cstheme="minorHAnsi"/>
          <w:color w:val="000000" w:themeColor="text1"/>
        </w:rPr>
        <w:t xml:space="preserve"> (0.125 </w:t>
      </w:r>
      <w:r w:rsidR="003C6D3A">
        <w:rPr>
          <w:rFonts w:asciiTheme="minorHAnsi" w:hAnsiTheme="minorHAnsi" w:cstheme="minorHAnsi"/>
          <w:color w:val="000000" w:themeColor="text1"/>
        </w:rPr>
        <w:t>in</w:t>
      </w:r>
      <w:r w:rsidR="00034F2A" w:rsidRPr="00190105">
        <w:rPr>
          <w:rFonts w:asciiTheme="minorHAnsi" w:hAnsiTheme="minorHAnsi" w:cstheme="minorHAnsi"/>
          <w:color w:val="000000" w:themeColor="text1"/>
        </w:rPr>
        <w:t xml:space="preserve"> thick</w:t>
      </w:r>
      <w:r w:rsidR="008D6957">
        <w:rPr>
          <w:rFonts w:asciiTheme="minorHAnsi" w:hAnsiTheme="minorHAnsi" w:cstheme="minorHAnsi"/>
          <w:color w:val="000000" w:themeColor="text1"/>
        </w:rPr>
        <w:t>)</w:t>
      </w:r>
      <w:r w:rsidR="00034F2A" w:rsidRPr="00190105">
        <w:rPr>
          <w:rFonts w:asciiTheme="minorHAnsi" w:hAnsiTheme="minorHAnsi" w:cstheme="minorHAnsi"/>
          <w:color w:val="000000" w:themeColor="text1"/>
        </w:rPr>
        <w:t xml:space="preserve">. The thickness of the glass will not </w:t>
      </w:r>
      <w:r w:rsidR="00267554" w:rsidRPr="00190105">
        <w:rPr>
          <w:rFonts w:asciiTheme="minorHAnsi" w:hAnsiTheme="minorHAnsi" w:cstheme="minorHAnsi"/>
          <w:color w:val="000000" w:themeColor="text1"/>
        </w:rPr>
        <w:t>affect</w:t>
      </w:r>
      <w:r w:rsidR="00034F2A" w:rsidRPr="00190105">
        <w:rPr>
          <w:rFonts w:asciiTheme="minorHAnsi" w:hAnsiTheme="minorHAnsi" w:cstheme="minorHAnsi"/>
          <w:color w:val="000000" w:themeColor="text1"/>
        </w:rPr>
        <w:t xml:space="preserve"> the emissivity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30</w:t>
      </w:r>
      <w:r w:rsidR="00034F2A" w:rsidRPr="00190105">
        <w:rPr>
          <w:rFonts w:asciiTheme="minorHAnsi" w:hAnsiTheme="minorHAnsi" w:cstheme="minorHAnsi"/>
          <w:color w:val="000000" w:themeColor="text1"/>
        </w:rPr>
        <w:t xml:space="preserve"> </w:t>
      </w:r>
      <w:r w:rsidR="00802CCE" w:rsidRPr="00190105">
        <w:rPr>
          <w:rFonts w:asciiTheme="minorHAnsi" w:hAnsiTheme="minorHAnsi" w:cstheme="minorHAnsi"/>
          <w:color w:val="000000" w:themeColor="text1"/>
        </w:rPr>
        <w:t xml:space="preserve">of the material </w:t>
      </w:r>
      <w:r w:rsidR="00034F2A" w:rsidRPr="00190105">
        <w:rPr>
          <w:rFonts w:asciiTheme="minorHAnsi" w:hAnsiTheme="minorHAnsi" w:cstheme="minorHAnsi"/>
          <w:color w:val="000000" w:themeColor="text1"/>
        </w:rPr>
        <w:t xml:space="preserve">(it will always be </w:t>
      </w:r>
      <w:r w:rsidR="008D6957">
        <w:rPr>
          <w:rFonts w:asciiTheme="minorHAnsi" w:hAnsiTheme="minorHAnsi" w:cstheme="minorHAnsi"/>
          <w:color w:val="000000" w:themeColor="text1"/>
        </w:rPr>
        <w:t>0</w:t>
      </w:r>
      <w:r w:rsidR="00034F2A" w:rsidRPr="00190105">
        <w:rPr>
          <w:rFonts w:asciiTheme="minorHAnsi" w:hAnsiTheme="minorHAnsi" w:cstheme="minorHAnsi"/>
          <w:color w:val="000000" w:themeColor="text1"/>
        </w:rPr>
        <w:t>.86), but it will affect the absolute temperature at the surface of the glass (</w:t>
      </w:r>
      <w:r w:rsidR="00034F2A" w:rsidRPr="00063D71">
        <w:rPr>
          <w:rFonts w:asciiTheme="minorHAnsi" w:hAnsiTheme="minorHAnsi" w:cstheme="minorHAnsi"/>
          <w:iCs/>
          <w:color w:val="000000" w:themeColor="text1"/>
        </w:rPr>
        <w:t>i.e</w:t>
      </w:r>
      <w:r w:rsidR="00034F2A" w:rsidRPr="00190105">
        <w:rPr>
          <w:rFonts w:asciiTheme="minorHAnsi" w:hAnsiTheme="minorHAnsi" w:cstheme="minorHAnsi"/>
          <w:i/>
          <w:color w:val="000000" w:themeColor="text1"/>
        </w:rPr>
        <w:t>.</w:t>
      </w:r>
      <w:r w:rsidR="008D6957">
        <w:rPr>
          <w:rFonts w:asciiTheme="minorHAnsi" w:hAnsiTheme="minorHAnsi" w:cstheme="minorHAnsi"/>
          <w:i/>
          <w:color w:val="000000" w:themeColor="text1"/>
        </w:rPr>
        <w:t>,</w:t>
      </w:r>
      <w:r w:rsidR="00034F2A" w:rsidRPr="00190105">
        <w:rPr>
          <w:rFonts w:asciiTheme="minorHAnsi" w:hAnsiTheme="minorHAnsi" w:cstheme="minorHAnsi"/>
          <w:color w:val="000000" w:themeColor="text1"/>
        </w:rPr>
        <w:t xml:space="preserve"> thicker glass will result in a lower temperature). Thus, </w:t>
      </w:r>
      <w:r w:rsidR="00267554" w:rsidRPr="00190105">
        <w:rPr>
          <w:rFonts w:asciiTheme="minorHAnsi" w:hAnsiTheme="minorHAnsi" w:cstheme="minorHAnsi"/>
          <w:color w:val="000000" w:themeColor="text1"/>
        </w:rPr>
        <w:t>all measurements should</w:t>
      </w:r>
      <w:r w:rsidR="00034F2A" w:rsidRPr="00190105">
        <w:rPr>
          <w:rFonts w:asciiTheme="minorHAnsi" w:hAnsiTheme="minorHAnsi" w:cstheme="minorHAnsi"/>
          <w:color w:val="000000" w:themeColor="text1"/>
        </w:rPr>
        <w:t xml:space="preserve"> be taken using a</w:t>
      </w:r>
      <w:r w:rsidR="00671A2B">
        <w:rPr>
          <w:rFonts w:asciiTheme="minorHAnsi" w:hAnsiTheme="minorHAnsi" w:cstheme="minorHAnsi"/>
          <w:color w:val="000000" w:themeColor="text1"/>
        </w:rPr>
        <w:t xml:space="preserve">n acrylic </w:t>
      </w:r>
      <w:r w:rsidR="00034F2A" w:rsidRPr="00190105">
        <w:rPr>
          <w:rFonts w:asciiTheme="minorHAnsi" w:hAnsiTheme="minorHAnsi" w:cstheme="minorHAnsi"/>
          <w:color w:val="000000" w:themeColor="text1"/>
        </w:rPr>
        <w:t>glass sheet of the same thickness.</w:t>
      </w:r>
    </w:p>
    <w:p w14:paraId="71D463C2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3482AA5C" w14:textId="633DB5B6" w:rsidR="008A5E32" w:rsidRPr="00743CDC" w:rsidRDefault="000257AD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743CDC">
        <w:rPr>
          <w:rFonts w:asciiTheme="minorHAnsi" w:hAnsiTheme="minorHAnsi" w:cstheme="minorHAnsi"/>
          <w:color w:val="000000" w:themeColor="text1"/>
          <w:highlight w:val="yellow"/>
        </w:rPr>
        <w:t>Place a piece of foam</w:t>
      </w:r>
      <w:r w:rsidR="00F3152F" w:rsidRPr="00743CDC">
        <w:rPr>
          <w:rFonts w:asciiTheme="minorHAnsi" w:hAnsiTheme="minorHAnsi" w:cstheme="minorHAnsi"/>
          <w:color w:val="000000" w:themeColor="text1"/>
          <w:highlight w:val="yellow"/>
        </w:rPr>
        <w:t xml:space="preserve"> core board</w:t>
      </w:r>
      <w:r w:rsidRPr="00743C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D6957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Pr="00743CDC">
        <w:rPr>
          <w:rFonts w:asciiTheme="minorHAnsi" w:hAnsiTheme="minorHAnsi" w:cstheme="minorHAnsi"/>
          <w:color w:val="000000" w:themeColor="text1"/>
          <w:highlight w:val="yellow"/>
        </w:rPr>
        <w:t>1 in thick</w:t>
      </w:r>
      <w:r w:rsidR="008D6957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743CDC">
        <w:rPr>
          <w:rFonts w:asciiTheme="minorHAnsi" w:hAnsiTheme="minorHAnsi" w:cstheme="minorHAnsi"/>
          <w:color w:val="000000" w:themeColor="text1"/>
          <w:highlight w:val="yellow"/>
        </w:rPr>
        <w:t xml:space="preserve"> with a circular hole </w:t>
      </w:r>
      <w:r w:rsidR="008D6957">
        <w:rPr>
          <w:rFonts w:asciiTheme="minorHAnsi" w:hAnsiTheme="minorHAnsi" w:cstheme="minorHAnsi"/>
          <w:color w:val="000000" w:themeColor="text1"/>
          <w:highlight w:val="yellow"/>
        </w:rPr>
        <w:t>(0.5 in</w:t>
      </w:r>
      <w:r w:rsidRPr="00743CDC">
        <w:rPr>
          <w:rFonts w:asciiTheme="minorHAnsi" w:hAnsiTheme="minorHAnsi" w:cstheme="minorHAnsi"/>
          <w:color w:val="000000" w:themeColor="text1"/>
          <w:highlight w:val="yellow"/>
        </w:rPr>
        <w:t xml:space="preserve"> diameter</w:t>
      </w:r>
      <w:r w:rsidR="008D6957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743CDC">
        <w:rPr>
          <w:rFonts w:asciiTheme="minorHAnsi" w:hAnsiTheme="minorHAnsi" w:cstheme="minorHAnsi"/>
          <w:color w:val="000000" w:themeColor="text1"/>
          <w:highlight w:val="yellow"/>
        </w:rPr>
        <w:t xml:space="preserve"> over the </w:t>
      </w:r>
      <w:r w:rsidR="00671A2B">
        <w:rPr>
          <w:rFonts w:asciiTheme="minorHAnsi" w:hAnsiTheme="minorHAnsi" w:cstheme="minorHAnsi"/>
          <w:color w:val="000000" w:themeColor="text1"/>
          <w:highlight w:val="yellow"/>
        </w:rPr>
        <w:t xml:space="preserve">acrylic </w:t>
      </w:r>
      <w:r w:rsidRPr="00743CDC">
        <w:rPr>
          <w:rFonts w:asciiTheme="minorHAnsi" w:hAnsiTheme="minorHAnsi" w:cstheme="minorHAnsi"/>
          <w:color w:val="000000" w:themeColor="text1"/>
          <w:highlight w:val="yellow"/>
        </w:rPr>
        <w:t>glass.</w:t>
      </w:r>
    </w:p>
    <w:p w14:paraId="5AE5C813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</w:p>
    <w:p w14:paraId="7EA666E7" w14:textId="08766930" w:rsidR="000257AD" w:rsidRPr="00190105" w:rsidRDefault="00953A22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0257AD" w:rsidRPr="00190105">
        <w:rPr>
          <w:rFonts w:asciiTheme="minorHAnsi" w:hAnsiTheme="minorHAnsi" w:cstheme="minorHAnsi"/>
          <w:color w:val="000000" w:themeColor="text1"/>
        </w:rPr>
        <w:t xml:space="preserve"> </w:t>
      </w:r>
      <w:r w:rsidR="002E6145" w:rsidRPr="00190105">
        <w:rPr>
          <w:rFonts w:asciiTheme="minorHAnsi" w:hAnsiTheme="minorHAnsi" w:cstheme="minorHAnsi"/>
          <w:color w:val="000000" w:themeColor="text1"/>
        </w:rPr>
        <w:t>The size of the bird</w:t>
      </w:r>
      <w:r w:rsidR="006B660E" w:rsidRPr="00190105">
        <w:rPr>
          <w:rFonts w:asciiTheme="minorHAnsi" w:hAnsiTheme="minorHAnsi" w:cstheme="minorHAnsi"/>
          <w:color w:val="000000" w:themeColor="text1"/>
        </w:rPr>
        <w:t xml:space="preserve"> should guide the size of the hole</w:t>
      </w:r>
      <w:r w:rsidR="002E6145" w:rsidRPr="00190105">
        <w:rPr>
          <w:rFonts w:asciiTheme="minorHAnsi" w:hAnsiTheme="minorHAnsi" w:cstheme="minorHAnsi"/>
          <w:color w:val="000000" w:themeColor="text1"/>
        </w:rPr>
        <w:t xml:space="preserve"> and thus the size of uninterrupted feathering</w:t>
      </w:r>
      <w:r w:rsidR="00802CCE" w:rsidRPr="00190105">
        <w:rPr>
          <w:rFonts w:asciiTheme="minorHAnsi" w:hAnsiTheme="minorHAnsi" w:cstheme="minorHAnsi"/>
          <w:color w:val="000000" w:themeColor="text1"/>
        </w:rPr>
        <w:t xml:space="preserve"> receiving heat from the source</w:t>
      </w:r>
      <w:r w:rsidR="002E6145" w:rsidRPr="00190105">
        <w:rPr>
          <w:rFonts w:asciiTheme="minorHAnsi" w:hAnsiTheme="minorHAnsi" w:cstheme="minorHAnsi"/>
          <w:color w:val="000000" w:themeColor="text1"/>
        </w:rPr>
        <w:t xml:space="preserve">. </w:t>
      </w:r>
      <w:r w:rsidR="008D6957">
        <w:rPr>
          <w:rFonts w:asciiTheme="minorHAnsi" w:hAnsiTheme="minorHAnsi" w:cstheme="minorHAnsi"/>
          <w:color w:val="000000" w:themeColor="text1"/>
        </w:rPr>
        <w:t>Here,</w:t>
      </w:r>
      <w:r w:rsidR="00B61CAF" w:rsidRPr="00190105">
        <w:rPr>
          <w:rFonts w:asciiTheme="minorHAnsi" w:hAnsiTheme="minorHAnsi" w:cstheme="minorHAnsi"/>
          <w:color w:val="000000" w:themeColor="text1"/>
        </w:rPr>
        <w:t xml:space="preserve"> a </w:t>
      </w:r>
      <w:r w:rsidR="008D6957">
        <w:rPr>
          <w:rFonts w:asciiTheme="minorHAnsi" w:hAnsiTheme="minorHAnsi" w:cstheme="minorHAnsi"/>
          <w:color w:val="000000" w:themeColor="text1"/>
        </w:rPr>
        <w:t>0.5 in</w:t>
      </w:r>
      <w:r w:rsidR="00B61CAF" w:rsidRPr="00190105">
        <w:rPr>
          <w:rFonts w:asciiTheme="minorHAnsi" w:hAnsiTheme="minorHAnsi" w:cstheme="minorHAnsi"/>
          <w:color w:val="000000" w:themeColor="text1"/>
        </w:rPr>
        <w:t xml:space="preserve"> diameter hole </w:t>
      </w:r>
      <w:r w:rsidR="008D6957">
        <w:rPr>
          <w:rFonts w:asciiTheme="minorHAnsi" w:hAnsiTheme="minorHAnsi" w:cstheme="minorHAnsi"/>
          <w:color w:val="000000" w:themeColor="text1"/>
        </w:rPr>
        <w:t xml:space="preserve">is used, </w:t>
      </w:r>
      <w:r w:rsidR="00B61CAF" w:rsidRPr="00190105">
        <w:rPr>
          <w:rFonts w:asciiTheme="minorHAnsi" w:hAnsiTheme="minorHAnsi" w:cstheme="minorHAnsi"/>
          <w:color w:val="000000" w:themeColor="text1"/>
        </w:rPr>
        <w:t xml:space="preserve">because </w:t>
      </w:r>
      <w:r w:rsidR="00A02603" w:rsidRPr="00190105">
        <w:rPr>
          <w:rFonts w:asciiTheme="minorHAnsi" w:hAnsiTheme="minorHAnsi" w:cstheme="minorHAnsi"/>
          <w:color w:val="000000" w:themeColor="text1"/>
        </w:rPr>
        <w:t>this size</w:t>
      </w:r>
      <w:r w:rsidR="00B61CAF" w:rsidRPr="00190105">
        <w:rPr>
          <w:rFonts w:asciiTheme="minorHAnsi" w:hAnsiTheme="minorHAnsi" w:cstheme="minorHAnsi"/>
          <w:color w:val="000000" w:themeColor="text1"/>
        </w:rPr>
        <w:t xml:space="preserve"> is large enough to</w:t>
      </w:r>
      <w:r w:rsidR="008D6957">
        <w:rPr>
          <w:rFonts w:asciiTheme="minorHAnsi" w:hAnsiTheme="minorHAnsi" w:cstheme="minorHAnsi"/>
          <w:color w:val="000000" w:themeColor="text1"/>
        </w:rPr>
        <w:t xml:space="preserve"> achieve</w:t>
      </w:r>
      <w:r w:rsidR="00B61CAF" w:rsidRPr="00190105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A91604" w:rsidRPr="00190105">
        <w:rPr>
          <w:rFonts w:asciiTheme="minorHAnsi" w:hAnsiTheme="minorHAnsi" w:cstheme="minorHAnsi"/>
          <w:color w:val="000000" w:themeColor="text1"/>
        </w:rPr>
        <w:t>sufficient</w:t>
      </w:r>
      <w:proofErr w:type="gramEnd"/>
      <w:r w:rsidR="00B61CAF" w:rsidRPr="00190105">
        <w:rPr>
          <w:rFonts w:asciiTheme="minorHAnsi" w:hAnsiTheme="minorHAnsi" w:cstheme="minorHAnsi"/>
          <w:color w:val="000000" w:themeColor="text1"/>
        </w:rPr>
        <w:t xml:space="preserve"> heat transmission</w:t>
      </w:r>
      <w:r w:rsidR="00A02603" w:rsidRPr="00190105">
        <w:rPr>
          <w:rFonts w:asciiTheme="minorHAnsi" w:hAnsiTheme="minorHAnsi" w:cstheme="minorHAnsi"/>
          <w:color w:val="000000" w:themeColor="text1"/>
        </w:rPr>
        <w:t xml:space="preserve"> to the specimen while still being</w:t>
      </w:r>
      <w:r w:rsidR="00B61CAF" w:rsidRPr="00190105">
        <w:rPr>
          <w:rFonts w:asciiTheme="minorHAnsi" w:hAnsiTheme="minorHAnsi" w:cstheme="minorHAnsi"/>
          <w:color w:val="000000" w:themeColor="text1"/>
        </w:rPr>
        <w:t xml:space="preserve"> small enough to center </w:t>
      </w:r>
      <w:r w:rsidR="00A02603" w:rsidRPr="00190105">
        <w:rPr>
          <w:rFonts w:asciiTheme="minorHAnsi" w:hAnsiTheme="minorHAnsi" w:cstheme="minorHAnsi"/>
          <w:color w:val="000000" w:themeColor="text1"/>
        </w:rPr>
        <w:t xml:space="preserve">the heat </w:t>
      </w:r>
      <w:r w:rsidR="00B61CAF" w:rsidRPr="00190105">
        <w:rPr>
          <w:rFonts w:asciiTheme="minorHAnsi" w:hAnsiTheme="minorHAnsi" w:cstheme="minorHAnsi"/>
          <w:color w:val="000000" w:themeColor="text1"/>
        </w:rPr>
        <w:t xml:space="preserve">under the breast feather tracts </w:t>
      </w:r>
      <w:r w:rsidR="008D6957">
        <w:rPr>
          <w:rFonts w:asciiTheme="minorHAnsi" w:hAnsiTheme="minorHAnsi" w:cstheme="minorHAnsi"/>
          <w:color w:val="000000" w:themeColor="text1"/>
        </w:rPr>
        <w:t>(</w:t>
      </w:r>
      <w:r w:rsidR="00B61CAF" w:rsidRPr="00190105">
        <w:rPr>
          <w:rFonts w:asciiTheme="minorHAnsi" w:hAnsiTheme="minorHAnsi" w:cstheme="minorHAnsi"/>
          <w:color w:val="000000" w:themeColor="text1"/>
        </w:rPr>
        <w:t xml:space="preserve">of all </w:t>
      </w:r>
      <w:r w:rsidR="008D6957">
        <w:rPr>
          <w:rFonts w:asciiTheme="minorHAnsi" w:hAnsiTheme="minorHAnsi" w:cstheme="minorHAnsi"/>
          <w:color w:val="000000" w:themeColor="text1"/>
        </w:rPr>
        <w:t>birds except for the smallest ones)</w:t>
      </w:r>
      <w:r w:rsidR="00B61CAF" w:rsidRPr="00190105">
        <w:rPr>
          <w:rFonts w:asciiTheme="minorHAnsi" w:hAnsiTheme="minorHAnsi" w:cstheme="minorHAnsi"/>
          <w:color w:val="000000" w:themeColor="text1"/>
        </w:rPr>
        <w:t>.</w:t>
      </w:r>
      <w:r w:rsidR="002E6145" w:rsidRPr="00190105">
        <w:rPr>
          <w:rFonts w:asciiTheme="minorHAnsi" w:hAnsiTheme="minorHAnsi" w:cstheme="minorHAnsi"/>
          <w:color w:val="000000" w:themeColor="text1"/>
        </w:rPr>
        <w:t xml:space="preserve"> </w:t>
      </w:r>
      <w:r w:rsidR="00B61CAF" w:rsidRPr="00190105">
        <w:rPr>
          <w:rFonts w:asciiTheme="minorHAnsi" w:hAnsiTheme="minorHAnsi" w:cstheme="minorHAnsi"/>
          <w:color w:val="000000" w:themeColor="text1"/>
        </w:rPr>
        <w:t xml:space="preserve">Regardless of the size of the thermal opening, </w:t>
      </w:r>
      <w:r w:rsidR="006B660E" w:rsidRPr="00190105">
        <w:rPr>
          <w:rFonts w:asciiTheme="minorHAnsi" w:hAnsiTheme="minorHAnsi" w:cstheme="minorHAnsi"/>
        </w:rPr>
        <w:t>to obtain a comparable</w:t>
      </w:r>
      <w:r w:rsidR="008D6957">
        <w:rPr>
          <w:rFonts w:asciiTheme="minorHAnsi" w:hAnsiTheme="minorHAnsi" w:cstheme="minorHAnsi"/>
        </w:rPr>
        <w:t xml:space="preserve"> and</w:t>
      </w:r>
      <w:r w:rsidR="006B660E" w:rsidRPr="00190105">
        <w:rPr>
          <w:rFonts w:asciiTheme="minorHAnsi" w:hAnsiTheme="minorHAnsi" w:cstheme="minorHAnsi"/>
        </w:rPr>
        <w:t xml:space="preserve"> replicable value for every bird,</w:t>
      </w:r>
      <w:r w:rsidR="006B660E" w:rsidRPr="00190105">
        <w:rPr>
          <w:rFonts w:asciiTheme="minorHAnsi" w:hAnsiTheme="minorHAnsi" w:cstheme="minorHAnsi"/>
          <w:color w:val="000000" w:themeColor="text1"/>
        </w:rPr>
        <w:t xml:space="preserve"> make sure to </w:t>
      </w:r>
      <w:r w:rsidR="008D6957">
        <w:rPr>
          <w:rFonts w:asciiTheme="minorHAnsi" w:hAnsiTheme="minorHAnsi" w:cstheme="minorHAnsi"/>
          <w:color w:val="000000" w:themeColor="text1"/>
        </w:rPr>
        <w:t>perform</w:t>
      </w:r>
      <w:r w:rsidR="006B660E" w:rsidRPr="00190105">
        <w:rPr>
          <w:rFonts w:asciiTheme="minorHAnsi" w:hAnsiTheme="minorHAnsi" w:cstheme="minorHAnsi"/>
          <w:color w:val="000000" w:themeColor="text1"/>
        </w:rPr>
        <w:t xml:space="preserve"> measurements</w:t>
      </w:r>
      <w:r w:rsidR="000257AD" w:rsidRPr="00190105">
        <w:rPr>
          <w:rFonts w:asciiTheme="minorHAnsi" w:hAnsiTheme="minorHAnsi" w:cstheme="minorHAnsi"/>
          <w:color w:val="000000" w:themeColor="text1"/>
        </w:rPr>
        <w:t xml:space="preserve"> with hole</w:t>
      </w:r>
      <w:r w:rsidR="008D6957">
        <w:rPr>
          <w:rFonts w:asciiTheme="minorHAnsi" w:hAnsiTheme="minorHAnsi" w:cstheme="minorHAnsi"/>
          <w:color w:val="000000" w:themeColor="text1"/>
        </w:rPr>
        <w:t>s</w:t>
      </w:r>
      <w:r w:rsidR="000257AD" w:rsidRPr="00190105">
        <w:rPr>
          <w:rFonts w:asciiTheme="minorHAnsi" w:hAnsiTheme="minorHAnsi" w:cstheme="minorHAnsi"/>
          <w:color w:val="000000" w:themeColor="text1"/>
        </w:rPr>
        <w:t xml:space="preserve"> of the same size</w:t>
      </w:r>
      <w:r w:rsidR="00B61CAF" w:rsidRPr="00190105">
        <w:rPr>
          <w:rFonts w:asciiTheme="minorHAnsi" w:hAnsiTheme="minorHAnsi" w:cstheme="minorHAnsi"/>
        </w:rPr>
        <w:t>.</w:t>
      </w:r>
    </w:p>
    <w:p w14:paraId="73C0EBCB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724B4ED5" w14:textId="760AB37F" w:rsidR="008A5E32" w:rsidRPr="00743CDC" w:rsidRDefault="000257AD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color w:val="000000" w:themeColor="text1"/>
          <w:highlight w:val="yellow"/>
        </w:rPr>
      </w:pPr>
      <w:r w:rsidRPr="00743CDC">
        <w:rPr>
          <w:rFonts w:asciiTheme="minorHAnsi" w:hAnsiTheme="minorHAnsi" w:cstheme="minorHAnsi"/>
          <w:color w:val="000000" w:themeColor="text1"/>
          <w:highlight w:val="yellow"/>
        </w:rPr>
        <w:t>Attach a thermal camera to a tripod directly above the set</w:t>
      </w:r>
      <w:r w:rsidR="008D6957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743CDC">
        <w:rPr>
          <w:rFonts w:asciiTheme="minorHAnsi" w:hAnsiTheme="minorHAnsi" w:cstheme="minorHAnsi"/>
          <w:color w:val="000000" w:themeColor="text1"/>
          <w:highlight w:val="yellow"/>
        </w:rPr>
        <w:t>up at the camera’s minimum focusing distance.</w:t>
      </w:r>
    </w:p>
    <w:p w14:paraId="41C9BE9B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</w:p>
    <w:p w14:paraId="0FE46BB3" w14:textId="6F8F175D" w:rsidR="003B59CD" w:rsidRDefault="00953A22" w:rsidP="00063D71">
      <w:pPr>
        <w:widowControl/>
        <w:jc w:val="left"/>
        <w:rPr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030242" w:rsidRPr="00BF3BFC">
        <w:rPr>
          <w:rFonts w:asciiTheme="minorHAnsi" w:hAnsiTheme="minorHAnsi" w:cstheme="minorHAnsi"/>
          <w:color w:val="000000" w:themeColor="text1"/>
        </w:rPr>
        <w:t xml:space="preserve"> </w:t>
      </w:r>
      <w:r w:rsidR="008D6957">
        <w:rPr>
          <w:rFonts w:asciiTheme="minorHAnsi" w:hAnsiTheme="minorHAnsi" w:cstheme="minorHAnsi"/>
          <w:color w:val="000000" w:themeColor="text1"/>
        </w:rPr>
        <w:t>Here,</w:t>
      </w:r>
      <w:r w:rsidR="003B59CD" w:rsidRPr="00BF3BFC">
        <w:rPr>
          <w:rFonts w:asciiTheme="minorHAnsi" w:hAnsiTheme="minorHAnsi" w:cstheme="minorHAnsi"/>
          <w:color w:val="000000" w:themeColor="text1"/>
        </w:rPr>
        <w:t xml:space="preserve"> a FLIR SC655 </w:t>
      </w:r>
      <w:r w:rsidR="00B61CAF" w:rsidRPr="00BF3BFC">
        <w:rPr>
          <w:rFonts w:asciiTheme="minorHAnsi" w:hAnsiTheme="minorHAnsi" w:cstheme="minorHAnsi"/>
          <w:color w:val="000000" w:themeColor="text1"/>
        </w:rPr>
        <w:t>thermal camera</w:t>
      </w:r>
      <w:r w:rsidR="008D6957">
        <w:rPr>
          <w:rFonts w:asciiTheme="minorHAnsi" w:hAnsiTheme="minorHAnsi" w:cstheme="minorHAnsi"/>
          <w:color w:val="000000" w:themeColor="text1"/>
        </w:rPr>
        <w:t xml:space="preserve"> is used</w:t>
      </w:r>
      <w:r w:rsidR="00B61CAF" w:rsidRPr="00BF3BFC">
        <w:rPr>
          <w:rFonts w:asciiTheme="minorHAnsi" w:hAnsiTheme="minorHAnsi" w:cstheme="minorHAnsi"/>
          <w:color w:val="000000" w:themeColor="text1"/>
        </w:rPr>
        <w:t xml:space="preserve"> </w:t>
      </w:r>
      <w:r w:rsidR="003B59CD" w:rsidRPr="00BF3BFC">
        <w:rPr>
          <w:rFonts w:asciiTheme="minorHAnsi" w:hAnsiTheme="minorHAnsi" w:cstheme="minorHAnsi"/>
          <w:color w:val="000000" w:themeColor="text1"/>
        </w:rPr>
        <w:t>(</w:t>
      </w:r>
      <w:r w:rsidR="00126F06" w:rsidRPr="00BF3BFC">
        <w:rPr>
          <w:rFonts w:asciiTheme="minorHAnsi" w:hAnsiTheme="minorHAnsi" w:cstheme="minorHAnsi"/>
          <w:color w:val="000000" w:themeColor="text1"/>
        </w:rPr>
        <w:t xml:space="preserve">680 </w:t>
      </w:r>
      <w:r w:rsidR="008D6957">
        <w:rPr>
          <w:rFonts w:asciiTheme="minorHAnsi" w:hAnsiTheme="minorHAnsi" w:cstheme="minorHAnsi"/>
          <w:color w:val="000000" w:themeColor="text1"/>
        </w:rPr>
        <w:t xml:space="preserve">px </w:t>
      </w:r>
      <w:r w:rsidR="00126F06" w:rsidRPr="00BF3BFC">
        <w:rPr>
          <w:rFonts w:asciiTheme="minorHAnsi" w:hAnsiTheme="minorHAnsi" w:cstheme="minorHAnsi"/>
          <w:color w:val="000000" w:themeColor="text1"/>
        </w:rPr>
        <w:t xml:space="preserve">x </w:t>
      </w:r>
      <w:r w:rsidR="00690AE8" w:rsidRPr="00BF3BFC">
        <w:rPr>
          <w:rFonts w:asciiTheme="minorHAnsi" w:hAnsiTheme="minorHAnsi" w:cstheme="minorHAnsi"/>
          <w:color w:val="000000" w:themeColor="text1"/>
        </w:rPr>
        <w:t>480</w:t>
      </w:r>
      <w:r w:rsidR="008D6957">
        <w:rPr>
          <w:rFonts w:asciiTheme="minorHAnsi" w:hAnsiTheme="minorHAnsi" w:cstheme="minorHAnsi"/>
          <w:color w:val="000000" w:themeColor="text1"/>
        </w:rPr>
        <w:t xml:space="preserve"> px</w:t>
      </w:r>
      <w:r w:rsidR="00B42450" w:rsidRPr="00BF3BFC">
        <w:rPr>
          <w:rFonts w:asciiTheme="minorHAnsi" w:hAnsiTheme="minorHAnsi" w:cstheme="minorHAnsi"/>
          <w:color w:val="000000" w:themeColor="text1"/>
        </w:rPr>
        <w:t xml:space="preserve"> </w:t>
      </w:r>
      <w:r w:rsidR="003B59CD" w:rsidRPr="00BF3BFC">
        <w:rPr>
          <w:rFonts w:asciiTheme="minorHAnsi" w:hAnsiTheme="minorHAnsi" w:cstheme="minorHAnsi"/>
          <w:color w:val="000000" w:themeColor="text1"/>
        </w:rPr>
        <w:t>resolution</w:t>
      </w:r>
      <w:r w:rsidR="00A27345" w:rsidRPr="00BF3BFC">
        <w:rPr>
          <w:rFonts w:asciiTheme="minorHAnsi" w:hAnsiTheme="minorHAnsi" w:cstheme="minorHAnsi"/>
          <w:color w:val="000000" w:themeColor="text1"/>
        </w:rPr>
        <w:t>,</w:t>
      </w:r>
      <w:r w:rsidR="00126F06" w:rsidRPr="00BF3BFC">
        <w:rPr>
          <w:rFonts w:asciiTheme="minorHAnsi" w:hAnsiTheme="minorHAnsi" w:cstheme="minorHAnsi"/>
          <w:color w:val="000000" w:themeColor="text1"/>
        </w:rPr>
        <w:t xml:space="preserve"> </w:t>
      </w:r>
      <w:r w:rsidR="003B59CD" w:rsidRPr="00BF3BFC">
        <w:rPr>
          <w:color w:val="000000" w:themeColor="text1"/>
        </w:rPr>
        <w:t>±2</w:t>
      </w:r>
      <w:bookmarkStart w:id="0" w:name="OLE_LINK1"/>
      <w:r w:rsidR="00A67342">
        <w:rPr>
          <w:color w:val="000000" w:themeColor="text1"/>
        </w:rPr>
        <w:t xml:space="preserve"> °</w:t>
      </w:r>
      <w:r w:rsidR="003B59CD" w:rsidRPr="00BF3BFC">
        <w:rPr>
          <w:rFonts w:asciiTheme="minorHAnsi" w:hAnsiTheme="minorHAnsi" w:cstheme="minorHAnsi"/>
        </w:rPr>
        <w:t>C</w:t>
      </w:r>
      <w:bookmarkEnd w:id="0"/>
      <w:r w:rsidR="003B59CD" w:rsidRPr="00BF3BFC">
        <w:rPr>
          <w:rFonts w:asciiTheme="minorHAnsi" w:hAnsiTheme="minorHAnsi" w:cstheme="minorHAnsi"/>
        </w:rPr>
        <w:t xml:space="preserve"> or</w:t>
      </w:r>
      <w:r w:rsidR="003B59CD" w:rsidRPr="00BF3BFC">
        <w:rPr>
          <w:color w:val="000000" w:themeColor="text1"/>
        </w:rPr>
        <w:t xml:space="preserve"> ±2%</w:t>
      </w:r>
      <w:r w:rsidR="00B42450" w:rsidRPr="00BF3BFC">
        <w:rPr>
          <w:color w:val="000000" w:themeColor="text1"/>
        </w:rPr>
        <w:t xml:space="preserve"> accuracy</w:t>
      </w:r>
      <w:r w:rsidR="003B59CD" w:rsidRPr="00BF3BFC">
        <w:rPr>
          <w:color w:val="000000" w:themeColor="text1"/>
        </w:rPr>
        <w:t xml:space="preserve"> of reading</w:t>
      </w:r>
      <w:r w:rsidR="00A02603" w:rsidRPr="00BF3BFC">
        <w:rPr>
          <w:color w:val="000000" w:themeColor="text1"/>
        </w:rPr>
        <w:t>, 40 cm minimum focusing distance</w:t>
      </w:r>
      <w:r w:rsidR="003B59CD" w:rsidRPr="00BF3BFC">
        <w:rPr>
          <w:color w:val="000000" w:themeColor="text1"/>
        </w:rPr>
        <w:t>)</w:t>
      </w:r>
      <w:r w:rsidR="008D6957">
        <w:rPr>
          <w:color w:val="000000" w:themeColor="text1"/>
        </w:rPr>
        <w:t>. O</w:t>
      </w:r>
      <w:r w:rsidR="00B61CAF" w:rsidRPr="00BF3BFC">
        <w:rPr>
          <w:color w:val="000000" w:themeColor="text1"/>
        </w:rPr>
        <w:t>ther cameras may differ in degree resolution.</w:t>
      </w:r>
    </w:p>
    <w:p w14:paraId="2FA1B889" w14:textId="77777777" w:rsidR="00262583" w:rsidRPr="00BF3BFC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</w:p>
    <w:p w14:paraId="3DDC74BF" w14:textId="42402097" w:rsidR="000257AD" w:rsidRPr="00BF3BFC" w:rsidRDefault="00F3152F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color w:val="000000" w:themeColor="text1"/>
        </w:rPr>
      </w:pPr>
      <w:r w:rsidRPr="00BF3BFC">
        <w:rPr>
          <w:rFonts w:asciiTheme="minorHAnsi" w:hAnsiTheme="minorHAnsi" w:cstheme="minorHAnsi"/>
          <w:color w:val="000000" w:themeColor="text1"/>
        </w:rPr>
        <w:t xml:space="preserve">Calibrate the camera by </w:t>
      </w:r>
      <w:r w:rsidR="009422CC" w:rsidRPr="00BF3BFC">
        <w:rPr>
          <w:rFonts w:asciiTheme="minorHAnsi" w:hAnsiTheme="minorHAnsi" w:cstheme="minorHAnsi"/>
          <w:color w:val="000000" w:themeColor="text1"/>
        </w:rPr>
        <w:t>entering</w:t>
      </w:r>
      <w:r w:rsidRPr="00BF3BFC">
        <w:rPr>
          <w:rFonts w:asciiTheme="minorHAnsi" w:hAnsiTheme="minorHAnsi" w:cstheme="minorHAnsi"/>
          <w:color w:val="000000" w:themeColor="text1"/>
        </w:rPr>
        <w:t xml:space="preserve"> the following</w:t>
      </w:r>
      <w:r w:rsidR="009422CC" w:rsidRPr="00BF3BFC">
        <w:rPr>
          <w:rFonts w:asciiTheme="minorHAnsi" w:hAnsiTheme="minorHAnsi" w:cstheme="minorHAnsi"/>
          <w:color w:val="000000" w:themeColor="text1"/>
        </w:rPr>
        <w:t xml:space="preserve"> into the thermal camera software</w:t>
      </w:r>
      <w:r w:rsidRPr="00BF3BFC">
        <w:rPr>
          <w:rFonts w:asciiTheme="minorHAnsi" w:hAnsiTheme="minorHAnsi" w:cstheme="minorHAnsi"/>
          <w:color w:val="000000" w:themeColor="text1"/>
        </w:rPr>
        <w:t>:</w:t>
      </w:r>
    </w:p>
    <w:p w14:paraId="741FD531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</w:p>
    <w:p w14:paraId="6A24C093" w14:textId="5E7182FB" w:rsidR="00A76A8B" w:rsidRPr="00063D71" w:rsidRDefault="001C5408" w:rsidP="00063D71">
      <w:pPr>
        <w:widowControl/>
        <w:numPr>
          <w:ilvl w:val="2"/>
          <w:numId w:val="33"/>
        </w:numPr>
        <w:jc w:val="left"/>
        <w:rPr>
          <w:rFonts w:asciiTheme="minorHAnsi" w:hAnsiTheme="minorHAnsi" w:cstheme="minorHAnsi"/>
          <w:iCs/>
          <w:color w:val="000000" w:themeColor="text1"/>
        </w:rPr>
      </w:pPr>
      <w:r w:rsidRPr="00BF3BFC">
        <w:rPr>
          <w:rFonts w:asciiTheme="minorHAnsi" w:hAnsiTheme="minorHAnsi" w:cstheme="minorHAnsi"/>
          <w:color w:val="000000" w:themeColor="text1"/>
        </w:rPr>
        <w:t xml:space="preserve">Find the </w:t>
      </w:r>
      <w:r w:rsidRPr="00063D71">
        <w:rPr>
          <w:rFonts w:asciiTheme="minorHAnsi" w:hAnsiTheme="minorHAnsi" w:cstheme="minorHAnsi"/>
          <w:iCs/>
          <w:color w:val="000000" w:themeColor="text1"/>
        </w:rPr>
        <w:t>reflected temperature by</w:t>
      </w:r>
      <w:r w:rsidR="00502C5B" w:rsidRPr="00063D71">
        <w:rPr>
          <w:rFonts w:asciiTheme="minorHAnsi" w:hAnsiTheme="minorHAnsi" w:cstheme="minorHAnsi"/>
          <w:iCs/>
          <w:color w:val="000000" w:themeColor="text1"/>
        </w:rPr>
        <w:t xml:space="preserve"> placing aluminum foil</w:t>
      </w:r>
      <w:r w:rsidR="00F3152F" w:rsidRPr="00063D71">
        <w:rPr>
          <w:rFonts w:asciiTheme="minorHAnsi" w:hAnsiTheme="minorHAnsi" w:cstheme="minorHAnsi"/>
          <w:iCs/>
          <w:color w:val="000000" w:themeColor="text1"/>
        </w:rPr>
        <w:t xml:space="preserve"> (shiny side </w:t>
      </w:r>
      <w:r w:rsidR="008D6957">
        <w:rPr>
          <w:rFonts w:asciiTheme="minorHAnsi" w:hAnsiTheme="minorHAnsi" w:cstheme="minorHAnsi"/>
          <w:iCs/>
          <w:color w:val="000000" w:themeColor="text1"/>
        </w:rPr>
        <w:t xml:space="preserve">facing </w:t>
      </w:r>
      <w:r w:rsidR="00F3152F" w:rsidRPr="00063D71">
        <w:rPr>
          <w:rFonts w:asciiTheme="minorHAnsi" w:hAnsiTheme="minorHAnsi" w:cstheme="minorHAnsi"/>
          <w:iCs/>
          <w:color w:val="000000" w:themeColor="text1"/>
        </w:rPr>
        <w:t>up)</w:t>
      </w:r>
      <w:r w:rsidR="00502C5B" w:rsidRPr="00063D71">
        <w:rPr>
          <w:rFonts w:asciiTheme="minorHAnsi" w:hAnsiTheme="minorHAnsi" w:cstheme="minorHAnsi"/>
          <w:iCs/>
          <w:color w:val="000000" w:themeColor="text1"/>
        </w:rPr>
        <w:t xml:space="preserve"> over the </w:t>
      </w:r>
      <w:r w:rsidR="00B61CAF" w:rsidRPr="00063D71">
        <w:rPr>
          <w:rFonts w:asciiTheme="minorHAnsi" w:hAnsiTheme="minorHAnsi" w:cstheme="minorHAnsi"/>
          <w:iCs/>
          <w:color w:val="000000" w:themeColor="text1"/>
        </w:rPr>
        <w:t>foam</w:t>
      </w:r>
      <w:r w:rsidR="00502C5B" w:rsidRPr="00063D71">
        <w:rPr>
          <w:rFonts w:asciiTheme="minorHAnsi" w:hAnsiTheme="minorHAnsi" w:cstheme="minorHAnsi"/>
          <w:iCs/>
          <w:color w:val="000000" w:themeColor="text1"/>
        </w:rPr>
        <w:t xml:space="preserve"> with the emissivity </w:t>
      </w:r>
      <w:r w:rsidR="00B61CAF" w:rsidRPr="00063D71">
        <w:rPr>
          <w:rFonts w:asciiTheme="minorHAnsi" w:hAnsiTheme="minorHAnsi" w:cstheme="minorHAnsi"/>
          <w:iCs/>
          <w:color w:val="000000" w:themeColor="text1"/>
        </w:rPr>
        <w:t xml:space="preserve">value </w:t>
      </w:r>
      <w:r w:rsidR="00502C5B" w:rsidRPr="00063D71">
        <w:rPr>
          <w:rFonts w:asciiTheme="minorHAnsi" w:hAnsiTheme="minorHAnsi" w:cstheme="minorHAnsi"/>
          <w:iCs/>
          <w:color w:val="000000" w:themeColor="text1"/>
        </w:rPr>
        <w:t>set to 1.0</w:t>
      </w:r>
      <w:r w:rsidR="007B4FF1" w:rsidRPr="00063D71">
        <w:rPr>
          <w:rFonts w:asciiTheme="minorHAnsi" w:hAnsiTheme="minorHAnsi" w:cstheme="minorHAnsi"/>
          <w:iCs/>
          <w:color w:val="000000" w:themeColor="text1"/>
        </w:rPr>
        <w:t xml:space="preserve"> in the camera calibration software</w:t>
      </w:r>
      <w:r w:rsidR="00502C5B" w:rsidRPr="00063D71">
        <w:rPr>
          <w:rFonts w:asciiTheme="minorHAnsi" w:hAnsiTheme="minorHAnsi" w:cstheme="minorHAnsi"/>
          <w:iCs/>
          <w:color w:val="000000" w:themeColor="text1"/>
        </w:rPr>
        <w:t>. Take a thermal image. The temperature at the surface of the aluminum foil is the reflected temperature</w:t>
      </w:r>
      <w:r w:rsidR="00274544" w:rsidRPr="00063D71">
        <w:rPr>
          <w:rFonts w:asciiTheme="minorHAnsi" w:hAnsiTheme="minorHAnsi" w:cstheme="minorHAnsi"/>
          <w:iCs/>
          <w:color w:val="000000" w:themeColor="text1"/>
        </w:rPr>
        <w:t>,</w:t>
      </w:r>
      <w:r w:rsidR="006B660E" w:rsidRPr="00063D71">
        <w:rPr>
          <w:rFonts w:asciiTheme="minorHAnsi" w:hAnsiTheme="minorHAnsi" w:cstheme="minorHAnsi"/>
          <w:iCs/>
          <w:color w:val="000000" w:themeColor="text1"/>
        </w:rPr>
        <w:t xml:space="preserve"> which</w:t>
      </w:r>
      <w:r w:rsidR="00502C5B" w:rsidRPr="00063D71">
        <w:rPr>
          <w:rFonts w:asciiTheme="minorHAnsi" w:hAnsiTheme="minorHAnsi" w:cstheme="minorHAnsi"/>
          <w:iCs/>
          <w:color w:val="000000" w:themeColor="text1"/>
        </w:rPr>
        <w:t xml:space="preserve"> should be </w:t>
      </w:r>
      <w:proofErr w:type="gramStart"/>
      <w:r w:rsidR="00F3152F" w:rsidRPr="00063D71">
        <w:rPr>
          <w:rFonts w:asciiTheme="minorHAnsi" w:hAnsiTheme="minorHAnsi" w:cstheme="minorHAnsi"/>
          <w:iCs/>
          <w:color w:val="000000" w:themeColor="text1"/>
        </w:rPr>
        <w:t>similar to</w:t>
      </w:r>
      <w:proofErr w:type="gramEnd"/>
      <w:r w:rsidR="00F3152F" w:rsidRPr="00063D71">
        <w:rPr>
          <w:rFonts w:asciiTheme="minorHAnsi" w:hAnsiTheme="minorHAnsi" w:cstheme="minorHAnsi"/>
          <w:iCs/>
          <w:color w:val="000000" w:themeColor="text1"/>
        </w:rPr>
        <w:t xml:space="preserve"> the ambient temperature of the room.</w:t>
      </w:r>
    </w:p>
    <w:p w14:paraId="702F22ED" w14:textId="77777777" w:rsidR="00262583" w:rsidRPr="00063D71" w:rsidRDefault="00262583" w:rsidP="00063D71">
      <w:pPr>
        <w:widowControl/>
        <w:jc w:val="left"/>
        <w:rPr>
          <w:rFonts w:asciiTheme="minorHAnsi" w:hAnsiTheme="minorHAnsi" w:cstheme="minorHAnsi"/>
          <w:iCs/>
          <w:color w:val="000000" w:themeColor="text1"/>
        </w:rPr>
      </w:pPr>
    </w:p>
    <w:p w14:paraId="57263D66" w14:textId="63DCEFAF" w:rsidR="00B6111A" w:rsidRPr="00063D71" w:rsidRDefault="001C5408" w:rsidP="00063D71">
      <w:pPr>
        <w:widowControl/>
        <w:numPr>
          <w:ilvl w:val="2"/>
          <w:numId w:val="33"/>
        </w:numPr>
        <w:jc w:val="left"/>
        <w:rPr>
          <w:rFonts w:asciiTheme="minorHAnsi" w:hAnsiTheme="minorHAnsi" w:cstheme="minorHAnsi"/>
          <w:iCs/>
          <w:color w:val="000000" w:themeColor="text1"/>
        </w:rPr>
      </w:pPr>
      <w:r w:rsidRPr="00063D71">
        <w:rPr>
          <w:rFonts w:asciiTheme="minorHAnsi" w:hAnsiTheme="minorHAnsi" w:cstheme="minorHAnsi"/>
          <w:iCs/>
          <w:color w:val="000000" w:themeColor="text1"/>
        </w:rPr>
        <w:t>Set the emissivity value</w:t>
      </w:r>
      <w:r w:rsidR="00190105" w:rsidRPr="00063D71">
        <w:rPr>
          <w:rFonts w:asciiTheme="minorHAnsi" w:hAnsiTheme="minorHAnsi" w:cstheme="minorHAnsi"/>
          <w:iCs/>
          <w:color w:val="000000" w:themeColor="text1"/>
          <w:vertAlign w:val="superscript"/>
        </w:rPr>
        <w:t>31</w:t>
      </w:r>
      <w:r w:rsidRPr="00063D71">
        <w:rPr>
          <w:rFonts w:asciiTheme="minorHAnsi" w:hAnsiTheme="minorHAnsi" w:cstheme="minorHAnsi"/>
          <w:iCs/>
          <w:color w:val="000000" w:themeColor="text1"/>
        </w:rPr>
        <w:t xml:space="preserve"> to </w:t>
      </w:r>
      <w:r w:rsidR="00AA52C9" w:rsidRPr="00063D71">
        <w:rPr>
          <w:rFonts w:asciiTheme="minorHAnsi" w:hAnsiTheme="minorHAnsi" w:cstheme="minorHAnsi"/>
          <w:iCs/>
          <w:color w:val="000000" w:themeColor="text1"/>
        </w:rPr>
        <w:t>0</w:t>
      </w:r>
      <w:r w:rsidR="00C55B6E" w:rsidRPr="00063D71">
        <w:rPr>
          <w:rFonts w:asciiTheme="minorHAnsi" w:hAnsiTheme="minorHAnsi" w:cstheme="minorHAnsi"/>
          <w:iCs/>
          <w:color w:val="000000" w:themeColor="text1"/>
        </w:rPr>
        <w:t>.95</w:t>
      </w:r>
      <w:r w:rsidR="00D07C14" w:rsidRPr="00063D71">
        <w:rPr>
          <w:rFonts w:asciiTheme="minorHAnsi" w:hAnsiTheme="minorHAnsi" w:cstheme="minorHAnsi"/>
          <w:iCs/>
          <w:color w:val="000000" w:themeColor="text1"/>
        </w:rPr>
        <w:t>.</w:t>
      </w:r>
    </w:p>
    <w:p w14:paraId="5ABBBBF6" w14:textId="77777777" w:rsidR="00B6111A" w:rsidRPr="00BF3BFC" w:rsidRDefault="00B6111A" w:rsidP="00063D71">
      <w:pPr>
        <w:widowControl/>
        <w:ind w:left="1440"/>
        <w:jc w:val="left"/>
        <w:rPr>
          <w:rFonts w:asciiTheme="minorHAnsi" w:hAnsiTheme="minorHAnsi" w:cstheme="minorHAnsi"/>
          <w:color w:val="000000" w:themeColor="text1"/>
        </w:rPr>
      </w:pPr>
    </w:p>
    <w:p w14:paraId="79F1EA11" w14:textId="1F02D0C8" w:rsidR="00FE2B41" w:rsidRDefault="00953A22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262583">
        <w:rPr>
          <w:rFonts w:asciiTheme="minorHAnsi" w:hAnsiTheme="minorHAnsi" w:cstheme="minorHAnsi"/>
          <w:color w:val="000000" w:themeColor="text1"/>
        </w:rPr>
        <w:t xml:space="preserve"> 1)</w:t>
      </w:r>
      <w:r w:rsidR="007B4FF1" w:rsidRPr="00BF3BFC">
        <w:rPr>
          <w:rFonts w:asciiTheme="minorHAnsi" w:hAnsiTheme="minorHAnsi" w:cstheme="minorHAnsi"/>
          <w:color w:val="000000" w:themeColor="text1"/>
        </w:rPr>
        <w:t xml:space="preserve"> Emissivity is</w:t>
      </w:r>
      <w:r w:rsidR="00523836" w:rsidRPr="00BF3BFC">
        <w:rPr>
          <w:rFonts w:asciiTheme="minorHAnsi" w:hAnsiTheme="minorHAnsi" w:cstheme="minorHAnsi"/>
          <w:color w:val="000000" w:themeColor="text1"/>
        </w:rPr>
        <w:t xml:space="preserve"> the </w:t>
      </w:r>
      <w:r w:rsidR="003B03D7" w:rsidRPr="00BF3BFC">
        <w:rPr>
          <w:rFonts w:asciiTheme="minorHAnsi" w:hAnsiTheme="minorHAnsi" w:cstheme="minorHAnsi"/>
          <w:color w:val="000000" w:themeColor="text1"/>
        </w:rPr>
        <w:t>relative amount of heat that an object emits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32</w:t>
      </w:r>
      <w:r w:rsidR="008D6957">
        <w:rPr>
          <w:rFonts w:asciiTheme="minorHAnsi" w:hAnsiTheme="minorHAnsi" w:cstheme="minorHAnsi"/>
          <w:color w:val="000000" w:themeColor="text1"/>
        </w:rPr>
        <w:t xml:space="preserve"> and</w:t>
      </w:r>
      <w:r w:rsidR="003B03D7" w:rsidRPr="00BF3BFC">
        <w:rPr>
          <w:rFonts w:asciiTheme="minorHAnsi" w:hAnsiTheme="minorHAnsi" w:cstheme="minorHAnsi"/>
          <w:color w:val="000000" w:themeColor="text1"/>
        </w:rPr>
        <w:t xml:space="preserve"> ranges from 0</w:t>
      </w:r>
      <w:r w:rsidR="008D6957">
        <w:rPr>
          <w:rFonts w:asciiTheme="minorHAnsi" w:hAnsiTheme="minorHAnsi" w:cstheme="minorHAnsi"/>
          <w:color w:val="000000" w:themeColor="text1"/>
        </w:rPr>
        <w:t xml:space="preserve"> to </w:t>
      </w:r>
      <w:r w:rsidR="003B03D7" w:rsidRPr="00BF3BFC">
        <w:rPr>
          <w:rFonts w:asciiTheme="minorHAnsi" w:hAnsiTheme="minorHAnsi" w:cstheme="minorHAnsi"/>
          <w:color w:val="000000" w:themeColor="text1"/>
        </w:rPr>
        <w:t>1. An object with a high emissivity value emits a large amount of heat, while an object with a low emissivity value radiate</w:t>
      </w:r>
      <w:r w:rsidR="006E30C8" w:rsidRPr="00BF3BFC">
        <w:rPr>
          <w:rFonts w:asciiTheme="minorHAnsi" w:hAnsiTheme="minorHAnsi" w:cstheme="minorHAnsi"/>
          <w:color w:val="000000" w:themeColor="text1"/>
        </w:rPr>
        <w:t>s</w:t>
      </w:r>
      <w:r w:rsidR="003B03D7" w:rsidRPr="00BF3BFC">
        <w:rPr>
          <w:rFonts w:asciiTheme="minorHAnsi" w:hAnsiTheme="minorHAnsi" w:cstheme="minorHAnsi"/>
          <w:color w:val="000000" w:themeColor="text1"/>
        </w:rPr>
        <w:t xml:space="preserve"> </w:t>
      </w:r>
      <w:r w:rsidR="006E30C8" w:rsidRPr="00BF3BFC">
        <w:rPr>
          <w:rFonts w:asciiTheme="minorHAnsi" w:hAnsiTheme="minorHAnsi" w:cstheme="minorHAnsi"/>
          <w:color w:val="000000" w:themeColor="text1"/>
        </w:rPr>
        <w:t>little</w:t>
      </w:r>
      <w:r w:rsidR="003B03D7" w:rsidRPr="00BF3BFC">
        <w:rPr>
          <w:rFonts w:asciiTheme="minorHAnsi" w:hAnsiTheme="minorHAnsi" w:cstheme="minorHAnsi"/>
          <w:color w:val="000000" w:themeColor="text1"/>
        </w:rPr>
        <w:t xml:space="preserve"> heat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32</w:t>
      </w:r>
      <w:r w:rsidR="003B03D7" w:rsidRPr="00BF3BFC">
        <w:rPr>
          <w:rFonts w:asciiTheme="minorHAnsi" w:hAnsiTheme="minorHAnsi" w:cstheme="minorHAnsi"/>
          <w:color w:val="000000" w:themeColor="text1"/>
        </w:rPr>
        <w:t>.</w:t>
      </w:r>
      <w:r w:rsidR="007B4FF1" w:rsidRPr="00BF3BFC">
        <w:rPr>
          <w:rFonts w:asciiTheme="minorHAnsi" w:hAnsiTheme="minorHAnsi" w:cstheme="minorHAnsi"/>
          <w:color w:val="000000" w:themeColor="text1"/>
        </w:rPr>
        <w:t xml:space="preserve"> This value represents the emissivity of feathe</w:t>
      </w:r>
      <w:r w:rsidR="006E30C8" w:rsidRPr="00BF3BFC">
        <w:rPr>
          <w:rFonts w:asciiTheme="minorHAnsi" w:hAnsiTheme="minorHAnsi" w:cstheme="minorHAnsi"/>
          <w:color w:val="000000" w:themeColor="text1"/>
        </w:rPr>
        <w:t>rs.</w:t>
      </w:r>
      <w:r w:rsidR="00262583">
        <w:rPr>
          <w:rFonts w:asciiTheme="minorHAnsi" w:hAnsiTheme="minorHAnsi" w:cstheme="minorHAnsi"/>
          <w:color w:val="000000" w:themeColor="text1"/>
        </w:rPr>
        <w:t xml:space="preserve"> 2)</w:t>
      </w:r>
      <w:r w:rsidR="00D02A67" w:rsidRPr="00BF3BFC">
        <w:rPr>
          <w:rFonts w:asciiTheme="minorHAnsi" w:hAnsiTheme="minorHAnsi" w:cstheme="minorHAnsi"/>
          <w:color w:val="000000" w:themeColor="text1"/>
        </w:rPr>
        <w:t xml:space="preserve"> This value (</w:t>
      </w:r>
      <w:r w:rsidR="008D6957">
        <w:rPr>
          <w:rFonts w:asciiTheme="minorHAnsi" w:hAnsiTheme="minorHAnsi" w:cstheme="minorHAnsi"/>
          <w:color w:val="000000" w:themeColor="text1"/>
        </w:rPr>
        <w:t>0</w:t>
      </w:r>
      <w:r w:rsidR="00D02A67" w:rsidRPr="00BF3BFC">
        <w:rPr>
          <w:rFonts w:asciiTheme="minorHAnsi" w:hAnsiTheme="minorHAnsi" w:cstheme="minorHAnsi"/>
          <w:color w:val="000000" w:themeColor="text1"/>
        </w:rPr>
        <w:t xml:space="preserve">.95) is disputed. </w:t>
      </w:r>
      <w:proofErr w:type="spellStart"/>
      <w:r w:rsidR="00D02A67" w:rsidRPr="00BF3BFC">
        <w:rPr>
          <w:rFonts w:asciiTheme="minorHAnsi" w:hAnsiTheme="minorHAnsi" w:cstheme="minorHAnsi"/>
          <w:color w:val="000000" w:themeColor="text1"/>
        </w:rPr>
        <w:t>Cossins</w:t>
      </w:r>
      <w:proofErr w:type="spellEnd"/>
      <w:r w:rsidR="00D02A67" w:rsidRPr="00BF3BFC">
        <w:rPr>
          <w:rFonts w:asciiTheme="minorHAnsi" w:hAnsiTheme="minorHAnsi" w:cstheme="minorHAnsi"/>
          <w:color w:val="000000" w:themeColor="text1"/>
        </w:rPr>
        <w:t xml:space="preserve"> and Bowler claim</w:t>
      </w:r>
      <w:r w:rsidR="006B660E" w:rsidRPr="00BF3BFC">
        <w:rPr>
          <w:rFonts w:asciiTheme="minorHAnsi" w:hAnsiTheme="minorHAnsi" w:cstheme="minorHAnsi"/>
          <w:color w:val="000000" w:themeColor="text1"/>
        </w:rPr>
        <w:t>ed</w:t>
      </w:r>
      <w:r w:rsidR="00D02A67" w:rsidRPr="00BF3BFC">
        <w:rPr>
          <w:rFonts w:asciiTheme="minorHAnsi" w:hAnsiTheme="minorHAnsi" w:cstheme="minorHAnsi"/>
          <w:color w:val="000000" w:themeColor="text1"/>
        </w:rPr>
        <w:t xml:space="preserve"> that feathers have an emissivity value between </w:t>
      </w:r>
      <w:r w:rsidR="008D6957">
        <w:rPr>
          <w:rFonts w:asciiTheme="minorHAnsi" w:hAnsiTheme="minorHAnsi" w:cstheme="minorHAnsi"/>
          <w:color w:val="000000" w:themeColor="text1"/>
        </w:rPr>
        <w:t>0</w:t>
      </w:r>
      <w:r w:rsidR="00D02A67" w:rsidRPr="00BF3BFC">
        <w:rPr>
          <w:rFonts w:asciiTheme="minorHAnsi" w:hAnsiTheme="minorHAnsi" w:cstheme="minorHAnsi"/>
          <w:color w:val="000000" w:themeColor="text1"/>
        </w:rPr>
        <w:t>.90</w:t>
      </w:r>
      <w:r w:rsidR="008D6957">
        <w:rPr>
          <w:rFonts w:asciiTheme="minorHAnsi" w:hAnsiTheme="minorHAnsi" w:cstheme="minorHAnsi"/>
          <w:color w:val="000000" w:themeColor="text1"/>
        </w:rPr>
        <w:t>–0</w:t>
      </w:r>
      <w:r w:rsidR="00D02A67" w:rsidRPr="00BF3BFC">
        <w:rPr>
          <w:rFonts w:asciiTheme="minorHAnsi" w:hAnsiTheme="minorHAnsi" w:cstheme="minorHAnsi"/>
          <w:color w:val="000000" w:themeColor="text1"/>
        </w:rPr>
        <w:t>.95 but include</w:t>
      </w:r>
      <w:r w:rsidR="00802CCE" w:rsidRPr="00BF3BFC">
        <w:rPr>
          <w:rFonts w:asciiTheme="minorHAnsi" w:hAnsiTheme="minorHAnsi" w:cstheme="minorHAnsi"/>
          <w:color w:val="000000" w:themeColor="text1"/>
        </w:rPr>
        <w:t>d</w:t>
      </w:r>
      <w:r w:rsidR="00D02A67" w:rsidRPr="00BF3BFC">
        <w:rPr>
          <w:rFonts w:asciiTheme="minorHAnsi" w:hAnsiTheme="minorHAnsi" w:cstheme="minorHAnsi"/>
          <w:color w:val="000000" w:themeColor="text1"/>
        </w:rPr>
        <w:t xml:space="preserve"> no evidence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31</w:t>
      </w:r>
      <w:r w:rsidR="00D02A67" w:rsidRPr="00BF3BFC">
        <w:rPr>
          <w:rFonts w:asciiTheme="minorHAnsi" w:hAnsiTheme="minorHAnsi" w:cstheme="minorHAnsi"/>
          <w:color w:val="000000" w:themeColor="text1"/>
        </w:rPr>
        <w:t xml:space="preserve">. Hammel </w:t>
      </w:r>
      <w:r w:rsidR="006B660E" w:rsidRPr="00BF3BFC">
        <w:rPr>
          <w:rFonts w:asciiTheme="minorHAnsi" w:hAnsiTheme="minorHAnsi" w:cstheme="minorHAnsi"/>
          <w:color w:val="000000" w:themeColor="text1"/>
        </w:rPr>
        <w:t>report</w:t>
      </w:r>
      <w:r w:rsidR="00802CCE" w:rsidRPr="00BF3BFC">
        <w:rPr>
          <w:rFonts w:asciiTheme="minorHAnsi" w:hAnsiTheme="minorHAnsi" w:cstheme="minorHAnsi"/>
          <w:color w:val="000000" w:themeColor="text1"/>
        </w:rPr>
        <w:t>ed</w:t>
      </w:r>
      <w:r w:rsidR="006B660E" w:rsidRPr="00BF3BFC">
        <w:rPr>
          <w:rFonts w:asciiTheme="minorHAnsi" w:hAnsiTheme="minorHAnsi" w:cstheme="minorHAnsi"/>
          <w:color w:val="000000" w:themeColor="text1"/>
        </w:rPr>
        <w:t xml:space="preserve"> </w:t>
      </w:r>
      <w:r w:rsidR="00D02A67" w:rsidRPr="00BF3BFC">
        <w:rPr>
          <w:rFonts w:asciiTheme="minorHAnsi" w:hAnsiTheme="minorHAnsi" w:cstheme="minorHAnsi"/>
          <w:color w:val="000000" w:themeColor="text1"/>
        </w:rPr>
        <w:t xml:space="preserve">a value of </w:t>
      </w:r>
      <w:r w:rsidR="008D6957">
        <w:rPr>
          <w:rFonts w:asciiTheme="minorHAnsi" w:hAnsiTheme="minorHAnsi" w:cstheme="minorHAnsi"/>
          <w:color w:val="000000" w:themeColor="text1"/>
        </w:rPr>
        <w:t>0</w:t>
      </w:r>
      <w:r w:rsidR="00D02A67" w:rsidRPr="00BF3BFC">
        <w:rPr>
          <w:rFonts w:asciiTheme="minorHAnsi" w:hAnsiTheme="minorHAnsi" w:cstheme="minorHAnsi"/>
          <w:color w:val="000000" w:themeColor="text1"/>
        </w:rPr>
        <w:t>.98, but he obtained this value from a frozen specimen, so it may not be accurate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33</w:t>
      </w:r>
      <w:r w:rsidR="00D02A67" w:rsidRPr="00BF3BFC">
        <w:rPr>
          <w:rFonts w:asciiTheme="minorHAnsi" w:hAnsiTheme="minorHAnsi" w:cstheme="minorHAnsi"/>
          <w:color w:val="000000" w:themeColor="text1"/>
        </w:rPr>
        <w:t xml:space="preserve">. </w:t>
      </w:r>
      <w:r w:rsidR="006B660E" w:rsidRPr="00BF3BFC">
        <w:rPr>
          <w:rFonts w:asciiTheme="minorHAnsi" w:hAnsiTheme="minorHAnsi" w:cstheme="minorHAnsi"/>
          <w:color w:val="000000" w:themeColor="text1"/>
        </w:rPr>
        <w:t xml:space="preserve">Despite the lack of </w:t>
      </w:r>
      <w:r w:rsidR="006B660E" w:rsidRPr="00BF3BFC">
        <w:rPr>
          <w:rFonts w:asciiTheme="minorHAnsi" w:hAnsiTheme="minorHAnsi" w:cstheme="minorHAnsi"/>
          <w:color w:val="000000" w:themeColor="text1"/>
        </w:rPr>
        <w:lastRenderedPageBreak/>
        <w:t xml:space="preserve">evidence, </w:t>
      </w:r>
      <w:r w:rsidR="008D6957">
        <w:rPr>
          <w:rFonts w:asciiTheme="minorHAnsi" w:hAnsiTheme="minorHAnsi" w:cstheme="minorHAnsi"/>
          <w:color w:val="000000" w:themeColor="text1"/>
        </w:rPr>
        <w:t>0</w:t>
      </w:r>
      <w:r w:rsidR="00042F69" w:rsidRPr="00BF3BFC">
        <w:rPr>
          <w:rFonts w:asciiTheme="minorHAnsi" w:hAnsiTheme="minorHAnsi" w:cstheme="minorHAnsi"/>
          <w:color w:val="000000" w:themeColor="text1"/>
        </w:rPr>
        <w:t xml:space="preserve">.95 </w:t>
      </w:r>
      <w:r w:rsidR="006B660E" w:rsidRPr="00BF3BFC">
        <w:rPr>
          <w:rFonts w:asciiTheme="minorHAnsi" w:hAnsiTheme="minorHAnsi" w:cstheme="minorHAnsi"/>
          <w:color w:val="000000" w:themeColor="text1"/>
        </w:rPr>
        <w:t xml:space="preserve">emissivity </w:t>
      </w:r>
      <w:r w:rsidR="00042F69" w:rsidRPr="00BF3BFC">
        <w:rPr>
          <w:rFonts w:asciiTheme="minorHAnsi" w:hAnsiTheme="minorHAnsi" w:cstheme="minorHAnsi"/>
          <w:color w:val="000000" w:themeColor="text1"/>
        </w:rPr>
        <w:t>is the value most often used in the thermal camera literature</w:t>
      </w:r>
      <w:r w:rsidR="00E72684" w:rsidRPr="00BF3BFC">
        <w:rPr>
          <w:rFonts w:asciiTheme="minorHAnsi" w:hAnsiTheme="minorHAnsi" w:cstheme="minorHAnsi"/>
          <w:color w:val="000000" w:themeColor="text1"/>
        </w:rPr>
        <w:t xml:space="preserve"> </w:t>
      </w:r>
      <w:r w:rsidR="008D6957">
        <w:rPr>
          <w:rFonts w:asciiTheme="minorHAnsi" w:hAnsiTheme="minorHAnsi" w:cstheme="minorHAnsi"/>
          <w:color w:val="000000" w:themeColor="text1"/>
        </w:rPr>
        <w:t xml:space="preserve">(as evidenced by </w:t>
      </w:r>
      <w:proofErr w:type="spellStart"/>
      <w:r w:rsidR="00E72684" w:rsidRPr="00BF3BFC">
        <w:rPr>
          <w:rFonts w:asciiTheme="minorHAnsi" w:hAnsiTheme="minorHAnsi" w:cstheme="minorHAnsi"/>
          <w:color w:val="000000" w:themeColor="text1"/>
        </w:rPr>
        <w:t>Cossins</w:t>
      </w:r>
      <w:proofErr w:type="spellEnd"/>
      <w:r w:rsidR="00E72684" w:rsidRPr="00BF3BFC">
        <w:rPr>
          <w:rFonts w:asciiTheme="minorHAnsi" w:hAnsiTheme="minorHAnsi" w:cstheme="minorHAnsi"/>
          <w:color w:val="000000" w:themeColor="text1"/>
        </w:rPr>
        <w:t xml:space="preserve"> and Bowler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31</w:t>
      </w:r>
      <w:r w:rsidR="008D6957">
        <w:rPr>
          <w:rFonts w:asciiTheme="minorHAnsi" w:hAnsiTheme="minorHAnsi" w:cstheme="minorHAnsi"/>
          <w:color w:val="000000" w:themeColor="text1"/>
        </w:rPr>
        <w:t>)</w:t>
      </w:r>
      <w:r w:rsidR="00E72684" w:rsidRPr="00BF3BFC">
        <w:rPr>
          <w:rFonts w:asciiTheme="minorHAnsi" w:hAnsiTheme="minorHAnsi" w:cstheme="minorHAnsi"/>
          <w:color w:val="000000" w:themeColor="text1"/>
        </w:rPr>
        <w:t>.</w:t>
      </w:r>
    </w:p>
    <w:p w14:paraId="7F54401E" w14:textId="77777777" w:rsidR="00262583" w:rsidRPr="00BF3BFC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</w:p>
    <w:p w14:paraId="1BFBF482" w14:textId="2A92197D" w:rsidR="001D76BE" w:rsidRDefault="00502C5B" w:rsidP="00063D71">
      <w:pPr>
        <w:widowControl/>
        <w:numPr>
          <w:ilvl w:val="2"/>
          <w:numId w:val="33"/>
        </w:numPr>
        <w:jc w:val="left"/>
        <w:rPr>
          <w:rFonts w:asciiTheme="minorHAnsi" w:hAnsiTheme="minorHAnsi" w:cstheme="minorHAnsi"/>
          <w:color w:val="000000" w:themeColor="text1"/>
        </w:rPr>
      </w:pPr>
      <w:r w:rsidRPr="00BF3BFC">
        <w:rPr>
          <w:rFonts w:asciiTheme="minorHAnsi" w:hAnsiTheme="minorHAnsi" w:cstheme="minorHAnsi"/>
          <w:color w:val="000000" w:themeColor="text1"/>
        </w:rPr>
        <w:t xml:space="preserve">Make sure the ambient temperature and humidity in the room </w:t>
      </w:r>
      <w:r w:rsidR="006B660E" w:rsidRPr="00BF3BFC">
        <w:rPr>
          <w:rFonts w:asciiTheme="minorHAnsi" w:hAnsiTheme="minorHAnsi" w:cstheme="minorHAnsi"/>
          <w:color w:val="000000" w:themeColor="text1"/>
        </w:rPr>
        <w:t xml:space="preserve">are </w:t>
      </w:r>
      <w:r w:rsidRPr="00BF3BFC">
        <w:rPr>
          <w:rFonts w:asciiTheme="minorHAnsi" w:hAnsiTheme="minorHAnsi" w:cstheme="minorHAnsi"/>
          <w:color w:val="000000" w:themeColor="text1"/>
        </w:rPr>
        <w:t xml:space="preserve">constant. These values should be </w:t>
      </w:r>
      <w:r w:rsidR="00173095" w:rsidRPr="00BF3BFC">
        <w:rPr>
          <w:rFonts w:asciiTheme="minorHAnsi" w:hAnsiTheme="minorHAnsi" w:cstheme="minorHAnsi"/>
          <w:color w:val="000000" w:themeColor="text1"/>
        </w:rPr>
        <w:t>measure</w:t>
      </w:r>
      <w:r w:rsidR="00D12733" w:rsidRPr="00BF3BFC">
        <w:rPr>
          <w:rFonts w:asciiTheme="minorHAnsi" w:hAnsiTheme="minorHAnsi" w:cstheme="minorHAnsi"/>
          <w:color w:val="000000" w:themeColor="text1"/>
        </w:rPr>
        <w:t>d</w:t>
      </w:r>
      <w:r w:rsidRPr="00BF3BFC">
        <w:rPr>
          <w:rFonts w:asciiTheme="minorHAnsi" w:hAnsiTheme="minorHAnsi" w:cstheme="minorHAnsi"/>
          <w:color w:val="000000" w:themeColor="text1"/>
        </w:rPr>
        <w:t xml:space="preserve"> before every </w:t>
      </w:r>
      <w:r w:rsidR="00552F91" w:rsidRPr="00BF3BFC">
        <w:rPr>
          <w:rFonts w:asciiTheme="minorHAnsi" w:hAnsiTheme="minorHAnsi" w:cstheme="minorHAnsi"/>
          <w:color w:val="000000" w:themeColor="text1"/>
        </w:rPr>
        <w:t>measurement</w:t>
      </w:r>
      <w:r w:rsidRPr="00BF3BFC">
        <w:rPr>
          <w:rFonts w:asciiTheme="minorHAnsi" w:hAnsiTheme="minorHAnsi" w:cstheme="minorHAnsi"/>
          <w:color w:val="000000" w:themeColor="text1"/>
        </w:rPr>
        <w:t xml:space="preserve"> and updated</w:t>
      </w:r>
      <w:r w:rsidR="004F1FFE" w:rsidRPr="00BF3BFC">
        <w:rPr>
          <w:rFonts w:asciiTheme="minorHAnsi" w:hAnsiTheme="minorHAnsi" w:cstheme="minorHAnsi"/>
          <w:color w:val="000000" w:themeColor="text1"/>
        </w:rPr>
        <w:t xml:space="preserve"> in the camera calibration software</w:t>
      </w:r>
      <w:r w:rsidR="00074AE1" w:rsidRPr="00BF3BFC">
        <w:rPr>
          <w:rFonts w:asciiTheme="minorHAnsi" w:hAnsiTheme="minorHAnsi" w:cstheme="minorHAnsi"/>
          <w:color w:val="000000" w:themeColor="text1"/>
        </w:rPr>
        <w:t>.</w:t>
      </w:r>
      <w:r w:rsidR="00262583">
        <w:rPr>
          <w:rFonts w:asciiTheme="minorHAnsi" w:hAnsiTheme="minorHAnsi" w:cstheme="minorHAnsi"/>
          <w:color w:val="000000" w:themeColor="text1"/>
        </w:rPr>
        <w:t xml:space="preserve"> </w:t>
      </w:r>
      <w:r w:rsidR="00074AE1" w:rsidRPr="00262583">
        <w:rPr>
          <w:rFonts w:asciiTheme="minorHAnsi" w:hAnsiTheme="minorHAnsi" w:cstheme="minorHAnsi"/>
          <w:color w:val="000000" w:themeColor="text1"/>
        </w:rPr>
        <w:t>The temperature and humidity of all indoor rooms will fluctuate</w:t>
      </w:r>
      <w:r w:rsidR="009A28FF" w:rsidRPr="00262583">
        <w:rPr>
          <w:rFonts w:asciiTheme="minorHAnsi" w:hAnsiTheme="minorHAnsi" w:cstheme="minorHAnsi"/>
          <w:color w:val="000000" w:themeColor="text1"/>
        </w:rPr>
        <w:t xml:space="preserve"> somewhat</w:t>
      </w:r>
      <w:r w:rsidR="00074AE1" w:rsidRPr="00262583">
        <w:rPr>
          <w:rFonts w:asciiTheme="minorHAnsi" w:hAnsiTheme="minorHAnsi" w:cstheme="minorHAnsi"/>
          <w:color w:val="000000" w:themeColor="text1"/>
        </w:rPr>
        <w:t>, so recording these values and updating them in the software reduces error</w:t>
      </w:r>
      <w:r w:rsidR="008D6957">
        <w:rPr>
          <w:rFonts w:asciiTheme="minorHAnsi" w:hAnsiTheme="minorHAnsi" w:cstheme="minorHAnsi"/>
          <w:color w:val="000000" w:themeColor="text1"/>
        </w:rPr>
        <w:t>s</w:t>
      </w:r>
      <w:r w:rsidR="00074AE1" w:rsidRPr="00262583">
        <w:rPr>
          <w:rFonts w:asciiTheme="minorHAnsi" w:hAnsiTheme="minorHAnsi" w:cstheme="minorHAnsi"/>
          <w:color w:val="000000" w:themeColor="text1"/>
        </w:rPr>
        <w:t>.</w:t>
      </w:r>
    </w:p>
    <w:p w14:paraId="38120C53" w14:textId="77777777" w:rsidR="00262583" w:rsidRPr="00262583" w:rsidRDefault="00262583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</w:p>
    <w:p w14:paraId="4A7B862A" w14:textId="76962F08" w:rsidR="00932D68" w:rsidRPr="00190105" w:rsidRDefault="00953A22" w:rsidP="00063D71">
      <w:pPr>
        <w:widowControl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932D68" w:rsidRPr="00190105">
        <w:rPr>
          <w:rFonts w:asciiTheme="minorHAnsi" w:hAnsiTheme="minorHAnsi" w:cstheme="minorHAnsi"/>
          <w:color w:val="000000" w:themeColor="text1"/>
        </w:rPr>
        <w:t xml:space="preserve"> </w:t>
      </w:r>
      <w:r w:rsidR="008D6957">
        <w:rPr>
          <w:rFonts w:asciiTheme="minorHAnsi" w:hAnsiTheme="minorHAnsi" w:cstheme="minorHAnsi"/>
          <w:color w:val="000000" w:themeColor="text1"/>
        </w:rPr>
        <w:t>Here,</w:t>
      </w:r>
      <w:r w:rsidR="00540395" w:rsidRPr="00190105">
        <w:rPr>
          <w:rFonts w:asciiTheme="minorHAnsi" w:hAnsiTheme="minorHAnsi" w:cstheme="minorHAnsi"/>
          <w:color w:val="000000" w:themeColor="text1"/>
        </w:rPr>
        <w:t xml:space="preserve"> </w:t>
      </w:r>
      <w:r w:rsidR="00932D68" w:rsidRPr="00190105">
        <w:rPr>
          <w:rFonts w:asciiTheme="minorHAnsi" w:hAnsiTheme="minorHAnsi" w:cstheme="minorHAnsi"/>
          <w:color w:val="000000" w:themeColor="text1"/>
        </w:rPr>
        <w:t xml:space="preserve">FLIR </w:t>
      </w:r>
      <w:proofErr w:type="spellStart"/>
      <w:r w:rsidR="00932D68" w:rsidRPr="00190105">
        <w:rPr>
          <w:rFonts w:asciiTheme="minorHAnsi" w:hAnsiTheme="minorHAnsi" w:cstheme="minorHAnsi"/>
          <w:color w:val="000000" w:themeColor="text1"/>
        </w:rPr>
        <w:t>ResearchIR</w:t>
      </w:r>
      <w:proofErr w:type="spellEnd"/>
      <w:r w:rsidR="00932D68" w:rsidRPr="00190105">
        <w:rPr>
          <w:rFonts w:asciiTheme="minorHAnsi" w:hAnsiTheme="minorHAnsi" w:cstheme="minorHAnsi"/>
          <w:color w:val="000000" w:themeColor="text1"/>
        </w:rPr>
        <w:t xml:space="preserve"> Max software</w:t>
      </w:r>
      <w:r w:rsidR="008D6957">
        <w:rPr>
          <w:rFonts w:asciiTheme="minorHAnsi" w:hAnsiTheme="minorHAnsi" w:cstheme="minorHAnsi"/>
          <w:color w:val="000000" w:themeColor="text1"/>
        </w:rPr>
        <w:t xml:space="preserve"> is used</w:t>
      </w:r>
      <w:r w:rsidR="00932D68" w:rsidRPr="00190105">
        <w:rPr>
          <w:rFonts w:asciiTheme="minorHAnsi" w:hAnsiTheme="minorHAnsi" w:cstheme="minorHAnsi"/>
          <w:color w:val="000000" w:themeColor="text1"/>
        </w:rPr>
        <w:t xml:space="preserve">. </w:t>
      </w:r>
      <w:r w:rsidR="00540395" w:rsidRPr="00190105">
        <w:rPr>
          <w:rFonts w:asciiTheme="minorHAnsi" w:hAnsiTheme="minorHAnsi" w:cstheme="minorHAnsi"/>
          <w:color w:val="000000" w:themeColor="text1"/>
        </w:rPr>
        <w:t xml:space="preserve">This </w:t>
      </w:r>
      <w:r w:rsidR="00A620D4" w:rsidRPr="00190105">
        <w:rPr>
          <w:rFonts w:asciiTheme="minorHAnsi" w:hAnsiTheme="minorHAnsi" w:cstheme="minorHAnsi"/>
          <w:color w:val="000000" w:themeColor="text1"/>
        </w:rPr>
        <w:t xml:space="preserve">software does not </w:t>
      </w:r>
      <w:r w:rsidR="00FA1BF7" w:rsidRPr="00190105">
        <w:rPr>
          <w:rFonts w:asciiTheme="minorHAnsi" w:hAnsiTheme="minorHAnsi" w:cstheme="minorHAnsi"/>
          <w:color w:val="000000" w:themeColor="text1"/>
        </w:rPr>
        <w:t>save data for all images, so it i</w:t>
      </w:r>
      <w:r w:rsidR="00540395" w:rsidRPr="00190105">
        <w:rPr>
          <w:rFonts w:asciiTheme="minorHAnsi" w:hAnsiTheme="minorHAnsi" w:cstheme="minorHAnsi"/>
          <w:color w:val="000000" w:themeColor="text1"/>
        </w:rPr>
        <w:t>s</w:t>
      </w:r>
      <w:r w:rsidR="00FA1BF7" w:rsidRPr="00190105">
        <w:rPr>
          <w:rFonts w:asciiTheme="minorHAnsi" w:hAnsiTheme="minorHAnsi" w:cstheme="minorHAnsi"/>
          <w:color w:val="000000" w:themeColor="text1"/>
        </w:rPr>
        <w:t xml:space="preserve"> crucial to record </w:t>
      </w:r>
      <w:proofErr w:type="gramStart"/>
      <w:r w:rsidR="00FA1BF7" w:rsidRPr="00190105">
        <w:rPr>
          <w:rFonts w:asciiTheme="minorHAnsi" w:hAnsiTheme="minorHAnsi" w:cstheme="minorHAnsi"/>
          <w:color w:val="000000" w:themeColor="text1"/>
        </w:rPr>
        <w:t>all of</w:t>
      </w:r>
      <w:proofErr w:type="gramEnd"/>
      <w:r w:rsidR="00FA1BF7" w:rsidRPr="00190105">
        <w:rPr>
          <w:rFonts w:asciiTheme="minorHAnsi" w:hAnsiTheme="minorHAnsi" w:cstheme="minorHAnsi"/>
          <w:color w:val="000000" w:themeColor="text1"/>
        </w:rPr>
        <w:t xml:space="preserve"> these values for each image.</w:t>
      </w:r>
    </w:p>
    <w:p w14:paraId="1DF78FF6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51E6DBFF" w14:textId="25F8D0FF" w:rsidR="00F96499" w:rsidRPr="00262583" w:rsidRDefault="00CD569B" w:rsidP="00063D71">
      <w:pPr>
        <w:widowControl/>
        <w:numPr>
          <w:ilvl w:val="0"/>
          <w:numId w:val="33"/>
        </w:numPr>
        <w:jc w:val="left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  <w:highlight w:val="yellow"/>
        </w:rPr>
        <w:t>Performance of</w:t>
      </w:r>
      <w:r w:rsidR="00187A61" w:rsidRPr="00262583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AA52C9">
        <w:rPr>
          <w:rFonts w:asciiTheme="minorHAnsi" w:hAnsiTheme="minorHAnsi" w:cstheme="minorHAnsi"/>
          <w:b/>
          <w:bCs/>
          <w:highlight w:val="yellow"/>
        </w:rPr>
        <w:t>m</w:t>
      </w:r>
      <w:r w:rsidR="00187A61" w:rsidRPr="00262583">
        <w:rPr>
          <w:rFonts w:asciiTheme="minorHAnsi" w:hAnsiTheme="minorHAnsi" w:cstheme="minorHAnsi"/>
          <w:b/>
          <w:bCs/>
          <w:highlight w:val="yellow"/>
        </w:rPr>
        <w:t>easurement</w:t>
      </w:r>
      <w:r>
        <w:rPr>
          <w:rFonts w:asciiTheme="minorHAnsi" w:hAnsiTheme="minorHAnsi" w:cstheme="minorHAnsi"/>
          <w:b/>
          <w:bCs/>
          <w:highlight w:val="yellow"/>
        </w:rPr>
        <w:t>s</w:t>
      </w:r>
    </w:p>
    <w:p w14:paraId="768F1E42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1F835E9D" w14:textId="557699CE" w:rsidR="007E382C" w:rsidRPr="00743CDC" w:rsidRDefault="007E382C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highlight w:val="yellow"/>
        </w:rPr>
        <w:t>Set the constant temperature hot water bath to</w:t>
      </w:r>
      <w:r w:rsidR="00A44005">
        <w:rPr>
          <w:rFonts w:asciiTheme="minorHAnsi" w:hAnsiTheme="minorHAnsi" w:cstheme="minorHAnsi"/>
          <w:highlight w:val="yellow"/>
        </w:rPr>
        <w:t xml:space="preserve"> a target temperature</w:t>
      </w:r>
      <w:r w:rsidRPr="00743CDC">
        <w:rPr>
          <w:rFonts w:asciiTheme="minorHAnsi" w:hAnsiTheme="minorHAnsi" w:cstheme="minorHAnsi"/>
          <w:highlight w:val="yellow"/>
        </w:rPr>
        <w:t xml:space="preserve"> </w:t>
      </w:r>
      <w:r w:rsidR="008D6957">
        <w:rPr>
          <w:rFonts w:asciiTheme="minorHAnsi" w:hAnsiTheme="minorHAnsi" w:cstheme="minorHAnsi"/>
          <w:highlight w:val="yellow"/>
        </w:rPr>
        <w:t>(</w:t>
      </w:r>
      <w:r w:rsidRPr="00743CDC">
        <w:rPr>
          <w:rFonts w:asciiTheme="minorHAnsi" w:hAnsiTheme="minorHAnsi" w:cstheme="minorHAnsi"/>
          <w:highlight w:val="yellow"/>
        </w:rPr>
        <w:t>40</w:t>
      </w:r>
      <w:bookmarkStart w:id="1" w:name="_Hlk24099950"/>
      <w:r w:rsidR="00203505" w:rsidRPr="00743CDC">
        <w:rPr>
          <w:rFonts w:asciiTheme="minorHAnsi" w:hAnsiTheme="minorHAnsi" w:cstheme="minorHAnsi"/>
          <w:highlight w:val="yellow"/>
        </w:rPr>
        <w:t xml:space="preserve"> </w:t>
      </w:r>
      <w:r w:rsidR="00A44005">
        <w:rPr>
          <w:rFonts w:cstheme="minorHAnsi"/>
          <w:highlight w:val="yellow"/>
        </w:rPr>
        <w:t>°</w:t>
      </w:r>
      <w:bookmarkEnd w:id="1"/>
      <w:r w:rsidRPr="00743CDC">
        <w:rPr>
          <w:rFonts w:asciiTheme="minorHAnsi" w:hAnsiTheme="minorHAnsi" w:cstheme="minorHAnsi"/>
          <w:highlight w:val="yellow"/>
        </w:rPr>
        <w:t>C</w:t>
      </w:r>
      <w:r w:rsidR="00A44005">
        <w:rPr>
          <w:rFonts w:asciiTheme="minorHAnsi" w:hAnsiTheme="minorHAnsi" w:cstheme="minorHAnsi"/>
          <w:highlight w:val="yellow"/>
        </w:rPr>
        <w:t xml:space="preserve"> </w:t>
      </w:r>
      <w:r w:rsidR="007B4FF1" w:rsidRPr="00743CDC">
        <w:rPr>
          <w:rFonts w:asciiTheme="minorHAnsi" w:hAnsiTheme="minorHAnsi" w:cstheme="minorHAnsi"/>
          <w:highlight w:val="yellow"/>
        </w:rPr>
        <w:t xml:space="preserve">is a proxy for the mean internal core temperature of </w:t>
      </w:r>
      <w:r w:rsidR="00BD7B4E" w:rsidRPr="00743CDC">
        <w:rPr>
          <w:rFonts w:asciiTheme="minorHAnsi" w:hAnsiTheme="minorHAnsi" w:cstheme="minorHAnsi"/>
          <w:highlight w:val="yellow"/>
        </w:rPr>
        <w:t>most passerine</w:t>
      </w:r>
      <w:r w:rsidR="007B4FF1" w:rsidRPr="00743CDC">
        <w:rPr>
          <w:rFonts w:asciiTheme="minorHAnsi" w:hAnsiTheme="minorHAnsi" w:cstheme="minorHAnsi"/>
          <w:highlight w:val="yellow"/>
        </w:rPr>
        <w:t xml:space="preserve"> birds</w:t>
      </w:r>
      <w:r w:rsidR="008D6957">
        <w:rPr>
          <w:rFonts w:asciiTheme="minorHAnsi" w:hAnsiTheme="minorHAnsi" w:cstheme="minorHAnsi"/>
          <w:highlight w:val="yellow"/>
        </w:rPr>
        <w:t>)</w:t>
      </w:r>
      <w:r w:rsidR="00190105">
        <w:rPr>
          <w:rFonts w:asciiTheme="minorHAnsi" w:hAnsiTheme="minorHAnsi" w:cstheme="minorHAnsi"/>
          <w:highlight w:val="yellow"/>
          <w:vertAlign w:val="superscript"/>
        </w:rPr>
        <w:t>34</w:t>
      </w:r>
      <w:r w:rsidR="00A44005">
        <w:rPr>
          <w:rFonts w:asciiTheme="minorHAnsi" w:hAnsiTheme="minorHAnsi" w:cstheme="minorHAnsi"/>
          <w:highlight w:val="yellow"/>
        </w:rPr>
        <w:t>.</w:t>
      </w:r>
    </w:p>
    <w:p w14:paraId="43974291" w14:textId="77777777" w:rsidR="009D684D" w:rsidRPr="00E5730B" w:rsidRDefault="009D684D" w:rsidP="00063D71">
      <w:pPr>
        <w:widowControl/>
        <w:tabs>
          <w:tab w:val="left" w:pos="3060"/>
        </w:tabs>
        <w:jc w:val="left"/>
        <w:rPr>
          <w:rFonts w:asciiTheme="minorHAnsi" w:hAnsiTheme="minorHAnsi" w:cstheme="minorHAnsi"/>
          <w:highlight w:val="yellow"/>
        </w:rPr>
      </w:pPr>
    </w:p>
    <w:p w14:paraId="45EDA153" w14:textId="4AFDCE65" w:rsidR="00E0656D" w:rsidRPr="00E5730B" w:rsidRDefault="00953A22" w:rsidP="00063D71">
      <w:pPr>
        <w:widowControl/>
        <w:tabs>
          <w:tab w:val="left" w:pos="3060"/>
        </w:tabs>
        <w:jc w:val="left"/>
        <w:rPr>
          <w:rFonts w:asciiTheme="minorHAnsi" w:hAnsiTheme="minorHAnsi" w:cstheme="minorHAnsi"/>
          <w:highlight w:val="yellow"/>
        </w:rPr>
      </w:pPr>
      <w:r w:rsidRPr="00E5730B">
        <w:rPr>
          <w:rFonts w:asciiTheme="minorHAnsi" w:hAnsiTheme="minorHAnsi" w:cstheme="minorHAnsi"/>
          <w:highlight w:val="yellow"/>
        </w:rPr>
        <w:t>NOTE:</w:t>
      </w:r>
      <w:r w:rsidR="00CC07CF" w:rsidRPr="00E5730B">
        <w:rPr>
          <w:rFonts w:asciiTheme="minorHAnsi" w:hAnsiTheme="minorHAnsi" w:cstheme="minorHAnsi"/>
          <w:highlight w:val="yellow"/>
        </w:rPr>
        <w:t xml:space="preserve"> </w:t>
      </w:r>
      <w:r w:rsidR="00AC2718" w:rsidRPr="00E5730B">
        <w:rPr>
          <w:rFonts w:asciiTheme="minorHAnsi" w:hAnsiTheme="minorHAnsi" w:cstheme="minorHAnsi"/>
          <w:highlight w:val="yellow"/>
        </w:rPr>
        <w:t>If working with</w:t>
      </w:r>
      <w:r w:rsidR="00AC2718" w:rsidRPr="00593E7E">
        <w:rPr>
          <w:rFonts w:asciiTheme="minorHAnsi" w:hAnsiTheme="minorHAnsi" w:cstheme="minorHAnsi"/>
          <w:highlight w:val="yellow"/>
        </w:rPr>
        <w:t xml:space="preserve"> a species whose resting</w:t>
      </w:r>
      <w:r w:rsidR="00A62C21" w:rsidRPr="00593E7E">
        <w:rPr>
          <w:rFonts w:asciiTheme="minorHAnsi" w:hAnsiTheme="minorHAnsi" w:cstheme="minorHAnsi"/>
          <w:highlight w:val="yellow"/>
        </w:rPr>
        <w:t xml:space="preserve"> core temperature is higher (e.g</w:t>
      </w:r>
      <w:r w:rsidR="00AC2718" w:rsidRPr="00593E7E">
        <w:rPr>
          <w:rFonts w:asciiTheme="minorHAnsi" w:hAnsiTheme="minorHAnsi" w:cstheme="minorHAnsi"/>
          <w:highlight w:val="yellow"/>
        </w:rPr>
        <w:t>.</w:t>
      </w:r>
      <w:r w:rsidR="006B660E" w:rsidRPr="00593E7E">
        <w:rPr>
          <w:rFonts w:asciiTheme="minorHAnsi" w:hAnsiTheme="minorHAnsi" w:cstheme="minorHAnsi"/>
          <w:highlight w:val="yellow"/>
        </w:rPr>
        <w:t>,</w:t>
      </w:r>
      <w:r w:rsidR="00AC2718" w:rsidRPr="00593E7E">
        <w:rPr>
          <w:rFonts w:asciiTheme="minorHAnsi" w:hAnsiTheme="minorHAnsi" w:cstheme="minorHAnsi"/>
          <w:highlight w:val="yellow"/>
        </w:rPr>
        <w:t xml:space="preserve"> hummingbirds</w:t>
      </w:r>
      <w:r w:rsidR="00190105" w:rsidRPr="00593E7E">
        <w:rPr>
          <w:rFonts w:asciiTheme="minorHAnsi" w:hAnsiTheme="minorHAnsi" w:cstheme="minorHAnsi"/>
          <w:highlight w:val="yellow"/>
          <w:vertAlign w:val="superscript"/>
        </w:rPr>
        <w:t>34</w:t>
      </w:r>
      <w:r w:rsidR="00AC2718" w:rsidRPr="00593E7E">
        <w:rPr>
          <w:rFonts w:asciiTheme="minorHAnsi" w:hAnsiTheme="minorHAnsi" w:cstheme="minorHAnsi"/>
          <w:highlight w:val="yellow"/>
        </w:rPr>
        <w:t>) or lower (</w:t>
      </w:r>
      <w:r w:rsidR="00BD7B4E" w:rsidRPr="00593E7E">
        <w:rPr>
          <w:rFonts w:asciiTheme="minorHAnsi" w:hAnsiTheme="minorHAnsi" w:cstheme="minorHAnsi"/>
          <w:highlight w:val="yellow"/>
        </w:rPr>
        <w:t>e.g.</w:t>
      </w:r>
      <w:r w:rsidR="00267554" w:rsidRPr="00593E7E">
        <w:rPr>
          <w:rFonts w:asciiTheme="minorHAnsi" w:hAnsiTheme="minorHAnsi" w:cstheme="minorHAnsi"/>
          <w:highlight w:val="yellow"/>
        </w:rPr>
        <w:t>,</w:t>
      </w:r>
      <w:r w:rsidR="00BD7B4E" w:rsidRPr="00593E7E">
        <w:rPr>
          <w:rFonts w:asciiTheme="minorHAnsi" w:hAnsiTheme="minorHAnsi" w:cstheme="minorHAnsi"/>
          <w:highlight w:val="yellow"/>
        </w:rPr>
        <w:t xml:space="preserve"> penguins</w:t>
      </w:r>
      <w:r w:rsidR="00190105" w:rsidRPr="00593E7E">
        <w:rPr>
          <w:rFonts w:asciiTheme="minorHAnsi" w:hAnsiTheme="minorHAnsi" w:cstheme="minorHAnsi"/>
          <w:highlight w:val="yellow"/>
          <w:vertAlign w:val="superscript"/>
        </w:rPr>
        <w:t>34</w:t>
      </w:r>
      <w:r w:rsidR="00BD7B4E" w:rsidRPr="00593E7E">
        <w:rPr>
          <w:rFonts w:asciiTheme="minorHAnsi" w:hAnsiTheme="minorHAnsi" w:cstheme="minorHAnsi"/>
          <w:highlight w:val="yellow"/>
        </w:rPr>
        <w:t xml:space="preserve"> or ratites</w:t>
      </w:r>
      <w:r w:rsidR="00190105" w:rsidRPr="00593E7E">
        <w:rPr>
          <w:rFonts w:asciiTheme="minorHAnsi" w:hAnsiTheme="minorHAnsi" w:cstheme="minorHAnsi"/>
          <w:highlight w:val="yellow"/>
          <w:vertAlign w:val="superscript"/>
        </w:rPr>
        <w:t>34-35</w:t>
      </w:r>
      <w:r w:rsidR="00AC2718" w:rsidRPr="00593E7E">
        <w:rPr>
          <w:rFonts w:asciiTheme="minorHAnsi" w:hAnsiTheme="minorHAnsi" w:cstheme="minorHAnsi"/>
          <w:highlight w:val="yellow"/>
        </w:rPr>
        <w:t xml:space="preserve">), </w:t>
      </w:r>
      <w:r w:rsidR="00293416" w:rsidRPr="00593E7E">
        <w:rPr>
          <w:rFonts w:asciiTheme="minorHAnsi" w:hAnsiTheme="minorHAnsi" w:cstheme="minorHAnsi"/>
          <w:highlight w:val="yellow"/>
        </w:rPr>
        <w:t>it may be appropriate</w:t>
      </w:r>
      <w:r w:rsidR="00AC2718" w:rsidRPr="00593E7E">
        <w:rPr>
          <w:rFonts w:asciiTheme="minorHAnsi" w:hAnsiTheme="minorHAnsi" w:cstheme="minorHAnsi"/>
          <w:highlight w:val="yellow"/>
        </w:rPr>
        <w:t xml:space="preserve"> to adjust the hot water bath accordingly.</w:t>
      </w:r>
      <w:r w:rsidR="004123CB" w:rsidRPr="00593E7E">
        <w:rPr>
          <w:rFonts w:asciiTheme="minorHAnsi" w:hAnsiTheme="minorHAnsi" w:cstheme="minorHAnsi"/>
          <w:highlight w:val="yellow"/>
        </w:rPr>
        <w:t xml:space="preserve"> </w:t>
      </w:r>
      <w:r w:rsidRPr="00593E7E">
        <w:rPr>
          <w:rFonts w:asciiTheme="minorHAnsi" w:hAnsiTheme="minorHAnsi" w:cstheme="minorHAnsi"/>
          <w:b/>
          <w:highlight w:val="yellow"/>
        </w:rPr>
        <w:t>Figure 3</w:t>
      </w:r>
      <w:r w:rsidR="00021FAD" w:rsidRPr="00593E7E">
        <w:rPr>
          <w:rFonts w:asciiTheme="minorHAnsi" w:hAnsiTheme="minorHAnsi" w:cstheme="minorHAnsi"/>
          <w:highlight w:val="yellow"/>
        </w:rPr>
        <w:t xml:space="preserve"> shows</w:t>
      </w:r>
      <w:r w:rsidR="00E0656D" w:rsidRPr="00593E7E">
        <w:rPr>
          <w:rFonts w:asciiTheme="minorHAnsi" w:hAnsiTheme="minorHAnsi" w:cstheme="minorHAnsi"/>
          <w:highlight w:val="yellow"/>
        </w:rPr>
        <w:t xml:space="preserve"> the relationship between the temperature of the hot water bath and temperature at th</w:t>
      </w:r>
      <w:r w:rsidR="00E0656D" w:rsidRPr="00E5730B">
        <w:rPr>
          <w:rFonts w:asciiTheme="minorHAnsi" w:hAnsiTheme="minorHAnsi" w:cstheme="minorHAnsi"/>
          <w:highlight w:val="yellow"/>
        </w:rPr>
        <w:t xml:space="preserve">e surface of the </w:t>
      </w:r>
      <w:r w:rsidR="006D65E0" w:rsidRPr="00E5730B">
        <w:rPr>
          <w:rFonts w:asciiTheme="minorHAnsi" w:hAnsiTheme="minorHAnsi" w:cstheme="minorHAnsi"/>
          <w:highlight w:val="yellow"/>
        </w:rPr>
        <w:t xml:space="preserve">acrylic </w:t>
      </w:r>
      <w:r w:rsidR="00E0656D" w:rsidRPr="00E5730B">
        <w:rPr>
          <w:rFonts w:asciiTheme="minorHAnsi" w:hAnsiTheme="minorHAnsi" w:cstheme="minorHAnsi"/>
          <w:highlight w:val="yellow"/>
        </w:rPr>
        <w:t>glass (</w:t>
      </w:r>
      <w:r w:rsidR="00E0656D" w:rsidRPr="00063D71">
        <w:rPr>
          <w:rFonts w:asciiTheme="minorHAnsi" w:hAnsiTheme="minorHAnsi" w:cstheme="minorHAnsi"/>
          <w:highlight w:val="yellow"/>
        </w:rPr>
        <w:t>e.g.</w:t>
      </w:r>
      <w:r w:rsidR="00E0656D" w:rsidRPr="00E5730B">
        <w:rPr>
          <w:rFonts w:asciiTheme="minorHAnsi" w:hAnsiTheme="minorHAnsi" w:cstheme="minorHAnsi"/>
          <w:highlight w:val="yellow"/>
        </w:rPr>
        <w:t xml:space="preserve">, the actual </w:t>
      </w:r>
      <w:r w:rsidR="0044304F" w:rsidRPr="00E5730B">
        <w:rPr>
          <w:rFonts w:asciiTheme="minorHAnsi" w:hAnsiTheme="minorHAnsi" w:cstheme="minorHAnsi"/>
          <w:highlight w:val="yellow"/>
        </w:rPr>
        <w:t xml:space="preserve">temperature of the heat source </w:t>
      </w:r>
      <w:r w:rsidR="00E0656D" w:rsidRPr="00E5730B">
        <w:rPr>
          <w:rFonts w:asciiTheme="minorHAnsi" w:hAnsiTheme="minorHAnsi" w:cstheme="minorHAnsi"/>
          <w:highlight w:val="yellow"/>
        </w:rPr>
        <w:t>the flat</w:t>
      </w:r>
      <w:r w:rsidR="008D6957">
        <w:rPr>
          <w:rFonts w:asciiTheme="minorHAnsi" w:hAnsiTheme="minorHAnsi" w:cstheme="minorHAnsi"/>
          <w:highlight w:val="yellow"/>
        </w:rPr>
        <w:t xml:space="preserve"> </w:t>
      </w:r>
      <w:r w:rsidR="00E0656D" w:rsidRPr="00E5730B">
        <w:rPr>
          <w:rFonts w:asciiTheme="minorHAnsi" w:hAnsiTheme="minorHAnsi" w:cstheme="minorHAnsi"/>
          <w:highlight w:val="yellow"/>
        </w:rPr>
        <w:t>skin is exposed to).</w:t>
      </w:r>
    </w:p>
    <w:p w14:paraId="07088C47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43FD29A5" w14:textId="0F138876" w:rsidR="00A44005" w:rsidRPr="00743CDC" w:rsidRDefault="008D6957" w:rsidP="00063D71">
      <w:pPr>
        <w:widowControl/>
        <w:numPr>
          <w:ilvl w:val="2"/>
          <w:numId w:val="33"/>
        </w:numPr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R</w:t>
      </w:r>
      <w:r w:rsidR="00190105">
        <w:rPr>
          <w:rFonts w:asciiTheme="minorHAnsi" w:hAnsiTheme="minorHAnsi" w:cstheme="minorHAnsi"/>
          <w:highlight w:val="yellow"/>
        </w:rPr>
        <w:t xml:space="preserve">esults </w:t>
      </w:r>
      <w:r>
        <w:rPr>
          <w:rFonts w:asciiTheme="minorHAnsi" w:hAnsiTheme="minorHAnsi" w:cstheme="minorHAnsi"/>
          <w:highlight w:val="yellow"/>
        </w:rPr>
        <w:t>obtained from this protoc</w:t>
      </w:r>
      <w:r w:rsidRPr="00593E7E">
        <w:rPr>
          <w:rFonts w:asciiTheme="minorHAnsi" w:hAnsiTheme="minorHAnsi" w:cstheme="minorHAnsi"/>
          <w:highlight w:val="yellow"/>
        </w:rPr>
        <w:t xml:space="preserve">ol </w:t>
      </w:r>
      <w:r w:rsidR="00190105" w:rsidRPr="00593E7E">
        <w:rPr>
          <w:rFonts w:asciiTheme="minorHAnsi" w:hAnsiTheme="minorHAnsi" w:cstheme="minorHAnsi"/>
          <w:highlight w:val="yellow"/>
        </w:rPr>
        <w:t xml:space="preserve">(see </w:t>
      </w:r>
      <w:r w:rsidR="00953A22" w:rsidRPr="00593E7E">
        <w:rPr>
          <w:rFonts w:asciiTheme="minorHAnsi" w:hAnsiTheme="minorHAnsi" w:cstheme="minorHAnsi"/>
          <w:b/>
          <w:highlight w:val="yellow"/>
        </w:rPr>
        <w:t>Figure 5</w:t>
      </w:r>
      <w:r w:rsidR="00190105" w:rsidRPr="00593E7E">
        <w:rPr>
          <w:rFonts w:asciiTheme="minorHAnsi" w:hAnsiTheme="minorHAnsi" w:cstheme="minorHAnsi"/>
          <w:highlight w:val="yellow"/>
        </w:rPr>
        <w:t xml:space="preserve">) suggest that obtaining measurements across a range of temperatures is also informative of thermal performance differences. To accomplish this, follow the protocol using 5 </w:t>
      </w:r>
      <w:r w:rsidR="00190105" w:rsidRPr="00593E7E">
        <w:rPr>
          <w:rFonts w:cstheme="minorHAnsi"/>
          <w:highlight w:val="yellow"/>
        </w:rPr>
        <w:t>°</w:t>
      </w:r>
      <w:r w:rsidR="00190105" w:rsidRPr="00593E7E">
        <w:rPr>
          <w:rFonts w:asciiTheme="minorHAnsi" w:hAnsiTheme="minorHAnsi" w:cstheme="minorHAnsi"/>
          <w:highlight w:val="yellow"/>
        </w:rPr>
        <w:t>C incre</w:t>
      </w:r>
      <w:r w:rsidR="00190105">
        <w:rPr>
          <w:rFonts w:asciiTheme="minorHAnsi" w:hAnsiTheme="minorHAnsi" w:cstheme="minorHAnsi"/>
          <w:highlight w:val="yellow"/>
        </w:rPr>
        <w:t>ments from 30</w:t>
      </w:r>
      <w:r w:rsidR="009D684D">
        <w:rPr>
          <w:rFonts w:asciiTheme="minorHAnsi" w:hAnsiTheme="minorHAnsi" w:cstheme="minorHAnsi"/>
          <w:highlight w:val="yellow"/>
        </w:rPr>
        <w:t>–</w:t>
      </w:r>
      <w:r w:rsidR="00190105">
        <w:rPr>
          <w:rFonts w:asciiTheme="minorHAnsi" w:hAnsiTheme="minorHAnsi" w:cstheme="minorHAnsi"/>
          <w:highlight w:val="yellow"/>
        </w:rPr>
        <w:t xml:space="preserve">55 </w:t>
      </w:r>
      <w:r w:rsidR="00190105">
        <w:rPr>
          <w:rFonts w:cstheme="minorHAnsi"/>
          <w:highlight w:val="yellow"/>
        </w:rPr>
        <w:t>°</w:t>
      </w:r>
      <w:r w:rsidR="00190105" w:rsidRPr="00743CDC">
        <w:rPr>
          <w:rFonts w:asciiTheme="minorHAnsi" w:hAnsiTheme="minorHAnsi" w:cstheme="minorHAnsi"/>
          <w:highlight w:val="yellow"/>
        </w:rPr>
        <w:t>C</w:t>
      </w:r>
      <w:r w:rsidR="00190105">
        <w:rPr>
          <w:rFonts w:asciiTheme="minorHAnsi" w:hAnsiTheme="minorHAnsi" w:cstheme="minorHAnsi"/>
          <w:highlight w:val="yellow"/>
        </w:rPr>
        <w:t>.</w:t>
      </w:r>
    </w:p>
    <w:p w14:paraId="056E335C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4C8D8BC9" w14:textId="7B66DB46" w:rsidR="00B81148" w:rsidRPr="00743CDC" w:rsidRDefault="00B81148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highlight w:val="yellow"/>
        </w:rPr>
        <w:t>In the thermal camera software, draw a circle</w:t>
      </w:r>
      <w:r w:rsidR="00BB706E" w:rsidRPr="00743CDC">
        <w:rPr>
          <w:rFonts w:asciiTheme="minorHAnsi" w:hAnsiTheme="minorHAnsi" w:cstheme="minorHAnsi"/>
          <w:highlight w:val="yellow"/>
        </w:rPr>
        <w:t>/ellipse</w:t>
      </w:r>
      <w:r w:rsidRPr="00743CDC">
        <w:rPr>
          <w:rFonts w:asciiTheme="minorHAnsi" w:hAnsiTheme="minorHAnsi" w:cstheme="minorHAnsi"/>
          <w:highlight w:val="yellow"/>
        </w:rPr>
        <w:t xml:space="preserve"> over the hole in the foam where the heat is </w:t>
      </w:r>
      <w:r w:rsidR="006B660E" w:rsidRPr="00743CDC">
        <w:rPr>
          <w:rFonts w:asciiTheme="minorHAnsi" w:hAnsiTheme="minorHAnsi" w:cstheme="minorHAnsi"/>
          <w:highlight w:val="yellow"/>
        </w:rPr>
        <w:t>escaping</w:t>
      </w:r>
      <w:r w:rsidR="00274544" w:rsidRPr="00743CDC">
        <w:rPr>
          <w:rFonts w:asciiTheme="minorHAnsi" w:hAnsiTheme="minorHAnsi" w:cstheme="minorHAnsi"/>
          <w:highlight w:val="yellow"/>
        </w:rPr>
        <w:t xml:space="preserve">. This </w:t>
      </w:r>
      <w:r w:rsidR="00293416">
        <w:rPr>
          <w:rFonts w:asciiTheme="minorHAnsi" w:hAnsiTheme="minorHAnsi" w:cstheme="minorHAnsi"/>
          <w:highlight w:val="yellow"/>
        </w:rPr>
        <w:t>makes it possible</w:t>
      </w:r>
      <w:r w:rsidR="00190105">
        <w:rPr>
          <w:rFonts w:asciiTheme="minorHAnsi" w:hAnsiTheme="minorHAnsi" w:cstheme="minorHAnsi"/>
          <w:highlight w:val="yellow"/>
        </w:rPr>
        <w:t xml:space="preserve"> </w:t>
      </w:r>
      <w:r w:rsidRPr="00743CDC">
        <w:rPr>
          <w:rFonts w:asciiTheme="minorHAnsi" w:hAnsiTheme="minorHAnsi" w:cstheme="minorHAnsi"/>
          <w:highlight w:val="yellow"/>
        </w:rPr>
        <w:t>to visualize this area when plac</w:t>
      </w:r>
      <w:r w:rsidR="00293416">
        <w:rPr>
          <w:rFonts w:asciiTheme="minorHAnsi" w:hAnsiTheme="minorHAnsi" w:cstheme="minorHAnsi"/>
          <w:highlight w:val="yellow"/>
        </w:rPr>
        <w:t>ing</w:t>
      </w:r>
      <w:r w:rsidRPr="00743CDC">
        <w:rPr>
          <w:rFonts w:asciiTheme="minorHAnsi" w:hAnsiTheme="minorHAnsi" w:cstheme="minorHAnsi"/>
          <w:highlight w:val="yellow"/>
        </w:rPr>
        <w:t xml:space="preserve"> the skin on the foam to </w:t>
      </w:r>
      <w:r w:rsidR="006B660E" w:rsidRPr="00743CDC">
        <w:rPr>
          <w:rFonts w:asciiTheme="minorHAnsi" w:hAnsiTheme="minorHAnsi" w:cstheme="minorHAnsi"/>
          <w:highlight w:val="yellow"/>
        </w:rPr>
        <w:t>ensure</w:t>
      </w:r>
      <w:r w:rsidRPr="00743CDC">
        <w:rPr>
          <w:rFonts w:asciiTheme="minorHAnsi" w:hAnsiTheme="minorHAnsi" w:cstheme="minorHAnsi"/>
          <w:highlight w:val="yellow"/>
        </w:rPr>
        <w:t xml:space="preserve"> </w:t>
      </w:r>
      <w:r w:rsidR="008D6957">
        <w:rPr>
          <w:rFonts w:asciiTheme="minorHAnsi" w:hAnsiTheme="minorHAnsi" w:cstheme="minorHAnsi"/>
          <w:highlight w:val="yellow"/>
        </w:rPr>
        <w:t xml:space="preserve">that </w:t>
      </w:r>
      <w:r w:rsidRPr="00743CDC">
        <w:rPr>
          <w:rFonts w:asciiTheme="minorHAnsi" w:hAnsiTheme="minorHAnsi" w:cstheme="minorHAnsi"/>
          <w:highlight w:val="yellow"/>
        </w:rPr>
        <w:t>the correct area on the flat</w:t>
      </w:r>
      <w:r w:rsidR="008D6957">
        <w:rPr>
          <w:rFonts w:asciiTheme="minorHAnsi" w:hAnsiTheme="minorHAnsi" w:cstheme="minorHAnsi"/>
          <w:highlight w:val="yellow"/>
        </w:rPr>
        <w:t xml:space="preserve"> </w:t>
      </w:r>
      <w:r w:rsidRPr="00743CDC">
        <w:rPr>
          <w:rFonts w:asciiTheme="minorHAnsi" w:hAnsiTheme="minorHAnsi" w:cstheme="minorHAnsi"/>
          <w:highlight w:val="yellow"/>
        </w:rPr>
        <w:t>skin</w:t>
      </w:r>
      <w:r w:rsidR="00293416">
        <w:rPr>
          <w:rFonts w:asciiTheme="minorHAnsi" w:hAnsiTheme="minorHAnsi" w:cstheme="minorHAnsi"/>
          <w:highlight w:val="yellow"/>
        </w:rPr>
        <w:t xml:space="preserve"> is measured</w:t>
      </w:r>
      <w:r w:rsidRPr="00743CDC">
        <w:rPr>
          <w:rFonts w:asciiTheme="minorHAnsi" w:hAnsiTheme="minorHAnsi" w:cstheme="minorHAnsi"/>
          <w:highlight w:val="yellow"/>
        </w:rPr>
        <w:t>.</w:t>
      </w:r>
    </w:p>
    <w:p w14:paraId="1DE5DC42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1A44581B" w14:textId="33F7066A" w:rsidR="00021FAD" w:rsidRPr="00743CDC" w:rsidRDefault="00ED32D9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highlight w:val="yellow"/>
        </w:rPr>
        <w:t>Place the flat</w:t>
      </w:r>
      <w:r w:rsidR="008D6957">
        <w:rPr>
          <w:rFonts w:asciiTheme="minorHAnsi" w:hAnsiTheme="minorHAnsi" w:cstheme="minorHAnsi"/>
          <w:highlight w:val="yellow"/>
        </w:rPr>
        <w:t xml:space="preserve"> </w:t>
      </w:r>
      <w:r w:rsidRPr="00743CDC">
        <w:rPr>
          <w:rFonts w:asciiTheme="minorHAnsi" w:hAnsiTheme="minorHAnsi" w:cstheme="minorHAnsi"/>
          <w:highlight w:val="yellow"/>
        </w:rPr>
        <w:t>skin specimen on the foam with the area of</w:t>
      </w:r>
      <w:r w:rsidR="00AC2718" w:rsidRPr="00743CDC">
        <w:rPr>
          <w:rFonts w:asciiTheme="minorHAnsi" w:hAnsiTheme="minorHAnsi" w:cstheme="minorHAnsi"/>
          <w:highlight w:val="yellow"/>
        </w:rPr>
        <w:t xml:space="preserve"> interest over the hole.</w:t>
      </w:r>
    </w:p>
    <w:p w14:paraId="7B16BCE9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662B3B50" w14:textId="467F63C6" w:rsidR="00ED32D9" w:rsidRPr="00743CDC" w:rsidRDefault="00953A22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NOTE:</w:t>
      </w:r>
      <w:r w:rsidR="00021FAD" w:rsidRPr="00743CDC">
        <w:rPr>
          <w:rFonts w:asciiTheme="minorHAnsi" w:hAnsiTheme="minorHAnsi" w:cstheme="minorHAnsi"/>
          <w:highlight w:val="yellow"/>
        </w:rPr>
        <w:t xml:space="preserve"> </w:t>
      </w:r>
      <w:r w:rsidR="008D6957">
        <w:rPr>
          <w:rFonts w:asciiTheme="minorHAnsi" w:hAnsiTheme="minorHAnsi" w:cstheme="minorHAnsi"/>
          <w:highlight w:val="yellow"/>
        </w:rPr>
        <w:t>Here</w:t>
      </w:r>
      <w:r w:rsidR="0044304F">
        <w:rPr>
          <w:rFonts w:asciiTheme="minorHAnsi" w:hAnsiTheme="minorHAnsi" w:cstheme="minorHAnsi"/>
          <w:highlight w:val="yellow"/>
        </w:rPr>
        <w:t xml:space="preserve">, </w:t>
      </w:r>
      <w:r w:rsidR="006B660E" w:rsidRPr="00743CDC">
        <w:rPr>
          <w:rFonts w:asciiTheme="minorHAnsi" w:hAnsiTheme="minorHAnsi" w:cstheme="minorHAnsi"/>
          <w:highlight w:val="yellow"/>
        </w:rPr>
        <w:t xml:space="preserve">the </w:t>
      </w:r>
      <w:r w:rsidR="00ED32D9" w:rsidRPr="00743CDC">
        <w:rPr>
          <w:rFonts w:asciiTheme="minorHAnsi" w:hAnsiTheme="minorHAnsi" w:cstheme="minorHAnsi"/>
          <w:highlight w:val="yellow"/>
        </w:rPr>
        <w:t>belly</w:t>
      </w:r>
      <w:r w:rsidR="006B660E" w:rsidRPr="00743CDC">
        <w:rPr>
          <w:rFonts w:asciiTheme="minorHAnsi" w:hAnsiTheme="minorHAnsi" w:cstheme="minorHAnsi"/>
          <w:highlight w:val="yellow"/>
        </w:rPr>
        <w:t xml:space="preserve"> region of each bird</w:t>
      </w:r>
      <w:r w:rsidR="00ED32D9" w:rsidRPr="00743CDC">
        <w:rPr>
          <w:rFonts w:asciiTheme="minorHAnsi" w:hAnsiTheme="minorHAnsi" w:cstheme="minorHAnsi"/>
          <w:highlight w:val="yellow"/>
        </w:rPr>
        <w:t xml:space="preserve"> </w:t>
      </w:r>
      <w:r w:rsidR="008D6957">
        <w:rPr>
          <w:rFonts w:asciiTheme="minorHAnsi" w:hAnsiTheme="minorHAnsi" w:cstheme="minorHAnsi"/>
          <w:highlight w:val="yellow"/>
        </w:rPr>
        <w:t>is</w:t>
      </w:r>
      <w:r w:rsidR="0044304F">
        <w:rPr>
          <w:rFonts w:asciiTheme="minorHAnsi" w:hAnsiTheme="minorHAnsi" w:cstheme="minorHAnsi"/>
          <w:highlight w:val="yellow"/>
        </w:rPr>
        <w:t xml:space="preserve"> measured</w:t>
      </w:r>
      <w:r w:rsidR="008D6957">
        <w:rPr>
          <w:rFonts w:asciiTheme="minorHAnsi" w:hAnsiTheme="minorHAnsi" w:cstheme="minorHAnsi"/>
          <w:highlight w:val="yellow"/>
        </w:rPr>
        <w:t>,</w:t>
      </w:r>
      <w:r w:rsidR="0044304F">
        <w:rPr>
          <w:rFonts w:asciiTheme="minorHAnsi" w:hAnsiTheme="minorHAnsi" w:cstheme="minorHAnsi"/>
          <w:highlight w:val="yellow"/>
        </w:rPr>
        <w:t xml:space="preserve"> </w:t>
      </w:r>
      <w:r w:rsidR="00ED32D9" w:rsidRPr="00743CDC">
        <w:rPr>
          <w:rFonts w:asciiTheme="minorHAnsi" w:hAnsiTheme="minorHAnsi" w:cstheme="minorHAnsi"/>
          <w:highlight w:val="yellow"/>
        </w:rPr>
        <w:t xml:space="preserve">because it is not obstructed by other parts of the body such as the wing and is </w:t>
      </w:r>
      <w:r w:rsidR="00FA1BF7" w:rsidRPr="00743CDC">
        <w:rPr>
          <w:rFonts w:asciiTheme="minorHAnsi" w:hAnsiTheme="minorHAnsi" w:cstheme="minorHAnsi"/>
          <w:highlight w:val="yellow"/>
        </w:rPr>
        <w:t xml:space="preserve">centrally located enough </w:t>
      </w:r>
      <w:r w:rsidR="00267554" w:rsidRPr="00743CDC">
        <w:rPr>
          <w:rFonts w:asciiTheme="minorHAnsi" w:hAnsiTheme="minorHAnsi" w:cstheme="minorHAnsi"/>
          <w:highlight w:val="yellow"/>
        </w:rPr>
        <w:t>not to</w:t>
      </w:r>
      <w:r w:rsidR="00ED32D9" w:rsidRPr="00743CDC">
        <w:rPr>
          <w:rFonts w:asciiTheme="minorHAnsi" w:hAnsiTheme="minorHAnsi" w:cstheme="minorHAnsi"/>
          <w:highlight w:val="yellow"/>
        </w:rPr>
        <w:t xml:space="preserve"> </w:t>
      </w:r>
      <w:r w:rsidR="00FA1BF7" w:rsidRPr="00743CDC">
        <w:rPr>
          <w:rFonts w:asciiTheme="minorHAnsi" w:hAnsiTheme="minorHAnsi" w:cstheme="minorHAnsi"/>
          <w:highlight w:val="yellow"/>
        </w:rPr>
        <w:t xml:space="preserve">be </w:t>
      </w:r>
      <w:r w:rsidR="00ED32D9" w:rsidRPr="00743CDC">
        <w:rPr>
          <w:rFonts w:asciiTheme="minorHAnsi" w:hAnsiTheme="minorHAnsi" w:cstheme="minorHAnsi"/>
          <w:highlight w:val="yellow"/>
        </w:rPr>
        <w:t>subject</w:t>
      </w:r>
      <w:r w:rsidR="008D6957">
        <w:rPr>
          <w:rFonts w:asciiTheme="minorHAnsi" w:hAnsiTheme="minorHAnsi" w:cstheme="minorHAnsi"/>
          <w:highlight w:val="yellow"/>
        </w:rPr>
        <w:t>ed</w:t>
      </w:r>
      <w:r w:rsidR="00ED32D9" w:rsidRPr="00743CDC">
        <w:rPr>
          <w:rFonts w:asciiTheme="minorHAnsi" w:hAnsiTheme="minorHAnsi" w:cstheme="minorHAnsi"/>
          <w:highlight w:val="yellow"/>
        </w:rPr>
        <w:t xml:space="preserve"> to edge effects. </w:t>
      </w:r>
      <w:r w:rsidR="00FA1BF7" w:rsidRPr="00743CDC">
        <w:rPr>
          <w:rFonts w:asciiTheme="minorHAnsi" w:hAnsiTheme="minorHAnsi" w:cstheme="minorHAnsi"/>
          <w:highlight w:val="yellow"/>
        </w:rPr>
        <w:t xml:space="preserve">The placement of the skin over the heat hole will vary </w:t>
      </w:r>
      <w:r w:rsidR="00E5730B">
        <w:rPr>
          <w:rFonts w:asciiTheme="minorHAnsi" w:hAnsiTheme="minorHAnsi" w:cstheme="minorHAnsi"/>
          <w:highlight w:val="yellow"/>
        </w:rPr>
        <w:t>according to the experimental question.</w:t>
      </w:r>
      <w:r w:rsidR="00FA1BF7" w:rsidRPr="00743CDC">
        <w:rPr>
          <w:rFonts w:asciiTheme="minorHAnsi" w:hAnsiTheme="minorHAnsi" w:cstheme="minorHAnsi"/>
          <w:highlight w:val="yellow"/>
        </w:rPr>
        <w:t xml:space="preserve"> </w:t>
      </w:r>
      <w:r w:rsidR="00E5730B">
        <w:rPr>
          <w:rFonts w:asciiTheme="minorHAnsi" w:hAnsiTheme="minorHAnsi" w:cstheme="minorHAnsi"/>
          <w:highlight w:val="yellow"/>
        </w:rPr>
        <w:t>I</w:t>
      </w:r>
      <w:r w:rsidR="00FA1BF7" w:rsidRPr="00743CDC">
        <w:rPr>
          <w:rFonts w:asciiTheme="minorHAnsi" w:hAnsiTheme="minorHAnsi" w:cstheme="minorHAnsi"/>
          <w:highlight w:val="yellow"/>
        </w:rPr>
        <w:t>n general</w:t>
      </w:r>
      <w:r w:rsidR="00203505" w:rsidRPr="00743CDC">
        <w:rPr>
          <w:rFonts w:asciiTheme="minorHAnsi" w:hAnsiTheme="minorHAnsi" w:cstheme="minorHAnsi"/>
          <w:highlight w:val="yellow"/>
        </w:rPr>
        <w:t>,</w:t>
      </w:r>
      <w:r w:rsidR="00FA1BF7" w:rsidRPr="00743CDC">
        <w:rPr>
          <w:rFonts w:asciiTheme="minorHAnsi" w:hAnsiTheme="minorHAnsi" w:cstheme="minorHAnsi"/>
          <w:highlight w:val="yellow"/>
        </w:rPr>
        <w:t xml:space="preserve"> placement directly </w:t>
      </w:r>
      <w:r w:rsidR="006E30C8" w:rsidRPr="00743CDC">
        <w:rPr>
          <w:rFonts w:asciiTheme="minorHAnsi" w:hAnsiTheme="minorHAnsi" w:cstheme="minorHAnsi"/>
          <w:highlight w:val="yellow"/>
        </w:rPr>
        <w:t>over</w:t>
      </w:r>
      <w:r w:rsidR="00FA1BF7" w:rsidRPr="00743CDC">
        <w:rPr>
          <w:rFonts w:asciiTheme="minorHAnsi" w:hAnsiTheme="minorHAnsi" w:cstheme="minorHAnsi"/>
          <w:highlight w:val="yellow"/>
        </w:rPr>
        <w:t xml:space="preserve"> a feather tract, and as far </w:t>
      </w:r>
      <w:r w:rsidR="00E5730B">
        <w:rPr>
          <w:rFonts w:asciiTheme="minorHAnsi" w:hAnsiTheme="minorHAnsi" w:cstheme="minorHAnsi"/>
          <w:highlight w:val="yellow"/>
        </w:rPr>
        <w:t xml:space="preserve">away </w:t>
      </w:r>
      <w:r w:rsidR="00FA1BF7" w:rsidRPr="00743CDC">
        <w:rPr>
          <w:rFonts w:asciiTheme="minorHAnsi" w:hAnsiTheme="minorHAnsi" w:cstheme="minorHAnsi"/>
          <w:highlight w:val="yellow"/>
        </w:rPr>
        <w:t>from the skin edge as possible</w:t>
      </w:r>
      <w:r w:rsidR="00E5730B">
        <w:rPr>
          <w:rFonts w:asciiTheme="minorHAnsi" w:hAnsiTheme="minorHAnsi" w:cstheme="minorHAnsi"/>
          <w:highlight w:val="yellow"/>
        </w:rPr>
        <w:t>,</w:t>
      </w:r>
      <w:r w:rsidR="0044304F">
        <w:rPr>
          <w:rFonts w:asciiTheme="minorHAnsi" w:hAnsiTheme="minorHAnsi" w:cstheme="minorHAnsi"/>
          <w:highlight w:val="yellow"/>
        </w:rPr>
        <w:t xml:space="preserve"> is recommended</w:t>
      </w:r>
      <w:r w:rsidR="00FA1BF7" w:rsidRPr="00743CDC">
        <w:rPr>
          <w:rFonts w:asciiTheme="minorHAnsi" w:hAnsiTheme="minorHAnsi" w:cstheme="minorHAnsi"/>
          <w:highlight w:val="yellow"/>
        </w:rPr>
        <w:t xml:space="preserve">. </w:t>
      </w:r>
      <w:r w:rsidR="00E5730B">
        <w:rPr>
          <w:rFonts w:asciiTheme="minorHAnsi" w:hAnsiTheme="minorHAnsi" w:cstheme="minorHAnsi"/>
          <w:highlight w:val="yellow"/>
        </w:rPr>
        <w:t>Make sure</w:t>
      </w:r>
      <w:r w:rsidR="00552F91">
        <w:rPr>
          <w:rFonts w:asciiTheme="minorHAnsi" w:hAnsiTheme="minorHAnsi" w:cstheme="minorHAnsi"/>
          <w:highlight w:val="yellow"/>
        </w:rPr>
        <w:t xml:space="preserve"> not to flatten or disorder the feathers when placing the skin</w:t>
      </w:r>
      <w:r w:rsidR="00E5730B">
        <w:rPr>
          <w:rFonts w:asciiTheme="minorHAnsi" w:hAnsiTheme="minorHAnsi" w:cstheme="minorHAnsi"/>
          <w:highlight w:val="yellow"/>
        </w:rPr>
        <w:t>.</w:t>
      </w:r>
      <w:r w:rsidR="00552F91">
        <w:rPr>
          <w:rFonts w:asciiTheme="minorHAnsi" w:hAnsiTheme="minorHAnsi" w:cstheme="minorHAnsi"/>
          <w:highlight w:val="yellow"/>
        </w:rPr>
        <w:t xml:space="preserve"> </w:t>
      </w:r>
      <w:r w:rsidR="00E5730B">
        <w:rPr>
          <w:rFonts w:asciiTheme="minorHAnsi" w:hAnsiTheme="minorHAnsi" w:cstheme="minorHAnsi"/>
          <w:highlight w:val="yellow"/>
        </w:rPr>
        <w:t>I</w:t>
      </w:r>
      <w:r w:rsidR="00552F91">
        <w:rPr>
          <w:rFonts w:asciiTheme="minorHAnsi" w:hAnsiTheme="minorHAnsi" w:cstheme="minorHAnsi"/>
          <w:highlight w:val="yellow"/>
        </w:rPr>
        <w:t>f necessary</w:t>
      </w:r>
      <w:r w:rsidR="00E5730B">
        <w:rPr>
          <w:rFonts w:asciiTheme="minorHAnsi" w:hAnsiTheme="minorHAnsi" w:cstheme="minorHAnsi"/>
          <w:highlight w:val="yellow"/>
        </w:rPr>
        <w:t>,</w:t>
      </w:r>
      <w:r w:rsidR="00552F91">
        <w:rPr>
          <w:rFonts w:asciiTheme="minorHAnsi" w:hAnsiTheme="minorHAnsi" w:cstheme="minorHAnsi"/>
          <w:highlight w:val="yellow"/>
        </w:rPr>
        <w:t xml:space="preserve"> preen them into a natural position once the skin is placed.</w:t>
      </w:r>
    </w:p>
    <w:p w14:paraId="76775955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250E75D2" w14:textId="7BCAAED8" w:rsidR="00237D77" w:rsidRDefault="00237D77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highlight w:val="yellow"/>
        </w:rPr>
        <w:t xml:space="preserve">Wait </w:t>
      </w:r>
      <w:r w:rsidR="004D4DD7" w:rsidRPr="00743CDC">
        <w:rPr>
          <w:rFonts w:asciiTheme="minorHAnsi" w:hAnsiTheme="minorHAnsi" w:cstheme="minorHAnsi"/>
          <w:highlight w:val="yellow"/>
        </w:rPr>
        <w:t>15</w:t>
      </w:r>
      <w:r w:rsidRPr="00743CDC">
        <w:rPr>
          <w:rFonts w:asciiTheme="minorHAnsi" w:hAnsiTheme="minorHAnsi" w:cstheme="minorHAnsi"/>
          <w:highlight w:val="yellow"/>
        </w:rPr>
        <w:t xml:space="preserve"> </w:t>
      </w:r>
      <w:r w:rsidR="00E5730B">
        <w:rPr>
          <w:rFonts w:asciiTheme="minorHAnsi" w:hAnsiTheme="minorHAnsi" w:cstheme="minorHAnsi"/>
          <w:highlight w:val="yellow"/>
        </w:rPr>
        <w:t>min</w:t>
      </w:r>
      <w:r w:rsidRPr="00743CDC">
        <w:rPr>
          <w:rFonts w:asciiTheme="minorHAnsi" w:hAnsiTheme="minorHAnsi" w:cstheme="minorHAnsi"/>
          <w:highlight w:val="yellow"/>
        </w:rPr>
        <w:t xml:space="preserve"> to allow the </w:t>
      </w:r>
      <w:r w:rsidR="00F43AAB" w:rsidRPr="00743CDC">
        <w:rPr>
          <w:rFonts w:asciiTheme="minorHAnsi" w:hAnsiTheme="minorHAnsi" w:cstheme="minorHAnsi"/>
          <w:highlight w:val="yellow"/>
        </w:rPr>
        <w:t>skin to acclimatize to the heat source.</w:t>
      </w:r>
      <w:r w:rsidR="003B59CD" w:rsidRPr="00743CDC">
        <w:rPr>
          <w:rFonts w:asciiTheme="minorHAnsi" w:hAnsiTheme="minorHAnsi" w:cstheme="minorHAnsi"/>
          <w:highlight w:val="yellow"/>
        </w:rPr>
        <w:t xml:space="preserve"> </w:t>
      </w:r>
      <w:r w:rsidR="0062301C" w:rsidRPr="00743CDC">
        <w:rPr>
          <w:rFonts w:asciiTheme="minorHAnsi" w:hAnsiTheme="minorHAnsi" w:cstheme="minorHAnsi"/>
          <w:highlight w:val="yellow"/>
        </w:rPr>
        <w:t xml:space="preserve">If measurements </w:t>
      </w:r>
      <w:r w:rsidR="0044304F">
        <w:rPr>
          <w:rFonts w:asciiTheme="minorHAnsi" w:hAnsiTheme="minorHAnsi" w:cstheme="minorHAnsi"/>
          <w:highlight w:val="yellow"/>
        </w:rPr>
        <w:t xml:space="preserve">are made </w:t>
      </w:r>
      <w:r w:rsidR="0062301C" w:rsidRPr="00743CDC">
        <w:rPr>
          <w:rFonts w:asciiTheme="minorHAnsi" w:hAnsiTheme="minorHAnsi" w:cstheme="minorHAnsi"/>
          <w:highlight w:val="yellow"/>
        </w:rPr>
        <w:t xml:space="preserve">too early, the temperature value at the surface of the feather coat will be too low. </w:t>
      </w:r>
      <w:r w:rsidR="00E5730B">
        <w:rPr>
          <w:rFonts w:asciiTheme="minorHAnsi" w:hAnsiTheme="minorHAnsi" w:cstheme="minorHAnsi"/>
          <w:highlight w:val="yellow"/>
        </w:rPr>
        <w:t>Here</w:t>
      </w:r>
      <w:r w:rsidR="0044304F">
        <w:rPr>
          <w:rFonts w:asciiTheme="minorHAnsi" w:hAnsiTheme="minorHAnsi" w:cstheme="minorHAnsi"/>
          <w:highlight w:val="yellow"/>
        </w:rPr>
        <w:t xml:space="preserve">, </w:t>
      </w:r>
      <w:r w:rsidR="00FA1BF7" w:rsidRPr="00743CDC">
        <w:rPr>
          <w:rFonts w:asciiTheme="minorHAnsi" w:hAnsiTheme="minorHAnsi" w:cstheme="minorHAnsi"/>
          <w:highlight w:val="yellow"/>
        </w:rPr>
        <w:t>the temperature transmission through the skin and feathers stabilize</w:t>
      </w:r>
      <w:r w:rsidR="0044304F">
        <w:rPr>
          <w:rFonts w:asciiTheme="minorHAnsi" w:hAnsiTheme="minorHAnsi" w:cstheme="minorHAnsi"/>
          <w:highlight w:val="yellow"/>
        </w:rPr>
        <w:t>d</w:t>
      </w:r>
      <w:r w:rsidR="00FA1BF7" w:rsidRPr="00743CDC">
        <w:rPr>
          <w:rFonts w:asciiTheme="minorHAnsi" w:hAnsiTheme="minorHAnsi" w:cstheme="minorHAnsi"/>
          <w:highlight w:val="yellow"/>
        </w:rPr>
        <w:t xml:space="preserve"> at 15 min, so w</w:t>
      </w:r>
      <w:r w:rsidR="0062301C" w:rsidRPr="00743CDC">
        <w:rPr>
          <w:rFonts w:asciiTheme="minorHAnsi" w:hAnsiTheme="minorHAnsi" w:cstheme="minorHAnsi"/>
          <w:highlight w:val="yellow"/>
        </w:rPr>
        <w:t xml:space="preserve">aiting longer than </w:t>
      </w:r>
      <w:r w:rsidR="004D4DD7" w:rsidRPr="00743CDC">
        <w:rPr>
          <w:rFonts w:asciiTheme="minorHAnsi" w:hAnsiTheme="minorHAnsi" w:cstheme="minorHAnsi"/>
          <w:highlight w:val="yellow"/>
        </w:rPr>
        <w:t>15</w:t>
      </w:r>
      <w:r w:rsidR="0062301C" w:rsidRPr="00743CDC">
        <w:rPr>
          <w:rFonts w:asciiTheme="minorHAnsi" w:hAnsiTheme="minorHAnsi" w:cstheme="minorHAnsi"/>
          <w:highlight w:val="yellow"/>
        </w:rPr>
        <w:t xml:space="preserve"> </w:t>
      </w:r>
      <w:r w:rsidR="00E5730B">
        <w:rPr>
          <w:rFonts w:asciiTheme="minorHAnsi" w:hAnsiTheme="minorHAnsi" w:cstheme="minorHAnsi"/>
          <w:highlight w:val="yellow"/>
        </w:rPr>
        <w:t>min</w:t>
      </w:r>
      <w:r w:rsidR="0062301C" w:rsidRPr="00743CDC">
        <w:rPr>
          <w:rFonts w:asciiTheme="minorHAnsi" w:hAnsiTheme="minorHAnsi" w:cstheme="minorHAnsi"/>
          <w:highlight w:val="yellow"/>
        </w:rPr>
        <w:t xml:space="preserve"> will not </w:t>
      </w:r>
      <w:r w:rsidR="00E5730B">
        <w:rPr>
          <w:rFonts w:asciiTheme="minorHAnsi" w:hAnsiTheme="minorHAnsi" w:cstheme="minorHAnsi"/>
          <w:highlight w:val="yellow"/>
        </w:rPr>
        <w:t>yield</w:t>
      </w:r>
      <w:r w:rsidR="0062301C" w:rsidRPr="00743CDC">
        <w:rPr>
          <w:rFonts w:asciiTheme="minorHAnsi" w:hAnsiTheme="minorHAnsi" w:cstheme="minorHAnsi"/>
          <w:highlight w:val="yellow"/>
        </w:rPr>
        <w:t xml:space="preserve"> an artificially high result.</w:t>
      </w:r>
    </w:p>
    <w:p w14:paraId="26C68FEF" w14:textId="77777777" w:rsidR="009D684D" w:rsidRPr="00743CDC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067B05C1" w14:textId="1D3D4204" w:rsidR="00BB706E" w:rsidRPr="00743CDC" w:rsidRDefault="002242FB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highlight w:val="yellow"/>
        </w:rPr>
        <w:lastRenderedPageBreak/>
        <w:t>Tak</w:t>
      </w:r>
      <w:r w:rsidR="00E5730B">
        <w:rPr>
          <w:rFonts w:asciiTheme="minorHAnsi" w:hAnsiTheme="minorHAnsi" w:cstheme="minorHAnsi"/>
          <w:highlight w:val="yellow"/>
        </w:rPr>
        <w:t>ing</w:t>
      </w:r>
      <w:r w:rsidRPr="00743CDC">
        <w:rPr>
          <w:rFonts w:asciiTheme="minorHAnsi" w:hAnsiTheme="minorHAnsi" w:cstheme="minorHAnsi"/>
          <w:highlight w:val="yellow"/>
        </w:rPr>
        <w:t xml:space="preserve"> a thermal </w:t>
      </w:r>
      <w:r w:rsidR="00FB6B71" w:rsidRPr="00743CDC">
        <w:rPr>
          <w:rFonts w:asciiTheme="minorHAnsi" w:hAnsiTheme="minorHAnsi" w:cstheme="minorHAnsi"/>
          <w:highlight w:val="yellow"/>
        </w:rPr>
        <w:t>image</w:t>
      </w:r>
      <w:r w:rsidR="004D4DD7" w:rsidRPr="00743CDC">
        <w:rPr>
          <w:rFonts w:asciiTheme="minorHAnsi" w:hAnsiTheme="minorHAnsi" w:cstheme="minorHAnsi"/>
          <w:highlight w:val="yellow"/>
        </w:rPr>
        <w:t xml:space="preserve"> of the flat</w:t>
      </w:r>
      <w:r w:rsidR="00E5730B">
        <w:rPr>
          <w:rFonts w:asciiTheme="minorHAnsi" w:hAnsiTheme="minorHAnsi" w:cstheme="minorHAnsi"/>
          <w:highlight w:val="yellow"/>
        </w:rPr>
        <w:t xml:space="preserve"> </w:t>
      </w:r>
      <w:r w:rsidR="004D4DD7" w:rsidRPr="00743CDC">
        <w:rPr>
          <w:rFonts w:asciiTheme="minorHAnsi" w:hAnsiTheme="minorHAnsi" w:cstheme="minorHAnsi"/>
          <w:highlight w:val="yellow"/>
        </w:rPr>
        <w:t>skin</w:t>
      </w:r>
    </w:p>
    <w:p w14:paraId="72602341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700B8BB8" w14:textId="2E481900" w:rsidR="00F43AAB" w:rsidRPr="00743CDC" w:rsidRDefault="006B660E" w:rsidP="00063D71">
      <w:pPr>
        <w:widowControl/>
        <w:numPr>
          <w:ilvl w:val="2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highlight w:val="yellow"/>
        </w:rPr>
        <w:t xml:space="preserve">Set the </w:t>
      </w:r>
      <w:r w:rsidR="004D4DD7" w:rsidRPr="00743CDC">
        <w:rPr>
          <w:rFonts w:asciiTheme="minorHAnsi" w:hAnsiTheme="minorHAnsi" w:cstheme="minorHAnsi"/>
          <w:highlight w:val="yellow"/>
        </w:rPr>
        <w:t>emissivity value</w:t>
      </w:r>
      <w:r w:rsidR="00190105">
        <w:rPr>
          <w:rFonts w:asciiTheme="minorHAnsi" w:hAnsiTheme="minorHAnsi" w:cstheme="minorHAnsi"/>
          <w:highlight w:val="yellow"/>
          <w:vertAlign w:val="superscript"/>
        </w:rPr>
        <w:t>31</w:t>
      </w:r>
      <w:r w:rsidR="004D4DD7" w:rsidRPr="00743CDC">
        <w:rPr>
          <w:rFonts w:asciiTheme="minorHAnsi" w:hAnsiTheme="minorHAnsi" w:cstheme="minorHAnsi"/>
          <w:highlight w:val="yellow"/>
        </w:rPr>
        <w:t xml:space="preserve"> to </w:t>
      </w:r>
      <w:r w:rsidR="009D684D">
        <w:rPr>
          <w:rFonts w:asciiTheme="minorHAnsi" w:hAnsiTheme="minorHAnsi" w:cstheme="minorHAnsi"/>
          <w:highlight w:val="yellow"/>
        </w:rPr>
        <w:t>0</w:t>
      </w:r>
      <w:r w:rsidR="004D4DD7" w:rsidRPr="00743CDC">
        <w:rPr>
          <w:rFonts w:asciiTheme="minorHAnsi" w:hAnsiTheme="minorHAnsi" w:cstheme="minorHAnsi"/>
          <w:highlight w:val="yellow"/>
        </w:rPr>
        <w:t>.95</w:t>
      </w:r>
      <w:r w:rsidR="007938DE" w:rsidRPr="00743CDC">
        <w:rPr>
          <w:rFonts w:asciiTheme="minorHAnsi" w:hAnsiTheme="minorHAnsi" w:cstheme="minorHAnsi"/>
          <w:highlight w:val="yellow"/>
        </w:rPr>
        <w:t xml:space="preserve"> before taking the thermal image.</w:t>
      </w:r>
    </w:p>
    <w:p w14:paraId="33144D51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3A5FCF39" w14:textId="79B9763A" w:rsidR="009D684D" w:rsidRPr="009D684D" w:rsidRDefault="00792F2E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highlight w:val="yellow"/>
        </w:rPr>
        <w:t xml:space="preserve">Remove the skin from the foam and </w:t>
      </w:r>
      <w:r w:rsidR="00EA495F" w:rsidRPr="00063D71">
        <w:rPr>
          <w:rFonts w:asciiTheme="minorHAnsi" w:hAnsiTheme="minorHAnsi" w:cstheme="minorHAnsi"/>
          <w:iCs/>
          <w:highlight w:val="yellow"/>
        </w:rPr>
        <w:t>immediately</w:t>
      </w:r>
      <w:r w:rsidR="00EA495F">
        <w:rPr>
          <w:rFonts w:asciiTheme="minorHAnsi" w:hAnsiTheme="minorHAnsi" w:cstheme="minorHAnsi"/>
          <w:highlight w:val="yellow"/>
        </w:rPr>
        <w:t xml:space="preserve"> </w:t>
      </w:r>
      <w:r w:rsidRPr="00743CDC">
        <w:rPr>
          <w:rFonts w:asciiTheme="minorHAnsi" w:hAnsiTheme="minorHAnsi" w:cstheme="minorHAnsi"/>
          <w:highlight w:val="yellow"/>
        </w:rPr>
        <w:t>take a thermal image of the set</w:t>
      </w:r>
      <w:r w:rsidR="00E5730B">
        <w:rPr>
          <w:rFonts w:asciiTheme="minorHAnsi" w:hAnsiTheme="minorHAnsi" w:cstheme="minorHAnsi"/>
          <w:highlight w:val="yellow"/>
        </w:rPr>
        <w:t>-</w:t>
      </w:r>
      <w:r w:rsidRPr="00743CDC">
        <w:rPr>
          <w:rFonts w:asciiTheme="minorHAnsi" w:hAnsiTheme="minorHAnsi" w:cstheme="minorHAnsi"/>
          <w:highlight w:val="yellow"/>
        </w:rPr>
        <w:t xml:space="preserve">up without the </w:t>
      </w:r>
      <w:r w:rsidR="00E5730B">
        <w:rPr>
          <w:rFonts w:asciiTheme="minorHAnsi" w:hAnsiTheme="minorHAnsi" w:cstheme="minorHAnsi"/>
          <w:highlight w:val="yellow"/>
        </w:rPr>
        <w:t>flat skin</w:t>
      </w:r>
      <w:r w:rsidRPr="00743CDC">
        <w:rPr>
          <w:rFonts w:asciiTheme="minorHAnsi" w:hAnsiTheme="minorHAnsi" w:cstheme="minorHAnsi"/>
          <w:highlight w:val="yellow"/>
        </w:rPr>
        <w:t xml:space="preserve"> on the foam. </w:t>
      </w:r>
      <w:r w:rsidR="00274544" w:rsidRPr="00743CDC">
        <w:rPr>
          <w:rFonts w:asciiTheme="minorHAnsi" w:hAnsiTheme="minorHAnsi" w:cstheme="minorHAnsi"/>
          <w:highlight w:val="yellow"/>
        </w:rPr>
        <w:t>This</w:t>
      </w:r>
      <w:r w:rsidR="006B660E" w:rsidRPr="00743CDC">
        <w:rPr>
          <w:rFonts w:asciiTheme="minorHAnsi" w:hAnsiTheme="minorHAnsi" w:cstheme="minorHAnsi"/>
          <w:highlight w:val="yellow"/>
        </w:rPr>
        <w:t xml:space="preserve"> </w:t>
      </w:r>
      <w:r w:rsidRPr="00743CDC">
        <w:rPr>
          <w:rFonts w:asciiTheme="minorHAnsi" w:hAnsiTheme="minorHAnsi" w:cstheme="minorHAnsi"/>
          <w:highlight w:val="yellow"/>
        </w:rPr>
        <w:t>quantif</w:t>
      </w:r>
      <w:r w:rsidR="0044304F">
        <w:rPr>
          <w:rFonts w:asciiTheme="minorHAnsi" w:hAnsiTheme="minorHAnsi" w:cstheme="minorHAnsi"/>
          <w:highlight w:val="yellow"/>
        </w:rPr>
        <w:t xml:space="preserve">ies </w:t>
      </w:r>
      <w:r w:rsidRPr="00743CDC">
        <w:rPr>
          <w:rFonts w:asciiTheme="minorHAnsi" w:hAnsiTheme="minorHAnsi" w:cstheme="minorHAnsi"/>
          <w:highlight w:val="yellow"/>
        </w:rPr>
        <w:t xml:space="preserve">the temperature at the surface of the </w:t>
      </w:r>
      <w:r w:rsidR="006D65E0">
        <w:rPr>
          <w:rFonts w:asciiTheme="minorHAnsi" w:hAnsiTheme="minorHAnsi" w:cstheme="minorHAnsi"/>
          <w:highlight w:val="yellow"/>
        </w:rPr>
        <w:t xml:space="preserve">acrylic </w:t>
      </w:r>
      <w:r w:rsidRPr="00743CDC">
        <w:rPr>
          <w:rFonts w:asciiTheme="minorHAnsi" w:hAnsiTheme="minorHAnsi" w:cstheme="minorHAnsi"/>
          <w:highlight w:val="yellow"/>
        </w:rPr>
        <w:t xml:space="preserve">glass </w:t>
      </w:r>
      <w:r w:rsidR="006B660E" w:rsidRPr="00743CDC">
        <w:rPr>
          <w:rFonts w:asciiTheme="minorHAnsi" w:hAnsiTheme="minorHAnsi" w:cstheme="minorHAnsi"/>
          <w:highlight w:val="yellow"/>
        </w:rPr>
        <w:t>and</w:t>
      </w:r>
      <w:r w:rsidRPr="00743CDC">
        <w:rPr>
          <w:rFonts w:asciiTheme="minorHAnsi" w:hAnsiTheme="minorHAnsi" w:cstheme="minorHAnsi"/>
          <w:highlight w:val="yellow"/>
        </w:rPr>
        <w:t xml:space="preserve"> calibrate</w:t>
      </w:r>
      <w:r w:rsidR="0044304F">
        <w:rPr>
          <w:rFonts w:asciiTheme="minorHAnsi" w:hAnsiTheme="minorHAnsi" w:cstheme="minorHAnsi"/>
          <w:highlight w:val="yellow"/>
        </w:rPr>
        <w:t>s</w:t>
      </w:r>
      <w:r w:rsidRPr="00743CDC">
        <w:rPr>
          <w:rFonts w:asciiTheme="minorHAnsi" w:hAnsiTheme="minorHAnsi" w:cstheme="minorHAnsi"/>
          <w:highlight w:val="yellow"/>
        </w:rPr>
        <w:t xml:space="preserve"> the area of </w:t>
      </w:r>
      <w:r w:rsidR="0044304F">
        <w:rPr>
          <w:rFonts w:asciiTheme="minorHAnsi" w:hAnsiTheme="minorHAnsi" w:cstheme="minorHAnsi"/>
          <w:highlight w:val="yellow"/>
        </w:rPr>
        <w:t xml:space="preserve">the </w:t>
      </w:r>
      <w:r w:rsidRPr="00743CDC">
        <w:rPr>
          <w:rFonts w:asciiTheme="minorHAnsi" w:hAnsiTheme="minorHAnsi" w:cstheme="minorHAnsi"/>
          <w:highlight w:val="yellow"/>
        </w:rPr>
        <w:t xml:space="preserve">heat </w:t>
      </w:r>
      <w:r w:rsidR="0044304F">
        <w:rPr>
          <w:rFonts w:asciiTheme="minorHAnsi" w:hAnsiTheme="minorHAnsi" w:cstheme="minorHAnsi"/>
          <w:highlight w:val="yellow"/>
        </w:rPr>
        <w:t xml:space="preserve">source </w:t>
      </w:r>
      <w:r w:rsidRPr="00743CDC">
        <w:rPr>
          <w:rFonts w:asciiTheme="minorHAnsi" w:hAnsiTheme="minorHAnsi" w:cstheme="minorHAnsi"/>
          <w:highlight w:val="yellow"/>
        </w:rPr>
        <w:t xml:space="preserve">with the </w:t>
      </w:r>
      <w:r w:rsidR="006B660E" w:rsidRPr="00743CDC">
        <w:rPr>
          <w:rFonts w:asciiTheme="minorHAnsi" w:hAnsiTheme="minorHAnsi" w:cstheme="minorHAnsi"/>
          <w:highlight w:val="yellow"/>
        </w:rPr>
        <w:t xml:space="preserve">measurement </w:t>
      </w:r>
      <w:r w:rsidRPr="00743CDC">
        <w:rPr>
          <w:rFonts w:asciiTheme="minorHAnsi" w:hAnsiTheme="minorHAnsi" w:cstheme="minorHAnsi"/>
          <w:highlight w:val="yellow"/>
        </w:rPr>
        <w:t xml:space="preserve">area on the </w:t>
      </w:r>
      <w:r w:rsidR="00E5730B">
        <w:rPr>
          <w:rFonts w:asciiTheme="minorHAnsi" w:hAnsiTheme="minorHAnsi" w:cstheme="minorHAnsi"/>
          <w:highlight w:val="yellow"/>
        </w:rPr>
        <w:t>flat skin</w:t>
      </w:r>
      <w:r w:rsidRPr="00743CDC">
        <w:rPr>
          <w:rFonts w:asciiTheme="minorHAnsi" w:hAnsiTheme="minorHAnsi" w:cstheme="minorHAnsi"/>
          <w:highlight w:val="yellow"/>
        </w:rPr>
        <w:t>.</w:t>
      </w:r>
    </w:p>
    <w:p w14:paraId="77063E80" w14:textId="77777777" w:rsidR="009D684D" w:rsidRPr="009D684D" w:rsidRDefault="009D684D" w:rsidP="00063D71">
      <w:pPr>
        <w:widowControl/>
        <w:jc w:val="left"/>
        <w:rPr>
          <w:rFonts w:asciiTheme="minorHAnsi" w:hAnsiTheme="minorHAnsi" w:cstheme="minorHAnsi"/>
        </w:rPr>
      </w:pPr>
    </w:p>
    <w:p w14:paraId="22497C0B" w14:textId="32DD8379" w:rsidR="00792F2E" w:rsidRPr="009D684D" w:rsidRDefault="00E5730B" w:rsidP="00063D71">
      <w:pPr>
        <w:widowControl/>
        <w:numPr>
          <w:ilvl w:val="2"/>
          <w:numId w:val="33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Here, t</w:t>
      </w:r>
      <w:r w:rsidR="00792F2E" w:rsidRPr="009D684D">
        <w:rPr>
          <w:rFonts w:asciiTheme="minorHAnsi" w:hAnsiTheme="minorHAnsi" w:cstheme="minorHAnsi"/>
        </w:rPr>
        <w:t xml:space="preserve">he emissivity of </w:t>
      </w:r>
      <w:r w:rsidR="006D65E0">
        <w:rPr>
          <w:rFonts w:asciiTheme="minorHAnsi" w:hAnsiTheme="minorHAnsi" w:cstheme="minorHAnsi"/>
        </w:rPr>
        <w:t xml:space="preserve">the acrylic </w:t>
      </w:r>
      <w:r w:rsidR="00792F2E" w:rsidRPr="009D684D">
        <w:rPr>
          <w:rFonts w:asciiTheme="minorHAnsi" w:hAnsiTheme="minorHAnsi" w:cstheme="minorHAnsi"/>
        </w:rPr>
        <w:t>glass</w:t>
      </w:r>
      <w:r w:rsidR="006D65E0">
        <w:rPr>
          <w:rFonts w:asciiTheme="minorHAnsi" w:hAnsiTheme="minorHAnsi" w:cstheme="minorHAnsi"/>
        </w:rPr>
        <w:t xml:space="preserve"> used</w:t>
      </w:r>
      <w:r w:rsidR="00190105" w:rsidRPr="009D684D">
        <w:rPr>
          <w:rFonts w:asciiTheme="minorHAnsi" w:hAnsiTheme="minorHAnsi" w:cstheme="minorHAnsi"/>
          <w:vertAlign w:val="superscript"/>
        </w:rPr>
        <w:t>30</w:t>
      </w:r>
      <w:r w:rsidR="00792F2E" w:rsidRPr="009D684D">
        <w:rPr>
          <w:rFonts w:asciiTheme="minorHAnsi" w:hAnsiTheme="minorHAnsi" w:cstheme="minorHAnsi"/>
        </w:rPr>
        <w:t xml:space="preserve"> is </w:t>
      </w:r>
      <w:r w:rsidR="009D684D" w:rsidRPr="009D684D">
        <w:rPr>
          <w:rFonts w:asciiTheme="minorHAnsi" w:hAnsiTheme="minorHAnsi" w:cstheme="minorHAnsi"/>
        </w:rPr>
        <w:t>0</w:t>
      </w:r>
      <w:r w:rsidR="00792F2E" w:rsidRPr="009D684D">
        <w:rPr>
          <w:rFonts w:asciiTheme="minorHAnsi" w:hAnsiTheme="minorHAnsi" w:cstheme="minorHAnsi"/>
        </w:rPr>
        <w:t>.86. Make sure to record this in the thermal camera software before taking the picture without the skin.</w:t>
      </w:r>
    </w:p>
    <w:p w14:paraId="4060CBC8" w14:textId="77777777" w:rsidR="00262583" w:rsidRPr="009D684D" w:rsidRDefault="00262583" w:rsidP="00063D71">
      <w:pPr>
        <w:widowControl/>
        <w:jc w:val="left"/>
        <w:rPr>
          <w:rFonts w:asciiTheme="minorHAnsi" w:hAnsiTheme="minorHAnsi" w:cstheme="minorHAnsi"/>
        </w:rPr>
      </w:pPr>
    </w:p>
    <w:p w14:paraId="6D065909" w14:textId="2B7B5770" w:rsidR="00034F2A" w:rsidRDefault="00953A22" w:rsidP="00063D71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034F2A" w:rsidRPr="009D684D">
        <w:rPr>
          <w:rFonts w:asciiTheme="minorHAnsi" w:hAnsiTheme="minorHAnsi" w:cstheme="minorHAnsi"/>
        </w:rPr>
        <w:t xml:space="preserve"> The temperature displayed by the hot water bath is not necessarily</w:t>
      </w:r>
      <w:r w:rsidR="00034F2A" w:rsidRPr="003C6D3A">
        <w:rPr>
          <w:rFonts w:asciiTheme="minorHAnsi" w:hAnsiTheme="minorHAnsi" w:cstheme="minorHAnsi"/>
        </w:rPr>
        <w:t xml:space="preserve"> the temperature at the surface of the </w:t>
      </w:r>
      <w:r w:rsidR="006D65E0">
        <w:rPr>
          <w:rFonts w:asciiTheme="minorHAnsi" w:hAnsiTheme="minorHAnsi" w:cstheme="minorHAnsi"/>
        </w:rPr>
        <w:t xml:space="preserve">acrylic </w:t>
      </w:r>
      <w:r w:rsidR="00034F2A" w:rsidRPr="003C6D3A">
        <w:rPr>
          <w:rFonts w:asciiTheme="minorHAnsi" w:hAnsiTheme="minorHAnsi" w:cstheme="minorHAnsi"/>
        </w:rPr>
        <w:t>glass (</w:t>
      </w:r>
      <w:r w:rsidRPr="00953A22">
        <w:rPr>
          <w:rFonts w:asciiTheme="minorHAnsi" w:hAnsiTheme="minorHAnsi" w:cstheme="minorHAnsi"/>
          <w:b/>
        </w:rPr>
        <w:t>Figure 3</w:t>
      </w:r>
      <w:r w:rsidR="00034F2A" w:rsidRPr="003C6D3A">
        <w:rPr>
          <w:rFonts w:asciiTheme="minorHAnsi" w:hAnsiTheme="minorHAnsi" w:cstheme="minorHAnsi"/>
        </w:rPr>
        <w:t>)</w:t>
      </w:r>
      <w:r w:rsidR="00C17332" w:rsidRPr="003C6D3A">
        <w:rPr>
          <w:rFonts w:asciiTheme="minorHAnsi" w:hAnsiTheme="minorHAnsi" w:cstheme="minorHAnsi"/>
        </w:rPr>
        <w:t xml:space="preserve">, since </w:t>
      </w:r>
      <w:r w:rsidR="006D65E0">
        <w:rPr>
          <w:rFonts w:asciiTheme="minorHAnsi" w:hAnsiTheme="minorHAnsi" w:cstheme="minorHAnsi"/>
        </w:rPr>
        <w:t>its</w:t>
      </w:r>
      <w:r w:rsidR="00C17332" w:rsidRPr="003C6D3A">
        <w:rPr>
          <w:rFonts w:asciiTheme="minorHAnsi" w:hAnsiTheme="minorHAnsi" w:cstheme="minorHAnsi"/>
        </w:rPr>
        <w:t xml:space="preserve"> thermal conductance is not perfect</w:t>
      </w:r>
      <w:r w:rsidR="00034F2A" w:rsidRPr="003C6D3A">
        <w:rPr>
          <w:rFonts w:asciiTheme="minorHAnsi" w:hAnsiTheme="minorHAnsi" w:cstheme="minorHAnsi"/>
        </w:rPr>
        <w:t xml:space="preserve">. </w:t>
      </w:r>
      <w:r w:rsidR="00C17332" w:rsidRPr="003C6D3A">
        <w:rPr>
          <w:rFonts w:asciiTheme="minorHAnsi" w:hAnsiTheme="minorHAnsi" w:cstheme="minorHAnsi"/>
        </w:rPr>
        <w:t>Using the temperature of the glass reduces error</w:t>
      </w:r>
      <w:r w:rsidR="00E5730B">
        <w:rPr>
          <w:rFonts w:asciiTheme="minorHAnsi" w:hAnsiTheme="minorHAnsi" w:cstheme="minorHAnsi"/>
        </w:rPr>
        <w:t>s</w:t>
      </w:r>
      <w:r w:rsidR="00C17332" w:rsidRPr="003C6D3A">
        <w:rPr>
          <w:rFonts w:asciiTheme="minorHAnsi" w:hAnsiTheme="minorHAnsi" w:cstheme="minorHAnsi"/>
        </w:rPr>
        <w:t xml:space="preserve"> in estimating how warm the underside of the skin </w:t>
      </w:r>
      <w:proofErr w:type="gramStart"/>
      <w:r w:rsidR="00C17332" w:rsidRPr="003C6D3A">
        <w:rPr>
          <w:rFonts w:asciiTheme="minorHAnsi" w:hAnsiTheme="minorHAnsi" w:cstheme="minorHAnsi"/>
        </w:rPr>
        <w:t>is, and</w:t>
      </w:r>
      <w:proofErr w:type="gramEnd"/>
      <w:r w:rsidR="00C17332" w:rsidRPr="003C6D3A">
        <w:rPr>
          <w:rFonts w:asciiTheme="minorHAnsi" w:hAnsiTheme="minorHAnsi" w:cstheme="minorHAnsi"/>
        </w:rPr>
        <w:t xml:space="preserve"> </w:t>
      </w:r>
      <w:r w:rsidR="00E5730B">
        <w:rPr>
          <w:rFonts w:asciiTheme="minorHAnsi" w:hAnsiTheme="minorHAnsi" w:cstheme="minorHAnsi"/>
        </w:rPr>
        <w:t xml:space="preserve">is </w:t>
      </w:r>
      <w:r w:rsidR="00C17332" w:rsidRPr="003C6D3A">
        <w:rPr>
          <w:rFonts w:asciiTheme="minorHAnsi" w:hAnsiTheme="minorHAnsi" w:cstheme="minorHAnsi"/>
        </w:rPr>
        <w:t xml:space="preserve">therefore </w:t>
      </w:r>
      <w:r w:rsidR="00E5730B">
        <w:rPr>
          <w:rFonts w:asciiTheme="minorHAnsi" w:hAnsiTheme="minorHAnsi" w:cstheme="minorHAnsi"/>
        </w:rPr>
        <w:t>a combined</w:t>
      </w:r>
      <w:r w:rsidR="004006EB" w:rsidRPr="003C6D3A">
        <w:rPr>
          <w:rFonts w:asciiTheme="minorHAnsi" w:hAnsiTheme="minorHAnsi" w:cstheme="minorHAnsi"/>
        </w:rPr>
        <w:t xml:space="preserve"> estimation of </w:t>
      </w:r>
      <w:r w:rsidR="00C17332" w:rsidRPr="003C6D3A">
        <w:rPr>
          <w:rFonts w:asciiTheme="minorHAnsi" w:hAnsiTheme="minorHAnsi" w:cstheme="minorHAnsi"/>
        </w:rPr>
        <w:t>how much heat is lost through the skin and feathers.</w:t>
      </w:r>
    </w:p>
    <w:p w14:paraId="2C85DFED" w14:textId="77777777" w:rsidR="009D684D" w:rsidRPr="003C6D3A" w:rsidRDefault="009D684D" w:rsidP="00063D71">
      <w:pPr>
        <w:widowControl/>
        <w:jc w:val="left"/>
        <w:rPr>
          <w:rFonts w:asciiTheme="minorHAnsi" w:hAnsiTheme="minorHAnsi" w:cstheme="minorHAnsi"/>
        </w:rPr>
      </w:pPr>
    </w:p>
    <w:p w14:paraId="45DF0A4E" w14:textId="71D61155" w:rsidR="00205E17" w:rsidRPr="00743CDC" w:rsidRDefault="00792F2E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highlight w:val="yellow"/>
        </w:rPr>
        <w:t>Place the skin</w:t>
      </w:r>
      <w:r w:rsidR="002242FB" w:rsidRPr="00743CDC">
        <w:rPr>
          <w:rFonts w:asciiTheme="minorHAnsi" w:hAnsiTheme="minorHAnsi" w:cstheme="minorHAnsi"/>
          <w:highlight w:val="yellow"/>
        </w:rPr>
        <w:t xml:space="preserve"> </w:t>
      </w:r>
      <w:r w:rsidRPr="00743CDC">
        <w:rPr>
          <w:rFonts w:asciiTheme="minorHAnsi" w:hAnsiTheme="minorHAnsi" w:cstheme="minorHAnsi"/>
          <w:highlight w:val="yellow"/>
        </w:rPr>
        <w:t>back</w:t>
      </w:r>
      <w:r w:rsidR="002242FB" w:rsidRPr="00743CDC">
        <w:rPr>
          <w:rFonts w:asciiTheme="minorHAnsi" w:hAnsiTheme="minorHAnsi" w:cstheme="minorHAnsi"/>
          <w:highlight w:val="yellow"/>
        </w:rPr>
        <w:t xml:space="preserve"> on the foam in the same position</w:t>
      </w:r>
      <w:r w:rsidRPr="00743CDC">
        <w:rPr>
          <w:rFonts w:asciiTheme="minorHAnsi" w:hAnsiTheme="minorHAnsi" w:cstheme="minorHAnsi"/>
          <w:highlight w:val="yellow"/>
        </w:rPr>
        <w:t xml:space="preserve">. </w:t>
      </w:r>
      <w:r w:rsidR="002242FB" w:rsidRPr="00743CDC">
        <w:rPr>
          <w:rFonts w:asciiTheme="minorHAnsi" w:hAnsiTheme="minorHAnsi" w:cstheme="minorHAnsi"/>
          <w:highlight w:val="yellow"/>
        </w:rPr>
        <w:t>Repeat steps 2.</w:t>
      </w:r>
      <w:r w:rsidR="004D4DD7" w:rsidRPr="00743CDC">
        <w:rPr>
          <w:rFonts w:asciiTheme="minorHAnsi" w:hAnsiTheme="minorHAnsi" w:cstheme="minorHAnsi"/>
          <w:highlight w:val="yellow"/>
        </w:rPr>
        <w:t>5</w:t>
      </w:r>
      <w:r w:rsidR="00E5730B">
        <w:rPr>
          <w:rFonts w:asciiTheme="minorHAnsi" w:hAnsiTheme="minorHAnsi" w:cstheme="minorHAnsi"/>
          <w:highlight w:val="yellow"/>
        </w:rPr>
        <w:t>–</w:t>
      </w:r>
      <w:r w:rsidR="002242FB" w:rsidRPr="00743CDC">
        <w:rPr>
          <w:rFonts w:asciiTheme="minorHAnsi" w:hAnsiTheme="minorHAnsi" w:cstheme="minorHAnsi"/>
          <w:highlight w:val="yellow"/>
        </w:rPr>
        <w:t>2.</w:t>
      </w:r>
      <w:r w:rsidR="004D4DD7" w:rsidRPr="00743CDC">
        <w:rPr>
          <w:rFonts w:asciiTheme="minorHAnsi" w:hAnsiTheme="minorHAnsi" w:cstheme="minorHAnsi"/>
          <w:highlight w:val="yellow"/>
        </w:rPr>
        <w:t>6</w:t>
      </w:r>
      <w:r w:rsidR="002242FB" w:rsidRPr="00743CDC">
        <w:rPr>
          <w:rFonts w:asciiTheme="minorHAnsi" w:hAnsiTheme="minorHAnsi" w:cstheme="minorHAnsi"/>
          <w:highlight w:val="yellow"/>
        </w:rPr>
        <w:t xml:space="preserve"> for a total of </w:t>
      </w:r>
      <w:r w:rsidR="00E5730B">
        <w:rPr>
          <w:rFonts w:asciiTheme="minorHAnsi" w:hAnsiTheme="minorHAnsi" w:cstheme="minorHAnsi"/>
          <w:highlight w:val="yellow"/>
        </w:rPr>
        <w:t>five</w:t>
      </w:r>
      <w:r w:rsidR="002242FB" w:rsidRPr="00743CDC">
        <w:rPr>
          <w:rFonts w:asciiTheme="minorHAnsi" w:hAnsiTheme="minorHAnsi" w:cstheme="minorHAnsi"/>
          <w:highlight w:val="yellow"/>
        </w:rPr>
        <w:t xml:space="preserve"> trials.</w:t>
      </w:r>
    </w:p>
    <w:p w14:paraId="65D7EC9A" w14:textId="77777777" w:rsidR="00262583" w:rsidRDefault="00262583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7FAEA7E6" w14:textId="463B3BBF" w:rsidR="00792F2E" w:rsidRPr="00593E7E" w:rsidRDefault="00792F2E" w:rsidP="00063D71">
      <w:pPr>
        <w:widowControl/>
        <w:numPr>
          <w:ilvl w:val="2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743CDC">
        <w:rPr>
          <w:rFonts w:asciiTheme="minorHAnsi" w:hAnsiTheme="minorHAnsi" w:cstheme="minorHAnsi"/>
          <w:highlight w:val="yellow"/>
        </w:rPr>
        <w:t>To place</w:t>
      </w:r>
      <w:r w:rsidR="006B660E" w:rsidRPr="00743CDC">
        <w:rPr>
          <w:rFonts w:asciiTheme="minorHAnsi" w:hAnsiTheme="minorHAnsi" w:cstheme="minorHAnsi"/>
          <w:highlight w:val="yellow"/>
        </w:rPr>
        <w:t xml:space="preserve"> the specimen skin</w:t>
      </w:r>
      <w:r w:rsidRPr="00743CDC">
        <w:rPr>
          <w:rFonts w:asciiTheme="minorHAnsi" w:hAnsiTheme="minorHAnsi" w:cstheme="minorHAnsi"/>
          <w:highlight w:val="yellow"/>
        </w:rPr>
        <w:t xml:space="preserve"> correctly, gently touch the feathers in the target measuring area with one fingertip</w:t>
      </w:r>
      <w:r w:rsidR="009749F7" w:rsidRPr="00743CDC">
        <w:rPr>
          <w:rFonts w:asciiTheme="minorHAnsi" w:hAnsiTheme="minorHAnsi" w:cstheme="minorHAnsi"/>
          <w:highlight w:val="yellow"/>
        </w:rPr>
        <w:t>,</w:t>
      </w:r>
      <w:r w:rsidR="00E5730B">
        <w:rPr>
          <w:rFonts w:asciiTheme="minorHAnsi" w:hAnsiTheme="minorHAnsi" w:cstheme="minorHAnsi"/>
          <w:highlight w:val="yellow"/>
        </w:rPr>
        <w:t xml:space="preserve"> </w:t>
      </w:r>
      <w:r w:rsidR="009749F7" w:rsidRPr="00743CDC">
        <w:rPr>
          <w:rFonts w:asciiTheme="minorHAnsi" w:hAnsiTheme="minorHAnsi" w:cstheme="minorHAnsi"/>
          <w:highlight w:val="yellow"/>
        </w:rPr>
        <w:t xml:space="preserve">then </w:t>
      </w:r>
      <w:r w:rsidR="00E5730B">
        <w:rPr>
          <w:rFonts w:asciiTheme="minorHAnsi" w:hAnsiTheme="minorHAnsi" w:cstheme="minorHAnsi"/>
          <w:highlight w:val="yellow"/>
        </w:rPr>
        <w:t>remove the</w:t>
      </w:r>
      <w:r w:rsidR="00630CFE">
        <w:rPr>
          <w:rFonts w:asciiTheme="minorHAnsi" w:hAnsiTheme="minorHAnsi" w:cstheme="minorHAnsi"/>
          <w:highlight w:val="yellow"/>
        </w:rPr>
        <w:t xml:space="preserve"> finger</w:t>
      </w:r>
      <w:r w:rsidR="009749F7" w:rsidRPr="00743CDC">
        <w:rPr>
          <w:rFonts w:asciiTheme="minorHAnsi" w:hAnsiTheme="minorHAnsi" w:cstheme="minorHAnsi"/>
          <w:highlight w:val="yellow"/>
        </w:rPr>
        <w:t xml:space="preserve"> and </w:t>
      </w:r>
      <w:r w:rsidR="00E5730B">
        <w:rPr>
          <w:rFonts w:asciiTheme="minorHAnsi" w:hAnsiTheme="minorHAnsi" w:cstheme="minorHAnsi"/>
          <w:highlight w:val="yellow"/>
        </w:rPr>
        <w:t>view</w:t>
      </w:r>
      <w:r w:rsidR="009749F7" w:rsidRPr="00743CDC">
        <w:rPr>
          <w:rFonts w:asciiTheme="minorHAnsi" w:hAnsiTheme="minorHAnsi" w:cstheme="minorHAnsi"/>
          <w:highlight w:val="yellow"/>
        </w:rPr>
        <w:t xml:space="preserve"> the thermal image</w:t>
      </w:r>
      <w:r w:rsidRPr="00743CDC">
        <w:rPr>
          <w:rFonts w:asciiTheme="minorHAnsi" w:hAnsiTheme="minorHAnsi" w:cstheme="minorHAnsi"/>
          <w:highlight w:val="yellow"/>
        </w:rPr>
        <w:t xml:space="preserve">. The </w:t>
      </w:r>
      <w:r w:rsidR="009749F7" w:rsidRPr="00743CDC">
        <w:rPr>
          <w:rFonts w:asciiTheme="minorHAnsi" w:hAnsiTheme="minorHAnsi" w:cstheme="minorHAnsi"/>
          <w:highlight w:val="yellow"/>
        </w:rPr>
        <w:t xml:space="preserve">residual </w:t>
      </w:r>
      <w:r w:rsidRPr="00743CDC">
        <w:rPr>
          <w:rFonts w:asciiTheme="minorHAnsi" w:hAnsiTheme="minorHAnsi" w:cstheme="minorHAnsi"/>
          <w:highlight w:val="yellow"/>
        </w:rPr>
        <w:t xml:space="preserve">heat from </w:t>
      </w:r>
      <w:r w:rsidR="00630CFE">
        <w:rPr>
          <w:rFonts w:asciiTheme="minorHAnsi" w:hAnsiTheme="minorHAnsi" w:cstheme="minorHAnsi"/>
          <w:highlight w:val="yellow"/>
        </w:rPr>
        <w:t>the</w:t>
      </w:r>
      <w:r w:rsidRPr="00743CDC">
        <w:rPr>
          <w:rFonts w:asciiTheme="minorHAnsi" w:hAnsiTheme="minorHAnsi" w:cstheme="minorHAnsi"/>
          <w:highlight w:val="yellow"/>
        </w:rPr>
        <w:t xml:space="preserve"> finger will </w:t>
      </w:r>
      <w:r w:rsidR="009749F7" w:rsidRPr="00743CDC">
        <w:rPr>
          <w:rFonts w:asciiTheme="minorHAnsi" w:hAnsiTheme="minorHAnsi" w:cstheme="minorHAnsi"/>
          <w:highlight w:val="yellow"/>
        </w:rPr>
        <w:t>rema</w:t>
      </w:r>
      <w:r w:rsidR="009749F7" w:rsidRPr="00593E7E">
        <w:rPr>
          <w:rFonts w:asciiTheme="minorHAnsi" w:hAnsiTheme="minorHAnsi" w:cstheme="minorHAnsi"/>
          <w:highlight w:val="yellow"/>
        </w:rPr>
        <w:t xml:space="preserve">in </w:t>
      </w:r>
      <w:r w:rsidRPr="00593E7E">
        <w:rPr>
          <w:rFonts w:asciiTheme="minorHAnsi" w:hAnsiTheme="minorHAnsi" w:cstheme="minorHAnsi"/>
          <w:highlight w:val="yellow"/>
        </w:rPr>
        <w:t xml:space="preserve">visible on the </w:t>
      </w:r>
      <w:r w:rsidR="006B660E" w:rsidRPr="00593E7E">
        <w:rPr>
          <w:rFonts w:asciiTheme="minorHAnsi" w:hAnsiTheme="minorHAnsi" w:cstheme="minorHAnsi"/>
          <w:highlight w:val="yellow"/>
        </w:rPr>
        <w:t xml:space="preserve">thermal </w:t>
      </w:r>
      <w:r w:rsidR="009749F7" w:rsidRPr="00593E7E">
        <w:rPr>
          <w:rFonts w:asciiTheme="minorHAnsi" w:hAnsiTheme="minorHAnsi" w:cstheme="minorHAnsi"/>
          <w:highlight w:val="yellow"/>
        </w:rPr>
        <w:t>image</w:t>
      </w:r>
      <w:r w:rsidRPr="00593E7E">
        <w:rPr>
          <w:rFonts w:asciiTheme="minorHAnsi" w:hAnsiTheme="minorHAnsi" w:cstheme="minorHAnsi"/>
          <w:highlight w:val="yellow"/>
        </w:rPr>
        <w:t xml:space="preserve"> briefly</w:t>
      </w:r>
      <w:r w:rsidR="00E5730B" w:rsidRPr="00593E7E">
        <w:rPr>
          <w:rFonts w:asciiTheme="minorHAnsi" w:hAnsiTheme="minorHAnsi" w:cstheme="minorHAnsi"/>
          <w:highlight w:val="yellow"/>
        </w:rPr>
        <w:t>. C</w:t>
      </w:r>
      <w:r w:rsidR="009749F7" w:rsidRPr="00593E7E">
        <w:rPr>
          <w:rFonts w:asciiTheme="minorHAnsi" w:hAnsiTheme="minorHAnsi" w:cstheme="minorHAnsi"/>
          <w:highlight w:val="yellow"/>
        </w:rPr>
        <w:t>heck</w:t>
      </w:r>
      <w:r w:rsidRPr="00593E7E">
        <w:rPr>
          <w:rFonts w:asciiTheme="minorHAnsi" w:hAnsiTheme="minorHAnsi" w:cstheme="minorHAnsi"/>
          <w:highlight w:val="yellow"/>
        </w:rPr>
        <w:t xml:space="preserve"> to </w:t>
      </w:r>
      <w:r w:rsidR="00E5730B" w:rsidRPr="00593E7E">
        <w:rPr>
          <w:rFonts w:asciiTheme="minorHAnsi" w:hAnsiTheme="minorHAnsi" w:cstheme="minorHAnsi"/>
          <w:highlight w:val="yellow"/>
        </w:rPr>
        <w:t>en</w:t>
      </w:r>
      <w:r w:rsidRPr="00593E7E">
        <w:rPr>
          <w:rFonts w:asciiTheme="minorHAnsi" w:hAnsiTheme="minorHAnsi" w:cstheme="minorHAnsi"/>
          <w:highlight w:val="yellow"/>
        </w:rPr>
        <w:t xml:space="preserve">sure </w:t>
      </w:r>
      <w:r w:rsidR="00E5730B" w:rsidRPr="00593E7E">
        <w:rPr>
          <w:rFonts w:asciiTheme="minorHAnsi" w:hAnsiTheme="minorHAnsi" w:cstheme="minorHAnsi"/>
          <w:highlight w:val="yellow"/>
        </w:rPr>
        <w:t xml:space="preserve">that </w:t>
      </w:r>
      <w:r w:rsidRPr="00593E7E">
        <w:rPr>
          <w:rFonts w:asciiTheme="minorHAnsi" w:hAnsiTheme="minorHAnsi" w:cstheme="minorHAnsi"/>
          <w:highlight w:val="yellow"/>
        </w:rPr>
        <w:t xml:space="preserve">the sampling area is within the </w:t>
      </w:r>
      <w:r w:rsidR="009749F7" w:rsidRPr="00593E7E">
        <w:rPr>
          <w:rFonts w:asciiTheme="minorHAnsi" w:hAnsiTheme="minorHAnsi" w:cstheme="minorHAnsi"/>
          <w:highlight w:val="yellow"/>
        </w:rPr>
        <w:t xml:space="preserve">visible </w:t>
      </w:r>
      <w:r w:rsidRPr="00593E7E">
        <w:rPr>
          <w:rFonts w:asciiTheme="minorHAnsi" w:hAnsiTheme="minorHAnsi" w:cstheme="minorHAnsi"/>
          <w:highlight w:val="yellow"/>
        </w:rPr>
        <w:t>circle</w:t>
      </w:r>
      <w:r w:rsidR="007168DD" w:rsidRPr="00593E7E">
        <w:rPr>
          <w:rFonts w:asciiTheme="minorHAnsi" w:hAnsiTheme="minorHAnsi" w:cstheme="minorHAnsi"/>
          <w:highlight w:val="yellow"/>
        </w:rPr>
        <w:t xml:space="preserve"> drawn in the software</w:t>
      </w:r>
      <w:r w:rsidR="00E5730B" w:rsidRPr="00593E7E">
        <w:rPr>
          <w:rFonts w:asciiTheme="minorHAnsi" w:hAnsiTheme="minorHAnsi" w:cstheme="minorHAnsi"/>
          <w:highlight w:val="yellow"/>
        </w:rPr>
        <w:t>,</w:t>
      </w:r>
      <w:r w:rsidR="007168DD" w:rsidRPr="00593E7E">
        <w:rPr>
          <w:rFonts w:asciiTheme="minorHAnsi" w:hAnsiTheme="minorHAnsi" w:cstheme="minorHAnsi"/>
          <w:highlight w:val="yellow"/>
        </w:rPr>
        <w:t xml:space="preserve"> which represents the area </w:t>
      </w:r>
      <w:r w:rsidR="009749F7" w:rsidRPr="00593E7E">
        <w:rPr>
          <w:rFonts w:asciiTheme="minorHAnsi" w:hAnsiTheme="minorHAnsi" w:cstheme="minorHAnsi"/>
          <w:highlight w:val="yellow"/>
        </w:rPr>
        <w:t>of heat radiating through the skin from the hot water bath</w:t>
      </w:r>
      <w:r w:rsidRPr="00593E7E">
        <w:rPr>
          <w:rFonts w:asciiTheme="minorHAnsi" w:hAnsiTheme="minorHAnsi" w:cstheme="minorHAnsi"/>
          <w:highlight w:val="yellow"/>
        </w:rPr>
        <w:t>. If it is not, move the skin until it is.</w:t>
      </w:r>
      <w:r w:rsidR="00472740" w:rsidRPr="00593E7E">
        <w:rPr>
          <w:rFonts w:asciiTheme="minorHAnsi" w:hAnsiTheme="minorHAnsi" w:cstheme="minorHAnsi"/>
          <w:highlight w:val="yellow"/>
        </w:rPr>
        <w:t xml:space="preserve"> </w:t>
      </w:r>
      <w:r w:rsidR="00C17332" w:rsidRPr="00593E7E">
        <w:rPr>
          <w:rFonts w:asciiTheme="minorHAnsi" w:hAnsiTheme="minorHAnsi" w:cstheme="minorHAnsi"/>
          <w:highlight w:val="yellow"/>
        </w:rPr>
        <w:t xml:space="preserve">This </w:t>
      </w:r>
      <w:r w:rsidR="00472740" w:rsidRPr="00593E7E">
        <w:rPr>
          <w:rFonts w:asciiTheme="minorHAnsi" w:hAnsiTheme="minorHAnsi" w:cstheme="minorHAnsi"/>
          <w:highlight w:val="yellow"/>
        </w:rPr>
        <w:t xml:space="preserve">process </w:t>
      </w:r>
      <w:r w:rsidR="00C17332" w:rsidRPr="00593E7E">
        <w:rPr>
          <w:rFonts w:asciiTheme="minorHAnsi" w:hAnsiTheme="minorHAnsi" w:cstheme="minorHAnsi"/>
          <w:highlight w:val="yellow"/>
        </w:rPr>
        <w:t xml:space="preserve">is illustrated </w:t>
      </w:r>
      <w:r w:rsidR="00472740" w:rsidRPr="00593E7E">
        <w:rPr>
          <w:rFonts w:asciiTheme="minorHAnsi" w:hAnsiTheme="minorHAnsi" w:cstheme="minorHAnsi"/>
          <w:highlight w:val="yellow"/>
        </w:rPr>
        <w:t xml:space="preserve">in </w:t>
      </w:r>
      <w:r w:rsidR="00953A22" w:rsidRPr="00593E7E">
        <w:rPr>
          <w:rFonts w:asciiTheme="minorHAnsi" w:hAnsiTheme="minorHAnsi" w:cstheme="minorHAnsi"/>
          <w:b/>
          <w:highlight w:val="yellow"/>
        </w:rPr>
        <w:t>Figure 2</w:t>
      </w:r>
      <w:r w:rsidR="00472740" w:rsidRPr="00593E7E">
        <w:rPr>
          <w:rFonts w:asciiTheme="minorHAnsi" w:hAnsiTheme="minorHAnsi" w:cstheme="minorHAnsi"/>
          <w:highlight w:val="yellow"/>
        </w:rPr>
        <w:t>.</w:t>
      </w:r>
    </w:p>
    <w:p w14:paraId="0BF1DD44" w14:textId="77777777" w:rsidR="00262583" w:rsidRDefault="00262583" w:rsidP="00063D71">
      <w:pPr>
        <w:widowControl/>
        <w:jc w:val="left"/>
        <w:rPr>
          <w:rFonts w:asciiTheme="minorHAnsi" w:hAnsiTheme="minorHAnsi" w:cstheme="minorHAnsi"/>
        </w:rPr>
      </w:pPr>
    </w:p>
    <w:p w14:paraId="22052365" w14:textId="2B4A6C6A" w:rsidR="002242FB" w:rsidRDefault="00953A22" w:rsidP="00063D71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9749F7" w:rsidRPr="003C6D3A">
        <w:rPr>
          <w:rFonts w:asciiTheme="minorHAnsi" w:hAnsiTheme="minorHAnsi" w:cstheme="minorHAnsi"/>
        </w:rPr>
        <w:t xml:space="preserve"> While f</w:t>
      </w:r>
      <w:r w:rsidR="00525451" w:rsidRPr="003C6D3A">
        <w:rPr>
          <w:rFonts w:asciiTheme="minorHAnsi" w:hAnsiTheme="minorHAnsi" w:cstheme="minorHAnsi"/>
        </w:rPr>
        <w:t>resh skins</w:t>
      </w:r>
      <w:r w:rsidR="00E5730B">
        <w:rPr>
          <w:rFonts w:asciiTheme="minorHAnsi" w:hAnsiTheme="minorHAnsi" w:cstheme="minorHAnsi"/>
        </w:rPr>
        <w:t xml:space="preserve"> (</w:t>
      </w:r>
      <w:r w:rsidR="00C17332" w:rsidRPr="003C6D3A">
        <w:rPr>
          <w:rFonts w:asciiTheme="minorHAnsi" w:hAnsiTheme="minorHAnsi" w:cstheme="minorHAnsi"/>
        </w:rPr>
        <w:t>when available</w:t>
      </w:r>
      <w:r w:rsidR="00E5730B">
        <w:rPr>
          <w:rFonts w:asciiTheme="minorHAnsi" w:hAnsiTheme="minorHAnsi" w:cstheme="minorHAnsi"/>
        </w:rPr>
        <w:t>)</w:t>
      </w:r>
      <w:r w:rsidR="009749F7" w:rsidRPr="003C6D3A">
        <w:rPr>
          <w:rFonts w:asciiTheme="minorHAnsi" w:hAnsiTheme="minorHAnsi" w:cstheme="minorHAnsi"/>
        </w:rPr>
        <w:t xml:space="preserve"> may represent the </w:t>
      </w:r>
      <w:r w:rsidR="00423E72" w:rsidRPr="003C6D3A">
        <w:rPr>
          <w:rFonts w:asciiTheme="minorHAnsi" w:hAnsiTheme="minorHAnsi" w:cstheme="minorHAnsi"/>
        </w:rPr>
        <w:t>natural thermal performance</w:t>
      </w:r>
      <w:r w:rsidR="009749F7" w:rsidRPr="003C6D3A">
        <w:rPr>
          <w:rFonts w:asciiTheme="minorHAnsi" w:hAnsiTheme="minorHAnsi" w:cstheme="minorHAnsi"/>
        </w:rPr>
        <w:t xml:space="preserve"> of the skin in </w:t>
      </w:r>
      <w:r w:rsidR="00525451" w:rsidRPr="003C6D3A">
        <w:rPr>
          <w:rFonts w:asciiTheme="minorHAnsi" w:hAnsiTheme="minorHAnsi" w:cstheme="minorHAnsi"/>
        </w:rPr>
        <w:t xml:space="preserve">a </w:t>
      </w:r>
      <w:r w:rsidR="009749F7" w:rsidRPr="003C6D3A">
        <w:rPr>
          <w:rFonts w:asciiTheme="minorHAnsi" w:hAnsiTheme="minorHAnsi" w:cstheme="minorHAnsi"/>
        </w:rPr>
        <w:t xml:space="preserve">living </w:t>
      </w:r>
      <w:r w:rsidR="00525451" w:rsidRPr="003C6D3A">
        <w:rPr>
          <w:rFonts w:asciiTheme="minorHAnsi" w:hAnsiTheme="minorHAnsi" w:cstheme="minorHAnsi"/>
        </w:rPr>
        <w:t>bird</w:t>
      </w:r>
      <w:r w:rsidR="009749F7" w:rsidRPr="003C6D3A">
        <w:rPr>
          <w:rFonts w:asciiTheme="minorHAnsi" w:hAnsiTheme="minorHAnsi" w:cstheme="minorHAnsi"/>
        </w:rPr>
        <w:t xml:space="preserve"> more closely</w:t>
      </w:r>
      <w:r w:rsidR="00525451" w:rsidRPr="003C6D3A">
        <w:rPr>
          <w:rFonts w:asciiTheme="minorHAnsi" w:hAnsiTheme="minorHAnsi" w:cstheme="minorHAnsi"/>
        </w:rPr>
        <w:t>, using dry skins for these measurements allow comparable, repeatable results</w:t>
      </w:r>
      <w:r w:rsidR="00C17332" w:rsidRPr="003C6D3A">
        <w:rPr>
          <w:rFonts w:asciiTheme="minorHAnsi" w:hAnsiTheme="minorHAnsi" w:cstheme="minorHAnsi"/>
        </w:rPr>
        <w:t xml:space="preserve"> on a much larger pool of specimens</w:t>
      </w:r>
      <w:r w:rsidR="009749F7" w:rsidRPr="003C6D3A">
        <w:rPr>
          <w:rFonts w:asciiTheme="minorHAnsi" w:hAnsiTheme="minorHAnsi" w:cstheme="minorHAnsi"/>
        </w:rPr>
        <w:t xml:space="preserve">. Therefore, </w:t>
      </w:r>
      <w:r w:rsidR="00525451" w:rsidRPr="003C6D3A">
        <w:rPr>
          <w:rFonts w:asciiTheme="minorHAnsi" w:hAnsiTheme="minorHAnsi" w:cstheme="minorHAnsi"/>
        </w:rPr>
        <w:t xml:space="preserve">all measurements </w:t>
      </w:r>
      <w:r w:rsidR="00CD3094" w:rsidRPr="003C6D3A">
        <w:rPr>
          <w:rFonts w:asciiTheme="minorHAnsi" w:hAnsiTheme="minorHAnsi" w:cstheme="minorHAnsi"/>
        </w:rPr>
        <w:t xml:space="preserve">should either be taken </w:t>
      </w:r>
      <w:r w:rsidR="00525451" w:rsidRPr="003C6D3A">
        <w:rPr>
          <w:rFonts w:asciiTheme="minorHAnsi" w:hAnsiTheme="minorHAnsi" w:cstheme="minorHAnsi"/>
        </w:rPr>
        <w:t>using skins</w:t>
      </w:r>
      <w:r w:rsidR="009749F7" w:rsidRPr="003C6D3A">
        <w:rPr>
          <w:rFonts w:asciiTheme="minorHAnsi" w:hAnsiTheme="minorHAnsi" w:cstheme="minorHAnsi"/>
        </w:rPr>
        <w:t xml:space="preserve"> </w:t>
      </w:r>
      <w:r w:rsidR="00C17332" w:rsidRPr="003C6D3A">
        <w:rPr>
          <w:rFonts w:asciiTheme="minorHAnsi" w:hAnsiTheme="minorHAnsi" w:cstheme="minorHAnsi"/>
        </w:rPr>
        <w:t>dried to constant weight</w:t>
      </w:r>
      <w:r w:rsidR="00E5730B">
        <w:rPr>
          <w:rFonts w:asciiTheme="minorHAnsi" w:hAnsiTheme="minorHAnsi" w:cstheme="minorHAnsi"/>
        </w:rPr>
        <w:t xml:space="preserve"> in</w:t>
      </w:r>
      <w:r w:rsidR="009749F7" w:rsidRPr="003C6D3A">
        <w:rPr>
          <w:rFonts w:asciiTheme="minorHAnsi" w:hAnsiTheme="minorHAnsi" w:cstheme="minorHAnsi"/>
        </w:rPr>
        <w:t xml:space="preserve"> both fresh and dried skin of </w:t>
      </w:r>
      <w:r w:rsidR="00540395" w:rsidRPr="003C6D3A">
        <w:rPr>
          <w:rFonts w:asciiTheme="minorHAnsi" w:hAnsiTheme="minorHAnsi" w:cstheme="minorHAnsi"/>
        </w:rPr>
        <w:t>specimens</w:t>
      </w:r>
      <w:r w:rsidR="00525451" w:rsidRPr="003C6D3A">
        <w:rPr>
          <w:rFonts w:asciiTheme="minorHAnsi" w:hAnsiTheme="minorHAnsi" w:cstheme="minorHAnsi"/>
        </w:rPr>
        <w:t>.</w:t>
      </w:r>
    </w:p>
    <w:p w14:paraId="7A8E523C" w14:textId="77777777" w:rsidR="00262583" w:rsidRDefault="00262583" w:rsidP="00063D71">
      <w:pPr>
        <w:widowControl/>
        <w:jc w:val="left"/>
        <w:rPr>
          <w:rFonts w:asciiTheme="minorHAnsi" w:hAnsiTheme="minorHAnsi" w:cstheme="minorHAnsi"/>
        </w:rPr>
      </w:pPr>
    </w:p>
    <w:p w14:paraId="3542569D" w14:textId="3B6E572F" w:rsidR="00D76699" w:rsidRPr="00262583" w:rsidRDefault="00B26B79" w:rsidP="00063D71">
      <w:pPr>
        <w:widowControl/>
        <w:numPr>
          <w:ilvl w:val="0"/>
          <w:numId w:val="33"/>
        </w:numPr>
        <w:jc w:val="left"/>
        <w:rPr>
          <w:rFonts w:asciiTheme="minorHAnsi" w:hAnsiTheme="minorHAnsi" w:cstheme="minorHAnsi"/>
          <w:b/>
          <w:bCs/>
          <w:highlight w:val="yellow"/>
        </w:rPr>
      </w:pPr>
      <w:r w:rsidRPr="00262583">
        <w:rPr>
          <w:rFonts w:asciiTheme="minorHAnsi" w:hAnsiTheme="minorHAnsi" w:cstheme="minorHAnsi"/>
          <w:b/>
          <w:bCs/>
          <w:highlight w:val="yellow"/>
        </w:rPr>
        <w:t>Data collection from thermal image</w:t>
      </w:r>
      <w:r w:rsidR="00BB706E" w:rsidRPr="00262583">
        <w:rPr>
          <w:rFonts w:asciiTheme="minorHAnsi" w:hAnsiTheme="minorHAnsi" w:cstheme="minorHAnsi"/>
          <w:b/>
          <w:bCs/>
          <w:highlight w:val="yellow"/>
        </w:rPr>
        <w:t>s</w:t>
      </w:r>
    </w:p>
    <w:p w14:paraId="43C044F7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63E20A22" w14:textId="620FB081" w:rsidR="00190105" w:rsidRDefault="00BB706E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BF3BFC">
        <w:rPr>
          <w:rFonts w:asciiTheme="minorHAnsi" w:hAnsiTheme="minorHAnsi" w:cstheme="minorHAnsi"/>
          <w:highlight w:val="yellow"/>
        </w:rPr>
        <w:t xml:space="preserve">Each </w:t>
      </w:r>
      <w:r w:rsidR="006C724F" w:rsidRPr="00BF3BFC">
        <w:rPr>
          <w:rFonts w:asciiTheme="minorHAnsi" w:hAnsiTheme="minorHAnsi" w:cstheme="minorHAnsi"/>
          <w:highlight w:val="yellow"/>
        </w:rPr>
        <w:t>measurement</w:t>
      </w:r>
      <w:r w:rsidRPr="00BF3BFC">
        <w:rPr>
          <w:rFonts w:asciiTheme="minorHAnsi" w:hAnsiTheme="minorHAnsi" w:cstheme="minorHAnsi"/>
          <w:highlight w:val="yellow"/>
        </w:rPr>
        <w:t xml:space="preserve"> consists of two thermal images: one of the </w:t>
      </w:r>
      <w:r w:rsidR="00E5730B">
        <w:rPr>
          <w:rFonts w:asciiTheme="minorHAnsi" w:hAnsiTheme="minorHAnsi" w:cstheme="minorHAnsi"/>
          <w:highlight w:val="yellow"/>
        </w:rPr>
        <w:t xml:space="preserve">flat </w:t>
      </w:r>
      <w:proofErr w:type="gramStart"/>
      <w:r w:rsidR="00E5730B">
        <w:rPr>
          <w:rFonts w:asciiTheme="minorHAnsi" w:hAnsiTheme="minorHAnsi" w:cstheme="minorHAnsi"/>
          <w:highlight w:val="yellow"/>
        </w:rPr>
        <w:t>skin</w:t>
      </w:r>
      <w:proofErr w:type="gramEnd"/>
      <w:r w:rsidRPr="00BF3BFC">
        <w:rPr>
          <w:rFonts w:asciiTheme="minorHAnsi" w:hAnsiTheme="minorHAnsi" w:cstheme="minorHAnsi"/>
          <w:highlight w:val="yellow"/>
        </w:rPr>
        <w:t xml:space="preserve"> and one of the </w:t>
      </w:r>
      <w:r w:rsidR="006D65E0">
        <w:rPr>
          <w:rFonts w:asciiTheme="minorHAnsi" w:hAnsiTheme="minorHAnsi" w:cstheme="minorHAnsi"/>
          <w:highlight w:val="yellow"/>
        </w:rPr>
        <w:t xml:space="preserve">acrylic </w:t>
      </w:r>
      <w:r w:rsidRPr="00BF3BFC">
        <w:rPr>
          <w:rFonts w:asciiTheme="minorHAnsi" w:hAnsiTheme="minorHAnsi" w:cstheme="minorHAnsi"/>
          <w:highlight w:val="yellow"/>
        </w:rPr>
        <w:t>glass. F</w:t>
      </w:r>
      <w:r w:rsidR="006C724F" w:rsidRPr="00BF3BFC">
        <w:rPr>
          <w:rFonts w:asciiTheme="minorHAnsi" w:hAnsiTheme="minorHAnsi" w:cstheme="minorHAnsi"/>
          <w:highlight w:val="yellow"/>
        </w:rPr>
        <w:t xml:space="preserve">irst, </w:t>
      </w:r>
      <w:r w:rsidRPr="00BF3BFC">
        <w:rPr>
          <w:rFonts w:asciiTheme="minorHAnsi" w:hAnsiTheme="minorHAnsi" w:cstheme="minorHAnsi"/>
          <w:highlight w:val="yellow"/>
        </w:rPr>
        <w:t xml:space="preserve">open the image of the </w:t>
      </w:r>
      <w:r w:rsidR="006D65E0">
        <w:rPr>
          <w:rFonts w:asciiTheme="minorHAnsi" w:hAnsiTheme="minorHAnsi" w:cstheme="minorHAnsi"/>
          <w:highlight w:val="yellow"/>
        </w:rPr>
        <w:t xml:space="preserve">acrylic </w:t>
      </w:r>
      <w:r w:rsidRPr="00BF3BFC">
        <w:rPr>
          <w:rFonts w:asciiTheme="minorHAnsi" w:hAnsiTheme="minorHAnsi" w:cstheme="minorHAnsi"/>
          <w:highlight w:val="yellow"/>
        </w:rPr>
        <w:t xml:space="preserve">glass. </w:t>
      </w:r>
      <w:r w:rsidR="00792F2E" w:rsidRPr="00BF3BFC">
        <w:rPr>
          <w:rFonts w:asciiTheme="minorHAnsi" w:hAnsiTheme="minorHAnsi" w:cstheme="minorHAnsi"/>
          <w:highlight w:val="yellow"/>
        </w:rPr>
        <w:t>Align the circle</w:t>
      </w:r>
      <w:r w:rsidR="007168DD" w:rsidRPr="00BF3BFC">
        <w:rPr>
          <w:rFonts w:asciiTheme="minorHAnsi" w:hAnsiTheme="minorHAnsi" w:cstheme="minorHAnsi"/>
          <w:highlight w:val="yellow"/>
        </w:rPr>
        <w:t xml:space="preserve"> drawn in the software</w:t>
      </w:r>
      <w:r w:rsidR="00792F2E" w:rsidRPr="00BF3BFC">
        <w:rPr>
          <w:rFonts w:asciiTheme="minorHAnsi" w:hAnsiTheme="minorHAnsi" w:cstheme="minorHAnsi"/>
          <w:highlight w:val="yellow"/>
        </w:rPr>
        <w:t xml:space="preserve"> with the hole in the foam</w:t>
      </w:r>
      <w:r w:rsidR="006C724F" w:rsidRPr="00BF3BFC">
        <w:rPr>
          <w:rFonts w:asciiTheme="minorHAnsi" w:hAnsiTheme="minorHAnsi" w:cstheme="minorHAnsi"/>
          <w:highlight w:val="yellow"/>
        </w:rPr>
        <w:t xml:space="preserve"> visible in the image</w:t>
      </w:r>
      <w:r w:rsidR="00792F2E" w:rsidRPr="00BF3BFC">
        <w:rPr>
          <w:rFonts w:asciiTheme="minorHAnsi" w:hAnsiTheme="minorHAnsi" w:cstheme="minorHAnsi"/>
          <w:highlight w:val="yellow"/>
        </w:rPr>
        <w:t xml:space="preserve">. Record </w:t>
      </w:r>
      <w:r w:rsidR="006C724F" w:rsidRPr="00BF3BFC">
        <w:rPr>
          <w:rFonts w:asciiTheme="minorHAnsi" w:hAnsiTheme="minorHAnsi" w:cstheme="minorHAnsi"/>
          <w:highlight w:val="yellow"/>
        </w:rPr>
        <w:t xml:space="preserve">the </w:t>
      </w:r>
      <w:r w:rsidR="00792F2E" w:rsidRPr="00BF3BFC">
        <w:rPr>
          <w:rFonts w:asciiTheme="minorHAnsi" w:hAnsiTheme="minorHAnsi" w:cstheme="minorHAnsi"/>
          <w:highlight w:val="yellow"/>
        </w:rPr>
        <w:t xml:space="preserve">temperature value </w:t>
      </w:r>
      <w:r w:rsidR="006C724F" w:rsidRPr="00BF3BFC">
        <w:rPr>
          <w:rFonts w:asciiTheme="minorHAnsi" w:hAnsiTheme="minorHAnsi" w:cstheme="minorHAnsi"/>
          <w:highlight w:val="yellow"/>
        </w:rPr>
        <w:t xml:space="preserve">at the center </w:t>
      </w:r>
      <w:r w:rsidR="00792F2E" w:rsidRPr="00BF3BFC">
        <w:rPr>
          <w:rFonts w:asciiTheme="minorHAnsi" w:hAnsiTheme="minorHAnsi" w:cstheme="minorHAnsi"/>
          <w:highlight w:val="yellow"/>
        </w:rPr>
        <w:t>of the circle.</w:t>
      </w:r>
    </w:p>
    <w:p w14:paraId="096D7856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7DEE331C" w14:textId="0EF32201" w:rsidR="00BB706E" w:rsidRPr="00BF3BFC" w:rsidRDefault="006D65E0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NOTE: </w:t>
      </w:r>
      <w:r w:rsidR="00540395" w:rsidRPr="00BF3BFC">
        <w:rPr>
          <w:rFonts w:asciiTheme="minorHAnsi" w:hAnsiTheme="minorHAnsi" w:cstheme="minorHAnsi"/>
          <w:highlight w:val="yellow"/>
        </w:rPr>
        <w:t>For more details</w:t>
      </w:r>
      <w:r w:rsidR="007938DE" w:rsidRPr="00BF3BFC">
        <w:rPr>
          <w:rFonts w:asciiTheme="minorHAnsi" w:hAnsiTheme="minorHAnsi" w:cstheme="minorHAnsi"/>
          <w:highlight w:val="yellow"/>
        </w:rPr>
        <w:t xml:space="preserve"> on extracting data from thermal images</w:t>
      </w:r>
      <w:r w:rsidR="00540395" w:rsidRPr="00BF3BFC">
        <w:rPr>
          <w:rFonts w:asciiTheme="minorHAnsi" w:hAnsiTheme="minorHAnsi" w:cstheme="minorHAnsi"/>
          <w:highlight w:val="yellow"/>
        </w:rPr>
        <w:t>, see Senior et al.</w:t>
      </w:r>
      <w:r w:rsidR="00190105">
        <w:rPr>
          <w:rFonts w:asciiTheme="minorHAnsi" w:hAnsiTheme="minorHAnsi" w:cstheme="minorHAnsi"/>
          <w:highlight w:val="yellow"/>
          <w:vertAlign w:val="superscript"/>
        </w:rPr>
        <w:t>36</w:t>
      </w:r>
      <w:r w:rsidR="00540395" w:rsidRPr="00BF3BFC">
        <w:rPr>
          <w:rFonts w:asciiTheme="minorHAnsi" w:hAnsiTheme="minorHAnsi" w:cstheme="minorHAnsi"/>
          <w:highlight w:val="yellow"/>
        </w:rPr>
        <w:t>.</w:t>
      </w:r>
    </w:p>
    <w:p w14:paraId="5ADCDE32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1BD4B6C1" w14:textId="70C8BF63" w:rsidR="00074B9C" w:rsidRPr="00BF3BFC" w:rsidRDefault="00792F2E" w:rsidP="00063D71">
      <w:pPr>
        <w:widowControl/>
        <w:numPr>
          <w:ilvl w:val="2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BF3BFC">
        <w:rPr>
          <w:rFonts w:asciiTheme="minorHAnsi" w:hAnsiTheme="minorHAnsi" w:cstheme="minorHAnsi"/>
          <w:highlight w:val="yellow"/>
        </w:rPr>
        <w:t xml:space="preserve">Make sure </w:t>
      </w:r>
      <w:r w:rsidR="00E905FC" w:rsidRPr="00BF3BFC">
        <w:rPr>
          <w:rFonts w:asciiTheme="minorHAnsi" w:hAnsiTheme="minorHAnsi" w:cstheme="minorHAnsi"/>
          <w:highlight w:val="yellow"/>
        </w:rPr>
        <w:t>to calibrate the camera</w:t>
      </w:r>
      <w:r w:rsidRPr="00BF3BFC">
        <w:rPr>
          <w:rFonts w:asciiTheme="minorHAnsi" w:hAnsiTheme="minorHAnsi" w:cstheme="minorHAnsi"/>
          <w:highlight w:val="yellow"/>
        </w:rPr>
        <w:t xml:space="preserve"> with the proper values. </w:t>
      </w:r>
      <w:r w:rsidR="00074B9C" w:rsidRPr="00BF3BFC">
        <w:rPr>
          <w:rFonts w:asciiTheme="minorHAnsi" w:hAnsiTheme="minorHAnsi" w:cstheme="minorHAnsi"/>
          <w:highlight w:val="yellow"/>
        </w:rPr>
        <w:t>Set</w:t>
      </w:r>
      <w:r w:rsidR="00E905FC" w:rsidRPr="00BF3BFC">
        <w:rPr>
          <w:rFonts w:asciiTheme="minorHAnsi" w:hAnsiTheme="minorHAnsi" w:cstheme="minorHAnsi"/>
          <w:highlight w:val="yellow"/>
        </w:rPr>
        <w:t xml:space="preserve"> the </w:t>
      </w:r>
      <w:r w:rsidRPr="00BF3BFC">
        <w:rPr>
          <w:rFonts w:asciiTheme="minorHAnsi" w:hAnsiTheme="minorHAnsi" w:cstheme="minorHAnsi"/>
          <w:highlight w:val="yellow"/>
        </w:rPr>
        <w:t>emissivity</w:t>
      </w:r>
      <w:r w:rsidR="00190105">
        <w:rPr>
          <w:rFonts w:asciiTheme="minorHAnsi" w:hAnsiTheme="minorHAnsi" w:cstheme="minorHAnsi"/>
          <w:highlight w:val="yellow"/>
          <w:vertAlign w:val="superscript"/>
        </w:rPr>
        <w:t>30</w:t>
      </w:r>
      <w:r w:rsidRPr="00BF3BFC">
        <w:rPr>
          <w:rFonts w:asciiTheme="minorHAnsi" w:hAnsiTheme="minorHAnsi" w:cstheme="minorHAnsi"/>
          <w:highlight w:val="yellow"/>
        </w:rPr>
        <w:t xml:space="preserve"> to </w:t>
      </w:r>
      <w:r w:rsidR="009D684D">
        <w:rPr>
          <w:rFonts w:asciiTheme="minorHAnsi" w:hAnsiTheme="minorHAnsi" w:cstheme="minorHAnsi"/>
          <w:highlight w:val="yellow"/>
        </w:rPr>
        <w:t>0</w:t>
      </w:r>
      <w:r w:rsidRPr="00BF3BFC">
        <w:rPr>
          <w:rFonts w:asciiTheme="minorHAnsi" w:hAnsiTheme="minorHAnsi" w:cstheme="minorHAnsi"/>
          <w:highlight w:val="yellow"/>
        </w:rPr>
        <w:t>.86</w:t>
      </w:r>
      <w:r w:rsidR="00E905FC" w:rsidRPr="00BF3BFC">
        <w:rPr>
          <w:rFonts w:asciiTheme="minorHAnsi" w:hAnsiTheme="minorHAnsi" w:cstheme="minorHAnsi"/>
          <w:highlight w:val="yellow"/>
        </w:rPr>
        <w:t xml:space="preserve"> and set the ambient temperature and humidity to </w:t>
      </w:r>
      <w:r w:rsidR="007938DE" w:rsidRPr="00BF3BFC">
        <w:rPr>
          <w:rFonts w:asciiTheme="minorHAnsi" w:hAnsiTheme="minorHAnsi" w:cstheme="minorHAnsi"/>
          <w:highlight w:val="yellow"/>
        </w:rPr>
        <w:t xml:space="preserve">match </w:t>
      </w:r>
      <w:r w:rsidR="00E905FC" w:rsidRPr="00BF3BFC">
        <w:rPr>
          <w:rFonts w:asciiTheme="minorHAnsi" w:hAnsiTheme="minorHAnsi" w:cstheme="minorHAnsi"/>
          <w:highlight w:val="yellow"/>
        </w:rPr>
        <w:t>the current conditions in the lab</w:t>
      </w:r>
      <w:r w:rsidR="006C724F" w:rsidRPr="00BF3BFC">
        <w:rPr>
          <w:rFonts w:asciiTheme="minorHAnsi" w:hAnsiTheme="minorHAnsi" w:cstheme="minorHAnsi"/>
          <w:highlight w:val="yellow"/>
        </w:rPr>
        <w:t>, before recording the temperature value</w:t>
      </w:r>
      <w:r w:rsidR="00E905FC" w:rsidRPr="00BF3BFC">
        <w:rPr>
          <w:rFonts w:asciiTheme="minorHAnsi" w:hAnsiTheme="minorHAnsi" w:cstheme="minorHAnsi"/>
          <w:highlight w:val="yellow"/>
        </w:rPr>
        <w:t>.</w:t>
      </w:r>
    </w:p>
    <w:p w14:paraId="6DA7DE24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3FD90793" w14:textId="42E71187" w:rsidR="00670778" w:rsidRPr="00BF3BFC" w:rsidRDefault="00670778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BF3BFC">
        <w:rPr>
          <w:rFonts w:asciiTheme="minorHAnsi" w:hAnsiTheme="minorHAnsi" w:cstheme="minorHAnsi"/>
          <w:highlight w:val="yellow"/>
        </w:rPr>
        <w:lastRenderedPageBreak/>
        <w:t xml:space="preserve">Open the thermal image of the </w:t>
      </w:r>
      <w:r w:rsidR="00E5730B">
        <w:rPr>
          <w:rFonts w:asciiTheme="minorHAnsi" w:hAnsiTheme="minorHAnsi" w:cstheme="minorHAnsi"/>
          <w:highlight w:val="yellow"/>
        </w:rPr>
        <w:t>flat skin</w:t>
      </w:r>
      <w:r w:rsidRPr="00BF3BFC">
        <w:rPr>
          <w:rFonts w:asciiTheme="minorHAnsi" w:hAnsiTheme="minorHAnsi" w:cstheme="minorHAnsi"/>
          <w:highlight w:val="yellow"/>
        </w:rPr>
        <w:t>. Without moving the circle, record the temperature value</w:t>
      </w:r>
      <w:r w:rsidR="006C724F" w:rsidRPr="00BF3BFC">
        <w:rPr>
          <w:rFonts w:asciiTheme="minorHAnsi" w:hAnsiTheme="minorHAnsi" w:cstheme="minorHAnsi"/>
          <w:highlight w:val="yellow"/>
        </w:rPr>
        <w:t xml:space="preserve"> at the center of the circle</w:t>
      </w:r>
      <w:r w:rsidRPr="00BF3BFC">
        <w:rPr>
          <w:rFonts w:asciiTheme="minorHAnsi" w:hAnsiTheme="minorHAnsi" w:cstheme="minorHAnsi"/>
          <w:highlight w:val="yellow"/>
        </w:rPr>
        <w:t>.</w:t>
      </w:r>
    </w:p>
    <w:p w14:paraId="37B139B2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57C60795" w14:textId="35984E9F" w:rsidR="00670778" w:rsidRPr="00BF3BFC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NOTE: </w:t>
      </w:r>
      <w:r w:rsidR="00670778" w:rsidRPr="00BF3BFC">
        <w:rPr>
          <w:rFonts w:asciiTheme="minorHAnsi" w:hAnsiTheme="minorHAnsi" w:cstheme="minorHAnsi"/>
          <w:highlight w:val="yellow"/>
        </w:rPr>
        <w:t xml:space="preserve">Because the circle is not recorded in the image, it is important to calibrate the placement of the circle with the image of the </w:t>
      </w:r>
      <w:r w:rsidR="006D65E0">
        <w:rPr>
          <w:rFonts w:asciiTheme="minorHAnsi" w:hAnsiTheme="minorHAnsi" w:cstheme="minorHAnsi"/>
          <w:highlight w:val="yellow"/>
        </w:rPr>
        <w:t xml:space="preserve">acrylic </w:t>
      </w:r>
      <w:r w:rsidR="00670778" w:rsidRPr="00BF3BFC">
        <w:rPr>
          <w:rFonts w:asciiTheme="minorHAnsi" w:hAnsiTheme="minorHAnsi" w:cstheme="minorHAnsi"/>
          <w:highlight w:val="yellow"/>
        </w:rPr>
        <w:t xml:space="preserve">glass taken in </w:t>
      </w:r>
      <w:r w:rsidR="00AA072A">
        <w:rPr>
          <w:rFonts w:asciiTheme="minorHAnsi" w:hAnsiTheme="minorHAnsi" w:cstheme="minorHAnsi"/>
          <w:highlight w:val="yellow"/>
        </w:rPr>
        <w:t>section</w:t>
      </w:r>
      <w:r w:rsidR="00670778" w:rsidRPr="00BF3BFC">
        <w:rPr>
          <w:rFonts w:asciiTheme="minorHAnsi" w:hAnsiTheme="minorHAnsi" w:cstheme="minorHAnsi"/>
          <w:highlight w:val="yellow"/>
        </w:rPr>
        <w:t xml:space="preserve"> 2.6.</w:t>
      </w:r>
    </w:p>
    <w:p w14:paraId="2BD7294A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421EEF7E" w14:textId="1F6472BC" w:rsidR="00106979" w:rsidRPr="00BF3BFC" w:rsidRDefault="00106979" w:rsidP="00063D71">
      <w:pPr>
        <w:widowControl/>
        <w:numPr>
          <w:ilvl w:val="2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BF3BFC">
        <w:rPr>
          <w:rFonts w:asciiTheme="minorHAnsi" w:hAnsiTheme="minorHAnsi" w:cstheme="minorHAnsi"/>
          <w:highlight w:val="yellow"/>
        </w:rPr>
        <w:t xml:space="preserve">Make sure </w:t>
      </w:r>
      <w:r w:rsidR="00E905FC" w:rsidRPr="00BF3BFC">
        <w:rPr>
          <w:rFonts w:asciiTheme="minorHAnsi" w:hAnsiTheme="minorHAnsi" w:cstheme="minorHAnsi"/>
          <w:highlight w:val="yellow"/>
        </w:rPr>
        <w:t xml:space="preserve">to calibrate the </w:t>
      </w:r>
      <w:r w:rsidRPr="00BF3BFC">
        <w:rPr>
          <w:rFonts w:asciiTheme="minorHAnsi" w:hAnsiTheme="minorHAnsi" w:cstheme="minorHAnsi"/>
          <w:highlight w:val="yellow"/>
        </w:rPr>
        <w:t xml:space="preserve">camera with the proper values. </w:t>
      </w:r>
      <w:r w:rsidR="00E905FC" w:rsidRPr="00BF3BFC">
        <w:rPr>
          <w:rFonts w:asciiTheme="minorHAnsi" w:hAnsiTheme="minorHAnsi" w:cstheme="minorHAnsi"/>
          <w:highlight w:val="yellow"/>
        </w:rPr>
        <w:t>Set t</w:t>
      </w:r>
      <w:r w:rsidRPr="00BF3BFC">
        <w:rPr>
          <w:rFonts w:asciiTheme="minorHAnsi" w:hAnsiTheme="minorHAnsi" w:cstheme="minorHAnsi"/>
          <w:highlight w:val="yellow"/>
        </w:rPr>
        <w:t>he</w:t>
      </w:r>
      <w:r w:rsidR="009749F7" w:rsidRPr="00BF3BFC">
        <w:rPr>
          <w:rFonts w:asciiTheme="minorHAnsi" w:hAnsiTheme="minorHAnsi" w:cstheme="minorHAnsi"/>
          <w:highlight w:val="yellow"/>
        </w:rPr>
        <w:t xml:space="preserve"> emissivity</w:t>
      </w:r>
      <w:r w:rsidR="00190105">
        <w:rPr>
          <w:rFonts w:asciiTheme="minorHAnsi" w:hAnsiTheme="minorHAnsi" w:cstheme="minorHAnsi"/>
          <w:highlight w:val="yellow"/>
          <w:vertAlign w:val="superscript"/>
        </w:rPr>
        <w:t>31</w:t>
      </w:r>
      <w:r w:rsidRPr="00BF3BFC">
        <w:rPr>
          <w:rFonts w:asciiTheme="minorHAnsi" w:hAnsiTheme="minorHAnsi" w:cstheme="minorHAnsi"/>
          <w:highlight w:val="yellow"/>
        </w:rPr>
        <w:t xml:space="preserve"> to </w:t>
      </w:r>
      <w:r w:rsidR="006D65E0">
        <w:rPr>
          <w:rFonts w:asciiTheme="minorHAnsi" w:hAnsiTheme="minorHAnsi" w:cstheme="minorHAnsi"/>
          <w:highlight w:val="yellow"/>
        </w:rPr>
        <w:t>0</w:t>
      </w:r>
      <w:r w:rsidRPr="00BF3BFC">
        <w:rPr>
          <w:rFonts w:asciiTheme="minorHAnsi" w:hAnsiTheme="minorHAnsi" w:cstheme="minorHAnsi"/>
          <w:highlight w:val="yellow"/>
        </w:rPr>
        <w:t xml:space="preserve">.95, and </w:t>
      </w:r>
      <w:r w:rsidR="00E905FC" w:rsidRPr="00BF3BFC">
        <w:rPr>
          <w:rFonts w:asciiTheme="minorHAnsi" w:hAnsiTheme="minorHAnsi" w:cstheme="minorHAnsi"/>
          <w:highlight w:val="yellow"/>
        </w:rPr>
        <w:t xml:space="preserve">make sure to set </w:t>
      </w:r>
      <w:r w:rsidRPr="00BF3BFC">
        <w:rPr>
          <w:rFonts w:asciiTheme="minorHAnsi" w:hAnsiTheme="minorHAnsi" w:cstheme="minorHAnsi"/>
          <w:highlight w:val="yellow"/>
        </w:rPr>
        <w:t xml:space="preserve">the ambient temperature and humidity to the </w:t>
      </w:r>
      <w:r w:rsidR="00E905FC" w:rsidRPr="00BF3BFC">
        <w:rPr>
          <w:rFonts w:asciiTheme="minorHAnsi" w:hAnsiTheme="minorHAnsi" w:cstheme="minorHAnsi"/>
          <w:highlight w:val="yellow"/>
        </w:rPr>
        <w:t>current conditions in the lab</w:t>
      </w:r>
      <w:r w:rsidR="006C724F" w:rsidRPr="00BF3BFC">
        <w:rPr>
          <w:rFonts w:asciiTheme="minorHAnsi" w:hAnsiTheme="minorHAnsi" w:cstheme="minorHAnsi"/>
          <w:highlight w:val="yellow"/>
        </w:rPr>
        <w:t>, before recording the temperature value</w:t>
      </w:r>
      <w:r w:rsidRPr="00BF3BFC">
        <w:rPr>
          <w:rFonts w:asciiTheme="minorHAnsi" w:hAnsiTheme="minorHAnsi" w:cstheme="minorHAnsi"/>
          <w:highlight w:val="yellow"/>
        </w:rPr>
        <w:t>.</w:t>
      </w:r>
    </w:p>
    <w:p w14:paraId="53FB95A0" w14:textId="77777777" w:rsidR="009D684D" w:rsidRDefault="009D684D" w:rsidP="00063D71">
      <w:pPr>
        <w:widowControl/>
        <w:jc w:val="left"/>
        <w:rPr>
          <w:rFonts w:asciiTheme="minorHAnsi" w:hAnsiTheme="minorHAnsi" w:cstheme="minorHAnsi"/>
          <w:highlight w:val="yellow"/>
        </w:rPr>
      </w:pPr>
    </w:p>
    <w:p w14:paraId="73A3829A" w14:textId="68330AEF" w:rsidR="00C217C9" w:rsidRPr="00BF3BFC" w:rsidRDefault="00C217C9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  <w:highlight w:val="yellow"/>
        </w:rPr>
      </w:pPr>
      <w:r w:rsidRPr="00BF3BFC">
        <w:rPr>
          <w:rFonts w:asciiTheme="minorHAnsi" w:hAnsiTheme="minorHAnsi" w:cstheme="minorHAnsi"/>
          <w:highlight w:val="yellow"/>
        </w:rPr>
        <w:t>Repeat steps 3.1</w:t>
      </w:r>
      <w:r w:rsidR="00AA072A">
        <w:rPr>
          <w:rFonts w:asciiTheme="minorHAnsi" w:hAnsiTheme="minorHAnsi" w:cstheme="minorHAnsi"/>
          <w:highlight w:val="yellow"/>
        </w:rPr>
        <w:t>–</w:t>
      </w:r>
      <w:r w:rsidRPr="00BF3BFC">
        <w:rPr>
          <w:rFonts w:asciiTheme="minorHAnsi" w:hAnsiTheme="minorHAnsi" w:cstheme="minorHAnsi"/>
          <w:highlight w:val="yellow"/>
        </w:rPr>
        <w:t xml:space="preserve">3.2 for all </w:t>
      </w:r>
      <w:r w:rsidR="006C724F" w:rsidRPr="00BF3BFC">
        <w:rPr>
          <w:rFonts w:asciiTheme="minorHAnsi" w:hAnsiTheme="minorHAnsi" w:cstheme="minorHAnsi"/>
          <w:highlight w:val="yellow"/>
        </w:rPr>
        <w:t xml:space="preserve">measurements </w:t>
      </w:r>
      <w:r w:rsidR="00AA072A">
        <w:rPr>
          <w:rFonts w:asciiTheme="minorHAnsi" w:hAnsiTheme="minorHAnsi" w:cstheme="minorHAnsi"/>
          <w:highlight w:val="yellow"/>
        </w:rPr>
        <w:t>of</w:t>
      </w:r>
      <w:r w:rsidR="006C724F" w:rsidRPr="00BF3BFC">
        <w:rPr>
          <w:rFonts w:asciiTheme="minorHAnsi" w:hAnsiTheme="minorHAnsi" w:cstheme="minorHAnsi"/>
          <w:highlight w:val="yellow"/>
        </w:rPr>
        <w:t xml:space="preserve"> all specimens</w:t>
      </w:r>
      <w:r w:rsidRPr="00BF3BFC">
        <w:rPr>
          <w:rFonts w:asciiTheme="minorHAnsi" w:hAnsiTheme="minorHAnsi" w:cstheme="minorHAnsi"/>
          <w:highlight w:val="yellow"/>
        </w:rPr>
        <w:t>.</w:t>
      </w:r>
    </w:p>
    <w:p w14:paraId="02C3E3F5" w14:textId="77777777" w:rsidR="009D684D" w:rsidRDefault="009D684D" w:rsidP="00063D71">
      <w:pPr>
        <w:widowControl/>
        <w:jc w:val="left"/>
        <w:rPr>
          <w:rFonts w:asciiTheme="minorHAnsi" w:hAnsiTheme="minorHAnsi" w:cstheme="minorHAnsi"/>
        </w:rPr>
      </w:pPr>
    </w:p>
    <w:p w14:paraId="7B757195" w14:textId="09375968" w:rsidR="002A09E3" w:rsidRPr="009D684D" w:rsidRDefault="004536BC" w:rsidP="00063D71">
      <w:pPr>
        <w:widowControl/>
        <w:numPr>
          <w:ilvl w:val="0"/>
          <w:numId w:val="33"/>
        </w:numPr>
        <w:jc w:val="left"/>
        <w:rPr>
          <w:rFonts w:asciiTheme="minorHAnsi" w:hAnsiTheme="minorHAnsi" w:cstheme="minorHAnsi"/>
          <w:b/>
          <w:bCs/>
        </w:rPr>
      </w:pPr>
      <w:r w:rsidRPr="009D684D">
        <w:rPr>
          <w:rFonts w:asciiTheme="minorHAnsi" w:hAnsiTheme="minorHAnsi" w:cstheme="minorHAnsi"/>
          <w:b/>
          <w:bCs/>
        </w:rPr>
        <w:t>Calculati</w:t>
      </w:r>
      <w:r w:rsidR="00AA072A">
        <w:rPr>
          <w:rFonts w:asciiTheme="minorHAnsi" w:hAnsiTheme="minorHAnsi" w:cstheme="minorHAnsi"/>
          <w:b/>
          <w:bCs/>
        </w:rPr>
        <w:t>on of</w:t>
      </w:r>
      <w:r w:rsidRPr="009D684D">
        <w:rPr>
          <w:rFonts w:asciiTheme="minorHAnsi" w:hAnsiTheme="minorHAnsi" w:cstheme="minorHAnsi"/>
          <w:b/>
          <w:bCs/>
        </w:rPr>
        <w:t xml:space="preserve"> </w:t>
      </w:r>
      <w:r w:rsidR="00423E72" w:rsidRPr="009D684D">
        <w:rPr>
          <w:rFonts w:asciiTheme="minorHAnsi" w:hAnsiTheme="minorHAnsi" w:cstheme="minorHAnsi"/>
          <w:b/>
          <w:bCs/>
        </w:rPr>
        <w:t>thermal performance</w:t>
      </w:r>
    </w:p>
    <w:p w14:paraId="5DC30CE2" w14:textId="77777777" w:rsidR="009D684D" w:rsidRDefault="009D684D" w:rsidP="00063D71">
      <w:pPr>
        <w:widowControl/>
        <w:jc w:val="left"/>
        <w:rPr>
          <w:rFonts w:asciiTheme="minorHAnsi" w:hAnsiTheme="minorHAnsi" w:cstheme="minorHAnsi"/>
        </w:rPr>
      </w:pPr>
    </w:p>
    <w:p w14:paraId="4952DB04" w14:textId="5F7F1FED" w:rsidR="00B30C96" w:rsidRDefault="004536BC" w:rsidP="00063D71">
      <w:pPr>
        <w:widowControl/>
        <w:numPr>
          <w:ilvl w:val="1"/>
          <w:numId w:val="33"/>
        </w:numPr>
        <w:jc w:val="left"/>
        <w:rPr>
          <w:rFonts w:asciiTheme="minorHAnsi" w:hAnsiTheme="minorHAnsi" w:cstheme="minorHAnsi"/>
        </w:rPr>
      </w:pPr>
      <w:r w:rsidRPr="003C6D3A">
        <w:rPr>
          <w:rFonts w:asciiTheme="minorHAnsi" w:hAnsiTheme="minorHAnsi" w:cstheme="minorHAnsi"/>
        </w:rPr>
        <w:t xml:space="preserve">Subtract the temperature of the </w:t>
      </w:r>
      <w:r w:rsidR="007D3770" w:rsidRPr="003C6D3A">
        <w:rPr>
          <w:rFonts w:asciiTheme="minorHAnsi" w:hAnsiTheme="minorHAnsi" w:cstheme="minorHAnsi"/>
        </w:rPr>
        <w:t>surface of the feather coa</w:t>
      </w:r>
      <w:r w:rsidR="009F6921" w:rsidRPr="003C6D3A">
        <w:rPr>
          <w:rFonts w:asciiTheme="minorHAnsi" w:hAnsiTheme="minorHAnsi" w:cstheme="minorHAnsi"/>
        </w:rPr>
        <w:t>t</w:t>
      </w:r>
      <w:r w:rsidRPr="003C6D3A">
        <w:rPr>
          <w:rFonts w:asciiTheme="minorHAnsi" w:hAnsiTheme="minorHAnsi" w:cstheme="minorHAnsi"/>
        </w:rPr>
        <w:t xml:space="preserve"> from the temperature of the </w:t>
      </w:r>
      <w:r w:rsidR="006D65E0">
        <w:rPr>
          <w:rFonts w:asciiTheme="minorHAnsi" w:hAnsiTheme="minorHAnsi" w:cstheme="minorHAnsi"/>
        </w:rPr>
        <w:t xml:space="preserve">acrylic </w:t>
      </w:r>
      <w:r w:rsidR="007D3770" w:rsidRPr="003C6D3A">
        <w:rPr>
          <w:rFonts w:asciiTheme="minorHAnsi" w:hAnsiTheme="minorHAnsi" w:cstheme="minorHAnsi"/>
        </w:rPr>
        <w:t xml:space="preserve">glass. This value </w:t>
      </w:r>
      <w:r w:rsidR="006C724F" w:rsidRPr="003C6D3A">
        <w:rPr>
          <w:rFonts w:asciiTheme="minorHAnsi" w:hAnsiTheme="minorHAnsi" w:cstheme="minorHAnsi"/>
        </w:rPr>
        <w:t>represents the heat retained</w:t>
      </w:r>
      <w:r w:rsidR="007D3770" w:rsidRPr="003C6D3A">
        <w:rPr>
          <w:rFonts w:asciiTheme="minorHAnsi" w:hAnsiTheme="minorHAnsi" w:cstheme="minorHAnsi"/>
        </w:rPr>
        <w:t xml:space="preserve"> </w:t>
      </w:r>
      <w:r w:rsidR="00423E72" w:rsidRPr="003C6D3A">
        <w:rPr>
          <w:rFonts w:asciiTheme="minorHAnsi" w:hAnsiTheme="minorHAnsi" w:cstheme="minorHAnsi"/>
        </w:rPr>
        <w:t xml:space="preserve">by </w:t>
      </w:r>
      <w:r w:rsidR="007D3770" w:rsidRPr="003C6D3A">
        <w:rPr>
          <w:rFonts w:asciiTheme="minorHAnsi" w:hAnsiTheme="minorHAnsi" w:cstheme="minorHAnsi"/>
        </w:rPr>
        <w:t>the feather coat.</w:t>
      </w:r>
    </w:p>
    <w:p w14:paraId="78CABB4A" w14:textId="77777777" w:rsidR="009D684D" w:rsidRDefault="009D684D" w:rsidP="00063D71">
      <w:pPr>
        <w:widowControl/>
        <w:jc w:val="left"/>
        <w:rPr>
          <w:rFonts w:asciiTheme="minorHAnsi" w:hAnsiTheme="minorHAnsi" w:cstheme="minorHAnsi"/>
        </w:rPr>
      </w:pPr>
    </w:p>
    <w:p w14:paraId="2D3F820A" w14:textId="58F7D647" w:rsidR="007A4DD6" w:rsidRDefault="006305D7" w:rsidP="00063D7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311C3A02" w14:textId="77777777" w:rsidR="00775B2B" w:rsidRDefault="00775B2B" w:rsidP="00063D7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</w:p>
    <w:p w14:paraId="328F48F4" w14:textId="6E081D37" w:rsidR="00C524D7" w:rsidRPr="00055AC5" w:rsidRDefault="006C724F" w:rsidP="00063D71">
      <w:pPr>
        <w:widowControl/>
        <w:autoSpaceDE/>
        <w:autoSpaceDN/>
        <w:adjustRightInd/>
        <w:jc w:val="left"/>
        <w:rPr>
          <w:rFonts w:ascii="Times New Roman" w:hAnsi="Times New Roman" w:cs="Times New Roman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Representative </w:t>
      </w:r>
      <w:r w:rsidR="008D2FE5">
        <w:rPr>
          <w:rFonts w:asciiTheme="minorHAnsi" w:hAnsiTheme="minorHAnsi" w:cstheme="minorHAnsi"/>
          <w:color w:val="000000" w:themeColor="text1"/>
        </w:rPr>
        <w:t>r</w:t>
      </w:r>
      <w:r w:rsidR="00C524D7">
        <w:rPr>
          <w:rFonts w:asciiTheme="minorHAnsi" w:hAnsiTheme="minorHAnsi" w:cstheme="minorHAnsi"/>
          <w:color w:val="000000" w:themeColor="text1"/>
        </w:rPr>
        <w:t xml:space="preserve">esults from </w:t>
      </w:r>
      <w:r w:rsidR="00445670">
        <w:rPr>
          <w:rFonts w:asciiTheme="minorHAnsi" w:hAnsiTheme="minorHAnsi" w:cstheme="minorHAnsi"/>
          <w:color w:val="000000" w:themeColor="text1"/>
        </w:rPr>
        <w:t>a series of one individual of each of five species</w:t>
      </w:r>
      <w:r w:rsidR="00031111">
        <w:rPr>
          <w:rFonts w:asciiTheme="minorHAnsi" w:hAnsiTheme="minorHAnsi" w:cstheme="minorHAnsi"/>
          <w:color w:val="000000" w:themeColor="text1"/>
        </w:rPr>
        <w:t xml:space="preserve">, measured at </w:t>
      </w:r>
      <w:r w:rsidR="00267554">
        <w:rPr>
          <w:rFonts w:asciiTheme="minorHAnsi" w:hAnsiTheme="minorHAnsi" w:cstheme="minorHAnsi"/>
          <w:color w:val="000000" w:themeColor="text1"/>
        </w:rPr>
        <w:t xml:space="preserve">six </w:t>
      </w:r>
      <w:r w:rsidR="00031111">
        <w:rPr>
          <w:rFonts w:asciiTheme="minorHAnsi" w:hAnsiTheme="minorHAnsi" w:cstheme="minorHAnsi"/>
          <w:color w:val="000000" w:themeColor="text1"/>
        </w:rPr>
        <w:t>temperatures</w:t>
      </w:r>
      <w:r>
        <w:rPr>
          <w:rFonts w:asciiTheme="minorHAnsi" w:hAnsiTheme="minorHAnsi" w:cstheme="minorHAnsi"/>
          <w:color w:val="000000" w:themeColor="text1"/>
        </w:rPr>
        <w:t>, are presented</w:t>
      </w:r>
      <w:r w:rsidR="00C524D7">
        <w:rPr>
          <w:rFonts w:asciiTheme="minorHAnsi" w:hAnsiTheme="minorHAnsi" w:cstheme="minorHAnsi"/>
          <w:color w:val="000000" w:themeColor="text1"/>
        </w:rPr>
        <w:t xml:space="preserve"> </w:t>
      </w:r>
      <w:r w:rsidR="008D2FE5">
        <w:rPr>
          <w:rFonts w:asciiTheme="minorHAnsi" w:hAnsiTheme="minorHAnsi" w:cstheme="minorHAnsi"/>
          <w:color w:val="000000" w:themeColor="text1"/>
        </w:rPr>
        <w:t xml:space="preserve">in </w:t>
      </w:r>
      <w:r w:rsidR="007D38F7" w:rsidRPr="00063D71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131CD" w:rsidRPr="00063D71">
        <w:rPr>
          <w:rFonts w:asciiTheme="minorHAnsi" w:hAnsiTheme="minorHAnsi" w:cstheme="minorHAnsi"/>
          <w:b/>
          <w:bCs/>
          <w:color w:val="000000" w:themeColor="text1"/>
        </w:rPr>
        <w:t xml:space="preserve"> 4</w:t>
      </w:r>
      <w:r w:rsidR="00E131CD">
        <w:rPr>
          <w:rFonts w:asciiTheme="minorHAnsi" w:hAnsiTheme="minorHAnsi" w:cstheme="minorHAnsi"/>
          <w:color w:val="000000" w:themeColor="text1"/>
        </w:rPr>
        <w:t xml:space="preserve"> and</w:t>
      </w:r>
      <w:r w:rsidR="003E6263">
        <w:rPr>
          <w:rFonts w:asciiTheme="minorHAnsi" w:hAnsiTheme="minorHAnsi" w:cstheme="minorHAnsi"/>
          <w:color w:val="000000" w:themeColor="text1"/>
        </w:rPr>
        <w:t xml:space="preserve"> </w:t>
      </w:r>
      <w:r w:rsidR="003E6263" w:rsidRPr="00063D71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404F4B" w:rsidRPr="00063D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45670" w:rsidRPr="00063D71">
        <w:rPr>
          <w:rFonts w:asciiTheme="minorHAnsi" w:hAnsiTheme="minorHAnsi" w:cstheme="minorHAnsi"/>
          <w:b/>
          <w:bCs/>
          <w:color w:val="000000" w:themeColor="text1"/>
        </w:rPr>
        <w:t>5</w:t>
      </w:r>
      <w:r>
        <w:rPr>
          <w:rFonts w:asciiTheme="minorHAnsi" w:hAnsiTheme="minorHAnsi" w:cstheme="minorHAnsi"/>
          <w:color w:val="000000" w:themeColor="text1"/>
        </w:rPr>
        <w:t>.</w:t>
      </w:r>
      <w:r w:rsidR="00A8226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These</w:t>
      </w:r>
      <w:r w:rsidR="00A8226F">
        <w:rPr>
          <w:rFonts w:asciiTheme="minorHAnsi" w:hAnsiTheme="minorHAnsi" w:cstheme="minorHAnsi"/>
          <w:color w:val="000000" w:themeColor="text1"/>
        </w:rPr>
        <w:t xml:space="preserve"> show that </w:t>
      </w:r>
      <w:r w:rsidR="008D2FE5">
        <w:rPr>
          <w:rFonts w:asciiTheme="minorHAnsi" w:hAnsiTheme="minorHAnsi" w:cstheme="minorHAnsi"/>
          <w:color w:val="000000" w:themeColor="text1"/>
        </w:rPr>
        <w:t>small variation</w:t>
      </w:r>
      <w:r w:rsidR="003E6263">
        <w:rPr>
          <w:rFonts w:asciiTheme="minorHAnsi" w:hAnsiTheme="minorHAnsi" w:cstheme="minorHAnsi"/>
          <w:color w:val="000000" w:themeColor="text1"/>
        </w:rPr>
        <w:t>s</w:t>
      </w:r>
      <w:r w:rsidR="008D2FE5">
        <w:rPr>
          <w:rFonts w:asciiTheme="minorHAnsi" w:hAnsiTheme="minorHAnsi" w:cstheme="minorHAnsi"/>
          <w:color w:val="000000" w:themeColor="text1"/>
        </w:rPr>
        <w:t xml:space="preserve"> in </w:t>
      </w:r>
      <w:r w:rsidR="00267554">
        <w:rPr>
          <w:rFonts w:asciiTheme="minorHAnsi" w:hAnsiTheme="minorHAnsi" w:cstheme="minorHAnsi"/>
          <w:color w:val="000000" w:themeColor="text1"/>
        </w:rPr>
        <w:t xml:space="preserve">the </w:t>
      </w:r>
      <w:r w:rsidR="008D2FE5">
        <w:rPr>
          <w:rFonts w:asciiTheme="minorHAnsi" w:hAnsiTheme="minorHAnsi" w:cstheme="minorHAnsi"/>
          <w:color w:val="000000" w:themeColor="text1"/>
        </w:rPr>
        <w:t>placement of the skin can result in variation</w:t>
      </w:r>
      <w:r w:rsidR="003E6263">
        <w:rPr>
          <w:rFonts w:asciiTheme="minorHAnsi" w:hAnsiTheme="minorHAnsi" w:cstheme="minorHAnsi"/>
          <w:color w:val="000000" w:themeColor="text1"/>
        </w:rPr>
        <w:t>s</w:t>
      </w:r>
      <w:r w:rsidR="008D2FE5">
        <w:rPr>
          <w:rFonts w:asciiTheme="minorHAnsi" w:hAnsiTheme="minorHAnsi" w:cstheme="minorHAnsi"/>
          <w:color w:val="000000" w:themeColor="text1"/>
        </w:rPr>
        <w:t xml:space="preserve"> in the reading</w:t>
      </w:r>
      <w:r w:rsidR="003E6263">
        <w:rPr>
          <w:rFonts w:asciiTheme="minorHAnsi" w:hAnsiTheme="minorHAnsi" w:cstheme="minorHAnsi"/>
          <w:color w:val="000000" w:themeColor="text1"/>
        </w:rPr>
        <w:t>s</w:t>
      </w:r>
      <w:r w:rsidR="008D2FE5">
        <w:rPr>
          <w:rFonts w:asciiTheme="minorHAnsi" w:hAnsiTheme="minorHAnsi" w:cstheme="minorHAnsi"/>
          <w:color w:val="000000" w:themeColor="text1"/>
        </w:rPr>
        <w:t xml:space="preserve"> of up to </w:t>
      </w:r>
      <w:r w:rsidR="00DA58E8">
        <w:rPr>
          <w:rFonts w:asciiTheme="minorHAnsi" w:hAnsiTheme="minorHAnsi" w:cstheme="minorHAnsi"/>
          <w:color w:val="000000" w:themeColor="text1"/>
        </w:rPr>
        <w:t>1.</w:t>
      </w:r>
      <w:r w:rsidR="00404F4B">
        <w:rPr>
          <w:rFonts w:asciiTheme="minorHAnsi" w:hAnsiTheme="minorHAnsi" w:cstheme="minorHAnsi"/>
          <w:color w:val="000000" w:themeColor="text1"/>
        </w:rPr>
        <w:t>7</w:t>
      </w:r>
      <w:r w:rsidR="00A67342">
        <w:rPr>
          <w:rFonts w:cstheme="minorHAnsi"/>
          <w:vertAlign w:val="superscript"/>
        </w:rPr>
        <w:t xml:space="preserve"> </w:t>
      </w:r>
      <w:r w:rsidR="00A67342">
        <w:rPr>
          <w:rFonts w:cstheme="minorHAnsi"/>
          <w:color w:val="000000" w:themeColor="text1"/>
        </w:rPr>
        <w:t>°</w:t>
      </w:r>
      <w:r w:rsidR="00203505">
        <w:rPr>
          <w:rFonts w:asciiTheme="minorHAnsi" w:hAnsiTheme="minorHAnsi" w:cstheme="minorHAnsi"/>
        </w:rPr>
        <w:t>C</w:t>
      </w:r>
      <w:r w:rsidR="00445670">
        <w:rPr>
          <w:rFonts w:asciiTheme="minorHAnsi" w:hAnsiTheme="minorHAnsi" w:cstheme="minorHAnsi"/>
        </w:rPr>
        <w:t xml:space="preserve">. </w:t>
      </w:r>
      <w:r w:rsidR="008D2FE5">
        <w:rPr>
          <w:rFonts w:asciiTheme="minorHAnsi" w:hAnsiTheme="minorHAnsi" w:cstheme="minorHAnsi"/>
          <w:color w:val="000000" w:themeColor="text1"/>
        </w:rPr>
        <w:t xml:space="preserve"> </w:t>
      </w:r>
      <w:r w:rsidR="00953A22" w:rsidRPr="00953A22">
        <w:rPr>
          <w:rFonts w:asciiTheme="minorHAnsi" w:hAnsiTheme="minorHAnsi" w:cstheme="minorHAnsi"/>
          <w:b/>
          <w:color w:val="000000" w:themeColor="text1"/>
        </w:rPr>
        <w:t>Figure 4</w:t>
      </w:r>
      <w:r w:rsidR="00445670">
        <w:rPr>
          <w:rFonts w:asciiTheme="minorHAnsi" w:hAnsiTheme="minorHAnsi" w:cstheme="minorHAnsi"/>
          <w:color w:val="000000" w:themeColor="text1"/>
        </w:rPr>
        <w:t xml:space="preserve"> shows how training</w:t>
      </w:r>
      <w:r w:rsidR="00350B2C">
        <w:rPr>
          <w:rFonts w:asciiTheme="minorHAnsi" w:hAnsiTheme="minorHAnsi" w:cstheme="minorHAnsi"/>
          <w:color w:val="000000" w:themeColor="text1"/>
        </w:rPr>
        <w:t xml:space="preserve"> of an investigator</w:t>
      </w:r>
      <w:r w:rsidR="00445670">
        <w:rPr>
          <w:rFonts w:asciiTheme="minorHAnsi" w:hAnsiTheme="minorHAnsi" w:cstheme="minorHAnsi"/>
          <w:color w:val="000000" w:themeColor="text1"/>
        </w:rPr>
        <w:t xml:space="preserve"> increases repeatability</w:t>
      </w:r>
      <w:r w:rsidR="00350B2C">
        <w:rPr>
          <w:rFonts w:asciiTheme="minorHAnsi" w:hAnsiTheme="minorHAnsi" w:cstheme="minorHAnsi"/>
          <w:color w:val="000000" w:themeColor="text1"/>
        </w:rPr>
        <w:t xml:space="preserve"> of the measurements</w:t>
      </w:r>
      <w:r w:rsidR="003E6263">
        <w:rPr>
          <w:rFonts w:asciiTheme="minorHAnsi" w:hAnsiTheme="minorHAnsi" w:cstheme="minorHAnsi"/>
          <w:color w:val="000000" w:themeColor="text1"/>
        </w:rPr>
        <w:t>. For example,</w:t>
      </w:r>
      <w:r w:rsidR="00445670">
        <w:rPr>
          <w:rFonts w:asciiTheme="minorHAnsi" w:hAnsiTheme="minorHAnsi" w:cstheme="minorHAnsi"/>
          <w:color w:val="000000" w:themeColor="text1"/>
        </w:rPr>
        <w:t xml:space="preserve"> the same individual </w:t>
      </w:r>
      <w:r w:rsidR="00772064">
        <w:rPr>
          <w:rFonts w:asciiTheme="minorHAnsi" w:hAnsiTheme="minorHAnsi" w:cstheme="minorHAnsi"/>
          <w:color w:val="000000" w:themeColor="text1"/>
        </w:rPr>
        <w:t xml:space="preserve">house sparrow </w:t>
      </w:r>
      <w:r w:rsidR="00445670">
        <w:rPr>
          <w:rFonts w:asciiTheme="minorHAnsi" w:hAnsiTheme="minorHAnsi" w:cstheme="minorHAnsi"/>
          <w:color w:val="000000" w:themeColor="text1"/>
        </w:rPr>
        <w:t>(</w:t>
      </w:r>
      <w:r w:rsidR="00445670" w:rsidRPr="007A4931">
        <w:rPr>
          <w:rFonts w:asciiTheme="minorHAnsi" w:hAnsiTheme="minorHAnsi" w:cstheme="minorHAnsi"/>
          <w:i/>
          <w:color w:val="000000" w:themeColor="text1"/>
        </w:rPr>
        <w:t xml:space="preserve">Passer </w:t>
      </w:r>
      <w:proofErr w:type="spellStart"/>
      <w:r w:rsidR="00445670" w:rsidRPr="007A4931">
        <w:rPr>
          <w:rFonts w:asciiTheme="minorHAnsi" w:hAnsiTheme="minorHAnsi" w:cstheme="minorHAnsi"/>
          <w:i/>
          <w:color w:val="000000" w:themeColor="text1"/>
        </w:rPr>
        <w:t>domesticus</w:t>
      </w:r>
      <w:proofErr w:type="spellEnd"/>
      <w:r w:rsidR="00445670">
        <w:rPr>
          <w:rFonts w:asciiTheme="minorHAnsi" w:hAnsiTheme="minorHAnsi" w:cstheme="minorHAnsi"/>
          <w:color w:val="000000" w:themeColor="text1"/>
        </w:rPr>
        <w:t xml:space="preserve">) was measured </w:t>
      </w:r>
      <w:r w:rsidR="00267554">
        <w:rPr>
          <w:rFonts w:asciiTheme="minorHAnsi" w:hAnsiTheme="minorHAnsi" w:cstheme="minorHAnsi"/>
          <w:color w:val="000000" w:themeColor="text1"/>
        </w:rPr>
        <w:t xml:space="preserve">five </w:t>
      </w:r>
      <w:r w:rsidR="00445670">
        <w:rPr>
          <w:rFonts w:asciiTheme="minorHAnsi" w:hAnsiTheme="minorHAnsi" w:cstheme="minorHAnsi"/>
          <w:color w:val="000000" w:themeColor="text1"/>
        </w:rPr>
        <w:t>times at a single target temperature by an inexperienced investigator (</w:t>
      </w:r>
      <w:r w:rsidR="00953A22" w:rsidRPr="00953A22">
        <w:rPr>
          <w:rFonts w:asciiTheme="minorHAnsi" w:hAnsiTheme="minorHAnsi" w:cstheme="minorHAnsi"/>
          <w:b/>
          <w:color w:val="000000" w:themeColor="text1"/>
        </w:rPr>
        <w:t>Figure 4A</w:t>
      </w:r>
      <w:r w:rsidR="00445670">
        <w:rPr>
          <w:rFonts w:asciiTheme="minorHAnsi" w:hAnsiTheme="minorHAnsi" w:cstheme="minorHAnsi"/>
          <w:color w:val="000000" w:themeColor="text1"/>
        </w:rPr>
        <w:t>)</w:t>
      </w:r>
      <w:r w:rsidR="00772064">
        <w:rPr>
          <w:rFonts w:asciiTheme="minorHAnsi" w:hAnsiTheme="minorHAnsi" w:cstheme="minorHAnsi"/>
          <w:color w:val="000000" w:themeColor="text1"/>
        </w:rPr>
        <w:t>.</w:t>
      </w:r>
      <w:r w:rsidR="007A4931">
        <w:rPr>
          <w:rFonts w:asciiTheme="minorHAnsi" w:hAnsiTheme="minorHAnsi" w:cstheme="minorHAnsi"/>
          <w:color w:val="000000" w:themeColor="text1"/>
        </w:rPr>
        <w:t xml:space="preserve"> </w:t>
      </w:r>
      <w:r w:rsidR="00772064">
        <w:rPr>
          <w:rFonts w:asciiTheme="minorHAnsi" w:hAnsiTheme="minorHAnsi" w:cstheme="minorHAnsi"/>
          <w:color w:val="000000" w:themeColor="text1"/>
        </w:rPr>
        <w:t>After training on a variety of specimens</w:t>
      </w:r>
      <w:r>
        <w:rPr>
          <w:rFonts w:asciiTheme="minorHAnsi" w:hAnsiTheme="minorHAnsi" w:cstheme="minorHAnsi"/>
          <w:color w:val="000000" w:themeColor="text1"/>
        </w:rPr>
        <w:t xml:space="preserve"> of different species</w:t>
      </w:r>
      <w:r w:rsidR="00772064">
        <w:rPr>
          <w:rFonts w:asciiTheme="minorHAnsi" w:hAnsiTheme="minorHAnsi" w:cstheme="minorHAnsi"/>
          <w:color w:val="000000" w:themeColor="text1"/>
        </w:rPr>
        <w:t xml:space="preserve">, </w:t>
      </w:r>
      <w:r w:rsidR="00112C34">
        <w:rPr>
          <w:rFonts w:asciiTheme="minorHAnsi" w:hAnsiTheme="minorHAnsi" w:cstheme="minorHAnsi"/>
          <w:color w:val="000000" w:themeColor="text1"/>
        </w:rPr>
        <w:t>one</w:t>
      </w:r>
      <w:r w:rsidR="00772064">
        <w:rPr>
          <w:rFonts w:asciiTheme="minorHAnsi" w:hAnsiTheme="minorHAnsi" w:cstheme="minorHAnsi"/>
          <w:color w:val="000000" w:themeColor="text1"/>
        </w:rPr>
        <w:t xml:space="preserve"> investigator </w:t>
      </w:r>
      <w:r w:rsidR="004E3969">
        <w:rPr>
          <w:rFonts w:asciiTheme="minorHAnsi" w:hAnsiTheme="minorHAnsi" w:cstheme="minorHAnsi"/>
          <w:color w:val="000000" w:themeColor="text1"/>
        </w:rPr>
        <w:t xml:space="preserve">(J.G.) </w:t>
      </w:r>
      <w:r w:rsidR="00772064">
        <w:rPr>
          <w:rFonts w:asciiTheme="minorHAnsi" w:hAnsiTheme="minorHAnsi" w:cstheme="minorHAnsi"/>
          <w:color w:val="000000" w:themeColor="text1"/>
        </w:rPr>
        <w:t xml:space="preserve">measured </w:t>
      </w:r>
      <w:r w:rsidR="00445670">
        <w:rPr>
          <w:rFonts w:asciiTheme="minorHAnsi" w:hAnsiTheme="minorHAnsi" w:cstheme="minorHAnsi"/>
          <w:color w:val="000000" w:themeColor="text1"/>
        </w:rPr>
        <w:t xml:space="preserve">the same specimen </w:t>
      </w:r>
      <w:r w:rsidR="00267554">
        <w:rPr>
          <w:rFonts w:asciiTheme="minorHAnsi" w:hAnsiTheme="minorHAnsi" w:cstheme="minorHAnsi"/>
          <w:color w:val="000000" w:themeColor="text1"/>
        </w:rPr>
        <w:t>five</w:t>
      </w:r>
      <w:r w:rsidR="00445670">
        <w:rPr>
          <w:rFonts w:asciiTheme="minorHAnsi" w:hAnsiTheme="minorHAnsi" w:cstheme="minorHAnsi"/>
          <w:color w:val="000000" w:themeColor="text1"/>
        </w:rPr>
        <w:t xml:space="preserve"> times at the same target temperature</w:t>
      </w:r>
      <w:r w:rsidR="005D2B02">
        <w:rPr>
          <w:rFonts w:asciiTheme="minorHAnsi" w:hAnsiTheme="minorHAnsi" w:cstheme="minorHAnsi"/>
          <w:color w:val="000000" w:themeColor="text1"/>
        </w:rPr>
        <w:t xml:space="preserve"> (</w:t>
      </w:r>
      <w:r w:rsidR="00953A22" w:rsidRPr="00953A22">
        <w:rPr>
          <w:rFonts w:asciiTheme="minorHAnsi" w:hAnsiTheme="minorHAnsi" w:cstheme="minorHAnsi"/>
          <w:b/>
          <w:color w:val="000000" w:themeColor="text1"/>
        </w:rPr>
        <w:t>Figure 4B</w:t>
      </w:r>
      <w:r w:rsidR="00467FC7">
        <w:rPr>
          <w:rFonts w:asciiTheme="minorHAnsi" w:hAnsiTheme="minorHAnsi" w:cstheme="minorHAnsi"/>
          <w:color w:val="000000" w:themeColor="text1"/>
        </w:rPr>
        <w:t>)</w:t>
      </w:r>
      <w:r w:rsidR="00445670">
        <w:rPr>
          <w:rFonts w:asciiTheme="minorHAnsi" w:hAnsiTheme="minorHAnsi" w:cstheme="minorHAnsi"/>
          <w:color w:val="000000" w:themeColor="text1"/>
        </w:rPr>
        <w:t xml:space="preserve">. The estimate of the relationship between the temperature of the </w:t>
      </w:r>
      <w:r w:rsidR="006D65E0">
        <w:rPr>
          <w:rFonts w:asciiTheme="minorHAnsi" w:hAnsiTheme="minorHAnsi" w:cstheme="minorHAnsi"/>
          <w:color w:val="000000" w:themeColor="text1"/>
        </w:rPr>
        <w:t xml:space="preserve">acrylic </w:t>
      </w:r>
      <w:r>
        <w:rPr>
          <w:rFonts w:asciiTheme="minorHAnsi" w:hAnsiTheme="minorHAnsi" w:cstheme="minorHAnsi"/>
          <w:color w:val="000000" w:themeColor="text1"/>
        </w:rPr>
        <w:t>glass</w:t>
      </w:r>
      <w:r w:rsidR="00445670">
        <w:rPr>
          <w:rFonts w:asciiTheme="minorHAnsi" w:hAnsiTheme="minorHAnsi" w:cstheme="minorHAnsi"/>
          <w:color w:val="000000" w:themeColor="text1"/>
        </w:rPr>
        <w:t xml:space="preserve"> and temperature at the surface of the feathers changed</w:t>
      </w:r>
      <w:r w:rsidR="008106BC">
        <w:rPr>
          <w:rFonts w:asciiTheme="minorHAnsi" w:hAnsiTheme="minorHAnsi" w:cstheme="minorHAnsi"/>
          <w:color w:val="000000" w:themeColor="text1"/>
        </w:rPr>
        <w:t xml:space="preserve"> by only a small (but perhaps important</w:t>
      </w:r>
      <w:r w:rsidR="00350B2C">
        <w:rPr>
          <w:rFonts w:asciiTheme="minorHAnsi" w:hAnsiTheme="minorHAnsi" w:cstheme="minorHAnsi"/>
          <w:color w:val="000000" w:themeColor="text1"/>
        </w:rPr>
        <w:t>) amount</w:t>
      </w:r>
      <w:r w:rsidR="003E6263">
        <w:rPr>
          <w:rFonts w:asciiTheme="minorHAnsi" w:hAnsiTheme="minorHAnsi" w:cstheme="minorHAnsi"/>
          <w:color w:val="000000" w:themeColor="text1"/>
        </w:rPr>
        <w:t xml:space="preserve">. As a result, </w:t>
      </w:r>
      <w:r w:rsidR="008106BC">
        <w:rPr>
          <w:rFonts w:asciiTheme="minorHAnsi" w:hAnsiTheme="minorHAnsi" w:cstheme="minorHAnsi"/>
          <w:color w:val="000000" w:themeColor="text1"/>
        </w:rPr>
        <w:t>repeatability of the measure</w:t>
      </w:r>
      <w:r w:rsidR="003E6263">
        <w:rPr>
          <w:rFonts w:asciiTheme="minorHAnsi" w:hAnsiTheme="minorHAnsi" w:cstheme="minorHAnsi"/>
          <w:color w:val="000000" w:themeColor="text1"/>
        </w:rPr>
        <w:t>ments</w:t>
      </w:r>
      <w:r w:rsidR="008106BC">
        <w:rPr>
          <w:rFonts w:asciiTheme="minorHAnsi" w:hAnsiTheme="minorHAnsi" w:cstheme="minorHAnsi"/>
          <w:color w:val="000000" w:themeColor="text1"/>
        </w:rPr>
        <w:t xml:space="preserve"> themselves changed by almost four-fold. </w:t>
      </w:r>
      <w:r w:rsidR="003C6D3A">
        <w:rPr>
          <w:rFonts w:asciiTheme="minorHAnsi" w:hAnsiTheme="minorHAnsi" w:cstheme="minorHAnsi"/>
          <w:color w:val="000000" w:themeColor="text1"/>
        </w:rPr>
        <w:t>R</w:t>
      </w:r>
      <w:r w:rsidR="008D2FE5" w:rsidRPr="00055AC5">
        <w:rPr>
          <w:rFonts w:asciiTheme="minorHAnsi" w:hAnsiTheme="minorHAnsi" w:cstheme="minorHAnsi"/>
          <w:color w:val="000000" w:themeColor="text1"/>
        </w:rPr>
        <w:t xml:space="preserve">epeated practice </w:t>
      </w:r>
      <w:r w:rsidR="003C6D3A">
        <w:rPr>
          <w:rFonts w:asciiTheme="minorHAnsi" w:hAnsiTheme="minorHAnsi" w:cstheme="minorHAnsi"/>
          <w:color w:val="000000" w:themeColor="text1"/>
        </w:rPr>
        <w:t>is therefore highly recommended</w:t>
      </w:r>
      <w:r w:rsidR="008D2FE5" w:rsidRPr="00055AC5">
        <w:rPr>
          <w:rFonts w:asciiTheme="minorHAnsi" w:hAnsiTheme="minorHAnsi" w:cstheme="minorHAnsi"/>
          <w:color w:val="000000" w:themeColor="text1"/>
        </w:rPr>
        <w:t xml:space="preserve"> </w:t>
      </w:r>
      <w:r w:rsidR="003C6D3A">
        <w:rPr>
          <w:rFonts w:asciiTheme="minorHAnsi" w:hAnsiTheme="minorHAnsi" w:cstheme="minorHAnsi"/>
          <w:color w:val="000000" w:themeColor="text1"/>
        </w:rPr>
        <w:t>for</w:t>
      </w:r>
      <w:r w:rsidR="008D2FE5" w:rsidRPr="00055AC5">
        <w:rPr>
          <w:rFonts w:asciiTheme="minorHAnsi" w:hAnsiTheme="minorHAnsi" w:cstheme="minorHAnsi"/>
          <w:color w:val="000000" w:themeColor="text1"/>
        </w:rPr>
        <w:t xml:space="preserve"> operators on a non-sample skin (before taking measurements that will be analyzed) until </w:t>
      </w:r>
      <w:r w:rsidR="00055AC5" w:rsidRPr="00055AC5">
        <w:t>measurements converge and variation in the measurements stabilize (i.e., no further improvement in reproducibility is seen with additional practice)</w:t>
      </w:r>
      <w:r w:rsidR="003E6263">
        <w:t>. This is important to achieve before</w:t>
      </w:r>
      <w:r w:rsidR="00055AC5" w:rsidRPr="00055AC5">
        <w:rPr>
          <w:rFonts w:asciiTheme="minorHAnsi" w:hAnsiTheme="minorHAnsi" w:cstheme="minorHAnsi"/>
          <w:color w:val="000000" w:themeColor="text1"/>
        </w:rPr>
        <w:t xml:space="preserve"> </w:t>
      </w:r>
      <w:r w:rsidR="008D2FE5" w:rsidRPr="00055AC5">
        <w:rPr>
          <w:rFonts w:asciiTheme="minorHAnsi" w:hAnsiTheme="minorHAnsi" w:cstheme="minorHAnsi"/>
          <w:color w:val="000000" w:themeColor="text1"/>
        </w:rPr>
        <w:t xml:space="preserve">conducting analyses on repeated measures (or the mean of repeated measures) </w:t>
      </w:r>
      <w:r w:rsidR="003E6263">
        <w:rPr>
          <w:rFonts w:asciiTheme="minorHAnsi" w:hAnsiTheme="minorHAnsi" w:cstheme="minorHAnsi"/>
          <w:color w:val="000000" w:themeColor="text1"/>
        </w:rPr>
        <w:t>in</w:t>
      </w:r>
      <w:r w:rsidR="008D2FE5" w:rsidRPr="00055AC5">
        <w:rPr>
          <w:rFonts w:asciiTheme="minorHAnsi" w:hAnsiTheme="minorHAnsi" w:cstheme="minorHAnsi"/>
          <w:color w:val="000000" w:themeColor="text1"/>
        </w:rPr>
        <w:t xml:space="preserve"> each specimen.</w:t>
      </w:r>
    </w:p>
    <w:p w14:paraId="56B27CBC" w14:textId="77777777" w:rsidR="00350B2C" w:rsidRDefault="00350B2C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2C9D63EC" w14:textId="7FAC62B8" w:rsidR="003E6263" w:rsidRDefault="00350B2C" w:rsidP="00AA52C9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data </w:t>
      </w:r>
      <w:r w:rsidR="008544DD">
        <w:rPr>
          <w:rFonts w:asciiTheme="minorHAnsi" w:hAnsiTheme="minorHAnsi" w:cstheme="minorHAnsi"/>
          <w:color w:val="000000" w:themeColor="text1"/>
        </w:rPr>
        <w:t xml:space="preserve">shown </w:t>
      </w: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953A22" w:rsidRPr="00953A22">
        <w:rPr>
          <w:rFonts w:asciiTheme="minorHAnsi" w:hAnsiTheme="minorHAnsi" w:cstheme="minorHAnsi"/>
          <w:b/>
          <w:color w:val="000000" w:themeColor="text1"/>
        </w:rPr>
        <w:t>Figure 5</w:t>
      </w:r>
      <w:r>
        <w:rPr>
          <w:rFonts w:asciiTheme="minorHAnsi" w:hAnsiTheme="minorHAnsi" w:cstheme="minorHAnsi"/>
          <w:color w:val="000000" w:themeColor="text1"/>
        </w:rPr>
        <w:t xml:space="preserve"> represents a small pilot sample but suggests that this method for measuring </w:t>
      </w:r>
      <w:r w:rsidR="00A4084F">
        <w:rPr>
          <w:rFonts w:asciiTheme="minorHAnsi" w:hAnsiTheme="minorHAnsi" w:cstheme="minorHAnsi"/>
          <w:color w:val="000000" w:themeColor="text1"/>
        </w:rPr>
        <w:t xml:space="preserve">thermal performance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A4084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feather</w:t>
      </w:r>
      <w:r w:rsidR="00A4084F">
        <w:rPr>
          <w:rFonts w:asciiTheme="minorHAnsi" w:hAnsiTheme="minorHAnsi" w:cstheme="minorHAnsi"/>
          <w:color w:val="000000" w:themeColor="text1"/>
        </w:rPr>
        <w:t xml:space="preserve"> coat</w:t>
      </w:r>
      <w:r>
        <w:rPr>
          <w:rFonts w:asciiTheme="minorHAnsi" w:hAnsiTheme="minorHAnsi" w:cstheme="minorHAnsi"/>
          <w:color w:val="000000" w:themeColor="text1"/>
        </w:rPr>
        <w:t xml:space="preserve"> is likely to yield important insight into the thermal ecology of birds. </w:t>
      </w:r>
      <w:r w:rsidR="00267554">
        <w:rPr>
          <w:rFonts w:asciiTheme="minorHAnsi" w:hAnsiTheme="minorHAnsi" w:cstheme="minorHAnsi"/>
          <w:color w:val="000000" w:themeColor="text1"/>
        </w:rPr>
        <w:t>T</w:t>
      </w:r>
      <w:r>
        <w:rPr>
          <w:rFonts w:asciiTheme="minorHAnsi" w:hAnsiTheme="minorHAnsi" w:cstheme="minorHAnsi"/>
          <w:color w:val="000000" w:themeColor="text1"/>
        </w:rPr>
        <w:t xml:space="preserve">o reduce measurement error, only one </w:t>
      </w:r>
      <w:r w:rsidR="00855E41">
        <w:rPr>
          <w:rFonts w:asciiTheme="minorHAnsi" w:hAnsiTheme="minorHAnsi" w:cstheme="minorHAnsi"/>
          <w:color w:val="000000" w:themeColor="text1"/>
        </w:rPr>
        <w:t>investigator</w:t>
      </w:r>
      <w:r>
        <w:rPr>
          <w:rFonts w:asciiTheme="minorHAnsi" w:hAnsiTheme="minorHAnsi" w:cstheme="minorHAnsi"/>
          <w:color w:val="000000" w:themeColor="text1"/>
        </w:rPr>
        <w:t xml:space="preserve"> (J.G.) trai</w:t>
      </w:r>
      <w:r w:rsidR="00031111">
        <w:rPr>
          <w:rFonts w:asciiTheme="minorHAnsi" w:hAnsiTheme="minorHAnsi" w:cstheme="minorHAnsi"/>
          <w:color w:val="000000" w:themeColor="text1"/>
        </w:rPr>
        <w:t>ned and took the measurements. Although these data represent only a single individual of each of the species listed (</w:t>
      </w:r>
      <w:r w:rsidR="00772064">
        <w:rPr>
          <w:rFonts w:asciiTheme="minorHAnsi" w:hAnsiTheme="minorHAnsi" w:cstheme="minorHAnsi"/>
          <w:color w:val="000000" w:themeColor="text1"/>
        </w:rPr>
        <w:t>house sparrow</w:t>
      </w:r>
      <w:r w:rsidR="00031111">
        <w:rPr>
          <w:rFonts w:asciiTheme="minorHAnsi" w:hAnsiTheme="minorHAnsi" w:cstheme="minorHAnsi"/>
          <w:color w:val="000000" w:themeColor="text1"/>
        </w:rPr>
        <w:t xml:space="preserve">, </w:t>
      </w:r>
      <w:r w:rsidR="00772064">
        <w:rPr>
          <w:rFonts w:asciiTheme="minorHAnsi" w:hAnsiTheme="minorHAnsi" w:cstheme="minorHAnsi"/>
          <w:color w:val="000000" w:themeColor="text1"/>
        </w:rPr>
        <w:t>eastern phoebe [</w:t>
      </w:r>
      <w:proofErr w:type="spellStart"/>
      <w:r w:rsidR="00772064" w:rsidRPr="007A4931">
        <w:rPr>
          <w:rFonts w:asciiTheme="minorHAnsi" w:hAnsiTheme="minorHAnsi" w:cstheme="minorHAnsi"/>
          <w:i/>
          <w:color w:val="000000" w:themeColor="text1"/>
        </w:rPr>
        <w:t>Sayornis</w:t>
      </w:r>
      <w:proofErr w:type="spellEnd"/>
      <w:r w:rsidR="00772064" w:rsidRPr="007A4931">
        <w:rPr>
          <w:rFonts w:asciiTheme="minorHAnsi" w:hAnsiTheme="minorHAnsi" w:cstheme="minorHAnsi"/>
          <w:i/>
          <w:color w:val="000000" w:themeColor="text1"/>
        </w:rPr>
        <w:t xml:space="preserve"> phoebe</w:t>
      </w:r>
      <w:r w:rsidR="00772064">
        <w:rPr>
          <w:rFonts w:asciiTheme="minorHAnsi" w:hAnsiTheme="minorHAnsi" w:cstheme="minorHAnsi"/>
          <w:color w:val="000000" w:themeColor="text1"/>
        </w:rPr>
        <w:t>]</w:t>
      </w:r>
      <w:r w:rsidR="00031111">
        <w:rPr>
          <w:rFonts w:asciiTheme="minorHAnsi" w:hAnsiTheme="minorHAnsi" w:cstheme="minorHAnsi"/>
          <w:color w:val="000000" w:themeColor="text1"/>
        </w:rPr>
        <w:t>,</w:t>
      </w:r>
      <w:r w:rsidR="00031111" w:rsidRPr="00031111">
        <w:rPr>
          <w:rFonts w:asciiTheme="minorHAnsi" w:hAnsiTheme="minorHAnsi" w:cstheme="minorHAnsi"/>
          <w:color w:val="000000" w:themeColor="text1"/>
        </w:rPr>
        <w:t xml:space="preserve"> </w:t>
      </w:r>
      <w:r w:rsidR="00772064">
        <w:rPr>
          <w:rFonts w:asciiTheme="minorHAnsi" w:hAnsiTheme="minorHAnsi" w:cstheme="minorHAnsi"/>
          <w:color w:val="000000" w:themeColor="text1"/>
        </w:rPr>
        <w:t>gray catbird [</w:t>
      </w:r>
      <w:proofErr w:type="spellStart"/>
      <w:r w:rsidR="00772064" w:rsidRPr="007A4931">
        <w:rPr>
          <w:rFonts w:asciiTheme="minorHAnsi" w:hAnsiTheme="minorHAnsi" w:cstheme="minorHAnsi"/>
          <w:i/>
          <w:color w:val="000000" w:themeColor="text1"/>
        </w:rPr>
        <w:t>Dumetella</w:t>
      </w:r>
      <w:proofErr w:type="spellEnd"/>
      <w:r w:rsidR="00772064" w:rsidRPr="007A4931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="00772064" w:rsidRPr="007A4931">
        <w:rPr>
          <w:rFonts w:asciiTheme="minorHAnsi" w:hAnsiTheme="minorHAnsi" w:cstheme="minorHAnsi"/>
          <w:i/>
          <w:color w:val="000000" w:themeColor="text1"/>
        </w:rPr>
        <w:t>carolinensis</w:t>
      </w:r>
      <w:proofErr w:type="spellEnd"/>
      <w:r w:rsidR="00772064">
        <w:rPr>
          <w:rFonts w:asciiTheme="minorHAnsi" w:hAnsiTheme="minorHAnsi" w:cstheme="minorHAnsi"/>
          <w:color w:val="000000" w:themeColor="text1"/>
        </w:rPr>
        <w:t>]</w:t>
      </w:r>
      <w:r w:rsidR="00031111">
        <w:rPr>
          <w:rFonts w:asciiTheme="minorHAnsi" w:hAnsiTheme="minorHAnsi" w:cstheme="minorHAnsi"/>
          <w:color w:val="000000" w:themeColor="text1"/>
        </w:rPr>
        <w:t xml:space="preserve">, </w:t>
      </w:r>
      <w:r w:rsidR="00772064">
        <w:rPr>
          <w:rFonts w:asciiTheme="minorHAnsi" w:hAnsiTheme="minorHAnsi" w:cstheme="minorHAnsi"/>
          <w:color w:val="000000" w:themeColor="text1"/>
        </w:rPr>
        <w:t>eastern bluebird [</w:t>
      </w:r>
      <w:r w:rsidR="00772064" w:rsidRPr="007A4931">
        <w:rPr>
          <w:rFonts w:asciiTheme="minorHAnsi" w:hAnsiTheme="minorHAnsi" w:cstheme="minorHAnsi"/>
          <w:i/>
          <w:color w:val="000000" w:themeColor="text1"/>
        </w:rPr>
        <w:t xml:space="preserve">Sialia </w:t>
      </w:r>
      <w:proofErr w:type="spellStart"/>
      <w:r w:rsidR="00772064" w:rsidRPr="007A4931">
        <w:rPr>
          <w:rFonts w:asciiTheme="minorHAnsi" w:hAnsiTheme="minorHAnsi" w:cstheme="minorHAnsi"/>
          <w:i/>
          <w:color w:val="000000" w:themeColor="text1"/>
        </w:rPr>
        <w:t>sialis</w:t>
      </w:r>
      <w:proofErr w:type="spellEnd"/>
      <w:r w:rsidR="00772064">
        <w:rPr>
          <w:rFonts w:asciiTheme="minorHAnsi" w:hAnsiTheme="minorHAnsi" w:cstheme="minorHAnsi"/>
          <w:color w:val="000000" w:themeColor="text1"/>
        </w:rPr>
        <w:t>]</w:t>
      </w:r>
      <w:r w:rsidR="00031111">
        <w:rPr>
          <w:rFonts w:asciiTheme="minorHAnsi" w:hAnsiTheme="minorHAnsi" w:cstheme="minorHAnsi"/>
          <w:color w:val="000000" w:themeColor="text1"/>
        </w:rPr>
        <w:t xml:space="preserve">, and </w:t>
      </w:r>
      <w:r w:rsidR="00772064">
        <w:rPr>
          <w:rFonts w:asciiTheme="minorHAnsi" w:hAnsiTheme="minorHAnsi" w:cstheme="minorHAnsi"/>
          <w:color w:val="000000" w:themeColor="text1"/>
        </w:rPr>
        <w:t>tufted titmouse [</w:t>
      </w:r>
      <w:proofErr w:type="spellStart"/>
      <w:r w:rsidR="00772064" w:rsidRPr="007A4931">
        <w:rPr>
          <w:rFonts w:asciiTheme="minorHAnsi" w:hAnsiTheme="minorHAnsi" w:cstheme="minorHAnsi"/>
          <w:i/>
          <w:color w:val="000000" w:themeColor="text1"/>
        </w:rPr>
        <w:t>Baeolophus</w:t>
      </w:r>
      <w:proofErr w:type="spellEnd"/>
      <w:r w:rsidR="00772064" w:rsidRPr="007A4931">
        <w:rPr>
          <w:rFonts w:asciiTheme="minorHAnsi" w:hAnsiTheme="minorHAnsi" w:cstheme="minorHAnsi"/>
          <w:i/>
          <w:color w:val="000000" w:themeColor="text1"/>
        </w:rPr>
        <w:t xml:space="preserve"> bicolor</w:t>
      </w:r>
      <w:r w:rsidR="00772064">
        <w:rPr>
          <w:rFonts w:asciiTheme="minorHAnsi" w:hAnsiTheme="minorHAnsi" w:cstheme="minorHAnsi"/>
          <w:color w:val="000000" w:themeColor="text1"/>
        </w:rPr>
        <w:t>]</w:t>
      </w:r>
      <w:r w:rsidR="00031111">
        <w:rPr>
          <w:rFonts w:asciiTheme="minorHAnsi" w:hAnsiTheme="minorHAnsi" w:cstheme="minorHAnsi"/>
          <w:color w:val="000000" w:themeColor="text1"/>
        </w:rPr>
        <w:t>)</w:t>
      </w:r>
      <w:r w:rsidR="003E6263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variation in the slopes of the resulting </w:t>
      </w:r>
      <w:r w:rsidR="00031111">
        <w:rPr>
          <w:rFonts w:asciiTheme="minorHAnsi" w:hAnsiTheme="minorHAnsi" w:cstheme="minorHAnsi"/>
          <w:color w:val="000000" w:themeColor="text1"/>
        </w:rPr>
        <w:t xml:space="preserve">data demonstrates that the </w:t>
      </w:r>
      <w:r w:rsidR="00A4084F">
        <w:rPr>
          <w:rFonts w:asciiTheme="minorHAnsi" w:hAnsiTheme="minorHAnsi" w:cstheme="minorHAnsi"/>
          <w:color w:val="000000" w:themeColor="text1"/>
        </w:rPr>
        <w:t xml:space="preserve">thermal performance </w:t>
      </w:r>
      <w:r w:rsidR="00031111">
        <w:rPr>
          <w:rFonts w:asciiTheme="minorHAnsi" w:hAnsiTheme="minorHAnsi" w:cstheme="minorHAnsi"/>
          <w:color w:val="000000" w:themeColor="text1"/>
        </w:rPr>
        <w:t>of</w:t>
      </w:r>
      <w:r w:rsidR="00A4084F">
        <w:rPr>
          <w:rFonts w:asciiTheme="minorHAnsi" w:hAnsiTheme="minorHAnsi" w:cstheme="minorHAnsi"/>
          <w:color w:val="000000" w:themeColor="text1"/>
        </w:rPr>
        <w:t xml:space="preserve"> </w:t>
      </w:r>
      <w:r w:rsidR="00031111">
        <w:rPr>
          <w:rFonts w:asciiTheme="minorHAnsi" w:hAnsiTheme="minorHAnsi" w:cstheme="minorHAnsi"/>
          <w:color w:val="000000" w:themeColor="text1"/>
        </w:rPr>
        <w:t>feather</w:t>
      </w:r>
      <w:r w:rsidR="00A4084F">
        <w:rPr>
          <w:rFonts w:asciiTheme="minorHAnsi" w:hAnsiTheme="minorHAnsi" w:cstheme="minorHAnsi"/>
          <w:color w:val="000000" w:themeColor="text1"/>
        </w:rPr>
        <w:t xml:space="preserve"> coats</w:t>
      </w:r>
      <w:r w:rsidR="00031111">
        <w:rPr>
          <w:rFonts w:asciiTheme="minorHAnsi" w:hAnsiTheme="minorHAnsi" w:cstheme="minorHAnsi"/>
          <w:color w:val="000000" w:themeColor="text1"/>
        </w:rPr>
        <w:t xml:space="preserve"> varies among these individuals</w:t>
      </w:r>
      <w:r w:rsidR="003E6263">
        <w:rPr>
          <w:rFonts w:asciiTheme="minorHAnsi" w:hAnsiTheme="minorHAnsi" w:cstheme="minorHAnsi"/>
          <w:color w:val="000000" w:themeColor="text1"/>
        </w:rPr>
        <w:t xml:space="preserve">. Furthermore, </w:t>
      </w:r>
      <w:r w:rsidR="00031111">
        <w:rPr>
          <w:rFonts w:asciiTheme="minorHAnsi" w:hAnsiTheme="minorHAnsi" w:cstheme="minorHAnsi"/>
          <w:color w:val="000000" w:themeColor="text1"/>
        </w:rPr>
        <w:t>the magnitude of the</w:t>
      </w:r>
      <w:r w:rsidR="003E6263">
        <w:rPr>
          <w:rFonts w:asciiTheme="minorHAnsi" w:hAnsiTheme="minorHAnsi" w:cstheme="minorHAnsi"/>
          <w:color w:val="000000" w:themeColor="text1"/>
        </w:rPr>
        <w:t>se</w:t>
      </w:r>
      <w:r w:rsidR="00031111">
        <w:rPr>
          <w:rFonts w:asciiTheme="minorHAnsi" w:hAnsiTheme="minorHAnsi" w:cstheme="minorHAnsi"/>
          <w:color w:val="000000" w:themeColor="text1"/>
        </w:rPr>
        <w:t xml:space="preserve"> difference</w:t>
      </w:r>
      <w:r w:rsidR="003E6263">
        <w:rPr>
          <w:rFonts w:asciiTheme="minorHAnsi" w:hAnsiTheme="minorHAnsi" w:cstheme="minorHAnsi"/>
          <w:color w:val="000000" w:themeColor="text1"/>
        </w:rPr>
        <w:t>s</w:t>
      </w:r>
      <w:r w:rsidR="00031111">
        <w:rPr>
          <w:rFonts w:asciiTheme="minorHAnsi" w:hAnsiTheme="minorHAnsi" w:cstheme="minorHAnsi"/>
          <w:color w:val="000000" w:themeColor="text1"/>
        </w:rPr>
        <w:t xml:space="preserve"> </w:t>
      </w:r>
      <w:r w:rsidR="00031111">
        <w:rPr>
          <w:rFonts w:asciiTheme="minorHAnsi" w:hAnsiTheme="minorHAnsi" w:cstheme="minorHAnsi"/>
          <w:color w:val="000000" w:themeColor="text1"/>
        </w:rPr>
        <w:lastRenderedPageBreak/>
        <w:t xml:space="preserve">suggests that the variation may be due to species differences. </w:t>
      </w:r>
    </w:p>
    <w:p w14:paraId="386E1AAC" w14:textId="77777777" w:rsidR="003E6263" w:rsidRDefault="003E6263" w:rsidP="00AA52C9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8BC90EA" w14:textId="614C2316" w:rsidR="00350B2C" w:rsidRPr="00C524D7" w:rsidRDefault="00031111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Moreover, given that a single trained investigator </w:t>
      </w:r>
      <w:r w:rsidR="003E6263">
        <w:rPr>
          <w:rFonts w:asciiTheme="minorHAnsi" w:hAnsiTheme="minorHAnsi" w:cstheme="minorHAnsi"/>
          <w:color w:val="000000" w:themeColor="text1"/>
        </w:rPr>
        <w:t>performed</w:t>
      </w:r>
      <w:r>
        <w:rPr>
          <w:rFonts w:asciiTheme="minorHAnsi" w:hAnsiTheme="minorHAnsi" w:cstheme="minorHAnsi"/>
          <w:color w:val="000000" w:themeColor="text1"/>
        </w:rPr>
        <w:t xml:space="preserve"> all the measurements in </w:t>
      </w:r>
      <w:r w:rsidR="00953A22" w:rsidRPr="00953A22">
        <w:rPr>
          <w:rFonts w:asciiTheme="minorHAnsi" w:hAnsiTheme="minorHAnsi" w:cstheme="minorHAnsi"/>
          <w:b/>
          <w:color w:val="000000" w:themeColor="text1"/>
        </w:rPr>
        <w:t>Figure 5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267554">
        <w:rPr>
          <w:rFonts w:asciiTheme="minorHAnsi" w:hAnsiTheme="minorHAnsi" w:cstheme="minorHAnsi"/>
          <w:color w:val="000000" w:themeColor="text1"/>
        </w:rPr>
        <w:t>investigator skill alone does</w:t>
      </w:r>
      <w:r w:rsidR="00535F42">
        <w:rPr>
          <w:rFonts w:asciiTheme="minorHAnsi" w:hAnsiTheme="minorHAnsi" w:cstheme="minorHAnsi"/>
          <w:color w:val="000000" w:themeColor="text1"/>
        </w:rPr>
        <w:t xml:space="preserve"> not</w:t>
      </w:r>
      <w:r w:rsidR="00267554">
        <w:rPr>
          <w:rFonts w:asciiTheme="minorHAnsi" w:hAnsiTheme="minorHAnsi" w:cstheme="minorHAnsi"/>
          <w:color w:val="000000" w:themeColor="text1"/>
        </w:rPr>
        <w:t xml:space="preserve"> </w:t>
      </w:r>
      <w:r w:rsidR="008544DD">
        <w:rPr>
          <w:rFonts w:asciiTheme="minorHAnsi" w:hAnsiTheme="minorHAnsi" w:cstheme="minorHAnsi"/>
          <w:color w:val="000000" w:themeColor="text1"/>
        </w:rPr>
        <w:t>control</w:t>
      </w:r>
      <w:r w:rsidR="00267554">
        <w:rPr>
          <w:rFonts w:asciiTheme="minorHAnsi" w:hAnsiTheme="minorHAnsi" w:cstheme="minorHAnsi"/>
          <w:color w:val="000000" w:themeColor="text1"/>
        </w:rPr>
        <w:t xml:space="preserve"> for</w:t>
      </w:r>
      <w:r>
        <w:rPr>
          <w:rFonts w:asciiTheme="minorHAnsi" w:hAnsiTheme="minorHAnsi" w:cstheme="minorHAnsi"/>
          <w:color w:val="000000" w:themeColor="text1"/>
        </w:rPr>
        <w:t xml:space="preserve"> variation in R</w:t>
      </w:r>
      <w:r w:rsidRPr="0003111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 values</w:t>
      </w:r>
      <w:r w:rsidR="002B1042">
        <w:rPr>
          <w:rFonts w:asciiTheme="minorHAnsi" w:hAnsiTheme="minorHAnsi" w:cstheme="minorHAnsi"/>
          <w:color w:val="000000" w:themeColor="text1"/>
        </w:rPr>
        <w:t xml:space="preserve">. </w:t>
      </w:r>
      <w:r w:rsidR="00267554">
        <w:rPr>
          <w:rFonts w:asciiTheme="minorHAnsi" w:hAnsiTheme="minorHAnsi" w:cstheme="minorHAnsi"/>
          <w:color w:val="000000" w:themeColor="text1"/>
        </w:rPr>
        <w:t xml:space="preserve">For example, it </w:t>
      </w:r>
      <w:r w:rsidR="002B1042">
        <w:rPr>
          <w:rFonts w:asciiTheme="minorHAnsi" w:hAnsiTheme="minorHAnsi" w:cstheme="minorHAnsi"/>
          <w:color w:val="000000" w:themeColor="text1"/>
        </w:rPr>
        <w:t xml:space="preserve">was </w:t>
      </w:r>
      <w:r>
        <w:rPr>
          <w:rFonts w:asciiTheme="minorHAnsi" w:hAnsiTheme="minorHAnsi" w:cstheme="minorHAnsi"/>
          <w:color w:val="000000" w:themeColor="text1"/>
        </w:rPr>
        <w:t>particularly difficult to obtain measure</w:t>
      </w:r>
      <w:r w:rsidR="003E6263">
        <w:rPr>
          <w:rFonts w:asciiTheme="minorHAnsi" w:hAnsiTheme="minorHAnsi" w:cstheme="minorHAnsi"/>
          <w:color w:val="000000" w:themeColor="text1"/>
        </w:rPr>
        <w:t xml:space="preserve">ments </w:t>
      </w:r>
      <w:r w:rsidR="008544DD">
        <w:rPr>
          <w:rFonts w:asciiTheme="minorHAnsi" w:hAnsiTheme="minorHAnsi" w:cstheme="minorHAnsi"/>
          <w:color w:val="000000" w:themeColor="text1"/>
        </w:rPr>
        <w:t>repeat</w:t>
      </w:r>
      <w:r w:rsidR="003E6263">
        <w:rPr>
          <w:rFonts w:asciiTheme="minorHAnsi" w:hAnsiTheme="minorHAnsi" w:cstheme="minorHAnsi"/>
          <w:color w:val="000000" w:themeColor="text1"/>
        </w:rPr>
        <w:t>edly</w:t>
      </w:r>
      <w:r w:rsidR="008544DD">
        <w:rPr>
          <w:rFonts w:asciiTheme="minorHAnsi" w:hAnsiTheme="minorHAnsi" w:cstheme="minorHAnsi"/>
          <w:color w:val="000000" w:themeColor="text1"/>
        </w:rPr>
        <w:t xml:space="preserve"> </w:t>
      </w:r>
      <w:r w:rsidR="003E6263">
        <w:rPr>
          <w:rFonts w:asciiTheme="minorHAnsi" w:hAnsiTheme="minorHAnsi" w:cstheme="minorHAnsi"/>
          <w:color w:val="000000" w:themeColor="text1"/>
        </w:rPr>
        <w:t>in</w:t>
      </w:r>
      <w:r w:rsidR="00267554">
        <w:rPr>
          <w:rFonts w:asciiTheme="minorHAnsi" w:hAnsiTheme="minorHAnsi" w:cstheme="minorHAnsi"/>
          <w:color w:val="000000" w:themeColor="text1"/>
        </w:rPr>
        <w:t xml:space="preserve"> the house sparrow,</w:t>
      </w:r>
      <w:r w:rsidR="002B1042">
        <w:rPr>
          <w:rFonts w:asciiTheme="minorHAnsi" w:hAnsiTheme="minorHAnsi" w:cstheme="minorHAnsi"/>
          <w:color w:val="000000" w:themeColor="text1"/>
        </w:rPr>
        <w:t xml:space="preserve"> even after training,</w:t>
      </w:r>
      <w:r w:rsidR="00267554">
        <w:rPr>
          <w:rFonts w:asciiTheme="minorHAnsi" w:hAnsiTheme="minorHAnsi" w:cstheme="minorHAnsi"/>
          <w:color w:val="000000" w:themeColor="text1"/>
        </w:rPr>
        <w:t xml:space="preserve"> </w:t>
      </w:r>
      <w:r w:rsidR="002B1042">
        <w:rPr>
          <w:rFonts w:asciiTheme="minorHAnsi" w:hAnsiTheme="minorHAnsi" w:cstheme="minorHAnsi"/>
          <w:color w:val="000000" w:themeColor="text1"/>
        </w:rPr>
        <w:t>compar</w:t>
      </w:r>
      <w:r w:rsidR="00267554">
        <w:rPr>
          <w:rFonts w:asciiTheme="minorHAnsi" w:hAnsiTheme="minorHAnsi" w:cstheme="minorHAnsi"/>
          <w:color w:val="000000" w:themeColor="text1"/>
        </w:rPr>
        <w:t>ed</w:t>
      </w:r>
      <w:r w:rsidR="002B1042">
        <w:rPr>
          <w:rFonts w:asciiTheme="minorHAnsi" w:hAnsiTheme="minorHAnsi" w:cstheme="minorHAnsi"/>
          <w:color w:val="000000" w:themeColor="text1"/>
        </w:rPr>
        <w:t xml:space="preserve"> to the </w:t>
      </w:r>
      <w:r w:rsidR="00747CD6">
        <w:rPr>
          <w:rFonts w:asciiTheme="minorHAnsi" w:hAnsiTheme="minorHAnsi" w:cstheme="minorHAnsi"/>
          <w:color w:val="000000" w:themeColor="text1"/>
        </w:rPr>
        <w:t xml:space="preserve">eastern phoebe </w:t>
      </w:r>
      <w:r w:rsidR="002B1042">
        <w:rPr>
          <w:rFonts w:asciiTheme="minorHAnsi" w:hAnsiTheme="minorHAnsi" w:cstheme="minorHAnsi"/>
          <w:color w:val="000000" w:themeColor="text1"/>
        </w:rPr>
        <w:t xml:space="preserve">and </w:t>
      </w:r>
      <w:r w:rsidR="00747CD6">
        <w:rPr>
          <w:rFonts w:asciiTheme="minorHAnsi" w:hAnsiTheme="minorHAnsi" w:cstheme="minorHAnsi"/>
          <w:color w:val="000000" w:themeColor="text1"/>
        </w:rPr>
        <w:t>eastern bluebird</w:t>
      </w:r>
      <w:r w:rsidR="00267554">
        <w:rPr>
          <w:rFonts w:asciiTheme="minorHAnsi" w:hAnsiTheme="minorHAnsi" w:cstheme="minorHAnsi"/>
          <w:color w:val="000000" w:themeColor="text1"/>
        </w:rPr>
        <w:t xml:space="preserve"> (</w:t>
      </w:r>
      <w:r w:rsidR="00267554" w:rsidRPr="00063D71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3E6263" w:rsidRPr="00063D71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267554" w:rsidRPr="00063D71">
        <w:rPr>
          <w:rFonts w:asciiTheme="minorHAnsi" w:hAnsiTheme="minorHAnsi" w:cstheme="minorHAnsi"/>
          <w:b/>
          <w:bCs/>
          <w:color w:val="000000" w:themeColor="text1"/>
        </w:rPr>
        <w:t xml:space="preserve"> 4, </w:t>
      </w:r>
      <w:r w:rsidR="003E6263" w:rsidRPr="00063D71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267554" w:rsidRPr="00063D71">
        <w:rPr>
          <w:rFonts w:asciiTheme="minorHAnsi" w:hAnsiTheme="minorHAnsi" w:cstheme="minorHAnsi"/>
          <w:b/>
          <w:bCs/>
          <w:color w:val="000000" w:themeColor="text1"/>
        </w:rPr>
        <w:t xml:space="preserve"> 5</w:t>
      </w:r>
      <w:r w:rsidR="00267554">
        <w:rPr>
          <w:rFonts w:asciiTheme="minorHAnsi" w:hAnsiTheme="minorHAnsi" w:cstheme="minorHAnsi"/>
          <w:color w:val="000000" w:themeColor="text1"/>
        </w:rPr>
        <w:t>)</w:t>
      </w:r>
      <w:r w:rsidR="002B1042">
        <w:rPr>
          <w:rFonts w:asciiTheme="minorHAnsi" w:hAnsiTheme="minorHAnsi" w:cstheme="minorHAnsi"/>
          <w:color w:val="000000" w:themeColor="text1"/>
        </w:rPr>
        <w:t xml:space="preserve">. The latter two birds were both </w:t>
      </w:r>
      <w:r w:rsidR="00267554">
        <w:rPr>
          <w:rFonts w:asciiTheme="minorHAnsi" w:hAnsiTheme="minorHAnsi" w:cstheme="minorHAnsi"/>
          <w:color w:val="000000" w:themeColor="text1"/>
        </w:rPr>
        <w:t>hatch-</w:t>
      </w:r>
      <w:r w:rsidR="002B1042">
        <w:rPr>
          <w:rFonts w:asciiTheme="minorHAnsi" w:hAnsiTheme="minorHAnsi" w:cstheme="minorHAnsi"/>
          <w:color w:val="000000" w:themeColor="text1"/>
        </w:rPr>
        <w:t>year individuals</w:t>
      </w:r>
      <w:r w:rsidR="003E6263">
        <w:rPr>
          <w:rFonts w:asciiTheme="minorHAnsi" w:hAnsiTheme="minorHAnsi" w:cstheme="minorHAnsi"/>
          <w:color w:val="000000" w:themeColor="text1"/>
        </w:rPr>
        <w:t>. Thus,</w:t>
      </w:r>
      <w:r w:rsidR="002B1042">
        <w:rPr>
          <w:rFonts w:asciiTheme="minorHAnsi" w:hAnsiTheme="minorHAnsi" w:cstheme="minorHAnsi"/>
          <w:color w:val="000000" w:themeColor="text1"/>
        </w:rPr>
        <w:t xml:space="preserve"> their age class might influence the evenness of their insulation</w:t>
      </w:r>
      <w:r w:rsidR="00A4084F">
        <w:rPr>
          <w:rFonts w:asciiTheme="minorHAnsi" w:hAnsiTheme="minorHAnsi" w:cstheme="minorHAnsi"/>
          <w:color w:val="000000" w:themeColor="text1"/>
        </w:rPr>
        <w:t xml:space="preserve"> (</w:t>
      </w:r>
      <w:r w:rsidR="004140B2">
        <w:rPr>
          <w:rFonts w:asciiTheme="minorHAnsi" w:hAnsiTheme="minorHAnsi" w:cstheme="minorHAnsi"/>
          <w:color w:val="000000" w:themeColor="text1"/>
        </w:rPr>
        <w:t>although</w:t>
      </w:r>
      <w:r w:rsidR="003E6263">
        <w:rPr>
          <w:rFonts w:asciiTheme="minorHAnsi" w:hAnsiTheme="minorHAnsi" w:cstheme="minorHAnsi"/>
          <w:color w:val="000000" w:themeColor="text1"/>
        </w:rPr>
        <w:t>,</w:t>
      </w:r>
      <w:r w:rsidR="004140B2">
        <w:rPr>
          <w:rFonts w:asciiTheme="minorHAnsi" w:hAnsiTheme="minorHAnsi" w:cstheme="minorHAnsi"/>
          <w:color w:val="000000" w:themeColor="text1"/>
        </w:rPr>
        <w:t xml:space="preserve"> that is speculation without further study</w:t>
      </w:r>
      <w:r w:rsidR="00A4084F">
        <w:rPr>
          <w:rFonts w:asciiTheme="minorHAnsi" w:hAnsiTheme="minorHAnsi" w:cstheme="minorHAnsi"/>
          <w:color w:val="000000" w:themeColor="text1"/>
        </w:rPr>
        <w:t>)</w:t>
      </w:r>
      <w:r w:rsidR="003E6263">
        <w:rPr>
          <w:rFonts w:asciiTheme="minorHAnsi" w:hAnsiTheme="minorHAnsi" w:cstheme="minorHAnsi"/>
          <w:color w:val="000000" w:themeColor="text1"/>
        </w:rPr>
        <w:t>,</w:t>
      </w:r>
      <w:r w:rsidR="002B1042">
        <w:rPr>
          <w:rFonts w:asciiTheme="minorHAnsi" w:hAnsiTheme="minorHAnsi" w:cstheme="minorHAnsi"/>
          <w:color w:val="000000" w:themeColor="text1"/>
        </w:rPr>
        <w:t xml:space="preserve"> but there is no reason to expect that placement of their skins for</w:t>
      </w:r>
      <w:r w:rsidR="003E6263">
        <w:rPr>
          <w:rFonts w:asciiTheme="minorHAnsi" w:hAnsiTheme="minorHAnsi" w:cstheme="minorHAnsi"/>
          <w:color w:val="000000" w:themeColor="text1"/>
        </w:rPr>
        <w:t xml:space="preserve"> the</w:t>
      </w:r>
      <w:r w:rsidR="002B1042">
        <w:rPr>
          <w:rFonts w:asciiTheme="minorHAnsi" w:hAnsiTheme="minorHAnsi" w:cstheme="minorHAnsi"/>
          <w:color w:val="000000" w:themeColor="text1"/>
        </w:rPr>
        <w:t xml:space="preserve"> measurement should be any easier </w:t>
      </w:r>
      <w:r w:rsidR="003E6263">
        <w:rPr>
          <w:rFonts w:asciiTheme="minorHAnsi" w:hAnsiTheme="minorHAnsi" w:cstheme="minorHAnsi"/>
          <w:color w:val="000000" w:themeColor="text1"/>
        </w:rPr>
        <w:t>to</w:t>
      </w:r>
      <w:r w:rsidR="002B1042">
        <w:rPr>
          <w:rFonts w:asciiTheme="minorHAnsi" w:hAnsiTheme="minorHAnsi" w:cstheme="minorHAnsi"/>
          <w:color w:val="000000" w:themeColor="text1"/>
        </w:rPr>
        <w:t xml:space="preserve"> repeat than that of the </w:t>
      </w:r>
      <w:r w:rsidR="00747CD6">
        <w:rPr>
          <w:rFonts w:asciiTheme="minorHAnsi" w:hAnsiTheme="minorHAnsi" w:cstheme="minorHAnsi"/>
          <w:color w:val="000000" w:themeColor="text1"/>
        </w:rPr>
        <w:t>house sparrow</w:t>
      </w:r>
      <w:r w:rsidR="002B1042">
        <w:rPr>
          <w:rFonts w:asciiTheme="minorHAnsi" w:hAnsiTheme="minorHAnsi" w:cstheme="minorHAnsi"/>
          <w:color w:val="000000" w:themeColor="text1"/>
        </w:rPr>
        <w:t xml:space="preserve">. </w:t>
      </w:r>
      <w:r w:rsidR="008544DD">
        <w:rPr>
          <w:rFonts w:asciiTheme="minorHAnsi" w:hAnsiTheme="minorHAnsi" w:cstheme="minorHAnsi"/>
          <w:color w:val="000000" w:themeColor="text1"/>
        </w:rPr>
        <w:t xml:space="preserve">Thus, some </w:t>
      </w:r>
      <w:r w:rsidR="003E6263">
        <w:rPr>
          <w:rFonts w:asciiTheme="minorHAnsi" w:hAnsiTheme="minorHAnsi" w:cstheme="minorHAnsi"/>
          <w:color w:val="000000" w:themeColor="text1"/>
        </w:rPr>
        <w:t>incompletely</w:t>
      </w:r>
      <w:r w:rsidR="008544DD">
        <w:rPr>
          <w:rFonts w:asciiTheme="minorHAnsi" w:hAnsiTheme="minorHAnsi" w:cstheme="minorHAnsi"/>
          <w:color w:val="000000" w:themeColor="text1"/>
        </w:rPr>
        <w:t xml:space="preserve"> understood quality of feather coat</w:t>
      </w:r>
      <w:r w:rsidR="003E6263">
        <w:rPr>
          <w:rFonts w:asciiTheme="minorHAnsi" w:hAnsiTheme="minorHAnsi" w:cstheme="minorHAnsi"/>
          <w:color w:val="000000" w:themeColor="text1"/>
        </w:rPr>
        <w:t>s</w:t>
      </w:r>
      <w:r w:rsidR="008544DD">
        <w:rPr>
          <w:rFonts w:asciiTheme="minorHAnsi" w:hAnsiTheme="minorHAnsi" w:cstheme="minorHAnsi"/>
          <w:color w:val="000000" w:themeColor="text1"/>
        </w:rPr>
        <w:t xml:space="preserve"> in the house sparrow may demand further investigation. </w:t>
      </w:r>
      <w:r w:rsidR="00A4084F">
        <w:rPr>
          <w:rFonts w:asciiTheme="minorHAnsi" w:hAnsiTheme="minorHAnsi" w:cstheme="minorHAnsi"/>
          <w:color w:val="000000" w:themeColor="text1"/>
        </w:rPr>
        <w:t xml:space="preserve">Similarly, variation in slopes of the lines in </w:t>
      </w:r>
      <w:r w:rsidR="00953A22" w:rsidRPr="00953A22">
        <w:rPr>
          <w:rFonts w:asciiTheme="minorHAnsi" w:hAnsiTheme="minorHAnsi" w:cstheme="minorHAnsi"/>
          <w:b/>
          <w:color w:val="000000" w:themeColor="text1"/>
        </w:rPr>
        <w:t>Figure 5</w:t>
      </w:r>
      <w:r w:rsidR="00A4084F">
        <w:rPr>
          <w:rFonts w:asciiTheme="minorHAnsi" w:hAnsiTheme="minorHAnsi" w:cstheme="minorHAnsi"/>
          <w:color w:val="000000" w:themeColor="text1"/>
        </w:rPr>
        <w:t xml:space="preserve"> suggests that measuring thermal performance across temperature ranges (e.g., </w:t>
      </w:r>
      <w:r w:rsidR="003E6263">
        <w:rPr>
          <w:rFonts w:asciiTheme="minorHAnsi" w:hAnsiTheme="minorHAnsi" w:cstheme="minorHAnsi"/>
          <w:color w:val="000000" w:themeColor="text1"/>
        </w:rPr>
        <w:t>the</w:t>
      </w:r>
      <w:r w:rsidR="00A4084F">
        <w:rPr>
          <w:rFonts w:asciiTheme="minorHAnsi" w:hAnsiTheme="minorHAnsi" w:cstheme="minorHAnsi"/>
          <w:color w:val="000000" w:themeColor="text1"/>
        </w:rPr>
        <w:t xml:space="preserve"> thermoneutral zone</w:t>
      </w:r>
      <w:r w:rsidR="003E6263">
        <w:rPr>
          <w:rFonts w:asciiTheme="minorHAnsi" w:hAnsiTheme="minorHAnsi" w:cstheme="minorHAnsi"/>
          <w:color w:val="000000" w:themeColor="text1"/>
        </w:rPr>
        <w:t xml:space="preserve"> of a species</w:t>
      </w:r>
      <w:r w:rsidR="00A4084F">
        <w:rPr>
          <w:rFonts w:asciiTheme="minorHAnsi" w:hAnsiTheme="minorHAnsi" w:cstheme="minorHAnsi"/>
          <w:color w:val="000000" w:themeColor="text1"/>
        </w:rPr>
        <w:t>) may be more biologically informative than using a single reference heat level.</w:t>
      </w:r>
    </w:p>
    <w:p w14:paraId="7F5815FC" w14:textId="3133E33C" w:rsidR="004A71E4" w:rsidRPr="001B1519" w:rsidRDefault="004A71E4" w:rsidP="00063D71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1C8A7161" w14:textId="12177027" w:rsidR="00C524D7" w:rsidRDefault="00B32616" w:rsidP="00063D71">
      <w:pPr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FIGURE</w:t>
      </w:r>
      <w:r w:rsidR="00AA52C9">
        <w:rPr>
          <w:rFonts w:asciiTheme="minorHAnsi" w:hAnsiTheme="minorHAnsi" w:cstheme="minorHAnsi"/>
          <w:b/>
        </w:rPr>
        <w:t xml:space="preserve"> </w:t>
      </w:r>
      <w:r w:rsidRPr="001B1519">
        <w:rPr>
          <w:rFonts w:asciiTheme="minorHAnsi" w:hAnsiTheme="minorHAnsi" w:cstheme="minorHAnsi"/>
          <w:b/>
        </w:rPr>
        <w:t>LEGENDS:</w:t>
      </w:r>
    </w:p>
    <w:p w14:paraId="7B1411BC" w14:textId="23078174" w:rsidR="00EA0485" w:rsidRPr="00EA0485" w:rsidRDefault="00112C34" w:rsidP="00063D71">
      <w:pPr>
        <w:widowControl/>
        <w:autoSpaceDE/>
        <w:autoSpaceDN/>
        <w:adjustRightInd/>
        <w:jc w:val="left"/>
        <w:rPr>
          <w:rFonts w:ascii="Times New Roman" w:hAnsi="Times New Roman" w:cs="Times New Roman"/>
          <w:color w:val="auto"/>
        </w:rPr>
      </w:pPr>
      <w:r w:rsidRPr="00112C34">
        <w:rPr>
          <w:rFonts w:ascii="Times New Roman" w:hAnsi="Times New Roman" w:cs="Times New Roman"/>
          <w:color w:val="auto"/>
        </w:rPr>
        <w:fldChar w:fldCharType="begin"/>
      </w:r>
      <w:r w:rsidRPr="00112C34">
        <w:rPr>
          <w:rFonts w:ascii="Times New Roman" w:hAnsi="Times New Roman" w:cs="Times New Roman"/>
          <w:color w:val="auto"/>
        </w:rPr>
        <w:instrText xml:space="preserve"> INCLUDEPICTURE "cid:f_k2cbqjys1" \* MERGEFORMATINET </w:instrText>
      </w:r>
      <w:r w:rsidRPr="00112C34">
        <w:rPr>
          <w:rFonts w:ascii="Times New Roman" w:hAnsi="Times New Roman" w:cs="Times New Roman"/>
          <w:color w:val="auto"/>
        </w:rPr>
        <w:fldChar w:fldCharType="end"/>
      </w:r>
      <w:r w:rsidRPr="00112C34">
        <w:rPr>
          <w:rFonts w:ascii="Times New Roman" w:hAnsi="Times New Roman" w:cs="Times New Roman"/>
          <w:color w:val="auto"/>
        </w:rPr>
        <w:fldChar w:fldCharType="begin"/>
      </w:r>
      <w:r w:rsidRPr="00112C34">
        <w:rPr>
          <w:rFonts w:ascii="Times New Roman" w:hAnsi="Times New Roman" w:cs="Times New Roman"/>
          <w:color w:val="auto"/>
        </w:rPr>
        <w:instrText xml:space="preserve"> INCLUDEPICTURE "cid:f_k2cbqjys1" \* MERGEFORMATINET </w:instrText>
      </w:r>
      <w:r w:rsidRPr="00112C34">
        <w:rPr>
          <w:rFonts w:ascii="Times New Roman" w:hAnsi="Times New Roman" w:cs="Times New Roman"/>
          <w:color w:val="auto"/>
        </w:rPr>
        <w:fldChar w:fldCharType="end"/>
      </w:r>
    </w:p>
    <w:p w14:paraId="6BB7B02D" w14:textId="007E75F4" w:rsidR="00472740" w:rsidRPr="00262583" w:rsidRDefault="00953A22" w:rsidP="00063D71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953A22">
        <w:rPr>
          <w:rFonts w:asciiTheme="minorHAnsi" w:hAnsiTheme="minorHAnsi" w:cstheme="minorHAnsi"/>
          <w:b/>
          <w:color w:val="000000" w:themeColor="text1"/>
        </w:rPr>
        <w:t>Figure 1</w:t>
      </w:r>
      <w:r w:rsidR="00C524D7" w:rsidRPr="00262583">
        <w:rPr>
          <w:rFonts w:asciiTheme="minorHAnsi" w:hAnsiTheme="minorHAnsi" w:cstheme="minorHAnsi"/>
          <w:b/>
          <w:color w:val="000000" w:themeColor="text1"/>
        </w:rPr>
        <w:t>:</w:t>
      </w:r>
      <w:r w:rsidR="00C25C61" w:rsidRPr="0026258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E6263">
        <w:rPr>
          <w:rFonts w:asciiTheme="minorHAnsi" w:hAnsiTheme="minorHAnsi" w:cstheme="minorHAnsi"/>
          <w:b/>
          <w:color w:val="000000" w:themeColor="text1"/>
        </w:rPr>
        <w:t>D</w:t>
      </w:r>
      <w:r w:rsidR="00E905FC" w:rsidRPr="00262583">
        <w:rPr>
          <w:rFonts w:asciiTheme="minorHAnsi" w:hAnsiTheme="minorHAnsi" w:cstheme="minorHAnsi"/>
          <w:b/>
          <w:color w:val="000000" w:themeColor="text1"/>
        </w:rPr>
        <w:t xml:space="preserve">iagram of </w:t>
      </w:r>
      <w:r w:rsidR="003E6263">
        <w:rPr>
          <w:rFonts w:asciiTheme="minorHAnsi" w:hAnsiTheme="minorHAnsi" w:cstheme="minorHAnsi"/>
          <w:b/>
          <w:color w:val="000000" w:themeColor="text1"/>
        </w:rPr>
        <w:t>the</w:t>
      </w:r>
      <w:r w:rsidR="00E905FC" w:rsidRPr="00262583">
        <w:rPr>
          <w:rFonts w:asciiTheme="minorHAnsi" w:hAnsiTheme="minorHAnsi" w:cstheme="minorHAnsi"/>
          <w:b/>
          <w:color w:val="000000" w:themeColor="text1"/>
        </w:rPr>
        <w:t xml:space="preserve"> c</w:t>
      </w:r>
      <w:r w:rsidR="00C25C61" w:rsidRPr="00262583">
        <w:rPr>
          <w:rFonts w:asciiTheme="minorHAnsi" w:hAnsiTheme="minorHAnsi" w:cstheme="minorHAnsi"/>
          <w:b/>
          <w:color w:val="000000" w:themeColor="text1"/>
        </w:rPr>
        <w:t>omplete</w:t>
      </w:r>
      <w:r w:rsidR="00E905FC" w:rsidRPr="00262583">
        <w:rPr>
          <w:rFonts w:asciiTheme="minorHAnsi" w:hAnsiTheme="minorHAnsi" w:cstheme="minorHAnsi"/>
          <w:b/>
          <w:color w:val="000000" w:themeColor="text1"/>
        </w:rPr>
        <w:t xml:space="preserve"> thermal camera and hot water bath </w:t>
      </w:r>
      <w:r w:rsidR="00C25C61" w:rsidRPr="00262583">
        <w:rPr>
          <w:rFonts w:asciiTheme="minorHAnsi" w:hAnsiTheme="minorHAnsi" w:cstheme="minorHAnsi"/>
          <w:b/>
          <w:color w:val="000000" w:themeColor="text1"/>
        </w:rPr>
        <w:t>set</w:t>
      </w:r>
      <w:r w:rsidR="003E6263">
        <w:rPr>
          <w:rFonts w:asciiTheme="minorHAnsi" w:hAnsiTheme="minorHAnsi" w:cstheme="minorHAnsi"/>
          <w:b/>
          <w:color w:val="000000" w:themeColor="text1"/>
        </w:rPr>
        <w:t>-</w:t>
      </w:r>
      <w:r w:rsidR="00C25C61" w:rsidRPr="00262583">
        <w:rPr>
          <w:rFonts w:asciiTheme="minorHAnsi" w:hAnsiTheme="minorHAnsi" w:cstheme="minorHAnsi"/>
          <w:b/>
          <w:color w:val="000000" w:themeColor="text1"/>
        </w:rPr>
        <w:t>up</w:t>
      </w:r>
      <w:r w:rsidR="00E905FC" w:rsidRPr="00262583">
        <w:rPr>
          <w:rFonts w:asciiTheme="minorHAnsi" w:hAnsiTheme="minorHAnsi" w:cstheme="minorHAnsi"/>
          <w:b/>
          <w:color w:val="000000" w:themeColor="text1"/>
        </w:rPr>
        <w:t>.</w:t>
      </w:r>
    </w:p>
    <w:p w14:paraId="053EE642" w14:textId="794521AA" w:rsidR="00E905FC" w:rsidRDefault="00E905FC" w:rsidP="00063D71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618E1E2B" w14:textId="185DA13A" w:rsidR="00C901B6" w:rsidRDefault="00953A22" w:rsidP="00063D71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953A22">
        <w:rPr>
          <w:rFonts w:asciiTheme="minorHAnsi" w:hAnsiTheme="minorHAnsi" w:cstheme="minorHAnsi"/>
          <w:b/>
          <w:color w:val="000000" w:themeColor="text1"/>
        </w:rPr>
        <w:t>Figure 2</w:t>
      </w:r>
      <w:r w:rsidR="00B875BF" w:rsidRPr="00262583">
        <w:rPr>
          <w:rFonts w:asciiTheme="minorHAnsi" w:hAnsiTheme="minorHAnsi" w:cstheme="minorHAnsi"/>
          <w:b/>
          <w:color w:val="000000" w:themeColor="text1"/>
        </w:rPr>
        <w:t>:</w:t>
      </w:r>
      <w:r w:rsidR="00DF614D" w:rsidRPr="00262583">
        <w:rPr>
          <w:rFonts w:asciiTheme="minorHAnsi" w:hAnsiTheme="minorHAnsi" w:cstheme="minorHAnsi"/>
          <w:b/>
          <w:color w:val="000000" w:themeColor="text1"/>
        </w:rPr>
        <w:t xml:space="preserve"> Thermal images representing a method for replicating the same placement over multiple trials.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The ellipse </w:t>
      </w:r>
      <w:r w:rsidR="00203505">
        <w:rPr>
          <w:rFonts w:asciiTheme="minorHAnsi" w:hAnsiTheme="minorHAnsi" w:cstheme="minorHAnsi"/>
          <w:bCs/>
          <w:color w:val="000000" w:themeColor="text1"/>
        </w:rPr>
        <w:t>has already been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placed on the heat</w:t>
      </w:r>
      <w:r w:rsidR="00C240A2">
        <w:rPr>
          <w:rFonts w:asciiTheme="minorHAnsi" w:hAnsiTheme="minorHAnsi" w:cstheme="minorHAnsi"/>
          <w:bCs/>
          <w:color w:val="000000" w:themeColor="text1"/>
        </w:rPr>
        <w:t>ed area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on the </w:t>
      </w:r>
      <w:r w:rsidR="006D65E0">
        <w:rPr>
          <w:rFonts w:asciiTheme="minorHAnsi" w:hAnsiTheme="minorHAnsi" w:cstheme="minorHAnsi"/>
          <w:bCs/>
          <w:color w:val="000000" w:themeColor="text1"/>
        </w:rPr>
        <w:t xml:space="preserve">acrylic </w:t>
      </w:r>
      <w:r w:rsidR="00DF614D">
        <w:rPr>
          <w:rFonts w:asciiTheme="minorHAnsi" w:hAnsiTheme="minorHAnsi" w:cstheme="minorHAnsi"/>
          <w:bCs/>
          <w:color w:val="000000" w:themeColor="text1"/>
        </w:rPr>
        <w:t>glass</w:t>
      </w:r>
      <w:r w:rsidR="00C240A2">
        <w:rPr>
          <w:rFonts w:asciiTheme="minorHAnsi" w:hAnsiTheme="minorHAnsi" w:cstheme="minorHAnsi"/>
          <w:bCs/>
          <w:color w:val="000000" w:themeColor="text1"/>
        </w:rPr>
        <w:t>.</w:t>
      </w:r>
      <w:r w:rsidR="0020350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40A2">
        <w:rPr>
          <w:rFonts w:asciiTheme="minorHAnsi" w:hAnsiTheme="minorHAnsi" w:cstheme="minorHAnsi"/>
          <w:bCs/>
          <w:color w:val="000000" w:themeColor="text1"/>
        </w:rPr>
        <w:t>T</w:t>
      </w:r>
      <w:r w:rsidR="00203505">
        <w:rPr>
          <w:rFonts w:asciiTheme="minorHAnsi" w:hAnsiTheme="minorHAnsi" w:cstheme="minorHAnsi"/>
          <w:bCs/>
          <w:color w:val="000000" w:themeColor="text1"/>
        </w:rPr>
        <w:t xml:space="preserve">hese images show movement of the </w:t>
      </w:r>
      <w:r w:rsidR="00560E41">
        <w:rPr>
          <w:rFonts w:asciiTheme="minorHAnsi" w:hAnsiTheme="minorHAnsi" w:cstheme="minorHAnsi"/>
          <w:bCs/>
          <w:color w:val="000000" w:themeColor="text1"/>
        </w:rPr>
        <w:t>skin</w:t>
      </w:r>
      <w:r w:rsidR="00C240A2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203505">
        <w:rPr>
          <w:rFonts w:asciiTheme="minorHAnsi" w:hAnsiTheme="minorHAnsi" w:cstheme="minorHAnsi"/>
          <w:bCs/>
          <w:color w:val="000000" w:themeColor="text1"/>
        </w:rPr>
        <w:t>not the ellipse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203505">
        <w:rPr>
          <w:rFonts w:asciiTheme="minorHAnsi" w:hAnsiTheme="minorHAnsi" w:cstheme="minorHAnsi"/>
          <w:bCs/>
          <w:color w:val="000000" w:themeColor="text1"/>
        </w:rPr>
        <w:t>Gently and briefly touch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544DD">
        <w:rPr>
          <w:rFonts w:asciiTheme="minorHAnsi" w:hAnsiTheme="minorHAnsi" w:cstheme="minorHAnsi"/>
          <w:bCs/>
          <w:color w:val="000000" w:themeColor="text1"/>
        </w:rPr>
        <w:t>a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fingertip </w:t>
      </w:r>
      <w:r w:rsidR="00203505">
        <w:rPr>
          <w:rFonts w:asciiTheme="minorHAnsi" w:hAnsiTheme="minorHAnsi" w:cstheme="minorHAnsi"/>
          <w:bCs/>
          <w:color w:val="000000" w:themeColor="text1"/>
        </w:rPr>
        <w:t>to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the target measurement area</w:t>
      </w:r>
      <w:r w:rsidR="00203505">
        <w:rPr>
          <w:rFonts w:asciiTheme="minorHAnsi" w:hAnsiTheme="minorHAnsi" w:cstheme="minorHAnsi"/>
          <w:bCs/>
          <w:color w:val="000000" w:themeColor="text1"/>
        </w:rPr>
        <w:t xml:space="preserve"> on the feather coat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8544DD">
        <w:rPr>
          <w:rFonts w:asciiTheme="minorHAnsi" w:hAnsiTheme="minorHAnsi" w:cstheme="minorHAnsi"/>
          <w:bCs/>
          <w:color w:val="000000" w:themeColor="text1"/>
        </w:rPr>
        <w:t>The</w:t>
      </w:r>
      <w:r w:rsidR="00267554">
        <w:rPr>
          <w:rFonts w:asciiTheme="minorHAnsi" w:hAnsiTheme="minorHAnsi" w:cstheme="minorHAnsi"/>
          <w:bCs/>
          <w:color w:val="000000" w:themeColor="text1"/>
        </w:rPr>
        <w:t xml:space="preserve"> fingertip 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will leave a heat mark on the skin for a few seconds. </w:t>
      </w:r>
      <w:r w:rsidR="00C240A2">
        <w:rPr>
          <w:rFonts w:asciiTheme="minorHAnsi" w:hAnsiTheme="minorHAnsi" w:cstheme="minorHAnsi"/>
          <w:bCs/>
          <w:color w:val="000000" w:themeColor="text1"/>
        </w:rPr>
        <w:t>(</w:t>
      </w:r>
      <w:r w:rsidR="00DF614D" w:rsidRPr="00063D71">
        <w:rPr>
          <w:rFonts w:asciiTheme="minorHAnsi" w:hAnsiTheme="minorHAnsi" w:cstheme="minorHAnsi"/>
          <w:b/>
          <w:color w:val="000000" w:themeColor="text1"/>
        </w:rPr>
        <w:t>A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C240A2">
        <w:rPr>
          <w:rFonts w:asciiTheme="minorHAnsi" w:hAnsiTheme="minorHAnsi" w:cstheme="minorHAnsi"/>
          <w:bCs/>
          <w:color w:val="000000" w:themeColor="text1"/>
        </w:rPr>
        <w:t>S</w:t>
      </w:r>
      <w:r w:rsidR="00DF614D">
        <w:rPr>
          <w:rFonts w:asciiTheme="minorHAnsi" w:hAnsiTheme="minorHAnsi" w:cstheme="minorHAnsi"/>
          <w:bCs/>
          <w:color w:val="000000" w:themeColor="text1"/>
        </w:rPr>
        <w:t>how</w:t>
      </w:r>
      <w:r w:rsidR="00C240A2">
        <w:rPr>
          <w:rFonts w:asciiTheme="minorHAnsi" w:hAnsiTheme="minorHAnsi" w:cstheme="minorHAnsi"/>
          <w:bCs/>
          <w:color w:val="000000" w:themeColor="text1"/>
        </w:rPr>
        <w:t>n is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th</w:t>
      </w:r>
      <w:r w:rsidR="00C240A2">
        <w:rPr>
          <w:rFonts w:asciiTheme="minorHAnsi" w:hAnsiTheme="minorHAnsi" w:cstheme="minorHAnsi"/>
          <w:bCs/>
          <w:color w:val="000000" w:themeColor="text1"/>
        </w:rPr>
        <w:t>e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heat mark </w:t>
      </w:r>
      <w:r w:rsidR="007938DE">
        <w:rPr>
          <w:rFonts w:asciiTheme="minorHAnsi" w:hAnsiTheme="minorHAnsi" w:cstheme="minorHAnsi"/>
          <w:bCs/>
          <w:color w:val="000000" w:themeColor="text1"/>
        </w:rPr>
        <w:t xml:space="preserve">outside 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the ellipse, meaning </w:t>
      </w:r>
      <w:r w:rsidR="00C240A2">
        <w:rPr>
          <w:rFonts w:asciiTheme="minorHAnsi" w:hAnsiTheme="minorHAnsi" w:cstheme="minorHAnsi"/>
          <w:bCs/>
          <w:color w:val="000000" w:themeColor="text1"/>
        </w:rPr>
        <w:t xml:space="preserve">that </w:t>
      </w:r>
      <w:r w:rsidR="00DF614D">
        <w:rPr>
          <w:rFonts w:asciiTheme="minorHAnsi" w:hAnsiTheme="minorHAnsi" w:cstheme="minorHAnsi"/>
          <w:bCs/>
          <w:color w:val="000000" w:themeColor="text1"/>
        </w:rPr>
        <w:t>the target measurement area is not exposed to the heat. Being careful not to move the foam or</w:t>
      </w:r>
      <w:r w:rsidR="006D65E0">
        <w:rPr>
          <w:rFonts w:asciiTheme="minorHAnsi" w:hAnsiTheme="minorHAnsi" w:cstheme="minorHAnsi"/>
          <w:bCs/>
          <w:color w:val="000000" w:themeColor="text1"/>
        </w:rPr>
        <w:t xml:space="preserve"> acrylic 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glass (this would </w:t>
      </w:r>
      <w:r w:rsidR="00C240A2">
        <w:rPr>
          <w:rFonts w:asciiTheme="minorHAnsi" w:hAnsiTheme="minorHAnsi" w:cstheme="minorHAnsi"/>
          <w:bCs/>
          <w:color w:val="000000" w:themeColor="text1"/>
        </w:rPr>
        <w:t>cause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544DD">
        <w:rPr>
          <w:rFonts w:asciiTheme="minorHAnsi" w:hAnsiTheme="minorHAnsi" w:cstheme="minorHAnsi"/>
          <w:bCs/>
          <w:color w:val="000000" w:themeColor="text1"/>
        </w:rPr>
        <w:t>the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ellipse</w:t>
      </w:r>
      <w:r w:rsidR="00C240A2">
        <w:rPr>
          <w:rFonts w:asciiTheme="minorHAnsi" w:hAnsiTheme="minorHAnsi" w:cstheme="minorHAnsi"/>
          <w:bCs/>
          <w:color w:val="000000" w:themeColor="text1"/>
        </w:rPr>
        <w:t xml:space="preserve"> to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inaccurately represent the area of heat exposure), adjust the placement of the </w:t>
      </w:r>
      <w:r w:rsidR="00E5730B">
        <w:rPr>
          <w:rFonts w:asciiTheme="minorHAnsi" w:hAnsiTheme="minorHAnsi" w:cstheme="minorHAnsi"/>
          <w:bCs/>
          <w:color w:val="000000" w:themeColor="text1"/>
        </w:rPr>
        <w:t>flat skin</w:t>
      </w:r>
      <w:r w:rsidR="00DF614D">
        <w:rPr>
          <w:rFonts w:asciiTheme="minorHAnsi" w:hAnsiTheme="minorHAnsi" w:cstheme="minorHAnsi"/>
          <w:bCs/>
          <w:color w:val="000000" w:themeColor="text1"/>
        </w:rPr>
        <w:t xml:space="preserve"> and touch the target measurement area again. Continue this process until </w:t>
      </w:r>
      <w:r w:rsidR="00C240A2">
        <w:rPr>
          <w:rFonts w:asciiTheme="minorHAnsi" w:hAnsiTheme="minorHAnsi" w:cstheme="minorHAnsi"/>
          <w:bCs/>
          <w:color w:val="000000" w:themeColor="text1"/>
        </w:rPr>
        <w:t>(</w:t>
      </w:r>
      <w:r w:rsidR="00DF614D" w:rsidRPr="00063D71">
        <w:rPr>
          <w:rFonts w:asciiTheme="minorHAnsi" w:hAnsiTheme="minorHAnsi" w:cstheme="minorHAnsi"/>
          <w:b/>
          <w:color w:val="000000" w:themeColor="text1"/>
        </w:rPr>
        <w:t>B</w:t>
      </w:r>
      <w:r w:rsidR="00DF614D">
        <w:rPr>
          <w:rFonts w:asciiTheme="minorHAnsi" w:hAnsiTheme="minorHAnsi" w:cstheme="minorHAnsi"/>
          <w:bCs/>
          <w:color w:val="000000" w:themeColor="text1"/>
        </w:rPr>
        <w:t>) the heat mark is contained within the ellipse.</w:t>
      </w:r>
    </w:p>
    <w:p w14:paraId="75182EC3" w14:textId="2DB50997" w:rsidR="00B32616" w:rsidRPr="00C901B6" w:rsidRDefault="00B32616" w:rsidP="00063D71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7E210635" w14:textId="2B87A084" w:rsidR="00121BDE" w:rsidRDefault="00953A22" w:rsidP="00063D71">
      <w:pPr>
        <w:jc w:val="left"/>
        <w:rPr>
          <w:rFonts w:asciiTheme="minorHAnsi" w:hAnsiTheme="minorHAnsi" w:cstheme="minorHAnsi"/>
        </w:rPr>
      </w:pPr>
      <w:r w:rsidRPr="00953A22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4C7C9D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C240A2">
        <w:rPr>
          <w:rFonts w:asciiTheme="minorHAnsi" w:hAnsiTheme="minorHAnsi" w:cstheme="minorHAnsi"/>
          <w:b/>
          <w:bCs/>
        </w:rPr>
        <w:t>R</w:t>
      </w:r>
      <w:r w:rsidR="008B06B9" w:rsidRPr="00262583">
        <w:rPr>
          <w:rFonts w:asciiTheme="minorHAnsi" w:hAnsiTheme="minorHAnsi" w:cstheme="minorHAnsi"/>
          <w:b/>
          <w:bCs/>
        </w:rPr>
        <w:t>elationship between temperature of the hot water bath (display reading) and temperature at the</w:t>
      </w:r>
      <w:r w:rsidR="00C240A2">
        <w:rPr>
          <w:rFonts w:asciiTheme="minorHAnsi" w:hAnsiTheme="minorHAnsi" w:cstheme="minorHAnsi"/>
          <w:b/>
          <w:bCs/>
        </w:rPr>
        <w:t xml:space="preserve"> acrylic glass</w:t>
      </w:r>
      <w:r w:rsidR="008B06B9" w:rsidRPr="00262583">
        <w:rPr>
          <w:rFonts w:asciiTheme="minorHAnsi" w:hAnsiTheme="minorHAnsi" w:cstheme="minorHAnsi"/>
          <w:b/>
          <w:bCs/>
        </w:rPr>
        <w:t xml:space="preserve"> surface (</w:t>
      </w:r>
      <w:r w:rsidR="008B06B9" w:rsidRPr="00063D71">
        <w:rPr>
          <w:rFonts w:asciiTheme="minorHAnsi" w:hAnsiTheme="minorHAnsi" w:cstheme="minorHAnsi"/>
          <w:b/>
          <w:bCs/>
          <w:iCs/>
        </w:rPr>
        <w:t>e.g</w:t>
      </w:r>
      <w:r w:rsidR="008B06B9" w:rsidRPr="00262583">
        <w:rPr>
          <w:rFonts w:asciiTheme="minorHAnsi" w:hAnsiTheme="minorHAnsi" w:cstheme="minorHAnsi"/>
          <w:b/>
          <w:bCs/>
          <w:i/>
        </w:rPr>
        <w:t>.</w:t>
      </w:r>
      <w:r w:rsidR="008B06B9" w:rsidRPr="00262583">
        <w:rPr>
          <w:rFonts w:asciiTheme="minorHAnsi" w:hAnsiTheme="minorHAnsi" w:cstheme="minorHAnsi"/>
          <w:b/>
          <w:bCs/>
        </w:rPr>
        <w:t xml:space="preserve">, the actual </w:t>
      </w:r>
      <w:r w:rsidR="008544DD" w:rsidRPr="00262583">
        <w:rPr>
          <w:rFonts w:asciiTheme="minorHAnsi" w:hAnsiTheme="minorHAnsi" w:cstheme="minorHAnsi"/>
          <w:b/>
          <w:bCs/>
        </w:rPr>
        <w:t xml:space="preserve">heat source </w:t>
      </w:r>
      <w:r w:rsidR="008B06B9" w:rsidRPr="00262583">
        <w:rPr>
          <w:rFonts w:asciiTheme="minorHAnsi" w:hAnsiTheme="minorHAnsi" w:cstheme="minorHAnsi"/>
          <w:b/>
          <w:bCs/>
        </w:rPr>
        <w:t xml:space="preserve">the </w:t>
      </w:r>
      <w:r w:rsidR="00E5730B">
        <w:rPr>
          <w:rFonts w:asciiTheme="minorHAnsi" w:hAnsiTheme="minorHAnsi" w:cstheme="minorHAnsi"/>
          <w:b/>
          <w:bCs/>
        </w:rPr>
        <w:t>flat skin</w:t>
      </w:r>
      <w:r w:rsidR="008B06B9" w:rsidRPr="00262583">
        <w:rPr>
          <w:rFonts w:asciiTheme="minorHAnsi" w:hAnsiTheme="minorHAnsi" w:cstheme="minorHAnsi"/>
          <w:b/>
          <w:bCs/>
        </w:rPr>
        <w:t xml:space="preserve"> is exposed to). </w:t>
      </w:r>
      <w:r w:rsidR="00C240A2">
        <w:rPr>
          <w:rFonts w:asciiTheme="minorHAnsi" w:hAnsiTheme="minorHAnsi" w:cstheme="minorHAnsi"/>
        </w:rPr>
        <w:t>It should be noted</w:t>
      </w:r>
      <w:r w:rsidR="008B06B9">
        <w:rPr>
          <w:rFonts w:asciiTheme="minorHAnsi" w:hAnsiTheme="minorHAnsi" w:cstheme="minorHAnsi"/>
        </w:rPr>
        <w:t xml:space="preserve"> that the temperature at the surface of the</w:t>
      </w:r>
      <w:r w:rsidR="006D65E0">
        <w:rPr>
          <w:rFonts w:asciiTheme="minorHAnsi" w:hAnsiTheme="minorHAnsi" w:cstheme="minorHAnsi"/>
        </w:rPr>
        <w:t xml:space="preserve"> acrylic </w:t>
      </w:r>
      <w:r w:rsidR="008B06B9">
        <w:rPr>
          <w:rFonts w:asciiTheme="minorHAnsi" w:hAnsiTheme="minorHAnsi" w:cstheme="minorHAnsi"/>
        </w:rPr>
        <w:t xml:space="preserve">glass is </w:t>
      </w:r>
      <w:r w:rsidR="0097493C">
        <w:rPr>
          <w:rFonts w:asciiTheme="minorHAnsi" w:hAnsiTheme="minorHAnsi" w:cstheme="minorHAnsi"/>
        </w:rPr>
        <w:t xml:space="preserve">consistently </w:t>
      </w:r>
      <w:r w:rsidR="008B06B9">
        <w:rPr>
          <w:rFonts w:asciiTheme="minorHAnsi" w:hAnsiTheme="minorHAnsi" w:cstheme="minorHAnsi"/>
        </w:rPr>
        <w:t>slightly higher than the temperature displayed by the hot water bath</w:t>
      </w:r>
      <w:r w:rsidR="00BF3BFC">
        <w:rPr>
          <w:rFonts w:asciiTheme="minorHAnsi" w:hAnsiTheme="minorHAnsi" w:cstheme="minorHAnsi"/>
        </w:rPr>
        <w:t xml:space="preserve">. </w:t>
      </w:r>
      <w:r w:rsidR="008B06B9">
        <w:rPr>
          <w:rFonts w:asciiTheme="minorHAnsi" w:hAnsiTheme="minorHAnsi" w:cstheme="minorHAnsi"/>
        </w:rPr>
        <w:t>Use this figure only to gain an understanding of this relationship</w:t>
      </w:r>
      <w:r w:rsidR="00C240A2">
        <w:rPr>
          <w:rFonts w:asciiTheme="minorHAnsi" w:hAnsiTheme="minorHAnsi" w:cstheme="minorHAnsi"/>
        </w:rPr>
        <w:t>, and</w:t>
      </w:r>
      <w:r w:rsidR="008B06B9">
        <w:rPr>
          <w:rFonts w:asciiTheme="minorHAnsi" w:hAnsiTheme="minorHAnsi" w:cstheme="minorHAnsi"/>
        </w:rPr>
        <w:t xml:space="preserve"> always measure the temperature at the surface of the </w:t>
      </w:r>
      <w:r w:rsidR="006D65E0">
        <w:rPr>
          <w:rFonts w:asciiTheme="minorHAnsi" w:hAnsiTheme="minorHAnsi" w:cstheme="minorHAnsi"/>
        </w:rPr>
        <w:t xml:space="preserve">acrylic </w:t>
      </w:r>
      <w:r w:rsidR="008B06B9">
        <w:rPr>
          <w:rFonts w:asciiTheme="minorHAnsi" w:hAnsiTheme="minorHAnsi" w:cstheme="minorHAnsi"/>
        </w:rPr>
        <w:t>glass for each trial (</w:t>
      </w:r>
      <w:r w:rsidR="00C240A2">
        <w:rPr>
          <w:rFonts w:asciiTheme="minorHAnsi" w:hAnsiTheme="minorHAnsi" w:cstheme="minorHAnsi"/>
        </w:rPr>
        <w:t>section</w:t>
      </w:r>
      <w:r w:rsidR="008B06B9">
        <w:rPr>
          <w:rFonts w:asciiTheme="minorHAnsi" w:hAnsiTheme="minorHAnsi" w:cstheme="minorHAnsi"/>
        </w:rPr>
        <w:t xml:space="preserve"> 2.6).</w:t>
      </w:r>
    </w:p>
    <w:p w14:paraId="2AA459DA" w14:textId="77777777" w:rsidR="00445670" w:rsidRDefault="00445670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20936675" w14:textId="384A70A6" w:rsidR="005C7172" w:rsidRDefault="00953A22">
      <w:pPr>
        <w:widowControl/>
        <w:jc w:val="left"/>
        <w:rPr>
          <w:rFonts w:asciiTheme="minorHAnsi" w:hAnsiTheme="minorHAnsi" w:cstheme="minorHAnsi"/>
          <w:color w:val="000000" w:themeColor="text1"/>
        </w:rPr>
      </w:pPr>
      <w:r w:rsidRPr="00953A22">
        <w:rPr>
          <w:rFonts w:asciiTheme="minorHAnsi" w:hAnsiTheme="minorHAnsi" w:cstheme="minorHAnsi"/>
          <w:b/>
          <w:bCs/>
          <w:color w:val="000000" w:themeColor="text1"/>
        </w:rPr>
        <w:t>Figure 4</w:t>
      </w:r>
      <w:r w:rsidR="00AA52C9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5C7172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05B35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Improvement </w:t>
      </w:r>
      <w:r w:rsidR="00C240A2">
        <w:rPr>
          <w:rFonts w:asciiTheme="minorHAnsi" w:hAnsiTheme="minorHAnsi" w:cstheme="minorHAnsi"/>
          <w:b/>
          <w:bCs/>
          <w:color w:val="000000" w:themeColor="text1"/>
        </w:rPr>
        <w:t>in</w:t>
      </w:r>
      <w:r w:rsidR="00267554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8226F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445670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repeatability of </w:t>
      </w:r>
      <w:r w:rsidR="00F05B35" w:rsidRPr="00262583">
        <w:rPr>
          <w:rFonts w:asciiTheme="minorHAnsi" w:hAnsiTheme="minorHAnsi" w:cstheme="minorHAnsi"/>
          <w:b/>
          <w:bCs/>
          <w:color w:val="000000" w:themeColor="text1"/>
        </w:rPr>
        <w:t>temperature</w:t>
      </w:r>
      <w:r w:rsidR="00C240A2">
        <w:rPr>
          <w:rFonts w:asciiTheme="minorHAnsi" w:hAnsiTheme="minorHAnsi" w:cstheme="minorHAnsi"/>
          <w:b/>
          <w:bCs/>
          <w:color w:val="000000" w:themeColor="text1"/>
        </w:rPr>
        <w:t xml:space="preserve"> measurements</w:t>
      </w:r>
      <w:r w:rsidR="00F05B35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 at the surface of </w:t>
      </w:r>
      <w:r w:rsidR="00C240A2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F05B35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 feather coat in a single bird. </w:t>
      </w:r>
      <w:r w:rsidR="008544DD">
        <w:rPr>
          <w:rFonts w:asciiTheme="minorHAnsi" w:hAnsiTheme="minorHAnsi" w:cstheme="minorHAnsi"/>
          <w:color w:val="000000" w:themeColor="text1"/>
        </w:rPr>
        <w:t>T</w:t>
      </w:r>
      <w:r w:rsidR="00267554">
        <w:rPr>
          <w:rFonts w:asciiTheme="minorHAnsi" w:hAnsiTheme="minorHAnsi" w:cstheme="minorHAnsi"/>
          <w:color w:val="000000" w:themeColor="text1"/>
        </w:rPr>
        <w:t xml:space="preserve">hese values </w:t>
      </w:r>
      <w:r w:rsidR="008544DD">
        <w:rPr>
          <w:rFonts w:asciiTheme="minorHAnsi" w:hAnsiTheme="minorHAnsi" w:cstheme="minorHAnsi"/>
          <w:color w:val="000000" w:themeColor="text1"/>
        </w:rPr>
        <w:t xml:space="preserve">were obtained </w:t>
      </w:r>
      <w:r w:rsidR="005C7172">
        <w:rPr>
          <w:rFonts w:asciiTheme="minorHAnsi" w:hAnsiTheme="minorHAnsi" w:cstheme="minorHAnsi"/>
          <w:color w:val="000000" w:themeColor="text1"/>
        </w:rPr>
        <w:t xml:space="preserve">from an individual </w:t>
      </w:r>
      <w:r w:rsidR="00267554">
        <w:rPr>
          <w:rFonts w:asciiTheme="minorHAnsi" w:hAnsiTheme="minorHAnsi" w:cstheme="minorHAnsi"/>
          <w:color w:val="000000" w:themeColor="text1"/>
        </w:rPr>
        <w:t xml:space="preserve">house sparrow </w:t>
      </w:r>
      <w:r w:rsidR="00C240A2">
        <w:rPr>
          <w:rFonts w:asciiTheme="minorHAnsi" w:hAnsiTheme="minorHAnsi" w:cstheme="minorHAnsi"/>
          <w:color w:val="000000" w:themeColor="text1"/>
        </w:rPr>
        <w:t>(</w:t>
      </w:r>
      <w:r w:rsidR="005C7172" w:rsidRPr="00063D71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5C7172">
        <w:rPr>
          <w:rFonts w:asciiTheme="minorHAnsi" w:hAnsiTheme="minorHAnsi" w:cstheme="minorHAnsi"/>
          <w:color w:val="000000" w:themeColor="text1"/>
        </w:rPr>
        <w:t xml:space="preserve">) before and </w:t>
      </w:r>
      <w:r w:rsidR="00C240A2">
        <w:rPr>
          <w:rFonts w:asciiTheme="minorHAnsi" w:hAnsiTheme="minorHAnsi" w:cstheme="minorHAnsi"/>
          <w:color w:val="000000" w:themeColor="text1"/>
        </w:rPr>
        <w:t>(</w:t>
      </w:r>
      <w:r w:rsidR="005C7172" w:rsidRPr="00063D71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5C7172">
        <w:rPr>
          <w:rFonts w:asciiTheme="minorHAnsi" w:hAnsiTheme="minorHAnsi" w:cstheme="minorHAnsi"/>
          <w:color w:val="000000" w:themeColor="text1"/>
        </w:rPr>
        <w:t>) after repeatability training</w:t>
      </w:r>
      <w:r w:rsidR="00A8226F">
        <w:rPr>
          <w:rFonts w:asciiTheme="minorHAnsi" w:hAnsiTheme="minorHAnsi" w:cstheme="minorHAnsi"/>
          <w:color w:val="000000" w:themeColor="text1"/>
        </w:rPr>
        <w:t xml:space="preserve"> </w:t>
      </w:r>
      <w:r w:rsidR="00C240A2">
        <w:rPr>
          <w:rFonts w:asciiTheme="minorHAnsi" w:hAnsiTheme="minorHAnsi" w:cstheme="minorHAnsi"/>
          <w:color w:val="000000" w:themeColor="text1"/>
        </w:rPr>
        <w:t>by</w:t>
      </w:r>
      <w:r w:rsidR="00A8226F">
        <w:rPr>
          <w:rFonts w:asciiTheme="minorHAnsi" w:hAnsiTheme="minorHAnsi" w:cstheme="minorHAnsi"/>
          <w:color w:val="000000" w:themeColor="text1"/>
        </w:rPr>
        <w:t xml:space="preserve"> the investigator </w:t>
      </w:r>
      <w:r w:rsidR="00C240A2">
        <w:rPr>
          <w:rFonts w:asciiTheme="minorHAnsi" w:hAnsiTheme="minorHAnsi" w:cstheme="minorHAnsi"/>
          <w:color w:val="000000" w:themeColor="text1"/>
        </w:rPr>
        <w:t>for</w:t>
      </w:r>
      <w:r w:rsidR="00A8226F">
        <w:rPr>
          <w:rFonts w:asciiTheme="minorHAnsi" w:hAnsiTheme="minorHAnsi" w:cstheme="minorHAnsi"/>
          <w:color w:val="000000" w:themeColor="text1"/>
        </w:rPr>
        <w:t xml:space="preserve"> measurement</w:t>
      </w:r>
      <w:r w:rsidR="00C240A2">
        <w:rPr>
          <w:rFonts w:asciiTheme="minorHAnsi" w:hAnsiTheme="minorHAnsi" w:cstheme="minorHAnsi"/>
          <w:color w:val="000000" w:themeColor="text1"/>
        </w:rPr>
        <w:t xml:space="preserve"> performance</w:t>
      </w:r>
      <w:r w:rsidR="005C7172">
        <w:rPr>
          <w:rFonts w:asciiTheme="minorHAnsi" w:hAnsiTheme="minorHAnsi" w:cstheme="minorHAnsi"/>
          <w:color w:val="000000" w:themeColor="text1"/>
        </w:rPr>
        <w:t>.</w:t>
      </w:r>
    </w:p>
    <w:p w14:paraId="451F1483" w14:textId="49B24CF8" w:rsidR="00F05B35" w:rsidRPr="002B588A" w:rsidRDefault="00F05B35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4F60D60" w14:textId="0D75AC0D" w:rsidR="006A4686" w:rsidRDefault="00953A22" w:rsidP="00063D71">
      <w:pPr>
        <w:jc w:val="left"/>
        <w:rPr>
          <w:rFonts w:asciiTheme="minorHAnsi" w:hAnsiTheme="minorHAnsi" w:cstheme="minorHAnsi"/>
          <w:color w:val="000000" w:themeColor="text1"/>
        </w:rPr>
      </w:pPr>
      <w:r w:rsidRPr="00953A22">
        <w:rPr>
          <w:rFonts w:asciiTheme="minorHAnsi" w:hAnsiTheme="minorHAnsi" w:cstheme="minorHAnsi"/>
          <w:b/>
          <w:bCs/>
          <w:color w:val="000000" w:themeColor="text1"/>
        </w:rPr>
        <w:t>Figure 5</w:t>
      </w:r>
      <w:r w:rsidR="00AA52C9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F05B35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240A2">
        <w:rPr>
          <w:rFonts w:asciiTheme="minorHAnsi" w:hAnsiTheme="minorHAnsi" w:cstheme="minorHAnsi"/>
          <w:b/>
          <w:bCs/>
          <w:color w:val="000000" w:themeColor="text1"/>
        </w:rPr>
        <w:t>R</w:t>
      </w:r>
      <w:r w:rsidR="00F05B35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elationship between temperature </w:t>
      </w:r>
      <w:r w:rsidR="00467FC7" w:rsidRPr="00262583">
        <w:rPr>
          <w:rFonts w:asciiTheme="minorHAnsi" w:hAnsiTheme="minorHAnsi" w:cstheme="minorHAnsi"/>
          <w:b/>
          <w:bCs/>
          <w:color w:val="000000" w:themeColor="text1"/>
        </w:rPr>
        <w:t>at the</w:t>
      </w:r>
      <w:r w:rsidR="00C240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D65E0">
        <w:rPr>
          <w:rFonts w:asciiTheme="minorHAnsi" w:hAnsiTheme="minorHAnsi" w:cstheme="minorHAnsi"/>
          <w:b/>
          <w:bCs/>
          <w:color w:val="000000" w:themeColor="text1"/>
        </w:rPr>
        <w:t xml:space="preserve">acrylic </w:t>
      </w:r>
      <w:r w:rsidR="00467FC7" w:rsidRPr="00262583">
        <w:rPr>
          <w:rFonts w:asciiTheme="minorHAnsi" w:hAnsiTheme="minorHAnsi" w:cstheme="minorHAnsi"/>
          <w:b/>
          <w:bCs/>
          <w:color w:val="000000" w:themeColor="text1"/>
        </w:rPr>
        <w:t>glass</w:t>
      </w:r>
      <w:r w:rsidR="00C240A2">
        <w:rPr>
          <w:rFonts w:asciiTheme="minorHAnsi" w:hAnsiTheme="minorHAnsi" w:cstheme="minorHAnsi"/>
          <w:b/>
          <w:bCs/>
          <w:color w:val="000000" w:themeColor="text1"/>
        </w:rPr>
        <w:t xml:space="preserve"> surface</w:t>
      </w:r>
      <w:r w:rsidR="00F05B35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 and temperature at the feather</w:t>
      </w:r>
      <w:r w:rsidR="00C240A2">
        <w:rPr>
          <w:rFonts w:asciiTheme="minorHAnsi" w:hAnsiTheme="minorHAnsi" w:cstheme="minorHAnsi"/>
          <w:b/>
          <w:bCs/>
          <w:color w:val="000000" w:themeColor="text1"/>
        </w:rPr>
        <w:t xml:space="preserve"> surface</w:t>
      </w:r>
      <w:r w:rsidR="00F05B35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 in single specimens of five </w:t>
      </w:r>
      <w:r w:rsidR="00C240A2">
        <w:rPr>
          <w:rFonts w:asciiTheme="minorHAnsi" w:hAnsiTheme="minorHAnsi" w:cstheme="minorHAnsi"/>
          <w:b/>
          <w:bCs/>
          <w:color w:val="000000" w:themeColor="text1"/>
        </w:rPr>
        <w:t>bird</w:t>
      </w:r>
      <w:r w:rsidR="00C240A2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05B35" w:rsidRPr="00262583">
        <w:rPr>
          <w:rFonts w:asciiTheme="minorHAnsi" w:hAnsiTheme="minorHAnsi" w:cstheme="minorHAnsi"/>
          <w:b/>
          <w:bCs/>
          <w:color w:val="000000" w:themeColor="text1"/>
        </w:rPr>
        <w:t xml:space="preserve">species. </w:t>
      </w:r>
      <w:r w:rsidR="00F05B35">
        <w:rPr>
          <w:rFonts w:asciiTheme="minorHAnsi" w:hAnsiTheme="minorHAnsi" w:cstheme="minorHAnsi"/>
          <w:color w:val="000000" w:themeColor="text1"/>
        </w:rPr>
        <w:t xml:space="preserve">Points on any single graph represent repeated measurements </w:t>
      </w:r>
      <w:r w:rsidR="00C240A2">
        <w:rPr>
          <w:rFonts w:asciiTheme="minorHAnsi" w:hAnsiTheme="minorHAnsi" w:cstheme="minorHAnsi"/>
          <w:color w:val="000000" w:themeColor="text1"/>
        </w:rPr>
        <w:t>in</w:t>
      </w:r>
      <w:r w:rsidR="00F05B35">
        <w:rPr>
          <w:rFonts w:asciiTheme="minorHAnsi" w:hAnsiTheme="minorHAnsi" w:cstheme="minorHAnsi"/>
          <w:color w:val="000000" w:themeColor="text1"/>
        </w:rPr>
        <w:t xml:space="preserve"> the same individual at </w:t>
      </w:r>
      <w:r w:rsidR="00C240A2">
        <w:rPr>
          <w:rFonts w:asciiTheme="minorHAnsi" w:hAnsiTheme="minorHAnsi" w:cstheme="minorHAnsi"/>
          <w:color w:val="000000" w:themeColor="text1"/>
        </w:rPr>
        <w:t>six</w:t>
      </w:r>
      <w:r w:rsidR="00F05B35">
        <w:rPr>
          <w:rFonts w:asciiTheme="minorHAnsi" w:hAnsiTheme="minorHAnsi" w:cstheme="minorHAnsi"/>
          <w:color w:val="000000" w:themeColor="text1"/>
        </w:rPr>
        <w:t xml:space="preserve"> different target te</w:t>
      </w:r>
      <w:r w:rsidR="00445670">
        <w:rPr>
          <w:rFonts w:asciiTheme="minorHAnsi" w:hAnsiTheme="minorHAnsi" w:cstheme="minorHAnsi"/>
          <w:color w:val="000000" w:themeColor="text1"/>
        </w:rPr>
        <w:t xml:space="preserve">mperatures. </w:t>
      </w:r>
      <w:r w:rsidR="00C240A2">
        <w:rPr>
          <w:rFonts w:asciiTheme="minorHAnsi" w:hAnsiTheme="minorHAnsi" w:cstheme="minorHAnsi"/>
          <w:color w:val="000000" w:themeColor="text1"/>
        </w:rPr>
        <w:t>It should be n</w:t>
      </w:r>
      <w:r w:rsidR="00445670">
        <w:rPr>
          <w:rFonts w:asciiTheme="minorHAnsi" w:hAnsiTheme="minorHAnsi" w:cstheme="minorHAnsi"/>
          <w:color w:val="000000" w:themeColor="text1"/>
        </w:rPr>
        <w:t>ote</w:t>
      </w:r>
      <w:r w:rsidR="00C240A2">
        <w:rPr>
          <w:rFonts w:asciiTheme="minorHAnsi" w:hAnsiTheme="minorHAnsi" w:cstheme="minorHAnsi"/>
          <w:color w:val="000000" w:themeColor="text1"/>
        </w:rPr>
        <w:t>d</w:t>
      </w:r>
      <w:r w:rsidR="00445670">
        <w:rPr>
          <w:rFonts w:asciiTheme="minorHAnsi" w:hAnsiTheme="minorHAnsi" w:cstheme="minorHAnsi"/>
          <w:color w:val="000000" w:themeColor="text1"/>
        </w:rPr>
        <w:t xml:space="preserve"> that</w:t>
      </w:r>
      <w:r w:rsidR="00CD3094">
        <w:rPr>
          <w:rFonts w:asciiTheme="minorHAnsi" w:hAnsiTheme="minorHAnsi" w:cstheme="minorHAnsi"/>
          <w:color w:val="000000" w:themeColor="text1"/>
        </w:rPr>
        <w:t xml:space="preserve"> although measurements at </w:t>
      </w:r>
      <w:r w:rsidR="00A44005">
        <w:rPr>
          <w:rFonts w:asciiTheme="minorHAnsi" w:hAnsiTheme="minorHAnsi" w:cstheme="minorHAnsi"/>
          <w:color w:val="000000" w:themeColor="text1"/>
        </w:rPr>
        <w:t>the reference heating point of 40</w:t>
      </w:r>
      <w:r w:rsidR="00C240A2">
        <w:rPr>
          <w:rFonts w:asciiTheme="minorHAnsi" w:hAnsiTheme="minorHAnsi" w:cstheme="minorHAnsi"/>
          <w:color w:val="000000" w:themeColor="text1"/>
        </w:rPr>
        <w:t xml:space="preserve"> </w:t>
      </w:r>
      <w:r w:rsidR="00A44005">
        <w:rPr>
          <w:rFonts w:cstheme="minorHAnsi"/>
          <w:color w:val="000000" w:themeColor="text1"/>
        </w:rPr>
        <w:t>°</w:t>
      </w:r>
      <w:r w:rsidR="00A44005">
        <w:rPr>
          <w:rFonts w:asciiTheme="minorHAnsi" w:hAnsiTheme="minorHAnsi" w:cstheme="minorHAnsi"/>
          <w:color w:val="000000" w:themeColor="text1"/>
        </w:rPr>
        <w:t xml:space="preserve">C are </w:t>
      </w:r>
      <w:r w:rsidR="00A44005">
        <w:rPr>
          <w:rFonts w:asciiTheme="minorHAnsi" w:hAnsiTheme="minorHAnsi" w:cstheme="minorHAnsi"/>
          <w:color w:val="000000" w:themeColor="text1"/>
        </w:rPr>
        <w:lastRenderedPageBreak/>
        <w:t>similar,</w:t>
      </w:r>
      <w:r w:rsidR="00445670">
        <w:rPr>
          <w:rFonts w:asciiTheme="minorHAnsi" w:hAnsiTheme="minorHAnsi" w:cstheme="minorHAnsi"/>
          <w:color w:val="000000" w:themeColor="text1"/>
        </w:rPr>
        <w:t xml:space="preserve"> the slope</w:t>
      </w:r>
      <w:r w:rsidR="00F05B35">
        <w:rPr>
          <w:rFonts w:asciiTheme="minorHAnsi" w:hAnsiTheme="minorHAnsi" w:cstheme="minorHAnsi"/>
          <w:color w:val="000000" w:themeColor="text1"/>
        </w:rPr>
        <w:t xml:space="preserve"> of these lines varies</w:t>
      </w:r>
      <w:r w:rsidR="00C240A2">
        <w:rPr>
          <w:rFonts w:asciiTheme="minorHAnsi" w:hAnsiTheme="minorHAnsi" w:cstheme="minorHAnsi"/>
          <w:color w:val="000000" w:themeColor="text1"/>
        </w:rPr>
        <w:t>. This</w:t>
      </w:r>
      <w:r w:rsidR="00F05B35">
        <w:rPr>
          <w:rFonts w:asciiTheme="minorHAnsi" w:hAnsiTheme="minorHAnsi" w:cstheme="minorHAnsi"/>
          <w:color w:val="000000" w:themeColor="text1"/>
        </w:rPr>
        <w:t xml:space="preserve"> suggest</w:t>
      </w:r>
      <w:r w:rsidR="00C240A2">
        <w:rPr>
          <w:rFonts w:asciiTheme="minorHAnsi" w:hAnsiTheme="minorHAnsi" w:cstheme="minorHAnsi"/>
          <w:color w:val="000000" w:themeColor="text1"/>
        </w:rPr>
        <w:t>s</w:t>
      </w:r>
      <w:r w:rsidR="00F05B35">
        <w:rPr>
          <w:rFonts w:asciiTheme="minorHAnsi" w:hAnsiTheme="minorHAnsi" w:cstheme="minorHAnsi"/>
          <w:color w:val="000000" w:themeColor="text1"/>
        </w:rPr>
        <w:t xml:space="preserve"> that the </w:t>
      </w:r>
      <w:r w:rsidR="00A44005">
        <w:rPr>
          <w:rFonts w:asciiTheme="minorHAnsi" w:hAnsiTheme="minorHAnsi" w:cstheme="minorHAnsi"/>
          <w:color w:val="000000" w:themeColor="text1"/>
        </w:rPr>
        <w:t xml:space="preserve">thermal performance </w:t>
      </w:r>
      <w:r w:rsidR="00F05B35">
        <w:rPr>
          <w:rFonts w:asciiTheme="minorHAnsi" w:hAnsiTheme="minorHAnsi" w:cstheme="minorHAnsi"/>
          <w:color w:val="000000" w:themeColor="text1"/>
        </w:rPr>
        <w:t>of</w:t>
      </w:r>
      <w:r w:rsidR="00445670">
        <w:rPr>
          <w:rFonts w:asciiTheme="minorHAnsi" w:hAnsiTheme="minorHAnsi" w:cstheme="minorHAnsi"/>
          <w:color w:val="000000" w:themeColor="text1"/>
        </w:rPr>
        <w:t xml:space="preserve"> feather</w:t>
      </w:r>
      <w:r w:rsidR="00A44005">
        <w:rPr>
          <w:rFonts w:asciiTheme="minorHAnsi" w:hAnsiTheme="minorHAnsi" w:cstheme="minorHAnsi"/>
          <w:color w:val="000000" w:themeColor="text1"/>
        </w:rPr>
        <w:t xml:space="preserve"> coats</w:t>
      </w:r>
      <w:r w:rsidR="00445670">
        <w:rPr>
          <w:rFonts w:asciiTheme="minorHAnsi" w:hAnsiTheme="minorHAnsi" w:cstheme="minorHAnsi"/>
          <w:color w:val="000000" w:themeColor="text1"/>
        </w:rPr>
        <w:t xml:space="preserve"> in these birds differs</w:t>
      </w:r>
      <w:r w:rsidR="003C6D3A">
        <w:rPr>
          <w:rFonts w:asciiTheme="minorHAnsi" w:hAnsiTheme="minorHAnsi" w:cstheme="minorHAnsi"/>
          <w:color w:val="000000" w:themeColor="text1"/>
        </w:rPr>
        <w:t xml:space="preserve"> (with a slope of 0 being a perfect insulator and slope of 1 being completely non-insulative)</w:t>
      </w:r>
      <w:r w:rsidR="00F05B35">
        <w:rPr>
          <w:rFonts w:asciiTheme="minorHAnsi" w:hAnsiTheme="minorHAnsi" w:cstheme="minorHAnsi"/>
          <w:color w:val="000000" w:themeColor="text1"/>
        </w:rPr>
        <w:t xml:space="preserve">. </w:t>
      </w:r>
      <w:r w:rsidR="00C240A2">
        <w:rPr>
          <w:rFonts w:asciiTheme="minorHAnsi" w:hAnsiTheme="minorHAnsi" w:cstheme="minorHAnsi"/>
          <w:color w:val="000000" w:themeColor="text1"/>
        </w:rPr>
        <w:t>It should</w:t>
      </w:r>
      <w:r w:rsidR="00F05B35">
        <w:rPr>
          <w:rFonts w:asciiTheme="minorHAnsi" w:hAnsiTheme="minorHAnsi" w:cstheme="minorHAnsi"/>
          <w:color w:val="000000" w:themeColor="text1"/>
        </w:rPr>
        <w:t xml:space="preserve"> also</w:t>
      </w:r>
      <w:r w:rsidR="00C240A2">
        <w:rPr>
          <w:rFonts w:asciiTheme="minorHAnsi" w:hAnsiTheme="minorHAnsi" w:cstheme="minorHAnsi"/>
          <w:color w:val="000000" w:themeColor="text1"/>
        </w:rPr>
        <w:t xml:space="preserve"> be noted</w:t>
      </w:r>
      <w:r w:rsidR="00F05B35">
        <w:rPr>
          <w:rFonts w:asciiTheme="minorHAnsi" w:hAnsiTheme="minorHAnsi" w:cstheme="minorHAnsi"/>
          <w:color w:val="000000" w:themeColor="text1"/>
        </w:rPr>
        <w:t xml:space="preserve"> that measurement </w:t>
      </w:r>
      <w:r w:rsidR="00C240A2">
        <w:rPr>
          <w:rFonts w:asciiTheme="minorHAnsi" w:hAnsiTheme="minorHAnsi" w:cstheme="minorHAnsi"/>
          <w:color w:val="000000" w:themeColor="text1"/>
        </w:rPr>
        <w:t xml:space="preserve">repeatability </w:t>
      </w:r>
      <w:r w:rsidR="00F05B35">
        <w:rPr>
          <w:rFonts w:asciiTheme="minorHAnsi" w:hAnsiTheme="minorHAnsi" w:cstheme="minorHAnsi"/>
          <w:color w:val="000000" w:themeColor="text1"/>
        </w:rPr>
        <w:t>varies</w:t>
      </w:r>
      <w:r w:rsidR="00C240A2">
        <w:rPr>
          <w:rFonts w:asciiTheme="minorHAnsi" w:hAnsiTheme="minorHAnsi" w:cstheme="minorHAnsi"/>
          <w:color w:val="000000" w:themeColor="text1"/>
        </w:rPr>
        <w:t>.</w:t>
      </w:r>
      <w:r w:rsidR="00F05B35">
        <w:rPr>
          <w:rFonts w:asciiTheme="minorHAnsi" w:hAnsiTheme="minorHAnsi" w:cstheme="minorHAnsi"/>
          <w:color w:val="000000" w:themeColor="text1"/>
        </w:rPr>
        <w:t xml:space="preserve"> </w:t>
      </w:r>
      <w:r w:rsidR="00C240A2">
        <w:rPr>
          <w:rFonts w:asciiTheme="minorHAnsi" w:hAnsiTheme="minorHAnsi" w:cstheme="minorHAnsi"/>
          <w:color w:val="000000" w:themeColor="text1"/>
        </w:rPr>
        <w:t>E</w:t>
      </w:r>
      <w:r w:rsidR="00F05B35">
        <w:rPr>
          <w:rFonts w:asciiTheme="minorHAnsi" w:hAnsiTheme="minorHAnsi" w:cstheme="minorHAnsi"/>
          <w:color w:val="000000" w:themeColor="text1"/>
        </w:rPr>
        <w:t xml:space="preserve">ven after measurement training </w:t>
      </w:r>
      <w:r w:rsidR="00445670">
        <w:rPr>
          <w:rFonts w:asciiTheme="minorHAnsi" w:hAnsiTheme="minorHAnsi" w:cstheme="minorHAnsi"/>
          <w:color w:val="000000" w:themeColor="text1"/>
        </w:rPr>
        <w:t xml:space="preserve">of the investigator, variance in repeated measures is highest for the </w:t>
      </w:r>
      <w:r w:rsidR="00267554">
        <w:rPr>
          <w:rFonts w:asciiTheme="minorHAnsi" w:hAnsiTheme="minorHAnsi" w:cstheme="minorHAnsi"/>
          <w:color w:val="000000" w:themeColor="text1"/>
        </w:rPr>
        <w:t>house sparrow</w:t>
      </w:r>
      <w:r w:rsidR="00445670">
        <w:rPr>
          <w:rFonts w:asciiTheme="minorHAnsi" w:hAnsiTheme="minorHAnsi" w:cstheme="minorHAnsi"/>
          <w:color w:val="000000" w:themeColor="text1"/>
        </w:rPr>
        <w:t xml:space="preserve"> and lowest for </w:t>
      </w:r>
      <w:r w:rsidR="00267554">
        <w:rPr>
          <w:rFonts w:asciiTheme="minorHAnsi" w:hAnsiTheme="minorHAnsi" w:cstheme="minorHAnsi"/>
          <w:color w:val="000000" w:themeColor="text1"/>
        </w:rPr>
        <w:t xml:space="preserve">eastern phoebe </w:t>
      </w:r>
      <w:r w:rsidR="00445670">
        <w:rPr>
          <w:rFonts w:asciiTheme="minorHAnsi" w:hAnsiTheme="minorHAnsi" w:cstheme="minorHAnsi"/>
          <w:color w:val="000000" w:themeColor="text1"/>
        </w:rPr>
        <w:t xml:space="preserve">and </w:t>
      </w:r>
      <w:r w:rsidR="00267554">
        <w:rPr>
          <w:rFonts w:asciiTheme="minorHAnsi" w:hAnsiTheme="minorHAnsi" w:cstheme="minorHAnsi"/>
          <w:color w:val="000000" w:themeColor="text1"/>
        </w:rPr>
        <w:t>eastern bluebird</w:t>
      </w:r>
      <w:r w:rsidR="00445670">
        <w:rPr>
          <w:rFonts w:asciiTheme="minorHAnsi" w:hAnsiTheme="minorHAnsi" w:cstheme="minorHAnsi"/>
          <w:color w:val="000000" w:themeColor="text1"/>
        </w:rPr>
        <w:t>.</w:t>
      </w:r>
    </w:p>
    <w:p w14:paraId="2F945F10" w14:textId="77777777" w:rsidR="00F05B35" w:rsidRDefault="00F05B35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65EA5CB" w14:textId="0D6D9B5F" w:rsidR="00FD1920" w:rsidRDefault="006305D7" w:rsidP="00063D71">
      <w:pPr>
        <w:jc w:val="left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5F60EDB1" w14:textId="6FFF61DA" w:rsidR="00BF1C13" w:rsidRPr="00376671" w:rsidRDefault="00BF1C13" w:rsidP="00063D71">
      <w:pPr>
        <w:jc w:val="left"/>
        <w:rPr>
          <w:rFonts w:asciiTheme="minorHAnsi" w:hAnsiTheme="minorHAnsi" w:cstheme="minorHAnsi"/>
          <w:bCs/>
          <w:color w:val="808080"/>
        </w:rPr>
      </w:pPr>
    </w:p>
    <w:p w14:paraId="3B7D0DE1" w14:textId="01CB2D62" w:rsidR="0071539B" w:rsidRPr="00CE663B" w:rsidRDefault="000E165D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</w:t>
      </w:r>
      <w:r w:rsidR="008D2FE5">
        <w:rPr>
          <w:rFonts w:asciiTheme="minorHAnsi" w:hAnsiTheme="minorHAnsi" w:cstheme="minorHAnsi"/>
          <w:color w:val="000000" w:themeColor="text1"/>
        </w:rPr>
        <w:t>paper provides a protocol for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421B7">
        <w:rPr>
          <w:rFonts w:asciiTheme="minorHAnsi" w:hAnsiTheme="minorHAnsi" w:cstheme="minorHAnsi"/>
          <w:color w:val="000000" w:themeColor="text1"/>
        </w:rPr>
        <w:t>repeat</w:t>
      </w:r>
      <w:r w:rsidR="008D2FE5">
        <w:rPr>
          <w:rFonts w:asciiTheme="minorHAnsi" w:hAnsiTheme="minorHAnsi" w:cstheme="minorHAnsi"/>
          <w:color w:val="000000" w:themeColor="text1"/>
        </w:rPr>
        <w:t>able</w:t>
      </w:r>
      <w:r w:rsidR="00F421B7">
        <w:rPr>
          <w:rFonts w:asciiTheme="minorHAnsi" w:hAnsiTheme="minorHAnsi" w:cstheme="minorHAnsi"/>
          <w:color w:val="000000" w:themeColor="text1"/>
        </w:rPr>
        <w:t xml:space="preserve">, standardized thermal imaging </w:t>
      </w:r>
      <w:r w:rsidR="00E905FC">
        <w:rPr>
          <w:rFonts w:asciiTheme="minorHAnsi" w:hAnsiTheme="minorHAnsi" w:cstheme="minorHAnsi"/>
          <w:color w:val="000000" w:themeColor="text1"/>
        </w:rPr>
        <w:t xml:space="preserve">measurements </w:t>
      </w:r>
      <w:r w:rsidR="00F421B7">
        <w:rPr>
          <w:rFonts w:asciiTheme="minorHAnsi" w:hAnsiTheme="minorHAnsi" w:cstheme="minorHAnsi"/>
          <w:color w:val="000000" w:themeColor="text1"/>
        </w:rPr>
        <w:t xml:space="preserve">of avian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F421B7">
        <w:rPr>
          <w:rFonts w:asciiTheme="minorHAnsi" w:hAnsiTheme="minorHAnsi" w:cstheme="minorHAnsi"/>
          <w:color w:val="000000" w:themeColor="text1"/>
        </w:rPr>
        <w:t xml:space="preserve"> specimen</w:t>
      </w:r>
      <w:r w:rsidR="00456136">
        <w:rPr>
          <w:rFonts w:asciiTheme="minorHAnsi" w:hAnsiTheme="minorHAnsi" w:cstheme="minorHAnsi"/>
          <w:color w:val="000000" w:themeColor="text1"/>
        </w:rPr>
        <w:t xml:space="preserve">s. </w:t>
      </w:r>
      <w:r w:rsidR="0071539B">
        <w:rPr>
          <w:rFonts w:asciiTheme="minorHAnsi" w:hAnsiTheme="minorHAnsi" w:cstheme="minorHAnsi"/>
          <w:color w:val="000000" w:themeColor="text1"/>
        </w:rPr>
        <w:t xml:space="preserve">This method makes it possible to compare thermal </w:t>
      </w:r>
      <w:r w:rsidR="00A44005">
        <w:rPr>
          <w:rFonts w:asciiTheme="minorHAnsi" w:hAnsiTheme="minorHAnsi" w:cstheme="minorHAnsi"/>
          <w:color w:val="000000" w:themeColor="text1"/>
        </w:rPr>
        <w:t xml:space="preserve">performance </w:t>
      </w:r>
      <w:r w:rsidR="00014AD3">
        <w:rPr>
          <w:rFonts w:asciiTheme="minorHAnsi" w:hAnsiTheme="minorHAnsi" w:cstheme="minorHAnsi"/>
          <w:color w:val="000000" w:themeColor="text1"/>
        </w:rPr>
        <w:t xml:space="preserve">of the feather coat </w:t>
      </w:r>
      <w:r w:rsidR="0071539B">
        <w:rPr>
          <w:rFonts w:asciiTheme="minorHAnsi" w:hAnsiTheme="minorHAnsi" w:cstheme="minorHAnsi"/>
          <w:color w:val="000000" w:themeColor="text1"/>
        </w:rPr>
        <w:t>among species, within species,</w:t>
      </w:r>
      <w:r w:rsidR="006A02B2">
        <w:rPr>
          <w:rFonts w:asciiTheme="minorHAnsi" w:hAnsiTheme="minorHAnsi" w:cstheme="minorHAnsi"/>
          <w:color w:val="000000" w:themeColor="text1"/>
        </w:rPr>
        <w:t xml:space="preserve"> between comparable individuals,</w:t>
      </w:r>
      <w:r w:rsidR="0071539B">
        <w:rPr>
          <w:rFonts w:asciiTheme="minorHAnsi" w:hAnsiTheme="minorHAnsi" w:cstheme="minorHAnsi"/>
          <w:color w:val="000000" w:themeColor="text1"/>
        </w:rPr>
        <w:t xml:space="preserve"> and at different </w:t>
      </w:r>
      <w:r w:rsidR="00C87DA7">
        <w:rPr>
          <w:rFonts w:asciiTheme="minorHAnsi" w:hAnsiTheme="minorHAnsi" w:cstheme="minorHAnsi"/>
          <w:color w:val="000000" w:themeColor="text1"/>
        </w:rPr>
        <w:t>locations</w:t>
      </w:r>
      <w:r w:rsidR="0071539B">
        <w:rPr>
          <w:rFonts w:asciiTheme="minorHAnsi" w:hAnsiTheme="minorHAnsi" w:cstheme="minorHAnsi"/>
          <w:color w:val="000000" w:themeColor="text1"/>
        </w:rPr>
        <w:t xml:space="preserve"> on the bodies of individuals</w:t>
      </w:r>
      <w:r w:rsidR="00456136">
        <w:rPr>
          <w:rFonts w:asciiTheme="minorHAnsi" w:hAnsiTheme="minorHAnsi" w:cstheme="minorHAnsi"/>
          <w:color w:val="000000" w:themeColor="text1"/>
        </w:rPr>
        <w:t>,</w:t>
      </w:r>
      <w:r w:rsidR="00C87DA7">
        <w:rPr>
          <w:rFonts w:asciiTheme="minorHAnsi" w:hAnsiTheme="minorHAnsi" w:cstheme="minorHAnsi"/>
          <w:color w:val="000000" w:themeColor="text1"/>
        </w:rPr>
        <w:t xml:space="preserve"> all</w:t>
      </w:r>
      <w:r w:rsidR="00456136">
        <w:rPr>
          <w:rFonts w:asciiTheme="minorHAnsi" w:hAnsiTheme="minorHAnsi" w:cstheme="minorHAnsi"/>
          <w:color w:val="000000" w:themeColor="text1"/>
        </w:rPr>
        <w:t xml:space="preserve"> without destruction of the specimen</w:t>
      </w:r>
      <w:r w:rsidR="00014AD3">
        <w:rPr>
          <w:rFonts w:asciiTheme="minorHAnsi" w:hAnsiTheme="minorHAnsi" w:cstheme="minorHAnsi"/>
          <w:color w:val="000000" w:themeColor="text1"/>
        </w:rPr>
        <w:t>.</w:t>
      </w:r>
    </w:p>
    <w:p w14:paraId="10BB6860" w14:textId="77777777" w:rsidR="00624FD5" w:rsidRDefault="00624FD5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35D00CB" w14:textId="7DEFD654" w:rsidR="00663BDA" w:rsidRDefault="00014AD3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71539B">
        <w:rPr>
          <w:rFonts w:asciiTheme="minorHAnsi" w:hAnsiTheme="minorHAnsi" w:cstheme="minorHAnsi"/>
          <w:color w:val="000000" w:themeColor="text1"/>
        </w:rPr>
        <w:t>availability of necessary materials</w:t>
      </w:r>
      <w:r>
        <w:rPr>
          <w:rFonts w:asciiTheme="minorHAnsi" w:hAnsiTheme="minorHAnsi" w:cstheme="minorHAnsi"/>
          <w:color w:val="000000" w:themeColor="text1"/>
        </w:rPr>
        <w:t xml:space="preserve"> and equipment may be a limitation of this method</w:t>
      </w:r>
      <w:r w:rsidR="0071539B">
        <w:rPr>
          <w:rFonts w:asciiTheme="minorHAnsi" w:hAnsiTheme="minorHAnsi" w:cstheme="minorHAnsi"/>
          <w:color w:val="000000" w:themeColor="text1"/>
        </w:rPr>
        <w:t xml:space="preserve">. Although thermal cameras are </w:t>
      </w:r>
      <w:r>
        <w:rPr>
          <w:rFonts w:asciiTheme="minorHAnsi" w:hAnsiTheme="minorHAnsi" w:cstheme="minorHAnsi"/>
          <w:color w:val="000000" w:themeColor="text1"/>
        </w:rPr>
        <w:t xml:space="preserve">rapidly </w:t>
      </w:r>
      <w:r w:rsidR="0071539B">
        <w:rPr>
          <w:rFonts w:asciiTheme="minorHAnsi" w:hAnsiTheme="minorHAnsi" w:cstheme="minorHAnsi"/>
          <w:color w:val="000000" w:themeColor="text1"/>
        </w:rPr>
        <w:t xml:space="preserve">becoming more accessible </w:t>
      </w:r>
      <w:r>
        <w:rPr>
          <w:rFonts w:asciiTheme="minorHAnsi" w:hAnsiTheme="minorHAnsi" w:cstheme="minorHAnsi"/>
          <w:color w:val="000000" w:themeColor="text1"/>
        </w:rPr>
        <w:t xml:space="preserve">and affordable, </w:t>
      </w:r>
      <w:r w:rsidR="0071539B">
        <w:rPr>
          <w:rFonts w:asciiTheme="minorHAnsi" w:hAnsiTheme="minorHAnsi" w:cstheme="minorHAnsi"/>
          <w:color w:val="000000" w:themeColor="text1"/>
        </w:rPr>
        <w:t>research-grade thermal cameras still cost tens of thousands of dollars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37</w:t>
      </w:r>
      <w:r w:rsidR="0071539B">
        <w:rPr>
          <w:rFonts w:asciiTheme="minorHAnsi" w:hAnsiTheme="minorHAnsi" w:cstheme="minorHAnsi"/>
          <w:color w:val="000000" w:themeColor="text1"/>
        </w:rPr>
        <w:t xml:space="preserve">. </w:t>
      </w:r>
      <w:r w:rsidR="00663BDA">
        <w:rPr>
          <w:rFonts w:asciiTheme="minorHAnsi" w:hAnsiTheme="minorHAnsi" w:cstheme="minorHAnsi"/>
          <w:color w:val="000000" w:themeColor="text1"/>
        </w:rPr>
        <w:t>However, thermal cameras can be used for many practical applications in biology</w:t>
      </w:r>
      <w:r w:rsidR="00C87DA7">
        <w:rPr>
          <w:rFonts w:asciiTheme="minorHAnsi" w:hAnsiTheme="minorHAnsi" w:cstheme="minorHAnsi"/>
          <w:color w:val="000000" w:themeColor="text1"/>
        </w:rPr>
        <w:t xml:space="preserve">. </w:t>
      </w:r>
      <w:r w:rsidR="00663BDA">
        <w:rPr>
          <w:rFonts w:asciiTheme="minorHAnsi" w:hAnsiTheme="minorHAnsi" w:cstheme="minorHAnsi"/>
          <w:color w:val="000000" w:themeColor="text1"/>
        </w:rPr>
        <w:t>McCaffery advocates for the use of thermal cameras to investigate ecological questions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28</w:t>
      </w:r>
      <w:r w:rsidR="00663BDA">
        <w:rPr>
          <w:rFonts w:asciiTheme="minorHAnsi" w:hAnsiTheme="minorHAnsi" w:cstheme="minorHAnsi"/>
          <w:color w:val="000000" w:themeColor="text1"/>
        </w:rPr>
        <w:t xml:space="preserve">. Thermal cameras are especially useful for collecting data on free-living organisms in the field because </w:t>
      </w:r>
      <w:r w:rsidR="00C87DA7">
        <w:rPr>
          <w:rFonts w:asciiTheme="minorHAnsi" w:hAnsiTheme="minorHAnsi" w:cstheme="minorHAnsi"/>
          <w:color w:val="000000" w:themeColor="text1"/>
        </w:rPr>
        <w:t>they</w:t>
      </w:r>
      <w:r w:rsidR="00663BDA">
        <w:rPr>
          <w:rFonts w:asciiTheme="minorHAnsi" w:hAnsiTheme="minorHAnsi" w:cstheme="minorHAnsi"/>
          <w:color w:val="000000" w:themeColor="text1"/>
        </w:rPr>
        <w:t xml:space="preserve"> are long</w:t>
      </w:r>
      <w:r w:rsidR="00C87DA7">
        <w:rPr>
          <w:rFonts w:asciiTheme="minorHAnsi" w:hAnsiTheme="minorHAnsi" w:cstheme="minorHAnsi"/>
          <w:color w:val="000000" w:themeColor="text1"/>
        </w:rPr>
        <w:t>-</w:t>
      </w:r>
      <w:r w:rsidR="00663BDA">
        <w:rPr>
          <w:rFonts w:asciiTheme="minorHAnsi" w:hAnsiTheme="minorHAnsi" w:cstheme="minorHAnsi"/>
          <w:color w:val="000000" w:themeColor="text1"/>
        </w:rPr>
        <w:t>distance</w:t>
      </w:r>
      <w:r w:rsidR="00C87DA7">
        <w:rPr>
          <w:rFonts w:asciiTheme="minorHAnsi" w:hAnsiTheme="minorHAnsi" w:cstheme="minorHAnsi"/>
          <w:color w:val="000000" w:themeColor="text1"/>
        </w:rPr>
        <w:t xml:space="preserve"> and </w:t>
      </w:r>
      <w:r w:rsidR="00663BDA">
        <w:rPr>
          <w:rFonts w:asciiTheme="minorHAnsi" w:hAnsiTheme="minorHAnsi" w:cstheme="minorHAnsi"/>
          <w:color w:val="000000" w:themeColor="text1"/>
        </w:rPr>
        <w:t>non-invasive tools.</w:t>
      </w:r>
      <w:r w:rsidR="005B6EB7">
        <w:rPr>
          <w:rFonts w:asciiTheme="minorHAnsi" w:hAnsiTheme="minorHAnsi" w:cstheme="minorHAnsi"/>
          <w:color w:val="000000" w:themeColor="text1"/>
        </w:rPr>
        <w:t xml:space="preserve"> The method presented here makes possible the integration of field and laboratory studies with measurements in the same units, </w:t>
      </w:r>
      <w:r w:rsidR="00C87DA7">
        <w:rPr>
          <w:rFonts w:asciiTheme="minorHAnsi" w:hAnsiTheme="minorHAnsi" w:cstheme="minorHAnsi"/>
          <w:color w:val="000000" w:themeColor="text1"/>
        </w:rPr>
        <w:t>as performed</w:t>
      </w:r>
      <w:r w:rsidR="005B6EB7">
        <w:rPr>
          <w:rFonts w:asciiTheme="minorHAnsi" w:hAnsiTheme="minorHAnsi" w:cstheme="minorHAnsi"/>
          <w:color w:val="000000" w:themeColor="text1"/>
        </w:rPr>
        <w:t xml:space="preserve"> by the same equipment.</w:t>
      </w:r>
    </w:p>
    <w:p w14:paraId="615A874E" w14:textId="77777777" w:rsidR="00663BDA" w:rsidRDefault="00663BDA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2A0CB02" w14:textId="104CF574" w:rsidR="00DD1D57" w:rsidRDefault="00D16D41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use of thermal camera software </w:t>
      </w:r>
      <w:r w:rsidR="002D28AE">
        <w:rPr>
          <w:rFonts w:asciiTheme="minorHAnsi" w:hAnsiTheme="minorHAnsi" w:cstheme="minorHAnsi"/>
          <w:color w:val="000000" w:themeColor="text1"/>
        </w:rPr>
        <w:t xml:space="preserve">other </w:t>
      </w:r>
      <w:r>
        <w:rPr>
          <w:rFonts w:asciiTheme="minorHAnsi" w:hAnsiTheme="minorHAnsi" w:cstheme="minorHAnsi"/>
          <w:color w:val="000000" w:themeColor="text1"/>
        </w:rPr>
        <w:t>than</w:t>
      </w:r>
      <w:r w:rsidR="002D28AE">
        <w:rPr>
          <w:rFonts w:asciiTheme="minorHAnsi" w:hAnsiTheme="minorHAnsi" w:cstheme="minorHAnsi"/>
          <w:color w:val="000000" w:themeColor="text1"/>
        </w:rPr>
        <w:t xml:space="preserve"> that </w:t>
      </w:r>
      <w:r>
        <w:rPr>
          <w:rFonts w:asciiTheme="minorHAnsi" w:hAnsiTheme="minorHAnsi" w:cstheme="minorHAnsi"/>
          <w:color w:val="000000" w:themeColor="text1"/>
        </w:rPr>
        <w:t xml:space="preserve">used </w:t>
      </w:r>
      <w:r w:rsidR="00C87DA7">
        <w:rPr>
          <w:rFonts w:asciiTheme="minorHAnsi" w:hAnsiTheme="minorHAnsi" w:cstheme="minorHAnsi"/>
          <w:color w:val="000000" w:themeColor="text1"/>
        </w:rPr>
        <w:t>here</w:t>
      </w:r>
      <w:r w:rsidR="00014AD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may necessitate modifications to this protocol, but </w:t>
      </w:r>
      <w:r w:rsidR="00014AD3">
        <w:rPr>
          <w:rFonts w:asciiTheme="minorHAnsi" w:hAnsiTheme="minorHAnsi" w:cstheme="minorHAnsi"/>
          <w:color w:val="000000" w:themeColor="text1"/>
        </w:rPr>
        <w:t xml:space="preserve">such </w:t>
      </w:r>
      <w:r w:rsidR="00C87DA7">
        <w:rPr>
          <w:rFonts w:asciiTheme="minorHAnsi" w:hAnsiTheme="minorHAnsi" w:cstheme="minorHAnsi"/>
          <w:color w:val="000000" w:themeColor="text1"/>
        </w:rPr>
        <w:t xml:space="preserve">changes will </w:t>
      </w:r>
      <w:r>
        <w:rPr>
          <w:rFonts w:asciiTheme="minorHAnsi" w:hAnsiTheme="minorHAnsi" w:cstheme="minorHAnsi"/>
          <w:color w:val="000000" w:themeColor="text1"/>
        </w:rPr>
        <w:t>only affect the set-up stage (</w:t>
      </w:r>
      <w:r w:rsidR="00C87DA7">
        <w:rPr>
          <w:rFonts w:asciiTheme="minorHAnsi" w:hAnsiTheme="minorHAnsi" w:cstheme="minorHAnsi"/>
          <w:color w:val="000000" w:themeColor="text1"/>
        </w:rPr>
        <w:t>section</w:t>
      </w:r>
      <w:r w:rsidR="00560E4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1). Studies of smaller birds</w:t>
      </w:r>
      <w:r w:rsidR="00C87DA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or certain questions about larger species of birds may require a different</w:t>
      </w:r>
      <w:r w:rsidR="00C87DA7">
        <w:rPr>
          <w:rFonts w:asciiTheme="minorHAnsi" w:hAnsiTheme="minorHAnsi" w:cstheme="minorHAnsi"/>
          <w:color w:val="000000" w:themeColor="text1"/>
        </w:rPr>
        <w:t>ly</w:t>
      </w:r>
      <w:r>
        <w:rPr>
          <w:rFonts w:asciiTheme="minorHAnsi" w:hAnsiTheme="minorHAnsi" w:cstheme="minorHAnsi"/>
          <w:color w:val="000000" w:themeColor="text1"/>
        </w:rPr>
        <w:t xml:space="preserve"> sized hole</w:t>
      </w:r>
      <w:r w:rsidR="00C87DA7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in the foam layer.</w:t>
      </w:r>
    </w:p>
    <w:p w14:paraId="3013FD47" w14:textId="77777777" w:rsidR="00DD1D57" w:rsidRDefault="00DD1D57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1BD8E61" w14:textId="76B779C1" w:rsidR="00D16D41" w:rsidRDefault="00D16D41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Similarly, the temperature of the hot water bath (step 2.1) may need modification for some species with higher or lower core temperatures if the goal is to measure </w:t>
      </w:r>
      <w:r w:rsidR="00014AD3">
        <w:rPr>
          <w:rFonts w:asciiTheme="minorHAnsi" w:hAnsiTheme="minorHAnsi" w:cstheme="minorHAnsi"/>
          <w:color w:val="000000" w:themeColor="text1"/>
        </w:rPr>
        <w:t xml:space="preserve">temperatures with direct biological relevance to the </w:t>
      </w:r>
      <w:r w:rsidR="00C87DA7">
        <w:rPr>
          <w:rFonts w:asciiTheme="minorHAnsi" w:hAnsiTheme="minorHAnsi" w:cstheme="minorHAnsi"/>
          <w:color w:val="000000" w:themeColor="text1"/>
        </w:rPr>
        <w:t xml:space="preserve">experimental </w:t>
      </w:r>
      <w:r w:rsidR="00014AD3">
        <w:rPr>
          <w:rFonts w:asciiTheme="minorHAnsi" w:hAnsiTheme="minorHAnsi" w:cstheme="minorHAnsi"/>
          <w:color w:val="000000" w:themeColor="text1"/>
        </w:rPr>
        <w:t>question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045360">
        <w:rPr>
          <w:rFonts w:asciiTheme="minorHAnsi" w:hAnsiTheme="minorHAnsi" w:cstheme="minorHAnsi"/>
          <w:color w:val="000000" w:themeColor="text1"/>
        </w:rPr>
        <w:t>In general, water bath temperature standardization at 40</w:t>
      </w:r>
      <w:r w:rsidR="00C87DA7">
        <w:rPr>
          <w:rFonts w:asciiTheme="minorHAnsi" w:hAnsiTheme="minorHAnsi" w:cstheme="minorHAnsi"/>
          <w:color w:val="000000" w:themeColor="text1"/>
        </w:rPr>
        <w:t xml:space="preserve"> </w:t>
      </w:r>
      <w:r w:rsidR="00A67342">
        <w:rPr>
          <w:rFonts w:cstheme="minorHAnsi"/>
        </w:rPr>
        <w:t>°</w:t>
      </w:r>
      <w:r w:rsidR="00045360">
        <w:rPr>
          <w:rFonts w:asciiTheme="minorHAnsi" w:hAnsiTheme="minorHAnsi" w:cstheme="minorHAnsi"/>
        </w:rPr>
        <w:t>C</w:t>
      </w:r>
      <w:r w:rsidR="00045360">
        <w:rPr>
          <w:rFonts w:asciiTheme="minorHAnsi" w:hAnsiTheme="minorHAnsi" w:cstheme="minorHAnsi"/>
          <w:color w:val="000000" w:themeColor="text1"/>
        </w:rPr>
        <w:t xml:space="preserve"> across studies will facilitate comparative analysis of the relative thermal </w:t>
      </w:r>
      <w:r w:rsidR="00046EB7">
        <w:rPr>
          <w:rFonts w:asciiTheme="minorHAnsi" w:hAnsiTheme="minorHAnsi" w:cstheme="minorHAnsi"/>
          <w:color w:val="000000" w:themeColor="text1"/>
        </w:rPr>
        <w:t xml:space="preserve">performance </w:t>
      </w:r>
      <w:r w:rsidR="00045360">
        <w:rPr>
          <w:rFonts w:asciiTheme="minorHAnsi" w:hAnsiTheme="minorHAnsi" w:cstheme="minorHAnsi"/>
          <w:color w:val="000000" w:themeColor="text1"/>
        </w:rPr>
        <w:t xml:space="preserve">of different kinds of intact plumages and feather structures. </w:t>
      </w:r>
      <w:r w:rsidR="00BD2D8E">
        <w:rPr>
          <w:rFonts w:asciiTheme="minorHAnsi" w:hAnsiTheme="minorHAnsi" w:cstheme="minorHAnsi"/>
          <w:color w:val="000000" w:themeColor="text1"/>
        </w:rPr>
        <w:t>If precise</w:t>
      </w:r>
      <w:r w:rsidR="00537FDA">
        <w:rPr>
          <w:rFonts w:asciiTheme="minorHAnsi" w:hAnsiTheme="minorHAnsi" w:cstheme="minorHAnsi"/>
          <w:color w:val="000000" w:themeColor="text1"/>
        </w:rPr>
        <w:t xml:space="preserve"> measurement of </w:t>
      </w:r>
      <w:r w:rsidR="00C87DA7">
        <w:rPr>
          <w:rFonts w:asciiTheme="minorHAnsi" w:hAnsiTheme="minorHAnsi" w:cstheme="minorHAnsi"/>
          <w:color w:val="000000" w:themeColor="text1"/>
        </w:rPr>
        <w:t xml:space="preserve">the </w:t>
      </w:r>
      <w:r w:rsidR="00537FDA">
        <w:rPr>
          <w:rFonts w:asciiTheme="minorHAnsi" w:hAnsiTheme="minorHAnsi" w:cstheme="minorHAnsi"/>
          <w:color w:val="000000" w:themeColor="text1"/>
        </w:rPr>
        <w:t xml:space="preserve">energy flux across skin and feathers is required, the guarded </w:t>
      </w:r>
      <w:r w:rsidR="0013750E">
        <w:rPr>
          <w:rFonts w:asciiTheme="minorHAnsi" w:hAnsiTheme="minorHAnsi" w:cstheme="minorHAnsi"/>
          <w:color w:val="000000" w:themeColor="text1"/>
        </w:rPr>
        <w:t>hot plate</w:t>
      </w:r>
      <w:r w:rsidR="00537FDA">
        <w:rPr>
          <w:rFonts w:asciiTheme="minorHAnsi" w:hAnsiTheme="minorHAnsi" w:cstheme="minorHAnsi"/>
          <w:color w:val="000000" w:themeColor="text1"/>
        </w:rPr>
        <w:t xml:space="preserve"> method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11-13,28</w:t>
      </w:r>
      <w:r w:rsidR="00190105">
        <w:rPr>
          <w:rFonts w:asciiTheme="minorHAnsi" w:hAnsiTheme="minorHAnsi" w:cstheme="minorHAnsi"/>
          <w:color w:val="000000" w:themeColor="text1"/>
        </w:rPr>
        <w:t xml:space="preserve"> </w:t>
      </w:r>
      <w:r w:rsidR="00537FDA">
        <w:rPr>
          <w:rFonts w:asciiTheme="minorHAnsi" w:hAnsiTheme="minorHAnsi" w:cs="Times New Roman"/>
        </w:rPr>
        <w:t>is likely a better approach</w:t>
      </w:r>
      <w:r w:rsidR="00DD1D57">
        <w:rPr>
          <w:rFonts w:asciiTheme="minorHAnsi" w:hAnsiTheme="minorHAnsi" w:cs="Times New Roman"/>
        </w:rPr>
        <w:t>, since it</w:t>
      </w:r>
      <w:r w:rsidR="00C87DA7">
        <w:rPr>
          <w:rFonts w:asciiTheme="minorHAnsi" w:hAnsiTheme="minorHAnsi" w:cs="Times New Roman"/>
        </w:rPr>
        <w:t xml:space="preserve"> 1)</w:t>
      </w:r>
      <w:r w:rsidR="00DD1D57">
        <w:rPr>
          <w:rFonts w:asciiTheme="minorHAnsi" w:hAnsiTheme="minorHAnsi" w:cs="Times New Roman"/>
        </w:rPr>
        <w:t xml:space="preserve"> eliminates air between the heat source and skin and</w:t>
      </w:r>
      <w:r w:rsidR="00C87DA7">
        <w:rPr>
          <w:rFonts w:asciiTheme="minorHAnsi" w:hAnsiTheme="minorHAnsi" w:cs="Times New Roman"/>
        </w:rPr>
        <w:t xml:space="preserve"> 2)</w:t>
      </w:r>
      <w:r w:rsidR="00DD1D57">
        <w:rPr>
          <w:rFonts w:asciiTheme="minorHAnsi" w:hAnsiTheme="minorHAnsi" w:cs="Times New Roman"/>
        </w:rPr>
        <w:t xml:space="preserve"> measures temperature at the inner surface of the skin directly</w:t>
      </w:r>
      <w:r w:rsidR="00537FDA">
        <w:rPr>
          <w:rFonts w:asciiTheme="minorHAnsi" w:hAnsiTheme="minorHAnsi" w:cs="Times New Roman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How</w:t>
      </w:r>
      <w:r w:rsidR="00FD1920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>ver,</w:t>
      </w:r>
      <w:r w:rsidR="00DD1D57">
        <w:rPr>
          <w:rFonts w:asciiTheme="minorHAnsi" w:hAnsiTheme="minorHAnsi" w:cstheme="minorHAnsi"/>
          <w:color w:val="000000" w:themeColor="text1"/>
        </w:rPr>
        <w:t xml:space="preserve"> while </w:t>
      </w:r>
      <w:r w:rsidR="00C87DA7">
        <w:rPr>
          <w:rFonts w:asciiTheme="minorHAnsi" w:hAnsiTheme="minorHAnsi" w:cstheme="minorHAnsi"/>
          <w:color w:val="000000" w:themeColor="text1"/>
        </w:rPr>
        <w:t>this method</w:t>
      </w:r>
      <w:r w:rsidR="00DD1D57">
        <w:rPr>
          <w:rFonts w:asciiTheme="minorHAnsi" w:hAnsiTheme="minorHAnsi" w:cstheme="minorHAnsi"/>
          <w:color w:val="000000" w:themeColor="text1"/>
        </w:rPr>
        <w:t xml:space="preserve"> does not measure or calculate energy transfer directly, </w:t>
      </w:r>
      <w:r w:rsidR="00C87DA7">
        <w:rPr>
          <w:rFonts w:asciiTheme="minorHAnsi" w:hAnsiTheme="minorHAnsi" w:cstheme="minorHAnsi"/>
          <w:color w:val="000000" w:themeColor="text1"/>
        </w:rPr>
        <w:t>it is</w:t>
      </w:r>
      <w:r w:rsidR="00DD1D57">
        <w:rPr>
          <w:rFonts w:asciiTheme="minorHAnsi" w:hAnsiTheme="minorHAnsi" w:cstheme="minorHAnsi"/>
          <w:color w:val="000000" w:themeColor="text1"/>
        </w:rPr>
        <w:t xml:space="preserve"> designed to facilitate rapid</w:t>
      </w:r>
      <w:r w:rsidR="00C87DA7">
        <w:rPr>
          <w:rFonts w:asciiTheme="minorHAnsi" w:hAnsiTheme="minorHAnsi" w:cstheme="minorHAnsi"/>
          <w:color w:val="000000" w:themeColor="text1"/>
        </w:rPr>
        <w:t xml:space="preserve"> and</w:t>
      </w:r>
      <w:r w:rsidR="00DD1D57">
        <w:rPr>
          <w:rFonts w:asciiTheme="minorHAnsi" w:hAnsiTheme="minorHAnsi" w:cstheme="minorHAnsi"/>
          <w:color w:val="000000" w:themeColor="text1"/>
        </w:rPr>
        <w:t xml:space="preserve"> repeatable measurements of whole specimens</w:t>
      </w:r>
      <w:r w:rsidR="00C87DA7">
        <w:rPr>
          <w:rFonts w:asciiTheme="minorHAnsi" w:hAnsiTheme="minorHAnsi" w:cstheme="minorHAnsi"/>
          <w:color w:val="000000" w:themeColor="text1"/>
        </w:rPr>
        <w:t>. Finally,</w:t>
      </w:r>
      <w:r w:rsidR="00DD1D57">
        <w:rPr>
          <w:rFonts w:asciiTheme="minorHAnsi" w:hAnsiTheme="minorHAnsi" w:cstheme="minorHAnsi"/>
          <w:color w:val="000000" w:themeColor="text1"/>
        </w:rPr>
        <w:t xml:space="preserve"> the</w:t>
      </w:r>
      <w:r w:rsidR="00045360">
        <w:rPr>
          <w:rFonts w:asciiTheme="minorHAnsi" w:hAnsiTheme="minorHAnsi" w:cstheme="minorHAnsi"/>
          <w:color w:val="000000" w:themeColor="text1"/>
        </w:rPr>
        <w:t xml:space="preserve"> results demonstrate ample </w:t>
      </w:r>
      <w:r w:rsidR="00DD1D57">
        <w:rPr>
          <w:rFonts w:asciiTheme="minorHAnsi" w:hAnsiTheme="minorHAnsi" w:cstheme="minorHAnsi"/>
          <w:color w:val="000000" w:themeColor="text1"/>
        </w:rPr>
        <w:t xml:space="preserve">precision </w:t>
      </w:r>
      <w:r w:rsidR="00C87DA7">
        <w:rPr>
          <w:rFonts w:asciiTheme="minorHAnsi" w:hAnsiTheme="minorHAnsi" w:cstheme="minorHAnsi"/>
          <w:color w:val="000000" w:themeColor="text1"/>
        </w:rPr>
        <w:t>in</w:t>
      </w:r>
      <w:r w:rsidR="00DD1D57">
        <w:rPr>
          <w:rFonts w:asciiTheme="minorHAnsi" w:hAnsiTheme="minorHAnsi" w:cstheme="minorHAnsi"/>
          <w:color w:val="000000" w:themeColor="text1"/>
        </w:rPr>
        <w:t xml:space="preserve"> detect</w:t>
      </w:r>
      <w:r w:rsidR="00C87DA7">
        <w:rPr>
          <w:rFonts w:asciiTheme="minorHAnsi" w:hAnsiTheme="minorHAnsi" w:cstheme="minorHAnsi"/>
          <w:color w:val="000000" w:themeColor="text1"/>
        </w:rPr>
        <w:t>ing</w:t>
      </w:r>
      <w:r w:rsidR="00045360">
        <w:rPr>
          <w:rFonts w:asciiTheme="minorHAnsi" w:hAnsiTheme="minorHAnsi" w:cstheme="minorHAnsi"/>
          <w:color w:val="000000" w:themeColor="text1"/>
        </w:rPr>
        <w:t xml:space="preserve"> patterns of variation in plumage </w:t>
      </w:r>
      <w:r w:rsidR="00825A96">
        <w:rPr>
          <w:rFonts w:asciiTheme="minorHAnsi" w:hAnsiTheme="minorHAnsi" w:cstheme="minorHAnsi"/>
          <w:color w:val="000000" w:themeColor="text1"/>
        </w:rPr>
        <w:t>thermal performance</w:t>
      </w:r>
      <w:r w:rsidR="00045360">
        <w:rPr>
          <w:rFonts w:asciiTheme="minorHAnsi" w:hAnsiTheme="minorHAnsi" w:cstheme="minorHAnsi"/>
          <w:color w:val="000000" w:themeColor="text1"/>
        </w:rPr>
        <w:t>.</w:t>
      </w:r>
    </w:p>
    <w:p w14:paraId="01BA5B86" w14:textId="77777777" w:rsidR="00D16D41" w:rsidRDefault="00D16D41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785A7D3" w14:textId="35F66BC8" w:rsidR="0071539B" w:rsidRDefault="00045360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</w:t>
      </w:r>
      <w:r w:rsidR="0071539B">
        <w:rPr>
          <w:rFonts w:asciiTheme="minorHAnsi" w:hAnsiTheme="minorHAnsi" w:cstheme="minorHAnsi"/>
          <w:color w:val="000000" w:themeColor="text1"/>
        </w:rPr>
        <w:t xml:space="preserve">method uses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71539B">
        <w:rPr>
          <w:rFonts w:asciiTheme="minorHAnsi" w:hAnsiTheme="minorHAnsi" w:cstheme="minorHAnsi"/>
          <w:color w:val="000000" w:themeColor="text1"/>
        </w:rPr>
        <w:t xml:space="preserve">s, which are not </w:t>
      </w:r>
      <w:r w:rsidR="00FD1920">
        <w:rPr>
          <w:rFonts w:asciiTheme="minorHAnsi" w:hAnsiTheme="minorHAnsi" w:cstheme="minorHAnsi"/>
          <w:color w:val="000000" w:themeColor="text1"/>
        </w:rPr>
        <w:t xml:space="preserve">currently </w:t>
      </w:r>
      <w:r w:rsidR="0071539B">
        <w:rPr>
          <w:rFonts w:asciiTheme="minorHAnsi" w:hAnsiTheme="minorHAnsi" w:cstheme="minorHAnsi"/>
          <w:color w:val="000000" w:themeColor="text1"/>
        </w:rPr>
        <w:t>widely available in most museum collections</w:t>
      </w:r>
      <w:r w:rsidR="00FD1920">
        <w:rPr>
          <w:rFonts w:asciiTheme="minorHAnsi" w:hAnsiTheme="minorHAnsi" w:cstheme="minorHAnsi"/>
          <w:color w:val="000000" w:themeColor="text1"/>
        </w:rPr>
        <w:t xml:space="preserve">. </w:t>
      </w:r>
      <w:r w:rsidR="0071539B">
        <w:rPr>
          <w:rFonts w:asciiTheme="minorHAnsi" w:hAnsiTheme="minorHAnsi" w:cstheme="minorHAnsi"/>
          <w:color w:val="000000" w:themeColor="text1"/>
        </w:rPr>
        <w:t>Round skins, which are abundantly available in most natural history collections, c</w:t>
      </w:r>
      <w:r w:rsidR="00DD1D57">
        <w:rPr>
          <w:rFonts w:asciiTheme="minorHAnsi" w:hAnsiTheme="minorHAnsi" w:cstheme="minorHAnsi"/>
          <w:color w:val="000000" w:themeColor="text1"/>
        </w:rPr>
        <w:t>ould</w:t>
      </w:r>
      <w:r w:rsidR="0071539B">
        <w:rPr>
          <w:rFonts w:asciiTheme="minorHAnsi" w:hAnsiTheme="minorHAnsi" w:cstheme="minorHAnsi"/>
          <w:color w:val="000000" w:themeColor="text1"/>
        </w:rPr>
        <w:t xml:space="preserve"> be used</w:t>
      </w:r>
      <w:r>
        <w:rPr>
          <w:rFonts w:asciiTheme="minorHAnsi" w:hAnsiTheme="minorHAnsi" w:cstheme="minorHAnsi"/>
          <w:color w:val="000000" w:themeColor="text1"/>
        </w:rPr>
        <w:t xml:space="preserve"> with</w:t>
      </w:r>
      <w:r w:rsidR="0071539B">
        <w:rPr>
          <w:rFonts w:asciiTheme="minorHAnsi" w:hAnsiTheme="minorHAnsi" w:cstheme="minorHAnsi"/>
          <w:color w:val="000000" w:themeColor="text1"/>
        </w:rPr>
        <w:t xml:space="preserve"> this method</w:t>
      </w:r>
      <w:r w:rsidR="00D16D41">
        <w:rPr>
          <w:rFonts w:asciiTheme="minorHAnsi" w:hAnsiTheme="minorHAnsi" w:cstheme="minorHAnsi"/>
          <w:color w:val="000000" w:themeColor="text1"/>
        </w:rPr>
        <w:t xml:space="preserve"> </w:t>
      </w:r>
      <w:r w:rsidR="00DD1D57">
        <w:rPr>
          <w:rFonts w:asciiTheme="minorHAnsi" w:hAnsiTheme="minorHAnsi" w:cstheme="minorHAnsi"/>
          <w:color w:val="000000" w:themeColor="text1"/>
        </w:rPr>
        <w:t xml:space="preserve">if </w:t>
      </w:r>
      <w:r w:rsidR="00D16D41">
        <w:rPr>
          <w:rFonts w:asciiTheme="minorHAnsi" w:hAnsiTheme="minorHAnsi" w:cstheme="minorHAnsi"/>
          <w:color w:val="000000" w:themeColor="text1"/>
        </w:rPr>
        <w:t>demount</w:t>
      </w:r>
      <w:r w:rsidR="00DD1D57">
        <w:rPr>
          <w:rFonts w:asciiTheme="minorHAnsi" w:hAnsiTheme="minorHAnsi" w:cstheme="minorHAnsi"/>
          <w:color w:val="000000" w:themeColor="text1"/>
        </w:rPr>
        <w:t>ed</w:t>
      </w:r>
      <w:r w:rsidR="00D16D41">
        <w:rPr>
          <w:rFonts w:asciiTheme="minorHAnsi" w:hAnsiTheme="minorHAnsi" w:cstheme="minorHAnsi"/>
          <w:color w:val="000000" w:themeColor="text1"/>
        </w:rPr>
        <w:t>, soften</w:t>
      </w:r>
      <w:r w:rsidR="00DD1D57">
        <w:rPr>
          <w:rFonts w:asciiTheme="minorHAnsi" w:hAnsiTheme="minorHAnsi" w:cstheme="minorHAnsi"/>
          <w:color w:val="000000" w:themeColor="text1"/>
        </w:rPr>
        <w:t>ed</w:t>
      </w:r>
      <w:r w:rsidR="00D16D41">
        <w:rPr>
          <w:rFonts w:asciiTheme="minorHAnsi" w:hAnsiTheme="minorHAnsi" w:cstheme="minorHAnsi"/>
          <w:color w:val="000000" w:themeColor="text1"/>
        </w:rPr>
        <w:t>, flatten</w:t>
      </w:r>
      <w:r w:rsidR="00DD1D57">
        <w:rPr>
          <w:rFonts w:asciiTheme="minorHAnsi" w:hAnsiTheme="minorHAnsi" w:cstheme="minorHAnsi"/>
          <w:color w:val="000000" w:themeColor="text1"/>
        </w:rPr>
        <w:t xml:space="preserve">ed, and </w:t>
      </w:r>
      <w:proofErr w:type="spellStart"/>
      <w:r w:rsidR="00DD1D57">
        <w:rPr>
          <w:rFonts w:asciiTheme="minorHAnsi" w:hAnsiTheme="minorHAnsi" w:cstheme="minorHAnsi"/>
          <w:color w:val="000000" w:themeColor="text1"/>
        </w:rPr>
        <w:t>redried</w:t>
      </w:r>
      <w:proofErr w:type="spellEnd"/>
      <w:r w:rsidR="00C87DA7">
        <w:rPr>
          <w:rFonts w:asciiTheme="minorHAnsi" w:hAnsiTheme="minorHAnsi" w:cstheme="minorHAnsi"/>
          <w:color w:val="000000" w:themeColor="text1"/>
        </w:rPr>
        <w:t>.</w:t>
      </w:r>
      <w:r w:rsidR="00FD1920">
        <w:rPr>
          <w:rFonts w:asciiTheme="minorHAnsi" w:hAnsiTheme="minorHAnsi" w:cstheme="minorHAnsi"/>
          <w:color w:val="000000" w:themeColor="text1"/>
        </w:rPr>
        <w:t xml:space="preserve"> </w:t>
      </w:r>
      <w:r w:rsidR="00C87DA7">
        <w:rPr>
          <w:rFonts w:asciiTheme="minorHAnsi" w:hAnsiTheme="minorHAnsi" w:cstheme="minorHAnsi"/>
          <w:color w:val="000000" w:themeColor="text1"/>
        </w:rPr>
        <w:t>H</w:t>
      </w:r>
      <w:r w:rsidR="00DD1D57">
        <w:rPr>
          <w:rFonts w:asciiTheme="minorHAnsi" w:hAnsiTheme="minorHAnsi" w:cstheme="minorHAnsi"/>
          <w:color w:val="000000" w:themeColor="text1"/>
        </w:rPr>
        <w:t xml:space="preserve">owever, </w:t>
      </w:r>
      <w:r w:rsidR="00FD1920">
        <w:rPr>
          <w:rFonts w:asciiTheme="minorHAnsi" w:hAnsiTheme="minorHAnsi" w:cstheme="minorHAnsi"/>
          <w:color w:val="000000" w:themeColor="text1"/>
        </w:rPr>
        <w:t xml:space="preserve">curators are unlikely to approve such remounting in most cases. </w:t>
      </w:r>
      <w:r w:rsidR="00267554">
        <w:rPr>
          <w:rFonts w:asciiTheme="minorHAnsi" w:hAnsiTheme="minorHAnsi" w:cstheme="minorHAnsi"/>
          <w:color w:val="000000" w:themeColor="text1"/>
        </w:rPr>
        <w:t>T</w:t>
      </w:r>
      <w:r w:rsidR="00FD1920">
        <w:rPr>
          <w:rFonts w:asciiTheme="minorHAnsi" w:hAnsiTheme="minorHAnsi" w:cstheme="minorHAnsi"/>
          <w:color w:val="000000" w:themeColor="text1"/>
        </w:rPr>
        <w:t xml:space="preserve">o increase the resources for comparative studies of the thermal values of bird feathers, we advocate for widespread </w:t>
      </w:r>
      <w:r w:rsidR="00FD1920">
        <w:rPr>
          <w:rFonts w:asciiTheme="minorHAnsi" w:hAnsiTheme="minorHAnsi" w:cstheme="minorHAnsi"/>
          <w:color w:val="000000" w:themeColor="text1"/>
        </w:rPr>
        <w:lastRenderedPageBreak/>
        <w:t xml:space="preserve">adoption of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FD1920">
        <w:rPr>
          <w:rFonts w:asciiTheme="minorHAnsi" w:hAnsiTheme="minorHAnsi" w:cstheme="minorHAnsi"/>
          <w:color w:val="000000" w:themeColor="text1"/>
        </w:rPr>
        <w:t xml:space="preserve">ning </w:t>
      </w:r>
      <w:r w:rsidR="00C87DA7">
        <w:rPr>
          <w:rFonts w:asciiTheme="minorHAnsi" w:hAnsiTheme="minorHAnsi" w:cstheme="minorHAnsi"/>
          <w:color w:val="000000" w:themeColor="text1"/>
        </w:rPr>
        <w:t>in</w:t>
      </w:r>
      <w:r w:rsidR="00FD1920">
        <w:rPr>
          <w:rFonts w:asciiTheme="minorHAnsi" w:hAnsiTheme="minorHAnsi" w:cstheme="minorHAnsi"/>
          <w:color w:val="000000" w:themeColor="text1"/>
        </w:rPr>
        <w:t xml:space="preserve"> as many species as possible. Added benefits of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FD1920">
        <w:rPr>
          <w:rFonts w:asciiTheme="minorHAnsi" w:hAnsiTheme="minorHAnsi" w:cstheme="minorHAnsi"/>
          <w:color w:val="000000" w:themeColor="text1"/>
        </w:rPr>
        <w:t xml:space="preserve">ning are that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FD1920">
        <w:rPr>
          <w:rFonts w:asciiTheme="minorHAnsi" w:hAnsiTheme="minorHAnsi" w:cstheme="minorHAnsi"/>
          <w:color w:val="000000" w:themeColor="text1"/>
        </w:rPr>
        <w:t xml:space="preserve">s </w:t>
      </w:r>
      <w:r w:rsidR="00BD2D8E">
        <w:rPr>
          <w:rFonts w:asciiTheme="minorHAnsi" w:hAnsiTheme="minorHAnsi" w:cstheme="minorHAnsi"/>
          <w:color w:val="000000" w:themeColor="text1"/>
        </w:rPr>
        <w:t xml:space="preserve">do not require the partial destruction of the </w:t>
      </w:r>
      <w:r w:rsidR="00FD1920">
        <w:rPr>
          <w:rFonts w:asciiTheme="minorHAnsi" w:hAnsiTheme="minorHAnsi" w:cstheme="minorHAnsi"/>
          <w:color w:val="000000" w:themeColor="text1"/>
        </w:rPr>
        <w:t>skeleton and musculature of a specimen</w:t>
      </w:r>
      <w:r w:rsidR="00BD2D8E">
        <w:rPr>
          <w:rFonts w:asciiTheme="minorHAnsi" w:hAnsiTheme="minorHAnsi" w:cstheme="minorHAnsi"/>
          <w:color w:val="000000" w:themeColor="text1"/>
        </w:rPr>
        <w:t xml:space="preserve"> that round skinning does</w:t>
      </w:r>
      <w:r w:rsidR="00FD1920">
        <w:rPr>
          <w:rFonts w:asciiTheme="minorHAnsi" w:hAnsiTheme="minorHAnsi" w:cstheme="minorHAnsi"/>
          <w:color w:val="000000" w:themeColor="text1"/>
        </w:rPr>
        <w:t xml:space="preserve">, and </w:t>
      </w:r>
      <w:r w:rsidR="00C87DA7">
        <w:rPr>
          <w:rFonts w:asciiTheme="minorHAnsi" w:hAnsiTheme="minorHAnsi" w:cstheme="minorHAnsi"/>
          <w:color w:val="000000" w:themeColor="text1"/>
        </w:rPr>
        <w:t>higher numbers of</w:t>
      </w:r>
      <w:r w:rsidR="00FD1920">
        <w:rPr>
          <w:rFonts w:asciiTheme="minorHAnsi" w:hAnsiTheme="minorHAnsi" w:cstheme="minorHAnsi"/>
          <w:color w:val="000000" w:themeColor="text1"/>
        </w:rPr>
        <w:t xml:space="preserve">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FD1920">
        <w:rPr>
          <w:rFonts w:asciiTheme="minorHAnsi" w:hAnsiTheme="minorHAnsi" w:cstheme="minorHAnsi"/>
          <w:color w:val="000000" w:themeColor="text1"/>
        </w:rPr>
        <w:t>s can be stored in the</w:t>
      </w:r>
      <w:r w:rsidR="00C87DA7">
        <w:rPr>
          <w:rFonts w:asciiTheme="minorHAnsi" w:hAnsiTheme="minorHAnsi" w:cstheme="minorHAnsi"/>
          <w:color w:val="000000" w:themeColor="text1"/>
        </w:rPr>
        <w:t xml:space="preserve"> same</w:t>
      </w:r>
      <w:r w:rsidR="00FD1920">
        <w:rPr>
          <w:rFonts w:asciiTheme="minorHAnsi" w:hAnsiTheme="minorHAnsi" w:cstheme="minorHAnsi"/>
          <w:color w:val="000000" w:themeColor="text1"/>
        </w:rPr>
        <w:t xml:space="preserve"> space that round skins require</w:t>
      </w:r>
      <w:r w:rsidR="0071539B">
        <w:rPr>
          <w:rFonts w:asciiTheme="minorHAnsi" w:hAnsiTheme="minorHAnsi" w:cstheme="minorHAnsi"/>
          <w:color w:val="000000" w:themeColor="text1"/>
        </w:rPr>
        <w:t>.</w:t>
      </w:r>
    </w:p>
    <w:p w14:paraId="56425009" w14:textId="77777777" w:rsidR="001D4899" w:rsidRDefault="001D4899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D92057B" w14:textId="538CA27F" w:rsidR="00D16D41" w:rsidRDefault="00C87DA7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FD1920">
        <w:rPr>
          <w:rFonts w:asciiTheme="minorHAnsi" w:hAnsiTheme="minorHAnsi" w:cstheme="minorHAnsi"/>
          <w:color w:val="000000" w:themeColor="text1"/>
        </w:rPr>
        <w:t xml:space="preserve">skins of any </w:t>
      </w:r>
      <w:proofErr w:type="gramStart"/>
      <w:r w:rsidR="00FD1920">
        <w:rPr>
          <w:rFonts w:asciiTheme="minorHAnsi" w:hAnsiTheme="minorHAnsi" w:cstheme="minorHAnsi"/>
          <w:color w:val="000000" w:themeColor="text1"/>
        </w:rPr>
        <w:t>particular species</w:t>
      </w:r>
      <w:proofErr w:type="gramEnd"/>
      <w:r w:rsidR="00FD1920">
        <w:rPr>
          <w:rFonts w:asciiTheme="minorHAnsi" w:hAnsiTheme="minorHAnsi" w:cstheme="minorHAnsi"/>
          <w:color w:val="000000" w:themeColor="text1"/>
        </w:rPr>
        <w:t>, i</w:t>
      </w:r>
      <w:r w:rsidR="00D16D41">
        <w:rPr>
          <w:rFonts w:asciiTheme="minorHAnsi" w:hAnsiTheme="minorHAnsi" w:cstheme="minorHAnsi"/>
          <w:color w:val="000000" w:themeColor="text1"/>
        </w:rPr>
        <w:t>t is essential to develop</w:t>
      </w:r>
      <w:r w:rsidR="00FD1920">
        <w:rPr>
          <w:rFonts w:asciiTheme="minorHAnsi" w:hAnsiTheme="minorHAnsi" w:cstheme="minorHAnsi"/>
          <w:color w:val="000000" w:themeColor="text1"/>
        </w:rPr>
        <w:t xml:space="preserve"> </w:t>
      </w:r>
      <w:r w:rsidR="00267554">
        <w:rPr>
          <w:rFonts w:asciiTheme="minorHAnsi" w:hAnsiTheme="minorHAnsi" w:cstheme="minorHAnsi"/>
          <w:color w:val="000000" w:themeColor="text1"/>
        </w:rPr>
        <w:t xml:space="preserve">a </w:t>
      </w:r>
      <w:r w:rsidR="00FD1920">
        <w:rPr>
          <w:rFonts w:asciiTheme="minorHAnsi" w:hAnsiTheme="minorHAnsi" w:cstheme="minorHAnsi"/>
          <w:color w:val="000000" w:themeColor="text1"/>
        </w:rPr>
        <w:t>technique</w:t>
      </w:r>
      <w:r w:rsidR="00D16D41">
        <w:rPr>
          <w:rFonts w:asciiTheme="minorHAnsi" w:hAnsiTheme="minorHAnsi" w:cstheme="minorHAnsi"/>
          <w:color w:val="000000" w:themeColor="text1"/>
        </w:rPr>
        <w:t xml:space="preserve"> for accurately placing the skin in the same spot </w:t>
      </w:r>
      <w:r w:rsidR="00EA01B0">
        <w:rPr>
          <w:rFonts w:asciiTheme="minorHAnsi" w:hAnsiTheme="minorHAnsi" w:cstheme="minorHAnsi"/>
          <w:color w:val="000000" w:themeColor="text1"/>
        </w:rPr>
        <w:t xml:space="preserve">over the heat hole </w:t>
      </w:r>
      <w:r w:rsidR="00D16D41">
        <w:rPr>
          <w:rFonts w:asciiTheme="minorHAnsi" w:hAnsiTheme="minorHAnsi" w:cstheme="minorHAnsi"/>
          <w:color w:val="000000" w:themeColor="text1"/>
        </w:rPr>
        <w:t xml:space="preserve">every time. </w:t>
      </w:r>
      <w:r w:rsidR="00045360">
        <w:rPr>
          <w:rFonts w:asciiTheme="minorHAnsi" w:hAnsiTheme="minorHAnsi" w:cstheme="minorHAnsi"/>
          <w:color w:val="000000" w:themeColor="text1"/>
        </w:rPr>
        <w:t xml:space="preserve">The results </w:t>
      </w:r>
      <w:r>
        <w:rPr>
          <w:rFonts w:asciiTheme="minorHAnsi" w:hAnsiTheme="minorHAnsi" w:cstheme="minorHAnsi"/>
          <w:color w:val="000000" w:themeColor="text1"/>
        </w:rPr>
        <w:t>obtained here</w:t>
      </w:r>
      <w:r w:rsidR="00045360">
        <w:rPr>
          <w:rFonts w:asciiTheme="minorHAnsi" w:hAnsiTheme="minorHAnsi" w:cstheme="minorHAnsi"/>
          <w:color w:val="000000" w:themeColor="text1"/>
        </w:rPr>
        <w:t xml:space="preserve"> </w:t>
      </w:r>
      <w:r w:rsidR="00EA01B0">
        <w:rPr>
          <w:rFonts w:asciiTheme="minorHAnsi" w:hAnsiTheme="minorHAnsi" w:cstheme="minorHAnsi"/>
          <w:color w:val="000000" w:themeColor="text1"/>
        </w:rPr>
        <w:t xml:space="preserve">suggest that the technique </w:t>
      </w:r>
      <w:r w:rsidR="00467F22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 xml:space="preserve">as described </w:t>
      </w:r>
      <w:r w:rsidR="00EA01B0">
        <w:rPr>
          <w:rFonts w:asciiTheme="minorHAnsi" w:hAnsiTheme="minorHAnsi" w:cstheme="minorHAnsi"/>
          <w:color w:val="000000" w:themeColor="text1"/>
        </w:rPr>
        <w:t>in step 2.7) minimizes measurement error more rapidly and effectively than practice in skin placement alone</w:t>
      </w:r>
      <w:r>
        <w:rPr>
          <w:rFonts w:asciiTheme="minorHAnsi" w:hAnsiTheme="minorHAnsi" w:cstheme="minorHAnsi"/>
          <w:color w:val="000000" w:themeColor="text1"/>
        </w:rPr>
        <w:t>. However,</w:t>
      </w:r>
      <w:r w:rsidR="00EA01B0">
        <w:rPr>
          <w:rFonts w:asciiTheme="minorHAnsi" w:hAnsiTheme="minorHAnsi" w:cstheme="minorHAnsi"/>
          <w:color w:val="000000" w:themeColor="text1"/>
        </w:rPr>
        <w:t xml:space="preserve"> it is plausible that especially dense plumages (e.g., penguins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 w:rsidR="00EA01B0">
        <w:rPr>
          <w:rFonts w:asciiTheme="minorHAnsi" w:hAnsiTheme="minorHAnsi" w:cstheme="minorHAnsi"/>
          <w:color w:val="000000" w:themeColor="text1"/>
        </w:rPr>
        <w:t xml:space="preserve">) may not lose </w:t>
      </w:r>
      <w:proofErr w:type="gramStart"/>
      <w:r w:rsidR="00EA01B0">
        <w:rPr>
          <w:rFonts w:asciiTheme="minorHAnsi" w:hAnsiTheme="minorHAnsi" w:cstheme="minorHAnsi"/>
          <w:color w:val="000000" w:themeColor="text1"/>
        </w:rPr>
        <w:t>sufficient</w:t>
      </w:r>
      <w:proofErr w:type="gramEnd"/>
      <w:r w:rsidR="00EA01B0">
        <w:rPr>
          <w:rFonts w:asciiTheme="minorHAnsi" w:hAnsiTheme="minorHAnsi" w:cstheme="minorHAnsi"/>
          <w:color w:val="000000" w:themeColor="text1"/>
        </w:rPr>
        <w:t xml:space="preserve"> heat through the feathers to make it possible</w:t>
      </w:r>
      <w:r w:rsidR="00074B9C">
        <w:rPr>
          <w:rFonts w:asciiTheme="minorHAnsi" w:hAnsiTheme="minorHAnsi" w:cstheme="minorHAnsi"/>
          <w:color w:val="000000" w:themeColor="text1"/>
        </w:rPr>
        <w:t xml:space="preserve"> </w:t>
      </w:r>
      <w:r w:rsidR="00EA01B0">
        <w:rPr>
          <w:rFonts w:asciiTheme="minorHAnsi" w:hAnsiTheme="minorHAnsi" w:cstheme="minorHAnsi"/>
          <w:color w:val="000000" w:themeColor="text1"/>
        </w:rPr>
        <w:t>to visualize heat hole</w:t>
      </w:r>
      <w:r>
        <w:rPr>
          <w:rFonts w:asciiTheme="minorHAnsi" w:hAnsiTheme="minorHAnsi" w:cstheme="minorHAnsi"/>
          <w:color w:val="000000" w:themeColor="text1"/>
        </w:rPr>
        <w:t>s</w:t>
      </w:r>
      <w:r w:rsidR="00EA01B0">
        <w:rPr>
          <w:rFonts w:asciiTheme="minorHAnsi" w:hAnsiTheme="minorHAnsi" w:cstheme="minorHAnsi"/>
          <w:color w:val="000000" w:themeColor="text1"/>
        </w:rPr>
        <w:t xml:space="preserve"> through the skin and feathers on the thermal image.</w:t>
      </w:r>
    </w:p>
    <w:p w14:paraId="6D30C2B5" w14:textId="621297C5" w:rsidR="009B7418" w:rsidRDefault="009B7418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E5546C4" w14:textId="7478C508" w:rsidR="009B7418" w:rsidRDefault="00045360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Because of the presence of </w:t>
      </w:r>
      <w:proofErr w:type="spellStart"/>
      <w:r>
        <w:rPr>
          <w:rFonts w:asciiTheme="minorHAnsi" w:hAnsiTheme="minorHAnsi" w:cstheme="minorHAnsi"/>
          <w:color w:val="000000" w:themeColor="text1"/>
        </w:rPr>
        <w:t>pterylae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in most bird species, t</w:t>
      </w:r>
      <w:r w:rsidR="009B7418">
        <w:rPr>
          <w:rFonts w:asciiTheme="minorHAnsi" w:hAnsiTheme="minorHAnsi" w:cstheme="minorHAnsi"/>
          <w:color w:val="000000" w:themeColor="text1"/>
        </w:rPr>
        <w:t xml:space="preserve">he arrangement of the feathers </w:t>
      </w:r>
      <w:r>
        <w:rPr>
          <w:rFonts w:asciiTheme="minorHAnsi" w:hAnsiTheme="minorHAnsi" w:cstheme="minorHAnsi"/>
          <w:color w:val="000000" w:themeColor="text1"/>
        </w:rPr>
        <w:t xml:space="preserve">over the skin </w:t>
      </w:r>
      <w:r w:rsidR="009B7418">
        <w:rPr>
          <w:rFonts w:asciiTheme="minorHAnsi" w:hAnsiTheme="minorHAnsi" w:cstheme="minorHAnsi"/>
          <w:color w:val="000000" w:themeColor="text1"/>
        </w:rPr>
        <w:t xml:space="preserve">on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="00C27286">
        <w:rPr>
          <w:rFonts w:asciiTheme="minorHAnsi" w:hAnsiTheme="minorHAnsi" w:cstheme="minorHAnsi"/>
          <w:color w:val="000000" w:themeColor="text1"/>
        </w:rPr>
        <w:t xml:space="preserve">specimen will affect the pattern of heat transfer across the feather coat. Therefore, it is important that the feathers are positioned in </w:t>
      </w:r>
      <w:r>
        <w:rPr>
          <w:rFonts w:asciiTheme="minorHAnsi" w:hAnsiTheme="minorHAnsi" w:cstheme="minorHAnsi"/>
          <w:color w:val="000000" w:themeColor="text1"/>
        </w:rPr>
        <w:t>as close to their natural position in a live bird as possible</w:t>
      </w:r>
      <w:r w:rsidR="00C27286">
        <w:rPr>
          <w:rFonts w:asciiTheme="minorHAnsi" w:hAnsiTheme="minorHAnsi" w:cstheme="minorHAnsi"/>
          <w:color w:val="000000" w:themeColor="text1"/>
        </w:rPr>
        <w:t xml:space="preserve">. </w:t>
      </w:r>
      <w:r w:rsidR="003C4366">
        <w:rPr>
          <w:rFonts w:asciiTheme="minorHAnsi" w:hAnsiTheme="minorHAnsi" w:cstheme="minorHAnsi"/>
          <w:color w:val="000000" w:themeColor="text1"/>
        </w:rPr>
        <w:t xml:space="preserve">Preening the feathers into a neat, natural position is the last step in the protocol for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3C4366">
        <w:rPr>
          <w:rFonts w:asciiTheme="minorHAnsi" w:hAnsiTheme="minorHAnsi" w:cstheme="minorHAnsi"/>
          <w:color w:val="000000" w:themeColor="text1"/>
        </w:rPr>
        <w:t>ning a specimen</w:t>
      </w:r>
      <w:r w:rsidR="003C4366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C87DA7">
        <w:rPr>
          <w:rFonts w:asciiTheme="minorHAnsi" w:hAnsiTheme="minorHAnsi" w:cstheme="minorHAnsi"/>
          <w:color w:val="000000" w:themeColor="text1"/>
        </w:rPr>
        <w:t>. Thus,</w:t>
      </w:r>
      <w:r w:rsidR="003C4366">
        <w:rPr>
          <w:rFonts w:asciiTheme="minorHAnsi" w:hAnsiTheme="minorHAnsi" w:cstheme="minorHAnsi"/>
          <w:color w:val="000000" w:themeColor="text1"/>
        </w:rPr>
        <w:t xml:space="preserve"> if specimens are prepared properly, feather placement should be </w:t>
      </w:r>
      <w:r>
        <w:rPr>
          <w:rFonts w:asciiTheme="minorHAnsi" w:hAnsiTheme="minorHAnsi" w:cstheme="minorHAnsi"/>
          <w:color w:val="000000" w:themeColor="text1"/>
        </w:rPr>
        <w:t>appropriate to species</w:t>
      </w:r>
      <w:r w:rsidR="003C4366">
        <w:rPr>
          <w:rFonts w:asciiTheme="minorHAnsi" w:hAnsiTheme="minorHAnsi" w:cstheme="minorHAnsi"/>
          <w:color w:val="000000" w:themeColor="text1"/>
        </w:rPr>
        <w:t xml:space="preserve"> across specimens. The amount of </w:t>
      </w:r>
      <w:proofErr w:type="spellStart"/>
      <w:r w:rsidR="003C4366">
        <w:rPr>
          <w:rFonts w:asciiTheme="minorHAnsi" w:hAnsiTheme="minorHAnsi" w:cstheme="minorHAnsi"/>
          <w:color w:val="000000" w:themeColor="text1"/>
        </w:rPr>
        <w:t>ptiloerection</w:t>
      </w:r>
      <w:proofErr w:type="spellEnd"/>
      <w:r w:rsidR="003C4366">
        <w:rPr>
          <w:rFonts w:asciiTheme="minorHAnsi" w:hAnsiTheme="minorHAnsi" w:cstheme="minorHAnsi"/>
          <w:color w:val="000000" w:themeColor="text1"/>
        </w:rPr>
        <w:t xml:space="preserve"> of the feathers will also affec</w:t>
      </w:r>
      <w:r w:rsidR="00825A96">
        <w:rPr>
          <w:rFonts w:asciiTheme="minorHAnsi" w:hAnsiTheme="minorHAnsi" w:cstheme="minorHAnsi"/>
          <w:color w:val="000000" w:themeColor="text1"/>
        </w:rPr>
        <w:t xml:space="preserve">t thermal performance </w:t>
      </w:r>
      <w:r w:rsidR="003C4366">
        <w:rPr>
          <w:rFonts w:asciiTheme="minorHAnsi" w:hAnsiTheme="minorHAnsi" w:cstheme="minorHAnsi"/>
          <w:color w:val="000000" w:themeColor="text1"/>
        </w:rPr>
        <w:t>of the feather coat by trapping insulating air in the feather coat</w:t>
      </w:r>
      <w:r w:rsidR="00C87DA7">
        <w:rPr>
          <w:rFonts w:asciiTheme="minorHAnsi" w:hAnsiTheme="minorHAnsi" w:cstheme="minorHAnsi"/>
          <w:color w:val="000000" w:themeColor="text1"/>
        </w:rPr>
        <w:t>. In contrast,</w:t>
      </w:r>
      <w:r w:rsidR="003C4366">
        <w:rPr>
          <w:rFonts w:asciiTheme="minorHAnsi" w:hAnsiTheme="minorHAnsi" w:cstheme="minorHAnsi"/>
          <w:color w:val="000000" w:themeColor="text1"/>
        </w:rPr>
        <w:t xml:space="preserve"> in </w:t>
      </w:r>
      <w:r w:rsidR="00E5730B">
        <w:rPr>
          <w:rFonts w:asciiTheme="minorHAnsi" w:hAnsiTheme="minorHAnsi" w:cstheme="minorHAnsi"/>
          <w:color w:val="000000" w:themeColor="text1"/>
        </w:rPr>
        <w:t>flat skin</w:t>
      </w:r>
      <w:r w:rsidR="00072F60">
        <w:rPr>
          <w:rFonts w:asciiTheme="minorHAnsi" w:hAnsiTheme="minorHAnsi" w:cstheme="minorHAnsi"/>
          <w:color w:val="000000" w:themeColor="text1"/>
        </w:rPr>
        <w:t>ned</w:t>
      </w:r>
      <w:r w:rsidR="003C4366">
        <w:rPr>
          <w:rFonts w:asciiTheme="minorHAnsi" w:hAnsiTheme="minorHAnsi" w:cstheme="minorHAnsi"/>
          <w:color w:val="000000" w:themeColor="text1"/>
        </w:rPr>
        <w:t xml:space="preserve"> specimens, the feathers lay flat on the skin</w:t>
      </w:r>
      <w:r w:rsidR="003C4366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3C4366">
        <w:rPr>
          <w:rFonts w:asciiTheme="minorHAnsi" w:hAnsiTheme="minorHAnsi" w:cstheme="minorHAnsi"/>
          <w:color w:val="000000" w:themeColor="text1"/>
        </w:rPr>
        <w:t xml:space="preserve">, so </w:t>
      </w:r>
      <w:proofErr w:type="spellStart"/>
      <w:r w:rsidR="003C4366">
        <w:rPr>
          <w:rFonts w:asciiTheme="minorHAnsi" w:hAnsiTheme="minorHAnsi" w:cstheme="minorHAnsi"/>
          <w:color w:val="000000" w:themeColor="text1"/>
        </w:rPr>
        <w:t>ptiloerection</w:t>
      </w:r>
      <w:proofErr w:type="spellEnd"/>
      <w:r w:rsidR="003C4366">
        <w:rPr>
          <w:rFonts w:asciiTheme="minorHAnsi" w:hAnsiTheme="minorHAnsi" w:cstheme="minorHAnsi"/>
          <w:color w:val="000000" w:themeColor="text1"/>
        </w:rPr>
        <w:t xml:space="preserve"> </w:t>
      </w:r>
      <w:r w:rsidR="00C72DB0">
        <w:rPr>
          <w:rFonts w:asciiTheme="minorHAnsi" w:hAnsiTheme="minorHAnsi" w:cstheme="minorHAnsi"/>
          <w:color w:val="000000" w:themeColor="text1"/>
        </w:rPr>
        <w:t>should</w:t>
      </w:r>
      <w:r w:rsidR="003C4366">
        <w:rPr>
          <w:rFonts w:asciiTheme="minorHAnsi" w:hAnsiTheme="minorHAnsi" w:cstheme="minorHAnsi"/>
          <w:color w:val="000000" w:themeColor="text1"/>
        </w:rPr>
        <w:t xml:space="preserve"> effectively be </w:t>
      </w:r>
      <w:r w:rsidR="00C72DB0">
        <w:rPr>
          <w:rFonts w:asciiTheme="minorHAnsi" w:hAnsiTheme="minorHAnsi" w:cstheme="minorHAnsi"/>
          <w:color w:val="000000" w:themeColor="text1"/>
        </w:rPr>
        <w:t>comparable</w:t>
      </w:r>
      <w:r w:rsidR="003C4366">
        <w:rPr>
          <w:rFonts w:asciiTheme="minorHAnsi" w:hAnsiTheme="minorHAnsi" w:cstheme="minorHAnsi"/>
          <w:color w:val="000000" w:themeColor="text1"/>
        </w:rPr>
        <w:t xml:space="preserve"> </w:t>
      </w:r>
      <w:r w:rsidR="00C87DA7">
        <w:rPr>
          <w:rFonts w:asciiTheme="minorHAnsi" w:hAnsiTheme="minorHAnsi" w:cstheme="minorHAnsi"/>
          <w:color w:val="000000" w:themeColor="text1"/>
        </w:rPr>
        <w:t>across</w:t>
      </w:r>
      <w:r w:rsidR="003C4366">
        <w:rPr>
          <w:rFonts w:asciiTheme="minorHAnsi" w:hAnsiTheme="minorHAnsi" w:cstheme="minorHAnsi"/>
          <w:color w:val="000000" w:themeColor="text1"/>
        </w:rPr>
        <w:t xml:space="preserve"> all specimens.</w:t>
      </w:r>
    </w:p>
    <w:p w14:paraId="77DDF278" w14:textId="1163E187" w:rsidR="00940105" w:rsidRDefault="00940105" w:rsidP="00063D71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30F828F" w14:textId="02AACB23" w:rsidR="0071539B" w:rsidRDefault="00EA01B0" w:rsidP="00063D71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Although </w:t>
      </w:r>
      <w:r w:rsidR="00C72DB0">
        <w:rPr>
          <w:rFonts w:asciiTheme="minorHAnsi" w:hAnsiTheme="minorHAnsi" w:cstheme="minorHAnsi"/>
          <w:color w:val="000000" w:themeColor="text1"/>
        </w:rPr>
        <w:t xml:space="preserve">this study </w:t>
      </w:r>
      <w:r>
        <w:rPr>
          <w:rFonts w:asciiTheme="minorHAnsi" w:hAnsiTheme="minorHAnsi" w:cstheme="minorHAnsi"/>
          <w:color w:val="000000" w:themeColor="text1"/>
        </w:rPr>
        <w:t>focuse</w:t>
      </w:r>
      <w:r w:rsidR="00C87DA7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on birds, t</w:t>
      </w:r>
      <w:r w:rsidR="0071539B">
        <w:rPr>
          <w:rFonts w:asciiTheme="minorHAnsi" w:hAnsiTheme="minorHAnsi" w:cstheme="minorHAnsi"/>
          <w:color w:val="000000" w:themeColor="text1"/>
        </w:rPr>
        <w:t>his method</w:t>
      </w:r>
      <w:r w:rsidR="00C87DA7">
        <w:rPr>
          <w:rFonts w:asciiTheme="minorHAnsi" w:hAnsiTheme="minorHAnsi" w:cstheme="minorHAnsi"/>
          <w:color w:val="000000" w:themeColor="text1"/>
        </w:rPr>
        <w:t xml:space="preserve"> may be</w:t>
      </w:r>
      <w:r>
        <w:rPr>
          <w:rFonts w:asciiTheme="minorHAnsi" w:hAnsiTheme="minorHAnsi" w:cstheme="minorHAnsi"/>
          <w:color w:val="000000" w:themeColor="text1"/>
        </w:rPr>
        <w:t xml:space="preserve"> equally </w:t>
      </w:r>
      <w:r w:rsidR="00C72DB0">
        <w:rPr>
          <w:rFonts w:asciiTheme="minorHAnsi" w:hAnsiTheme="minorHAnsi" w:cstheme="minorHAnsi"/>
          <w:color w:val="000000" w:themeColor="text1"/>
        </w:rPr>
        <w:t xml:space="preserve">useful </w:t>
      </w:r>
      <w:r w:rsidR="0071539B">
        <w:rPr>
          <w:rFonts w:asciiTheme="minorHAnsi" w:hAnsiTheme="minorHAnsi" w:cstheme="minorHAnsi"/>
          <w:color w:val="000000" w:themeColor="text1"/>
        </w:rPr>
        <w:t>for mammal skins</w:t>
      </w:r>
      <w:r>
        <w:rPr>
          <w:rFonts w:asciiTheme="minorHAnsi" w:hAnsiTheme="minorHAnsi" w:cstheme="minorHAnsi"/>
          <w:color w:val="000000" w:themeColor="text1"/>
        </w:rPr>
        <w:t>.</w:t>
      </w:r>
      <w:r w:rsidR="00953A2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Boonstra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63D71">
        <w:rPr>
          <w:rFonts w:asciiTheme="minorHAnsi" w:hAnsiTheme="minorHAnsi" w:cstheme="minorHAnsi"/>
          <w:iCs/>
          <w:color w:val="000000" w:themeColor="text1"/>
        </w:rPr>
        <w:t>et al</w:t>
      </w:r>
      <w:r w:rsidRPr="00DA1425">
        <w:rPr>
          <w:rFonts w:asciiTheme="minorHAnsi" w:hAnsiTheme="minorHAnsi" w:cstheme="minorHAnsi"/>
          <w:i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asserted that bird feathers are more insulative than mammal fur, but </w:t>
      </w:r>
      <w:r w:rsidR="00C87DA7">
        <w:rPr>
          <w:rFonts w:asciiTheme="minorHAnsi" w:hAnsiTheme="minorHAnsi" w:cstheme="minorHAnsi"/>
          <w:color w:val="000000" w:themeColor="text1"/>
        </w:rPr>
        <w:t>this study</w:t>
      </w:r>
      <w:r>
        <w:rPr>
          <w:rFonts w:asciiTheme="minorHAnsi" w:hAnsiTheme="minorHAnsi" w:cstheme="minorHAnsi"/>
          <w:color w:val="000000" w:themeColor="text1"/>
        </w:rPr>
        <w:t xml:space="preserve"> was a qualitative assessment based on visual analysis of thermal videos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BF381D">
        <w:rPr>
          <w:rFonts w:asciiTheme="minorHAnsi" w:hAnsiTheme="minorHAnsi" w:cstheme="minorHAnsi"/>
          <w:color w:val="000000" w:themeColor="text1"/>
          <w:vertAlign w:val="superscript"/>
        </w:rPr>
        <w:t>9</w:t>
      </w:r>
      <w:r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rather than a quantitative measure of the </w:t>
      </w:r>
      <w:r w:rsidR="00086649">
        <w:rPr>
          <w:rFonts w:asciiTheme="minorHAnsi" w:hAnsiTheme="minorHAnsi" w:cstheme="minorHAnsi"/>
          <w:color w:val="000000" w:themeColor="text1"/>
        </w:rPr>
        <w:t xml:space="preserve">heat escaping </w:t>
      </w:r>
      <w:r w:rsidR="00EA1162">
        <w:rPr>
          <w:rFonts w:asciiTheme="minorHAnsi" w:hAnsiTheme="minorHAnsi" w:cstheme="minorHAnsi"/>
          <w:color w:val="000000" w:themeColor="text1"/>
        </w:rPr>
        <w:t xml:space="preserve">from </w:t>
      </w:r>
      <w:r w:rsidR="00086649">
        <w:rPr>
          <w:rFonts w:asciiTheme="minorHAnsi" w:hAnsiTheme="minorHAnsi" w:cstheme="minorHAnsi"/>
          <w:color w:val="000000" w:themeColor="text1"/>
        </w:rPr>
        <w:t xml:space="preserve">comparable body areas. </w:t>
      </w:r>
      <w:r w:rsidR="00C87DA7">
        <w:rPr>
          <w:rFonts w:asciiTheme="minorHAnsi" w:hAnsiTheme="minorHAnsi" w:cstheme="minorHAnsi"/>
          <w:color w:val="000000" w:themeColor="text1"/>
        </w:rPr>
        <w:t>It is</w:t>
      </w:r>
      <w:r w:rsidR="00086649">
        <w:rPr>
          <w:rFonts w:asciiTheme="minorHAnsi" w:hAnsiTheme="minorHAnsi" w:cstheme="minorHAnsi"/>
          <w:color w:val="000000" w:themeColor="text1"/>
        </w:rPr>
        <w:t xml:space="preserve"> believe</w:t>
      </w:r>
      <w:r w:rsidR="00C87DA7">
        <w:rPr>
          <w:rFonts w:asciiTheme="minorHAnsi" w:hAnsiTheme="minorHAnsi" w:cstheme="minorHAnsi"/>
          <w:color w:val="000000" w:themeColor="text1"/>
        </w:rPr>
        <w:t>d</w:t>
      </w:r>
      <w:r w:rsidR="00086649">
        <w:rPr>
          <w:rFonts w:asciiTheme="minorHAnsi" w:hAnsiTheme="minorHAnsi" w:cstheme="minorHAnsi"/>
          <w:color w:val="000000" w:themeColor="text1"/>
        </w:rPr>
        <w:t xml:space="preserve"> that the method describe</w:t>
      </w:r>
      <w:r w:rsidR="00DD1D57">
        <w:rPr>
          <w:rFonts w:asciiTheme="minorHAnsi" w:hAnsiTheme="minorHAnsi" w:cstheme="minorHAnsi"/>
          <w:color w:val="000000" w:themeColor="text1"/>
        </w:rPr>
        <w:t>d</w:t>
      </w:r>
      <w:r w:rsidR="00086649">
        <w:rPr>
          <w:rFonts w:asciiTheme="minorHAnsi" w:hAnsiTheme="minorHAnsi" w:cstheme="minorHAnsi"/>
          <w:color w:val="000000" w:themeColor="text1"/>
        </w:rPr>
        <w:t xml:space="preserve"> here will </w:t>
      </w:r>
      <w:r w:rsidR="00B775E9">
        <w:rPr>
          <w:rFonts w:asciiTheme="minorHAnsi" w:hAnsiTheme="minorHAnsi" w:cstheme="minorHAnsi"/>
          <w:color w:val="000000" w:themeColor="text1"/>
        </w:rPr>
        <w:t>contribute to</w:t>
      </w:r>
      <w:r w:rsidR="00DD1D57">
        <w:rPr>
          <w:rFonts w:asciiTheme="minorHAnsi" w:hAnsiTheme="minorHAnsi" w:cstheme="minorHAnsi"/>
          <w:color w:val="000000" w:themeColor="text1"/>
        </w:rPr>
        <w:t xml:space="preserve"> an expansion of comparative thermal </w:t>
      </w:r>
      <w:r w:rsidR="00086649">
        <w:rPr>
          <w:rFonts w:asciiTheme="minorHAnsi" w:hAnsiTheme="minorHAnsi" w:cstheme="minorHAnsi"/>
          <w:color w:val="000000" w:themeColor="text1"/>
        </w:rPr>
        <w:t xml:space="preserve">research and yield </w:t>
      </w:r>
      <w:r w:rsidR="00C87DA7">
        <w:rPr>
          <w:rFonts w:asciiTheme="minorHAnsi" w:hAnsiTheme="minorHAnsi" w:cstheme="minorHAnsi"/>
          <w:color w:val="000000" w:themeColor="text1"/>
        </w:rPr>
        <w:t>great</w:t>
      </w:r>
      <w:r w:rsidR="00086649">
        <w:rPr>
          <w:rFonts w:asciiTheme="minorHAnsi" w:hAnsiTheme="minorHAnsi" w:cstheme="minorHAnsi"/>
          <w:color w:val="000000" w:themeColor="text1"/>
        </w:rPr>
        <w:t xml:space="preserve"> insight into the evolution and ecology of </w:t>
      </w:r>
      <w:r w:rsidR="0071539B">
        <w:rPr>
          <w:rFonts w:asciiTheme="minorHAnsi" w:hAnsiTheme="minorHAnsi" w:cstheme="minorHAnsi"/>
          <w:color w:val="000000" w:themeColor="text1"/>
        </w:rPr>
        <w:t>thermoregulat</w:t>
      </w:r>
      <w:r w:rsidR="00086649">
        <w:rPr>
          <w:rFonts w:asciiTheme="minorHAnsi" w:hAnsiTheme="minorHAnsi" w:cstheme="minorHAnsi"/>
          <w:color w:val="000000" w:themeColor="text1"/>
        </w:rPr>
        <w:t>ory structures such as feathers</w:t>
      </w:r>
      <w:r w:rsidR="00190105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BF381D">
        <w:rPr>
          <w:rFonts w:asciiTheme="minorHAnsi" w:hAnsiTheme="minorHAnsi" w:cstheme="minorHAnsi"/>
          <w:color w:val="000000" w:themeColor="text1"/>
          <w:vertAlign w:val="superscript"/>
        </w:rPr>
        <w:t>0</w:t>
      </w:r>
      <w:r w:rsidR="00086649">
        <w:rPr>
          <w:rFonts w:asciiTheme="minorHAnsi" w:hAnsiTheme="minorHAnsi" w:cstheme="minorHAnsi"/>
          <w:color w:val="000000" w:themeColor="text1"/>
        </w:rPr>
        <w:t>.</w:t>
      </w:r>
    </w:p>
    <w:p w14:paraId="78728D18" w14:textId="706614AE" w:rsidR="00014314" w:rsidRPr="001B1519" w:rsidRDefault="00014314" w:rsidP="00063D71">
      <w:pPr>
        <w:jc w:val="left"/>
        <w:rPr>
          <w:rFonts w:asciiTheme="minorHAnsi" w:hAnsiTheme="minorHAnsi" w:cstheme="minorHAnsi"/>
          <w:color w:val="auto"/>
        </w:rPr>
      </w:pPr>
    </w:p>
    <w:p w14:paraId="1734505F" w14:textId="0DF0AE0A" w:rsidR="00AA03DF" w:rsidRPr="001B1519" w:rsidRDefault="00AA03DF" w:rsidP="00063D7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246DCD94" w14:textId="65515B95" w:rsidR="007A4DD6" w:rsidRPr="00394B5D" w:rsidRDefault="00E905FC" w:rsidP="00063D71">
      <w:pPr>
        <w:widowControl/>
        <w:autoSpaceDE/>
        <w:autoSpaceDN/>
        <w:adjustRightInd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research was funded in part by a </w:t>
      </w:r>
      <w:r>
        <w:t xml:space="preserve">University of Connecticut </w:t>
      </w:r>
      <w:r w:rsidR="00086649">
        <w:t xml:space="preserve">Research Advisory Council </w:t>
      </w:r>
      <w:r>
        <w:t>Faculty Large Grant</w:t>
      </w:r>
      <w:r w:rsidR="00086649">
        <w:t xml:space="preserve"> to M. </w:t>
      </w:r>
      <w:proofErr w:type="spellStart"/>
      <w:r w:rsidR="00086649">
        <w:t>Rubega</w:t>
      </w:r>
      <w:proofErr w:type="spellEnd"/>
      <w:r>
        <w:t>.</w:t>
      </w:r>
      <w:r w:rsidR="00EA1162">
        <w:t xml:space="preserve"> K. </w:t>
      </w:r>
      <w:proofErr w:type="spellStart"/>
      <w:r w:rsidR="00EA1162">
        <w:t>Burgio</w:t>
      </w:r>
      <w:proofErr w:type="spellEnd"/>
      <w:r w:rsidR="00EA1162">
        <w:t xml:space="preserve"> was supported on National Science Foundation NRT- IGE grant #</w:t>
      </w:r>
      <w:r w:rsidR="00EA1162" w:rsidRPr="00EA1162">
        <w:t>1545458</w:t>
      </w:r>
      <w:r w:rsidR="00EA1162">
        <w:t xml:space="preserve"> to M. </w:t>
      </w:r>
      <w:proofErr w:type="spellStart"/>
      <w:r w:rsidR="00EA1162">
        <w:t>Rubega</w:t>
      </w:r>
      <w:proofErr w:type="spellEnd"/>
      <w:r w:rsidR="00EA1162">
        <w:t xml:space="preserve">. </w:t>
      </w:r>
      <w:r w:rsidR="00DD1D57">
        <w:t>The manuscript was significantly improved by the thoughtful feedback of two anonymous reviewers.</w:t>
      </w:r>
    </w:p>
    <w:p w14:paraId="2D96E92E" w14:textId="72F287DC" w:rsidR="00AA03DF" w:rsidRPr="001B1519" w:rsidRDefault="00AA03DF" w:rsidP="00063D71">
      <w:pPr>
        <w:jc w:val="left"/>
        <w:rPr>
          <w:rFonts w:asciiTheme="minorHAnsi" w:hAnsiTheme="minorHAnsi" w:cstheme="minorHAnsi"/>
          <w:b/>
          <w:bCs/>
        </w:rPr>
      </w:pPr>
    </w:p>
    <w:p w14:paraId="5D52ED8B" w14:textId="7D33502F" w:rsidR="00AA03DF" w:rsidRPr="001B1519" w:rsidRDefault="00AA03DF" w:rsidP="00063D7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E0C3135" w14:textId="2F17302C" w:rsidR="007A4DD6" w:rsidRPr="00394B5D" w:rsidRDefault="00A07ABA" w:rsidP="00063D71">
      <w:pPr>
        <w:widowControl/>
        <w:autoSpaceDE/>
        <w:autoSpaceDN/>
        <w:adjustRightInd/>
        <w:jc w:val="left"/>
        <w:rPr>
          <w:rFonts w:ascii="Times New Roman" w:hAnsi="Times New Roman" w:cs="Times New Roman"/>
          <w:color w:val="000000" w:themeColor="text1"/>
        </w:rPr>
      </w:pPr>
      <w:r w:rsidRPr="00A07ABA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1B1519" w:rsidRDefault="00AA03DF" w:rsidP="00063D71">
      <w:pPr>
        <w:jc w:val="left"/>
        <w:rPr>
          <w:rFonts w:asciiTheme="minorHAnsi" w:hAnsiTheme="minorHAnsi" w:cstheme="minorHAnsi"/>
          <w:color w:val="auto"/>
        </w:rPr>
      </w:pPr>
    </w:p>
    <w:p w14:paraId="315B4FAD" w14:textId="4DFDFC69" w:rsidR="00B32616" w:rsidRPr="001B1519" w:rsidRDefault="009726EE" w:rsidP="00063D71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A27FC54" w14:textId="5DA378A8" w:rsidR="00835E11" w:rsidRPr="00662124" w:rsidRDefault="00152ACD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hanging="7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Morris, D</w:t>
      </w:r>
      <w:r w:rsidR="00835E11" w:rsidRPr="00835E11">
        <w:rPr>
          <w:rFonts w:asciiTheme="minorHAnsi" w:hAnsiTheme="minorHAnsi" w:cstheme="minorHAnsi"/>
        </w:rPr>
        <w:t xml:space="preserve">. </w:t>
      </w:r>
      <w:r w:rsidR="00835E11" w:rsidRPr="00063D71">
        <w:rPr>
          <w:rFonts w:asciiTheme="minorHAnsi" w:hAnsiTheme="minorHAnsi" w:cstheme="minorHAnsi"/>
          <w:iCs/>
        </w:rPr>
        <w:t>The Feather Postures of Birds and the Problem of the Origin of Social Signals.</w:t>
      </w:r>
      <w:r w:rsidR="00835E11" w:rsidRPr="00835E11">
        <w:rPr>
          <w:rFonts w:asciiTheme="minorHAnsi" w:hAnsiTheme="minorHAnsi" w:cstheme="minorHAnsi"/>
        </w:rPr>
        <w:t xml:space="preserve"> </w:t>
      </w:r>
      <w:proofErr w:type="spellStart"/>
      <w:r w:rsidR="00835E11" w:rsidRPr="00152ACD">
        <w:rPr>
          <w:rFonts w:asciiTheme="minorHAnsi" w:hAnsiTheme="minorHAnsi" w:cstheme="minorHAnsi"/>
          <w:i/>
        </w:rPr>
        <w:t>Behaviour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152ACD">
        <w:rPr>
          <w:rFonts w:asciiTheme="minorHAnsi" w:hAnsiTheme="minorHAnsi" w:cstheme="minorHAnsi"/>
          <w:b/>
        </w:rPr>
        <w:t>9</w:t>
      </w:r>
      <w:r w:rsidR="00677821">
        <w:rPr>
          <w:rFonts w:asciiTheme="minorHAnsi" w:hAnsiTheme="minorHAnsi" w:cstheme="minorHAnsi"/>
        </w:rPr>
        <w:t>, 75-111</w:t>
      </w:r>
      <w:r w:rsidR="007727CB">
        <w:rPr>
          <w:rFonts w:asciiTheme="minorHAnsi" w:hAnsiTheme="minorHAnsi" w:cstheme="minorHAnsi"/>
        </w:rPr>
        <w:t xml:space="preserve"> (1956</w:t>
      </w:r>
      <w:r w:rsidRPr="00662124">
        <w:rPr>
          <w:rFonts w:asciiTheme="minorHAnsi" w:hAnsiTheme="minorHAnsi" w:cstheme="minorHAnsi"/>
        </w:rPr>
        <w:t>)</w:t>
      </w:r>
      <w:r w:rsidR="007727CB" w:rsidRPr="00662124">
        <w:rPr>
          <w:rFonts w:asciiTheme="minorHAnsi" w:hAnsiTheme="minorHAnsi" w:cstheme="minorHAnsi"/>
        </w:rPr>
        <w:t>.</w:t>
      </w:r>
    </w:p>
    <w:p w14:paraId="6B081AD9" w14:textId="071C032E" w:rsidR="00835E11" w:rsidRPr="00835E11" w:rsidRDefault="00152ACD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hanging="7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Wetmore, A</w:t>
      </w:r>
      <w:r w:rsidR="00835E11" w:rsidRPr="00835E11">
        <w:rPr>
          <w:rFonts w:asciiTheme="minorHAnsi" w:hAnsiTheme="minorHAnsi" w:cstheme="minorHAnsi"/>
        </w:rPr>
        <w:t xml:space="preserve">. </w:t>
      </w:r>
      <w:r w:rsidR="00835E11" w:rsidRPr="00120875">
        <w:rPr>
          <w:rFonts w:asciiTheme="minorHAnsi" w:hAnsiTheme="minorHAnsi" w:cstheme="minorHAnsi"/>
          <w:i/>
        </w:rPr>
        <w:t>A Study of the Body Temperature of Birds</w:t>
      </w:r>
      <w:r w:rsidR="00835E11" w:rsidRPr="00835E11">
        <w:rPr>
          <w:rFonts w:asciiTheme="minorHAnsi" w:hAnsiTheme="minorHAnsi" w:cstheme="minorHAnsi"/>
        </w:rPr>
        <w:t>.</w:t>
      </w:r>
      <w:r w:rsidR="00120875">
        <w:rPr>
          <w:rFonts w:asciiTheme="minorHAnsi" w:hAnsiTheme="minorHAnsi" w:cstheme="minorHAnsi"/>
        </w:rPr>
        <w:t xml:space="preserve"> </w:t>
      </w:r>
      <w:r w:rsidR="00120875" w:rsidRPr="00120875">
        <w:rPr>
          <w:rFonts w:asciiTheme="minorHAnsi" w:hAnsiTheme="minorHAnsi" w:cstheme="minorHAnsi"/>
          <w:i/>
        </w:rPr>
        <w:t>Smithsonian Miscellaneous Collections</w:t>
      </w:r>
      <w:r w:rsidR="00120875">
        <w:rPr>
          <w:rFonts w:asciiTheme="minorHAnsi" w:hAnsiTheme="minorHAnsi" w:cstheme="minorHAnsi"/>
        </w:rPr>
        <w:t>.</w:t>
      </w:r>
      <w:r w:rsidR="00835E11" w:rsidRPr="00835E11">
        <w:rPr>
          <w:rFonts w:asciiTheme="minorHAnsi" w:hAnsiTheme="minorHAnsi" w:cstheme="minorHAnsi"/>
        </w:rPr>
        <w:t xml:space="preserve"> City of Washingto</w:t>
      </w:r>
      <w:r>
        <w:rPr>
          <w:rFonts w:asciiTheme="minorHAnsi" w:hAnsiTheme="minorHAnsi" w:cstheme="minorHAnsi"/>
        </w:rPr>
        <w:t>n, Smithsonian Institution.</w:t>
      </w:r>
      <w:r w:rsidR="00835E11" w:rsidRPr="00835E11">
        <w:rPr>
          <w:rFonts w:asciiTheme="minorHAnsi" w:hAnsiTheme="minorHAnsi" w:cstheme="minorHAnsi"/>
        </w:rPr>
        <w:t xml:space="preserve"> </w:t>
      </w:r>
      <w:r w:rsidR="00835E11" w:rsidRPr="00152ACD">
        <w:rPr>
          <w:rFonts w:asciiTheme="minorHAnsi" w:hAnsiTheme="minorHAnsi" w:cstheme="minorHAnsi"/>
          <w:b/>
        </w:rPr>
        <w:t>72</w:t>
      </w:r>
      <w:r w:rsidR="00FA4344">
        <w:rPr>
          <w:rFonts w:asciiTheme="minorHAnsi" w:hAnsiTheme="minorHAnsi" w:cstheme="minorHAnsi"/>
        </w:rPr>
        <w:t xml:space="preserve"> (</w:t>
      </w:r>
      <w:r w:rsidR="00835E11" w:rsidRPr="00835E11">
        <w:rPr>
          <w:rFonts w:asciiTheme="minorHAnsi" w:hAnsiTheme="minorHAnsi" w:cstheme="minorHAnsi"/>
        </w:rPr>
        <w:t>12</w:t>
      </w:r>
      <w:r w:rsidR="00FA4344"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</w:rPr>
        <w:t xml:space="preserve"> (1921).</w:t>
      </w:r>
    </w:p>
    <w:p w14:paraId="30FAEC3F" w14:textId="67A55635" w:rsidR="00835E11" w:rsidRPr="00835E11" w:rsidRDefault="00152ACD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hanging="7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Hart</w:t>
      </w:r>
      <w:r w:rsidR="00C87DA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J.</w:t>
      </w:r>
      <w:r w:rsidR="00C87D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835E11" w:rsidRPr="00835E11">
        <w:rPr>
          <w:rFonts w:asciiTheme="minorHAnsi" w:hAnsiTheme="minorHAnsi" w:cstheme="minorHAnsi"/>
        </w:rPr>
        <w:t xml:space="preserve">. Seasonal Acclimatization in Four Species of Small Wild Birds. </w:t>
      </w:r>
      <w:r>
        <w:rPr>
          <w:rFonts w:asciiTheme="minorHAnsi" w:hAnsiTheme="minorHAnsi" w:cstheme="minorHAnsi"/>
          <w:i/>
        </w:rPr>
        <w:t>Physiological</w:t>
      </w:r>
      <w:r w:rsidR="00835E11" w:rsidRPr="00152ACD">
        <w:rPr>
          <w:rFonts w:asciiTheme="minorHAnsi" w:hAnsiTheme="minorHAnsi" w:cstheme="minorHAnsi"/>
          <w:i/>
        </w:rPr>
        <w:t xml:space="preserve"> Zool</w:t>
      </w:r>
      <w:r>
        <w:rPr>
          <w:rFonts w:asciiTheme="minorHAnsi" w:hAnsiTheme="minorHAnsi" w:cstheme="minorHAnsi"/>
          <w:i/>
        </w:rPr>
        <w:t>ogy</w:t>
      </w:r>
      <w:r w:rsidR="00835E11" w:rsidRPr="00152ACD">
        <w:rPr>
          <w:rFonts w:asciiTheme="minorHAnsi" w:hAnsiTheme="minorHAnsi" w:cstheme="minorHAnsi"/>
          <w:i/>
        </w:rPr>
        <w:t>.</w:t>
      </w:r>
      <w:r w:rsidR="00835E11" w:rsidRPr="00835E11">
        <w:rPr>
          <w:rFonts w:asciiTheme="minorHAnsi" w:hAnsiTheme="minorHAnsi" w:cstheme="minorHAnsi"/>
        </w:rPr>
        <w:t xml:space="preserve"> </w:t>
      </w:r>
      <w:r w:rsidR="00835E11" w:rsidRPr="00152ACD">
        <w:rPr>
          <w:rFonts w:asciiTheme="minorHAnsi" w:hAnsiTheme="minorHAnsi" w:cstheme="minorHAnsi"/>
          <w:b/>
        </w:rPr>
        <w:t>35</w:t>
      </w:r>
      <w:r w:rsidR="00662124">
        <w:rPr>
          <w:rFonts w:asciiTheme="minorHAnsi" w:hAnsiTheme="minorHAnsi" w:cstheme="minorHAnsi"/>
          <w:b/>
        </w:rPr>
        <w:t xml:space="preserve"> </w:t>
      </w:r>
      <w:r w:rsidR="00662124" w:rsidRPr="00662124">
        <w:rPr>
          <w:rFonts w:asciiTheme="minorHAnsi" w:hAnsiTheme="minorHAnsi" w:cstheme="minorHAnsi"/>
        </w:rPr>
        <w:t>(3)</w:t>
      </w:r>
      <w:r w:rsidR="00835E11" w:rsidRPr="00662124">
        <w:rPr>
          <w:rFonts w:asciiTheme="minorHAnsi" w:hAnsiTheme="minorHAnsi" w:cstheme="minorHAnsi"/>
        </w:rPr>
        <w:t>,</w:t>
      </w:r>
      <w:r w:rsidR="00835E11" w:rsidRPr="00835E11">
        <w:rPr>
          <w:rFonts w:asciiTheme="minorHAnsi" w:hAnsiTheme="minorHAnsi" w:cstheme="minorHAnsi"/>
        </w:rPr>
        <w:t xml:space="preserve"> 224-236</w:t>
      </w:r>
      <w:r>
        <w:rPr>
          <w:rFonts w:asciiTheme="minorHAnsi" w:hAnsiTheme="minorHAnsi" w:cstheme="minorHAnsi"/>
        </w:rPr>
        <w:t xml:space="preserve"> (1962</w:t>
      </w:r>
      <w:r w:rsidRPr="00662124">
        <w:rPr>
          <w:rFonts w:asciiTheme="minorHAnsi" w:hAnsiTheme="minorHAnsi" w:cstheme="minorHAnsi"/>
        </w:rPr>
        <w:t>)</w:t>
      </w:r>
      <w:r w:rsidR="00662124">
        <w:rPr>
          <w:rFonts w:asciiTheme="minorHAnsi" w:hAnsiTheme="minorHAnsi" w:cstheme="minorHAnsi"/>
        </w:rPr>
        <w:t>.</w:t>
      </w:r>
    </w:p>
    <w:p w14:paraId="2545F8A4" w14:textId="6B2DCF1A" w:rsidR="00835E11" w:rsidRPr="00835E11" w:rsidRDefault="00152ACD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hanging="72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Veghte</w:t>
      </w:r>
      <w:proofErr w:type="spellEnd"/>
      <w:r>
        <w:rPr>
          <w:rFonts w:asciiTheme="minorHAnsi" w:hAnsiTheme="minorHAnsi" w:cstheme="minorHAnsi"/>
        </w:rPr>
        <w:t>, J.</w:t>
      </w:r>
      <w:r w:rsidR="00C87D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H.</w:t>
      </w:r>
      <w:r w:rsidR="00835E11" w:rsidRPr="00835E11">
        <w:rPr>
          <w:rFonts w:asciiTheme="minorHAnsi" w:hAnsiTheme="minorHAnsi" w:cstheme="minorHAnsi"/>
        </w:rPr>
        <w:t xml:space="preserve"> Thermal and Metabolic Responses of the Gray Jay to Cold Stress. </w:t>
      </w:r>
      <w:r w:rsidR="00835E11" w:rsidRPr="00152ACD">
        <w:rPr>
          <w:rFonts w:asciiTheme="minorHAnsi" w:hAnsiTheme="minorHAnsi" w:cstheme="minorHAnsi"/>
          <w:i/>
        </w:rPr>
        <w:t>Physiological Zoology</w:t>
      </w:r>
      <w:r w:rsidR="00835E11" w:rsidRPr="00835E11">
        <w:rPr>
          <w:rFonts w:asciiTheme="minorHAnsi" w:hAnsiTheme="minorHAnsi" w:cstheme="minorHAnsi"/>
        </w:rPr>
        <w:t xml:space="preserve">. </w:t>
      </w:r>
      <w:r w:rsidR="00835E11" w:rsidRPr="00152ACD">
        <w:rPr>
          <w:rFonts w:asciiTheme="minorHAnsi" w:hAnsiTheme="minorHAnsi" w:cstheme="minorHAnsi"/>
          <w:b/>
        </w:rPr>
        <w:t>37</w:t>
      </w:r>
      <w:r w:rsidR="00FA4344">
        <w:rPr>
          <w:rFonts w:asciiTheme="minorHAnsi" w:hAnsiTheme="minorHAnsi" w:cstheme="minorHAnsi"/>
        </w:rPr>
        <w:t xml:space="preserve"> (</w:t>
      </w:r>
      <w:r w:rsidR="00835E11" w:rsidRPr="00835E11">
        <w:rPr>
          <w:rFonts w:asciiTheme="minorHAnsi" w:hAnsiTheme="minorHAnsi" w:cstheme="minorHAnsi"/>
        </w:rPr>
        <w:t>3</w:t>
      </w:r>
      <w:r w:rsidR="00FA4344">
        <w:rPr>
          <w:rFonts w:asciiTheme="minorHAnsi" w:hAnsiTheme="minorHAnsi" w:cstheme="minorHAnsi"/>
        </w:rPr>
        <w:t>)</w:t>
      </w:r>
      <w:r w:rsidR="00835E11" w:rsidRPr="00835E11">
        <w:rPr>
          <w:rFonts w:asciiTheme="minorHAnsi" w:hAnsiTheme="minorHAnsi" w:cstheme="minorHAnsi"/>
        </w:rPr>
        <w:t>, 316-328</w:t>
      </w:r>
      <w:r>
        <w:rPr>
          <w:rFonts w:asciiTheme="minorHAnsi" w:hAnsiTheme="minorHAnsi" w:cstheme="minorHAnsi"/>
        </w:rPr>
        <w:t xml:space="preserve"> (1964).</w:t>
      </w:r>
    </w:p>
    <w:p w14:paraId="0860778F" w14:textId="19A0069E" w:rsidR="00835E11" w:rsidRPr="00835E11" w:rsidRDefault="00835E11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hanging="720"/>
        <w:jc w:val="left"/>
        <w:rPr>
          <w:rFonts w:asciiTheme="minorHAnsi" w:hAnsiTheme="minorHAnsi" w:cstheme="minorHAnsi"/>
        </w:rPr>
      </w:pPr>
      <w:r w:rsidRPr="00835E11">
        <w:rPr>
          <w:rFonts w:asciiTheme="minorHAnsi" w:hAnsiTheme="minorHAnsi" w:cstheme="minorHAnsi"/>
        </w:rPr>
        <w:t>Brush, A</w:t>
      </w:r>
      <w:r w:rsidR="00152ACD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 xml:space="preserve"> </w:t>
      </w:r>
      <w:r w:rsidR="00152ACD">
        <w:rPr>
          <w:rFonts w:asciiTheme="minorHAnsi" w:hAnsiTheme="minorHAnsi" w:cstheme="minorHAnsi"/>
        </w:rPr>
        <w:t>H</w:t>
      </w:r>
      <w:r w:rsidRPr="00835E11">
        <w:rPr>
          <w:rFonts w:asciiTheme="minorHAnsi" w:hAnsiTheme="minorHAnsi" w:cstheme="minorHAnsi"/>
        </w:rPr>
        <w:t xml:space="preserve">. Energetics, Temperature Regulation and Circulation in Resting, Active and Defeathered California Quail, </w:t>
      </w:r>
      <w:proofErr w:type="spellStart"/>
      <w:r w:rsidRPr="00835E11">
        <w:rPr>
          <w:rFonts w:asciiTheme="minorHAnsi" w:hAnsiTheme="minorHAnsi" w:cstheme="minorHAnsi"/>
          <w:i/>
          <w:iCs/>
        </w:rPr>
        <w:t>Lophortyx</w:t>
      </w:r>
      <w:proofErr w:type="spellEnd"/>
      <w:r w:rsidRPr="00835E1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35E11">
        <w:rPr>
          <w:rFonts w:asciiTheme="minorHAnsi" w:hAnsiTheme="minorHAnsi" w:cstheme="minorHAnsi"/>
          <w:i/>
          <w:iCs/>
        </w:rPr>
        <w:t>californicus</w:t>
      </w:r>
      <w:proofErr w:type="spellEnd"/>
      <w:r w:rsidRPr="00835E11">
        <w:rPr>
          <w:rFonts w:asciiTheme="minorHAnsi" w:hAnsiTheme="minorHAnsi" w:cstheme="minorHAnsi"/>
          <w:i/>
          <w:iCs/>
        </w:rPr>
        <w:t xml:space="preserve">. </w:t>
      </w:r>
      <w:r w:rsidR="00D76FE4" w:rsidRPr="00B07E88">
        <w:rPr>
          <w:rFonts w:asciiTheme="minorHAnsi" w:hAnsiTheme="minorHAnsi" w:cstheme="minorHAnsi"/>
          <w:i/>
        </w:rPr>
        <w:t>Comp</w:t>
      </w:r>
      <w:r w:rsidR="00D76FE4">
        <w:rPr>
          <w:rFonts w:asciiTheme="minorHAnsi" w:hAnsiTheme="minorHAnsi" w:cstheme="minorHAnsi"/>
          <w:i/>
        </w:rPr>
        <w:t>arative</w:t>
      </w:r>
      <w:r w:rsidR="00D76FE4" w:rsidRPr="00B07E88">
        <w:rPr>
          <w:rFonts w:asciiTheme="minorHAnsi" w:hAnsiTheme="minorHAnsi" w:cstheme="minorHAnsi"/>
          <w:i/>
        </w:rPr>
        <w:t xml:space="preserve"> Bioche</w:t>
      </w:r>
      <w:r w:rsidR="00D76FE4">
        <w:rPr>
          <w:rFonts w:asciiTheme="minorHAnsi" w:hAnsiTheme="minorHAnsi" w:cstheme="minorHAnsi"/>
          <w:i/>
        </w:rPr>
        <w:t>mistry and</w:t>
      </w:r>
      <w:r w:rsidR="00D76FE4" w:rsidRPr="00B07E88">
        <w:rPr>
          <w:rFonts w:asciiTheme="minorHAnsi" w:hAnsiTheme="minorHAnsi" w:cstheme="minorHAnsi"/>
          <w:i/>
        </w:rPr>
        <w:t xml:space="preserve"> Physiol</w:t>
      </w:r>
      <w:r w:rsidR="00D76FE4">
        <w:rPr>
          <w:rFonts w:asciiTheme="minorHAnsi" w:hAnsiTheme="minorHAnsi" w:cstheme="minorHAnsi"/>
          <w:i/>
        </w:rPr>
        <w:t>ogy</w:t>
      </w:r>
      <w:r w:rsidRPr="00835E11">
        <w:rPr>
          <w:rFonts w:asciiTheme="minorHAnsi" w:hAnsiTheme="minorHAnsi" w:cstheme="minorHAnsi"/>
        </w:rPr>
        <w:t xml:space="preserve">. </w:t>
      </w:r>
      <w:r w:rsidRPr="00152ACD">
        <w:rPr>
          <w:rFonts w:asciiTheme="minorHAnsi" w:hAnsiTheme="minorHAnsi" w:cstheme="minorHAnsi"/>
          <w:b/>
        </w:rPr>
        <w:t>15</w:t>
      </w:r>
      <w:r w:rsidRPr="00835E11">
        <w:rPr>
          <w:rFonts w:asciiTheme="minorHAnsi" w:hAnsiTheme="minorHAnsi" w:cstheme="minorHAnsi"/>
        </w:rPr>
        <w:t>, 399-421</w:t>
      </w:r>
      <w:r w:rsidR="00152ACD">
        <w:rPr>
          <w:rFonts w:asciiTheme="minorHAnsi" w:hAnsiTheme="minorHAnsi" w:cstheme="minorHAnsi"/>
        </w:rPr>
        <w:t xml:space="preserve"> (1965)</w:t>
      </w:r>
      <w:r w:rsidRPr="00835E11">
        <w:rPr>
          <w:rFonts w:asciiTheme="minorHAnsi" w:hAnsiTheme="minorHAnsi" w:cstheme="minorHAnsi"/>
        </w:rPr>
        <w:t>.</w:t>
      </w:r>
    </w:p>
    <w:p w14:paraId="77D76377" w14:textId="6D3F9E4E" w:rsidR="00835E11" w:rsidRPr="00835E11" w:rsidRDefault="00835E11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hanging="720"/>
        <w:jc w:val="left"/>
        <w:rPr>
          <w:rFonts w:asciiTheme="minorHAnsi" w:hAnsiTheme="minorHAnsi" w:cstheme="minorHAnsi"/>
        </w:rPr>
      </w:pPr>
      <w:r w:rsidRPr="00835E11">
        <w:rPr>
          <w:rFonts w:asciiTheme="minorHAnsi" w:hAnsiTheme="minorHAnsi" w:cstheme="minorHAnsi"/>
        </w:rPr>
        <w:t>Dawson, W</w:t>
      </w:r>
      <w:r w:rsidR="00152ACD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 xml:space="preserve"> </w:t>
      </w:r>
      <w:r w:rsidRPr="00835E11">
        <w:rPr>
          <w:rFonts w:asciiTheme="minorHAnsi" w:hAnsiTheme="minorHAnsi" w:cstheme="minorHAnsi"/>
        </w:rPr>
        <w:t>R</w:t>
      </w:r>
      <w:r w:rsidR="00152ACD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>,</w:t>
      </w:r>
      <w:r w:rsidR="00152ACD">
        <w:rPr>
          <w:rFonts w:asciiTheme="minorHAnsi" w:hAnsiTheme="minorHAnsi" w:cstheme="minorHAnsi"/>
        </w:rPr>
        <w:t xml:space="preserve"> Carey, C</w:t>
      </w:r>
      <w:r w:rsidRPr="00835E11">
        <w:rPr>
          <w:rFonts w:asciiTheme="minorHAnsi" w:hAnsiTheme="minorHAnsi" w:cstheme="minorHAnsi"/>
        </w:rPr>
        <w:t xml:space="preserve">. Seasonal Acclimatization to Temperature in Cardueline Finches. </w:t>
      </w:r>
      <w:r w:rsidRPr="008E3128">
        <w:rPr>
          <w:rFonts w:asciiTheme="minorHAnsi" w:hAnsiTheme="minorHAnsi" w:cstheme="minorHAnsi"/>
          <w:i/>
        </w:rPr>
        <w:t>J</w:t>
      </w:r>
      <w:r w:rsidR="0088596B">
        <w:rPr>
          <w:rFonts w:asciiTheme="minorHAnsi" w:hAnsiTheme="minorHAnsi" w:cstheme="minorHAnsi"/>
          <w:i/>
        </w:rPr>
        <w:t>ournal of</w:t>
      </w:r>
      <w:r w:rsidRPr="00835E11">
        <w:rPr>
          <w:rFonts w:asciiTheme="minorHAnsi" w:hAnsiTheme="minorHAnsi" w:cstheme="minorHAnsi"/>
        </w:rPr>
        <w:t xml:space="preserve"> </w:t>
      </w:r>
      <w:r w:rsidR="0088596B">
        <w:rPr>
          <w:rFonts w:asciiTheme="minorHAnsi" w:hAnsiTheme="minorHAnsi" w:cstheme="minorHAnsi"/>
          <w:i/>
        </w:rPr>
        <w:t>Comparative Physiology</w:t>
      </w:r>
      <w:r w:rsidRPr="00152ACD">
        <w:rPr>
          <w:rFonts w:asciiTheme="minorHAnsi" w:hAnsiTheme="minorHAnsi" w:cstheme="minorHAnsi"/>
          <w:i/>
        </w:rPr>
        <w:t>.</w:t>
      </w:r>
      <w:r w:rsidRPr="00835E11">
        <w:rPr>
          <w:rFonts w:asciiTheme="minorHAnsi" w:hAnsiTheme="minorHAnsi" w:cstheme="minorHAnsi"/>
        </w:rPr>
        <w:t xml:space="preserve"> </w:t>
      </w:r>
      <w:r w:rsidRPr="00152ACD">
        <w:rPr>
          <w:rFonts w:asciiTheme="minorHAnsi" w:hAnsiTheme="minorHAnsi" w:cstheme="minorHAnsi"/>
          <w:b/>
        </w:rPr>
        <w:t>112</w:t>
      </w:r>
      <w:r w:rsidRPr="00835E11">
        <w:rPr>
          <w:rFonts w:asciiTheme="minorHAnsi" w:hAnsiTheme="minorHAnsi" w:cstheme="minorHAnsi"/>
        </w:rPr>
        <w:t>, 317-333</w:t>
      </w:r>
      <w:r w:rsidR="00152ACD">
        <w:rPr>
          <w:rFonts w:asciiTheme="minorHAnsi" w:hAnsiTheme="minorHAnsi" w:cstheme="minorHAnsi"/>
        </w:rPr>
        <w:t xml:space="preserve"> (1976)</w:t>
      </w:r>
      <w:r w:rsidRPr="00835E11">
        <w:rPr>
          <w:rFonts w:asciiTheme="minorHAnsi" w:hAnsiTheme="minorHAnsi" w:cstheme="minorHAnsi"/>
        </w:rPr>
        <w:t>.</w:t>
      </w:r>
    </w:p>
    <w:p w14:paraId="1D0FC71E" w14:textId="3CA91711" w:rsidR="00835E11" w:rsidRPr="00835E11" w:rsidRDefault="00835E11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hanging="720"/>
        <w:jc w:val="left"/>
        <w:rPr>
          <w:rFonts w:asciiTheme="minorHAnsi" w:hAnsiTheme="minorHAnsi" w:cstheme="minorHAnsi"/>
        </w:rPr>
      </w:pPr>
      <w:r w:rsidRPr="00835E11">
        <w:rPr>
          <w:rFonts w:asciiTheme="minorHAnsi" w:hAnsiTheme="minorHAnsi" w:cstheme="minorHAnsi"/>
        </w:rPr>
        <w:t>Cooper, S</w:t>
      </w:r>
      <w:r w:rsidR="008E3128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 xml:space="preserve"> </w:t>
      </w:r>
      <w:r w:rsidRPr="00835E11">
        <w:rPr>
          <w:rFonts w:asciiTheme="minorHAnsi" w:hAnsiTheme="minorHAnsi" w:cstheme="minorHAnsi"/>
        </w:rPr>
        <w:t>J</w:t>
      </w:r>
      <w:r w:rsidR="008E3128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>,</w:t>
      </w:r>
      <w:r w:rsidRPr="00835E11">
        <w:rPr>
          <w:rFonts w:asciiTheme="minorHAnsi" w:hAnsiTheme="minorHAnsi" w:cstheme="minorHAnsi"/>
        </w:rPr>
        <w:t xml:space="preserve"> Swanson, D</w:t>
      </w:r>
      <w:r w:rsidR="008E3128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 xml:space="preserve"> </w:t>
      </w:r>
      <w:r w:rsidR="008E3128">
        <w:rPr>
          <w:rFonts w:asciiTheme="minorHAnsi" w:hAnsiTheme="minorHAnsi" w:cstheme="minorHAnsi"/>
        </w:rPr>
        <w:t>L.</w:t>
      </w:r>
      <w:r w:rsidRPr="00835E11">
        <w:rPr>
          <w:rFonts w:asciiTheme="minorHAnsi" w:hAnsiTheme="minorHAnsi" w:cstheme="minorHAnsi"/>
        </w:rPr>
        <w:t xml:space="preserve"> Seasonal Acclimatization of Thermoregulation in The Black-Capped Chickadee. </w:t>
      </w:r>
      <w:r w:rsidRPr="008E3128">
        <w:rPr>
          <w:rFonts w:asciiTheme="minorHAnsi" w:hAnsiTheme="minorHAnsi" w:cstheme="minorHAnsi"/>
          <w:i/>
        </w:rPr>
        <w:t>The Condor</w:t>
      </w:r>
      <w:r w:rsidR="008E3128">
        <w:rPr>
          <w:rFonts w:asciiTheme="minorHAnsi" w:hAnsiTheme="minorHAnsi" w:cstheme="minorHAnsi"/>
        </w:rPr>
        <w:t>.</w:t>
      </w:r>
      <w:r w:rsidRPr="00835E11">
        <w:rPr>
          <w:rFonts w:asciiTheme="minorHAnsi" w:hAnsiTheme="minorHAnsi" w:cstheme="minorHAnsi"/>
        </w:rPr>
        <w:t xml:space="preserve"> </w:t>
      </w:r>
      <w:r w:rsidRPr="008E3128">
        <w:rPr>
          <w:rFonts w:asciiTheme="minorHAnsi" w:hAnsiTheme="minorHAnsi" w:cstheme="minorHAnsi"/>
          <w:b/>
        </w:rPr>
        <w:t>96</w:t>
      </w:r>
      <w:r w:rsidRPr="00835E11">
        <w:rPr>
          <w:rFonts w:asciiTheme="minorHAnsi" w:hAnsiTheme="minorHAnsi" w:cstheme="minorHAnsi"/>
        </w:rPr>
        <w:t>, 638-646</w:t>
      </w:r>
      <w:r w:rsidR="008E3128">
        <w:rPr>
          <w:rFonts w:asciiTheme="minorHAnsi" w:hAnsiTheme="minorHAnsi" w:cstheme="minorHAnsi"/>
        </w:rPr>
        <w:t xml:space="preserve"> (1994)</w:t>
      </w:r>
      <w:r w:rsidRPr="00835E11">
        <w:rPr>
          <w:rFonts w:asciiTheme="minorHAnsi" w:hAnsiTheme="minorHAnsi" w:cstheme="minorHAnsi"/>
        </w:rPr>
        <w:t xml:space="preserve">. </w:t>
      </w:r>
      <w:r w:rsidRPr="00835E11">
        <w:rPr>
          <w:rFonts w:ascii="MS Gothic" w:eastAsia="MS Gothic" w:hAnsi="MS Gothic" w:cs="MS Gothic" w:hint="eastAsia"/>
        </w:rPr>
        <w:t> </w:t>
      </w:r>
    </w:p>
    <w:p w14:paraId="0156792F" w14:textId="097573B1" w:rsidR="00835E11" w:rsidRPr="00835E11" w:rsidRDefault="00835E11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hanging="720"/>
        <w:jc w:val="left"/>
        <w:rPr>
          <w:rFonts w:asciiTheme="minorHAnsi" w:hAnsiTheme="minorHAnsi" w:cstheme="minorHAnsi"/>
        </w:rPr>
      </w:pPr>
      <w:r w:rsidRPr="00835E11">
        <w:rPr>
          <w:rFonts w:asciiTheme="minorHAnsi" w:hAnsiTheme="minorHAnsi" w:cstheme="minorHAnsi"/>
        </w:rPr>
        <w:t>Bush, N</w:t>
      </w:r>
      <w:r w:rsidR="007B68F1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 xml:space="preserve"> </w:t>
      </w:r>
      <w:r w:rsidRPr="00835E11">
        <w:rPr>
          <w:rFonts w:asciiTheme="minorHAnsi" w:hAnsiTheme="minorHAnsi" w:cstheme="minorHAnsi"/>
        </w:rPr>
        <w:t>G</w:t>
      </w:r>
      <w:r w:rsidR="007B68F1">
        <w:rPr>
          <w:rFonts w:asciiTheme="minorHAnsi" w:hAnsiTheme="minorHAnsi" w:cstheme="minorHAnsi"/>
        </w:rPr>
        <w:t>.</w:t>
      </w:r>
      <w:r w:rsidRPr="00835E11">
        <w:rPr>
          <w:rFonts w:asciiTheme="minorHAnsi" w:hAnsiTheme="minorHAnsi" w:cstheme="minorHAnsi"/>
        </w:rPr>
        <w:t>, Brown, M</w:t>
      </w:r>
      <w:r w:rsidR="007B68F1">
        <w:rPr>
          <w:rFonts w:asciiTheme="minorHAnsi" w:hAnsiTheme="minorHAnsi" w:cstheme="minorHAnsi"/>
        </w:rPr>
        <w:t>.</w:t>
      </w:r>
      <w:r w:rsidRPr="00835E11">
        <w:rPr>
          <w:rFonts w:asciiTheme="minorHAnsi" w:hAnsiTheme="minorHAnsi" w:cstheme="minorHAnsi"/>
        </w:rPr>
        <w:t>, and Downs, C</w:t>
      </w:r>
      <w:r w:rsidR="007B68F1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 xml:space="preserve"> </w:t>
      </w:r>
      <w:r w:rsidR="007B68F1">
        <w:rPr>
          <w:rFonts w:asciiTheme="minorHAnsi" w:hAnsiTheme="minorHAnsi" w:cstheme="minorHAnsi"/>
        </w:rPr>
        <w:t>T.</w:t>
      </w:r>
      <w:r w:rsidRPr="00835E11">
        <w:rPr>
          <w:rFonts w:asciiTheme="minorHAnsi" w:hAnsiTheme="minorHAnsi" w:cstheme="minorHAnsi"/>
        </w:rPr>
        <w:t xml:space="preserve"> Seasonal Effects on Thermoregulatory Responses of the Rock Kestrel, </w:t>
      </w:r>
      <w:r w:rsidRPr="00835E11">
        <w:rPr>
          <w:rFonts w:asciiTheme="minorHAnsi" w:hAnsiTheme="minorHAnsi" w:cstheme="minorHAnsi"/>
          <w:i/>
          <w:iCs/>
        </w:rPr>
        <w:t xml:space="preserve">Falco </w:t>
      </w:r>
      <w:proofErr w:type="spellStart"/>
      <w:r w:rsidRPr="00835E11">
        <w:rPr>
          <w:rFonts w:asciiTheme="minorHAnsi" w:hAnsiTheme="minorHAnsi" w:cstheme="minorHAnsi"/>
          <w:i/>
          <w:iCs/>
        </w:rPr>
        <w:t>rupicolis</w:t>
      </w:r>
      <w:proofErr w:type="spellEnd"/>
      <w:r w:rsidRPr="007B68F1">
        <w:rPr>
          <w:rFonts w:asciiTheme="minorHAnsi" w:hAnsiTheme="minorHAnsi" w:cstheme="minorHAnsi"/>
          <w:i/>
          <w:iCs/>
        </w:rPr>
        <w:t xml:space="preserve">. </w:t>
      </w:r>
      <w:r w:rsidRPr="007B68F1">
        <w:rPr>
          <w:rFonts w:asciiTheme="minorHAnsi" w:hAnsiTheme="minorHAnsi" w:cstheme="minorHAnsi"/>
          <w:i/>
        </w:rPr>
        <w:t>Journal of Thermal Biology</w:t>
      </w:r>
      <w:r w:rsidRPr="00835E11">
        <w:rPr>
          <w:rFonts w:asciiTheme="minorHAnsi" w:hAnsiTheme="minorHAnsi" w:cstheme="minorHAnsi"/>
        </w:rPr>
        <w:t xml:space="preserve">. </w:t>
      </w:r>
      <w:r w:rsidRPr="007B68F1">
        <w:rPr>
          <w:rFonts w:asciiTheme="minorHAnsi" w:hAnsiTheme="minorHAnsi" w:cstheme="minorHAnsi"/>
          <w:b/>
        </w:rPr>
        <w:t>33</w:t>
      </w:r>
      <w:r w:rsidRPr="00835E11">
        <w:rPr>
          <w:rFonts w:asciiTheme="minorHAnsi" w:hAnsiTheme="minorHAnsi" w:cstheme="minorHAnsi"/>
        </w:rPr>
        <w:t>, 404–412</w:t>
      </w:r>
      <w:r w:rsidR="007B68F1">
        <w:rPr>
          <w:rFonts w:asciiTheme="minorHAnsi" w:hAnsiTheme="minorHAnsi" w:cstheme="minorHAnsi"/>
        </w:rPr>
        <w:t xml:space="preserve"> (2008)</w:t>
      </w:r>
      <w:r w:rsidRPr="00835E11">
        <w:rPr>
          <w:rFonts w:asciiTheme="minorHAnsi" w:hAnsiTheme="minorHAnsi" w:cstheme="minorHAnsi"/>
        </w:rPr>
        <w:t xml:space="preserve">. </w:t>
      </w:r>
    </w:p>
    <w:p w14:paraId="2A90488F" w14:textId="3DE6B3FA" w:rsidR="00152D97" w:rsidRDefault="00835E11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hanging="720"/>
        <w:jc w:val="left"/>
        <w:rPr>
          <w:rFonts w:asciiTheme="minorHAnsi" w:hAnsiTheme="minorHAnsi" w:cstheme="minorHAnsi"/>
        </w:rPr>
      </w:pPr>
      <w:proofErr w:type="spellStart"/>
      <w:r w:rsidRPr="00835E11">
        <w:rPr>
          <w:rFonts w:asciiTheme="minorHAnsi" w:hAnsiTheme="minorHAnsi" w:cstheme="minorHAnsi"/>
        </w:rPr>
        <w:t>Nzama</w:t>
      </w:r>
      <w:proofErr w:type="spellEnd"/>
      <w:r w:rsidRPr="00835E11">
        <w:rPr>
          <w:rFonts w:asciiTheme="minorHAnsi" w:hAnsiTheme="minorHAnsi" w:cstheme="minorHAnsi"/>
        </w:rPr>
        <w:t>, S</w:t>
      </w:r>
      <w:r w:rsidR="007B68F1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 xml:space="preserve"> </w:t>
      </w:r>
      <w:r w:rsidRPr="00835E11">
        <w:rPr>
          <w:rFonts w:asciiTheme="minorHAnsi" w:hAnsiTheme="minorHAnsi" w:cstheme="minorHAnsi"/>
        </w:rPr>
        <w:t>N</w:t>
      </w:r>
      <w:r w:rsidR="007B68F1">
        <w:rPr>
          <w:rFonts w:asciiTheme="minorHAnsi" w:hAnsiTheme="minorHAnsi" w:cstheme="minorHAnsi"/>
        </w:rPr>
        <w:t>.</w:t>
      </w:r>
      <w:r w:rsidRPr="00835E11">
        <w:rPr>
          <w:rFonts w:asciiTheme="minorHAnsi" w:hAnsiTheme="minorHAnsi" w:cstheme="minorHAnsi"/>
        </w:rPr>
        <w:t>, Downs, C</w:t>
      </w:r>
      <w:r w:rsidR="007B68F1">
        <w:rPr>
          <w:rFonts w:asciiTheme="minorHAnsi" w:hAnsiTheme="minorHAnsi" w:cstheme="minorHAnsi"/>
        </w:rPr>
        <w:t>.</w:t>
      </w:r>
      <w:r w:rsidR="00C87DA7">
        <w:rPr>
          <w:rFonts w:asciiTheme="minorHAnsi" w:hAnsiTheme="minorHAnsi" w:cstheme="minorHAnsi"/>
        </w:rPr>
        <w:t xml:space="preserve"> </w:t>
      </w:r>
      <w:r w:rsidRPr="00835E11">
        <w:rPr>
          <w:rFonts w:asciiTheme="minorHAnsi" w:hAnsiTheme="minorHAnsi" w:cstheme="minorHAnsi"/>
        </w:rPr>
        <w:t>T</w:t>
      </w:r>
      <w:r w:rsidR="007B68F1">
        <w:rPr>
          <w:rFonts w:asciiTheme="minorHAnsi" w:hAnsiTheme="minorHAnsi" w:cstheme="minorHAnsi"/>
        </w:rPr>
        <w:t>., Brown</w:t>
      </w:r>
      <w:r w:rsidR="00C87DA7">
        <w:rPr>
          <w:rFonts w:asciiTheme="minorHAnsi" w:hAnsiTheme="minorHAnsi" w:cstheme="minorHAnsi"/>
        </w:rPr>
        <w:t>,</w:t>
      </w:r>
      <w:r w:rsidR="007B68F1">
        <w:rPr>
          <w:rFonts w:asciiTheme="minorHAnsi" w:hAnsiTheme="minorHAnsi" w:cstheme="minorHAnsi"/>
        </w:rPr>
        <w:t xml:space="preserve"> M</w:t>
      </w:r>
      <w:r w:rsidRPr="00835E11">
        <w:rPr>
          <w:rFonts w:asciiTheme="minorHAnsi" w:hAnsiTheme="minorHAnsi" w:cstheme="minorHAnsi"/>
        </w:rPr>
        <w:t>. Seasonal Variation in the M</w:t>
      </w:r>
      <w:r w:rsidR="00FE3CC6">
        <w:rPr>
          <w:rFonts w:asciiTheme="minorHAnsi" w:hAnsiTheme="minorHAnsi" w:cstheme="minorHAnsi"/>
        </w:rPr>
        <w:t>etabolism-</w:t>
      </w:r>
      <w:r w:rsidRPr="00835E11">
        <w:rPr>
          <w:rFonts w:asciiTheme="minorHAnsi" w:hAnsiTheme="minorHAnsi" w:cstheme="minorHAnsi"/>
        </w:rPr>
        <w:t>Temperature</w:t>
      </w:r>
      <w:r w:rsidR="00B31311">
        <w:rPr>
          <w:rFonts w:asciiTheme="minorHAnsi" w:hAnsiTheme="minorHAnsi" w:cstheme="minorHAnsi"/>
        </w:rPr>
        <w:t xml:space="preserve"> </w:t>
      </w:r>
      <w:r w:rsidRPr="00B31311">
        <w:rPr>
          <w:rFonts w:asciiTheme="minorHAnsi" w:hAnsiTheme="minorHAnsi" w:cstheme="minorHAnsi"/>
        </w:rPr>
        <w:t>Relation of House Sparrows (</w:t>
      </w:r>
      <w:r w:rsidRPr="00B31311">
        <w:rPr>
          <w:rFonts w:asciiTheme="minorHAnsi" w:hAnsiTheme="minorHAnsi" w:cstheme="minorHAnsi"/>
          <w:i/>
          <w:iCs/>
        </w:rPr>
        <w:t xml:space="preserve">Passer </w:t>
      </w:r>
      <w:proofErr w:type="spellStart"/>
      <w:r w:rsidRPr="00B31311">
        <w:rPr>
          <w:rFonts w:asciiTheme="minorHAnsi" w:hAnsiTheme="minorHAnsi" w:cstheme="minorHAnsi"/>
          <w:i/>
          <w:iCs/>
        </w:rPr>
        <w:t>domesticus</w:t>
      </w:r>
      <w:proofErr w:type="spellEnd"/>
      <w:r w:rsidRPr="00B31311">
        <w:rPr>
          <w:rFonts w:asciiTheme="minorHAnsi" w:hAnsiTheme="minorHAnsi" w:cstheme="minorHAnsi"/>
        </w:rPr>
        <w:t xml:space="preserve">) in KwaZulu-Natal, South Africa. </w:t>
      </w:r>
      <w:r w:rsidRPr="00B31311">
        <w:rPr>
          <w:rFonts w:asciiTheme="minorHAnsi" w:hAnsiTheme="minorHAnsi" w:cstheme="minorHAnsi"/>
          <w:i/>
        </w:rPr>
        <w:t>Journal of Thermal Biology</w:t>
      </w:r>
      <w:r w:rsidRPr="00B31311">
        <w:rPr>
          <w:rFonts w:asciiTheme="minorHAnsi" w:hAnsiTheme="minorHAnsi" w:cstheme="minorHAnsi"/>
        </w:rPr>
        <w:t xml:space="preserve">. </w:t>
      </w:r>
      <w:r w:rsidRPr="00B31311">
        <w:rPr>
          <w:rFonts w:asciiTheme="minorHAnsi" w:hAnsiTheme="minorHAnsi" w:cstheme="minorHAnsi"/>
          <w:b/>
        </w:rPr>
        <w:t>35</w:t>
      </w:r>
      <w:r w:rsidRPr="00B31311">
        <w:rPr>
          <w:rFonts w:asciiTheme="minorHAnsi" w:hAnsiTheme="minorHAnsi" w:cstheme="minorHAnsi"/>
        </w:rPr>
        <w:t>, 100–104</w:t>
      </w:r>
      <w:r w:rsidR="007B68F1" w:rsidRPr="00B31311">
        <w:rPr>
          <w:rFonts w:asciiTheme="minorHAnsi" w:hAnsiTheme="minorHAnsi" w:cstheme="minorHAnsi"/>
        </w:rPr>
        <w:t xml:space="preserve"> (2010)</w:t>
      </w:r>
      <w:r w:rsidRPr="00B31311">
        <w:rPr>
          <w:rFonts w:asciiTheme="minorHAnsi" w:hAnsiTheme="minorHAnsi" w:cstheme="minorHAnsi"/>
        </w:rPr>
        <w:t>.</w:t>
      </w:r>
    </w:p>
    <w:p w14:paraId="6D5BF9ED" w14:textId="56935EA0" w:rsidR="00B31311" w:rsidRDefault="00B31311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 w:rsidRPr="00152D97">
        <w:rPr>
          <w:rFonts w:asciiTheme="minorHAnsi" w:hAnsiTheme="minorHAnsi" w:cstheme="minorHAnsi"/>
        </w:rPr>
        <w:t>Noakes M.</w:t>
      </w:r>
      <w:r w:rsidR="00C87DA7">
        <w:rPr>
          <w:rFonts w:asciiTheme="minorHAnsi" w:hAnsiTheme="minorHAnsi" w:cstheme="minorHAnsi"/>
        </w:rPr>
        <w:t xml:space="preserve"> </w:t>
      </w:r>
      <w:r w:rsidRPr="00152D97">
        <w:rPr>
          <w:rFonts w:asciiTheme="minorHAnsi" w:hAnsiTheme="minorHAnsi" w:cstheme="minorHAnsi"/>
        </w:rPr>
        <w:t>J., Wolf B.</w:t>
      </w:r>
      <w:r w:rsidR="00C87DA7">
        <w:rPr>
          <w:rFonts w:asciiTheme="minorHAnsi" w:hAnsiTheme="minorHAnsi" w:cstheme="minorHAnsi"/>
        </w:rPr>
        <w:t xml:space="preserve"> </w:t>
      </w:r>
      <w:r w:rsidRPr="00152D97">
        <w:rPr>
          <w:rFonts w:asciiTheme="minorHAnsi" w:hAnsiTheme="minorHAnsi" w:cstheme="minorHAnsi"/>
        </w:rPr>
        <w:t>O., McKechnie</w:t>
      </w:r>
      <w:r w:rsidR="00C87DA7">
        <w:rPr>
          <w:rFonts w:asciiTheme="minorHAnsi" w:hAnsiTheme="minorHAnsi" w:cstheme="minorHAnsi"/>
        </w:rPr>
        <w:t>,</w:t>
      </w:r>
      <w:r w:rsidRPr="00152D97">
        <w:rPr>
          <w:rFonts w:asciiTheme="minorHAnsi" w:hAnsiTheme="minorHAnsi" w:cstheme="minorHAnsi"/>
        </w:rPr>
        <w:t xml:space="preserve"> A.</w:t>
      </w:r>
      <w:r w:rsidR="00C87DA7">
        <w:rPr>
          <w:rFonts w:asciiTheme="minorHAnsi" w:hAnsiTheme="minorHAnsi" w:cstheme="minorHAnsi"/>
        </w:rPr>
        <w:t xml:space="preserve"> </w:t>
      </w:r>
      <w:r w:rsidRPr="00152D97">
        <w:rPr>
          <w:rFonts w:asciiTheme="minorHAnsi" w:hAnsiTheme="minorHAnsi" w:cstheme="minorHAnsi"/>
        </w:rPr>
        <w:t>E. Seasonal Metabolic Acclimatization Varies in</w:t>
      </w:r>
      <w:r>
        <w:rPr>
          <w:rFonts w:asciiTheme="minorHAnsi" w:hAnsiTheme="minorHAnsi" w:cstheme="minorHAnsi"/>
        </w:rPr>
        <w:t xml:space="preserve"> </w:t>
      </w:r>
    </w:p>
    <w:p w14:paraId="0FFF8030" w14:textId="4FA0B6EA" w:rsidR="00B31311" w:rsidRDefault="00B31311">
      <w:pPr>
        <w:widowControl/>
        <w:tabs>
          <w:tab w:val="left" w:pos="220"/>
          <w:tab w:val="left" w:pos="720"/>
        </w:tabs>
        <w:ind w:left="720"/>
        <w:jc w:val="left"/>
        <w:rPr>
          <w:rFonts w:asciiTheme="minorHAnsi" w:hAnsiTheme="minorHAnsi" w:cstheme="minorHAnsi"/>
        </w:rPr>
      </w:pPr>
      <w:r w:rsidRPr="00B31311">
        <w:rPr>
          <w:rFonts w:asciiTheme="minorHAnsi" w:hAnsiTheme="minorHAnsi" w:cstheme="minorHAnsi"/>
        </w:rPr>
        <w:t>Direction and Magnitude among Populations of an Afrotropical Passerine Bird.</w:t>
      </w:r>
      <w:r w:rsidRPr="00B31311">
        <w:rPr>
          <w:rFonts w:ascii="Times New Roman" w:hAnsi="Times New Roman" w:cs="Times New Roman"/>
          <w:sz w:val="32"/>
          <w:szCs w:val="32"/>
        </w:rPr>
        <w:t xml:space="preserve"> </w:t>
      </w:r>
      <w:r w:rsidRPr="00B31311">
        <w:rPr>
          <w:rFonts w:asciiTheme="minorHAnsi" w:hAnsiTheme="minorHAnsi" w:cstheme="minorHAnsi"/>
          <w:i/>
        </w:rPr>
        <w:t>Physiological and Biochemical Zoology</w:t>
      </w:r>
      <w:r w:rsidRPr="00B31311">
        <w:rPr>
          <w:rFonts w:asciiTheme="minorHAnsi" w:hAnsiTheme="minorHAnsi" w:cstheme="minorHAnsi"/>
        </w:rPr>
        <w:t xml:space="preserve">. </w:t>
      </w:r>
      <w:r w:rsidRPr="00B31311">
        <w:rPr>
          <w:rFonts w:asciiTheme="minorHAnsi" w:hAnsiTheme="minorHAnsi" w:cstheme="minorHAnsi"/>
          <w:b/>
        </w:rPr>
        <w:t>90</w:t>
      </w:r>
      <w:r w:rsidRPr="00B31311">
        <w:rPr>
          <w:rFonts w:asciiTheme="minorHAnsi" w:hAnsiTheme="minorHAnsi" w:cstheme="minorHAnsi"/>
        </w:rPr>
        <w:t xml:space="preserve"> (2), 178– 189 (2016). </w:t>
      </w:r>
    </w:p>
    <w:p w14:paraId="6396095F" w14:textId="49D413FD" w:rsidR="003C6D3A" w:rsidRPr="003C6D3A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 w:rsidRPr="00413AD8">
        <w:rPr>
          <w:rFonts w:asciiTheme="minorHAnsi" w:hAnsiTheme="minorHAnsi" w:cs="Arial"/>
          <w:color w:val="222222"/>
          <w:shd w:val="clear" w:color="auto" w:fill="FFFFFF"/>
        </w:rPr>
        <w:t>Taylor, J.</w:t>
      </w:r>
      <w:r w:rsidR="00C87DA7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R. Thermal insulation of the down and feathers of </w:t>
      </w:r>
      <w:proofErr w:type="spellStart"/>
      <w:r w:rsidRPr="00413AD8">
        <w:rPr>
          <w:rFonts w:asciiTheme="minorHAnsi" w:hAnsiTheme="minorHAnsi" w:cs="Arial"/>
          <w:color w:val="222222"/>
          <w:shd w:val="clear" w:color="auto" w:fill="FFFFFF"/>
        </w:rPr>
        <w:t>pygoscelid</w:t>
      </w:r>
      <w:proofErr w:type="spellEnd"/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 penguin chicks and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the unique properties of penguin feathers. </w:t>
      </w:r>
      <w:r w:rsidRPr="00413AD8">
        <w:rPr>
          <w:rFonts w:asciiTheme="minorHAnsi" w:hAnsiTheme="minorHAnsi" w:cs="Arial"/>
          <w:i/>
          <w:iCs/>
          <w:color w:val="222222"/>
        </w:rPr>
        <w:t>The Auk</w:t>
      </w:r>
      <w:r>
        <w:rPr>
          <w:rFonts w:asciiTheme="minorHAnsi" w:hAnsiTheme="minorHAnsi" w:cs="Arial"/>
          <w:color w:val="222222"/>
          <w:shd w:val="clear" w:color="auto" w:fill="FFFFFF"/>
        </w:rPr>
        <w:t>.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 </w:t>
      </w:r>
      <w:r w:rsidRPr="00413AD8">
        <w:rPr>
          <w:rFonts w:asciiTheme="minorHAnsi" w:hAnsiTheme="minorHAnsi" w:cs="Arial"/>
          <w:b/>
          <w:iCs/>
          <w:color w:val="222222"/>
        </w:rPr>
        <w:t>103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(1), 160-168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(1986)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3967B411" w14:textId="6EA21409" w:rsidR="003C6D3A" w:rsidRPr="003C6D3A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 w:rsidRPr="00413AD8">
        <w:rPr>
          <w:rFonts w:asciiTheme="minorHAnsi" w:hAnsiTheme="minorHAnsi" w:cs="Arial"/>
          <w:color w:val="222222"/>
          <w:shd w:val="clear" w:color="auto" w:fill="FFFFFF"/>
        </w:rPr>
        <w:t>Ward, J.</w:t>
      </w:r>
      <w:r w:rsidR="00C87DA7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M., Houston, D.</w:t>
      </w:r>
      <w:r w:rsidR="00C87DA7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C., Ruxton, G.</w:t>
      </w:r>
      <w:r w:rsidR="00C87DA7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D., McCafferty, D.</w:t>
      </w:r>
      <w:r w:rsidR="00C87DA7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J.</w:t>
      </w:r>
      <w:r>
        <w:rPr>
          <w:rFonts w:asciiTheme="minorHAnsi" w:hAnsiTheme="minorHAnsi" w:cs="Arial"/>
          <w:color w:val="222222"/>
          <w:shd w:val="clear" w:color="auto" w:fill="FFFFFF"/>
        </w:rPr>
        <w:t>,</w:t>
      </w:r>
      <w:r w:rsidR="00C87DA7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Cook, P. Thermal resistance of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chicken (</w:t>
      </w:r>
      <w:r w:rsidRPr="00413AD8">
        <w:rPr>
          <w:rFonts w:asciiTheme="minorHAnsi" w:hAnsiTheme="minorHAnsi" w:cs="Arial"/>
          <w:i/>
          <w:color w:val="222222"/>
          <w:shd w:val="clear" w:color="auto" w:fill="FFFFFF"/>
        </w:rPr>
        <w:t xml:space="preserve">Gallus </w:t>
      </w:r>
      <w:proofErr w:type="spellStart"/>
      <w:r w:rsidRPr="00413AD8">
        <w:rPr>
          <w:rFonts w:asciiTheme="minorHAnsi" w:hAnsiTheme="minorHAnsi" w:cs="Arial"/>
          <w:i/>
          <w:color w:val="222222"/>
          <w:shd w:val="clear" w:color="auto" w:fill="FFFFFF"/>
        </w:rPr>
        <w:t>domesticus</w:t>
      </w:r>
      <w:proofErr w:type="spellEnd"/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) plumage: a comparison between broiler and free-range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birds. </w:t>
      </w:r>
      <w:r w:rsidRPr="00413AD8">
        <w:rPr>
          <w:rFonts w:asciiTheme="minorHAnsi" w:hAnsiTheme="minorHAnsi" w:cs="Arial"/>
          <w:i/>
          <w:iCs/>
          <w:color w:val="222222"/>
        </w:rPr>
        <w:t>British poultry science</w:t>
      </w:r>
      <w:r>
        <w:rPr>
          <w:rFonts w:asciiTheme="minorHAnsi" w:hAnsiTheme="minorHAnsi" w:cs="Arial"/>
          <w:color w:val="222222"/>
          <w:shd w:val="clear" w:color="auto" w:fill="FFFFFF"/>
        </w:rPr>
        <w:t>.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 </w:t>
      </w:r>
      <w:r w:rsidRPr="00413AD8">
        <w:rPr>
          <w:rFonts w:asciiTheme="minorHAnsi" w:hAnsiTheme="minorHAnsi" w:cs="Arial"/>
          <w:b/>
          <w:iCs/>
          <w:color w:val="222222"/>
        </w:rPr>
        <w:t>42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(5), 558-563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(2001)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29019574" w14:textId="5AE79D65" w:rsidR="003C6D3A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 w:rsidRPr="00413AD8">
        <w:rPr>
          <w:rFonts w:asciiTheme="minorHAnsi" w:hAnsiTheme="minorHAnsi" w:cs="Arial"/>
          <w:color w:val="222222"/>
          <w:shd w:val="clear" w:color="auto" w:fill="FFFFFF"/>
        </w:rPr>
        <w:t>Ward, J.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M., Ruxton, G.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D., Houston, D.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C.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>,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 McCafferty, D.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J. Thermal consequences of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turning white in winter: a comparative study of red grouse </w:t>
      </w:r>
      <w:r w:rsidRPr="00413AD8">
        <w:rPr>
          <w:rFonts w:asciiTheme="minorHAnsi" w:hAnsiTheme="minorHAnsi" w:cs="Arial"/>
          <w:i/>
          <w:color w:val="222222"/>
          <w:shd w:val="clear" w:color="auto" w:fill="FFFFFF"/>
        </w:rPr>
        <w:t xml:space="preserve">Lagopus </w:t>
      </w:r>
      <w:proofErr w:type="spellStart"/>
      <w:r w:rsidRPr="00413AD8">
        <w:rPr>
          <w:rFonts w:asciiTheme="minorHAnsi" w:hAnsiTheme="minorHAnsi" w:cs="Arial"/>
          <w:i/>
          <w:color w:val="222222"/>
          <w:shd w:val="clear" w:color="auto" w:fill="FFFFFF"/>
        </w:rPr>
        <w:t>lagopus</w:t>
      </w:r>
      <w:proofErr w:type="spellEnd"/>
      <w:r w:rsidRPr="00413AD8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proofErr w:type="spellStart"/>
      <w:r w:rsidRPr="00413AD8">
        <w:rPr>
          <w:rFonts w:asciiTheme="minorHAnsi" w:hAnsiTheme="minorHAnsi" w:cs="Arial"/>
          <w:i/>
          <w:color w:val="222222"/>
          <w:shd w:val="clear" w:color="auto" w:fill="FFFFFF"/>
        </w:rPr>
        <w:t>scoticus</w:t>
      </w:r>
      <w:proofErr w:type="spellEnd"/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 and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Scandinavian willow grouse </w:t>
      </w:r>
      <w:r w:rsidRPr="00413AD8">
        <w:rPr>
          <w:rFonts w:asciiTheme="minorHAnsi" w:hAnsiTheme="minorHAnsi" w:cs="Arial"/>
          <w:i/>
          <w:color w:val="222222"/>
          <w:shd w:val="clear" w:color="auto" w:fill="FFFFFF"/>
        </w:rPr>
        <w:t xml:space="preserve">L. l. </w:t>
      </w:r>
      <w:proofErr w:type="spellStart"/>
      <w:r w:rsidRPr="00413AD8">
        <w:rPr>
          <w:rFonts w:asciiTheme="minorHAnsi" w:hAnsiTheme="minorHAnsi" w:cs="Arial"/>
          <w:i/>
          <w:color w:val="222222"/>
          <w:shd w:val="clear" w:color="auto" w:fill="FFFFFF"/>
        </w:rPr>
        <w:t>lagopus</w:t>
      </w:r>
      <w:proofErr w:type="spellEnd"/>
      <w:r w:rsidRPr="00413AD8">
        <w:rPr>
          <w:rFonts w:asciiTheme="minorHAnsi" w:hAnsiTheme="minorHAnsi" w:cs="Arial"/>
          <w:color w:val="222222"/>
          <w:shd w:val="clear" w:color="auto" w:fill="FFFFFF"/>
        </w:rPr>
        <w:t>. </w:t>
      </w:r>
      <w:r w:rsidRPr="00413AD8">
        <w:rPr>
          <w:rFonts w:asciiTheme="minorHAnsi" w:hAnsiTheme="minorHAnsi" w:cs="Arial"/>
          <w:i/>
          <w:iCs/>
          <w:color w:val="222222"/>
        </w:rPr>
        <w:t>Wildlife Biology</w:t>
      </w:r>
      <w:r>
        <w:rPr>
          <w:rFonts w:asciiTheme="minorHAnsi" w:hAnsiTheme="minorHAnsi" w:cs="Arial"/>
          <w:color w:val="222222"/>
          <w:shd w:val="clear" w:color="auto" w:fill="FFFFFF"/>
        </w:rPr>
        <w:t>.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 </w:t>
      </w:r>
      <w:r w:rsidRPr="00413AD8">
        <w:rPr>
          <w:rFonts w:asciiTheme="minorHAnsi" w:hAnsiTheme="minorHAnsi" w:cs="Arial"/>
          <w:b/>
          <w:iCs/>
          <w:color w:val="222222"/>
        </w:rPr>
        <w:t>13</w:t>
      </w:r>
      <w:r>
        <w:rPr>
          <w:rFonts w:asciiTheme="minorHAnsi" w:hAnsiTheme="minorHAnsi" w:cs="Arial"/>
          <w:b/>
          <w:iCs/>
          <w:color w:val="222222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(2), 120-130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(2007)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2296ACE1" w14:textId="028E1CEA" w:rsidR="00694E95" w:rsidRPr="003C6D3A" w:rsidRDefault="00694E95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 w:rsidRPr="003C6D3A">
        <w:rPr>
          <w:rFonts w:asciiTheme="minorHAnsi" w:hAnsiTheme="minorHAnsi" w:cstheme="minorHAnsi"/>
          <w:color w:val="000000" w:themeColor="text1"/>
        </w:rPr>
        <w:t>Lucas, A</w:t>
      </w:r>
      <w:r w:rsidR="007B68F1" w:rsidRPr="003C6D3A">
        <w:rPr>
          <w:rFonts w:asciiTheme="minorHAnsi" w:hAnsiTheme="minorHAnsi" w:cstheme="minorHAnsi"/>
          <w:color w:val="000000" w:themeColor="text1"/>
        </w:rPr>
        <w:t>.</w:t>
      </w:r>
      <w:r w:rsidR="00CD569B">
        <w:rPr>
          <w:rFonts w:asciiTheme="minorHAnsi" w:hAnsiTheme="minorHAnsi" w:cstheme="minorHAnsi"/>
          <w:color w:val="000000" w:themeColor="text1"/>
        </w:rPr>
        <w:t xml:space="preserve"> </w:t>
      </w:r>
      <w:r w:rsidRPr="003C6D3A">
        <w:rPr>
          <w:rFonts w:asciiTheme="minorHAnsi" w:hAnsiTheme="minorHAnsi" w:cstheme="minorHAnsi"/>
          <w:color w:val="000000" w:themeColor="text1"/>
        </w:rPr>
        <w:t>M</w:t>
      </w:r>
      <w:r w:rsidR="007B68F1" w:rsidRPr="003C6D3A">
        <w:rPr>
          <w:rFonts w:asciiTheme="minorHAnsi" w:hAnsiTheme="minorHAnsi" w:cstheme="minorHAnsi"/>
          <w:color w:val="000000" w:themeColor="text1"/>
        </w:rPr>
        <w:t>.</w:t>
      </w:r>
      <w:r w:rsidR="00CD569B">
        <w:rPr>
          <w:rFonts w:asciiTheme="minorHAnsi" w:hAnsiTheme="minorHAnsi" w:cstheme="minorHAnsi"/>
          <w:color w:val="000000" w:themeColor="text1"/>
        </w:rPr>
        <w:t>,</w:t>
      </w:r>
      <w:r w:rsidRPr="003C6D3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3C6D3A">
        <w:rPr>
          <w:rFonts w:asciiTheme="minorHAnsi" w:hAnsiTheme="minorHAnsi" w:cstheme="minorHAnsi"/>
          <w:color w:val="000000" w:themeColor="text1"/>
        </w:rPr>
        <w:t>Stettenheim</w:t>
      </w:r>
      <w:proofErr w:type="spellEnd"/>
      <w:r w:rsidRPr="003C6D3A">
        <w:rPr>
          <w:rFonts w:asciiTheme="minorHAnsi" w:hAnsiTheme="minorHAnsi" w:cstheme="minorHAnsi"/>
          <w:color w:val="000000" w:themeColor="text1"/>
        </w:rPr>
        <w:t>, P</w:t>
      </w:r>
      <w:r w:rsidR="007B68F1" w:rsidRPr="003C6D3A">
        <w:rPr>
          <w:rFonts w:asciiTheme="minorHAnsi" w:hAnsiTheme="minorHAnsi" w:cstheme="minorHAnsi"/>
          <w:color w:val="000000" w:themeColor="text1"/>
        </w:rPr>
        <w:t>.</w:t>
      </w:r>
      <w:r w:rsidR="00CD569B">
        <w:rPr>
          <w:rFonts w:asciiTheme="minorHAnsi" w:hAnsiTheme="minorHAnsi" w:cstheme="minorHAnsi"/>
          <w:color w:val="000000" w:themeColor="text1"/>
        </w:rPr>
        <w:t xml:space="preserve"> </w:t>
      </w:r>
      <w:r w:rsidR="007B68F1" w:rsidRPr="003C6D3A">
        <w:rPr>
          <w:rFonts w:asciiTheme="minorHAnsi" w:hAnsiTheme="minorHAnsi" w:cstheme="minorHAnsi"/>
          <w:color w:val="000000" w:themeColor="text1"/>
        </w:rPr>
        <w:t>R</w:t>
      </w:r>
      <w:r w:rsidRPr="003C6D3A">
        <w:rPr>
          <w:rFonts w:asciiTheme="minorHAnsi" w:hAnsiTheme="minorHAnsi" w:cstheme="minorHAnsi"/>
          <w:color w:val="000000" w:themeColor="text1"/>
        </w:rPr>
        <w:t xml:space="preserve">. </w:t>
      </w:r>
      <w:r w:rsidRPr="003C6D3A">
        <w:rPr>
          <w:rFonts w:asciiTheme="minorHAnsi" w:hAnsiTheme="minorHAnsi" w:cstheme="minorHAnsi"/>
          <w:i/>
          <w:color w:val="000000" w:themeColor="text1"/>
        </w:rPr>
        <w:t>Avian Anatomy: Integument</w:t>
      </w:r>
      <w:r w:rsidRPr="003C6D3A">
        <w:rPr>
          <w:rFonts w:asciiTheme="minorHAnsi" w:hAnsiTheme="minorHAnsi" w:cstheme="minorHAnsi"/>
          <w:color w:val="000000" w:themeColor="text1"/>
        </w:rPr>
        <w:t xml:space="preserve">. </w:t>
      </w:r>
      <w:r w:rsidR="009F3EEE" w:rsidRPr="003C6D3A">
        <w:rPr>
          <w:rFonts w:asciiTheme="minorHAnsi" w:hAnsiTheme="minorHAnsi" w:cstheme="minorHAnsi"/>
          <w:color w:val="000000" w:themeColor="text1"/>
        </w:rPr>
        <w:t xml:space="preserve">Washington, D.C.: US </w:t>
      </w:r>
      <w:r w:rsidR="003C6D3A">
        <w:rPr>
          <w:rFonts w:asciiTheme="minorHAnsi" w:hAnsiTheme="minorHAnsi" w:cstheme="minorHAnsi"/>
          <w:color w:val="000000" w:themeColor="text1"/>
        </w:rPr>
        <w:tab/>
      </w:r>
      <w:r w:rsidR="009F3EEE" w:rsidRPr="003C6D3A">
        <w:rPr>
          <w:rFonts w:asciiTheme="minorHAnsi" w:hAnsiTheme="minorHAnsi" w:cstheme="minorHAnsi"/>
          <w:color w:val="000000" w:themeColor="text1"/>
        </w:rPr>
        <w:t>Government Printing Office. (</w:t>
      </w:r>
      <w:r w:rsidR="007B68F1" w:rsidRPr="003C6D3A">
        <w:rPr>
          <w:rFonts w:asciiTheme="minorHAnsi" w:hAnsiTheme="minorHAnsi" w:cstheme="minorHAnsi"/>
          <w:color w:val="000000" w:themeColor="text1"/>
        </w:rPr>
        <w:t>1972).</w:t>
      </w:r>
    </w:p>
    <w:p w14:paraId="70494DEE" w14:textId="77777777" w:rsidR="00B31311" w:rsidRPr="00B31311" w:rsidRDefault="00B10BC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 w:rsidRPr="00694E95">
        <w:rPr>
          <w:rFonts w:asciiTheme="minorHAnsi" w:hAnsiTheme="minorHAnsi" w:cstheme="minorHAnsi"/>
          <w:color w:val="000000" w:themeColor="text1"/>
        </w:rPr>
        <w:t>Osváth</w:t>
      </w:r>
      <w:proofErr w:type="spellEnd"/>
      <w:r w:rsidRPr="00694E95">
        <w:rPr>
          <w:rFonts w:asciiTheme="minorHAnsi" w:hAnsiTheme="minorHAnsi" w:cstheme="minorHAnsi"/>
          <w:color w:val="000000" w:themeColor="text1"/>
        </w:rPr>
        <w:t>, G</w:t>
      </w:r>
      <w:r w:rsidR="00006DD8">
        <w:rPr>
          <w:rFonts w:asciiTheme="minorHAnsi" w:hAnsiTheme="minorHAnsi" w:cstheme="minorHAnsi"/>
          <w:color w:val="000000" w:themeColor="text1"/>
        </w:rPr>
        <w:t xml:space="preserve">. </w:t>
      </w:r>
      <w:r w:rsidR="00006DD8" w:rsidRPr="00006DD8">
        <w:rPr>
          <w:rFonts w:asciiTheme="minorHAnsi" w:hAnsiTheme="minorHAnsi" w:cstheme="minorHAnsi"/>
          <w:i/>
          <w:color w:val="000000" w:themeColor="text1"/>
        </w:rPr>
        <w:t>et al</w:t>
      </w:r>
      <w:r w:rsidRPr="00006DD8">
        <w:rPr>
          <w:rFonts w:asciiTheme="minorHAnsi" w:hAnsiTheme="minorHAnsi" w:cstheme="minorHAnsi"/>
          <w:i/>
          <w:color w:val="000000" w:themeColor="text1"/>
        </w:rPr>
        <w:t>.</w:t>
      </w:r>
      <w:r w:rsidRPr="00694E95">
        <w:rPr>
          <w:rFonts w:asciiTheme="minorHAnsi" w:hAnsiTheme="minorHAnsi" w:cstheme="minorHAnsi"/>
          <w:color w:val="000000" w:themeColor="text1"/>
        </w:rPr>
        <w:t xml:space="preserve"> How feathered are birds? Environment predicts both mass and density of </w:t>
      </w:r>
    </w:p>
    <w:p w14:paraId="30660057" w14:textId="4B5F6D86" w:rsidR="003C6D3A" w:rsidRPr="003C6D3A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B10BCA" w:rsidRPr="00694E95">
        <w:rPr>
          <w:rFonts w:asciiTheme="minorHAnsi" w:hAnsiTheme="minorHAnsi" w:cstheme="minorHAnsi"/>
          <w:color w:val="000000" w:themeColor="text1"/>
        </w:rPr>
        <w:t xml:space="preserve">body feathers. </w:t>
      </w:r>
      <w:r w:rsidR="00B10BCA" w:rsidRPr="007B68F1">
        <w:rPr>
          <w:rFonts w:asciiTheme="minorHAnsi" w:hAnsiTheme="minorHAnsi" w:cstheme="minorHAnsi"/>
          <w:i/>
          <w:color w:val="000000" w:themeColor="text1"/>
        </w:rPr>
        <w:t>Functional Ecology</w:t>
      </w:r>
      <w:r w:rsidR="002A170D" w:rsidRPr="00694E95">
        <w:rPr>
          <w:rFonts w:asciiTheme="minorHAnsi" w:hAnsiTheme="minorHAnsi" w:cstheme="minorHAnsi"/>
          <w:color w:val="000000" w:themeColor="text1"/>
        </w:rPr>
        <w:t xml:space="preserve">. </w:t>
      </w:r>
      <w:r w:rsidR="002A170D" w:rsidRPr="007B68F1">
        <w:rPr>
          <w:rFonts w:asciiTheme="minorHAnsi" w:hAnsiTheme="minorHAnsi" w:cstheme="minorHAnsi"/>
          <w:b/>
          <w:color w:val="000000" w:themeColor="text1"/>
        </w:rPr>
        <w:t>32</w:t>
      </w:r>
      <w:r w:rsidR="002A170D" w:rsidRPr="00694E95">
        <w:rPr>
          <w:rFonts w:asciiTheme="minorHAnsi" w:hAnsiTheme="minorHAnsi" w:cstheme="minorHAnsi"/>
          <w:color w:val="000000" w:themeColor="text1"/>
        </w:rPr>
        <w:t>, 701-712</w:t>
      </w:r>
      <w:r w:rsidR="007B68F1">
        <w:rPr>
          <w:rFonts w:asciiTheme="minorHAnsi" w:hAnsiTheme="minorHAnsi" w:cstheme="minorHAnsi"/>
          <w:color w:val="000000" w:themeColor="text1"/>
        </w:rPr>
        <w:t xml:space="preserve"> (2018)</w:t>
      </w:r>
      <w:r w:rsidR="002A170D" w:rsidRPr="00694E95">
        <w:rPr>
          <w:rFonts w:asciiTheme="minorHAnsi" w:hAnsiTheme="minorHAnsi" w:cstheme="minorHAnsi"/>
          <w:color w:val="000000" w:themeColor="text1"/>
        </w:rPr>
        <w:t>.</w:t>
      </w:r>
      <w:r w:rsidR="00B10BCA" w:rsidRPr="00694E95">
        <w:rPr>
          <w:rFonts w:asciiTheme="minorHAnsi" w:hAnsiTheme="minorHAnsi" w:cstheme="minorHAnsi"/>
          <w:color w:val="000000" w:themeColor="text1"/>
        </w:rPr>
        <w:t xml:space="preserve"> </w:t>
      </w:r>
    </w:p>
    <w:p w14:paraId="2EC78A82" w14:textId="395B6BD4" w:rsidR="003C6D3A" w:rsidRPr="003C6D3A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 w:rsidRPr="00413AD8">
        <w:rPr>
          <w:rFonts w:asciiTheme="minorHAnsi" w:hAnsiTheme="minorHAnsi" w:cs="Arial"/>
          <w:color w:val="222222"/>
          <w:shd w:val="clear" w:color="auto" w:fill="FFFFFF"/>
        </w:rPr>
        <w:t>Pap, P.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L.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et al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 xml:space="preserve">. A phylogenetic comparative analysis reveals correlations between body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feather structure and habitat. </w:t>
      </w:r>
      <w:r w:rsidRPr="00413AD8">
        <w:rPr>
          <w:rFonts w:asciiTheme="minorHAnsi" w:hAnsiTheme="minorHAnsi" w:cs="Arial"/>
          <w:i/>
          <w:iCs/>
          <w:color w:val="222222"/>
        </w:rPr>
        <w:t xml:space="preserve">Functional </w:t>
      </w:r>
      <w:r w:rsidR="00CD569B">
        <w:rPr>
          <w:rFonts w:asciiTheme="minorHAnsi" w:hAnsiTheme="minorHAnsi" w:cs="Arial"/>
          <w:i/>
          <w:iCs/>
          <w:color w:val="222222"/>
        </w:rPr>
        <w:t>E</w:t>
      </w:r>
      <w:r w:rsidRPr="00413AD8">
        <w:rPr>
          <w:rFonts w:asciiTheme="minorHAnsi" w:hAnsiTheme="minorHAnsi" w:cs="Arial"/>
          <w:i/>
          <w:iCs/>
          <w:color w:val="222222"/>
        </w:rPr>
        <w:t>cology</w:t>
      </w:r>
      <w:r>
        <w:rPr>
          <w:rFonts w:asciiTheme="minorHAnsi" w:hAnsiTheme="minorHAnsi" w:cs="Arial"/>
          <w:color w:val="222222"/>
          <w:shd w:val="clear" w:color="auto" w:fill="FFFFFF"/>
        </w:rPr>
        <w:t>.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 </w:t>
      </w:r>
      <w:r w:rsidRPr="00413AD8">
        <w:rPr>
          <w:rFonts w:asciiTheme="minorHAnsi" w:hAnsiTheme="minorHAnsi" w:cs="Arial"/>
          <w:b/>
          <w:iCs/>
          <w:color w:val="222222"/>
        </w:rPr>
        <w:t>31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(6), 1241-1251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(2017)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3B87A95E" w14:textId="7612E6ED" w:rsidR="00B31311" w:rsidRPr="00B31311" w:rsidRDefault="00E522E5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 w:rsidRPr="0044668B">
        <w:rPr>
          <w:rFonts w:asciiTheme="minorHAnsi" w:hAnsiTheme="minorHAnsi" w:cstheme="minorHAnsi"/>
          <w:color w:val="auto"/>
        </w:rPr>
        <w:t>Caccamise</w:t>
      </w:r>
      <w:proofErr w:type="spellEnd"/>
      <w:r w:rsidRPr="0044668B">
        <w:rPr>
          <w:rFonts w:asciiTheme="minorHAnsi" w:hAnsiTheme="minorHAnsi" w:cstheme="minorHAnsi"/>
          <w:color w:val="auto"/>
        </w:rPr>
        <w:t>, D</w:t>
      </w:r>
      <w:r>
        <w:rPr>
          <w:rFonts w:asciiTheme="minorHAnsi" w:hAnsiTheme="minorHAnsi" w:cstheme="minorHAnsi"/>
          <w:color w:val="auto"/>
        </w:rPr>
        <w:t>.</w:t>
      </w:r>
      <w:r w:rsidR="00CD569B">
        <w:rPr>
          <w:rFonts w:asciiTheme="minorHAnsi" w:hAnsiTheme="minorHAnsi" w:cstheme="minorHAnsi"/>
          <w:color w:val="auto"/>
        </w:rPr>
        <w:t xml:space="preserve"> </w:t>
      </w:r>
      <w:r w:rsidRPr="0044668B">
        <w:rPr>
          <w:rFonts w:asciiTheme="minorHAnsi" w:hAnsiTheme="minorHAnsi" w:cstheme="minorHAnsi"/>
          <w:color w:val="auto"/>
        </w:rPr>
        <w:t>F</w:t>
      </w:r>
      <w:r>
        <w:rPr>
          <w:rFonts w:asciiTheme="minorHAnsi" w:hAnsiTheme="minorHAnsi" w:cstheme="minorHAnsi"/>
          <w:color w:val="auto"/>
        </w:rPr>
        <w:t>.</w:t>
      </w:r>
      <w:r w:rsidR="00CD569B">
        <w:rPr>
          <w:rFonts w:asciiTheme="minorHAnsi" w:hAnsiTheme="minorHAnsi" w:cstheme="minorHAnsi"/>
          <w:color w:val="auto"/>
        </w:rPr>
        <w:t>,</w:t>
      </w:r>
      <w:r w:rsidRPr="0044668B">
        <w:rPr>
          <w:rFonts w:asciiTheme="minorHAnsi" w:hAnsiTheme="minorHAnsi" w:cstheme="minorHAnsi"/>
          <w:color w:val="auto"/>
        </w:rPr>
        <w:t xml:space="preserve"> Weathers</w:t>
      </w:r>
      <w:r w:rsidR="00CD569B">
        <w:rPr>
          <w:rFonts w:asciiTheme="minorHAnsi" w:hAnsiTheme="minorHAnsi" w:cstheme="minorHAnsi"/>
          <w:color w:val="auto"/>
        </w:rPr>
        <w:t>,</w:t>
      </w:r>
      <w:r w:rsidRPr="0044668B">
        <w:rPr>
          <w:rFonts w:asciiTheme="minorHAnsi" w:hAnsiTheme="minorHAnsi" w:cstheme="minorHAnsi"/>
          <w:color w:val="auto"/>
        </w:rPr>
        <w:t xml:space="preserve"> W</w:t>
      </w:r>
      <w:r>
        <w:rPr>
          <w:rFonts w:asciiTheme="minorHAnsi" w:hAnsiTheme="minorHAnsi" w:cstheme="minorHAnsi"/>
          <w:color w:val="auto"/>
        </w:rPr>
        <w:t>.</w:t>
      </w:r>
      <w:r w:rsidR="00CD569B">
        <w:rPr>
          <w:rFonts w:asciiTheme="minorHAnsi" w:hAnsiTheme="minorHAnsi" w:cstheme="minorHAnsi"/>
          <w:color w:val="auto"/>
        </w:rPr>
        <w:t xml:space="preserve"> </w:t>
      </w:r>
      <w:r w:rsidRPr="0044668B">
        <w:rPr>
          <w:rFonts w:asciiTheme="minorHAnsi" w:hAnsiTheme="minorHAnsi" w:cstheme="minorHAnsi"/>
          <w:color w:val="auto"/>
        </w:rPr>
        <w:t xml:space="preserve">W. Winter Nest Microclimate of Monk Parakeets. </w:t>
      </w:r>
      <w:r w:rsidRPr="00B07E88">
        <w:rPr>
          <w:rFonts w:asciiTheme="minorHAnsi" w:hAnsiTheme="minorHAnsi" w:cstheme="minorHAnsi"/>
          <w:i/>
          <w:color w:val="auto"/>
        </w:rPr>
        <w:t xml:space="preserve">The </w:t>
      </w:r>
    </w:p>
    <w:p w14:paraId="08A1931C" w14:textId="1556BC6F" w:rsidR="00E522E5" w:rsidRPr="00E522E5" w:rsidRDefault="00E522E5">
      <w:pPr>
        <w:widowControl/>
        <w:tabs>
          <w:tab w:val="left" w:pos="220"/>
          <w:tab w:val="left" w:pos="720"/>
        </w:tabs>
        <w:ind w:left="720"/>
        <w:jc w:val="left"/>
        <w:rPr>
          <w:rFonts w:asciiTheme="minorHAnsi" w:hAnsiTheme="minorHAnsi" w:cstheme="minorHAnsi"/>
        </w:rPr>
      </w:pPr>
      <w:r w:rsidRPr="00B07E88">
        <w:rPr>
          <w:rFonts w:asciiTheme="minorHAnsi" w:hAnsiTheme="minorHAnsi" w:cstheme="minorHAnsi"/>
          <w:i/>
          <w:color w:val="auto"/>
        </w:rPr>
        <w:t>Wilson Bulletin</w:t>
      </w:r>
      <w:r w:rsidRPr="0044668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B07E88">
        <w:rPr>
          <w:rFonts w:asciiTheme="minorHAnsi" w:hAnsiTheme="minorHAnsi" w:cstheme="minorHAnsi"/>
          <w:b/>
          <w:color w:val="auto"/>
        </w:rPr>
        <w:t>89</w:t>
      </w:r>
      <w:r w:rsidRPr="0044668B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(</w:t>
      </w:r>
      <w:r w:rsidRPr="0044668B">
        <w:rPr>
          <w:rFonts w:asciiTheme="minorHAnsi" w:hAnsiTheme="minorHAnsi" w:cstheme="minorHAnsi"/>
          <w:color w:val="auto"/>
        </w:rPr>
        <w:t>2</w:t>
      </w:r>
      <w:r>
        <w:rPr>
          <w:rFonts w:asciiTheme="minorHAnsi" w:hAnsiTheme="minorHAnsi" w:cstheme="minorHAnsi"/>
          <w:color w:val="auto"/>
        </w:rPr>
        <w:t>)</w:t>
      </w:r>
      <w:r w:rsidRPr="0044668B">
        <w:rPr>
          <w:rFonts w:asciiTheme="minorHAnsi" w:hAnsiTheme="minorHAnsi" w:cstheme="minorHAnsi"/>
          <w:color w:val="auto"/>
        </w:rPr>
        <w:t>, 346-349</w:t>
      </w:r>
      <w:r>
        <w:rPr>
          <w:rFonts w:asciiTheme="minorHAnsi" w:hAnsiTheme="minorHAnsi" w:cstheme="minorHAnsi"/>
          <w:color w:val="auto"/>
        </w:rPr>
        <w:t xml:space="preserve"> (1977)</w:t>
      </w:r>
      <w:r w:rsidRPr="0044668B">
        <w:rPr>
          <w:rFonts w:asciiTheme="minorHAnsi" w:hAnsiTheme="minorHAnsi" w:cstheme="minorHAnsi"/>
          <w:color w:val="auto"/>
        </w:rPr>
        <w:t>.</w:t>
      </w:r>
    </w:p>
    <w:p w14:paraId="2FBAE369" w14:textId="1B236A3E" w:rsidR="003C6D3A" w:rsidRPr="003C6D3A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 w:rsidRPr="00795800">
        <w:rPr>
          <w:rFonts w:asciiTheme="minorHAnsi" w:hAnsiTheme="minorHAnsi" w:cs="Arial"/>
          <w:color w:val="222222"/>
          <w:shd w:val="clear" w:color="auto" w:fill="FFFFFF"/>
        </w:rPr>
        <w:t>Broggi</w:t>
      </w:r>
      <w:proofErr w:type="spellEnd"/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, J., </w:t>
      </w:r>
      <w:proofErr w:type="spellStart"/>
      <w:r w:rsidRPr="00795800">
        <w:rPr>
          <w:rFonts w:asciiTheme="minorHAnsi" w:hAnsiTheme="minorHAnsi" w:cs="Arial"/>
          <w:color w:val="222222"/>
          <w:shd w:val="clear" w:color="auto" w:fill="FFFFFF"/>
        </w:rPr>
        <w:t>Gamero</w:t>
      </w:r>
      <w:proofErr w:type="spellEnd"/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, A., </w:t>
      </w:r>
      <w:proofErr w:type="spellStart"/>
      <w:r w:rsidRPr="00795800">
        <w:rPr>
          <w:rFonts w:asciiTheme="minorHAnsi" w:hAnsiTheme="minorHAnsi" w:cs="Arial"/>
          <w:color w:val="222222"/>
          <w:shd w:val="clear" w:color="auto" w:fill="FFFFFF"/>
        </w:rPr>
        <w:t>Hohtola</w:t>
      </w:r>
      <w:proofErr w:type="spellEnd"/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, E., </w:t>
      </w:r>
      <w:proofErr w:type="spellStart"/>
      <w:r w:rsidRPr="00795800">
        <w:rPr>
          <w:rFonts w:asciiTheme="minorHAnsi" w:hAnsiTheme="minorHAnsi" w:cs="Arial"/>
          <w:color w:val="222222"/>
          <w:shd w:val="clear" w:color="auto" w:fill="FFFFFF"/>
        </w:rPr>
        <w:t>Orell</w:t>
      </w:r>
      <w:proofErr w:type="spellEnd"/>
      <w:r w:rsidRPr="00795800">
        <w:rPr>
          <w:rFonts w:asciiTheme="minorHAnsi" w:hAnsiTheme="minorHAnsi" w:cs="Arial"/>
          <w:color w:val="222222"/>
          <w:shd w:val="clear" w:color="auto" w:fill="FFFFFF"/>
        </w:rPr>
        <w:t>, M.</w:t>
      </w:r>
      <w:r>
        <w:rPr>
          <w:rFonts w:asciiTheme="minorHAnsi" w:hAnsiTheme="minorHAnsi" w:cs="Arial"/>
          <w:color w:val="222222"/>
          <w:shd w:val="clear" w:color="auto" w:fill="FFFFFF"/>
        </w:rPr>
        <w:t>,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 Nilsson, J.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Å. Interpopulation variation in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contour feather structure is environmentally determined in great tits. </w:t>
      </w:r>
      <w:proofErr w:type="spellStart"/>
      <w:r w:rsidRPr="00795800">
        <w:rPr>
          <w:rFonts w:asciiTheme="minorHAnsi" w:hAnsiTheme="minorHAnsi" w:cs="Arial"/>
          <w:i/>
          <w:iCs/>
          <w:color w:val="222222"/>
        </w:rPr>
        <w:t>P</w:t>
      </w:r>
      <w:r w:rsidR="00CD569B">
        <w:rPr>
          <w:rFonts w:asciiTheme="minorHAnsi" w:hAnsiTheme="minorHAnsi" w:cs="Arial"/>
          <w:i/>
          <w:iCs/>
          <w:color w:val="222222"/>
        </w:rPr>
        <w:t>L</w:t>
      </w:r>
      <w:r w:rsidRPr="00795800">
        <w:rPr>
          <w:rFonts w:asciiTheme="minorHAnsi" w:hAnsiTheme="minorHAnsi" w:cs="Arial"/>
          <w:i/>
          <w:iCs/>
          <w:color w:val="222222"/>
        </w:rPr>
        <w:t>oS</w:t>
      </w:r>
      <w:proofErr w:type="spellEnd"/>
      <w:r w:rsidR="00CD569B">
        <w:rPr>
          <w:rFonts w:asciiTheme="minorHAnsi" w:hAnsiTheme="minorHAnsi" w:cs="Arial"/>
          <w:i/>
          <w:iCs/>
          <w:color w:val="222222"/>
        </w:rPr>
        <w:t xml:space="preserve"> ONE</w:t>
      </w:r>
      <w:r>
        <w:rPr>
          <w:rFonts w:asciiTheme="minorHAnsi" w:hAnsiTheme="minorHAnsi" w:cs="Arial"/>
          <w:color w:val="222222"/>
          <w:shd w:val="clear" w:color="auto" w:fill="FFFFFF"/>
        </w:rPr>
        <w:t>.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 </w:t>
      </w:r>
      <w:r>
        <w:rPr>
          <w:rFonts w:asciiTheme="minorHAnsi" w:hAnsiTheme="minorHAnsi" w:cs="Arial"/>
          <w:b/>
          <w:iCs/>
          <w:color w:val="222222"/>
        </w:rPr>
        <w:t xml:space="preserve">6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(9),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e24942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(2011)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. </w:t>
      </w:r>
    </w:p>
    <w:p w14:paraId="6BCA1046" w14:textId="4A02868D" w:rsidR="00B31311" w:rsidRPr="00B31311" w:rsidRDefault="00FB249D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="Times New Roman" w:hAnsi="Times New Roman" w:cs="Times New Roman"/>
          <w:sz w:val="32"/>
          <w:szCs w:val="32"/>
        </w:rPr>
      </w:pPr>
      <w:r w:rsidRPr="00FB249D">
        <w:rPr>
          <w:rFonts w:asciiTheme="minorHAnsi" w:hAnsiTheme="minorHAnsi" w:cstheme="minorHAnsi"/>
        </w:rPr>
        <w:t>Howell, S</w:t>
      </w:r>
      <w:r w:rsidR="007B68F1">
        <w:rPr>
          <w:rFonts w:asciiTheme="minorHAnsi" w:hAnsiTheme="minorHAnsi" w:cstheme="minorHAnsi"/>
        </w:rPr>
        <w:t>.</w:t>
      </w:r>
      <w:r w:rsidR="00CD569B">
        <w:rPr>
          <w:rFonts w:asciiTheme="minorHAnsi" w:hAnsiTheme="minorHAnsi" w:cstheme="minorHAnsi"/>
        </w:rPr>
        <w:t xml:space="preserve"> </w:t>
      </w:r>
      <w:r w:rsidRPr="00FB249D">
        <w:rPr>
          <w:rFonts w:asciiTheme="minorHAnsi" w:hAnsiTheme="minorHAnsi" w:cstheme="minorHAnsi"/>
        </w:rPr>
        <w:t>N</w:t>
      </w:r>
      <w:r w:rsidR="007B68F1">
        <w:rPr>
          <w:rFonts w:asciiTheme="minorHAnsi" w:hAnsiTheme="minorHAnsi" w:cstheme="minorHAnsi"/>
        </w:rPr>
        <w:t>.</w:t>
      </w:r>
      <w:r w:rsidR="00CD569B">
        <w:rPr>
          <w:rFonts w:asciiTheme="minorHAnsi" w:hAnsiTheme="minorHAnsi" w:cstheme="minorHAnsi"/>
        </w:rPr>
        <w:t xml:space="preserve"> </w:t>
      </w:r>
      <w:r w:rsidR="007B68F1">
        <w:rPr>
          <w:rFonts w:asciiTheme="minorHAnsi" w:hAnsiTheme="minorHAnsi" w:cstheme="minorHAnsi"/>
        </w:rPr>
        <w:t>G</w:t>
      </w:r>
      <w:r w:rsidRPr="00FB249D">
        <w:rPr>
          <w:rFonts w:asciiTheme="minorHAnsi" w:hAnsiTheme="minorHAnsi" w:cstheme="minorHAnsi"/>
        </w:rPr>
        <w:t xml:space="preserve">. </w:t>
      </w:r>
      <w:r w:rsidRPr="00006DD8">
        <w:rPr>
          <w:rFonts w:asciiTheme="minorHAnsi" w:hAnsiTheme="minorHAnsi" w:cstheme="minorHAnsi"/>
          <w:i/>
        </w:rPr>
        <w:t>Molt in North American Birds</w:t>
      </w:r>
      <w:r w:rsidRPr="00FB249D">
        <w:rPr>
          <w:rFonts w:asciiTheme="minorHAnsi" w:hAnsiTheme="minorHAnsi" w:cstheme="minorHAnsi"/>
        </w:rPr>
        <w:t>. Houghton Mifflin Harcourt</w:t>
      </w:r>
      <w:r w:rsidR="007B68F1">
        <w:rPr>
          <w:rFonts w:asciiTheme="minorHAnsi" w:hAnsiTheme="minorHAnsi" w:cstheme="minorHAnsi"/>
        </w:rPr>
        <w:t xml:space="preserve"> (2010)</w:t>
      </w:r>
      <w:r w:rsidR="00D501EF">
        <w:rPr>
          <w:rFonts w:asciiTheme="minorHAnsi" w:hAnsiTheme="minorHAnsi" w:cstheme="minorHAnsi"/>
        </w:rPr>
        <w:t>.</w:t>
      </w:r>
      <w:r w:rsidR="00D501EF" w:rsidRPr="00D501E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0A588BDD" w14:textId="5D7D3FEF" w:rsidR="00FB249D" w:rsidRPr="00B31311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D501EF" w:rsidRPr="00B31311">
        <w:rPr>
          <w:rFonts w:asciiTheme="minorHAnsi" w:hAnsiTheme="minorHAnsi" w:cstheme="minorHAnsi"/>
          <w:color w:val="000000" w:themeColor="text1"/>
          <w:shd w:val="clear" w:color="auto" w:fill="FFFFFF"/>
        </w:rPr>
        <w:t>ISBN 13: 9780547152356</w:t>
      </w:r>
      <w:r w:rsidR="00FB249D" w:rsidRPr="00B31311">
        <w:rPr>
          <w:rFonts w:asciiTheme="minorHAnsi" w:hAnsiTheme="minorHAnsi" w:cstheme="minorHAnsi"/>
        </w:rPr>
        <w:t>.</w:t>
      </w:r>
    </w:p>
    <w:p w14:paraId="3287DD37" w14:textId="0F916789" w:rsidR="00B31311" w:rsidRPr="00B31311" w:rsidRDefault="00FB249D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  <w:sz w:val="32"/>
          <w:szCs w:val="32"/>
        </w:rPr>
      </w:pPr>
      <w:r w:rsidRPr="00F6311A">
        <w:rPr>
          <w:rFonts w:asciiTheme="minorHAnsi" w:hAnsiTheme="minorHAnsi" w:cstheme="minorHAnsi"/>
        </w:rPr>
        <w:t>Willoughby, E</w:t>
      </w:r>
      <w:r w:rsidR="00B07E88">
        <w:rPr>
          <w:rFonts w:asciiTheme="minorHAnsi" w:hAnsiTheme="minorHAnsi" w:cstheme="minorHAnsi"/>
        </w:rPr>
        <w:t>.</w:t>
      </w:r>
      <w:r w:rsidR="00CD569B">
        <w:rPr>
          <w:rFonts w:asciiTheme="minorHAnsi" w:hAnsiTheme="minorHAnsi" w:cstheme="minorHAnsi"/>
        </w:rPr>
        <w:t xml:space="preserve"> </w:t>
      </w:r>
      <w:r w:rsidR="00B07E88">
        <w:rPr>
          <w:rFonts w:asciiTheme="minorHAnsi" w:hAnsiTheme="minorHAnsi" w:cstheme="minorHAnsi"/>
        </w:rPr>
        <w:t>J</w:t>
      </w:r>
      <w:r w:rsidRPr="00F6311A">
        <w:rPr>
          <w:rFonts w:asciiTheme="minorHAnsi" w:hAnsiTheme="minorHAnsi" w:cstheme="minorHAnsi"/>
        </w:rPr>
        <w:t>. An Unusual Sequence of Molts and Plumages in Cassin's and</w:t>
      </w:r>
      <w:r w:rsidR="00D76FE4">
        <w:rPr>
          <w:rFonts w:asciiTheme="minorHAnsi" w:hAnsiTheme="minorHAnsi" w:cstheme="minorHAnsi"/>
        </w:rPr>
        <w:t xml:space="preserve"> </w:t>
      </w:r>
      <w:r w:rsidRPr="00F6311A">
        <w:rPr>
          <w:rFonts w:asciiTheme="minorHAnsi" w:hAnsiTheme="minorHAnsi" w:cstheme="minorHAnsi"/>
        </w:rPr>
        <w:t>Bac</w:t>
      </w:r>
      <w:r w:rsidR="00B07E88">
        <w:rPr>
          <w:rFonts w:asciiTheme="minorHAnsi" w:hAnsiTheme="minorHAnsi" w:cstheme="minorHAnsi"/>
        </w:rPr>
        <w:t xml:space="preserve">hman's </w:t>
      </w:r>
    </w:p>
    <w:p w14:paraId="3461773E" w14:textId="24092149" w:rsidR="00FB249D" w:rsidRPr="00B31311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 w:rsidR="00B07E88" w:rsidRPr="00B31311">
        <w:rPr>
          <w:rFonts w:asciiTheme="minorHAnsi" w:hAnsiTheme="minorHAnsi" w:cstheme="minorHAnsi"/>
        </w:rPr>
        <w:t xml:space="preserve">Sparrows. </w:t>
      </w:r>
      <w:r w:rsidR="00B07E88" w:rsidRPr="00B31311">
        <w:rPr>
          <w:rFonts w:asciiTheme="minorHAnsi" w:hAnsiTheme="minorHAnsi" w:cstheme="minorHAnsi"/>
          <w:i/>
        </w:rPr>
        <w:t>The Condor</w:t>
      </w:r>
      <w:r w:rsidR="00FB249D" w:rsidRPr="00B31311">
        <w:rPr>
          <w:rFonts w:asciiTheme="minorHAnsi" w:hAnsiTheme="minorHAnsi" w:cstheme="minorHAnsi"/>
        </w:rPr>
        <w:t xml:space="preserve">. </w:t>
      </w:r>
      <w:r w:rsidR="00FB249D" w:rsidRPr="00B31311">
        <w:rPr>
          <w:rFonts w:asciiTheme="minorHAnsi" w:hAnsiTheme="minorHAnsi" w:cstheme="minorHAnsi"/>
          <w:b/>
        </w:rPr>
        <w:t>88</w:t>
      </w:r>
      <w:r w:rsidR="00D501EF" w:rsidRPr="00B31311">
        <w:rPr>
          <w:rFonts w:asciiTheme="minorHAnsi" w:hAnsiTheme="minorHAnsi" w:cstheme="minorHAnsi"/>
          <w:b/>
        </w:rPr>
        <w:t xml:space="preserve"> </w:t>
      </w:r>
      <w:r w:rsidR="00D501EF" w:rsidRPr="00B31311">
        <w:rPr>
          <w:rFonts w:asciiTheme="minorHAnsi" w:hAnsiTheme="minorHAnsi" w:cstheme="minorHAnsi"/>
        </w:rPr>
        <w:t>(4)</w:t>
      </w:r>
      <w:r w:rsidR="00FB249D" w:rsidRPr="00B31311">
        <w:rPr>
          <w:rFonts w:asciiTheme="minorHAnsi" w:hAnsiTheme="minorHAnsi" w:cstheme="minorHAnsi"/>
        </w:rPr>
        <w:t>, 461-472</w:t>
      </w:r>
      <w:r w:rsidR="00B07E88" w:rsidRPr="00B31311">
        <w:rPr>
          <w:rFonts w:asciiTheme="minorHAnsi" w:hAnsiTheme="minorHAnsi" w:cstheme="minorHAnsi"/>
        </w:rPr>
        <w:t xml:space="preserve"> (1986).</w:t>
      </w:r>
    </w:p>
    <w:p w14:paraId="62452628" w14:textId="77777777" w:rsidR="00B31311" w:rsidRDefault="00B07E88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Wetmore, A</w:t>
      </w:r>
      <w:r w:rsidR="003E196B" w:rsidRPr="003E196B">
        <w:rPr>
          <w:rFonts w:asciiTheme="minorHAnsi" w:hAnsiTheme="minorHAnsi" w:cstheme="minorHAnsi"/>
        </w:rPr>
        <w:t xml:space="preserve">. The Number of Contour Feathers in Passeriform and Related Birds. </w:t>
      </w:r>
      <w:r w:rsidR="003E196B" w:rsidRPr="00B07E88">
        <w:rPr>
          <w:rFonts w:asciiTheme="minorHAnsi" w:hAnsiTheme="minorHAnsi" w:cstheme="minorHAnsi"/>
          <w:i/>
        </w:rPr>
        <w:t>Auk</w:t>
      </w:r>
      <w:r>
        <w:rPr>
          <w:rFonts w:asciiTheme="minorHAnsi" w:hAnsiTheme="minorHAnsi" w:cstheme="minorHAnsi"/>
        </w:rPr>
        <w:t xml:space="preserve">, </w:t>
      </w:r>
      <w:r w:rsidR="004C6556">
        <w:rPr>
          <w:rFonts w:asciiTheme="minorHAnsi" w:hAnsiTheme="minorHAnsi" w:cstheme="minorHAnsi"/>
          <w:b/>
        </w:rPr>
        <w:t>53</w:t>
      </w:r>
      <w:r w:rsidR="004C6556">
        <w:rPr>
          <w:rFonts w:asciiTheme="minorHAnsi" w:hAnsiTheme="minorHAnsi" w:cstheme="minorHAnsi"/>
        </w:rPr>
        <w:t xml:space="preserve">, </w:t>
      </w:r>
    </w:p>
    <w:p w14:paraId="7DBB693A" w14:textId="5014439D" w:rsidR="003E196B" w:rsidRPr="00B31311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C6556" w:rsidRPr="00B31311">
        <w:rPr>
          <w:rFonts w:asciiTheme="minorHAnsi" w:hAnsiTheme="minorHAnsi" w:cstheme="minorHAnsi"/>
        </w:rPr>
        <w:t>15</w:t>
      </w:r>
      <w:r w:rsidR="003E196B" w:rsidRPr="00B31311">
        <w:rPr>
          <w:rFonts w:asciiTheme="minorHAnsi" w:hAnsiTheme="minorHAnsi" w:cstheme="minorHAnsi"/>
        </w:rPr>
        <w:t>9-169</w:t>
      </w:r>
      <w:r w:rsidR="00B07E88" w:rsidRPr="00B31311">
        <w:rPr>
          <w:rFonts w:asciiTheme="minorHAnsi" w:hAnsiTheme="minorHAnsi" w:cstheme="minorHAnsi"/>
        </w:rPr>
        <w:t xml:space="preserve"> (1936)</w:t>
      </w:r>
      <w:r w:rsidR="003E196B" w:rsidRPr="00B31311">
        <w:rPr>
          <w:rFonts w:asciiTheme="minorHAnsi" w:hAnsiTheme="minorHAnsi" w:cstheme="minorHAnsi"/>
        </w:rPr>
        <w:t xml:space="preserve">. </w:t>
      </w:r>
      <w:r w:rsidR="003E196B" w:rsidRPr="00B31311">
        <w:rPr>
          <w:rFonts w:ascii="MS Gothic" w:eastAsia="MS Gothic" w:hAnsi="MS Gothic" w:cs="MS Gothic" w:hint="eastAsia"/>
        </w:rPr>
        <w:t> </w:t>
      </w:r>
    </w:p>
    <w:p w14:paraId="45A495B5" w14:textId="2067DFEA" w:rsidR="00B31311" w:rsidRPr="00B31311" w:rsidRDefault="00B07E88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Staebler</w:t>
      </w:r>
      <w:proofErr w:type="spellEnd"/>
      <w:r w:rsidR="004C6556">
        <w:rPr>
          <w:rFonts w:asciiTheme="minorHAnsi" w:hAnsiTheme="minorHAnsi" w:cstheme="minorHAnsi"/>
        </w:rPr>
        <w:t>, A.</w:t>
      </w:r>
      <w:r w:rsidR="00CD569B">
        <w:rPr>
          <w:rFonts w:asciiTheme="minorHAnsi" w:hAnsiTheme="minorHAnsi" w:cstheme="minorHAnsi"/>
        </w:rPr>
        <w:t xml:space="preserve"> </w:t>
      </w:r>
      <w:r w:rsidR="004C6556">
        <w:rPr>
          <w:rFonts w:asciiTheme="minorHAnsi" w:hAnsiTheme="minorHAnsi" w:cstheme="minorHAnsi"/>
        </w:rPr>
        <w:t>E</w:t>
      </w:r>
      <w:r w:rsidR="003E196B" w:rsidRPr="003E196B">
        <w:rPr>
          <w:rFonts w:asciiTheme="minorHAnsi" w:hAnsiTheme="minorHAnsi" w:cstheme="minorHAnsi"/>
        </w:rPr>
        <w:t xml:space="preserve">. Number of Contour Feathers in the English Sparrow. </w:t>
      </w:r>
      <w:r w:rsidR="003E196B" w:rsidRPr="00B07E88">
        <w:rPr>
          <w:rFonts w:asciiTheme="minorHAnsi" w:hAnsiTheme="minorHAnsi" w:cstheme="minorHAnsi"/>
          <w:i/>
        </w:rPr>
        <w:t>The Wilson Bulletin</w:t>
      </w:r>
      <w:r w:rsidR="003E196B" w:rsidRPr="003E196B">
        <w:rPr>
          <w:rFonts w:asciiTheme="minorHAnsi" w:hAnsiTheme="minorHAnsi" w:cstheme="minorHAnsi"/>
        </w:rPr>
        <w:t xml:space="preserve">. </w:t>
      </w:r>
      <w:r w:rsidR="003E196B" w:rsidRPr="00B07E88">
        <w:rPr>
          <w:rFonts w:asciiTheme="minorHAnsi" w:hAnsiTheme="minorHAnsi" w:cstheme="minorHAnsi"/>
          <w:b/>
        </w:rPr>
        <w:t>53</w:t>
      </w:r>
      <w:r w:rsidR="004C6556">
        <w:rPr>
          <w:rFonts w:asciiTheme="minorHAnsi" w:hAnsiTheme="minorHAnsi" w:cstheme="minorHAnsi"/>
          <w:b/>
        </w:rPr>
        <w:t xml:space="preserve"> </w:t>
      </w:r>
    </w:p>
    <w:p w14:paraId="1C6516A9" w14:textId="3273EE4A" w:rsidR="003E196B" w:rsidRPr="003E196B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4C6556" w:rsidRPr="004C6556">
        <w:rPr>
          <w:rFonts w:asciiTheme="minorHAnsi" w:hAnsiTheme="minorHAnsi" w:cstheme="minorHAnsi"/>
        </w:rPr>
        <w:t>(2)</w:t>
      </w:r>
      <w:r w:rsidR="003E196B" w:rsidRPr="003E196B">
        <w:rPr>
          <w:rFonts w:asciiTheme="minorHAnsi" w:hAnsiTheme="minorHAnsi" w:cstheme="minorHAnsi"/>
        </w:rPr>
        <w:t>, 126-127</w:t>
      </w:r>
      <w:r w:rsidR="00B07E88">
        <w:rPr>
          <w:rFonts w:asciiTheme="minorHAnsi" w:hAnsiTheme="minorHAnsi" w:cstheme="minorHAnsi"/>
        </w:rPr>
        <w:t xml:space="preserve"> (1941)</w:t>
      </w:r>
      <w:r w:rsidR="003E196B" w:rsidRPr="003E196B">
        <w:rPr>
          <w:rFonts w:asciiTheme="minorHAnsi" w:hAnsiTheme="minorHAnsi" w:cstheme="minorHAnsi"/>
        </w:rPr>
        <w:t>.</w:t>
      </w:r>
    </w:p>
    <w:p w14:paraId="3359258E" w14:textId="33E990D1" w:rsidR="00B31311" w:rsidRPr="00B31311" w:rsidRDefault="004C6556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Theme="minorHAnsi" w:hAnsiTheme="minorHAnsi" w:cstheme="minorHAnsi"/>
        </w:rPr>
        <w:t>Barnett, L.</w:t>
      </w:r>
      <w:r w:rsidR="00CD56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="003E196B" w:rsidRPr="003E196B">
        <w:rPr>
          <w:rFonts w:asciiTheme="minorHAnsi" w:hAnsiTheme="minorHAnsi" w:cstheme="minorHAnsi"/>
        </w:rPr>
        <w:t>. Seasonal Changes in Temperature Acclimatization of the House Sparrow,</w:t>
      </w:r>
      <w:r w:rsidR="009F3EEE">
        <w:rPr>
          <w:rFonts w:asciiTheme="minorHAnsi" w:hAnsiTheme="minorHAnsi" w:cstheme="minorHAnsi"/>
        </w:rPr>
        <w:t xml:space="preserve"> </w:t>
      </w:r>
    </w:p>
    <w:p w14:paraId="5DA75AF8" w14:textId="2245AC42" w:rsidR="003E196B" w:rsidRPr="00E522E5" w:rsidRDefault="003E196B">
      <w:pPr>
        <w:widowControl/>
        <w:tabs>
          <w:tab w:val="left" w:pos="220"/>
          <w:tab w:val="left" w:pos="720"/>
        </w:tabs>
        <w:ind w:left="720"/>
        <w:jc w:val="left"/>
        <w:rPr>
          <w:rFonts w:ascii="Times New Roman" w:hAnsi="Times New Roman" w:cs="Times New Roman"/>
          <w:sz w:val="32"/>
          <w:szCs w:val="32"/>
        </w:rPr>
      </w:pPr>
      <w:r w:rsidRPr="003E196B">
        <w:rPr>
          <w:rFonts w:asciiTheme="minorHAnsi" w:hAnsiTheme="minorHAnsi" w:cstheme="minorHAnsi"/>
          <w:i/>
          <w:iCs/>
        </w:rPr>
        <w:t xml:space="preserve">Passer </w:t>
      </w:r>
      <w:proofErr w:type="spellStart"/>
      <w:r w:rsidRPr="003E196B">
        <w:rPr>
          <w:rFonts w:asciiTheme="minorHAnsi" w:hAnsiTheme="minorHAnsi" w:cstheme="minorHAnsi"/>
          <w:i/>
          <w:iCs/>
        </w:rPr>
        <w:t>domesticus</w:t>
      </w:r>
      <w:proofErr w:type="spellEnd"/>
      <w:r w:rsidRPr="003E196B">
        <w:rPr>
          <w:rFonts w:asciiTheme="minorHAnsi" w:hAnsiTheme="minorHAnsi" w:cstheme="minorHAnsi"/>
        </w:rPr>
        <w:t xml:space="preserve">. </w:t>
      </w:r>
      <w:r w:rsidRPr="00B07E88">
        <w:rPr>
          <w:rFonts w:asciiTheme="minorHAnsi" w:hAnsiTheme="minorHAnsi" w:cstheme="minorHAnsi"/>
          <w:i/>
        </w:rPr>
        <w:t>Comp</w:t>
      </w:r>
      <w:r w:rsidR="00D76FE4">
        <w:rPr>
          <w:rFonts w:asciiTheme="minorHAnsi" w:hAnsiTheme="minorHAnsi" w:cstheme="minorHAnsi"/>
          <w:i/>
        </w:rPr>
        <w:t>arative</w:t>
      </w:r>
      <w:r w:rsidRPr="00B07E88">
        <w:rPr>
          <w:rFonts w:asciiTheme="minorHAnsi" w:hAnsiTheme="minorHAnsi" w:cstheme="minorHAnsi"/>
          <w:i/>
        </w:rPr>
        <w:t xml:space="preserve"> Bioche</w:t>
      </w:r>
      <w:r w:rsidR="00D76FE4">
        <w:rPr>
          <w:rFonts w:asciiTheme="minorHAnsi" w:hAnsiTheme="minorHAnsi" w:cstheme="minorHAnsi"/>
          <w:i/>
        </w:rPr>
        <w:t>mistry and</w:t>
      </w:r>
      <w:r w:rsidRPr="00B07E88">
        <w:rPr>
          <w:rFonts w:asciiTheme="minorHAnsi" w:hAnsiTheme="minorHAnsi" w:cstheme="minorHAnsi"/>
          <w:i/>
        </w:rPr>
        <w:t xml:space="preserve"> Physiol</w:t>
      </w:r>
      <w:r w:rsidR="00D76FE4">
        <w:rPr>
          <w:rFonts w:asciiTheme="minorHAnsi" w:hAnsiTheme="minorHAnsi" w:cstheme="minorHAnsi"/>
          <w:i/>
        </w:rPr>
        <w:t>ogy</w:t>
      </w:r>
      <w:r w:rsidRPr="003E196B">
        <w:rPr>
          <w:rFonts w:asciiTheme="minorHAnsi" w:hAnsiTheme="minorHAnsi" w:cstheme="minorHAnsi"/>
        </w:rPr>
        <w:t xml:space="preserve">. </w:t>
      </w:r>
      <w:r w:rsidRPr="00B07E88">
        <w:rPr>
          <w:rFonts w:asciiTheme="minorHAnsi" w:hAnsiTheme="minorHAnsi" w:cstheme="minorHAnsi"/>
          <w:b/>
        </w:rPr>
        <w:t>33</w:t>
      </w:r>
      <w:r w:rsidRPr="003E196B">
        <w:rPr>
          <w:rFonts w:asciiTheme="minorHAnsi" w:hAnsiTheme="minorHAnsi" w:cstheme="minorHAnsi"/>
        </w:rPr>
        <w:t>, 559-578</w:t>
      </w:r>
      <w:r w:rsidR="00B07E88">
        <w:rPr>
          <w:rFonts w:asciiTheme="minorHAnsi" w:hAnsiTheme="minorHAnsi" w:cstheme="minorHAnsi"/>
        </w:rPr>
        <w:t xml:space="preserve"> (1970)</w:t>
      </w:r>
      <w:r w:rsidRPr="003E196B">
        <w:rPr>
          <w:rFonts w:asciiTheme="minorHAnsi" w:hAnsiTheme="minorHAnsi" w:cstheme="minorHAnsi"/>
        </w:rPr>
        <w:t xml:space="preserve">. </w:t>
      </w:r>
      <w:r>
        <w:rPr>
          <w:rFonts w:ascii="MS Mincho" w:eastAsia="MS Mincho" w:hAnsi="MS Mincho" w:cs="MS Mincho" w:hint="eastAsia"/>
          <w:sz w:val="32"/>
          <w:szCs w:val="32"/>
        </w:rPr>
        <w:t> </w:t>
      </w:r>
    </w:p>
    <w:p w14:paraId="71A90FCA" w14:textId="5A206D3F" w:rsidR="00B31311" w:rsidRDefault="00E522E5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Middleton, A.</w:t>
      </w:r>
      <w:r w:rsidR="00CD56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L.</w:t>
      </w:r>
      <w:r w:rsidR="00CD56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A. Seasonal Changes in Plumage Structure and Body Composition of the </w:t>
      </w:r>
    </w:p>
    <w:p w14:paraId="511813D9" w14:textId="0D1ECCF2" w:rsidR="00E522E5" w:rsidRPr="00E522E5" w:rsidRDefault="00E522E5">
      <w:pPr>
        <w:widowControl/>
        <w:tabs>
          <w:tab w:val="left" w:pos="220"/>
          <w:tab w:val="left" w:pos="720"/>
        </w:tabs>
        <w:ind w:left="7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American Goldfinch, </w:t>
      </w:r>
      <w:proofErr w:type="spellStart"/>
      <w:r w:rsidRPr="001C09BE">
        <w:rPr>
          <w:rFonts w:asciiTheme="minorHAnsi" w:hAnsiTheme="minorHAnsi" w:cstheme="minorHAnsi"/>
          <w:i/>
        </w:rPr>
        <w:t>Carduelis</w:t>
      </w:r>
      <w:proofErr w:type="spellEnd"/>
      <w:r w:rsidRPr="001C09BE">
        <w:rPr>
          <w:rFonts w:asciiTheme="minorHAnsi" w:hAnsiTheme="minorHAnsi" w:cstheme="minorHAnsi"/>
          <w:i/>
        </w:rPr>
        <w:t xml:space="preserve"> </w:t>
      </w:r>
      <w:proofErr w:type="spellStart"/>
      <w:r w:rsidRPr="001C09BE">
        <w:rPr>
          <w:rFonts w:asciiTheme="minorHAnsi" w:hAnsiTheme="minorHAnsi" w:cstheme="minorHAnsi"/>
          <w:i/>
        </w:rPr>
        <w:t>tristis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9B302E">
        <w:rPr>
          <w:rFonts w:asciiTheme="minorHAnsi" w:hAnsiTheme="minorHAnsi" w:cstheme="minorHAnsi"/>
          <w:i/>
        </w:rPr>
        <w:t>The Canadian Field-Naturalist</w:t>
      </w:r>
      <w:r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</w:rPr>
        <w:t xml:space="preserve"> </w:t>
      </w:r>
      <w:r w:rsidRPr="00D85144">
        <w:rPr>
          <w:rFonts w:asciiTheme="minorHAnsi" w:hAnsiTheme="minorHAnsi" w:cstheme="minorHAnsi"/>
          <w:b/>
        </w:rPr>
        <w:t>100</w:t>
      </w:r>
      <w:r>
        <w:rPr>
          <w:rFonts w:asciiTheme="minorHAnsi" w:hAnsiTheme="minorHAnsi" w:cstheme="minorHAnsi"/>
        </w:rPr>
        <w:t xml:space="preserve"> (4), 545-549 (1986).</w:t>
      </w:r>
    </w:p>
    <w:p w14:paraId="3A450CE5" w14:textId="38AF876B" w:rsidR="003C6D3A" w:rsidRPr="00725BA4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 w:rsidRPr="00795800">
        <w:rPr>
          <w:rFonts w:asciiTheme="minorHAnsi" w:hAnsiTheme="minorHAnsi" w:cs="Arial"/>
          <w:color w:val="222222"/>
          <w:shd w:val="clear" w:color="auto" w:fill="FFFFFF"/>
        </w:rPr>
        <w:t>Lei, F.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M., Qu, Y.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H., Gan, Y.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L., </w:t>
      </w:r>
      <w:proofErr w:type="spellStart"/>
      <w:r w:rsidRPr="00795800">
        <w:rPr>
          <w:rFonts w:asciiTheme="minorHAnsi" w:hAnsiTheme="minorHAnsi" w:cs="Arial"/>
          <w:color w:val="222222"/>
          <w:shd w:val="clear" w:color="auto" w:fill="FFFFFF"/>
        </w:rPr>
        <w:t>Gebauer</w:t>
      </w:r>
      <w:proofErr w:type="spellEnd"/>
      <w:r w:rsidRPr="00795800">
        <w:rPr>
          <w:rFonts w:asciiTheme="minorHAnsi" w:hAnsiTheme="minorHAnsi" w:cs="Arial"/>
          <w:color w:val="222222"/>
          <w:shd w:val="clear" w:color="auto" w:fill="FFFFFF"/>
        </w:rPr>
        <w:t>, A.</w:t>
      </w:r>
      <w:r>
        <w:rPr>
          <w:rFonts w:asciiTheme="minorHAnsi" w:hAnsiTheme="minorHAnsi" w:cs="Arial"/>
          <w:color w:val="222222"/>
          <w:shd w:val="clear" w:color="auto" w:fill="FFFFFF"/>
        </w:rPr>
        <w:t>,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Kaiser, M. The feather microstructure of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Passerine sparrows in China. </w:t>
      </w:r>
      <w:r w:rsidRPr="00795800">
        <w:rPr>
          <w:rFonts w:asciiTheme="minorHAnsi" w:hAnsiTheme="minorHAnsi" w:cs="Arial"/>
          <w:i/>
          <w:iCs/>
          <w:color w:val="222222"/>
        </w:rPr>
        <w:t xml:space="preserve">Journal </w:t>
      </w:r>
      <w:proofErr w:type="spellStart"/>
      <w:r w:rsidRPr="00795800">
        <w:rPr>
          <w:rFonts w:asciiTheme="minorHAnsi" w:hAnsiTheme="minorHAnsi" w:cs="Arial"/>
          <w:i/>
          <w:iCs/>
          <w:color w:val="222222"/>
        </w:rPr>
        <w:t>für</w:t>
      </w:r>
      <w:proofErr w:type="spellEnd"/>
      <w:r w:rsidRPr="00795800">
        <w:rPr>
          <w:rFonts w:asciiTheme="minorHAnsi" w:hAnsiTheme="minorHAnsi" w:cs="Arial"/>
          <w:i/>
          <w:iCs/>
          <w:color w:val="222222"/>
        </w:rPr>
        <w:t xml:space="preserve"> </w:t>
      </w:r>
      <w:proofErr w:type="spellStart"/>
      <w:r w:rsidRPr="00795800">
        <w:rPr>
          <w:rFonts w:asciiTheme="minorHAnsi" w:hAnsiTheme="minorHAnsi" w:cs="Arial"/>
          <w:i/>
          <w:iCs/>
          <w:color w:val="222222"/>
        </w:rPr>
        <w:t>Ornithologie</w:t>
      </w:r>
      <w:proofErr w:type="spellEnd"/>
      <w:r>
        <w:rPr>
          <w:rFonts w:asciiTheme="minorHAnsi" w:hAnsiTheme="minorHAnsi" w:cs="Arial"/>
          <w:color w:val="222222"/>
          <w:shd w:val="clear" w:color="auto" w:fill="FFFFFF"/>
        </w:rPr>
        <w:t>.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 </w:t>
      </w:r>
      <w:r w:rsidRPr="00413AD8">
        <w:rPr>
          <w:rFonts w:asciiTheme="minorHAnsi" w:hAnsiTheme="minorHAnsi" w:cs="Arial"/>
          <w:b/>
          <w:iCs/>
          <w:color w:val="222222"/>
        </w:rPr>
        <w:t>143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(2), 205</w:t>
      </w:r>
      <w:r>
        <w:rPr>
          <w:rFonts w:asciiTheme="minorHAnsi" w:hAnsiTheme="minorHAnsi" w:cs="Arial"/>
          <w:color w:val="222222"/>
          <w:shd w:val="clear" w:color="auto" w:fill="FFFFFF"/>
        </w:rPr>
        <w:t>-213 (2002)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687BF708" w14:textId="40EAE4DE" w:rsidR="003C6D3A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 w:rsidRPr="00795800">
        <w:rPr>
          <w:rFonts w:asciiTheme="minorHAnsi" w:hAnsiTheme="minorHAnsi" w:cs="Arial"/>
          <w:color w:val="222222"/>
          <w:shd w:val="clear" w:color="auto" w:fill="FFFFFF"/>
        </w:rPr>
        <w:t>D'alba</w:t>
      </w:r>
      <w:proofErr w:type="spellEnd"/>
      <w:r w:rsidRPr="00795800">
        <w:rPr>
          <w:rFonts w:asciiTheme="minorHAnsi" w:hAnsiTheme="minorHAnsi" w:cs="Arial"/>
          <w:color w:val="222222"/>
          <w:shd w:val="clear" w:color="auto" w:fill="FFFFFF"/>
        </w:rPr>
        <w:t>, L., Carlsen, T.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H., </w:t>
      </w:r>
      <w:proofErr w:type="spellStart"/>
      <w:r w:rsidRPr="00795800">
        <w:rPr>
          <w:rFonts w:asciiTheme="minorHAnsi" w:hAnsiTheme="minorHAnsi" w:cs="Arial"/>
          <w:color w:val="222222"/>
          <w:shd w:val="clear" w:color="auto" w:fill="FFFFFF"/>
        </w:rPr>
        <w:t>Ásgeirsson</w:t>
      </w:r>
      <w:proofErr w:type="spellEnd"/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, Á., </w:t>
      </w:r>
      <w:proofErr w:type="spellStart"/>
      <w:r w:rsidRPr="00795800">
        <w:rPr>
          <w:rFonts w:asciiTheme="minorHAnsi" w:hAnsiTheme="minorHAnsi" w:cs="Arial"/>
          <w:color w:val="222222"/>
          <w:shd w:val="clear" w:color="auto" w:fill="FFFFFF"/>
        </w:rPr>
        <w:t>Shawkey</w:t>
      </w:r>
      <w:proofErr w:type="spellEnd"/>
      <w:r w:rsidRPr="00795800">
        <w:rPr>
          <w:rFonts w:asciiTheme="minorHAnsi" w:hAnsiTheme="minorHAnsi" w:cs="Arial"/>
          <w:color w:val="222222"/>
          <w:shd w:val="clear" w:color="auto" w:fill="FFFFFF"/>
        </w:rPr>
        <w:t>, M.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D.</w:t>
      </w:r>
      <w:r>
        <w:rPr>
          <w:rFonts w:asciiTheme="minorHAnsi" w:hAnsiTheme="minorHAnsi" w:cs="Arial"/>
          <w:color w:val="222222"/>
          <w:shd w:val="clear" w:color="auto" w:fill="FFFFFF"/>
        </w:rPr>
        <w:t>,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795800">
        <w:rPr>
          <w:rFonts w:asciiTheme="minorHAnsi" w:hAnsiTheme="minorHAnsi" w:cs="Arial"/>
          <w:color w:val="222222"/>
          <w:shd w:val="clear" w:color="auto" w:fill="FFFFFF"/>
        </w:rPr>
        <w:t>Jónsson</w:t>
      </w:r>
      <w:proofErr w:type="spellEnd"/>
      <w:r w:rsidRPr="00795800">
        <w:rPr>
          <w:rFonts w:asciiTheme="minorHAnsi" w:hAnsiTheme="minorHAnsi" w:cs="Arial"/>
          <w:color w:val="222222"/>
          <w:shd w:val="clear" w:color="auto" w:fill="FFFFFF"/>
        </w:rPr>
        <w:t>, J.</w:t>
      </w:r>
      <w:r w:rsidR="00CD569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 xml:space="preserve">E. Contributions of </w:t>
      </w:r>
      <w:r>
        <w:rPr>
          <w:rFonts w:asciiTheme="minorHAnsi" w:hAnsiTheme="minorHAnsi" w:cs="Arial"/>
          <w:color w:val="222222"/>
          <w:shd w:val="clear" w:color="auto" w:fill="FFFFFF"/>
        </w:rPr>
        <w:tab/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feather microstructure to eider down insulation properties. </w:t>
      </w:r>
      <w:r w:rsidRPr="00795800">
        <w:rPr>
          <w:rFonts w:asciiTheme="minorHAnsi" w:hAnsiTheme="minorHAnsi" w:cs="Arial"/>
          <w:i/>
          <w:iCs/>
          <w:color w:val="222222"/>
        </w:rPr>
        <w:t xml:space="preserve">Journal of </w:t>
      </w:r>
      <w:r>
        <w:rPr>
          <w:rFonts w:asciiTheme="minorHAnsi" w:hAnsiTheme="minorHAnsi" w:cs="Arial"/>
          <w:i/>
          <w:iCs/>
          <w:color w:val="222222"/>
        </w:rPr>
        <w:t>A</w:t>
      </w:r>
      <w:r w:rsidRPr="00795800">
        <w:rPr>
          <w:rFonts w:asciiTheme="minorHAnsi" w:hAnsiTheme="minorHAnsi" w:cs="Arial"/>
          <w:i/>
          <w:iCs/>
          <w:color w:val="222222"/>
        </w:rPr>
        <w:t xml:space="preserve">vian </w:t>
      </w:r>
      <w:r>
        <w:rPr>
          <w:rFonts w:asciiTheme="minorHAnsi" w:hAnsiTheme="minorHAnsi" w:cs="Arial"/>
          <w:i/>
          <w:iCs/>
          <w:color w:val="222222"/>
        </w:rPr>
        <w:t>B</w:t>
      </w:r>
      <w:r w:rsidRPr="00795800">
        <w:rPr>
          <w:rFonts w:asciiTheme="minorHAnsi" w:hAnsiTheme="minorHAnsi" w:cs="Arial"/>
          <w:i/>
          <w:iCs/>
          <w:color w:val="222222"/>
        </w:rPr>
        <w:t>iology</w:t>
      </w:r>
      <w:r>
        <w:rPr>
          <w:rFonts w:asciiTheme="minorHAnsi" w:hAnsiTheme="minorHAnsi" w:cs="Arial"/>
          <w:color w:val="222222"/>
          <w:shd w:val="clear" w:color="auto" w:fill="FFFFFF"/>
        </w:rPr>
        <w:t>.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 </w:t>
      </w:r>
      <w:r w:rsidRPr="00413AD8">
        <w:rPr>
          <w:rFonts w:asciiTheme="minorHAnsi" w:hAnsiTheme="minorHAnsi" w:cs="Arial"/>
          <w:b/>
          <w:iCs/>
          <w:color w:val="222222"/>
        </w:rPr>
        <w:t>48</w:t>
      </w:r>
      <w:r>
        <w:rPr>
          <w:rFonts w:asciiTheme="minorHAnsi" w:hAnsiTheme="minorHAnsi" w:cs="Arial"/>
          <w:b/>
          <w:iCs/>
          <w:color w:val="222222"/>
        </w:rPr>
        <w:t xml:space="preserve"> </w:t>
      </w:r>
      <w:r>
        <w:rPr>
          <w:rFonts w:asciiTheme="minorHAnsi" w:hAnsiTheme="minorHAnsi" w:cs="Arial"/>
          <w:b/>
          <w:iCs/>
          <w:color w:val="222222"/>
        </w:rPr>
        <w:tab/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(8),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1150-1157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(2017)</w:t>
      </w:r>
      <w:r w:rsidRPr="00795800"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6D4CA958" w14:textId="0E5B000E" w:rsidR="003C6D3A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 w:rsidRPr="00413AD8">
        <w:rPr>
          <w:rFonts w:asciiTheme="minorHAnsi" w:hAnsiTheme="minorHAnsi" w:cs="Times New Roman"/>
          <w:shd w:val="clear" w:color="auto" w:fill="FFFFFF"/>
        </w:rPr>
        <w:t>Gilbert, C</w:t>
      </w:r>
      <w:r>
        <w:rPr>
          <w:rFonts w:asciiTheme="minorHAnsi" w:hAnsiTheme="minorHAnsi" w:cs="Times New Roman"/>
          <w:shd w:val="clear" w:color="auto" w:fill="FFFFFF"/>
        </w:rPr>
        <w:t>.</w:t>
      </w:r>
      <w:r w:rsidRPr="00413AD8">
        <w:rPr>
          <w:rFonts w:asciiTheme="minorHAnsi" w:hAnsiTheme="minorHAnsi" w:cs="Times New Roman"/>
          <w:shd w:val="clear" w:color="auto" w:fill="FFFFFF"/>
        </w:rPr>
        <w:t>, Robertson, G</w:t>
      </w:r>
      <w:r>
        <w:rPr>
          <w:rFonts w:asciiTheme="minorHAnsi" w:hAnsiTheme="minorHAnsi" w:cs="Times New Roman"/>
          <w:shd w:val="clear" w:color="auto" w:fill="FFFFFF"/>
        </w:rPr>
        <w:t>.</w:t>
      </w:r>
      <w:r w:rsidRPr="00413AD8">
        <w:rPr>
          <w:rFonts w:asciiTheme="minorHAnsi" w:hAnsiTheme="minorHAnsi" w:cs="Times New Roman"/>
          <w:shd w:val="clear" w:color="auto" w:fill="FFFFFF"/>
        </w:rPr>
        <w:t xml:space="preserve">, Le </w:t>
      </w:r>
      <w:proofErr w:type="spellStart"/>
      <w:r w:rsidRPr="00413AD8">
        <w:rPr>
          <w:rFonts w:asciiTheme="minorHAnsi" w:hAnsiTheme="minorHAnsi" w:cs="Times New Roman"/>
          <w:shd w:val="clear" w:color="auto" w:fill="FFFFFF"/>
        </w:rPr>
        <w:t>Maho</w:t>
      </w:r>
      <w:proofErr w:type="spellEnd"/>
      <w:r w:rsidRPr="00413AD8">
        <w:rPr>
          <w:rFonts w:asciiTheme="minorHAnsi" w:hAnsiTheme="minorHAnsi" w:cs="Times New Roman"/>
          <w:shd w:val="clear" w:color="auto" w:fill="FFFFFF"/>
        </w:rPr>
        <w:t>, Y</w:t>
      </w:r>
      <w:r>
        <w:rPr>
          <w:rFonts w:asciiTheme="minorHAnsi" w:hAnsiTheme="minorHAnsi" w:cs="Times New Roman"/>
          <w:shd w:val="clear" w:color="auto" w:fill="FFFFFF"/>
        </w:rPr>
        <w:t>.</w:t>
      </w:r>
      <w:r w:rsidRPr="00413AD8">
        <w:rPr>
          <w:rFonts w:asciiTheme="minorHAnsi" w:hAnsiTheme="minorHAnsi" w:cs="Times New Roman"/>
          <w:shd w:val="clear" w:color="auto" w:fill="FFFFFF"/>
        </w:rPr>
        <w:t>, Naito, Y</w:t>
      </w:r>
      <w:r>
        <w:rPr>
          <w:rFonts w:asciiTheme="minorHAnsi" w:hAnsiTheme="minorHAnsi" w:cs="Times New Roman"/>
          <w:shd w:val="clear" w:color="auto" w:fill="FFFFFF"/>
        </w:rPr>
        <w:t>.</w:t>
      </w:r>
      <w:r w:rsidRPr="00413AD8">
        <w:rPr>
          <w:rFonts w:asciiTheme="minorHAnsi" w:hAnsiTheme="minorHAnsi" w:cs="Times New Roman"/>
          <w:shd w:val="clear" w:color="auto" w:fill="FFFFFF"/>
        </w:rPr>
        <w:t xml:space="preserve">, </w:t>
      </w:r>
      <w:proofErr w:type="spellStart"/>
      <w:r w:rsidRPr="00413AD8">
        <w:rPr>
          <w:rFonts w:asciiTheme="minorHAnsi" w:hAnsiTheme="minorHAnsi" w:cs="Times New Roman"/>
          <w:shd w:val="clear" w:color="auto" w:fill="FFFFFF"/>
        </w:rPr>
        <w:t>Ancel</w:t>
      </w:r>
      <w:proofErr w:type="spellEnd"/>
      <w:r w:rsidRPr="00413AD8">
        <w:rPr>
          <w:rFonts w:asciiTheme="minorHAnsi" w:hAnsiTheme="minorHAnsi" w:cs="Times New Roman"/>
          <w:shd w:val="clear" w:color="auto" w:fill="FFFFFF"/>
        </w:rPr>
        <w:t xml:space="preserve">, A. Huddling behavior in </w:t>
      </w:r>
      <w:r>
        <w:rPr>
          <w:rFonts w:asciiTheme="minorHAnsi" w:hAnsiTheme="minorHAnsi" w:cs="Times New Roman"/>
          <w:shd w:val="clear" w:color="auto" w:fill="FFFFFF"/>
        </w:rPr>
        <w:tab/>
      </w:r>
      <w:r w:rsidRPr="00413AD8">
        <w:rPr>
          <w:rFonts w:asciiTheme="minorHAnsi" w:hAnsiTheme="minorHAnsi" w:cs="Times New Roman"/>
          <w:shd w:val="clear" w:color="auto" w:fill="FFFFFF"/>
        </w:rPr>
        <w:t xml:space="preserve">emperor penguins: dynamics of huddling. </w:t>
      </w:r>
      <w:r w:rsidRPr="00413AD8">
        <w:rPr>
          <w:rFonts w:asciiTheme="minorHAnsi" w:hAnsiTheme="minorHAnsi" w:cs="Times New Roman"/>
          <w:i/>
          <w:iCs/>
        </w:rPr>
        <w:t>Physiology &amp; Behavior.</w:t>
      </w:r>
      <w:r w:rsidRPr="00413AD8">
        <w:rPr>
          <w:rFonts w:asciiTheme="minorHAnsi" w:hAnsiTheme="minorHAnsi" w:cs="Times New Roman"/>
          <w:shd w:val="clear" w:color="auto" w:fill="FFFFFF"/>
        </w:rPr>
        <w:t xml:space="preserve"> </w:t>
      </w:r>
      <w:r w:rsidRPr="00413AD8">
        <w:rPr>
          <w:rFonts w:asciiTheme="minorHAnsi" w:hAnsiTheme="minorHAnsi" w:cs="Times New Roman"/>
          <w:b/>
          <w:shd w:val="clear" w:color="auto" w:fill="FFFFFF"/>
        </w:rPr>
        <w:t>88</w:t>
      </w:r>
      <w:r w:rsidRPr="00413AD8">
        <w:rPr>
          <w:rFonts w:asciiTheme="minorHAnsi" w:hAnsiTheme="minorHAnsi" w:cs="Times New Roman"/>
          <w:shd w:val="clear" w:color="auto" w:fill="FFFFFF"/>
        </w:rPr>
        <w:t>, 479-488</w:t>
      </w:r>
      <w:r>
        <w:rPr>
          <w:rFonts w:asciiTheme="minorHAnsi" w:hAnsiTheme="minorHAnsi" w:cs="Times New Roman"/>
          <w:shd w:val="clear" w:color="auto" w:fill="FFFFFF"/>
        </w:rPr>
        <w:t xml:space="preserve"> (2006)</w:t>
      </w:r>
      <w:r w:rsidRPr="00413AD8">
        <w:rPr>
          <w:rFonts w:asciiTheme="minorHAnsi" w:hAnsiTheme="minorHAnsi" w:cs="Times New Roman"/>
          <w:shd w:val="clear" w:color="auto" w:fill="FFFFFF"/>
        </w:rPr>
        <w:t>.</w:t>
      </w:r>
    </w:p>
    <w:p w14:paraId="0BC5183E" w14:textId="541DBFAC" w:rsidR="003C6D3A" w:rsidRPr="003C6D3A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 w:rsidRPr="00413AD8">
        <w:rPr>
          <w:rFonts w:asciiTheme="minorHAnsi" w:hAnsiTheme="minorHAnsi" w:cs="Times New Roman"/>
          <w:color w:val="222222"/>
          <w:shd w:val="clear" w:color="auto" w:fill="FFFFFF"/>
        </w:rPr>
        <w:t>Kvadsheim</w:t>
      </w:r>
      <w:proofErr w:type="spellEnd"/>
      <w:r w:rsidRPr="00413AD8">
        <w:rPr>
          <w:rFonts w:asciiTheme="minorHAnsi" w:hAnsiTheme="minorHAnsi" w:cs="Times New Roman"/>
          <w:color w:val="222222"/>
          <w:shd w:val="clear" w:color="auto" w:fill="FFFFFF"/>
        </w:rPr>
        <w:t>, P.</w:t>
      </w:r>
      <w:r w:rsidR="00CD569B"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Times New Roman"/>
          <w:color w:val="222222"/>
          <w:shd w:val="clear" w:color="auto" w:fill="FFFFFF"/>
        </w:rPr>
        <w:t xml:space="preserve">H., </w:t>
      </w:r>
      <w:proofErr w:type="spellStart"/>
      <w:r w:rsidRPr="00413AD8">
        <w:rPr>
          <w:rFonts w:asciiTheme="minorHAnsi" w:hAnsiTheme="minorHAnsi" w:cs="Times New Roman"/>
          <w:color w:val="222222"/>
          <w:shd w:val="clear" w:color="auto" w:fill="FFFFFF"/>
        </w:rPr>
        <w:t>Folkow</w:t>
      </w:r>
      <w:proofErr w:type="spellEnd"/>
      <w:r w:rsidRPr="00413AD8">
        <w:rPr>
          <w:rFonts w:asciiTheme="minorHAnsi" w:hAnsiTheme="minorHAnsi" w:cs="Times New Roman"/>
          <w:color w:val="222222"/>
          <w:shd w:val="clear" w:color="auto" w:fill="FFFFFF"/>
        </w:rPr>
        <w:t>, L.</w:t>
      </w:r>
      <w:r w:rsidR="00CD569B"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Times New Roman"/>
          <w:color w:val="222222"/>
          <w:shd w:val="clear" w:color="auto" w:fill="FFFFFF"/>
        </w:rPr>
        <w:t>P.</w:t>
      </w:r>
      <w:r w:rsidR="00CD569B">
        <w:rPr>
          <w:rFonts w:asciiTheme="minorHAnsi" w:hAnsiTheme="minorHAnsi" w:cs="Times New Roman"/>
          <w:color w:val="222222"/>
          <w:shd w:val="clear" w:color="auto" w:fill="FFFFFF"/>
        </w:rPr>
        <w:t>,</w:t>
      </w:r>
      <w:r w:rsidRPr="00413AD8">
        <w:rPr>
          <w:rFonts w:asciiTheme="minorHAnsi" w:hAnsiTheme="minorHAnsi" w:cs="Times New Roman"/>
          <w:color w:val="222222"/>
          <w:shd w:val="clear" w:color="auto" w:fill="FFFFFF"/>
        </w:rPr>
        <w:t xml:space="preserve"> Blix, A.</w:t>
      </w:r>
      <w:r w:rsidR="00CD569B"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Times New Roman"/>
          <w:color w:val="222222"/>
          <w:shd w:val="clear" w:color="auto" w:fill="FFFFFF"/>
        </w:rPr>
        <w:t>S. A new device for measurement of the thermal</w:t>
      </w:r>
      <w:r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="Times New Roman"/>
          <w:color w:val="222222"/>
          <w:shd w:val="clear" w:color="auto" w:fill="FFFFFF"/>
        </w:rPr>
        <w:tab/>
      </w:r>
      <w:r w:rsidRPr="00413AD8">
        <w:rPr>
          <w:rFonts w:asciiTheme="minorHAnsi" w:hAnsiTheme="minorHAnsi" w:cs="Times New Roman"/>
          <w:color w:val="222222"/>
          <w:shd w:val="clear" w:color="auto" w:fill="FFFFFF"/>
        </w:rPr>
        <w:t xml:space="preserve">conductivity of fur and blubber. </w:t>
      </w:r>
      <w:r w:rsidRPr="00413AD8">
        <w:rPr>
          <w:rFonts w:asciiTheme="minorHAnsi" w:hAnsiTheme="minorHAnsi" w:cs="Times New Roman"/>
          <w:i/>
          <w:color w:val="222222"/>
          <w:shd w:val="clear" w:color="auto" w:fill="FFFFFF"/>
        </w:rPr>
        <w:t>Journal of thermal Biology</w:t>
      </w:r>
      <w:r>
        <w:rPr>
          <w:rFonts w:asciiTheme="minorHAnsi" w:hAnsiTheme="minorHAnsi" w:cs="Times New Roman"/>
          <w:color w:val="222222"/>
          <w:shd w:val="clear" w:color="auto" w:fill="FFFFFF"/>
        </w:rPr>
        <w:t>.</w:t>
      </w:r>
      <w:r w:rsidRPr="00413AD8"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Times New Roman"/>
          <w:b/>
          <w:color w:val="222222"/>
          <w:shd w:val="clear" w:color="auto" w:fill="FFFFFF"/>
        </w:rPr>
        <w:t>19</w:t>
      </w:r>
      <w:r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  <w:r w:rsidRPr="00413AD8">
        <w:rPr>
          <w:rFonts w:asciiTheme="minorHAnsi" w:hAnsiTheme="minorHAnsi" w:cs="Times New Roman"/>
          <w:color w:val="222222"/>
          <w:shd w:val="clear" w:color="auto" w:fill="FFFFFF"/>
        </w:rPr>
        <w:t>(6), 431-435</w:t>
      </w:r>
      <w:r>
        <w:rPr>
          <w:rFonts w:asciiTheme="minorHAnsi" w:hAnsiTheme="minorHAnsi" w:cs="Times New Roman"/>
          <w:color w:val="222222"/>
          <w:shd w:val="clear" w:color="auto" w:fill="FFFFFF"/>
        </w:rPr>
        <w:t xml:space="preserve"> (1994)</w:t>
      </w:r>
      <w:r w:rsidRPr="00413AD8">
        <w:rPr>
          <w:rFonts w:asciiTheme="minorHAnsi" w:hAnsiTheme="minorHAnsi" w:cs="Times New Roman"/>
          <w:color w:val="222222"/>
          <w:shd w:val="clear" w:color="auto" w:fill="FFFFFF"/>
        </w:rPr>
        <w:t>.</w:t>
      </w:r>
    </w:p>
    <w:p w14:paraId="2D164654" w14:textId="61B22F15" w:rsidR="00523836" w:rsidRPr="00E522E5" w:rsidRDefault="00B07E88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Theme="minorHAnsi" w:hAnsiTheme="minorHAnsi" w:cstheme="minorHAnsi"/>
        </w:rPr>
        <w:t>Spaw</w:t>
      </w:r>
      <w:proofErr w:type="spellEnd"/>
      <w:r>
        <w:rPr>
          <w:rFonts w:asciiTheme="minorHAnsi" w:hAnsiTheme="minorHAnsi" w:cstheme="minorHAnsi"/>
        </w:rPr>
        <w:t>, C</w:t>
      </w:r>
      <w:r w:rsidR="00417788" w:rsidRPr="00417788">
        <w:rPr>
          <w:rFonts w:asciiTheme="minorHAnsi" w:hAnsiTheme="minorHAnsi" w:cstheme="minorHAnsi"/>
        </w:rPr>
        <w:t>. Combination Specimens a la Burke Museum. 21–28</w:t>
      </w:r>
      <w:r>
        <w:rPr>
          <w:rFonts w:asciiTheme="minorHAnsi" w:hAnsiTheme="minorHAnsi" w:cstheme="minorHAnsi"/>
        </w:rPr>
        <w:t xml:space="preserve"> (1989).</w:t>
      </w:r>
    </w:p>
    <w:p w14:paraId="55C80C1A" w14:textId="77777777" w:rsidR="003C4688" w:rsidRPr="003C4688" w:rsidRDefault="00FA5A56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>
        <w:t>ThermoWorks</w:t>
      </w:r>
      <w:proofErr w:type="spellEnd"/>
      <w:r>
        <w:t xml:space="preserve">. “Infrared Emissivity Table.” </w:t>
      </w:r>
    </w:p>
    <w:p w14:paraId="07839A3F" w14:textId="3862F0AF" w:rsidR="00E522E5" w:rsidRPr="00E522E5" w:rsidRDefault="009F701E">
      <w:pPr>
        <w:widowControl/>
        <w:tabs>
          <w:tab w:val="left" w:pos="220"/>
          <w:tab w:val="left" w:pos="720"/>
        </w:tabs>
        <w:ind w:left="720"/>
        <w:jc w:val="left"/>
        <w:rPr>
          <w:rStyle w:val="Hyperlink"/>
          <w:rFonts w:asciiTheme="minorHAnsi" w:hAnsiTheme="minorHAnsi" w:cstheme="minorHAnsi"/>
          <w:color w:val="000000"/>
          <w:u w:val="none"/>
        </w:rPr>
      </w:pPr>
      <w:hyperlink r:id="rId8" w:history="1">
        <w:r w:rsidR="003C4688" w:rsidRPr="001568EB">
          <w:rPr>
            <w:rStyle w:val="Hyperlink"/>
            <w:rFonts w:asciiTheme="minorHAnsi" w:hAnsiTheme="minorHAnsi" w:cstheme="minorHAnsi"/>
          </w:rPr>
          <w:t>https://www.thermoworks.com/emissivity_table</w:t>
        </w:r>
      </w:hyperlink>
      <w:r w:rsidR="00FA5A56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(2019).</w:t>
      </w:r>
    </w:p>
    <w:p w14:paraId="02F0B626" w14:textId="144F183B" w:rsidR="00B31311" w:rsidRPr="00B31311" w:rsidRDefault="00E522E5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auto"/>
        </w:rPr>
        <w:t>Cossins</w:t>
      </w:r>
      <w:proofErr w:type="spellEnd"/>
      <w:r>
        <w:rPr>
          <w:rFonts w:asciiTheme="minorHAnsi" w:hAnsiTheme="minorHAnsi" w:cstheme="minorHAnsi"/>
          <w:color w:val="auto"/>
        </w:rPr>
        <w:t>, A.</w:t>
      </w:r>
      <w:r w:rsidR="00CD569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R.</w:t>
      </w:r>
      <w:r w:rsidR="00CD569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Bowler, K. </w:t>
      </w:r>
      <w:r w:rsidRPr="000735BC">
        <w:rPr>
          <w:rFonts w:asciiTheme="minorHAnsi" w:hAnsiTheme="minorHAnsi" w:cstheme="minorHAnsi"/>
          <w:i/>
          <w:color w:val="auto"/>
        </w:rPr>
        <w:t>Temperature Biology of Animals</w:t>
      </w:r>
      <w:r>
        <w:rPr>
          <w:rFonts w:asciiTheme="minorHAnsi" w:hAnsiTheme="minorHAnsi" w:cstheme="minorHAnsi"/>
          <w:color w:val="auto"/>
        </w:rPr>
        <w:t xml:space="preserve">. Chapman and Hall, London. </w:t>
      </w:r>
    </w:p>
    <w:p w14:paraId="1CBFCEB2" w14:textId="6A753099" w:rsidR="00E522E5" w:rsidRPr="00E522E5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ab/>
      </w:r>
      <w:r w:rsidR="00E522E5">
        <w:rPr>
          <w:rFonts w:asciiTheme="minorHAnsi" w:hAnsiTheme="minorHAnsi" w:cstheme="minorHAnsi"/>
          <w:color w:val="auto"/>
        </w:rPr>
        <w:t>(1987).</w:t>
      </w:r>
    </w:p>
    <w:p w14:paraId="14D0D80D" w14:textId="77777777" w:rsidR="003C4688" w:rsidRDefault="00FA5A56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>
        <w:t>Orlove</w:t>
      </w:r>
      <w:proofErr w:type="spellEnd"/>
      <w:r>
        <w:t xml:space="preserve">, G. “Emissivity and Reflected Temperature.” Infrared Training Center. </w:t>
      </w:r>
    </w:p>
    <w:p w14:paraId="056DC1F7" w14:textId="1476C0B4" w:rsidR="00B967C0" w:rsidRPr="003C4688" w:rsidRDefault="009F701E">
      <w:pPr>
        <w:widowControl/>
        <w:tabs>
          <w:tab w:val="left" w:pos="220"/>
          <w:tab w:val="left" w:pos="720"/>
        </w:tabs>
        <w:ind w:left="720"/>
        <w:jc w:val="left"/>
        <w:rPr>
          <w:rStyle w:val="Hyperlink"/>
          <w:rFonts w:ascii="Times New Roman" w:hAnsi="Times New Roman" w:cs="Times New Roman"/>
          <w:color w:val="000000"/>
          <w:sz w:val="32"/>
          <w:szCs w:val="32"/>
          <w:u w:val="none"/>
        </w:rPr>
      </w:pPr>
      <w:hyperlink r:id="rId9" w:history="1">
        <w:r w:rsidR="003C4688" w:rsidRPr="001568EB">
          <w:rPr>
            <w:rStyle w:val="Hyperlink"/>
            <w:rFonts w:asciiTheme="minorHAnsi" w:hAnsiTheme="minorHAnsi" w:cstheme="minorHAnsi"/>
          </w:rPr>
          <w:t>http://irinformir.blogspot.com/2012/02/thermographic-measurement-techniques.html</w:t>
        </w:r>
      </w:hyperlink>
      <w:r w:rsidR="003C4688" w:rsidRPr="003C4688">
        <w:rPr>
          <w:rStyle w:val="Hyperlink"/>
          <w:rFonts w:asciiTheme="minorHAnsi" w:hAnsiTheme="minorHAnsi" w:cstheme="minorHAnsi"/>
        </w:rPr>
        <w:t xml:space="preserve"> </w:t>
      </w:r>
      <w:r w:rsidR="003C4688" w:rsidRPr="003C4688">
        <w:rPr>
          <w:rStyle w:val="Hyperlink"/>
          <w:rFonts w:asciiTheme="minorHAnsi" w:hAnsiTheme="minorHAnsi" w:cstheme="minorHAnsi"/>
          <w:color w:val="000000" w:themeColor="text1"/>
          <w:u w:val="none"/>
        </w:rPr>
        <w:t>(2012).</w:t>
      </w:r>
    </w:p>
    <w:p w14:paraId="79080A0A" w14:textId="7376787D" w:rsidR="00B31311" w:rsidRPr="00B31311" w:rsidRDefault="00E522E5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Hammel, H.</w:t>
      </w:r>
      <w:r w:rsidR="00CD569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T. Infrared </w:t>
      </w:r>
      <w:proofErr w:type="spellStart"/>
      <w:r>
        <w:rPr>
          <w:rFonts w:asciiTheme="minorHAnsi" w:hAnsiTheme="minorHAnsi" w:cstheme="minorHAnsi"/>
          <w:color w:val="auto"/>
        </w:rPr>
        <w:t>Emissivities</w:t>
      </w:r>
      <w:proofErr w:type="spellEnd"/>
      <w:r>
        <w:rPr>
          <w:rFonts w:asciiTheme="minorHAnsi" w:hAnsiTheme="minorHAnsi" w:cstheme="minorHAnsi"/>
          <w:color w:val="auto"/>
        </w:rPr>
        <w:t xml:space="preserve"> of Some Arctic Fauna. </w:t>
      </w:r>
      <w:r>
        <w:rPr>
          <w:rFonts w:asciiTheme="minorHAnsi" w:hAnsiTheme="minorHAnsi" w:cstheme="minorHAnsi"/>
          <w:i/>
          <w:color w:val="auto"/>
        </w:rPr>
        <w:t xml:space="preserve">Journal of </w:t>
      </w:r>
      <w:r w:rsidR="00D76FE4">
        <w:rPr>
          <w:rFonts w:asciiTheme="minorHAnsi" w:hAnsiTheme="minorHAnsi" w:cstheme="minorHAnsi"/>
          <w:i/>
          <w:color w:val="auto"/>
        </w:rPr>
        <w:t>Mammalogy</w:t>
      </w:r>
      <w:r>
        <w:rPr>
          <w:rFonts w:asciiTheme="minorHAnsi" w:hAnsiTheme="minorHAnsi" w:cstheme="minorHAnsi"/>
          <w:i/>
          <w:color w:val="auto"/>
        </w:rPr>
        <w:t xml:space="preserve">. </w:t>
      </w:r>
      <w:r>
        <w:rPr>
          <w:rFonts w:asciiTheme="minorHAnsi" w:hAnsiTheme="minorHAnsi" w:cstheme="minorHAnsi"/>
          <w:b/>
          <w:color w:val="auto"/>
        </w:rPr>
        <w:t>37</w:t>
      </w:r>
      <w:r>
        <w:rPr>
          <w:rFonts w:asciiTheme="minorHAnsi" w:hAnsiTheme="minorHAnsi" w:cstheme="minorHAnsi"/>
          <w:color w:val="auto"/>
        </w:rPr>
        <w:t xml:space="preserve"> (3), </w:t>
      </w:r>
    </w:p>
    <w:p w14:paraId="375A1887" w14:textId="53CC2E86" w:rsidR="00E522E5" w:rsidRPr="00E522E5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ab/>
      </w:r>
      <w:r w:rsidR="00E522E5">
        <w:rPr>
          <w:rFonts w:asciiTheme="minorHAnsi" w:hAnsiTheme="minorHAnsi" w:cstheme="minorHAnsi"/>
          <w:color w:val="auto"/>
        </w:rPr>
        <w:t>375-378 (1956).</w:t>
      </w:r>
    </w:p>
    <w:p w14:paraId="1E78640F" w14:textId="0A66EBCD" w:rsidR="00B31311" w:rsidRPr="00B31311" w:rsidRDefault="00B967C0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="Times New Roman" w:hAnsi="Times New Roman" w:cs="Times New Roman"/>
          <w:sz w:val="32"/>
          <w:szCs w:val="32"/>
        </w:rPr>
      </w:pPr>
      <w:r w:rsidRPr="00B967C0">
        <w:rPr>
          <w:rFonts w:asciiTheme="minorHAnsi" w:hAnsiTheme="minorHAnsi" w:cstheme="minorHAnsi"/>
        </w:rPr>
        <w:t>McNab</w:t>
      </w:r>
      <w:r w:rsidR="002565AF">
        <w:rPr>
          <w:rFonts w:asciiTheme="minorHAnsi" w:hAnsiTheme="minorHAnsi" w:cstheme="minorHAnsi"/>
        </w:rPr>
        <w:t>, B.</w:t>
      </w:r>
      <w:r w:rsidR="00CD569B">
        <w:rPr>
          <w:rFonts w:asciiTheme="minorHAnsi" w:hAnsiTheme="minorHAnsi" w:cstheme="minorHAnsi"/>
        </w:rPr>
        <w:t xml:space="preserve"> </w:t>
      </w:r>
      <w:r w:rsidR="002565AF">
        <w:rPr>
          <w:rFonts w:asciiTheme="minorHAnsi" w:hAnsiTheme="minorHAnsi" w:cstheme="minorHAnsi"/>
        </w:rPr>
        <w:t>K</w:t>
      </w:r>
      <w:r w:rsidR="00152ACD">
        <w:rPr>
          <w:rFonts w:asciiTheme="minorHAnsi" w:hAnsiTheme="minorHAnsi" w:cstheme="minorHAnsi"/>
        </w:rPr>
        <w:t>.</w:t>
      </w:r>
      <w:r w:rsidRPr="00B967C0">
        <w:rPr>
          <w:rFonts w:asciiTheme="minorHAnsi" w:hAnsiTheme="minorHAnsi" w:cstheme="minorHAnsi"/>
        </w:rPr>
        <w:t xml:space="preserve"> An Analysis of the Body Temperatures of Birds</w:t>
      </w:r>
      <w:r w:rsidR="00B07E88">
        <w:rPr>
          <w:rFonts w:asciiTheme="minorHAnsi" w:hAnsiTheme="minorHAnsi" w:cstheme="minorHAnsi"/>
        </w:rPr>
        <w:t>.</w:t>
      </w:r>
      <w:r w:rsidR="002565AF">
        <w:rPr>
          <w:rFonts w:asciiTheme="minorHAnsi" w:hAnsiTheme="minorHAnsi" w:cstheme="minorHAnsi"/>
        </w:rPr>
        <w:t xml:space="preserve"> </w:t>
      </w:r>
      <w:r w:rsidR="002565AF">
        <w:rPr>
          <w:rFonts w:asciiTheme="minorHAnsi" w:hAnsiTheme="minorHAnsi" w:cstheme="minorHAnsi"/>
          <w:i/>
        </w:rPr>
        <w:t>The Condor.</w:t>
      </w:r>
      <w:r w:rsidR="002565AF">
        <w:rPr>
          <w:rFonts w:asciiTheme="minorHAnsi" w:hAnsiTheme="minorHAnsi" w:cstheme="minorHAnsi"/>
        </w:rPr>
        <w:t xml:space="preserve"> </w:t>
      </w:r>
      <w:r w:rsidR="00C978C7">
        <w:rPr>
          <w:rFonts w:asciiTheme="minorHAnsi" w:hAnsiTheme="minorHAnsi" w:cstheme="minorHAnsi"/>
          <w:b/>
        </w:rPr>
        <w:t>68</w:t>
      </w:r>
      <w:r w:rsidR="00C978C7">
        <w:rPr>
          <w:rFonts w:asciiTheme="minorHAnsi" w:hAnsiTheme="minorHAnsi" w:cstheme="minorHAnsi"/>
        </w:rPr>
        <w:t xml:space="preserve"> (1), 47-55</w:t>
      </w:r>
      <w:r w:rsidR="00B07E88">
        <w:rPr>
          <w:rFonts w:asciiTheme="minorHAnsi" w:hAnsiTheme="minorHAnsi" w:cstheme="minorHAnsi"/>
        </w:rPr>
        <w:t xml:space="preserve"> </w:t>
      </w:r>
    </w:p>
    <w:p w14:paraId="4079F2CE" w14:textId="6142D0FA" w:rsidR="0044668B" w:rsidRPr="0044668B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Theme="minorHAnsi" w:hAnsiTheme="minorHAnsi" w:cstheme="minorHAnsi"/>
        </w:rPr>
        <w:tab/>
      </w:r>
      <w:r w:rsidR="00B07E88">
        <w:rPr>
          <w:rFonts w:asciiTheme="minorHAnsi" w:hAnsiTheme="minorHAnsi" w:cstheme="minorHAnsi"/>
        </w:rPr>
        <w:t>(1966).</w:t>
      </w:r>
    </w:p>
    <w:p w14:paraId="4B5ACD67" w14:textId="396154BE" w:rsidR="00B31311" w:rsidRPr="00B31311" w:rsidRDefault="00D814B9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Crawford, E</w:t>
      </w:r>
      <w:r w:rsidR="00B07E88">
        <w:rPr>
          <w:rFonts w:asciiTheme="minorHAnsi" w:hAnsiTheme="minorHAnsi" w:cstheme="minorHAnsi"/>
          <w:color w:val="auto"/>
        </w:rPr>
        <w:t>.</w:t>
      </w:r>
      <w:r w:rsidR="00CD569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</w:t>
      </w:r>
      <w:r w:rsidR="00B07E88">
        <w:rPr>
          <w:rFonts w:asciiTheme="minorHAnsi" w:hAnsiTheme="minorHAnsi" w:cstheme="minorHAnsi"/>
          <w:color w:val="auto"/>
        </w:rPr>
        <w:t>.</w:t>
      </w:r>
      <w:r w:rsidR="00CD569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Lasiewski</w:t>
      </w:r>
      <w:proofErr w:type="spellEnd"/>
      <w:r w:rsidR="00152ACD">
        <w:rPr>
          <w:rFonts w:asciiTheme="minorHAnsi" w:hAnsiTheme="minorHAnsi" w:cstheme="minorHAnsi"/>
          <w:color w:val="auto"/>
        </w:rPr>
        <w:t>, R</w:t>
      </w:r>
      <w:r w:rsidR="00B07E88">
        <w:rPr>
          <w:rFonts w:asciiTheme="minorHAnsi" w:hAnsiTheme="minorHAnsi" w:cstheme="minorHAnsi"/>
          <w:color w:val="auto"/>
        </w:rPr>
        <w:t>.</w:t>
      </w:r>
      <w:r w:rsidR="00CD569B">
        <w:rPr>
          <w:rFonts w:asciiTheme="minorHAnsi" w:hAnsiTheme="minorHAnsi" w:cstheme="minorHAnsi"/>
          <w:color w:val="auto"/>
        </w:rPr>
        <w:t xml:space="preserve"> </w:t>
      </w:r>
      <w:r w:rsidR="00152ACD">
        <w:rPr>
          <w:rFonts w:asciiTheme="minorHAnsi" w:hAnsiTheme="minorHAnsi" w:cstheme="minorHAnsi"/>
          <w:color w:val="auto"/>
        </w:rPr>
        <w:t>C</w:t>
      </w:r>
      <w:r>
        <w:rPr>
          <w:rFonts w:asciiTheme="minorHAnsi" w:hAnsiTheme="minorHAnsi" w:cstheme="minorHAnsi"/>
          <w:color w:val="auto"/>
        </w:rPr>
        <w:t xml:space="preserve">. Oxygen Consumption and Respiratory Evaporation of the </w:t>
      </w:r>
    </w:p>
    <w:p w14:paraId="5E91CCC9" w14:textId="24361691" w:rsidR="00961F94" w:rsidRPr="00E522E5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ab/>
      </w:r>
      <w:r w:rsidR="00D814B9">
        <w:rPr>
          <w:rFonts w:asciiTheme="minorHAnsi" w:hAnsiTheme="minorHAnsi" w:cstheme="minorHAnsi"/>
          <w:color w:val="auto"/>
        </w:rPr>
        <w:t xml:space="preserve">Emu and Rhea. </w:t>
      </w:r>
      <w:r w:rsidR="00D814B9" w:rsidRPr="00B07E88">
        <w:rPr>
          <w:rFonts w:asciiTheme="minorHAnsi" w:hAnsiTheme="minorHAnsi" w:cstheme="minorHAnsi"/>
          <w:i/>
          <w:color w:val="auto"/>
        </w:rPr>
        <w:t>The Condor</w:t>
      </w:r>
      <w:r w:rsidR="00D814B9">
        <w:rPr>
          <w:rFonts w:asciiTheme="minorHAnsi" w:hAnsiTheme="minorHAnsi" w:cstheme="minorHAnsi"/>
          <w:color w:val="auto"/>
        </w:rPr>
        <w:t xml:space="preserve">. </w:t>
      </w:r>
      <w:r w:rsidR="00D814B9" w:rsidRPr="00B07E88">
        <w:rPr>
          <w:rFonts w:asciiTheme="minorHAnsi" w:hAnsiTheme="minorHAnsi" w:cstheme="minorHAnsi"/>
          <w:b/>
          <w:color w:val="auto"/>
        </w:rPr>
        <w:t>70</w:t>
      </w:r>
      <w:r w:rsidR="00D814B9">
        <w:rPr>
          <w:rFonts w:asciiTheme="minorHAnsi" w:hAnsiTheme="minorHAnsi" w:cstheme="minorHAnsi"/>
          <w:color w:val="auto"/>
        </w:rPr>
        <w:t>, 333-339</w:t>
      </w:r>
      <w:r w:rsidR="00B07E88">
        <w:rPr>
          <w:rFonts w:asciiTheme="minorHAnsi" w:hAnsiTheme="minorHAnsi" w:cstheme="minorHAnsi"/>
          <w:color w:val="auto"/>
        </w:rPr>
        <w:t xml:space="preserve"> (1968)</w:t>
      </w:r>
      <w:r w:rsidR="00D814B9">
        <w:rPr>
          <w:rFonts w:asciiTheme="minorHAnsi" w:hAnsiTheme="minorHAnsi" w:cstheme="minorHAnsi"/>
          <w:color w:val="auto"/>
        </w:rPr>
        <w:t>.</w:t>
      </w:r>
    </w:p>
    <w:p w14:paraId="21318BB3" w14:textId="2FE58CCB" w:rsidR="00B31311" w:rsidRDefault="00E522E5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Senior, R.</w:t>
      </w:r>
      <w:r w:rsidR="00CD56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A., Hill, J.</w:t>
      </w:r>
      <w:r w:rsidR="00CD569B">
        <w:rPr>
          <w:rFonts w:asciiTheme="minorHAnsi" w:hAnsiTheme="minorHAnsi" w:cstheme="minorHAnsi"/>
        </w:rPr>
        <w:t xml:space="preserve"> K</w:t>
      </w:r>
      <w:r>
        <w:rPr>
          <w:rFonts w:asciiTheme="minorHAnsi" w:hAnsiTheme="minorHAnsi" w:cstheme="minorHAnsi"/>
        </w:rPr>
        <w:t>., Edwards, D.</w:t>
      </w:r>
      <w:r w:rsidR="00CD56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P. </w:t>
      </w:r>
      <w:proofErr w:type="spellStart"/>
      <w:r>
        <w:rPr>
          <w:rFonts w:asciiTheme="minorHAnsi" w:hAnsiTheme="minorHAnsi" w:cstheme="minorHAnsi"/>
        </w:rPr>
        <w:t>ThermStats</w:t>
      </w:r>
      <w:proofErr w:type="spellEnd"/>
      <w:r>
        <w:rPr>
          <w:rFonts w:asciiTheme="minorHAnsi" w:hAnsiTheme="minorHAnsi" w:cstheme="minorHAnsi"/>
        </w:rPr>
        <w:t xml:space="preserve">: An R Package for Quantifying Surface </w:t>
      </w:r>
    </w:p>
    <w:p w14:paraId="34978E3A" w14:textId="4F72E163" w:rsidR="00E522E5" w:rsidRPr="00B31311" w:rsidRDefault="00E522E5">
      <w:pPr>
        <w:widowControl/>
        <w:tabs>
          <w:tab w:val="left" w:pos="220"/>
          <w:tab w:val="left" w:pos="720"/>
        </w:tabs>
        <w:ind w:left="720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Thermal Heterogeneity in Assessments of Microclimates. </w:t>
      </w:r>
      <w:r>
        <w:rPr>
          <w:rFonts w:asciiTheme="minorHAnsi" w:hAnsiTheme="minorHAnsi" w:cstheme="minorHAnsi"/>
          <w:i/>
        </w:rPr>
        <w:t>Methods in Ecology and</w:t>
      </w:r>
      <w:r w:rsidR="00B31311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Evolution.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10</w:t>
      </w:r>
      <w:r>
        <w:rPr>
          <w:rFonts w:asciiTheme="minorHAnsi" w:hAnsiTheme="minorHAnsi" w:cstheme="minorHAnsi"/>
        </w:rPr>
        <w:t>, 1606-1614 (2019).</w:t>
      </w:r>
    </w:p>
    <w:p w14:paraId="41288B53" w14:textId="0AC637D0" w:rsidR="00E522E5" w:rsidRPr="00E522E5" w:rsidRDefault="003C4688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t xml:space="preserve">FLIR Systems, Inc. </w:t>
      </w:r>
      <w:hyperlink r:id="rId10" w:history="1">
        <w:r w:rsidR="008B513B" w:rsidRPr="001568EB">
          <w:rPr>
            <w:rStyle w:val="Hyperlink"/>
            <w:rFonts w:asciiTheme="minorHAnsi" w:hAnsiTheme="minorHAnsi" w:cstheme="minorHAnsi"/>
          </w:rPr>
          <w:t>https://www.flir.com</w:t>
        </w:r>
      </w:hyperlink>
      <w:r>
        <w:rPr>
          <w:rStyle w:val="Hyperlink"/>
          <w:rFonts w:asciiTheme="minorHAnsi" w:hAnsiTheme="minorHAnsi" w:cstheme="minorHAnsi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(2019).</w:t>
      </w:r>
    </w:p>
    <w:p w14:paraId="6D6BC5F9" w14:textId="04E2C4DB" w:rsidR="003C6D3A" w:rsidRPr="003C6D3A" w:rsidRDefault="003C6D3A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 w:rsidRPr="00413AD8">
        <w:rPr>
          <w:rFonts w:asciiTheme="minorHAnsi" w:hAnsiTheme="minorHAnsi" w:cs="Arial"/>
          <w:color w:val="222222"/>
          <w:shd w:val="clear" w:color="auto" w:fill="FFFFFF"/>
        </w:rPr>
        <w:t>McCafferty, D.J. Applications of thermal imaging in avian science. </w:t>
      </w:r>
      <w:r w:rsidRPr="00413AD8">
        <w:rPr>
          <w:rFonts w:asciiTheme="minorHAnsi" w:hAnsiTheme="minorHAnsi" w:cs="Arial"/>
          <w:i/>
          <w:iCs/>
          <w:color w:val="222222"/>
        </w:rPr>
        <w:t>Ibis</w:t>
      </w:r>
      <w:r>
        <w:rPr>
          <w:rFonts w:asciiTheme="minorHAnsi" w:hAnsiTheme="minorHAnsi" w:cs="Arial"/>
          <w:color w:val="222222"/>
          <w:shd w:val="clear" w:color="auto" w:fill="FFFFFF"/>
        </w:rPr>
        <w:t>.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 </w:t>
      </w:r>
      <w:r w:rsidRPr="00413AD8">
        <w:rPr>
          <w:rFonts w:asciiTheme="minorHAnsi" w:hAnsiTheme="minorHAnsi" w:cs="Arial"/>
          <w:b/>
          <w:iCs/>
          <w:color w:val="222222"/>
        </w:rPr>
        <w:t>155</w:t>
      </w:r>
      <w:r>
        <w:rPr>
          <w:rFonts w:asciiTheme="minorHAnsi" w:hAnsiTheme="minorHAnsi" w:cs="Arial"/>
          <w:b/>
          <w:iCs/>
          <w:color w:val="222222"/>
        </w:rPr>
        <w:t xml:space="preserve"> 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(1), 4-15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(2013)</w:t>
      </w:r>
      <w:r w:rsidRPr="00413AD8"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12C4F206" w14:textId="1457226A" w:rsidR="00B31311" w:rsidRPr="00B31311" w:rsidRDefault="00B07E88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auto"/>
        </w:rPr>
        <w:t>B</w:t>
      </w:r>
      <w:bookmarkStart w:id="2" w:name="_GoBack"/>
      <w:bookmarkEnd w:id="2"/>
      <w:r>
        <w:rPr>
          <w:rFonts w:asciiTheme="minorHAnsi" w:hAnsiTheme="minorHAnsi" w:cstheme="minorHAnsi"/>
          <w:color w:val="auto"/>
        </w:rPr>
        <w:t>oonstra</w:t>
      </w:r>
      <w:proofErr w:type="spellEnd"/>
      <w:r>
        <w:rPr>
          <w:rFonts w:asciiTheme="minorHAnsi" w:hAnsiTheme="minorHAnsi" w:cstheme="minorHAnsi"/>
          <w:color w:val="auto"/>
        </w:rPr>
        <w:t>, R.,</w:t>
      </w:r>
      <w:r w:rsidR="00DA1425">
        <w:rPr>
          <w:rFonts w:asciiTheme="minorHAnsi" w:hAnsiTheme="minorHAnsi" w:cstheme="minorHAnsi"/>
          <w:color w:val="auto"/>
        </w:rPr>
        <w:t xml:space="preserve"> Eadie, J</w:t>
      </w:r>
      <w:r>
        <w:rPr>
          <w:rFonts w:asciiTheme="minorHAnsi" w:hAnsiTheme="minorHAnsi" w:cstheme="minorHAnsi"/>
          <w:color w:val="auto"/>
        </w:rPr>
        <w:t>.</w:t>
      </w:r>
      <w:r w:rsidR="00CD569B">
        <w:rPr>
          <w:rFonts w:asciiTheme="minorHAnsi" w:hAnsiTheme="minorHAnsi" w:cstheme="minorHAnsi"/>
          <w:color w:val="auto"/>
        </w:rPr>
        <w:t xml:space="preserve"> </w:t>
      </w:r>
      <w:r w:rsidR="00DA1425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>., Krebs, C.</w:t>
      </w:r>
      <w:r w:rsidR="00CD569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J.,</w:t>
      </w:r>
      <w:r w:rsidR="00DA1425">
        <w:rPr>
          <w:rFonts w:asciiTheme="minorHAnsi" w:hAnsiTheme="minorHAnsi" w:cstheme="minorHAnsi"/>
          <w:color w:val="auto"/>
        </w:rPr>
        <w:t xml:space="preserve"> Boutin, S</w:t>
      </w:r>
      <w:r w:rsidR="00152ACD">
        <w:rPr>
          <w:rFonts w:asciiTheme="minorHAnsi" w:hAnsiTheme="minorHAnsi" w:cstheme="minorHAnsi"/>
          <w:color w:val="auto"/>
        </w:rPr>
        <w:t xml:space="preserve">. Limitations of Far Infrared Thermal </w:t>
      </w:r>
    </w:p>
    <w:p w14:paraId="7DB60DCE" w14:textId="22E3978D" w:rsidR="00DA1425" w:rsidRPr="00D07C14" w:rsidRDefault="00B31311">
      <w:pPr>
        <w:widowControl/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ab/>
      </w:r>
      <w:r w:rsidR="00152ACD">
        <w:rPr>
          <w:rFonts w:asciiTheme="minorHAnsi" w:hAnsiTheme="minorHAnsi" w:cstheme="minorHAnsi"/>
          <w:color w:val="auto"/>
        </w:rPr>
        <w:t>Imaging in Locating Birds</w:t>
      </w:r>
      <w:r w:rsidR="00B07E88">
        <w:rPr>
          <w:rFonts w:asciiTheme="minorHAnsi" w:hAnsiTheme="minorHAnsi" w:cstheme="minorHAnsi"/>
          <w:color w:val="auto"/>
        </w:rPr>
        <w:t>.</w:t>
      </w:r>
      <w:r w:rsidR="003C7F62">
        <w:rPr>
          <w:rFonts w:asciiTheme="minorHAnsi" w:hAnsiTheme="minorHAnsi" w:cstheme="minorHAnsi"/>
          <w:color w:val="auto"/>
        </w:rPr>
        <w:t xml:space="preserve"> </w:t>
      </w:r>
      <w:r w:rsidR="00C978C7">
        <w:rPr>
          <w:rFonts w:asciiTheme="minorHAnsi" w:hAnsiTheme="minorHAnsi" w:cstheme="minorHAnsi"/>
          <w:i/>
          <w:color w:val="auto"/>
        </w:rPr>
        <w:t xml:space="preserve">Journal of Field Ornithology. </w:t>
      </w:r>
      <w:r w:rsidR="003C7F62">
        <w:rPr>
          <w:rFonts w:asciiTheme="minorHAnsi" w:hAnsiTheme="minorHAnsi" w:cstheme="minorHAnsi"/>
          <w:b/>
          <w:color w:val="auto"/>
        </w:rPr>
        <w:t>66</w:t>
      </w:r>
      <w:r w:rsidR="00FA4344">
        <w:rPr>
          <w:rFonts w:asciiTheme="minorHAnsi" w:hAnsiTheme="minorHAnsi" w:cstheme="minorHAnsi"/>
          <w:b/>
          <w:color w:val="auto"/>
        </w:rPr>
        <w:t xml:space="preserve"> </w:t>
      </w:r>
      <w:r w:rsidR="003C7F62">
        <w:rPr>
          <w:rFonts w:asciiTheme="minorHAnsi" w:hAnsiTheme="minorHAnsi" w:cstheme="minorHAnsi"/>
          <w:color w:val="auto"/>
        </w:rPr>
        <w:t>(2), 192-198</w:t>
      </w:r>
      <w:r w:rsidR="00B07E88">
        <w:rPr>
          <w:rFonts w:asciiTheme="minorHAnsi" w:hAnsiTheme="minorHAnsi" w:cstheme="minorHAnsi"/>
          <w:color w:val="auto"/>
        </w:rPr>
        <w:t xml:space="preserve"> (1955).</w:t>
      </w:r>
    </w:p>
    <w:p w14:paraId="23E9636F" w14:textId="777EA84E" w:rsidR="00413AD8" w:rsidRPr="003C6D3A" w:rsidRDefault="00DA0CF5">
      <w:pPr>
        <w:widowControl/>
        <w:numPr>
          <w:ilvl w:val="0"/>
          <w:numId w:val="30"/>
        </w:numPr>
        <w:tabs>
          <w:tab w:val="left" w:pos="220"/>
          <w:tab w:val="left" w:pos="720"/>
        </w:tabs>
        <w:ind w:left="36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Rodbard</w:t>
      </w:r>
      <w:proofErr w:type="spellEnd"/>
      <w:r>
        <w:rPr>
          <w:rFonts w:asciiTheme="minorHAnsi" w:hAnsiTheme="minorHAnsi" w:cstheme="minorHAnsi"/>
        </w:rPr>
        <w:t xml:space="preserve">, S. Weight and Body Temperature. </w:t>
      </w:r>
      <w:r w:rsidRPr="00DA0CF5">
        <w:rPr>
          <w:rFonts w:asciiTheme="minorHAnsi" w:hAnsiTheme="minorHAnsi" w:cstheme="minorHAnsi"/>
          <w:i/>
        </w:rPr>
        <w:t>Science</w:t>
      </w:r>
      <w:r>
        <w:rPr>
          <w:rFonts w:asciiTheme="minorHAnsi" w:hAnsiTheme="minorHAnsi" w:cstheme="minorHAnsi"/>
        </w:rPr>
        <w:t xml:space="preserve">. </w:t>
      </w:r>
      <w:r w:rsidRPr="00DA0CF5">
        <w:rPr>
          <w:rFonts w:asciiTheme="minorHAnsi" w:hAnsiTheme="minorHAnsi" w:cstheme="minorHAnsi"/>
          <w:b/>
        </w:rPr>
        <w:t>111</w:t>
      </w:r>
      <w:r>
        <w:rPr>
          <w:rFonts w:asciiTheme="minorHAnsi" w:hAnsiTheme="minorHAnsi" w:cstheme="minorHAnsi"/>
        </w:rPr>
        <w:t xml:space="preserve"> (2887), 465-466 (1950)</w:t>
      </w:r>
      <w:r w:rsidR="00E522E5">
        <w:rPr>
          <w:rFonts w:asciiTheme="minorHAnsi" w:hAnsiTheme="minorHAnsi" w:cstheme="minorHAnsi"/>
        </w:rPr>
        <w:t>.</w:t>
      </w:r>
    </w:p>
    <w:sectPr w:rsidR="00413AD8" w:rsidRPr="003C6D3A" w:rsidSect="00953A22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1B96D" w14:textId="77777777" w:rsidR="0086115D" w:rsidRDefault="0086115D" w:rsidP="00621C4E">
      <w:r>
        <w:separator/>
      </w:r>
    </w:p>
  </w:endnote>
  <w:endnote w:type="continuationSeparator" w:id="0">
    <w:p w14:paraId="17C7A0B6" w14:textId="77777777" w:rsidR="0086115D" w:rsidRDefault="0086115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87DA7" w:rsidRDefault="00C87DA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4C3EA" w14:textId="77777777" w:rsidR="0086115D" w:rsidRDefault="0086115D" w:rsidP="00621C4E">
      <w:r>
        <w:separator/>
      </w:r>
    </w:p>
  </w:footnote>
  <w:footnote w:type="continuationSeparator" w:id="0">
    <w:p w14:paraId="107AC146" w14:textId="77777777" w:rsidR="0086115D" w:rsidRDefault="0086115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87DA7" w:rsidRPr="006F06E4" w:rsidRDefault="00C87DA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2BC45DD" w:rsidR="00C87DA7" w:rsidRPr="006F06E4" w:rsidRDefault="00C87DA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6DAE91A"/>
    <w:lvl w:ilvl="0" w:tplc="3F5C1E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C332A"/>
    <w:multiLevelType w:val="multilevel"/>
    <w:tmpl w:val="D9B81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6B4D"/>
    <w:multiLevelType w:val="hybridMultilevel"/>
    <w:tmpl w:val="08B0A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4AE2"/>
    <w:multiLevelType w:val="hybridMultilevel"/>
    <w:tmpl w:val="F7E26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2F0E37"/>
    <w:multiLevelType w:val="hybridMultilevel"/>
    <w:tmpl w:val="232C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328C"/>
    <w:multiLevelType w:val="hybridMultilevel"/>
    <w:tmpl w:val="D58C0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2077784"/>
    <w:multiLevelType w:val="hybridMultilevel"/>
    <w:tmpl w:val="0F8C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D1678"/>
    <w:multiLevelType w:val="multilevel"/>
    <w:tmpl w:val="B160458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773A85"/>
    <w:multiLevelType w:val="multilevel"/>
    <w:tmpl w:val="9DCE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9"/>
  </w:num>
  <w:num w:numId="5">
    <w:abstractNumId w:val="9"/>
  </w:num>
  <w:num w:numId="6">
    <w:abstractNumId w:val="18"/>
  </w:num>
  <w:num w:numId="7">
    <w:abstractNumId w:val="1"/>
  </w:num>
  <w:num w:numId="8">
    <w:abstractNumId w:val="11"/>
  </w:num>
  <w:num w:numId="9">
    <w:abstractNumId w:val="13"/>
  </w:num>
  <w:num w:numId="10">
    <w:abstractNumId w:val="20"/>
  </w:num>
  <w:num w:numId="11">
    <w:abstractNumId w:val="27"/>
  </w:num>
  <w:num w:numId="12">
    <w:abstractNumId w:val="2"/>
  </w:num>
  <w:num w:numId="13">
    <w:abstractNumId w:val="22"/>
  </w:num>
  <w:num w:numId="14">
    <w:abstractNumId w:val="32"/>
  </w:num>
  <w:num w:numId="15">
    <w:abstractNumId w:val="14"/>
  </w:num>
  <w:num w:numId="16">
    <w:abstractNumId w:val="8"/>
  </w:num>
  <w:num w:numId="17">
    <w:abstractNumId w:val="24"/>
  </w:num>
  <w:num w:numId="18">
    <w:abstractNumId w:val="15"/>
  </w:num>
  <w:num w:numId="19">
    <w:abstractNumId w:val="29"/>
  </w:num>
  <w:num w:numId="20">
    <w:abstractNumId w:val="3"/>
  </w:num>
  <w:num w:numId="21">
    <w:abstractNumId w:val="30"/>
  </w:num>
  <w:num w:numId="22">
    <w:abstractNumId w:val="28"/>
  </w:num>
  <w:num w:numId="23">
    <w:abstractNumId w:val="17"/>
  </w:num>
  <w:num w:numId="24">
    <w:abstractNumId w:val="33"/>
  </w:num>
  <w:num w:numId="25">
    <w:abstractNumId w:val="7"/>
  </w:num>
  <w:num w:numId="26">
    <w:abstractNumId w:val="12"/>
  </w:num>
  <w:num w:numId="27">
    <w:abstractNumId w:val="10"/>
  </w:num>
  <w:num w:numId="28">
    <w:abstractNumId w:val="16"/>
  </w:num>
  <w:num w:numId="29">
    <w:abstractNumId w:val="25"/>
  </w:num>
  <w:num w:numId="30">
    <w:abstractNumId w:val="0"/>
  </w:num>
  <w:num w:numId="31">
    <w:abstractNumId w:val="23"/>
  </w:num>
  <w:num w:numId="32">
    <w:abstractNumId w:val="31"/>
  </w:num>
  <w:num w:numId="33">
    <w:abstractNumId w:val="26"/>
  </w:num>
  <w:num w:numId="3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CIQNjI2MzS0sjY2MLJR2l4NTi4sz8PJAC01oA4MR7hCwAAAA="/>
  </w:docVars>
  <w:rsids>
    <w:rsidRoot w:val="00EE705F"/>
    <w:rsid w:val="00001169"/>
    <w:rsid w:val="00001806"/>
    <w:rsid w:val="00003356"/>
    <w:rsid w:val="00005815"/>
    <w:rsid w:val="00006DD8"/>
    <w:rsid w:val="00007DBC"/>
    <w:rsid w:val="00007EA1"/>
    <w:rsid w:val="000100F0"/>
    <w:rsid w:val="000102AC"/>
    <w:rsid w:val="000129B2"/>
    <w:rsid w:val="00012FF9"/>
    <w:rsid w:val="0001389C"/>
    <w:rsid w:val="00014314"/>
    <w:rsid w:val="00014AD3"/>
    <w:rsid w:val="00015B85"/>
    <w:rsid w:val="00020E22"/>
    <w:rsid w:val="00021434"/>
    <w:rsid w:val="00021774"/>
    <w:rsid w:val="00021DF3"/>
    <w:rsid w:val="00021FAD"/>
    <w:rsid w:val="00023869"/>
    <w:rsid w:val="00024598"/>
    <w:rsid w:val="000257AD"/>
    <w:rsid w:val="00026023"/>
    <w:rsid w:val="00026DB1"/>
    <w:rsid w:val="000279B0"/>
    <w:rsid w:val="00030242"/>
    <w:rsid w:val="00031111"/>
    <w:rsid w:val="00032769"/>
    <w:rsid w:val="00032FFC"/>
    <w:rsid w:val="0003311E"/>
    <w:rsid w:val="00034F2A"/>
    <w:rsid w:val="0003590E"/>
    <w:rsid w:val="00037B58"/>
    <w:rsid w:val="00042F69"/>
    <w:rsid w:val="000436E1"/>
    <w:rsid w:val="00045360"/>
    <w:rsid w:val="00046EB7"/>
    <w:rsid w:val="00051B73"/>
    <w:rsid w:val="00054C98"/>
    <w:rsid w:val="00055AC5"/>
    <w:rsid w:val="000600F2"/>
    <w:rsid w:val="000603F3"/>
    <w:rsid w:val="00060ABE"/>
    <w:rsid w:val="00061A50"/>
    <w:rsid w:val="0006361B"/>
    <w:rsid w:val="00063D71"/>
    <w:rsid w:val="00064104"/>
    <w:rsid w:val="000652E3"/>
    <w:rsid w:val="00066025"/>
    <w:rsid w:val="00067A8F"/>
    <w:rsid w:val="000701D1"/>
    <w:rsid w:val="0007141C"/>
    <w:rsid w:val="00072F60"/>
    <w:rsid w:val="000735BC"/>
    <w:rsid w:val="00074AE1"/>
    <w:rsid w:val="00074B9C"/>
    <w:rsid w:val="00075E08"/>
    <w:rsid w:val="00080A20"/>
    <w:rsid w:val="00080BC4"/>
    <w:rsid w:val="00080F91"/>
    <w:rsid w:val="00082796"/>
    <w:rsid w:val="00082DF4"/>
    <w:rsid w:val="00085347"/>
    <w:rsid w:val="00086649"/>
    <w:rsid w:val="00086FF5"/>
    <w:rsid w:val="00087C0A"/>
    <w:rsid w:val="000933EB"/>
    <w:rsid w:val="00093BC4"/>
    <w:rsid w:val="000943E6"/>
    <w:rsid w:val="00097929"/>
    <w:rsid w:val="000A1E80"/>
    <w:rsid w:val="000A2251"/>
    <w:rsid w:val="000A3B70"/>
    <w:rsid w:val="000A5153"/>
    <w:rsid w:val="000A542A"/>
    <w:rsid w:val="000B10AE"/>
    <w:rsid w:val="000B30BF"/>
    <w:rsid w:val="000B566B"/>
    <w:rsid w:val="000B662E"/>
    <w:rsid w:val="000B7294"/>
    <w:rsid w:val="000B75D0"/>
    <w:rsid w:val="000C1CF8"/>
    <w:rsid w:val="000C4331"/>
    <w:rsid w:val="000C49CF"/>
    <w:rsid w:val="000C52E9"/>
    <w:rsid w:val="000C5CDC"/>
    <w:rsid w:val="000C65DC"/>
    <w:rsid w:val="000C66F3"/>
    <w:rsid w:val="000C6900"/>
    <w:rsid w:val="000D31E8"/>
    <w:rsid w:val="000D5E66"/>
    <w:rsid w:val="000D6754"/>
    <w:rsid w:val="000D710B"/>
    <w:rsid w:val="000D7369"/>
    <w:rsid w:val="000D76E4"/>
    <w:rsid w:val="000E165D"/>
    <w:rsid w:val="000E3816"/>
    <w:rsid w:val="000E46FF"/>
    <w:rsid w:val="000E4F77"/>
    <w:rsid w:val="000F265C"/>
    <w:rsid w:val="000F3AFA"/>
    <w:rsid w:val="000F5712"/>
    <w:rsid w:val="000F6611"/>
    <w:rsid w:val="000F7E22"/>
    <w:rsid w:val="00101D37"/>
    <w:rsid w:val="00106979"/>
    <w:rsid w:val="001104F3"/>
    <w:rsid w:val="00112C34"/>
    <w:rsid w:val="00112EEB"/>
    <w:rsid w:val="00113444"/>
    <w:rsid w:val="00114E9A"/>
    <w:rsid w:val="001173FF"/>
    <w:rsid w:val="00117B0D"/>
    <w:rsid w:val="0012009D"/>
    <w:rsid w:val="00120875"/>
    <w:rsid w:val="00121BDE"/>
    <w:rsid w:val="00122285"/>
    <w:rsid w:val="0012563A"/>
    <w:rsid w:val="001264DE"/>
    <w:rsid w:val="00126F06"/>
    <w:rsid w:val="001313A7"/>
    <w:rsid w:val="0013276F"/>
    <w:rsid w:val="0013621E"/>
    <w:rsid w:val="0013642E"/>
    <w:rsid w:val="0013750E"/>
    <w:rsid w:val="00140278"/>
    <w:rsid w:val="00142EFE"/>
    <w:rsid w:val="001440AB"/>
    <w:rsid w:val="0014588B"/>
    <w:rsid w:val="00152A23"/>
    <w:rsid w:val="00152ACD"/>
    <w:rsid w:val="00152D97"/>
    <w:rsid w:val="00155614"/>
    <w:rsid w:val="0016215B"/>
    <w:rsid w:val="00162CB7"/>
    <w:rsid w:val="001665C9"/>
    <w:rsid w:val="00166F32"/>
    <w:rsid w:val="00171E5B"/>
    <w:rsid w:val="00171F94"/>
    <w:rsid w:val="00173095"/>
    <w:rsid w:val="001738A8"/>
    <w:rsid w:val="001747E2"/>
    <w:rsid w:val="0017563F"/>
    <w:rsid w:val="00175D4E"/>
    <w:rsid w:val="0017668A"/>
    <w:rsid w:val="001766FE"/>
    <w:rsid w:val="001771E7"/>
    <w:rsid w:val="00182083"/>
    <w:rsid w:val="00182CF7"/>
    <w:rsid w:val="001857E3"/>
    <w:rsid w:val="00187A61"/>
    <w:rsid w:val="00190105"/>
    <w:rsid w:val="001911FF"/>
    <w:rsid w:val="00191F89"/>
    <w:rsid w:val="00192006"/>
    <w:rsid w:val="00193180"/>
    <w:rsid w:val="00196792"/>
    <w:rsid w:val="001B1519"/>
    <w:rsid w:val="001B2339"/>
    <w:rsid w:val="001B2E2D"/>
    <w:rsid w:val="001B5CD2"/>
    <w:rsid w:val="001C09BE"/>
    <w:rsid w:val="001C0BEE"/>
    <w:rsid w:val="001C1E49"/>
    <w:rsid w:val="001C25EC"/>
    <w:rsid w:val="001C27C1"/>
    <w:rsid w:val="001C2A98"/>
    <w:rsid w:val="001C4D95"/>
    <w:rsid w:val="001C5408"/>
    <w:rsid w:val="001C6469"/>
    <w:rsid w:val="001D3D7D"/>
    <w:rsid w:val="001D3FFF"/>
    <w:rsid w:val="001D4899"/>
    <w:rsid w:val="001D625F"/>
    <w:rsid w:val="001D68A4"/>
    <w:rsid w:val="001D7576"/>
    <w:rsid w:val="001D76BE"/>
    <w:rsid w:val="001E0E3F"/>
    <w:rsid w:val="001E14A0"/>
    <w:rsid w:val="001E7376"/>
    <w:rsid w:val="001F225C"/>
    <w:rsid w:val="001F2ED7"/>
    <w:rsid w:val="001F557A"/>
    <w:rsid w:val="00201CFA"/>
    <w:rsid w:val="0020220D"/>
    <w:rsid w:val="00202448"/>
    <w:rsid w:val="00202D15"/>
    <w:rsid w:val="00203505"/>
    <w:rsid w:val="00203CBA"/>
    <w:rsid w:val="00205B3F"/>
    <w:rsid w:val="00205E17"/>
    <w:rsid w:val="00212EAE"/>
    <w:rsid w:val="00214BEE"/>
    <w:rsid w:val="002205B8"/>
    <w:rsid w:val="0022098C"/>
    <w:rsid w:val="00221D4B"/>
    <w:rsid w:val="00223290"/>
    <w:rsid w:val="002242FB"/>
    <w:rsid w:val="00225720"/>
    <w:rsid w:val="002259E5"/>
    <w:rsid w:val="00226140"/>
    <w:rsid w:val="002274F3"/>
    <w:rsid w:val="0023094C"/>
    <w:rsid w:val="00234BE3"/>
    <w:rsid w:val="00235A90"/>
    <w:rsid w:val="00237D77"/>
    <w:rsid w:val="00241E48"/>
    <w:rsid w:val="0024214E"/>
    <w:rsid w:val="00242623"/>
    <w:rsid w:val="002453BF"/>
    <w:rsid w:val="00250558"/>
    <w:rsid w:val="00252534"/>
    <w:rsid w:val="002561E9"/>
    <w:rsid w:val="002565AF"/>
    <w:rsid w:val="002605D1"/>
    <w:rsid w:val="00260652"/>
    <w:rsid w:val="00261F25"/>
    <w:rsid w:val="00262583"/>
    <w:rsid w:val="002648A9"/>
    <w:rsid w:val="0026536F"/>
    <w:rsid w:val="0026553C"/>
    <w:rsid w:val="00267554"/>
    <w:rsid w:val="00267DD5"/>
    <w:rsid w:val="00272F5E"/>
    <w:rsid w:val="00274544"/>
    <w:rsid w:val="00274A0A"/>
    <w:rsid w:val="00277593"/>
    <w:rsid w:val="00280909"/>
    <w:rsid w:val="00280918"/>
    <w:rsid w:val="00280933"/>
    <w:rsid w:val="002823C3"/>
    <w:rsid w:val="0028262C"/>
    <w:rsid w:val="00282AF6"/>
    <w:rsid w:val="0028596A"/>
    <w:rsid w:val="00287085"/>
    <w:rsid w:val="00290AF9"/>
    <w:rsid w:val="00293416"/>
    <w:rsid w:val="00294F8E"/>
    <w:rsid w:val="002967CF"/>
    <w:rsid w:val="00297788"/>
    <w:rsid w:val="002A09E3"/>
    <w:rsid w:val="002A170D"/>
    <w:rsid w:val="002A3285"/>
    <w:rsid w:val="002A484B"/>
    <w:rsid w:val="002A64A6"/>
    <w:rsid w:val="002B1042"/>
    <w:rsid w:val="002B3301"/>
    <w:rsid w:val="002B588A"/>
    <w:rsid w:val="002C33F2"/>
    <w:rsid w:val="002C47D4"/>
    <w:rsid w:val="002C5033"/>
    <w:rsid w:val="002D024E"/>
    <w:rsid w:val="002D0F38"/>
    <w:rsid w:val="002D28AE"/>
    <w:rsid w:val="002D6A1F"/>
    <w:rsid w:val="002D77E3"/>
    <w:rsid w:val="002E6145"/>
    <w:rsid w:val="002E7C45"/>
    <w:rsid w:val="002F0C80"/>
    <w:rsid w:val="002F2859"/>
    <w:rsid w:val="002F500D"/>
    <w:rsid w:val="002F6E3C"/>
    <w:rsid w:val="0030117D"/>
    <w:rsid w:val="00301F30"/>
    <w:rsid w:val="003038FD"/>
    <w:rsid w:val="00303C87"/>
    <w:rsid w:val="0031015F"/>
    <w:rsid w:val="003108E5"/>
    <w:rsid w:val="003120CB"/>
    <w:rsid w:val="00317064"/>
    <w:rsid w:val="00320153"/>
    <w:rsid w:val="00320367"/>
    <w:rsid w:val="0032148C"/>
    <w:rsid w:val="00322871"/>
    <w:rsid w:val="00325251"/>
    <w:rsid w:val="00326FB3"/>
    <w:rsid w:val="003316D4"/>
    <w:rsid w:val="0033218E"/>
    <w:rsid w:val="00333822"/>
    <w:rsid w:val="00336715"/>
    <w:rsid w:val="003401EC"/>
    <w:rsid w:val="00340DFD"/>
    <w:rsid w:val="00343AEC"/>
    <w:rsid w:val="00344954"/>
    <w:rsid w:val="00344C62"/>
    <w:rsid w:val="0034639F"/>
    <w:rsid w:val="00346B1D"/>
    <w:rsid w:val="00346E53"/>
    <w:rsid w:val="00350B2C"/>
    <w:rsid w:val="00350CD7"/>
    <w:rsid w:val="003510FA"/>
    <w:rsid w:val="003577A3"/>
    <w:rsid w:val="00360C17"/>
    <w:rsid w:val="003621C6"/>
    <w:rsid w:val="003622B8"/>
    <w:rsid w:val="00364BDD"/>
    <w:rsid w:val="00366B76"/>
    <w:rsid w:val="00366F89"/>
    <w:rsid w:val="00367F4E"/>
    <w:rsid w:val="00373051"/>
    <w:rsid w:val="00373B8F"/>
    <w:rsid w:val="00376671"/>
    <w:rsid w:val="00376D95"/>
    <w:rsid w:val="00377FBB"/>
    <w:rsid w:val="00381940"/>
    <w:rsid w:val="00385140"/>
    <w:rsid w:val="00393382"/>
    <w:rsid w:val="00393CC7"/>
    <w:rsid w:val="00394B5D"/>
    <w:rsid w:val="003962B9"/>
    <w:rsid w:val="00396358"/>
    <w:rsid w:val="003971F7"/>
    <w:rsid w:val="003A16FC"/>
    <w:rsid w:val="003A4FCD"/>
    <w:rsid w:val="003B03D7"/>
    <w:rsid w:val="003B0944"/>
    <w:rsid w:val="003B1593"/>
    <w:rsid w:val="003B32C0"/>
    <w:rsid w:val="003B4381"/>
    <w:rsid w:val="003B4477"/>
    <w:rsid w:val="003B5872"/>
    <w:rsid w:val="003B59CD"/>
    <w:rsid w:val="003B69B9"/>
    <w:rsid w:val="003C1043"/>
    <w:rsid w:val="003C1A30"/>
    <w:rsid w:val="003C3F3A"/>
    <w:rsid w:val="003C4366"/>
    <w:rsid w:val="003C4688"/>
    <w:rsid w:val="003C6779"/>
    <w:rsid w:val="003C6D3A"/>
    <w:rsid w:val="003C7F62"/>
    <w:rsid w:val="003D2998"/>
    <w:rsid w:val="003D2E22"/>
    <w:rsid w:val="003D2F0A"/>
    <w:rsid w:val="003D3891"/>
    <w:rsid w:val="003D5D84"/>
    <w:rsid w:val="003D7942"/>
    <w:rsid w:val="003E0D57"/>
    <w:rsid w:val="003E0F4F"/>
    <w:rsid w:val="003E18AC"/>
    <w:rsid w:val="003E196B"/>
    <w:rsid w:val="003E210B"/>
    <w:rsid w:val="003E2A12"/>
    <w:rsid w:val="003E3384"/>
    <w:rsid w:val="003E3CA4"/>
    <w:rsid w:val="003E548E"/>
    <w:rsid w:val="003E6263"/>
    <w:rsid w:val="003F41ED"/>
    <w:rsid w:val="004006EB"/>
    <w:rsid w:val="00404F4B"/>
    <w:rsid w:val="00407EC8"/>
    <w:rsid w:val="0041110A"/>
    <w:rsid w:val="00411624"/>
    <w:rsid w:val="004123CB"/>
    <w:rsid w:val="00413463"/>
    <w:rsid w:val="00413AD8"/>
    <w:rsid w:val="004140B2"/>
    <w:rsid w:val="004148E1"/>
    <w:rsid w:val="00414CFA"/>
    <w:rsid w:val="0041571B"/>
    <w:rsid w:val="00415EC0"/>
    <w:rsid w:val="00417788"/>
    <w:rsid w:val="00420BE9"/>
    <w:rsid w:val="00423266"/>
    <w:rsid w:val="00423AD8"/>
    <w:rsid w:val="00423E72"/>
    <w:rsid w:val="00423FDD"/>
    <w:rsid w:val="00424C85"/>
    <w:rsid w:val="004260BD"/>
    <w:rsid w:val="0043012F"/>
    <w:rsid w:val="00430F1F"/>
    <w:rsid w:val="004326EA"/>
    <w:rsid w:val="0043443A"/>
    <w:rsid w:val="00440514"/>
    <w:rsid w:val="0044304F"/>
    <w:rsid w:val="0044434C"/>
    <w:rsid w:val="0044456B"/>
    <w:rsid w:val="004450D0"/>
    <w:rsid w:val="00445670"/>
    <w:rsid w:val="0044668B"/>
    <w:rsid w:val="00447BD1"/>
    <w:rsid w:val="004507F3"/>
    <w:rsid w:val="00450AF4"/>
    <w:rsid w:val="004536BC"/>
    <w:rsid w:val="00456136"/>
    <w:rsid w:val="00456A57"/>
    <w:rsid w:val="004607DE"/>
    <w:rsid w:val="004671C7"/>
    <w:rsid w:val="00467F22"/>
    <w:rsid w:val="00467FC7"/>
    <w:rsid w:val="00471D74"/>
    <w:rsid w:val="00472740"/>
    <w:rsid w:val="004728F1"/>
    <w:rsid w:val="00472F4D"/>
    <w:rsid w:val="004730BF"/>
    <w:rsid w:val="004730E3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35D2"/>
    <w:rsid w:val="004A71E4"/>
    <w:rsid w:val="004B06CE"/>
    <w:rsid w:val="004B2F00"/>
    <w:rsid w:val="004B613E"/>
    <w:rsid w:val="004B6E31"/>
    <w:rsid w:val="004C1D66"/>
    <w:rsid w:val="004C31D7"/>
    <w:rsid w:val="004C4AD2"/>
    <w:rsid w:val="004C6556"/>
    <w:rsid w:val="004C6981"/>
    <w:rsid w:val="004C7C9D"/>
    <w:rsid w:val="004D1F21"/>
    <w:rsid w:val="004D268C"/>
    <w:rsid w:val="004D2B3A"/>
    <w:rsid w:val="004D4DD7"/>
    <w:rsid w:val="004D59D8"/>
    <w:rsid w:val="004D5DA1"/>
    <w:rsid w:val="004E150F"/>
    <w:rsid w:val="004E1DCA"/>
    <w:rsid w:val="004E23A1"/>
    <w:rsid w:val="004E3489"/>
    <w:rsid w:val="004E358A"/>
    <w:rsid w:val="004E3969"/>
    <w:rsid w:val="004E3AFA"/>
    <w:rsid w:val="004E6588"/>
    <w:rsid w:val="004F0BA8"/>
    <w:rsid w:val="004F1FFE"/>
    <w:rsid w:val="004F2742"/>
    <w:rsid w:val="004F40A5"/>
    <w:rsid w:val="00502A0A"/>
    <w:rsid w:val="00502C5B"/>
    <w:rsid w:val="005045BA"/>
    <w:rsid w:val="0050474E"/>
    <w:rsid w:val="00507C50"/>
    <w:rsid w:val="0051028E"/>
    <w:rsid w:val="00511A4C"/>
    <w:rsid w:val="005127AC"/>
    <w:rsid w:val="00514D40"/>
    <w:rsid w:val="00517C3A"/>
    <w:rsid w:val="00523836"/>
    <w:rsid w:val="00525451"/>
    <w:rsid w:val="00527BF4"/>
    <w:rsid w:val="005324BE"/>
    <w:rsid w:val="00534F1F"/>
    <w:rsid w:val="00534F6C"/>
    <w:rsid w:val="00535994"/>
    <w:rsid w:val="00535F42"/>
    <w:rsid w:val="0053646D"/>
    <w:rsid w:val="00537FDA"/>
    <w:rsid w:val="00540395"/>
    <w:rsid w:val="00540AAD"/>
    <w:rsid w:val="00542F23"/>
    <w:rsid w:val="00543EC1"/>
    <w:rsid w:val="00546458"/>
    <w:rsid w:val="0055087C"/>
    <w:rsid w:val="00551A99"/>
    <w:rsid w:val="00552F91"/>
    <w:rsid w:val="00553413"/>
    <w:rsid w:val="00555983"/>
    <w:rsid w:val="005603FB"/>
    <w:rsid w:val="00560E31"/>
    <w:rsid w:val="00560E41"/>
    <w:rsid w:val="00561939"/>
    <w:rsid w:val="00561BDA"/>
    <w:rsid w:val="00561C34"/>
    <w:rsid w:val="00566091"/>
    <w:rsid w:val="00573E01"/>
    <w:rsid w:val="00581B23"/>
    <w:rsid w:val="0058219C"/>
    <w:rsid w:val="0058707F"/>
    <w:rsid w:val="00591DBD"/>
    <w:rsid w:val="00591E77"/>
    <w:rsid w:val="005931FE"/>
    <w:rsid w:val="00593DE6"/>
    <w:rsid w:val="00593E7E"/>
    <w:rsid w:val="005A0028"/>
    <w:rsid w:val="005A0ACC"/>
    <w:rsid w:val="005A648A"/>
    <w:rsid w:val="005A779B"/>
    <w:rsid w:val="005B0072"/>
    <w:rsid w:val="005B0732"/>
    <w:rsid w:val="005B31E3"/>
    <w:rsid w:val="005B38A0"/>
    <w:rsid w:val="005B3AFE"/>
    <w:rsid w:val="005B491C"/>
    <w:rsid w:val="005B4DBF"/>
    <w:rsid w:val="005B5DE2"/>
    <w:rsid w:val="005B674C"/>
    <w:rsid w:val="005B6EB7"/>
    <w:rsid w:val="005C24F2"/>
    <w:rsid w:val="005C7172"/>
    <w:rsid w:val="005C7561"/>
    <w:rsid w:val="005D1E57"/>
    <w:rsid w:val="005D1F37"/>
    <w:rsid w:val="005D2B02"/>
    <w:rsid w:val="005D2F57"/>
    <w:rsid w:val="005D34F6"/>
    <w:rsid w:val="005D4F1A"/>
    <w:rsid w:val="005E1884"/>
    <w:rsid w:val="005E3BD7"/>
    <w:rsid w:val="005F2E2D"/>
    <w:rsid w:val="005F373A"/>
    <w:rsid w:val="005F4F87"/>
    <w:rsid w:val="005F6B0E"/>
    <w:rsid w:val="005F6B60"/>
    <w:rsid w:val="005F760E"/>
    <w:rsid w:val="005F7B1D"/>
    <w:rsid w:val="0060222A"/>
    <w:rsid w:val="006070C4"/>
    <w:rsid w:val="00610C21"/>
    <w:rsid w:val="00611907"/>
    <w:rsid w:val="00612C25"/>
    <w:rsid w:val="00613116"/>
    <w:rsid w:val="006202A6"/>
    <w:rsid w:val="0062054B"/>
    <w:rsid w:val="00621C4E"/>
    <w:rsid w:val="0062301C"/>
    <w:rsid w:val="00624EAE"/>
    <w:rsid w:val="00624FD5"/>
    <w:rsid w:val="006257D8"/>
    <w:rsid w:val="006305D7"/>
    <w:rsid w:val="00630CFE"/>
    <w:rsid w:val="00632F63"/>
    <w:rsid w:val="006335FC"/>
    <w:rsid w:val="00633A01"/>
    <w:rsid w:val="00633B97"/>
    <w:rsid w:val="006341F7"/>
    <w:rsid w:val="00634585"/>
    <w:rsid w:val="00635014"/>
    <w:rsid w:val="006369CE"/>
    <w:rsid w:val="006411CA"/>
    <w:rsid w:val="00645EB1"/>
    <w:rsid w:val="0064605E"/>
    <w:rsid w:val="006619C8"/>
    <w:rsid w:val="00661FFD"/>
    <w:rsid w:val="00662124"/>
    <w:rsid w:val="00663BDA"/>
    <w:rsid w:val="00670778"/>
    <w:rsid w:val="00671710"/>
    <w:rsid w:val="00671A2B"/>
    <w:rsid w:val="00673414"/>
    <w:rsid w:val="00676079"/>
    <w:rsid w:val="00676ECD"/>
    <w:rsid w:val="00677821"/>
    <w:rsid w:val="00677D0A"/>
    <w:rsid w:val="0068185F"/>
    <w:rsid w:val="00683A91"/>
    <w:rsid w:val="00690AE8"/>
    <w:rsid w:val="00691372"/>
    <w:rsid w:val="00694E95"/>
    <w:rsid w:val="006A01CF"/>
    <w:rsid w:val="006A02B2"/>
    <w:rsid w:val="006A0B64"/>
    <w:rsid w:val="006A4144"/>
    <w:rsid w:val="006A443C"/>
    <w:rsid w:val="006A4686"/>
    <w:rsid w:val="006A607B"/>
    <w:rsid w:val="006A60DD"/>
    <w:rsid w:val="006A7394"/>
    <w:rsid w:val="006B0679"/>
    <w:rsid w:val="006B074C"/>
    <w:rsid w:val="006B3683"/>
    <w:rsid w:val="006B3B84"/>
    <w:rsid w:val="006B4DBE"/>
    <w:rsid w:val="006B4E7C"/>
    <w:rsid w:val="006B544C"/>
    <w:rsid w:val="006B5D8C"/>
    <w:rsid w:val="006B660E"/>
    <w:rsid w:val="006B72D4"/>
    <w:rsid w:val="006C11CC"/>
    <w:rsid w:val="006C14CB"/>
    <w:rsid w:val="006C1A57"/>
    <w:rsid w:val="006C1AEB"/>
    <w:rsid w:val="006C4E50"/>
    <w:rsid w:val="006C57F5"/>
    <w:rsid w:val="006C57FE"/>
    <w:rsid w:val="006C668E"/>
    <w:rsid w:val="006C6725"/>
    <w:rsid w:val="006C724F"/>
    <w:rsid w:val="006D3902"/>
    <w:rsid w:val="006D5C84"/>
    <w:rsid w:val="006D65E0"/>
    <w:rsid w:val="006D741D"/>
    <w:rsid w:val="006E30C8"/>
    <w:rsid w:val="006E4B63"/>
    <w:rsid w:val="006F0017"/>
    <w:rsid w:val="006F06E4"/>
    <w:rsid w:val="006F3267"/>
    <w:rsid w:val="006F7B41"/>
    <w:rsid w:val="00702B5D"/>
    <w:rsid w:val="00703ED2"/>
    <w:rsid w:val="00707B8D"/>
    <w:rsid w:val="00710ECA"/>
    <w:rsid w:val="00713636"/>
    <w:rsid w:val="00714B8C"/>
    <w:rsid w:val="0071539B"/>
    <w:rsid w:val="00715BF2"/>
    <w:rsid w:val="0071675D"/>
    <w:rsid w:val="007168DD"/>
    <w:rsid w:val="00717736"/>
    <w:rsid w:val="00725BA4"/>
    <w:rsid w:val="00732B47"/>
    <w:rsid w:val="00735CF5"/>
    <w:rsid w:val="0074063A"/>
    <w:rsid w:val="00742AA4"/>
    <w:rsid w:val="007433D1"/>
    <w:rsid w:val="00743BA1"/>
    <w:rsid w:val="00743CDC"/>
    <w:rsid w:val="00745F1E"/>
    <w:rsid w:val="00747CD6"/>
    <w:rsid w:val="007515FE"/>
    <w:rsid w:val="0075412E"/>
    <w:rsid w:val="00754947"/>
    <w:rsid w:val="007601D0"/>
    <w:rsid w:val="007603BB"/>
    <w:rsid w:val="0076109D"/>
    <w:rsid w:val="0076647D"/>
    <w:rsid w:val="00767107"/>
    <w:rsid w:val="007719E2"/>
    <w:rsid w:val="00772064"/>
    <w:rsid w:val="007727CB"/>
    <w:rsid w:val="00773617"/>
    <w:rsid w:val="00773BFD"/>
    <w:rsid w:val="007743B3"/>
    <w:rsid w:val="00774490"/>
    <w:rsid w:val="00775B2B"/>
    <w:rsid w:val="00780977"/>
    <w:rsid w:val="007819FF"/>
    <w:rsid w:val="0078360C"/>
    <w:rsid w:val="00784453"/>
    <w:rsid w:val="00784A4C"/>
    <w:rsid w:val="00784BC6"/>
    <w:rsid w:val="0078523D"/>
    <w:rsid w:val="00792F2E"/>
    <w:rsid w:val="007931DF"/>
    <w:rsid w:val="007938DE"/>
    <w:rsid w:val="00794156"/>
    <w:rsid w:val="00795800"/>
    <w:rsid w:val="007A0172"/>
    <w:rsid w:val="007A1804"/>
    <w:rsid w:val="007A2511"/>
    <w:rsid w:val="007A260E"/>
    <w:rsid w:val="007A4931"/>
    <w:rsid w:val="007A4D4C"/>
    <w:rsid w:val="007A4DD6"/>
    <w:rsid w:val="007A5CB9"/>
    <w:rsid w:val="007A62E2"/>
    <w:rsid w:val="007A7D5C"/>
    <w:rsid w:val="007B012B"/>
    <w:rsid w:val="007B20AE"/>
    <w:rsid w:val="007B4FF1"/>
    <w:rsid w:val="007B68F1"/>
    <w:rsid w:val="007B6B07"/>
    <w:rsid w:val="007B6D43"/>
    <w:rsid w:val="007B749A"/>
    <w:rsid w:val="007B7C6E"/>
    <w:rsid w:val="007C0E72"/>
    <w:rsid w:val="007C3C40"/>
    <w:rsid w:val="007C7690"/>
    <w:rsid w:val="007D3250"/>
    <w:rsid w:val="007D3770"/>
    <w:rsid w:val="007D38F7"/>
    <w:rsid w:val="007D44D7"/>
    <w:rsid w:val="007D621A"/>
    <w:rsid w:val="007E058A"/>
    <w:rsid w:val="007E2887"/>
    <w:rsid w:val="007E382C"/>
    <w:rsid w:val="007E455C"/>
    <w:rsid w:val="007E5278"/>
    <w:rsid w:val="007E6460"/>
    <w:rsid w:val="007E749C"/>
    <w:rsid w:val="007F004B"/>
    <w:rsid w:val="007F1B5C"/>
    <w:rsid w:val="00801257"/>
    <w:rsid w:val="00801642"/>
    <w:rsid w:val="00802CCE"/>
    <w:rsid w:val="00802E7E"/>
    <w:rsid w:val="0080335B"/>
    <w:rsid w:val="00803B0A"/>
    <w:rsid w:val="00804DED"/>
    <w:rsid w:val="00805B96"/>
    <w:rsid w:val="008105BE"/>
    <w:rsid w:val="008106BC"/>
    <w:rsid w:val="00810972"/>
    <w:rsid w:val="008115A5"/>
    <w:rsid w:val="00811D46"/>
    <w:rsid w:val="00813C90"/>
    <w:rsid w:val="0081415D"/>
    <w:rsid w:val="00816D9B"/>
    <w:rsid w:val="00820229"/>
    <w:rsid w:val="00822448"/>
    <w:rsid w:val="00822ABE"/>
    <w:rsid w:val="0082320C"/>
    <w:rsid w:val="008244D1"/>
    <w:rsid w:val="00825A96"/>
    <w:rsid w:val="00827F51"/>
    <w:rsid w:val="0083104E"/>
    <w:rsid w:val="008343BE"/>
    <w:rsid w:val="00835E11"/>
    <w:rsid w:val="00836535"/>
    <w:rsid w:val="00836C56"/>
    <w:rsid w:val="00837426"/>
    <w:rsid w:val="00840FB4"/>
    <w:rsid w:val="008410B2"/>
    <w:rsid w:val="00845E43"/>
    <w:rsid w:val="008500A0"/>
    <w:rsid w:val="008524E5"/>
    <w:rsid w:val="00852740"/>
    <w:rsid w:val="0085351C"/>
    <w:rsid w:val="0085435A"/>
    <w:rsid w:val="008544DD"/>
    <w:rsid w:val="008549CA"/>
    <w:rsid w:val="008556C3"/>
    <w:rsid w:val="00855E41"/>
    <w:rsid w:val="0085687C"/>
    <w:rsid w:val="0086115D"/>
    <w:rsid w:val="0086702E"/>
    <w:rsid w:val="008706C5"/>
    <w:rsid w:val="00873707"/>
    <w:rsid w:val="00874B20"/>
    <w:rsid w:val="008757C6"/>
    <w:rsid w:val="008763E1"/>
    <w:rsid w:val="0087775C"/>
    <w:rsid w:val="00877EC8"/>
    <w:rsid w:val="0088032D"/>
    <w:rsid w:val="00880F36"/>
    <w:rsid w:val="0088164A"/>
    <w:rsid w:val="00885530"/>
    <w:rsid w:val="0088596B"/>
    <w:rsid w:val="008910D1"/>
    <w:rsid w:val="0089296C"/>
    <w:rsid w:val="00894425"/>
    <w:rsid w:val="00896ABD"/>
    <w:rsid w:val="008977D8"/>
    <w:rsid w:val="00897AB6"/>
    <w:rsid w:val="008A3380"/>
    <w:rsid w:val="008A5E32"/>
    <w:rsid w:val="008A7A9C"/>
    <w:rsid w:val="008B06B9"/>
    <w:rsid w:val="008B513B"/>
    <w:rsid w:val="008B5218"/>
    <w:rsid w:val="008B7102"/>
    <w:rsid w:val="008C0C9A"/>
    <w:rsid w:val="008C3B7D"/>
    <w:rsid w:val="008D0F90"/>
    <w:rsid w:val="008D2FE5"/>
    <w:rsid w:val="008D3715"/>
    <w:rsid w:val="008D5465"/>
    <w:rsid w:val="008D5E61"/>
    <w:rsid w:val="008D6957"/>
    <w:rsid w:val="008D7EB7"/>
    <w:rsid w:val="008D7EC5"/>
    <w:rsid w:val="008E182F"/>
    <w:rsid w:val="008E3128"/>
    <w:rsid w:val="008E3684"/>
    <w:rsid w:val="008E57F5"/>
    <w:rsid w:val="008E5B13"/>
    <w:rsid w:val="008E7606"/>
    <w:rsid w:val="008F1DAA"/>
    <w:rsid w:val="008F29D9"/>
    <w:rsid w:val="008F3EBD"/>
    <w:rsid w:val="008F60B2"/>
    <w:rsid w:val="008F7C41"/>
    <w:rsid w:val="009031E2"/>
    <w:rsid w:val="00907FAF"/>
    <w:rsid w:val="0091276C"/>
    <w:rsid w:val="00914A85"/>
    <w:rsid w:val="009165AC"/>
    <w:rsid w:val="00916FFC"/>
    <w:rsid w:val="0092053F"/>
    <w:rsid w:val="00921B20"/>
    <w:rsid w:val="0092340A"/>
    <w:rsid w:val="0092396B"/>
    <w:rsid w:val="009313D9"/>
    <w:rsid w:val="0093239A"/>
    <w:rsid w:val="00932D67"/>
    <w:rsid w:val="00932D68"/>
    <w:rsid w:val="009337D4"/>
    <w:rsid w:val="00935B7F"/>
    <w:rsid w:val="00940105"/>
    <w:rsid w:val="00941293"/>
    <w:rsid w:val="009422CC"/>
    <w:rsid w:val="00942C81"/>
    <w:rsid w:val="00942EB2"/>
    <w:rsid w:val="00946372"/>
    <w:rsid w:val="00946C00"/>
    <w:rsid w:val="00950C17"/>
    <w:rsid w:val="00950F66"/>
    <w:rsid w:val="00951FAF"/>
    <w:rsid w:val="00953A22"/>
    <w:rsid w:val="00954740"/>
    <w:rsid w:val="00955AE5"/>
    <w:rsid w:val="00961DED"/>
    <w:rsid w:val="00961E20"/>
    <w:rsid w:val="00961F94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93C"/>
    <w:rsid w:val="009749F7"/>
    <w:rsid w:val="00975573"/>
    <w:rsid w:val="009761BD"/>
    <w:rsid w:val="00976D03"/>
    <w:rsid w:val="00977B30"/>
    <w:rsid w:val="00982F41"/>
    <w:rsid w:val="009831E4"/>
    <w:rsid w:val="00985090"/>
    <w:rsid w:val="0098561E"/>
    <w:rsid w:val="00987710"/>
    <w:rsid w:val="009904AB"/>
    <w:rsid w:val="0099357E"/>
    <w:rsid w:val="00993810"/>
    <w:rsid w:val="00995688"/>
    <w:rsid w:val="009958A6"/>
    <w:rsid w:val="00996456"/>
    <w:rsid w:val="00997234"/>
    <w:rsid w:val="009A04F5"/>
    <w:rsid w:val="009A15EF"/>
    <w:rsid w:val="009A28FF"/>
    <w:rsid w:val="009A38A5"/>
    <w:rsid w:val="009A422E"/>
    <w:rsid w:val="009A5B73"/>
    <w:rsid w:val="009B01CD"/>
    <w:rsid w:val="009B118B"/>
    <w:rsid w:val="009B1737"/>
    <w:rsid w:val="009B2C66"/>
    <w:rsid w:val="009B302E"/>
    <w:rsid w:val="009B3D4B"/>
    <w:rsid w:val="009B5B99"/>
    <w:rsid w:val="009B68B0"/>
    <w:rsid w:val="009B6EFC"/>
    <w:rsid w:val="009B71D5"/>
    <w:rsid w:val="009B7418"/>
    <w:rsid w:val="009B7C26"/>
    <w:rsid w:val="009C1FD0"/>
    <w:rsid w:val="009C2DF8"/>
    <w:rsid w:val="009C31BF"/>
    <w:rsid w:val="009C68B7"/>
    <w:rsid w:val="009D0834"/>
    <w:rsid w:val="009D0A1E"/>
    <w:rsid w:val="009D2AE3"/>
    <w:rsid w:val="009D52BC"/>
    <w:rsid w:val="009D684D"/>
    <w:rsid w:val="009D7D0A"/>
    <w:rsid w:val="009E09D9"/>
    <w:rsid w:val="009F01B1"/>
    <w:rsid w:val="009F0DBB"/>
    <w:rsid w:val="009F2906"/>
    <w:rsid w:val="009F3887"/>
    <w:rsid w:val="009F3D77"/>
    <w:rsid w:val="009F3EEE"/>
    <w:rsid w:val="009F659A"/>
    <w:rsid w:val="009F6921"/>
    <w:rsid w:val="009F701E"/>
    <w:rsid w:val="009F732B"/>
    <w:rsid w:val="00A00BB7"/>
    <w:rsid w:val="00A01FE0"/>
    <w:rsid w:val="00A02603"/>
    <w:rsid w:val="00A030C9"/>
    <w:rsid w:val="00A06945"/>
    <w:rsid w:val="00A07ABA"/>
    <w:rsid w:val="00A10656"/>
    <w:rsid w:val="00A113C0"/>
    <w:rsid w:val="00A12FA6"/>
    <w:rsid w:val="00A1339B"/>
    <w:rsid w:val="00A14769"/>
    <w:rsid w:val="00A14ABA"/>
    <w:rsid w:val="00A160C4"/>
    <w:rsid w:val="00A22F1C"/>
    <w:rsid w:val="00A238A2"/>
    <w:rsid w:val="00A24CB6"/>
    <w:rsid w:val="00A26CD2"/>
    <w:rsid w:val="00A27345"/>
    <w:rsid w:val="00A27667"/>
    <w:rsid w:val="00A3019E"/>
    <w:rsid w:val="00A32979"/>
    <w:rsid w:val="00A34A67"/>
    <w:rsid w:val="00A37462"/>
    <w:rsid w:val="00A4084F"/>
    <w:rsid w:val="00A43173"/>
    <w:rsid w:val="00A44005"/>
    <w:rsid w:val="00A459E1"/>
    <w:rsid w:val="00A46AC4"/>
    <w:rsid w:val="00A52296"/>
    <w:rsid w:val="00A55661"/>
    <w:rsid w:val="00A61B70"/>
    <w:rsid w:val="00A61FA8"/>
    <w:rsid w:val="00A620D4"/>
    <w:rsid w:val="00A62C21"/>
    <w:rsid w:val="00A637F4"/>
    <w:rsid w:val="00A63F7F"/>
    <w:rsid w:val="00A64DF2"/>
    <w:rsid w:val="00A65485"/>
    <w:rsid w:val="00A66E05"/>
    <w:rsid w:val="00A67342"/>
    <w:rsid w:val="00A70753"/>
    <w:rsid w:val="00A712D2"/>
    <w:rsid w:val="00A721F9"/>
    <w:rsid w:val="00A76A8B"/>
    <w:rsid w:val="00A81478"/>
    <w:rsid w:val="00A8226F"/>
    <w:rsid w:val="00A82C8A"/>
    <w:rsid w:val="00A8346B"/>
    <w:rsid w:val="00A852FF"/>
    <w:rsid w:val="00A87204"/>
    <w:rsid w:val="00A87337"/>
    <w:rsid w:val="00A90C97"/>
    <w:rsid w:val="00A91604"/>
    <w:rsid w:val="00A9238B"/>
    <w:rsid w:val="00A92DDC"/>
    <w:rsid w:val="00A960C8"/>
    <w:rsid w:val="00A96604"/>
    <w:rsid w:val="00A96D28"/>
    <w:rsid w:val="00AA03DF"/>
    <w:rsid w:val="00AA072A"/>
    <w:rsid w:val="00AA1B4F"/>
    <w:rsid w:val="00AA21D8"/>
    <w:rsid w:val="00AA271A"/>
    <w:rsid w:val="00AA3270"/>
    <w:rsid w:val="00AA3B95"/>
    <w:rsid w:val="00AA52C9"/>
    <w:rsid w:val="00AA54F3"/>
    <w:rsid w:val="00AA6B43"/>
    <w:rsid w:val="00AA720D"/>
    <w:rsid w:val="00AB367A"/>
    <w:rsid w:val="00AB6351"/>
    <w:rsid w:val="00AC01D1"/>
    <w:rsid w:val="00AC0AB2"/>
    <w:rsid w:val="00AC0E9F"/>
    <w:rsid w:val="00AC2718"/>
    <w:rsid w:val="00AC52A5"/>
    <w:rsid w:val="00AC6EFD"/>
    <w:rsid w:val="00AC7151"/>
    <w:rsid w:val="00AD460A"/>
    <w:rsid w:val="00AD6A05"/>
    <w:rsid w:val="00AE118B"/>
    <w:rsid w:val="00AE272B"/>
    <w:rsid w:val="00AE3E3A"/>
    <w:rsid w:val="00AE7691"/>
    <w:rsid w:val="00AE77B4"/>
    <w:rsid w:val="00AE7C1A"/>
    <w:rsid w:val="00AE7DF8"/>
    <w:rsid w:val="00AF0D9C"/>
    <w:rsid w:val="00AF13AB"/>
    <w:rsid w:val="00AF1D36"/>
    <w:rsid w:val="00AF23A4"/>
    <w:rsid w:val="00AF280B"/>
    <w:rsid w:val="00AF5F75"/>
    <w:rsid w:val="00AF6001"/>
    <w:rsid w:val="00B01A16"/>
    <w:rsid w:val="00B04F36"/>
    <w:rsid w:val="00B07953"/>
    <w:rsid w:val="00B07E88"/>
    <w:rsid w:val="00B07F45"/>
    <w:rsid w:val="00B1021A"/>
    <w:rsid w:val="00B10BCA"/>
    <w:rsid w:val="00B11569"/>
    <w:rsid w:val="00B1481A"/>
    <w:rsid w:val="00B15A1F"/>
    <w:rsid w:val="00B15FE9"/>
    <w:rsid w:val="00B1680D"/>
    <w:rsid w:val="00B2148A"/>
    <w:rsid w:val="00B220C2"/>
    <w:rsid w:val="00B229D6"/>
    <w:rsid w:val="00B25B32"/>
    <w:rsid w:val="00B26B79"/>
    <w:rsid w:val="00B30C96"/>
    <w:rsid w:val="00B31311"/>
    <w:rsid w:val="00B32616"/>
    <w:rsid w:val="00B36C42"/>
    <w:rsid w:val="00B42450"/>
    <w:rsid w:val="00B42EA7"/>
    <w:rsid w:val="00B454CC"/>
    <w:rsid w:val="00B45ABC"/>
    <w:rsid w:val="00B51845"/>
    <w:rsid w:val="00B51923"/>
    <w:rsid w:val="00B5337C"/>
    <w:rsid w:val="00B53FDE"/>
    <w:rsid w:val="00B56397"/>
    <w:rsid w:val="00B571DA"/>
    <w:rsid w:val="00B57F74"/>
    <w:rsid w:val="00B6027B"/>
    <w:rsid w:val="00B6111A"/>
    <w:rsid w:val="00B61CAF"/>
    <w:rsid w:val="00B636C8"/>
    <w:rsid w:val="00B65EDB"/>
    <w:rsid w:val="00B67AFF"/>
    <w:rsid w:val="00B70B59"/>
    <w:rsid w:val="00B71239"/>
    <w:rsid w:val="00B73657"/>
    <w:rsid w:val="00B7379B"/>
    <w:rsid w:val="00B739B3"/>
    <w:rsid w:val="00B7456D"/>
    <w:rsid w:val="00B74B6B"/>
    <w:rsid w:val="00B759AD"/>
    <w:rsid w:val="00B775E9"/>
    <w:rsid w:val="00B81148"/>
    <w:rsid w:val="00B81B15"/>
    <w:rsid w:val="00B85B3B"/>
    <w:rsid w:val="00B86600"/>
    <w:rsid w:val="00B875BF"/>
    <w:rsid w:val="00B915AE"/>
    <w:rsid w:val="00B9448D"/>
    <w:rsid w:val="00B967C0"/>
    <w:rsid w:val="00BA1735"/>
    <w:rsid w:val="00BA19FA"/>
    <w:rsid w:val="00BA4288"/>
    <w:rsid w:val="00BA61C7"/>
    <w:rsid w:val="00BB0902"/>
    <w:rsid w:val="00BB0CE6"/>
    <w:rsid w:val="00BB1F9C"/>
    <w:rsid w:val="00BB48E5"/>
    <w:rsid w:val="00BB5607"/>
    <w:rsid w:val="00BB5ACA"/>
    <w:rsid w:val="00BB627F"/>
    <w:rsid w:val="00BB706E"/>
    <w:rsid w:val="00BC0C17"/>
    <w:rsid w:val="00BC2C25"/>
    <w:rsid w:val="00BC3823"/>
    <w:rsid w:val="00BC5841"/>
    <w:rsid w:val="00BD2D8E"/>
    <w:rsid w:val="00BD2EF0"/>
    <w:rsid w:val="00BD60B4"/>
    <w:rsid w:val="00BD796B"/>
    <w:rsid w:val="00BD7B4E"/>
    <w:rsid w:val="00BE40C0"/>
    <w:rsid w:val="00BE5F4A"/>
    <w:rsid w:val="00BE7AEF"/>
    <w:rsid w:val="00BF09B0"/>
    <w:rsid w:val="00BF1544"/>
    <w:rsid w:val="00BF1B53"/>
    <w:rsid w:val="00BF1C13"/>
    <w:rsid w:val="00BF246D"/>
    <w:rsid w:val="00BF2682"/>
    <w:rsid w:val="00BF381D"/>
    <w:rsid w:val="00BF3BFC"/>
    <w:rsid w:val="00BF3F3A"/>
    <w:rsid w:val="00C06F06"/>
    <w:rsid w:val="00C17332"/>
    <w:rsid w:val="00C20FAD"/>
    <w:rsid w:val="00C217C9"/>
    <w:rsid w:val="00C227C1"/>
    <w:rsid w:val="00C2375F"/>
    <w:rsid w:val="00C240A2"/>
    <w:rsid w:val="00C247CB"/>
    <w:rsid w:val="00C25C61"/>
    <w:rsid w:val="00C27286"/>
    <w:rsid w:val="00C32501"/>
    <w:rsid w:val="00C32E66"/>
    <w:rsid w:val="00C3355F"/>
    <w:rsid w:val="00C33A04"/>
    <w:rsid w:val="00C3569A"/>
    <w:rsid w:val="00C40590"/>
    <w:rsid w:val="00C43F48"/>
    <w:rsid w:val="00C448FF"/>
    <w:rsid w:val="00C45E57"/>
    <w:rsid w:val="00C500A4"/>
    <w:rsid w:val="00C524D7"/>
    <w:rsid w:val="00C526EF"/>
    <w:rsid w:val="00C52F29"/>
    <w:rsid w:val="00C53E13"/>
    <w:rsid w:val="00C55B6E"/>
    <w:rsid w:val="00C56CE6"/>
    <w:rsid w:val="00C5745F"/>
    <w:rsid w:val="00C57D5A"/>
    <w:rsid w:val="00C60005"/>
    <w:rsid w:val="00C61A98"/>
    <w:rsid w:val="00C63201"/>
    <w:rsid w:val="00C63E90"/>
    <w:rsid w:val="00C64E62"/>
    <w:rsid w:val="00C651D5"/>
    <w:rsid w:val="00C65CCC"/>
    <w:rsid w:val="00C667CE"/>
    <w:rsid w:val="00C67B26"/>
    <w:rsid w:val="00C72DB0"/>
    <w:rsid w:val="00C75807"/>
    <w:rsid w:val="00C7618F"/>
    <w:rsid w:val="00C765A9"/>
    <w:rsid w:val="00C80FC9"/>
    <w:rsid w:val="00C81157"/>
    <w:rsid w:val="00C8162D"/>
    <w:rsid w:val="00C830BB"/>
    <w:rsid w:val="00C83A0B"/>
    <w:rsid w:val="00C84131"/>
    <w:rsid w:val="00C842D0"/>
    <w:rsid w:val="00C84ED1"/>
    <w:rsid w:val="00C863CC"/>
    <w:rsid w:val="00C87DA7"/>
    <w:rsid w:val="00C901B6"/>
    <w:rsid w:val="00C9038F"/>
    <w:rsid w:val="00C92AAB"/>
    <w:rsid w:val="00C95D4C"/>
    <w:rsid w:val="00C9637F"/>
    <w:rsid w:val="00C9708A"/>
    <w:rsid w:val="00C978C7"/>
    <w:rsid w:val="00C97966"/>
    <w:rsid w:val="00CA0293"/>
    <w:rsid w:val="00CA1EC0"/>
    <w:rsid w:val="00CA2435"/>
    <w:rsid w:val="00CA3906"/>
    <w:rsid w:val="00CA4068"/>
    <w:rsid w:val="00CA67F4"/>
    <w:rsid w:val="00CB37F8"/>
    <w:rsid w:val="00CB4AE0"/>
    <w:rsid w:val="00CB7DC3"/>
    <w:rsid w:val="00CC07CF"/>
    <w:rsid w:val="00CC567A"/>
    <w:rsid w:val="00CC5BE1"/>
    <w:rsid w:val="00CC74B6"/>
    <w:rsid w:val="00CC75A2"/>
    <w:rsid w:val="00CC7A18"/>
    <w:rsid w:val="00CD0E2F"/>
    <w:rsid w:val="00CD1D49"/>
    <w:rsid w:val="00CD2F20"/>
    <w:rsid w:val="00CD3094"/>
    <w:rsid w:val="00CD569B"/>
    <w:rsid w:val="00CD5705"/>
    <w:rsid w:val="00CD5E67"/>
    <w:rsid w:val="00CD6B20"/>
    <w:rsid w:val="00CD775D"/>
    <w:rsid w:val="00CE1339"/>
    <w:rsid w:val="00CE1AC8"/>
    <w:rsid w:val="00CE3845"/>
    <w:rsid w:val="00CE61CC"/>
    <w:rsid w:val="00CE663B"/>
    <w:rsid w:val="00CE6C95"/>
    <w:rsid w:val="00CE6E42"/>
    <w:rsid w:val="00CF20B7"/>
    <w:rsid w:val="00CF6692"/>
    <w:rsid w:val="00CF7441"/>
    <w:rsid w:val="00D00D16"/>
    <w:rsid w:val="00D02A67"/>
    <w:rsid w:val="00D03C6C"/>
    <w:rsid w:val="00D04760"/>
    <w:rsid w:val="00D04A95"/>
    <w:rsid w:val="00D06288"/>
    <w:rsid w:val="00D068C7"/>
    <w:rsid w:val="00D07C14"/>
    <w:rsid w:val="00D12733"/>
    <w:rsid w:val="00D128A4"/>
    <w:rsid w:val="00D12A04"/>
    <w:rsid w:val="00D147C8"/>
    <w:rsid w:val="00D15131"/>
    <w:rsid w:val="00D16D41"/>
    <w:rsid w:val="00D16FA2"/>
    <w:rsid w:val="00D20954"/>
    <w:rsid w:val="00D21C39"/>
    <w:rsid w:val="00D21FC6"/>
    <w:rsid w:val="00D2243A"/>
    <w:rsid w:val="00D2756A"/>
    <w:rsid w:val="00D332D4"/>
    <w:rsid w:val="00D33393"/>
    <w:rsid w:val="00D33D36"/>
    <w:rsid w:val="00D34D94"/>
    <w:rsid w:val="00D35694"/>
    <w:rsid w:val="00D409E2"/>
    <w:rsid w:val="00D41308"/>
    <w:rsid w:val="00D427D7"/>
    <w:rsid w:val="00D44E62"/>
    <w:rsid w:val="00D47A7C"/>
    <w:rsid w:val="00D501EF"/>
    <w:rsid w:val="00D51023"/>
    <w:rsid w:val="00D51570"/>
    <w:rsid w:val="00D556AD"/>
    <w:rsid w:val="00D56E62"/>
    <w:rsid w:val="00D60381"/>
    <w:rsid w:val="00D616DE"/>
    <w:rsid w:val="00D62201"/>
    <w:rsid w:val="00D651D1"/>
    <w:rsid w:val="00D717BB"/>
    <w:rsid w:val="00D7226B"/>
    <w:rsid w:val="00D72707"/>
    <w:rsid w:val="00D75A9C"/>
    <w:rsid w:val="00D76699"/>
    <w:rsid w:val="00D76FE4"/>
    <w:rsid w:val="00D814B9"/>
    <w:rsid w:val="00D823B8"/>
    <w:rsid w:val="00D829C8"/>
    <w:rsid w:val="00D85144"/>
    <w:rsid w:val="00D90871"/>
    <w:rsid w:val="00D9155F"/>
    <w:rsid w:val="00D915B2"/>
    <w:rsid w:val="00D9198F"/>
    <w:rsid w:val="00D9403F"/>
    <w:rsid w:val="00D959B4"/>
    <w:rsid w:val="00D97D60"/>
    <w:rsid w:val="00DA0CF5"/>
    <w:rsid w:val="00DA1425"/>
    <w:rsid w:val="00DA366F"/>
    <w:rsid w:val="00DA44DE"/>
    <w:rsid w:val="00DA58E8"/>
    <w:rsid w:val="00DB4226"/>
    <w:rsid w:val="00DB4258"/>
    <w:rsid w:val="00DB620A"/>
    <w:rsid w:val="00DC3832"/>
    <w:rsid w:val="00DC53DF"/>
    <w:rsid w:val="00DC75D5"/>
    <w:rsid w:val="00DC7A51"/>
    <w:rsid w:val="00DD1D57"/>
    <w:rsid w:val="00DD3B1E"/>
    <w:rsid w:val="00DE02B3"/>
    <w:rsid w:val="00DE201A"/>
    <w:rsid w:val="00DE3798"/>
    <w:rsid w:val="00DE5B5F"/>
    <w:rsid w:val="00DF213D"/>
    <w:rsid w:val="00DF614D"/>
    <w:rsid w:val="00DF614E"/>
    <w:rsid w:val="00E00696"/>
    <w:rsid w:val="00E03212"/>
    <w:rsid w:val="00E03651"/>
    <w:rsid w:val="00E03808"/>
    <w:rsid w:val="00E060C2"/>
    <w:rsid w:val="00E06324"/>
    <w:rsid w:val="00E0656D"/>
    <w:rsid w:val="00E07B81"/>
    <w:rsid w:val="00E10AFD"/>
    <w:rsid w:val="00E10C16"/>
    <w:rsid w:val="00E12B11"/>
    <w:rsid w:val="00E12FB0"/>
    <w:rsid w:val="00E131CD"/>
    <w:rsid w:val="00E14814"/>
    <w:rsid w:val="00E1591B"/>
    <w:rsid w:val="00E16A50"/>
    <w:rsid w:val="00E16CF1"/>
    <w:rsid w:val="00E249D5"/>
    <w:rsid w:val="00E25017"/>
    <w:rsid w:val="00E2555D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22E5"/>
    <w:rsid w:val="00E52BAA"/>
    <w:rsid w:val="00E532FC"/>
    <w:rsid w:val="00E54359"/>
    <w:rsid w:val="00E559B4"/>
    <w:rsid w:val="00E55BB0"/>
    <w:rsid w:val="00E5730B"/>
    <w:rsid w:val="00E600F3"/>
    <w:rsid w:val="00E609E5"/>
    <w:rsid w:val="00E60F27"/>
    <w:rsid w:val="00E64D93"/>
    <w:rsid w:val="00E65EDB"/>
    <w:rsid w:val="00E66927"/>
    <w:rsid w:val="00E677B8"/>
    <w:rsid w:val="00E67FA1"/>
    <w:rsid w:val="00E72684"/>
    <w:rsid w:val="00E7387D"/>
    <w:rsid w:val="00E73D53"/>
    <w:rsid w:val="00E75111"/>
    <w:rsid w:val="00E77296"/>
    <w:rsid w:val="00E87527"/>
    <w:rsid w:val="00E87EF7"/>
    <w:rsid w:val="00E905FC"/>
    <w:rsid w:val="00E93763"/>
    <w:rsid w:val="00E96C4C"/>
    <w:rsid w:val="00E97D6F"/>
    <w:rsid w:val="00EA01B0"/>
    <w:rsid w:val="00EA0485"/>
    <w:rsid w:val="00EA1162"/>
    <w:rsid w:val="00EA2AAE"/>
    <w:rsid w:val="00EA2EC0"/>
    <w:rsid w:val="00EA427A"/>
    <w:rsid w:val="00EA495F"/>
    <w:rsid w:val="00EA723B"/>
    <w:rsid w:val="00EB6350"/>
    <w:rsid w:val="00EB687A"/>
    <w:rsid w:val="00EC073F"/>
    <w:rsid w:val="00EC1442"/>
    <w:rsid w:val="00EC2F62"/>
    <w:rsid w:val="00EC62EB"/>
    <w:rsid w:val="00EC6E9F"/>
    <w:rsid w:val="00ED32D9"/>
    <w:rsid w:val="00ED44F0"/>
    <w:rsid w:val="00ED4B33"/>
    <w:rsid w:val="00ED5993"/>
    <w:rsid w:val="00ED5BA1"/>
    <w:rsid w:val="00ED7D4F"/>
    <w:rsid w:val="00ED7DD6"/>
    <w:rsid w:val="00EE060B"/>
    <w:rsid w:val="00EE15A1"/>
    <w:rsid w:val="00EE2A7C"/>
    <w:rsid w:val="00EE2C42"/>
    <w:rsid w:val="00EE341B"/>
    <w:rsid w:val="00EE4453"/>
    <w:rsid w:val="00EE5414"/>
    <w:rsid w:val="00EE582B"/>
    <w:rsid w:val="00EE5FCE"/>
    <w:rsid w:val="00EE6BBD"/>
    <w:rsid w:val="00EE6E1E"/>
    <w:rsid w:val="00EE705F"/>
    <w:rsid w:val="00EE778A"/>
    <w:rsid w:val="00EF1462"/>
    <w:rsid w:val="00EF30DE"/>
    <w:rsid w:val="00EF352E"/>
    <w:rsid w:val="00EF3FF4"/>
    <w:rsid w:val="00EF54FD"/>
    <w:rsid w:val="00F03167"/>
    <w:rsid w:val="00F05227"/>
    <w:rsid w:val="00F05B35"/>
    <w:rsid w:val="00F07F0D"/>
    <w:rsid w:val="00F13112"/>
    <w:rsid w:val="00F143A1"/>
    <w:rsid w:val="00F16FE6"/>
    <w:rsid w:val="00F238BD"/>
    <w:rsid w:val="00F23A6A"/>
    <w:rsid w:val="00F24992"/>
    <w:rsid w:val="00F3152F"/>
    <w:rsid w:val="00F32F2F"/>
    <w:rsid w:val="00F33F3F"/>
    <w:rsid w:val="00F3541C"/>
    <w:rsid w:val="00F357F2"/>
    <w:rsid w:val="00F35BDD"/>
    <w:rsid w:val="00F35EF0"/>
    <w:rsid w:val="00F3781F"/>
    <w:rsid w:val="00F403FD"/>
    <w:rsid w:val="00F41E72"/>
    <w:rsid w:val="00F421B7"/>
    <w:rsid w:val="00F42726"/>
    <w:rsid w:val="00F43AAB"/>
    <w:rsid w:val="00F45BDF"/>
    <w:rsid w:val="00F4612F"/>
    <w:rsid w:val="00F475A1"/>
    <w:rsid w:val="00F50300"/>
    <w:rsid w:val="00F5414B"/>
    <w:rsid w:val="00F56E39"/>
    <w:rsid w:val="00F617AA"/>
    <w:rsid w:val="00F61EFE"/>
    <w:rsid w:val="00F623E9"/>
    <w:rsid w:val="00F6311A"/>
    <w:rsid w:val="00F63951"/>
    <w:rsid w:val="00F63C86"/>
    <w:rsid w:val="00F70F94"/>
    <w:rsid w:val="00F766BE"/>
    <w:rsid w:val="00F77EB9"/>
    <w:rsid w:val="00F80350"/>
    <w:rsid w:val="00F80635"/>
    <w:rsid w:val="00F8115F"/>
    <w:rsid w:val="00F815D1"/>
    <w:rsid w:val="00F81E7E"/>
    <w:rsid w:val="00F81F0F"/>
    <w:rsid w:val="00F825F4"/>
    <w:rsid w:val="00F8792E"/>
    <w:rsid w:val="00F92AA1"/>
    <w:rsid w:val="00F932DE"/>
    <w:rsid w:val="00F963DD"/>
    <w:rsid w:val="00F9641A"/>
    <w:rsid w:val="00F96499"/>
    <w:rsid w:val="00F97004"/>
    <w:rsid w:val="00FA1BF7"/>
    <w:rsid w:val="00FA2045"/>
    <w:rsid w:val="00FA426B"/>
    <w:rsid w:val="00FA4344"/>
    <w:rsid w:val="00FA5A56"/>
    <w:rsid w:val="00FA64F8"/>
    <w:rsid w:val="00FA7A66"/>
    <w:rsid w:val="00FB1AA9"/>
    <w:rsid w:val="00FB249D"/>
    <w:rsid w:val="00FB4B5A"/>
    <w:rsid w:val="00FB5963"/>
    <w:rsid w:val="00FB5DAA"/>
    <w:rsid w:val="00FB6B71"/>
    <w:rsid w:val="00FC04B9"/>
    <w:rsid w:val="00FC161A"/>
    <w:rsid w:val="00FC23D5"/>
    <w:rsid w:val="00FC4337"/>
    <w:rsid w:val="00FC4C1A"/>
    <w:rsid w:val="00FC628F"/>
    <w:rsid w:val="00FC6468"/>
    <w:rsid w:val="00FC6D49"/>
    <w:rsid w:val="00FC71D3"/>
    <w:rsid w:val="00FD1920"/>
    <w:rsid w:val="00FD4922"/>
    <w:rsid w:val="00FD6461"/>
    <w:rsid w:val="00FE0281"/>
    <w:rsid w:val="00FE1EDB"/>
    <w:rsid w:val="00FE2B41"/>
    <w:rsid w:val="00FE3CC6"/>
    <w:rsid w:val="00FE7083"/>
    <w:rsid w:val="00FE75E8"/>
    <w:rsid w:val="00FF019F"/>
    <w:rsid w:val="00FF1B2A"/>
    <w:rsid w:val="00FF2160"/>
    <w:rsid w:val="00FF30DE"/>
    <w:rsid w:val="00FF6396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4F40A5"/>
    <w:rPr>
      <w:i/>
      <w:iCs/>
    </w:rPr>
  </w:style>
  <w:style w:type="table" w:styleId="TableGrid">
    <w:name w:val="Table Grid"/>
    <w:basedOn w:val="TableNormal"/>
    <w:uiPriority w:val="59"/>
    <w:rsid w:val="00DF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5A5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F2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works.com/emissivity_tabl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li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informir.blogspot.com/2012/02/thermographic-measurement-technique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34FE-EBF5-474D-8727-422D3385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5758</Words>
  <Characters>32823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38504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2020-01-24T18:46:00Z</dcterms:created>
  <dcterms:modified xsi:type="dcterms:W3CDTF">2020-01-24T18:51:00Z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