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75" w:rsidRPr="00453062" w:rsidRDefault="00415894" w:rsidP="00777569">
      <w:pPr>
        <w:spacing w:before="90" w:after="0" w:line="240" w:lineRule="auto"/>
        <w:ind w:left="103" w:right="140"/>
        <w:rPr>
          <w:rFonts w:ascii="Times New Roman" w:eastAsia="Times New Roman" w:hAnsi="Times New Roman" w:cs="Times New Roman"/>
        </w:rPr>
      </w:pPr>
      <w:r w:rsidRPr="00453062">
        <w:rPr>
          <w:noProof/>
        </w:rPr>
        <w:drawing>
          <wp:inline distT="0" distB="0" distL="0" distR="0">
            <wp:extent cx="2313940" cy="421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75" w:rsidRPr="00453062" w:rsidRDefault="00A53175">
      <w:pPr>
        <w:spacing w:before="3" w:after="0" w:line="240" w:lineRule="exact"/>
      </w:pPr>
    </w:p>
    <w:p w:rsidR="00A53175" w:rsidRPr="00453062" w:rsidRDefault="00E94786">
      <w:pPr>
        <w:tabs>
          <w:tab w:val="left" w:pos="7340"/>
        </w:tabs>
        <w:spacing w:before="31" w:after="0" w:line="240" w:lineRule="auto"/>
        <w:ind w:left="140" w:right="-2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  <w:b/>
          <w:bCs/>
          <w:color w:val="0021A5"/>
        </w:rPr>
        <w:t>College</w:t>
      </w:r>
      <w:r w:rsidRPr="00453062">
        <w:rPr>
          <w:rFonts w:ascii="Arial" w:eastAsia="Arial" w:hAnsi="Arial" w:cs="Arial"/>
          <w:b/>
          <w:bCs/>
          <w:color w:val="0021A5"/>
          <w:spacing w:val="-8"/>
        </w:rPr>
        <w:t xml:space="preserve"> </w:t>
      </w:r>
      <w:r w:rsidRPr="00453062">
        <w:rPr>
          <w:rFonts w:ascii="Arial" w:eastAsia="Arial" w:hAnsi="Arial" w:cs="Arial"/>
          <w:b/>
          <w:bCs/>
          <w:color w:val="0021A5"/>
        </w:rPr>
        <w:t>of</w:t>
      </w:r>
      <w:r w:rsidRPr="00453062">
        <w:rPr>
          <w:rFonts w:ascii="Arial" w:eastAsia="Arial" w:hAnsi="Arial" w:cs="Arial"/>
          <w:b/>
          <w:bCs/>
          <w:color w:val="0021A5"/>
          <w:spacing w:val="-2"/>
        </w:rPr>
        <w:t xml:space="preserve"> </w:t>
      </w:r>
      <w:r w:rsidR="00CD5084" w:rsidRPr="00453062">
        <w:rPr>
          <w:rFonts w:ascii="Arial" w:eastAsia="Arial" w:hAnsi="Arial" w:cs="Arial"/>
          <w:b/>
          <w:bCs/>
          <w:color w:val="0021A5"/>
        </w:rPr>
        <w:t>Medicine</w:t>
      </w:r>
      <w:r w:rsidR="00CD5084" w:rsidRPr="00453062">
        <w:rPr>
          <w:rFonts w:ascii="Arial" w:eastAsia="Arial" w:hAnsi="Arial" w:cs="Arial"/>
          <w:b/>
          <w:bCs/>
          <w:color w:val="0021A5"/>
        </w:rPr>
        <w:tab/>
      </w:r>
      <w:r w:rsidR="008B77B6">
        <w:rPr>
          <w:rFonts w:ascii="Arial" w:eastAsia="Arial" w:hAnsi="Arial" w:cs="Arial"/>
          <w:b/>
          <w:bCs/>
          <w:color w:val="0021A5"/>
        </w:rPr>
        <w:tab/>
      </w:r>
      <w:r w:rsidR="00CD5084" w:rsidRPr="00453062">
        <w:rPr>
          <w:rFonts w:ascii="Arial" w:eastAsia="Arial" w:hAnsi="Arial" w:cs="Arial"/>
          <w:color w:val="0021A5"/>
        </w:rPr>
        <w:t>ARB</w:t>
      </w:r>
      <w:r w:rsidR="00825D3A" w:rsidRPr="00453062">
        <w:rPr>
          <w:rFonts w:ascii="Arial" w:eastAsia="Arial" w:hAnsi="Arial" w:cs="Arial"/>
          <w:color w:val="0021A5"/>
        </w:rPr>
        <w:t xml:space="preserve"> </w:t>
      </w:r>
      <w:r w:rsidR="00833D29" w:rsidRPr="00453062">
        <w:rPr>
          <w:rFonts w:ascii="Arial" w:eastAsia="Arial" w:hAnsi="Arial" w:cs="Arial"/>
          <w:color w:val="0021A5"/>
        </w:rPr>
        <w:t>RG-183</w:t>
      </w:r>
    </w:p>
    <w:p w:rsidR="00833D29" w:rsidRPr="00453062" w:rsidRDefault="00E94786" w:rsidP="00833D29">
      <w:pPr>
        <w:tabs>
          <w:tab w:val="left" w:pos="7340"/>
        </w:tabs>
        <w:spacing w:after="0" w:line="240" w:lineRule="auto"/>
        <w:ind w:left="140" w:right="-2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  <w:color w:val="0021A5"/>
        </w:rPr>
        <w:t>Department</w:t>
      </w:r>
      <w:r w:rsidRPr="00453062">
        <w:rPr>
          <w:rFonts w:ascii="Arial" w:eastAsia="Arial" w:hAnsi="Arial" w:cs="Arial"/>
          <w:color w:val="0021A5"/>
          <w:spacing w:val="-10"/>
        </w:rPr>
        <w:t xml:space="preserve"> </w:t>
      </w:r>
      <w:r w:rsidRPr="00453062">
        <w:rPr>
          <w:rFonts w:ascii="Arial" w:eastAsia="Arial" w:hAnsi="Arial" w:cs="Arial"/>
          <w:color w:val="0021A5"/>
        </w:rPr>
        <w:t>of</w:t>
      </w:r>
      <w:r w:rsidRPr="00453062">
        <w:rPr>
          <w:rFonts w:ascii="Arial" w:eastAsia="Arial" w:hAnsi="Arial" w:cs="Arial"/>
          <w:color w:val="0021A5"/>
          <w:spacing w:val="-2"/>
        </w:rPr>
        <w:t xml:space="preserve"> </w:t>
      </w:r>
      <w:r w:rsidRPr="00453062">
        <w:rPr>
          <w:rFonts w:ascii="Arial" w:eastAsia="Arial" w:hAnsi="Arial" w:cs="Arial"/>
          <w:color w:val="0021A5"/>
        </w:rPr>
        <w:t>Pediatrics</w:t>
      </w:r>
      <w:r w:rsidRPr="00453062">
        <w:rPr>
          <w:rFonts w:ascii="Arial" w:eastAsia="Arial" w:hAnsi="Arial" w:cs="Arial"/>
          <w:color w:val="0021A5"/>
        </w:rPr>
        <w:tab/>
      </w:r>
      <w:r w:rsidR="008B77B6">
        <w:rPr>
          <w:rFonts w:ascii="Arial" w:eastAsia="Arial" w:hAnsi="Arial" w:cs="Arial"/>
          <w:color w:val="0021A5"/>
        </w:rPr>
        <w:tab/>
      </w:r>
      <w:r w:rsidR="00833D29" w:rsidRPr="00453062">
        <w:rPr>
          <w:rFonts w:ascii="Arial" w:eastAsia="Arial" w:hAnsi="Arial" w:cs="Arial"/>
          <w:color w:val="0021A5"/>
        </w:rPr>
        <w:t>Gainesville,</w:t>
      </w:r>
      <w:r w:rsidR="00833D29" w:rsidRPr="00453062">
        <w:rPr>
          <w:rFonts w:ascii="Arial" w:eastAsia="Arial" w:hAnsi="Arial" w:cs="Arial"/>
          <w:color w:val="0021A5"/>
          <w:spacing w:val="-11"/>
        </w:rPr>
        <w:t xml:space="preserve"> </w:t>
      </w:r>
      <w:r w:rsidR="00833D29" w:rsidRPr="00453062">
        <w:rPr>
          <w:rFonts w:ascii="Arial" w:eastAsia="Arial" w:hAnsi="Arial" w:cs="Arial"/>
          <w:color w:val="0021A5"/>
        </w:rPr>
        <w:t>FL</w:t>
      </w:r>
      <w:r w:rsidR="00833D29" w:rsidRPr="00453062">
        <w:rPr>
          <w:rFonts w:ascii="Arial" w:eastAsia="Arial" w:hAnsi="Arial" w:cs="Arial"/>
          <w:color w:val="0021A5"/>
          <w:spacing w:val="-3"/>
        </w:rPr>
        <w:t xml:space="preserve"> </w:t>
      </w:r>
      <w:r w:rsidR="00833D29" w:rsidRPr="00453062">
        <w:rPr>
          <w:rFonts w:ascii="Arial" w:eastAsia="Arial" w:hAnsi="Arial" w:cs="Arial"/>
          <w:color w:val="0021A5"/>
        </w:rPr>
        <w:t>32610-0296</w:t>
      </w:r>
    </w:p>
    <w:p w:rsidR="00833D29" w:rsidRPr="00453062" w:rsidRDefault="00825D3A" w:rsidP="00833D29">
      <w:pPr>
        <w:tabs>
          <w:tab w:val="left" w:pos="7320"/>
        </w:tabs>
        <w:spacing w:after="0" w:line="240" w:lineRule="auto"/>
        <w:ind w:left="140" w:right="-2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  <w:color w:val="0021A5"/>
        </w:rPr>
        <w:t>Child</w:t>
      </w:r>
      <w:r w:rsidRPr="00453062">
        <w:rPr>
          <w:rFonts w:ascii="Arial" w:eastAsia="Arial" w:hAnsi="Arial" w:cs="Arial"/>
          <w:color w:val="0021A5"/>
          <w:spacing w:val="-5"/>
        </w:rPr>
        <w:t xml:space="preserve"> </w:t>
      </w:r>
      <w:r w:rsidRPr="00453062">
        <w:rPr>
          <w:rFonts w:ascii="Arial" w:eastAsia="Arial" w:hAnsi="Arial" w:cs="Arial"/>
          <w:color w:val="0021A5"/>
        </w:rPr>
        <w:t>Health</w:t>
      </w:r>
      <w:r w:rsidRPr="00453062">
        <w:rPr>
          <w:rFonts w:ascii="Arial" w:eastAsia="Arial" w:hAnsi="Arial" w:cs="Arial"/>
          <w:color w:val="0021A5"/>
          <w:spacing w:val="-6"/>
        </w:rPr>
        <w:t xml:space="preserve"> </w:t>
      </w:r>
      <w:r w:rsidRPr="00453062">
        <w:rPr>
          <w:rFonts w:ascii="Arial" w:eastAsia="Arial" w:hAnsi="Arial" w:cs="Arial"/>
          <w:color w:val="0021A5"/>
        </w:rPr>
        <w:t>Research</w:t>
      </w:r>
      <w:r w:rsidRPr="00453062">
        <w:rPr>
          <w:rFonts w:ascii="Arial" w:eastAsia="Arial" w:hAnsi="Arial" w:cs="Arial"/>
          <w:color w:val="0021A5"/>
          <w:spacing w:val="-9"/>
        </w:rPr>
        <w:t xml:space="preserve"> </w:t>
      </w:r>
      <w:r w:rsidRPr="00453062">
        <w:rPr>
          <w:rFonts w:ascii="Arial" w:eastAsia="Arial" w:hAnsi="Arial" w:cs="Arial"/>
          <w:color w:val="0021A5"/>
          <w:spacing w:val="-1"/>
        </w:rPr>
        <w:t>I</w:t>
      </w:r>
      <w:r w:rsidRPr="00453062">
        <w:rPr>
          <w:rFonts w:ascii="Arial" w:eastAsia="Arial" w:hAnsi="Arial" w:cs="Arial"/>
          <w:color w:val="0021A5"/>
        </w:rPr>
        <w:t>nstitute</w:t>
      </w:r>
      <w:r w:rsidR="00833D29" w:rsidRPr="00453062">
        <w:rPr>
          <w:rFonts w:ascii="Arial" w:eastAsia="Arial" w:hAnsi="Arial" w:cs="Arial"/>
          <w:color w:val="0021A5"/>
        </w:rPr>
        <w:tab/>
      </w:r>
      <w:r w:rsidR="008B77B6">
        <w:rPr>
          <w:rFonts w:ascii="Arial" w:eastAsia="Arial" w:hAnsi="Arial" w:cs="Arial"/>
          <w:color w:val="0021A5"/>
        </w:rPr>
        <w:tab/>
      </w:r>
      <w:r w:rsidR="00833D29" w:rsidRPr="00453062">
        <w:rPr>
          <w:rFonts w:ascii="Arial" w:eastAsia="Arial" w:hAnsi="Arial" w:cs="Arial"/>
          <w:color w:val="0021A5"/>
        </w:rPr>
        <w:t>352-273-5602</w:t>
      </w:r>
    </w:p>
    <w:p w:rsidR="00936CD2" w:rsidRPr="00453062" w:rsidRDefault="00825D3A" w:rsidP="00453062">
      <w:pPr>
        <w:tabs>
          <w:tab w:val="left" w:pos="7320"/>
        </w:tabs>
        <w:spacing w:after="0" w:line="240" w:lineRule="auto"/>
        <w:ind w:right="-2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  <w:color w:val="0021A5"/>
        </w:rPr>
        <w:tab/>
      </w:r>
      <w:r w:rsidR="00E94786" w:rsidRPr="00453062">
        <w:rPr>
          <w:rFonts w:ascii="Arial" w:eastAsia="Arial" w:hAnsi="Arial" w:cs="Arial"/>
          <w:color w:val="0021A5"/>
        </w:rPr>
        <w:tab/>
      </w:r>
      <w:r w:rsidR="003519ED" w:rsidRPr="00453062">
        <w:rPr>
          <w:rFonts w:ascii="Arial" w:eastAsia="Arial" w:hAnsi="Arial" w:cs="Arial"/>
        </w:rPr>
        <w:tab/>
      </w:r>
      <w:r w:rsidR="003519ED" w:rsidRPr="00453062">
        <w:rPr>
          <w:rFonts w:ascii="Arial" w:eastAsia="Arial" w:hAnsi="Arial" w:cs="Arial"/>
        </w:rPr>
        <w:tab/>
      </w:r>
      <w:r w:rsidR="003519ED" w:rsidRPr="00453062">
        <w:rPr>
          <w:rFonts w:ascii="Arial" w:eastAsia="Arial" w:hAnsi="Arial" w:cs="Arial"/>
        </w:rPr>
        <w:tab/>
      </w:r>
    </w:p>
    <w:p w:rsidR="00785410" w:rsidRDefault="00785410" w:rsidP="005033B3">
      <w:pPr>
        <w:spacing w:before="71" w:after="0" w:line="240" w:lineRule="auto"/>
        <w:ind w:left="140" w:right="50" w:firstLine="220"/>
        <w:rPr>
          <w:rFonts w:ascii="Arial" w:hAnsi="Arial" w:cs="Arial"/>
        </w:rPr>
      </w:pPr>
    </w:p>
    <w:p w:rsidR="00785410" w:rsidRDefault="00785410" w:rsidP="005033B3">
      <w:pPr>
        <w:spacing w:before="71" w:after="0" w:line="240" w:lineRule="auto"/>
        <w:ind w:left="140" w:right="50" w:firstLine="220"/>
        <w:rPr>
          <w:rFonts w:ascii="Arial" w:hAnsi="Arial" w:cs="Arial"/>
        </w:rPr>
      </w:pPr>
    </w:p>
    <w:p w:rsidR="00785410" w:rsidRDefault="00785410" w:rsidP="005033B3">
      <w:pPr>
        <w:spacing w:before="71" w:after="0" w:line="240" w:lineRule="auto"/>
        <w:ind w:left="140" w:right="50" w:firstLine="220"/>
        <w:rPr>
          <w:rFonts w:ascii="Arial" w:hAnsi="Arial" w:cs="Arial"/>
        </w:rPr>
      </w:pPr>
    </w:p>
    <w:p w:rsidR="0093607B" w:rsidRDefault="009226CD" w:rsidP="005033B3">
      <w:pPr>
        <w:spacing w:before="71" w:after="0" w:line="240" w:lineRule="auto"/>
        <w:ind w:left="140" w:right="50" w:firstLine="220"/>
        <w:rPr>
          <w:rFonts w:ascii="Arial" w:eastAsia="Arial" w:hAnsi="Arial" w:cs="Arial"/>
        </w:rPr>
      </w:pPr>
      <w:r w:rsidRPr="00453062">
        <w:rPr>
          <w:rFonts w:ascii="Arial" w:hAnsi="Arial" w:cs="Arial"/>
        </w:rPr>
        <w:t xml:space="preserve">Dear </w:t>
      </w:r>
      <w:r w:rsidR="00FE0AD2">
        <w:rPr>
          <w:rFonts w:ascii="Arial" w:hAnsi="Arial" w:cs="Arial"/>
        </w:rPr>
        <w:t xml:space="preserve">Editors of </w:t>
      </w:r>
      <w:r w:rsidR="00026757">
        <w:rPr>
          <w:rFonts w:ascii="Arial" w:hAnsi="Arial" w:cs="Arial"/>
        </w:rPr>
        <w:t>JoVE</w:t>
      </w:r>
      <w:r w:rsidR="002054AE">
        <w:rPr>
          <w:rFonts w:ascii="Arial" w:hAnsi="Arial" w:cs="Arial"/>
        </w:rPr>
        <w:t>,</w:t>
      </w:r>
      <w:r w:rsidR="00FE0AD2">
        <w:rPr>
          <w:rFonts w:ascii="Arial" w:hAnsi="Arial" w:cs="Arial"/>
        </w:rPr>
        <w:t xml:space="preserve"> </w:t>
      </w:r>
      <w:r w:rsidR="00FE0AD2">
        <w:rPr>
          <w:rFonts w:ascii="Arial" w:hAnsi="Arial" w:cs="Arial"/>
        </w:rPr>
        <w:tab/>
      </w:r>
      <w:r w:rsidR="00FE0AD2">
        <w:rPr>
          <w:rFonts w:ascii="Arial" w:hAnsi="Arial" w:cs="Arial"/>
        </w:rPr>
        <w:tab/>
      </w:r>
      <w:r w:rsidR="00FE0AD2">
        <w:rPr>
          <w:rFonts w:ascii="Arial" w:hAnsi="Arial" w:cs="Arial"/>
        </w:rPr>
        <w:tab/>
      </w:r>
      <w:r w:rsidR="00FE0AD2">
        <w:rPr>
          <w:rFonts w:ascii="Arial" w:hAnsi="Arial" w:cs="Arial"/>
        </w:rPr>
        <w:tab/>
      </w:r>
      <w:r w:rsidR="00AE1979">
        <w:rPr>
          <w:rFonts w:ascii="Arial" w:eastAsia="Arial" w:hAnsi="Arial" w:cs="Arial"/>
        </w:rPr>
        <w:tab/>
      </w:r>
      <w:r w:rsidR="005033B3">
        <w:rPr>
          <w:rFonts w:ascii="Arial" w:eastAsia="Arial" w:hAnsi="Arial" w:cs="Arial"/>
        </w:rPr>
        <w:tab/>
      </w:r>
      <w:r w:rsidR="00026757">
        <w:rPr>
          <w:rFonts w:ascii="Arial" w:eastAsia="Arial" w:hAnsi="Arial" w:cs="Arial"/>
        </w:rPr>
        <w:tab/>
      </w:r>
      <w:r w:rsidR="00026757">
        <w:rPr>
          <w:rFonts w:ascii="Arial" w:eastAsia="Arial" w:hAnsi="Arial" w:cs="Arial"/>
        </w:rPr>
        <w:tab/>
      </w:r>
      <w:r w:rsidR="00E55A12">
        <w:rPr>
          <w:rFonts w:ascii="Arial" w:eastAsia="Arial" w:hAnsi="Arial" w:cs="Arial"/>
        </w:rPr>
        <w:t>January 17, 2020</w:t>
      </w:r>
    </w:p>
    <w:p w:rsidR="00785410" w:rsidRPr="00453062" w:rsidRDefault="00785410" w:rsidP="005033B3">
      <w:pPr>
        <w:spacing w:before="71" w:after="0" w:line="240" w:lineRule="auto"/>
        <w:ind w:left="140" w:right="50" w:firstLine="220"/>
        <w:rPr>
          <w:rFonts w:ascii="Arial" w:eastAsia="Arial" w:hAnsi="Arial" w:cs="Arial"/>
        </w:rPr>
      </w:pPr>
    </w:p>
    <w:p w:rsidR="00785410" w:rsidRDefault="009226CD" w:rsidP="005033B3">
      <w:pPr>
        <w:spacing w:before="240"/>
        <w:ind w:left="360"/>
        <w:rPr>
          <w:rFonts w:ascii="Arial" w:hAnsi="Arial" w:cs="Arial"/>
        </w:rPr>
      </w:pPr>
      <w:r w:rsidRPr="00453062">
        <w:rPr>
          <w:rFonts w:ascii="Arial" w:hAnsi="Arial" w:cs="Arial"/>
        </w:rPr>
        <w:t>Please find our</w:t>
      </w:r>
      <w:r w:rsidR="00E55A12">
        <w:rPr>
          <w:rFonts w:ascii="Arial" w:hAnsi="Arial" w:cs="Arial"/>
        </w:rPr>
        <w:t xml:space="preserve"> revised</w:t>
      </w:r>
      <w:r w:rsidRPr="00453062">
        <w:rPr>
          <w:rFonts w:ascii="Arial" w:hAnsi="Arial" w:cs="Arial"/>
        </w:rPr>
        <w:t xml:space="preserve"> manuscript entitled “</w:t>
      </w:r>
      <w:r w:rsidR="00E55A12" w:rsidRPr="00E55A12">
        <w:rPr>
          <w:rFonts w:ascii="Arial" w:hAnsi="Arial" w:cs="Arial"/>
        </w:rPr>
        <w:t>TMT Sample Preparation for Proteomics Facility Submission and Subsequent Data Analysis</w:t>
      </w:r>
      <w:r w:rsidRPr="000D60E1">
        <w:rPr>
          <w:rFonts w:ascii="Arial" w:hAnsi="Arial" w:cs="Arial"/>
        </w:rPr>
        <w:t>”</w:t>
      </w:r>
      <w:r w:rsidRPr="00453062">
        <w:rPr>
          <w:rFonts w:ascii="Arial" w:hAnsi="Arial" w:cs="Arial"/>
        </w:rPr>
        <w:t xml:space="preserve"> for your consideration as </w:t>
      </w:r>
      <w:r w:rsidR="00785410">
        <w:rPr>
          <w:rFonts w:ascii="Arial" w:hAnsi="Arial" w:cs="Arial"/>
        </w:rPr>
        <w:t>a JoVE video</w:t>
      </w:r>
      <w:r w:rsidRPr="00453062">
        <w:rPr>
          <w:rFonts w:ascii="Arial" w:hAnsi="Arial" w:cs="Arial"/>
        </w:rPr>
        <w:t xml:space="preserve">. </w:t>
      </w:r>
      <w:r w:rsidR="00E55A12">
        <w:rPr>
          <w:rFonts w:ascii="Arial" w:hAnsi="Arial" w:cs="Arial"/>
        </w:rPr>
        <w:t>We have responded ot the reviewer’s comments and feel this has resulted in a stronger and more clear method. Briefly, t</w:t>
      </w:r>
      <w:r w:rsidRPr="00453062">
        <w:rPr>
          <w:rFonts w:ascii="Arial" w:hAnsi="Arial" w:cs="Arial"/>
        </w:rPr>
        <w:t xml:space="preserve">his </w:t>
      </w:r>
      <w:r w:rsidR="00785410">
        <w:rPr>
          <w:rFonts w:ascii="Arial" w:hAnsi="Arial" w:cs="Arial"/>
        </w:rPr>
        <w:t>method</w:t>
      </w:r>
      <w:r w:rsidRPr="00453062">
        <w:rPr>
          <w:rFonts w:ascii="Arial" w:hAnsi="Arial" w:cs="Arial"/>
        </w:rPr>
        <w:t xml:space="preserve"> </w:t>
      </w:r>
      <w:r w:rsidR="00FE0AD2" w:rsidRPr="00FE0AD2">
        <w:rPr>
          <w:rFonts w:ascii="Arial" w:hAnsi="Arial" w:cs="Arial"/>
        </w:rPr>
        <w:t>demonstrate</w:t>
      </w:r>
      <w:r w:rsidR="00FE0AD2">
        <w:rPr>
          <w:rFonts w:ascii="Arial" w:hAnsi="Arial" w:cs="Arial"/>
        </w:rPr>
        <w:t>s</w:t>
      </w:r>
      <w:r w:rsidR="00FE0AD2" w:rsidRPr="00FE0AD2">
        <w:rPr>
          <w:rFonts w:ascii="Arial" w:hAnsi="Arial" w:cs="Arial"/>
        </w:rPr>
        <w:t xml:space="preserve"> </w:t>
      </w:r>
      <w:r w:rsidR="00785410">
        <w:rPr>
          <w:rFonts w:ascii="Arial" w:hAnsi="Arial" w:cs="Arial"/>
        </w:rPr>
        <w:t>how to prepare protein samples for TMT based quantitative proteomics strategies and how to process the resulting data. We ha</w:t>
      </w:r>
      <w:r w:rsidR="00E55A12">
        <w:rPr>
          <w:rFonts w:ascii="Arial" w:hAnsi="Arial" w:cs="Arial"/>
        </w:rPr>
        <w:t>d previously</w:t>
      </w:r>
      <w:r w:rsidR="00785410">
        <w:rPr>
          <w:rFonts w:ascii="Arial" w:hAnsi="Arial" w:cs="Arial"/>
        </w:rPr>
        <w:t xml:space="preserve"> been in communication with Nandita </w:t>
      </w:r>
      <w:r w:rsidR="00E55A12">
        <w:rPr>
          <w:rFonts w:ascii="Arial" w:hAnsi="Arial" w:cs="Arial"/>
        </w:rPr>
        <w:t xml:space="preserve">Singh regarding this submission and more recently we have been in communication with Dr. </w:t>
      </w:r>
      <w:r w:rsidR="00E55A12" w:rsidRPr="00E55A12">
        <w:rPr>
          <w:rFonts w:ascii="Arial" w:hAnsi="Arial" w:cs="Arial"/>
        </w:rPr>
        <w:t>Steindel</w:t>
      </w:r>
      <w:r w:rsidR="00E55A12">
        <w:rPr>
          <w:rFonts w:ascii="Arial" w:hAnsi="Arial" w:cs="Arial"/>
        </w:rPr>
        <w:t>.</w:t>
      </w:r>
      <w:bookmarkStart w:id="0" w:name="_GoBack"/>
      <w:bookmarkEnd w:id="0"/>
    </w:p>
    <w:p w:rsidR="00833D29" w:rsidRDefault="009226CD" w:rsidP="005033B3">
      <w:pPr>
        <w:ind w:left="360" w:right="270"/>
        <w:rPr>
          <w:rFonts w:ascii="Arial" w:hAnsi="Arial" w:cs="Arial"/>
        </w:rPr>
      </w:pPr>
      <w:r w:rsidRPr="00453062">
        <w:rPr>
          <w:rFonts w:ascii="Arial" w:hAnsi="Arial" w:cs="Arial"/>
        </w:rPr>
        <w:t xml:space="preserve">The </w:t>
      </w:r>
      <w:r w:rsidR="00D23660">
        <w:rPr>
          <w:rFonts w:ascii="Arial" w:hAnsi="Arial" w:cs="Arial"/>
        </w:rPr>
        <w:t xml:space="preserve">authors declare no conflicts of interest. </w:t>
      </w:r>
      <w:r w:rsidRPr="00453062">
        <w:rPr>
          <w:rFonts w:ascii="Arial" w:hAnsi="Arial" w:cs="Arial"/>
        </w:rPr>
        <w:t>We thank you for your consideration and look forward to your response.</w:t>
      </w:r>
    </w:p>
    <w:p w:rsidR="00785410" w:rsidRPr="005033B3" w:rsidRDefault="00785410" w:rsidP="005033B3">
      <w:pPr>
        <w:ind w:left="360" w:right="270"/>
        <w:rPr>
          <w:rFonts w:ascii="Arial" w:hAnsi="Arial" w:cs="Arial"/>
        </w:rPr>
      </w:pPr>
    </w:p>
    <w:p w:rsidR="00833D29" w:rsidRDefault="00833D29" w:rsidP="003519ED">
      <w:pPr>
        <w:spacing w:after="0" w:line="240" w:lineRule="auto"/>
        <w:ind w:left="140" w:right="-20" w:firstLine="22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</w:rPr>
        <w:t>Sincerely,</w:t>
      </w:r>
    </w:p>
    <w:p w:rsidR="00785410" w:rsidRDefault="00785410" w:rsidP="003519ED">
      <w:pPr>
        <w:spacing w:after="0" w:line="240" w:lineRule="auto"/>
        <w:ind w:left="140" w:right="-20" w:firstLine="220"/>
        <w:rPr>
          <w:rFonts w:ascii="Arial" w:eastAsia="Arial" w:hAnsi="Arial" w:cs="Arial"/>
        </w:rPr>
      </w:pPr>
      <w:r w:rsidRPr="0045306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265706</wp:posOffset>
            </wp:positionH>
            <wp:positionV relativeFrom="paragraph">
              <wp:posOffset>52760</wp:posOffset>
            </wp:positionV>
            <wp:extent cx="2075180" cy="61214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410" w:rsidRDefault="00785410" w:rsidP="003519ED">
      <w:pPr>
        <w:spacing w:after="0" w:line="240" w:lineRule="auto"/>
        <w:ind w:left="140" w:right="-20" w:firstLine="220"/>
        <w:rPr>
          <w:rFonts w:ascii="Arial" w:eastAsia="Arial" w:hAnsi="Arial" w:cs="Arial"/>
        </w:rPr>
      </w:pPr>
    </w:p>
    <w:p w:rsidR="00785410" w:rsidRPr="00453062" w:rsidRDefault="00785410" w:rsidP="003519ED">
      <w:pPr>
        <w:spacing w:after="0" w:line="240" w:lineRule="auto"/>
        <w:ind w:left="140" w:right="-20" w:firstLine="220"/>
        <w:rPr>
          <w:rFonts w:ascii="Arial" w:eastAsia="Arial" w:hAnsi="Arial" w:cs="Arial"/>
        </w:rPr>
      </w:pPr>
    </w:p>
    <w:p w:rsidR="00833D29" w:rsidRPr="00453062" w:rsidRDefault="00833D29" w:rsidP="00833D29">
      <w:pPr>
        <w:spacing w:before="5" w:after="0" w:line="240" w:lineRule="exact"/>
        <w:ind w:left="90"/>
      </w:pPr>
    </w:p>
    <w:p w:rsidR="00833D29" w:rsidRPr="00453062" w:rsidRDefault="00833D29" w:rsidP="00CD5084">
      <w:pPr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</w:p>
    <w:p w:rsidR="00751B23" w:rsidRDefault="00833D29" w:rsidP="00751B23">
      <w:pPr>
        <w:spacing w:after="0" w:line="239" w:lineRule="auto"/>
        <w:ind w:left="360" w:right="6780"/>
        <w:rPr>
          <w:rFonts w:ascii="Arial" w:eastAsia="Arial" w:hAnsi="Arial" w:cs="Arial"/>
        </w:rPr>
      </w:pPr>
      <w:r w:rsidRPr="00453062">
        <w:rPr>
          <w:rFonts w:ascii="Arial" w:eastAsia="Arial" w:hAnsi="Arial" w:cs="Arial"/>
        </w:rPr>
        <w:t>Christina</w:t>
      </w:r>
      <w:r w:rsidRPr="00453062">
        <w:rPr>
          <w:rFonts w:ascii="Arial" w:eastAsia="Arial" w:hAnsi="Arial" w:cs="Arial"/>
          <w:spacing w:val="-9"/>
        </w:rPr>
        <w:t xml:space="preserve"> </w:t>
      </w:r>
      <w:r w:rsidRPr="00453062">
        <w:rPr>
          <w:rFonts w:ascii="Arial" w:eastAsia="Arial" w:hAnsi="Arial" w:cs="Arial"/>
        </w:rPr>
        <w:t>A.</w:t>
      </w:r>
      <w:r w:rsidRPr="00453062">
        <w:rPr>
          <w:rFonts w:ascii="Arial" w:eastAsia="Arial" w:hAnsi="Arial" w:cs="Arial"/>
          <w:spacing w:val="-3"/>
        </w:rPr>
        <w:t xml:space="preserve"> </w:t>
      </w:r>
      <w:r w:rsidRPr="00453062">
        <w:rPr>
          <w:rFonts w:ascii="Arial" w:eastAsia="Arial" w:hAnsi="Arial" w:cs="Arial"/>
        </w:rPr>
        <w:t>Pacak,</w:t>
      </w:r>
      <w:r w:rsidRPr="00453062">
        <w:rPr>
          <w:rFonts w:ascii="Arial" w:eastAsia="Arial" w:hAnsi="Arial" w:cs="Arial"/>
          <w:spacing w:val="-7"/>
        </w:rPr>
        <w:t xml:space="preserve"> </w:t>
      </w:r>
      <w:r w:rsidRPr="00453062">
        <w:rPr>
          <w:rFonts w:ascii="Arial" w:eastAsia="Arial" w:hAnsi="Arial" w:cs="Arial"/>
        </w:rPr>
        <w:t xml:space="preserve">Ph.D. </w:t>
      </w:r>
      <w:r w:rsidR="00751B23">
        <w:rPr>
          <w:rFonts w:ascii="Arial" w:eastAsia="Arial" w:hAnsi="Arial" w:cs="Arial"/>
        </w:rPr>
        <w:t xml:space="preserve"> </w:t>
      </w:r>
    </w:p>
    <w:p w:rsidR="00751B23" w:rsidRDefault="00751B23" w:rsidP="00751B23">
      <w:pPr>
        <w:spacing w:after="0" w:line="239" w:lineRule="auto"/>
        <w:ind w:left="360" w:right="4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(Corresponding author)</w:t>
      </w:r>
    </w:p>
    <w:p w:rsidR="00AE1979" w:rsidRDefault="00AE1979" w:rsidP="003519ED">
      <w:pPr>
        <w:spacing w:after="0" w:line="239" w:lineRule="auto"/>
        <w:ind w:left="360" w:right="6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Assistant Professor</w:t>
      </w:r>
    </w:p>
    <w:p w:rsidR="00751B23" w:rsidRDefault="00751B23" w:rsidP="003519ED">
      <w:pPr>
        <w:spacing w:after="0" w:line="239" w:lineRule="auto"/>
        <w:ind w:left="360" w:right="6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 of Pediatrics</w:t>
      </w:r>
    </w:p>
    <w:p w:rsidR="00751B23" w:rsidRDefault="00751B23" w:rsidP="003519ED">
      <w:pPr>
        <w:spacing w:after="0" w:line="239" w:lineRule="auto"/>
        <w:ind w:left="360" w:right="6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University of Florida </w:t>
      </w:r>
    </w:p>
    <w:p w:rsidR="00751B23" w:rsidRDefault="00751B23" w:rsidP="003519ED">
      <w:pPr>
        <w:spacing w:after="0" w:line="239" w:lineRule="auto"/>
        <w:ind w:left="360" w:right="6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1200 Newell Dr</w:t>
      </w:r>
    </w:p>
    <w:p w:rsidR="00751B23" w:rsidRDefault="00751B23" w:rsidP="003519ED">
      <w:pPr>
        <w:spacing w:after="0" w:line="239" w:lineRule="auto"/>
        <w:ind w:left="360" w:right="66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Gainesville FL 32610</w:t>
      </w:r>
    </w:p>
    <w:p w:rsidR="00AE1979" w:rsidRPr="00453062" w:rsidRDefault="00E55A12" w:rsidP="005033B3">
      <w:pPr>
        <w:spacing w:after="0" w:line="239" w:lineRule="auto"/>
        <w:ind w:left="360" w:right="6620"/>
        <w:rPr>
          <w:rFonts w:ascii="Arial" w:eastAsia="Arial" w:hAnsi="Arial" w:cs="Arial"/>
        </w:rPr>
      </w:pPr>
      <w:hyperlink r:id="rId8" w:history="1">
        <w:r w:rsidR="00AE1979" w:rsidRPr="002A31EB">
          <w:rPr>
            <w:rStyle w:val="Hyperlink"/>
            <w:rFonts w:ascii="Arial" w:eastAsia="Arial" w:hAnsi="Arial" w:cs="Arial"/>
          </w:rPr>
          <w:t>pacakc@ufl.edu</w:t>
        </w:r>
      </w:hyperlink>
    </w:p>
    <w:sectPr w:rsidR="00AE1979" w:rsidRPr="00453062" w:rsidSect="0093607B">
      <w:pgSz w:w="12240" w:h="15840"/>
      <w:pgMar w:top="900" w:right="99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B5" w:rsidRDefault="00145CB5" w:rsidP="008137AC">
      <w:pPr>
        <w:spacing w:after="0" w:line="240" w:lineRule="auto"/>
      </w:pPr>
      <w:r>
        <w:separator/>
      </w:r>
    </w:p>
  </w:endnote>
  <w:endnote w:type="continuationSeparator" w:id="0">
    <w:p w:rsidR="00145CB5" w:rsidRDefault="00145CB5" w:rsidP="0081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B5" w:rsidRDefault="00145CB5" w:rsidP="008137AC">
      <w:pPr>
        <w:spacing w:after="0" w:line="240" w:lineRule="auto"/>
      </w:pPr>
      <w:r>
        <w:separator/>
      </w:r>
    </w:p>
  </w:footnote>
  <w:footnote w:type="continuationSeparator" w:id="0">
    <w:p w:rsidR="00145CB5" w:rsidRDefault="00145CB5" w:rsidP="00813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75"/>
    <w:rsid w:val="000135D7"/>
    <w:rsid w:val="00026757"/>
    <w:rsid w:val="000575E3"/>
    <w:rsid w:val="0007592E"/>
    <w:rsid w:val="000D60E1"/>
    <w:rsid w:val="000E4009"/>
    <w:rsid w:val="00145CB5"/>
    <w:rsid w:val="001837A9"/>
    <w:rsid w:val="001E11D3"/>
    <w:rsid w:val="002054AE"/>
    <w:rsid w:val="00264B6A"/>
    <w:rsid w:val="00344062"/>
    <w:rsid w:val="003519ED"/>
    <w:rsid w:val="003D0EA8"/>
    <w:rsid w:val="003E5758"/>
    <w:rsid w:val="003F2D7E"/>
    <w:rsid w:val="003F56A2"/>
    <w:rsid w:val="00415894"/>
    <w:rsid w:val="00434B57"/>
    <w:rsid w:val="00453062"/>
    <w:rsid w:val="0046461F"/>
    <w:rsid w:val="00465DF8"/>
    <w:rsid w:val="00485E3F"/>
    <w:rsid w:val="005033B3"/>
    <w:rsid w:val="005152D4"/>
    <w:rsid w:val="00617772"/>
    <w:rsid w:val="00632C82"/>
    <w:rsid w:val="006D1185"/>
    <w:rsid w:val="00704C67"/>
    <w:rsid w:val="00751B23"/>
    <w:rsid w:val="00777569"/>
    <w:rsid w:val="00785410"/>
    <w:rsid w:val="008137AC"/>
    <w:rsid w:val="00825D3A"/>
    <w:rsid w:val="00833D29"/>
    <w:rsid w:val="008B77B6"/>
    <w:rsid w:val="009226CD"/>
    <w:rsid w:val="0093607B"/>
    <w:rsid w:val="00936CD2"/>
    <w:rsid w:val="009F693E"/>
    <w:rsid w:val="00A53175"/>
    <w:rsid w:val="00AE1979"/>
    <w:rsid w:val="00B17F26"/>
    <w:rsid w:val="00B20B5F"/>
    <w:rsid w:val="00C8158D"/>
    <w:rsid w:val="00CA7D0D"/>
    <w:rsid w:val="00CD5084"/>
    <w:rsid w:val="00D116D6"/>
    <w:rsid w:val="00D23660"/>
    <w:rsid w:val="00D56C93"/>
    <w:rsid w:val="00D66804"/>
    <w:rsid w:val="00D914B1"/>
    <w:rsid w:val="00DA2DC3"/>
    <w:rsid w:val="00E55A12"/>
    <w:rsid w:val="00E60184"/>
    <w:rsid w:val="00E94786"/>
    <w:rsid w:val="00F56E81"/>
    <w:rsid w:val="00F61362"/>
    <w:rsid w:val="00F70D91"/>
    <w:rsid w:val="00F73A08"/>
    <w:rsid w:val="00F83E25"/>
    <w:rsid w:val="00FC24E8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331EDE8"/>
  <w15:docId w15:val="{F5179C06-98A1-4181-B15F-677076F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AC"/>
  </w:style>
  <w:style w:type="paragraph" w:styleId="Footer">
    <w:name w:val="footer"/>
    <w:basedOn w:val="Normal"/>
    <w:link w:val="FooterChar"/>
    <w:uiPriority w:val="99"/>
    <w:unhideWhenUsed/>
    <w:rsid w:val="0081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AC"/>
  </w:style>
  <w:style w:type="paragraph" w:styleId="BalloonText">
    <w:name w:val="Balloon Text"/>
    <w:basedOn w:val="Normal"/>
    <w:link w:val="BalloonTextChar"/>
    <w:uiPriority w:val="99"/>
    <w:semiHidden/>
    <w:unhideWhenUsed/>
    <w:rsid w:val="0081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akc@ufl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- 2014_CTSI Trainee_Donate.docx</vt:lpstr>
    </vt:vector>
  </TitlesOfParts>
  <Company>UF Department of Pediatrics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- 2014_CTSI Trainee_Donate.docx</dc:title>
  <dc:creator>pacakc</dc:creator>
  <cp:lastModifiedBy>Pacak, Christina A</cp:lastModifiedBy>
  <cp:revision>2</cp:revision>
  <cp:lastPrinted>2018-01-05T13:54:00Z</cp:lastPrinted>
  <dcterms:created xsi:type="dcterms:W3CDTF">2020-01-17T18:51:00Z</dcterms:created>
  <dcterms:modified xsi:type="dcterms:W3CDTF">2020-01-17T18:51:00Z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2014-12-02T00:00:00Z</vt:filetime>
  </property>
</Properties>
</file>