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2C447" w14:textId="50D2C3B5" w:rsidR="00B76D86" w:rsidRDefault="007A0AD4" w:rsidP="007A0AD4">
      <w:pPr>
        <w:jc w:val="center"/>
        <w:rPr>
          <w:b/>
          <w:bCs/>
        </w:rPr>
      </w:pPr>
      <w:r>
        <w:rPr>
          <w:b/>
          <w:bCs/>
        </w:rPr>
        <w:t xml:space="preserve">Berhane </w:t>
      </w:r>
      <w:proofErr w:type="spellStart"/>
      <w:r>
        <w:rPr>
          <w:b/>
          <w:bCs/>
        </w:rPr>
        <w:t>Temelso</w:t>
      </w:r>
      <w:proofErr w:type="spellEnd"/>
    </w:p>
    <w:p w14:paraId="40AADF6E" w14:textId="4DB8B360" w:rsidR="007A0AD4" w:rsidRDefault="007A0AD4" w:rsidP="007A0AD4">
      <w:pPr>
        <w:jc w:val="center"/>
      </w:pPr>
      <w:r>
        <w:t>College of Charleston</w:t>
      </w:r>
    </w:p>
    <w:p w14:paraId="41C64A75" w14:textId="6F234983" w:rsidR="007A0AD4" w:rsidRDefault="007A0AD4" w:rsidP="007A0AD4">
      <w:pPr>
        <w:jc w:val="center"/>
      </w:pPr>
    </w:p>
    <w:p w14:paraId="13304BA1" w14:textId="5E7E28D6" w:rsidR="007A0AD4" w:rsidRPr="007A0AD4" w:rsidRDefault="007A0AD4" w:rsidP="007A0AD4">
      <w:r w:rsidRPr="007A0AD4">
        <w:t xml:space="preserve">Berhane </w:t>
      </w:r>
      <w:proofErr w:type="spellStart"/>
      <w:r w:rsidRPr="007A0AD4">
        <w:t>Temelso</w:t>
      </w:r>
      <w:proofErr w:type="spellEnd"/>
      <w:r w:rsidRPr="007A0AD4">
        <w:t xml:space="preserve"> is a senior HPC system admin</w:t>
      </w:r>
      <w:r>
        <w:t>i</w:t>
      </w:r>
      <w:r w:rsidRPr="007A0AD4">
        <w:t xml:space="preserve">strator and research computing consultant at College of Charleston (CofC). He is a computational chemist by </w:t>
      </w:r>
      <w:proofErr w:type="gramStart"/>
      <w:r w:rsidRPr="007A0AD4">
        <w:t>training</w:t>
      </w:r>
      <w:proofErr w:type="gramEnd"/>
      <w:r w:rsidRPr="007A0AD4">
        <w:t xml:space="preserve"> and he has worked as a research scientist and HPC system admin</w:t>
      </w:r>
      <w:r>
        <w:t>is</w:t>
      </w:r>
      <w:r w:rsidRPr="007A0AD4">
        <w:t>trator with George C. Shields and MERCURY consortium at Furman University, Bucknell University and Armstrong Atlantic University for many years prior to moving to CofC. He received his Ph.D. in computational chemistry from Georgia Institute of Technology in Atlanta, GA and B.A. in physics from Berea College in Berea, KY. His Ph.D. work explored the ability of the most rigorous first-principles computational methods to reproduce molecular properties derived from experiment.  </w:t>
      </w:r>
      <w:r w:rsidRPr="007A0AD4">
        <w:br/>
      </w:r>
      <w:r w:rsidRPr="007A0AD4">
        <w:br/>
        <w:t xml:space="preserve">Prior to moving to CofC, Dr. </w:t>
      </w:r>
      <w:proofErr w:type="spellStart"/>
      <w:r w:rsidRPr="007A0AD4">
        <w:t>Temelso</w:t>
      </w:r>
      <w:proofErr w:type="spellEnd"/>
      <w:r w:rsidRPr="007A0AD4">
        <w:t xml:space="preserve"> managed MERCURY consortium's HPC clusters named Skylight and Marcy as a system administrator. He provided technical research support to MERCURY users and promoted the use of HPC in chemistry and other fields. In March 2017, he was also named an inaugural Foresight Institute Fellow in computational chemistry. </w:t>
      </w:r>
      <w:r w:rsidRPr="007A0AD4">
        <w:br/>
      </w:r>
      <w:r w:rsidRPr="007A0AD4">
        <w:br/>
        <w:t xml:space="preserve">Dr. </w:t>
      </w:r>
      <w:proofErr w:type="spellStart"/>
      <w:r w:rsidRPr="007A0AD4">
        <w:t>Temelso's</w:t>
      </w:r>
      <w:proofErr w:type="spellEnd"/>
      <w:r w:rsidRPr="007A0AD4">
        <w:t xml:space="preserve"> research mainly focuses on the application of efficient computational methods to understand the structure and dynamics of hydrogen-bonded systems ranging from water clusters to atmospheric aerosols. He collaborates with experimental groups to solve interesting problems like the structure of small water clusters and the formation rates of sulfate atmospheric aerosols whose cooling effect on the global climate is significant, but poorly understood.</w:t>
      </w:r>
    </w:p>
    <w:p w14:paraId="37C80CB8" w14:textId="77777777" w:rsidR="007A0AD4" w:rsidRPr="007A0AD4" w:rsidRDefault="007A0AD4" w:rsidP="007A0AD4">
      <w:bookmarkStart w:id="0" w:name="_GoBack"/>
      <w:bookmarkEnd w:id="0"/>
    </w:p>
    <w:sectPr w:rsidR="007A0AD4" w:rsidRPr="007A0AD4" w:rsidSect="00A552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AD4"/>
    <w:rsid w:val="007A0AD4"/>
    <w:rsid w:val="00A55259"/>
    <w:rsid w:val="00F43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2BEE35"/>
  <w15:chartTrackingRefBased/>
  <w15:docId w15:val="{3D1B3261-9A4C-D143-B332-B93E78F06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0AD4"/>
    <w:rPr>
      <w:color w:val="0563C1" w:themeColor="hyperlink"/>
      <w:u w:val="single"/>
    </w:rPr>
  </w:style>
  <w:style w:type="character" w:styleId="UnresolvedMention">
    <w:name w:val="Unresolved Mention"/>
    <w:basedOn w:val="DefaultParagraphFont"/>
    <w:uiPriority w:val="99"/>
    <w:semiHidden/>
    <w:unhideWhenUsed/>
    <w:rsid w:val="007A0A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56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232</Words>
  <Characters>1329</Characters>
  <Application>Microsoft Office Word</Application>
  <DocSecurity>0</DocSecurity>
  <Lines>11</Lines>
  <Paragraphs>3</Paragraphs>
  <ScaleCrop>false</ScaleCrop>
  <Company>Furman University</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Tuguldur Odbadrakh</dc:creator>
  <cp:keywords/>
  <dc:description/>
  <cp:lastModifiedBy>Tuguldur Odbadrakh</cp:lastModifiedBy>
  <cp:revision>1</cp:revision>
  <dcterms:created xsi:type="dcterms:W3CDTF">2019-10-31T18:53:00Z</dcterms:created>
  <dcterms:modified xsi:type="dcterms:W3CDTF">2019-10-31T18:54:00Z</dcterms:modified>
</cp:coreProperties>
</file>