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BA6FE7D" w:rsidR="006305D7" w:rsidRPr="002E2B75" w:rsidRDefault="006305D7" w:rsidP="00D1204E">
      <w:pPr>
        <w:pStyle w:val="NormalWeb"/>
        <w:spacing w:before="0" w:beforeAutospacing="0" w:after="0" w:afterAutospacing="0"/>
        <w:rPr>
          <w:rFonts w:asciiTheme="minorHAnsi" w:hAnsiTheme="minorHAnsi" w:cstheme="minorHAnsi"/>
          <w:color w:val="auto"/>
        </w:rPr>
      </w:pPr>
      <w:r w:rsidRPr="002E2B75">
        <w:rPr>
          <w:rFonts w:asciiTheme="minorHAnsi" w:hAnsiTheme="minorHAnsi" w:cstheme="minorHAnsi"/>
          <w:b/>
          <w:bCs/>
          <w:color w:val="auto"/>
        </w:rPr>
        <w:t>TITLE:</w:t>
      </w:r>
      <w:r w:rsidR="004D1BB3" w:rsidRPr="002E2B75">
        <w:rPr>
          <w:rFonts w:asciiTheme="minorHAnsi" w:hAnsiTheme="minorHAnsi" w:cstheme="minorHAnsi"/>
          <w:color w:val="auto"/>
        </w:rPr>
        <w:t xml:space="preserve"> </w:t>
      </w:r>
    </w:p>
    <w:p w14:paraId="2E300B21" w14:textId="594B0F0D" w:rsidR="007A4DD6" w:rsidRPr="002E2B75" w:rsidRDefault="00CA447D" w:rsidP="00D1204E">
      <w:pPr>
        <w:rPr>
          <w:rFonts w:asciiTheme="minorHAnsi" w:hAnsiTheme="minorHAnsi" w:cstheme="minorHAnsi"/>
          <w:color w:val="auto"/>
        </w:rPr>
      </w:pPr>
      <w:r w:rsidRPr="002E2B75">
        <w:rPr>
          <w:rFonts w:asciiTheme="minorHAnsi" w:hAnsiTheme="minorHAnsi" w:cstheme="minorHAnsi"/>
          <w:color w:val="auto"/>
        </w:rPr>
        <w:t xml:space="preserve">Surface Mapping of </w:t>
      </w:r>
      <w:r w:rsidR="00061EDD" w:rsidRPr="002E2B75">
        <w:rPr>
          <w:rFonts w:asciiTheme="minorHAnsi" w:hAnsiTheme="minorHAnsi" w:cstheme="minorHAnsi"/>
          <w:color w:val="auto"/>
        </w:rPr>
        <w:t>Earth-like Exoplanets</w:t>
      </w:r>
      <w:r w:rsidR="005F5CDD" w:rsidRPr="002E2B75">
        <w:rPr>
          <w:rFonts w:asciiTheme="minorHAnsi" w:hAnsiTheme="minorHAnsi" w:cstheme="minorHAnsi"/>
          <w:color w:val="auto"/>
        </w:rPr>
        <w:t xml:space="preserve"> </w:t>
      </w:r>
      <w:r w:rsidR="00E61794" w:rsidRPr="002E2B75">
        <w:rPr>
          <w:rFonts w:asciiTheme="minorHAnsi" w:hAnsiTheme="minorHAnsi" w:cstheme="minorHAnsi"/>
          <w:color w:val="auto"/>
        </w:rPr>
        <w:t xml:space="preserve">using Single </w:t>
      </w:r>
      <w:r w:rsidR="00E61794" w:rsidRPr="002E2B75">
        <w:rPr>
          <w:rFonts w:asciiTheme="minorHAnsi" w:hAnsiTheme="minorHAnsi" w:cstheme="minorHAnsi" w:hint="eastAsia"/>
          <w:color w:val="auto"/>
          <w:lang w:eastAsia="zh-CN"/>
        </w:rPr>
        <w:t>P</w:t>
      </w:r>
      <w:r w:rsidR="00E61794" w:rsidRPr="002E2B75">
        <w:rPr>
          <w:rFonts w:asciiTheme="minorHAnsi" w:hAnsiTheme="minorHAnsi" w:cstheme="minorHAnsi"/>
          <w:color w:val="auto"/>
        </w:rPr>
        <w:t>oint</w:t>
      </w:r>
      <w:r w:rsidR="005F5CDD" w:rsidRPr="002E2B75">
        <w:rPr>
          <w:rFonts w:asciiTheme="minorHAnsi" w:hAnsiTheme="minorHAnsi" w:cstheme="minorHAnsi"/>
          <w:color w:val="auto"/>
        </w:rPr>
        <w:t xml:space="preserve"> Light Curves</w:t>
      </w:r>
    </w:p>
    <w:p w14:paraId="4A414AA9" w14:textId="77777777" w:rsidR="00CA447D" w:rsidRPr="002E2B75" w:rsidRDefault="00CA447D" w:rsidP="00D1204E">
      <w:pPr>
        <w:rPr>
          <w:rFonts w:asciiTheme="minorHAnsi" w:hAnsiTheme="minorHAnsi" w:cstheme="minorHAnsi"/>
          <w:b/>
          <w:bCs/>
          <w:color w:val="auto"/>
        </w:rPr>
      </w:pPr>
    </w:p>
    <w:p w14:paraId="3D080DA3" w14:textId="0A923B68" w:rsidR="006305D7" w:rsidRPr="002E2B75" w:rsidRDefault="006305D7" w:rsidP="00D1204E">
      <w:pPr>
        <w:rPr>
          <w:rFonts w:asciiTheme="minorHAnsi" w:hAnsiTheme="minorHAnsi" w:cstheme="minorHAnsi"/>
          <w:color w:val="auto"/>
        </w:rPr>
      </w:pPr>
      <w:r w:rsidRPr="002E2B75">
        <w:rPr>
          <w:rFonts w:asciiTheme="minorHAnsi" w:hAnsiTheme="minorHAnsi" w:cstheme="minorHAnsi"/>
          <w:b/>
          <w:bCs/>
          <w:color w:val="auto"/>
        </w:rPr>
        <w:t>AUTHORS</w:t>
      </w:r>
      <w:r w:rsidR="000B662E" w:rsidRPr="002E2B75">
        <w:rPr>
          <w:rFonts w:asciiTheme="minorHAnsi" w:hAnsiTheme="minorHAnsi" w:cstheme="minorHAnsi"/>
          <w:b/>
          <w:bCs/>
          <w:color w:val="auto"/>
        </w:rPr>
        <w:t xml:space="preserve"> </w:t>
      </w:r>
      <w:r w:rsidR="00086FF5" w:rsidRPr="002E2B75">
        <w:rPr>
          <w:rFonts w:asciiTheme="minorHAnsi" w:hAnsiTheme="minorHAnsi" w:cstheme="minorHAnsi"/>
          <w:b/>
          <w:bCs/>
          <w:color w:val="auto"/>
        </w:rPr>
        <w:t xml:space="preserve">AND </w:t>
      </w:r>
      <w:r w:rsidR="000B662E" w:rsidRPr="002E2B75">
        <w:rPr>
          <w:rFonts w:asciiTheme="minorHAnsi" w:hAnsiTheme="minorHAnsi" w:cstheme="minorHAnsi"/>
          <w:b/>
          <w:bCs/>
          <w:color w:val="auto"/>
        </w:rPr>
        <w:t>AFFILIATIONS</w:t>
      </w:r>
      <w:r w:rsidRPr="002E2B75">
        <w:rPr>
          <w:rFonts w:asciiTheme="minorHAnsi" w:hAnsiTheme="minorHAnsi" w:cstheme="minorHAnsi"/>
          <w:b/>
          <w:bCs/>
          <w:color w:val="auto"/>
        </w:rPr>
        <w:t xml:space="preserve">: </w:t>
      </w:r>
    </w:p>
    <w:p w14:paraId="32B171D0" w14:textId="4C63DB23" w:rsidR="007A4DD6" w:rsidRPr="002E2B75" w:rsidRDefault="00CA447D" w:rsidP="00D1204E">
      <w:pPr>
        <w:rPr>
          <w:rFonts w:asciiTheme="minorHAnsi" w:hAnsiTheme="minorHAnsi" w:cstheme="minorHAnsi"/>
          <w:color w:val="auto"/>
        </w:rPr>
      </w:pPr>
      <w:r w:rsidRPr="002E2B75">
        <w:rPr>
          <w:rFonts w:asciiTheme="minorHAnsi" w:hAnsiTheme="minorHAnsi" w:cstheme="minorHAnsi"/>
          <w:color w:val="auto"/>
        </w:rPr>
        <w:t>Siteng Fan, Yuk L. Yung</w:t>
      </w:r>
    </w:p>
    <w:p w14:paraId="305DC7F8" w14:textId="0445F42B" w:rsidR="00CA447D" w:rsidRPr="002E2B75" w:rsidRDefault="00CA447D" w:rsidP="00D1204E">
      <w:pPr>
        <w:rPr>
          <w:rFonts w:asciiTheme="minorHAnsi" w:hAnsiTheme="minorHAnsi" w:cstheme="minorHAnsi"/>
          <w:color w:val="auto"/>
        </w:rPr>
      </w:pPr>
    </w:p>
    <w:p w14:paraId="0AB4CBF3" w14:textId="18CCE650" w:rsidR="00CA447D" w:rsidRPr="002E2B75" w:rsidRDefault="00CA447D" w:rsidP="00D1204E">
      <w:pPr>
        <w:rPr>
          <w:rFonts w:asciiTheme="minorHAnsi" w:hAnsiTheme="minorHAnsi" w:cstheme="minorHAnsi"/>
          <w:color w:val="auto"/>
        </w:rPr>
      </w:pPr>
      <w:r w:rsidRPr="002E2B75">
        <w:rPr>
          <w:rFonts w:asciiTheme="minorHAnsi" w:hAnsiTheme="minorHAnsi" w:cstheme="minorHAnsi"/>
          <w:color w:val="auto"/>
        </w:rPr>
        <w:t xml:space="preserve">Division of Geological and Planetary Sciences, </w:t>
      </w:r>
      <w:r w:rsidR="004D1BB3" w:rsidRPr="002E2B75">
        <w:rPr>
          <w:rFonts w:asciiTheme="minorHAnsi" w:hAnsiTheme="minorHAnsi" w:cstheme="minorHAnsi"/>
          <w:color w:val="auto"/>
        </w:rPr>
        <w:t xml:space="preserve">California Institute of Technology, </w:t>
      </w:r>
      <w:r w:rsidR="005C2B17" w:rsidRPr="002E2B75">
        <w:rPr>
          <w:rFonts w:asciiTheme="minorHAnsi" w:hAnsiTheme="minorHAnsi" w:cstheme="minorHAnsi"/>
          <w:color w:val="auto"/>
        </w:rPr>
        <w:t>Pasadena</w:t>
      </w:r>
      <w:r w:rsidRPr="002E2B75">
        <w:rPr>
          <w:rFonts w:asciiTheme="minorHAnsi" w:hAnsiTheme="minorHAnsi" w:cstheme="minorHAnsi"/>
          <w:color w:val="auto"/>
        </w:rPr>
        <w:t>, CA, USA</w:t>
      </w:r>
    </w:p>
    <w:p w14:paraId="60FCB589" w14:textId="70580DA8" w:rsidR="00D04A95" w:rsidRPr="002E2B75" w:rsidRDefault="00D04A95" w:rsidP="00D1204E">
      <w:pPr>
        <w:rPr>
          <w:rFonts w:asciiTheme="minorHAnsi" w:hAnsiTheme="minorHAnsi" w:cstheme="minorHAnsi"/>
          <w:bCs/>
          <w:color w:val="auto"/>
        </w:rPr>
      </w:pPr>
    </w:p>
    <w:p w14:paraId="7D10DDC3" w14:textId="2AB02117" w:rsidR="00CA447D" w:rsidRPr="002E2B75" w:rsidRDefault="00CA447D" w:rsidP="00D1204E">
      <w:pPr>
        <w:rPr>
          <w:rFonts w:asciiTheme="minorHAnsi" w:hAnsiTheme="minorHAnsi" w:cstheme="minorHAnsi"/>
          <w:bCs/>
          <w:color w:val="auto"/>
        </w:rPr>
      </w:pPr>
      <w:r w:rsidRPr="002E2B75">
        <w:rPr>
          <w:rFonts w:asciiTheme="minorHAnsi" w:hAnsiTheme="minorHAnsi" w:cstheme="minorHAnsi"/>
          <w:bCs/>
          <w:color w:val="auto"/>
        </w:rPr>
        <w:t>Email addresses of co-authors:</w:t>
      </w:r>
    </w:p>
    <w:p w14:paraId="41F23F14" w14:textId="3A43DBED" w:rsidR="00CA447D" w:rsidRPr="002E2B75" w:rsidRDefault="00CA447D" w:rsidP="00D1204E">
      <w:pPr>
        <w:rPr>
          <w:rFonts w:asciiTheme="minorHAnsi" w:hAnsiTheme="minorHAnsi" w:cstheme="minorHAnsi"/>
          <w:bCs/>
          <w:color w:val="auto"/>
        </w:rPr>
      </w:pPr>
      <w:r w:rsidRPr="002E2B75">
        <w:rPr>
          <w:rFonts w:asciiTheme="minorHAnsi" w:hAnsiTheme="minorHAnsi" w:cstheme="minorHAnsi"/>
          <w:bCs/>
          <w:color w:val="auto"/>
        </w:rPr>
        <w:t>Yuk L. Yung (</w:t>
      </w:r>
      <w:hyperlink r:id="rId8" w:history="1">
        <w:r w:rsidRPr="002E2B75">
          <w:rPr>
            <w:rStyle w:val="Hyperlink"/>
            <w:rFonts w:asciiTheme="minorHAnsi" w:hAnsiTheme="minorHAnsi" w:cstheme="minorHAnsi"/>
            <w:bCs/>
            <w:color w:val="auto"/>
          </w:rPr>
          <w:t>yly@gps.caltech.edu</w:t>
        </w:r>
      </w:hyperlink>
      <w:r w:rsidRPr="002E2B75">
        <w:rPr>
          <w:rFonts w:asciiTheme="minorHAnsi" w:hAnsiTheme="minorHAnsi" w:cstheme="minorHAnsi"/>
          <w:bCs/>
          <w:color w:val="auto"/>
        </w:rPr>
        <w:t>)</w:t>
      </w:r>
    </w:p>
    <w:p w14:paraId="7C14B11E" w14:textId="38CDFFCA" w:rsidR="00CA447D" w:rsidRPr="002E2B75" w:rsidRDefault="00CA447D" w:rsidP="00D1204E">
      <w:pPr>
        <w:rPr>
          <w:rFonts w:asciiTheme="minorHAnsi" w:hAnsiTheme="minorHAnsi" w:cstheme="minorHAnsi"/>
          <w:bCs/>
          <w:color w:val="auto"/>
        </w:rPr>
      </w:pPr>
    </w:p>
    <w:p w14:paraId="51DAC4D8" w14:textId="26BB7E45" w:rsidR="00CA447D" w:rsidRPr="002E2B75" w:rsidRDefault="00CA447D" w:rsidP="00D1204E">
      <w:pPr>
        <w:rPr>
          <w:rFonts w:asciiTheme="minorHAnsi" w:hAnsiTheme="minorHAnsi" w:cstheme="minorHAnsi"/>
          <w:bCs/>
          <w:color w:val="auto"/>
        </w:rPr>
      </w:pPr>
      <w:r w:rsidRPr="002E2B75">
        <w:rPr>
          <w:rFonts w:asciiTheme="minorHAnsi" w:hAnsiTheme="minorHAnsi" w:cstheme="minorHAnsi"/>
          <w:bCs/>
          <w:color w:val="auto"/>
        </w:rPr>
        <w:t>Corresponding author:</w:t>
      </w:r>
    </w:p>
    <w:p w14:paraId="01E7D32B" w14:textId="31B8A83D" w:rsidR="00CA447D" w:rsidRPr="002E2B75" w:rsidRDefault="00CA447D" w:rsidP="00D1204E">
      <w:pPr>
        <w:rPr>
          <w:rFonts w:asciiTheme="minorHAnsi" w:hAnsiTheme="minorHAnsi" w:cstheme="minorHAnsi"/>
          <w:bCs/>
          <w:color w:val="auto"/>
        </w:rPr>
      </w:pPr>
      <w:r w:rsidRPr="002E2B75">
        <w:rPr>
          <w:rFonts w:asciiTheme="minorHAnsi" w:hAnsiTheme="minorHAnsi" w:cstheme="minorHAnsi"/>
          <w:bCs/>
          <w:color w:val="auto"/>
        </w:rPr>
        <w:t>Siteng Fan (</w:t>
      </w:r>
      <w:hyperlink r:id="rId9" w:history="1">
        <w:r w:rsidRPr="002E2B75">
          <w:rPr>
            <w:rStyle w:val="Hyperlink"/>
            <w:rFonts w:asciiTheme="minorHAnsi" w:hAnsiTheme="minorHAnsi" w:cstheme="minorHAnsi"/>
            <w:bCs/>
            <w:color w:val="auto"/>
          </w:rPr>
          <w:t>stfan@gps.caltech.edu</w:t>
        </w:r>
      </w:hyperlink>
      <w:r w:rsidRPr="002E2B75">
        <w:rPr>
          <w:rFonts w:asciiTheme="minorHAnsi" w:hAnsiTheme="minorHAnsi" w:cstheme="minorHAnsi"/>
          <w:bCs/>
          <w:color w:val="auto"/>
        </w:rPr>
        <w:t>)</w:t>
      </w:r>
    </w:p>
    <w:p w14:paraId="1744FB70" w14:textId="77777777" w:rsidR="00CA447D" w:rsidRPr="002E2B75" w:rsidRDefault="00CA447D" w:rsidP="00D1204E">
      <w:pPr>
        <w:rPr>
          <w:rFonts w:asciiTheme="minorHAnsi" w:hAnsiTheme="minorHAnsi" w:cstheme="minorHAnsi"/>
          <w:bCs/>
          <w:color w:val="auto"/>
        </w:rPr>
      </w:pPr>
    </w:p>
    <w:p w14:paraId="71B79AC9" w14:textId="27C0B2C1" w:rsidR="006305D7" w:rsidRPr="002E2B75" w:rsidRDefault="006305D7" w:rsidP="00D1204E">
      <w:pPr>
        <w:pStyle w:val="NormalWeb"/>
        <w:spacing w:before="0" w:beforeAutospacing="0" w:after="0" w:afterAutospacing="0"/>
        <w:rPr>
          <w:rFonts w:asciiTheme="minorHAnsi" w:hAnsiTheme="minorHAnsi" w:cstheme="minorHAnsi"/>
          <w:color w:val="auto"/>
        </w:rPr>
      </w:pPr>
      <w:r w:rsidRPr="002E2B75">
        <w:rPr>
          <w:rFonts w:asciiTheme="minorHAnsi" w:hAnsiTheme="minorHAnsi" w:cstheme="minorHAnsi"/>
          <w:b/>
          <w:bCs/>
          <w:color w:val="auto"/>
        </w:rPr>
        <w:t>KEYWORDS:</w:t>
      </w:r>
      <w:r w:rsidRPr="002E2B75">
        <w:rPr>
          <w:rFonts w:asciiTheme="minorHAnsi" w:hAnsiTheme="minorHAnsi" w:cstheme="minorHAnsi"/>
          <w:color w:val="auto"/>
        </w:rPr>
        <w:t xml:space="preserve"> </w:t>
      </w:r>
    </w:p>
    <w:p w14:paraId="6C0B0781" w14:textId="45E01718" w:rsidR="007A4DD6" w:rsidRPr="002E2B75" w:rsidRDefault="00061EDD" w:rsidP="00D1204E">
      <w:pPr>
        <w:rPr>
          <w:rFonts w:asciiTheme="minorHAnsi" w:hAnsiTheme="minorHAnsi" w:cstheme="minorHAnsi"/>
          <w:color w:val="auto"/>
        </w:rPr>
      </w:pPr>
      <w:r w:rsidRPr="002E2B75">
        <w:rPr>
          <w:rFonts w:asciiTheme="minorHAnsi" w:hAnsiTheme="minorHAnsi" w:cstheme="minorHAnsi"/>
          <w:color w:val="auto"/>
        </w:rPr>
        <w:t xml:space="preserve">Planetary Science; Astronomical spectroscopy; </w:t>
      </w:r>
      <w:r w:rsidR="008D27E0" w:rsidRPr="002E2B75">
        <w:rPr>
          <w:rFonts w:asciiTheme="minorHAnsi" w:hAnsiTheme="minorHAnsi" w:cstheme="minorHAnsi"/>
          <w:color w:val="auto"/>
        </w:rPr>
        <w:t>Exoplanet</w:t>
      </w:r>
      <w:r w:rsidRPr="002E2B75">
        <w:rPr>
          <w:rFonts w:asciiTheme="minorHAnsi" w:hAnsiTheme="minorHAnsi" w:cstheme="minorHAnsi"/>
          <w:color w:val="auto"/>
        </w:rPr>
        <w:t>s</w:t>
      </w:r>
      <w:r w:rsidR="008D27E0" w:rsidRPr="002E2B75">
        <w:rPr>
          <w:rFonts w:asciiTheme="minorHAnsi" w:hAnsiTheme="minorHAnsi" w:cstheme="minorHAnsi"/>
          <w:color w:val="auto"/>
        </w:rPr>
        <w:t xml:space="preserve">; </w:t>
      </w:r>
      <w:r w:rsidRPr="002E2B75">
        <w:rPr>
          <w:rFonts w:asciiTheme="minorHAnsi" w:hAnsiTheme="minorHAnsi" w:cstheme="minorHAnsi"/>
          <w:color w:val="auto"/>
        </w:rPr>
        <w:t>Exoplanet surface variability; Planetary surface characteristics; Earth-like exoplanets</w:t>
      </w:r>
    </w:p>
    <w:p w14:paraId="1CB4E390" w14:textId="77777777" w:rsidR="006305D7" w:rsidRPr="002E2B75" w:rsidRDefault="006305D7" w:rsidP="00D1204E">
      <w:pPr>
        <w:pStyle w:val="NormalWeb"/>
        <w:spacing w:before="0" w:beforeAutospacing="0" w:after="0" w:afterAutospacing="0"/>
        <w:rPr>
          <w:rFonts w:asciiTheme="minorHAnsi" w:hAnsiTheme="minorHAnsi" w:cstheme="minorHAnsi"/>
          <w:color w:val="auto"/>
        </w:rPr>
      </w:pPr>
    </w:p>
    <w:p w14:paraId="628AC4B5" w14:textId="02676F1D" w:rsidR="006305D7" w:rsidRPr="002E2B75" w:rsidRDefault="00086FF5" w:rsidP="00D1204E">
      <w:pPr>
        <w:rPr>
          <w:rFonts w:asciiTheme="minorHAnsi" w:hAnsiTheme="minorHAnsi" w:cstheme="minorHAnsi"/>
          <w:color w:val="auto"/>
        </w:rPr>
      </w:pPr>
      <w:r w:rsidRPr="002E2B75">
        <w:rPr>
          <w:rFonts w:asciiTheme="minorHAnsi" w:hAnsiTheme="minorHAnsi" w:cstheme="minorHAnsi"/>
          <w:b/>
          <w:bCs/>
          <w:color w:val="auto"/>
        </w:rPr>
        <w:t>SUMMARY</w:t>
      </w:r>
      <w:r w:rsidR="006305D7" w:rsidRPr="002E2B75">
        <w:rPr>
          <w:rFonts w:asciiTheme="minorHAnsi" w:hAnsiTheme="minorHAnsi" w:cstheme="minorHAnsi"/>
          <w:b/>
          <w:bCs/>
          <w:color w:val="auto"/>
        </w:rPr>
        <w:t>:</w:t>
      </w:r>
      <w:r w:rsidR="006305D7" w:rsidRPr="002E2B75">
        <w:rPr>
          <w:rFonts w:asciiTheme="minorHAnsi" w:hAnsiTheme="minorHAnsi" w:cstheme="minorHAnsi"/>
          <w:color w:val="auto"/>
        </w:rPr>
        <w:t xml:space="preserve"> </w:t>
      </w:r>
    </w:p>
    <w:p w14:paraId="32798D51" w14:textId="5631D477" w:rsidR="007A4DD6" w:rsidRPr="002E2B75" w:rsidRDefault="00061EDD" w:rsidP="00D1204E">
      <w:pPr>
        <w:rPr>
          <w:rFonts w:asciiTheme="minorHAnsi" w:hAnsiTheme="minorHAnsi" w:cstheme="minorHAnsi"/>
          <w:color w:val="auto"/>
        </w:rPr>
      </w:pPr>
      <w:r w:rsidRPr="002E2B75">
        <w:rPr>
          <w:rFonts w:asciiTheme="minorHAnsi" w:hAnsiTheme="minorHAnsi" w:cstheme="minorHAnsi"/>
          <w:color w:val="auto"/>
        </w:rPr>
        <w:t xml:space="preserve">The </w:t>
      </w:r>
      <w:r w:rsidR="00E518CC" w:rsidRPr="002E2B75">
        <w:rPr>
          <w:rFonts w:asciiTheme="minorHAnsi" w:hAnsiTheme="minorHAnsi" w:cstheme="minorHAnsi" w:hint="eastAsia"/>
          <w:color w:val="auto"/>
          <w:lang w:eastAsia="zh-CN"/>
        </w:rPr>
        <w:t>pro</w:t>
      </w:r>
      <w:r w:rsidR="00E518CC" w:rsidRPr="002E2B75">
        <w:rPr>
          <w:rFonts w:asciiTheme="minorHAnsi" w:hAnsiTheme="minorHAnsi" w:cstheme="minorHAnsi"/>
          <w:color w:val="auto"/>
        </w:rPr>
        <w:t>tocol</w:t>
      </w:r>
      <w:r w:rsidRPr="002E2B75">
        <w:rPr>
          <w:rFonts w:asciiTheme="minorHAnsi" w:hAnsiTheme="minorHAnsi" w:cstheme="minorHAnsi"/>
          <w:color w:val="auto"/>
        </w:rPr>
        <w:t xml:space="preserve"> extracts information from light curves of </w:t>
      </w:r>
      <w:r w:rsidR="00EE512E" w:rsidRPr="002E2B75">
        <w:rPr>
          <w:rFonts w:asciiTheme="minorHAnsi" w:hAnsiTheme="minorHAnsi" w:cstheme="minorHAnsi"/>
          <w:color w:val="auto"/>
        </w:rPr>
        <w:t>exoplanets and construct</w:t>
      </w:r>
      <w:r w:rsidR="00D02F95" w:rsidRPr="002E2B75">
        <w:rPr>
          <w:rFonts w:asciiTheme="minorHAnsi" w:hAnsiTheme="minorHAnsi" w:cstheme="minorHAnsi"/>
          <w:color w:val="auto"/>
        </w:rPr>
        <w:t>s</w:t>
      </w:r>
      <w:r w:rsidR="00EE512E" w:rsidRPr="002E2B75">
        <w:rPr>
          <w:rFonts w:asciiTheme="minorHAnsi" w:hAnsiTheme="minorHAnsi" w:cstheme="minorHAnsi"/>
          <w:color w:val="auto"/>
        </w:rPr>
        <w:t xml:space="preserve"> their surface maps. It uses light curves of </w:t>
      </w:r>
      <w:r w:rsidR="005E3F4A" w:rsidRPr="002E2B75">
        <w:rPr>
          <w:rFonts w:asciiTheme="minorHAnsi" w:hAnsiTheme="minorHAnsi" w:cstheme="minorHAnsi"/>
          <w:color w:val="auto"/>
        </w:rPr>
        <w:t>Earth</w:t>
      </w:r>
      <w:r w:rsidR="00EE512E" w:rsidRPr="002E2B75">
        <w:rPr>
          <w:rFonts w:asciiTheme="minorHAnsi" w:hAnsiTheme="minorHAnsi" w:cstheme="minorHAnsi"/>
          <w:color w:val="auto"/>
        </w:rPr>
        <w:t>, which serves as a proxy exoplanet, to demonstrate the</w:t>
      </w:r>
      <w:r w:rsidR="00D02F95" w:rsidRPr="002E2B75">
        <w:rPr>
          <w:rFonts w:asciiTheme="minorHAnsi" w:hAnsiTheme="minorHAnsi" w:cstheme="minorHAnsi"/>
          <w:color w:val="auto"/>
        </w:rPr>
        <w:t xml:space="preserve"> approach.</w:t>
      </w:r>
    </w:p>
    <w:p w14:paraId="761028D6" w14:textId="77777777" w:rsidR="006305D7" w:rsidRPr="002E2B75" w:rsidRDefault="006305D7" w:rsidP="00D1204E">
      <w:pPr>
        <w:rPr>
          <w:rFonts w:asciiTheme="minorHAnsi" w:hAnsiTheme="minorHAnsi" w:cstheme="minorHAnsi"/>
          <w:color w:val="auto"/>
        </w:rPr>
      </w:pPr>
    </w:p>
    <w:p w14:paraId="64FB8590" w14:textId="591EE14C" w:rsidR="006305D7" w:rsidRPr="002E2B75" w:rsidRDefault="006305D7" w:rsidP="00D1204E">
      <w:pPr>
        <w:rPr>
          <w:rFonts w:asciiTheme="minorHAnsi" w:hAnsiTheme="minorHAnsi" w:cstheme="minorHAnsi"/>
          <w:color w:val="auto"/>
        </w:rPr>
      </w:pPr>
      <w:r w:rsidRPr="002E2B75">
        <w:rPr>
          <w:rFonts w:asciiTheme="minorHAnsi" w:hAnsiTheme="minorHAnsi" w:cstheme="minorHAnsi"/>
          <w:b/>
          <w:bCs/>
          <w:color w:val="auto"/>
        </w:rPr>
        <w:t>ABSTRACT:</w:t>
      </w:r>
      <w:r w:rsidRPr="002E2B75">
        <w:rPr>
          <w:rFonts w:asciiTheme="minorHAnsi" w:hAnsiTheme="minorHAnsi" w:cstheme="minorHAnsi"/>
          <w:color w:val="auto"/>
        </w:rPr>
        <w:t xml:space="preserve"> </w:t>
      </w:r>
    </w:p>
    <w:p w14:paraId="69D456B9" w14:textId="5579E993" w:rsidR="007A4DD6" w:rsidRPr="002E2B75" w:rsidRDefault="00E518CC" w:rsidP="00D1204E">
      <w:pPr>
        <w:rPr>
          <w:rFonts w:asciiTheme="minorHAnsi" w:hAnsiTheme="minorHAnsi" w:cstheme="minorHAnsi"/>
          <w:color w:val="auto"/>
        </w:rPr>
      </w:pPr>
      <w:r w:rsidRPr="002E2B75">
        <w:rPr>
          <w:rFonts w:asciiTheme="minorHAnsi" w:hAnsiTheme="minorHAnsi" w:cstheme="minorHAnsi"/>
          <w:color w:val="auto"/>
        </w:rPr>
        <w:t>Spatially resolving exoplanet features from single-point observations is essential for evaluating</w:t>
      </w:r>
      <w:r w:rsidR="00E42941" w:rsidRPr="002E2B75">
        <w:rPr>
          <w:rFonts w:asciiTheme="minorHAnsi" w:hAnsiTheme="minorHAnsi" w:cstheme="minorHAnsi"/>
          <w:color w:val="auto"/>
        </w:rPr>
        <w:t xml:space="preserve"> the potential habitability of exoplanets. The ultimate goal of this protocol is to </w:t>
      </w:r>
      <w:r w:rsidR="00B44AEA" w:rsidRPr="002E2B75">
        <w:rPr>
          <w:rFonts w:asciiTheme="minorHAnsi" w:hAnsiTheme="minorHAnsi" w:cstheme="minorHAnsi"/>
          <w:color w:val="auto"/>
        </w:rPr>
        <w:t xml:space="preserve">determine </w:t>
      </w:r>
      <w:r w:rsidR="00E42941" w:rsidRPr="002E2B75">
        <w:rPr>
          <w:rFonts w:asciiTheme="minorHAnsi" w:hAnsiTheme="minorHAnsi" w:cstheme="minorHAnsi"/>
          <w:color w:val="auto"/>
        </w:rPr>
        <w:t>whether these planetary worlds harbor geological features and/or climate system</w:t>
      </w:r>
      <w:r w:rsidR="00A26235" w:rsidRPr="002E2B75">
        <w:rPr>
          <w:rFonts w:asciiTheme="minorHAnsi" w:hAnsiTheme="minorHAnsi" w:cstheme="minorHAnsi"/>
          <w:color w:val="auto"/>
        </w:rPr>
        <w:t>s</w:t>
      </w:r>
      <w:r w:rsidR="00E42941" w:rsidRPr="002E2B75">
        <w:rPr>
          <w:rFonts w:asciiTheme="minorHAnsi" w:hAnsiTheme="minorHAnsi" w:cstheme="minorHAnsi"/>
          <w:color w:val="auto"/>
        </w:rPr>
        <w:t>. We present a method of extracting information from</w:t>
      </w:r>
      <w:r w:rsidR="00BE7B42" w:rsidRPr="002E2B75">
        <w:rPr>
          <w:rFonts w:asciiTheme="minorHAnsi" w:hAnsiTheme="minorHAnsi" w:cstheme="minorHAnsi"/>
          <w:color w:val="auto"/>
        </w:rPr>
        <w:t xml:space="preserve"> </w:t>
      </w:r>
      <w:r w:rsidR="00BE7B42" w:rsidRPr="002E2B75">
        <w:rPr>
          <w:rFonts w:asciiTheme="minorHAnsi" w:hAnsiTheme="minorHAnsi" w:cstheme="minorHAnsi" w:hint="eastAsia"/>
          <w:color w:val="auto"/>
          <w:lang w:eastAsia="zh-CN"/>
        </w:rPr>
        <w:t>mult</w:t>
      </w:r>
      <w:r w:rsidR="00BE7B42" w:rsidRPr="002E2B75">
        <w:rPr>
          <w:rFonts w:asciiTheme="minorHAnsi" w:hAnsiTheme="minorHAnsi" w:cstheme="minorHAnsi"/>
          <w:color w:val="auto"/>
        </w:rPr>
        <w:t>i-wavelength</w:t>
      </w:r>
      <w:r w:rsidR="00E42941" w:rsidRPr="002E2B75">
        <w:rPr>
          <w:rFonts w:asciiTheme="minorHAnsi" w:hAnsiTheme="minorHAnsi" w:cstheme="minorHAnsi"/>
          <w:color w:val="auto"/>
        </w:rPr>
        <w:t xml:space="preserve"> single-point light curves and </w:t>
      </w:r>
      <w:r w:rsidR="00A26235" w:rsidRPr="002E2B75">
        <w:rPr>
          <w:rFonts w:asciiTheme="minorHAnsi" w:hAnsiTheme="minorHAnsi" w:cstheme="minorHAnsi"/>
          <w:color w:val="auto"/>
        </w:rPr>
        <w:t xml:space="preserve">retrieving </w:t>
      </w:r>
      <w:r w:rsidR="00E42941" w:rsidRPr="002E2B75">
        <w:rPr>
          <w:rFonts w:asciiTheme="minorHAnsi" w:hAnsiTheme="minorHAnsi" w:cstheme="minorHAnsi"/>
          <w:color w:val="auto"/>
        </w:rPr>
        <w:t>surface maps</w:t>
      </w:r>
      <w:r w:rsidR="00A26235" w:rsidRPr="002E2B75">
        <w:rPr>
          <w:rFonts w:asciiTheme="minorHAnsi" w:hAnsiTheme="minorHAnsi" w:cstheme="minorHAnsi"/>
          <w:color w:val="auto"/>
        </w:rPr>
        <w:t xml:space="preserve">. It uses singular value decomposition (SVD) to separate sources </w:t>
      </w:r>
      <w:r w:rsidR="00592E0E" w:rsidRPr="002E2B75">
        <w:rPr>
          <w:rFonts w:asciiTheme="minorHAnsi" w:hAnsiTheme="minorHAnsi" w:cstheme="minorHAnsi" w:hint="eastAsia"/>
          <w:color w:val="auto"/>
          <w:lang w:eastAsia="zh-CN"/>
        </w:rPr>
        <w:t>that</w:t>
      </w:r>
      <w:r w:rsidR="00592E0E" w:rsidRPr="002E2B75">
        <w:rPr>
          <w:rFonts w:asciiTheme="minorHAnsi" w:hAnsiTheme="minorHAnsi" w:cstheme="minorHAnsi"/>
          <w:color w:val="auto"/>
        </w:rPr>
        <w:t xml:space="preserve"> contribute</w:t>
      </w:r>
      <w:r w:rsidR="001D6FE4" w:rsidRPr="002E2B75">
        <w:rPr>
          <w:rFonts w:asciiTheme="minorHAnsi" w:hAnsiTheme="minorHAnsi" w:cstheme="minorHAnsi"/>
          <w:color w:val="auto"/>
        </w:rPr>
        <w:t xml:space="preserve"> to </w:t>
      </w:r>
      <w:r w:rsidR="00BE7B42" w:rsidRPr="002E2B75">
        <w:rPr>
          <w:rFonts w:asciiTheme="minorHAnsi" w:hAnsiTheme="minorHAnsi" w:cstheme="minorHAnsi"/>
          <w:color w:val="auto"/>
        </w:rPr>
        <w:t>light curve</w:t>
      </w:r>
      <w:r w:rsidR="001D6FE4" w:rsidRPr="002E2B75">
        <w:rPr>
          <w:rFonts w:asciiTheme="minorHAnsi" w:hAnsiTheme="minorHAnsi" w:cstheme="minorHAnsi"/>
          <w:color w:val="auto"/>
        </w:rPr>
        <w:t xml:space="preserve"> variations</w:t>
      </w:r>
      <w:r w:rsidR="00A26235" w:rsidRPr="002E2B75">
        <w:rPr>
          <w:rFonts w:asciiTheme="minorHAnsi" w:hAnsiTheme="minorHAnsi" w:cstheme="minorHAnsi"/>
          <w:color w:val="auto"/>
        </w:rPr>
        <w:t xml:space="preserve"> and infer</w:t>
      </w:r>
      <w:r w:rsidR="001D6FE4" w:rsidRPr="002E2B75">
        <w:rPr>
          <w:rFonts w:asciiTheme="minorHAnsi" w:hAnsiTheme="minorHAnsi" w:cstheme="minorHAnsi"/>
          <w:color w:val="auto"/>
        </w:rPr>
        <w:t xml:space="preserve"> </w:t>
      </w:r>
      <w:r w:rsidR="00592E0E" w:rsidRPr="002E2B75">
        <w:rPr>
          <w:rFonts w:asciiTheme="minorHAnsi" w:hAnsiTheme="minorHAnsi" w:cstheme="minorHAnsi"/>
          <w:color w:val="auto"/>
        </w:rPr>
        <w:t xml:space="preserve">the existence of </w:t>
      </w:r>
      <w:r w:rsidR="001D6FE4" w:rsidRPr="002E2B75">
        <w:rPr>
          <w:rFonts w:asciiTheme="minorHAnsi" w:hAnsiTheme="minorHAnsi" w:cstheme="minorHAnsi"/>
          <w:color w:val="auto"/>
        </w:rPr>
        <w:t>partially cloudy climate syste</w:t>
      </w:r>
      <w:r w:rsidR="00592E0E" w:rsidRPr="002E2B75">
        <w:rPr>
          <w:rFonts w:asciiTheme="minorHAnsi" w:hAnsiTheme="minorHAnsi" w:cstheme="minorHAnsi"/>
          <w:color w:val="auto"/>
        </w:rPr>
        <w:t>ms</w:t>
      </w:r>
      <w:r w:rsidR="001D6FE4" w:rsidRPr="002E2B75">
        <w:rPr>
          <w:rFonts w:asciiTheme="minorHAnsi" w:hAnsiTheme="minorHAnsi" w:cstheme="minorHAnsi"/>
          <w:color w:val="auto"/>
        </w:rPr>
        <w:t xml:space="preserve">. </w:t>
      </w:r>
      <w:r w:rsidR="000968E1" w:rsidRPr="002E2B75">
        <w:rPr>
          <w:rFonts w:asciiTheme="minorHAnsi" w:hAnsiTheme="minorHAnsi" w:cstheme="minorHAnsi"/>
          <w:color w:val="auto"/>
        </w:rPr>
        <w:t>Through a</w:t>
      </w:r>
      <w:r w:rsidR="001D6FE4" w:rsidRPr="002E2B75">
        <w:rPr>
          <w:rFonts w:asciiTheme="minorHAnsi" w:hAnsiTheme="minorHAnsi" w:cstheme="minorHAnsi"/>
          <w:color w:val="auto"/>
        </w:rPr>
        <w:t xml:space="preserve">nalysis of the time series </w:t>
      </w:r>
      <w:r w:rsidR="00BE7B42" w:rsidRPr="002E2B75">
        <w:rPr>
          <w:rFonts w:asciiTheme="minorHAnsi" w:hAnsiTheme="minorHAnsi" w:cstheme="minorHAnsi"/>
          <w:color w:val="auto"/>
        </w:rPr>
        <w:t xml:space="preserve">obtained from SVD, </w:t>
      </w:r>
      <w:r w:rsidR="001D6FE4" w:rsidRPr="002E2B75">
        <w:rPr>
          <w:rFonts w:asciiTheme="minorHAnsi" w:hAnsiTheme="minorHAnsi" w:cstheme="minorHAnsi"/>
          <w:color w:val="auto"/>
        </w:rPr>
        <w:t xml:space="preserve">physical </w:t>
      </w:r>
      <w:r w:rsidR="00B44AEA" w:rsidRPr="002E2B75">
        <w:rPr>
          <w:rFonts w:asciiTheme="minorHAnsi" w:hAnsiTheme="minorHAnsi" w:cstheme="minorHAnsi"/>
          <w:color w:val="auto"/>
        </w:rPr>
        <w:t xml:space="preserve">attributions </w:t>
      </w:r>
      <w:r w:rsidR="00BE7B42" w:rsidRPr="002E2B75">
        <w:rPr>
          <w:rFonts w:asciiTheme="minorHAnsi" w:hAnsiTheme="minorHAnsi" w:cstheme="minorHAnsi"/>
          <w:color w:val="auto"/>
        </w:rPr>
        <w:t>of</w:t>
      </w:r>
      <w:r w:rsidR="00592E0E" w:rsidRPr="002E2B75">
        <w:rPr>
          <w:rFonts w:asciiTheme="minorHAnsi" w:hAnsiTheme="minorHAnsi" w:cstheme="minorHAnsi"/>
          <w:color w:val="auto"/>
        </w:rPr>
        <w:t xml:space="preserve"> principal components</w:t>
      </w:r>
      <w:r w:rsidR="00BE7B42" w:rsidRPr="002E2B75">
        <w:rPr>
          <w:rFonts w:asciiTheme="minorHAnsi" w:hAnsiTheme="minorHAnsi" w:cstheme="minorHAnsi"/>
          <w:color w:val="auto"/>
        </w:rPr>
        <w:t xml:space="preserve"> </w:t>
      </w:r>
      <w:r w:rsidR="00592E0E" w:rsidRPr="002E2B75">
        <w:rPr>
          <w:rFonts w:asciiTheme="minorHAnsi" w:hAnsiTheme="minorHAnsi" w:cstheme="minorHAnsi"/>
          <w:color w:val="auto"/>
        </w:rPr>
        <w:t>(</w:t>
      </w:r>
      <w:r w:rsidR="00BE7B42" w:rsidRPr="002E2B75">
        <w:rPr>
          <w:rFonts w:asciiTheme="minorHAnsi" w:hAnsiTheme="minorHAnsi" w:cstheme="minorHAnsi"/>
          <w:color w:val="auto"/>
        </w:rPr>
        <w:t>PCs</w:t>
      </w:r>
      <w:r w:rsidR="00592E0E" w:rsidRPr="002E2B75">
        <w:rPr>
          <w:rFonts w:asciiTheme="minorHAnsi" w:hAnsiTheme="minorHAnsi" w:cstheme="minorHAnsi"/>
          <w:color w:val="auto"/>
        </w:rPr>
        <w:t>)</w:t>
      </w:r>
      <w:r w:rsidR="00BE7B42" w:rsidRPr="002E2B75">
        <w:rPr>
          <w:rFonts w:asciiTheme="minorHAnsi" w:hAnsiTheme="minorHAnsi" w:cstheme="minorHAnsi"/>
          <w:color w:val="auto"/>
        </w:rPr>
        <w:t xml:space="preserve"> </w:t>
      </w:r>
      <w:r w:rsidR="001D6FE4" w:rsidRPr="002E2B75">
        <w:rPr>
          <w:rFonts w:asciiTheme="minorHAnsi" w:hAnsiTheme="minorHAnsi" w:cstheme="minorHAnsi"/>
          <w:color w:val="auto"/>
        </w:rPr>
        <w:t xml:space="preserve">could be </w:t>
      </w:r>
      <w:r w:rsidR="00F06EF3" w:rsidRPr="002E2B75">
        <w:rPr>
          <w:rFonts w:asciiTheme="minorHAnsi" w:hAnsiTheme="minorHAnsi" w:cstheme="minorHAnsi"/>
          <w:color w:val="auto"/>
        </w:rPr>
        <w:t>inferred</w:t>
      </w:r>
      <w:r w:rsidR="001D6FE4" w:rsidRPr="002E2B75">
        <w:rPr>
          <w:rFonts w:asciiTheme="minorHAnsi" w:hAnsiTheme="minorHAnsi" w:cstheme="minorHAnsi"/>
          <w:color w:val="auto"/>
        </w:rPr>
        <w:t xml:space="preserve"> without assumption</w:t>
      </w:r>
      <w:r w:rsidR="000968E1" w:rsidRPr="002E2B75">
        <w:rPr>
          <w:rFonts w:asciiTheme="minorHAnsi" w:hAnsiTheme="minorHAnsi" w:cstheme="minorHAnsi"/>
          <w:color w:val="auto"/>
        </w:rPr>
        <w:t>s</w:t>
      </w:r>
      <w:r w:rsidR="001D6FE4" w:rsidRPr="002E2B75">
        <w:rPr>
          <w:rFonts w:asciiTheme="minorHAnsi" w:hAnsiTheme="minorHAnsi" w:cstheme="minorHAnsi"/>
          <w:color w:val="auto"/>
        </w:rPr>
        <w:t xml:space="preserve"> of</w:t>
      </w:r>
      <w:r w:rsidR="00592E0E" w:rsidRPr="002E2B75">
        <w:rPr>
          <w:rFonts w:asciiTheme="minorHAnsi" w:hAnsiTheme="minorHAnsi" w:cstheme="minorHAnsi"/>
          <w:color w:val="auto"/>
        </w:rPr>
        <w:t xml:space="preserve"> any</w:t>
      </w:r>
      <w:r w:rsidR="001D6FE4" w:rsidRPr="002E2B75">
        <w:rPr>
          <w:rFonts w:asciiTheme="minorHAnsi" w:hAnsiTheme="minorHAnsi" w:cstheme="minorHAnsi"/>
          <w:color w:val="auto"/>
        </w:rPr>
        <w:t xml:space="preserve"> spectral properties</w:t>
      </w:r>
      <w:r w:rsidR="000968E1" w:rsidRPr="002E2B75">
        <w:rPr>
          <w:rFonts w:asciiTheme="minorHAnsi" w:hAnsiTheme="minorHAnsi" w:cstheme="minorHAnsi"/>
          <w:color w:val="auto"/>
        </w:rPr>
        <w:t xml:space="preserve">. </w:t>
      </w:r>
      <w:r w:rsidR="00F06EF3" w:rsidRPr="002E2B75">
        <w:rPr>
          <w:rFonts w:asciiTheme="minorHAnsi" w:hAnsiTheme="minorHAnsi" w:cstheme="minorHAnsi"/>
          <w:color w:val="auto"/>
        </w:rPr>
        <w:t>Combining with viewing geometry, it</w:t>
      </w:r>
      <w:r w:rsidR="001D6FE4" w:rsidRPr="002E2B75">
        <w:rPr>
          <w:rFonts w:asciiTheme="minorHAnsi" w:hAnsiTheme="minorHAnsi" w:cstheme="minorHAnsi"/>
          <w:color w:val="auto"/>
        </w:rPr>
        <w:t xml:space="preserve"> </w:t>
      </w:r>
      <w:r w:rsidR="001E6B1E" w:rsidRPr="002E2B75">
        <w:rPr>
          <w:rFonts w:asciiTheme="minorHAnsi" w:hAnsiTheme="minorHAnsi" w:cstheme="minorHAnsi"/>
          <w:color w:val="auto"/>
        </w:rPr>
        <w:t xml:space="preserve">is feasible to reconstruct </w:t>
      </w:r>
      <w:r w:rsidR="000968E1" w:rsidRPr="002E2B75">
        <w:rPr>
          <w:rFonts w:asciiTheme="minorHAnsi" w:hAnsiTheme="minorHAnsi" w:cstheme="minorHAnsi"/>
          <w:color w:val="auto"/>
        </w:rPr>
        <w:t>surface map</w:t>
      </w:r>
      <w:r w:rsidR="001E6B1E" w:rsidRPr="002E2B75">
        <w:rPr>
          <w:rFonts w:asciiTheme="minorHAnsi" w:hAnsiTheme="minorHAnsi" w:cstheme="minorHAnsi"/>
          <w:color w:val="auto"/>
        </w:rPr>
        <w:t>s</w:t>
      </w:r>
      <w:r w:rsidR="00F06EF3" w:rsidRPr="002E2B75">
        <w:rPr>
          <w:rFonts w:asciiTheme="minorHAnsi" w:hAnsiTheme="minorHAnsi" w:cstheme="minorHAnsi"/>
          <w:color w:val="auto"/>
        </w:rPr>
        <w:t xml:space="preserve"> if one of the PCs </w:t>
      </w:r>
      <w:r w:rsidR="00676884" w:rsidRPr="002E2B75">
        <w:rPr>
          <w:rFonts w:asciiTheme="minorHAnsi" w:hAnsiTheme="minorHAnsi" w:cstheme="minorHAnsi"/>
          <w:color w:val="auto"/>
        </w:rPr>
        <w:t>are</w:t>
      </w:r>
      <w:r w:rsidR="00F06EF3" w:rsidRPr="002E2B75">
        <w:rPr>
          <w:rFonts w:asciiTheme="minorHAnsi" w:hAnsiTheme="minorHAnsi" w:cstheme="minorHAnsi"/>
          <w:color w:val="auto"/>
        </w:rPr>
        <w:t xml:space="preserve"> found to contain surface information</w:t>
      </w:r>
      <w:r w:rsidR="000968E1" w:rsidRPr="002E2B75">
        <w:rPr>
          <w:rFonts w:asciiTheme="minorHAnsi" w:hAnsiTheme="minorHAnsi" w:cstheme="minorHAnsi"/>
          <w:color w:val="auto"/>
        </w:rPr>
        <w:t>.</w:t>
      </w:r>
      <w:r w:rsidR="00F06EF3" w:rsidRPr="002E2B75">
        <w:rPr>
          <w:rFonts w:asciiTheme="minorHAnsi" w:hAnsiTheme="minorHAnsi" w:cstheme="minorHAnsi"/>
          <w:color w:val="auto"/>
        </w:rPr>
        <w:t xml:space="preserve"> Degeneracy originated from convolution of</w:t>
      </w:r>
      <w:r w:rsidR="001E6B1E" w:rsidRPr="002E2B75">
        <w:rPr>
          <w:rFonts w:asciiTheme="minorHAnsi" w:hAnsiTheme="minorHAnsi" w:cstheme="minorHAnsi"/>
          <w:color w:val="auto"/>
        </w:rPr>
        <w:t xml:space="preserve"> the</w:t>
      </w:r>
      <w:r w:rsidR="00F06EF3" w:rsidRPr="002E2B75">
        <w:rPr>
          <w:rFonts w:asciiTheme="minorHAnsi" w:hAnsiTheme="minorHAnsi" w:cstheme="minorHAnsi"/>
          <w:color w:val="auto"/>
        </w:rPr>
        <w:t xml:space="preserve"> pixel geometry and spectrum </w:t>
      </w:r>
      <w:r w:rsidR="00B44AEA" w:rsidRPr="002E2B75">
        <w:rPr>
          <w:rFonts w:asciiTheme="minorHAnsi" w:hAnsiTheme="minorHAnsi" w:cstheme="minorHAnsi"/>
          <w:color w:val="auto"/>
        </w:rPr>
        <w:t xml:space="preserve">information </w:t>
      </w:r>
      <w:r w:rsidR="00F06EF3" w:rsidRPr="002E2B75">
        <w:rPr>
          <w:rFonts w:asciiTheme="minorHAnsi" w:hAnsiTheme="minorHAnsi" w:cstheme="minorHAnsi"/>
          <w:color w:val="auto"/>
        </w:rPr>
        <w:t xml:space="preserve">determines the quality of reconstructed surface maps, which requires the introduction of regularization. </w:t>
      </w:r>
      <w:r w:rsidR="00637F00" w:rsidRPr="002E2B75">
        <w:rPr>
          <w:rFonts w:asciiTheme="minorHAnsi" w:hAnsiTheme="minorHAnsi" w:cstheme="minorHAnsi"/>
          <w:color w:val="auto"/>
        </w:rPr>
        <w:t>For the purpose of demonstrati</w:t>
      </w:r>
      <w:r w:rsidR="00DA49F8" w:rsidRPr="002E2B75">
        <w:rPr>
          <w:rFonts w:asciiTheme="minorHAnsi" w:hAnsiTheme="minorHAnsi" w:cstheme="minorHAnsi"/>
          <w:color w:val="auto"/>
        </w:rPr>
        <w:t>ng</w:t>
      </w:r>
      <w:r w:rsidR="00637F00" w:rsidRPr="002E2B75">
        <w:rPr>
          <w:rFonts w:asciiTheme="minorHAnsi" w:hAnsiTheme="minorHAnsi" w:cstheme="minorHAnsi"/>
          <w:color w:val="auto"/>
        </w:rPr>
        <w:t xml:space="preserve"> the protocol, </w:t>
      </w:r>
      <w:r w:rsidR="00F06EF3" w:rsidRPr="002E2B75">
        <w:rPr>
          <w:rFonts w:asciiTheme="minorHAnsi" w:hAnsiTheme="minorHAnsi" w:cstheme="minorHAnsi"/>
          <w:color w:val="auto"/>
        </w:rPr>
        <w:t>multi-wavelength light curve</w:t>
      </w:r>
      <w:r w:rsidR="001E6B1E" w:rsidRPr="002E2B75">
        <w:rPr>
          <w:rFonts w:asciiTheme="minorHAnsi" w:hAnsiTheme="minorHAnsi" w:cstheme="minorHAnsi"/>
          <w:color w:val="auto"/>
        </w:rPr>
        <w:t>s</w:t>
      </w:r>
      <w:r w:rsidR="00F06EF3" w:rsidRPr="002E2B75">
        <w:rPr>
          <w:rFonts w:asciiTheme="minorHAnsi" w:hAnsiTheme="minorHAnsi" w:cstheme="minorHAnsi"/>
          <w:color w:val="auto"/>
        </w:rPr>
        <w:t xml:space="preserve"> of </w:t>
      </w:r>
      <w:r w:rsidR="005E3F4A" w:rsidRPr="002E2B75">
        <w:rPr>
          <w:rFonts w:asciiTheme="minorHAnsi" w:hAnsiTheme="minorHAnsi" w:cstheme="minorHAnsi"/>
          <w:color w:val="auto"/>
        </w:rPr>
        <w:t>Earth</w:t>
      </w:r>
      <w:r w:rsidR="00F06EF3" w:rsidRPr="002E2B75">
        <w:rPr>
          <w:rFonts w:asciiTheme="minorHAnsi" w:hAnsiTheme="minorHAnsi" w:cstheme="minorHAnsi"/>
          <w:color w:val="auto"/>
        </w:rPr>
        <w:t xml:space="preserve">, which serves as a proxy exoplanet, </w:t>
      </w:r>
      <w:r w:rsidR="001E6B1E" w:rsidRPr="002E2B75">
        <w:rPr>
          <w:rFonts w:asciiTheme="minorHAnsi" w:hAnsiTheme="minorHAnsi" w:cstheme="minorHAnsi"/>
          <w:color w:val="auto"/>
        </w:rPr>
        <w:t>are</w:t>
      </w:r>
      <w:r w:rsidR="00637F00" w:rsidRPr="002E2B75">
        <w:rPr>
          <w:rFonts w:asciiTheme="minorHAnsi" w:hAnsiTheme="minorHAnsi" w:cstheme="minorHAnsi"/>
          <w:color w:val="auto"/>
        </w:rPr>
        <w:t xml:space="preserve"> analyzed. Comparison between </w:t>
      </w:r>
      <w:r w:rsidR="009A7152" w:rsidRPr="002E2B75">
        <w:rPr>
          <w:rFonts w:asciiTheme="minorHAnsi" w:hAnsiTheme="minorHAnsi" w:cstheme="minorHAnsi"/>
          <w:color w:val="auto"/>
        </w:rPr>
        <w:t>the</w:t>
      </w:r>
      <w:r w:rsidR="00B44AEA" w:rsidRPr="002E2B75">
        <w:rPr>
          <w:rFonts w:asciiTheme="minorHAnsi" w:hAnsiTheme="minorHAnsi" w:cstheme="minorHAnsi"/>
          <w:color w:val="auto"/>
        </w:rPr>
        <w:t xml:space="preserve"> </w:t>
      </w:r>
      <w:r w:rsidR="00637F00" w:rsidRPr="002E2B75">
        <w:rPr>
          <w:rFonts w:asciiTheme="minorHAnsi" w:hAnsiTheme="minorHAnsi" w:cstheme="minorHAnsi"/>
          <w:color w:val="auto"/>
        </w:rPr>
        <w:t>result</w:t>
      </w:r>
      <w:r w:rsidR="00B44AEA" w:rsidRPr="002E2B75">
        <w:rPr>
          <w:rFonts w:asciiTheme="minorHAnsi" w:hAnsiTheme="minorHAnsi" w:cstheme="minorHAnsi"/>
          <w:color w:val="auto"/>
        </w:rPr>
        <w:t>s</w:t>
      </w:r>
      <w:r w:rsidR="00637F00" w:rsidRPr="002E2B75">
        <w:rPr>
          <w:rFonts w:asciiTheme="minorHAnsi" w:hAnsiTheme="minorHAnsi" w:cstheme="minorHAnsi"/>
          <w:color w:val="auto"/>
        </w:rPr>
        <w:t xml:space="preserve"> and </w:t>
      </w:r>
      <w:r w:rsidR="00234522" w:rsidRPr="002E2B75">
        <w:rPr>
          <w:rFonts w:asciiTheme="minorHAnsi" w:hAnsiTheme="minorHAnsi" w:cstheme="minorHAnsi"/>
          <w:color w:val="auto"/>
        </w:rPr>
        <w:t xml:space="preserve">the </w:t>
      </w:r>
      <w:r w:rsidR="00637F00" w:rsidRPr="002E2B75">
        <w:rPr>
          <w:rFonts w:asciiTheme="minorHAnsi" w:hAnsiTheme="minorHAnsi" w:cstheme="minorHAnsi"/>
          <w:color w:val="auto"/>
        </w:rPr>
        <w:t xml:space="preserve">ground truth is </w:t>
      </w:r>
      <w:r w:rsidR="00B44AEA" w:rsidRPr="002E2B75">
        <w:rPr>
          <w:rFonts w:asciiTheme="minorHAnsi" w:hAnsiTheme="minorHAnsi" w:cstheme="minorHAnsi"/>
          <w:color w:val="auto"/>
        </w:rPr>
        <w:t xml:space="preserve">presented </w:t>
      </w:r>
      <w:r w:rsidR="00637F00" w:rsidRPr="002E2B75">
        <w:rPr>
          <w:rFonts w:asciiTheme="minorHAnsi" w:hAnsiTheme="minorHAnsi" w:cstheme="minorHAnsi"/>
          <w:color w:val="auto"/>
        </w:rPr>
        <w:t xml:space="preserve">to show the </w:t>
      </w:r>
      <w:r w:rsidR="00234522" w:rsidRPr="002E2B75">
        <w:rPr>
          <w:rFonts w:asciiTheme="minorHAnsi" w:hAnsiTheme="minorHAnsi" w:cstheme="minorHAnsi"/>
          <w:color w:val="auto"/>
        </w:rPr>
        <w:t>performance</w:t>
      </w:r>
      <w:r w:rsidR="00BE7B42" w:rsidRPr="002E2B75">
        <w:rPr>
          <w:rFonts w:asciiTheme="minorHAnsi" w:hAnsiTheme="minorHAnsi" w:cstheme="minorHAnsi"/>
          <w:color w:val="auto"/>
        </w:rPr>
        <w:t xml:space="preserve"> and limitation of the protocol. </w:t>
      </w:r>
      <w:r w:rsidR="00DA49F8" w:rsidRPr="002E2B75">
        <w:rPr>
          <w:rFonts w:asciiTheme="minorHAnsi" w:hAnsiTheme="minorHAnsi" w:cstheme="minorHAnsi"/>
          <w:color w:val="auto"/>
        </w:rPr>
        <w:t xml:space="preserve">This work provides </w:t>
      </w:r>
      <w:r w:rsidR="00637F00" w:rsidRPr="002E2B75">
        <w:rPr>
          <w:rFonts w:asciiTheme="minorHAnsi" w:hAnsiTheme="minorHAnsi" w:cstheme="minorHAnsi"/>
          <w:color w:val="auto"/>
        </w:rPr>
        <w:t xml:space="preserve">a </w:t>
      </w:r>
      <w:r w:rsidR="000A51F7" w:rsidRPr="002E2B75">
        <w:rPr>
          <w:rFonts w:asciiTheme="minorHAnsi" w:hAnsiTheme="minorHAnsi" w:cstheme="minorHAnsi"/>
          <w:color w:val="auto"/>
        </w:rPr>
        <w:t xml:space="preserve">benchmark </w:t>
      </w:r>
      <w:r w:rsidR="00637F00" w:rsidRPr="002E2B75">
        <w:rPr>
          <w:rFonts w:asciiTheme="minorHAnsi" w:hAnsiTheme="minorHAnsi" w:cstheme="minorHAnsi"/>
          <w:color w:val="auto"/>
        </w:rPr>
        <w:t xml:space="preserve">for </w:t>
      </w:r>
      <w:r w:rsidR="00234522" w:rsidRPr="002E2B75">
        <w:rPr>
          <w:rFonts w:asciiTheme="minorHAnsi" w:hAnsiTheme="minorHAnsi" w:cstheme="minorHAnsi"/>
          <w:color w:val="auto"/>
        </w:rPr>
        <w:t xml:space="preserve">future generalization of </w:t>
      </w:r>
      <w:r w:rsidR="00637F00" w:rsidRPr="002E2B75">
        <w:rPr>
          <w:rFonts w:asciiTheme="minorHAnsi" w:hAnsiTheme="minorHAnsi" w:cstheme="minorHAnsi"/>
          <w:color w:val="auto"/>
        </w:rPr>
        <w:t>exoplanet application</w:t>
      </w:r>
      <w:r w:rsidR="000A51F7" w:rsidRPr="002E2B75">
        <w:rPr>
          <w:rFonts w:asciiTheme="minorHAnsi" w:hAnsiTheme="minorHAnsi" w:cstheme="minorHAnsi"/>
          <w:color w:val="auto"/>
        </w:rPr>
        <w:t>s</w:t>
      </w:r>
      <w:r w:rsidR="00637F00" w:rsidRPr="002E2B75">
        <w:rPr>
          <w:rFonts w:asciiTheme="minorHAnsi" w:hAnsiTheme="minorHAnsi" w:cstheme="minorHAnsi"/>
          <w:color w:val="auto"/>
        </w:rPr>
        <w:t>.</w:t>
      </w:r>
    </w:p>
    <w:p w14:paraId="4C7D5FD5" w14:textId="77777777" w:rsidR="006305D7" w:rsidRPr="002E2B75" w:rsidRDefault="006305D7" w:rsidP="00D1204E">
      <w:pPr>
        <w:rPr>
          <w:rFonts w:asciiTheme="minorHAnsi" w:hAnsiTheme="minorHAnsi" w:cstheme="minorHAnsi"/>
          <w:color w:val="auto"/>
        </w:rPr>
      </w:pPr>
    </w:p>
    <w:p w14:paraId="00D25F73" w14:textId="6016DE47" w:rsidR="006305D7" w:rsidRPr="002E2B75" w:rsidRDefault="006305D7" w:rsidP="00D1204E">
      <w:pPr>
        <w:rPr>
          <w:rFonts w:asciiTheme="minorHAnsi" w:hAnsiTheme="minorHAnsi" w:cstheme="minorHAnsi"/>
          <w:color w:val="auto"/>
        </w:rPr>
      </w:pPr>
      <w:r w:rsidRPr="002E2B75">
        <w:rPr>
          <w:rFonts w:asciiTheme="minorHAnsi" w:hAnsiTheme="minorHAnsi" w:cstheme="minorHAnsi"/>
          <w:b/>
          <w:color w:val="auto"/>
        </w:rPr>
        <w:t>INTRODUCTION</w:t>
      </w:r>
      <w:r w:rsidRPr="002E2B75">
        <w:rPr>
          <w:rFonts w:asciiTheme="minorHAnsi" w:hAnsiTheme="minorHAnsi" w:cstheme="minorHAnsi"/>
          <w:b/>
          <w:bCs/>
          <w:color w:val="auto"/>
        </w:rPr>
        <w:t>:</w:t>
      </w:r>
      <w:r w:rsidRPr="002E2B75">
        <w:rPr>
          <w:rFonts w:asciiTheme="minorHAnsi" w:hAnsiTheme="minorHAnsi" w:cstheme="minorHAnsi"/>
          <w:color w:val="auto"/>
        </w:rPr>
        <w:t xml:space="preserve"> </w:t>
      </w:r>
    </w:p>
    <w:p w14:paraId="45FFBA19" w14:textId="583D25C7" w:rsidR="007A4DD6" w:rsidRPr="002E2B75" w:rsidRDefault="00BD4955" w:rsidP="00D1204E">
      <w:pPr>
        <w:rPr>
          <w:rFonts w:asciiTheme="minorHAnsi" w:hAnsiTheme="minorHAnsi" w:cstheme="minorHAnsi"/>
          <w:color w:val="auto"/>
        </w:rPr>
      </w:pPr>
      <w:r w:rsidRPr="002E2B75">
        <w:rPr>
          <w:rFonts w:asciiTheme="minorHAnsi" w:hAnsiTheme="minorHAnsi" w:cstheme="minorHAnsi"/>
          <w:color w:val="auto"/>
        </w:rPr>
        <w:t>Identifying habitable worlds is one of the ultimate goals in astrobiology</w:t>
      </w:r>
      <w:r w:rsidR="002F335F" w:rsidRPr="002E2B75">
        <w:rPr>
          <w:rFonts w:asciiTheme="minorHAnsi" w:hAnsiTheme="minorHAnsi" w:cstheme="minorHAnsi"/>
          <w:color w:val="auto"/>
          <w:vertAlign w:val="superscript"/>
        </w:rPr>
        <w:t>1</w:t>
      </w:r>
      <w:r w:rsidRPr="002E2B75">
        <w:rPr>
          <w:rFonts w:asciiTheme="minorHAnsi" w:hAnsiTheme="minorHAnsi" w:cstheme="minorHAnsi"/>
          <w:color w:val="auto"/>
        </w:rPr>
        <w:t>. Since the first detection</w:t>
      </w:r>
      <w:r w:rsidR="002F335F" w:rsidRPr="002E2B75">
        <w:rPr>
          <w:rFonts w:asciiTheme="minorHAnsi" w:hAnsiTheme="minorHAnsi" w:cstheme="minorHAnsi"/>
          <w:color w:val="auto"/>
          <w:vertAlign w:val="superscript"/>
        </w:rPr>
        <w:t>2</w:t>
      </w:r>
      <w:r w:rsidRPr="002E2B75">
        <w:rPr>
          <w:rFonts w:asciiTheme="minorHAnsi" w:hAnsiTheme="minorHAnsi" w:cstheme="minorHAnsi"/>
          <w:color w:val="auto"/>
        </w:rPr>
        <w:t>, more than 4000 exoplan</w:t>
      </w:r>
      <w:r w:rsidR="002F335F" w:rsidRPr="002E2B75">
        <w:rPr>
          <w:rFonts w:asciiTheme="minorHAnsi" w:hAnsiTheme="minorHAnsi" w:cstheme="minorHAnsi"/>
          <w:color w:val="auto"/>
        </w:rPr>
        <w:t>ets have been confirmed to date</w:t>
      </w:r>
      <w:r w:rsidR="002F335F" w:rsidRPr="002E2B75">
        <w:rPr>
          <w:rFonts w:asciiTheme="minorHAnsi" w:hAnsiTheme="minorHAnsi" w:cstheme="minorHAnsi"/>
          <w:color w:val="auto"/>
          <w:vertAlign w:val="superscript"/>
        </w:rPr>
        <w:t>3</w:t>
      </w:r>
      <w:r w:rsidRPr="002E2B75">
        <w:rPr>
          <w:rFonts w:asciiTheme="minorHAnsi" w:hAnsiTheme="minorHAnsi" w:cstheme="minorHAnsi"/>
          <w:color w:val="auto"/>
        </w:rPr>
        <w:t xml:space="preserve"> with a number of Earth</w:t>
      </w:r>
      <w:r w:rsidR="00D84107" w:rsidRPr="002E2B75">
        <w:rPr>
          <w:rFonts w:asciiTheme="minorHAnsi" w:hAnsiTheme="minorHAnsi" w:cstheme="minorHAnsi"/>
          <w:color w:val="auto"/>
        </w:rPr>
        <w:t xml:space="preserve"> </w:t>
      </w:r>
      <w:r w:rsidR="00D84107" w:rsidRPr="002E2B75">
        <w:rPr>
          <w:rFonts w:asciiTheme="minorHAnsi" w:hAnsiTheme="minorHAnsi" w:cstheme="minorHAnsi"/>
          <w:color w:val="auto"/>
        </w:rPr>
        <w:lastRenderedPageBreak/>
        <w:t>analogs</w:t>
      </w:r>
      <w:r w:rsidRPr="002E2B75">
        <w:rPr>
          <w:rFonts w:asciiTheme="minorHAnsi" w:hAnsiTheme="minorHAnsi" w:cstheme="minorHAnsi"/>
          <w:color w:val="auto"/>
        </w:rPr>
        <w:t xml:space="preserve"> (e.g.</w:t>
      </w:r>
      <w:r w:rsidR="00FC1C5B" w:rsidRPr="002E2B75">
        <w:rPr>
          <w:rFonts w:asciiTheme="minorHAnsi" w:hAnsiTheme="minorHAnsi" w:cstheme="minorHAnsi"/>
          <w:color w:val="auto"/>
        </w:rPr>
        <w:t>,</w:t>
      </w:r>
      <w:r w:rsidRPr="002E2B75">
        <w:rPr>
          <w:rFonts w:asciiTheme="minorHAnsi" w:hAnsiTheme="minorHAnsi" w:cstheme="minorHAnsi"/>
          <w:color w:val="auto"/>
        </w:rPr>
        <w:t xml:space="preserve"> TRAPPIST-1e)</w:t>
      </w:r>
      <w:r w:rsidR="002F335F" w:rsidRPr="002E2B75">
        <w:rPr>
          <w:rFonts w:asciiTheme="minorHAnsi" w:hAnsiTheme="minorHAnsi" w:cstheme="minorHAnsi"/>
          <w:color w:val="auto"/>
          <w:vertAlign w:val="superscript"/>
        </w:rPr>
        <w:t>4</w:t>
      </w:r>
      <w:r w:rsidRPr="002E2B75">
        <w:rPr>
          <w:rFonts w:asciiTheme="minorHAnsi" w:hAnsiTheme="minorHAnsi" w:cstheme="minorHAnsi"/>
          <w:color w:val="auto"/>
        </w:rPr>
        <w:t>. These planets have</w:t>
      </w:r>
      <w:r w:rsidR="00FE357D" w:rsidRPr="002E2B75">
        <w:rPr>
          <w:rFonts w:asciiTheme="minorHAnsi" w:hAnsiTheme="minorHAnsi" w:cstheme="minorHAnsi"/>
          <w:color w:val="auto"/>
        </w:rPr>
        <w:t xml:space="preserve"> orbital and planetary</w:t>
      </w:r>
      <w:r w:rsidRPr="002E2B75">
        <w:rPr>
          <w:rFonts w:asciiTheme="minorHAnsi" w:hAnsiTheme="minorHAnsi" w:cstheme="minorHAnsi"/>
          <w:color w:val="auto"/>
        </w:rPr>
        <w:t xml:space="preserve"> properties similar to those of </w:t>
      </w:r>
      <w:r w:rsidR="005E3F4A" w:rsidRPr="002E2B75">
        <w:rPr>
          <w:rFonts w:asciiTheme="minorHAnsi" w:hAnsiTheme="minorHAnsi" w:cstheme="minorHAnsi"/>
          <w:color w:val="auto"/>
        </w:rPr>
        <w:t>Earth</w:t>
      </w:r>
      <w:r w:rsidRPr="002E2B75">
        <w:rPr>
          <w:rFonts w:asciiTheme="minorHAnsi" w:hAnsiTheme="minorHAnsi" w:cstheme="minorHAnsi"/>
          <w:color w:val="auto"/>
        </w:rPr>
        <w:t>, and therefore are potentially habitable. Evaluating the</w:t>
      </w:r>
      <w:r w:rsidR="00EB514C" w:rsidRPr="002E2B75">
        <w:rPr>
          <w:rFonts w:asciiTheme="minorHAnsi" w:hAnsiTheme="minorHAnsi" w:cstheme="minorHAnsi"/>
          <w:color w:val="auto"/>
        </w:rPr>
        <w:t>ir</w:t>
      </w:r>
      <w:r w:rsidRPr="002E2B75">
        <w:rPr>
          <w:rFonts w:asciiTheme="minorHAnsi" w:hAnsiTheme="minorHAnsi" w:cstheme="minorHAnsi"/>
          <w:color w:val="auto"/>
        </w:rPr>
        <w:t xml:space="preserve"> </w:t>
      </w:r>
      <w:r w:rsidR="00EB514C" w:rsidRPr="002E2B75">
        <w:rPr>
          <w:rFonts w:asciiTheme="minorHAnsi" w:hAnsiTheme="minorHAnsi" w:cstheme="minorHAnsi"/>
          <w:color w:val="auto"/>
        </w:rPr>
        <w:t>habitability</w:t>
      </w:r>
      <w:r w:rsidRPr="002E2B75">
        <w:rPr>
          <w:rFonts w:asciiTheme="minorHAnsi" w:hAnsiTheme="minorHAnsi" w:cstheme="minorHAnsi"/>
          <w:color w:val="auto"/>
        </w:rPr>
        <w:t xml:space="preserve"> from limited observation</w:t>
      </w:r>
      <w:r w:rsidR="00EB514C" w:rsidRPr="002E2B75">
        <w:rPr>
          <w:rFonts w:asciiTheme="minorHAnsi" w:hAnsiTheme="minorHAnsi" w:cstheme="minorHAnsi"/>
          <w:color w:val="auto"/>
        </w:rPr>
        <w:t>s</w:t>
      </w:r>
      <w:r w:rsidRPr="002E2B75">
        <w:rPr>
          <w:rFonts w:asciiTheme="minorHAnsi" w:hAnsiTheme="minorHAnsi" w:cstheme="minorHAnsi"/>
          <w:color w:val="auto"/>
        </w:rPr>
        <w:t xml:space="preserve"> is essential in this context. Based on the </w:t>
      </w:r>
      <w:r w:rsidR="00BE7B42" w:rsidRPr="002E2B75">
        <w:rPr>
          <w:rFonts w:asciiTheme="minorHAnsi" w:hAnsiTheme="minorHAnsi" w:cstheme="minorHAnsi"/>
          <w:color w:val="auto"/>
        </w:rPr>
        <w:t xml:space="preserve">knowledge of life on </w:t>
      </w:r>
      <w:r w:rsidR="005E3F4A" w:rsidRPr="002E2B75">
        <w:rPr>
          <w:rFonts w:asciiTheme="minorHAnsi" w:hAnsiTheme="minorHAnsi" w:cstheme="minorHAnsi"/>
          <w:color w:val="auto"/>
        </w:rPr>
        <w:t>Earth</w:t>
      </w:r>
      <w:r w:rsidRPr="002E2B75">
        <w:rPr>
          <w:rFonts w:asciiTheme="minorHAnsi" w:hAnsiTheme="minorHAnsi" w:cstheme="minorHAnsi"/>
          <w:color w:val="auto"/>
        </w:rPr>
        <w:t xml:space="preserve">, geological </w:t>
      </w:r>
      <w:r w:rsidR="004A7280" w:rsidRPr="002E2B75">
        <w:rPr>
          <w:rFonts w:asciiTheme="minorHAnsi" w:hAnsiTheme="minorHAnsi" w:cstheme="minorHAnsi"/>
          <w:color w:val="auto"/>
        </w:rPr>
        <w:t>and climate system</w:t>
      </w:r>
      <w:r w:rsidR="00BE7B42" w:rsidRPr="002E2B75">
        <w:rPr>
          <w:rFonts w:asciiTheme="minorHAnsi" w:hAnsiTheme="minorHAnsi" w:cstheme="minorHAnsi"/>
          <w:color w:val="auto"/>
        </w:rPr>
        <w:t>s are</w:t>
      </w:r>
      <w:r w:rsidR="004A7280" w:rsidRPr="002E2B75">
        <w:rPr>
          <w:rFonts w:asciiTheme="minorHAnsi" w:hAnsiTheme="minorHAnsi" w:cstheme="minorHAnsi"/>
          <w:color w:val="auto"/>
        </w:rPr>
        <w:t xml:space="preserve"> critical </w:t>
      </w:r>
      <w:r w:rsidR="00255EBB" w:rsidRPr="002E2B75">
        <w:rPr>
          <w:rFonts w:asciiTheme="minorHAnsi" w:hAnsiTheme="minorHAnsi" w:cstheme="minorHAnsi"/>
          <w:color w:val="auto"/>
        </w:rPr>
        <w:t>to habitability</w:t>
      </w:r>
      <w:r w:rsidR="007D39CF" w:rsidRPr="002E2B75">
        <w:rPr>
          <w:rFonts w:asciiTheme="minorHAnsi" w:hAnsiTheme="minorHAnsi" w:cstheme="minorHAnsi"/>
          <w:color w:val="auto"/>
        </w:rPr>
        <w:t xml:space="preserve">, which can therefore serve as biosignatures. </w:t>
      </w:r>
      <w:r w:rsidR="00255EBB" w:rsidRPr="002E2B75">
        <w:rPr>
          <w:rFonts w:asciiTheme="minorHAnsi" w:hAnsiTheme="minorHAnsi" w:cstheme="minorHAnsi"/>
          <w:color w:val="auto"/>
        </w:rPr>
        <w:t>In principle,</w:t>
      </w:r>
      <w:r w:rsidR="004A7280" w:rsidRPr="002E2B75">
        <w:rPr>
          <w:rFonts w:asciiTheme="minorHAnsi" w:hAnsiTheme="minorHAnsi" w:cstheme="minorHAnsi"/>
          <w:color w:val="auto"/>
        </w:rPr>
        <w:t xml:space="preserve"> features of th</w:t>
      </w:r>
      <w:r w:rsidR="00255EBB" w:rsidRPr="002E2B75">
        <w:rPr>
          <w:rFonts w:asciiTheme="minorHAnsi" w:hAnsiTheme="minorHAnsi" w:cstheme="minorHAnsi"/>
          <w:color w:val="auto"/>
        </w:rPr>
        <w:t>ese</w:t>
      </w:r>
      <w:r w:rsidR="004A7280" w:rsidRPr="002E2B75">
        <w:rPr>
          <w:rFonts w:asciiTheme="minorHAnsi" w:hAnsiTheme="minorHAnsi" w:cstheme="minorHAnsi"/>
          <w:color w:val="auto"/>
        </w:rPr>
        <w:t xml:space="preserve"> system</w:t>
      </w:r>
      <w:r w:rsidR="00255EBB" w:rsidRPr="002E2B75">
        <w:rPr>
          <w:rFonts w:asciiTheme="minorHAnsi" w:hAnsiTheme="minorHAnsi" w:cstheme="minorHAnsi"/>
          <w:color w:val="auto"/>
        </w:rPr>
        <w:t>s</w:t>
      </w:r>
      <w:r w:rsidR="004A7280" w:rsidRPr="002E2B75">
        <w:rPr>
          <w:rFonts w:asciiTheme="minorHAnsi" w:hAnsiTheme="minorHAnsi" w:cstheme="minorHAnsi"/>
          <w:color w:val="auto"/>
        </w:rPr>
        <w:t xml:space="preserve"> could be observed from a distance </w:t>
      </w:r>
      <w:r w:rsidR="007D39CF" w:rsidRPr="002E2B75">
        <w:rPr>
          <w:rFonts w:asciiTheme="minorHAnsi" w:hAnsiTheme="minorHAnsi" w:cstheme="minorHAnsi"/>
          <w:color w:val="auto"/>
        </w:rPr>
        <w:t xml:space="preserve">even when a planet </w:t>
      </w:r>
      <w:r w:rsidR="004A7280" w:rsidRPr="002E2B75">
        <w:rPr>
          <w:rFonts w:asciiTheme="minorHAnsi" w:hAnsiTheme="minorHAnsi" w:cstheme="minorHAnsi"/>
          <w:color w:val="auto"/>
        </w:rPr>
        <w:t>could not be spatially resolved better than one single point</w:t>
      </w:r>
      <w:r w:rsidR="007D39CF" w:rsidRPr="002E2B75">
        <w:rPr>
          <w:rFonts w:asciiTheme="minorHAnsi" w:hAnsiTheme="minorHAnsi" w:cstheme="minorHAnsi"/>
          <w:color w:val="auto"/>
        </w:rPr>
        <w:t xml:space="preserve">. </w:t>
      </w:r>
      <w:r w:rsidR="004A7280" w:rsidRPr="002E2B75">
        <w:rPr>
          <w:rFonts w:asciiTheme="minorHAnsi" w:hAnsiTheme="minorHAnsi" w:cstheme="minorHAnsi"/>
          <w:color w:val="auto"/>
        </w:rPr>
        <w:t>In this case, identifying geological features and climate systems</w:t>
      </w:r>
      <w:r w:rsidR="007A345A" w:rsidRPr="002E2B75">
        <w:rPr>
          <w:rFonts w:asciiTheme="minorHAnsi" w:hAnsiTheme="minorHAnsi" w:cstheme="minorHAnsi"/>
          <w:color w:val="auto"/>
        </w:rPr>
        <w:t xml:space="preserve"> from single-point light curves</w:t>
      </w:r>
      <w:r w:rsidR="004A7280" w:rsidRPr="002E2B75">
        <w:rPr>
          <w:rFonts w:asciiTheme="minorHAnsi" w:hAnsiTheme="minorHAnsi" w:cstheme="minorHAnsi"/>
          <w:color w:val="auto"/>
        </w:rPr>
        <w:t xml:space="preserve"> is essential when </w:t>
      </w:r>
      <w:r w:rsidR="00FE357D" w:rsidRPr="002E2B75">
        <w:rPr>
          <w:rFonts w:asciiTheme="minorHAnsi" w:hAnsiTheme="minorHAnsi" w:cstheme="minorHAnsi"/>
          <w:color w:val="auto"/>
        </w:rPr>
        <w:t xml:space="preserve">assessing the habitability of exoplanets. Surface mapping of these exoplanets becomes </w:t>
      </w:r>
      <w:r w:rsidR="00DC6830" w:rsidRPr="002E2B75">
        <w:rPr>
          <w:rFonts w:asciiTheme="minorHAnsi" w:hAnsiTheme="minorHAnsi" w:cstheme="minorHAnsi"/>
          <w:color w:val="auto"/>
        </w:rPr>
        <w:t>urgent</w:t>
      </w:r>
      <w:r w:rsidR="00FE357D" w:rsidRPr="002E2B75">
        <w:rPr>
          <w:rFonts w:asciiTheme="minorHAnsi" w:hAnsiTheme="minorHAnsi" w:cstheme="minorHAnsi"/>
          <w:color w:val="auto"/>
        </w:rPr>
        <w:t>.</w:t>
      </w:r>
    </w:p>
    <w:p w14:paraId="3CDF3303" w14:textId="77777777" w:rsidR="009A7152" w:rsidRPr="002E2B75" w:rsidRDefault="009A7152" w:rsidP="00D1204E">
      <w:pPr>
        <w:rPr>
          <w:rFonts w:asciiTheme="minorHAnsi" w:hAnsiTheme="minorHAnsi" w:cstheme="minorHAnsi"/>
          <w:color w:val="auto"/>
        </w:rPr>
      </w:pPr>
    </w:p>
    <w:p w14:paraId="4F2392AA" w14:textId="5FDFEFA8" w:rsidR="00FC1C5B" w:rsidRPr="002E2B75" w:rsidRDefault="004A7280" w:rsidP="00D1204E">
      <w:pPr>
        <w:rPr>
          <w:rFonts w:asciiTheme="minorHAnsi" w:hAnsiTheme="minorHAnsi" w:cstheme="minorHAnsi"/>
          <w:color w:val="auto"/>
          <w:lang w:eastAsia="zh-CN"/>
        </w:rPr>
      </w:pPr>
      <w:r w:rsidRPr="002E2B75">
        <w:rPr>
          <w:rFonts w:asciiTheme="minorHAnsi" w:hAnsiTheme="minorHAnsi" w:cstheme="minorHAnsi" w:hint="eastAsia"/>
          <w:color w:val="auto"/>
          <w:lang w:eastAsia="zh-CN"/>
        </w:rPr>
        <w:t>D</w:t>
      </w:r>
      <w:r w:rsidRPr="002E2B75">
        <w:rPr>
          <w:rFonts w:asciiTheme="minorHAnsi" w:hAnsiTheme="minorHAnsi" w:cstheme="minorHAnsi"/>
          <w:color w:val="auto"/>
          <w:lang w:eastAsia="zh-CN"/>
        </w:rPr>
        <w:t>espite</w:t>
      </w:r>
      <w:r w:rsidR="007D39CF" w:rsidRPr="002E2B75">
        <w:rPr>
          <w:rFonts w:asciiTheme="minorHAnsi" w:hAnsiTheme="minorHAnsi" w:cstheme="minorHAnsi"/>
          <w:color w:val="auto"/>
          <w:lang w:eastAsia="zh-CN"/>
        </w:rPr>
        <w:t xml:space="preserve"> </w:t>
      </w:r>
      <w:r w:rsidRPr="002E2B75">
        <w:rPr>
          <w:rFonts w:asciiTheme="minorHAnsi" w:hAnsiTheme="minorHAnsi" w:cstheme="minorHAnsi"/>
          <w:color w:val="auto"/>
          <w:lang w:eastAsia="zh-CN"/>
        </w:rPr>
        <w:t xml:space="preserve">the convolution </w:t>
      </w:r>
      <w:r w:rsidR="00FE357D" w:rsidRPr="002E2B75">
        <w:rPr>
          <w:rFonts w:asciiTheme="minorHAnsi" w:hAnsiTheme="minorHAnsi" w:cstheme="minorHAnsi"/>
          <w:color w:val="auto"/>
          <w:lang w:eastAsia="zh-CN"/>
        </w:rPr>
        <w:t xml:space="preserve">between </w:t>
      </w:r>
      <w:r w:rsidR="007D39CF" w:rsidRPr="002E2B75">
        <w:rPr>
          <w:rFonts w:asciiTheme="minorHAnsi" w:hAnsiTheme="minorHAnsi" w:cstheme="minorHAnsi"/>
          <w:color w:val="auto"/>
          <w:lang w:eastAsia="zh-CN"/>
        </w:rPr>
        <w:t xml:space="preserve">viewing geometry </w:t>
      </w:r>
      <w:r w:rsidR="00FE357D" w:rsidRPr="002E2B75">
        <w:rPr>
          <w:rFonts w:asciiTheme="minorHAnsi" w:hAnsiTheme="minorHAnsi" w:cstheme="minorHAnsi"/>
          <w:color w:val="auto"/>
          <w:lang w:eastAsia="zh-CN"/>
        </w:rPr>
        <w:t>and</w:t>
      </w:r>
      <w:r w:rsidR="007D39CF" w:rsidRPr="002E2B75">
        <w:rPr>
          <w:rFonts w:asciiTheme="minorHAnsi" w:hAnsiTheme="minorHAnsi" w:cstheme="minorHAnsi"/>
          <w:color w:val="auto"/>
          <w:lang w:eastAsia="zh-CN"/>
        </w:rPr>
        <w:t xml:space="preserve"> spectral features</w:t>
      </w:r>
      <w:r w:rsidR="00FE357D" w:rsidRPr="002E2B75">
        <w:rPr>
          <w:rFonts w:asciiTheme="minorHAnsi" w:hAnsiTheme="minorHAnsi" w:cstheme="minorHAnsi"/>
          <w:color w:val="auto"/>
          <w:lang w:eastAsia="zh-CN"/>
        </w:rPr>
        <w:t>,</w:t>
      </w:r>
      <w:r w:rsidR="007D39CF" w:rsidRPr="002E2B75">
        <w:rPr>
          <w:rFonts w:asciiTheme="minorHAnsi" w:hAnsiTheme="minorHAnsi" w:cstheme="minorHAnsi"/>
          <w:color w:val="auto"/>
          <w:lang w:eastAsia="zh-CN"/>
        </w:rPr>
        <w:t xml:space="preserve"> </w:t>
      </w:r>
      <w:r w:rsidR="00FE357D" w:rsidRPr="002E2B75">
        <w:rPr>
          <w:rFonts w:asciiTheme="minorHAnsi" w:hAnsiTheme="minorHAnsi" w:cstheme="minorHAnsi"/>
          <w:color w:val="auto"/>
          <w:lang w:eastAsia="zh-CN"/>
        </w:rPr>
        <w:t xml:space="preserve">information of an exoplanet’s surface is contained in its time-resolved </w:t>
      </w:r>
      <w:r w:rsidR="00255EBB" w:rsidRPr="002E2B75">
        <w:rPr>
          <w:rFonts w:asciiTheme="minorHAnsi" w:hAnsiTheme="minorHAnsi" w:cstheme="minorHAnsi"/>
          <w:color w:val="auto"/>
          <w:lang w:eastAsia="zh-CN"/>
        </w:rPr>
        <w:t>single-point light curves</w:t>
      </w:r>
      <w:r w:rsidR="00FE357D" w:rsidRPr="002E2B75">
        <w:rPr>
          <w:rFonts w:asciiTheme="minorHAnsi" w:hAnsiTheme="minorHAnsi" w:cstheme="minorHAnsi"/>
          <w:color w:val="auto"/>
          <w:lang w:eastAsia="zh-CN"/>
        </w:rPr>
        <w:t xml:space="preserve">, which can be </w:t>
      </w:r>
      <w:r w:rsidR="00255EBB" w:rsidRPr="002E2B75">
        <w:rPr>
          <w:rFonts w:asciiTheme="minorHAnsi" w:hAnsiTheme="minorHAnsi" w:cstheme="minorHAnsi"/>
          <w:color w:val="auto"/>
          <w:lang w:eastAsia="zh-CN"/>
        </w:rPr>
        <w:t>obtained from a distance</w:t>
      </w:r>
      <w:r w:rsidR="00724FF3" w:rsidRPr="002E2B75">
        <w:rPr>
          <w:rFonts w:asciiTheme="minorHAnsi" w:hAnsiTheme="minorHAnsi" w:cstheme="minorHAnsi"/>
          <w:color w:val="auto"/>
          <w:lang w:eastAsia="zh-CN"/>
        </w:rPr>
        <w:t>, and</w:t>
      </w:r>
      <w:r w:rsidR="00255EBB" w:rsidRPr="002E2B75">
        <w:rPr>
          <w:rFonts w:asciiTheme="minorHAnsi" w:hAnsiTheme="minorHAnsi" w:cstheme="minorHAnsi"/>
          <w:color w:val="auto"/>
          <w:lang w:eastAsia="zh-CN"/>
        </w:rPr>
        <w:t xml:space="preserve"> derived with </w:t>
      </w:r>
      <w:proofErr w:type="gramStart"/>
      <w:r w:rsidR="00255EBB" w:rsidRPr="002E2B75">
        <w:rPr>
          <w:rFonts w:asciiTheme="minorHAnsi" w:hAnsiTheme="minorHAnsi" w:cstheme="minorHAnsi"/>
          <w:color w:val="auto"/>
          <w:lang w:eastAsia="zh-CN"/>
        </w:rPr>
        <w:t>sufficient</w:t>
      </w:r>
      <w:proofErr w:type="gramEnd"/>
      <w:r w:rsidR="00255EBB" w:rsidRPr="002E2B75">
        <w:rPr>
          <w:rFonts w:asciiTheme="minorHAnsi" w:hAnsiTheme="minorHAnsi" w:cstheme="minorHAnsi"/>
          <w:color w:val="auto"/>
          <w:lang w:eastAsia="zh-CN"/>
        </w:rPr>
        <w:t xml:space="preserve"> observation</w:t>
      </w:r>
      <w:r w:rsidR="00724FF3" w:rsidRPr="002E2B75">
        <w:rPr>
          <w:rFonts w:asciiTheme="minorHAnsi" w:hAnsiTheme="minorHAnsi" w:cstheme="minorHAnsi"/>
          <w:color w:val="auto"/>
          <w:lang w:eastAsia="zh-CN"/>
        </w:rPr>
        <w:t>s</w:t>
      </w:r>
      <w:r w:rsidR="00255EBB" w:rsidRPr="002E2B75">
        <w:rPr>
          <w:rFonts w:asciiTheme="minorHAnsi" w:hAnsiTheme="minorHAnsi" w:cstheme="minorHAnsi"/>
          <w:color w:val="auto"/>
          <w:lang w:eastAsia="zh-CN"/>
        </w:rPr>
        <w:t>. However, t</w:t>
      </w:r>
      <w:r w:rsidR="00FC1C5B" w:rsidRPr="002E2B75">
        <w:rPr>
          <w:rFonts w:asciiTheme="minorHAnsi" w:hAnsiTheme="minorHAnsi" w:cstheme="minorHAnsi"/>
          <w:color w:val="auto"/>
          <w:lang w:eastAsia="zh-CN"/>
        </w:rPr>
        <w:t xml:space="preserve">wo-dimensional (2D) surface mapping of potentially habitable Earth-like exoplanets is challenging </w:t>
      </w:r>
      <w:r w:rsidR="00A81F5E" w:rsidRPr="002E2B75">
        <w:rPr>
          <w:rFonts w:asciiTheme="minorHAnsi" w:hAnsiTheme="minorHAnsi" w:cstheme="minorHAnsi"/>
          <w:color w:val="auto"/>
          <w:lang w:eastAsia="zh-CN"/>
        </w:rPr>
        <w:t>due to the influence of</w:t>
      </w:r>
      <w:r w:rsidR="00FC1C5B" w:rsidRPr="002E2B75">
        <w:rPr>
          <w:rFonts w:asciiTheme="minorHAnsi" w:hAnsiTheme="minorHAnsi" w:cstheme="minorHAnsi"/>
          <w:color w:val="auto"/>
          <w:lang w:eastAsia="zh-CN"/>
        </w:rPr>
        <w:t xml:space="preserve"> clouds. Methods of retrieving 2D maps have been developed and tested using simulated l</w:t>
      </w:r>
      <w:r w:rsidR="002F335F" w:rsidRPr="002E2B75">
        <w:rPr>
          <w:rFonts w:asciiTheme="minorHAnsi" w:hAnsiTheme="minorHAnsi" w:cstheme="minorHAnsi"/>
          <w:color w:val="auto"/>
          <w:lang w:eastAsia="zh-CN"/>
        </w:rPr>
        <w:t>ight curves and known spectra</w:t>
      </w:r>
      <w:r w:rsidR="002F335F" w:rsidRPr="002E2B75">
        <w:rPr>
          <w:rFonts w:asciiTheme="minorHAnsi" w:hAnsiTheme="minorHAnsi" w:cstheme="minorHAnsi"/>
          <w:color w:val="auto"/>
          <w:vertAlign w:val="superscript"/>
          <w:lang w:eastAsia="zh-CN"/>
        </w:rPr>
        <w:t>5-8</w:t>
      </w:r>
      <w:r w:rsidR="002F0866" w:rsidRPr="002E2B75">
        <w:rPr>
          <w:rFonts w:asciiTheme="minorHAnsi" w:hAnsiTheme="minorHAnsi" w:cstheme="minorHAnsi"/>
          <w:color w:val="auto"/>
          <w:lang w:eastAsia="zh-CN"/>
        </w:rPr>
        <w:t xml:space="preserve">, </w:t>
      </w:r>
      <w:r w:rsidR="00A81F5E" w:rsidRPr="002E2B75">
        <w:rPr>
          <w:rFonts w:asciiTheme="minorHAnsi" w:hAnsiTheme="minorHAnsi" w:cstheme="minorHAnsi"/>
          <w:color w:val="auto"/>
          <w:lang w:eastAsia="zh-CN"/>
        </w:rPr>
        <w:t>but they</w:t>
      </w:r>
      <w:r w:rsidR="002F0866" w:rsidRPr="002E2B75">
        <w:rPr>
          <w:rFonts w:asciiTheme="minorHAnsi" w:hAnsiTheme="minorHAnsi" w:cstheme="minorHAnsi"/>
          <w:color w:val="auto"/>
          <w:lang w:eastAsia="zh-CN"/>
        </w:rPr>
        <w:t xml:space="preserve"> </w:t>
      </w:r>
      <w:r w:rsidR="00255EBB" w:rsidRPr="002E2B75">
        <w:rPr>
          <w:rFonts w:asciiTheme="minorHAnsi" w:hAnsiTheme="minorHAnsi" w:cstheme="minorHAnsi"/>
          <w:color w:val="auto"/>
          <w:lang w:eastAsia="zh-CN"/>
        </w:rPr>
        <w:t xml:space="preserve">have not been applied to real observations. </w:t>
      </w:r>
      <w:r w:rsidR="0096294A" w:rsidRPr="002E2B75">
        <w:rPr>
          <w:rFonts w:asciiTheme="minorHAnsi" w:hAnsiTheme="minorHAnsi" w:cstheme="minorHAnsi"/>
          <w:color w:val="auto"/>
          <w:lang w:eastAsia="zh-CN"/>
        </w:rPr>
        <w:t>Moreover, in the analyses of exoplanet observations no</w:t>
      </w:r>
      <w:r w:rsidR="002F0866" w:rsidRPr="002E2B75">
        <w:rPr>
          <w:rFonts w:asciiTheme="minorHAnsi" w:hAnsiTheme="minorHAnsi" w:cstheme="minorHAnsi"/>
          <w:color w:val="auto"/>
          <w:lang w:eastAsia="zh-CN"/>
        </w:rPr>
        <w:t xml:space="preserve">w and in </w:t>
      </w:r>
      <w:r w:rsidR="003C2E5E" w:rsidRPr="002E2B75">
        <w:rPr>
          <w:rFonts w:asciiTheme="minorHAnsi" w:hAnsiTheme="minorHAnsi" w:cstheme="minorHAnsi"/>
          <w:color w:val="auto"/>
          <w:lang w:eastAsia="zh-CN"/>
        </w:rPr>
        <w:t xml:space="preserve">the </w:t>
      </w:r>
      <w:r w:rsidR="002F0866" w:rsidRPr="002E2B75">
        <w:rPr>
          <w:rFonts w:asciiTheme="minorHAnsi" w:hAnsiTheme="minorHAnsi" w:cstheme="minorHAnsi"/>
          <w:color w:val="auto"/>
          <w:lang w:eastAsia="zh-CN"/>
        </w:rPr>
        <w:t xml:space="preserve">near future, assumptions of </w:t>
      </w:r>
      <w:r w:rsidR="00466A96" w:rsidRPr="002E2B75">
        <w:rPr>
          <w:rFonts w:asciiTheme="minorHAnsi" w:hAnsiTheme="minorHAnsi" w:cstheme="minorHAnsi"/>
          <w:color w:val="auto"/>
          <w:lang w:eastAsia="zh-CN"/>
        </w:rPr>
        <w:t>characteristic</w:t>
      </w:r>
      <w:r w:rsidR="002F0866" w:rsidRPr="002E2B75">
        <w:rPr>
          <w:rFonts w:asciiTheme="minorHAnsi" w:hAnsiTheme="minorHAnsi" w:cstheme="minorHAnsi"/>
          <w:color w:val="auto"/>
          <w:lang w:eastAsia="zh-CN"/>
        </w:rPr>
        <w:t xml:space="preserve"> spectra may be controversial when </w:t>
      </w:r>
      <w:r w:rsidR="00466A96" w:rsidRPr="002E2B75">
        <w:rPr>
          <w:rFonts w:asciiTheme="minorHAnsi" w:hAnsiTheme="minorHAnsi" w:cstheme="minorHAnsi"/>
          <w:color w:val="auto"/>
          <w:lang w:eastAsia="zh-CN"/>
        </w:rPr>
        <w:t>the planetary</w:t>
      </w:r>
      <w:r w:rsidR="00764B99" w:rsidRPr="002E2B75">
        <w:rPr>
          <w:rFonts w:asciiTheme="minorHAnsi" w:hAnsiTheme="minorHAnsi" w:cstheme="minorHAnsi"/>
          <w:color w:val="auto"/>
          <w:lang w:eastAsia="zh-CN"/>
        </w:rPr>
        <w:t xml:space="preserve"> surface</w:t>
      </w:r>
      <w:r w:rsidR="00466A96" w:rsidRPr="002E2B75">
        <w:rPr>
          <w:rFonts w:asciiTheme="minorHAnsi" w:hAnsiTheme="minorHAnsi" w:cstheme="minorHAnsi"/>
          <w:color w:val="auto"/>
          <w:lang w:eastAsia="zh-CN"/>
        </w:rPr>
        <w:t xml:space="preserve"> </w:t>
      </w:r>
      <w:r w:rsidR="002F0866" w:rsidRPr="002E2B75">
        <w:rPr>
          <w:rFonts w:asciiTheme="minorHAnsi" w:hAnsiTheme="minorHAnsi" w:cstheme="minorHAnsi"/>
          <w:color w:val="auto"/>
          <w:lang w:eastAsia="zh-CN"/>
        </w:rPr>
        <w:t>composition</w:t>
      </w:r>
      <w:r w:rsidR="00A43A30" w:rsidRPr="002E2B75">
        <w:rPr>
          <w:rFonts w:asciiTheme="minorHAnsi" w:hAnsiTheme="minorHAnsi" w:cstheme="minorHAnsi"/>
          <w:color w:val="auto"/>
          <w:lang w:eastAsia="zh-CN"/>
        </w:rPr>
        <w:t>s</w:t>
      </w:r>
      <w:r w:rsidR="002F0866" w:rsidRPr="002E2B75">
        <w:rPr>
          <w:rFonts w:asciiTheme="minorHAnsi" w:hAnsiTheme="minorHAnsi" w:cstheme="minorHAnsi"/>
          <w:color w:val="auto"/>
          <w:lang w:eastAsia="zh-CN"/>
        </w:rPr>
        <w:t xml:space="preserve"> </w:t>
      </w:r>
      <w:r w:rsidR="00A43A30" w:rsidRPr="002E2B75">
        <w:rPr>
          <w:rFonts w:asciiTheme="minorHAnsi" w:hAnsiTheme="minorHAnsi" w:cstheme="minorHAnsi"/>
          <w:color w:val="auto"/>
          <w:lang w:eastAsia="zh-CN"/>
        </w:rPr>
        <w:t>are</w:t>
      </w:r>
      <w:r w:rsidR="002F0866" w:rsidRPr="002E2B75">
        <w:rPr>
          <w:rFonts w:asciiTheme="minorHAnsi" w:hAnsiTheme="minorHAnsi" w:cstheme="minorHAnsi"/>
          <w:color w:val="auto"/>
          <w:lang w:eastAsia="zh-CN"/>
        </w:rPr>
        <w:t xml:space="preserve"> not well-constrained.</w:t>
      </w:r>
    </w:p>
    <w:p w14:paraId="345533A3" w14:textId="77777777" w:rsidR="009A7152" w:rsidRPr="002E2B75" w:rsidRDefault="009A7152" w:rsidP="00D1204E">
      <w:pPr>
        <w:rPr>
          <w:rFonts w:asciiTheme="minorHAnsi" w:hAnsiTheme="minorHAnsi" w:cstheme="minorHAnsi"/>
          <w:color w:val="auto"/>
          <w:lang w:eastAsia="zh-CN"/>
        </w:rPr>
      </w:pPr>
    </w:p>
    <w:p w14:paraId="15B83DC4" w14:textId="1636BC7B" w:rsidR="002F0866" w:rsidRPr="002E2B75" w:rsidRDefault="002F0866" w:rsidP="00D1204E">
      <w:pPr>
        <w:rPr>
          <w:rFonts w:asciiTheme="minorHAnsi" w:hAnsiTheme="minorHAnsi" w:cstheme="minorHAnsi"/>
          <w:color w:val="auto"/>
          <w:lang w:eastAsia="zh-CN"/>
        </w:rPr>
      </w:pPr>
      <w:r w:rsidRPr="002E2B75">
        <w:rPr>
          <w:rFonts w:asciiTheme="minorHAnsi" w:hAnsiTheme="minorHAnsi" w:cstheme="minorHAnsi"/>
          <w:color w:val="auto"/>
          <w:lang w:eastAsia="zh-CN"/>
        </w:rPr>
        <w:t xml:space="preserve">In this paper, we demonstrate a surface mapping </w:t>
      </w:r>
      <w:r w:rsidR="00D73180" w:rsidRPr="002E2B75">
        <w:rPr>
          <w:rFonts w:asciiTheme="minorHAnsi" w:hAnsiTheme="minorHAnsi" w:cstheme="minorHAnsi"/>
          <w:color w:val="auto"/>
          <w:lang w:eastAsia="zh-CN"/>
        </w:rPr>
        <w:t>technique</w:t>
      </w:r>
      <w:r w:rsidRPr="002E2B75">
        <w:rPr>
          <w:rFonts w:asciiTheme="minorHAnsi" w:hAnsiTheme="minorHAnsi" w:cstheme="minorHAnsi"/>
          <w:color w:val="auto"/>
          <w:lang w:eastAsia="zh-CN"/>
        </w:rPr>
        <w:t xml:space="preserve"> </w:t>
      </w:r>
      <w:r w:rsidR="003C2E5E" w:rsidRPr="002E2B75">
        <w:rPr>
          <w:rFonts w:asciiTheme="minorHAnsi" w:hAnsiTheme="minorHAnsi" w:cstheme="minorHAnsi"/>
          <w:color w:val="auto"/>
          <w:lang w:eastAsia="zh-CN"/>
        </w:rPr>
        <w:t xml:space="preserve">for </w:t>
      </w:r>
      <w:r w:rsidRPr="002E2B75">
        <w:rPr>
          <w:rFonts w:asciiTheme="minorHAnsi" w:hAnsiTheme="minorHAnsi" w:cstheme="minorHAnsi"/>
          <w:color w:val="auto"/>
          <w:lang w:eastAsia="zh-CN"/>
        </w:rPr>
        <w:t>Earth-like exoplanet</w:t>
      </w:r>
      <w:r w:rsidR="00E407FA" w:rsidRPr="002E2B75">
        <w:rPr>
          <w:rFonts w:asciiTheme="minorHAnsi" w:hAnsiTheme="minorHAnsi" w:cstheme="minorHAnsi"/>
          <w:color w:val="auto"/>
          <w:lang w:eastAsia="zh-CN"/>
        </w:rPr>
        <w:t>s</w:t>
      </w:r>
      <w:r w:rsidRPr="002E2B75">
        <w:rPr>
          <w:rFonts w:asciiTheme="minorHAnsi" w:hAnsiTheme="minorHAnsi" w:cstheme="minorHAnsi"/>
          <w:color w:val="auto"/>
          <w:lang w:eastAsia="zh-CN"/>
        </w:rPr>
        <w:t xml:space="preserve">. We use SVD to evaluate and separate information </w:t>
      </w:r>
      <w:r w:rsidR="00563623" w:rsidRPr="002E2B75">
        <w:rPr>
          <w:rFonts w:asciiTheme="minorHAnsi" w:hAnsiTheme="minorHAnsi" w:cstheme="minorHAnsi"/>
          <w:color w:val="auto"/>
          <w:lang w:eastAsia="zh-CN"/>
        </w:rPr>
        <w:t xml:space="preserve">from different sources that is </w:t>
      </w:r>
      <w:r w:rsidR="00255EBB" w:rsidRPr="002E2B75">
        <w:rPr>
          <w:rFonts w:asciiTheme="minorHAnsi" w:hAnsiTheme="minorHAnsi" w:cstheme="minorHAnsi"/>
          <w:color w:val="auto"/>
          <w:lang w:eastAsia="zh-CN"/>
        </w:rPr>
        <w:t>contained</w:t>
      </w:r>
      <w:r w:rsidRPr="002E2B75">
        <w:rPr>
          <w:rFonts w:asciiTheme="minorHAnsi" w:hAnsiTheme="minorHAnsi" w:cstheme="minorHAnsi"/>
          <w:color w:val="auto"/>
          <w:lang w:eastAsia="zh-CN"/>
        </w:rPr>
        <w:t xml:space="preserve"> in multi-wavelength light curves without assumptions of </w:t>
      </w:r>
      <w:r w:rsidR="00563623" w:rsidRPr="002E2B75">
        <w:rPr>
          <w:rFonts w:asciiTheme="minorHAnsi" w:hAnsiTheme="minorHAnsi" w:cstheme="minorHAnsi"/>
          <w:color w:val="auto"/>
          <w:lang w:eastAsia="zh-CN"/>
        </w:rPr>
        <w:t xml:space="preserve">any </w:t>
      </w:r>
      <w:r w:rsidRPr="002E2B75">
        <w:rPr>
          <w:rFonts w:asciiTheme="minorHAnsi" w:hAnsiTheme="minorHAnsi" w:cstheme="minorHAnsi"/>
          <w:color w:val="auto"/>
          <w:lang w:eastAsia="zh-CN"/>
        </w:rPr>
        <w:t xml:space="preserve">specific </w:t>
      </w:r>
      <w:r w:rsidR="00764B99" w:rsidRPr="002E2B75">
        <w:rPr>
          <w:rFonts w:asciiTheme="minorHAnsi" w:hAnsiTheme="minorHAnsi" w:cstheme="minorHAnsi"/>
          <w:color w:val="auto"/>
          <w:lang w:eastAsia="zh-CN"/>
        </w:rPr>
        <w:t>spectra</w:t>
      </w:r>
      <w:r w:rsidRPr="002E2B75">
        <w:rPr>
          <w:rFonts w:asciiTheme="minorHAnsi" w:hAnsiTheme="minorHAnsi" w:cstheme="minorHAnsi"/>
          <w:color w:val="auto"/>
          <w:lang w:eastAsia="zh-CN"/>
        </w:rPr>
        <w:t>. Combin</w:t>
      </w:r>
      <w:r w:rsidR="008921B2" w:rsidRPr="002E2B75">
        <w:rPr>
          <w:rFonts w:asciiTheme="minorHAnsi" w:hAnsiTheme="minorHAnsi" w:cstheme="minorHAnsi"/>
          <w:color w:val="auto"/>
          <w:lang w:eastAsia="zh-CN"/>
        </w:rPr>
        <w:t>ed</w:t>
      </w:r>
      <w:r w:rsidRPr="002E2B75">
        <w:rPr>
          <w:rFonts w:asciiTheme="minorHAnsi" w:hAnsiTheme="minorHAnsi" w:cstheme="minorHAnsi"/>
          <w:color w:val="auto"/>
          <w:lang w:eastAsia="zh-CN"/>
        </w:rPr>
        <w:t xml:space="preserve"> with viewing geometry, we present </w:t>
      </w:r>
      <w:r w:rsidR="00255EBB" w:rsidRPr="002E2B75">
        <w:rPr>
          <w:rFonts w:asciiTheme="minorHAnsi" w:hAnsiTheme="minorHAnsi" w:cstheme="minorHAnsi"/>
          <w:color w:val="auto"/>
          <w:lang w:eastAsia="zh-CN"/>
        </w:rPr>
        <w:t>the</w:t>
      </w:r>
      <w:r w:rsidRPr="002E2B75">
        <w:rPr>
          <w:rFonts w:asciiTheme="minorHAnsi" w:hAnsiTheme="minorHAnsi" w:cstheme="minorHAnsi"/>
          <w:color w:val="auto"/>
          <w:lang w:eastAsia="zh-CN"/>
        </w:rPr>
        <w:t xml:space="preserve"> reconstruct</w:t>
      </w:r>
      <w:r w:rsidR="00255EBB" w:rsidRPr="002E2B75">
        <w:rPr>
          <w:rFonts w:asciiTheme="minorHAnsi" w:hAnsiTheme="minorHAnsi" w:cstheme="minorHAnsi"/>
          <w:color w:val="auto"/>
          <w:lang w:eastAsia="zh-CN"/>
        </w:rPr>
        <w:t>ion of</w:t>
      </w:r>
      <w:r w:rsidRPr="002E2B75">
        <w:rPr>
          <w:rFonts w:asciiTheme="minorHAnsi" w:hAnsiTheme="minorHAnsi" w:cstheme="minorHAnsi"/>
          <w:color w:val="auto"/>
          <w:lang w:eastAsia="zh-CN"/>
        </w:rPr>
        <w:t xml:space="preserve"> surface map</w:t>
      </w:r>
      <w:r w:rsidR="00255EBB" w:rsidRPr="002E2B75">
        <w:rPr>
          <w:rFonts w:asciiTheme="minorHAnsi" w:hAnsiTheme="minorHAnsi" w:cstheme="minorHAnsi"/>
          <w:color w:val="auto"/>
          <w:lang w:eastAsia="zh-CN"/>
        </w:rPr>
        <w:t>s</w:t>
      </w:r>
      <w:r w:rsidRPr="002E2B75">
        <w:rPr>
          <w:rFonts w:asciiTheme="minorHAnsi" w:hAnsiTheme="minorHAnsi" w:cstheme="minorHAnsi"/>
          <w:color w:val="auto"/>
          <w:lang w:eastAsia="zh-CN"/>
        </w:rPr>
        <w:t xml:space="preserve"> using time</w:t>
      </w:r>
      <w:r w:rsidR="00A67026" w:rsidRPr="002E2B75">
        <w:rPr>
          <w:rFonts w:asciiTheme="minorHAnsi" w:hAnsiTheme="minorHAnsi" w:cstheme="minorHAnsi"/>
          <w:color w:val="auto"/>
          <w:lang w:eastAsia="zh-CN"/>
        </w:rPr>
        <w:t>ly</w:t>
      </w:r>
      <w:r w:rsidRPr="002E2B75">
        <w:rPr>
          <w:rFonts w:asciiTheme="minorHAnsi" w:hAnsiTheme="minorHAnsi" w:cstheme="minorHAnsi"/>
          <w:color w:val="auto"/>
          <w:lang w:eastAsia="zh-CN"/>
        </w:rPr>
        <w:t xml:space="preserve"> resolved but spatial</w:t>
      </w:r>
      <w:r w:rsidR="00A67026" w:rsidRPr="002E2B75">
        <w:rPr>
          <w:rFonts w:asciiTheme="minorHAnsi" w:hAnsiTheme="minorHAnsi" w:cstheme="minorHAnsi"/>
          <w:color w:val="auto"/>
          <w:lang w:eastAsia="zh-CN"/>
        </w:rPr>
        <w:t>ly</w:t>
      </w:r>
      <w:r w:rsidRPr="002E2B75">
        <w:rPr>
          <w:rFonts w:asciiTheme="minorHAnsi" w:hAnsiTheme="minorHAnsi" w:cstheme="minorHAnsi"/>
          <w:color w:val="auto"/>
          <w:lang w:eastAsia="zh-CN"/>
        </w:rPr>
        <w:t xml:space="preserve"> convoluted surface information.</w:t>
      </w:r>
      <w:r w:rsidR="004D1BB3" w:rsidRPr="002E2B75">
        <w:rPr>
          <w:rFonts w:asciiTheme="minorHAnsi" w:hAnsiTheme="minorHAnsi" w:cstheme="minorHAnsi"/>
          <w:color w:val="auto"/>
          <w:lang w:eastAsia="zh-CN"/>
        </w:rPr>
        <w:t xml:space="preserve"> </w:t>
      </w:r>
      <w:r w:rsidR="005B3062" w:rsidRPr="002E2B75">
        <w:rPr>
          <w:rFonts w:asciiTheme="minorHAnsi" w:hAnsiTheme="minorHAnsi" w:cstheme="minorHAnsi"/>
          <w:color w:val="auto"/>
          <w:lang w:eastAsia="zh-CN"/>
        </w:rPr>
        <w:t xml:space="preserve">For the purpose of demonstrating this method, two-year </w:t>
      </w:r>
      <w:r w:rsidR="00A67026" w:rsidRPr="002E2B75">
        <w:rPr>
          <w:rFonts w:asciiTheme="minorHAnsi" w:hAnsiTheme="minorHAnsi" w:cstheme="minorHAnsi"/>
          <w:color w:val="auto"/>
          <w:lang w:eastAsia="zh-CN"/>
        </w:rPr>
        <w:t xml:space="preserve">multi-wavelength </w:t>
      </w:r>
      <w:r w:rsidR="005B3062" w:rsidRPr="002E2B75">
        <w:rPr>
          <w:rFonts w:asciiTheme="minorHAnsi" w:hAnsiTheme="minorHAnsi" w:cstheme="minorHAnsi"/>
          <w:color w:val="auto"/>
          <w:lang w:eastAsia="zh-CN"/>
        </w:rPr>
        <w:t>single-point observation</w:t>
      </w:r>
      <w:r w:rsidR="00A67026" w:rsidRPr="002E2B75">
        <w:rPr>
          <w:rFonts w:asciiTheme="minorHAnsi" w:hAnsiTheme="minorHAnsi" w:cstheme="minorHAnsi"/>
          <w:color w:val="auto"/>
          <w:lang w:eastAsia="zh-CN"/>
        </w:rPr>
        <w:t>s</w:t>
      </w:r>
      <w:r w:rsidR="005B3062" w:rsidRPr="002E2B75">
        <w:rPr>
          <w:rFonts w:asciiTheme="minorHAnsi" w:hAnsiTheme="minorHAnsi" w:cstheme="minorHAnsi"/>
          <w:color w:val="auto"/>
          <w:lang w:eastAsia="zh-CN"/>
        </w:rPr>
        <w:t xml:space="preserve"> of </w:t>
      </w:r>
      <w:r w:rsidR="005E3F4A" w:rsidRPr="002E2B75">
        <w:rPr>
          <w:rFonts w:asciiTheme="minorHAnsi" w:hAnsiTheme="minorHAnsi" w:cstheme="minorHAnsi"/>
          <w:color w:val="auto"/>
          <w:lang w:eastAsia="zh-CN"/>
        </w:rPr>
        <w:t>Earth</w:t>
      </w:r>
      <w:r w:rsidR="005B3062" w:rsidRPr="002E2B75">
        <w:rPr>
          <w:rFonts w:asciiTheme="minorHAnsi" w:hAnsiTheme="minorHAnsi" w:cstheme="minorHAnsi"/>
          <w:color w:val="auto"/>
          <w:lang w:eastAsia="zh-CN"/>
        </w:rPr>
        <w:t xml:space="preserve"> obtained by the Deep Space Climate Observatory/Earth Polychromatic Imaging Camera (DSCOVR/EPIC</w:t>
      </w:r>
      <w:r w:rsidR="00CE1C0C" w:rsidRPr="002E2B75">
        <w:rPr>
          <w:rFonts w:asciiTheme="minorHAnsi" w:hAnsiTheme="minorHAnsi" w:cstheme="minorHAnsi"/>
          <w:color w:val="auto"/>
          <w:lang w:eastAsia="zh-CN"/>
        </w:rPr>
        <w:t xml:space="preserve">; </w:t>
      </w:r>
      <w:hyperlink r:id="rId10" w:history="1">
        <w:r w:rsidR="00CE1C0C" w:rsidRPr="002E2B75">
          <w:rPr>
            <w:rStyle w:val="Hyperlink"/>
            <w:color w:val="auto"/>
          </w:rPr>
          <w:t>www.nesdis.noaa.gov/DSCOVR/spacecraft.html</w:t>
        </w:r>
      </w:hyperlink>
      <w:r w:rsidR="00CE1C0C" w:rsidRPr="002E2B75">
        <w:rPr>
          <w:rFonts w:asciiTheme="minorHAnsi" w:hAnsiTheme="minorHAnsi" w:cstheme="minorHAnsi"/>
          <w:color w:val="auto"/>
          <w:lang w:eastAsia="zh-CN"/>
        </w:rPr>
        <w:t>)</w:t>
      </w:r>
      <w:r w:rsidR="005B3062" w:rsidRPr="002E2B75">
        <w:rPr>
          <w:rFonts w:asciiTheme="minorHAnsi" w:hAnsiTheme="minorHAnsi" w:cstheme="minorHAnsi"/>
          <w:color w:val="auto"/>
          <w:lang w:eastAsia="zh-CN"/>
        </w:rPr>
        <w:t xml:space="preserve"> </w:t>
      </w:r>
      <w:r w:rsidR="00A67026" w:rsidRPr="002E2B75">
        <w:rPr>
          <w:rFonts w:asciiTheme="minorHAnsi" w:hAnsiTheme="minorHAnsi" w:cstheme="minorHAnsi"/>
          <w:color w:val="auto"/>
          <w:lang w:eastAsia="zh-CN"/>
        </w:rPr>
        <w:t>are analyzed. We use</w:t>
      </w:r>
      <w:r w:rsidR="005B3062" w:rsidRPr="002E2B75">
        <w:rPr>
          <w:rFonts w:asciiTheme="minorHAnsi" w:hAnsiTheme="minorHAnsi" w:cstheme="minorHAnsi"/>
          <w:color w:val="auto"/>
          <w:lang w:eastAsia="zh-CN"/>
        </w:rPr>
        <w:t xml:space="preserve"> </w:t>
      </w:r>
      <w:r w:rsidR="005E3F4A" w:rsidRPr="002E2B75">
        <w:rPr>
          <w:rFonts w:asciiTheme="minorHAnsi" w:hAnsiTheme="minorHAnsi" w:cstheme="minorHAnsi"/>
          <w:color w:val="auto"/>
          <w:lang w:eastAsia="zh-CN"/>
        </w:rPr>
        <w:t>Earth</w:t>
      </w:r>
      <w:r w:rsidR="005B3062" w:rsidRPr="002E2B75">
        <w:rPr>
          <w:rFonts w:asciiTheme="minorHAnsi" w:hAnsiTheme="minorHAnsi" w:cstheme="minorHAnsi"/>
          <w:color w:val="auto"/>
          <w:lang w:eastAsia="zh-CN"/>
        </w:rPr>
        <w:t xml:space="preserve"> as a proxy exoplanet</w:t>
      </w:r>
      <w:r w:rsidR="00A67026" w:rsidRPr="002E2B75">
        <w:rPr>
          <w:rFonts w:asciiTheme="minorHAnsi" w:hAnsiTheme="minorHAnsi" w:cstheme="minorHAnsi"/>
          <w:color w:val="auto"/>
          <w:lang w:eastAsia="zh-CN"/>
        </w:rPr>
        <w:t xml:space="preserve"> to assess this method</w:t>
      </w:r>
      <w:r w:rsidR="00255EBB" w:rsidRPr="002E2B75">
        <w:rPr>
          <w:rFonts w:asciiTheme="minorHAnsi" w:hAnsiTheme="minorHAnsi" w:cstheme="minorHAnsi"/>
          <w:color w:val="auto"/>
          <w:lang w:eastAsia="zh-CN"/>
        </w:rPr>
        <w:t xml:space="preserve"> because</w:t>
      </w:r>
      <w:r w:rsidR="005B3062" w:rsidRPr="002E2B75">
        <w:rPr>
          <w:rFonts w:asciiTheme="minorHAnsi" w:hAnsiTheme="minorHAnsi" w:cstheme="minorHAnsi"/>
          <w:color w:val="auto"/>
          <w:lang w:eastAsia="zh-CN"/>
        </w:rPr>
        <w:t xml:space="preserve"> </w:t>
      </w:r>
      <w:r w:rsidR="007E4DFF" w:rsidRPr="002E2B75">
        <w:rPr>
          <w:rFonts w:asciiTheme="minorHAnsi" w:hAnsiTheme="minorHAnsi" w:cstheme="minorHAnsi"/>
          <w:color w:val="auto"/>
          <w:lang w:eastAsia="zh-CN"/>
        </w:rPr>
        <w:t>currently available observation</w:t>
      </w:r>
      <w:r w:rsidR="003E595C" w:rsidRPr="002E2B75">
        <w:rPr>
          <w:rFonts w:asciiTheme="minorHAnsi" w:hAnsiTheme="minorHAnsi" w:cstheme="minorHAnsi"/>
          <w:color w:val="auto"/>
          <w:lang w:eastAsia="zh-CN"/>
        </w:rPr>
        <w:t>s</w:t>
      </w:r>
      <w:r w:rsidR="005B3062" w:rsidRPr="002E2B75">
        <w:rPr>
          <w:rFonts w:asciiTheme="minorHAnsi" w:hAnsiTheme="minorHAnsi" w:cstheme="minorHAnsi"/>
          <w:color w:val="auto"/>
          <w:lang w:eastAsia="zh-CN"/>
        </w:rPr>
        <w:t xml:space="preserve"> of exoplanets </w:t>
      </w:r>
      <w:r w:rsidR="003E595C" w:rsidRPr="002E2B75">
        <w:rPr>
          <w:rFonts w:asciiTheme="minorHAnsi" w:hAnsiTheme="minorHAnsi" w:cstheme="minorHAnsi"/>
          <w:color w:val="auto"/>
          <w:lang w:eastAsia="zh-CN"/>
        </w:rPr>
        <w:t>are not sufficient</w:t>
      </w:r>
      <w:r w:rsidR="005B3062" w:rsidRPr="002E2B75">
        <w:rPr>
          <w:rFonts w:asciiTheme="minorHAnsi" w:hAnsiTheme="minorHAnsi" w:cstheme="minorHAnsi"/>
          <w:color w:val="auto"/>
          <w:lang w:eastAsia="zh-CN"/>
        </w:rPr>
        <w:t>.</w:t>
      </w:r>
      <w:r w:rsidR="009817FA" w:rsidRPr="002E2B75">
        <w:rPr>
          <w:rFonts w:asciiTheme="minorHAnsi" w:hAnsiTheme="minorHAnsi" w:cstheme="minorHAnsi"/>
          <w:color w:val="auto"/>
          <w:lang w:eastAsia="zh-CN"/>
        </w:rPr>
        <w:t xml:space="preserve"> We attach the code</w:t>
      </w:r>
      <w:r w:rsidR="00F22EB8" w:rsidRPr="002E2B75">
        <w:rPr>
          <w:rFonts w:asciiTheme="minorHAnsi" w:hAnsiTheme="minorHAnsi" w:cstheme="minorHAnsi"/>
          <w:color w:val="auto"/>
          <w:lang w:eastAsia="zh-CN"/>
        </w:rPr>
        <w:t xml:space="preserve"> with the paper</w:t>
      </w:r>
      <w:r w:rsidR="009817FA" w:rsidRPr="002E2B75">
        <w:rPr>
          <w:rFonts w:asciiTheme="minorHAnsi" w:hAnsiTheme="minorHAnsi" w:cstheme="minorHAnsi"/>
          <w:color w:val="auto"/>
          <w:lang w:eastAsia="zh-CN"/>
        </w:rPr>
        <w:t xml:space="preserve"> as an example</w:t>
      </w:r>
      <w:r w:rsidR="00F22EB8" w:rsidRPr="002E2B75">
        <w:rPr>
          <w:rFonts w:asciiTheme="minorHAnsi" w:hAnsiTheme="minorHAnsi" w:cstheme="minorHAnsi"/>
          <w:color w:val="auto"/>
          <w:lang w:eastAsia="zh-CN"/>
        </w:rPr>
        <w:t xml:space="preserve">. </w:t>
      </w:r>
      <w:r w:rsidR="00E71840" w:rsidRPr="002E2B75">
        <w:rPr>
          <w:rFonts w:asciiTheme="minorHAnsi" w:hAnsiTheme="minorHAnsi" w:cstheme="minorHAnsi"/>
          <w:color w:val="auto"/>
          <w:lang w:eastAsia="zh-CN"/>
        </w:rPr>
        <w:t>It is</w:t>
      </w:r>
      <w:r w:rsidR="009817FA" w:rsidRPr="002E2B75">
        <w:rPr>
          <w:rFonts w:asciiTheme="minorHAnsi" w:hAnsiTheme="minorHAnsi" w:cstheme="minorHAnsi"/>
          <w:color w:val="auto"/>
          <w:lang w:eastAsia="zh-CN"/>
        </w:rPr>
        <w:t xml:space="preserve"> developed under python 3.7 with anaconda and </w:t>
      </w:r>
      <w:proofErr w:type="spellStart"/>
      <w:r w:rsidR="009817FA" w:rsidRPr="002E2B75">
        <w:rPr>
          <w:rFonts w:asciiTheme="minorHAnsi" w:hAnsiTheme="minorHAnsi" w:cstheme="minorHAnsi"/>
          <w:color w:val="auto"/>
          <w:lang w:eastAsia="zh-CN"/>
        </w:rPr>
        <w:t>healpy</w:t>
      </w:r>
      <w:proofErr w:type="spellEnd"/>
      <w:r w:rsidR="009817FA" w:rsidRPr="002E2B75">
        <w:rPr>
          <w:rFonts w:asciiTheme="minorHAnsi" w:hAnsiTheme="minorHAnsi" w:cstheme="minorHAnsi"/>
          <w:color w:val="auto"/>
          <w:lang w:eastAsia="zh-CN"/>
        </w:rPr>
        <w:t xml:space="preserve"> packages, but the mathematics of the protocol can </w:t>
      </w:r>
      <w:r w:rsidR="00E71840" w:rsidRPr="002E2B75">
        <w:rPr>
          <w:rFonts w:asciiTheme="minorHAnsi" w:hAnsiTheme="minorHAnsi" w:cstheme="minorHAnsi"/>
          <w:color w:val="auto"/>
          <w:lang w:eastAsia="zh-CN"/>
        </w:rPr>
        <w:t xml:space="preserve">also </w:t>
      </w:r>
      <w:r w:rsidR="009817FA" w:rsidRPr="002E2B75">
        <w:rPr>
          <w:rFonts w:asciiTheme="minorHAnsi" w:hAnsiTheme="minorHAnsi" w:cstheme="minorHAnsi"/>
          <w:color w:val="auto"/>
          <w:lang w:eastAsia="zh-CN"/>
        </w:rPr>
        <w:t>be done in other programming environments</w:t>
      </w:r>
      <w:r w:rsidR="008921B2" w:rsidRPr="002E2B75">
        <w:rPr>
          <w:rFonts w:asciiTheme="minorHAnsi" w:hAnsiTheme="minorHAnsi" w:cstheme="minorHAnsi"/>
          <w:color w:val="auto"/>
          <w:lang w:eastAsia="zh-CN"/>
        </w:rPr>
        <w:t xml:space="preserve"> (</w:t>
      </w:r>
      <w:r w:rsidR="009817FA" w:rsidRPr="002E2B75">
        <w:rPr>
          <w:rFonts w:asciiTheme="minorHAnsi" w:hAnsiTheme="minorHAnsi" w:cstheme="minorHAnsi"/>
          <w:color w:val="auto"/>
          <w:lang w:eastAsia="zh-CN"/>
        </w:rPr>
        <w:t>e.g.</w:t>
      </w:r>
      <w:r w:rsidR="008921B2" w:rsidRPr="002E2B75">
        <w:rPr>
          <w:rFonts w:asciiTheme="minorHAnsi" w:hAnsiTheme="minorHAnsi" w:cstheme="minorHAnsi"/>
          <w:color w:val="auto"/>
          <w:lang w:eastAsia="zh-CN"/>
        </w:rPr>
        <w:t>,</w:t>
      </w:r>
      <w:r w:rsidR="009817FA" w:rsidRPr="002E2B75">
        <w:rPr>
          <w:rFonts w:asciiTheme="minorHAnsi" w:hAnsiTheme="minorHAnsi" w:cstheme="minorHAnsi"/>
          <w:color w:val="auto"/>
          <w:lang w:eastAsia="zh-CN"/>
        </w:rPr>
        <w:t xml:space="preserve"> IDL or MATLAB</w:t>
      </w:r>
      <w:r w:rsidR="008921B2" w:rsidRPr="002E2B75">
        <w:rPr>
          <w:rFonts w:asciiTheme="minorHAnsi" w:hAnsiTheme="minorHAnsi" w:cstheme="minorHAnsi"/>
          <w:color w:val="auto"/>
          <w:lang w:eastAsia="zh-CN"/>
        </w:rPr>
        <w:t>)</w:t>
      </w:r>
      <w:r w:rsidR="009817FA" w:rsidRPr="002E2B75">
        <w:rPr>
          <w:rFonts w:asciiTheme="minorHAnsi" w:hAnsiTheme="minorHAnsi" w:cstheme="minorHAnsi"/>
          <w:color w:val="auto"/>
          <w:lang w:eastAsia="zh-CN"/>
        </w:rPr>
        <w:t>.</w:t>
      </w:r>
    </w:p>
    <w:p w14:paraId="237AD7DD" w14:textId="77777777" w:rsidR="00D15131" w:rsidRPr="002E2B75" w:rsidRDefault="00D15131" w:rsidP="00D1204E">
      <w:pPr>
        <w:rPr>
          <w:rFonts w:asciiTheme="minorHAnsi" w:hAnsiTheme="minorHAnsi" w:cstheme="minorHAnsi"/>
          <w:b/>
          <w:color w:val="auto"/>
        </w:rPr>
      </w:pPr>
    </w:p>
    <w:p w14:paraId="3D4CD2F3" w14:textId="52E59043" w:rsidR="006305D7" w:rsidRPr="002E2B75" w:rsidRDefault="006305D7" w:rsidP="00D1204E">
      <w:pPr>
        <w:rPr>
          <w:rFonts w:asciiTheme="minorHAnsi" w:hAnsiTheme="minorHAnsi" w:cstheme="minorHAnsi"/>
          <w:color w:val="auto"/>
        </w:rPr>
      </w:pPr>
      <w:r w:rsidRPr="002E2B75">
        <w:rPr>
          <w:rFonts w:asciiTheme="minorHAnsi" w:hAnsiTheme="minorHAnsi" w:cstheme="minorHAnsi"/>
          <w:b/>
          <w:color w:val="auto"/>
        </w:rPr>
        <w:t>PROTOCOL:</w:t>
      </w:r>
      <w:r w:rsidRPr="002E2B75">
        <w:rPr>
          <w:rFonts w:asciiTheme="minorHAnsi" w:hAnsiTheme="minorHAnsi" w:cstheme="minorHAnsi"/>
          <w:color w:val="auto"/>
        </w:rPr>
        <w:t xml:space="preserve"> </w:t>
      </w:r>
    </w:p>
    <w:p w14:paraId="4BDC40C4" w14:textId="77777777" w:rsidR="009A7152" w:rsidRPr="002E2B75" w:rsidRDefault="009A7152" w:rsidP="00D1204E">
      <w:pPr>
        <w:rPr>
          <w:rFonts w:asciiTheme="minorHAnsi" w:hAnsiTheme="minorHAnsi" w:cstheme="minorHAnsi"/>
          <w:color w:val="auto"/>
        </w:rPr>
      </w:pPr>
    </w:p>
    <w:p w14:paraId="1CB074B1" w14:textId="7F4A55FE" w:rsidR="009A7152" w:rsidRPr="002E2B75" w:rsidRDefault="009A7152" w:rsidP="00D1204E">
      <w:pPr>
        <w:pStyle w:val="ListParagraph"/>
        <w:numPr>
          <w:ilvl w:val="0"/>
          <w:numId w:val="29"/>
        </w:numPr>
        <w:ind w:left="0" w:firstLine="0"/>
        <w:rPr>
          <w:rFonts w:asciiTheme="minorHAnsi" w:hAnsiTheme="minorHAnsi" w:cstheme="minorHAnsi"/>
          <w:b/>
          <w:bCs/>
          <w:color w:val="auto"/>
        </w:rPr>
      </w:pPr>
      <w:r w:rsidRPr="002E2B75">
        <w:rPr>
          <w:rFonts w:asciiTheme="minorHAnsi" w:hAnsiTheme="minorHAnsi" w:cstheme="minorHAnsi"/>
          <w:b/>
          <w:bCs/>
          <w:color w:val="auto"/>
        </w:rPr>
        <w:t>Programming setup</w:t>
      </w:r>
    </w:p>
    <w:p w14:paraId="61D1E87C" w14:textId="77777777" w:rsidR="009A7152" w:rsidRPr="002E2B75" w:rsidRDefault="009A7152" w:rsidP="00D1204E">
      <w:pPr>
        <w:pStyle w:val="ListParagraph"/>
        <w:ind w:left="0"/>
        <w:rPr>
          <w:rFonts w:asciiTheme="minorHAnsi" w:hAnsiTheme="minorHAnsi" w:cstheme="minorHAnsi"/>
          <w:color w:val="auto"/>
        </w:rPr>
      </w:pPr>
    </w:p>
    <w:p w14:paraId="0B011B97" w14:textId="71DBC094" w:rsidR="009C06CF" w:rsidRPr="002E2B75" w:rsidRDefault="006C3855" w:rsidP="00D1204E">
      <w:pPr>
        <w:pStyle w:val="ListParagraph"/>
        <w:numPr>
          <w:ilvl w:val="1"/>
          <w:numId w:val="37"/>
        </w:numPr>
        <w:ind w:left="0" w:firstLine="0"/>
        <w:rPr>
          <w:rFonts w:asciiTheme="minorHAnsi" w:hAnsiTheme="minorHAnsi" w:cstheme="minorHAnsi"/>
          <w:color w:val="auto"/>
        </w:rPr>
      </w:pPr>
      <w:r w:rsidRPr="002E2B75">
        <w:rPr>
          <w:rFonts w:asciiTheme="minorHAnsi" w:hAnsiTheme="minorHAnsi" w:cstheme="minorHAnsi"/>
          <w:color w:val="auto"/>
        </w:rPr>
        <w:t>Set up</w:t>
      </w:r>
      <w:r w:rsidR="00E71840" w:rsidRPr="002E2B75">
        <w:rPr>
          <w:rFonts w:asciiTheme="minorHAnsi" w:hAnsiTheme="minorHAnsi" w:cstheme="minorHAnsi"/>
          <w:color w:val="auto"/>
        </w:rPr>
        <w:t xml:space="preserve"> the</w:t>
      </w:r>
      <w:r w:rsidRPr="002E2B75">
        <w:rPr>
          <w:rFonts w:asciiTheme="minorHAnsi" w:hAnsiTheme="minorHAnsi" w:cstheme="minorHAnsi"/>
          <w:color w:val="auto"/>
        </w:rPr>
        <w:t xml:space="preserve"> </w:t>
      </w:r>
      <w:r w:rsidR="00724FF3" w:rsidRPr="002E2B75">
        <w:rPr>
          <w:rFonts w:asciiTheme="minorHAnsi" w:hAnsiTheme="minorHAnsi" w:cstheme="minorHAnsi"/>
          <w:color w:val="auto"/>
        </w:rPr>
        <w:t>programming</w:t>
      </w:r>
      <w:r w:rsidRPr="002E2B75">
        <w:rPr>
          <w:rFonts w:asciiTheme="minorHAnsi" w:hAnsiTheme="minorHAnsi" w:cstheme="minorHAnsi"/>
          <w:color w:val="auto"/>
        </w:rPr>
        <w:t xml:space="preserve"> environment</w:t>
      </w:r>
      <w:r w:rsidR="00E71840" w:rsidRPr="002E2B75">
        <w:rPr>
          <w:rFonts w:asciiTheme="minorHAnsi" w:hAnsiTheme="minorHAnsi" w:cstheme="minorHAnsi"/>
          <w:color w:val="auto"/>
        </w:rPr>
        <w:t xml:space="preserve"> for the attached code</w:t>
      </w:r>
      <w:r w:rsidRPr="002E2B75">
        <w:rPr>
          <w:rFonts w:asciiTheme="minorHAnsi" w:hAnsiTheme="minorHAnsi" w:cstheme="minorHAnsi"/>
          <w:color w:val="auto"/>
        </w:rPr>
        <w:t xml:space="preserve">. A computer with Linux </w:t>
      </w:r>
      <w:r w:rsidR="009C06CF" w:rsidRPr="002E2B75">
        <w:rPr>
          <w:rFonts w:asciiTheme="minorHAnsi" w:hAnsiTheme="minorHAnsi" w:cstheme="minorHAnsi"/>
          <w:color w:val="auto"/>
        </w:rPr>
        <w:t xml:space="preserve">operating </w:t>
      </w:r>
      <w:r w:rsidRPr="002E2B75">
        <w:rPr>
          <w:rFonts w:asciiTheme="minorHAnsi" w:hAnsiTheme="minorHAnsi" w:cstheme="minorHAnsi"/>
          <w:color w:val="auto"/>
        </w:rPr>
        <w:t>system is required</w:t>
      </w:r>
      <w:r w:rsidR="009C06CF" w:rsidRPr="002E2B75">
        <w:rPr>
          <w:rFonts w:asciiTheme="minorHAnsi" w:hAnsiTheme="minorHAnsi" w:cstheme="minorHAnsi"/>
          <w:color w:val="auto"/>
        </w:rPr>
        <w:t xml:space="preserve">, as the </w:t>
      </w:r>
      <w:proofErr w:type="spellStart"/>
      <w:r w:rsidR="009C06CF" w:rsidRPr="002E2B75">
        <w:rPr>
          <w:rFonts w:asciiTheme="minorHAnsi" w:hAnsiTheme="minorHAnsi" w:cstheme="minorHAnsi"/>
          <w:color w:val="auto"/>
        </w:rPr>
        <w:t>healpy</w:t>
      </w:r>
      <w:proofErr w:type="spellEnd"/>
      <w:r w:rsidR="009C06CF" w:rsidRPr="002E2B75">
        <w:rPr>
          <w:rFonts w:asciiTheme="minorHAnsi" w:hAnsiTheme="minorHAnsi" w:cstheme="minorHAnsi"/>
          <w:color w:val="auto"/>
        </w:rPr>
        <w:t xml:space="preserve"> package is not </w:t>
      </w:r>
      <w:r w:rsidR="00D02F95" w:rsidRPr="002E2B75">
        <w:rPr>
          <w:rFonts w:asciiTheme="minorHAnsi" w:hAnsiTheme="minorHAnsi" w:cstheme="minorHAnsi"/>
          <w:color w:val="auto"/>
        </w:rPr>
        <w:t>available</w:t>
      </w:r>
      <w:r w:rsidR="009C06CF" w:rsidRPr="002E2B75">
        <w:rPr>
          <w:rFonts w:asciiTheme="minorHAnsi" w:hAnsiTheme="minorHAnsi" w:cstheme="minorHAnsi"/>
          <w:color w:val="auto"/>
        </w:rPr>
        <w:t xml:space="preserve"> on Windows</w:t>
      </w:r>
      <w:r w:rsidRPr="002E2B75">
        <w:rPr>
          <w:rFonts w:asciiTheme="minorHAnsi" w:hAnsiTheme="minorHAnsi" w:cstheme="minorHAnsi"/>
          <w:color w:val="auto"/>
        </w:rPr>
        <w:t xml:space="preserve">. </w:t>
      </w:r>
      <w:r w:rsidR="00E71840" w:rsidRPr="002E2B75">
        <w:rPr>
          <w:rFonts w:asciiTheme="minorHAnsi" w:hAnsiTheme="minorHAnsi" w:cstheme="minorHAnsi"/>
          <w:color w:val="auto"/>
        </w:rPr>
        <w:t>The code</w:t>
      </w:r>
      <w:r w:rsidR="009C06CF" w:rsidRPr="002E2B75">
        <w:rPr>
          <w:rFonts w:asciiTheme="minorHAnsi" w:hAnsiTheme="minorHAnsi" w:cstheme="minorHAnsi"/>
          <w:color w:val="auto"/>
        </w:rPr>
        <w:t xml:space="preserve"> is </w:t>
      </w:r>
      <w:r w:rsidR="00E71840" w:rsidRPr="002E2B75">
        <w:rPr>
          <w:rFonts w:asciiTheme="minorHAnsi" w:hAnsiTheme="minorHAnsi" w:cstheme="minorHAnsi"/>
          <w:color w:val="auto"/>
        </w:rPr>
        <w:t>not computationally expensive</w:t>
      </w:r>
      <w:r w:rsidR="009C06CF" w:rsidRPr="002E2B75">
        <w:rPr>
          <w:rFonts w:asciiTheme="minorHAnsi" w:hAnsiTheme="minorHAnsi" w:cstheme="minorHAnsi"/>
          <w:color w:val="auto"/>
        </w:rPr>
        <w:t>,</w:t>
      </w:r>
      <w:r w:rsidR="00E71840" w:rsidRPr="002E2B75">
        <w:rPr>
          <w:rFonts w:asciiTheme="minorHAnsi" w:hAnsiTheme="minorHAnsi" w:cstheme="minorHAnsi"/>
          <w:color w:val="auto"/>
        </w:rPr>
        <w:t xml:space="preserve"> so</w:t>
      </w:r>
      <w:r w:rsidR="009C06CF" w:rsidRPr="002E2B75">
        <w:rPr>
          <w:rFonts w:asciiTheme="minorHAnsi" w:hAnsiTheme="minorHAnsi" w:cstheme="minorHAnsi"/>
          <w:color w:val="auto"/>
        </w:rPr>
        <w:t xml:space="preserve"> a</w:t>
      </w:r>
      <w:r w:rsidR="00E71840" w:rsidRPr="002E2B75">
        <w:rPr>
          <w:rFonts w:asciiTheme="minorHAnsi" w:hAnsiTheme="minorHAnsi" w:cstheme="minorHAnsi"/>
          <w:color w:val="auto"/>
        </w:rPr>
        <w:t xml:space="preserve"> normal</w:t>
      </w:r>
      <w:r w:rsidR="009C06CF" w:rsidRPr="002E2B75">
        <w:rPr>
          <w:rFonts w:asciiTheme="minorHAnsi" w:hAnsiTheme="minorHAnsi" w:cstheme="minorHAnsi"/>
          <w:color w:val="auto"/>
        </w:rPr>
        <w:t xml:space="preserve"> personal computer can handle the protocol.</w:t>
      </w:r>
    </w:p>
    <w:p w14:paraId="1677E91A" w14:textId="77777777" w:rsidR="009A7152" w:rsidRPr="002E2B75" w:rsidRDefault="009A7152" w:rsidP="00D1204E">
      <w:pPr>
        <w:pStyle w:val="ListParagraph"/>
        <w:ind w:left="0"/>
        <w:rPr>
          <w:rFonts w:asciiTheme="minorHAnsi" w:hAnsiTheme="minorHAnsi" w:cstheme="minorHAnsi"/>
          <w:color w:val="auto"/>
        </w:rPr>
      </w:pPr>
    </w:p>
    <w:p w14:paraId="09815848" w14:textId="79B166AB" w:rsidR="00764B99" w:rsidRPr="002E2B75" w:rsidRDefault="009C06CF" w:rsidP="00D1204E">
      <w:pPr>
        <w:pStyle w:val="ListParagraph"/>
        <w:numPr>
          <w:ilvl w:val="1"/>
          <w:numId w:val="37"/>
        </w:numPr>
        <w:ind w:left="0" w:firstLine="0"/>
        <w:rPr>
          <w:color w:val="auto"/>
          <w:highlight w:val="yellow"/>
        </w:rPr>
      </w:pPr>
      <w:r w:rsidRPr="002E2B75">
        <w:rPr>
          <w:rFonts w:asciiTheme="minorHAnsi" w:hAnsiTheme="minorHAnsi" w:cstheme="minorHAnsi"/>
          <w:color w:val="auto"/>
          <w:highlight w:val="yellow"/>
        </w:rPr>
        <w:t>Follow the instruction (</w:t>
      </w:r>
      <w:hyperlink r:id="rId11" w:history="1">
        <w:r w:rsidRPr="002E2B75">
          <w:rPr>
            <w:rStyle w:val="Hyperlink"/>
            <w:color w:val="auto"/>
            <w:highlight w:val="yellow"/>
          </w:rPr>
          <w:t>https://docs.anaconda.com/anaconda/install/linux/</w:t>
        </w:r>
      </w:hyperlink>
      <w:r w:rsidRPr="002E2B75">
        <w:rPr>
          <w:color w:val="auto"/>
          <w:highlight w:val="yellow"/>
        </w:rPr>
        <w:t xml:space="preserve">) </w:t>
      </w:r>
      <w:r w:rsidRPr="002E2B75">
        <w:rPr>
          <w:rFonts w:asciiTheme="minorHAnsi" w:hAnsiTheme="minorHAnsi" w:cstheme="minorHAnsi"/>
          <w:color w:val="auto"/>
          <w:highlight w:val="yellow"/>
        </w:rPr>
        <w:t>to i</w:t>
      </w:r>
      <w:r w:rsidR="00E71840" w:rsidRPr="002E2B75">
        <w:rPr>
          <w:rFonts w:asciiTheme="minorHAnsi" w:hAnsiTheme="minorHAnsi" w:cstheme="minorHAnsi"/>
          <w:color w:val="auto"/>
          <w:highlight w:val="yellow"/>
        </w:rPr>
        <w:t xml:space="preserve">nstall Anaconda with Python 3.7 </w:t>
      </w:r>
      <w:r w:rsidRPr="002E2B75">
        <w:rPr>
          <w:rFonts w:asciiTheme="minorHAnsi" w:hAnsiTheme="minorHAnsi" w:cstheme="minorHAnsi"/>
          <w:color w:val="auto"/>
          <w:highlight w:val="yellow"/>
        </w:rPr>
        <w:t>onto the system</w:t>
      </w:r>
      <w:r w:rsidRPr="002E2B75">
        <w:rPr>
          <w:color w:val="auto"/>
          <w:highlight w:val="yellow"/>
        </w:rPr>
        <w:t xml:space="preserve">, then use the following commands </w:t>
      </w:r>
      <w:r w:rsidR="00E71840" w:rsidRPr="002E2B75">
        <w:rPr>
          <w:color w:val="auto"/>
          <w:highlight w:val="yellow"/>
        </w:rPr>
        <w:t xml:space="preserve">in terminal </w:t>
      </w:r>
      <w:r w:rsidRPr="002E2B75">
        <w:rPr>
          <w:color w:val="auto"/>
          <w:highlight w:val="yellow"/>
        </w:rPr>
        <w:t xml:space="preserve">to set up the </w:t>
      </w:r>
      <w:r w:rsidR="00E71840" w:rsidRPr="002E2B75">
        <w:rPr>
          <w:color w:val="auto"/>
          <w:highlight w:val="yellow"/>
        </w:rPr>
        <w:t xml:space="preserve">programming </w:t>
      </w:r>
      <w:r w:rsidRPr="002E2B75">
        <w:rPr>
          <w:color w:val="auto"/>
          <w:highlight w:val="yellow"/>
        </w:rPr>
        <w:t>environment</w:t>
      </w:r>
      <w:r w:rsidR="00D23B21" w:rsidRPr="002E2B75">
        <w:rPr>
          <w:color w:val="auto"/>
          <w:highlight w:val="yellow"/>
        </w:rPr>
        <w:t>:</w:t>
      </w:r>
    </w:p>
    <w:p w14:paraId="008394FF" w14:textId="3C1E40B0" w:rsidR="009C06CF" w:rsidRPr="002E2B75" w:rsidRDefault="009C06CF" w:rsidP="00D1204E">
      <w:pPr>
        <w:rPr>
          <w:color w:val="auto"/>
          <w:highlight w:val="yellow"/>
        </w:rPr>
      </w:pPr>
      <w:r w:rsidRPr="002E2B75">
        <w:rPr>
          <w:color w:val="auto"/>
          <w:highlight w:val="yellow"/>
        </w:rPr>
        <w:t xml:space="preserve">$ </w:t>
      </w:r>
      <w:proofErr w:type="spellStart"/>
      <w:r w:rsidRPr="002E2B75">
        <w:rPr>
          <w:color w:val="auto"/>
          <w:highlight w:val="yellow"/>
        </w:rPr>
        <w:t>conda</w:t>
      </w:r>
      <w:proofErr w:type="spellEnd"/>
      <w:r w:rsidRPr="002E2B75">
        <w:rPr>
          <w:color w:val="auto"/>
          <w:highlight w:val="yellow"/>
        </w:rPr>
        <w:t xml:space="preserve"> create --name </w:t>
      </w:r>
      <w:proofErr w:type="spellStart"/>
      <w:r w:rsidRPr="002E2B75">
        <w:rPr>
          <w:color w:val="auto"/>
          <w:highlight w:val="yellow"/>
        </w:rPr>
        <w:t>myenv</w:t>
      </w:r>
      <w:proofErr w:type="spellEnd"/>
      <w:r w:rsidR="00D23B21" w:rsidRPr="002E2B75">
        <w:rPr>
          <w:color w:val="auto"/>
          <w:highlight w:val="yellow"/>
        </w:rPr>
        <w:t xml:space="preserve"> python=3.7</w:t>
      </w:r>
    </w:p>
    <w:p w14:paraId="0E7205F8" w14:textId="03815AA8" w:rsidR="009C06CF" w:rsidRPr="002E2B75" w:rsidRDefault="00D23B21" w:rsidP="00D1204E">
      <w:pPr>
        <w:rPr>
          <w:color w:val="auto"/>
          <w:highlight w:val="yellow"/>
        </w:rPr>
      </w:pPr>
      <w:r w:rsidRPr="002E2B75">
        <w:rPr>
          <w:color w:val="auto"/>
          <w:highlight w:val="yellow"/>
        </w:rPr>
        <w:lastRenderedPageBreak/>
        <w:t xml:space="preserve">$ </w:t>
      </w:r>
      <w:proofErr w:type="spellStart"/>
      <w:r w:rsidRPr="002E2B75">
        <w:rPr>
          <w:color w:val="auto"/>
          <w:highlight w:val="yellow"/>
        </w:rPr>
        <w:t>conda</w:t>
      </w:r>
      <w:proofErr w:type="spellEnd"/>
      <w:r w:rsidRPr="002E2B75">
        <w:rPr>
          <w:color w:val="auto"/>
          <w:highlight w:val="yellow"/>
        </w:rPr>
        <w:t xml:space="preserve"> activate </w:t>
      </w:r>
      <w:proofErr w:type="spellStart"/>
      <w:r w:rsidRPr="002E2B75">
        <w:rPr>
          <w:color w:val="auto"/>
          <w:highlight w:val="yellow"/>
        </w:rPr>
        <w:t>myenv</w:t>
      </w:r>
      <w:proofErr w:type="spellEnd"/>
    </w:p>
    <w:p w14:paraId="147F9CDA" w14:textId="619B11DD" w:rsidR="00D23B21" w:rsidRPr="002E2B75" w:rsidRDefault="00D23B21" w:rsidP="00D1204E">
      <w:pPr>
        <w:rPr>
          <w:color w:val="auto"/>
          <w:highlight w:val="yellow"/>
        </w:rPr>
      </w:pPr>
      <w:r w:rsidRPr="002E2B75">
        <w:rPr>
          <w:color w:val="auto"/>
          <w:highlight w:val="yellow"/>
        </w:rPr>
        <w:t xml:space="preserve">$ </w:t>
      </w:r>
      <w:proofErr w:type="spellStart"/>
      <w:r w:rsidRPr="002E2B75">
        <w:rPr>
          <w:color w:val="auto"/>
          <w:highlight w:val="yellow"/>
        </w:rPr>
        <w:t>conda</w:t>
      </w:r>
      <w:proofErr w:type="spellEnd"/>
      <w:r w:rsidRPr="002E2B75">
        <w:rPr>
          <w:color w:val="auto"/>
          <w:highlight w:val="yellow"/>
        </w:rPr>
        <w:t xml:space="preserve"> install anaconda</w:t>
      </w:r>
    </w:p>
    <w:p w14:paraId="1509384F" w14:textId="468CA207" w:rsidR="00D23B21" w:rsidRPr="002E2B75" w:rsidRDefault="00D23B21" w:rsidP="00D1204E">
      <w:pPr>
        <w:rPr>
          <w:color w:val="auto"/>
        </w:rPr>
      </w:pPr>
      <w:r w:rsidRPr="002E2B75">
        <w:rPr>
          <w:color w:val="auto"/>
          <w:highlight w:val="yellow"/>
        </w:rPr>
        <w:t xml:space="preserve">$ </w:t>
      </w:r>
      <w:proofErr w:type="spellStart"/>
      <w:r w:rsidRPr="002E2B75">
        <w:rPr>
          <w:color w:val="auto"/>
          <w:highlight w:val="yellow"/>
        </w:rPr>
        <w:t>conda</w:t>
      </w:r>
      <w:proofErr w:type="spellEnd"/>
      <w:r w:rsidRPr="002E2B75">
        <w:rPr>
          <w:color w:val="auto"/>
          <w:highlight w:val="yellow"/>
        </w:rPr>
        <w:t xml:space="preserve"> install </w:t>
      </w:r>
      <w:proofErr w:type="spellStart"/>
      <w:r w:rsidRPr="002E2B75">
        <w:rPr>
          <w:color w:val="auto"/>
          <w:highlight w:val="yellow"/>
        </w:rPr>
        <w:t>healpy</w:t>
      </w:r>
      <w:proofErr w:type="spellEnd"/>
    </w:p>
    <w:p w14:paraId="1EFD0744" w14:textId="77777777" w:rsidR="009A7152" w:rsidRPr="002E2B75" w:rsidRDefault="009A7152" w:rsidP="00D1204E">
      <w:pPr>
        <w:pStyle w:val="ListParagraph"/>
        <w:ind w:left="0"/>
        <w:rPr>
          <w:rFonts w:asciiTheme="minorHAnsi" w:hAnsiTheme="minorHAnsi" w:cstheme="minorHAnsi"/>
          <w:color w:val="auto"/>
        </w:rPr>
      </w:pPr>
    </w:p>
    <w:p w14:paraId="1C30B9F1" w14:textId="7FE33838" w:rsidR="00D23B21" w:rsidRPr="002E2B75" w:rsidRDefault="009A7152" w:rsidP="00D1204E">
      <w:pPr>
        <w:pStyle w:val="ListParagraph"/>
        <w:ind w:left="0"/>
        <w:rPr>
          <w:rFonts w:asciiTheme="minorHAnsi" w:hAnsiTheme="minorHAnsi" w:cstheme="minorHAnsi"/>
          <w:color w:val="auto"/>
        </w:rPr>
      </w:pPr>
      <w:r w:rsidRPr="002E2B75">
        <w:rPr>
          <w:rFonts w:asciiTheme="minorHAnsi" w:hAnsiTheme="minorHAnsi" w:cstheme="minorHAnsi"/>
          <w:color w:val="auto"/>
        </w:rPr>
        <w:t xml:space="preserve">NOTE: </w:t>
      </w:r>
      <w:r w:rsidR="00D11EE9" w:rsidRPr="002E2B75">
        <w:rPr>
          <w:rFonts w:asciiTheme="minorHAnsi" w:hAnsiTheme="minorHAnsi" w:cstheme="minorHAnsi"/>
          <w:color w:val="auto"/>
        </w:rPr>
        <w:t>These steps many take minutes depending on the hardware and Internet</w:t>
      </w:r>
      <w:r w:rsidR="00D02F95" w:rsidRPr="002E2B75">
        <w:rPr>
          <w:rFonts w:asciiTheme="minorHAnsi" w:hAnsiTheme="minorHAnsi" w:cstheme="minorHAnsi"/>
          <w:color w:val="auto"/>
        </w:rPr>
        <w:t xml:space="preserve"> speed</w:t>
      </w:r>
      <w:r w:rsidR="00D11EE9" w:rsidRPr="002E2B75">
        <w:rPr>
          <w:rFonts w:asciiTheme="minorHAnsi" w:hAnsiTheme="minorHAnsi" w:cstheme="minorHAnsi"/>
          <w:color w:val="auto"/>
        </w:rPr>
        <w:t xml:space="preserve">. </w:t>
      </w:r>
      <w:r w:rsidR="00D23B21" w:rsidRPr="002E2B75">
        <w:rPr>
          <w:rFonts w:asciiTheme="minorHAnsi" w:hAnsiTheme="minorHAnsi" w:cstheme="minorHAnsi"/>
          <w:color w:val="auto"/>
        </w:rPr>
        <w:t>The environment name ‘</w:t>
      </w:r>
      <w:proofErr w:type="spellStart"/>
      <w:r w:rsidR="00D23B21" w:rsidRPr="002E2B75">
        <w:rPr>
          <w:rFonts w:asciiTheme="minorHAnsi" w:hAnsiTheme="minorHAnsi" w:cstheme="minorHAnsi"/>
          <w:color w:val="auto"/>
        </w:rPr>
        <w:t>myenv</w:t>
      </w:r>
      <w:proofErr w:type="spellEnd"/>
      <w:r w:rsidR="00D23B21" w:rsidRPr="002E2B75">
        <w:rPr>
          <w:rFonts w:asciiTheme="minorHAnsi" w:hAnsiTheme="minorHAnsi" w:cstheme="minorHAnsi"/>
          <w:color w:val="auto"/>
        </w:rPr>
        <w:t>’ in the</w:t>
      </w:r>
      <w:r w:rsidR="00E71840" w:rsidRPr="002E2B75">
        <w:rPr>
          <w:rFonts w:asciiTheme="minorHAnsi" w:hAnsiTheme="minorHAnsi" w:cstheme="minorHAnsi"/>
          <w:color w:val="auto"/>
        </w:rPr>
        <w:t xml:space="preserve"> first two</w:t>
      </w:r>
      <w:r w:rsidR="00D23B21" w:rsidRPr="002E2B75">
        <w:rPr>
          <w:rFonts w:asciiTheme="minorHAnsi" w:hAnsiTheme="minorHAnsi" w:cstheme="minorHAnsi"/>
          <w:color w:val="auto"/>
        </w:rPr>
        <w:t xml:space="preserve"> command lines can be change</w:t>
      </w:r>
      <w:r w:rsidR="00D02F95" w:rsidRPr="002E2B75">
        <w:rPr>
          <w:rFonts w:asciiTheme="minorHAnsi" w:hAnsiTheme="minorHAnsi" w:cstheme="minorHAnsi"/>
          <w:color w:val="auto"/>
        </w:rPr>
        <w:t>d</w:t>
      </w:r>
      <w:r w:rsidR="00D23B21" w:rsidRPr="002E2B75">
        <w:rPr>
          <w:rFonts w:asciiTheme="minorHAnsi" w:hAnsiTheme="minorHAnsi" w:cstheme="minorHAnsi"/>
          <w:color w:val="auto"/>
        </w:rPr>
        <w:t xml:space="preserve"> to any other string.</w:t>
      </w:r>
    </w:p>
    <w:p w14:paraId="0DB72EAE" w14:textId="77777777" w:rsidR="009A7152" w:rsidRPr="002E2B75" w:rsidRDefault="009A7152" w:rsidP="00D1204E">
      <w:pPr>
        <w:pStyle w:val="ListParagraph"/>
        <w:ind w:left="0"/>
        <w:rPr>
          <w:rFonts w:asciiTheme="minorHAnsi" w:hAnsiTheme="minorHAnsi" w:cstheme="minorHAnsi"/>
          <w:color w:val="auto"/>
        </w:rPr>
      </w:pPr>
    </w:p>
    <w:p w14:paraId="39FAF516" w14:textId="150121F8" w:rsidR="009A7152" w:rsidRPr="002E2B75" w:rsidRDefault="009A7152" w:rsidP="00D1204E">
      <w:pPr>
        <w:pStyle w:val="ListParagraph"/>
        <w:numPr>
          <w:ilvl w:val="0"/>
          <w:numId w:val="29"/>
        </w:numPr>
        <w:ind w:left="0" w:firstLine="0"/>
        <w:rPr>
          <w:rFonts w:asciiTheme="minorHAnsi" w:hAnsiTheme="minorHAnsi" w:cstheme="minorHAnsi"/>
          <w:b/>
          <w:bCs/>
          <w:color w:val="auto"/>
        </w:rPr>
      </w:pPr>
      <w:r w:rsidRPr="002E2B75">
        <w:rPr>
          <w:rFonts w:asciiTheme="minorHAnsi" w:hAnsiTheme="minorHAnsi" w:cstheme="minorHAnsi"/>
          <w:b/>
          <w:bCs/>
          <w:color w:val="auto"/>
        </w:rPr>
        <w:t>Obtaining multi-wavelength light curves and viewing geometry from observations</w:t>
      </w:r>
    </w:p>
    <w:p w14:paraId="6780ED86" w14:textId="77777777" w:rsidR="009A7152" w:rsidRPr="002E2B75" w:rsidRDefault="009A7152" w:rsidP="00D1204E">
      <w:pPr>
        <w:pStyle w:val="ListParagraph"/>
        <w:ind w:left="0"/>
        <w:rPr>
          <w:rFonts w:asciiTheme="minorHAnsi" w:hAnsiTheme="minorHAnsi" w:cstheme="minorHAnsi"/>
          <w:color w:val="auto"/>
        </w:rPr>
      </w:pPr>
    </w:p>
    <w:p w14:paraId="4939AC9D" w14:textId="1F5DFBE7" w:rsidR="00BF21E3" w:rsidRPr="002E2B75" w:rsidRDefault="009A7152" w:rsidP="00D1204E">
      <w:pPr>
        <w:pStyle w:val="ListParagraph"/>
        <w:numPr>
          <w:ilvl w:val="1"/>
          <w:numId w:val="38"/>
        </w:numPr>
        <w:ind w:left="0" w:firstLine="0"/>
        <w:rPr>
          <w:rFonts w:asciiTheme="minorHAnsi" w:hAnsiTheme="minorHAnsi" w:cstheme="minorHAnsi"/>
          <w:color w:val="auto"/>
        </w:rPr>
      </w:pPr>
      <w:r w:rsidRPr="002E2B75">
        <w:rPr>
          <w:rFonts w:asciiTheme="minorHAnsi" w:hAnsiTheme="minorHAnsi" w:cstheme="minorHAnsi"/>
          <w:color w:val="auto"/>
        </w:rPr>
        <w:t>In the</w:t>
      </w:r>
      <w:r w:rsidR="00BF21E3" w:rsidRPr="002E2B75">
        <w:rPr>
          <w:rFonts w:asciiTheme="minorHAnsi" w:hAnsiTheme="minorHAnsi" w:cstheme="minorHAnsi"/>
          <w:color w:val="auto"/>
        </w:rPr>
        <w:t xml:space="preserve"> viewing geometry</w:t>
      </w:r>
      <w:r w:rsidRPr="002E2B75">
        <w:rPr>
          <w:rFonts w:asciiTheme="minorHAnsi" w:hAnsiTheme="minorHAnsi" w:cstheme="minorHAnsi"/>
          <w:color w:val="auto"/>
        </w:rPr>
        <w:t xml:space="preserve">, </w:t>
      </w:r>
      <w:r w:rsidR="00BF21E3" w:rsidRPr="002E2B75">
        <w:rPr>
          <w:rFonts w:asciiTheme="minorHAnsi" w:hAnsiTheme="minorHAnsi" w:cstheme="minorHAnsi"/>
          <w:color w:val="auto"/>
        </w:rPr>
        <w:t>include the longitude and latitude of the sub-stellar and the sub-observer points for each corresponding time frame.</w:t>
      </w:r>
    </w:p>
    <w:p w14:paraId="7395A029" w14:textId="77777777" w:rsidR="009A7152" w:rsidRPr="002E2B75" w:rsidRDefault="009A7152" w:rsidP="00D1204E">
      <w:pPr>
        <w:pStyle w:val="ListParagraph"/>
        <w:ind w:left="0"/>
        <w:rPr>
          <w:rFonts w:asciiTheme="minorHAnsi" w:hAnsiTheme="minorHAnsi" w:cstheme="minorHAnsi"/>
          <w:color w:val="auto"/>
        </w:rPr>
      </w:pPr>
    </w:p>
    <w:p w14:paraId="139E21AC" w14:textId="4002CF30" w:rsidR="009A7152" w:rsidRPr="002E2B75" w:rsidRDefault="00BF21E3" w:rsidP="00D1204E">
      <w:pPr>
        <w:pStyle w:val="ListParagraph"/>
        <w:ind w:left="0"/>
        <w:rPr>
          <w:rFonts w:asciiTheme="minorHAnsi" w:hAnsiTheme="minorHAnsi" w:cstheme="minorHAnsi"/>
          <w:color w:val="auto"/>
        </w:rPr>
      </w:pPr>
      <w:r w:rsidRPr="002E2B75">
        <w:rPr>
          <w:rFonts w:asciiTheme="minorHAnsi" w:hAnsiTheme="minorHAnsi" w:cstheme="minorHAnsi"/>
          <w:color w:val="auto"/>
        </w:rPr>
        <w:t xml:space="preserve">To use the </w:t>
      </w:r>
      <w:r w:rsidR="00764B99" w:rsidRPr="002E2B75">
        <w:rPr>
          <w:rFonts w:asciiTheme="minorHAnsi" w:hAnsiTheme="minorHAnsi" w:cstheme="minorHAnsi"/>
          <w:color w:val="auto"/>
        </w:rPr>
        <w:t xml:space="preserve">following </w:t>
      </w:r>
      <w:r w:rsidRPr="002E2B75">
        <w:rPr>
          <w:rFonts w:asciiTheme="minorHAnsi" w:hAnsiTheme="minorHAnsi" w:cstheme="minorHAnsi"/>
          <w:color w:val="auto"/>
        </w:rPr>
        <w:t xml:space="preserve">attached code, </w:t>
      </w:r>
      <w:r w:rsidR="009A7152" w:rsidRPr="002E2B75">
        <w:rPr>
          <w:rFonts w:asciiTheme="minorHAnsi" w:hAnsiTheme="minorHAnsi" w:cstheme="minorHAnsi"/>
          <w:color w:val="auto"/>
        </w:rPr>
        <w:t xml:space="preserve">ensure that </w:t>
      </w:r>
      <w:r w:rsidRPr="002E2B75">
        <w:rPr>
          <w:rFonts w:asciiTheme="minorHAnsi" w:hAnsiTheme="minorHAnsi" w:cstheme="minorHAnsi"/>
          <w:color w:val="auto"/>
        </w:rPr>
        <w:t xml:space="preserve">these two files have the same format as </w:t>
      </w:r>
      <w:r w:rsidRPr="002E2B75">
        <w:rPr>
          <w:rFonts w:asciiTheme="minorHAnsi" w:hAnsiTheme="minorHAnsi" w:cstheme="minorHAnsi"/>
          <w:b/>
          <w:bCs/>
          <w:color w:val="auto"/>
        </w:rPr>
        <w:t>LightCurve.csv</w:t>
      </w:r>
      <w:r w:rsidRPr="002E2B75">
        <w:rPr>
          <w:rFonts w:asciiTheme="minorHAnsi" w:hAnsiTheme="minorHAnsi" w:cstheme="minorHAnsi"/>
          <w:color w:val="auto"/>
        </w:rPr>
        <w:t xml:space="preserve"> and </w:t>
      </w:r>
      <w:r w:rsidRPr="002E2B75">
        <w:rPr>
          <w:rFonts w:asciiTheme="minorHAnsi" w:hAnsiTheme="minorHAnsi" w:cstheme="minorHAnsi"/>
          <w:b/>
          <w:bCs/>
          <w:color w:val="auto"/>
        </w:rPr>
        <w:t>Geometry.csv</w:t>
      </w:r>
      <w:r w:rsidRPr="002E2B75">
        <w:rPr>
          <w:rFonts w:asciiTheme="minorHAnsi" w:hAnsiTheme="minorHAnsi" w:cstheme="minorHAnsi"/>
          <w:color w:val="auto"/>
        </w:rPr>
        <w:t xml:space="preserve">. </w:t>
      </w:r>
    </w:p>
    <w:p w14:paraId="46338D34" w14:textId="77777777" w:rsidR="009A7152" w:rsidRPr="002E2B75" w:rsidRDefault="009A7152" w:rsidP="00D1204E">
      <w:pPr>
        <w:pStyle w:val="ListParagraph"/>
        <w:ind w:left="0"/>
        <w:rPr>
          <w:rFonts w:asciiTheme="minorHAnsi" w:hAnsiTheme="minorHAnsi" w:cstheme="minorHAnsi"/>
          <w:color w:val="auto"/>
        </w:rPr>
      </w:pPr>
    </w:p>
    <w:p w14:paraId="66CC998A" w14:textId="4D2EA1AF" w:rsidR="00BF21E3" w:rsidRPr="002E2B75" w:rsidRDefault="00BF21E3" w:rsidP="00D1204E">
      <w:pPr>
        <w:pStyle w:val="ListParagraph"/>
        <w:numPr>
          <w:ilvl w:val="1"/>
          <w:numId w:val="38"/>
        </w:numPr>
        <w:ind w:left="0" w:firstLine="0"/>
        <w:rPr>
          <w:rFonts w:asciiTheme="minorHAnsi" w:hAnsiTheme="minorHAnsi" w:cstheme="minorHAnsi"/>
          <w:color w:val="auto"/>
          <w:highlight w:val="yellow"/>
        </w:rPr>
      </w:pPr>
      <w:r w:rsidRPr="002E2B75">
        <w:rPr>
          <w:rFonts w:asciiTheme="minorHAnsi" w:hAnsiTheme="minorHAnsi" w:cstheme="minorHAnsi"/>
          <w:color w:val="auto"/>
          <w:highlight w:val="yellow"/>
        </w:rPr>
        <w:t xml:space="preserve">Run </w:t>
      </w:r>
      <w:r w:rsidRPr="002E2B75">
        <w:rPr>
          <w:rFonts w:asciiTheme="minorHAnsi" w:hAnsiTheme="minorHAnsi" w:cstheme="minorHAnsi"/>
          <w:b/>
          <w:bCs/>
          <w:color w:val="auto"/>
          <w:highlight w:val="yellow"/>
        </w:rPr>
        <w:t>PlotTimeSeries.py</w:t>
      </w:r>
      <w:r w:rsidRPr="002E2B75">
        <w:rPr>
          <w:rFonts w:asciiTheme="minorHAnsi" w:hAnsiTheme="minorHAnsi" w:cstheme="minorHAnsi"/>
          <w:color w:val="auto"/>
          <w:highlight w:val="yellow"/>
        </w:rPr>
        <w:t xml:space="preserve"> to visualize the data</w:t>
      </w:r>
      <w:r w:rsidR="001975AC" w:rsidRPr="002E2B75">
        <w:rPr>
          <w:rFonts w:asciiTheme="minorHAnsi" w:hAnsiTheme="minorHAnsi" w:cstheme="minorHAnsi"/>
          <w:color w:val="auto"/>
          <w:highlight w:val="yellow"/>
        </w:rPr>
        <w:t xml:space="preserve"> and check their qualities. Two figures </w:t>
      </w:r>
      <w:r w:rsidR="001975AC" w:rsidRPr="002E2B75">
        <w:rPr>
          <w:rFonts w:asciiTheme="minorHAnsi" w:hAnsiTheme="minorHAnsi" w:cstheme="minorHAnsi"/>
          <w:b/>
          <w:color w:val="auto"/>
          <w:highlight w:val="yellow"/>
        </w:rPr>
        <w:t>LightCurve.png</w:t>
      </w:r>
      <w:r w:rsidR="001975AC" w:rsidRPr="002E2B75">
        <w:rPr>
          <w:rFonts w:asciiTheme="minorHAnsi" w:hAnsiTheme="minorHAnsi" w:cstheme="minorHAnsi"/>
          <w:color w:val="auto"/>
          <w:highlight w:val="yellow"/>
        </w:rPr>
        <w:t xml:space="preserve"> and </w:t>
      </w:r>
      <w:r w:rsidR="001975AC" w:rsidRPr="002E2B75">
        <w:rPr>
          <w:rFonts w:asciiTheme="minorHAnsi" w:hAnsiTheme="minorHAnsi" w:cstheme="minorHAnsi"/>
          <w:b/>
          <w:color w:val="auto"/>
          <w:highlight w:val="yellow"/>
        </w:rPr>
        <w:t>Geometry.png</w:t>
      </w:r>
      <w:r w:rsidR="001975AC" w:rsidRPr="002E2B75">
        <w:rPr>
          <w:rFonts w:asciiTheme="minorHAnsi" w:hAnsiTheme="minorHAnsi" w:cstheme="minorHAnsi"/>
          <w:color w:val="auto"/>
          <w:highlight w:val="yellow"/>
        </w:rPr>
        <w:t xml:space="preserve"> will be created</w:t>
      </w:r>
      <w:r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Pr="002E2B75">
        <w:rPr>
          <w:rFonts w:asciiTheme="minorHAnsi" w:hAnsiTheme="minorHAnsi" w:cstheme="minorHAnsi"/>
          <w:b/>
          <w:bCs/>
          <w:color w:val="auto"/>
          <w:highlight w:val="yellow"/>
        </w:rPr>
        <w:t>Figure 1-2</w:t>
      </w:r>
      <w:r w:rsidRPr="002E2B75">
        <w:rPr>
          <w:rFonts w:asciiTheme="minorHAnsi" w:hAnsiTheme="minorHAnsi" w:cstheme="minorHAnsi"/>
          <w:color w:val="auto"/>
          <w:highlight w:val="yellow"/>
        </w:rPr>
        <w:t>).</w:t>
      </w:r>
      <w:r w:rsidR="0077163A" w:rsidRPr="002E2B75">
        <w:rPr>
          <w:rFonts w:asciiTheme="minorHAnsi" w:hAnsiTheme="minorHAnsi" w:cstheme="minorHAnsi"/>
          <w:color w:val="auto"/>
          <w:highlight w:val="yellow"/>
        </w:rPr>
        <w:t xml:space="preserve"> </w:t>
      </w:r>
      <w:r w:rsidR="00AB32D8" w:rsidRPr="002E2B75">
        <w:rPr>
          <w:rFonts w:asciiTheme="minorHAnsi" w:hAnsiTheme="minorHAnsi" w:cstheme="minorHAnsi"/>
          <w:color w:val="auto"/>
          <w:highlight w:val="yellow"/>
        </w:rPr>
        <w:t>P</w:t>
      </w:r>
      <w:r w:rsidR="0077163A" w:rsidRPr="002E2B75">
        <w:rPr>
          <w:rFonts w:asciiTheme="minorHAnsi" w:hAnsiTheme="minorHAnsi" w:cstheme="minorHAnsi"/>
          <w:color w:val="auto"/>
          <w:highlight w:val="yellow"/>
        </w:rPr>
        <w:t>arameters in th</w:t>
      </w:r>
      <w:r w:rsidR="00AB32D8" w:rsidRPr="002E2B75">
        <w:rPr>
          <w:rFonts w:asciiTheme="minorHAnsi" w:hAnsiTheme="minorHAnsi" w:cstheme="minorHAnsi"/>
          <w:color w:val="auto"/>
          <w:highlight w:val="yellow"/>
        </w:rPr>
        <w:t>is and following plotting</w:t>
      </w:r>
      <w:r w:rsidR="0077163A" w:rsidRPr="002E2B75">
        <w:rPr>
          <w:rFonts w:asciiTheme="minorHAnsi" w:hAnsiTheme="minorHAnsi" w:cstheme="minorHAnsi"/>
          <w:color w:val="auto"/>
          <w:highlight w:val="yellow"/>
        </w:rPr>
        <w:t xml:space="preserve"> code</w:t>
      </w:r>
      <w:r w:rsidR="00AB32D8" w:rsidRPr="002E2B75">
        <w:rPr>
          <w:rFonts w:asciiTheme="minorHAnsi" w:hAnsiTheme="minorHAnsi" w:cstheme="minorHAnsi"/>
          <w:color w:val="auto"/>
          <w:highlight w:val="yellow"/>
        </w:rPr>
        <w:t>s</w:t>
      </w:r>
      <w:r w:rsidR="0077163A" w:rsidRPr="002E2B75">
        <w:rPr>
          <w:rFonts w:asciiTheme="minorHAnsi" w:hAnsiTheme="minorHAnsi" w:cstheme="minorHAnsi"/>
          <w:color w:val="auto"/>
          <w:highlight w:val="yellow"/>
        </w:rPr>
        <w:t xml:space="preserve"> may need to be adjusted if applied to different observations.</w:t>
      </w:r>
    </w:p>
    <w:p w14:paraId="5F7ADF85" w14:textId="1D93F1D4" w:rsidR="00D23B21" w:rsidRPr="002E2B75" w:rsidRDefault="00D23B21" w:rsidP="00D1204E">
      <w:pPr>
        <w:pStyle w:val="ListParagraph"/>
        <w:ind w:left="0"/>
        <w:rPr>
          <w:color w:val="auto"/>
          <w:highlight w:val="yellow"/>
        </w:rPr>
      </w:pPr>
      <w:r w:rsidRPr="002E2B75">
        <w:rPr>
          <w:color w:val="auto"/>
          <w:highlight w:val="yellow"/>
        </w:rPr>
        <w:t>$ python PlotTimeSeri</w:t>
      </w:r>
      <w:r w:rsidR="00D11EE9" w:rsidRPr="002E2B75">
        <w:rPr>
          <w:color w:val="auto"/>
          <w:highlight w:val="yellow"/>
        </w:rPr>
        <w:t>e</w:t>
      </w:r>
      <w:r w:rsidRPr="002E2B75">
        <w:rPr>
          <w:color w:val="auto"/>
          <w:highlight w:val="yellow"/>
        </w:rPr>
        <w:t xml:space="preserve">s.py </w:t>
      </w:r>
      <w:proofErr w:type="spellStart"/>
      <w:r w:rsidR="00D11EE9" w:rsidRPr="002E2B75">
        <w:rPr>
          <w:color w:val="auto"/>
          <w:highlight w:val="yellow"/>
        </w:rPr>
        <w:t>LightCurve</w:t>
      </w:r>
      <w:proofErr w:type="spellEnd"/>
    </w:p>
    <w:p w14:paraId="320BFAB4" w14:textId="500042B8" w:rsidR="00D11EE9" w:rsidRPr="002E2B75" w:rsidRDefault="00D11EE9" w:rsidP="00D1204E">
      <w:pPr>
        <w:pStyle w:val="ListParagraph"/>
        <w:ind w:left="0"/>
        <w:rPr>
          <w:color w:val="auto"/>
        </w:rPr>
      </w:pPr>
      <w:r w:rsidRPr="002E2B75">
        <w:rPr>
          <w:color w:val="auto"/>
          <w:highlight w:val="yellow"/>
        </w:rPr>
        <w:t>$ python PlotTimeSeries.py Geometry</w:t>
      </w:r>
    </w:p>
    <w:p w14:paraId="350C72BF" w14:textId="77777777" w:rsidR="009A7152" w:rsidRPr="002E2B75" w:rsidRDefault="009A7152" w:rsidP="00D1204E">
      <w:pPr>
        <w:pStyle w:val="ListParagraph"/>
        <w:ind w:left="0"/>
        <w:rPr>
          <w:rFonts w:asciiTheme="minorHAnsi" w:hAnsiTheme="minorHAnsi" w:cstheme="minorHAnsi"/>
          <w:color w:val="auto"/>
          <w:highlight w:val="black"/>
        </w:rPr>
      </w:pPr>
    </w:p>
    <w:p w14:paraId="49496EF7" w14:textId="2D007D05" w:rsidR="008D76BD" w:rsidRPr="002E2B75" w:rsidRDefault="000A1A2D" w:rsidP="00D1204E">
      <w:pPr>
        <w:pStyle w:val="ListParagraph"/>
        <w:numPr>
          <w:ilvl w:val="0"/>
          <w:numId w:val="29"/>
        </w:numPr>
        <w:ind w:left="0" w:firstLine="0"/>
        <w:rPr>
          <w:rFonts w:asciiTheme="minorHAnsi" w:hAnsiTheme="minorHAnsi" w:cstheme="minorHAnsi"/>
          <w:b/>
          <w:bCs/>
          <w:color w:val="auto"/>
        </w:rPr>
      </w:pPr>
      <w:r w:rsidRPr="002E2B75">
        <w:rPr>
          <w:rFonts w:asciiTheme="minorHAnsi" w:hAnsiTheme="minorHAnsi" w:cstheme="minorHAnsi" w:hint="eastAsia"/>
          <w:b/>
          <w:bCs/>
          <w:color w:val="auto"/>
          <w:lang w:eastAsia="zh-CN"/>
        </w:rPr>
        <w:t>E</w:t>
      </w:r>
      <w:r w:rsidRPr="002E2B75">
        <w:rPr>
          <w:rFonts w:asciiTheme="minorHAnsi" w:hAnsiTheme="minorHAnsi" w:cstheme="minorHAnsi"/>
          <w:b/>
          <w:bCs/>
          <w:color w:val="auto"/>
          <w:lang w:eastAsia="zh-CN"/>
        </w:rPr>
        <w:t>xtract surface information from light curves</w:t>
      </w:r>
    </w:p>
    <w:p w14:paraId="06C8E9DC" w14:textId="77777777" w:rsidR="009A7152" w:rsidRPr="002E2B75" w:rsidRDefault="009A7152" w:rsidP="00D1204E">
      <w:pPr>
        <w:pStyle w:val="ListParagraph"/>
        <w:ind w:left="0"/>
        <w:rPr>
          <w:rFonts w:asciiTheme="minorHAnsi" w:hAnsiTheme="minorHAnsi" w:cstheme="minorHAnsi"/>
          <w:b/>
          <w:bCs/>
          <w:color w:val="auto"/>
        </w:rPr>
      </w:pPr>
    </w:p>
    <w:p w14:paraId="497ADEBC" w14:textId="77777777" w:rsidR="007B15F8" w:rsidRPr="002E2B75" w:rsidRDefault="007B15F8" w:rsidP="00D1204E">
      <w:pPr>
        <w:pStyle w:val="ListParagraph"/>
        <w:numPr>
          <w:ilvl w:val="1"/>
          <w:numId w:val="39"/>
        </w:numPr>
        <w:ind w:left="0" w:firstLine="0"/>
        <w:rPr>
          <w:rFonts w:asciiTheme="minorHAnsi" w:hAnsiTheme="minorHAnsi" w:cstheme="minorHAnsi"/>
          <w:color w:val="auto"/>
        </w:rPr>
      </w:pPr>
      <w:r w:rsidRPr="002E2B75">
        <w:rPr>
          <w:rFonts w:asciiTheme="minorHAnsi" w:hAnsiTheme="minorHAnsi" w:cstheme="minorHAnsi"/>
          <w:color w:val="auto"/>
          <w:lang w:eastAsia="zh-CN"/>
        </w:rPr>
        <w:t>Center time-resolved multi-wavelength albedo light curves of an exoplanet and normalize them by corresponding standard deviation at each wavelength. This results in the equal importance of each channel.</w:t>
      </w:r>
    </w:p>
    <w:p w14:paraId="09BFB103" w14:textId="77777777" w:rsidR="007B15F8" w:rsidRPr="002E2B75" w:rsidRDefault="009366BB" w:rsidP="00D1204E">
      <w:pPr>
        <w:pStyle w:val="ListParagraph"/>
        <w:ind w:left="0"/>
        <w:rPr>
          <w:rFonts w:asciiTheme="minorHAnsi" w:hAnsiTheme="minorHAnsi" w:cstheme="minorHAnsi"/>
          <w:i/>
          <w:color w:val="auto"/>
          <w:lang w:eastAsia="zh-CN"/>
        </w:rPr>
      </w:pPr>
      <m:oMathPara>
        <m:oMath>
          <m:sSub>
            <m:sSubPr>
              <m:ctrlPr>
                <w:rPr>
                  <w:rFonts w:ascii="Cambria Math" w:hAnsi="Cambria Math" w:cstheme="minorHAnsi"/>
                  <w:i/>
                  <w:color w:val="auto"/>
                  <w:lang w:eastAsia="zh-CN"/>
                </w:rPr>
              </m:ctrlPr>
            </m:sSubPr>
            <m:e>
              <m:r>
                <w:rPr>
                  <w:rFonts w:ascii="Cambria Math" w:hAnsi="Cambria Math" w:cstheme="minorHAnsi"/>
                  <w:color w:val="auto"/>
                  <w:lang w:eastAsia="zh-CN"/>
                </w:rPr>
                <m:t>R'</m:t>
              </m:r>
            </m:e>
            <m:sub>
              <m:r>
                <w:rPr>
                  <w:rFonts w:ascii="Cambria Math" w:hAnsi="Cambria Math" w:cstheme="minorHAnsi"/>
                  <w:color w:val="auto"/>
                  <w:lang w:eastAsia="zh-CN"/>
                </w:rPr>
                <m:t>t,k</m:t>
              </m:r>
            </m:sub>
          </m:sSub>
          <m:r>
            <w:rPr>
              <w:rFonts w:ascii="Cambria Math" w:hAnsi="Cambria Math" w:cstheme="minorHAnsi"/>
              <w:color w:val="auto"/>
              <w:lang w:eastAsia="zh-CN"/>
            </w:rPr>
            <m:t>=</m:t>
          </m:r>
          <m:f>
            <m:fPr>
              <m:ctrlPr>
                <w:rPr>
                  <w:rFonts w:ascii="Cambria Math" w:hAnsi="Cambria Math" w:cstheme="minorHAnsi"/>
                  <w:i/>
                  <w:color w:val="auto"/>
                  <w:lang w:eastAsia="zh-CN"/>
                </w:rPr>
              </m:ctrlPr>
            </m:fPr>
            <m:num>
              <m:sSub>
                <m:sSubPr>
                  <m:ctrlPr>
                    <w:rPr>
                      <w:rFonts w:ascii="Cambria Math" w:hAnsi="Cambria Math" w:cstheme="minorHAnsi"/>
                      <w:i/>
                      <w:color w:val="auto"/>
                      <w:lang w:eastAsia="zh-CN"/>
                    </w:rPr>
                  </m:ctrlPr>
                </m:sSubPr>
                <m:e>
                  <m:r>
                    <w:rPr>
                      <w:rFonts w:ascii="Cambria Math" w:hAnsi="Cambria Math" w:cstheme="minorHAnsi"/>
                      <w:color w:val="auto"/>
                      <w:lang w:eastAsia="zh-CN"/>
                    </w:rPr>
                    <m:t>R</m:t>
                  </m:r>
                </m:e>
                <m:sub>
                  <m:r>
                    <w:rPr>
                      <w:rFonts w:ascii="Cambria Math" w:hAnsi="Cambria Math" w:cstheme="minorHAnsi"/>
                      <w:color w:val="auto"/>
                      <w:lang w:eastAsia="zh-CN"/>
                    </w:rPr>
                    <m:t>t,k</m:t>
                  </m:r>
                </m:sub>
              </m:sSub>
              <m:r>
                <w:rPr>
                  <w:rFonts w:ascii="Cambria Math" w:hAnsi="Cambria Math" w:cstheme="minorHAnsi"/>
                  <w:color w:val="auto"/>
                  <w:lang w:eastAsia="zh-CN"/>
                </w:rPr>
                <m:t>-</m:t>
              </m:r>
              <m:sSub>
                <m:sSubPr>
                  <m:ctrlPr>
                    <w:rPr>
                      <w:rFonts w:ascii="Cambria Math" w:hAnsi="Cambria Math" w:cstheme="minorHAnsi"/>
                      <w:i/>
                      <w:color w:val="auto"/>
                      <w:lang w:eastAsia="zh-CN"/>
                    </w:rPr>
                  </m:ctrlPr>
                </m:sSubPr>
                <m:e>
                  <m:r>
                    <w:rPr>
                      <w:rFonts w:ascii="Cambria Math" w:hAnsi="Cambria Math" w:cstheme="minorHAnsi"/>
                      <w:color w:val="auto"/>
                      <w:lang w:eastAsia="zh-CN"/>
                    </w:rPr>
                    <m:t>μ</m:t>
                  </m:r>
                </m:e>
                <m:sub>
                  <m:r>
                    <w:rPr>
                      <w:rFonts w:ascii="Cambria Math" w:hAnsi="Cambria Math" w:cstheme="minorHAnsi"/>
                      <w:color w:val="auto"/>
                      <w:lang w:eastAsia="zh-CN"/>
                    </w:rPr>
                    <m:t>k</m:t>
                  </m:r>
                </m:sub>
              </m:sSub>
            </m:num>
            <m:den>
              <m:sSub>
                <m:sSubPr>
                  <m:ctrlPr>
                    <w:rPr>
                      <w:rFonts w:ascii="Cambria Math" w:hAnsi="Cambria Math" w:cstheme="minorHAnsi"/>
                      <w:i/>
                      <w:color w:val="auto"/>
                      <w:lang w:eastAsia="zh-CN"/>
                    </w:rPr>
                  </m:ctrlPr>
                </m:sSubPr>
                <m:e>
                  <m:r>
                    <w:rPr>
                      <w:rFonts w:ascii="Cambria Math" w:hAnsi="Cambria Math" w:cstheme="minorHAnsi"/>
                      <w:color w:val="auto"/>
                      <w:lang w:eastAsia="zh-CN"/>
                    </w:rPr>
                    <m:t>σ</m:t>
                  </m:r>
                </m:e>
                <m:sub>
                  <m:r>
                    <w:rPr>
                      <w:rFonts w:ascii="Cambria Math" w:hAnsi="Cambria Math" w:cstheme="minorHAnsi"/>
                      <w:color w:val="auto"/>
                      <w:lang w:eastAsia="zh-CN"/>
                    </w:rPr>
                    <m:t>k</m:t>
                  </m:r>
                </m:sub>
              </m:sSub>
            </m:den>
          </m:f>
        </m:oMath>
      </m:oMathPara>
    </w:p>
    <w:p w14:paraId="6F222CDD" w14:textId="77777777" w:rsidR="009C0E0D" w:rsidRPr="002E2B75" w:rsidRDefault="007B15F8"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where </w:t>
      </w:r>
      <w:proofErr w:type="spellStart"/>
      <w:proofErr w:type="gramStart"/>
      <w:r w:rsidRPr="002E2B75">
        <w:rPr>
          <w:rFonts w:asciiTheme="minorHAnsi" w:hAnsiTheme="minorHAnsi" w:cstheme="minorHAnsi"/>
          <w:color w:val="auto"/>
          <w:lang w:eastAsia="zh-CN"/>
        </w:rPr>
        <w:t>R’</w:t>
      </w:r>
      <w:r w:rsidRPr="002E2B75">
        <w:rPr>
          <w:rFonts w:asciiTheme="minorHAnsi" w:hAnsiTheme="minorHAnsi" w:cstheme="minorHAnsi"/>
          <w:color w:val="auto"/>
          <w:vertAlign w:val="subscript"/>
          <w:lang w:eastAsia="zh-CN"/>
        </w:rPr>
        <w:t>t,k</w:t>
      </w:r>
      <w:proofErr w:type="spellEnd"/>
      <w:proofErr w:type="gramEnd"/>
      <w:r w:rsidRPr="002E2B75">
        <w:rPr>
          <w:rFonts w:asciiTheme="minorHAnsi" w:hAnsiTheme="minorHAnsi" w:cstheme="minorHAnsi"/>
          <w:color w:val="auto"/>
          <w:lang w:eastAsia="zh-CN"/>
        </w:rPr>
        <w:t xml:space="preserve"> and </w:t>
      </w:r>
      <w:proofErr w:type="spellStart"/>
      <w:r w:rsidRPr="002E2B75">
        <w:rPr>
          <w:rFonts w:asciiTheme="minorHAnsi" w:hAnsiTheme="minorHAnsi" w:cstheme="minorHAnsi"/>
          <w:color w:val="auto"/>
          <w:lang w:eastAsia="zh-CN"/>
        </w:rPr>
        <w:t>R</w:t>
      </w:r>
      <w:r w:rsidRPr="002E2B75">
        <w:rPr>
          <w:rFonts w:asciiTheme="minorHAnsi" w:hAnsiTheme="minorHAnsi" w:cstheme="minorHAnsi"/>
          <w:color w:val="auto"/>
          <w:vertAlign w:val="subscript"/>
          <w:lang w:eastAsia="zh-CN"/>
        </w:rPr>
        <w:t>t,k</w:t>
      </w:r>
      <w:proofErr w:type="spellEnd"/>
      <w:r w:rsidRPr="002E2B75">
        <w:rPr>
          <w:rFonts w:asciiTheme="minorHAnsi" w:hAnsiTheme="minorHAnsi" w:cstheme="minorHAnsi"/>
          <w:color w:val="auto"/>
          <w:lang w:eastAsia="zh-CN"/>
        </w:rPr>
        <w:t xml:space="preserve"> are the scaled and observed albedo at the t-</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time step and the k-</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wavelength, respectively; </w:t>
      </w:r>
      <w:proofErr w:type="spellStart"/>
      <w:r w:rsidRPr="002E2B75">
        <w:rPr>
          <w:rFonts w:asciiTheme="minorHAnsi" w:hAnsiTheme="minorHAnsi" w:cstheme="minorHAnsi"/>
          <w:color w:val="auto"/>
          <w:lang w:eastAsia="zh-CN"/>
        </w:rPr>
        <w:t>μ</w:t>
      </w:r>
      <w:r w:rsidRPr="002E2B75">
        <w:rPr>
          <w:rFonts w:asciiTheme="minorHAnsi" w:hAnsiTheme="minorHAnsi" w:cstheme="minorHAnsi"/>
          <w:color w:val="auto"/>
          <w:vertAlign w:val="subscript"/>
          <w:lang w:eastAsia="zh-CN"/>
        </w:rPr>
        <w:t>k</w:t>
      </w:r>
      <w:proofErr w:type="spellEnd"/>
      <w:r w:rsidRPr="002E2B75">
        <w:rPr>
          <w:rFonts w:asciiTheme="minorHAnsi" w:hAnsiTheme="minorHAnsi" w:cstheme="minorHAnsi"/>
          <w:color w:val="auto"/>
          <w:lang w:eastAsia="zh-CN"/>
        </w:rPr>
        <w:t xml:space="preserve"> and </w:t>
      </w:r>
      <w:proofErr w:type="spellStart"/>
      <w:r w:rsidRPr="002E2B75">
        <w:rPr>
          <w:rFonts w:asciiTheme="minorHAnsi" w:hAnsiTheme="minorHAnsi" w:cstheme="minorHAnsi"/>
          <w:color w:val="auto"/>
          <w:lang w:eastAsia="zh-CN"/>
        </w:rPr>
        <w:t>σ</w:t>
      </w:r>
      <w:r w:rsidRPr="002E2B75">
        <w:rPr>
          <w:rFonts w:asciiTheme="minorHAnsi" w:hAnsiTheme="minorHAnsi" w:cstheme="minorHAnsi"/>
          <w:color w:val="auto"/>
          <w:vertAlign w:val="subscript"/>
          <w:lang w:eastAsia="zh-CN"/>
        </w:rPr>
        <w:t>k</w:t>
      </w:r>
      <w:proofErr w:type="spellEnd"/>
      <w:r w:rsidRPr="002E2B75">
        <w:rPr>
          <w:rFonts w:asciiTheme="minorHAnsi" w:hAnsiTheme="minorHAnsi" w:cstheme="minorHAnsi"/>
          <w:color w:val="auto"/>
          <w:lang w:eastAsia="zh-CN"/>
        </w:rPr>
        <w:t xml:space="preserve"> are the mean and standard deviation of the albedo time series at the k-</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wavelength.</w:t>
      </w:r>
    </w:p>
    <w:p w14:paraId="07401308" w14:textId="77777777" w:rsidR="00016945" w:rsidRPr="002E2B75" w:rsidRDefault="009C0E0D"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ab/>
      </w:r>
    </w:p>
    <w:p w14:paraId="690066BC" w14:textId="43DC363B" w:rsidR="009C0E0D" w:rsidRPr="002E2B75" w:rsidRDefault="009C0E0D"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Normalize.py</w:t>
      </w:r>
      <w:r w:rsidRPr="002E2B75">
        <w:rPr>
          <w:rFonts w:asciiTheme="minorHAnsi" w:hAnsiTheme="minorHAnsi" w:cstheme="minorHAnsi"/>
          <w:color w:val="auto"/>
          <w:highlight w:val="yellow"/>
          <w:lang w:eastAsia="zh-CN"/>
        </w:rPr>
        <w:t xml:space="preserve"> to normalize the light curves, </w:t>
      </w:r>
      <w:proofErr w:type="spellStart"/>
      <w:proofErr w:type="gramStart"/>
      <w:r w:rsidRPr="002E2B75">
        <w:rPr>
          <w:rFonts w:asciiTheme="minorHAnsi" w:hAnsiTheme="minorHAnsi" w:cstheme="minorHAnsi"/>
          <w:color w:val="auto"/>
          <w:highlight w:val="yellow"/>
          <w:lang w:eastAsia="zh-CN"/>
        </w:rPr>
        <w:t>R</w:t>
      </w:r>
      <w:r w:rsidRPr="002E2B75">
        <w:rPr>
          <w:rFonts w:asciiTheme="minorHAnsi" w:hAnsiTheme="minorHAnsi" w:cstheme="minorHAnsi"/>
          <w:color w:val="auto"/>
          <w:highlight w:val="yellow"/>
          <w:vertAlign w:val="subscript"/>
          <w:lang w:eastAsia="zh-CN"/>
        </w:rPr>
        <w:t>t,k</w:t>
      </w:r>
      <w:proofErr w:type="spellEnd"/>
      <w:r w:rsidRPr="002E2B75">
        <w:rPr>
          <w:rFonts w:asciiTheme="minorHAnsi" w:hAnsiTheme="minorHAnsi" w:cstheme="minorHAnsi"/>
          <w:color w:val="auto"/>
          <w:highlight w:val="yellow"/>
          <w:lang w:eastAsia="zh-CN"/>
        </w:rPr>
        <w:t>.</w:t>
      </w:r>
      <w:proofErr w:type="gramEnd"/>
      <w:r w:rsidRPr="002E2B75">
        <w:rPr>
          <w:rFonts w:asciiTheme="minorHAnsi" w:hAnsiTheme="minorHAnsi" w:cstheme="minorHAnsi"/>
          <w:color w:val="auto"/>
          <w:highlight w:val="yellow"/>
          <w:lang w:eastAsia="zh-CN"/>
        </w:rPr>
        <w:t xml:space="preserve"> The output is saved in </w:t>
      </w:r>
      <w:r w:rsidRPr="002E2B75">
        <w:rPr>
          <w:rFonts w:asciiTheme="minorHAnsi" w:hAnsiTheme="minorHAnsi" w:cstheme="minorHAnsi"/>
          <w:b/>
          <w:bCs/>
          <w:color w:val="auto"/>
          <w:highlight w:val="yellow"/>
          <w:lang w:eastAsia="zh-CN"/>
        </w:rPr>
        <w:t>NormalizedLightCurve.csv</w:t>
      </w:r>
      <w:r w:rsidRPr="002E2B75">
        <w:rPr>
          <w:rFonts w:asciiTheme="minorHAnsi" w:hAnsiTheme="minorHAnsi" w:cstheme="minorHAnsi"/>
          <w:color w:val="auto"/>
          <w:highlight w:val="yellow"/>
          <w:lang w:eastAsia="zh-CN"/>
        </w:rPr>
        <w:t>.</w:t>
      </w:r>
    </w:p>
    <w:p w14:paraId="2C911D5A" w14:textId="77777777" w:rsidR="009C0E0D" w:rsidRPr="002E2B75" w:rsidRDefault="009C0E0D" w:rsidP="00D1204E">
      <w:pPr>
        <w:pStyle w:val="ListParagraph"/>
        <w:ind w:left="0"/>
        <w:rPr>
          <w:color w:val="auto"/>
        </w:rPr>
      </w:pPr>
      <w:r w:rsidRPr="002E2B75">
        <w:rPr>
          <w:color w:val="auto"/>
          <w:highlight w:val="yellow"/>
        </w:rPr>
        <w:t>$ python Normalize.py</w:t>
      </w:r>
    </w:p>
    <w:p w14:paraId="19F663FC" w14:textId="04BEFEA5" w:rsidR="007B15F8" w:rsidRPr="002E2B75" w:rsidRDefault="007B15F8" w:rsidP="00D1204E">
      <w:pPr>
        <w:pStyle w:val="ListParagraph"/>
        <w:ind w:left="0"/>
        <w:rPr>
          <w:rFonts w:asciiTheme="minorHAnsi" w:hAnsiTheme="minorHAnsi" w:cstheme="minorHAnsi"/>
          <w:color w:val="auto"/>
          <w:lang w:eastAsia="zh-CN"/>
        </w:rPr>
      </w:pPr>
    </w:p>
    <w:p w14:paraId="26911EB9" w14:textId="776B4AFD" w:rsidR="0077163A" w:rsidRPr="002E2B75" w:rsidRDefault="0077163A" w:rsidP="00D1204E">
      <w:pPr>
        <w:pStyle w:val="ListParagraph"/>
        <w:numPr>
          <w:ilvl w:val="1"/>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PlotTimeSeries.py</w:t>
      </w:r>
      <w:r w:rsidRPr="002E2B75">
        <w:rPr>
          <w:rFonts w:asciiTheme="minorHAnsi" w:hAnsiTheme="minorHAnsi" w:cstheme="minorHAnsi"/>
          <w:color w:val="auto"/>
          <w:highlight w:val="yellow"/>
          <w:lang w:eastAsia="zh-CN"/>
        </w:rPr>
        <w:t xml:space="preserve"> to visualize the normalized light curves</w:t>
      </w:r>
      <w:r w:rsidR="001975AC" w:rsidRPr="002E2B75">
        <w:rPr>
          <w:rFonts w:asciiTheme="minorHAnsi" w:hAnsiTheme="minorHAnsi" w:cstheme="minorHAnsi"/>
          <w:color w:val="auto"/>
          <w:highlight w:val="yellow"/>
          <w:lang w:eastAsia="zh-CN"/>
        </w:rPr>
        <w:t xml:space="preserve">. A figure </w:t>
      </w:r>
      <w:r w:rsidR="001975AC" w:rsidRPr="002E2B75">
        <w:rPr>
          <w:rFonts w:asciiTheme="minorHAnsi" w:hAnsiTheme="minorHAnsi" w:cstheme="minorHAnsi"/>
          <w:b/>
          <w:color w:val="auto"/>
          <w:highlight w:val="yellow"/>
          <w:lang w:eastAsia="zh-CN"/>
        </w:rPr>
        <w:t>NormalizedLightCurve.png</w:t>
      </w:r>
      <w:r w:rsidR="001975AC" w:rsidRPr="002E2B75">
        <w:rPr>
          <w:rFonts w:asciiTheme="minorHAnsi" w:hAnsiTheme="minorHAnsi" w:cstheme="minorHAnsi"/>
          <w:color w:val="auto"/>
          <w:highlight w:val="yellow"/>
          <w:lang w:eastAsia="zh-CN"/>
        </w:rPr>
        <w:t xml:space="preserve"> will be created</w:t>
      </w:r>
      <w:r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Pr="002E2B75">
        <w:rPr>
          <w:rFonts w:asciiTheme="minorHAnsi" w:hAnsiTheme="minorHAnsi" w:cstheme="minorHAnsi"/>
          <w:b/>
          <w:bCs/>
          <w:color w:val="auto"/>
          <w:highlight w:val="yellow"/>
          <w:lang w:eastAsia="zh-CN"/>
        </w:rPr>
        <w:t>3</w:t>
      </w:r>
      <w:r w:rsidRPr="002E2B75">
        <w:rPr>
          <w:rFonts w:asciiTheme="minorHAnsi" w:hAnsiTheme="minorHAnsi" w:cstheme="minorHAnsi"/>
          <w:color w:val="auto"/>
          <w:highlight w:val="yellow"/>
          <w:lang w:eastAsia="zh-CN"/>
        </w:rPr>
        <w:t>)</w:t>
      </w:r>
      <w:r w:rsidR="00D11EE9" w:rsidRPr="002E2B75">
        <w:rPr>
          <w:rFonts w:asciiTheme="minorHAnsi" w:hAnsiTheme="minorHAnsi" w:cstheme="minorHAnsi"/>
          <w:color w:val="auto"/>
          <w:highlight w:val="yellow"/>
          <w:lang w:eastAsia="zh-CN"/>
        </w:rPr>
        <w:t>.</w:t>
      </w:r>
    </w:p>
    <w:p w14:paraId="68F40BC7" w14:textId="7E24C41C" w:rsidR="00D11EE9" w:rsidRPr="002E2B75" w:rsidRDefault="00D11EE9" w:rsidP="00D1204E">
      <w:pPr>
        <w:pStyle w:val="ListParagraph"/>
        <w:ind w:left="0"/>
        <w:rPr>
          <w:color w:val="auto"/>
        </w:rPr>
      </w:pPr>
      <w:r w:rsidRPr="002E2B75">
        <w:rPr>
          <w:color w:val="auto"/>
          <w:highlight w:val="yellow"/>
        </w:rPr>
        <w:t xml:space="preserve">$ python PlotTimeSeries.py </w:t>
      </w:r>
      <w:proofErr w:type="spellStart"/>
      <w:r w:rsidRPr="002E2B75">
        <w:rPr>
          <w:color w:val="auto"/>
          <w:highlight w:val="yellow"/>
        </w:rPr>
        <w:t>NormalizedLightCurve</w:t>
      </w:r>
      <w:proofErr w:type="spellEnd"/>
    </w:p>
    <w:p w14:paraId="63845703" w14:textId="77777777" w:rsidR="00E1510B" w:rsidRPr="002E2B75" w:rsidRDefault="00E1510B" w:rsidP="00D1204E">
      <w:pPr>
        <w:pStyle w:val="ListParagraph"/>
        <w:ind w:left="0"/>
        <w:rPr>
          <w:color w:val="auto"/>
        </w:rPr>
      </w:pPr>
    </w:p>
    <w:p w14:paraId="25C872A7" w14:textId="03593DB5" w:rsidR="005B3938" w:rsidRPr="002E2B75" w:rsidRDefault="00C060D6" w:rsidP="00D1204E">
      <w:pPr>
        <w:pStyle w:val="ListParagraph"/>
        <w:numPr>
          <w:ilvl w:val="1"/>
          <w:numId w:val="39"/>
        </w:numPr>
        <w:ind w:left="0" w:firstLine="0"/>
        <w:rPr>
          <w:rFonts w:asciiTheme="minorHAnsi" w:hAnsiTheme="minorHAnsi" w:cstheme="minorHAnsi"/>
          <w:color w:val="auto"/>
        </w:rPr>
      </w:pPr>
      <w:r w:rsidRPr="002E2B75">
        <w:rPr>
          <w:rFonts w:asciiTheme="minorHAnsi" w:hAnsiTheme="minorHAnsi" w:cstheme="minorHAnsi"/>
          <w:color w:val="auto"/>
          <w:lang w:eastAsia="zh-CN"/>
        </w:rPr>
        <w:t>Apply</w:t>
      </w:r>
      <w:r w:rsidR="005B3938" w:rsidRPr="002E2B75">
        <w:rPr>
          <w:rFonts w:asciiTheme="minorHAnsi" w:hAnsiTheme="minorHAnsi" w:cstheme="minorHAnsi"/>
          <w:color w:val="auto"/>
          <w:lang w:eastAsia="zh-CN"/>
        </w:rPr>
        <w:t xml:space="preserve"> SVD on the scaled albedo light curves to find domina</w:t>
      </w:r>
      <w:r w:rsidR="0081671B" w:rsidRPr="002E2B75">
        <w:rPr>
          <w:rFonts w:asciiTheme="minorHAnsi" w:hAnsiTheme="minorHAnsi" w:cstheme="minorHAnsi"/>
          <w:color w:val="auto"/>
          <w:lang w:eastAsia="zh-CN"/>
        </w:rPr>
        <w:t>nt</w:t>
      </w:r>
      <w:r w:rsidR="005B3938" w:rsidRPr="002E2B75">
        <w:rPr>
          <w:rFonts w:asciiTheme="minorHAnsi" w:hAnsiTheme="minorHAnsi" w:cstheme="minorHAnsi"/>
          <w:color w:val="auto"/>
          <w:lang w:eastAsia="zh-CN"/>
        </w:rPr>
        <w:t xml:space="preserve"> PCs</w:t>
      </w:r>
      <w:r w:rsidR="0081671B" w:rsidRPr="002E2B75">
        <w:rPr>
          <w:rFonts w:asciiTheme="minorHAnsi" w:hAnsiTheme="minorHAnsi" w:cstheme="minorHAnsi"/>
          <w:color w:val="auto"/>
          <w:lang w:eastAsia="zh-CN"/>
        </w:rPr>
        <w:t xml:space="preserve"> and </w:t>
      </w:r>
      <w:r w:rsidR="00C006CE" w:rsidRPr="002E2B75">
        <w:rPr>
          <w:rFonts w:asciiTheme="minorHAnsi" w:hAnsiTheme="minorHAnsi" w:cstheme="minorHAnsi"/>
          <w:color w:val="auto"/>
          <w:lang w:eastAsia="zh-CN"/>
        </w:rPr>
        <w:t xml:space="preserve">their </w:t>
      </w:r>
      <w:r w:rsidR="0081671B" w:rsidRPr="002E2B75">
        <w:rPr>
          <w:rFonts w:asciiTheme="minorHAnsi" w:hAnsiTheme="minorHAnsi" w:cstheme="minorHAnsi"/>
          <w:color w:val="auto"/>
          <w:lang w:eastAsia="zh-CN"/>
        </w:rPr>
        <w:t>corresponding time series</w:t>
      </w:r>
      <w:r w:rsidR="005B3938" w:rsidRPr="002E2B75">
        <w:rPr>
          <w:rFonts w:asciiTheme="minorHAnsi" w:hAnsiTheme="minorHAnsi" w:cstheme="minorHAnsi"/>
          <w:color w:val="auto"/>
          <w:lang w:eastAsia="zh-CN"/>
        </w:rPr>
        <w:t>.</w:t>
      </w:r>
    </w:p>
    <w:p w14:paraId="3CE5F2BC" w14:textId="1D6ED219" w:rsidR="008D76BD" w:rsidRPr="002E2B75" w:rsidRDefault="009366BB" w:rsidP="00D1204E">
      <w:pPr>
        <w:pStyle w:val="ListParagraph"/>
        <w:ind w:left="0"/>
        <w:rPr>
          <w:rFonts w:asciiTheme="minorHAnsi" w:hAnsiTheme="minorHAnsi" w:cstheme="minorHAnsi"/>
          <w:color w:val="auto"/>
          <w:lang w:eastAsia="zh-CN"/>
        </w:rPr>
      </w:pPr>
      <m:oMathPara>
        <m:oMath>
          <m:sSub>
            <m:sSubPr>
              <m:ctrlPr>
                <w:rPr>
                  <w:rFonts w:ascii="Cambria Math" w:hAnsi="Cambria Math" w:cstheme="minorHAnsi"/>
                  <w:i/>
                  <w:color w:val="auto"/>
                  <w:lang w:eastAsia="zh-CN"/>
                </w:rPr>
              </m:ctrlPr>
            </m:sSubPr>
            <m:e>
              <m:r>
                <m:rPr>
                  <m:sty m:val="bi"/>
                </m:rPr>
                <w:rPr>
                  <w:rFonts w:ascii="Cambria Math" w:hAnsi="Cambria Math" w:cstheme="minorHAnsi"/>
                  <w:color w:val="auto"/>
                  <w:lang w:eastAsia="zh-CN"/>
                </w:rPr>
                <m:t>R'</m:t>
              </m:r>
            </m:e>
            <m:sub>
              <m:r>
                <w:rPr>
                  <w:rFonts w:ascii="Cambria Math" w:hAnsi="Cambria Math" w:cstheme="minorHAnsi"/>
                  <w:color w:val="auto"/>
                  <w:lang w:eastAsia="zh-CN"/>
                </w:rPr>
                <m:t>[T×K]</m:t>
              </m:r>
            </m:sub>
          </m:sSub>
          <m:r>
            <w:rPr>
              <w:rFonts w:ascii="Cambria Math" w:hAnsi="Cambria Math" w:cstheme="minorHAnsi"/>
              <w:color w:val="auto"/>
              <w:lang w:eastAsia="zh-CN"/>
            </w:rPr>
            <m:t>=</m:t>
          </m:r>
          <m:sSub>
            <m:sSubPr>
              <m:ctrlPr>
                <w:rPr>
                  <w:rFonts w:ascii="Cambria Math" w:hAnsi="Cambria Math" w:cstheme="minorHAnsi"/>
                  <w:i/>
                  <w:color w:val="auto"/>
                  <w:lang w:eastAsia="zh-CN"/>
                </w:rPr>
              </m:ctrlPr>
            </m:sSubPr>
            <m:e>
              <m:r>
                <m:rPr>
                  <m:sty m:val="bi"/>
                </m:rPr>
                <w:rPr>
                  <w:rFonts w:ascii="Cambria Math" w:hAnsi="Cambria Math" w:cstheme="minorHAnsi"/>
                  <w:color w:val="auto"/>
                  <w:lang w:eastAsia="zh-CN"/>
                </w:rPr>
                <m:t>U</m:t>
              </m:r>
            </m:e>
            <m:sub>
              <m:r>
                <w:rPr>
                  <w:rFonts w:ascii="Cambria Math" w:hAnsi="Cambria Math" w:cstheme="minorHAnsi"/>
                  <w:color w:val="auto"/>
                  <w:lang w:eastAsia="zh-CN"/>
                </w:rPr>
                <m:t>[T×K]</m:t>
              </m:r>
            </m:sub>
          </m:sSub>
          <m:sSub>
            <m:sSubPr>
              <m:ctrlPr>
                <w:rPr>
                  <w:rFonts w:ascii="Cambria Math" w:hAnsi="Cambria Math" w:cstheme="minorHAnsi"/>
                  <w:i/>
                  <w:color w:val="auto"/>
                  <w:lang w:eastAsia="zh-CN"/>
                </w:rPr>
              </m:ctrlPr>
            </m:sSubPr>
            <m:e>
              <m:r>
                <m:rPr>
                  <m:sty m:val="bi"/>
                </m:rPr>
                <w:rPr>
                  <w:rFonts w:ascii="Cambria Math" w:hAnsi="Cambria Math" w:cstheme="minorHAnsi"/>
                  <w:color w:val="auto"/>
                  <w:lang w:eastAsia="zh-CN"/>
                </w:rPr>
                <m:t>Σ</m:t>
              </m:r>
            </m:e>
            <m:sub>
              <m:r>
                <w:rPr>
                  <w:rFonts w:ascii="Cambria Math" w:hAnsi="Cambria Math" w:cstheme="minorHAnsi"/>
                  <w:color w:val="auto"/>
                  <w:lang w:eastAsia="zh-CN"/>
                </w:rPr>
                <m:t>[K×K]</m:t>
              </m:r>
            </m:sub>
          </m:sSub>
          <m:sSubSup>
            <m:sSubSupPr>
              <m:ctrlPr>
                <w:rPr>
                  <w:rFonts w:ascii="Cambria Math" w:hAnsi="Cambria Math" w:cstheme="minorHAnsi"/>
                  <w:i/>
                  <w:color w:val="auto"/>
                  <w:lang w:eastAsia="zh-CN"/>
                </w:rPr>
              </m:ctrlPr>
            </m:sSubSupPr>
            <m:e>
              <m:r>
                <m:rPr>
                  <m:sty m:val="bi"/>
                </m:rPr>
                <w:rPr>
                  <w:rFonts w:ascii="Cambria Math" w:hAnsi="Cambria Math" w:cstheme="minorHAnsi"/>
                  <w:color w:val="auto"/>
                  <w:lang w:eastAsia="zh-CN"/>
                </w:rPr>
                <m:t>V</m:t>
              </m:r>
            </m:e>
            <m:sub>
              <m:r>
                <w:rPr>
                  <w:rFonts w:ascii="Cambria Math" w:hAnsi="Cambria Math" w:cstheme="minorHAnsi"/>
                  <w:color w:val="auto"/>
                  <w:lang w:eastAsia="zh-CN"/>
                </w:rPr>
                <m:t>[K×K]</m:t>
              </m:r>
            </m:sub>
            <m:sup>
              <m:r>
                <w:rPr>
                  <w:rFonts w:ascii="Cambria Math" w:hAnsi="Cambria Math" w:cstheme="minorHAnsi"/>
                  <w:color w:val="auto"/>
                  <w:lang w:eastAsia="zh-CN"/>
                </w:rPr>
                <m:t>T</m:t>
              </m:r>
            </m:sup>
          </m:sSubSup>
        </m:oMath>
      </m:oMathPara>
    </w:p>
    <w:p w14:paraId="5C9DDE00" w14:textId="17F76472" w:rsidR="008D76BD" w:rsidRPr="002E2B75" w:rsidRDefault="008D76BD"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On the left hand side, T and K are the total number of time steps and observation wavelengths; </w:t>
      </w:r>
      <w:r w:rsidRPr="002E2B75">
        <w:rPr>
          <w:rFonts w:asciiTheme="minorHAnsi" w:hAnsiTheme="minorHAnsi" w:cstheme="minorHAnsi"/>
          <w:b/>
          <w:color w:val="auto"/>
          <w:lang w:eastAsia="zh-CN"/>
        </w:rPr>
        <w:lastRenderedPageBreak/>
        <w:t>R’</w:t>
      </w:r>
      <w:r w:rsidRPr="002E2B75">
        <w:rPr>
          <w:rFonts w:asciiTheme="minorHAnsi" w:hAnsiTheme="minorHAnsi" w:cstheme="minorHAnsi"/>
          <w:color w:val="auto"/>
          <w:lang w:eastAsia="zh-CN"/>
        </w:rPr>
        <w:t xml:space="preserve"> is the matrix of scaled albedo observations, whose (</w:t>
      </w:r>
      <w:proofErr w:type="spellStart"/>
      <w:proofErr w:type="gramStart"/>
      <w:r w:rsidRPr="002E2B75">
        <w:rPr>
          <w:rFonts w:asciiTheme="minorHAnsi" w:hAnsiTheme="minorHAnsi" w:cstheme="minorHAnsi"/>
          <w:color w:val="auto"/>
          <w:lang w:eastAsia="zh-CN"/>
        </w:rPr>
        <w:t>t,k</w:t>
      </w:r>
      <w:proofErr w:type="spellEnd"/>
      <w:proofErr w:type="gramEnd"/>
      <w:r w:rsidRPr="002E2B75">
        <w:rPr>
          <w:rFonts w:asciiTheme="minorHAnsi" w:hAnsiTheme="minorHAnsi" w:cstheme="minorHAnsi"/>
          <w:color w:val="auto"/>
          <w:lang w:eastAsia="zh-CN"/>
        </w:rPr>
        <w:t>)-</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element is </w:t>
      </w:r>
      <w:proofErr w:type="spellStart"/>
      <w:r w:rsidRPr="002E2B75">
        <w:rPr>
          <w:rFonts w:asciiTheme="minorHAnsi" w:hAnsiTheme="minorHAnsi" w:cstheme="minorHAnsi"/>
          <w:color w:val="auto"/>
          <w:lang w:eastAsia="zh-CN"/>
        </w:rPr>
        <w:t>R’</w:t>
      </w:r>
      <w:r w:rsidRPr="002E2B75">
        <w:rPr>
          <w:rFonts w:asciiTheme="minorHAnsi" w:hAnsiTheme="minorHAnsi" w:cstheme="minorHAnsi"/>
          <w:color w:val="auto"/>
          <w:vertAlign w:val="subscript"/>
          <w:lang w:eastAsia="zh-CN"/>
        </w:rPr>
        <w:t>t,k</w:t>
      </w:r>
      <w:proofErr w:type="spellEnd"/>
      <w:r w:rsidRPr="002E2B75">
        <w:rPr>
          <w:rFonts w:asciiTheme="minorHAnsi" w:hAnsiTheme="minorHAnsi" w:cstheme="minorHAnsi"/>
          <w:color w:val="auto"/>
          <w:lang w:eastAsia="zh-CN"/>
        </w:rPr>
        <w:t xml:space="preserve">. On the right hand side, columns of </w:t>
      </w:r>
      <w:r w:rsidRPr="002E2B75">
        <w:rPr>
          <w:rFonts w:asciiTheme="minorHAnsi" w:hAnsiTheme="minorHAnsi" w:cstheme="minorHAnsi"/>
          <w:b/>
          <w:color w:val="auto"/>
          <w:lang w:eastAsia="zh-CN"/>
        </w:rPr>
        <w:t>V</w:t>
      </w:r>
      <w:r w:rsidRPr="002E2B75">
        <w:rPr>
          <w:rFonts w:asciiTheme="minorHAnsi" w:hAnsiTheme="minorHAnsi" w:cstheme="minorHAnsi"/>
          <w:color w:val="auto"/>
          <w:lang w:eastAsia="zh-CN"/>
        </w:rPr>
        <w:t xml:space="preserve"> are PCs, orthonormal vectors that define the space SVD projects to; </w:t>
      </w:r>
      <w:r w:rsidRPr="002E2B75">
        <w:rPr>
          <w:rFonts w:asciiTheme="minorHAnsi" w:hAnsiTheme="minorHAnsi" w:cstheme="minorHAnsi"/>
          <w:b/>
          <w:color w:val="auto"/>
          <w:lang w:eastAsia="zh-CN"/>
        </w:rPr>
        <w:t>Σ</w:t>
      </w:r>
      <w:r w:rsidRPr="002E2B75">
        <w:rPr>
          <w:rFonts w:asciiTheme="minorHAnsi" w:hAnsiTheme="minorHAnsi" w:cstheme="minorHAnsi"/>
          <w:color w:val="auto"/>
          <w:lang w:eastAsia="zh-CN"/>
        </w:rPr>
        <w:t xml:space="preserve"> is a diagonal matrix, whose (</w:t>
      </w:r>
      <w:proofErr w:type="spellStart"/>
      <w:r w:rsidRPr="002E2B75">
        <w:rPr>
          <w:rFonts w:asciiTheme="minorHAnsi" w:hAnsiTheme="minorHAnsi" w:cstheme="minorHAnsi"/>
          <w:color w:val="auto"/>
          <w:lang w:eastAsia="zh-CN"/>
        </w:rPr>
        <w:t>k,k</w:t>
      </w:r>
      <w:proofErr w:type="spellEnd"/>
      <w:r w:rsidRPr="002E2B75">
        <w:rPr>
          <w:rFonts w:asciiTheme="minorHAnsi" w:hAnsiTheme="minorHAnsi" w:cstheme="minorHAnsi"/>
          <w:color w:val="auto"/>
          <w:lang w:eastAsia="zh-CN"/>
        </w:rPr>
        <w:t>)-</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element is the standard deviation of scaled light curves along the k-</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axis defined by the k-</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column of </w:t>
      </w:r>
      <w:r w:rsidRPr="002E2B75">
        <w:rPr>
          <w:rFonts w:asciiTheme="minorHAnsi" w:hAnsiTheme="minorHAnsi" w:cstheme="minorHAnsi"/>
          <w:b/>
          <w:color w:val="auto"/>
          <w:lang w:eastAsia="zh-CN"/>
        </w:rPr>
        <w:t>V</w:t>
      </w:r>
      <w:r w:rsidRPr="002E2B75">
        <w:rPr>
          <w:rFonts w:asciiTheme="minorHAnsi" w:hAnsiTheme="minorHAnsi" w:cstheme="minorHAnsi"/>
          <w:color w:val="auto"/>
          <w:lang w:eastAsia="zh-CN"/>
        </w:rPr>
        <w:t xml:space="preserve">; columns of </w:t>
      </w:r>
      <w:r w:rsidRPr="002E2B75">
        <w:rPr>
          <w:rFonts w:asciiTheme="minorHAnsi" w:hAnsiTheme="minorHAnsi" w:cstheme="minorHAnsi"/>
          <w:b/>
          <w:color w:val="auto"/>
          <w:lang w:eastAsia="zh-CN"/>
        </w:rPr>
        <w:t>U</w:t>
      </w:r>
      <w:r w:rsidRPr="002E2B75">
        <w:rPr>
          <w:rFonts w:asciiTheme="minorHAnsi" w:hAnsiTheme="minorHAnsi" w:cstheme="minorHAnsi"/>
          <w:color w:val="auto"/>
          <w:lang w:eastAsia="zh-CN"/>
        </w:rPr>
        <w:t xml:space="preserve"> are the corresponding time series of each PC in </w:t>
      </w:r>
      <w:r w:rsidRPr="002E2B75">
        <w:rPr>
          <w:rFonts w:asciiTheme="minorHAnsi" w:hAnsiTheme="minorHAnsi" w:cstheme="minorHAnsi"/>
          <w:b/>
          <w:color w:val="auto"/>
          <w:lang w:eastAsia="zh-CN"/>
        </w:rPr>
        <w:t>V</w:t>
      </w:r>
      <w:r w:rsidRPr="002E2B75">
        <w:rPr>
          <w:rFonts w:asciiTheme="minorHAnsi" w:hAnsiTheme="minorHAnsi" w:cstheme="minorHAnsi"/>
          <w:color w:val="auto"/>
          <w:lang w:eastAsia="zh-CN"/>
        </w:rPr>
        <w:t>.</w:t>
      </w:r>
    </w:p>
    <w:p w14:paraId="22A112D3" w14:textId="77777777" w:rsidR="00016945" w:rsidRPr="002E2B75" w:rsidRDefault="00016945" w:rsidP="00D1204E">
      <w:pPr>
        <w:pStyle w:val="ListParagraph"/>
        <w:ind w:left="0"/>
        <w:rPr>
          <w:rFonts w:asciiTheme="minorHAnsi" w:hAnsiTheme="minorHAnsi" w:cstheme="minorHAnsi"/>
          <w:color w:val="auto"/>
          <w:lang w:eastAsia="zh-CN"/>
        </w:rPr>
      </w:pPr>
    </w:p>
    <w:p w14:paraId="08D52A4E" w14:textId="5318B86D" w:rsidR="009C0E0D" w:rsidRPr="002E2B75" w:rsidRDefault="009C0E0D"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SingularValueDecomposition.py to decompose R’. The resulting U, Σ, VT are saved in the output files </w:t>
      </w:r>
      <w:r w:rsidRPr="002E2B75">
        <w:rPr>
          <w:rFonts w:asciiTheme="minorHAnsi" w:hAnsiTheme="minorHAnsi" w:cstheme="minorHAnsi"/>
          <w:b/>
          <w:bCs/>
          <w:color w:val="auto"/>
          <w:highlight w:val="yellow"/>
          <w:lang w:eastAsia="zh-CN"/>
        </w:rPr>
        <w:t>U.csv</w:t>
      </w:r>
      <w:r w:rsidRPr="002E2B75">
        <w:rPr>
          <w:rFonts w:asciiTheme="minorHAnsi" w:hAnsiTheme="minorHAnsi" w:cstheme="minorHAnsi"/>
          <w:color w:val="auto"/>
          <w:highlight w:val="yellow"/>
          <w:lang w:eastAsia="zh-CN"/>
        </w:rPr>
        <w:t xml:space="preserve">, </w:t>
      </w:r>
      <w:r w:rsidRPr="002E2B75">
        <w:rPr>
          <w:rFonts w:asciiTheme="minorHAnsi" w:hAnsiTheme="minorHAnsi" w:cstheme="minorHAnsi"/>
          <w:b/>
          <w:bCs/>
          <w:color w:val="auto"/>
          <w:highlight w:val="yellow"/>
          <w:lang w:eastAsia="zh-CN"/>
        </w:rPr>
        <w:t>SingularValue.csv</w:t>
      </w:r>
      <w:r w:rsidRPr="002E2B75">
        <w:rPr>
          <w:rFonts w:asciiTheme="minorHAnsi" w:hAnsiTheme="minorHAnsi" w:cstheme="minorHAnsi"/>
          <w:color w:val="auto"/>
          <w:highlight w:val="yellow"/>
          <w:lang w:eastAsia="zh-CN"/>
        </w:rPr>
        <w:t xml:space="preserve"> and </w:t>
      </w:r>
      <w:r w:rsidRPr="002E2B75">
        <w:rPr>
          <w:rFonts w:asciiTheme="minorHAnsi" w:hAnsiTheme="minorHAnsi" w:cstheme="minorHAnsi"/>
          <w:b/>
          <w:bCs/>
          <w:color w:val="auto"/>
          <w:highlight w:val="yellow"/>
          <w:lang w:eastAsia="zh-CN"/>
        </w:rPr>
        <w:t>V_T.csv</w:t>
      </w:r>
      <w:r w:rsidRPr="002E2B75">
        <w:rPr>
          <w:rFonts w:asciiTheme="minorHAnsi" w:hAnsiTheme="minorHAnsi" w:cstheme="minorHAnsi"/>
          <w:color w:val="auto"/>
          <w:highlight w:val="yellow"/>
          <w:lang w:eastAsia="zh-CN"/>
        </w:rPr>
        <w:t>, respectively.</w:t>
      </w:r>
    </w:p>
    <w:p w14:paraId="2DAFDDFB" w14:textId="3B2C2AF1" w:rsidR="009C0E0D" w:rsidRPr="002E2B75" w:rsidRDefault="009C0E0D" w:rsidP="00D1204E">
      <w:pPr>
        <w:pStyle w:val="ListParagraph"/>
        <w:ind w:left="0"/>
        <w:rPr>
          <w:color w:val="auto"/>
        </w:rPr>
      </w:pPr>
      <w:r w:rsidRPr="002E2B75">
        <w:rPr>
          <w:color w:val="auto"/>
          <w:highlight w:val="yellow"/>
        </w:rPr>
        <w:t>$ python SingularValueDecomposition.py</w:t>
      </w:r>
    </w:p>
    <w:p w14:paraId="1DDA71D9" w14:textId="77777777" w:rsidR="00E1510B" w:rsidRPr="002E2B75" w:rsidRDefault="00E1510B" w:rsidP="00D1204E">
      <w:pPr>
        <w:pStyle w:val="ListParagraph"/>
        <w:ind w:left="0"/>
        <w:rPr>
          <w:rFonts w:asciiTheme="minorHAnsi" w:hAnsiTheme="minorHAnsi" w:cstheme="minorHAnsi"/>
          <w:color w:val="auto"/>
          <w:lang w:eastAsia="zh-CN"/>
        </w:rPr>
      </w:pPr>
    </w:p>
    <w:p w14:paraId="477972B1" w14:textId="2D0164D2" w:rsidR="0077163A" w:rsidRPr="002E2B75" w:rsidRDefault="0077163A" w:rsidP="00D1204E">
      <w:pPr>
        <w:pStyle w:val="ListParagraph"/>
        <w:numPr>
          <w:ilvl w:val="1"/>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Use </w:t>
      </w:r>
      <w:r w:rsidRPr="002E2B75">
        <w:rPr>
          <w:rFonts w:asciiTheme="minorHAnsi" w:hAnsiTheme="minorHAnsi" w:cstheme="minorHAnsi"/>
          <w:b/>
          <w:bCs/>
          <w:color w:val="auto"/>
          <w:highlight w:val="yellow"/>
          <w:lang w:eastAsia="zh-CN"/>
        </w:rPr>
        <w:t>PlotTimeSer</w:t>
      </w:r>
      <w:r w:rsidR="00E1510B" w:rsidRPr="002E2B75">
        <w:rPr>
          <w:rFonts w:asciiTheme="minorHAnsi" w:hAnsiTheme="minorHAnsi" w:cstheme="minorHAnsi"/>
          <w:b/>
          <w:bCs/>
          <w:color w:val="auto"/>
          <w:highlight w:val="yellow"/>
          <w:lang w:eastAsia="zh-CN"/>
        </w:rPr>
        <w:t>i</w:t>
      </w:r>
      <w:r w:rsidRPr="002E2B75">
        <w:rPr>
          <w:rFonts w:asciiTheme="minorHAnsi" w:hAnsiTheme="minorHAnsi" w:cstheme="minorHAnsi"/>
          <w:b/>
          <w:bCs/>
          <w:color w:val="auto"/>
          <w:highlight w:val="yellow"/>
          <w:lang w:eastAsia="zh-CN"/>
        </w:rPr>
        <w:t>es.py</w:t>
      </w:r>
      <w:r w:rsidRPr="002E2B75">
        <w:rPr>
          <w:rFonts w:asciiTheme="minorHAnsi" w:hAnsiTheme="minorHAnsi" w:cstheme="minorHAnsi"/>
          <w:color w:val="auto"/>
          <w:highlight w:val="yellow"/>
          <w:lang w:eastAsia="zh-CN"/>
        </w:rPr>
        <w:t xml:space="preserve"> and </w:t>
      </w:r>
      <w:r w:rsidRPr="002E2B75">
        <w:rPr>
          <w:rFonts w:asciiTheme="minorHAnsi" w:hAnsiTheme="minorHAnsi" w:cstheme="minorHAnsi"/>
          <w:b/>
          <w:bCs/>
          <w:color w:val="auto"/>
          <w:highlight w:val="yellow"/>
          <w:lang w:eastAsia="zh-CN"/>
        </w:rPr>
        <w:t>PlotSVD.py</w:t>
      </w:r>
      <w:r w:rsidRPr="002E2B75">
        <w:rPr>
          <w:rFonts w:asciiTheme="minorHAnsi" w:hAnsiTheme="minorHAnsi" w:cstheme="minorHAnsi"/>
          <w:color w:val="auto"/>
          <w:highlight w:val="yellow"/>
          <w:lang w:eastAsia="zh-CN"/>
        </w:rPr>
        <w:t xml:space="preserve"> to visualize the SVD result</w:t>
      </w:r>
      <w:r w:rsidR="001975AC" w:rsidRPr="002E2B75">
        <w:rPr>
          <w:rFonts w:asciiTheme="minorHAnsi" w:hAnsiTheme="minorHAnsi" w:cstheme="minorHAnsi"/>
          <w:color w:val="auto"/>
          <w:highlight w:val="yellow"/>
          <w:lang w:eastAsia="zh-CN"/>
        </w:rPr>
        <w:t xml:space="preserve">. Three figures </w:t>
      </w:r>
      <w:r w:rsidR="009F01B5" w:rsidRPr="002E2B75">
        <w:rPr>
          <w:rFonts w:asciiTheme="minorHAnsi" w:hAnsiTheme="minorHAnsi" w:cstheme="minorHAnsi"/>
          <w:b/>
          <w:color w:val="auto"/>
          <w:highlight w:val="yellow"/>
          <w:lang w:eastAsia="zh-CN"/>
        </w:rPr>
        <w:t>U.png</w:t>
      </w:r>
      <w:r w:rsidR="009F01B5" w:rsidRPr="002E2B75">
        <w:rPr>
          <w:rFonts w:asciiTheme="minorHAnsi" w:hAnsiTheme="minorHAnsi" w:cstheme="minorHAnsi"/>
          <w:color w:val="auto"/>
          <w:highlight w:val="yellow"/>
          <w:lang w:eastAsia="zh-CN"/>
        </w:rPr>
        <w:t xml:space="preserve">, </w:t>
      </w:r>
      <w:r w:rsidR="009F01B5" w:rsidRPr="002E2B75">
        <w:rPr>
          <w:rFonts w:asciiTheme="minorHAnsi" w:hAnsiTheme="minorHAnsi" w:cstheme="minorHAnsi"/>
          <w:b/>
          <w:color w:val="auto"/>
          <w:highlight w:val="yellow"/>
          <w:lang w:eastAsia="zh-CN"/>
        </w:rPr>
        <w:t>Sigma.png</w:t>
      </w:r>
      <w:r w:rsidR="009F01B5" w:rsidRPr="002E2B75">
        <w:rPr>
          <w:rFonts w:asciiTheme="minorHAnsi" w:hAnsiTheme="minorHAnsi" w:cstheme="minorHAnsi"/>
          <w:color w:val="auto"/>
          <w:highlight w:val="yellow"/>
          <w:lang w:eastAsia="zh-CN"/>
        </w:rPr>
        <w:t xml:space="preserve"> and </w:t>
      </w:r>
      <w:r w:rsidR="009F01B5" w:rsidRPr="002E2B75">
        <w:rPr>
          <w:rFonts w:asciiTheme="minorHAnsi" w:hAnsiTheme="minorHAnsi" w:cstheme="minorHAnsi"/>
          <w:b/>
          <w:color w:val="auto"/>
          <w:highlight w:val="yellow"/>
          <w:lang w:eastAsia="zh-CN"/>
        </w:rPr>
        <w:t>V_T.png</w:t>
      </w:r>
      <w:r w:rsidR="009F01B5" w:rsidRPr="002E2B75">
        <w:rPr>
          <w:rFonts w:asciiTheme="minorHAnsi" w:hAnsiTheme="minorHAnsi" w:cstheme="minorHAnsi"/>
          <w:color w:val="auto"/>
          <w:highlight w:val="yellow"/>
          <w:lang w:eastAsia="zh-CN"/>
        </w:rPr>
        <w:t xml:space="preserve"> will be created</w:t>
      </w:r>
      <w:r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Pr="002E2B75">
        <w:rPr>
          <w:rFonts w:asciiTheme="minorHAnsi" w:hAnsiTheme="minorHAnsi" w:cstheme="minorHAnsi"/>
          <w:b/>
          <w:bCs/>
          <w:color w:val="auto"/>
          <w:highlight w:val="yellow"/>
          <w:lang w:eastAsia="zh-CN"/>
        </w:rPr>
        <w:t>4-6</w:t>
      </w:r>
      <w:r w:rsidRPr="002E2B75">
        <w:rPr>
          <w:rFonts w:asciiTheme="minorHAnsi" w:hAnsiTheme="minorHAnsi" w:cstheme="minorHAnsi"/>
          <w:color w:val="auto"/>
          <w:highlight w:val="yellow"/>
          <w:lang w:eastAsia="zh-CN"/>
        </w:rPr>
        <w:t>).</w:t>
      </w:r>
    </w:p>
    <w:p w14:paraId="01A6D788" w14:textId="09F9D5ED" w:rsidR="00D11EE9" w:rsidRPr="002E2B75" w:rsidRDefault="00D11EE9" w:rsidP="00D1204E">
      <w:pPr>
        <w:pStyle w:val="ListParagraph"/>
        <w:ind w:left="0"/>
        <w:rPr>
          <w:color w:val="auto"/>
          <w:highlight w:val="yellow"/>
        </w:rPr>
      </w:pPr>
      <w:r w:rsidRPr="002E2B75">
        <w:rPr>
          <w:color w:val="auto"/>
          <w:highlight w:val="yellow"/>
        </w:rPr>
        <w:t>$ python PlotTimeSeries.py U</w:t>
      </w:r>
    </w:p>
    <w:p w14:paraId="50909ABF" w14:textId="1C1184F3" w:rsidR="00D11EE9" w:rsidRPr="002E2B75" w:rsidRDefault="00D11EE9" w:rsidP="00D1204E">
      <w:pPr>
        <w:pStyle w:val="ListParagraph"/>
        <w:ind w:left="0"/>
        <w:rPr>
          <w:color w:val="auto"/>
        </w:rPr>
      </w:pPr>
      <w:r w:rsidRPr="002E2B75">
        <w:rPr>
          <w:color w:val="auto"/>
          <w:highlight w:val="yellow"/>
        </w:rPr>
        <w:t>$ python PlotSVD.py</w:t>
      </w:r>
    </w:p>
    <w:p w14:paraId="672614C0" w14:textId="77777777" w:rsidR="00E1510B" w:rsidRPr="002E2B75" w:rsidRDefault="00E1510B" w:rsidP="00D1204E">
      <w:pPr>
        <w:pStyle w:val="ListParagraph"/>
        <w:ind w:left="0"/>
        <w:rPr>
          <w:color w:val="auto"/>
        </w:rPr>
      </w:pPr>
    </w:p>
    <w:p w14:paraId="7310B13D" w14:textId="54926623" w:rsidR="000B51DC" w:rsidRPr="002E2B75" w:rsidRDefault="000B51DC" w:rsidP="00D1204E">
      <w:pPr>
        <w:pStyle w:val="ListParagraph"/>
        <w:numPr>
          <w:ilvl w:val="1"/>
          <w:numId w:val="39"/>
        </w:numPr>
        <w:ind w:left="0" w:firstLine="0"/>
        <w:rPr>
          <w:rFonts w:asciiTheme="minorHAnsi" w:hAnsiTheme="minorHAnsi" w:cstheme="minorHAnsi"/>
          <w:color w:val="auto"/>
          <w:highlight w:val="yellow"/>
        </w:rPr>
      </w:pPr>
      <w:r w:rsidRPr="002E2B75">
        <w:rPr>
          <w:rFonts w:asciiTheme="minorHAnsi" w:hAnsiTheme="minorHAnsi" w:cstheme="minorHAnsi" w:hint="eastAsia"/>
          <w:color w:val="auto"/>
          <w:highlight w:val="yellow"/>
          <w:lang w:eastAsia="zh-CN"/>
        </w:rPr>
        <w:t>A</w:t>
      </w:r>
      <w:r w:rsidRPr="002E2B75">
        <w:rPr>
          <w:rFonts w:asciiTheme="minorHAnsi" w:hAnsiTheme="minorHAnsi" w:cstheme="minorHAnsi"/>
          <w:color w:val="auto"/>
          <w:highlight w:val="yellow"/>
          <w:lang w:eastAsia="zh-CN"/>
        </w:rPr>
        <w:t>nalyze contribution</w:t>
      </w:r>
      <w:r w:rsidR="00C356E4" w:rsidRPr="002E2B75">
        <w:rPr>
          <w:rFonts w:asciiTheme="minorHAnsi" w:hAnsiTheme="minorHAnsi" w:cstheme="minorHAnsi"/>
          <w:color w:val="auto"/>
          <w:highlight w:val="yellow"/>
          <w:lang w:eastAsia="zh-CN"/>
        </w:rPr>
        <w:t>s</w:t>
      </w:r>
      <w:r w:rsidRPr="002E2B75">
        <w:rPr>
          <w:rFonts w:asciiTheme="minorHAnsi" w:hAnsiTheme="minorHAnsi" w:cstheme="minorHAnsi"/>
          <w:color w:val="auto"/>
          <w:highlight w:val="yellow"/>
          <w:lang w:eastAsia="zh-CN"/>
        </w:rPr>
        <w:t xml:space="preserve"> and corresponding time series</w:t>
      </w:r>
      <w:r w:rsidR="00C356E4" w:rsidRPr="002E2B75">
        <w:rPr>
          <w:rFonts w:asciiTheme="minorHAnsi" w:hAnsiTheme="minorHAnsi" w:cstheme="minorHAnsi"/>
          <w:color w:val="auto"/>
          <w:highlight w:val="yellow"/>
          <w:lang w:eastAsia="zh-CN"/>
        </w:rPr>
        <w:t xml:space="preserve"> of PCs</w:t>
      </w:r>
      <w:r w:rsidRPr="002E2B75">
        <w:rPr>
          <w:rFonts w:asciiTheme="minorHAnsi" w:hAnsiTheme="minorHAnsi" w:cstheme="minorHAnsi"/>
          <w:color w:val="auto"/>
          <w:highlight w:val="yellow"/>
          <w:lang w:eastAsia="zh-CN"/>
        </w:rPr>
        <w:t xml:space="preserve"> to</w:t>
      </w:r>
      <w:r w:rsidR="00C356E4" w:rsidRPr="002E2B75">
        <w:rPr>
          <w:rFonts w:asciiTheme="minorHAnsi" w:hAnsiTheme="minorHAnsi" w:cstheme="minorHAnsi"/>
          <w:color w:val="auto"/>
          <w:highlight w:val="yellow"/>
          <w:lang w:eastAsia="zh-CN"/>
        </w:rPr>
        <w:t xml:space="preserve"> determine the one that</w:t>
      </w:r>
      <w:r w:rsidRPr="002E2B75">
        <w:rPr>
          <w:rFonts w:asciiTheme="minorHAnsi" w:hAnsiTheme="minorHAnsi" w:cstheme="minorHAnsi"/>
          <w:color w:val="auto"/>
          <w:highlight w:val="yellow"/>
          <w:lang w:eastAsia="zh-CN"/>
        </w:rPr>
        <w:t xml:space="preserve"> contains surface information.</w:t>
      </w:r>
    </w:p>
    <w:p w14:paraId="0F652EA6" w14:textId="77777777" w:rsidR="00E1510B" w:rsidRPr="002E2B75" w:rsidRDefault="00E1510B" w:rsidP="00D1204E">
      <w:pPr>
        <w:pStyle w:val="ListParagraph"/>
        <w:ind w:left="0"/>
        <w:rPr>
          <w:rFonts w:asciiTheme="minorHAnsi" w:hAnsiTheme="minorHAnsi" w:cstheme="minorHAnsi"/>
          <w:color w:val="auto"/>
          <w:highlight w:val="yellow"/>
        </w:rPr>
      </w:pPr>
    </w:p>
    <w:p w14:paraId="1845B545" w14:textId="77777777" w:rsidR="008D76BD" w:rsidRPr="002E2B75" w:rsidRDefault="008D76BD" w:rsidP="00D1204E">
      <w:pPr>
        <w:pStyle w:val="ListParagraph"/>
        <w:numPr>
          <w:ilvl w:val="0"/>
          <w:numId w:val="30"/>
        </w:numPr>
        <w:ind w:left="0" w:firstLine="0"/>
        <w:rPr>
          <w:rFonts w:asciiTheme="minorHAnsi" w:hAnsiTheme="minorHAnsi" w:cstheme="minorHAnsi"/>
          <w:vanish/>
          <w:color w:val="auto"/>
          <w:highlight w:val="yellow"/>
          <w:lang w:eastAsia="zh-CN"/>
        </w:rPr>
      </w:pPr>
    </w:p>
    <w:p w14:paraId="7263369C" w14:textId="77777777" w:rsidR="008D76BD" w:rsidRPr="002E2B75" w:rsidRDefault="008D76BD" w:rsidP="00D1204E">
      <w:pPr>
        <w:pStyle w:val="ListParagraph"/>
        <w:numPr>
          <w:ilvl w:val="1"/>
          <w:numId w:val="30"/>
        </w:numPr>
        <w:ind w:left="0" w:firstLine="0"/>
        <w:rPr>
          <w:rFonts w:asciiTheme="minorHAnsi" w:hAnsiTheme="minorHAnsi" w:cstheme="minorHAnsi"/>
          <w:vanish/>
          <w:color w:val="auto"/>
          <w:highlight w:val="yellow"/>
          <w:lang w:eastAsia="zh-CN"/>
        </w:rPr>
      </w:pPr>
    </w:p>
    <w:p w14:paraId="327A9663" w14:textId="77777777" w:rsidR="008D76BD" w:rsidRPr="002E2B75" w:rsidRDefault="008D76BD" w:rsidP="00D1204E">
      <w:pPr>
        <w:pStyle w:val="ListParagraph"/>
        <w:numPr>
          <w:ilvl w:val="1"/>
          <w:numId w:val="30"/>
        </w:numPr>
        <w:ind w:left="0" w:firstLine="0"/>
        <w:rPr>
          <w:rFonts w:asciiTheme="minorHAnsi" w:hAnsiTheme="minorHAnsi" w:cstheme="minorHAnsi"/>
          <w:vanish/>
          <w:color w:val="auto"/>
          <w:highlight w:val="yellow"/>
          <w:lang w:eastAsia="zh-CN"/>
        </w:rPr>
      </w:pPr>
    </w:p>
    <w:p w14:paraId="06632E4E" w14:textId="78B294CC" w:rsidR="000B51DC" w:rsidRPr="002E2B75" w:rsidRDefault="000B51DC"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Compare the singular values at the diagonal of </w:t>
      </w:r>
      <w:r w:rsidRPr="002E2B75">
        <w:rPr>
          <w:rFonts w:asciiTheme="minorHAnsi" w:hAnsiTheme="minorHAnsi" w:cstheme="minorHAnsi"/>
          <w:b/>
          <w:color w:val="auto"/>
          <w:highlight w:val="yellow"/>
          <w:lang w:eastAsia="zh-CN"/>
        </w:rPr>
        <w:t>Σ</w:t>
      </w:r>
      <w:r w:rsidRPr="002E2B75">
        <w:rPr>
          <w:rFonts w:asciiTheme="minorHAnsi" w:hAnsiTheme="minorHAnsi" w:cstheme="minorHAnsi"/>
          <w:color w:val="auto"/>
          <w:highlight w:val="yellow"/>
          <w:lang w:eastAsia="zh-CN"/>
        </w:rPr>
        <w:t>. A</w:t>
      </w:r>
      <w:r w:rsidR="00CB2DE4" w:rsidRPr="002E2B75">
        <w:rPr>
          <w:rFonts w:asciiTheme="minorHAnsi" w:hAnsiTheme="minorHAnsi" w:cstheme="minorHAnsi"/>
          <w:color w:val="auto"/>
          <w:highlight w:val="yellow"/>
          <w:lang w:eastAsia="zh-CN"/>
        </w:rPr>
        <w:t>n Earth-like</w:t>
      </w:r>
      <w:r w:rsidRPr="002E2B75">
        <w:rPr>
          <w:rFonts w:asciiTheme="minorHAnsi" w:hAnsiTheme="minorHAnsi" w:cstheme="minorHAnsi"/>
          <w:color w:val="auto"/>
          <w:highlight w:val="yellow"/>
          <w:lang w:eastAsia="zh-CN"/>
        </w:rPr>
        <w:t xml:space="preserve"> partially cloudy exoplanet is expected </w:t>
      </w:r>
      <w:r w:rsidR="00CB2DE4" w:rsidRPr="002E2B75">
        <w:rPr>
          <w:rFonts w:asciiTheme="minorHAnsi" w:hAnsiTheme="minorHAnsi" w:cstheme="minorHAnsi"/>
          <w:color w:val="auto"/>
          <w:highlight w:val="yellow"/>
          <w:lang w:eastAsia="zh-CN"/>
        </w:rPr>
        <w:t>to have two comparable dominant singular values.</w:t>
      </w:r>
    </w:p>
    <w:p w14:paraId="76035290" w14:textId="77777777" w:rsidR="00E1510B" w:rsidRPr="002E2B75" w:rsidRDefault="00E1510B" w:rsidP="00D1204E">
      <w:pPr>
        <w:pStyle w:val="ListParagraph"/>
        <w:ind w:left="0"/>
        <w:rPr>
          <w:rFonts w:asciiTheme="minorHAnsi" w:hAnsiTheme="minorHAnsi" w:cstheme="minorHAnsi"/>
          <w:color w:val="auto"/>
          <w:highlight w:val="yellow"/>
          <w:lang w:eastAsia="zh-CN"/>
        </w:rPr>
      </w:pPr>
    </w:p>
    <w:p w14:paraId="3417DC2E" w14:textId="74CF8839" w:rsidR="00772D2D" w:rsidRPr="002E2B75" w:rsidRDefault="00CB2DE4" w:rsidP="00D1204E">
      <w:pPr>
        <w:pStyle w:val="ListParagraph"/>
        <w:ind w:left="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NOTE: </w:t>
      </w:r>
      <w:r w:rsidR="00A559B6" w:rsidRPr="002E2B75">
        <w:rPr>
          <w:rFonts w:asciiTheme="minorHAnsi" w:hAnsiTheme="minorHAnsi" w:cstheme="minorHAnsi"/>
          <w:b/>
          <w:color w:val="auto"/>
          <w:highlight w:val="yellow"/>
          <w:lang w:eastAsia="zh-CN"/>
        </w:rPr>
        <w:t xml:space="preserve">Σ </w:t>
      </w:r>
      <w:r w:rsidR="00A559B6" w:rsidRPr="002E2B75">
        <w:rPr>
          <w:rFonts w:asciiTheme="minorHAnsi" w:hAnsiTheme="minorHAnsi" w:cstheme="minorHAnsi"/>
          <w:color w:val="auto"/>
          <w:highlight w:val="yellow"/>
          <w:lang w:eastAsia="zh-CN"/>
        </w:rPr>
        <w:t>may contain</w:t>
      </w:r>
      <w:r w:rsidRPr="002E2B75">
        <w:rPr>
          <w:rFonts w:asciiTheme="minorHAnsi" w:hAnsiTheme="minorHAnsi" w:cstheme="minorHAnsi"/>
          <w:color w:val="auto"/>
          <w:highlight w:val="yellow"/>
          <w:lang w:eastAsia="zh-CN"/>
        </w:rPr>
        <w:t xml:space="preserve"> less or more than two dominant singular values</w:t>
      </w:r>
      <w:r w:rsidR="00A559B6" w:rsidRPr="002E2B75">
        <w:rPr>
          <w:rFonts w:asciiTheme="minorHAnsi" w:hAnsiTheme="minorHAnsi" w:cstheme="minorHAnsi"/>
          <w:color w:val="auto"/>
          <w:highlight w:val="yellow"/>
          <w:lang w:eastAsia="zh-CN"/>
        </w:rPr>
        <w:t>, which is discussed below.</w:t>
      </w:r>
    </w:p>
    <w:p w14:paraId="58A9E56C" w14:textId="77777777" w:rsidR="00E1510B" w:rsidRPr="002E2B75" w:rsidRDefault="00E1510B" w:rsidP="00D1204E">
      <w:pPr>
        <w:pStyle w:val="ListParagraph"/>
        <w:ind w:left="0"/>
        <w:rPr>
          <w:rFonts w:asciiTheme="minorHAnsi" w:hAnsiTheme="minorHAnsi" w:cstheme="minorHAnsi"/>
          <w:color w:val="auto"/>
          <w:highlight w:val="yellow"/>
          <w:lang w:eastAsia="zh-CN"/>
        </w:rPr>
      </w:pPr>
    </w:p>
    <w:p w14:paraId="35180D2C" w14:textId="620B7230" w:rsidR="00772D2D" w:rsidRPr="002E2B75" w:rsidRDefault="00772D2D"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hint="eastAsia"/>
          <w:color w:val="auto"/>
          <w:highlight w:val="yellow"/>
          <w:lang w:eastAsia="zh-CN"/>
        </w:rPr>
        <w:t>C</w:t>
      </w:r>
      <w:r w:rsidRPr="002E2B75">
        <w:rPr>
          <w:rFonts w:asciiTheme="minorHAnsi" w:hAnsiTheme="minorHAnsi" w:cstheme="minorHAnsi"/>
          <w:color w:val="auto"/>
          <w:highlight w:val="yellow"/>
          <w:lang w:eastAsia="zh-CN"/>
        </w:rPr>
        <w:t xml:space="preserve">ompare the </w:t>
      </w:r>
      <w:r w:rsidR="00BD4F4F" w:rsidRPr="002E2B75">
        <w:rPr>
          <w:rFonts w:asciiTheme="minorHAnsi" w:hAnsiTheme="minorHAnsi" w:cstheme="minorHAnsi"/>
          <w:color w:val="auto"/>
          <w:highlight w:val="yellow"/>
          <w:lang w:eastAsia="zh-CN"/>
        </w:rPr>
        <w:t xml:space="preserve">time series </w:t>
      </w:r>
      <w:r w:rsidRPr="002E2B75">
        <w:rPr>
          <w:rFonts w:asciiTheme="minorHAnsi" w:hAnsiTheme="minorHAnsi" w:cstheme="minorHAnsi"/>
          <w:color w:val="auto"/>
          <w:highlight w:val="yellow"/>
          <w:lang w:eastAsia="zh-CN"/>
        </w:rPr>
        <w:t>patterns of the two dominant PCs</w:t>
      </w:r>
      <w:r w:rsidR="00BD4F4F" w:rsidRPr="002E2B75">
        <w:rPr>
          <w:rFonts w:asciiTheme="minorHAnsi" w:hAnsiTheme="minorHAnsi" w:cstheme="minorHAnsi"/>
          <w:color w:val="auto"/>
          <w:highlight w:val="yellow"/>
          <w:lang w:eastAsia="zh-CN"/>
        </w:rPr>
        <w:t>.</w:t>
      </w:r>
      <w:r w:rsidRPr="002E2B75">
        <w:rPr>
          <w:rFonts w:asciiTheme="minorHAnsi" w:hAnsiTheme="minorHAnsi" w:cstheme="minorHAnsi"/>
          <w:color w:val="auto"/>
          <w:highlight w:val="yellow"/>
          <w:lang w:eastAsia="zh-CN"/>
        </w:rPr>
        <w:t xml:space="preserve"> </w:t>
      </w:r>
      <w:r w:rsidR="00BD4F4F" w:rsidRPr="002E2B75">
        <w:rPr>
          <w:rFonts w:asciiTheme="minorHAnsi" w:hAnsiTheme="minorHAnsi" w:cstheme="minorHAnsi"/>
          <w:color w:val="auto"/>
          <w:highlight w:val="yellow"/>
          <w:lang w:eastAsia="zh-CN"/>
        </w:rPr>
        <w:t>T</w:t>
      </w:r>
      <w:r w:rsidRPr="002E2B75">
        <w:rPr>
          <w:rFonts w:asciiTheme="minorHAnsi" w:hAnsiTheme="minorHAnsi" w:cstheme="minorHAnsi"/>
          <w:color w:val="auto"/>
          <w:highlight w:val="yellow"/>
          <w:lang w:eastAsia="zh-CN"/>
        </w:rPr>
        <w:t>he PC that contains surface information</w:t>
      </w:r>
      <w:r w:rsidR="00BD4F4F" w:rsidRPr="002E2B75">
        <w:rPr>
          <w:rFonts w:asciiTheme="minorHAnsi" w:hAnsiTheme="minorHAnsi" w:cstheme="minorHAnsi"/>
          <w:color w:val="auto"/>
          <w:highlight w:val="yellow"/>
          <w:lang w:eastAsia="zh-CN"/>
        </w:rPr>
        <w:t xml:space="preserve"> tends to</w:t>
      </w:r>
      <w:r w:rsidRPr="002E2B75">
        <w:rPr>
          <w:rFonts w:asciiTheme="minorHAnsi" w:hAnsiTheme="minorHAnsi" w:cstheme="minorHAnsi"/>
          <w:color w:val="auto"/>
          <w:highlight w:val="yellow"/>
          <w:lang w:eastAsia="zh-CN"/>
        </w:rPr>
        <w:t xml:space="preserve"> have more regular shape than the other. Due to the longitudinal asymmetry</w:t>
      </w:r>
      <w:r w:rsidR="007C7D8B" w:rsidRPr="002E2B75">
        <w:rPr>
          <w:rFonts w:asciiTheme="minorHAnsi" w:hAnsiTheme="minorHAnsi" w:cstheme="minorHAnsi"/>
          <w:color w:val="auto"/>
          <w:highlight w:val="yellow"/>
          <w:lang w:eastAsia="zh-CN"/>
        </w:rPr>
        <w:t xml:space="preserve"> and the reappearance of</w:t>
      </w:r>
      <w:r w:rsidRPr="002E2B75">
        <w:rPr>
          <w:rFonts w:asciiTheme="minorHAnsi" w:hAnsiTheme="minorHAnsi" w:cstheme="minorHAnsi"/>
          <w:color w:val="auto"/>
          <w:highlight w:val="yellow"/>
          <w:lang w:eastAsia="zh-CN"/>
        </w:rPr>
        <w:t xml:space="preserve"> surface with small changes in two consecutive days, </w:t>
      </w:r>
      <w:r w:rsidR="007C7D8B" w:rsidRPr="002E2B75">
        <w:rPr>
          <w:rFonts w:asciiTheme="minorHAnsi" w:hAnsiTheme="minorHAnsi" w:cstheme="minorHAnsi"/>
          <w:color w:val="auto"/>
          <w:highlight w:val="yellow"/>
          <w:lang w:eastAsia="zh-CN"/>
        </w:rPr>
        <w:t>the corresponding time series tends to have</w:t>
      </w:r>
      <w:r w:rsidRPr="002E2B75">
        <w:rPr>
          <w:rFonts w:asciiTheme="minorHAnsi" w:hAnsiTheme="minorHAnsi" w:cstheme="minorHAnsi"/>
          <w:color w:val="auto"/>
          <w:highlight w:val="yellow"/>
          <w:lang w:eastAsia="zh-CN"/>
        </w:rPr>
        <w:t xml:space="preserve"> approximately constant daily variation.</w:t>
      </w:r>
    </w:p>
    <w:p w14:paraId="6C2897D1" w14:textId="77777777" w:rsidR="00E1510B" w:rsidRPr="002E2B75" w:rsidRDefault="00E1510B" w:rsidP="00D1204E">
      <w:pPr>
        <w:pStyle w:val="ListParagraph"/>
        <w:ind w:left="0"/>
        <w:rPr>
          <w:rFonts w:asciiTheme="minorHAnsi" w:hAnsiTheme="minorHAnsi" w:cstheme="minorHAnsi"/>
          <w:color w:val="auto"/>
          <w:highlight w:val="yellow"/>
          <w:lang w:eastAsia="zh-CN"/>
        </w:rPr>
      </w:pPr>
    </w:p>
    <w:p w14:paraId="158A5B59" w14:textId="39C339F6" w:rsidR="009C0E0D" w:rsidRPr="002E2B75" w:rsidRDefault="00383A58"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Compute the periodicit</w:t>
      </w:r>
      <w:r w:rsidR="005836AF" w:rsidRPr="002E2B75">
        <w:rPr>
          <w:rFonts w:asciiTheme="minorHAnsi" w:hAnsiTheme="minorHAnsi" w:cstheme="minorHAnsi"/>
          <w:color w:val="auto"/>
          <w:highlight w:val="yellow"/>
          <w:lang w:eastAsia="zh-CN"/>
        </w:rPr>
        <w:t>ies</w:t>
      </w:r>
      <w:r w:rsidRPr="002E2B75">
        <w:rPr>
          <w:rFonts w:asciiTheme="minorHAnsi" w:hAnsiTheme="minorHAnsi" w:cstheme="minorHAnsi"/>
          <w:color w:val="auto"/>
          <w:highlight w:val="yellow"/>
          <w:lang w:eastAsia="zh-CN"/>
        </w:rPr>
        <w:t xml:space="preserve"> of the two dominant PCs</w:t>
      </w:r>
      <w:r w:rsidR="002F335F" w:rsidRPr="002E2B75">
        <w:rPr>
          <w:rFonts w:asciiTheme="minorHAnsi" w:hAnsiTheme="minorHAnsi" w:cstheme="minorHAnsi"/>
          <w:color w:val="auto"/>
          <w:highlight w:val="yellow"/>
          <w:lang w:eastAsia="zh-CN"/>
        </w:rPr>
        <w:t xml:space="preserve"> using Lomb-</w:t>
      </w:r>
      <w:proofErr w:type="spellStart"/>
      <w:r w:rsidR="002F335F" w:rsidRPr="002E2B75">
        <w:rPr>
          <w:rFonts w:asciiTheme="minorHAnsi" w:hAnsiTheme="minorHAnsi" w:cstheme="minorHAnsi"/>
          <w:color w:val="auto"/>
          <w:highlight w:val="yellow"/>
          <w:lang w:eastAsia="zh-CN"/>
        </w:rPr>
        <w:t>Scargle</w:t>
      </w:r>
      <w:proofErr w:type="spellEnd"/>
      <w:r w:rsidR="002F335F" w:rsidRPr="002E2B75">
        <w:rPr>
          <w:rFonts w:asciiTheme="minorHAnsi" w:hAnsiTheme="minorHAnsi" w:cstheme="minorHAnsi"/>
          <w:color w:val="auto"/>
          <w:highlight w:val="yellow"/>
          <w:lang w:eastAsia="zh-CN"/>
        </w:rPr>
        <w:t xml:space="preserve"> periodogram</w:t>
      </w:r>
      <w:r w:rsidR="002F335F" w:rsidRPr="002E2B75">
        <w:rPr>
          <w:rFonts w:asciiTheme="minorHAnsi" w:hAnsiTheme="minorHAnsi" w:cstheme="minorHAnsi"/>
          <w:color w:val="auto"/>
          <w:highlight w:val="yellow"/>
          <w:vertAlign w:val="superscript"/>
          <w:lang w:eastAsia="zh-CN"/>
        </w:rPr>
        <w:t>9,10</w:t>
      </w:r>
      <w:r w:rsidR="004142F3" w:rsidRPr="002E2B75">
        <w:rPr>
          <w:rFonts w:asciiTheme="minorHAnsi" w:hAnsiTheme="minorHAnsi" w:cstheme="minorHAnsi"/>
          <w:color w:val="auto"/>
          <w:highlight w:val="yellow"/>
          <w:lang w:eastAsia="zh-CN"/>
        </w:rPr>
        <w:t xml:space="preserve"> </w:t>
      </w:r>
      <w:r w:rsidRPr="002E2B75">
        <w:rPr>
          <w:rFonts w:asciiTheme="minorHAnsi" w:hAnsiTheme="minorHAnsi" w:cstheme="minorHAnsi"/>
          <w:color w:val="auto"/>
          <w:highlight w:val="yellow"/>
          <w:lang w:eastAsia="zh-CN"/>
        </w:rPr>
        <w:t xml:space="preserve">to confirm the selection of PC. The </w:t>
      </w:r>
      <w:r w:rsidR="004142F3" w:rsidRPr="002E2B75">
        <w:rPr>
          <w:rFonts w:asciiTheme="minorHAnsi" w:hAnsiTheme="minorHAnsi" w:cstheme="minorHAnsi"/>
          <w:color w:val="auto"/>
          <w:highlight w:val="yellow"/>
          <w:lang w:eastAsia="zh-CN"/>
        </w:rPr>
        <w:t>PC that contains surface information tends to have higher peak corresponding to rotation perio</w:t>
      </w:r>
      <w:r w:rsidR="00131C71" w:rsidRPr="002E2B75">
        <w:rPr>
          <w:rFonts w:asciiTheme="minorHAnsi" w:hAnsiTheme="minorHAnsi" w:cstheme="minorHAnsi"/>
          <w:color w:val="auto"/>
          <w:highlight w:val="yellow"/>
          <w:lang w:eastAsia="zh-CN"/>
        </w:rPr>
        <w:t>d in the power density spectrum</w:t>
      </w:r>
      <w:r w:rsidR="004142F3" w:rsidRPr="002E2B75">
        <w:rPr>
          <w:rFonts w:asciiTheme="minorHAnsi" w:hAnsiTheme="minorHAnsi" w:cstheme="minorHAnsi"/>
          <w:color w:val="auto"/>
          <w:highlight w:val="yellow"/>
          <w:lang w:eastAsia="zh-CN"/>
        </w:rPr>
        <w:t>.</w:t>
      </w:r>
    </w:p>
    <w:p w14:paraId="11936BC3" w14:textId="77777777" w:rsidR="009C1972" w:rsidRPr="002E2B75" w:rsidRDefault="009C1972" w:rsidP="00D1204E">
      <w:pPr>
        <w:pStyle w:val="ListParagraph"/>
        <w:ind w:left="0"/>
        <w:rPr>
          <w:rFonts w:asciiTheme="minorHAnsi" w:hAnsiTheme="minorHAnsi" w:cstheme="minorHAnsi"/>
          <w:color w:val="auto"/>
          <w:highlight w:val="yellow"/>
          <w:lang w:eastAsia="zh-CN"/>
        </w:rPr>
      </w:pPr>
    </w:p>
    <w:p w14:paraId="56290D53" w14:textId="231DE526" w:rsidR="009C0E0D" w:rsidRPr="002E2B75" w:rsidRDefault="00AB32D8"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Periodogram.py</w:t>
      </w:r>
      <w:r w:rsidRPr="002E2B75">
        <w:rPr>
          <w:rFonts w:asciiTheme="minorHAnsi" w:hAnsiTheme="minorHAnsi" w:cstheme="minorHAnsi"/>
          <w:color w:val="auto"/>
          <w:highlight w:val="yellow"/>
          <w:lang w:eastAsia="zh-CN"/>
        </w:rPr>
        <w:t xml:space="preserve"> to </w:t>
      </w:r>
      <w:r w:rsidR="00131C71" w:rsidRPr="002E2B75">
        <w:rPr>
          <w:rFonts w:asciiTheme="minorHAnsi" w:hAnsiTheme="minorHAnsi" w:cstheme="minorHAnsi"/>
          <w:color w:val="auto"/>
          <w:highlight w:val="yellow"/>
          <w:lang w:eastAsia="zh-CN"/>
        </w:rPr>
        <w:t>obtain</w:t>
      </w:r>
      <w:r w:rsidRPr="002E2B75">
        <w:rPr>
          <w:rFonts w:asciiTheme="minorHAnsi" w:hAnsiTheme="minorHAnsi" w:cstheme="minorHAnsi"/>
          <w:color w:val="auto"/>
          <w:highlight w:val="yellow"/>
          <w:lang w:eastAsia="zh-CN"/>
        </w:rPr>
        <w:t xml:space="preserve"> the power spectra of the time series of each PC. The power spectra are saved in </w:t>
      </w:r>
      <w:r w:rsidRPr="002E2B75">
        <w:rPr>
          <w:rFonts w:asciiTheme="minorHAnsi" w:hAnsiTheme="minorHAnsi" w:cstheme="minorHAnsi"/>
          <w:b/>
          <w:bCs/>
          <w:color w:val="auto"/>
          <w:highlight w:val="yellow"/>
          <w:lang w:eastAsia="zh-CN"/>
        </w:rPr>
        <w:t>Periodogram.csv</w:t>
      </w:r>
      <w:r w:rsidRPr="002E2B75">
        <w:rPr>
          <w:rFonts w:asciiTheme="minorHAnsi" w:hAnsiTheme="minorHAnsi" w:cstheme="minorHAnsi"/>
          <w:color w:val="auto"/>
          <w:highlight w:val="yellow"/>
          <w:lang w:eastAsia="zh-CN"/>
        </w:rPr>
        <w:t xml:space="preserve">. </w:t>
      </w:r>
    </w:p>
    <w:p w14:paraId="1879A636" w14:textId="21FE2AE2" w:rsidR="009C1972" w:rsidRPr="002E2B75" w:rsidRDefault="009C1972" w:rsidP="00D1204E">
      <w:pPr>
        <w:rPr>
          <w:color w:val="auto"/>
          <w:highlight w:val="yellow"/>
        </w:rPr>
      </w:pPr>
      <w:r w:rsidRPr="002E2B75">
        <w:rPr>
          <w:color w:val="auto"/>
          <w:highlight w:val="yellow"/>
        </w:rPr>
        <w:t>$ python Periodogram.py</w:t>
      </w:r>
    </w:p>
    <w:p w14:paraId="2EBFDE12" w14:textId="77777777" w:rsidR="00016945" w:rsidRPr="002E2B75" w:rsidRDefault="00016945" w:rsidP="00D1204E">
      <w:pPr>
        <w:rPr>
          <w:color w:val="auto"/>
          <w:highlight w:val="yellow"/>
        </w:rPr>
      </w:pPr>
    </w:p>
    <w:p w14:paraId="763CF20A" w14:textId="224D325C" w:rsidR="00AB32D8" w:rsidRPr="002E2B75" w:rsidRDefault="00AB32D8" w:rsidP="00D1204E">
      <w:pPr>
        <w:pStyle w:val="ListParagraph"/>
        <w:numPr>
          <w:ilvl w:val="2"/>
          <w:numId w:val="39"/>
        </w:numPr>
        <w:ind w:left="0" w:firstLine="0"/>
        <w:rPr>
          <w:color w:val="auto"/>
          <w:highlight w:val="yellow"/>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Plot</w:t>
      </w:r>
      <w:r w:rsidR="0062786C" w:rsidRPr="002E2B75">
        <w:rPr>
          <w:rFonts w:asciiTheme="minorHAnsi" w:hAnsiTheme="minorHAnsi" w:cstheme="minorHAnsi"/>
          <w:b/>
          <w:bCs/>
          <w:color w:val="auto"/>
          <w:highlight w:val="yellow"/>
          <w:lang w:eastAsia="zh-CN"/>
        </w:rPr>
        <w:t>Periodogram</w:t>
      </w:r>
      <w:r w:rsidR="00131C71" w:rsidRPr="002E2B75">
        <w:rPr>
          <w:rFonts w:asciiTheme="minorHAnsi" w:hAnsiTheme="minorHAnsi" w:cstheme="minorHAnsi"/>
          <w:b/>
          <w:bCs/>
          <w:color w:val="auto"/>
          <w:highlight w:val="yellow"/>
          <w:lang w:eastAsia="zh-CN"/>
        </w:rPr>
        <w:t>.py</w:t>
      </w:r>
      <w:r w:rsidR="00131C71" w:rsidRPr="002E2B75">
        <w:rPr>
          <w:rFonts w:asciiTheme="minorHAnsi" w:hAnsiTheme="minorHAnsi" w:cstheme="minorHAnsi"/>
          <w:color w:val="auto"/>
          <w:highlight w:val="yellow"/>
          <w:lang w:eastAsia="zh-CN"/>
        </w:rPr>
        <w:t xml:space="preserve"> to visualize these period</w:t>
      </w:r>
      <w:r w:rsidR="005836AF" w:rsidRPr="002E2B75">
        <w:rPr>
          <w:rFonts w:asciiTheme="minorHAnsi" w:hAnsiTheme="minorHAnsi" w:cstheme="minorHAnsi"/>
          <w:color w:val="auto"/>
          <w:highlight w:val="yellow"/>
          <w:lang w:eastAsia="zh-CN"/>
        </w:rPr>
        <w:t>ograms</w:t>
      </w:r>
      <w:r w:rsidR="00FB2A10" w:rsidRPr="002E2B75">
        <w:rPr>
          <w:rFonts w:asciiTheme="minorHAnsi" w:hAnsiTheme="minorHAnsi" w:cstheme="minorHAnsi"/>
          <w:color w:val="auto"/>
          <w:highlight w:val="yellow"/>
          <w:lang w:eastAsia="zh-CN"/>
        </w:rPr>
        <w:t xml:space="preserve"> and confirm the selection of PC. A figure </w:t>
      </w:r>
      <w:r w:rsidR="00FB2A10" w:rsidRPr="002E2B75">
        <w:rPr>
          <w:rFonts w:asciiTheme="minorHAnsi" w:hAnsiTheme="minorHAnsi" w:cstheme="minorHAnsi"/>
          <w:b/>
          <w:color w:val="auto"/>
          <w:highlight w:val="yellow"/>
          <w:lang w:eastAsia="zh-CN"/>
        </w:rPr>
        <w:t>Periodogram.png</w:t>
      </w:r>
      <w:r w:rsidR="00FB2A10" w:rsidRPr="002E2B75">
        <w:rPr>
          <w:rFonts w:asciiTheme="minorHAnsi" w:hAnsiTheme="minorHAnsi" w:cstheme="minorHAnsi"/>
          <w:color w:val="auto"/>
          <w:highlight w:val="yellow"/>
          <w:lang w:eastAsia="zh-CN"/>
        </w:rPr>
        <w:t xml:space="preserve"> will be created</w:t>
      </w:r>
      <w:r w:rsidR="00131C71"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00131C71" w:rsidRPr="002E2B75">
        <w:rPr>
          <w:rFonts w:asciiTheme="minorHAnsi" w:hAnsiTheme="minorHAnsi" w:cstheme="minorHAnsi"/>
          <w:b/>
          <w:bCs/>
          <w:color w:val="auto"/>
          <w:highlight w:val="yellow"/>
          <w:lang w:eastAsia="zh-CN"/>
        </w:rPr>
        <w:t>7</w:t>
      </w:r>
      <w:r w:rsidR="00131C71" w:rsidRPr="002E2B75">
        <w:rPr>
          <w:rFonts w:asciiTheme="minorHAnsi" w:hAnsiTheme="minorHAnsi" w:cstheme="minorHAnsi"/>
          <w:color w:val="auto"/>
          <w:highlight w:val="yellow"/>
          <w:lang w:eastAsia="zh-CN"/>
        </w:rPr>
        <w:t>). The current plotting code adds in dashed lines representing annual, semi-annual, diurnal and half-daily cycles for reference, which may need to be changed when</w:t>
      </w:r>
      <w:r w:rsidR="005836AF" w:rsidRPr="002E2B75">
        <w:rPr>
          <w:rFonts w:asciiTheme="minorHAnsi" w:hAnsiTheme="minorHAnsi" w:cstheme="minorHAnsi"/>
          <w:color w:val="auto"/>
          <w:highlight w:val="yellow"/>
          <w:lang w:eastAsia="zh-CN"/>
        </w:rPr>
        <w:t xml:space="preserve"> applied to other observations.</w:t>
      </w:r>
    </w:p>
    <w:p w14:paraId="539D0A70" w14:textId="618B9249" w:rsidR="005836AF" w:rsidRPr="002E2B75" w:rsidRDefault="005836AF" w:rsidP="00D1204E">
      <w:pPr>
        <w:pStyle w:val="ListParagraph"/>
        <w:ind w:left="0"/>
        <w:rPr>
          <w:color w:val="auto"/>
        </w:rPr>
      </w:pPr>
      <w:r w:rsidRPr="002E2B75">
        <w:rPr>
          <w:color w:val="auto"/>
          <w:highlight w:val="yellow"/>
        </w:rPr>
        <w:t>$ python PlotPeriodogram.py</w:t>
      </w:r>
    </w:p>
    <w:p w14:paraId="4277E6DE" w14:textId="77777777" w:rsidR="00E1510B" w:rsidRPr="002E2B75" w:rsidRDefault="00E1510B" w:rsidP="00D1204E">
      <w:pPr>
        <w:pStyle w:val="ListParagraph"/>
        <w:ind w:left="0"/>
        <w:rPr>
          <w:color w:val="auto"/>
        </w:rPr>
      </w:pPr>
    </w:p>
    <w:p w14:paraId="367AB977" w14:textId="53951BA9" w:rsidR="007F28BA" w:rsidRPr="002E2B75" w:rsidRDefault="007F28BA" w:rsidP="00D1204E">
      <w:pPr>
        <w:pStyle w:val="ListParagraph"/>
        <w:numPr>
          <w:ilvl w:val="2"/>
          <w:numId w:val="39"/>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Select the</w:t>
      </w:r>
      <w:r w:rsidR="004F6FFB" w:rsidRPr="002E2B75">
        <w:rPr>
          <w:rFonts w:asciiTheme="minorHAnsi" w:hAnsiTheme="minorHAnsi" w:cstheme="minorHAnsi"/>
          <w:color w:val="auto"/>
          <w:highlight w:val="yellow"/>
          <w:lang w:eastAsia="zh-CN"/>
        </w:rPr>
        <w:t xml:space="preserve"> PC, </w:t>
      </w:r>
      <w:proofErr w:type="spellStart"/>
      <w:r w:rsidR="00634B2D" w:rsidRPr="002E2B75">
        <w:rPr>
          <w:rFonts w:asciiTheme="minorHAnsi" w:hAnsiTheme="minorHAnsi" w:cstheme="minorHAnsi"/>
          <w:b/>
          <w:color w:val="auto"/>
          <w:highlight w:val="yellow"/>
          <w:lang w:eastAsia="zh-CN"/>
        </w:rPr>
        <w:t>v</w:t>
      </w:r>
      <w:r w:rsidR="00741DC2" w:rsidRPr="002E2B75">
        <w:rPr>
          <w:rFonts w:asciiTheme="minorHAnsi" w:hAnsiTheme="minorHAnsi" w:cstheme="minorHAnsi"/>
          <w:b/>
          <w:color w:val="auto"/>
          <w:highlight w:val="yellow"/>
          <w:vertAlign w:val="subscript"/>
          <w:lang w:eastAsia="zh-CN"/>
        </w:rPr>
        <w:t>j</w:t>
      </w:r>
      <w:proofErr w:type="spellEnd"/>
      <w:r w:rsidR="004F6FFB" w:rsidRPr="002E2B75">
        <w:rPr>
          <w:rFonts w:asciiTheme="minorHAnsi" w:hAnsiTheme="minorHAnsi" w:cstheme="minorHAnsi"/>
          <w:color w:val="auto"/>
          <w:highlight w:val="yellow"/>
          <w:lang w:eastAsia="zh-CN"/>
        </w:rPr>
        <w:t xml:space="preserve">, that contains surface information and its time series, </w:t>
      </w:r>
      <w:proofErr w:type="spellStart"/>
      <w:r w:rsidR="00634B2D" w:rsidRPr="002E2B75">
        <w:rPr>
          <w:rFonts w:asciiTheme="minorHAnsi" w:hAnsiTheme="minorHAnsi" w:cstheme="minorHAnsi"/>
          <w:b/>
          <w:color w:val="auto"/>
          <w:highlight w:val="yellow"/>
          <w:lang w:eastAsia="zh-CN"/>
        </w:rPr>
        <w:t>u</w:t>
      </w:r>
      <w:r w:rsidR="00741DC2" w:rsidRPr="002E2B75">
        <w:rPr>
          <w:rFonts w:asciiTheme="minorHAnsi" w:hAnsiTheme="minorHAnsi" w:cstheme="minorHAnsi"/>
          <w:b/>
          <w:color w:val="auto"/>
          <w:highlight w:val="yellow"/>
          <w:vertAlign w:val="subscript"/>
          <w:lang w:eastAsia="zh-CN"/>
        </w:rPr>
        <w:t>j</w:t>
      </w:r>
      <w:proofErr w:type="spellEnd"/>
      <w:r w:rsidR="004F6FFB" w:rsidRPr="002E2B75">
        <w:rPr>
          <w:rFonts w:asciiTheme="minorHAnsi" w:hAnsiTheme="minorHAnsi" w:cstheme="minorHAnsi"/>
          <w:color w:val="auto"/>
          <w:highlight w:val="yellow"/>
          <w:lang w:eastAsia="zh-CN"/>
        </w:rPr>
        <w:t>.</w:t>
      </w:r>
    </w:p>
    <w:p w14:paraId="5D47D8A5" w14:textId="48B17CE7" w:rsidR="004F6FFB" w:rsidRPr="002E2B75" w:rsidRDefault="009366BB" w:rsidP="00D1204E">
      <w:pPr>
        <w:rPr>
          <w:rFonts w:asciiTheme="minorHAnsi" w:hAnsiTheme="minorHAnsi" w:cstheme="minorHAnsi"/>
          <w:color w:val="auto"/>
          <w:highlight w:val="yellow"/>
          <w:lang w:eastAsia="zh-CN"/>
        </w:rPr>
      </w:pPr>
      <m:oMathPara>
        <m:oMath>
          <m:sSub>
            <m:sSubPr>
              <m:ctrlPr>
                <w:rPr>
                  <w:rFonts w:ascii="Cambria Math" w:hAnsi="Cambria Math" w:cstheme="minorHAnsi"/>
                  <w:i/>
                  <w:color w:val="auto"/>
                  <w:highlight w:val="yellow"/>
                  <w:lang w:eastAsia="zh-CN"/>
                </w:rPr>
              </m:ctrlPr>
            </m:sSubPr>
            <m:e>
              <m:r>
                <m:rPr>
                  <m:sty m:val="bi"/>
                </m:rPr>
                <w:rPr>
                  <w:rFonts w:ascii="Cambria Math" w:hAnsi="Cambria Math" w:cstheme="minorHAnsi"/>
                  <w:color w:val="auto"/>
                  <w:highlight w:val="yellow"/>
                  <w:lang w:eastAsia="zh-CN"/>
                </w:rPr>
                <m:t>v</m:t>
              </m:r>
            </m:e>
            <m:sub>
              <m:r>
                <m:rPr>
                  <m:sty m:val="bi"/>
                </m:rPr>
                <w:rPr>
                  <w:rFonts w:ascii="Cambria Math" w:hAnsi="Cambria Math" w:cstheme="minorHAnsi"/>
                  <w:color w:val="auto"/>
                  <w:highlight w:val="yellow"/>
                  <w:lang w:eastAsia="zh-CN"/>
                </w:rPr>
                <m:t>j</m:t>
              </m:r>
              <m:r>
                <w:rPr>
                  <w:rFonts w:ascii="Cambria Math" w:hAnsi="Cambria Math" w:cstheme="minorHAnsi"/>
                  <w:color w:val="auto"/>
                  <w:highlight w:val="yellow"/>
                  <w:lang w:eastAsia="zh-CN"/>
                </w:rPr>
                <m:t>[K×1]</m:t>
              </m:r>
            </m:sub>
          </m:sSub>
          <m:r>
            <w:rPr>
              <w:rFonts w:ascii="Cambria Math" w:hAnsi="Cambria Math" w:cstheme="minorHAnsi"/>
              <w:color w:val="auto"/>
              <w:highlight w:val="yellow"/>
              <w:lang w:eastAsia="zh-CN"/>
            </w:rPr>
            <m:t>=</m:t>
          </m:r>
          <m:sSub>
            <m:sSubPr>
              <m:ctrlPr>
                <w:rPr>
                  <w:rFonts w:ascii="Cambria Math" w:hAnsi="Cambria Math" w:cstheme="minorHAnsi"/>
                  <w:i/>
                  <w:color w:val="auto"/>
                  <w:highlight w:val="yellow"/>
                  <w:lang w:eastAsia="zh-CN"/>
                </w:rPr>
              </m:ctrlPr>
            </m:sSubPr>
            <m:e>
              <m:r>
                <m:rPr>
                  <m:sty m:val="bi"/>
                </m:rPr>
                <w:rPr>
                  <w:rFonts w:ascii="Cambria Math" w:hAnsi="Cambria Math" w:cstheme="minorHAnsi"/>
                  <w:color w:val="auto"/>
                  <w:highlight w:val="yellow"/>
                  <w:lang w:eastAsia="zh-CN"/>
                </w:rPr>
                <m:t>V</m:t>
              </m:r>
            </m:e>
            <m:sub>
              <m:r>
                <w:rPr>
                  <w:rFonts w:ascii="Cambria Math" w:hAnsi="Cambria Math" w:cstheme="minorHAnsi"/>
                  <w:color w:val="auto"/>
                  <w:highlight w:val="yellow"/>
                  <w:lang w:eastAsia="zh-CN"/>
                </w:rPr>
                <m:t>[K×K]</m:t>
              </m:r>
            </m:sub>
          </m:sSub>
          <m:r>
            <m:rPr>
              <m:sty m:val="p"/>
            </m:rPr>
            <w:rPr>
              <w:rFonts w:ascii="Cambria Math" w:hAnsi="Cambria Math" w:cstheme="minorHAnsi"/>
              <w:color w:val="auto"/>
              <w:highlight w:val="yellow"/>
              <w:lang w:eastAsia="zh-CN"/>
            </w:rPr>
            <m:t>[:,j]</m:t>
          </m:r>
        </m:oMath>
      </m:oMathPara>
    </w:p>
    <w:p w14:paraId="2E026134" w14:textId="053D8B3D" w:rsidR="004F6FFB" w:rsidRPr="002E2B75" w:rsidRDefault="009366BB" w:rsidP="00D1204E">
      <w:pPr>
        <w:rPr>
          <w:rFonts w:asciiTheme="minorHAnsi" w:hAnsiTheme="minorHAnsi" w:cstheme="minorHAnsi"/>
          <w:color w:val="auto"/>
          <w:highlight w:val="yellow"/>
          <w:lang w:eastAsia="zh-CN"/>
        </w:rPr>
      </w:pPr>
      <m:oMathPara>
        <m:oMath>
          <m:sSub>
            <m:sSubPr>
              <m:ctrlPr>
                <w:rPr>
                  <w:rFonts w:ascii="Cambria Math" w:hAnsi="Cambria Math" w:cstheme="minorHAnsi"/>
                  <w:i/>
                  <w:color w:val="auto"/>
                  <w:highlight w:val="yellow"/>
                  <w:lang w:eastAsia="zh-CN"/>
                </w:rPr>
              </m:ctrlPr>
            </m:sSubPr>
            <m:e>
              <m:r>
                <m:rPr>
                  <m:sty m:val="bi"/>
                </m:rPr>
                <w:rPr>
                  <w:rFonts w:ascii="Cambria Math" w:hAnsi="Cambria Math" w:cstheme="minorHAnsi"/>
                  <w:color w:val="auto"/>
                  <w:highlight w:val="yellow"/>
                  <w:lang w:eastAsia="zh-CN"/>
                </w:rPr>
                <m:t>u</m:t>
              </m:r>
            </m:e>
            <m:sub>
              <m:r>
                <m:rPr>
                  <m:sty m:val="bi"/>
                </m:rPr>
                <w:rPr>
                  <w:rFonts w:ascii="Cambria Math" w:hAnsi="Cambria Math" w:cstheme="minorHAnsi"/>
                  <w:color w:val="auto"/>
                  <w:highlight w:val="yellow"/>
                  <w:lang w:eastAsia="zh-CN"/>
                </w:rPr>
                <m:t>j</m:t>
              </m:r>
              <m:r>
                <w:rPr>
                  <w:rFonts w:ascii="Cambria Math" w:hAnsi="Cambria Math" w:cstheme="minorHAnsi"/>
                  <w:color w:val="auto"/>
                  <w:highlight w:val="yellow"/>
                  <w:lang w:eastAsia="zh-CN"/>
                </w:rPr>
                <m:t>[T×1]</m:t>
              </m:r>
            </m:sub>
          </m:sSub>
          <m:r>
            <w:rPr>
              <w:rFonts w:ascii="Cambria Math" w:hAnsi="Cambria Math" w:cstheme="minorHAnsi"/>
              <w:color w:val="auto"/>
              <w:highlight w:val="yellow"/>
              <w:lang w:eastAsia="zh-CN"/>
            </w:rPr>
            <m:t>=</m:t>
          </m:r>
          <m:sSub>
            <m:sSubPr>
              <m:ctrlPr>
                <w:rPr>
                  <w:rFonts w:ascii="Cambria Math" w:hAnsi="Cambria Math" w:cstheme="minorHAnsi"/>
                  <w:i/>
                  <w:color w:val="auto"/>
                  <w:highlight w:val="yellow"/>
                  <w:lang w:eastAsia="zh-CN"/>
                </w:rPr>
              </m:ctrlPr>
            </m:sSubPr>
            <m:e>
              <m:r>
                <m:rPr>
                  <m:sty m:val="bi"/>
                </m:rPr>
                <w:rPr>
                  <w:rFonts w:ascii="Cambria Math" w:hAnsi="Cambria Math" w:cstheme="minorHAnsi"/>
                  <w:color w:val="auto"/>
                  <w:highlight w:val="yellow"/>
                  <w:lang w:eastAsia="zh-CN"/>
                </w:rPr>
                <m:t>U</m:t>
              </m:r>
            </m:e>
            <m:sub>
              <m:r>
                <w:rPr>
                  <w:rFonts w:ascii="Cambria Math" w:hAnsi="Cambria Math" w:cstheme="minorHAnsi"/>
                  <w:color w:val="auto"/>
                  <w:highlight w:val="yellow"/>
                  <w:lang w:eastAsia="zh-CN"/>
                </w:rPr>
                <m:t>[T×K]</m:t>
              </m:r>
            </m:sub>
          </m:sSub>
          <m:r>
            <m:rPr>
              <m:sty m:val="p"/>
            </m:rPr>
            <w:rPr>
              <w:rFonts w:ascii="Cambria Math" w:hAnsi="Cambria Math" w:cstheme="minorHAnsi"/>
              <w:color w:val="auto"/>
              <w:highlight w:val="yellow"/>
              <w:lang w:eastAsia="zh-CN"/>
            </w:rPr>
            <m:t>[:,j]</m:t>
          </m:r>
        </m:oMath>
      </m:oMathPara>
    </w:p>
    <w:p w14:paraId="41EF6CE7" w14:textId="1049EE6F" w:rsidR="004F6FFB" w:rsidRPr="002E2B75" w:rsidRDefault="004F6FFB" w:rsidP="00D1204E">
      <w:pPr>
        <w:rPr>
          <w:rFonts w:asciiTheme="minorHAnsi" w:hAnsiTheme="minorHAnsi" w:cstheme="minorHAnsi"/>
          <w:color w:val="auto"/>
          <w:lang w:eastAsia="zh-CN"/>
        </w:rPr>
      </w:pPr>
      <w:r w:rsidRPr="002E2B75">
        <w:rPr>
          <w:rFonts w:asciiTheme="minorHAnsi" w:hAnsiTheme="minorHAnsi" w:cstheme="minorHAnsi"/>
          <w:color w:val="auto"/>
          <w:highlight w:val="yellow"/>
          <w:lang w:eastAsia="zh-CN"/>
        </w:rPr>
        <w:t xml:space="preserve">where </w:t>
      </w:r>
      <w:r w:rsidR="00634B2D" w:rsidRPr="002E2B75">
        <w:rPr>
          <w:rFonts w:asciiTheme="minorHAnsi" w:hAnsiTheme="minorHAnsi" w:cstheme="minorHAnsi"/>
          <w:b/>
          <w:color w:val="auto"/>
          <w:highlight w:val="yellow"/>
          <w:lang w:eastAsia="zh-CN"/>
        </w:rPr>
        <w:t>V</w:t>
      </w:r>
      <w:proofErr w:type="gramStart"/>
      <w:r w:rsidRPr="002E2B75">
        <w:rPr>
          <w:rFonts w:asciiTheme="minorHAnsi" w:hAnsiTheme="minorHAnsi" w:cstheme="minorHAnsi"/>
          <w:color w:val="auto"/>
          <w:highlight w:val="yellow"/>
          <w:lang w:eastAsia="zh-CN"/>
        </w:rPr>
        <w:t>[</w:t>
      </w:r>
      <w:r w:rsidR="00741DC2" w:rsidRPr="002E2B75">
        <w:rPr>
          <w:rFonts w:asciiTheme="minorHAnsi" w:hAnsiTheme="minorHAnsi" w:cstheme="minorHAnsi"/>
          <w:color w:val="auto"/>
          <w:highlight w:val="yellow"/>
          <w:lang w:eastAsia="zh-CN"/>
        </w:rPr>
        <w:t>:,</w:t>
      </w:r>
      <w:proofErr w:type="gramEnd"/>
      <w:r w:rsidR="00741DC2" w:rsidRPr="002E2B75">
        <w:rPr>
          <w:rFonts w:asciiTheme="minorHAnsi" w:hAnsiTheme="minorHAnsi" w:cstheme="minorHAnsi"/>
          <w:color w:val="auto"/>
          <w:highlight w:val="yellow"/>
          <w:lang w:eastAsia="zh-CN"/>
        </w:rPr>
        <w:t>j</w:t>
      </w:r>
      <w:r w:rsidRPr="002E2B75">
        <w:rPr>
          <w:rFonts w:asciiTheme="minorHAnsi" w:hAnsiTheme="minorHAnsi" w:cstheme="minorHAnsi"/>
          <w:color w:val="auto"/>
          <w:highlight w:val="yellow"/>
          <w:lang w:eastAsia="zh-CN"/>
        </w:rPr>
        <w:t xml:space="preserve">] and </w:t>
      </w:r>
      <w:r w:rsidR="00634B2D" w:rsidRPr="002E2B75">
        <w:rPr>
          <w:rFonts w:asciiTheme="minorHAnsi" w:hAnsiTheme="minorHAnsi" w:cstheme="minorHAnsi"/>
          <w:b/>
          <w:color w:val="auto"/>
          <w:highlight w:val="yellow"/>
          <w:lang w:eastAsia="zh-CN"/>
        </w:rPr>
        <w:t>U</w:t>
      </w:r>
      <w:r w:rsidR="00741DC2" w:rsidRPr="002E2B75">
        <w:rPr>
          <w:rFonts w:asciiTheme="minorHAnsi" w:hAnsiTheme="minorHAnsi" w:cstheme="minorHAnsi"/>
          <w:color w:val="auto"/>
          <w:highlight w:val="yellow"/>
          <w:lang w:eastAsia="zh-CN"/>
        </w:rPr>
        <w:t>[:,j</w:t>
      </w:r>
      <w:r w:rsidRPr="002E2B75">
        <w:rPr>
          <w:rFonts w:asciiTheme="minorHAnsi" w:hAnsiTheme="minorHAnsi" w:cstheme="minorHAnsi"/>
          <w:color w:val="auto"/>
          <w:highlight w:val="yellow"/>
          <w:lang w:eastAsia="zh-CN"/>
        </w:rPr>
        <w:t>] are the j-</w:t>
      </w:r>
      <w:proofErr w:type="spellStart"/>
      <w:r w:rsidRPr="002E2B75">
        <w:rPr>
          <w:rFonts w:asciiTheme="minorHAnsi" w:hAnsiTheme="minorHAnsi" w:cstheme="minorHAnsi"/>
          <w:color w:val="auto"/>
          <w:highlight w:val="yellow"/>
          <w:lang w:eastAsia="zh-CN"/>
        </w:rPr>
        <w:t>th</w:t>
      </w:r>
      <w:proofErr w:type="spellEnd"/>
      <w:r w:rsidRPr="002E2B75">
        <w:rPr>
          <w:rFonts w:asciiTheme="minorHAnsi" w:hAnsiTheme="minorHAnsi" w:cstheme="minorHAnsi"/>
          <w:color w:val="auto"/>
          <w:highlight w:val="yellow"/>
          <w:lang w:eastAsia="zh-CN"/>
        </w:rPr>
        <w:t xml:space="preserve"> </w:t>
      </w:r>
      <w:r w:rsidR="00741DC2" w:rsidRPr="002E2B75">
        <w:rPr>
          <w:rFonts w:asciiTheme="minorHAnsi" w:hAnsiTheme="minorHAnsi" w:cstheme="minorHAnsi"/>
          <w:color w:val="auto"/>
          <w:highlight w:val="yellow"/>
          <w:lang w:eastAsia="zh-CN"/>
        </w:rPr>
        <w:t>columns</w:t>
      </w:r>
      <w:r w:rsidRPr="002E2B75">
        <w:rPr>
          <w:rFonts w:asciiTheme="minorHAnsi" w:hAnsiTheme="minorHAnsi" w:cstheme="minorHAnsi"/>
          <w:color w:val="auto"/>
          <w:highlight w:val="yellow"/>
          <w:lang w:eastAsia="zh-CN"/>
        </w:rPr>
        <w:t xml:space="preserve"> of </w:t>
      </w:r>
      <w:r w:rsidR="00634B2D" w:rsidRPr="002E2B75">
        <w:rPr>
          <w:rFonts w:asciiTheme="minorHAnsi" w:hAnsiTheme="minorHAnsi" w:cstheme="minorHAnsi"/>
          <w:b/>
          <w:color w:val="auto"/>
          <w:highlight w:val="yellow"/>
          <w:lang w:eastAsia="zh-CN"/>
        </w:rPr>
        <w:t>V</w:t>
      </w:r>
      <w:r w:rsidRPr="002E2B75">
        <w:rPr>
          <w:rFonts w:asciiTheme="minorHAnsi" w:hAnsiTheme="minorHAnsi" w:cstheme="minorHAnsi"/>
          <w:color w:val="auto"/>
          <w:highlight w:val="yellow"/>
          <w:lang w:eastAsia="zh-CN"/>
        </w:rPr>
        <w:t xml:space="preserve"> and </w:t>
      </w:r>
      <w:r w:rsidR="00634B2D" w:rsidRPr="002E2B75">
        <w:rPr>
          <w:rFonts w:asciiTheme="minorHAnsi" w:hAnsiTheme="minorHAnsi" w:cstheme="minorHAnsi"/>
          <w:b/>
          <w:color w:val="auto"/>
          <w:highlight w:val="yellow"/>
          <w:lang w:eastAsia="zh-CN"/>
        </w:rPr>
        <w:t>U</w:t>
      </w:r>
      <w:r w:rsidRPr="002E2B75">
        <w:rPr>
          <w:rFonts w:asciiTheme="minorHAnsi" w:hAnsiTheme="minorHAnsi" w:cstheme="minorHAnsi"/>
          <w:color w:val="auto"/>
          <w:highlight w:val="yellow"/>
          <w:lang w:eastAsia="zh-CN"/>
        </w:rPr>
        <w:t xml:space="preserve">, respectively; j is the index of PC </w:t>
      </w:r>
      <w:r w:rsidR="00946803" w:rsidRPr="002E2B75">
        <w:rPr>
          <w:rFonts w:asciiTheme="minorHAnsi" w:hAnsiTheme="minorHAnsi" w:cstheme="minorHAnsi"/>
          <w:color w:val="auto"/>
          <w:highlight w:val="yellow"/>
          <w:lang w:eastAsia="zh-CN"/>
        </w:rPr>
        <w:t xml:space="preserve">inferred at step </w:t>
      </w:r>
      <w:r w:rsidR="003660BE" w:rsidRPr="002E2B75">
        <w:rPr>
          <w:rFonts w:asciiTheme="minorHAnsi" w:hAnsiTheme="minorHAnsi" w:cstheme="minorHAnsi"/>
          <w:color w:val="auto"/>
          <w:highlight w:val="yellow"/>
          <w:lang w:eastAsia="zh-CN"/>
        </w:rPr>
        <w:t>3</w:t>
      </w:r>
      <w:r w:rsidR="005F0F2C" w:rsidRPr="002E2B75">
        <w:rPr>
          <w:rFonts w:asciiTheme="minorHAnsi" w:hAnsiTheme="minorHAnsi" w:cstheme="minorHAnsi"/>
          <w:color w:val="auto"/>
          <w:highlight w:val="yellow"/>
          <w:lang w:eastAsia="zh-CN"/>
        </w:rPr>
        <w:t>.</w:t>
      </w:r>
      <w:r w:rsidR="003660BE" w:rsidRPr="002E2B75">
        <w:rPr>
          <w:rFonts w:asciiTheme="minorHAnsi" w:hAnsiTheme="minorHAnsi" w:cstheme="minorHAnsi"/>
          <w:color w:val="auto"/>
          <w:highlight w:val="yellow"/>
          <w:lang w:eastAsia="zh-CN"/>
        </w:rPr>
        <w:t>3</w:t>
      </w:r>
      <w:r w:rsidR="00946803" w:rsidRPr="002E2B75">
        <w:rPr>
          <w:rFonts w:asciiTheme="minorHAnsi" w:hAnsiTheme="minorHAnsi" w:cstheme="minorHAnsi"/>
          <w:color w:val="auto"/>
          <w:highlight w:val="yellow"/>
          <w:lang w:eastAsia="zh-CN"/>
        </w:rPr>
        <w:t xml:space="preserve"> </w:t>
      </w:r>
      <w:r w:rsidRPr="002E2B75">
        <w:rPr>
          <w:rFonts w:asciiTheme="minorHAnsi" w:hAnsiTheme="minorHAnsi" w:cstheme="minorHAnsi"/>
          <w:color w:val="auto"/>
          <w:highlight w:val="yellow"/>
          <w:lang w:eastAsia="zh-CN"/>
        </w:rPr>
        <w:t>that contains surface information.</w:t>
      </w:r>
    </w:p>
    <w:p w14:paraId="06463C6C" w14:textId="77777777" w:rsidR="009A7152" w:rsidRPr="002E2B75" w:rsidRDefault="009A7152" w:rsidP="00D1204E">
      <w:pPr>
        <w:rPr>
          <w:rFonts w:asciiTheme="minorHAnsi" w:hAnsiTheme="minorHAnsi" w:cstheme="minorHAnsi"/>
          <w:color w:val="auto"/>
          <w:lang w:eastAsia="zh-CN"/>
        </w:rPr>
      </w:pPr>
    </w:p>
    <w:p w14:paraId="32A82A00" w14:textId="154B406A" w:rsidR="004142F3" w:rsidRPr="002E2B75" w:rsidRDefault="004142F3" w:rsidP="00D1204E">
      <w:pPr>
        <w:pStyle w:val="ListParagraph"/>
        <w:numPr>
          <w:ilvl w:val="0"/>
          <w:numId w:val="29"/>
        </w:numPr>
        <w:ind w:left="0" w:firstLine="0"/>
        <w:rPr>
          <w:rFonts w:asciiTheme="minorHAnsi" w:hAnsiTheme="minorHAnsi" w:cstheme="minorHAnsi"/>
          <w:b/>
          <w:bCs/>
          <w:color w:val="auto"/>
          <w:lang w:eastAsia="zh-CN"/>
        </w:rPr>
      </w:pPr>
      <w:r w:rsidRPr="002E2B75">
        <w:rPr>
          <w:rFonts w:asciiTheme="minorHAnsi" w:hAnsiTheme="minorHAnsi" w:cstheme="minorHAnsi"/>
          <w:b/>
          <w:bCs/>
          <w:color w:val="auto"/>
          <w:lang w:eastAsia="zh-CN"/>
        </w:rPr>
        <w:t>Construct planetary surface map</w:t>
      </w:r>
    </w:p>
    <w:p w14:paraId="02F2CC66" w14:textId="77777777" w:rsidR="009A7152" w:rsidRPr="002E2B75" w:rsidRDefault="009A7152" w:rsidP="00D1204E">
      <w:pPr>
        <w:pStyle w:val="ListParagraph"/>
        <w:ind w:left="0"/>
        <w:rPr>
          <w:rFonts w:asciiTheme="minorHAnsi" w:hAnsiTheme="minorHAnsi" w:cstheme="minorHAnsi"/>
          <w:color w:val="auto"/>
          <w:lang w:eastAsia="zh-CN"/>
        </w:rPr>
      </w:pPr>
    </w:p>
    <w:p w14:paraId="72797E88" w14:textId="52B1412C" w:rsidR="00741DC2" w:rsidRPr="002E2B75" w:rsidRDefault="00741DC2" w:rsidP="00D1204E">
      <w:pPr>
        <w:pStyle w:val="ListParagraph"/>
        <w:numPr>
          <w:ilvl w:val="1"/>
          <w:numId w:val="40"/>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Use the Hierarchical Equal Area iso</w:t>
      </w:r>
      <w:r w:rsidR="007F479A" w:rsidRPr="002E2B75">
        <w:rPr>
          <w:rFonts w:asciiTheme="minorHAnsi" w:hAnsiTheme="minorHAnsi" w:cstheme="minorHAnsi"/>
          <w:color w:val="auto"/>
          <w:lang w:eastAsia="zh-CN"/>
        </w:rPr>
        <w:t>-</w:t>
      </w:r>
      <w:r w:rsidRPr="002E2B75">
        <w:rPr>
          <w:rFonts w:asciiTheme="minorHAnsi" w:hAnsiTheme="minorHAnsi" w:cstheme="minorHAnsi"/>
          <w:color w:val="auto"/>
          <w:lang w:eastAsia="zh-CN"/>
        </w:rPr>
        <w:t>Latitude Pixelization (HEALPix)</w:t>
      </w:r>
      <w:r w:rsidR="002F335F" w:rsidRPr="002E2B75">
        <w:rPr>
          <w:rFonts w:asciiTheme="minorHAnsi" w:hAnsiTheme="minorHAnsi" w:cstheme="minorHAnsi"/>
          <w:color w:val="auto"/>
          <w:vertAlign w:val="superscript"/>
          <w:lang w:eastAsia="zh-CN"/>
        </w:rPr>
        <w:t>11</w:t>
      </w:r>
      <w:r w:rsidRPr="002E2B75">
        <w:rPr>
          <w:rFonts w:asciiTheme="minorHAnsi" w:hAnsiTheme="minorHAnsi" w:cstheme="minorHAnsi"/>
          <w:color w:val="auto"/>
          <w:lang w:eastAsia="zh-CN"/>
        </w:rPr>
        <w:t xml:space="preserve"> </w:t>
      </w:r>
      <w:r w:rsidR="00607986" w:rsidRPr="002E2B75">
        <w:rPr>
          <w:rFonts w:asciiTheme="minorHAnsi" w:hAnsiTheme="minorHAnsi" w:cstheme="minorHAnsi"/>
          <w:color w:val="auto"/>
          <w:lang w:eastAsia="zh-CN"/>
        </w:rPr>
        <w:t xml:space="preserve">method </w:t>
      </w:r>
      <w:r w:rsidRPr="002E2B75">
        <w:rPr>
          <w:rFonts w:asciiTheme="minorHAnsi" w:hAnsiTheme="minorHAnsi" w:cstheme="minorHAnsi"/>
          <w:color w:val="auto"/>
          <w:lang w:eastAsia="zh-CN"/>
        </w:rPr>
        <w:t>to pixelate the</w:t>
      </w:r>
      <w:r w:rsidR="00CA0A7D" w:rsidRPr="002E2B75">
        <w:rPr>
          <w:rFonts w:asciiTheme="minorHAnsi" w:hAnsiTheme="minorHAnsi" w:cstheme="minorHAnsi"/>
          <w:color w:val="auto"/>
          <w:lang w:eastAsia="zh-CN"/>
        </w:rPr>
        <w:t xml:space="preserve"> retrieving</w:t>
      </w:r>
      <w:r w:rsidRPr="002E2B75">
        <w:rPr>
          <w:rFonts w:asciiTheme="minorHAnsi" w:hAnsiTheme="minorHAnsi" w:cstheme="minorHAnsi"/>
          <w:color w:val="auto"/>
          <w:lang w:eastAsia="zh-CN"/>
        </w:rPr>
        <w:t xml:space="preserve"> map. It divides </w:t>
      </w:r>
      <w:r w:rsidR="00CA0A7D" w:rsidRPr="002E2B75">
        <w:rPr>
          <w:rFonts w:asciiTheme="minorHAnsi" w:hAnsiTheme="minorHAnsi" w:cstheme="minorHAnsi"/>
          <w:color w:val="auto"/>
          <w:lang w:eastAsia="zh-CN"/>
        </w:rPr>
        <w:t>spherical</w:t>
      </w:r>
      <w:r w:rsidRPr="002E2B75">
        <w:rPr>
          <w:rFonts w:asciiTheme="minorHAnsi" w:hAnsiTheme="minorHAnsi" w:cstheme="minorHAnsi"/>
          <w:color w:val="auto"/>
          <w:lang w:eastAsia="zh-CN"/>
        </w:rPr>
        <w:t xml:space="preserve"> surface of a planet into pixels with the same area and uniform distribution.</w:t>
      </w:r>
      <w:r w:rsidR="00186890" w:rsidRPr="002E2B75">
        <w:rPr>
          <w:rFonts w:asciiTheme="minorHAnsi" w:hAnsiTheme="minorHAnsi" w:cstheme="minorHAnsi"/>
          <w:color w:val="auto"/>
          <w:lang w:eastAsia="zh-CN"/>
        </w:rPr>
        <w:t xml:space="preserve"> Denote the unknown value of the p-</w:t>
      </w:r>
      <w:proofErr w:type="spellStart"/>
      <w:r w:rsidR="00186890" w:rsidRPr="002E2B75">
        <w:rPr>
          <w:rFonts w:asciiTheme="minorHAnsi" w:hAnsiTheme="minorHAnsi" w:cstheme="minorHAnsi"/>
          <w:color w:val="auto"/>
          <w:lang w:eastAsia="zh-CN"/>
        </w:rPr>
        <w:t>th</w:t>
      </w:r>
      <w:proofErr w:type="spellEnd"/>
      <w:r w:rsidR="00186890" w:rsidRPr="002E2B75">
        <w:rPr>
          <w:rFonts w:asciiTheme="minorHAnsi" w:hAnsiTheme="minorHAnsi" w:cstheme="minorHAnsi"/>
          <w:color w:val="auto"/>
          <w:lang w:eastAsia="zh-CN"/>
        </w:rPr>
        <w:t xml:space="preserve"> pixel as </w:t>
      </w:r>
      <w:proofErr w:type="spellStart"/>
      <w:r w:rsidR="00186890" w:rsidRPr="002E2B75">
        <w:rPr>
          <w:rFonts w:asciiTheme="minorHAnsi" w:hAnsiTheme="minorHAnsi" w:cstheme="minorHAnsi"/>
          <w:color w:val="auto"/>
          <w:lang w:eastAsia="zh-CN"/>
        </w:rPr>
        <w:t>x</w:t>
      </w:r>
      <w:r w:rsidR="00186890" w:rsidRPr="002E2B75">
        <w:rPr>
          <w:rFonts w:asciiTheme="minorHAnsi" w:hAnsiTheme="minorHAnsi" w:cstheme="minorHAnsi"/>
          <w:color w:val="auto"/>
          <w:vertAlign w:val="subscript"/>
          <w:lang w:eastAsia="zh-CN"/>
        </w:rPr>
        <w:t>p</w:t>
      </w:r>
      <w:proofErr w:type="spellEnd"/>
      <w:r w:rsidR="00186890" w:rsidRPr="002E2B75">
        <w:rPr>
          <w:rFonts w:asciiTheme="minorHAnsi" w:hAnsiTheme="minorHAnsi" w:cstheme="minorHAnsi"/>
          <w:color w:val="auto"/>
          <w:lang w:eastAsia="zh-CN"/>
        </w:rPr>
        <w:t>.</w:t>
      </w:r>
    </w:p>
    <w:p w14:paraId="1FFD58E1" w14:textId="77777777" w:rsidR="00B84495" w:rsidRPr="002E2B75" w:rsidRDefault="00B84495" w:rsidP="00D1204E">
      <w:pPr>
        <w:pStyle w:val="ListParagraph"/>
        <w:ind w:left="0"/>
        <w:rPr>
          <w:rFonts w:asciiTheme="minorHAnsi" w:hAnsiTheme="minorHAnsi" w:cstheme="minorHAnsi"/>
          <w:color w:val="auto"/>
          <w:lang w:eastAsia="zh-CN"/>
        </w:rPr>
      </w:pPr>
    </w:p>
    <w:p w14:paraId="29D9807F" w14:textId="749058C1" w:rsidR="00E1510B" w:rsidRPr="002E2B75" w:rsidRDefault="00131C71" w:rsidP="00D1204E">
      <w:pPr>
        <w:pStyle w:val="ListParagraph"/>
        <w:numPr>
          <w:ilvl w:val="2"/>
          <w:numId w:val="40"/>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HEALPixRandom.py</w:t>
      </w:r>
      <w:r w:rsidRPr="002E2B75">
        <w:rPr>
          <w:rFonts w:asciiTheme="minorHAnsi" w:hAnsiTheme="minorHAnsi" w:cstheme="minorHAnsi"/>
          <w:color w:val="auto"/>
          <w:highlight w:val="yellow"/>
          <w:lang w:eastAsia="zh-CN"/>
        </w:rPr>
        <w:t xml:space="preserve"> to visualize the pixelization method</w:t>
      </w:r>
      <w:r w:rsidR="00FB2A10" w:rsidRPr="002E2B75">
        <w:rPr>
          <w:rFonts w:asciiTheme="minorHAnsi" w:hAnsiTheme="minorHAnsi" w:cstheme="minorHAnsi"/>
          <w:color w:val="auto"/>
          <w:highlight w:val="yellow"/>
          <w:lang w:eastAsia="zh-CN"/>
        </w:rPr>
        <w:t xml:space="preserve">. A figure </w:t>
      </w:r>
      <w:r w:rsidR="00FB2A10" w:rsidRPr="002E2B75">
        <w:rPr>
          <w:rFonts w:asciiTheme="minorHAnsi" w:hAnsiTheme="minorHAnsi" w:cstheme="minorHAnsi"/>
          <w:b/>
          <w:color w:val="auto"/>
          <w:highlight w:val="yellow"/>
          <w:lang w:eastAsia="zh-CN"/>
        </w:rPr>
        <w:t>HEALPixRandom.png</w:t>
      </w:r>
      <w:r w:rsidR="00FB2A10" w:rsidRPr="002E2B75">
        <w:rPr>
          <w:rFonts w:asciiTheme="minorHAnsi" w:hAnsiTheme="minorHAnsi" w:cstheme="minorHAnsi"/>
          <w:color w:val="auto"/>
          <w:highlight w:val="yellow"/>
          <w:lang w:eastAsia="zh-CN"/>
        </w:rPr>
        <w:t xml:space="preserve"> will be created</w:t>
      </w:r>
      <w:r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Pr="002E2B75">
        <w:rPr>
          <w:rFonts w:asciiTheme="minorHAnsi" w:hAnsiTheme="minorHAnsi" w:cstheme="minorHAnsi"/>
          <w:b/>
          <w:bCs/>
          <w:color w:val="auto"/>
          <w:highlight w:val="yellow"/>
          <w:lang w:eastAsia="zh-CN"/>
        </w:rPr>
        <w:t>8</w:t>
      </w:r>
      <w:r w:rsidRPr="002E2B75">
        <w:rPr>
          <w:rFonts w:asciiTheme="minorHAnsi" w:hAnsiTheme="minorHAnsi" w:cstheme="minorHAnsi"/>
          <w:color w:val="auto"/>
          <w:highlight w:val="yellow"/>
          <w:lang w:eastAsia="zh-CN"/>
        </w:rPr>
        <w:t xml:space="preserve">). The parameter </w:t>
      </w:r>
      <w:proofErr w:type="spellStart"/>
      <w:r w:rsidRPr="002E2B75">
        <w:rPr>
          <w:rFonts w:asciiTheme="minorHAnsi" w:hAnsiTheme="minorHAnsi" w:cstheme="minorHAnsi"/>
          <w:color w:val="auto"/>
          <w:highlight w:val="yellow"/>
          <w:lang w:eastAsia="zh-CN"/>
        </w:rPr>
        <w:t>N</w:t>
      </w:r>
      <w:r w:rsidRPr="002E2B75">
        <w:rPr>
          <w:rFonts w:asciiTheme="minorHAnsi" w:hAnsiTheme="minorHAnsi" w:cstheme="minorHAnsi"/>
          <w:color w:val="auto"/>
          <w:highlight w:val="yellow"/>
          <w:vertAlign w:val="subscript"/>
          <w:lang w:eastAsia="zh-CN"/>
        </w:rPr>
        <w:t>side</w:t>
      </w:r>
      <w:proofErr w:type="spellEnd"/>
      <w:r w:rsidRPr="002E2B75">
        <w:rPr>
          <w:rFonts w:asciiTheme="minorHAnsi" w:hAnsiTheme="minorHAnsi" w:cstheme="minorHAnsi"/>
          <w:color w:val="auto"/>
          <w:highlight w:val="yellow"/>
          <w:lang w:eastAsia="zh-CN"/>
        </w:rPr>
        <w:t xml:space="preserve"> </w:t>
      </w:r>
      <w:r w:rsidR="003E2F53" w:rsidRPr="002E2B75">
        <w:rPr>
          <w:rFonts w:asciiTheme="minorHAnsi" w:hAnsiTheme="minorHAnsi" w:cstheme="minorHAnsi"/>
          <w:color w:val="auto"/>
          <w:highlight w:val="yellow"/>
          <w:lang w:eastAsia="zh-CN"/>
        </w:rPr>
        <w:t>at</w:t>
      </w:r>
      <w:r w:rsidRPr="002E2B75">
        <w:rPr>
          <w:rFonts w:asciiTheme="minorHAnsi" w:hAnsiTheme="minorHAnsi" w:cstheme="minorHAnsi"/>
          <w:color w:val="auto"/>
          <w:highlight w:val="yellow"/>
          <w:lang w:eastAsia="zh-CN"/>
        </w:rPr>
        <w:t xml:space="preserve"> line 17 can be ch</w:t>
      </w:r>
      <w:r w:rsidR="00D11EE9" w:rsidRPr="002E2B75">
        <w:rPr>
          <w:rFonts w:asciiTheme="minorHAnsi" w:hAnsiTheme="minorHAnsi" w:cstheme="minorHAnsi"/>
          <w:color w:val="auto"/>
          <w:highlight w:val="yellow"/>
          <w:lang w:eastAsia="zh-CN"/>
        </w:rPr>
        <w:t>anged for different resolution</w:t>
      </w:r>
      <w:r w:rsidR="007765BA" w:rsidRPr="002E2B75">
        <w:rPr>
          <w:rFonts w:asciiTheme="minorHAnsi" w:hAnsiTheme="minorHAnsi" w:cstheme="minorHAnsi"/>
          <w:color w:val="auto"/>
          <w:highlight w:val="yellow"/>
          <w:lang w:eastAsia="zh-CN"/>
        </w:rPr>
        <w:t>s</w:t>
      </w:r>
      <w:r w:rsidR="00D11EE9" w:rsidRPr="002E2B75">
        <w:rPr>
          <w:rFonts w:asciiTheme="minorHAnsi" w:hAnsiTheme="minorHAnsi" w:cstheme="minorHAnsi"/>
          <w:color w:val="auto"/>
          <w:highlight w:val="yellow"/>
          <w:lang w:eastAsia="zh-CN"/>
        </w:rPr>
        <w:t>.</w:t>
      </w:r>
      <w:r w:rsidR="00E1510B" w:rsidRPr="002E2B75">
        <w:rPr>
          <w:rFonts w:asciiTheme="minorHAnsi" w:hAnsiTheme="minorHAnsi" w:cstheme="minorHAnsi"/>
          <w:color w:val="auto"/>
          <w:highlight w:val="yellow"/>
          <w:lang w:eastAsia="zh-CN"/>
        </w:rPr>
        <w:t xml:space="preserve"> This step may take a few seconds to minutes depending on the resolution.</w:t>
      </w:r>
    </w:p>
    <w:p w14:paraId="6A4F2366" w14:textId="338E9EFE" w:rsidR="00E1510B" w:rsidRPr="002E2B75" w:rsidRDefault="00D11EE9" w:rsidP="00D1204E">
      <w:pPr>
        <w:pStyle w:val="ListParagraph"/>
        <w:ind w:left="0"/>
        <w:rPr>
          <w:color w:val="auto"/>
        </w:rPr>
      </w:pPr>
      <w:r w:rsidRPr="002E2B75">
        <w:rPr>
          <w:color w:val="auto"/>
          <w:highlight w:val="yellow"/>
        </w:rPr>
        <w:t>$ python HEALPixRandom.py</w:t>
      </w:r>
    </w:p>
    <w:p w14:paraId="41882E67" w14:textId="77777777" w:rsidR="00E1510B" w:rsidRPr="002E2B75" w:rsidRDefault="00E1510B" w:rsidP="00D1204E">
      <w:pPr>
        <w:pStyle w:val="ListParagraph"/>
        <w:ind w:left="0"/>
        <w:rPr>
          <w:rFonts w:asciiTheme="minorHAnsi" w:hAnsiTheme="minorHAnsi" w:cstheme="minorHAnsi"/>
          <w:color w:val="auto"/>
          <w:lang w:eastAsia="zh-CN"/>
        </w:rPr>
      </w:pPr>
    </w:p>
    <w:p w14:paraId="183DC3EF" w14:textId="48E935FC" w:rsidR="009D706D" w:rsidRPr="002E2B75" w:rsidRDefault="0079243B" w:rsidP="00D1204E">
      <w:pPr>
        <w:pStyle w:val="ListParagraph"/>
        <w:numPr>
          <w:ilvl w:val="1"/>
          <w:numId w:val="40"/>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Compute </w:t>
      </w:r>
      <w:r w:rsidR="00CA0A7D" w:rsidRPr="002E2B75">
        <w:rPr>
          <w:rFonts w:asciiTheme="minorHAnsi" w:hAnsiTheme="minorHAnsi" w:cstheme="minorHAnsi"/>
          <w:color w:val="auto"/>
          <w:lang w:eastAsia="zh-CN"/>
        </w:rPr>
        <w:t xml:space="preserve">the </w:t>
      </w:r>
      <w:r w:rsidRPr="002E2B75">
        <w:rPr>
          <w:rFonts w:asciiTheme="minorHAnsi" w:hAnsiTheme="minorHAnsi" w:cstheme="minorHAnsi"/>
          <w:color w:val="auto"/>
          <w:lang w:eastAsia="zh-CN"/>
        </w:rPr>
        <w:t xml:space="preserve">weight </w:t>
      </w:r>
      <w:r w:rsidRPr="002E2B75">
        <w:rPr>
          <w:rFonts w:asciiTheme="minorHAnsi" w:hAnsiTheme="minorHAnsi" w:cstheme="minorHAnsi" w:hint="eastAsia"/>
          <w:color w:val="auto"/>
          <w:lang w:eastAsia="zh-CN"/>
        </w:rPr>
        <w:t>of</w:t>
      </w:r>
      <w:r w:rsidRPr="002E2B75">
        <w:rPr>
          <w:rFonts w:asciiTheme="minorHAnsi" w:hAnsiTheme="minorHAnsi" w:cstheme="minorHAnsi"/>
          <w:color w:val="auto"/>
          <w:lang w:eastAsia="zh-CN"/>
        </w:rPr>
        <w:t xml:space="preserve"> the p-</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pixel </w:t>
      </w:r>
      <w:r w:rsidR="00CA0A7D" w:rsidRPr="002E2B75">
        <w:rPr>
          <w:rFonts w:asciiTheme="minorHAnsi" w:hAnsiTheme="minorHAnsi" w:cstheme="minorHAnsi"/>
          <w:color w:val="auto"/>
          <w:lang w:eastAsia="zh-CN"/>
        </w:rPr>
        <w:t>in</w:t>
      </w:r>
      <w:r w:rsidRPr="002E2B75">
        <w:rPr>
          <w:rFonts w:asciiTheme="minorHAnsi" w:hAnsiTheme="minorHAnsi" w:cstheme="minorHAnsi"/>
          <w:color w:val="auto"/>
          <w:lang w:eastAsia="zh-CN"/>
        </w:rPr>
        <w:t xml:space="preserve"> observations at the t-</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time step, </w:t>
      </w:r>
      <w:proofErr w:type="spellStart"/>
      <w:proofErr w:type="gramStart"/>
      <w:r w:rsidRPr="002E2B75">
        <w:rPr>
          <w:rFonts w:asciiTheme="minorHAnsi" w:hAnsiTheme="minorHAnsi" w:cstheme="minorHAnsi"/>
          <w:color w:val="auto"/>
          <w:lang w:eastAsia="zh-CN"/>
        </w:rPr>
        <w:t>w</w:t>
      </w:r>
      <w:r w:rsidRPr="002E2B75">
        <w:rPr>
          <w:rFonts w:asciiTheme="minorHAnsi" w:hAnsiTheme="minorHAnsi" w:cstheme="minorHAnsi"/>
          <w:color w:val="auto"/>
          <w:vertAlign w:val="subscript"/>
          <w:lang w:eastAsia="zh-CN"/>
        </w:rPr>
        <w:t>t,p</w:t>
      </w:r>
      <w:proofErr w:type="spellEnd"/>
      <w:proofErr w:type="gramEnd"/>
      <w:r w:rsidRPr="002E2B75">
        <w:rPr>
          <w:rFonts w:asciiTheme="minorHAnsi" w:hAnsiTheme="minorHAnsi" w:cstheme="minorHAnsi"/>
          <w:color w:val="auto"/>
          <w:lang w:eastAsia="zh-CN"/>
        </w:rPr>
        <w:t>, using viewing geometry.</w:t>
      </w:r>
    </w:p>
    <w:p w14:paraId="2562D22D" w14:textId="043F8B6C" w:rsidR="0079243B" w:rsidRPr="002E2B75" w:rsidRDefault="009366BB" w:rsidP="00D1204E">
      <w:pPr>
        <w:pStyle w:val="ListParagraph"/>
        <w:ind w:left="0"/>
        <w:rPr>
          <w:rFonts w:asciiTheme="minorHAnsi" w:hAnsiTheme="minorHAnsi" w:cstheme="minorHAnsi"/>
          <w:color w:val="auto"/>
          <w:lang w:eastAsia="zh-CN"/>
        </w:rPr>
      </w:pPr>
      <m:oMathPara>
        <m:oMath>
          <m:sSub>
            <m:sSubPr>
              <m:ctrlPr>
                <w:rPr>
                  <w:rFonts w:ascii="Cambria Math" w:hAnsi="Cambria Math" w:cstheme="minorHAnsi"/>
                  <w:i/>
                  <w:color w:val="auto"/>
                  <w:lang w:eastAsia="zh-CN"/>
                </w:rPr>
              </m:ctrlPr>
            </m:sSubPr>
            <m:e>
              <m:r>
                <w:rPr>
                  <w:rFonts w:ascii="Cambria Math" w:hAnsi="Cambria Math" w:cstheme="minorHAnsi"/>
                  <w:color w:val="auto"/>
                  <w:lang w:eastAsia="zh-CN"/>
                </w:rPr>
                <m:t>w</m:t>
              </m:r>
            </m:e>
            <m:sub>
              <m:r>
                <w:rPr>
                  <w:rFonts w:ascii="Cambria Math" w:hAnsi="Cambria Math" w:cstheme="minorHAnsi"/>
                  <w:color w:val="auto"/>
                  <w:lang w:eastAsia="zh-CN"/>
                </w:rPr>
                <m:t>t,p</m:t>
              </m:r>
            </m:sub>
          </m:sSub>
          <m:r>
            <w:rPr>
              <w:rFonts w:ascii="Cambria Math" w:hAnsi="Cambria Math" w:cstheme="minorHAnsi"/>
              <w:color w:val="auto"/>
              <w:lang w:eastAsia="zh-CN"/>
            </w:rPr>
            <m:t>=</m:t>
          </m:r>
          <m:d>
            <m:dPr>
              <m:begChr m:val="{"/>
              <m:endChr m:val=""/>
              <m:ctrlPr>
                <w:rPr>
                  <w:rFonts w:ascii="Cambria Math" w:hAnsi="Cambria Math" w:cstheme="minorHAnsi"/>
                  <w:i/>
                  <w:color w:val="auto"/>
                  <w:lang w:eastAsia="zh-CN"/>
                </w:rPr>
              </m:ctrlPr>
            </m:dPr>
            <m:e>
              <m:m>
                <m:mPr>
                  <m:mcs>
                    <m:mc>
                      <m:mcPr>
                        <m:count m:val="2"/>
                        <m:mcJc m:val="center"/>
                      </m:mcPr>
                    </m:mc>
                  </m:mcs>
                  <m:ctrlPr>
                    <w:rPr>
                      <w:rFonts w:ascii="Cambria Math" w:hAnsi="Cambria Math" w:cstheme="minorHAnsi"/>
                      <w:i/>
                      <w:color w:val="auto"/>
                      <w:lang w:eastAsia="zh-CN"/>
                    </w:rPr>
                  </m:ctrlPr>
                </m:mPr>
                <m:mr>
                  <m:e>
                    <m:sSub>
                      <m:sSubPr>
                        <m:ctrlPr>
                          <w:rPr>
                            <w:rFonts w:ascii="Cambria Math" w:hAnsi="Cambria Math" w:cstheme="minorHAnsi"/>
                            <w:i/>
                            <w:color w:val="auto"/>
                            <w:lang w:eastAsia="zh-CN"/>
                          </w:rPr>
                        </m:ctrlPr>
                      </m:sSubPr>
                      <m:e>
                        <m:r>
                          <w:rPr>
                            <w:rFonts w:ascii="Cambria Math" w:hAnsi="Cambria Math" w:cstheme="minorHAnsi"/>
                            <w:color w:val="auto"/>
                            <w:lang w:eastAsia="zh-CN"/>
                          </w:rPr>
                          <m:t>c</m:t>
                        </m:r>
                      </m:e>
                      <m:sub>
                        <m:r>
                          <w:rPr>
                            <w:rFonts w:ascii="Cambria Math" w:hAnsi="Cambria Math" w:cstheme="minorHAnsi"/>
                            <w:color w:val="auto"/>
                            <w:lang w:eastAsia="zh-CN"/>
                          </w:rPr>
                          <m:t>t</m:t>
                        </m:r>
                      </m:sub>
                    </m:sSub>
                    <m:func>
                      <m:funcPr>
                        <m:ctrlPr>
                          <w:rPr>
                            <w:rFonts w:ascii="Cambria Math" w:hAnsi="Cambria Math" w:cstheme="minorHAnsi"/>
                            <w:i/>
                            <w:color w:val="auto"/>
                            <w:lang w:eastAsia="zh-CN"/>
                          </w:rPr>
                        </m:ctrlPr>
                      </m:funcPr>
                      <m:fName>
                        <m:r>
                          <m:rPr>
                            <m:sty m:val="p"/>
                          </m:rPr>
                          <w:rPr>
                            <w:rFonts w:ascii="Cambria Math" w:hAnsi="Cambria Math" w:cstheme="minorHAnsi"/>
                            <w:color w:val="auto"/>
                            <w:lang w:eastAsia="zh-CN"/>
                          </w:rPr>
                          <m:t>cos</m:t>
                        </m:r>
                      </m:fName>
                      <m:e>
                        <m:d>
                          <m:dPr>
                            <m:ctrlPr>
                              <w:rPr>
                                <w:rFonts w:ascii="Cambria Math" w:hAnsi="Cambria Math" w:cstheme="minorHAnsi"/>
                                <w:i/>
                                <w:color w:val="auto"/>
                                <w:lang w:eastAsia="zh-CN"/>
                              </w:rPr>
                            </m:ctrlPr>
                          </m:dPr>
                          <m:e>
                            <m:sSub>
                              <m:sSubPr>
                                <m:ctrlPr>
                                  <w:rPr>
                                    <w:rFonts w:ascii="Cambria Math" w:hAnsi="Cambria Math" w:cstheme="minorHAnsi"/>
                                    <w:i/>
                                    <w:color w:val="auto"/>
                                    <w:lang w:eastAsia="zh-CN"/>
                                  </w:rPr>
                                </m:ctrlPr>
                              </m:sSubPr>
                              <m:e>
                                <m:r>
                                  <w:rPr>
                                    <w:rFonts w:ascii="Cambria Math" w:hAnsi="Cambria Math" w:cstheme="minorHAnsi"/>
                                    <w:color w:val="auto"/>
                                    <w:lang w:eastAsia="zh-CN"/>
                                  </w:rPr>
                                  <m:t>α</m:t>
                                </m:r>
                              </m:e>
                              <m:sub>
                                <m:r>
                                  <w:rPr>
                                    <w:rFonts w:ascii="Cambria Math" w:hAnsi="Cambria Math" w:cstheme="minorHAnsi"/>
                                    <w:color w:val="auto"/>
                                    <w:lang w:eastAsia="zh-CN"/>
                                  </w:rPr>
                                  <m:t>t,p</m:t>
                                </m:r>
                              </m:sub>
                            </m:sSub>
                          </m:e>
                        </m:d>
                      </m:e>
                    </m:func>
                    <m:r>
                      <m:rPr>
                        <m:sty m:val="p"/>
                      </m:rPr>
                      <w:rPr>
                        <w:rFonts w:ascii="Cambria Math" w:hAnsi="Cambria Math" w:cstheme="minorHAnsi"/>
                        <w:color w:val="auto"/>
                        <w:lang w:eastAsia="zh-CN"/>
                      </w:rPr>
                      <m:t>cos⁡</m:t>
                    </m:r>
                    <m:r>
                      <w:rPr>
                        <w:rFonts w:ascii="Cambria Math" w:hAnsi="Cambria Math" w:cstheme="minorHAnsi"/>
                        <w:color w:val="auto"/>
                        <w:lang w:eastAsia="zh-CN"/>
                      </w:rPr>
                      <m:t>(</m:t>
                    </m:r>
                    <m:sSub>
                      <m:sSubPr>
                        <m:ctrlPr>
                          <w:rPr>
                            <w:rFonts w:ascii="Cambria Math" w:hAnsi="Cambria Math" w:cstheme="minorHAnsi"/>
                            <w:i/>
                            <w:color w:val="auto"/>
                            <w:lang w:eastAsia="zh-CN"/>
                          </w:rPr>
                        </m:ctrlPr>
                      </m:sSubPr>
                      <m:e>
                        <m:r>
                          <w:rPr>
                            <w:rFonts w:ascii="Cambria Math" w:hAnsi="Cambria Math" w:cstheme="minorHAnsi"/>
                            <w:color w:val="auto"/>
                            <w:lang w:eastAsia="zh-CN"/>
                          </w:rPr>
                          <m:t>β</m:t>
                        </m:r>
                      </m:e>
                      <m:sub>
                        <m:r>
                          <w:rPr>
                            <w:rFonts w:ascii="Cambria Math" w:hAnsi="Cambria Math" w:cstheme="minorHAnsi"/>
                            <w:color w:val="auto"/>
                            <w:lang w:eastAsia="zh-CN"/>
                          </w:rPr>
                          <m:t>t,p</m:t>
                        </m:r>
                      </m:sub>
                    </m:sSub>
                    <m:r>
                      <w:rPr>
                        <w:rFonts w:ascii="Cambria Math" w:hAnsi="Cambria Math" w:cstheme="minorHAnsi"/>
                        <w:color w:val="auto"/>
                        <w:lang w:eastAsia="zh-CN"/>
                      </w:rPr>
                      <m:t>)</m:t>
                    </m:r>
                  </m:e>
                  <m:e>
                    <m:r>
                      <w:rPr>
                        <w:rFonts w:ascii="Cambria Math" w:hAnsi="Cambria Math" w:cstheme="minorHAnsi"/>
                        <w:color w:val="auto"/>
                        <w:lang w:eastAsia="zh-CN"/>
                      </w:rPr>
                      <m:t xml:space="preserve">when </m:t>
                    </m:r>
                    <m:sSub>
                      <m:sSubPr>
                        <m:ctrlPr>
                          <w:rPr>
                            <w:rFonts w:ascii="Cambria Math" w:hAnsi="Cambria Math" w:cstheme="minorHAnsi"/>
                            <w:i/>
                            <w:color w:val="auto"/>
                            <w:lang w:eastAsia="zh-CN"/>
                          </w:rPr>
                        </m:ctrlPr>
                      </m:sSubPr>
                      <m:e>
                        <m:r>
                          <w:rPr>
                            <w:rFonts w:ascii="Cambria Math" w:hAnsi="Cambria Math" w:cstheme="minorHAnsi"/>
                            <w:color w:val="auto"/>
                            <w:lang w:eastAsia="zh-CN"/>
                          </w:rPr>
                          <m:t>α</m:t>
                        </m:r>
                      </m:e>
                      <m:sub>
                        <m:r>
                          <w:rPr>
                            <w:rFonts w:ascii="Cambria Math" w:hAnsi="Cambria Math" w:cstheme="minorHAnsi"/>
                            <w:color w:val="auto"/>
                            <w:lang w:eastAsia="zh-CN"/>
                          </w:rPr>
                          <m:t>t,p</m:t>
                        </m:r>
                      </m:sub>
                    </m:sSub>
                    <m:r>
                      <w:rPr>
                        <w:rFonts w:ascii="Cambria Math" w:hAnsi="Cambria Math" w:cstheme="minorHAnsi"/>
                        <w:color w:val="auto"/>
                        <w:lang w:eastAsia="zh-CN"/>
                      </w:rPr>
                      <m:t xml:space="preserve">&lt;90° and </m:t>
                    </m:r>
                    <m:sSub>
                      <m:sSubPr>
                        <m:ctrlPr>
                          <w:rPr>
                            <w:rFonts w:ascii="Cambria Math" w:hAnsi="Cambria Math" w:cstheme="minorHAnsi"/>
                            <w:i/>
                            <w:color w:val="auto"/>
                            <w:lang w:eastAsia="zh-CN"/>
                          </w:rPr>
                        </m:ctrlPr>
                      </m:sSubPr>
                      <m:e>
                        <m:r>
                          <w:rPr>
                            <w:rFonts w:ascii="Cambria Math" w:hAnsi="Cambria Math" w:cstheme="minorHAnsi"/>
                            <w:color w:val="auto"/>
                            <w:lang w:eastAsia="zh-CN"/>
                          </w:rPr>
                          <m:t>β</m:t>
                        </m:r>
                      </m:e>
                      <m:sub>
                        <m:r>
                          <w:rPr>
                            <w:rFonts w:ascii="Cambria Math" w:hAnsi="Cambria Math" w:cstheme="minorHAnsi"/>
                            <w:color w:val="auto"/>
                            <w:lang w:eastAsia="zh-CN"/>
                          </w:rPr>
                          <m:t>t,p</m:t>
                        </m:r>
                      </m:sub>
                    </m:sSub>
                    <m:r>
                      <w:rPr>
                        <w:rFonts w:ascii="Cambria Math" w:hAnsi="Cambria Math" w:cstheme="minorHAnsi"/>
                        <w:color w:val="auto"/>
                        <w:lang w:eastAsia="zh-CN"/>
                      </w:rPr>
                      <m:t>&lt;90°</m:t>
                    </m:r>
                  </m:e>
                </m:mr>
                <m:mr>
                  <m:e>
                    <m:r>
                      <w:rPr>
                        <w:rFonts w:ascii="Cambria Math" w:hAnsi="Cambria Math" w:cstheme="minorHAnsi"/>
                        <w:color w:val="auto"/>
                        <w:lang w:eastAsia="zh-CN"/>
                      </w:rPr>
                      <m:t>0</m:t>
                    </m:r>
                  </m:e>
                  <m:e>
                    <m:r>
                      <w:rPr>
                        <w:rFonts w:ascii="Cambria Math" w:hAnsi="Cambria Math" w:cstheme="minorHAnsi"/>
                        <w:color w:val="auto"/>
                        <w:lang w:eastAsia="zh-CN"/>
                      </w:rPr>
                      <m:t>otherwise</m:t>
                    </m:r>
                  </m:e>
                </m:mr>
              </m:m>
            </m:e>
          </m:d>
        </m:oMath>
      </m:oMathPara>
    </w:p>
    <w:p w14:paraId="14D46862" w14:textId="5D2F91D9" w:rsidR="0079243B" w:rsidRPr="002E2B75" w:rsidRDefault="0079243B"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where </w:t>
      </w:r>
      <w:r w:rsidR="00451E0C" w:rsidRPr="002E2B75">
        <w:rPr>
          <w:rFonts w:asciiTheme="minorHAnsi" w:hAnsiTheme="minorHAnsi" w:cstheme="minorHAnsi"/>
          <w:color w:val="auto"/>
          <w:lang w:eastAsia="zh-CN"/>
        </w:rPr>
        <w:t>α</w:t>
      </w:r>
      <w:proofErr w:type="spellStart"/>
      <w:proofErr w:type="gramStart"/>
      <w:r w:rsidR="00451E0C" w:rsidRPr="002E2B75">
        <w:rPr>
          <w:rFonts w:asciiTheme="minorHAnsi" w:hAnsiTheme="minorHAnsi" w:cstheme="minorHAnsi"/>
          <w:color w:val="auto"/>
          <w:vertAlign w:val="subscript"/>
          <w:lang w:eastAsia="zh-CN"/>
        </w:rPr>
        <w:t>t,p</w:t>
      </w:r>
      <w:proofErr w:type="spellEnd"/>
      <w:proofErr w:type="gramEnd"/>
      <w:r w:rsidR="00451E0C" w:rsidRPr="002E2B75">
        <w:rPr>
          <w:rFonts w:asciiTheme="minorHAnsi" w:hAnsiTheme="minorHAnsi" w:cstheme="minorHAnsi"/>
          <w:color w:val="auto"/>
          <w:lang w:eastAsia="zh-CN"/>
        </w:rPr>
        <w:t>, β</w:t>
      </w:r>
      <w:proofErr w:type="spellStart"/>
      <w:r w:rsidR="00451E0C" w:rsidRPr="002E2B75">
        <w:rPr>
          <w:rFonts w:asciiTheme="minorHAnsi" w:hAnsiTheme="minorHAnsi" w:cstheme="minorHAnsi"/>
          <w:color w:val="auto"/>
          <w:vertAlign w:val="subscript"/>
          <w:lang w:eastAsia="zh-CN"/>
        </w:rPr>
        <w:t>t,p</w:t>
      </w:r>
      <w:proofErr w:type="spellEnd"/>
      <w:r w:rsidR="00451E0C" w:rsidRPr="002E2B75">
        <w:rPr>
          <w:rFonts w:asciiTheme="minorHAnsi" w:hAnsiTheme="minorHAnsi" w:cstheme="minorHAnsi"/>
          <w:color w:val="auto"/>
          <w:lang w:eastAsia="zh-CN"/>
        </w:rPr>
        <w:t xml:space="preserve"> are the solar and</w:t>
      </w:r>
      <w:r w:rsidR="00CC48F5" w:rsidRPr="002E2B75">
        <w:rPr>
          <w:rFonts w:asciiTheme="minorHAnsi" w:hAnsiTheme="minorHAnsi" w:cstheme="minorHAnsi"/>
          <w:color w:val="auto"/>
          <w:lang w:eastAsia="zh-CN"/>
        </w:rPr>
        <w:t xml:space="preserve"> the spacecraft zenith angles at</w:t>
      </w:r>
      <w:r w:rsidR="00451E0C" w:rsidRPr="002E2B75">
        <w:rPr>
          <w:rFonts w:asciiTheme="minorHAnsi" w:hAnsiTheme="minorHAnsi" w:cstheme="minorHAnsi"/>
          <w:color w:val="auto"/>
          <w:lang w:eastAsia="zh-CN"/>
        </w:rPr>
        <w:t xml:space="preserve"> the pixel; </w:t>
      </w:r>
      <w:proofErr w:type="spellStart"/>
      <w:r w:rsidR="00451E0C" w:rsidRPr="002E2B75">
        <w:rPr>
          <w:rFonts w:asciiTheme="minorHAnsi" w:hAnsiTheme="minorHAnsi" w:cstheme="minorHAnsi"/>
          <w:color w:val="auto"/>
          <w:lang w:eastAsia="zh-CN"/>
        </w:rPr>
        <w:t>c</w:t>
      </w:r>
      <w:r w:rsidR="00451E0C" w:rsidRPr="002E2B75">
        <w:rPr>
          <w:rFonts w:asciiTheme="minorHAnsi" w:hAnsiTheme="minorHAnsi" w:cstheme="minorHAnsi"/>
          <w:color w:val="auto"/>
          <w:vertAlign w:val="subscript"/>
          <w:lang w:eastAsia="zh-CN"/>
        </w:rPr>
        <w:t>t</w:t>
      </w:r>
      <w:proofErr w:type="spellEnd"/>
      <w:r w:rsidR="00451E0C" w:rsidRPr="002E2B75">
        <w:rPr>
          <w:rFonts w:asciiTheme="minorHAnsi" w:hAnsiTheme="minorHAnsi" w:cstheme="minorHAnsi"/>
          <w:color w:val="auto"/>
          <w:lang w:eastAsia="zh-CN"/>
        </w:rPr>
        <w:t xml:space="preserve"> is a normalization term </w:t>
      </w:r>
      <w:r w:rsidR="00FC5903" w:rsidRPr="002E2B75">
        <w:rPr>
          <w:rFonts w:asciiTheme="minorHAnsi" w:hAnsiTheme="minorHAnsi" w:cstheme="minorHAnsi"/>
          <w:color w:val="auto"/>
          <w:lang w:eastAsia="zh-CN"/>
        </w:rPr>
        <w:t>of</w:t>
      </w:r>
      <w:r w:rsidR="00451E0C" w:rsidRPr="002E2B75">
        <w:rPr>
          <w:rFonts w:asciiTheme="minorHAnsi" w:hAnsiTheme="minorHAnsi" w:cstheme="minorHAnsi"/>
          <w:color w:val="auto"/>
          <w:lang w:eastAsia="zh-CN"/>
        </w:rPr>
        <w:t xml:space="preserve"> the t-</w:t>
      </w:r>
      <w:proofErr w:type="spellStart"/>
      <w:r w:rsidR="00451E0C" w:rsidRPr="002E2B75">
        <w:rPr>
          <w:rFonts w:asciiTheme="minorHAnsi" w:hAnsiTheme="minorHAnsi" w:cstheme="minorHAnsi"/>
          <w:color w:val="auto"/>
          <w:lang w:eastAsia="zh-CN"/>
        </w:rPr>
        <w:t>th</w:t>
      </w:r>
      <w:proofErr w:type="spellEnd"/>
      <w:r w:rsidR="00451E0C" w:rsidRPr="002E2B75">
        <w:rPr>
          <w:rFonts w:asciiTheme="minorHAnsi" w:hAnsiTheme="minorHAnsi" w:cstheme="minorHAnsi"/>
          <w:color w:val="auto"/>
          <w:lang w:eastAsia="zh-CN"/>
        </w:rPr>
        <w:t xml:space="preserve"> observation so that </w:t>
      </w:r>
      <w:r w:rsidR="00FC5903" w:rsidRPr="002E2B75">
        <w:rPr>
          <w:rFonts w:asciiTheme="minorHAnsi" w:hAnsiTheme="minorHAnsi" w:cstheme="minorHAnsi"/>
          <w:color w:val="auto"/>
          <w:lang w:eastAsia="zh-CN"/>
        </w:rPr>
        <w:t xml:space="preserve">sum of </w:t>
      </w:r>
      <w:r w:rsidR="00451E0C" w:rsidRPr="002E2B75">
        <w:rPr>
          <w:rFonts w:asciiTheme="minorHAnsi" w:hAnsiTheme="minorHAnsi" w:cstheme="minorHAnsi"/>
          <w:color w:val="auto"/>
          <w:lang w:eastAsia="zh-CN"/>
        </w:rPr>
        <w:t>the total weight</w:t>
      </w:r>
      <w:r w:rsidR="00CC48F5" w:rsidRPr="002E2B75">
        <w:rPr>
          <w:rFonts w:asciiTheme="minorHAnsi" w:hAnsiTheme="minorHAnsi" w:cstheme="minorHAnsi"/>
          <w:color w:val="auto"/>
          <w:lang w:eastAsia="zh-CN"/>
        </w:rPr>
        <w:t xml:space="preserve"> at each time step</w:t>
      </w:r>
      <w:r w:rsidR="00451E0C" w:rsidRPr="002E2B75">
        <w:rPr>
          <w:rFonts w:asciiTheme="minorHAnsi" w:hAnsiTheme="minorHAnsi" w:cstheme="minorHAnsi"/>
          <w:color w:val="auto"/>
          <w:lang w:eastAsia="zh-CN"/>
        </w:rPr>
        <w:t xml:space="preserve"> is unity.</w:t>
      </w:r>
    </w:p>
    <w:p w14:paraId="048684A2" w14:textId="77777777" w:rsidR="00E1510B" w:rsidRPr="002E2B75" w:rsidRDefault="00E1510B" w:rsidP="00D1204E">
      <w:pPr>
        <w:pStyle w:val="ListParagraph"/>
        <w:ind w:left="0"/>
        <w:rPr>
          <w:rFonts w:asciiTheme="minorHAnsi" w:hAnsiTheme="minorHAnsi" w:cstheme="minorHAnsi"/>
          <w:color w:val="auto"/>
          <w:lang w:eastAsia="zh-CN"/>
        </w:rPr>
      </w:pPr>
    </w:p>
    <w:p w14:paraId="3553FF29" w14:textId="23A27AFF" w:rsidR="0079243B" w:rsidRPr="002E2B75" w:rsidRDefault="0079243B"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NOTE: Geometry</w:t>
      </w:r>
      <w:r w:rsidR="00451E0C" w:rsidRPr="002E2B75">
        <w:rPr>
          <w:rFonts w:asciiTheme="minorHAnsi" w:hAnsiTheme="minorHAnsi" w:cstheme="minorHAnsi"/>
          <w:color w:val="auto"/>
          <w:lang w:eastAsia="zh-CN"/>
        </w:rPr>
        <w:t xml:space="preserve"> is assumed to be known at this step</w:t>
      </w:r>
      <w:r w:rsidR="00FC5903" w:rsidRPr="002E2B75">
        <w:rPr>
          <w:rFonts w:asciiTheme="minorHAnsi" w:hAnsiTheme="minorHAnsi" w:cstheme="minorHAnsi"/>
          <w:color w:val="auto"/>
          <w:lang w:eastAsia="zh-CN"/>
        </w:rPr>
        <w:t>, or can be derived from other analysis</w:t>
      </w:r>
      <w:r w:rsidR="00CC48F5" w:rsidRPr="002E2B75">
        <w:rPr>
          <w:rFonts w:asciiTheme="minorHAnsi" w:hAnsiTheme="minorHAnsi" w:cstheme="minorHAnsi"/>
          <w:color w:val="auto"/>
          <w:lang w:eastAsia="zh-CN"/>
        </w:rPr>
        <w:t>, which</w:t>
      </w:r>
      <w:r w:rsidR="00FC5903" w:rsidRPr="002E2B75">
        <w:rPr>
          <w:rFonts w:asciiTheme="minorHAnsi" w:hAnsiTheme="minorHAnsi" w:cstheme="minorHAnsi"/>
          <w:color w:val="auto"/>
          <w:lang w:eastAsia="zh-CN"/>
        </w:rPr>
        <w:t xml:space="preserve"> is discussed below</w:t>
      </w:r>
      <w:r w:rsidR="00451E0C" w:rsidRPr="002E2B75">
        <w:rPr>
          <w:rFonts w:asciiTheme="minorHAnsi" w:hAnsiTheme="minorHAnsi" w:cstheme="minorHAnsi"/>
          <w:color w:val="auto"/>
          <w:lang w:eastAsia="zh-CN"/>
        </w:rPr>
        <w:t>.</w:t>
      </w:r>
    </w:p>
    <w:p w14:paraId="065A5E2A" w14:textId="77777777" w:rsidR="00B84495" w:rsidRPr="002E2B75" w:rsidRDefault="00B84495" w:rsidP="00D1204E">
      <w:pPr>
        <w:pStyle w:val="ListParagraph"/>
        <w:ind w:left="0"/>
        <w:rPr>
          <w:rFonts w:asciiTheme="minorHAnsi" w:hAnsiTheme="minorHAnsi" w:cstheme="minorHAnsi"/>
          <w:color w:val="auto"/>
          <w:lang w:eastAsia="zh-CN"/>
        </w:rPr>
      </w:pPr>
    </w:p>
    <w:p w14:paraId="2B555225" w14:textId="774AB186" w:rsidR="00B10FA3" w:rsidRPr="002E2B75" w:rsidRDefault="00B10FA3" w:rsidP="00D1204E">
      <w:pPr>
        <w:pStyle w:val="ListParagraph"/>
        <w:numPr>
          <w:ilvl w:val="2"/>
          <w:numId w:val="40"/>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Run ComputeWeight</w:t>
      </w:r>
      <w:r w:rsidRPr="002E2B75">
        <w:rPr>
          <w:rFonts w:asciiTheme="minorHAnsi" w:hAnsiTheme="minorHAnsi" w:cstheme="minorHAnsi"/>
          <w:b/>
          <w:bCs/>
          <w:color w:val="auto"/>
          <w:highlight w:val="yellow"/>
          <w:lang w:eastAsia="zh-CN"/>
        </w:rPr>
        <w:t>.py</w:t>
      </w:r>
      <w:r w:rsidRPr="002E2B75">
        <w:rPr>
          <w:rFonts w:asciiTheme="minorHAnsi" w:hAnsiTheme="minorHAnsi" w:cstheme="minorHAnsi"/>
          <w:color w:val="auto"/>
          <w:highlight w:val="yellow"/>
          <w:lang w:eastAsia="zh-CN"/>
        </w:rPr>
        <w:t xml:space="preserve"> to compute </w:t>
      </w:r>
      <w:proofErr w:type="spellStart"/>
      <w:proofErr w:type="gramStart"/>
      <w:r w:rsidRPr="002E2B75">
        <w:rPr>
          <w:rFonts w:asciiTheme="minorHAnsi" w:hAnsiTheme="minorHAnsi" w:cstheme="minorHAnsi"/>
          <w:color w:val="auto"/>
          <w:highlight w:val="yellow"/>
          <w:lang w:eastAsia="zh-CN"/>
        </w:rPr>
        <w:t>w</w:t>
      </w:r>
      <w:r w:rsidRPr="002E2B75">
        <w:rPr>
          <w:rFonts w:asciiTheme="minorHAnsi" w:hAnsiTheme="minorHAnsi" w:cstheme="minorHAnsi"/>
          <w:color w:val="auto"/>
          <w:highlight w:val="yellow"/>
          <w:vertAlign w:val="subscript"/>
          <w:lang w:eastAsia="zh-CN"/>
        </w:rPr>
        <w:t>t,p</w:t>
      </w:r>
      <w:proofErr w:type="spellEnd"/>
      <w:r w:rsidRPr="002E2B75">
        <w:rPr>
          <w:rFonts w:asciiTheme="minorHAnsi" w:hAnsiTheme="minorHAnsi" w:cstheme="minorHAnsi"/>
          <w:color w:val="auto"/>
          <w:highlight w:val="yellow"/>
          <w:lang w:eastAsia="zh-CN"/>
        </w:rPr>
        <w:t>.</w:t>
      </w:r>
      <w:proofErr w:type="gramEnd"/>
      <w:r w:rsidRPr="002E2B75">
        <w:rPr>
          <w:rFonts w:asciiTheme="minorHAnsi" w:hAnsiTheme="minorHAnsi" w:cstheme="minorHAnsi"/>
          <w:color w:val="auto"/>
          <w:highlight w:val="yellow"/>
          <w:lang w:eastAsia="zh-CN"/>
        </w:rPr>
        <w:t xml:space="preserve"> Change the value of </w:t>
      </w:r>
      <w:proofErr w:type="spellStart"/>
      <w:r w:rsidRPr="002E2B75">
        <w:rPr>
          <w:rFonts w:asciiTheme="minorHAnsi" w:hAnsiTheme="minorHAnsi" w:cstheme="minorHAnsi"/>
          <w:color w:val="auto"/>
          <w:highlight w:val="yellow"/>
          <w:lang w:eastAsia="zh-CN"/>
        </w:rPr>
        <w:t>N</w:t>
      </w:r>
      <w:r w:rsidRPr="002E2B75">
        <w:rPr>
          <w:rFonts w:asciiTheme="minorHAnsi" w:hAnsiTheme="minorHAnsi" w:cstheme="minorHAnsi"/>
          <w:color w:val="auto"/>
          <w:highlight w:val="yellow"/>
          <w:vertAlign w:val="subscript"/>
          <w:lang w:eastAsia="zh-CN"/>
        </w:rPr>
        <w:t>side</w:t>
      </w:r>
      <w:proofErr w:type="spellEnd"/>
      <w:r w:rsidRPr="002E2B75">
        <w:rPr>
          <w:rFonts w:asciiTheme="minorHAnsi" w:hAnsiTheme="minorHAnsi" w:cstheme="minorHAnsi"/>
          <w:color w:val="auto"/>
          <w:highlight w:val="yellow"/>
          <w:lang w:eastAsia="zh-CN"/>
        </w:rPr>
        <w:t xml:space="preserve"> at line 23 for other resolutions of the retriev</w:t>
      </w:r>
      <w:r w:rsidR="002F3BCA" w:rsidRPr="002E2B75">
        <w:rPr>
          <w:rFonts w:asciiTheme="minorHAnsi" w:hAnsiTheme="minorHAnsi" w:cstheme="minorHAnsi"/>
          <w:color w:val="auto"/>
          <w:highlight w:val="yellow"/>
          <w:lang w:eastAsia="zh-CN"/>
        </w:rPr>
        <w:t xml:space="preserve">ed map. The output is saved as </w:t>
      </w:r>
      <w:proofErr w:type="spellStart"/>
      <w:r w:rsidRPr="002E2B75">
        <w:rPr>
          <w:rFonts w:asciiTheme="minorHAnsi" w:hAnsiTheme="minorHAnsi" w:cstheme="minorHAnsi"/>
          <w:b/>
          <w:color w:val="auto"/>
          <w:highlight w:val="yellow"/>
          <w:lang w:eastAsia="zh-CN"/>
        </w:rPr>
        <w:t>W.npz</w:t>
      </w:r>
      <w:proofErr w:type="spellEnd"/>
      <w:r w:rsidRPr="002E2B75">
        <w:rPr>
          <w:rFonts w:asciiTheme="minorHAnsi" w:hAnsiTheme="minorHAnsi" w:cstheme="minorHAnsi"/>
          <w:color w:val="auto"/>
          <w:highlight w:val="yellow"/>
          <w:lang w:eastAsia="zh-CN"/>
        </w:rPr>
        <w:t xml:space="preserve"> due to its size.</w:t>
      </w:r>
    </w:p>
    <w:p w14:paraId="5309CFB4" w14:textId="5EEBC5DE" w:rsidR="00B10FA3" w:rsidRPr="002E2B75" w:rsidRDefault="00B10FA3" w:rsidP="00D1204E">
      <w:pPr>
        <w:pStyle w:val="ListParagraph"/>
        <w:ind w:left="0"/>
        <w:rPr>
          <w:color w:val="auto"/>
        </w:rPr>
      </w:pPr>
      <w:r w:rsidRPr="002E2B75">
        <w:rPr>
          <w:color w:val="auto"/>
          <w:highlight w:val="yellow"/>
        </w:rPr>
        <w:t>$ python ComputeWeight.py</w:t>
      </w:r>
    </w:p>
    <w:p w14:paraId="32599AD4" w14:textId="77777777" w:rsidR="00E1510B" w:rsidRPr="002E2B75" w:rsidRDefault="00E1510B" w:rsidP="00D1204E">
      <w:pPr>
        <w:pStyle w:val="ListParagraph"/>
        <w:ind w:left="0"/>
        <w:rPr>
          <w:rFonts w:asciiTheme="minorHAnsi" w:hAnsiTheme="minorHAnsi" w:cstheme="minorHAnsi"/>
          <w:color w:val="auto"/>
          <w:lang w:eastAsia="zh-CN"/>
        </w:rPr>
      </w:pPr>
    </w:p>
    <w:p w14:paraId="0B69A5DE" w14:textId="475E0290" w:rsidR="00E1510B" w:rsidRPr="002E2B75" w:rsidRDefault="003E2F53" w:rsidP="00D1204E">
      <w:pPr>
        <w:pStyle w:val="ListParagraph"/>
        <w:numPr>
          <w:ilvl w:val="1"/>
          <w:numId w:val="40"/>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Use </w:t>
      </w:r>
      <w:r w:rsidRPr="002E2B75">
        <w:rPr>
          <w:rFonts w:asciiTheme="minorHAnsi" w:hAnsiTheme="minorHAnsi" w:cstheme="minorHAnsi"/>
          <w:b/>
          <w:bCs/>
          <w:color w:val="auto"/>
          <w:highlight w:val="yellow"/>
          <w:lang w:eastAsia="zh-CN"/>
        </w:rPr>
        <w:t>PlotWeight.py</w:t>
      </w:r>
      <w:r w:rsidRPr="002E2B75">
        <w:rPr>
          <w:rFonts w:asciiTheme="minorHAnsi" w:hAnsiTheme="minorHAnsi" w:cstheme="minorHAnsi"/>
          <w:color w:val="auto"/>
          <w:highlight w:val="yellow"/>
          <w:lang w:eastAsia="zh-CN"/>
        </w:rPr>
        <w:t xml:space="preserve"> to visualize these weight</w:t>
      </w:r>
      <w:r w:rsidR="009A550C" w:rsidRPr="002E2B75">
        <w:rPr>
          <w:rFonts w:asciiTheme="minorHAnsi" w:hAnsiTheme="minorHAnsi" w:cstheme="minorHAnsi"/>
          <w:color w:val="auto"/>
          <w:highlight w:val="yellow"/>
          <w:lang w:eastAsia="zh-CN"/>
        </w:rPr>
        <w:t>s</w:t>
      </w:r>
      <w:r w:rsidRPr="002E2B75">
        <w:rPr>
          <w:rFonts w:asciiTheme="minorHAnsi" w:hAnsiTheme="minorHAnsi" w:cstheme="minorHAnsi"/>
          <w:color w:val="auto"/>
          <w:highlight w:val="yellow"/>
          <w:lang w:eastAsia="zh-CN"/>
        </w:rPr>
        <w:t>.</w:t>
      </w:r>
      <w:r w:rsidR="00FB2A10" w:rsidRPr="002E2B75">
        <w:rPr>
          <w:rFonts w:asciiTheme="minorHAnsi" w:hAnsiTheme="minorHAnsi" w:cstheme="minorHAnsi"/>
          <w:color w:val="auto"/>
          <w:highlight w:val="yellow"/>
          <w:lang w:eastAsia="zh-CN"/>
        </w:rPr>
        <w:t xml:space="preserve"> A number of figures, one at each time step, will be created in a folder </w:t>
      </w:r>
      <w:r w:rsidR="00FB2A10" w:rsidRPr="002E2B75">
        <w:rPr>
          <w:rFonts w:asciiTheme="minorHAnsi" w:hAnsiTheme="minorHAnsi" w:cstheme="minorHAnsi"/>
          <w:b/>
          <w:color w:val="auto"/>
          <w:highlight w:val="yellow"/>
          <w:lang w:eastAsia="zh-CN"/>
        </w:rPr>
        <w:t>Weight</w:t>
      </w:r>
      <w:r w:rsidR="00FB2A10" w:rsidRPr="002E2B75">
        <w:rPr>
          <w:rFonts w:asciiTheme="minorHAnsi" w:hAnsiTheme="minorHAnsi" w:cstheme="minorHAnsi"/>
          <w:color w:val="auto"/>
          <w:highlight w:val="yellow"/>
          <w:lang w:eastAsia="zh-CN"/>
        </w:rPr>
        <w:t>. Merging them results in</w:t>
      </w:r>
      <w:r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lang w:eastAsia="zh-CN"/>
        </w:rPr>
        <w:t xml:space="preserve">Supplemental </w:t>
      </w:r>
      <w:r w:rsidR="005F0F2C" w:rsidRPr="002E2B75">
        <w:rPr>
          <w:rFonts w:asciiTheme="minorHAnsi" w:hAnsiTheme="minorHAnsi" w:cstheme="minorHAnsi"/>
          <w:b/>
          <w:bCs/>
          <w:color w:val="auto"/>
          <w:highlight w:val="yellow"/>
          <w:lang w:eastAsia="zh-CN"/>
        </w:rPr>
        <w:t>Video 1</w:t>
      </w:r>
      <w:r w:rsidR="00FB2A10" w:rsidRPr="002E2B75">
        <w:rPr>
          <w:rFonts w:asciiTheme="minorHAnsi" w:hAnsiTheme="minorHAnsi" w:cstheme="minorHAnsi"/>
          <w:color w:val="auto"/>
          <w:highlight w:val="yellow"/>
          <w:lang w:eastAsia="zh-CN"/>
        </w:rPr>
        <w:t xml:space="preserve">, which </w:t>
      </w:r>
      <w:r w:rsidR="003F762E" w:rsidRPr="002E2B75">
        <w:rPr>
          <w:rFonts w:asciiTheme="minorHAnsi" w:hAnsiTheme="minorHAnsi" w:cstheme="minorHAnsi"/>
          <w:color w:val="auto"/>
          <w:highlight w:val="yellow"/>
          <w:lang w:eastAsia="zh-CN"/>
        </w:rPr>
        <w:t>show</w:t>
      </w:r>
      <w:r w:rsidR="005F0F2C" w:rsidRPr="002E2B75">
        <w:rPr>
          <w:rFonts w:asciiTheme="minorHAnsi" w:hAnsiTheme="minorHAnsi" w:cstheme="minorHAnsi"/>
          <w:color w:val="auto"/>
          <w:highlight w:val="yellow"/>
          <w:lang w:eastAsia="zh-CN"/>
        </w:rPr>
        <w:t>s</w:t>
      </w:r>
      <w:r w:rsidRPr="002E2B75">
        <w:rPr>
          <w:rFonts w:asciiTheme="minorHAnsi" w:hAnsiTheme="minorHAnsi" w:cstheme="minorHAnsi"/>
          <w:color w:val="auto"/>
          <w:highlight w:val="yellow"/>
          <w:lang w:eastAsia="zh-CN"/>
        </w:rPr>
        <w:t xml:space="preserve"> how the weight o</w:t>
      </w:r>
      <w:r w:rsidR="007765BA" w:rsidRPr="002E2B75">
        <w:rPr>
          <w:rFonts w:asciiTheme="minorHAnsi" w:hAnsiTheme="minorHAnsi" w:cstheme="minorHAnsi"/>
          <w:color w:val="auto"/>
          <w:highlight w:val="yellow"/>
          <w:lang w:eastAsia="zh-CN"/>
        </w:rPr>
        <w:t>f each pixel changes with time.</w:t>
      </w:r>
      <w:r w:rsidR="00E1510B" w:rsidRPr="002E2B75">
        <w:rPr>
          <w:rFonts w:asciiTheme="minorHAnsi" w:hAnsiTheme="minorHAnsi" w:cstheme="minorHAnsi"/>
          <w:color w:val="auto"/>
          <w:highlight w:val="yellow"/>
          <w:lang w:eastAsia="zh-CN"/>
        </w:rPr>
        <w:t xml:space="preserve"> The first command line takes minutes depending on the resolution, and the second may take hours to finish due to the large number of visualization</w:t>
      </w:r>
      <w:r w:rsidR="002F3BCA" w:rsidRPr="002E2B75">
        <w:rPr>
          <w:rFonts w:asciiTheme="minorHAnsi" w:hAnsiTheme="minorHAnsi" w:cstheme="minorHAnsi"/>
          <w:color w:val="auto"/>
          <w:highlight w:val="yellow"/>
          <w:lang w:eastAsia="zh-CN"/>
        </w:rPr>
        <w:t>s</w:t>
      </w:r>
      <w:r w:rsidR="00E1510B" w:rsidRPr="002E2B75">
        <w:rPr>
          <w:rFonts w:asciiTheme="minorHAnsi" w:hAnsiTheme="minorHAnsi" w:cstheme="minorHAnsi"/>
          <w:color w:val="auto"/>
          <w:highlight w:val="yellow"/>
          <w:lang w:eastAsia="zh-CN"/>
        </w:rPr>
        <w:t>.</w:t>
      </w:r>
    </w:p>
    <w:p w14:paraId="53C2E30A" w14:textId="4A395A6F" w:rsidR="00E1510B" w:rsidRPr="002E2B75" w:rsidRDefault="007765BA" w:rsidP="00D1204E">
      <w:pPr>
        <w:pStyle w:val="ListParagraph"/>
        <w:ind w:left="0"/>
        <w:rPr>
          <w:color w:val="auto"/>
        </w:rPr>
      </w:pPr>
      <w:r w:rsidRPr="002E2B75">
        <w:rPr>
          <w:color w:val="auto"/>
          <w:highlight w:val="yellow"/>
        </w:rPr>
        <w:t xml:space="preserve">$ </w:t>
      </w:r>
      <w:r w:rsidR="009B6608" w:rsidRPr="002E2B75">
        <w:rPr>
          <w:color w:val="auto"/>
          <w:highlight w:val="yellow"/>
        </w:rPr>
        <w:t xml:space="preserve">python </w:t>
      </w:r>
      <w:r w:rsidRPr="002E2B75">
        <w:rPr>
          <w:color w:val="auto"/>
          <w:highlight w:val="yellow"/>
        </w:rPr>
        <w:t>PlotWeight.py</w:t>
      </w:r>
    </w:p>
    <w:p w14:paraId="154F35BC" w14:textId="77777777" w:rsidR="00E1510B" w:rsidRPr="002E2B75" w:rsidRDefault="00E1510B" w:rsidP="00D1204E">
      <w:pPr>
        <w:pStyle w:val="ListParagraph"/>
        <w:ind w:left="0"/>
        <w:rPr>
          <w:color w:val="auto"/>
        </w:rPr>
      </w:pPr>
    </w:p>
    <w:p w14:paraId="4FDA4EFE" w14:textId="578843E7" w:rsidR="009D706D" w:rsidRPr="002E2B75" w:rsidRDefault="00186890" w:rsidP="00D1204E">
      <w:pPr>
        <w:pStyle w:val="ListParagraph"/>
        <w:numPr>
          <w:ilvl w:val="1"/>
          <w:numId w:val="40"/>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Combine geometry and observations to reach</w:t>
      </w:r>
      <w:r w:rsidR="00322EA2" w:rsidRPr="002E2B75">
        <w:rPr>
          <w:rFonts w:asciiTheme="minorHAnsi" w:hAnsiTheme="minorHAnsi" w:cstheme="minorHAnsi"/>
          <w:color w:val="auto"/>
          <w:lang w:eastAsia="zh-CN"/>
        </w:rPr>
        <w:t xml:space="preserve"> a linear regression problem.</w:t>
      </w:r>
    </w:p>
    <w:p w14:paraId="0AB7E6C5" w14:textId="44B3BD6A" w:rsidR="00322EA2" w:rsidRPr="002E2B75" w:rsidRDefault="009366BB" w:rsidP="00D1204E">
      <w:pPr>
        <w:pStyle w:val="ListParagraph"/>
        <w:ind w:left="0"/>
        <w:rPr>
          <w:rFonts w:asciiTheme="minorHAnsi" w:hAnsiTheme="minorHAnsi" w:cstheme="minorHAnsi"/>
          <w:color w:val="auto"/>
          <w:lang w:eastAsia="zh-CN"/>
        </w:rPr>
      </w:pPr>
      <m:oMathPara>
        <m:oMath>
          <m:sSub>
            <m:sSubPr>
              <m:ctrlPr>
                <w:rPr>
                  <w:rFonts w:ascii="Cambria Math" w:hAnsi="Cambria Math" w:cs="Times New Roman"/>
                  <w:i/>
                  <w:color w:val="auto"/>
                </w:rPr>
              </m:ctrlPr>
            </m:sSubPr>
            <m:e>
              <m:r>
                <m:rPr>
                  <m:sty m:val="bi"/>
                </m:rPr>
                <w:rPr>
                  <w:rFonts w:ascii="Cambria Math" w:hAnsi="Cambria Math" w:cs="Times New Roman"/>
                  <w:color w:val="auto"/>
                </w:rPr>
                <m:t>W</m:t>
              </m:r>
            </m:e>
            <m:sub>
              <m:r>
                <w:rPr>
                  <w:rFonts w:ascii="Cambria Math" w:hAnsi="Cambria Math" w:cs="Times New Roman"/>
                  <w:color w:val="auto"/>
                </w:rPr>
                <m:t>[T×P]</m:t>
              </m:r>
            </m:sub>
          </m:sSub>
          <m:sSub>
            <m:sSubPr>
              <m:ctrlPr>
                <w:rPr>
                  <w:rFonts w:ascii="Cambria Math" w:hAnsi="Cambria Math" w:cs="Times New Roman"/>
                  <w:i/>
                  <w:color w:val="auto"/>
                </w:rPr>
              </m:ctrlPr>
            </m:sSubPr>
            <m:e>
              <m:r>
                <m:rPr>
                  <m:sty m:val="bi"/>
                </m:rPr>
                <w:rPr>
                  <w:rFonts w:ascii="Cambria Math" w:hAnsi="Cambria Math" w:cs="Times New Roman"/>
                  <w:color w:val="auto"/>
                </w:rPr>
                <m:t>x</m:t>
              </m:r>
            </m:e>
            <m:sub>
              <m:r>
                <w:rPr>
                  <w:rFonts w:ascii="Cambria Math" w:hAnsi="Cambria Math" w:cs="Times New Roman"/>
                  <w:color w:val="auto"/>
                </w:rPr>
                <m:t>[P×1]</m:t>
              </m:r>
            </m:sub>
          </m:sSub>
          <m:r>
            <w:rPr>
              <w:rFonts w:ascii="Cambria Math" w:hAnsi="Cambria Math" w:cs="Times New Roman"/>
              <w:color w:val="auto"/>
            </w:rPr>
            <m:t>=</m:t>
          </m:r>
          <m:sSub>
            <m:sSubPr>
              <m:ctrlPr>
                <w:rPr>
                  <w:rFonts w:ascii="Cambria Math" w:hAnsi="Cambria Math" w:cs="Times New Roman"/>
                  <w:i/>
                  <w:color w:val="auto"/>
                </w:rPr>
              </m:ctrlPr>
            </m:sSubPr>
            <m:e>
              <m:r>
                <m:rPr>
                  <m:sty m:val="bi"/>
                </m:rPr>
                <w:rPr>
                  <w:rFonts w:ascii="Cambria Math" w:hAnsi="Cambria Math" w:cs="Times New Roman"/>
                  <w:color w:val="auto"/>
                </w:rPr>
                <m:t>u</m:t>
              </m:r>
            </m:e>
            <m:sub>
              <m:r>
                <m:rPr>
                  <m:sty m:val="bi"/>
                </m:rPr>
                <w:rPr>
                  <w:rFonts w:ascii="Cambria Math" w:hAnsi="Cambria Math" w:cs="Times New Roman"/>
                  <w:color w:val="auto"/>
                </w:rPr>
                <m:t>j</m:t>
              </m:r>
              <m:r>
                <w:rPr>
                  <w:rFonts w:ascii="Cambria Math" w:hAnsi="Cambria Math" w:cs="Times New Roman"/>
                  <w:color w:val="auto"/>
                </w:rPr>
                <m:t>[T×1]</m:t>
              </m:r>
            </m:sub>
          </m:sSub>
        </m:oMath>
      </m:oMathPara>
    </w:p>
    <w:p w14:paraId="7FFAB83C" w14:textId="6F8912E0" w:rsidR="00186890" w:rsidRPr="002E2B75" w:rsidRDefault="00186890"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w</w:t>
      </w:r>
      <w:r w:rsidR="00322EA2" w:rsidRPr="002E2B75">
        <w:rPr>
          <w:rFonts w:asciiTheme="minorHAnsi" w:hAnsiTheme="minorHAnsi" w:cstheme="minorHAnsi"/>
          <w:color w:val="auto"/>
          <w:lang w:eastAsia="zh-CN"/>
        </w:rPr>
        <w:t>here</w:t>
      </w:r>
      <w:r w:rsidR="002C7FA1" w:rsidRPr="002E2B75">
        <w:rPr>
          <w:rFonts w:asciiTheme="minorHAnsi" w:hAnsiTheme="minorHAnsi" w:cstheme="minorHAnsi"/>
          <w:color w:val="auto"/>
          <w:lang w:eastAsia="zh-CN"/>
        </w:rPr>
        <w:t xml:space="preserve"> P is the total number of retrieving pixels;</w:t>
      </w:r>
      <w:r w:rsidRPr="002E2B75">
        <w:rPr>
          <w:rFonts w:asciiTheme="minorHAnsi" w:hAnsiTheme="minorHAnsi" w:cstheme="minorHAnsi"/>
          <w:color w:val="auto"/>
          <w:lang w:eastAsia="zh-CN"/>
        </w:rPr>
        <w:t xml:space="preserve"> </w:t>
      </w:r>
      <w:r w:rsidRPr="002E2B75">
        <w:rPr>
          <w:rFonts w:asciiTheme="minorHAnsi" w:hAnsiTheme="minorHAnsi" w:cstheme="minorHAnsi"/>
          <w:b/>
          <w:color w:val="auto"/>
          <w:lang w:eastAsia="zh-CN"/>
        </w:rPr>
        <w:t>W</w:t>
      </w:r>
      <w:r w:rsidRPr="002E2B75">
        <w:rPr>
          <w:rFonts w:asciiTheme="minorHAnsi" w:hAnsiTheme="minorHAnsi" w:cstheme="minorHAnsi"/>
          <w:color w:val="auto"/>
          <w:lang w:eastAsia="zh-CN"/>
        </w:rPr>
        <w:t xml:space="preserve"> is the weight matrix with </w:t>
      </w:r>
      <w:proofErr w:type="spellStart"/>
      <w:r w:rsidR="00CE61B2" w:rsidRPr="002E2B75">
        <w:rPr>
          <w:rFonts w:asciiTheme="minorHAnsi" w:hAnsiTheme="minorHAnsi" w:cstheme="minorHAnsi"/>
          <w:color w:val="auto"/>
          <w:lang w:eastAsia="zh-CN"/>
        </w:rPr>
        <w:t>w</w:t>
      </w:r>
      <w:r w:rsidR="00CE61B2" w:rsidRPr="002E2B75">
        <w:rPr>
          <w:rFonts w:asciiTheme="minorHAnsi" w:hAnsiTheme="minorHAnsi" w:cstheme="minorHAnsi"/>
          <w:color w:val="auto"/>
          <w:vertAlign w:val="subscript"/>
          <w:lang w:eastAsia="zh-CN"/>
        </w:rPr>
        <w:t>t,p</w:t>
      </w:r>
      <w:proofErr w:type="spellEnd"/>
      <w:r w:rsidR="00CE61B2" w:rsidRPr="002E2B75">
        <w:rPr>
          <w:rFonts w:asciiTheme="minorHAnsi" w:hAnsiTheme="minorHAnsi" w:cstheme="minorHAnsi"/>
          <w:color w:val="auto"/>
          <w:lang w:eastAsia="zh-CN"/>
        </w:rPr>
        <w:t xml:space="preserve"> as </w:t>
      </w:r>
      <w:r w:rsidRPr="002E2B75">
        <w:rPr>
          <w:rFonts w:asciiTheme="minorHAnsi" w:hAnsiTheme="minorHAnsi" w:cstheme="minorHAnsi"/>
          <w:color w:val="auto"/>
          <w:lang w:eastAsia="zh-CN"/>
        </w:rPr>
        <w:t>the (</w:t>
      </w:r>
      <w:proofErr w:type="spellStart"/>
      <w:r w:rsidRPr="002E2B75">
        <w:rPr>
          <w:rFonts w:asciiTheme="minorHAnsi" w:hAnsiTheme="minorHAnsi" w:cstheme="minorHAnsi"/>
          <w:color w:val="auto"/>
          <w:lang w:eastAsia="zh-CN"/>
        </w:rPr>
        <w:t>t,p</w:t>
      </w:r>
      <w:proofErr w:type="spellEnd"/>
      <w:r w:rsidRPr="002E2B75">
        <w:rPr>
          <w:rFonts w:asciiTheme="minorHAnsi" w:hAnsiTheme="minorHAnsi" w:cstheme="minorHAnsi"/>
          <w:color w:val="auto"/>
          <w:lang w:eastAsia="zh-CN"/>
        </w:rPr>
        <w:t>)-</w:t>
      </w:r>
      <w:proofErr w:type="spellStart"/>
      <w:r w:rsidRPr="002E2B75">
        <w:rPr>
          <w:rFonts w:asciiTheme="minorHAnsi" w:hAnsiTheme="minorHAnsi" w:cstheme="minorHAnsi"/>
          <w:color w:val="auto"/>
          <w:lang w:eastAsia="zh-CN"/>
        </w:rPr>
        <w:t>th</w:t>
      </w:r>
      <w:proofErr w:type="spellEnd"/>
      <w:r w:rsidRPr="002E2B75">
        <w:rPr>
          <w:rFonts w:asciiTheme="minorHAnsi" w:hAnsiTheme="minorHAnsi" w:cstheme="minorHAnsi"/>
          <w:color w:val="auto"/>
          <w:lang w:eastAsia="zh-CN"/>
        </w:rPr>
        <w:t xml:space="preserve"> element;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 xml:space="preserve"> consists of </w:t>
      </w:r>
      <w:proofErr w:type="spellStart"/>
      <w:r w:rsidRPr="002E2B75">
        <w:rPr>
          <w:rFonts w:asciiTheme="minorHAnsi" w:hAnsiTheme="minorHAnsi" w:cstheme="minorHAnsi"/>
          <w:color w:val="auto"/>
          <w:lang w:eastAsia="zh-CN"/>
        </w:rPr>
        <w:t>x</w:t>
      </w:r>
      <w:r w:rsidRPr="002E2B75">
        <w:rPr>
          <w:rFonts w:asciiTheme="minorHAnsi" w:hAnsiTheme="minorHAnsi" w:cstheme="minorHAnsi"/>
          <w:color w:val="auto"/>
          <w:vertAlign w:val="subscript"/>
          <w:lang w:eastAsia="zh-CN"/>
        </w:rPr>
        <w:t>p</w:t>
      </w:r>
      <w:proofErr w:type="spellEnd"/>
      <w:r w:rsidR="00CE61B2" w:rsidRPr="002E2B75">
        <w:rPr>
          <w:rFonts w:asciiTheme="minorHAnsi" w:hAnsiTheme="minorHAnsi" w:cstheme="minorHAnsi"/>
          <w:color w:val="auto"/>
          <w:lang w:eastAsia="zh-CN"/>
        </w:rPr>
        <w:t xml:space="preserve"> as the p-</w:t>
      </w:r>
      <w:proofErr w:type="spellStart"/>
      <w:r w:rsidR="00CE61B2" w:rsidRPr="002E2B75">
        <w:rPr>
          <w:rFonts w:asciiTheme="minorHAnsi" w:hAnsiTheme="minorHAnsi" w:cstheme="minorHAnsi"/>
          <w:color w:val="auto"/>
          <w:lang w:eastAsia="zh-CN"/>
        </w:rPr>
        <w:t>th</w:t>
      </w:r>
      <w:proofErr w:type="spellEnd"/>
      <w:r w:rsidR="00CE61B2" w:rsidRPr="002E2B75">
        <w:rPr>
          <w:rFonts w:asciiTheme="minorHAnsi" w:hAnsiTheme="minorHAnsi" w:cstheme="minorHAnsi"/>
          <w:color w:val="auto"/>
          <w:lang w:eastAsia="zh-CN"/>
        </w:rPr>
        <w:t xml:space="preserve"> element, which </w:t>
      </w:r>
      <w:r w:rsidRPr="002E2B75">
        <w:rPr>
          <w:rFonts w:asciiTheme="minorHAnsi" w:hAnsiTheme="minorHAnsi" w:cstheme="minorHAnsi"/>
          <w:color w:val="auto"/>
          <w:lang w:eastAsia="zh-CN"/>
        </w:rPr>
        <w:t>is the quantity to be solved in this problem.</w:t>
      </w:r>
    </w:p>
    <w:p w14:paraId="78A5FD01" w14:textId="77777777" w:rsidR="00E1510B" w:rsidRPr="002E2B75" w:rsidRDefault="00E1510B" w:rsidP="00D1204E">
      <w:pPr>
        <w:pStyle w:val="ListParagraph"/>
        <w:ind w:left="0"/>
        <w:rPr>
          <w:rFonts w:asciiTheme="minorHAnsi" w:hAnsiTheme="minorHAnsi" w:cstheme="minorHAnsi"/>
          <w:color w:val="auto"/>
          <w:lang w:eastAsia="zh-CN"/>
        </w:rPr>
      </w:pPr>
    </w:p>
    <w:p w14:paraId="19F3B1C0" w14:textId="5E2BD5C9" w:rsidR="002C7FA1" w:rsidRPr="002E2B75" w:rsidRDefault="002C7FA1" w:rsidP="00D1204E">
      <w:pPr>
        <w:pStyle w:val="ListParagraph"/>
        <w:ind w:left="0"/>
        <w:rPr>
          <w:rFonts w:asciiTheme="minorHAnsi" w:hAnsiTheme="minorHAnsi" w:cstheme="minorHAnsi"/>
          <w:color w:val="auto"/>
          <w:lang w:eastAsia="zh-CN"/>
        </w:rPr>
      </w:pPr>
      <w:r w:rsidRPr="002E2B75">
        <w:rPr>
          <w:rFonts w:asciiTheme="minorHAnsi" w:hAnsiTheme="minorHAnsi" w:cstheme="minorHAnsi" w:hint="eastAsia"/>
          <w:color w:val="auto"/>
          <w:lang w:eastAsia="zh-CN"/>
        </w:rPr>
        <w:t>S</w:t>
      </w:r>
      <w:r w:rsidRPr="002E2B75">
        <w:rPr>
          <w:rFonts w:asciiTheme="minorHAnsi" w:hAnsiTheme="minorHAnsi" w:cstheme="minorHAnsi"/>
          <w:color w:val="auto"/>
          <w:lang w:eastAsia="zh-CN"/>
        </w:rPr>
        <w:t xml:space="preserve">olve the linear regression problem with </w:t>
      </w:r>
      <w:r w:rsidR="007E305D" w:rsidRPr="002E2B75">
        <w:rPr>
          <w:rFonts w:asciiTheme="minorHAnsi" w:hAnsiTheme="minorHAnsi" w:cstheme="minorHAnsi"/>
          <w:color w:val="auto"/>
          <w:lang w:eastAsia="zh-CN"/>
        </w:rPr>
        <w:t xml:space="preserve">a </w:t>
      </w:r>
      <w:r w:rsidRPr="002E2B75">
        <w:rPr>
          <w:rFonts w:asciiTheme="minorHAnsi" w:hAnsiTheme="minorHAnsi" w:cstheme="minorHAnsi"/>
          <w:color w:val="auto"/>
          <w:lang w:eastAsia="zh-CN"/>
        </w:rPr>
        <w:t>regularization of L-2 norm.</w:t>
      </w:r>
    </w:p>
    <w:p w14:paraId="44551BA1" w14:textId="28D83B49" w:rsidR="002C7FA1" w:rsidRPr="002E2B75" w:rsidRDefault="002C7FA1" w:rsidP="00D1204E">
      <w:pPr>
        <w:pStyle w:val="ListParagraph"/>
        <w:ind w:left="0"/>
        <w:rPr>
          <w:rFonts w:asciiTheme="minorHAnsi" w:hAnsiTheme="minorHAnsi" w:cstheme="minorHAnsi"/>
          <w:i/>
          <w:color w:val="auto"/>
          <w:lang w:eastAsia="zh-CN"/>
        </w:rPr>
      </w:pPr>
      <m:oMathPara>
        <m:oMath>
          <m:r>
            <m:rPr>
              <m:sty m:val="bi"/>
            </m:rPr>
            <w:rPr>
              <w:rFonts w:ascii="Cambria Math" w:hAnsi="Cambria Math" w:cs="Times New Roman"/>
              <w:color w:val="auto"/>
            </w:rPr>
            <m:t>x</m:t>
          </m:r>
          <m:r>
            <w:rPr>
              <w:rFonts w:ascii="Cambria Math" w:hAnsi="Cambria Math" w:cs="Times New Roman"/>
              <w:color w:val="auto"/>
            </w:rPr>
            <m:t>=</m:t>
          </m:r>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sSub>
            <m:sSubPr>
              <m:ctrlPr>
                <w:rPr>
                  <w:rFonts w:ascii="Cambria Math" w:hAnsi="Cambria Math" w:cs="Times New Roman"/>
                  <w:b/>
                  <w:i/>
                  <w:color w:val="auto"/>
                </w:rPr>
              </m:ctrlPr>
            </m:sSubPr>
            <m:e>
              <m:r>
                <m:rPr>
                  <m:sty m:val="bi"/>
                </m:rPr>
                <w:rPr>
                  <w:rFonts w:ascii="Cambria Math" w:hAnsi="Cambria Math" w:cs="Times New Roman"/>
                  <w:color w:val="auto"/>
                </w:rPr>
                <m:t>u</m:t>
              </m:r>
            </m:e>
            <m:sub>
              <m:r>
                <m:rPr>
                  <m:sty m:val="bi"/>
                </m:rPr>
                <w:rPr>
                  <w:rFonts w:ascii="Cambria Math" w:hAnsi="Cambria Math" w:cs="Times New Roman"/>
                  <w:color w:val="auto"/>
                </w:rPr>
                <m:t>j</m:t>
              </m:r>
            </m:sub>
          </m:sSub>
        </m:oMath>
      </m:oMathPara>
    </w:p>
    <w:p w14:paraId="652BCC28" w14:textId="34A5B6FD" w:rsidR="002C7FA1" w:rsidRPr="002E2B75" w:rsidRDefault="002C7FA1"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lastRenderedPageBreak/>
        <w:t xml:space="preserve">where I </w:t>
      </w:r>
      <w:proofErr w:type="gramStart"/>
      <w:r w:rsidRPr="002E2B75">
        <w:rPr>
          <w:rFonts w:asciiTheme="minorHAnsi" w:hAnsiTheme="minorHAnsi" w:cstheme="minorHAnsi"/>
          <w:color w:val="auto"/>
          <w:lang w:eastAsia="zh-CN"/>
        </w:rPr>
        <w:t>is</w:t>
      </w:r>
      <w:proofErr w:type="gramEnd"/>
      <w:r w:rsidRPr="002E2B75">
        <w:rPr>
          <w:rFonts w:asciiTheme="minorHAnsi" w:hAnsiTheme="minorHAnsi" w:cstheme="minorHAnsi"/>
          <w:color w:val="auto"/>
          <w:lang w:eastAsia="zh-CN"/>
        </w:rPr>
        <w:t xml:space="preserve"> the identity matrix and λ is the regularization parameter.</w:t>
      </w:r>
    </w:p>
    <w:p w14:paraId="5469DD2D" w14:textId="77777777" w:rsidR="00E1510B" w:rsidRPr="002E2B75" w:rsidRDefault="00E1510B" w:rsidP="00D1204E">
      <w:pPr>
        <w:pStyle w:val="ListParagraph"/>
        <w:ind w:left="0"/>
        <w:rPr>
          <w:rFonts w:asciiTheme="minorHAnsi" w:hAnsiTheme="minorHAnsi" w:cstheme="minorHAnsi"/>
          <w:color w:val="auto"/>
          <w:lang w:eastAsia="zh-CN"/>
        </w:rPr>
      </w:pPr>
    </w:p>
    <w:p w14:paraId="47FDD32D" w14:textId="128CC415" w:rsidR="00125495" w:rsidRPr="002E2B75" w:rsidRDefault="002C7FA1"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NOTE: 10</w:t>
      </w:r>
      <w:r w:rsidRPr="002E2B75">
        <w:rPr>
          <w:rFonts w:asciiTheme="minorHAnsi" w:hAnsiTheme="minorHAnsi" w:cstheme="minorHAnsi"/>
          <w:color w:val="auto"/>
          <w:vertAlign w:val="superscript"/>
          <w:lang w:eastAsia="zh-CN"/>
        </w:rPr>
        <w:t>-3</w:t>
      </w:r>
      <w:r w:rsidRPr="002E2B75">
        <w:rPr>
          <w:rFonts w:asciiTheme="minorHAnsi" w:hAnsiTheme="minorHAnsi" w:cstheme="minorHAnsi"/>
          <w:color w:val="auto"/>
          <w:lang w:eastAsia="zh-CN"/>
        </w:rPr>
        <w:t xml:space="preserve"> is a good value for λ when T~10</w:t>
      </w:r>
      <w:r w:rsidRPr="002E2B75">
        <w:rPr>
          <w:rFonts w:asciiTheme="minorHAnsi" w:hAnsiTheme="minorHAnsi" w:cstheme="minorHAnsi"/>
          <w:color w:val="auto"/>
          <w:vertAlign w:val="superscript"/>
          <w:lang w:eastAsia="zh-CN"/>
        </w:rPr>
        <w:t>4</w:t>
      </w:r>
      <w:r w:rsidRPr="002E2B75">
        <w:rPr>
          <w:rFonts w:asciiTheme="minorHAnsi" w:hAnsiTheme="minorHAnsi" w:cstheme="minorHAnsi"/>
          <w:color w:val="auto"/>
          <w:lang w:eastAsia="zh-CN"/>
        </w:rPr>
        <w:t xml:space="preserve"> and P~3*10</w:t>
      </w:r>
      <w:r w:rsidRPr="002E2B75">
        <w:rPr>
          <w:rFonts w:asciiTheme="minorHAnsi" w:hAnsiTheme="minorHAnsi" w:cstheme="minorHAnsi"/>
          <w:color w:val="auto"/>
          <w:vertAlign w:val="superscript"/>
          <w:lang w:eastAsia="zh-CN"/>
        </w:rPr>
        <w:t>3</w:t>
      </w:r>
      <w:r w:rsidRPr="002E2B75">
        <w:rPr>
          <w:rFonts w:asciiTheme="minorHAnsi" w:hAnsiTheme="minorHAnsi" w:cstheme="minorHAnsi"/>
          <w:color w:val="auto"/>
          <w:lang w:eastAsia="zh-CN"/>
        </w:rPr>
        <w:t xml:space="preserve">. They should be adjusted by </w:t>
      </w:r>
      <w:r w:rsidR="00CE61B2" w:rsidRPr="002E2B75">
        <w:rPr>
          <w:rFonts w:asciiTheme="minorHAnsi" w:hAnsiTheme="minorHAnsi" w:cstheme="minorHAnsi"/>
          <w:color w:val="auto"/>
          <w:lang w:eastAsia="zh-CN"/>
        </w:rPr>
        <w:t>comparing the values</w:t>
      </w:r>
      <w:r w:rsidR="00165417" w:rsidRPr="002E2B75">
        <w:rPr>
          <w:rFonts w:asciiTheme="minorHAnsi" w:hAnsiTheme="minorHAnsi" w:cstheme="minorHAnsi"/>
          <w:color w:val="auto"/>
          <w:lang w:eastAsia="zh-CN"/>
        </w:rPr>
        <w:t xml:space="preserve"> of</w:t>
      </w:r>
      <w:r w:rsidRPr="002E2B75">
        <w:rPr>
          <w:rFonts w:asciiTheme="minorHAnsi" w:hAnsiTheme="minorHAnsi" w:cstheme="minorHAnsi"/>
          <w:color w:val="auto"/>
          <w:lang w:eastAsia="zh-CN"/>
        </w:rPr>
        <w:t xml:space="preserve"> the two terms in the regularized square error, e, as shown below.</w:t>
      </w:r>
    </w:p>
    <w:p w14:paraId="5ECF0523" w14:textId="1F737902" w:rsidR="002C7FA1" w:rsidRPr="002E2B75" w:rsidRDefault="002C7FA1" w:rsidP="00D1204E">
      <w:pPr>
        <w:pStyle w:val="ListParagraph"/>
        <w:ind w:left="0"/>
        <w:rPr>
          <w:rFonts w:asciiTheme="minorHAnsi" w:hAnsiTheme="minorHAnsi" w:cstheme="minorHAnsi"/>
          <w:color w:val="auto"/>
        </w:rPr>
      </w:pPr>
      <m:oMathPara>
        <m:oMath>
          <m:r>
            <w:rPr>
              <w:rFonts w:ascii="Cambria Math" w:hAnsi="Cambria Math" w:cs="Times New Roman"/>
              <w:color w:val="auto"/>
            </w:rPr>
            <m:t>e=</m:t>
          </m:r>
          <m:sSubSup>
            <m:sSubSupPr>
              <m:ctrlPr>
                <w:rPr>
                  <w:rFonts w:ascii="Cambria Math" w:hAnsi="Cambria Math" w:cs="Times New Roman"/>
                  <w:i/>
                  <w:color w:val="auto"/>
                </w:rPr>
              </m:ctrlPr>
            </m:sSubSupPr>
            <m:e>
              <m:d>
                <m:dPr>
                  <m:begChr m:val="|"/>
                  <m:endChr m:val="|"/>
                  <m:ctrlPr>
                    <w:rPr>
                      <w:rFonts w:ascii="Cambria Math" w:hAnsi="Cambria Math" w:cs="Times New Roman"/>
                      <w:i/>
                      <w:color w:val="auto"/>
                    </w:rPr>
                  </m:ctrlPr>
                </m:dPr>
                <m:e>
                  <m:r>
                    <m:rPr>
                      <m:sty m:val="bi"/>
                    </m:rPr>
                    <w:rPr>
                      <w:rFonts w:ascii="Cambria Math" w:hAnsi="Cambria Math" w:cs="Times New Roman"/>
                      <w:color w:val="auto"/>
                    </w:rPr>
                    <m:t>Wx</m:t>
                  </m:r>
                  <m:r>
                    <w:rPr>
                      <w:rFonts w:ascii="Cambria Math" w:hAnsi="Cambria Math" w:cs="Times New Roman"/>
                      <w:color w:val="auto"/>
                    </w:rPr>
                    <m:t>-</m:t>
                  </m:r>
                  <m:sSub>
                    <m:sSubPr>
                      <m:ctrlPr>
                        <w:rPr>
                          <w:rFonts w:ascii="Cambria Math" w:hAnsi="Cambria Math" w:cs="Times New Roman"/>
                          <w:b/>
                          <w:i/>
                          <w:color w:val="auto"/>
                        </w:rPr>
                      </m:ctrlPr>
                    </m:sSubPr>
                    <m:e>
                      <m:r>
                        <m:rPr>
                          <m:sty m:val="bi"/>
                        </m:rPr>
                        <w:rPr>
                          <w:rFonts w:ascii="Cambria Math" w:hAnsi="Cambria Math" w:cs="Times New Roman"/>
                          <w:color w:val="auto"/>
                        </w:rPr>
                        <m:t>u</m:t>
                      </m:r>
                      <m:ctrlPr>
                        <w:rPr>
                          <w:rFonts w:ascii="Cambria Math" w:hAnsi="Cambria Math" w:cs="Times New Roman"/>
                          <w:i/>
                          <w:color w:val="auto"/>
                        </w:rPr>
                      </m:ctrlPr>
                    </m:e>
                    <m:sub>
                      <m:r>
                        <m:rPr>
                          <m:sty m:val="bi"/>
                        </m:rPr>
                        <w:rPr>
                          <w:rFonts w:ascii="Cambria Math" w:hAnsi="Cambria Math" w:cs="Times New Roman"/>
                          <w:color w:val="auto"/>
                        </w:rPr>
                        <m:t>j</m:t>
                      </m:r>
                    </m:sub>
                  </m:sSub>
                </m:e>
              </m:d>
            </m:e>
            <m:sub>
              <m:r>
                <w:rPr>
                  <w:rFonts w:ascii="Cambria Math" w:hAnsi="Cambria Math" w:cs="Times New Roman"/>
                  <w:color w:val="auto"/>
                </w:rPr>
                <m:t>2</m:t>
              </m:r>
            </m:sub>
            <m:sup>
              <m:r>
                <w:rPr>
                  <w:rFonts w:ascii="Cambria Math" w:hAnsi="Cambria Math" w:cs="Times New Roman"/>
                  <w:color w:val="auto"/>
                </w:rPr>
                <m:t>2</m:t>
              </m:r>
            </m:sup>
          </m:sSubSup>
          <m:r>
            <w:rPr>
              <w:rFonts w:ascii="Cambria Math" w:hAnsi="Cambria Math" w:cs="Times New Roman"/>
              <w:color w:val="auto"/>
            </w:rPr>
            <m:t>+λ</m:t>
          </m:r>
          <m:sSubSup>
            <m:sSubSupPr>
              <m:ctrlPr>
                <w:rPr>
                  <w:rFonts w:ascii="Cambria Math" w:hAnsi="Cambria Math" w:cs="Times New Roman"/>
                  <w:i/>
                  <w:color w:val="auto"/>
                </w:rPr>
              </m:ctrlPr>
            </m:sSubSupPr>
            <m:e>
              <m:d>
                <m:dPr>
                  <m:begChr m:val="|"/>
                  <m:endChr m:val="|"/>
                  <m:ctrlPr>
                    <w:rPr>
                      <w:rFonts w:ascii="Cambria Math" w:hAnsi="Cambria Math" w:cs="Times New Roman"/>
                      <w:i/>
                      <w:color w:val="auto"/>
                    </w:rPr>
                  </m:ctrlPr>
                </m:dPr>
                <m:e>
                  <m:r>
                    <m:rPr>
                      <m:sty m:val="bi"/>
                    </m:rPr>
                    <w:rPr>
                      <w:rFonts w:ascii="Cambria Math" w:hAnsi="Cambria Math" w:cs="Times New Roman"/>
                      <w:color w:val="auto"/>
                    </w:rPr>
                    <m:t>x</m:t>
                  </m:r>
                </m:e>
              </m:d>
            </m:e>
            <m:sub>
              <m:r>
                <w:rPr>
                  <w:rFonts w:ascii="Cambria Math" w:hAnsi="Cambria Math" w:cs="Times New Roman"/>
                  <w:color w:val="auto"/>
                </w:rPr>
                <m:t>2</m:t>
              </m:r>
            </m:sub>
            <m:sup>
              <m:r>
                <w:rPr>
                  <w:rFonts w:ascii="Cambria Math" w:hAnsi="Cambria Math" w:cs="Times New Roman"/>
                  <w:color w:val="auto"/>
                </w:rPr>
                <m:t>2</m:t>
              </m:r>
            </m:sup>
          </m:sSubSup>
        </m:oMath>
      </m:oMathPara>
    </w:p>
    <w:p w14:paraId="4F85AC59" w14:textId="77777777" w:rsidR="00016945" w:rsidRPr="002E2B75" w:rsidRDefault="00016945" w:rsidP="00D1204E">
      <w:pPr>
        <w:pStyle w:val="ListParagraph"/>
        <w:ind w:left="0"/>
        <w:rPr>
          <w:rFonts w:asciiTheme="minorHAnsi" w:hAnsiTheme="minorHAnsi" w:cstheme="minorHAnsi"/>
          <w:color w:val="auto"/>
        </w:rPr>
      </w:pPr>
    </w:p>
    <w:p w14:paraId="14C7D21E" w14:textId="1380CEAE" w:rsidR="00A94443" w:rsidRPr="002E2B75" w:rsidRDefault="003E2F53" w:rsidP="00D1204E">
      <w:pPr>
        <w:pStyle w:val="ListParagraph"/>
        <w:numPr>
          <w:ilvl w:val="2"/>
          <w:numId w:val="40"/>
        </w:numPr>
        <w:ind w:left="0" w:firstLine="0"/>
        <w:rPr>
          <w:color w:val="auto"/>
          <w:highlight w:val="yellow"/>
        </w:rPr>
      </w:pPr>
      <w:r w:rsidRPr="002E2B75">
        <w:rPr>
          <w:rFonts w:asciiTheme="minorHAnsi" w:hAnsiTheme="minorHAnsi" w:cstheme="minorHAnsi"/>
          <w:color w:val="auto"/>
          <w:highlight w:val="yellow"/>
        </w:rPr>
        <w:t xml:space="preserve">Run </w:t>
      </w:r>
      <w:r w:rsidRPr="002E2B75">
        <w:rPr>
          <w:rFonts w:asciiTheme="minorHAnsi" w:hAnsiTheme="minorHAnsi" w:cstheme="minorHAnsi"/>
          <w:b/>
          <w:bCs/>
          <w:color w:val="auto"/>
          <w:highlight w:val="yellow"/>
        </w:rPr>
        <w:t>LinearRegression.py</w:t>
      </w:r>
      <w:r w:rsidRPr="002E2B75">
        <w:rPr>
          <w:rFonts w:asciiTheme="minorHAnsi" w:hAnsiTheme="minorHAnsi" w:cstheme="minorHAnsi"/>
          <w:color w:val="auto"/>
          <w:highlight w:val="yellow"/>
        </w:rPr>
        <w:t xml:space="preserve"> to solve this linear regression problem. The result of </w:t>
      </w:r>
      <w:r w:rsidRPr="002E2B75">
        <w:rPr>
          <w:rFonts w:asciiTheme="minorHAnsi" w:hAnsiTheme="minorHAnsi" w:cstheme="minorHAnsi"/>
          <w:b/>
          <w:color w:val="auto"/>
          <w:highlight w:val="yellow"/>
        </w:rPr>
        <w:t>x</w:t>
      </w:r>
      <w:r w:rsidRPr="002E2B75">
        <w:rPr>
          <w:rFonts w:asciiTheme="minorHAnsi" w:hAnsiTheme="minorHAnsi" w:cstheme="minorHAnsi"/>
          <w:color w:val="auto"/>
          <w:highlight w:val="yellow"/>
        </w:rPr>
        <w:t xml:space="preserve"> is saved in the file </w:t>
      </w:r>
      <w:r w:rsidRPr="002E2B75">
        <w:rPr>
          <w:rFonts w:asciiTheme="minorHAnsi" w:hAnsiTheme="minorHAnsi" w:cstheme="minorHAnsi"/>
          <w:b/>
          <w:bCs/>
          <w:color w:val="auto"/>
          <w:highlight w:val="yellow"/>
        </w:rPr>
        <w:t>PixelValue.csv</w:t>
      </w:r>
      <w:r w:rsidRPr="002E2B75">
        <w:rPr>
          <w:rFonts w:asciiTheme="minorHAnsi" w:hAnsiTheme="minorHAnsi" w:cstheme="minorHAnsi"/>
          <w:color w:val="auto"/>
          <w:highlight w:val="yellow"/>
        </w:rPr>
        <w:t xml:space="preserve">. Change the value of </w:t>
      </w:r>
      <w:r w:rsidRPr="002E2B75">
        <w:rPr>
          <w:rFonts w:asciiTheme="minorHAnsi" w:hAnsiTheme="minorHAnsi" w:cstheme="minorHAnsi"/>
          <w:color w:val="auto"/>
          <w:highlight w:val="yellow"/>
          <w:lang w:eastAsia="zh-CN"/>
        </w:rPr>
        <w:t>λ at line 16 for different strength</w:t>
      </w:r>
      <w:r w:rsidR="007A1D95" w:rsidRPr="002E2B75">
        <w:rPr>
          <w:rFonts w:asciiTheme="minorHAnsi" w:hAnsiTheme="minorHAnsi" w:cstheme="minorHAnsi"/>
          <w:color w:val="auto"/>
          <w:highlight w:val="yellow"/>
          <w:lang w:eastAsia="zh-CN"/>
        </w:rPr>
        <w:t>s</w:t>
      </w:r>
      <w:r w:rsidR="007765BA" w:rsidRPr="002E2B75">
        <w:rPr>
          <w:rFonts w:asciiTheme="minorHAnsi" w:hAnsiTheme="minorHAnsi" w:cstheme="minorHAnsi"/>
          <w:color w:val="auto"/>
          <w:highlight w:val="yellow"/>
          <w:lang w:eastAsia="zh-CN"/>
        </w:rPr>
        <w:t xml:space="preserve"> </w:t>
      </w:r>
      <w:r w:rsidR="007765BA" w:rsidRPr="002E2B75">
        <w:rPr>
          <w:color w:val="auto"/>
          <w:highlight w:val="yellow"/>
        </w:rPr>
        <w:t>of regularization.</w:t>
      </w:r>
    </w:p>
    <w:p w14:paraId="4C6CD6AD" w14:textId="230ECD70" w:rsidR="007765BA" w:rsidRPr="002E2B75" w:rsidRDefault="007765BA" w:rsidP="00D1204E">
      <w:pPr>
        <w:pStyle w:val="ListParagraph"/>
        <w:ind w:left="0"/>
        <w:rPr>
          <w:color w:val="auto"/>
        </w:rPr>
      </w:pPr>
      <w:r w:rsidRPr="002E2B75">
        <w:rPr>
          <w:color w:val="auto"/>
          <w:highlight w:val="yellow"/>
        </w:rPr>
        <w:t>$ python LinearRegression.py</w:t>
      </w:r>
    </w:p>
    <w:p w14:paraId="09EC177C" w14:textId="77777777" w:rsidR="00E1510B" w:rsidRPr="002E2B75" w:rsidRDefault="00E1510B" w:rsidP="00D1204E">
      <w:pPr>
        <w:pStyle w:val="ListParagraph"/>
        <w:ind w:left="0"/>
        <w:rPr>
          <w:color w:val="auto"/>
        </w:rPr>
      </w:pPr>
    </w:p>
    <w:p w14:paraId="5328FD11" w14:textId="27E4EEC3" w:rsidR="005F5CDD" w:rsidRPr="002E2B75" w:rsidRDefault="005F5CDD" w:rsidP="00D1204E">
      <w:pPr>
        <w:pStyle w:val="ListParagraph"/>
        <w:numPr>
          <w:ilvl w:val="1"/>
          <w:numId w:val="40"/>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Convert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 xml:space="preserve"> to a 2D surface map</w:t>
      </w:r>
      <w:r w:rsidR="008E2A44" w:rsidRPr="002E2B75">
        <w:rPr>
          <w:rFonts w:asciiTheme="minorHAnsi" w:hAnsiTheme="minorHAnsi" w:cstheme="minorHAnsi"/>
          <w:color w:val="auto"/>
          <w:lang w:eastAsia="zh-CN"/>
        </w:rPr>
        <w:t xml:space="preserve"> </w:t>
      </w:r>
      <w:r w:rsidR="00371F29" w:rsidRPr="002E2B75">
        <w:rPr>
          <w:rFonts w:asciiTheme="minorHAnsi" w:hAnsiTheme="minorHAnsi" w:cstheme="minorHAnsi"/>
          <w:color w:val="auto"/>
          <w:lang w:eastAsia="zh-CN"/>
        </w:rPr>
        <w:t xml:space="preserve">according to the mapping rule </w:t>
      </w:r>
      <w:r w:rsidR="00C94EA4" w:rsidRPr="002E2B75">
        <w:rPr>
          <w:rFonts w:asciiTheme="minorHAnsi" w:hAnsiTheme="minorHAnsi" w:cstheme="minorHAnsi"/>
          <w:color w:val="auto"/>
          <w:lang w:eastAsia="zh-CN"/>
        </w:rPr>
        <w:t>of</w:t>
      </w:r>
      <w:r w:rsidR="00371F29" w:rsidRPr="002E2B75">
        <w:rPr>
          <w:rFonts w:asciiTheme="minorHAnsi" w:hAnsiTheme="minorHAnsi" w:cstheme="minorHAnsi"/>
          <w:color w:val="auto"/>
          <w:lang w:eastAsia="zh-CN"/>
        </w:rPr>
        <w:t xml:space="preserve"> HEALPix</w:t>
      </w:r>
      <w:r w:rsidRPr="002E2B75">
        <w:rPr>
          <w:rFonts w:asciiTheme="minorHAnsi" w:hAnsiTheme="minorHAnsi" w:cstheme="minorHAnsi"/>
          <w:color w:val="auto"/>
          <w:lang w:eastAsia="zh-CN"/>
        </w:rPr>
        <w:t>.</w:t>
      </w:r>
    </w:p>
    <w:p w14:paraId="56259CCA" w14:textId="77777777" w:rsidR="00B84495" w:rsidRPr="002E2B75" w:rsidRDefault="00B84495" w:rsidP="00D1204E">
      <w:pPr>
        <w:pStyle w:val="ListParagraph"/>
        <w:ind w:left="0"/>
        <w:rPr>
          <w:rFonts w:asciiTheme="minorHAnsi" w:hAnsiTheme="minorHAnsi" w:cstheme="minorHAnsi"/>
          <w:color w:val="auto"/>
          <w:lang w:eastAsia="zh-CN"/>
        </w:rPr>
      </w:pPr>
    </w:p>
    <w:p w14:paraId="2CAECF2E" w14:textId="0DE0CEA4" w:rsidR="00A94443" w:rsidRPr="002E2B75" w:rsidRDefault="003E2F53" w:rsidP="00D1204E">
      <w:pPr>
        <w:pStyle w:val="ListParagraph"/>
        <w:numPr>
          <w:ilvl w:val="2"/>
          <w:numId w:val="40"/>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PlotMap.py</w:t>
      </w:r>
      <w:r w:rsidRPr="002E2B75">
        <w:rPr>
          <w:rFonts w:asciiTheme="minorHAnsi" w:hAnsiTheme="minorHAnsi" w:cstheme="minorHAnsi"/>
          <w:color w:val="auto"/>
          <w:highlight w:val="yellow"/>
          <w:lang w:eastAsia="zh-CN"/>
        </w:rPr>
        <w:t xml:space="preserve"> to construct the retrieved maps using different regularization parameters</w:t>
      </w:r>
      <w:r w:rsidR="00FB2A10" w:rsidRPr="002E2B75">
        <w:rPr>
          <w:rFonts w:asciiTheme="minorHAnsi" w:hAnsiTheme="minorHAnsi" w:cstheme="minorHAnsi"/>
          <w:color w:val="auto"/>
          <w:highlight w:val="yellow"/>
          <w:lang w:eastAsia="zh-CN"/>
        </w:rPr>
        <w:t xml:space="preserve">. </w:t>
      </w:r>
      <w:r w:rsidR="006A6321" w:rsidRPr="002E2B75">
        <w:rPr>
          <w:rFonts w:asciiTheme="minorHAnsi" w:hAnsiTheme="minorHAnsi" w:cstheme="minorHAnsi"/>
          <w:color w:val="auto"/>
          <w:highlight w:val="yellow"/>
          <w:lang w:eastAsia="zh-CN"/>
        </w:rPr>
        <w:t xml:space="preserve">Three figures </w:t>
      </w:r>
      <w:r w:rsidR="006A6321" w:rsidRPr="002E2B75">
        <w:rPr>
          <w:rFonts w:asciiTheme="minorHAnsi" w:hAnsiTheme="minorHAnsi" w:cstheme="minorHAnsi"/>
          <w:b/>
          <w:color w:val="auto"/>
          <w:highlight w:val="yellow"/>
          <w:lang w:eastAsia="zh-CN"/>
        </w:rPr>
        <w:t>Map_-2.png</w:t>
      </w:r>
      <w:r w:rsidR="006A6321" w:rsidRPr="002E2B75">
        <w:rPr>
          <w:rFonts w:asciiTheme="minorHAnsi" w:hAnsiTheme="minorHAnsi" w:cstheme="minorHAnsi"/>
          <w:color w:val="auto"/>
          <w:highlight w:val="yellow"/>
          <w:lang w:eastAsia="zh-CN"/>
        </w:rPr>
        <w:t xml:space="preserve">, </w:t>
      </w:r>
      <w:r w:rsidR="006A6321" w:rsidRPr="002E2B75">
        <w:rPr>
          <w:rFonts w:asciiTheme="minorHAnsi" w:hAnsiTheme="minorHAnsi" w:cstheme="minorHAnsi"/>
          <w:b/>
          <w:color w:val="auto"/>
          <w:highlight w:val="yellow"/>
          <w:lang w:eastAsia="zh-CN"/>
        </w:rPr>
        <w:t>Map_-3.png</w:t>
      </w:r>
      <w:r w:rsidR="006A6321" w:rsidRPr="002E2B75">
        <w:rPr>
          <w:rFonts w:asciiTheme="minorHAnsi" w:hAnsiTheme="minorHAnsi" w:cstheme="minorHAnsi"/>
          <w:color w:val="auto"/>
          <w:highlight w:val="yellow"/>
          <w:lang w:eastAsia="zh-CN"/>
        </w:rPr>
        <w:t xml:space="preserve"> and </w:t>
      </w:r>
      <w:r w:rsidR="006A6321" w:rsidRPr="002E2B75">
        <w:rPr>
          <w:rFonts w:asciiTheme="minorHAnsi" w:hAnsiTheme="minorHAnsi" w:cstheme="minorHAnsi"/>
          <w:b/>
          <w:color w:val="auto"/>
          <w:highlight w:val="yellow"/>
          <w:lang w:eastAsia="zh-CN"/>
        </w:rPr>
        <w:t>Map_-4.png</w:t>
      </w:r>
      <w:r w:rsidR="006A6321" w:rsidRPr="002E2B75">
        <w:rPr>
          <w:rFonts w:asciiTheme="minorHAnsi" w:hAnsiTheme="minorHAnsi" w:cstheme="minorHAnsi"/>
          <w:color w:val="auto"/>
          <w:highlight w:val="yellow"/>
          <w:lang w:eastAsia="zh-CN"/>
        </w:rPr>
        <w:t xml:space="preserve"> will be created with the current setting</w:t>
      </w:r>
      <w:r w:rsidR="00C34760" w:rsidRPr="002E2B75">
        <w:rPr>
          <w:rFonts w:asciiTheme="minorHAnsi" w:hAnsiTheme="minorHAnsi" w:cstheme="minorHAnsi"/>
          <w:color w:val="auto"/>
          <w:highlight w:val="yellow"/>
          <w:lang w:eastAsia="zh-CN"/>
        </w:rPr>
        <w:t xml:space="preserve"> (</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00C34760" w:rsidRPr="002E2B75">
        <w:rPr>
          <w:rFonts w:asciiTheme="minorHAnsi" w:hAnsiTheme="minorHAnsi" w:cstheme="minorHAnsi"/>
          <w:b/>
          <w:bCs/>
          <w:color w:val="auto"/>
          <w:highlight w:val="yellow"/>
          <w:lang w:eastAsia="zh-CN"/>
        </w:rPr>
        <w:t>9</w:t>
      </w:r>
      <w:r w:rsidR="00C34760" w:rsidRPr="002E2B75">
        <w:rPr>
          <w:rFonts w:asciiTheme="minorHAnsi" w:hAnsiTheme="minorHAnsi" w:cstheme="minorHAnsi"/>
          <w:color w:val="auto"/>
          <w:highlight w:val="yellow"/>
          <w:lang w:eastAsia="zh-CN"/>
        </w:rPr>
        <w:t>)</w:t>
      </w:r>
      <w:r w:rsidRPr="002E2B75">
        <w:rPr>
          <w:rFonts w:asciiTheme="minorHAnsi" w:hAnsiTheme="minorHAnsi" w:cstheme="minorHAnsi"/>
          <w:color w:val="auto"/>
          <w:highlight w:val="yellow"/>
          <w:lang w:eastAsia="zh-CN"/>
        </w:rPr>
        <w:t>. The relationship between the pixel indices and their locations on map is described in the HEALPix document</w:t>
      </w:r>
      <w:r w:rsidRPr="002E2B75">
        <w:rPr>
          <w:rFonts w:asciiTheme="minorHAnsi" w:hAnsiTheme="minorHAnsi" w:cstheme="minorHAnsi"/>
          <w:color w:val="auto"/>
          <w:highlight w:val="yellow"/>
          <w:vertAlign w:val="superscript"/>
          <w:lang w:eastAsia="zh-CN"/>
        </w:rPr>
        <w:t>11</w:t>
      </w:r>
      <w:r w:rsidR="00A94443" w:rsidRPr="002E2B75">
        <w:rPr>
          <w:rFonts w:asciiTheme="minorHAnsi" w:hAnsiTheme="minorHAnsi" w:cstheme="minorHAnsi"/>
          <w:color w:val="auto"/>
          <w:highlight w:val="yellow"/>
          <w:lang w:eastAsia="zh-CN"/>
        </w:rPr>
        <w:t>.</w:t>
      </w:r>
      <w:r w:rsidR="00E1510B" w:rsidRPr="002E2B75">
        <w:rPr>
          <w:rFonts w:asciiTheme="minorHAnsi" w:hAnsiTheme="minorHAnsi" w:cstheme="minorHAnsi"/>
          <w:color w:val="auto"/>
          <w:highlight w:val="yellow"/>
          <w:lang w:eastAsia="zh-CN"/>
        </w:rPr>
        <w:t xml:space="preserve"> This step takes tens of seconds.</w:t>
      </w:r>
    </w:p>
    <w:p w14:paraId="77B51901" w14:textId="67244E30" w:rsidR="007765BA" w:rsidRPr="002E2B75" w:rsidRDefault="007765BA" w:rsidP="00D1204E">
      <w:pPr>
        <w:pStyle w:val="ListParagraph"/>
        <w:ind w:left="0"/>
        <w:rPr>
          <w:color w:val="auto"/>
        </w:rPr>
      </w:pPr>
      <w:r w:rsidRPr="002E2B75">
        <w:rPr>
          <w:color w:val="auto"/>
          <w:highlight w:val="yellow"/>
        </w:rPr>
        <w:t>$ python PolotMap.py</w:t>
      </w:r>
    </w:p>
    <w:p w14:paraId="793F0C47" w14:textId="77777777" w:rsidR="009A7152" w:rsidRPr="002E2B75" w:rsidRDefault="009A7152" w:rsidP="00D1204E">
      <w:pPr>
        <w:pStyle w:val="ListParagraph"/>
        <w:ind w:left="0"/>
        <w:rPr>
          <w:rFonts w:asciiTheme="minorHAnsi" w:hAnsiTheme="minorHAnsi" w:cstheme="minorHAnsi"/>
          <w:color w:val="auto"/>
          <w:lang w:eastAsia="zh-CN"/>
        </w:rPr>
      </w:pPr>
    </w:p>
    <w:p w14:paraId="05F381A2" w14:textId="1414A4C6" w:rsidR="005F5CDD" w:rsidRPr="002E2B75" w:rsidRDefault="004142F3" w:rsidP="00D1204E">
      <w:pPr>
        <w:pStyle w:val="ListParagraph"/>
        <w:numPr>
          <w:ilvl w:val="0"/>
          <w:numId w:val="29"/>
        </w:numPr>
        <w:ind w:left="0" w:firstLine="0"/>
        <w:rPr>
          <w:rFonts w:asciiTheme="minorHAnsi" w:hAnsiTheme="minorHAnsi" w:cstheme="minorHAnsi"/>
          <w:b/>
          <w:bCs/>
          <w:color w:val="auto"/>
          <w:lang w:eastAsia="zh-CN"/>
        </w:rPr>
      </w:pPr>
      <w:r w:rsidRPr="002E2B75">
        <w:rPr>
          <w:rFonts w:asciiTheme="minorHAnsi" w:hAnsiTheme="minorHAnsi" w:cstheme="minorHAnsi"/>
          <w:b/>
          <w:bCs/>
          <w:color w:val="auto"/>
          <w:lang w:eastAsia="zh-CN"/>
        </w:rPr>
        <w:t>Estimate uncertainty of the retrieved map</w:t>
      </w:r>
    </w:p>
    <w:p w14:paraId="7702011D" w14:textId="77777777" w:rsidR="009A7152" w:rsidRPr="002E2B75" w:rsidRDefault="009A7152" w:rsidP="00D1204E">
      <w:pPr>
        <w:pStyle w:val="ListParagraph"/>
        <w:ind w:left="0"/>
        <w:rPr>
          <w:rFonts w:asciiTheme="minorHAnsi" w:hAnsiTheme="minorHAnsi" w:cstheme="minorHAnsi"/>
          <w:b/>
          <w:bCs/>
          <w:color w:val="auto"/>
          <w:lang w:eastAsia="zh-CN"/>
        </w:rPr>
      </w:pPr>
    </w:p>
    <w:p w14:paraId="35AE099C" w14:textId="0D5D924F" w:rsidR="005F5CDD" w:rsidRPr="002E2B75" w:rsidRDefault="005F5CDD" w:rsidP="00D1204E">
      <w:pPr>
        <w:pStyle w:val="ListParagraph"/>
        <w:numPr>
          <w:ilvl w:val="1"/>
          <w:numId w:val="41"/>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Rewrite the linear regression problem</w:t>
      </w:r>
      <w:r w:rsidR="00F75AC7" w:rsidRPr="002E2B75">
        <w:rPr>
          <w:rFonts w:asciiTheme="minorHAnsi" w:hAnsiTheme="minorHAnsi" w:cstheme="minorHAnsi"/>
          <w:color w:val="auto"/>
          <w:lang w:eastAsia="zh-CN"/>
        </w:rPr>
        <w:t xml:space="preserve"> at step 4.3</w:t>
      </w:r>
      <w:r w:rsidRPr="002E2B75">
        <w:rPr>
          <w:rFonts w:asciiTheme="minorHAnsi" w:hAnsiTheme="minorHAnsi" w:cstheme="minorHAnsi"/>
          <w:color w:val="auto"/>
          <w:lang w:eastAsia="zh-CN"/>
        </w:rPr>
        <w:t xml:space="preserve"> with</w:t>
      </w:r>
      <w:r w:rsidR="00F75AC7" w:rsidRPr="002E2B75">
        <w:rPr>
          <w:rFonts w:asciiTheme="minorHAnsi" w:hAnsiTheme="minorHAnsi" w:cstheme="minorHAnsi"/>
          <w:color w:val="auto"/>
          <w:lang w:eastAsia="zh-CN"/>
        </w:rPr>
        <w:t xml:space="preserve"> the</w:t>
      </w:r>
      <w:r w:rsidRPr="002E2B75">
        <w:rPr>
          <w:rFonts w:asciiTheme="minorHAnsi" w:hAnsiTheme="minorHAnsi" w:cstheme="minorHAnsi"/>
          <w:color w:val="auto"/>
          <w:lang w:eastAsia="zh-CN"/>
        </w:rPr>
        <w:t xml:space="preserve"> “true value” of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 xml:space="preserve"> as </w:t>
      </w:r>
      <w:r w:rsidRPr="002E2B75">
        <w:rPr>
          <w:rFonts w:asciiTheme="minorHAnsi" w:hAnsiTheme="minorHAnsi" w:cstheme="minorHAnsi"/>
          <w:b/>
          <w:color w:val="auto"/>
          <w:lang w:eastAsia="zh-CN"/>
        </w:rPr>
        <w:t>z</w:t>
      </w:r>
      <w:r w:rsidRPr="002E2B75">
        <w:rPr>
          <w:rFonts w:asciiTheme="minorHAnsi" w:hAnsiTheme="minorHAnsi" w:cstheme="minorHAnsi"/>
          <w:color w:val="auto"/>
          <w:lang w:eastAsia="zh-CN"/>
        </w:rPr>
        <w:t xml:space="preserve"> and </w:t>
      </w:r>
      <w:r w:rsidR="00F75AC7" w:rsidRPr="002E2B75">
        <w:rPr>
          <w:rFonts w:asciiTheme="minorHAnsi" w:hAnsiTheme="minorHAnsi" w:cstheme="minorHAnsi"/>
          <w:color w:val="auto"/>
          <w:lang w:eastAsia="zh-CN"/>
        </w:rPr>
        <w:t xml:space="preserve">the </w:t>
      </w:r>
      <w:r w:rsidRPr="002E2B75">
        <w:rPr>
          <w:rFonts w:asciiTheme="minorHAnsi" w:hAnsiTheme="minorHAnsi" w:cstheme="minorHAnsi"/>
          <w:color w:val="auto"/>
          <w:lang w:eastAsia="zh-CN"/>
        </w:rPr>
        <w:t xml:space="preserve">observation noise, </w:t>
      </w:r>
      <w:r w:rsidRPr="002E2B75">
        <w:rPr>
          <w:rFonts w:asciiTheme="minorHAnsi" w:hAnsiTheme="minorHAnsi" w:cstheme="minorHAnsi"/>
          <w:b/>
          <w:color w:val="auto"/>
          <w:lang w:eastAsia="zh-CN"/>
        </w:rPr>
        <w:t>ε</w:t>
      </w:r>
      <w:r w:rsidRPr="002E2B75">
        <w:rPr>
          <w:rFonts w:asciiTheme="minorHAnsi" w:hAnsiTheme="minorHAnsi" w:cstheme="minorHAnsi"/>
          <w:color w:val="auto"/>
          <w:lang w:eastAsia="zh-CN"/>
        </w:rPr>
        <w:t>.</w:t>
      </w:r>
    </w:p>
    <w:p w14:paraId="29D39611" w14:textId="2BB5A9D2" w:rsidR="005F5CDD" w:rsidRPr="002E2B75" w:rsidRDefault="009366BB" w:rsidP="00D1204E">
      <w:pPr>
        <w:pStyle w:val="ListParagraph"/>
        <w:ind w:left="0"/>
        <w:rPr>
          <w:rFonts w:asciiTheme="minorHAnsi" w:hAnsiTheme="minorHAnsi" w:cstheme="minorHAnsi"/>
          <w:i/>
          <w:color w:val="auto"/>
          <w:lang w:eastAsia="zh-CN"/>
        </w:rPr>
      </w:pPr>
      <m:oMathPara>
        <m:oMath>
          <m:sSub>
            <m:sSubPr>
              <m:ctrlPr>
                <w:rPr>
                  <w:rFonts w:ascii="Cambria Math" w:hAnsi="Cambria Math" w:cs="Times New Roman"/>
                  <w:i/>
                  <w:color w:val="auto"/>
                </w:rPr>
              </m:ctrlPr>
            </m:sSubPr>
            <m:e>
              <m:r>
                <m:rPr>
                  <m:sty m:val="bi"/>
                </m:rPr>
                <w:rPr>
                  <w:rFonts w:ascii="Cambria Math" w:hAnsi="Cambria Math" w:cs="Times New Roman"/>
                  <w:color w:val="auto"/>
                </w:rPr>
                <m:t>W</m:t>
              </m:r>
            </m:e>
            <m:sub>
              <m:r>
                <w:rPr>
                  <w:rFonts w:ascii="Cambria Math" w:hAnsi="Cambria Math" w:cs="Times New Roman"/>
                  <w:color w:val="auto"/>
                </w:rPr>
                <m:t>[T×P]</m:t>
              </m:r>
            </m:sub>
          </m:sSub>
          <m:sSub>
            <m:sSubPr>
              <m:ctrlPr>
                <w:rPr>
                  <w:rFonts w:ascii="Cambria Math" w:hAnsi="Cambria Math" w:cs="Times New Roman"/>
                  <w:i/>
                  <w:color w:val="auto"/>
                </w:rPr>
              </m:ctrlPr>
            </m:sSubPr>
            <m:e>
              <m:r>
                <m:rPr>
                  <m:sty m:val="bi"/>
                </m:rPr>
                <w:rPr>
                  <w:rFonts w:ascii="Cambria Math" w:hAnsi="Cambria Math" w:cs="Times New Roman"/>
                  <w:color w:val="auto"/>
                </w:rPr>
                <m:t>z</m:t>
              </m:r>
            </m:e>
            <m:sub>
              <m:r>
                <w:rPr>
                  <w:rFonts w:ascii="Cambria Math" w:hAnsi="Cambria Math" w:cs="Times New Roman"/>
                  <w:color w:val="auto"/>
                </w:rPr>
                <m:t>[P×1]</m:t>
              </m:r>
            </m:sub>
          </m:sSub>
          <m:r>
            <w:rPr>
              <w:rFonts w:ascii="Cambria Math" w:hAnsi="Cambria Math" w:cs="Times New Roman"/>
              <w:color w:val="auto"/>
            </w:rPr>
            <m:t>+</m:t>
          </m:r>
          <m:sSub>
            <m:sSubPr>
              <m:ctrlPr>
                <w:rPr>
                  <w:rFonts w:ascii="Cambria Math" w:hAnsi="Cambria Math" w:cs="Times New Roman"/>
                  <w:i/>
                  <w:color w:val="auto"/>
                </w:rPr>
              </m:ctrlPr>
            </m:sSubPr>
            <m:e>
              <m:r>
                <m:rPr>
                  <m:sty m:val="bi"/>
                </m:rPr>
                <w:rPr>
                  <w:rFonts w:ascii="Cambria Math" w:hAnsi="Cambria Math" w:cs="Times New Roman"/>
                  <w:color w:val="auto"/>
                </w:rPr>
                <m:t>ε</m:t>
              </m:r>
            </m:e>
            <m:sub>
              <m:r>
                <w:rPr>
                  <w:rFonts w:ascii="Cambria Math" w:hAnsi="Cambria Math" w:cs="Times New Roman"/>
                  <w:color w:val="auto"/>
                </w:rPr>
                <m:t>[T×1]</m:t>
              </m:r>
            </m:sub>
          </m:sSub>
          <m:r>
            <w:rPr>
              <w:rFonts w:ascii="Cambria Math" w:hAnsi="Cambria Math" w:cs="Times New Roman"/>
              <w:color w:val="auto"/>
            </w:rPr>
            <m:t>=</m:t>
          </m:r>
          <m:sSub>
            <m:sSubPr>
              <m:ctrlPr>
                <w:rPr>
                  <w:rFonts w:ascii="Cambria Math" w:hAnsi="Cambria Math" w:cs="Times New Roman"/>
                  <w:i/>
                  <w:color w:val="auto"/>
                </w:rPr>
              </m:ctrlPr>
            </m:sSubPr>
            <m:e>
              <m:r>
                <m:rPr>
                  <m:sty m:val="bi"/>
                </m:rPr>
                <w:rPr>
                  <w:rFonts w:ascii="Cambria Math" w:hAnsi="Cambria Math" w:cs="Times New Roman"/>
                  <w:color w:val="auto"/>
                </w:rPr>
                <m:t>u</m:t>
              </m:r>
            </m:e>
            <m:sub>
              <m:r>
                <m:rPr>
                  <m:sty m:val="bi"/>
                </m:rPr>
                <w:rPr>
                  <w:rFonts w:ascii="Cambria Math" w:hAnsi="Cambria Math" w:cs="Times New Roman"/>
                  <w:color w:val="auto"/>
                </w:rPr>
                <m:t>j</m:t>
              </m:r>
              <m:r>
                <w:rPr>
                  <w:rFonts w:ascii="Cambria Math" w:hAnsi="Cambria Math" w:cs="Times New Roman"/>
                  <w:color w:val="auto"/>
                </w:rPr>
                <m:t>[T×1]</m:t>
              </m:r>
            </m:sub>
          </m:sSub>
        </m:oMath>
      </m:oMathPara>
    </w:p>
    <w:p w14:paraId="371A8B91" w14:textId="77777777" w:rsidR="00E1510B" w:rsidRPr="002E2B75" w:rsidRDefault="00E1510B" w:rsidP="00D1204E">
      <w:pPr>
        <w:pStyle w:val="ListParagraph"/>
        <w:ind w:left="0"/>
        <w:rPr>
          <w:rFonts w:asciiTheme="minorHAnsi" w:hAnsiTheme="minorHAnsi" w:cstheme="minorHAnsi"/>
          <w:color w:val="auto"/>
          <w:lang w:eastAsia="zh-CN"/>
        </w:rPr>
      </w:pPr>
    </w:p>
    <w:p w14:paraId="224EC8E4" w14:textId="3FDE9BE2" w:rsidR="005F5CDD" w:rsidRPr="002E2B75" w:rsidRDefault="005F5CDD" w:rsidP="00D1204E">
      <w:pPr>
        <w:pStyle w:val="ListParagraph"/>
        <w:numPr>
          <w:ilvl w:val="2"/>
          <w:numId w:val="41"/>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Assume </w:t>
      </w:r>
      <w:r w:rsidRPr="002E2B75">
        <w:rPr>
          <w:rFonts w:asciiTheme="minorHAnsi" w:hAnsiTheme="minorHAnsi" w:cstheme="minorHAnsi"/>
          <w:b/>
          <w:color w:val="auto"/>
          <w:lang w:eastAsia="zh-CN"/>
        </w:rPr>
        <w:t>ε</w:t>
      </w:r>
      <w:r w:rsidRPr="002E2B75">
        <w:rPr>
          <w:rFonts w:asciiTheme="minorHAnsi" w:hAnsiTheme="minorHAnsi" w:cstheme="minorHAnsi"/>
          <w:color w:val="auto"/>
          <w:lang w:eastAsia="zh-CN"/>
        </w:rPr>
        <w:t xml:space="preserve"> </w:t>
      </w:r>
      <w:r w:rsidR="00F75AC7" w:rsidRPr="002E2B75">
        <w:rPr>
          <w:rFonts w:asciiTheme="minorHAnsi" w:hAnsiTheme="minorHAnsi" w:cstheme="minorHAnsi"/>
          <w:color w:val="auto"/>
          <w:lang w:eastAsia="zh-CN"/>
        </w:rPr>
        <w:t xml:space="preserve">to follow </w:t>
      </w:r>
      <w:r w:rsidRPr="002E2B75">
        <w:rPr>
          <w:rFonts w:asciiTheme="minorHAnsi" w:hAnsiTheme="minorHAnsi" w:cstheme="minorHAnsi"/>
          <w:color w:val="auto"/>
          <w:lang w:eastAsia="zh-CN"/>
        </w:rPr>
        <w:t xml:space="preserve">a Gaussian </w:t>
      </w:r>
      <w:r w:rsidR="00B82409" w:rsidRPr="002E2B75">
        <w:rPr>
          <w:rFonts w:asciiTheme="minorHAnsi" w:hAnsiTheme="minorHAnsi" w:cstheme="minorHAnsi"/>
          <w:color w:val="auto"/>
          <w:lang w:eastAsia="zh-CN"/>
        </w:rPr>
        <w:t>Distribution</w:t>
      </w:r>
      <w:r w:rsidRPr="002E2B75">
        <w:rPr>
          <w:rFonts w:asciiTheme="minorHAnsi" w:hAnsiTheme="minorHAnsi" w:cstheme="minorHAnsi"/>
          <w:color w:val="auto"/>
          <w:lang w:eastAsia="zh-CN"/>
        </w:rPr>
        <w:t xml:space="preserve"> </w:t>
      </w:r>
      <w:r w:rsidRPr="002E2B75">
        <w:rPr>
          <w:rFonts w:ascii="Monotype Corsiva" w:hAnsi="Monotype Corsiva" w:cs="Times New Roman"/>
          <w:color w:val="auto"/>
        </w:rPr>
        <w:t xml:space="preserve">N </w:t>
      </w:r>
      <w:r w:rsidRPr="002E2B75">
        <w:rPr>
          <w:rFonts w:asciiTheme="minorHAnsi" w:hAnsiTheme="minorHAnsi" w:cstheme="minorHAnsi"/>
          <w:color w:val="auto"/>
        </w:rPr>
        <w:t>(0, σ</w:t>
      </w:r>
      <w:r w:rsidRPr="002E2B75">
        <w:rPr>
          <w:rFonts w:asciiTheme="minorHAnsi" w:hAnsiTheme="minorHAnsi" w:cstheme="minorHAnsi"/>
          <w:color w:val="auto"/>
          <w:vertAlign w:val="superscript"/>
        </w:rPr>
        <w:t>2</w:t>
      </w:r>
      <w:r w:rsidRPr="002E2B75">
        <w:rPr>
          <w:rFonts w:asciiTheme="minorHAnsi" w:hAnsiTheme="minorHAnsi" w:cstheme="minorHAnsi"/>
          <w:b/>
          <w:color w:val="auto"/>
        </w:rPr>
        <w:t>I</w:t>
      </w:r>
      <w:r w:rsidRPr="002E2B75">
        <w:rPr>
          <w:rFonts w:asciiTheme="minorHAnsi" w:hAnsiTheme="minorHAnsi" w:cstheme="minorHAnsi"/>
          <w:color w:val="auto"/>
          <w:vertAlign w:val="subscript"/>
        </w:rPr>
        <w:t>[T*T]</w:t>
      </w:r>
      <w:r w:rsidRPr="002E2B75">
        <w:rPr>
          <w:rFonts w:asciiTheme="minorHAnsi" w:hAnsiTheme="minorHAnsi" w:cstheme="minorHAnsi"/>
          <w:color w:val="auto"/>
        </w:rPr>
        <w:t xml:space="preserve">) and estimate </w:t>
      </w:r>
      <w:r w:rsidR="00C94EA4" w:rsidRPr="002E2B75">
        <w:rPr>
          <w:rFonts w:asciiTheme="minorHAnsi" w:hAnsiTheme="minorHAnsi" w:cstheme="minorHAnsi"/>
          <w:color w:val="auto"/>
        </w:rPr>
        <w:t>its</w:t>
      </w:r>
      <w:r w:rsidRPr="002E2B75">
        <w:rPr>
          <w:rFonts w:asciiTheme="minorHAnsi" w:hAnsiTheme="minorHAnsi" w:cstheme="minorHAnsi"/>
          <w:color w:val="auto"/>
        </w:rPr>
        <w:t xml:space="preserve"> </w:t>
      </w:r>
      <w:r w:rsidR="00C94EA4" w:rsidRPr="002E2B75">
        <w:rPr>
          <w:rFonts w:asciiTheme="minorHAnsi" w:hAnsiTheme="minorHAnsi" w:cstheme="minorHAnsi"/>
          <w:color w:val="auto"/>
        </w:rPr>
        <w:t>co</w:t>
      </w:r>
      <w:r w:rsidRPr="002E2B75">
        <w:rPr>
          <w:rFonts w:asciiTheme="minorHAnsi" w:hAnsiTheme="minorHAnsi" w:cstheme="minorHAnsi"/>
          <w:color w:val="auto"/>
        </w:rPr>
        <w:t>variance.</w:t>
      </w:r>
      <w:r w:rsidR="003660BE" w:rsidRPr="002E2B75">
        <w:rPr>
          <w:rFonts w:asciiTheme="minorHAnsi" w:hAnsiTheme="minorHAnsi" w:cstheme="minorHAnsi"/>
          <w:color w:val="auto"/>
        </w:rPr>
        <w:t xml:space="preserve"> T-P is the degree of freedom</w:t>
      </w:r>
      <w:r w:rsidR="00E21B2F" w:rsidRPr="002E2B75">
        <w:rPr>
          <w:rFonts w:asciiTheme="minorHAnsi" w:hAnsiTheme="minorHAnsi" w:cstheme="minorHAnsi"/>
          <w:color w:val="auto"/>
        </w:rPr>
        <w:t xml:space="preserve"> of </w:t>
      </w:r>
      <w:proofErr w:type="spellStart"/>
      <w:r w:rsidR="00E21B2F" w:rsidRPr="002E2B75">
        <w:rPr>
          <w:rFonts w:asciiTheme="minorHAnsi" w:hAnsiTheme="minorHAnsi" w:cstheme="minorHAnsi"/>
          <w:b/>
          <w:color w:val="auto"/>
        </w:rPr>
        <w:t>u</w:t>
      </w:r>
      <w:r w:rsidR="00E21B2F" w:rsidRPr="002E2B75">
        <w:rPr>
          <w:rFonts w:asciiTheme="minorHAnsi" w:hAnsiTheme="minorHAnsi" w:cstheme="minorHAnsi"/>
          <w:b/>
          <w:color w:val="auto"/>
          <w:vertAlign w:val="subscript"/>
        </w:rPr>
        <w:t>j</w:t>
      </w:r>
      <w:proofErr w:type="spellEnd"/>
      <w:r w:rsidR="00E21B2F" w:rsidRPr="002E2B75">
        <w:rPr>
          <w:rFonts w:asciiTheme="minorHAnsi" w:hAnsiTheme="minorHAnsi" w:cstheme="minorHAnsi"/>
          <w:color w:val="auto"/>
        </w:rPr>
        <w:t xml:space="preserve"> from observation </w:t>
      </w:r>
      <w:r w:rsidR="003660BE" w:rsidRPr="002E2B75">
        <w:rPr>
          <w:rFonts w:asciiTheme="minorHAnsi" w:hAnsiTheme="minorHAnsi" w:cstheme="minorHAnsi"/>
          <w:color w:val="auto"/>
        </w:rPr>
        <w:t>when</w:t>
      </w:r>
      <w:r w:rsidR="00E21B2F" w:rsidRPr="002E2B75">
        <w:rPr>
          <w:rFonts w:asciiTheme="minorHAnsi" w:hAnsiTheme="minorHAnsi" w:cstheme="minorHAnsi"/>
          <w:color w:val="auto"/>
        </w:rPr>
        <w:t xml:space="preserve"> the retrieved map is fixed</w:t>
      </w:r>
      <w:r w:rsidR="003660BE" w:rsidRPr="002E2B75">
        <w:rPr>
          <w:rFonts w:asciiTheme="minorHAnsi" w:hAnsiTheme="minorHAnsi" w:cstheme="minorHAnsi"/>
          <w:color w:val="auto"/>
        </w:rPr>
        <w:t>.</w:t>
      </w:r>
    </w:p>
    <w:p w14:paraId="67D32663" w14:textId="5582C4CA" w:rsidR="005F5CDD" w:rsidRPr="002E2B75" w:rsidRDefault="009366BB" w:rsidP="00D1204E">
      <w:pPr>
        <w:pStyle w:val="ListParagraph"/>
        <w:ind w:left="0"/>
        <w:rPr>
          <w:rFonts w:asciiTheme="minorHAnsi" w:hAnsiTheme="minorHAnsi" w:cstheme="minorHAnsi"/>
          <w:i/>
          <w:color w:val="auto"/>
          <w:lang w:eastAsia="zh-CN"/>
        </w:rPr>
      </w:pPr>
      <m:oMathPara>
        <m:oMath>
          <m:sSup>
            <m:sSupPr>
              <m:ctrlPr>
                <w:rPr>
                  <w:rFonts w:ascii="Cambria Math" w:hAnsi="Cambria Math" w:cs="Times New Roman"/>
                  <w:i/>
                  <w:color w:val="auto"/>
                </w:rPr>
              </m:ctrlPr>
            </m:sSupPr>
            <m:e>
              <m:r>
                <w:rPr>
                  <w:rFonts w:ascii="Cambria Math" w:hAnsi="Cambria Math" w:cs="Times New Roman"/>
                  <w:color w:val="auto"/>
                </w:rPr>
                <m:t>σ</m:t>
              </m:r>
            </m:e>
            <m:sup>
              <m:r>
                <w:rPr>
                  <w:rFonts w:ascii="Cambria Math" w:hAnsi="Cambria Math" w:cs="Times New Roman"/>
                  <w:color w:val="auto"/>
                </w:rPr>
                <m:t>2</m:t>
              </m:r>
            </m:sup>
          </m:sSup>
          <m:r>
            <w:rPr>
              <w:rFonts w:ascii="Cambria Math" w:hAnsi="Cambria Math" w:cs="Times New Roman"/>
              <w:color w:val="auto"/>
            </w:rPr>
            <m:t>=</m:t>
          </m:r>
          <m:f>
            <m:fPr>
              <m:ctrlPr>
                <w:rPr>
                  <w:rFonts w:ascii="Cambria Math" w:hAnsi="Cambria Math" w:cs="Times New Roman"/>
                  <w:i/>
                  <w:color w:val="auto"/>
                </w:rPr>
              </m:ctrlPr>
            </m:fPr>
            <m:num>
              <m:sSup>
                <m:sSupPr>
                  <m:ctrlPr>
                    <w:rPr>
                      <w:rFonts w:ascii="Cambria Math" w:hAnsi="Cambria Math" w:cs="Times New Roman"/>
                      <w:i/>
                      <w:color w:val="auto"/>
                    </w:rPr>
                  </m:ctrlPr>
                </m:sSupPr>
                <m:e>
                  <m:d>
                    <m:dPr>
                      <m:ctrlPr>
                        <w:rPr>
                          <w:rFonts w:ascii="Cambria Math" w:hAnsi="Cambria Math" w:cs="Times New Roman"/>
                          <w:i/>
                          <w:color w:val="auto"/>
                        </w:rPr>
                      </m:ctrlPr>
                    </m:dPr>
                    <m:e>
                      <m:sSub>
                        <m:sSubPr>
                          <m:ctrlPr>
                            <w:rPr>
                              <w:rFonts w:ascii="Cambria Math" w:hAnsi="Cambria Math" w:cs="Times New Roman"/>
                              <w:b/>
                              <w:i/>
                              <w:color w:val="auto"/>
                            </w:rPr>
                          </m:ctrlPr>
                        </m:sSubPr>
                        <m:e>
                          <m:r>
                            <m:rPr>
                              <m:sty m:val="bi"/>
                            </m:rPr>
                            <w:rPr>
                              <w:rFonts w:ascii="Cambria Math" w:hAnsi="Cambria Math" w:cs="Times New Roman"/>
                              <w:color w:val="auto"/>
                            </w:rPr>
                            <m:t>u</m:t>
                          </m:r>
                        </m:e>
                        <m:sub>
                          <m:r>
                            <m:rPr>
                              <m:sty m:val="bi"/>
                            </m:rPr>
                            <w:rPr>
                              <w:rFonts w:ascii="Cambria Math" w:hAnsi="Cambria Math" w:cs="Times New Roman"/>
                              <w:color w:val="auto"/>
                            </w:rPr>
                            <m:t>j</m:t>
                          </m:r>
                        </m:sub>
                      </m:sSub>
                      <m:r>
                        <w:rPr>
                          <w:rFonts w:ascii="Cambria Math" w:hAnsi="Cambria Math" w:cs="Times New Roman"/>
                          <w:color w:val="auto"/>
                        </w:rPr>
                        <m:t>-</m:t>
                      </m:r>
                      <m:r>
                        <m:rPr>
                          <m:sty m:val="bi"/>
                        </m:rPr>
                        <w:rPr>
                          <w:rFonts w:ascii="Cambria Math" w:hAnsi="Cambria Math" w:cs="Times New Roman"/>
                          <w:color w:val="auto"/>
                        </w:rPr>
                        <m:t>Wx</m:t>
                      </m:r>
                    </m:e>
                  </m:d>
                </m:e>
                <m:sup>
                  <m:r>
                    <w:rPr>
                      <w:rFonts w:ascii="Cambria Math" w:hAnsi="Cambria Math" w:cs="Times New Roman"/>
                      <w:color w:val="auto"/>
                    </w:rPr>
                    <m:t>T</m:t>
                  </m:r>
                </m:sup>
              </m:sSup>
              <m:d>
                <m:dPr>
                  <m:ctrlPr>
                    <w:rPr>
                      <w:rFonts w:ascii="Cambria Math" w:hAnsi="Cambria Math" w:cs="Times New Roman"/>
                      <w:i/>
                      <w:color w:val="auto"/>
                    </w:rPr>
                  </m:ctrlPr>
                </m:dPr>
                <m:e>
                  <m:sSub>
                    <m:sSubPr>
                      <m:ctrlPr>
                        <w:rPr>
                          <w:rFonts w:ascii="Cambria Math" w:hAnsi="Cambria Math" w:cs="Times New Roman"/>
                          <w:b/>
                          <w:i/>
                          <w:color w:val="auto"/>
                        </w:rPr>
                      </m:ctrlPr>
                    </m:sSubPr>
                    <m:e>
                      <m:r>
                        <m:rPr>
                          <m:sty m:val="bi"/>
                        </m:rPr>
                        <w:rPr>
                          <w:rFonts w:ascii="Cambria Math" w:hAnsi="Cambria Math" w:cs="Times New Roman"/>
                          <w:color w:val="auto"/>
                        </w:rPr>
                        <m:t>u</m:t>
                      </m:r>
                    </m:e>
                    <m:sub>
                      <m:r>
                        <m:rPr>
                          <m:sty m:val="bi"/>
                        </m:rPr>
                        <w:rPr>
                          <w:rFonts w:ascii="Cambria Math" w:hAnsi="Cambria Math" w:cs="Times New Roman"/>
                          <w:color w:val="auto"/>
                        </w:rPr>
                        <m:t>j</m:t>
                      </m:r>
                    </m:sub>
                  </m:sSub>
                  <m:r>
                    <w:rPr>
                      <w:rFonts w:ascii="Cambria Math" w:hAnsi="Cambria Math" w:cs="Times New Roman"/>
                      <w:color w:val="auto"/>
                    </w:rPr>
                    <m:t>-</m:t>
                  </m:r>
                  <m:r>
                    <m:rPr>
                      <m:sty m:val="bi"/>
                    </m:rPr>
                    <w:rPr>
                      <w:rFonts w:ascii="Cambria Math" w:hAnsi="Cambria Math" w:cs="Times New Roman"/>
                      <w:color w:val="auto"/>
                    </w:rPr>
                    <m:t>Wx</m:t>
                  </m:r>
                </m:e>
              </m:d>
            </m:num>
            <m:den>
              <m:r>
                <w:rPr>
                  <w:rFonts w:ascii="Cambria Math" w:hAnsi="Cambria Math" w:cs="Times New Roman"/>
                  <w:color w:val="auto"/>
                </w:rPr>
                <m:t>T-P</m:t>
              </m:r>
            </m:den>
          </m:f>
        </m:oMath>
      </m:oMathPara>
    </w:p>
    <w:p w14:paraId="56664B6B" w14:textId="77777777" w:rsidR="00E1510B" w:rsidRPr="002E2B75" w:rsidRDefault="00E1510B" w:rsidP="00D1204E">
      <w:pPr>
        <w:pStyle w:val="ListParagraph"/>
        <w:ind w:left="0"/>
        <w:rPr>
          <w:rFonts w:asciiTheme="minorHAnsi" w:hAnsiTheme="minorHAnsi" w:cstheme="minorHAnsi"/>
          <w:color w:val="auto"/>
          <w:lang w:eastAsia="zh-CN"/>
        </w:rPr>
      </w:pPr>
    </w:p>
    <w:p w14:paraId="2B62ECBE" w14:textId="3E90DC75" w:rsidR="005F5CDD" w:rsidRPr="002E2B75" w:rsidRDefault="005F5CDD" w:rsidP="00D1204E">
      <w:pPr>
        <w:pStyle w:val="ListParagraph"/>
        <w:numPr>
          <w:ilvl w:val="2"/>
          <w:numId w:val="41"/>
        </w:numPr>
        <w:ind w:left="0" w:firstLine="0"/>
        <w:rPr>
          <w:rFonts w:asciiTheme="minorHAnsi" w:hAnsiTheme="minorHAnsi" w:cstheme="minorHAnsi"/>
          <w:color w:val="auto"/>
          <w:lang w:eastAsia="zh-CN"/>
        </w:rPr>
      </w:pPr>
      <w:r w:rsidRPr="002E2B75">
        <w:rPr>
          <w:rFonts w:asciiTheme="minorHAnsi" w:hAnsiTheme="minorHAnsi" w:cstheme="minorHAnsi" w:hint="eastAsia"/>
          <w:color w:val="auto"/>
          <w:lang w:eastAsia="zh-CN"/>
        </w:rPr>
        <w:t>C</w:t>
      </w:r>
      <w:r w:rsidRPr="002E2B75">
        <w:rPr>
          <w:rFonts w:asciiTheme="minorHAnsi" w:hAnsiTheme="minorHAnsi" w:cstheme="minorHAnsi"/>
          <w:color w:val="auto"/>
          <w:lang w:eastAsia="zh-CN"/>
        </w:rPr>
        <w:t xml:space="preserve">ombine </w:t>
      </w:r>
      <w:r w:rsidR="00C94EA4" w:rsidRPr="002E2B75">
        <w:rPr>
          <w:rFonts w:asciiTheme="minorHAnsi" w:hAnsiTheme="minorHAnsi" w:cstheme="minorHAnsi"/>
          <w:color w:val="auto"/>
          <w:lang w:eastAsia="zh-CN"/>
        </w:rPr>
        <w:t xml:space="preserve">equations in step </w:t>
      </w:r>
      <w:r w:rsidR="002B595E" w:rsidRPr="002E2B75">
        <w:rPr>
          <w:rFonts w:asciiTheme="minorHAnsi" w:hAnsiTheme="minorHAnsi" w:cstheme="minorHAnsi"/>
          <w:color w:val="auto"/>
          <w:lang w:eastAsia="zh-CN"/>
        </w:rPr>
        <w:t>4</w:t>
      </w:r>
      <w:r w:rsidR="00C94EA4" w:rsidRPr="002E2B75">
        <w:rPr>
          <w:rFonts w:asciiTheme="minorHAnsi" w:hAnsiTheme="minorHAnsi" w:cstheme="minorHAnsi"/>
          <w:color w:val="auto"/>
          <w:lang w:eastAsia="zh-CN"/>
        </w:rPr>
        <w:t xml:space="preserve">.4 and </w:t>
      </w:r>
      <w:r w:rsidR="002B595E" w:rsidRPr="002E2B75">
        <w:rPr>
          <w:rFonts w:asciiTheme="minorHAnsi" w:hAnsiTheme="minorHAnsi" w:cstheme="minorHAnsi"/>
          <w:color w:val="auto"/>
          <w:lang w:eastAsia="zh-CN"/>
        </w:rPr>
        <w:t>5</w:t>
      </w:r>
      <w:r w:rsidR="00C94EA4" w:rsidRPr="002E2B75">
        <w:rPr>
          <w:rFonts w:asciiTheme="minorHAnsi" w:hAnsiTheme="minorHAnsi" w:cstheme="minorHAnsi"/>
          <w:color w:val="auto"/>
          <w:lang w:eastAsia="zh-CN"/>
        </w:rPr>
        <w:t>.1.</w:t>
      </w:r>
      <w:r w:rsidRPr="002E2B75">
        <w:rPr>
          <w:rFonts w:asciiTheme="minorHAnsi" w:hAnsiTheme="minorHAnsi" w:cstheme="minorHAnsi"/>
          <w:color w:val="auto"/>
          <w:lang w:eastAsia="zh-CN"/>
        </w:rPr>
        <w:t xml:space="preserve"> </w:t>
      </w:r>
      <w:r w:rsidR="00C94EA4" w:rsidRPr="002E2B75">
        <w:rPr>
          <w:rFonts w:asciiTheme="minorHAnsi" w:hAnsiTheme="minorHAnsi" w:cstheme="minorHAnsi"/>
          <w:color w:val="auto"/>
          <w:lang w:eastAsia="zh-CN"/>
        </w:rPr>
        <w:t>It</w:t>
      </w:r>
      <w:r w:rsidRPr="002E2B75">
        <w:rPr>
          <w:rFonts w:asciiTheme="minorHAnsi" w:hAnsiTheme="minorHAnsi" w:cstheme="minorHAnsi"/>
          <w:color w:val="auto"/>
          <w:lang w:eastAsia="zh-CN"/>
        </w:rPr>
        <w:t xml:space="preserve"> result</w:t>
      </w:r>
      <w:r w:rsidR="00C94EA4" w:rsidRPr="002E2B75">
        <w:rPr>
          <w:rFonts w:asciiTheme="minorHAnsi" w:hAnsiTheme="minorHAnsi" w:cstheme="minorHAnsi"/>
          <w:color w:val="auto"/>
          <w:lang w:eastAsia="zh-CN"/>
        </w:rPr>
        <w:t>s</w:t>
      </w:r>
      <w:r w:rsidRPr="002E2B75">
        <w:rPr>
          <w:rFonts w:asciiTheme="minorHAnsi" w:hAnsiTheme="minorHAnsi" w:cstheme="minorHAnsi"/>
          <w:color w:val="auto"/>
          <w:lang w:eastAsia="zh-CN"/>
        </w:rPr>
        <w:t xml:space="preserve"> in a Gaussian vector of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w:t>
      </w:r>
    </w:p>
    <w:p w14:paraId="76CDC611" w14:textId="05C336A9" w:rsidR="005F5CDD" w:rsidRPr="002E2B75" w:rsidRDefault="005F5CDD" w:rsidP="00D1204E">
      <w:pPr>
        <w:pStyle w:val="ListParagraph"/>
        <w:ind w:left="0"/>
        <w:rPr>
          <w:rFonts w:asciiTheme="minorHAnsi" w:hAnsiTheme="minorHAnsi" w:cstheme="minorHAnsi"/>
          <w:i/>
          <w:color w:val="auto"/>
          <w:lang w:eastAsia="zh-CN"/>
        </w:rPr>
      </w:pPr>
      <m:oMathPara>
        <m:oMath>
          <m:r>
            <m:rPr>
              <m:sty m:val="bi"/>
            </m:rPr>
            <w:rPr>
              <w:rFonts w:ascii="Cambria Math" w:hAnsi="Cambria Math" w:cs="Times New Roman"/>
              <w:color w:val="auto"/>
            </w:rPr>
            <m:t>x</m:t>
          </m:r>
          <m:r>
            <w:rPr>
              <w:rFonts w:ascii="Cambria Math" w:hAnsi="Cambria Math" w:cs="Times New Roman"/>
              <w:color w:val="auto"/>
            </w:rPr>
            <m:t>=</m:t>
          </m:r>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r>
            <w:rPr>
              <w:rFonts w:ascii="Cambria Math" w:hAnsi="Cambria Math" w:cs="Times New Roman"/>
              <w:color w:val="auto"/>
            </w:rPr>
            <m:t>(</m:t>
          </m:r>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W)z+</m:t>
          </m:r>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ε</m:t>
          </m:r>
        </m:oMath>
      </m:oMathPara>
    </w:p>
    <w:p w14:paraId="336DF127" w14:textId="77777777" w:rsidR="00E1510B" w:rsidRPr="002E2B75" w:rsidRDefault="00E1510B" w:rsidP="00D1204E">
      <w:pPr>
        <w:pStyle w:val="ListParagraph"/>
        <w:ind w:left="0"/>
        <w:rPr>
          <w:rFonts w:asciiTheme="minorHAnsi" w:hAnsiTheme="minorHAnsi" w:cstheme="minorHAnsi"/>
          <w:color w:val="auto"/>
          <w:lang w:eastAsia="zh-CN"/>
        </w:rPr>
      </w:pPr>
    </w:p>
    <w:p w14:paraId="7F5C661C" w14:textId="03FA4677" w:rsidR="005F5CDD" w:rsidRPr="002E2B75" w:rsidRDefault="008E2A44" w:rsidP="00D1204E">
      <w:pPr>
        <w:pStyle w:val="ListParagraph"/>
        <w:numPr>
          <w:ilvl w:val="2"/>
          <w:numId w:val="41"/>
        </w:numPr>
        <w:ind w:left="0" w:firstLine="0"/>
        <w:rPr>
          <w:rFonts w:asciiTheme="minorHAnsi" w:hAnsiTheme="minorHAnsi" w:cstheme="minorHAnsi"/>
          <w:color w:val="auto"/>
          <w:lang w:eastAsia="zh-CN"/>
        </w:rPr>
      </w:pPr>
      <w:r w:rsidRPr="002E2B75">
        <w:rPr>
          <w:rFonts w:asciiTheme="minorHAnsi" w:hAnsiTheme="minorHAnsi" w:cstheme="minorHAnsi" w:hint="eastAsia"/>
          <w:color w:val="auto"/>
          <w:lang w:eastAsia="zh-CN"/>
        </w:rPr>
        <w:t>C</w:t>
      </w:r>
      <w:r w:rsidRPr="002E2B75">
        <w:rPr>
          <w:rFonts w:asciiTheme="minorHAnsi" w:hAnsiTheme="minorHAnsi" w:cstheme="minorHAnsi"/>
          <w:color w:val="auto"/>
          <w:lang w:eastAsia="zh-CN"/>
        </w:rPr>
        <w:t xml:space="preserve">ompute the expectation and the covariance matrix of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w:t>
      </w:r>
    </w:p>
    <w:p w14:paraId="3E1E0ED6" w14:textId="735AEB9E" w:rsidR="008E2A44" w:rsidRPr="002E2B75" w:rsidRDefault="008E2A44" w:rsidP="00D1204E">
      <w:pPr>
        <w:pStyle w:val="ListParagraph"/>
        <w:ind w:left="0"/>
        <w:rPr>
          <w:rFonts w:asciiTheme="minorHAnsi" w:hAnsiTheme="minorHAnsi" w:cstheme="minorHAnsi"/>
          <w:b/>
          <w:i/>
          <w:color w:val="auto"/>
        </w:rPr>
      </w:pPr>
      <m:oMathPara>
        <m:oMath>
          <m:r>
            <m:rPr>
              <m:sty m:val="bi"/>
            </m:rPr>
            <w:rPr>
              <w:rFonts w:ascii="Cambria Math" w:hAnsi="Cambria Math" w:cs="Times New Roman"/>
              <w:color w:val="auto"/>
            </w:rPr>
            <m:t>E</m:t>
          </m:r>
          <m:d>
            <m:dPr>
              <m:begChr m:val="["/>
              <m:endChr m:val="]"/>
              <m:ctrlPr>
                <w:rPr>
                  <w:rFonts w:ascii="Cambria Math" w:hAnsi="Cambria Math" w:cs="Times New Roman"/>
                  <w:i/>
                  <w:color w:val="auto"/>
                </w:rPr>
              </m:ctrlPr>
            </m:dPr>
            <m:e>
              <m:r>
                <m:rPr>
                  <m:sty m:val="bi"/>
                </m:rPr>
                <w:rPr>
                  <w:rFonts w:ascii="Cambria Math" w:hAnsi="Cambria Math" w:cs="Times New Roman"/>
                  <w:color w:val="auto"/>
                </w:rPr>
                <m:t>x</m:t>
              </m:r>
            </m:e>
          </m:d>
          <m:r>
            <w:rPr>
              <w:rFonts w:ascii="Cambria Math" w:hAnsi="Cambria Math" w:cs="Times New Roman"/>
              <w:color w:val="auto"/>
            </w:rPr>
            <m:t>=</m:t>
          </m:r>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ctrlPr>
                <w:rPr>
                  <w:rFonts w:ascii="Cambria Math" w:hAnsi="Cambria Math" w:cs="Times New Roman"/>
                  <w:b/>
                  <w:i/>
                  <w:color w:val="auto"/>
                </w:rPr>
              </m:ctrlPr>
            </m:e>
          </m:d>
          <m:r>
            <m:rPr>
              <m:sty m:val="bi"/>
            </m:rPr>
            <w:rPr>
              <w:rFonts w:ascii="Cambria Math" w:hAnsi="Cambria Math" w:cs="Times New Roman"/>
              <w:color w:val="auto"/>
            </w:rPr>
            <m:t>z</m:t>
          </m:r>
        </m:oMath>
      </m:oMathPara>
    </w:p>
    <w:p w14:paraId="487B5593" w14:textId="500D88D4" w:rsidR="008E2A44" w:rsidRPr="002E2B75" w:rsidRDefault="008E2A44" w:rsidP="00D1204E">
      <w:pPr>
        <w:pStyle w:val="ListParagraph"/>
        <w:ind w:left="0"/>
        <w:rPr>
          <w:rFonts w:asciiTheme="minorHAnsi" w:hAnsiTheme="minorHAnsi" w:cstheme="minorHAnsi"/>
          <w:i/>
          <w:color w:val="auto"/>
          <w:lang w:eastAsia="zh-CN"/>
        </w:rPr>
      </w:pPr>
      <m:oMathPara>
        <m:oMath>
          <m:r>
            <m:rPr>
              <m:sty m:val="bi"/>
            </m:rPr>
            <w:rPr>
              <w:rFonts w:ascii="Cambria Math" w:hAnsi="Cambria Math" w:cs="Times New Roman"/>
              <w:color w:val="auto"/>
            </w:rPr>
            <m:t>Cov</m:t>
          </m:r>
          <m:d>
            <m:dPr>
              <m:begChr m:val="["/>
              <m:endChr m:val="]"/>
              <m:ctrlPr>
                <w:rPr>
                  <w:rFonts w:ascii="Cambria Math" w:hAnsi="Cambria Math" w:cs="Times New Roman"/>
                  <w:i/>
                  <w:color w:val="auto"/>
                </w:rPr>
              </m:ctrlPr>
            </m:dPr>
            <m:e>
              <m:r>
                <m:rPr>
                  <m:sty m:val="bi"/>
                </m:rPr>
                <w:rPr>
                  <w:rFonts w:ascii="Cambria Math" w:hAnsi="Cambria Math" w:cs="Times New Roman"/>
                  <w:color w:val="auto"/>
                </w:rPr>
                <m:t>x</m:t>
              </m:r>
            </m:e>
          </m:d>
          <m:r>
            <w:rPr>
              <w:rFonts w:ascii="Cambria Math" w:hAnsi="Cambria Math" w:cs="Times New Roman"/>
              <w:color w:val="auto"/>
            </w:rPr>
            <m:t>=</m:t>
          </m:r>
          <m:sSup>
            <m:sSupPr>
              <m:ctrlPr>
                <w:rPr>
                  <w:rFonts w:ascii="Cambria Math" w:hAnsi="Cambria Math" w:cs="Times New Roman"/>
                  <w:i/>
                  <w:color w:val="auto"/>
                </w:rPr>
              </m:ctrlPr>
            </m:sSupPr>
            <m:e>
              <m:r>
                <w:rPr>
                  <w:rFonts w:ascii="Cambria Math" w:hAnsi="Cambria Math" w:cs="Times New Roman"/>
                  <w:color w:val="auto"/>
                </w:rPr>
                <m:t>σ</m:t>
              </m:r>
            </m:e>
            <m:sup>
              <m:r>
                <w:rPr>
                  <w:rFonts w:ascii="Cambria Math" w:hAnsi="Cambria Math" w:cs="Times New Roman"/>
                  <w:color w:val="auto"/>
                </w:rPr>
                <m:t>2</m:t>
              </m:r>
            </m:sup>
          </m:sSup>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sSup>
            <m:sSupPr>
              <m:ctrlPr>
                <w:rPr>
                  <w:rFonts w:ascii="Cambria Math" w:hAnsi="Cambria Math" w:cs="Times New Roman"/>
                  <w:i/>
                  <w:color w:val="auto"/>
                </w:rPr>
              </m:ctrlPr>
            </m:sSupPr>
            <m:e>
              <m:d>
                <m:dPr>
                  <m:ctrlPr>
                    <w:rPr>
                      <w:rFonts w:ascii="Cambria Math" w:hAnsi="Cambria Math" w:cs="Times New Roman"/>
                      <w:i/>
                      <w:color w:val="auto"/>
                    </w:rPr>
                  </m:ctrlPr>
                </m:dPr>
                <m:e>
                  <m:sSup>
                    <m:sSupPr>
                      <m:ctrlPr>
                        <w:rPr>
                          <w:rFonts w:ascii="Cambria Math" w:hAnsi="Cambria Math" w:cs="Times New Roman"/>
                          <w:i/>
                          <w:color w:val="auto"/>
                        </w:rPr>
                      </m:ctrlPr>
                    </m:sSupPr>
                    <m:e>
                      <m:r>
                        <m:rPr>
                          <m:sty m:val="bi"/>
                        </m:rPr>
                        <w:rPr>
                          <w:rFonts w:ascii="Cambria Math" w:hAnsi="Cambria Math" w:cs="Times New Roman"/>
                          <w:color w:val="auto"/>
                        </w:rPr>
                        <m:t>W</m:t>
                      </m:r>
                    </m:e>
                    <m:sup>
                      <m:r>
                        <w:rPr>
                          <w:rFonts w:ascii="Cambria Math" w:hAnsi="Cambria Math" w:cs="Times New Roman"/>
                          <w:color w:val="auto"/>
                        </w:rPr>
                        <m:t>T</m:t>
                      </m:r>
                    </m:sup>
                  </m:sSup>
                  <m:r>
                    <m:rPr>
                      <m:sty m:val="bi"/>
                    </m:rPr>
                    <w:rPr>
                      <w:rFonts w:ascii="Cambria Math" w:hAnsi="Cambria Math" w:cs="Times New Roman"/>
                      <w:color w:val="auto"/>
                    </w:rPr>
                    <m:t>W</m:t>
                  </m:r>
                  <m:r>
                    <w:rPr>
                      <w:rFonts w:ascii="Cambria Math" w:hAnsi="Cambria Math" w:cs="Times New Roman"/>
                      <w:color w:val="auto"/>
                    </w:rPr>
                    <m:t>+λ</m:t>
                  </m:r>
                  <m:r>
                    <m:rPr>
                      <m:sty m:val="bi"/>
                    </m:rPr>
                    <w:rPr>
                      <w:rFonts w:ascii="Cambria Math" w:hAnsi="Cambria Math" w:cs="Times New Roman"/>
                      <w:color w:val="auto"/>
                    </w:rPr>
                    <m:t>I</m:t>
                  </m:r>
                </m:e>
              </m:d>
            </m:e>
            <m:sup>
              <m:r>
                <w:rPr>
                  <w:rFonts w:ascii="Cambria Math" w:hAnsi="Cambria Math" w:cs="Times New Roman"/>
                  <w:color w:val="auto"/>
                </w:rPr>
                <m:t>-1</m:t>
              </m:r>
            </m:sup>
          </m:sSup>
        </m:oMath>
      </m:oMathPara>
    </w:p>
    <w:p w14:paraId="055C9B66" w14:textId="77777777" w:rsidR="00E1510B" w:rsidRPr="002E2B75" w:rsidRDefault="00E1510B" w:rsidP="00D1204E">
      <w:pPr>
        <w:pStyle w:val="ListParagraph"/>
        <w:ind w:left="0"/>
        <w:rPr>
          <w:rFonts w:asciiTheme="minorHAnsi" w:hAnsiTheme="minorHAnsi" w:cstheme="minorHAnsi"/>
          <w:color w:val="auto"/>
          <w:lang w:eastAsia="zh-CN"/>
        </w:rPr>
      </w:pPr>
    </w:p>
    <w:p w14:paraId="201ECABE" w14:textId="3BB40CD2" w:rsidR="008E2A44" w:rsidRPr="002E2B75" w:rsidRDefault="008E2A44" w:rsidP="00D1204E">
      <w:pPr>
        <w:pStyle w:val="ListParagraph"/>
        <w:numPr>
          <w:ilvl w:val="2"/>
          <w:numId w:val="41"/>
        </w:numPr>
        <w:ind w:left="0" w:firstLine="0"/>
        <w:rPr>
          <w:rFonts w:asciiTheme="minorHAnsi" w:hAnsiTheme="minorHAnsi" w:cstheme="minorHAnsi"/>
          <w:color w:val="auto"/>
          <w:lang w:eastAsia="zh-CN"/>
        </w:rPr>
      </w:pPr>
      <w:r w:rsidRPr="002E2B75">
        <w:rPr>
          <w:rFonts w:asciiTheme="minorHAnsi" w:hAnsiTheme="minorHAnsi" w:cstheme="minorHAnsi"/>
          <w:color w:val="auto"/>
          <w:lang w:eastAsia="zh-CN"/>
        </w:rPr>
        <w:t xml:space="preserve">Obtain the uncertainty of each element in </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 xml:space="preserve"> as the square</w:t>
      </w:r>
      <w:r w:rsidR="00C94EA4" w:rsidRPr="002E2B75">
        <w:rPr>
          <w:rFonts w:asciiTheme="minorHAnsi" w:hAnsiTheme="minorHAnsi" w:cstheme="minorHAnsi"/>
          <w:color w:val="auto"/>
          <w:lang w:eastAsia="zh-CN"/>
        </w:rPr>
        <w:t xml:space="preserve"> root of</w:t>
      </w:r>
      <w:r w:rsidR="00F75AC7" w:rsidRPr="002E2B75">
        <w:rPr>
          <w:rFonts w:asciiTheme="minorHAnsi" w:hAnsiTheme="minorHAnsi" w:cstheme="minorHAnsi"/>
          <w:color w:val="auto"/>
          <w:lang w:eastAsia="zh-CN"/>
        </w:rPr>
        <w:t xml:space="preserve"> the</w:t>
      </w:r>
      <w:r w:rsidR="00C94EA4" w:rsidRPr="002E2B75">
        <w:rPr>
          <w:rFonts w:asciiTheme="minorHAnsi" w:hAnsiTheme="minorHAnsi" w:cstheme="minorHAnsi"/>
          <w:color w:val="auto"/>
          <w:lang w:eastAsia="zh-CN"/>
        </w:rPr>
        <w:t xml:space="preserve"> corresponding element o</w:t>
      </w:r>
      <w:r w:rsidRPr="002E2B75">
        <w:rPr>
          <w:rFonts w:asciiTheme="minorHAnsi" w:hAnsiTheme="minorHAnsi" w:cstheme="minorHAnsi"/>
          <w:color w:val="auto"/>
          <w:lang w:eastAsia="zh-CN"/>
        </w:rPr>
        <w:t xml:space="preserve">n the diagonal of </w:t>
      </w:r>
      <w:proofErr w:type="spellStart"/>
      <w:r w:rsidRPr="002E2B75">
        <w:rPr>
          <w:rFonts w:asciiTheme="minorHAnsi" w:hAnsiTheme="minorHAnsi" w:cstheme="minorHAnsi"/>
          <w:b/>
          <w:color w:val="auto"/>
          <w:lang w:eastAsia="zh-CN"/>
        </w:rPr>
        <w:t>Cov</w:t>
      </w:r>
      <w:proofErr w:type="spellEnd"/>
      <w:r w:rsidRPr="002E2B75">
        <w:rPr>
          <w:rFonts w:asciiTheme="minorHAnsi" w:hAnsiTheme="minorHAnsi" w:cstheme="minorHAnsi"/>
          <w:color w:val="auto"/>
          <w:lang w:eastAsia="zh-CN"/>
        </w:rPr>
        <w:t>[</w:t>
      </w:r>
      <w:r w:rsidRPr="002E2B75">
        <w:rPr>
          <w:rFonts w:asciiTheme="minorHAnsi" w:hAnsiTheme="minorHAnsi" w:cstheme="minorHAnsi"/>
          <w:b/>
          <w:color w:val="auto"/>
          <w:lang w:eastAsia="zh-CN"/>
        </w:rPr>
        <w:t>x</w:t>
      </w:r>
      <w:r w:rsidRPr="002E2B75">
        <w:rPr>
          <w:rFonts w:asciiTheme="minorHAnsi" w:hAnsiTheme="minorHAnsi" w:cstheme="minorHAnsi"/>
          <w:color w:val="auto"/>
          <w:lang w:eastAsia="zh-CN"/>
        </w:rPr>
        <w:t>].</w:t>
      </w:r>
    </w:p>
    <w:p w14:paraId="76401450" w14:textId="65886822" w:rsidR="008E2A44" w:rsidRPr="002E2B75" w:rsidRDefault="009366BB" w:rsidP="00D1204E">
      <w:pPr>
        <w:rPr>
          <w:rFonts w:asciiTheme="minorHAnsi" w:hAnsiTheme="minorHAnsi" w:cstheme="minorHAnsi"/>
          <w:color w:val="auto"/>
          <w:lang w:eastAsia="zh-CN"/>
        </w:rPr>
      </w:pPr>
      <m:oMathPara>
        <m:oMath>
          <m:sSub>
            <m:sSubPr>
              <m:ctrlPr>
                <w:rPr>
                  <w:rFonts w:ascii="Cambria Math" w:hAnsi="Cambria Math" w:cstheme="minorHAnsi"/>
                  <w:i/>
                  <w:color w:val="auto"/>
                  <w:lang w:eastAsia="zh-CN"/>
                </w:rPr>
              </m:ctrlPr>
            </m:sSubPr>
            <m:e>
              <m:r>
                <w:rPr>
                  <w:rFonts w:ascii="Cambria Math" w:hAnsi="Cambria Math" w:cstheme="minorHAnsi"/>
                  <w:color w:val="auto"/>
                  <w:lang w:eastAsia="zh-CN"/>
                </w:rPr>
                <m:t>e</m:t>
              </m:r>
            </m:e>
            <m:sub>
              <m:r>
                <w:rPr>
                  <w:rFonts w:ascii="Cambria Math" w:hAnsi="Cambria Math" w:cstheme="minorHAnsi"/>
                  <w:color w:val="auto"/>
                  <w:lang w:eastAsia="zh-CN"/>
                </w:rPr>
                <m:t>p</m:t>
              </m:r>
            </m:sub>
          </m:sSub>
          <m:r>
            <w:rPr>
              <w:rFonts w:ascii="Cambria Math" w:hAnsi="Cambria Math" w:cstheme="minorHAnsi"/>
              <w:color w:val="auto"/>
              <w:lang w:eastAsia="zh-CN"/>
            </w:rPr>
            <m:t>=</m:t>
          </m:r>
          <m:rad>
            <m:radPr>
              <m:degHide m:val="1"/>
              <m:ctrlPr>
                <w:rPr>
                  <w:rFonts w:ascii="Cambria Math" w:hAnsi="Cambria Math" w:cstheme="minorHAnsi"/>
                  <w:i/>
                  <w:color w:val="auto"/>
                  <w:lang w:eastAsia="zh-CN"/>
                </w:rPr>
              </m:ctrlPr>
            </m:radPr>
            <m:deg/>
            <m:e>
              <m:r>
                <m:rPr>
                  <m:sty m:val="bi"/>
                </m:rPr>
                <w:rPr>
                  <w:rFonts w:ascii="Cambria Math" w:hAnsi="Cambria Math" w:cstheme="minorHAnsi"/>
                  <w:color w:val="auto"/>
                  <w:lang w:eastAsia="zh-CN"/>
                </w:rPr>
                <m:t>Diag</m:t>
              </m:r>
              <m:sSub>
                <m:sSubPr>
                  <m:ctrlPr>
                    <w:rPr>
                      <w:rFonts w:ascii="Cambria Math" w:hAnsi="Cambria Math" w:cstheme="minorHAnsi"/>
                      <w:i/>
                      <w:color w:val="auto"/>
                      <w:lang w:eastAsia="zh-CN"/>
                    </w:rPr>
                  </m:ctrlPr>
                </m:sSubPr>
                <m:e>
                  <m:d>
                    <m:dPr>
                      <m:begChr m:val="["/>
                      <m:endChr m:val="]"/>
                      <m:ctrlPr>
                        <w:rPr>
                          <w:rFonts w:ascii="Cambria Math" w:hAnsi="Cambria Math" w:cstheme="minorHAnsi"/>
                          <w:i/>
                          <w:color w:val="auto"/>
                          <w:lang w:eastAsia="zh-CN"/>
                        </w:rPr>
                      </m:ctrlPr>
                    </m:dPr>
                    <m:e>
                      <m:r>
                        <m:rPr>
                          <m:sty m:val="bi"/>
                        </m:rPr>
                        <w:rPr>
                          <w:rFonts w:ascii="Cambria Math" w:hAnsi="Cambria Math" w:cstheme="minorHAnsi"/>
                          <w:color w:val="auto"/>
                          <w:lang w:eastAsia="zh-CN"/>
                        </w:rPr>
                        <m:t>Cov</m:t>
                      </m:r>
                      <m:d>
                        <m:dPr>
                          <m:begChr m:val="["/>
                          <m:endChr m:val="]"/>
                          <m:ctrlPr>
                            <w:rPr>
                              <w:rFonts w:ascii="Cambria Math" w:hAnsi="Cambria Math" w:cstheme="minorHAnsi"/>
                              <w:b/>
                              <w:i/>
                              <w:color w:val="auto"/>
                              <w:lang w:eastAsia="zh-CN"/>
                            </w:rPr>
                          </m:ctrlPr>
                        </m:dPr>
                        <m:e>
                          <m:r>
                            <m:rPr>
                              <m:sty m:val="bi"/>
                            </m:rPr>
                            <w:rPr>
                              <w:rFonts w:ascii="Cambria Math" w:hAnsi="Cambria Math" w:cstheme="minorHAnsi"/>
                              <w:color w:val="auto"/>
                              <w:lang w:eastAsia="zh-CN"/>
                            </w:rPr>
                            <m:t>x</m:t>
                          </m:r>
                          <m:ctrlPr>
                            <w:rPr>
                              <w:rFonts w:ascii="Cambria Math" w:hAnsi="Cambria Math" w:cstheme="minorHAnsi"/>
                              <w:i/>
                              <w:color w:val="auto"/>
                              <w:lang w:eastAsia="zh-CN"/>
                            </w:rPr>
                          </m:ctrlPr>
                        </m:e>
                      </m:d>
                    </m:e>
                  </m:d>
                </m:e>
                <m:sub>
                  <m:r>
                    <w:rPr>
                      <w:rFonts w:ascii="Cambria Math" w:hAnsi="Cambria Math" w:cstheme="minorHAnsi"/>
                      <w:color w:val="auto"/>
                      <w:lang w:eastAsia="zh-CN"/>
                    </w:rPr>
                    <m:t>p</m:t>
                  </m:r>
                </m:sub>
              </m:sSub>
            </m:e>
          </m:rad>
        </m:oMath>
      </m:oMathPara>
    </w:p>
    <w:p w14:paraId="2A7A4AF7" w14:textId="40EEBE43" w:rsidR="008E2A44" w:rsidRPr="002E2B75" w:rsidRDefault="00E1510B" w:rsidP="00D1204E">
      <w:pPr>
        <w:pStyle w:val="ListParagraph"/>
        <w:ind w:left="0"/>
        <w:rPr>
          <w:rFonts w:asciiTheme="minorHAnsi" w:hAnsiTheme="minorHAnsi" w:cstheme="minorHAnsi"/>
          <w:color w:val="auto"/>
          <w:lang w:eastAsia="zh-CN"/>
        </w:rPr>
      </w:pPr>
      <w:r w:rsidRPr="002E2B75">
        <w:rPr>
          <w:rFonts w:asciiTheme="minorHAnsi" w:hAnsiTheme="minorHAnsi" w:cstheme="minorHAnsi"/>
          <w:color w:val="auto"/>
          <w:lang w:eastAsia="zh-CN"/>
        </w:rPr>
        <w:t>w</w:t>
      </w:r>
      <w:r w:rsidR="008E2A44" w:rsidRPr="002E2B75">
        <w:rPr>
          <w:rFonts w:asciiTheme="minorHAnsi" w:hAnsiTheme="minorHAnsi" w:cstheme="minorHAnsi"/>
          <w:color w:val="auto"/>
          <w:lang w:eastAsia="zh-CN"/>
        </w:rPr>
        <w:t>here e</w:t>
      </w:r>
      <w:r w:rsidR="008E2A44" w:rsidRPr="002E2B75">
        <w:rPr>
          <w:rFonts w:asciiTheme="minorHAnsi" w:hAnsiTheme="minorHAnsi" w:cstheme="minorHAnsi"/>
          <w:color w:val="auto"/>
          <w:vertAlign w:val="subscript"/>
          <w:lang w:eastAsia="zh-CN"/>
        </w:rPr>
        <w:t>p</w:t>
      </w:r>
      <w:r w:rsidR="008E2A44" w:rsidRPr="002E2B75">
        <w:rPr>
          <w:rFonts w:asciiTheme="minorHAnsi" w:hAnsiTheme="minorHAnsi" w:cstheme="minorHAnsi"/>
          <w:color w:val="auto"/>
          <w:lang w:eastAsia="zh-CN"/>
        </w:rPr>
        <w:t xml:space="preserve"> is the uncertainty of </w:t>
      </w:r>
      <w:proofErr w:type="spellStart"/>
      <w:r w:rsidR="008E2A44" w:rsidRPr="002E2B75">
        <w:rPr>
          <w:rFonts w:asciiTheme="minorHAnsi" w:hAnsiTheme="minorHAnsi" w:cstheme="minorHAnsi"/>
          <w:color w:val="auto"/>
          <w:lang w:eastAsia="zh-CN"/>
        </w:rPr>
        <w:t>x</w:t>
      </w:r>
      <w:r w:rsidR="008E2A44" w:rsidRPr="002E2B75">
        <w:rPr>
          <w:rFonts w:asciiTheme="minorHAnsi" w:hAnsiTheme="minorHAnsi" w:cstheme="minorHAnsi"/>
          <w:color w:val="auto"/>
          <w:vertAlign w:val="subscript"/>
          <w:lang w:eastAsia="zh-CN"/>
        </w:rPr>
        <w:t>p</w:t>
      </w:r>
      <w:proofErr w:type="spellEnd"/>
      <w:r w:rsidR="008E2A44" w:rsidRPr="002E2B75">
        <w:rPr>
          <w:rFonts w:asciiTheme="minorHAnsi" w:hAnsiTheme="minorHAnsi" w:cstheme="minorHAnsi"/>
          <w:color w:val="auto"/>
          <w:lang w:eastAsia="zh-CN"/>
        </w:rPr>
        <w:t xml:space="preserve">; </w:t>
      </w:r>
      <w:proofErr w:type="spellStart"/>
      <w:proofErr w:type="gramStart"/>
      <w:r w:rsidR="008E2A44" w:rsidRPr="002E2B75">
        <w:rPr>
          <w:rFonts w:asciiTheme="minorHAnsi" w:hAnsiTheme="minorHAnsi" w:cstheme="minorHAnsi"/>
          <w:b/>
          <w:color w:val="auto"/>
          <w:lang w:eastAsia="zh-CN"/>
        </w:rPr>
        <w:t>Diag</w:t>
      </w:r>
      <w:proofErr w:type="spellEnd"/>
      <w:r w:rsidR="008E2A44" w:rsidRPr="002E2B75">
        <w:rPr>
          <w:rFonts w:asciiTheme="minorHAnsi" w:hAnsiTheme="minorHAnsi" w:cstheme="minorHAnsi"/>
          <w:color w:val="auto"/>
          <w:lang w:eastAsia="zh-CN"/>
        </w:rPr>
        <w:t>[</w:t>
      </w:r>
      <w:proofErr w:type="spellStart"/>
      <w:proofErr w:type="gramEnd"/>
      <w:r w:rsidR="008E2A44" w:rsidRPr="002E2B75">
        <w:rPr>
          <w:rFonts w:asciiTheme="minorHAnsi" w:hAnsiTheme="minorHAnsi" w:cstheme="minorHAnsi"/>
          <w:b/>
          <w:color w:val="auto"/>
          <w:lang w:eastAsia="zh-CN"/>
        </w:rPr>
        <w:t>Cov</w:t>
      </w:r>
      <w:proofErr w:type="spellEnd"/>
      <w:r w:rsidR="008E2A44" w:rsidRPr="002E2B75">
        <w:rPr>
          <w:rFonts w:asciiTheme="minorHAnsi" w:hAnsiTheme="minorHAnsi" w:cstheme="minorHAnsi"/>
          <w:color w:val="auto"/>
          <w:lang w:eastAsia="zh-CN"/>
        </w:rPr>
        <w:t>[</w:t>
      </w:r>
      <w:r w:rsidR="008E2A44" w:rsidRPr="002E2B75">
        <w:rPr>
          <w:rFonts w:asciiTheme="minorHAnsi" w:hAnsiTheme="minorHAnsi" w:cstheme="minorHAnsi"/>
          <w:b/>
          <w:color w:val="auto"/>
          <w:lang w:eastAsia="zh-CN"/>
        </w:rPr>
        <w:t>x</w:t>
      </w:r>
      <w:r w:rsidR="008E2A44" w:rsidRPr="002E2B75">
        <w:rPr>
          <w:rFonts w:asciiTheme="minorHAnsi" w:hAnsiTheme="minorHAnsi" w:cstheme="minorHAnsi"/>
          <w:color w:val="auto"/>
          <w:lang w:eastAsia="zh-CN"/>
        </w:rPr>
        <w:t>]]</w:t>
      </w:r>
      <w:r w:rsidR="008E2A44" w:rsidRPr="002E2B75">
        <w:rPr>
          <w:rFonts w:asciiTheme="minorHAnsi" w:hAnsiTheme="minorHAnsi" w:cstheme="minorHAnsi"/>
          <w:color w:val="auto"/>
          <w:vertAlign w:val="subscript"/>
          <w:lang w:eastAsia="zh-CN"/>
        </w:rPr>
        <w:t>p</w:t>
      </w:r>
      <w:r w:rsidR="008E2A44" w:rsidRPr="002E2B75">
        <w:rPr>
          <w:rFonts w:asciiTheme="minorHAnsi" w:hAnsiTheme="minorHAnsi" w:cstheme="minorHAnsi"/>
          <w:color w:val="auto"/>
          <w:lang w:eastAsia="zh-CN"/>
        </w:rPr>
        <w:t xml:space="preserve"> is p-</w:t>
      </w:r>
      <w:proofErr w:type="spellStart"/>
      <w:r w:rsidR="008E2A44" w:rsidRPr="002E2B75">
        <w:rPr>
          <w:rFonts w:asciiTheme="minorHAnsi" w:hAnsiTheme="minorHAnsi" w:cstheme="minorHAnsi"/>
          <w:color w:val="auto"/>
          <w:lang w:eastAsia="zh-CN"/>
        </w:rPr>
        <w:t>t</w:t>
      </w:r>
      <w:r w:rsidR="00C94EA4" w:rsidRPr="002E2B75">
        <w:rPr>
          <w:rFonts w:asciiTheme="minorHAnsi" w:hAnsiTheme="minorHAnsi" w:cstheme="minorHAnsi"/>
          <w:color w:val="auto"/>
          <w:lang w:eastAsia="zh-CN"/>
        </w:rPr>
        <w:t>h</w:t>
      </w:r>
      <w:proofErr w:type="spellEnd"/>
      <w:r w:rsidR="00C94EA4" w:rsidRPr="002E2B75">
        <w:rPr>
          <w:rFonts w:asciiTheme="minorHAnsi" w:hAnsiTheme="minorHAnsi" w:cstheme="minorHAnsi"/>
          <w:color w:val="auto"/>
          <w:lang w:eastAsia="zh-CN"/>
        </w:rPr>
        <w:t xml:space="preserve"> element o</w:t>
      </w:r>
      <w:r w:rsidR="008E2A44" w:rsidRPr="002E2B75">
        <w:rPr>
          <w:rFonts w:asciiTheme="minorHAnsi" w:hAnsiTheme="minorHAnsi" w:cstheme="minorHAnsi"/>
          <w:color w:val="auto"/>
          <w:lang w:eastAsia="zh-CN"/>
        </w:rPr>
        <w:t xml:space="preserve">n the diagonal of </w:t>
      </w:r>
      <w:proofErr w:type="spellStart"/>
      <w:r w:rsidR="008E2A44" w:rsidRPr="002E2B75">
        <w:rPr>
          <w:rFonts w:asciiTheme="minorHAnsi" w:hAnsiTheme="minorHAnsi" w:cstheme="minorHAnsi"/>
          <w:b/>
          <w:color w:val="auto"/>
          <w:lang w:eastAsia="zh-CN"/>
        </w:rPr>
        <w:t>Cov</w:t>
      </w:r>
      <w:proofErr w:type="spellEnd"/>
      <w:r w:rsidR="008E2A44" w:rsidRPr="002E2B75">
        <w:rPr>
          <w:rFonts w:asciiTheme="minorHAnsi" w:hAnsiTheme="minorHAnsi" w:cstheme="minorHAnsi"/>
          <w:color w:val="auto"/>
          <w:lang w:eastAsia="zh-CN"/>
        </w:rPr>
        <w:t>[</w:t>
      </w:r>
      <w:r w:rsidR="008E2A44" w:rsidRPr="002E2B75">
        <w:rPr>
          <w:rFonts w:asciiTheme="minorHAnsi" w:hAnsiTheme="minorHAnsi" w:cstheme="minorHAnsi"/>
          <w:b/>
          <w:color w:val="auto"/>
          <w:lang w:eastAsia="zh-CN"/>
        </w:rPr>
        <w:t>x</w:t>
      </w:r>
      <w:r w:rsidR="008E2A44" w:rsidRPr="002E2B75">
        <w:rPr>
          <w:rFonts w:asciiTheme="minorHAnsi" w:hAnsiTheme="minorHAnsi" w:cstheme="minorHAnsi"/>
          <w:color w:val="auto"/>
          <w:lang w:eastAsia="zh-CN"/>
        </w:rPr>
        <w:t>].</w:t>
      </w:r>
    </w:p>
    <w:p w14:paraId="71FEA3B8" w14:textId="77777777" w:rsidR="00E1510B" w:rsidRPr="002E2B75" w:rsidRDefault="00E1510B" w:rsidP="00D1204E">
      <w:pPr>
        <w:pStyle w:val="ListParagraph"/>
        <w:ind w:left="0"/>
        <w:rPr>
          <w:color w:val="auto"/>
        </w:rPr>
      </w:pPr>
    </w:p>
    <w:p w14:paraId="6C09BE7E" w14:textId="4B4960A3" w:rsidR="00E1510B" w:rsidRPr="002E2B75" w:rsidRDefault="007A1D95" w:rsidP="00D1204E">
      <w:pPr>
        <w:pStyle w:val="ListParagraph"/>
        <w:numPr>
          <w:ilvl w:val="2"/>
          <w:numId w:val="41"/>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‘Covariance.py’ to compute the covariance matrix of </w:t>
      </w:r>
      <w:r w:rsidRPr="002E2B75">
        <w:rPr>
          <w:rFonts w:asciiTheme="minorHAnsi" w:hAnsiTheme="minorHAnsi" w:cstheme="minorHAnsi"/>
          <w:b/>
          <w:color w:val="auto"/>
          <w:highlight w:val="yellow"/>
          <w:lang w:eastAsia="zh-CN"/>
        </w:rPr>
        <w:t>x</w:t>
      </w:r>
      <w:r w:rsidRPr="002E2B75">
        <w:rPr>
          <w:rFonts w:asciiTheme="minorHAnsi" w:hAnsiTheme="minorHAnsi" w:cstheme="minorHAnsi"/>
          <w:color w:val="auto"/>
          <w:highlight w:val="yellow"/>
          <w:lang w:eastAsia="zh-CN"/>
        </w:rPr>
        <w:t xml:space="preserve">. The result is saved in </w:t>
      </w:r>
      <w:r w:rsidRPr="002E2B75">
        <w:rPr>
          <w:color w:val="auto"/>
          <w:highlight w:val="yellow"/>
        </w:rPr>
        <w:lastRenderedPageBreak/>
        <w:t>‘</w:t>
      </w:r>
      <w:proofErr w:type="spellStart"/>
      <w:r w:rsidRPr="002E2B75">
        <w:rPr>
          <w:color w:val="auto"/>
          <w:highlight w:val="yellow"/>
        </w:rPr>
        <w:t>C</w:t>
      </w:r>
      <w:r w:rsidR="007765BA" w:rsidRPr="002E2B75">
        <w:rPr>
          <w:color w:val="auto"/>
          <w:highlight w:val="yellow"/>
        </w:rPr>
        <w:t>ovariance.npz</w:t>
      </w:r>
      <w:proofErr w:type="spellEnd"/>
      <w:r w:rsidR="007765BA" w:rsidRPr="002E2B75">
        <w:rPr>
          <w:color w:val="auto"/>
          <w:highlight w:val="yellow"/>
        </w:rPr>
        <w:t>’ due to its size.</w:t>
      </w:r>
      <w:r w:rsidR="00E1510B" w:rsidRPr="002E2B75">
        <w:rPr>
          <w:rFonts w:asciiTheme="minorHAnsi" w:hAnsiTheme="minorHAnsi" w:cstheme="minorHAnsi"/>
          <w:color w:val="auto"/>
          <w:highlight w:val="yellow"/>
          <w:lang w:eastAsia="zh-CN"/>
        </w:rPr>
        <w:t xml:space="preserve"> This step takes tens of seconds to minutes depending on the size of </w:t>
      </w:r>
      <w:r w:rsidR="00E1510B" w:rsidRPr="002E2B75">
        <w:rPr>
          <w:rFonts w:asciiTheme="minorHAnsi" w:hAnsiTheme="minorHAnsi" w:cstheme="minorHAnsi"/>
          <w:b/>
          <w:color w:val="auto"/>
          <w:highlight w:val="yellow"/>
          <w:lang w:eastAsia="zh-CN"/>
        </w:rPr>
        <w:t>W</w:t>
      </w:r>
      <w:r w:rsidR="00E1510B" w:rsidRPr="002E2B75">
        <w:rPr>
          <w:rFonts w:asciiTheme="minorHAnsi" w:hAnsiTheme="minorHAnsi" w:cstheme="minorHAnsi"/>
          <w:color w:val="auto"/>
          <w:highlight w:val="yellow"/>
          <w:lang w:eastAsia="zh-CN"/>
        </w:rPr>
        <w:t>.</w:t>
      </w:r>
    </w:p>
    <w:p w14:paraId="13422795" w14:textId="7390953D" w:rsidR="007765BA" w:rsidRPr="002E2B75" w:rsidRDefault="007765BA" w:rsidP="00D1204E">
      <w:pPr>
        <w:pStyle w:val="ListParagraph"/>
        <w:ind w:left="0"/>
        <w:rPr>
          <w:color w:val="auto"/>
        </w:rPr>
      </w:pPr>
      <w:r w:rsidRPr="002E2B75">
        <w:rPr>
          <w:color w:val="auto"/>
          <w:highlight w:val="yellow"/>
        </w:rPr>
        <w:t>$ python Covariance.py</w:t>
      </w:r>
    </w:p>
    <w:p w14:paraId="61A677BF" w14:textId="77777777" w:rsidR="00E1510B" w:rsidRPr="002E2B75" w:rsidRDefault="00E1510B" w:rsidP="00D1204E">
      <w:pPr>
        <w:pStyle w:val="ListParagraph"/>
        <w:ind w:left="0"/>
        <w:rPr>
          <w:rFonts w:asciiTheme="minorHAnsi" w:hAnsiTheme="minorHAnsi" w:cstheme="minorHAnsi"/>
          <w:color w:val="auto"/>
          <w:lang w:eastAsia="zh-CN"/>
        </w:rPr>
      </w:pPr>
    </w:p>
    <w:p w14:paraId="05434E4A" w14:textId="66EB0833" w:rsidR="008E2A44" w:rsidRPr="002E2B75" w:rsidRDefault="008E2A44" w:rsidP="00D1204E">
      <w:pPr>
        <w:pStyle w:val="ListParagraph"/>
        <w:numPr>
          <w:ilvl w:val="1"/>
          <w:numId w:val="41"/>
        </w:numPr>
        <w:ind w:left="0" w:firstLine="0"/>
        <w:rPr>
          <w:rFonts w:asciiTheme="minorHAnsi" w:hAnsiTheme="minorHAnsi" w:cstheme="minorHAnsi"/>
          <w:color w:val="auto"/>
          <w:lang w:eastAsia="zh-CN"/>
        </w:rPr>
      </w:pPr>
      <w:r w:rsidRPr="002E2B75">
        <w:rPr>
          <w:rFonts w:asciiTheme="minorHAnsi" w:hAnsiTheme="minorHAnsi" w:cstheme="minorHAnsi" w:hint="eastAsia"/>
          <w:color w:val="auto"/>
          <w:lang w:eastAsia="zh-CN"/>
        </w:rPr>
        <w:t>C</w:t>
      </w:r>
      <w:r w:rsidRPr="002E2B75">
        <w:rPr>
          <w:rFonts w:asciiTheme="minorHAnsi" w:hAnsiTheme="minorHAnsi" w:cstheme="minorHAnsi"/>
          <w:color w:val="auto"/>
          <w:lang w:eastAsia="zh-CN"/>
        </w:rPr>
        <w:t>onvert e</w:t>
      </w:r>
      <w:r w:rsidRPr="002E2B75">
        <w:rPr>
          <w:rFonts w:asciiTheme="minorHAnsi" w:hAnsiTheme="minorHAnsi" w:cstheme="minorHAnsi"/>
          <w:color w:val="auto"/>
          <w:vertAlign w:val="subscript"/>
          <w:lang w:eastAsia="zh-CN"/>
        </w:rPr>
        <w:t>p</w:t>
      </w:r>
      <w:r w:rsidRPr="002E2B75">
        <w:rPr>
          <w:rFonts w:asciiTheme="minorHAnsi" w:hAnsiTheme="minorHAnsi" w:cstheme="minorHAnsi"/>
          <w:color w:val="auto"/>
          <w:lang w:eastAsia="zh-CN"/>
        </w:rPr>
        <w:t xml:space="preserve"> to the retrieved 2D map</w:t>
      </w:r>
      <w:r w:rsidR="00C94EA4" w:rsidRPr="002E2B75">
        <w:rPr>
          <w:rFonts w:asciiTheme="minorHAnsi" w:hAnsiTheme="minorHAnsi" w:cstheme="minorHAnsi"/>
          <w:color w:val="auto"/>
          <w:lang w:eastAsia="zh-CN"/>
        </w:rPr>
        <w:t xml:space="preserve"> according to the mapping rule of HEALPix</w:t>
      </w:r>
      <w:r w:rsidRPr="002E2B75">
        <w:rPr>
          <w:rFonts w:asciiTheme="minorHAnsi" w:hAnsiTheme="minorHAnsi" w:cstheme="minorHAnsi"/>
          <w:color w:val="auto"/>
          <w:lang w:eastAsia="zh-CN"/>
        </w:rPr>
        <w:t>.</w:t>
      </w:r>
    </w:p>
    <w:p w14:paraId="6F128EE1" w14:textId="77777777" w:rsidR="00E1510B" w:rsidRPr="002E2B75" w:rsidRDefault="00E1510B" w:rsidP="00D1204E">
      <w:pPr>
        <w:pStyle w:val="ListParagraph"/>
        <w:ind w:left="0"/>
        <w:rPr>
          <w:rFonts w:asciiTheme="minorHAnsi" w:hAnsiTheme="minorHAnsi" w:cstheme="minorHAnsi"/>
          <w:color w:val="auto"/>
          <w:lang w:eastAsia="zh-CN"/>
        </w:rPr>
      </w:pPr>
    </w:p>
    <w:p w14:paraId="7FF97D44" w14:textId="169DD4C9" w:rsidR="007A1D95" w:rsidRPr="002E2B75" w:rsidRDefault="007A1D95" w:rsidP="00D1204E">
      <w:pPr>
        <w:pStyle w:val="ListParagraph"/>
        <w:numPr>
          <w:ilvl w:val="2"/>
          <w:numId w:val="41"/>
        </w:numPr>
        <w:ind w:left="0" w:firstLine="0"/>
        <w:rPr>
          <w:rFonts w:asciiTheme="minorHAnsi" w:hAnsiTheme="minorHAnsi" w:cstheme="minorHAnsi"/>
          <w:color w:val="auto"/>
          <w:highlight w:val="yellow"/>
          <w:lang w:eastAsia="zh-CN"/>
        </w:rPr>
      </w:pPr>
      <w:r w:rsidRPr="002E2B75">
        <w:rPr>
          <w:rFonts w:asciiTheme="minorHAnsi" w:hAnsiTheme="minorHAnsi" w:cstheme="minorHAnsi"/>
          <w:color w:val="auto"/>
          <w:highlight w:val="yellow"/>
          <w:lang w:eastAsia="zh-CN"/>
        </w:rPr>
        <w:t xml:space="preserve">Run </w:t>
      </w:r>
      <w:r w:rsidRPr="002E2B75">
        <w:rPr>
          <w:rFonts w:asciiTheme="minorHAnsi" w:hAnsiTheme="minorHAnsi" w:cstheme="minorHAnsi"/>
          <w:b/>
          <w:bCs/>
          <w:color w:val="auto"/>
          <w:highlight w:val="yellow"/>
          <w:lang w:eastAsia="zh-CN"/>
        </w:rPr>
        <w:t>PlotCovariance.py</w:t>
      </w:r>
      <w:r w:rsidRPr="002E2B75">
        <w:rPr>
          <w:rFonts w:asciiTheme="minorHAnsi" w:hAnsiTheme="minorHAnsi" w:cstheme="minorHAnsi"/>
          <w:color w:val="auto"/>
          <w:highlight w:val="yellow"/>
          <w:lang w:eastAsia="zh-CN"/>
        </w:rPr>
        <w:t xml:space="preserve"> to visualize </w:t>
      </w:r>
      <w:proofErr w:type="spellStart"/>
      <w:r w:rsidRPr="002E2B75">
        <w:rPr>
          <w:rFonts w:asciiTheme="minorHAnsi" w:hAnsiTheme="minorHAnsi" w:cstheme="minorHAnsi"/>
          <w:b/>
          <w:color w:val="auto"/>
          <w:highlight w:val="yellow"/>
          <w:lang w:eastAsia="zh-CN"/>
        </w:rPr>
        <w:t>Cov</w:t>
      </w:r>
      <w:proofErr w:type="spellEnd"/>
      <w:r w:rsidRPr="002E2B75">
        <w:rPr>
          <w:rFonts w:asciiTheme="minorHAnsi" w:hAnsiTheme="minorHAnsi" w:cstheme="minorHAnsi"/>
          <w:color w:val="auto"/>
          <w:highlight w:val="yellow"/>
          <w:lang w:eastAsia="zh-CN"/>
        </w:rPr>
        <w:t>[</w:t>
      </w:r>
      <w:r w:rsidRPr="002E2B75">
        <w:rPr>
          <w:rFonts w:asciiTheme="minorHAnsi" w:hAnsiTheme="minorHAnsi" w:cstheme="minorHAnsi"/>
          <w:b/>
          <w:color w:val="auto"/>
          <w:highlight w:val="yellow"/>
          <w:lang w:eastAsia="zh-CN"/>
        </w:rPr>
        <w:t>x</w:t>
      </w:r>
      <w:r w:rsidRPr="002E2B75">
        <w:rPr>
          <w:rFonts w:asciiTheme="minorHAnsi" w:hAnsiTheme="minorHAnsi" w:cstheme="minorHAnsi"/>
          <w:color w:val="auto"/>
          <w:highlight w:val="yellow"/>
          <w:lang w:eastAsia="zh-CN"/>
        </w:rPr>
        <w:t xml:space="preserve">] </w:t>
      </w:r>
      <w:r w:rsidR="006A6321" w:rsidRPr="002E2B75">
        <w:rPr>
          <w:rFonts w:asciiTheme="minorHAnsi" w:hAnsiTheme="minorHAnsi" w:cstheme="minorHAnsi"/>
          <w:color w:val="auto"/>
          <w:highlight w:val="yellow"/>
          <w:lang w:eastAsia="zh-CN"/>
        </w:rPr>
        <w:t xml:space="preserve">and map the uncertainty </w:t>
      </w:r>
      <w:r w:rsidR="006A6321" w:rsidRPr="002E2B75">
        <w:rPr>
          <w:rFonts w:asciiTheme="minorHAnsi" w:hAnsiTheme="minorHAnsi" w:cstheme="minorHAnsi"/>
          <w:b/>
          <w:color w:val="auto"/>
          <w:highlight w:val="yellow"/>
          <w:lang w:eastAsia="zh-CN"/>
        </w:rPr>
        <w:t>e</w:t>
      </w:r>
      <w:r w:rsidR="006A6321" w:rsidRPr="002E2B75">
        <w:rPr>
          <w:rFonts w:asciiTheme="minorHAnsi" w:hAnsiTheme="minorHAnsi" w:cstheme="minorHAnsi"/>
          <w:b/>
          <w:color w:val="auto"/>
          <w:highlight w:val="yellow"/>
          <w:vertAlign w:val="subscript"/>
          <w:lang w:eastAsia="zh-CN"/>
        </w:rPr>
        <w:t>p</w:t>
      </w:r>
      <w:r w:rsidR="006A6321" w:rsidRPr="002E2B75">
        <w:rPr>
          <w:rFonts w:asciiTheme="minorHAnsi" w:hAnsiTheme="minorHAnsi" w:cstheme="minorHAnsi"/>
          <w:color w:val="auto"/>
          <w:highlight w:val="yellow"/>
          <w:lang w:eastAsia="zh-CN"/>
        </w:rPr>
        <w:t xml:space="preserve"> to the retrieved map. Two figures </w:t>
      </w:r>
      <w:r w:rsidR="006A6321" w:rsidRPr="002E2B75">
        <w:rPr>
          <w:rFonts w:asciiTheme="minorHAnsi" w:hAnsiTheme="minorHAnsi" w:cstheme="minorHAnsi"/>
          <w:b/>
          <w:color w:val="auto"/>
          <w:highlight w:val="yellow"/>
          <w:lang w:eastAsia="zh-CN"/>
        </w:rPr>
        <w:t>Covariance.png</w:t>
      </w:r>
      <w:r w:rsidR="006A6321" w:rsidRPr="002E2B75">
        <w:rPr>
          <w:rFonts w:asciiTheme="minorHAnsi" w:hAnsiTheme="minorHAnsi" w:cstheme="minorHAnsi"/>
          <w:color w:val="auto"/>
          <w:highlight w:val="yellow"/>
          <w:lang w:eastAsia="zh-CN"/>
        </w:rPr>
        <w:t xml:space="preserve"> and </w:t>
      </w:r>
      <w:r w:rsidR="006A6321" w:rsidRPr="002E2B75">
        <w:rPr>
          <w:rFonts w:asciiTheme="minorHAnsi" w:hAnsiTheme="minorHAnsi" w:cstheme="minorHAnsi"/>
          <w:b/>
          <w:color w:val="auto"/>
          <w:highlight w:val="yellow"/>
          <w:lang w:eastAsia="zh-CN"/>
        </w:rPr>
        <w:t>Uncertainty.png</w:t>
      </w:r>
      <w:r w:rsidR="006A6321" w:rsidRPr="002E2B75">
        <w:rPr>
          <w:rFonts w:asciiTheme="minorHAnsi" w:hAnsiTheme="minorHAnsi" w:cstheme="minorHAnsi"/>
          <w:color w:val="auto"/>
          <w:highlight w:val="yellow"/>
          <w:lang w:eastAsia="zh-CN"/>
        </w:rPr>
        <w:t xml:space="preserve"> will be created </w:t>
      </w:r>
      <w:r w:rsidRPr="002E2B75">
        <w:rPr>
          <w:rFonts w:asciiTheme="minorHAnsi" w:hAnsiTheme="minorHAnsi" w:cstheme="minorHAnsi"/>
          <w:color w:val="auto"/>
          <w:highlight w:val="yellow"/>
          <w:lang w:eastAsia="zh-CN"/>
        </w:rPr>
        <w:t>(</w:t>
      </w:r>
      <w:r w:rsidR="00E1510B" w:rsidRPr="002E2B75">
        <w:rPr>
          <w:rFonts w:asciiTheme="minorHAnsi" w:hAnsiTheme="minorHAnsi" w:cstheme="minorHAnsi"/>
          <w:b/>
          <w:bCs/>
          <w:color w:val="auto"/>
          <w:highlight w:val="yellow"/>
        </w:rPr>
        <w:t>Supplemental</w:t>
      </w:r>
      <w:r w:rsidR="00E1510B" w:rsidRPr="002E2B75">
        <w:rPr>
          <w:rFonts w:asciiTheme="minorHAnsi" w:hAnsiTheme="minorHAnsi" w:cstheme="minorHAnsi"/>
          <w:color w:val="auto"/>
          <w:highlight w:val="yellow"/>
        </w:rPr>
        <w:t xml:space="preserve"> </w:t>
      </w:r>
      <w:r w:rsidR="00E1510B" w:rsidRPr="002E2B75">
        <w:rPr>
          <w:rFonts w:asciiTheme="minorHAnsi" w:hAnsiTheme="minorHAnsi" w:cstheme="minorHAnsi"/>
          <w:b/>
          <w:bCs/>
          <w:color w:val="auto"/>
          <w:highlight w:val="yellow"/>
        </w:rPr>
        <w:t xml:space="preserve">Figure </w:t>
      </w:r>
      <w:r w:rsidRPr="002E2B75">
        <w:rPr>
          <w:rFonts w:asciiTheme="minorHAnsi" w:hAnsiTheme="minorHAnsi" w:cstheme="minorHAnsi"/>
          <w:b/>
          <w:bCs/>
          <w:color w:val="auto"/>
          <w:highlight w:val="yellow"/>
          <w:lang w:eastAsia="zh-CN"/>
        </w:rPr>
        <w:t>1</w:t>
      </w:r>
      <w:r w:rsidR="006A6321" w:rsidRPr="002E2B75">
        <w:rPr>
          <w:rFonts w:asciiTheme="minorHAnsi" w:hAnsiTheme="minorHAnsi" w:cstheme="minorHAnsi"/>
          <w:b/>
          <w:bCs/>
          <w:color w:val="auto"/>
          <w:highlight w:val="yellow"/>
          <w:lang w:eastAsia="zh-CN"/>
        </w:rPr>
        <w:t>0-</w:t>
      </w:r>
      <w:r w:rsidR="007765BA" w:rsidRPr="002E2B75">
        <w:rPr>
          <w:rFonts w:asciiTheme="minorHAnsi" w:hAnsiTheme="minorHAnsi" w:cstheme="minorHAnsi"/>
          <w:b/>
          <w:bCs/>
          <w:color w:val="auto"/>
          <w:highlight w:val="yellow"/>
          <w:lang w:eastAsia="zh-CN"/>
        </w:rPr>
        <w:t>11</w:t>
      </w:r>
      <w:r w:rsidR="007765BA" w:rsidRPr="002E2B75">
        <w:rPr>
          <w:rFonts w:asciiTheme="minorHAnsi" w:hAnsiTheme="minorHAnsi" w:cstheme="minorHAnsi"/>
          <w:color w:val="auto"/>
          <w:highlight w:val="yellow"/>
          <w:lang w:eastAsia="zh-CN"/>
        </w:rPr>
        <w:t>).</w:t>
      </w:r>
    </w:p>
    <w:p w14:paraId="676566B2" w14:textId="20D61D45" w:rsidR="007765BA" w:rsidRPr="002E2B75" w:rsidRDefault="007765BA" w:rsidP="00D1204E">
      <w:pPr>
        <w:pStyle w:val="ListParagraph"/>
        <w:ind w:left="0"/>
        <w:rPr>
          <w:color w:val="auto"/>
        </w:rPr>
      </w:pPr>
      <w:r w:rsidRPr="002E2B75">
        <w:rPr>
          <w:color w:val="auto"/>
          <w:highlight w:val="yellow"/>
        </w:rPr>
        <w:t>$ python PlotCovariance.py</w:t>
      </w:r>
    </w:p>
    <w:p w14:paraId="496AB0B4" w14:textId="77777777" w:rsidR="001C1E49" w:rsidRPr="002E2B75" w:rsidRDefault="001C1E49" w:rsidP="00D1204E">
      <w:pPr>
        <w:pStyle w:val="NormalWeb"/>
        <w:spacing w:before="0" w:beforeAutospacing="0" w:after="0" w:afterAutospacing="0"/>
        <w:rPr>
          <w:rFonts w:asciiTheme="minorHAnsi" w:hAnsiTheme="minorHAnsi" w:cstheme="minorHAnsi"/>
          <w:b/>
          <w:color w:val="auto"/>
        </w:rPr>
      </w:pPr>
    </w:p>
    <w:p w14:paraId="3E79FCA8" w14:textId="4CD26F91" w:rsidR="006305D7" w:rsidRPr="002E2B75" w:rsidRDefault="006305D7" w:rsidP="00D1204E">
      <w:pPr>
        <w:pStyle w:val="NormalWeb"/>
        <w:spacing w:before="0" w:beforeAutospacing="0" w:after="0" w:afterAutospacing="0"/>
        <w:rPr>
          <w:rFonts w:asciiTheme="minorHAnsi" w:hAnsiTheme="minorHAnsi" w:cstheme="minorHAnsi"/>
          <w:color w:val="auto"/>
        </w:rPr>
      </w:pPr>
      <w:r w:rsidRPr="002E2B75">
        <w:rPr>
          <w:rFonts w:asciiTheme="minorHAnsi" w:hAnsiTheme="minorHAnsi" w:cstheme="minorHAnsi"/>
          <w:b/>
          <w:color w:val="auto"/>
        </w:rPr>
        <w:t>REPRESENTATIVE RESULTS</w:t>
      </w:r>
      <w:r w:rsidR="00EF1462" w:rsidRPr="002E2B75">
        <w:rPr>
          <w:rFonts w:asciiTheme="minorHAnsi" w:hAnsiTheme="minorHAnsi" w:cstheme="minorHAnsi"/>
          <w:b/>
          <w:color w:val="auto"/>
        </w:rPr>
        <w:t xml:space="preserve">: </w:t>
      </w:r>
    </w:p>
    <w:p w14:paraId="36080DB4" w14:textId="2953FA89" w:rsidR="001124F8" w:rsidRPr="002E2B75" w:rsidRDefault="00875B75" w:rsidP="00D1204E">
      <w:pPr>
        <w:rPr>
          <w:rFonts w:asciiTheme="minorHAnsi" w:hAnsiTheme="minorHAnsi" w:cstheme="minorHAnsi"/>
          <w:color w:val="auto"/>
        </w:rPr>
      </w:pPr>
      <w:r w:rsidRPr="002E2B75">
        <w:rPr>
          <w:rFonts w:asciiTheme="minorHAnsi" w:hAnsiTheme="minorHAnsi" w:cstheme="minorHAnsi" w:hint="eastAsia"/>
          <w:color w:val="auto"/>
          <w:lang w:eastAsia="zh-CN"/>
        </w:rPr>
        <w:t>We</w:t>
      </w:r>
      <w:r w:rsidRPr="002E2B75">
        <w:rPr>
          <w:rFonts w:asciiTheme="minorHAnsi" w:hAnsiTheme="minorHAnsi" w:cstheme="minorHAnsi"/>
          <w:color w:val="auto"/>
        </w:rPr>
        <w:t xml:space="preserve"> use</w:t>
      </w:r>
      <w:r w:rsidR="001442D3" w:rsidRPr="002E2B75">
        <w:rPr>
          <w:rFonts w:asciiTheme="minorHAnsi" w:hAnsiTheme="minorHAnsi" w:cstheme="minorHAnsi"/>
          <w:color w:val="auto"/>
        </w:rPr>
        <w:t xml:space="preserve"> multi-wavelength single-point</w:t>
      </w:r>
      <w:r w:rsidRPr="002E2B75">
        <w:rPr>
          <w:rFonts w:asciiTheme="minorHAnsi" w:hAnsiTheme="minorHAnsi" w:cstheme="minorHAnsi"/>
          <w:color w:val="auto"/>
        </w:rPr>
        <w:t xml:space="preserve"> </w:t>
      </w:r>
      <w:r w:rsidR="003D11FD" w:rsidRPr="002E2B75">
        <w:rPr>
          <w:rFonts w:asciiTheme="minorHAnsi" w:hAnsiTheme="minorHAnsi" w:cstheme="minorHAnsi"/>
          <w:color w:val="auto"/>
        </w:rPr>
        <w:t>light curves</w:t>
      </w:r>
      <w:r w:rsidR="00CE1C0C" w:rsidRPr="002E2B75">
        <w:rPr>
          <w:rFonts w:asciiTheme="minorHAnsi" w:hAnsiTheme="minorHAnsi" w:cstheme="minorHAnsi"/>
          <w:color w:val="auto"/>
        </w:rPr>
        <w:t xml:space="preserve"> of </w:t>
      </w:r>
      <w:r w:rsidR="005E3F4A" w:rsidRPr="002E2B75">
        <w:rPr>
          <w:rFonts w:asciiTheme="minorHAnsi" w:hAnsiTheme="minorHAnsi" w:cstheme="minorHAnsi"/>
          <w:color w:val="auto"/>
        </w:rPr>
        <w:t>Earth</w:t>
      </w:r>
      <w:r w:rsidR="00CE1C0C" w:rsidRPr="002E2B75">
        <w:rPr>
          <w:rFonts w:asciiTheme="minorHAnsi" w:hAnsiTheme="minorHAnsi" w:cstheme="minorHAnsi"/>
          <w:color w:val="auto"/>
        </w:rPr>
        <w:t xml:space="preserve"> to demonstrate the protocol</w:t>
      </w:r>
      <w:r w:rsidR="003D11FD" w:rsidRPr="002E2B75">
        <w:rPr>
          <w:rFonts w:asciiTheme="minorHAnsi" w:hAnsiTheme="minorHAnsi" w:cstheme="minorHAnsi"/>
          <w:color w:val="auto"/>
        </w:rPr>
        <w:t>, and compare the result</w:t>
      </w:r>
      <w:r w:rsidR="005E3F4A" w:rsidRPr="002E2B75">
        <w:rPr>
          <w:rFonts w:asciiTheme="minorHAnsi" w:hAnsiTheme="minorHAnsi" w:cstheme="minorHAnsi"/>
          <w:color w:val="auto"/>
        </w:rPr>
        <w:t>s</w:t>
      </w:r>
      <w:r w:rsidR="003D11FD" w:rsidRPr="002E2B75">
        <w:rPr>
          <w:rFonts w:asciiTheme="minorHAnsi" w:hAnsiTheme="minorHAnsi" w:cstheme="minorHAnsi"/>
          <w:color w:val="auto"/>
        </w:rPr>
        <w:t xml:space="preserve"> with </w:t>
      </w:r>
      <w:r w:rsidR="001442D3" w:rsidRPr="002E2B75">
        <w:rPr>
          <w:rFonts w:asciiTheme="minorHAnsi" w:hAnsiTheme="minorHAnsi" w:cstheme="minorHAnsi"/>
          <w:color w:val="auto"/>
        </w:rPr>
        <w:t xml:space="preserve">the </w:t>
      </w:r>
      <w:r w:rsidR="003D11FD" w:rsidRPr="002E2B75">
        <w:rPr>
          <w:rFonts w:asciiTheme="minorHAnsi" w:hAnsiTheme="minorHAnsi" w:cstheme="minorHAnsi"/>
          <w:color w:val="auto"/>
        </w:rPr>
        <w:t>ground truth to evaluate the quality of</w:t>
      </w:r>
      <w:r w:rsidR="001442D3" w:rsidRPr="002E2B75">
        <w:rPr>
          <w:rFonts w:asciiTheme="minorHAnsi" w:hAnsiTheme="minorHAnsi" w:cstheme="minorHAnsi"/>
          <w:color w:val="auto"/>
        </w:rPr>
        <w:t xml:space="preserve"> surface</w:t>
      </w:r>
      <w:r w:rsidR="003D11FD" w:rsidRPr="002E2B75">
        <w:rPr>
          <w:rFonts w:asciiTheme="minorHAnsi" w:hAnsiTheme="minorHAnsi" w:cstheme="minorHAnsi"/>
          <w:color w:val="auto"/>
        </w:rPr>
        <w:t xml:space="preserve"> </w:t>
      </w:r>
      <w:r w:rsidR="004F72BE" w:rsidRPr="002E2B75">
        <w:rPr>
          <w:rFonts w:asciiTheme="minorHAnsi" w:hAnsiTheme="minorHAnsi" w:cstheme="minorHAnsi"/>
          <w:color w:val="auto"/>
        </w:rPr>
        <w:t>m</w:t>
      </w:r>
      <w:r w:rsidR="003D11FD" w:rsidRPr="002E2B75">
        <w:rPr>
          <w:rFonts w:asciiTheme="minorHAnsi" w:hAnsiTheme="minorHAnsi" w:cstheme="minorHAnsi"/>
          <w:color w:val="auto"/>
        </w:rPr>
        <w:t xml:space="preserve">apping. </w:t>
      </w:r>
      <w:r w:rsidR="004F72BE" w:rsidRPr="002E2B75">
        <w:rPr>
          <w:rFonts w:asciiTheme="minorHAnsi" w:hAnsiTheme="minorHAnsi" w:cstheme="minorHAnsi"/>
          <w:color w:val="auto"/>
        </w:rPr>
        <w:t>O</w:t>
      </w:r>
      <w:r w:rsidR="003D11FD" w:rsidRPr="002E2B75">
        <w:rPr>
          <w:rFonts w:asciiTheme="minorHAnsi" w:hAnsiTheme="minorHAnsi" w:cstheme="minorHAnsi"/>
          <w:color w:val="auto"/>
        </w:rPr>
        <w:t>bservation</w:t>
      </w:r>
      <w:r w:rsidR="004F72BE" w:rsidRPr="002E2B75">
        <w:rPr>
          <w:rFonts w:asciiTheme="minorHAnsi" w:hAnsiTheme="minorHAnsi" w:cstheme="minorHAnsi"/>
          <w:color w:val="auto"/>
        </w:rPr>
        <w:t xml:space="preserve"> used here</w:t>
      </w:r>
      <w:r w:rsidR="003D11FD" w:rsidRPr="002E2B75">
        <w:rPr>
          <w:rFonts w:asciiTheme="minorHAnsi" w:hAnsiTheme="minorHAnsi" w:cstheme="minorHAnsi"/>
          <w:color w:val="auto"/>
        </w:rPr>
        <w:t xml:space="preserve"> is obtained by DSCOVR/EPIC, which is</w:t>
      </w:r>
      <w:r w:rsidR="001442D3" w:rsidRPr="002E2B75">
        <w:rPr>
          <w:rFonts w:asciiTheme="minorHAnsi" w:hAnsiTheme="minorHAnsi" w:cstheme="minorHAnsi"/>
          <w:color w:val="auto"/>
        </w:rPr>
        <w:t xml:space="preserve"> a satellite</w:t>
      </w:r>
      <w:r w:rsidR="003D11FD" w:rsidRPr="002E2B75">
        <w:rPr>
          <w:rFonts w:asciiTheme="minorHAnsi" w:hAnsiTheme="minorHAnsi" w:cstheme="minorHAnsi"/>
          <w:color w:val="auto"/>
        </w:rPr>
        <w:t xml:space="preserve"> located near the first </w:t>
      </w:r>
      <w:proofErr w:type="spellStart"/>
      <w:r w:rsidR="003D11FD" w:rsidRPr="002E2B75">
        <w:rPr>
          <w:rFonts w:asciiTheme="minorHAnsi" w:hAnsiTheme="minorHAnsi" w:cstheme="minorHAnsi"/>
          <w:color w:val="auto"/>
        </w:rPr>
        <w:t>Lagrangian</w:t>
      </w:r>
      <w:proofErr w:type="spellEnd"/>
      <w:r w:rsidR="003D11FD" w:rsidRPr="002E2B75">
        <w:rPr>
          <w:rFonts w:asciiTheme="minorHAnsi" w:hAnsiTheme="minorHAnsi" w:cstheme="minorHAnsi"/>
          <w:color w:val="auto"/>
        </w:rPr>
        <w:t xml:space="preserve"> point (L1) between </w:t>
      </w:r>
      <w:r w:rsidR="005E3F4A" w:rsidRPr="002E2B75">
        <w:rPr>
          <w:rFonts w:asciiTheme="minorHAnsi" w:hAnsiTheme="minorHAnsi" w:cstheme="minorHAnsi"/>
          <w:color w:val="auto"/>
        </w:rPr>
        <w:t>Earth</w:t>
      </w:r>
      <w:r w:rsidR="003D11FD" w:rsidRPr="002E2B75">
        <w:rPr>
          <w:rFonts w:asciiTheme="minorHAnsi" w:hAnsiTheme="minorHAnsi" w:cstheme="minorHAnsi"/>
          <w:color w:val="auto"/>
        </w:rPr>
        <w:t xml:space="preserve"> and Sun </w:t>
      </w:r>
      <w:r w:rsidR="005B109E" w:rsidRPr="002E2B75">
        <w:rPr>
          <w:rFonts w:asciiTheme="minorHAnsi" w:hAnsiTheme="minorHAnsi" w:cstheme="minorHAnsi"/>
          <w:color w:val="auto"/>
        </w:rPr>
        <w:t>taking</w:t>
      </w:r>
      <w:r w:rsidR="003D11FD" w:rsidRPr="002E2B75">
        <w:rPr>
          <w:rFonts w:asciiTheme="minorHAnsi" w:hAnsiTheme="minorHAnsi" w:cstheme="minorHAnsi"/>
          <w:color w:val="auto"/>
        </w:rPr>
        <w:t xml:space="preserve"> images at ten wavelengths of the sunlit face of </w:t>
      </w:r>
      <w:r w:rsidR="005E3F4A" w:rsidRPr="002E2B75">
        <w:rPr>
          <w:rFonts w:asciiTheme="minorHAnsi" w:hAnsiTheme="minorHAnsi" w:cstheme="minorHAnsi"/>
          <w:color w:val="auto"/>
        </w:rPr>
        <w:t>Earth</w:t>
      </w:r>
      <w:r w:rsidR="003D11FD" w:rsidRPr="002E2B75">
        <w:rPr>
          <w:rFonts w:asciiTheme="minorHAnsi" w:hAnsiTheme="minorHAnsi" w:cstheme="minorHAnsi"/>
          <w:color w:val="auto"/>
        </w:rPr>
        <w:t>. Two years (2016 and 2017) of observation</w:t>
      </w:r>
      <w:r w:rsidR="005E3F4A" w:rsidRPr="002E2B75">
        <w:rPr>
          <w:rFonts w:asciiTheme="minorHAnsi" w:hAnsiTheme="minorHAnsi" w:cstheme="minorHAnsi"/>
          <w:color w:val="auto"/>
        </w:rPr>
        <w:t>s</w:t>
      </w:r>
      <w:r w:rsidR="003D11FD" w:rsidRPr="002E2B75">
        <w:rPr>
          <w:rFonts w:asciiTheme="minorHAnsi" w:hAnsiTheme="minorHAnsi" w:cstheme="minorHAnsi"/>
          <w:color w:val="auto"/>
        </w:rPr>
        <w:t xml:space="preserve"> </w:t>
      </w:r>
      <w:r w:rsidR="005E3F4A" w:rsidRPr="002E2B75">
        <w:rPr>
          <w:rFonts w:asciiTheme="minorHAnsi" w:hAnsiTheme="minorHAnsi" w:cstheme="minorHAnsi"/>
          <w:color w:val="auto"/>
        </w:rPr>
        <w:t xml:space="preserve">are </w:t>
      </w:r>
      <w:r w:rsidR="003D11FD" w:rsidRPr="002E2B75">
        <w:rPr>
          <w:rFonts w:asciiTheme="minorHAnsi" w:hAnsiTheme="minorHAnsi" w:cstheme="minorHAnsi"/>
          <w:color w:val="auto"/>
        </w:rPr>
        <w:t xml:space="preserve">used </w:t>
      </w:r>
      <w:r w:rsidR="004F72BE" w:rsidRPr="002E2B75">
        <w:rPr>
          <w:rFonts w:asciiTheme="minorHAnsi" w:hAnsiTheme="minorHAnsi" w:cstheme="minorHAnsi"/>
          <w:color w:val="auto"/>
        </w:rPr>
        <w:t>for</w:t>
      </w:r>
      <w:r w:rsidR="003D11FD" w:rsidRPr="002E2B75">
        <w:rPr>
          <w:rFonts w:asciiTheme="minorHAnsi" w:hAnsiTheme="minorHAnsi" w:cstheme="minorHAnsi"/>
          <w:color w:val="auto"/>
        </w:rPr>
        <w:t xml:space="preserve"> this demonstration, which </w:t>
      </w:r>
      <w:r w:rsidR="001442D3" w:rsidRPr="002E2B75">
        <w:rPr>
          <w:rFonts w:asciiTheme="minorHAnsi" w:hAnsiTheme="minorHAnsi" w:cstheme="minorHAnsi"/>
          <w:color w:val="auto"/>
        </w:rPr>
        <w:t>are</w:t>
      </w:r>
      <w:r w:rsidR="003D11FD" w:rsidRPr="002E2B75">
        <w:rPr>
          <w:rFonts w:asciiTheme="minorHAnsi" w:hAnsiTheme="minorHAnsi" w:cstheme="minorHAnsi"/>
          <w:color w:val="auto"/>
        </w:rPr>
        <w:t xml:space="preserve"> the same as </w:t>
      </w:r>
      <w:r w:rsidR="001442D3" w:rsidRPr="002E2B75">
        <w:rPr>
          <w:rFonts w:asciiTheme="minorHAnsi" w:hAnsiTheme="minorHAnsi" w:cstheme="minorHAnsi"/>
          <w:color w:val="auto"/>
        </w:rPr>
        <w:t>those</w:t>
      </w:r>
      <w:r w:rsidR="003D11FD" w:rsidRPr="002E2B75">
        <w:rPr>
          <w:rFonts w:asciiTheme="minorHAnsi" w:hAnsiTheme="minorHAnsi" w:cstheme="minorHAnsi"/>
          <w:color w:val="auto"/>
        </w:rPr>
        <w:t xml:space="preserve"> in Jiang et al. (2018)</w:t>
      </w:r>
      <w:r w:rsidR="002F335F" w:rsidRPr="002E2B75">
        <w:rPr>
          <w:rFonts w:asciiTheme="minorHAnsi" w:hAnsiTheme="minorHAnsi" w:cstheme="minorHAnsi"/>
          <w:color w:val="auto"/>
          <w:vertAlign w:val="superscript"/>
        </w:rPr>
        <w:t>12</w:t>
      </w:r>
      <w:r w:rsidR="003D11FD" w:rsidRPr="002E2B75">
        <w:rPr>
          <w:rFonts w:asciiTheme="minorHAnsi" w:hAnsiTheme="minorHAnsi" w:cstheme="minorHAnsi"/>
          <w:color w:val="auto"/>
        </w:rPr>
        <w:t xml:space="preserve"> and Fan et al. (2019)</w:t>
      </w:r>
      <w:r w:rsidR="002F335F" w:rsidRPr="002E2B75">
        <w:rPr>
          <w:rFonts w:asciiTheme="minorHAnsi" w:hAnsiTheme="minorHAnsi" w:cstheme="minorHAnsi"/>
          <w:color w:val="auto"/>
          <w:vertAlign w:val="superscript"/>
        </w:rPr>
        <w:t>13</w:t>
      </w:r>
      <w:r w:rsidR="003D11FD" w:rsidRPr="002E2B75">
        <w:rPr>
          <w:rFonts w:asciiTheme="minorHAnsi" w:hAnsiTheme="minorHAnsi" w:cstheme="minorHAnsi"/>
          <w:color w:val="auto"/>
        </w:rPr>
        <w:t xml:space="preserve">, </w:t>
      </w:r>
      <w:r w:rsidR="001124F8" w:rsidRPr="002E2B75">
        <w:rPr>
          <w:rFonts w:asciiTheme="minorHAnsi" w:hAnsiTheme="minorHAnsi" w:cstheme="minorHAnsi"/>
          <w:color w:val="auto"/>
        </w:rPr>
        <w:t>where</w:t>
      </w:r>
      <w:r w:rsidR="003D11FD" w:rsidRPr="002E2B75">
        <w:rPr>
          <w:rFonts w:asciiTheme="minorHAnsi" w:hAnsiTheme="minorHAnsi" w:cstheme="minorHAnsi"/>
          <w:color w:val="auto"/>
        </w:rPr>
        <w:t xml:space="preserve"> more details about the observation</w:t>
      </w:r>
      <w:r w:rsidR="001442D3" w:rsidRPr="002E2B75">
        <w:rPr>
          <w:rFonts w:asciiTheme="minorHAnsi" w:hAnsiTheme="minorHAnsi" w:cstheme="minorHAnsi"/>
          <w:color w:val="auto"/>
        </w:rPr>
        <w:t>s</w:t>
      </w:r>
      <w:r w:rsidR="004F72BE" w:rsidRPr="002E2B75">
        <w:rPr>
          <w:rFonts w:asciiTheme="minorHAnsi" w:hAnsiTheme="minorHAnsi" w:cstheme="minorHAnsi"/>
          <w:color w:val="auto"/>
        </w:rPr>
        <w:t xml:space="preserve"> are presented</w:t>
      </w:r>
      <w:r w:rsidR="003D11FD" w:rsidRPr="002E2B75">
        <w:rPr>
          <w:rFonts w:asciiTheme="minorHAnsi" w:hAnsiTheme="minorHAnsi" w:cstheme="minorHAnsi"/>
          <w:color w:val="auto"/>
        </w:rPr>
        <w:t xml:space="preserve">. A </w:t>
      </w:r>
      <w:r w:rsidR="005E3F4A" w:rsidRPr="002E2B75">
        <w:rPr>
          <w:rFonts w:asciiTheme="minorHAnsi" w:hAnsiTheme="minorHAnsi" w:cstheme="minorHAnsi"/>
          <w:color w:val="auto"/>
        </w:rPr>
        <w:t>s</w:t>
      </w:r>
      <w:r w:rsidR="003D11FD" w:rsidRPr="002E2B75">
        <w:rPr>
          <w:rFonts w:asciiTheme="minorHAnsi" w:hAnsiTheme="minorHAnsi" w:cstheme="minorHAnsi"/>
          <w:color w:val="auto"/>
        </w:rPr>
        <w:t xml:space="preserve">ample observation at 9:27 UTC, 2017 February 8 is shown in </w:t>
      </w:r>
      <w:r w:rsidR="003D11FD" w:rsidRPr="002E2B75">
        <w:rPr>
          <w:rFonts w:asciiTheme="minorHAnsi" w:hAnsiTheme="minorHAnsi" w:cstheme="minorHAnsi"/>
          <w:b/>
          <w:bCs/>
          <w:color w:val="auto"/>
        </w:rPr>
        <w:t>Figure 1</w:t>
      </w:r>
      <w:r w:rsidR="003D11FD" w:rsidRPr="002E2B75">
        <w:rPr>
          <w:rFonts w:asciiTheme="minorHAnsi" w:hAnsiTheme="minorHAnsi" w:cstheme="minorHAnsi"/>
          <w:color w:val="auto"/>
        </w:rPr>
        <w:t xml:space="preserve">. </w:t>
      </w:r>
      <w:r w:rsidR="001124F8" w:rsidRPr="002E2B75">
        <w:rPr>
          <w:rFonts w:asciiTheme="minorHAnsi" w:hAnsiTheme="minorHAnsi" w:cstheme="minorHAnsi"/>
          <w:color w:val="auto"/>
        </w:rPr>
        <w:t xml:space="preserve">Images of </w:t>
      </w:r>
      <w:r w:rsidR="005E3F4A" w:rsidRPr="002E2B75">
        <w:rPr>
          <w:rFonts w:asciiTheme="minorHAnsi" w:hAnsiTheme="minorHAnsi" w:cstheme="minorHAnsi"/>
          <w:color w:val="auto"/>
        </w:rPr>
        <w:t>Earth</w:t>
      </w:r>
      <w:r w:rsidR="001124F8" w:rsidRPr="002E2B75">
        <w:rPr>
          <w:rFonts w:asciiTheme="minorHAnsi" w:hAnsiTheme="minorHAnsi" w:cstheme="minorHAnsi"/>
          <w:color w:val="auto"/>
        </w:rPr>
        <w:t xml:space="preserve"> are integrated to single points to simulate light curve observations obtained by Aliens, distant observers, who could not spatially resolve </w:t>
      </w:r>
      <w:r w:rsidR="005E3F4A" w:rsidRPr="002E2B75">
        <w:rPr>
          <w:rFonts w:asciiTheme="minorHAnsi" w:hAnsiTheme="minorHAnsi" w:cstheme="minorHAnsi"/>
          <w:color w:val="auto"/>
        </w:rPr>
        <w:t>Earth</w:t>
      </w:r>
      <w:r w:rsidR="001124F8" w:rsidRPr="002E2B75">
        <w:rPr>
          <w:rFonts w:asciiTheme="minorHAnsi" w:hAnsiTheme="minorHAnsi" w:cstheme="minorHAnsi"/>
          <w:color w:val="auto"/>
        </w:rPr>
        <w:t xml:space="preserve"> better than one pixel. </w:t>
      </w:r>
      <w:r w:rsidR="00343895" w:rsidRPr="002E2B75">
        <w:rPr>
          <w:rFonts w:asciiTheme="minorHAnsi" w:hAnsiTheme="minorHAnsi" w:cstheme="minorHAnsi"/>
          <w:color w:val="auto"/>
        </w:rPr>
        <w:t>Therefore,</w:t>
      </w:r>
      <w:r w:rsidR="001124F8" w:rsidRPr="002E2B75">
        <w:rPr>
          <w:rFonts w:asciiTheme="minorHAnsi" w:hAnsiTheme="minorHAnsi" w:cstheme="minorHAnsi"/>
          <w:color w:val="auto"/>
        </w:rPr>
        <w:t xml:space="preserve"> </w:t>
      </w:r>
      <w:r w:rsidR="00FC7374" w:rsidRPr="002E2B75">
        <w:rPr>
          <w:rFonts w:asciiTheme="minorHAnsi" w:hAnsiTheme="minorHAnsi" w:cstheme="minorHAnsi"/>
          <w:color w:val="auto"/>
        </w:rPr>
        <w:t>multi-wavelength</w:t>
      </w:r>
      <w:r w:rsidR="001124F8" w:rsidRPr="002E2B75">
        <w:rPr>
          <w:rFonts w:asciiTheme="minorHAnsi" w:hAnsiTheme="minorHAnsi" w:cstheme="minorHAnsi"/>
          <w:color w:val="auto"/>
        </w:rPr>
        <w:t xml:space="preserve"> </w:t>
      </w:r>
      <w:r w:rsidR="00FC7374" w:rsidRPr="002E2B75">
        <w:rPr>
          <w:rFonts w:asciiTheme="minorHAnsi" w:hAnsiTheme="minorHAnsi" w:cstheme="minorHAnsi"/>
          <w:color w:val="auto"/>
        </w:rPr>
        <w:t xml:space="preserve">single-point </w:t>
      </w:r>
      <w:r w:rsidR="001124F8" w:rsidRPr="002E2B75">
        <w:rPr>
          <w:rFonts w:asciiTheme="minorHAnsi" w:hAnsiTheme="minorHAnsi" w:cstheme="minorHAnsi"/>
          <w:color w:val="auto"/>
        </w:rPr>
        <w:t xml:space="preserve">exoplanet light curves </w:t>
      </w:r>
      <w:r w:rsidR="005B109E" w:rsidRPr="002E2B75">
        <w:rPr>
          <w:rFonts w:asciiTheme="minorHAnsi" w:hAnsiTheme="minorHAnsi" w:cstheme="minorHAnsi"/>
          <w:color w:val="auto"/>
        </w:rPr>
        <w:t>with ~10,000 time steps</w:t>
      </w:r>
      <w:r w:rsidR="00343895" w:rsidRPr="002E2B75">
        <w:rPr>
          <w:rFonts w:asciiTheme="minorHAnsi" w:hAnsiTheme="minorHAnsi" w:cstheme="minorHAnsi"/>
          <w:color w:val="auto"/>
        </w:rPr>
        <w:t xml:space="preserve"> are </w:t>
      </w:r>
      <w:r w:rsidR="00071C85" w:rsidRPr="002E2B75">
        <w:rPr>
          <w:rFonts w:asciiTheme="minorHAnsi" w:hAnsiTheme="minorHAnsi" w:cstheme="minorHAnsi"/>
          <w:color w:val="auto"/>
        </w:rPr>
        <w:t>generated</w:t>
      </w:r>
      <w:r w:rsidR="005B109E" w:rsidRPr="002E2B75">
        <w:rPr>
          <w:rFonts w:asciiTheme="minorHAnsi" w:hAnsiTheme="minorHAnsi" w:cstheme="minorHAnsi"/>
          <w:color w:val="auto"/>
        </w:rPr>
        <w:t xml:space="preserve">, which </w:t>
      </w:r>
      <w:r w:rsidR="001124F8" w:rsidRPr="002E2B75">
        <w:rPr>
          <w:rFonts w:asciiTheme="minorHAnsi" w:hAnsiTheme="minorHAnsi" w:cstheme="minorHAnsi"/>
          <w:color w:val="auto"/>
        </w:rPr>
        <w:t xml:space="preserve">are </w:t>
      </w:r>
      <w:r w:rsidR="00343895" w:rsidRPr="002E2B75">
        <w:rPr>
          <w:rFonts w:asciiTheme="minorHAnsi" w:hAnsiTheme="minorHAnsi" w:cstheme="minorHAnsi"/>
          <w:color w:val="auto"/>
        </w:rPr>
        <w:t xml:space="preserve">the </w:t>
      </w:r>
      <w:r w:rsidR="005B109E" w:rsidRPr="002E2B75">
        <w:rPr>
          <w:rFonts w:asciiTheme="minorHAnsi" w:hAnsiTheme="minorHAnsi" w:cstheme="minorHAnsi"/>
          <w:color w:val="auto"/>
        </w:rPr>
        <w:t>input data</w:t>
      </w:r>
      <w:r w:rsidR="001124F8" w:rsidRPr="002E2B75">
        <w:rPr>
          <w:rFonts w:asciiTheme="minorHAnsi" w:hAnsiTheme="minorHAnsi" w:cstheme="minorHAnsi"/>
          <w:color w:val="auto"/>
        </w:rPr>
        <w:t xml:space="preserve"> </w:t>
      </w:r>
      <w:r w:rsidR="005B109E" w:rsidRPr="002E2B75">
        <w:rPr>
          <w:rFonts w:asciiTheme="minorHAnsi" w:hAnsiTheme="minorHAnsi" w:cstheme="minorHAnsi"/>
          <w:color w:val="auto"/>
        </w:rPr>
        <w:t>of</w:t>
      </w:r>
      <w:r w:rsidR="001124F8" w:rsidRPr="002E2B75">
        <w:rPr>
          <w:rFonts w:asciiTheme="minorHAnsi" w:hAnsiTheme="minorHAnsi" w:cstheme="minorHAnsi"/>
          <w:color w:val="auto"/>
        </w:rPr>
        <w:t xml:space="preserve"> this protocol.</w:t>
      </w:r>
    </w:p>
    <w:p w14:paraId="15BF2E24" w14:textId="77777777" w:rsidR="00E1510B" w:rsidRPr="002E2B75" w:rsidRDefault="00E1510B" w:rsidP="00D1204E">
      <w:pPr>
        <w:rPr>
          <w:rFonts w:asciiTheme="minorHAnsi" w:hAnsiTheme="minorHAnsi" w:cstheme="minorHAnsi"/>
          <w:color w:val="auto"/>
        </w:rPr>
      </w:pPr>
    </w:p>
    <w:p w14:paraId="7F5815FC" w14:textId="6C220EE4" w:rsidR="004A71E4" w:rsidRPr="002E2B75" w:rsidRDefault="005B109E" w:rsidP="00D1204E">
      <w:pPr>
        <w:rPr>
          <w:rFonts w:asciiTheme="minorHAnsi" w:hAnsiTheme="minorHAnsi" w:cstheme="minorHAnsi"/>
          <w:color w:val="auto"/>
          <w:lang w:eastAsia="zh-CN"/>
        </w:rPr>
      </w:pPr>
      <w:r w:rsidRPr="002E2B75">
        <w:rPr>
          <w:rFonts w:asciiTheme="minorHAnsi" w:hAnsiTheme="minorHAnsi" w:cstheme="minorHAnsi" w:hint="eastAsia"/>
          <w:color w:val="auto"/>
          <w:lang w:eastAsia="zh-CN"/>
        </w:rPr>
        <w:t>F</w:t>
      </w:r>
      <w:r w:rsidRPr="002E2B75">
        <w:rPr>
          <w:rFonts w:asciiTheme="minorHAnsi" w:hAnsiTheme="minorHAnsi" w:cstheme="minorHAnsi"/>
          <w:color w:val="auto"/>
          <w:lang w:eastAsia="zh-CN"/>
        </w:rPr>
        <w:t xml:space="preserve">ollowing step </w:t>
      </w:r>
      <w:r w:rsidR="003660BE" w:rsidRPr="002E2B75">
        <w:rPr>
          <w:rFonts w:asciiTheme="minorHAnsi" w:hAnsiTheme="minorHAnsi" w:cstheme="minorHAnsi"/>
          <w:color w:val="auto"/>
          <w:lang w:eastAsia="zh-CN"/>
        </w:rPr>
        <w:t>3</w:t>
      </w:r>
      <w:r w:rsidRPr="002E2B75">
        <w:rPr>
          <w:rFonts w:asciiTheme="minorHAnsi" w:hAnsiTheme="minorHAnsi" w:cstheme="minorHAnsi"/>
          <w:color w:val="auto"/>
          <w:lang w:eastAsia="zh-CN"/>
        </w:rPr>
        <w:t xml:space="preserve">, we find two dominant PCs in the </w:t>
      </w:r>
      <w:r w:rsidR="00FC7374" w:rsidRPr="002E2B75">
        <w:rPr>
          <w:rFonts w:asciiTheme="minorHAnsi" w:hAnsiTheme="minorHAnsi" w:cstheme="minorHAnsi"/>
          <w:color w:val="auto"/>
          <w:lang w:eastAsia="zh-CN"/>
        </w:rPr>
        <w:t xml:space="preserve">multi-wavelength </w:t>
      </w:r>
      <w:r w:rsidRPr="002E2B75">
        <w:rPr>
          <w:rFonts w:asciiTheme="minorHAnsi" w:hAnsiTheme="minorHAnsi" w:cstheme="minorHAnsi"/>
          <w:color w:val="auto"/>
          <w:lang w:eastAsia="zh-CN"/>
        </w:rPr>
        <w:t>light curves, and the second PC (PC2)</w:t>
      </w:r>
      <w:r w:rsidR="00FC7374" w:rsidRPr="002E2B75">
        <w:rPr>
          <w:rFonts w:asciiTheme="minorHAnsi" w:hAnsiTheme="minorHAnsi" w:cstheme="minorHAnsi"/>
          <w:color w:val="auto"/>
          <w:lang w:eastAsia="zh-CN"/>
        </w:rPr>
        <w:t xml:space="preserve"> contains surface information.</w:t>
      </w:r>
      <w:r w:rsidR="009C0CBD" w:rsidRPr="002E2B75">
        <w:rPr>
          <w:rFonts w:asciiTheme="minorHAnsi" w:hAnsiTheme="minorHAnsi" w:cstheme="minorHAnsi"/>
          <w:color w:val="auto"/>
          <w:lang w:eastAsia="zh-CN"/>
        </w:rPr>
        <w:t xml:space="preserve"> Derived as step </w:t>
      </w:r>
      <w:r w:rsidR="00B7212B" w:rsidRPr="002E2B75">
        <w:rPr>
          <w:rFonts w:asciiTheme="minorHAnsi" w:hAnsiTheme="minorHAnsi" w:cstheme="minorHAnsi"/>
          <w:color w:val="auto"/>
          <w:lang w:eastAsia="zh-CN"/>
        </w:rPr>
        <w:t>3</w:t>
      </w:r>
      <w:r w:rsidR="009C0CBD" w:rsidRPr="002E2B75">
        <w:rPr>
          <w:rFonts w:asciiTheme="minorHAnsi" w:hAnsiTheme="minorHAnsi" w:cstheme="minorHAnsi"/>
          <w:color w:val="auto"/>
          <w:lang w:eastAsia="zh-CN"/>
        </w:rPr>
        <w:t>.</w:t>
      </w:r>
      <w:r w:rsidR="00EE352F" w:rsidRPr="002E2B75">
        <w:rPr>
          <w:rFonts w:asciiTheme="minorHAnsi" w:hAnsiTheme="minorHAnsi" w:cstheme="minorHAnsi"/>
          <w:color w:val="auto"/>
          <w:lang w:eastAsia="zh-CN"/>
        </w:rPr>
        <w:t>5</w:t>
      </w:r>
      <w:r w:rsidR="009C0CBD" w:rsidRPr="002E2B75">
        <w:rPr>
          <w:rFonts w:asciiTheme="minorHAnsi" w:hAnsiTheme="minorHAnsi" w:cstheme="minorHAnsi"/>
          <w:color w:val="auto"/>
          <w:lang w:eastAsia="zh-CN"/>
        </w:rPr>
        <w:t xml:space="preserve">, time series of PC2 shows more regular </w:t>
      </w:r>
      <w:r w:rsidR="005E3F4A" w:rsidRPr="002E2B75">
        <w:rPr>
          <w:rFonts w:asciiTheme="minorHAnsi" w:hAnsiTheme="minorHAnsi" w:cstheme="minorHAnsi"/>
          <w:color w:val="auto"/>
          <w:lang w:eastAsia="zh-CN"/>
        </w:rPr>
        <w:t xml:space="preserve">morphology </w:t>
      </w:r>
      <w:r w:rsidR="009C0CBD" w:rsidRPr="002E2B75">
        <w:rPr>
          <w:rFonts w:asciiTheme="minorHAnsi" w:hAnsiTheme="minorHAnsi" w:cstheme="minorHAnsi"/>
          <w:color w:val="auto"/>
          <w:lang w:eastAsia="zh-CN"/>
        </w:rPr>
        <w:t>with</w:t>
      </w:r>
      <w:r w:rsidR="00071C85" w:rsidRPr="002E2B75">
        <w:rPr>
          <w:rFonts w:asciiTheme="minorHAnsi" w:hAnsiTheme="minorHAnsi" w:cstheme="minorHAnsi"/>
          <w:color w:val="auto"/>
          <w:lang w:eastAsia="zh-CN"/>
        </w:rPr>
        <w:t xml:space="preserve"> an</w:t>
      </w:r>
      <w:r w:rsidR="009C0CBD" w:rsidRPr="002E2B75">
        <w:rPr>
          <w:rFonts w:asciiTheme="minorHAnsi" w:hAnsiTheme="minorHAnsi" w:cstheme="minorHAnsi"/>
          <w:color w:val="auto"/>
          <w:lang w:eastAsia="zh-CN"/>
        </w:rPr>
        <w:t xml:space="preserve"> approximately constant daily variation, and its power spectrum shows stronger diurnal cycle than the first PC (PC1, </w:t>
      </w:r>
      <w:r w:rsidR="009C0CBD" w:rsidRPr="002E2B75">
        <w:rPr>
          <w:rFonts w:asciiTheme="minorHAnsi" w:hAnsiTheme="minorHAnsi" w:cstheme="minorHAnsi"/>
          <w:b/>
          <w:bCs/>
          <w:color w:val="auto"/>
          <w:lang w:eastAsia="zh-CN"/>
        </w:rPr>
        <w:t>Figure 2</w:t>
      </w:r>
      <w:r w:rsidR="009C0CBD" w:rsidRPr="002E2B75">
        <w:rPr>
          <w:rFonts w:asciiTheme="minorHAnsi" w:hAnsiTheme="minorHAnsi" w:cstheme="minorHAnsi"/>
          <w:color w:val="auto"/>
          <w:lang w:eastAsia="zh-CN"/>
        </w:rPr>
        <w:t>).</w:t>
      </w:r>
      <w:r w:rsidR="00FC7374" w:rsidRPr="002E2B75">
        <w:rPr>
          <w:rFonts w:asciiTheme="minorHAnsi" w:hAnsiTheme="minorHAnsi" w:cstheme="minorHAnsi"/>
          <w:color w:val="auto"/>
          <w:lang w:eastAsia="zh-CN"/>
        </w:rPr>
        <w:t xml:space="preserve"> Therefore, a surface map of this proxy exoplanet is constructed following step </w:t>
      </w:r>
      <w:r w:rsidR="00B7212B" w:rsidRPr="002E2B75">
        <w:rPr>
          <w:rFonts w:asciiTheme="minorHAnsi" w:hAnsiTheme="minorHAnsi" w:cstheme="minorHAnsi"/>
          <w:color w:val="auto"/>
          <w:lang w:eastAsia="zh-CN"/>
        </w:rPr>
        <w:t>4</w:t>
      </w:r>
      <w:r w:rsidR="00FC7374" w:rsidRPr="002E2B75">
        <w:rPr>
          <w:rFonts w:asciiTheme="minorHAnsi" w:hAnsiTheme="minorHAnsi" w:cstheme="minorHAnsi"/>
          <w:color w:val="auto"/>
          <w:lang w:eastAsia="zh-CN"/>
        </w:rPr>
        <w:t xml:space="preserve"> (</w:t>
      </w:r>
      <w:r w:rsidR="00FC7374" w:rsidRPr="002E2B75">
        <w:rPr>
          <w:rFonts w:asciiTheme="minorHAnsi" w:hAnsiTheme="minorHAnsi" w:cstheme="minorHAnsi"/>
          <w:b/>
          <w:bCs/>
          <w:color w:val="auto"/>
          <w:lang w:eastAsia="zh-CN"/>
        </w:rPr>
        <w:t xml:space="preserve">Figure </w:t>
      </w:r>
      <w:r w:rsidR="009C0CBD" w:rsidRPr="002E2B75">
        <w:rPr>
          <w:rFonts w:asciiTheme="minorHAnsi" w:hAnsiTheme="minorHAnsi" w:cstheme="minorHAnsi"/>
          <w:b/>
          <w:bCs/>
          <w:color w:val="auto"/>
          <w:lang w:eastAsia="zh-CN"/>
        </w:rPr>
        <w:t>3</w:t>
      </w:r>
      <w:r w:rsidR="00FC7374" w:rsidRPr="002E2B75">
        <w:rPr>
          <w:rFonts w:asciiTheme="minorHAnsi" w:hAnsiTheme="minorHAnsi" w:cstheme="minorHAnsi"/>
          <w:b/>
          <w:bCs/>
          <w:color w:val="auto"/>
          <w:lang w:eastAsia="zh-CN"/>
        </w:rPr>
        <w:t>a</w:t>
      </w:r>
      <w:r w:rsidR="00FC7374" w:rsidRPr="002E2B75">
        <w:rPr>
          <w:rFonts w:asciiTheme="minorHAnsi" w:hAnsiTheme="minorHAnsi" w:cstheme="minorHAnsi"/>
          <w:color w:val="auto"/>
          <w:lang w:eastAsia="zh-CN"/>
        </w:rPr>
        <w:t xml:space="preserve">), which consists of the value of PC2 at each pixel. Compared with the ground truth of </w:t>
      </w:r>
      <w:r w:rsidR="005E3F4A" w:rsidRPr="002E2B75">
        <w:rPr>
          <w:rFonts w:asciiTheme="minorHAnsi" w:hAnsiTheme="minorHAnsi" w:cstheme="minorHAnsi"/>
          <w:color w:val="auto"/>
          <w:lang w:eastAsia="zh-CN"/>
        </w:rPr>
        <w:t>Earth</w:t>
      </w:r>
      <w:r w:rsidR="00FC7374" w:rsidRPr="002E2B75">
        <w:rPr>
          <w:rFonts w:asciiTheme="minorHAnsi" w:hAnsiTheme="minorHAnsi" w:cstheme="minorHAnsi"/>
          <w:color w:val="auto"/>
          <w:lang w:eastAsia="zh-CN"/>
        </w:rPr>
        <w:t xml:space="preserve"> (</w:t>
      </w:r>
      <w:r w:rsidR="00FC7374" w:rsidRPr="002E2B75">
        <w:rPr>
          <w:rFonts w:asciiTheme="minorHAnsi" w:hAnsiTheme="minorHAnsi" w:cstheme="minorHAnsi"/>
          <w:b/>
          <w:bCs/>
          <w:color w:val="auto"/>
          <w:lang w:eastAsia="zh-CN"/>
        </w:rPr>
        <w:t xml:space="preserve">Figure </w:t>
      </w:r>
      <w:r w:rsidR="009C0CBD" w:rsidRPr="002E2B75">
        <w:rPr>
          <w:rFonts w:asciiTheme="minorHAnsi" w:hAnsiTheme="minorHAnsi" w:cstheme="minorHAnsi"/>
          <w:b/>
          <w:bCs/>
          <w:color w:val="auto"/>
          <w:lang w:eastAsia="zh-CN"/>
        </w:rPr>
        <w:t>3</w:t>
      </w:r>
      <w:r w:rsidR="00FC7374" w:rsidRPr="002E2B75">
        <w:rPr>
          <w:rFonts w:asciiTheme="minorHAnsi" w:hAnsiTheme="minorHAnsi" w:cstheme="minorHAnsi"/>
          <w:b/>
          <w:bCs/>
          <w:color w:val="auto"/>
          <w:lang w:eastAsia="zh-CN"/>
        </w:rPr>
        <w:t>b</w:t>
      </w:r>
      <w:r w:rsidR="00FC7374" w:rsidRPr="002E2B75">
        <w:rPr>
          <w:rFonts w:asciiTheme="minorHAnsi" w:hAnsiTheme="minorHAnsi" w:cstheme="minorHAnsi"/>
          <w:color w:val="auto"/>
          <w:lang w:eastAsia="zh-CN"/>
        </w:rPr>
        <w:t>), the reconstructed map recovers all major continents, despite some disagreement</w:t>
      </w:r>
      <w:r w:rsidR="00071C85" w:rsidRPr="002E2B75">
        <w:rPr>
          <w:rFonts w:asciiTheme="minorHAnsi" w:hAnsiTheme="minorHAnsi" w:cstheme="minorHAnsi"/>
          <w:color w:val="auto"/>
          <w:lang w:eastAsia="zh-CN"/>
        </w:rPr>
        <w:t>s</w:t>
      </w:r>
      <w:r w:rsidR="00FC7374" w:rsidRPr="002E2B75">
        <w:rPr>
          <w:rFonts w:asciiTheme="minorHAnsi" w:hAnsiTheme="minorHAnsi" w:cstheme="minorHAnsi"/>
          <w:color w:val="auto"/>
          <w:lang w:eastAsia="zh-CN"/>
        </w:rPr>
        <w:t xml:space="preserve"> in the southern hemisphere where clouds</w:t>
      </w:r>
      <w:r w:rsidR="00E65EDE" w:rsidRPr="002E2B75">
        <w:rPr>
          <w:rFonts w:asciiTheme="minorHAnsi" w:hAnsiTheme="minorHAnsi" w:cstheme="minorHAnsi"/>
          <w:color w:val="auto"/>
          <w:lang w:eastAsia="zh-CN"/>
        </w:rPr>
        <w:t xml:space="preserve"> partially</w:t>
      </w:r>
      <w:r w:rsidR="00FC7374" w:rsidRPr="002E2B75">
        <w:rPr>
          <w:rFonts w:asciiTheme="minorHAnsi" w:hAnsiTheme="minorHAnsi" w:cstheme="minorHAnsi"/>
          <w:color w:val="auto"/>
          <w:lang w:eastAsia="zh-CN"/>
        </w:rPr>
        <w:t xml:space="preserve"> prevent surface information</w:t>
      </w:r>
      <w:r w:rsidR="00E65EDE" w:rsidRPr="002E2B75">
        <w:rPr>
          <w:rFonts w:asciiTheme="minorHAnsi" w:hAnsiTheme="minorHAnsi" w:cstheme="minorHAnsi"/>
          <w:color w:val="auto"/>
          <w:lang w:eastAsia="zh-CN"/>
        </w:rPr>
        <w:t xml:space="preserve"> </w:t>
      </w:r>
      <w:r w:rsidR="005E3F4A" w:rsidRPr="002E2B75">
        <w:rPr>
          <w:rFonts w:asciiTheme="minorHAnsi" w:hAnsiTheme="minorHAnsi" w:cstheme="minorHAnsi"/>
          <w:color w:val="auto"/>
          <w:lang w:eastAsia="zh-CN"/>
        </w:rPr>
        <w:t xml:space="preserve">from </w:t>
      </w:r>
      <w:r w:rsidR="00E65EDE" w:rsidRPr="002E2B75">
        <w:rPr>
          <w:rFonts w:asciiTheme="minorHAnsi" w:hAnsiTheme="minorHAnsi" w:cstheme="minorHAnsi"/>
          <w:color w:val="auto"/>
          <w:lang w:eastAsia="zh-CN"/>
        </w:rPr>
        <w:t>being</w:t>
      </w:r>
      <w:r w:rsidR="00FC7374" w:rsidRPr="002E2B75">
        <w:rPr>
          <w:rFonts w:asciiTheme="minorHAnsi" w:hAnsiTheme="minorHAnsi" w:cstheme="minorHAnsi"/>
          <w:color w:val="auto"/>
          <w:lang w:eastAsia="zh-CN"/>
        </w:rPr>
        <w:t xml:space="preserve"> </w:t>
      </w:r>
      <w:r w:rsidR="005E3F4A" w:rsidRPr="002E2B75">
        <w:rPr>
          <w:rFonts w:asciiTheme="minorHAnsi" w:hAnsiTheme="minorHAnsi" w:cstheme="minorHAnsi"/>
          <w:color w:val="auto"/>
          <w:lang w:eastAsia="zh-CN"/>
        </w:rPr>
        <w:t>observed</w:t>
      </w:r>
      <w:r w:rsidR="00FC7374" w:rsidRPr="002E2B75">
        <w:rPr>
          <w:rFonts w:asciiTheme="minorHAnsi" w:hAnsiTheme="minorHAnsi" w:cstheme="minorHAnsi"/>
          <w:color w:val="auto"/>
          <w:lang w:eastAsia="zh-CN"/>
        </w:rPr>
        <w:t xml:space="preserve">. Uncertainty of each pixel value obtained according to step </w:t>
      </w:r>
      <w:r w:rsidR="00071C85" w:rsidRPr="002E2B75">
        <w:rPr>
          <w:rFonts w:asciiTheme="minorHAnsi" w:hAnsiTheme="minorHAnsi" w:cstheme="minorHAnsi"/>
          <w:color w:val="auto"/>
          <w:lang w:eastAsia="zh-CN"/>
        </w:rPr>
        <w:t>5</w:t>
      </w:r>
      <w:r w:rsidR="00FC7374" w:rsidRPr="002E2B75">
        <w:rPr>
          <w:rFonts w:asciiTheme="minorHAnsi" w:hAnsiTheme="minorHAnsi" w:cstheme="minorHAnsi"/>
          <w:color w:val="auto"/>
          <w:lang w:eastAsia="zh-CN"/>
        </w:rPr>
        <w:t xml:space="preserve"> (</w:t>
      </w:r>
      <w:r w:rsidR="00FC7374" w:rsidRPr="002E2B75">
        <w:rPr>
          <w:rFonts w:asciiTheme="minorHAnsi" w:hAnsiTheme="minorHAnsi" w:cstheme="minorHAnsi"/>
          <w:b/>
          <w:bCs/>
          <w:color w:val="auto"/>
          <w:lang w:eastAsia="zh-CN"/>
        </w:rPr>
        <w:t>Figure 3</w:t>
      </w:r>
      <w:r w:rsidR="009C0CBD" w:rsidRPr="002E2B75">
        <w:rPr>
          <w:rFonts w:asciiTheme="minorHAnsi" w:hAnsiTheme="minorHAnsi" w:cstheme="minorHAnsi"/>
          <w:b/>
          <w:bCs/>
          <w:color w:val="auto"/>
          <w:lang w:eastAsia="zh-CN"/>
        </w:rPr>
        <w:t>c</w:t>
      </w:r>
      <w:r w:rsidR="00071C85" w:rsidRPr="002E2B75">
        <w:rPr>
          <w:rFonts w:asciiTheme="minorHAnsi" w:hAnsiTheme="minorHAnsi" w:cstheme="minorHAnsi"/>
          <w:color w:val="auto"/>
          <w:lang w:eastAsia="zh-CN"/>
        </w:rPr>
        <w:t>) is on</w:t>
      </w:r>
      <w:r w:rsidR="00FC7374" w:rsidRPr="002E2B75">
        <w:rPr>
          <w:rFonts w:asciiTheme="minorHAnsi" w:hAnsiTheme="minorHAnsi" w:cstheme="minorHAnsi"/>
          <w:color w:val="auto"/>
          <w:lang w:eastAsia="zh-CN"/>
        </w:rPr>
        <w:t xml:space="preserve"> the order of 10% of that in the retrieved map, suggesting a good quality of the surface mapping and a positive result.</w:t>
      </w:r>
    </w:p>
    <w:p w14:paraId="235457D1" w14:textId="77777777" w:rsidR="005B109E" w:rsidRPr="002E2B75" w:rsidRDefault="005B109E" w:rsidP="00D1204E">
      <w:pPr>
        <w:rPr>
          <w:rFonts w:asciiTheme="minorHAnsi" w:hAnsiTheme="minorHAnsi" w:cstheme="minorHAnsi"/>
          <w:color w:val="auto"/>
        </w:rPr>
      </w:pPr>
    </w:p>
    <w:p w14:paraId="3C9083F6" w14:textId="39365911" w:rsidR="00B32616" w:rsidRPr="002E2B75" w:rsidRDefault="00B32616" w:rsidP="00D1204E">
      <w:pPr>
        <w:rPr>
          <w:rFonts w:asciiTheme="minorHAnsi" w:hAnsiTheme="minorHAnsi" w:cstheme="minorHAnsi"/>
          <w:bCs/>
          <w:color w:val="auto"/>
        </w:rPr>
      </w:pPr>
      <w:r w:rsidRPr="002E2B75">
        <w:rPr>
          <w:rFonts w:asciiTheme="minorHAnsi" w:hAnsiTheme="minorHAnsi" w:cstheme="minorHAnsi"/>
          <w:b/>
          <w:color w:val="auto"/>
        </w:rPr>
        <w:t xml:space="preserve">FIGURE </w:t>
      </w:r>
      <w:r w:rsidR="0013621E" w:rsidRPr="002E2B75">
        <w:rPr>
          <w:rFonts w:asciiTheme="minorHAnsi" w:hAnsiTheme="minorHAnsi" w:cstheme="minorHAnsi"/>
          <w:b/>
          <w:color w:val="auto"/>
        </w:rPr>
        <w:t xml:space="preserve">AND TABLE </w:t>
      </w:r>
      <w:r w:rsidRPr="002E2B75">
        <w:rPr>
          <w:rFonts w:asciiTheme="minorHAnsi" w:hAnsiTheme="minorHAnsi" w:cstheme="minorHAnsi"/>
          <w:b/>
          <w:color w:val="auto"/>
        </w:rPr>
        <w:t>LEGENDS:</w:t>
      </w:r>
      <w:r w:rsidRPr="002E2B75">
        <w:rPr>
          <w:rFonts w:asciiTheme="minorHAnsi" w:hAnsiTheme="minorHAnsi" w:cstheme="minorHAnsi"/>
          <w:color w:val="auto"/>
        </w:rPr>
        <w:t xml:space="preserve"> </w:t>
      </w:r>
    </w:p>
    <w:p w14:paraId="069257D4" w14:textId="64D82204" w:rsidR="007A4DD6" w:rsidRPr="002E2B75" w:rsidRDefault="00ED0FDB" w:rsidP="00D1204E">
      <w:pPr>
        <w:rPr>
          <w:rFonts w:asciiTheme="minorHAnsi" w:hAnsiTheme="minorHAnsi" w:cstheme="minorHAnsi"/>
          <w:color w:val="auto"/>
        </w:rPr>
      </w:pPr>
      <w:r w:rsidRPr="002E2B75">
        <w:rPr>
          <w:rFonts w:asciiTheme="minorHAnsi" w:hAnsiTheme="minorHAnsi" w:cstheme="minorHAnsi"/>
          <w:b/>
          <w:bCs/>
          <w:color w:val="auto"/>
        </w:rPr>
        <w:t>Figure 1.</w:t>
      </w:r>
      <w:r w:rsidR="004E5B03" w:rsidRPr="002E2B75">
        <w:rPr>
          <w:rFonts w:asciiTheme="minorHAnsi" w:hAnsiTheme="minorHAnsi" w:cstheme="minorHAnsi"/>
          <w:b/>
          <w:bCs/>
          <w:color w:val="auto"/>
        </w:rPr>
        <w:t xml:space="preserve"> Reflectance images of Earth’s sunlit hemisphere.</w:t>
      </w:r>
      <w:r w:rsidR="004E5B03" w:rsidRPr="002E2B75">
        <w:rPr>
          <w:rFonts w:asciiTheme="minorHAnsi" w:hAnsiTheme="minorHAnsi" w:cstheme="minorHAnsi"/>
          <w:b/>
          <w:color w:val="auto"/>
        </w:rPr>
        <w:t xml:space="preserve"> </w:t>
      </w:r>
      <w:r w:rsidR="004E5B03" w:rsidRPr="002E2B75">
        <w:rPr>
          <w:rFonts w:asciiTheme="minorHAnsi" w:hAnsiTheme="minorHAnsi" w:cstheme="minorHAnsi"/>
          <w:color w:val="auto"/>
        </w:rPr>
        <w:t>The observations are taken by DSCOVR/EPIC</w:t>
      </w:r>
      <w:r w:rsidR="00E61794" w:rsidRPr="002E2B75">
        <w:rPr>
          <w:rFonts w:asciiTheme="minorHAnsi" w:hAnsiTheme="minorHAnsi" w:cstheme="minorHAnsi"/>
          <w:color w:val="auto"/>
        </w:rPr>
        <w:t xml:space="preserve"> </w:t>
      </w:r>
      <w:r w:rsidR="00E65EDE" w:rsidRPr="002E2B75">
        <w:rPr>
          <w:rFonts w:asciiTheme="minorHAnsi" w:hAnsiTheme="minorHAnsi" w:cstheme="minorHAnsi"/>
          <w:color w:val="auto"/>
        </w:rPr>
        <w:t xml:space="preserve">at ten wavelengths </w:t>
      </w:r>
      <w:r w:rsidR="004E5B03" w:rsidRPr="002E2B75">
        <w:rPr>
          <w:rFonts w:asciiTheme="minorHAnsi" w:hAnsiTheme="minorHAnsi" w:cstheme="minorHAnsi"/>
          <w:color w:val="auto"/>
        </w:rPr>
        <w:t>and</w:t>
      </w:r>
      <w:r w:rsidR="00E61794" w:rsidRPr="002E2B75">
        <w:rPr>
          <w:rFonts w:asciiTheme="minorHAnsi" w:hAnsiTheme="minorHAnsi" w:cstheme="minorHAnsi"/>
          <w:color w:val="auto"/>
        </w:rPr>
        <w:t xml:space="preserve"> at </w:t>
      </w:r>
      <w:r w:rsidR="00452484" w:rsidRPr="002E2B75">
        <w:rPr>
          <w:rFonts w:asciiTheme="minorHAnsi" w:hAnsiTheme="minorHAnsi" w:cstheme="minorHAnsi"/>
          <w:color w:val="auto"/>
        </w:rPr>
        <w:t>9:27 UTC, 2017 February 8</w:t>
      </w:r>
      <w:r w:rsidR="00E61794" w:rsidRPr="002E2B75">
        <w:rPr>
          <w:rFonts w:asciiTheme="minorHAnsi" w:hAnsiTheme="minorHAnsi" w:cstheme="minorHAnsi"/>
          <w:color w:val="auto"/>
        </w:rPr>
        <w:t>.</w:t>
      </w:r>
    </w:p>
    <w:p w14:paraId="1A94AD39" w14:textId="77777777" w:rsidR="00E1510B" w:rsidRPr="002E2B75" w:rsidRDefault="00E1510B" w:rsidP="00D1204E">
      <w:pPr>
        <w:rPr>
          <w:rFonts w:asciiTheme="minorHAnsi" w:hAnsiTheme="minorHAnsi" w:cstheme="minorHAnsi"/>
          <w:color w:val="auto"/>
        </w:rPr>
      </w:pPr>
    </w:p>
    <w:p w14:paraId="304038DA" w14:textId="7F8899E9" w:rsidR="009C0CBD" w:rsidRPr="002E2B75" w:rsidRDefault="009C0CBD" w:rsidP="00D1204E">
      <w:pPr>
        <w:rPr>
          <w:rFonts w:asciiTheme="minorHAnsi" w:hAnsiTheme="minorHAnsi" w:cstheme="minorHAnsi"/>
          <w:color w:val="auto"/>
        </w:rPr>
      </w:pPr>
      <w:r w:rsidRPr="002E2B75">
        <w:rPr>
          <w:rFonts w:asciiTheme="minorHAnsi" w:hAnsiTheme="minorHAnsi" w:cstheme="minorHAnsi"/>
          <w:b/>
          <w:bCs/>
          <w:color w:val="auto"/>
        </w:rPr>
        <w:t>Figure 2.</w:t>
      </w:r>
      <w:r w:rsidRPr="002E2B75">
        <w:rPr>
          <w:rFonts w:asciiTheme="minorHAnsi" w:hAnsiTheme="minorHAnsi" w:cstheme="minorHAnsi"/>
          <w:color w:val="auto"/>
        </w:rPr>
        <w:t xml:space="preserve"> </w:t>
      </w:r>
      <w:r w:rsidR="004E5B03" w:rsidRPr="002E2B75">
        <w:rPr>
          <w:rFonts w:asciiTheme="minorHAnsi" w:hAnsiTheme="minorHAnsi" w:cstheme="minorHAnsi"/>
          <w:b/>
          <w:color w:val="auto"/>
        </w:rPr>
        <w:t xml:space="preserve">Time series and power spectra of the two dominant PCs. </w:t>
      </w:r>
      <w:r w:rsidRPr="002E2B75">
        <w:rPr>
          <w:rFonts w:asciiTheme="minorHAnsi" w:hAnsiTheme="minorHAnsi" w:cstheme="minorHAnsi"/>
          <w:color w:val="auto"/>
        </w:rPr>
        <w:t>(</w:t>
      </w:r>
      <w:r w:rsidRPr="002E2B75">
        <w:rPr>
          <w:rFonts w:asciiTheme="minorHAnsi" w:hAnsiTheme="minorHAnsi" w:cstheme="minorHAnsi"/>
          <w:b/>
          <w:bCs/>
          <w:color w:val="auto"/>
        </w:rPr>
        <w:t>a</w:t>
      </w:r>
      <w:r w:rsidRPr="002E2B75">
        <w:rPr>
          <w:rFonts w:asciiTheme="minorHAnsi" w:hAnsiTheme="minorHAnsi" w:cstheme="minorHAnsi"/>
          <w:color w:val="auto"/>
        </w:rPr>
        <w:t>) Time series of PC1. Daily maximum and minimum are denoted by black lines. (</w:t>
      </w:r>
      <w:r w:rsidRPr="002E2B75">
        <w:rPr>
          <w:rFonts w:asciiTheme="minorHAnsi" w:hAnsiTheme="minorHAnsi" w:cstheme="minorHAnsi"/>
          <w:b/>
          <w:bCs/>
          <w:color w:val="auto"/>
        </w:rPr>
        <w:t>b</w:t>
      </w:r>
      <w:r w:rsidRPr="002E2B75">
        <w:rPr>
          <w:rFonts w:asciiTheme="minorHAnsi" w:hAnsiTheme="minorHAnsi" w:cstheme="minorHAnsi"/>
          <w:color w:val="auto"/>
        </w:rPr>
        <w:t>) Power spectrum of PC1’s time series. Annual, semi-annual, diurnal and half-daily cycles are denoted as black dashed line. (</w:t>
      </w:r>
      <w:r w:rsidRPr="002E2B75">
        <w:rPr>
          <w:rFonts w:asciiTheme="minorHAnsi" w:hAnsiTheme="minorHAnsi" w:cstheme="minorHAnsi"/>
          <w:b/>
          <w:bCs/>
          <w:color w:val="auto"/>
        </w:rPr>
        <w:t>c</w:t>
      </w:r>
      <w:r w:rsidRPr="002E2B75">
        <w:rPr>
          <w:rFonts w:asciiTheme="minorHAnsi" w:hAnsiTheme="minorHAnsi" w:cstheme="minorHAnsi"/>
          <w:color w:val="auto"/>
        </w:rPr>
        <w:t>) and (</w:t>
      </w:r>
      <w:r w:rsidRPr="002E2B75">
        <w:rPr>
          <w:rFonts w:asciiTheme="minorHAnsi" w:hAnsiTheme="minorHAnsi" w:cstheme="minorHAnsi"/>
          <w:b/>
          <w:bCs/>
          <w:color w:val="auto"/>
        </w:rPr>
        <w:t>d</w:t>
      </w:r>
      <w:r w:rsidRPr="002E2B75">
        <w:rPr>
          <w:rFonts w:asciiTheme="minorHAnsi" w:hAnsiTheme="minorHAnsi" w:cstheme="minorHAnsi"/>
          <w:color w:val="auto"/>
        </w:rPr>
        <w:t>) are identical to (</w:t>
      </w:r>
      <w:r w:rsidRPr="002E2B75">
        <w:rPr>
          <w:rFonts w:asciiTheme="minorHAnsi" w:hAnsiTheme="minorHAnsi" w:cstheme="minorHAnsi"/>
          <w:b/>
          <w:bCs/>
          <w:color w:val="auto"/>
        </w:rPr>
        <w:t>a</w:t>
      </w:r>
      <w:r w:rsidRPr="002E2B75">
        <w:rPr>
          <w:rFonts w:asciiTheme="minorHAnsi" w:hAnsiTheme="minorHAnsi" w:cstheme="minorHAnsi"/>
          <w:color w:val="auto"/>
        </w:rPr>
        <w:t>) and (</w:t>
      </w:r>
      <w:r w:rsidRPr="002E2B75">
        <w:rPr>
          <w:rFonts w:asciiTheme="minorHAnsi" w:hAnsiTheme="minorHAnsi" w:cstheme="minorHAnsi"/>
          <w:b/>
          <w:bCs/>
          <w:color w:val="auto"/>
        </w:rPr>
        <w:t>b</w:t>
      </w:r>
      <w:proofErr w:type="gramStart"/>
      <w:r w:rsidRPr="002E2B75">
        <w:rPr>
          <w:rFonts w:asciiTheme="minorHAnsi" w:hAnsiTheme="minorHAnsi" w:cstheme="minorHAnsi"/>
          <w:color w:val="auto"/>
        </w:rPr>
        <w:t>), but</w:t>
      </w:r>
      <w:proofErr w:type="gramEnd"/>
      <w:r w:rsidRPr="002E2B75">
        <w:rPr>
          <w:rFonts w:asciiTheme="minorHAnsi" w:hAnsiTheme="minorHAnsi" w:cstheme="minorHAnsi"/>
          <w:color w:val="auto"/>
        </w:rPr>
        <w:t xml:space="preserve"> correspond to PC2. This figure is taken from Fan et al. (2019)</w:t>
      </w:r>
      <w:r w:rsidR="002F335F" w:rsidRPr="002E2B75">
        <w:rPr>
          <w:rFonts w:asciiTheme="minorHAnsi" w:hAnsiTheme="minorHAnsi" w:cstheme="minorHAnsi"/>
          <w:color w:val="auto"/>
          <w:vertAlign w:val="superscript"/>
        </w:rPr>
        <w:t>13</w:t>
      </w:r>
      <w:r w:rsidR="004844DC" w:rsidRPr="002E2B75">
        <w:rPr>
          <w:rFonts w:asciiTheme="minorHAnsi" w:hAnsiTheme="minorHAnsi" w:cstheme="minorHAnsi"/>
          <w:color w:val="auto"/>
        </w:rPr>
        <w:t>.</w:t>
      </w:r>
    </w:p>
    <w:p w14:paraId="7D911150" w14:textId="77777777" w:rsidR="00E1510B" w:rsidRPr="002E2B75" w:rsidRDefault="00E1510B" w:rsidP="00D1204E">
      <w:pPr>
        <w:rPr>
          <w:rFonts w:asciiTheme="minorHAnsi" w:hAnsiTheme="minorHAnsi" w:cstheme="minorHAnsi"/>
          <w:color w:val="auto"/>
        </w:rPr>
      </w:pPr>
    </w:p>
    <w:p w14:paraId="6D983D4F" w14:textId="0E7A329D" w:rsidR="00E61794" w:rsidRPr="002E2B75" w:rsidRDefault="001124F8" w:rsidP="00D1204E">
      <w:pPr>
        <w:rPr>
          <w:rFonts w:asciiTheme="minorHAnsi" w:hAnsiTheme="minorHAnsi" w:cstheme="minorHAnsi"/>
          <w:color w:val="auto"/>
        </w:rPr>
      </w:pPr>
      <w:r w:rsidRPr="002E2B75">
        <w:rPr>
          <w:rFonts w:asciiTheme="minorHAnsi" w:hAnsiTheme="minorHAnsi" w:cstheme="minorHAnsi"/>
          <w:b/>
          <w:bCs/>
          <w:color w:val="auto"/>
        </w:rPr>
        <w:lastRenderedPageBreak/>
        <w:t xml:space="preserve">Figure </w:t>
      </w:r>
      <w:r w:rsidR="009C0CBD" w:rsidRPr="002E2B75">
        <w:rPr>
          <w:rFonts w:asciiTheme="minorHAnsi" w:hAnsiTheme="minorHAnsi" w:cstheme="minorHAnsi"/>
          <w:b/>
          <w:bCs/>
          <w:color w:val="auto"/>
        </w:rPr>
        <w:t>3</w:t>
      </w:r>
      <w:r w:rsidRPr="002E2B75">
        <w:rPr>
          <w:rFonts w:asciiTheme="minorHAnsi" w:hAnsiTheme="minorHAnsi" w:cstheme="minorHAnsi"/>
          <w:b/>
          <w:bCs/>
          <w:color w:val="auto"/>
        </w:rPr>
        <w:t>.</w:t>
      </w:r>
      <w:r w:rsidRPr="002E2B75">
        <w:rPr>
          <w:rFonts w:asciiTheme="minorHAnsi" w:hAnsiTheme="minorHAnsi" w:cstheme="minorHAnsi"/>
          <w:color w:val="auto"/>
        </w:rPr>
        <w:t xml:space="preserve"> </w:t>
      </w:r>
      <w:r w:rsidR="004E5B03" w:rsidRPr="002E2B75">
        <w:rPr>
          <w:rFonts w:asciiTheme="minorHAnsi" w:hAnsiTheme="minorHAnsi" w:cstheme="minorHAnsi"/>
          <w:b/>
          <w:color w:val="auto"/>
        </w:rPr>
        <w:t xml:space="preserve">Reconstruction of Earth’s surface. </w:t>
      </w:r>
      <w:r w:rsidR="00E61794" w:rsidRPr="002E2B75">
        <w:rPr>
          <w:rFonts w:asciiTheme="minorHAnsi" w:hAnsiTheme="minorHAnsi" w:cstheme="minorHAnsi"/>
          <w:color w:val="auto"/>
        </w:rPr>
        <w:t>(</w:t>
      </w:r>
      <w:r w:rsidR="00E61794" w:rsidRPr="002E2B75">
        <w:rPr>
          <w:rFonts w:asciiTheme="minorHAnsi" w:hAnsiTheme="minorHAnsi" w:cstheme="minorHAnsi"/>
          <w:b/>
          <w:bCs/>
          <w:color w:val="auto"/>
        </w:rPr>
        <w:t>a</w:t>
      </w:r>
      <w:r w:rsidR="00E61794" w:rsidRPr="002E2B75">
        <w:rPr>
          <w:rFonts w:asciiTheme="minorHAnsi" w:hAnsiTheme="minorHAnsi" w:cstheme="minorHAnsi"/>
          <w:color w:val="auto"/>
        </w:rPr>
        <w:t xml:space="preserve">) Surface map of </w:t>
      </w:r>
      <w:r w:rsidR="005E3F4A" w:rsidRPr="002E2B75">
        <w:rPr>
          <w:rFonts w:asciiTheme="minorHAnsi" w:hAnsiTheme="minorHAnsi" w:cstheme="minorHAnsi"/>
          <w:color w:val="auto"/>
        </w:rPr>
        <w:t>Earth</w:t>
      </w:r>
      <w:r w:rsidR="00E61794" w:rsidRPr="002E2B75">
        <w:rPr>
          <w:rFonts w:asciiTheme="minorHAnsi" w:hAnsiTheme="minorHAnsi" w:cstheme="minorHAnsi"/>
          <w:color w:val="auto"/>
        </w:rPr>
        <w:t xml:space="preserve">, which serves as a proxy exoplanet, reconstructed from multi-wavelength light curves. </w:t>
      </w:r>
      <w:r w:rsidR="00BB08AD" w:rsidRPr="002E2B75">
        <w:rPr>
          <w:rFonts w:asciiTheme="minorHAnsi" w:hAnsiTheme="minorHAnsi" w:cstheme="minorHAnsi"/>
          <w:color w:val="auto"/>
        </w:rPr>
        <w:t>Colors in the map are</w:t>
      </w:r>
      <w:r w:rsidR="00E61794" w:rsidRPr="002E2B75">
        <w:rPr>
          <w:rFonts w:asciiTheme="minorHAnsi" w:hAnsiTheme="minorHAnsi" w:cstheme="minorHAnsi"/>
          <w:color w:val="auto"/>
        </w:rPr>
        <w:t xml:space="preserve"> the value</w:t>
      </w:r>
      <w:r w:rsidR="00BB08AD" w:rsidRPr="002E2B75">
        <w:rPr>
          <w:rFonts w:asciiTheme="minorHAnsi" w:hAnsiTheme="minorHAnsi" w:cstheme="minorHAnsi"/>
          <w:color w:val="auto"/>
        </w:rPr>
        <w:t>s</w:t>
      </w:r>
      <w:r w:rsidR="00E61794" w:rsidRPr="002E2B75">
        <w:rPr>
          <w:rFonts w:asciiTheme="minorHAnsi" w:hAnsiTheme="minorHAnsi" w:cstheme="minorHAnsi"/>
          <w:color w:val="auto"/>
        </w:rPr>
        <w:t xml:space="preserve"> of PC2 at each pixel. The contour of median value is denoted as the black line. (</w:t>
      </w:r>
      <w:r w:rsidR="00E61794" w:rsidRPr="002E2B75">
        <w:rPr>
          <w:rFonts w:asciiTheme="minorHAnsi" w:hAnsiTheme="minorHAnsi" w:cstheme="minorHAnsi"/>
          <w:b/>
          <w:bCs/>
          <w:color w:val="auto"/>
        </w:rPr>
        <w:t>b</w:t>
      </w:r>
      <w:r w:rsidR="00E61794" w:rsidRPr="002E2B75">
        <w:rPr>
          <w:rFonts w:asciiTheme="minorHAnsi" w:hAnsiTheme="minorHAnsi" w:cstheme="minorHAnsi"/>
          <w:color w:val="auto"/>
        </w:rPr>
        <w:t xml:space="preserve">) Ground truth of </w:t>
      </w:r>
      <w:r w:rsidR="005E3F4A" w:rsidRPr="002E2B75">
        <w:rPr>
          <w:rFonts w:asciiTheme="minorHAnsi" w:hAnsiTheme="minorHAnsi" w:cstheme="minorHAnsi"/>
          <w:color w:val="auto"/>
        </w:rPr>
        <w:t>Earth</w:t>
      </w:r>
      <w:r w:rsidR="00E61794" w:rsidRPr="002E2B75">
        <w:rPr>
          <w:rFonts w:asciiTheme="minorHAnsi" w:hAnsiTheme="minorHAnsi" w:cstheme="minorHAnsi"/>
          <w:color w:val="auto"/>
        </w:rPr>
        <w:t>’s surface map. (</w:t>
      </w:r>
      <w:r w:rsidR="00E61794" w:rsidRPr="002E2B75">
        <w:rPr>
          <w:rFonts w:asciiTheme="minorHAnsi" w:hAnsiTheme="minorHAnsi" w:cstheme="minorHAnsi"/>
          <w:b/>
          <w:bCs/>
          <w:color w:val="auto"/>
        </w:rPr>
        <w:t>c</w:t>
      </w:r>
      <w:r w:rsidR="00E61794" w:rsidRPr="002E2B75">
        <w:rPr>
          <w:rFonts w:asciiTheme="minorHAnsi" w:hAnsiTheme="minorHAnsi" w:cstheme="minorHAnsi"/>
          <w:color w:val="auto"/>
        </w:rPr>
        <w:t>) Uncertainty of the reconstructed map shown in (</w:t>
      </w:r>
      <w:r w:rsidR="00E61794" w:rsidRPr="002E2B75">
        <w:rPr>
          <w:rFonts w:asciiTheme="minorHAnsi" w:hAnsiTheme="minorHAnsi" w:cstheme="minorHAnsi"/>
          <w:b/>
          <w:bCs/>
          <w:color w:val="auto"/>
        </w:rPr>
        <w:t>a</w:t>
      </w:r>
      <w:r w:rsidR="00E61794" w:rsidRPr="002E2B75">
        <w:rPr>
          <w:rFonts w:asciiTheme="minorHAnsi" w:hAnsiTheme="minorHAnsi" w:cstheme="minorHAnsi"/>
          <w:color w:val="auto"/>
        </w:rPr>
        <w:t>). This figure is modified from Fan et al. (2019)</w:t>
      </w:r>
      <w:r w:rsidR="002F335F" w:rsidRPr="002E2B75">
        <w:rPr>
          <w:rFonts w:asciiTheme="minorHAnsi" w:hAnsiTheme="minorHAnsi" w:cstheme="minorHAnsi"/>
          <w:color w:val="auto"/>
          <w:vertAlign w:val="superscript"/>
        </w:rPr>
        <w:t>13</w:t>
      </w:r>
      <w:r w:rsidR="00E61794" w:rsidRPr="002E2B75">
        <w:rPr>
          <w:rFonts w:asciiTheme="minorHAnsi" w:hAnsiTheme="minorHAnsi" w:cstheme="minorHAnsi"/>
          <w:color w:val="auto"/>
        </w:rPr>
        <w:t>.</w:t>
      </w:r>
    </w:p>
    <w:p w14:paraId="353AA3C3" w14:textId="77777777" w:rsidR="00E1510B" w:rsidRPr="002E2B75" w:rsidRDefault="00E1510B" w:rsidP="00D1204E">
      <w:pPr>
        <w:rPr>
          <w:rFonts w:asciiTheme="minorHAnsi" w:hAnsiTheme="minorHAnsi" w:cstheme="minorHAnsi"/>
          <w:color w:val="auto"/>
        </w:rPr>
      </w:pPr>
    </w:p>
    <w:p w14:paraId="728DAF8F" w14:textId="363BEEE5" w:rsidR="003660BE" w:rsidRPr="002E2B75" w:rsidRDefault="003660BE" w:rsidP="00D1204E">
      <w:pPr>
        <w:rPr>
          <w:rFonts w:asciiTheme="minorHAnsi" w:hAnsiTheme="minorHAnsi" w:cstheme="minorHAnsi"/>
          <w:color w:val="auto"/>
        </w:rPr>
      </w:pPr>
      <w:r w:rsidRPr="002E2B75">
        <w:rPr>
          <w:rFonts w:asciiTheme="minorHAnsi" w:hAnsiTheme="minorHAnsi" w:cstheme="minorHAnsi"/>
          <w:b/>
          <w:bCs/>
          <w:color w:val="auto"/>
        </w:rPr>
        <w:t>Figure 4.</w:t>
      </w:r>
      <w:r w:rsidR="00756BA6" w:rsidRPr="002E2B75">
        <w:rPr>
          <w:rFonts w:asciiTheme="minorHAnsi" w:hAnsiTheme="minorHAnsi" w:cstheme="minorHAnsi"/>
          <w:color w:val="auto"/>
        </w:rPr>
        <w:t xml:space="preserve"> </w:t>
      </w:r>
      <w:r w:rsidR="004E5B03" w:rsidRPr="002E2B75">
        <w:rPr>
          <w:rFonts w:asciiTheme="minorHAnsi" w:hAnsiTheme="minorHAnsi" w:cstheme="minorHAnsi"/>
          <w:b/>
          <w:color w:val="auto"/>
        </w:rPr>
        <w:t xml:space="preserve">Result of finding the optimal regularization parameter. </w:t>
      </w:r>
      <w:r w:rsidR="004E5B03" w:rsidRPr="002E2B75">
        <w:rPr>
          <w:rFonts w:asciiTheme="minorHAnsi" w:hAnsiTheme="minorHAnsi" w:cstheme="minorHAnsi"/>
          <w:color w:val="auto"/>
        </w:rPr>
        <w:t xml:space="preserve">The optimal value of </w:t>
      </w:r>
      <w:r w:rsidR="008E750D" w:rsidRPr="002E2B75">
        <w:rPr>
          <w:rFonts w:asciiTheme="minorHAnsi" w:hAnsiTheme="minorHAnsi" w:cstheme="minorHAnsi"/>
          <w:color w:val="auto"/>
        </w:rPr>
        <w:t xml:space="preserve">the regularization parameter </w:t>
      </w:r>
      <w:r w:rsidR="004E5B03" w:rsidRPr="002E2B75">
        <w:rPr>
          <w:rFonts w:asciiTheme="minorHAnsi" w:hAnsiTheme="minorHAnsi" w:cstheme="minorHAnsi"/>
          <w:color w:val="auto"/>
        </w:rPr>
        <w:t xml:space="preserve">λ is </w:t>
      </w:r>
      <w:r w:rsidR="008E750D" w:rsidRPr="002E2B75">
        <w:rPr>
          <w:rFonts w:asciiTheme="minorHAnsi" w:hAnsiTheme="minorHAnsi" w:cstheme="minorHAnsi"/>
          <w:color w:val="auto"/>
        </w:rPr>
        <w:t>10</w:t>
      </w:r>
      <w:r w:rsidR="004E5B03" w:rsidRPr="002E2B75">
        <w:rPr>
          <w:rFonts w:asciiTheme="minorHAnsi" w:hAnsiTheme="minorHAnsi" w:cstheme="minorHAnsi"/>
          <w:color w:val="auto"/>
          <w:vertAlign w:val="superscript"/>
        </w:rPr>
        <w:t>-3.153</w:t>
      </w:r>
      <w:r w:rsidR="004E5B03" w:rsidRPr="002E2B75">
        <w:rPr>
          <w:rFonts w:asciiTheme="minorHAnsi" w:hAnsiTheme="minorHAnsi" w:cstheme="minorHAnsi"/>
          <w:color w:val="auto"/>
        </w:rPr>
        <w:t xml:space="preserve"> (dashed line) when </w:t>
      </w:r>
      <w:r w:rsidR="00756BA6" w:rsidRPr="002E2B75">
        <w:rPr>
          <w:rFonts w:asciiTheme="minorHAnsi" w:hAnsiTheme="minorHAnsi" w:cstheme="minorHAnsi"/>
          <w:color w:val="auto"/>
        </w:rPr>
        <w:t>χ</w:t>
      </w:r>
      <w:r w:rsidR="00756BA6" w:rsidRPr="002E2B75">
        <w:rPr>
          <w:rFonts w:asciiTheme="minorHAnsi" w:hAnsiTheme="minorHAnsi" w:cstheme="minorHAnsi"/>
          <w:color w:val="auto"/>
          <w:vertAlign w:val="superscript"/>
        </w:rPr>
        <w:t>2</w:t>
      </w:r>
      <w:r w:rsidR="00756BA6" w:rsidRPr="002E2B75">
        <w:rPr>
          <w:rFonts w:asciiTheme="minorHAnsi" w:hAnsiTheme="minorHAnsi" w:cstheme="minorHAnsi"/>
          <w:color w:val="auto"/>
        </w:rPr>
        <w:t xml:space="preserve"> of the reconstruction (solid line)</w:t>
      </w:r>
      <w:r w:rsidR="004E5B03" w:rsidRPr="002E2B75">
        <w:rPr>
          <w:rFonts w:asciiTheme="minorHAnsi" w:hAnsiTheme="minorHAnsi" w:cstheme="minorHAnsi"/>
          <w:color w:val="auto"/>
        </w:rPr>
        <w:t xml:space="preserve"> reaches its minimum</w:t>
      </w:r>
      <w:r w:rsidR="00756BA6" w:rsidRPr="002E2B75">
        <w:rPr>
          <w:rFonts w:asciiTheme="minorHAnsi" w:hAnsiTheme="minorHAnsi" w:cstheme="minorHAnsi"/>
          <w:color w:val="auto"/>
        </w:rPr>
        <w:t>.</w:t>
      </w:r>
    </w:p>
    <w:p w14:paraId="2C77BDD4" w14:textId="77777777" w:rsidR="00E1510B" w:rsidRPr="002E2B75" w:rsidRDefault="00E1510B" w:rsidP="00D1204E">
      <w:pPr>
        <w:rPr>
          <w:rFonts w:asciiTheme="minorHAnsi" w:hAnsiTheme="minorHAnsi" w:cstheme="minorHAnsi"/>
          <w:color w:val="auto"/>
        </w:rPr>
      </w:pPr>
    </w:p>
    <w:p w14:paraId="02C13850" w14:textId="43AEC395" w:rsidR="003660BE" w:rsidRPr="002E2B75" w:rsidRDefault="003660BE" w:rsidP="00D1204E">
      <w:pPr>
        <w:rPr>
          <w:rFonts w:asciiTheme="minorHAnsi" w:hAnsiTheme="minorHAnsi" w:cstheme="minorHAnsi"/>
          <w:color w:val="auto"/>
        </w:rPr>
      </w:pPr>
      <w:r w:rsidRPr="002E2B75">
        <w:rPr>
          <w:rFonts w:asciiTheme="minorHAnsi" w:hAnsiTheme="minorHAnsi" w:cstheme="minorHAnsi"/>
          <w:b/>
          <w:bCs/>
          <w:color w:val="auto"/>
        </w:rPr>
        <w:t>Figure 5.</w:t>
      </w:r>
      <w:r w:rsidR="00756BA6" w:rsidRPr="002E2B75">
        <w:rPr>
          <w:rFonts w:asciiTheme="minorHAnsi" w:hAnsiTheme="minorHAnsi" w:cstheme="minorHAnsi"/>
          <w:color w:val="auto"/>
        </w:rPr>
        <w:t xml:space="preserve"> </w:t>
      </w:r>
      <w:r w:rsidR="00456A3D" w:rsidRPr="002E2B75">
        <w:rPr>
          <w:rFonts w:asciiTheme="minorHAnsi" w:hAnsiTheme="minorHAnsi" w:cstheme="minorHAnsi"/>
          <w:b/>
          <w:color w:val="auto"/>
        </w:rPr>
        <w:t xml:space="preserve">Sensitivity test of observation noise. </w:t>
      </w:r>
      <w:r w:rsidR="00756BA6" w:rsidRPr="002E2B75">
        <w:rPr>
          <w:rFonts w:asciiTheme="minorHAnsi" w:hAnsiTheme="minorHAnsi" w:cstheme="minorHAnsi"/>
          <w:color w:val="auto"/>
        </w:rPr>
        <w:t>(</w:t>
      </w:r>
      <w:r w:rsidR="00756BA6" w:rsidRPr="002E2B75">
        <w:rPr>
          <w:rFonts w:asciiTheme="minorHAnsi" w:hAnsiTheme="minorHAnsi" w:cstheme="minorHAnsi"/>
          <w:b/>
          <w:bCs/>
          <w:color w:val="auto"/>
        </w:rPr>
        <w:t>a</w:t>
      </w:r>
      <w:r w:rsidR="00756BA6" w:rsidRPr="002E2B75">
        <w:rPr>
          <w:rFonts w:asciiTheme="minorHAnsi" w:hAnsiTheme="minorHAnsi" w:cstheme="minorHAnsi"/>
          <w:color w:val="auto"/>
        </w:rPr>
        <w:t xml:space="preserve">) </w:t>
      </w:r>
      <w:r w:rsidR="0083693F" w:rsidRPr="002E2B75">
        <w:rPr>
          <w:rFonts w:asciiTheme="minorHAnsi" w:hAnsiTheme="minorHAnsi" w:cstheme="minorHAnsi"/>
          <w:color w:val="auto"/>
        </w:rPr>
        <w:t>Correlation</w:t>
      </w:r>
      <w:r w:rsidR="008454D7" w:rsidRPr="002E2B75">
        <w:rPr>
          <w:rFonts w:asciiTheme="minorHAnsi" w:hAnsiTheme="minorHAnsi" w:cstheme="minorHAnsi"/>
          <w:color w:val="auto"/>
        </w:rPr>
        <w:t xml:space="preserve"> coefficient</w:t>
      </w:r>
      <w:r w:rsidR="0083693F" w:rsidRPr="002E2B75">
        <w:rPr>
          <w:rFonts w:asciiTheme="minorHAnsi" w:hAnsiTheme="minorHAnsi" w:cstheme="minorHAnsi"/>
          <w:color w:val="auto"/>
        </w:rPr>
        <w:t xml:space="preserve"> between PC2 </w:t>
      </w:r>
      <w:r w:rsidR="005B689F" w:rsidRPr="002E2B75">
        <w:rPr>
          <w:rFonts w:asciiTheme="minorHAnsi" w:hAnsiTheme="minorHAnsi" w:cstheme="minorHAnsi"/>
          <w:color w:val="auto"/>
        </w:rPr>
        <w:t xml:space="preserve">and land fraction in the field of view (solid line) </w:t>
      </w:r>
      <w:r w:rsidR="0083693F" w:rsidRPr="002E2B75">
        <w:rPr>
          <w:rFonts w:asciiTheme="minorHAnsi" w:hAnsiTheme="minorHAnsi" w:cstheme="minorHAnsi"/>
          <w:color w:val="auto"/>
        </w:rPr>
        <w:t>derived from observations with different signal to noise ratio</w:t>
      </w:r>
      <w:r w:rsidR="005B689F" w:rsidRPr="002E2B75">
        <w:rPr>
          <w:rFonts w:asciiTheme="minorHAnsi" w:hAnsiTheme="minorHAnsi" w:cstheme="minorHAnsi"/>
          <w:color w:val="auto"/>
        </w:rPr>
        <w:t>s</w:t>
      </w:r>
      <w:r w:rsidR="0083693F" w:rsidRPr="002E2B75">
        <w:rPr>
          <w:rFonts w:asciiTheme="minorHAnsi" w:hAnsiTheme="minorHAnsi" w:cstheme="minorHAnsi"/>
          <w:color w:val="auto"/>
        </w:rPr>
        <w:t xml:space="preserve"> (S/N</w:t>
      </w:r>
      <w:r w:rsidR="005B689F" w:rsidRPr="002E2B75">
        <w:rPr>
          <w:rFonts w:asciiTheme="minorHAnsi" w:hAnsiTheme="minorHAnsi" w:cstheme="minorHAnsi"/>
          <w:color w:val="auto"/>
        </w:rPr>
        <w:t>s</w:t>
      </w:r>
      <w:r w:rsidR="0083693F" w:rsidRPr="002E2B75">
        <w:rPr>
          <w:rFonts w:asciiTheme="minorHAnsi" w:hAnsiTheme="minorHAnsi" w:cstheme="minorHAnsi"/>
          <w:color w:val="auto"/>
        </w:rPr>
        <w:t>).</w:t>
      </w:r>
      <w:r w:rsidR="00D02F95" w:rsidRPr="002E2B75">
        <w:rPr>
          <w:rFonts w:asciiTheme="minorHAnsi" w:hAnsiTheme="minorHAnsi" w:cstheme="minorHAnsi"/>
          <w:color w:val="auto"/>
        </w:rPr>
        <w:t xml:space="preserve"> The original correlation from light curves without noise is </w:t>
      </w:r>
      <w:r w:rsidR="00BE52C7" w:rsidRPr="002E2B75">
        <w:rPr>
          <w:rFonts w:asciiTheme="minorHAnsi" w:hAnsiTheme="minorHAnsi" w:cstheme="minorHAnsi"/>
          <w:color w:val="auto"/>
        </w:rPr>
        <w:t>shown</w:t>
      </w:r>
      <w:r w:rsidR="00D02F95" w:rsidRPr="002E2B75">
        <w:rPr>
          <w:rFonts w:asciiTheme="minorHAnsi" w:hAnsiTheme="minorHAnsi" w:cstheme="minorHAnsi"/>
          <w:color w:val="auto"/>
        </w:rPr>
        <w:t xml:space="preserve"> </w:t>
      </w:r>
      <w:r w:rsidR="00EC36FF" w:rsidRPr="002E2B75">
        <w:rPr>
          <w:rFonts w:asciiTheme="minorHAnsi" w:hAnsiTheme="minorHAnsi" w:cstheme="minorHAnsi"/>
          <w:color w:val="auto"/>
        </w:rPr>
        <w:t>as</w:t>
      </w:r>
      <w:r w:rsidR="00D02F95" w:rsidRPr="002E2B75">
        <w:rPr>
          <w:rFonts w:asciiTheme="minorHAnsi" w:hAnsiTheme="minorHAnsi" w:cstheme="minorHAnsi"/>
          <w:color w:val="auto"/>
        </w:rPr>
        <w:t xml:space="preserve"> the dashed line.</w:t>
      </w:r>
      <w:r w:rsidR="0083693F" w:rsidRPr="002E2B75">
        <w:rPr>
          <w:rFonts w:asciiTheme="minorHAnsi" w:hAnsiTheme="minorHAnsi" w:cstheme="minorHAnsi"/>
          <w:color w:val="auto"/>
        </w:rPr>
        <w:t xml:space="preserve"> (</w:t>
      </w:r>
      <w:r w:rsidR="0083693F" w:rsidRPr="002E2B75">
        <w:rPr>
          <w:rFonts w:asciiTheme="minorHAnsi" w:hAnsiTheme="minorHAnsi" w:cstheme="minorHAnsi"/>
          <w:b/>
          <w:bCs/>
          <w:color w:val="auto"/>
        </w:rPr>
        <w:t>b</w:t>
      </w:r>
      <w:r w:rsidR="0083693F" w:rsidRPr="002E2B75">
        <w:rPr>
          <w:rFonts w:asciiTheme="minorHAnsi" w:hAnsiTheme="minorHAnsi" w:cstheme="minorHAnsi"/>
          <w:color w:val="auto"/>
        </w:rPr>
        <w:t xml:space="preserve">) The importance of each PC </w:t>
      </w:r>
      <w:r w:rsidR="00F10A3B" w:rsidRPr="002E2B75">
        <w:rPr>
          <w:rFonts w:asciiTheme="minorHAnsi" w:hAnsiTheme="minorHAnsi" w:cstheme="minorHAnsi"/>
          <w:color w:val="auto"/>
        </w:rPr>
        <w:t xml:space="preserve">on the land fraction derived </w:t>
      </w:r>
      <w:r w:rsidR="0083693F" w:rsidRPr="002E2B75">
        <w:rPr>
          <w:rFonts w:asciiTheme="minorHAnsi" w:hAnsiTheme="minorHAnsi" w:cstheme="minorHAnsi"/>
          <w:color w:val="auto"/>
        </w:rPr>
        <w:t>with different</w:t>
      </w:r>
      <w:r w:rsidR="00D000D0" w:rsidRPr="002E2B75">
        <w:rPr>
          <w:rFonts w:asciiTheme="minorHAnsi" w:hAnsiTheme="minorHAnsi" w:cstheme="minorHAnsi"/>
          <w:color w:val="auto"/>
        </w:rPr>
        <w:t xml:space="preserve"> observation</w:t>
      </w:r>
      <w:r w:rsidR="0083693F" w:rsidRPr="002E2B75">
        <w:rPr>
          <w:rFonts w:asciiTheme="minorHAnsi" w:hAnsiTheme="minorHAnsi" w:cstheme="minorHAnsi"/>
          <w:color w:val="auto"/>
        </w:rPr>
        <w:t xml:space="preserve"> S/N</w:t>
      </w:r>
      <w:r w:rsidR="00BE52C7" w:rsidRPr="002E2B75">
        <w:rPr>
          <w:rFonts w:asciiTheme="minorHAnsi" w:hAnsiTheme="minorHAnsi" w:cstheme="minorHAnsi"/>
          <w:color w:val="auto"/>
        </w:rPr>
        <w:t>s</w:t>
      </w:r>
      <w:r w:rsidR="0083693F" w:rsidRPr="002E2B75">
        <w:rPr>
          <w:rFonts w:asciiTheme="minorHAnsi" w:hAnsiTheme="minorHAnsi" w:cstheme="minorHAnsi"/>
          <w:color w:val="auto"/>
        </w:rPr>
        <w:t>. The importance is computed usin</w:t>
      </w:r>
      <w:r w:rsidR="00FE2CA6" w:rsidRPr="002E2B75">
        <w:rPr>
          <w:rFonts w:asciiTheme="minorHAnsi" w:hAnsiTheme="minorHAnsi" w:cstheme="minorHAnsi"/>
          <w:color w:val="auto"/>
        </w:rPr>
        <w:t xml:space="preserve">g </w:t>
      </w:r>
      <w:r w:rsidR="0083693F" w:rsidRPr="002E2B75">
        <w:rPr>
          <w:rFonts w:asciiTheme="minorHAnsi" w:hAnsiTheme="minorHAnsi" w:cstheme="minorHAnsi"/>
          <w:color w:val="auto"/>
        </w:rPr>
        <w:t>Gradient Boosted Regression Trees (GBRT) model</w:t>
      </w:r>
      <w:r w:rsidR="00FE2CA6" w:rsidRPr="002E2B75">
        <w:rPr>
          <w:rFonts w:asciiTheme="minorHAnsi" w:hAnsiTheme="minorHAnsi" w:cstheme="minorHAnsi"/>
          <w:color w:val="auto"/>
        </w:rPr>
        <w:t>s</w:t>
      </w:r>
      <w:r w:rsidR="0083693F" w:rsidRPr="002E2B75">
        <w:rPr>
          <w:rFonts w:asciiTheme="minorHAnsi" w:hAnsiTheme="minorHAnsi" w:cstheme="minorHAnsi"/>
          <w:color w:val="auto"/>
        </w:rPr>
        <w:t xml:space="preserve"> as described in Fan et al. (2019)</w:t>
      </w:r>
      <w:r w:rsidR="0083693F" w:rsidRPr="002E2B75">
        <w:rPr>
          <w:rFonts w:asciiTheme="minorHAnsi" w:hAnsiTheme="minorHAnsi" w:cstheme="minorHAnsi"/>
          <w:color w:val="auto"/>
          <w:vertAlign w:val="superscript"/>
        </w:rPr>
        <w:t>13</w:t>
      </w:r>
      <w:r w:rsidR="0083693F" w:rsidRPr="002E2B75">
        <w:rPr>
          <w:rFonts w:asciiTheme="minorHAnsi" w:hAnsiTheme="minorHAnsi" w:cstheme="minorHAnsi"/>
          <w:color w:val="auto"/>
        </w:rPr>
        <w:t>.</w:t>
      </w:r>
    </w:p>
    <w:p w14:paraId="799B16AA" w14:textId="77777777" w:rsidR="003F762E" w:rsidRPr="002E2B75" w:rsidRDefault="003F762E" w:rsidP="00D1204E">
      <w:pPr>
        <w:rPr>
          <w:rFonts w:asciiTheme="minorHAnsi" w:hAnsiTheme="minorHAnsi" w:cstheme="minorHAnsi"/>
          <w:color w:val="auto"/>
        </w:rPr>
      </w:pPr>
    </w:p>
    <w:p w14:paraId="40E0C83B" w14:textId="64750DB0" w:rsidR="003F762E" w:rsidRPr="002E2B75" w:rsidRDefault="003F762E" w:rsidP="00D1204E">
      <w:pPr>
        <w:rPr>
          <w:rFonts w:asciiTheme="minorHAnsi" w:hAnsiTheme="minorHAnsi" w:cstheme="minorHAnsi"/>
          <w:b/>
          <w:color w:val="auto"/>
        </w:rPr>
      </w:pPr>
      <w:r w:rsidRPr="002E2B75">
        <w:rPr>
          <w:rFonts w:asciiTheme="minorHAnsi" w:hAnsiTheme="minorHAnsi" w:cstheme="minorHAnsi"/>
          <w:b/>
          <w:color w:val="auto"/>
        </w:rPr>
        <w:t>SUPPLEMENTARY FILES:</w:t>
      </w:r>
    </w:p>
    <w:p w14:paraId="75182EC3" w14:textId="3F536F4B" w:rsidR="00B32616"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 xml:space="preserve">1. Time series of reflectance </w:t>
      </w:r>
      <w:r w:rsidR="00FB656A" w:rsidRPr="002E2B75">
        <w:rPr>
          <w:rFonts w:asciiTheme="minorHAnsi" w:hAnsiTheme="minorHAnsi" w:cstheme="minorHAnsi"/>
          <w:b/>
          <w:bCs/>
          <w:color w:val="auto"/>
        </w:rPr>
        <w:t>of Earth at ten wavelengths.</w:t>
      </w:r>
    </w:p>
    <w:p w14:paraId="7EE17851" w14:textId="77777777" w:rsidR="00A74F21" w:rsidRPr="002E2B75" w:rsidRDefault="00A74F21" w:rsidP="00D1204E">
      <w:pPr>
        <w:rPr>
          <w:rFonts w:asciiTheme="minorHAnsi" w:hAnsiTheme="minorHAnsi" w:cstheme="minorHAnsi"/>
          <w:b/>
          <w:bCs/>
          <w:color w:val="auto"/>
        </w:rPr>
      </w:pPr>
    </w:p>
    <w:p w14:paraId="1FA3AFAF" w14:textId="1D388412"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2.</w:t>
      </w:r>
      <w:r w:rsidR="00FB656A" w:rsidRPr="002E2B75">
        <w:rPr>
          <w:rFonts w:asciiTheme="minorHAnsi" w:hAnsiTheme="minorHAnsi" w:cstheme="minorHAnsi"/>
          <w:b/>
          <w:bCs/>
          <w:color w:val="auto"/>
        </w:rPr>
        <w:t xml:space="preserve"> (a) Time series of latitude of</w:t>
      </w:r>
      <w:r w:rsidR="005348A6" w:rsidRPr="002E2B75">
        <w:rPr>
          <w:rFonts w:asciiTheme="minorHAnsi" w:hAnsiTheme="minorHAnsi" w:cstheme="minorHAnsi"/>
          <w:b/>
          <w:bCs/>
          <w:color w:val="auto"/>
        </w:rPr>
        <w:t xml:space="preserve"> the</w:t>
      </w:r>
      <w:r w:rsidR="00FB656A" w:rsidRPr="002E2B75">
        <w:rPr>
          <w:rFonts w:asciiTheme="minorHAnsi" w:hAnsiTheme="minorHAnsi" w:cstheme="minorHAnsi"/>
          <w:b/>
          <w:bCs/>
          <w:color w:val="auto"/>
        </w:rPr>
        <w:t xml:space="preserve"> sub-observer point. (b) Same as (a), but for longitude. (c) and (d) are identical to (a) and (b), but correspond to</w:t>
      </w:r>
      <w:r w:rsidR="005348A6" w:rsidRPr="002E2B75">
        <w:rPr>
          <w:rFonts w:asciiTheme="minorHAnsi" w:hAnsiTheme="minorHAnsi" w:cstheme="minorHAnsi"/>
          <w:b/>
          <w:bCs/>
          <w:color w:val="auto"/>
        </w:rPr>
        <w:t xml:space="preserve"> the</w:t>
      </w:r>
      <w:r w:rsidR="00FB656A" w:rsidRPr="002E2B75">
        <w:rPr>
          <w:rFonts w:asciiTheme="minorHAnsi" w:hAnsiTheme="minorHAnsi" w:cstheme="minorHAnsi"/>
          <w:b/>
          <w:bCs/>
          <w:color w:val="auto"/>
        </w:rPr>
        <w:t xml:space="preserve"> sub</w:t>
      </w:r>
      <w:r w:rsidR="00920347" w:rsidRPr="002E2B75">
        <w:rPr>
          <w:rFonts w:asciiTheme="minorHAnsi" w:hAnsiTheme="minorHAnsi" w:cstheme="minorHAnsi"/>
          <w:b/>
          <w:bCs/>
          <w:color w:val="auto"/>
        </w:rPr>
        <w:t>-stellar point.</w:t>
      </w:r>
    </w:p>
    <w:p w14:paraId="1C2F6482" w14:textId="77777777" w:rsidR="00A74F21" w:rsidRPr="002E2B75" w:rsidRDefault="00A74F21" w:rsidP="00D1204E">
      <w:pPr>
        <w:rPr>
          <w:rFonts w:asciiTheme="minorHAnsi" w:hAnsiTheme="minorHAnsi" w:cstheme="minorHAnsi"/>
          <w:b/>
          <w:bCs/>
          <w:color w:val="auto"/>
        </w:rPr>
      </w:pPr>
    </w:p>
    <w:p w14:paraId="7FACF1FB" w14:textId="137177A7"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3.</w:t>
      </w:r>
      <w:r w:rsidR="00FB656A" w:rsidRPr="002E2B75">
        <w:rPr>
          <w:rFonts w:asciiTheme="minorHAnsi" w:hAnsiTheme="minorHAnsi" w:cstheme="minorHAnsi"/>
          <w:b/>
          <w:bCs/>
          <w:color w:val="auto"/>
        </w:rPr>
        <w:t xml:space="preserve"> Time series of normalized reflectance of Earth at ten wavelengths.</w:t>
      </w:r>
    </w:p>
    <w:p w14:paraId="0308003D" w14:textId="77777777" w:rsidR="00A74F21" w:rsidRPr="002E2B75" w:rsidRDefault="00A74F21" w:rsidP="00D1204E">
      <w:pPr>
        <w:rPr>
          <w:rFonts w:asciiTheme="minorHAnsi" w:hAnsiTheme="minorHAnsi" w:cstheme="minorHAnsi"/>
          <w:b/>
          <w:bCs/>
          <w:color w:val="auto"/>
        </w:rPr>
      </w:pPr>
    </w:p>
    <w:p w14:paraId="4766933A" w14:textId="734C86F7"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4.</w:t>
      </w:r>
      <w:r w:rsidR="00920347" w:rsidRPr="002E2B75">
        <w:rPr>
          <w:rFonts w:asciiTheme="minorHAnsi" w:hAnsiTheme="minorHAnsi" w:cstheme="minorHAnsi"/>
          <w:b/>
          <w:bCs/>
          <w:color w:val="auto"/>
        </w:rPr>
        <w:t xml:space="preserve"> Time series of the ten PCs, columns of U.</w:t>
      </w:r>
    </w:p>
    <w:p w14:paraId="59E29E60" w14:textId="77777777" w:rsidR="00A74F21" w:rsidRPr="002E2B75" w:rsidRDefault="00A74F21" w:rsidP="00D1204E">
      <w:pPr>
        <w:rPr>
          <w:rFonts w:asciiTheme="minorHAnsi" w:hAnsiTheme="minorHAnsi" w:cstheme="minorHAnsi"/>
          <w:b/>
          <w:bCs/>
          <w:color w:val="auto"/>
        </w:rPr>
      </w:pPr>
    </w:p>
    <w:p w14:paraId="2B83B569" w14:textId="5DB10EF0"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5.</w:t>
      </w:r>
      <w:r w:rsidR="00920347" w:rsidRPr="002E2B75">
        <w:rPr>
          <w:rFonts w:asciiTheme="minorHAnsi" w:hAnsiTheme="minorHAnsi" w:cstheme="minorHAnsi"/>
          <w:b/>
          <w:bCs/>
          <w:color w:val="auto"/>
        </w:rPr>
        <w:t xml:space="preserve"> </w:t>
      </w:r>
      <w:r w:rsidR="00142549" w:rsidRPr="002E2B75">
        <w:rPr>
          <w:rFonts w:asciiTheme="minorHAnsi" w:hAnsiTheme="minorHAnsi" w:cstheme="minorHAnsi" w:hint="eastAsia"/>
          <w:b/>
          <w:bCs/>
          <w:color w:val="auto"/>
          <w:lang w:eastAsia="zh-CN"/>
        </w:rPr>
        <w:t>S</w:t>
      </w:r>
      <w:r w:rsidR="00142549" w:rsidRPr="002E2B75">
        <w:rPr>
          <w:rFonts w:asciiTheme="minorHAnsi" w:hAnsiTheme="minorHAnsi" w:cstheme="minorHAnsi"/>
          <w:b/>
          <w:bCs/>
          <w:color w:val="auto"/>
        </w:rPr>
        <w:t xml:space="preserve">ingular values corresponding to each PC, diagonal elements of </w:t>
      </w:r>
      <w:r w:rsidR="00142549" w:rsidRPr="002E2B75">
        <w:rPr>
          <w:rFonts w:asciiTheme="minorHAnsi" w:hAnsiTheme="minorHAnsi" w:cstheme="minorHAnsi"/>
          <w:b/>
          <w:bCs/>
          <w:color w:val="auto"/>
          <w:lang w:eastAsia="zh-CN"/>
        </w:rPr>
        <w:t>Σ</w:t>
      </w:r>
      <w:r w:rsidR="00142549" w:rsidRPr="002E2B75">
        <w:rPr>
          <w:rFonts w:asciiTheme="minorHAnsi" w:hAnsiTheme="minorHAnsi" w:cstheme="minorHAnsi"/>
          <w:b/>
          <w:bCs/>
          <w:color w:val="auto"/>
        </w:rPr>
        <w:t>.</w:t>
      </w:r>
    </w:p>
    <w:p w14:paraId="6C970645" w14:textId="77777777" w:rsidR="00A74F21" w:rsidRPr="002E2B75" w:rsidRDefault="00A74F21" w:rsidP="00D1204E">
      <w:pPr>
        <w:rPr>
          <w:rFonts w:asciiTheme="minorHAnsi" w:hAnsiTheme="minorHAnsi" w:cstheme="minorHAnsi"/>
          <w:b/>
          <w:bCs/>
          <w:color w:val="auto"/>
        </w:rPr>
      </w:pPr>
    </w:p>
    <w:p w14:paraId="16F35EA8" w14:textId="455BDC6E" w:rsidR="00142549"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6.</w:t>
      </w:r>
      <w:r w:rsidR="00142549" w:rsidRPr="002E2B75">
        <w:rPr>
          <w:rFonts w:asciiTheme="minorHAnsi" w:hAnsiTheme="minorHAnsi" w:cstheme="minorHAnsi"/>
          <w:b/>
          <w:bCs/>
          <w:color w:val="auto"/>
        </w:rPr>
        <w:t xml:space="preserve"> Normalized reflectance spectra of ten PCs, </w:t>
      </w:r>
      <w:r w:rsidR="005348A6" w:rsidRPr="002E2B75">
        <w:rPr>
          <w:rFonts w:asciiTheme="minorHAnsi" w:hAnsiTheme="minorHAnsi" w:cstheme="minorHAnsi"/>
          <w:b/>
          <w:bCs/>
          <w:color w:val="auto"/>
        </w:rPr>
        <w:t>columns</w:t>
      </w:r>
      <w:r w:rsidR="00142549" w:rsidRPr="002E2B75">
        <w:rPr>
          <w:rFonts w:asciiTheme="minorHAnsi" w:hAnsiTheme="minorHAnsi" w:cstheme="minorHAnsi"/>
          <w:b/>
          <w:bCs/>
          <w:color w:val="auto"/>
        </w:rPr>
        <w:t xml:space="preserve"> of </w:t>
      </w:r>
      <w:r w:rsidR="00142549" w:rsidRPr="002E2B75">
        <w:rPr>
          <w:rFonts w:asciiTheme="minorHAnsi" w:hAnsiTheme="minorHAnsi" w:cstheme="minorHAnsi"/>
          <w:b/>
          <w:bCs/>
          <w:color w:val="auto"/>
          <w:lang w:eastAsia="zh-CN"/>
        </w:rPr>
        <w:t>V</w:t>
      </w:r>
      <w:r w:rsidR="00142549" w:rsidRPr="002E2B75">
        <w:rPr>
          <w:rFonts w:asciiTheme="minorHAnsi" w:hAnsiTheme="minorHAnsi" w:cstheme="minorHAnsi"/>
          <w:b/>
          <w:bCs/>
          <w:color w:val="auto"/>
        </w:rPr>
        <w:t>.</w:t>
      </w:r>
    </w:p>
    <w:p w14:paraId="7024313D" w14:textId="77777777" w:rsidR="00A74F21" w:rsidRPr="002E2B75" w:rsidRDefault="00A74F21" w:rsidP="00D1204E">
      <w:pPr>
        <w:rPr>
          <w:rFonts w:asciiTheme="minorHAnsi" w:hAnsiTheme="minorHAnsi" w:cstheme="minorHAnsi"/>
          <w:b/>
          <w:bCs/>
          <w:color w:val="auto"/>
        </w:rPr>
      </w:pPr>
    </w:p>
    <w:p w14:paraId="000FCC7E" w14:textId="32469628"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7.</w:t>
      </w:r>
      <w:r w:rsidR="00142549" w:rsidRPr="002E2B75">
        <w:rPr>
          <w:rFonts w:asciiTheme="minorHAnsi" w:hAnsiTheme="minorHAnsi" w:cstheme="minorHAnsi"/>
          <w:b/>
          <w:bCs/>
          <w:color w:val="auto"/>
        </w:rPr>
        <w:t xml:space="preserve"> Power density spectra of time series of ten PCs.</w:t>
      </w:r>
    </w:p>
    <w:p w14:paraId="58FB46DC" w14:textId="77777777" w:rsidR="00A74F21" w:rsidRPr="002E2B75" w:rsidRDefault="00A74F21" w:rsidP="00D1204E">
      <w:pPr>
        <w:rPr>
          <w:rFonts w:asciiTheme="minorHAnsi" w:hAnsiTheme="minorHAnsi" w:cstheme="minorHAnsi"/>
          <w:b/>
          <w:bCs/>
          <w:color w:val="auto"/>
        </w:rPr>
      </w:pPr>
    </w:p>
    <w:p w14:paraId="3CB69298" w14:textId="4A6576D3"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8.</w:t>
      </w:r>
      <w:r w:rsidR="00142549" w:rsidRPr="002E2B75">
        <w:rPr>
          <w:rFonts w:asciiTheme="minorHAnsi" w:hAnsiTheme="minorHAnsi" w:cstheme="minorHAnsi"/>
          <w:b/>
          <w:bCs/>
          <w:color w:val="auto"/>
        </w:rPr>
        <w:t xml:space="preserve"> Pixelization of retrieving map, filled with random pixel values.</w:t>
      </w:r>
    </w:p>
    <w:p w14:paraId="318C59B7" w14:textId="77777777" w:rsidR="00A74F21" w:rsidRPr="002E2B75" w:rsidRDefault="00A74F21" w:rsidP="00D1204E">
      <w:pPr>
        <w:rPr>
          <w:rFonts w:asciiTheme="minorHAnsi" w:hAnsiTheme="minorHAnsi" w:cstheme="minorHAnsi"/>
          <w:b/>
          <w:bCs/>
          <w:color w:val="auto"/>
        </w:rPr>
      </w:pPr>
    </w:p>
    <w:p w14:paraId="738E1FB8" w14:textId="60E29F6A"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9.</w:t>
      </w:r>
      <w:r w:rsidR="00142549" w:rsidRPr="002E2B75">
        <w:rPr>
          <w:rFonts w:asciiTheme="minorHAnsi" w:hAnsiTheme="minorHAnsi" w:cstheme="minorHAnsi"/>
          <w:b/>
          <w:bCs/>
          <w:color w:val="auto"/>
        </w:rPr>
        <w:t xml:space="preserve"> Reconstructed map of Earth using different regularization parameters of (a) 10</w:t>
      </w:r>
      <w:r w:rsidR="00142549" w:rsidRPr="002E2B75">
        <w:rPr>
          <w:rFonts w:asciiTheme="minorHAnsi" w:hAnsiTheme="minorHAnsi" w:cstheme="minorHAnsi"/>
          <w:b/>
          <w:bCs/>
          <w:color w:val="auto"/>
          <w:vertAlign w:val="superscript"/>
        </w:rPr>
        <w:t>-2</w:t>
      </w:r>
      <w:r w:rsidR="00142549" w:rsidRPr="002E2B75">
        <w:rPr>
          <w:rFonts w:asciiTheme="minorHAnsi" w:hAnsiTheme="minorHAnsi" w:cstheme="minorHAnsi"/>
          <w:b/>
          <w:bCs/>
          <w:color w:val="auto"/>
        </w:rPr>
        <w:t>, (b) 10</w:t>
      </w:r>
      <w:r w:rsidR="00142549" w:rsidRPr="002E2B75">
        <w:rPr>
          <w:rFonts w:asciiTheme="minorHAnsi" w:hAnsiTheme="minorHAnsi" w:cstheme="minorHAnsi"/>
          <w:b/>
          <w:bCs/>
          <w:color w:val="auto"/>
          <w:vertAlign w:val="superscript"/>
        </w:rPr>
        <w:t>-3</w:t>
      </w:r>
      <w:r w:rsidR="00142549" w:rsidRPr="002E2B75">
        <w:rPr>
          <w:rFonts w:asciiTheme="minorHAnsi" w:hAnsiTheme="minorHAnsi" w:cstheme="minorHAnsi"/>
          <w:b/>
          <w:bCs/>
          <w:color w:val="auto"/>
        </w:rPr>
        <w:t>, and (c) 10</w:t>
      </w:r>
      <w:r w:rsidR="00142549" w:rsidRPr="002E2B75">
        <w:rPr>
          <w:rFonts w:asciiTheme="minorHAnsi" w:hAnsiTheme="minorHAnsi" w:cstheme="minorHAnsi"/>
          <w:b/>
          <w:bCs/>
          <w:color w:val="auto"/>
          <w:vertAlign w:val="superscript"/>
        </w:rPr>
        <w:t>-4</w:t>
      </w:r>
      <w:r w:rsidR="00142549" w:rsidRPr="002E2B75">
        <w:rPr>
          <w:rFonts w:asciiTheme="minorHAnsi" w:hAnsiTheme="minorHAnsi" w:cstheme="minorHAnsi"/>
          <w:b/>
          <w:bCs/>
          <w:color w:val="auto"/>
        </w:rPr>
        <w:t>.</w:t>
      </w:r>
    </w:p>
    <w:p w14:paraId="710A7DC5" w14:textId="77777777" w:rsidR="00A74F21" w:rsidRPr="002E2B75" w:rsidRDefault="00A74F21" w:rsidP="00D1204E">
      <w:pPr>
        <w:rPr>
          <w:rFonts w:asciiTheme="minorHAnsi" w:hAnsiTheme="minorHAnsi" w:cstheme="minorHAnsi"/>
          <w:b/>
          <w:bCs/>
          <w:color w:val="auto"/>
        </w:rPr>
      </w:pPr>
    </w:p>
    <w:p w14:paraId="68349BCA" w14:textId="546F3189"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10.</w:t>
      </w:r>
      <w:r w:rsidR="00142549" w:rsidRPr="002E2B75">
        <w:rPr>
          <w:rFonts w:asciiTheme="minorHAnsi" w:hAnsiTheme="minorHAnsi" w:cstheme="minorHAnsi"/>
          <w:b/>
          <w:bCs/>
          <w:color w:val="auto"/>
        </w:rPr>
        <w:t xml:space="preserve"> Covariance matrix of x.</w:t>
      </w:r>
    </w:p>
    <w:p w14:paraId="48CC4742" w14:textId="77777777" w:rsidR="00A74F21" w:rsidRPr="002E2B75" w:rsidRDefault="00A74F21" w:rsidP="00D1204E">
      <w:pPr>
        <w:rPr>
          <w:rFonts w:asciiTheme="minorHAnsi" w:hAnsiTheme="minorHAnsi" w:cstheme="minorHAnsi"/>
          <w:b/>
          <w:bCs/>
          <w:color w:val="auto"/>
        </w:rPr>
      </w:pPr>
    </w:p>
    <w:p w14:paraId="40BC8B3A" w14:textId="5C5D4144" w:rsidR="003F762E" w:rsidRPr="002E2B75" w:rsidRDefault="00A74F21" w:rsidP="00D1204E">
      <w:pPr>
        <w:rPr>
          <w:rFonts w:asciiTheme="minorHAnsi" w:hAnsiTheme="minorHAnsi" w:cstheme="minorHAnsi"/>
          <w:b/>
          <w:bCs/>
          <w:color w:val="auto"/>
        </w:rPr>
      </w:pPr>
      <w:r w:rsidRPr="002E2B75">
        <w:rPr>
          <w:rFonts w:asciiTheme="minorHAnsi" w:hAnsiTheme="minorHAnsi" w:cstheme="minorHAnsi"/>
          <w:b/>
          <w:bCs/>
          <w:color w:val="auto"/>
        </w:rPr>
        <w:t xml:space="preserve">Supplemental Figure </w:t>
      </w:r>
      <w:r w:rsidR="003F762E" w:rsidRPr="002E2B75">
        <w:rPr>
          <w:rFonts w:asciiTheme="minorHAnsi" w:hAnsiTheme="minorHAnsi" w:cstheme="minorHAnsi"/>
          <w:b/>
          <w:bCs/>
          <w:color w:val="auto"/>
        </w:rPr>
        <w:t>11.</w:t>
      </w:r>
      <w:r w:rsidR="00142549" w:rsidRPr="002E2B75">
        <w:rPr>
          <w:rFonts w:asciiTheme="minorHAnsi" w:hAnsiTheme="minorHAnsi" w:cstheme="minorHAnsi"/>
          <w:b/>
          <w:bCs/>
          <w:color w:val="auto"/>
        </w:rPr>
        <w:t xml:space="preserve"> </w:t>
      </w:r>
      <w:r w:rsidR="00E65534" w:rsidRPr="002E2B75">
        <w:rPr>
          <w:rFonts w:asciiTheme="minorHAnsi" w:hAnsiTheme="minorHAnsi" w:cstheme="minorHAnsi"/>
          <w:b/>
          <w:bCs/>
          <w:color w:val="auto"/>
        </w:rPr>
        <w:t>Square root of the d</w:t>
      </w:r>
      <w:r w:rsidR="00142549" w:rsidRPr="002E2B75">
        <w:rPr>
          <w:rFonts w:asciiTheme="minorHAnsi" w:hAnsiTheme="minorHAnsi" w:cstheme="minorHAnsi"/>
          <w:b/>
          <w:bCs/>
          <w:color w:val="auto"/>
        </w:rPr>
        <w:t xml:space="preserve">iagonal elements of the covariance matrix of x, mapped onto the retrieved </w:t>
      </w:r>
      <w:r w:rsidR="005348A6" w:rsidRPr="002E2B75">
        <w:rPr>
          <w:rFonts w:asciiTheme="minorHAnsi" w:hAnsiTheme="minorHAnsi" w:cstheme="minorHAnsi"/>
          <w:b/>
          <w:bCs/>
          <w:color w:val="auto"/>
        </w:rPr>
        <w:t xml:space="preserve">surface </w:t>
      </w:r>
      <w:r w:rsidR="00142549" w:rsidRPr="002E2B75">
        <w:rPr>
          <w:rFonts w:asciiTheme="minorHAnsi" w:hAnsiTheme="minorHAnsi" w:cstheme="minorHAnsi"/>
          <w:b/>
          <w:bCs/>
          <w:color w:val="auto"/>
        </w:rPr>
        <w:t>map.</w:t>
      </w:r>
    </w:p>
    <w:p w14:paraId="31DFD665" w14:textId="77777777" w:rsidR="00A74F21" w:rsidRPr="002E2B75" w:rsidRDefault="00A74F21" w:rsidP="00D1204E">
      <w:pPr>
        <w:rPr>
          <w:rFonts w:asciiTheme="minorHAnsi" w:hAnsiTheme="minorHAnsi" w:cstheme="minorHAnsi"/>
          <w:b/>
          <w:bCs/>
          <w:color w:val="auto"/>
        </w:rPr>
      </w:pPr>
    </w:p>
    <w:p w14:paraId="37E80B46" w14:textId="0343847A" w:rsidR="003F762E" w:rsidRPr="002E2B75" w:rsidRDefault="003F762E" w:rsidP="00D1204E">
      <w:pPr>
        <w:rPr>
          <w:rFonts w:asciiTheme="minorHAnsi" w:hAnsiTheme="minorHAnsi" w:cstheme="minorHAnsi"/>
          <w:b/>
          <w:bCs/>
          <w:color w:val="auto"/>
        </w:rPr>
      </w:pPr>
      <w:r w:rsidRPr="002E2B75">
        <w:rPr>
          <w:rFonts w:asciiTheme="minorHAnsi" w:hAnsiTheme="minorHAnsi" w:cstheme="minorHAnsi"/>
          <w:b/>
          <w:bCs/>
          <w:color w:val="auto"/>
        </w:rPr>
        <w:t>Video S1.</w:t>
      </w:r>
      <w:r w:rsidR="003F65E0" w:rsidRPr="002E2B75">
        <w:rPr>
          <w:rFonts w:asciiTheme="minorHAnsi" w:hAnsiTheme="minorHAnsi" w:cstheme="minorHAnsi"/>
          <w:b/>
          <w:bCs/>
          <w:color w:val="auto"/>
        </w:rPr>
        <w:t xml:space="preserve"> </w:t>
      </w:r>
      <w:r w:rsidR="003F65E0" w:rsidRPr="002E2B75">
        <w:rPr>
          <w:rFonts w:asciiTheme="minorHAnsi" w:hAnsiTheme="minorHAnsi" w:cstheme="minorHAnsi"/>
          <w:b/>
          <w:bCs/>
          <w:color w:val="auto"/>
          <w:lang w:eastAsia="zh-CN"/>
        </w:rPr>
        <w:t>Pixel weights for observations at each time frame in 2016</w:t>
      </w:r>
      <w:r w:rsidR="00CC4BFB" w:rsidRPr="002E2B75">
        <w:rPr>
          <w:rFonts w:asciiTheme="minorHAnsi" w:hAnsiTheme="minorHAnsi" w:cstheme="minorHAnsi"/>
          <w:b/>
          <w:bCs/>
          <w:color w:val="auto"/>
          <w:lang w:eastAsia="zh-CN"/>
        </w:rPr>
        <w:t xml:space="preserve"> and 2017</w:t>
      </w:r>
      <w:r w:rsidR="003F65E0" w:rsidRPr="002E2B75">
        <w:rPr>
          <w:rFonts w:asciiTheme="minorHAnsi" w:hAnsiTheme="minorHAnsi" w:cstheme="minorHAnsi"/>
          <w:b/>
          <w:bCs/>
          <w:color w:val="auto"/>
          <w:lang w:eastAsia="zh-CN"/>
        </w:rPr>
        <w:t>.</w:t>
      </w:r>
    </w:p>
    <w:p w14:paraId="38C5FD89" w14:textId="77777777" w:rsidR="003F762E" w:rsidRPr="002E2B75" w:rsidRDefault="003F762E" w:rsidP="00D1204E">
      <w:pPr>
        <w:rPr>
          <w:rFonts w:asciiTheme="minorHAnsi" w:hAnsiTheme="minorHAnsi" w:cstheme="minorHAnsi"/>
          <w:color w:val="auto"/>
        </w:rPr>
      </w:pPr>
    </w:p>
    <w:p w14:paraId="64B8CF78" w14:textId="602DA20D" w:rsidR="006305D7" w:rsidRPr="002E2B75" w:rsidRDefault="006305D7" w:rsidP="00D1204E">
      <w:pPr>
        <w:rPr>
          <w:rFonts w:asciiTheme="minorHAnsi" w:hAnsiTheme="minorHAnsi" w:cstheme="minorHAnsi"/>
          <w:b/>
          <w:color w:val="auto"/>
        </w:rPr>
      </w:pPr>
      <w:r w:rsidRPr="002E2B75">
        <w:rPr>
          <w:rFonts w:asciiTheme="minorHAnsi" w:hAnsiTheme="minorHAnsi" w:cstheme="minorHAnsi"/>
          <w:b/>
          <w:color w:val="auto"/>
        </w:rPr>
        <w:t>DISCUSSION</w:t>
      </w:r>
      <w:r w:rsidRPr="002E2B75">
        <w:rPr>
          <w:rFonts w:asciiTheme="minorHAnsi" w:hAnsiTheme="minorHAnsi" w:cstheme="minorHAnsi"/>
          <w:b/>
          <w:bCs/>
          <w:color w:val="auto"/>
        </w:rPr>
        <w:t xml:space="preserve">: </w:t>
      </w:r>
    </w:p>
    <w:p w14:paraId="53E8DE2D" w14:textId="1B8D2116" w:rsidR="007A4DD6" w:rsidRPr="002E2B75" w:rsidRDefault="0037275C" w:rsidP="00D1204E">
      <w:pPr>
        <w:rPr>
          <w:rFonts w:asciiTheme="minorHAnsi" w:hAnsiTheme="minorHAnsi" w:cstheme="minorHAnsi"/>
          <w:color w:val="auto"/>
        </w:rPr>
      </w:pPr>
      <w:r w:rsidRPr="002E2B75">
        <w:rPr>
          <w:rFonts w:asciiTheme="minorHAnsi" w:hAnsiTheme="minorHAnsi" w:cstheme="minorHAnsi"/>
          <w:color w:val="auto"/>
        </w:rPr>
        <w:t xml:space="preserve">One critical requirement of </w:t>
      </w:r>
      <w:r w:rsidR="009C0CBD" w:rsidRPr="002E2B75">
        <w:rPr>
          <w:rFonts w:asciiTheme="minorHAnsi" w:hAnsiTheme="minorHAnsi" w:cstheme="minorHAnsi"/>
          <w:color w:val="auto"/>
        </w:rPr>
        <w:t xml:space="preserve">the protocol is </w:t>
      </w:r>
      <w:r w:rsidR="00BE2988" w:rsidRPr="002E2B75">
        <w:rPr>
          <w:rFonts w:asciiTheme="minorHAnsi" w:hAnsiTheme="minorHAnsi" w:cstheme="minorHAnsi"/>
          <w:color w:val="auto"/>
        </w:rPr>
        <w:t>the feasibility of extracting</w:t>
      </w:r>
      <w:r w:rsidR="005E3F4A" w:rsidRPr="002E2B75">
        <w:rPr>
          <w:rFonts w:asciiTheme="minorHAnsi" w:hAnsiTheme="minorHAnsi" w:cstheme="minorHAnsi"/>
          <w:color w:val="auto"/>
        </w:rPr>
        <w:t xml:space="preserve"> </w:t>
      </w:r>
      <w:r w:rsidR="009C0CBD" w:rsidRPr="002E2B75">
        <w:rPr>
          <w:rFonts w:asciiTheme="minorHAnsi" w:hAnsiTheme="minorHAnsi" w:cstheme="minorHAnsi"/>
          <w:color w:val="auto"/>
        </w:rPr>
        <w:t>surface information from light curves</w:t>
      </w:r>
      <w:r w:rsidR="00BE2988" w:rsidRPr="002E2B75">
        <w:rPr>
          <w:rFonts w:asciiTheme="minorHAnsi" w:hAnsiTheme="minorHAnsi" w:cstheme="minorHAnsi"/>
          <w:color w:val="auto"/>
        </w:rPr>
        <w:t>, which</w:t>
      </w:r>
      <w:r w:rsidR="004844DC" w:rsidRPr="002E2B75">
        <w:rPr>
          <w:rFonts w:asciiTheme="minorHAnsi" w:hAnsiTheme="minorHAnsi" w:cstheme="minorHAnsi"/>
          <w:color w:val="auto"/>
        </w:rPr>
        <w:t xml:space="preserve"> depends on the cloud coverage.</w:t>
      </w:r>
      <w:r w:rsidR="009C0CBD" w:rsidRPr="002E2B75">
        <w:rPr>
          <w:rFonts w:asciiTheme="minorHAnsi" w:hAnsiTheme="minorHAnsi" w:cstheme="minorHAnsi"/>
          <w:color w:val="auto"/>
        </w:rPr>
        <w:t xml:space="preserve"> </w:t>
      </w:r>
      <w:r w:rsidR="004844DC" w:rsidRPr="002E2B75">
        <w:rPr>
          <w:rFonts w:asciiTheme="minorHAnsi" w:hAnsiTheme="minorHAnsi" w:cstheme="minorHAnsi"/>
          <w:color w:val="auto"/>
        </w:rPr>
        <w:t xml:space="preserve">In step </w:t>
      </w:r>
      <w:r w:rsidR="00B7212B" w:rsidRPr="002E2B75">
        <w:rPr>
          <w:rFonts w:asciiTheme="minorHAnsi" w:hAnsiTheme="minorHAnsi" w:cstheme="minorHAnsi"/>
          <w:color w:val="auto"/>
        </w:rPr>
        <w:t>3</w:t>
      </w:r>
      <w:r w:rsidR="004844DC" w:rsidRPr="002E2B75">
        <w:rPr>
          <w:rFonts w:asciiTheme="minorHAnsi" w:hAnsiTheme="minorHAnsi" w:cstheme="minorHAnsi"/>
          <w:color w:val="auto"/>
        </w:rPr>
        <w:t>.</w:t>
      </w:r>
      <w:r w:rsidR="006330EC" w:rsidRPr="002E2B75">
        <w:rPr>
          <w:rFonts w:asciiTheme="minorHAnsi" w:hAnsiTheme="minorHAnsi" w:cstheme="minorHAnsi"/>
          <w:color w:val="auto"/>
        </w:rPr>
        <w:t>5</w:t>
      </w:r>
      <w:r w:rsidR="004844DC" w:rsidRPr="002E2B75">
        <w:rPr>
          <w:rFonts w:asciiTheme="minorHAnsi" w:hAnsiTheme="minorHAnsi" w:cstheme="minorHAnsi"/>
          <w:color w:val="auto"/>
        </w:rPr>
        <w:t xml:space="preserve">.1, the relative values of the PCs may be different among exoplanets. </w:t>
      </w:r>
      <w:r w:rsidR="00BB08AD" w:rsidRPr="002E2B75">
        <w:rPr>
          <w:rFonts w:asciiTheme="minorHAnsi" w:hAnsiTheme="minorHAnsi" w:cstheme="minorHAnsi"/>
          <w:color w:val="auto"/>
        </w:rPr>
        <w:t>In</w:t>
      </w:r>
      <w:r w:rsidR="004844DC" w:rsidRPr="002E2B75">
        <w:rPr>
          <w:rFonts w:asciiTheme="minorHAnsi" w:hAnsiTheme="minorHAnsi" w:cstheme="minorHAnsi"/>
          <w:color w:val="auto"/>
        </w:rPr>
        <w:t xml:space="preserve"> the case of </w:t>
      </w:r>
      <w:r w:rsidR="005E3F4A" w:rsidRPr="002E2B75">
        <w:rPr>
          <w:rFonts w:asciiTheme="minorHAnsi" w:hAnsiTheme="minorHAnsi" w:cstheme="minorHAnsi"/>
          <w:color w:val="auto"/>
        </w:rPr>
        <w:t>Earth</w:t>
      </w:r>
      <w:r w:rsidR="004844DC" w:rsidRPr="002E2B75">
        <w:rPr>
          <w:rFonts w:asciiTheme="minorHAnsi" w:hAnsiTheme="minorHAnsi" w:cstheme="minorHAnsi"/>
          <w:color w:val="auto"/>
        </w:rPr>
        <w:t>, the first two PCs dominate the light curve variation</w:t>
      </w:r>
      <w:r w:rsidR="00BE2988" w:rsidRPr="002E2B75">
        <w:rPr>
          <w:rFonts w:asciiTheme="minorHAnsi" w:hAnsiTheme="minorHAnsi" w:cstheme="minorHAnsi"/>
          <w:color w:val="auto"/>
        </w:rPr>
        <w:t>s</w:t>
      </w:r>
      <w:r w:rsidR="004844DC" w:rsidRPr="002E2B75">
        <w:rPr>
          <w:rFonts w:asciiTheme="minorHAnsi" w:hAnsiTheme="minorHAnsi" w:cstheme="minorHAnsi"/>
          <w:color w:val="auto"/>
        </w:rPr>
        <w:t>, and correspond to surface-independent clouds and surface (Fan et al. 2019)</w:t>
      </w:r>
      <w:r w:rsidR="004A37F4" w:rsidRPr="002E2B75">
        <w:rPr>
          <w:rFonts w:asciiTheme="minorHAnsi" w:hAnsiTheme="minorHAnsi" w:cstheme="minorHAnsi"/>
          <w:color w:val="auto"/>
          <w:vertAlign w:val="superscript"/>
        </w:rPr>
        <w:t>13</w:t>
      </w:r>
      <w:r w:rsidR="004844DC" w:rsidRPr="002E2B75">
        <w:rPr>
          <w:rFonts w:asciiTheme="minorHAnsi" w:hAnsiTheme="minorHAnsi" w:cstheme="minorHAnsi"/>
          <w:color w:val="auto"/>
        </w:rPr>
        <w:t xml:space="preserve">. They have comparable singular values so that the surface information can be separated following steps </w:t>
      </w:r>
      <w:r w:rsidR="00B7212B" w:rsidRPr="002E2B75">
        <w:rPr>
          <w:rFonts w:asciiTheme="minorHAnsi" w:hAnsiTheme="minorHAnsi" w:cstheme="minorHAnsi"/>
          <w:color w:val="auto"/>
        </w:rPr>
        <w:t>3</w:t>
      </w:r>
      <w:r w:rsidR="004844DC" w:rsidRPr="002E2B75">
        <w:rPr>
          <w:rFonts w:asciiTheme="minorHAnsi" w:hAnsiTheme="minorHAnsi" w:cstheme="minorHAnsi"/>
          <w:color w:val="auto"/>
        </w:rPr>
        <w:t>.</w:t>
      </w:r>
      <w:r w:rsidR="00DB236C" w:rsidRPr="002E2B75">
        <w:rPr>
          <w:rFonts w:asciiTheme="minorHAnsi" w:hAnsiTheme="minorHAnsi" w:cstheme="minorHAnsi"/>
          <w:color w:val="auto"/>
        </w:rPr>
        <w:t>5</w:t>
      </w:r>
      <w:r w:rsidR="004844DC" w:rsidRPr="002E2B75">
        <w:rPr>
          <w:rFonts w:asciiTheme="minorHAnsi" w:hAnsiTheme="minorHAnsi" w:cstheme="minorHAnsi"/>
          <w:color w:val="auto"/>
        </w:rPr>
        <w:t xml:space="preserve">.2 and </w:t>
      </w:r>
      <w:r w:rsidR="00B7212B" w:rsidRPr="002E2B75">
        <w:rPr>
          <w:rFonts w:asciiTheme="minorHAnsi" w:hAnsiTheme="minorHAnsi" w:cstheme="minorHAnsi"/>
          <w:color w:val="auto"/>
        </w:rPr>
        <w:t>3</w:t>
      </w:r>
      <w:r w:rsidR="004844DC" w:rsidRPr="002E2B75">
        <w:rPr>
          <w:rFonts w:asciiTheme="minorHAnsi" w:hAnsiTheme="minorHAnsi" w:cstheme="minorHAnsi"/>
          <w:color w:val="auto"/>
        </w:rPr>
        <w:t>.</w:t>
      </w:r>
      <w:r w:rsidR="00DB236C" w:rsidRPr="002E2B75">
        <w:rPr>
          <w:rFonts w:asciiTheme="minorHAnsi" w:hAnsiTheme="minorHAnsi" w:cstheme="minorHAnsi"/>
          <w:color w:val="auto"/>
        </w:rPr>
        <w:t>5</w:t>
      </w:r>
      <w:r w:rsidR="004844DC" w:rsidRPr="002E2B75">
        <w:rPr>
          <w:rFonts w:asciiTheme="minorHAnsi" w:hAnsiTheme="minorHAnsi" w:cstheme="minorHAnsi"/>
          <w:color w:val="auto"/>
        </w:rPr>
        <w:t>.3. For a future observation of exoplanet, in extreme cases of either an entirely cloudy or a cloud-free exoplanet, only one dominant PC would appear in the SVD</w:t>
      </w:r>
      <w:r w:rsidR="00BB08AD" w:rsidRPr="002E2B75">
        <w:rPr>
          <w:rFonts w:asciiTheme="minorHAnsi" w:hAnsiTheme="minorHAnsi" w:cstheme="minorHAnsi"/>
          <w:color w:val="auto"/>
        </w:rPr>
        <w:t xml:space="preserve"> </w:t>
      </w:r>
      <w:r w:rsidR="00BE2988" w:rsidRPr="002E2B75">
        <w:rPr>
          <w:rFonts w:asciiTheme="minorHAnsi" w:hAnsiTheme="minorHAnsi" w:cstheme="minorHAnsi"/>
          <w:color w:val="auto"/>
        </w:rPr>
        <w:t>at</w:t>
      </w:r>
      <w:r w:rsidR="00BB08AD" w:rsidRPr="002E2B75">
        <w:rPr>
          <w:rFonts w:asciiTheme="minorHAnsi" w:hAnsiTheme="minorHAnsi" w:cstheme="minorHAnsi"/>
          <w:color w:val="auto"/>
        </w:rPr>
        <w:t xml:space="preserve"> step </w:t>
      </w:r>
      <w:r w:rsidR="00B7212B" w:rsidRPr="002E2B75">
        <w:rPr>
          <w:rFonts w:asciiTheme="minorHAnsi" w:hAnsiTheme="minorHAnsi" w:cstheme="minorHAnsi"/>
          <w:color w:val="auto"/>
        </w:rPr>
        <w:t>3</w:t>
      </w:r>
      <w:r w:rsidR="00BB08AD" w:rsidRPr="002E2B75">
        <w:rPr>
          <w:rFonts w:asciiTheme="minorHAnsi" w:hAnsiTheme="minorHAnsi" w:cstheme="minorHAnsi"/>
          <w:color w:val="auto"/>
        </w:rPr>
        <w:t>.</w:t>
      </w:r>
      <w:r w:rsidR="00DB236C" w:rsidRPr="002E2B75">
        <w:rPr>
          <w:rFonts w:asciiTheme="minorHAnsi" w:hAnsiTheme="minorHAnsi" w:cstheme="minorHAnsi"/>
          <w:color w:val="auto"/>
        </w:rPr>
        <w:t>3</w:t>
      </w:r>
      <w:r w:rsidR="004844DC" w:rsidRPr="002E2B75">
        <w:rPr>
          <w:rFonts w:asciiTheme="minorHAnsi" w:hAnsiTheme="minorHAnsi" w:cstheme="minorHAnsi"/>
          <w:color w:val="auto"/>
        </w:rPr>
        <w:t xml:space="preserve">. Spectral analysis is necessary in this case to interpret the meaning of this PC, as compositions of clouds and surface </w:t>
      </w:r>
      <w:r w:rsidR="00BB08AD" w:rsidRPr="002E2B75">
        <w:rPr>
          <w:rFonts w:asciiTheme="minorHAnsi" w:hAnsiTheme="minorHAnsi" w:cstheme="minorHAnsi"/>
          <w:color w:val="auto"/>
        </w:rPr>
        <w:t>are</w:t>
      </w:r>
      <w:r w:rsidR="004844DC" w:rsidRPr="002E2B75">
        <w:rPr>
          <w:rFonts w:asciiTheme="minorHAnsi" w:hAnsiTheme="minorHAnsi" w:cstheme="minorHAnsi"/>
          <w:color w:val="auto"/>
        </w:rPr>
        <w:t xml:space="preserve"> different.</w:t>
      </w:r>
      <w:r w:rsidR="00387B74" w:rsidRPr="002E2B75">
        <w:rPr>
          <w:rFonts w:asciiTheme="minorHAnsi" w:hAnsiTheme="minorHAnsi" w:cstheme="minorHAnsi"/>
          <w:color w:val="auto"/>
        </w:rPr>
        <w:t xml:space="preserve"> If the dominant PC corresponds to the surface, step </w:t>
      </w:r>
      <w:r w:rsidR="00B7212B" w:rsidRPr="002E2B75">
        <w:rPr>
          <w:rFonts w:asciiTheme="minorHAnsi" w:hAnsiTheme="minorHAnsi" w:cstheme="minorHAnsi"/>
          <w:color w:val="auto"/>
        </w:rPr>
        <w:t>4</w:t>
      </w:r>
      <w:r w:rsidR="00387B74" w:rsidRPr="002E2B75">
        <w:rPr>
          <w:rFonts w:asciiTheme="minorHAnsi" w:hAnsiTheme="minorHAnsi" w:cstheme="minorHAnsi"/>
          <w:color w:val="auto"/>
        </w:rPr>
        <w:t xml:space="preserve"> and </w:t>
      </w:r>
      <w:r w:rsidR="00B7212B" w:rsidRPr="002E2B75">
        <w:rPr>
          <w:rFonts w:asciiTheme="minorHAnsi" w:hAnsiTheme="minorHAnsi" w:cstheme="minorHAnsi"/>
          <w:color w:val="auto"/>
        </w:rPr>
        <w:t>5</w:t>
      </w:r>
      <w:r w:rsidR="00387B74" w:rsidRPr="002E2B75">
        <w:rPr>
          <w:rFonts w:asciiTheme="minorHAnsi" w:hAnsiTheme="minorHAnsi" w:cstheme="minorHAnsi"/>
          <w:color w:val="auto"/>
        </w:rPr>
        <w:t xml:space="preserve"> could still be followed; if it corresponds to cloud</w:t>
      </w:r>
      <w:r w:rsidR="005E3F4A" w:rsidRPr="002E2B75">
        <w:rPr>
          <w:rFonts w:asciiTheme="minorHAnsi" w:hAnsiTheme="minorHAnsi" w:cstheme="minorHAnsi"/>
          <w:color w:val="auto"/>
        </w:rPr>
        <w:t>s</w:t>
      </w:r>
      <w:r w:rsidR="00387B74" w:rsidRPr="002E2B75">
        <w:rPr>
          <w:rFonts w:asciiTheme="minorHAnsi" w:hAnsiTheme="minorHAnsi" w:cstheme="minorHAnsi"/>
          <w:color w:val="auto"/>
        </w:rPr>
        <w:t xml:space="preserve">, </w:t>
      </w:r>
      <w:r w:rsidR="00BE2988" w:rsidRPr="002E2B75">
        <w:rPr>
          <w:rFonts w:asciiTheme="minorHAnsi" w:hAnsiTheme="minorHAnsi" w:cstheme="minorHAnsi"/>
          <w:color w:val="auto"/>
        </w:rPr>
        <w:t>a conclusion can be drawn</w:t>
      </w:r>
      <w:r w:rsidR="00387B74" w:rsidRPr="002E2B75">
        <w:rPr>
          <w:rFonts w:asciiTheme="minorHAnsi" w:hAnsiTheme="minorHAnsi" w:cstheme="minorHAnsi"/>
          <w:color w:val="auto"/>
        </w:rPr>
        <w:t xml:space="preserve"> that surface information</w:t>
      </w:r>
      <w:r w:rsidR="00BB08AD" w:rsidRPr="002E2B75">
        <w:rPr>
          <w:rFonts w:asciiTheme="minorHAnsi" w:hAnsiTheme="minorHAnsi" w:cstheme="minorHAnsi"/>
          <w:color w:val="auto"/>
        </w:rPr>
        <w:t xml:space="preserve"> is blocked by clouds and</w:t>
      </w:r>
      <w:r w:rsidR="00387B74" w:rsidRPr="002E2B75">
        <w:rPr>
          <w:rFonts w:asciiTheme="minorHAnsi" w:hAnsiTheme="minorHAnsi" w:cstheme="minorHAnsi"/>
          <w:color w:val="auto"/>
        </w:rPr>
        <w:t xml:space="preserve"> </w:t>
      </w:r>
      <w:r w:rsidR="00BE2988" w:rsidRPr="002E2B75">
        <w:rPr>
          <w:rFonts w:asciiTheme="minorHAnsi" w:hAnsiTheme="minorHAnsi" w:cstheme="minorHAnsi"/>
          <w:color w:val="auto"/>
        </w:rPr>
        <w:t xml:space="preserve">therefore </w:t>
      </w:r>
      <w:r w:rsidR="00387B74" w:rsidRPr="002E2B75">
        <w:rPr>
          <w:rFonts w:asciiTheme="minorHAnsi" w:hAnsiTheme="minorHAnsi" w:cstheme="minorHAnsi"/>
          <w:color w:val="auto"/>
        </w:rPr>
        <w:t xml:space="preserve">cannot be extracted using light curves at </w:t>
      </w:r>
      <w:r w:rsidR="005E3F4A" w:rsidRPr="002E2B75">
        <w:rPr>
          <w:rFonts w:asciiTheme="minorHAnsi" w:hAnsiTheme="minorHAnsi" w:cstheme="minorHAnsi"/>
          <w:color w:val="auto"/>
        </w:rPr>
        <w:t xml:space="preserve">any </w:t>
      </w:r>
      <w:r w:rsidR="00387B74" w:rsidRPr="002E2B75">
        <w:rPr>
          <w:rFonts w:asciiTheme="minorHAnsi" w:hAnsiTheme="minorHAnsi" w:cstheme="minorHAnsi"/>
          <w:color w:val="auto"/>
        </w:rPr>
        <w:t>wavelengths</w:t>
      </w:r>
      <w:r w:rsidR="005E3F4A" w:rsidRPr="002E2B75">
        <w:rPr>
          <w:rFonts w:asciiTheme="minorHAnsi" w:hAnsiTheme="minorHAnsi" w:cstheme="minorHAnsi"/>
          <w:color w:val="auto"/>
        </w:rPr>
        <w:t>.</w:t>
      </w:r>
      <w:r w:rsidR="00387B74" w:rsidRPr="002E2B75">
        <w:rPr>
          <w:rFonts w:asciiTheme="minorHAnsi" w:hAnsiTheme="minorHAnsi" w:cstheme="minorHAnsi"/>
          <w:color w:val="auto"/>
        </w:rPr>
        <w:t xml:space="preserve"> </w:t>
      </w:r>
      <w:r w:rsidR="005E3F4A" w:rsidRPr="002E2B75">
        <w:rPr>
          <w:rFonts w:asciiTheme="minorHAnsi" w:hAnsiTheme="minorHAnsi" w:cstheme="minorHAnsi"/>
          <w:color w:val="auto"/>
        </w:rPr>
        <w:t>In this case</w:t>
      </w:r>
      <w:r w:rsidR="00DC6830" w:rsidRPr="002E2B75">
        <w:rPr>
          <w:rFonts w:asciiTheme="minorHAnsi" w:hAnsiTheme="minorHAnsi" w:cstheme="minorHAnsi"/>
          <w:color w:val="auto"/>
        </w:rPr>
        <w:t>,</w:t>
      </w:r>
      <w:r w:rsidR="005E3F4A" w:rsidRPr="002E2B75">
        <w:rPr>
          <w:rFonts w:asciiTheme="minorHAnsi" w:hAnsiTheme="minorHAnsi" w:cstheme="minorHAnsi"/>
          <w:color w:val="auto"/>
        </w:rPr>
        <w:t xml:space="preserve"> </w:t>
      </w:r>
      <w:r w:rsidR="00387B74" w:rsidRPr="002E2B75">
        <w:rPr>
          <w:rFonts w:asciiTheme="minorHAnsi" w:hAnsiTheme="minorHAnsi" w:cstheme="minorHAnsi"/>
          <w:color w:val="auto"/>
        </w:rPr>
        <w:t xml:space="preserve">surface mapping is not feasible. A third or even fourth </w:t>
      </w:r>
      <w:r w:rsidR="00BB08AD" w:rsidRPr="002E2B75">
        <w:rPr>
          <w:rFonts w:asciiTheme="minorHAnsi" w:hAnsiTheme="minorHAnsi" w:cstheme="minorHAnsi"/>
          <w:color w:val="auto"/>
        </w:rPr>
        <w:t xml:space="preserve">comparable </w:t>
      </w:r>
      <w:r w:rsidR="00387B74" w:rsidRPr="002E2B75">
        <w:rPr>
          <w:rFonts w:asciiTheme="minorHAnsi" w:hAnsiTheme="minorHAnsi" w:cstheme="minorHAnsi"/>
          <w:color w:val="auto"/>
        </w:rPr>
        <w:t xml:space="preserve">dominant PC may also exist, which </w:t>
      </w:r>
      <w:r w:rsidR="00BE2988" w:rsidRPr="002E2B75">
        <w:rPr>
          <w:rFonts w:asciiTheme="minorHAnsi" w:hAnsiTheme="minorHAnsi" w:cstheme="minorHAnsi"/>
          <w:color w:val="auto"/>
        </w:rPr>
        <w:t>can</w:t>
      </w:r>
      <w:r w:rsidR="00387B74" w:rsidRPr="002E2B75">
        <w:rPr>
          <w:rFonts w:asciiTheme="minorHAnsi" w:hAnsiTheme="minorHAnsi" w:cstheme="minorHAnsi"/>
          <w:color w:val="auto"/>
        </w:rPr>
        <w:t xml:space="preserve"> correspond to another layer of cloud</w:t>
      </w:r>
      <w:r w:rsidR="00BB08AD" w:rsidRPr="002E2B75">
        <w:rPr>
          <w:rFonts w:asciiTheme="minorHAnsi" w:hAnsiTheme="minorHAnsi" w:cstheme="minorHAnsi"/>
          <w:color w:val="auto"/>
        </w:rPr>
        <w:t>s</w:t>
      </w:r>
      <w:r w:rsidR="00387B74" w:rsidRPr="002E2B75">
        <w:rPr>
          <w:rFonts w:asciiTheme="minorHAnsi" w:hAnsiTheme="minorHAnsi" w:cstheme="minorHAnsi"/>
          <w:color w:val="auto"/>
        </w:rPr>
        <w:t xml:space="preserve"> or large-scale hydrological processes</w:t>
      </w:r>
      <w:r w:rsidR="00BE2988" w:rsidRPr="002E2B75">
        <w:rPr>
          <w:rFonts w:asciiTheme="minorHAnsi" w:hAnsiTheme="minorHAnsi" w:cstheme="minorHAnsi"/>
          <w:color w:val="auto"/>
        </w:rPr>
        <w:t>, and</w:t>
      </w:r>
      <w:r w:rsidR="00387B74" w:rsidRPr="002E2B75">
        <w:rPr>
          <w:rFonts w:asciiTheme="minorHAnsi" w:hAnsiTheme="minorHAnsi" w:cstheme="minorHAnsi"/>
          <w:color w:val="auto"/>
        </w:rPr>
        <w:t xml:space="preserve"> would not invalidate the following steps of the method as long as the surface information is extracted.</w:t>
      </w:r>
    </w:p>
    <w:p w14:paraId="1A4E1EA1" w14:textId="77777777" w:rsidR="00CD110D" w:rsidRPr="002E2B75" w:rsidRDefault="00CD110D" w:rsidP="00D1204E">
      <w:pPr>
        <w:rPr>
          <w:rFonts w:asciiTheme="minorHAnsi" w:hAnsiTheme="minorHAnsi" w:cstheme="minorHAnsi"/>
          <w:color w:val="auto"/>
        </w:rPr>
      </w:pPr>
    </w:p>
    <w:p w14:paraId="4EFA63AB" w14:textId="391E7BE6" w:rsidR="00387B74" w:rsidRPr="002E2B75" w:rsidRDefault="00387B74" w:rsidP="00D1204E">
      <w:pPr>
        <w:rPr>
          <w:rFonts w:asciiTheme="minorHAnsi" w:hAnsiTheme="minorHAnsi" w:cstheme="minorHAnsi"/>
          <w:color w:val="auto"/>
        </w:rPr>
      </w:pPr>
      <w:r w:rsidRPr="002E2B75">
        <w:rPr>
          <w:rFonts w:asciiTheme="minorHAnsi" w:hAnsiTheme="minorHAnsi" w:cstheme="minorHAnsi"/>
          <w:color w:val="auto"/>
        </w:rPr>
        <w:t xml:space="preserve">Degeneracy resulting from the convolution of geometry and spectrum is the dominant factor that </w:t>
      </w:r>
      <w:r w:rsidR="00BB08AD" w:rsidRPr="002E2B75">
        <w:rPr>
          <w:rFonts w:asciiTheme="minorHAnsi" w:hAnsiTheme="minorHAnsi" w:cstheme="minorHAnsi"/>
          <w:color w:val="auto"/>
        </w:rPr>
        <w:t>constrains</w:t>
      </w:r>
      <w:r w:rsidRPr="002E2B75">
        <w:rPr>
          <w:rFonts w:asciiTheme="minorHAnsi" w:hAnsiTheme="minorHAnsi" w:cstheme="minorHAnsi"/>
          <w:color w:val="auto"/>
        </w:rPr>
        <w:t xml:space="preserve"> the quality of the retrieved map</w:t>
      </w:r>
      <w:r w:rsidR="00680B95" w:rsidRPr="002E2B75">
        <w:rPr>
          <w:rFonts w:asciiTheme="minorHAnsi" w:hAnsiTheme="minorHAnsi" w:cstheme="minorHAnsi"/>
          <w:color w:val="auto"/>
        </w:rPr>
        <w:t>, as discussed in Cowan &amp; Strait (2013)</w:t>
      </w:r>
      <w:r w:rsidR="002F335F" w:rsidRPr="002E2B75">
        <w:rPr>
          <w:rFonts w:asciiTheme="minorHAnsi" w:hAnsiTheme="minorHAnsi" w:cstheme="minorHAnsi"/>
          <w:color w:val="auto"/>
          <w:vertAlign w:val="superscript"/>
        </w:rPr>
        <w:t>14</w:t>
      </w:r>
      <w:r w:rsidR="00680B95" w:rsidRPr="002E2B75">
        <w:rPr>
          <w:rFonts w:asciiTheme="minorHAnsi" w:hAnsiTheme="minorHAnsi" w:cstheme="minorHAnsi"/>
          <w:color w:val="auto"/>
        </w:rPr>
        <w:t xml:space="preserve"> and </w:t>
      </w:r>
      <w:proofErr w:type="spellStart"/>
      <w:r w:rsidR="00680B95" w:rsidRPr="002E2B75">
        <w:rPr>
          <w:rFonts w:asciiTheme="minorHAnsi" w:hAnsiTheme="minorHAnsi" w:cstheme="minorHAnsi"/>
          <w:color w:val="auto"/>
        </w:rPr>
        <w:t>Fujii</w:t>
      </w:r>
      <w:proofErr w:type="spellEnd"/>
      <w:r w:rsidR="00680B95" w:rsidRPr="002E2B75">
        <w:rPr>
          <w:rFonts w:asciiTheme="minorHAnsi" w:hAnsiTheme="minorHAnsi" w:cstheme="minorHAnsi"/>
          <w:color w:val="auto"/>
        </w:rPr>
        <w:t xml:space="preserve"> et al. (2017)</w:t>
      </w:r>
      <w:r w:rsidR="002F335F" w:rsidRPr="002E2B75">
        <w:rPr>
          <w:rFonts w:asciiTheme="minorHAnsi" w:hAnsiTheme="minorHAnsi" w:cstheme="minorHAnsi"/>
          <w:color w:val="auto"/>
          <w:vertAlign w:val="superscript"/>
        </w:rPr>
        <w:t>15</w:t>
      </w:r>
      <w:r w:rsidRPr="002E2B75">
        <w:rPr>
          <w:rFonts w:asciiTheme="minorHAnsi" w:hAnsiTheme="minorHAnsi" w:cstheme="minorHAnsi"/>
          <w:color w:val="auto"/>
        </w:rPr>
        <w:t>. As the time series of dominant PCs cover only a small portion of the PC plane, there is always a trade-off between spat</w:t>
      </w:r>
      <w:r w:rsidR="00BB08AD" w:rsidRPr="002E2B75">
        <w:rPr>
          <w:rFonts w:asciiTheme="minorHAnsi" w:hAnsiTheme="minorHAnsi" w:cstheme="minorHAnsi"/>
          <w:color w:val="auto"/>
        </w:rPr>
        <w:t>ial and spectral variations</w:t>
      </w:r>
      <w:r w:rsidRPr="002E2B75">
        <w:rPr>
          <w:rFonts w:asciiTheme="minorHAnsi" w:hAnsiTheme="minorHAnsi" w:cstheme="minorHAnsi"/>
          <w:color w:val="auto"/>
        </w:rPr>
        <w:t xml:space="preserve">. In </w:t>
      </w:r>
      <w:r w:rsidR="005E3F4A" w:rsidRPr="002E2B75">
        <w:rPr>
          <w:rFonts w:asciiTheme="minorHAnsi" w:hAnsiTheme="minorHAnsi" w:cstheme="minorHAnsi"/>
          <w:color w:val="auto"/>
        </w:rPr>
        <w:t xml:space="preserve">other </w:t>
      </w:r>
      <w:r w:rsidRPr="002E2B75">
        <w:rPr>
          <w:rFonts w:asciiTheme="minorHAnsi" w:hAnsiTheme="minorHAnsi" w:cstheme="minorHAnsi"/>
          <w:color w:val="auto"/>
        </w:rPr>
        <w:t>word</w:t>
      </w:r>
      <w:r w:rsidR="005E3F4A" w:rsidRPr="002E2B75">
        <w:rPr>
          <w:rFonts w:asciiTheme="minorHAnsi" w:hAnsiTheme="minorHAnsi" w:cstheme="minorHAnsi"/>
          <w:color w:val="auto"/>
        </w:rPr>
        <w:t>s</w:t>
      </w:r>
      <w:r w:rsidRPr="002E2B75">
        <w:rPr>
          <w:rFonts w:asciiTheme="minorHAnsi" w:hAnsiTheme="minorHAnsi" w:cstheme="minorHAnsi"/>
          <w:color w:val="auto"/>
        </w:rPr>
        <w:t>, the retrieved map (</w:t>
      </w:r>
      <w:r w:rsidRPr="002E2B75">
        <w:rPr>
          <w:rFonts w:asciiTheme="minorHAnsi" w:hAnsiTheme="minorHAnsi" w:cstheme="minorHAnsi"/>
          <w:b/>
          <w:bCs/>
          <w:color w:val="auto"/>
        </w:rPr>
        <w:t>Figure 2a</w:t>
      </w:r>
      <w:r w:rsidRPr="002E2B75">
        <w:rPr>
          <w:rFonts w:asciiTheme="minorHAnsi" w:hAnsiTheme="minorHAnsi" w:cstheme="minorHAnsi"/>
          <w:color w:val="auto"/>
        </w:rPr>
        <w:t xml:space="preserve">) could not be much improved even with </w:t>
      </w:r>
      <w:r w:rsidR="005E3F4A" w:rsidRPr="002E2B75">
        <w:rPr>
          <w:rFonts w:asciiTheme="minorHAnsi" w:hAnsiTheme="minorHAnsi" w:cstheme="minorHAnsi"/>
          <w:color w:val="auto"/>
        </w:rPr>
        <w:t xml:space="preserve">an </w:t>
      </w:r>
      <w:r w:rsidRPr="002E2B75">
        <w:rPr>
          <w:rFonts w:asciiTheme="minorHAnsi" w:hAnsiTheme="minorHAnsi" w:cstheme="minorHAnsi"/>
          <w:color w:val="auto"/>
        </w:rPr>
        <w:t xml:space="preserve">infinite </w:t>
      </w:r>
      <w:r w:rsidR="005E3F4A" w:rsidRPr="002E2B75">
        <w:rPr>
          <w:rFonts w:asciiTheme="minorHAnsi" w:hAnsiTheme="minorHAnsi" w:cstheme="minorHAnsi"/>
          <w:color w:val="auto"/>
        </w:rPr>
        <w:t xml:space="preserve">number of </w:t>
      </w:r>
      <w:r w:rsidRPr="002E2B75">
        <w:rPr>
          <w:rFonts w:asciiTheme="minorHAnsi" w:hAnsiTheme="minorHAnsi" w:cstheme="minorHAnsi"/>
          <w:color w:val="auto"/>
        </w:rPr>
        <w:t>time steps and perfect observations</w:t>
      </w:r>
      <w:r w:rsidR="00680B95" w:rsidRPr="002E2B75">
        <w:rPr>
          <w:rFonts w:asciiTheme="minorHAnsi" w:hAnsiTheme="minorHAnsi" w:cstheme="minorHAnsi"/>
          <w:color w:val="auto"/>
        </w:rPr>
        <w:t>, as long as using</w:t>
      </w:r>
      <w:r w:rsidR="00BB08AD" w:rsidRPr="002E2B75">
        <w:rPr>
          <w:rFonts w:asciiTheme="minorHAnsi" w:hAnsiTheme="minorHAnsi" w:cstheme="minorHAnsi"/>
          <w:color w:val="auto"/>
        </w:rPr>
        <w:t xml:space="preserve"> light curves at</w:t>
      </w:r>
      <w:r w:rsidR="00680B95" w:rsidRPr="002E2B75">
        <w:rPr>
          <w:rFonts w:asciiTheme="minorHAnsi" w:hAnsiTheme="minorHAnsi" w:cstheme="minorHAnsi"/>
          <w:color w:val="auto"/>
        </w:rPr>
        <w:t xml:space="preserve"> the same wavelengths.</w:t>
      </w:r>
      <w:r w:rsidR="00F72EE8" w:rsidRPr="002E2B75">
        <w:rPr>
          <w:rFonts w:asciiTheme="minorHAnsi" w:hAnsiTheme="minorHAnsi" w:cstheme="minorHAnsi"/>
          <w:color w:val="auto"/>
        </w:rPr>
        <w:t xml:space="preserve"> We introduce the regularization to </w:t>
      </w:r>
      <w:r w:rsidR="000D6008" w:rsidRPr="002E2B75">
        <w:rPr>
          <w:rFonts w:asciiTheme="minorHAnsi" w:hAnsiTheme="minorHAnsi" w:cstheme="minorHAnsi"/>
          <w:color w:val="auto"/>
        </w:rPr>
        <w:t xml:space="preserve">partially </w:t>
      </w:r>
      <w:r w:rsidR="00F72EE8" w:rsidRPr="002E2B75">
        <w:rPr>
          <w:rFonts w:asciiTheme="minorHAnsi" w:hAnsiTheme="minorHAnsi" w:cstheme="minorHAnsi"/>
          <w:color w:val="auto"/>
        </w:rPr>
        <w:t xml:space="preserve">relieve the degeneracy. The optimal value of the regularization term λ in step 4.4 is determined using observations synthesized by the ground truth, where the observed </w:t>
      </w:r>
      <w:proofErr w:type="spellStart"/>
      <w:r w:rsidR="00F72EE8" w:rsidRPr="002E2B75">
        <w:rPr>
          <w:rFonts w:asciiTheme="minorHAnsi" w:hAnsiTheme="minorHAnsi" w:cstheme="minorHAnsi"/>
          <w:b/>
          <w:color w:val="auto"/>
        </w:rPr>
        <w:t>u</w:t>
      </w:r>
      <w:r w:rsidR="00F72EE8" w:rsidRPr="002E2B75">
        <w:rPr>
          <w:rFonts w:asciiTheme="minorHAnsi" w:hAnsiTheme="minorHAnsi" w:cstheme="minorHAnsi"/>
          <w:b/>
          <w:color w:val="auto"/>
          <w:vertAlign w:val="subscript"/>
        </w:rPr>
        <w:t>j</w:t>
      </w:r>
      <w:proofErr w:type="spellEnd"/>
      <w:r w:rsidR="00F72EE8" w:rsidRPr="002E2B75">
        <w:rPr>
          <w:rFonts w:asciiTheme="minorHAnsi" w:hAnsiTheme="minorHAnsi" w:cstheme="minorHAnsi"/>
          <w:color w:val="auto"/>
        </w:rPr>
        <w:t xml:space="preserve"> is replaced by weighted and scaled land fractions</w:t>
      </w:r>
      <w:r w:rsidR="000D6008" w:rsidRPr="002E2B75">
        <w:rPr>
          <w:rFonts w:asciiTheme="minorHAnsi" w:hAnsiTheme="minorHAnsi" w:cstheme="minorHAnsi"/>
          <w:color w:val="auto"/>
        </w:rPr>
        <w:t xml:space="preserve"> in the field of view</w:t>
      </w:r>
      <w:r w:rsidR="00BE52C7" w:rsidRPr="002E2B75">
        <w:rPr>
          <w:rFonts w:asciiTheme="minorHAnsi" w:hAnsiTheme="minorHAnsi" w:cstheme="minorHAnsi"/>
          <w:color w:val="auto"/>
        </w:rPr>
        <w:t xml:space="preserve"> (FOV)</w:t>
      </w:r>
      <w:r w:rsidR="00F72EE8" w:rsidRPr="002E2B75">
        <w:rPr>
          <w:rFonts w:asciiTheme="minorHAnsi" w:hAnsiTheme="minorHAnsi" w:cstheme="minorHAnsi"/>
          <w:color w:val="auto"/>
        </w:rPr>
        <w:t xml:space="preserve">. To generate the synthetic observation, we use the equation at step 4.3 and replace </w:t>
      </w:r>
      <w:r w:rsidR="00F72EE8" w:rsidRPr="002E2B75">
        <w:rPr>
          <w:rFonts w:asciiTheme="minorHAnsi" w:hAnsiTheme="minorHAnsi" w:cstheme="minorHAnsi"/>
          <w:b/>
          <w:color w:val="auto"/>
        </w:rPr>
        <w:t>x</w:t>
      </w:r>
      <w:r w:rsidR="00F72EE8" w:rsidRPr="002E2B75">
        <w:rPr>
          <w:rFonts w:asciiTheme="minorHAnsi" w:hAnsiTheme="minorHAnsi" w:cstheme="minorHAnsi"/>
          <w:color w:val="auto"/>
        </w:rPr>
        <w:t xml:space="preserve"> with the ground truth land fractions of each pixel</w:t>
      </w:r>
      <w:r w:rsidR="000D6008" w:rsidRPr="002E2B75">
        <w:rPr>
          <w:rFonts w:asciiTheme="minorHAnsi" w:hAnsiTheme="minorHAnsi" w:cstheme="minorHAnsi"/>
          <w:color w:val="auto"/>
        </w:rPr>
        <w:t xml:space="preserve">, </w:t>
      </w:r>
      <w:r w:rsidR="000D6008" w:rsidRPr="002E2B75">
        <w:rPr>
          <w:rFonts w:asciiTheme="minorHAnsi" w:hAnsiTheme="minorHAnsi" w:cstheme="minorHAnsi"/>
          <w:b/>
          <w:color w:val="auto"/>
        </w:rPr>
        <w:t>y</w:t>
      </w:r>
      <w:r w:rsidR="000D6008" w:rsidRPr="002E2B75">
        <w:rPr>
          <w:rFonts w:asciiTheme="minorHAnsi" w:hAnsiTheme="minorHAnsi" w:cstheme="minorHAnsi"/>
          <w:color w:val="auto"/>
        </w:rPr>
        <w:t xml:space="preserve">. </w:t>
      </w:r>
      <w:r w:rsidR="000D6008" w:rsidRPr="002E2B75">
        <w:rPr>
          <w:rFonts w:asciiTheme="minorHAnsi" w:hAnsiTheme="minorHAnsi" w:cstheme="minorHAnsi"/>
          <w:b/>
          <w:color w:val="auto"/>
        </w:rPr>
        <w:t>y</w:t>
      </w:r>
      <w:r w:rsidR="00F72EE8" w:rsidRPr="002E2B75">
        <w:rPr>
          <w:rFonts w:asciiTheme="minorHAnsi" w:hAnsiTheme="minorHAnsi" w:cstheme="minorHAnsi"/>
          <w:color w:val="auto"/>
        </w:rPr>
        <w:t xml:space="preserve"> is scaled to the same range with </w:t>
      </w:r>
      <w:r w:rsidR="00F72EE8" w:rsidRPr="002E2B75">
        <w:rPr>
          <w:rFonts w:asciiTheme="minorHAnsi" w:hAnsiTheme="minorHAnsi" w:cstheme="minorHAnsi"/>
          <w:b/>
          <w:color w:val="auto"/>
        </w:rPr>
        <w:t>x</w:t>
      </w:r>
      <w:r w:rsidR="00F72EE8" w:rsidRPr="002E2B75">
        <w:rPr>
          <w:rFonts w:asciiTheme="minorHAnsi" w:hAnsiTheme="minorHAnsi" w:cstheme="minorHAnsi"/>
          <w:color w:val="auto"/>
        </w:rPr>
        <w:t xml:space="preserve"> using the strong linear correlation between </w:t>
      </w:r>
      <w:r w:rsidR="00085DB0" w:rsidRPr="002E2B75">
        <w:rPr>
          <w:rFonts w:asciiTheme="minorHAnsi" w:hAnsiTheme="minorHAnsi" w:cstheme="minorHAnsi"/>
          <w:color w:val="auto"/>
        </w:rPr>
        <w:t>PC2</w:t>
      </w:r>
      <w:r w:rsidR="000D6008" w:rsidRPr="002E2B75">
        <w:rPr>
          <w:rFonts w:asciiTheme="minorHAnsi" w:hAnsiTheme="minorHAnsi" w:cstheme="minorHAnsi"/>
          <w:color w:val="auto"/>
        </w:rPr>
        <w:t xml:space="preserve"> of observation</w:t>
      </w:r>
      <w:r w:rsidR="00F72EE8" w:rsidRPr="002E2B75">
        <w:rPr>
          <w:rFonts w:asciiTheme="minorHAnsi" w:hAnsiTheme="minorHAnsi" w:cstheme="minorHAnsi"/>
          <w:color w:val="auto"/>
        </w:rPr>
        <w:t xml:space="preserve">, </w:t>
      </w:r>
      <w:r w:rsidR="00F72EE8" w:rsidRPr="002E2B75">
        <w:rPr>
          <w:rFonts w:asciiTheme="minorHAnsi" w:hAnsiTheme="minorHAnsi" w:cstheme="minorHAnsi"/>
          <w:b/>
          <w:color w:val="auto"/>
        </w:rPr>
        <w:t>u</w:t>
      </w:r>
      <w:r w:rsidR="00F72EE8" w:rsidRPr="002E2B75">
        <w:rPr>
          <w:rFonts w:asciiTheme="minorHAnsi" w:hAnsiTheme="minorHAnsi" w:cstheme="minorHAnsi"/>
          <w:b/>
          <w:color w:val="auto"/>
          <w:vertAlign w:val="subscript"/>
        </w:rPr>
        <w:t>2</w:t>
      </w:r>
      <w:r w:rsidR="00F72EE8" w:rsidRPr="002E2B75">
        <w:rPr>
          <w:rFonts w:asciiTheme="minorHAnsi" w:hAnsiTheme="minorHAnsi" w:cstheme="minorHAnsi"/>
          <w:color w:val="auto"/>
        </w:rPr>
        <w:t>, and the</w:t>
      </w:r>
      <w:r w:rsidR="000D6008" w:rsidRPr="002E2B75">
        <w:rPr>
          <w:rFonts w:asciiTheme="minorHAnsi" w:hAnsiTheme="minorHAnsi" w:cstheme="minorHAnsi"/>
          <w:color w:val="auto"/>
        </w:rPr>
        <w:t xml:space="preserve"> averaged</w:t>
      </w:r>
      <w:r w:rsidR="00BE52C7" w:rsidRPr="002E2B75">
        <w:rPr>
          <w:rFonts w:asciiTheme="minorHAnsi" w:hAnsiTheme="minorHAnsi" w:cstheme="minorHAnsi"/>
          <w:color w:val="auto"/>
        </w:rPr>
        <w:t xml:space="preserve"> FOV</w:t>
      </w:r>
      <w:r w:rsidR="00F72EE8" w:rsidRPr="002E2B75">
        <w:rPr>
          <w:rFonts w:asciiTheme="minorHAnsi" w:hAnsiTheme="minorHAnsi" w:cstheme="minorHAnsi"/>
          <w:color w:val="auto"/>
        </w:rPr>
        <w:t xml:space="preserve"> land fraction</w:t>
      </w:r>
      <w:r w:rsidR="000D6008" w:rsidRPr="002E2B75">
        <w:rPr>
          <w:rFonts w:asciiTheme="minorHAnsi" w:hAnsiTheme="minorHAnsi" w:cstheme="minorHAnsi"/>
          <w:color w:val="auto"/>
          <w:vertAlign w:val="superscript"/>
        </w:rPr>
        <w:t>13</w:t>
      </w:r>
      <w:r w:rsidR="00F72EE8" w:rsidRPr="002E2B75">
        <w:rPr>
          <w:rFonts w:asciiTheme="minorHAnsi" w:hAnsiTheme="minorHAnsi" w:cstheme="minorHAnsi"/>
          <w:color w:val="auto"/>
        </w:rPr>
        <w:t>.</w:t>
      </w:r>
      <w:r w:rsidR="000D6008" w:rsidRPr="002E2B75">
        <w:rPr>
          <w:rFonts w:asciiTheme="minorHAnsi" w:hAnsiTheme="minorHAnsi" w:cstheme="minorHAnsi"/>
          <w:color w:val="auto"/>
        </w:rPr>
        <w:t xml:space="preserve"> Due to the degeneracy, </w:t>
      </w:r>
      <w:r w:rsidR="000D6008" w:rsidRPr="002E2B75">
        <w:rPr>
          <w:rFonts w:asciiTheme="minorHAnsi" w:hAnsiTheme="minorHAnsi" w:cstheme="minorHAnsi"/>
          <w:b/>
          <w:color w:val="auto"/>
        </w:rPr>
        <w:t>y</w:t>
      </w:r>
      <w:r w:rsidR="000D6008" w:rsidRPr="002E2B75">
        <w:rPr>
          <w:rFonts w:asciiTheme="minorHAnsi" w:hAnsiTheme="minorHAnsi" w:cstheme="minorHAnsi"/>
          <w:color w:val="auto"/>
        </w:rPr>
        <w:t xml:space="preserve"> cannot be perfectly recovered from the linear regression in step 4.4, so we determine the optimal value of λ by finding the minimum of χ</w:t>
      </w:r>
      <w:r w:rsidR="000D6008" w:rsidRPr="002E2B75">
        <w:rPr>
          <w:rFonts w:asciiTheme="minorHAnsi" w:hAnsiTheme="minorHAnsi" w:cstheme="minorHAnsi"/>
          <w:color w:val="auto"/>
          <w:vertAlign w:val="superscript"/>
        </w:rPr>
        <w:t>2</w:t>
      </w:r>
      <w:r w:rsidR="000D6008" w:rsidRPr="002E2B75">
        <w:rPr>
          <w:rFonts w:asciiTheme="minorHAnsi" w:hAnsiTheme="minorHAnsi" w:cstheme="minorHAnsi"/>
          <w:color w:val="auto"/>
        </w:rPr>
        <w:t xml:space="preserve">, squared residual scaled by the variance of each pixel. The latter is estimated by the absolute value of each pixel. This is similar to the L-curve criterion </w:t>
      </w:r>
      <w:r w:rsidR="00BE52C7" w:rsidRPr="002E2B75">
        <w:rPr>
          <w:rFonts w:asciiTheme="minorHAnsi" w:hAnsiTheme="minorHAnsi" w:cstheme="minorHAnsi"/>
          <w:color w:val="auto"/>
        </w:rPr>
        <w:t>in</w:t>
      </w:r>
      <w:r w:rsidR="000D6008" w:rsidRPr="002E2B75">
        <w:rPr>
          <w:rFonts w:asciiTheme="minorHAnsi" w:hAnsiTheme="minorHAnsi" w:cstheme="minorHAnsi"/>
          <w:color w:val="auto"/>
        </w:rPr>
        <w:t xml:space="preserve"> Kawahara &amp; </w:t>
      </w:r>
      <w:proofErr w:type="spellStart"/>
      <w:r w:rsidR="000D6008" w:rsidRPr="002E2B75">
        <w:rPr>
          <w:rFonts w:asciiTheme="minorHAnsi" w:hAnsiTheme="minorHAnsi" w:cstheme="minorHAnsi"/>
          <w:color w:val="auto"/>
        </w:rPr>
        <w:t>Fujii</w:t>
      </w:r>
      <w:proofErr w:type="spellEnd"/>
      <w:r w:rsidR="000D6008" w:rsidRPr="002E2B75">
        <w:rPr>
          <w:rFonts w:asciiTheme="minorHAnsi" w:hAnsiTheme="minorHAnsi" w:cstheme="minorHAnsi"/>
          <w:color w:val="auto"/>
        </w:rPr>
        <w:t xml:space="preserve"> (2011)</w:t>
      </w:r>
      <w:r w:rsidR="000D6008" w:rsidRPr="002E2B75">
        <w:rPr>
          <w:rFonts w:asciiTheme="minorHAnsi" w:hAnsiTheme="minorHAnsi" w:cstheme="minorHAnsi"/>
          <w:color w:val="auto"/>
          <w:vertAlign w:val="superscript"/>
        </w:rPr>
        <w:t>16</w:t>
      </w:r>
      <w:r w:rsidR="000D6008" w:rsidRPr="002E2B75">
        <w:rPr>
          <w:rFonts w:asciiTheme="minorHAnsi" w:hAnsiTheme="minorHAnsi" w:cstheme="minorHAnsi"/>
          <w:color w:val="auto"/>
        </w:rPr>
        <w:t>. In the particular case of this paper where T=9739 and P=3072, the optimal value of λ is 10</w:t>
      </w:r>
      <w:r w:rsidR="000D6008" w:rsidRPr="002E2B75">
        <w:rPr>
          <w:rFonts w:asciiTheme="minorHAnsi" w:hAnsiTheme="minorHAnsi" w:cstheme="minorHAnsi"/>
          <w:color w:val="auto"/>
          <w:vertAlign w:val="superscript"/>
        </w:rPr>
        <w:t>-3.153</w:t>
      </w:r>
      <w:r w:rsidR="000D6008" w:rsidRPr="002E2B75">
        <w:rPr>
          <w:rFonts w:asciiTheme="minorHAnsi" w:hAnsiTheme="minorHAnsi" w:cstheme="minorHAnsi"/>
          <w:color w:val="auto"/>
        </w:rPr>
        <w:t xml:space="preserve"> (</w:t>
      </w:r>
      <w:r w:rsidR="000D6008" w:rsidRPr="002E2B75">
        <w:rPr>
          <w:rFonts w:asciiTheme="minorHAnsi" w:hAnsiTheme="minorHAnsi" w:cstheme="minorHAnsi"/>
          <w:b/>
          <w:bCs/>
          <w:color w:val="auto"/>
        </w:rPr>
        <w:t xml:space="preserve">Figure </w:t>
      </w:r>
      <w:r w:rsidR="00A47747" w:rsidRPr="002E2B75">
        <w:rPr>
          <w:rFonts w:asciiTheme="minorHAnsi" w:hAnsiTheme="minorHAnsi" w:cstheme="minorHAnsi"/>
          <w:b/>
          <w:bCs/>
          <w:color w:val="auto"/>
        </w:rPr>
        <w:t>4</w:t>
      </w:r>
      <w:r w:rsidR="000D6008" w:rsidRPr="002E2B75">
        <w:rPr>
          <w:rFonts w:asciiTheme="minorHAnsi" w:hAnsiTheme="minorHAnsi" w:cstheme="minorHAnsi"/>
          <w:color w:val="auto"/>
        </w:rPr>
        <w:t>).</w:t>
      </w:r>
    </w:p>
    <w:p w14:paraId="5E5C7331" w14:textId="77777777" w:rsidR="00CD110D" w:rsidRPr="002E2B75" w:rsidRDefault="00CD110D" w:rsidP="00D1204E">
      <w:pPr>
        <w:rPr>
          <w:rFonts w:asciiTheme="minorHAnsi" w:hAnsiTheme="minorHAnsi" w:cstheme="minorHAnsi"/>
          <w:color w:val="auto"/>
        </w:rPr>
      </w:pPr>
    </w:p>
    <w:p w14:paraId="51832368" w14:textId="1AEB5AA6" w:rsidR="007854C3" w:rsidRPr="002E2B75" w:rsidRDefault="007854C3" w:rsidP="00D1204E">
      <w:pPr>
        <w:rPr>
          <w:rFonts w:asciiTheme="minorHAnsi" w:hAnsiTheme="minorHAnsi" w:cstheme="minorHAnsi"/>
          <w:color w:val="auto"/>
          <w:lang w:eastAsia="zh-CN"/>
        </w:rPr>
      </w:pPr>
      <w:r w:rsidRPr="002E2B75">
        <w:rPr>
          <w:rFonts w:asciiTheme="minorHAnsi" w:hAnsiTheme="minorHAnsi" w:cstheme="minorHAnsi"/>
          <w:color w:val="auto"/>
        </w:rPr>
        <w:t xml:space="preserve">Observation noise, another factor that influences the mapping quality, may corrupt the SVD analysis of light curves in practical. We test the robustness of the protocol by introducing </w:t>
      </w:r>
      <w:r w:rsidR="00BE52C7" w:rsidRPr="002E2B75">
        <w:rPr>
          <w:rFonts w:asciiTheme="minorHAnsi" w:hAnsiTheme="minorHAnsi" w:cstheme="minorHAnsi"/>
          <w:color w:val="auto"/>
        </w:rPr>
        <w:t xml:space="preserve">different levels of </w:t>
      </w:r>
      <w:r w:rsidRPr="002E2B75">
        <w:rPr>
          <w:rFonts w:asciiTheme="minorHAnsi" w:hAnsiTheme="minorHAnsi" w:cstheme="minorHAnsi"/>
          <w:color w:val="auto"/>
        </w:rPr>
        <w:t xml:space="preserve">observation noise to the original light curves. </w:t>
      </w:r>
      <w:r w:rsidR="00BE52C7" w:rsidRPr="002E2B75">
        <w:rPr>
          <w:rFonts w:asciiTheme="minorHAnsi" w:hAnsiTheme="minorHAnsi" w:cstheme="minorHAnsi"/>
          <w:color w:val="auto"/>
        </w:rPr>
        <w:t>They are</w:t>
      </w:r>
      <w:r w:rsidRPr="002E2B75">
        <w:rPr>
          <w:rFonts w:asciiTheme="minorHAnsi" w:hAnsiTheme="minorHAnsi" w:cstheme="minorHAnsi"/>
          <w:color w:val="auto"/>
        </w:rPr>
        <w:t xml:space="preserve"> assumed to contain all </w:t>
      </w:r>
      <w:r w:rsidR="00BE52C7" w:rsidRPr="002E2B75">
        <w:rPr>
          <w:rFonts w:asciiTheme="minorHAnsi" w:hAnsiTheme="minorHAnsi" w:cstheme="minorHAnsi"/>
          <w:color w:val="auto"/>
        </w:rPr>
        <w:t xml:space="preserve">noise </w:t>
      </w:r>
      <w:r w:rsidRPr="002E2B75">
        <w:rPr>
          <w:rFonts w:asciiTheme="minorHAnsi" w:hAnsiTheme="minorHAnsi" w:cstheme="minorHAnsi"/>
          <w:color w:val="auto"/>
        </w:rPr>
        <w:t>sources (e.g. sky background, dark current and readout noise), and follow Gaussian distribution. In the original light curves without noise, PC2 shows strong (r</w:t>
      </w:r>
      <w:r w:rsidRPr="002E2B75">
        <w:rPr>
          <w:rFonts w:asciiTheme="minorHAnsi" w:hAnsiTheme="minorHAnsi" w:cstheme="minorHAnsi"/>
          <w:color w:val="auto"/>
          <w:vertAlign w:val="superscript"/>
        </w:rPr>
        <w:t>2</w:t>
      </w:r>
      <w:r w:rsidRPr="002E2B75">
        <w:rPr>
          <w:rFonts w:asciiTheme="minorHAnsi" w:hAnsiTheme="minorHAnsi" w:cstheme="minorHAnsi"/>
          <w:color w:val="auto"/>
        </w:rPr>
        <w:t>=0.91) linear correlation with</w:t>
      </w:r>
      <w:r w:rsidR="001D382A" w:rsidRPr="002E2B75">
        <w:rPr>
          <w:rFonts w:asciiTheme="minorHAnsi" w:hAnsiTheme="minorHAnsi" w:cstheme="minorHAnsi"/>
          <w:color w:val="auto"/>
        </w:rPr>
        <w:t xml:space="preserve"> the</w:t>
      </w:r>
      <w:r w:rsidRPr="002E2B75">
        <w:rPr>
          <w:rFonts w:asciiTheme="minorHAnsi" w:hAnsiTheme="minorHAnsi" w:cstheme="minorHAnsi"/>
          <w:color w:val="auto"/>
        </w:rPr>
        <w:t xml:space="preserve"> </w:t>
      </w:r>
      <w:r w:rsidR="001D382A" w:rsidRPr="002E2B75">
        <w:rPr>
          <w:rFonts w:asciiTheme="minorHAnsi" w:hAnsiTheme="minorHAnsi" w:cstheme="minorHAnsi"/>
          <w:color w:val="auto"/>
        </w:rPr>
        <w:t>FOV</w:t>
      </w:r>
      <w:r w:rsidRPr="002E2B75">
        <w:rPr>
          <w:rFonts w:asciiTheme="minorHAnsi" w:hAnsiTheme="minorHAnsi" w:cstheme="minorHAnsi"/>
          <w:color w:val="auto"/>
        </w:rPr>
        <w:t xml:space="preserve"> land fraction</w:t>
      </w:r>
      <w:r w:rsidRPr="002E2B75">
        <w:rPr>
          <w:rFonts w:asciiTheme="minorHAnsi" w:hAnsiTheme="minorHAnsi" w:cstheme="minorHAnsi"/>
          <w:color w:val="auto"/>
          <w:vertAlign w:val="superscript"/>
        </w:rPr>
        <w:t>13</w:t>
      </w:r>
      <w:r w:rsidRPr="002E2B75">
        <w:rPr>
          <w:rFonts w:asciiTheme="minorHAnsi" w:hAnsiTheme="minorHAnsi" w:cstheme="minorHAnsi"/>
          <w:color w:val="auto"/>
        </w:rPr>
        <w:t>, so its time series</w:t>
      </w:r>
      <w:r w:rsidR="00567AA4" w:rsidRPr="002E2B75">
        <w:rPr>
          <w:rFonts w:asciiTheme="minorHAnsi" w:hAnsiTheme="minorHAnsi" w:cstheme="minorHAnsi"/>
          <w:color w:val="auto"/>
        </w:rPr>
        <w:t xml:space="preserve"> is used</w:t>
      </w:r>
      <w:r w:rsidRPr="002E2B75">
        <w:rPr>
          <w:rFonts w:asciiTheme="minorHAnsi" w:hAnsiTheme="minorHAnsi" w:cstheme="minorHAnsi"/>
          <w:color w:val="auto"/>
        </w:rPr>
        <w:t xml:space="preserve"> for the surface mapping. </w:t>
      </w:r>
      <w:r w:rsidR="00567AA4" w:rsidRPr="002E2B75">
        <w:rPr>
          <w:rFonts w:asciiTheme="minorHAnsi" w:hAnsiTheme="minorHAnsi" w:cstheme="minorHAnsi"/>
          <w:color w:val="auto"/>
          <w:lang w:eastAsia="zh-CN"/>
        </w:rPr>
        <w:t>With</w:t>
      </w:r>
      <w:r w:rsidRPr="002E2B75">
        <w:rPr>
          <w:rFonts w:asciiTheme="minorHAnsi" w:hAnsiTheme="minorHAnsi" w:cstheme="minorHAnsi"/>
          <w:color w:val="auto"/>
          <w:lang w:eastAsia="zh-CN"/>
        </w:rPr>
        <w:t xml:space="preserve"> increasing</w:t>
      </w:r>
      <w:r w:rsidR="00567AA4" w:rsidRPr="002E2B75">
        <w:rPr>
          <w:rFonts w:asciiTheme="minorHAnsi" w:hAnsiTheme="minorHAnsi" w:cstheme="minorHAnsi"/>
          <w:color w:val="auto"/>
          <w:lang w:eastAsia="zh-CN"/>
        </w:rPr>
        <w:t xml:space="preserve"> </w:t>
      </w:r>
      <w:r w:rsidRPr="002E2B75">
        <w:rPr>
          <w:rFonts w:asciiTheme="minorHAnsi" w:hAnsiTheme="minorHAnsi" w:cstheme="minorHAnsi"/>
          <w:color w:val="auto"/>
          <w:lang w:eastAsia="zh-CN"/>
        </w:rPr>
        <w:t xml:space="preserve">noise level, </w:t>
      </w:r>
      <w:r w:rsidR="00567AA4" w:rsidRPr="002E2B75">
        <w:rPr>
          <w:rFonts w:asciiTheme="minorHAnsi" w:hAnsiTheme="minorHAnsi" w:cstheme="minorHAnsi"/>
          <w:color w:val="auto"/>
          <w:lang w:eastAsia="zh-CN"/>
        </w:rPr>
        <w:t xml:space="preserve">the </w:t>
      </w:r>
      <w:r w:rsidR="001D382A" w:rsidRPr="002E2B75">
        <w:rPr>
          <w:rFonts w:asciiTheme="minorHAnsi" w:hAnsiTheme="minorHAnsi" w:cstheme="minorHAnsi"/>
          <w:color w:val="auto"/>
          <w:lang w:eastAsia="zh-CN"/>
        </w:rPr>
        <w:t>correlation</w:t>
      </w:r>
      <w:r w:rsidR="00567AA4" w:rsidRPr="002E2B75">
        <w:rPr>
          <w:rFonts w:asciiTheme="minorHAnsi" w:hAnsiTheme="minorHAnsi" w:cstheme="minorHAnsi"/>
          <w:color w:val="auto"/>
          <w:lang w:eastAsia="zh-CN"/>
        </w:rPr>
        <w:t xml:space="preserve"> between PC2 and surface becomes weaker (</w:t>
      </w:r>
      <w:r w:rsidR="00567AA4" w:rsidRPr="002E2B75">
        <w:rPr>
          <w:rFonts w:asciiTheme="minorHAnsi" w:hAnsiTheme="minorHAnsi" w:cstheme="minorHAnsi"/>
          <w:b/>
          <w:bCs/>
          <w:color w:val="auto"/>
          <w:lang w:eastAsia="zh-CN"/>
        </w:rPr>
        <w:t xml:space="preserve">Figure </w:t>
      </w:r>
      <w:r w:rsidR="00A47747" w:rsidRPr="002E2B75">
        <w:rPr>
          <w:rFonts w:asciiTheme="minorHAnsi" w:hAnsiTheme="minorHAnsi" w:cstheme="minorHAnsi"/>
          <w:b/>
          <w:bCs/>
          <w:color w:val="auto"/>
          <w:lang w:eastAsia="zh-CN"/>
        </w:rPr>
        <w:t>5</w:t>
      </w:r>
      <w:r w:rsidR="00567AA4" w:rsidRPr="002E2B75">
        <w:rPr>
          <w:rFonts w:asciiTheme="minorHAnsi" w:hAnsiTheme="minorHAnsi" w:cstheme="minorHAnsi"/>
          <w:color w:val="auto"/>
          <w:lang w:eastAsia="zh-CN"/>
        </w:rPr>
        <w:t>).</w:t>
      </w:r>
      <w:r w:rsidR="001D382A" w:rsidRPr="002E2B75">
        <w:rPr>
          <w:rFonts w:asciiTheme="minorHAnsi" w:hAnsiTheme="minorHAnsi" w:cstheme="minorHAnsi"/>
          <w:color w:val="auto"/>
          <w:lang w:eastAsia="zh-CN"/>
        </w:rPr>
        <w:t xml:space="preserve"> The correlation coefficient, </w:t>
      </w:r>
      <w:r w:rsidR="00567AA4" w:rsidRPr="002E2B75">
        <w:rPr>
          <w:rFonts w:asciiTheme="minorHAnsi" w:hAnsiTheme="minorHAnsi" w:cstheme="minorHAnsi"/>
          <w:color w:val="auto"/>
          <w:lang w:eastAsia="zh-CN"/>
        </w:rPr>
        <w:t>r</w:t>
      </w:r>
      <w:r w:rsidR="00567AA4" w:rsidRPr="002E2B75">
        <w:rPr>
          <w:rFonts w:asciiTheme="minorHAnsi" w:hAnsiTheme="minorHAnsi" w:cstheme="minorHAnsi"/>
          <w:color w:val="auto"/>
          <w:vertAlign w:val="superscript"/>
          <w:lang w:eastAsia="zh-CN"/>
        </w:rPr>
        <w:t>2</w:t>
      </w:r>
      <w:r w:rsidR="001D382A" w:rsidRPr="002E2B75">
        <w:rPr>
          <w:rFonts w:asciiTheme="minorHAnsi" w:hAnsiTheme="minorHAnsi" w:cstheme="minorHAnsi"/>
          <w:color w:val="auto"/>
          <w:lang w:eastAsia="zh-CN"/>
        </w:rPr>
        <w:t xml:space="preserve">, </w:t>
      </w:r>
      <w:r w:rsidR="00567AA4" w:rsidRPr="002E2B75">
        <w:rPr>
          <w:rFonts w:asciiTheme="minorHAnsi" w:hAnsiTheme="minorHAnsi" w:cstheme="minorHAnsi"/>
          <w:color w:val="auto"/>
          <w:lang w:eastAsia="zh-CN"/>
        </w:rPr>
        <w:t xml:space="preserve">becomes below 0.5 when the signal to noise ratio (S/N) is less than 10 </w:t>
      </w:r>
      <w:r w:rsidR="00567AA4" w:rsidRPr="002E2B75">
        <w:rPr>
          <w:rFonts w:asciiTheme="minorHAnsi" w:hAnsiTheme="minorHAnsi" w:cstheme="minorHAnsi"/>
          <w:color w:val="auto"/>
          <w:lang w:eastAsia="zh-CN"/>
        </w:rPr>
        <w:lastRenderedPageBreak/>
        <w:t>(</w:t>
      </w:r>
      <w:r w:rsidR="00567AA4" w:rsidRPr="002E2B75">
        <w:rPr>
          <w:rFonts w:asciiTheme="minorHAnsi" w:hAnsiTheme="minorHAnsi" w:cstheme="minorHAnsi"/>
          <w:b/>
          <w:bCs/>
          <w:color w:val="auto"/>
          <w:lang w:eastAsia="zh-CN"/>
        </w:rPr>
        <w:t xml:space="preserve">Figure </w:t>
      </w:r>
      <w:r w:rsidR="00A47747" w:rsidRPr="002E2B75">
        <w:rPr>
          <w:rFonts w:asciiTheme="minorHAnsi" w:hAnsiTheme="minorHAnsi" w:cstheme="minorHAnsi"/>
          <w:b/>
          <w:bCs/>
          <w:color w:val="auto"/>
          <w:lang w:eastAsia="zh-CN"/>
        </w:rPr>
        <w:t>5</w:t>
      </w:r>
      <w:r w:rsidR="00567AA4" w:rsidRPr="002E2B75">
        <w:rPr>
          <w:rFonts w:asciiTheme="minorHAnsi" w:hAnsiTheme="minorHAnsi" w:cstheme="minorHAnsi"/>
          <w:b/>
          <w:bCs/>
          <w:color w:val="auto"/>
          <w:lang w:eastAsia="zh-CN"/>
        </w:rPr>
        <w:t>a</w:t>
      </w:r>
      <w:r w:rsidR="00567AA4" w:rsidRPr="002E2B75">
        <w:rPr>
          <w:rFonts w:asciiTheme="minorHAnsi" w:hAnsiTheme="minorHAnsi" w:cstheme="minorHAnsi"/>
          <w:color w:val="auto"/>
          <w:lang w:eastAsia="zh-CN"/>
        </w:rPr>
        <w:t>), although the importance of PC2 is still dominant (</w:t>
      </w:r>
      <w:r w:rsidR="00567AA4" w:rsidRPr="002E2B75">
        <w:rPr>
          <w:rFonts w:asciiTheme="minorHAnsi" w:hAnsiTheme="minorHAnsi" w:cstheme="minorHAnsi"/>
          <w:b/>
          <w:bCs/>
          <w:color w:val="auto"/>
          <w:lang w:eastAsia="zh-CN"/>
        </w:rPr>
        <w:t xml:space="preserve">Figure </w:t>
      </w:r>
      <w:r w:rsidR="00A47747" w:rsidRPr="002E2B75">
        <w:rPr>
          <w:rFonts w:asciiTheme="minorHAnsi" w:hAnsiTheme="minorHAnsi" w:cstheme="minorHAnsi"/>
          <w:b/>
          <w:bCs/>
          <w:color w:val="auto"/>
          <w:lang w:eastAsia="zh-CN"/>
        </w:rPr>
        <w:t>5</w:t>
      </w:r>
      <w:r w:rsidR="00567AA4" w:rsidRPr="002E2B75">
        <w:rPr>
          <w:rFonts w:asciiTheme="minorHAnsi" w:hAnsiTheme="minorHAnsi" w:cstheme="minorHAnsi"/>
          <w:b/>
          <w:bCs/>
          <w:color w:val="auto"/>
          <w:lang w:eastAsia="zh-CN"/>
        </w:rPr>
        <w:t>b</w:t>
      </w:r>
      <w:r w:rsidR="00567AA4" w:rsidRPr="002E2B75">
        <w:rPr>
          <w:rFonts w:asciiTheme="minorHAnsi" w:hAnsiTheme="minorHAnsi" w:cstheme="minorHAnsi"/>
          <w:color w:val="auto"/>
          <w:lang w:eastAsia="zh-CN"/>
        </w:rPr>
        <w:t>). We suggest a minimum S/N of 30 for confidently apply</w:t>
      </w:r>
      <w:r w:rsidR="00BE52C7" w:rsidRPr="002E2B75">
        <w:rPr>
          <w:rFonts w:asciiTheme="minorHAnsi" w:hAnsiTheme="minorHAnsi" w:cstheme="minorHAnsi"/>
          <w:color w:val="auto"/>
          <w:lang w:eastAsia="zh-CN"/>
        </w:rPr>
        <w:t>ing</w:t>
      </w:r>
      <w:r w:rsidR="00567AA4" w:rsidRPr="002E2B75">
        <w:rPr>
          <w:rFonts w:asciiTheme="minorHAnsi" w:hAnsiTheme="minorHAnsi" w:cstheme="minorHAnsi"/>
          <w:color w:val="auto"/>
          <w:lang w:eastAsia="zh-CN"/>
        </w:rPr>
        <w:t xml:space="preserve"> the protocol in future generalization.</w:t>
      </w:r>
      <w:r w:rsidR="001F20A2" w:rsidRPr="002E2B75">
        <w:rPr>
          <w:rFonts w:asciiTheme="minorHAnsi" w:hAnsiTheme="minorHAnsi" w:cstheme="minorHAnsi"/>
          <w:color w:val="auto"/>
          <w:lang w:eastAsia="zh-CN"/>
        </w:rPr>
        <w:t xml:space="preserve"> It is worth noting that S/N here is the ratio of exoplanet signal to the observation noise, with the signal of parent star</w:t>
      </w:r>
      <w:r w:rsidR="00A5694A" w:rsidRPr="002E2B75">
        <w:rPr>
          <w:rFonts w:asciiTheme="minorHAnsi" w:hAnsiTheme="minorHAnsi" w:cstheme="minorHAnsi"/>
          <w:color w:val="auto"/>
          <w:lang w:eastAsia="zh-CN"/>
        </w:rPr>
        <w:t xml:space="preserve"> being</w:t>
      </w:r>
      <w:r w:rsidR="001F20A2" w:rsidRPr="002E2B75">
        <w:rPr>
          <w:rFonts w:asciiTheme="minorHAnsi" w:hAnsiTheme="minorHAnsi" w:cstheme="minorHAnsi"/>
          <w:color w:val="auto"/>
          <w:lang w:eastAsia="zh-CN"/>
        </w:rPr>
        <w:t xml:space="preserve"> removed.</w:t>
      </w:r>
    </w:p>
    <w:p w14:paraId="247DF83E" w14:textId="77777777" w:rsidR="00CD110D" w:rsidRPr="002E2B75" w:rsidRDefault="00CD110D" w:rsidP="00D1204E">
      <w:pPr>
        <w:rPr>
          <w:rFonts w:asciiTheme="minorHAnsi" w:hAnsiTheme="minorHAnsi" w:cstheme="minorHAnsi"/>
          <w:color w:val="auto"/>
        </w:rPr>
      </w:pPr>
    </w:p>
    <w:p w14:paraId="7DCE3B17" w14:textId="14C1F98C" w:rsidR="00680B95" w:rsidRPr="002E2B75" w:rsidRDefault="00680B95" w:rsidP="00D1204E">
      <w:pPr>
        <w:rPr>
          <w:rFonts w:asciiTheme="minorHAnsi" w:hAnsiTheme="minorHAnsi" w:cstheme="minorHAnsi"/>
          <w:color w:val="auto"/>
        </w:rPr>
      </w:pPr>
      <w:r w:rsidRPr="002E2B75">
        <w:rPr>
          <w:rFonts w:asciiTheme="minorHAnsi" w:hAnsiTheme="minorHAnsi" w:cstheme="minorHAnsi"/>
          <w:color w:val="auto"/>
        </w:rPr>
        <w:t xml:space="preserve">Viewing geometry is assumed to be known </w:t>
      </w:r>
      <w:r w:rsidR="00853694" w:rsidRPr="002E2B75">
        <w:rPr>
          <w:rFonts w:asciiTheme="minorHAnsi" w:hAnsiTheme="minorHAnsi" w:cstheme="minorHAnsi"/>
          <w:color w:val="auto"/>
        </w:rPr>
        <w:t xml:space="preserve">at step </w:t>
      </w:r>
      <w:r w:rsidR="00B7212B" w:rsidRPr="002E2B75">
        <w:rPr>
          <w:rFonts w:asciiTheme="minorHAnsi" w:hAnsiTheme="minorHAnsi" w:cstheme="minorHAnsi"/>
          <w:color w:val="auto"/>
        </w:rPr>
        <w:t>4</w:t>
      </w:r>
      <w:r w:rsidR="00853694" w:rsidRPr="002E2B75">
        <w:rPr>
          <w:rFonts w:asciiTheme="minorHAnsi" w:hAnsiTheme="minorHAnsi" w:cstheme="minorHAnsi"/>
          <w:color w:val="auto"/>
        </w:rPr>
        <w:t>.2</w:t>
      </w:r>
      <w:r w:rsidR="00EF4ADC" w:rsidRPr="002E2B75">
        <w:rPr>
          <w:rFonts w:asciiTheme="minorHAnsi" w:hAnsiTheme="minorHAnsi" w:cstheme="minorHAnsi"/>
          <w:color w:val="auto"/>
        </w:rPr>
        <w:t>, as</w:t>
      </w:r>
      <w:r w:rsidR="00853694" w:rsidRPr="002E2B75">
        <w:rPr>
          <w:rFonts w:asciiTheme="minorHAnsi" w:hAnsiTheme="minorHAnsi" w:cstheme="minorHAnsi"/>
          <w:color w:val="auto"/>
        </w:rPr>
        <w:t xml:space="preserve"> </w:t>
      </w:r>
      <w:r w:rsidR="00EF4ADC" w:rsidRPr="002E2B75">
        <w:rPr>
          <w:rFonts w:asciiTheme="minorHAnsi" w:hAnsiTheme="minorHAnsi" w:cstheme="minorHAnsi"/>
          <w:color w:val="auto"/>
        </w:rPr>
        <w:t>p</w:t>
      </w:r>
      <w:r w:rsidR="00853694" w:rsidRPr="002E2B75">
        <w:rPr>
          <w:rFonts w:asciiTheme="minorHAnsi" w:hAnsiTheme="minorHAnsi" w:cstheme="minorHAnsi"/>
          <w:color w:val="auto"/>
        </w:rPr>
        <w:t>recisely deriving viewing geometry from exoplanet observation</w:t>
      </w:r>
      <w:r w:rsidR="00CE595A" w:rsidRPr="002E2B75">
        <w:rPr>
          <w:rFonts w:asciiTheme="minorHAnsi" w:hAnsiTheme="minorHAnsi" w:cstheme="minorHAnsi"/>
          <w:color w:val="auto"/>
        </w:rPr>
        <w:t>s</w:t>
      </w:r>
      <w:r w:rsidR="00853694" w:rsidRPr="002E2B75">
        <w:rPr>
          <w:rFonts w:asciiTheme="minorHAnsi" w:hAnsiTheme="minorHAnsi" w:cstheme="minorHAnsi"/>
          <w:color w:val="auto"/>
        </w:rPr>
        <w:t xml:space="preserve"> is beyond the scope of this work. Besides the orbital elements that can be derived from</w:t>
      </w:r>
      <w:r w:rsidR="00381ED0" w:rsidRPr="002E2B75">
        <w:rPr>
          <w:rFonts w:asciiTheme="minorHAnsi" w:hAnsiTheme="minorHAnsi" w:cstheme="minorHAnsi"/>
          <w:color w:val="auto"/>
        </w:rPr>
        <w:t xml:space="preserve"> light curve</w:t>
      </w:r>
      <w:r w:rsidR="00853694" w:rsidRPr="002E2B75">
        <w:rPr>
          <w:rFonts w:asciiTheme="minorHAnsi" w:hAnsiTheme="minorHAnsi" w:cstheme="minorHAnsi"/>
          <w:color w:val="auto"/>
        </w:rPr>
        <w:t xml:space="preserve"> </w:t>
      </w:r>
      <w:r w:rsidR="00803656" w:rsidRPr="002E2B75">
        <w:rPr>
          <w:rFonts w:asciiTheme="minorHAnsi" w:hAnsiTheme="minorHAnsi" w:cstheme="minorHAnsi"/>
          <w:color w:val="auto"/>
        </w:rPr>
        <w:t xml:space="preserve">observations, and rotation period from power </w:t>
      </w:r>
      <w:r w:rsidR="00D13B45" w:rsidRPr="002E2B75">
        <w:rPr>
          <w:rFonts w:asciiTheme="minorHAnsi" w:hAnsiTheme="minorHAnsi" w:cstheme="minorHAnsi"/>
          <w:color w:val="auto"/>
        </w:rPr>
        <w:t>density spectra</w:t>
      </w:r>
      <w:r w:rsidR="00803656" w:rsidRPr="002E2B75">
        <w:rPr>
          <w:rFonts w:asciiTheme="minorHAnsi" w:hAnsiTheme="minorHAnsi" w:cstheme="minorHAnsi"/>
          <w:color w:val="auto"/>
        </w:rPr>
        <w:t xml:space="preserve"> (Figure 2</w:t>
      </w:r>
      <w:r w:rsidR="00D13B45" w:rsidRPr="002E2B75">
        <w:rPr>
          <w:rFonts w:asciiTheme="minorHAnsi" w:hAnsiTheme="minorHAnsi" w:cstheme="minorHAnsi"/>
          <w:color w:val="auto"/>
        </w:rPr>
        <w:t>b and 2d</w:t>
      </w:r>
      <w:r w:rsidR="00803656" w:rsidRPr="002E2B75">
        <w:rPr>
          <w:rFonts w:asciiTheme="minorHAnsi" w:hAnsiTheme="minorHAnsi" w:cstheme="minorHAnsi"/>
          <w:color w:val="auto"/>
        </w:rPr>
        <w:t>), there are only two quantities, summer/winter solstice and obliq</w:t>
      </w:r>
      <w:r w:rsidR="00D13B45" w:rsidRPr="002E2B75">
        <w:rPr>
          <w:rFonts w:asciiTheme="minorHAnsi" w:hAnsiTheme="minorHAnsi" w:cstheme="minorHAnsi"/>
          <w:color w:val="auto"/>
        </w:rPr>
        <w:t xml:space="preserve">uity, that are required </w:t>
      </w:r>
      <w:r w:rsidR="00F64A1D" w:rsidRPr="002E2B75">
        <w:rPr>
          <w:rFonts w:asciiTheme="minorHAnsi" w:hAnsiTheme="minorHAnsi" w:cstheme="minorHAnsi"/>
          <w:color w:val="auto"/>
        </w:rPr>
        <w:t xml:space="preserve">for </w:t>
      </w:r>
      <w:r w:rsidR="00803656" w:rsidRPr="002E2B75">
        <w:rPr>
          <w:rFonts w:asciiTheme="minorHAnsi" w:hAnsiTheme="minorHAnsi" w:cstheme="minorHAnsi"/>
          <w:color w:val="auto"/>
        </w:rPr>
        <w:t xml:space="preserve">surface mapping. Summer/winter solstice usually coincide with extremum of time series of the surface corresponding PC, as long as there exists noticeable asymmetry between northern and southern hemispheres. </w:t>
      </w:r>
      <w:r w:rsidR="00EF4ADC" w:rsidRPr="002E2B75">
        <w:rPr>
          <w:rFonts w:asciiTheme="minorHAnsi" w:hAnsiTheme="minorHAnsi" w:cstheme="minorHAnsi"/>
          <w:color w:val="auto"/>
        </w:rPr>
        <w:t>Obliquity of the exoplanet can be inferred from its influence on the amplitude and frequency of light curves</w:t>
      </w:r>
      <w:r w:rsidR="002F335F" w:rsidRPr="002E2B75">
        <w:rPr>
          <w:rFonts w:asciiTheme="minorHAnsi" w:hAnsiTheme="minorHAnsi" w:cstheme="minorHAnsi"/>
          <w:color w:val="auto"/>
          <w:vertAlign w:val="superscript"/>
        </w:rPr>
        <w:t>17</w:t>
      </w:r>
      <w:r w:rsidR="000D6008" w:rsidRPr="002E2B75">
        <w:rPr>
          <w:rFonts w:asciiTheme="minorHAnsi" w:hAnsiTheme="minorHAnsi" w:cstheme="minorHAnsi"/>
          <w:color w:val="auto"/>
          <w:vertAlign w:val="superscript"/>
        </w:rPr>
        <w:t>,18</w:t>
      </w:r>
      <w:r w:rsidR="00EF4ADC" w:rsidRPr="002E2B75">
        <w:rPr>
          <w:rFonts w:asciiTheme="minorHAnsi" w:hAnsiTheme="minorHAnsi" w:cstheme="minorHAnsi"/>
          <w:color w:val="auto"/>
        </w:rPr>
        <w:t xml:space="preserve">. All these derivations require observations sampling frequency at least higher than </w:t>
      </w:r>
      <w:r w:rsidR="00D13B45" w:rsidRPr="002E2B75">
        <w:rPr>
          <w:rFonts w:asciiTheme="minorHAnsi" w:hAnsiTheme="minorHAnsi" w:cstheme="minorHAnsi"/>
          <w:color w:val="auto"/>
        </w:rPr>
        <w:t xml:space="preserve">that of </w:t>
      </w:r>
      <w:r w:rsidR="00EF4ADC" w:rsidRPr="002E2B75">
        <w:rPr>
          <w:rFonts w:asciiTheme="minorHAnsi" w:hAnsiTheme="minorHAnsi" w:cstheme="minorHAnsi"/>
          <w:color w:val="auto"/>
        </w:rPr>
        <w:t>planetary rotation, which is currently rarely satisfied for exoplanets.</w:t>
      </w:r>
    </w:p>
    <w:p w14:paraId="78728D18" w14:textId="706614AE" w:rsidR="00014314" w:rsidRPr="002E2B75" w:rsidRDefault="00014314" w:rsidP="00D1204E">
      <w:pPr>
        <w:rPr>
          <w:rFonts w:asciiTheme="minorHAnsi" w:hAnsiTheme="minorHAnsi" w:cstheme="minorHAnsi"/>
          <w:color w:val="auto"/>
        </w:rPr>
      </w:pPr>
    </w:p>
    <w:p w14:paraId="1734505F" w14:textId="0E4EA68E" w:rsidR="00AA03DF" w:rsidRPr="002E2B75" w:rsidRDefault="00AA03DF" w:rsidP="00D1204E">
      <w:pPr>
        <w:pStyle w:val="NormalWeb"/>
        <w:spacing w:before="0" w:beforeAutospacing="0" w:after="0" w:afterAutospacing="0"/>
        <w:rPr>
          <w:rFonts w:asciiTheme="minorHAnsi" w:hAnsiTheme="minorHAnsi" w:cstheme="minorHAnsi"/>
          <w:color w:val="auto"/>
        </w:rPr>
      </w:pPr>
      <w:r w:rsidRPr="002E2B75">
        <w:rPr>
          <w:rFonts w:asciiTheme="minorHAnsi" w:hAnsiTheme="minorHAnsi" w:cstheme="minorHAnsi"/>
          <w:b/>
          <w:bCs/>
          <w:color w:val="auto"/>
        </w:rPr>
        <w:t xml:space="preserve">ACKNOWLEDGMENTS: </w:t>
      </w:r>
    </w:p>
    <w:p w14:paraId="2D96E92E" w14:textId="75C7411D" w:rsidR="00AA03DF" w:rsidRPr="002E2B75" w:rsidRDefault="00DC6830" w:rsidP="00D1204E">
      <w:pPr>
        <w:rPr>
          <w:rFonts w:asciiTheme="minorHAnsi" w:hAnsiTheme="minorHAnsi" w:cstheme="minorHAnsi"/>
          <w:color w:val="auto"/>
        </w:rPr>
      </w:pPr>
      <w:r w:rsidRPr="002E2B75">
        <w:rPr>
          <w:rFonts w:asciiTheme="minorHAnsi" w:hAnsiTheme="minorHAnsi" w:cstheme="minorHAnsi"/>
          <w:color w:val="auto"/>
        </w:rPr>
        <w:t>This work was partly supported by the Jet Propulsion Laboratory, California Institute of Technology, under contract with NASA. YLY acknowledge support by the Virtual Planetary Laboratory at the University of Washington.</w:t>
      </w:r>
    </w:p>
    <w:p w14:paraId="4E36E01C" w14:textId="77777777" w:rsidR="00DC6830" w:rsidRPr="002E2B75" w:rsidRDefault="00DC6830" w:rsidP="00D1204E">
      <w:pPr>
        <w:rPr>
          <w:rFonts w:asciiTheme="minorHAnsi" w:hAnsiTheme="minorHAnsi" w:cstheme="minorHAnsi"/>
          <w:color w:val="auto"/>
        </w:rPr>
      </w:pPr>
    </w:p>
    <w:p w14:paraId="5D52ED8B" w14:textId="73BA0D5F" w:rsidR="00AA03DF" w:rsidRPr="002E2B75" w:rsidRDefault="00AA03DF" w:rsidP="00D1204E">
      <w:pPr>
        <w:pStyle w:val="NormalWeb"/>
        <w:spacing w:before="0" w:beforeAutospacing="0" w:after="0" w:afterAutospacing="0"/>
        <w:rPr>
          <w:rFonts w:asciiTheme="minorHAnsi" w:hAnsiTheme="minorHAnsi" w:cstheme="minorHAnsi"/>
          <w:color w:val="auto"/>
        </w:rPr>
      </w:pPr>
      <w:r w:rsidRPr="002E2B75">
        <w:rPr>
          <w:rFonts w:asciiTheme="minorHAnsi" w:hAnsiTheme="minorHAnsi" w:cstheme="minorHAnsi"/>
          <w:b/>
          <w:color w:val="auto"/>
        </w:rPr>
        <w:t>DISCLOSURES</w:t>
      </w:r>
      <w:r w:rsidRPr="002E2B75">
        <w:rPr>
          <w:rFonts w:asciiTheme="minorHAnsi" w:hAnsiTheme="minorHAnsi" w:cstheme="minorHAnsi"/>
          <w:b/>
          <w:bCs/>
          <w:color w:val="auto"/>
        </w:rPr>
        <w:t xml:space="preserve">: </w:t>
      </w:r>
    </w:p>
    <w:p w14:paraId="66030076" w14:textId="43108D26" w:rsidR="00AA03DF" w:rsidRPr="002E2B75" w:rsidRDefault="00CA447D" w:rsidP="00D1204E">
      <w:pPr>
        <w:rPr>
          <w:rFonts w:asciiTheme="minorHAnsi" w:hAnsiTheme="minorHAnsi" w:cstheme="minorHAnsi"/>
          <w:color w:val="auto"/>
        </w:rPr>
      </w:pPr>
      <w:r w:rsidRPr="002E2B75">
        <w:rPr>
          <w:rFonts w:asciiTheme="minorHAnsi" w:hAnsiTheme="minorHAnsi" w:cstheme="minorHAnsi"/>
          <w:color w:val="auto"/>
        </w:rPr>
        <w:t>The authors have nothing to disclose.</w:t>
      </w:r>
    </w:p>
    <w:p w14:paraId="6D03B6DB" w14:textId="77777777" w:rsidR="0071657A" w:rsidRPr="002E2B75" w:rsidRDefault="0071657A" w:rsidP="00D1204E">
      <w:pPr>
        <w:rPr>
          <w:rFonts w:asciiTheme="minorHAnsi" w:hAnsiTheme="minorHAnsi" w:cstheme="minorHAnsi"/>
          <w:color w:val="auto"/>
        </w:rPr>
      </w:pPr>
    </w:p>
    <w:p w14:paraId="315B4FAD" w14:textId="1B5961EB" w:rsidR="00B32616" w:rsidRPr="002E2B75" w:rsidRDefault="009726EE" w:rsidP="00D1204E">
      <w:pPr>
        <w:rPr>
          <w:rFonts w:asciiTheme="minorHAnsi" w:hAnsiTheme="minorHAnsi" w:cstheme="minorHAnsi"/>
          <w:b/>
          <w:color w:val="auto"/>
        </w:rPr>
      </w:pPr>
      <w:r w:rsidRPr="002E2B75">
        <w:rPr>
          <w:rFonts w:asciiTheme="minorHAnsi" w:hAnsiTheme="minorHAnsi" w:cstheme="minorHAnsi"/>
          <w:b/>
          <w:bCs/>
          <w:color w:val="auto"/>
        </w:rPr>
        <w:t>REFERENCES</w:t>
      </w:r>
      <w:r w:rsidR="00D04760" w:rsidRPr="002E2B75">
        <w:rPr>
          <w:rFonts w:asciiTheme="minorHAnsi" w:hAnsiTheme="minorHAnsi" w:cstheme="minorHAnsi"/>
          <w:b/>
          <w:bCs/>
          <w:color w:val="auto"/>
        </w:rPr>
        <w:t>:</w:t>
      </w:r>
      <w:r w:rsidRPr="002E2B75">
        <w:rPr>
          <w:rFonts w:asciiTheme="minorHAnsi" w:hAnsiTheme="minorHAnsi" w:cstheme="minorHAnsi"/>
          <w:color w:val="auto"/>
        </w:rPr>
        <w:t xml:space="preserve"> </w:t>
      </w:r>
    </w:p>
    <w:p w14:paraId="45F3F632" w14:textId="258575A0" w:rsidR="00F67589" w:rsidRPr="002E2B75" w:rsidRDefault="00F67589" w:rsidP="00D1204E">
      <w:pPr>
        <w:rPr>
          <w:rFonts w:asciiTheme="minorHAnsi" w:hAnsiTheme="minorHAnsi" w:cstheme="minorBidi"/>
          <w:color w:val="auto"/>
          <w:sz w:val="22"/>
          <w:szCs w:val="22"/>
        </w:rPr>
      </w:pPr>
      <w:r w:rsidRPr="002E2B75">
        <w:rPr>
          <w:rFonts w:cstheme="minorHAnsi"/>
          <w:color w:val="auto"/>
        </w:rPr>
        <w:t xml:space="preserve">1. </w:t>
      </w:r>
      <w:proofErr w:type="spellStart"/>
      <w:r w:rsidRPr="002E2B75">
        <w:rPr>
          <w:color w:val="auto"/>
        </w:rPr>
        <w:t>Schwieterman</w:t>
      </w:r>
      <w:proofErr w:type="spellEnd"/>
      <w:r w:rsidRPr="002E2B75">
        <w:rPr>
          <w:color w:val="auto"/>
        </w:rPr>
        <w:t>, E. W., et al. Exoplanet Biosignatures:</w:t>
      </w:r>
      <w:r w:rsidR="004D1BB3" w:rsidRPr="002E2B75">
        <w:rPr>
          <w:color w:val="auto"/>
        </w:rPr>
        <w:t xml:space="preserve"> </w:t>
      </w:r>
      <w:r w:rsidRPr="002E2B75">
        <w:rPr>
          <w:color w:val="auto"/>
        </w:rPr>
        <w:t xml:space="preserve">A Review of Remotely Detectable Signs of Life. </w:t>
      </w:r>
      <w:r w:rsidRPr="002E2B75">
        <w:rPr>
          <w:i/>
          <w:color w:val="auto"/>
        </w:rPr>
        <w:t>Astrobiology</w:t>
      </w:r>
      <w:r w:rsidRPr="002E2B75">
        <w:rPr>
          <w:color w:val="auto"/>
        </w:rPr>
        <w:t xml:space="preserve">. </w:t>
      </w:r>
      <w:r w:rsidRPr="002E2B75">
        <w:rPr>
          <w:b/>
          <w:color w:val="auto"/>
        </w:rPr>
        <w:t>18</w:t>
      </w:r>
      <w:r w:rsidRPr="002E2B75">
        <w:rPr>
          <w:color w:val="auto"/>
        </w:rPr>
        <w:t xml:space="preserve"> (6), 663-708 (2018).</w:t>
      </w:r>
    </w:p>
    <w:p w14:paraId="3B38BA0D" w14:textId="77777777" w:rsidR="00F67589" w:rsidRPr="002E2B75" w:rsidRDefault="00F67589" w:rsidP="00D1204E">
      <w:pPr>
        <w:rPr>
          <w:color w:val="auto"/>
        </w:rPr>
      </w:pPr>
      <w:r w:rsidRPr="002E2B75">
        <w:rPr>
          <w:rFonts w:cstheme="minorHAnsi"/>
          <w:color w:val="auto"/>
        </w:rPr>
        <w:t xml:space="preserve">2. </w:t>
      </w:r>
      <w:r w:rsidRPr="002E2B75">
        <w:rPr>
          <w:color w:val="auto"/>
        </w:rPr>
        <w:t xml:space="preserve">Campbell, B., Walker, G. A. H., Yang, S. A Search for Substellar Companions to Solar-type Stars. </w:t>
      </w:r>
      <w:r w:rsidRPr="002E2B75">
        <w:rPr>
          <w:i/>
          <w:color w:val="auto"/>
        </w:rPr>
        <w:t>The Astrophysical Journal</w:t>
      </w:r>
      <w:r w:rsidRPr="002E2B75">
        <w:rPr>
          <w:color w:val="auto"/>
        </w:rPr>
        <w:t xml:space="preserve">. </w:t>
      </w:r>
      <w:r w:rsidRPr="002E2B75">
        <w:rPr>
          <w:b/>
          <w:color w:val="auto"/>
        </w:rPr>
        <w:t>331</w:t>
      </w:r>
      <w:r w:rsidRPr="002E2B75">
        <w:rPr>
          <w:color w:val="auto"/>
        </w:rPr>
        <w:t>, 902 (1988).</w:t>
      </w:r>
    </w:p>
    <w:p w14:paraId="0A464F0E" w14:textId="296F6311" w:rsidR="00F67589" w:rsidRPr="002E2B75" w:rsidRDefault="00F67589" w:rsidP="00D1204E">
      <w:pPr>
        <w:rPr>
          <w:rFonts w:cstheme="minorHAnsi"/>
          <w:color w:val="auto"/>
        </w:rPr>
      </w:pPr>
      <w:r w:rsidRPr="002E2B75">
        <w:rPr>
          <w:rFonts w:cstheme="minorHAnsi"/>
          <w:color w:val="auto"/>
        </w:rPr>
        <w:t xml:space="preserve">3. NASA Exoplanet Archive </w:t>
      </w:r>
      <w:r w:rsidR="00BE47D8" w:rsidRPr="002E2B75">
        <w:rPr>
          <w:rFonts w:cstheme="minorHAnsi"/>
          <w:color w:val="auto"/>
          <w:lang w:eastAsia="zh-CN"/>
        </w:rPr>
        <w:t>(</w:t>
      </w:r>
      <w:r w:rsidRPr="002E2B75">
        <w:rPr>
          <w:rFonts w:cstheme="minorHAnsi"/>
          <w:color w:val="auto"/>
        </w:rPr>
        <w:t>2019</w:t>
      </w:r>
      <w:r w:rsidR="00BE47D8" w:rsidRPr="002E2B75">
        <w:rPr>
          <w:rFonts w:cstheme="minorHAnsi"/>
          <w:color w:val="auto"/>
        </w:rPr>
        <w:t>)</w:t>
      </w:r>
      <w:r w:rsidRPr="002E2B75">
        <w:rPr>
          <w:rFonts w:cstheme="minorHAnsi"/>
          <w:color w:val="auto"/>
        </w:rPr>
        <w:t xml:space="preserve"> Confirmed Planets Table, doi:10.26133/NEA1</w:t>
      </w:r>
    </w:p>
    <w:p w14:paraId="465386C1" w14:textId="77777777" w:rsidR="00F67589" w:rsidRPr="002E2B75" w:rsidRDefault="00F67589" w:rsidP="00D1204E">
      <w:pPr>
        <w:rPr>
          <w:rFonts w:cstheme="minorBidi"/>
          <w:color w:val="auto"/>
        </w:rPr>
      </w:pPr>
      <w:r w:rsidRPr="002E2B75">
        <w:rPr>
          <w:rFonts w:cstheme="minorHAnsi"/>
          <w:color w:val="auto"/>
        </w:rPr>
        <w:t xml:space="preserve">4. </w:t>
      </w:r>
      <w:r w:rsidRPr="002E2B75">
        <w:rPr>
          <w:color w:val="auto"/>
        </w:rPr>
        <w:t xml:space="preserve">Gillon, M., et al. Seven temperate terrestrial planets around the nearby ultracool dwarf star TRAPPIST-1. </w:t>
      </w:r>
      <w:r w:rsidRPr="002E2B75">
        <w:rPr>
          <w:i/>
          <w:color w:val="auto"/>
        </w:rPr>
        <w:t>Nature</w:t>
      </w:r>
      <w:r w:rsidRPr="002E2B75">
        <w:rPr>
          <w:color w:val="auto"/>
        </w:rPr>
        <w:t xml:space="preserve">. </w:t>
      </w:r>
      <w:r w:rsidRPr="002E2B75">
        <w:rPr>
          <w:b/>
          <w:color w:val="auto"/>
        </w:rPr>
        <w:t>542</w:t>
      </w:r>
      <w:r w:rsidRPr="002E2B75">
        <w:rPr>
          <w:color w:val="auto"/>
        </w:rPr>
        <w:t xml:space="preserve"> (7642), 456-460 (2017).</w:t>
      </w:r>
    </w:p>
    <w:p w14:paraId="0D657C93" w14:textId="77777777" w:rsidR="00F67589" w:rsidRPr="002E2B75" w:rsidRDefault="00F67589" w:rsidP="00D1204E">
      <w:pPr>
        <w:rPr>
          <w:color w:val="auto"/>
        </w:rPr>
      </w:pPr>
      <w:r w:rsidRPr="002E2B75">
        <w:rPr>
          <w:rFonts w:cstheme="minorHAnsi"/>
          <w:color w:val="auto"/>
        </w:rPr>
        <w:t xml:space="preserve">5. </w:t>
      </w:r>
      <w:r w:rsidRPr="002E2B75">
        <w:rPr>
          <w:color w:val="auto"/>
        </w:rPr>
        <w:t xml:space="preserve">Kawahara, H., </w:t>
      </w:r>
      <w:proofErr w:type="spellStart"/>
      <w:r w:rsidRPr="002E2B75">
        <w:rPr>
          <w:color w:val="auto"/>
        </w:rPr>
        <w:t>Fujii</w:t>
      </w:r>
      <w:proofErr w:type="spellEnd"/>
      <w:r w:rsidRPr="002E2B75">
        <w:rPr>
          <w:color w:val="auto"/>
        </w:rPr>
        <w:t xml:space="preserve">, Y. Global Mapping of Earth-like Exoplanets from Scattered Light Curves. </w:t>
      </w:r>
      <w:r w:rsidRPr="002E2B75">
        <w:rPr>
          <w:i/>
          <w:color w:val="auto"/>
        </w:rPr>
        <w:t>The Astrophysical Journal</w:t>
      </w:r>
      <w:r w:rsidRPr="002E2B75">
        <w:rPr>
          <w:color w:val="auto"/>
        </w:rPr>
        <w:t xml:space="preserve">. </w:t>
      </w:r>
      <w:r w:rsidRPr="002E2B75">
        <w:rPr>
          <w:b/>
          <w:color w:val="auto"/>
        </w:rPr>
        <w:t>720</w:t>
      </w:r>
      <w:r w:rsidRPr="002E2B75">
        <w:rPr>
          <w:color w:val="auto"/>
        </w:rPr>
        <w:t xml:space="preserve"> (2), 1333 (2010).</w:t>
      </w:r>
    </w:p>
    <w:p w14:paraId="0968BA72" w14:textId="34149BAD" w:rsidR="00F67589" w:rsidRPr="002E2B75" w:rsidRDefault="00F67589" w:rsidP="00D1204E">
      <w:pPr>
        <w:rPr>
          <w:color w:val="auto"/>
        </w:rPr>
      </w:pPr>
      <w:r w:rsidRPr="002E2B75">
        <w:rPr>
          <w:rFonts w:cstheme="minorHAnsi"/>
          <w:color w:val="auto"/>
        </w:rPr>
        <w:t xml:space="preserve">6. </w:t>
      </w:r>
      <w:proofErr w:type="spellStart"/>
      <w:r w:rsidRPr="002E2B75">
        <w:rPr>
          <w:color w:val="auto"/>
        </w:rPr>
        <w:t>Fujii</w:t>
      </w:r>
      <w:proofErr w:type="spellEnd"/>
      <w:r w:rsidRPr="002E2B75">
        <w:rPr>
          <w:color w:val="auto"/>
        </w:rPr>
        <w:t>, Y., Kawahara, H. Mapping Earth Analogs from Photometric Variability:</w:t>
      </w:r>
      <w:r w:rsidR="004D1BB3" w:rsidRPr="002E2B75">
        <w:rPr>
          <w:color w:val="auto"/>
        </w:rPr>
        <w:t xml:space="preserve"> </w:t>
      </w:r>
      <w:r w:rsidRPr="002E2B75">
        <w:rPr>
          <w:color w:val="auto"/>
        </w:rPr>
        <w:t xml:space="preserve">Spin-Orbit Tomography for Planets in Inclined Orbits. </w:t>
      </w:r>
      <w:r w:rsidRPr="002E2B75">
        <w:rPr>
          <w:i/>
          <w:color w:val="auto"/>
        </w:rPr>
        <w:t>The Astrophysical Journal</w:t>
      </w:r>
      <w:r w:rsidRPr="002E2B75">
        <w:rPr>
          <w:color w:val="auto"/>
        </w:rPr>
        <w:t xml:space="preserve">. </w:t>
      </w:r>
      <w:r w:rsidRPr="002E2B75">
        <w:rPr>
          <w:b/>
          <w:color w:val="auto"/>
        </w:rPr>
        <w:t>755</w:t>
      </w:r>
      <w:r w:rsidRPr="002E2B75">
        <w:rPr>
          <w:color w:val="auto"/>
        </w:rPr>
        <w:t xml:space="preserve"> (2), 101 (2012).</w:t>
      </w:r>
    </w:p>
    <w:p w14:paraId="11C54CE2" w14:textId="761BD6B0" w:rsidR="00F67589" w:rsidRPr="002E2B75" w:rsidRDefault="00F67589" w:rsidP="00D1204E">
      <w:pPr>
        <w:rPr>
          <w:color w:val="auto"/>
        </w:rPr>
      </w:pPr>
      <w:r w:rsidRPr="002E2B75">
        <w:rPr>
          <w:rFonts w:cstheme="minorHAnsi"/>
          <w:color w:val="auto"/>
        </w:rPr>
        <w:t xml:space="preserve">7. </w:t>
      </w:r>
      <w:r w:rsidRPr="002E2B75">
        <w:rPr>
          <w:color w:val="auto"/>
        </w:rPr>
        <w:t>Cowan, N.</w:t>
      </w:r>
      <w:r w:rsidR="004D1BB3" w:rsidRPr="002E2B75">
        <w:rPr>
          <w:color w:val="auto"/>
        </w:rPr>
        <w:t xml:space="preserve"> </w:t>
      </w:r>
      <w:r w:rsidRPr="002E2B75">
        <w:rPr>
          <w:color w:val="auto"/>
        </w:rPr>
        <w:t xml:space="preserve">B., </w:t>
      </w:r>
      <w:proofErr w:type="spellStart"/>
      <w:r w:rsidRPr="002E2B75">
        <w:rPr>
          <w:color w:val="auto"/>
        </w:rPr>
        <w:t>Fujii</w:t>
      </w:r>
      <w:proofErr w:type="spellEnd"/>
      <w:r w:rsidRPr="002E2B75">
        <w:rPr>
          <w:color w:val="auto"/>
        </w:rPr>
        <w:t xml:space="preserve">, Y. Mapping Exoplanets in </w:t>
      </w:r>
      <w:r w:rsidRPr="002E2B75">
        <w:rPr>
          <w:i/>
          <w:color w:val="auto"/>
        </w:rPr>
        <w:t>Handbook of Exoplanets</w:t>
      </w:r>
      <w:r w:rsidRPr="002E2B75">
        <w:rPr>
          <w:color w:val="auto"/>
        </w:rPr>
        <w:t>. Springer, Cham. (2018).</w:t>
      </w:r>
    </w:p>
    <w:p w14:paraId="592326AF" w14:textId="08C81349" w:rsidR="00F67589" w:rsidRPr="002E2B75" w:rsidRDefault="00F67589" w:rsidP="00D1204E">
      <w:pPr>
        <w:rPr>
          <w:color w:val="auto"/>
        </w:rPr>
      </w:pPr>
      <w:r w:rsidRPr="002E2B75">
        <w:rPr>
          <w:rFonts w:cstheme="minorHAnsi"/>
          <w:color w:val="auto"/>
        </w:rPr>
        <w:t xml:space="preserve">8. </w:t>
      </w:r>
      <w:r w:rsidRPr="002E2B75">
        <w:rPr>
          <w:color w:val="auto"/>
        </w:rPr>
        <w:t>Farr, B., Farr, W.</w:t>
      </w:r>
      <w:r w:rsidR="004D1BB3" w:rsidRPr="002E2B75">
        <w:rPr>
          <w:color w:val="auto"/>
        </w:rPr>
        <w:t xml:space="preserve"> </w:t>
      </w:r>
      <w:r w:rsidRPr="002E2B75">
        <w:rPr>
          <w:color w:val="auto"/>
        </w:rPr>
        <w:t>M., Cowan, N.</w:t>
      </w:r>
      <w:r w:rsidR="004D1BB3" w:rsidRPr="002E2B75">
        <w:rPr>
          <w:color w:val="auto"/>
        </w:rPr>
        <w:t xml:space="preserve"> </w:t>
      </w:r>
      <w:r w:rsidRPr="002E2B75">
        <w:rPr>
          <w:color w:val="auto"/>
        </w:rPr>
        <w:t>B., Haggard, H.</w:t>
      </w:r>
      <w:r w:rsidR="004D1BB3" w:rsidRPr="002E2B75">
        <w:rPr>
          <w:color w:val="auto"/>
        </w:rPr>
        <w:t xml:space="preserve"> </w:t>
      </w:r>
      <w:r w:rsidRPr="002E2B75">
        <w:rPr>
          <w:color w:val="auto"/>
        </w:rPr>
        <w:t xml:space="preserve">M., Robinson, T. </w:t>
      </w:r>
      <w:proofErr w:type="spellStart"/>
      <w:r w:rsidRPr="002E2B75">
        <w:rPr>
          <w:color w:val="auto"/>
        </w:rPr>
        <w:t>exocartographer</w:t>
      </w:r>
      <w:proofErr w:type="spellEnd"/>
      <w:r w:rsidRPr="002E2B75">
        <w:rPr>
          <w:color w:val="auto"/>
        </w:rPr>
        <w:t>:</w:t>
      </w:r>
      <w:r w:rsidR="004D1BB3" w:rsidRPr="002E2B75">
        <w:rPr>
          <w:color w:val="auto"/>
        </w:rPr>
        <w:t xml:space="preserve"> </w:t>
      </w:r>
      <w:r w:rsidRPr="002E2B75">
        <w:rPr>
          <w:color w:val="auto"/>
        </w:rPr>
        <w:t xml:space="preserve">A Bayesian Framework for Mapping Exoplanets in Reflected Light. </w:t>
      </w:r>
      <w:r w:rsidRPr="002E2B75">
        <w:rPr>
          <w:i/>
          <w:color w:val="auto"/>
        </w:rPr>
        <w:t>The Astronomical Journal</w:t>
      </w:r>
      <w:r w:rsidRPr="002E2B75">
        <w:rPr>
          <w:color w:val="auto"/>
        </w:rPr>
        <w:t xml:space="preserve">. </w:t>
      </w:r>
      <w:r w:rsidRPr="002E2B75">
        <w:rPr>
          <w:b/>
          <w:color w:val="auto"/>
        </w:rPr>
        <w:t>156</w:t>
      </w:r>
      <w:r w:rsidRPr="002E2B75">
        <w:rPr>
          <w:color w:val="auto"/>
        </w:rPr>
        <w:t xml:space="preserve"> (4), 146 (2018).</w:t>
      </w:r>
    </w:p>
    <w:p w14:paraId="348FE456" w14:textId="77777777" w:rsidR="00F67589" w:rsidRPr="002E2B75" w:rsidRDefault="00F67589" w:rsidP="00D1204E">
      <w:pPr>
        <w:rPr>
          <w:color w:val="auto"/>
        </w:rPr>
      </w:pPr>
      <w:r w:rsidRPr="002E2B75">
        <w:rPr>
          <w:rFonts w:cstheme="minorHAnsi"/>
          <w:color w:val="auto"/>
        </w:rPr>
        <w:t xml:space="preserve">9. </w:t>
      </w:r>
      <w:r w:rsidRPr="002E2B75">
        <w:rPr>
          <w:color w:val="auto"/>
        </w:rPr>
        <w:t xml:space="preserve">Lomb, N. R. Least-Squares Frequency Analysis of Unequally Spaced Data. </w:t>
      </w:r>
      <w:r w:rsidRPr="002E2B75">
        <w:rPr>
          <w:i/>
          <w:color w:val="auto"/>
        </w:rPr>
        <w:t>Astrophysics and Space Science</w:t>
      </w:r>
      <w:r w:rsidRPr="002E2B75">
        <w:rPr>
          <w:color w:val="auto"/>
        </w:rPr>
        <w:t xml:space="preserve">. </w:t>
      </w:r>
      <w:r w:rsidRPr="002E2B75">
        <w:rPr>
          <w:b/>
          <w:color w:val="auto"/>
        </w:rPr>
        <w:t>39</w:t>
      </w:r>
      <w:r w:rsidRPr="002E2B75">
        <w:rPr>
          <w:color w:val="auto"/>
        </w:rPr>
        <w:t xml:space="preserve"> (2), 447 (1976).</w:t>
      </w:r>
    </w:p>
    <w:p w14:paraId="0F378C24" w14:textId="3F3871DE" w:rsidR="00F67589" w:rsidRPr="002E2B75" w:rsidRDefault="00F67589" w:rsidP="00D1204E">
      <w:pPr>
        <w:rPr>
          <w:color w:val="auto"/>
        </w:rPr>
      </w:pPr>
      <w:r w:rsidRPr="002E2B75">
        <w:rPr>
          <w:rFonts w:cstheme="minorHAnsi"/>
          <w:color w:val="auto"/>
        </w:rPr>
        <w:t xml:space="preserve">10. </w:t>
      </w:r>
      <w:proofErr w:type="spellStart"/>
      <w:r w:rsidRPr="002E2B75">
        <w:rPr>
          <w:color w:val="auto"/>
        </w:rPr>
        <w:t>Scargle</w:t>
      </w:r>
      <w:proofErr w:type="spellEnd"/>
      <w:r w:rsidRPr="002E2B75">
        <w:rPr>
          <w:color w:val="auto"/>
        </w:rPr>
        <w:t>, J. D. Studies in astronomical time series analysis.</w:t>
      </w:r>
      <w:r w:rsidR="004D1BB3" w:rsidRPr="002E2B75">
        <w:rPr>
          <w:color w:val="auto"/>
        </w:rPr>
        <w:t xml:space="preserve"> </w:t>
      </w:r>
      <w:r w:rsidRPr="002E2B75">
        <w:rPr>
          <w:color w:val="auto"/>
        </w:rPr>
        <w:t xml:space="preserve">II. Statistical aspects of spectral analysis of unevenly spaced data. </w:t>
      </w:r>
      <w:r w:rsidRPr="002E2B75">
        <w:rPr>
          <w:i/>
          <w:color w:val="auto"/>
        </w:rPr>
        <w:t>The Astrophysical Journal</w:t>
      </w:r>
      <w:r w:rsidRPr="002E2B75">
        <w:rPr>
          <w:color w:val="auto"/>
        </w:rPr>
        <w:t xml:space="preserve">. </w:t>
      </w:r>
      <w:r w:rsidRPr="002E2B75">
        <w:rPr>
          <w:b/>
          <w:color w:val="auto"/>
        </w:rPr>
        <w:t>263</w:t>
      </w:r>
      <w:r w:rsidRPr="002E2B75">
        <w:rPr>
          <w:color w:val="auto"/>
        </w:rPr>
        <w:t>, 835 (1982).</w:t>
      </w:r>
    </w:p>
    <w:p w14:paraId="6107ECD6" w14:textId="2D758753" w:rsidR="00F67589" w:rsidRPr="002E2B75" w:rsidRDefault="00F67589" w:rsidP="00D1204E">
      <w:pPr>
        <w:rPr>
          <w:color w:val="auto"/>
        </w:rPr>
      </w:pPr>
      <w:r w:rsidRPr="002E2B75">
        <w:rPr>
          <w:rFonts w:cstheme="minorHAnsi"/>
          <w:color w:val="auto"/>
        </w:rPr>
        <w:lastRenderedPageBreak/>
        <w:t xml:space="preserve">11. </w:t>
      </w:r>
      <w:proofErr w:type="spellStart"/>
      <w:r w:rsidRPr="002E2B75">
        <w:rPr>
          <w:rFonts w:cstheme="minorHAnsi"/>
          <w:color w:val="auto"/>
        </w:rPr>
        <w:t>Górski</w:t>
      </w:r>
      <w:proofErr w:type="spellEnd"/>
      <w:r w:rsidRPr="002E2B75">
        <w:rPr>
          <w:rFonts w:cstheme="minorHAnsi"/>
          <w:color w:val="auto"/>
        </w:rPr>
        <w:t xml:space="preserve">, K. M., et al. </w:t>
      </w:r>
      <w:r w:rsidRPr="002E2B75">
        <w:rPr>
          <w:color w:val="auto"/>
        </w:rPr>
        <w:t>HEALPix:</w:t>
      </w:r>
      <w:r w:rsidR="004D1BB3" w:rsidRPr="002E2B75">
        <w:rPr>
          <w:color w:val="auto"/>
        </w:rPr>
        <w:t xml:space="preserve"> </w:t>
      </w:r>
      <w:r w:rsidRPr="002E2B75">
        <w:rPr>
          <w:color w:val="auto"/>
        </w:rPr>
        <w:t xml:space="preserve">A Framework for High-Resolution Discretization and Fast Analysis of Data Distributed on the Sphere. </w:t>
      </w:r>
      <w:r w:rsidRPr="002E2B75">
        <w:rPr>
          <w:i/>
          <w:color w:val="auto"/>
        </w:rPr>
        <w:t>The Astrophysical Journal</w:t>
      </w:r>
      <w:r w:rsidRPr="002E2B75">
        <w:rPr>
          <w:color w:val="auto"/>
        </w:rPr>
        <w:t xml:space="preserve">. </w:t>
      </w:r>
      <w:r w:rsidRPr="002E2B75">
        <w:rPr>
          <w:b/>
          <w:color w:val="auto"/>
        </w:rPr>
        <w:t>622</w:t>
      </w:r>
      <w:r w:rsidRPr="002E2B75">
        <w:rPr>
          <w:color w:val="auto"/>
        </w:rPr>
        <w:t xml:space="preserve"> (2), 759 (2005).</w:t>
      </w:r>
    </w:p>
    <w:p w14:paraId="0815AA95" w14:textId="4DB31CDD" w:rsidR="00F67589" w:rsidRPr="002E2B75" w:rsidRDefault="00F67589" w:rsidP="00D1204E">
      <w:pPr>
        <w:rPr>
          <w:b/>
          <w:color w:val="auto"/>
        </w:rPr>
      </w:pPr>
      <w:r w:rsidRPr="002E2B75">
        <w:rPr>
          <w:rFonts w:cstheme="minorHAnsi"/>
          <w:color w:val="auto"/>
        </w:rPr>
        <w:t xml:space="preserve">12. </w:t>
      </w:r>
      <w:r w:rsidRPr="002E2B75">
        <w:rPr>
          <w:color w:val="auto"/>
        </w:rPr>
        <w:t>Jiang, J.</w:t>
      </w:r>
      <w:r w:rsidR="004D1BB3" w:rsidRPr="002E2B75">
        <w:rPr>
          <w:color w:val="auto"/>
        </w:rPr>
        <w:t xml:space="preserve"> </w:t>
      </w:r>
      <w:r w:rsidRPr="002E2B75">
        <w:rPr>
          <w:color w:val="auto"/>
        </w:rPr>
        <w:t>H., et al.</w:t>
      </w:r>
      <w:r w:rsidR="004D1BB3" w:rsidRPr="002E2B75">
        <w:rPr>
          <w:color w:val="auto"/>
        </w:rPr>
        <w:t xml:space="preserve"> </w:t>
      </w:r>
      <w:r w:rsidRPr="002E2B75">
        <w:rPr>
          <w:color w:val="auto"/>
        </w:rPr>
        <w:t xml:space="preserve">Using Deep Space Climate Observatory Measurements to Study the Earth as an Exoplanet. </w:t>
      </w:r>
      <w:r w:rsidRPr="002E2B75">
        <w:rPr>
          <w:i/>
          <w:color w:val="auto"/>
        </w:rPr>
        <w:t>The Astronomical Journal</w:t>
      </w:r>
      <w:r w:rsidRPr="002E2B75">
        <w:rPr>
          <w:color w:val="auto"/>
        </w:rPr>
        <w:t xml:space="preserve">. </w:t>
      </w:r>
      <w:r w:rsidRPr="002E2B75">
        <w:rPr>
          <w:b/>
          <w:color w:val="auto"/>
        </w:rPr>
        <w:t>156</w:t>
      </w:r>
      <w:r w:rsidRPr="002E2B75">
        <w:rPr>
          <w:color w:val="auto"/>
        </w:rPr>
        <w:t xml:space="preserve"> (1), 26 (2018).</w:t>
      </w:r>
    </w:p>
    <w:p w14:paraId="423DCBA1" w14:textId="605A5657" w:rsidR="00F67589" w:rsidRPr="002E2B75" w:rsidRDefault="00F67589" w:rsidP="00D1204E">
      <w:pPr>
        <w:rPr>
          <w:color w:val="auto"/>
        </w:rPr>
      </w:pPr>
      <w:r w:rsidRPr="002E2B75">
        <w:rPr>
          <w:rFonts w:cstheme="minorHAnsi"/>
          <w:color w:val="auto"/>
        </w:rPr>
        <w:t xml:space="preserve">13. </w:t>
      </w:r>
      <w:r w:rsidRPr="002E2B75">
        <w:rPr>
          <w:color w:val="auto"/>
        </w:rPr>
        <w:t>Fan, S., et al. Earth as an Exoplanet:</w:t>
      </w:r>
      <w:r w:rsidR="004D1BB3" w:rsidRPr="002E2B75">
        <w:rPr>
          <w:color w:val="auto"/>
        </w:rPr>
        <w:t xml:space="preserve"> </w:t>
      </w:r>
      <w:r w:rsidRPr="002E2B75">
        <w:rPr>
          <w:color w:val="auto"/>
        </w:rPr>
        <w:t xml:space="preserve">A Two-dimensional Alien Map. </w:t>
      </w:r>
      <w:r w:rsidRPr="002E2B75">
        <w:rPr>
          <w:i/>
          <w:color w:val="auto"/>
        </w:rPr>
        <w:t>The Astrophysical Journal Letters</w:t>
      </w:r>
      <w:r w:rsidRPr="002E2B75">
        <w:rPr>
          <w:color w:val="auto"/>
        </w:rPr>
        <w:t xml:space="preserve">. </w:t>
      </w:r>
      <w:r w:rsidRPr="002E2B75">
        <w:rPr>
          <w:b/>
          <w:color w:val="auto"/>
        </w:rPr>
        <w:t>882</w:t>
      </w:r>
      <w:r w:rsidRPr="002E2B75">
        <w:rPr>
          <w:color w:val="auto"/>
        </w:rPr>
        <w:t xml:space="preserve"> (1), L1 (2019).</w:t>
      </w:r>
    </w:p>
    <w:p w14:paraId="57B9AD7D" w14:textId="77777777" w:rsidR="00F67589" w:rsidRPr="002E2B75" w:rsidRDefault="00F67589" w:rsidP="00D1204E">
      <w:pPr>
        <w:rPr>
          <w:color w:val="auto"/>
        </w:rPr>
      </w:pPr>
      <w:r w:rsidRPr="002E2B75">
        <w:rPr>
          <w:rFonts w:cstheme="minorHAnsi"/>
          <w:color w:val="auto"/>
        </w:rPr>
        <w:t xml:space="preserve">14. </w:t>
      </w:r>
      <w:r w:rsidRPr="002E2B75">
        <w:rPr>
          <w:color w:val="auto"/>
        </w:rPr>
        <w:t xml:space="preserve">Cowan, N. B., Strait, T. E. Determining Reflectance Spectra of Surfaces and Clouds on Exoplanets. </w:t>
      </w:r>
      <w:r w:rsidRPr="002E2B75">
        <w:rPr>
          <w:i/>
          <w:color w:val="auto"/>
        </w:rPr>
        <w:t>The Astrophysical Journal Letters</w:t>
      </w:r>
      <w:r w:rsidRPr="002E2B75">
        <w:rPr>
          <w:color w:val="auto"/>
        </w:rPr>
        <w:t xml:space="preserve">. </w:t>
      </w:r>
      <w:r w:rsidRPr="002E2B75">
        <w:rPr>
          <w:b/>
          <w:color w:val="auto"/>
        </w:rPr>
        <w:t>765</w:t>
      </w:r>
      <w:r w:rsidRPr="002E2B75">
        <w:rPr>
          <w:color w:val="auto"/>
        </w:rPr>
        <w:t xml:space="preserve"> (1), L17 (2013).</w:t>
      </w:r>
    </w:p>
    <w:p w14:paraId="094171A0" w14:textId="35F5C2AA" w:rsidR="00F67589" w:rsidRPr="002E2B75" w:rsidRDefault="00F67589" w:rsidP="00D1204E">
      <w:pPr>
        <w:rPr>
          <w:rFonts w:cstheme="minorHAnsi"/>
          <w:color w:val="auto"/>
        </w:rPr>
      </w:pPr>
      <w:r w:rsidRPr="002E2B75">
        <w:rPr>
          <w:rFonts w:cstheme="minorHAnsi"/>
          <w:color w:val="auto"/>
        </w:rPr>
        <w:t xml:space="preserve">15. </w:t>
      </w:r>
      <w:proofErr w:type="spellStart"/>
      <w:r w:rsidRPr="002E2B75">
        <w:rPr>
          <w:rFonts w:cstheme="minorHAnsi"/>
          <w:color w:val="auto"/>
        </w:rPr>
        <w:t>Fujii</w:t>
      </w:r>
      <w:proofErr w:type="spellEnd"/>
      <w:r w:rsidRPr="002E2B75">
        <w:rPr>
          <w:rFonts w:cstheme="minorHAnsi"/>
          <w:color w:val="auto"/>
        </w:rPr>
        <w:t xml:space="preserve">, Y., Lustig-Yaeger, J., Cowan, N. B. Rotational Spectral Unmixing of Exoplanets: Degeneracies between Surface Colors and Geography. </w:t>
      </w:r>
      <w:r w:rsidRPr="002E2B75">
        <w:rPr>
          <w:rFonts w:cstheme="minorHAnsi"/>
          <w:i/>
          <w:color w:val="auto"/>
        </w:rPr>
        <w:t>The Astronomical Journal</w:t>
      </w:r>
      <w:r w:rsidRPr="002E2B75">
        <w:rPr>
          <w:rFonts w:cstheme="minorHAnsi"/>
          <w:color w:val="auto"/>
        </w:rPr>
        <w:t xml:space="preserve">. </w:t>
      </w:r>
      <w:r w:rsidRPr="002E2B75">
        <w:rPr>
          <w:rFonts w:cstheme="minorHAnsi"/>
          <w:b/>
          <w:color w:val="auto"/>
        </w:rPr>
        <w:t>154</w:t>
      </w:r>
      <w:r w:rsidRPr="002E2B75">
        <w:rPr>
          <w:rFonts w:cstheme="minorHAnsi"/>
          <w:color w:val="auto"/>
        </w:rPr>
        <w:t xml:space="preserve"> (5), 189 (2017).</w:t>
      </w:r>
    </w:p>
    <w:p w14:paraId="3039CD39" w14:textId="7CEF4130" w:rsidR="000D6008" w:rsidRPr="002E2B75" w:rsidRDefault="000D6008" w:rsidP="00D1204E">
      <w:pPr>
        <w:rPr>
          <w:rFonts w:cstheme="minorHAnsi"/>
          <w:color w:val="auto"/>
        </w:rPr>
      </w:pPr>
      <w:r w:rsidRPr="002E2B75">
        <w:rPr>
          <w:rFonts w:cstheme="minorHAnsi"/>
          <w:color w:val="auto"/>
        </w:rPr>
        <w:t xml:space="preserve">16. Kawahara, H., </w:t>
      </w:r>
      <w:proofErr w:type="spellStart"/>
      <w:r w:rsidRPr="002E2B75">
        <w:rPr>
          <w:rFonts w:cstheme="minorHAnsi"/>
          <w:color w:val="auto"/>
        </w:rPr>
        <w:t>Fujii</w:t>
      </w:r>
      <w:proofErr w:type="spellEnd"/>
      <w:r w:rsidRPr="002E2B75">
        <w:rPr>
          <w:rFonts w:cstheme="minorHAnsi"/>
          <w:color w:val="auto"/>
        </w:rPr>
        <w:t>, Y. Mapping Clouds and Terrain of Earth-li</w:t>
      </w:r>
      <w:bookmarkStart w:id="0" w:name="_GoBack"/>
      <w:bookmarkEnd w:id="0"/>
      <w:r w:rsidRPr="002E2B75">
        <w:rPr>
          <w:rFonts w:cstheme="minorHAnsi"/>
          <w:color w:val="auto"/>
        </w:rPr>
        <w:t xml:space="preserve">ke Planets from </w:t>
      </w:r>
      <w:proofErr w:type="spellStart"/>
      <w:r w:rsidRPr="002E2B75">
        <w:rPr>
          <w:rFonts w:cstheme="minorHAnsi"/>
          <w:color w:val="auto"/>
        </w:rPr>
        <w:t>Photomertic</w:t>
      </w:r>
      <w:proofErr w:type="spellEnd"/>
      <w:r w:rsidRPr="002E2B75">
        <w:rPr>
          <w:rFonts w:cstheme="minorHAnsi"/>
          <w:color w:val="auto"/>
        </w:rPr>
        <w:t xml:space="preserve"> Variability: Demonstration with Planets in Face-on Orbits. </w:t>
      </w:r>
      <w:r w:rsidRPr="002E2B75">
        <w:rPr>
          <w:rFonts w:cstheme="minorHAnsi"/>
          <w:i/>
          <w:color w:val="auto"/>
        </w:rPr>
        <w:t>The Astrophysical Journal Letters</w:t>
      </w:r>
      <w:r w:rsidRPr="002E2B75">
        <w:rPr>
          <w:rFonts w:cstheme="minorHAnsi"/>
          <w:color w:val="auto"/>
        </w:rPr>
        <w:t xml:space="preserve">, </w:t>
      </w:r>
      <w:r w:rsidRPr="002E2B75">
        <w:rPr>
          <w:rFonts w:cstheme="minorHAnsi"/>
          <w:b/>
          <w:color w:val="auto"/>
        </w:rPr>
        <w:t>739</w:t>
      </w:r>
      <w:r w:rsidRPr="002E2B75">
        <w:rPr>
          <w:rFonts w:cstheme="minorHAnsi"/>
          <w:color w:val="auto"/>
        </w:rPr>
        <w:t xml:space="preserve"> (2), L62 (2011)</w:t>
      </w:r>
    </w:p>
    <w:p w14:paraId="2EB0B91B" w14:textId="28C65638" w:rsidR="00F67589" w:rsidRPr="002E2B75" w:rsidRDefault="00F67589" w:rsidP="00D1204E">
      <w:pPr>
        <w:rPr>
          <w:rFonts w:cstheme="minorBidi"/>
          <w:color w:val="auto"/>
        </w:rPr>
      </w:pPr>
      <w:r w:rsidRPr="002E2B75">
        <w:rPr>
          <w:rFonts w:cstheme="minorHAnsi"/>
          <w:color w:val="auto"/>
        </w:rPr>
        <w:t>1</w:t>
      </w:r>
      <w:r w:rsidR="000D6008" w:rsidRPr="002E2B75">
        <w:rPr>
          <w:rFonts w:cstheme="minorHAnsi"/>
          <w:color w:val="auto"/>
        </w:rPr>
        <w:t>7</w:t>
      </w:r>
      <w:r w:rsidRPr="002E2B75">
        <w:rPr>
          <w:rFonts w:cstheme="minorHAnsi"/>
          <w:color w:val="auto"/>
        </w:rPr>
        <w:t xml:space="preserve">. </w:t>
      </w:r>
      <w:r w:rsidRPr="002E2B75">
        <w:rPr>
          <w:color w:val="auto"/>
        </w:rPr>
        <w:t>Kawahara, H. Frequency Modulation of Directly Imaged Exoplanets:</w:t>
      </w:r>
      <w:r w:rsidR="004D1BB3" w:rsidRPr="002E2B75">
        <w:rPr>
          <w:color w:val="auto"/>
        </w:rPr>
        <w:t xml:space="preserve"> </w:t>
      </w:r>
      <w:r w:rsidRPr="002E2B75">
        <w:rPr>
          <w:color w:val="auto"/>
        </w:rPr>
        <w:t>Geometric Effect as a Probe of Planetary Obliquity.</w:t>
      </w:r>
      <w:r w:rsidR="004D1BB3" w:rsidRPr="002E2B75">
        <w:rPr>
          <w:color w:val="auto"/>
        </w:rPr>
        <w:t xml:space="preserve"> </w:t>
      </w:r>
      <w:r w:rsidRPr="002E2B75">
        <w:rPr>
          <w:i/>
          <w:color w:val="auto"/>
        </w:rPr>
        <w:t>The Astrophysical Journal</w:t>
      </w:r>
      <w:r w:rsidRPr="002E2B75">
        <w:rPr>
          <w:color w:val="auto"/>
        </w:rPr>
        <w:t xml:space="preserve">. </w:t>
      </w:r>
      <w:r w:rsidRPr="002E2B75">
        <w:rPr>
          <w:b/>
          <w:color w:val="auto"/>
        </w:rPr>
        <w:t>822</w:t>
      </w:r>
      <w:r w:rsidRPr="002E2B75">
        <w:rPr>
          <w:color w:val="auto"/>
        </w:rPr>
        <w:t xml:space="preserve"> (2), 112 (2016).</w:t>
      </w:r>
    </w:p>
    <w:p w14:paraId="5437D842" w14:textId="1CD489FB" w:rsidR="00E65EDE" w:rsidRPr="002E2B75" w:rsidRDefault="00F67589" w:rsidP="00D1204E">
      <w:pPr>
        <w:rPr>
          <w:color w:val="auto"/>
        </w:rPr>
      </w:pPr>
      <w:r w:rsidRPr="002E2B75">
        <w:rPr>
          <w:rFonts w:cstheme="minorHAnsi"/>
          <w:color w:val="auto"/>
        </w:rPr>
        <w:t>1</w:t>
      </w:r>
      <w:r w:rsidR="000D6008" w:rsidRPr="002E2B75">
        <w:rPr>
          <w:rFonts w:cstheme="minorHAnsi"/>
          <w:color w:val="auto"/>
        </w:rPr>
        <w:t>8</w:t>
      </w:r>
      <w:r w:rsidRPr="002E2B75">
        <w:rPr>
          <w:rFonts w:cstheme="minorHAnsi"/>
          <w:color w:val="auto"/>
        </w:rPr>
        <w:t xml:space="preserve">. </w:t>
      </w:r>
      <w:r w:rsidRPr="002E2B75">
        <w:rPr>
          <w:color w:val="auto"/>
        </w:rPr>
        <w:t xml:space="preserve">Schwartz, J. C., </w:t>
      </w:r>
      <w:proofErr w:type="spellStart"/>
      <w:r w:rsidRPr="002E2B75">
        <w:rPr>
          <w:color w:val="auto"/>
        </w:rPr>
        <w:t>Sekowski</w:t>
      </w:r>
      <w:proofErr w:type="spellEnd"/>
      <w:r w:rsidRPr="002E2B75">
        <w:rPr>
          <w:color w:val="auto"/>
        </w:rPr>
        <w:t xml:space="preserve">, C., Haggard, H. M., Pall ́e, E., Cowan, N. B. 2016. Inferring planetary obliquity using rotational and orbital photometry. </w:t>
      </w:r>
      <w:r w:rsidRPr="002E2B75">
        <w:rPr>
          <w:i/>
          <w:color w:val="auto"/>
        </w:rPr>
        <w:t>Monthly Notices of the Royal Astronomical Society</w:t>
      </w:r>
      <w:r w:rsidRPr="002E2B75">
        <w:rPr>
          <w:color w:val="auto"/>
        </w:rPr>
        <w:t xml:space="preserve">. </w:t>
      </w:r>
      <w:r w:rsidRPr="002E2B75">
        <w:rPr>
          <w:b/>
          <w:color w:val="auto"/>
        </w:rPr>
        <w:t>457</w:t>
      </w:r>
      <w:r w:rsidRPr="002E2B75">
        <w:rPr>
          <w:color w:val="auto"/>
        </w:rPr>
        <w:t xml:space="preserve"> (1), 926-938 (2016).</w:t>
      </w:r>
    </w:p>
    <w:sectPr w:rsidR="00E65EDE" w:rsidRPr="002E2B75"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6E9A" w14:textId="77777777" w:rsidR="009366BB" w:rsidRDefault="009366BB" w:rsidP="00621C4E">
      <w:r>
        <w:separator/>
      </w:r>
    </w:p>
  </w:endnote>
  <w:endnote w:type="continuationSeparator" w:id="0">
    <w:p w14:paraId="14261D25" w14:textId="77777777" w:rsidR="009366BB" w:rsidRDefault="009366B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4BFF754" w:rsidR="007B768A" w:rsidRDefault="007B768A">
        <w:pPr>
          <w:pStyle w:val="Footer"/>
        </w:pPr>
        <w:r>
          <w:rPr>
            <w:noProof/>
          </w:rPr>
          <w:tab/>
        </w:r>
        <w:r>
          <w:rPr>
            <w:noProof/>
          </w:rPr>
          <w:tab/>
        </w:r>
      </w:p>
    </w:sdtContent>
  </w:sdt>
  <w:p w14:paraId="39947363" w14:textId="71AB2B06" w:rsidR="007B768A" w:rsidRPr="00494F77" w:rsidRDefault="007B768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B768A" w:rsidRDefault="007B76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586B8" w14:textId="77777777" w:rsidR="009366BB" w:rsidRDefault="009366BB" w:rsidP="00621C4E">
      <w:r>
        <w:separator/>
      </w:r>
    </w:p>
  </w:footnote>
  <w:footnote w:type="continuationSeparator" w:id="0">
    <w:p w14:paraId="1CD29C75" w14:textId="77777777" w:rsidR="009366BB" w:rsidRDefault="009366B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B768A" w:rsidRPr="006F06E4" w:rsidRDefault="007B768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A351F"/>
    <w:multiLevelType w:val="multilevel"/>
    <w:tmpl w:val="62EED6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048C7"/>
    <w:multiLevelType w:val="hybridMultilevel"/>
    <w:tmpl w:val="67E897A6"/>
    <w:lvl w:ilvl="0" w:tplc="C3A290F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041A21"/>
    <w:multiLevelType w:val="multilevel"/>
    <w:tmpl w:val="397A6098"/>
    <w:lvl w:ilvl="0">
      <w:start w:val="1"/>
      <w:numFmt w:val="decimal"/>
      <w:lvlText w:val="%1"/>
      <w:lvlJc w:val="left"/>
      <w:pPr>
        <w:ind w:left="375" w:hanging="375"/>
      </w:pPr>
      <w:rPr>
        <w:rFonts w:hint="default"/>
      </w:rPr>
    </w:lvl>
    <w:lvl w:ilvl="1">
      <w:start w:val="2"/>
      <w:numFmt w:val="decimal"/>
      <w:lvlText w:val="2.%2"/>
      <w:lvlJc w:val="left"/>
      <w:pPr>
        <w:ind w:left="375" w:hanging="375"/>
      </w:pPr>
      <w:rPr>
        <w:rFonts w:hint="eastAsia"/>
      </w:rPr>
    </w:lvl>
    <w:lvl w:ilvl="2">
      <w:start w:val="1"/>
      <w:numFmt w:val="decimal"/>
      <w:lvlText w:val="3.3.%3"/>
      <w:lvlJc w:val="left"/>
      <w:pPr>
        <w:ind w:left="720" w:hanging="720"/>
      </w:pPr>
      <w:rPr>
        <w:rFonts w:hint="eastAs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5715E0"/>
    <w:multiLevelType w:val="hybridMultilevel"/>
    <w:tmpl w:val="0D3C350E"/>
    <w:lvl w:ilvl="0" w:tplc="7F323998">
      <w:start w:val="1"/>
      <w:numFmt w:val="decimal"/>
      <w:lvlText w:val="4.%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077BF"/>
    <w:multiLevelType w:val="multilevel"/>
    <w:tmpl w:val="64B85FE8"/>
    <w:lvl w:ilvl="0">
      <w:start w:val="1"/>
      <w:numFmt w:val="decimal"/>
      <w:lvlText w:val="%1"/>
      <w:lvlJc w:val="left"/>
      <w:pPr>
        <w:ind w:left="375" w:hanging="375"/>
      </w:pPr>
      <w:rPr>
        <w:rFonts w:hint="default"/>
      </w:rPr>
    </w:lvl>
    <w:lvl w:ilvl="1">
      <w:start w:val="2"/>
      <w:numFmt w:val="decimal"/>
      <w:lvlText w:val="2.%2"/>
      <w:lvlJc w:val="left"/>
      <w:pPr>
        <w:ind w:left="375" w:hanging="37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23770"/>
    <w:multiLevelType w:val="hybridMultilevel"/>
    <w:tmpl w:val="163C4AF0"/>
    <w:lvl w:ilvl="0" w:tplc="C3A29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11BA3"/>
    <w:multiLevelType w:val="multilevel"/>
    <w:tmpl w:val="ED9E5C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D7805"/>
    <w:multiLevelType w:val="multilevel"/>
    <w:tmpl w:val="4BD0DB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3516576"/>
    <w:multiLevelType w:val="multilevel"/>
    <w:tmpl w:val="5A58761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C1205"/>
    <w:multiLevelType w:val="hybridMultilevel"/>
    <w:tmpl w:val="67E897A6"/>
    <w:lvl w:ilvl="0" w:tplc="C3A290F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6216FF"/>
    <w:multiLevelType w:val="multilevel"/>
    <w:tmpl w:val="834C9AEC"/>
    <w:lvl w:ilvl="0">
      <w:start w:val="3"/>
      <w:numFmt w:val="decimal"/>
      <w:lvlText w:val="%1"/>
      <w:lvlJc w:val="left"/>
      <w:pPr>
        <w:ind w:left="360" w:hanging="360"/>
      </w:pPr>
      <w:rPr>
        <w:rFonts w:hint="default"/>
      </w:rPr>
    </w:lvl>
    <w:lvl w:ilvl="1">
      <w:start w:val="1"/>
      <w:numFmt w:val="decimal"/>
      <w:lvlText w:val="5.%2"/>
      <w:lvlJc w:val="left"/>
      <w:pPr>
        <w:ind w:left="360" w:hanging="360"/>
      </w:pPr>
      <w:rPr>
        <w:rFonts w:hint="eastAsia"/>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92189"/>
    <w:multiLevelType w:val="hybridMultilevel"/>
    <w:tmpl w:val="633EC410"/>
    <w:lvl w:ilvl="0" w:tplc="8BC0C412">
      <w:start w:val="1"/>
      <w:numFmt w:val="decimal"/>
      <w:lvlText w:val="3.%1"/>
      <w:lvlJc w:val="left"/>
      <w:pPr>
        <w:ind w:left="36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C4055E"/>
    <w:multiLevelType w:val="multilevel"/>
    <w:tmpl w:val="2F425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5"/>
  </w:num>
  <w:num w:numId="3">
    <w:abstractNumId w:val="4"/>
  </w:num>
  <w:num w:numId="4">
    <w:abstractNumId w:val="20"/>
  </w:num>
  <w:num w:numId="5">
    <w:abstractNumId w:val="11"/>
  </w:num>
  <w:num w:numId="6">
    <w:abstractNumId w:val="19"/>
  </w:num>
  <w:num w:numId="7">
    <w:abstractNumId w:val="0"/>
  </w:num>
  <w:num w:numId="8">
    <w:abstractNumId w:val="12"/>
  </w:num>
  <w:num w:numId="9">
    <w:abstractNumId w:val="13"/>
  </w:num>
  <w:num w:numId="10">
    <w:abstractNumId w:val="22"/>
  </w:num>
  <w:num w:numId="11">
    <w:abstractNumId w:val="30"/>
  </w:num>
  <w:num w:numId="12">
    <w:abstractNumId w:val="2"/>
  </w:num>
  <w:num w:numId="13">
    <w:abstractNumId w:val="26"/>
  </w:num>
  <w:num w:numId="14">
    <w:abstractNumId w:val="36"/>
  </w:num>
  <w:num w:numId="15">
    <w:abstractNumId w:val="14"/>
  </w:num>
  <w:num w:numId="16">
    <w:abstractNumId w:val="9"/>
  </w:num>
  <w:num w:numId="17">
    <w:abstractNumId w:val="28"/>
  </w:num>
  <w:num w:numId="18">
    <w:abstractNumId w:val="15"/>
  </w:num>
  <w:num w:numId="19">
    <w:abstractNumId w:val="32"/>
  </w:num>
  <w:num w:numId="20">
    <w:abstractNumId w:val="3"/>
  </w:num>
  <w:num w:numId="21">
    <w:abstractNumId w:val="34"/>
  </w:num>
  <w:num w:numId="22">
    <w:abstractNumId w:val="31"/>
  </w:num>
  <w:num w:numId="23">
    <w:abstractNumId w:val="18"/>
  </w:num>
  <w:num w:numId="24">
    <w:abstractNumId w:val="38"/>
  </w:num>
  <w:num w:numId="25">
    <w:abstractNumId w:val="8"/>
  </w:num>
  <w:num w:numId="26">
    <w:abstractNumId w:val="1"/>
  </w:num>
  <w:num w:numId="27">
    <w:abstractNumId w:val="7"/>
  </w:num>
  <w:num w:numId="28">
    <w:abstractNumId w:val="39"/>
  </w:num>
  <w:num w:numId="29">
    <w:abstractNumId w:val="33"/>
  </w:num>
  <w:num w:numId="30">
    <w:abstractNumId w:val="16"/>
  </w:num>
  <w:num w:numId="31">
    <w:abstractNumId w:val="17"/>
  </w:num>
  <w:num w:numId="32">
    <w:abstractNumId w:val="35"/>
  </w:num>
  <w:num w:numId="33">
    <w:abstractNumId w:val="10"/>
  </w:num>
  <w:num w:numId="34">
    <w:abstractNumId w:val="37"/>
  </w:num>
  <w:num w:numId="35">
    <w:abstractNumId w:val="23"/>
  </w:num>
  <w:num w:numId="36">
    <w:abstractNumId w:val="21"/>
  </w:num>
  <w:num w:numId="37">
    <w:abstractNumId w:val="27"/>
  </w:num>
  <w:num w:numId="38">
    <w:abstractNumId w:val="5"/>
  </w:num>
  <w:num w:numId="39">
    <w:abstractNumId w:val="40"/>
  </w:num>
  <w:num w:numId="40">
    <w:abstractNumId w:val="29"/>
  </w:num>
  <w:num w:numId="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44"/>
    <w:rsid w:val="00001169"/>
    <w:rsid w:val="00001806"/>
    <w:rsid w:val="00005815"/>
    <w:rsid w:val="00006E68"/>
    <w:rsid w:val="00007DBC"/>
    <w:rsid w:val="00007EA1"/>
    <w:rsid w:val="000100F0"/>
    <w:rsid w:val="000129B2"/>
    <w:rsid w:val="00012FF9"/>
    <w:rsid w:val="00013605"/>
    <w:rsid w:val="0001389C"/>
    <w:rsid w:val="00014314"/>
    <w:rsid w:val="00015D54"/>
    <w:rsid w:val="00016945"/>
    <w:rsid w:val="000212AE"/>
    <w:rsid w:val="00021434"/>
    <w:rsid w:val="00021774"/>
    <w:rsid w:val="00021DF3"/>
    <w:rsid w:val="00023869"/>
    <w:rsid w:val="00024598"/>
    <w:rsid w:val="000279B0"/>
    <w:rsid w:val="00032769"/>
    <w:rsid w:val="0003311E"/>
    <w:rsid w:val="00037B58"/>
    <w:rsid w:val="00043020"/>
    <w:rsid w:val="00051B73"/>
    <w:rsid w:val="000575CF"/>
    <w:rsid w:val="00060ABE"/>
    <w:rsid w:val="00061A50"/>
    <w:rsid w:val="00061EDD"/>
    <w:rsid w:val="0006361B"/>
    <w:rsid w:val="00064104"/>
    <w:rsid w:val="00064F32"/>
    <w:rsid w:val="000652E3"/>
    <w:rsid w:val="00066025"/>
    <w:rsid w:val="00067A8F"/>
    <w:rsid w:val="000701D1"/>
    <w:rsid w:val="00071C85"/>
    <w:rsid w:val="00080A20"/>
    <w:rsid w:val="00082796"/>
    <w:rsid w:val="00082DF4"/>
    <w:rsid w:val="00085DB0"/>
    <w:rsid w:val="00086FF5"/>
    <w:rsid w:val="00087C0A"/>
    <w:rsid w:val="000915D0"/>
    <w:rsid w:val="00091788"/>
    <w:rsid w:val="00093BC4"/>
    <w:rsid w:val="000943E6"/>
    <w:rsid w:val="000968E1"/>
    <w:rsid w:val="00097929"/>
    <w:rsid w:val="000A1A2D"/>
    <w:rsid w:val="000A1E80"/>
    <w:rsid w:val="000A3B70"/>
    <w:rsid w:val="000A5153"/>
    <w:rsid w:val="000A51F7"/>
    <w:rsid w:val="000B10AE"/>
    <w:rsid w:val="000B30BF"/>
    <w:rsid w:val="000B51DC"/>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40BB"/>
    <w:rsid w:val="000D6008"/>
    <w:rsid w:val="000D76E4"/>
    <w:rsid w:val="000E3816"/>
    <w:rsid w:val="000E4F77"/>
    <w:rsid w:val="000F265C"/>
    <w:rsid w:val="000F2CCC"/>
    <w:rsid w:val="000F3AFA"/>
    <w:rsid w:val="000F5712"/>
    <w:rsid w:val="000F6611"/>
    <w:rsid w:val="000F7E22"/>
    <w:rsid w:val="00107554"/>
    <w:rsid w:val="001075E9"/>
    <w:rsid w:val="001104F3"/>
    <w:rsid w:val="001124F8"/>
    <w:rsid w:val="00112EEB"/>
    <w:rsid w:val="001173FF"/>
    <w:rsid w:val="00125495"/>
    <w:rsid w:val="0012563A"/>
    <w:rsid w:val="001264DE"/>
    <w:rsid w:val="001273DE"/>
    <w:rsid w:val="001313A7"/>
    <w:rsid w:val="00131C71"/>
    <w:rsid w:val="0013276F"/>
    <w:rsid w:val="001342B5"/>
    <w:rsid w:val="00134557"/>
    <w:rsid w:val="0013621E"/>
    <w:rsid w:val="0013642E"/>
    <w:rsid w:val="00142549"/>
    <w:rsid w:val="00142EFE"/>
    <w:rsid w:val="001442D3"/>
    <w:rsid w:val="00152A23"/>
    <w:rsid w:val="00154DAE"/>
    <w:rsid w:val="00156B11"/>
    <w:rsid w:val="00162CB7"/>
    <w:rsid w:val="00165417"/>
    <w:rsid w:val="001665C9"/>
    <w:rsid w:val="00166F32"/>
    <w:rsid w:val="001718C0"/>
    <w:rsid w:val="00171E5B"/>
    <w:rsid w:val="00171F94"/>
    <w:rsid w:val="00175D4E"/>
    <w:rsid w:val="0017668A"/>
    <w:rsid w:val="001766FE"/>
    <w:rsid w:val="001771E7"/>
    <w:rsid w:val="0018620A"/>
    <w:rsid w:val="00186890"/>
    <w:rsid w:val="001911FF"/>
    <w:rsid w:val="00192006"/>
    <w:rsid w:val="00193180"/>
    <w:rsid w:val="0019530C"/>
    <w:rsid w:val="00196792"/>
    <w:rsid w:val="001975AC"/>
    <w:rsid w:val="001B1519"/>
    <w:rsid w:val="001B2E2D"/>
    <w:rsid w:val="001B59D0"/>
    <w:rsid w:val="001B5CD2"/>
    <w:rsid w:val="001C0BEE"/>
    <w:rsid w:val="001C1E49"/>
    <w:rsid w:val="001C27C1"/>
    <w:rsid w:val="001C2A98"/>
    <w:rsid w:val="001C3B86"/>
    <w:rsid w:val="001C4D95"/>
    <w:rsid w:val="001D382A"/>
    <w:rsid w:val="001D3D7D"/>
    <w:rsid w:val="001D3FFF"/>
    <w:rsid w:val="001D4997"/>
    <w:rsid w:val="001D625F"/>
    <w:rsid w:val="001D68A4"/>
    <w:rsid w:val="001D6FE4"/>
    <w:rsid w:val="001D7576"/>
    <w:rsid w:val="001E0E3F"/>
    <w:rsid w:val="001E14A0"/>
    <w:rsid w:val="001E6B1E"/>
    <w:rsid w:val="001E7376"/>
    <w:rsid w:val="001F20A2"/>
    <w:rsid w:val="001F225C"/>
    <w:rsid w:val="001F3633"/>
    <w:rsid w:val="001F7982"/>
    <w:rsid w:val="00200792"/>
    <w:rsid w:val="00201CFA"/>
    <w:rsid w:val="0020220D"/>
    <w:rsid w:val="00202448"/>
    <w:rsid w:val="00202D15"/>
    <w:rsid w:val="00205B3F"/>
    <w:rsid w:val="002064FC"/>
    <w:rsid w:val="00212EAE"/>
    <w:rsid w:val="00214BEE"/>
    <w:rsid w:val="002160BA"/>
    <w:rsid w:val="002205B8"/>
    <w:rsid w:val="00225720"/>
    <w:rsid w:val="002259E5"/>
    <w:rsid w:val="00226140"/>
    <w:rsid w:val="002274F3"/>
    <w:rsid w:val="0023094C"/>
    <w:rsid w:val="002332C5"/>
    <w:rsid w:val="00233484"/>
    <w:rsid w:val="00234303"/>
    <w:rsid w:val="00234522"/>
    <w:rsid w:val="00234BE3"/>
    <w:rsid w:val="00235A90"/>
    <w:rsid w:val="0023624F"/>
    <w:rsid w:val="00241E48"/>
    <w:rsid w:val="0024214E"/>
    <w:rsid w:val="00242623"/>
    <w:rsid w:val="00244829"/>
    <w:rsid w:val="00250558"/>
    <w:rsid w:val="0025357C"/>
    <w:rsid w:val="002541FD"/>
    <w:rsid w:val="00255EBB"/>
    <w:rsid w:val="002605D1"/>
    <w:rsid w:val="00260652"/>
    <w:rsid w:val="002606C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72C6"/>
    <w:rsid w:val="002B1FE3"/>
    <w:rsid w:val="002B270F"/>
    <w:rsid w:val="002B3301"/>
    <w:rsid w:val="002B595E"/>
    <w:rsid w:val="002C1445"/>
    <w:rsid w:val="002C47D4"/>
    <w:rsid w:val="002C64B4"/>
    <w:rsid w:val="002C7FA1"/>
    <w:rsid w:val="002D0F38"/>
    <w:rsid w:val="002D70E7"/>
    <w:rsid w:val="002D77E3"/>
    <w:rsid w:val="002E2B75"/>
    <w:rsid w:val="002F0866"/>
    <w:rsid w:val="002F2859"/>
    <w:rsid w:val="002F335F"/>
    <w:rsid w:val="002F3BCA"/>
    <w:rsid w:val="002F6E3C"/>
    <w:rsid w:val="0030117D"/>
    <w:rsid w:val="00301F30"/>
    <w:rsid w:val="003038FD"/>
    <w:rsid w:val="00303C87"/>
    <w:rsid w:val="003108E5"/>
    <w:rsid w:val="003115A8"/>
    <w:rsid w:val="003120CB"/>
    <w:rsid w:val="003176B9"/>
    <w:rsid w:val="00320153"/>
    <w:rsid w:val="00320367"/>
    <w:rsid w:val="00322871"/>
    <w:rsid w:val="00322EA2"/>
    <w:rsid w:val="00326FB3"/>
    <w:rsid w:val="003316D4"/>
    <w:rsid w:val="003321B2"/>
    <w:rsid w:val="00332BBE"/>
    <w:rsid w:val="00333822"/>
    <w:rsid w:val="00336715"/>
    <w:rsid w:val="003401EC"/>
    <w:rsid w:val="00340DFD"/>
    <w:rsid w:val="00343895"/>
    <w:rsid w:val="00344954"/>
    <w:rsid w:val="00346B22"/>
    <w:rsid w:val="00350CD7"/>
    <w:rsid w:val="00360C17"/>
    <w:rsid w:val="003621C6"/>
    <w:rsid w:val="003622B8"/>
    <w:rsid w:val="003660BE"/>
    <w:rsid w:val="00366B76"/>
    <w:rsid w:val="00371F29"/>
    <w:rsid w:val="0037275C"/>
    <w:rsid w:val="00373051"/>
    <w:rsid w:val="00373B8F"/>
    <w:rsid w:val="00376C2D"/>
    <w:rsid w:val="00376D95"/>
    <w:rsid w:val="00377FBB"/>
    <w:rsid w:val="00381EAE"/>
    <w:rsid w:val="00381ED0"/>
    <w:rsid w:val="00383A58"/>
    <w:rsid w:val="003848E2"/>
    <w:rsid w:val="00385140"/>
    <w:rsid w:val="00387B74"/>
    <w:rsid w:val="00393CC7"/>
    <w:rsid w:val="00396302"/>
    <w:rsid w:val="003971F7"/>
    <w:rsid w:val="003A0018"/>
    <w:rsid w:val="003A16FC"/>
    <w:rsid w:val="003A2C8A"/>
    <w:rsid w:val="003A4FCD"/>
    <w:rsid w:val="003B0944"/>
    <w:rsid w:val="003B1593"/>
    <w:rsid w:val="003B3EBB"/>
    <w:rsid w:val="003B4381"/>
    <w:rsid w:val="003C01FA"/>
    <w:rsid w:val="003C0422"/>
    <w:rsid w:val="003C0F70"/>
    <w:rsid w:val="003C1043"/>
    <w:rsid w:val="003C1A30"/>
    <w:rsid w:val="003C2E5E"/>
    <w:rsid w:val="003C6779"/>
    <w:rsid w:val="003C71BE"/>
    <w:rsid w:val="003D033C"/>
    <w:rsid w:val="003D11FD"/>
    <w:rsid w:val="003D16D7"/>
    <w:rsid w:val="003D2998"/>
    <w:rsid w:val="003D2F0A"/>
    <w:rsid w:val="003D3891"/>
    <w:rsid w:val="003D3FE9"/>
    <w:rsid w:val="003D5D84"/>
    <w:rsid w:val="003E0F4F"/>
    <w:rsid w:val="003E18AC"/>
    <w:rsid w:val="003E210B"/>
    <w:rsid w:val="003E2A12"/>
    <w:rsid w:val="003E2F53"/>
    <w:rsid w:val="003E3384"/>
    <w:rsid w:val="003E3CA4"/>
    <w:rsid w:val="003E548E"/>
    <w:rsid w:val="003E595C"/>
    <w:rsid w:val="003F65E0"/>
    <w:rsid w:val="003F762E"/>
    <w:rsid w:val="004047A9"/>
    <w:rsid w:val="00407EC8"/>
    <w:rsid w:val="0041110A"/>
    <w:rsid w:val="00411624"/>
    <w:rsid w:val="004142F3"/>
    <w:rsid w:val="004148E1"/>
    <w:rsid w:val="00414CFA"/>
    <w:rsid w:val="00415EC0"/>
    <w:rsid w:val="00420BE9"/>
    <w:rsid w:val="00423AD8"/>
    <w:rsid w:val="00423FDD"/>
    <w:rsid w:val="0042445F"/>
    <w:rsid w:val="00424C85"/>
    <w:rsid w:val="004260BD"/>
    <w:rsid w:val="0043012F"/>
    <w:rsid w:val="00430F1F"/>
    <w:rsid w:val="00431EC7"/>
    <w:rsid w:val="004326EA"/>
    <w:rsid w:val="00433D1A"/>
    <w:rsid w:val="004421EA"/>
    <w:rsid w:val="00442A4D"/>
    <w:rsid w:val="0044434C"/>
    <w:rsid w:val="0044456B"/>
    <w:rsid w:val="00447BD1"/>
    <w:rsid w:val="004507F3"/>
    <w:rsid w:val="00450AF4"/>
    <w:rsid w:val="00451E0C"/>
    <w:rsid w:val="00452484"/>
    <w:rsid w:val="00456A3D"/>
    <w:rsid w:val="00456A57"/>
    <w:rsid w:val="00460377"/>
    <w:rsid w:val="004607DE"/>
    <w:rsid w:val="00466A96"/>
    <w:rsid w:val="004671C7"/>
    <w:rsid w:val="00472F4D"/>
    <w:rsid w:val="004730BF"/>
    <w:rsid w:val="00474DCB"/>
    <w:rsid w:val="0047535C"/>
    <w:rsid w:val="004762F6"/>
    <w:rsid w:val="00477C3F"/>
    <w:rsid w:val="004844DC"/>
    <w:rsid w:val="00485870"/>
    <w:rsid w:val="00485FE8"/>
    <w:rsid w:val="00492473"/>
    <w:rsid w:val="00492EB5"/>
    <w:rsid w:val="00493142"/>
    <w:rsid w:val="00494F77"/>
    <w:rsid w:val="00497721"/>
    <w:rsid w:val="004A0229"/>
    <w:rsid w:val="004A35D2"/>
    <w:rsid w:val="004A37F4"/>
    <w:rsid w:val="004A5D8E"/>
    <w:rsid w:val="004A71E4"/>
    <w:rsid w:val="004A7280"/>
    <w:rsid w:val="004B2F00"/>
    <w:rsid w:val="004B667A"/>
    <w:rsid w:val="004B6E31"/>
    <w:rsid w:val="004C1D66"/>
    <w:rsid w:val="004C31D7"/>
    <w:rsid w:val="004C4AD2"/>
    <w:rsid w:val="004C6981"/>
    <w:rsid w:val="004D1BB3"/>
    <w:rsid w:val="004D1F21"/>
    <w:rsid w:val="004D268C"/>
    <w:rsid w:val="004D59D8"/>
    <w:rsid w:val="004D5DA1"/>
    <w:rsid w:val="004D7910"/>
    <w:rsid w:val="004E150F"/>
    <w:rsid w:val="004E1DCA"/>
    <w:rsid w:val="004E23A1"/>
    <w:rsid w:val="004E3489"/>
    <w:rsid w:val="004E358A"/>
    <w:rsid w:val="004E3AFA"/>
    <w:rsid w:val="004E5B03"/>
    <w:rsid w:val="004E6588"/>
    <w:rsid w:val="004E75EB"/>
    <w:rsid w:val="004F2502"/>
    <w:rsid w:val="004F2742"/>
    <w:rsid w:val="004F6FFB"/>
    <w:rsid w:val="004F72BE"/>
    <w:rsid w:val="00502A0A"/>
    <w:rsid w:val="00506935"/>
    <w:rsid w:val="00507B4E"/>
    <w:rsid w:val="00507C50"/>
    <w:rsid w:val="00514D40"/>
    <w:rsid w:val="00517C3A"/>
    <w:rsid w:val="00520091"/>
    <w:rsid w:val="005256CB"/>
    <w:rsid w:val="00527BF4"/>
    <w:rsid w:val="00530813"/>
    <w:rsid w:val="0053205D"/>
    <w:rsid w:val="005324BE"/>
    <w:rsid w:val="005348A6"/>
    <w:rsid w:val="00534F6C"/>
    <w:rsid w:val="00535994"/>
    <w:rsid w:val="0053646D"/>
    <w:rsid w:val="00536D67"/>
    <w:rsid w:val="00540AAD"/>
    <w:rsid w:val="0054372F"/>
    <w:rsid w:val="00543EC1"/>
    <w:rsid w:val="00544D42"/>
    <w:rsid w:val="00546458"/>
    <w:rsid w:val="0055087C"/>
    <w:rsid w:val="00553413"/>
    <w:rsid w:val="005547C0"/>
    <w:rsid w:val="00555983"/>
    <w:rsid w:val="00560E31"/>
    <w:rsid w:val="00561BDA"/>
    <w:rsid w:val="00563623"/>
    <w:rsid w:val="00567AA4"/>
    <w:rsid w:val="00567DBF"/>
    <w:rsid w:val="00581B23"/>
    <w:rsid w:val="0058219C"/>
    <w:rsid w:val="005836AF"/>
    <w:rsid w:val="00584329"/>
    <w:rsid w:val="0058707F"/>
    <w:rsid w:val="00591DBD"/>
    <w:rsid w:val="00592E0E"/>
    <w:rsid w:val="005931FE"/>
    <w:rsid w:val="005A0028"/>
    <w:rsid w:val="005A0ACC"/>
    <w:rsid w:val="005A25DF"/>
    <w:rsid w:val="005A2F7A"/>
    <w:rsid w:val="005B0072"/>
    <w:rsid w:val="005B0732"/>
    <w:rsid w:val="005B109E"/>
    <w:rsid w:val="005B3062"/>
    <w:rsid w:val="005B38A0"/>
    <w:rsid w:val="005B3938"/>
    <w:rsid w:val="005B491C"/>
    <w:rsid w:val="005B4DBF"/>
    <w:rsid w:val="005B5DE2"/>
    <w:rsid w:val="005B6383"/>
    <w:rsid w:val="005B674C"/>
    <w:rsid w:val="005B689F"/>
    <w:rsid w:val="005C24F2"/>
    <w:rsid w:val="005C2B17"/>
    <w:rsid w:val="005C7561"/>
    <w:rsid w:val="005D1E57"/>
    <w:rsid w:val="005D2F57"/>
    <w:rsid w:val="005D34F6"/>
    <w:rsid w:val="005D4F1A"/>
    <w:rsid w:val="005E1884"/>
    <w:rsid w:val="005E3F4A"/>
    <w:rsid w:val="005F0F2C"/>
    <w:rsid w:val="005F373A"/>
    <w:rsid w:val="005F4F87"/>
    <w:rsid w:val="005F5CDD"/>
    <w:rsid w:val="005F6B0E"/>
    <w:rsid w:val="005F760E"/>
    <w:rsid w:val="005F7B1D"/>
    <w:rsid w:val="0060222A"/>
    <w:rsid w:val="006070C4"/>
    <w:rsid w:val="00607986"/>
    <w:rsid w:val="00610C21"/>
    <w:rsid w:val="00611907"/>
    <w:rsid w:val="00612401"/>
    <w:rsid w:val="00613116"/>
    <w:rsid w:val="006202A6"/>
    <w:rsid w:val="0062054B"/>
    <w:rsid w:val="00620926"/>
    <w:rsid w:val="00621C4E"/>
    <w:rsid w:val="00624EAE"/>
    <w:rsid w:val="0062786C"/>
    <w:rsid w:val="006279F0"/>
    <w:rsid w:val="006305D7"/>
    <w:rsid w:val="00632F63"/>
    <w:rsid w:val="006330EC"/>
    <w:rsid w:val="00633A01"/>
    <w:rsid w:val="00633B97"/>
    <w:rsid w:val="006341F7"/>
    <w:rsid w:val="00634585"/>
    <w:rsid w:val="00634B2D"/>
    <w:rsid w:val="00635014"/>
    <w:rsid w:val="006369CE"/>
    <w:rsid w:val="00637165"/>
    <w:rsid w:val="00637F00"/>
    <w:rsid w:val="006411CA"/>
    <w:rsid w:val="0064191A"/>
    <w:rsid w:val="00642ED0"/>
    <w:rsid w:val="006450C9"/>
    <w:rsid w:val="0064605E"/>
    <w:rsid w:val="00653481"/>
    <w:rsid w:val="00657BC4"/>
    <w:rsid w:val="006619C8"/>
    <w:rsid w:val="00671710"/>
    <w:rsid w:val="00673414"/>
    <w:rsid w:val="00673471"/>
    <w:rsid w:val="006751B6"/>
    <w:rsid w:val="00676079"/>
    <w:rsid w:val="00676884"/>
    <w:rsid w:val="00676ECD"/>
    <w:rsid w:val="00677D0A"/>
    <w:rsid w:val="00680B95"/>
    <w:rsid w:val="0068185F"/>
    <w:rsid w:val="006A01CF"/>
    <w:rsid w:val="006A60DD"/>
    <w:rsid w:val="006A6321"/>
    <w:rsid w:val="006B0679"/>
    <w:rsid w:val="006B074C"/>
    <w:rsid w:val="006B3B84"/>
    <w:rsid w:val="006B4E7C"/>
    <w:rsid w:val="006B5D8C"/>
    <w:rsid w:val="006B72D4"/>
    <w:rsid w:val="006C11CC"/>
    <w:rsid w:val="006C1AEB"/>
    <w:rsid w:val="006C3855"/>
    <w:rsid w:val="006C57FE"/>
    <w:rsid w:val="006C668E"/>
    <w:rsid w:val="006C6BD9"/>
    <w:rsid w:val="006E4B63"/>
    <w:rsid w:val="006F06E4"/>
    <w:rsid w:val="006F7B41"/>
    <w:rsid w:val="00702B5D"/>
    <w:rsid w:val="00703ED2"/>
    <w:rsid w:val="00707B8D"/>
    <w:rsid w:val="00713636"/>
    <w:rsid w:val="00714B8C"/>
    <w:rsid w:val="0071657A"/>
    <w:rsid w:val="0071675D"/>
    <w:rsid w:val="00717736"/>
    <w:rsid w:val="00724FF3"/>
    <w:rsid w:val="00732B47"/>
    <w:rsid w:val="00732BB5"/>
    <w:rsid w:val="007330F7"/>
    <w:rsid w:val="00735CF5"/>
    <w:rsid w:val="0074063A"/>
    <w:rsid w:val="00741DC2"/>
    <w:rsid w:val="00742AA4"/>
    <w:rsid w:val="00743BA1"/>
    <w:rsid w:val="00745F1E"/>
    <w:rsid w:val="00746F73"/>
    <w:rsid w:val="007515FE"/>
    <w:rsid w:val="00756BA6"/>
    <w:rsid w:val="00757E58"/>
    <w:rsid w:val="007601D0"/>
    <w:rsid w:val="007603BB"/>
    <w:rsid w:val="0076109D"/>
    <w:rsid w:val="00762022"/>
    <w:rsid w:val="00764B99"/>
    <w:rsid w:val="00767107"/>
    <w:rsid w:val="0077163A"/>
    <w:rsid w:val="00772D2D"/>
    <w:rsid w:val="00773617"/>
    <w:rsid w:val="00773BFD"/>
    <w:rsid w:val="007743B3"/>
    <w:rsid w:val="00774490"/>
    <w:rsid w:val="0077581E"/>
    <w:rsid w:val="007765BA"/>
    <w:rsid w:val="007819FF"/>
    <w:rsid w:val="0078360C"/>
    <w:rsid w:val="00784A4C"/>
    <w:rsid w:val="00784BC6"/>
    <w:rsid w:val="0078523D"/>
    <w:rsid w:val="007854C3"/>
    <w:rsid w:val="0079243B"/>
    <w:rsid w:val="007931DF"/>
    <w:rsid w:val="007A0172"/>
    <w:rsid w:val="007A125D"/>
    <w:rsid w:val="007A1804"/>
    <w:rsid w:val="007A1D95"/>
    <w:rsid w:val="007A215A"/>
    <w:rsid w:val="007A2511"/>
    <w:rsid w:val="007A260E"/>
    <w:rsid w:val="007A345A"/>
    <w:rsid w:val="007A4D4C"/>
    <w:rsid w:val="007A4DD6"/>
    <w:rsid w:val="007A5CB9"/>
    <w:rsid w:val="007A6F3F"/>
    <w:rsid w:val="007B15F8"/>
    <w:rsid w:val="007B20AE"/>
    <w:rsid w:val="007B6B07"/>
    <w:rsid w:val="007B6D43"/>
    <w:rsid w:val="007B749A"/>
    <w:rsid w:val="007B768A"/>
    <w:rsid w:val="007B7C6E"/>
    <w:rsid w:val="007C7D8B"/>
    <w:rsid w:val="007D20B4"/>
    <w:rsid w:val="007D39CF"/>
    <w:rsid w:val="007D44D7"/>
    <w:rsid w:val="007D621A"/>
    <w:rsid w:val="007E058A"/>
    <w:rsid w:val="007E2887"/>
    <w:rsid w:val="007E305D"/>
    <w:rsid w:val="007E4DFF"/>
    <w:rsid w:val="007E5278"/>
    <w:rsid w:val="007E749C"/>
    <w:rsid w:val="007F1B5C"/>
    <w:rsid w:val="007F1CDB"/>
    <w:rsid w:val="007F28BA"/>
    <w:rsid w:val="007F479A"/>
    <w:rsid w:val="00801257"/>
    <w:rsid w:val="00803656"/>
    <w:rsid w:val="00803B0A"/>
    <w:rsid w:val="008040EA"/>
    <w:rsid w:val="00804DED"/>
    <w:rsid w:val="00805B96"/>
    <w:rsid w:val="00810265"/>
    <w:rsid w:val="008105BE"/>
    <w:rsid w:val="008115A5"/>
    <w:rsid w:val="00811D46"/>
    <w:rsid w:val="0081415D"/>
    <w:rsid w:val="008147DB"/>
    <w:rsid w:val="0081671B"/>
    <w:rsid w:val="00820229"/>
    <w:rsid w:val="00822448"/>
    <w:rsid w:val="00822ABE"/>
    <w:rsid w:val="008244D1"/>
    <w:rsid w:val="00827F51"/>
    <w:rsid w:val="0083104E"/>
    <w:rsid w:val="00832D0A"/>
    <w:rsid w:val="008343BE"/>
    <w:rsid w:val="00836535"/>
    <w:rsid w:val="0083693F"/>
    <w:rsid w:val="00840FB4"/>
    <w:rsid w:val="008410B2"/>
    <w:rsid w:val="00841780"/>
    <w:rsid w:val="008454D7"/>
    <w:rsid w:val="008500A0"/>
    <w:rsid w:val="008524E5"/>
    <w:rsid w:val="0085351C"/>
    <w:rsid w:val="00853694"/>
    <w:rsid w:val="0085435A"/>
    <w:rsid w:val="008549CA"/>
    <w:rsid w:val="008556C3"/>
    <w:rsid w:val="0085687C"/>
    <w:rsid w:val="00857FAB"/>
    <w:rsid w:val="008611C1"/>
    <w:rsid w:val="008618D1"/>
    <w:rsid w:val="00862291"/>
    <w:rsid w:val="008706C5"/>
    <w:rsid w:val="00873707"/>
    <w:rsid w:val="00874B20"/>
    <w:rsid w:val="008757C6"/>
    <w:rsid w:val="00875B75"/>
    <w:rsid w:val="008763E1"/>
    <w:rsid w:val="0087775C"/>
    <w:rsid w:val="00877EC8"/>
    <w:rsid w:val="00880F36"/>
    <w:rsid w:val="00885530"/>
    <w:rsid w:val="008910D1"/>
    <w:rsid w:val="008921B2"/>
    <w:rsid w:val="0089296C"/>
    <w:rsid w:val="00896ABD"/>
    <w:rsid w:val="00897AB6"/>
    <w:rsid w:val="00897DA8"/>
    <w:rsid w:val="008A3380"/>
    <w:rsid w:val="008A7A9C"/>
    <w:rsid w:val="008B5218"/>
    <w:rsid w:val="008B7102"/>
    <w:rsid w:val="008C3B7D"/>
    <w:rsid w:val="008D0F90"/>
    <w:rsid w:val="008D27E0"/>
    <w:rsid w:val="008D3715"/>
    <w:rsid w:val="008D4FF5"/>
    <w:rsid w:val="008D5465"/>
    <w:rsid w:val="008D5E61"/>
    <w:rsid w:val="008D76BD"/>
    <w:rsid w:val="008D7EB7"/>
    <w:rsid w:val="008D7EC5"/>
    <w:rsid w:val="008E2A44"/>
    <w:rsid w:val="008E2F25"/>
    <w:rsid w:val="008E3684"/>
    <w:rsid w:val="008E57F5"/>
    <w:rsid w:val="008E750D"/>
    <w:rsid w:val="008E7606"/>
    <w:rsid w:val="008F1DAA"/>
    <w:rsid w:val="008F3EBD"/>
    <w:rsid w:val="008F598F"/>
    <w:rsid w:val="008F60B2"/>
    <w:rsid w:val="008F7C41"/>
    <w:rsid w:val="009029C5"/>
    <w:rsid w:val="009031E2"/>
    <w:rsid w:val="0091276C"/>
    <w:rsid w:val="00913202"/>
    <w:rsid w:val="009145BE"/>
    <w:rsid w:val="009165AC"/>
    <w:rsid w:val="00916FFC"/>
    <w:rsid w:val="00920347"/>
    <w:rsid w:val="0092053F"/>
    <w:rsid w:val="0092340A"/>
    <w:rsid w:val="0092466D"/>
    <w:rsid w:val="009301F9"/>
    <w:rsid w:val="009313D9"/>
    <w:rsid w:val="00935B7F"/>
    <w:rsid w:val="009366BB"/>
    <w:rsid w:val="009410D8"/>
    <w:rsid w:val="00941293"/>
    <w:rsid w:val="00945D83"/>
    <w:rsid w:val="00946372"/>
    <w:rsid w:val="009463E2"/>
    <w:rsid w:val="00946803"/>
    <w:rsid w:val="0095032B"/>
    <w:rsid w:val="00950B13"/>
    <w:rsid w:val="00950C17"/>
    <w:rsid w:val="00951FAF"/>
    <w:rsid w:val="00952BE2"/>
    <w:rsid w:val="00954740"/>
    <w:rsid w:val="009557BC"/>
    <w:rsid w:val="00955AE5"/>
    <w:rsid w:val="0096294A"/>
    <w:rsid w:val="00962ADB"/>
    <w:rsid w:val="00962E71"/>
    <w:rsid w:val="00963ABC"/>
    <w:rsid w:val="00965D21"/>
    <w:rsid w:val="0096688D"/>
    <w:rsid w:val="00967764"/>
    <w:rsid w:val="00970B0E"/>
    <w:rsid w:val="00970BB9"/>
    <w:rsid w:val="009726EE"/>
    <w:rsid w:val="00972CDE"/>
    <w:rsid w:val="009733DD"/>
    <w:rsid w:val="00975573"/>
    <w:rsid w:val="00976D03"/>
    <w:rsid w:val="00977B30"/>
    <w:rsid w:val="009817FA"/>
    <w:rsid w:val="00982F41"/>
    <w:rsid w:val="00985090"/>
    <w:rsid w:val="00987710"/>
    <w:rsid w:val="009904AB"/>
    <w:rsid w:val="00995688"/>
    <w:rsid w:val="009958A6"/>
    <w:rsid w:val="00996456"/>
    <w:rsid w:val="009A04F5"/>
    <w:rsid w:val="009A15EF"/>
    <w:rsid w:val="009A38A5"/>
    <w:rsid w:val="009A550C"/>
    <w:rsid w:val="009A5B73"/>
    <w:rsid w:val="009A7152"/>
    <w:rsid w:val="009B118B"/>
    <w:rsid w:val="009B1737"/>
    <w:rsid w:val="009B3517"/>
    <w:rsid w:val="009B3D4B"/>
    <w:rsid w:val="009B4E63"/>
    <w:rsid w:val="009B5B99"/>
    <w:rsid w:val="009B6608"/>
    <w:rsid w:val="009B6EFC"/>
    <w:rsid w:val="009C06CF"/>
    <w:rsid w:val="009C0CBD"/>
    <w:rsid w:val="009C0E0D"/>
    <w:rsid w:val="009C1972"/>
    <w:rsid w:val="009C1FD0"/>
    <w:rsid w:val="009C2DF8"/>
    <w:rsid w:val="009C31BF"/>
    <w:rsid w:val="009C68B7"/>
    <w:rsid w:val="009D0834"/>
    <w:rsid w:val="009D095A"/>
    <w:rsid w:val="009D0A1E"/>
    <w:rsid w:val="009D2847"/>
    <w:rsid w:val="009D2AE3"/>
    <w:rsid w:val="009D52BC"/>
    <w:rsid w:val="009D706D"/>
    <w:rsid w:val="009D7D0A"/>
    <w:rsid w:val="009E09D9"/>
    <w:rsid w:val="009F01B1"/>
    <w:rsid w:val="009F01B5"/>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235"/>
    <w:rsid w:val="00A26CD2"/>
    <w:rsid w:val="00A27667"/>
    <w:rsid w:val="00A32979"/>
    <w:rsid w:val="00A34A67"/>
    <w:rsid w:val="00A36202"/>
    <w:rsid w:val="00A363D4"/>
    <w:rsid w:val="00A37462"/>
    <w:rsid w:val="00A426A9"/>
    <w:rsid w:val="00A43A30"/>
    <w:rsid w:val="00A459E1"/>
    <w:rsid w:val="00A46AC4"/>
    <w:rsid w:val="00A47747"/>
    <w:rsid w:val="00A478A5"/>
    <w:rsid w:val="00A52296"/>
    <w:rsid w:val="00A55661"/>
    <w:rsid w:val="00A559B6"/>
    <w:rsid w:val="00A568D2"/>
    <w:rsid w:val="00A5694A"/>
    <w:rsid w:val="00A61B70"/>
    <w:rsid w:val="00A61FA8"/>
    <w:rsid w:val="00A637F4"/>
    <w:rsid w:val="00A64DF2"/>
    <w:rsid w:val="00A65485"/>
    <w:rsid w:val="00A66E05"/>
    <w:rsid w:val="00A67026"/>
    <w:rsid w:val="00A67655"/>
    <w:rsid w:val="00A70753"/>
    <w:rsid w:val="00A712D2"/>
    <w:rsid w:val="00A74F21"/>
    <w:rsid w:val="00A75C19"/>
    <w:rsid w:val="00A81F5E"/>
    <w:rsid w:val="00A82C8A"/>
    <w:rsid w:val="00A8346B"/>
    <w:rsid w:val="00A852FF"/>
    <w:rsid w:val="00A87337"/>
    <w:rsid w:val="00A90C97"/>
    <w:rsid w:val="00A92DDC"/>
    <w:rsid w:val="00A94443"/>
    <w:rsid w:val="00A960C8"/>
    <w:rsid w:val="00A96604"/>
    <w:rsid w:val="00AA03DF"/>
    <w:rsid w:val="00AA1B4F"/>
    <w:rsid w:val="00AA21D8"/>
    <w:rsid w:val="00AA271A"/>
    <w:rsid w:val="00AA3270"/>
    <w:rsid w:val="00AA375A"/>
    <w:rsid w:val="00AA47FC"/>
    <w:rsid w:val="00AA54F3"/>
    <w:rsid w:val="00AA6B43"/>
    <w:rsid w:val="00AA720D"/>
    <w:rsid w:val="00AA7B1F"/>
    <w:rsid w:val="00AB3145"/>
    <w:rsid w:val="00AB32D8"/>
    <w:rsid w:val="00AB367A"/>
    <w:rsid w:val="00AB7BF8"/>
    <w:rsid w:val="00AC01D1"/>
    <w:rsid w:val="00AC0518"/>
    <w:rsid w:val="00AC0AB2"/>
    <w:rsid w:val="00AC0E9F"/>
    <w:rsid w:val="00AC52A5"/>
    <w:rsid w:val="00AC6EFD"/>
    <w:rsid w:val="00AC7151"/>
    <w:rsid w:val="00AD460A"/>
    <w:rsid w:val="00AD5E7A"/>
    <w:rsid w:val="00AD6A05"/>
    <w:rsid w:val="00AE118B"/>
    <w:rsid w:val="00AE272B"/>
    <w:rsid w:val="00AE3E3A"/>
    <w:rsid w:val="00AE77B4"/>
    <w:rsid w:val="00AE7C1A"/>
    <w:rsid w:val="00AE7DF8"/>
    <w:rsid w:val="00AF0D9C"/>
    <w:rsid w:val="00AF13AB"/>
    <w:rsid w:val="00AF1D36"/>
    <w:rsid w:val="00AF280B"/>
    <w:rsid w:val="00AF5F75"/>
    <w:rsid w:val="00AF6001"/>
    <w:rsid w:val="00AF745F"/>
    <w:rsid w:val="00B01A16"/>
    <w:rsid w:val="00B07F45"/>
    <w:rsid w:val="00B1021A"/>
    <w:rsid w:val="00B10271"/>
    <w:rsid w:val="00B10FA3"/>
    <w:rsid w:val="00B124C5"/>
    <w:rsid w:val="00B140D9"/>
    <w:rsid w:val="00B1481A"/>
    <w:rsid w:val="00B15A1F"/>
    <w:rsid w:val="00B15FE9"/>
    <w:rsid w:val="00B2148A"/>
    <w:rsid w:val="00B220C2"/>
    <w:rsid w:val="00B2276E"/>
    <w:rsid w:val="00B25B32"/>
    <w:rsid w:val="00B32616"/>
    <w:rsid w:val="00B36AF0"/>
    <w:rsid w:val="00B36C42"/>
    <w:rsid w:val="00B42EA7"/>
    <w:rsid w:val="00B44AEA"/>
    <w:rsid w:val="00B51845"/>
    <w:rsid w:val="00B51923"/>
    <w:rsid w:val="00B5337C"/>
    <w:rsid w:val="00B53FDE"/>
    <w:rsid w:val="00B56397"/>
    <w:rsid w:val="00B571DA"/>
    <w:rsid w:val="00B6027B"/>
    <w:rsid w:val="00B63363"/>
    <w:rsid w:val="00B636C8"/>
    <w:rsid w:val="00B65EDB"/>
    <w:rsid w:val="00B67AFF"/>
    <w:rsid w:val="00B67C41"/>
    <w:rsid w:val="00B70B59"/>
    <w:rsid w:val="00B7212B"/>
    <w:rsid w:val="00B73657"/>
    <w:rsid w:val="00B739B3"/>
    <w:rsid w:val="00B81B15"/>
    <w:rsid w:val="00B82409"/>
    <w:rsid w:val="00B84495"/>
    <w:rsid w:val="00B915AE"/>
    <w:rsid w:val="00BA1735"/>
    <w:rsid w:val="00BA19FA"/>
    <w:rsid w:val="00BA4288"/>
    <w:rsid w:val="00BB08AD"/>
    <w:rsid w:val="00BB0902"/>
    <w:rsid w:val="00BB1F9C"/>
    <w:rsid w:val="00BB48E5"/>
    <w:rsid w:val="00BB5607"/>
    <w:rsid w:val="00BB5ACA"/>
    <w:rsid w:val="00BB627F"/>
    <w:rsid w:val="00BB732A"/>
    <w:rsid w:val="00BC0C17"/>
    <w:rsid w:val="00BC3823"/>
    <w:rsid w:val="00BC5841"/>
    <w:rsid w:val="00BC5E38"/>
    <w:rsid w:val="00BC7B3B"/>
    <w:rsid w:val="00BD201A"/>
    <w:rsid w:val="00BD2DC4"/>
    <w:rsid w:val="00BD2EF0"/>
    <w:rsid w:val="00BD4955"/>
    <w:rsid w:val="00BD4F4F"/>
    <w:rsid w:val="00BD60B4"/>
    <w:rsid w:val="00BD796B"/>
    <w:rsid w:val="00BE2988"/>
    <w:rsid w:val="00BE40C0"/>
    <w:rsid w:val="00BE445C"/>
    <w:rsid w:val="00BE47D8"/>
    <w:rsid w:val="00BE52C7"/>
    <w:rsid w:val="00BE5F4A"/>
    <w:rsid w:val="00BE7AEF"/>
    <w:rsid w:val="00BE7B42"/>
    <w:rsid w:val="00BF09B0"/>
    <w:rsid w:val="00BF1544"/>
    <w:rsid w:val="00BF1B53"/>
    <w:rsid w:val="00BF21E3"/>
    <w:rsid w:val="00BF246D"/>
    <w:rsid w:val="00BF2682"/>
    <w:rsid w:val="00BF2830"/>
    <w:rsid w:val="00C000A7"/>
    <w:rsid w:val="00C006CE"/>
    <w:rsid w:val="00C060D6"/>
    <w:rsid w:val="00C06F06"/>
    <w:rsid w:val="00C17BFF"/>
    <w:rsid w:val="00C20FAD"/>
    <w:rsid w:val="00C2375F"/>
    <w:rsid w:val="00C247CB"/>
    <w:rsid w:val="00C32E66"/>
    <w:rsid w:val="00C3355F"/>
    <w:rsid w:val="00C33A04"/>
    <w:rsid w:val="00C34760"/>
    <w:rsid w:val="00C3569A"/>
    <w:rsid w:val="00C356E4"/>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0A2"/>
    <w:rsid w:val="00C81157"/>
    <w:rsid w:val="00C8162D"/>
    <w:rsid w:val="00C830BB"/>
    <w:rsid w:val="00C83A0B"/>
    <w:rsid w:val="00C842D0"/>
    <w:rsid w:val="00C84ED1"/>
    <w:rsid w:val="00C863CC"/>
    <w:rsid w:val="00C86BCC"/>
    <w:rsid w:val="00C9038F"/>
    <w:rsid w:val="00C92AAB"/>
    <w:rsid w:val="00C94EA4"/>
    <w:rsid w:val="00C95D4C"/>
    <w:rsid w:val="00C9637F"/>
    <w:rsid w:val="00C9708A"/>
    <w:rsid w:val="00CA0A7D"/>
    <w:rsid w:val="00CA2435"/>
    <w:rsid w:val="00CA4068"/>
    <w:rsid w:val="00CA447D"/>
    <w:rsid w:val="00CA67F4"/>
    <w:rsid w:val="00CB018F"/>
    <w:rsid w:val="00CB2DE4"/>
    <w:rsid w:val="00CB37F8"/>
    <w:rsid w:val="00CB7DC3"/>
    <w:rsid w:val="00CC48F5"/>
    <w:rsid w:val="00CC4BFB"/>
    <w:rsid w:val="00CC5BE1"/>
    <w:rsid w:val="00CC6B12"/>
    <w:rsid w:val="00CC75A2"/>
    <w:rsid w:val="00CC7A18"/>
    <w:rsid w:val="00CD0E2F"/>
    <w:rsid w:val="00CD110D"/>
    <w:rsid w:val="00CD1D49"/>
    <w:rsid w:val="00CD2F20"/>
    <w:rsid w:val="00CD6B20"/>
    <w:rsid w:val="00CE1339"/>
    <w:rsid w:val="00CE1C0C"/>
    <w:rsid w:val="00CE595A"/>
    <w:rsid w:val="00CE61B2"/>
    <w:rsid w:val="00CE61CC"/>
    <w:rsid w:val="00CE6E42"/>
    <w:rsid w:val="00CF20B7"/>
    <w:rsid w:val="00CF283B"/>
    <w:rsid w:val="00CF538D"/>
    <w:rsid w:val="00CF6030"/>
    <w:rsid w:val="00CF6692"/>
    <w:rsid w:val="00CF7441"/>
    <w:rsid w:val="00D000D0"/>
    <w:rsid w:val="00D00D16"/>
    <w:rsid w:val="00D02F95"/>
    <w:rsid w:val="00D03C6C"/>
    <w:rsid w:val="00D04760"/>
    <w:rsid w:val="00D04A95"/>
    <w:rsid w:val="00D06288"/>
    <w:rsid w:val="00D068C7"/>
    <w:rsid w:val="00D075A2"/>
    <w:rsid w:val="00D11EE9"/>
    <w:rsid w:val="00D1204E"/>
    <w:rsid w:val="00D128A4"/>
    <w:rsid w:val="00D13B45"/>
    <w:rsid w:val="00D147C8"/>
    <w:rsid w:val="00D15131"/>
    <w:rsid w:val="00D16FA2"/>
    <w:rsid w:val="00D20954"/>
    <w:rsid w:val="00D21C39"/>
    <w:rsid w:val="00D21FC6"/>
    <w:rsid w:val="00D2243A"/>
    <w:rsid w:val="00D23B21"/>
    <w:rsid w:val="00D33393"/>
    <w:rsid w:val="00D33D36"/>
    <w:rsid w:val="00D34D94"/>
    <w:rsid w:val="00D409E2"/>
    <w:rsid w:val="00D427D7"/>
    <w:rsid w:val="00D44C1D"/>
    <w:rsid w:val="00D44E62"/>
    <w:rsid w:val="00D51570"/>
    <w:rsid w:val="00D556AD"/>
    <w:rsid w:val="00D60381"/>
    <w:rsid w:val="00D616DE"/>
    <w:rsid w:val="00D62201"/>
    <w:rsid w:val="00D651D1"/>
    <w:rsid w:val="00D717BB"/>
    <w:rsid w:val="00D7226B"/>
    <w:rsid w:val="00D72707"/>
    <w:rsid w:val="00D73180"/>
    <w:rsid w:val="00D75A9C"/>
    <w:rsid w:val="00D829C8"/>
    <w:rsid w:val="00D84107"/>
    <w:rsid w:val="00D87917"/>
    <w:rsid w:val="00D90871"/>
    <w:rsid w:val="00D9155F"/>
    <w:rsid w:val="00D9403F"/>
    <w:rsid w:val="00D959B4"/>
    <w:rsid w:val="00D97DDF"/>
    <w:rsid w:val="00DA44DE"/>
    <w:rsid w:val="00DA49F8"/>
    <w:rsid w:val="00DA750B"/>
    <w:rsid w:val="00DB236C"/>
    <w:rsid w:val="00DB620A"/>
    <w:rsid w:val="00DC3832"/>
    <w:rsid w:val="00DC6830"/>
    <w:rsid w:val="00DC7A51"/>
    <w:rsid w:val="00DD3B1E"/>
    <w:rsid w:val="00DE06B2"/>
    <w:rsid w:val="00DE5B5F"/>
    <w:rsid w:val="00DE704F"/>
    <w:rsid w:val="00DF614E"/>
    <w:rsid w:val="00E00696"/>
    <w:rsid w:val="00E03651"/>
    <w:rsid w:val="00E03808"/>
    <w:rsid w:val="00E060C2"/>
    <w:rsid w:val="00E06324"/>
    <w:rsid w:val="00E07B81"/>
    <w:rsid w:val="00E10AFD"/>
    <w:rsid w:val="00E12B11"/>
    <w:rsid w:val="00E12FB0"/>
    <w:rsid w:val="00E14814"/>
    <w:rsid w:val="00E1510B"/>
    <w:rsid w:val="00E1591B"/>
    <w:rsid w:val="00E163B6"/>
    <w:rsid w:val="00E16A50"/>
    <w:rsid w:val="00E21B2F"/>
    <w:rsid w:val="00E249D5"/>
    <w:rsid w:val="00E25017"/>
    <w:rsid w:val="00E26F73"/>
    <w:rsid w:val="00E30A34"/>
    <w:rsid w:val="00E33C68"/>
    <w:rsid w:val="00E34EEB"/>
    <w:rsid w:val="00E3687C"/>
    <w:rsid w:val="00E407FA"/>
    <w:rsid w:val="00E42941"/>
    <w:rsid w:val="00E44EB9"/>
    <w:rsid w:val="00E45BDC"/>
    <w:rsid w:val="00E460B7"/>
    <w:rsid w:val="00E46358"/>
    <w:rsid w:val="00E471DC"/>
    <w:rsid w:val="00E50EB4"/>
    <w:rsid w:val="00E518CC"/>
    <w:rsid w:val="00E5239B"/>
    <w:rsid w:val="00E532FC"/>
    <w:rsid w:val="00E559B4"/>
    <w:rsid w:val="00E55BB0"/>
    <w:rsid w:val="00E604B5"/>
    <w:rsid w:val="00E609E5"/>
    <w:rsid w:val="00E60F27"/>
    <w:rsid w:val="00E61794"/>
    <w:rsid w:val="00E63105"/>
    <w:rsid w:val="00E64D93"/>
    <w:rsid w:val="00E65534"/>
    <w:rsid w:val="00E65EDB"/>
    <w:rsid w:val="00E65EDE"/>
    <w:rsid w:val="00E66927"/>
    <w:rsid w:val="00E677B8"/>
    <w:rsid w:val="00E67E9E"/>
    <w:rsid w:val="00E67FA1"/>
    <w:rsid w:val="00E7115E"/>
    <w:rsid w:val="00E71840"/>
    <w:rsid w:val="00E7387D"/>
    <w:rsid w:val="00E73D53"/>
    <w:rsid w:val="00E75111"/>
    <w:rsid w:val="00E77296"/>
    <w:rsid w:val="00E805C9"/>
    <w:rsid w:val="00E87527"/>
    <w:rsid w:val="00E87EF7"/>
    <w:rsid w:val="00E93763"/>
    <w:rsid w:val="00E96C4C"/>
    <w:rsid w:val="00EA2AAE"/>
    <w:rsid w:val="00EA2EC0"/>
    <w:rsid w:val="00EA427A"/>
    <w:rsid w:val="00EA723B"/>
    <w:rsid w:val="00EB514C"/>
    <w:rsid w:val="00EB6350"/>
    <w:rsid w:val="00EB687A"/>
    <w:rsid w:val="00EC2F62"/>
    <w:rsid w:val="00EC36FF"/>
    <w:rsid w:val="00EC62EB"/>
    <w:rsid w:val="00EC6E9F"/>
    <w:rsid w:val="00ED0FDB"/>
    <w:rsid w:val="00ED44F0"/>
    <w:rsid w:val="00ED4B33"/>
    <w:rsid w:val="00ED5993"/>
    <w:rsid w:val="00ED7DD6"/>
    <w:rsid w:val="00EE060B"/>
    <w:rsid w:val="00EE15A1"/>
    <w:rsid w:val="00EE2A7C"/>
    <w:rsid w:val="00EE2C42"/>
    <w:rsid w:val="00EE341B"/>
    <w:rsid w:val="00EE352F"/>
    <w:rsid w:val="00EE4453"/>
    <w:rsid w:val="00EE512E"/>
    <w:rsid w:val="00EE5FCE"/>
    <w:rsid w:val="00EE6BBD"/>
    <w:rsid w:val="00EE6E1E"/>
    <w:rsid w:val="00EE705F"/>
    <w:rsid w:val="00EF1462"/>
    <w:rsid w:val="00EF33D0"/>
    <w:rsid w:val="00EF4ADC"/>
    <w:rsid w:val="00EF54FD"/>
    <w:rsid w:val="00F0371D"/>
    <w:rsid w:val="00F06EF3"/>
    <w:rsid w:val="00F07F0D"/>
    <w:rsid w:val="00F10A3B"/>
    <w:rsid w:val="00F13112"/>
    <w:rsid w:val="00F151B3"/>
    <w:rsid w:val="00F16FE6"/>
    <w:rsid w:val="00F22EB8"/>
    <w:rsid w:val="00F238BD"/>
    <w:rsid w:val="00F24992"/>
    <w:rsid w:val="00F27D14"/>
    <w:rsid w:val="00F32F2F"/>
    <w:rsid w:val="00F33F3F"/>
    <w:rsid w:val="00F35BDD"/>
    <w:rsid w:val="00F35EF0"/>
    <w:rsid w:val="00F3781F"/>
    <w:rsid w:val="00F403FD"/>
    <w:rsid w:val="00F41E72"/>
    <w:rsid w:val="00F45BDF"/>
    <w:rsid w:val="00F50300"/>
    <w:rsid w:val="00F5414B"/>
    <w:rsid w:val="00F5618C"/>
    <w:rsid w:val="00F56E39"/>
    <w:rsid w:val="00F623E9"/>
    <w:rsid w:val="00F63951"/>
    <w:rsid w:val="00F63C86"/>
    <w:rsid w:val="00F64A1D"/>
    <w:rsid w:val="00F67589"/>
    <w:rsid w:val="00F700D5"/>
    <w:rsid w:val="00F71CB1"/>
    <w:rsid w:val="00F72EE8"/>
    <w:rsid w:val="00F739E1"/>
    <w:rsid w:val="00F75AC7"/>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2A10"/>
    <w:rsid w:val="00FB4B5A"/>
    <w:rsid w:val="00FB5963"/>
    <w:rsid w:val="00FB5DAA"/>
    <w:rsid w:val="00FB656A"/>
    <w:rsid w:val="00FC04B9"/>
    <w:rsid w:val="00FC161A"/>
    <w:rsid w:val="00FC1C5B"/>
    <w:rsid w:val="00FC23D5"/>
    <w:rsid w:val="00FC4337"/>
    <w:rsid w:val="00FC4C1A"/>
    <w:rsid w:val="00FC5903"/>
    <w:rsid w:val="00FC628F"/>
    <w:rsid w:val="00FC6468"/>
    <w:rsid w:val="00FC6D49"/>
    <w:rsid w:val="00FC7374"/>
    <w:rsid w:val="00FC7758"/>
    <w:rsid w:val="00FD2E92"/>
    <w:rsid w:val="00FD4922"/>
    <w:rsid w:val="00FD6461"/>
    <w:rsid w:val="00FE0281"/>
    <w:rsid w:val="00FE2CA6"/>
    <w:rsid w:val="00FE357D"/>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0A1A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0929">
      <w:bodyDiv w:val="1"/>
      <w:marLeft w:val="0"/>
      <w:marRight w:val="0"/>
      <w:marTop w:val="0"/>
      <w:marBottom w:val="0"/>
      <w:divBdr>
        <w:top w:val="none" w:sz="0" w:space="0" w:color="auto"/>
        <w:left w:val="none" w:sz="0" w:space="0" w:color="auto"/>
        <w:bottom w:val="none" w:sz="0" w:space="0" w:color="auto"/>
        <w:right w:val="none" w:sz="0" w:space="0" w:color="auto"/>
      </w:divBdr>
    </w:div>
    <w:div w:id="1664097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55294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66646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y@gps.cal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anaconda.com/anaconda/install/linu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sdis.noaa.gov/DSCOVR/spacecraft.html" TargetMode="External"/><Relationship Id="rId4" Type="http://schemas.openxmlformats.org/officeDocument/2006/relationships/settings" Target="settings.xml"/><Relationship Id="rId9" Type="http://schemas.openxmlformats.org/officeDocument/2006/relationships/hyperlink" Target="mailto:stfan@gps.caltec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9F50-8840-4CDE-BB2F-670F9C0D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2020-03-04T17:49:00Z</dcterms:created>
  <dcterms:modified xsi:type="dcterms:W3CDTF">2020-03-13T12:53:00Z</dcterms:modified>
</cp:coreProperties>
</file>