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FAD2C" w14:textId="69E4B43E" w:rsidR="000F183F" w:rsidRPr="00A069D1" w:rsidRDefault="000F183F" w:rsidP="00A069D1">
      <w:pPr>
        <w:rPr>
          <w:rFonts w:asciiTheme="minorHAnsi" w:hAnsiTheme="minorHAnsi" w:cstheme="minorHAnsi"/>
          <w:b/>
        </w:rPr>
      </w:pPr>
      <w:r w:rsidRPr="00A069D1">
        <w:rPr>
          <w:rFonts w:asciiTheme="minorHAnsi" w:hAnsiTheme="minorHAnsi" w:cstheme="minorHAnsi"/>
          <w:b/>
        </w:rPr>
        <w:t>TITLE:</w:t>
      </w:r>
    </w:p>
    <w:p w14:paraId="03986812" w14:textId="26C30947" w:rsidR="00D215B9" w:rsidRPr="00A069D1" w:rsidRDefault="00E64804" w:rsidP="00A069D1">
      <w:pPr>
        <w:rPr>
          <w:rFonts w:asciiTheme="minorHAnsi" w:hAnsiTheme="minorHAnsi" w:cstheme="minorHAnsi"/>
          <w:b/>
          <w:color w:val="auto"/>
        </w:rPr>
      </w:pPr>
      <w:r w:rsidRPr="00A069D1">
        <w:rPr>
          <w:rFonts w:asciiTheme="minorHAnsi" w:hAnsiTheme="minorHAnsi" w:cstheme="minorHAnsi"/>
          <w:b/>
          <w:color w:val="auto"/>
        </w:rPr>
        <w:t xml:space="preserve">Simulator </w:t>
      </w:r>
      <w:r w:rsidR="008A31FC" w:rsidRPr="00A069D1">
        <w:rPr>
          <w:rFonts w:asciiTheme="minorHAnsi" w:hAnsiTheme="minorHAnsi" w:cstheme="minorHAnsi"/>
          <w:b/>
          <w:color w:val="auto"/>
        </w:rPr>
        <w:t>T</w:t>
      </w:r>
      <w:r w:rsidRPr="00A069D1">
        <w:rPr>
          <w:rFonts w:asciiTheme="minorHAnsi" w:hAnsiTheme="minorHAnsi" w:cstheme="minorHAnsi"/>
          <w:b/>
          <w:color w:val="auto"/>
        </w:rPr>
        <w:t xml:space="preserve">raining </w:t>
      </w:r>
      <w:r w:rsidR="008A31FC" w:rsidRPr="00A069D1">
        <w:rPr>
          <w:rFonts w:asciiTheme="minorHAnsi" w:hAnsiTheme="minorHAnsi" w:cstheme="minorHAnsi"/>
          <w:b/>
          <w:color w:val="auto"/>
        </w:rPr>
        <w:t>for E</w:t>
      </w:r>
      <w:r w:rsidRPr="00A069D1">
        <w:rPr>
          <w:rFonts w:asciiTheme="minorHAnsi" w:hAnsiTheme="minorHAnsi" w:cstheme="minorHAnsi"/>
          <w:b/>
          <w:color w:val="auto"/>
        </w:rPr>
        <w:t xml:space="preserve">ndovascular </w:t>
      </w:r>
      <w:r w:rsidR="008A31FC" w:rsidRPr="00A069D1">
        <w:rPr>
          <w:rFonts w:asciiTheme="minorHAnsi" w:hAnsiTheme="minorHAnsi" w:cstheme="minorHAnsi"/>
          <w:b/>
          <w:color w:val="auto"/>
        </w:rPr>
        <w:t>N</w:t>
      </w:r>
      <w:r w:rsidRPr="00A069D1">
        <w:rPr>
          <w:rFonts w:asciiTheme="minorHAnsi" w:hAnsiTheme="minorHAnsi" w:cstheme="minorHAnsi"/>
          <w:b/>
          <w:color w:val="auto"/>
        </w:rPr>
        <w:t>eurosurgery</w:t>
      </w:r>
    </w:p>
    <w:p w14:paraId="27410C61" w14:textId="5C0E7B5A" w:rsidR="00D215B9" w:rsidRDefault="00D215B9" w:rsidP="00A069D1">
      <w:pPr>
        <w:rPr>
          <w:rFonts w:asciiTheme="minorHAnsi" w:hAnsiTheme="minorHAnsi" w:cstheme="minorHAnsi"/>
          <w:b/>
          <w:color w:val="auto"/>
        </w:rPr>
      </w:pPr>
    </w:p>
    <w:p w14:paraId="24A5D1E2" w14:textId="77777777" w:rsidR="00091F69" w:rsidRPr="00A069D1" w:rsidRDefault="00091F69" w:rsidP="00091F69">
      <w:pPr>
        <w:rPr>
          <w:rFonts w:asciiTheme="minorHAnsi" w:hAnsiTheme="minorHAnsi" w:cstheme="minorHAnsi"/>
          <w:b/>
        </w:rPr>
      </w:pPr>
      <w:r w:rsidRPr="00A069D1">
        <w:rPr>
          <w:rFonts w:asciiTheme="minorHAnsi" w:hAnsiTheme="minorHAnsi" w:cstheme="minorHAnsi"/>
          <w:b/>
        </w:rPr>
        <w:t>AUTHORS:</w:t>
      </w:r>
    </w:p>
    <w:p w14:paraId="329F01CA" w14:textId="2AED474B" w:rsidR="00091F69" w:rsidRPr="00A069D1" w:rsidRDefault="00091F69" w:rsidP="00091F69">
      <w:pPr>
        <w:rPr>
          <w:rFonts w:asciiTheme="minorHAnsi" w:hAnsiTheme="minorHAnsi" w:cstheme="minorHAnsi"/>
          <w:b/>
          <w:color w:val="auto"/>
        </w:rPr>
      </w:pPr>
      <w:r w:rsidRPr="00A069D1">
        <w:rPr>
          <w:rFonts w:asciiTheme="minorHAnsi" w:hAnsiTheme="minorHAnsi" w:cstheme="minorHAnsi"/>
        </w:rPr>
        <w:t>Yasmeen Elsawaf</w:t>
      </w:r>
      <w:r w:rsidRPr="00A069D1">
        <w:rPr>
          <w:rFonts w:asciiTheme="minorHAnsi" w:hAnsiTheme="minorHAnsi" w:cstheme="minorHAnsi"/>
          <w:color w:val="auto"/>
          <w:vertAlign w:val="superscript"/>
        </w:rPr>
        <w:t>1</w:t>
      </w:r>
      <w:r w:rsidRPr="00A069D1">
        <w:rPr>
          <w:rFonts w:asciiTheme="minorHAnsi" w:hAnsiTheme="minorHAnsi" w:cstheme="minorHAnsi"/>
        </w:rPr>
        <w:t>, Robert C. Rennert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, Jeffery A. Steinberg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, David R. Santiago-Dieppa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, Scott E. Olson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, Alexander A. Khalessi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, J. Scott Pannell</w:t>
      </w:r>
      <w:r w:rsidRPr="00A069D1">
        <w:rPr>
          <w:rFonts w:asciiTheme="minorHAnsi" w:hAnsiTheme="minorHAnsi" w:cstheme="minorHAnsi"/>
          <w:vertAlign w:val="superscript"/>
        </w:rPr>
        <w:t>1</w:t>
      </w:r>
      <w:r w:rsidRPr="00A069D1">
        <w:rPr>
          <w:rFonts w:asciiTheme="minorHAnsi" w:hAnsiTheme="minorHAnsi" w:cstheme="minorHAnsi"/>
        </w:rPr>
        <w:t>*</w:t>
      </w:r>
    </w:p>
    <w:p w14:paraId="499EBDD0" w14:textId="158C792B" w:rsidR="00B40F78" w:rsidRDefault="00B40F78" w:rsidP="00A069D1">
      <w:pPr>
        <w:rPr>
          <w:rFonts w:asciiTheme="minorHAnsi" w:hAnsiTheme="minorHAnsi" w:cstheme="minorHAnsi"/>
          <w:b/>
        </w:rPr>
      </w:pPr>
    </w:p>
    <w:p w14:paraId="58278134" w14:textId="42FEA3C3" w:rsidR="005F4436" w:rsidRPr="00091F69" w:rsidRDefault="00091F69" w:rsidP="00091F69">
      <w:pPr>
        <w:rPr>
          <w:rFonts w:asciiTheme="minorHAnsi" w:hAnsiTheme="minorHAnsi" w:cstheme="minorHAnsi"/>
          <w:b/>
        </w:rPr>
      </w:pPr>
      <w:r>
        <w:rPr>
          <w:rFonts w:cstheme="minorHAnsi"/>
          <w:color w:val="000000" w:themeColor="text1"/>
          <w:vertAlign w:val="superscript"/>
        </w:rPr>
        <w:t>1</w:t>
      </w:r>
      <w:r w:rsidRPr="00A069D1">
        <w:rPr>
          <w:rFonts w:cstheme="minorHAnsi"/>
          <w:color w:val="000000" w:themeColor="text1"/>
        </w:rPr>
        <w:t>Department of Neurosurgery, University of California, La Jolla, CA, USA</w:t>
      </w:r>
    </w:p>
    <w:p w14:paraId="6CB871B2" w14:textId="77777777" w:rsidR="009114AF" w:rsidRPr="00A069D1" w:rsidRDefault="009114AF" w:rsidP="009114A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AEEADE0" w14:textId="77777777" w:rsidR="009114AF" w:rsidRPr="00091F69" w:rsidRDefault="009114AF" w:rsidP="009114A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A069D1">
        <w:rPr>
          <w:rFonts w:asciiTheme="minorHAnsi" w:hAnsiTheme="minorHAnsi" w:cstheme="minorHAnsi"/>
          <w:b/>
        </w:rPr>
        <w:t xml:space="preserve">Corresponding </w:t>
      </w:r>
      <w:r>
        <w:rPr>
          <w:rFonts w:asciiTheme="minorHAnsi" w:hAnsiTheme="minorHAnsi" w:cstheme="minorHAnsi"/>
          <w:b/>
        </w:rPr>
        <w:t>A</w:t>
      </w:r>
      <w:r w:rsidRPr="00A069D1">
        <w:rPr>
          <w:rFonts w:asciiTheme="minorHAnsi" w:hAnsiTheme="minorHAnsi" w:cstheme="minorHAnsi"/>
          <w:b/>
        </w:rPr>
        <w:t>uthor:</w:t>
      </w:r>
    </w:p>
    <w:p w14:paraId="31916017" w14:textId="3931E752" w:rsidR="009114AF" w:rsidRPr="00091F69" w:rsidRDefault="009114AF" w:rsidP="009114AF">
      <w:pPr>
        <w:rPr>
          <w:rFonts w:asciiTheme="minorHAnsi" w:hAnsiTheme="minorHAnsi" w:cstheme="minorHAnsi"/>
        </w:rPr>
      </w:pPr>
      <w:r w:rsidRPr="00A069D1">
        <w:rPr>
          <w:rFonts w:asciiTheme="minorHAnsi" w:eastAsiaTheme="minorHAnsi" w:hAnsiTheme="minorHAnsi" w:cstheme="minorHAnsi"/>
        </w:rPr>
        <w:t>J. Scott Pannell</w:t>
      </w:r>
      <w:r w:rsidRPr="00A069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jpannell@ucsd.edu</w:t>
      </w:r>
      <w:r>
        <w:rPr>
          <w:rFonts w:asciiTheme="minorHAnsi" w:hAnsiTheme="minorHAnsi" w:cstheme="minorHAnsi"/>
        </w:rPr>
        <w:t>)</w:t>
      </w:r>
    </w:p>
    <w:p w14:paraId="308C2097" w14:textId="3C4DA05C" w:rsidR="0051419F" w:rsidRDefault="0051419F" w:rsidP="00A069D1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090DC48A" w14:textId="7EEE4F72" w:rsidR="00091F69" w:rsidRPr="00091F69" w:rsidRDefault="00091F69" w:rsidP="00A069D1">
      <w:pPr>
        <w:rPr>
          <w:rFonts w:asciiTheme="minorHAnsi" w:hAnsiTheme="minorHAnsi" w:cstheme="minorHAnsi"/>
          <w:b/>
          <w:color w:val="000000" w:themeColor="text1"/>
        </w:rPr>
      </w:pPr>
      <w:r w:rsidRPr="00091F69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5229CC7F" w14:textId="4A840A22" w:rsidR="00D215B9" w:rsidRPr="00A069D1" w:rsidRDefault="00D215B9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Yasmeen </w:t>
      </w:r>
      <w:proofErr w:type="spellStart"/>
      <w:r w:rsidRPr="00A069D1">
        <w:rPr>
          <w:rFonts w:asciiTheme="minorHAnsi" w:hAnsiTheme="minorHAnsi" w:cstheme="minorHAnsi"/>
        </w:rPr>
        <w:t>Elsawaf</w:t>
      </w:r>
      <w:proofErr w:type="spellEnd"/>
      <w:r w:rsidRPr="00A069D1">
        <w:rPr>
          <w:rFonts w:asciiTheme="minorHAnsi" w:hAnsiTheme="minorHAnsi" w:cstheme="minorHAnsi"/>
        </w:rPr>
        <w:t xml:space="preserve"> </w:t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yelsawaf@Knights.ucf.edu</w:t>
      </w:r>
      <w:r w:rsidR="009114AF">
        <w:rPr>
          <w:rFonts w:asciiTheme="minorHAnsi" w:hAnsiTheme="minorHAnsi" w:cstheme="minorHAnsi"/>
        </w:rPr>
        <w:t>)</w:t>
      </w:r>
    </w:p>
    <w:p w14:paraId="2969EB66" w14:textId="46858FEB" w:rsidR="00D215B9" w:rsidRPr="00A069D1" w:rsidRDefault="00D215B9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Robert C. </w:t>
      </w:r>
      <w:proofErr w:type="spellStart"/>
      <w:r w:rsidRPr="00A069D1">
        <w:rPr>
          <w:rFonts w:asciiTheme="minorHAnsi" w:hAnsiTheme="minorHAnsi" w:cstheme="minorHAnsi"/>
        </w:rPr>
        <w:t>Rennert</w:t>
      </w:r>
      <w:proofErr w:type="spellEnd"/>
      <w:r w:rsidRPr="00A069D1">
        <w:rPr>
          <w:rFonts w:asciiTheme="minorHAnsi" w:hAnsiTheme="minorHAnsi" w:cstheme="minorHAnsi"/>
        </w:rPr>
        <w:t xml:space="preserve"> </w:t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rrennert@ucsd.edu</w:t>
      </w:r>
      <w:r w:rsidR="009114AF">
        <w:rPr>
          <w:rFonts w:asciiTheme="minorHAnsi" w:hAnsiTheme="minorHAnsi" w:cstheme="minorHAnsi"/>
        </w:rPr>
        <w:t>)</w:t>
      </w:r>
    </w:p>
    <w:p w14:paraId="5F788198" w14:textId="0CEF14D9" w:rsidR="00D215B9" w:rsidRPr="00A069D1" w:rsidRDefault="00D215B9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Jeffrey A. Steinberg </w:t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j1steinberg@ucsd.edu</w:t>
      </w:r>
      <w:r w:rsidR="009114AF">
        <w:rPr>
          <w:rFonts w:asciiTheme="minorHAnsi" w:hAnsiTheme="minorHAnsi" w:cstheme="minorHAnsi"/>
        </w:rPr>
        <w:t>)</w:t>
      </w:r>
    </w:p>
    <w:p w14:paraId="6D19F31C" w14:textId="4AFF8094" w:rsidR="00D215B9" w:rsidRPr="00A069D1" w:rsidRDefault="00D215B9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>David R. Santiago-</w:t>
      </w:r>
      <w:proofErr w:type="spellStart"/>
      <w:r w:rsidRPr="00A069D1">
        <w:rPr>
          <w:rFonts w:asciiTheme="minorHAnsi" w:hAnsiTheme="minorHAnsi" w:cstheme="minorHAnsi"/>
        </w:rPr>
        <w:t>Dieppa</w:t>
      </w:r>
      <w:proofErr w:type="spellEnd"/>
      <w:r w:rsidRPr="00A069D1">
        <w:rPr>
          <w:rFonts w:asciiTheme="minorHAnsi" w:hAnsiTheme="minorHAnsi" w:cstheme="minorHAnsi"/>
        </w:rPr>
        <w:t xml:space="preserve"> </w:t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drsantiagodieppa@ucsd.edu</w:t>
      </w:r>
      <w:r w:rsidR="009114AF">
        <w:rPr>
          <w:rFonts w:asciiTheme="minorHAnsi" w:hAnsiTheme="minorHAnsi" w:cstheme="minorHAnsi"/>
        </w:rPr>
        <w:t>)</w:t>
      </w:r>
    </w:p>
    <w:p w14:paraId="00B6E65A" w14:textId="46F48D00" w:rsidR="00D215B9" w:rsidRPr="00A069D1" w:rsidRDefault="00D215B9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Scott Olson </w:t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seolson@ucsd.edu</w:t>
      </w:r>
      <w:r w:rsidR="009114AF">
        <w:rPr>
          <w:rFonts w:asciiTheme="minorHAnsi" w:hAnsiTheme="minorHAnsi" w:cstheme="minorHAnsi"/>
        </w:rPr>
        <w:t>)</w:t>
      </w:r>
    </w:p>
    <w:p w14:paraId="17906C44" w14:textId="2ED20DAC" w:rsidR="00D215B9" w:rsidRPr="00091F69" w:rsidRDefault="00D215B9" w:rsidP="00A069D1">
      <w:pPr>
        <w:rPr>
          <w:rFonts w:asciiTheme="minorHAnsi" w:hAnsiTheme="minorHAnsi" w:cstheme="minorHAnsi"/>
          <w:b/>
        </w:rPr>
      </w:pPr>
      <w:r w:rsidRPr="00A069D1">
        <w:rPr>
          <w:rFonts w:asciiTheme="minorHAnsi" w:hAnsiTheme="minorHAnsi" w:cstheme="minorHAnsi"/>
        </w:rPr>
        <w:t xml:space="preserve">Alexander A. </w:t>
      </w:r>
      <w:proofErr w:type="spellStart"/>
      <w:r w:rsidRPr="00A069D1">
        <w:rPr>
          <w:rFonts w:asciiTheme="minorHAnsi" w:hAnsiTheme="minorHAnsi" w:cstheme="minorHAnsi"/>
        </w:rPr>
        <w:t>Khalessi</w:t>
      </w:r>
      <w:proofErr w:type="spellEnd"/>
      <w:r w:rsidRPr="00A069D1">
        <w:rPr>
          <w:rFonts w:asciiTheme="minorHAnsi" w:hAnsiTheme="minorHAnsi" w:cstheme="minorHAnsi"/>
        </w:rPr>
        <w:t xml:space="preserve"> </w:t>
      </w:r>
      <w:r w:rsidR="009114AF">
        <w:rPr>
          <w:rFonts w:asciiTheme="minorHAnsi" w:hAnsiTheme="minorHAnsi" w:cstheme="minorHAnsi"/>
        </w:rPr>
        <w:tab/>
      </w:r>
      <w:r w:rsidR="009114AF">
        <w:rPr>
          <w:rFonts w:asciiTheme="minorHAnsi" w:hAnsiTheme="minorHAnsi" w:cstheme="minorHAnsi"/>
        </w:rPr>
        <w:tab/>
        <w:t>(</w:t>
      </w:r>
      <w:r w:rsidRPr="00A069D1">
        <w:rPr>
          <w:rFonts w:asciiTheme="minorHAnsi" w:hAnsiTheme="minorHAnsi" w:cstheme="minorHAnsi"/>
        </w:rPr>
        <w:t>akhalessi@ucsd.edu</w:t>
      </w:r>
      <w:r w:rsidR="009114AF">
        <w:rPr>
          <w:rFonts w:asciiTheme="minorHAnsi" w:hAnsiTheme="minorHAnsi" w:cstheme="minorHAnsi"/>
        </w:rPr>
        <w:t>)</w:t>
      </w:r>
    </w:p>
    <w:p w14:paraId="5AD5FE71" w14:textId="77777777" w:rsidR="00B40F78" w:rsidRPr="00A069D1" w:rsidRDefault="00B40F78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BD162C1" w14:textId="16A2F3D0" w:rsidR="00D215B9" w:rsidRPr="00A069D1" w:rsidRDefault="0051419F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  <w:bCs/>
        </w:rPr>
        <w:t>KEYWORDS:</w:t>
      </w:r>
      <w:r w:rsidR="008A31FC" w:rsidRPr="00A069D1">
        <w:rPr>
          <w:rFonts w:asciiTheme="minorHAnsi" w:hAnsiTheme="minorHAnsi" w:cstheme="minorHAnsi"/>
          <w:color w:val="808080"/>
        </w:rPr>
        <w:t xml:space="preserve"> </w:t>
      </w:r>
    </w:p>
    <w:p w14:paraId="1DDFA7DA" w14:textId="5AEE3EA8" w:rsidR="00E64804" w:rsidRDefault="0051419F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  <w:color w:val="auto"/>
        </w:rPr>
        <w:t>e</w:t>
      </w:r>
      <w:r w:rsidR="00E64804" w:rsidRPr="00A069D1">
        <w:rPr>
          <w:rFonts w:asciiTheme="minorHAnsi" w:hAnsiTheme="minorHAnsi" w:cstheme="minorHAnsi"/>
          <w:color w:val="auto"/>
        </w:rPr>
        <w:t>ndovascular neurosurgery</w:t>
      </w:r>
      <w:r w:rsidR="008A31FC" w:rsidRPr="00A069D1">
        <w:rPr>
          <w:rFonts w:asciiTheme="minorHAnsi" w:hAnsiTheme="minorHAnsi" w:cstheme="minorHAnsi"/>
          <w:color w:val="auto"/>
        </w:rPr>
        <w:t xml:space="preserve">, </w:t>
      </w:r>
      <w:r w:rsidR="00F80F03" w:rsidRPr="00A069D1">
        <w:rPr>
          <w:rFonts w:asciiTheme="minorHAnsi" w:hAnsiTheme="minorHAnsi" w:cstheme="minorHAnsi"/>
          <w:color w:val="auto"/>
        </w:rPr>
        <w:t>simulator-based angiography</w:t>
      </w:r>
      <w:r w:rsidR="008A31FC" w:rsidRPr="00A069D1">
        <w:rPr>
          <w:rFonts w:asciiTheme="minorHAnsi" w:hAnsiTheme="minorHAnsi" w:cstheme="minorHAnsi"/>
          <w:color w:val="auto"/>
        </w:rPr>
        <w:t xml:space="preserve">, </w:t>
      </w:r>
      <w:r w:rsidR="00F80F03" w:rsidRPr="00A069D1">
        <w:rPr>
          <w:rFonts w:asciiTheme="minorHAnsi" w:hAnsiTheme="minorHAnsi" w:cstheme="minorHAnsi"/>
          <w:color w:val="auto"/>
        </w:rPr>
        <w:t>neurosurgical education</w:t>
      </w:r>
      <w:r w:rsidR="00384BB7" w:rsidRPr="00A069D1">
        <w:rPr>
          <w:rFonts w:asciiTheme="minorHAnsi" w:hAnsiTheme="minorHAnsi" w:cstheme="minorHAnsi"/>
          <w:color w:val="auto"/>
        </w:rPr>
        <w:t>, virtual reality, aneurysm coiling, mechanical thrombectomy</w:t>
      </w:r>
    </w:p>
    <w:p w14:paraId="00E6A587" w14:textId="77777777" w:rsidR="00091F69" w:rsidRPr="00A069D1" w:rsidRDefault="00091F69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</w:p>
    <w:p w14:paraId="476F3A90" w14:textId="2AFEC202" w:rsidR="00BF1869" w:rsidRPr="00A069D1" w:rsidRDefault="00091F69" w:rsidP="00A069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SUMMARY</w:t>
      </w:r>
      <w:r w:rsidR="00BF1869" w:rsidRPr="00A069D1">
        <w:rPr>
          <w:rFonts w:asciiTheme="minorHAnsi" w:hAnsiTheme="minorHAnsi" w:cstheme="minorHAnsi"/>
          <w:b/>
        </w:rPr>
        <w:t xml:space="preserve">: </w:t>
      </w:r>
    </w:p>
    <w:p w14:paraId="141A3FC2" w14:textId="24C31597" w:rsidR="0051419F" w:rsidRPr="00A069D1" w:rsidRDefault="00BF1869" w:rsidP="00A069D1">
      <w:pPr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  <w:bCs/>
        </w:rPr>
        <w:t>Simulation of complex, high-risk procedures is</w:t>
      </w:r>
      <w:r w:rsidR="00B40F78" w:rsidRPr="00A069D1">
        <w:rPr>
          <w:rFonts w:asciiTheme="minorHAnsi" w:hAnsiTheme="minorHAnsi" w:cstheme="minorHAnsi"/>
          <w:bCs/>
        </w:rPr>
        <w:t xml:space="preserve"> critical to </w:t>
      </w:r>
      <w:r w:rsidR="005E159F">
        <w:rPr>
          <w:rFonts w:asciiTheme="minorHAnsi" w:hAnsiTheme="minorHAnsi" w:cstheme="minorHAnsi"/>
          <w:bCs/>
        </w:rPr>
        <w:t xml:space="preserve">the </w:t>
      </w:r>
      <w:r w:rsidR="005E159F" w:rsidRPr="00A069D1">
        <w:rPr>
          <w:rFonts w:asciiTheme="minorHAnsi" w:hAnsiTheme="minorHAnsi" w:cstheme="minorHAnsi"/>
          <w:bCs/>
        </w:rPr>
        <w:t>education</w:t>
      </w:r>
      <w:r w:rsidR="005E159F">
        <w:rPr>
          <w:rFonts w:asciiTheme="minorHAnsi" w:hAnsiTheme="minorHAnsi" w:cstheme="minorHAnsi"/>
          <w:bCs/>
        </w:rPr>
        <w:t xml:space="preserve"> of medical </w:t>
      </w:r>
      <w:r w:rsidR="00B40F78" w:rsidRPr="00A069D1">
        <w:rPr>
          <w:rFonts w:asciiTheme="minorHAnsi" w:hAnsiTheme="minorHAnsi" w:cstheme="minorHAnsi"/>
          <w:bCs/>
        </w:rPr>
        <w:t>trainee</w:t>
      </w:r>
      <w:r w:rsidR="005E159F">
        <w:rPr>
          <w:rFonts w:asciiTheme="minorHAnsi" w:hAnsiTheme="minorHAnsi" w:cstheme="minorHAnsi"/>
          <w:bCs/>
        </w:rPr>
        <w:t>s</w:t>
      </w:r>
      <w:r w:rsidR="00B40F78" w:rsidRPr="00A069D1">
        <w:rPr>
          <w:rFonts w:asciiTheme="minorHAnsi" w:hAnsiTheme="minorHAnsi" w:cstheme="minorHAnsi"/>
          <w:bCs/>
        </w:rPr>
        <w:t xml:space="preserve">. </w:t>
      </w:r>
      <w:r w:rsidR="005E159F">
        <w:rPr>
          <w:rFonts w:asciiTheme="minorHAnsi" w:hAnsiTheme="minorHAnsi" w:cstheme="minorHAnsi"/>
          <w:bCs/>
        </w:rPr>
        <w:t>A</w:t>
      </w:r>
      <w:r w:rsidR="005E159F" w:rsidRPr="00A069D1">
        <w:rPr>
          <w:rFonts w:asciiTheme="minorHAnsi" w:hAnsiTheme="minorHAnsi" w:cstheme="minorHAnsi"/>
          <w:bCs/>
        </w:rPr>
        <w:t xml:space="preserve"> </w:t>
      </w:r>
      <w:r w:rsidR="0051419F" w:rsidRPr="00A069D1">
        <w:rPr>
          <w:rFonts w:asciiTheme="minorHAnsi" w:hAnsiTheme="minorHAnsi" w:cstheme="minorHAnsi"/>
          <w:color w:val="auto"/>
        </w:rPr>
        <w:t xml:space="preserve">protocol </w:t>
      </w:r>
      <w:r w:rsidR="00AF113F" w:rsidRPr="00A069D1">
        <w:rPr>
          <w:rFonts w:asciiTheme="minorHAnsi" w:hAnsiTheme="minorHAnsi" w:cstheme="minorHAnsi"/>
          <w:color w:val="auto"/>
        </w:rPr>
        <w:t xml:space="preserve">for </w:t>
      </w:r>
      <w:r w:rsidR="0051419F" w:rsidRPr="00A069D1">
        <w:rPr>
          <w:rFonts w:asciiTheme="minorHAnsi" w:hAnsiTheme="minorHAnsi" w:cstheme="minorHAnsi"/>
          <w:color w:val="auto"/>
        </w:rPr>
        <w:t>simulator</w:t>
      </w:r>
      <w:r w:rsidR="00AF113F" w:rsidRPr="00A069D1">
        <w:rPr>
          <w:rFonts w:asciiTheme="minorHAnsi" w:hAnsiTheme="minorHAnsi" w:cstheme="minorHAnsi"/>
          <w:color w:val="auto"/>
        </w:rPr>
        <w:t>-based</w:t>
      </w:r>
      <w:r w:rsidR="0051419F" w:rsidRPr="00A069D1">
        <w:rPr>
          <w:rFonts w:asciiTheme="minorHAnsi" w:hAnsiTheme="minorHAnsi" w:cstheme="minorHAnsi"/>
          <w:color w:val="auto"/>
        </w:rPr>
        <w:t xml:space="preserve"> endovascular neurosurgery </w:t>
      </w:r>
      <w:r w:rsidRPr="00A069D1">
        <w:rPr>
          <w:rFonts w:asciiTheme="minorHAnsi" w:hAnsiTheme="minorHAnsi" w:cstheme="minorHAnsi"/>
          <w:color w:val="auto"/>
        </w:rPr>
        <w:t xml:space="preserve">training in a </w:t>
      </w:r>
      <w:r w:rsidR="0024338C" w:rsidRPr="00A069D1">
        <w:rPr>
          <w:rFonts w:asciiTheme="minorHAnsi" w:hAnsiTheme="minorHAnsi" w:cstheme="minorHAnsi"/>
          <w:color w:val="auto"/>
        </w:rPr>
        <w:t>controlled academic environment</w:t>
      </w:r>
      <w:r w:rsidR="005E159F">
        <w:rPr>
          <w:rFonts w:asciiTheme="minorHAnsi" w:hAnsiTheme="minorHAnsi" w:cstheme="minorHAnsi"/>
          <w:color w:val="auto"/>
        </w:rPr>
        <w:t xml:space="preserve"> is </w:t>
      </w:r>
      <w:r w:rsidR="005E159F" w:rsidRPr="00A069D1">
        <w:rPr>
          <w:rFonts w:asciiTheme="minorHAnsi" w:hAnsiTheme="minorHAnsi" w:cstheme="minorHAnsi"/>
          <w:bCs/>
        </w:rPr>
        <w:t>describe</w:t>
      </w:r>
      <w:r w:rsidR="005E159F">
        <w:rPr>
          <w:rFonts w:asciiTheme="minorHAnsi" w:hAnsiTheme="minorHAnsi" w:cstheme="minorHAnsi"/>
          <w:bCs/>
        </w:rPr>
        <w:t>d</w:t>
      </w:r>
      <w:r w:rsidR="0024338C" w:rsidRPr="00A069D1">
        <w:rPr>
          <w:rFonts w:asciiTheme="minorHAnsi" w:hAnsiTheme="minorHAnsi" w:cstheme="minorHAnsi"/>
          <w:color w:val="auto"/>
        </w:rPr>
        <w:t xml:space="preserve">. The protocol </w:t>
      </w:r>
      <w:r w:rsidR="009C4A92" w:rsidRPr="00A069D1">
        <w:rPr>
          <w:rFonts w:asciiTheme="minorHAnsi" w:hAnsiTheme="minorHAnsi" w:cstheme="minorHAnsi"/>
          <w:color w:val="auto"/>
        </w:rPr>
        <w:t>include</w:t>
      </w:r>
      <w:r w:rsidRPr="00A069D1">
        <w:rPr>
          <w:rFonts w:asciiTheme="minorHAnsi" w:hAnsiTheme="minorHAnsi" w:cstheme="minorHAnsi"/>
          <w:color w:val="auto"/>
        </w:rPr>
        <w:t>s</w:t>
      </w:r>
      <w:r w:rsidR="009C4A92" w:rsidRPr="00A069D1">
        <w:rPr>
          <w:rFonts w:asciiTheme="minorHAnsi" w:hAnsiTheme="minorHAnsi" w:cstheme="minorHAnsi"/>
          <w:color w:val="auto"/>
        </w:rPr>
        <w:t xml:space="preserve"> </w:t>
      </w:r>
      <w:r w:rsidR="0024338C" w:rsidRPr="00A069D1">
        <w:rPr>
          <w:rFonts w:asciiTheme="minorHAnsi" w:hAnsiTheme="minorHAnsi" w:cstheme="minorHAnsi"/>
          <w:color w:val="auto"/>
        </w:rPr>
        <w:t>stepwise guidelines for trainees</w:t>
      </w:r>
      <w:r w:rsidR="00152DD9" w:rsidRPr="00A069D1">
        <w:rPr>
          <w:rFonts w:asciiTheme="minorHAnsi" w:hAnsiTheme="minorHAnsi" w:cstheme="minorHAnsi"/>
          <w:color w:val="auto"/>
        </w:rPr>
        <w:t xml:space="preserve"> of varying levels,</w:t>
      </w:r>
      <w:r w:rsidR="0024338C" w:rsidRPr="00A069D1">
        <w:rPr>
          <w:rFonts w:asciiTheme="minorHAnsi" w:hAnsiTheme="minorHAnsi" w:cstheme="minorHAnsi"/>
          <w:color w:val="auto"/>
        </w:rPr>
        <w:t xml:space="preserve"> </w:t>
      </w:r>
      <w:r w:rsidR="009C4A92" w:rsidRPr="00A069D1">
        <w:rPr>
          <w:rFonts w:asciiTheme="minorHAnsi" w:hAnsiTheme="minorHAnsi" w:cstheme="minorHAnsi"/>
          <w:color w:val="auto"/>
        </w:rPr>
        <w:t>with a</w:t>
      </w:r>
      <w:r w:rsidR="0024338C" w:rsidRPr="00A069D1">
        <w:rPr>
          <w:rFonts w:asciiTheme="minorHAnsi" w:hAnsiTheme="minorHAnsi" w:cstheme="minorHAnsi"/>
          <w:color w:val="auto"/>
        </w:rPr>
        <w:t xml:space="preserve"> discussion of </w:t>
      </w:r>
      <w:r w:rsidRPr="00A069D1">
        <w:rPr>
          <w:rFonts w:asciiTheme="minorHAnsi" w:hAnsiTheme="minorHAnsi" w:cstheme="minorHAnsi"/>
          <w:color w:val="auto"/>
        </w:rPr>
        <w:t xml:space="preserve">the </w:t>
      </w:r>
      <w:r w:rsidR="0024338C" w:rsidRPr="00A069D1">
        <w:rPr>
          <w:rFonts w:asciiTheme="minorHAnsi" w:hAnsiTheme="minorHAnsi" w:cstheme="minorHAnsi"/>
          <w:color w:val="auto"/>
        </w:rPr>
        <w:t xml:space="preserve">advantages and limitations of this model. </w:t>
      </w:r>
    </w:p>
    <w:p w14:paraId="4E0CACEC" w14:textId="77777777" w:rsidR="0051419F" w:rsidRPr="00A069D1" w:rsidRDefault="0051419F" w:rsidP="00A069D1">
      <w:pPr>
        <w:rPr>
          <w:rFonts w:asciiTheme="minorHAnsi" w:hAnsiTheme="minorHAnsi" w:cstheme="minorHAnsi"/>
        </w:rPr>
      </w:pPr>
    </w:p>
    <w:p w14:paraId="5752C375" w14:textId="4D719C88" w:rsidR="0051419F" w:rsidRPr="00A069D1" w:rsidRDefault="00091F69" w:rsidP="00A069D1">
      <w:pPr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b/>
          <w:bCs/>
        </w:rPr>
        <w:t>A</w:t>
      </w:r>
      <w:r w:rsidR="0051419F" w:rsidRPr="00A069D1">
        <w:rPr>
          <w:rFonts w:asciiTheme="minorHAnsi" w:hAnsiTheme="minorHAnsi" w:cstheme="minorHAnsi"/>
          <w:b/>
          <w:bCs/>
        </w:rPr>
        <w:t>BSTRACT:</w:t>
      </w:r>
    </w:p>
    <w:p w14:paraId="500145A4" w14:textId="444B3993" w:rsidR="001F1409" w:rsidRPr="00A069D1" w:rsidRDefault="009C4A92" w:rsidP="00A069D1">
      <w:pPr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  <w:color w:val="auto"/>
        </w:rPr>
        <w:t>Simulation</w:t>
      </w:r>
      <w:r w:rsidR="005E159F">
        <w:rPr>
          <w:rFonts w:asciiTheme="minorHAnsi" w:hAnsiTheme="minorHAnsi" w:cstheme="minorHAnsi"/>
          <w:color w:val="auto"/>
        </w:rPr>
        <w:t>-</w:t>
      </w:r>
      <w:r w:rsidRPr="00A069D1">
        <w:rPr>
          <w:rFonts w:asciiTheme="minorHAnsi" w:hAnsiTheme="minorHAnsi" w:cstheme="minorHAnsi"/>
          <w:color w:val="auto"/>
        </w:rPr>
        <w:t>based training has become common practice across</w:t>
      </w:r>
      <w:r w:rsidRPr="00A069D1">
        <w:rPr>
          <w:rFonts w:asciiTheme="minorHAnsi" w:hAnsiTheme="minorHAnsi" w:cstheme="minorHAnsi"/>
        </w:rPr>
        <w:t xml:space="preserve"> </w:t>
      </w:r>
      <w:r w:rsidR="00F130D4" w:rsidRPr="00A069D1">
        <w:rPr>
          <w:rFonts w:asciiTheme="minorHAnsi" w:hAnsiTheme="minorHAnsi" w:cstheme="minorHAnsi"/>
        </w:rPr>
        <w:t xml:space="preserve">medical </w:t>
      </w:r>
      <w:r w:rsidRPr="00A069D1">
        <w:rPr>
          <w:rFonts w:asciiTheme="minorHAnsi" w:hAnsiTheme="minorHAnsi" w:cstheme="minorHAnsi"/>
        </w:rPr>
        <w:t>specialties</w:t>
      </w:r>
      <w:r w:rsidR="00BF1869" w:rsidRPr="00A069D1">
        <w:rPr>
          <w:rFonts w:asciiTheme="minorHAnsi" w:hAnsiTheme="minorHAnsi" w:cstheme="minorHAnsi"/>
        </w:rPr>
        <w:t xml:space="preserve">, especially for learning complex skills performed in high-risk </w:t>
      </w:r>
      <w:r w:rsidR="00E05D6F" w:rsidRPr="00A069D1">
        <w:rPr>
          <w:rFonts w:asciiTheme="minorHAnsi" w:hAnsiTheme="minorHAnsi" w:cstheme="minorHAnsi"/>
        </w:rPr>
        <w:t>environments</w:t>
      </w:r>
      <w:r w:rsidR="00BF1869" w:rsidRPr="00A069D1">
        <w:rPr>
          <w:rFonts w:asciiTheme="minorHAnsi" w:hAnsiTheme="minorHAnsi" w:cstheme="minorHAnsi"/>
        </w:rPr>
        <w:t xml:space="preserve">. </w:t>
      </w:r>
      <w:r w:rsidRPr="00A069D1">
        <w:rPr>
          <w:rFonts w:asciiTheme="minorHAnsi" w:hAnsiTheme="minorHAnsi" w:cstheme="minorHAnsi"/>
        </w:rPr>
        <w:t xml:space="preserve">In the field of endovascular neurosurgery, </w:t>
      </w:r>
      <w:r w:rsidR="001F1409" w:rsidRPr="00A069D1">
        <w:rPr>
          <w:rFonts w:asciiTheme="minorHAnsi" w:hAnsiTheme="minorHAnsi" w:cstheme="minorHAnsi"/>
        </w:rPr>
        <w:t>the demand for consequence</w:t>
      </w:r>
      <w:r w:rsidR="005E159F">
        <w:rPr>
          <w:rFonts w:asciiTheme="minorHAnsi" w:hAnsiTheme="minorHAnsi" w:cstheme="minorHAnsi"/>
        </w:rPr>
        <w:t>-</w:t>
      </w:r>
      <w:r w:rsidR="001F1409" w:rsidRPr="00A069D1">
        <w:rPr>
          <w:rFonts w:asciiTheme="minorHAnsi" w:hAnsiTheme="minorHAnsi" w:cstheme="minorHAnsi"/>
        </w:rPr>
        <w:t xml:space="preserve"> and risk-free </w:t>
      </w:r>
      <w:r w:rsidR="00C744E5" w:rsidRPr="00A069D1">
        <w:rPr>
          <w:rFonts w:asciiTheme="minorHAnsi" w:hAnsiTheme="minorHAnsi" w:cstheme="minorHAnsi"/>
        </w:rPr>
        <w:t>learning</w:t>
      </w:r>
      <w:r w:rsidR="001F1409" w:rsidRPr="00A069D1">
        <w:rPr>
          <w:rFonts w:asciiTheme="minorHAnsi" w:hAnsiTheme="minorHAnsi" w:cstheme="minorHAnsi"/>
        </w:rPr>
        <w:t xml:space="preserve"> environments led to </w:t>
      </w:r>
      <w:r w:rsidR="00BF1869" w:rsidRPr="00A069D1">
        <w:rPr>
          <w:rFonts w:asciiTheme="minorHAnsi" w:hAnsiTheme="minorHAnsi" w:cstheme="minorHAnsi"/>
        </w:rPr>
        <w:t xml:space="preserve">the </w:t>
      </w:r>
      <w:r w:rsidR="001F1409" w:rsidRPr="00A069D1">
        <w:rPr>
          <w:rFonts w:asciiTheme="minorHAnsi" w:hAnsiTheme="minorHAnsi" w:cstheme="minorHAnsi"/>
        </w:rPr>
        <w:t xml:space="preserve">development of simulation devices </w:t>
      </w:r>
      <w:r w:rsidR="00C744E5" w:rsidRPr="00A069D1">
        <w:rPr>
          <w:rFonts w:asciiTheme="minorHAnsi" w:hAnsiTheme="minorHAnsi" w:cstheme="minorHAnsi"/>
        </w:rPr>
        <w:t>valu</w:t>
      </w:r>
      <w:r w:rsidR="005E159F">
        <w:rPr>
          <w:rFonts w:asciiTheme="minorHAnsi" w:hAnsiTheme="minorHAnsi" w:cstheme="minorHAnsi"/>
        </w:rPr>
        <w:t>able</w:t>
      </w:r>
      <w:r w:rsidR="001F1409" w:rsidRPr="00A069D1">
        <w:rPr>
          <w:rFonts w:asciiTheme="minorHAnsi" w:hAnsiTheme="minorHAnsi" w:cstheme="minorHAnsi"/>
        </w:rPr>
        <w:t xml:space="preserve"> for </w:t>
      </w:r>
      <w:r w:rsidR="005E159F">
        <w:rPr>
          <w:rFonts w:asciiTheme="minorHAnsi" w:hAnsiTheme="minorHAnsi" w:cstheme="minorHAnsi"/>
        </w:rPr>
        <w:t xml:space="preserve">medical </w:t>
      </w:r>
      <w:r w:rsidR="00BF1869" w:rsidRPr="00A069D1">
        <w:rPr>
          <w:rFonts w:asciiTheme="minorHAnsi" w:hAnsiTheme="minorHAnsi" w:cstheme="minorHAnsi"/>
        </w:rPr>
        <w:t>trainees</w:t>
      </w:r>
      <w:r w:rsidR="001F1409" w:rsidRPr="00A069D1">
        <w:rPr>
          <w:rFonts w:asciiTheme="minorHAnsi" w:hAnsiTheme="minorHAnsi" w:cstheme="minorHAnsi"/>
        </w:rPr>
        <w:t xml:space="preserve">. </w:t>
      </w:r>
      <w:r w:rsidR="00D07CFA" w:rsidRPr="00A069D1">
        <w:rPr>
          <w:rFonts w:asciiTheme="minorHAnsi" w:hAnsiTheme="minorHAnsi" w:cstheme="minorHAnsi"/>
        </w:rPr>
        <w:t xml:space="preserve">The goal of this protocol is to provide instructive guidelines for </w:t>
      </w:r>
      <w:r w:rsidR="005E159F">
        <w:rPr>
          <w:rFonts w:asciiTheme="minorHAnsi" w:hAnsiTheme="minorHAnsi" w:cstheme="minorHAnsi"/>
        </w:rPr>
        <w:t xml:space="preserve">the </w:t>
      </w:r>
      <w:r w:rsidR="00D07CFA" w:rsidRPr="00A069D1">
        <w:rPr>
          <w:rFonts w:asciiTheme="minorHAnsi" w:hAnsiTheme="minorHAnsi" w:cstheme="minorHAnsi"/>
        </w:rPr>
        <w:t xml:space="preserve">use of </w:t>
      </w:r>
      <w:r w:rsidR="00AF113F" w:rsidRPr="00A069D1">
        <w:rPr>
          <w:rFonts w:asciiTheme="minorHAnsi" w:hAnsiTheme="minorHAnsi" w:cstheme="minorHAnsi"/>
        </w:rPr>
        <w:t xml:space="preserve">an </w:t>
      </w:r>
      <w:r w:rsidR="00493A17" w:rsidRPr="00A069D1">
        <w:rPr>
          <w:rFonts w:asciiTheme="minorHAnsi" w:hAnsiTheme="minorHAnsi" w:cstheme="minorHAnsi"/>
          <w:color w:val="auto"/>
        </w:rPr>
        <w:t xml:space="preserve">endovascular neurosurgery </w:t>
      </w:r>
      <w:r w:rsidR="00D07CFA" w:rsidRPr="00A069D1">
        <w:rPr>
          <w:rFonts w:asciiTheme="minorHAnsi" w:hAnsiTheme="minorHAnsi" w:cstheme="minorHAnsi"/>
          <w:color w:val="auto"/>
        </w:rPr>
        <w:t xml:space="preserve">simulator in an academic setting. The simulator provides trainees </w:t>
      </w:r>
      <w:r w:rsidR="000D57BB">
        <w:rPr>
          <w:rFonts w:asciiTheme="minorHAnsi" w:hAnsiTheme="minorHAnsi" w:cstheme="minorHAnsi"/>
          <w:color w:val="auto"/>
        </w:rPr>
        <w:t xml:space="preserve">with </w:t>
      </w:r>
      <w:r w:rsidR="00D07CFA" w:rsidRPr="00A069D1">
        <w:rPr>
          <w:rFonts w:asciiTheme="minorHAnsi" w:hAnsiTheme="minorHAnsi" w:cstheme="minorHAnsi"/>
          <w:color w:val="auto"/>
        </w:rPr>
        <w:t xml:space="preserve">the opportunity to receive realistic feedback </w:t>
      </w:r>
      <w:r w:rsidR="00B40F78" w:rsidRPr="00A069D1">
        <w:rPr>
          <w:rFonts w:asciiTheme="minorHAnsi" w:hAnsiTheme="minorHAnsi" w:cstheme="minorHAnsi"/>
          <w:color w:val="auto"/>
        </w:rPr>
        <w:t>on</w:t>
      </w:r>
      <w:r w:rsidR="00D07CFA" w:rsidRPr="00A069D1">
        <w:rPr>
          <w:rFonts w:asciiTheme="minorHAnsi" w:hAnsiTheme="minorHAnsi" w:cstheme="minorHAnsi"/>
          <w:color w:val="auto"/>
        </w:rPr>
        <w:t xml:space="preserve"> their knowledge of anatomy</w:t>
      </w:r>
      <w:r w:rsidR="00BF1869" w:rsidRPr="00A069D1">
        <w:rPr>
          <w:rFonts w:asciiTheme="minorHAnsi" w:hAnsiTheme="minorHAnsi" w:cstheme="minorHAnsi"/>
          <w:color w:val="auto"/>
        </w:rPr>
        <w:t>, as well as</w:t>
      </w:r>
      <w:r w:rsidR="00D07CFA" w:rsidRPr="00A069D1">
        <w:rPr>
          <w:rFonts w:asciiTheme="minorHAnsi" w:hAnsiTheme="minorHAnsi" w:cstheme="minorHAnsi"/>
          <w:color w:val="auto"/>
        </w:rPr>
        <w:t xml:space="preserve"> haptic feedback </w:t>
      </w:r>
      <w:r w:rsidR="00C744E5" w:rsidRPr="00A069D1">
        <w:rPr>
          <w:rFonts w:asciiTheme="minorHAnsi" w:hAnsiTheme="minorHAnsi" w:cstheme="minorHAnsi"/>
          <w:color w:val="auto"/>
        </w:rPr>
        <w:t>indicative of</w:t>
      </w:r>
      <w:r w:rsidR="00D07CFA" w:rsidRPr="00A069D1">
        <w:rPr>
          <w:rFonts w:asciiTheme="minorHAnsi" w:hAnsiTheme="minorHAnsi" w:cstheme="minorHAnsi"/>
          <w:color w:val="auto"/>
        </w:rPr>
        <w:t xml:space="preserve"> their</w:t>
      </w:r>
      <w:r w:rsidR="00ED49E6" w:rsidRPr="00A069D1">
        <w:rPr>
          <w:rFonts w:asciiTheme="minorHAnsi" w:hAnsiTheme="minorHAnsi" w:cstheme="minorHAnsi"/>
          <w:color w:val="auto"/>
        </w:rPr>
        <w:t xml:space="preserve"> success</w:t>
      </w:r>
      <w:r w:rsidR="00D07CFA" w:rsidRPr="00A069D1">
        <w:rPr>
          <w:rFonts w:asciiTheme="minorHAnsi" w:hAnsiTheme="minorHAnsi" w:cstheme="minorHAnsi"/>
          <w:color w:val="auto"/>
        </w:rPr>
        <w:t xml:space="preserve"> </w:t>
      </w:r>
      <w:r w:rsidR="00ED49E6" w:rsidRPr="00A069D1">
        <w:rPr>
          <w:rFonts w:asciiTheme="minorHAnsi" w:hAnsiTheme="minorHAnsi" w:cstheme="minorHAnsi"/>
          <w:color w:val="auto"/>
        </w:rPr>
        <w:t xml:space="preserve">in </w:t>
      </w:r>
      <w:r w:rsidR="00D07CFA" w:rsidRPr="00A069D1">
        <w:rPr>
          <w:rFonts w:asciiTheme="minorHAnsi" w:hAnsiTheme="minorHAnsi" w:cstheme="minorHAnsi"/>
          <w:color w:val="auto"/>
        </w:rPr>
        <w:t xml:space="preserve">handling the </w:t>
      </w:r>
      <w:r w:rsidR="00493A17" w:rsidRPr="00A069D1">
        <w:rPr>
          <w:rFonts w:asciiTheme="minorHAnsi" w:hAnsiTheme="minorHAnsi" w:cstheme="minorHAnsi"/>
          <w:color w:val="auto"/>
        </w:rPr>
        <w:t xml:space="preserve">catheter-based </w:t>
      </w:r>
      <w:r w:rsidR="00D07CFA" w:rsidRPr="00A069D1">
        <w:rPr>
          <w:rFonts w:asciiTheme="minorHAnsi" w:hAnsiTheme="minorHAnsi" w:cstheme="minorHAnsi"/>
          <w:color w:val="auto"/>
        </w:rPr>
        <w:t>system</w:t>
      </w:r>
      <w:r w:rsidR="00B40F78" w:rsidRPr="00A069D1">
        <w:rPr>
          <w:rFonts w:asciiTheme="minorHAnsi" w:hAnsiTheme="minorHAnsi" w:cstheme="minorHAnsi"/>
          <w:color w:val="auto"/>
        </w:rPr>
        <w:t>s</w:t>
      </w:r>
      <w:r w:rsidR="00BF1869" w:rsidRPr="00A069D1">
        <w:rPr>
          <w:rFonts w:asciiTheme="minorHAnsi" w:hAnsiTheme="minorHAnsi" w:cstheme="minorHAnsi"/>
          <w:color w:val="auto"/>
        </w:rPr>
        <w:t xml:space="preserve"> </w:t>
      </w:r>
      <w:r w:rsidR="00D07CFA" w:rsidRPr="00A069D1">
        <w:rPr>
          <w:rFonts w:asciiTheme="minorHAnsi" w:hAnsiTheme="minorHAnsi" w:cstheme="minorHAnsi"/>
          <w:color w:val="auto"/>
        </w:rPr>
        <w:t xml:space="preserve">without </w:t>
      </w:r>
      <w:r w:rsidR="005E159F">
        <w:rPr>
          <w:rFonts w:asciiTheme="minorHAnsi" w:hAnsiTheme="minorHAnsi" w:cstheme="minorHAnsi"/>
          <w:color w:val="auto"/>
        </w:rPr>
        <w:t xml:space="preserve">negative </w:t>
      </w:r>
      <w:r w:rsidR="00D07CFA" w:rsidRPr="00A069D1">
        <w:rPr>
          <w:rFonts w:asciiTheme="minorHAnsi" w:hAnsiTheme="minorHAnsi" w:cstheme="minorHAnsi"/>
          <w:color w:val="auto"/>
        </w:rPr>
        <w:t>consequence</w:t>
      </w:r>
      <w:r w:rsidR="005E159F">
        <w:rPr>
          <w:rFonts w:asciiTheme="minorHAnsi" w:hAnsiTheme="minorHAnsi" w:cstheme="minorHAnsi"/>
          <w:color w:val="auto"/>
        </w:rPr>
        <w:t>s</w:t>
      </w:r>
      <w:r w:rsidR="00D07CFA" w:rsidRPr="00A069D1">
        <w:rPr>
          <w:rFonts w:asciiTheme="minorHAnsi" w:hAnsiTheme="minorHAnsi" w:cstheme="minorHAnsi"/>
          <w:color w:val="auto"/>
        </w:rPr>
        <w:t xml:space="preserve">. </w:t>
      </w:r>
      <w:r w:rsidR="005E159F" w:rsidRPr="00A069D1">
        <w:rPr>
          <w:rFonts w:asciiTheme="minorHAnsi" w:hAnsiTheme="minorHAnsi" w:cstheme="minorHAnsi"/>
          <w:color w:val="auto"/>
        </w:rPr>
        <w:t xml:space="preserve">The </w:t>
      </w:r>
      <w:r w:rsidR="00BF1869" w:rsidRPr="00A069D1">
        <w:rPr>
          <w:rFonts w:asciiTheme="minorHAnsi" w:hAnsiTheme="minorHAnsi" w:cstheme="minorHAnsi"/>
          <w:color w:val="auto"/>
        </w:rPr>
        <w:t xml:space="preserve">utility of this </w:t>
      </w:r>
      <w:r w:rsidR="00AF113F" w:rsidRPr="00A069D1">
        <w:rPr>
          <w:rFonts w:asciiTheme="minorHAnsi" w:hAnsiTheme="minorHAnsi" w:cstheme="minorHAnsi"/>
          <w:color w:val="auto"/>
        </w:rPr>
        <w:t xml:space="preserve">specific </w:t>
      </w:r>
      <w:r w:rsidR="00BF1869" w:rsidRPr="00A069D1">
        <w:rPr>
          <w:rFonts w:asciiTheme="minorHAnsi" w:hAnsiTheme="minorHAnsi" w:cstheme="minorHAnsi"/>
          <w:color w:val="auto"/>
        </w:rPr>
        <w:t xml:space="preserve">protocol in relation to other </w:t>
      </w:r>
      <w:proofErr w:type="spellStart"/>
      <w:r w:rsidR="00BF1869" w:rsidRPr="00A069D1">
        <w:rPr>
          <w:rFonts w:asciiTheme="minorHAnsi" w:hAnsiTheme="minorHAnsi" w:cstheme="minorHAnsi"/>
          <w:color w:val="auto"/>
        </w:rPr>
        <w:t>neuroendovascular</w:t>
      </w:r>
      <w:proofErr w:type="spellEnd"/>
      <w:r w:rsidR="00BF1869" w:rsidRPr="00A069D1">
        <w:rPr>
          <w:rFonts w:asciiTheme="minorHAnsi" w:hAnsiTheme="minorHAnsi" w:cstheme="minorHAnsi"/>
          <w:color w:val="auto"/>
        </w:rPr>
        <w:t xml:space="preserve"> training modalities</w:t>
      </w:r>
      <w:r w:rsidR="005E159F" w:rsidRPr="005E159F">
        <w:rPr>
          <w:rFonts w:asciiTheme="minorHAnsi" w:hAnsiTheme="minorHAnsi" w:cstheme="minorHAnsi"/>
          <w:color w:val="auto"/>
        </w:rPr>
        <w:t xml:space="preserve"> </w:t>
      </w:r>
      <w:r w:rsidR="005E159F">
        <w:rPr>
          <w:rFonts w:asciiTheme="minorHAnsi" w:hAnsiTheme="minorHAnsi" w:cstheme="minorHAnsi"/>
          <w:color w:val="auto"/>
        </w:rPr>
        <w:t xml:space="preserve">is </w:t>
      </w:r>
      <w:r w:rsidR="005E159F" w:rsidRPr="00A069D1">
        <w:rPr>
          <w:rFonts w:asciiTheme="minorHAnsi" w:hAnsiTheme="minorHAnsi" w:cstheme="minorHAnsi"/>
          <w:color w:val="auto"/>
        </w:rPr>
        <w:t>also discuss</w:t>
      </w:r>
      <w:r w:rsidR="005E159F">
        <w:rPr>
          <w:rFonts w:asciiTheme="minorHAnsi" w:hAnsiTheme="minorHAnsi" w:cstheme="minorHAnsi"/>
          <w:color w:val="auto"/>
        </w:rPr>
        <w:t>ed</w:t>
      </w:r>
      <w:r w:rsidR="00BF1869" w:rsidRPr="00A069D1">
        <w:rPr>
          <w:rFonts w:asciiTheme="minorHAnsi" w:hAnsiTheme="minorHAnsi" w:cstheme="minorHAnsi"/>
          <w:color w:val="auto"/>
        </w:rPr>
        <w:t xml:space="preserve">. </w:t>
      </w:r>
    </w:p>
    <w:p w14:paraId="5C18EE30" w14:textId="77777777" w:rsidR="00B40F78" w:rsidRPr="00A069D1" w:rsidRDefault="00B40F78" w:rsidP="00A069D1">
      <w:pPr>
        <w:rPr>
          <w:rFonts w:asciiTheme="minorHAnsi" w:hAnsiTheme="minorHAnsi" w:cstheme="minorHAnsi"/>
          <w:b/>
        </w:rPr>
      </w:pPr>
    </w:p>
    <w:p w14:paraId="48710075" w14:textId="66D38818" w:rsidR="0051419F" w:rsidRPr="00A069D1" w:rsidRDefault="0051419F" w:rsidP="00A069D1">
      <w:pPr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</w:rPr>
        <w:t>INTRODUCTION</w:t>
      </w:r>
      <w:r w:rsidRPr="00A069D1">
        <w:rPr>
          <w:rFonts w:asciiTheme="minorHAnsi" w:hAnsiTheme="minorHAnsi" w:cstheme="minorHAnsi"/>
          <w:b/>
          <w:bCs/>
        </w:rPr>
        <w:t>:</w:t>
      </w:r>
    </w:p>
    <w:p w14:paraId="055A135D" w14:textId="035B6E1B" w:rsidR="00283A19" w:rsidRPr="00A069D1" w:rsidRDefault="00152DD9" w:rsidP="00A069D1">
      <w:pPr>
        <w:tabs>
          <w:tab w:val="left" w:pos="2016"/>
        </w:tabs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Simulation-based training </w:t>
      </w:r>
      <w:r w:rsidR="009E7E9F" w:rsidRPr="00A069D1">
        <w:rPr>
          <w:rFonts w:asciiTheme="minorHAnsi" w:hAnsiTheme="minorHAnsi" w:cstheme="minorHAnsi"/>
        </w:rPr>
        <w:t>is an established education</w:t>
      </w:r>
      <w:r w:rsidR="00BF1869" w:rsidRPr="00A069D1">
        <w:rPr>
          <w:rFonts w:asciiTheme="minorHAnsi" w:hAnsiTheme="minorHAnsi" w:cstheme="minorHAnsi"/>
        </w:rPr>
        <w:t xml:space="preserve">al tool </w:t>
      </w:r>
      <w:r w:rsidR="009E7E9F" w:rsidRPr="00A069D1">
        <w:rPr>
          <w:rFonts w:asciiTheme="minorHAnsi" w:hAnsiTheme="minorHAnsi" w:cstheme="minorHAnsi"/>
        </w:rPr>
        <w:t xml:space="preserve">for </w:t>
      </w:r>
      <w:r w:rsidR="00BF1869" w:rsidRPr="00A069D1">
        <w:rPr>
          <w:rFonts w:asciiTheme="minorHAnsi" w:hAnsiTheme="minorHAnsi" w:cstheme="minorHAnsi"/>
        </w:rPr>
        <w:t xml:space="preserve">medical </w:t>
      </w:r>
      <w:r w:rsidR="009E7E9F" w:rsidRPr="00A069D1">
        <w:rPr>
          <w:rFonts w:asciiTheme="minorHAnsi" w:hAnsiTheme="minorHAnsi" w:cstheme="minorHAnsi"/>
        </w:rPr>
        <w:t>trainees</w:t>
      </w:r>
      <w:r w:rsidR="00BF1869" w:rsidRPr="00A069D1">
        <w:rPr>
          <w:rFonts w:asciiTheme="minorHAnsi" w:hAnsiTheme="minorHAnsi" w:cstheme="minorHAnsi"/>
        </w:rPr>
        <w:t xml:space="preserve"> </w:t>
      </w:r>
      <w:r w:rsidR="009E7E9F" w:rsidRPr="00A069D1">
        <w:rPr>
          <w:rFonts w:asciiTheme="minorHAnsi" w:hAnsiTheme="minorHAnsi" w:cstheme="minorHAnsi"/>
        </w:rPr>
        <w:t xml:space="preserve">and is </w:t>
      </w:r>
      <w:r w:rsidR="00DB06FF" w:rsidRPr="00A069D1">
        <w:rPr>
          <w:rFonts w:asciiTheme="minorHAnsi" w:hAnsiTheme="minorHAnsi" w:cstheme="minorHAnsi"/>
        </w:rPr>
        <w:t>particularly</w:t>
      </w:r>
      <w:r w:rsidR="009E7E9F" w:rsidRPr="00A069D1">
        <w:rPr>
          <w:rFonts w:asciiTheme="minorHAnsi" w:hAnsiTheme="minorHAnsi" w:cstheme="minorHAnsi"/>
        </w:rPr>
        <w:t xml:space="preserve"> beneficial in high-risk fields such as endovascular neurosurgery. </w:t>
      </w:r>
      <w:r w:rsidR="00D349EA" w:rsidRPr="00A069D1">
        <w:rPr>
          <w:rFonts w:asciiTheme="minorHAnsi" w:hAnsiTheme="minorHAnsi" w:cstheme="minorHAnsi"/>
        </w:rPr>
        <w:t>Multiple v</w:t>
      </w:r>
      <w:r w:rsidR="00FF49CE" w:rsidRPr="00A069D1">
        <w:rPr>
          <w:rFonts w:asciiTheme="minorHAnsi" w:hAnsiTheme="minorHAnsi" w:cstheme="minorHAnsi"/>
        </w:rPr>
        <w:t xml:space="preserve">irtual </w:t>
      </w:r>
      <w:r w:rsidR="00FF49CE" w:rsidRPr="00A069D1">
        <w:rPr>
          <w:rFonts w:asciiTheme="minorHAnsi" w:hAnsiTheme="minorHAnsi" w:cstheme="minorHAnsi"/>
        </w:rPr>
        <w:lastRenderedPageBreak/>
        <w:t>reality t</w:t>
      </w:r>
      <w:r w:rsidR="00E37EAB" w:rsidRPr="00A069D1">
        <w:rPr>
          <w:rFonts w:asciiTheme="minorHAnsi" w:hAnsiTheme="minorHAnsi" w:cstheme="minorHAnsi"/>
        </w:rPr>
        <w:t>raining devices</w:t>
      </w:r>
      <w:r w:rsidR="007255A9" w:rsidRPr="00A069D1">
        <w:rPr>
          <w:rFonts w:asciiTheme="minorHAnsi" w:hAnsiTheme="minorHAnsi" w:cstheme="minorHAnsi"/>
        </w:rPr>
        <w:t xml:space="preserve"> </w:t>
      </w:r>
      <w:r w:rsidR="00FF49CE" w:rsidRPr="00A069D1">
        <w:rPr>
          <w:rFonts w:asciiTheme="minorHAnsi" w:hAnsiTheme="minorHAnsi" w:cstheme="minorHAnsi"/>
        </w:rPr>
        <w:t>utiliz</w:t>
      </w:r>
      <w:r w:rsidR="00D349EA" w:rsidRPr="00A069D1">
        <w:rPr>
          <w:rFonts w:asciiTheme="minorHAnsi" w:hAnsiTheme="minorHAnsi" w:cstheme="minorHAnsi"/>
        </w:rPr>
        <w:t>ing</w:t>
      </w:r>
      <w:r w:rsidR="00FF49CE" w:rsidRPr="00A069D1">
        <w:rPr>
          <w:rFonts w:asciiTheme="minorHAnsi" w:hAnsiTheme="minorHAnsi" w:cstheme="minorHAnsi"/>
        </w:rPr>
        <w:t xml:space="preserve"> </w:t>
      </w:r>
      <w:r w:rsidR="00284BF0" w:rsidRPr="00A069D1">
        <w:rPr>
          <w:rFonts w:asciiTheme="minorHAnsi" w:hAnsiTheme="minorHAnsi" w:cstheme="minorHAnsi"/>
        </w:rPr>
        <w:t xml:space="preserve">catheter-based systems </w:t>
      </w:r>
      <w:r w:rsidR="00D349EA" w:rsidRPr="00A069D1">
        <w:rPr>
          <w:rFonts w:asciiTheme="minorHAnsi" w:hAnsiTheme="minorHAnsi" w:cstheme="minorHAnsi"/>
        </w:rPr>
        <w:t xml:space="preserve">exist, </w:t>
      </w:r>
      <w:r w:rsidR="00E759B6" w:rsidRPr="00A069D1">
        <w:rPr>
          <w:rFonts w:asciiTheme="minorHAnsi" w:hAnsiTheme="minorHAnsi" w:cstheme="minorHAnsi"/>
        </w:rPr>
        <w:t xml:space="preserve">such as </w:t>
      </w:r>
      <w:r w:rsidR="00E37EAB" w:rsidRPr="00A069D1">
        <w:rPr>
          <w:rFonts w:asciiTheme="minorHAnsi" w:hAnsiTheme="minorHAnsi" w:cstheme="minorHAnsi"/>
        </w:rPr>
        <w:t>the ANGIO Mentor simulator</w:t>
      </w:r>
      <w:r w:rsidR="004C7DF0" w:rsidRPr="00A069D1">
        <w:rPr>
          <w:rFonts w:asciiTheme="minorHAnsi" w:hAnsiTheme="minorHAnsi" w:cstheme="minorHAnsi"/>
        </w:rPr>
        <w:t xml:space="preserve"> </w:t>
      </w:r>
      <w:r w:rsidR="003D6115" w:rsidRPr="00A069D1">
        <w:rPr>
          <w:rFonts w:asciiTheme="minorHAnsi" w:hAnsiTheme="minorHAnsi" w:cstheme="minorHAnsi"/>
        </w:rPr>
        <w:t>(</w:t>
      </w:r>
      <w:proofErr w:type="spellStart"/>
      <w:r w:rsidR="003D6115" w:rsidRPr="00A069D1">
        <w:rPr>
          <w:rFonts w:asciiTheme="minorHAnsi" w:hAnsiTheme="minorHAnsi" w:cstheme="minorHAnsi"/>
        </w:rPr>
        <w:t>Simbionix</w:t>
      </w:r>
      <w:proofErr w:type="spellEnd"/>
      <w:r w:rsidR="003D6115" w:rsidRPr="00A069D1">
        <w:rPr>
          <w:rFonts w:asciiTheme="minorHAnsi" w:hAnsiTheme="minorHAnsi" w:cstheme="minorHAnsi"/>
        </w:rPr>
        <w:t xml:space="preserve"> Ltd., Airport City, Israel)</w:t>
      </w:r>
      <w:r w:rsidR="00D349EA" w:rsidRPr="00A069D1">
        <w:rPr>
          <w:rFonts w:asciiTheme="minorHAnsi" w:hAnsiTheme="minorHAnsi" w:cstheme="minorHAnsi"/>
        </w:rPr>
        <w:t xml:space="preserve"> and </w:t>
      </w:r>
      <w:r w:rsidR="00E37EAB" w:rsidRPr="00A069D1">
        <w:rPr>
          <w:rFonts w:asciiTheme="minorHAnsi" w:hAnsiTheme="minorHAnsi" w:cstheme="minorHAnsi"/>
        </w:rPr>
        <w:t>VIST-C and VIST</w:t>
      </w:r>
      <w:r w:rsidR="000D57B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E37EAB" w:rsidRPr="00A069D1">
        <w:rPr>
          <w:rFonts w:asciiTheme="minorHAnsi" w:hAnsiTheme="minorHAnsi" w:cstheme="minorHAnsi"/>
        </w:rPr>
        <w:t>G5 simulators</w:t>
      </w:r>
      <w:r w:rsidR="00FF49CE" w:rsidRPr="00A069D1">
        <w:rPr>
          <w:rFonts w:asciiTheme="minorHAnsi" w:hAnsiTheme="minorHAnsi" w:cstheme="minorHAnsi"/>
        </w:rPr>
        <w:t xml:space="preserve"> </w:t>
      </w:r>
      <w:r w:rsidR="007255A9" w:rsidRPr="00A069D1">
        <w:rPr>
          <w:rFonts w:asciiTheme="minorHAnsi" w:hAnsiTheme="minorHAnsi" w:cstheme="minorHAnsi"/>
        </w:rPr>
        <w:t>(</w:t>
      </w:r>
      <w:proofErr w:type="spellStart"/>
      <w:r w:rsidR="007255A9" w:rsidRPr="00A069D1">
        <w:rPr>
          <w:rFonts w:asciiTheme="minorHAnsi" w:hAnsiTheme="minorHAnsi" w:cstheme="minorHAnsi"/>
        </w:rPr>
        <w:t>Mentice</w:t>
      </w:r>
      <w:proofErr w:type="spellEnd"/>
      <w:r w:rsidR="007255A9" w:rsidRPr="00A069D1">
        <w:rPr>
          <w:rFonts w:asciiTheme="minorHAnsi" w:hAnsiTheme="minorHAnsi" w:cstheme="minorHAnsi"/>
        </w:rPr>
        <w:t xml:space="preserve"> AB, Gothenburg, Sweden), </w:t>
      </w:r>
      <w:r w:rsidR="00D349EA" w:rsidRPr="00A069D1">
        <w:rPr>
          <w:rFonts w:asciiTheme="minorHAnsi" w:hAnsiTheme="minorHAnsi" w:cstheme="minorHAnsi"/>
        </w:rPr>
        <w:t xml:space="preserve">with </w:t>
      </w:r>
      <w:r w:rsidR="00283A19" w:rsidRPr="00A069D1">
        <w:rPr>
          <w:rFonts w:asciiTheme="minorHAnsi" w:hAnsiTheme="minorHAnsi" w:cstheme="minorHAnsi"/>
        </w:rPr>
        <w:t>a significant body of data demonstrating the utility of training on procedural aptitude</w:t>
      </w:r>
      <w:r w:rsidR="00537BD6" w:rsidRPr="00A069D1">
        <w:rPr>
          <w:rFonts w:asciiTheme="minorHAnsi" w:hAnsiTheme="minorHAnsi" w:cstheme="minorHAnsi"/>
        </w:rPr>
        <w:fldChar w:fldCharType="begin"/>
      </w:r>
      <w:r w:rsidR="00537BD6" w:rsidRPr="00A069D1">
        <w:rPr>
          <w:rFonts w:asciiTheme="minorHAnsi" w:hAnsiTheme="minorHAnsi" w:cstheme="minorHAnsi"/>
        </w:rPr>
        <w:instrText xml:space="preserve"> ADDIN EN.CITE &lt;EndNote&gt;&lt;Cite&gt;&lt;Author&gt;See&lt;/Author&gt;&lt;Year&gt;2016&lt;/Year&gt;&lt;IDText&gt;Evidence for Endovascular Simulation Training: A Systematic Review&lt;/IDText&gt;&lt;DisplayText&gt;&lt;style face="superscript"&gt;1&lt;/style&gt;&lt;/DisplayText&gt;&lt;record&gt;&lt;dates&gt;&lt;pub-dates&gt;&lt;date&gt;Mar&lt;/date&gt;&lt;/pub-dates&gt;&lt;year&gt;2016&lt;/year&gt;&lt;/dates&gt;&lt;keywords&gt;&lt;keyword&gt;Clinical Competence&lt;/keyword&gt;&lt;keyword&gt;Computer Simulation&lt;/keyword&gt;&lt;keyword&gt;Education, Medical, Continuing&lt;/keyword&gt;&lt;keyword&gt;Endovascular Procedures&lt;/keyword&gt;&lt;keyword&gt;Humans&lt;/keyword&gt;&lt;keyword&gt;Endovascular procedures&lt;/keyword&gt;&lt;keyword&gt;Rating scale&lt;/keyword&gt;&lt;keyword&gt;Simulation&lt;/keyword&gt;&lt;keyword&gt;Simulator&lt;/keyword&gt;&lt;keyword&gt;Training&lt;/keyword&gt;&lt;keyword&gt;Virtual reality&lt;/keyword&gt;&lt;/keywords&gt;&lt;urls&gt;&lt;related-urls&gt;&lt;url&gt;https://www.ncbi.nlm.nih.gov/pubmed/26684597&lt;/url&gt;&lt;/related-urls&gt;&lt;/urls&gt;&lt;isbn&gt;1532-2165&lt;/isbn&gt;&lt;titles&gt;&lt;title&gt;Evidence for Endovascular Simulation Training: A Systematic Review&lt;/title&gt;&lt;secondary-title&gt;Eur J Vasc Endovasc Surg&lt;/secondary-title&gt;&lt;/titles&gt;&lt;pages&gt;441-51&lt;/pages&gt;&lt;number&gt;3&lt;/number&gt;&lt;contributors&gt;&lt;authors&gt;&lt;author&gt;See, K. W.&lt;/author&gt;&lt;author&gt;Chui, K. H.&lt;/author&gt;&lt;author&gt;Chan, W. H.&lt;/author&gt;&lt;author&gt;Wong, K. C.&lt;/author&gt;&lt;author&gt;Chan, Y. C.&lt;/author&gt;&lt;/authors&gt;&lt;/contributors&gt;&lt;edition&gt;2015/12/10&lt;/edition&gt;&lt;language&gt;eng&lt;/language&gt;&lt;added-date format="utc"&gt;1549756799&lt;/added-date&gt;&lt;ref-type name="Journal Article"&gt;17&lt;/ref-type&gt;&lt;rec-number&gt;2163&lt;/rec-number&gt;&lt;last-updated-date format="utc"&gt;1549756799&lt;/last-updated-date&gt;&lt;accession-num&gt;26684597&lt;/accession-num&gt;&lt;electronic-resource-num&gt;10.1016/j.ejvs.2015.10.011&lt;/electronic-resource-num&gt;&lt;volume&gt;51&lt;/volume&gt;&lt;/record&gt;&lt;/Cite&gt;&lt;/EndNote&gt;</w:instrText>
      </w:r>
      <w:r w:rsidR="00537BD6" w:rsidRPr="00A069D1">
        <w:rPr>
          <w:rFonts w:asciiTheme="minorHAnsi" w:hAnsiTheme="minorHAnsi" w:cstheme="minorHAnsi"/>
        </w:rPr>
        <w:fldChar w:fldCharType="separate"/>
      </w:r>
      <w:r w:rsidR="00537BD6" w:rsidRPr="00A069D1">
        <w:rPr>
          <w:rFonts w:asciiTheme="minorHAnsi" w:hAnsiTheme="minorHAnsi" w:cstheme="minorHAnsi"/>
          <w:noProof/>
          <w:vertAlign w:val="superscript"/>
        </w:rPr>
        <w:t>1</w:t>
      </w:r>
      <w:r w:rsidR="00537BD6" w:rsidRPr="00A069D1">
        <w:rPr>
          <w:rFonts w:asciiTheme="minorHAnsi" w:hAnsiTheme="minorHAnsi" w:cstheme="minorHAnsi"/>
        </w:rPr>
        <w:fldChar w:fldCharType="end"/>
      </w:r>
      <w:r w:rsidR="005E159F">
        <w:rPr>
          <w:rFonts w:asciiTheme="minorHAnsi" w:hAnsiTheme="minorHAnsi" w:cstheme="minorHAnsi"/>
        </w:rPr>
        <w:t>.</w:t>
      </w:r>
      <w:r w:rsidR="00283A19" w:rsidRPr="00A069D1">
        <w:rPr>
          <w:rFonts w:asciiTheme="minorHAnsi" w:hAnsiTheme="minorHAnsi" w:cstheme="minorHAnsi"/>
        </w:rPr>
        <w:t xml:space="preserve"> </w:t>
      </w:r>
      <w:proofErr w:type="gramStart"/>
      <w:r w:rsidR="005E159F">
        <w:rPr>
          <w:rFonts w:asciiTheme="minorHAnsi" w:hAnsiTheme="minorHAnsi" w:cstheme="minorHAnsi"/>
        </w:rPr>
        <w:t>In spite of</w:t>
      </w:r>
      <w:proofErr w:type="gramEnd"/>
      <w:r w:rsidR="005E159F">
        <w:rPr>
          <w:rFonts w:asciiTheme="minorHAnsi" w:hAnsiTheme="minorHAnsi" w:cstheme="minorHAnsi"/>
        </w:rPr>
        <w:t xml:space="preserve"> the usefulness of the simulators, s</w:t>
      </w:r>
      <w:r w:rsidR="00283A19" w:rsidRPr="00A069D1">
        <w:rPr>
          <w:rFonts w:asciiTheme="minorHAnsi" w:hAnsiTheme="minorHAnsi" w:cstheme="minorHAnsi"/>
        </w:rPr>
        <w:t xml:space="preserve">tep-by-step procedural instructions </w:t>
      </w:r>
      <w:r w:rsidR="005E159F">
        <w:rPr>
          <w:rFonts w:asciiTheme="minorHAnsi" w:hAnsiTheme="minorHAnsi" w:cstheme="minorHAnsi"/>
        </w:rPr>
        <w:t>for their</w:t>
      </w:r>
      <w:r w:rsidR="00283A19" w:rsidRPr="00A069D1">
        <w:rPr>
          <w:rFonts w:asciiTheme="minorHAnsi" w:hAnsiTheme="minorHAnsi" w:cstheme="minorHAnsi"/>
        </w:rPr>
        <w:t xml:space="preserve"> use are lacking</w:t>
      </w:r>
      <w:r w:rsidR="00A77EED" w:rsidRPr="00A069D1">
        <w:rPr>
          <w:rFonts w:asciiTheme="minorHAnsi" w:hAnsiTheme="minorHAnsi" w:cstheme="minorHAnsi"/>
        </w:rPr>
        <w:t>.</w:t>
      </w:r>
      <w:r w:rsidR="00283A19" w:rsidRPr="00A069D1">
        <w:rPr>
          <w:rFonts w:asciiTheme="minorHAnsi" w:hAnsiTheme="minorHAnsi" w:cstheme="minorHAnsi"/>
        </w:rPr>
        <w:t xml:space="preserve"> </w:t>
      </w:r>
    </w:p>
    <w:p w14:paraId="5386DD32" w14:textId="77777777" w:rsidR="007255A9" w:rsidRPr="00A069D1" w:rsidRDefault="007255A9" w:rsidP="00A069D1">
      <w:pPr>
        <w:tabs>
          <w:tab w:val="left" w:pos="2016"/>
        </w:tabs>
        <w:rPr>
          <w:rFonts w:asciiTheme="minorHAnsi" w:hAnsiTheme="minorHAnsi" w:cstheme="minorHAnsi"/>
        </w:rPr>
      </w:pPr>
    </w:p>
    <w:p w14:paraId="3D7DBA11" w14:textId="575714B5" w:rsidR="00BD4163" w:rsidRPr="00A069D1" w:rsidRDefault="005E159F" w:rsidP="00A069D1">
      <w:pPr>
        <w:tabs>
          <w:tab w:val="left" w:pos="201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Presented</w:t>
      </w:r>
      <w:r w:rsidR="007255A9" w:rsidRPr="00A069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a detailed </w:t>
      </w:r>
      <w:r w:rsidR="00BF1869" w:rsidRPr="00A069D1">
        <w:rPr>
          <w:rFonts w:asciiTheme="minorHAnsi" w:hAnsiTheme="minorHAnsi" w:cstheme="minorHAnsi"/>
        </w:rPr>
        <w:t xml:space="preserve">protocol </w:t>
      </w:r>
      <w:r w:rsidR="00152DD9" w:rsidRPr="00A069D1">
        <w:rPr>
          <w:rFonts w:asciiTheme="minorHAnsi" w:hAnsiTheme="minorHAnsi" w:cstheme="minorHAnsi"/>
        </w:rPr>
        <w:t xml:space="preserve">for </w:t>
      </w:r>
      <w:r w:rsidR="000D57B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use </w:t>
      </w:r>
      <w:r w:rsidR="00C50B72" w:rsidRPr="00A069D1">
        <w:rPr>
          <w:rFonts w:asciiTheme="minorHAnsi" w:hAnsiTheme="minorHAnsi" w:cstheme="minorHAnsi"/>
        </w:rPr>
        <w:t xml:space="preserve">of the ANGIO </w:t>
      </w:r>
      <w:r w:rsidR="00CA023D" w:rsidRPr="00A069D1">
        <w:rPr>
          <w:rFonts w:asciiTheme="minorHAnsi" w:hAnsiTheme="minorHAnsi" w:cstheme="minorHAnsi"/>
        </w:rPr>
        <w:t>M</w:t>
      </w:r>
      <w:r w:rsidR="00F63010" w:rsidRPr="00A069D1">
        <w:rPr>
          <w:rFonts w:asciiTheme="minorHAnsi" w:hAnsiTheme="minorHAnsi" w:cstheme="minorHAnsi"/>
        </w:rPr>
        <w:t>entor</w:t>
      </w:r>
      <w:r w:rsidR="00C50B72" w:rsidRPr="00A069D1">
        <w:rPr>
          <w:rFonts w:asciiTheme="minorHAnsi" w:hAnsiTheme="minorHAnsi" w:cstheme="minorHAnsi"/>
        </w:rPr>
        <w:t xml:space="preserve"> simulator</w:t>
      </w:r>
      <w:r w:rsidR="00034BDF" w:rsidRPr="00A069D1">
        <w:rPr>
          <w:rFonts w:asciiTheme="minorHAnsi" w:hAnsiTheme="minorHAnsi" w:cstheme="minorHAnsi"/>
        </w:rPr>
        <w:t xml:space="preserve">, a system </w:t>
      </w:r>
      <w:r w:rsidRPr="00C73B35">
        <w:rPr>
          <w:rFonts w:asciiTheme="minorHAnsi" w:hAnsiTheme="minorHAnsi" w:cstheme="minorHAnsi"/>
        </w:rPr>
        <w:t>that</w:t>
      </w:r>
      <w:r w:rsidRPr="00A069D1">
        <w:rPr>
          <w:rFonts w:asciiTheme="minorHAnsi" w:hAnsiTheme="minorHAnsi" w:cstheme="minorHAnsi"/>
        </w:rPr>
        <w:t xml:space="preserve"> </w:t>
      </w:r>
      <w:r w:rsidR="007255A9" w:rsidRPr="00A069D1">
        <w:rPr>
          <w:rFonts w:asciiTheme="minorHAnsi" w:hAnsiTheme="minorHAnsi" w:cstheme="minorHAnsi"/>
        </w:rPr>
        <w:t>supports</w:t>
      </w:r>
      <w:r w:rsidR="00C50B72" w:rsidRPr="00A069D1">
        <w:rPr>
          <w:rFonts w:asciiTheme="minorHAnsi" w:hAnsiTheme="minorHAnsi" w:cstheme="minorHAnsi"/>
        </w:rPr>
        <w:t xml:space="preserve"> </w:t>
      </w:r>
      <w:r w:rsidR="007255A9" w:rsidRPr="00A069D1">
        <w:rPr>
          <w:rFonts w:asciiTheme="minorHAnsi" w:hAnsiTheme="minorHAnsi" w:cstheme="minorHAnsi"/>
        </w:rPr>
        <w:t>competency</w:t>
      </w:r>
      <w:r w:rsidR="00C50B72" w:rsidRPr="00A069D1">
        <w:rPr>
          <w:rFonts w:asciiTheme="minorHAnsi" w:hAnsiTheme="minorHAnsi" w:cstheme="minorHAnsi"/>
        </w:rPr>
        <w:t xml:space="preserve"> improvement</w:t>
      </w:r>
      <w:r w:rsidR="007255A9" w:rsidRPr="00A069D1">
        <w:rPr>
          <w:rFonts w:asciiTheme="minorHAnsi" w:hAnsiTheme="minorHAnsi" w:cstheme="minorHAnsi"/>
        </w:rPr>
        <w:t xml:space="preserve">s in common endovascular neurosurgery procedures, </w:t>
      </w:r>
      <w:r w:rsidR="00034BDF" w:rsidRPr="00A069D1">
        <w:rPr>
          <w:rFonts w:asciiTheme="minorHAnsi" w:hAnsiTheme="minorHAnsi" w:cstheme="minorHAnsi"/>
        </w:rPr>
        <w:t>including</w:t>
      </w:r>
      <w:r w:rsidR="007255A9" w:rsidRPr="00A069D1">
        <w:rPr>
          <w:rFonts w:asciiTheme="minorHAnsi" w:hAnsiTheme="minorHAnsi" w:cstheme="minorHAnsi"/>
        </w:rPr>
        <w:t xml:space="preserve"> </w:t>
      </w:r>
      <w:r w:rsidR="00DA6031" w:rsidRPr="00A069D1">
        <w:rPr>
          <w:rFonts w:asciiTheme="minorHAnsi" w:hAnsiTheme="minorHAnsi" w:cstheme="minorHAnsi"/>
        </w:rPr>
        <w:t xml:space="preserve">diagnostic </w:t>
      </w:r>
      <w:r w:rsidR="007255A9" w:rsidRPr="00A069D1">
        <w:rPr>
          <w:rFonts w:asciiTheme="minorHAnsi" w:hAnsiTheme="minorHAnsi" w:cstheme="minorHAnsi"/>
        </w:rPr>
        <w:t xml:space="preserve">cerebral </w:t>
      </w:r>
      <w:r w:rsidR="00DA6031" w:rsidRPr="00A069D1">
        <w:rPr>
          <w:rFonts w:asciiTheme="minorHAnsi" w:hAnsiTheme="minorHAnsi" w:cstheme="minorHAnsi"/>
        </w:rPr>
        <w:t>angiograms</w:t>
      </w:r>
      <w:r w:rsidR="00C50B72" w:rsidRPr="00A069D1">
        <w:rPr>
          <w:rFonts w:asciiTheme="minorHAnsi" w:hAnsiTheme="minorHAnsi" w:cstheme="minorHAnsi"/>
        </w:rPr>
        <w:t>,</w:t>
      </w:r>
      <w:r w:rsidR="00CA023D" w:rsidRPr="00A069D1">
        <w:rPr>
          <w:rFonts w:asciiTheme="minorHAnsi" w:hAnsiTheme="minorHAnsi" w:cstheme="minorHAnsi"/>
        </w:rPr>
        <w:t xml:space="preserve"> mechanical</w:t>
      </w:r>
      <w:r w:rsidR="00DA6031" w:rsidRPr="00A069D1">
        <w:rPr>
          <w:rFonts w:asciiTheme="minorHAnsi" w:hAnsiTheme="minorHAnsi" w:cstheme="minorHAnsi"/>
        </w:rPr>
        <w:t xml:space="preserve"> </w:t>
      </w:r>
      <w:r w:rsidR="007255A9" w:rsidRPr="00A069D1">
        <w:rPr>
          <w:rFonts w:asciiTheme="minorHAnsi" w:hAnsiTheme="minorHAnsi" w:cstheme="minorHAnsi"/>
        </w:rPr>
        <w:t>thrombectomies</w:t>
      </w:r>
      <w:r w:rsidR="003F3769" w:rsidRPr="00A069D1">
        <w:rPr>
          <w:rFonts w:asciiTheme="minorHAnsi" w:hAnsiTheme="minorHAnsi" w:cstheme="minorHAnsi"/>
        </w:rPr>
        <w:t>,</w:t>
      </w:r>
      <w:r w:rsidR="00C50B72" w:rsidRPr="00A069D1">
        <w:rPr>
          <w:rFonts w:asciiTheme="minorHAnsi" w:hAnsiTheme="minorHAnsi" w:cstheme="minorHAnsi"/>
        </w:rPr>
        <w:t xml:space="preserve"> </w:t>
      </w:r>
      <w:r w:rsidR="007255A9" w:rsidRPr="00A069D1">
        <w:rPr>
          <w:rFonts w:asciiTheme="minorHAnsi" w:hAnsiTheme="minorHAnsi" w:cstheme="minorHAnsi"/>
        </w:rPr>
        <w:t xml:space="preserve">and aneurysm </w:t>
      </w:r>
      <w:r w:rsidR="00034BDF" w:rsidRPr="00A069D1">
        <w:rPr>
          <w:rFonts w:asciiTheme="minorHAnsi" w:hAnsiTheme="minorHAnsi" w:cstheme="minorHAnsi"/>
        </w:rPr>
        <w:t xml:space="preserve">coil </w:t>
      </w:r>
      <w:r w:rsidR="00A36F2C" w:rsidRPr="00A069D1">
        <w:rPr>
          <w:rFonts w:asciiTheme="minorHAnsi" w:hAnsiTheme="minorHAnsi" w:cstheme="minorHAnsi"/>
        </w:rPr>
        <w:t>embolizations</w:t>
      </w:r>
      <w:r w:rsidR="00A77EED" w:rsidRPr="00A069D1">
        <w:rPr>
          <w:rFonts w:asciiTheme="minorHAnsi" w:hAnsiTheme="minorHAnsi" w:cstheme="minorHAnsi"/>
        </w:rPr>
        <w:fldChar w:fldCharType="begin"/>
      </w:r>
      <w:r w:rsidR="00A77EED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A77EED" w:rsidRPr="00A069D1">
        <w:rPr>
          <w:rFonts w:asciiTheme="minorHAnsi" w:hAnsiTheme="minorHAnsi" w:cstheme="minorHAnsi"/>
        </w:rPr>
        <w:fldChar w:fldCharType="separate"/>
      </w:r>
      <w:r w:rsidR="00A77EED" w:rsidRPr="00A069D1">
        <w:rPr>
          <w:rFonts w:asciiTheme="minorHAnsi" w:hAnsiTheme="minorHAnsi" w:cstheme="minorHAnsi"/>
          <w:noProof/>
          <w:vertAlign w:val="superscript"/>
        </w:rPr>
        <w:t>2</w:t>
      </w:r>
      <w:r w:rsidR="00A77EED" w:rsidRPr="00A069D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AF113F" w:rsidRPr="00A069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AF113F" w:rsidRPr="00A069D1">
        <w:rPr>
          <w:rFonts w:asciiTheme="minorHAnsi" w:hAnsiTheme="minorHAnsi" w:cstheme="minorHAnsi"/>
        </w:rPr>
        <w:t>rior work</w:t>
      </w:r>
      <w:r>
        <w:rPr>
          <w:rFonts w:asciiTheme="minorHAnsi" w:hAnsiTheme="minorHAnsi" w:cstheme="minorHAnsi"/>
        </w:rPr>
        <w:t xml:space="preserve"> shows that</w:t>
      </w:r>
      <w:r w:rsidR="00034BDF" w:rsidRPr="00A069D1">
        <w:rPr>
          <w:rFonts w:asciiTheme="minorHAnsi" w:hAnsiTheme="minorHAnsi" w:cstheme="minorHAnsi"/>
        </w:rPr>
        <w:t xml:space="preserve"> after </w:t>
      </w:r>
      <w:r w:rsidRPr="00A069D1">
        <w:rPr>
          <w:rFonts w:asciiTheme="minorHAnsi" w:hAnsiTheme="minorHAnsi" w:cstheme="minorHAnsi"/>
        </w:rPr>
        <w:t>trainees of all levels perform</w:t>
      </w:r>
      <w:r>
        <w:rPr>
          <w:rFonts w:asciiTheme="minorHAnsi" w:hAnsiTheme="minorHAnsi" w:cstheme="minorHAnsi"/>
        </w:rPr>
        <w:t xml:space="preserve">ed </w:t>
      </w:r>
      <w:r w:rsidR="00034BDF" w:rsidRPr="00A069D1">
        <w:rPr>
          <w:rFonts w:asciiTheme="minorHAnsi" w:hAnsiTheme="minorHAnsi" w:cstheme="minorHAnsi"/>
        </w:rPr>
        <w:t xml:space="preserve">five simulated angiograms, five thrombectomies, and ten aneurysm coil </w:t>
      </w:r>
      <w:proofErr w:type="spellStart"/>
      <w:r w:rsidR="00034BDF" w:rsidRPr="00A069D1">
        <w:rPr>
          <w:rFonts w:asciiTheme="minorHAnsi" w:hAnsiTheme="minorHAnsi" w:cstheme="minorHAnsi"/>
        </w:rPr>
        <w:t>embolizations</w:t>
      </w:r>
      <w:proofErr w:type="spellEnd"/>
      <w:r w:rsidR="00034BDF" w:rsidRPr="00A069D1">
        <w:rPr>
          <w:rFonts w:asciiTheme="minorHAnsi" w:hAnsiTheme="minorHAnsi" w:cstheme="minorHAnsi"/>
        </w:rPr>
        <w:t xml:space="preserve"> on the ANGIO Mentor simulator, </w:t>
      </w:r>
      <w:r>
        <w:rPr>
          <w:rFonts w:asciiTheme="minorHAnsi" w:hAnsiTheme="minorHAnsi" w:cstheme="minorHAnsi"/>
        </w:rPr>
        <w:t xml:space="preserve">they </w:t>
      </w:r>
      <w:r w:rsidR="00AF113F" w:rsidRPr="00A069D1">
        <w:rPr>
          <w:rFonts w:asciiTheme="minorHAnsi" w:hAnsiTheme="minorHAnsi" w:cstheme="minorHAnsi"/>
        </w:rPr>
        <w:t xml:space="preserve">displayed </w:t>
      </w:r>
      <w:r w:rsidR="00E05D6F" w:rsidRPr="00A069D1">
        <w:rPr>
          <w:rFonts w:asciiTheme="minorHAnsi" w:hAnsiTheme="minorHAnsi" w:cstheme="minorHAnsi"/>
        </w:rPr>
        <w:t>s</w:t>
      </w:r>
      <w:r w:rsidR="00DA6031" w:rsidRPr="00A069D1">
        <w:rPr>
          <w:rFonts w:asciiTheme="minorHAnsi" w:hAnsiTheme="minorHAnsi" w:cstheme="minorHAnsi"/>
        </w:rPr>
        <w:t>ignificant improvemen</w:t>
      </w:r>
      <w:r w:rsidR="003F3769" w:rsidRPr="00A069D1">
        <w:rPr>
          <w:rFonts w:asciiTheme="minorHAnsi" w:hAnsiTheme="minorHAnsi" w:cstheme="minorHAnsi"/>
        </w:rPr>
        <w:t xml:space="preserve">ts </w:t>
      </w:r>
      <w:r w:rsidR="00E05D6F" w:rsidRPr="00A069D1">
        <w:rPr>
          <w:rFonts w:asciiTheme="minorHAnsi" w:hAnsiTheme="minorHAnsi" w:cstheme="minorHAnsi"/>
        </w:rPr>
        <w:t xml:space="preserve">in </w:t>
      </w:r>
      <w:r w:rsidR="003F3769" w:rsidRPr="00A069D1">
        <w:rPr>
          <w:rFonts w:asciiTheme="minorHAnsi" w:hAnsiTheme="minorHAnsi" w:cstheme="minorHAnsi"/>
        </w:rPr>
        <w:t>procedural time, fluoroscopy and contrast doses, and adverse technical events</w:t>
      </w:r>
      <w:r w:rsidR="00A77EED" w:rsidRPr="00A069D1">
        <w:rPr>
          <w:rFonts w:asciiTheme="minorHAnsi" w:hAnsiTheme="minorHAnsi" w:cstheme="minorHAnsi"/>
        </w:rPr>
        <w:fldChar w:fldCharType="begin"/>
      </w:r>
      <w:r w:rsidR="00A77EED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A77EED" w:rsidRPr="00A069D1">
        <w:rPr>
          <w:rFonts w:asciiTheme="minorHAnsi" w:hAnsiTheme="minorHAnsi" w:cstheme="minorHAnsi"/>
        </w:rPr>
        <w:fldChar w:fldCharType="separate"/>
      </w:r>
      <w:r w:rsidR="00A77EED" w:rsidRPr="00A069D1">
        <w:rPr>
          <w:rFonts w:asciiTheme="minorHAnsi" w:hAnsiTheme="minorHAnsi" w:cstheme="minorHAnsi"/>
          <w:noProof/>
          <w:vertAlign w:val="superscript"/>
        </w:rPr>
        <w:t>2</w:t>
      </w:r>
      <w:r w:rsidR="00A77EED" w:rsidRPr="00A069D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3F3769" w:rsidRPr="00A069D1">
        <w:rPr>
          <w:rFonts w:asciiTheme="minorHAnsi" w:hAnsiTheme="minorHAnsi" w:cstheme="minorHAnsi"/>
        </w:rPr>
        <w:t xml:space="preserve"> </w:t>
      </w:r>
    </w:p>
    <w:p w14:paraId="7671C46D" w14:textId="77777777" w:rsidR="00BF1869" w:rsidRPr="00A069D1" w:rsidRDefault="00BF1869" w:rsidP="00A069D1">
      <w:pPr>
        <w:tabs>
          <w:tab w:val="left" w:pos="2016"/>
        </w:tabs>
        <w:rPr>
          <w:rFonts w:asciiTheme="minorHAnsi" w:hAnsiTheme="minorHAnsi" w:cstheme="minorHAnsi"/>
        </w:rPr>
      </w:pPr>
    </w:p>
    <w:p w14:paraId="46659043" w14:textId="2BFD82C6" w:rsidR="0051419F" w:rsidRPr="00A069D1" w:rsidRDefault="00034BDF" w:rsidP="00A069D1">
      <w:pPr>
        <w:tabs>
          <w:tab w:val="left" w:pos="2016"/>
        </w:tabs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>The following step-</w:t>
      </w:r>
      <w:r w:rsidR="005E159F">
        <w:rPr>
          <w:rFonts w:asciiTheme="minorHAnsi" w:hAnsiTheme="minorHAnsi" w:cstheme="minorHAnsi"/>
        </w:rPr>
        <w:t>by-step</w:t>
      </w:r>
      <w:r w:rsidR="005E159F" w:rsidRPr="00A069D1">
        <w:rPr>
          <w:rFonts w:asciiTheme="minorHAnsi" w:hAnsiTheme="minorHAnsi" w:cstheme="minorHAnsi"/>
        </w:rPr>
        <w:t xml:space="preserve"> </w:t>
      </w:r>
      <w:r w:rsidRPr="00A069D1">
        <w:rPr>
          <w:rFonts w:asciiTheme="minorHAnsi" w:hAnsiTheme="minorHAnsi" w:cstheme="minorHAnsi"/>
        </w:rPr>
        <w:t>instructions are divided into</w:t>
      </w:r>
      <w:r w:rsidR="003F3769" w:rsidRPr="00A069D1">
        <w:rPr>
          <w:rFonts w:asciiTheme="minorHAnsi" w:hAnsiTheme="minorHAnsi" w:cstheme="minorHAnsi"/>
        </w:rPr>
        <w:t xml:space="preserve"> </w:t>
      </w:r>
      <w:r w:rsidRPr="00A069D1">
        <w:rPr>
          <w:rFonts w:asciiTheme="minorHAnsi" w:hAnsiTheme="minorHAnsi" w:cstheme="minorHAnsi"/>
        </w:rPr>
        <w:t xml:space="preserve">case scenarios and can easily be integrated into </w:t>
      </w:r>
      <w:r w:rsidR="00BD4163" w:rsidRPr="00A069D1">
        <w:rPr>
          <w:rFonts w:asciiTheme="minorHAnsi" w:hAnsiTheme="minorHAnsi" w:cstheme="minorHAnsi"/>
        </w:rPr>
        <w:t xml:space="preserve">an academic </w:t>
      </w:r>
      <w:r w:rsidRPr="00A069D1">
        <w:rPr>
          <w:rFonts w:asciiTheme="minorHAnsi" w:hAnsiTheme="minorHAnsi" w:cstheme="minorHAnsi"/>
        </w:rPr>
        <w:t xml:space="preserve">training </w:t>
      </w:r>
      <w:r w:rsidR="00BD4163" w:rsidRPr="00A069D1">
        <w:rPr>
          <w:rFonts w:asciiTheme="minorHAnsi" w:hAnsiTheme="minorHAnsi" w:cstheme="minorHAnsi"/>
        </w:rPr>
        <w:t xml:space="preserve">curriculum </w:t>
      </w:r>
      <w:r w:rsidR="003F3769" w:rsidRPr="00A069D1">
        <w:rPr>
          <w:rFonts w:asciiTheme="minorHAnsi" w:hAnsiTheme="minorHAnsi" w:cstheme="minorHAnsi"/>
        </w:rPr>
        <w:t xml:space="preserve">for </w:t>
      </w:r>
      <w:r w:rsidRPr="00A069D1">
        <w:rPr>
          <w:rFonts w:asciiTheme="minorHAnsi" w:hAnsiTheme="minorHAnsi" w:cstheme="minorHAnsi"/>
        </w:rPr>
        <w:t xml:space="preserve">medical students, residents, </w:t>
      </w:r>
      <w:r w:rsidR="000D57BB">
        <w:rPr>
          <w:rFonts w:asciiTheme="minorHAnsi" w:hAnsiTheme="minorHAnsi" w:cstheme="minorHAnsi"/>
        </w:rPr>
        <w:t>or</w:t>
      </w:r>
      <w:r w:rsidRPr="00A069D1">
        <w:rPr>
          <w:rFonts w:asciiTheme="minorHAnsi" w:hAnsiTheme="minorHAnsi" w:cstheme="minorHAnsi"/>
        </w:rPr>
        <w:t xml:space="preserve"> fellows</w:t>
      </w:r>
      <w:r w:rsidR="00A77EED" w:rsidRPr="00A069D1">
        <w:rPr>
          <w:rFonts w:asciiTheme="minorHAnsi" w:hAnsiTheme="minorHAnsi" w:cstheme="minorHAnsi"/>
        </w:rPr>
        <w:fldChar w:fldCharType="begin"/>
      </w:r>
      <w:r w:rsidR="00A77EED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A77EED" w:rsidRPr="00A069D1">
        <w:rPr>
          <w:rFonts w:asciiTheme="minorHAnsi" w:hAnsiTheme="minorHAnsi" w:cstheme="minorHAnsi"/>
        </w:rPr>
        <w:fldChar w:fldCharType="separate"/>
      </w:r>
      <w:r w:rsidR="00A77EED" w:rsidRPr="00A069D1">
        <w:rPr>
          <w:rFonts w:asciiTheme="minorHAnsi" w:hAnsiTheme="minorHAnsi" w:cstheme="minorHAnsi"/>
          <w:noProof/>
          <w:vertAlign w:val="superscript"/>
        </w:rPr>
        <w:t>2</w:t>
      </w:r>
      <w:r w:rsidR="00A77EED" w:rsidRPr="00A069D1">
        <w:rPr>
          <w:rFonts w:asciiTheme="minorHAnsi" w:hAnsiTheme="minorHAnsi" w:cstheme="minorHAnsi"/>
        </w:rPr>
        <w:fldChar w:fldCharType="end"/>
      </w:r>
      <w:r w:rsidR="005E159F">
        <w:rPr>
          <w:rFonts w:asciiTheme="minorHAnsi" w:hAnsiTheme="minorHAnsi" w:cstheme="minorHAnsi"/>
        </w:rPr>
        <w:t>.</w:t>
      </w:r>
      <w:r w:rsidR="003F3769" w:rsidRPr="00A069D1">
        <w:rPr>
          <w:rFonts w:asciiTheme="minorHAnsi" w:hAnsiTheme="minorHAnsi" w:cstheme="minorHAnsi"/>
        </w:rPr>
        <w:t xml:space="preserve"> </w:t>
      </w:r>
      <w:r w:rsidR="00E05D6F" w:rsidRPr="00A069D1">
        <w:rPr>
          <w:rFonts w:asciiTheme="minorHAnsi" w:hAnsiTheme="minorHAnsi" w:cstheme="minorHAnsi"/>
        </w:rPr>
        <w:t xml:space="preserve">It should nonetheless be noted that a basic understanding of cerebral </w:t>
      </w:r>
      <w:r w:rsidR="00BD4163" w:rsidRPr="00A069D1">
        <w:rPr>
          <w:rFonts w:asciiTheme="minorHAnsi" w:hAnsiTheme="minorHAnsi" w:cstheme="minorHAnsi"/>
        </w:rPr>
        <w:t xml:space="preserve">arterial anatomy, </w:t>
      </w:r>
      <w:r w:rsidR="00E05D6F" w:rsidRPr="00A069D1">
        <w:rPr>
          <w:rFonts w:asciiTheme="minorHAnsi" w:hAnsiTheme="minorHAnsi" w:cstheme="minorHAnsi"/>
        </w:rPr>
        <w:t xml:space="preserve">angiography, and </w:t>
      </w:r>
      <w:r w:rsidR="00BD4163" w:rsidRPr="00A069D1">
        <w:rPr>
          <w:rFonts w:asciiTheme="minorHAnsi" w:hAnsiTheme="minorHAnsi" w:cstheme="minorHAnsi"/>
        </w:rPr>
        <w:t>stroke</w:t>
      </w:r>
      <w:r w:rsidR="000D57BB">
        <w:rPr>
          <w:rFonts w:asciiTheme="minorHAnsi" w:hAnsiTheme="minorHAnsi" w:cstheme="minorHAnsi"/>
        </w:rPr>
        <w:t xml:space="preserve"> and </w:t>
      </w:r>
      <w:r w:rsidR="00BD4163" w:rsidRPr="00A069D1">
        <w:rPr>
          <w:rFonts w:asciiTheme="minorHAnsi" w:hAnsiTheme="minorHAnsi" w:cstheme="minorHAnsi"/>
        </w:rPr>
        <w:t>aneurysm treatment</w:t>
      </w:r>
      <w:r w:rsidR="00E05D6F" w:rsidRPr="00A069D1">
        <w:rPr>
          <w:rFonts w:asciiTheme="minorHAnsi" w:hAnsiTheme="minorHAnsi" w:cstheme="minorHAnsi"/>
        </w:rPr>
        <w:t>s</w:t>
      </w:r>
      <w:r w:rsidR="00BD4163" w:rsidRPr="00A069D1">
        <w:rPr>
          <w:rFonts w:asciiTheme="minorHAnsi" w:hAnsiTheme="minorHAnsi" w:cstheme="minorHAnsi"/>
        </w:rPr>
        <w:t xml:space="preserve"> </w:t>
      </w:r>
      <w:r w:rsidR="00E05D6F" w:rsidRPr="00A069D1">
        <w:rPr>
          <w:rFonts w:asciiTheme="minorHAnsi" w:hAnsiTheme="minorHAnsi" w:cstheme="minorHAnsi"/>
        </w:rPr>
        <w:t>is needed to optimize the educational potential of the</w:t>
      </w:r>
      <w:r w:rsidR="00BD4163" w:rsidRPr="00A069D1">
        <w:rPr>
          <w:rFonts w:asciiTheme="minorHAnsi" w:hAnsiTheme="minorHAnsi" w:cstheme="minorHAnsi"/>
        </w:rPr>
        <w:t xml:space="preserve"> simulation device.</w:t>
      </w:r>
    </w:p>
    <w:p w14:paraId="4AC5430B" w14:textId="31BE9B1A" w:rsidR="004D3CA2" w:rsidRDefault="004D3CA2" w:rsidP="00A069D1">
      <w:pPr>
        <w:tabs>
          <w:tab w:val="left" w:pos="2016"/>
        </w:tabs>
        <w:rPr>
          <w:rFonts w:asciiTheme="minorHAnsi" w:hAnsiTheme="minorHAnsi" w:cstheme="minorHAnsi"/>
        </w:rPr>
      </w:pPr>
    </w:p>
    <w:p w14:paraId="7850F541" w14:textId="7CE98D42" w:rsidR="00AA7BE9" w:rsidRDefault="00AA7BE9" w:rsidP="00A069D1">
      <w:pPr>
        <w:tabs>
          <w:tab w:val="left" w:pos="2016"/>
        </w:tabs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069D1">
        <w:rPr>
          <w:rFonts w:asciiTheme="minorHAnsi" w:hAnsiTheme="minorHAnsi" w:cstheme="minorHAnsi"/>
          <w:color w:val="000000" w:themeColor="text1"/>
        </w:rPr>
        <w:t>All procedures described below (</w:t>
      </w:r>
      <w:r w:rsidR="00D2570A">
        <w:rPr>
          <w:rFonts w:asciiTheme="minorHAnsi" w:hAnsiTheme="minorHAnsi" w:cstheme="minorHAnsi"/>
          <w:color w:val="000000" w:themeColor="text1"/>
        </w:rPr>
        <w:t xml:space="preserve">e.g., 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diagnostic cerebral angiogram</w:t>
      </w:r>
      <w:r w:rsidRPr="00A069D1">
        <w:rPr>
          <w:rFonts w:asciiTheme="minorHAnsi" w:hAnsiTheme="minorHAnsi" w:cstheme="minorHAnsi"/>
          <w:color w:val="000000" w:themeColor="text1"/>
        </w:rPr>
        <w:t xml:space="preserve">, coiling of 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carotid terminus aneurysm</w:t>
      </w:r>
      <w:r w:rsidRPr="00A069D1">
        <w:rPr>
          <w:rFonts w:asciiTheme="minorHAnsi" w:hAnsiTheme="minorHAnsi" w:cstheme="minorHAnsi"/>
          <w:color w:val="000000" w:themeColor="text1"/>
        </w:rPr>
        <w:t xml:space="preserve">, 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mechanical thrombectomy</w:t>
      </w:r>
      <w:r w:rsidRPr="00A069D1">
        <w:rPr>
          <w:rFonts w:asciiTheme="minorHAnsi" w:hAnsiTheme="minorHAnsi" w:cstheme="minorHAnsi"/>
          <w:color w:val="000000" w:themeColor="text1"/>
        </w:rPr>
        <w:t xml:space="preserve">) can be performed by a single operator using 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the ANGIO Mentor simulator (</w:t>
      </w:r>
      <w:proofErr w:type="spellStart"/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Simbionix</w:t>
      </w:r>
      <w:proofErr w:type="spellEnd"/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Ltd.) (</w:t>
      </w:r>
      <w:r w:rsidRPr="00A069D1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Figure 1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). This training device allows neurosurgical trainees of all skill levels to gain exposure to endovascular techniques in a preclinical setting, with the three patient scenarios utilized based on a previously published curriculum for simulator-based angiography training</w:t>
      </w:r>
      <w:r w:rsidRPr="00A069D1">
        <w:rPr>
          <w:rFonts w:asciiTheme="minorHAnsi" w:hAnsiTheme="minorHAnsi" w:cstheme="minorHAnsi"/>
        </w:rPr>
        <w:fldChar w:fldCharType="begin"/>
      </w:r>
      <w:r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Pr="00A069D1">
        <w:rPr>
          <w:rFonts w:asciiTheme="minorHAnsi" w:hAnsiTheme="minorHAnsi" w:cstheme="minorHAnsi"/>
        </w:rPr>
        <w:fldChar w:fldCharType="separate"/>
      </w:r>
      <w:r w:rsidRPr="00A069D1">
        <w:rPr>
          <w:rFonts w:asciiTheme="minorHAnsi" w:hAnsiTheme="minorHAnsi" w:cstheme="minorHAnsi"/>
          <w:noProof/>
          <w:vertAlign w:val="superscript"/>
        </w:rPr>
        <w:t>2</w:t>
      </w:r>
      <w:r w:rsidRPr="00A069D1">
        <w:rPr>
          <w:rFonts w:asciiTheme="minorHAnsi" w:hAnsiTheme="minorHAnsi" w:cstheme="minorHAnsi"/>
        </w:rPr>
        <w:fldChar w:fldCharType="end"/>
      </w:r>
      <w:r w:rsidR="00D2570A">
        <w:rPr>
          <w:rFonts w:asciiTheme="minorHAnsi" w:hAnsiTheme="minorHAnsi" w:cstheme="minorHAnsi"/>
        </w:rPr>
        <w:t>.</w:t>
      </w:r>
      <w:r w:rsidRPr="00A069D1">
        <w:rPr>
          <w:rFonts w:asciiTheme="minorHAnsi" w:hAnsiTheme="minorHAnsi" w:cstheme="minorHAnsi"/>
          <w:color w:val="000000" w:themeColor="text1"/>
        </w:rPr>
        <w:t xml:space="preserve"> To reproduce endovascular techniques with high fidelity, the 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simulator utilizes actual catheters and wires introduced through a port </w:t>
      </w:r>
      <w:proofErr w:type="gramStart"/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>similar to</w:t>
      </w:r>
      <w:proofErr w:type="gramEnd"/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 diaphragm of a femoral artery sheath. The wires and catheters engage internal rollers that record both rotational and translational motion</w:t>
      </w:r>
      <w:r w:rsidR="000D57BB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which </w:t>
      </w:r>
      <w:r w:rsidRPr="000D57BB">
        <w:rPr>
          <w:rFonts w:asciiTheme="minorHAnsi" w:hAnsiTheme="minorHAnsi" w:cstheme="minorHAnsi"/>
          <w:color w:val="000000" w:themeColor="text1"/>
          <w:shd w:val="clear" w:color="auto" w:fill="FFFFFF"/>
        </w:rPr>
        <w:t>are</w:t>
      </w:r>
      <w:r w:rsidRPr="00A069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displayed on the monitors. Device selections and patient vital signs are also visible to the simulator operator. </w:t>
      </w:r>
    </w:p>
    <w:p w14:paraId="79BD1B83" w14:textId="77777777" w:rsidR="00AA7BE9" w:rsidRPr="00A069D1" w:rsidRDefault="00AA7BE9" w:rsidP="00A069D1">
      <w:pPr>
        <w:tabs>
          <w:tab w:val="left" w:pos="2016"/>
        </w:tabs>
        <w:rPr>
          <w:rFonts w:asciiTheme="minorHAnsi" w:hAnsiTheme="minorHAnsi" w:cstheme="minorHAnsi"/>
        </w:rPr>
      </w:pPr>
    </w:p>
    <w:p w14:paraId="37D6B8B1" w14:textId="6AD7185D" w:rsidR="004D3CA2" w:rsidRPr="00AA7BE9" w:rsidRDefault="0051419F" w:rsidP="00A069D1">
      <w:pPr>
        <w:contextualSpacing/>
        <w:rPr>
          <w:rFonts w:asciiTheme="minorHAnsi" w:hAnsiTheme="minorHAnsi" w:cstheme="minorHAnsi"/>
          <w:color w:val="000000" w:themeColor="text1"/>
        </w:rPr>
      </w:pPr>
      <w:r w:rsidRPr="00A069D1">
        <w:rPr>
          <w:rFonts w:asciiTheme="minorHAnsi" w:hAnsiTheme="minorHAnsi" w:cstheme="minorHAnsi"/>
          <w:b/>
          <w:color w:val="000000" w:themeColor="text1"/>
        </w:rPr>
        <w:t>P</w:t>
      </w:r>
      <w:r w:rsidR="00C95AE2" w:rsidRPr="00A069D1">
        <w:rPr>
          <w:rFonts w:asciiTheme="minorHAnsi" w:hAnsiTheme="minorHAnsi" w:cstheme="minorHAnsi"/>
          <w:b/>
          <w:color w:val="000000" w:themeColor="text1"/>
        </w:rPr>
        <w:t>R</w:t>
      </w:r>
      <w:r w:rsidRPr="00A069D1">
        <w:rPr>
          <w:rFonts w:asciiTheme="minorHAnsi" w:hAnsiTheme="minorHAnsi" w:cstheme="minorHAnsi"/>
          <w:b/>
          <w:color w:val="000000" w:themeColor="text1"/>
        </w:rPr>
        <w:t>OTOCOL:</w:t>
      </w:r>
      <w:r w:rsidRPr="00A069D1">
        <w:rPr>
          <w:rFonts w:asciiTheme="minorHAnsi" w:hAnsiTheme="minorHAnsi" w:cstheme="minorHAnsi"/>
          <w:color w:val="000000" w:themeColor="text1"/>
        </w:rPr>
        <w:t xml:space="preserve"> </w:t>
      </w:r>
    </w:p>
    <w:p w14:paraId="62F2F202" w14:textId="2FC665B9" w:rsidR="00A069D1" w:rsidRPr="00AA7BE9" w:rsidRDefault="00A069D1" w:rsidP="00A069D1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highlight w:val="yellow"/>
        </w:rPr>
      </w:pPr>
      <w:bookmarkStart w:id="0" w:name="_Hlk31032378"/>
      <w:bookmarkStart w:id="1" w:name="_Hlk31628723"/>
      <w:r w:rsidRPr="00AA7BE9">
        <w:rPr>
          <w:rFonts w:asciiTheme="minorHAnsi" w:hAnsiTheme="minorHAnsi" w:cstheme="minorHAnsi"/>
          <w:b/>
          <w:highlight w:val="yellow"/>
        </w:rPr>
        <w:t>Simulator setup</w:t>
      </w:r>
    </w:p>
    <w:p w14:paraId="1774E817" w14:textId="77777777" w:rsidR="00A069D1" w:rsidRPr="00AA7BE9" w:rsidRDefault="00A069D1" w:rsidP="00A069D1">
      <w:pPr>
        <w:contextualSpacing/>
        <w:rPr>
          <w:rFonts w:asciiTheme="minorHAnsi" w:hAnsiTheme="minorHAnsi" w:cstheme="minorHAnsi"/>
          <w:bCs/>
          <w:highlight w:val="yellow"/>
        </w:rPr>
      </w:pPr>
    </w:p>
    <w:p w14:paraId="0466FEE4" w14:textId="1BD11D4E" w:rsidR="00944086" w:rsidRPr="00AA7BE9" w:rsidRDefault="00F71E3E" w:rsidP="00A069D1">
      <w:pPr>
        <w:numPr>
          <w:ilvl w:val="1"/>
          <w:numId w:val="15"/>
        </w:numPr>
        <w:contextualSpacing/>
        <w:rPr>
          <w:rFonts w:asciiTheme="minorHAnsi" w:hAnsiTheme="minorHAnsi" w:cstheme="minorHAnsi"/>
          <w:bCs/>
          <w:highlight w:val="yellow"/>
        </w:rPr>
      </w:pPr>
      <w:r w:rsidRPr="00AA7BE9">
        <w:rPr>
          <w:rFonts w:asciiTheme="minorHAnsi" w:hAnsiTheme="minorHAnsi" w:cstheme="minorHAnsi"/>
          <w:bCs/>
          <w:highlight w:val="yellow"/>
        </w:rPr>
        <w:t>Prior to all procedures</w:t>
      </w:r>
      <w:r w:rsidR="00944086" w:rsidRPr="00AA7BE9">
        <w:rPr>
          <w:rFonts w:asciiTheme="minorHAnsi" w:hAnsiTheme="minorHAnsi" w:cstheme="minorHAnsi"/>
          <w:bCs/>
          <w:highlight w:val="yellow"/>
        </w:rPr>
        <w:t>, a</w:t>
      </w:r>
      <w:r w:rsidRPr="00AA7BE9">
        <w:rPr>
          <w:rFonts w:asciiTheme="minorHAnsi" w:hAnsiTheme="minorHAnsi" w:cstheme="minorHAnsi"/>
          <w:bCs/>
          <w:highlight w:val="yellow"/>
        </w:rPr>
        <w:t xml:space="preserve">ssemble the </w:t>
      </w:r>
      <w:r w:rsidR="00944086" w:rsidRPr="00AA7BE9">
        <w:rPr>
          <w:rFonts w:asciiTheme="minorHAnsi" w:hAnsiTheme="minorHAnsi" w:cstheme="minorHAnsi"/>
          <w:bCs/>
          <w:highlight w:val="yellow"/>
        </w:rPr>
        <w:t xml:space="preserve">simulator </w:t>
      </w:r>
      <w:r w:rsidRPr="00AA7BE9">
        <w:rPr>
          <w:rFonts w:asciiTheme="minorHAnsi" w:hAnsiTheme="minorHAnsi" w:cstheme="minorHAnsi"/>
          <w:bCs/>
          <w:highlight w:val="yellow"/>
        </w:rPr>
        <w:t xml:space="preserve">as shown in </w:t>
      </w:r>
      <w:r w:rsidR="00D2570A" w:rsidRPr="00D2570A">
        <w:rPr>
          <w:rFonts w:asciiTheme="minorHAnsi" w:hAnsiTheme="minorHAnsi" w:cstheme="minorHAnsi"/>
          <w:b/>
          <w:bCs/>
          <w:highlight w:val="yellow"/>
        </w:rPr>
        <w:t>Figure</w:t>
      </w:r>
      <w:r w:rsidR="00933DE5" w:rsidRPr="00AA7BE9">
        <w:rPr>
          <w:rFonts w:asciiTheme="minorHAnsi" w:hAnsiTheme="minorHAnsi" w:cstheme="minorHAnsi"/>
          <w:bCs/>
          <w:highlight w:val="yellow"/>
        </w:rPr>
        <w:t xml:space="preserve"> </w:t>
      </w:r>
      <w:r w:rsidR="00DD265E" w:rsidRPr="00F10330">
        <w:rPr>
          <w:rFonts w:asciiTheme="minorHAnsi" w:hAnsiTheme="minorHAnsi" w:cstheme="minorHAnsi"/>
          <w:b/>
          <w:highlight w:val="yellow"/>
        </w:rPr>
        <w:t>1</w:t>
      </w:r>
      <w:r w:rsidR="00944086" w:rsidRPr="00AA7BE9">
        <w:rPr>
          <w:rFonts w:asciiTheme="minorHAnsi" w:hAnsiTheme="minorHAnsi" w:cstheme="minorHAnsi"/>
          <w:bCs/>
          <w:highlight w:val="yellow"/>
        </w:rPr>
        <w:t xml:space="preserve"> and turn on.</w:t>
      </w:r>
      <w:r w:rsidR="00792CD6" w:rsidRPr="00AA7BE9">
        <w:rPr>
          <w:rFonts w:asciiTheme="minorHAnsi" w:hAnsiTheme="minorHAnsi" w:cstheme="minorHAnsi"/>
          <w:bCs/>
          <w:highlight w:val="yellow"/>
        </w:rPr>
        <w:t xml:space="preserve"> Refer to </w:t>
      </w:r>
      <w:r w:rsidR="00D2570A" w:rsidRPr="00D2570A">
        <w:rPr>
          <w:rFonts w:asciiTheme="minorHAnsi" w:hAnsiTheme="minorHAnsi" w:cstheme="minorHAnsi"/>
          <w:b/>
          <w:bCs/>
          <w:highlight w:val="yellow"/>
        </w:rPr>
        <w:t>Table</w:t>
      </w:r>
      <w:r w:rsidR="00792CD6" w:rsidRPr="00AA7BE9">
        <w:rPr>
          <w:rFonts w:asciiTheme="minorHAnsi" w:hAnsiTheme="minorHAnsi" w:cstheme="minorHAnsi"/>
          <w:bCs/>
          <w:highlight w:val="yellow"/>
        </w:rPr>
        <w:t xml:space="preserve"> </w:t>
      </w:r>
      <w:r w:rsidR="000F2D64" w:rsidRPr="00F10330">
        <w:rPr>
          <w:rFonts w:asciiTheme="minorHAnsi" w:hAnsiTheme="minorHAnsi" w:cstheme="minorHAnsi"/>
          <w:b/>
          <w:highlight w:val="yellow"/>
        </w:rPr>
        <w:t>1</w:t>
      </w:r>
      <w:r w:rsidR="00792CD6" w:rsidRPr="00AA7BE9">
        <w:rPr>
          <w:rFonts w:asciiTheme="minorHAnsi" w:hAnsiTheme="minorHAnsi" w:cstheme="minorHAnsi"/>
          <w:bCs/>
          <w:highlight w:val="yellow"/>
        </w:rPr>
        <w:t xml:space="preserve"> for </w:t>
      </w:r>
      <w:r w:rsidR="000F2D64" w:rsidRPr="00AA7BE9">
        <w:rPr>
          <w:rFonts w:asciiTheme="minorHAnsi" w:hAnsiTheme="minorHAnsi" w:cstheme="minorHAnsi"/>
          <w:bCs/>
          <w:highlight w:val="yellow"/>
        </w:rPr>
        <w:t xml:space="preserve">the full list of simulator </w:t>
      </w:r>
      <w:r w:rsidR="00792CD6" w:rsidRPr="00AA7BE9">
        <w:rPr>
          <w:rFonts w:asciiTheme="minorHAnsi" w:hAnsiTheme="minorHAnsi" w:cstheme="minorHAnsi"/>
          <w:bCs/>
          <w:highlight w:val="yellow"/>
        </w:rPr>
        <w:t>equipment</w:t>
      </w:r>
      <w:r w:rsidR="000F2D64" w:rsidRPr="00AA7BE9">
        <w:rPr>
          <w:rFonts w:asciiTheme="minorHAnsi" w:hAnsiTheme="minorHAnsi" w:cstheme="minorHAnsi"/>
          <w:bCs/>
          <w:highlight w:val="yellow"/>
        </w:rPr>
        <w:t xml:space="preserve"> needed to complete </w:t>
      </w:r>
      <w:r w:rsidR="0005276F" w:rsidRPr="00AA7BE9">
        <w:rPr>
          <w:rFonts w:asciiTheme="minorHAnsi" w:hAnsiTheme="minorHAnsi" w:cstheme="minorHAnsi"/>
          <w:bCs/>
          <w:highlight w:val="yellow"/>
        </w:rPr>
        <w:t>each</w:t>
      </w:r>
      <w:r w:rsidR="000F2D64" w:rsidRPr="00AA7BE9">
        <w:rPr>
          <w:rFonts w:asciiTheme="minorHAnsi" w:hAnsiTheme="minorHAnsi" w:cstheme="minorHAnsi"/>
          <w:bCs/>
          <w:highlight w:val="yellow"/>
        </w:rPr>
        <w:t xml:space="preserve"> simulation. </w:t>
      </w:r>
    </w:p>
    <w:p w14:paraId="62C7DB84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9B13FC9" w14:textId="0FBB141B" w:rsidR="00201B6C" w:rsidRPr="00AA7BE9" w:rsidRDefault="00605CFA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Select the patient scenario using the software interface</w:t>
      </w:r>
      <w:r w:rsidR="00B02958" w:rsidRPr="00AA7BE9">
        <w:rPr>
          <w:rFonts w:asciiTheme="minorHAnsi" w:hAnsiTheme="minorHAnsi" w:cstheme="minorHAnsi"/>
          <w:highlight w:val="yellow"/>
        </w:rPr>
        <w:t xml:space="preserve"> on the attached laptop</w:t>
      </w:r>
      <w:r w:rsidR="00A834E3" w:rsidRPr="00AA7BE9">
        <w:rPr>
          <w:rFonts w:asciiTheme="minorHAnsi" w:hAnsiTheme="minorHAnsi" w:cstheme="minorHAnsi"/>
          <w:highlight w:val="yellow"/>
        </w:rPr>
        <w:t xml:space="preserve"> </w:t>
      </w:r>
      <w:r w:rsidR="00A834E3" w:rsidRPr="00AA7BE9">
        <w:rPr>
          <w:rFonts w:asciiTheme="minorHAnsi" w:hAnsiTheme="minorHAnsi" w:cstheme="minorHAnsi"/>
          <w:bCs/>
          <w:highlight w:val="yellow"/>
        </w:rPr>
        <w:t>(</w:t>
      </w:r>
      <w:r w:rsidR="00A834E3" w:rsidRPr="00AA7BE9">
        <w:rPr>
          <w:rFonts w:asciiTheme="minorHAnsi" w:hAnsiTheme="minorHAnsi" w:cstheme="minorHAnsi"/>
          <w:b/>
          <w:highlight w:val="yellow"/>
        </w:rPr>
        <w:t>Figure 1C</w:t>
      </w:r>
      <w:r w:rsidR="00A834E3" w:rsidRPr="00AA7BE9">
        <w:rPr>
          <w:rFonts w:asciiTheme="minorHAnsi" w:hAnsiTheme="minorHAnsi" w:cstheme="minorHAnsi"/>
          <w:bCs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6E209017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255BB27" w14:textId="6F556D98" w:rsidR="009F7423" w:rsidRPr="00AA7BE9" w:rsidRDefault="00605CFA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S</w:t>
      </w:r>
      <w:r w:rsidR="00944086" w:rsidRPr="00AA7BE9">
        <w:rPr>
          <w:rFonts w:asciiTheme="minorHAnsi" w:hAnsiTheme="minorHAnsi" w:cstheme="minorHAnsi"/>
          <w:highlight w:val="yellow"/>
        </w:rPr>
        <w:t xml:space="preserve">elect the appropriate </w:t>
      </w:r>
      <w:r w:rsidR="00F71E3E" w:rsidRPr="00AA7BE9">
        <w:rPr>
          <w:rFonts w:asciiTheme="minorHAnsi" w:hAnsiTheme="minorHAnsi" w:cstheme="minorHAnsi"/>
          <w:highlight w:val="yellow"/>
        </w:rPr>
        <w:t>arterial sheath</w:t>
      </w:r>
      <w:r w:rsidR="00B02958" w:rsidRPr="00AA7BE9">
        <w:rPr>
          <w:rFonts w:asciiTheme="minorHAnsi" w:hAnsiTheme="minorHAnsi" w:cstheme="minorHAnsi"/>
          <w:highlight w:val="yellow"/>
        </w:rPr>
        <w:t xml:space="preserve"> size</w:t>
      </w:r>
      <w:r w:rsidR="000F2D64" w:rsidRPr="00AA7BE9">
        <w:rPr>
          <w:rFonts w:asciiTheme="minorHAnsi" w:hAnsiTheme="minorHAnsi" w:cstheme="minorHAnsi"/>
          <w:highlight w:val="yellow"/>
        </w:rPr>
        <w:t xml:space="preserve"> from the drop-down menu</w:t>
      </w:r>
      <w:r w:rsidR="00D2570A">
        <w:rPr>
          <w:rFonts w:asciiTheme="minorHAnsi" w:hAnsiTheme="minorHAnsi" w:cstheme="minorHAnsi"/>
          <w:highlight w:val="yellow"/>
        </w:rPr>
        <w:t>.</w:t>
      </w:r>
      <w:r w:rsidR="00944086" w:rsidRPr="00AA7BE9">
        <w:rPr>
          <w:rFonts w:asciiTheme="minorHAnsi" w:hAnsiTheme="minorHAnsi" w:cstheme="minorHAnsi"/>
          <w:highlight w:val="yellow"/>
        </w:rPr>
        <w:t xml:space="preserve"> </w:t>
      </w:r>
      <w:r w:rsidR="00D2570A">
        <w:rPr>
          <w:rFonts w:asciiTheme="minorHAnsi" w:hAnsiTheme="minorHAnsi" w:cstheme="minorHAnsi"/>
          <w:highlight w:val="yellow"/>
        </w:rPr>
        <w:t>T</w:t>
      </w:r>
      <w:r w:rsidR="00944086" w:rsidRPr="00AA7BE9">
        <w:rPr>
          <w:rFonts w:asciiTheme="minorHAnsi" w:hAnsiTheme="minorHAnsi" w:cstheme="minorHAnsi"/>
          <w:highlight w:val="yellow"/>
        </w:rPr>
        <w:t xml:space="preserve">his </w:t>
      </w:r>
      <w:r w:rsidR="00B02958" w:rsidRPr="00AA7BE9">
        <w:rPr>
          <w:rFonts w:asciiTheme="minorHAnsi" w:hAnsiTheme="minorHAnsi" w:cstheme="minorHAnsi"/>
          <w:highlight w:val="yellow"/>
        </w:rPr>
        <w:t xml:space="preserve">does not need to be </w:t>
      </w:r>
      <w:r w:rsidR="000F2D64" w:rsidRPr="00AA7BE9">
        <w:rPr>
          <w:rFonts w:asciiTheme="minorHAnsi" w:hAnsiTheme="minorHAnsi" w:cstheme="minorHAnsi"/>
          <w:highlight w:val="yellow"/>
        </w:rPr>
        <w:t xml:space="preserve">physically </w:t>
      </w:r>
      <w:r w:rsidR="00B02958" w:rsidRPr="00AA7BE9">
        <w:rPr>
          <w:rFonts w:asciiTheme="minorHAnsi" w:hAnsiTheme="minorHAnsi" w:cstheme="minorHAnsi"/>
          <w:highlight w:val="yellow"/>
        </w:rPr>
        <w:t xml:space="preserve">inserted </w:t>
      </w:r>
      <w:r w:rsidR="000F2D64" w:rsidRPr="00AA7BE9">
        <w:rPr>
          <w:rFonts w:asciiTheme="minorHAnsi" w:hAnsiTheme="minorHAnsi" w:cstheme="minorHAnsi"/>
          <w:highlight w:val="yellow"/>
        </w:rPr>
        <w:t xml:space="preserve">as part of the </w:t>
      </w:r>
      <w:proofErr w:type="gramStart"/>
      <w:r w:rsidR="000F2D64" w:rsidRPr="00AA7BE9">
        <w:rPr>
          <w:rFonts w:asciiTheme="minorHAnsi" w:hAnsiTheme="minorHAnsi" w:cstheme="minorHAnsi"/>
          <w:highlight w:val="yellow"/>
        </w:rPr>
        <w:t xml:space="preserve">simulation, </w:t>
      </w:r>
      <w:r w:rsidR="00B02958" w:rsidRPr="00AA7BE9">
        <w:rPr>
          <w:rFonts w:asciiTheme="minorHAnsi" w:hAnsiTheme="minorHAnsi" w:cstheme="minorHAnsi"/>
          <w:highlight w:val="yellow"/>
        </w:rPr>
        <w:t>but</w:t>
      </w:r>
      <w:proofErr w:type="gramEnd"/>
      <w:r w:rsidR="00B02958" w:rsidRPr="00AA7BE9">
        <w:rPr>
          <w:rFonts w:asciiTheme="minorHAnsi" w:hAnsiTheme="minorHAnsi" w:cstheme="minorHAnsi"/>
          <w:highlight w:val="yellow"/>
        </w:rPr>
        <w:t xml:space="preserve"> </w:t>
      </w:r>
      <w:r w:rsidR="00944086" w:rsidRPr="00AA7BE9">
        <w:rPr>
          <w:rFonts w:asciiTheme="minorHAnsi" w:hAnsiTheme="minorHAnsi" w:cstheme="minorHAnsi"/>
          <w:highlight w:val="yellow"/>
        </w:rPr>
        <w:t>w</w:t>
      </w:r>
      <w:r w:rsidR="00F71E3E" w:rsidRPr="00AA7BE9">
        <w:rPr>
          <w:rFonts w:asciiTheme="minorHAnsi" w:hAnsiTheme="minorHAnsi" w:cstheme="minorHAnsi"/>
          <w:highlight w:val="yellow"/>
        </w:rPr>
        <w:t xml:space="preserve">ill act as the femoral access site and allow </w:t>
      </w:r>
      <w:r w:rsidR="00B02958" w:rsidRPr="00AA7BE9">
        <w:rPr>
          <w:rFonts w:asciiTheme="minorHAnsi" w:hAnsiTheme="minorHAnsi" w:cstheme="minorHAnsi"/>
          <w:highlight w:val="yellow"/>
        </w:rPr>
        <w:t xml:space="preserve">subsequent </w:t>
      </w:r>
      <w:r w:rsidR="00F71E3E" w:rsidRPr="00AA7BE9">
        <w:rPr>
          <w:rFonts w:asciiTheme="minorHAnsi" w:hAnsiTheme="minorHAnsi" w:cstheme="minorHAnsi"/>
          <w:highlight w:val="yellow"/>
        </w:rPr>
        <w:t>entry of guidewires</w:t>
      </w:r>
      <w:r w:rsidR="009F7423" w:rsidRPr="00AA7BE9">
        <w:rPr>
          <w:rFonts w:asciiTheme="minorHAnsi" w:hAnsiTheme="minorHAnsi" w:cstheme="minorHAnsi"/>
          <w:highlight w:val="yellow"/>
        </w:rPr>
        <w:t xml:space="preserve"> and catheters</w:t>
      </w:r>
      <w:r w:rsidR="00F71E3E" w:rsidRPr="00AA7BE9">
        <w:rPr>
          <w:rFonts w:asciiTheme="minorHAnsi" w:hAnsiTheme="minorHAnsi" w:cstheme="minorHAnsi"/>
          <w:highlight w:val="yellow"/>
        </w:rPr>
        <w:t xml:space="preserve"> into the system</w:t>
      </w:r>
      <w:r w:rsidR="00A834E3" w:rsidRPr="00AA7BE9">
        <w:rPr>
          <w:rFonts w:asciiTheme="minorHAnsi" w:hAnsiTheme="minorHAnsi" w:cstheme="minorHAnsi"/>
          <w:highlight w:val="yellow"/>
        </w:rPr>
        <w:t xml:space="preserve"> </w:t>
      </w:r>
      <w:r w:rsidR="00A834E3" w:rsidRPr="00AA7BE9">
        <w:rPr>
          <w:rFonts w:asciiTheme="minorHAnsi" w:hAnsiTheme="minorHAnsi" w:cstheme="minorHAnsi"/>
          <w:bCs/>
          <w:highlight w:val="yellow"/>
        </w:rPr>
        <w:t>(</w:t>
      </w:r>
      <w:r w:rsidR="00A834E3" w:rsidRPr="00AA7BE9">
        <w:rPr>
          <w:rFonts w:asciiTheme="minorHAnsi" w:hAnsiTheme="minorHAnsi" w:cstheme="minorHAnsi"/>
          <w:b/>
          <w:highlight w:val="yellow"/>
        </w:rPr>
        <w:t>Figure 1D</w:t>
      </w:r>
      <w:r w:rsidR="00A834E3" w:rsidRPr="00AA7BE9">
        <w:rPr>
          <w:rFonts w:asciiTheme="minorHAnsi" w:hAnsiTheme="minorHAnsi" w:cstheme="minorHAnsi"/>
          <w:bCs/>
          <w:highlight w:val="yellow"/>
        </w:rPr>
        <w:t>)</w:t>
      </w:r>
      <w:r w:rsidR="009F7423" w:rsidRPr="00AA7BE9">
        <w:rPr>
          <w:rFonts w:asciiTheme="minorHAnsi" w:hAnsiTheme="minorHAnsi" w:cstheme="minorHAnsi"/>
          <w:highlight w:val="yellow"/>
        </w:rPr>
        <w:t>.</w:t>
      </w:r>
      <w:r w:rsidR="000F2D64" w:rsidRPr="00AA7BE9">
        <w:rPr>
          <w:rFonts w:asciiTheme="minorHAnsi" w:hAnsiTheme="minorHAnsi" w:cstheme="minorHAnsi"/>
          <w:highlight w:val="yellow"/>
        </w:rPr>
        <w:t xml:space="preserve"> Specific sheath sizes for each scenario are discussed below. </w:t>
      </w:r>
    </w:p>
    <w:p w14:paraId="62F6EFFC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36F07C40" w14:textId="18BE87A6" w:rsidR="000F2D64" w:rsidRPr="00AA7BE9" w:rsidRDefault="00944086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lastRenderedPageBreak/>
        <w:t>S</w:t>
      </w:r>
      <w:r w:rsidR="00F71E3E" w:rsidRPr="00AA7BE9">
        <w:rPr>
          <w:rFonts w:asciiTheme="minorHAnsi" w:hAnsiTheme="minorHAnsi" w:cstheme="minorHAnsi"/>
          <w:highlight w:val="yellow"/>
        </w:rPr>
        <w:t xml:space="preserve">elect the appropriate </w:t>
      </w:r>
      <w:r w:rsidRPr="00AA7BE9">
        <w:rPr>
          <w:rFonts w:asciiTheme="minorHAnsi" w:hAnsiTheme="minorHAnsi" w:cstheme="minorHAnsi"/>
          <w:highlight w:val="yellow"/>
        </w:rPr>
        <w:t>catheter</w:t>
      </w:r>
      <w:r w:rsidR="0005276F" w:rsidRPr="00AA7BE9">
        <w:rPr>
          <w:rFonts w:asciiTheme="minorHAnsi" w:hAnsiTheme="minorHAnsi" w:cstheme="minorHAnsi"/>
          <w:highlight w:val="yellow"/>
        </w:rPr>
        <w:t>(s)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="00F71E3E" w:rsidRPr="00AA7BE9">
        <w:rPr>
          <w:rFonts w:asciiTheme="minorHAnsi" w:hAnsiTheme="minorHAnsi" w:cstheme="minorHAnsi"/>
          <w:highlight w:val="yellow"/>
        </w:rPr>
        <w:t>guidewire</w:t>
      </w:r>
      <w:r w:rsidRPr="00AA7BE9">
        <w:rPr>
          <w:rFonts w:asciiTheme="minorHAnsi" w:hAnsiTheme="minorHAnsi" w:cstheme="minorHAnsi"/>
          <w:highlight w:val="yellow"/>
        </w:rPr>
        <w:t>, and/or microsystem based on the</w:t>
      </w:r>
      <w:r w:rsidR="00F71E3E" w:rsidRPr="00AA7BE9">
        <w:rPr>
          <w:rFonts w:asciiTheme="minorHAnsi" w:hAnsiTheme="minorHAnsi" w:cstheme="minorHAnsi"/>
          <w:highlight w:val="yellow"/>
        </w:rPr>
        <w:t xml:space="preserve"> </w:t>
      </w:r>
      <w:r w:rsidRPr="00AA7BE9">
        <w:rPr>
          <w:rFonts w:asciiTheme="minorHAnsi" w:hAnsiTheme="minorHAnsi" w:cstheme="minorHAnsi"/>
          <w:highlight w:val="yellow"/>
        </w:rPr>
        <w:t xml:space="preserve">specific </w:t>
      </w:r>
      <w:r w:rsidR="00F71E3E" w:rsidRPr="00AA7BE9">
        <w:rPr>
          <w:rFonts w:asciiTheme="minorHAnsi" w:hAnsiTheme="minorHAnsi" w:cstheme="minorHAnsi"/>
          <w:highlight w:val="yellow"/>
        </w:rPr>
        <w:t>scenario</w:t>
      </w:r>
      <w:r w:rsidR="00A834E3" w:rsidRPr="00AA7BE9">
        <w:rPr>
          <w:rFonts w:asciiTheme="minorHAnsi" w:hAnsiTheme="minorHAnsi" w:cstheme="minorHAnsi"/>
          <w:highlight w:val="yellow"/>
        </w:rPr>
        <w:t xml:space="preserve"> </w:t>
      </w:r>
      <w:r w:rsidR="00AA7BE9">
        <w:rPr>
          <w:rFonts w:asciiTheme="minorHAnsi" w:hAnsiTheme="minorHAnsi" w:cstheme="minorHAnsi"/>
          <w:highlight w:val="yellow"/>
        </w:rPr>
        <w:t xml:space="preserve">as discussed below </w:t>
      </w:r>
      <w:r w:rsidR="00A834E3" w:rsidRPr="00AA7BE9">
        <w:rPr>
          <w:rFonts w:asciiTheme="minorHAnsi" w:hAnsiTheme="minorHAnsi" w:cstheme="minorHAnsi"/>
          <w:bCs/>
          <w:highlight w:val="yellow"/>
        </w:rPr>
        <w:t>(</w:t>
      </w:r>
      <w:r w:rsidR="00A834E3" w:rsidRPr="00AA7BE9">
        <w:rPr>
          <w:rFonts w:asciiTheme="minorHAnsi" w:hAnsiTheme="minorHAnsi" w:cstheme="minorHAnsi"/>
          <w:b/>
          <w:highlight w:val="yellow"/>
        </w:rPr>
        <w:t>Figure 1D</w:t>
      </w:r>
      <w:r w:rsidR="00A834E3" w:rsidRPr="00AA7BE9">
        <w:rPr>
          <w:rFonts w:asciiTheme="minorHAnsi" w:hAnsiTheme="minorHAnsi" w:cstheme="minorHAnsi"/>
          <w:bCs/>
          <w:highlight w:val="yellow"/>
        </w:rPr>
        <w:t>)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  <w:r w:rsidR="000F2D64" w:rsidRPr="00AA7BE9">
        <w:rPr>
          <w:rFonts w:asciiTheme="minorHAnsi" w:hAnsiTheme="minorHAnsi" w:cstheme="minorHAnsi"/>
          <w:highlight w:val="yellow"/>
        </w:rPr>
        <w:t xml:space="preserve"> </w:t>
      </w:r>
    </w:p>
    <w:p w14:paraId="10CD9686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2DFA540D" w14:textId="11498DFD" w:rsidR="00A069D1" w:rsidRPr="00AA7BE9" w:rsidRDefault="00944086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Turn on A (P</w:t>
      </w:r>
      <w:r w:rsidR="00F71E3E" w:rsidRPr="00AA7BE9">
        <w:rPr>
          <w:rFonts w:asciiTheme="minorHAnsi" w:hAnsiTheme="minorHAnsi" w:cstheme="minorHAnsi"/>
          <w:highlight w:val="yellow"/>
        </w:rPr>
        <w:t>A</w:t>
      </w:r>
      <w:r w:rsidRPr="00AA7BE9">
        <w:rPr>
          <w:rFonts w:asciiTheme="minorHAnsi" w:hAnsiTheme="minorHAnsi" w:cstheme="minorHAnsi"/>
          <w:highlight w:val="yellow"/>
        </w:rPr>
        <w:t>)</w:t>
      </w:r>
      <w:r w:rsidR="00F71E3E" w:rsidRPr="00AA7BE9">
        <w:rPr>
          <w:rFonts w:asciiTheme="minorHAnsi" w:hAnsiTheme="minorHAnsi" w:cstheme="minorHAnsi"/>
          <w:highlight w:val="yellow"/>
        </w:rPr>
        <w:t xml:space="preserve"> and </w:t>
      </w:r>
      <w:r w:rsidRPr="00AA7BE9">
        <w:rPr>
          <w:rFonts w:asciiTheme="minorHAnsi" w:hAnsiTheme="minorHAnsi" w:cstheme="minorHAnsi"/>
          <w:highlight w:val="yellow"/>
        </w:rPr>
        <w:t>B plane (</w:t>
      </w:r>
      <w:r w:rsidR="00F71E3E" w:rsidRPr="00AA7BE9">
        <w:rPr>
          <w:rFonts w:asciiTheme="minorHAnsi" w:hAnsiTheme="minorHAnsi" w:cstheme="minorHAnsi"/>
          <w:highlight w:val="yellow"/>
        </w:rPr>
        <w:t>lateral</w:t>
      </w:r>
      <w:r w:rsidRPr="00AA7BE9">
        <w:rPr>
          <w:rFonts w:asciiTheme="minorHAnsi" w:hAnsiTheme="minorHAnsi" w:cstheme="minorHAnsi"/>
          <w:highlight w:val="yellow"/>
        </w:rPr>
        <w:t>) fluoroscopy</w:t>
      </w:r>
      <w:r w:rsidR="000F2D64" w:rsidRPr="00AA7BE9">
        <w:rPr>
          <w:rFonts w:asciiTheme="minorHAnsi" w:hAnsiTheme="minorHAnsi" w:cstheme="minorHAnsi"/>
          <w:highlight w:val="yellow"/>
        </w:rPr>
        <w:t xml:space="preserve"> on the software interface</w:t>
      </w:r>
      <w:r w:rsidRPr="00AA7BE9">
        <w:rPr>
          <w:rFonts w:asciiTheme="minorHAnsi" w:hAnsiTheme="minorHAnsi" w:cstheme="minorHAnsi"/>
          <w:highlight w:val="yellow"/>
        </w:rPr>
        <w:t xml:space="preserve">. </w:t>
      </w:r>
      <w:r w:rsidR="00F770E1" w:rsidRPr="00AA7BE9">
        <w:rPr>
          <w:rFonts w:asciiTheme="minorHAnsi" w:hAnsiTheme="minorHAnsi" w:cstheme="minorHAnsi"/>
          <w:highlight w:val="yellow"/>
        </w:rPr>
        <w:t xml:space="preserve">Activate </w:t>
      </w:r>
      <w:r w:rsidR="000D57BB">
        <w:rPr>
          <w:rFonts w:asciiTheme="minorHAnsi" w:hAnsiTheme="minorHAnsi" w:cstheme="minorHAnsi"/>
          <w:highlight w:val="yellow"/>
        </w:rPr>
        <w:t xml:space="preserve">the </w:t>
      </w:r>
      <w:r w:rsidR="00B02958" w:rsidRPr="00AA7BE9">
        <w:rPr>
          <w:rFonts w:asciiTheme="minorHAnsi" w:hAnsiTheme="minorHAnsi" w:cstheme="minorHAnsi"/>
          <w:highlight w:val="yellow"/>
        </w:rPr>
        <w:t>fluoroscopy</w:t>
      </w:r>
      <w:r w:rsidR="00F770E1" w:rsidRPr="00AA7BE9">
        <w:rPr>
          <w:rFonts w:asciiTheme="minorHAnsi" w:hAnsiTheme="minorHAnsi" w:cstheme="minorHAnsi"/>
          <w:highlight w:val="yellow"/>
        </w:rPr>
        <w:t xml:space="preserve"> with the foot pedals </w:t>
      </w:r>
      <w:r w:rsidR="00D2570A" w:rsidRPr="00D2570A">
        <w:rPr>
          <w:rFonts w:asciiTheme="minorHAnsi" w:hAnsiTheme="minorHAnsi" w:cstheme="minorHAnsi"/>
          <w:highlight w:val="yellow"/>
        </w:rPr>
        <w:t>(</w:t>
      </w:r>
      <w:r w:rsidR="000F2D64" w:rsidRPr="00AA7BE9">
        <w:rPr>
          <w:rFonts w:asciiTheme="minorHAnsi" w:hAnsiTheme="minorHAnsi" w:cstheme="minorHAnsi"/>
          <w:b/>
          <w:highlight w:val="yellow"/>
        </w:rPr>
        <w:t>Figure 1H</w:t>
      </w:r>
      <w:r w:rsidR="00D2570A" w:rsidRPr="00D2570A">
        <w:rPr>
          <w:rFonts w:asciiTheme="minorHAnsi" w:hAnsiTheme="minorHAnsi" w:cstheme="minorHAnsi"/>
          <w:highlight w:val="yellow"/>
        </w:rPr>
        <w:t>)</w:t>
      </w:r>
      <w:r w:rsidR="000F2D64" w:rsidRPr="00AA7BE9">
        <w:rPr>
          <w:rFonts w:asciiTheme="minorHAnsi" w:hAnsiTheme="minorHAnsi" w:cstheme="minorHAnsi"/>
          <w:b/>
          <w:highlight w:val="yellow"/>
        </w:rPr>
        <w:t xml:space="preserve"> </w:t>
      </w:r>
      <w:r w:rsidR="00F770E1" w:rsidRPr="00AA7BE9">
        <w:rPr>
          <w:rFonts w:asciiTheme="minorHAnsi" w:hAnsiTheme="minorHAnsi" w:cstheme="minorHAnsi"/>
          <w:highlight w:val="yellow"/>
        </w:rPr>
        <w:t xml:space="preserve">and adjust both the patient and image intensifier positions with the joysticks </w:t>
      </w:r>
      <w:r w:rsidR="000F2D64" w:rsidRPr="00AA7BE9">
        <w:rPr>
          <w:rFonts w:asciiTheme="minorHAnsi" w:hAnsiTheme="minorHAnsi" w:cstheme="minorHAnsi"/>
          <w:highlight w:val="yellow"/>
        </w:rPr>
        <w:t>(</w:t>
      </w:r>
      <w:r w:rsidR="000F2D64" w:rsidRPr="00AA7BE9">
        <w:rPr>
          <w:rFonts w:asciiTheme="minorHAnsi" w:hAnsiTheme="minorHAnsi" w:cstheme="minorHAnsi"/>
          <w:b/>
          <w:bCs/>
          <w:highlight w:val="yellow"/>
        </w:rPr>
        <w:t>Figure 1I</w:t>
      </w:r>
      <w:r w:rsidR="000F2D64" w:rsidRPr="00AA7BE9">
        <w:rPr>
          <w:rFonts w:asciiTheme="minorHAnsi" w:hAnsiTheme="minorHAnsi" w:cstheme="minorHAnsi"/>
          <w:highlight w:val="yellow"/>
        </w:rPr>
        <w:t xml:space="preserve">) </w:t>
      </w:r>
      <w:r w:rsidR="00F770E1" w:rsidRPr="00AA7BE9">
        <w:rPr>
          <w:rFonts w:asciiTheme="minorHAnsi" w:hAnsiTheme="minorHAnsi" w:cstheme="minorHAnsi"/>
          <w:highlight w:val="yellow"/>
        </w:rPr>
        <w:t>until the correct PA and lateral views are obtained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</w:p>
    <w:p w14:paraId="144E56E5" w14:textId="48900F33" w:rsidR="00C95AE2" w:rsidRPr="00AA7BE9" w:rsidRDefault="00C95AE2" w:rsidP="00A069D1">
      <w:pPr>
        <w:contextualSpacing/>
        <w:rPr>
          <w:rFonts w:asciiTheme="minorHAnsi" w:hAnsiTheme="minorHAnsi" w:cstheme="minorHAnsi"/>
          <w:b/>
          <w:highlight w:val="yellow"/>
        </w:rPr>
      </w:pPr>
    </w:p>
    <w:p w14:paraId="57F923D4" w14:textId="7D07E02E" w:rsidR="00F71E3E" w:rsidRPr="00AA7BE9" w:rsidRDefault="00A069D1" w:rsidP="00A069D1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highlight w:val="yellow"/>
        </w:rPr>
      </w:pPr>
      <w:r w:rsidRPr="00AA7BE9">
        <w:rPr>
          <w:rFonts w:asciiTheme="minorHAnsi" w:hAnsiTheme="minorHAnsi" w:cstheme="minorHAnsi"/>
          <w:b/>
          <w:highlight w:val="yellow"/>
        </w:rPr>
        <w:t xml:space="preserve">First patient scenario: </w:t>
      </w:r>
      <w:r w:rsidR="00F71E3E" w:rsidRPr="00AA7BE9">
        <w:rPr>
          <w:rFonts w:asciiTheme="minorHAnsi" w:hAnsiTheme="minorHAnsi" w:cstheme="minorHAnsi"/>
          <w:b/>
          <w:highlight w:val="yellow"/>
        </w:rPr>
        <w:t>Four-vessel angiography</w:t>
      </w:r>
    </w:p>
    <w:p w14:paraId="5565A812" w14:textId="77777777" w:rsidR="00A069D1" w:rsidRPr="00AA7BE9" w:rsidRDefault="00A069D1" w:rsidP="00A069D1">
      <w:pPr>
        <w:contextualSpacing/>
        <w:rPr>
          <w:rFonts w:asciiTheme="minorHAnsi" w:hAnsiTheme="minorHAnsi" w:cstheme="minorHAnsi"/>
          <w:highlight w:val="yellow"/>
        </w:rPr>
      </w:pPr>
    </w:p>
    <w:p w14:paraId="7669D64A" w14:textId="16F535B8" w:rsidR="00A069D1" w:rsidRPr="00091F69" w:rsidRDefault="00091F69" w:rsidP="00A069D1">
      <w:p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NOTE</w:t>
      </w:r>
      <w:r w:rsidR="00A069D1" w:rsidRPr="00091F69">
        <w:rPr>
          <w:rFonts w:asciiTheme="minorHAnsi" w:hAnsiTheme="minorHAnsi" w:cstheme="minorHAnsi"/>
        </w:rPr>
        <w:t>: This scenario depicts a 52-year-old male with an unruptured left carotid terminus aneurysm found incidentally on a non-contrast computed tomography (CT) of the head.</w:t>
      </w:r>
    </w:p>
    <w:p w14:paraId="13A71AFF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4F32F4BD" w14:textId="4DD8EB97" w:rsidR="000F2D64" w:rsidRPr="00AA7BE9" w:rsidRDefault="000F2D64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Select a </w:t>
      </w:r>
      <w:r w:rsidRPr="00182F9D">
        <w:rPr>
          <w:rFonts w:asciiTheme="minorHAnsi" w:hAnsiTheme="minorHAnsi" w:cstheme="minorHAnsi"/>
          <w:highlight w:val="yellow"/>
        </w:rPr>
        <w:t>5-French femoral sheath</w:t>
      </w:r>
      <w:r w:rsidR="00581A85" w:rsidRPr="00AA7BE9">
        <w:rPr>
          <w:rFonts w:asciiTheme="minorHAnsi" w:hAnsiTheme="minorHAnsi" w:cstheme="minorHAnsi"/>
          <w:highlight w:val="yellow"/>
        </w:rPr>
        <w:t xml:space="preserve">, a </w:t>
      </w:r>
      <w:r w:rsidR="00581A85" w:rsidRPr="00182F9D">
        <w:rPr>
          <w:rFonts w:asciiTheme="minorHAnsi" w:hAnsiTheme="minorHAnsi" w:cstheme="minorHAnsi"/>
          <w:highlight w:val="yellow"/>
        </w:rPr>
        <w:t xml:space="preserve">0.035 </w:t>
      </w:r>
      <w:r w:rsidR="00714814">
        <w:rPr>
          <w:rFonts w:asciiTheme="minorHAnsi" w:hAnsiTheme="minorHAnsi" w:cstheme="minorHAnsi"/>
          <w:highlight w:val="yellow"/>
        </w:rPr>
        <w:t>in</w:t>
      </w:r>
      <w:r w:rsidR="00714814" w:rsidRPr="00182F9D">
        <w:rPr>
          <w:rFonts w:asciiTheme="minorHAnsi" w:hAnsiTheme="minorHAnsi" w:cstheme="minorHAnsi"/>
          <w:highlight w:val="yellow"/>
        </w:rPr>
        <w:t xml:space="preserve"> </w:t>
      </w:r>
      <w:r w:rsidR="00581A85" w:rsidRPr="00182F9D">
        <w:rPr>
          <w:rFonts w:asciiTheme="minorHAnsi" w:hAnsiTheme="minorHAnsi" w:cstheme="minorHAnsi"/>
          <w:highlight w:val="yellow"/>
        </w:rPr>
        <w:t>guidewire</w:t>
      </w:r>
      <w:r w:rsidR="00581A85" w:rsidRPr="00AA7BE9">
        <w:rPr>
          <w:rFonts w:asciiTheme="minorHAnsi" w:hAnsiTheme="minorHAnsi" w:cstheme="minorHAnsi"/>
          <w:highlight w:val="yellow"/>
        </w:rPr>
        <w:t xml:space="preserve">, and a </w:t>
      </w:r>
      <w:r w:rsidR="00581A85" w:rsidRPr="00182F9D">
        <w:rPr>
          <w:rFonts w:asciiTheme="minorHAnsi" w:hAnsiTheme="minorHAnsi" w:cstheme="minorHAnsi"/>
          <w:highlight w:val="yellow"/>
        </w:rPr>
        <w:t>4-French diagnostic catheter</w:t>
      </w:r>
      <w:r w:rsidR="00581A85" w:rsidRPr="00AA7BE9">
        <w:rPr>
          <w:rFonts w:asciiTheme="minorHAnsi" w:hAnsiTheme="minorHAnsi" w:cstheme="minorHAnsi"/>
          <w:highlight w:val="yellow"/>
        </w:rPr>
        <w:t xml:space="preserve"> </w:t>
      </w:r>
      <w:r w:rsidRPr="00AA7BE9">
        <w:rPr>
          <w:rFonts w:asciiTheme="minorHAnsi" w:hAnsiTheme="minorHAnsi" w:cstheme="minorHAnsi"/>
          <w:highlight w:val="yellow"/>
        </w:rPr>
        <w:t>from the drop-down menu</w:t>
      </w:r>
      <w:r w:rsidR="00581A85" w:rsidRPr="00AA7BE9">
        <w:rPr>
          <w:rFonts w:asciiTheme="minorHAnsi" w:hAnsiTheme="minorHAnsi" w:cstheme="minorHAnsi"/>
          <w:highlight w:val="yellow"/>
        </w:rPr>
        <w:t xml:space="preserve"> as tools to be used in this simulation</w:t>
      </w:r>
      <w:r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016565C1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34D08FCE" w14:textId="15D2E10A" w:rsidR="00F71E3E" w:rsidRPr="00AA7BE9" w:rsidRDefault="00581A85" w:rsidP="00AA7BE9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I</w:t>
      </w:r>
      <w:r w:rsidR="00F71E3E" w:rsidRPr="00AA7BE9">
        <w:rPr>
          <w:rFonts w:asciiTheme="minorHAnsi" w:hAnsiTheme="minorHAnsi" w:cstheme="minorHAnsi"/>
          <w:highlight w:val="yellow"/>
        </w:rPr>
        <w:t>nsert the</w:t>
      </w:r>
      <w:r w:rsidRPr="00AA7BE9">
        <w:rPr>
          <w:rFonts w:asciiTheme="minorHAnsi" w:hAnsiTheme="minorHAnsi" w:cstheme="minorHAnsi"/>
          <w:highlight w:val="yellow"/>
        </w:rPr>
        <w:t xml:space="preserve"> </w:t>
      </w:r>
      <w:r w:rsidR="00F71E3E" w:rsidRPr="00AA7BE9">
        <w:rPr>
          <w:rFonts w:asciiTheme="minorHAnsi" w:hAnsiTheme="minorHAnsi" w:cstheme="minorHAnsi"/>
          <w:highlight w:val="yellow"/>
        </w:rPr>
        <w:t xml:space="preserve">guidewire into the simulator machine </w:t>
      </w:r>
      <w:r w:rsidRPr="00AA7BE9">
        <w:rPr>
          <w:rFonts w:asciiTheme="minorHAnsi" w:hAnsiTheme="minorHAnsi" w:cstheme="minorHAnsi"/>
          <w:bCs/>
          <w:highlight w:val="yellow"/>
        </w:rPr>
        <w:t>(</w:t>
      </w:r>
      <w:r w:rsidRPr="00AA7BE9">
        <w:rPr>
          <w:rFonts w:asciiTheme="minorHAnsi" w:hAnsiTheme="minorHAnsi" w:cstheme="minorHAnsi"/>
          <w:b/>
          <w:highlight w:val="yellow"/>
        </w:rPr>
        <w:t>Figure 1D</w:t>
      </w:r>
      <w:r w:rsidRPr="00AA7BE9">
        <w:rPr>
          <w:rFonts w:asciiTheme="minorHAnsi" w:hAnsiTheme="minorHAnsi" w:cstheme="minorHAnsi"/>
          <w:bCs/>
          <w:highlight w:val="yellow"/>
        </w:rPr>
        <w:t>)</w:t>
      </w:r>
      <w:r w:rsidRPr="00AA7BE9">
        <w:rPr>
          <w:rFonts w:asciiTheme="minorHAnsi" w:hAnsiTheme="minorHAnsi" w:cstheme="minorHAnsi"/>
          <w:b/>
          <w:highlight w:val="yellow"/>
        </w:rPr>
        <w:t xml:space="preserve"> </w:t>
      </w:r>
      <w:r w:rsidR="00F71E3E" w:rsidRPr="00AA7BE9">
        <w:rPr>
          <w:rFonts w:asciiTheme="minorHAnsi" w:hAnsiTheme="minorHAnsi" w:cstheme="minorHAnsi"/>
          <w:highlight w:val="yellow"/>
        </w:rPr>
        <w:t xml:space="preserve">until </w:t>
      </w:r>
      <w:r w:rsidRPr="00AA7BE9">
        <w:rPr>
          <w:rFonts w:asciiTheme="minorHAnsi" w:hAnsiTheme="minorHAnsi" w:cstheme="minorHAnsi"/>
          <w:highlight w:val="yellow"/>
        </w:rPr>
        <w:t xml:space="preserve">it registers on the simulation screen, signaling </w:t>
      </w:r>
      <w:r w:rsidR="00D2570A">
        <w:rPr>
          <w:rFonts w:asciiTheme="minorHAnsi" w:hAnsiTheme="minorHAnsi" w:cstheme="minorHAnsi"/>
          <w:highlight w:val="yellow"/>
        </w:rPr>
        <w:t xml:space="preserve">that </w:t>
      </w:r>
      <w:r w:rsidR="00F71E3E" w:rsidRPr="00AA7BE9">
        <w:rPr>
          <w:rFonts w:asciiTheme="minorHAnsi" w:hAnsiTheme="minorHAnsi" w:cstheme="minorHAnsi"/>
          <w:highlight w:val="yellow"/>
        </w:rPr>
        <w:t xml:space="preserve">access </w:t>
      </w:r>
      <w:r w:rsidRPr="00AA7BE9">
        <w:rPr>
          <w:rFonts w:asciiTheme="minorHAnsi" w:hAnsiTheme="minorHAnsi" w:cstheme="minorHAnsi"/>
          <w:highlight w:val="yellow"/>
        </w:rPr>
        <w:t>has been</w:t>
      </w:r>
      <w:r w:rsidR="00F71E3E" w:rsidRPr="00AA7BE9">
        <w:rPr>
          <w:rFonts w:asciiTheme="minorHAnsi" w:hAnsiTheme="minorHAnsi" w:cstheme="minorHAnsi"/>
          <w:highlight w:val="yellow"/>
        </w:rPr>
        <w:t xml:space="preserve"> gained.</w:t>
      </w:r>
      <w:r w:rsidR="00AA7BE9">
        <w:rPr>
          <w:rFonts w:asciiTheme="minorHAnsi" w:hAnsiTheme="minorHAnsi" w:cstheme="minorHAnsi"/>
          <w:highlight w:val="yellow"/>
        </w:rPr>
        <w:t xml:space="preserve"> </w:t>
      </w:r>
      <w:r w:rsidR="00F71E3E" w:rsidRPr="00AA7BE9">
        <w:rPr>
          <w:rFonts w:asciiTheme="minorHAnsi" w:hAnsiTheme="minorHAnsi" w:cstheme="minorHAnsi"/>
          <w:highlight w:val="yellow"/>
        </w:rPr>
        <w:t xml:space="preserve">Advance the guidewire </w:t>
      </w:r>
      <w:r w:rsidR="00E32F32" w:rsidRPr="00AA7BE9">
        <w:rPr>
          <w:rFonts w:asciiTheme="minorHAnsi" w:hAnsiTheme="minorHAnsi" w:cstheme="minorHAnsi"/>
          <w:highlight w:val="yellow"/>
        </w:rPr>
        <w:t>until it is visualized in the descending thoracic aorta and continue</w:t>
      </w:r>
      <w:r w:rsidR="00714814">
        <w:rPr>
          <w:rFonts w:asciiTheme="minorHAnsi" w:hAnsiTheme="minorHAnsi" w:cstheme="minorHAnsi"/>
          <w:highlight w:val="yellow"/>
        </w:rPr>
        <w:t>s</w:t>
      </w:r>
      <w:r w:rsidR="00E32F32" w:rsidRPr="00AA7BE9">
        <w:rPr>
          <w:rFonts w:asciiTheme="minorHAnsi" w:hAnsiTheme="minorHAnsi" w:cstheme="minorHAnsi"/>
          <w:highlight w:val="yellow"/>
        </w:rPr>
        <w:t xml:space="preserve"> into </w:t>
      </w:r>
      <w:r w:rsidR="00F71E3E" w:rsidRPr="00AA7BE9">
        <w:rPr>
          <w:rFonts w:asciiTheme="minorHAnsi" w:hAnsiTheme="minorHAnsi" w:cstheme="minorHAnsi"/>
          <w:highlight w:val="yellow"/>
        </w:rPr>
        <w:t>the aortic arch.</w:t>
      </w:r>
    </w:p>
    <w:p w14:paraId="50C6D295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40299E1D" w14:textId="3FDC6CEB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When the guidewire is safely in the aortic arch, hold the guidewire in place and insert a diagnostic catheter over the guidewire </w:t>
      </w:r>
      <w:r w:rsidR="00A45979" w:rsidRPr="00AA7BE9">
        <w:rPr>
          <w:rFonts w:asciiTheme="minorHAnsi" w:hAnsiTheme="minorHAnsi" w:cstheme="minorHAnsi"/>
          <w:highlight w:val="yellow"/>
        </w:rPr>
        <w:t>through</w:t>
      </w:r>
      <w:r w:rsidRPr="00AA7BE9">
        <w:rPr>
          <w:rFonts w:asciiTheme="minorHAnsi" w:hAnsiTheme="minorHAnsi" w:cstheme="minorHAnsi"/>
          <w:highlight w:val="yellow"/>
        </w:rPr>
        <w:t xml:space="preserve"> the simulated femoral sheath to the aortic arch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</w:p>
    <w:p w14:paraId="5F676498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4CEBD41" w14:textId="0FE1192F" w:rsidR="004B4AC0" w:rsidRPr="00AA7BE9" w:rsidRDefault="001E0E76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R</w:t>
      </w:r>
      <w:r w:rsidR="00F71E3E" w:rsidRPr="00AA7BE9">
        <w:rPr>
          <w:rFonts w:asciiTheme="minorHAnsi" w:hAnsiTheme="minorHAnsi" w:cstheme="minorHAnsi"/>
          <w:highlight w:val="yellow"/>
        </w:rPr>
        <w:t xml:space="preserve">emove the guidewire and utilize the fluoroscopy puff technique </w:t>
      </w:r>
      <w:r w:rsidR="00581A85" w:rsidRPr="00AA7BE9">
        <w:rPr>
          <w:rFonts w:asciiTheme="minorHAnsi" w:hAnsiTheme="minorHAnsi" w:cstheme="minorHAnsi"/>
          <w:highlight w:val="yellow"/>
        </w:rPr>
        <w:t>by gently pressing the</w:t>
      </w:r>
      <w:r w:rsidR="00581A85" w:rsidRPr="00AA7BE9">
        <w:rPr>
          <w:rFonts w:asciiTheme="minorHAnsi" w:hAnsiTheme="minorHAnsi" w:cstheme="minorHAnsi"/>
          <w:color w:val="000000" w:themeColor="text1"/>
          <w:highlight w:val="yellow"/>
        </w:rPr>
        <w:t xml:space="preserve"> contrast syringe (</w:t>
      </w:r>
      <w:r w:rsidR="00581A85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1E</w:t>
      </w:r>
      <w:r w:rsidR="00581A85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581A85" w:rsidRPr="00AA7BE9">
        <w:rPr>
          <w:rFonts w:asciiTheme="minorHAnsi" w:hAnsiTheme="minorHAnsi" w:cstheme="minorHAnsi"/>
          <w:highlight w:val="yellow"/>
        </w:rPr>
        <w:t xml:space="preserve"> to simulate contra</w:t>
      </w:r>
      <w:r w:rsidR="00714814">
        <w:rPr>
          <w:rFonts w:asciiTheme="minorHAnsi" w:hAnsiTheme="minorHAnsi" w:cstheme="minorHAnsi"/>
          <w:highlight w:val="yellow"/>
        </w:rPr>
        <w:t>s</w:t>
      </w:r>
      <w:r w:rsidR="00581A85" w:rsidRPr="00AA7BE9">
        <w:rPr>
          <w:rFonts w:asciiTheme="minorHAnsi" w:hAnsiTheme="minorHAnsi" w:cstheme="minorHAnsi"/>
          <w:highlight w:val="yellow"/>
        </w:rPr>
        <w:t xml:space="preserve">t injection </w:t>
      </w:r>
      <w:r w:rsidR="00714814">
        <w:rPr>
          <w:rFonts w:asciiTheme="minorHAnsi" w:hAnsiTheme="minorHAnsi" w:cstheme="minorHAnsi"/>
          <w:highlight w:val="yellow"/>
        </w:rPr>
        <w:t>and</w:t>
      </w:r>
      <w:r w:rsidR="00714814" w:rsidRPr="00AA7BE9">
        <w:rPr>
          <w:rFonts w:asciiTheme="minorHAnsi" w:hAnsiTheme="minorHAnsi" w:cstheme="minorHAnsi"/>
          <w:highlight w:val="yellow"/>
        </w:rPr>
        <w:t xml:space="preserve"> </w:t>
      </w:r>
      <w:r w:rsidR="00581A85" w:rsidRPr="00AA7BE9">
        <w:rPr>
          <w:rFonts w:asciiTheme="minorHAnsi" w:hAnsiTheme="minorHAnsi" w:cstheme="minorHAnsi"/>
          <w:highlight w:val="yellow"/>
        </w:rPr>
        <w:t xml:space="preserve">briefly opacify the vessels as the catheter is advanced into the desired artery. </w:t>
      </w:r>
    </w:p>
    <w:p w14:paraId="67D73AC2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7A394EE" w14:textId="74EA165B" w:rsidR="00F71E3E" w:rsidRPr="00AA7BE9" w:rsidRDefault="00581A85" w:rsidP="00A069D1">
      <w:pPr>
        <w:numPr>
          <w:ilvl w:val="2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Alternatively, </w:t>
      </w:r>
      <w:r w:rsidR="00F71E3E" w:rsidRPr="00AA7BE9">
        <w:rPr>
          <w:rFonts w:asciiTheme="minorHAnsi" w:hAnsiTheme="minorHAnsi" w:cstheme="minorHAnsi"/>
          <w:highlight w:val="yellow"/>
        </w:rPr>
        <w:t xml:space="preserve">create a </w:t>
      </w:r>
      <w:r w:rsidR="00F71E3E" w:rsidRPr="00182F9D">
        <w:rPr>
          <w:rFonts w:asciiTheme="minorHAnsi" w:hAnsiTheme="minorHAnsi" w:cstheme="minorHAnsi"/>
          <w:highlight w:val="yellow"/>
        </w:rPr>
        <w:t>roadmap guide</w:t>
      </w:r>
      <w:r w:rsidR="00F71E3E" w:rsidRPr="00AA7BE9">
        <w:rPr>
          <w:rFonts w:asciiTheme="minorHAnsi" w:hAnsiTheme="minorHAnsi" w:cstheme="minorHAnsi"/>
          <w:highlight w:val="yellow"/>
        </w:rPr>
        <w:t xml:space="preserve"> </w:t>
      </w:r>
      <w:r w:rsidRPr="00AA7BE9">
        <w:rPr>
          <w:rFonts w:asciiTheme="minorHAnsi" w:hAnsiTheme="minorHAnsi" w:cstheme="minorHAnsi"/>
          <w:highlight w:val="yellow"/>
        </w:rPr>
        <w:t xml:space="preserve">by selecting </w:t>
      </w:r>
      <w:r w:rsidR="00FF5D1C">
        <w:rPr>
          <w:rFonts w:asciiTheme="minorHAnsi" w:hAnsiTheme="minorHAnsi" w:cstheme="minorHAnsi"/>
          <w:highlight w:val="yellow"/>
        </w:rPr>
        <w:t>the</w:t>
      </w:r>
      <w:r w:rsidR="00FF5D1C" w:rsidRPr="00AA7BE9">
        <w:rPr>
          <w:rFonts w:asciiTheme="minorHAnsi" w:hAnsiTheme="minorHAnsi" w:cstheme="minorHAnsi"/>
          <w:highlight w:val="yellow"/>
        </w:rPr>
        <w:t xml:space="preserve"> </w:t>
      </w:r>
      <w:r w:rsidRPr="00AA7BE9">
        <w:rPr>
          <w:rFonts w:asciiTheme="minorHAnsi" w:hAnsiTheme="minorHAnsi" w:cstheme="minorHAnsi"/>
          <w:highlight w:val="yellow"/>
        </w:rPr>
        <w:t>feature on the software interface</w:t>
      </w:r>
      <w:r w:rsidR="004B4AC0" w:rsidRPr="00AA7BE9">
        <w:rPr>
          <w:rFonts w:asciiTheme="minorHAnsi" w:hAnsiTheme="minorHAnsi" w:cstheme="minorHAnsi"/>
          <w:highlight w:val="yellow"/>
        </w:rPr>
        <w:t xml:space="preserve"> 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4B4AC0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1C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 xml:space="preserve"> and </w:t>
      </w:r>
      <w:r w:rsidR="00FF5D1C">
        <w:rPr>
          <w:rFonts w:asciiTheme="minorHAnsi" w:hAnsiTheme="minorHAnsi" w:cstheme="minorHAnsi"/>
          <w:highlight w:val="yellow"/>
        </w:rPr>
        <w:t xml:space="preserve">then </w:t>
      </w:r>
      <w:r w:rsidRPr="00AA7BE9">
        <w:rPr>
          <w:rFonts w:asciiTheme="minorHAnsi" w:hAnsiTheme="minorHAnsi" w:cstheme="minorHAnsi"/>
          <w:highlight w:val="yellow"/>
        </w:rPr>
        <w:t xml:space="preserve">injecting contrast with the </w:t>
      </w:r>
      <w:r w:rsidR="004B4AC0" w:rsidRPr="00AA7BE9">
        <w:rPr>
          <w:rFonts w:asciiTheme="minorHAnsi" w:hAnsiTheme="minorHAnsi" w:cstheme="minorHAnsi"/>
          <w:highlight w:val="yellow"/>
        </w:rPr>
        <w:t xml:space="preserve">contrast syringe 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4B4AC0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1E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4B4AC0" w:rsidRPr="00AA7BE9">
        <w:rPr>
          <w:rFonts w:asciiTheme="minorHAnsi" w:hAnsiTheme="minorHAnsi" w:cstheme="minorHAnsi"/>
          <w:highlight w:val="yellow"/>
        </w:rPr>
        <w:t xml:space="preserve"> while the fluoroscopy foot pedal is depressed</w:t>
      </w:r>
      <w:r w:rsidR="00FF5D1C">
        <w:rPr>
          <w:rFonts w:asciiTheme="minorHAnsi" w:hAnsiTheme="minorHAnsi" w:cstheme="minorHAnsi"/>
          <w:highlight w:val="yellow"/>
        </w:rPr>
        <w:t xml:space="preserve"> </w:t>
      </w:r>
      <w:r w:rsidR="00FF5D1C" w:rsidRPr="00AA7BE9">
        <w:rPr>
          <w:rFonts w:asciiTheme="minorHAnsi" w:hAnsiTheme="minorHAnsi" w:cstheme="minorHAnsi"/>
          <w:bCs/>
          <w:highlight w:val="yellow"/>
        </w:rPr>
        <w:t>(</w:t>
      </w:r>
      <w:r w:rsidR="00FF5D1C" w:rsidRPr="00AA7BE9">
        <w:rPr>
          <w:rFonts w:asciiTheme="minorHAnsi" w:hAnsiTheme="minorHAnsi" w:cstheme="minorHAnsi"/>
          <w:b/>
          <w:highlight w:val="yellow"/>
        </w:rPr>
        <w:t>Figure 1H</w:t>
      </w:r>
      <w:r w:rsidR="00FF5D1C" w:rsidRPr="00AA7BE9">
        <w:rPr>
          <w:rFonts w:asciiTheme="minorHAnsi" w:hAnsiTheme="minorHAnsi" w:cstheme="minorHAnsi"/>
          <w:bCs/>
          <w:highlight w:val="yellow"/>
        </w:rPr>
        <w:t>)</w:t>
      </w:r>
      <w:r w:rsidR="004B4AC0" w:rsidRPr="00AA7BE9">
        <w:rPr>
          <w:rFonts w:asciiTheme="minorHAnsi" w:hAnsiTheme="minorHAnsi" w:cstheme="minorHAnsi"/>
          <w:highlight w:val="yellow"/>
        </w:rPr>
        <w:t>.</w:t>
      </w:r>
      <w:r w:rsidR="00FF5D1C">
        <w:rPr>
          <w:rFonts w:asciiTheme="minorHAnsi" w:hAnsiTheme="minorHAnsi" w:cstheme="minorHAnsi"/>
          <w:highlight w:val="yellow"/>
        </w:rPr>
        <w:t xml:space="preserve"> Next</w:t>
      </w:r>
      <w:r w:rsidR="004B4AC0" w:rsidRPr="00AA7BE9">
        <w:rPr>
          <w:rFonts w:asciiTheme="minorHAnsi" w:hAnsiTheme="minorHAnsi" w:cstheme="minorHAnsi"/>
          <w:highlight w:val="yellow"/>
        </w:rPr>
        <w:t xml:space="preserve">, </w:t>
      </w:r>
      <w:r w:rsidR="001E0E76" w:rsidRPr="00AA7BE9">
        <w:rPr>
          <w:rFonts w:asciiTheme="minorHAnsi" w:hAnsiTheme="minorHAnsi" w:cstheme="minorHAnsi"/>
          <w:highlight w:val="yellow"/>
        </w:rPr>
        <w:t xml:space="preserve">reinsert the wire </w:t>
      </w:r>
      <w:r w:rsidR="005838BB" w:rsidRPr="00AA7BE9">
        <w:rPr>
          <w:rFonts w:asciiTheme="minorHAnsi" w:hAnsiTheme="minorHAnsi" w:cstheme="minorHAnsi"/>
          <w:highlight w:val="yellow"/>
        </w:rPr>
        <w:t xml:space="preserve">to selectively catheterize the </w:t>
      </w:r>
      <w:r w:rsidR="004B4AC0" w:rsidRPr="00AA7BE9">
        <w:rPr>
          <w:rFonts w:asciiTheme="minorHAnsi" w:hAnsiTheme="minorHAnsi" w:cstheme="minorHAnsi"/>
          <w:highlight w:val="yellow"/>
        </w:rPr>
        <w:t>desired vessel, advanc</w:t>
      </w:r>
      <w:r w:rsidR="00FF5D1C">
        <w:rPr>
          <w:rFonts w:asciiTheme="minorHAnsi" w:hAnsiTheme="minorHAnsi" w:cstheme="minorHAnsi"/>
          <w:highlight w:val="yellow"/>
        </w:rPr>
        <w:t>ing</w:t>
      </w:r>
      <w:r w:rsidR="004B4AC0" w:rsidRPr="00AA7BE9">
        <w:rPr>
          <w:rFonts w:asciiTheme="minorHAnsi" w:hAnsiTheme="minorHAnsi" w:cstheme="minorHAnsi"/>
          <w:highlight w:val="yellow"/>
        </w:rPr>
        <w:t xml:space="preserve"> the catheter over the wire. Remove the wire for subsequent angiography runs. The r</w:t>
      </w:r>
      <w:r w:rsidR="00F71E3E" w:rsidRPr="00AA7BE9">
        <w:rPr>
          <w:rFonts w:asciiTheme="minorHAnsi" w:hAnsiTheme="minorHAnsi" w:cstheme="minorHAnsi"/>
          <w:highlight w:val="yellow"/>
        </w:rPr>
        <w:t>ight</w:t>
      </w:r>
      <w:r w:rsidR="005838BB" w:rsidRPr="00AA7BE9">
        <w:rPr>
          <w:rFonts w:asciiTheme="minorHAnsi" w:hAnsiTheme="minorHAnsi" w:cstheme="minorHAnsi"/>
          <w:highlight w:val="yellow"/>
        </w:rPr>
        <w:t xml:space="preserve"> and left</w:t>
      </w:r>
      <w:r w:rsidR="00F71E3E" w:rsidRPr="00AA7BE9">
        <w:rPr>
          <w:rFonts w:asciiTheme="minorHAnsi" w:hAnsiTheme="minorHAnsi" w:cstheme="minorHAnsi"/>
          <w:highlight w:val="yellow"/>
        </w:rPr>
        <w:t xml:space="preserve"> </w:t>
      </w:r>
      <w:r w:rsidR="005838BB" w:rsidRPr="00AA7BE9">
        <w:rPr>
          <w:rFonts w:asciiTheme="minorHAnsi" w:hAnsiTheme="minorHAnsi" w:cstheme="minorHAnsi"/>
          <w:highlight w:val="yellow"/>
        </w:rPr>
        <w:t>internal and external carotid arteries</w:t>
      </w:r>
      <w:r w:rsidR="00F71E3E" w:rsidRPr="00AA7BE9">
        <w:rPr>
          <w:rFonts w:asciiTheme="minorHAnsi" w:hAnsiTheme="minorHAnsi" w:cstheme="minorHAnsi"/>
          <w:highlight w:val="yellow"/>
        </w:rPr>
        <w:t xml:space="preserve"> and </w:t>
      </w:r>
      <w:r w:rsidR="005838BB" w:rsidRPr="00AA7BE9">
        <w:rPr>
          <w:rFonts w:asciiTheme="minorHAnsi" w:hAnsiTheme="minorHAnsi" w:cstheme="minorHAnsi"/>
          <w:highlight w:val="yellow"/>
        </w:rPr>
        <w:t xml:space="preserve">the </w:t>
      </w:r>
      <w:r w:rsidR="00F71E3E" w:rsidRPr="00AA7BE9">
        <w:rPr>
          <w:rFonts w:asciiTheme="minorHAnsi" w:hAnsiTheme="minorHAnsi" w:cstheme="minorHAnsi"/>
          <w:highlight w:val="yellow"/>
        </w:rPr>
        <w:t>left and right vertebral arteries</w:t>
      </w:r>
      <w:r w:rsidR="00A834E3" w:rsidRPr="00AA7BE9">
        <w:rPr>
          <w:rFonts w:asciiTheme="minorHAnsi" w:hAnsiTheme="minorHAnsi" w:cstheme="minorHAnsi"/>
          <w:highlight w:val="yellow"/>
        </w:rPr>
        <w:t xml:space="preserve"> </w:t>
      </w:r>
      <w:r w:rsidR="004B4AC0" w:rsidRPr="00AA7BE9">
        <w:rPr>
          <w:rFonts w:asciiTheme="minorHAnsi" w:hAnsiTheme="minorHAnsi" w:cstheme="minorHAnsi"/>
          <w:highlight w:val="yellow"/>
        </w:rPr>
        <w:t>are all catheterized using one of these techniques.</w:t>
      </w:r>
    </w:p>
    <w:p w14:paraId="03774BE8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AD3CC3A" w14:textId="5368962C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Using the diagnostic catheter</w:t>
      </w:r>
      <w:r w:rsidR="005838BB" w:rsidRPr="00AA7BE9">
        <w:rPr>
          <w:rFonts w:asciiTheme="minorHAnsi" w:hAnsiTheme="minorHAnsi" w:cstheme="minorHAnsi"/>
          <w:highlight w:val="yellow"/>
        </w:rPr>
        <w:t xml:space="preserve"> and the simulator contrast</w:t>
      </w:r>
      <w:r w:rsidR="004B4AC0" w:rsidRPr="00AA7BE9">
        <w:rPr>
          <w:rFonts w:asciiTheme="minorHAnsi" w:hAnsiTheme="minorHAnsi" w:cstheme="minorHAnsi"/>
          <w:highlight w:val="yellow"/>
        </w:rPr>
        <w:t xml:space="preserve"> syringe 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4B4AC0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1E</w:t>
      </w:r>
      <w:r w:rsidR="004B4AC0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>, perform angiogram</w:t>
      </w:r>
      <w:r w:rsidR="005838BB" w:rsidRPr="00AA7BE9">
        <w:rPr>
          <w:rFonts w:asciiTheme="minorHAnsi" w:hAnsiTheme="minorHAnsi" w:cstheme="minorHAnsi"/>
          <w:highlight w:val="yellow"/>
        </w:rPr>
        <w:t xml:space="preserve">s of </w:t>
      </w:r>
      <w:r w:rsidR="001E0E76" w:rsidRPr="00AA7BE9">
        <w:rPr>
          <w:rFonts w:asciiTheme="minorHAnsi" w:hAnsiTheme="minorHAnsi" w:cstheme="minorHAnsi"/>
          <w:highlight w:val="yellow"/>
        </w:rPr>
        <w:t xml:space="preserve">each of </w:t>
      </w:r>
      <w:r w:rsidR="005838BB" w:rsidRPr="00AA7BE9">
        <w:rPr>
          <w:rFonts w:asciiTheme="minorHAnsi" w:hAnsiTheme="minorHAnsi" w:cstheme="minorHAnsi"/>
          <w:highlight w:val="yellow"/>
        </w:rPr>
        <w:t>the above circulations</w:t>
      </w:r>
      <w:r w:rsidR="004B4AC0" w:rsidRPr="00AA7BE9">
        <w:rPr>
          <w:rFonts w:asciiTheme="minorHAnsi" w:hAnsiTheme="minorHAnsi" w:cstheme="minorHAnsi"/>
          <w:highlight w:val="yellow"/>
        </w:rPr>
        <w:t xml:space="preserve"> by depressing the fluoroscopy pedal </w:t>
      </w:r>
      <w:r w:rsidR="004B4AC0" w:rsidRPr="00AA7BE9">
        <w:rPr>
          <w:rFonts w:asciiTheme="minorHAnsi" w:hAnsiTheme="minorHAnsi" w:cstheme="minorHAnsi"/>
          <w:bCs/>
          <w:highlight w:val="yellow"/>
        </w:rPr>
        <w:t>(</w:t>
      </w:r>
      <w:r w:rsidR="004B4AC0" w:rsidRPr="00AA7BE9">
        <w:rPr>
          <w:rFonts w:asciiTheme="minorHAnsi" w:hAnsiTheme="minorHAnsi" w:cstheme="minorHAnsi"/>
          <w:b/>
          <w:highlight w:val="yellow"/>
        </w:rPr>
        <w:t>Figure 1H</w:t>
      </w:r>
      <w:r w:rsidR="004B4AC0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4B4AC0" w:rsidRPr="00AA7BE9">
        <w:rPr>
          <w:rFonts w:asciiTheme="minorHAnsi" w:hAnsiTheme="minorHAnsi" w:cstheme="minorHAnsi"/>
          <w:highlight w:val="yellow"/>
        </w:rPr>
        <w:t>while injecting contrast with the syringe</w:t>
      </w:r>
      <w:r w:rsidR="005838BB" w:rsidRPr="00AA7BE9">
        <w:rPr>
          <w:rFonts w:asciiTheme="minorHAnsi" w:hAnsiTheme="minorHAnsi" w:cstheme="minorHAnsi"/>
          <w:highlight w:val="yellow"/>
        </w:rPr>
        <w:t xml:space="preserve">. </w:t>
      </w:r>
      <w:r w:rsidRPr="00AA7BE9">
        <w:rPr>
          <w:rFonts w:asciiTheme="minorHAnsi" w:hAnsiTheme="minorHAnsi" w:cstheme="minorHAnsi"/>
          <w:highlight w:val="yellow"/>
        </w:rPr>
        <w:t>Obtain</w:t>
      </w:r>
      <w:r w:rsidR="005838BB" w:rsidRPr="00AA7BE9">
        <w:rPr>
          <w:rFonts w:asciiTheme="minorHAnsi" w:hAnsiTheme="minorHAnsi" w:cstheme="minorHAnsi"/>
          <w:highlight w:val="yellow"/>
        </w:rPr>
        <w:t xml:space="preserve"> high-magnification views of the aneurysm, </w:t>
      </w:r>
      <w:r w:rsidRPr="00AA7BE9">
        <w:rPr>
          <w:rFonts w:asciiTheme="minorHAnsi" w:hAnsiTheme="minorHAnsi" w:cstheme="minorHAnsi"/>
          <w:highlight w:val="yellow"/>
        </w:rPr>
        <w:t>if necessary. Review angiograms for adequacy prior to removing the catheter</w:t>
      </w:r>
      <w:r w:rsidR="004B4AC0" w:rsidRPr="00AA7BE9">
        <w:rPr>
          <w:rFonts w:asciiTheme="minorHAnsi" w:hAnsiTheme="minorHAnsi" w:cstheme="minorHAnsi"/>
          <w:highlight w:val="yellow"/>
        </w:rPr>
        <w:t>.</w:t>
      </w:r>
    </w:p>
    <w:p w14:paraId="5D388683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4A4E820B" w14:textId="09109BE0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Once </w:t>
      </w:r>
      <w:r w:rsidR="001E0E76" w:rsidRPr="00AA7BE9">
        <w:rPr>
          <w:rFonts w:asciiTheme="minorHAnsi" w:hAnsiTheme="minorHAnsi" w:cstheme="minorHAnsi"/>
          <w:highlight w:val="yellow"/>
        </w:rPr>
        <w:t xml:space="preserve">the </w:t>
      </w:r>
      <w:r w:rsidRPr="00AA7BE9">
        <w:rPr>
          <w:rFonts w:asciiTheme="minorHAnsi" w:hAnsiTheme="minorHAnsi" w:cstheme="minorHAnsi"/>
          <w:highlight w:val="yellow"/>
        </w:rPr>
        <w:t>necessary images are obtained,</w:t>
      </w:r>
      <w:r w:rsidR="005838BB" w:rsidRPr="00AA7BE9">
        <w:rPr>
          <w:rFonts w:asciiTheme="minorHAnsi" w:hAnsiTheme="minorHAnsi" w:cstheme="minorHAnsi"/>
          <w:highlight w:val="yellow"/>
        </w:rPr>
        <w:t xml:space="preserve"> remove the diagnostic catheter/guidewire</w:t>
      </w:r>
      <w:r w:rsidR="0021750D" w:rsidRPr="00AA7BE9">
        <w:rPr>
          <w:rFonts w:asciiTheme="minorHAnsi" w:hAnsiTheme="minorHAnsi" w:cstheme="minorHAnsi"/>
          <w:highlight w:val="yellow"/>
        </w:rPr>
        <w:t xml:space="preserve"> </w:t>
      </w:r>
      <w:r w:rsidR="004B4AC0" w:rsidRPr="00AA7BE9">
        <w:rPr>
          <w:rFonts w:asciiTheme="minorHAnsi" w:hAnsiTheme="minorHAnsi" w:cstheme="minorHAnsi"/>
          <w:highlight w:val="yellow"/>
        </w:rPr>
        <w:t xml:space="preserve">from the simulation </w:t>
      </w:r>
      <w:r w:rsidR="0021750D" w:rsidRPr="00AA7BE9">
        <w:rPr>
          <w:rFonts w:asciiTheme="minorHAnsi" w:hAnsiTheme="minorHAnsi" w:cstheme="minorHAnsi"/>
          <w:highlight w:val="yellow"/>
        </w:rPr>
        <w:t>sheath. Simulated</w:t>
      </w:r>
      <w:r w:rsidR="00C63C3A" w:rsidRPr="00AA7BE9">
        <w:rPr>
          <w:rFonts w:asciiTheme="minorHAnsi" w:hAnsiTheme="minorHAnsi" w:cstheme="minorHAnsi"/>
          <w:highlight w:val="yellow"/>
        </w:rPr>
        <w:t xml:space="preserve"> </w:t>
      </w:r>
      <w:r w:rsidR="001E0E76" w:rsidRPr="00AA7BE9">
        <w:rPr>
          <w:rFonts w:asciiTheme="minorHAnsi" w:hAnsiTheme="minorHAnsi" w:cstheme="minorHAnsi"/>
          <w:highlight w:val="yellow"/>
        </w:rPr>
        <w:t xml:space="preserve">closure of the </w:t>
      </w:r>
      <w:r w:rsidR="00600DB1" w:rsidRPr="00AA7BE9">
        <w:rPr>
          <w:rFonts w:asciiTheme="minorHAnsi" w:hAnsiTheme="minorHAnsi" w:cstheme="minorHAnsi"/>
          <w:highlight w:val="yellow"/>
        </w:rPr>
        <w:t>femoral arteriotomy site</w:t>
      </w:r>
      <w:r w:rsidR="001E0E76" w:rsidRPr="00AA7BE9">
        <w:rPr>
          <w:rFonts w:asciiTheme="minorHAnsi" w:hAnsiTheme="minorHAnsi" w:cstheme="minorHAnsi"/>
          <w:highlight w:val="yellow"/>
        </w:rPr>
        <w:t xml:space="preserve"> is not </w:t>
      </w:r>
      <w:r w:rsidR="0021750D" w:rsidRPr="00AA7BE9">
        <w:rPr>
          <w:rFonts w:asciiTheme="minorHAnsi" w:hAnsiTheme="minorHAnsi" w:cstheme="minorHAnsi"/>
          <w:highlight w:val="yellow"/>
        </w:rPr>
        <w:t>performed</w:t>
      </w:r>
      <w:r w:rsidR="005838BB"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64531C9B" w14:textId="1A39850B" w:rsidR="00F71E3E" w:rsidRPr="00AA7BE9" w:rsidRDefault="00F71E3E" w:rsidP="00A069D1">
      <w:pPr>
        <w:rPr>
          <w:rFonts w:asciiTheme="minorHAnsi" w:hAnsiTheme="minorHAnsi" w:cstheme="minorHAnsi"/>
          <w:highlight w:val="yellow"/>
        </w:rPr>
      </w:pPr>
    </w:p>
    <w:p w14:paraId="637D6263" w14:textId="3D32CEEC" w:rsidR="00F71E3E" w:rsidRPr="00AA7BE9" w:rsidRDefault="00A069D1" w:rsidP="00A069D1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highlight w:val="yellow"/>
        </w:rPr>
      </w:pPr>
      <w:r w:rsidRPr="00AA7BE9">
        <w:rPr>
          <w:rFonts w:asciiTheme="minorHAnsi" w:hAnsiTheme="minorHAnsi" w:cstheme="minorHAnsi"/>
          <w:b/>
          <w:highlight w:val="yellow"/>
        </w:rPr>
        <w:t xml:space="preserve">Second patient scenario: </w:t>
      </w:r>
      <w:r w:rsidR="00F71E3E" w:rsidRPr="00AA7BE9">
        <w:rPr>
          <w:rFonts w:asciiTheme="minorHAnsi" w:hAnsiTheme="minorHAnsi" w:cstheme="minorHAnsi"/>
          <w:b/>
          <w:highlight w:val="yellow"/>
        </w:rPr>
        <w:t>Carotid terminus aneurysm coiling</w:t>
      </w:r>
    </w:p>
    <w:p w14:paraId="61390781" w14:textId="7C0F0F9C" w:rsidR="00A069D1" w:rsidRPr="00AA7BE9" w:rsidRDefault="00A069D1" w:rsidP="00A069D1">
      <w:pPr>
        <w:contextualSpacing/>
        <w:rPr>
          <w:rFonts w:asciiTheme="minorHAnsi" w:hAnsiTheme="minorHAnsi" w:cstheme="minorHAnsi"/>
          <w:b/>
          <w:highlight w:val="yellow"/>
        </w:rPr>
      </w:pPr>
    </w:p>
    <w:p w14:paraId="68D6DB97" w14:textId="6E55EC39" w:rsidR="00A069D1" w:rsidRPr="00091F69" w:rsidRDefault="00A069D1" w:rsidP="00A069D1">
      <w:pPr>
        <w:contextualSpacing/>
        <w:rPr>
          <w:rFonts w:asciiTheme="minorHAnsi" w:hAnsiTheme="minorHAnsi" w:cstheme="minorHAnsi"/>
        </w:rPr>
      </w:pPr>
      <w:r w:rsidRPr="00091F69">
        <w:rPr>
          <w:rFonts w:asciiTheme="minorHAnsi" w:hAnsiTheme="minorHAnsi" w:cstheme="minorHAnsi"/>
          <w:bCs/>
        </w:rPr>
        <w:t xml:space="preserve">NOTE: This scenario depicts a </w:t>
      </w:r>
      <w:r w:rsidRPr="00091F69">
        <w:rPr>
          <w:rFonts w:asciiTheme="minorHAnsi" w:hAnsiTheme="minorHAnsi" w:cstheme="minorHAnsi"/>
        </w:rPr>
        <w:t xml:space="preserve">52-year-old male with a known ruptured left carotid terminus </w:t>
      </w:r>
      <w:r w:rsidRPr="00091F69">
        <w:rPr>
          <w:rFonts w:asciiTheme="minorHAnsi" w:hAnsiTheme="minorHAnsi" w:cstheme="minorHAnsi"/>
        </w:rPr>
        <w:lastRenderedPageBreak/>
        <w:t xml:space="preserve">aneurysm, severe headache, </w:t>
      </w:r>
      <w:proofErr w:type="spellStart"/>
      <w:r w:rsidR="00D2570A">
        <w:rPr>
          <w:rFonts w:asciiTheme="minorHAnsi" w:hAnsiTheme="minorHAnsi" w:cstheme="minorHAnsi"/>
        </w:rPr>
        <w:t>nonfocal</w:t>
      </w:r>
      <w:proofErr w:type="spellEnd"/>
      <w:r w:rsidRPr="00091F69">
        <w:rPr>
          <w:rFonts w:asciiTheme="minorHAnsi" w:hAnsiTheme="minorHAnsi" w:cstheme="minorHAnsi"/>
        </w:rPr>
        <w:t xml:space="preserve"> exam, and a Glasgow Coma Scale of 15. Head CT demonstrates a Fisher Grade II subarachnoid hemorrhage and no hydrocephalus.</w:t>
      </w:r>
    </w:p>
    <w:p w14:paraId="7736D90B" w14:textId="77777777" w:rsidR="00A069D1" w:rsidRPr="00AA7BE9" w:rsidRDefault="00A069D1" w:rsidP="00A069D1">
      <w:pPr>
        <w:contextualSpacing/>
        <w:rPr>
          <w:rFonts w:asciiTheme="minorHAnsi" w:hAnsiTheme="minorHAnsi" w:cstheme="minorHAnsi"/>
          <w:bCs/>
          <w:highlight w:val="yellow"/>
        </w:rPr>
      </w:pPr>
    </w:p>
    <w:p w14:paraId="3C9C6965" w14:textId="11D778CF" w:rsidR="00B443C3" w:rsidRPr="00AA7BE9" w:rsidRDefault="00B443C3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Select a </w:t>
      </w:r>
      <w:r w:rsidRPr="00182F9D">
        <w:rPr>
          <w:rFonts w:asciiTheme="minorHAnsi" w:hAnsiTheme="minorHAnsi" w:cstheme="minorHAnsi"/>
          <w:highlight w:val="yellow"/>
        </w:rPr>
        <w:t>7-French femoral sheath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6-French guide catheter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 xml:space="preserve">0.035 </w:t>
      </w:r>
      <w:r w:rsidR="00C91446">
        <w:rPr>
          <w:rFonts w:asciiTheme="minorHAnsi" w:hAnsiTheme="minorHAnsi" w:cstheme="minorHAnsi"/>
          <w:highlight w:val="yellow"/>
        </w:rPr>
        <w:t>in</w:t>
      </w:r>
      <w:r w:rsidR="00C91446" w:rsidRPr="00182F9D">
        <w:rPr>
          <w:rFonts w:asciiTheme="minorHAnsi" w:hAnsiTheme="minorHAnsi" w:cstheme="minorHAnsi"/>
          <w:highlight w:val="yellow"/>
        </w:rPr>
        <w:t xml:space="preserve"> </w:t>
      </w:r>
      <w:r w:rsidRPr="00182F9D">
        <w:rPr>
          <w:rFonts w:asciiTheme="minorHAnsi" w:hAnsiTheme="minorHAnsi" w:cstheme="minorHAnsi"/>
          <w:highlight w:val="yellow"/>
        </w:rPr>
        <w:t>guidewire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4-French diagnostic catheter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microcatheter/microwire</w:t>
      </w:r>
      <w:r w:rsidRPr="00AA7BE9">
        <w:rPr>
          <w:rFonts w:asciiTheme="minorHAnsi" w:hAnsiTheme="minorHAnsi" w:cstheme="minorHAnsi"/>
          <w:highlight w:val="yellow"/>
        </w:rPr>
        <w:t xml:space="preserve">, and </w:t>
      </w:r>
      <w:r w:rsidRPr="00182F9D">
        <w:rPr>
          <w:rFonts w:asciiTheme="minorHAnsi" w:hAnsiTheme="minorHAnsi" w:cstheme="minorHAnsi"/>
          <w:highlight w:val="yellow"/>
        </w:rPr>
        <w:t>coils</w:t>
      </w:r>
      <w:r w:rsidRPr="00AA7BE9">
        <w:rPr>
          <w:rFonts w:asciiTheme="minorHAnsi" w:hAnsiTheme="minorHAnsi" w:cstheme="minorHAnsi"/>
          <w:highlight w:val="yellow"/>
        </w:rPr>
        <w:t xml:space="preserve"> from the drop-down menu</w:t>
      </w:r>
      <w:r w:rsidR="00AA7BE9">
        <w:rPr>
          <w:rFonts w:asciiTheme="minorHAnsi" w:hAnsiTheme="minorHAnsi" w:cstheme="minorHAnsi"/>
          <w:highlight w:val="yellow"/>
        </w:rPr>
        <w:t>.</w:t>
      </w:r>
    </w:p>
    <w:p w14:paraId="106CF3DE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3B456F5A" w14:textId="124250E7" w:rsidR="00F71E3E" w:rsidRPr="00AA7BE9" w:rsidRDefault="00AA7BE9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2461CA">
        <w:rPr>
          <w:rFonts w:asciiTheme="minorHAnsi" w:hAnsiTheme="minorHAnsi" w:cstheme="minorHAnsi"/>
          <w:highlight w:val="yellow"/>
        </w:rPr>
        <w:t xml:space="preserve">Insert a diagnostic catheter over a guidewire into the aortic arch as in </w:t>
      </w:r>
      <w:r>
        <w:rPr>
          <w:rFonts w:asciiTheme="minorHAnsi" w:hAnsiTheme="minorHAnsi" w:cstheme="minorHAnsi"/>
          <w:highlight w:val="yellow"/>
        </w:rPr>
        <w:t xml:space="preserve">steps </w:t>
      </w:r>
      <w:r w:rsidRPr="002461CA">
        <w:rPr>
          <w:rFonts w:asciiTheme="minorHAnsi" w:hAnsiTheme="minorHAnsi" w:cstheme="minorHAnsi"/>
          <w:highlight w:val="yellow"/>
        </w:rPr>
        <w:t>2.2</w:t>
      </w:r>
      <w:r w:rsidR="00C91446" w:rsidRPr="00AC4A44">
        <w:rPr>
          <w:rFonts w:asciiTheme="minorHAnsi" w:hAnsiTheme="minorHAnsi" w:cstheme="minorHAnsi"/>
          <w:highlight w:val="yellow"/>
        </w:rPr>
        <w:t>–</w:t>
      </w:r>
      <w:r w:rsidRPr="002461CA">
        <w:rPr>
          <w:rFonts w:asciiTheme="minorHAnsi" w:hAnsiTheme="minorHAnsi" w:cstheme="minorHAnsi"/>
          <w:highlight w:val="yellow"/>
        </w:rPr>
        <w:t>2.3.</w:t>
      </w:r>
    </w:p>
    <w:p w14:paraId="5CB6FFD9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71CDB06D" w14:textId="5CAE0478" w:rsidR="00F71E3E" w:rsidRPr="00AA7BE9" w:rsidRDefault="00AA7BE9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I</w:t>
      </w:r>
      <w:r w:rsidR="00F71E3E" w:rsidRPr="00AA7BE9">
        <w:rPr>
          <w:rFonts w:asciiTheme="minorHAnsi" w:hAnsiTheme="minorHAnsi" w:cstheme="minorHAnsi"/>
          <w:highlight w:val="yellow"/>
        </w:rPr>
        <w:t xml:space="preserve">nsert a guide catheter over the </w:t>
      </w:r>
      <w:r w:rsidR="00F4224E" w:rsidRPr="00AA7BE9">
        <w:rPr>
          <w:rFonts w:asciiTheme="minorHAnsi" w:hAnsiTheme="minorHAnsi" w:cstheme="minorHAnsi"/>
          <w:highlight w:val="yellow"/>
        </w:rPr>
        <w:t xml:space="preserve">diagnostic </w:t>
      </w:r>
      <w:r w:rsidR="00F71E3E" w:rsidRPr="00AA7BE9">
        <w:rPr>
          <w:rFonts w:asciiTheme="minorHAnsi" w:hAnsiTheme="minorHAnsi" w:cstheme="minorHAnsi"/>
          <w:highlight w:val="yellow"/>
        </w:rPr>
        <w:t xml:space="preserve">catheter through the femoral access </w:t>
      </w:r>
      <w:r w:rsidR="00B443C3" w:rsidRPr="00AA7BE9">
        <w:rPr>
          <w:rFonts w:asciiTheme="minorHAnsi" w:hAnsiTheme="minorHAnsi" w:cstheme="minorHAnsi"/>
          <w:highlight w:val="yellow"/>
        </w:rPr>
        <w:t xml:space="preserve">site </w:t>
      </w:r>
      <w:r w:rsidR="00B443C3" w:rsidRPr="00AA7BE9">
        <w:rPr>
          <w:rFonts w:asciiTheme="minorHAnsi" w:hAnsiTheme="minorHAnsi" w:cstheme="minorHAnsi"/>
          <w:bCs/>
          <w:highlight w:val="yellow"/>
        </w:rPr>
        <w:t>(</w:t>
      </w:r>
      <w:r w:rsidR="00B443C3" w:rsidRPr="00AA7BE9">
        <w:rPr>
          <w:rFonts w:asciiTheme="minorHAnsi" w:hAnsiTheme="minorHAnsi" w:cstheme="minorHAnsi"/>
          <w:b/>
          <w:highlight w:val="yellow"/>
        </w:rPr>
        <w:t>Figure 1D</w:t>
      </w:r>
      <w:r w:rsidR="00B443C3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F71E3E" w:rsidRPr="00AA7BE9">
        <w:rPr>
          <w:rFonts w:asciiTheme="minorHAnsi" w:hAnsiTheme="minorHAnsi" w:cstheme="minorHAnsi"/>
          <w:highlight w:val="yellow"/>
        </w:rPr>
        <w:t>to the aortic arch.</w:t>
      </w:r>
    </w:p>
    <w:p w14:paraId="566880E8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7AF6328A" w14:textId="15266E22" w:rsidR="00F71E3E" w:rsidRPr="00AA7BE9" w:rsidRDefault="0021750D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R</w:t>
      </w:r>
      <w:r w:rsidR="00EF2A12" w:rsidRPr="00AA7BE9">
        <w:rPr>
          <w:rFonts w:asciiTheme="minorHAnsi" w:hAnsiTheme="minorHAnsi" w:cstheme="minorHAnsi"/>
          <w:highlight w:val="yellow"/>
        </w:rPr>
        <w:t xml:space="preserve">emove the guidewire </w:t>
      </w:r>
      <w:r w:rsidR="00B00262" w:rsidRPr="00AA7BE9">
        <w:rPr>
          <w:rFonts w:asciiTheme="minorHAnsi" w:hAnsiTheme="minorHAnsi" w:cstheme="minorHAnsi"/>
          <w:highlight w:val="yellow"/>
        </w:rPr>
        <w:t xml:space="preserve">and create a </w:t>
      </w:r>
      <w:r w:rsidR="00F71E3E" w:rsidRPr="00AA7BE9">
        <w:rPr>
          <w:rFonts w:asciiTheme="minorHAnsi" w:hAnsiTheme="minorHAnsi" w:cstheme="minorHAnsi"/>
          <w:highlight w:val="yellow"/>
        </w:rPr>
        <w:t>roadmap guide of the left common carotid artery</w:t>
      </w:r>
      <w:r w:rsidR="00A834E3" w:rsidRPr="00AA7BE9">
        <w:rPr>
          <w:rFonts w:asciiTheme="minorHAnsi" w:hAnsiTheme="minorHAnsi" w:cstheme="minorHAnsi"/>
          <w:highlight w:val="yellow"/>
        </w:rPr>
        <w:t xml:space="preserve"> </w:t>
      </w:r>
      <w:r w:rsidR="00B443C3" w:rsidRPr="00AA7BE9">
        <w:rPr>
          <w:rFonts w:asciiTheme="minorHAnsi" w:hAnsiTheme="minorHAnsi" w:cstheme="minorHAnsi"/>
          <w:highlight w:val="yellow"/>
        </w:rPr>
        <w:t xml:space="preserve">by selecting this feature on the software interface </w:t>
      </w:r>
      <w:r w:rsidR="00B443C3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443C3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1C</w:t>
      </w:r>
      <w:r w:rsidR="00B443C3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443C3" w:rsidRPr="00AA7BE9">
        <w:rPr>
          <w:rFonts w:asciiTheme="minorHAnsi" w:hAnsiTheme="minorHAnsi" w:cstheme="minorHAnsi"/>
          <w:highlight w:val="yellow"/>
        </w:rPr>
        <w:t xml:space="preserve"> and injecting contrast with the contrast syringe </w:t>
      </w:r>
      <w:r w:rsidR="00B443C3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443C3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1E</w:t>
      </w:r>
      <w:r w:rsidR="00B443C3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443C3" w:rsidRPr="00AA7BE9">
        <w:rPr>
          <w:rFonts w:asciiTheme="minorHAnsi" w:hAnsiTheme="minorHAnsi" w:cstheme="minorHAnsi"/>
          <w:highlight w:val="yellow"/>
        </w:rPr>
        <w:t xml:space="preserve"> while the fluoroscopy foot pedal </w:t>
      </w:r>
      <w:r w:rsidR="00B443C3" w:rsidRPr="00AA7BE9">
        <w:rPr>
          <w:rFonts w:asciiTheme="minorHAnsi" w:hAnsiTheme="minorHAnsi" w:cstheme="minorHAnsi"/>
          <w:bCs/>
          <w:highlight w:val="yellow"/>
        </w:rPr>
        <w:t>(</w:t>
      </w:r>
      <w:r w:rsidR="00B443C3" w:rsidRPr="00AA7BE9">
        <w:rPr>
          <w:rFonts w:asciiTheme="minorHAnsi" w:hAnsiTheme="minorHAnsi" w:cstheme="minorHAnsi"/>
          <w:b/>
          <w:highlight w:val="yellow"/>
        </w:rPr>
        <w:t>Figure 1H</w:t>
      </w:r>
      <w:r w:rsidR="00B443C3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B443C3" w:rsidRPr="00AA7BE9">
        <w:rPr>
          <w:rFonts w:asciiTheme="minorHAnsi" w:hAnsiTheme="minorHAnsi" w:cstheme="minorHAnsi"/>
          <w:highlight w:val="yellow"/>
        </w:rPr>
        <w:t>is depressed.</w:t>
      </w:r>
      <w:r w:rsidR="00B443C3" w:rsidRPr="00AA7BE9">
        <w:rPr>
          <w:rFonts w:asciiTheme="minorHAnsi" w:hAnsiTheme="minorHAnsi" w:cstheme="minorHAnsi"/>
          <w:b/>
          <w:highlight w:val="yellow"/>
        </w:rPr>
        <w:t xml:space="preserve"> </w:t>
      </w:r>
    </w:p>
    <w:p w14:paraId="2170090B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30225C0" w14:textId="5BB3F2A2" w:rsidR="00F71E3E" w:rsidRPr="00AA7BE9" w:rsidRDefault="00EF2A12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Reinsert the guidewire and s</w:t>
      </w:r>
      <w:r w:rsidR="00F71E3E" w:rsidRPr="00AA7BE9">
        <w:rPr>
          <w:rFonts w:asciiTheme="minorHAnsi" w:hAnsiTheme="minorHAnsi" w:cstheme="minorHAnsi"/>
          <w:highlight w:val="yellow"/>
        </w:rPr>
        <w:t xml:space="preserve">electively catheterize the </w:t>
      </w:r>
      <w:r w:rsidR="00F4224E" w:rsidRPr="00AA7BE9">
        <w:rPr>
          <w:rFonts w:asciiTheme="minorHAnsi" w:hAnsiTheme="minorHAnsi" w:cstheme="minorHAnsi"/>
          <w:highlight w:val="yellow"/>
        </w:rPr>
        <w:t xml:space="preserve">left </w:t>
      </w:r>
      <w:r w:rsidR="00F71E3E" w:rsidRPr="00AA7BE9">
        <w:rPr>
          <w:rFonts w:asciiTheme="minorHAnsi" w:hAnsiTheme="minorHAnsi" w:cstheme="minorHAnsi"/>
          <w:highlight w:val="yellow"/>
        </w:rPr>
        <w:t xml:space="preserve">common carotid artery and internal carotid artery </w:t>
      </w:r>
      <w:r w:rsidR="00271696" w:rsidRPr="00AA7BE9">
        <w:rPr>
          <w:rFonts w:asciiTheme="minorHAnsi" w:hAnsiTheme="minorHAnsi" w:cstheme="minorHAnsi"/>
          <w:highlight w:val="yellow"/>
        </w:rPr>
        <w:t>using fluoroscopy and the roadmap overlay visualized on the image projection monitor (</w:t>
      </w:r>
      <w:r w:rsidR="00271696" w:rsidRPr="00AA7BE9">
        <w:rPr>
          <w:rFonts w:asciiTheme="minorHAnsi" w:hAnsiTheme="minorHAnsi" w:cstheme="minorHAnsi"/>
          <w:b/>
          <w:highlight w:val="yellow"/>
        </w:rPr>
        <w:t>Figure 1B</w:t>
      </w:r>
      <w:r w:rsidR="00271696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F71E3E" w:rsidRPr="00AA7BE9">
        <w:rPr>
          <w:rFonts w:asciiTheme="minorHAnsi" w:hAnsiTheme="minorHAnsi" w:cstheme="minorHAnsi"/>
          <w:highlight w:val="yellow"/>
        </w:rPr>
        <w:t>by leading with the guidewire and advancing the diagnostic catheter and guide catheter once safe access is gained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</w:p>
    <w:p w14:paraId="6A247E4D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546EF025" w14:textId="3AA86B2D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When the </w:t>
      </w:r>
      <w:r w:rsidR="00EF2A12" w:rsidRPr="00AA7BE9">
        <w:rPr>
          <w:rFonts w:asciiTheme="minorHAnsi" w:hAnsiTheme="minorHAnsi" w:cstheme="minorHAnsi"/>
          <w:highlight w:val="yellow"/>
        </w:rPr>
        <w:t>guide</w:t>
      </w:r>
      <w:r w:rsidRPr="00AA7BE9">
        <w:rPr>
          <w:rFonts w:asciiTheme="minorHAnsi" w:hAnsiTheme="minorHAnsi" w:cstheme="minorHAnsi"/>
          <w:highlight w:val="yellow"/>
        </w:rPr>
        <w:t xml:space="preserve"> catheter</w:t>
      </w:r>
      <w:r w:rsidR="00B00262" w:rsidRPr="00AA7BE9">
        <w:rPr>
          <w:rFonts w:asciiTheme="minorHAnsi" w:hAnsiTheme="minorHAnsi" w:cstheme="minorHAnsi"/>
          <w:highlight w:val="yellow"/>
        </w:rPr>
        <w:t xml:space="preserve"> is within the internal carotid artery, remove the diagnostic catheter and perform angiographic runs of the left internal carotid cerebral circulation</w:t>
      </w:r>
      <w:r w:rsidR="003E4F9D" w:rsidRPr="00AA7BE9">
        <w:rPr>
          <w:rFonts w:asciiTheme="minorHAnsi" w:hAnsiTheme="minorHAnsi" w:cstheme="minorHAnsi"/>
          <w:highlight w:val="yellow"/>
        </w:rPr>
        <w:t xml:space="preserve"> by depressing the fluoroscopy pedal </w:t>
      </w:r>
      <w:r w:rsidR="003E4F9D" w:rsidRPr="00AA7BE9">
        <w:rPr>
          <w:rFonts w:asciiTheme="minorHAnsi" w:hAnsiTheme="minorHAnsi" w:cstheme="minorHAnsi"/>
          <w:bCs/>
          <w:highlight w:val="yellow"/>
        </w:rPr>
        <w:t>(</w:t>
      </w:r>
      <w:r w:rsidR="003E4F9D" w:rsidRPr="00AA7BE9">
        <w:rPr>
          <w:rFonts w:asciiTheme="minorHAnsi" w:hAnsiTheme="minorHAnsi" w:cstheme="minorHAnsi"/>
          <w:b/>
          <w:highlight w:val="yellow"/>
        </w:rPr>
        <w:t>Figure 1H</w:t>
      </w:r>
      <w:r w:rsidR="003E4F9D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3E4F9D" w:rsidRPr="00AA7BE9">
        <w:rPr>
          <w:rFonts w:asciiTheme="minorHAnsi" w:hAnsiTheme="minorHAnsi" w:cstheme="minorHAnsi"/>
          <w:highlight w:val="yellow"/>
        </w:rPr>
        <w:t xml:space="preserve">while injecting contrast with the syringe </w:t>
      </w:r>
      <w:r w:rsidR="00A834E3" w:rsidRPr="00AA7BE9">
        <w:rPr>
          <w:rFonts w:asciiTheme="minorHAnsi" w:hAnsiTheme="minorHAnsi" w:cstheme="minorHAnsi"/>
          <w:bCs/>
          <w:highlight w:val="yellow"/>
        </w:rPr>
        <w:t>(</w:t>
      </w:r>
      <w:r w:rsidR="00A834E3" w:rsidRPr="00AA7BE9">
        <w:rPr>
          <w:rFonts w:asciiTheme="minorHAnsi" w:hAnsiTheme="minorHAnsi" w:cstheme="minorHAnsi"/>
          <w:b/>
          <w:highlight w:val="yellow"/>
        </w:rPr>
        <w:t>Figure 1</w:t>
      </w:r>
      <w:r w:rsidR="003E4F9D" w:rsidRPr="00AA7BE9">
        <w:rPr>
          <w:rFonts w:asciiTheme="minorHAnsi" w:hAnsiTheme="minorHAnsi" w:cstheme="minorHAnsi"/>
          <w:b/>
          <w:highlight w:val="yellow"/>
        </w:rPr>
        <w:t>E</w:t>
      </w:r>
      <w:r w:rsidR="00A834E3" w:rsidRPr="00AA7BE9">
        <w:rPr>
          <w:rFonts w:asciiTheme="minorHAnsi" w:hAnsiTheme="minorHAnsi" w:cstheme="minorHAnsi"/>
          <w:bCs/>
          <w:highlight w:val="yellow"/>
        </w:rPr>
        <w:t>)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</w:p>
    <w:p w14:paraId="2A0E43A0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42296C5B" w14:textId="13CB59C2" w:rsidR="007C2BD4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Measure the aneurysm using the </w:t>
      </w:r>
      <w:r w:rsidRPr="00182F9D">
        <w:rPr>
          <w:rFonts w:asciiTheme="minorHAnsi" w:hAnsiTheme="minorHAnsi" w:cstheme="minorHAnsi"/>
          <w:highlight w:val="yellow"/>
        </w:rPr>
        <w:t>calculation option</w:t>
      </w:r>
      <w:r w:rsidRPr="00AA7BE9">
        <w:rPr>
          <w:rFonts w:asciiTheme="minorHAnsi" w:hAnsiTheme="minorHAnsi" w:cstheme="minorHAnsi"/>
          <w:highlight w:val="yellow"/>
        </w:rPr>
        <w:t xml:space="preserve"> on the </w:t>
      </w:r>
      <w:r w:rsidR="007C2BD4" w:rsidRPr="00AA7BE9">
        <w:rPr>
          <w:rFonts w:asciiTheme="minorHAnsi" w:hAnsiTheme="minorHAnsi" w:cstheme="minorHAnsi"/>
          <w:highlight w:val="yellow"/>
        </w:rPr>
        <w:t xml:space="preserve">software interface </w:t>
      </w:r>
      <w:r w:rsidR="007C2BD4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C2BD4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1C</w:t>
      </w:r>
      <w:r w:rsidR="007C2BD4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00262" w:rsidRPr="00AA7BE9">
        <w:rPr>
          <w:rFonts w:asciiTheme="minorHAnsi" w:hAnsiTheme="minorHAnsi" w:cstheme="minorHAnsi"/>
          <w:highlight w:val="yellow"/>
        </w:rPr>
        <w:t xml:space="preserve">. </w:t>
      </w:r>
      <w:r w:rsidR="00C91446">
        <w:rPr>
          <w:rFonts w:asciiTheme="minorHAnsi" w:hAnsiTheme="minorHAnsi" w:cstheme="minorHAnsi"/>
          <w:highlight w:val="yellow"/>
        </w:rPr>
        <w:t>Keeping in mind</w:t>
      </w:r>
      <w:r w:rsidR="007C2BD4" w:rsidRPr="00AA7BE9">
        <w:rPr>
          <w:rFonts w:asciiTheme="minorHAnsi" w:hAnsiTheme="minorHAnsi" w:cstheme="minorHAnsi"/>
          <w:highlight w:val="yellow"/>
        </w:rPr>
        <w:t xml:space="preserve"> that the coil diameter for the first coil should be 1 mm wider than the maximum aneurysm diameter</w:t>
      </w:r>
      <w:r w:rsidR="00C91446">
        <w:rPr>
          <w:rFonts w:asciiTheme="minorHAnsi" w:hAnsiTheme="minorHAnsi" w:cstheme="minorHAnsi"/>
          <w:highlight w:val="yellow"/>
        </w:rPr>
        <w:t>,</w:t>
      </w:r>
      <w:r w:rsidR="00C91446" w:rsidRPr="00C91446">
        <w:rPr>
          <w:rFonts w:asciiTheme="minorHAnsi" w:hAnsiTheme="minorHAnsi" w:cstheme="minorHAnsi"/>
          <w:highlight w:val="yellow"/>
        </w:rPr>
        <w:t xml:space="preserve"> </w:t>
      </w:r>
      <w:r w:rsidR="00C91446" w:rsidRPr="00AA7BE9">
        <w:rPr>
          <w:rFonts w:asciiTheme="minorHAnsi" w:hAnsiTheme="minorHAnsi" w:cstheme="minorHAnsi"/>
          <w:highlight w:val="yellow"/>
        </w:rPr>
        <w:t xml:space="preserve">select an appropriate </w:t>
      </w:r>
      <w:r w:rsidR="00C91446" w:rsidRPr="00182F9D">
        <w:rPr>
          <w:rFonts w:asciiTheme="minorHAnsi" w:hAnsiTheme="minorHAnsi" w:cstheme="minorHAnsi"/>
          <w:highlight w:val="yellow"/>
        </w:rPr>
        <w:t>coil</w:t>
      </w:r>
      <w:r w:rsidR="007C2BD4"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566A479B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2FA30628" w14:textId="25E95D13" w:rsidR="00B00262" w:rsidRPr="00AA7BE9" w:rsidRDefault="00B00262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Insert a microcatheter and microwire</w:t>
      </w:r>
      <w:r w:rsidR="00854276" w:rsidRPr="00AA7BE9">
        <w:rPr>
          <w:rFonts w:asciiTheme="minorHAnsi" w:hAnsiTheme="minorHAnsi" w:cstheme="minorHAnsi"/>
          <w:highlight w:val="yellow"/>
        </w:rPr>
        <w:t xml:space="preserve"> through the femoral access site </w:t>
      </w:r>
      <w:r w:rsidR="00854276" w:rsidRPr="00AA7BE9">
        <w:rPr>
          <w:rFonts w:asciiTheme="minorHAnsi" w:hAnsiTheme="minorHAnsi" w:cstheme="minorHAnsi"/>
          <w:bCs/>
          <w:highlight w:val="yellow"/>
        </w:rPr>
        <w:t>(</w:t>
      </w:r>
      <w:r w:rsidR="00854276" w:rsidRPr="00AA7BE9">
        <w:rPr>
          <w:rFonts w:asciiTheme="minorHAnsi" w:hAnsiTheme="minorHAnsi" w:cstheme="minorHAnsi"/>
          <w:b/>
          <w:highlight w:val="yellow"/>
        </w:rPr>
        <w:t>Figure 1D</w:t>
      </w:r>
      <w:r w:rsidR="00854276" w:rsidRPr="00AA7BE9">
        <w:rPr>
          <w:rFonts w:asciiTheme="minorHAnsi" w:hAnsiTheme="minorHAnsi" w:cstheme="minorHAnsi"/>
          <w:bCs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>, and under roadmap guidance</w:t>
      </w:r>
      <w:r w:rsidR="00854276" w:rsidRPr="00AA7BE9">
        <w:rPr>
          <w:rFonts w:asciiTheme="minorHAnsi" w:hAnsiTheme="minorHAnsi" w:cstheme="minorHAnsi"/>
          <w:highlight w:val="yellow"/>
        </w:rPr>
        <w:t xml:space="preserve"> obtained as in </w:t>
      </w:r>
      <w:r w:rsidR="00C91446">
        <w:rPr>
          <w:rFonts w:asciiTheme="minorHAnsi" w:hAnsiTheme="minorHAnsi" w:cstheme="minorHAnsi"/>
          <w:highlight w:val="yellow"/>
        </w:rPr>
        <w:t xml:space="preserve">step </w:t>
      </w:r>
      <w:r w:rsidR="00854276" w:rsidRPr="00AA7BE9">
        <w:rPr>
          <w:rFonts w:asciiTheme="minorHAnsi" w:hAnsiTheme="minorHAnsi" w:cstheme="minorHAnsi"/>
          <w:highlight w:val="yellow"/>
        </w:rPr>
        <w:t>3.6</w:t>
      </w:r>
      <w:r w:rsidRPr="00AA7BE9">
        <w:rPr>
          <w:rFonts w:asciiTheme="minorHAnsi" w:hAnsiTheme="minorHAnsi" w:cstheme="minorHAnsi"/>
          <w:highlight w:val="yellow"/>
        </w:rPr>
        <w:t>, selectively catheterize the aneurysm with the microsystem.</w:t>
      </w:r>
    </w:p>
    <w:p w14:paraId="228562A8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ED7F3C6" w14:textId="62BA5CC2" w:rsidR="00F71E3E" w:rsidRPr="00AA7BE9" w:rsidRDefault="00B00262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Remove the </w:t>
      </w:r>
      <w:r w:rsidR="0021750D" w:rsidRPr="00AA7BE9">
        <w:rPr>
          <w:rFonts w:asciiTheme="minorHAnsi" w:hAnsiTheme="minorHAnsi" w:cstheme="minorHAnsi"/>
          <w:highlight w:val="yellow"/>
        </w:rPr>
        <w:t>microwire</w:t>
      </w:r>
      <w:r w:rsidR="00854276" w:rsidRPr="00AA7BE9">
        <w:rPr>
          <w:rFonts w:asciiTheme="minorHAnsi" w:hAnsiTheme="minorHAnsi" w:cstheme="minorHAnsi"/>
          <w:highlight w:val="yellow"/>
        </w:rPr>
        <w:t>,</w:t>
      </w:r>
      <w:r w:rsidR="0021750D" w:rsidRPr="00AA7BE9">
        <w:rPr>
          <w:rFonts w:asciiTheme="minorHAnsi" w:hAnsiTheme="minorHAnsi" w:cstheme="minorHAnsi"/>
          <w:highlight w:val="yellow"/>
        </w:rPr>
        <w:t xml:space="preserve"> </w:t>
      </w:r>
      <w:r w:rsidR="00854276" w:rsidRPr="00AA7BE9">
        <w:rPr>
          <w:rFonts w:asciiTheme="minorHAnsi" w:hAnsiTheme="minorHAnsi" w:cstheme="minorHAnsi"/>
          <w:highlight w:val="yellow"/>
        </w:rPr>
        <w:t xml:space="preserve">insert the previously selected coil through the femoral access site </w:t>
      </w:r>
      <w:r w:rsidR="00854276" w:rsidRPr="00AA7BE9">
        <w:rPr>
          <w:rFonts w:asciiTheme="minorHAnsi" w:hAnsiTheme="minorHAnsi" w:cstheme="minorHAnsi"/>
          <w:bCs/>
          <w:highlight w:val="yellow"/>
        </w:rPr>
        <w:t>(</w:t>
      </w:r>
      <w:r w:rsidR="00854276" w:rsidRPr="00AA7BE9">
        <w:rPr>
          <w:rFonts w:asciiTheme="minorHAnsi" w:hAnsiTheme="minorHAnsi" w:cstheme="minorHAnsi"/>
          <w:b/>
          <w:highlight w:val="yellow"/>
        </w:rPr>
        <w:t>Figure 1D</w:t>
      </w:r>
      <w:r w:rsidR="00854276" w:rsidRPr="00AA7BE9">
        <w:rPr>
          <w:rFonts w:asciiTheme="minorHAnsi" w:hAnsiTheme="minorHAnsi" w:cstheme="minorHAnsi"/>
          <w:bCs/>
          <w:highlight w:val="yellow"/>
        </w:rPr>
        <w:t xml:space="preserve">), </w:t>
      </w:r>
      <w:r w:rsidR="00854276" w:rsidRPr="00AA7BE9">
        <w:rPr>
          <w:rFonts w:asciiTheme="minorHAnsi" w:hAnsiTheme="minorHAnsi" w:cstheme="minorHAnsi"/>
          <w:highlight w:val="yellow"/>
        </w:rPr>
        <w:t>and</w:t>
      </w:r>
      <w:r w:rsidRPr="00AA7BE9">
        <w:rPr>
          <w:rFonts w:asciiTheme="minorHAnsi" w:hAnsiTheme="minorHAnsi" w:cstheme="minorHAnsi"/>
          <w:highlight w:val="yellow"/>
        </w:rPr>
        <w:t xml:space="preserve"> </w:t>
      </w:r>
      <w:r w:rsidR="00F71E3E" w:rsidRPr="00AA7BE9">
        <w:rPr>
          <w:rFonts w:asciiTheme="minorHAnsi" w:hAnsiTheme="minorHAnsi" w:cstheme="minorHAnsi"/>
          <w:highlight w:val="yellow"/>
        </w:rPr>
        <w:t xml:space="preserve">advance </w:t>
      </w:r>
      <w:r w:rsidR="00854276" w:rsidRPr="00AA7BE9">
        <w:rPr>
          <w:rFonts w:asciiTheme="minorHAnsi" w:hAnsiTheme="minorHAnsi" w:cstheme="minorHAnsi"/>
          <w:highlight w:val="yellow"/>
        </w:rPr>
        <w:t xml:space="preserve">it slowly </w:t>
      </w:r>
      <w:r w:rsidR="00F71E3E" w:rsidRPr="00AA7BE9">
        <w:rPr>
          <w:rFonts w:asciiTheme="minorHAnsi" w:hAnsiTheme="minorHAnsi" w:cstheme="minorHAnsi"/>
          <w:highlight w:val="yellow"/>
        </w:rPr>
        <w:t>into the aneurysm.</w:t>
      </w:r>
      <w:r w:rsidRPr="00AA7BE9">
        <w:rPr>
          <w:rFonts w:asciiTheme="minorHAnsi" w:hAnsiTheme="minorHAnsi" w:cstheme="minorHAnsi"/>
          <w:highlight w:val="yellow"/>
        </w:rPr>
        <w:t xml:space="preserve"> </w:t>
      </w:r>
    </w:p>
    <w:p w14:paraId="6DA6C408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DAFDEC0" w14:textId="7B3F23A4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Once </w:t>
      </w:r>
      <w:r w:rsidR="00B00262" w:rsidRPr="00AA7BE9">
        <w:rPr>
          <w:rFonts w:asciiTheme="minorHAnsi" w:hAnsiTheme="minorHAnsi" w:cstheme="minorHAnsi"/>
          <w:highlight w:val="yellow"/>
        </w:rPr>
        <w:t>the coil is fully inserted</w:t>
      </w:r>
      <w:r w:rsidRPr="00AA7BE9">
        <w:rPr>
          <w:rFonts w:asciiTheme="minorHAnsi" w:hAnsiTheme="minorHAnsi" w:cstheme="minorHAnsi"/>
          <w:highlight w:val="yellow"/>
        </w:rPr>
        <w:t xml:space="preserve">, perform a diagnostic cerebral angiogram </w:t>
      </w:r>
      <w:r w:rsidR="00642EBD" w:rsidRPr="00AA7BE9">
        <w:rPr>
          <w:rFonts w:asciiTheme="minorHAnsi" w:hAnsiTheme="minorHAnsi" w:cstheme="minorHAnsi"/>
          <w:highlight w:val="yellow"/>
        </w:rPr>
        <w:t xml:space="preserve">by depressing the fluoroscopy pedal </w:t>
      </w:r>
      <w:r w:rsidR="00642EBD" w:rsidRPr="00AA7BE9">
        <w:rPr>
          <w:rFonts w:asciiTheme="minorHAnsi" w:hAnsiTheme="minorHAnsi" w:cstheme="minorHAnsi"/>
          <w:bCs/>
          <w:highlight w:val="yellow"/>
        </w:rPr>
        <w:t>(</w:t>
      </w:r>
      <w:r w:rsidR="00642EBD" w:rsidRPr="00AA7BE9">
        <w:rPr>
          <w:rFonts w:asciiTheme="minorHAnsi" w:hAnsiTheme="minorHAnsi" w:cstheme="minorHAnsi"/>
          <w:b/>
          <w:highlight w:val="yellow"/>
        </w:rPr>
        <w:t>Figure 1H</w:t>
      </w:r>
      <w:r w:rsidR="00642EBD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642EBD" w:rsidRPr="00AA7BE9">
        <w:rPr>
          <w:rFonts w:asciiTheme="minorHAnsi" w:hAnsiTheme="minorHAnsi" w:cstheme="minorHAnsi"/>
          <w:highlight w:val="yellow"/>
        </w:rPr>
        <w:t xml:space="preserve">while injecting contrast with the syringe </w:t>
      </w:r>
      <w:r w:rsidRPr="00AA7BE9">
        <w:rPr>
          <w:rFonts w:asciiTheme="minorHAnsi" w:hAnsiTheme="minorHAnsi" w:cstheme="minorHAnsi"/>
          <w:highlight w:val="yellow"/>
        </w:rPr>
        <w:t xml:space="preserve">and assess </w:t>
      </w:r>
      <w:r w:rsidR="00B00262" w:rsidRPr="00AA7BE9">
        <w:rPr>
          <w:rFonts w:asciiTheme="minorHAnsi" w:hAnsiTheme="minorHAnsi" w:cstheme="minorHAnsi"/>
          <w:highlight w:val="yellow"/>
        </w:rPr>
        <w:t>t</w:t>
      </w:r>
      <w:r w:rsidRPr="00AA7BE9">
        <w:rPr>
          <w:rFonts w:asciiTheme="minorHAnsi" w:hAnsiTheme="minorHAnsi" w:cstheme="minorHAnsi"/>
          <w:highlight w:val="yellow"/>
        </w:rPr>
        <w:t xml:space="preserve">he </w:t>
      </w:r>
      <w:r w:rsidR="00642EBD" w:rsidRPr="00AA7BE9">
        <w:rPr>
          <w:rFonts w:asciiTheme="minorHAnsi" w:hAnsiTheme="minorHAnsi" w:cstheme="minorHAnsi"/>
          <w:highlight w:val="yellow"/>
        </w:rPr>
        <w:t xml:space="preserve">patency of the </w:t>
      </w:r>
      <w:r w:rsidR="00B00262" w:rsidRPr="00AA7BE9">
        <w:rPr>
          <w:rFonts w:asciiTheme="minorHAnsi" w:hAnsiTheme="minorHAnsi" w:cstheme="minorHAnsi"/>
          <w:highlight w:val="yellow"/>
        </w:rPr>
        <w:t>parent</w:t>
      </w:r>
      <w:r w:rsidRPr="00AA7BE9">
        <w:rPr>
          <w:rFonts w:asciiTheme="minorHAnsi" w:hAnsiTheme="minorHAnsi" w:cstheme="minorHAnsi"/>
          <w:highlight w:val="yellow"/>
        </w:rPr>
        <w:t xml:space="preserve"> artery and aneurysm</w:t>
      </w:r>
      <w:r w:rsidR="00642EBD" w:rsidRPr="00AA7BE9">
        <w:rPr>
          <w:rFonts w:asciiTheme="minorHAnsi" w:hAnsiTheme="minorHAnsi" w:cstheme="minorHAnsi"/>
          <w:highlight w:val="yellow"/>
        </w:rPr>
        <w:t xml:space="preserve"> filling</w:t>
      </w:r>
      <w:r w:rsidRPr="00AA7BE9">
        <w:rPr>
          <w:rFonts w:asciiTheme="minorHAnsi" w:hAnsiTheme="minorHAnsi" w:cstheme="minorHAnsi"/>
          <w:highlight w:val="yellow"/>
        </w:rPr>
        <w:t>.</w:t>
      </w:r>
      <w:r w:rsidR="00B00262" w:rsidRPr="00AA7BE9">
        <w:rPr>
          <w:rFonts w:asciiTheme="minorHAnsi" w:hAnsiTheme="minorHAnsi" w:cstheme="minorHAnsi"/>
          <w:highlight w:val="yellow"/>
        </w:rPr>
        <w:t xml:space="preserve"> The goal is to maintain patency of the parent artery and </w:t>
      </w:r>
      <w:r w:rsidR="00F52B59" w:rsidRPr="00AA7BE9">
        <w:rPr>
          <w:rFonts w:asciiTheme="minorHAnsi" w:hAnsiTheme="minorHAnsi" w:cstheme="minorHAnsi"/>
          <w:highlight w:val="yellow"/>
        </w:rPr>
        <w:t xml:space="preserve">either </w:t>
      </w:r>
      <w:r w:rsidR="00B00262" w:rsidRPr="00AA7BE9">
        <w:rPr>
          <w:rFonts w:asciiTheme="minorHAnsi" w:hAnsiTheme="minorHAnsi" w:cstheme="minorHAnsi"/>
          <w:highlight w:val="yellow"/>
        </w:rPr>
        <w:t>completely embolize the aneurysm</w:t>
      </w:r>
      <w:r w:rsidR="00F52B59" w:rsidRPr="00AA7BE9">
        <w:rPr>
          <w:rFonts w:asciiTheme="minorHAnsi" w:hAnsiTheme="minorHAnsi" w:cstheme="minorHAnsi"/>
          <w:highlight w:val="yellow"/>
        </w:rPr>
        <w:t xml:space="preserve"> or provide </w:t>
      </w:r>
      <w:proofErr w:type="gramStart"/>
      <w:r w:rsidR="00F52B59" w:rsidRPr="00AA7BE9">
        <w:rPr>
          <w:rFonts w:asciiTheme="minorHAnsi" w:hAnsiTheme="minorHAnsi" w:cstheme="minorHAnsi"/>
          <w:highlight w:val="yellow"/>
        </w:rPr>
        <w:t>sufficient</w:t>
      </w:r>
      <w:proofErr w:type="gramEnd"/>
      <w:r w:rsidR="00F52B59" w:rsidRPr="00AA7BE9">
        <w:rPr>
          <w:rFonts w:asciiTheme="minorHAnsi" w:hAnsiTheme="minorHAnsi" w:cstheme="minorHAnsi"/>
          <w:highlight w:val="yellow"/>
        </w:rPr>
        <w:t xml:space="preserve"> coverage of the dome or presumed rupture point to appropriately reduce rupture risk</w:t>
      </w:r>
      <w:r w:rsidR="00A834E3" w:rsidRPr="00AA7BE9">
        <w:rPr>
          <w:rFonts w:asciiTheme="minorHAnsi" w:hAnsiTheme="minorHAnsi" w:cstheme="minorHAnsi"/>
          <w:highlight w:val="yellow"/>
        </w:rPr>
        <w:t>.</w:t>
      </w:r>
    </w:p>
    <w:p w14:paraId="24A731C3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0F015447" w14:textId="7F741DC6" w:rsidR="00F71E3E" w:rsidRPr="00AA7BE9" w:rsidRDefault="00F71E3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De</w:t>
      </w:r>
      <w:r w:rsidR="00B00262" w:rsidRPr="00AA7BE9">
        <w:rPr>
          <w:rFonts w:asciiTheme="minorHAnsi" w:hAnsiTheme="minorHAnsi" w:cstheme="minorHAnsi"/>
          <w:highlight w:val="yellow"/>
        </w:rPr>
        <w:t>tach the coil</w:t>
      </w:r>
      <w:r w:rsidR="00642EBD" w:rsidRPr="00AA7BE9">
        <w:rPr>
          <w:rFonts w:asciiTheme="minorHAnsi" w:hAnsiTheme="minorHAnsi" w:cstheme="minorHAnsi"/>
          <w:highlight w:val="yellow"/>
        </w:rPr>
        <w:t xml:space="preserve"> on the</w:t>
      </w:r>
      <w:r w:rsidR="00B00262" w:rsidRPr="00AA7BE9">
        <w:rPr>
          <w:rFonts w:asciiTheme="minorHAnsi" w:hAnsiTheme="minorHAnsi" w:cstheme="minorHAnsi"/>
          <w:highlight w:val="yellow"/>
        </w:rPr>
        <w:t xml:space="preserve"> </w:t>
      </w:r>
      <w:r w:rsidR="00642EBD" w:rsidRPr="00AA7BE9">
        <w:rPr>
          <w:rFonts w:asciiTheme="minorHAnsi" w:hAnsiTheme="minorHAnsi" w:cstheme="minorHAnsi"/>
          <w:highlight w:val="yellow"/>
        </w:rPr>
        <w:t xml:space="preserve">software interface </w:t>
      </w:r>
      <w:r w:rsidR="00642EBD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642EBD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1C</w:t>
      </w:r>
      <w:r w:rsidR="00642EBD" w:rsidRPr="00AA7BE9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B00262" w:rsidRPr="00AA7BE9">
        <w:rPr>
          <w:rFonts w:asciiTheme="minorHAnsi" w:hAnsiTheme="minorHAnsi" w:cstheme="minorHAnsi"/>
          <w:highlight w:val="yellow"/>
        </w:rPr>
        <w:t xml:space="preserve">and remove the </w:t>
      </w:r>
      <w:r w:rsidR="00642EBD" w:rsidRPr="00AA7BE9">
        <w:rPr>
          <w:rFonts w:asciiTheme="minorHAnsi" w:hAnsiTheme="minorHAnsi" w:cstheme="minorHAnsi"/>
          <w:highlight w:val="yellow"/>
        </w:rPr>
        <w:t xml:space="preserve">coil </w:t>
      </w:r>
      <w:r w:rsidR="00B00262" w:rsidRPr="00AA7BE9">
        <w:rPr>
          <w:rFonts w:asciiTheme="minorHAnsi" w:hAnsiTheme="minorHAnsi" w:cstheme="minorHAnsi"/>
          <w:highlight w:val="yellow"/>
        </w:rPr>
        <w:t>wire. I</w:t>
      </w:r>
      <w:r w:rsidRPr="00AA7BE9">
        <w:rPr>
          <w:rFonts w:asciiTheme="minorHAnsi" w:hAnsiTheme="minorHAnsi" w:cstheme="minorHAnsi"/>
          <w:highlight w:val="yellow"/>
        </w:rPr>
        <w:t xml:space="preserve">f necessary, </w:t>
      </w:r>
      <w:r w:rsidR="00B00262" w:rsidRPr="00AA7BE9">
        <w:rPr>
          <w:rFonts w:asciiTheme="minorHAnsi" w:hAnsiTheme="minorHAnsi" w:cstheme="minorHAnsi"/>
          <w:highlight w:val="yellow"/>
        </w:rPr>
        <w:t xml:space="preserve">repeat </w:t>
      </w:r>
      <w:r w:rsidR="00642EBD" w:rsidRPr="00AA7BE9">
        <w:rPr>
          <w:rFonts w:asciiTheme="minorHAnsi" w:hAnsiTheme="minorHAnsi" w:cstheme="minorHAnsi"/>
          <w:highlight w:val="yellow"/>
        </w:rPr>
        <w:t xml:space="preserve">steps 3.11 and 3.12 </w:t>
      </w:r>
      <w:r w:rsidR="00B00262" w:rsidRPr="00AA7BE9">
        <w:rPr>
          <w:rFonts w:asciiTheme="minorHAnsi" w:hAnsiTheme="minorHAnsi" w:cstheme="minorHAnsi"/>
          <w:highlight w:val="yellow"/>
        </w:rPr>
        <w:t>with additional coils</w:t>
      </w:r>
      <w:r w:rsidR="00642EBD" w:rsidRPr="00AA7BE9">
        <w:rPr>
          <w:rFonts w:asciiTheme="minorHAnsi" w:hAnsiTheme="minorHAnsi" w:cstheme="minorHAnsi"/>
          <w:highlight w:val="yellow"/>
        </w:rPr>
        <w:t xml:space="preserve"> until ~30% aneurysm occlusion is obtained</w:t>
      </w:r>
      <w:r w:rsidRPr="00AA7BE9">
        <w:rPr>
          <w:rFonts w:asciiTheme="minorHAnsi" w:hAnsiTheme="minorHAnsi" w:cstheme="minorHAnsi"/>
          <w:highlight w:val="yellow"/>
        </w:rPr>
        <w:t>.</w:t>
      </w:r>
    </w:p>
    <w:p w14:paraId="086A99B6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200A024" w14:textId="4D10611E" w:rsidR="0021750D" w:rsidRPr="00AA7BE9" w:rsidRDefault="001C23E0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lastRenderedPageBreak/>
        <w:t>Remove the microcatheter</w:t>
      </w:r>
      <w:r w:rsidR="00E46767" w:rsidRPr="00AA7BE9">
        <w:rPr>
          <w:rFonts w:asciiTheme="minorHAnsi" w:hAnsiTheme="minorHAnsi" w:cstheme="minorHAnsi"/>
          <w:highlight w:val="yellow"/>
        </w:rPr>
        <w:t xml:space="preserve"> and</w:t>
      </w:r>
      <w:r w:rsidRPr="00AA7BE9">
        <w:rPr>
          <w:rFonts w:asciiTheme="minorHAnsi" w:hAnsiTheme="minorHAnsi" w:cstheme="minorHAnsi"/>
          <w:highlight w:val="yellow"/>
        </w:rPr>
        <w:t xml:space="preserve"> </w:t>
      </w:r>
      <w:r w:rsidR="00F71E3E" w:rsidRPr="00AA7BE9">
        <w:rPr>
          <w:rFonts w:asciiTheme="minorHAnsi" w:hAnsiTheme="minorHAnsi" w:cstheme="minorHAnsi"/>
          <w:highlight w:val="yellow"/>
        </w:rPr>
        <w:t>guide catheter</w:t>
      </w:r>
      <w:r w:rsidR="00E46767" w:rsidRPr="00AA7BE9">
        <w:rPr>
          <w:rFonts w:asciiTheme="minorHAnsi" w:hAnsiTheme="minorHAnsi" w:cstheme="minorHAnsi"/>
          <w:highlight w:val="yellow"/>
        </w:rPr>
        <w:t xml:space="preserve"> from the simulation sheath</w:t>
      </w:r>
      <w:r w:rsidR="00056C27" w:rsidRPr="00AA7BE9">
        <w:rPr>
          <w:rFonts w:asciiTheme="minorHAnsi" w:hAnsiTheme="minorHAnsi" w:cstheme="minorHAnsi"/>
          <w:highlight w:val="yellow"/>
        </w:rPr>
        <w:t xml:space="preserve"> site </w:t>
      </w:r>
      <w:r w:rsidR="00056C27" w:rsidRPr="00AA7BE9">
        <w:rPr>
          <w:rFonts w:asciiTheme="minorHAnsi" w:hAnsiTheme="minorHAnsi" w:cstheme="minorHAnsi"/>
          <w:bCs/>
          <w:highlight w:val="yellow"/>
        </w:rPr>
        <w:t>(</w:t>
      </w:r>
      <w:r w:rsidR="00056C27" w:rsidRPr="00AA7BE9">
        <w:rPr>
          <w:rFonts w:asciiTheme="minorHAnsi" w:hAnsiTheme="minorHAnsi" w:cstheme="minorHAnsi"/>
          <w:b/>
          <w:highlight w:val="yellow"/>
        </w:rPr>
        <w:t>Figure 1D</w:t>
      </w:r>
      <w:r w:rsidR="00056C27" w:rsidRPr="00AA7BE9">
        <w:rPr>
          <w:rFonts w:asciiTheme="minorHAnsi" w:hAnsiTheme="minorHAnsi" w:cstheme="minorHAnsi"/>
          <w:bCs/>
          <w:highlight w:val="yellow"/>
        </w:rPr>
        <w:t>)</w:t>
      </w:r>
      <w:r w:rsidR="0021750D" w:rsidRPr="00AA7BE9">
        <w:rPr>
          <w:rFonts w:asciiTheme="minorHAnsi" w:hAnsiTheme="minorHAnsi" w:cstheme="minorHAnsi"/>
          <w:highlight w:val="yellow"/>
        </w:rPr>
        <w:t>. Simulated</w:t>
      </w:r>
      <w:r w:rsidR="00C63C3A" w:rsidRPr="00AA7BE9">
        <w:rPr>
          <w:rFonts w:asciiTheme="minorHAnsi" w:hAnsiTheme="minorHAnsi" w:cstheme="minorHAnsi"/>
          <w:highlight w:val="yellow"/>
        </w:rPr>
        <w:t xml:space="preserve"> </w:t>
      </w:r>
      <w:r w:rsidR="0021750D" w:rsidRPr="00AA7BE9">
        <w:rPr>
          <w:rFonts w:asciiTheme="minorHAnsi" w:hAnsiTheme="minorHAnsi" w:cstheme="minorHAnsi"/>
          <w:highlight w:val="yellow"/>
        </w:rPr>
        <w:t xml:space="preserve">closure of the femoral arteriotomy site is not performed. </w:t>
      </w:r>
    </w:p>
    <w:p w14:paraId="493256D4" w14:textId="4F176978" w:rsidR="00F71E3E" w:rsidRPr="00AA7BE9" w:rsidRDefault="00F71E3E" w:rsidP="00A069D1">
      <w:pPr>
        <w:contextualSpacing/>
        <w:rPr>
          <w:rFonts w:asciiTheme="minorHAnsi" w:hAnsiTheme="minorHAnsi" w:cstheme="minorHAnsi"/>
          <w:b/>
          <w:highlight w:val="yellow"/>
        </w:rPr>
      </w:pPr>
    </w:p>
    <w:p w14:paraId="2B39E52C" w14:textId="2B62A3A5" w:rsidR="00F71E3E" w:rsidRPr="00AA7BE9" w:rsidRDefault="00A069D1" w:rsidP="00A069D1">
      <w:pPr>
        <w:numPr>
          <w:ilvl w:val="0"/>
          <w:numId w:val="15"/>
        </w:numPr>
        <w:contextualSpacing/>
        <w:rPr>
          <w:rFonts w:asciiTheme="minorHAnsi" w:hAnsiTheme="minorHAnsi" w:cstheme="minorHAnsi"/>
          <w:b/>
          <w:highlight w:val="yellow"/>
        </w:rPr>
      </w:pPr>
      <w:r w:rsidRPr="00AA7BE9">
        <w:rPr>
          <w:rFonts w:asciiTheme="minorHAnsi" w:hAnsiTheme="minorHAnsi" w:cstheme="minorHAnsi"/>
          <w:b/>
          <w:highlight w:val="yellow"/>
        </w:rPr>
        <w:t xml:space="preserve">Third patient scenario: </w:t>
      </w:r>
      <w:r w:rsidR="00F71E3E" w:rsidRPr="00AA7BE9">
        <w:rPr>
          <w:rFonts w:asciiTheme="minorHAnsi" w:hAnsiTheme="minorHAnsi" w:cstheme="minorHAnsi"/>
          <w:b/>
          <w:highlight w:val="yellow"/>
        </w:rPr>
        <w:t xml:space="preserve">Left middle cerebral artery </w:t>
      </w:r>
      <w:r w:rsidR="00A86DF0" w:rsidRPr="00AA7BE9">
        <w:rPr>
          <w:rFonts w:asciiTheme="minorHAnsi" w:hAnsiTheme="minorHAnsi" w:cstheme="minorHAnsi"/>
          <w:b/>
          <w:highlight w:val="yellow"/>
        </w:rPr>
        <w:t>thrombectomy</w:t>
      </w:r>
    </w:p>
    <w:p w14:paraId="022CC05F" w14:textId="0C7EBE6E" w:rsidR="00A069D1" w:rsidRPr="00AA7BE9" w:rsidRDefault="00A069D1" w:rsidP="00A069D1">
      <w:pPr>
        <w:contextualSpacing/>
        <w:rPr>
          <w:rFonts w:asciiTheme="minorHAnsi" w:hAnsiTheme="minorHAnsi" w:cstheme="minorHAnsi"/>
          <w:b/>
          <w:highlight w:val="yellow"/>
        </w:rPr>
      </w:pPr>
    </w:p>
    <w:p w14:paraId="755C4026" w14:textId="389FE67D" w:rsidR="00A069D1" w:rsidRPr="00091F69" w:rsidRDefault="00A069D1" w:rsidP="00A069D1">
      <w:pPr>
        <w:contextualSpacing/>
        <w:rPr>
          <w:rFonts w:asciiTheme="minorHAnsi" w:hAnsiTheme="minorHAnsi" w:cstheme="minorHAnsi"/>
        </w:rPr>
      </w:pPr>
      <w:r w:rsidRPr="00091F69">
        <w:rPr>
          <w:rFonts w:asciiTheme="minorHAnsi" w:hAnsiTheme="minorHAnsi" w:cstheme="minorHAnsi"/>
          <w:bCs/>
        </w:rPr>
        <w:t>NOTE: This scenario depicts a</w:t>
      </w:r>
      <w:r w:rsidRPr="00091F69">
        <w:rPr>
          <w:rFonts w:asciiTheme="minorHAnsi" w:hAnsiTheme="minorHAnsi" w:cstheme="minorHAnsi"/>
        </w:rPr>
        <w:t xml:space="preserve"> 64-year-old female with a National Institutes of Health Stroke Scale (NIHSS) score of 12 for aphasia and right-sided weakness </w:t>
      </w:r>
      <w:r w:rsidR="00AA7BE9" w:rsidRPr="00091F69">
        <w:rPr>
          <w:rFonts w:asciiTheme="minorHAnsi" w:hAnsiTheme="minorHAnsi" w:cstheme="minorHAnsi"/>
        </w:rPr>
        <w:t xml:space="preserve">who </w:t>
      </w:r>
      <w:r w:rsidRPr="00091F69">
        <w:rPr>
          <w:rFonts w:asciiTheme="minorHAnsi" w:hAnsiTheme="minorHAnsi" w:cstheme="minorHAnsi"/>
        </w:rPr>
        <w:t xml:space="preserve">was last known to be normal </w:t>
      </w:r>
      <w:r w:rsidR="00C73B35" w:rsidRPr="00C73B35">
        <w:rPr>
          <w:rFonts w:asciiTheme="minorHAnsi" w:hAnsiTheme="minorHAnsi" w:cstheme="minorHAnsi"/>
        </w:rPr>
        <w:t>4</w:t>
      </w:r>
      <w:r w:rsidR="00C73B35" w:rsidRPr="00091F69">
        <w:rPr>
          <w:rFonts w:asciiTheme="minorHAnsi" w:hAnsiTheme="minorHAnsi" w:cstheme="minorHAnsi"/>
        </w:rPr>
        <w:t xml:space="preserve"> </w:t>
      </w:r>
      <w:r w:rsidR="00C73B35" w:rsidRPr="00C73B35">
        <w:rPr>
          <w:rFonts w:asciiTheme="minorHAnsi" w:hAnsiTheme="minorHAnsi" w:cstheme="minorHAnsi"/>
        </w:rPr>
        <w:t>h</w:t>
      </w:r>
      <w:r w:rsidR="00C73B35" w:rsidRPr="00091F69">
        <w:rPr>
          <w:rFonts w:asciiTheme="minorHAnsi" w:hAnsiTheme="minorHAnsi" w:cstheme="minorHAnsi"/>
        </w:rPr>
        <w:t xml:space="preserve"> </w:t>
      </w:r>
      <w:r w:rsidRPr="00091F69">
        <w:rPr>
          <w:rFonts w:asciiTheme="minorHAnsi" w:hAnsiTheme="minorHAnsi" w:cstheme="minorHAnsi"/>
        </w:rPr>
        <w:t>earlier. Head CT revealed a hyperdense left middle cerebral artery (MCA) sign and an Alberta Stroke Program Early CT score (ASPECTS) of 10</w:t>
      </w:r>
      <w:r w:rsidR="00C91446">
        <w:rPr>
          <w:rFonts w:asciiTheme="minorHAnsi" w:hAnsiTheme="minorHAnsi" w:cstheme="minorHAnsi"/>
        </w:rPr>
        <w:t>, but</w:t>
      </w:r>
      <w:r w:rsidR="00C91446" w:rsidRPr="00C91446">
        <w:rPr>
          <w:rFonts w:asciiTheme="minorHAnsi" w:hAnsiTheme="minorHAnsi" w:cstheme="minorHAnsi"/>
        </w:rPr>
        <w:t xml:space="preserve"> </w:t>
      </w:r>
      <w:r w:rsidR="00C91446" w:rsidRPr="00091F69">
        <w:rPr>
          <w:rFonts w:asciiTheme="minorHAnsi" w:hAnsiTheme="minorHAnsi" w:cstheme="minorHAnsi"/>
        </w:rPr>
        <w:t>no hemorrhage</w:t>
      </w:r>
      <w:r w:rsidRPr="00091F69">
        <w:rPr>
          <w:rFonts w:asciiTheme="minorHAnsi" w:hAnsiTheme="minorHAnsi" w:cstheme="minorHAnsi"/>
        </w:rPr>
        <w:t xml:space="preserve">. </w:t>
      </w:r>
      <w:r w:rsidR="00C73B35">
        <w:rPr>
          <w:rFonts w:asciiTheme="minorHAnsi" w:hAnsiTheme="minorHAnsi" w:cstheme="minorHAnsi"/>
        </w:rPr>
        <w:t xml:space="preserve">A </w:t>
      </w:r>
      <w:r w:rsidRPr="00091F69">
        <w:rPr>
          <w:rFonts w:asciiTheme="minorHAnsi" w:hAnsiTheme="minorHAnsi" w:cstheme="minorHAnsi"/>
        </w:rPr>
        <w:t>CT angiogram demonstrated a left M1 segment complete occlusion.</w:t>
      </w:r>
    </w:p>
    <w:p w14:paraId="6979552A" w14:textId="77777777" w:rsidR="00A069D1" w:rsidRPr="00AA7BE9" w:rsidRDefault="00A069D1" w:rsidP="00A069D1">
      <w:pPr>
        <w:contextualSpacing/>
        <w:rPr>
          <w:rFonts w:asciiTheme="minorHAnsi" w:hAnsiTheme="minorHAnsi" w:cstheme="minorHAnsi"/>
          <w:bCs/>
          <w:highlight w:val="yellow"/>
        </w:rPr>
      </w:pPr>
    </w:p>
    <w:p w14:paraId="11A9F1B8" w14:textId="5D235ECF" w:rsidR="00B06C9C" w:rsidRPr="00AA7BE9" w:rsidRDefault="00B06C9C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Select a </w:t>
      </w:r>
      <w:r w:rsidRPr="00182F9D">
        <w:rPr>
          <w:rFonts w:asciiTheme="minorHAnsi" w:hAnsiTheme="minorHAnsi" w:cstheme="minorHAnsi"/>
          <w:highlight w:val="yellow"/>
        </w:rPr>
        <w:t>7-French femoral sheath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6-French guide catheter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="007A4DFA" w:rsidRPr="00AA7BE9">
        <w:rPr>
          <w:rFonts w:asciiTheme="minorHAnsi" w:hAnsiTheme="minorHAnsi" w:cstheme="minorHAnsi"/>
          <w:highlight w:val="yellow"/>
        </w:rPr>
        <w:t xml:space="preserve">an </w:t>
      </w:r>
      <w:r w:rsidR="007A4DFA" w:rsidRPr="00182F9D">
        <w:rPr>
          <w:rFonts w:asciiTheme="minorHAnsi" w:hAnsiTheme="minorHAnsi" w:cstheme="minorHAnsi"/>
          <w:highlight w:val="yellow"/>
        </w:rPr>
        <w:t xml:space="preserve">intermediate aspiration catheter (0.068 </w:t>
      </w:r>
      <w:r w:rsidR="00C91446">
        <w:rPr>
          <w:rFonts w:asciiTheme="minorHAnsi" w:hAnsiTheme="minorHAnsi" w:cstheme="minorHAnsi"/>
          <w:highlight w:val="yellow"/>
        </w:rPr>
        <w:t>in</w:t>
      </w:r>
      <w:r w:rsidR="007A4DFA" w:rsidRPr="00182F9D">
        <w:rPr>
          <w:rFonts w:asciiTheme="minorHAnsi" w:hAnsiTheme="minorHAnsi" w:cstheme="minorHAnsi"/>
          <w:highlight w:val="yellow"/>
        </w:rPr>
        <w:t>)</w:t>
      </w:r>
      <w:r w:rsidR="007A4DFA" w:rsidRPr="00AA7BE9">
        <w:rPr>
          <w:rFonts w:asciiTheme="minorHAnsi" w:hAnsiTheme="minorHAnsi" w:cstheme="minorHAnsi"/>
          <w:highlight w:val="yellow"/>
        </w:rPr>
        <w:t>,</w:t>
      </w:r>
      <w:r w:rsidRPr="00AA7BE9">
        <w:rPr>
          <w:rFonts w:asciiTheme="minorHAnsi" w:hAnsiTheme="minorHAnsi" w:cstheme="minorHAnsi"/>
          <w:highlight w:val="yellow"/>
        </w:rPr>
        <w:t xml:space="preserve"> </w:t>
      </w:r>
      <w:r w:rsidRPr="00182F9D">
        <w:rPr>
          <w:rFonts w:asciiTheme="minorHAnsi" w:hAnsiTheme="minorHAnsi" w:cstheme="minorHAnsi"/>
          <w:highlight w:val="yellow"/>
        </w:rPr>
        <w:t xml:space="preserve">0.035 </w:t>
      </w:r>
      <w:r w:rsidR="00C91446">
        <w:rPr>
          <w:rFonts w:asciiTheme="minorHAnsi" w:hAnsiTheme="minorHAnsi" w:cstheme="minorHAnsi"/>
          <w:highlight w:val="yellow"/>
        </w:rPr>
        <w:t>in</w:t>
      </w:r>
      <w:r w:rsidR="00C91446" w:rsidRPr="00182F9D">
        <w:rPr>
          <w:rFonts w:asciiTheme="minorHAnsi" w:hAnsiTheme="minorHAnsi" w:cstheme="minorHAnsi"/>
          <w:highlight w:val="yellow"/>
        </w:rPr>
        <w:t xml:space="preserve"> </w:t>
      </w:r>
      <w:r w:rsidRPr="00182F9D">
        <w:rPr>
          <w:rFonts w:asciiTheme="minorHAnsi" w:hAnsiTheme="minorHAnsi" w:cstheme="minorHAnsi"/>
          <w:highlight w:val="yellow"/>
        </w:rPr>
        <w:t>guidewire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4-French diagnostic catheter</w:t>
      </w:r>
      <w:r w:rsidRPr="00AA7BE9">
        <w:rPr>
          <w:rFonts w:asciiTheme="minorHAnsi" w:hAnsiTheme="minorHAnsi" w:cstheme="minorHAnsi"/>
          <w:highlight w:val="yellow"/>
        </w:rPr>
        <w:t xml:space="preserve">, </w:t>
      </w:r>
      <w:r w:rsidRPr="00182F9D">
        <w:rPr>
          <w:rFonts w:asciiTheme="minorHAnsi" w:hAnsiTheme="minorHAnsi" w:cstheme="minorHAnsi"/>
          <w:highlight w:val="yellow"/>
        </w:rPr>
        <w:t>microcatheter/microwire</w:t>
      </w:r>
      <w:r w:rsidRPr="00AA7BE9">
        <w:rPr>
          <w:rFonts w:asciiTheme="minorHAnsi" w:hAnsiTheme="minorHAnsi" w:cstheme="minorHAnsi"/>
          <w:highlight w:val="yellow"/>
        </w:rPr>
        <w:t xml:space="preserve">, and </w:t>
      </w:r>
      <w:r w:rsidR="007A4DFA" w:rsidRPr="00AA7BE9">
        <w:rPr>
          <w:rFonts w:asciiTheme="minorHAnsi" w:hAnsiTheme="minorHAnsi" w:cstheme="minorHAnsi"/>
          <w:highlight w:val="yellow"/>
        </w:rPr>
        <w:t xml:space="preserve">a </w:t>
      </w:r>
      <w:r w:rsidR="007A4DFA" w:rsidRPr="00182F9D">
        <w:rPr>
          <w:rFonts w:asciiTheme="minorHAnsi" w:hAnsiTheme="minorHAnsi" w:cstheme="minorHAnsi"/>
          <w:highlight w:val="yellow"/>
        </w:rPr>
        <w:t>stent retriever device (4 x 40 mm)</w:t>
      </w:r>
      <w:r w:rsidRPr="00AA7BE9">
        <w:rPr>
          <w:rFonts w:asciiTheme="minorHAnsi" w:hAnsiTheme="minorHAnsi" w:cstheme="minorHAnsi"/>
          <w:highlight w:val="yellow"/>
        </w:rPr>
        <w:t xml:space="preserve"> from the drop-down menu</w:t>
      </w:r>
      <w:r w:rsidR="00AA7BE9">
        <w:rPr>
          <w:rFonts w:asciiTheme="minorHAnsi" w:hAnsiTheme="minorHAnsi" w:cstheme="minorHAnsi"/>
          <w:highlight w:val="yellow"/>
        </w:rPr>
        <w:t>.</w:t>
      </w:r>
    </w:p>
    <w:p w14:paraId="6DC2BAA7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20BDFF00" w14:textId="30F91539" w:rsidR="009B5DF7" w:rsidRPr="00AA7BE9" w:rsidRDefault="00AA7BE9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2461CA">
        <w:rPr>
          <w:rFonts w:asciiTheme="minorHAnsi" w:hAnsiTheme="minorHAnsi" w:cstheme="minorHAnsi"/>
          <w:highlight w:val="yellow"/>
        </w:rPr>
        <w:t xml:space="preserve">Insert the guide catheter into the left internal carotid artery and perform angiographic runs of the left internal carotid cerebral circulation as described in </w:t>
      </w:r>
      <w:r>
        <w:rPr>
          <w:rFonts w:asciiTheme="minorHAnsi" w:hAnsiTheme="minorHAnsi" w:cstheme="minorHAnsi"/>
          <w:highlight w:val="yellow"/>
        </w:rPr>
        <w:t xml:space="preserve">steps </w:t>
      </w:r>
      <w:r w:rsidRPr="002461CA">
        <w:rPr>
          <w:rFonts w:asciiTheme="minorHAnsi" w:hAnsiTheme="minorHAnsi" w:cstheme="minorHAnsi"/>
          <w:highlight w:val="yellow"/>
        </w:rPr>
        <w:t>3.2</w:t>
      </w:r>
      <w:r w:rsidR="001E477E" w:rsidRPr="00182F9D">
        <w:rPr>
          <w:rFonts w:asciiTheme="minorHAnsi" w:hAnsiTheme="minorHAnsi" w:cstheme="minorHAnsi"/>
          <w:highlight w:val="yellow"/>
        </w:rPr>
        <w:t>–</w:t>
      </w:r>
      <w:r w:rsidRPr="002461CA">
        <w:rPr>
          <w:rFonts w:asciiTheme="minorHAnsi" w:hAnsiTheme="minorHAnsi" w:cstheme="minorHAnsi"/>
          <w:highlight w:val="yellow"/>
        </w:rPr>
        <w:t>3.6.</w:t>
      </w:r>
    </w:p>
    <w:p w14:paraId="131EA9DA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1577DC62" w14:textId="65BF56E6" w:rsidR="00F71E3E" w:rsidRPr="00AA7BE9" w:rsidRDefault="00EB0134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I</w:t>
      </w:r>
      <w:r w:rsidR="00F71E3E" w:rsidRPr="00AA7BE9">
        <w:rPr>
          <w:rFonts w:asciiTheme="minorHAnsi" w:hAnsiTheme="minorHAnsi" w:cstheme="minorHAnsi"/>
          <w:highlight w:val="yellow"/>
        </w:rPr>
        <w:t>nsert</w:t>
      </w:r>
      <w:r w:rsidRPr="00AA7BE9">
        <w:rPr>
          <w:rFonts w:asciiTheme="minorHAnsi" w:hAnsiTheme="minorHAnsi" w:cstheme="minorHAnsi"/>
          <w:highlight w:val="yellow"/>
        </w:rPr>
        <w:t xml:space="preserve"> a triaxial system </w:t>
      </w:r>
      <w:r w:rsidR="00F71E3E" w:rsidRPr="00AA7BE9">
        <w:rPr>
          <w:rFonts w:asciiTheme="minorHAnsi" w:hAnsiTheme="minorHAnsi" w:cstheme="minorHAnsi"/>
          <w:highlight w:val="yellow"/>
        </w:rPr>
        <w:t>(</w:t>
      </w:r>
      <w:r w:rsidR="001E477E">
        <w:rPr>
          <w:rFonts w:asciiTheme="minorHAnsi" w:hAnsiTheme="minorHAnsi" w:cstheme="minorHAnsi"/>
          <w:highlight w:val="yellow"/>
        </w:rPr>
        <w:t xml:space="preserve">i.e., </w:t>
      </w:r>
      <w:r w:rsidR="00F71E3E" w:rsidRPr="00AA7BE9">
        <w:rPr>
          <w:rFonts w:asciiTheme="minorHAnsi" w:hAnsiTheme="minorHAnsi" w:cstheme="minorHAnsi"/>
          <w:highlight w:val="yellow"/>
        </w:rPr>
        <w:t xml:space="preserve">intermediate </w:t>
      </w:r>
      <w:r w:rsidRPr="00AA7BE9">
        <w:rPr>
          <w:rFonts w:asciiTheme="minorHAnsi" w:hAnsiTheme="minorHAnsi" w:cstheme="minorHAnsi"/>
          <w:highlight w:val="yellow"/>
        </w:rPr>
        <w:t xml:space="preserve">aspiration </w:t>
      </w:r>
      <w:r w:rsidR="00F71E3E" w:rsidRPr="00AA7BE9">
        <w:rPr>
          <w:rFonts w:asciiTheme="minorHAnsi" w:hAnsiTheme="minorHAnsi" w:cstheme="minorHAnsi"/>
          <w:highlight w:val="yellow"/>
        </w:rPr>
        <w:t xml:space="preserve">catheter, </w:t>
      </w:r>
      <w:r w:rsidRPr="00AA7BE9">
        <w:rPr>
          <w:rFonts w:asciiTheme="minorHAnsi" w:hAnsiTheme="minorHAnsi" w:cstheme="minorHAnsi"/>
          <w:highlight w:val="yellow"/>
        </w:rPr>
        <w:t>micro</w:t>
      </w:r>
      <w:r w:rsidR="00F71E3E" w:rsidRPr="00AA7BE9">
        <w:rPr>
          <w:rFonts w:asciiTheme="minorHAnsi" w:hAnsiTheme="minorHAnsi" w:cstheme="minorHAnsi"/>
          <w:highlight w:val="yellow"/>
        </w:rPr>
        <w:t>catheter</w:t>
      </w:r>
      <w:r w:rsidRPr="00AA7BE9">
        <w:rPr>
          <w:rFonts w:asciiTheme="minorHAnsi" w:hAnsiTheme="minorHAnsi" w:cstheme="minorHAnsi"/>
          <w:highlight w:val="yellow"/>
        </w:rPr>
        <w:t>, and microwire</w:t>
      </w:r>
      <w:r w:rsidR="00F71E3E" w:rsidRPr="00AA7BE9">
        <w:rPr>
          <w:rFonts w:asciiTheme="minorHAnsi" w:hAnsiTheme="minorHAnsi" w:cstheme="minorHAnsi"/>
          <w:highlight w:val="yellow"/>
        </w:rPr>
        <w:t xml:space="preserve">) into the </w:t>
      </w:r>
      <w:r w:rsidR="00230A45" w:rsidRPr="00AA7BE9">
        <w:rPr>
          <w:rFonts w:asciiTheme="minorHAnsi" w:hAnsiTheme="minorHAnsi" w:cstheme="minorHAnsi"/>
          <w:highlight w:val="yellow"/>
        </w:rPr>
        <w:t xml:space="preserve">simulated </w:t>
      </w:r>
      <w:r w:rsidR="00F71E3E" w:rsidRPr="00AA7BE9">
        <w:rPr>
          <w:rFonts w:asciiTheme="minorHAnsi" w:hAnsiTheme="minorHAnsi" w:cstheme="minorHAnsi"/>
          <w:highlight w:val="yellow"/>
        </w:rPr>
        <w:t>femoral access site</w:t>
      </w:r>
      <w:r w:rsidR="00D15B75" w:rsidRPr="00AA7BE9">
        <w:rPr>
          <w:rFonts w:asciiTheme="minorHAnsi" w:hAnsiTheme="minorHAnsi" w:cstheme="minorHAnsi"/>
          <w:highlight w:val="yellow"/>
        </w:rPr>
        <w:t xml:space="preserve"> </w:t>
      </w:r>
      <w:r w:rsidR="00230A45" w:rsidRPr="00AA7BE9">
        <w:rPr>
          <w:rFonts w:asciiTheme="minorHAnsi" w:hAnsiTheme="minorHAnsi" w:cstheme="minorHAnsi"/>
          <w:bCs/>
          <w:highlight w:val="yellow"/>
        </w:rPr>
        <w:t>(</w:t>
      </w:r>
      <w:r w:rsidR="00230A45" w:rsidRPr="00AA7BE9">
        <w:rPr>
          <w:rFonts w:asciiTheme="minorHAnsi" w:hAnsiTheme="minorHAnsi" w:cstheme="minorHAnsi"/>
          <w:b/>
          <w:highlight w:val="yellow"/>
        </w:rPr>
        <w:t>Figure 1D</w:t>
      </w:r>
      <w:r w:rsidR="00230A45" w:rsidRPr="00AA7BE9">
        <w:rPr>
          <w:rFonts w:asciiTheme="minorHAnsi" w:hAnsiTheme="minorHAnsi" w:cstheme="minorHAnsi"/>
          <w:bCs/>
          <w:highlight w:val="yellow"/>
        </w:rPr>
        <w:t>)</w:t>
      </w:r>
      <w:r w:rsidR="00230A45" w:rsidRPr="00AA7BE9">
        <w:rPr>
          <w:rFonts w:asciiTheme="minorHAnsi" w:hAnsiTheme="minorHAnsi" w:cstheme="minorHAnsi"/>
          <w:b/>
          <w:highlight w:val="yellow"/>
        </w:rPr>
        <w:t xml:space="preserve"> </w:t>
      </w:r>
      <w:r w:rsidR="00D15B75" w:rsidRPr="00AA7BE9">
        <w:rPr>
          <w:rFonts w:asciiTheme="minorHAnsi" w:hAnsiTheme="minorHAnsi" w:cstheme="minorHAnsi"/>
          <w:highlight w:val="yellow"/>
        </w:rPr>
        <w:t>and into the left internal carotid artery</w:t>
      </w:r>
      <w:r w:rsidR="00230A45"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48726930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324E5958" w14:textId="17E9068B" w:rsidR="00F71E3E" w:rsidRPr="00AA7BE9" w:rsidRDefault="00EB0134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Under</w:t>
      </w:r>
      <w:r w:rsidR="00F71E3E" w:rsidRPr="00AA7BE9">
        <w:rPr>
          <w:rFonts w:asciiTheme="minorHAnsi" w:hAnsiTheme="minorHAnsi" w:cstheme="minorHAnsi"/>
          <w:highlight w:val="yellow"/>
        </w:rPr>
        <w:t xml:space="preserve"> ro</w:t>
      </w:r>
      <w:r w:rsidRPr="00AA7BE9">
        <w:rPr>
          <w:rFonts w:asciiTheme="minorHAnsi" w:hAnsiTheme="minorHAnsi" w:cstheme="minorHAnsi"/>
          <w:highlight w:val="yellow"/>
        </w:rPr>
        <w:t>admap guidance</w:t>
      </w:r>
      <w:r w:rsidR="00230A45" w:rsidRPr="00AA7BE9">
        <w:rPr>
          <w:rFonts w:asciiTheme="minorHAnsi" w:hAnsiTheme="minorHAnsi" w:cstheme="minorHAnsi"/>
          <w:highlight w:val="yellow"/>
        </w:rPr>
        <w:t xml:space="preserve"> obtained as in </w:t>
      </w:r>
      <w:r w:rsidR="00AA7BE9">
        <w:rPr>
          <w:rFonts w:asciiTheme="minorHAnsi" w:hAnsiTheme="minorHAnsi" w:cstheme="minorHAnsi"/>
          <w:highlight w:val="yellow"/>
        </w:rPr>
        <w:t>step 3.5</w:t>
      </w:r>
      <w:r w:rsidRPr="00AA7BE9">
        <w:rPr>
          <w:rFonts w:asciiTheme="minorHAnsi" w:hAnsiTheme="minorHAnsi" w:cstheme="minorHAnsi"/>
          <w:highlight w:val="yellow"/>
        </w:rPr>
        <w:t xml:space="preserve">, advance the microwire and microcatheter into the left MCA and </w:t>
      </w:r>
      <w:r w:rsidR="000251DE" w:rsidRPr="00AA7BE9">
        <w:rPr>
          <w:rFonts w:asciiTheme="minorHAnsi" w:hAnsiTheme="minorHAnsi" w:cstheme="minorHAnsi"/>
          <w:highlight w:val="yellow"/>
        </w:rPr>
        <w:t xml:space="preserve">carefully </w:t>
      </w:r>
      <w:r w:rsidRPr="00AA7BE9">
        <w:rPr>
          <w:rFonts w:asciiTheme="minorHAnsi" w:hAnsiTheme="minorHAnsi" w:cstheme="minorHAnsi"/>
          <w:highlight w:val="yellow"/>
        </w:rPr>
        <w:t>past</w:t>
      </w:r>
      <w:r w:rsidR="00F71E3E" w:rsidRPr="00AA7BE9">
        <w:rPr>
          <w:rFonts w:asciiTheme="minorHAnsi" w:hAnsiTheme="minorHAnsi" w:cstheme="minorHAnsi"/>
          <w:highlight w:val="yellow"/>
        </w:rPr>
        <w:t xml:space="preserve"> the area of occlusion</w:t>
      </w:r>
      <w:r w:rsidR="000251DE" w:rsidRPr="00AA7BE9">
        <w:rPr>
          <w:rFonts w:asciiTheme="minorHAnsi" w:hAnsiTheme="minorHAnsi" w:cstheme="minorHAnsi"/>
          <w:highlight w:val="yellow"/>
        </w:rPr>
        <w:t xml:space="preserve">. Potential complications during this maneuver include </w:t>
      </w:r>
      <w:r w:rsidRPr="00AA7BE9">
        <w:rPr>
          <w:rFonts w:asciiTheme="minorHAnsi" w:hAnsiTheme="minorHAnsi" w:cstheme="minorHAnsi"/>
          <w:highlight w:val="yellow"/>
        </w:rPr>
        <w:t xml:space="preserve">vascular perforations </w:t>
      </w:r>
      <w:r w:rsidR="000251DE" w:rsidRPr="00AA7BE9">
        <w:rPr>
          <w:rFonts w:asciiTheme="minorHAnsi" w:hAnsiTheme="minorHAnsi" w:cstheme="minorHAnsi"/>
          <w:highlight w:val="yellow"/>
        </w:rPr>
        <w:t>and/</w:t>
      </w:r>
      <w:r w:rsidRPr="00AA7BE9">
        <w:rPr>
          <w:rFonts w:asciiTheme="minorHAnsi" w:hAnsiTheme="minorHAnsi" w:cstheme="minorHAnsi"/>
          <w:highlight w:val="yellow"/>
        </w:rPr>
        <w:t xml:space="preserve">or </w:t>
      </w:r>
      <w:r w:rsidR="00F71E3E" w:rsidRPr="00AA7BE9">
        <w:rPr>
          <w:rFonts w:asciiTheme="minorHAnsi" w:hAnsiTheme="minorHAnsi" w:cstheme="minorHAnsi"/>
          <w:highlight w:val="yellow"/>
        </w:rPr>
        <w:t xml:space="preserve">embolizing a clot downstream. </w:t>
      </w:r>
    </w:p>
    <w:p w14:paraId="26199034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729B6E4" w14:textId="21F13C1C" w:rsidR="00D15B75" w:rsidRPr="00AA7BE9" w:rsidRDefault="001A73DE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Remove the microwire and </w:t>
      </w:r>
      <w:r w:rsidR="00D15B75" w:rsidRPr="00AA7BE9">
        <w:rPr>
          <w:rFonts w:asciiTheme="minorHAnsi" w:hAnsiTheme="minorHAnsi" w:cstheme="minorHAnsi"/>
          <w:highlight w:val="yellow"/>
        </w:rPr>
        <w:t>insert a stent retriever device</w:t>
      </w:r>
      <w:r w:rsidR="00142421" w:rsidRPr="00AA7BE9">
        <w:rPr>
          <w:rFonts w:asciiTheme="minorHAnsi" w:hAnsiTheme="minorHAnsi" w:cstheme="minorHAnsi"/>
          <w:highlight w:val="yellow"/>
        </w:rPr>
        <w:t xml:space="preserve"> into </w:t>
      </w:r>
      <w:r w:rsidR="00F27880" w:rsidRPr="00AA7BE9">
        <w:rPr>
          <w:rFonts w:asciiTheme="minorHAnsi" w:hAnsiTheme="minorHAnsi" w:cstheme="minorHAnsi"/>
          <w:highlight w:val="yellow"/>
        </w:rPr>
        <w:t xml:space="preserve">the simulated femoral access site </w:t>
      </w:r>
      <w:r w:rsidR="00F27880" w:rsidRPr="00AA7BE9">
        <w:rPr>
          <w:rFonts w:asciiTheme="minorHAnsi" w:hAnsiTheme="minorHAnsi" w:cstheme="minorHAnsi"/>
          <w:bCs/>
          <w:highlight w:val="yellow"/>
        </w:rPr>
        <w:t>(</w:t>
      </w:r>
      <w:r w:rsidR="00F27880" w:rsidRPr="00AA7BE9">
        <w:rPr>
          <w:rFonts w:asciiTheme="minorHAnsi" w:hAnsiTheme="minorHAnsi" w:cstheme="minorHAnsi"/>
          <w:b/>
          <w:highlight w:val="yellow"/>
        </w:rPr>
        <w:t>Figure 1D</w:t>
      </w:r>
      <w:r w:rsidR="00F27880" w:rsidRPr="00AA7BE9">
        <w:rPr>
          <w:rFonts w:asciiTheme="minorHAnsi" w:hAnsiTheme="minorHAnsi" w:cstheme="minorHAnsi"/>
          <w:bCs/>
          <w:highlight w:val="yellow"/>
        </w:rPr>
        <w:t xml:space="preserve">) and advance into </w:t>
      </w:r>
      <w:r w:rsidR="00142421" w:rsidRPr="00AA7BE9">
        <w:rPr>
          <w:rFonts w:asciiTheme="minorHAnsi" w:hAnsiTheme="minorHAnsi" w:cstheme="minorHAnsi"/>
          <w:highlight w:val="yellow"/>
        </w:rPr>
        <w:t>the MCA distal to the occlusion</w:t>
      </w:r>
      <w:r w:rsidR="001E477E">
        <w:rPr>
          <w:rFonts w:asciiTheme="minorHAnsi" w:hAnsiTheme="minorHAnsi" w:cstheme="minorHAnsi"/>
          <w:highlight w:val="yellow"/>
        </w:rPr>
        <w:t>.</w:t>
      </w:r>
      <w:r w:rsidR="00D15B75" w:rsidRPr="00AA7BE9">
        <w:rPr>
          <w:rFonts w:asciiTheme="minorHAnsi" w:hAnsiTheme="minorHAnsi" w:cstheme="minorHAnsi"/>
          <w:highlight w:val="yellow"/>
        </w:rPr>
        <w:t xml:space="preserve"> </w:t>
      </w:r>
      <w:r w:rsidR="001E477E">
        <w:rPr>
          <w:rFonts w:asciiTheme="minorHAnsi" w:hAnsiTheme="minorHAnsi" w:cstheme="minorHAnsi"/>
          <w:highlight w:val="yellow"/>
        </w:rPr>
        <w:t>Then, r</w:t>
      </w:r>
      <w:r w:rsidR="00D15B75" w:rsidRPr="00AA7BE9">
        <w:rPr>
          <w:rFonts w:asciiTheme="minorHAnsi" w:hAnsiTheme="minorHAnsi" w:cstheme="minorHAnsi"/>
          <w:highlight w:val="yellow"/>
        </w:rPr>
        <w:t>emove the microcatheter</w:t>
      </w:r>
      <w:r w:rsidR="001E477E">
        <w:rPr>
          <w:rFonts w:asciiTheme="minorHAnsi" w:hAnsiTheme="minorHAnsi" w:cstheme="minorHAnsi"/>
          <w:highlight w:val="yellow"/>
        </w:rPr>
        <w:t>,</w:t>
      </w:r>
      <w:r w:rsidR="00D15B75" w:rsidRPr="00AA7BE9">
        <w:rPr>
          <w:rFonts w:asciiTheme="minorHAnsi" w:hAnsiTheme="minorHAnsi" w:cstheme="minorHAnsi"/>
          <w:highlight w:val="yellow"/>
        </w:rPr>
        <w:t xml:space="preserve"> leaving the stent retriever in place at the level of the occlusio</w:t>
      </w:r>
      <w:r w:rsidR="00A834E3" w:rsidRPr="00AA7BE9">
        <w:rPr>
          <w:rFonts w:asciiTheme="minorHAnsi" w:hAnsiTheme="minorHAnsi" w:cstheme="minorHAnsi"/>
          <w:highlight w:val="yellow"/>
        </w:rPr>
        <w:t>n.</w:t>
      </w:r>
    </w:p>
    <w:p w14:paraId="4A8F2D9F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66FE72FA" w14:textId="7CE07902" w:rsidR="00D15B75" w:rsidRPr="00AA7BE9" w:rsidRDefault="00D15B75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Advance the intermediate catheter to the level of the occlusion</w:t>
      </w:r>
      <w:r w:rsidR="00F27880" w:rsidRPr="00AA7BE9">
        <w:rPr>
          <w:rFonts w:asciiTheme="minorHAnsi" w:hAnsiTheme="minorHAnsi" w:cstheme="minorHAnsi"/>
          <w:highlight w:val="yellow"/>
        </w:rPr>
        <w:t xml:space="preserve"> under fluoroscopy activated by the foot pedals </w:t>
      </w:r>
      <w:r w:rsidR="00F27880" w:rsidRPr="00AA7BE9">
        <w:rPr>
          <w:rFonts w:asciiTheme="minorHAnsi" w:hAnsiTheme="minorHAnsi" w:cstheme="minorHAnsi"/>
          <w:bCs/>
          <w:highlight w:val="yellow"/>
        </w:rPr>
        <w:t>(</w:t>
      </w:r>
      <w:r w:rsidR="00F27880" w:rsidRPr="00AA7BE9">
        <w:rPr>
          <w:rFonts w:asciiTheme="minorHAnsi" w:hAnsiTheme="minorHAnsi" w:cstheme="minorHAnsi"/>
          <w:b/>
          <w:highlight w:val="yellow"/>
        </w:rPr>
        <w:t>Figure 1H</w:t>
      </w:r>
      <w:r w:rsidR="00F27880" w:rsidRPr="00AA7BE9">
        <w:rPr>
          <w:rFonts w:asciiTheme="minorHAnsi" w:hAnsiTheme="minorHAnsi" w:cstheme="minorHAnsi"/>
          <w:bCs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453A5724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0CA74293" w14:textId="6A046241" w:rsidR="00F71E3E" w:rsidRPr="00AA7BE9" w:rsidRDefault="00D15B75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Turn on </w:t>
      </w:r>
      <w:r w:rsidR="00C63C3A" w:rsidRPr="00182F9D">
        <w:rPr>
          <w:rFonts w:asciiTheme="minorHAnsi" w:hAnsiTheme="minorHAnsi" w:cstheme="minorHAnsi"/>
          <w:highlight w:val="yellow"/>
        </w:rPr>
        <w:t xml:space="preserve">simulated </w:t>
      </w:r>
      <w:r w:rsidRPr="00182F9D">
        <w:rPr>
          <w:rFonts w:asciiTheme="minorHAnsi" w:hAnsiTheme="minorHAnsi" w:cstheme="minorHAnsi"/>
          <w:highlight w:val="yellow"/>
        </w:rPr>
        <w:t>aspiration</w:t>
      </w:r>
      <w:r w:rsidR="00F27880" w:rsidRPr="00AA7BE9">
        <w:rPr>
          <w:rFonts w:asciiTheme="minorHAnsi" w:hAnsiTheme="minorHAnsi" w:cstheme="minorHAnsi"/>
          <w:highlight w:val="yellow"/>
        </w:rPr>
        <w:t xml:space="preserve"> on the software interface </w:t>
      </w:r>
      <w:r w:rsidR="00F27880" w:rsidRPr="00AA7BE9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F27880" w:rsidRPr="00AA7BE9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Figure 1C</w:t>
      </w:r>
      <w:r w:rsidR="00F27880" w:rsidRPr="00AA7BE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AA7BE9">
        <w:rPr>
          <w:rFonts w:asciiTheme="minorHAnsi" w:hAnsiTheme="minorHAnsi" w:cstheme="minorHAnsi"/>
          <w:highlight w:val="yellow"/>
        </w:rPr>
        <w:t xml:space="preserve">, and </w:t>
      </w:r>
      <w:r w:rsidR="00F71E3E" w:rsidRPr="00AA7BE9">
        <w:rPr>
          <w:rFonts w:asciiTheme="minorHAnsi" w:hAnsiTheme="minorHAnsi" w:cstheme="minorHAnsi"/>
          <w:highlight w:val="yellow"/>
        </w:rPr>
        <w:t xml:space="preserve">partially </w:t>
      </w:r>
      <w:r w:rsidRPr="00AA7BE9">
        <w:rPr>
          <w:rFonts w:asciiTheme="minorHAnsi" w:hAnsiTheme="minorHAnsi" w:cstheme="minorHAnsi"/>
          <w:highlight w:val="yellow"/>
        </w:rPr>
        <w:t xml:space="preserve">or fully </w:t>
      </w:r>
      <w:r w:rsidR="00F71E3E" w:rsidRPr="00AA7BE9">
        <w:rPr>
          <w:rFonts w:asciiTheme="minorHAnsi" w:hAnsiTheme="minorHAnsi" w:cstheme="minorHAnsi"/>
          <w:highlight w:val="yellow"/>
        </w:rPr>
        <w:t xml:space="preserve">retract </w:t>
      </w:r>
      <w:r w:rsidRPr="00AA7BE9">
        <w:rPr>
          <w:rFonts w:asciiTheme="minorHAnsi" w:hAnsiTheme="minorHAnsi" w:cstheme="minorHAnsi"/>
          <w:highlight w:val="yellow"/>
        </w:rPr>
        <w:t>the stent retriever</w:t>
      </w:r>
      <w:r w:rsidR="00F71E3E" w:rsidRPr="00AA7BE9">
        <w:rPr>
          <w:rFonts w:asciiTheme="minorHAnsi" w:hAnsiTheme="minorHAnsi" w:cstheme="minorHAnsi"/>
          <w:highlight w:val="yellow"/>
        </w:rPr>
        <w:t xml:space="preserve"> device into the intermediate catheter</w:t>
      </w:r>
      <w:r w:rsidR="00F27880" w:rsidRPr="00AA7BE9">
        <w:rPr>
          <w:rFonts w:asciiTheme="minorHAnsi" w:hAnsiTheme="minorHAnsi" w:cstheme="minorHAnsi"/>
          <w:highlight w:val="yellow"/>
        </w:rPr>
        <w:t xml:space="preserve"> by pulling back on the microwire</w:t>
      </w:r>
      <w:r w:rsidR="00F71E3E" w:rsidRPr="00AA7BE9">
        <w:rPr>
          <w:rFonts w:asciiTheme="minorHAnsi" w:hAnsiTheme="minorHAnsi" w:cstheme="minorHAnsi"/>
          <w:highlight w:val="yellow"/>
        </w:rPr>
        <w:t xml:space="preserve">. </w:t>
      </w:r>
    </w:p>
    <w:p w14:paraId="2F4B18FA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07B1C4FE" w14:textId="3A6E29EC" w:rsidR="00F71E3E" w:rsidRPr="00AA7BE9" w:rsidRDefault="00D15B75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>Remove both the stent retriever and intermediate catheter</w:t>
      </w:r>
      <w:r w:rsidR="00F27880" w:rsidRPr="00AA7BE9">
        <w:rPr>
          <w:rFonts w:asciiTheme="minorHAnsi" w:hAnsiTheme="minorHAnsi" w:cstheme="minorHAnsi"/>
          <w:highlight w:val="yellow"/>
        </w:rPr>
        <w:t xml:space="preserve"> from the simulated femoral access site </w:t>
      </w:r>
      <w:r w:rsidR="00F27880" w:rsidRPr="00AA7BE9">
        <w:rPr>
          <w:rFonts w:asciiTheme="minorHAnsi" w:hAnsiTheme="minorHAnsi" w:cstheme="minorHAnsi"/>
          <w:bCs/>
          <w:highlight w:val="yellow"/>
        </w:rPr>
        <w:t>(</w:t>
      </w:r>
      <w:r w:rsidR="00F27880" w:rsidRPr="00AA7BE9">
        <w:rPr>
          <w:rFonts w:asciiTheme="minorHAnsi" w:hAnsiTheme="minorHAnsi" w:cstheme="minorHAnsi"/>
          <w:b/>
          <w:highlight w:val="yellow"/>
        </w:rPr>
        <w:t>Figure 1D</w:t>
      </w:r>
      <w:r w:rsidR="00F27880" w:rsidRPr="00AA7BE9">
        <w:rPr>
          <w:rFonts w:asciiTheme="minorHAnsi" w:hAnsiTheme="minorHAnsi" w:cstheme="minorHAnsi"/>
          <w:bCs/>
          <w:highlight w:val="yellow"/>
        </w:rPr>
        <w:t>)</w:t>
      </w:r>
      <w:r w:rsidR="00F71E3E" w:rsidRPr="00AA7BE9">
        <w:rPr>
          <w:rFonts w:asciiTheme="minorHAnsi" w:hAnsiTheme="minorHAnsi" w:cstheme="minorHAnsi"/>
          <w:highlight w:val="yellow"/>
        </w:rPr>
        <w:t>.</w:t>
      </w:r>
    </w:p>
    <w:p w14:paraId="09E2FF37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08E79D08" w14:textId="7AB0F04F" w:rsidR="00F71E3E" w:rsidRPr="00AA7BE9" w:rsidRDefault="00D15B75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Perform an </w:t>
      </w:r>
      <w:r w:rsidR="00F71E3E" w:rsidRPr="00AA7BE9">
        <w:rPr>
          <w:rFonts w:asciiTheme="minorHAnsi" w:hAnsiTheme="minorHAnsi" w:cstheme="minorHAnsi"/>
          <w:highlight w:val="yellow"/>
        </w:rPr>
        <w:t xml:space="preserve">angiogram </w:t>
      </w:r>
      <w:r w:rsidRPr="00AA7BE9">
        <w:rPr>
          <w:rFonts w:asciiTheme="minorHAnsi" w:hAnsiTheme="minorHAnsi" w:cstheme="minorHAnsi"/>
          <w:highlight w:val="yellow"/>
        </w:rPr>
        <w:t xml:space="preserve">through the guide catheter </w:t>
      </w:r>
      <w:r w:rsidR="00056C27" w:rsidRPr="00AA7BE9">
        <w:rPr>
          <w:rFonts w:asciiTheme="minorHAnsi" w:hAnsiTheme="minorHAnsi" w:cstheme="minorHAnsi"/>
          <w:highlight w:val="yellow"/>
        </w:rPr>
        <w:t xml:space="preserve">by depressing the fluoroscopy pedal </w:t>
      </w:r>
      <w:r w:rsidR="00056C27" w:rsidRPr="00AA7BE9">
        <w:rPr>
          <w:rFonts w:asciiTheme="minorHAnsi" w:hAnsiTheme="minorHAnsi" w:cstheme="minorHAnsi"/>
          <w:bCs/>
          <w:highlight w:val="yellow"/>
        </w:rPr>
        <w:t>(</w:t>
      </w:r>
      <w:r w:rsidR="00056C27" w:rsidRPr="00AA7BE9">
        <w:rPr>
          <w:rFonts w:asciiTheme="minorHAnsi" w:hAnsiTheme="minorHAnsi" w:cstheme="minorHAnsi"/>
          <w:b/>
          <w:highlight w:val="yellow"/>
        </w:rPr>
        <w:t>Figure 1H</w:t>
      </w:r>
      <w:r w:rsidR="00056C27" w:rsidRPr="00AA7BE9">
        <w:rPr>
          <w:rFonts w:asciiTheme="minorHAnsi" w:hAnsiTheme="minorHAnsi" w:cstheme="minorHAnsi"/>
          <w:bCs/>
          <w:highlight w:val="yellow"/>
        </w:rPr>
        <w:t xml:space="preserve">) </w:t>
      </w:r>
      <w:r w:rsidR="00056C27" w:rsidRPr="00AA7BE9">
        <w:rPr>
          <w:rFonts w:asciiTheme="minorHAnsi" w:hAnsiTheme="minorHAnsi" w:cstheme="minorHAnsi"/>
          <w:highlight w:val="yellow"/>
        </w:rPr>
        <w:t xml:space="preserve">while injecting contrast with the syringe </w:t>
      </w:r>
      <w:r w:rsidR="00F71E3E" w:rsidRPr="00AA7BE9">
        <w:rPr>
          <w:rFonts w:asciiTheme="minorHAnsi" w:hAnsiTheme="minorHAnsi" w:cstheme="minorHAnsi"/>
          <w:highlight w:val="yellow"/>
        </w:rPr>
        <w:t xml:space="preserve">to ensure </w:t>
      </w:r>
      <w:r w:rsidRPr="00AA7BE9">
        <w:rPr>
          <w:rFonts w:asciiTheme="minorHAnsi" w:hAnsiTheme="minorHAnsi" w:cstheme="minorHAnsi"/>
          <w:highlight w:val="yellow"/>
        </w:rPr>
        <w:t>removal of the occlusio</w:t>
      </w:r>
      <w:r w:rsidR="00056C27" w:rsidRPr="00AA7BE9">
        <w:rPr>
          <w:rFonts w:asciiTheme="minorHAnsi" w:hAnsiTheme="minorHAnsi" w:cstheme="minorHAnsi"/>
          <w:highlight w:val="yellow"/>
        </w:rPr>
        <w:t xml:space="preserve">n. </w:t>
      </w:r>
    </w:p>
    <w:p w14:paraId="261A3544" w14:textId="77777777" w:rsidR="00A069D1" w:rsidRPr="00AA7BE9" w:rsidRDefault="00A069D1" w:rsidP="00A069D1">
      <w:pPr>
        <w:rPr>
          <w:rFonts w:asciiTheme="minorHAnsi" w:hAnsiTheme="minorHAnsi" w:cstheme="minorHAnsi"/>
          <w:highlight w:val="yellow"/>
        </w:rPr>
      </w:pPr>
    </w:p>
    <w:p w14:paraId="4D6C77F7" w14:textId="143C4CDC" w:rsidR="00C63C3A" w:rsidRPr="00AA7BE9" w:rsidRDefault="00056C27" w:rsidP="00A069D1">
      <w:pPr>
        <w:numPr>
          <w:ilvl w:val="1"/>
          <w:numId w:val="15"/>
        </w:numPr>
        <w:rPr>
          <w:rFonts w:asciiTheme="minorHAnsi" w:hAnsiTheme="minorHAnsi" w:cstheme="minorHAnsi"/>
          <w:highlight w:val="yellow"/>
        </w:rPr>
      </w:pPr>
      <w:r w:rsidRPr="00AA7BE9">
        <w:rPr>
          <w:rFonts w:asciiTheme="minorHAnsi" w:hAnsiTheme="minorHAnsi" w:cstheme="minorHAnsi"/>
          <w:highlight w:val="yellow"/>
        </w:rPr>
        <w:t xml:space="preserve">Remove the microcatheter and guide catheter from the simulation sheath site </w:t>
      </w:r>
      <w:r w:rsidRPr="00AA7BE9">
        <w:rPr>
          <w:rFonts w:asciiTheme="minorHAnsi" w:hAnsiTheme="minorHAnsi" w:cstheme="minorHAnsi"/>
          <w:bCs/>
          <w:highlight w:val="yellow"/>
        </w:rPr>
        <w:t>(</w:t>
      </w:r>
      <w:r w:rsidRPr="00AA7BE9">
        <w:rPr>
          <w:rFonts w:asciiTheme="minorHAnsi" w:hAnsiTheme="minorHAnsi" w:cstheme="minorHAnsi"/>
          <w:b/>
          <w:highlight w:val="yellow"/>
        </w:rPr>
        <w:t>Figure 1D</w:t>
      </w:r>
      <w:r w:rsidRPr="00AA7BE9">
        <w:rPr>
          <w:rFonts w:asciiTheme="minorHAnsi" w:hAnsiTheme="minorHAnsi" w:cstheme="minorHAnsi"/>
          <w:bCs/>
          <w:highlight w:val="yellow"/>
        </w:rPr>
        <w:t>)</w:t>
      </w:r>
      <w:r w:rsidR="00C63C3A" w:rsidRPr="00AA7BE9">
        <w:rPr>
          <w:rFonts w:asciiTheme="minorHAnsi" w:hAnsiTheme="minorHAnsi" w:cstheme="minorHAnsi"/>
          <w:highlight w:val="yellow"/>
        </w:rPr>
        <w:t>. Simulated closure of the femoral arteriotomy site is not performed.</w:t>
      </w:r>
      <w:bookmarkEnd w:id="0"/>
      <w:r w:rsidR="00C63C3A" w:rsidRPr="00AA7BE9">
        <w:rPr>
          <w:rFonts w:asciiTheme="minorHAnsi" w:hAnsiTheme="minorHAnsi" w:cstheme="minorHAnsi"/>
          <w:highlight w:val="yellow"/>
        </w:rPr>
        <w:t xml:space="preserve"> </w:t>
      </w:r>
      <w:bookmarkEnd w:id="1"/>
    </w:p>
    <w:p w14:paraId="4F5B3293" w14:textId="11997A24" w:rsidR="00A069D1" w:rsidRPr="00A069D1" w:rsidRDefault="00A069D1" w:rsidP="00A069D1">
      <w:pPr>
        <w:rPr>
          <w:rFonts w:asciiTheme="minorHAnsi" w:hAnsiTheme="minorHAnsi" w:cstheme="minorHAnsi"/>
        </w:rPr>
      </w:pPr>
    </w:p>
    <w:p w14:paraId="3EB5A03E" w14:textId="3F9708D0" w:rsidR="0051419F" w:rsidRPr="00A069D1" w:rsidRDefault="0051419F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</w:rPr>
        <w:lastRenderedPageBreak/>
        <w:t xml:space="preserve">REPRESENTATIVE RESULTS: </w:t>
      </w:r>
    </w:p>
    <w:p w14:paraId="0A656FB8" w14:textId="107B3AE1" w:rsidR="00154AD3" w:rsidRPr="00A069D1" w:rsidRDefault="001E477E" w:rsidP="00A069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>T</w:t>
      </w:r>
      <w:r w:rsidR="00FF7B0D" w:rsidRPr="00A069D1">
        <w:rPr>
          <w:rFonts w:asciiTheme="minorHAnsi" w:hAnsiTheme="minorHAnsi" w:cstheme="minorHAnsi"/>
          <w:color w:val="auto"/>
        </w:rPr>
        <w:t xml:space="preserve">he </w:t>
      </w:r>
      <w:r w:rsidR="009C6D16" w:rsidRPr="00A069D1">
        <w:rPr>
          <w:rFonts w:asciiTheme="minorHAnsi" w:hAnsiTheme="minorHAnsi" w:cstheme="minorHAnsi"/>
        </w:rPr>
        <w:t xml:space="preserve">ANGIO </w:t>
      </w:r>
      <w:r w:rsidR="00CA023D" w:rsidRPr="00A069D1">
        <w:rPr>
          <w:rFonts w:asciiTheme="minorHAnsi" w:hAnsiTheme="minorHAnsi" w:cstheme="minorHAnsi"/>
        </w:rPr>
        <w:t>M</w:t>
      </w:r>
      <w:r w:rsidR="00F63010" w:rsidRPr="00A069D1">
        <w:rPr>
          <w:rFonts w:asciiTheme="minorHAnsi" w:hAnsiTheme="minorHAnsi" w:cstheme="minorHAnsi"/>
        </w:rPr>
        <w:t>entor</w:t>
      </w:r>
      <w:r w:rsidR="009C6D16" w:rsidRPr="00A069D1">
        <w:rPr>
          <w:rFonts w:asciiTheme="minorHAnsi" w:hAnsiTheme="minorHAnsi" w:cstheme="minorHAnsi"/>
        </w:rPr>
        <w:t xml:space="preserve"> simulator </w:t>
      </w:r>
      <w:r w:rsidR="005130F2">
        <w:rPr>
          <w:rFonts w:asciiTheme="minorHAnsi" w:hAnsiTheme="minorHAnsi" w:cstheme="minorHAnsi"/>
        </w:rPr>
        <w:t>was previously</w:t>
      </w:r>
      <w:r w:rsidR="00AC4A44">
        <w:rPr>
          <w:rFonts w:asciiTheme="minorHAnsi" w:hAnsiTheme="minorHAnsi" w:cstheme="minorHAnsi"/>
        </w:rPr>
        <w:t xml:space="preserve"> shown to improve the</w:t>
      </w:r>
      <w:r w:rsidR="00AC4A44" w:rsidRPr="00A069D1">
        <w:rPr>
          <w:rFonts w:asciiTheme="minorHAnsi" w:hAnsiTheme="minorHAnsi" w:cstheme="minorHAnsi"/>
        </w:rPr>
        <w:t xml:space="preserve"> </w:t>
      </w:r>
      <w:r w:rsidR="00A26BF5">
        <w:rPr>
          <w:rFonts w:asciiTheme="minorHAnsi" w:hAnsiTheme="minorHAnsi" w:cstheme="minorHAnsi"/>
        </w:rPr>
        <w:t>skills</w:t>
      </w:r>
      <w:r w:rsidR="00A26BF5" w:rsidRPr="00A069D1">
        <w:rPr>
          <w:rFonts w:asciiTheme="minorHAnsi" w:hAnsiTheme="minorHAnsi" w:cstheme="minorHAnsi"/>
        </w:rPr>
        <w:t xml:space="preserve"> </w:t>
      </w:r>
      <w:r w:rsidR="00AC4A44">
        <w:rPr>
          <w:rFonts w:asciiTheme="minorHAnsi" w:hAnsiTheme="minorHAnsi" w:cstheme="minorHAnsi"/>
        </w:rPr>
        <w:t xml:space="preserve">of </w:t>
      </w:r>
      <w:r w:rsidR="00AC4A44" w:rsidRPr="00A069D1">
        <w:rPr>
          <w:rFonts w:asciiTheme="minorHAnsi" w:hAnsiTheme="minorHAnsi" w:cstheme="minorHAnsi"/>
        </w:rPr>
        <w:t xml:space="preserve">surgical trainees with varying </w:t>
      </w:r>
      <w:proofErr w:type="spellStart"/>
      <w:r w:rsidR="00AC4A44" w:rsidRPr="00A069D1">
        <w:rPr>
          <w:rFonts w:asciiTheme="minorHAnsi" w:hAnsiTheme="minorHAnsi" w:cstheme="minorHAnsi"/>
        </w:rPr>
        <w:t>neuroendovascular</w:t>
      </w:r>
      <w:proofErr w:type="spellEnd"/>
      <w:r w:rsidR="00AC4A44" w:rsidRPr="00A069D1">
        <w:rPr>
          <w:rFonts w:asciiTheme="minorHAnsi" w:hAnsiTheme="minorHAnsi" w:cstheme="minorHAnsi"/>
        </w:rPr>
        <w:t xml:space="preserve"> experience </w:t>
      </w:r>
      <w:r w:rsidR="00AC4A44">
        <w:rPr>
          <w:rFonts w:asciiTheme="minorHAnsi" w:hAnsiTheme="minorHAnsi" w:cstheme="minorHAnsi"/>
        </w:rPr>
        <w:t>when performing</w:t>
      </w:r>
      <w:r w:rsidR="00AC4A44" w:rsidRPr="00A069D1">
        <w:rPr>
          <w:rFonts w:asciiTheme="minorHAnsi" w:hAnsiTheme="minorHAnsi" w:cstheme="minorHAnsi"/>
        </w:rPr>
        <w:t xml:space="preserve"> </w:t>
      </w:r>
      <w:r w:rsidR="009C6D16" w:rsidRPr="00A069D1">
        <w:rPr>
          <w:rFonts w:asciiTheme="minorHAnsi" w:hAnsiTheme="minorHAnsi" w:cstheme="minorHAnsi"/>
        </w:rPr>
        <w:t xml:space="preserve">simulated diagnostic angiograms, </w:t>
      </w:r>
      <w:r w:rsidR="008A65B0" w:rsidRPr="00A069D1">
        <w:rPr>
          <w:rFonts w:asciiTheme="minorHAnsi" w:hAnsiTheme="minorHAnsi" w:cstheme="minorHAnsi"/>
        </w:rPr>
        <w:t>thrombectomies</w:t>
      </w:r>
      <w:r w:rsidR="009C6D16" w:rsidRPr="00A069D1">
        <w:rPr>
          <w:rFonts w:asciiTheme="minorHAnsi" w:hAnsiTheme="minorHAnsi" w:cstheme="minorHAnsi"/>
        </w:rPr>
        <w:t xml:space="preserve">, and ruptured aneurysm coil </w:t>
      </w:r>
      <w:proofErr w:type="spellStart"/>
      <w:r w:rsidR="009C6D16" w:rsidRPr="00A069D1">
        <w:rPr>
          <w:rFonts w:asciiTheme="minorHAnsi" w:hAnsiTheme="minorHAnsi" w:cstheme="minorHAnsi"/>
        </w:rPr>
        <w:t>embolizations</w:t>
      </w:r>
      <w:proofErr w:type="spellEnd"/>
      <w:r w:rsidR="009C6D16" w:rsidRPr="00A069D1">
        <w:rPr>
          <w:rFonts w:asciiTheme="minorHAnsi" w:hAnsiTheme="minorHAnsi" w:cstheme="minorHAnsi"/>
        </w:rPr>
        <w:t xml:space="preserve"> </w:t>
      </w:r>
      <w:r w:rsidR="00AC4A44">
        <w:rPr>
          <w:rFonts w:asciiTheme="minorHAnsi" w:hAnsiTheme="minorHAnsi" w:cstheme="minorHAnsi"/>
          <w:color w:val="auto"/>
        </w:rPr>
        <w:t>in an academic setting</w:t>
      </w:r>
      <w:r w:rsidR="004C4813" w:rsidRPr="00A069D1">
        <w:rPr>
          <w:rFonts w:asciiTheme="minorHAnsi" w:hAnsiTheme="minorHAnsi" w:cstheme="minorHAnsi"/>
        </w:rPr>
        <w:fldChar w:fldCharType="begin"/>
      </w:r>
      <w:r w:rsidR="004C4813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4C4813" w:rsidRPr="00A069D1">
        <w:rPr>
          <w:rFonts w:asciiTheme="minorHAnsi" w:hAnsiTheme="minorHAnsi" w:cstheme="minorHAnsi"/>
        </w:rPr>
        <w:fldChar w:fldCharType="separate"/>
      </w:r>
      <w:r w:rsidR="004C4813" w:rsidRPr="00A069D1">
        <w:rPr>
          <w:rFonts w:asciiTheme="minorHAnsi" w:hAnsiTheme="minorHAnsi" w:cstheme="minorHAnsi"/>
          <w:noProof/>
          <w:vertAlign w:val="superscript"/>
        </w:rPr>
        <w:t>2</w:t>
      </w:r>
      <w:r w:rsidR="004C4813" w:rsidRPr="00A069D1">
        <w:rPr>
          <w:rFonts w:asciiTheme="minorHAnsi" w:hAnsiTheme="minorHAnsi" w:cstheme="minorHAnsi"/>
        </w:rPr>
        <w:fldChar w:fldCharType="end"/>
      </w:r>
      <w:r w:rsidR="00A26BF5">
        <w:rPr>
          <w:rFonts w:asciiTheme="minorHAnsi" w:hAnsiTheme="minorHAnsi" w:cstheme="minorHAnsi"/>
        </w:rPr>
        <w:t>.</w:t>
      </w:r>
      <w:r w:rsidR="00E50797" w:rsidRPr="00A069D1">
        <w:rPr>
          <w:rFonts w:asciiTheme="minorHAnsi" w:hAnsiTheme="minorHAnsi" w:cstheme="minorHAnsi"/>
        </w:rPr>
        <w:t xml:space="preserve"> In this study, </w:t>
      </w:r>
      <w:r w:rsidR="009C6D16" w:rsidRPr="00A069D1">
        <w:rPr>
          <w:rFonts w:asciiTheme="minorHAnsi" w:hAnsiTheme="minorHAnsi" w:cstheme="minorHAnsi"/>
        </w:rPr>
        <w:t xml:space="preserve">performance metrics </w:t>
      </w:r>
      <w:r w:rsidR="00142036" w:rsidRPr="00A069D1">
        <w:rPr>
          <w:rFonts w:asciiTheme="minorHAnsi" w:hAnsiTheme="minorHAnsi" w:cstheme="minorHAnsi"/>
        </w:rPr>
        <w:t>for</w:t>
      </w:r>
      <w:r w:rsidR="00BE7CFC" w:rsidRPr="00A069D1">
        <w:rPr>
          <w:rFonts w:asciiTheme="minorHAnsi" w:hAnsiTheme="minorHAnsi" w:cstheme="minorHAnsi"/>
        </w:rPr>
        <w:t xml:space="preserve"> the </w:t>
      </w:r>
      <w:proofErr w:type="gramStart"/>
      <w:r w:rsidR="00BE7CFC" w:rsidRPr="00A069D1">
        <w:rPr>
          <w:rFonts w:asciiTheme="minorHAnsi" w:hAnsiTheme="minorHAnsi" w:cstheme="minorHAnsi"/>
        </w:rPr>
        <w:t>aforementioned procedures</w:t>
      </w:r>
      <w:proofErr w:type="gramEnd"/>
      <w:r w:rsidR="00BE7CFC" w:rsidRPr="00A069D1">
        <w:rPr>
          <w:rFonts w:asciiTheme="minorHAnsi" w:hAnsiTheme="minorHAnsi" w:cstheme="minorHAnsi"/>
        </w:rPr>
        <w:t xml:space="preserve"> </w:t>
      </w:r>
      <w:r w:rsidR="003D1B26">
        <w:rPr>
          <w:rFonts w:asciiTheme="minorHAnsi" w:hAnsiTheme="minorHAnsi" w:cstheme="minorHAnsi"/>
        </w:rPr>
        <w:t xml:space="preserve">were </w:t>
      </w:r>
      <w:r w:rsidR="003D1B26" w:rsidRPr="00A069D1">
        <w:rPr>
          <w:rFonts w:asciiTheme="minorHAnsi" w:hAnsiTheme="minorHAnsi" w:cstheme="minorHAnsi"/>
        </w:rPr>
        <w:t xml:space="preserve">established </w:t>
      </w:r>
      <w:r w:rsidR="00BE7CFC" w:rsidRPr="00A069D1">
        <w:rPr>
          <w:rFonts w:asciiTheme="minorHAnsi" w:hAnsiTheme="minorHAnsi" w:cstheme="minorHAnsi"/>
        </w:rPr>
        <w:t xml:space="preserve">over the course of 30 days </w:t>
      </w:r>
      <w:r w:rsidR="00142036" w:rsidRPr="00A069D1">
        <w:rPr>
          <w:rFonts w:asciiTheme="minorHAnsi" w:hAnsiTheme="minorHAnsi" w:cstheme="minorHAnsi"/>
        </w:rPr>
        <w:t>in</w:t>
      </w:r>
      <w:r w:rsidR="00BE7CFC" w:rsidRPr="00A069D1">
        <w:rPr>
          <w:rFonts w:asciiTheme="minorHAnsi" w:hAnsiTheme="minorHAnsi" w:cstheme="minorHAnsi"/>
        </w:rPr>
        <w:t xml:space="preserve"> </w:t>
      </w:r>
      <w:r w:rsidR="00684C09" w:rsidRPr="00A069D1">
        <w:rPr>
          <w:rFonts w:asciiTheme="minorHAnsi" w:hAnsiTheme="minorHAnsi" w:cstheme="minorHAnsi"/>
        </w:rPr>
        <w:t>one medical student, one neurosurgery resident, two diagnostic neuroradiology fellows, and one endovascular neurosurgery</w:t>
      </w:r>
      <w:r w:rsidR="00142036" w:rsidRPr="00A069D1">
        <w:rPr>
          <w:rFonts w:asciiTheme="minorHAnsi" w:hAnsiTheme="minorHAnsi" w:cstheme="minorHAnsi"/>
        </w:rPr>
        <w:t xml:space="preserve"> </w:t>
      </w:r>
      <w:r w:rsidR="00684C09" w:rsidRPr="00A069D1">
        <w:rPr>
          <w:rFonts w:asciiTheme="minorHAnsi" w:hAnsiTheme="minorHAnsi" w:cstheme="minorHAnsi"/>
        </w:rPr>
        <w:t>fellow.</w:t>
      </w:r>
      <w:r w:rsidR="00CB7BC2" w:rsidRPr="00A069D1">
        <w:rPr>
          <w:rFonts w:asciiTheme="minorHAnsi" w:hAnsiTheme="minorHAnsi" w:cstheme="minorHAnsi"/>
        </w:rPr>
        <w:t xml:space="preserve"> </w:t>
      </w:r>
      <w:r w:rsidR="00142036" w:rsidRPr="00A069D1">
        <w:rPr>
          <w:rFonts w:asciiTheme="minorHAnsi" w:hAnsiTheme="minorHAnsi" w:cstheme="minorHAnsi"/>
        </w:rPr>
        <w:t xml:space="preserve">After 120 minutes of didactic instruction and a single viewing of each procedure, the trainees performed </w:t>
      </w:r>
      <w:r w:rsidR="00175901" w:rsidRPr="00A069D1">
        <w:rPr>
          <w:rFonts w:asciiTheme="minorHAnsi" w:hAnsiTheme="minorHAnsi" w:cstheme="minorHAnsi"/>
        </w:rPr>
        <w:t>10</w:t>
      </w:r>
      <w:r w:rsidR="00142036" w:rsidRPr="00A069D1">
        <w:rPr>
          <w:rFonts w:asciiTheme="minorHAnsi" w:hAnsiTheme="minorHAnsi" w:cstheme="minorHAnsi"/>
        </w:rPr>
        <w:t xml:space="preserve"> sessions of each procedure</w:t>
      </w:r>
      <w:r w:rsidR="00FF7B0D" w:rsidRPr="00A069D1">
        <w:rPr>
          <w:rFonts w:asciiTheme="minorHAnsi" w:hAnsiTheme="minorHAnsi" w:cstheme="minorHAnsi"/>
        </w:rPr>
        <w:t xml:space="preserve"> (</w:t>
      </w:r>
      <w:r w:rsidR="00A26BF5">
        <w:rPr>
          <w:rFonts w:asciiTheme="minorHAnsi" w:hAnsiTheme="minorHAnsi" w:cstheme="minorHAnsi"/>
        </w:rPr>
        <w:t xml:space="preserve">i.e., </w:t>
      </w:r>
      <w:r w:rsidR="00FF7B0D" w:rsidRPr="00A069D1">
        <w:rPr>
          <w:rFonts w:asciiTheme="minorHAnsi" w:hAnsiTheme="minorHAnsi" w:cstheme="minorHAnsi"/>
        </w:rPr>
        <w:t>30 total)</w:t>
      </w:r>
      <w:r w:rsidR="00142036" w:rsidRPr="00A069D1">
        <w:rPr>
          <w:rFonts w:asciiTheme="minorHAnsi" w:hAnsiTheme="minorHAnsi" w:cstheme="minorHAnsi"/>
        </w:rPr>
        <w:t xml:space="preserve">. </w:t>
      </w:r>
      <w:bookmarkStart w:id="2" w:name="_Hlk27940191"/>
      <w:r w:rsidR="00FF7B0D" w:rsidRPr="00A069D1">
        <w:rPr>
          <w:rFonts w:asciiTheme="minorHAnsi" w:hAnsiTheme="minorHAnsi" w:cstheme="minorHAnsi"/>
        </w:rPr>
        <w:t xml:space="preserve">Procedural evaluations were performed by an experienced </w:t>
      </w:r>
      <w:proofErr w:type="spellStart"/>
      <w:r w:rsidR="00FF7B0D" w:rsidRPr="00A069D1">
        <w:rPr>
          <w:rFonts w:asciiTheme="minorHAnsi" w:hAnsiTheme="minorHAnsi" w:cstheme="minorHAnsi"/>
        </w:rPr>
        <w:t>neurointerventional</w:t>
      </w:r>
      <w:proofErr w:type="spellEnd"/>
      <w:r w:rsidR="00FF7B0D" w:rsidRPr="00A069D1">
        <w:rPr>
          <w:rFonts w:asciiTheme="minorHAnsi" w:hAnsiTheme="minorHAnsi" w:cstheme="minorHAnsi"/>
        </w:rPr>
        <w:t xml:space="preserve"> attending based on </w:t>
      </w:r>
      <w:bookmarkEnd w:id="2"/>
      <w:r w:rsidR="00CB7BC2" w:rsidRPr="00A069D1">
        <w:rPr>
          <w:rFonts w:asciiTheme="minorHAnsi" w:hAnsiTheme="minorHAnsi" w:cstheme="minorHAnsi"/>
        </w:rPr>
        <w:t>total procedur</w:t>
      </w:r>
      <w:r w:rsidR="00FF7B0D" w:rsidRPr="00A069D1">
        <w:rPr>
          <w:rFonts w:asciiTheme="minorHAnsi" w:hAnsiTheme="minorHAnsi" w:cstheme="minorHAnsi"/>
        </w:rPr>
        <w:t>al</w:t>
      </w:r>
      <w:r w:rsidR="00CB7BC2" w:rsidRPr="00A069D1">
        <w:rPr>
          <w:rFonts w:asciiTheme="minorHAnsi" w:hAnsiTheme="minorHAnsi" w:cstheme="minorHAnsi"/>
        </w:rPr>
        <w:t xml:space="preserve"> time, fluoroscopy time, contrast dose, </w:t>
      </w:r>
      <w:r w:rsidR="00FF7B0D" w:rsidRPr="00A069D1">
        <w:rPr>
          <w:rFonts w:asciiTheme="minorHAnsi" w:hAnsiTheme="minorHAnsi" w:cstheme="minorHAnsi"/>
        </w:rPr>
        <w:t>frequency of technically unsafe events (</w:t>
      </w:r>
      <w:r w:rsidR="003D1B26">
        <w:rPr>
          <w:rFonts w:asciiTheme="minorHAnsi" w:hAnsiTheme="minorHAnsi" w:cstheme="minorHAnsi"/>
        </w:rPr>
        <w:t xml:space="preserve">e.g., </w:t>
      </w:r>
      <w:r w:rsidR="00154AD3" w:rsidRPr="00A069D1">
        <w:rPr>
          <w:rFonts w:asciiTheme="minorHAnsi" w:hAnsiTheme="minorHAnsi" w:cstheme="minorHAnsi"/>
        </w:rPr>
        <w:t xml:space="preserve">movements with </w:t>
      </w:r>
      <w:r w:rsidR="00FF7B0D" w:rsidRPr="00A069D1">
        <w:rPr>
          <w:rFonts w:asciiTheme="minorHAnsi" w:hAnsiTheme="minorHAnsi" w:cstheme="minorHAnsi"/>
        </w:rPr>
        <w:t>insufficient leading wire, rapid forward/</w:t>
      </w:r>
      <w:r w:rsidR="00154AD3" w:rsidRPr="00A069D1">
        <w:rPr>
          <w:rFonts w:asciiTheme="minorHAnsi" w:hAnsiTheme="minorHAnsi" w:cstheme="minorHAnsi"/>
        </w:rPr>
        <w:t>non-visualized</w:t>
      </w:r>
      <w:r w:rsidR="00FF7B0D" w:rsidRPr="00A069D1">
        <w:rPr>
          <w:rFonts w:asciiTheme="minorHAnsi" w:hAnsiTheme="minorHAnsi" w:cstheme="minorHAnsi"/>
        </w:rPr>
        <w:t xml:space="preserve"> device movement</w:t>
      </w:r>
      <w:r w:rsidR="00154AD3" w:rsidRPr="00A069D1">
        <w:rPr>
          <w:rFonts w:asciiTheme="minorHAnsi" w:hAnsiTheme="minorHAnsi" w:cstheme="minorHAnsi"/>
        </w:rPr>
        <w:t>s</w:t>
      </w:r>
      <w:r w:rsidR="00FF7B0D" w:rsidRPr="00A069D1">
        <w:rPr>
          <w:rFonts w:asciiTheme="minorHAnsi" w:hAnsiTheme="minorHAnsi" w:cstheme="minorHAnsi"/>
        </w:rPr>
        <w:t xml:space="preserve">, accidental </w:t>
      </w:r>
      <w:r w:rsidR="00154AD3" w:rsidRPr="00A069D1">
        <w:rPr>
          <w:rFonts w:asciiTheme="minorHAnsi" w:hAnsiTheme="minorHAnsi" w:cstheme="minorHAnsi"/>
        </w:rPr>
        <w:t xml:space="preserve">vessel </w:t>
      </w:r>
      <w:r w:rsidR="00FF7B0D" w:rsidRPr="00A069D1">
        <w:rPr>
          <w:rFonts w:asciiTheme="minorHAnsi" w:hAnsiTheme="minorHAnsi" w:cstheme="minorHAnsi"/>
        </w:rPr>
        <w:t>catheterization</w:t>
      </w:r>
      <w:r w:rsidR="00154AD3" w:rsidRPr="00A069D1">
        <w:rPr>
          <w:rFonts w:asciiTheme="minorHAnsi" w:hAnsiTheme="minorHAnsi" w:cstheme="minorHAnsi"/>
        </w:rPr>
        <w:t>s</w:t>
      </w:r>
      <w:r w:rsidR="00FF7B0D" w:rsidRPr="00A069D1">
        <w:rPr>
          <w:rFonts w:asciiTheme="minorHAnsi" w:hAnsiTheme="minorHAnsi" w:cstheme="minorHAnsi"/>
        </w:rPr>
        <w:t>, coil deployment</w:t>
      </w:r>
      <w:r w:rsidR="00154AD3" w:rsidRPr="00A069D1">
        <w:rPr>
          <w:rFonts w:asciiTheme="minorHAnsi" w:hAnsiTheme="minorHAnsi" w:cstheme="minorHAnsi"/>
        </w:rPr>
        <w:t>s outside of the aneurysm</w:t>
      </w:r>
      <w:r w:rsidR="00FF7B0D" w:rsidRPr="00A069D1">
        <w:rPr>
          <w:rFonts w:asciiTheme="minorHAnsi" w:hAnsiTheme="minorHAnsi" w:cstheme="minorHAnsi"/>
        </w:rPr>
        <w:t>, and number of intraprocedural ruptures</w:t>
      </w:r>
      <w:r w:rsidR="00154AD3" w:rsidRPr="00A069D1">
        <w:rPr>
          <w:rFonts w:asciiTheme="minorHAnsi" w:hAnsiTheme="minorHAnsi" w:cstheme="minorHAnsi"/>
        </w:rPr>
        <w:t>)</w:t>
      </w:r>
      <w:r w:rsidR="00FF7B0D" w:rsidRPr="00A069D1">
        <w:rPr>
          <w:rFonts w:asciiTheme="minorHAnsi" w:hAnsiTheme="minorHAnsi" w:cstheme="minorHAnsi"/>
        </w:rPr>
        <w:t xml:space="preserve">, </w:t>
      </w:r>
      <w:r w:rsidR="00CB7BC2" w:rsidRPr="00A069D1">
        <w:rPr>
          <w:rFonts w:asciiTheme="minorHAnsi" w:hAnsiTheme="minorHAnsi" w:cstheme="minorHAnsi"/>
        </w:rPr>
        <w:t>packing densities, number of coils used, and number of stent</w:t>
      </w:r>
      <w:r w:rsidR="005130F2">
        <w:rPr>
          <w:rFonts w:asciiTheme="minorHAnsi" w:hAnsiTheme="minorHAnsi" w:cstheme="minorHAnsi"/>
        </w:rPr>
        <w:t xml:space="preserve"> </w:t>
      </w:r>
      <w:r w:rsidR="00CB7BC2" w:rsidRPr="00A069D1">
        <w:rPr>
          <w:rFonts w:asciiTheme="minorHAnsi" w:hAnsiTheme="minorHAnsi" w:cstheme="minorHAnsi"/>
        </w:rPr>
        <w:t xml:space="preserve">retriever passes attempted. </w:t>
      </w:r>
    </w:p>
    <w:p w14:paraId="51090CB6" w14:textId="77777777" w:rsidR="00154AD3" w:rsidRPr="00A069D1" w:rsidRDefault="00154AD3" w:rsidP="00A069D1">
      <w:pPr>
        <w:rPr>
          <w:rFonts w:asciiTheme="minorHAnsi" w:hAnsiTheme="minorHAnsi" w:cstheme="minorHAnsi"/>
        </w:rPr>
      </w:pPr>
    </w:p>
    <w:p w14:paraId="58D1306E" w14:textId="188A2AF6" w:rsidR="0051419F" w:rsidRPr="00A069D1" w:rsidRDefault="00154AD3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</w:rPr>
        <w:t xml:space="preserve">Based on analysis of variance (ANOVA) and Tukey’s Honest Significant Difference (HSD) testing, </w:t>
      </w:r>
      <w:r w:rsidR="00142036" w:rsidRPr="00A069D1">
        <w:rPr>
          <w:rFonts w:asciiTheme="minorHAnsi" w:hAnsiTheme="minorHAnsi" w:cstheme="minorHAnsi"/>
        </w:rPr>
        <w:t xml:space="preserve">statistically significant improvements </w:t>
      </w:r>
      <w:r w:rsidRPr="00A069D1">
        <w:rPr>
          <w:rFonts w:asciiTheme="minorHAnsi" w:hAnsiTheme="minorHAnsi" w:cstheme="minorHAnsi"/>
        </w:rPr>
        <w:t xml:space="preserve">were seen among all participants </w:t>
      </w:r>
      <w:r w:rsidR="00142036" w:rsidRPr="00A069D1">
        <w:rPr>
          <w:rFonts w:asciiTheme="minorHAnsi" w:hAnsiTheme="minorHAnsi" w:cstheme="minorHAnsi"/>
        </w:rPr>
        <w:t xml:space="preserve">in </w:t>
      </w:r>
      <w:r w:rsidR="00F72C7B" w:rsidRPr="00A069D1">
        <w:rPr>
          <w:rFonts w:asciiTheme="minorHAnsi" w:hAnsiTheme="minorHAnsi" w:cstheme="minorHAnsi"/>
        </w:rPr>
        <w:t xml:space="preserve">specific </w:t>
      </w:r>
      <w:r w:rsidR="00142036" w:rsidRPr="00A069D1">
        <w:rPr>
          <w:rFonts w:asciiTheme="minorHAnsi" w:hAnsiTheme="minorHAnsi" w:cstheme="minorHAnsi"/>
        </w:rPr>
        <w:t>performance</w:t>
      </w:r>
      <w:r w:rsidR="00F72C7B" w:rsidRPr="00A069D1">
        <w:rPr>
          <w:rFonts w:asciiTheme="minorHAnsi" w:hAnsiTheme="minorHAnsi" w:cstheme="minorHAnsi"/>
        </w:rPr>
        <w:t xml:space="preserve"> metrics</w:t>
      </w:r>
      <w:r w:rsidR="003D1B26" w:rsidRPr="003D1B26">
        <w:rPr>
          <w:rFonts w:asciiTheme="minorHAnsi" w:hAnsiTheme="minorHAnsi" w:cstheme="minorHAnsi"/>
        </w:rPr>
        <w:t xml:space="preserve"> </w:t>
      </w:r>
      <w:r w:rsidR="003D1B26" w:rsidRPr="00A069D1">
        <w:rPr>
          <w:rFonts w:asciiTheme="minorHAnsi" w:hAnsiTheme="minorHAnsi" w:cstheme="minorHAnsi"/>
        </w:rPr>
        <w:t>for all three procedures</w:t>
      </w:r>
      <w:r w:rsidR="003D1B26">
        <w:rPr>
          <w:rFonts w:asciiTheme="minorHAnsi" w:hAnsiTheme="minorHAnsi" w:cstheme="minorHAnsi"/>
        </w:rPr>
        <w:t>,</w:t>
      </w:r>
      <w:r w:rsidRPr="00A069D1">
        <w:rPr>
          <w:rFonts w:asciiTheme="minorHAnsi" w:hAnsiTheme="minorHAnsi" w:cstheme="minorHAnsi"/>
        </w:rPr>
        <w:t xml:space="preserve"> </w:t>
      </w:r>
      <w:r w:rsidR="003D1B26">
        <w:rPr>
          <w:rFonts w:asciiTheme="minorHAnsi" w:hAnsiTheme="minorHAnsi" w:cstheme="minorHAnsi"/>
        </w:rPr>
        <w:t>including</w:t>
      </w:r>
      <w:r w:rsidRPr="00A069D1">
        <w:rPr>
          <w:rFonts w:asciiTheme="minorHAnsi" w:hAnsiTheme="minorHAnsi" w:cstheme="minorHAnsi"/>
        </w:rPr>
        <w:t xml:space="preserve"> contrast utilization, fluoroscopy time, and total procedural time</w:t>
      </w:r>
      <w:r w:rsidR="005130F2">
        <w:rPr>
          <w:rFonts w:asciiTheme="minorHAnsi" w:hAnsiTheme="minorHAnsi" w:cstheme="minorHAnsi"/>
        </w:rPr>
        <w:t xml:space="preserve"> </w:t>
      </w:r>
      <w:r w:rsidR="00F72C7B" w:rsidRPr="00A069D1">
        <w:rPr>
          <w:rFonts w:asciiTheme="minorHAnsi" w:hAnsiTheme="minorHAnsi" w:cstheme="minorHAnsi"/>
        </w:rPr>
        <w:t>(</w:t>
      </w:r>
      <w:r w:rsidR="00F72C7B" w:rsidRPr="00A069D1">
        <w:rPr>
          <w:rFonts w:asciiTheme="minorHAnsi" w:hAnsiTheme="minorHAnsi" w:cstheme="minorHAnsi"/>
          <w:b/>
        </w:rPr>
        <w:t>Figure 2</w:t>
      </w:r>
      <w:r w:rsidR="00F72C7B" w:rsidRPr="00A069D1">
        <w:rPr>
          <w:rFonts w:asciiTheme="minorHAnsi" w:hAnsiTheme="minorHAnsi" w:cstheme="minorHAnsi"/>
        </w:rPr>
        <w:t>)</w:t>
      </w:r>
      <w:r w:rsidR="005164AE" w:rsidRPr="00A069D1">
        <w:rPr>
          <w:rFonts w:asciiTheme="minorHAnsi" w:hAnsiTheme="minorHAnsi" w:cstheme="minorHAnsi"/>
        </w:rPr>
        <w:t>,</w:t>
      </w:r>
      <w:r w:rsidR="00F72C7B" w:rsidRPr="00A069D1">
        <w:rPr>
          <w:rFonts w:asciiTheme="minorHAnsi" w:hAnsiTheme="minorHAnsi" w:cstheme="minorHAnsi"/>
        </w:rPr>
        <w:t xml:space="preserve"> in addition</w:t>
      </w:r>
      <w:r w:rsidR="0060241A" w:rsidRPr="00A069D1">
        <w:rPr>
          <w:rFonts w:asciiTheme="minorHAnsi" w:hAnsiTheme="minorHAnsi" w:cstheme="minorHAnsi"/>
        </w:rPr>
        <w:t xml:space="preserve"> to significantly</w:t>
      </w:r>
      <w:r w:rsidR="00F72C7B" w:rsidRPr="00A069D1">
        <w:rPr>
          <w:rFonts w:asciiTheme="minorHAnsi" w:hAnsiTheme="minorHAnsi" w:cstheme="minorHAnsi"/>
        </w:rPr>
        <w:t xml:space="preserve"> </w:t>
      </w:r>
      <w:r w:rsidR="0060241A" w:rsidRPr="00A069D1">
        <w:rPr>
          <w:rFonts w:asciiTheme="minorHAnsi" w:hAnsiTheme="minorHAnsi" w:cstheme="minorHAnsi"/>
        </w:rPr>
        <w:t>increased</w:t>
      </w:r>
      <w:r w:rsidR="00D15783" w:rsidRPr="00A069D1">
        <w:rPr>
          <w:rFonts w:asciiTheme="minorHAnsi" w:hAnsiTheme="minorHAnsi" w:cstheme="minorHAnsi"/>
        </w:rPr>
        <w:t xml:space="preserve"> Likert Scale</w:t>
      </w:r>
      <w:r w:rsidR="0060241A" w:rsidRPr="00A069D1">
        <w:rPr>
          <w:rFonts w:asciiTheme="minorHAnsi" w:hAnsiTheme="minorHAnsi" w:cstheme="minorHAnsi"/>
        </w:rPr>
        <w:t xml:space="preserve"> scores</w:t>
      </w:r>
      <w:r w:rsidR="00D15783" w:rsidRPr="00A069D1">
        <w:rPr>
          <w:rFonts w:asciiTheme="minorHAnsi" w:hAnsiTheme="minorHAnsi" w:cstheme="minorHAnsi"/>
        </w:rPr>
        <w:t>,</w:t>
      </w:r>
      <w:r w:rsidR="00B00341" w:rsidRPr="00A069D1">
        <w:rPr>
          <w:rFonts w:asciiTheme="minorHAnsi" w:hAnsiTheme="minorHAnsi" w:cstheme="minorHAnsi"/>
        </w:rPr>
        <w:t xml:space="preserve"> an evaluation gauge </w:t>
      </w:r>
      <w:r w:rsidR="008A65B0" w:rsidRPr="00A069D1">
        <w:rPr>
          <w:rFonts w:asciiTheme="minorHAnsi" w:hAnsiTheme="minorHAnsi" w:cstheme="minorHAnsi"/>
        </w:rPr>
        <w:t>in</w:t>
      </w:r>
      <w:r w:rsidR="00D15783" w:rsidRPr="00A069D1">
        <w:rPr>
          <w:rFonts w:asciiTheme="minorHAnsi" w:hAnsiTheme="minorHAnsi" w:cstheme="minorHAnsi"/>
        </w:rPr>
        <w:t xml:space="preserve"> which </w:t>
      </w:r>
      <w:r w:rsidR="008A65B0" w:rsidRPr="00A069D1">
        <w:rPr>
          <w:rFonts w:asciiTheme="minorHAnsi" w:hAnsiTheme="minorHAnsi" w:cstheme="minorHAnsi"/>
        </w:rPr>
        <w:t xml:space="preserve">a score of </w:t>
      </w:r>
      <w:r w:rsidR="00D15783" w:rsidRPr="00A069D1">
        <w:rPr>
          <w:rFonts w:asciiTheme="minorHAnsi" w:hAnsiTheme="minorHAnsi" w:cstheme="minorHAnsi"/>
        </w:rPr>
        <w:t>1 corresponds to fail</w:t>
      </w:r>
      <w:r w:rsidR="008A65B0" w:rsidRPr="00A069D1">
        <w:rPr>
          <w:rFonts w:asciiTheme="minorHAnsi" w:hAnsiTheme="minorHAnsi" w:cstheme="minorHAnsi"/>
        </w:rPr>
        <w:t>ure and 5 corresponds to excellence based on procedural technique</w:t>
      </w:r>
      <w:r w:rsidR="00A26BF5">
        <w:rPr>
          <w:rFonts w:asciiTheme="minorHAnsi" w:hAnsiTheme="minorHAnsi" w:cstheme="minorHAnsi"/>
        </w:rPr>
        <w:t xml:space="preserve"> </w:t>
      </w:r>
      <w:r w:rsidR="00A26BF5" w:rsidRPr="00A069D1">
        <w:rPr>
          <w:rFonts w:asciiTheme="minorHAnsi" w:hAnsiTheme="minorHAnsi" w:cstheme="minorHAnsi"/>
        </w:rPr>
        <w:t>(</w:t>
      </w:r>
      <w:r w:rsidR="00A26BF5" w:rsidRPr="00A069D1">
        <w:rPr>
          <w:rFonts w:asciiTheme="minorHAnsi" w:hAnsiTheme="minorHAnsi" w:cstheme="minorHAnsi"/>
          <w:b/>
        </w:rPr>
        <w:t>Figure 3</w:t>
      </w:r>
      <w:r w:rsidR="00A26BF5" w:rsidRPr="00A069D1">
        <w:rPr>
          <w:rFonts w:asciiTheme="minorHAnsi" w:hAnsiTheme="minorHAnsi" w:cstheme="minorHAnsi"/>
        </w:rPr>
        <w:t>)</w:t>
      </w:r>
      <w:r w:rsidR="00D15783" w:rsidRPr="00A069D1">
        <w:rPr>
          <w:rFonts w:asciiTheme="minorHAnsi" w:hAnsiTheme="minorHAnsi" w:cstheme="minorHAnsi"/>
        </w:rPr>
        <w:t xml:space="preserve">. </w:t>
      </w:r>
      <w:r w:rsidR="0060241A" w:rsidRPr="00A069D1">
        <w:rPr>
          <w:rFonts w:asciiTheme="minorHAnsi" w:hAnsiTheme="minorHAnsi" w:cstheme="minorHAnsi"/>
        </w:rPr>
        <w:t>Notably, training on</w:t>
      </w:r>
      <w:r w:rsidR="00142036" w:rsidRPr="00A069D1">
        <w:rPr>
          <w:rFonts w:asciiTheme="minorHAnsi" w:hAnsiTheme="minorHAnsi" w:cstheme="minorHAnsi"/>
        </w:rPr>
        <w:t xml:space="preserve"> diagnostic angiograms</w:t>
      </w:r>
      <w:r w:rsidR="00D15783" w:rsidRPr="00A069D1">
        <w:rPr>
          <w:rFonts w:asciiTheme="minorHAnsi" w:hAnsiTheme="minorHAnsi" w:cstheme="minorHAnsi"/>
        </w:rPr>
        <w:t xml:space="preserve"> </w:t>
      </w:r>
      <w:r w:rsidR="0060241A" w:rsidRPr="00A069D1">
        <w:rPr>
          <w:rFonts w:asciiTheme="minorHAnsi" w:hAnsiTheme="minorHAnsi" w:cstheme="minorHAnsi"/>
        </w:rPr>
        <w:t>resulted in</w:t>
      </w:r>
      <w:r w:rsidR="00D15783" w:rsidRPr="00A069D1">
        <w:rPr>
          <w:rFonts w:asciiTheme="minorHAnsi" w:hAnsiTheme="minorHAnsi" w:cstheme="minorHAnsi"/>
        </w:rPr>
        <w:t xml:space="preserve"> </w:t>
      </w:r>
      <w:r w:rsidR="0060241A" w:rsidRPr="00A069D1">
        <w:rPr>
          <w:rFonts w:asciiTheme="minorHAnsi" w:hAnsiTheme="minorHAnsi" w:cstheme="minorHAnsi"/>
        </w:rPr>
        <w:t xml:space="preserve">an </w:t>
      </w:r>
      <w:r w:rsidR="00142036" w:rsidRPr="00A069D1">
        <w:rPr>
          <w:rFonts w:asciiTheme="minorHAnsi" w:hAnsiTheme="minorHAnsi" w:cstheme="minorHAnsi"/>
        </w:rPr>
        <w:t xml:space="preserve">86% reduction in total procedure time, </w:t>
      </w:r>
      <w:r w:rsidR="0060241A" w:rsidRPr="00A069D1">
        <w:rPr>
          <w:rFonts w:asciiTheme="minorHAnsi" w:hAnsiTheme="minorHAnsi" w:cstheme="minorHAnsi"/>
        </w:rPr>
        <w:t xml:space="preserve">a </w:t>
      </w:r>
      <w:r w:rsidR="00142036" w:rsidRPr="00A069D1">
        <w:rPr>
          <w:rFonts w:asciiTheme="minorHAnsi" w:hAnsiTheme="minorHAnsi" w:cstheme="minorHAnsi"/>
        </w:rPr>
        <w:t>75% reduction in fluoroscopy time</w:t>
      </w:r>
      <w:r w:rsidR="00323A0C" w:rsidRPr="00A069D1">
        <w:rPr>
          <w:rFonts w:asciiTheme="minorHAnsi" w:hAnsiTheme="minorHAnsi" w:cstheme="minorHAnsi"/>
        </w:rPr>
        <w:t xml:space="preserve">, </w:t>
      </w:r>
      <w:r w:rsidR="0060241A" w:rsidRPr="00A069D1">
        <w:rPr>
          <w:rFonts w:asciiTheme="minorHAnsi" w:hAnsiTheme="minorHAnsi" w:cstheme="minorHAnsi"/>
        </w:rPr>
        <w:t xml:space="preserve">a </w:t>
      </w:r>
      <w:r w:rsidR="00323A0C" w:rsidRPr="00A069D1">
        <w:rPr>
          <w:rFonts w:asciiTheme="minorHAnsi" w:hAnsiTheme="minorHAnsi" w:cstheme="minorHAnsi"/>
        </w:rPr>
        <w:t>68% reduction in contrast utilization,</w:t>
      </w:r>
      <w:r w:rsidR="0060241A" w:rsidRPr="00A069D1">
        <w:rPr>
          <w:rFonts w:asciiTheme="minorHAnsi" w:hAnsiTheme="minorHAnsi" w:cstheme="minorHAnsi"/>
        </w:rPr>
        <w:t xml:space="preserve"> and a</w:t>
      </w:r>
      <w:r w:rsidR="00323A0C" w:rsidRPr="00A069D1">
        <w:rPr>
          <w:rFonts w:asciiTheme="minorHAnsi" w:hAnsiTheme="minorHAnsi" w:cstheme="minorHAnsi"/>
        </w:rPr>
        <w:t xml:space="preserve"> 64% improvement in the overall Likert Scale performance scale</w:t>
      </w:r>
      <w:r w:rsidR="00384D53" w:rsidRPr="00A069D1">
        <w:rPr>
          <w:rFonts w:asciiTheme="minorHAnsi" w:hAnsiTheme="minorHAnsi" w:cstheme="minorHAnsi"/>
        </w:rPr>
        <w:t xml:space="preserve"> (p &lt; 0.05 for all variables</w:t>
      </w:r>
      <w:r w:rsidR="005E389D" w:rsidRPr="00A069D1">
        <w:rPr>
          <w:rFonts w:asciiTheme="minorHAnsi" w:hAnsiTheme="minorHAnsi" w:cstheme="minorHAnsi"/>
        </w:rPr>
        <w:t xml:space="preserve"> based on performance improvements in </w:t>
      </w:r>
      <w:r w:rsidR="00A26BF5">
        <w:rPr>
          <w:rFonts w:asciiTheme="minorHAnsi" w:hAnsiTheme="minorHAnsi" w:cstheme="minorHAnsi"/>
        </w:rPr>
        <w:t xml:space="preserve">the </w:t>
      </w:r>
      <w:r w:rsidR="005E389D" w:rsidRPr="00A069D1">
        <w:rPr>
          <w:rFonts w:asciiTheme="minorHAnsi" w:hAnsiTheme="minorHAnsi" w:cstheme="minorHAnsi"/>
        </w:rPr>
        <w:t>first five angiograms</w:t>
      </w:r>
      <w:r w:rsidR="00384D53" w:rsidRPr="00A069D1">
        <w:rPr>
          <w:rFonts w:asciiTheme="minorHAnsi" w:hAnsiTheme="minorHAnsi" w:cstheme="minorHAnsi"/>
        </w:rPr>
        <w:t xml:space="preserve">). </w:t>
      </w:r>
      <w:r w:rsidR="0060241A" w:rsidRPr="00A069D1">
        <w:rPr>
          <w:rFonts w:asciiTheme="minorHAnsi" w:hAnsiTheme="minorHAnsi" w:cstheme="minorHAnsi"/>
        </w:rPr>
        <w:t>After mechanical thrombectomy simulation, trainees demonstrated a</w:t>
      </w:r>
      <w:r w:rsidR="00756ED7" w:rsidRPr="00A069D1">
        <w:rPr>
          <w:rFonts w:asciiTheme="minorHAnsi" w:hAnsiTheme="minorHAnsi" w:cstheme="minorHAnsi"/>
        </w:rPr>
        <w:t xml:space="preserve"> </w:t>
      </w:r>
      <w:r w:rsidR="00A026D5" w:rsidRPr="00A069D1">
        <w:rPr>
          <w:rFonts w:asciiTheme="minorHAnsi" w:hAnsiTheme="minorHAnsi" w:cstheme="minorHAnsi"/>
        </w:rPr>
        <w:t>35</w:t>
      </w:r>
      <w:r w:rsidR="00323A0C" w:rsidRPr="00A069D1">
        <w:rPr>
          <w:rFonts w:asciiTheme="minorHAnsi" w:hAnsiTheme="minorHAnsi" w:cstheme="minorHAnsi"/>
        </w:rPr>
        <w:t xml:space="preserve">% reduction in total procedure time, </w:t>
      </w:r>
      <w:r w:rsidR="0060241A" w:rsidRPr="00A069D1">
        <w:rPr>
          <w:rFonts w:asciiTheme="minorHAnsi" w:hAnsiTheme="minorHAnsi" w:cstheme="minorHAnsi"/>
        </w:rPr>
        <w:t xml:space="preserve">a </w:t>
      </w:r>
      <w:r w:rsidR="00A026D5" w:rsidRPr="00A069D1">
        <w:rPr>
          <w:rFonts w:asciiTheme="minorHAnsi" w:hAnsiTheme="minorHAnsi" w:cstheme="minorHAnsi"/>
        </w:rPr>
        <w:t>41</w:t>
      </w:r>
      <w:r w:rsidR="00323A0C" w:rsidRPr="00A069D1">
        <w:rPr>
          <w:rFonts w:asciiTheme="minorHAnsi" w:hAnsiTheme="minorHAnsi" w:cstheme="minorHAnsi"/>
        </w:rPr>
        <w:t xml:space="preserve">% reduction in fluoroscopy time, </w:t>
      </w:r>
      <w:r w:rsidR="0060241A" w:rsidRPr="00A069D1">
        <w:rPr>
          <w:rFonts w:asciiTheme="minorHAnsi" w:hAnsiTheme="minorHAnsi" w:cstheme="minorHAnsi"/>
        </w:rPr>
        <w:t xml:space="preserve">a </w:t>
      </w:r>
      <w:r w:rsidR="00A026D5" w:rsidRPr="00A069D1">
        <w:rPr>
          <w:rFonts w:asciiTheme="minorHAnsi" w:hAnsiTheme="minorHAnsi" w:cstheme="minorHAnsi"/>
        </w:rPr>
        <w:t>49</w:t>
      </w:r>
      <w:r w:rsidR="00323A0C" w:rsidRPr="00A069D1">
        <w:rPr>
          <w:rFonts w:asciiTheme="minorHAnsi" w:hAnsiTheme="minorHAnsi" w:cstheme="minorHAnsi"/>
        </w:rPr>
        <w:t xml:space="preserve">% reduction in contrast utilization, </w:t>
      </w:r>
      <w:r w:rsidR="0060241A" w:rsidRPr="00A069D1">
        <w:rPr>
          <w:rFonts w:asciiTheme="minorHAnsi" w:hAnsiTheme="minorHAnsi" w:cstheme="minorHAnsi"/>
        </w:rPr>
        <w:t xml:space="preserve">and a </w:t>
      </w:r>
      <w:r w:rsidR="00A026D5" w:rsidRPr="00A069D1">
        <w:rPr>
          <w:rFonts w:asciiTheme="minorHAnsi" w:hAnsiTheme="minorHAnsi" w:cstheme="minorHAnsi"/>
        </w:rPr>
        <w:t>67</w:t>
      </w:r>
      <w:r w:rsidR="0060241A" w:rsidRPr="00A069D1">
        <w:rPr>
          <w:rFonts w:asciiTheme="minorHAnsi" w:hAnsiTheme="minorHAnsi" w:cstheme="minorHAnsi"/>
        </w:rPr>
        <w:t>% improvement in</w:t>
      </w:r>
      <w:r w:rsidR="00323A0C" w:rsidRPr="00A069D1">
        <w:rPr>
          <w:rFonts w:asciiTheme="minorHAnsi" w:hAnsiTheme="minorHAnsi" w:cstheme="minorHAnsi"/>
        </w:rPr>
        <w:t xml:space="preserve"> overall Likert Scale performance</w:t>
      </w:r>
      <w:r w:rsidR="00384D53" w:rsidRPr="00A069D1">
        <w:rPr>
          <w:rFonts w:asciiTheme="minorHAnsi" w:hAnsiTheme="minorHAnsi" w:cstheme="minorHAnsi"/>
        </w:rPr>
        <w:t xml:space="preserve"> (p &lt; 0.05 for all variables</w:t>
      </w:r>
      <w:r w:rsidR="005E389D" w:rsidRPr="00A069D1">
        <w:rPr>
          <w:rFonts w:asciiTheme="minorHAnsi" w:hAnsiTheme="minorHAnsi" w:cstheme="minorHAnsi"/>
        </w:rPr>
        <w:t xml:space="preserve"> based on performance improvements in </w:t>
      </w:r>
      <w:r w:rsidR="00A26BF5">
        <w:rPr>
          <w:rFonts w:asciiTheme="minorHAnsi" w:hAnsiTheme="minorHAnsi" w:cstheme="minorHAnsi"/>
        </w:rPr>
        <w:t xml:space="preserve">the </w:t>
      </w:r>
      <w:r w:rsidR="005E389D" w:rsidRPr="00A069D1">
        <w:rPr>
          <w:rFonts w:asciiTheme="minorHAnsi" w:hAnsiTheme="minorHAnsi" w:cstheme="minorHAnsi"/>
        </w:rPr>
        <w:t>first five procedures</w:t>
      </w:r>
      <w:r w:rsidR="00384D53" w:rsidRPr="00A069D1">
        <w:rPr>
          <w:rFonts w:asciiTheme="minorHAnsi" w:hAnsiTheme="minorHAnsi" w:cstheme="minorHAnsi"/>
        </w:rPr>
        <w:t xml:space="preserve">). </w:t>
      </w:r>
      <w:r w:rsidR="005E389D" w:rsidRPr="00A069D1">
        <w:rPr>
          <w:rFonts w:asciiTheme="minorHAnsi" w:hAnsiTheme="minorHAnsi" w:cstheme="minorHAnsi"/>
        </w:rPr>
        <w:t>Participants</w:t>
      </w:r>
      <w:r w:rsidR="00A026D5" w:rsidRPr="00A069D1">
        <w:rPr>
          <w:rFonts w:asciiTheme="minorHAnsi" w:hAnsiTheme="minorHAnsi" w:cstheme="minorHAnsi"/>
        </w:rPr>
        <w:t xml:space="preserve"> </w:t>
      </w:r>
      <w:r w:rsidR="00E50797" w:rsidRPr="00A069D1">
        <w:rPr>
          <w:rFonts w:asciiTheme="minorHAnsi" w:hAnsiTheme="minorHAnsi" w:cstheme="minorHAnsi"/>
        </w:rPr>
        <w:t xml:space="preserve">also </w:t>
      </w:r>
      <w:r w:rsidR="00323A0C" w:rsidRPr="00A069D1">
        <w:rPr>
          <w:rFonts w:asciiTheme="minorHAnsi" w:hAnsiTheme="minorHAnsi" w:cstheme="minorHAnsi"/>
        </w:rPr>
        <w:t xml:space="preserve">showed statistically significant improvements in performance </w:t>
      </w:r>
      <w:r w:rsidR="00A026D5" w:rsidRPr="00A069D1">
        <w:rPr>
          <w:rFonts w:asciiTheme="minorHAnsi" w:hAnsiTheme="minorHAnsi" w:cstheme="minorHAnsi"/>
        </w:rPr>
        <w:t xml:space="preserve">after </w:t>
      </w:r>
      <w:r w:rsidR="0060241A" w:rsidRPr="00A069D1">
        <w:rPr>
          <w:rFonts w:asciiTheme="minorHAnsi" w:hAnsiTheme="minorHAnsi" w:cstheme="minorHAnsi"/>
        </w:rPr>
        <w:t xml:space="preserve">simulated aneurysm </w:t>
      </w:r>
      <w:proofErr w:type="spellStart"/>
      <w:r w:rsidR="0060241A" w:rsidRPr="00A069D1">
        <w:rPr>
          <w:rFonts w:asciiTheme="minorHAnsi" w:hAnsiTheme="minorHAnsi" w:cstheme="minorHAnsi"/>
        </w:rPr>
        <w:t>coilings</w:t>
      </w:r>
      <w:proofErr w:type="spellEnd"/>
      <w:r w:rsidR="0060241A" w:rsidRPr="00A069D1">
        <w:rPr>
          <w:rFonts w:asciiTheme="minorHAnsi" w:hAnsiTheme="minorHAnsi" w:cstheme="minorHAnsi"/>
        </w:rPr>
        <w:t xml:space="preserve">, with a </w:t>
      </w:r>
      <w:r w:rsidR="00A026D5" w:rsidRPr="00A069D1">
        <w:rPr>
          <w:rFonts w:asciiTheme="minorHAnsi" w:hAnsiTheme="minorHAnsi" w:cstheme="minorHAnsi"/>
        </w:rPr>
        <w:t xml:space="preserve">42% reduction in total procedure time, </w:t>
      </w:r>
      <w:r w:rsidR="0060241A" w:rsidRPr="00A069D1">
        <w:rPr>
          <w:rFonts w:asciiTheme="minorHAnsi" w:hAnsiTheme="minorHAnsi" w:cstheme="minorHAnsi"/>
        </w:rPr>
        <w:t xml:space="preserve">a </w:t>
      </w:r>
      <w:r w:rsidR="00A026D5" w:rsidRPr="00A069D1">
        <w:rPr>
          <w:rFonts w:asciiTheme="minorHAnsi" w:hAnsiTheme="minorHAnsi" w:cstheme="minorHAnsi"/>
        </w:rPr>
        <w:t>57% reduction in fluoroscopy time,</w:t>
      </w:r>
      <w:r w:rsidR="0060241A" w:rsidRPr="00A069D1">
        <w:rPr>
          <w:rFonts w:asciiTheme="minorHAnsi" w:hAnsiTheme="minorHAnsi" w:cstheme="minorHAnsi"/>
        </w:rPr>
        <w:t xml:space="preserve"> a</w:t>
      </w:r>
      <w:r w:rsidR="00A026D5" w:rsidRPr="00A069D1">
        <w:rPr>
          <w:rFonts w:asciiTheme="minorHAnsi" w:hAnsiTheme="minorHAnsi" w:cstheme="minorHAnsi"/>
        </w:rPr>
        <w:t xml:space="preserve"> 21% reduction in contrast utilization, </w:t>
      </w:r>
      <w:r w:rsidR="0060241A" w:rsidRPr="00A069D1">
        <w:rPr>
          <w:rFonts w:asciiTheme="minorHAnsi" w:hAnsiTheme="minorHAnsi" w:cstheme="minorHAnsi"/>
        </w:rPr>
        <w:t xml:space="preserve">and a </w:t>
      </w:r>
      <w:r w:rsidR="00A026D5" w:rsidRPr="00A069D1">
        <w:rPr>
          <w:rFonts w:asciiTheme="minorHAnsi" w:hAnsiTheme="minorHAnsi" w:cstheme="minorHAnsi"/>
        </w:rPr>
        <w:t>58% improvement in Likert Scale</w:t>
      </w:r>
      <w:r w:rsidR="0060241A" w:rsidRPr="00A069D1">
        <w:rPr>
          <w:rFonts w:asciiTheme="minorHAnsi" w:hAnsiTheme="minorHAnsi" w:cstheme="minorHAnsi"/>
        </w:rPr>
        <w:t xml:space="preserve"> score</w:t>
      </w:r>
      <w:r w:rsidR="00384D53" w:rsidRPr="00A069D1">
        <w:rPr>
          <w:rFonts w:asciiTheme="minorHAnsi" w:hAnsiTheme="minorHAnsi" w:cstheme="minorHAnsi"/>
        </w:rPr>
        <w:t xml:space="preserve"> (p &lt; 0.05 for all variables</w:t>
      </w:r>
      <w:r w:rsidR="005E389D" w:rsidRPr="00A069D1">
        <w:rPr>
          <w:rFonts w:asciiTheme="minorHAnsi" w:hAnsiTheme="minorHAnsi" w:cstheme="minorHAnsi"/>
        </w:rPr>
        <w:t xml:space="preserve"> based on performance improvements in </w:t>
      </w:r>
      <w:r w:rsidR="003D1B26">
        <w:rPr>
          <w:rFonts w:asciiTheme="minorHAnsi" w:hAnsiTheme="minorHAnsi" w:cstheme="minorHAnsi"/>
        </w:rPr>
        <w:t xml:space="preserve">the </w:t>
      </w:r>
      <w:r w:rsidR="005E389D" w:rsidRPr="00A069D1">
        <w:rPr>
          <w:rFonts w:asciiTheme="minorHAnsi" w:hAnsiTheme="minorHAnsi" w:cstheme="minorHAnsi"/>
        </w:rPr>
        <w:t>first five procedures</w:t>
      </w:r>
      <w:r w:rsidR="00384D53" w:rsidRPr="00A069D1">
        <w:rPr>
          <w:rFonts w:asciiTheme="minorHAnsi" w:hAnsiTheme="minorHAnsi" w:cstheme="minorHAnsi"/>
        </w:rPr>
        <w:t>)</w:t>
      </w:r>
      <w:r w:rsidR="0060241A" w:rsidRPr="00A069D1">
        <w:rPr>
          <w:rFonts w:asciiTheme="minorHAnsi" w:hAnsiTheme="minorHAnsi" w:cstheme="minorHAnsi"/>
        </w:rPr>
        <w:t>.</w:t>
      </w:r>
      <w:r w:rsidR="00AB02B4" w:rsidRPr="00A069D1">
        <w:rPr>
          <w:rFonts w:asciiTheme="minorHAnsi" w:hAnsiTheme="minorHAnsi" w:cstheme="minorHAnsi"/>
        </w:rPr>
        <w:t xml:space="preserve"> </w:t>
      </w:r>
      <w:bookmarkStart w:id="3" w:name="_Hlk27940168"/>
      <w:r w:rsidR="005E389D" w:rsidRPr="00A069D1">
        <w:rPr>
          <w:rFonts w:asciiTheme="minorHAnsi" w:hAnsiTheme="minorHAnsi" w:cstheme="minorHAnsi"/>
        </w:rPr>
        <w:t xml:space="preserve">A reduction in the occurrence of unsafe events was </w:t>
      </w:r>
      <w:r w:rsidR="005D7F36" w:rsidRPr="00A069D1">
        <w:rPr>
          <w:rFonts w:asciiTheme="minorHAnsi" w:hAnsiTheme="minorHAnsi" w:cstheme="minorHAnsi"/>
        </w:rPr>
        <w:t xml:space="preserve">also </w:t>
      </w:r>
      <w:r w:rsidR="005E389D" w:rsidRPr="00A069D1">
        <w:rPr>
          <w:rFonts w:asciiTheme="minorHAnsi" w:hAnsiTheme="minorHAnsi" w:cstheme="minorHAnsi"/>
        </w:rPr>
        <w:t xml:space="preserve">seen across all </w:t>
      </w:r>
      <w:r w:rsidR="005D7F36" w:rsidRPr="00A069D1">
        <w:rPr>
          <w:rFonts w:asciiTheme="minorHAnsi" w:hAnsiTheme="minorHAnsi" w:cstheme="minorHAnsi"/>
        </w:rPr>
        <w:t xml:space="preserve">scenarios. </w:t>
      </w:r>
      <w:bookmarkEnd w:id="3"/>
      <w:r w:rsidR="00E50797" w:rsidRPr="00A069D1">
        <w:rPr>
          <w:rFonts w:asciiTheme="minorHAnsi" w:hAnsiTheme="minorHAnsi" w:cstheme="minorHAnsi"/>
        </w:rPr>
        <w:t>Based on these data</w:t>
      </w:r>
      <w:r w:rsidR="0060241A" w:rsidRPr="00A069D1">
        <w:rPr>
          <w:rFonts w:asciiTheme="minorHAnsi" w:hAnsiTheme="minorHAnsi" w:cstheme="minorHAnsi"/>
        </w:rPr>
        <w:t>, at our institution</w:t>
      </w:r>
      <w:r w:rsidR="00E50797" w:rsidRPr="00A069D1">
        <w:rPr>
          <w:rFonts w:asciiTheme="minorHAnsi" w:hAnsiTheme="minorHAnsi" w:cstheme="minorHAnsi"/>
        </w:rPr>
        <w:t xml:space="preserve"> all </w:t>
      </w:r>
      <w:proofErr w:type="spellStart"/>
      <w:r w:rsidR="00E50797" w:rsidRPr="00A069D1">
        <w:rPr>
          <w:rFonts w:asciiTheme="minorHAnsi" w:hAnsiTheme="minorHAnsi" w:cstheme="minorHAnsi"/>
        </w:rPr>
        <w:t>neuroendovascular</w:t>
      </w:r>
      <w:proofErr w:type="spellEnd"/>
      <w:r w:rsidR="00E50797" w:rsidRPr="00A069D1">
        <w:rPr>
          <w:rFonts w:asciiTheme="minorHAnsi" w:hAnsiTheme="minorHAnsi" w:cstheme="minorHAnsi"/>
        </w:rPr>
        <w:t xml:space="preserve"> trainees perform five simulated angiograms, five</w:t>
      </w:r>
      <w:r w:rsidR="0060241A" w:rsidRPr="00A069D1">
        <w:rPr>
          <w:rFonts w:asciiTheme="minorHAnsi" w:hAnsiTheme="minorHAnsi" w:cstheme="minorHAnsi"/>
        </w:rPr>
        <w:t xml:space="preserve"> simulated </w:t>
      </w:r>
      <w:r w:rsidR="00B02958" w:rsidRPr="00A069D1">
        <w:rPr>
          <w:rFonts w:asciiTheme="minorHAnsi" w:hAnsiTheme="minorHAnsi" w:cstheme="minorHAnsi"/>
        </w:rPr>
        <w:t>thrombectomies</w:t>
      </w:r>
      <w:r w:rsidR="0060241A" w:rsidRPr="00A069D1">
        <w:rPr>
          <w:rFonts w:asciiTheme="minorHAnsi" w:hAnsiTheme="minorHAnsi" w:cstheme="minorHAnsi"/>
        </w:rPr>
        <w:t>, and ten</w:t>
      </w:r>
      <w:r w:rsidR="00E50797" w:rsidRPr="00A069D1">
        <w:rPr>
          <w:rFonts w:asciiTheme="minorHAnsi" w:hAnsiTheme="minorHAnsi" w:cstheme="minorHAnsi"/>
        </w:rPr>
        <w:t xml:space="preserve"> simulated aneurysm permanent coil </w:t>
      </w:r>
      <w:proofErr w:type="spellStart"/>
      <w:r w:rsidR="0066585A" w:rsidRPr="00A069D1">
        <w:rPr>
          <w:rFonts w:asciiTheme="minorHAnsi" w:hAnsiTheme="minorHAnsi" w:cstheme="minorHAnsi"/>
        </w:rPr>
        <w:t>embolizations</w:t>
      </w:r>
      <w:proofErr w:type="spellEnd"/>
      <w:r w:rsidR="00E50797" w:rsidRPr="00A069D1">
        <w:rPr>
          <w:rFonts w:asciiTheme="minorHAnsi" w:hAnsiTheme="minorHAnsi" w:cstheme="minorHAnsi"/>
        </w:rPr>
        <w:t xml:space="preserve"> (</w:t>
      </w:r>
      <w:r w:rsidR="0066585A" w:rsidRPr="00A069D1">
        <w:rPr>
          <w:rFonts w:asciiTheme="minorHAnsi" w:hAnsiTheme="minorHAnsi" w:cstheme="minorHAnsi"/>
        </w:rPr>
        <w:t xml:space="preserve">the </w:t>
      </w:r>
      <w:r w:rsidR="0066585A" w:rsidRPr="00A26BF5">
        <w:rPr>
          <w:rFonts w:asciiTheme="minorHAnsi" w:hAnsiTheme="minorHAnsi" w:cstheme="minorHAnsi"/>
        </w:rPr>
        <w:t>higher</w:t>
      </w:r>
      <w:r w:rsidR="0066585A" w:rsidRPr="00A069D1">
        <w:rPr>
          <w:rFonts w:asciiTheme="minorHAnsi" w:hAnsiTheme="minorHAnsi" w:cstheme="minorHAnsi"/>
        </w:rPr>
        <w:t xml:space="preserve"> number or </w:t>
      </w:r>
      <w:proofErr w:type="spellStart"/>
      <w:r w:rsidR="0066585A" w:rsidRPr="00A069D1">
        <w:rPr>
          <w:rFonts w:asciiTheme="minorHAnsi" w:hAnsiTheme="minorHAnsi" w:cstheme="minorHAnsi"/>
        </w:rPr>
        <w:t>embolizations</w:t>
      </w:r>
      <w:proofErr w:type="spellEnd"/>
      <w:r w:rsidR="0066585A" w:rsidRPr="00A069D1">
        <w:rPr>
          <w:rFonts w:asciiTheme="minorHAnsi" w:hAnsiTheme="minorHAnsi" w:cstheme="minorHAnsi"/>
        </w:rPr>
        <w:t xml:space="preserve"> based on the technical nuances of this procedure), prior to </w:t>
      </w:r>
      <w:r w:rsidR="00A26BF5">
        <w:rPr>
          <w:rFonts w:asciiTheme="minorHAnsi" w:hAnsiTheme="minorHAnsi" w:cstheme="minorHAnsi"/>
        </w:rPr>
        <w:t>participating in a surgery</w:t>
      </w:r>
      <w:r w:rsidR="00A26BF5" w:rsidRPr="00A069D1">
        <w:rPr>
          <w:rFonts w:asciiTheme="minorHAnsi" w:hAnsiTheme="minorHAnsi" w:cstheme="minorHAnsi"/>
        </w:rPr>
        <w:t xml:space="preserve"> </w:t>
      </w:r>
      <w:r w:rsidR="00A26BF5">
        <w:rPr>
          <w:rFonts w:asciiTheme="minorHAnsi" w:hAnsiTheme="minorHAnsi" w:cstheme="minorHAnsi"/>
        </w:rPr>
        <w:t xml:space="preserve">with </w:t>
      </w:r>
      <w:r w:rsidR="0066585A" w:rsidRPr="00A069D1">
        <w:rPr>
          <w:rFonts w:asciiTheme="minorHAnsi" w:hAnsiTheme="minorHAnsi" w:cstheme="minorHAnsi"/>
        </w:rPr>
        <w:t xml:space="preserve">real </w:t>
      </w:r>
      <w:proofErr w:type="spellStart"/>
      <w:r w:rsidR="0066585A" w:rsidRPr="00A069D1">
        <w:rPr>
          <w:rFonts w:asciiTheme="minorHAnsi" w:hAnsiTheme="minorHAnsi" w:cstheme="minorHAnsi"/>
        </w:rPr>
        <w:t>neuroendovascular</w:t>
      </w:r>
      <w:proofErr w:type="spellEnd"/>
      <w:r w:rsidR="0066585A" w:rsidRPr="00A069D1">
        <w:rPr>
          <w:rFonts w:asciiTheme="minorHAnsi" w:hAnsiTheme="minorHAnsi" w:cstheme="minorHAnsi"/>
        </w:rPr>
        <w:t xml:space="preserve"> cases</w:t>
      </w:r>
      <w:r w:rsidR="00D15783" w:rsidRPr="00A069D1">
        <w:rPr>
          <w:rFonts w:asciiTheme="minorHAnsi" w:hAnsiTheme="minorHAnsi" w:cstheme="minorHAnsi"/>
        </w:rPr>
        <w:t>.</w:t>
      </w:r>
      <w:r w:rsidR="005D7F36" w:rsidRPr="00A069D1" w:rsidDel="005D7F36">
        <w:rPr>
          <w:rFonts w:asciiTheme="minorHAnsi" w:hAnsiTheme="minorHAnsi" w:cstheme="minorHAnsi"/>
        </w:rPr>
        <w:t xml:space="preserve"> </w:t>
      </w:r>
    </w:p>
    <w:p w14:paraId="6C3BD7DB" w14:textId="77777777" w:rsidR="0051419F" w:rsidRPr="00A069D1" w:rsidRDefault="0051419F" w:rsidP="00A069D1">
      <w:pPr>
        <w:rPr>
          <w:rFonts w:asciiTheme="minorHAnsi" w:hAnsiTheme="minorHAnsi" w:cstheme="minorHAnsi"/>
          <w:color w:val="808080" w:themeColor="background1" w:themeShade="80"/>
        </w:rPr>
      </w:pPr>
    </w:p>
    <w:p w14:paraId="547F19DD" w14:textId="051C118A" w:rsidR="008840D7" w:rsidRPr="00A069D1" w:rsidRDefault="0051419F" w:rsidP="00A069D1">
      <w:pPr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</w:rPr>
        <w:t>FIGURE AND TABLE LEGENDS:</w:t>
      </w:r>
    </w:p>
    <w:p w14:paraId="502AE42C" w14:textId="4A183E66" w:rsidR="00B02958" w:rsidRPr="00A069D1" w:rsidRDefault="000C7196" w:rsidP="00F10330">
      <w:pPr>
        <w:spacing w:before="240"/>
        <w:contextualSpacing/>
        <w:rPr>
          <w:rFonts w:asciiTheme="minorHAnsi" w:hAnsiTheme="minorHAnsi" w:cstheme="minorHAnsi"/>
          <w:color w:val="000000" w:themeColor="text1"/>
        </w:rPr>
      </w:pPr>
      <w:r w:rsidRPr="00A069D1">
        <w:rPr>
          <w:rFonts w:asciiTheme="minorHAnsi" w:hAnsiTheme="minorHAnsi" w:cstheme="minorHAnsi"/>
          <w:b/>
          <w:color w:val="000000" w:themeColor="text1"/>
        </w:rPr>
        <w:t xml:space="preserve">Figure 1: ANGIO Mentor Simulator </w:t>
      </w:r>
      <w:r w:rsidR="00B02958" w:rsidRPr="00A069D1">
        <w:rPr>
          <w:rFonts w:asciiTheme="minorHAnsi" w:hAnsiTheme="minorHAnsi" w:cstheme="minorHAnsi"/>
          <w:b/>
          <w:color w:val="000000" w:themeColor="text1"/>
        </w:rPr>
        <w:t xml:space="preserve">complete </w:t>
      </w:r>
      <w:r w:rsidRPr="00A069D1">
        <w:rPr>
          <w:rFonts w:asciiTheme="minorHAnsi" w:hAnsiTheme="minorHAnsi" w:cstheme="minorHAnsi"/>
          <w:b/>
          <w:color w:val="000000" w:themeColor="text1"/>
        </w:rPr>
        <w:t xml:space="preserve">assembly. </w:t>
      </w:r>
      <w:r w:rsidRPr="00A069D1">
        <w:rPr>
          <w:rFonts w:asciiTheme="minorHAnsi" w:hAnsiTheme="minorHAnsi" w:cstheme="minorHAnsi"/>
          <w:color w:val="000000" w:themeColor="text1"/>
        </w:rPr>
        <w:t xml:space="preserve">The setup for the ANGIO Mentor simulator </w:t>
      </w:r>
      <w:r w:rsidR="00B02958" w:rsidRPr="00A069D1">
        <w:rPr>
          <w:rFonts w:asciiTheme="minorHAnsi" w:hAnsiTheme="minorHAnsi" w:cstheme="minorHAnsi"/>
          <w:color w:val="000000" w:themeColor="text1"/>
        </w:rPr>
        <w:t>includes the simulator housing 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F3E3A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2F3E3A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B02958" w:rsidRPr="00A069D1">
        <w:rPr>
          <w:rFonts w:asciiTheme="minorHAnsi" w:hAnsiTheme="minorHAnsi" w:cstheme="minorHAnsi"/>
          <w:color w:val="000000" w:themeColor="text1"/>
        </w:rPr>
        <w:t>an e</w:t>
      </w:r>
      <w:r w:rsidRPr="00A069D1">
        <w:rPr>
          <w:rFonts w:asciiTheme="minorHAnsi" w:hAnsiTheme="minorHAnsi" w:cstheme="minorHAnsi"/>
          <w:color w:val="000000" w:themeColor="text1"/>
        </w:rPr>
        <w:t>xternal monitor for image projection (</w:t>
      </w:r>
      <w:r w:rsidR="00182F9D" w:rsidRPr="00A069D1">
        <w:rPr>
          <w:rFonts w:asciiTheme="minorHAnsi" w:hAnsiTheme="minorHAnsi" w:cstheme="minorHAnsi"/>
          <w:color w:val="000000" w:themeColor="text1"/>
        </w:rPr>
        <w:t>X</w:t>
      </w:r>
      <w:r w:rsidRPr="00A069D1">
        <w:rPr>
          <w:rFonts w:asciiTheme="minorHAnsi" w:hAnsiTheme="minorHAnsi" w:cstheme="minorHAnsi"/>
          <w:color w:val="000000" w:themeColor="text1"/>
        </w:rPr>
        <w:t>-ray, angiography</w:t>
      </w:r>
      <w:r w:rsidR="00182F9D">
        <w:rPr>
          <w:rFonts w:asciiTheme="minorHAnsi" w:hAnsiTheme="minorHAnsi" w:cstheme="minorHAnsi"/>
          <w:color w:val="000000" w:themeColor="text1"/>
        </w:rPr>
        <w:t>)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182F9D">
        <w:rPr>
          <w:rFonts w:asciiTheme="minorHAnsi" w:hAnsiTheme="minorHAnsi" w:cstheme="minorHAnsi"/>
          <w:color w:val="000000" w:themeColor="text1"/>
        </w:rPr>
        <w:t>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2F3E3A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2F3E3A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B02958" w:rsidRPr="00A069D1">
        <w:rPr>
          <w:rFonts w:asciiTheme="minorHAnsi" w:hAnsiTheme="minorHAnsi" w:cstheme="minorHAnsi"/>
          <w:color w:val="000000" w:themeColor="text1"/>
        </w:rPr>
        <w:t>a l</w:t>
      </w:r>
      <w:r w:rsidRPr="00A069D1">
        <w:rPr>
          <w:rFonts w:asciiTheme="minorHAnsi" w:hAnsiTheme="minorHAnsi" w:cstheme="minorHAnsi"/>
          <w:color w:val="000000" w:themeColor="text1"/>
        </w:rPr>
        <w:t xml:space="preserve">aptop 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for interfacing with the </w:t>
      </w:r>
      <w:proofErr w:type="spellStart"/>
      <w:r w:rsidRPr="00A069D1">
        <w:rPr>
          <w:rFonts w:asciiTheme="minorHAnsi" w:hAnsiTheme="minorHAnsi" w:cstheme="minorHAnsi"/>
          <w:color w:val="000000" w:themeColor="text1"/>
        </w:rPr>
        <w:t>Simbionix</w:t>
      </w:r>
      <w:proofErr w:type="spellEnd"/>
      <w:r w:rsidRPr="00A069D1">
        <w:rPr>
          <w:rFonts w:asciiTheme="minorHAnsi" w:hAnsiTheme="minorHAnsi" w:cstheme="minorHAnsi"/>
          <w:color w:val="000000" w:themeColor="text1"/>
        </w:rPr>
        <w:t xml:space="preserve"> Software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2F3E3A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2F3E3A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B02958" w:rsidRPr="00A069D1">
        <w:rPr>
          <w:rFonts w:asciiTheme="minorHAnsi" w:hAnsiTheme="minorHAnsi" w:cstheme="minorHAnsi"/>
          <w:color w:val="000000" w:themeColor="text1"/>
        </w:rPr>
        <w:t>the simulated f</w:t>
      </w:r>
      <w:r w:rsidRPr="00A069D1">
        <w:rPr>
          <w:rFonts w:asciiTheme="minorHAnsi" w:hAnsiTheme="minorHAnsi" w:cstheme="minorHAnsi"/>
          <w:color w:val="000000" w:themeColor="text1"/>
        </w:rPr>
        <w:t>emoral artery sheath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with an </w:t>
      </w:r>
      <w:r w:rsidRPr="00A069D1">
        <w:rPr>
          <w:rFonts w:asciiTheme="minorHAnsi" w:hAnsiTheme="minorHAnsi" w:cstheme="minorHAnsi"/>
          <w:color w:val="000000" w:themeColor="text1"/>
        </w:rPr>
        <w:t>outer guide</w:t>
      </w:r>
      <w:r w:rsidR="005130F2">
        <w:rPr>
          <w:rFonts w:asciiTheme="minorHAnsi" w:hAnsiTheme="minorHAnsi" w:cstheme="minorHAnsi"/>
          <w:color w:val="000000" w:themeColor="text1"/>
        </w:rPr>
        <w:t xml:space="preserve"> </w:t>
      </w:r>
      <w:r w:rsidRPr="00A069D1">
        <w:rPr>
          <w:rFonts w:asciiTheme="minorHAnsi" w:hAnsiTheme="minorHAnsi" w:cstheme="minorHAnsi"/>
          <w:color w:val="000000" w:themeColor="text1"/>
        </w:rPr>
        <w:t>catheter, inner diagnostic microcatheter</w:t>
      </w:r>
      <w:r w:rsidR="002F3E3A">
        <w:rPr>
          <w:rFonts w:asciiTheme="minorHAnsi" w:hAnsiTheme="minorHAnsi" w:cstheme="minorHAnsi"/>
          <w:color w:val="000000" w:themeColor="text1"/>
        </w:rPr>
        <w:t>,</w:t>
      </w:r>
      <w:r w:rsidRPr="00A069D1">
        <w:rPr>
          <w:rFonts w:asciiTheme="minorHAnsi" w:hAnsiTheme="minorHAnsi" w:cstheme="minorHAnsi"/>
          <w:color w:val="000000" w:themeColor="text1"/>
        </w:rPr>
        <w:t xml:space="preserve"> and guidewire 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shown </w:t>
      </w:r>
      <w:r w:rsidR="00182F9D">
        <w:rPr>
          <w:rFonts w:asciiTheme="minorHAnsi" w:hAnsiTheme="minorHAnsi" w:cstheme="minorHAnsi"/>
          <w:color w:val="000000" w:themeColor="text1"/>
        </w:rPr>
        <w:t>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2F3E3A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2F3E3A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B02958" w:rsidRPr="00A069D1">
        <w:rPr>
          <w:rFonts w:asciiTheme="minorHAnsi" w:hAnsiTheme="minorHAnsi" w:cstheme="minorHAnsi"/>
          <w:color w:val="000000" w:themeColor="text1"/>
        </w:rPr>
        <w:t>a c</w:t>
      </w:r>
      <w:r w:rsidRPr="00A069D1">
        <w:rPr>
          <w:rFonts w:asciiTheme="minorHAnsi" w:hAnsiTheme="minorHAnsi" w:cstheme="minorHAnsi"/>
          <w:color w:val="000000" w:themeColor="text1"/>
        </w:rPr>
        <w:t xml:space="preserve">ontrast syringe </w:t>
      </w:r>
      <w:r w:rsidR="00B02958" w:rsidRPr="00A069D1">
        <w:rPr>
          <w:rFonts w:asciiTheme="minorHAnsi" w:hAnsiTheme="minorHAnsi" w:cstheme="minorHAnsi"/>
          <w:color w:val="000000" w:themeColor="text1"/>
        </w:rPr>
        <w:t>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B02958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an insufflator</w:t>
      </w:r>
      <w:r w:rsidRPr="00A069D1">
        <w:rPr>
          <w:rFonts w:asciiTheme="minorHAnsi" w:hAnsiTheme="minorHAnsi" w:cstheme="minorHAnsi"/>
          <w:color w:val="000000" w:themeColor="text1"/>
        </w:rPr>
        <w:t xml:space="preserve"> for balloon </w:t>
      </w:r>
      <w:r w:rsidR="00B02958" w:rsidRPr="00A069D1">
        <w:rPr>
          <w:rFonts w:asciiTheme="minorHAnsi" w:hAnsiTheme="minorHAnsi" w:cstheme="minorHAnsi"/>
          <w:color w:val="000000" w:themeColor="text1"/>
        </w:rPr>
        <w:t>inflation</w:t>
      </w:r>
      <w:r w:rsidR="00C5366F" w:rsidRPr="00A069D1">
        <w:rPr>
          <w:rFonts w:asciiTheme="minorHAnsi" w:hAnsiTheme="minorHAnsi" w:cstheme="minorHAnsi"/>
          <w:color w:val="000000" w:themeColor="text1"/>
        </w:rPr>
        <w:t xml:space="preserve"> not used in these patient scenarios</w:t>
      </w:r>
      <w:r w:rsidR="00182F9D">
        <w:rPr>
          <w:rFonts w:asciiTheme="minorHAnsi" w:hAnsiTheme="minorHAnsi" w:cstheme="minorHAnsi"/>
          <w:color w:val="000000" w:themeColor="text1"/>
        </w:rPr>
        <w:t xml:space="preserve"> </w:t>
      </w:r>
      <w:r w:rsidR="00182F9D" w:rsidRPr="00A069D1">
        <w:rPr>
          <w:rFonts w:asciiTheme="minorHAnsi" w:hAnsiTheme="minorHAnsi" w:cstheme="minorHAnsi"/>
          <w:color w:val="000000" w:themeColor="text1"/>
        </w:rPr>
        <w:lastRenderedPageBreak/>
        <w:t>(</w:t>
      </w:r>
      <w:r w:rsidR="00182F9D" w:rsidRPr="00247AF5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82F9D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a s</w:t>
      </w:r>
      <w:r w:rsidRPr="00A069D1">
        <w:rPr>
          <w:rFonts w:asciiTheme="minorHAnsi" w:hAnsiTheme="minorHAnsi" w:cstheme="minorHAnsi"/>
          <w:color w:val="000000" w:themeColor="text1"/>
        </w:rPr>
        <w:t>tent delivery device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1E0403" w:rsidRPr="00A069D1">
        <w:rPr>
          <w:rFonts w:asciiTheme="minorHAnsi" w:hAnsiTheme="minorHAnsi" w:cstheme="minorHAnsi"/>
          <w:color w:val="000000" w:themeColor="text1"/>
        </w:rPr>
        <w:t>not used in these patient scenarios</w:t>
      </w:r>
      <w:r w:rsidR="00182F9D">
        <w:rPr>
          <w:rFonts w:asciiTheme="minorHAnsi" w:hAnsiTheme="minorHAnsi" w:cstheme="minorHAnsi"/>
          <w:color w:val="000000" w:themeColor="text1"/>
        </w:rPr>
        <w:t xml:space="preserve"> </w:t>
      </w:r>
      <w:r w:rsidR="00182F9D" w:rsidRPr="00A069D1">
        <w:rPr>
          <w:rFonts w:asciiTheme="minorHAnsi" w:hAnsiTheme="minorHAnsi" w:cstheme="minorHAnsi"/>
          <w:color w:val="000000" w:themeColor="text1"/>
        </w:rPr>
        <w:t>(</w:t>
      </w:r>
      <w:r w:rsidR="00182F9D" w:rsidRPr="00F10330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B02958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f</w:t>
      </w:r>
      <w:r w:rsidRPr="00A069D1">
        <w:rPr>
          <w:rFonts w:asciiTheme="minorHAnsi" w:hAnsiTheme="minorHAnsi" w:cstheme="minorHAnsi"/>
          <w:color w:val="000000" w:themeColor="text1"/>
        </w:rPr>
        <w:t xml:space="preserve">oot pedals for 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fluoroscopy, </w:t>
      </w:r>
      <w:r w:rsidRPr="00A069D1">
        <w:rPr>
          <w:rFonts w:asciiTheme="minorHAnsi" w:hAnsiTheme="minorHAnsi" w:cstheme="minorHAnsi"/>
          <w:color w:val="000000" w:themeColor="text1"/>
        </w:rPr>
        <w:t>roadmap guidance,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and angiographic runs (</w:t>
      </w:r>
      <w:r w:rsidR="00B02958" w:rsidRPr="00F10330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B02958" w:rsidRPr="00A069D1">
        <w:rPr>
          <w:rFonts w:asciiTheme="minorHAnsi" w:hAnsiTheme="minorHAnsi" w:cstheme="minorHAnsi"/>
          <w:color w:val="000000" w:themeColor="text1"/>
        </w:rPr>
        <w:t>)</w:t>
      </w:r>
      <w:r w:rsidR="002F3E3A">
        <w:rPr>
          <w:rFonts w:asciiTheme="minorHAnsi" w:hAnsiTheme="minorHAnsi" w:cstheme="minorHAnsi"/>
          <w:color w:val="000000" w:themeColor="text1"/>
        </w:rPr>
        <w:t>;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 and the o</w:t>
      </w:r>
      <w:r w:rsidRPr="00A069D1">
        <w:rPr>
          <w:rFonts w:asciiTheme="minorHAnsi" w:hAnsiTheme="minorHAnsi" w:cstheme="minorHAnsi"/>
          <w:color w:val="000000" w:themeColor="text1"/>
        </w:rPr>
        <w:t xml:space="preserve">perator </w:t>
      </w:r>
      <w:r w:rsidR="00B02958" w:rsidRPr="00A069D1">
        <w:rPr>
          <w:rFonts w:asciiTheme="minorHAnsi" w:hAnsiTheme="minorHAnsi" w:cstheme="minorHAnsi"/>
          <w:color w:val="000000" w:themeColor="text1"/>
        </w:rPr>
        <w:t>control panel on the simulator housing where the operator is able to control patient and i</w:t>
      </w:r>
      <w:r w:rsidRPr="00A069D1">
        <w:rPr>
          <w:rFonts w:asciiTheme="minorHAnsi" w:hAnsiTheme="minorHAnsi" w:cstheme="minorHAnsi"/>
          <w:color w:val="000000" w:themeColor="text1"/>
        </w:rPr>
        <w:t>mage intensifier positioning</w:t>
      </w:r>
      <w:r w:rsidR="00CE5BD7" w:rsidRPr="00A069D1">
        <w:rPr>
          <w:rFonts w:asciiTheme="minorHAnsi" w:hAnsiTheme="minorHAnsi" w:cstheme="minorHAnsi"/>
          <w:color w:val="000000" w:themeColor="text1"/>
        </w:rPr>
        <w:t xml:space="preserve"> (</w:t>
      </w:r>
      <w:r w:rsidR="00CE5BD7" w:rsidRPr="00F10330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CE5BD7" w:rsidRPr="00A069D1">
        <w:rPr>
          <w:rFonts w:asciiTheme="minorHAnsi" w:hAnsiTheme="minorHAnsi" w:cstheme="minorHAnsi"/>
          <w:color w:val="000000" w:themeColor="text1"/>
        </w:rPr>
        <w:t>)</w:t>
      </w:r>
      <w:r w:rsidR="00B02958" w:rsidRPr="00A069D1">
        <w:rPr>
          <w:rFonts w:asciiTheme="minorHAnsi" w:hAnsiTheme="minorHAnsi" w:cstheme="minorHAnsi"/>
          <w:color w:val="000000" w:themeColor="text1"/>
        </w:rPr>
        <w:t xml:space="preserve">. </w:t>
      </w:r>
      <w:r w:rsidR="00182F9D">
        <w:rPr>
          <w:rFonts w:asciiTheme="minorHAnsi" w:hAnsiTheme="minorHAnsi" w:cstheme="minorHAnsi"/>
          <w:color w:val="000000" w:themeColor="text1"/>
        </w:rPr>
        <w:t>The i</w:t>
      </w:r>
      <w:r w:rsidR="0095316E" w:rsidRPr="00A069D1">
        <w:rPr>
          <w:rFonts w:asciiTheme="minorHAnsi" w:hAnsiTheme="minorHAnsi" w:cstheme="minorHAnsi"/>
          <w:color w:val="000000" w:themeColor="text1"/>
        </w:rPr>
        <w:t>mage</w:t>
      </w:r>
      <w:r w:rsidR="00182F9D">
        <w:rPr>
          <w:rFonts w:asciiTheme="minorHAnsi" w:hAnsiTheme="minorHAnsi" w:cstheme="minorHAnsi"/>
          <w:color w:val="000000" w:themeColor="text1"/>
        </w:rPr>
        <w:t xml:space="preserve"> was</w:t>
      </w:r>
      <w:r w:rsidR="0095316E" w:rsidRPr="00A069D1">
        <w:rPr>
          <w:rFonts w:asciiTheme="minorHAnsi" w:hAnsiTheme="minorHAnsi" w:cstheme="minorHAnsi"/>
          <w:color w:val="000000" w:themeColor="text1"/>
        </w:rPr>
        <w:t xml:space="preserve"> obtained by </w:t>
      </w:r>
      <w:r w:rsidR="00182F9D">
        <w:rPr>
          <w:rFonts w:asciiTheme="minorHAnsi" w:hAnsiTheme="minorHAnsi" w:cstheme="minorHAnsi"/>
          <w:color w:val="000000" w:themeColor="text1"/>
        </w:rPr>
        <w:t xml:space="preserve">the </w:t>
      </w:r>
      <w:r w:rsidR="0095316E" w:rsidRPr="00A069D1">
        <w:rPr>
          <w:rFonts w:asciiTheme="minorHAnsi" w:hAnsiTheme="minorHAnsi" w:cstheme="minorHAnsi"/>
          <w:color w:val="000000" w:themeColor="text1"/>
        </w:rPr>
        <w:t>authors after set</w:t>
      </w:r>
      <w:r w:rsidR="00182F9D">
        <w:rPr>
          <w:rFonts w:asciiTheme="minorHAnsi" w:hAnsiTheme="minorHAnsi" w:cstheme="minorHAnsi"/>
          <w:color w:val="000000" w:themeColor="text1"/>
        </w:rPr>
        <w:t xml:space="preserve">ting </w:t>
      </w:r>
      <w:r w:rsidR="0095316E" w:rsidRPr="00A069D1">
        <w:rPr>
          <w:rFonts w:asciiTheme="minorHAnsi" w:hAnsiTheme="minorHAnsi" w:cstheme="minorHAnsi"/>
          <w:color w:val="000000" w:themeColor="text1"/>
        </w:rPr>
        <w:t xml:space="preserve">up the simulator. </w:t>
      </w:r>
    </w:p>
    <w:p w14:paraId="0C3E98F2" w14:textId="2FC914AC" w:rsidR="000C7196" w:rsidRPr="00A069D1" w:rsidRDefault="000C7196" w:rsidP="00A069D1">
      <w:pPr>
        <w:contextualSpacing/>
        <w:rPr>
          <w:rFonts w:asciiTheme="minorHAnsi" w:hAnsiTheme="minorHAnsi" w:cstheme="minorHAnsi"/>
          <w:color w:val="000000" w:themeColor="text1"/>
        </w:rPr>
      </w:pPr>
      <w:r w:rsidRPr="00A069D1">
        <w:rPr>
          <w:rFonts w:asciiTheme="minorHAnsi" w:hAnsiTheme="minorHAnsi" w:cstheme="minorHAnsi"/>
          <w:color w:val="000000" w:themeColor="text1"/>
        </w:rPr>
        <w:t xml:space="preserve"> </w:t>
      </w:r>
    </w:p>
    <w:p w14:paraId="1E2719A1" w14:textId="711FF153" w:rsidR="00637E29" w:rsidRPr="00A069D1" w:rsidRDefault="005B267E" w:rsidP="00A069D1">
      <w:pPr>
        <w:contextualSpacing/>
        <w:rPr>
          <w:rFonts w:asciiTheme="minorHAnsi" w:hAnsiTheme="minorHAnsi" w:cstheme="minorHAnsi"/>
          <w:color w:val="000000" w:themeColor="text1"/>
        </w:rPr>
      </w:pPr>
      <w:r w:rsidRPr="00A069D1">
        <w:rPr>
          <w:rFonts w:asciiTheme="minorHAnsi" w:hAnsiTheme="minorHAnsi" w:cstheme="minorHAnsi"/>
          <w:b/>
          <w:color w:val="000000" w:themeColor="text1"/>
        </w:rPr>
        <w:t>Figure 2</w:t>
      </w:r>
      <w:r w:rsidR="00637E29" w:rsidRPr="00A069D1">
        <w:rPr>
          <w:rFonts w:asciiTheme="minorHAnsi" w:hAnsiTheme="minorHAnsi" w:cstheme="minorHAnsi"/>
          <w:b/>
          <w:color w:val="000000" w:themeColor="text1"/>
        </w:rPr>
        <w:t>:</w:t>
      </w:r>
      <w:r w:rsidR="00637E29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637E29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Performance evaluation represented as percent reduction in associated </w:t>
      </w:r>
      <w:r w:rsidR="00C74114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measured procedure </w:t>
      </w:r>
      <w:r w:rsidR="00637E29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met</w:t>
      </w:r>
      <w:r w:rsidR="00C74114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rics</w:t>
      </w:r>
      <w:r w:rsidR="005F6DD0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with simulator training.</w:t>
      </w:r>
      <w:r w:rsidR="005F6DD0" w:rsidRPr="00F10330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82F9D" w:rsidRPr="00F10330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Sample size</w:t>
      </w:r>
      <w:r w:rsidR="002F3E3A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,</w:t>
      </w:r>
      <w:r w:rsidR="00182F9D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82F9D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n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=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5 trainees, performing 10 simulations per procedure (Pannell, et al.)</w:t>
      </w:r>
      <w:r w:rsidR="00104E8B" w:rsidRPr="00A069D1">
        <w:rPr>
          <w:rFonts w:asciiTheme="minorHAnsi" w:hAnsiTheme="minorHAnsi" w:cstheme="minorHAnsi"/>
        </w:rPr>
        <w:fldChar w:fldCharType="begin"/>
      </w:r>
      <w:r w:rsidR="00104E8B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104E8B" w:rsidRPr="00A069D1">
        <w:rPr>
          <w:rFonts w:asciiTheme="minorHAnsi" w:hAnsiTheme="minorHAnsi" w:cstheme="minorHAnsi"/>
        </w:rPr>
        <w:fldChar w:fldCharType="separate"/>
      </w:r>
      <w:r w:rsidR="00104E8B" w:rsidRPr="00A069D1">
        <w:rPr>
          <w:rFonts w:asciiTheme="minorHAnsi" w:hAnsiTheme="minorHAnsi" w:cstheme="minorHAnsi"/>
          <w:noProof/>
          <w:vertAlign w:val="superscript"/>
        </w:rPr>
        <w:t>2</w:t>
      </w:r>
      <w:r w:rsidR="00104E8B" w:rsidRPr="00A069D1">
        <w:rPr>
          <w:rFonts w:asciiTheme="minorHAnsi" w:hAnsiTheme="minorHAnsi" w:cstheme="minorHAnsi"/>
        </w:rPr>
        <w:fldChar w:fldCharType="end"/>
      </w:r>
      <w:r w:rsidR="00182F9D">
        <w:rPr>
          <w:rFonts w:asciiTheme="minorHAnsi" w:hAnsiTheme="minorHAnsi" w:cstheme="minorHAnsi"/>
        </w:rPr>
        <w:t>.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*p &lt;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0.05 based on </w:t>
      </w:r>
      <w:r w:rsidR="00104E8B" w:rsidRPr="00A069D1">
        <w:rPr>
          <w:rFonts w:asciiTheme="minorHAnsi" w:hAnsiTheme="minorHAnsi" w:cstheme="minorHAnsi"/>
        </w:rPr>
        <w:t xml:space="preserve">analysis of variance (ANOVA) and Tukey’s Honest Significant Difference (HSD) testing. </w:t>
      </w:r>
    </w:p>
    <w:p w14:paraId="392AEB7A" w14:textId="0EB300CD" w:rsidR="00A952A8" w:rsidRPr="00A069D1" w:rsidRDefault="00A952A8" w:rsidP="00A069D1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20B706A6" w14:textId="025EB30C" w:rsidR="00C74114" w:rsidRPr="00A069D1" w:rsidRDefault="005B267E" w:rsidP="00A069D1">
      <w:pPr>
        <w:contextualSpacing/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</w:pPr>
      <w:r w:rsidRPr="00A069D1">
        <w:rPr>
          <w:rFonts w:asciiTheme="minorHAnsi" w:hAnsiTheme="minorHAnsi" w:cstheme="minorHAnsi"/>
          <w:b/>
          <w:color w:val="000000" w:themeColor="text1"/>
        </w:rPr>
        <w:t>Figure 3</w:t>
      </w:r>
      <w:r w:rsidR="00637E29" w:rsidRPr="00A069D1">
        <w:rPr>
          <w:rFonts w:asciiTheme="minorHAnsi" w:hAnsiTheme="minorHAnsi" w:cstheme="minorHAnsi"/>
          <w:b/>
          <w:color w:val="000000" w:themeColor="text1"/>
        </w:rPr>
        <w:t>:</w:t>
      </w:r>
      <w:r w:rsidR="00637E29" w:rsidRPr="00A069D1">
        <w:rPr>
          <w:rFonts w:asciiTheme="minorHAnsi" w:hAnsiTheme="minorHAnsi" w:cstheme="minorHAnsi"/>
          <w:color w:val="000000" w:themeColor="text1"/>
        </w:rPr>
        <w:t xml:space="preserve"> </w:t>
      </w:r>
      <w:r w:rsidR="00C74114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Performance evaluation represented as percent improvement in overall Likert Scale Score</w:t>
      </w:r>
      <w:r w:rsidR="005F6DD0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with simulator training. </w:t>
      </w:r>
      <w:r w:rsidR="00182F9D" w:rsidRPr="00247AF5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Sample size</w:t>
      </w:r>
      <w:r w:rsidR="002F3E3A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,</w:t>
      </w:r>
      <w:r w:rsidR="00182F9D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82F9D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n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=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5 trainees, performing 10 simulations per procedure (Pannell, et al.).</w:t>
      </w:r>
      <w:r w:rsidR="00104E8B" w:rsidRPr="00A069D1">
        <w:rPr>
          <w:rFonts w:asciiTheme="minorHAnsi" w:hAnsiTheme="minorHAnsi" w:cstheme="minorHAnsi"/>
        </w:rPr>
        <w:fldChar w:fldCharType="begin"/>
      </w:r>
      <w:r w:rsidR="00104E8B" w:rsidRPr="00A069D1">
        <w:rPr>
          <w:rFonts w:asciiTheme="minorHAnsi" w:hAnsiTheme="minorHAnsi" w:cstheme="minorHAnsi"/>
        </w:rPr>
        <w:instrText xml:space="preserve"> ADDIN EN.CITE &lt;EndNote&gt;&lt;Cite&gt;&lt;Author&gt;Pannell&lt;/Author&gt;&lt;Year&gt;2016&lt;/Year&gt;&lt;IDText&gt;Simulator-Based Angiography and Endovascular Neurosurgery Curriculum: A Longitudinal Evaluation of Performance Following Simulator-Based Angiography Training&lt;/IDText&gt;&lt;DisplayText&gt;&lt;style face="superscript"&gt;2&lt;/style&gt;&lt;/DisplayText&gt;&lt;record&gt;&lt;dates&gt;&lt;pub-dates&gt;&lt;date&gt;Aug&lt;/date&gt;&lt;/pub-dates&gt;&lt;year&gt;2016&lt;/year&gt;&lt;/dates&gt;&lt;keywords&gt;&lt;keyword&gt;angiography training&lt;/keyword&gt;&lt;keyword&gt;cerebral angiogram&lt;/keyword&gt;&lt;keyword&gt;endovascular coiling&lt;/keyword&gt;&lt;keyword&gt;endovascular neurosurgery&lt;/keyword&gt;&lt;keyword&gt;neurosurgical education&lt;/keyword&gt;&lt;keyword&gt;neurosurgical performance evaluation&lt;/keyword&gt;&lt;keyword&gt;neurovascular training&lt;/keyword&gt;&lt;keyword&gt;procedural skills&lt;/keyword&gt;&lt;keyword&gt;quality improvement&lt;/keyword&gt;&lt;keyword&gt;simulator-based angiography&lt;/keyword&gt;&lt;/keywords&gt;&lt;urls&gt;&lt;related-urls&gt;&lt;url&gt;https://www.ncbi.nlm.nih.gov/pubmed/27733961&lt;/url&gt;&lt;/related-urls&gt;&lt;/urls&gt;&lt;isbn&gt;2168-8184&lt;/isbn&gt;&lt;custom2&gt;PMC5045334&lt;/custom2&gt;&lt;titles&gt;&lt;title&gt;Simulator-Based Angiography and Endovascular Neurosurgery Curriculum: A Longitudinal Evaluation of Performance Following Simulator-Based Angiography Training&lt;/title&gt;&lt;secondary-title&gt;Cureus&lt;/secondary-title&gt;&lt;/titles&gt;&lt;pages&gt;e756&lt;/pages&gt;&lt;number&gt;8&lt;/number&gt;&lt;contributors&gt;&lt;authors&gt;&lt;author&gt;Pannell, J. S.&lt;/author&gt;&lt;author&gt;Santiago-Dieppa, D. R.&lt;/author&gt;&lt;author&gt;Wali, A. R.&lt;/author&gt;&lt;author&gt;Hirshman, B. R.&lt;/author&gt;&lt;author&gt;Steinberg, J. A.&lt;/author&gt;&lt;author&gt;Cheung, V. J.&lt;/author&gt;&lt;author&gt;Oveisi, D.&lt;/author&gt;&lt;author&gt;Hallstrom, J.&lt;/author&gt;&lt;author&gt;Khalessi, A. A.&lt;/author&gt;&lt;/authors&gt;&lt;/contributors&gt;&lt;edition&gt;2016/08/29&lt;/edition&gt;&lt;language&gt;eng&lt;/language&gt;&lt;added-date format="utc"&gt;1549756814&lt;/added-date&gt;&lt;ref-type name="Journal Article"&gt;17&lt;/ref-type&gt;&lt;rec-number&gt;2164&lt;/rec-number&gt;&lt;last-updated-date format="utc"&gt;1549756814&lt;/last-updated-date&gt;&lt;accession-num&gt;27733961&lt;/accession-num&gt;&lt;electronic-resource-num&gt;10.7759/cureus.756&lt;/electronic-resource-num&gt;&lt;volume&gt;8&lt;/volume&gt;&lt;/record&gt;&lt;/Cite&gt;&lt;/EndNote&gt;</w:instrText>
      </w:r>
      <w:r w:rsidR="00104E8B" w:rsidRPr="00A069D1">
        <w:rPr>
          <w:rFonts w:asciiTheme="minorHAnsi" w:hAnsiTheme="minorHAnsi" w:cstheme="minorHAnsi"/>
        </w:rPr>
        <w:fldChar w:fldCharType="separate"/>
      </w:r>
      <w:r w:rsidR="00104E8B" w:rsidRPr="00A069D1">
        <w:rPr>
          <w:rFonts w:asciiTheme="minorHAnsi" w:hAnsiTheme="minorHAnsi" w:cstheme="minorHAnsi"/>
          <w:noProof/>
          <w:vertAlign w:val="superscript"/>
        </w:rPr>
        <w:t>2</w:t>
      </w:r>
      <w:r w:rsidR="00104E8B" w:rsidRPr="00A069D1">
        <w:rPr>
          <w:rFonts w:asciiTheme="minorHAnsi" w:hAnsiTheme="minorHAnsi" w:cstheme="minorHAnsi"/>
        </w:rPr>
        <w:fldChar w:fldCharType="end"/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*p &lt;</w:t>
      </w:r>
      <w:r w:rsidR="00182F9D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</w:t>
      </w:r>
      <w:r w:rsidR="00104E8B" w:rsidRPr="00A069D1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0.05 based on </w:t>
      </w:r>
      <w:r w:rsidR="00104E8B" w:rsidRPr="00A069D1">
        <w:rPr>
          <w:rFonts w:asciiTheme="minorHAnsi" w:hAnsiTheme="minorHAnsi" w:cstheme="minorHAnsi"/>
        </w:rPr>
        <w:t>analysis of variance (ANOVA) and Tukey’s Honest Significant Difference (HSD) testing.</w:t>
      </w:r>
    </w:p>
    <w:p w14:paraId="516330C2" w14:textId="4AAF04C2" w:rsidR="00BD05FC" w:rsidRPr="00A069D1" w:rsidRDefault="00BD05FC" w:rsidP="00A069D1">
      <w:pPr>
        <w:contextualSpacing/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756523B" w14:textId="3C91F5D6" w:rsidR="00BD05FC" w:rsidRPr="00A069D1" w:rsidRDefault="00BD05FC" w:rsidP="00A069D1">
      <w:pPr>
        <w:contextualSpacing/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</w:pPr>
      <w:r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Table 1: </w:t>
      </w:r>
      <w:r w:rsidR="00F10330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M</w:t>
      </w:r>
      <w:r w:rsidR="00A834E3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aterials u</w:t>
      </w:r>
      <w:r w:rsidR="00F10330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>sed for each</w:t>
      </w:r>
      <w:r w:rsidR="00A834E3" w:rsidRPr="00A069D1">
        <w:rPr>
          <w:rStyle w:val="Strong"/>
          <w:rFonts w:asciiTheme="minorHAnsi" w:hAnsiTheme="minorHAnsi" w:cstheme="minorHAnsi"/>
          <w:color w:val="000000" w:themeColor="text1"/>
          <w:shd w:val="clear" w:color="auto" w:fill="FFFFFF"/>
        </w:rPr>
        <w:t xml:space="preserve"> scenario.</w:t>
      </w:r>
    </w:p>
    <w:p w14:paraId="3285A8C3" w14:textId="77777777" w:rsidR="00CA5CB3" w:rsidRPr="00A069D1" w:rsidRDefault="00CA5CB3" w:rsidP="00A069D1">
      <w:pPr>
        <w:rPr>
          <w:rFonts w:asciiTheme="minorHAnsi" w:hAnsiTheme="minorHAnsi" w:cstheme="minorHAnsi"/>
          <w:color w:val="808080" w:themeColor="background1" w:themeShade="80"/>
        </w:rPr>
      </w:pPr>
    </w:p>
    <w:p w14:paraId="0D876FE2" w14:textId="37075D8D" w:rsidR="0051419F" w:rsidRPr="00A069D1" w:rsidRDefault="0051419F" w:rsidP="00A069D1">
      <w:pPr>
        <w:rPr>
          <w:rFonts w:asciiTheme="minorHAnsi" w:hAnsiTheme="minorHAnsi" w:cstheme="minorHAnsi"/>
          <w:b/>
          <w:color w:val="auto"/>
        </w:rPr>
      </w:pPr>
      <w:r w:rsidRPr="00A069D1">
        <w:rPr>
          <w:rFonts w:asciiTheme="minorHAnsi" w:hAnsiTheme="minorHAnsi" w:cstheme="minorHAnsi"/>
          <w:b/>
        </w:rPr>
        <w:t>DISCUSSION</w:t>
      </w:r>
      <w:r w:rsidRPr="00A069D1">
        <w:rPr>
          <w:rFonts w:asciiTheme="minorHAnsi" w:hAnsiTheme="minorHAnsi" w:cstheme="minorHAnsi"/>
          <w:b/>
          <w:bCs/>
        </w:rPr>
        <w:t xml:space="preserve">: </w:t>
      </w:r>
    </w:p>
    <w:p w14:paraId="42A7C768" w14:textId="7FA34D5E" w:rsidR="00890D2E" w:rsidRPr="00A069D1" w:rsidRDefault="00890D2E" w:rsidP="00A069D1">
      <w:pPr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  <w:color w:val="auto"/>
        </w:rPr>
        <w:t xml:space="preserve">Endovascular surgery </w:t>
      </w:r>
      <w:r w:rsidR="00AD5AE1" w:rsidRPr="00A069D1">
        <w:rPr>
          <w:rFonts w:asciiTheme="minorHAnsi" w:hAnsiTheme="minorHAnsi" w:cstheme="minorHAnsi"/>
          <w:color w:val="auto"/>
        </w:rPr>
        <w:t xml:space="preserve">is an expanding field that offers a </w:t>
      </w:r>
      <w:r w:rsidRPr="00A069D1">
        <w:rPr>
          <w:rFonts w:asciiTheme="minorHAnsi" w:hAnsiTheme="minorHAnsi" w:cstheme="minorHAnsi"/>
          <w:color w:val="auto"/>
        </w:rPr>
        <w:t xml:space="preserve">minimally invasive </w:t>
      </w:r>
      <w:r w:rsidR="00AD5AE1" w:rsidRPr="00A069D1">
        <w:rPr>
          <w:rFonts w:asciiTheme="minorHAnsi" w:hAnsiTheme="minorHAnsi" w:cstheme="minorHAnsi"/>
          <w:color w:val="auto"/>
        </w:rPr>
        <w:t xml:space="preserve">treatment approach to a variety of pathologies. The significant risks associated with vascular injuries nonetheless provides unique educational challenges. </w:t>
      </w:r>
      <w:r w:rsidRPr="00A069D1">
        <w:rPr>
          <w:rFonts w:asciiTheme="minorHAnsi" w:hAnsiTheme="minorHAnsi" w:cstheme="minorHAnsi"/>
          <w:color w:val="auto"/>
        </w:rPr>
        <w:t xml:space="preserve">With advances in simulation-based training, the education of trainees </w:t>
      </w:r>
      <w:r w:rsidR="00182F9D">
        <w:rPr>
          <w:rFonts w:asciiTheme="minorHAnsi" w:hAnsiTheme="minorHAnsi" w:cstheme="minorHAnsi"/>
          <w:color w:val="auto"/>
        </w:rPr>
        <w:t>now</w:t>
      </w:r>
      <w:r w:rsidRPr="00A069D1">
        <w:rPr>
          <w:rFonts w:asciiTheme="minorHAnsi" w:hAnsiTheme="minorHAnsi" w:cstheme="minorHAnsi"/>
          <w:color w:val="auto"/>
        </w:rPr>
        <w:t xml:space="preserve"> allow</w:t>
      </w:r>
      <w:r w:rsidR="00182F9D">
        <w:rPr>
          <w:rFonts w:asciiTheme="minorHAnsi" w:hAnsiTheme="minorHAnsi" w:cstheme="minorHAnsi"/>
          <w:color w:val="auto"/>
        </w:rPr>
        <w:t>s</w:t>
      </w:r>
      <w:r w:rsidRPr="00A069D1">
        <w:rPr>
          <w:rFonts w:asciiTheme="minorHAnsi" w:hAnsiTheme="minorHAnsi" w:cstheme="minorHAnsi"/>
          <w:color w:val="auto"/>
        </w:rPr>
        <w:t xml:space="preserve"> practice in a risk-free environment that mimics real</w:t>
      </w:r>
      <w:r w:rsidR="00182F9D">
        <w:rPr>
          <w:rFonts w:asciiTheme="minorHAnsi" w:hAnsiTheme="minorHAnsi" w:cstheme="minorHAnsi"/>
          <w:color w:val="auto"/>
        </w:rPr>
        <w:t>-</w:t>
      </w:r>
      <w:r w:rsidRPr="00A069D1">
        <w:rPr>
          <w:rFonts w:asciiTheme="minorHAnsi" w:hAnsiTheme="minorHAnsi" w:cstheme="minorHAnsi"/>
          <w:color w:val="auto"/>
        </w:rPr>
        <w:t xml:space="preserve">life cases. </w:t>
      </w:r>
      <w:r w:rsidR="0090008D" w:rsidRPr="00A069D1">
        <w:rPr>
          <w:rFonts w:asciiTheme="minorHAnsi" w:hAnsiTheme="minorHAnsi" w:cstheme="minorHAnsi"/>
          <w:color w:val="auto"/>
        </w:rPr>
        <w:t>Accordingly, e</w:t>
      </w:r>
      <w:r w:rsidRPr="00A069D1">
        <w:rPr>
          <w:rFonts w:asciiTheme="minorHAnsi" w:hAnsiTheme="minorHAnsi" w:cstheme="minorHAnsi"/>
          <w:color w:val="auto"/>
        </w:rPr>
        <w:t xml:space="preserve">ndovascular simulation-based training </w:t>
      </w:r>
      <w:r w:rsidR="00AD5AE1" w:rsidRPr="00A069D1">
        <w:rPr>
          <w:rFonts w:asciiTheme="minorHAnsi" w:hAnsiTheme="minorHAnsi" w:cstheme="minorHAnsi"/>
          <w:color w:val="auto"/>
        </w:rPr>
        <w:t>has been shown to</w:t>
      </w:r>
      <w:r w:rsidRPr="00A069D1">
        <w:rPr>
          <w:rFonts w:asciiTheme="minorHAnsi" w:hAnsiTheme="minorHAnsi" w:cstheme="minorHAnsi"/>
          <w:color w:val="auto"/>
        </w:rPr>
        <w:t xml:space="preserve"> consistent</w:t>
      </w:r>
      <w:r w:rsidR="00AD5AE1" w:rsidRPr="00A069D1">
        <w:rPr>
          <w:rFonts w:asciiTheme="minorHAnsi" w:hAnsiTheme="minorHAnsi" w:cstheme="minorHAnsi"/>
          <w:color w:val="auto"/>
        </w:rPr>
        <w:t xml:space="preserve">ly improve </w:t>
      </w:r>
      <w:r w:rsidRPr="00A069D1">
        <w:rPr>
          <w:rFonts w:asciiTheme="minorHAnsi" w:hAnsiTheme="minorHAnsi" w:cstheme="minorHAnsi"/>
          <w:color w:val="auto"/>
        </w:rPr>
        <w:t>performance metrics such as procedure time, fluoroscopy time, and contrast volume in a wide range of participants (</w:t>
      </w:r>
      <w:r w:rsidR="00182F9D">
        <w:rPr>
          <w:rFonts w:asciiTheme="minorHAnsi" w:hAnsiTheme="minorHAnsi" w:cstheme="minorHAnsi"/>
          <w:color w:val="auto"/>
        </w:rPr>
        <w:t xml:space="preserve">e.g., </w:t>
      </w:r>
      <w:r w:rsidRPr="00A069D1">
        <w:rPr>
          <w:rFonts w:asciiTheme="minorHAnsi" w:hAnsiTheme="minorHAnsi" w:cstheme="minorHAnsi"/>
          <w:color w:val="auto"/>
        </w:rPr>
        <w:t>patients, medical students, residents</w:t>
      </w:r>
      <w:r w:rsidR="00182F9D">
        <w:rPr>
          <w:rFonts w:asciiTheme="minorHAnsi" w:hAnsiTheme="minorHAnsi" w:cstheme="minorHAnsi"/>
          <w:color w:val="auto"/>
        </w:rPr>
        <w:t>,</w:t>
      </w:r>
      <w:r w:rsidRPr="00A069D1">
        <w:rPr>
          <w:rFonts w:asciiTheme="minorHAnsi" w:hAnsiTheme="minorHAnsi" w:cstheme="minorHAnsi"/>
          <w:color w:val="auto"/>
        </w:rPr>
        <w:t xml:space="preserve"> and surgeons)</w:t>
      </w:r>
      <w:r w:rsidR="004C4813" w:rsidRPr="00A069D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PEVuZE5vdGU+PENpdGU+PEF1dGhvcj5TZWU8L0F1dGhvcj48WWVhcj4yMDE2PC9ZZWFyPjxJRFRl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</w:fldData>
        </w:fldChar>
      </w:r>
      <w:r w:rsidR="004C4813" w:rsidRPr="00A069D1">
        <w:rPr>
          <w:rFonts w:asciiTheme="minorHAnsi" w:hAnsiTheme="minorHAnsi" w:cstheme="minorHAnsi"/>
          <w:color w:val="auto"/>
        </w:rPr>
        <w:instrText xml:space="preserve"> ADDIN EN.CITE </w:instrText>
      </w:r>
      <w:r w:rsidR="004C4813" w:rsidRPr="00A069D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PEVuZE5vdGU+PENpdGU+PEF1dGhvcj5TZWU8L0F1dGhvcj48WWVhcj4yMDE2PC9ZZWFyPjxJRFRl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</w:fldData>
        </w:fldChar>
      </w:r>
      <w:r w:rsidR="004C4813" w:rsidRPr="00A069D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C4813" w:rsidRPr="00A069D1">
        <w:rPr>
          <w:rFonts w:asciiTheme="minorHAnsi" w:hAnsiTheme="minorHAnsi" w:cstheme="minorHAnsi"/>
          <w:color w:val="auto"/>
        </w:rPr>
      </w:r>
      <w:r w:rsidR="004C4813" w:rsidRPr="00A069D1">
        <w:rPr>
          <w:rFonts w:asciiTheme="minorHAnsi" w:hAnsiTheme="minorHAnsi" w:cstheme="minorHAnsi"/>
          <w:color w:val="auto"/>
        </w:rPr>
        <w:fldChar w:fldCharType="end"/>
      </w:r>
      <w:r w:rsidR="004C4813" w:rsidRPr="00A069D1">
        <w:rPr>
          <w:rFonts w:asciiTheme="minorHAnsi" w:hAnsiTheme="minorHAnsi" w:cstheme="minorHAnsi"/>
          <w:color w:val="auto"/>
        </w:rPr>
      </w:r>
      <w:r w:rsidR="004C4813" w:rsidRPr="00A069D1">
        <w:rPr>
          <w:rFonts w:asciiTheme="minorHAnsi" w:hAnsiTheme="minorHAnsi" w:cstheme="minorHAnsi"/>
          <w:color w:val="auto"/>
        </w:rPr>
        <w:fldChar w:fldCharType="separate"/>
      </w:r>
      <w:r w:rsidR="004C4813" w:rsidRPr="00A069D1">
        <w:rPr>
          <w:rFonts w:asciiTheme="minorHAnsi" w:hAnsiTheme="minorHAnsi" w:cstheme="minorHAnsi"/>
          <w:noProof/>
          <w:color w:val="auto"/>
          <w:vertAlign w:val="superscript"/>
        </w:rPr>
        <w:t>1,3</w:t>
      </w:r>
      <w:r w:rsidR="004C4813" w:rsidRPr="00A069D1">
        <w:rPr>
          <w:rFonts w:asciiTheme="minorHAnsi" w:hAnsiTheme="minorHAnsi" w:cstheme="minorHAnsi"/>
          <w:color w:val="auto"/>
        </w:rPr>
        <w:fldChar w:fldCharType="end"/>
      </w:r>
      <w:r w:rsidR="00182F9D">
        <w:rPr>
          <w:rFonts w:asciiTheme="minorHAnsi" w:hAnsiTheme="minorHAnsi" w:cstheme="minorHAnsi"/>
          <w:color w:val="auto"/>
        </w:rPr>
        <w:t>.</w:t>
      </w:r>
      <w:r w:rsidRPr="00A069D1">
        <w:rPr>
          <w:rFonts w:asciiTheme="minorHAnsi" w:hAnsiTheme="minorHAnsi" w:cstheme="minorHAnsi"/>
          <w:color w:val="auto"/>
        </w:rPr>
        <w:t xml:space="preserve"> Commonly utilized simulation training systems include</w:t>
      </w:r>
      <w:r w:rsidR="00A162D4" w:rsidRPr="00A069D1">
        <w:rPr>
          <w:rFonts w:asciiTheme="minorHAnsi" w:hAnsiTheme="minorHAnsi" w:cstheme="minorHAnsi"/>
          <w:color w:val="auto"/>
        </w:rPr>
        <w:t xml:space="preserve"> the</w:t>
      </w:r>
      <w:r w:rsidRPr="00A069D1">
        <w:rPr>
          <w:rFonts w:asciiTheme="minorHAnsi" w:hAnsiTheme="minorHAnsi" w:cstheme="minorHAnsi"/>
          <w:color w:val="auto"/>
        </w:rPr>
        <w:t xml:space="preserve"> ANGIO Mentor simulator (</w:t>
      </w:r>
      <w:proofErr w:type="spellStart"/>
      <w:r w:rsidRPr="00A069D1">
        <w:rPr>
          <w:rFonts w:asciiTheme="minorHAnsi" w:hAnsiTheme="minorHAnsi" w:cstheme="minorHAnsi"/>
          <w:color w:val="auto"/>
        </w:rPr>
        <w:t>Simbionix</w:t>
      </w:r>
      <w:proofErr w:type="spellEnd"/>
      <w:r w:rsidRPr="00A069D1">
        <w:rPr>
          <w:rFonts w:asciiTheme="minorHAnsi" w:hAnsiTheme="minorHAnsi" w:cstheme="minorHAnsi"/>
          <w:color w:val="auto"/>
        </w:rPr>
        <w:t xml:space="preserve"> Ltd., Airport City, Israel</w:t>
      </w:r>
      <w:r w:rsidR="00A162D4" w:rsidRPr="00A069D1">
        <w:rPr>
          <w:rFonts w:asciiTheme="minorHAnsi" w:hAnsiTheme="minorHAnsi" w:cstheme="minorHAnsi"/>
          <w:color w:val="auto"/>
        </w:rPr>
        <w:t xml:space="preserve">) and the </w:t>
      </w:r>
      <w:r w:rsidRPr="00A069D1">
        <w:rPr>
          <w:rFonts w:asciiTheme="minorHAnsi" w:hAnsiTheme="minorHAnsi" w:cstheme="minorHAnsi"/>
          <w:color w:val="auto"/>
        </w:rPr>
        <w:t>VIST-</w:t>
      </w:r>
      <w:r w:rsidR="00B56D4E" w:rsidRPr="00A069D1">
        <w:rPr>
          <w:rFonts w:asciiTheme="minorHAnsi" w:hAnsiTheme="minorHAnsi" w:cstheme="minorHAnsi"/>
          <w:color w:val="auto"/>
        </w:rPr>
        <w:t>C</w:t>
      </w:r>
      <w:r w:rsidRPr="00A069D1">
        <w:rPr>
          <w:rFonts w:asciiTheme="minorHAnsi" w:hAnsiTheme="minorHAnsi" w:cstheme="minorHAnsi"/>
          <w:color w:val="auto"/>
        </w:rPr>
        <w:t xml:space="preserve"> and VIST</w:t>
      </w:r>
      <w:r w:rsidR="000F0754" w:rsidRPr="00A069D1">
        <w:rPr>
          <w:rFonts w:asciiTheme="minorHAnsi" w:hAnsiTheme="minorHAnsi" w:cstheme="minorHAnsi"/>
          <w:color w:val="auto"/>
        </w:rPr>
        <w:t xml:space="preserve"> </w:t>
      </w:r>
      <w:r w:rsidRPr="00A069D1">
        <w:rPr>
          <w:rFonts w:asciiTheme="minorHAnsi" w:hAnsiTheme="minorHAnsi" w:cstheme="minorHAnsi"/>
          <w:color w:val="auto"/>
        </w:rPr>
        <w:t>G5 simulators (</w:t>
      </w:r>
      <w:proofErr w:type="spellStart"/>
      <w:r w:rsidRPr="00A069D1">
        <w:rPr>
          <w:rFonts w:asciiTheme="minorHAnsi" w:hAnsiTheme="minorHAnsi" w:cstheme="minorHAnsi"/>
          <w:color w:val="auto"/>
        </w:rPr>
        <w:t>Mentice</w:t>
      </w:r>
      <w:proofErr w:type="spellEnd"/>
      <w:r w:rsidRPr="00A069D1">
        <w:rPr>
          <w:rFonts w:asciiTheme="minorHAnsi" w:hAnsiTheme="minorHAnsi" w:cstheme="minorHAnsi"/>
          <w:color w:val="auto"/>
        </w:rPr>
        <w:t xml:space="preserve"> AB, Gothenburg, Sweden)</w:t>
      </w:r>
      <w:r w:rsidR="00A162D4" w:rsidRPr="00A069D1">
        <w:rPr>
          <w:rFonts w:asciiTheme="minorHAnsi" w:hAnsiTheme="minorHAnsi" w:cstheme="minorHAnsi"/>
          <w:color w:val="auto"/>
        </w:rPr>
        <w:t>.</w:t>
      </w:r>
    </w:p>
    <w:p w14:paraId="6E2F830F" w14:textId="63EC8A0F" w:rsidR="002D460F" w:rsidRPr="00A069D1" w:rsidRDefault="002D460F" w:rsidP="00A069D1">
      <w:pPr>
        <w:rPr>
          <w:rFonts w:asciiTheme="minorHAnsi" w:hAnsiTheme="minorHAnsi" w:cstheme="minorHAnsi"/>
          <w:color w:val="auto"/>
        </w:rPr>
      </w:pPr>
    </w:p>
    <w:p w14:paraId="267725FC" w14:textId="6457E29C" w:rsidR="003E760E" w:rsidRPr="00A069D1" w:rsidRDefault="00182F9D" w:rsidP="00A069D1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="00290C41" w:rsidRPr="00A069D1">
        <w:rPr>
          <w:rFonts w:asciiTheme="minorHAnsi" w:hAnsiTheme="minorHAnsi" w:cstheme="minorHAnsi"/>
          <w:color w:val="auto"/>
        </w:rPr>
        <w:t xml:space="preserve">epetitive simulator training </w:t>
      </w:r>
      <w:r w:rsidR="00EF135B" w:rsidRPr="00A069D1">
        <w:rPr>
          <w:rFonts w:asciiTheme="minorHAnsi" w:hAnsiTheme="minorHAnsi" w:cstheme="minorHAnsi"/>
          <w:color w:val="auto"/>
        </w:rPr>
        <w:t xml:space="preserve">with the ANGIO mentor simulator </w:t>
      </w:r>
      <w:r w:rsidR="00290C41" w:rsidRPr="00A069D1">
        <w:rPr>
          <w:rFonts w:asciiTheme="minorHAnsi" w:hAnsiTheme="minorHAnsi" w:cstheme="minorHAnsi"/>
          <w:color w:val="auto"/>
        </w:rPr>
        <w:t xml:space="preserve">allows for improvements in </w:t>
      </w:r>
      <w:r w:rsidR="00DE0178" w:rsidRPr="00A069D1">
        <w:rPr>
          <w:rFonts w:asciiTheme="minorHAnsi" w:hAnsiTheme="minorHAnsi" w:cstheme="minorHAnsi"/>
          <w:color w:val="auto"/>
        </w:rPr>
        <w:t xml:space="preserve">basic angiography/catheter skills as well as in </w:t>
      </w:r>
      <w:r w:rsidR="00290C41" w:rsidRPr="00A069D1">
        <w:rPr>
          <w:rFonts w:asciiTheme="minorHAnsi" w:hAnsiTheme="minorHAnsi" w:cstheme="minorHAnsi"/>
          <w:color w:val="auto"/>
        </w:rPr>
        <w:t xml:space="preserve">performance metrics such as total procedure time, fluoroscopy time, contrast utilization, </w:t>
      </w:r>
      <w:r w:rsidR="00D14779" w:rsidRPr="00A069D1">
        <w:rPr>
          <w:rFonts w:asciiTheme="minorHAnsi" w:hAnsiTheme="minorHAnsi" w:cstheme="minorHAnsi"/>
          <w:color w:val="auto"/>
        </w:rPr>
        <w:t>image quality, reduction in unsafe techniques, and</w:t>
      </w:r>
      <w:r w:rsidR="00290C41" w:rsidRPr="00A069D1">
        <w:rPr>
          <w:rFonts w:asciiTheme="minorHAnsi" w:hAnsiTheme="minorHAnsi" w:cstheme="minorHAnsi"/>
          <w:color w:val="auto"/>
        </w:rPr>
        <w:t xml:space="preserve"> overall Likert scale performance score</w:t>
      </w:r>
      <w:r w:rsidR="00D14779" w:rsidRPr="00A069D1">
        <w:rPr>
          <w:rFonts w:asciiTheme="minorHAnsi" w:hAnsiTheme="minorHAnsi" w:cstheme="minorHAnsi"/>
          <w:color w:val="auto"/>
        </w:rPr>
        <w:t>s</w:t>
      </w:r>
      <w:r w:rsidR="004C4813" w:rsidRPr="00A069D1">
        <w:rPr>
          <w:rFonts w:asciiTheme="minorHAnsi" w:hAnsiTheme="minorHAnsi" w:cstheme="minorHAnsi"/>
        </w:rPr>
        <w:fldChar w:fldCharType="begin">
          <w:fldData xml:space="preserve">PEVuZE5vdGU+PENpdGU+PEF1dGhvcj5QYW5uZWxsPC9BdXRob3I+PFllYXI+MjAxNjwvWWVhcj48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</w:fldData>
        </w:fldChar>
      </w:r>
      <w:r w:rsidR="00C32FEA" w:rsidRPr="00A069D1">
        <w:rPr>
          <w:rFonts w:asciiTheme="minorHAnsi" w:hAnsiTheme="minorHAnsi" w:cstheme="minorHAnsi"/>
        </w:rPr>
        <w:instrText xml:space="preserve"> ADDIN EN.CITE </w:instrText>
      </w:r>
      <w:r w:rsidR="00C32FEA" w:rsidRPr="00A069D1">
        <w:rPr>
          <w:rFonts w:asciiTheme="minorHAnsi" w:hAnsiTheme="minorHAnsi" w:cstheme="minorHAnsi"/>
        </w:rPr>
        <w:fldChar w:fldCharType="begin">
          <w:fldData xml:space="preserve">PEVuZE5vdGU+PENpdGU+PEF1dGhvcj5QYW5uZWxsPC9BdXRob3I+PFllYXI+MjAxNjwvWWVhcj48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</w:fldData>
        </w:fldChar>
      </w:r>
      <w:r w:rsidR="00C32FEA" w:rsidRPr="00A069D1">
        <w:rPr>
          <w:rFonts w:asciiTheme="minorHAnsi" w:hAnsiTheme="minorHAnsi" w:cstheme="minorHAnsi"/>
        </w:rPr>
        <w:instrText xml:space="preserve"> ADDIN EN.CITE.DATA </w:instrText>
      </w:r>
      <w:r w:rsidR="00C32FEA" w:rsidRPr="00A069D1">
        <w:rPr>
          <w:rFonts w:asciiTheme="minorHAnsi" w:hAnsiTheme="minorHAnsi" w:cstheme="minorHAnsi"/>
        </w:rPr>
      </w:r>
      <w:r w:rsidR="00C32FEA" w:rsidRPr="00A069D1">
        <w:rPr>
          <w:rFonts w:asciiTheme="minorHAnsi" w:hAnsiTheme="minorHAnsi" w:cstheme="minorHAnsi"/>
        </w:rPr>
        <w:fldChar w:fldCharType="end"/>
      </w:r>
      <w:r w:rsidR="004C4813" w:rsidRPr="00A069D1">
        <w:rPr>
          <w:rFonts w:asciiTheme="minorHAnsi" w:hAnsiTheme="minorHAnsi" w:cstheme="minorHAnsi"/>
        </w:rPr>
      </w:r>
      <w:r w:rsidR="004C4813" w:rsidRPr="00A069D1">
        <w:rPr>
          <w:rFonts w:asciiTheme="minorHAnsi" w:hAnsiTheme="minorHAnsi" w:cstheme="minorHAnsi"/>
        </w:rPr>
        <w:fldChar w:fldCharType="separate"/>
      </w:r>
      <w:r w:rsidR="00C32FEA" w:rsidRPr="00A069D1">
        <w:rPr>
          <w:rFonts w:asciiTheme="minorHAnsi" w:hAnsiTheme="minorHAnsi" w:cstheme="minorHAnsi"/>
          <w:noProof/>
          <w:vertAlign w:val="superscript"/>
        </w:rPr>
        <w:t>2,4-6</w:t>
      </w:r>
      <w:r w:rsidR="004C4813" w:rsidRPr="00A069D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DE0178" w:rsidRPr="00A069D1">
        <w:rPr>
          <w:rFonts w:asciiTheme="minorHAnsi" w:hAnsiTheme="minorHAnsi" w:cstheme="minorHAnsi"/>
          <w:color w:val="auto"/>
        </w:rPr>
        <w:t xml:space="preserve"> </w:t>
      </w:r>
      <w:r w:rsidR="00C45DBD" w:rsidRPr="00A069D1">
        <w:rPr>
          <w:rFonts w:asciiTheme="minorHAnsi" w:hAnsiTheme="minorHAnsi" w:cstheme="minorHAnsi"/>
          <w:color w:val="auto"/>
        </w:rPr>
        <w:t xml:space="preserve">Improvements in such metrics </w:t>
      </w:r>
      <w:r>
        <w:rPr>
          <w:rFonts w:asciiTheme="minorHAnsi" w:hAnsiTheme="minorHAnsi" w:cstheme="minorHAnsi"/>
          <w:color w:val="auto"/>
        </w:rPr>
        <w:t xml:space="preserve">previously </w:t>
      </w:r>
      <w:r w:rsidR="00DE0178" w:rsidRPr="00A069D1">
        <w:rPr>
          <w:rFonts w:asciiTheme="minorHAnsi" w:hAnsiTheme="minorHAnsi" w:cstheme="minorHAnsi"/>
          <w:color w:val="auto"/>
        </w:rPr>
        <w:t xml:space="preserve">reported </w:t>
      </w:r>
      <w:r w:rsidR="0007035A" w:rsidRPr="00A069D1">
        <w:rPr>
          <w:rFonts w:asciiTheme="minorHAnsi" w:hAnsiTheme="minorHAnsi" w:cstheme="minorHAnsi"/>
          <w:color w:val="auto"/>
        </w:rPr>
        <w:t>were</w:t>
      </w:r>
      <w:r w:rsidR="00C45DBD" w:rsidRPr="00A069D1">
        <w:rPr>
          <w:rFonts w:asciiTheme="minorHAnsi" w:hAnsiTheme="minorHAnsi" w:cstheme="minorHAnsi"/>
          <w:color w:val="auto"/>
        </w:rPr>
        <w:t xml:space="preserve"> attained by following c</w:t>
      </w:r>
      <w:r w:rsidR="00290C41" w:rsidRPr="00A069D1">
        <w:rPr>
          <w:rFonts w:asciiTheme="minorHAnsi" w:hAnsiTheme="minorHAnsi" w:cstheme="minorHAnsi"/>
          <w:color w:val="auto"/>
        </w:rPr>
        <w:t xml:space="preserve">ritical </w:t>
      </w:r>
      <w:r w:rsidR="007B1860" w:rsidRPr="00A069D1">
        <w:rPr>
          <w:rFonts w:asciiTheme="minorHAnsi" w:hAnsiTheme="minorHAnsi" w:cstheme="minorHAnsi"/>
          <w:color w:val="auto"/>
        </w:rPr>
        <w:t>step</w:t>
      </w:r>
      <w:r w:rsidR="00C45DBD" w:rsidRPr="00A069D1">
        <w:rPr>
          <w:rFonts w:asciiTheme="minorHAnsi" w:hAnsiTheme="minorHAnsi" w:cstheme="minorHAnsi"/>
          <w:color w:val="auto"/>
        </w:rPr>
        <w:t xml:space="preserve">s </w:t>
      </w:r>
      <w:r w:rsidR="00E61D03" w:rsidRPr="00A069D1">
        <w:rPr>
          <w:rFonts w:asciiTheme="minorHAnsi" w:hAnsiTheme="minorHAnsi" w:cstheme="minorHAnsi"/>
          <w:color w:val="auto"/>
        </w:rPr>
        <w:t>in the</w:t>
      </w:r>
      <w:r w:rsidR="0007035A" w:rsidRPr="00A069D1">
        <w:rPr>
          <w:rFonts w:asciiTheme="minorHAnsi" w:hAnsiTheme="minorHAnsi" w:cstheme="minorHAnsi"/>
          <w:color w:val="auto"/>
        </w:rPr>
        <w:t xml:space="preserve"> above</w:t>
      </w:r>
      <w:r w:rsidR="00E61D03" w:rsidRPr="00A069D1">
        <w:rPr>
          <w:rFonts w:asciiTheme="minorHAnsi" w:hAnsiTheme="minorHAnsi" w:cstheme="minorHAnsi"/>
          <w:color w:val="auto"/>
        </w:rPr>
        <w:t xml:space="preserve"> protocol</w:t>
      </w:r>
      <w:r w:rsidR="00531216" w:rsidRPr="00A069D1">
        <w:rPr>
          <w:rFonts w:asciiTheme="minorHAnsi" w:hAnsiTheme="minorHAnsi" w:cstheme="minorHAnsi"/>
          <w:color w:val="auto"/>
        </w:rPr>
        <w:t xml:space="preserve">. </w:t>
      </w:r>
      <w:r w:rsidR="00931D77" w:rsidRPr="00A069D1">
        <w:rPr>
          <w:rFonts w:asciiTheme="minorHAnsi" w:hAnsiTheme="minorHAnsi" w:cstheme="minorHAnsi"/>
          <w:color w:val="auto"/>
        </w:rPr>
        <w:t>Utilizing</w:t>
      </w:r>
      <w:r w:rsidR="00531216" w:rsidRPr="00A069D1">
        <w:rPr>
          <w:rFonts w:asciiTheme="minorHAnsi" w:hAnsiTheme="minorHAnsi" w:cstheme="minorHAnsi"/>
          <w:color w:val="auto"/>
        </w:rPr>
        <w:t xml:space="preserve"> a</w:t>
      </w:r>
      <w:r w:rsidR="003E760E" w:rsidRPr="00A069D1">
        <w:rPr>
          <w:rFonts w:asciiTheme="minorHAnsi" w:hAnsiTheme="minorHAnsi" w:cstheme="minorHAnsi"/>
          <w:color w:val="auto"/>
        </w:rPr>
        <w:t xml:space="preserve"> </w:t>
      </w:r>
      <w:r w:rsidR="00E61D03" w:rsidRPr="00A069D1">
        <w:rPr>
          <w:rFonts w:asciiTheme="minorHAnsi" w:hAnsiTheme="minorHAnsi" w:cstheme="minorHAnsi"/>
          <w:color w:val="auto"/>
        </w:rPr>
        <w:t xml:space="preserve">stepwise </w:t>
      </w:r>
      <w:r w:rsidR="003E760E" w:rsidRPr="00A069D1">
        <w:rPr>
          <w:rFonts w:asciiTheme="minorHAnsi" w:hAnsiTheme="minorHAnsi" w:cstheme="minorHAnsi"/>
          <w:color w:val="auto"/>
        </w:rPr>
        <w:t>approach</w:t>
      </w:r>
      <w:r w:rsidR="00931D77" w:rsidRPr="00A069D1">
        <w:rPr>
          <w:rFonts w:asciiTheme="minorHAnsi" w:hAnsiTheme="minorHAnsi" w:cstheme="minorHAnsi"/>
          <w:color w:val="auto"/>
        </w:rPr>
        <w:t xml:space="preserve">, wherein diagnostic procedures are practiced first, allows for acquisition of the basic angiographic skills that are prerequisites </w:t>
      </w:r>
      <w:r w:rsidR="00BF5627" w:rsidRPr="00A069D1">
        <w:rPr>
          <w:rFonts w:asciiTheme="minorHAnsi" w:hAnsiTheme="minorHAnsi" w:cstheme="minorHAnsi"/>
          <w:color w:val="auto"/>
        </w:rPr>
        <w:t xml:space="preserve">for </w:t>
      </w:r>
      <w:r w:rsidR="00931D77" w:rsidRPr="00A069D1">
        <w:rPr>
          <w:rFonts w:asciiTheme="minorHAnsi" w:hAnsiTheme="minorHAnsi" w:cstheme="minorHAnsi"/>
          <w:color w:val="auto"/>
        </w:rPr>
        <w:t xml:space="preserve">the performance of </w:t>
      </w:r>
      <w:r w:rsidR="00BF5627" w:rsidRPr="00A069D1">
        <w:rPr>
          <w:rFonts w:asciiTheme="minorHAnsi" w:hAnsiTheme="minorHAnsi" w:cstheme="minorHAnsi"/>
          <w:color w:val="auto"/>
        </w:rPr>
        <w:t>more complex procedures such as a</w:t>
      </w:r>
      <w:r w:rsidR="003E760E" w:rsidRPr="00A069D1">
        <w:rPr>
          <w:rFonts w:asciiTheme="minorHAnsi" w:hAnsiTheme="minorHAnsi" w:cstheme="minorHAnsi"/>
          <w:color w:val="auto"/>
        </w:rPr>
        <w:t xml:space="preserve">neurysm </w:t>
      </w:r>
      <w:proofErr w:type="spellStart"/>
      <w:r w:rsidR="003E760E" w:rsidRPr="00A069D1">
        <w:rPr>
          <w:rFonts w:asciiTheme="minorHAnsi" w:hAnsiTheme="minorHAnsi" w:cstheme="minorHAnsi"/>
          <w:color w:val="auto"/>
        </w:rPr>
        <w:t>coil</w:t>
      </w:r>
      <w:r w:rsidR="00D76938" w:rsidRPr="00A069D1">
        <w:rPr>
          <w:rFonts w:asciiTheme="minorHAnsi" w:hAnsiTheme="minorHAnsi" w:cstheme="minorHAnsi"/>
          <w:color w:val="auto"/>
        </w:rPr>
        <w:t>ing</w:t>
      </w:r>
      <w:r w:rsidR="00931D77" w:rsidRPr="00A069D1">
        <w:rPr>
          <w:rFonts w:asciiTheme="minorHAnsi" w:hAnsiTheme="minorHAnsi" w:cstheme="minorHAnsi"/>
          <w:color w:val="auto"/>
        </w:rPr>
        <w:t>s</w:t>
      </w:r>
      <w:proofErr w:type="spellEnd"/>
      <w:r w:rsidR="00BF5627" w:rsidRPr="00A069D1">
        <w:rPr>
          <w:rFonts w:asciiTheme="minorHAnsi" w:hAnsiTheme="minorHAnsi" w:cstheme="minorHAnsi"/>
          <w:color w:val="auto"/>
        </w:rPr>
        <w:t xml:space="preserve">, </w:t>
      </w:r>
      <w:r w:rsidR="0007035A" w:rsidRPr="00A069D1">
        <w:rPr>
          <w:rFonts w:asciiTheme="minorHAnsi" w:hAnsiTheme="minorHAnsi" w:cstheme="minorHAnsi"/>
          <w:color w:val="auto"/>
        </w:rPr>
        <w:t>thrombectomies</w:t>
      </w:r>
      <w:r w:rsidR="00BF5627" w:rsidRPr="00A069D1">
        <w:rPr>
          <w:rFonts w:asciiTheme="minorHAnsi" w:hAnsiTheme="minorHAnsi" w:cstheme="minorHAnsi"/>
          <w:color w:val="auto"/>
        </w:rPr>
        <w:t xml:space="preserve">, and </w:t>
      </w:r>
      <w:proofErr w:type="spellStart"/>
      <w:r w:rsidR="00BF5627" w:rsidRPr="00A069D1">
        <w:rPr>
          <w:rFonts w:asciiTheme="minorHAnsi" w:hAnsiTheme="minorHAnsi" w:cstheme="minorHAnsi"/>
          <w:color w:val="auto"/>
        </w:rPr>
        <w:t>e</w:t>
      </w:r>
      <w:r w:rsidR="00674090" w:rsidRPr="00A069D1">
        <w:rPr>
          <w:rFonts w:asciiTheme="minorHAnsi" w:hAnsiTheme="minorHAnsi" w:cstheme="minorHAnsi"/>
          <w:color w:val="auto"/>
        </w:rPr>
        <w:t>mbolizations</w:t>
      </w:r>
      <w:proofErr w:type="spellEnd"/>
      <w:r w:rsidR="00D76938" w:rsidRPr="00A069D1">
        <w:rPr>
          <w:rFonts w:asciiTheme="minorHAnsi" w:hAnsiTheme="minorHAnsi" w:cstheme="minorHAnsi"/>
          <w:color w:val="auto"/>
        </w:rPr>
        <w:t xml:space="preserve"> of arteriovenous malformations (AVMs)</w:t>
      </w:r>
      <w:r w:rsidR="00674090" w:rsidRPr="00A069D1">
        <w:rPr>
          <w:rFonts w:asciiTheme="minorHAnsi" w:hAnsiTheme="minorHAnsi" w:cstheme="minorHAnsi"/>
          <w:color w:val="auto"/>
        </w:rPr>
        <w:t xml:space="preserve">. </w:t>
      </w:r>
      <w:r w:rsidR="00931D77" w:rsidRPr="00A069D1">
        <w:rPr>
          <w:rFonts w:asciiTheme="minorHAnsi" w:hAnsiTheme="minorHAnsi" w:cstheme="minorHAnsi"/>
          <w:color w:val="auto"/>
        </w:rPr>
        <w:t>S</w:t>
      </w:r>
      <w:r w:rsidR="003E760E" w:rsidRPr="00A069D1">
        <w:rPr>
          <w:rFonts w:asciiTheme="minorHAnsi" w:hAnsiTheme="minorHAnsi" w:cstheme="minorHAnsi"/>
          <w:color w:val="auto"/>
        </w:rPr>
        <w:t xml:space="preserve">election of </w:t>
      </w:r>
      <w:r w:rsidR="00674090" w:rsidRPr="00A069D1">
        <w:rPr>
          <w:rFonts w:asciiTheme="minorHAnsi" w:hAnsiTheme="minorHAnsi" w:cstheme="minorHAnsi"/>
          <w:color w:val="auto"/>
        </w:rPr>
        <w:t xml:space="preserve">the </w:t>
      </w:r>
      <w:r w:rsidR="003E760E" w:rsidRPr="00A069D1">
        <w:rPr>
          <w:rFonts w:asciiTheme="minorHAnsi" w:hAnsiTheme="minorHAnsi" w:cstheme="minorHAnsi"/>
          <w:color w:val="auto"/>
        </w:rPr>
        <w:t xml:space="preserve">correct toolset is </w:t>
      </w:r>
      <w:r w:rsidR="00931D77" w:rsidRPr="00A069D1">
        <w:rPr>
          <w:rFonts w:asciiTheme="minorHAnsi" w:hAnsiTheme="minorHAnsi" w:cstheme="minorHAnsi"/>
          <w:color w:val="auto"/>
        </w:rPr>
        <w:t xml:space="preserve">an additional important component of endovascular neurosurgery, and </w:t>
      </w:r>
      <w:r w:rsidR="005D060E" w:rsidRPr="00A069D1">
        <w:rPr>
          <w:rFonts w:asciiTheme="minorHAnsi" w:hAnsiTheme="minorHAnsi" w:cstheme="minorHAnsi"/>
          <w:color w:val="auto"/>
        </w:rPr>
        <w:t>simulator-based</w:t>
      </w:r>
      <w:r w:rsidR="00931D77" w:rsidRPr="00A069D1">
        <w:rPr>
          <w:rFonts w:asciiTheme="minorHAnsi" w:hAnsiTheme="minorHAnsi" w:cstheme="minorHAnsi"/>
          <w:color w:val="auto"/>
        </w:rPr>
        <w:t xml:space="preserve"> learning of tool</w:t>
      </w:r>
      <w:r>
        <w:rPr>
          <w:rFonts w:asciiTheme="minorHAnsi" w:hAnsiTheme="minorHAnsi" w:cstheme="minorHAnsi"/>
          <w:color w:val="auto"/>
        </w:rPr>
        <w:t xml:space="preserve"> </w:t>
      </w:r>
      <w:r w:rsidR="00931D77" w:rsidRPr="00A069D1">
        <w:rPr>
          <w:rFonts w:asciiTheme="minorHAnsi" w:hAnsiTheme="minorHAnsi" w:cstheme="minorHAnsi"/>
          <w:color w:val="auto"/>
        </w:rPr>
        <w:t xml:space="preserve">selection </w:t>
      </w:r>
      <w:r w:rsidR="003E760E" w:rsidRPr="00A069D1">
        <w:rPr>
          <w:rFonts w:asciiTheme="minorHAnsi" w:hAnsiTheme="minorHAnsi" w:cstheme="minorHAnsi"/>
          <w:color w:val="auto"/>
        </w:rPr>
        <w:t>allows trainees to gai</w:t>
      </w:r>
      <w:r w:rsidR="006637E8" w:rsidRPr="00A069D1">
        <w:rPr>
          <w:rFonts w:asciiTheme="minorHAnsi" w:hAnsiTheme="minorHAnsi" w:cstheme="minorHAnsi"/>
          <w:color w:val="auto"/>
        </w:rPr>
        <w:t>n practice in material selection in parallel to technical learning.</w:t>
      </w:r>
      <w:r w:rsidR="005130F2">
        <w:rPr>
          <w:rFonts w:asciiTheme="minorHAnsi" w:hAnsiTheme="minorHAnsi" w:cstheme="minorHAnsi"/>
          <w:color w:val="auto"/>
        </w:rPr>
        <w:t xml:space="preserve"> </w:t>
      </w:r>
    </w:p>
    <w:p w14:paraId="4503323D" w14:textId="77777777" w:rsidR="00C239EE" w:rsidRPr="00A069D1" w:rsidRDefault="00C239EE" w:rsidP="00A069D1">
      <w:pPr>
        <w:rPr>
          <w:rFonts w:asciiTheme="minorHAnsi" w:hAnsiTheme="minorHAnsi" w:cstheme="minorHAnsi"/>
        </w:rPr>
      </w:pPr>
    </w:p>
    <w:p w14:paraId="590FFEE0" w14:textId="1F0E4020" w:rsidR="009F6A61" w:rsidRPr="00A069D1" w:rsidRDefault="001C23E0" w:rsidP="00A069D1">
      <w:pPr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  <w:color w:val="auto"/>
        </w:rPr>
        <w:t xml:space="preserve">Advantages of the </w:t>
      </w:r>
      <w:r w:rsidR="00C239EE" w:rsidRPr="00A069D1">
        <w:rPr>
          <w:rFonts w:asciiTheme="minorHAnsi" w:hAnsiTheme="minorHAnsi" w:cstheme="minorHAnsi"/>
          <w:color w:val="auto"/>
        </w:rPr>
        <w:t xml:space="preserve">ANGIO mentor simulator </w:t>
      </w:r>
      <w:r w:rsidRPr="00A069D1">
        <w:rPr>
          <w:rFonts w:asciiTheme="minorHAnsi" w:hAnsiTheme="minorHAnsi" w:cstheme="minorHAnsi"/>
          <w:color w:val="auto"/>
        </w:rPr>
        <w:t xml:space="preserve">include </w:t>
      </w:r>
      <w:r w:rsidR="00BF5627" w:rsidRPr="00A069D1">
        <w:rPr>
          <w:rFonts w:asciiTheme="minorHAnsi" w:hAnsiTheme="minorHAnsi" w:cstheme="minorHAnsi"/>
          <w:color w:val="auto"/>
        </w:rPr>
        <w:t xml:space="preserve">its </w:t>
      </w:r>
      <w:r w:rsidR="00C239EE" w:rsidRPr="00A069D1">
        <w:rPr>
          <w:rFonts w:asciiTheme="minorHAnsi" w:hAnsiTheme="minorHAnsi" w:cstheme="minorHAnsi"/>
          <w:color w:val="auto"/>
        </w:rPr>
        <w:t>accura</w:t>
      </w:r>
      <w:r w:rsidR="00531216" w:rsidRPr="00A069D1">
        <w:rPr>
          <w:rFonts w:asciiTheme="minorHAnsi" w:hAnsiTheme="minorHAnsi" w:cstheme="minorHAnsi"/>
          <w:color w:val="auto"/>
        </w:rPr>
        <w:t xml:space="preserve">cy </w:t>
      </w:r>
      <w:r w:rsidR="00C06C58">
        <w:rPr>
          <w:rFonts w:asciiTheme="minorHAnsi" w:hAnsiTheme="minorHAnsi" w:cstheme="minorHAnsi"/>
          <w:color w:val="auto"/>
        </w:rPr>
        <w:t>when performing</w:t>
      </w:r>
      <w:r w:rsidR="00C06C58" w:rsidRPr="00A069D1">
        <w:rPr>
          <w:rFonts w:asciiTheme="minorHAnsi" w:hAnsiTheme="minorHAnsi" w:cstheme="minorHAnsi"/>
          <w:color w:val="auto"/>
        </w:rPr>
        <w:t xml:space="preserve"> </w:t>
      </w:r>
      <w:r w:rsidR="00531216" w:rsidRPr="00A069D1">
        <w:rPr>
          <w:rFonts w:asciiTheme="minorHAnsi" w:hAnsiTheme="minorHAnsi" w:cstheme="minorHAnsi"/>
          <w:color w:val="auto"/>
        </w:rPr>
        <w:t>procedural</w:t>
      </w:r>
      <w:r w:rsidR="00C239EE" w:rsidRPr="00A069D1">
        <w:rPr>
          <w:rFonts w:asciiTheme="minorHAnsi" w:hAnsiTheme="minorHAnsi" w:cstheme="minorHAnsi"/>
          <w:color w:val="auto"/>
        </w:rPr>
        <w:t xml:space="preserve"> sequenc</w:t>
      </w:r>
      <w:r w:rsidR="00531216" w:rsidRPr="00A069D1">
        <w:rPr>
          <w:rFonts w:asciiTheme="minorHAnsi" w:hAnsiTheme="minorHAnsi" w:cstheme="minorHAnsi"/>
          <w:color w:val="auto"/>
        </w:rPr>
        <w:t>e</w:t>
      </w:r>
      <w:r w:rsidR="008F4F0E" w:rsidRPr="00A069D1">
        <w:rPr>
          <w:rFonts w:asciiTheme="minorHAnsi" w:hAnsiTheme="minorHAnsi" w:cstheme="minorHAnsi"/>
          <w:color w:val="auto"/>
        </w:rPr>
        <w:t>s</w:t>
      </w:r>
      <w:r w:rsidR="00531216" w:rsidRPr="00A069D1">
        <w:rPr>
          <w:rFonts w:asciiTheme="minorHAnsi" w:hAnsiTheme="minorHAnsi" w:cstheme="minorHAnsi"/>
          <w:color w:val="auto"/>
        </w:rPr>
        <w:t xml:space="preserve">, </w:t>
      </w:r>
      <w:r w:rsidR="008F4F0E" w:rsidRPr="00A069D1">
        <w:rPr>
          <w:rFonts w:asciiTheme="minorHAnsi" w:hAnsiTheme="minorHAnsi" w:cstheme="minorHAnsi"/>
          <w:color w:val="auto"/>
        </w:rPr>
        <w:t xml:space="preserve">starting </w:t>
      </w:r>
      <w:r w:rsidR="00C239EE" w:rsidRPr="00A069D1">
        <w:rPr>
          <w:rFonts w:asciiTheme="minorHAnsi" w:hAnsiTheme="minorHAnsi" w:cstheme="minorHAnsi"/>
          <w:color w:val="auto"/>
        </w:rPr>
        <w:t xml:space="preserve">from the initial selection of tools to </w:t>
      </w:r>
      <w:r w:rsidRPr="00A069D1">
        <w:rPr>
          <w:rFonts w:asciiTheme="minorHAnsi" w:hAnsiTheme="minorHAnsi" w:cstheme="minorHAnsi"/>
          <w:color w:val="auto"/>
        </w:rPr>
        <w:t>the use of simulated</w:t>
      </w:r>
      <w:r w:rsidR="00531216" w:rsidRPr="00A069D1">
        <w:rPr>
          <w:rFonts w:asciiTheme="minorHAnsi" w:hAnsiTheme="minorHAnsi" w:cstheme="minorHAnsi"/>
          <w:color w:val="auto"/>
        </w:rPr>
        <w:t xml:space="preserve"> aspiration catheters and stent retrievers to </w:t>
      </w:r>
      <w:r w:rsidR="00BF1E47" w:rsidRPr="00A069D1">
        <w:rPr>
          <w:rFonts w:asciiTheme="minorHAnsi" w:hAnsiTheme="minorHAnsi" w:cstheme="minorHAnsi"/>
          <w:color w:val="auto"/>
        </w:rPr>
        <w:t>provide both a visual and tactile educational</w:t>
      </w:r>
      <w:r w:rsidR="00531216" w:rsidRPr="00A069D1">
        <w:rPr>
          <w:rFonts w:asciiTheme="minorHAnsi" w:hAnsiTheme="minorHAnsi" w:cstheme="minorHAnsi"/>
          <w:color w:val="auto"/>
        </w:rPr>
        <w:t xml:space="preserve"> </w:t>
      </w:r>
      <w:r w:rsidR="00BF1E47" w:rsidRPr="00A069D1">
        <w:rPr>
          <w:rFonts w:asciiTheme="minorHAnsi" w:hAnsiTheme="minorHAnsi" w:cstheme="minorHAnsi"/>
          <w:color w:val="auto"/>
        </w:rPr>
        <w:t>experience</w:t>
      </w:r>
      <w:r w:rsidRPr="00A069D1">
        <w:rPr>
          <w:rFonts w:asciiTheme="minorHAnsi" w:hAnsiTheme="minorHAnsi" w:cstheme="minorHAnsi"/>
          <w:color w:val="auto"/>
        </w:rPr>
        <w:t xml:space="preserve">. </w:t>
      </w:r>
      <w:r w:rsidR="00267FAC" w:rsidRPr="00A069D1">
        <w:rPr>
          <w:rFonts w:asciiTheme="minorHAnsi" w:hAnsiTheme="minorHAnsi" w:cstheme="minorHAnsi"/>
          <w:color w:val="auto"/>
        </w:rPr>
        <w:t xml:space="preserve">Additionally, </w:t>
      </w:r>
      <w:r w:rsidR="00EF0933" w:rsidRPr="00A069D1">
        <w:rPr>
          <w:rFonts w:asciiTheme="minorHAnsi" w:hAnsiTheme="minorHAnsi" w:cstheme="minorHAnsi"/>
          <w:color w:val="auto"/>
        </w:rPr>
        <w:t xml:space="preserve">although outside of this protocol, </w:t>
      </w:r>
      <w:r w:rsidR="00267FAC" w:rsidRPr="00A069D1">
        <w:rPr>
          <w:rFonts w:asciiTheme="minorHAnsi" w:hAnsiTheme="minorHAnsi" w:cstheme="minorHAnsi"/>
          <w:color w:val="auto"/>
        </w:rPr>
        <w:t>when poor angiographic technique is used</w:t>
      </w:r>
      <w:r w:rsidR="00C06C58">
        <w:rPr>
          <w:rFonts w:asciiTheme="minorHAnsi" w:hAnsiTheme="minorHAnsi" w:cstheme="minorHAnsi"/>
          <w:color w:val="auto"/>
        </w:rPr>
        <w:t>,</w:t>
      </w:r>
      <w:r w:rsidR="00267FAC" w:rsidRPr="00A069D1">
        <w:rPr>
          <w:rFonts w:asciiTheme="minorHAnsi" w:hAnsiTheme="minorHAnsi" w:cstheme="minorHAnsi"/>
          <w:color w:val="auto"/>
        </w:rPr>
        <w:t xml:space="preserve"> simulated </w:t>
      </w:r>
      <w:r w:rsidR="00267FAC" w:rsidRPr="00A069D1">
        <w:rPr>
          <w:rFonts w:asciiTheme="minorHAnsi" w:hAnsiTheme="minorHAnsi" w:cstheme="minorHAnsi"/>
          <w:color w:val="auto"/>
        </w:rPr>
        <w:lastRenderedPageBreak/>
        <w:t xml:space="preserve">complications </w:t>
      </w:r>
      <w:r w:rsidR="00F63743" w:rsidRPr="00A069D1">
        <w:rPr>
          <w:rFonts w:asciiTheme="minorHAnsi" w:hAnsiTheme="minorHAnsi" w:cstheme="minorHAnsi"/>
          <w:color w:val="auto"/>
        </w:rPr>
        <w:t>that may require additional procedural steps</w:t>
      </w:r>
      <w:r w:rsidR="00C06C58">
        <w:rPr>
          <w:rFonts w:asciiTheme="minorHAnsi" w:hAnsiTheme="minorHAnsi" w:cstheme="minorHAnsi"/>
          <w:color w:val="auto"/>
        </w:rPr>
        <w:t>,</w:t>
      </w:r>
      <w:r w:rsidR="00C06C58" w:rsidRPr="00C06C58">
        <w:rPr>
          <w:rFonts w:asciiTheme="minorHAnsi" w:hAnsiTheme="minorHAnsi" w:cstheme="minorHAnsi"/>
          <w:color w:val="auto"/>
        </w:rPr>
        <w:t xml:space="preserve"> </w:t>
      </w:r>
      <w:r w:rsidR="00C06C58" w:rsidRPr="00A069D1">
        <w:rPr>
          <w:rFonts w:asciiTheme="minorHAnsi" w:hAnsiTheme="minorHAnsi" w:cstheme="minorHAnsi"/>
          <w:color w:val="auto"/>
        </w:rPr>
        <w:t>such as arterial dissections or aneurysm ruptures</w:t>
      </w:r>
      <w:r w:rsidR="00C06C58">
        <w:rPr>
          <w:rFonts w:asciiTheme="minorHAnsi" w:hAnsiTheme="minorHAnsi" w:cstheme="minorHAnsi"/>
          <w:color w:val="auto"/>
        </w:rPr>
        <w:t>,</w:t>
      </w:r>
      <w:r w:rsidR="00C06C58" w:rsidRPr="00A069D1">
        <w:rPr>
          <w:rFonts w:asciiTheme="minorHAnsi" w:hAnsiTheme="minorHAnsi" w:cstheme="minorHAnsi"/>
          <w:color w:val="auto"/>
        </w:rPr>
        <w:t xml:space="preserve"> can occur</w:t>
      </w:r>
      <w:r w:rsidR="00267FAC" w:rsidRPr="00A069D1">
        <w:rPr>
          <w:rFonts w:asciiTheme="minorHAnsi" w:hAnsiTheme="minorHAnsi" w:cstheme="minorHAnsi"/>
          <w:color w:val="auto"/>
        </w:rPr>
        <w:t xml:space="preserve">. </w:t>
      </w:r>
      <w:r w:rsidR="00270C78" w:rsidRPr="00A069D1">
        <w:rPr>
          <w:rFonts w:asciiTheme="minorHAnsi" w:hAnsiTheme="minorHAnsi" w:cstheme="minorHAnsi"/>
          <w:color w:val="auto"/>
        </w:rPr>
        <w:t xml:space="preserve">Patient-specific data can also be uploaded to the </w:t>
      </w:r>
      <w:r w:rsidR="00C239EE" w:rsidRPr="00A069D1">
        <w:rPr>
          <w:rFonts w:asciiTheme="minorHAnsi" w:hAnsiTheme="minorHAnsi" w:cstheme="minorHAnsi"/>
          <w:color w:val="auto"/>
        </w:rPr>
        <w:t>ANGIO mentor</w:t>
      </w:r>
      <w:r w:rsidR="00D355AF" w:rsidRPr="00A069D1">
        <w:rPr>
          <w:rFonts w:asciiTheme="minorHAnsi" w:hAnsiTheme="minorHAnsi" w:cstheme="minorHAnsi"/>
          <w:color w:val="auto"/>
        </w:rPr>
        <w:t xml:space="preserve"> via the </w:t>
      </w:r>
      <w:proofErr w:type="spellStart"/>
      <w:r w:rsidR="00D355AF" w:rsidRPr="00A069D1">
        <w:rPr>
          <w:rFonts w:asciiTheme="minorHAnsi" w:hAnsiTheme="minorHAnsi" w:cstheme="minorHAnsi"/>
          <w:color w:val="auto"/>
        </w:rPr>
        <w:t>PROcedure</w:t>
      </w:r>
      <w:proofErr w:type="spellEnd"/>
      <w:r w:rsidR="00D355AF" w:rsidRPr="00A069D1">
        <w:rPr>
          <w:rFonts w:asciiTheme="minorHAnsi" w:hAnsiTheme="minorHAnsi" w:cstheme="minorHAnsi"/>
          <w:color w:val="auto"/>
        </w:rPr>
        <w:t xml:space="preserve"> Rehearsal Studio</w:t>
      </w:r>
      <w:r w:rsidR="00270C78" w:rsidRPr="00A069D1">
        <w:rPr>
          <w:rFonts w:asciiTheme="minorHAnsi" w:hAnsiTheme="minorHAnsi" w:cstheme="minorHAnsi"/>
          <w:color w:val="auto"/>
        </w:rPr>
        <w:t xml:space="preserve">, </w:t>
      </w:r>
      <w:bookmarkStart w:id="4" w:name="_GoBack"/>
      <w:bookmarkEnd w:id="4"/>
      <w:r w:rsidR="00270C78" w:rsidRPr="00A069D1">
        <w:rPr>
          <w:rFonts w:asciiTheme="minorHAnsi" w:hAnsiTheme="minorHAnsi" w:cstheme="minorHAnsi"/>
          <w:color w:val="auto"/>
        </w:rPr>
        <w:t xml:space="preserve">allowing the user to </w:t>
      </w:r>
      <w:r w:rsidR="00486BEF" w:rsidRPr="00A069D1">
        <w:rPr>
          <w:rFonts w:asciiTheme="minorHAnsi" w:hAnsiTheme="minorHAnsi" w:cstheme="minorHAnsi"/>
          <w:color w:val="auto"/>
        </w:rPr>
        <w:t xml:space="preserve">rehearse </w:t>
      </w:r>
      <w:r w:rsidR="00270C78" w:rsidRPr="00A069D1">
        <w:rPr>
          <w:rFonts w:asciiTheme="minorHAnsi" w:hAnsiTheme="minorHAnsi" w:cstheme="minorHAnsi"/>
          <w:color w:val="auto"/>
        </w:rPr>
        <w:t>a procedure prior to its real-world performance</w:t>
      </w:r>
      <w:r w:rsidR="00D978AD" w:rsidRPr="00A069D1">
        <w:rPr>
          <w:rFonts w:asciiTheme="minorHAnsi" w:hAnsiTheme="minorHAnsi" w:cstheme="minorHAnsi"/>
          <w:color w:val="auto"/>
        </w:rPr>
        <w:t>.</w:t>
      </w:r>
      <w:r w:rsidR="00270C78" w:rsidRPr="00A069D1">
        <w:rPr>
          <w:rFonts w:asciiTheme="minorHAnsi" w:hAnsiTheme="minorHAnsi" w:cstheme="minorHAnsi"/>
          <w:color w:val="auto"/>
        </w:rPr>
        <w:t xml:space="preserve"> </w:t>
      </w:r>
      <w:r w:rsidR="006D1B45" w:rsidRPr="00A069D1">
        <w:rPr>
          <w:rFonts w:asciiTheme="minorHAnsi" w:hAnsiTheme="minorHAnsi" w:cstheme="minorHAnsi"/>
          <w:color w:val="auto"/>
        </w:rPr>
        <w:t>O</w:t>
      </w:r>
      <w:r w:rsidR="00890D2E" w:rsidRPr="00A069D1">
        <w:rPr>
          <w:rFonts w:asciiTheme="minorHAnsi" w:hAnsiTheme="minorHAnsi" w:cstheme="minorHAnsi"/>
          <w:color w:val="auto"/>
        </w:rPr>
        <w:t>ther training</w:t>
      </w:r>
      <w:r w:rsidR="00EF135B" w:rsidRPr="00A069D1">
        <w:rPr>
          <w:rFonts w:asciiTheme="minorHAnsi" w:hAnsiTheme="minorHAnsi" w:cstheme="minorHAnsi"/>
          <w:color w:val="auto"/>
        </w:rPr>
        <w:t xml:space="preserve"> systems </w:t>
      </w:r>
      <w:r w:rsidR="006D1B45" w:rsidRPr="00A069D1">
        <w:rPr>
          <w:rFonts w:asciiTheme="minorHAnsi" w:hAnsiTheme="minorHAnsi" w:cstheme="minorHAnsi"/>
          <w:color w:val="auto"/>
        </w:rPr>
        <w:t xml:space="preserve">nonetheless </w:t>
      </w:r>
      <w:r w:rsidR="00EF135B" w:rsidRPr="00A069D1">
        <w:rPr>
          <w:rFonts w:asciiTheme="minorHAnsi" w:hAnsiTheme="minorHAnsi" w:cstheme="minorHAnsi"/>
          <w:color w:val="auto"/>
        </w:rPr>
        <w:t xml:space="preserve">have similar educational value </w:t>
      </w:r>
      <w:r w:rsidR="006D1B45" w:rsidRPr="00A069D1">
        <w:rPr>
          <w:rFonts w:asciiTheme="minorHAnsi" w:hAnsiTheme="minorHAnsi" w:cstheme="minorHAnsi"/>
          <w:color w:val="auto"/>
        </w:rPr>
        <w:t>despite</w:t>
      </w:r>
      <w:r w:rsidR="00EF135B" w:rsidRPr="00A069D1">
        <w:rPr>
          <w:rFonts w:asciiTheme="minorHAnsi" w:hAnsiTheme="minorHAnsi" w:cstheme="minorHAnsi"/>
          <w:color w:val="auto"/>
        </w:rPr>
        <w:t xml:space="preserve"> </w:t>
      </w:r>
      <w:r w:rsidR="006D1B45" w:rsidRPr="00A069D1">
        <w:rPr>
          <w:rFonts w:asciiTheme="minorHAnsi" w:hAnsiTheme="minorHAnsi" w:cstheme="minorHAnsi"/>
          <w:color w:val="auto"/>
        </w:rPr>
        <w:t xml:space="preserve">minor </w:t>
      </w:r>
      <w:r w:rsidR="00EF135B" w:rsidRPr="00A069D1">
        <w:rPr>
          <w:rFonts w:asciiTheme="minorHAnsi" w:hAnsiTheme="minorHAnsi" w:cstheme="minorHAnsi"/>
          <w:color w:val="auto"/>
        </w:rPr>
        <w:t>variations in their specific technical capacities</w:t>
      </w:r>
      <w:r w:rsidR="00C32FEA" w:rsidRPr="00A069D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PEVuZE5vdGU+PENpdGU+PEF1dGhvcj5GYXJnZW48L0F1dGhvcj48WWVhcj4yMDEzPC9ZZWFyPjxJ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</w:fldData>
        </w:fldChar>
      </w:r>
      <w:r w:rsidR="00C32FEA" w:rsidRPr="00A069D1">
        <w:rPr>
          <w:rFonts w:asciiTheme="minorHAnsi" w:hAnsiTheme="minorHAnsi" w:cstheme="minorHAnsi"/>
          <w:color w:val="auto"/>
        </w:rPr>
        <w:instrText xml:space="preserve"> ADDIN EN.CITE </w:instrText>
      </w:r>
      <w:r w:rsidR="00C32FEA" w:rsidRPr="00A069D1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PEVuZE5vdGU+PENpdGU+PEF1dGhvcj5GYXJnZW48L0F1dGhvcj48WWVhcj4yMDEzPC9ZZWFyPjxJ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</w:fldData>
        </w:fldChar>
      </w:r>
      <w:r w:rsidR="00C32FEA" w:rsidRPr="00A069D1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32FEA" w:rsidRPr="00A069D1">
        <w:rPr>
          <w:rFonts w:asciiTheme="minorHAnsi" w:hAnsiTheme="minorHAnsi" w:cstheme="minorHAnsi"/>
          <w:color w:val="auto"/>
        </w:rPr>
      </w:r>
      <w:r w:rsidR="00C32FEA" w:rsidRPr="00A069D1">
        <w:rPr>
          <w:rFonts w:asciiTheme="minorHAnsi" w:hAnsiTheme="minorHAnsi" w:cstheme="minorHAnsi"/>
          <w:color w:val="auto"/>
        </w:rPr>
        <w:fldChar w:fldCharType="end"/>
      </w:r>
      <w:r w:rsidR="00C32FEA" w:rsidRPr="00A069D1">
        <w:rPr>
          <w:rFonts w:asciiTheme="minorHAnsi" w:hAnsiTheme="minorHAnsi" w:cstheme="minorHAnsi"/>
          <w:color w:val="auto"/>
        </w:rPr>
      </w:r>
      <w:r w:rsidR="00C32FEA" w:rsidRPr="00A069D1">
        <w:rPr>
          <w:rFonts w:asciiTheme="minorHAnsi" w:hAnsiTheme="minorHAnsi" w:cstheme="minorHAnsi"/>
          <w:color w:val="auto"/>
        </w:rPr>
        <w:fldChar w:fldCharType="separate"/>
      </w:r>
      <w:r w:rsidR="00C32FEA" w:rsidRPr="00A069D1">
        <w:rPr>
          <w:rFonts w:asciiTheme="minorHAnsi" w:hAnsiTheme="minorHAnsi" w:cstheme="minorHAnsi"/>
          <w:noProof/>
          <w:color w:val="auto"/>
          <w:vertAlign w:val="superscript"/>
        </w:rPr>
        <w:t>6-8</w:t>
      </w:r>
      <w:r w:rsidR="00C32FEA" w:rsidRPr="00A069D1">
        <w:rPr>
          <w:rFonts w:asciiTheme="minorHAnsi" w:hAnsiTheme="minorHAnsi" w:cstheme="minorHAnsi"/>
          <w:color w:val="auto"/>
        </w:rPr>
        <w:fldChar w:fldCharType="end"/>
      </w:r>
      <w:r w:rsidR="000F1763">
        <w:rPr>
          <w:rFonts w:asciiTheme="minorHAnsi" w:hAnsiTheme="minorHAnsi" w:cstheme="minorHAnsi"/>
          <w:color w:val="auto"/>
        </w:rPr>
        <w:t>.</w:t>
      </w:r>
      <w:r w:rsidR="00BB2435" w:rsidRPr="00A069D1">
        <w:rPr>
          <w:rFonts w:asciiTheme="minorHAnsi" w:hAnsiTheme="minorHAnsi" w:cstheme="minorHAnsi"/>
          <w:color w:val="auto"/>
        </w:rPr>
        <w:t xml:space="preserve"> </w:t>
      </w:r>
      <w:r w:rsidR="00EF135B" w:rsidRPr="00A069D1">
        <w:rPr>
          <w:rFonts w:asciiTheme="minorHAnsi" w:hAnsiTheme="minorHAnsi" w:cstheme="minorHAnsi"/>
          <w:color w:val="auto"/>
        </w:rPr>
        <w:t xml:space="preserve">For example, </w:t>
      </w:r>
      <w:r w:rsidR="00890D2E" w:rsidRPr="00A069D1">
        <w:rPr>
          <w:rFonts w:asciiTheme="minorHAnsi" w:hAnsiTheme="minorHAnsi" w:cstheme="minorHAnsi"/>
          <w:color w:val="auto"/>
        </w:rPr>
        <w:t xml:space="preserve">the </w:t>
      </w:r>
      <w:r w:rsidR="000F0754" w:rsidRPr="00A069D1">
        <w:rPr>
          <w:rFonts w:asciiTheme="minorHAnsi" w:hAnsiTheme="minorHAnsi" w:cstheme="minorHAnsi"/>
          <w:color w:val="auto"/>
        </w:rPr>
        <w:t>VIST</w:t>
      </w:r>
      <w:r w:rsidR="000F0754" w:rsidRPr="00A069D1">
        <w:rPr>
          <w:rFonts w:asciiTheme="minorHAnsi" w:hAnsiTheme="minorHAnsi" w:cstheme="minorHAnsi"/>
          <w:color w:val="auto"/>
          <w:vertAlign w:val="superscript"/>
        </w:rPr>
        <w:t>®</w:t>
      </w:r>
      <w:r w:rsidR="000F0754" w:rsidRPr="00A069D1">
        <w:rPr>
          <w:rFonts w:asciiTheme="minorHAnsi" w:hAnsiTheme="minorHAnsi" w:cstheme="minorHAnsi"/>
          <w:color w:val="auto"/>
        </w:rPr>
        <w:t>-</w:t>
      </w:r>
      <w:r w:rsidR="00B56D4E" w:rsidRPr="00A069D1">
        <w:rPr>
          <w:rFonts w:asciiTheme="minorHAnsi" w:hAnsiTheme="minorHAnsi" w:cstheme="minorHAnsi"/>
          <w:color w:val="auto"/>
        </w:rPr>
        <w:t>C</w:t>
      </w:r>
      <w:r w:rsidR="000F0754" w:rsidRPr="00A069D1">
        <w:rPr>
          <w:rFonts w:asciiTheme="minorHAnsi" w:hAnsiTheme="minorHAnsi" w:cstheme="minorHAnsi"/>
          <w:color w:val="auto"/>
        </w:rPr>
        <w:t xml:space="preserve"> and V</w:t>
      </w:r>
      <w:r w:rsidR="00890D2E" w:rsidRPr="00A069D1">
        <w:rPr>
          <w:rFonts w:asciiTheme="minorHAnsi" w:hAnsiTheme="minorHAnsi" w:cstheme="minorHAnsi"/>
          <w:color w:val="auto"/>
        </w:rPr>
        <w:t>IST</w:t>
      </w:r>
      <w:r w:rsidR="00890D2E" w:rsidRPr="00A069D1">
        <w:rPr>
          <w:rFonts w:asciiTheme="minorHAnsi" w:hAnsiTheme="minorHAnsi" w:cstheme="minorHAnsi"/>
          <w:color w:val="auto"/>
          <w:vertAlign w:val="superscript"/>
        </w:rPr>
        <w:t>®</w:t>
      </w:r>
      <w:r w:rsidR="00890D2E" w:rsidRPr="00A069D1">
        <w:rPr>
          <w:rFonts w:asciiTheme="minorHAnsi" w:hAnsiTheme="minorHAnsi" w:cstheme="minorHAnsi"/>
          <w:color w:val="auto"/>
        </w:rPr>
        <w:t xml:space="preserve"> G5 simulator</w:t>
      </w:r>
      <w:r w:rsidR="000F0754" w:rsidRPr="00A069D1">
        <w:rPr>
          <w:rFonts w:asciiTheme="minorHAnsi" w:hAnsiTheme="minorHAnsi" w:cstheme="minorHAnsi"/>
          <w:color w:val="auto"/>
        </w:rPr>
        <w:t>s</w:t>
      </w:r>
      <w:r w:rsidR="00890D2E" w:rsidRPr="00A069D1">
        <w:rPr>
          <w:rFonts w:asciiTheme="minorHAnsi" w:hAnsiTheme="minorHAnsi" w:cstheme="minorHAnsi"/>
          <w:color w:val="auto"/>
        </w:rPr>
        <w:t xml:space="preserve"> from </w:t>
      </w:r>
      <w:proofErr w:type="spellStart"/>
      <w:r w:rsidR="00890D2E" w:rsidRPr="00A069D1">
        <w:rPr>
          <w:rFonts w:asciiTheme="minorHAnsi" w:hAnsiTheme="minorHAnsi" w:cstheme="minorHAnsi"/>
          <w:color w:val="auto"/>
        </w:rPr>
        <w:t>Mentice</w:t>
      </w:r>
      <w:proofErr w:type="spellEnd"/>
      <w:r w:rsidR="00EF135B" w:rsidRPr="00A069D1">
        <w:rPr>
          <w:rFonts w:asciiTheme="minorHAnsi" w:hAnsiTheme="minorHAnsi" w:cstheme="minorHAnsi"/>
          <w:color w:val="auto"/>
        </w:rPr>
        <w:t xml:space="preserve"> </w:t>
      </w:r>
      <w:r w:rsidR="00F63743" w:rsidRPr="00A069D1">
        <w:rPr>
          <w:rFonts w:asciiTheme="minorHAnsi" w:hAnsiTheme="minorHAnsi" w:cstheme="minorHAnsi"/>
          <w:color w:val="auto"/>
        </w:rPr>
        <w:t xml:space="preserve">also </w:t>
      </w:r>
      <w:r w:rsidR="00890D2E" w:rsidRPr="00A069D1">
        <w:rPr>
          <w:rFonts w:asciiTheme="minorHAnsi" w:hAnsiTheme="minorHAnsi" w:cstheme="minorHAnsi"/>
          <w:color w:val="auto"/>
        </w:rPr>
        <w:t xml:space="preserve">offer </w:t>
      </w:r>
      <w:r w:rsidR="00A162D4" w:rsidRPr="00A069D1">
        <w:rPr>
          <w:rFonts w:asciiTheme="minorHAnsi" w:hAnsiTheme="minorHAnsi" w:cstheme="minorHAnsi"/>
          <w:color w:val="auto"/>
        </w:rPr>
        <w:t xml:space="preserve">training on </w:t>
      </w:r>
      <w:r w:rsidR="000F0754" w:rsidRPr="00A069D1">
        <w:rPr>
          <w:rFonts w:asciiTheme="minorHAnsi" w:hAnsiTheme="minorHAnsi" w:cstheme="minorHAnsi"/>
          <w:color w:val="auto"/>
        </w:rPr>
        <w:t xml:space="preserve">a variety of </w:t>
      </w:r>
      <w:r w:rsidR="00890D2E" w:rsidRPr="00A069D1">
        <w:rPr>
          <w:rFonts w:asciiTheme="minorHAnsi" w:hAnsiTheme="minorHAnsi" w:cstheme="minorHAnsi"/>
          <w:color w:val="auto"/>
        </w:rPr>
        <w:t xml:space="preserve">cerebrovascular </w:t>
      </w:r>
      <w:r w:rsidR="000F0754" w:rsidRPr="00A069D1">
        <w:rPr>
          <w:rFonts w:asciiTheme="minorHAnsi" w:hAnsiTheme="minorHAnsi" w:cstheme="minorHAnsi"/>
          <w:color w:val="auto"/>
        </w:rPr>
        <w:t>pathologies</w:t>
      </w:r>
      <w:r w:rsidR="00C06C58">
        <w:rPr>
          <w:rFonts w:asciiTheme="minorHAnsi" w:hAnsiTheme="minorHAnsi" w:cstheme="minorHAnsi"/>
          <w:color w:val="auto"/>
        </w:rPr>
        <w:t>;</w:t>
      </w:r>
      <w:r w:rsidR="000F0754" w:rsidRPr="00A069D1">
        <w:rPr>
          <w:rFonts w:asciiTheme="minorHAnsi" w:hAnsiTheme="minorHAnsi" w:cstheme="minorHAnsi"/>
          <w:color w:val="auto"/>
        </w:rPr>
        <w:t xml:space="preserve"> </w:t>
      </w:r>
      <w:r w:rsidR="00890D2E" w:rsidRPr="00A069D1">
        <w:rPr>
          <w:rFonts w:asciiTheme="minorHAnsi" w:hAnsiTheme="minorHAnsi" w:cstheme="minorHAnsi"/>
          <w:color w:val="auto"/>
        </w:rPr>
        <w:t>the ability to cause and manage complications such as arterial dissections</w:t>
      </w:r>
      <w:r w:rsidR="00A162D4" w:rsidRPr="00A069D1">
        <w:rPr>
          <w:rFonts w:asciiTheme="minorHAnsi" w:hAnsiTheme="minorHAnsi" w:cstheme="minorHAnsi"/>
          <w:color w:val="auto"/>
        </w:rPr>
        <w:t xml:space="preserve">, </w:t>
      </w:r>
      <w:r w:rsidR="00890D2E" w:rsidRPr="00A069D1">
        <w:rPr>
          <w:rFonts w:asciiTheme="minorHAnsi" w:hAnsiTheme="minorHAnsi" w:cstheme="minorHAnsi"/>
          <w:color w:val="auto"/>
        </w:rPr>
        <w:t>vasospasm,</w:t>
      </w:r>
      <w:r w:rsidR="00A162D4" w:rsidRPr="00A069D1">
        <w:rPr>
          <w:rFonts w:asciiTheme="minorHAnsi" w:hAnsiTheme="minorHAnsi" w:cstheme="minorHAnsi"/>
          <w:color w:val="auto"/>
        </w:rPr>
        <w:t xml:space="preserve"> and aneurysm ruptures</w:t>
      </w:r>
      <w:r w:rsidR="00C06C58">
        <w:rPr>
          <w:rFonts w:asciiTheme="minorHAnsi" w:hAnsiTheme="minorHAnsi" w:cstheme="minorHAnsi"/>
          <w:color w:val="auto"/>
        </w:rPr>
        <w:t>;</w:t>
      </w:r>
      <w:r w:rsidR="006D1B45" w:rsidRPr="00A069D1">
        <w:rPr>
          <w:rFonts w:asciiTheme="minorHAnsi" w:hAnsiTheme="minorHAnsi" w:cstheme="minorHAnsi"/>
          <w:color w:val="auto"/>
        </w:rPr>
        <w:t xml:space="preserve"> </w:t>
      </w:r>
      <w:r w:rsidR="00C06C58">
        <w:rPr>
          <w:rFonts w:asciiTheme="minorHAnsi" w:hAnsiTheme="minorHAnsi" w:cstheme="minorHAnsi"/>
          <w:color w:val="auto"/>
        </w:rPr>
        <w:t>and</w:t>
      </w:r>
      <w:r w:rsidR="006D1B45" w:rsidRPr="00A069D1">
        <w:rPr>
          <w:rFonts w:asciiTheme="minorHAnsi" w:hAnsiTheme="minorHAnsi" w:cstheme="minorHAnsi"/>
          <w:color w:val="auto"/>
        </w:rPr>
        <w:t xml:space="preserve"> upload</w:t>
      </w:r>
      <w:r w:rsidR="00C06C58">
        <w:rPr>
          <w:rFonts w:asciiTheme="minorHAnsi" w:hAnsiTheme="minorHAnsi" w:cstheme="minorHAnsi"/>
          <w:color w:val="auto"/>
        </w:rPr>
        <w:t>ing of</w:t>
      </w:r>
      <w:r w:rsidR="006D1B45" w:rsidRPr="00A069D1">
        <w:rPr>
          <w:rFonts w:asciiTheme="minorHAnsi" w:hAnsiTheme="minorHAnsi" w:cstheme="minorHAnsi"/>
          <w:color w:val="auto"/>
        </w:rPr>
        <w:t xml:space="preserve"> patient-specific data</w:t>
      </w:r>
      <w:r w:rsidR="00D978AD" w:rsidRPr="00A069D1">
        <w:rPr>
          <w:rFonts w:asciiTheme="minorHAnsi" w:hAnsiTheme="minorHAnsi" w:cstheme="minorHAnsi"/>
          <w:color w:val="auto"/>
        </w:rPr>
        <w:t>.</w:t>
      </w:r>
      <w:r w:rsidR="00E95746" w:rsidRPr="00A069D1">
        <w:rPr>
          <w:rFonts w:asciiTheme="minorHAnsi" w:hAnsiTheme="minorHAnsi" w:cstheme="minorHAnsi"/>
          <w:color w:val="auto"/>
        </w:rPr>
        <w:t xml:space="preserve"> </w:t>
      </w:r>
      <w:r w:rsidR="00EA38DC" w:rsidRPr="00A069D1">
        <w:rPr>
          <w:rFonts w:asciiTheme="minorHAnsi" w:hAnsiTheme="minorHAnsi" w:cstheme="minorHAnsi"/>
          <w:color w:val="auto"/>
        </w:rPr>
        <w:t xml:space="preserve">The utility of this system as compared to traditional </w:t>
      </w:r>
      <w:r w:rsidR="00C06C58" w:rsidRPr="00714814">
        <w:rPr>
          <w:rFonts w:asciiTheme="minorHAnsi" w:hAnsiTheme="minorHAnsi" w:cstheme="minorHAnsi"/>
          <w:iCs/>
        </w:rPr>
        <w:t>in vivo</w:t>
      </w:r>
      <w:r w:rsidR="00EA38DC" w:rsidRPr="00A069D1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CB079D" w:rsidRPr="00A069D1">
        <w:rPr>
          <w:rFonts w:asciiTheme="minorHAnsi" w:hAnsiTheme="minorHAnsi" w:cstheme="minorHAnsi"/>
          <w:color w:val="auto"/>
        </w:rPr>
        <w:t xml:space="preserve">clinical </w:t>
      </w:r>
      <w:r w:rsidR="00EA38DC" w:rsidRPr="00A069D1">
        <w:rPr>
          <w:rFonts w:asciiTheme="minorHAnsi" w:hAnsiTheme="minorHAnsi" w:cstheme="minorHAnsi"/>
          <w:color w:val="auto"/>
        </w:rPr>
        <w:t>training for teaching carotid angiography to experienced non-</w:t>
      </w:r>
      <w:proofErr w:type="spellStart"/>
      <w:r w:rsidR="00EA38DC" w:rsidRPr="00A069D1">
        <w:rPr>
          <w:rFonts w:asciiTheme="minorHAnsi" w:hAnsiTheme="minorHAnsi" w:cstheme="minorHAnsi"/>
          <w:color w:val="auto"/>
        </w:rPr>
        <w:t>neurointerventionalists</w:t>
      </w:r>
      <w:proofErr w:type="spellEnd"/>
      <w:r w:rsidR="00EA38DC" w:rsidRPr="00A069D1">
        <w:rPr>
          <w:rFonts w:asciiTheme="minorHAnsi" w:hAnsiTheme="minorHAnsi" w:cstheme="minorHAnsi"/>
          <w:color w:val="auto"/>
        </w:rPr>
        <w:t xml:space="preserve"> </w:t>
      </w:r>
      <w:r w:rsidR="005130F2">
        <w:rPr>
          <w:rFonts w:asciiTheme="minorHAnsi" w:hAnsiTheme="minorHAnsi" w:cstheme="minorHAnsi"/>
          <w:color w:val="auto"/>
        </w:rPr>
        <w:t>was</w:t>
      </w:r>
      <w:r w:rsidR="00EA38DC" w:rsidRPr="00A069D1">
        <w:rPr>
          <w:rFonts w:asciiTheme="minorHAnsi" w:hAnsiTheme="minorHAnsi" w:cstheme="minorHAnsi"/>
          <w:color w:val="auto"/>
        </w:rPr>
        <w:t xml:space="preserve"> demonstrated in a prospective, randomized</w:t>
      </w:r>
      <w:r w:rsidR="00C06C58">
        <w:rPr>
          <w:rFonts w:asciiTheme="minorHAnsi" w:hAnsiTheme="minorHAnsi" w:cstheme="minorHAnsi"/>
          <w:color w:val="auto"/>
        </w:rPr>
        <w:t>,</w:t>
      </w:r>
      <w:r w:rsidR="00EA38DC" w:rsidRPr="00A069D1">
        <w:rPr>
          <w:rFonts w:asciiTheme="minorHAnsi" w:hAnsiTheme="minorHAnsi" w:cstheme="minorHAnsi"/>
          <w:color w:val="auto"/>
        </w:rPr>
        <w:t xml:space="preserve"> and blinded trial</w:t>
      </w:r>
      <w:r w:rsidR="00C32FEA" w:rsidRPr="00A069D1">
        <w:rPr>
          <w:rFonts w:asciiTheme="minorHAnsi" w:hAnsiTheme="minorHAnsi" w:cstheme="minorHAnsi"/>
          <w:color w:val="auto"/>
        </w:rPr>
        <w:fldChar w:fldCharType="begin"/>
      </w:r>
      <w:r w:rsidR="00C32FEA" w:rsidRPr="00A069D1">
        <w:rPr>
          <w:rFonts w:asciiTheme="minorHAnsi" w:hAnsiTheme="minorHAnsi" w:cstheme="minorHAnsi"/>
          <w:color w:val="auto"/>
        </w:rPr>
        <w:instrText xml:space="preserve"> ADDIN EN.CITE &lt;EndNote&gt;&lt;Cite&gt;&lt;Author&gt;Cates&lt;/Author&gt;&lt;Year&gt;2016&lt;/Year&gt;&lt;IDText&gt;Prospective, randomised and blinded comparison of proficiency-based progression full-physics virtual reality simulator training versus invasive vascular experience for learning carotid artery angiography by very experienced operators&lt;/IDText&gt;&lt;DisplayText&gt;&lt;style face="superscript"&gt;8&lt;/style&gt;&lt;/DisplayText&gt;&lt;record&gt;&lt;titles&gt;&lt;title&gt;Prospective, randomised and blinded comparison of proficiency-based progression full-physics virtual reality simulator training versus invasive vascular experience for learning carotid artery angiography by very experienced operators&lt;/title&gt;&lt;secondary-title&gt;BMJ Simulation and Technology Enhanced Learning&lt;/secondary-title&gt;&lt;/titles&gt;&lt;contributors&gt;&lt;authors&gt;&lt;author&gt;Cates, Christopher&lt;/author&gt;&lt;author&gt;Lönn, Lars&lt;/author&gt;&lt;author&gt;Gallagher, Anthony G&lt;/author&gt;&lt;/authors&gt;&lt;/contributors&gt;&lt;added-date format="utc"&gt;1579563594&lt;/added-date&gt;&lt;ref-type name="Journal Article"&gt;17&lt;/ref-type&gt;&lt;dates&gt;&lt;year&gt;2016&lt;/year&gt;&lt;/dates&gt;&lt;rec-number&gt;2419&lt;/rec-number&gt;&lt;last-updated-date format="utc"&gt;1579563671&lt;/last-updated-date&gt;&lt;volume&gt;2:  1-5&lt;/volume&gt;&lt;/record&gt;&lt;/Cite&gt;&lt;/EndNote&gt;</w:instrText>
      </w:r>
      <w:r w:rsidR="00C32FEA" w:rsidRPr="00A069D1">
        <w:rPr>
          <w:rFonts w:asciiTheme="minorHAnsi" w:hAnsiTheme="minorHAnsi" w:cstheme="minorHAnsi"/>
          <w:color w:val="auto"/>
        </w:rPr>
        <w:fldChar w:fldCharType="separate"/>
      </w:r>
      <w:r w:rsidR="00C32FEA" w:rsidRPr="00A069D1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C32FEA" w:rsidRPr="00A069D1">
        <w:rPr>
          <w:rFonts w:asciiTheme="minorHAnsi" w:hAnsiTheme="minorHAnsi" w:cstheme="minorHAnsi"/>
          <w:color w:val="auto"/>
        </w:rPr>
        <w:fldChar w:fldCharType="end"/>
      </w:r>
      <w:r w:rsidR="00C06C58">
        <w:rPr>
          <w:rFonts w:asciiTheme="minorHAnsi" w:hAnsiTheme="minorHAnsi" w:cstheme="minorHAnsi"/>
          <w:color w:val="auto"/>
        </w:rPr>
        <w:t>.</w:t>
      </w:r>
    </w:p>
    <w:p w14:paraId="7912102B" w14:textId="77777777" w:rsidR="00C239EE" w:rsidRPr="00A069D1" w:rsidRDefault="00C239EE" w:rsidP="00A069D1">
      <w:pPr>
        <w:rPr>
          <w:rFonts w:asciiTheme="minorHAnsi" w:hAnsiTheme="minorHAnsi" w:cstheme="minorHAnsi"/>
          <w:color w:val="auto"/>
        </w:rPr>
      </w:pPr>
    </w:p>
    <w:p w14:paraId="4F8064B7" w14:textId="286D02E2" w:rsidR="00BF466A" w:rsidRPr="00A069D1" w:rsidRDefault="00C2487D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  <w:color w:val="auto"/>
        </w:rPr>
        <w:t>A</w:t>
      </w:r>
      <w:r w:rsidR="008227F8" w:rsidRPr="00A069D1">
        <w:rPr>
          <w:rFonts w:asciiTheme="minorHAnsi" w:hAnsiTheme="minorHAnsi" w:cstheme="minorHAnsi"/>
          <w:color w:val="auto"/>
        </w:rPr>
        <w:t xml:space="preserve">n important technical </w:t>
      </w:r>
      <w:r w:rsidRPr="00A069D1">
        <w:rPr>
          <w:rFonts w:asciiTheme="minorHAnsi" w:hAnsiTheme="minorHAnsi" w:cstheme="minorHAnsi"/>
          <w:color w:val="auto"/>
        </w:rPr>
        <w:t xml:space="preserve">component of endovascular neurosurgery </w:t>
      </w:r>
      <w:r w:rsidR="008227F8" w:rsidRPr="00A069D1">
        <w:rPr>
          <w:rFonts w:asciiTheme="minorHAnsi" w:hAnsiTheme="minorHAnsi" w:cstheme="minorHAnsi"/>
          <w:color w:val="auto"/>
        </w:rPr>
        <w:t>is a</w:t>
      </w:r>
      <w:r w:rsidR="005D7FCC" w:rsidRPr="00A069D1">
        <w:rPr>
          <w:rFonts w:asciiTheme="minorHAnsi" w:hAnsiTheme="minorHAnsi" w:cstheme="minorHAnsi"/>
          <w:color w:val="auto"/>
        </w:rPr>
        <w:t xml:space="preserve"> refined tactile sense </w:t>
      </w:r>
      <w:r w:rsidRPr="00A069D1">
        <w:rPr>
          <w:rFonts w:asciiTheme="minorHAnsi" w:hAnsiTheme="minorHAnsi" w:cstheme="minorHAnsi"/>
          <w:color w:val="auto"/>
        </w:rPr>
        <w:t xml:space="preserve">to avoid </w:t>
      </w:r>
      <w:r w:rsidR="008227F8" w:rsidRPr="00A069D1">
        <w:rPr>
          <w:rFonts w:asciiTheme="minorHAnsi" w:hAnsiTheme="minorHAnsi" w:cstheme="minorHAnsi"/>
          <w:color w:val="auto"/>
        </w:rPr>
        <w:t xml:space="preserve">vessel wall </w:t>
      </w:r>
      <w:r w:rsidR="005D7FCC" w:rsidRPr="00A069D1">
        <w:rPr>
          <w:rFonts w:asciiTheme="minorHAnsi" w:hAnsiTheme="minorHAnsi" w:cstheme="minorHAnsi"/>
          <w:color w:val="auto"/>
        </w:rPr>
        <w:t xml:space="preserve">dissections and </w:t>
      </w:r>
      <w:r w:rsidRPr="00A069D1">
        <w:rPr>
          <w:rFonts w:asciiTheme="minorHAnsi" w:hAnsiTheme="minorHAnsi" w:cstheme="minorHAnsi"/>
          <w:color w:val="auto"/>
        </w:rPr>
        <w:t>perforation</w:t>
      </w:r>
      <w:r w:rsidR="005D7FCC" w:rsidRPr="00A069D1">
        <w:rPr>
          <w:rFonts w:asciiTheme="minorHAnsi" w:hAnsiTheme="minorHAnsi" w:cstheme="minorHAnsi"/>
          <w:color w:val="auto"/>
        </w:rPr>
        <w:t>s</w:t>
      </w:r>
      <w:r w:rsidR="00954490" w:rsidRPr="00A069D1">
        <w:rPr>
          <w:rFonts w:asciiTheme="minorHAnsi" w:hAnsiTheme="minorHAnsi" w:cstheme="minorHAnsi"/>
          <w:color w:val="auto"/>
        </w:rPr>
        <w:t xml:space="preserve">. In parallel to ongoing research into the development of early warning systems for </w:t>
      </w:r>
      <w:r w:rsidR="00765647" w:rsidRPr="00A069D1">
        <w:rPr>
          <w:rFonts w:asciiTheme="minorHAnsi" w:hAnsiTheme="minorHAnsi" w:cstheme="minorHAnsi"/>
          <w:color w:val="auto"/>
        </w:rPr>
        <w:t xml:space="preserve">dangerous levels of </w:t>
      </w:r>
      <w:r w:rsidR="00954490" w:rsidRPr="00A069D1">
        <w:rPr>
          <w:rFonts w:asciiTheme="minorHAnsi" w:hAnsiTheme="minorHAnsi" w:cstheme="minorHAnsi"/>
          <w:color w:val="auto"/>
        </w:rPr>
        <w:t>force buildup at the catheter tip</w:t>
      </w:r>
      <w:r w:rsidR="000E3EF6" w:rsidRPr="00A069D1">
        <w:rPr>
          <w:rFonts w:asciiTheme="minorHAnsi" w:hAnsiTheme="minorHAnsi" w:cstheme="minorHAnsi"/>
          <w:color w:val="auto"/>
        </w:rPr>
        <w:fldChar w:fldCharType="begin"/>
      </w:r>
      <w:r w:rsidR="00C32FEA" w:rsidRPr="00A069D1">
        <w:rPr>
          <w:rFonts w:asciiTheme="minorHAnsi" w:hAnsiTheme="minorHAnsi" w:cstheme="minorHAnsi"/>
          <w:color w:val="auto"/>
        </w:rPr>
        <w:instrText xml:space="preserve"> ADDIN EN.CITE &lt;EndNote&gt;&lt;Cite&gt;&lt;Author&gt;Guo&lt;/Author&gt;&lt;Year&gt;2018&lt;/Year&gt;&lt;IDText&gt;Study of the Operational Safety of a Vascular Interventional Surgical Robotic System&lt;/IDText&gt;&lt;DisplayText&gt;&lt;style face="superscript"&gt;9&lt;/style&gt;&lt;/DisplayText&gt;&lt;record&gt;&lt;dates&gt;&lt;pub-dates&gt;&lt;date&gt;Mar&lt;/date&gt;&lt;/pub-dates&gt;&lt;year&gt;2018&lt;/year&gt;&lt;/dates&gt;&lt;keywords&gt;&lt;keyword&gt;blood vessels&lt;/keyword&gt;&lt;keyword&gt;displacement error compensation algorithm&lt;/keyword&gt;&lt;keyword&gt;force feedback&lt;/keyword&gt;&lt;keyword&gt;master–slave tracking error&lt;/keyword&gt;&lt;keyword&gt;safety early warning&lt;/keyword&gt;&lt;keyword&gt;vascular interventional surgery (VIS)&lt;/keyword&gt;&lt;/keywords&gt;&lt;urls&gt;&lt;related-urls&gt;&lt;url&gt;https://www.ncbi.nlm.nih.gov/pubmed/30424053&lt;/url&gt;&lt;/related-urls&gt;&lt;/urls&gt;&lt;isbn&gt;2072-666X&lt;/isbn&gt;&lt;custom2&gt;PMC6187718&lt;/custom2&gt;&lt;titles&gt;&lt;title&gt;Study of the Operational Safety of a Vascular Interventional Surgical Robotic System&lt;/title&gt;&lt;secondary-title&gt;Micromachines (Basel)&lt;/secondary-title&gt;&lt;/titles&gt;&lt;number&gt;3&lt;/number&gt;&lt;contributors&gt;&lt;authors&gt;&lt;author&gt;Guo, J.&lt;/author&gt;&lt;author&gt;Jin, X.&lt;/author&gt;&lt;author&gt;Guo, S.&lt;/author&gt;&lt;/authors&gt;&lt;/contributors&gt;&lt;edition&gt;2018/03/08&lt;/edition&gt;&lt;language&gt;eng&lt;/language&gt;&lt;added-date format="utc"&gt;1549756913&lt;/added-date&gt;&lt;ref-type name="Journal Article"&gt;17&lt;/ref-type&gt;&lt;rec-number&gt;2166&lt;/rec-number&gt;&lt;last-updated-date format="utc"&gt;1549756913&lt;/last-updated-date&gt;&lt;accession-num&gt;30424053&lt;/accession-num&gt;&lt;electronic-resource-num&gt;10.3390/mi9030119&lt;/electronic-resource-num&gt;&lt;volume&gt;9&lt;/volume&gt;&lt;/record&gt;&lt;/Cite&gt;&lt;/EndNote&gt;</w:instrText>
      </w:r>
      <w:r w:rsidR="000E3EF6" w:rsidRPr="00A069D1">
        <w:rPr>
          <w:rFonts w:asciiTheme="minorHAnsi" w:hAnsiTheme="minorHAnsi" w:cstheme="minorHAnsi"/>
          <w:color w:val="auto"/>
        </w:rPr>
        <w:fldChar w:fldCharType="separate"/>
      </w:r>
      <w:r w:rsidR="00C32FEA" w:rsidRPr="00A069D1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0E3EF6" w:rsidRPr="00A069D1">
        <w:rPr>
          <w:rFonts w:asciiTheme="minorHAnsi" w:hAnsiTheme="minorHAnsi" w:cstheme="minorHAnsi"/>
          <w:color w:val="auto"/>
        </w:rPr>
        <w:fldChar w:fldCharType="end"/>
      </w:r>
      <w:r w:rsidR="00C06C58">
        <w:rPr>
          <w:rFonts w:asciiTheme="minorHAnsi" w:hAnsiTheme="minorHAnsi" w:cstheme="minorHAnsi"/>
          <w:color w:val="auto"/>
        </w:rPr>
        <w:t>,</w:t>
      </w:r>
      <w:r w:rsidR="005130F2">
        <w:rPr>
          <w:rFonts w:asciiTheme="minorHAnsi" w:hAnsiTheme="minorHAnsi" w:cstheme="minorHAnsi"/>
          <w:color w:val="auto"/>
        </w:rPr>
        <w:t xml:space="preserve"> </w:t>
      </w:r>
      <w:r w:rsidR="00954490" w:rsidRPr="00A069D1">
        <w:rPr>
          <w:rFonts w:asciiTheme="minorHAnsi" w:hAnsiTheme="minorHAnsi" w:cstheme="minorHAnsi"/>
          <w:color w:val="auto"/>
        </w:rPr>
        <w:t xml:space="preserve">haptic feedback is </w:t>
      </w:r>
      <w:r w:rsidR="009E4A06" w:rsidRPr="00A069D1">
        <w:rPr>
          <w:rFonts w:asciiTheme="minorHAnsi" w:hAnsiTheme="minorHAnsi" w:cstheme="minorHAnsi"/>
          <w:color w:val="auto"/>
        </w:rPr>
        <w:t>a</w:t>
      </w:r>
      <w:r w:rsidR="00CC6F8C" w:rsidRPr="00A069D1">
        <w:rPr>
          <w:rFonts w:asciiTheme="minorHAnsi" w:hAnsiTheme="minorHAnsi" w:cstheme="minorHAnsi"/>
          <w:color w:val="auto"/>
        </w:rPr>
        <w:t xml:space="preserve">n important but challenging aspect of </w:t>
      </w:r>
      <w:r w:rsidR="005D7FCC" w:rsidRPr="00A069D1">
        <w:rPr>
          <w:rFonts w:asciiTheme="minorHAnsi" w:hAnsiTheme="minorHAnsi" w:cstheme="minorHAnsi"/>
          <w:color w:val="auto"/>
        </w:rPr>
        <w:t xml:space="preserve">endovascular neurosurgery </w:t>
      </w:r>
      <w:r w:rsidR="008227F8" w:rsidRPr="00A069D1">
        <w:rPr>
          <w:rFonts w:asciiTheme="minorHAnsi" w:hAnsiTheme="minorHAnsi" w:cstheme="minorHAnsi"/>
          <w:color w:val="auto"/>
        </w:rPr>
        <w:t>simulat</w:t>
      </w:r>
      <w:r w:rsidR="00CC6F8C" w:rsidRPr="00A069D1">
        <w:rPr>
          <w:rFonts w:asciiTheme="minorHAnsi" w:hAnsiTheme="minorHAnsi" w:cstheme="minorHAnsi"/>
          <w:color w:val="auto"/>
        </w:rPr>
        <w:t xml:space="preserve">ion. While the </w:t>
      </w:r>
      <w:r w:rsidR="008227F8" w:rsidRPr="00A069D1">
        <w:rPr>
          <w:rFonts w:asciiTheme="minorHAnsi" w:hAnsiTheme="minorHAnsi" w:cstheme="minorHAnsi"/>
          <w:color w:val="auto"/>
        </w:rPr>
        <w:t>ANGIO mentor simulator</w:t>
      </w:r>
      <w:r w:rsidR="005D060E" w:rsidRPr="00A069D1">
        <w:rPr>
          <w:rFonts w:asciiTheme="minorHAnsi" w:hAnsiTheme="minorHAnsi" w:cstheme="minorHAnsi"/>
          <w:color w:val="auto"/>
        </w:rPr>
        <w:t xml:space="preserve"> include</w:t>
      </w:r>
      <w:r w:rsidRPr="00A069D1">
        <w:rPr>
          <w:rFonts w:asciiTheme="minorHAnsi" w:hAnsiTheme="minorHAnsi" w:cstheme="minorHAnsi"/>
          <w:color w:val="auto"/>
        </w:rPr>
        <w:t>s</w:t>
      </w:r>
      <w:r w:rsidR="005D060E" w:rsidRPr="00A069D1">
        <w:rPr>
          <w:rFonts w:asciiTheme="minorHAnsi" w:hAnsiTheme="minorHAnsi" w:cstheme="minorHAnsi"/>
          <w:color w:val="auto"/>
        </w:rPr>
        <w:t xml:space="preserve"> </w:t>
      </w:r>
      <w:r w:rsidR="00CC6F8C" w:rsidRPr="00A069D1">
        <w:rPr>
          <w:rFonts w:asciiTheme="minorHAnsi" w:hAnsiTheme="minorHAnsi" w:cstheme="minorHAnsi"/>
          <w:color w:val="auto"/>
        </w:rPr>
        <w:t>a</w:t>
      </w:r>
      <w:r w:rsidR="00C45DBD" w:rsidRPr="00A069D1">
        <w:rPr>
          <w:rFonts w:asciiTheme="minorHAnsi" w:hAnsiTheme="minorHAnsi" w:cstheme="minorHAnsi"/>
          <w:color w:val="auto"/>
        </w:rPr>
        <w:t xml:space="preserve"> </w:t>
      </w:r>
      <w:r w:rsidR="005D060E" w:rsidRPr="00A069D1">
        <w:rPr>
          <w:rFonts w:asciiTheme="minorHAnsi" w:hAnsiTheme="minorHAnsi" w:cstheme="minorHAnsi"/>
          <w:color w:val="auto"/>
        </w:rPr>
        <w:t xml:space="preserve">haptic feedback </w:t>
      </w:r>
      <w:r w:rsidR="00C45DBD" w:rsidRPr="00A069D1">
        <w:rPr>
          <w:rFonts w:asciiTheme="minorHAnsi" w:hAnsiTheme="minorHAnsi" w:cstheme="minorHAnsi"/>
          <w:color w:val="auto"/>
        </w:rPr>
        <w:t xml:space="preserve">system </w:t>
      </w:r>
      <w:r w:rsidR="00CC6F8C" w:rsidRPr="00A069D1">
        <w:rPr>
          <w:rFonts w:asciiTheme="minorHAnsi" w:hAnsiTheme="minorHAnsi" w:cstheme="minorHAnsi"/>
          <w:color w:val="auto"/>
        </w:rPr>
        <w:t xml:space="preserve">that is linked to complications with poor technique or use of excessive force, the </w:t>
      </w:r>
      <w:r w:rsidR="003B52DD" w:rsidRPr="00A069D1">
        <w:rPr>
          <w:rFonts w:asciiTheme="minorHAnsi" w:hAnsiTheme="minorHAnsi" w:cstheme="minorHAnsi"/>
          <w:color w:val="auto"/>
        </w:rPr>
        <w:t xml:space="preserve">tactile </w:t>
      </w:r>
      <w:r w:rsidR="00CC6F8C" w:rsidRPr="00A069D1">
        <w:rPr>
          <w:rFonts w:asciiTheme="minorHAnsi" w:hAnsiTheme="minorHAnsi" w:cstheme="minorHAnsi"/>
          <w:color w:val="auto"/>
        </w:rPr>
        <w:t xml:space="preserve">fidelity of this system does not completely replicate </w:t>
      </w:r>
      <w:r w:rsidR="003B52DD" w:rsidRPr="00A069D1">
        <w:rPr>
          <w:rFonts w:asciiTheme="minorHAnsi" w:hAnsiTheme="minorHAnsi" w:cstheme="minorHAnsi"/>
          <w:color w:val="auto"/>
        </w:rPr>
        <w:t xml:space="preserve">the </w:t>
      </w:r>
      <w:r w:rsidR="00CC6F8C" w:rsidRPr="00A069D1">
        <w:rPr>
          <w:rFonts w:asciiTheme="minorHAnsi" w:hAnsiTheme="minorHAnsi" w:cstheme="minorHAnsi"/>
          <w:color w:val="auto"/>
        </w:rPr>
        <w:t xml:space="preserve">real-world experience. </w:t>
      </w:r>
      <w:r w:rsidR="003B52DD" w:rsidRPr="00A069D1">
        <w:rPr>
          <w:rFonts w:asciiTheme="minorHAnsi" w:hAnsiTheme="minorHAnsi" w:cstheme="minorHAnsi"/>
          <w:color w:val="auto"/>
        </w:rPr>
        <w:t xml:space="preserve">Other </w:t>
      </w:r>
      <w:r w:rsidR="00201C78" w:rsidRPr="00A069D1">
        <w:rPr>
          <w:rFonts w:asciiTheme="minorHAnsi" w:hAnsiTheme="minorHAnsi" w:cstheme="minorHAnsi"/>
          <w:color w:val="auto"/>
        </w:rPr>
        <w:t>potential</w:t>
      </w:r>
      <w:r w:rsidR="005130F2">
        <w:rPr>
          <w:rFonts w:asciiTheme="minorHAnsi" w:hAnsiTheme="minorHAnsi" w:cstheme="minorHAnsi"/>
          <w:color w:val="auto"/>
        </w:rPr>
        <w:t xml:space="preserve"> future</w:t>
      </w:r>
      <w:r w:rsidRPr="00A069D1">
        <w:rPr>
          <w:rFonts w:asciiTheme="minorHAnsi" w:hAnsiTheme="minorHAnsi" w:cstheme="minorHAnsi"/>
          <w:color w:val="auto"/>
        </w:rPr>
        <w:t xml:space="preserve"> improvements of the </w:t>
      </w:r>
      <w:r w:rsidR="003B52DD" w:rsidRPr="00A069D1">
        <w:rPr>
          <w:rFonts w:asciiTheme="minorHAnsi" w:hAnsiTheme="minorHAnsi" w:cstheme="minorHAnsi"/>
          <w:color w:val="auto"/>
        </w:rPr>
        <w:t xml:space="preserve">ANGIO mentor </w:t>
      </w:r>
      <w:r w:rsidRPr="00A069D1">
        <w:rPr>
          <w:rFonts w:asciiTheme="minorHAnsi" w:hAnsiTheme="minorHAnsi" w:cstheme="minorHAnsi"/>
          <w:color w:val="auto"/>
        </w:rPr>
        <w:t xml:space="preserve">simulator include </w:t>
      </w:r>
      <w:r w:rsidR="008227F8" w:rsidRPr="00A069D1">
        <w:rPr>
          <w:rFonts w:asciiTheme="minorHAnsi" w:hAnsiTheme="minorHAnsi" w:cstheme="minorHAnsi"/>
        </w:rPr>
        <w:t>the addition of p</w:t>
      </w:r>
      <w:r w:rsidR="00F63010" w:rsidRPr="00A069D1">
        <w:rPr>
          <w:rFonts w:asciiTheme="minorHAnsi" w:hAnsiTheme="minorHAnsi" w:cstheme="minorHAnsi"/>
        </w:rPr>
        <w:t xml:space="preserve">erformance metrics for procedures of </w:t>
      </w:r>
      <w:r w:rsidR="00974776" w:rsidRPr="00A069D1">
        <w:rPr>
          <w:rFonts w:asciiTheme="minorHAnsi" w:hAnsiTheme="minorHAnsi" w:cstheme="minorHAnsi"/>
        </w:rPr>
        <w:t xml:space="preserve">higher </w:t>
      </w:r>
      <w:r w:rsidR="00F63010" w:rsidRPr="00A069D1">
        <w:rPr>
          <w:rFonts w:asciiTheme="minorHAnsi" w:hAnsiTheme="minorHAnsi" w:cstheme="minorHAnsi"/>
        </w:rPr>
        <w:t>complexity</w:t>
      </w:r>
      <w:r w:rsidR="008227F8" w:rsidRPr="00A069D1">
        <w:rPr>
          <w:rFonts w:asciiTheme="minorHAnsi" w:hAnsiTheme="minorHAnsi" w:cstheme="minorHAnsi"/>
        </w:rPr>
        <w:t xml:space="preserve">, </w:t>
      </w:r>
      <w:r w:rsidR="001B29A7" w:rsidRPr="00A069D1">
        <w:rPr>
          <w:rFonts w:asciiTheme="minorHAnsi" w:hAnsiTheme="minorHAnsi" w:cstheme="minorHAnsi"/>
        </w:rPr>
        <w:t xml:space="preserve">such as </w:t>
      </w:r>
      <w:r w:rsidR="00081633" w:rsidRPr="00A069D1">
        <w:rPr>
          <w:rFonts w:asciiTheme="minorHAnsi" w:hAnsiTheme="minorHAnsi" w:cstheme="minorHAnsi"/>
        </w:rPr>
        <w:t>stent-assisted embol</w:t>
      </w:r>
      <w:r w:rsidR="00BF5627" w:rsidRPr="00A069D1">
        <w:rPr>
          <w:rFonts w:asciiTheme="minorHAnsi" w:hAnsiTheme="minorHAnsi" w:cstheme="minorHAnsi"/>
        </w:rPr>
        <w:t>ectomies</w:t>
      </w:r>
      <w:r w:rsidR="00081633" w:rsidRPr="00A069D1">
        <w:rPr>
          <w:rFonts w:asciiTheme="minorHAnsi" w:hAnsiTheme="minorHAnsi" w:cstheme="minorHAnsi"/>
        </w:rPr>
        <w:t xml:space="preserve"> of </w:t>
      </w:r>
      <w:r w:rsidR="00974776" w:rsidRPr="00A069D1">
        <w:rPr>
          <w:rFonts w:asciiTheme="minorHAnsi" w:hAnsiTheme="minorHAnsi" w:cstheme="minorHAnsi"/>
        </w:rPr>
        <w:t>tandem</w:t>
      </w:r>
      <w:r w:rsidR="00081633" w:rsidRPr="00A069D1">
        <w:rPr>
          <w:rFonts w:asciiTheme="minorHAnsi" w:hAnsiTheme="minorHAnsi" w:cstheme="minorHAnsi"/>
        </w:rPr>
        <w:t xml:space="preserve"> occlusion</w:t>
      </w:r>
      <w:r w:rsidR="008227F8" w:rsidRPr="00A069D1">
        <w:rPr>
          <w:rFonts w:asciiTheme="minorHAnsi" w:hAnsiTheme="minorHAnsi" w:cstheme="minorHAnsi"/>
        </w:rPr>
        <w:t>s</w:t>
      </w:r>
      <w:r w:rsidR="00201C78" w:rsidRPr="00A069D1">
        <w:rPr>
          <w:rFonts w:asciiTheme="minorHAnsi" w:hAnsiTheme="minorHAnsi" w:cstheme="minorHAnsi"/>
        </w:rPr>
        <w:t xml:space="preserve"> and the </w:t>
      </w:r>
      <w:r w:rsidR="00BF466A" w:rsidRPr="00A069D1">
        <w:rPr>
          <w:rFonts w:asciiTheme="minorHAnsi" w:hAnsiTheme="minorHAnsi" w:cstheme="minorHAnsi"/>
        </w:rPr>
        <w:t xml:space="preserve">addition </w:t>
      </w:r>
      <w:r w:rsidR="00201C78" w:rsidRPr="00A069D1">
        <w:rPr>
          <w:rFonts w:asciiTheme="minorHAnsi" w:hAnsiTheme="minorHAnsi" w:cstheme="minorHAnsi"/>
        </w:rPr>
        <w:t xml:space="preserve">of </w:t>
      </w:r>
      <w:r w:rsidR="00BF466A" w:rsidRPr="00A069D1">
        <w:rPr>
          <w:rFonts w:asciiTheme="minorHAnsi" w:hAnsiTheme="minorHAnsi" w:cstheme="minorHAnsi"/>
        </w:rPr>
        <w:t xml:space="preserve">liquid embolization </w:t>
      </w:r>
      <w:r w:rsidR="00201C78" w:rsidRPr="00A069D1">
        <w:rPr>
          <w:rFonts w:asciiTheme="minorHAnsi" w:hAnsiTheme="minorHAnsi" w:cstheme="minorHAnsi"/>
        </w:rPr>
        <w:t xml:space="preserve">techniques. </w:t>
      </w:r>
    </w:p>
    <w:p w14:paraId="43681CFB" w14:textId="77777777" w:rsidR="00BF466A" w:rsidRPr="00A069D1" w:rsidRDefault="00BF466A" w:rsidP="00A069D1">
      <w:pPr>
        <w:rPr>
          <w:rFonts w:asciiTheme="minorHAnsi" w:hAnsiTheme="minorHAnsi" w:cstheme="minorHAnsi"/>
        </w:rPr>
      </w:pPr>
    </w:p>
    <w:p w14:paraId="33C2BC28" w14:textId="6C0EECF1" w:rsidR="001406B8" w:rsidRPr="00A069D1" w:rsidRDefault="004971E4" w:rsidP="00A069D1">
      <w:pPr>
        <w:rPr>
          <w:rFonts w:asciiTheme="minorHAnsi" w:hAnsiTheme="minorHAnsi" w:cstheme="minorHAnsi"/>
        </w:rPr>
      </w:pPr>
      <w:r w:rsidRPr="00A069D1">
        <w:rPr>
          <w:rFonts w:asciiTheme="minorHAnsi" w:hAnsiTheme="minorHAnsi" w:cstheme="minorHAnsi"/>
          <w:color w:val="auto"/>
        </w:rPr>
        <w:t>Given its relatively high cost, d</w:t>
      </w:r>
      <w:r w:rsidR="009D6EA3" w:rsidRPr="00A069D1">
        <w:rPr>
          <w:rFonts w:asciiTheme="minorHAnsi" w:hAnsiTheme="minorHAnsi" w:cstheme="minorHAnsi"/>
          <w:color w:val="auto"/>
        </w:rPr>
        <w:t>ifficulties</w:t>
      </w:r>
      <w:r w:rsidR="009D6EA3" w:rsidRPr="00A069D1">
        <w:rPr>
          <w:rFonts w:asciiTheme="minorHAnsi" w:hAnsiTheme="minorHAnsi" w:cstheme="minorHAnsi"/>
        </w:rPr>
        <w:t xml:space="preserve"> in obtaining </w:t>
      </w:r>
      <w:r w:rsidR="009D6EA3" w:rsidRPr="00A069D1">
        <w:rPr>
          <w:rFonts w:asciiTheme="minorHAnsi" w:hAnsiTheme="minorHAnsi" w:cstheme="minorHAnsi"/>
          <w:color w:val="auto"/>
        </w:rPr>
        <w:t>the ANGIO Mentor simulator</w:t>
      </w:r>
      <w:r w:rsidR="00350768" w:rsidRPr="00A069D1">
        <w:rPr>
          <w:rFonts w:asciiTheme="minorHAnsi" w:hAnsiTheme="minorHAnsi" w:cstheme="minorHAnsi"/>
          <w:color w:val="auto"/>
        </w:rPr>
        <w:t xml:space="preserve"> or other simulator platforms</w:t>
      </w:r>
      <w:r w:rsidR="009D6EA3" w:rsidRPr="00A069D1">
        <w:rPr>
          <w:rFonts w:asciiTheme="minorHAnsi" w:hAnsiTheme="minorHAnsi" w:cstheme="minorHAnsi"/>
          <w:color w:val="auto"/>
        </w:rPr>
        <w:t xml:space="preserve"> </w:t>
      </w:r>
      <w:r w:rsidR="009D6EA3" w:rsidRPr="00A069D1">
        <w:rPr>
          <w:rFonts w:asciiTheme="minorHAnsi" w:hAnsiTheme="minorHAnsi" w:cstheme="minorHAnsi"/>
        </w:rPr>
        <w:t xml:space="preserve">outside of </w:t>
      </w:r>
      <w:r w:rsidR="00674A85" w:rsidRPr="00A069D1">
        <w:rPr>
          <w:rFonts w:asciiTheme="minorHAnsi" w:hAnsiTheme="minorHAnsi" w:cstheme="minorHAnsi"/>
        </w:rPr>
        <w:t xml:space="preserve">large academic </w:t>
      </w:r>
      <w:r w:rsidR="009D6EA3" w:rsidRPr="00A069D1">
        <w:rPr>
          <w:rFonts w:asciiTheme="minorHAnsi" w:hAnsiTheme="minorHAnsi" w:cstheme="minorHAnsi"/>
        </w:rPr>
        <w:t>centers</w:t>
      </w:r>
      <w:r w:rsidR="009D6EA3" w:rsidRPr="00A069D1">
        <w:rPr>
          <w:rFonts w:asciiTheme="minorHAnsi" w:hAnsiTheme="minorHAnsi" w:cstheme="minorHAnsi"/>
          <w:color w:val="auto"/>
        </w:rPr>
        <w:t xml:space="preserve"> </w:t>
      </w:r>
      <w:r w:rsidR="00EF0933" w:rsidRPr="00A069D1">
        <w:rPr>
          <w:rFonts w:asciiTheme="minorHAnsi" w:hAnsiTheme="minorHAnsi" w:cstheme="minorHAnsi"/>
          <w:color w:val="auto"/>
        </w:rPr>
        <w:t xml:space="preserve">or </w:t>
      </w:r>
      <w:r w:rsidRPr="00A069D1">
        <w:rPr>
          <w:rFonts w:asciiTheme="minorHAnsi" w:hAnsiTheme="minorHAnsi" w:cstheme="minorHAnsi"/>
          <w:color w:val="auto"/>
        </w:rPr>
        <w:t xml:space="preserve">in developed nations </w:t>
      </w:r>
      <w:r w:rsidR="00350768" w:rsidRPr="00A069D1">
        <w:rPr>
          <w:rFonts w:asciiTheme="minorHAnsi" w:hAnsiTheme="minorHAnsi" w:cstheme="minorHAnsi"/>
          <w:color w:val="auto"/>
        </w:rPr>
        <w:t xml:space="preserve">potentially limits the widespread applicability of this </w:t>
      </w:r>
      <w:r w:rsidR="006718F0" w:rsidRPr="00A069D1">
        <w:rPr>
          <w:rFonts w:asciiTheme="minorHAnsi" w:hAnsiTheme="minorHAnsi" w:cstheme="minorHAnsi"/>
          <w:color w:val="auto"/>
        </w:rPr>
        <w:t>protocol</w:t>
      </w:r>
      <w:r w:rsidR="009D6EA3" w:rsidRPr="00A069D1">
        <w:rPr>
          <w:rFonts w:asciiTheme="minorHAnsi" w:hAnsiTheme="minorHAnsi" w:cstheme="minorHAnsi"/>
          <w:color w:val="auto"/>
        </w:rPr>
        <w:t xml:space="preserve">. </w:t>
      </w:r>
      <w:r w:rsidR="00350768" w:rsidRPr="00A069D1">
        <w:rPr>
          <w:rFonts w:asciiTheme="minorHAnsi" w:hAnsiTheme="minorHAnsi" w:cstheme="minorHAnsi"/>
          <w:color w:val="auto"/>
        </w:rPr>
        <w:t>T</w:t>
      </w:r>
      <w:r w:rsidR="006718F0" w:rsidRPr="00A069D1">
        <w:rPr>
          <w:rFonts w:asciiTheme="minorHAnsi" w:hAnsiTheme="minorHAnsi" w:cstheme="minorHAnsi"/>
        </w:rPr>
        <w:t xml:space="preserve">his </w:t>
      </w:r>
      <w:r w:rsidR="00673A52" w:rsidRPr="00A069D1">
        <w:rPr>
          <w:rFonts w:asciiTheme="minorHAnsi" w:hAnsiTheme="minorHAnsi" w:cstheme="minorHAnsi"/>
        </w:rPr>
        <w:t>protocol</w:t>
      </w:r>
      <w:r w:rsidR="009D6EA3" w:rsidRPr="00A069D1">
        <w:rPr>
          <w:rFonts w:asciiTheme="minorHAnsi" w:hAnsiTheme="minorHAnsi" w:cstheme="minorHAnsi"/>
        </w:rPr>
        <w:t xml:space="preserve"> </w:t>
      </w:r>
      <w:r w:rsidR="006718F0" w:rsidRPr="00A069D1">
        <w:rPr>
          <w:rFonts w:asciiTheme="minorHAnsi" w:hAnsiTheme="minorHAnsi" w:cstheme="minorHAnsi"/>
        </w:rPr>
        <w:t xml:space="preserve">is </w:t>
      </w:r>
      <w:r w:rsidR="00350768" w:rsidRPr="00A069D1">
        <w:rPr>
          <w:rFonts w:asciiTheme="minorHAnsi" w:hAnsiTheme="minorHAnsi" w:cstheme="minorHAnsi"/>
        </w:rPr>
        <w:t xml:space="preserve">nonetheless </w:t>
      </w:r>
      <w:r w:rsidR="00C67FA3" w:rsidRPr="00A069D1">
        <w:rPr>
          <w:rFonts w:asciiTheme="minorHAnsi" w:hAnsiTheme="minorHAnsi" w:cstheme="minorHAnsi"/>
        </w:rPr>
        <w:t xml:space="preserve">likely </w:t>
      </w:r>
      <w:r w:rsidR="00673A52" w:rsidRPr="00A069D1">
        <w:rPr>
          <w:rFonts w:asciiTheme="minorHAnsi" w:hAnsiTheme="minorHAnsi" w:cstheme="minorHAnsi"/>
        </w:rPr>
        <w:t xml:space="preserve">to be </w:t>
      </w:r>
      <w:r w:rsidR="005130F2">
        <w:rPr>
          <w:rFonts w:asciiTheme="minorHAnsi" w:hAnsiTheme="minorHAnsi" w:cstheme="minorHAnsi"/>
        </w:rPr>
        <w:t>very</w:t>
      </w:r>
      <w:r w:rsidR="005130F2" w:rsidRPr="00A069D1">
        <w:rPr>
          <w:rFonts w:asciiTheme="minorHAnsi" w:hAnsiTheme="minorHAnsi" w:cstheme="minorHAnsi"/>
        </w:rPr>
        <w:t xml:space="preserve"> </w:t>
      </w:r>
      <w:r w:rsidR="009D6EA3" w:rsidRPr="00A069D1">
        <w:rPr>
          <w:rFonts w:asciiTheme="minorHAnsi" w:hAnsiTheme="minorHAnsi" w:cstheme="minorHAnsi"/>
        </w:rPr>
        <w:t>useful</w:t>
      </w:r>
      <w:r w:rsidR="006718F0" w:rsidRPr="00A069D1">
        <w:rPr>
          <w:rFonts w:asciiTheme="minorHAnsi" w:hAnsiTheme="minorHAnsi" w:cstheme="minorHAnsi"/>
        </w:rPr>
        <w:t xml:space="preserve"> for </w:t>
      </w:r>
      <w:r w:rsidR="00CF3D6F" w:rsidRPr="00A069D1">
        <w:rPr>
          <w:rFonts w:asciiTheme="minorHAnsi" w:hAnsiTheme="minorHAnsi" w:cstheme="minorHAnsi"/>
        </w:rPr>
        <w:t xml:space="preserve">senior medical students, residents, or </w:t>
      </w:r>
      <w:r w:rsidR="006718F0" w:rsidRPr="00A069D1">
        <w:rPr>
          <w:rFonts w:asciiTheme="minorHAnsi" w:hAnsiTheme="minorHAnsi" w:cstheme="minorHAnsi"/>
        </w:rPr>
        <w:t xml:space="preserve">endovascular neurosurgery trainees </w:t>
      </w:r>
      <w:r w:rsidR="00C67FA3" w:rsidRPr="00A069D1">
        <w:rPr>
          <w:rFonts w:asciiTheme="minorHAnsi" w:hAnsiTheme="minorHAnsi" w:cstheme="minorHAnsi"/>
        </w:rPr>
        <w:t>with a</w:t>
      </w:r>
      <w:r w:rsidR="00201C78" w:rsidRPr="00A069D1">
        <w:rPr>
          <w:rFonts w:asciiTheme="minorHAnsi" w:hAnsiTheme="minorHAnsi" w:cstheme="minorHAnsi"/>
        </w:rPr>
        <w:t xml:space="preserve"> baseline knowledge of cerebrovascular a</w:t>
      </w:r>
      <w:r w:rsidR="006718F0" w:rsidRPr="00A069D1">
        <w:rPr>
          <w:rFonts w:asciiTheme="minorHAnsi" w:hAnsiTheme="minorHAnsi" w:cstheme="minorHAnsi"/>
        </w:rPr>
        <w:t xml:space="preserve">natomy </w:t>
      </w:r>
      <w:r w:rsidR="00071458" w:rsidRPr="00A069D1">
        <w:rPr>
          <w:rFonts w:asciiTheme="minorHAnsi" w:hAnsiTheme="minorHAnsi" w:cstheme="minorHAnsi"/>
        </w:rPr>
        <w:t xml:space="preserve">and </w:t>
      </w:r>
      <w:r w:rsidR="00674A85" w:rsidRPr="00A069D1">
        <w:rPr>
          <w:rFonts w:asciiTheme="minorHAnsi" w:hAnsiTheme="minorHAnsi" w:cstheme="minorHAnsi"/>
        </w:rPr>
        <w:t xml:space="preserve">common </w:t>
      </w:r>
      <w:r w:rsidR="00071458" w:rsidRPr="00A069D1">
        <w:rPr>
          <w:rFonts w:asciiTheme="minorHAnsi" w:hAnsiTheme="minorHAnsi" w:cstheme="minorHAnsi"/>
        </w:rPr>
        <w:t>interventional devices</w:t>
      </w:r>
      <w:r w:rsidR="00C06C58">
        <w:rPr>
          <w:rFonts w:asciiTheme="minorHAnsi" w:hAnsiTheme="minorHAnsi" w:cstheme="minorHAnsi"/>
        </w:rPr>
        <w:t xml:space="preserve"> or </w:t>
      </w:r>
      <w:r w:rsidR="00071458" w:rsidRPr="00A069D1">
        <w:rPr>
          <w:rFonts w:asciiTheme="minorHAnsi" w:hAnsiTheme="minorHAnsi" w:cstheme="minorHAnsi"/>
        </w:rPr>
        <w:t>procedures</w:t>
      </w:r>
      <w:r w:rsidR="00350768" w:rsidRPr="00A069D1">
        <w:rPr>
          <w:rFonts w:asciiTheme="minorHAnsi" w:hAnsiTheme="minorHAnsi" w:cstheme="minorHAnsi"/>
        </w:rPr>
        <w:t xml:space="preserve"> who </w:t>
      </w:r>
      <w:r w:rsidR="00C06C58" w:rsidRPr="00A069D1">
        <w:rPr>
          <w:rFonts w:asciiTheme="minorHAnsi" w:hAnsiTheme="minorHAnsi" w:cstheme="minorHAnsi"/>
        </w:rPr>
        <w:t>generally</w:t>
      </w:r>
      <w:r w:rsidR="00350768" w:rsidRPr="00A069D1">
        <w:rPr>
          <w:rFonts w:asciiTheme="minorHAnsi" w:hAnsiTheme="minorHAnsi" w:cstheme="minorHAnsi"/>
        </w:rPr>
        <w:t xml:space="preserve"> have an academic affiliation</w:t>
      </w:r>
      <w:r w:rsidR="00071458" w:rsidRPr="00A069D1">
        <w:rPr>
          <w:rFonts w:asciiTheme="minorHAnsi" w:hAnsiTheme="minorHAnsi" w:cstheme="minorHAnsi"/>
        </w:rPr>
        <w:t xml:space="preserve">. </w:t>
      </w:r>
    </w:p>
    <w:p w14:paraId="6A02BEB1" w14:textId="77777777" w:rsidR="001406B8" w:rsidRPr="00A069D1" w:rsidRDefault="001406B8" w:rsidP="00A069D1">
      <w:pPr>
        <w:rPr>
          <w:rFonts w:asciiTheme="minorHAnsi" w:hAnsiTheme="minorHAnsi" w:cstheme="minorHAnsi"/>
        </w:rPr>
      </w:pPr>
    </w:p>
    <w:p w14:paraId="7BD81DB6" w14:textId="3290DD7C" w:rsidR="006D1B45" w:rsidRPr="00A069D1" w:rsidRDefault="00BF466A" w:rsidP="00A069D1">
      <w:pPr>
        <w:rPr>
          <w:rFonts w:asciiTheme="minorHAnsi" w:hAnsiTheme="minorHAnsi" w:cstheme="minorHAnsi"/>
          <w:color w:val="auto"/>
        </w:rPr>
      </w:pPr>
      <w:r w:rsidRPr="00A069D1">
        <w:rPr>
          <w:rFonts w:asciiTheme="minorHAnsi" w:hAnsiTheme="minorHAnsi" w:cstheme="minorHAnsi"/>
        </w:rPr>
        <w:t xml:space="preserve">Future areas of study </w:t>
      </w:r>
      <w:r w:rsidR="00C80018" w:rsidRPr="00A069D1">
        <w:rPr>
          <w:rFonts w:asciiTheme="minorHAnsi" w:hAnsiTheme="minorHAnsi" w:cstheme="minorHAnsi"/>
        </w:rPr>
        <w:t xml:space="preserve">with this technology </w:t>
      </w:r>
      <w:r w:rsidRPr="00A069D1">
        <w:rPr>
          <w:rFonts w:asciiTheme="minorHAnsi" w:hAnsiTheme="minorHAnsi" w:cstheme="minorHAnsi"/>
        </w:rPr>
        <w:t xml:space="preserve">include correlating simulator performance metrics with </w:t>
      </w:r>
      <w:r w:rsidR="00350768" w:rsidRPr="00A069D1">
        <w:rPr>
          <w:rFonts w:asciiTheme="minorHAnsi" w:hAnsiTheme="minorHAnsi" w:cstheme="minorHAnsi"/>
        </w:rPr>
        <w:t xml:space="preserve">the </w:t>
      </w:r>
      <w:r w:rsidRPr="00A069D1">
        <w:rPr>
          <w:rFonts w:asciiTheme="minorHAnsi" w:hAnsiTheme="minorHAnsi" w:cstheme="minorHAnsi"/>
        </w:rPr>
        <w:t xml:space="preserve">real-life </w:t>
      </w:r>
      <w:r w:rsidR="00350768" w:rsidRPr="00A069D1">
        <w:rPr>
          <w:rFonts w:asciiTheme="minorHAnsi" w:hAnsiTheme="minorHAnsi" w:cstheme="minorHAnsi"/>
        </w:rPr>
        <w:t xml:space="preserve">technical </w:t>
      </w:r>
      <w:r w:rsidRPr="00A069D1">
        <w:rPr>
          <w:rFonts w:asciiTheme="minorHAnsi" w:hAnsiTheme="minorHAnsi" w:cstheme="minorHAnsi"/>
        </w:rPr>
        <w:t xml:space="preserve">performance of diagnostic cerebral angiograms, mechanical embolectomies, and aneurysm coil </w:t>
      </w:r>
      <w:proofErr w:type="spellStart"/>
      <w:r w:rsidRPr="00A069D1">
        <w:rPr>
          <w:rFonts w:asciiTheme="minorHAnsi" w:hAnsiTheme="minorHAnsi" w:cstheme="minorHAnsi"/>
        </w:rPr>
        <w:t>embolizations</w:t>
      </w:r>
      <w:proofErr w:type="spellEnd"/>
      <w:r w:rsidR="00350768" w:rsidRPr="00A069D1">
        <w:rPr>
          <w:rFonts w:asciiTheme="minorHAnsi" w:hAnsiTheme="minorHAnsi" w:cstheme="minorHAnsi"/>
        </w:rPr>
        <w:t>, as well as patient outcomes</w:t>
      </w:r>
      <w:r w:rsidRPr="00A069D1">
        <w:rPr>
          <w:rFonts w:asciiTheme="minorHAnsi" w:hAnsiTheme="minorHAnsi" w:cstheme="minorHAnsi"/>
        </w:rPr>
        <w:t>.</w:t>
      </w:r>
      <w:r w:rsidR="001406B8" w:rsidRPr="00A069D1">
        <w:rPr>
          <w:rFonts w:asciiTheme="minorHAnsi" w:hAnsiTheme="minorHAnsi" w:cstheme="minorHAnsi"/>
        </w:rPr>
        <w:t xml:space="preserve"> </w:t>
      </w:r>
      <w:r w:rsidR="004959CB" w:rsidRPr="00A069D1">
        <w:rPr>
          <w:rFonts w:asciiTheme="minorHAnsi" w:hAnsiTheme="minorHAnsi" w:cstheme="minorHAnsi"/>
        </w:rPr>
        <w:t>T</w:t>
      </w:r>
      <w:r w:rsidR="001406B8" w:rsidRPr="00A069D1">
        <w:rPr>
          <w:rFonts w:asciiTheme="minorHAnsi" w:hAnsiTheme="minorHAnsi" w:cstheme="minorHAnsi"/>
        </w:rPr>
        <w:t xml:space="preserve">he use of </w:t>
      </w:r>
      <w:r w:rsidR="006D1B45" w:rsidRPr="00A069D1">
        <w:rPr>
          <w:rFonts w:asciiTheme="minorHAnsi" w:hAnsiTheme="minorHAnsi" w:cstheme="minorHAnsi"/>
          <w:color w:val="auto"/>
        </w:rPr>
        <w:t xml:space="preserve">simulation platforms </w:t>
      </w:r>
      <w:r w:rsidR="001406B8" w:rsidRPr="00A069D1">
        <w:rPr>
          <w:rFonts w:asciiTheme="minorHAnsi" w:hAnsiTheme="minorHAnsi" w:cstheme="minorHAnsi"/>
          <w:color w:val="auto"/>
        </w:rPr>
        <w:t xml:space="preserve">for </w:t>
      </w:r>
      <w:r w:rsidR="006D1B45" w:rsidRPr="00A069D1">
        <w:rPr>
          <w:rFonts w:asciiTheme="minorHAnsi" w:hAnsiTheme="minorHAnsi" w:cstheme="minorHAnsi"/>
          <w:color w:val="auto"/>
        </w:rPr>
        <w:t xml:space="preserve">procedural competence </w:t>
      </w:r>
      <w:r w:rsidR="00D349EA" w:rsidRPr="00A069D1">
        <w:rPr>
          <w:rFonts w:asciiTheme="minorHAnsi" w:hAnsiTheme="minorHAnsi" w:cstheme="minorHAnsi"/>
          <w:color w:val="auto"/>
        </w:rPr>
        <w:t xml:space="preserve">assessments for interventionalist </w:t>
      </w:r>
      <w:r w:rsidR="006D1B45" w:rsidRPr="00A069D1">
        <w:rPr>
          <w:rFonts w:asciiTheme="minorHAnsi" w:hAnsiTheme="minorHAnsi" w:cstheme="minorHAnsi"/>
          <w:color w:val="auto"/>
        </w:rPr>
        <w:t>credentialing</w:t>
      </w:r>
      <w:r w:rsidR="00D349EA" w:rsidRPr="00A069D1">
        <w:rPr>
          <w:rFonts w:asciiTheme="minorHAnsi" w:hAnsiTheme="minorHAnsi" w:cstheme="minorHAnsi"/>
          <w:color w:val="auto"/>
        </w:rPr>
        <w:t xml:space="preserve"> has also been suggested</w:t>
      </w:r>
      <w:r w:rsidR="004959CB" w:rsidRPr="00A069D1">
        <w:rPr>
          <w:rFonts w:asciiTheme="minorHAnsi" w:hAnsiTheme="minorHAnsi" w:cstheme="minorHAnsi"/>
          <w:color w:val="auto"/>
        </w:rPr>
        <w:t>,</w:t>
      </w:r>
      <w:r w:rsidR="001406B8" w:rsidRPr="00A069D1">
        <w:rPr>
          <w:rFonts w:asciiTheme="minorHAnsi" w:hAnsiTheme="minorHAnsi" w:cstheme="minorHAnsi"/>
          <w:color w:val="auto"/>
        </w:rPr>
        <w:t xml:space="preserve"> </w:t>
      </w:r>
      <w:r w:rsidR="004959CB" w:rsidRPr="00A069D1">
        <w:rPr>
          <w:rFonts w:asciiTheme="minorHAnsi" w:hAnsiTheme="minorHAnsi" w:cstheme="minorHAnsi"/>
          <w:color w:val="auto"/>
        </w:rPr>
        <w:t xml:space="preserve">although </w:t>
      </w:r>
      <w:r w:rsidR="001406B8" w:rsidRPr="00A069D1">
        <w:rPr>
          <w:rFonts w:asciiTheme="minorHAnsi" w:hAnsiTheme="minorHAnsi" w:cstheme="minorHAnsi"/>
          <w:color w:val="auto"/>
        </w:rPr>
        <w:t xml:space="preserve">variability in </w:t>
      </w:r>
      <w:r w:rsidR="006D1B45" w:rsidRPr="00A069D1">
        <w:rPr>
          <w:rFonts w:asciiTheme="minorHAnsi" w:hAnsiTheme="minorHAnsi" w:cstheme="minorHAnsi"/>
          <w:color w:val="auto"/>
        </w:rPr>
        <w:t xml:space="preserve">technical discrimination between users </w:t>
      </w:r>
      <w:r w:rsidR="00D349EA" w:rsidRPr="00A069D1">
        <w:rPr>
          <w:rFonts w:asciiTheme="minorHAnsi" w:hAnsiTheme="minorHAnsi" w:cstheme="minorHAnsi"/>
          <w:color w:val="auto"/>
        </w:rPr>
        <w:t>of differing experience levels suggests further study is needed prior to utilization of simulators in this setting</w:t>
      </w:r>
      <w:r w:rsidR="000E3EF6" w:rsidRPr="00A069D1">
        <w:rPr>
          <w:rFonts w:asciiTheme="minorHAnsi" w:hAnsiTheme="minorHAnsi" w:cstheme="minorHAnsi"/>
          <w:color w:val="auto"/>
        </w:rPr>
        <w:fldChar w:fldCharType="begin"/>
      </w:r>
      <w:r w:rsidR="00C32FEA" w:rsidRPr="00A069D1">
        <w:rPr>
          <w:rFonts w:asciiTheme="minorHAnsi" w:hAnsiTheme="minorHAnsi" w:cstheme="minorHAnsi"/>
          <w:color w:val="auto"/>
        </w:rPr>
        <w:instrText xml:space="preserve"> ADDIN EN.CITE &lt;EndNote&gt;&lt;Cite&gt;&lt;Author&gt;Tedesco&lt;/Author&gt;&lt;Year&gt;2008&lt;/Year&gt;&lt;IDText&gt;Simulation-based endovascular skills assessment: the future of credentialing?&lt;/IDText&gt;&lt;DisplayText&gt;&lt;style face="superscript"&gt;10&lt;/style&gt;&lt;/DisplayText&gt;&lt;record&gt;&lt;dates&gt;&lt;pub-dates&gt;&lt;date&gt;May&lt;/date&gt;&lt;/pub-dates&gt;&lt;year&gt;2008&lt;/year&gt;&lt;/dates&gt;&lt;keywords&gt;&lt;keyword&gt;Angioplasty&lt;/keyword&gt;&lt;keyword&gt;Clinical Competence&lt;/keyword&gt;&lt;keyword&gt;Computer Simulation&lt;/keyword&gt;&lt;keyword&gt;Credentialing&lt;/keyword&gt;&lt;keyword&gt;Education, Medical, Continuing&lt;/keyword&gt;&lt;keyword&gt;Humans&lt;/keyword&gt;&lt;keyword&gt;Motor Skills&lt;/keyword&gt;&lt;keyword&gt;Patient Simulation&lt;/keyword&gt;&lt;keyword&gt;Radiography&lt;/keyword&gt;&lt;keyword&gt;Renal Artery Obstruction&lt;/keyword&gt;&lt;keyword&gt;Self-Assessment&lt;/keyword&gt;&lt;keyword&gt;Stents&lt;/keyword&gt;&lt;keyword&gt;Surveys and Questionnaires&lt;/keyword&gt;&lt;keyword&gt;Task Performance and Analysis&lt;/keyword&gt;&lt;keyword&gt;Treatment Outcome&lt;/keyword&gt;&lt;/keywords&gt;&lt;urls&gt;&lt;related-urls&gt;&lt;url&gt;https://www.ncbi.nlm.nih.gov/pubmed/18372149&lt;/url&gt;&lt;/related-urls&gt;&lt;/urls&gt;&lt;isbn&gt;0741-5214&lt;/isbn&gt;&lt;titles&gt;&lt;title&gt;Simulation-based endovascular skills assessment: the future of credentialing?&lt;/title&gt;&lt;secondary-title&gt;J Vasc Surg&lt;/secondary-title&gt;&lt;/titles&gt;&lt;pages&gt;1008-1; discussion 1014&lt;/pages&gt;&lt;number&gt;5&lt;/number&gt;&lt;contributors&gt;&lt;authors&gt;&lt;author&gt;Tedesco, M. M.&lt;/author&gt;&lt;author&gt;Pak, J. J.&lt;/author&gt;&lt;author&gt;Harris, E. J.&lt;/author&gt;&lt;author&gt;Krummel, T. M.&lt;/author&gt;&lt;author&gt;Dalman, R. L.&lt;/author&gt;&lt;author&gt;Lee, J. T.&lt;/author&gt;&lt;/authors&gt;&lt;/contributors&gt;&lt;edition&gt;2008/04/18&lt;/edition&gt;&lt;language&gt;eng&lt;/language&gt;&lt;added-date format="utc"&gt;1549756925&lt;/added-date&gt;&lt;ref-type name="Journal Article"&gt;17&lt;/ref-type&gt;&lt;rec-number&gt;2167&lt;/rec-number&gt;&lt;last-updated-date format="utc"&gt;1549756925&lt;/last-updated-date&gt;&lt;accession-num&gt;18372149&lt;/accession-num&gt;&lt;electronic-resource-num&gt;10.1016/j.jvs.2008.01.007&lt;/electronic-resource-num&gt;&lt;volume&gt;47&lt;/volume&gt;&lt;/record&gt;&lt;/Cite&gt;&lt;/EndNote&gt;</w:instrText>
      </w:r>
      <w:r w:rsidR="000E3EF6" w:rsidRPr="00A069D1">
        <w:rPr>
          <w:rFonts w:asciiTheme="minorHAnsi" w:hAnsiTheme="minorHAnsi" w:cstheme="minorHAnsi"/>
          <w:color w:val="auto"/>
        </w:rPr>
        <w:fldChar w:fldCharType="separate"/>
      </w:r>
      <w:r w:rsidR="00C32FEA" w:rsidRPr="00A069D1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0E3EF6" w:rsidRPr="00A069D1">
        <w:rPr>
          <w:rFonts w:asciiTheme="minorHAnsi" w:hAnsiTheme="minorHAnsi" w:cstheme="minorHAnsi"/>
          <w:color w:val="auto"/>
        </w:rPr>
        <w:fldChar w:fldCharType="end"/>
      </w:r>
      <w:r w:rsidR="00C06C58">
        <w:rPr>
          <w:rFonts w:asciiTheme="minorHAnsi" w:hAnsiTheme="minorHAnsi" w:cstheme="minorHAnsi"/>
          <w:color w:val="auto"/>
        </w:rPr>
        <w:t>.</w:t>
      </w:r>
    </w:p>
    <w:p w14:paraId="78F8CCDC" w14:textId="77777777" w:rsidR="006D1B45" w:rsidRPr="00A069D1" w:rsidRDefault="006D1B45" w:rsidP="00A069D1">
      <w:pPr>
        <w:rPr>
          <w:rFonts w:asciiTheme="minorHAnsi" w:hAnsiTheme="minorHAnsi" w:cstheme="minorHAnsi"/>
        </w:rPr>
      </w:pPr>
    </w:p>
    <w:p w14:paraId="5A89B798" w14:textId="5DE93B78" w:rsidR="0051419F" w:rsidRPr="00A069D1" w:rsidRDefault="0051419F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  <w:bCs/>
        </w:rPr>
        <w:t xml:space="preserve">ACKNOWLEDGMENTS: </w:t>
      </w:r>
    </w:p>
    <w:p w14:paraId="331CE4C5" w14:textId="123AF55C" w:rsidR="0066585A" w:rsidRPr="00A069D1" w:rsidRDefault="0066585A" w:rsidP="00A069D1">
      <w:pPr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</w:rPr>
        <w:t>The authors thank all the clinical teams contributing daily to the care of neurovascular patients at UCSD.</w:t>
      </w:r>
      <w:r w:rsidRPr="00A069D1" w:rsidDel="0066585A">
        <w:rPr>
          <w:rFonts w:asciiTheme="minorHAnsi" w:hAnsiTheme="minorHAnsi" w:cstheme="minorHAnsi"/>
          <w:color w:val="808080"/>
        </w:rPr>
        <w:t xml:space="preserve"> </w:t>
      </w:r>
    </w:p>
    <w:p w14:paraId="38CFC3CB" w14:textId="77777777" w:rsidR="00FE463A" w:rsidRPr="00A069D1" w:rsidRDefault="00FE463A" w:rsidP="00A069D1">
      <w:pPr>
        <w:rPr>
          <w:rFonts w:asciiTheme="minorHAnsi" w:hAnsiTheme="minorHAnsi" w:cstheme="minorHAnsi"/>
          <w:b/>
          <w:bCs/>
        </w:rPr>
      </w:pPr>
    </w:p>
    <w:p w14:paraId="7A54B331" w14:textId="66ACE88E" w:rsidR="0051419F" w:rsidRPr="00A069D1" w:rsidRDefault="0051419F" w:rsidP="00A069D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A069D1">
        <w:rPr>
          <w:rFonts w:asciiTheme="minorHAnsi" w:hAnsiTheme="minorHAnsi" w:cstheme="minorHAnsi"/>
          <w:b/>
        </w:rPr>
        <w:t>DISCLOSURES</w:t>
      </w:r>
      <w:r w:rsidRPr="00A069D1">
        <w:rPr>
          <w:rFonts w:asciiTheme="minorHAnsi" w:hAnsiTheme="minorHAnsi" w:cstheme="minorHAnsi"/>
          <w:b/>
          <w:bCs/>
        </w:rPr>
        <w:t xml:space="preserve">: </w:t>
      </w:r>
    </w:p>
    <w:p w14:paraId="617854EE" w14:textId="7A8DAC1E" w:rsidR="00FE463A" w:rsidRPr="00A069D1" w:rsidRDefault="00BE2252" w:rsidP="00A069D1">
      <w:pPr>
        <w:rPr>
          <w:rFonts w:asciiTheme="minorHAnsi" w:hAnsiTheme="minorHAnsi" w:cstheme="minorHAnsi"/>
          <w:b/>
        </w:rPr>
      </w:pPr>
      <w:r w:rsidRPr="00A069D1">
        <w:rPr>
          <w:rFonts w:asciiTheme="minorHAnsi" w:hAnsiTheme="minorHAnsi" w:cstheme="minorHAnsi"/>
        </w:rPr>
        <w:t>AAK has previously received competitive grants from Covidien Ltd. and Penumbra Inc</w:t>
      </w:r>
      <w:r w:rsidR="00C06C58">
        <w:rPr>
          <w:rFonts w:asciiTheme="minorHAnsi" w:hAnsiTheme="minorHAnsi" w:cstheme="minorHAnsi"/>
        </w:rPr>
        <w:t>.</w:t>
      </w:r>
      <w:r w:rsidRPr="00A069D1">
        <w:rPr>
          <w:rFonts w:asciiTheme="minorHAnsi" w:hAnsiTheme="minorHAnsi" w:cstheme="minorHAnsi"/>
        </w:rPr>
        <w:t xml:space="preserve"> and holds consulting arrangements for physician training with Stryker Neurovascular, Covidien Ltd., and </w:t>
      </w:r>
      <w:r w:rsidRPr="00A069D1">
        <w:rPr>
          <w:rFonts w:asciiTheme="minorHAnsi" w:hAnsiTheme="minorHAnsi" w:cstheme="minorHAnsi"/>
        </w:rPr>
        <w:lastRenderedPageBreak/>
        <w:t xml:space="preserve">Penumbra Inc. </w:t>
      </w:r>
      <w:r w:rsidR="00E32F32" w:rsidRPr="00A069D1">
        <w:rPr>
          <w:rFonts w:asciiTheme="minorHAnsi" w:hAnsiTheme="minorHAnsi" w:cstheme="minorHAnsi"/>
        </w:rPr>
        <w:t xml:space="preserve">JSP has served as a medical consultant to Stryker Neurovascular and Dart </w:t>
      </w:r>
      <w:proofErr w:type="spellStart"/>
      <w:r w:rsidR="00E32F32" w:rsidRPr="00A069D1">
        <w:rPr>
          <w:rFonts w:asciiTheme="minorHAnsi" w:hAnsiTheme="minorHAnsi" w:cstheme="minorHAnsi"/>
        </w:rPr>
        <w:t>NeuroScience</w:t>
      </w:r>
      <w:proofErr w:type="spellEnd"/>
      <w:r w:rsidR="00E32F32" w:rsidRPr="00A069D1">
        <w:rPr>
          <w:rFonts w:asciiTheme="minorHAnsi" w:hAnsiTheme="minorHAnsi" w:cstheme="minorHAnsi"/>
        </w:rPr>
        <w:t xml:space="preserve"> LLC. </w:t>
      </w:r>
      <w:r w:rsidRPr="00A069D1">
        <w:rPr>
          <w:rFonts w:asciiTheme="minorHAnsi" w:hAnsiTheme="minorHAnsi" w:cstheme="minorHAnsi"/>
        </w:rPr>
        <w:t xml:space="preserve">AAK </w:t>
      </w:r>
      <w:r w:rsidR="00E32F32" w:rsidRPr="00A069D1">
        <w:rPr>
          <w:rFonts w:asciiTheme="minorHAnsi" w:hAnsiTheme="minorHAnsi" w:cstheme="minorHAnsi"/>
        </w:rPr>
        <w:t xml:space="preserve">and JSP </w:t>
      </w:r>
      <w:r w:rsidRPr="00A069D1">
        <w:rPr>
          <w:rFonts w:asciiTheme="minorHAnsi" w:hAnsiTheme="minorHAnsi" w:cstheme="minorHAnsi"/>
        </w:rPr>
        <w:t>ha</w:t>
      </w:r>
      <w:r w:rsidR="00E32F32" w:rsidRPr="00A069D1">
        <w:rPr>
          <w:rFonts w:asciiTheme="minorHAnsi" w:hAnsiTheme="minorHAnsi" w:cstheme="minorHAnsi"/>
        </w:rPr>
        <w:t>ve</w:t>
      </w:r>
      <w:r w:rsidRPr="00A069D1">
        <w:rPr>
          <w:rFonts w:asciiTheme="minorHAnsi" w:hAnsiTheme="minorHAnsi" w:cstheme="minorHAnsi"/>
        </w:rPr>
        <w:t xml:space="preserve"> no direct financial interests related to this work. </w:t>
      </w:r>
      <w:r w:rsidR="0066585A" w:rsidRPr="00A069D1">
        <w:rPr>
          <w:rFonts w:asciiTheme="minorHAnsi" w:hAnsiTheme="minorHAnsi" w:cstheme="minorHAnsi"/>
        </w:rPr>
        <w:t>The remaining authors have no disclosures concerning the materials or methods used in this study or the findings specified in this paper.</w:t>
      </w:r>
    </w:p>
    <w:p w14:paraId="19F186A0" w14:textId="77777777" w:rsidR="0051419F" w:rsidRPr="00A069D1" w:rsidRDefault="0051419F" w:rsidP="00A069D1">
      <w:pPr>
        <w:rPr>
          <w:rFonts w:asciiTheme="minorHAnsi" w:hAnsiTheme="minorHAnsi" w:cstheme="minorHAnsi"/>
          <w:color w:val="auto"/>
        </w:rPr>
      </w:pPr>
    </w:p>
    <w:p w14:paraId="17E0F92C" w14:textId="7BB0FCC0" w:rsidR="00AB3768" w:rsidRPr="00A069D1" w:rsidRDefault="0051419F" w:rsidP="00A069D1">
      <w:pPr>
        <w:rPr>
          <w:rFonts w:asciiTheme="minorHAnsi" w:hAnsiTheme="minorHAnsi" w:cstheme="minorHAnsi"/>
          <w:b/>
          <w:color w:val="000000" w:themeColor="text1"/>
        </w:rPr>
      </w:pPr>
      <w:r w:rsidRPr="00A069D1">
        <w:rPr>
          <w:rFonts w:asciiTheme="minorHAnsi" w:hAnsiTheme="minorHAnsi" w:cstheme="minorHAnsi"/>
          <w:b/>
          <w:bCs/>
        </w:rPr>
        <w:t>REFERENCES:</w:t>
      </w:r>
    </w:p>
    <w:p w14:paraId="6F0A5E44" w14:textId="28110571" w:rsidR="00B94ECA" w:rsidRDefault="00B94ECA" w:rsidP="00F10330">
      <w:pPr>
        <w:pStyle w:val="ListParagraph"/>
        <w:numPr>
          <w:ilvl w:val="1"/>
          <w:numId w:val="19"/>
        </w:numPr>
        <w:ind w:left="0" w:firstLine="0"/>
        <w:rPr>
          <w:noProof/>
        </w:rPr>
      </w:pPr>
      <w:r>
        <w:rPr>
          <w:noProof/>
        </w:rPr>
        <w:t xml:space="preserve">See, K. W., Chui, K. H., Chan, W. H., Wong, K. C., Chan, Y. C. Evidence for Endovascular Simulation Training: A Systematic Review. </w:t>
      </w:r>
      <w:r w:rsidRPr="00F10330">
        <w:rPr>
          <w:i/>
          <w:iCs/>
          <w:noProof/>
        </w:rPr>
        <w:t>European Journal of Vascular and Endovascular Surgery</w:t>
      </w:r>
      <w:r>
        <w:rPr>
          <w:noProof/>
        </w:rPr>
        <w:t xml:space="preserve">. </w:t>
      </w:r>
      <w:r w:rsidRPr="00F10330">
        <w:rPr>
          <w:b/>
          <w:bCs/>
          <w:noProof/>
        </w:rPr>
        <w:t>51</w:t>
      </w:r>
      <w:r>
        <w:rPr>
          <w:noProof/>
        </w:rPr>
        <w:t xml:space="preserve"> (3), 441-451 (2016).</w:t>
      </w:r>
    </w:p>
    <w:p w14:paraId="17966EAA" w14:textId="1E18BA10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C73B35">
        <w:rPr>
          <w:rFonts w:cstheme="minorHAnsi"/>
          <w:noProof/>
        </w:rPr>
        <w:t xml:space="preserve">Pannell, J. S. et al. Simulator-Based Angiography and Endovascular Neurosurgery Curriculum: A Longitudinal Evaluation of Performance Following Simulator-Based Angiography Training. </w:t>
      </w:r>
      <w:r w:rsidRPr="00F10330">
        <w:rPr>
          <w:rFonts w:cstheme="minorHAnsi"/>
          <w:i/>
          <w:iCs/>
          <w:noProof/>
        </w:rPr>
        <w:t>Cureus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8</w:t>
      </w:r>
      <w:r w:rsidRPr="00C73B35">
        <w:rPr>
          <w:rFonts w:cstheme="minorHAnsi"/>
          <w:noProof/>
        </w:rPr>
        <w:t xml:space="preserve"> (8), e756 (2016).</w:t>
      </w:r>
    </w:p>
    <w:p w14:paraId="0EF95A3A" w14:textId="2D10D441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Liebig, T. et al. Metric-Based Virtual Reality Simulation: A Paradigm Shift in Training for Mechanical Thrombectomy in Acute Stroke. </w:t>
      </w:r>
      <w:r w:rsidRPr="00F10330">
        <w:rPr>
          <w:rFonts w:cstheme="minorHAnsi"/>
          <w:i/>
          <w:iCs/>
          <w:noProof/>
        </w:rPr>
        <w:t>Stroke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49</w:t>
      </w:r>
      <w:r w:rsidRPr="00C73B35">
        <w:rPr>
          <w:rFonts w:cstheme="minorHAnsi"/>
          <w:noProof/>
        </w:rPr>
        <w:t xml:space="preserve"> (7), e239-e242 (2018).</w:t>
      </w:r>
    </w:p>
    <w:p w14:paraId="46C73531" w14:textId="11DF2F84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Spiotta, A. M. et al. Diagnostic angiography skill acquisition with a secondary curve catheter: phase 2 of a curriculum-based endovascular simulation program. </w:t>
      </w:r>
      <w:r w:rsidRPr="00F10330">
        <w:rPr>
          <w:rFonts w:cstheme="minorHAnsi"/>
          <w:i/>
          <w:iCs/>
          <w:noProof/>
        </w:rPr>
        <w:t>Journal of Neurointerventional Surgery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7</w:t>
      </w:r>
      <w:r w:rsidRPr="00C73B35">
        <w:rPr>
          <w:rFonts w:cstheme="minorHAnsi"/>
          <w:noProof/>
        </w:rPr>
        <w:t xml:space="preserve"> (10), 777-780 (2015).</w:t>
      </w:r>
    </w:p>
    <w:p w14:paraId="62F2B88D" w14:textId="78332AAA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Spiotta, A. M., Rasmussen, P. A., Masaryk, T. J., Benzel, E. C., Schlenk, R. Simulated diagnostic cerebral angiography in neurosurgical training: a pilot program. </w:t>
      </w:r>
      <w:r w:rsidRPr="00F10330">
        <w:rPr>
          <w:rFonts w:cstheme="minorHAnsi"/>
          <w:i/>
          <w:iCs/>
          <w:noProof/>
        </w:rPr>
        <w:t>Journal of Neurointerventional Surgery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5</w:t>
      </w:r>
      <w:r w:rsidRPr="00C73B35">
        <w:rPr>
          <w:rFonts w:cstheme="minorHAnsi"/>
          <w:noProof/>
        </w:rPr>
        <w:t xml:space="preserve"> (4), 376-381 (2013).</w:t>
      </w:r>
    </w:p>
    <w:p w14:paraId="799E97EB" w14:textId="3CE4A558" w:rsidR="00B94ECA" w:rsidRPr="00AC4A44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Fargen, K. M. et al. Experience with a simulator-based angiography course for neurosurgical residents: beyond a pilot program. </w:t>
      </w:r>
      <w:r w:rsidRPr="00F10330">
        <w:rPr>
          <w:rFonts w:cstheme="minorHAnsi"/>
          <w:i/>
          <w:iCs/>
          <w:noProof/>
        </w:rPr>
        <w:t>Neurosurgery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73</w:t>
      </w:r>
      <w:r w:rsidRPr="00C73B35">
        <w:rPr>
          <w:rFonts w:cstheme="minorHAnsi"/>
          <w:noProof/>
        </w:rPr>
        <w:t xml:space="preserve"> (</w:t>
      </w:r>
      <w:r w:rsidRPr="00182F9D">
        <w:rPr>
          <w:rFonts w:cstheme="minorHAnsi"/>
          <w:noProof/>
        </w:rPr>
        <w:t>Suppl 1)</w:t>
      </w:r>
      <w:r w:rsidRPr="00714814">
        <w:rPr>
          <w:rFonts w:cstheme="minorHAnsi"/>
          <w:noProof/>
        </w:rPr>
        <w:t>, 46-50 (2013).</w:t>
      </w:r>
    </w:p>
    <w:p w14:paraId="1D77FD8A" w14:textId="006A4B29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Fargen, K. M. et al. Simulator based angiography education in neurosurgery: results of a pilot educational program. </w:t>
      </w:r>
      <w:r w:rsidRPr="00F10330">
        <w:rPr>
          <w:rFonts w:cstheme="minorHAnsi"/>
          <w:i/>
          <w:iCs/>
          <w:noProof/>
        </w:rPr>
        <w:t>Journal of Neurointerventional Surgery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4</w:t>
      </w:r>
      <w:r w:rsidRPr="00C73B35">
        <w:rPr>
          <w:rFonts w:cstheme="minorHAnsi"/>
          <w:noProof/>
        </w:rPr>
        <w:t xml:space="preserve"> (6), 438-441 (2012).</w:t>
      </w:r>
    </w:p>
    <w:p w14:paraId="6F8C7E34" w14:textId="18FBAE06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Cates, C., Lönn, L., Gallagher, A. G. Prospective, randomised and blinded comparison of proficiency-based progression full-physics virtual reality simulator training versus invasive vascular experience for learning carotid artery angiography by very experienced operators. </w:t>
      </w:r>
      <w:r w:rsidRPr="00F10330">
        <w:rPr>
          <w:rFonts w:cstheme="minorHAnsi"/>
          <w:i/>
          <w:iCs/>
          <w:noProof/>
        </w:rPr>
        <w:t>BMJ Simulation and Technology Enhanced Learning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2</w:t>
      </w:r>
      <w:r w:rsidRPr="00C73B35">
        <w:rPr>
          <w:rFonts w:cstheme="minorHAnsi"/>
          <w:noProof/>
        </w:rPr>
        <w:t xml:space="preserve">, 1-5 </w:t>
      </w:r>
      <w:r w:rsidRPr="00182F9D">
        <w:rPr>
          <w:rFonts w:cstheme="minorHAnsi"/>
          <w:noProof/>
        </w:rPr>
        <w:t>(2016).</w:t>
      </w:r>
    </w:p>
    <w:p w14:paraId="1B05FFB4" w14:textId="03C61AB9" w:rsidR="00B94ECA" w:rsidRPr="00182F9D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Guo, J., Jin, X., Guo, S. Study of the Operational Safety of a Vascular Interventional Surgical Robotic System. </w:t>
      </w:r>
      <w:r w:rsidRPr="00F10330">
        <w:rPr>
          <w:rFonts w:cstheme="minorHAnsi"/>
          <w:i/>
          <w:iCs/>
          <w:noProof/>
        </w:rPr>
        <w:t>Micromachines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9</w:t>
      </w:r>
      <w:r w:rsidRPr="00C73B35">
        <w:rPr>
          <w:rFonts w:cstheme="minorHAnsi"/>
          <w:noProof/>
        </w:rPr>
        <w:t xml:space="preserve"> (3), E119</w:t>
      </w:r>
      <w:r w:rsidRPr="00182F9D">
        <w:rPr>
          <w:rFonts w:cstheme="minorHAnsi"/>
          <w:noProof/>
        </w:rPr>
        <w:t xml:space="preserve"> (2018).</w:t>
      </w:r>
    </w:p>
    <w:p w14:paraId="0200DEDB" w14:textId="42A08D74" w:rsidR="00B94ECA" w:rsidRPr="00714814" w:rsidRDefault="00B94ECA" w:rsidP="00F10330">
      <w:pPr>
        <w:pStyle w:val="ListParagraph"/>
        <w:numPr>
          <w:ilvl w:val="0"/>
          <w:numId w:val="19"/>
        </w:numPr>
        <w:ind w:left="0" w:firstLine="0"/>
        <w:rPr>
          <w:rFonts w:cstheme="minorHAnsi"/>
          <w:noProof/>
        </w:rPr>
      </w:pPr>
      <w:r w:rsidRPr="00F10330">
        <w:rPr>
          <w:rFonts w:cstheme="minorHAnsi"/>
          <w:noProof/>
        </w:rPr>
        <w:t xml:space="preserve">Tedesco, M. M. et al. Simulation-based endovascular skills assessment: the future of credentialing? </w:t>
      </w:r>
      <w:r w:rsidRPr="00F10330">
        <w:rPr>
          <w:rFonts w:cstheme="minorHAnsi"/>
          <w:i/>
          <w:iCs/>
          <w:noProof/>
        </w:rPr>
        <w:t>Journal of Vascular Surgery</w:t>
      </w:r>
      <w:r w:rsidRPr="00C73B35">
        <w:rPr>
          <w:rFonts w:cstheme="minorHAnsi"/>
          <w:noProof/>
        </w:rPr>
        <w:t xml:space="preserve">. </w:t>
      </w:r>
      <w:r w:rsidRPr="00F10330">
        <w:rPr>
          <w:rFonts w:cstheme="minorHAnsi"/>
          <w:b/>
          <w:bCs/>
          <w:noProof/>
        </w:rPr>
        <w:t>47</w:t>
      </w:r>
      <w:r w:rsidRPr="00C73B35">
        <w:rPr>
          <w:rFonts w:cstheme="minorHAnsi"/>
          <w:noProof/>
        </w:rPr>
        <w:t xml:space="preserve"> (5), 1008-1001,</w:t>
      </w:r>
      <w:r w:rsidRPr="00182F9D">
        <w:rPr>
          <w:rFonts w:cstheme="minorHAnsi"/>
          <w:noProof/>
        </w:rPr>
        <w:t xml:space="preserve"> discussion 1014 (2008).</w:t>
      </w:r>
    </w:p>
    <w:p w14:paraId="21652B38" w14:textId="42D860A8" w:rsidR="0051419F" w:rsidRPr="00A069D1" w:rsidRDefault="0051419F" w:rsidP="00C73B35">
      <w:pPr>
        <w:rPr>
          <w:rFonts w:asciiTheme="minorHAnsi" w:hAnsiTheme="minorHAnsi" w:cstheme="minorHAnsi"/>
        </w:rPr>
      </w:pPr>
    </w:p>
    <w:sectPr w:rsidR="0051419F" w:rsidRPr="00A069D1" w:rsidSect="00A069D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84DF9"/>
    <w:multiLevelType w:val="multilevel"/>
    <w:tmpl w:val="275075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017DE1"/>
    <w:multiLevelType w:val="hybridMultilevel"/>
    <w:tmpl w:val="C232912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AC7C49"/>
    <w:multiLevelType w:val="multilevel"/>
    <w:tmpl w:val="7C622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40D"/>
    <w:multiLevelType w:val="multilevel"/>
    <w:tmpl w:val="761A45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0F4758CE"/>
    <w:multiLevelType w:val="multilevel"/>
    <w:tmpl w:val="56BE2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236056F2"/>
    <w:multiLevelType w:val="hybridMultilevel"/>
    <w:tmpl w:val="927A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2B30"/>
    <w:multiLevelType w:val="multilevel"/>
    <w:tmpl w:val="7E74B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298223C"/>
    <w:multiLevelType w:val="hybridMultilevel"/>
    <w:tmpl w:val="8B0CD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557F2"/>
    <w:multiLevelType w:val="multilevel"/>
    <w:tmpl w:val="708652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4E70EFC"/>
    <w:multiLevelType w:val="multilevel"/>
    <w:tmpl w:val="2CF06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90A5217"/>
    <w:multiLevelType w:val="hybridMultilevel"/>
    <w:tmpl w:val="E3A02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35CCA"/>
    <w:multiLevelType w:val="hybridMultilevel"/>
    <w:tmpl w:val="32706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31B2C"/>
    <w:multiLevelType w:val="multilevel"/>
    <w:tmpl w:val="7E74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83DA9"/>
    <w:multiLevelType w:val="multilevel"/>
    <w:tmpl w:val="8460F796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8A6024"/>
    <w:multiLevelType w:val="hybridMultilevel"/>
    <w:tmpl w:val="B96E418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F3453"/>
    <w:multiLevelType w:val="multilevel"/>
    <w:tmpl w:val="FF8AD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561A42"/>
    <w:multiLevelType w:val="hybridMultilevel"/>
    <w:tmpl w:val="EA8A4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73BC1"/>
    <w:multiLevelType w:val="hybridMultilevel"/>
    <w:tmpl w:val="53F6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4"/>
  </w:num>
  <w:num w:numId="12">
    <w:abstractNumId w:val="3"/>
  </w:num>
  <w:num w:numId="13">
    <w:abstractNumId w:val="18"/>
  </w:num>
  <w:num w:numId="14">
    <w:abstractNumId w:val="15"/>
  </w:num>
  <w:num w:numId="15">
    <w:abstractNumId w:val="4"/>
  </w:num>
  <w:num w:numId="16">
    <w:abstractNumId w:val="17"/>
  </w:num>
  <w:num w:numId="17">
    <w:abstractNumId w:val="1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1419F"/>
    <w:rsid w:val="00015C30"/>
    <w:rsid w:val="000251DE"/>
    <w:rsid w:val="00034BDF"/>
    <w:rsid w:val="0005276F"/>
    <w:rsid w:val="00056C27"/>
    <w:rsid w:val="000637B2"/>
    <w:rsid w:val="00064029"/>
    <w:rsid w:val="0006429E"/>
    <w:rsid w:val="0007035A"/>
    <w:rsid w:val="00071458"/>
    <w:rsid w:val="00073DFE"/>
    <w:rsid w:val="00081633"/>
    <w:rsid w:val="00087FA9"/>
    <w:rsid w:val="00091F69"/>
    <w:rsid w:val="000937A5"/>
    <w:rsid w:val="000C2CB4"/>
    <w:rsid w:val="000C45AD"/>
    <w:rsid w:val="000C7196"/>
    <w:rsid w:val="000D57BB"/>
    <w:rsid w:val="000E3EF6"/>
    <w:rsid w:val="000F0754"/>
    <w:rsid w:val="000F1763"/>
    <w:rsid w:val="000F183F"/>
    <w:rsid w:val="000F2D64"/>
    <w:rsid w:val="00104E8B"/>
    <w:rsid w:val="00112DE2"/>
    <w:rsid w:val="0011500C"/>
    <w:rsid w:val="001322A5"/>
    <w:rsid w:val="00132423"/>
    <w:rsid w:val="001330F2"/>
    <w:rsid w:val="00137421"/>
    <w:rsid w:val="001406B8"/>
    <w:rsid w:val="00142036"/>
    <w:rsid w:val="00142421"/>
    <w:rsid w:val="00143EEE"/>
    <w:rsid w:val="00152DD9"/>
    <w:rsid w:val="00154AD3"/>
    <w:rsid w:val="00175901"/>
    <w:rsid w:val="00176281"/>
    <w:rsid w:val="00182F9D"/>
    <w:rsid w:val="00191997"/>
    <w:rsid w:val="00193516"/>
    <w:rsid w:val="001A5AFF"/>
    <w:rsid w:val="001A73DE"/>
    <w:rsid w:val="001B29A7"/>
    <w:rsid w:val="001C23E0"/>
    <w:rsid w:val="001D1AEA"/>
    <w:rsid w:val="001E0403"/>
    <w:rsid w:val="001E0E76"/>
    <w:rsid w:val="001E2E32"/>
    <w:rsid w:val="001E477E"/>
    <w:rsid w:val="001F113E"/>
    <w:rsid w:val="001F1409"/>
    <w:rsid w:val="00201B6C"/>
    <w:rsid w:val="00201C78"/>
    <w:rsid w:val="0020585B"/>
    <w:rsid w:val="00205AB7"/>
    <w:rsid w:val="00213713"/>
    <w:rsid w:val="0021750D"/>
    <w:rsid w:val="00221E22"/>
    <w:rsid w:val="00230A45"/>
    <w:rsid w:val="00232667"/>
    <w:rsid w:val="00242691"/>
    <w:rsid w:val="0024338C"/>
    <w:rsid w:val="002640E5"/>
    <w:rsid w:val="00267FAC"/>
    <w:rsid w:val="00270C78"/>
    <w:rsid w:val="00271696"/>
    <w:rsid w:val="002718ED"/>
    <w:rsid w:val="00283A19"/>
    <w:rsid w:val="00284BF0"/>
    <w:rsid w:val="00290C41"/>
    <w:rsid w:val="002A0E7E"/>
    <w:rsid w:val="002A133B"/>
    <w:rsid w:val="002A3848"/>
    <w:rsid w:val="002C683D"/>
    <w:rsid w:val="002D460F"/>
    <w:rsid w:val="002D7265"/>
    <w:rsid w:val="002E76A4"/>
    <w:rsid w:val="002F3E3A"/>
    <w:rsid w:val="002F466D"/>
    <w:rsid w:val="002F7AD4"/>
    <w:rsid w:val="0030665B"/>
    <w:rsid w:val="0031372D"/>
    <w:rsid w:val="00315347"/>
    <w:rsid w:val="00315FE5"/>
    <w:rsid w:val="0031632B"/>
    <w:rsid w:val="00321233"/>
    <w:rsid w:val="00323A0C"/>
    <w:rsid w:val="003332B1"/>
    <w:rsid w:val="00343C41"/>
    <w:rsid w:val="00350768"/>
    <w:rsid w:val="00370F19"/>
    <w:rsid w:val="00374AFA"/>
    <w:rsid w:val="00383E15"/>
    <w:rsid w:val="00384BB7"/>
    <w:rsid w:val="00384D53"/>
    <w:rsid w:val="003A3127"/>
    <w:rsid w:val="003A35CD"/>
    <w:rsid w:val="003B52DD"/>
    <w:rsid w:val="003C554F"/>
    <w:rsid w:val="003C753E"/>
    <w:rsid w:val="003D1B26"/>
    <w:rsid w:val="003D3B3F"/>
    <w:rsid w:val="003D6115"/>
    <w:rsid w:val="003E30F4"/>
    <w:rsid w:val="003E4D25"/>
    <w:rsid w:val="003E4F9D"/>
    <w:rsid w:val="003E760E"/>
    <w:rsid w:val="003F3769"/>
    <w:rsid w:val="003F7221"/>
    <w:rsid w:val="003F77E3"/>
    <w:rsid w:val="00411E90"/>
    <w:rsid w:val="00412D5B"/>
    <w:rsid w:val="00414460"/>
    <w:rsid w:val="00422EE0"/>
    <w:rsid w:val="00436531"/>
    <w:rsid w:val="00444BBA"/>
    <w:rsid w:val="004663FA"/>
    <w:rsid w:val="00466F67"/>
    <w:rsid w:val="00486BEF"/>
    <w:rsid w:val="004938B0"/>
    <w:rsid w:val="00493A17"/>
    <w:rsid w:val="004959CB"/>
    <w:rsid w:val="004971E4"/>
    <w:rsid w:val="004A2ABA"/>
    <w:rsid w:val="004A72C7"/>
    <w:rsid w:val="004B4AC0"/>
    <w:rsid w:val="004C034B"/>
    <w:rsid w:val="004C4813"/>
    <w:rsid w:val="004C7DF0"/>
    <w:rsid w:val="004D3CA2"/>
    <w:rsid w:val="004E1399"/>
    <w:rsid w:val="004E576E"/>
    <w:rsid w:val="004E61EF"/>
    <w:rsid w:val="004F0FAB"/>
    <w:rsid w:val="005124E2"/>
    <w:rsid w:val="00512F18"/>
    <w:rsid w:val="005130F2"/>
    <w:rsid w:val="00513A02"/>
    <w:rsid w:val="0051419F"/>
    <w:rsid w:val="005164AE"/>
    <w:rsid w:val="00517C50"/>
    <w:rsid w:val="00521810"/>
    <w:rsid w:val="00531216"/>
    <w:rsid w:val="00537BD6"/>
    <w:rsid w:val="00557C03"/>
    <w:rsid w:val="00581A85"/>
    <w:rsid w:val="005838BB"/>
    <w:rsid w:val="00597375"/>
    <w:rsid w:val="00597D19"/>
    <w:rsid w:val="005A6827"/>
    <w:rsid w:val="005B267E"/>
    <w:rsid w:val="005B74D9"/>
    <w:rsid w:val="005D060E"/>
    <w:rsid w:val="005D7F36"/>
    <w:rsid w:val="005D7FCC"/>
    <w:rsid w:val="005E1219"/>
    <w:rsid w:val="005E159F"/>
    <w:rsid w:val="005E253C"/>
    <w:rsid w:val="005E389D"/>
    <w:rsid w:val="005E3A20"/>
    <w:rsid w:val="005E56F9"/>
    <w:rsid w:val="005E77C1"/>
    <w:rsid w:val="005F3513"/>
    <w:rsid w:val="005F4436"/>
    <w:rsid w:val="005F6DD0"/>
    <w:rsid w:val="00600DB1"/>
    <w:rsid w:val="0060241A"/>
    <w:rsid w:val="00605CFA"/>
    <w:rsid w:val="00615E0D"/>
    <w:rsid w:val="00637E29"/>
    <w:rsid w:val="00642EBD"/>
    <w:rsid w:val="006448B7"/>
    <w:rsid w:val="00657672"/>
    <w:rsid w:val="006637E8"/>
    <w:rsid w:val="0066585A"/>
    <w:rsid w:val="00670090"/>
    <w:rsid w:val="006718F0"/>
    <w:rsid w:val="00673A52"/>
    <w:rsid w:val="00674090"/>
    <w:rsid w:val="00674A85"/>
    <w:rsid w:val="00675F3B"/>
    <w:rsid w:val="00680894"/>
    <w:rsid w:val="00682949"/>
    <w:rsid w:val="00684C09"/>
    <w:rsid w:val="00687015"/>
    <w:rsid w:val="006873F3"/>
    <w:rsid w:val="006A2527"/>
    <w:rsid w:val="006B178D"/>
    <w:rsid w:val="006C31B3"/>
    <w:rsid w:val="006C6354"/>
    <w:rsid w:val="006D1B45"/>
    <w:rsid w:val="006E15D8"/>
    <w:rsid w:val="00706ADA"/>
    <w:rsid w:val="00714814"/>
    <w:rsid w:val="00717544"/>
    <w:rsid w:val="0072171C"/>
    <w:rsid w:val="007255A9"/>
    <w:rsid w:val="00726291"/>
    <w:rsid w:val="0073492E"/>
    <w:rsid w:val="007474AB"/>
    <w:rsid w:val="00755346"/>
    <w:rsid w:val="00756ED7"/>
    <w:rsid w:val="00765647"/>
    <w:rsid w:val="00775535"/>
    <w:rsid w:val="00787810"/>
    <w:rsid w:val="00792CD6"/>
    <w:rsid w:val="00796976"/>
    <w:rsid w:val="007A29A9"/>
    <w:rsid w:val="007A4DFA"/>
    <w:rsid w:val="007B1860"/>
    <w:rsid w:val="007C2BD4"/>
    <w:rsid w:val="007D206A"/>
    <w:rsid w:val="007D20FA"/>
    <w:rsid w:val="007D5AFD"/>
    <w:rsid w:val="007F1AC4"/>
    <w:rsid w:val="008133AF"/>
    <w:rsid w:val="008215BF"/>
    <w:rsid w:val="00821D3C"/>
    <w:rsid w:val="008227F8"/>
    <w:rsid w:val="00832D30"/>
    <w:rsid w:val="00852AE1"/>
    <w:rsid w:val="00854276"/>
    <w:rsid w:val="00881485"/>
    <w:rsid w:val="00881E0A"/>
    <w:rsid w:val="008840D7"/>
    <w:rsid w:val="00885800"/>
    <w:rsid w:val="00885FDF"/>
    <w:rsid w:val="008865EF"/>
    <w:rsid w:val="00890D2E"/>
    <w:rsid w:val="0089508B"/>
    <w:rsid w:val="00895336"/>
    <w:rsid w:val="00895AF8"/>
    <w:rsid w:val="008A31FC"/>
    <w:rsid w:val="008A4F76"/>
    <w:rsid w:val="008A65B0"/>
    <w:rsid w:val="008E5535"/>
    <w:rsid w:val="008F4F0E"/>
    <w:rsid w:val="008F67B1"/>
    <w:rsid w:val="0090008D"/>
    <w:rsid w:val="009012DC"/>
    <w:rsid w:val="009114AF"/>
    <w:rsid w:val="00914408"/>
    <w:rsid w:val="009305EA"/>
    <w:rsid w:val="00931D77"/>
    <w:rsid w:val="00933DE5"/>
    <w:rsid w:val="009351C0"/>
    <w:rsid w:val="00944086"/>
    <w:rsid w:val="0094579D"/>
    <w:rsid w:val="0095316E"/>
    <w:rsid w:val="00954490"/>
    <w:rsid w:val="00956DC7"/>
    <w:rsid w:val="009708B4"/>
    <w:rsid w:val="00974776"/>
    <w:rsid w:val="00976168"/>
    <w:rsid w:val="00993709"/>
    <w:rsid w:val="0099450E"/>
    <w:rsid w:val="00996D54"/>
    <w:rsid w:val="009A27A5"/>
    <w:rsid w:val="009B4271"/>
    <w:rsid w:val="009B5DF7"/>
    <w:rsid w:val="009C4A92"/>
    <w:rsid w:val="009C6D16"/>
    <w:rsid w:val="009D3DD9"/>
    <w:rsid w:val="009D6EA3"/>
    <w:rsid w:val="009E4A06"/>
    <w:rsid w:val="009E7E9F"/>
    <w:rsid w:val="009F138B"/>
    <w:rsid w:val="009F6A61"/>
    <w:rsid w:val="009F7423"/>
    <w:rsid w:val="00A026D5"/>
    <w:rsid w:val="00A069D1"/>
    <w:rsid w:val="00A129D9"/>
    <w:rsid w:val="00A15FD7"/>
    <w:rsid w:val="00A162D4"/>
    <w:rsid w:val="00A213F7"/>
    <w:rsid w:val="00A26BF5"/>
    <w:rsid w:val="00A31EF9"/>
    <w:rsid w:val="00A32786"/>
    <w:rsid w:val="00A35EAE"/>
    <w:rsid w:val="00A36F2C"/>
    <w:rsid w:val="00A40CF0"/>
    <w:rsid w:val="00A45979"/>
    <w:rsid w:val="00A57621"/>
    <w:rsid w:val="00A6189D"/>
    <w:rsid w:val="00A77EED"/>
    <w:rsid w:val="00A834E3"/>
    <w:rsid w:val="00A83894"/>
    <w:rsid w:val="00A86DF0"/>
    <w:rsid w:val="00A952A8"/>
    <w:rsid w:val="00AA2A87"/>
    <w:rsid w:val="00AA7BE9"/>
    <w:rsid w:val="00AB02B4"/>
    <w:rsid w:val="00AB3768"/>
    <w:rsid w:val="00AB58B3"/>
    <w:rsid w:val="00AC4A44"/>
    <w:rsid w:val="00AD08EB"/>
    <w:rsid w:val="00AD5AE1"/>
    <w:rsid w:val="00AE0825"/>
    <w:rsid w:val="00AE41FB"/>
    <w:rsid w:val="00AF113F"/>
    <w:rsid w:val="00AF2CE3"/>
    <w:rsid w:val="00B00262"/>
    <w:rsid w:val="00B00341"/>
    <w:rsid w:val="00B01CFB"/>
    <w:rsid w:val="00B02958"/>
    <w:rsid w:val="00B06C9C"/>
    <w:rsid w:val="00B16CBC"/>
    <w:rsid w:val="00B20B56"/>
    <w:rsid w:val="00B22259"/>
    <w:rsid w:val="00B3299F"/>
    <w:rsid w:val="00B40F78"/>
    <w:rsid w:val="00B443C3"/>
    <w:rsid w:val="00B56D4E"/>
    <w:rsid w:val="00B65F6E"/>
    <w:rsid w:val="00B676B2"/>
    <w:rsid w:val="00B7338C"/>
    <w:rsid w:val="00B874FA"/>
    <w:rsid w:val="00B94ECA"/>
    <w:rsid w:val="00BA4052"/>
    <w:rsid w:val="00BA468C"/>
    <w:rsid w:val="00BB2435"/>
    <w:rsid w:val="00BD05FC"/>
    <w:rsid w:val="00BD4127"/>
    <w:rsid w:val="00BD4163"/>
    <w:rsid w:val="00BD589D"/>
    <w:rsid w:val="00BE2252"/>
    <w:rsid w:val="00BE7CFC"/>
    <w:rsid w:val="00BF1869"/>
    <w:rsid w:val="00BF1E47"/>
    <w:rsid w:val="00BF466A"/>
    <w:rsid w:val="00BF5627"/>
    <w:rsid w:val="00BF671E"/>
    <w:rsid w:val="00C02E77"/>
    <w:rsid w:val="00C03271"/>
    <w:rsid w:val="00C06C58"/>
    <w:rsid w:val="00C14F7F"/>
    <w:rsid w:val="00C1523B"/>
    <w:rsid w:val="00C1682D"/>
    <w:rsid w:val="00C20D79"/>
    <w:rsid w:val="00C239EE"/>
    <w:rsid w:val="00C2487D"/>
    <w:rsid w:val="00C27131"/>
    <w:rsid w:val="00C32FEA"/>
    <w:rsid w:val="00C37A80"/>
    <w:rsid w:val="00C45DBD"/>
    <w:rsid w:val="00C50B72"/>
    <w:rsid w:val="00C5366F"/>
    <w:rsid w:val="00C54D95"/>
    <w:rsid w:val="00C63C3A"/>
    <w:rsid w:val="00C66714"/>
    <w:rsid w:val="00C67FA3"/>
    <w:rsid w:val="00C73B35"/>
    <w:rsid w:val="00C74114"/>
    <w:rsid w:val="00C744E5"/>
    <w:rsid w:val="00C80018"/>
    <w:rsid w:val="00C820E2"/>
    <w:rsid w:val="00C91446"/>
    <w:rsid w:val="00C95AE2"/>
    <w:rsid w:val="00CA023D"/>
    <w:rsid w:val="00CA3A27"/>
    <w:rsid w:val="00CA5CB3"/>
    <w:rsid w:val="00CA7734"/>
    <w:rsid w:val="00CB079D"/>
    <w:rsid w:val="00CB7BC2"/>
    <w:rsid w:val="00CC41E5"/>
    <w:rsid w:val="00CC6F8C"/>
    <w:rsid w:val="00CE05DB"/>
    <w:rsid w:val="00CE151D"/>
    <w:rsid w:val="00CE5BD7"/>
    <w:rsid w:val="00CF1AA5"/>
    <w:rsid w:val="00CF3D6F"/>
    <w:rsid w:val="00D07CFA"/>
    <w:rsid w:val="00D14779"/>
    <w:rsid w:val="00D15783"/>
    <w:rsid w:val="00D15B75"/>
    <w:rsid w:val="00D164B7"/>
    <w:rsid w:val="00D2017E"/>
    <w:rsid w:val="00D215B9"/>
    <w:rsid w:val="00D2570A"/>
    <w:rsid w:val="00D2763F"/>
    <w:rsid w:val="00D349EA"/>
    <w:rsid w:val="00D355AF"/>
    <w:rsid w:val="00D4535F"/>
    <w:rsid w:val="00D54A9E"/>
    <w:rsid w:val="00D739F2"/>
    <w:rsid w:val="00D76938"/>
    <w:rsid w:val="00D77969"/>
    <w:rsid w:val="00D978AD"/>
    <w:rsid w:val="00DA088B"/>
    <w:rsid w:val="00DA2282"/>
    <w:rsid w:val="00DA6031"/>
    <w:rsid w:val="00DB06FF"/>
    <w:rsid w:val="00DC3842"/>
    <w:rsid w:val="00DC6274"/>
    <w:rsid w:val="00DD20BF"/>
    <w:rsid w:val="00DD265E"/>
    <w:rsid w:val="00DE0178"/>
    <w:rsid w:val="00DE0B0B"/>
    <w:rsid w:val="00DE10F9"/>
    <w:rsid w:val="00DE68CF"/>
    <w:rsid w:val="00E04603"/>
    <w:rsid w:val="00E05D6F"/>
    <w:rsid w:val="00E17D11"/>
    <w:rsid w:val="00E31A05"/>
    <w:rsid w:val="00E32F32"/>
    <w:rsid w:val="00E376C1"/>
    <w:rsid w:val="00E37EAB"/>
    <w:rsid w:val="00E46767"/>
    <w:rsid w:val="00E50797"/>
    <w:rsid w:val="00E54E9D"/>
    <w:rsid w:val="00E56C1E"/>
    <w:rsid w:val="00E57EEF"/>
    <w:rsid w:val="00E61B4B"/>
    <w:rsid w:val="00E61D03"/>
    <w:rsid w:val="00E64804"/>
    <w:rsid w:val="00E7598B"/>
    <w:rsid w:val="00E759B6"/>
    <w:rsid w:val="00E83CFB"/>
    <w:rsid w:val="00E85DED"/>
    <w:rsid w:val="00E87F80"/>
    <w:rsid w:val="00E9094B"/>
    <w:rsid w:val="00E92054"/>
    <w:rsid w:val="00E95746"/>
    <w:rsid w:val="00E967BE"/>
    <w:rsid w:val="00EA38DC"/>
    <w:rsid w:val="00EB0134"/>
    <w:rsid w:val="00EC53B9"/>
    <w:rsid w:val="00ED0BA1"/>
    <w:rsid w:val="00ED3440"/>
    <w:rsid w:val="00ED49E6"/>
    <w:rsid w:val="00EE5D8F"/>
    <w:rsid w:val="00EF0933"/>
    <w:rsid w:val="00EF135B"/>
    <w:rsid w:val="00EF2A12"/>
    <w:rsid w:val="00EF586D"/>
    <w:rsid w:val="00F10330"/>
    <w:rsid w:val="00F130D4"/>
    <w:rsid w:val="00F20388"/>
    <w:rsid w:val="00F27880"/>
    <w:rsid w:val="00F334A4"/>
    <w:rsid w:val="00F3603E"/>
    <w:rsid w:val="00F36580"/>
    <w:rsid w:val="00F37A0F"/>
    <w:rsid w:val="00F4224E"/>
    <w:rsid w:val="00F42548"/>
    <w:rsid w:val="00F46F3A"/>
    <w:rsid w:val="00F52B59"/>
    <w:rsid w:val="00F63010"/>
    <w:rsid w:val="00F63743"/>
    <w:rsid w:val="00F64565"/>
    <w:rsid w:val="00F703F8"/>
    <w:rsid w:val="00F71873"/>
    <w:rsid w:val="00F71E3E"/>
    <w:rsid w:val="00F72C7B"/>
    <w:rsid w:val="00F770E1"/>
    <w:rsid w:val="00F80F03"/>
    <w:rsid w:val="00F9790B"/>
    <w:rsid w:val="00FB08E5"/>
    <w:rsid w:val="00FB0E92"/>
    <w:rsid w:val="00FB1DAF"/>
    <w:rsid w:val="00FC1E54"/>
    <w:rsid w:val="00FD34BF"/>
    <w:rsid w:val="00FD39C5"/>
    <w:rsid w:val="00FD54B6"/>
    <w:rsid w:val="00FE463A"/>
    <w:rsid w:val="00FF49CE"/>
    <w:rsid w:val="00FF5D1C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F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1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A92"/>
    <w:pPr>
      <w:keepNext/>
      <w:keepLines/>
      <w:widowControl/>
      <w:autoSpaceDE/>
      <w:autoSpaceDN/>
      <w:adjustRightInd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A92"/>
    <w:pPr>
      <w:keepNext/>
      <w:keepLines/>
      <w:widowControl/>
      <w:autoSpaceDE/>
      <w:autoSpaceDN/>
      <w:adjustRightInd/>
      <w:spacing w:before="4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0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1419F"/>
    <w:pPr>
      <w:spacing w:before="100" w:beforeAutospacing="1" w:after="100" w:afterAutospacing="1"/>
    </w:pPr>
  </w:style>
  <w:style w:type="character" w:styleId="Hyperlink">
    <w:name w:val="Hyperlink"/>
    <w:uiPriority w:val="99"/>
    <w:rsid w:val="005141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4436"/>
    <w:pPr>
      <w:widowControl/>
      <w:autoSpaceDE/>
      <w:autoSpaceDN/>
      <w:adjustRightInd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C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4A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4A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A92"/>
    <w:pPr>
      <w:widowControl/>
      <w:autoSpaceDE/>
      <w:autoSpaceDN/>
      <w:adjustRightInd/>
      <w:jc w:val="left"/>
    </w:pPr>
    <w:rPr>
      <w:rFonts w:ascii="Times New Roman" w:eastAsiaTheme="minorHAnsi" w:hAnsi="Times New Roman"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A9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9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B376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3768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B376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B3768"/>
    <w:rPr>
      <w:rFonts w:ascii="Calibri" w:eastAsia="Times New Roman" w:hAnsi="Calibri" w:cs="Calibri"/>
      <w:noProof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0C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0C"/>
    <w:rPr>
      <w:rFonts w:ascii="Calibri" w:eastAsia="Times New Roman" w:hAnsi="Calibri" w:cs="Calibri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637E29"/>
  </w:style>
  <w:style w:type="character" w:styleId="Strong">
    <w:name w:val="Strong"/>
    <w:basedOn w:val="DefaultParagraphFont"/>
    <w:uiPriority w:val="22"/>
    <w:qFormat/>
    <w:rsid w:val="00637E2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A31FC"/>
    <w:pPr>
      <w:widowControl/>
      <w:autoSpaceDE/>
      <w:autoSpaceDN/>
      <w:adjustRightInd/>
      <w:jc w:val="left"/>
    </w:pPr>
    <w:rPr>
      <w:rFonts w:eastAsia="Calibri" w:cs="Times New Roman"/>
      <w:color w:val="1F497D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1FC"/>
    <w:rPr>
      <w:rFonts w:ascii="Calibri" w:eastAsia="Calibri" w:hAnsi="Calibri" w:cs="Times New Roman"/>
      <w:color w:val="1F497D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5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094B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148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6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2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2A5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25FB1-0F51-4B7B-AF8C-B029DCAE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6772</Words>
  <Characters>38603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2020-02-04T14:44:00Z</dcterms:created>
  <dcterms:modified xsi:type="dcterms:W3CDTF">2020-02-04T14:44:00Z</dcterms:modified>
</cp:coreProperties>
</file>