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DC44C" w14:textId="25C5D777" w:rsidR="00532F40" w:rsidRDefault="00532F40" w:rsidP="00532F40">
      <w:pPr>
        <w:ind w:left="6372"/>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November 20</w:t>
      </w:r>
      <w:r w:rsidRPr="00532F40">
        <w:rPr>
          <w:rFonts w:ascii="Times New Roman" w:eastAsia="Times New Roman" w:hAnsi="Times New Roman" w:cs="Times New Roman"/>
          <w:vertAlign w:val="superscript"/>
          <w:lang w:val="en-GB" w:eastAsia="fr-FR"/>
        </w:rPr>
        <w:t>th</w:t>
      </w:r>
      <w:r>
        <w:rPr>
          <w:rFonts w:ascii="Times New Roman" w:eastAsia="Times New Roman" w:hAnsi="Times New Roman" w:cs="Times New Roman"/>
          <w:lang w:val="en-GB" w:eastAsia="fr-FR"/>
        </w:rPr>
        <w:t>, 2019</w:t>
      </w:r>
    </w:p>
    <w:p w14:paraId="2D506FE0" w14:textId="77777777" w:rsidR="00532F40" w:rsidRDefault="00532F40" w:rsidP="00687FE6">
      <w:pPr>
        <w:rPr>
          <w:rFonts w:ascii="Times New Roman" w:eastAsia="Times New Roman" w:hAnsi="Times New Roman" w:cs="Times New Roman"/>
          <w:lang w:val="en-GB" w:eastAsia="fr-FR"/>
        </w:rPr>
      </w:pPr>
    </w:p>
    <w:p w14:paraId="7844BF23" w14:textId="1E999247" w:rsidR="00532F40" w:rsidRDefault="00532F40" w:rsidP="00687FE6">
      <w:pP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Dear Editor</w:t>
      </w:r>
      <w:r w:rsidR="005D2F57">
        <w:rPr>
          <w:rFonts w:ascii="Times New Roman" w:eastAsia="Times New Roman" w:hAnsi="Times New Roman" w:cs="Times New Roman"/>
          <w:lang w:val="en-GB" w:eastAsia="fr-FR"/>
        </w:rPr>
        <w:t>,</w:t>
      </w:r>
    </w:p>
    <w:p w14:paraId="5546F7B4" w14:textId="77777777" w:rsidR="005D2F57" w:rsidRDefault="005D2F57" w:rsidP="00687FE6">
      <w:pPr>
        <w:rPr>
          <w:rFonts w:ascii="Times New Roman" w:eastAsia="Times New Roman" w:hAnsi="Times New Roman" w:cs="Times New Roman"/>
          <w:lang w:val="en-GB" w:eastAsia="fr-FR"/>
        </w:rPr>
      </w:pPr>
    </w:p>
    <w:p w14:paraId="250BF691" w14:textId="3DB4802E" w:rsidR="00B1107D" w:rsidRDefault="00B1107D" w:rsidP="00687FE6">
      <w:pP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 xml:space="preserve">We would like to </w:t>
      </w:r>
      <w:r w:rsidR="007625A2">
        <w:rPr>
          <w:rFonts w:ascii="Times New Roman" w:eastAsia="Times New Roman" w:hAnsi="Times New Roman" w:cs="Times New Roman"/>
          <w:lang w:val="en-GB" w:eastAsia="fr-FR"/>
        </w:rPr>
        <w:t xml:space="preserve">thank you for considering a revised version </w:t>
      </w:r>
      <w:r w:rsidR="00593D3B">
        <w:rPr>
          <w:rFonts w:ascii="Times New Roman" w:eastAsia="Times New Roman" w:hAnsi="Times New Roman" w:cs="Times New Roman"/>
          <w:lang w:val="en-GB" w:eastAsia="fr-FR"/>
        </w:rPr>
        <w:t>of our manuscript entitled</w:t>
      </w:r>
    </w:p>
    <w:p w14:paraId="6D652E84" w14:textId="77CDEC8E" w:rsidR="00687FE6" w:rsidRDefault="00687FE6" w:rsidP="00593D3B">
      <w:pPr>
        <w:rPr>
          <w:rFonts w:ascii="Times New Roman" w:eastAsia="Times New Roman" w:hAnsi="Times New Roman" w:cs="Times New Roman"/>
          <w:lang w:val="en-GB" w:eastAsia="fr-FR"/>
        </w:rPr>
      </w:pPr>
      <w:r w:rsidRPr="009D404F">
        <w:rPr>
          <w:rFonts w:ascii="Times New Roman" w:eastAsia="Times New Roman" w:hAnsi="Times New Roman" w:cs="Times New Roman"/>
          <w:lang w:val="en-GB" w:eastAsia="fr-FR"/>
        </w:rPr>
        <w:t>"</w:t>
      </w:r>
      <w:r w:rsidRPr="00687FE6">
        <w:rPr>
          <w:rFonts w:ascii="Times New Roman" w:eastAsia="Times New Roman" w:hAnsi="Times New Roman" w:cs="Times New Roman"/>
          <w:lang w:val="en-GB" w:eastAsia="fr-FR"/>
        </w:rPr>
        <w:t>Generation of oligodendrocytes and oligodendrocyte conditioned medium for co-culture experiments</w:t>
      </w:r>
      <w:r w:rsidRPr="009D404F">
        <w:rPr>
          <w:rFonts w:ascii="Times New Roman" w:eastAsia="Times New Roman" w:hAnsi="Times New Roman" w:cs="Times New Roman"/>
          <w:lang w:val="en-GB" w:eastAsia="fr-FR"/>
        </w:rPr>
        <w:t>"</w:t>
      </w:r>
      <w:r w:rsidR="00593D3B">
        <w:rPr>
          <w:rFonts w:ascii="Times New Roman" w:eastAsia="Times New Roman" w:hAnsi="Times New Roman" w:cs="Times New Roman"/>
          <w:lang w:val="en-GB" w:eastAsia="fr-FR"/>
        </w:rPr>
        <w:t xml:space="preserve"> </w:t>
      </w:r>
      <w:r w:rsidRPr="00687FE6">
        <w:rPr>
          <w:rFonts w:ascii="Times New Roman" w:eastAsia="Times New Roman" w:hAnsi="Times New Roman" w:cs="Times New Roman"/>
          <w:lang w:val="en-GB" w:eastAsia="fr-FR"/>
        </w:rPr>
        <w:t>JoVE60912</w:t>
      </w:r>
      <w:r w:rsidR="00593D3B">
        <w:rPr>
          <w:rFonts w:ascii="Times New Roman" w:eastAsia="Times New Roman" w:hAnsi="Times New Roman" w:cs="Times New Roman"/>
          <w:lang w:val="en-GB" w:eastAsia="fr-FR"/>
        </w:rPr>
        <w:t>.</w:t>
      </w:r>
    </w:p>
    <w:p w14:paraId="3F032C79" w14:textId="77777777" w:rsidR="00593D3B" w:rsidRDefault="00593D3B" w:rsidP="00593D3B">
      <w:pPr>
        <w:rPr>
          <w:rFonts w:ascii="Times New Roman" w:eastAsia="Times New Roman" w:hAnsi="Times New Roman" w:cs="Times New Roman"/>
          <w:lang w:val="en-GB" w:eastAsia="fr-FR"/>
        </w:rPr>
      </w:pPr>
    </w:p>
    <w:p w14:paraId="31F8F22E" w14:textId="366FAC72" w:rsidR="00593D3B" w:rsidRDefault="00593D3B" w:rsidP="00593D3B">
      <w:pP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We would like to thank the reviewers, whose comments and suggestions allowed us to clarify and improve our manuscript.</w:t>
      </w:r>
    </w:p>
    <w:p w14:paraId="14B7D025" w14:textId="77777777" w:rsidR="00593D3B" w:rsidRPr="00687FE6" w:rsidRDefault="00593D3B" w:rsidP="00593D3B">
      <w:pPr>
        <w:rPr>
          <w:rFonts w:ascii="Times New Roman" w:eastAsia="Times New Roman" w:hAnsi="Times New Roman" w:cs="Times New Roman"/>
          <w:lang w:val="en-GB" w:eastAsia="fr-FR"/>
        </w:rPr>
      </w:pPr>
    </w:p>
    <w:p w14:paraId="5DB66461" w14:textId="42676C70" w:rsidR="00687FE6" w:rsidRDefault="00593D3B" w:rsidP="00EE6618">
      <w:pPr>
        <w:outlineLvl w:val="0"/>
        <w:rPr>
          <w:rFonts w:ascii="Times New Roman" w:eastAsia="Times New Roman" w:hAnsi="Times New Roman" w:cs="Times New Roman"/>
          <w:color w:val="000000" w:themeColor="text1"/>
          <w:lang w:val="en-GB" w:eastAsia="fr-FR"/>
        </w:rPr>
      </w:pPr>
      <w:r w:rsidRPr="00593D3B">
        <w:rPr>
          <w:rFonts w:ascii="Times New Roman" w:eastAsia="Times New Roman" w:hAnsi="Times New Roman" w:cs="Times New Roman"/>
          <w:color w:val="000000" w:themeColor="text1"/>
          <w:lang w:val="en-GB" w:eastAsia="fr-FR"/>
        </w:rPr>
        <w:t>We provide below</w:t>
      </w:r>
      <w:r w:rsidR="00687FE6" w:rsidRPr="00593D3B">
        <w:rPr>
          <w:rFonts w:ascii="Times New Roman" w:eastAsia="Times New Roman" w:hAnsi="Times New Roman" w:cs="Times New Roman"/>
          <w:color w:val="000000" w:themeColor="text1"/>
          <w:lang w:val="en-GB" w:eastAsia="fr-FR"/>
        </w:rPr>
        <w:t xml:space="preserve"> a line-by-line response to each of the editorial and reviewer comments</w:t>
      </w:r>
      <w:r w:rsidRPr="00593D3B">
        <w:rPr>
          <w:rFonts w:ascii="Times New Roman" w:eastAsia="Times New Roman" w:hAnsi="Times New Roman" w:cs="Times New Roman"/>
          <w:color w:val="000000" w:themeColor="text1"/>
          <w:lang w:val="en-GB" w:eastAsia="fr-FR"/>
        </w:rPr>
        <w:t>.</w:t>
      </w:r>
    </w:p>
    <w:p w14:paraId="6AB8CB8B" w14:textId="77777777" w:rsidR="00593D3B" w:rsidRDefault="00593D3B" w:rsidP="00687FE6">
      <w:pPr>
        <w:rPr>
          <w:rFonts w:ascii="Times New Roman" w:eastAsia="Times New Roman" w:hAnsi="Times New Roman" w:cs="Times New Roman"/>
          <w:color w:val="000000" w:themeColor="text1"/>
          <w:lang w:val="en-GB" w:eastAsia="fr-FR"/>
        </w:rPr>
      </w:pPr>
    </w:p>
    <w:p w14:paraId="4E6584DD" w14:textId="6666342E" w:rsidR="00593D3B" w:rsidRDefault="00E87CCA" w:rsidP="00687FE6">
      <w:pPr>
        <w:rPr>
          <w:rFonts w:ascii="Times New Roman" w:eastAsia="Times New Roman" w:hAnsi="Times New Roman" w:cs="Times New Roman"/>
          <w:color w:val="000000" w:themeColor="text1"/>
          <w:lang w:val="en-GB" w:eastAsia="fr-FR"/>
        </w:rPr>
      </w:pPr>
      <w:r>
        <w:rPr>
          <w:rFonts w:ascii="Times New Roman" w:eastAsia="Times New Roman" w:hAnsi="Times New Roman" w:cs="Times New Roman"/>
          <w:color w:val="000000" w:themeColor="text1"/>
          <w:lang w:val="en-GB" w:eastAsia="fr-FR"/>
        </w:rPr>
        <w:t xml:space="preserve">We hope that </w:t>
      </w:r>
      <w:r w:rsidR="00593D3B">
        <w:rPr>
          <w:rFonts w:ascii="Times New Roman" w:eastAsia="Times New Roman" w:hAnsi="Times New Roman" w:cs="Times New Roman"/>
          <w:color w:val="000000" w:themeColor="text1"/>
          <w:lang w:val="en-GB" w:eastAsia="fr-FR"/>
        </w:rPr>
        <w:t>the revised version of our manuscript answer</w:t>
      </w:r>
      <w:r>
        <w:rPr>
          <w:rFonts w:ascii="Times New Roman" w:eastAsia="Times New Roman" w:hAnsi="Times New Roman" w:cs="Times New Roman"/>
          <w:color w:val="000000" w:themeColor="text1"/>
          <w:lang w:val="en-GB" w:eastAsia="fr-FR"/>
        </w:rPr>
        <w:t>s in a satisfactory manner the points raised by the reviewers and the editor, and that it is now suitable for the next step for publication in JoVE.</w:t>
      </w:r>
    </w:p>
    <w:p w14:paraId="79ECA7DE" w14:textId="77777777" w:rsidR="00E87CCA" w:rsidRDefault="00E87CCA" w:rsidP="00687FE6">
      <w:pPr>
        <w:rPr>
          <w:rFonts w:ascii="Times New Roman" w:eastAsia="Times New Roman" w:hAnsi="Times New Roman" w:cs="Times New Roman"/>
          <w:color w:val="000000" w:themeColor="text1"/>
          <w:lang w:val="en-GB" w:eastAsia="fr-FR"/>
        </w:rPr>
      </w:pPr>
    </w:p>
    <w:p w14:paraId="06F0E3B7" w14:textId="172EAEA0" w:rsidR="00E87CCA" w:rsidRDefault="00E87CCA" w:rsidP="00EE6618">
      <w:pPr>
        <w:outlineLvl w:val="0"/>
        <w:rPr>
          <w:rFonts w:ascii="Times New Roman" w:eastAsia="Times New Roman" w:hAnsi="Times New Roman" w:cs="Times New Roman"/>
          <w:color w:val="000000" w:themeColor="text1"/>
          <w:lang w:val="en-GB" w:eastAsia="fr-FR"/>
        </w:rPr>
      </w:pPr>
      <w:r>
        <w:rPr>
          <w:rFonts w:ascii="Times New Roman" w:eastAsia="Times New Roman" w:hAnsi="Times New Roman" w:cs="Times New Roman"/>
          <w:color w:val="000000" w:themeColor="text1"/>
          <w:lang w:val="en-GB" w:eastAsia="fr-FR"/>
        </w:rPr>
        <w:t>Best regards,</w:t>
      </w:r>
    </w:p>
    <w:p w14:paraId="625CA4E4" w14:textId="77777777" w:rsidR="00E87CCA" w:rsidRDefault="00E87CCA" w:rsidP="00687FE6">
      <w:pPr>
        <w:rPr>
          <w:rFonts w:ascii="Times New Roman" w:eastAsia="Times New Roman" w:hAnsi="Times New Roman" w:cs="Times New Roman"/>
          <w:color w:val="000000" w:themeColor="text1"/>
          <w:lang w:val="en-GB" w:eastAsia="fr-FR"/>
        </w:rPr>
      </w:pPr>
    </w:p>
    <w:p w14:paraId="74EDE3E6" w14:textId="654CDC19" w:rsidR="00E87CCA" w:rsidRPr="00687FE6" w:rsidRDefault="00E87CCA" w:rsidP="00EE6618">
      <w:pPr>
        <w:outlineLvl w:val="0"/>
        <w:rPr>
          <w:rFonts w:ascii="Times New Roman" w:eastAsia="Times New Roman" w:hAnsi="Times New Roman" w:cs="Times New Roman"/>
          <w:lang w:val="en-GB" w:eastAsia="fr-FR"/>
        </w:rPr>
      </w:pPr>
      <w:r>
        <w:rPr>
          <w:rFonts w:ascii="Times New Roman" w:eastAsia="Times New Roman" w:hAnsi="Times New Roman" w:cs="Times New Roman"/>
          <w:color w:val="000000" w:themeColor="text1"/>
          <w:lang w:val="en-GB" w:eastAsia="fr-FR"/>
        </w:rPr>
        <w:t>Nathalie Sol-Foulon</w:t>
      </w:r>
    </w:p>
    <w:p w14:paraId="3935C2C4" w14:textId="77777777" w:rsidR="00687FE6" w:rsidRPr="009D404F" w:rsidRDefault="00687FE6" w:rsidP="00687FE6">
      <w:pPr>
        <w:rPr>
          <w:rFonts w:ascii="Times New Roman" w:eastAsia="Times New Roman" w:hAnsi="Times New Roman" w:cs="Times New Roman"/>
          <w:lang w:val="en-GB" w:eastAsia="fr-FR"/>
        </w:rPr>
      </w:pPr>
    </w:p>
    <w:p w14:paraId="52513024" w14:textId="77777777" w:rsidR="00EE6618"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b/>
          <w:bCs/>
          <w:color w:val="FF0000"/>
          <w:u w:val="single"/>
          <w:lang w:val="en-GB" w:eastAsia="fr-FR"/>
        </w:rPr>
        <w:t>Editorial Comments:</w:t>
      </w:r>
      <w:r w:rsidRPr="009D404F">
        <w:rPr>
          <w:rFonts w:ascii="Times New Roman" w:hAnsi="Times New Roman" w:cs="Times New Roman"/>
          <w:lang w:val="en-GB" w:eastAsia="fr-FR"/>
        </w:rPr>
        <w:br/>
      </w:r>
      <w:r w:rsidRPr="009D404F">
        <w:rPr>
          <w:rFonts w:ascii="Times New Roman" w:hAnsi="Times New Roman" w:cs="Times New Roman"/>
          <w:lang w:val="en-GB" w:eastAsia="fr-FR"/>
        </w:rPr>
        <w:br/>
        <w:t>• Please take this opportunity to thoroughly proofread the manuscript to ensure that there are no spelling or grammatical errors.</w:t>
      </w:r>
    </w:p>
    <w:p w14:paraId="56CD5907" w14:textId="39523BB9" w:rsidR="003C3DEB" w:rsidRPr="00CB60C5" w:rsidRDefault="00EE6618" w:rsidP="00CB60C5">
      <w:pPr>
        <w:rPr>
          <w:rFonts w:ascii="Times New Roman" w:eastAsia="Times New Roman" w:hAnsi="Times New Roman" w:cs="Times New Roman"/>
          <w:i/>
          <w:lang w:eastAsia="fr-FR"/>
        </w:rPr>
      </w:pPr>
      <w:r w:rsidRPr="00EE6618">
        <w:rPr>
          <w:rFonts w:ascii="Times New Roman" w:eastAsia="Times New Roman" w:hAnsi="Times New Roman" w:cs="Times New Roman"/>
          <w:lang w:eastAsia="fr-FR"/>
        </w:rPr>
        <w:t>Please track the changes within the manuscri</w:t>
      </w:r>
      <w:r>
        <w:rPr>
          <w:rFonts w:ascii="Times New Roman" w:eastAsia="Times New Roman" w:hAnsi="Times New Roman" w:cs="Times New Roman"/>
          <w:lang w:eastAsia="fr-FR"/>
        </w:rPr>
        <w:t xml:space="preserve">pt to identify all of the edits: </w:t>
      </w:r>
      <w:r w:rsidRPr="00EE6618">
        <w:rPr>
          <w:rFonts w:ascii="Times New Roman" w:eastAsia="Times New Roman" w:hAnsi="Times New Roman" w:cs="Times New Roman"/>
          <w:i/>
          <w:lang w:eastAsia="fr-FR"/>
        </w:rPr>
        <w:t>we put in orange the modified text in the manuscript.</w:t>
      </w:r>
      <w:bookmarkStart w:id="0" w:name="_GoBack"/>
      <w:bookmarkEnd w:id="0"/>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t xml:space="preserve">• </w:t>
      </w:r>
      <w:r w:rsidR="009D404F" w:rsidRPr="009D404F">
        <w:rPr>
          <w:rFonts w:ascii="Times New Roman" w:hAnsi="Times New Roman" w:cs="Times New Roman"/>
          <w:b/>
          <w:bCs/>
          <w:color w:val="FF0000"/>
          <w:lang w:val="en-GB" w:eastAsia="fr-FR"/>
        </w:rPr>
        <w:t>Protocol Detail:</w:t>
      </w:r>
      <w:r w:rsidR="009D404F" w:rsidRPr="009D404F">
        <w:rPr>
          <w:rFonts w:ascii="Times New Roman" w:hAnsi="Times New Roman" w:cs="Times New Roman"/>
          <w:lang w:val="en-GB" w:eastAsia="fr-FR"/>
        </w:rPr>
        <w:br/>
        <w:t xml:space="preserve">1) 5.8, 8.7, 11.8: </w:t>
      </w:r>
      <w:r w:rsidR="009D404F" w:rsidRPr="00E044DB">
        <w:rPr>
          <w:rFonts w:ascii="Times New Roman" w:hAnsi="Times New Roman" w:cs="Times New Roman"/>
          <w:lang w:val="en-GB" w:eastAsia="fr-FR"/>
        </w:rPr>
        <w:t>Convert centrifuge speed to g.</w:t>
      </w:r>
      <w:r w:rsidR="009D404F" w:rsidRPr="009D404F">
        <w:rPr>
          <w:rFonts w:ascii="Times New Roman" w:hAnsi="Times New Roman" w:cs="Times New Roman"/>
          <w:lang w:val="en-GB" w:eastAsia="fr-FR"/>
        </w:rPr>
        <w:br/>
      </w:r>
      <w:r w:rsidR="00343A51" w:rsidRPr="00343A51">
        <w:rPr>
          <w:rFonts w:ascii="Times New Roman" w:hAnsi="Times New Roman" w:cs="Times New Roman"/>
          <w:i/>
          <w:lang w:val="en-GB" w:eastAsia="fr-FR"/>
        </w:rPr>
        <w:t>We indicated g values in 5.8, 8.7 which is now 8.9 and 11.8.</w:t>
      </w:r>
    </w:p>
    <w:p w14:paraId="2BC84768" w14:textId="77777777" w:rsidR="003C3DEB" w:rsidRDefault="009D404F" w:rsidP="009D404F">
      <w:pPr>
        <w:spacing w:before="100" w:beforeAutospacing="1" w:after="100" w:afterAutospacing="1"/>
        <w:rPr>
          <w:rFonts w:ascii="Times New Roman" w:hAnsi="Times New Roman" w:cs="Times New Roman"/>
          <w:i/>
          <w:lang w:val="en-GB" w:eastAsia="fr-FR"/>
        </w:rPr>
      </w:pPr>
      <w:r w:rsidRPr="009D404F">
        <w:rPr>
          <w:rFonts w:ascii="Times New Roman" w:hAnsi="Times New Roman" w:cs="Times New Roman"/>
          <w:lang w:val="en-GB" w:eastAsia="fr-FR"/>
        </w:rPr>
        <w:br/>
        <w:t xml:space="preserve">• </w:t>
      </w:r>
      <w:r w:rsidRPr="009D404F">
        <w:rPr>
          <w:rFonts w:ascii="Times New Roman" w:hAnsi="Times New Roman" w:cs="Times New Roman"/>
          <w:b/>
          <w:bCs/>
          <w:color w:val="FF0000"/>
          <w:lang w:val="en-GB" w:eastAsia="fr-FR"/>
        </w:rPr>
        <w:t>Protocol Numbering:</w:t>
      </w:r>
      <w:r w:rsidRPr="009D404F">
        <w:rPr>
          <w:rFonts w:ascii="Times New Roman" w:hAnsi="Times New Roman" w:cs="Times New Roman"/>
          <w:lang w:val="en-GB" w:eastAsia="fr-FR"/>
        </w:rPr>
        <w:t xml:space="preserve"> All steps should be lined up at the left margin with no indentations. Please add a one-line space after each protocol step.</w:t>
      </w:r>
      <w:r w:rsidRPr="009D404F">
        <w:rPr>
          <w:rFonts w:ascii="Times New Roman" w:hAnsi="Times New Roman" w:cs="Times New Roman"/>
          <w:lang w:val="en-GB" w:eastAsia="fr-FR"/>
        </w:rPr>
        <w:br/>
      </w:r>
      <w:r w:rsidR="00343A51" w:rsidRPr="00E044DB">
        <w:rPr>
          <w:rFonts w:ascii="Times New Roman" w:hAnsi="Times New Roman" w:cs="Times New Roman"/>
          <w:i/>
          <w:lang w:val="en-GB" w:eastAsia="fr-FR"/>
        </w:rPr>
        <w:t xml:space="preserve">We modified the </w:t>
      </w:r>
      <w:r w:rsidR="00E044DB" w:rsidRPr="00E044DB">
        <w:rPr>
          <w:rFonts w:ascii="Times New Roman" w:hAnsi="Times New Roman" w:cs="Times New Roman"/>
          <w:i/>
          <w:lang w:val="en-GB" w:eastAsia="fr-FR"/>
        </w:rPr>
        <w:t>layout as asked</w:t>
      </w:r>
    </w:p>
    <w:p w14:paraId="09B24626" w14:textId="77777777" w:rsidR="0027616E"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t xml:space="preserve">• </w:t>
      </w:r>
      <w:r w:rsidRPr="009D404F">
        <w:rPr>
          <w:rFonts w:ascii="Times New Roman" w:hAnsi="Times New Roman" w:cs="Times New Roman"/>
          <w:b/>
          <w:bCs/>
          <w:color w:val="FF0000"/>
          <w:lang w:val="en-GB" w:eastAsia="fr-FR"/>
        </w:rPr>
        <w:t>Protocol Highlight:</w:t>
      </w:r>
      <w:r w:rsidRPr="009D404F">
        <w:rPr>
          <w:rFonts w:ascii="Times New Roman" w:hAnsi="Times New Roman" w:cs="Times New Roman"/>
          <w:lang w:val="en-GB" w:eastAsia="fr-FR"/>
        </w:rPr>
        <w:t xml:space="preserve"> Please </w:t>
      </w:r>
      <w:r w:rsidRPr="00E044DB">
        <w:rPr>
          <w:rFonts w:ascii="Times New Roman" w:hAnsi="Times New Roman" w:cs="Times New Roman"/>
          <w:lang w:val="en-GB" w:eastAsia="fr-FR"/>
        </w:rPr>
        <w:t>highlight</w:t>
      </w:r>
      <w:r w:rsidRPr="009D404F">
        <w:rPr>
          <w:rFonts w:ascii="Times New Roman" w:hAnsi="Times New Roman" w:cs="Times New Roman"/>
          <w:lang w:val="en-GB" w:eastAsia="fr-FR"/>
        </w:rPr>
        <w:t xml:space="preserve"> ~2.5 pages or less of text (which includes headings and spaces) </w:t>
      </w:r>
      <w:r w:rsidRPr="00E044DB">
        <w:rPr>
          <w:rFonts w:ascii="Times New Roman" w:hAnsi="Times New Roman" w:cs="Times New Roman"/>
          <w:lang w:val="en-GB" w:eastAsia="fr-FR"/>
        </w:rPr>
        <w:t>in yellow,</w:t>
      </w:r>
      <w:r w:rsidRPr="009D404F">
        <w:rPr>
          <w:rFonts w:ascii="Times New Roman" w:hAnsi="Times New Roman" w:cs="Times New Roman"/>
          <w:lang w:val="en-GB" w:eastAsia="fr-FR"/>
        </w:rPr>
        <w:t xml:space="preserve"> to identify which steps should be visualized to tell the most cohesive story of your protocol steps.</w:t>
      </w:r>
      <w:r w:rsidRPr="009D404F">
        <w:rPr>
          <w:rFonts w:ascii="Times New Roman" w:hAnsi="Times New Roman" w:cs="Times New Roman"/>
          <w:lang w:val="en-GB" w:eastAsia="fr-FR"/>
        </w:rPr>
        <w:br/>
      </w:r>
      <w:r w:rsidRPr="009D404F">
        <w:rPr>
          <w:rFonts w:ascii="Times New Roman" w:hAnsi="Times New Roman" w:cs="Times New Roman"/>
          <w:lang w:val="en-GB" w:eastAsia="fr-FR"/>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9D404F">
        <w:rPr>
          <w:rFonts w:ascii="Times New Roman" w:hAnsi="Times New Roman" w:cs="Times New Roman"/>
          <w:lang w:val="en-GB" w:eastAsia="fr-FR"/>
        </w:rPr>
        <w:br/>
        <w:t xml:space="preserve">2) </w:t>
      </w:r>
      <w:r w:rsidRPr="00114CB9">
        <w:rPr>
          <w:rFonts w:ascii="Times New Roman" w:hAnsi="Times New Roman" w:cs="Times New Roman"/>
          <w:lang w:val="en-GB" w:eastAsia="fr-FR"/>
        </w:rPr>
        <w:t>The highlighted steps should form a cohesive narrative,</w:t>
      </w:r>
      <w:r w:rsidRPr="009D404F">
        <w:rPr>
          <w:rFonts w:ascii="Times New Roman" w:hAnsi="Times New Roman" w:cs="Times New Roman"/>
          <w:lang w:val="en-GB" w:eastAsia="fr-FR"/>
        </w:rPr>
        <w:t xml:space="preserve"> that is, there must be a logical flow from one highlighted step to the next.</w:t>
      </w:r>
      <w:r w:rsidRPr="009D404F">
        <w:rPr>
          <w:rFonts w:ascii="Times New Roman" w:hAnsi="Times New Roman" w:cs="Times New Roman"/>
          <w:lang w:val="en-GB" w:eastAsia="fr-FR"/>
        </w:rPr>
        <w:br/>
      </w:r>
      <w:r w:rsidRPr="009D404F">
        <w:rPr>
          <w:rFonts w:ascii="Times New Roman" w:hAnsi="Times New Roman" w:cs="Times New Roman"/>
          <w:lang w:val="en-GB" w:eastAsia="fr-FR"/>
        </w:rPr>
        <w:lastRenderedPageBreak/>
        <w:t>3) Please highlight complete sentences (not parts of sentences). Include sub-headings and spaces when calculating the final highlighted length.</w:t>
      </w:r>
      <w:r w:rsidRPr="009D404F">
        <w:rPr>
          <w:rFonts w:ascii="Times New Roman" w:hAnsi="Times New Roman" w:cs="Times New Roman"/>
          <w:lang w:val="en-GB" w:eastAsia="fr-FR"/>
        </w:rPr>
        <w:br/>
        <w:t>4) Notes cannot be filmed and should be excluded from highlighting.</w:t>
      </w:r>
      <w:r w:rsidRPr="009D404F">
        <w:rPr>
          <w:rFonts w:ascii="Times New Roman" w:hAnsi="Times New Roman" w:cs="Times New Roman"/>
          <w:lang w:val="en-GB" w:eastAsia="fr-FR"/>
        </w:rPr>
        <w:br/>
      </w:r>
      <w:r w:rsidRPr="009D404F">
        <w:rPr>
          <w:rFonts w:ascii="Times New Roman" w:hAnsi="Times New Roman" w:cs="Times New Roman"/>
          <w:lang w:val="en-GB" w:eastAsia="fr-FR"/>
        </w:rPr>
        <w:br/>
        <w:t xml:space="preserve">• </w:t>
      </w:r>
      <w:r w:rsidRPr="009D404F">
        <w:rPr>
          <w:rFonts w:ascii="Times New Roman" w:hAnsi="Times New Roman" w:cs="Times New Roman"/>
          <w:b/>
          <w:bCs/>
          <w:color w:val="FF0000"/>
          <w:lang w:val="en-GB" w:eastAsia="fr-FR"/>
        </w:rPr>
        <w:t>Discussion:</w:t>
      </w:r>
      <w:r w:rsidRPr="009D404F">
        <w:rPr>
          <w:rFonts w:ascii="Times New Roman" w:hAnsi="Times New Roman" w:cs="Times New Roman"/>
          <w:lang w:val="en-GB" w:eastAsia="fr-FR"/>
        </w:rPr>
        <w:t xml:space="preserve"> JoVE articles are focused on the methods and the protocol, thus the discussion should be similarly focused. </w:t>
      </w:r>
      <w:r w:rsidRPr="00976508">
        <w:rPr>
          <w:rFonts w:ascii="Times New Roman" w:hAnsi="Times New Roman" w:cs="Times New Roman"/>
          <w:lang w:val="en-GB" w:eastAsia="fr-FR"/>
        </w:rPr>
        <w:t>Please ensure that the discussion covers the following in detail and in paragraph form</w:t>
      </w:r>
      <w:r w:rsidRPr="009D404F">
        <w:rPr>
          <w:rFonts w:ascii="Times New Roman" w:hAnsi="Times New Roman" w:cs="Times New Roman"/>
          <w:lang w:val="en-GB" w:eastAsia="fr-FR"/>
        </w:rPr>
        <w:t xml:space="preserve"> (3-6 paragraphs): 1) modifications and troubleshooting, 2) limitations of the technique, 3) significance with respect to existing methods, 4) future applications and 5) critical steps within the protocol.</w:t>
      </w:r>
    </w:p>
    <w:p w14:paraId="33063635" w14:textId="34FAB69A" w:rsidR="009D404F" w:rsidRPr="009D404F" w:rsidRDefault="0027616E" w:rsidP="009D404F">
      <w:pPr>
        <w:spacing w:before="100" w:beforeAutospacing="1" w:after="100" w:afterAutospacing="1"/>
        <w:rPr>
          <w:rFonts w:ascii="Times New Roman" w:hAnsi="Times New Roman" w:cs="Times New Roman"/>
          <w:lang w:val="en-GB" w:eastAsia="fr-FR"/>
        </w:rPr>
      </w:pPr>
      <w:r w:rsidRPr="00591975">
        <w:rPr>
          <w:rFonts w:ascii="Times New Roman" w:hAnsi="Times New Roman" w:cs="Times New Roman"/>
          <w:i/>
          <w:lang w:val="en-GB" w:eastAsia="fr-FR"/>
        </w:rPr>
        <w:t>We slightly modified the discussion in accordance with this recommendation.</w:t>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t xml:space="preserve">• </w:t>
      </w:r>
      <w:r w:rsidR="009D404F" w:rsidRPr="009D404F">
        <w:rPr>
          <w:rFonts w:ascii="Times New Roman" w:hAnsi="Times New Roman" w:cs="Times New Roman"/>
          <w:b/>
          <w:bCs/>
          <w:color w:val="FF0000"/>
          <w:lang w:val="en-GB" w:eastAsia="fr-FR"/>
        </w:rPr>
        <w:t>Tables:</w:t>
      </w:r>
      <w:r w:rsidR="009D404F" w:rsidRPr="009D404F">
        <w:rPr>
          <w:rFonts w:ascii="Times New Roman" w:hAnsi="Times New Roman" w:cs="Times New Roman"/>
          <w:lang w:val="en-GB" w:eastAsia="fr-FR"/>
        </w:rPr>
        <w:t xml:space="preserve"> </w:t>
      </w:r>
      <w:r w:rsidR="009D404F" w:rsidRPr="00D900E0">
        <w:rPr>
          <w:rFonts w:ascii="Times New Roman" w:hAnsi="Times New Roman" w:cs="Times New Roman"/>
          <w:lang w:val="en-GB" w:eastAsia="fr-FR"/>
        </w:rPr>
        <w:t>Table 1 should be made in the table of materials, Table 2 should be Table 1</w:t>
      </w:r>
      <w:r w:rsidR="009D404F" w:rsidRPr="009D404F">
        <w:rPr>
          <w:rFonts w:ascii="Times New Roman" w:hAnsi="Times New Roman" w:cs="Times New Roman"/>
          <w:lang w:val="en-GB" w:eastAsia="fr-FR"/>
        </w:rPr>
        <w:t xml:space="preserve"> etc.</w:t>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t xml:space="preserve">• </w:t>
      </w:r>
      <w:r w:rsidR="009D404F" w:rsidRPr="009D404F">
        <w:rPr>
          <w:rFonts w:ascii="Times New Roman" w:hAnsi="Times New Roman" w:cs="Times New Roman"/>
          <w:b/>
          <w:bCs/>
          <w:color w:val="FF0000"/>
          <w:lang w:val="en-GB" w:eastAsia="fr-FR"/>
        </w:rPr>
        <w:t>Commercial Language:</w:t>
      </w:r>
      <w:r w:rsidR="006B133F">
        <w:rPr>
          <w:rFonts w:ascii="Times New Roman" w:hAnsi="Times New Roman" w:cs="Times New Roman"/>
          <w:b/>
          <w:bCs/>
          <w:color w:val="FF0000"/>
          <w:lang w:val="en-GB" w:eastAsia="fr-FR"/>
        </w:rPr>
        <w:t xml:space="preserve"> </w:t>
      </w:r>
      <w:r w:rsidR="009D404F" w:rsidRPr="009D404F">
        <w:rPr>
          <w:rFonts w:ascii="Times New Roman" w:hAnsi="Times New Roman" w:cs="Times New Roman"/>
          <w:lang w:val="en-GB" w:eastAsia="fr-FR"/>
        </w:rPr>
        <w:t>JoVE is unable to publish manuscripts containing commercial sounding language, including trademark or registered trademark symbols (TM/R) and the mention of company brand names before an instrument or reagent. Examples of commercial sounding language in your manuscript are ThermoFisher, Sigma, Peprotech, Neurobasal, PEI (Sigma, P3143) etc</w:t>
      </w:r>
      <w:r w:rsidR="0007571F">
        <w:rPr>
          <w:rFonts w:ascii="Times New Roman" w:hAnsi="Times New Roman" w:cs="Times New Roman"/>
          <w:lang w:val="en-GB" w:eastAsia="fr-FR"/>
        </w:rPr>
        <w:t xml:space="preserve"> </w:t>
      </w:r>
      <w:r w:rsidR="0007571F" w:rsidRPr="00114CB9">
        <w:rPr>
          <w:rFonts w:ascii="Times New Roman" w:hAnsi="Times New Roman" w:cs="Times New Roman"/>
          <w:lang w:val="en-GB" w:eastAsia="fr-FR"/>
        </w:rPr>
        <w:t>?</w:t>
      </w:r>
      <w:r w:rsidR="009D404F" w:rsidRPr="009D404F">
        <w:rPr>
          <w:rFonts w:ascii="Times New Roman" w:hAnsi="Times New Roman" w:cs="Times New Roman"/>
          <w:lang w:val="en-GB" w:eastAsia="fr-FR"/>
        </w:rPr>
        <w:br/>
        <w:t>1) The above names are listed in Table 2, 3, 4; List all products names in the table of materials instead.</w:t>
      </w:r>
      <w:r w:rsidR="009D404F" w:rsidRPr="009D404F">
        <w:rPr>
          <w:rFonts w:ascii="Times New Roman" w:hAnsi="Times New Roman" w:cs="Times New Roman"/>
          <w:lang w:val="en-GB" w:eastAsia="fr-FR"/>
        </w:rPr>
        <w:br/>
        <w:t>2) Please also check supplementary files.</w:t>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t xml:space="preserve">• </w:t>
      </w:r>
      <w:r w:rsidR="009D404F" w:rsidRPr="009D404F">
        <w:rPr>
          <w:rFonts w:ascii="Times New Roman" w:hAnsi="Times New Roman" w:cs="Times New Roman"/>
          <w:b/>
          <w:bCs/>
          <w:color w:val="FF0000"/>
          <w:lang w:val="en-GB" w:eastAsia="fr-FR"/>
        </w:rPr>
        <w:t>Table of Materials:</w:t>
      </w:r>
      <w:r w:rsidR="006B133F">
        <w:rPr>
          <w:rFonts w:ascii="Times New Roman" w:hAnsi="Times New Roman" w:cs="Times New Roman"/>
          <w:b/>
          <w:bCs/>
          <w:color w:val="FF0000"/>
          <w:lang w:val="en-GB" w:eastAsia="fr-FR"/>
        </w:rPr>
        <w:t xml:space="preserve"> </w:t>
      </w:r>
      <w:r w:rsidR="009D404F" w:rsidRPr="009D404F">
        <w:rPr>
          <w:rFonts w:ascii="Times New Roman" w:hAnsi="Times New Roman" w:cs="Times New Roman"/>
          <w:lang w:val="en-GB" w:eastAsia="fr-FR"/>
        </w:rPr>
        <w:t>Please revise the table of the essential supplies, reagents, and equipment. The table should include the name, company, and catalog number of all relevant materials/software in separate columns in an xls/xlsx file. Please include items such as animal strain, microscopes, surgical tools, items from the supplementary file etc.</w:t>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r>
      <w:r w:rsidR="009D404F" w:rsidRPr="003C3DEB">
        <w:rPr>
          <w:rFonts w:ascii="Times New Roman" w:hAnsi="Times New Roman" w:cs="Times New Roman"/>
          <w:lang w:val="en-GB" w:eastAsia="fr-FR"/>
        </w:rPr>
        <w:t>• If your figures and tables are original and not published previously or you have already obtained figure permissions, please ignore this comment.</w:t>
      </w:r>
      <w:r w:rsidR="009D404F" w:rsidRPr="009D404F">
        <w:rPr>
          <w:rFonts w:ascii="Times New Roman" w:hAnsi="Times New Roman" w:cs="Times New Roman"/>
          <w:lang w:val="en-GB" w:eastAsia="fr-FR"/>
        </w:rPr>
        <w:t xml:space="preserve">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009D404F" w:rsidRPr="009D404F">
        <w:rPr>
          <w:rFonts w:ascii="Times New Roman" w:hAnsi="Times New Roman" w:cs="Times New Roman"/>
          <w:lang w:val="en-GB" w:eastAsia="fr-FR"/>
        </w:rPr>
        <w:br/>
        <w:t> </w:t>
      </w:r>
    </w:p>
    <w:p w14:paraId="105A4E46" w14:textId="77777777" w:rsidR="009D404F" w:rsidRPr="009D404F" w:rsidRDefault="00CB60C5" w:rsidP="009D404F">
      <w:pPr>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pict w14:anchorId="2B353385">
          <v:rect id="_x0000_i1025" style="width:0;height:1.5pt" o:hralign="center" o:hrstd="t" o:hr="t" fillcolor="#f0f0f0" stroked="f"/>
        </w:pict>
      </w:r>
    </w:p>
    <w:p w14:paraId="3867B6A3" w14:textId="77777777" w:rsidR="006350C9"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b/>
          <w:bCs/>
          <w:color w:val="0000FF"/>
          <w:u w:val="single"/>
          <w:lang w:val="en-GB" w:eastAsia="fr-FR"/>
        </w:rPr>
        <w:t>Comments from Peer-Reviewers:</w:t>
      </w:r>
      <w:r w:rsidRPr="009D404F">
        <w:rPr>
          <w:rFonts w:ascii="Times New Roman" w:hAnsi="Times New Roman" w:cs="Times New Roman"/>
          <w:color w:val="0000FF"/>
          <w:lang w:val="en-GB" w:eastAsia="fr-FR"/>
        </w:rPr>
        <w:t xml:space="preserve"> </w:t>
      </w:r>
      <w:r w:rsidRPr="009D404F">
        <w:rPr>
          <w:rFonts w:ascii="Times New Roman" w:hAnsi="Times New Roman" w:cs="Times New Roman"/>
          <w:lang w:val="en-GB" w:eastAsia="fr-FR"/>
        </w:rPr>
        <w:br/>
      </w:r>
      <w:r w:rsidRPr="009D404F">
        <w:rPr>
          <w:rFonts w:ascii="Times New Roman" w:hAnsi="Times New Roman" w:cs="Times New Roman"/>
          <w:lang w:val="en-GB" w:eastAsia="fr-FR"/>
        </w:rPr>
        <w:br/>
      </w:r>
      <w:r w:rsidRPr="009D404F">
        <w:rPr>
          <w:rFonts w:ascii="Times New Roman" w:hAnsi="Times New Roman" w:cs="Times New Roman"/>
          <w:b/>
          <w:bCs/>
          <w:lang w:val="en-GB" w:eastAsia="fr-FR"/>
        </w:rPr>
        <w:t xml:space="preserve">Reviewer #1: </w:t>
      </w:r>
      <w:r w:rsidRPr="009D404F">
        <w:rPr>
          <w:rFonts w:ascii="Times New Roman" w:hAnsi="Times New Roman" w:cs="Times New Roman"/>
          <w:lang w:val="en-GB" w:eastAsia="fr-FR"/>
        </w:rPr>
        <w:br/>
        <w:t>Manuscript Summary:</w:t>
      </w:r>
      <w:r w:rsidRPr="009D404F">
        <w:rPr>
          <w:rFonts w:ascii="Times New Roman" w:hAnsi="Times New Roman" w:cs="Times New Roman"/>
          <w:lang w:val="en-GB" w:eastAsia="fr-FR"/>
        </w:rPr>
        <w:br/>
        <w:t>This is a detailed and useful protocol from experts in the field of myelination and cultures of oligodendrocyte lineage cells.</w:t>
      </w:r>
      <w:r w:rsidRPr="009D404F">
        <w:rPr>
          <w:rFonts w:ascii="Times New Roman" w:hAnsi="Times New Roman" w:cs="Times New Roman"/>
          <w:lang w:val="en-GB" w:eastAsia="fr-FR"/>
        </w:rPr>
        <w:br/>
      </w:r>
      <w:r w:rsidRPr="009D404F">
        <w:rPr>
          <w:rFonts w:ascii="Times New Roman" w:hAnsi="Times New Roman" w:cs="Times New Roman"/>
          <w:lang w:val="en-GB" w:eastAsia="fr-FR"/>
        </w:rPr>
        <w:br/>
        <w:t>Major Concerns:</w:t>
      </w:r>
      <w:r w:rsidRPr="009D404F">
        <w:rPr>
          <w:rFonts w:ascii="Times New Roman" w:hAnsi="Times New Roman" w:cs="Times New Roman"/>
          <w:lang w:val="en-GB" w:eastAsia="fr-FR"/>
        </w:rPr>
        <w:br/>
        <w:t>no</w:t>
      </w:r>
      <w:r w:rsidRPr="009D404F">
        <w:rPr>
          <w:rFonts w:ascii="Times New Roman" w:hAnsi="Times New Roman" w:cs="Times New Roman"/>
          <w:lang w:val="en-GB" w:eastAsia="fr-FR"/>
        </w:rPr>
        <w:br/>
      </w:r>
      <w:r w:rsidRPr="009D404F">
        <w:rPr>
          <w:rFonts w:ascii="Times New Roman" w:hAnsi="Times New Roman" w:cs="Times New Roman"/>
          <w:lang w:val="en-GB" w:eastAsia="fr-FR"/>
        </w:rPr>
        <w:br/>
        <w:t>Minor Concerns:</w:t>
      </w:r>
      <w:r w:rsidRPr="009D404F">
        <w:rPr>
          <w:rFonts w:ascii="Times New Roman" w:hAnsi="Times New Roman" w:cs="Times New Roman"/>
          <w:lang w:val="en-GB" w:eastAsia="fr-FR"/>
        </w:rPr>
        <w:br/>
        <w:t>4.4: Should be ice cold PBS instead of PBS-glucose?</w:t>
      </w:r>
    </w:p>
    <w:p w14:paraId="0AC17C13" w14:textId="78F4144C" w:rsidR="00AC45C7" w:rsidRDefault="00AC45C7" w:rsidP="009D404F">
      <w:pPr>
        <w:spacing w:before="100" w:beforeAutospacing="1" w:after="100" w:afterAutospacing="1"/>
        <w:rPr>
          <w:rFonts w:ascii="Times New Roman" w:hAnsi="Times New Roman" w:cs="Times New Roman"/>
          <w:lang w:val="en-GB" w:eastAsia="fr-FR"/>
        </w:rPr>
      </w:pPr>
      <w:r w:rsidRPr="00AC45C7">
        <w:rPr>
          <w:rFonts w:ascii="Times New Roman" w:hAnsi="Times New Roman" w:cs="Times New Roman"/>
          <w:i/>
          <w:lang w:val="en-GB" w:eastAsia="fr-FR"/>
        </w:rPr>
        <w:t>Ice-cold PBS-glucose has been added in the text</w:t>
      </w:r>
      <w:r>
        <w:rPr>
          <w:rFonts w:ascii="Times New Roman" w:hAnsi="Times New Roman" w:cs="Times New Roman"/>
          <w:i/>
          <w:lang w:val="en-GB" w:eastAsia="fr-FR"/>
        </w:rPr>
        <w:t xml:space="preserve"> in 4.4 and 3.3</w:t>
      </w:r>
      <w:r w:rsidR="00377A27">
        <w:rPr>
          <w:rFonts w:ascii="Times New Roman" w:hAnsi="Times New Roman" w:cs="Times New Roman"/>
          <w:i/>
          <w:lang w:val="en-GB" w:eastAsia="fr-FR"/>
        </w:rPr>
        <w:t>.</w:t>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t>5.1 Cerebral cortices and not cerebellar.</w:t>
      </w:r>
      <w:r w:rsidR="009D404F" w:rsidRPr="009D404F">
        <w:rPr>
          <w:rFonts w:ascii="Times New Roman" w:hAnsi="Times New Roman" w:cs="Times New Roman"/>
          <w:lang w:val="en-GB" w:eastAsia="fr-FR"/>
        </w:rPr>
        <w:br/>
      </w:r>
    </w:p>
    <w:p w14:paraId="67E5CDD9" w14:textId="1BB089B8" w:rsidR="00AC45C7" w:rsidRPr="00AC45C7" w:rsidRDefault="00AC45C7" w:rsidP="00AC45C7">
      <w:pPr>
        <w:pStyle w:val="Normalweb"/>
        <w:widowControl w:val="0"/>
        <w:autoSpaceDE w:val="0"/>
        <w:autoSpaceDN w:val="0"/>
        <w:adjustRightInd w:val="0"/>
        <w:spacing w:line="360" w:lineRule="auto"/>
        <w:contextualSpacing/>
        <w:jc w:val="both"/>
        <w:rPr>
          <w:rFonts w:asciiTheme="minorHAnsi" w:hAnsiTheme="minorHAnsi"/>
          <w:color w:val="000000" w:themeColor="text1"/>
          <w:lang w:val="en-US"/>
        </w:rPr>
      </w:pPr>
      <w:r w:rsidRPr="00AC45C7">
        <w:rPr>
          <w:i/>
          <w:lang w:val="en-GB"/>
        </w:rPr>
        <w:t>Correction has been done: "</w:t>
      </w:r>
      <w:r w:rsidRPr="00AC45C7">
        <w:rPr>
          <w:rFonts w:asciiTheme="minorHAnsi" w:hAnsiTheme="minorHAnsi"/>
          <w:i/>
          <w:color w:val="000000" w:themeColor="text1"/>
          <w:lang w:val="en-US"/>
        </w:rPr>
        <w:t>Use a sharp scalpel to finely chop the cerebral cortices. "</w:t>
      </w:r>
    </w:p>
    <w:p w14:paraId="3A30CD3F" w14:textId="5592B9F0" w:rsidR="00336259" w:rsidRDefault="009D404F" w:rsidP="009D404F">
      <w:pPr>
        <w:spacing w:before="100" w:beforeAutospacing="1" w:after="100" w:afterAutospacing="1"/>
        <w:rPr>
          <w:rFonts w:ascii="Times New Roman" w:hAnsi="Times New Roman" w:cs="Times New Roman"/>
          <w:i/>
          <w:lang w:val="en-GB" w:eastAsia="fr-FR"/>
        </w:rPr>
      </w:pPr>
      <w:r w:rsidRPr="009D404F">
        <w:rPr>
          <w:rFonts w:ascii="Times New Roman" w:hAnsi="Times New Roman" w:cs="Times New Roman"/>
          <w:lang w:val="en-GB" w:eastAsia="fr-FR"/>
        </w:rPr>
        <w:br/>
        <w:t xml:space="preserve">5.6 </w:t>
      </w:r>
      <w:r w:rsidRPr="003C3DEB">
        <w:rPr>
          <w:rFonts w:ascii="Times New Roman" w:hAnsi="Times New Roman" w:cs="Times New Roman"/>
          <w:lang w:val="en-GB" w:eastAsia="fr-FR"/>
        </w:rPr>
        <w:t>Reference of the 70 µm filter</w:t>
      </w:r>
      <w:r w:rsidRPr="009D404F">
        <w:rPr>
          <w:rFonts w:ascii="Times New Roman" w:hAnsi="Times New Roman" w:cs="Times New Roman"/>
          <w:lang w:val="en-GB" w:eastAsia="fr-FR"/>
        </w:rPr>
        <w:br/>
      </w:r>
      <w:r w:rsidR="00383BBC" w:rsidRPr="00336259">
        <w:rPr>
          <w:rFonts w:ascii="Times New Roman" w:hAnsi="Times New Roman" w:cs="Times New Roman"/>
          <w:i/>
          <w:lang w:val="en-GB" w:eastAsia="fr-FR"/>
        </w:rPr>
        <w:t>Reference is now indicated in the Table of Material</w:t>
      </w:r>
      <w:r w:rsidR="00336259" w:rsidRPr="00336259">
        <w:rPr>
          <w:rFonts w:ascii="Times New Roman" w:hAnsi="Times New Roman" w:cs="Times New Roman"/>
          <w:i/>
          <w:lang w:val="en-GB" w:eastAsia="fr-FR"/>
        </w:rPr>
        <w:t>s</w:t>
      </w:r>
      <w:r w:rsidR="00377A27">
        <w:rPr>
          <w:rFonts w:ascii="Times New Roman" w:hAnsi="Times New Roman" w:cs="Times New Roman"/>
          <w:i/>
          <w:lang w:val="en-GB" w:eastAsia="fr-FR"/>
        </w:rPr>
        <w:t>.</w:t>
      </w:r>
    </w:p>
    <w:p w14:paraId="7EDF5141" w14:textId="7D3EC54C" w:rsidR="00336259"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t>7. Shaking:</w:t>
      </w:r>
      <w:r w:rsidRPr="009D404F">
        <w:rPr>
          <w:rFonts w:ascii="Times New Roman" w:hAnsi="Times New Roman" w:cs="Times New Roman"/>
          <w:lang w:val="en-GB" w:eastAsia="fr-FR"/>
        </w:rPr>
        <w:br/>
        <w:t xml:space="preserve">The </w:t>
      </w:r>
      <w:r w:rsidRPr="003C3DEB">
        <w:rPr>
          <w:rFonts w:ascii="Times New Roman" w:hAnsi="Times New Roman" w:cs="Times New Roman"/>
          <w:lang w:val="en-GB" w:eastAsia="fr-FR"/>
        </w:rPr>
        <w:t>reference of the flasks</w:t>
      </w:r>
      <w:r w:rsidRPr="009D404F">
        <w:rPr>
          <w:rFonts w:ascii="Times New Roman" w:hAnsi="Times New Roman" w:cs="Times New Roman"/>
          <w:lang w:val="en-GB" w:eastAsia="fr-FR"/>
        </w:rPr>
        <w:t xml:space="preserve"> should be indicated, without aerated cap?</w:t>
      </w:r>
    </w:p>
    <w:p w14:paraId="509211A4" w14:textId="77777777" w:rsidR="006D4599" w:rsidRDefault="00771F65" w:rsidP="009D404F">
      <w:pPr>
        <w:spacing w:before="100" w:beforeAutospacing="1" w:after="100" w:afterAutospacing="1"/>
        <w:rPr>
          <w:rFonts w:ascii="Times New Roman" w:hAnsi="Times New Roman" w:cs="Times New Roman"/>
          <w:i/>
          <w:lang w:val="en-GB" w:eastAsia="fr-FR"/>
        </w:rPr>
      </w:pPr>
      <w:r>
        <w:rPr>
          <w:rFonts w:ascii="Times New Roman" w:hAnsi="Times New Roman" w:cs="Times New Roman"/>
          <w:i/>
          <w:lang w:val="en-GB" w:eastAsia="fr-FR"/>
        </w:rPr>
        <w:t>Culture flasks have a filter cap, reference is indicated in the Table of Material</w:t>
      </w:r>
      <w:r w:rsidR="00336259">
        <w:rPr>
          <w:rFonts w:ascii="Times New Roman" w:hAnsi="Times New Roman" w:cs="Times New Roman"/>
          <w:i/>
          <w:lang w:val="en-GB" w:eastAsia="fr-FR"/>
        </w:rPr>
        <w:t>s</w:t>
      </w:r>
    </w:p>
    <w:p w14:paraId="317694E9" w14:textId="0EBB988C" w:rsidR="00044953"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t>The reference of the rotary shaker should be indicated.</w:t>
      </w:r>
    </w:p>
    <w:p w14:paraId="6320E9D9" w14:textId="77777777" w:rsidR="00377A27" w:rsidRDefault="00044953" w:rsidP="009D404F">
      <w:pPr>
        <w:spacing w:before="100" w:beforeAutospacing="1" w:after="100" w:afterAutospacing="1"/>
        <w:rPr>
          <w:rFonts w:ascii="Times New Roman" w:hAnsi="Times New Roman" w:cs="Times New Roman"/>
          <w:i/>
          <w:lang w:val="en-GB" w:eastAsia="fr-FR"/>
        </w:rPr>
      </w:pPr>
      <w:r w:rsidRPr="00044953">
        <w:rPr>
          <w:rFonts w:ascii="Times New Roman" w:hAnsi="Times New Roman" w:cs="Times New Roman"/>
          <w:i/>
          <w:lang w:val="en-GB" w:eastAsia="fr-FR"/>
        </w:rPr>
        <w:t>The rotary shaker is from Infors HT company as indicated in the T</w:t>
      </w:r>
      <w:r>
        <w:rPr>
          <w:rFonts w:ascii="Times New Roman" w:hAnsi="Times New Roman" w:cs="Times New Roman"/>
          <w:i/>
          <w:lang w:val="en-GB" w:eastAsia="fr-FR"/>
        </w:rPr>
        <w:t xml:space="preserve">able of Materials, but </w:t>
      </w:r>
      <w:r w:rsidR="00377A27">
        <w:rPr>
          <w:rFonts w:ascii="Times New Roman" w:hAnsi="Times New Roman" w:cs="Times New Roman"/>
          <w:i/>
          <w:lang w:val="en-GB" w:eastAsia="fr-FR"/>
        </w:rPr>
        <w:t>our shaker is old and we do not have a more precise reference.</w:t>
      </w:r>
    </w:p>
    <w:p w14:paraId="46BBA38A" w14:textId="77777777" w:rsidR="00377A27" w:rsidRDefault="00377A27" w:rsidP="009D404F">
      <w:pPr>
        <w:spacing w:before="100" w:beforeAutospacing="1" w:after="100" w:afterAutospacing="1"/>
        <w:rPr>
          <w:rFonts w:ascii="Times New Roman" w:hAnsi="Times New Roman" w:cs="Times New Roman"/>
          <w:lang w:val="en-GB" w:eastAsia="fr-FR"/>
        </w:rPr>
      </w:pPr>
      <w:r>
        <w:rPr>
          <w:rFonts w:ascii="Times New Roman" w:hAnsi="Times New Roman" w:cs="Times New Roman"/>
          <w:i/>
          <w:lang w:val="en-GB" w:eastAsia="fr-FR"/>
        </w:rPr>
        <w:t xml:space="preserve"> </w:t>
      </w:r>
      <w:r w:rsidR="009D404F" w:rsidRPr="009D404F">
        <w:rPr>
          <w:rFonts w:ascii="Times New Roman" w:hAnsi="Times New Roman" w:cs="Times New Roman"/>
          <w:lang w:val="en-GB" w:eastAsia="fr-FR"/>
        </w:rPr>
        <w:br/>
        <w:t>I guess that cells from 6 X flasks of primary culture will be plated in 3 X 100 mm-Petri dishes.</w:t>
      </w:r>
    </w:p>
    <w:p w14:paraId="4C00335C" w14:textId="77777777" w:rsidR="006B16A8" w:rsidRDefault="00377A27" w:rsidP="009D404F">
      <w:pPr>
        <w:spacing w:before="100" w:beforeAutospacing="1" w:after="100" w:afterAutospacing="1"/>
        <w:rPr>
          <w:rFonts w:ascii="Times New Roman" w:hAnsi="Times New Roman" w:cs="Times New Roman"/>
          <w:i/>
          <w:lang w:val="en-GB" w:eastAsia="fr-FR"/>
        </w:rPr>
      </w:pPr>
      <w:r w:rsidRPr="00377A27">
        <w:rPr>
          <w:rFonts w:ascii="Times New Roman" w:hAnsi="Times New Roman" w:cs="Times New Roman"/>
          <w:i/>
          <w:lang w:val="en-GB" w:eastAsia="fr-FR"/>
        </w:rPr>
        <w:t>Yes, this is the cells from 6 X flasks that are plated in two or three dishes</w:t>
      </w:r>
      <w:r w:rsidR="006B16A8">
        <w:rPr>
          <w:rFonts w:ascii="Times New Roman" w:hAnsi="Times New Roman" w:cs="Times New Roman"/>
          <w:i/>
          <w:lang w:val="en-GB" w:eastAsia="fr-FR"/>
        </w:rPr>
        <w:t>.</w:t>
      </w:r>
    </w:p>
    <w:p w14:paraId="711475E5" w14:textId="77777777" w:rsidR="006B16A8"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t>8.10 What is the cell density for the plating of OL lineage cells in the coated 100 mm-Petri dishes?</w:t>
      </w:r>
    </w:p>
    <w:p w14:paraId="22E05575" w14:textId="77777777" w:rsidR="009C0F57" w:rsidRDefault="006B16A8" w:rsidP="009D404F">
      <w:pPr>
        <w:spacing w:before="100" w:beforeAutospacing="1" w:after="100" w:afterAutospacing="1"/>
        <w:rPr>
          <w:rFonts w:ascii="Times New Roman" w:hAnsi="Times New Roman" w:cs="Times New Roman"/>
          <w:lang w:val="en-GB" w:eastAsia="fr-FR"/>
        </w:rPr>
      </w:pPr>
      <w:r>
        <w:rPr>
          <w:rFonts w:ascii="Times New Roman" w:hAnsi="Times New Roman" w:cs="Times New Roman"/>
          <w:i/>
          <w:lang w:val="en-GB" w:eastAsia="fr-FR"/>
        </w:rPr>
        <w:t>The cell density for plating</w:t>
      </w:r>
      <w:r w:rsidRPr="00377A27">
        <w:rPr>
          <w:rFonts w:ascii="Times New Roman" w:hAnsi="Times New Roman" w:cs="Times New Roman"/>
          <w:i/>
          <w:lang w:val="en-GB" w:eastAsia="fr-FR"/>
        </w:rPr>
        <w:t xml:space="preserve"> is better explain now in 8.11 to 8.14.</w:t>
      </w:r>
      <w:r w:rsidRPr="00377A27">
        <w:rPr>
          <w:rFonts w:ascii="Times New Roman" w:hAnsi="Times New Roman" w:cs="Times New Roman"/>
          <w:i/>
          <w:lang w:val="en-GB" w:eastAsia="fr-FR"/>
        </w:rPr>
        <w:br/>
      </w:r>
      <w:r w:rsidR="009D404F" w:rsidRPr="009D404F">
        <w:rPr>
          <w:rFonts w:ascii="Times New Roman" w:hAnsi="Times New Roman" w:cs="Times New Roman"/>
          <w:lang w:val="en-GB" w:eastAsia="fr-FR"/>
        </w:rPr>
        <w:br/>
        <w:t>How long does it take to get 70-80 % confluence?</w:t>
      </w:r>
    </w:p>
    <w:p w14:paraId="10F2D3E3" w14:textId="77777777" w:rsidR="00BE58F6" w:rsidRDefault="00086780" w:rsidP="009D404F">
      <w:pPr>
        <w:spacing w:before="100" w:beforeAutospacing="1" w:after="100" w:afterAutospacing="1"/>
        <w:rPr>
          <w:rFonts w:ascii="Times New Roman" w:hAnsi="Times New Roman" w:cs="Times New Roman"/>
          <w:lang w:val="en-GB" w:eastAsia="fr-FR"/>
        </w:rPr>
      </w:pPr>
      <w:r w:rsidRPr="00086780">
        <w:rPr>
          <w:rFonts w:ascii="Times New Roman" w:hAnsi="Times New Roman" w:cs="Times New Roman"/>
          <w:i/>
          <w:lang w:val="en-GB" w:eastAsia="fr-FR"/>
        </w:rPr>
        <w:t>A 70-80% confluence is reached after 2 days in culture in BS medium</w:t>
      </w:r>
      <w:r w:rsidR="00461C75">
        <w:rPr>
          <w:rFonts w:ascii="Times New Roman" w:hAnsi="Times New Roman" w:cs="Times New Roman"/>
          <w:i/>
          <w:lang w:val="en-GB" w:eastAsia="fr-FR"/>
        </w:rPr>
        <w:t xml:space="preserve">. This is now indicated in </w:t>
      </w:r>
      <w:r w:rsidR="00B82A50">
        <w:rPr>
          <w:rFonts w:ascii="Times New Roman" w:hAnsi="Times New Roman" w:cs="Times New Roman"/>
          <w:i/>
          <w:lang w:val="en-GB" w:eastAsia="fr-FR"/>
        </w:rPr>
        <w:t>8.1</w:t>
      </w:r>
      <w:r w:rsidR="00431067">
        <w:rPr>
          <w:rFonts w:ascii="Times New Roman" w:hAnsi="Times New Roman" w:cs="Times New Roman"/>
          <w:i/>
          <w:lang w:val="en-GB" w:eastAsia="fr-FR"/>
        </w:rPr>
        <w:t>7</w:t>
      </w:r>
      <w:r w:rsidR="00B82A50">
        <w:rPr>
          <w:rFonts w:ascii="Times New Roman" w:hAnsi="Times New Roman" w:cs="Times New Roman"/>
          <w:i/>
          <w:lang w:val="en-GB" w:eastAsia="fr-FR"/>
        </w:rPr>
        <w:t xml:space="preserve"> Note.</w:t>
      </w:r>
      <w:r w:rsidR="009D404F" w:rsidRPr="00086780">
        <w:rPr>
          <w:rFonts w:ascii="Times New Roman" w:hAnsi="Times New Roman" w:cs="Times New Roman"/>
          <w:i/>
          <w:lang w:val="en-GB" w:eastAsia="fr-FR"/>
        </w:rPr>
        <w:br/>
      </w:r>
      <w:r w:rsidR="009D404F" w:rsidRPr="009D404F">
        <w:rPr>
          <w:rFonts w:ascii="Times New Roman" w:hAnsi="Times New Roman" w:cs="Times New Roman"/>
          <w:lang w:val="en-GB" w:eastAsia="fr-FR"/>
        </w:rPr>
        <w:br/>
        <w:t>P9, lane 9 To be precisely indicated: This treatment promotes the clustering of nodal proteins…before myelination, at DIV17?</w:t>
      </w:r>
    </w:p>
    <w:p w14:paraId="7FA5D4FD" w14:textId="15BDB688" w:rsidR="006E3939" w:rsidRDefault="007B0B41" w:rsidP="009D404F">
      <w:pPr>
        <w:spacing w:before="100" w:beforeAutospacing="1" w:after="100" w:afterAutospacing="1"/>
        <w:rPr>
          <w:rFonts w:ascii="Times New Roman" w:hAnsi="Times New Roman" w:cs="Times New Roman"/>
          <w:lang w:val="en-GB" w:eastAsia="fr-FR"/>
        </w:rPr>
      </w:pPr>
      <w:r w:rsidRPr="008E25B4">
        <w:rPr>
          <w:rFonts w:ascii="Times New Roman" w:hAnsi="Times New Roman" w:cs="Times New Roman"/>
          <w:i/>
          <w:lang w:val="en-GB" w:eastAsia="fr-FR"/>
        </w:rPr>
        <w:t>We added at 17 DIV</w:t>
      </w:r>
      <w:r w:rsidR="008E25B4" w:rsidRPr="008E25B4">
        <w:rPr>
          <w:rFonts w:ascii="Times New Roman" w:hAnsi="Times New Roman" w:cs="Times New Roman"/>
          <w:i/>
          <w:lang w:val="en-GB" w:eastAsia="fr-FR"/>
        </w:rPr>
        <w:t xml:space="preserve"> in the text.</w:t>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t>Legend Figure 2: Images are not "Orthogonal projections of Z-series" but Maximum intensity projections.</w:t>
      </w:r>
    </w:p>
    <w:p w14:paraId="386272A9" w14:textId="39A0BBE9" w:rsidR="006E3939" w:rsidRDefault="006E3939" w:rsidP="009D404F">
      <w:pPr>
        <w:spacing w:before="100" w:beforeAutospacing="1" w:after="100" w:afterAutospacing="1"/>
        <w:rPr>
          <w:lang w:val="en-US"/>
        </w:rPr>
      </w:pPr>
      <w:r w:rsidRPr="00EB6A16">
        <w:rPr>
          <w:rFonts w:ascii="Times New Roman" w:hAnsi="Times New Roman" w:cs="Times New Roman"/>
          <w:i/>
          <w:lang w:val="en-GB"/>
        </w:rPr>
        <w:t>Correction has been done, see P10</w:t>
      </w:r>
      <w:r w:rsidRPr="00EB6A16">
        <w:rPr>
          <w:rFonts w:ascii="Times New Roman" w:hAnsi="Times New Roman" w:cs="Times New Roman"/>
          <w:lang w:val="en-US"/>
        </w:rPr>
        <w:t>:</w:t>
      </w:r>
      <w:r>
        <w:rPr>
          <w:lang w:val="en-US"/>
        </w:rPr>
        <w:t xml:space="preserve"> "</w:t>
      </w:r>
      <w:r w:rsidRPr="00C4079E">
        <w:rPr>
          <w:lang w:val="en-US"/>
        </w:rPr>
        <w:t>Maximum intensity projections are represented</w:t>
      </w:r>
      <w:r>
        <w:rPr>
          <w:lang w:val="en-US"/>
        </w:rPr>
        <w:t>"</w:t>
      </w:r>
    </w:p>
    <w:p w14:paraId="3811ECDB" w14:textId="77777777" w:rsidR="00881E65"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r>
      <w:r w:rsidRPr="00572795">
        <w:rPr>
          <w:rFonts w:ascii="Times New Roman" w:hAnsi="Times New Roman" w:cs="Times New Roman"/>
          <w:lang w:val="en-GB" w:eastAsia="fr-FR"/>
        </w:rPr>
        <w:t>In (A) indicate with arrows cells expressing both O4 and NG2 and immature cells only expressing O4.</w:t>
      </w:r>
    </w:p>
    <w:p w14:paraId="45B209EE" w14:textId="77777777" w:rsidR="00572795" w:rsidRDefault="00881E65" w:rsidP="009D404F">
      <w:pPr>
        <w:spacing w:before="100" w:beforeAutospacing="1" w:after="100" w:afterAutospacing="1"/>
        <w:rPr>
          <w:rFonts w:ascii="Times New Roman" w:hAnsi="Times New Roman" w:cs="Times New Roman"/>
          <w:lang w:val="en-GB" w:eastAsia="fr-FR"/>
        </w:rPr>
      </w:pPr>
      <w:r w:rsidRPr="009D27ED">
        <w:rPr>
          <w:rFonts w:ascii="Times New Roman" w:hAnsi="Times New Roman" w:cs="Times New Roman"/>
          <w:i/>
          <w:lang w:val="en-US"/>
        </w:rPr>
        <w:t>Cells expressing both markers are indicated with yellow stars, and cells only expressing O4 with white stars.</w:t>
      </w:r>
      <w:r w:rsidR="009D404F" w:rsidRPr="009D404F">
        <w:rPr>
          <w:rFonts w:ascii="Times New Roman" w:hAnsi="Times New Roman" w:cs="Times New Roman"/>
          <w:lang w:val="en-GB" w:eastAsia="fr-FR"/>
        </w:rPr>
        <w:br/>
      </w:r>
      <w:r w:rsidR="009D404F" w:rsidRPr="009D404F">
        <w:rPr>
          <w:rFonts w:ascii="Times New Roman" w:hAnsi="Times New Roman" w:cs="Times New Roman"/>
          <w:lang w:val="en-GB" w:eastAsia="fr-FR"/>
        </w:rPr>
        <w:br/>
        <w:t>Figure 3: (A) indicate that the OCM medium was added at DIV3 and hippocampal neurons fixed at DIV17.</w:t>
      </w:r>
    </w:p>
    <w:p w14:paraId="5A46F592" w14:textId="4FFD3816" w:rsidR="00572795" w:rsidRDefault="00572795" w:rsidP="009D404F">
      <w:pPr>
        <w:spacing w:before="100" w:beforeAutospacing="1" w:after="100" w:afterAutospacing="1"/>
        <w:rPr>
          <w:lang w:val="en-US"/>
        </w:rPr>
      </w:pPr>
      <w:r w:rsidRPr="00C421D6">
        <w:rPr>
          <w:rFonts w:ascii="Times New Roman" w:hAnsi="Times New Roman" w:cs="Times New Roman"/>
          <w:i/>
          <w:lang w:val="en-US"/>
        </w:rPr>
        <w:t>We added this in the figure legend as asked</w:t>
      </w:r>
      <w:r w:rsidRPr="00C421D6">
        <w:rPr>
          <w:rFonts w:ascii="Times New Roman" w:hAnsi="Times New Roman" w:cs="Times New Roman"/>
          <w:lang w:val="en-US"/>
        </w:rPr>
        <w:t>:</w:t>
      </w:r>
      <w:r w:rsidRPr="00572795">
        <w:rPr>
          <w:lang w:val="en-US"/>
        </w:rPr>
        <w:t xml:space="preserve"> "Hippocampal neurons treated with OCM at 3 DIV and fixed at 17 DIV"</w:t>
      </w:r>
    </w:p>
    <w:p w14:paraId="31CDEC92" w14:textId="77777777" w:rsidR="00572795"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t xml:space="preserve">(B) indicate that OL lineage cells were added at DIV14 and the hippocampal culture fixed at </w:t>
      </w:r>
      <w:r w:rsidRPr="00572795">
        <w:rPr>
          <w:rFonts w:ascii="Times New Roman" w:hAnsi="Times New Roman" w:cs="Times New Roman"/>
          <w:lang w:val="en-GB" w:eastAsia="fr-FR"/>
        </w:rPr>
        <w:t>DIV 17-24?</w:t>
      </w:r>
    </w:p>
    <w:p w14:paraId="72C3F07A" w14:textId="02A1D4F5" w:rsidR="00572795" w:rsidRPr="00572795" w:rsidRDefault="00572795" w:rsidP="009D404F">
      <w:pPr>
        <w:spacing w:before="100" w:beforeAutospacing="1" w:after="100" w:afterAutospacing="1"/>
        <w:rPr>
          <w:rFonts w:ascii="Times New Roman" w:hAnsi="Times New Roman" w:cs="Times New Roman"/>
          <w:i/>
          <w:lang w:val="en-GB" w:eastAsia="fr-FR"/>
        </w:rPr>
      </w:pPr>
      <w:r w:rsidRPr="00572795">
        <w:rPr>
          <w:rFonts w:ascii="Times New Roman" w:hAnsi="Times New Roman" w:cs="Times New Roman"/>
          <w:i/>
          <w:lang w:val="en-GB" w:eastAsia="fr-FR"/>
        </w:rPr>
        <w:t>We now put this result in figure 4 and add the fixation time i.e. 2</w:t>
      </w:r>
      <w:r w:rsidR="00E96C36">
        <w:rPr>
          <w:rFonts w:ascii="Times New Roman" w:hAnsi="Times New Roman" w:cs="Times New Roman"/>
          <w:i/>
          <w:lang w:val="en-GB" w:eastAsia="fr-FR"/>
        </w:rPr>
        <w:t>3</w:t>
      </w:r>
      <w:r w:rsidRPr="00572795">
        <w:rPr>
          <w:rFonts w:ascii="Times New Roman" w:hAnsi="Times New Roman" w:cs="Times New Roman"/>
          <w:i/>
          <w:lang w:val="en-GB" w:eastAsia="fr-FR"/>
        </w:rPr>
        <w:t xml:space="preserve"> DIV in the figure legend.</w:t>
      </w:r>
    </w:p>
    <w:p w14:paraId="0BEE9B98" w14:textId="77777777" w:rsidR="00254D89"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t>(B</w:t>
      </w:r>
      <w:r w:rsidRPr="00254D89">
        <w:rPr>
          <w:rFonts w:ascii="Times New Roman" w:hAnsi="Times New Roman" w:cs="Times New Roman"/>
          <w:lang w:val="en-GB" w:eastAsia="fr-FR"/>
        </w:rPr>
        <w:t>) I only observed a single node of Ranvier with Nav channels clustered between two myelin segments. As a matter of comparison between the two types of protocol, the same nodal marker should be used (AnkyrinG or Nav).</w:t>
      </w:r>
    </w:p>
    <w:p w14:paraId="458A8586" w14:textId="77777777" w:rsidR="0095408F" w:rsidRDefault="009D404F" w:rsidP="0095408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r>
      <w:r w:rsidR="00703EC7" w:rsidRPr="00254D89">
        <w:rPr>
          <w:rFonts w:ascii="Times New Roman" w:hAnsi="Times New Roman" w:cs="Times New Roman"/>
          <w:i/>
          <w:lang w:val="en-GB" w:eastAsia="fr-FR"/>
        </w:rPr>
        <w:t xml:space="preserve">We </w:t>
      </w:r>
      <w:r w:rsidR="00254D89" w:rsidRPr="00254D89">
        <w:rPr>
          <w:rFonts w:ascii="Times New Roman" w:hAnsi="Times New Roman" w:cs="Times New Roman"/>
          <w:i/>
          <w:lang w:val="en-GB" w:eastAsia="fr-FR"/>
        </w:rPr>
        <w:t>replace this image</w:t>
      </w:r>
      <w:r w:rsidR="00703EC7" w:rsidRPr="00254D89">
        <w:rPr>
          <w:rFonts w:ascii="Times New Roman" w:hAnsi="Times New Roman" w:cs="Times New Roman"/>
          <w:i/>
          <w:lang w:val="en-GB" w:eastAsia="fr-FR"/>
        </w:rPr>
        <w:t xml:space="preserve"> </w:t>
      </w:r>
      <w:r w:rsidR="003C2A59">
        <w:rPr>
          <w:rFonts w:ascii="Times New Roman" w:hAnsi="Times New Roman" w:cs="Times New Roman"/>
          <w:i/>
          <w:lang w:val="en-GB" w:eastAsia="fr-FR"/>
        </w:rPr>
        <w:t>by another one in</w:t>
      </w:r>
      <w:r w:rsidR="00254D89" w:rsidRPr="00254D89">
        <w:rPr>
          <w:rFonts w:ascii="Times New Roman" w:hAnsi="Times New Roman" w:cs="Times New Roman"/>
          <w:i/>
          <w:lang w:val="en-GB" w:eastAsia="fr-FR"/>
        </w:rPr>
        <w:t xml:space="preserve"> figure 4 </w:t>
      </w:r>
      <w:r w:rsidR="003C2A59">
        <w:rPr>
          <w:rFonts w:ascii="Times New Roman" w:hAnsi="Times New Roman" w:cs="Times New Roman"/>
          <w:i/>
          <w:lang w:val="en-GB" w:eastAsia="fr-FR"/>
        </w:rPr>
        <w:t>with better nodes of Ranvier staining</w:t>
      </w:r>
      <w:r w:rsidR="00254D89" w:rsidRPr="00254D89">
        <w:rPr>
          <w:rFonts w:ascii="Times New Roman" w:hAnsi="Times New Roman" w:cs="Times New Roman"/>
          <w:i/>
          <w:lang w:val="en-GB" w:eastAsia="fr-FR"/>
        </w:rPr>
        <w:t xml:space="preserve"> (</w:t>
      </w:r>
      <w:r w:rsidR="00E96C36">
        <w:rPr>
          <w:rFonts w:ascii="Times New Roman" w:hAnsi="Times New Roman" w:cs="Times New Roman"/>
          <w:i/>
          <w:lang w:val="en-GB" w:eastAsia="fr-FR"/>
        </w:rPr>
        <w:t xml:space="preserve">see </w:t>
      </w:r>
      <w:r w:rsidR="00254D89" w:rsidRPr="00254D89">
        <w:rPr>
          <w:rFonts w:ascii="Times New Roman" w:hAnsi="Times New Roman" w:cs="Times New Roman"/>
          <w:i/>
          <w:lang w:val="en-GB" w:eastAsia="fr-FR"/>
        </w:rPr>
        <w:t>Nav staining). We also add another image showing Nav channel clustering induced by OCM in figure 3B.</w:t>
      </w:r>
      <w:r w:rsidRPr="009D404F">
        <w:rPr>
          <w:rFonts w:ascii="Times New Roman" w:hAnsi="Times New Roman" w:cs="Times New Roman"/>
          <w:lang w:val="en-GB" w:eastAsia="fr-FR"/>
        </w:rPr>
        <w:br/>
      </w:r>
      <w:r w:rsidRPr="009D404F">
        <w:rPr>
          <w:rFonts w:ascii="Times New Roman" w:hAnsi="Times New Roman" w:cs="Times New Roman"/>
          <w:lang w:val="en-GB" w:eastAsia="fr-FR"/>
        </w:rPr>
        <w:br/>
      </w:r>
      <w:r w:rsidRPr="009D404F">
        <w:rPr>
          <w:rFonts w:ascii="Times New Roman" w:hAnsi="Times New Roman" w:cs="Times New Roman"/>
          <w:b/>
          <w:bCs/>
          <w:lang w:val="en-GB" w:eastAsia="fr-FR"/>
        </w:rPr>
        <w:t>Reviewer #2:</w:t>
      </w:r>
      <w:r w:rsidRPr="009D404F">
        <w:rPr>
          <w:rFonts w:ascii="Times New Roman" w:hAnsi="Times New Roman" w:cs="Times New Roman"/>
          <w:lang w:val="en-GB" w:eastAsia="fr-FR"/>
        </w:rPr>
        <w:br/>
        <w:t>Manuscript Summary:</w:t>
      </w:r>
      <w:r w:rsidRPr="009D404F">
        <w:rPr>
          <w:rFonts w:ascii="Times New Roman" w:hAnsi="Times New Roman" w:cs="Times New Roman"/>
          <w:lang w:val="en-GB" w:eastAsia="fr-FR"/>
        </w:rPr>
        <w:br/>
        <w:t xml:space="preserve">The protocol is well written and in sufficient detail. Basically, it represents a change from the usual protocol since 3 shakings instead of 1 are included. I would recommend to the authors to check the </w:t>
      </w:r>
      <w:r w:rsidRPr="0095408F">
        <w:rPr>
          <w:rFonts w:ascii="Times New Roman" w:hAnsi="Times New Roman" w:cs="Times New Roman"/>
          <w:lang w:val="en-GB" w:eastAsia="fr-FR"/>
        </w:rPr>
        <w:t>% of microglia in their protocol. Also I would recommend (I consider this as essential) that they report on the efficiency</w:t>
      </w:r>
      <w:r w:rsidRPr="009D404F">
        <w:rPr>
          <w:rFonts w:ascii="Times New Roman" w:hAnsi="Times New Roman" w:cs="Times New Roman"/>
          <w:lang w:val="en-GB" w:eastAsia="fr-FR"/>
        </w:rPr>
        <w:t xml:space="preserve"> of their method</w:t>
      </w:r>
      <w:r w:rsidRPr="009D404F">
        <w:rPr>
          <w:rFonts w:ascii="Times New Roman" w:hAnsi="Times New Roman" w:cs="Times New Roman"/>
          <w:lang w:val="en-GB" w:eastAsia="fr-FR"/>
        </w:rPr>
        <w:br/>
      </w:r>
      <w:r w:rsidRPr="009D404F">
        <w:rPr>
          <w:rFonts w:ascii="Times New Roman" w:hAnsi="Times New Roman" w:cs="Times New Roman"/>
          <w:lang w:val="en-GB" w:eastAsia="fr-FR"/>
        </w:rPr>
        <w:br/>
        <w:t>Major Concerns:</w:t>
      </w:r>
      <w:r w:rsidRPr="009D404F">
        <w:rPr>
          <w:rFonts w:ascii="Times New Roman" w:hAnsi="Times New Roman" w:cs="Times New Roman"/>
          <w:lang w:val="en-GB" w:eastAsia="fr-FR"/>
        </w:rPr>
        <w:br/>
        <w:t>See above</w:t>
      </w:r>
    </w:p>
    <w:p w14:paraId="311E762D" w14:textId="6E315193" w:rsidR="0095408F" w:rsidRPr="0095408F" w:rsidRDefault="009D404F" w:rsidP="0095408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r>
      <w:r w:rsidR="00E96C36" w:rsidRPr="0095408F">
        <w:rPr>
          <w:rFonts w:ascii="Times New Roman" w:hAnsi="Times New Roman" w:cs="Times New Roman"/>
          <w:i/>
          <w:lang w:val="en-GB" w:eastAsia="fr-FR"/>
        </w:rPr>
        <w:t>We check</w:t>
      </w:r>
      <w:r w:rsidR="0095408F">
        <w:rPr>
          <w:rFonts w:ascii="Times New Roman" w:hAnsi="Times New Roman" w:cs="Times New Roman"/>
          <w:i/>
          <w:lang w:val="en-GB" w:eastAsia="fr-FR"/>
        </w:rPr>
        <w:t>ed</w:t>
      </w:r>
      <w:r w:rsidR="00E96C36" w:rsidRPr="0095408F">
        <w:rPr>
          <w:rFonts w:ascii="Times New Roman" w:hAnsi="Times New Roman" w:cs="Times New Roman"/>
          <w:i/>
          <w:lang w:val="en-GB" w:eastAsia="fr-FR"/>
        </w:rPr>
        <w:t xml:space="preserve"> the % of microglia </w:t>
      </w:r>
      <w:r w:rsidR="0095408F">
        <w:rPr>
          <w:rFonts w:ascii="Times New Roman" w:hAnsi="Times New Roman" w:cs="Times New Roman"/>
          <w:i/>
          <w:lang w:val="en-GB" w:eastAsia="fr-FR"/>
        </w:rPr>
        <w:t xml:space="preserve">by </w:t>
      </w:r>
      <w:r w:rsidR="00E96C36" w:rsidRPr="0095408F">
        <w:rPr>
          <w:rFonts w:ascii="Times New Roman" w:hAnsi="Times New Roman" w:cs="Times New Roman"/>
          <w:i/>
          <w:lang w:val="en-GB" w:eastAsia="fr-FR"/>
        </w:rPr>
        <w:t xml:space="preserve">using </w:t>
      </w:r>
      <w:r w:rsidR="0095408F" w:rsidRPr="0095408F">
        <w:rPr>
          <w:rFonts w:ascii="Times New Roman" w:hAnsi="Times New Roman" w:cs="Times New Roman"/>
          <w:i/>
          <w:lang w:val="en-GB" w:eastAsia="fr-FR"/>
        </w:rPr>
        <w:t>CD</w:t>
      </w:r>
      <w:r w:rsidR="00E96C36" w:rsidRPr="0095408F">
        <w:rPr>
          <w:rFonts w:ascii="Times New Roman" w:hAnsi="Times New Roman" w:cs="Times New Roman"/>
          <w:i/>
          <w:lang w:val="en-GB" w:eastAsia="fr-FR"/>
        </w:rPr>
        <w:t xml:space="preserve">11b </w:t>
      </w:r>
      <w:r w:rsidR="0095408F" w:rsidRPr="0095408F">
        <w:rPr>
          <w:rFonts w:ascii="Times New Roman" w:hAnsi="Times New Roman" w:cs="Times New Roman"/>
          <w:i/>
          <w:lang w:val="en-GB" w:eastAsia="fr-FR"/>
        </w:rPr>
        <w:t>staining</w:t>
      </w:r>
      <w:r w:rsidR="0095408F">
        <w:rPr>
          <w:rFonts w:ascii="Times New Roman" w:hAnsi="Times New Roman" w:cs="Times New Roman"/>
          <w:i/>
          <w:lang w:val="en-GB" w:eastAsia="fr-FR"/>
        </w:rPr>
        <w:t>,</w:t>
      </w:r>
      <w:r w:rsidR="0095408F" w:rsidRPr="0095408F">
        <w:rPr>
          <w:rFonts w:ascii="Times New Roman" w:hAnsi="Times New Roman" w:cs="Times New Roman"/>
          <w:i/>
          <w:lang w:val="en-GB" w:eastAsia="fr-FR"/>
        </w:rPr>
        <w:t xml:space="preserve"> </w:t>
      </w:r>
      <w:r w:rsidR="0095408F">
        <w:rPr>
          <w:rFonts w:ascii="Times New Roman" w:hAnsi="Times New Roman" w:cs="Times New Roman"/>
          <w:i/>
          <w:lang w:val="en-GB" w:eastAsia="fr-FR"/>
        </w:rPr>
        <w:t>see P9</w:t>
      </w:r>
      <w:r w:rsidR="0095408F">
        <w:rPr>
          <w:rFonts w:ascii="Times New Roman" w:hAnsi="Times New Roman" w:cs="Times New Roman"/>
          <w:lang w:val="en-GB" w:eastAsia="fr-FR"/>
        </w:rPr>
        <w:t>: "</w:t>
      </w:r>
      <w:r w:rsidR="0095408F" w:rsidRPr="003E1867">
        <w:rPr>
          <w:rFonts w:eastAsia="MS Gothic"/>
        </w:rPr>
        <w:t>In addition, 4.6 ± 0.7 % of cells were CD11b</w:t>
      </w:r>
      <w:r w:rsidR="0095408F" w:rsidRPr="003E1867">
        <w:rPr>
          <w:rFonts w:eastAsia="MS Gothic"/>
          <w:vertAlign w:val="superscript"/>
        </w:rPr>
        <w:t>+</w:t>
      </w:r>
      <w:r w:rsidR="0095408F" w:rsidRPr="003E1867">
        <w:rPr>
          <w:rFonts w:eastAsia="MS Gothic"/>
        </w:rPr>
        <w:t xml:space="preserve"> microglial cells (</w:t>
      </w:r>
      <w:r w:rsidR="0095408F">
        <w:rPr>
          <w:rFonts w:eastAsia="MS Gothic"/>
        </w:rPr>
        <w:t xml:space="preserve">mean±sd, </w:t>
      </w:r>
      <w:r w:rsidR="0095408F" w:rsidRPr="003E1867">
        <w:rPr>
          <w:rFonts w:eastAsia="MS Gothic"/>
        </w:rPr>
        <w:t>not shown).</w:t>
      </w:r>
      <w:r w:rsidR="0095408F">
        <w:rPr>
          <w:rFonts w:eastAsia="MS Gothic"/>
        </w:rPr>
        <w:t>"</w:t>
      </w:r>
    </w:p>
    <w:p w14:paraId="7AADD218" w14:textId="77777777" w:rsidR="0095408F" w:rsidRPr="0095408F" w:rsidRDefault="0095408F" w:rsidP="009D404F">
      <w:pPr>
        <w:spacing w:before="100" w:beforeAutospacing="1" w:after="100" w:afterAutospacing="1"/>
        <w:rPr>
          <w:rFonts w:ascii="Times New Roman" w:hAnsi="Times New Roman" w:cs="Times New Roman"/>
          <w:i/>
          <w:lang w:val="en-GB" w:eastAsia="fr-FR"/>
        </w:rPr>
      </w:pPr>
      <w:r>
        <w:rPr>
          <w:rFonts w:ascii="Times New Roman" w:hAnsi="Times New Roman" w:cs="Times New Roman"/>
          <w:lang w:val="en-GB" w:eastAsia="fr-FR"/>
        </w:rPr>
        <w:t xml:space="preserve"> </w:t>
      </w:r>
      <w:r w:rsidRPr="0095408F">
        <w:rPr>
          <w:rFonts w:ascii="Times New Roman" w:hAnsi="Times New Roman" w:cs="Times New Roman"/>
          <w:i/>
          <w:lang w:val="en-GB" w:eastAsia="fr-FR"/>
        </w:rPr>
        <w:t>We now better explain the efficiency of the method see 8.12, 8.13 and 8.17 steps</w:t>
      </w:r>
    </w:p>
    <w:p w14:paraId="73797DB0" w14:textId="7961E338" w:rsidR="009D404F" w:rsidRPr="009D404F" w:rsidRDefault="009D404F" w:rsidP="009D404F">
      <w:pPr>
        <w:spacing w:before="100" w:beforeAutospacing="1" w:after="100" w:afterAutospacing="1"/>
        <w:rPr>
          <w:rFonts w:ascii="Times New Roman" w:hAnsi="Times New Roman" w:cs="Times New Roman"/>
          <w:lang w:val="en-GB" w:eastAsia="fr-FR"/>
        </w:rPr>
      </w:pPr>
      <w:r w:rsidRPr="009D404F">
        <w:rPr>
          <w:rFonts w:ascii="Times New Roman" w:hAnsi="Times New Roman" w:cs="Times New Roman"/>
          <w:lang w:val="en-GB" w:eastAsia="fr-FR"/>
        </w:rPr>
        <w:br/>
        <w:t>Minor Concerns:</w:t>
      </w:r>
      <w:r w:rsidRPr="009D404F">
        <w:rPr>
          <w:rFonts w:ascii="Times New Roman" w:hAnsi="Times New Roman" w:cs="Times New Roman"/>
          <w:lang w:val="en-GB" w:eastAsia="fr-FR"/>
        </w:rPr>
        <w:br/>
        <w:t xml:space="preserve">Several mistakes (ie 7D??? pg 9 steps 11 not 10 for the trypsin step) and </w:t>
      </w:r>
      <w:r w:rsidRPr="009D404F">
        <w:rPr>
          <w:rFonts w:ascii="Times New Roman" w:hAnsi="Times New Roman" w:cs="Times New Roman"/>
          <w:highlight w:val="yellow"/>
          <w:lang w:val="en-GB" w:eastAsia="fr-FR"/>
        </w:rPr>
        <w:t>adding the reference for rat and mouse staging</w:t>
      </w:r>
      <w:r w:rsidR="007C0B82">
        <w:rPr>
          <w:rFonts w:ascii="Times New Roman" w:hAnsi="Times New Roman" w:cs="Times New Roman"/>
          <w:lang w:val="en-GB" w:eastAsia="fr-FR"/>
        </w:rPr>
        <w:t xml:space="preserve"> =Janvier</w:t>
      </w:r>
    </w:p>
    <w:p w14:paraId="16D7B3DD" w14:textId="5CA1C835" w:rsidR="009D404F" w:rsidRPr="0095408F" w:rsidRDefault="009D404F" w:rsidP="009D404F">
      <w:pPr>
        <w:spacing w:before="100" w:beforeAutospacing="1" w:after="100" w:afterAutospacing="1"/>
        <w:rPr>
          <w:rFonts w:ascii="Times New Roman" w:hAnsi="Times New Roman" w:cs="Times New Roman"/>
          <w:i/>
          <w:lang w:val="en-GB" w:eastAsia="fr-FR"/>
        </w:rPr>
      </w:pPr>
      <w:r w:rsidRPr="009D404F">
        <w:rPr>
          <w:rFonts w:ascii="Times New Roman" w:hAnsi="Times New Roman" w:cs="Times New Roman"/>
          <w:lang w:val="en-GB" w:eastAsia="fr-FR"/>
        </w:rPr>
        <w:t> </w:t>
      </w:r>
      <w:r w:rsidR="0095408F" w:rsidRPr="0095408F">
        <w:rPr>
          <w:rFonts w:ascii="Times New Roman" w:hAnsi="Times New Roman" w:cs="Times New Roman"/>
          <w:i/>
          <w:lang w:val="en-GB" w:eastAsia="fr-FR"/>
        </w:rPr>
        <w:t>We corrected the mistakes and the reference for rat is in the table of materials.</w:t>
      </w:r>
    </w:p>
    <w:p w14:paraId="5AEE77CC" w14:textId="77777777" w:rsidR="009D404F" w:rsidRPr="00687FE6" w:rsidRDefault="009D404F" w:rsidP="00687FE6">
      <w:pPr>
        <w:rPr>
          <w:rFonts w:ascii="Times New Roman" w:eastAsia="Times New Roman" w:hAnsi="Times New Roman" w:cs="Times New Roman"/>
          <w:lang w:val="en-GB" w:eastAsia="fr-FR"/>
        </w:rPr>
      </w:pPr>
    </w:p>
    <w:p w14:paraId="5E7DB7C3" w14:textId="77777777" w:rsidR="00B75743" w:rsidRPr="009D404F" w:rsidRDefault="00B75743">
      <w:pPr>
        <w:rPr>
          <w:lang w:val="en-GB"/>
        </w:rPr>
      </w:pPr>
    </w:p>
    <w:sectPr w:rsidR="00B75743" w:rsidRPr="009D404F" w:rsidSect="001D66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02322"/>
    <w:multiLevelType w:val="multilevel"/>
    <w:tmpl w:val="536CAAF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E6"/>
    <w:rsid w:val="000436B8"/>
    <w:rsid w:val="00044953"/>
    <w:rsid w:val="0007571F"/>
    <w:rsid w:val="00086780"/>
    <w:rsid w:val="00114CB9"/>
    <w:rsid w:val="001D66AF"/>
    <w:rsid w:val="00254D89"/>
    <w:rsid w:val="0027616E"/>
    <w:rsid w:val="00304CA1"/>
    <w:rsid w:val="00305C36"/>
    <w:rsid w:val="00336259"/>
    <w:rsid w:val="00343A51"/>
    <w:rsid w:val="00377A27"/>
    <w:rsid w:val="00383BBC"/>
    <w:rsid w:val="003C2A59"/>
    <w:rsid w:val="003C3DEB"/>
    <w:rsid w:val="00431067"/>
    <w:rsid w:val="00461C75"/>
    <w:rsid w:val="00532F40"/>
    <w:rsid w:val="00572795"/>
    <w:rsid w:val="00591975"/>
    <w:rsid w:val="00593D3B"/>
    <w:rsid w:val="005D2F57"/>
    <w:rsid w:val="006350C9"/>
    <w:rsid w:val="00687FE6"/>
    <w:rsid w:val="006B133F"/>
    <w:rsid w:val="006B16A8"/>
    <w:rsid w:val="006D4599"/>
    <w:rsid w:val="006E3939"/>
    <w:rsid w:val="00703EC7"/>
    <w:rsid w:val="007625A2"/>
    <w:rsid w:val="00771F65"/>
    <w:rsid w:val="007B0B41"/>
    <w:rsid w:val="007C0B82"/>
    <w:rsid w:val="00881E65"/>
    <w:rsid w:val="008E25B4"/>
    <w:rsid w:val="008F45C9"/>
    <w:rsid w:val="0095408F"/>
    <w:rsid w:val="00976508"/>
    <w:rsid w:val="009C0F57"/>
    <w:rsid w:val="009D27ED"/>
    <w:rsid w:val="009D404F"/>
    <w:rsid w:val="00A77BC6"/>
    <w:rsid w:val="00AC45C7"/>
    <w:rsid w:val="00B1107D"/>
    <w:rsid w:val="00B75743"/>
    <w:rsid w:val="00B82A50"/>
    <w:rsid w:val="00B9063B"/>
    <w:rsid w:val="00BE58F6"/>
    <w:rsid w:val="00C421D6"/>
    <w:rsid w:val="00CB60C5"/>
    <w:rsid w:val="00D157CF"/>
    <w:rsid w:val="00D900E0"/>
    <w:rsid w:val="00E044DB"/>
    <w:rsid w:val="00E87CCA"/>
    <w:rsid w:val="00E96C36"/>
    <w:rsid w:val="00EA185E"/>
    <w:rsid w:val="00EB6A16"/>
    <w:rsid w:val="00EE6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BE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9"/>
    <w:qFormat/>
    <w:rsid w:val="0095408F"/>
    <w:pPr>
      <w:spacing w:before="100" w:beforeAutospacing="1" w:after="100" w:afterAutospacing="1"/>
      <w:outlineLvl w:val="0"/>
    </w:pPr>
    <w:rPr>
      <w:rFonts w:ascii="Times" w:eastAsia="Times New Roman" w:hAnsi="Times" w:cs="Times New Roman"/>
      <w:b/>
      <w:bCs/>
      <w:kern w:val="36"/>
      <w:sz w:val="48"/>
      <w:szCs w:val="48"/>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link w:val="NormalwebCar"/>
    <w:uiPriority w:val="99"/>
    <w:unhideWhenUsed/>
    <w:rsid w:val="009D404F"/>
    <w:pPr>
      <w:spacing w:before="100" w:beforeAutospacing="1" w:after="100" w:afterAutospacing="1"/>
    </w:pPr>
    <w:rPr>
      <w:rFonts w:ascii="Times New Roman" w:hAnsi="Times New Roman" w:cs="Times New Roman"/>
      <w:lang w:eastAsia="fr-FR"/>
    </w:rPr>
  </w:style>
  <w:style w:type="paragraph" w:styleId="Explorateurdedocuments">
    <w:name w:val="Document Map"/>
    <w:basedOn w:val="Normal"/>
    <w:link w:val="ExplorateurdedocumentsCar"/>
    <w:uiPriority w:val="99"/>
    <w:semiHidden/>
    <w:unhideWhenUsed/>
    <w:rsid w:val="00343A51"/>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343A51"/>
    <w:rPr>
      <w:rFonts w:ascii="Times New Roman" w:hAnsi="Times New Roman" w:cs="Times New Roman"/>
    </w:rPr>
  </w:style>
  <w:style w:type="character" w:customStyle="1" w:styleId="NormalwebCar">
    <w:name w:val="Normal (web) Car"/>
    <w:basedOn w:val="Policepardfaut"/>
    <w:link w:val="Normalweb"/>
    <w:uiPriority w:val="99"/>
    <w:rsid w:val="00AC45C7"/>
    <w:rPr>
      <w:rFonts w:ascii="Times New Roman" w:hAnsi="Times New Roman" w:cs="Times New Roman"/>
      <w:lang w:eastAsia="fr-FR"/>
    </w:rPr>
  </w:style>
  <w:style w:type="character" w:customStyle="1" w:styleId="Titre1Car">
    <w:name w:val="Titre 1 Car"/>
    <w:basedOn w:val="Policepardfaut"/>
    <w:link w:val="Titre1"/>
    <w:uiPriority w:val="99"/>
    <w:rsid w:val="0095408F"/>
    <w:rPr>
      <w:rFonts w:ascii="Times" w:eastAsia="Times New Roman" w:hAnsi="Times" w:cs="Times New Roman"/>
      <w:b/>
      <w:bCs/>
      <w:kern w:val="36"/>
      <w:sz w:val="48"/>
      <w:szCs w:val="4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594507">
      <w:bodyDiv w:val="1"/>
      <w:marLeft w:val="0"/>
      <w:marRight w:val="0"/>
      <w:marTop w:val="0"/>
      <w:marBottom w:val="0"/>
      <w:divBdr>
        <w:top w:val="none" w:sz="0" w:space="0" w:color="auto"/>
        <w:left w:val="none" w:sz="0" w:space="0" w:color="auto"/>
        <w:bottom w:val="none" w:sz="0" w:space="0" w:color="auto"/>
        <w:right w:val="none" w:sz="0" w:space="0" w:color="auto"/>
      </w:divBdr>
    </w:div>
    <w:div w:id="942691434">
      <w:bodyDiv w:val="1"/>
      <w:marLeft w:val="0"/>
      <w:marRight w:val="0"/>
      <w:marTop w:val="0"/>
      <w:marBottom w:val="0"/>
      <w:divBdr>
        <w:top w:val="none" w:sz="0" w:space="0" w:color="auto"/>
        <w:left w:val="none" w:sz="0" w:space="0" w:color="auto"/>
        <w:bottom w:val="none" w:sz="0" w:space="0" w:color="auto"/>
        <w:right w:val="none" w:sz="0" w:space="0" w:color="auto"/>
      </w:divBdr>
    </w:div>
    <w:div w:id="1169635409">
      <w:bodyDiv w:val="1"/>
      <w:marLeft w:val="0"/>
      <w:marRight w:val="0"/>
      <w:marTop w:val="0"/>
      <w:marBottom w:val="0"/>
      <w:divBdr>
        <w:top w:val="none" w:sz="0" w:space="0" w:color="auto"/>
        <w:left w:val="none" w:sz="0" w:space="0" w:color="auto"/>
        <w:bottom w:val="none" w:sz="0" w:space="0" w:color="auto"/>
        <w:right w:val="none" w:sz="0" w:space="0" w:color="auto"/>
      </w:divBdr>
    </w:div>
    <w:div w:id="1483354574">
      <w:bodyDiv w:val="1"/>
      <w:marLeft w:val="0"/>
      <w:marRight w:val="0"/>
      <w:marTop w:val="0"/>
      <w:marBottom w:val="0"/>
      <w:divBdr>
        <w:top w:val="none" w:sz="0" w:space="0" w:color="auto"/>
        <w:left w:val="none" w:sz="0" w:space="0" w:color="auto"/>
        <w:bottom w:val="none" w:sz="0" w:space="0" w:color="auto"/>
        <w:right w:val="none" w:sz="0" w:space="0" w:color="auto"/>
      </w:divBdr>
    </w:div>
    <w:div w:id="19437632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1239</Words>
  <Characters>6815</Characters>
  <Application>Microsoft Macintosh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28</cp:revision>
  <dcterms:created xsi:type="dcterms:W3CDTF">2019-11-20T09:12:00Z</dcterms:created>
  <dcterms:modified xsi:type="dcterms:W3CDTF">2019-11-20T12:39:00Z</dcterms:modified>
</cp:coreProperties>
</file>