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B5F" w:rsidRPr="00127698" w:rsidRDefault="00127698" w:rsidP="00127698">
      <w:pPr>
        <w:jc w:val="center"/>
        <w:rPr>
          <w:rFonts w:ascii="Times New Roman" w:hAnsi="Times New Roman" w:cs="Times New Roman"/>
          <w:b/>
        </w:rPr>
      </w:pPr>
      <w:proofErr w:type="spellStart"/>
      <w:r w:rsidRPr="00127698">
        <w:rPr>
          <w:rFonts w:ascii="Times New Roman" w:hAnsi="Times New Roman" w:cs="Times New Roman"/>
          <w:b/>
          <w:bCs/>
          <w:lang w:val="en-US"/>
        </w:rPr>
        <w:t>Polyethylenimine</w:t>
      </w:r>
      <w:proofErr w:type="spellEnd"/>
      <w:r w:rsidRPr="00127698">
        <w:rPr>
          <w:rFonts w:ascii="Times New Roman" w:hAnsi="Times New Roman" w:cs="Times New Roman"/>
          <w:b/>
          <w:bCs/>
          <w:lang w:val="en-US"/>
        </w:rPr>
        <w:t xml:space="preserve"> (</w:t>
      </w:r>
      <w:r w:rsidR="00EB2E60" w:rsidRPr="00127698">
        <w:rPr>
          <w:rFonts w:ascii="Times New Roman" w:hAnsi="Times New Roman" w:cs="Times New Roman"/>
          <w:b/>
        </w:rPr>
        <w:t>PEI</w:t>
      </w:r>
      <w:r w:rsidRPr="00127698">
        <w:rPr>
          <w:rFonts w:ascii="Times New Roman" w:hAnsi="Times New Roman" w:cs="Times New Roman"/>
          <w:b/>
        </w:rPr>
        <w:t>)</w:t>
      </w:r>
      <w:r w:rsidR="00EB2E60" w:rsidRPr="00127698">
        <w:rPr>
          <w:rFonts w:ascii="Times New Roman" w:hAnsi="Times New Roman" w:cs="Times New Roman"/>
          <w:b/>
        </w:rPr>
        <w:t xml:space="preserve"> </w:t>
      </w:r>
      <w:r w:rsidRPr="00127698">
        <w:rPr>
          <w:rFonts w:ascii="Times New Roman" w:hAnsi="Times New Roman" w:cs="Times New Roman"/>
          <w:b/>
        </w:rPr>
        <w:t>Solution P</w:t>
      </w:r>
      <w:r w:rsidR="00EB2E60" w:rsidRPr="00127698">
        <w:rPr>
          <w:rFonts w:ascii="Times New Roman" w:hAnsi="Times New Roman" w:cs="Times New Roman"/>
          <w:b/>
        </w:rPr>
        <w:t>rotocol</w:t>
      </w:r>
    </w:p>
    <w:p w:rsidR="00EB2E60" w:rsidRPr="00441970" w:rsidRDefault="00EB2E60">
      <w:pPr>
        <w:rPr>
          <w:rFonts w:ascii="Times New Roman" w:hAnsi="Times New Roman" w:cs="Times New Roman"/>
        </w:rPr>
      </w:pPr>
    </w:p>
    <w:p w:rsidR="00441970" w:rsidRPr="00441970" w:rsidRDefault="00EB2E60" w:rsidP="00EB2E60">
      <w:pPr>
        <w:pStyle w:val="Paragraphedeliste"/>
        <w:numPr>
          <w:ilvl w:val="0"/>
          <w:numId w:val="2"/>
        </w:numPr>
        <w:rPr>
          <w:b/>
          <w:lang w:val="en-US"/>
        </w:rPr>
      </w:pPr>
      <w:r w:rsidRPr="00441970">
        <w:rPr>
          <w:b/>
          <w:lang w:val="en-US"/>
        </w:rPr>
        <w:t xml:space="preserve">Prepare Borax buffer: </w:t>
      </w:r>
    </w:p>
    <w:p w:rsidR="00EB2E60" w:rsidRPr="00441970" w:rsidRDefault="0056325D" w:rsidP="00441970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>D</w:t>
      </w:r>
      <w:r w:rsidR="00EB2E60" w:rsidRPr="00441970">
        <w:rPr>
          <w:lang w:val="en-US"/>
        </w:rPr>
        <w:t>issolve</w:t>
      </w:r>
      <w:r w:rsidR="009A5C36">
        <w:rPr>
          <w:lang w:val="en-US"/>
        </w:rPr>
        <w:t xml:space="preserve"> </w:t>
      </w:r>
      <w:r w:rsidR="00EB2E60" w:rsidRPr="00441970">
        <w:rPr>
          <w:lang w:val="en-US"/>
        </w:rPr>
        <w:t>14.3 g of sodium tetraborate decahydrate</w:t>
      </w:r>
      <w:r w:rsidR="009A5C36">
        <w:rPr>
          <w:lang w:val="en-US"/>
        </w:rPr>
        <w:t xml:space="preserve"> </w:t>
      </w:r>
      <w:r w:rsidR="00EB2E60" w:rsidRPr="00441970">
        <w:rPr>
          <w:lang w:val="en-US"/>
        </w:rPr>
        <w:t>in 950 ml of sterile water</w:t>
      </w:r>
      <w:r w:rsidR="00441970" w:rsidRPr="00441970">
        <w:rPr>
          <w:lang w:val="en-US"/>
        </w:rPr>
        <w:t>.</w:t>
      </w:r>
    </w:p>
    <w:p w:rsidR="00EB2E60" w:rsidRPr="00441970" w:rsidRDefault="00EB2E60" w:rsidP="00441970">
      <w:pPr>
        <w:pStyle w:val="Paragraphedeliste"/>
        <w:numPr>
          <w:ilvl w:val="1"/>
          <w:numId w:val="3"/>
        </w:numPr>
        <w:rPr>
          <w:lang w:val="en-US"/>
        </w:rPr>
      </w:pPr>
      <w:r w:rsidRPr="00441970">
        <w:rPr>
          <w:lang w:val="en-US"/>
        </w:rPr>
        <w:t>Maintain the solution under constant agitation for 30 min</w:t>
      </w:r>
      <w:r w:rsidR="00441970" w:rsidRPr="00441970">
        <w:rPr>
          <w:lang w:val="en-US"/>
        </w:rPr>
        <w:t>.</w:t>
      </w:r>
    </w:p>
    <w:p w:rsidR="00441970" w:rsidRPr="00441970" w:rsidRDefault="00441970" w:rsidP="00441970">
      <w:pPr>
        <w:pStyle w:val="Paragraphedeliste"/>
        <w:numPr>
          <w:ilvl w:val="1"/>
          <w:numId w:val="3"/>
        </w:numPr>
        <w:rPr>
          <w:lang w:val="en-US"/>
        </w:rPr>
      </w:pPr>
      <w:r w:rsidRPr="00441970">
        <w:rPr>
          <w:lang w:val="en-US"/>
        </w:rPr>
        <w:t>Adjust pH to 8.3.</w:t>
      </w:r>
    </w:p>
    <w:p w:rsidR="00441970" w:rsidRPr="00441970" w:rsidRDefault="00441970" w:rsidP="00441970">
      <w:pPr>
        <w:pStyle w:val="Paragraphedeliste"/>
        <w:numPr>
          <w:ilvl w:val="1"/>
          <w:numId w:val="3"/>
        </w:numPr>
        <w:rPr>
          <w:lang w:val="en-US"/>
        </w:rPr>
      </w:pPr>
      <w:r w:rsidRPr="00441970">
        <w:rPr>
          <w:lang w:val="en-US"/>
        </w:rPr>
        <w:t>Add 50 ml of sterile water to the solution for a final solution of 1l.</w:t>
      </w:r>
    </w:p>
    <w:p w:rsidR="00441970" w:rsidRPr="00441970" w:rsidRDefault="00441970" w:rsidP="00441970">
      <w:pPr>
        <w:pStyle w:val="Paragraphedeliste"/>
        <w:numPr>
          <w:ilvl w:val="1"/>
          <w:numId w:val="3"/>
        </w:numPr>
        <w:rPr>
          <w:lang w:val="en-US"/>
        </w:rPr>
      </w:pPr>
      <w:r w:rsidRPr="00441970">
        <w:rPr>
          <w:color w:val="000000" w:themeColor="text1"/>
          <w:lang w:val="en-US"/>
        </w:rPr>
        <w:t xml:space="preserve">Filter-sterilize the solution using a 0.22 </w:t>
      </w:r>
      <w:proofErr w:type="spellStart"/>
      <w:r w:rsidRPr="00441970">
        <w:rPr>
          <w:color w:val="000000" w:themeColor="text1"/>
          <w:shd w:val="clear" w:color="auto" w:fill="FFFFFF"/>
          <w:lang w:val="en-US"/>
        </w:rPr>
        <w:t>μm</w:t>
      </w:r>
      <w:proofErr w:type="spellEnd"/>
      <w:r w:rsidRPr="00441970">
        <w:rPr>
          <w:color w:val="000000" w:themeColor="text1"/>
          <w:shd w:val="clear" w:color="auto" w:fill="FFFFFF"/>
          <w:lang w:val="en-US"/>
        </w:rPr>
        <w:t xml:space="preserve"> filter.</w:t>
      </w:r>
    </w:p>
    <w:p w:rsidR="00441970" w:rsidRPr="00441970" w:rsidRDefault="00441970" w:rsidP="00441970">
      <w:pPr>
        <w:pStyle w:val="Paragraphedeliste"/>
        <w:ind w:left="792"/>
        <w:rPr>
          <w:lang w:val="en-US"/>
        </w:rPr>
      </w:pPr>
    </w:p>
    <w:p w:rsidR="00441970" w:rsidRPr="00441970" w:rsidRDefault="00441970" w:rsidP="00441970">
      <w:pPr>
        <w:pStyle w:val="Paragraphedeliste"/>
        <w:numPr>
          <w:ilvl w:val="0"/>
          <w:numId w:val="3"/>
        </w:numPr>
        <w:rPr>
          <w:b/>
          <w:lang w:val="en-US"/>
        </w:rPr>
      </w:pPr>
      <w:r w:rsidRPr="00441970">
        <w:rPr>
          <w:b/>
          <w:lang w:val="en-US"/>
        </w:rPr>
        <w:t>Prepare PEI solution (</w:t>
      </w:r>
      <w:r w:rsidR="000332E0">
        <w:rPr>
          <w:b/>
          <w:lang w:val="en-US"/>
        </w:rPr>
        <w:t>20X</w:t>
      </w:r>
      <w:r w:rsidRPr="00441970">
        <w:rPr>
          <w:b/>
          <w:lang w:val="en-US"/>
        </w:rPr>
        <w:t>):</w:t>
      </w:r>
    </w:p>
    <w:p w:rsidR="00441970" w:rsidRPr="00441970" w:rsidRDefault="00441970" w:rsidP="00441970">
      <w:pPr>
        <w:pStyle w:val="Paragraphedeliste"/>
        <w:numPr>
          <w:ilvl w:val="1"/>
          <w:numId w:val="3"/>
        </w:numPr>
        <w:rPr>
          <w:lang w:val="en-US"/>
        </w:rPr>
      </w:pPr>
      <w:r w:rsidRPr="00441970">
        <w:rPr>
          <w:lang w:val="en-US"/>
        </w:rPr>
        <w:t>Dissolve 2g of PEI in 200 ml of borax buffer.</w:t>
      </w:r>
    </w:p>
    <w:p w:rsidR="00441970" w:rsidRPr="00441970" w:rsidRDefault="00441970" w:rsidP="00441970">
      <w:pPr>
        <w:pStyle w:val="Paragraphedeliste"/>
        <w:numPr>
          <w:ilvl w:val="1"/>
          <w:numId w:val="3"/>
        </w:numPr>
        <w:rPr>
          <w:lang w:val="en-US"/>
        </w:rPr>
      </w:pPr>
      <w:r w:rsidRPr="00441970">
        <w:rPr>
          <w:lang w:val="en-US"/>
        </w:rPr>
        <w:t>Maintain the solution under constant agitation for 30 min.</w:t>
      </w:r>
    </w:p>
    <w:p w:rsidR="00441970" w:rsidRPr="00441970" w:rsidRDefault="00441970" w:rsidP="00441970">
      <w:pPr>
        <w:pStyle w:val="Paragraphedeliste"/>
        <w:numPr>
          <w:ilvl w:val="1"/>
          <w:numId w:val="3"/>
        </w:numPr>
        <w:rPr>
          <w:lang w:val="en-US"/>
        </w:rPr>
      </w:pPr>
      <w:r w:rsidRPr="00441970">
        <w:rPr>
          <w:lang w:val="en-US"/>
        </w:rPr>
        <w:t xml:space="preserve">Add </w:t>
      </w:r>
      <w:r w:rsidR="00EB2E60" w:rsidRPr="00441970">
        <w:rPr>
          <w:lang w:val="en-US"/>
        </w:rPr>
        <w:t>800</w:t>
      </w:r>
      <w:r w:rsidRPr="00441970">
        <w:rPr>
          <w:lang w:val="en-US"/>
        </w:rPr>
        <w:t xml:space="preserve"> </w:t>
      </w:r>
      <w:r w:rsidR="00EB2E60" w:rsidRPr="00441970">
        <w:rPr>
          <w:lang w:val="en-US"/>
        </w:rPr>
        <w:t xml:space="preserve">ml </w:t>
      </w:r>
      <w:r w:rsidRPr="00441970">
        <w:rPr>
          <w:lang w:val="en-US"/>
        </w:rPr>
        <w:t>of borax buffer to the solution for a final solution of 1l</w:t>
      </w:r>
      <w:r w:rsidR="000332E0">
        <w:rPr>
          <w:lang w:val="en-US"/>
        </w:rPr>
        <w:t xml:space="preserve"> at 2g/l</w:t>
      </w:r>
      <w:r w:rsidRPr="00441970">
        <w:rPr>
          <w:lang w:val="en-US"/>
        </w:rPr>
        <w:t>.</w:t>
      </w:r>
    </w:p>
    <w:p w:rsidR="00441970" w:rsidRPr="00441970" w:rsidRDefault="00441970" w:rsidP="00441970">
      <w:pPr>
        <w:pStyle w:val="Paragraphedeliste"/>
        <w:numPr>
          <w:ilvl w:val="1"/>
          <w:numId w:val="3"/>
        </w:numPr>
        <w:rPr>
          <w:lang w:val="en-US"/>
        </w:rPr>
      </w:pPr>
      <w:r w:rsidRPr="00441970">
        <w:rPr>
          <w:color w:val="000000" w:themeColor="text1"/>
          <w:lang w:val="en-US"/>
        </w:rPr>
        <w:t xml:space="preserve">Filter-sterilize the solution using a 0.22 </w:t>
      </w:r>
      <w:proofErr w:type="spellStart"/>
      <w:r w:rsidRPr="00441970">
        <w:rPr>
          <w:color w:val="000000" w:themeColor="text1"/>
          <w:shd w:val="clear" w:color="auto" w:fill="FFFFFF"/>
          <w:lang w:val="en-US"/>
        </w:rPr>
        <w:t>μm</w:t>
      </w:r>
      <w:proofErr w:type="spellEnd"/>
      <w:r w:rsidRPr="00441970">
        <w:rPr>
          <w:color w:val="000000" w:themeColor="text1"/>
          <w:shd w:val="clear" w:color="auto" w:fill="FFFFFF"/>
          <w:lang w:val="en-US"/>
        </w:rPr>
        <w:t xml:space="preserve"> filter.</w:t>
      </w:r>
    </w:p>
    <w:p w:rsidR="00EB2E60" w:rsidRPr="00441970" w:rsidRDefault="00441970" w:rsidP="00441970">
      <w:pPr>
        <w:pStyle w:val="Paragraphedeliste"/>
        <w:numPr>
          <w:ilvl w:val="1"/>
          <w:numId w:val="3"/>
        </w:numPr>
        <w:rPr>
          <w:lang w:val="en-US"/>
        </w:rPr>
      </w:pPr>
      <w:r w:rsidRPr="00441970">
        <w:t>Store at 4°C.</w:t>
      </w:r>
    </w:p>
    <w:p w:rsidR="00441970" w:rsidRPr="00441970" w:rsidRDefault="00441970" w:rsidP="00441970">
      <w:pPr>
        <w:pStyle w:val="Paragraphedeliste"/>
        <w:ind w:left="792"/>
        <w:rPr>
          <w:lang w:val="en-US"/>
        </w:rPr>
      </w:pPr>
    </w:p>
    <w:p w:rsidR="00EB2E60" w:rsidRDefault="00441970" w:rsidP="00127698">
      <w:pPr>
        <w:rPr>
          <w:rFonts w:ascii="Times New Roman" w:hAnsi="Times New Roman" w:cs="Times New Roman"/>
          <w:lang w:val="en-US"/>
        </w:rPr>
      </w:pPr>
      <w:r w:rsidRPr="00441970">
        <w:rPr>
          <w:rFonts w:ascii="Times New Roman" w:hAnsi="Times New Roman" w:cs="Times New Roman"/>
          <w:lang w:val="en-US"/>
        </w:rPr>
        <w:t xml:space="preserve">NOTE: </w:t>
      </w:r>
      <w:r>
        <w:rPr>
          <w:rFonts w:ascii="Times New Roman" w:hAnsi="Times New Roman" w:cs="Times New Roman"/>
          <w:lang w:val="en-US"/>
        </w:rPr>
        <w:t xml:space="preserve">Dilute 20X stock PEI solution in sterile water to obtain </w:t>
      </w:r>
      <w:r w:rsidR="00127698">
        <w:rPr>
          <w:rFonts w:ascii="Times New Roman" w:hAnsi="Times New Roman" w:cs="Times New Roman"/>
          <w:lang w:val="en-US"/>
        </w:rPr>
        <w:t xml:space="preserve">1X </w:t>
      </w:r>
      <w:r>
        <w:rPr>
          <w:rFonts w:ascii="Times New Roman" w:hAnsi="Times New Roman" w:cs="Times New Roman"/>
          <w:lang w:val="en-US"/>
        </w:rPr>
        <w:t>working PEI solution.</w:t>
      </w:r>
      <w:r w:rsidR="00127698">
        <w:rPr>
          <w:rFonts w:ascii="Times New Roman" w:hAnsi="Times New Roman" w:cs="Times New Roman"/>
          <w:lang w:val="en-US"/>
        </w:rPr>
        <w:t xml:space="preserve"> Coating can be performed for 30</w:t>
      </w:r>
      <w:r w:rsidR="009A5C36">
        <w:rPr>
          <w:rFonts w:ascii="Times New Roman" w:hAnsi="Times New Roman" w:cs="Times New Roman"/>
          <w:lang w:val="en-US"/>
        </w:rPr>
        <w:t xml:space="preserve"> </w:t>
      </w:r>
      <w:r w:rsidR="00127698">
        <w:rPr>
          <w:rFonts w:ascii="Times New Roman" w:hAnsi="Times New Roman" w:cs="Times New Roman"/>
          <w:lang w:val="en-US"/>
        </w:rPr>
        <w:t xml:space="preserve">min at 37°C or overnight at 4°C. Due to PEI toxicity, rinse coating three times with </w:t>
      </w:r>
      <w:r w:rsidR="001A2BB1">
        <w:rPr>
          <w:rFonts w:ascii="Times New Roman" w:hAnsi="Times New Roman" w:cs="Times New Roman"/>
          <w:lang w:val="en-US"/>
        </w:rPr>
        <w:t xml:space="preserve">sterile </w:t>
      </w:r>
      <w:r w:rsidR="00127698">
        <w:rPr>
          <w:rFonts w:ascii="Times New Roman" w:hAnsi="Times New Roman" w:cs="Times New Roman"/>
          <w:lang w:val="en-US"/>
        </w:rPr>
        <w:t xml:space="preserve">water before cell plating. </w:t>
      </w:r>
    </w:p>
    <w:p w:rsidR="00EB2E60" w:rsidRPr="000332E0" w:rsidRDefault="00EB2E60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EB2E60" w:rsidRPr="000332E0" w:rsidSect="002D620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1302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EC5ECA"/>
    <w:multiLevelType w:val="hybridMultilevel"/>
    <w:tmpl w:val="DC425EC8"/>
    <w:lvl w:ilvl="0" w:tplc="635C22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639CC"/>
    <w:multiLevelType w:val="hybridMultilevel"/>
    <w:tmpl w:val="07C099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60"/>
    <w:rsid w:val="000332E0"/>
    <w:rsid w:val="00127698"/>
    <w:rsid w:val="001A2BB1"/>
    <w:rsid w:val="002D6204"/>
    <w:rsid w:val="00441970"/>
    <w:rsid w:val="0056325D"/>
    <w:rsid w:val="009A5C36"/>
    <w:rsid w:val="00D407D2"/>
    <w:rsid w:val="00DF0079"/>
    <w:rsid w:val="00E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A70BB5"/>
  <w14:defaultImageDpi w14:val="32767"/>
  <w15:chartTrackingRefBased/>
  <w15:docId w15:val="{13A48695-22CC-BF4D-900B-CF090A43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2E60"/>
    <w:pPr>
      <w:ind w:left="720"/>
      <w:contextualSpacing/>
    </w:pPr>
    <w:rPr>
      <w:rFonts w:ascii="Times New Roman" w:eastAsiaTheme="minorEastAsia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Mazuir</dc:creator>
  <cp:keywords/>
  <dc:description/>
  <cp:lastModifiedBy>Elisa Mazuir</cp:lastModifiedBy>
  <cp:revision>6</cp:revision>
  <dcterms:created xsi:type="dcterms:W3CDTF">2019-10-15T21:18:00Z</dcterms:created>
  <dcterms:modified xsi:type="dcterms:W3CDTF">2019-11-07T16:58:00Z</dcterms:modified>
</cp:coreProperties>
</file>