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9128AE3" w14:textId="3EA00623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8F413A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60912</w:t>
      </w:r>
    </w:p>
    <w:p w14:paraId="7766DCEF" w14:textId="616A0D3D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r w:rsidR="00FF1BCF">
        <w:rPr>
          <w:rFonts w:ascii="Helvetica" w:hAnsi="Helvetica" w:cs="Arial"/>
          <w:b/>
          <w:i w:val="0"/>
          <w:sz w:val="22"/>
          <w:szCs w:val="22"/>
        </w:rPr>
        <w:t>Qingyun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Ping</w:t>
      </w:r>
    </w:p>
    <w:p w14:paraId="2714E71F" w14:textId="128B94B8" w:rsidR="00584011" w:rsidRPr="00584011" w:rsidRDefault="00D94C52" w:rsidP="00584011">
      <w:pPr>
        <w:pStyle w:val="BodyText"/>
        <w:outlineLvl w:val="0"/>
        <w:rPr>
          <w:rStyle w:val="Hyperlink"/>
          <w:rFonts w:ascii="Helvetica" w:hAnsi="Helvetica" w:cs="Arial"/>
          <w:b/>
          <w:i w:val="0"/>
          <w:color w:val="auto"/>
          <w:sz w:val="22"/>
          <w:szCs w:val="22"/>
          <w:u w:val="none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r w:rsidR="003E06F1">
        <w:fldChar w:fldCharType="begin"/>
      </w:r>
      <w:r w:rsidR="003E06F1">
        <w:instrText xml:space="preserve"> HYPERLINK "http://www.jove.com/files_upload.php?src=18564483" \t "_blank" </w:instrText>
      </w:r>
      <w:r w:rsidR="003E06F1">
        <w:fldChar w:fldCharType="separate"/>
      </w:r>
      <w:r w:rsidR="00584011" w:rsidRPr="00584011">
        <w:rPr>
          <w:rStyle w:val="Hyperlink"/>
          <w:rFonts w:ascii="Helvetica" w:hAnsi="Helvetica" w:cs="Arial"/>
          <w:b/>
          <w:i w:val="0"/>
          <w:sz w:val="22"/>
          <w:szCs w:val="22"/>
        </w:rPr>
        <w:t>http://www.jove.com/files_upload.php?src=18564483</w:t>
      </w:r>
      <w:r w:rsidR="003E06F1">
        <w:rPr>
          <w:rStyle w:val="Hyperlink"/>
          <w:rFonts w:ascii="Helvetica" w:hAnsi="Helvetica" w:cs="Arial"/>
          <w:b/>
          <w:i w:val="0"/>
          <w:sz w:val="22"/>
          <w:szCs w:val="22"/>
        </w:rPr>
        <w:fldChar w:fldCharType="end"/>
      </w:r>
    </w:p>
    <w:p w14:paraId="2F51593A" w14:textId="77777777" w:rsidR="00C40EBE" w:rsidRDefault="00C40EBE" w:rsidP="00F519BF">
      <w:pPr>
        <w:outlineLvl w:val="0"/>
        <w:rPr>
          <w:rFonts w:ascii="Helvetica" w:hAnsi="Helvetica" w:cs="Arial"/>
          <w:b/>
          <w:sz w:val="28"/>
          <w:szCs w:val="28"/>
          <w:lang w:eastAsia="zh-CN"/>
        </w:rPr>
      </w:pPr>
    </w:p>
    <w:p w14:paraId="7CBEB3D4" w14:textId="550A1C00" w:rsidR="00F756EE" w:rsidRPr="00F756EE" w:rsidRDefault="00F95819" w:rsidP="00F756EE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8F413A" w:rsidRPr="008F413A">
        <w:rPr>
          <w:rFonts w:ascii="Helvetica" w:hAnsi="Helvetica" w:cs="Arial"/>
          <w:b/>
          <w:sz w:val="28"/>
          <w:szCs w:val="28"/>
        </w:rPr>
        <w:t>Generation of Oligodendrocytes and Oligodendrocyte-Conditioned Medium for Co-Culture Experiments</w:t>
      </w:r>
    </w:p>
    <w:p w14:paraId="36294A21" w14:textId="7D2B2F33" w:rsidR="00A131B4" w:rsidRPr="00A131B4" w:rsidRDefault="00A131B4" w:rsidP="00A131B4">
      <w:pPr>
        <w:outlineLvl w:val="0"/>
        <w:rPr>
          <w:rFonts w:ascii="Helvetica" w:hAnsi="Helvetica" w:cs="Arial"/>
          <w:b/>
          <w:sz w:val="28"/>
          <w:szCs w:val="28"/>
        </w:rPr>
      </w:pPr>
    </w:p>
    <w:p w14:paraId="0A361A08" w14:textId="77777777" w:rsidR="00B2639C" w:rsidRPr="00B2639C" w:rsidRDefault="00B2639C" w:rsidP="00B2639C">
      <w:pPr>
        <w:pStyle w:val="Default"/>
        <w:rPr>
          <w:lang w:eastAsia="zh-CN"/>
        </w:rPr>
      </w:pPr>
    </w:p>
    <w:p w14:paraId="439E60D8" w14:textId="77777777" w:rsidR="008F413A" w:rsidRPr="000204A4" w:rsidRDefault="00D94C52" w:rsidP="008F413A">
      <w:pPr>
        <w:pStyle w:val="CM10"/>
        <w:outlineLvl w:val="0"/>
        <w:rPr>
          <w:rFonts w:ascii="Helvetica" w:hAnsi="Helvetica"/>
          <w:b/>
          <w:sz w:val="28"/>
          <w:szCs w:val="28"/>
          <w:lang w:val="fr-FR"/>
        </w:rPr>
      </w:pPr>
      <w:proofErr w:type="spellStart"/>
      <w:r w:rsidRPr="000204A4">
        <w:rPr>
          <w:rFonts w:ascii="Helvetica" w:hAnsi="Helvetica" w:cs="Arial"/>
          <w:b/>
          <w:sz w:val="28"/>
          <w:szCs w:val="28"/>
          <w:lang w:val="fr-FR"/>
        </w:rPr>
        <w:t>Authors</w:t>
      </w:r>
      <w:proofErr w:type="spellEnd"/>
      <w:r w:rsidRPr="000204A4">
        <w:rPr>
          <w:rFonts w:ascii="Helvetica" w:hAnsi="Helvetica" w:cs="Arial"/>
          <w:b/>
          <w:sz w:val="28"/>
          <w:szCs w:val="28"/>
          <w:lang w:val="fr-FR"/>
        </w:rPr>
        <w:t xml:space="preserve"> and Affiliations</w:t>
      </w:r>
      <w:proofErr w:type="gramStart"/>
      <w:r w:rsidRPr="000204A4">
        <w:rPr>
          <w:rFonts w:ascii="Helvetica" w:hAnsi="Helvetica" w:cs="Arial"/>
          <w:b/>
          <w:sz w:val="28"/>
          <w:szCs w:val="28"/>
          <w:lang w:val="fr-FR"/>
        </w:rPr>
        <w:t xml:space="preserve">: </w:t>
      </w:r>
      <w:r w:rsidR="00F519BF" w:rsidRPr="000204A4">
        <w:rPr>
          <w:rFonts w:ascii="Helvetica" w:hAnsi="Helvetica"/>
          <w:b/>
          <w:sz w:val="28"/>
          <w:szCs w:val="28"/>
          <w:lang w:val="fr-FR"/>
        </w:rPr>
        <w:t xml:space="preserve"> </w:t>
      </w:r>
      <w:r w:rsidR="008F413A" w:rsidRPr="000204A4">
        <w:rPr>
          <w:rFonts w:ascii="Helvetica" w:hAnsi="Helvetica"/>
          <w:b/>
          <w:sz w:val="28"/>
          <w:szCs w:val="28"/>
          <w:lang w:val="fr-FR"/>
        </w:rPr>
        <w:t>Elisa</w:t>
      </w:r>
      <w:proofErr w:type="gramEnd"/>
      <w:r w:rsidR="008F413A" w:rsidRPr="000204A4">
        <w:rPr>
          <w:rFonts w:ascii="Helvetica" w:hAnsi="Helvetica"/>
          <w:b/>
          <w:sz w:val="28"/>
          <w:szCs w:val="28"/>
          <w:lang w:val="fr-FR"/>
        </w:rPr>
        <w:t xml:space="preserve"> Mazuir</w:t>
      </w:r>
      <w:r w:rsidR="008F413A" w:rsidRPr="000204A4">
        <w:rPr>
          <w:rFonts w:ascii="Helvetica" w:hAnsi="Helvetica"/>
          <w:b/>
          <w:sz w:val="28"/>
          <w:szCs w:val="28"/>
          <w:vertAlign w:val="superscript"/>
          <w:lang w:val="fr-FR"/>
        </w:rPr>
        <w:t>1</w:t>
      </w:r>
      <w:r w:rsidR="008F413A" w:rsidRPr="000204A4">
        <w:rPr>
          <w:rFonts w:ascii="Helvetica" w:hAnsi="Helvetica"/>
          <w:b/>
          <w:sz w:val="28"/>
          <w:szCs w:val="28"/>
          <w:lang w:val="fr-FR"/>
        </w:rPr>
        <w:t>, Anne-Laure Dubessy</w:t>
      </w:r>
      <w:r w:rsidR="008F413A" w:rsidRPr="000204A4">
        <w:rPr>
          <w:rFonts w:ascii="Helvetica" w:hAnsi="Helvetica"/>
          <w:b/>
          <w:sz w:val="28"/>
          <w:szCs w:val="28"/>
          <w:vertAlign w:val="superscript"/>
          <w:lang w:val="fr-FR"/>
        </w:rPr>
        <w:t>1,2</w:t>
      </w:r>
      <w:r w:rsidR="008F413A" w:rsidRPr="000204A4">
        <w:rPr>
          <w:rFonts w:ascii="Helvetica" w:hAnsi="Helvetica"/>
          <w:b/>
          <w:sz w:val="28"/>
          <w:szCs w:val="28"/>
          <w:lang w:val="fr-FR"/>
        </w:rPr>
        <w:t xml:space="preserve">, </w:t>
      </w:r>
      <w:proofErr w:type="spellStart"/>
      <w:r w:rsidR="008F413A" w:rsidRPr="000204A4">
        <w:rPr>
          <w:rFonts w:ascii="Helvetica" w:hAnsi="Helvetica"/>
          <w:b/>
          <w:sz w:val="28"/>
          <w:szCs w:val="28"/>
          <w:lang w:val="fr-FR"/>
        </w:rPr>
        <w:t>Loane</w:t>
      </w:r>
      <w:proofErr w:type="spellEnd"/>
      <w:r w:rsidR="008F413A" w:rsidRPr="000204A4">
        <w:rPr>
          <w:rFonts w:ascii="Helvetica" w:hAnsi="Helvetica"/>
          <w:b/>
          <w:sz w:val="28"/>
          <w:szCs w:val="28"/>
          <w:lang w:val="fr-FR"/>
        </w:rPr>
        <w:t xml:space="preserve"> Wallon</w:t>
      </w:r>
      <w:r w:rsidR="008F413A" w:rsidRPr="000204A4">
        <w:rPr>
          <w:rFonts w:ascii="Helvetica" w:hAnsi="Helvetica"/>
          <w:b/>
          <w:sz w:val="28"/>
          <w:szCs w:val="28"/>
          <w:vertAlign w:val="superscript"/>
          <w:lang w:val="fr-FR"/>
        </w:rPr>
        <w:t>1,3</w:t>
      </w:r>
      <w:r w:rsidR="008F413A" w:rsidRPr="000204A4">
        <w:rPr>
          <w:rFonts w:ascii="Helvetica" w:hAnsi="Helvetica"/>
          <w:b/>
          <w:sz w:val="28"/>
          <w:szCs w:val="28"/>
          <w:lang w:val="fr-FR"/>
        </w:rPr>
        <w:t>, Marie-Stéphane Aigrot</w:t>
      </w:r>
      <w:r w:rsidR="008F413A" w:rsidRPr="000204A4">
        <w:rPr>
          <w:rFonts w:ascii="Helvetica" w:hAnsi="Helvetica"/>
          <w:b/>
          <w:sz w:val="28"/>
          <w:szCs w:val="28"/>
          <w:vertAlign w:val="superscript"/>
          <w:lang w:val="fr-FR"/>
        </w:rPr>
        <w:t>1</w:t>
      </w:r>
      <w:r w:rsidR="008F413A" w:rsidRPr="000204A4">
        <w:rPr>
          <w:rFonts w:ascii="Helvetica" w:hAnsi="Helvetica"/>
          <w:b/>
          <w:sz w:val="28"/>
          <w:szCs w:val="28"/>
          <w:lang w:val="fr-FR"/>
        </w:rPr>
        <w:t>, Catherine Lubetzki</w:t>
      </w:r>
      <w:r w:rsidR="008F413A" w:rsidRPr="000204A4">
        <w:rPr>
          <w:rFonts w:ascii="Helvetica" w:hAnsi="Helvetica"/>
          <w:b/>
          <w:sz w:val="28"/>
          <w:szCs w:val="28"/>
          <w:vertAlign w:val="superscript"/>
          <w:lang w:val="fr-FR"/>
        </w:rPr>
        <w:t>1,2</w:t>
      </w:r>
      <w:r w:rsidR="008F413A" w:rsidRPr="000204A4">
        <w:rPr>
          <w:rFonts w:ascii="Helvetica" w:hAnsi="Helvetica"/>
          <w:b/>
          <w:sz w:val="28"/>
          <w:szCs w:val="28"/>
          <w:lang w:val="fr-FR"/>
        </w:rPr>
        <w:t>, Nathalie Sol-Foulon</w:t>
      </w:r>
      <w:r w:rsidR="008F413A" w:rsidRPr="000204A4">
        <w:rPr>
          <w:rFonts w:ascii="Helvetica" w:hAnsi="Helvetica"/>
          <w:b/>
          <w:sz w:val="28"/>
          <w:szCs w:val="28"/>
          <w:vertAlign w:val="superscript"/>
          <w:lang w:val="fr-FR"/>
        </w:rPr>
        <w:t>1</w:t>
      </w:r>
    </w:p>
    <w:p w14:paraId="43651CFC" w14:textId="3E404B87" w:rsidR="00F756EE" w:rsidRPr="000204A4" w:rsidRDefault="00F756EE" w:rsidP="00F756EE">
      <w:pPr>
        <w:pStyle w:val="CM10"/>
        <w:outlineLvl w:val="0"/>
        <w:rPr>
          <w:rFonts w:ascii="Helvetica" w:hAnsi="Helvetica"/>
          <w:b/>
          <w:sz w:val="28"/>
          <w:szCs w:val="28"/>
          <w:lang w:val="fr-FR"/>
        </w:rPr>
      </w:pPr>
    </w:p>
    <w:p w14:paraId="1E67A8A5" w14:textId="77597D86" w:rsidR="008F413A" w:rsidRPr="000204A4" w:rsidRDefault="008F413A" w:rsidP="008F413A">
      <w:pPr>
        <w:pStyle w:val="Default"/>
        <w:rPr>
          <w:rFonts w:ascii="Helvetica" w:hAnsi="Helvetica" w:cs="Arial"/>
          <w:bCs/>
          <w:sz w:val="28"/>
          <w:szCs w:val="28"/>
          <w:lang w:val="fr-FR"/>
        </w:rPr>
      </w:pPr>
      <w:r w:rsidRPr="000204A4">
        <w:rPr>
          <w:rFonts w:ascii="Helvetica" w:hAnsi="Helvetica" w:cs="Arial"/>
          <w:bCs/>
          <w:sz w:val="28"/>
          <w:szCs w:val="28"/>
          <w:vertAlign w:val="superscript"/>
          <w:lang w:val="fr-FR"/>
        </w:rPr>
        <w:t>1</w:t>
      </w:r>
      <w:r w:rsidRPr="000204A4">
        <w:rPr>
          <w:rFonts w:ascii="Helvetica" w:hAnsi="Helvetica" w:cs="Arial"/>
          <w:bCs/>
          <w:sz w:val="28"/>
          <w:szCs w:val="28"/>
          <w:lang w:val="fr-FR"/>
        </w:rPr>
        <w:t>Sorbonne Université, Inserm, CNRS, UMR7225, Institut du Cerveau et de la Moelle épinière, ICM,</w:t>
      </w:r>
      <w:r w:rsidR="00E62D8F" w:rsidRPr="000204A4">
        <w:rPr>
          <w:rFonts w:ascii="Helvetica" w:hAnsi="Helvetica" w:cs="Arial"/>
          <w:bCs/>
          <w:sz w:val="28"/>
          <w:szCs w:val="28"/>
          <w:lang w:val="fr-FR"/>
        </w:rPr>
        <w:t xml:space="preserve"> F-75013,</w:t>
      </w:r>
      <w:r w:rsidRPr="000204A4">
        <w:rPr>
          <w:rFonts w:ascii="Helvetica" w:hAnsi="Helvetica" w:cs="Arial"/>
          <w:bCs/>
          <w:sz w:val="28"/>
          <w:szCs w:val="28"/>
          <w:lang w:val="fr-FR"/>
        </w:rPr>
        <w:t xml:space="preserve"> Paris, France</w:t>
      </w:r>
    </w:p>
    <w:p w14:paraId="09BD8096" w14:textId="77777777" w:rsidR="008F413A" w:rsidRPr="000204A4" w:rsidRDefault="008F413A" w:rsidP="008F413A">
      <w:pPr>
        <w:pStyle w:val="Default"/>
        <w:rPr>
          <w:rFonts w:ascii="Helvetica" w:hAnsi="Helvetica" w:cs="Arial"/>
          <w:bCs/>
          <w:sz w:val="28"/>
          <w:szCs w:val="28"/>
          <w:lang w:val="fr-FR"/>
        </w:rPr>
      </w:pPr>
      <w:r w:rsidRPr="000204A4">
        <w:rPr>
          <w:rFonts w:ascii="Helvetica" w:hAnsi="Helvetica" w:cs="Arial"/>
          <w:bCs/>
          <w:sz w:val="28"/>
          <w:szCs w:val="28"/>
          <w:vertAlign w:val="superscript"/>
          <w:lang w:val="fr-FR"/>
        </w:rPr>
        <w:t>2</w:t>
      </w:r>
      <w:r w:rsidRPr="000204A4">
        <w:rPr>
          <w:rFonts w:ascii="Helvetica" w:hAnsi="Helvetica" w:cs="Arial"/>
          <w:bCs/>
          <w:sz w:val="28"/>
          <w:szCs w:val="28"/>
          <w:lang w:val="fr-FR"/>
        </w:rPr>
        <w:t>Assistance Publique-Hôpitaux de Paris, GH Pitié Salpêtrière, Paris, France</w:t>
      </w:r>
    </w:p>
    <w:p w14:paraId="45FAA846" w14:textId="77777777" w:rsidR="008F413A" w:rsidRPr="000204A4" w:rsidRDefault="008F413A" w:rsidP="008F413A">
      <w:pPr>
        <w:pStyle w:val="Default"/>
        <w:rPr>
          <w:rFonts w:ascii="Helvetica" w:hAnsi="Helvetica" w:cs="Arial"/>
          <w:bCs/>
          <w:sz w:val="28"/>
          <w:szCs w:val="28"/>
          <w:lang w:val="fr-FR"/>
        </w:rPr>
      </w:pPr>
      <w:r w:rsidRPr="000204A4">
        <w:rPr>
          <w:rFonts w:ascii="Helvetica" w:hAnsi="Helvetica" w:cs="Arial"/>
          <w:bCs/>
          <w:sz w:val="28"/>
          <w:szCs w:val="28"/>
          <w:vertAlign w:val="superscript"/>
          <w:lang w:val="fr-FR"/>
        </w:rPr>
        <w:t>3</w:t>
      </w:r>
      <w:r w:rsidRPr="000204A4">
        <w:rPr>
          <w:rFonts w:ascii="Helvetica" w:hAnsi="Helvetica" w:cs="Arial"/>
          <w:bCs/>
          <w:sz w:val="28"/>
          <w:szCs w:val="28"/>
          <w:lang w:val="fr-FR"/>
        </w:rPr>
        <w:t>Ecole Supérieure des Techniques de Biologie Appliquée, Paris, France</w:t>
      </w:r>
    </w:p>
    <w:p w14:paraId="3829AE9A" w14:textId="77777777" w:rsidR="00584011" w:rsidRPr="000204A4" w:rsidRDefault="00584011" w:rsidP="00584011">
      <w:pPr>
        <w:rPr>
          <w:rFonts w:asciiTheme="minorHAnsi" w:hAnsiTheme="minorHAnsi" w:cstheme="minorHAnsi"/>
          <w:bCs/>
          <w:lang w:val="fr-FR"/>
        </w:rPr>
      </w:pPr>
    </w:p>
    <w:p w14:paraId="15192FCB" w14:textId="77777777" w:rsidR="003837EF" w:rsidRPr="000204A4" w:rsidRDefault="003837EF" w:rsidP="00D94C52">
      <w:pPr>
        <w:outlineLvl w:val="0"/>
        <w:rPr>
          <w:rFonts w:asciiTheme="minorHAnsi" w:hAnsiTheme="minorHAnsi" w:cstheme="minorHAnsi"/>
          <w:b/>
          <w:bCs/>
          <w:lang w:val="fr-FR"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7E319C29" w14:textId="3CE7AC4B" w:rsidR="00F756EE" w:rsidRDefault="008F413A" w:rsidP="00F756EE">
      <w:pPr>
        <w:outlineLvl w:val="0"/>
        <w:rPr>
          <w:rFonts w:ascii="Helvetica" w:hAnsi="Helvetica"/>
          <w:sz w:val="22"/>
        </w:rPr>
      </w:pPr>
      <w:r w:rsidRPr="008F413A">
        <w:rPr>
          <w:rFonts w:ascii="Helvetica" w:hAnsi="Helvetica"/>
          <w:sz w:val="22"/>
        </w:rPr>
        <w:t>Nathalie Sol-</w:t>
      </w:r>
      <w:proofErr w:type="spellStart"/>
      <w:r w:rsidRPr="008F413A">
        <w:rPr>
          <w:rFonts w:ascii="Helvetica" w:hAnsi="Helvetica"/>
          <w:sz w:val="22"/>
        </w:rPr>
        <w:t>Foulon</w:t>
      </w:r>
      <w:proofErr w:type="spellEnd"/>
    </w:p>
    <w:p w14:paraId="5BBD16F8" w14:textId="77777777" w:rsidR="008F413A" w:rsidRDefault="008F413A" w:rsidP="00F756EE">
      <w:pPr>
        <w:outlineLvl w:val="0"/>
        <w:rPr>
          <w:rFonts w:ascii="Helvetica" w:hAnsi="Helvetica"/>
          <w:sz w:val="22"/>
        </w:rPr>
      </w:pPr>
      <w:r w:rsidRPr="008F413A">
        <w:rPr>
          <w:rStyle w:val="Hyperlink"/>
          <w:rFonts w:ascii="Helvetica" w:hAnsi="Helvetica" w:cs="Arial"/>
          <w:sz w:val="22"/>
          <w:szCs w:val="22"/>
        </w:rPr>
        <w:t>nathalie.sol-foulon@upmc.fr</w:t>
      </w:r>
      <w:r w:rsidRPr="00F756EE">
        <w:rPr>
          <w:rFonts w:ascii="Helvetica" w:hAnsi="Helvetica"/>
          <w:sz w:val="22"/>
        </w:rPr>
        <w:t xml:space="preserve"> </w:t>
      </w:r>
    </w:p>
    <w:p w14:paraId="465BC7F7" w14:textId="77777777" w:rsidR="00F756EE" w:rsidRDefault="00F756EE" w:rsidP="00F756EE">
      <w:pPr>
        <w:outlineLvl w:val="0"/>
        <w:rPr>
          <w:rFonts w:ascii="Helvetica" w:hAnsi="Helvetica"/>
          <w:sz w:val="22"/>
        </w:rPr>
      </w:pPr>
    </w:p>
    <w:p w14:paraId="782DC9B2" w14:textId="77777777" w:rsidR="008F413A" w:rsidRPr="00D94C52" w:rsidRDefault="008F413A" w:rsidP="00F756EE">
      <w:pPr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3D44AA26" w14:textId="77777777" w:rsidR="00961F20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3577A8F8" w14:textId="0FBB284E" w:rsidR="008F413A" w:rsidRPr="008F413A" w:rsidRDefault="008F413A" w:rsidP="008F413A">
      <w:pPr>
        <w:rPr>
          <w:rStyle w:val="Hyperlink"/>
          <w:rFonts w:ascii="Helvetica" w:hAnsi="Helvetica" w:cs="Arial"/>
          <w:sz w:val="22"/>
          <w:szCs w:val="22"/>
        </w:rPr>
      </w:pPr>
      <w:r>
        <w:rPr>
          <w:rStyle w:val="Hyperlink"/>
          <w:rFonts w:ascii="Helvetica" w:hAnsi="Helvetica" w:cs="Arial"/>
          <w:sz w:val="22"/>
          <w:szCs w:val="22"/>
        </w:rPr>
        <w:t>elisa.mazuir@icm-institute.org</w:t>
      </w:r>
    </w:p>
    <w:p w14:paraId="4A9A0EB4" w14:textId="39284696" w:rsidR="008F413A" w:rsidRPr="008F413A" w:rsidRDefault="008F413A" w:rsidP="008F413A">
      <w:pPr>
        <w:rPr>
          <w:rStyle w:val="Hyperlink"/>
          <w:rFonts w:ascii="Helvetica" w:hAnsi="Helvetica" w:cs="Arial"/>
          <w:sz w:val="22"/>
          <w:szCs w:val="22"/>
        </w:rPr>
      </w:pPr>
      <w:r>
        <w:rPr>
          <w:rStyle w:val="Hyperlink"/>
          <w:rFonts w:ascii="Helvetica" w:hAnsi="Helvetica" w:cs="Arial"/>
          <w:sz w:val="22"/>
          <w:szCs w:val="22"/>
        </w:rPr>
        <w:t>annelaure.dubessy@gmail.com</w:t>
      </w:r>
    </w:p>
    <w:p w14:paraId="1332FCB7" w14:textId="5A1EF17B" w:rsidR="008F413A" w:rsidRPr="008F413A" w:rsidRDefault="008F413A" w:rsidP="008F413A">
      <w:pPr>
        <w:rPr>
          <w:rStyle w:val="Hyperlink"/>
          <w:rFonts w:ascii="Helvetica" w:hAnsi="Helvetica" w:cs="Arial"/>
          <w:sz w:val="22"/>
          <w:szCs w:val="22"/>
        </w:rPr>
      </w:pPr>
      <w:r>
        <w:rPr>
          <w:rStyle w:val="Hyperlink"/>
          <w:rFonts w:ascii="Helvetica" w:hAnsi="Helvetica" w:cs="Arial"/>
          <w:sz w:val="22"/>
          <w:szCs w:val="22"/>
        </w:rPr>
        <w:t>loane.wallon@gmail.com</w:t>
      </w:r>
    </w:p>
    <w:p w14:paraId="2615AC7C" w14:textId="40AD8FAE" w:rsidR="008F413A" w:rsidRPr="008F413A" w:rsidRDefault="008F413A" w:rsidP="008F413A">
      <w:pPr>
        <w:rPr>
          <w:rStyle w:val="Hyperlink"/>
          <w:rFonts w:ascii="Helvetica" w:hAnsi="Helvetica" w:cs="Arial"/>
          <w:sz w:val="22"/>
          <w:szCs w:val="22"/>
        </w:rPr>
      </w:pPr>
      <w:r>
        <w:rPr>
          <w:rStyle w:val="Hyperlink"/>
          <w:rFonts w:ascii="Helvetica" w:hAnsi="Helvetica" w:cs="Arial"/>
          <w:sz w:val="22"/>
          <w:szCs w:val="22"/>
        </w:rPr>
        <w:t>marie-stephane.aigrot@upmc.fr</w:t>
      </w:r>
    </w:p>
    <w:p w14:paraId="2886C6C6" w14:textId="1EBBCB71" w:rsidR="008F413A" w:rsidRPr="000204A4" w:rsidRDefault="008F413A" w:rsidP="008F413A">
      <w:pPr>
        <w:rPr>
          <w:rStyle w:val="Hyperlink"/>
          <w:rFonts w:ascii="Helvetica" w:hAnsi="Helvetica" w:cs="Arial"/>
          <w:sz w:val="22"/>
          <w:szCs w:val="22"/>
          <w:lang w:val="fr-FR"/>
        </w:rPr>
      </w:pPr>
      <w:r w:rsidRPr="000204A4">
        <w:rPr>
          <w:rStyle w:val="Hyperlink"/>
          <w:rFonts w:ascii="Helvetica" w:hAnsi="Helvetica" w:cs="Arial"/>
          <w:sz w:val="22"/>
          <w:szCs w:val="22"/>
          <w:lang w:val="fr-FR"/>
        </w:rPr>
        <w:t>catherine.lubetzki@aphp.fr</w:t>
      </w:r>
    </w:p>
    <w:p w14:paraId="61F37CFA" w14:textId="49F41FE0" w:rsidR="001378E5" w:rsidRPr="000204A4" w:rsidRDefault="001378E5">
      <w:pPr>
        <w:rPr>
          <w:rFonts w:ascii="Helvetica" w:hAnsi="Helvetica" w:cs="Arial"/>
          <w:b/>
          <w:sz w:val="22"/>
          <w:szCs w:val="22"/>
          <w:lang w:val="fr-FR" w:eastAsia="zh-CN"/>
        </w:rPr>
      </w:pPr>
      <w:r w:rsidRPr="000204A4">
        <w:rPr>
          <w:rFonts w:ascii="Helvetica" w:hAnsi="Helvetica" w:cs="Arial"/>
          <w:b/>
          <w:sz w:val="22"/>
          <w:szCs w:val="22"/>
          <w:lang w:val="fr-FR" w:eastAsia="zh-CN"/>
        </w:rPr>
        <w:br w:type="page"/>
      </w:r>
    </w:p>
    <w:p w14:paraId="6CA75449" w14:textId="77777777" w:rsidR="00C70C90" w:rsidRPr="000204A4" w:rsidRDefault="00C70C90">
      <w:pPr>
        <w:rPr>
          <w:rFonts w:ascii="Helvetica" w:hAnsi="Helvetica" w:cs="Arial"/>
          <w:b/>
          <w:sz w:val="22"/>
          <w:szCs w:val="22"/>
          <w:lang w:val="fr-FR" w:eastAsia="zh-CN"/>
        </w:rPr>
      </w:pPr>
    </w:p>
    <w:p w14:paraId="256A2A58" w14:textId="479681B8" w:rsidR="002C3A72" w:rsidRPr="000204A4" w:rsidRDefault="002C3A72" w:rsidP="00277C90">
      <w:pPr>
        <w:rPr>
          <w:rFonts w:ascii="Helvetica" w:hAnsi="Helvetica"/>
          <w:sz w:val="22"/>
          <w:lang w:val="fr-FR"/>
        </w:rPr>
      </w:pPr>
    </w:p>
    <w:p w14:paraId="669969C9" w14:textId="77777777" w:rsidR="002C3A72" w:rsidRPr="000204A4" w:rsidRDefault="002C3A72" w:rsidP="002C3A72">
      <w:pPr>
        <w:rPr>
          <w:rFonts w:ascii="Helvetica" w:hAnsi="Helvetica"/>
          <w:b/>
          <w:sz w:val="22"/>
          <w:lang w:val="fr-FR"/>
        </w:rPr>
      </w:pPr>
      <w:proofErr w:type="spellStart"/>
      <w:r w:rsidRPr="000204A4">
        <w:rPr>
          <w:rFonts w:ascii="Helvetica" w:hAnsi="Helvetica"/>
          <w:b/>
          <w:sz w:val="22"/>
          <w:lang w:val="fr-FR"/>
        </w:rPr>
        <w:t>Author</w:t>
      </w:r>
      <w:proofErr w:type="spellEnd"/>
      <w:r w:rsidRPr="000204A4">
        <w:rPr>
          <w:rFonts w:ascii="Helvetica" w:hAnsi="Helvetica"/>
          <w:b/>
          <w:sz w:val="22"/>
          <w:lang w:val="fr-FR"/>
        </w:rPr>
        <w:t xml:space="preserve"> Questionnaire:</w:t>
      </w:r>
    </w:p>
    <w:p w14:paraId="36336325" w14:textId="11E666CB" w:rsidR="00277C90" w:rsidRPr="00AA132F" w:rsidRDefault="009212DD" w:rsidP="00277C90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F55ED8">
        <w:rPr>
          <w:rFonts w:ascii="Helvetica" w:hAnsi="Helvetica"/>
          <w:b/>
          <w:sz w:val="22"/>
        </w:rPr>
        <w:t xml:space="preserve"> Y</w:t>
      </w:r>
      <w:r w:rsidR="00356522">
        <w:rPr>
          <w:rFonts w:ascii="Helvetica" w:hAnsi="Helvetica"/>
          <w:b/>
          <w:sz w:val="22"/>
        </w:rPr>
        <w:t xml:space="preserve"> </w:t>
      </w:r>
    </w:p>
    <w:p w14:paraId="6C6F5AA1" w14:textId="43FA9753" w:rsidR="00277C90" w:rsidRPr="00AA132F" w:rsidRDefault="00277C90" w:rsidP="00277C90">
      <w:pPr>
        <w:spacing w:before="120"/>
        <w:rPr>
          <w:rFonts w:ascii="Helvetica" w:hAnsi="Helvetica"/>
          <w:b/>
          <w:sz w:val="22"/>
          <w:lang w:eastAsia="zh-CN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="00F55ED8">
        <w:rPr>
          <w:rFonts w:ascii="Helvetica" w:hAnsi="Helvetica"/>
          <w:b/>
          <w:sz w:val="22"/>
        </w:rPr>
        <w:t xml:space="preserve"> </w:t>
      </w:r>
      <w:r w:rsidR="00557F42">
        <w:rPr>
          <w:rFonts w:ascii="Helvetica" w:hAnsi="Helvetica"/>
          <w:b/>
          <w:sz w:val="22"/>
        </w:rPr>
        <w:t>N</w:t>
      </w:r>
    </w:p>
    <w:p w14:paraId="2D17CCF0" w14:textId="77777777" w:rsidR="005C26F1" w:rsidRDefault="005C26F1" w:rsidP="005C26F1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051DD7AD" w14:textId="77777777" w:rsidR="005C26F1" w:rsidRPr="00E24898" w:rsidRDefault="005C26F1" w:rsidP="005C26F1">
      <w:pPr>
        <w:spacing w:before="120" w:line="360" w:lineRule="auto"/>
        <w:rPr>
          <w:rFonts w:ascii="Helvetica" w:hAnsi="Helvetica"/>
          <w:sz w:val="22"/>
        </w:rPr>
      </w:pPr>
    </w:p>
    <w:p w14:paraId="1BD95291" w14:textId="77777777" w:rsidR="00482D4C" w:rsidRPr="00E24898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1B3B648C" w14:textId="122AA17A" w:rsidR="00277C90" w:rsidRDefault="009212DD" w:rsidP="00277C90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r w:rsidR="00F55ED8">
        <w:rPr>
          <w:rFonts w:ascii="Helvetica" w:hAnsi="Helvetica"/>
          <w:b/>
          <w:sz w:val="22"/>
        </w:rPr>
        <w:t>N</w:t>
      </w:r>
    </w:p>
    <w:p w14:paraId="683BF5F2" w14:textId="77777777" w:rsidR="00482D4C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7B4700B6" w14:textId="07F89ED1" w:rsidR="00D94C52" w:rsidRDefault="00D94C52" w:rsidP="00D94C52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 w:rsidR="00C679AC">
        <w:rPr>
          <w:rFonts w:ascii="Helvetica" w:hAnsi="Helvetica"/>
          <w:sz w:val="22"/>
        </w:rPr>
        <w:t>ase do not list entire sections</w:t>
      </w:r>
      <w:r>
        <w:rPr>
          <w:rFonts w:ascii="Helvetica" w:hAnsi="Helvetica"/>
          <w:sz w:val="22"/>
        </w:rPr>
        <w:t>.</w:t>
      </w:r>
      <w:r w:rsidR="00C679AC">
        <w:rPr>
          <w:rFonts w:ascii="Helvetica" w:hAnsi="Helvetica"/>
          <w:sz w:val="22"/>
        </w:rPr>
        <w:t>)</w:t>
      </w:r>
    </w:p>
    <w:p w14:paraId="5F572CFD" w14:textId="1B112C1C" w:rsidR="00482D4C" w:rsidRPr="00851B3E" w:rsidRDefault="00043793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 xml:space="preserve">2.3.2, </w:t>
      </w:r>
      <w:r w:rsidR="0036554C">
        <w:rPr>
          <w:rFonts w:ascii="Helvetica" w:hAnsi="Helvetica"/>
          <w:color w:val="3366FF"/>
          <w:sz w:val="22"/>
        </w:rPr>
        <w:t>3.3.1, 3.5.1, 3.5.2, 4.4.1, 4.8.1</w:t>
      </w:r>
    </w:p>
    <w:p w14:paraId="5BCCBB68" w14:textId="3DBE1799" w:rsidR="00277C90" w:rsidRDefault="009212DD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="00277C90" w:rsidRPr="00E24898">
        <w:rPr>
          <w:rFonts w:ascii="Helvetica" w:hAnsi="Helvetica"/>
          <w:sz w:val="22"/>
        </w:rPr>
        <w:t>?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>Please list 1-2 individual steps using the step numbers listed in this document. (Pleas</w:t>
      </w:r>
      <w:r w:rsidR="00C679AC">
        <w:rPr>
          <w:rFonts w:ascii="Helvetica" w:hAnsi="Helvetica"/>
          <w:sz w:val="22"/>
        </w:rPr>
        <w:t>e do not list entire sections.)</w:t>
      </w:r>
    </w:p>
    <w:p w14:paraId="2E65CB37" w14:textId="42C3A902" w:rsidR="00482D4C" w:rsidRDefault="0036554C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4.8.1</w:t>
      </w:r>
    </w:p>
    <w:p w14:paraId="5D28E0E0" w14:textId="5054E2ED" w:rsidR="00C679AC" w:rsidRDefault="009212DD" w:rsidP="00277C90">
      <w:pPr>
        <w:spacing w:before="120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F55ED8">
        <w:rPr>
          <w:rFonts w:ascii="Helvetica" w:hAnsi="Helvetica"/>
          <w:b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Default="008F1B58" w:rsidP="008F1B58">
      <w:pPr>
        <w:rPr>
          <w:rFonts w:ascii="Helvetica" w:hAnsi="Helvetica" w:cs="Arial"/>
          <w:b/>
          <w:bCs/>
          <w:i/>
          <w:color w:val="2F5496" w:themeColor="accent1" w:themeShade="BF"/>
          <w:szCs w:val="24"/>
          <w:lang w:eastAsia="zh-CN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67CD1CBD" w14:textId="77777777" w:rsidR="0074571E" w:rsidRPr="005E585A" w:rsidRDefault="0074571E" w:rsidP="008F1B58">
      <w:pPr>
        <w:rPr>
          <w:rFonts w:ascii="Helvetica" w:hAnsi="Helvetica" w:cs="Arial"/>
          <w:b/>
          <w:i/>
          <w:color w:val="2F5496" w:themeColor="accent1" w:themeShade="BF"/>
          <w:szCs w:val="24"/>
          <w:lang w:eastAsia="zh-CN"/>
        </w:rPr>
      </w:pPr>
    </w:p>
    <w:p w14:paraId="0C59B04C" w14:textId="77777777" w:rsidR="0074571E" w:rsidRPr="00D45AF7" w:rsidRDefault="0074571E" w:rsidP="0074571E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9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0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Pr="006A632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4B52600" w14:textId="77777777" w:rsidR="00336C61" w:rsidRPr="00511F52" w:rsidRDefault="00336C61" w:rsidP="00BF4370"/>
    <w:p w14:paraId="2D162120" w14:textId="3CBD957E" w:rsidR="004E35AB" w:rsidRPr="008D78FC" w:rsidRDefault="004E35AB" w:rsidP="004E35AB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Elisa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Mazuir</w:t>
      </w:r>
      <w:proofErr w:type="spellEnd"/>
      <w:r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Calibri"/>
          <w:sz w:val="22"/>
          <w:szCs w:val="22"/>
          <w:lang w:val="en-GB"/>
        </w:rPr>
        <w:t>We describe</w:t>
      </w:r>
      <w:r w:rsidRPr="00A60711">
        <w:rPr>
          <w:rFonts w:ascii="Helvetica" w:hAnsi="Helvetica" w:cs="Calibri"/>
          <w:sz w:val="22"/>
          <w:szCs w:val="22"/>
          <w:lang w:val="en-GB"/>
        </w:rPr>
        <w:t xml:space="preserve"> an efficient method </w:t>
      </w:r>
      <w:r>
        <w:rPr>
          <w:rFonts w:ascii="Helvetica" w:hAnsi="Helvetica" w:cs="Calibri"/>
          <w:sz w:val="22"/>
          <w:szCs w:val="22"/>
          <w:lang w:val="en-GB"/>
        </w:rPr>
        <w:t>of</w:t>
      </w:r>
      <w:r w:rsidRPr="00A60711">
        <w:rPr>
          <w:rFonts w:ascii="Helvetica" w:hAnsi="Helvetica" w:cs="Calibri"/>
          <w:sz w:val="22"/>
          <w:szCs w:val="22"/>
          <w:lang w:val="en-GB"/>
        </w:rPr>
        <w:t xml:space="preserve"> </w:t>
      </w:r>
      <w:proofErr w:type="spellStart"/>
      <w:r w:rsidRPr="00A60711">
        <w:rPr>
          <w:rFonts w:ascii="Helvetica" w:hAnsi="Helvetica" w:cs="Calibri"/>
          <w:sz w:val="22"/>
          <w:szCs w:val="22"/>
          <w:lang w:val="en-GB"/>
        </w:rPr>
        <w:t>oligodendroglial</w:t>
      </w:r>
      <w:proofErr w:type="spellEnd"/>
      <w:r w:rsidRPr="00A60711">
        <w:rPr>
          <w:rFonts w:ascii="Helvetica" w:hAnsi="Helvetica" w:cs="Calibri"/>
          <w:sz w:val="22"/>
          <w:szCs w:val="22"/>
          <w:lang w:val="en-GB"/>
        </w:rPr>
        <w:t xml:space="preserve"> lineage </w:t>
      </w:r>
      <w:r w:rsidRPr="00A60711">
        <w:rPr>
          <w:rFonts w:ascii="Helvetica" w:hAnsi="Helvetica" w:cs="Calibri"/>
          <w:sz w:val="22"/>
          <w:szCs w:val="22"/>
          <w:lang w:val="en-GB"/>
        </w:rPr>
        <w:t>cells purif</w:t>
      </w:r>
      <w:r>
        <w:rPr>
          <w:rFonts w:ascii="Helvetica" w:hAnsi="Helvetica" w:cs="Calibri"/>
          <w:sz w:val="22"/>
          <w:szCs w:val="22"/>
          <w:lang w:val="en-GB"/>
        </w:rPr>
        <w:t>ication and culture.</w:t>
      </w:r>
      <w:r w:rsidRPr="00A60711">
        <w:rPr>
          <w:rFonts w:ascii="Helvetica" w:hAnsi="Helvetica" w:cs="Calibri"/>
          <w:sz w:val="22"/>
          <w:szCs w:val="22"/>
          <w:lang w:val="en-GB"/>
        </w:rPr>
        <w:t xml:space="preserve"> </w:t>
      </w:r>
      <w:r>
        <w:rPr>
          <w:rFonts w:ascii="Helvetica" w:hAnsi="Helvetica" w:cs="Calibri"/>
          <w:sz w:val="22"/>
          <w:szCs w:val="22"/>
          <w:lang w:val="en-GB"/>
        </w:rPr>
        <w:t>This</w:t>
      </w:r>
      <w:r w:rsidRPr="00A60711">
        <w:rPr>
          <w:rFonts w:ascii="Helvetica" w:hAnsi="Helvetica" w:cs="Calibri"/>
          <w:sz w:val="22"/>
          <w:szCs w:val="22"/>
          <w:lang w:val="en-GB"/>
        </w:rPr>
        <w:t xml:space="preserve"> allows to address molecular mechanisms controlling </w:t>
      </w:r>
      <w:r>
        <w:rPr>
          <w:rFonts w:ascii="Helvetica" w:hAnsi="Helvetica" w:cs="Calibri"/>
          <w:sz w:val="22"/>
          <w:szCs w:val="22"/>
          <w:lang w:val="en-GB"/>
        </w:rPr>
        <w:t>oligodendrocytes</w:t>
      </w:r>
      <w:r w:rsidRPr="00A60711">
        <w:rPr>
          <w:rFonts w:ascii="Helvetica" w:hAnsi="Helvetica" w:cs="Calibri"/>
          <w:sz w:val="22"/>
          <w:szCs w:val="22"/>
          <w:lang w:val="en-GB"/>
        </w:rPr>
        <w:t xml:space="preserve"> differentiation and their interactions with neurons during the myelination process</w:t>
      </w:r>
      <w:r w:rsidR="00872451">
        <w:rPr>
          <w:rFonts w:ascii="Helvetica" w:hAnsi="Helvetica" w:cs="Calibri"/>
          <w:sz w:val="22"/>
          <w:szCs w:val="22"/>
          <w:lang w:val="en-GB"/>
        </w:rPr>
        <w:t xml:space="preserve"> </w:t>
      </w:r>
      <w:r w:rsidR="00872451" w:rsidRPr="00872451">
        <w:rPr>
          <w:rFonts w:ascii="Helvetica" w:hAnsi="Helvetica" w:cs="Calibri"/>
          <w:b/>
          <w:sz w:val="22"/>
          <w:szCs w:val="22"/>
          <w:lang w:val="en-GB"/>
        </w:rPr>
        <w:t>[1]</w:t>
      </w:r>
      <w:r w:rsidRPr="00A60711">
        <w:rPr>
          <w:rFonts w:ascii="Helvetica" w:hAnsi="Helvetica" w:cs="Calibri"/>
          <w:sz w:val="22"/>
          <w:szCs w:val="22"/>
          <w:lang w:val="en-GB"/>
        </w:rPr>
        <w:t>.</w:t>
      </w:r>
      <w:r w:rsidR="00361A2E">
        <w:rPr>
          <w:rFonts w:ascii="Helvetica" w:hAnsi="Helvetica" w:cs="Calibri"/>
          <w:sz w:val="22"/>
          <w:szCs w:val="22"/>
          <w:lang w:val="en-GB"/>
        </w:rPr>
        <w:t xml:space="preserve"> </w:t>
      </w:r>
      <w:r w:rsidR="000204A4" w:rsidRPr="000204A4">
        <w:rPr>
          <w:rFonts w:ascii="Helvetica" w:hAnsi="Helvetica" w:cs="Calibri"/>
          <w:sz w:val="22"/>
          <w:szCs w:val="22"/>
          <w:highlight w:val="green"/>
          <w:lang w:val="en-GB"/>
        </w:rPr>
        <w:t xml:space="preserve">Author comment: </w:t>
      </w:r>
      <w:r w:rsidR="00361A2E" w:rsidRPr="000204A4">
        <w:rPr>
          <w:rFonts w:ascii="Helvetica" w:hAnsi="Helvetica" w:cs="Calibri"/>
          <w:sz w:val="22"/>
          <w:szCs w:val="22"/>
          <w:highlight w:val="green"/>
          <w:lang w:val="en-GB"/>
        </w:rPr>
        <w:t>(last one)</w:t>
      </w:r>
    </w:p>
    <w:p w14:paraId="5686A187" w14:textId="77777777" w:rsidR="008D78FC" w:rsidRPr="008D78FC" w:rsidRDefault="008D78FC" w:rsidP="008D78FC">
      <w:pPr>
        <w:ind w:left="851"/>
        <w:outlineLvl w:val="0"/>
        <w:rPr>
          <w:rFonts w:ascii="Helvetica" w:hAnsi="Helvetica" w:cs="Arial"/>
          <w:sz w:val="22"/>
          <w:szCs w:val="22"/>
        </w:rPr>
      </w:pPr>
    </w:p>
    <w:p w14:paraId="1CDE6B3C" w14:textId="3EFBA21A" w:rsidR="008D78FC" w:rsidRPr="008D78FC" w:rsidRDefault="008D78FC" w:rsidP="008D78FC">
      <w:pPr>
        <w:pStyle w:val="ListParagraph"/>
        <w:numPr>
          <w:ilvl w:val="2"/>
          <w:numId w:val="9"/>
        </w:numPr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6AF36782" w14:textId="77777777" w:rsidR="00955C4D" w:rsidRDefault="00955C4D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6CB952" w14:textId="0AA55199" w:rsidR="009B214E" w:rsidRPr="008D78FC" w:rsidRDefault="009B214E" w:rsidP="00BF4370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BF4370">
        <w:rPr>
          <w:rFonts w:ascii="Helvetica" w:hAnsi="Helvetica" w:cs="Arial"/>
          <w:b/>
          <w:sz w:val="22"/>
          <w:szCs w:val="22"/>
          <w:u w:val="single"/>
        </w:rPr>
        <w:t xml:space="preserve">Elisa </w:t>
      </w:r>
      <w:proofErr w:type="spellStart"/>
      <w:r w:rsidRPr="00BF4370">
        <w:rPr>
          <w:rFonts w:ascii="Helvetica" w:hAnsi="Helvetica" w:cs="Arial"/>
          <w:b/>
          <w:sz w:val="22"/>
          <w:szCs w:val="22"/>
          <w:u w:val="single"/>
        </w:rPr>
        <w:t>Mazuir</w:t>
      </w:r>
      <w:proofErr w:type="spellEnd"/>
      <w:r w:rsidRPr="00BF4370">
        <w:rPr>
          <w:rFonts w:ascii="Helvetica" w:hAnsi="Helvetica" w:cs="Arial"/>
          <w:sz w:val="22"/>
          <w:szCs w:val="22"/>
        </w:rPr>
        <w:t xml:space="preserve">: </w:t>
      </w:r>
      <w:r w:rsidRPr="00BF4370">
        <w:rPr>
          <w:rFonts w:ascii="Helvetica" w:hAnsi="Helvetica" w:cs="Calibri"/>
          <w:sz w:val="22"/>
          <w:szCs w:val="22"/>
          <w:lang w:val="en-GB"/>
        </w:rPr>
        <w:t>This shaking technique is not expensive and is optimal to obtain high quantity of oligodendrocytes. Such cultures allow production of oligodendrocyte-conditioned medium and co-culture of oligodendrocytes with neurons</w:t>
      </w:r>
      <w:r w:rsidR="00872451">
        <w:rPr>
          <w:rFonts w:ascii="Helvetica" w:hAnsi="Helvetica" w:cs="Calibri"/>
          <w:sz w:val="22"/>
          <w:szCs w:val="22"/>
          <w:lang w:val="en-GB"/>
        </w:rPr>
        <w:t xml:space="preserve"> </w:t>
      </w:r>
      <w:r w:rsidR="00872451" w:rsidRPr="00872451">
        <w:rPr>
          <w:rFonts w:ascii="Helvetica" w:hAnsi="Helvetica" w:cs="Calibri"/>
          <w:b/>
          <w:sz w:val="22"/>
          <w:szCs w:val="22"/>
          <w:lang w:val="en-GB"/>
        </w:rPr>
        <w:t>[1]</w:t>
      </w:r>
      <w:r w:rsidRPr="00BF4370">
        <w:rPr>
          <w:rFonts w:ascii="Helvetica" w:hAnsi="Helvetica" w:cs="Calibri"/>
          <w:sz w:val="22"/>
          <w:szCs w:val="22"/>
          <w:lang w:val="en-GB"/>
        </w:rPr>
        <w:t>.</w:t>
      </w:r>
      <w:r w:rsidR="00361A2E">
        <w:rPr>
          <w:rFonts w:ascii="Helvetica" w:hAnsi="Helvetica" w:cs="Calibri"/>
          <w:sz w:val="22"/>
          <w:szCs w:val="22"/>
          <w:lang w:val="en-GB"/>
        </w:rPr>
        <w:t xml:space="preserve"> </w:t>
      </w:r>
      <w:r w:rsidR="000204A4" w:rsidRPr="000204A4">
        <w:rPr>
          <w:rFonts w:ascii="Helvetica" w:hAnsi="Helvetica" w:cs="Calibri"/>
          <w:sz w:val="22"/>
          <w:szCs w:val="22"/>
          <w:highlight w:val="green"/>
          <w:lang w:val="en-GB"/>
        </w:rPr>
        <w:t>Author comment: (last one)</w:t>
      </w:r>
    </w:p>
    <w:p w14:paraId="128494F0" w14:textId="77777777" w:rsidR="008D78FC" w:rsidRPr="008D78FC" w:rsidRDefault="008D78FC" w:rsidP="008D78FC">
      <w:pPr>
        <w:ind w:left="851"/>
        <w:outlineLvl w:val="0"/>
        <w:rPr>
          <w:rFonts w:ascii="Helvetica" w:hAnsi="Helvetica" w:cs="Arial"/>
          <w:sz w:val="22"/>
          <w:szCs w:val="22"/>
        </w:rPr>
      </w:pPr>
    </w:p>
    <w:p w14:paraId="2D5AE15E" w14:textId="77777777" w:rsidR="008D78FC" w:rsidRPr="006F080E" w:rsidRDefault="008D78FC" w:rsidP="008D78FC">
      <w:pPr>
        <w:pStyle w:val="ListParagraph"/>
        <w:numPr>
          <w:ilvl w:val="2"/>
          <w:numId w:val="9"/>
        </w:numPr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139A0FC6" w14:textId="77777777" w:rsidR="009B214E" w:rsidRPr="00511F52" w:rsidRDefault="009B214E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4109BDD5" w14:textId="77777777" w:rsidR="009B214E" w:rsidRPr="00F05D92" w:rsidRDefault="009B214E" w:rsidP="00F05D92">
      <w:pPr>
        <w:rPr>
          <w:rFonts w:ascii="Helvetica" w:hAnsi="Helvetica" w:cs="Arial"/>
          <w:b/>
          <w:sz w:val="22"/>
          <w:szCs w:val="22"/>
        </w:rPr>
      </w:pPr>
      <w:r w:rsidRPr="00F05D92">
        <w:rPr>
          <w:rFonts w:ascii="Helvetica" w:hAnsi="Helvetica" w:cs="Arial"/>
          <w:b/>
          <w:sz w:val="22"/>
          <w:szCs w:val="22"/>
        </w:rPr>
        <w:t>OPTIONAL Interview Statements: (Said by you on camera)  - All interview statements may be edited for length and clarity.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3906E12" w14:textId="40E76FDF" w:rsidR="00955C4D" w:rsidRPr="008D78FC" w:rsidRDefault="00955C4D" w:rsidP="00BF4370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Loane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Wallon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Calibri"/>
          <w:sz w:val="22"/>
          <w:szCs w:val="22"/>
        </w:rPr>
        <w:t>Multiple Sclerosis is</w:t>
      </w:r>
      <w:r w:rsidRPr="0005522B"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sz w:val="22"/>
          <w:szCs w:val="22"/>
        </w:rPr>
        <w:t>a disease</w:t>
      </w:r>
      <w:r w:rsidRPr="0005522B">
        <w:rPr>
          <w:rFonts w:ascii="Helvetica" w:hAnsi="Helvetica" w:cs="Calibri"/>
          <w:sz w:val="22"/>
          <w:szCs w:val="22"/>
        </w:rPr>
        <w:t xml:space="preserve"> caused by focal demyelination in the CNS, secondary to </w:t>
      </w:r>
      <w:r w:rsidRPr="00872451">
        <w:rPr>
          <w:rFonts w:ascii="Helvetica" w:hAnsi="Helvetica" w:cs="Calibri"/>
          <w:sz w:val="22"/>
          <w:szCs w:val="22"/>
        </w:rPr>
        <w:t>oligodendrocytes</w:t>
      </w:r>
      <w:r w:rsidRPr="0005522B">
        <w:rPr>
          <w:rFonts w:ascii="Helvetica" w:hAnsi="Helvetica" w:cs="Calibri"/>
          <w:sz w:val="22"/>
          <w:szCs w:val="22"/>
        </w:rPr>
        <w:t xml:space="preserve"> loss</w:t>
      </w:r>
      <w:r>
        <w:rPr>
          <w:rFonts w:ascii="Helvetica" w:hAnsi="Helvetica" w:cs="Calibri"/>
          <w:sz w:val="22"/>
          <w:szCs w:val="22"/>
        </w:rPr>
        <w:t>. Oligodendrocyte cultures provide a tool for</w:t>
      </w:r>
      <w:r w:rsidRPr="00872451">
        <w:rPr>
          <w:rFonts w:ascii="Helvetica" w:hAnsi="Helvetica" w:cs="Calibri"/>
          <w:sz w:val="22"/>
          <w:szCs w:val="22"/>
        </w:rPr>
        <w:t xml:space="preserve"> better understanding how to promote </w:t>
      </w:r>
      <w:proofErr w:type="spellStart"/>
      <w:r w:rsidRPr="00872451">
        <w:rPr>
          <w:rFonts w:ascii="Helvetica" w:hAnsi="Helvetica" w:cs="Calibri"/>
          <w:sz w:val="22"/>
          <w:szCs w:val="22"/>
        </w:rPr>
        <w:t>remyelination</w:t>
      </w:r>
      <w:proofErr w:type="spellEnd"/>
      <w:r w:rsidR="008D78FC">
        <w:rPr>
          <w:rFonts w:ascii="Helvetica" w:hAnsi="Helvetica" w:cs="Calibri"/>
          <w:sz w:val="22"/>
          <w:szCs w:val="22"/>
        </w:rPr>
        <w:t xml:space="preserve"> </w:t>
      </w:r>
      <w:r w:rsidR="008D78FC" w:rsidRPr="008D78FC">
        <w:rPr>
          <w:rFonts w:ascii="Helvetica" w:hAnsi="Helvetica" w:cs="Calibri"/>
          <w:b/>
          <w:sz w:val="22"/>
          <w:szCs w:val="22"/>
        </w:rPr>
        <w:t>[1]</w:t>
      </w:r>
      <w:r w:rsidRPr="00872451">
        <w:rPr>
          <w:rFonts w:ascii="Helvetica" w:hAnsi="Helvetica" w:cs="Calibri"/>
          <w:sz w:val="22"/>
          <w:szCs w:val="22"/>
        </w:rPr>
        <w:t>.</w:t>
      </w:r>
    </w:p>
    <w:p w14:paraId="32CF0897" w14:textId="77777777" w:rsidR="008D78FC" w:rsidRPr="008D78FC" w:rsidRDefault="008D78FC" w:rsidP="008D78FC">
      <w:pPr>
        <w:ind w:left="851"/>
        <w:outlineLvl w:val="0"/>
        <w:rPr>
          <w:rFonts w:ascii="Helvetica" w:hAnsi="Helvetica" w:cs="Arial"/>
          <w:sz w:val="22"/>
          <w:szCs w:val="22"/>
        </w:rPr>
      </w:pPr>
    </w:p>
    <w:p w14:paraId="2C3287CF" w14:textId="79208459" w:rsidR="008D78FC" w:rsidRPr="006F080E" w:rsidRDefault="008D78FC" w:rsidP="008D78FC">
      <w:pPr>
        <w:pStyle w:val="ListParagraph"/>
        <w:numPr>
          <w:ilvl w:val="2"/>
          <w:numId w:val="9"/>
        </w:numPr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  <w:r w:rsidR="000204A4" w:rsidRPr="000204A4">
        <w:rPr>
          <w:rFonts w:ascii="Helvetica" w:hAnsi="Helvetica" w:cs="Calibri"/>
          <w:sz w:val="22"/>
          <w:szCs w:val="22"/>
          <w:highlight w:val="green"/>
          <w:lang w:val="en-GB"/>
        </w:rPr>
        <w:t xml:space="preserve"> Author comment: (last one)</w:t>
      </w:r>
    </w:p>
    <w:p w14:paraId="506C69ED" w14:textId="1EEA8CE0" w:rsidR="00511F52" w:rsidRPr="00511F52" w:rsidRDefault="008D78FC" w:rsidP="009F6CEF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 w:rsidDel="00955C4D">
        <w:rPr>
          <w:rFonts w:ascii="Helvetica" w:hAnsi="Helvetica" w:cs="Arial"/>
          <w:sz w:val="22"/>
          <w:szCs w:val="22"/>
        </w:rPr>
        <w:t xml:space="preserve"> </w:t>
      </w:r>
    </w:p>
    <w:p w14:paraId="2ED64BB7" w14:textId="3FDF771B" w:rsidR="00955C4D" w:rsidRDefault="00955C4D" w:rsidP="00BF4370">
      <w:pPr>
        <w:pStyle w:val="ListParagraph"/>
        <w:numPr>
          <w:ilvl w:val="1"/>
          <w:numId w:val="9"/>
        </w:numPr>
        <w:outlineLvl w:val="0"/>
        <w:rPr>
          <w:rFonts w:ascii="Helvetica" w:hAnsi="Helvetica" w:cs="Calibri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Loane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Wallon</w:t>
      </w:r>
      <w:proofErr w:type="spellEnd"/>
      <w:r w:rsidR="00DC7D3A" w:rsidRPr="00D16AF6">
        <w:rPr>
          <w:rFonts w:ascii="Helvetica" w:hAnsi="Helvetica" w:cs="Arial"/>
          <w:sz w:val="22"/>
          <w:szCs w:val="22"/>
        </w:rPr>
        <w:t xml:space="preserve">: </w:t>
      </w:r>
      <w:proofErr w:type="spellStart"/>
      <w:r>
        <w:rPr>
          <w:rFonts w:ascii="Helvetica" w:hAnsi="Helvetica" w:cs="Calibri"/>
          <w:sz w:val="22"/>
          <w:szCs w:val="22"/>
        </w:rPr>
        <w:t>Oligodendroglial</w:t>
      </w:r>
      <w:proofErr w:type="spellEnd"/>
      <w:r>
        <w:rPr>
          <w:rFonts w:ascii="Helvetica" w:hAnsi="Helvetica" w:cs="Calibri"/>
          <w:sz w:val="22"/>
          <w:szCs w:val="22"/>
        </w:rPr>
        <w:t xml:space="preserve"> cell culture could provide insights into intrinsic mechanisms regulating development and biology of oligodendrocytes. </w:t>
      </w:r>
      <w:r w:rsidRPr="00872451">
        <w:rPr>
          <w:rFonts w:ascii="Helvetica" w:hAnsi="Helvetica" w:cs="Calibri"/>
          <w:sz w:val="22"/>
          <w:szCs w:val="22"/>
        </w:rPr>
        <w:t>Co-cultures with neurons allow to gain insight into their impact on neuronal physiology</w:t>
      </w:r>
      <w:r w:rsidR="009F6CEF">
        <w:rPr>
          <w:rFonts w:ascii="Helvetica" w:hAnsi="Helvetica" w:cs="Calibri"/>
          <w:sz w:val="22"/>
          <w:szCs w:val="22"/>
        </w:rPr>
        <w:t xml:space="preserve"> </w:t>
      </w:r>
      <w:r w:rsidR="009F6CEF" w:rsidRPr="009F6CEF">
        <w:rPr>
          <w:rFonts w:ascii="Helvetica" w:hAnsi="Helvetica" w:cs="Calibri"/>
          <w:b/>
          <w:sz w:val="22"/>
          <w:szCs w:val="22"/>
        </w:rPr>
        <w:t>[1]</w:t>
      </w:r>
      <w:r w:rsidRPr="00872451">
        <w:rPr>
          <w:rFonts w:ascii="Helvetica" w:hAnsi="Helvetica" w:cs="Calibri"/>
          <w:sz w:val="22"/>
          <w:szCs w:val="22"/>
        </w:rPr>
        <w:t>.</w:t>
      </w:r>
    </w:p>
    <w:p w14:paraId="320BC01A" w14:textId="77777777" w:rsidR="00D16AF6" w:rsidRPr="00D16AF6" w:rsidRDefault="00D16AF6" w:rsidP="00D16AF6">
      <w:pPr>
        <w:ind w:left="851"/>
        <w:outlineLvl w:val="0"/>
        <w:rPr>
          <w:rFonts w:ascii="Helvetica" w:hAnsi="Helvetica" w:cs="Calibri"/>
          <w:sz w:val="22"/>
          <w:szCs w:val="22"/>
        </w:rPr>
      </w:pPr>
    </w:p>
    <w:p w14:paraId="3183C437" w14:textId="4F94BA6F" w:rsidR="00B26B8E" w:rsidRPr="00D16AF6" w:rsidRDefault="009F6CEF" w:rsidP="00D16AF6">
      <w:pPr>
        <w:pStyle w:val="ListParagraph"/>
        <w:numPr>
          <w:ilvl w:val="2"/>
          <w:numId w:val="9"/>
        </w:numPr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  <w:r w:rsidR="000204A4" w:rsidRPr="000204A4">
        <w:rPr>
          <w:rFonts w:ascii="Helvetica" w:hAnsi="Helvetica" w:cs="Calibri"/>
          <w:sz w:val="22"/>
          <w:szCs w:val="22"/>
          <w:highlight w:val="green"/>
          <w:lang w:val="en-GB"/>
        </w:rPr>
        <w:t xml:space="preserve"> </w:t>
      </w:r>
      <w:r w:rsidR="000204A4" w:rsidRPr="000204A4">
        <w:rPr>
          <w:rFonts w:ascii="Helvetica" w:hAnsi="Helvetica" w:cs="Calibri"/>
          <w:sz w:val="22"/>
          <w:szCs w:val="22"/>
          <w:highlight w:val="green"/>
          <w:lang w:val="en-GB"/>
        </w:rPr>
        <w:t>Author comment:</w:t>
      </w:r>
      <w:r w:rsidR="00361A2E" w:rsidRPr="000204A4">
        <w:rPr>
          <w:rFonts w:ascii="Helvetica" w:hAnsi="Helvetica"/>
          <w:sz w:val="22"/>
          <w:szCs w:val="22"/>
          <w:highlight w:val="green"/>
        </w:rPr>
        <w:t xml:space="preserve"> </w:t>
      </w:r>
      <w:r w:rsidR="00361A2E" w:rsidRPr="000204A4">
        <w:rPr>
          <w:rFonts w:ascii="Helvetica" w:hAnsi="Helvetica" w:cs="Calibri"/>
          <w:sz w:val="22"/>
          <w:szCs w:val="22"/>
          <w:highlight w:val="green"/>
          <w:lang w:val="en-GB"/>
        </w:rPr>
        <w:t>last one or the one finishing at 01/30/20/00</w:t>
      </w:r>
    </w:p>
    <w:p w14:paraId="663DE2E8" w14:textId="77777777" w:rsidR="00B8641C" w:rsidRPr="00B8641C" w:rsidRDefault="00B8641C" w:rsidP="00B8641C">
      <w:pPr>
        <w:rPr>
          <w:rFonts w:ascii="Helvetica" w:hAnsi="Helvetica" w:cs="Arial"/>
          <w:b/>
          <w:sz w:val="22"/>
          <w:szCs w:val="22"/>
        </w:rPr>
      </w:pPr>
      <w:r w:rsidRPr="00B8641C">
        <w:rPr>
          <w:rFonts w:ascii="Helvetica" w:hAnsi="Helvetica" w:cs="Arial"/>
          <w:b/>
          <w:sz w:val="22"/>
          <w:szCs w:val="22"/>
        </w:rPr>
        <w:lastRenderedPageBreak/>
        <w:t>Ethics title card: (for human subjects or animal work, does not count toward word length total)</w:t>
      </w:r>
    </w:p>
    <w:p w14:paraId="20D7DA73" w14:textId="77777777" w:rsidR="00B8641C" w:rsidRPr="008F413A" w:rsidRDefault="00B8641C" w:rsidP="00B8641C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8F413A">
        <w:rPr>
          <w:rFonts w:ascii="Helvetica" w:hAnsi="Helvetica" w:cs="Arial"/>
          <w:sz w:val="22"/>
          <w:szCs w:val="22"/>
        </w:rPr>
        <w:t xml:space="preserve">The care and use of rats in this experiment conforms to institutional policies and guidelines (UPMC, </w:t>
      </w:r>
      <w:r w:rsidRPr="00B8641C">
        <w:rPr>
          <w:rFonts w:ascii="Helvetica" w:hAnsi="Helvetica" w:cs="Arial"/>
          <w:iCs/>
          <w:sz w:val="22"/>
          <w:szCs w:val="22"/>
        </w:rPr>
        <w:t>INSERM</w:t>
      </w:r>
      <w:r w:rsidRPr="008F413A">
        <w:rPr>
          <w:rFonts w:ascii="Helvetica" w:hAnsi="Helvetica" w:cs="Arial"/>
          <w:sz w:val="22"/>
          <w:szCs w:val="22"/>
        </w:rPr>
        <w:t xml:space="preserve">, and European Community Council Directive 86/609/EEC). The following protocol is established for a standard litter of 12 pups. </w:t>
      </w:r>
    </w:p>
    <w:p w14:paraId="01F63217" w14:textId="6170694E" w:rsidR="00FE3FD7" w:rsidRPr="00B26B8E" w:rsidRDefault="00B26B8E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4B91D8F4" w14:textId="0B52C903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15182DC5" w14:textId="77777777" w:rsidR="00102265" w:rsidRPr="00102265" w:rsidRDefault="00102265" w:rsidP="00102265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102265">
        <w:rPr>
          <w:rFonts w:ascii="Helvetica" w:hAnsi="Helvetica" w:cs="Arial"/>
          <w:b/>
          <w:i w:val="0"/>
          <w:sz w:val="22"/>
          <w:szCs w:val="22"/>
        </w:rPr>
        <w:t>Dissection</w:t>
      </w:r>
    </w:p>
    <w:p w14:paraId="540EF4AD" w14:textId="76E9FED2" w:rsidR="00102265" w:rsidRPr="00102265" w:rsidRDefault="0044665C" w:rsidP="0010226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begin, u</w:t>
      </w:r>
      <w:r w:rsidR="00102265" w:rsidRPr="00102265">
        <w:rPr>
          <w:rFonts w:ascii="Helvetica" w:hAnsi="Helvetica" w:cs="Arial"/>
          <w:sz w:val="22"/>
          <w:szCs w:val="22"/>
        </w:rPr>
        <w:t>se curved forceps to maintain the head of the animal at eye level</w:t>
      </w:r>
      <w:r w:rsidR="006B27D5">
        <w:rPr>
          <w:rFonts w:ascii="Helvetica" w:hAnsi="Helvetica" w:cs="Arial"/>
          <w:sz w:val="22"/>
          <w:szCs w:val="22"/>
        </w:rPr>
        <w:t xml:space="preserve"> </w:t>
      </w:r>
      <w:r w:rsidR="006B27D5" w:rsidRPr="006B27D5">
        <w:rPr>
          <w:rFonts w:ascii="Helvetica" w:hAnsi="Helvetica" w:cs="Arial"/>
          <w:b/>
          <w:sz w:val="22"/>
          <w:szCs w:val="22"/>
        </w:rPr>
        <w:t>[1]</w:t>
      </w:r>
      <w:r w:rsidR="00102265" w:rsidRPr="00102265">
        <w:rPr>
          <w:rFonts w:ascii="Helvetica" w:hAnsi="Helvetica" w:cs="Arial"/>
          <w:sz w:val="22"/>
          <w:szCs w:val="22"/>
        </w:rPr>
        <w:t>. Use small surgical scissors to make a small incision at the base of the skull and cut the skull following the brain midline</w:t>
      </w:r>
      <w:r w:rsidR="006B27D5">
        <w:rPr>
          <w:rFonts w:ascii="Helvetica" w:hAnsi="Helvetica" w:cs="Arial"/>
          <w:sz w:val="22"/>
          <w:szCs w:val="22"/>
        </w:rPr>
        <w:t xml:space="preserve"> </w:t>
      </w:r>
      <w:r w:rsidR="006B27D5" w:rsidRPr="006B27D5">
        <w:rPr>
          <w:rFonts w:ascii="Helvetica" w:hAnsi="Helvetica" w:cs="Arial"/>
          <w:b/>
          <w:sz w:val="22"/>
          <w:szCs w:val="22"/>
        </w:rPr>
        <w:t>[</w:t>
      </w:r>
      <w:r w:rsidR="006B27D5">
        <w:rPr>
          <w:rFonts w:ascii="Helvetica" w:hAnsi="Helvetica" w:cs="Arial"/>
          <w:b/>
          <w:sz w:val="22"/>
          <w:szCs w:val="22"/>
        </w:rPr>
        <w:t>2</w:t>
      </w:r>
      <w:r w:rsidR="006B27D5" w:rsidRPr="006B27D5">
        <w:rPr>
          <w:rFonts w:ascii="Helvetica" w:hAnsi="Helvetica" w:cs="Arial"/>
          <w:b/>
          <w:sz w:val="22"/>
          <w:szCs w:val="22"/>
        </w:rPr>
        <w:t>]</w:t>
      </w:r>
      <w:r w:rsidR="00102265" w:rsidRPr="00102265">
        <w:rPr>
          <w:rFonts w:ascii="Helvetica" w:hAnsi="Helvetica" w:cs="Arial"/>
          <w:sz w:val="22"/>
          <w:szCs w:val="22"/>
        </w:rPr>
        <w:t>.</w:t>
      </w:r>
    </w:p>
    <w:p w14:paraId="5CCD807D" w14:textId="0D33E742" w:rsidR="00102265" w:rsidRDefault="00E90EE9" w:rsidP="00FC275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maintains the head of the animal at eye level.</w:t>
      </w:r>
    </w:p>
    <w:p w14:paraId="6CF1A42B" w14:textId="1B3B762B" w:rsidR="00E90EE9" w:rsidRPr="00102265" w:rsidRDefault="00E90EE9" w:rsidP="00FC275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cuts the skull.</w:t>
      </w:r>
    </w:p>
    <w:p w14:paraId="1058FC0C" w14:textId="1C68F625" w:rsidR="00102265" w:rsidRPr="00F976DB" w:rsidRDefault="00102265" w:rsidP="00F976D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02265">
        <w:rPr>
          <w:rFonts w:ascii="Helvetica" w:hAnsi="Helvetica" w:cs="Arial"/>
          <w:sz w:val="22"/>
          <w:szCs w:val="22"/>
        </w:rPr>
        <w:t>Use forceps to gently peel off the two parts of the skull from the midline</w:t>
      </w:r>
      <w:r w:rsidR="003F7237">
        <w:rPr>
          <w:rFonts w:ascii="Helvetica" w:hAnsi="Helvetica" w:cs="Arial"/>
          <w:sz w:val="22"/>
          <w:szCs w:val="22"/>
        </w:rPr>
        <w:t xml:space="preserve"> </w:t>
      </w:r>
      <w:r w:rsidR="003F7237" w:rsidRPr="003F7237">
        <w:rPr>
          <w:rFonts w:ascii="Helvetica" w:hAnsi="Helvetica" w:cs="Arial"/>
          <w:b/>
          <w:sz w:val="22"/>
          <w:szCs w:val="22"/>
        </w:rPr>
        <w:t>[1]</w:t>
      </w:r>
      <w:r w:rsidRPr="00102265">
        <w:rPr>
          <w:rFonts w:ascii="Helvetica" w:hAnsi="Helvetica" w:cs="Arial"/>
          <w:sz w:val="22"/>
          <w:szCs w:val="22"/>
        </w:rPr>
        <w:t>.</w:t>
      </w:r>
      <w:r w:rsidR="00F976DB">
        <w:rPr>
          <w:rFonts w:ascii="Helvetica" w:hAnsi="Helvetica" w:cs="Arial"/>
          <w:sz w:val="22"/>
          <w:szCs w:val="22"/>
        </w:rPr>
        <w:t xml:space="preserve"> </w:t>
      </w:r>
      <w:r w:rsidRPr="00F976DB">
        <w:rPr>
          <w:rFonts w:ascii="Helvetica" w:hAnsi="Helvetica" w:cs="Arial"/>
          <w:sz w:val="22"/>
          <w:szCs w:val="22"/>
        </w:rPr>
        <w:t>Use a small surgical spoon to remove the brain from the head cavity</w:t>
      </w:r>
      <w:r w:rsidR="003F7237">
        <w:rPr>
          <w:rFonts w:ascii="Helvetica" w:hAnsi="Helvetica" w:cs="Arial"/>
          <w:sz w:val="22"/>
          <w:szCs w:val="22"/>
        </w:rPr>
        <w:t xml:space="preserve"> </w:t>
      </w:r>
      <w:r w:rsidR="003F7237" w:rsidRPr="003F7237">
        <w:rPr>
          <w:rFonts w:ascii="Helvetica" w:hAnsi="Helvetica" w:cs="Arial"/>
          <w:b/>
          <w:sz w:val="22"/>
          <w:szCs w:val="22"/>
        </w:rPr>
        <w:t>[2]</w:t>
      </w:r>
      <w:r w:rsidRPr="00F976DB">
        <w:rPr>
          <w:rFonts w:ascii="Helvetica" w:hAnsi="Helvetica" w:cs="Arial"/>
          <w:sz w:val="22"/>
          <w:szCs w:val="22"/>
        </w:rPr>
        <w:t xml:space="preserve">. Put the brain in a </w:t>
      </w:r>
      <w:r w:rsidR="003F7237">
        <w:rPr>
          <w:rFonts w:ascii="Helvetica" w:hAnsi="Helvetica" w:cs="Arial"/>
          <w:sz w:val="22"/>
          <w:szCs w:val="22"/>
        </w:rPr>
        <w:t>60-</w:t>
      </w:r>
      <w:r w:rsidRPr="00F976DB">
        <w:rPr>
          <w:rFonts w:ascii="Helvetica" w:hAnsi="Helvetica" w:cs="Arial"/>
          <w:sz w:val="22"/>
          <w:szCs w:val="22"/>
        </w:rPr>
        <w:t>m</w:t>
      </w:r>
      <w:r w:rsidR="003F7237">
        <w:rPr>
          <w:rFonts w:ascii="Helvetica" w:hAnsi="Helvetica" w:cs="Arial"/>
          <w:sz w:val="22"/>
          <w:szCs w:val="22"/>
        </w:rPr>
        <w:t>illi</w:t>
      </w:r>
      <w:r w:rsidRPr="00F976DB">
        <w:rPr>
          <w:rFonts w:ascii="Helvetica" w:hAnsi="Helvetica" w:cs="Arial"/>
          <w:sz w:val="22"/>
          <w:szCs w:val="22"/>
        </w:rPr>
        <w:t>m</w:t>
      </w:r>
      <w:r w:rsidR="003F7237">
        <w:rPr>
          <w:rFonts w:ascii="Helvetica" w:hAnsi="Helvetica" w:cs="Arial"/>
          <w:sz w:val="22"/>
          <w:szCs w:val="22"/>
        </w:rPr>
        <w:t>eter</w:t>
      </w:r>
      <w:r w:rsidRPr="00F976DB">
        <w:rPr>
          <w:rFonts w:ascii="Helvetica" w:hAnsi="Helvetica" w:cs="Arial"/>
          <w:sz w:val="22"/>
          <w:szCs w:val="22"/>
        </w:rPr>
        <w:t xml:space="preserve"> Petri dish containing ice-cold PBS-glucose on ice</w:t>
      </w:r>
      <w:r w:rsidR="00971B54">
        <w:rPr>
          <w:rFonts w:ascii="Helvetica" w:hAnsi="Helvetica" w:cs="Arial"/>
          <w:sz w:val="22"/>
          <w:szCs w:val="22"/>
        </w:rPr>
        <w:t xml:space="preserve"> </w:t>
      </w:r>
      <w:r w:rsidR="00971B54" w:rsidRPr="00971B54">
        <w:rPr>
          <w:rFonts w:ascii="Helvetica" w:hAnsi="Helvetica" w:cs="Arial"/>
          <w:b/>
          <w:sz w:val="22"/>
          <w:szCs w:val="22"/>
        </w:rPr>
        <w:t>[3]</w:t>
      </w:r>
      <w:r w:rsidRPr="00F976DB">
        <w:rPr>
          <w:rFonts w:ascii="Helvetica" w:hAnsi="Helvetica" w:cs="Arial"/>
          <w:sz w:val="22"/>
          <w:szCs w:val="22"/>
        </w:rPr>
        <w:t>.</w:t>
      </w:r>
    </w:p>
    <w:p w14:paraId="40CA08C3" w14:textId="56017638" w:rsidR="00102265" w:rsidRDefault="003F7237" w:rsidP="003F723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peels off skull.</w:t>
      </w:r>
    </w:p>
    <w:p w14:paraId="7A9695EB" w14:textId="6C579C25" w:rsidR="00FC6125" w:rsidRPr="000204A4" w:rsidRDefault="003F7237" w:rsidP="00FC612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removes the brain.</w:t>
      </w:r>
      <w:r w:rsidR="00FC6125" w:rsidRPr="000204A4">
        <w:rPr>
          <w:rFonts w:ascii="Helvetica" w:hAnsi="Helvetica" w:cs="Arial"/>
          <w:color w:val="FF0000"/>
          <w:sz w:val="22"/>
          <w:szCs w:val="22"/>
        </w:rPr>
        <w:t xml:space="preserve"> </w:t>
      </w:r>
    </w:p>
    <w:p w14:paraId="780E2DD3" w14:textId="5300F78E" w:rsidR="00FC6125" w:rsidRPr="00FC6125" w:rsidRDefault="00FC6125" w:rsidP="000204A4">
      <w:pPr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  <w:r w:rsidRPr="000204A4">
        <w:rPr>
          <w:rFonts w:ascii="Helvetica" w:hAnsi="Helvetica" w:cs="Arial"/>
          <w:color w:val="FF0000"/>
          <w:sz w:val="22"/>
          <w:szCs w:val="22"/>
        </w:rPr>
        <w:t>2.2.2B EXTRA put the brain in a petri dish</w:t>
      </w:r>
    </w:p>
    <w:p w14:paraId="241EE7AB" w14:textId="2A370AE4" w:rsidR="003F7237" w:rsidRPr="00102265" w:rsidRDefault="002E3ABD" w:rsidP="003F723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brain on a dish on ice.</w:t>
      </w:r>
    </w:p>
    <w:p w14:paraId="3587CE78" w14:textId="2E86B6BC" w:rsidR="00102265" w:rsidRPr="000A4991" w:rsidRDefault="00102265" w:rsidP="000A499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02265">
        <w:rPr>
          <w:rFonts w:ascii="Helvetica" w:hAnsi="Helvetica" w:cs="Arial"/>
          <w:sz w:val="22"/>
          <w:szCs w:val="22"/>
        </w:rPr>
        <w:t>Viewing under a ster</w:t>
      </w:r>
      <w:r w:rsidR="006B569E">
        <w:rPr>
          <w:rFonts w:ascii="Helvetica" w:hAnsi="Helvetica" w:cs="Arial"/>
          <w:sz w:val="22"/>
          <w:szCs w:val="22"/>
        </w:rPr>
        <w:t>e</w:t>
      </w:r>
      <w:r w:rsidRPr="00102265">
        <w:rPr>
          <w:rFonts w:ascii="Helvetica" w:hAnsi="Helvetica" w:cs="Arial"/>
          <w:sz w:val="22"/>
          <w:szCs w:val="22"/>
        </w:rPr>
        <w:t>omicroscope</w:t>
      </w:r>
      <w:r w:rsidR="005D3F94">
        <w:rPr>
          <w:rFonts w:ascii="Helvetica" w:hAnsi="Helvetica" w:cs="Arial"/>
          <w:sz w:val="22"/>
          <w:szCs w:val="22"/>
        </w:rPr>
        <w:t xml:space="preserve"> </w:t>
      </w:r>
      <w:r w:rsidR="005D3F94" w:rsidRPr="005D3F94">
        <w:rPr>
          <w:rFonts w:ascii="Helvetica" w:hAnsi="Helvetica" w:cs="Arial"/>
          <w:b/>
          <w:sz w:val="22"/>
          <w:szCs w:val="22"/>
        </w:rPr>
        <w:t>[1]</w:t>
      </w:r>
      <w:r w:rsidRPr="00102265">
        <w:rPr>
          <w:rFonts w:ascii="Helvetica" w:hAnsi="Helvetica" w:cs="Arial"/>
          <w:sz w:val="22"/>
          <w:szCs w:val="22"/>
        </w:rPr>
        <w:t>, use fine forceps to remove the cerebellum, the brainstem and olfactory bulbs from cerebral hemispheres.</w:t>
      </w:r>
      <w:r w:rsidR="000A4991">
        <w:rPr>
          <w:rFonts w:ascii="Helvetica" w:hAnsi="Helvetica" w:cs="Arial"/>
          <w:sz w:val="22"/>
          <w:szCs w:val="22"/>
        </w:rPr>
        <w:t xml:space="preserve"> </w:t>
      </w:r>
      <w:r w:rsidRPr="000A4991">
        <w:rPr>
          <w:rFonts w:ascii="Helvetica" w:hAnsi="Helvetica" w:cs="Arial"/>
          <w:sz w:val="22"/>
          <w:szCs w:val="22"/>
        </w:rPr>
        <w:t>Use fine forceps to separate the two cerebral hemispheres. Use fine forceps to peel off the meninges</w:t>
      </w:r>
      <w:r w:rsidR="00683CDD">
        <w:rPr>
          <w:rFonts w:ascii="Helvetica" w:hAnsi="Helvetica" w:cs="Arial"/>
          <w:sz w:val="22"/>
          <w:szCs w:val="22"/>
        </w:rPr>
        <w:t xml:space="preserve"> </w:t>
      </w:r>
      <w:r w:rsidR="00683CDD" w:rsidRPr="00A259D4">
        <w:rPr>
          <w:rFonts w:ascii="Helvetica" w:hAnsi="Helvetica" w:cs="Arial"/>
          <w:b/>
          <w:sz w:val="22"/>
          <w:szCs w:val="22"/>
        </w:rPr>
        <w:t>[2]</w:t>
      </w:r>
      <w:r w:rsidRPr="000A4991">
        <w:rPr>
          <w:rFonts w:ascii="Helvetica" w:hAnsi="Helvetica" w:cs="Arial"/>
          <w:sz w:val="22"/>
          <w:szCs w:val="22"/>
        </w:rPr>
        <w:t xml:space="preserve">. Put </w:t>
      </w:r>
      <w:r w:rsidR="007554B3">
        <w:rPr>
          <w:rFonts w:ascii="Helvetica" w:hAnsi="Helvetica" w:cs="Arial"/>
          <w:sz w:val="22"/>
          <w:szCs w:val="22"/>
        </w:rPr>
        <w:t>the cerebral cortices in a 60-millimeter</w:t>
      </w:r>
      <w:r w:rsidRPr="000A4991">
        <w:rPr>
          <w:rFonts w:ascii="Helvetica" w:hAnsi="Helvetica" w:cs="Arial"/>
          <w:sz w:val="22"/>
          <w:szCs w:val="22"/>
        </w:rPr>
        <w:t>-petri dish on ice</w:t>
      </w:r>
      <w:r w:rsidR="007554B3">
        <w:rPr>
          <w:rFonts w:ascii="Helvetica" w:hAnsi="Helvetica" w:cs="Arial"/>
          <w:sz w:val="22"/>
          <w:szCs w:val="22"/>
        </w:rPr>
        <w:t xml:space="preserve"> </w:t>
      </w:r>
      <w:r w:rsidR="007554B3" w:rsidRPr="007554B3">
        <w:rPr>
          <w:rFonts w:ascii="Helvetica" w:hAnsi="Helvetica" w:cs="Arial"/>
          <w:b/>
          <w:sz w:val="22"/>
          <w:szCs w:val="22"/>
        </w:rPr>
        <w:t>[3]</w:t>
      </w:r>
      <w:r w:rsidRPr="000A4991">
        <w:rPr>
          <w:rFonts w:ascii="Helvetica" w:hAnsi="Helvetica" w:cs="Arial"/>
          <w:sz w:val="22"/>
          <w:szCs w:val="22"/>
        </w:rPr>
        <w:t>.</w:t>
      </w:r>
    </w:p>
    <w:p w14:paraId="36089448" w14:textId="139203C2" w:rsidR="00102265" w:rsidRDefault="006E2EF5" w:rsidP="004E309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dish under a microscope, and observes.</w:t>
      </w:r>
      <w:r w:rsidR="000204A4">
        <w:rPr>
          <w:rFonts w:ascii="Helvetica" w:hAnsi="Helvetica" w:cs="Arial"/>
          <w:sz w:val="22"/>
          <w:szCs w:val="22"/>
        </w:rPr>
        <w:t xml:space="preserve"> </w:t>
      </w:r>
      <w:r w:rsidR="000204A4" w:rsidRPr="000204A4">
        <w:rPr>
          <w:rFonts w:ascii="Helvetica" w:hAnsi="Helvetica" w:cs="Calibri"/>
          <w:sz w:val="22"/>
          <w:szCs w:val="22"/>
          <w:highlight w:val="green"/>
          <w:lang w:val="en-GB"/>
        </w:rPr>
        <w:t>Author comment: (last one)</w:t>
      </w:r>
    </w:p>
    <w:p w14:paraId="1F581682" w14:textId="77777777" w:rsidR="00FC6125" w:rsidRPr="000204A4" w:rsidRDefault="00A259D4" w:rsidP="00FC612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SCOPE: Talent removes tissues from the brain, and separates the two halves of the</w:t>
      </w:r>
      <w:r w:rsidR="00683CDD">
        <w:rPr>
          <w:rFonts w:ascii="Helvetica" w:hAnsi="Helvetica" w:cs="Arial"/>
          <w:sz w:val="22"/>
          <w:szCs w:val="22"/>
        </w:rPr>
        <w:t xml:space="preserve"> brain, </w:t>
      </w:r>
    </w:p>
    <w:p w14:paraId="265E6D40" w14:textId="28453BC2" w:rsidR="006E2EF5" w:rsidRPr="00FC6125" w:rsidRDefault="00FC6125" w:rsidP="00C4780B">
      <w:pPr>
        <w:spacing w:before="240"/>
        <w:ind w:left="1728"/>
        <w:outlineLvl w:val="0"/>
        <w:rPr>
          <w:rFonts w:ascii="Helvetica" w:hAnsi="Helvetica" w:cs="Arial"/>
          <w:sz w:val="22"/>
          <w:szCs w:val="22"/>
        </w:rPr>
      </w:pPr>
      <w:proofErr w:type="gramStart"/>
      <w:r w:rsidRPr="000204A4">
        <w:rPr>
          <w:rFonts w:ascii="Helvetica" w:hAnsi="Helvetica" w:cs="Arial"/>
          <w:color w:val="FF0000"/>
          <w:sz w:val="22"/>
          <w:szCs w:val="22"/>
        </w:rPr>
        <w:t xml:space="preserve">2.3.2B </w:t>
      </w:r>
      <w:r w:rsidR="00683CDD" w:rsidRPr="00FC6125">
        <w:rPr>
          <w:rFonts w:ascii="Helvetica" w:hAnsi="Helvetica" w:cs="Arial"/>
          <w:sz w:val="22"/>
          <w:szCs w:val="22"/>
        </w:rPr>
        <w:t>and peels.</w:t>
      </w:r>
      <w:proofErr w:type="gramEnd"/>
      <w:r w:rsidR="004D2B02" w:rsidRPr="00FC6125">
        <w:rPr>
          <w:rFonts w:ascii="Helvetica" w:hAnsi="Helvetica" w:cs="Arial"/>
          <w:sz w:val="22"/>
          <w:szCs w:val="22"/>
        </w:rPr>
        <w:t xml:space="preserve"> </w:t>
      </w:r>
      <w:r w:rsidR="004D2B02" w:rsidRPr="00FC6125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  <w:r w:rsidR="000204A4" w:rsidRPr="000204A4">
        <w:rPr>
          <w:rFonts w:ascii="Helvetica" w:hAnsi="Helvetica" w:cs="Calibri"/>
          <w:sz w:val="22"/>
          <w:szCs w:val="22"/>
          <w:highlight w:val="green"/>
          <w:lang w:val="en-GB"/>
        </w:rPr>
        <w:t xml:space="preserve">Author comment: </w:t>
      </w:r>
      <w:r w:rsidRPr="000204A4">
        <w:rPr>
          <w:rFonts w:ascii="Helvetica" w:hAnsi="Helvetica" w:cs="Calibri"/>
          <w:sz w:val="22"/>
          <w:szCs w:val="22"/>
          <w:highlight w:val="green"/>
          <w:lang w:val="en-GB"/>
        </w:rPr>
        <w:t xml:space="preserve">take 2 at 10/18/00 or Take </w:t>
      </w:r>
      <w:proofErr w:type="gramStart"/>
      <w:r w:rsidRPr="000204A4">
        <w:rPr>
          <w:rFonts w:ascii="Helvetica" w:hAnsi="Helvetica" w:cs="Calibri"/>
          <w:sz w:val="22"/>
          <w:szCs w:val="22"/>
          <w:highlight w:val="green"/>
          <w:lang w:val="en-GB"/>
        </w:rPr>
        <w:t>3 :</w:t>
      </w:r>
      <w:proofErr w:type="gramEnd"/>
      <w:r w:rsidRPr="000204A4">
        <w:rPr>
          <w:rFonts w:ascii="Helvetica" w:hAnsi="Helvetica" w:cs="Calibri"/>
          <w:sz w:val="22"/>
          <w:szCs w:val="22"/>
          <w:highlight w:val="green"/>
          <w:lang w:val="en-GB"/>
        </w:rPr>
        <w:t xml:space="preserve"> the best one</w:t>
      </w:r>
    </w:p>
    <w:p w14:paraId="210749D0" w14:textId="7B9C40A6" w:rsidR="00102265" w:rsidRPr="00576DCF" w:rsidRDefault="007554B3" w:rsidP="00576DC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sample on a dish on ice.</w:t>
      </w:r>
      <w:r w:rsidR="00FC6125">
        <w:rPr>
          <w:rFonts w:ascii="Helvetica" w:hAnsi="Helvetica" w:cs="Arial"/>
          <w:sz w:val="22"/>
          <w:szCs w:val="22"/>
        </w:rPr>
        <w:t xml:space="preserve"> </w:t>
      </w:r>
      <w:r w:rsidR="000204A4" w:rsidRPr="000204A4">
        <w:rPr>
          <w:rFonts w:ascii="Helvetica" w:hAnsi="Helvetica" w:cs="Arial"/>
          <w:sz w:val="22"/>
          <w:szCs w:val="22"/>
          <w:highlight w:val="green"/>
        </w:rPr>
        <w:t xml:space="preserve">Author comment: </w:t>
      </w:r>
      <w:r w:rsidR="00FC6125" w:rsidRPr="000204A4">
        <w:rPr>
          <w:rFonts w:ascii="Helvetica" w:hAnsi="Helvetica" w:cs="Arial"/>
          <w:sz w:val="22"/>
          <w:szCs w:val="22"/>
          <w:highlight w:val="green"/>
        </w:rPr>
        <w:t>CU at the end</w:t>
      </w:r>
    </w:p>
    <w:p w14:paraId="479E0F4D" w14:textId="06C43805" w:rsidR="00102265" w:rsidRPr="00CB06F6" w:rsidRDefault="00102265" w:rsidP="00CB06F6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102265">
        <w:rPr>
          <w:rFonts w:ascii="Helvetica" w:hAnsi="Helvetica" w:cs="Arial"/>
          <w:b/>
          <w:i w:val="0"/>
          <w:sz w:val="22"/>
          <w:szCs w:val="22"/>
        </w:rPr>
        <w:t xml:space="preserve">Tissue </w:t>
      </w:r>
      <w:r>
        <w:rPr>
          <w:rFonts w:ascii="Helvetica" w:hAnsi="Helvetica" w:cs="Arial"/>
          <w:b/>
          <w:i w:val="0"/>
          <w:sz w:val="22"/>
          <w:szCs w:val="22"/>
        </w:rPr>
        <w:t>D</w:t>
      </w:r>
      <w:r w:rsidRPr="00102265">
        <w:rPr>
          <w:rFonts w:ascii="Helvetica" w:hAnsi="Helvetica" w:cs="Arial"/>
          <w:b/>
          <w:i w:val="0"/>
          <w:sz w:val="22"/>
          <w:szCs w:val="22"/>
        </w:rPr>
        <w:t xml:space="preserve">issociation </w:t>
      </w:r>
    </w:p>
    <w:p w14:paraId="4EA5F385" w14:textId="75E8B14F" w:rsidR="00102265" w:rsidRPr="00545FC8" w:rsidRDefault="00545FC8" w:rsidP="00545FC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</w:t>
      </w:r>
      <w:r w:rsidR="00102265" w:rsidRPr="00102265">
        <w:rPr>
          <w:rFonts w:ascii="Helvetica" w:hAnsi="Helvetica" w:cs="Arial"/>
          <w:sz w:val="22"/>
          <w:szCs w:val="22"/>
        </w:rPr>
        <w:t>n a laminar fl</w:t>
      </w:r>
      <w:r>
        <w:rPr>
          <w:rFonts w:ascii="Helvetica" w:hAnsi="Helvetica" w:cs="Arial"/>
          <w:sz w:val="22"/>
          <w:szCs w:val="22"/>
        </w:rPr>
        <w:t>ow hood, u</w:t>
      </w:r>
      <w:r w:rsidR="00102265" w:rsidRPr="00545FC8">
        <w:rPr>
          <w:rFonts w:ascii="Helvetica" w:hAnsi="Helvetica" w:cs="Arial"/>
          <w:sz w:val="22"/>
          <w:szCs w:val="22"/>
        </w:rPr>
        <w:t>se a sharp scalpel to finely chop the cerebral cortices</w:t>
      </w:r>
      <w:r w:rsidR="00C86C7C">
        <w:rPr>
          <w:rFonts w:ascii="Helvetica" w:hAnsi="Helvetica" w:cs="Arial"/>
          <w:sz w:val="22"/>
          <w:szCs w:val="22"/>
        </w:rPr>
        <w:t xml:space="preserve"> </w:t>
      </w:r>
      <w:r w:rsidR="00C86C7C" w:rsidRPr="00C86C7C">
        <w:rPr>
          <w:rFonts w:ascii="Helvetica" w:hAnsi="Helvetica" w:cs="Arial"/>
          <w:b/>
          <w:sz w:val="22"/>
          <w:szCs w:val="22"/>
        </w:rPr>
        <w:t>[1]</w:t>
      </w:r>
      <w:r w:rsidR="00102265" w:rsidRPr="00545FC8">
        <w:rPr>
          <w:rFonts w:ascii="Helvetica" w:hAnsi="Helvetica" w:cs="Arial"/>
          <w:sz w:val="22"/>
          <w:szCs w:val="22"/>
        </w:rPr>
        <w:t>. Transfer the minced tissue into a 50</w:t>
      </w:r>
      <w:r w:rsidR="008B251E">
        <w:rPr>
          <w:rFonts w:ascii="Helvetica" w:hAnsi="Helvetica" w:cs="Arial"/>
          <w:sz w:val="22"/>
          <w:szCs w:val="22"/>
        </w:rPr>
        <w:t>-milliliter</w:t>
      </w:r>
      <w:r w:rsidR="00102265" w:rsidRPr="00545FC8">
        <w:rPr>
          <w:rFonts w:ascii="Helvetica" w:hAnsi="Helvetica" w:cs="Arial"/>
          <w:sz w:val="22"/>
          <w:szCs w:val="22"/>
        </w:rPr>
        <w:t xml:space="preserve"> tube containing enzyme digestion medium</w:t>
      </w:r>
      <w:r w:rsidR="00C86C7C">
        <w:rPr>
          <w:rFonts w:ascii="Helvetica" w:hAnsi="Helvetica" w:cs="Arial"/>
          <w:sz w:val="22"/>
          <w:szCs w:val="22"/>
        </w:rPr>
        <w:t xml:space="preserve"> </w:t>
      </w:r>
      <w:r w:rsidR="00C86C7C" w:rsidRPr="00C86C7C">
        <w:rPr>
          <w:rFonts w:ascii="Helvetica" w:hAnsi="Helvetica" w:cs="Arial"/>
          <w:b/>
          <w:sz w:val="22"/>
          <w:szCs w:val="22"/>
        </w:rPr>
        <w:t>[2]</w:t>
      </w:r>
      <w:r w:rsidR="00102265" w:rsidRPr="00545FC8">
        <w:rPr>
          <w:rFonts w:ascii="Helvetica" w:hAnsi="Helvetica" w:cs="Arial"/>
          <w:sz w:val="22"/>
          <w:szCs w:val="22"/>
        </w:rPr>
        <w:t>.</w:t>
      </w:r>
      <w:r w:rsidR="00567E67" w:rsidRPr="00102265">
        <w:rPr>
          <w:rFonts w:ascii="Helvetica" w:hAnsi="Helvetica" w:cs="Arial"/>
          <w:sz w:val="22"/>
          <w:szCs w:val="22"/>
        </w:rPr>
        <w:t xml:space="preserve"> Incubate for 30 min</w:t>
      </w:r>
      <w:r w:rsidR="00567E67">
        <w:rPr>
          <w:rFonts w:ascii="Helvetica" w:hAnsi="Helvetica" w:cs="Arial"/>
          <w:sz w:val="22"/>
          <w:szCs w:val="22"/>
        </w:rPr>
        <w:t>utes</w:t>
      </w:r>
      <w:r w:rsidR="00567E67" w:rsidRPr="00102265">
        <w:rPr>
          <w:rFonts w:ascii="Helvetica" w:hAnsi="Helvetica" w:cs="Arial"/>
          <w:sz w:val="22"/>
          <w:szCs w:val="22"/>
        </w:rPr>
        <w:t xml:space="preserve"> in a humidified incubator at 37 </w:t>
      </w:r>
      <w:r w:rsidR="00567E67">
        <w:rPr>
          <w:rFonts w:ascii="Helvetica" w:hAnsi="Helvetica" w:cs="Arial"/>
          <w:sz w:val="22"/>
          <w:szCs w:val="22"/>
        </w:rPr>
        <w:t>degrees Celsius</w:t>
      </w:r>
      <w:r w:rsidR="00567E67" w:rsidRPr="00102265">
        <w:rPr>
          <w:rFonts w:ascii="Helvetica" w:hAnsi="Helvetica" w:cs="Arial"/>
          <w:sz w:val="22"/>
          <w:szCs w:val="22"/>
        </w:rPr>
        <w:t xml:space="preserve"> under </w:t>
      </w:r>
      <w:r w:rsidR="00567E67">
        <w:rPr>
          <w:rFonts w:ascii="Helvetica" w:hAnsi="Helvetica" w:cs="Arial"/>
          <w:sz w:val="22"/>
          <w:szCs w:val="22"/>
        </w:rPr>
        <w:t xml:space="preserve">5% carbon dioxide </w:t>
      </w:r>
      <w:r w:rsidR="00567E67" w:rsidRPr="00567E67">
        <w:rPr>
          <w:rFonts w:ascii="Helvetica" w:hAnsi="Helvetica" w:cs="Arial"/>
          <w:b/>
          <w:sz w:val="22"/>
          <w:szCs w:val="22"/>
        </w:rPr>
        <w:t>[3]</w:t>
      </w:r>
      <w:r w:rsidR="00567E67" w:rsidRPr="00102265">
        <w:rPr>
          <w:rFonts w:ascii="Helvetica" w:hAnsi="Helvetica" w:cs="Arial"/>
          <w:sz w:val="22"/>
          <w:szCs w:val="22"/>
        </w:rPr>
        <w:t>.</w:t>
      </w:r>
    </w:p>
    <w:p w14:paraId="4F7C23FC" w14:textId="61AD3400" w:rsidR="00102265" w:rsidRDefault="00C86C7C" w:rsidP="00C86C7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chops the brain.</w:t>
      </w:r>
    </w:p>
    <w:p w14:paraId="775DB9C8" w14:textId="375DC584" w:rsidR="00C86C7C" w:rsidRDefault="00C86C7C" w:rsidP="00C86C7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Talent places the tissues into a tube.</w:t>
      </w:r>
    </w:p>
    <w:p w14:paraId="2CBBF8E3" w14:textId="41E075F9" w:rsidR="00102265" w:rsidRPr="00E47185" w:rsidRDefault="00567E67" w:rsidP="00E4718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 into an incubator.</w:t>
      </w:r>
    </w:p>
    <w:p w14:paraId="4247DFC0" w14:textId="456B24D2" w:rsidR="00102265" w:rsidRPr="00102265" w:rsidRDefault="00C429D3" w:rsidP="0010226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that, u</w:t>
      </w:r>
      <w:r w:rsidR="00102265" w:rsidRPr="00102265">
        <w:rPr>
          <w:rFonts w:ascii="Helvetica" w:hAnsi="Helvetica" w:cs="Arial"/>
          <w:sz w:val="22"/>
          <w:szCs w:val="22"/>
        </w:rPr>
        <w:t>se a pipette to gently remove the enzyme digestion medium while making sure that the cortical tissue remains at the bottom of the tube</w:t>
      </w:r>
      <w:r w:rsidR="00A31038">
        <w:rPr>
          <w:rFonts w:ascii="Helvetica" w:hAnsi="Helvetica" w:cs="Arial"/>
          <w:sz w:val="22"/>
          <w:szCs w:val="22"/>
        </w:rPr>
        <w:t xml:space="preserve"> </w:t>
      </w:r>
      <w:r w:rsidR="00A31038" w:rsidRPr="00A31038">
        <w:rPr>
          <w:rFonts w:ascii="Helvetica" w:hAnsi="Helvetica" w:cs="Arial"/>
          <w:b/>
          <w:sz w:val="22"/>
          <w:szCs w:val="22"/>
        </w:rPr>
        <w:t>[1]</w:t>
      </w:r>
      <w:r w:rsidR="00102265" w:rsidRPr="00102265">
        <w:rPr>
          <w:rFonts w:ascii="Helvetica" w:hAnsi="Helvetica" w:cs="Arial"/>
          <w:sz w:val="22"/>
          <w:szCs w:val="22"/>
        </w:rPr>
        <w:t xml:space="preserve">. </w:t>
      </w:r>
      <w:r w:rsidR="004F7B39" w:rsidRPr="00102265">
        <w:rPr>
          <w:rFonts w:ascii="Helvetica" w:hAnsi="Helvetica" w:cs="Arial"/>
          <w:sz w:val="22"/>
          <w:szCs w:val="22"/>
        </w:rPr>
        <w:t>Use a p1000 micropipette to add 1</w:t>
      </w:r>
      <w:r w:rsidR="00FF4F97">
        <w:rPr>
          <w:rFonts w:ascii="Helvetica" w:hAnsi="Helvetica" w:cs="Arial"/>
          <w:sz w:val="22"/>
          <w:szCs w:val="22"/>
        </w:rPr>
        <w:t xml:space="preserve"> milliliter</w:t>
      </w:r>
      <w:r w:rsidR="004F7B39" w:rsidRPr="00102265">
        <w:rPr>
          <w:rFonts w:ascii="Helvetica" w:hAnsi="Helvetica" w:cs="Arial"/>
          <w:sz w:val="22"/>
          <w:szCs w:val="22"/>
        </w:rPr>
        <w:t xml:space="preserve"> of DMEM</w:t>
      </w:r>
      <w:r w:rsidR="00EF610B">
        <w:rPr>
          <w:rFonts w:ascii="Helvetica" w:hAnsi="Helvetica" w:cs="Arial"/>
          <w:sz w:val="22"/>
          <w:szCs w:val="22"/>
        </w:rPr>
        <w:t xml:space="preserve"> </w:t>
      </w:r>
      <w:r w:rsidR="00062D60" w:rsidRPr="00062D60">
        <w:rPr>
          <w:rFonts w:ascii="Helvetica" w:hAnsi="Helvetica" w:cs="Arial"/>
          <w:i/>
          <w:color w:val="FF0000"/>
          <w:sz w:val="22"/>
          <w:szCs w:val="22"/>
        </w:rPr>
        <w:t>(pronounce as D-M-E-M)</w:t>
      </w:r>
      <w:r w:rsidR="00062D60">
        <w:rPr>
          <w:rFonts w:ascii="Helvetica" w:hAnsi="Helvetica" w:cs="Arial"/>
          <w:sz w:val="22"/>
          <w:szCs w:val="22"/>
        </w:rPr>
        <w:t xml:space="preserve"> </w:t>
      </w:r>
      <w:r w:rsidR="00335E1C">
        <w:rPr>
          <w:rFonts w:ascii="Helvetica" w:hAnsi="Helvetica" w:cs="Arial"/>
          <w:sz w:val="22"/>
          <w:szCs w:val="22"/>
        </w:rPr>
        <w:t>10 percent</w:t>
      </w:r>
      <w:r w:rsidR="004F7B39" w:rsidRPr="00102265">
        <w:rPr>
          <w:rFonts w:ascii="Helvetica" w:hAnsi="Helvetica" w:cs="Arial"/>
          <w:sz w:val="22"/>
          <w:szCs w:val="22"/>
        </w:rPr>
        <w:t xml:space="preserve"> </w:t>
      </w:r>
      <w:r w:rsidR="00046B2C">
        <w:rPr>
          <w:rFonts w:ascii="Helvetica" w:hAnsi="Helvetica" w:cs="Arial"/>
          <w:sz w:val="22"/>
          <w:szCs w:val="22"/>
        </w:rPr>
        <w:t xml:space="preserve">fetal </w:t>
      </w:r>
      <w:r w:rsidR="00046B2C">
        <w:rPr>
          <w:rFonts w:ascii="Helvetica" w:hAnsi="Helvetica" w:cs="Arial"/>
          <w:sz w:val="22"/>
          <w:szCs w:val="22"/>
        </w:rPr>
        <w:t xml:space="preserve">calf serum </w:t>
      </w:r>
      <w:r w:rsidR="004F7B39" w:rsidRPr="00102265">
        <w:rPr>
          <w:rFonts w:ascii="Helvetica" w:hAnsi="Helvetica" w:cs="Arial"/>
          <w:sz w:val="22"/>
          <w:szCs w:val="22"/>
        </w:rPr>
        <w:t>and gently triturate the tissue</w:t>
      </w:r>
      <w:r w:rsidR="005D0C92">
        <w:rPr>
          <w:rFonts w:ascii="Helvetica" w:hAnsi="Helvetica" w:cs="Arial"/>
          <w:sz w:val="22"/>
          <w:szCs w:val="22"/>
        </w:rPr>
        <w:t xml:space="preserve"> </w:t>
      </w:r>
      <w:r w:rsidR="005D0C92" w:rsidRPr="005D0C92">
        <w:rPr>
          <w:rFonts w:ascii="Helvetica" w:hAnsi="Helvetica" w:cs="Arial"/>
          <w:b/>
          <w:sz w:val="22"/>
          <w:szCs w:val="22"/>
        </w:rPr>
        <w:t>[2]</w:t>
      </w:r>
      <w:r w:rsidR="004F7B39" w:rsidRPr="00102265">
        <w:rPr>
          <w:rFonts w:ascii="Helvetica" w:hAnsi="Helvetica" w:cs="Arial"/>
          <w:sz w:val="22"/>
          <w:szCs w:val="22"/>
        </w:rPr>
        <w:t>.</w:t>
      </w:r>
    </w:p>
    <w:p w14:paraId="5A5FA6EF" w14:textId="780307C8" w:rsidR="00102265" w:rsidRDefault="00A31038" w:rsidP="00A3103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removes medium.</w:t>
      </w:r>
      <w:r w:rsidR="005654F4">
        <w:rPr>
          <w:rFonts w:ascii="Helvetica" w:hAnsi="Helvetica" w:cs="Arial"/>
          <w:sz w:val="22"/>
          <w:szCs w:val="22"/>
        </w:rPr>
        <w:t xml:space="preserve"> </w:t>
      </w:r>
      <w:r w:rsidR="00C4780B" w:rsidRPr="00C4780B">
        <w:rPr>
          <w:rFonts w:ascii="Helvetica" w:hAnsi="Helvetica" w:cs="Arial"/>
          <w:sz w:val="22"/>
          <w:szCs w:val="22"/>
          <w:highlight w:val="green"/>
        </w:rPr>
        <w:t xml:space="preserve">Author comment: </w:t>
      </w:r>
      <w:r w:rsidR="005654F4" w:rsidRPr="00C4780B">
        <w:rPr>
          <w:rFonts w:ascii="Helvetica" w:hAnsi="Helvetica" w:cs="Arial"/>
          <w:sz w:val="22"/>
          <w:szCs w:val="22"/>
          <w:highlight w:val="green"/>
        </w:rPr>
        <w:t>take 2</w:t>
      </w:r>
    </w:p>
    <w:p w14:paraId="2391AE18" w14:textId="3A68C645" w:rsidR="00102265" w:rsidRPr="00294DBC" w:rsidRDefault="009C40A1" w:rsidP="00294DB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</w:t>
      </w:r>
      <w:r w:rsidR="005D0C92">
        <w:rPr>
          <w:rFonts w:ascii="Helvetica" w:hAnsi="Helvetica" w:cs="Arial"/>
          <w:sz w:val="22"/>
          <w:szCs w:val="22"/>
        </w:rPr>
        <w:t>nt adds solution, and pipets up</w:t>
      </w:r>
      <w:r>
        <w:rPr>
          <w:rFonts w:ascii="Helvetica" w:hAnsi="Helvetica" w:cs="Arial"/>
          <w:sz w:val="22"/>
          <w:szCs w:val="22"/>
        </w:rPr>
        <w:t xml:space="preserve"> and down.</w:t>
      </w:r>
    </w:p>
    <w:p w14:paraId="26D08C50" w14:textId="061313E3" w:rsidR="00102265" w:rsidRDefault="00445C0F" w:rsidP="0010226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Use a 70-micron</w:t>
      </w:r>
      <w:r w:rsidR="00102265" w:rsidRPr="00102265">
        <w:rPr>
          <w:rFonts w:ascii="Helvetica" w:hAnsi="Helvetica" w:cs="Arial"/>
          <w:sz w:val="22"/>
          <w:szCs w:val="22"/>
        </w:rPr>
        <w:t xml:space="preserve"> filter and a piston of a 1</w:t>
      </w:r>
      <w:r w:rsidR="00582C32">
        <w:rPr>
          <w:rFonts w:ascii="Helvetica" w:hAnsi="Helvetica" w:cs="Arial"/>
          <w:sz w:val="22"/>
          <w:szCs w:val="22"/>
        </w:rPr>
        <w:t>-milliliter</w:t>
      </w:r>
      <w:r w:rsidR="00102265" w:rsidRPr="00102265">
        <w:rPr>
          <w:rFonts w:ascii="Helvetica" w:hAnsi="Helvetica" w:cs="Arial"/>
          <w:sz w:val="22"/>
          <w:szCs w:val="22"/>
        </w:rPr>
        <w:t xml:space="preserve"> syringe to filter the cortical tissue into a </w:t>
      </w:r>
      <w:r w:rsidR="00B02445">
        <w:rPr>
          <w:rFonts w:ascii="Helvetica" w:hAnsi="Helvetica" w:cs="Arial"/>
          <w:sz w:val="22"/>
          <w:szCs w:val="22"/>
        </w:rPr>
        <w:t>50</w:t>
      </w:r>
      <w:r w:rsidR="00C4780B">
        <w:rPr>
          <w:rFonts w:ascii="Helvetica" w:hAnsi="Helvetica" w:cs="Arial"/>
          <w:sz w:val="22"/>
          <w:szCs w:val="22"/>
        </w:rPr>
        <w:t>-</w:t>
      </w:r>
      <w:r w:rsidR="00C96CCA">
        <w:rPr>
          <w:rFonts w:ascii="Helvetica" w:hAnsi="Helvetica" w:cs="Arial"/>
          <w:sz w:val="22"/>
          <w:szCs w:val="22"/>
        </w:rPr>
        <w:t>milliliter</w:t>
      </w:r>
      <w:r w:rsidR="00102265" w:rsidRPr="00102265">
        <w:rPr>
          <w:rFonts w:ascii="Helvetica" w:hAnsi="Helvetica" w:cs="Arial"/>
          <w:sz w:val="22"/>
          <w:szCs w:val="22"/>
        </w:rPr>
        <w:t xml:space="preserve"> tube</w:t>
      </w:r>
      <w:r w:rsidR="003C5769">
        <w:rPr>
          <w:rFonts w:ascii="Helvetica" w:hAnsi="Helvetica" w:cs="Arial"/>
          <w:sz w:val="22"/>
          <w:szCs w:val="22"/>
        </w:rPr>
        <w:t xml:space="preserve"> </w:t>
      </w:r>
      <w:r w:rsidR="003C5769" w:rsidRPr="003C5769">
        <w:rPr>
          <w:rFonts w:ascii="Helvetica" w:hAnsi="Helvetica" w:cs="Arial"/>
          <w:b/>
          <w:sz w:val="22"/>
          <w:szCs w:val="22"/>
        </w:rPr>
        <w:t>[1]</w:t>
      </w:r>
      <w:r w:rsidR="00102265" w:rsidRPr="00102265">
        <w:rPr>
          <w:rFonts w:ascii="Helvetica" w:hAnsi="Helvetica" w:cs="Arial"/>
          <w:sz w:val="22"/>
          <w:szCs w:val="22"/>
        </w:rPr>
        <w:t xml:space="preserve">. </w:t>
      </w:r>
      <w:r w:rsidR="00323B35">
        <w:rPr>
          <w:rFonts w:ascii="Helvetica" w:hAnsi="Helvetica" w:cs="Arial"/>
          <w:sz w:val="22"/>
          <w:szCs w:val="22"/>
        </w:rPr>
        <w:t>R</w:t>
      </w:r>
      <w:r w:rsidR="00323B35" w:rsidRPr="00102265">
        <w:rPr>
          <w:rFonts w:ascii="Helvetica" w:hAnsi="Helvetica" w:cs="Arial"/>
          <w:sz w:val="22"/>
          <w:szCs w:val="22"/>
        </w:rPr>
        <w:t xml:space="preserve">inse </w:t>
      </w:r>
      <w:r w:rsidR="002F23D3">
        <w:rPr>
          <w:rFonts w:ascii="Helvetica" w:hAnsi="Helvetica" w:cs="Arial"/>
          <w:sz w:val="22"/>
          <w:szCs w:val="22"/>
        </w:rPr>
        <w:t>the</w:t>
      </w:r>
      <w:r w:rsidR="004D45B1">
        <w:rPr>
          <w:rFonts w:ascii="Helvetica" w:hAnsi="Helvetica" w:cs="Arial"/>
          <w:sz w:val="22"/>
          <w:szCs w:val="22"/>
        </w:rPr>
        <w:t xml:space="preserve"> </w:t>
      </w:r>
      <w:r w:rsidR="00323B35" w:rsidRPr="00102265">
        <w:rPr>
          <w:rFonts w:ascii="Helvetica" w:hAnsi="Helvetica" w:cs="Arial"/>
          <w:sz w:val="22"/>
          <w:szCs w:val="22"/>
        </w:rPr>
        <w:t xml:space="preserve">residual tissue on the inner tube wall </w:t>
      </w:r>
      <w:r w:rsidR="002F522E">
        <w:rPr>
          <w:rFonts w:ascii="Helvetica" w:hAnsi="Helvetica" w:cs="Arial"/>
          <w:sz w:val="22"/>
          <w:szCs w:val="22"/>
        </w:rPr>
        <w:t>of the 50-</w:t>
      </w:r>
      <w:r w:rsidR="00C60E2E">
        <w:rPr>
          <w:rFonts w:ascii="Helvetica" w:hAnsi="Helvetica" w:cs="Arial"/>
          <w:sz w:val="22"/>
          <w:szCs w:val="22"/>
        </w:rPr>
        <w:t xml:space="preserve">milliliter tube </w:t>
      </w:r>
      <w:r w:rsidR="00323B35" w:rsidRPr="00102265">
        <w:rPr>
          <w:rFonts w:ascii="Helvetica" w:hAnsi="Helvetica" w:cs="Arial"/>
          <w:sz w:val="22"/>
          <w:szCs w:val="22"/>
        </w:rPr>
        <w:t>several times with DMEM</w:t>
      </w:r>
      <w:r w:rsidR="00EF610B">
        <w:rPr>
          <w:rFonts w:ascii="Helvetica" w:hAnsi="Helvetica" w:cs="Arial"/>
          <w:sz w:val="22"/>
          <w:szCs w:val="22"/>
        </w:rPr>
        <w:t xml:space="preserve"> </w:t>
      </w:r>
      <w:r w:rsidR="008228F9">
        <w:rPr>
          <w:rFonts w:ascii="Helvetica" w:hAnsi="Helvetica" w:cs="Arial"/>
          <w:sz w:val="22"/>
          <w:szCs w:val="22"/>
        </w:rPr>
        <w:t>10 percent</w:t>
      </w:r>
      <w:r w:rsidR="00323B35" w:rsidRPr="00102265">
        <w:rPr>
          <w:rFonts w:ascii="Helvetica" w:hAnsi="Helvetica" w:cs="Arial"/>
          <w:sz w:val="22"/>
          <w:szCs w:val="22"/>
        </w:rPr>
        <w:t xml:space="preserve"> </w:t>
      </w:r>
      <w:r w:rsidR="00046B2C">
        <w:rPr>
          <w:rFonts w:ascii="Helvetica" w:hAnsi="Helvetica" w:cs="Arial"/>
          <w:sz w:val="22"/>
          <w:szCs w:val="22"/>
        </w:rPr>
        <w:t>fetal calf serum</w:t>
      </w:r>
      <w:r w:rsidR="000A6068">
        <w:rPr>
          <w:rFonts w:ascii="Helvetica" w:hAnsi="Helvetica" w:cs="Arial"/>
          <w:sz w:val="22"/>
          <w:szCs w:val="22"/>
        </w:rPr>
        <w:t xml:space="preserve"> </w:t>
      </w:r>
      <w:r w:rsidR="000A6068" w:rsidRPr="000A6068">
        <w:rPr>
          <w:rFonts w:ascii="Helvetica" w:hAnsi="Helvetica" w:cs="Arial"/>
          <w:b/>
          <w:sz w:val="22"/>
          <w:szCs w:val="22"/>
        </w:rPr>
        <w:t>[2]</w:t>
      </w:r>
      <w:r w:rsidR="000A6068">
        <w:rPr>
          <w:rFonts w:ascii="Helvetica" w:hAnsi="Helvetica" w:cs="Arial"/>
          <w:sz w:val="22"/>
          <w:szCs w:val="22"/>
        </w:rPr>
        <w:t>.</w:t>
      </w:r>
    </w:p>
    <w:p w14:paraId="29A39861" w14:textId="60D156BD" w:rsidR="00102265" w:rsidRDefault="003C5769" w:rsidP="003C576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filters the tissues into a tube.</w:t>
      </w:r>
      <w:r w:rsidR="004D2B02">
        <w:rPr>
          <w:rFonts w:ascii="Helvetica" w:hAnsi="Helvetica" w:cs="Arial"/>
          <w:sz w:val="22"/>
          <w:szCs w:val="22"/>
        </w:rPr>
        <w:t xml:space="preserve"> </w:t>
      </w:r>
      <w:r w:rsidR="004D2B02" w:rsidRPr="004D2B02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  <w:r w:rsidR="00C4780B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  <w:r w:rsidR="00C4780B" w:rsidRPr="00C4780B">
        <w:rPr>
          <w:rFonts w:ascii="Helvetica" w:hAnsi="Helvetica" w:cs="Arial"/>
          <w:sz w:val="22"/>
          <w:szCs w:val="22"/>
          <w:highlight w:val="green"/>
        </w:rPr>
        <w:t xml:space="preserve">Author comment: </w:t>
      </w:r>
      <w:r w:rsidR="005654F4" w:rsidRPr="00C4780B">
        <w:rPr>
          <w:rFonts w:ascii="Helvetica" w:hAnsi="Helvetica" w:cs="Arial"/>
          <w:sz w:val="22"/>
          <w:szCs w:val="22"/>
          <w:highlight w:val="green"/>
        </w:rPr>
        <w:t>MED + CU</w:t>
      </w:r>
    </w:p>
    <w:p w14:paraId="626B21F3" w14:textId="0F8DB218" w:rsidR="00102265" w:rsidRPr="00094FCF" w:rsidRDefault="000A6068" w:rsidP="00094FC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rinses on the </w:t>
      </w:r>
      <w:r w:rsidR="00C60E2E">
        <w:rPr>
          <w:rFonts w:ascii="Helvetica" w:hAnsi="Helvetica" w:cs="Arial"/>
          <w:sz w:val="22"/>
          <w:szCs w:val="22"/>
        </w:rPr>
        <w:t xml:space="preserve">50 mL </w:t>
      </w:r>
      <w:r>
        <w:rPr>
          <w:rFonts w:ascii="Helvetica" w:hAnsi="Helvetica" w:cs="Arial"/>
          <w:sz w:val="22"/>
          <w:szCs w:val="22"/>
        </w:rPr>
        <w:t>tube wall.</w:t>
      </w:r>
      <w:r w:rsidR="00B02445">
        <w:rPr>
          <w:rFonts w:ascii="Helvetica" w:hAnsi="Helvetica" w:cs="Arial"/>
          <w:sz w:val="22"/>
          <w:szCs w:val="22"/>
        </w:rPr>
        <w:t xml:space="preserve"> </w:t>
      </w:r>
      <w:r w:rsidR="00C4780B" w:rsidRPr="00C4780B">
        <w:rPr>
          <w:rFonts w:ascii="Helvetica" w:hAnsi="Helvetica" w:cs="Arial"/>
          <w:sz w:val="22"/>
          <w:szCs w:val="22"/>
          <w:highlight w:val="green"/>
        </w:rPr>
        <w:t xml:space="preserve">Author comment: </w:t>
      </w:r>
      <w:r w:rsidR="00B02445" w:rsidRPr="00C4780B">
        <w:rPr>
          <w:rFonts w:ascii="Helvetica" w:hAnsi="Helvetica" w:cs="Arial"/>
          <w:sz w:val="22"/>
          <w:szCs w:val="22"/>
          <w:highlight w:val="green"/>
        </w:rPr>
        <w:t>with 3.3.1</w:t>
      </w:r>
    </w:p>
    <w:p w14:paraId="43024A55" w14:textId="39FB9475" w:rsidR="00102265" w:rsidRPr="00102265" w:rsidRDefault="00102265" w:rsidP="0010226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02265">
        <w:rPr>
          <w:rFonts w:ascii="Helvetica" w:hAnsi="Helvetica" w:cs="Arial"/>
          <w:sz w:val="22"/>
          <w:szCs w:val="22"/>
        </w:rPr>
        <w:t xml:space="preserve">Fill the </w:t>
      </w:r>
      <w:r w:rsidR="00B02445">
        <w:rPr>
          <w:rFonts w:ascii="Helvetica" w:hAnsi="Helvetica" w:cs="Arial"/>
          <w:sz w:val="22"/>
          <w:szCs w:val="22"/>
        </w:rPr>
        <w:t>50</w:t>
      </w:r>
      <w:r w:rsidR="004D0AD0">
        <w:rPr>
          <w:rFonts w:ascii="Helvetica" w:hAnsi="Helvetica" w:cs="Arial"/>
          <w:sz w:val="22"/>
          <w:szCs w:val="22"/>
        </w:rPr>
        <w:t>-milliliter</w:t>
      </w:r>
      <w:r w:rsidRPr="00102265">
        <w:rPr>
          <w:rFonts w:ascii="Helvetica" w:hAnsi="Helvetica" w:cs="Arial"/>
          <w:sz w:val="22"/>
          <w:szCs w:val="22"/>
        </w:rPr>
        <w:t xml:space="preserve"> </w:t>
      </w:r>
      <w:r w:rsidR="007858DF">
        <w:rPr>
          <w:rFonts w:ascii="Helvetica" w:hAnsi="Helvetica" w:cs="Arial"/>
          <w:sz w:val="22"/>
          <w:szCs w:val="22"/>
        </w:rPr>
        <w:t xml:space="preserve">tube with DMEM </w:t>
      </w:r>
      <w:r w:rsidR="00011156">
        <w:rPr>
          <w:rFonts w:ascii="Helvetica" w:hAnsi="Helvetica" w:cs="Arial"/>
          <w:sz w:val="22"/>
          <w:szCs w:val="22"/>
        </w:rPr>
        <w:t xml:space="preserve">10 percent </w:t>
      </w:r>
      <w:r w:rsidR="00046B2C">
        <w:rPr>
          <w:rFonts w:ascii="Helvetica" w:hAnsi="Helvetica" w:cs="Arial"/>
          <w:sz w:val="22"/>
          <w:szCs w:val="22"/>
        </w:rPr>
        <w:t>fetal calf serum</w:t>
      </w:r>
      <w:r w:rsidR="007858DF">
        <w:rPr>
          <w:rFonts w:ascii="Helvetica" w:hAnsi="Helvetica" w:cs="Arial"/>
          <w:sz w:val="22"/>
          <w:szCs w:val="22"/>
        </w:rPr>
        <w:t xml:space="preserve"> </w:t>
      </w:r>
      <w:r w:rsidR="007858DF" w:rsidRPr="007858DF">
        <w:rPr>
          <w:rFonts w:ascii="Helvetica" w:hAnsi="Helvetica" w:cs="Arial"/>
          <w:b/>
          <w:sz w:val="22"/>
          <w:szCs w:val="22"/>
        </w:rPr>
        <w:t>[1]</w:t>
      </w:r>
      <w:r w:rsidRPr="00102265">
        <w:rPr>
          <w:rFonts w:ascii="Helvetica" w:hAnsi="Helvetica" w:cs="Arial"/>
          <w:sz w:val="22"/>
          <w:szCs w:val="22"/>
        </w:rPr>
        <w:t xml:space="preserve">. Centrifuge at 423 </w:t>
      </w:r>
      <w:r w:rsidR="00121D9D">
        <w:rPr>
          <w:rFonts w:ascii="Helvetica" w:hAnsi="Helvetica" w:cs="Arial"/>
          <w:sz w:val="22"/>
          <w:szCs w:val="22"/>
        </w:rPr>
        <w:t xml:space="preserve">times </w:t>
      </w:r>
      <w:r w:rsidRPr="00102265">
        <w:rPr>
          <w:rFonts w:ascii="Helvetica" w:hAnsi="Helvetica" w:cs="Arial"/>
          <w:sz w:val="22"/>
          <w:szCs w:val="22"/>
        </w:rPr>
        <w:t>g for 5 min</w:t>
      </w:r>
      <w:r w:rsidR="00121D9D">
        <w:rPr>
          <w:rFonts w:ascii="Helvetica" w:hAnsi="Helvetica" w:cs="Arial"/>
          <w:sz w:val="22"/>
          <w:szCs w:val="22"/>
        </w:rPr>
        <w:t>utes at room temperature</w:t>
      </w:r>
      <w:r w:rsidR="008B251E">
        <w:rPr>
          <w:rFonts w:ascii="Helvetica" w:hAnsi="Helvetica" w:cs="Arial"/>
          <w:sz w:val="22"/>
          <w:szCs w:val="22"/>
        </w:rPr>
        <w:t xml:space="preserve"> </w:t>
      </w:r>
      <w:r w:rsidR="008B251E" w:rsidRPr="008B251E">
        <w:rPr>
          <w:rFonts w:ascii="Helvetica" w:hAnsi="Helvetica" w:cs="Arial"/>
          <w:b/>
          <w:sz w:val="22"/>
          <w:szCs w:val="22"/>
        </w:rPr>
        <w:t>[2]</w:t>
      </w:r>
      <w:r w:rsidRPr="00102265">
        <w:rPr>
          <w:rFonts w:ascii="Helvetica" w:hAnsi="Helvetica" w:cs="Arial"/>
          <w:sz w:val="22"/>
          <w:szCs w:val="22"/>
        </w:rPr>
        <w:t xml:space="preserve">. Carefully remove </w:t>
      </w:r>
      <w:r w:rsidR="00742EAE">
        <w:rPr>
          <w:rFonts w:ascii="Helvetica" w:hAnsi="Helvetica" w:cs="Arial"/>
          <w:sz w:val="22"/>
          <w:szCs w:val="22"/>
        </w:rPr>
        <w:t xml:space="preserve">the </w:t>
      </w:r>
      <w:r w:rsidRPr="00102265">
        <w:rPr>
          <w:rFonts w:ascii="Helvetica" w:hAnsi="Helvetica" w:cs="Arial"/>
          <w:sz w:val="22"/>
          <w:szCs w:val="22"/>
        </w:rPr>
        <w:t xml:space="preserve">supernatant and resuspend </w:t>
      </w:r>
      <w:r w:rsidR="000F1E4A">
        <w:rPr>
          <w:rFonts w:ascii="Helvetica" w:hAnsi="Helvetica" w:cs="Arial"/>
          <w:sz w:val="22"/>
          <w:szCs w:val="22"/>
        </w:rPr>
        <w:t xml:space="preserve">the </w:t>
      </w:r>
      <w:r w:rsidRPr="00102265">
        <w:rPr>
          <w:rFonts w:ascii="Helvetica" w:hAnsi="Helvetica" w:cs="Arial"/>
          <w:sz w:val="22"/>
          <w:szCs w:val="22"/>
        </w:rPr>
        <w:t>cell pellet with 2</w:t>
      </w:r>
      <w:r w:rsidR="003753B5">
        <w:rPr>
          <w:rFonts w:ascii="Helvetica" w:hAnsi="Helvetica" w:cs="Arial"/>
          <w:sz w:val="22"/>
          <w:szCs w:val="22"/>
        </w:rPr>
        <w:t xml:space="preserve"> milliliters</w:t>
      </w:r>
      <w:r w:rsidR="008C0583">
        <w:rPr>
          <w:rFonts w:ascii="Helvetica" w:hAnsi="Helvetica" w:cs="Arial"/>
          <w:sz w:val="22"/>
          <w:szCs w:val="22"/>
        </w:rPr>
        <w:t xml:space="preserve"> of DMEM 10 percent </w:t>
      </w:r>
      <w:r w:rsidR="00046B2C">
        <w:rPr>
          <w:rFonts w:ascii="Helvetica" w:hAnsi="Helvetica" w:cs="Arial"/>
          <w:sz w:val="22"/>
          <w:szCs w:val="22"/>
        </w:rPr>
        <w:t>fetal calf serum</w:t>
      </w:r>
      <w:r w:rsidR="006F3B61">
        <w:rPr>
          <w:rFonts w:ascii="Helvetica" w:hAnsi="Helvetica" w:cs="Arial"/>
          <w:sz w:val="22"/>
          <w:szCs w:val="22"/>
        </w:rPr>
        <w:t xml:space="preserve"> </w:t>
      </w:r>
      <w:r w:rsidR="006F3B61" w:rsidRPr="006F3B61">
        <w:rPr>
          <w:rFonts w:ascii="Helvetica" w:hAnsi="Helvetica" w:cs="Arial"/>
          <w:b/>
          <w:sz w:val="22"/>
          <w:szCs w:val="22"/>
        </w:rPr>
        <w:t>[3]</w:t>
      </w:r>
      <w:r w:rsidRPr="00102265">
        <w:rPr>
          <w:rFonts w:ascii="Helvetica" w:hAnsi="Helvetica" w:cs="Arial"/>
          <w:sz w:val="22"/>
          <w:szCs w:val="22"/>
        </w:rPr>
        <w:t>.</w:t>
      </w:r>
    </w:p>
    <w:p w14:paraId="49EA7DAA" w14:textId="10A209FE" w:rsidR="00102265" w:rsidRDefault="00742EAE" w:rsidP="004D0AD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fills the tube.</w:t>
      </w:r>
    </w:p>
    <w:p w14:paraId="7DC884F8" w14:textId="6FA65A2C" w:rsidR="00742EAE" w:rsidRDefault="00742EAE" w:rsidP="004D0AD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 into a centrifuge.</w:t>
      </w:r>
    </w:p>
    <w:p w14:paraId="20E1F303" w14:textId="77777777" w:rsidR="001A73F4" w:rsidRDefault="00AA58DA" w:rsidP="004D0AD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remov</w:t>
      </w:r>
      <w:r w:rsidR="00C67C57">
        <w:rPr>
          <w:rFonts w:ascii="Helvetica" w:hAnsi="Helvetica" w:cs="Arial"/>
          <w:sz w:val="22"/>
          <w:szCs w:val="22"/>
        </w:rPr>
        <w:t xml:space="preserve">es the supernatant, </w:t>
      </w:r>
    </w:p>
    <w:p w14:paraId="33661E54" w14:textId="025E976A" w:rsidR="00742EAE" w:rsidRPr="00C4780B" w:rsidRDefault="00C67C57" w:rsidP="00C4780B">
      <w:pPr>
        <w:pStyle w:val="ListParagraph"/>
        <w:numPr>
          <w:ilvl w:val="2"/>
          <w:numId w:val="45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proofErr w:type="gramStart"/>
      <w:r w:rsidRPr="00C4780B">
        <w:rPr>
          <w:rFonts w:ascii="Helvetica" w:hAnsi="Helvetica" w:cs="Arial"/>
          <w:color w:val="FF0000"/>
          <w:sz w:val="22"/>
          <w:szCs w:val="22"/>
        </w:rPr>
        <w:t>and</w:t>
      </w:r>
      <w:proofErr w:type="gramEnd"/>
      <w:r w:rsidRPr="00C4780B">
        <w:rPr>
          <w:rFonts w:ascii="Helvetica" w:hAnsi="Helvetica" w:cs="Arial"/>
          <w:color w:val="FF0000"/>
          <w:sz w:val="22"/>
          <w:szCs w:val="22"/>
        </w:rPr>
        <w:t xml:space="preserve"> adds solution to resuspend.</w:t>
      </w:r>
    </w:p>
    <w:p w14:paraId="43E3B3FB" w14:textId="4AF47FEE" w:rsidR="00102265" w:rsidRPr="00102265" w:rsidRDefault="00102265" w:rsidP="0010226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02265">
        <w:rPr>
          <w:rFonts w:ascii="Helvetica" w:hAnsi="Helvetica" w:cs="Arial"/>
          <w:sz w:val="22"/>
          <w:szCs w:val="22"/>
        </w:rPr>
        <w:t xml:space="preserve">Gently triturate </w:t>
      </w:r>
      <w:r w:rsidR="00C429D3">
        <w:rPr>
          <w:rFonts w:ascii="Helvetica" w:hAnsi="Helvetica" w:cs="Arial"/>
          <w:sz w:val="22"/>
          <w:szCs w:val="22"/>
        </w:rPr>
        <w:t xml:space="preserve">the </w:t>
      </w:r>
      <w:r w:rsidRPr="00102265">
        <w:rPr>
          <w:rFonts w:ascii="Helvetica" w:hAnsi="Helvetica" w:cs="Arial"/>
          <w:sz w:val="22"/>
          <w:szCs w:val="22"/>
        </w:rPr>
        <w:t>cell pellet with a p1000 micropipette</w:t>
      </w:r>
      <w:r w:rsidR="00DB5E9F">
        <w:rPr>
          <w:rFonts w:ascii="Helvetica" w:hAnsi="Helvetica" w:cs="Arial"/>
          <w:sz w:val="22"/>
          <w:szCs w:val="22"/>
        </w:rPr>
        <w:t xml:space="preserve"> </w:t>
      </w:r>
      <w:r w:rsidR="00DB5E9F" w:rsidRPr="00DB5E9F">
        <w:rPr>
          <w:rFonts w:ascii="Helvetica" w:hAnsi="Helvetica" w:cs="Arial"/>
          <w:b/>
          <w:sz w:val="22"/>
          <w:szCs w:val="22"/>
        </w:rPr>
        <w:t>[1]</w:t>
      </w:r>
      <w:r w:rsidRPr="00102265">
        <w:rPr>
          <w:rFonts w:ascii="Helvetica" w:hAnsi="Helvetica" w:cs="Arial"/>
          <w:sz w:val="22"/>
          <w:szCs w:val="22"/>
        </w:rPr>
        <w:t xml:space="preserve"> and then with a p200 </w:t>
      </w:r>
      <w:r w:rsidRPr="00102265">
        <w:rPr>
          <w:rFonts w:ascii="Helvetica" w:hAnsi="Helvetica" w:cs="Arial"/>
          <w:sz w:val="22"/>
          <w:szCs w:val="22"/>
        </w:rPr>
        <w:t>micropipette</w:t>
      </w:r>
      <w:r w:rsidR="00BE652F">
        <w:rPr>
          <w:rFonts w:ascii="Helvetica" w:hAnsi="Helvetica" w:cs="Arial"/>
          <w:sz w:val="22"/>
          <w:szCs w:val="22"/>
        </w:rPr>
        <w:t xml:space="preserve"> </w:t>
      </w:r>
      <w:r w:rsidR="00BE652F" w:rsidRPr="00BE652F">
        <w:rPr>
          <w:rFonts w:ascii="Helvetica" w:hAnsi="Helvetica" w:cs="Arial"/>
          <w:b/>
          <w:sz w:val="22"/>
          <w:szCs w:val="22"/>
        </w:rPr>
        <w:t>[2]</w:t>
      </w:r>
      <w:r w:rsidRPr="00102265">
        <w:rPr>
          <w:rFonts w:ascii="Helvetica" w:hAnsi="Helvetica" w:cs="Arial"/>
          <w:sz w:val="22"/>
          <w:szCs w:val="22"/>
        </w:rPr>
        <w:t>. Dilute the cell suspension with</w:t>
      </w:r>
      <w:r w:rsidR="00FB733B">
        <w:rPr>
          <w:rFonts w:ascii="Helvetica" w:hAnsi="Helvetica" w:cs="Arial"/>
          <w:sz w:val="22"/>
          <w:szCs w:val="22"/>
        </w:rPr>
        <w:t xml:space="preserve"> the appropriate volume of DMEM </w:t>
      </w:r>
      <w:r w:rsidR="000F1F3B">
        <w:rPr>
          <w:rFonts w:ascii="Helvetica" w:hAnsi="Helvetica" w:cs="Arial"/>
          <w:sz w:val="22"/>
          <w:szCs w:val="22"/>
        </w:rPr>
        <w:t xml:space="preserve">10 percent </w:t>
      </w:r>
      <w:r w:rsidR="00046B2C">
        <w:rPr>
          <w:rFonts w:ascii="Helvetica" w:hAnsi="Helvetica" w:cs="Arial"/>
          <w:sz w:val="22"/>
          <w:szCs w:val="22"/>
        </w:rPr>
        <w:t>fetal calf serum</w:t>
      </w:r>
      <w:r w:rsidR="00FB733B">
        <w:rPr>
          <w:rFonts w:ascii="Helvetica" w:hAnsi="Helvetica" w:cs="Arial"/>
          <w:sz w:val="22"/>
          <w:szCs w:val="22"/>
        </w:rPr>
        <w:t xml:space="preserve"> </w:t>
      </w:r>
      <w:r w:rsidR="00FB733B" w:rsidRPr="00FB733B">
        <w:rPr>
          <w:rFonts w:ascii="Helvetica" w:hAnsi="Helvetica" w:cs="Arial"/>
          <w:b/>
          <w:sz w:val="22"/>
          <w:szCs w:val="22"/>
        </w:rPr>
        <w:t>[3</w:t>
      </w:r>
      <w:r w:rsidR="00F7725C">
        <w:rPr>
          <w:rFonts w:ascii="Helvetica" w:hAnsi="Helvetica" w:cs="Arial"/>
          <w:b/>
          <w:sz w:val="22"/>
          <w:szCs w:val="22"/>
        </w:rPr>
        <w:t>-TXT</w:t>
      </w:r>
      <w:r w:rsidR="00FB733B" w:rsidRPr="00FB733B">
        <w:rPr>
          <w:rFonts w:ascii="Helvetica" w:hAnsi="Helvetica" w:cs="Arial"/>
          <w:b/>
          <w:sz w:val="22"/>
          <w:szCs w:val="22"/>
        </w:rPr>
        <w:t>]</w:t>
      </w:r>
      <w:r w:rsidRPr="00102265">
        <w:rPr>
          <w:rFonts w:ascii="Helvetica" w:hAnsi="Helvetica" w:cs="Arial"/>
          <w:sz w:val="22"/>
          <w:szCs w:val="22"/>
        </w:rPr>
        <w:t xml:space="preserve">. </w:t>
      </w:r>
    </w:p>
    <w:p w14:paraId="117C7A21" w14:textId="4F123055" w:rsidR="00102265" w:rsidRDefault="008C2698" w:rsidP="00DB5E9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pipets up and down with a big tip.</w:t>
      </w:r>
      <w:r w:rsidR="004D2B02">
        <w:rPr>
          <w:rFonts w:ascii="Helvetica" w:hAnsi="Helvetica" w:cs="Arial"/>
          <w:sz w:val="22"/>
          <w:szCs w:val="22"/>
        </w:rPr>
        <w:t xml:space="preserve"> </w:t>
      </w:r>
      <w:r w:rsidR="004D2B02" w:rsidRPr="004D2B02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  <w:r w:rsidR="001A73F4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  <w:r w:rsidR="00C4780B" w:rsidRPr="00C4780B">
        <w:rPr>
          <w:rFonts w:ascii="Helvetica" w:hAnsi="Helvetica" w:cs="Arial"/>
          <w:sz w:val="22"/>
          <w:szCs w:val="22"/>
          <w:highlight w:val="green"/>
        </w:rPr>
        <w:t xml:space="preserve">Author comment: </w:t>
      </w:r>
      <w:r w:rsidR="001A73F4" w:rsidRPr="00C4780B">
        <w:rPr>
          <w:rFonts w:ascii="Helvetica" w:hAnsi="Helvetica" w:cs="Arial"/>
          <w:sz w:val="22"/>
          <w:szCs w:val="22"/>
          <w:highlight w:val="green"/>
        </w:rPr>
        <w:t>3.4.4 at the end</w:t>
      </w:r>
    </w:p>
    <w:p w14:paraId="364A2C0E" w14:textId="7CF51C8E" w:rsidR="008C2698" w:rsidRDefault="008C2698" w:rsidP="008C269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pipets up and down with a small tip.</w:t>
      </w:r>
      <w:r w:rsidR="004D2B02">
        <w:rPr>
          <w:rFonts w:ascii="Helvetica" w:hAnsi="Helvetica" w:cs="Arial"/>
          <w:sz w:val="22"/>
          <w:szCs w:val="22"/>
        </w:rPr>
        <w:t xml:space="preserve"> </w:t>
      </w:r>
      <w:r w:rsidR="004D2B02" w:rsidRPr="004D2B02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37CA6B45" w14:textId="261B9B37" w:rsidR="00102265" w:rsidRPr="00F7725C" w:rsidRDefault="00500620" w:rsidP="00F7725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adds solution into the tube. </w:t>
      </w:r>
      <w:r w:rsidRPr="00500620">
        <w:rPr>
          <w:rFonts w:ascii="Helvetica" w:hAnsi="Helvetica" w:cs="Arial"/>
          <w:b/>
          <w:sz w:val="22"/>
          <w:szCs w:val="22"/>
        </w:rPr>
        <w:t>TEXT:</w:t>
      </w:r>
      <w:r w:rsidR="00102265" w:rsidRPr="00500620">
        <w:rPr>
          <w:rFonts w:ascii="Helvetica" w:hAnsi="Helvetica" w:cs="Arial"/>
          <w:b/>
          <w:sz w:val="22"/>
          <w:szCs w:val="22"/>
        </w:rPr>
        <w:t xml:space="preserve"> Two brains = one T150 = 5 mL of DMEM-10%FCS</w:t>
      </w:r>
      <w:r w:rsidR="00046B2C">
        <w:rPr>
          <w:rFonts w:ascii="Helvetica" w:hAnsi="Helvetica" w:cs="Arial"/>
          <w:b/>
          <w:sz w:val="22"/>
          <w:szCs w:val="22"/>
        </w:rPr>
        <w:t xml:space="preserve"> (F</w:t>
      </w:r>
      <w:r w:rsidR="00046B2C" w:rsidRPr="00046B2C">
        <w:rPr>
          <w:rFonts w:ascii="Helvetica" w:hAnsi="Helvetica" w:cs="Arial"/>
          <w:b/>
          <w:sz w:val="22"/>
          <w:szCs w:val="22"/>
        </w:rPr>
        <w:t xml:space="preserve">etal </w:t>
      </w:r>
      <w:r w:rsidR="00046B2C">
        <w:rPr>
          <w:rFonts w:ascii="Helvetica" w:hAnsi="Helvetica" w:cs="Arial"/>
          <w:b/>
          <w:sz w:val="22"/>
          <w:szCs w:val="22"/>
        </w:rPr>
        <w:t>C</w:t>
      </w:r>
      <w:r w:rsidR="00046B2C" w:rsidRPr="00046B2C">
        <w:rPr>
          <w:rFonts w:ascii="Helvetica" w:hAnsi="Helvetica" w:cs="Arial"/>
          <w:b/>
          <w:sz w:val="22"/>
          <w:szCs w:val="22"/>
        </w:rPr>
        <w:t xml:space="preserve">alf </w:t>
      </w:r>
      <w:r w:rsidR="00046B2C">
        <w:rPr>
          <w:rFonts w:ascii="Helvetica" w:hAnsi="Helvetica" w:cs="Arial"/>
          <w:b/>
          <w:sz w:val="22"/>
          <w:szCs w:val="22"/>
        </w:rPr>
        <w:t>S</w:t>
      </w:r>
      <w:r w:rsidR="00046B2C" w:rsidRPr="00046B2C">
        <w:rPr>
          <w:rFonts w:ascii="Helvetica" w:hAnsi="Helvetica" w:cs="Arial"/>
          <w:b/>
          <w:sz w:val="22"/>
          <w:szCs w:val="22"/>
        </w:rPr>
        <w:t>erum</w:t>
      </w:r>
      <w:r w:rsidR="00046B2C">
        <w:rPr>
          <w:rFonts w:ascii="Helvetica" w:hAnsi="Helvetica" w:cs="Arial"/>
          <w:b/>
          <w:sz w:val="22"/>
          <w:szCs w:val="22"/>
        </w:rPr>
        <w:t>)</w:t>
      </w:r>
    </w:p>
    <w:p w14:paraId="6B82173F" w14:textId="49E03F9B" w:rsidR="00102265" w:rsidRPr="00102265" w:rsidRDefault="00102265" w:rsidP="0010226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02265">
        <w:rPr>
          <w:rFonts w:ascii="Helvetica" w:hAnsi="Helvetica" w:cs="Arial"/>
          <w:sz w:val="22"/>
          <w:szCs w:val="22"/>
        </w:rPr>
        <w:t>Plate 5</w:t>
      </w:r>
      <w:r w:rsidR="00686F04">
        <w:rPr>
          <w:rFonts w:ascii="Helvetica" w:hAnsi="Helvetica" w:cs="Arial"/>
          <w:sz w:val="22"/>
          <w:szCs w:val="22"/>
        </w:rPr>
        <w:t xml:space="preserve"> milliliters</w:t>
      </w:r>
      <w:r w:rsidRPr="00102265">
        <w:rPr>
          <w:rFonts w:ascii="Helvetica" w:hAnsi="Helvetica" w:cs="Arial"/>
          <w:sz w:val="22"/>
          <w:szCs w:val="22"/>
        </w:rPr>
        <w:t xml:space="preserve"> of the cell suspension on </w:t>
      </w:r>
      <w:r w:rsidRPr="00752852">
        <w:rPr>
          <w:rFonts w:ascii="Helvetica" w:hAnsi="Helvetica" w:cs="Arial"/>
          <w:sz w:val="22"/>
          <w:szCs w:val="22"/>
        </w:rPr>
        <w:t>a T150</w:t>
      </w:r>
      <w:r w:rsidR="00686F04" w:rsidRPr="00752852">
        <w:rPr>
          <w:rFonts w:ascii="Helvetica" w:hAnsi="Helvetica" w:cs="Arial"/>
          <w:sz w:val="22"/>
          <w:szCs w:val="22"/>
        </w:rPr>
        <w:t xml:space="preserve"> </w:t>
      </w:r>
      <w:r w:rsidR="00686F04" w:rsidRPr="00752852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E27761" w:rsidRPr="00752852">
        <w:rPr>
          <w:rFonts w:ascii="Helvetica" w:hAnsi="Helvetica" w:cs="Arial"/>
          <w:i/>
          <w:color w:val="FF0000"/>
          <w:sz w:val="22"/>
          <w:szCs w:val="22"/>
        </w:rPr>
        <w:t>T one fifty</w:t>
      </w:r>
      <w:r w:rsidR="00686F04" w:rsidRPr="00752852">
        <w:rPr>
          <w:rFonts w:ascii="Helvetica" w:hAnsi="Helvetica" w:cs="Arial"/>
          <w:i/>
          <w:color w:val="FF0000"/>
          <w:sz w:val="22"/>
          <w:szCs w:val="22"/>
        </w:rPr>
        <w:t>)</w:t>
      </w:r>
      <w:r w:rsidRPr="00752852">
        <w:rPr>
          <w:rFonts w:ascii="Helvetica" w:hAnsi="Helvetica" w:cs="Arial"/>
          <w:sz w:val="22"/>
          <w:szCs w:val="22"/>
        </w:rPr>
        <w:t xml:space="preserve"> </w:t>
      </w:r>
      <w:r w:rsidR="00883237" w:rsidRPr="00752852">
        <w:rPr>
          <w:rFonts w:ascii="Helvetica" w:hAnsi="Helvetica" w:cs="Arial"/>
          <w:sz w:val="22"/>
          <w:szCs w:val="22"/>
        </w:rPr>
        <w:t>flask</w:t>
      </w:r>
      <w:r w:rsidR="00883237">
        <w:rPr>
          <w:rFonts w:ascii="Helvetica" w:hAnsi="Helvetica" w:cs="Arial"/>
          <w:sz w:val="22"/>
          <w:szCs w:val="22"/>
        </w:rPr>
        <w:t xml:space="preserve"> </w:t>
      </w:r>
      <w:r w:rsidRPr="00102265">
        <w:rPr>
          <w:rFonts w:ascii="Helvetica" w:hAnsi="Helvetica" w:cs="Arial"/>
          <w:sz w:val="22"/>
          <w:szCs w:val="22"/>
        </w:rPr>
        <w:t>at a density of 1 x 10</w:t>
      </w:r>
      <w:r w:rsidRPr="00780AD3">
        <w:rPr>
          <w:rFonts w:ascii="Helvetica" w:hAnsi="Helvetica" w:cs="Arial"/>
          <w:sz w:val="22"/>
          <w:szCs w:val="22"/>
          <w:vertAlign w:val="superscript"/>
        </w:rPr>
        <w:t>5</w:t>
      </w:r>
      <w:r w:rsidR="00780AD3">
        <w:rPr>
          <w:rFonts w:ascii="Helvetica" w:hAnsi="Helvetica" w:cs="Arial"/>
          <w:sz w:val="22"/>
          <w:szCs w:val="22"/>
        </w:rPr>
        <w:t xml:space="preserve"> cells per square centimeter</w:t>
      </w:r>
      <w:r w:rsidR="00320475">
        <w:rPr>
          <w:rFonts w:ascii="Helvetica" w:hAnsi="Helvetica" w:cs="Arial"/>
          <w:sz w:val="22"/>
          <w:szCs w:val="22"/>
        </w:rPr>
        <w:t xml:space="preserve"> </w:t>
      </w:r>
      <w:r w:rsidR="00320475" w:rsidRPr="00320475">
        <w:rPr>
          <w:rFonts w:ascii="Helvetica" w:hAnsi="Helvetica" w:cs="Arial"/>
          <w:b/>
          <w:sz w:val="22"/>
          <w:szCs w:val="22"/>
        </w:rPr>
        <w:t>[1]</w:t>
      </w:r>
      <w:r w:rsidR="008214DF">
        <w:rPr>
          <w:rFonts w:ascii="Helvetica" w:hAnsi="Helvetica" w:cs="Arial"/>
          <w:sz w:val="22"/>
          <w:szCs w:val="22"/>
        </w:rPr>
        <w:t>. Add 20 milliliters</w:t>
      </w:r>
      <w:r w:rsidR="00384FDD">
        <w:rPr>
          <w:rFonts w:ascii="Helvetica" w:hAnsi="Helvetica" w:cs="Arial"/>
          <w:sz w:val="22"/>
          <w:szCs w:val="22"/>
        </w:rPr>
        <w:t xml:space="preserve"> of warm DMEM </w:t>
      </w:r>
      <w:r w:rsidR="004A78C1">
        <w:rPr>
          <w:rFonts w:ascii="Helvetica" w:hAnsi="Helvetica" w:cs="Arial"/>
          <w:sz w:val="22"/>
          <w:szCs w:val="22"/>
        </w:rPr>
        <w:t xml:space="preserve">10 percent </w:t>
      </w:r>
      <w:r w:rsidR="00046B2C">
        <w:rPr>
          <w:rFonts w:ascii="Helvetica" w:hAnsi="Helvetica" w:cs="Arial"/>
          <w:sz w:val="22"/>
          <w:szCs w:val="22"/>
        </w:rPr>
        <w:t>fetal calf serum</w:t>
      </w:r>
      <w:r w:rsidRPr="00102265">
        <w:rPr>
          <w:rFonts w:ascii="Helvetica" w:hAnsi="Helvetica" w:cs="Arial"/>
          <w:sz w:val="22"/>
          <w:szCs w:val="22"/>
        </w:rPr>
        <w:t xml:space="preserve"> to each T150</w:t>
      </w:r>
      <w:r w:rsidR="00883237">
        <w:rPr>
          <w:rFonts w:ascii="Helvetica" w:hAnsi="Helvetica" w:cs="Arial"/>
          <w:sz w:val="22"/>
          <w:szCs w:val="22"/>
        </w:rPr>
        <w:t xml:space="preserve"> flask</w:t>
      </w:r>
      <w:r w:rsidR="00384FDD">
        <w:rPr>
          <w:rFonts w:ascii="Helvetica" w:hAnsi="Helvetica" w:cs="Arial"/>
          <w:sz w:val="22"/>
          <w:szCs w:val="22"/>
        </w:rPr>
        <w:t xml:space="preserve"> </w:t>
      </w:r>
      <w:r w:rsidR="00384FDD" w:rsidRPr="00384FDD">
        <w:rPr>
          <w:rFonts w:ascii="Helvetica" w:hAnsi="Helvetica" w:cs="Arial"/>
          <w:b/>
          <w:sz w:val="22"/>
          <w:szCs w:val="22"/>
        </w:rPr>
        <w:t>[2]</w:t>
      </w:r>
      <w:r w:rsidRPr="00102265">
        <w:rPr>
          <w:rFonts w:ascii="Helvetica" w:hAnsi="Helvetica" w:cs="Arial"/>
          <w:sz w:val="22"/>
          <w:szCs w:val="22"/>
        </w:rPr>
        <w:t>. Incubate in</w:t>
      </w:r>
      <w:r w:rsidR="001B4FAD">
        <w:rPr>
          <w:rFonts w:ascii="Helvetica" w:hAnsi="Helvetica" w:cs="Arial"/>
          <w:sz w:val="22"/>
          <w:szCs w:val="22"/>
        </w:rPr>
        <w:t xml:space="preserve"> a humidified incubato</w:t>
      </w:r>
      <w:r w:rsidR="00FA7C46">
        <w:rPr>
          <w:rFonts w:ascii="Helvetica" w:hAnsi="Helvetica" w:cs="Arial"/>
          <w:sz w:val="22"/>
          <w:szCs w:val="22"/>
        </w:rPr>
        <w:t>r at 37 degrees Celsius under 5 percent</w:t>
      </w:r>
      <w:r w:rsidR="001B4FAD">
        <w:rPr>
          <w:rFonts w:ascii="Helvetica" w:hAnsi="Helvetica" w:cs="Arial"/>
          <w:sz w:val="22"/>
          <w:szCs w:val="22"/>
        </w:rPr>
        <w:t xml:space="preserve"> carbon dioxide </w:t>
      </w:r>
      <w:r w:rsidR="001B4FAD" w:rsidRPr="001B4FAD">
        <w:rPr>
          <w:rFonts w:ascii="Helvetica" w:hAnsi="Helvetica" w:cs="Arial"/>
          <w:b/>
          <w:sz w:val="22"/>
          <w:szCs w:val="22"/>
        </w:rPr>
        <w:t>[3]</w:t>
      </w:r>
      <w:r w:rsidRPr="00102265">
        <w:rPr>
          <w:rFonts w:ascii="Helvetica" w:hAnsi="Helvetica" w:cs="Arial"/>
          <w:sz w:val="22"/>
          <w:szCs w:val="22"/>
        </w:rPr>
        <w:t>.</w:t>
      </w:r>
    </w:p>
    <w:p w14:paraId="0DC8BDA2" w14:textId="7032709A" w:rsidR="008F413A" w:rsidRDefault="00384FDD" w:rsidP="00686F0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Talent adds cell suspension onto a </w:t>
      </w:r>
      <w:r w:rsidR="00515248">
        <w:rPr>
          <w:rFonts w:ascii="Helvetica" w:hAnsi="Helvetica" w:cs="Arial"/>
          <w:sz w:val="22"/>
          <w:szCs w:val="22"/>
        </w:rPr>
        <w:t>flask</w:t>
      </w:r>
      <w:r>
        <w:rPr>
          <w:rFonts w:ascii="Helvetica" w:hAnsi="Helvetica" w:cs="Arial"/>
          <w:sz w:val="22"/>
          <w:szCs w:val="22"/>
        </w:rPr>
        <w:t>.</w:t>
      </w:r>
    </w:p>
    <w:p w14:paraId="4656F32C" w14:textId="49BB6EAC" w:rsidR="00384FDD" w:rsidRDefault="00384FDD" w:rsidP="00686F0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adds solution to each </w:t>
      </w:r>
      <w:r w:rsidR="00515248">
        <w:rPr>
          <w:rFonts w:ascii="Helvetica" w:hAnsi="Helvetica" w:cs="Arial"/>
          <w:sz w:val="22"/>
          <w:szCs w:val="22"/>
        </w:rPr>
        <w:t>flask</w:t>
      </w:r>
      <w:r>
        <w:rPr>
          <w:rFonts w:ascii="Helvetica" w:hAnsi="Helvetica" w:cs="Arial"/>
          <w:sz w:val="22"/>
          <w:szCs w:val="22"/>
        </w:rPr>
        <w:t>.</w:t>
      </w:r>
    </w:p>
    <w:p w14:paraId="142C2402" w14:textId="7C6E0FB4" w:rsidR="000375E8" w:rsidRPr="00102265" w:rsidRDefault="000375E8" w:rsidP="00686F0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sample into an incubator.</w:t>
      </w:r>
    </w:p>
    <w:p w14:paraId="3CE02EE4" w14:textId="02F49ADF" w:rsidR="00515248" w:rsidRPr="00F1068E" w:rsidRDefault="00515248" w:rsidP="00F1068E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F1068E">
        <w:rPr>
          <w:rFonts w:ascii="Helvetica" w:hAnsi="Helvetica" w:cs="Arial"/>
          <w:b/>
          <w:i w:val="0"/>
          <w:sz w:val="22"/>
          <w:szCs w:val="22"/>
        </w:rPr>
        <w:t xml:space="preserve">OL </w:t>
      </w:r>
      <w:r w:rsidR="00B65633">
        <w:rPr>
          <w:rFonts w:ascii="Helvetica" w:hAnsi="Helvetica" w:cs="Arial"/>
          <w:b/>
          <w:i w:val="0"/>
          <w:sz w:val="22"/>
          <w:szCs w:val="22"/>
        </w:rPr>
        <w:t xml:space="preserve">(Oligodendrocyte) </w:t>
      </w:r>
      <w:r w:rsidR="00F1068E">
        <w:rPr>
          <w:rFonts w:ascii="Helvetica" w:hAnsi="Helvetica" w:cs="Arial"/>
          <w:b/>
          <w:i w:val="0"/>
          <w:sz w:val="22"/>
          <w:szCs w:val="22"/>
        </w:rPr>
        <w:t>L</w:t>
      </w:r>
      <w:r w:rsidRPr="00F1068E">
        <w:rPr>
          <w:rFonts w:ascii="Helvetica" w:hAnsi="Helvetica" w:cs="Arial"/>
          <w:b/>
          <w:i w:val="0"/>
          <w:sz w:val="22"/>
          <w:szCs w:val="22"/>
        </w:rPr>
        <w:t xml:space="preserve">ineage </w:t>
      </w:r>
      <w:r w:rsidR="00F1068E">
        <w:rPr>
          <w:rFonts w:ascii="Helvetica" w:hAnsi="Helvetica" w:cs="Arial"/>
          <w:b/>
          <w:i w:val="0"/>
          <w:sz w:val="22"/>
          <w:szCs w:val="22"/>
        </w:rPr>
        <w:t>C</w:t>
      </w:r>
      <w:r w:rsidRPr="00F1068E">
        <w:rPr>
          <w:rFonts w:ascii="Helvetica" w:hAnsi="Helvetica" w:cs="Arial"/>
          <w:b/>
          <w:i w:val="0"/>
          <w:sz w:val="22"/>
          <w:szCs w:val="22"/>
        </w:rPr>
        <w:t xml:space="preserve">ells </w:t>
      </w:r>
      <w:r w:rsidR="00F1068E">
        <w:rPr>
          <w:rFonts w:ascii="Helvetica" w:hAnsi="Helvetica" w:cs="Arial"/>
          <w:b/>
          <w:i w:val="0"/>
          <w:sz w:val="22"/>
          <w:szCs w:val="22"/>
        </w:rPr>
        <w:t>H</w:t>
      </w:r>
      <w:r w:rsidRPr="00F1068E">
        <w:rPr>
          <w:rFonts w:ascii="Helvetica" w:hAnsi="Helvetica" w:cs="Arial"/>
          <w:b/>
          <w:i w:val="0"/>
          <w:sz w:val="22"/>
          <w:szCs w:val="22"/>
        </w:rPr>
        <w:t xml:space="preserve">arvesting and </w:t>
      </w:r>
      <w:r w:rsidR="00F1068E">
        <w:rPr>
          <w:rFonts w:ascii="Helvetica" w:hAnsi="Helvetica" w:cs="Arial"/>
          <w:b/>
          <w:i w:val="0"/>
          <w:sz w:val="22"/>
          <w:szCs w:val="22"/>
        </w:rPr>
        <w:t>C</w:t>
      </w:r>
      <w:r w:rsidRPr="00F1068E">
        <w:rPr>
          <w:rFonts w:ascii="Helvetica" w:hAnsi="Helvetica" w:cs="Arial"/>
          <w:b/>
          <w:i w:val="0"/>
          <w:sz w:val="22"/>
          <w:szCs w:val="22"/>
        </w:rPr>
        <w:t xml:space="preserve">ulture </w:t>
      </w:r>
    </w:p>
    <w:p w14:paraId="78F281CF" w14:textId="3A38D62B" w:rsidR="00F1068E" w:rsidRPr="00225FD7" w:rsidRDefault="00515248" w:rsidP="00225FD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25FD7">
        <w:rPr>
          <w:rFonts w:ascii="Helvetica" w:hAnsi="Helvetica" w:cs="Arial"/>
          <w:sz w:val="22"/>
          <w:szCs w:val="22"/>
        </w:rPr>
        <w:t xml:space="preserve">After shaking the sample overnight at 250 rpm at 37 </w:t>
      </w:r>
      <w:r w:rsidR="00225FD7">
        <w:rPr>
          <w:rFonts w:ascii="Helvetica" w:hAnsi="Helvetica" w:cs="Arial"/>
          <w:sz w:val="22"/>
          <w:szCs w:val="22"/>
        </w:rPr>
        <w:t>degrees Celsius, harvest the</w:t>
      </w:r>
      <w:r w:rsidR="00F1068E" w:rsidRPr="00225FD7">
        <w:rPr>
          <w:rFonts w:ascii="Helvetica" w:hAnsi="Helvetica" w:cs="Arial"/>
          <w:sz w:val="22"/>
          <w:szCs w:val="22"/>
        </w:rPr>
        <w:t xml:space="preserve"> </w:t>
      </w:r>
      <w:r w:rsidR="00F1068E" w:rsidRPr="00752852">
        <w:rPr>
          <w:rFonts w:ascii="Helvetica" w:hAnsi="Helvetica" w:cs="Arial"/>
          <w:sz w:val="22"/>
          <w:szCs w:val="22"/>
        </w:rPr>
        <w:t>supernatant</w:t>
      </w:r>
      <w:r w:rsidR="00225FD7" w:rsidRPr="00752852">
        <w:rPr>
          <w:rFonts w:ascii="Helvetica" w:hAnsi="Helvetica" w:cs="Arial"/>
          <w:sz w:val="22"/>
          <w:szCs w:val="22"/>
        </w:rPr>
        <w:t xml:space="preserve"> in the flask</w:t>
      </w:r>
      <w:r w:rsidR="00F1068E" w:rsidRPr="00752852">
        <w:rPr>
          <w:rFonts w:ascii="Helvetica" w:hAnsi="Helvetica" w:cs="Arial"/>
          <w:sz w:val="22"/>
          <w:szCs w:val="22"/>
        </w:rPr>
        <w:t xml:space="preserve"> containing mainly </w:t>
      </w:r>
      <w:r w:rsidR="00681722">
        <w:rPr>
          <w:rFonts w:ascii="Helvetica" w:hAnsi="Helvetica" w:cs="Arial"/>
          <w:sz w:val="22"/>
          <w:szCs w:val="22"/>
        </w:rPr>
        <w:t>oligodendrocyte</w:t>
      </w:r>
      <w:r w:rsidR="00F1068E" w:rsidRPr="00225FD7">
        <w:rPr>
          <w:rFonts w:ascii="Helvetica" w:hAnsi="Helvetica" w:cs="Arial"/>
          <w:sz w:val="22"/>
          <w:szCs w:val="22"/>
        </w:rPr>
        <w:t xml:space="preserve"> lineage cells but also </w:t>
      </w:r>
      <w:r w:rsidR="00F1068E" w:rsidRPr="00225FD7">
        <w:rPr>
          <w:rFonts w:ascii="Helvetica" w:hAnsi="Helvetica" w:cs="Arial"/>
          <w:sz w:val="22"/>
          <w:szCs w:val="22"/>
        </w:rPr>
        <w:t>some microglial cells</w:t>
      </w:r>
      <w:r w:rsidR="00281F35">
        <w:rPr>
          <w:rFonts w:ascii="Helvetica" w:hAnsi="Helvetica" w:cs="Arial"/>
          <w:sz w:val="22"/>
          <w:szCs w:val="22"/>
        </w:rPr>
        <w:t>,</w:t>
      </w:r>
      <w:r w:rsidR="00F1068E" w:rsidRPr="00225FD7">
        <w:rPr>
          <w:rFonts w:ascii="Helvetica" w:hAnsi="Helvetica" w:cs="Arial"/>
          <w:sz w:val="22"/>
          <w:szCs w:val="22"/>
        </w:rPr>
        <w:t xml:space="preserve"> </w:t>
      </w:r>
      <w:r w:rsidR="00A56C4B">
        <w:rPr>
          <w:rFonts w:ascii="Helvetica" w:hAnsi="Helvetica" w:cs="Arial"/>
          <w:sz w:val="22"/>
          <w:szCs w:val="22"/>
        </w:rPr>
        <w:t>and plate it on non-coated 100-milli</w:t>
      </w:r>
      <w:r w:rsidR="00F1068E" w:rsidRPr="00225FD7">
        <w:rPr>
          <w:rFonts w:ascii="Helvetica" w:hAnsi="Helvetica" w:cs="Arial"/>
          <w:sz w:val="22"/>
          <w:szCs w:val="22"/>
        </w:rPr>
        <w:t>m</w:t>
      </w:r>
      <w:r w:rsidR="00A56C4B">
        <w:rPr>
          <w:rFonts w:ascii="Helvetica" w:hAnsi="Helvetica" w:cs="Arial"/>
          <w:sz w:val="22"/>
          <w:szCs w:val="22"/>
        </w:rPr>
        <w:t>eter</w:t>
      </w:r>
      <w:r w:rsidR="00F1068E" w:rsidRPr="00225FD7">
        <w:rPr>
          <w:rFonts w:ascii="Helvetica" w:hAnsi="Helvetica" w:cs="Arial"/>
          <w:sz w:val="22"/>
          <w:szCs w:val="22"/>
        </w:rPr>
        <w:t xml:space="preserve"> Petri dishes</w:t>
      </w:r>
      <w:r w:rsidR="00A56C4B">
        <w:rPr>
          <w:rFonts w:ascii="Helvetica" w:hAnsi="Helvetica" w:cs="Arial"/>
          <w:sz w:val="22"/>
          <w:szCs w:val="22"/>
        </w:rPr>
        <w:t xml:space="preserve"> </w:t>
      </w:r>
      <w:r w:rsidR="00A56C4B" w:rsidRPr="00A56C4B">
        <w:rPr>
          <w:rFonts w:ascii="Helvetica" w:hAnsi="Helvetica" w:cs="Arial"/>
          <w:b/>
          <w:sz w:val="22"/>
          <w:szCs w:val="22"/>
        </w:rPr>
        <w:t>[1</w:t>
      </w:r>
      <w:r w:rsidR="00691671">
        <w:rPr>
          <w:rFonts w:ascii="Helvetica" w:hAnsi="Helvetica" w:cs="Arial"/>
          <w:b/>
          <w:sz w:val="22"/>
          <w:szCs w:val="22"/>
        </w:rPr>
        <w:t>]</w:t>
      </w:r>
      <w:r w:rsidR="00691671" w:rsidRPr="00691671">
        <w:rPr>
          <w:rFonts w:ascii="Helvetica" w:hAnsi="Helvetica" w:cs="Arial"/>
          <w:sz w:val="22"/>
          <w:szCs w:val="22"/>
        </w:rPr>
        <w:t>.</w:t>
      </w:r>
    </w:p>
    <w:p w14:paraId="0A6ADDE9" w14:textId="4DBB191F" w:rsidR="00F1068E" w:rsidRDefault="0053164C" w:rsidP="006F743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plate</w:t>
      </w:r>
      <w:r w:rsidR="00861D96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the supernatant onto dishes.</w:t>
      </w:r>
      <w:r w:rsidR="00C4780B">
        <w:rPr>
          <w:rFonts w:ascii="Helvetica" w:hAnsi="Helvetica" w:cs="Arial"/>
          <w:sz w:val="22"/>
          <w:szCs w:val="22"/>
        </w:rPr>
        <w:t xml:space="preserve"> </w:t>
      </w:r>
      <w:r w:rsidR="00C4780B" w:rsidRPr="00C4780B">
        <w:rPr>
          <w:rFonts w:ascii="Helvetica" w:hAnsi="Helvetica" w:cs="Arial"/>
          <w:sz w:val="22"/>
          <w:szCs w:val="22"/>
          <w:highlight w:val="green"/>
        </w:rPr>
        <w:t xml:space="preserve">Author comment: </w:t>
      </w:r>
      <w:r w:rsidR="00AC4349" w:rsidRPr="00C4780B">
        <w:rPr>
          <w:rFonts w:ascii="Helvetica" w:hAnsi="Helvetica" w:cs="Arial"/>
          <w:sz w:val="22"/>
          <w:szCs w:val="22"/>
          <w:highlight w:val="green"/>
        </w:rPr>
        <w:t>take 3</w:t>
      </w:r>
    </w:p>
    <w:p w14:paraId="40CFE2ED" w14:textId="157986B6" w:rsidR="00F1068E" w:rsidRPr="00225FD7" w:rsidRDefault="00784C15" w:rsidP="00A84D2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25FD7">
        <w:rPr>
          <w:rFonts w:ascii="Helvetica" w:hAnsi="Helvetica" w:cs="Arial"/>
          <w:sz w:val="22"/>
          <w:szCs w:val="22"/>
        </w:rPr>
        <w:t>Incubate the Petri dishes for 15 min</w:t>
      </w:r>
      <w:r>
        <w:rPr>
          <w:rFonts w:ascii="Helvetica" w:hAnsi="Helvetica" w:cs="Arial"/>
          <w:sz w:val="22"/>
          <w:szCs w:val="22"/>
        </w:rPr>
        <w:t>utes</w:t>
      </w:r>
      <w:r w:rsidRPr="00225FD7">
        <w:rPr>
          <w:rFonts w:ascii="Helvetica" w:hAnsi="Helvetica" w:cs="Arial"/>
          <w:sz w:val="22"/>
          <w:szCs w:val="22"/>
        </w:rPr>
        <w:t xml:space="preserve"> in</w:t>
      </w:r>
      <w:r>
        <w:rPr>
          <w:rFonts w:ascii="Helvetica" w:hAnsi="Helvetica" w:cs="Arial"/>
          <w:sz w:val="22"/>
          <w:szCs w:val="22"/>
        </w:rPr>
        <w:t xml:space="preserve"> a humidified incubator at 37 degrees </w:t>
      </w:r>
      <w:r>
        <w:rPr>
          <w:rFonts w:ascii="Helvetica" w:hAnsi="Helvetica" w:cs="Arial"/>
          <w:sz w:val="22"/>
          <w:szCs w:val="22"/>
        </w:rPr>
        <w:t xml:space="preserve">Celsius </w:t>
      </w:r>
      <w:r w:rsidR="00886641">
        <w:rPr>
          <w:rFonts w:ascii="Helvetica" w:hAnsi="Helvetica" w:cs="Arial"/>
          <w:sz w:val="22"/>
          <w:szCs w:val="22"/>
        </w:rPr>
        <w:t>and</w:t>
      </w:r>
      <w:r w:rsidR="00FA7C46">
        <w:rPr>
          <w:rFonts w:ascii="Helvetica" w:hAnsi="Helvetica" w:cs="Arial"/>
          <w:sz w:val="22"/>
          <w:szCs w:val="22"/>
        </w:rPr>
        <w:t xml:space="preserve"> 5 percent</w:t>
      </w:r>
      <w:r>
        <w:rPr>
          <w:rFonts w:ascii="Helvetica" w:hAnsi="Helvetica" w:cs="Arial"/>
          <w:sz w:val="22"/>
          <w:szCs w:val="22"/>
        </w:rPr>
        <w:t xml:space="preserve"> carbon dioxide</w:t>
      </w:r>
      <w:r w:rsidRPr="00225FD7">
        <w:rPr>
          <w:rFonts w:ascii="Helvetica" w:hAnsi="Helvetica" w:cs="Arial"/>
          <w:sz w:val="22"/>
          <w:szCs w:val="22"/>
        </w:rPr>
        <w:t>.</w:t>
      </w:r>
      <w:r w:rsidR="00A84D2C">
        <w:rPr>
          <w:rFonts w:ascii="Helvetica" w:hAnsi="Helvetica" w:cs="Arial"/>
          <w:sz w:val="22"/>
          <w:szCs w:val="22"/>
        </w:rPr>
        <w:t xml:space="preserve"> This</w:t>
      </w:r>
      <w:r w:rsidR="00F1068E" w:rsidRPr="00225FD7">
        <w:rPr>
          <w:rFonts w:ascii="Helvetica" w:hAnsi="Helvetica" w:cs="Arial"/>
          <w:sz w:val="22"/>
          <w:szCs w:val="22"/>
        </w:rPr>
        <w:t xml:space="preserve"> allows removal of microglial cells through differential fast adhesion on the dish surface</w:t>
      </w:r>
      <w:r w:rsidR="00A84D2C">
        <w:rPr>
          <w:rFonts w:ascii="Helvetica" w:hAnsi="Helvetica" w:cs="Arial"/>
          <w:sz w:val="22"/>
          <w:szCs w:val="22"/>
        </w:rPr>
        <w:t xml:space="preserve"> </w:t>
      </w:r>
      <w:r w:rsidR="00A84D2C" w:rsidRPr="00A84D2C">
        <w:rPr>
          <w:rFonts w:ascii="Helvetica" w:hAnsi="Helvetica" w:cs="Arial"/>
          <w:b/>
          <w:sz w:val="22"/>
          <w:szCs w:val="22"/>
        </w:rPr>
        <w:t>[1]</w:t>
      </w:r>
      <w:r w:rsidR="00F1068E" w:rsidRPr="00225FD7">
        <w:rPr>
          <w:rFonts w:ascii="Helvetica" w:hAnsi="Helvetica" w:cs="Arial"/>
          <w:sz w:val="22"/>
          <w:szCs w:val="22"/>
        </w:rPr>
        <w:t>.</w:t>
      </w:r>
    </w:p>
    <w:p w14:paraId="40A86BDA" w14:textId="1EE6D1BC" w:rsidR="00F1068E" w:rsidRPr="00113960" w:rsidRDefault="00A84D2C" w:rsidP="0011396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</w:t>
      </w:r>
      <w:r w:rsidR="00113960">
        <w:rPr>
          <w:rFonts w:ascii="Helvetica" w:hAnsi="Helvetica" w:cs="Arial"/>
          <w:sz w:val="22"/>
          <w:szCs w:val="22"/>
        </w:rPr>
        <w:t>es the dishes into an incubator.</w:t>
      </w:r>
    </w:p>
    <w:p w14:paraId="183E7259" w14:textId="00E59F24" w:rsidR="00F1068E" w:rsidRPr="00225FD7" w:rsidRDefault="00897539" w:rsidP="00225FD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 the meantime, f</w:t>
      </w:r>
      <w:r w:rsidR="002D5EA8">
        <w:rPr>
          <w:rFonts w:ascii="Helvetica" w:hAnsi="Helvetica" w:cs="Arial"/>
          <w:sz w:val="22"/>
          <w:szCs w:val="22"/>
        </w:rPr>
        <w:t>ill each T150 flask with 25 milliliters</w:t>
      </w:r>
      <w:r w:rsidR="00F1068E" w:rsidRPr="00225FD7">
        <w:rPr>
          <w:rFonts w:ascii="Helvetica" w:hAnsi="Helvetica" w:cs="Arial"/>
          <w:sz w:val="22"/>
          <w:szCs w:val="22"/>
        </w:rPr>
        <w:t xml:space="preserve"> of warm freshly prepared culture medium </w:t>
      </w:r>
      <w:r w:rsidR="00810CBA" w:rsidRPr="00810CBA">
        <w:rPr>
          <w:rFonts w:ascii="Helvetica" w:hAnsi="Helvetica" w:cs="Arial"/>
          <w:b/>
          <w:sz w:val="22"/>
          <w:szCs w:val="22"/>
        </w:rPr>
        <w:t>[1]</w:t>
      </w:r>
      <w:r w:rsidR="00810CBA">
        <w:rPr>
          <w:rFonts w:ascii="Helvetica" w:hAnsi="Helvetica" w:cs="Arial"/>
          <w:sz w:val="22"/>
          <w:szCs w:val="22"/>
        </w:rPr>
        <w:t xml:space="preserve"> </w:t>
      </w:r>
      <w:r w:rsidR="00F1068E" w:rsidRPr="00225FD7">
        <w:rPr>
          <w:rFonts w:ascii="Helvetica" w:hAnsi="Helvetica" w:cs="Arial"/>
          <w:sz w:val="22"/>
          <w:szCs w:val="22"/>
        </w:rPr>
        <w:t>and incubate in</w:t>
      </w:r>
      <w:r w:rsidR="005E707E">
        <w:rPr>
          <w:rFonts w:ascii="Helvetica" w:hAnsi="Helvetica" w:cs="Arial"/>
          <w:sz w:val="22"/>
          <w:szCs w:val="22"/>
        </w:rPr>
        <w:t xml:space="preserve"> a humidified incubator at 37 degrees Celsius</w:t>
      </w:r>
      <w:r w:rsidR="00F1068E" w:rsidRPr="00225FD7">
        <w:rPr>
          <w:rFonts w:ascii="Helvetica" w:hAnsi="Helvetica" w:cs="Arial"/>
          <w:sz w:val="22"/>
          <w:szCs w:val="22"/>
        </w:rPr>
        <w:t xml:space="preserve"> under 5</w:t>
      </w:r>
      <w:r w:rsidR="00EC71FB">
        <w:rPr>
          <w:rFonts w:ascii="Helvetica" w:hAnsi="Helvetica" w:cs="Arial"/>
          <w:sz w:val="22"/>
          <w:szCs w:val="22"/>
        </w:rPr>
        <w:t xml:space="preserve"> percent</w:t>
      </w:r>
      <w:r w:rsidR="005E707E">
        <w:rPr>
          <w:rFonts w:ascii="Helvetica" w:hAnsi="Helvetica" w:cs="Arial"/>
          <w:sz w:val="22"/>
          <w:szCs w:val="22"/>
        </w:rPr>
        <w:t xml:space="preserve"> carbon dioxide</w:t>
      </w:r>
      <w:r w:rsidR="00F1068E" w:rsidRPr="00225FD7">
        <w:rPr>
          <w:rFonts w:ascii="Helvetica" w:hAnsi="Helvetica" w:cs="Arial"/>
          <w:sz w:val="22"/>
          <w:szCs w:val="22"/>
        </w:rPr>
        <w:t xml:space="preserve"> until the second shaking</w:t>
      </w:r>
      <w:r w:rsidR="00D2195E">
        <w:rPr>
          <w:rFonts w:ascii="Helvetica" w:hAnsi="Helvetica" w:cs="Arial"/>
          <w:sz w:val="22"/>
          <w:szCs w:val="22"/>
        </w:rPr>
        <w:t xml:space="preserve"> </w:t>
      </w:r>
      <w:r w:rsidR="00D2195E" w:rsidRPr="00D2195E">
        <w:rPr>
          <w:rFonts w:ascii="Helvetica" w:hAnsi="Helvetica" w:cs="Arial"/>
          <w:b/>
          <w:sz w:val="22"/>
          <w:szCs w:val="22"/>
        </w:rPr>
        <w:t>[2]</w:t>
      </w:r>
      <w:r w:rsidR="00F1068E" w:rsidRPr="00225FD7">
        <w:rPr>
          <w:rFonts w:ascii="Helvetica" w:hAnsi="Helvetica" w:cs="Arial"/>
          <w:sz w:val="22"/>
          <w:szCs w:val="22"/>
        </w:rPr>
        <w:t>.</w:t>
      </w:r>
    </w:p>
    <w:p w14:paraId="2EB5863E" w14:textId="486FF215" w:rsidR="00F1068E" w:rsidRDefault="00810CBA" w:rsidP="00810CB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medium into the flasks.</w:t>
      </w:r>
    </w:p>
    <w:p w14:paraId="7A558227" w14:textId="564B5F46" w:rsidR="00810CBA" w:rsidRPr="00225FD7" w:rsidRDefault="009777E5" w:rsidP="00810CB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flasks into an incubator.</w:t>
      </w:r>
    </w:p>
    <w:p w14:paraId="55244886" w14:textId="5CB93FCD" w:rsidR="00F1068E" w:rsidRPr="00290E51" w:rsidRDefault="00EA2ECD" w:rsidP="00290E5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t</w:t>
      </w:r>
      <w:r w:rsidR="00F1068E" w:rsidRPr="00225FD7">
        <w:rPr>
          <w:rFonts w:ascii="Helvetica" w:hAnsi="Helvetica" w:cs="Arial"/>
          <w:sz w:val="22"/>
          <w:szCs w:val="22"/>
        </w:rPr>
        <w:t xml:space="preserve">ransfer the supernatant from the Petri </w:t>
      </w:r>
      <w:r w:rsidR="006A7E0B">
        <w:rPr>
          <w:rFonts w:ascii="Helvetica" w:hAnsi="Helvetica" w:cs="Arial"/>
          <w:sz w:val="22"/>
          <w:szCs w:val="22"/>
        </w:rPr>
        <w:t>dishes into new non-coated 100-milli</w:t>
      </w:r>
      <w:r w:rsidR="00F1068E" w:rsidRPr="00225FD7">
        <w:rPr>
          <w:rFonts w:ascii="Helvetica" w:hAnsi="Helvetica" w:cs="Arial"/>
          <w:sz w:val="22"/>
          <w:szCs w:val="22"/>
        </w:rPr>
        <w:t>m</w:t>
      </w:r>
      <w:r w:rsidR="006A7E0B">
        <w:rPr>
          <w:rFonts w:ascii="Helvetica" w:hAnsi="Helvetica" w:cs="Arial"/>
          <w:sz w:val="22"/>
          <w:szCs w:val="22"/>
        </w:rPr>
        <w:t>eter</w:t>
      </w:r>
      <w:r w:rsidR="00F1068E" w:rsidRPr="00225FD7">
        <w:rPr>
          <w:rFonts w:ascii="Helvetica" w:hAnsi="Helvetica" w:cs="Arial"/>
          <w:sz w:val="22"/>
          <w:szCs w:val="22"/>
        </w:rPr>
        <w:t xml:space="preserve"> Petri dishes to allow adhesion of residual microglial cells</w:t>
      </w:r>
      <w:r w:rsidR="0088336A">
        <w:rPr>
          <w:rFonts w:ascii="Helvetica" w:hAnsi="Helvetica" w:cs="Arial"/>
          <w:sz w:val="22"/>
          <w:szCs w:val="22"/>
        </w:rPr>
        <w:t xml:space="preserve"> </w:t>
      </w:r>
      <w:r w:rsidR="0088336A" w:rsidRPr="0088336A">
        <w:rPr>
          <w:rFonts w:ascii="Helvetica" w:hAnsi="Helvetica" w:cs="Arial"/>
          <w:b/>
          <w:sz w:val="22"/>
          <w:szCs w:val="22"/>
        </w:rPr>
        <w:t>[1]</w:t>
      </w:r>
      <w:r w:rsidR="00290E51">
        <w:rPr>
          <w:rFonts w:ascii="Helvetica" w:hAnsi="Helvetica" w:cs="Arial"/>
          <w:sz w:val="22"/>
          <w:szCs w:val="22"/>
        </w:rPr>
        <w:t xml:space="preserve">. </w:t>
      </w:r>
      <w:r w:rsidR="00F1068E" w:rsidRPr="00290E51">
        <w:rPr>
          <w:rFonts w:ascii="Helvetica" w:hAnsi="Helvetica" w:cs="Arial"/>
          <w:sz w:val="22"/>
          <w:szCs w:val="22"/>
        </w:rPr>
        <w:t>Incubate the Petri dishes for 15 min</w:t>
      </w:r>
      <w:r w:rsidR="0016660D">
        <w:rPr>
          <w:rFonts w:ascii="Helvetica" w:hAnsi="Helvetica" w:cs="Arial"/>
          <w:sz w:val="22"/>
          <w:szCs w:val="22"/>
        </w:rPr>
        <w:t>utes</w:t>
      </w:r>
      <w:r w:rsidR="00F1068E" w:rsidRPr="00290E51">
        <w:rPr>
          <w:rFonts w:ascii="Helvetica" w:hAnsi="Helvetica" w:cs="Arial"/>
          <w:sz w:val="22"/>
          <w:szCs w:val="22"/>
        </w:rPr>
        <w:t xml:space="preserve"> in</w:t>
      </w:r>
      <w:r w:rsidR="0016660D">
        <w:rPr>
          <w:rFonts w:ascii="Helvetica" w:hAnsi="Helvetica" w:cs="Arial"/>
          <w:sz w:val="22"/>
          <w:szCs w:val="22"/>
        </w:rPr>
        <w:t xml:space="preserve"> a humidified incubator at 37 degrees Celsius</w:t>
      </w:r>
      <w:r w:rsidR="00F1068E" w:rsidRPr="00290E51">
        <w:rPr>
          <w:rFonts w:ascii="Helvetica" w:hAnsi="Helvetica" w:cs="Arial"/>
          <w:sz w:val="22"/>
          <w:szCs w:val="22"/>
        </w:rPr>
        <w:t xml:space="preserve"> unde</w:t>
      </w:r>
      <w:r w:rsidR="00200146">
        <w:rPr>
          <w:rFonts w:ascii="Helvetica" w:hAnsi="Helvetica" w:cs="Arial"/>
          <w:sz w:val="22"/>
          <w:szCs w:val="22"/>
        </w:rPr>
        <w:t>r 5 percent</w:t>
      </w:r>
      <w:r w:rsidR="0016660D">
        <w:rPr>
          <w:rFonts w:ascii="Helvetica" w:hAnsi="Helvetica" w:cs="Arial"/>
          <w:sz w:val="22"/>
          <w:szCs w:val="22"/>
        </w:rPr>
        <w:t xml:space="preserve"> carbon dioxide</w:t>
      </w:r>
      <w:r w:rsidR="00045E5C">
        <w:rPr>
          <w:rFonts w:ascii="Helvetica" w:hAnsi="Helvetica" w:cs="Arial"/>
          <w:sz w:val="22"/>
          <w:szCs w:val="22"/>
        </w:rPr>
        <w:t xml:space="preserve"> </w:t>
      </w:r>
      <w:r w:rsidR="00045E5C" w:rsidRPr="00045E5C">
        <w:rPr>
          <w:rFonts w:ascii="Helvetica" w:hAnsi="Helvetica" w:cs="Arial"/>
          <w:b/>
          <w:sz w:val="22"/>
          <w:szCs w:val="22"/>
        </w:rPr>
        <w:t>[2]</w:t>
      </w:r>
      <w:r w:rsidR="00F1068E" w:rsidRPr="00290E51">
        <w:rPr>
          <w:rFonts w:ascii="Helvetica" w:hAnsi="Helvetica" w:cs="Arial"/>
          <w:sz w:val="22"/>
          <w:szCs w:val="22"/>
        </w:rPr>
        <w:t>.</w:t>
      </w:r>
    </w:p>
    <w:p w14:paraId="6BFF1877" w14:textId="00BB5B6A" w:rsidR="00F1068E" w:rsidRDefault="0088336A" w:rsidP="0088336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transfers the supernatant into new dishes.</w:t>
      </w:r>
      <w:r w:rsidR="004D2B02">
        <w:rPr>
          <w:rFonts w:ascii="Helvetica" w:hAnsi="Helvetica" w:cs="Arial"/>
          <w:sz w:val="22"/>
          <w:szCs w:val="22"/>
        </w:rPr>
        <w:t xml:space="preserve"> </w:t>
      </w:r>
      <w:r w:rsidR="004D2B02" w:rsidRPr="004D2B02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7BFE3F74" w14:textId="05EF2872" w:rsidR="0088336A" w:rsidRPr="00225FD7" w:rsidRDefault="0088336A" w:rsidP="0088336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dishes in an incubator.</w:t>
      </w:r>
    </w:p>
    <w:p w14:paraId="345A7AA0" w14:textId="212F1017" w:rsidR="00F1068E" w:rsidRPr="00225FD7" w:rsidRDefault="00F1068E" w:rsidP="00225FD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25FD7">
        <w:rPr>
          <w:rFonts w:ascii="Helvetica" w:hAnsi="Helvetica" w:cs="Arial"/>
          <w:sz w:val="22"/>
          <w:szCs w:val="22"/>
        </w:rPr>
        <w:t>Remove the supernatant</w:t>
      </w:r>
      <w:r w:rsidR="009C5CCF">
        <w:rPr>
          <w:rFonts w:ascii="Helvetica" w:hAnsi="Helvetica" w:cs="Arial"/>
          <w:sz w:val="22"/>
          <w:szCs w:val="22"/>
        </w:rPr>
        <w:t xml:space="preserve"> from</w:t>
      </w:r>
      <w:r w:rsidR="00DA09A3">
        <w:rPr>
          <w:rFonts w:ascii="Helvetica" w:hAnsi="Helvetica" w:cs="Arial"/>
          <w:sz w:val="22"/>
          <w:szCs w:val="22"/>
        </w:rPr>
        <w:t xml:space="preserve"> </w:t>
      </w:r>
      <w:r w:rsidR="0044530D">
        <w:rPr>
          <w:rFonts w:ascii="Helvetica" w:hAnsi="Helvetica" w:cs="Arial"/>
          <w:sz w:val="22"/>
          <w:szCs w:val="22"/>
        </w:rPr>
        <w:t xml:space="preserve">every </w:t>
      </w:r>
      <w:r w:rsidR="009C5CCF">
        <w:rPr>
          <w:rFonts w:ascii="Helvetica" w:hAnsi="Helvetica" w:cs="Arial"/>
          <w:sz w:val="22"/>
          <w:szCs w:val="22"/>
        </w:rPr>
        <w:t>2 Petri dishes</w:t>
      </w:r>
      <w:r w:rsidRPr="00225FD7">
        <w:rPr>
          <w:rFonts w:ascii="Helvetica" w:hAnsi="Helvetica" w:cs="Arial"/>
          <w:sz w:val="22"/>
          <w:szCs w:val="22"/>
        </w:rPr>
        <w:t xml:space="preserve">, which contains non-adherent </w:t>
      </w:r>
      <w:r w:rsidR="00681722">
        <w:rPr>
          <w:rFonts w:ascii="Helvetica" w:hAnsi="Helvetica" w:cs="Arial"/>
          <w:sz w:val="22"/>
          <w:szCs w:val="22"/>
        </w:rPr>
        <w:t xml:space="preserve">oligodendrocyte </w:t>
      </w:r>
      <w:r w:rsidRPr="00225FD7">
        <w:rPr>
          <w:rFonts w:ascii="Helvetica" w:hAnsi="Helvetica" w:cs="Arial"/>
          <w:sz w:val="22"/>
          <w:szCs w:val="22"/>
        </w:rPr>
        <w:t>lineage c</w:t>
      </w:r>
      <w:r w:rsidR="009C5CCF">
        <w:rPr>
          <w:rFonts w:ascii="Helvetica" w:hAnsi="Helvetica" w:cs="Arial"/>
          <w:sz w:val="22"/>
          <w:szCs w:val="22"/>
        </w:rPr>
        <w:t>ells, and transfer it into a 50-milliliter tube</w:t>
      </w:r>
      <w:r w:rsidRPr="00225FD7">
        <w:rPr>
          <w:rFonts w:ascii="Helvetica" w:hAnsi="Helvetica" w:cs="Arial"/>
          <w:sz w:val="22"/>
          <w:szCs w:val="22"/>
        </w:rPr>
        <w:t xml:space="preserve"> </w:t>
      </w:r>
      <w:r w:rsidR="009C5CCF" w:rsidRPr="009C5CCF">
        <w:rPr>
          <w:rFonts w:ascii="Helvetica" w:hAnsi="Helvetica" w:cs="Arial"/>
          <w:b/>
          <w:sz w:val="22"/>
          <w:szCs w:val="22"/>
        </w:rPr>
        <w:t>[1]</w:t>
      </w:r>
      <w:r w:rsidRPr="00225FD7">
        <w:rPr>
          <w:rFonts w:ascii="Helvetica" w:hAnsi="Helvetica" w:cs="Arial"/>
          <w:sz w:val="22"/>
          <w:szCs w:val="22"/>
        </w:rPr>
        <w:t>. Discard</w:t>
      </w:r>
      <w:r w:rsidR="002F73AE">
        <w:rPr>
          <w:rFonts w:ascii="Helvetica" w:hAnsi="Helvetica" w:cs="Arial"/>
          <w:sz w:val="22"/>
          <w:szCs w:val="22"/>
        </w:rPr>
        <w:t xml:space="preserve"> the</w:t>
      </w:r>
      <w:r w:rsidRPr="00225FD7">
        <w:rPr>
          <w:rFonts w:ascii="Helvetica" w:hAnsi="Helvetica" w:cs="Arial"/>
          <w:sz w:val="22"/>
          <w:szCs w:val="22"/>
        </w:rPr>
        <w:t xml:space="preserve"> Petri dishes plated with microglia</w:t>
      </w:r>
      <w:r w:rsidR="009C5CCF">
        <w:rPr>
          <w:rFonts w:ascii="Helvetica" w:hAnsi="Helvetica" w:cs="Arial"/>
          <w:sz w:val="22"/>
          <w:szCs w:val="22"/>
        </w:rPr>
        <w:t xml:space="preserve"> </w:t>
      </w:r>
      <w:r w:rsidR="009C5CCF" w:rsidRPr="009C5CCF">
        <w:rPr>
          <w:rFonts w:ascii="Helvetica" w:hAnsi="Helvetica" w:cs="Arial"/>
          <w:b/>
          <w:sz w:val="22"/>
          <w:szCs w:val="22"/>
        </w:rPr>
        <w:t>[2]</w:t>
      </w:r>
      <w:r w:rsidRPr="00225FD7">
        <w:rPr>
          <w:rFonts w:ascii="Helvetica" w:hAnsi="Helvetica" w:cs="Arial"/>
          <w:sz w:val="22"/>
          <w:szCs w:val="22"/>
        </w:rPr>
        <w:t>.</w:t>
      </w:r>
    </w:p>
    <w:p w14:paraId="0E1F2D76" w14:textId="086CA31E" w:rsidR="00F1068E" w:rsidRDefault="009C5CCF" w:rsidP="009C5CC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transfers supernatant into a tube.</w:t>
      </w:r>
      <w:r w:rsidR="00AC4349">
        <w:rPr>
          <w:rFonts w:ascii="Helvetica" w:hAnsi="Helvetica" w:cs="Arial"/>
          <w:sz w:val="22"/>
          <w:szCs w:val="22"/>
        </w:rPr>
        <w:t xml:space="preserve"> </w:t>
      </w:r>
      <w:r w:rsidR="00C4780B" w:rsidRPr="00C4780B">
        <w:rPr>
          <w:rFonts w:ascii="Helvetica" w:hAnsi="Helvetica" w:cs="Arial"/>
          <w:sz w:val="22"/>
          <w:szCs w:val="22"/>
          <w:highlight w:val="green"/>
        </w:rPr>
        <w:t xml:space="preserve">Author comment: </w:t>
      </w:r>
      <w:r w:rsidR="00AC4349" w:rsidRPr="00C4780B">
        <w:rPr>
          <w:rFonts w:ascii="Helvetica" w:hAnsi="Helvetica" w:cs="Arial"/>
          <w:sz w:val="22"/>
          <w:szCs w:val="22"/>
          <w:highlight w:val="green"/>
        </w:rPr>
        <w:t>take 2</w:t>
      </w:r>
    </w:p>
    <w:p w14:paraId="332E7011" w14:textId="2EFB3077" w:rsidR="002F73AE" w:rsidRPr="00225FD7" w:rsidRDefault="00215680" w:rsidP="009C5CC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discards the dishes into trash.</w:t>
      </w:r>
    </w:p>
    <w:p w14:paraId="5D1FB978" w14:textId="4ABA6028" w:rsidR="00F1068E" w:rsidRPr="00225FD7" w:rsidRDefault="00F1068E" w:rsidP="00225FD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25FD7">
        <w:rPr>
          <w:rFonts w:ascii="Helvetica" w:hAnsi="Helvetica" w:cs="Arial"/>
          <w:sz w:val="22"/>
          <w:szCs w:val="22"/>
        </w:rPr>
        <w:t xml:space="preserve">Centrifuge the </w:t>
      </w:r>
      <w:r w:rsidR="00D00BC6">
        <w:rPr>
          <w:rFonts w:ascii="Helvetica" w:hAnsi="Helvetica" w:cs="Arial"/>
          <w:sz w:val="22"/>
          <w:szCs w:val="22"/>
        </w:rPr>
        <w:t>tubes</w:t>
      </w:r>
      <w:r w:rsidRPr="00225FD7">
        <w:rPr>
          <w:rFonts w:ascii="Helvetica" w:hAnsi="Helvetica" w:cs="Arial"/>
          <w:sz w:val="22"/>
          <w:szCs w:val="22"/>
        </w:rPr>
        <w:t xml:space="preserve"> for 5 min</w:t>
      </w:r>
      <w:r w:rsidR="00DA09A3">
        <w:rPr>
          <w:rFonts w:ascii="Helvetica" w:hAnsi="Helvetica" w:cs="Arial"/>
          <w:sz w:val="22"/>
          <w:szCs w:val="22"/>
        </w:rPr>
        <w:t>utes</w:t>
      </w:r>
      <w:r w:rsidRPr="00225FD7">
        <w:rPr>
          <w:rFonts w:ascii="Helvetica" w:hAnsi="Helvetica" w:cs="Arial"/>
          <w:sz w:val="22"/>
          <w:szCs w:val="22"/>
        </w:rPr>
        <w:t xml:space="preserve"> at 423 </w:t>
      </w:r>
      <w:r w:rsidR="00DA09A3">
        <w:rPr>
          <w:rFonts w:ascii="Helvetica" w:hAnsi="Helvetica" w:cs="Arial"/>
          <w:sz w:val="22"/>
          <w:szCs w:val="22"/>
        </w:rPr>
        <w:t>times</w:t>
      </w:r>
      <w:r w:rsidRPr="00225FD7">
        <w:rPr>
          <w:rFonts w:ascii="Helvetica" w:hAnsi="Helvetica" w:cs="Arial"/>
          <w:sz w:val="22"/>
          <w:szCs w:val="22"/>
        </w:rPr>
        <w:t xml:space="preserve"> g</w:t>
      </w:r>
      <w:r w:rsidR="00DA09A3">
        <w:rPr>
          <w:rFonts w:ascii="Helvetica" w:hAnsi="Helvetica" w:cs="Arial"/>
          <w:sz w:val="22"/>
          <w:szCs w:val="22"/>
        </w:rPr>
        <w:t xml:space="preserve"> </w:t>
      </w:r>
      <w:r w:rsidR="00DA09A3" w:rsidRPr="00DA09A3">
        <w:rPr>
          <w:rFonts w:ascii="Helvetica" w:hAnsi="Helvetica" w:cs="Arial"/>
          <w:b/>
          <w:sz w:val="22"/>
          <w:szCs w:val="22"/>
        </w:rPr>
        <w:t>[1]</w:t>
      </w:r>
      <w:r w:rsidRPr="00225FD7">
        <w:rPr>
          <w:rFonts w:ascii="Helvetica" w:hAnsi="Helvetica" w:cs="Arial"/>
          <w:sz w:val="22"/>
          <w:szCs w:val="22"/>
        </w:rPr>
        <w:t xml:space="preserve">. Carefully remove </w:t>
      </w:r>
      <w:r w:rsidR="00D00BC6">
        <w:rPr>
          <w:rFonts w:ascii="Helvetica" w:hAnsi="Helvetica" w:cs="Arial"/>
          <w:sz w:val="22"/>
          <w:szCs w:val="22"/>
        </w:rPr>
        <w:t xml:space="preserve">the </w:t>
      </w:r>
      <w:r w:rsidRPr="00225FD7">
        <w:rPr>
          <w:rFonts w:ascii="Helvetica" w:hAnsi="Helvetica" w:cs="Arial"/>
          <w:sz w:val="22"/>
          <w:szCs w:val="22"/>
        </w:rPr>
        <w:t xml:space="preserve">supernatant and resuspend </w:t>
      </w:r>
      <w:r w:rsidR="00AB038D">
        <w:rPr>
          <w:rFonts w:ascii="Helvetica" w:hAnsi="Helvetica" w:cs="Arial"/>
          <w:sz w:val="22"/>
          <w:szCs w:val="22"/>
        </w:rPr>
        <w:t xml:space="preserve">the </w:t>
      </w:r>
      <w:r w:rsidR="001733BC">
        <w:rPr>
          <w:rFonts w:ascii="Helvetica" w:hAnsi="Helvetica" w:cs="Arial"/>
          <w:sz w:val="22"/>
          <w:szCs w:val="22"/>
        </w:rPr>
        <w:t>cell pellet with 1 milliliter</w:t>
      </w:r>
      <w:r w:rsidRPr="00225FD7">
        <w:rPr>
          <w:rFonts w:ascii="Helvetica" w:hAnsi="Helvetica" w:cs="Arial"/>
          <w:sz w:val="22"/>
          <w:szCs w:val="22"/>
        </w:rPr>
        <w:t xml:space="preserve"> of </w:t>
      </w:r>
      <w:proofErr w:type="spellStart"/>
      <w:r w:rsidR="003F1ED6" w:rsidRPr="003F1ED6">
        <w:rPr>
          <w:rFonts w:ascii="Helvetica" w:hAnsi="Helvetica" w:cs="Arial"/>
          <w:sz w:val="22"/>
          <w:szCs w:val="22"/>
        </w:rPr>
        <w:t>Bottenstein</w:t>
      </w:r>
      <w:proofErr w:type="spellEnd"/>
      <w:r w:rsidR="003F1ED6" w:rsidRPr="003F1ED6">
        <w:rPr>
          <w:rFonts w:ascii="Helvetica" w:hAnsi="Helvetica" w:cs="Arial"/>
          <w:sz w:val="22"/>
          <w:szCs w:val="22"/>
        </w:rPr>
        <w:t>-Sato</w:t>
      </w:r>
      <w:r w:rsidRPr="00225FD7">
        <w:rPr>
          <w:rFonts w:ascii="Helvetica" w:hAnsi="Helvetica" w:cs="Arial"/>
          <w:sz w:val="22"/>
          <w:szCs w:val="22"/>
        </w:rPr>
        <w:t xml:space="preserve"> medium</w:t>
      </w:r>
      <w:r w:rsidR="003F1ED6">
        <w:rPr>
          <w:rFonts w:ascii="Helvetica" w:hAnsi="Helvetica" w:cs="Arial"/>
          <w:sz w:val="22"/>
          <w:szCs w:val="22"/>
        </w:rPr>
        <w:t xml:space="preserve"> </w:t>
      </w:r>
      <w:r w:rsidR="003F1ED6" w:rsidRPr="003F1ED6">
        <w:rPr>
          <w:rFonts w:ascii="Helvetica" w:hAnsi="Helvetica" w:cs="Arial"/>
          <w:b/>
          <w:sz w:val="22"/>
          <w:szCs w:val="22"/>
        </w:rPr>
        <w:t>[2]</w:t>
      </w:r>
      <w:r w:rsidRPr="00225FD7">
        <w:rPr>
          <w:rFonts w:ascii="Helvetica" w:hAnsi="Helvetica" w:cs="Arial"/>
          <w:sz w:val="22"/>
          <w:szCs w:val="22"/>
        </w:rPr>
        <w:t>. Pool all</w:t>
      </w:r>
      <w:r w:rsidR="007F796B">
        <w:rPr>
          <w:rFonts w:ascii="Helvetica" w:hAnsi="Helvetica" w:cs="Arial"/>
          <w:sz w:val="22"/>
          <w:szCs w:val="22"/>
        </w:rPr>
        <w:t xml:space="preserve"> the</w:t>
      </w:r>
      <w:r w:rsidR="00ED7DE3">
        <w:rPr>
          <w:rFonts w:ascii="Helvetica" w:hAnsi="Helvetica" w:cs="Arial"/>
          <w:sz w:val="22"/>
          <w:szCs w:val="22"/>
        </w:rPr>
        <w:t xml:space="preserve"> pellets in a common 50-milliliter</w:t>
      </w:r>
      <w:r w:rsidRPr="00225FD7">
        <w:rPr>
          <w:rFonts w:ascii="Helvetica" w:hAnsi="Helvetica" w:cs="Arial"/>
          <w:sz w:val="22"/>
          <w:szCs w:val="22"/>
        </w:rPr>
        <w:t xml:space="preserve"> tube and adjust </w:t>
      </w:r>
      <w:r w:rsidR="007F796B">
        <w:rPr>
          <w:rFonts w:ascii="Helvetica" w:hAnsi="Helvetica" w:cs="Arial"/>
          <w:sz w:val="22"/>
          <w:szCs w:val="22"/>
        </w:rPr>
        <w:t xml:space="preserve">the </w:t>
      </w:r>
      <w:r w:rsidR="00E90BC7">
        <w:rPr>
          <w:rFonts w:ascii="Helvetica" w:hAnsi="Helvetica" w:cs="Arial"/>
          <w:sz w:val="22"/>
          <w:szCs w:val="22"/>
        </w:rPr>
        <w:t xml:space="preserve">volume to </w:t>
      </w:r>
      <w:r w:rsidR="00CE0438">
        <w:rPr>
          <w:rFonts w:ascii="Helvetica" w:hAnsi="Helvetica" w:cs="Arial"/>
          <w:sz w:val="22"/>
          <w:szCs w:val="22"/>
        </w:rPr>
        <w:t>2</w:t>
      </w:r>
      <w:r w:rsidR="00E90BC7">
        <w:rPr>
          <w:rFonts w:ascii="Helvetica" w:hAnsi="Helvetica" w:cs="Arial"/>
          <w:sz w:val="22"/>
          <w:szCs w:val="22"/>
        </w:rPr>
        <w:t>0</w:t>
      </w:r>
      <w:r w:rsidR="00CE0438">
        <w:rPr>
          <w:rFonts w:ascii="Helvetica" w:hAnsi="Helvetica" w:cs="Arial"/>
          <w:sz w:val="22"/>
          <w:szCs w:val="22"/>
        </w:rPr>
        <w:t xml:space="preserve"> or 30</w:t>
      </w:r>
      <w:r w:rsidR="00E90BC7">
        <w:rPr>
          <w:rFonts w:ascii="Helvetica" w:hAnsi="Helvetica" w:cs="Arial"/>
          <w:sz w:val="22"/>
          <w:szCs w:val="22"/>
        </w:rPr>
        <w:t xml:space="preserve"> milliliters</w:t>
      </w:r>
      <w:r w:rsidRPr="00225FD7">
        <w:rPr>
          <w:rFonts w:ascii="Helvetica" w:hAnsi="Helvetica" w:cs="Arial"/>
          <w:sz w:val="22"/>
          <w:szCs w:val="22"/>
        </w:rPr>
        <w:t xml:space="preserve"> </w:t>
      </w:r>
      <w:r w:rsidR="00C9211E" w:rsidRPr="00C4780B">
        <w:rPr>
          <w:rFonts w:ascii="Helvetica" w:hAnsi="Helvetica" w:cs="Arial"/>
          <w:color w:val="FF0000"/>
          <w:sz w:val="22"/>
          <w:szCs w:val="22"/>
        </w:rPr>
        <w:t xml:space="preserve">depending on cell density </w:t>
      </w:r>
      <w:r w:rsidRPr="00225FD7">
        <w:rPr>
          <w:rFonts w:ascii="Helvetica" w:hAnsi="Helvetica" w:cs="Arial"/>
          <w:sz w:val="22"/>
          <w:szCs w:val="22"/>
        </w:rPr>
        <w:t xml:space="preserve">with </w:t>
      </w:r>
      <w:proofErr w:type="spellStart"/>
      <w:r w:rsidR="003F1ED6" w:rsidRPr="003F1ED6">
        <w:rPr>
          <w:rFonts w:ascii="Helvetica" w:hAnsi="Helvetica" w:cs="Arial"/>
          <w:sz w:val="22"/>
          <w:szCs w:val="22"/>
        </w:rPr>
        <w:t>Bottenstein</w:t>
      </w:r>
      <w:proofErr w:type="spellEnd"/>
      <w:r w:rsidR="003F1ED6" w:rsidRPr="003F1ED6">
        <w:rPr>
          <w:rFonts w:ascii="Helvetica" w:hAnsi="Helvetica" w:cs="Arial"/>
          <w:sz w:val="22"/>
          <w:szCs w:val="22"/>
        </w:rPr>
        <w:t>-Sato</w:t>
      </w:r>
      <w:r w:rsidRPr="00225FD7">
        <w:rPr>
          <w:rFonts w:ascii="Helvetica" w:hAnsi="Helvetica" w:cs="Arial"/>
          <w:sz w:val="22"/>
          <w:szCs w:val="22"/>
        </w:rPr>
        <w:t xml:space="preserve"> medium</w:t>
      </w:r>
      <w:r w:rsidR="00791B2D">
        <w:rPr>
          <w:rFonts w:ascii="Helvetica" w:hAnsi="Helvetica" w:cs="Arial"/>
          <w:sz w:val="22"/>
          <w:szCs w:val="22"/>
        </w:rPr>
        <w:t xml:space="preserve"> </w:t>
      </w:r>
      <w:r w:rsidR="00791B2D" w:rsidRPr="00791B2D">
        <w:rPr>
          <w:rFonts w:ascii="Helvetica" w:hAnsi="Helvetica" w:cs="Arial"/>
          <w:b/>
          <w:sz w:val="22"/>
          <w:szCs w:val="22"/>
        </w:rPr>
        <w:t>[3]</w:t>
      </w:r>
      <w:r w:rsidRPr="00225FD7">
        <w:rPr>
          <w:rFonts w:ascii="Helvetica" w:hAnsi="Helvetica" w:cs="Arial"/>
          <w:sz w:val="22"/>
          <w:szCs w:val="22"/>
        </w:rPr>
        <w:t>.</w:t>
      </w:r>
    </w:p>
    <w:p w14:paraId="251B13E0" w14:textId="549E32D1" w:rsidR="00F1068E" w:rsidRDefault="00DA09A3" w:rsidP="00DA09A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Talent places the tubes into a centrifuge.</w:t>
      </w:r>
    </w:p>
    <w:p w14:paraId="283879C3" w14:textId="4BE9885C" w:rsidR="00DA09A3" w:rsidRDefault="00AB038D" w:rsidP="00DA09A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removes </w:t>
      </w:r>
      <w:proofErr w:type="gramStart"/>
      <w:r>
        <w:rPr>
          <w:rFonts w:ascii="Helvetica" w:hAnsi="Helvetica" w:cs="Arial"/>
          <w:sz w:val="22"/>
          <w:szCs w:val="22"/>
        </w:rPr>
        <w:t>supernatant</w:t>
      </w:r>
      <w:r w:rsidR="00AC4349" w:rsidRPr="00C4780B">
        <w:rPr>
          <w:rFonts w:ascii="Helvetica" w:hAnsi="Helvetica" w:cs="Arial"/>
          <w:color w:val="FF0000"/>
          <w:sz w:val="22"/>
          <w:szCs w:val="22"/>
        </w:rPr>
        <w:t xml:space="preserve"> .(</w:t>
      </w:r>
      <w:proofErr w:type="gramEnd"/>
      <w:r w:rsidR="00AC4349" w:rsidRPr="00C4780B">
        <w:rPr>
          <w:rFonts w:ascii="Helvetica" w:hAnsi="Helvetica" w:cs="Arial"/>
          <w:color w:val="FF0000"/>
          <w:sz w:val="22"/>
          <w:szCs w:val="22"/>
        </w:rPr>
        <w:t>take 1)</w:t>
      </w:r>
      <w:r>
        <w:rPr>
          <w:rFonts w:ascii="Helvetica" w:hAnsi="Helvetica" w:cs="Arial"/>
          <w:sz w:val="22"/>
          <w:szCs w:val="22"/>
        </w:rPr>
        <w:t>, and adds medium to resuspend.</w:t>
      </w:r>
      <w:r w:rsidR="00AC4349">
        <w:rPr>
          <w:rFonts w:ascii="Helvetica" w:hAnsi="Helvetica" w:cs="Arial"/>
          <w:sz w:val="22"/>
          <w:szCs w:val="22"/>
        </w:rPr>
        <w:t xml:space="preserve"> </w:t>
      </w:r>
      <w:proofErr w:type="gramStart"/>
      <w:r w:rsidR="00AC4349" w:rsidRPr="00C4780B">
        <w:rPr>
          <w:rFonts w:ascii="Helvetica" w:hAnsi="Helvetica" w:cs="Arial"/>
          <w:color w:val="FF0000"/>
          <w:sz w:val="22"/>
          <w:szCs w:val="22"/>
        </w:rPr>
        <w:t>.(</w:t>
      </w:r>
      <w:proofErr w:type="gramEnd"/>
      <w:r w:rsidR="00AC4349" w:rsidRPr="00C4780B">
        <w:rPr>
          <w:rFonts w:ascii="Helvetica" w:hAnsi="Helvetica" w:cs="Arial"/>
          <w:color w:val="FF0000"/>
          <w:sz w:val="22"/>
          <w:szCs w:val="22"/>
        </w:rPr>
        <w:t>take 3)</w:t>
      </w:r>
    </w:p>
    <w:p w14:paraId="5920FF7F" w14:textId="77777777" w:rsidR="00AC4349" w:rsidRDefault="00791B2D" w:rsidP="00DA09A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combines all pellets in a tube, </w:t>
      </w:r>
    </w:p>
    <w:p w14:paraId="6CF834F2" w14:textId="6B07C974" w:rsidR="00AB038D" w:rsidRPr="00225FD7" w:rsidRDefault="00791B2D" w:rsidP="00DA09A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gramStart"/>
      <w:r>
        <w:rPr>
          <w:rFonts w:ascii="Helvetica" w:hAnsi="Helvetica" w:cs="Arial"/>
          <w:sz w:val="22"/>
          <w:szCs w:val="22"/>
        </w:rPr>
        <w:t>and</w:t>
      </w:r>
      <w:proofErr w:type="gramEnd"/>
      <w:r>
        <w:rPr>
          <w:rFonts w:ascii="Helvetica" w:hAnsi="Helvetica" w:cs="Arial"/>
          <w:sz w:val="22"/>
          <w:szCs w:val="22"/>
        </w:rPr>
        <w:t xml:space="preserve"> adds medium.</w:t>
      </w:r>
      <w:r w:rsidR="00AC4349">
        <w:rPr>
          <w:rFonts w:ascii="Helvetica" w:hAnsi="Helvetica" w:cs="Arial"/>
          <w:sz w:val="22"/>
          <w:szCs w:val="22"/>
        </w:rPr>
        <w:t xml:space="preserve"> </w:t>
      </w:r>
      <w:r w:rsidR="00AC4349" w:rsidRPr="00C4780B">
        <w:rPr>
          <w:rFonts w:ascii="Helvetica" w:hAnsi="Helvetica" w:cs="Arial"/>
          <w:color w:val="FF0000"/>
          <w:sz w:val="22"/>
          <w:szCs w:val="22"/>
        </w:rPr>
        <w:t>(</w:t>
      </w:r>
      <w:proofErr w:type="gramStart"/>
      <w:r w:rsidR="00AC4349" w:rsidRPr="00C4780B">
        <w:rPr>
          <w:rFonts w:ascii="Helvetica" w:hAnsi="Helvetica" w:cs="Arial"/>
          <w:color w:val="FF0000"/>
          <w:sz w:val="22"/>
          <w:szCs w:val="22"/>
        </w:rPr>
        <w:t>take</w:t>
      </w:r>
      <w:proofErr w:type="gramEnd"/>
      <w:r w:rsidR="00AC4349" w:rsidRPr="00C4780B">
        <w:rPr>
          <w:rFonts w:ascii="Helvetica" w:hAnsi="Helvetica" w:cs="Arial"/>
          <w:color w:val="FF0000"/>
          <w:sz w:val="22"/>
          <w:szCs w:val="22"/>
        </w:rPr>
        <w:t xml:space="preserve"> 2)</w:t>
      </w:r>
    </w:p>
    <w:p w14:paraId="61A477BD" w14:textId="3EC80E1E" w:rsidR="00B72322" w:rsidRPr="008D7F7C" w:rsidRDefault="00B72322" w:rsidP="008D7F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D7F7C">
        <w:rPr>
          <w:rFonts w:ascii="Helvetica" w:hAnsi="Helvetica" w:cs="Arial"/>
          <w:sz w:val="22"/>
          <w:szCs w:val="22"/>
        </w:rPr>
        <w:t>Plate two or three pre-coated 100</w:t>
      </w:r>
      <w:r w:rsidR="00CD65FC">
        <w:rPr>
          <w:rFonts w:ascii="Helvetica" w:hAnsi="Helvetica" w:cs="Arial"/>
          <w:sz w:val="22"/>
          <w:szCs w:val="22"/>
        </w:rPr>
        <w:t>-milli</w:t>
      </w:r>
      <w:r w:rsidRPr="008D7F7C">
        <w:rPr>
          <w:rFonts w:ascii="Helvetica" w:hAnsi="Helvetica" w:cs="Arial"/>
          <w:sz w:val="22"/>
          <w:szCs w:val="22"/>
        </w:rPr>
        <w:t>m</w:t>
      </w:r>
      <w:r w:rsidR="00CD65FC">
        <w:rPr>
          <w:rFonts w:ascii="Helvetica" w:hAnsi="Helvetica" w:cs="Arial"/>
          <w:sz w:val="22"/>
          <w:szCs w:val="22"/>
        </w:rPr>
        <w:t>eter</w:t>
      </w:r>
      <w:r w:rsidRPr="008D7F7C">
        <w:rPr>
          <w:rFonts w:ascii="Helvetica" w:hAnsi="Helvetica" w:cs="Arial"/>
          <w:sz w:val="22"/>
          <w:szCs w:val="22"/>
        </w:rPr>
        <w:t xml:space="preserve"> Petri dishes with 10</w:t>
      </w:r>
      <w:r w:rsidR="00B705EF">
        <w:rPr>
          <w:rFonts w:ascii="Helvetica" w:hAnsi="Helvetica" w:cs="Arial"/>
          <w:sz w:val="22"/>
          <w:szCs w:val="22"/>
        </w:rPr>
        <w:t xml:space="preserve"> milliliters</w:t>
      </w:r>
      <w:r w:rsidRPr="008D7F7C">
        <w:rPr>
          <w:rFonts w:ascii="Helvetica" w:hAnsi="Helvetica" w:cs="Arial"/>
          <w:sz w:val="22"/>
          <w:szCs w:val="22"/>
        </w:rPr>
        <w:t xml:space="preserve"> of </w:t>
      </w:r>
      <w:r w:rsidR="009411CD">
        <w:rPr>
          <w:rFonts w:ascii="Helvetica" w:hAnsi="Helvetica" w:cs="Arial"/>
          <w:sz w:val="22"/>
          <w:szCs w:val="22"/>
        </w:rPr>
        <w:t xml:space="preserve">the </w:t>
      </w:r>
      <w:r w:rsidRPr="008D7F7C">
        <w:rPr>
          <w:rFonts w:ascii="Helvetica" w:hAnsi="Helvetica" w:cs="Arial"/>
          <w:sz w:val="22"/>
          <w:szCs w:val="22"/>
        </w:rPr>
        <w:t>cell suspension</w:t>
      </w:r>
      <w:r w:rsidR="00F1700D">
        <w:rPr>
          <w:rFonts w:ascii="Helvetica" w:hAnsi="Helvetica" w:cs="Arial"/>
          <w:sz w:val="22"/>
          <w:szCs w:val="22"/>
        </w:rPr>
        <w:t xml:space="preserve"> </w:t>
      </w:r>
      <w:r w:rsidR="00F1700D" w:rsidRPr="00F1700D">
        <w:rPr>
          <w:rFonts w:ascii="Helvetica" w:hAnsi="Helvetica" w:cs="Arial"/>
          <w:b/>
          <w:sz w:val="22"/>
          <w:szCs w:val="22"/>
        </w:rPr>
        <w:t>[1]</w:t>
      </w:r>
      <w:r w:rsidRPr="008D7F7C">
        <w:rPr>
          <w:rFonts w:ascii="Helvetica" w:hAnsi="Helvetica" w:cs="Arial"/>
          <w:sz w:val="22"/>
          <w:szCs w:val="22"/>
        </w:rPr>
        <w:t xml:space="preserve">. Incubate in a humidified incubator at 37 </w:t>
      </w:r>
      <w:r w:rsidR="00F1700D">
        <w:rPr>
          <w:rFonts w:ascii="Helvetica" w:hAnsi="Helvetica" w:cs="Arial"/>
          <w:sz w:val="22"/>
          <w:szCs w:val="22"/>
        </w:rPr>
        <w:t>degrees Celsius</w:t>
      </w:r>
      <w:r w:rsidR="00E668B3">
        <w:rPr>
          <w:rFonts w:ascii="Helvetica" w:hAnsi="Helvetica" w:cs="Arial"/>
          <w:sz w:val="22"/>
          <w:szCs w:val="22"/>
        </w:rPr>
        <w:t xml:space="preserve"> under 5 percent</w:t>
      </w:r>
      <w:r w:rsidRPr="008D7F7C">
        <w:rPr>
          <w:rFonts w:ascii="Helvetica" w:hAnsi="Helvetica" w:cs="Arial"/>
          <w:sz w:val="22"/>
          <w:szCs w:val="22"/>
        </w:rPr>
        <w:t xml:space="preserve"> </w:t>
      </w:r>
      <w:r w:rsidR="00F1700D">
        <w:rPr>
          <w:rFonts w:ascii="Helvetica" w:hAnsi="Helvetica" w:cs="Arial"/>
          <w:sz w:val="22"/>
          <w:szCs w:val="22"/>
        </w:rPr>
        <w:t xml:space="preserve">carbon dioxide </w:t>
      </w:r>
      <w:r w:rsidR="00F1700D" w:rsidRPr="00F1700D">
        <w:rPr>
          <w:rFonts w:ascii="Helvetica" w:hAnsi="Helvetica" w:cs="Arial"/>
          <w:b/>
          <w:sz w:val="22"/>
          <w:szCs w:val="22"/>
        </w:rPr>
        <w:t>[2]</w:t>
      </w:r>
      <w:r w:rsidRPr="008D7F7C">
        <w:rPr>
          <w:rFonts w:ascii="Helvetica" w:hAnsi="Helvetica" w:cs="Arial"/>
          <w:sz w:val="22"/>
          <w:szCs w:val="22"/>
        </w:rPr>
        <w:t>.</w:t>
      </w:r>
    </w:p>
    <w:p w14:paraId="7D92888A" w14:textId="4FA83B6D" w:rsidR="00B72322" w:rsidRDefault="00F1700D" w:rsidP="00F170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plates dishes with cell suspension.</w:t>
      </w:r>
      <w:r w:rsidR="00AC4349">
        <w:rPr>
          <w:rFonts w:ascii="Helvetica" w:hAnsi="Helvetica" w:cs="Arial"/>
          <w:sz w:val="22"/>
          <w:szCs w:val="22"/>
        </w:rPr>
        <w:t xml:space="preserve"> </w:t>
      </w:r>
      <w:r w:rsidR="00C4780B" w:rsidRPr="00C4780B">
        <w:rPr>
          <w:rFonts w:ascii="Helvetica" w:hAnsi="Helvetica" w:cs="Arial"/>
          <w:sz w:val="22"/>
          <w:szCs w:val="22"/>
          <w:highlight w:val="green"/>
        </w:rPr>
        <w:t xml:space="preserve">Author comment: </w:t>
      </w:r>
      <w:r w:rsidR="00AC4349" w:rsidRPr="00C4780B">
        <w:rPr>
          <w:rFonts w:ascii="Helvetica" w:hAnsi="Helvetica" w:cs="Arial"/>
          <w:sz w:val="22"/>
          <w:szCs w:val="22"/>
          <w:highlight w:val="green"/>
        </w:rPr>
        <w:t>CU at the end</w:t>
      </w:r>
    </w:p>
    <w:p w14:paraId="234D0F7B" w14:textId="13A73271" w:rsidR="00F1700D" w:rsidRPr="008D7F7C" w:rsidRDefault="00F1700D" w:rsidP="00F170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dishes into an incubator.</w:t>
      </w:r>
    </w:p>
    <w:p w14:paraId="24A3C257" w14:textId="05FB9B64" w:rsidR="00B72322" w:rsidRDefault="00AF1FB9" w:rsidP="00A23F2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Two </w:t>
      </w:r>
      <w:r w:rsidRPr="008D7F7C">
        <w:rPr>
          <w:rFonts w:ascii="Helvetica" w:hAnsi="Helvetica" w:cs="Arial"/>
          <w:sz w:val="22"/>
          <w:szCs w:val="22"/>
        </w:rPr>
        <w:t>h</w:t>
      </w:r>
      <w:r>
        <w:rPr>
          <w:rFonts w:ascii="Helvetica" w:hAnsi="Helvetica" w:cs="Arial"/>
          <w:sz w:val="22"/>
          <w:szCs w:val="22"/>
        </w:rPr>
        <w:t>ours</w:t>
      </w:r>
      <w:r w:rsidRPr="008D7F7C">
        <w:rPr>
          <w:rFonts w:ascii="Helvetica" w:hAnsi="Helvetica" w:cs="Arial"/>
          <w:sz w:val="22"/>
          <w:szCs w:val="22"/>
        </w:rPr>
        <w:t xml:space="preserve"> later</w:t>
      </w:r>
      <w:r>
        <w:rPr>
          <w:rFonts w:ascii="Helvetica" w:hAnsi="Helvetica" w:cs="Arial"/>
          <w:sz w:val="22"/>
          <w:szCs w:val="22"/>
        </w:rPr>
        <w:t>,</w:t>
      </w:r>
      <w:r w:rsidRPr="008D7F7C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c</w:t>
      </w:r>
      <w:r w:rsidR="00B72322" w:rsidRPr="008D7F7C">
        <w:rPr>
          <w:rFonts w:ascii="Helvetica" w:hAnsi="Helvetica" w:cs="Arial"/>
          <w:sz w:val="22"/>
          <w:szCs w:val="22"/>
        </w:rPr>
        <w:t xml:space="preserve">lear the debris from the Petri dishes by refreshing all of the </w:t>
      </w:r>
      <w:proofErr w:type="spellStart"/>
      <w:r w:rsidRPr="003F1ED6">
        <w:rPr>
          <w:rFonts w:ascii="Helvetica" w:hAnsi="Helvetica" w:cs="Arial"/>
          <w:sz w:val="22"/>
          <w:szCs w:val="22"/>
        </w:rPr>
        <w:t>Bottenstein</w:t>
      </w:r>
      <w:proofErr w:type="spellEnd"/>
      <w:r w:rsidRPr="003F1ED6">
        <w:rPr>
          <w:rFonts w:ascii="Helvetica" w:hAnsi="Helvetica" w:cs="Arial"/>
          <w:sz w:val="22"/>
          <w:szCs w:val="22"/>
        </w:rPr>
        <w:t>-Sato</w:t>
      </w:r>
      <w:r w:rsidR="00B72322" w:rsidRPr="008D7F7C">
        <w:rPr>
          <w:rFonts w:ascii="Helvetica" w:hAnsi="Helvetica" w:cs="Arial"/>
          <w:sz w:val="22"/>
          <w:szCs w:val="22"/>
        </w:rPr>
        <w:t xml:space="preserve"> medium</w:t>
      </w:r>
      <w:r w:rsidR="00A706F2">
        <w:rPr>
          <w:rFonts w:ascii="Helvetica" w:hAnsi="Helvetica" w:cs="Arial"/>
          <w:sz w:val="22"/>
          <w:szCs w:val="22"/>
        </w:rPr>
        <w:t xml:space="preserve"> </w:t>
      </w:r>
      <w:r w:rsidR="00A706F2" w:rsidRPr="00A706F2">
        <w:rPr>
          <w:rFonts w:ascii="Helvetica" w:hAnsi="Helvetica" w:cs="Arial"/>
          <w:b/>
          <w:sz w:val="22"/>
          <w:szCs w:val="22"/>
        </w:rPr>
        <w:t>[1]</w:t>
      </w:r>
      <w:r w:rsidR="00B72322" w:rsidRPr="008D7F7C">
        <w:rPr>
          <w:rFonts w:ascii="Helvetica" w:hAnsi="Helvetica" w:cs="Arial"/>
          <w:sz w:val="22"/>
          <w:szCs w:val="22"/>
        </w:rPr>
        <w:t>.</w:t>
      </w:r>
      <w:r w:rsidR="00A23F2B">
        <w:rPr>
          <w:rFonts w:ascii="Helvetica" w:hAnsi="Helvetica" w:cs="Arial"/>
          <w:sz w:val="22"/>
          <w:szCs w:val="22"/>
        </w:rPr>
        <w:t xml:space="preserve"> </w:t>
      </w:r>
      <w:r w:rsidR="00B72322" w:rsidRPr="00A23F2B">
        <w:rPr>
          <w:rFonts w:ascii="Helvetica" w:hAnsi="Helvetica" w:cs="Arial"/>
          <w:sz w:val="22"/>
          <w:szCs w:val="22"/>
        </w:rPr>
        <w:t xml:space="preserve">Incubate for 2 days in </w:t>
      </w:r>
      <w:r w:rsidR="00D70811">
        <w:rPr>
          <w:rFonts w:ascii="Helvetica" w:hAnsi="Helvetica" w:cs="Arial"/>
          <w:sz w:val="22"/>
          <w:szCs w:val="22"/>
        </w:rPr>
        <w:t>the</w:t>
      </w:r>
      <w:r w:rsidR="00B72322" w:rsidRPr="00A23F2B">
        <w:rPr>
          <w:rFonts w:ascii="Helvetica" w:hAnsi="Helvetica" w:cs="Arial"/>
          <w:sz w:val="22"/>
          <w:szCs w:val="22"/>
        </w:rPr>
        <w:t xml:space="preserve"> medium in a humidified incubator at 37 </w:t>
      </w:r>
      <w:r w:rsidR="00D70811">
        <w:rPr>
          <w:rFonts w:ascii="Helvetica" w:hAnsi="Helvetica" w:cs="Arial"/>
          <w:sz w:val="22"/>
          <w:szCs w:val="22"/>
        </w:rPr>
        <w:t>degrees Celsius</w:t>
      </w:r>
      <w:r w:rsidR="00A36FCD">
        <w:rPr>
          <w:rFonts w:ascii="Helvetica" w:hAnsi="Helvetica" w:cs="Arial"/>
          <w:sz w:val="22"/>
          <w:szCs w:val="22"/>
        </w:rPr>
        <w:t xml:space="preserve"> under 5 percent</w:t>
      </w:r>
      <w:r w:rsidR="00B72322" w:rsidRPr="00A23F2B">
        <w:rPr>
          <w:rFonts w:ascii="Helvetica" w:hAnsi="Helvetica" w:cs="Arial"/>
          <w:sz w:val="22"/>
          <w:szCs w:val="22"/>
        </w:rPr>
        <w:t xml:space="preserve"> </w:t>
      </w:r>
      <w:r w:rsidR="002D3A99">
        <w:rPr>
          <w:rFonts w:ascii="Helvetica" w:hAnsi="Helvetica" w:cs="Arial"/>
          <w:sz w:val="22"/>
          <w:szCs w:val="22"/>
        </w:rPr>
        <w:t>carbon dioxide</w:t>
      </w:r>
      <w:r w:rsidR="00D70811">
        <w:rPr>
          <w:rFonts w:ascii="Helvetica" w:hAnsi="Helvetica" w:cs="Arial"/>
          <w:sz w:val="22"/>
          <w:szCs w:val="22"/>
        </w:rPr>
        <w:t xml:space="preserve"> </w:t>
      </w:r>
      <w:r w:rsidR="00D70811" w:rsidRPr="00D70811">
        <w:rPr>
          <w:rFonts w:ascii="Helvetica" w:hAnsi="Helvetica" w:cs="Arial"/>
          <w:b/>
          <w:sz w:val="22"/>
          <w:szCs w:val="22"/>
        </w:rPr>
        <w:t>[2]</w:t>
      </w:r>
      <w:r w:rsidR="00B72322" w:rsidRPr="00A23F2B">
        <w:rPr>
          <w:rFonts w:ascii="Helvetica" w:hAnsi="Helvetica" w:cs="Arial"/>
          <w:sz w:val="22"/>
          <w:szCs w:val="22"/>
        </w:rPr>
        <w:t>.</w:t>
      </w:r>
    </w:p>
    <w:p w14:paraId="79A0AEB5" w14:textId="7F213084" w:rsidR="00851DA8" w:rsidRDefault="00D70811" w:rsidP="00851DA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exchanges medium.</w:t>
      </w:r>
      <w:r w:rsidR="004D2B02">
        <w:rPr>
          <w:rFonts w:ascii="Helvetica" w:hAnsi="Helvetica" w:cs="Arial"/>
          <w:sz w:val="22"/>
          <w:szCs w:val="22"/>
        </w:rPr>
        <w:t xml:space="preserve"> </w:t>
      </w:r>
      <w:r w:rsidR="004D2B02" w:rsidRPr="004D2B02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36B8FEF4" w14:textId="1B950885" w:rsidR="00D70811" w:rsidRPr="00A23F2B" w:rsidRDefault="00D70811" w:rsidP="00851DA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dishes into an incubator.</w:t>
      </w:r>
    </w:p>
    <w:p w14:paraId="55967344" w14:textId="3D9153E1" w:rsidR="00B72322" w:rsidRPr="00A77A81" w:rsidRDefault="00B72322" w:rsidP="00A77A81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0B32F7">
        <w:rPr>
          <w:rFonts w:ascii="Helvetica" w:hAnsi="Helvetica" w:cs="Arial"/>
          <w:b/>
          <w:i w:val="0"/>
          <w:sz w:val="22"/>
          <w:szCs w:val="22"/>
        </w:rPr>
        <w:t>OCM</w:t>
      </w:r>
      <w:r w:rsidR="00084B60">
        <w:rPr>
          <w:rFonts w:ascii="Helvetica" w:hAnsi="Helvetica" w:cs="Arial"/>
          <w:b/>
          <w:i w:val="0"/>
          <w:sz w:val="22"/>
          <w:szCs w:val="22"/>
        </w:rPr>
        <w:t xml:space="preserve"> (O</w:t>
      </w:r>
      <w:r w:rsidR="00084B60" w:rsidRPr="00084B60">
        <w:rPr>
          <w:rFonts w:ascii="Helvetica" w:hAnsi="Helvetica" w:cs="Arial"/>
          <w:b/>
          <w:i w:val="0"/>
          <w:sz w:val="22"/>
          <w:szCs w:val="22"/>
        </w:rPr>
        <w:t xml:space="preserve">ligodendrocyte-conditioned </w:t>
      </w:r>
      <w:r w:rsidR="00084B60">
        <w:rPr>
          <w:rFonts w:ascii="Helvetica" w:hAnsi="Helvetica" w:cs="Arial"/>
          <w:b/>
          <w:i w:val="0"/>
          <w:sz w:val="22"/>
          <w:szCs w:val="22"/>
        </w:rPr>
        <w:t>M</w:t>
      </w:r>
      <w:r w:rsidR="00084B60" w:rsidRPr="00084B60">
        <w:rPr>
          <w:rFonts w:ascii="Helvetica" w:hAnsi="Helvetica" w:cs="Arial"/>
          <w:b/>
          <w:i w:val="0"/>
          <w:sz w:val="22"/>
          <w:szCs w:val="22"/>
        </w:rPr>
        <w:t>edium</w:t>
      </w:r>
      <w:r w:rsidR="00084B60">
        <w:rPr>
          <w:rFonts w:ascii="Helvetica" w:hAnsi="Helvetica" w:cs="Arial"/>
          <w:b/>
          <w:i w:val="0"/>
          <w:sz w:val="22"/>
          <w:szCs w:val="22"/>
        </w:rPr>
        <w:t>)</w:t>
      </w:r>
      <w:r w:rsidRPr="000B32F7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0B32F7">
        <w:rPr>
          <w:rFonts w:ascii="Helvetica" w:hAnsi="Helvetica" w:cs="Arial"/>
          <w:b/>
          <w:i w:val="0"/>
          <w:sz w:val="22"/>
          <w:szCs w:val="22"/>
        </w:rPr>
        <w:t>P</w:t>
      </w:r>
      <w:r w:rsidRPr="000B32F7">
        <w:rPr>
          <w:rFonts w:ascii="Helvetica" w:hAnsi="Helvetica" w:cs="Arial"/>
          <w:b/>
          <w:i w:val="0"/>
          <w:sz w:val="22"/>
          <w:szCs w:val="22"/>
        </w:rPr>
        <w:t>roduction</w:t>
      </w:r>
    </w:p>
    <w:p w14:paraId="07D0C9C1" w14:textId="42181181" w:rsidR="00B72322" w:rsidRDefault="00DF59AB" w:rsidP="008D7F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2 days,</w:t>
      </w:r>
      <w:r w:rsidR="00752852">
        <w:rPr>
          <w:rFonts w:ascii="Helvetica" w:hAnsi="Helvetica" w:cs="Arial"/>
          <w:sz w:val="22"/>
          <w:szCs w:val="22"/>
        </w:rPr>
        <w:t xml:space="preserve"> </w:t>
      </w:r>
      <w:r w:rsidR="00342C4C">
        <w:rPr>
          <w:rFonts w:ascii="Helvetica" w:hAnsi="Helvetica" w:cs="Arial"/>
          <w:sz w:val="22"/>
          <w:szCs w:val="22"/>
        </w:rPr>
        <w:t>exa</w:t>
      </w:r>
      <w:r w:rsidR="004259D7">
        <w:rPr>
          <w:rFonts w:ascii="Helvetica" w:hAnsi="Helvetica" w:cs="Arial"/>
          <w:sz w:val="22"/>
          <w:szCs w:val="22"/>
        </w:rPr>
        <w:t xml:space="preserve">mine </w:t>
      </w:r>
      <w:r w:rsidR="00F62FA1">
        <w:rPr>
          <w:rFonts w:ascii="Helvetica" w:hAnsi="Helvetica" w:cs="Arial"/>
          <w:sz w:val="22"/>
          <w:szCs w:val="22"/>
        </w:rPr>
        <w:t xml:space="preserve">the </w:t>
      </w:r>
      <w:r w:rsidR="004259D7">
        <w:rPr>
          <w:rFonts w:ascii="Helvetica" w:hAnsi="Helvetica" w:cs="Arial"/>
          <w:sz w:val="22"/>
          <w:szCs w:val="22"/>
        </w:rPr>
        <w:t>culture under a microscope</w:t>
      </w:r>
      <w:r>
        <w:rPr>
          <w:rFonts w:ascii="Helvetica" w:hAnsi="Helvetica" w:cs="Arial"/>
          <w:sz w:val="22"/>
          <w:szCs w:val="22"/>
        </w:rPr>
        <w:t xml:space="preserve"> </w:t>
      </w:r>
      <w:r w:rsidR="004F68BA" w:rsidRPr="00EF6234">
        <w:rPr>
          <w:rFonts w:ascii="Helvetica" w:hAnsi="Helvetica" w:cs="Arial"/>
          <w:b/>
          <w:sz w:val="22"/>
          <w:szCs w:val="22"/>
        </w:rPr>
        <w:t>[</w:t>
      </w:r>
      <w:r w:rsidR="00163CCD">
        <w:rPr>
          <w:rFonts w:ascii="Helvetica" w:hAnsi="Helvetica" w:cs="Arial"/>
          <w:b/>
          <w:sz w:val="22"/>
          <w:szCs w:val="22"/>
        </w:rPr>
        <w:t>1</w:t>
      </w:r>
      <w:r w:rsidR="004F68BA" w:rsidRPr="00EF6234">
        <w:rPr>
          <w:rFonts w:ascii="Helvetica" w:hAnsi="Helvetica" w:cs="Arial"/>
          <w:b/>
          <w:sz w:val="22"/>
          <w:szCs w:val="22"/>
        </w:rPr>
        <w:t>]</w:t>
      </w:r>
      <w:r w:rsidR="004259D7">
        <w:rPr>
          <w:rFonts w:ascii="Helvetica" w:hAnsi="Helvetica" w:cs="Arial"/>
          <w:sz w:val="22"/>
          <w:szCs w:val="22"/>
        </w:rPr>
        <w:t>. I</w:t>
      </w:r>
      <w:r w:rsidR="00514617">
        <w:rPr>
          <w:rFonts w:ascii="Helvetica" w:hAnsi="Helvetica" w:cs="Arial"/>
          <w:sz w:val="22"/>
          <w:szCs w:val="22"/>
        </w:rPr>
        <w:t>n a laminar flow hood under sterile conditions</w:t>
      </w:r>
      <w:r w:rsidR="00256AF3">
        <w:rPr>
          <w:rFonts w:ascii="Helvetica" w:hAnsi="Helvetica" w:cs="Arial"/>
          <w:sz w:val="22"/>
          <w:szCs w:val="22"/>
        </w:rPr>
        <w:t xml:space="preserve"> </w:t>
      </w:r>
      <w:r w:rsidR="00256AF3" w:rsidRPr="00256AF3">
        <w:rPr>
          <w:rFonts w:ascii="Helvetica" w:hAnsi="Helvetica" w:cs="Arial"/>
          <w:b/>
          <w:sz w:val="22"/>
          <w:szCs w:val="22"/>
        </w:rPr>
        <w:t>[2]</w:t>
      </w:r>
      <w:r w:rsidR="00514617">
        <w:rPr>
          <w:rFonts w:ascii="Helvetica" w:hAnsi="Helvetica" w:cs="Arial"/>
          <w:sz w:val="22"/>
          <w:szCs w:val="22"/>
        </w:rPr>
        <w:t>, r</w:t>
      </w:r>
      <w:r w:rsidR="00B72322" w:rsidRPr="008D7F7C">
        <w:rPr>
          <w:rFonts w:ascii="Helvetica" w:hAnsi="Helvetica" w:cs="Arial"/>
          <w:sz w:val="22"/>
          <w:szCs w:val="22"/>
        </w:rPr>
        <w:t xml:space="preserve">enew </w:t>
      </w:r>
      <w:r w:rsidR="004D5395">
        <w:rPr>
          <w:rFonts w:ascii="Helvetica" w:hAnsi="Helvetica" w:cs="Arial"/>
          <w:sz w:val="22"/>
          <w:szCs w:val="22"/>
        </w:rPr>
        <w:t xml:space="preserve">the </w:t>
      </w:r>
      <w:r w:rsidR="00B72322" w:rsidRPr="008D7F7C">
        <w:rPr>
          <w:rFonts w:ascii="Helvetica" w:hAnsi="Helvetica" w:cs="Arial"/>
          <w:sz w:val="22"/>
          <w:szCs w:val="22"/>
        </w:rPr>
        <w:t>culture medium with 10</w:t>
      </w:r>
      <w:r w:rsidR="008D65F2">
        <w:rPr>
          <w:rFonts w:ascii="Helvetica" w:hAnsi="Helvetica" w:cs="Arial"/>
          <w:sz w:val="22"/>
          <w:szCs w:val="22"/>
        </w:rPr>
        <w:t xml:space="preserve"> milliliters </w:t>
      </w:r>
      <w:r w:rsidR="00B72322" w:rsidRPr="008D7F7C">
        <w:rPr>
          <w:rFonts w:ascii="Helvetica" w:hAnsi="Helvetica" w:cs="Arial"/>
          <w:sz w:val="22"/>
          <w:szCs w:val="22"/>
        </w:rPr>
        <w:t>of warm NB-B27</w:t>
      </w:r>
      <w:r w:rsidR="00FA33F2">
        <w:rPr>
          <w:rFonts w:ascii="Helvetica" w:hAnsi="Helvetica" w:cs="Arial"/>
          <w:sz w:val="22"/>
          <w:szCs w:val="22"/>
        </w:rPr>
        <w:t xml:space="preserve"> </w:t>
      </w:r>
      <w:r w:rsidR="00065CB5" w:rsidRPr="00836C2A">
        <w:rPr>
          <w:rFonts w:ascii="Helvetica" w:hAnsi="Helvetica" w:cs="Arial"/>
          <w:i/>
          <w:color w:val="FF0000"/>
          <w:sz w:val="22"/>
          <w:szCs w:val="22"/>
        </w:rPr>
        <w:t>(pronounce as N-B-B-</w:t>
      </w:r>
      <w:r w:rsidR="00342C4C" w:rsidRPr="00836C2A">
        <w:rPr>
          <w:rFonts w:ascii="Helvetica" w:hAnsi="Helvetica" w:cs="Arial"/>
          <w:i/>
          <w:color w:val="FF0000"/>
          <w:sz w:val="22"/>
          <w:szCs w:val="22"/>
        </w:rPr>
        <w:t>twenty-seven</w:t>
      </w:r>
      <w:r w:rsidR="00065CB5" w:rsidRPr="00836C2A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065CB5" w:rsidRPr="00836C2A">
        <w:rPr>
          <w:rFonts w:ascii="Helvetica" w:hAnsi="Helvetica" w:cs="Arial"/>
          <w:sz w:val="22"/>
          <w:szCs w:val="22"/>
        </w:rPr>
        <w:t xml:space="preserve"> </w:t>
      </w:r>
      <w:r w:rsidR="00B72322" w:rsidRPr="00836C2A">
        <w:rPr>
          <w:rFonts w:ascii="Helvetica" w:hAnsi="Helvetica" w:cs="Arial"/>
          <w:sz w:val="22"/>
          <w:szCs w:val="22"/>
        </w:rPr>
        <w:t>low medium</w:t>
      </w:r>
      <w:r w:rsidR="002D1517" w:rsidRPr="00836C2A">
        <w:rPr>
          <w:rFonts w:ascii="Helvetica" w:hAnsi="Helvetica" w:cs="Arial"/>
          <w:sz w:val="22"/>
          <w:szCs w:val="22"/>
        </w:rPr>
        <w:t xml:space="preserve"> </w:t>
      </w:r>
      <w:r w:rsidR="002D1517" w:rsidRPr="00836C2A">
        <w:rPr>
          <w:rFonts w:ascii="Helvetica" w:hAnsi="Helvetica" w:cs="Arial"/>
          <w:b/>
          <w:sz w:val="22"/>
          <w:szCs w:val="22"/>
        </w:rPr>
        <w:t>[</w:t>
      </w:r>
      <w:r w:rsidR="00256AF3">
        <w:rPr>
          <w:rFonts w:ascii="Helvetica" w:hAnsi="Helvetica" w:cs="Arial"/>
          <w:b/>
          <w:sz w:val="22"/>
          <w:szCs w:val="22"/>
        </w:rPr>
        <w:t>3</w:t>
      </w:r>
      <w:r w:rsidR="002D1517" w:rsidRPr="00836C2A">
        <w:rPr>
          <w:rFonts w:ascii="Helvetica" w:hAnsi="Helvetica" w:cs="Arial"/>
          <w:b/>
          <w:sz w:val="22"/>
          <w:szCs w:val="22"/>
        </w:rPr>
        <w:t>]</w:t>
      </w:r>
      <w:r w:rsidR="00B72322" w:rsidRPr="00836C2A">
        <w:rPr>
          <w:rFonts w:ascii="Helvetica" w:hAnsi="Helvetica" w:cs="Arial"/>
          <w:sz w:val="22"/>
          <w:szCs w:val="22"/>
        </w:rPr>
        <w:t>. Incubate for 2 days in</w:t>
      </w:r>
      <w:r w:rsidR="00A2176E" w:rsidRPr="00836C2A">
        <w:rPr>
          <w:rFonts w:ascii="Helvetica" w:hAnsi="Helvetica" w:cs="Arial"/>
          <w:sz w:val="22"/>
          <w:szCs w:val="22"/>
        </w:rPr>
        <w:t xml:space="preserve"> a</w:t>
      </w:r>
      <w:r w:rsidR="00A2176E">
        <w:rPr>
          <w:rFonts w:ascii="Helvetica" w:hAnsi="Helvetica" w:cs="Arial"/>
          <w:sz w:val="22"/>
          <w:szCs w:val="22"/>
        </w:rPr>
        <w:t xml:space="preserve"> </w:t>
      </w:r>
      <w:r w:rsidR="00A2176E">
        <w:rPr>
          <w:rFonts w:ascii="Helvetica" w:hAnsi="Helvetica" w:cs="Arial"/>
          <w:sz w:val="22"/>
          <w:szCs w:val="22"/>
        </w:rPr>
        <w:t>humidified incubato</w:t>
      </w:r>
      <w:r w:rsidR="00FE2E7C">
        <w:rPr>
          <w:rFonts w:ascii="Helvetica" w:hAnsi="Helvetica" w:cs="Arial"/>
          <w:sz w:val="22"/>
          <w:szCs w:val="22"/>
        </w:rPr>
        <w:t>r at 37 degrees Celsius under 5 percent</w:t>
      </w:r>
      <w:r w:rsidR="00A2176E">
        <w:rPr>
          <w:rFonts w:ascii="Helvetica" w:hAnsi="Helvetica" w:cs="Arial"/>
          <w:sz w:val="22"/>
          <w:szCs w:val="22"/>
        </w:rPr>
        <w:t xml:space="preserve"> carbon dioxide </w:t>
      </w:r>
      <w:r w:rsidR="00A2176E" w:rsidRPr="00A2176E">
        <w:rPr>
          <w:rFonts w:ascii="Helvetica" w:hAnsi="Helvetica" w:cs="Arial"/>
          <w:b/>
          <w:sz w:val="22"/>
          <w:szCs w:val="22"/>
        </w:rPr>
        <w:t>[</w:t>
      </w:r>
      <w:r w:rsidR="00256AF3">
        <w:rPr>
          <w:rFonts w:ascii="Helvetica" w:hAnsi="Helvetica" w:cs="Arial"/>
          <w:b/>
          <w:sz w:val="22"/>
          <w:szCs w:val="22"/>
        </w:rPr>
        <w:t>4</w:t>
      </w:r>
      <w:r w:rsidR="00A2176E" w:rsidRPr="00A2176E">
        <w:rPr>
          <w:rFonts w:ascii="Helvetica" w:hAnsi="Helvetica" w:cs="Arial"/>
          <w:b/>
          <w:sz w:val="22"/>
          <w:szCs w:val="22"/>
        </w:rPr>
        <w:t>]</w:t>
      </w:r>
      <w:r w:rsidR="00B72322" w:rsidRPr="008D7F7C">
        <w:rPr>
          <w:rFonts w:ascii="Helvetica" w:hAnsi="Helvetica" w:cs="Arial"/>
          <w:sz w:val="22"/>
          <w:szCs w:val="22"/>
        </w:rPr>
        <w:t>.</w:t>
      </w:r>
    </w:p>
    <w:p w14:paraId="7C75849E" w14:textId="300599D9" w:rsidR="004F68BA" w:rsidRPr="008D7F7C" w:rsidRDefault="002020B2" w:rsidP="0075285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</w:t>
      </w:r>
      <w:r w:rsidR="004F68BA">
        <w:rPr>
          <w:rFonts w:ascii="Helvetica" w:hAnsi="Helvetica" w:cs="Arial"/>
          <w:sz w:val="22"/>
          <w:szCs w:val="22"/>
        </w:rPr>
        <w:t xml:space="preserve">: microscopy image of oligodendrocyte culture </w:t>
      </w:r>
      <w:r w:rsidR="00AC4349" w:rsidRPr="00C4780B">
        <w:rPr>
          <w:rFonts w:ascii="Helvetica" w:hAnsi="Helvetica" w:cs="Arial"/>
          <w:color w:val="FF0000"/>
          <w:sz w:val="22"/>
          <w:szCs w:val="22"/>
        </w:rPr>
        <w:t>(lab media)</w:t>
      </w:r>
    </w:p>
    <w:p w14:paraId="092E1903" w14:textId="6692394D" w:rsidR="00EF6234" w:rsidRDefault="006D627D" w:rsidP="006D627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</w:t>
      </w:r>
      <w:r w:rsidR="00EF6234">
        <w:rPr>
          <w:rFonts w:ascii="Helvetica" w:hAnsi="Helvetica" w:cs="Arial"/>
          <w:sz w:val="22"/>
          <w:szCs w:val="22"/>
        </w:rPr>
        <w:t xml:space="preserve"> takes out the dishes from the incubator</w:t>
      </w:r>
      <w:r w:rsidR="00332EEB">
        <w:rPr>
          <w:rFonts w:ascii="Helvetica" w:hAnsi="Helvetica" w:cs="Arial"/>
          <w:sz w:val="22"/>
          <w:szCs w:val="22"/>
        </w:rPr>
        <w:t xml:space="preserve"> to a hood</w:t>
      </w:r>
      <w:r w:rsidR="00EF6234">
        <w:rPr>
          <w:rFonts w:ascii="Helvetica" w:hAnsi="Helvetica" w:cs="Arial"/>
          <w:sz w:val="22"/>
          <w:szCs w:val="22"/>
        </w:rPr>
        <w:t>.</w:t>
      </w:r>
      <w:r w:rsidR="00AC4349">
        <w:rPr>
          <w:rFonts w:ascii="Helvetica" w:hAnsi="Helvetica" w:cs="Arial"/>
          <w:sz w:val="22"/>
          <w:szCs w:val="22"/>
        </w:rPr>
        <w:t xml:space="preserve"> </w:t>
      </w:r>
      <w:r w:rsidR="00C4780B">
        <w:rPr>
          <w:rFonts w:ascii="Helvetica" w:hAnsi="Helvetica" w:cs="Arial"/>
          <w:sz w:val="22"/>
          <w:szCs w:val="22"/>
          <w:highlight w:val="green"/>
        </w:rPr>
        <w:t>A</w:t>
      </w:r>
      <w:r w:rsidR="00C4780B" w:rsidRPr="00C4780B">
        <w:rPr>
          <w:rFonts w:ascii="Helvetica" w:hAnsi="Helvetica" w:cs="Arial"/>
          <w:sz w:val="22"/>
          <w:szCs w:val="22"/>
          <w:highlight w:val="green"/>
        </w:rPr>
        <w:t xml:space="preserve">uthor comment: </w:t>
      </w:r>
      <w:r w:rsidR="00C4780B">
        <w:rPr>
          <w:rFonts w:ascii="Helvetica" w:hAnsi="Helvetica" w:cs="Arial"/>
          <w:sz w:val="22"/>
          <w:szCs w:val="22"/>
          <w:highlight w:val="green"/>
        </w:rPr>
        <w:t>cut before opening the tip</w:t>
      </w:r>
    </w:p>
    <w:p w14:paraId="6FD8A09D" w14:textId="1CB0B33D" w:rsidR="00B72322" w:rsidRDefault="00332EEB" w:rsidP="006D627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</w:t>
      </w:r>
      <w:r w:rsidR="006D627D">
        <w:rPr>
          <w:rFonts w:ascii="Helvetica" w:hAnsi="Helvetica" w:cs="Arial"/>
          <w:sz w:val="22"/>
          <w:szCs w:val="22"/>
        </w:rPr>
        <w:t xml:space="preserve"> exchanges medium.</w:t>
      </w:r>
    </w:p>
    <w:p w14:paraId="4128FBD6" w14:textId="640329AD" w:rsidR="002D1517" w:rsidRPr="008D7F7C" w:rsidRDefault="00CC0F49" w:rsidP="006D627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dishes back into the incubator.</w:t>
      </w:r>
    </w:p>
    <w:p w14:paraId="6496AD61" w14:textId="15723525" w:rsidR="00B72322" w:rsidRPr="008D7F7C" w:rsidRDefault="00AE7840" w:rsidP="008D7F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36C2A">
        <w:rPr>
          <w:rFonts w:ascii="Helvetica" w:hAnsi="Helvetica" w:cs="Arial"/>
          <w:sz w:val="22"/>
          <w:szCs w:val="22"/>
        </w:rPr>
        <w:t>To h</w:t>
      </w:r>
      <w:r w:rsidR="00B72322" w:rsidRPr="00836C2A">
        <w:rPr>
          <w:rFonts w:ascii="Helvetica" w:hAnsi="Helvetica" w:cs="Arial"/>
          <w:sz w:val="22"/>
          <w:szCs w:val="22"/>
        </w:rPr>
        <w:t>arvest the OCM</w:t>
      </w:r>
      <w:r w:rsidR="0094052A" w:rsidRPr="00836C2A">
        <w:rPr>
          <w:rFonts w:ascii="Helvetica" w:hAnsi="Helvetica" w:cs="Arial"/>
          <w:sz w:val="22"/>
          <w:szCs w:val="22"/>
        </w:rPr>
        <w:t xml:space="preserve"> </w:t>
      </w:r>
      <w:r w:rsidR="0094052A" w:rsidRPr="00836C2A">
        <w:rPr>
          <w:rFonts w:ascii="Helvetica" w:hAnsi="Helvetica" w:cs="Arial"/>
          <w:i/>
          <w:color w:val="FF0000"/>
          <w:sz w:val="22"/>
          <w:szCs w:val="22"/>
        </w:rPr>
        <w:t>(pronounce as O-C-M)</w:t>
      </w:r>
      <w:r w:rsidR="0094052A" w:rsidRPr="00836C2A">
        <w:rPr>
          <w:rFonts w:ascii="Helvetica" w:hAnsi="Helvetica" w:cs="Arial"/>
          <w:sz w:val="22"/>
          <w:szCs w:val="22"/>
        </w:rPr>
        <w:t>,</w:t>
      </w:r>
      <w:r w:rsidR="00B72322" w:rsidRPr="00836C2A">
        <w:rPr>
          <w:rFonts w:ascii="Helvetica" w:hAnsi="Helvetica" w:cs="Arial"/>
          <w:sz w:val="22"/>
          <w:szCs w:val="22"/>
        </w:rPr>
        <w:t xml:space="preserve"> </w:t>
      </w:r>
      <w:r w:rsidR="0094052A" w:rsidRPr="00836C2A">
        <w:rPr>
          <w:rFonts w:ascii="Helvetica" w:hAnsi="Helvetica" w:cs="Arial"/>
          <w:sz w:val="22"/>
          <w:szCs w:val="22"/>
        </w:rPr>
        <w:t xml:space="preserve">collect the </w:t>
      </w:r>
      <w:r w:rsidR="00B72322" w:rsidRPr="00836C2A">
        <w:rPr>
          <w:rFonts w:ascii="Helvetica" w:hAnsi="Helvetica" w:cs="Arial"/>
          <w:sz w:val="22"/>
          <w:szCs w:val="22"/>
        </w:rPr>
        <w:t xml:space="preserve">supernatant containing </w:t>
      </w:r>
      <w:r w:rsidR="00681722">
        <w:rPr>
          <w:rFonts w:ascii="Helvetica" w:hAnsi="Helvetica" w:cs="Arial"/>
          <w:sz w:val="22"/>
          <w:szCs w:val="22"/>
        </w:rPr>
        <w:t>oligodendrocyte</w:t>
      </w:r>
      <w:r w:rsidR="00681722" w:rsidRPr="008D7F7C">
        <w:rPr>
          <w:rFonts w:ascii="Helvetica" w:hAnsi="Helvetica" w:cs="Arial"/>
          <w:sz w:val="22"/>
          <w:szCs w:val="22"/>
        </w:rPr>
        <w:t xml:space="preserve"> </w:t>
      </w:r>
      <w:r w:rsidR="00B72322" w:rsidRPr="008D7F7C">
        <w:rPr>
          <w:rFonts w:ascii="Helvetica" w:hAnsi="Helvetica" w:cs="Arial"/>
          <w:sz w:val="22"/>
          <w:szCs w:val="22"/>
        </w:rPr>
        <w:t>secreted factors</w:t>
      </w:r>
      <w:r w:rsidR="00DF5FB4">
        <w:rPr>
          <w:rFonts w:ascii="Helvetica" w:hAnsi="Helvetica" w:cs="Arial"/>
          <w:sz w:val="22"/>
          <w:szCs w:val="22"/>
        </w:rPr>
        <w:t xml:space="preserve"> </w:t>
      </w:r>
      <w:r w:rsidR="00DF5FB4" w:rsidRPr="00DF5FB4">
        <w:rPr>
          <w:rFonts w:ascii="Helvetica" w:hAnsi="Helvetica" w:cs="Arial"/>
          <w:b/>
          <w:sz w:val="22"/>
          <w:szCs w:val="22"/>
        </w:rPr>
        <w:t>[1]</w:t>
      </w:r>
      <w:r w:rsidR="00B72322" w:rsidRPr="008D7F7C">
        <w:rPr>
          <w:rFonts w:ascii="Helvetica" w:hAnsi="Helvetica" w:cs="Arial"/>
          <w:sz w:val="22"/>
          <w:szCs w:val="22"/>
        </w:rPr>
        <w:t xml:space="preserve">. Filter-sterilize </w:t>
      </w:r>
      <w:r w:rsidR="00BD7E69">
        <w:rPr>
          <w:rFonts w:ascii="Helvetica" w:hAnsi="Helvetica" w:cs="Arial"/>
          <w:sz w:val="22"/>
          <w:szCs w:val="22"/>
        </w:rPr>
        <w:t>the OCM using a 0.22-micron</w:t>
      </w:r>
      <w:r w:rsidR="00B72322" w:rsidRPr="008D7F7C">
        <w:rPr>
          <w:rFonts w:ascii="Helvetica" w:hAnsi="Helvetica" w:cs="Arial"/>
          <w:sz w:val="22"/>
          <w:szCs w:val="22"/>
        </w:rPr>
        <w:t xml:space="preserve"> filter</w:t>
      </w:r>
      <w:r w:rsidR="008C424F">
        <w:rPr>
          <w:rFonts w:ascii="Helvetica" w:hAnsi="Helvetica" w:cs="Arial"/>
          <w:sz w:val="22"/>
          <w:szCs w:val="22"/>
        </w:rPr>
        <w:t xml:space="preserve"> </w:t>
      </w:r>
      <w:r w:rsidR="008C424F" w:rsidRPr="008C424F">
        <w:rPr>
          <w:rFonts w:ascii="Helvetica" w:hAnsi="Helvetica" w:cs="Arial"/>
          <w:b/>
          <w:sz w:val="22"/>
          <w:szCs w:val="22"/>
        </w:rPr>
        <w:t>[2]</w:t>
      </w:r>
      <w:r w:rsidR="00B72322" w:rsidRPr="008D7F7C">
        <w:rPr>
          <w:rFonts w:ascii="Helvetica" w:hAnsi="Helvetica" w:cs="Arial"/>
          <w:sz w:val="22"/>
          <w:szCs w:val="22"/>
        </w:rPr>
        <w:t>.</w:t>
      </w:r>
    </w:p>
    <w:p w14:paraId="0386564E" w14:textId="35FFE038" w:rsidR="00B72322" w:rsidRPr="00836C2A" w:rsidRDefault="00F42E9B" w:rsidP="008C424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36C2A">
        <w:rPr>
          <w:rFonts w:ascii="Helvetica" w:hAnsi="Helvetica" w:cs="Arial"/>
          <w:sz w:val="22"/>
          <w:szCs w:val="22"/>
        </w:rPr>
        <w:t xml:space="preserve">Talent uses a </w:t>
      </w:r>
      <w:r w:rsidR="00C82028" w:rsidRPr="00836C2A">
        <w:rPr>
          <w:rFonts w:ascii="Helvetica" w:hAnsi="Helvetica" w:cs="Arial"/>
          <w:sz w:val="22"/>
          <w:szCs w:val="22"/>
        </w:rPr>
        <w:t xml:space="preserve">pipet </w:t>
      </w:r>
      <w:r w:rsidRPr="00836C2A">
        <w:rPr>
          <w:rFonts w:ascii="Helvetica" w:hAnsi="Helvetica" w:cs="Arial"/>
          <w:sz w:val="22"/>
          <w:szCs w:val="22"/>
        </w:rPr>
        <w:t>to collect the supernatant.</w:t>
      </w:r>
      <w:r w:rsidR="00AC4349">
        <w:rPr>
          <w:rFonts w:ascii="Helvetica" w:hAnsi="Helvetica" w:cs="Arial"/>
          <w:sz w:val="22"/>
          <w:szCs w:val="22"/>
        </w:rPr>
        <w:t xml:space="preserve"> </w:t>
      </w:r>
      <w:r w:rsidR="00C4780B" w:rsidRPr="00C4780B">
        <w:rPr>
          <w:rFonts w:ascii="Helvetica" w:hAnsi="Helvetica" w:cs="Arial"/>
          <w:sz w:val="22"/>
          <w:szCs w:val="22"/>
          <w:highlight w:val="green"/>
        </w:rPr>
        <w:t xml:space="preserve">Author comment: </w:t>
      </w:r>
      <w:r w:rsidR="00AC4349" w:rsidRPr="00C4780B">
        <w:rPr>
          <w:rFonts w:ascii="Helvetica" w:hAnsi="Helvetica" w:cs="Arial"/>
          <w:sz w:val="22"/>
          <w:szCs w:val="22"/>
          <w:highlight w:val="green"/>
        </w:rPr>
        <w:t>CU at the end</w:t>
      </w:r>
    </w:p>
    <w:p w14:paraId="28052BE8" w14:textId="12AD27CD" w:rsidR="00F42E9B" w:rsidRPr="008D7F7C" w:rsidRDefault="00F42E9B" w:rsidP="008C424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filters into a tube.</w:t>
      </w:r>
      <w:r w:rsidR="00AC4349">
        <w:rPr>
          <w:rFonts w:ascii="Helvetica" w:hAnsi="Helvetica" w:cs="Arial"/>
          <w:sz w:val="22"/>
          <w:szCs w:val="22"/>
        </w:rPr>
        <w:t xml:space="preserve"> </w:t>
      </w:r>
      <w:r w:rsidR="00AC4349" w:rsidRPr="00C4780B">
        <w:rPr>
          <w:rFonts w:ascii="Helvetica" w:hAnsi="Helvetica" w:cs="Arial"/>
          <w:color w:val="FF0000"/>
          <w:sz w:val="22"/>
          <w:szCs w:val="22"/>
        </w:rPr>
        <w:t>(</w:t>
      </w:r>
      <w:proofErr w:type="gramStart"/>
      <w:r w:rsidR="00AC4349" w:rsidRPr="00C4780B">
        <w:rPr>
          <w:rFonts w:ascii="Helvetica" w:hAnsi="Helvetica" w:cs="Arial"/>
          <w:color w:val="FF0000"/>
          <w:sz w:val="22"/>
          <w:szCs w:val="22"/>
        </w:rPr>
        <w:t>take</w:t>
      </w:r>
      <w:proofErr w:type="gramEnd"/>
      <w:r w:rsidR="00AC4349" w:rsidRPr="00C4780B">
        <w:rPr>
          <w:rFonts w:ascii="Helvetica" w:hAnsi="Helvetica" w:cs="Arial"/>
          <w:color w:val="FF0000"/>
          <w:sz w:val="22"/>
          <w:szCs w:val="22"/>
        </w:rPr>
        <w:t xml:space="preserve"> 2)</w:t>
      </w:r>
    </w:p>
    <w:p w14:paraId="7D65AFF5" w14:textId="77777777" w:rsidR="00B5140E" w:rsidRPr="00B72322" w:rsidRDefault="00B5140E" w:rsidP="00607F90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FDF2E03" w14:textId="7CA68F6F" w:rsidR="00F95819" w:rsidRDefault="00F95819" w:rsidP="001A3348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bookmarkStart w:id="0" w:name="_GoBack"/>
      <w:bookmarkEnd w:id="0"/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– Results</w:t>
      </w:r>
    </w:p>
    <w:p w14:paraId="1FCEB0E4" w14:textId="1936D978" w:rsidR="00C1113B" w:rsidRPr="00B90837" w:rsidRDefault="00C1113B" w:rsidP="00B9083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90837">
        <w:rPr>
          <w:rFonts w:ascii="Helvetica" w:hAnsi="Helvetica" w:cs="Arial"/>
          <w:b/>
          <w:i w:val="0"/>
          <w:sz w:val="22"/>
          <w:szCs w:val="22"/>
        </w:rPr>
        <w:t xml:space="preserve">Results: </w:t>
      </w:r>
      <w:r w:rsidR="0074132A" w:rsidRPr="0074132A">
        <w:rPr>
          <w:rFonts w:ascii="Helvetica" w:hAnsi="Helvetica" w:cs="Arial"/>
          <w:b/>
          <w:i w:val="0"/>
          <w:sz w:val="22"/>
          <w:szCs w:val="22"/>
        </w:rPr>
        <w:t>OL</w:t>
      </w:r>
      <w:r w:rsidR="00681722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DF009F">
        <w:rPr>
          <w:rFonts w:ascii="Helvetica" w:hAnsi="Helvetica" w:cs="Arial"/>
          <w:b/>
          <w:i w:val="0"/>
          <w:sz w:val="22"/>
          <w:szCs w:val="22"/>
        </w:rPr>
        <w:t>L</w:t>
      </w:r>
      <w:r w:rsidR="0074132A" w:rsidRPr="0074132A">
        <w:rPr>
          <w:rFonts w:ascii="Helvetica" w:hAnsi="Helvetica" w:cs="Arial"/>
          <w:b/>
          <w:i w:val="0"/>
          <w:sz w:val="22"/>
          <w:szCs w:val="22"/>
        </w:rPr>
        <w:t xml:space="preserve">ineage </w:t>
      </w:r>
      <w:r w:rsidR="00DF009F">
        <w:rPr>
          <w:rFonts w:ascii="Helvetica" w:hAnsi="Helvetica" w:cs="Arial"/>
          <w:b/>
          <w:i w:val="0"/>
          <w:sz w:val="22"/>
          <w:szCs w:val="22"/>
        </w:rPr>
        <w:t>C</w:t>
      </w:r>
      <w:r w:rsidR="0074132A" w:rsidRPr="0074132A">
        <w:rPr>
          <w:rFonts w:ascii="Helvetica" w:hAnsi="Helvetica" w:cs="Arial"/>
          <w:b/>
          <w:i w:val="0"/>
          <w:sz w:val="22"/>
          <w:szCs w:val="22"/>
        </w:rPr>
        <w:t xml:space="preserve">ells </w:t>
      </w:r>
      <w:r w:rsidR="00DF009F">
        <w:rPr>
          <w:rFonts w:ascii="Helvetica" w:hAnsi="Helvetica" w:cs="Arial"/>
          <w:b/>
          <w:i w:val="0"/>
          <w:sz w:val="22"/>
          <w:szCs w:val="22"/>
        </w:rPr>
        <w:t>P</w:t>
      </w:r>
      <w:r w:rsidR="0074132A" w:rsidRPr="0074132A">
        <w:rPr>
          <w:rFonts w:ascii="Helvetica" w:hAnsi="Helvetica" w:cs="Arial"/>
          <w:b/>
          <w:i w:val="0"/>
          <w:sz w:val="22"/>
          <w:szCs w:val="22"/>
        </w:rPr>
        <w:t>henotype</w:t>
      </w:r>
      <w:r w:rsidR="0074132A">
        <w:rPr>
          <w:rFonts w:ascii="Helvetica" w:hAnsi="Helvetica" w:cs="Arial"/>
          <w:b/>
          <w:i w:val="0"/>
          <w:sz w:val="22"/>
          <w:szCs w:val="22"/>
        </w:rPr>
        <w:t xml:space="preserve"> and </w:t>
      </w:r>
      <w:r w:rsidR="0074132A" w:rsidRPr="0074132A">
        <w:rPr>
          <w:rFonts w:ascii="Helvetica" w:hAnsi="Helvetica" w:cs="Arial"/>
          <w:b/>
          <w:i w:val="0"/>
          <w:sz w:val="22"/>
          <w:szCs w:val="22"/>
        </w:rPr>
        <w:t xml:space="preserve">Representative </w:t>
      </w:r>
      <w:r w:rsidR="00DF009F">
        <w:rPr>
          <w:rFonts w:ascii="Helvetica" w:hAnsi="Helvetica" w:cs="Arial"/>
          <w:b/>
          <w:i w:val="0"/>
          <w:sz w:val="22"/>
          <w:szCs w:val="22"/>
        </w:rPr>
        <w:t>A</w:t>
      </w:r>
      <w:r w:rsidR="0074132A" w:rsidRPr="0074132A">
        <w:rPr>
          <w:rFonts w:ascii="Helvetica" w:hAnsi="Helvetica" w:cs="Arial"/>
          <w:b/>
          <w:i w:val="0"/>
          <w:sz w:val="22"/>
          <w:szCs w:val="22"/>
        </w:rPr>
        <w:t>pplications</w:t>
      </w:r>
    </w:p>
    <w:p w14:paraId="57119940" w14:textId="3A774C29" w:rsidR="00F82D58" w:rsidRDefault="002328F8" w:rsidP="002328F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328F8">
        <w:rPr>
          <w:rFonts w:ascii="Helvetica" w:hAnsi="Helvetica" w:cs="Arial"/>
          <w:sz w:val="22"/>
          <w:szCs w:val="22"/>
        </w:rPr>
        <w:t xml:space="preserve">In this protocol, </w:t>
      </w:r>
      <w:r w:rsidR="00681722">
        <w:rPr>
          <w:rFonts w:ascii="Helvetica" w:hAnsi="Helvetica" w:cs="Arial"/>
          <w:sz w:val="22"/>
          <w:szCs w:val="22"/>
        </w:rPr>
        <w:t xml:space="preserve">oligodendrocytes </w:t>
      </w:r>
      <w:r w:rsidRPr="002328F8">
        <w:rPr>
          <w:rFonts w:ascii="Helvetica" w:hAnsi="Helvetica" w:cs="Arial"/>
          <w:sz w:val="22"/>
          <w:szCs w:val="22"/>
        </w:rPr>
        <w:t xml:space="preserve">lineage cells </w:t>
      </w:r>
      <w:r>
        <w:rPr>
          <w:rFonts w:ascii="Helvetica" w:hAnsi="Helvetica" w:cs="Arial"/>
          <w:sz w:val="22"/>
          <w:szCs w:val="22"/>
        </w:rPr>
        <w:t>were</w:t>
      </w:r>
      <w:r w:rsidRPr="002328F8">
        <w:rPr>
          <w:rFonts w:ascii="Helvetica" w:hAnsi="Helvetica" w:cs="Arial"/>
          <w:sz w:val="22"/>
          <w:szCs w:val="22"/>
        </w:rPr>
        <w:t xml:space="preserve"> purified from glial cultures by shaking off astrocytes and microglia</w:t>
      </w:r>
      <w:r w:rsidR="006F54F0">
        <w:rPr>
          <w:rFonts w:ascii="Helvetica" w:hAnsi="Helvetica" w:cs="Arial"/>
          <w:sz w:val="22"/>
          <w:szCs w:val="22"/>
        </w:rPr>
        <w:t xml:space="preserve"> </w:t>
      </w:r>
      <w:r w:rsidR="006F54F0" w:rsidRPr="006F54F0">
        <w:rPr>
          <w:rFonts w:ascii="Helvetica" w:hAnsi="Helvetica" w:cs="Arial"/>
          <w:b/>
          <w:sz w:val="22"/>
          <w:szCs w:val="22"/>
        </w:rPr>
        <w:t>[1]</w:t>
      </w:r>
      <w:r w:rsidRPr="002328F8">
        <w:rPr>
          <w:rFonts w:ascii="Helvetica" w:hAnsi="Helvetica" w:cs="Arial"/>
          <w:sz w:val="22"/>
          <w:szCs w:val="22"/>
        </w:rPr>
        <w:t>.</w:t>
      </w:r>
    </w:p>
    <w:p w14:paraId="47E61BFC" w14:textId="61CC765A" w:rsidR="00F82D58" w:rsidRDefault="00F82D58" w:rsidP="00F82D5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1</w:t>
      </w:r>
    </w:p>
    <w:p w14:paraId="69BC4D2B" w14:textId="23BAAEAD" w:rsidR="002328F8" w:rsidRPr="00836C2A" w:rsidRDefault="002328F8" w:rsidP="002328F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328F8">
        <w:rPr>
          <w:rFonts w:ascii="Helvetica" w:hAnsi="Helvetica" w:cs="Arial"/>
          <w:sz w:val="22"/>
          <w:szCs w:val="22"/>
        </w:rPr>
        <w:t xml:space="preserve">Analysis of the </w:t>
      </w:r>
      <w:r w:rsidRPr="00836C2A">
        <w:rPr>
          <w:rFonts w:ascii="Helvetica" w:hAnsi="Helvetica" w:cs="Arial"/>
          <w:sz w:val="22"/>
          <w:szCs w:val="22"/>
        </w:rPr>
        <w:t xml:space="preserve">expression of different markers indicated that </w:t>
      </w:r>
      <w:r w:rsidR="00681722">
        <w:rPr>
          <w:rFonts w:ascii="Helvetica" w:hAnsi="Helvetica" w:cs="Arial"/>
          <w:sz w:val="22"/>
          <w:szCs w:val="22"/>
        </w:rPr>
        <w:t xml:space="preserve">oligodendrocyte </w:t>
      </w:r>
      <w:r w:rsidRPr="00836C2A">
        <w:rPr>
          <w:rFonts w:ascii="Helvetica" w:hAnsi="Helvetica" w:cs="Arial"/>
          <w:sz w:val="22"/>
          <w:szCs w:val="22"/>
        </w:rPr>
        <w:t xml:space="preserve">cultures </w:t>
      </w:r>
      <w:r w:rsidR="0070346B" w:rsidRPr="00836C2A">
        <w:rPr>
          <w:rFonts w:ascii="Helvetica" w:hAnsi="Helvetica" w:cs="Arial"/>
          <w:b/>
          <w:sz w:val="22"/>
          <w:szCs w:val="22"/>
        </w:rPr>
        <w:t>[1]</w:t>
      </w:r>
      <w:r w:rsidR="0070346B" w:rsidRPr="00836C2A">
        <w:rPr>
          <w:rFonts w:ascii="Helvetica" w:hAnsi="Helvetica" w:cs="Arial"/>
          <w:sz w:val="22"/>
          <w:szCs w:val="22"/>
        </w:rPr>
        <w:t xml:space="preserve"> </w:t>
      </w:r>
      <w:r w:rsidR="00603BBD">
        <w:rPr>
          <w:rFonts w:ascii="Helvetica" w:hAnsi="Helvetica" w:cs="Arial"/>
          <w:sz w:val="22"/>
          <w:szCs w:val="22"/>
        </w:rPr>
        <w:t>were mostly pre-</w:t>
      </w:r>
      <w:r w:rsidR="00681722">
        <w:rPr>
          <w:rFonts w:ascii="Helvetica" w:hAnsi="Helvetica" w:cs="Arial"/>
          <w:sz w:val="22"/>
          <w:szCs w:val="22"/>
        </w:rPr>
        <w:t>oligodendrocyte</w:t>
      </w:r>
      <w:r w:rsidR="00603BBD">
        <w:rPr>
          <w:rFonts w:ascii="Helvetica" w:hAnsi="Helvetica" w:cs="Arial"/>
          <w:sz w:val="22"/>
          <w:szCs w:val="22"/>
        </w:rPr>
        <w:t>s with 90 percent ± 4 percent</w:t>
      </w:r>
      <w:r w:rsidRPr="00836C2A">
        <w:rPr>
          <w:rFonts w:ascii="Helvetica" w:hAnsi="Helvetica" w:cs="Arial"/>
          <w:sz w:val="22"/>
          <w:szCs w:val="22"/>
        </w:rPr>
        <w:t xml:space="preserve"> of O4+ </w:t>
      </w:r>
      <w:r w:rsidR="001F62CE" w:rsidRPr="00836C2A">
        <w:rPr>
          <w:rFonts w:ascii="Helvetica" w:hAnsi="Helvetica" w:cs="Arial"/>
          <w:i/>
          <w:color w:val="FF0000"/>
          <w:sz w:val="22"/>
          <w:szCs w:val="22"/>
        </w:rPr>
        <w:t>(pronounce as oh-four-</w:t>
      </w:r>
      <w:r w:rsidR="002E38A4" w:rsidRPr="00836C2A">
        <w:rPr>
          <w:rFonts w:ascii="Helvetica" w:hAnsi="Helvetica" w:cs="Arial"/>
          <w:i/>
          <w:color w:val="FF0000"/>
          <w:sz w:val="22"/>
          <w:szCs w:val="22"/>
        </w:rPr>
        <w:t>positive</w:t>
      </w:r>
      <w:r w:rsidR="001F62CE" w:rsidRPr="00836C2A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1F62CE" w:rsidRPr="00836C2A">
        <w:rPr>
          <w:rFonts w:ascii="Helvetica" w:hAnsi="Helvetica" w:cs="Arial"/>
          <w:sz w:val="22"/>
          <w:szCs w:val="22"/>
        </w:rPr>
        <w:t xml:space="preserve"> </w:t>
      </w:r>
      <w:r w:rsidR="00603BBD">
        <w:rPr>
          <w:rFonts w:ascii="Helvetica" w:hAnsi="Helvetica" w:cs="Arial"/>
          <w:sz w:val="22"/>
          <w:szCs w:val="22"/>
        </w:rPr>
        <w:t>cells, 85 percent</w:t>
      </w:r>
      <w:r w:rsidRPr="00836C2A">
        <w:rPr>
          <w:rFonts w:ascii="Helvetica" w:hAnsi="Helvetica" w:cs="Arial"/>
          <w:sz w:val="22"/>
          <w:szCs w:val="22"/>
        </w:rPr>
        <w:t xml:space="preserve"> ± 7</w:t>
      </w:r>
      <w:r w:rsidR="00603BBD">
        <w:rPr>
          <w:rFonts w:ascii="Helvetica" w:hAnsi="Helvetica" w:cs="Arial"/>
          <w:sz w:val="22"/>
          <w:szCs w:val="22"/>
        </w:rPr>
        <w:t xml:space="preserve"> percent</w:t>
      </w:r>
      <w:r w:rsidRPr="00836C2A">
        <w:rPr>
          <w:rFonts w:ascii="Helvetica" w:hAnsi="Helvetica" w:cs="Arial"/>
          <w:sz w:val="22"/>
          <w:szCs w:val="22"/>
        </w:rPr>
        <w:t xml:space="preserve"> NG2+ </w:t>
      </w:r>
      <w:r w:rsidR="001F62CE" w:rsidRPr="00836C2A">
        <w:rPr>
          <w:rFonts w:ascii="Helvetica" w:hAnsi="Helvetica" w:cs="Arial"/>
          <w:i/>
          <w:color w:val="FF0000"/>
          <w:sz w:val="22"/>
          <w:szCs w:val="22"/>
        </w:rPr>
        <w:t>(pronounce as N-G-two-p</w:t>
      </w:r>
      <w:r w:rsidR="002E38A4" w:rsidRPr="00836C2A">
        <w:rPr>
          <w:rFonts w:ascii="Helvetica" w:hAnsi="Helvetica" w:cs="Arial"/>
          <w:i/>
          <w:color w:val="FF0000"/>
          <w:sz w:val="22"/>
          <w:szCs w:val="22"/>
        </w:rPr>
        <w:t>ositive</w:t>
      </w:r>
      <w:r w:rsidR="001F62CE" w:rsidRPr="00836C2A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1F62CE" w:rsidRPr="00836C2A">
        <w:rPr>
          <w:rFonts w:ascii="Helvetica" w:hAnsi="Helvetica" w:cs="Arial"/>
          <w:sz w:val="22"/>
          <w:szCs w:val="22"/>
        </w:rPr>
        <w:t xml:space="preserve"> </w:t>
      </w:r>
      <w:r w:rsidRPr="00836C2A">
        <w:rPr>
          <w:rFonts w:ascii="Helvetica" w:hAnsi="Helvetica" w:cs="Arial"/>
          <w:sz w:val="22"/>
          <w:szCs w:val="22"/>
        </w:rPr>
        <w:t>cells</w:t>
      </w:r>
      <w:r w:rsidR="0070346B" w:rsidRPr="00836C2A">
        <w:rPr>
          <w:rFonts w:ascii="Helvetica" w:hAnsi="Helvetica" w:cs="Arial"/>
          <w:sz w:val="22"/>
          <w:szCs w:val="22"/>
        </w:rPr>
        <w:t xml:space="preserve"> </w:t>
      </w:r>
      <w:r w:rsidR="0070346B" w:rsidRPr="00836C2A">
        <w:rPr>
          <w:rFonts w:ascii="Helvetica" w:hAnsi="Helvetica" w:cs="Arial"/>
          <w:b/>
          <w:sz w:val="22"/>
          <w:szCs w:val="22"/>
        </w:rPr>
        <w:t>[2]</w:t>
      </w:r>
      <w:r w:rsidR="00603BBD">
        <w:rPr>
          <w:rFonts w:ascii="Helvetica" w:hAnsi="Helvetica" w:cs="Arial"/>
          <w:sz w:val="22"/>
          <w:szCs w:val="22"/>
        </w:rPr>
        <w:t>, and 4.7 percent</w:t>
      </w:r>
      <w:r w:rsidRPr="00836C2A">
        <w:rPr>
          <w:rFonts w:ascii="Helvetica" w:hAnsi="Helvetica" w:cs="Arial"/>
          <w:sz w:val="22"/>
          <w:szCs w:val="22"/>
        </w:rPr>
        <w:t xml:space="preserve"> ± 2.1</w:t>
      </w:r>
      <w:r w:rsidR="00603BBD">
        <w:rPr>
          <w:rFonts w:ascii="Helvetica" w:hAnsi="Helvetica" w:cs="Arial"/>
          <w:sz w:val="22"/>
          <w:szCs w:val="22"/>
        </w:rPr>
        <w:t xml:space="preserve"> percent</w:t>
      </w:r>
      <w:r w:rsidRPr="00836C2A">
        <w:rPr>
          <w:rFonts w:ascii="Helvetica" w:hAnsi="Helvetica" w:cs="Arial"/>
          <w:sz w:val="22"/>
          <w:szCs w:val="22"/>
        </w:rPr>
        <w:t xml:space="preserve"> of PLP+</w:t>
      </w:r>
      <w:r w:rsidR="0070346B" w:rsidRPr="00836C2A">
        <w:rPr>
          <w:rFonts w:ascii="Helvetica" w:hAnsi="Helvetica" w:cs="Arial"/>
          <w:sz w:val="22"/>
          <w:szCs w:val="22"/>
        </w:rPr>
        <w:t xml:space="preserve"> </w:t>
      </w:r>
      <w:r w:rsidR="0070346B" w:rsidRPr="00836C2A">
        <w:rPr>
          <w:rFonts w:ascii="Helvetica" w:hAnsi="Helvetica" w:cs="Arial"/>
          <w:i/>
          <w:color w:val="FF0000"/>
          <w:sz w:val="22"/>
          <w:szCs w:val="22"/>
        </w:rPr>
        <w:t>(pronounce as P-L-P-p</w:t>
      </w:r>
      <w:r w:rsidR="002E38A4" w:rsidRPr="00836C2A">
        <w:rPr>
          <w:rFonts w:ascii="Helvetica" w:hAnsi="Helvetica" w:cs="Arial"/>
          <w:i/>
          <w:color w:val="FF0000"/>
          <w:sz w:val="22"/>
          <w:szCs w:val="22"/>
        </w:rPr>
        <w:t>ositive</w:t>
      </w:r>
      <w:r w:rsidR="0070346B" w:rsidRPr="00836C2A">
        <w:rPr>
          <w:rFonts w:ascii="Helvetica" w:hAnsi="Helvetica" w:cs="Arial"/>
          <w:i/>
          <w:color w:val="FF0000"/>
          <w:sz w:val="22"/>
          <w:szCs w:val="22"/>
        </w:rPr>
        <w:t>)</w:t>
      </w:r>
      <w:r w:rsidRPr="00836C2A">
        <w:rPr>
          <w:rFonts w:ascii="Helvetica" w:hAnsi="Helvetica" w:cs="Arial"/>
          <w:sz w:val="22"/>
          <w:szCs w:val="22"/>
        </w:rPr>
        <w:t xml:space="preserve"> cells, while </w:t>
      </w:r>
      <w:r w:rsidR="00603BBD">
        <w:rPr>
          <w:rFonts w:ascii="Helvetica" w:hAnsi="Helvetica" w:cs="Arial"/>
          <w:sz w:val="22"/>
          <w:szCs w:val="22"/>
        </w:rPr>
        <w:t>7.2 percent</w:t>
      </w:r>
      <w:r w:rsidRPr="00836C2A">
        <w:rPr>
          <w:rFonts w:ascii="Helvetica" w:hAnsi="Helvetica" w:cs="Arial"/>
          <w:sz w:val="22"/>
          <w:szCs w:val="22"/>
        </w:rPr>
        <w:t xml:space="preserve"> ± 2.5</w:t>
      </w:r>
      <w:r w:rsidR="00603BBD">
        <w:rPr>
          <w:rFonts w:ascii="Helvetica" w:hAnsi="Helvetica" w:cs="Arial"/>
          <w:sz w:val="22"/>
          <w:szCs w:val="22"/>
        </w:rPr>
        <w:t xml:space="preserve"> percent</w:t>
      </w:r>
      <w:r w:rsidRPr="00836C2A">
        <w:rPr>
          <w:rFonts w:ascii="Helvetica" w:hAnsi="Helvetica" w:cs="Arial"/>
          <w:sz w:val="22"/>
          <w:szCs w:val="22"/>
        </w:rPr>
        <w:t xml:space="preserve"> of cells were GFAP+</w:t>
      </w:r>
      <w:r w:rsidR="00E86325" w:rsidRPr="00836C2A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E86325">
        <w:rPr>
          <w:rFonts w:ascii="Helvetica" w:hAnsi="Helvetica" w:cs="Arial"/>
          <w:i/>
          <w:color w:val="FF0000"/>
          <w:sz w:val="22"/>
          <w:szCs w:val="22"/>
        </w:rPr>
        <w:t>G-F-A-P</w:t>
      </w:r>
      <w:r w:rsidR="00E86325" w:rsidRPr="00836C2A">
        <w:rPr>
          <w:rFonts w:ascii="Helvetica" w:hAnsi="Helvetica" w:cs="Arial"/>
          <w:i/>
          <w:color w:val="FF0000"/>
          <w:sz w:val="22"/>
          <w:szCs w:val="22"/>
        </w:rPr>
        <w:t>-positive)</w:t>
      </w:r>
      <w:r w:rsidRPr="00836C2A">
        <w:rPr>
          <w:rFonts w:ascii="Helvetica" w:hAnsi="Helvetica" w:cs="Arial"/>
          <w:sz w:val="22"/>
          <w:szCs w:val="22"/>
        </w:rPr>
        <w:t xml:space="preserve"> astrocytes </w:t>
      </w:r>
      <w:r w:rsidR="0070346B" w:rsidRPr="00836C2A">
        <w:rPr>
          <w:rFonts w:ascii="Helvetica" w:hAnsi="Helvetica" w:cs="Arial"/>
          <w:b/>
          <w:sz w:val="22"/>
          <w:szCs w:val="22"/>
        </w:rPr>
        <w:t>[3]</w:t>
      </w:r>
      <w:r w:rsidR="0070346B" w:rsidRPr="00836C2A">
        <w:rPr>
          <w:rFonts w:ascii="Helvetica" w:hAnsi="Helvetica" w:cs="Arial"/>
          <w:sz w:val="22"/>
          <w:szCs w:val="22"/>
        </w:rPr>
        <w:t>.</w:t>
      </w:r>
    </w:p>
    <w:p w14:paraId="77E952EB" w14:textId="271D382E" w:rsidR="002328F8" w:rsidRDefault="0070346B" w:rsidP="0070346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2</w:t>
      </w:r>
    </w:p>
    <w:p w14:paraId="27010611" w14:textId="06343D82" w:rsidR="0070346B" w:rsidRPr="0070346B" w:rsidRDefault="0070346B" w:rsidP="0070346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– </w:t>
      </w:r>
      <w:r w:rsidRPr="0070346B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 Figure 2A</w:t>
      </w:r>
    </w:p>
    <w:p w14:paraId="1D284C04" w14:textId="601D8E6F" w:rsidR="0070346B" w:rsidRPr="00AC558B" w:rsidRDefault="00481C2E" w:rsidP="00AC558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– </w:t>
      </w:r>
      <w:r w:rsidRPr="0070346B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 Figure 2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B</w:t>
      </w:r>
    </w:p>
    <w:p w14:paraId="19954CF4" w14:textId="6E594D17" w:rsidR="00A7182D" w:rsidRDefault="002328F8" w:rsidP="002328F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328F8">
        <w:rPr>
          <w:rFonts w:ascii="Helvetica" w:hAnsi="Helvetica" w:cs="Arial"/>
          <w:sz w:val="22"/>
          <w:szCs w:val="22"/>
        </w:rPr>
        <w:t xml:space="preserve">OCM produced from such cultures </w:t>
      </w:r>
      <w:r w:rsidR="002578D9">
        <w:rPr>
          <w:rFonts w:ascii="Helvetica" w:hAnsi="Helvetica" w:cs="Arial"/>
          <w:sz w:val="22"/>
          <w:szCs w:val="22"/>
        </w:rPr>
        <w:t>were</w:t>
      </w:r>
      <w:r w:rsidRPr="002328F8">
        <w:rPr>
          <w:rFonts w:ascii="Helvetica" w:hAnsi="Helvetica" w:cs="Arial"/>
          <w:sz w:val="22"/>
          <w:szCs w:val="22"/>
        </w:rPr>
        <w:t xml:space="preserve"> added at 3 </w:t>
      </w:r>
      <w:r w:rsidR="002578D9" w:rsidRPr="002578D9">
        <w:rPr>
          <w:rFonts w:ascii="Helvetica" w:hAnsi="Helvetica" w:cs="Arial"/>
          <w:sz w:val="22"/>
          <w:szCs w:val="22"/>
        </w:rPr>
        <w:t>days in vitro</w:t>
      </w:r>
      <w:r w:rsidRPr="002328F8">
        <w:rPr>
          <w:rFonts w:ascii="Helvetica" w:hAnsi="Helvetica" w:cs="Arial"/>
          <w:sz w:val="22"/>
          <w:szCs w:val="22"/>
        </w:rPr>
        <w:t xml:space="preserve"> to purified hippocampal neuron cultures. This treatment promotes th</w:t>
      </w:r>
      <w:r w:rsidR="00A7182D">
        <w:rPr>
          <w:rFonts w:ascii="Helvetica" w:hAnsi="Helvetica" w:cs="Arial"/>
          <w:sz w:val="22"/>
          <w:szCs w:val="22"/>
        </w:rPr>
        <w:t xml:space="preserve">e clustering of nodal proteins </w:t>
      </w:r>
      <w:r w:rsidR="00A7182D" w:rsidRPr="00A7182D">
        <w:rPr>
          <w:rFonts w:ascii="Helvetica" w:hAnsi="Helvetica" w:cs="Arial"/>
          <w:b/>
          <w:sz w:val="22"/>
          <w:szCs w:val="22"/>
        </w:rPr>
        <w:t>[1]</w:t>
      </w:r>
      <w:r w:rsidRPr="002328F8">
        <w:rPr>
          <w:rFonts w:ascii="Helvetica" w:hAnsi="Helvetica" w:cs="Arial"/>
          <w:sz w:val="22"/>
          <w:szCs w:val="22"/>
        </w:rPr>
        <w:t>.</w:t>
      </w:r>
    </w:p>
    <w:p w14:paraId="43F4BEE4" w14:textId="4A50882B" w:rsidR="00A7182D" w:rsidRPr="006F0A89" w:rsidRDefault="00A7182D" w:rsidP="006F0A8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3</w:t>
      </w:r>
    </w:p>
    <w:p w14:paraId="5D0518E8" w14:textId="54ABD2E1" w:rsidR="002328F8" w:rsidRPr="002328F8" w:rsidRDefault="002328F8" w:rsidP="002328F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328F8">
        <w:rPr>
          <w:rFonts w:ascii="Helvetica" w:hAnsi="Helvetica" w:cs="Arial"/>
          <w:sz w:val="22"/>
          <w:szCs w:val="22"/>
        </w:rPr>
        <w:t xml:space="preserve">Myelination of hippocampal neurons </w:t>
      </w:r>
      <w:r w:rsidR="003A6D3D">
        <w:rPr>
          <w:rFonts w:ascii="Helvetica" w:hAnsi="Helvetica" w:cs="Arial"/>
          <w:sz w:val="22"/>
          <w:szCs w:val="22"/>
        </w:rPr>
        <w:t>were</w:t>
      </w:r>
      <w:r w:rsidRPr="002328F8">
        <w:rPr>
          <w:rFonts w:ascii="Helvetica" w:hAnsi="Helvetica" w:cs="Arial"/>
          <w:sz w:val="22"/>
          <w:szCs w:val="22"/>
        </w:rPr>
        <w:t xml:space="preserve"> studied through addition of </w:t>
      </w:r>
      <w:r w:rsidR="00681722">
        <w:rPr>
          <w:rFonts w:ascii="Helvetica" w:hAnsi="Helvetica" w:cs="Arial"/>
          <w:sz w:val="22"/>
          <w:szCs w:val="22"/>
        </w:rPr>
        <w:t xml:space="preserve">oligodendrocytes </w:t>
      </w:r>
      <w:r w:rsidRPr="002328F8">
        <w:rPr>
          <w:rFonts w:ascii="Helvetica" w:hAnsi="Helvetica" w:cs="Arial"/>
          <w:sz w:val="22"/>
          <w:szCs w:val="22"/>
        </w:rPr>
        <w:t xml:space="preserve">at 14 </w:t>
      </w:r>
      <w:r w:rsidR="00515533" w:rsidRPr="002578D9">
        <w:rPr>
          <w:rFonts w:ascii="Helvetica" w:hAnsi="Helvetica" w:cs="Arial"/>
          <w:sz w:val="22"/>
          <w:szCs w:val="22"/>
        </w:rPr>
        <w:t>days in vitro</w:t>
      </w:r>
      <w:r w:rsidRPr="002328F8">
        <w:rPr>
          <w:rFonts w:ascii="Helvetica" w:hAnsi="Helvetica" w:cs="Arial"/>
          <w:sz w:val="22"/>
          <w:szCs w:val="22"/>
        </w:rPr>
        <w:t xml:space="preserve">. From 20 to 24 </w:t>
      </w:r>
      <w:r w:rsidR="005433E5" w:rsidRPr="002578D9">
        <w:rPr>
          <w:rFonts w:ascii="Helvetica" w:hAnsi="Helvetica" w:cs="Arial"/>
          <w:sz w:val="22"/>
          <w:szCs w:val="22"/>
        </w:rPr>
        <w:t>days in vitro</w:t>
      </w:r>
      <w:r w:rsidRPr="002328F8">
        <w:rPr>
          <w:rFonts w:ascii="Helvetica" w:hAnsi="Helvetica" w:cs="Arial"/>
          <w:sz w:val="22"/>
          <w:szCs w:val="22"/>
        </w:rPr>
        <w:t xml:space="preserve">, immunostaining of myelin markers, such as </w:t>
      </w:r>
      <w:r w:rsidR="00BF2A94">
        <w:rPr>
          <w:rFonts w:ascii="Helvetica" w:hAnsi="Helvetica" w:cs="Arial"/>
          <w:sz w:val="22"/>
          <w:szCs w:val="22"/>
        </w:rPr>
        <w:t>proteolipid protein allowed</w:t>
      </w:r>
      <w:r w:rsidRPr="002328F8">
        <w:rPr>
          <w:rFonts w:ascii="Helvetica" w:hAnsi="Helvetica" w:cs="Arial"/>
          <w:sz w:val="22"/>
          <w:szCs w:val="22"/>
        </w:rPr>
        <w:t xml:space="preserve"> visualization of</w:t>
      </w:r>
      <w:r w:rsidR="00BF2A94">
        <w:rPr>
          <w:rFonts w:ascii="Helvetica" w:hAnsi="Helvetica" w:cs="Arial"/>
          <w:sz w:val="22"/>
          <w:szCs w:val="22"/>
        </w:rPr>
        <w:t xml:space="preserve"> the</w:t>
      </w:r>
      <w:r w:rsidRPr="002328F8">
        <w:rPr>
          <w:rFonts w:ascii="Helvetica" w:hAnsi="Helvetica" w:cs="Arial"/>
          <w:sz w:val="22"/>
          <w:szCs w:val="22"/>
        </w:rPr>
        <w:t xml:space="preserve"> myelin segments</w:t>
      </w:r>
      <w:r w:rsidR="00F84AF1">
        <w:rPr>
          <w:rFonts w:ascii="Helvetica" w:hAnsi="Helvetica" w:cs="Arial"/>
          <w:sz w:val="22"/>
          <w:szCs w:val="22"/>
        </w:rPr>
        <w:t xml:space="preserve"> and nodes of Ranvier</w:t>
      </w:r>
      <w:r w:rsidRPr="002328F8">
        <w:rPr>
          <w:rFonts w:ascii="Helvetica" w:hAnsi="Helvetica" w:cs="Arial"/>
          <w:sz w:val="22"/>
          <w:szCs w:val="22"/>
        </w:rPr>
        <w:t xml:space="preserve"> </w:t>
      </w:r>
      <w:r w:rsidR="00BF2A94" w:rsidRPr="00BF2A94">
        <w:rPr>
          <w:rFonts w:ascii="Helvetica" w:hAnsi="Helvetica" w:cs="Arial"/>
          <w:b/>
          <w:sz w:val="22"/>
          <w:szCs w:val="22"/>
        </w:rPr>
        <w:t>[1]</w:t>
      </w:r>
      <w:r w:rsidRPr="002328F8">
        <w:rPr>
          <w:rFonts w:ascii="Helvetica" w:hAnsi="Helvetica" w:cs="Arial"/>
          <w:sz w:val="22"/>
          <w:szCs w:val="22"/>
        </w:rPr>
        <w:t xml:space="preserve">.   </w:t>
      </w:r>
    </w:p>
    <w:p w14:paraId="7050E00F" w14:textId="382318D4" w:rsidR="005433E5" w:rsidRPr="006F0A89" w:rsidRDefault="005433E5" w:rsidP="005433E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4</w:t>
      </w:r>
    </w:p>
    <w:p w14:paraId="4C105EF6" w14:textId="61D58A09" w:rsidR="00F56638" w:rsidRPr="00F56638" w:rsidRDefault="00F56638" w:rsidP="00F56638">
      <w:pPr>
        <w:spacing w:before="240"/>
        <w:ind w:left="720"/>
        <w:outlineLvl w:val="0"/>
        <w:rPr>
          <w:rFonts w:ascii="Helvetica" w:hAnsi="Helvetica" w:cs="Arial"/>
          <w:sz w:val="22"/>
          <w:szCs w:val="22"/>
        </w:rPr>
      </w:pPr>
    </w:p>
    <w:p w14:paraId="758A5D83" w14:textId="7E96E410" w:rsidR="00EE578D" w:rsidRDefault="00EE578D">
      <w:pPr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br w:type="page"/>
      </w:r>
    </w:p>
    <w:p w14:paraId="7DB8488C" w14:textId="77777777" w:rsidR="006801B1" w:rsidRDefault="006801B1">
      <w:pPr>
        <w:rPr>
          <w:rFonts w:ascii="Helvetica" w:hAnsi="Helvetica" w:cs="Arial"/>
          <w:sz w:val="22"/>
          <w:szCs w:val="22"/>
          <w:lang w:eastAsia="zh-CN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2D2884A8" w14:textId="59523187" w:rsidR="00C4780B" w:rsidRPr="00C4780B" w:rsidRDefault="00CE10F2" w:rsidP="00C4780B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139D17C6" w14:textId="7B19EF3D" w:rsidR="00836C2A" w:rsidRPr="00C4780B" w:rsidRDefault="002E38A4" w:rsidP="00C4780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C4780B">
        <w:rPr>
          <w:rFonts w:ascii="Helvetica" w:hAnsi="Helvetica" w:cs="Arial"/>
          <w:b/>
          <w:sz w:val="22"/>
          <w:szCs w:val="22"/>
          <w:u w:val="single"/>
        </w:rPr>
        <w:t xml:space="preserve">Elisa </w:t>
      </w:r>
      <w:proofErr w:type="spellStart"/>
      <w:r w:rsidRPr="00C4780B">
        <w:rPr>
          <w:rFonts w:ascii="Helvetica" w:hAnsi="Helvetica" w:cs="Arial"/>
          <w:b/>
          <w:sz w:val="22"/>
          <w:szCs w:val="22"/>
          <w:u w:val="single"/>
        </w:rPr>
        <w:t>Mazuir</w:t>
      </w:r>
      <w:proofErr w:type="spellEnd"/>
      <w:r w:rsidR="00472752" w:rsidRPr="00C4780B">
        <w:rPr>
          <w:rFonts w:ascii="Helvetica" w:hAnsi="Helvetica" w:cs="Arial"/>
          <w:sz w:val="22"/>
          <w:szCs w:val="22"/>
        </w:rPr>
        <w:t>:</w:t>
      </w:r>
      <w:r w:rsidR="00450B27" w:rsidRPr="00C4780B">
        <w:rPr>
          <w:rFonts w:ascii="Helvetica" w:hAnsi="Helvetica" w:cs="Arial"/>
          <w:sz w:val="22"/>
          <w:szCs w:val="22"/>
        </w:rPr>
        <w:t xml:space="preserve"> </w:t>
      </w:r>
      <w:r w:rsidR="00C00F92" w:rsidRPr="00C4780B">
        <w:rPr>
          <w:rFonts w:ascii="Helvetica" w:hAnsi="Helvetica" w:cs="Arial"/>
          <w:sz w:val="22"/>
          <w:szCs w:val="22"/>
        </w:rPr>
        <w:t>Cold</w:t>
      </w:r>
      <w:r w:rsidR="002C6907" w:rsidRPr="00C4780B">
        <w:rPr>
          <w:rFonts w:ascii="Helvetica" w:hAnsi="Helvetica" w:cs="Arial"/>
          <w:sz w:val="22"/>
          <w:szCs w:val="22"/>
        </w:rPr>
        <w:t xml:space="preserve"> </w:t>
      </w:r>
      <w:r w:rsidR="00C00F92" w:rsidRPr="00C4780B">
        <w:rPr>
          <w:rFonts w:ascii="Helvetica" w:hAnsi="Helvetica" w:cs="Arial"/>
          <w:sz w:val="22"/>
          <w:szCs w:val="22"/>
        </w:rPr>
        <w:t>PBS is</w:t>
      </w:r>
      <w:r w:rsidR="002C6907" w:rsidRPr="00C4780B">
        <w:rPr>
          <w:rFonts w:ascii="Helvetica" w:hAnsi="Helvetica" w:cs="Arial"/>
          <w:sz w:val="22"/>
          <w:szCs w:val="22"/>
        </w:rPr>
        <w:t xml:space="preserve"> </w:t>
      </w:r>
      <w:r w:rsidR="00977C6C" w:rsidRPr="00C4780B">
        <w:rPr>
          <w:rFonts w:ascii="Helvetica" w:hAnsi="Helvetica" w:cs="Arial"/>
          <w:sz w:val="22"/>
          <w:szCs w:val="22"/>
        </w:rPr>
        <w:t>important</w:t>
      </w:r>
      <w:r w:rsidR="006B569E" w:rsidRPr="00C4780B">
        <w:rPr>
          <w:rFonts w:ascii="Helvetica" w:hAnsi="Helvetica" w:cs="Arial"/>
          <w:sz w:val="22"/>
          <w:szCs w:val="22"/>
        </w:rPr>
        <w:t xml:space="preserve"> </w:t>
      </w:r>
      <w:r w:rsidR="00977C6C" w:rsidRPr="00C4780B">
        <w:rPr>
          <w:rFonts w:ascii="Helvetica" w:hAnsi="Helvetica" w:cs="Arial"/>
          <w:sz w:val="22"/>
          <w:szCs w:val="22"/>
        </w:rPr>
        <w:t>for</w:t>
      </w:r>
      <w:r w:rsidR="002C6907" w:rsidRPr="00C4780B">
        <w:rPr>
          <w:rFonts w:ascii="Helvetica" w:hAnsi="Helvetica" w:cs="Arial"/>
          <w:sz w:val="22"/>
          <w:szCs w:val="22"/>
        </w:rPr>
        <w:t xml:space="preserve"> meninges removal</w:t>
      </w:r>
      <w:r w:rsidR="00B3015B" w:rsidRPr="00C4780B">
        <w:rPr>
          <w:rFonts w:ascii="Helvetica" w:hAnsi="Helvetica" w:cs="Arial"/>
          <w:sz w:val="22"/>
          <w:szCs w:val="22"/>
        </w:rPr>
        <w:t xml:space="preserve"> </w:t>
      </w:r>
      <w:r w:rsidR="00B3015B" w:rsidRPr="00C4780B">
        <w:rPr>
          <w:rFonts w:ascii="Helvetica" w:hAnsi="Helvetica" w:cs="Arial"/>
          <w:b/>
          <w:sz w:val="22"/>
          <w:szCs w:val="22"/>
        </w:rPr>
        <w:t>[1]</w:t>
      </w:r>
      <w:r w:rsidR="002C6907" w:rsidRPr="00C4780B">
        <w:rPr>
          <w:rFonts w:ascii="Helvetica" w:hAnsi="Helvetica" w:cs="Arial"/>
          <w:sz w:val="22"/>
          <w:szCs w:val="22"/>
        </w:rPr>
        <w:t xml:space="preserve">. Debris </w:t>
      </w:r>
      <w:r w:rsidR="00977C6C" w:rsidRPr="00C4780B">
        <w:rPr>
          <w:rFonts w:ascii="Helvetica" w:hAnsi="Helvetica" w:cs="Arial"/>
          <w:sz w:val="22"/>
          <w:szCs w:val="22"/>
        </w:rPr>
        <w:t>clearing</w:t>
      </w:r>
      <w:r w:rsidR="002C6907" w:rsidRPr="00C4780B">
        <w:rPr>
          <w:rFonts w:ascii="Helvetica" w:hAnsi="Helvetica" w:cs="Arial"/>
          <w:sz w:val="22"/>
          <w:szCs w:val="22"/>
        </w:rPr>
        <w:t xml:space="preserve"> is critical </w:t>
      </w:r>
      <w:r w:rsidR="00977C6C" w:rsidRPr="00C4780B">
        <w:rPr>
          <w:rFonts w:ascii="Helvetica" w:hAnsi="Helvetica" w:cs="Arial"/>
          <w:sz w:val="22"/>
          <w:szCs w:val="22"/>
        </w:rPr>
        <w:t xml:space="preserve">for oligodendrocytes viability </w:t>
      </w:r>
      <w:r w:rsidR="00C00F92" w:rsidRPr="00C4780B">
        <w:rPr>
          <w:rFonts w:ascii="Helvetica" w:hAnsi="Helvetica" w:cs="Arial"/>
          <w:sz w:val="22"/>
          <w:szCs w:val="22"/>
        </w:rPr>
        <w:t>and</w:t>
      </w:r>
      <w:r w:rsidR="002C6907" w:rsidRPr="00C4780B">
        <w:rPr>
          <w:rFonts w:ascii="Helvetica" w:hAnsi="Helvetica" w:cs="Arial"/>
          <w:sz w:val="22"/>
          <w:szCs w:val="22"/>
        </w:rPr>
        <w:t xml:space="preserve"> relies on the strength of the flow applied with the pipet. </w:t>
      </w:r>
      <w:r w:rsidR="00C4780B" w:rsidRPr="00C4780B">
        <w:rPr>
          <w:rFonts w:ascii="Helvetica" w:hAnsi="Helvetica" w:cs="Arial"/>
          <w:sz w:val="22"/>
          <w:szCs w:val="22"/>
          <w:highlight w:val="green"/>
        </w:rPr>
        <w:t xml:space="preserve">Author comment: </w:t>
      </w:r>
      <w:r w:rsidR="00C4780B" w:rsidRPr="00C4780B">
        <w:rPr>
          <w:rFonts w:ascii="Helvetica" w:hAnsi="Helvetica" w:cs="Arial"/>
          <w:sz w:val="22"/>
          <w:szCs w:val="22"/>
          <w:highlight w:val="green"/>
        </w:rPr>
        <w:t>last one</w:t>
      </w:r>
    </w:p>
    <w:p w14:paraId="50960F4B" w14:textId="7A04C4DE" w:rsidR="00836C2A" w:rsidRDefault="00836C2A" w:rsidP="00761A31">
      <w:pPr>
        <w:numPr>
          <w:ilvl w:val="2"/>
          <w:numId w:val="12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INTERVIEW: Named author says the statement above in an interview-style shot while looking slightly off-camera. – </w:t>
      </w:r>
      <w:r w:rsidRPr="00B3015B">
        <w:rPr>
          <w:rFonts w:ascii="Helvetica" w:hAnsi="Helvetica"/>
          <w:i/>
          <w:color w:val="4472C4" w:themeColor="accent1"/>
          <w:sz w:val="22"/>
          <w:szCs w:val="22"/>
        </w:rPr>
        <w:t>Video editor: B-roll suggestion: 2.3.2</w:t>
      </w:r>
    </w:p>
    <w:p w14:paraId="27D588E3" w14:textId="44A67C8A" w:rsidR="00836C2A" w:rsidRPr="00761A31" w:rsidRDefault="00836C2A" w:rsidP="00761A31">
      <w:pPr>
        <w:numPr>
          <w:ilvl w:val="2"/>
          <w:numId w:val="12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  <w:r w:rsidR="00B3015B" w:rsidRPr="00B3015B">
        <w:rPr>
          <w:rFonts w:ascii="Helvetica" w:hAnsi="Helvetica"/>
          <w:sz w:val="22"/>
          <w:szCs w:val="22"/>
        </w:rPr>
        <w:t xml:space="preserve"> </w:t>
      </w:r>
      <w:r w:rsidR="00B3015B">
        <w:rPr>
          <w:rFonts w:ascii="Helvetica" w:hAnsi="Helvetica"/>
          <w:sz w:val="22"/>
          <w:szCs w:val="22"/>
        </w:rPr>
        <w:t xml:space="preserve">– </w:t>
      </w:r>
      <w:r w:rsidR="00B3015B" w:rsidRPr="00B3015B">
        <w:rPr>
          <w:rFonts w:ascii="Helvetica" w:hAnsi="Helvetica"/>
          <w:i/>
          <w:color w:val="4472C4" w:themeColor="accent1"/>
          <w:sz w:val="22"/>
          <w:szCs w:val="22"/>
        </w:rPr>
        <w:t xml:space="preserve">Video editor: B-roll suggestion: </w:t>
      </w:r>
      <w:r w:rsidR="00B3015B">
        <w:rPr>
          <w:rFonts w:ascii="Helvetica" w:hAnsi="Helvetica"/>
          <w:i/>
          <w:color w:val="4472C4" w:themeColor="accent1"/>
          <w:sz w:val="22"/>
          <w:szCs w:val="22"/>
        </w:rPr>
        <w:t>4</w:t>
      </w:r>
      <w:r w:rsidR="00B3015B" w:rsidRPr="00B3015B">
        <w:rPr>
          <w:rFonts w:ascii="Helvetica" w:hAnsi="Helvetica"/>
          <w:i/>
          <w:color w:val="4472C4" w:themeColor="accent1"/>
          <w:sz w:val="22"/>
          <w:szCs w:val="22"/>
        </w:rPr>
        <w:t>.</w:t>
      </w:r>
      <w:r w:rsidR="00B3015B">
        <w:rPr>
          <w:rFonts w:ascii="Helvetica" w:hAnsi="Helvetica"/>
          <w:i/>
          <w:color w:val="4472C4" w:themeColor="accent1"/>
          <w:sz w:val="22"/>
          <w:szCs w:val="22"/>
        </w:rPr>
        <w:t>8</w:t>
      </w:r>
      <w:r w:rsidR="00B3015B" w:rsidRPr="00B3015B">
        <w:rPr>
          <w:rFonts w:ascii="Helvetica" w:hAnsi="Helvetica"/>
          <w:i/>
          <w:color w:val="4472C4" w:themeColor="accent1"/>
          <w:sz w:val="22"/>
          <w:szCs w:val="22"/>
        </w:rPr>
        <w:t>.</w:t>
      </w:r>
      <w:r w:rsidR="00B3015B">
        <w:rPr>
          <w:rFonts w:ascii="Helvetica" w:hAnsi="Helvetica"/>
          <w:i/>
          <w:color w:val="4472C4" w:themeColor="accent1"/>
          <w:sz w:val="22"/>
          <w:szCs w:val="22"/>
        </w:rPr>
        <w:t>1</w:t>
      </w:r>
    </w:p>
    <w:p w14:paraId="43067A13" w14:textId="4EF70E6E" w:rsidR="00761A31" w:rsidRDefault="003C28DC" w:rsidP="00761A3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Elisa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Mazuir</w:t>
      </w:r>
      <w:proofErr w:type="spellEnd"/>
      <w:r w:rsidR="00761A31">
        <w:rPr>
          <w:rFonts w:ascii="Helvetica" w:hAnsi="Helvetica" w:cs="Arial"/>
          <w:sz w:val="22"/>
          <w:szCs w:val="22"/>
        </w:rPr>
        <w:t>:</w:t>
      </w:r>
      <w:r w:rsidRPr="00761A31">
        <w:rPr>
          <w:rFonts w:ascii="Helvetica" w:hAnsi="Helvetica" w:cs="Arial"/>
          <w:sz w:val="22"/>
          <w:szCs w:val="22"/>
        </w:rPr>
        <w:t xml:space="preserve"> Oligodendrocyte-conditioned medium can be added to neuronal cultures to gain insight into the impact of </w:t>
      </w:r>
      <w:r w:rsidR="00681722">
        <w:rPr>
          <w:rFonts w:ascii="Helvetica" w:hAnsi="Helvetica" w:cs="Arial"/>
          <w:sz w:val="22"/>
          <w:szCs w:val="22"/>
        </w:rPr>
        <w:t>oligodendrocyte</w:t>
      </w:r>
      <w:r w:rsidRPr="00761A31">
        <w:rPr>
          <w:rFonts w:ascii="Helvetica" w:hAnsi="Helvetica" w:cs="Arial"/>
          <w:sz w:val="22"/>
          <w:szCs w:val="22"/>
        </w:rPr>
        <w:t>s-secreted factors on</w:t>
      </w:r>
      <w:r w:rsidR="000361C7" w:rsidRPr="00761A31">
        <w:rPr>
          <w:rFonts w:ascii="Helvetica" w:hAnsi="Helvetica" w:cs="Arial"/>
          <w:sz w:val="22"/>
          <w:szCs w:val="22"/>
        </w:rPr>
        <w:t xml:space="preserve"> neuronal </w:t>
      </w:r>
      <w:r w:rsidRPr="00761A31">
        <w:rPr>
          <w:rFonts w:ascii="Helvetica" w:hAnsi="Helvetica" w:cs="Arial"/>
          <w:sz w:val="22"/>
          <w:szCs w:val="22"/>
        </w:rPr>
        <w:t>physiology</w:t>
      </w:r>
      <w:r>
        <w:rPr>
          <w:rFonts w:ascii="Helvetica" w:hAnsi="Helvetica" w:cs="Arial"/>
          <w:sz w:val="22"/>
          <w:szCs w:val="22"/>
        </w:rPr>
        <w:t xml:space="preserve">. </w:t>
      </w:r>
      <w:r w:rsidR="000361C7">
        <w:rPr>
          <w:rFonts w:ascii="Helvetica" w:hAnsi="Helvetica" w:cs="Arial"/>
          <w:sz w:val="22"/>
          <w:szCs w:val="22"/>
        </w:rPr>
        <w:t xml:space="preserve">Co-cultures of oligodendrocytes with neurons </w:t>
      </w:r>
      <w:r w:rsidR="00852DC4">
        <w:rPr>
          <w:rFonts w:ascii="Helvetica" w:hAnsi="Helvetica" w:cs="Arial"/>
          <w:sz w:val="22"/>
          <w:szCs w:val="22"/>
        </w:rPr>
        <w:t>can also be performed</w:t>
      </w:r>
      <w:r w:rsidR="000361C7">
        <w:rPr>
          <w:rFonts w:ascii="Helvetica" w:hAnsi="Helvetica" w:cs="Arial"/>
          <w:sz w:val="22"/>
          <w:szCs w:val="22"/>
        </w:rPr>
        <w:t xml:space="preserve"> to study myelination</w:t>
      </w:r>
      <w:r w:rsidR="00761A31">
        <w:rPr>
          <w:rFonts w:ascii="Helvetica" w:hAnsi="Helvetica" w:cs="Arial"/>
          <w:sz w:val="22"/>
          <w:szCs w:val="22"/>
        </w:rPr>
        <w:t xml:space="preserve"> </w:t>
      </w:r>
      <w:r w:rsidR="00761A31" w:rsidRPr="00761A31">
        <w:rPr>
          <w:rFonts w:ascii="Helvetica" w:hAnsi="Helvetica" w:cs="Arial"/>
          <w:b/>
          <w:sz w:val="22"/>
          <w:szCs w:val="22"/>
        </w:rPr>
        <w:t>[1]</w:t>
      </w:r>
      <w:r w:rsidR="00852DC4">
        <w:rPr>
          <w:rFonts w:ascii="Helvetica" w:hAnsi="Helvetica" w:cs="Arial"/>
          <w:sz w:val="22"/>
          <w:szCs w:val="22"/>
        </w:rPr>
        <w:t>.</w:t>
      </w:r>
      <w:r w:rsidR="00AC4349">
        <w:rPr>
          <w:rFonts w:ascii="Helvetica" w:hAnsi="Helvetica" w:cs="Arial"/>
          <w:sz w:val="22"/>
          <w:szCs w:val="22"/>
        </w:rPr>
        <w:t xml:space="preserve"> </w:t>
      </w:r>
      <w:r w:rsidR="00C4780B" w:rsidRPr="00C4780B">
        <w:rPr>
          <w:rFonts w:ascii="Helvetica" w:hAnsi="Helvetica" w:cs="Arial"/>
          <w:sz w:val="22"/>
          <w:szCs w:val="22"/>
          <w:highlight w:val="green"/>
        </w:rPr>
        <w:t xml:space="preserve">Author comment: </w:t>
      </w:r>
      <w:r w:rsidR="007C29BD">
        <w:rPr>
          <w:rFonts w:ascii="Helvetica" w:hAnsi="Helvetica" w:cs="Arial"/>
          <w:sz w:val="22"/>
          <w:szCs w:val="22"/>
          <w:highlight w:val="green"/>
        </w:rPr>
        <w:t>last one</w:t>
      </w:r>
    </w:p>
    <w:p w14:paraId="59F8EAA3" w14:textId="23305B8F" w:rsidR="00761A31" w:rsidRPr="006A6324" w:rsidRDefault="00761A31" w:rsidP="00761A3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sectPr w:rsidR="00761A31" w:rsidRPr="006A6324" w:rsidSect="001E230F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264AE2" w16cid:durableId="1E2C2EDF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2BAECB" w14:textId="77777777" w:rsidR="000F674E" w:rsidRDefault="000F674E">
      <w:r>
        <w:separator/>
      </w:r>
    </w:p>
  </w:endnote>
  <w:endnote w:type="continuationSeparator" w:id="0">
    <w:p w14:paraId="69C73316" w14:textId="77777777" w:rsidR="000F674E" w:rsidRDefault="000F6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61A2E" w:rsidRDefault="00361A2E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61A2E" w:rsidRDefault="00361A2E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361A2E" w:rsidRPr="00C70C90" w:rsidRDefault="00361A2E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3E06F1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3E06F1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E8FC97" w14:textId="77777777" w:rsidR="000F674E" w:rsidRDefault="000F674E">
      <w:r>
        <w:separator/>
      </w:r>
    </w:p>
  </w:footnote>
  <w:footnote w:type="continuationSeparator" w:id="0">
    <w:p w14:paraId="4BA71838" w14:textId="77777777" w:rsidR="000F674E" w:rsidRDefault="000F674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03474F" w14:textId="77777777" w:rsidR="00361A2E" w:rsidRPr="00064BFC" w:rsidRDefault="00361A2E" w:rsidP="00D23A08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26D38B20" wp14:editId="1C8D13E8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361A2E" w:rsidRPr="006A6324" w:rsidRDefault="00361A2E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4F1332"/>
    <w:multiLevelType w:val="hybridMultilevel"/>
    <w:tmpl w:val="6DA26D86"/>
    <w:lvl w:ilvl="0" w:tplc="D95412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E30C61"/>
    <w:multiLevelType w:val="multilevel"/>
    <w:tmpl w:val="0F6A936E"/>
    <w:lvl w:ilvl="0">
      <w:start w:val="3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84" w:hanging="5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72" w:hanging="1800"/>
      </w:pPr>
      <w:rPr>
        <w:rFonts w:hint="default"/>
      </w:rPr>
    </w:lvl>
  </w:abstractNum>
  <w:abstractNum w:abstractNumId="3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0A8965FE"/>
    <w:multiLevelType w:val="multilevel"/>
    <w:tmpl w:val="B57AA6AA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28673EC5"/>
    <w:multiLevelType w:val="multilevel"/>
    <w:tmpl w:val="C56674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E42F6A"/>
    <w:multiLevelType w:val="multilevel"/>
    <w:tmpl w:val="50DA1958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4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325860"/>
    <w:multiLevelType w:val="multilevel"/>
    <w:tmpl w:val="AFCE1DD8"/>
    <w:lvl w:ilvl="0">
      <w:start w:val="4"/>
      <w:numFmt w:val="decimal"/>
      <w:lvlText w:val="%1"/>
      <w:lvlJc w:val="left"/>
      <w:pPr>
        <w:ind w:left="0" w:firstLine="0"/>
      </w:pPr>
      <w:rPr>
        <w:rFonts w:hint="default"/>
        <w:color w:val="00000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  <w:color w:val="000000"/>
      </w:rPr>
    </w:lvl>
  </w:abstractNum>
  <w:abstractNum w:abstractNumId="27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60E5798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D8939F4"/>
    <w:multiLevelType w:val="multilevel"/>
    <w:tmpl w:val="964082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FBF1264"/>
    <w:multiLevelType w:val="multilevel"/>
    <w:tmpl w:val="BDA03408"/>
    <w:lvl w:ilvl="0">
      <w:start w:val="3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9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48527BD"/>
    <w:multiLevelType w:val="multilevel"/>
    <w:tmpl w:val="B2282D4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3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1">
    <w:nsid w:val="6C902322"/>
    <w:multiLevelType w:val="multilevel"/>
    <w:tmpl w:val="449A443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2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3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4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2"/>
  </w:num>
  <w:num w:numId="4">
    <w:abstractNumId w:val="11"/>
  </w:num>
  <w:num w:numId="5">
    <w:abstractNumId w:val="17"/>
  </w:num>
  <w:num w:numId="6">
    <w:abstractNumId w:val="31"/>
  </w:num>
  <w:num w:numId="7">
    <w:abstractNumId w:val="6"/>
  </w:num>
  <w:num w:numId="8">
    <w:abstractNumId w:val="21"/>
  </w:num>
  <w:num w:numId="9">
    <w:abstractNumId w:val="34"/>
  </w:num>
  <w:num w:numId="10">
    <w:abstractNumId w:val="42"/>
  </w:num>
  <w:num w:numId="11">
    <w:abstractNumId w:val="27"/>
  </w:num>
  <w:num w:numId="12">
    <w:abstractNumId w:val="36"/>
  </w:num>
  <w:num w:numId="13">
    <w:abstractNumId w:val="28"/>
  </w:num>
  <w:num w:numId="14">
    <w:abstractNumId w:val="22"/>
  </w:num>
  <w:num w:numId="15">
    <w:abstractNumId w:val="29"/>
  </w:num>
  <w:num w:numId="16">
    <w:abstractNumId w:val="3"/>
  </w:num>
  <w:num w:numId="17">
    <w:abstractNumId w:val="8"/>
  </w:num>
  <w:num w:numId="18">
    <w:abstractNumId w:val="20"/>
  </w:num>
  <w:num w:numId="19">
    <w:abstractNumId w:val="4"/>
  </w:num>
  <w:num w:numId="20">
    <w:abstractNumId w:val="5"/>
  </w:num>
  <w:num w:numId="21">
    <w:abstractNumId w:val="44"/>
  </w:num>
  <w:num w:numId="22">
    <w:abstractNumId w:val="18"/>
  </w:num>
  <w:num w:numId="23">
    <w:abstractNumId w:val="15"/>
  </w:num>
  <w:num w:numId="24">
    <w:abstractNumId w:val="13"/>
  </w:num>
  <w:num w:numId="25">
    <w:abstractNumId w:val="0"/>
  </w:num>
  <w:num w:numId="26">
    <w:abstractNumId w:val="45"/>
  </w:num>
  <w:num w:numId="27">
    <w:abstractNumId w:val="32"/>
  </w:num>
  <w:num w:numId="28">
    <w:abstractNumId w:val="24"/>
  </w:num>
  <w:num w:numId="29">
    <w:abstractNumId w:val="14"/>
  </w:num>
  <w:num w:numId="30">
    <w:abstractNumId w:val="7"/>
  </w:num>
  <w:num w:numId="31">
    <w:abstractNumId w:val="30"/>
  </w:num>
  <w:num w:numId="32">
    <w:abstractNumId w:val="35"/>
  </w:num>
  <w:num w:numId="33">
    <w:abstractNumId w:val="25"/>
  </w:num>
  <w:num w:numId="34">
    <w:abstractNumId w:val="39"/>
  </w:num>
  <w:num w:numId="35">
    <w:abstractNumId w:val="37"/>
  </w:num>
  <w:num w:numId="36">
    <w:abstractNumId w:val="43"/>
  </w:num>
  <w:num w:numId="37">
    <w:abstractNumId w:val="40"/>
  </w:num>
  <w:num w:numId="38">
    <w:abstractNumId w:val="9"/>
  </w:num>
  <w:num w:numId="39">
    <w:abstractNumId w:val="23"/>
  </w:num>
  <w:num w:numId="40">
    <w:abstractNumId w:val="38"/>
  </w:num>
  <w:num w:numId="41">
    <w:abstractNumId w:val="26"/>
  </w:num>
  <w:num w:numId="42">
    <w:abstractNumId w:val="1"/>
  </w:num>
  <w:num w:numId="43">
    <w:abstractNumId w:val="33"/>
  </w:num>
  <w:num w:numId="44">
    <w:abstractNumId w:val="41"/>
  </w:num>
  <w:num w:numId="45">
    <w:abstractNumId w:val="2"/>
  </w:num>
  <w:num w:numId="46">
    <w:abstractNumId w:val="19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ZUIR Elisa">
    <w15:presenceInfo w15:providerId="None" w15:userId="MAZUIR Elis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2D95"/>
    <w:rsid w:val="00003C8B"/>
    <w:rsid w:val="000051DE"/>
    <w:rsid w:val="00011156"/>
    <w:rsid w:val="0001266D"/>
    <w:rsid w:val="00013862"/>
    <w:rsid w:val="0001697E"/>
    <w:rsid w:val="000204A4"/>
    <w:rsid w:val="00023E22"/>
    <w:rsid w:val="00025DE9"/>
    <w:rsid w:val="000361C7"/>
    <w:rsid w:val="00037053"/>
    <w:rsid w:val="000375E8"/>
    <w:rsid w:val="00043793"/>
    <w:rsid w:val="00043807"/>
    <w:rsid w:val="00045E5C"/>
    <w:rsid w:val="00046B2C"/>
    <w:rsid w:val="00062D60"/>
    <w:rsid w:val="0006467F"/>
    <w:rsid w:val="00065CB5"/>
    <w:rsid w:val="00074929"/>
    <w:rsid w:val="00077604"/>
    <w:rsid w:val="00077E48"/>
    <w:rsid w:val="00081A3E"/>
    <w:rsid w:val="00083792"/>
    <w:rsid w:val="00084B60"/>
    <w:rsid w:val="0008639F"/>
    <w:rsid w:val="00090BAC"/>
    <w:rsid w:val="00090CEE"/>
    <w:rsid w:val="00094FCF"/>
    <w:rsid w:val="000A4991"/>
    <w:rsid w:val="000A5355"/>
    <w:rsid w:val="000A6068"/>
    <w:rsid w:val="000B0B1A"/>
    <w:rsid w:val="000B32F7"/>
    <w:rsid w:val="000B4E9A"/>
    <w:rsid w:val="000C1A61"/>
    <w:rsid w:val="000C7536"/>
    <w:rsid w:val="000D065F"/>
    <w:rsid w:val="000D17E8"/>
    <w:rsid w:val="000D2C59"/>
    <w:rsid w:val="000D35D9"/>
    <w:rsid w:val="000D3ADD"/>
    <w:rsid w:val="000D4B0B"/>
    <w:rsid w:val="000E083E"/>
    <w:rsid w:val="000F1E4A"/>
    <w:rsid w:val="000F1F3B"/>
    <w:rsid w:val="000F674E"/>
    <w:rsid w:val="00102265"/>
    <w:rsid w:val="00105143"/>
    <w:rsid w:val="00106190"/>
    <w:rsid w:val="00106F46"/>
    <w:rsid w:val="001115D1"/>
    <w:rsid w:val="00113960"/>
    <w:rsid w:val="00121D9D"/>
    <w:rsid w:val="00122420"/>
    <w:rsid w:val="001248C5"/>
    <w:rsid w:val="00125924"/>
    <w:rsid w:val="00126973"/>
    <w:rsid w:val="00132257"/>
    <w:rsid w:val="001378E5"/>
    <w:rsid w:val="0014622E"/>
    <w:rsid w:val="00151824"/>
    <w:rsid w:val="001525A6"/>
    <w:rsid w:val="00152775"/>
    <w:rsid w:val="00156EEF"/>
    <w:rsid w:val="001606A2"/>
    <w:rsid w:val="00162570"/>
    <w:rsid w:val="00162B9C"/>
    <w:rsid w:val="00162D51"/>
    <w:rsid w:val="00163CCD"/>
    <w:rsid w:val="0016660D"/>
    <w:rsid w:val="00171E57"/>
    <w:rsid w:val="001733BC"/>
    <w:rsid w:val="00177B33"/>
    <w:rsid w:val="001819E3"/>
    <w:rsid w:val="00184EF9"/>
    <w:rsid w:val="00191A77"/>
    <w:rsid w:val="001A3348"/>
    <w:rsid w:val="001A73F4"/>
    <w:rsid w:val="001B3024"/>
    <w:rsid w:val="001B4FAD"/>
    <w:rsid w:val="001B5C46"/>
    <w:rsid w:val="001C7BBC"/>
    <w:rsid w:val="001D129F"/>
    <w:rsid w:val="001D23DE"/>
    <w:rsid w:val="001E230F"/>
    <w:rsid w:val="001E366F"/>
    <w:rsid w:val="001E52A3"/>
    <w:rsid w:val="001F0890"/>
    <w:rsid w:val="001F56DD"/>
    <w:rsid w:val="001F62CE"/>
    <w:rsid w:val="00200146"/>
    <w:rsid w:val="002020B2"/>
    <w:rsid w:val="002103C2"/>
    <w:rsid w:val="00215680"/>
    <w:rsid w:val="00215C81"/>
    <w:rsid w:val="002251A9"/>
    <w:rsid w:val="00225FD7"/>
    <w:rsid w:val="002328F8"/>
    <w:rsid w:val="00247BFF"/>
    <w:rsid w:val="0025310D"/>
    <w:rsid w:val="002544F1"/>
    <w:rsid w:val="00256AF3"/>
    <w:rsid w:val="002578D9"/>
    <w:rsid w:val="00265C44"/>
    <w:rsid w:val="00267C29"/>
    <w:rsid w:val="00277C90"/>
    <w:rsid w:val="00280C23"/>
    <w:rsid w:val="00281F35"/>
    <w:rsid w:val="00283E3E"/>
    <w:rsid w:val="00284FE1"/>
    <w:rsid w:val="00290E51"/>
    <w:rsid w:val="00294DBC"/>
    <w:rsid w:val="002B0D88"/>
    <w:rsid w:val="002B269C"/>
    <w:rsid w:val="002B26D4"/>
    <w:rsid w:val="002B4EE0"/>
    <w:rsid w:val="002B55D9"/>
    <w:rsid w:val="002C3A72"/>
    <w:rsid w:val="002C54DB"/>
    <w:rsid w:val="002C6907"/>
    <w:rsid w:val="002D1517"/>
    <w:rsid w:val="002D3A99"/>
    <w:rsid w:val="002D52A1"/>
    <w:rsid w:val="002D5EA8"/>
    <w:rsid w:val="002E38A4"/>
    <w:rsid w:val="002E3ABD"/>
    <w:rsid w:val="002E7521"/>
    <w:rsid w:val="002F23D3"/>
    <w:rsid w:val="002F3829"/>
    <w:rsid w:val="002F522E"/>
    <w:rsid w:val="002F73AE"/>
    <w:rsid w:val="002F7F0E"/>
    <w:rsid w:val="003036C1"/>
    <w:rsid w:val="00305187"/>
    <w:rsid w:val="0030618C"/>
    <w:rsid w:val="003138D4"/>
    <w:rsid w:val="003149C3"/>
    <w:rsid w:val="003176C4"/>
    <w:rsid w:val="00320475"/>
    <w:rsid w:val="00320CF0"/>
    <w:rsid w:val="00322C71"/>
    <w:rsid w:val="00323B35"/>
    <w:rsid w:val="00325532"/>
    <w:rsid w:val="00330F1B"/>
    <w:rsid w:val="00332EEB"/>
    <w:rsid w:val="00335E1C"/>
    <w:rsid w:val="00336C61"/>
    <w:rsid w:val="00342C4C"/>
    <w:rsid w:val="00342D7B"/>
    <w:rsid w:val="0034684D"/>
    <w:rsid w:val="00351BE5"/>
    <w:rsid w:val="00356522"/>
    <w:rsid w:val="00361A2E"/>
    <w:rsid w:val="0036554C"/>
    <w:rsid w:val="003753B5"/>
    <w:rsid w:val="003837EF"/>
    <w:rsid w:val="00384FDD"/>
    <w:rsid w:val="00385655"/>
    <w:rsid w:val="00387951"/>
    <w:rsid w:val="00390B2A"/>
    <w:rsid w:val="00395684"/>
    <w:rsid w:val="003A1109"/>
    <w:rsid w:val="003A432D"/>
    <w:rsid w:val="003A49C2"/>
    <w:rsid w:val="003A6D3D"/>
    <w:rsid w:val="003B5E26"/>
    <w:rsid w:val="003C1FAF"/>
    <w:rsid w:val="003C28DC"/>
    <w:rsid w:val="003C5769"/>
    <w:rsid w:val="003C70DD"/>
    <w:rsid w:val="003D0847"/>
    <w:rsid w:val="003E06F1"/>
    <w:rsid w:val="003E1DED"/>
    <w:rsid w:val="003E2BC9"/>
    <w:rsid w:val="003F1ED6"/>
    <w:rsid w:val="003F7237"/>
    <w:rsid w:val="00414B4F"/>
    <w:rsid w:val="00425798"/>
    <w:rsid w:val="004259D7"/>
    <w:rsid w:val="00440FFA"/>
    <w:rsid w:val="00441B73"/>
    <w:rsid w:val="0044530D"/>
    <w:rsid w:val="00445C0F"/>
    <w:rsid w:val="00446332"/>
    <w:rsid w:val="0044665C"/>
    <w:rsid w:val="00450B27"/>
    <w:rsid w:val="00452A59"/>
    <w:rsid w:val="00453116"/>
    <w:rsid w:val="00455510"/>
    <w:rsid w:val="00456A5D"/>
    <w:rsid w:val="0047215C"/>
    <w:rsid w:val="00472752"/>
    <w:rsid w:val="0047306D"/>
    <w:rsid w:val="0047411B"/>
    <w:rsid w:val="00481C2E"/>
    <w:rsid w:val="00482D4C"/>
    <w:rsid w:val="0049679B"/>
    <w:rsid w:val="004A2D23"/>
    <w:rsid w:val="004A78C1"/>
    <w:rsid w:val="004C1095"/>
    <w:rsid w:val="004C2DAD"/>
    <w:rsid w:val="004C492D"/>
    <w:rsid w:val="004D0AD0"/>
    <w:rsid w:val="004D2B02"/>
    <w:rsid w:val="004D45B1"/>
    <w:rsid w:val="004D5395"/>
    <w:rsid w:val="004E2BE1"/>
    <w:rsid w:val="004E3091"/>
    <w:rsid w:val="004E35AB"/>
    <w:rsid w:val="004E35F1"/>
    <w:rsid w:val="004E3F8E"/>
    <w:rsid w:val="004F664D"/>
    <w:rsid w:val="004F68BA"/>
    <w:rsid w:val="004F7B39"/>
    <w:rsid w:val="00500620"/>
    <w:rsid w:val="00511F52"/>
    <w:rsid w:val="00513853"/>
    <w:rsid w:val="00514617"/>
    <w:rsid w:val="00515248"/>
    <w:rsid w:val="00515533"/>
    <w:rsid w:val="00521DAC"/>
    <w:rsid w:val="00527FD7"/>
    <w:rsid w:val="00530DD9"/>
    <w:rsid w:val="0053164C"/>
    <w:rsid w:val="005320E4"/>
    <w:rsid w:val="00534642"/>
    <w:rsid w:val="00536D89"/>
    <w:rsid w:val="005433E5"/>
    <w:rsid w:val="00545FC8"/>
    <w:rsid w:val="00546320"/>
    <w:rsid w:val="00551DBA"/>
    <w:rsid w:val="00557116"/>
    <w:rsid w:val="0055763A"/>
    <w:rsid w:val="00557F42"/>
    <w:rsid w:val="005654F4"/>
    <w:rsid w:val="00565757"/>
    <w:rsid w:val="00567E67"/>
    <w:rsid w:val="0057643B"/>
    <w:rsid w:val="00576DCF"/>
    <w:rsid w:val="00582C32"/>
    <w:rsid w:val="00584011"/>
    <w:rsid w:val="005848F0"/>
    <w:rsid w:val="005972F8"/>
    <w:rsid w:val="005A09D8"/>
    <w:rsid w:val="005A1F5E"/>
    <w:rsid w:val="005A3F8F"/>
    <w:rsid w:val="005B200A"/>
    <w:rsid w:val="005B6859"/>
    <w:rsid w:val="005C26F1"/>
    <w:rsid w:val="005D0C92"/>
    <w:rsid w:val="005D3F94"/>
    <w:rsid w:val="005D783F"/>
    <w:rsid w:val="005E13C0"/>
    <w:rsid w:val="005E2B7E"/>
    <w:rsid w:val="005E61DE"/>
    <w:rsid w:val="005E707E"/>
    <w:rsid w:val="005F18A3"/>
    <w:rsid w:val="00603BBD"/>
    <w:rsid w:val="00607F90"/>
    <w:rsid w:val="00613903"/>
    <w:rsid w:val="006346FE"/>
    <w:rsid w:val="006402D4"/>
    <w:rsid w:val="00643487"/>
    <w:rsid w:val="00644CA8"/>
    <w:rsid w:val="00645B93"/>
    <w:rsid w:val="00652F9E"/>
    <w:rsid w:val="00654735"/>
    <w:rsid w:val="006556DE"/>
    <w:rsid w:val="00656E08"/>
    <w:rsid w:val="006617AB"/>
    <w:rsid w:val="00664850"/>
    <w:rsid w:val="006670A7"/>
    <w:rsid w:val="006801B1"/>
    <w:rsid w:val="00681722"/>
    <w:rsid w:val="00682B7D"/>
    <w:rsid w:val="00683CDD"/>
    <w:rsid w:val="00686F04"/>
    <w:rsid w:val="00691671"/>
    <w:rsid w:val="00693815"/>
    <w:rsid w:val="00693D81"/>
    <w:rsid w:val="0069665E"/>
    <w:rsid w:val="00696834"/>
    <w:rsid w:val="006A1AD7"/>
    <w:rsid w:val="006A1D26"/>
    <w:rsid w:val="006A25FC"/>
    <w:rsid w:val="006A6324"/>
    <w:rsid w:val="006A7E0B"/>
    <w:rsid w:val="006B27D5"/>
    <w:rsid w:val="006B569E"/>
    <w:rsid w:val="006C08AE"/>
    <w:rsid w:val="006C0E87"/>
    <w:rsid w:val="006D627D"/>
    <w:rsid w:val="006E2EF5"/>
    <w:rsid w:val="006F0A89"/>
    <w:rsid w:val="006F1546"/>
    <w:rsid w:val="006F23C1"/>
    <w:rsid w:val="006F3B61"/>
    <w:rsid w:val="006F54F0"/>
    <w:rsid w:val="006F7432"/>
    <w:rsid w:val="0070346B"/>
    <w:rsid w:val="00706C74"/>
    <w:rsid w:val="00710E2A"/>
    <w:rsid w:val="0071294C"/>
    <w:rsid w:val="007178D3"/>
    <w:rsid w:val="00724E3B"/>
    <w:rsid w:val="007339DC"/>
    <w:rsid w:val="0074132A"/>
    <w:rsid w:val="007419A9"/>
    <w:rsid w:val="00742EAE"/>
    <w:rsid w:val="0074571E"/>
    <w:rsid w:val="00745D4B"/>
    <w:rsid w:val="00746865"/>
    <w:rsid w:val="00747C6F"/>
    <w:rsid w:val="00752852"/>
    <w:rsid w:val="007548F3"/>
    <w:rsid w:val="007554B3"/>
    <w:rsid w:val="00761A31"/>
    <w:rsid w:val="0077071A"/>
    <w:rsid w:val="00772AFC"/>
    <w:rsid w:val="00773875"/>
    <w:rsid w:val="00777388"/>
    <w:rsid w:val="00780AD3"/>
    <w:rsid w:val="00784C15"/>
    <w:rsid w:val="007858DF"/>
    <w:rsid w:val="00791B2D"/>
    <w:rsid w:val="007B3E0E"/>
    <w:rsid w:val="007C29BD"/>
    <w:rsid w:val="007D4222"/>
    <w:rsid w:val="007D5272"/>
    <w:rsid w:val="007E464F"/>
    <w:rsid w:val="007F2082"/>
    <w:rsid w:val="007F4261"/>
    <w:rsid w:val="007F7807"/>
    <w:rsid w:val="007F796B"/>
    <w:rsid w:val="00804C75"/>
    <w:rsid w:val="00806B1B"/>
    <w:rsid w:val="00810CBA"/>
    <w:rsid w:val="008214DF"/>
    <w:rsid w:val="008228F9"/>
    <w:rsid w:val="008262B5"/>
    <w:rsid w:val="00832FA5"/>
    <w:rsid w:val="00836C2A"/>
    <w:rsid w:val="008373A7"/>
    <w:rsid w:val="00851B3E"/>
    <w:rsid w:val="00851DA8"/>
    <w:rsid w:val="00852DC4"/>
    <w:rsid w:val="00854994"/>
    <w:rsid w:val="00856477"/>
    <w:rsid w:val="00861D96"/>
    <w:rsid w:val="00872451"/>
    <w:rsid w:val="0087497D"/>
    <w:rsid w:val="0088113B"/>
    <w:rsid w:val="00883237"/>
    <w:rsid w:val="0088336A"/>
    <w:rsid w:val="00886641"/>
    <w:rsid w:val="008954C3"/>
    <w:rsid w:val="00897539"/>
    <w:rsid w:val="008A0177"/>
    <w:rsid w:val="008B251E"/>
    <w:rsid w:val="008B3AD6"/>
    <w:rsid w:val="008C0583"/>
    <w:rsid w:val="008C2698"/>
    <w:rsid w:val="008C424F"/>
    <w:rsid w:val="008D0765"/>
    <w:rsid w:val="008D148C"/>
    <w:rsid w:val="008D2A6A"/>
    <w:rsid w:val="008D3864"/>
    <w:rsid w:val="008D58EC"/>
    <w:rsid w:val="008D65F2"/>
    <w:rsid w:val="008D78FC"/>
    <w:rsid w:val="008D7F7C"/>
    <w:rsid w:val="008E74F7"/>
    <w:rsid w:val="008F1B58"/>
    <w:rsid w:val="008F413A"/>
    <w:rsid w:val="008F43DA"/>
    <w:rsid w:val="008F7754"/>
    <w:rsid w:val="009040C0"/>
    <w:rsid w:val="009159B0"/>
    <w:rsid w:val="009212DD"/>
    <w:rsid w:val="009301B8"/>
    <w:rsid w:val="009304DA"/>
    <w:rsid w:val="00931D78"/>
    <w:rsid w:val="0094052A"/>
    <w:rsid w:val="009411CD"/>
    <w:rsid w:val="00941F06"/>
    <w:rsid w:val="00951A8E"/>
    <w:rsid w:val="00954870"/>
    <w:rsid w:val="00955C4D"/>
    <w:rsid w:val="00961F20"/>
    <w:rsid w:val="009625B1"/>
    <w:rsid w:val="009674ED"/>
    <w:rsid w:val="00970655"/>
    <w:rsid w:val="00971B54"/>
    <w:rsid w:val="00977651"/>
    <w:rsid w:val="009777E5"/>
    <w:rsid w:val="00977C6C"/>
    <w:rsid w:val="00985F44"/>
    <w:rsid w:val="00990864"/>
    <w:rsid w:val="00990C53"/>
    <w:rsid w:val="00994E61"/>
    <w:rsid w:val="009A0E7C"/>
    <w:rsid w:val="009A3CBD"/>
    <w:rsid w:val="009A7E4E"/>
    <w:rsid w:val="009B214E"/>
    <w:rsid w:val="009B2183"/>
    <w:rsid w:val="009B4BAE"/>
    <w:rsid w:val="009B4EE3"/>
    <w:rsid w:val="009C2062"/>
    <w:rsid w:val="009C40A1"/>
    <w:rsid w:val="009C5CCF"/>
    <w:rsid w:val="009C7B9A"/>
    <w:rsid w:val="009D30BE"/>
    <w:rsid w:val="009E72C0"/>
    <w:rsid w:val="009F356C"/>
    <w:rsid w:val="009F476F"/>
    <w:rsid w:val="009F6CEF"/>
    <w:rsid w:val="00A131B4"/>
    <w:rsid w:val="00A20DA8"/>
    <w:rsid w:val="00A2176E"/>
    <w:rsid w:val="00A218EC"/>
    <w:rsid w:val="00A23F2B"/>
    <w:rsid w:val="00A259D4"/>
    <w:rsid w:val="00A31038"/>
    <w:rsid w:val="00A310D7"/>
    <w:rsid w:val="00A3138F"/>
    <w:rsid w:val="00A36FCD"/>
    <w:rsid w:val="00A4074F"/>
    <w:rsid w:val="00A40A51"/>
    <w:rsid w:val="00A42E71"/>
    <w:rsid w:val="00A44655"/>
    <w:rsid w:val="00A56C4B"/>
    <w:rsid w:val="00A60320"/>
    <w:rsid w:val="00A706F2"/>
    <w:rsid w:val="00A7182D"/>
    <w:rsid w:val="00A73F83"/>
    <w:rsid w:val="00A77A81"/>
    <w:rsid w:val="00A77CF6"/>
    <w:rsid w:val="00A84D2C"/>
    <w:rsid w:val="00A91283"/>
    <w:rsid w:val="00A922C4"/>
    <w:rsid w:val="00A9593C"/>
    <w:rsid w:val="00AA0F8D"/>
    <w:rsid w:val="00AA132F"/>
    <w:rsid w:val="00AA5763"/>
    <w:rsid w:val="00AA58DA"/>
    <w:rsid w:val="00AB038D"/>
    <w:rsid w:val="00AC4349"/>
    <w:rsid w:val="00AC558B"/>
    <w:rsid w:val="00AC63FC"/>
    <w:rsid w:val="00AD27F3"/>
    <w:rsid w:val="00AE11E8"/>
    <w:rsid w:val="00AE1923"/>
    <w:rsid w:val="00AE3A15"/>
    <w:rsid w:val="00AE7840"/>
    <w:rsid w:val="00AE7C52"/>
    <w:rsid w:val="00AF1FB9"/>
    <w:rsid w:val="00B018B1"/>
    <w:rsid w:val="00B02445"/>
    <w:rsid w:val="00B13941"/>
    <w:rsid w:val="00B23098"/>
    <w:rsid w:val="00B24B89"/>
    <w:rsid w:val="00B2639C"/>
    <w:rsid w:val="00B26B8E"/>
    <w:rsid w:val="00B3015B"/>
    <w:rsid w:val="00B340A8"/>
    <w:rsid w:val="00B40E12"/>
    <w:rsid w:val="00B435B8"/>
    <w:rsid w:val="00B4499C"/>
    <w:rsid w:val="00B5140E"/>
    <w:rsid w:val="00B62AD9"/>
    <w:rsid w:val="00B653B7"/>
    <w:rsid w:val="00B65633"/>
    <w:rsid w:val="00B66A14"/>
    <w:rsid w:val="00B705EF"/>
    <w:rsid w:val="00B72322"/>
    <w:rsid w:val="00B7250F"/>
    <w:rsid w:val="00B8641C"/>
    <w:rsid w:val="00B86E4A"/>
    <w:rsid w:val="00B90837"/>
    <w:rsid w:val="00BC684C"/>
    <w:rsid w:val="00BC6DA7"/>
    <w:rsid w:val="00BD5C94"/>
    <w:rsid w:val="00BD7E69"/>
    <w:rsid w:val="00BE051D"/>
    <w:rsid w:val="00BE652F"/>
    <w:rsid w:val="00BF2A94"/>
    <w:rsid w:val="00BF4370"/>
    <w:rsid w:val="00C00F92"/>
    <w:rsid w:val="00C1113B"/>
    <w:rsid w:val="00C367C9"/>
    <w:rsid w:val="00C40D75"/>
    <w:rsid w:val="00C40EBE"/>
    <w:rsid w:val="00C429D3"/>
    <w:rsid w:val="00C4780B"/>
    <w:rsid w:val="00C602B2"/>
    <w:rsid w:val="00C60E2E"/>
    <w:rsid w:val="00C679AC"/>
    <w:rsid w:val="00C67C57"/>
    <w:rsid w:val="00C70C90"/>
    <w:rsid w:val="00C7374B"/>
    <w:rsid w:val="00C772EC"/>
    <w:rsid w:val="00C8109F"/>
    <w:rsid w:val="00C82028"/>
    <w:rsid w:val="00C836F3"/>
    <w:rsid w:val="00C860DE"/>
    <w:rsid w:val="00C86C7C"/>
    <w:rsid w:val="00C9211E"/>
    <w:rsid w:val="00C96CCA"/>
    <w:rsid w:val="00C97B11"/>
    <w:rsid w:val="00CA4461"/>
    <w:rsid w:val="00CB039A"/>
    <w:rsid w:val="00CB06F6"/>
    <w:rsid w:val="00CC0C58"/>
    <w:rsid w:val="00CC0CBC"/>
    <w:rsid w:val="00CC0F49"/>
    <w:rsid w:val="00CC29BF"/>
    <w:rsid w:val="00CD515D"/>
    <w:rsid w:val="00CD65FC"/>
    <w:rsid w:val="00CD7F92"/>
    <w:rsid w:val="00CE0438"/>
    <w:rsid w:val="00CE10F2"/>
    <w:rsid w:val="00CE137B"/>
    <w:rsid w:val="00CE5B55"/>
    <w:rsid w:val="00CF22F6"/>
    <w:rsid w:val="00CF6830"/>
    <w:rsid w:val="00D00BC6"/>
    <w:rsid w:val="00D00EF4"/>
    <w:rsid w:val="00D07843"/>
    <w:rsid w:val="00D10BFA"/>
    <w:rsid w:val="00D10F00"/>
    <w:rsid w:val="00D12CB2"/>
    <w:rsid w:val="00D150D8"/>
    <w:rsid w:val="00D16AF6"/>
    <w:rsid w:val="00D2195E"/>
    <w:rsid w:val="00D22C6E"/>
    <w:rsid w:val="00D23A08"/>
    <w:rsid w:val="00D300CE"/>
    <w:rsid w:val="00D32D33"/>
    <w:rsid w:val="00D40046"/>
    <w:rsid w:val="00D435E8"/>
    <w:rsid w:val="00D475B4"/>
    <w:rsid w:val="00D608EF"/>
    <w:rsid w:val="00D64BE4"/>
    <w:rsid w:val="00D70811"/>
    <w:rsid w:val="00D82B62"/>
    <w:rsid w:val="00D8626A"/>
    <w:rsid w:val="00D93323"/>
    <w:rsid w:val="00D94C52"/>
    <w:rsid w:val="00D974CA"/>
    <w:rsid w:val="00DA09A3"/>
    <w:rsid w:val="00DA117F"/>
    <w:rsid w:val="00DA17FB"/>
    <w:rsid w:val="00DA68BA"/>
    <w:rsid w:val="00DB5C06"/>
    <w:rsid w:val="00DB5E9F"/>
    <w:rsid w:val="00DB6B8D"/>
    <w:rsid w:val="00DB7EBA"/>
    <w:rsid w:val="00DC058D"/>
    <w:rsid w:val="00DC1E10"/>
    <w:rsid w:val="00DC7D3A"/>
    <w:rsid w:val="00DD2CF9"/>
    <w:rsid w:val="00DE2882"/>
    <w:rsid w:val="00DE46DB"/>
    <w:rsid w:val="00DE66F3"/>
    <w:rsid w:val="00DF009F"/>
    <w:rsid w:val="00DF1514"/>
    <w:rsid w:val="00DF59AB"/>
    <w:rsid w:val="00DF5FB4"/>
    <w:rsid w:val="00E13A7D"/>
    <w:rsid w:val="00E1632F"/>
    <w:rsid w:val="00E24673"/>
    <w:rsid w:val="00E24898"/>
    <w:rsid w:val="00E256DA"/>
    <w:rsid w:val="00E267D5"/>
    <w:rsid w:val="00E27761"/>
    <w:rsid w:val="00E31F48"/>
    <w:rsid w:val="00E355EE"/>
    <w:rsid w:val="00E439AD"/>
    <w:rsid w:val="00E47185"/>
    <w:rsid w:val="00E51FE0"/>
    <w:rsid w:val="00E54C48"/>
    <w:rsid w:val="00E62D8F"/>
    <w:rsid w:val="00E668B3"/>
    <w:rsid w:val="00E71296"/>
    <w:rsid w:val="00E8076C"/>
    <w:rsid w:val="00E831AE"/>
    <w:rsid w:val="00E8547E"/>
    <w:rsid w:val="00E86325"/>
    <w:rsid w:val="00E879E1"/>
    <w:rsid w:val="00E90BC7"/>
    <w:rsid w:val="00E90EE9"/>
    <w:rsid w:val="00EA20E5"/>
    <w:rsid w:val="00EA2756"/>
    <w:rsid w:val="00EA2CC8"/>
    <w:rsid w:val="00EA2ECD"/>
    <w:rsid w:val="00EA4B94"/>
    <w:rsid w:val="00EA60D4"/>
    <w:rsid w:val="00EB2A23"/>
    <w:rsid w:val="00EC0F11"/>
    <w:rsid w:val="00EC71FB"/>
    <w:rsid w:val="00ED7DE3"/>
    <w:rsid w:val="00EE1E2F"/>
    <w:rsid w:val="00EE2764"/>
    <w:rsid w:val="00EE4460"/>
    <w:rsid w:val="00EE578D"/>
    <w:rsid w:val="00EF0F76"/>
    <w:rsid w:val="00EF4E2B"/>
    <w:rsid w:val="00EF610B"/>
    <w:rsid w:val="00EF6234"/>
    <w:rsid w:val="00F0293A"/>
    <w:rsid w:val="00F04E9E"/>
    <w:rsid w:val="00F05D92"/>
    <w:rsid w:val="00F1068E"/>
    <w:rsid w:val="00F107B3"/>
    <w:rsid w:val="00F10FAD"/>
    <w:rsid w:val="00F146E3"/>
    <w:rsid w:val="00F148A5"/>
    <w:rsid w:val="00F1700D"/>
    <w:rsid w:val="00F22F5E"/>
    <w:rsid w:val="00F25970"/>
    <w:rsid w:val="00F34127"/>
    <w:rsid w:val="00F35094"/>
    <w:rsid w:val="00F40FBC"/>
    <w:rsid w:val="00F42E9B"/>
    <w:rsid w:val="00F519BF"/>
    <w:rsid w:val="00F55ED8"/>
    <w:rsid w:val="00F56638"/>
    <w:rsid w:val="00F56A75"/>
    <w:rsid w:val="00F60B45"/>
    <w:rsid w:val="00F62FA1"/>
    <w:rsid w:val="00F64FB6"/>
    <w:rsid w:val="00F75227"/>
    <w:rsid w:val="00F756EE"/>
    <w:rsid w:val="00F758C2"/>
    <w:rsid w:val="00F7725C"/>
    <w:rsid w:val="00F82D58"/>
    <w:rsid w:val="00F84AF1"/>
    <w:rsid w:val="00F94ADD"/>
    <w:rsid w:val="00F95819"/>
    <w:rsid w:val="00F95E8D"/>
    <w:rsid w:val="00F976DB"/>
    <w:rsid w:val="00FA33F2"/>
    <w:rsid w:val="00FA7A79"/>
    <w:rsid w:val="00FA7C46"/>
    <w:rsid w:val="00FA7D51"/>
    <w:rsid w:val="00FB733B"/>
    <w:rsid w:val="00FC2752"/>
    <w:rsid w:val="00FC451D"/>
    <w:rsid w:val="00FC6125"/>
    <w:rsid w:val="00FD0056"/>
    <w:rsid w:val="00FD1497"/>
    <w:rsid w:val="00FE2E7C"/>
    <w:rsid w:val="00FE3FD7"/>
    <w:rsid w:val="00FF1BCF"/>
    <w:rsid w:val="00FF4F97"/>
    <w:rsid w:val="00FF5D62"/>
    <w:rsid w:val="00FF6C56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宋体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  <w:style w:type="character" w:customStyle="1" w:styleId="NormalWebChar">
    <w:name w:val="Normal (Web) Char"/>
    <w:basedOn w:val="DefaultParagraphFont"/>
    <w:link w:val="NormalWeb"/>
    <w:uiPriority w:val="99"/>
    <w:rsid w:val="00102265"/>
    <w:rPr>
      <w:rFonts w:ascii="Times New Roman" w:hAnsi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宋体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  <w:style w:type="character" w:customStyle="1" w:styleId="NormalWebChar">
    <w:name w:val="Normal (Web) Char"/>
    <w:basedOn w:val="DefaultParagraphFont"/>
    <w:link w:val="NormalWeb"/>
    <w:uiPriority w:val="99"/>
    <w:rsid w:val="00102265"/>
    <w:rPr>
      <w:rFonts w:ascii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www.jove.com/wp-content/uploads/2018/10/Author_Pages_Intro_With_Thumb_101018_1080p.mp4?_=1" TargetMode="External"/><Relationship Id="rId26" Type="http://schemas.microsoft.com/office/2016/09/relationships/commentsIds" Target="commentsIds.xml"/><Relationship Id="rId10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E77212-7451-A246-9DA1-918398942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2160</Words>
  <Characters>12313</Characters>
  <Application>Microsoft Macintosh Word</Application>
  <DocSecurity>0</DocSecurity>
  <Lines>102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14445</CharactersWithSpaces>
  <SharedDoc>false</SharedDoc>
  <HyperlinkBase/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Qingyun Ping</dc:creator>
  <cp:keywords/>
  <dc:description/>
  <cp:lastModifiedBy>Qingyun Ping</cp:lastModifiedBy>
  <cp:revision>8</cp:revision>
  <cp:lastPrinted>2019-12-16T17:35:00Z</cp:lastPrinted>
  <dcterms:created xsi:type="dcterms:W3CDTF">2019-12-19T13:59:00Z</dcterms:created>
  <dcterms:modified xsi:type="dcterms:W3CDTF">2019-12-19T21:20:00Z</dcterms:modified>
  <cp:category/>
</cp:coreProperties>
</file>