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85EE99F" w:rsidR="006305D7" w:rsidRPr="003E63D9" w:rsidRDefault="006305D7" w:rsidP="00504BD3">
      <w:pPr>
        <w:rPr>
          <w:rFonts w:asciiTheme="minorHAnsi" w:hAnsiTheme="minorHAnsi" w:cstheme="minorHAnsi"/>
          <w:b/>
          <w:color w:val="000000" w:themeColor="text1"/>
        </w:rPr>
      </w:pPr>
      <w:r w:rsidRPr="003E63D9">
        <w:rPr>
          <w:rFonts w:asciiTheme="minorHAnsi" w:hAnsiTheme="minorHAnsi" w:cstheme="minorHAnsi"/>
          <w:b/>
          <w:bCs/>
        </w:rPr>
        <w:t>TITLE:</w:t>
      </w:r>
    </w:p>
    <w:p w14:paraId="0C76090E" w14:textId="5B2012FD" w:rsidR="007A4DD6" w:rsidRPr="003E63D9" w:rsidRDefault="00A6576A" w:rsidP="00504BD3">
      <w:pPr>
        <w:rPr>
          <w:rFonts w:asciiTheme="minorHAnsi" w:hAnsiTheme="minorHAnsi" w:cstheme="minorHAnsi"/>
          <w:b/>
          <w:bCs/>
          <w:color w:val="auto"/>
        </w:rPr>
      </w:pPr>
      <w:r w:rsidRPr="003E63D9">
        <w:rPr>
          <w:rFonts w:asciiTheme="minorHAnsi" w:hAnsiTheme="minorHAnsi" w:cstheme="minorHAnsi"/>
          <w:b/>
          <w:bCs/>
          <w:color w:val="auto"/>
        </w:rPr>
        <w:t xml:space="preserve">Sampling and </w:t>
      </w:r>
      <w:r w:rsidR="00E3483A" w:rsidRPr="003E63D9">
        <w:rPr>
          <w:rFonts w:asciiTheme="minorHAnsi" w:hAnsiTheme="minorHAnsi" w:cstheme="minorHAnsi"/>
          <w:b/>
          <w:bCs/>
          <w:color w:val="auto"/>
        </w:rPr>
        <w:t>A</w:t>
      </w:r>
      <w:r w:rsidR="004E7279" w:rsidRPr="003E63D9">
        <w:rPr>
          <w:rFonts w:asciiTheme="minorHAnsi" w:hAnsiTheme="minorHAnsi" w:cstheme="minorHAnsi"/>
          <w:b/>
          <w:bCs/>
          <w:color w:val="auto"/>
        </w:rPr>
        <w:t>nalysi</w:t>
      </w:r>
      <w:r w:rsidR="004A668E" w:rsidRPr="003E63D9">
        <w:rPr>
          <w:rFonts w:asciiTheme="minorHAnsi" w:hAnsiTheme="minorHAnsi" w:cstheme="minorHAnsi"/>
          <w:b/>
          <w:bCs/>
          <w:color w:val="auto"/>
        </w:rPr>
        <w:t xml:space="preserve">s of </w:t>
      </w:r>
      <w:r w:rsidR="00E3483A" w:rsidRPr="003E63D9">
        <w:rPr>
          <w:rFonts w:asciiTheme="minorHAnsi" w:hAnsiTheme="minorHAnsi" w:cstheme="minorHAnsi"/>
          <w:b/>
          <w:bCs/>
          <w:color w:val="auto"/>
        </w:rPr>
        <w:t xml:space="preserve">Animal Scent Signals </w:t>
      </w:r>
    </w:p>
    <w:p w14:paraId="2E300B21" w14:textId="77777777" w:rsidR="007A4DD6" w:rsidRPr="003E63D9" w:rsidRDefault="007A4DD6" w:rsidP="00504BD3">
      <w:pPr>
        <w:rPr>
          <w:rFonts w:asciiTheme="minorHAnsi" w:hAnsiTheme="minorHAnsi" w:cstheme="minorHAnsi"/>
          <w:b/>
          <w:bCs/>
        </w:rPr>
      </w:pPr>
    </w:p>
    <w:p w14:paraId="3D080DA3" w14:textId="38B3F310" w:rsidR="006305D7" w:rsidRPr="003E63D9" w:rsidRDefault="006305D7" w:rsidP="00504BD3">
      <w:pPr>
        <w:rPr>
          <w:rFonts w:asciiTheme="minorHAnsi" w:hAnsiTheme="minorHAnsi" w:cstheme="minorHAnsi"/>
          <w:b/>
          <w:bCs/>
        </w:rPr>
      </w:pPr>
      <w:r w:rsidRPr="003E63D9">
        <w:rPr>
          <w:rFonts w:asciiTheme="minorHAnsi" w:hAnsiTheme="minorHAnsi" w:cstheme="minorHAnsi"/>
          <w:b/>
          <w:bCs/>
        </w:rPr>
        <w:t>AUTHORS</w:t>
      </w:r>
      <w:r w:rsidR="000B662E" w:rsidRPr="003E63D9">
        <w:rPr>
          <w:rFonts w:asciiTheme="minorHAnsi" w:hAnsiTheme="minorHAnsi" w:cstheme="minorHAnsi"/>
          <w:b/>
          <w:bCs/>
        </w:rPr>
        <w:t xml:space="preserve"> </w:t>
      </w:r>
      <w:r w:rsidR="00086FF5" w:rsidRPr="003E63D9">
        <w:rPr>
          <w:rFonts w:asciiTheme="minorHAnsi" w:hAnsiTheme="minorHAnsi" w:cstheme="minorHAnsi"/>
          <w:b/>
          <w:bCs/>
        </w:rPr>
        <w:t xml:space="preserve">AND </w:t>
      </w:r>
      <w:r w:rsidR="000B662E" w:rsidRPr="003E63D9">
        <w:rPr>
          <w:rFonts w:asciiTheme="minorHAnsi" w:hAnsiTheme="minorHAnsi" w:cstheme="minorHAnsi"/>
          <w:b/>
          <w:bCs/>
        </w:rPr>
        <w:t>AFFILIATIONS</w:t>
      </w:r>
      <w:r w:rsidRPr="003E63D9">
        <w:rPr>
          <w:rFonts w:asciiTheme="minorHAnsi" w:hAnsiTheme="minorHAnsi" w:cstheme="minorHAnsi"/>
          <w:b/>
          <w:bCs/>
        </w:rPr>
        <w:t>:</w:t>
      </w:r>
    </w:p>
    <w:p w14:paraId="19DED16F" w14:textId="549BB95E" w:rsidR="001F3EB7" w:rsidRPr="003E63D9" w:rsidRDefault="001F3EB7" w:rsidP="00504BD3">
      <w:pPr>
        <w:rPr>
          <w:rFonts w:asciiTheme="minorHAnsi" w:hAnsiTheme="minorHAnsi" w:cstheme="minorHAnsi"/>
          <w:bCs/>
          <w:color w:val="808080"/>
        </w:rPr>
      </w:pPr>
      <w:r w:rsidRPr="003E63D9">
        <w:rPr>
          <w:rFonts w:asciiTheme="minorHAnsi" w:hAnsiTheme="minorHAnsi" w:cstheme="minorHAnsi"/>
          <w:bCs/>
        </w:rPr>
        <w:t>David Walker</w:t>
      </w:r>
      <w:proofErr w:type="gramStart"/>
      <w:r w:rsidRPr="003E63D9">
        <w:rPr>
          <w:rFonts w:asciiTheme="minorHAnsi" w:hAnsiTheme="minorHAnsi" w:cstheme="minorHAnsi"/>
          <w:bCs/>
          <w:vertAlign w:val="superscript"/>
        </w:rPr>
        <w:t>1,</w:t>
      </w:r>
      <w:r w:rsidRPr="003E63D9">
        <w:rPr>
          <w:rFonts w:asciiTheme="minorHAnsi" w:hAnsiTheme="minorHAnsi" w:cstheme="minorHAnsi"/>
          <w:bCs/>
        </w:rPr>
        <w:t>*</w:t>
      </w:r>
      <w:proofErr w:type="gramEnd"/>
      <w:r w:rsidRPr="003E63D9">
        <w:rPr>
          <w:rFonts w:asciiTheme="minorHAnsi" w:hAnsiTheme="minorHAnsi" w:cstheme="minorHAnsi"/>
          <w:bCs/>
        </w:rPr>
        <w:t>, Stefano Vaglio</w:t>
      </w:r>
      <w:r w:rsidRPr="003E63D9">
        <w:rPr>
          <w:rFonts w:asciiTheme="minorHAnsi" w:hAnsiTheme="minorHAnsi" w:cstheme="minorHAnsi"/>
          <w:bCs/>
          <w:vertAlign w:val="superscript"/>
        </w:rPr>
        <w:t>1,2</w:t>
      </w:r>
      <w:r w:rsidR="00BF040F" w:rsidRPr="003E63D9">
        <w:rPr>
          <w:rFonts w:asciiTheme="minorHAnsi" w:hAnsiTheme="minorHAnsi" w:cstheme="minorHAnsi"/>
          <w:bCs/>
          <w:vertAlign w:val="superscript"/>
        </w:rPr>
        <w:t>,</w:t>
      </w:r>
      <w:r w:rsidRPr="003E63D9">
        <w:rPr>
          <w:rFonts w:asciiTheme="minorHAnsi" w:hAnsiTheme="minorHAnsi" w:cstheme="minorHAnsi"/>
          <w:bCs/>
        </w:rPr>
        <w:t>*</w:t>
      </w:r>
    </w:p>
    <w:p w14:paraId="5BAED0C7" w14:textId="0C745131" w:rsidR="001F3EB7" w:rsidRPr="003E63D9" w:rsidRDefault="001F3EB7" w:rsidP="00504BD3">
      <w:pPr>
        <w:rPr>
          <w:rFonts w:asciiTheme="minorHAnsi" w:hAnsiTheme="minorHAnsi" w:cstheme="minorHAnsi"/>
          <w:color w:val="000000" w:themeColor="text1"/>
        </w:rPr>
      </w:pPr>
    </w:p>
    <w:p w14:paraId="2EFF053E" w14:textId="343CD6D1" w:rsidR="001F3EB7" w:rsidRPr="003E63D9" w:rsidRDefault="001F3EB7" w:rsidP="00504BD3">
      <w:pPr>
        <w:rPr>
          <w:rFonts w:asciiTheme="minorHAnsi" w:hAnsiTheme="minorHAnsi" w:cstheme="minorHAnsi"/>
          <w:color w:val="000000" w:themeColor="text1"/>
        </w:rPr>
      </w:pPr>
      <w:r w:rsidRPr="003E63D9">
        <w:rPr>
          <w:rFonts w:asciiTheme="minorHAnsi" w:hAnsiTheme="minorHAnsi" w:cstheme="minorHAnsi"/>
          <w:b/>
          <w:color w:val="000000" w:themeColor="text1"/>
          <w:vertAlign w:val="superscript"/>
        </w:rPr>
        <w:t>1</w:t>
      </w:r>
      <w:r w:rsidRPr="003E63D9">
        <w:rPr>
          <w:rFonts w:asciiTheme="minorHAnsi" w:hAnsiTheme="minorHAnsi" w:cstheme="minorHAnsi"/>
          <w:color w:val="000000" w:themeColor="text1"/>
        </w:rPr>
        <w:t>Department of Biology, Chemistry and Forensic Science, University of Wolverhampton, Wolverhampton, UK</w:t>
      </w:r>
    </w:p>
    <w:p w14:paraId="7FEFE53F" w14:textId="59F911DC" w:rsidR="001F3EB7" w:rsidRPr="003E63D9" w:rsidRDefault="001F3EB7" w:rsidP="00504BD3">
      <w:pPr>
        <w:rPr>
          <w:rFonts w:asciiTheme="minorHAnsi" w:hAnsiTheme="minorHAnsi" w:cstheme="minorHAnsi"/>
          <w:color w:val="000000" w:themeColor="text1"/>
        </w:rPr>
      </w:pPr>
      <w:r w:rsidRPr="003E63D9">
        <w:rPr>
          <w:rFonts w:asciiTheme="minorHAnsi" w:hAnsiTheme="minorHAnsi" w:cstheme="minorHAnsi"/>
          <w:color w:val="000000" w:themeColor="text1"/>
          <w:vertAlign w:val="superscript"/>
        </w:rPr>
        <w:t>2</w:t>
      </w:r>
      <w:r w:rsidRPr="003E63D9">
        <w:rPr>
          <w:rFonts w:asciiTheme="minorHAnsi" w:hAnsiTheme="minorHAnsi" w:cstheme="minorHAnsi"/>
          <w:color w:val="000000" w:themeColor="text1"/>
        </w:rPr>
        <w:t xml:space="preserve">Department of Anthropology &amp; </w:t>
      </w:r>
      <w:r w:rsidR="00E3483A" w:rsidRPr="003E63D9">
        <w:rPr>
          <w:rFonts w:asciiTheme="minorHAnsi" w:hAnsiTheme="minorHAnsi" w:cstheme="minorHAnsi"/>
          <w:color w:val="000000" w:themeColor="text1"/>
        </w:rPr>
        <w:t>Behavior</w:t>
      </w:r>
      <w:r w:rsidRPr="003E63D9">
        <w:rPr>
          <w:rFonts w:asciiTheme="minorHAnsi" w:hAnsiTheme="minorHAnsi" w:cstheme="minorHAnsi"/>
          <w:color w:val="000000" w:themeColor="text1"/>
        </w:rPr>
        <w:t>, Ecology and Evolution Research Centre, Durham University, Durham, UK</w:t>
      </w:r>
    </w:p>
    <w:p w14:paraId="45877160" w14:textId="77777777" w:rsidR="001F3EB7" w:rsidRPr="003E63D9" w:rsidRDefault="001F3EB7" w:rsidP="00504BD3">
      <w:pPr>
        <w:rPr>
          <w:rFonts w:asciiTheme="minorHAnsi" w:hAnsiTheme="minorHAnsi" w:cstheme="minorHAnsi"/>
          <w:color w:val="000000" w:themeColor="text1"/>
        </w:rPr>
      </w:pPr>
    </w:p>
    <w:p w14:paraId="60CFD16A" w14:textId="319B0A13" w:rsidR="001F3EB7" w:rsidRPr="003E63D9" w:rsidRDefault="001F3EB7" w:rsidP="00504BD3">
      <w:pPr>
        <w:rPr>
          <w:rFonts w:asciiTheme="minorHAnsi" w:hAnsiTheme="minorHAnsi" w:cstheme="minorHAnsi"/>
          <w:bCs/>
          <w:color w:val="auto"/>
        </w:rPr>
      </w:pPr>
      <w:r w:rsidRPr="003E63D9">
        <w:rPr>
          <w:rFonts w:asciiTheme="minorHAnsi" w:hAnsiTheme="minorHAnsi" w:cstheme="minorHAnsi"/>
          <w:bCs/>
          <w:color w:val="auto"/>
        </w:rPr>
        <w:t>*These authors contributed equally.</w:t>
      </w:r>
    </w:p>
    <w:p w14:paraId="2205527F" w14:textId="7DA87749" w:rsidR="001F3EB7" w:rsidRPr="003E63D9" w:rsidRDefault="001F3EB7" w:rsidP="00504BD3">
      <w:pPr>
        <w:rPr>
          <w:rFonts w:asciiTheme="minorHAnsi" w:hAnsiTheme="minorHAnsi" w:cstheme="minorHAnsi"/>
          <w:bCs/>
          <w:color w:val="808080"/>
        </w:rPr>
      </w:pPr>
    </w:p>
    <w:p w14:paraId="32BA97A5" w14:textId="77777777" w:rsidR="00E3483A" w:rsidRPr="003E63D9" w:rsidRDefault="00E3483A" w:rsidP="00504BD3">
      <w:pPr>
        <w:rPr>
          <w:rFonts w:asciiTheme="minorHAnsi" w:hAnsiTheme="minorHAnsi" w:cstheme="minorHAnsi"/>
          <w:b/>
          <w:color w:val="auto"/>
        </w:rPr>
      </w:pPr>
      <w:r w:rsidRPr="003E63D9">
        <w:rPr>
          <w:rFonts w:asciiTheme="minorHAnsi" w:hAnsiTheme="minorHAnsi" w:cstheme="minorHAnsi"/>
          <w:b/>
          <w:color w:val="auto"/>
        </w:rPr>
        <w:t xml:space="preserve">Corresponding Author: </w:t>
      </w:r>
    </w:p>
    <w:p w14:paraId="3B5856E1" w14:textId="536D6D46" w:rsidR="00E3483A" w:rsidRPr="003E63D9" w:rsidRDefault="00E3483A" w:rsidP="00504BD3">
      <w:pPr>
        <w:rPr>
          <w:rFonts w:asciiTheme="minorHAnsi" w:hAnsiTheme="minorHAnsi" w:cstheme="minorHAnsi"/>
          <w:bCs/>
          <w:color w:val="auto"/>
          <w:lang w:val="it-IT"/>
        </w:rPr>
      </w:pPr>
      <w:r w:rsidRPr="003E63D9">
        <w:rPr>
          <w:rFonts w:asciiTheme="minorHAnsi" w:hAnsiTheme="minorHAnsi" w:cstheme="minorHAnsi"/>
          <w:bCs/>
          <w:color w:val="auto"/>
          <w:lang w:val="it-IT"/>
        </w:rPr>
        <w:t>Stefano Vaglio</w:t>
      </w:r>
      <w:r w:rsidR="00504BD3" w:rsidRPr="003E63D9">
        <w:rPr>
          <w:rFonts w:asciiTheme="minorHAnsi" w:hAnsiTheme="minorHAnsi" w:cstheme="minorHAnsi"/>
          <w:bCs/>
          <w:color w:val="auto"/>
          <w:lang w:val="it-IT"/>
        </w:rPr>
        <w:tab/>
      </w:r>
      <w:r w:rsidR="00504BD3" w:rsidRPr="003E63D9">
        <w:rPr>
          <w:rFonts w:asciiTheme="minorHAnsi" w:hAnsiTheme="minorHAnsi" w:cstheme="minorHAnsi"/>
          <w:bCs/>
          <w:color w:val="auto"/>
          <w:lang w:val="it-IT"/>
        </w:rPr>
        <w:tab/>
      </w:r>
      <w:r w:rsidRPr="003E63D9">
        <w:rPr>
          <w:rFonts w:asciiTheme="minorHAnsi" w:hAnsiTheme="minorHAnsi" w:cstheme="minorHAnsi"/>
          <w:bCs/>
          <w:color w:val="auto"/>
          <w:lang w:val="it-IT"/>
        </w:rPr>
        <w:t>(</w:t>
      </w:r>
      <w:r w:rsidRPr="003E63D9">
        <w:rPr>
          <w:rFonts w:asciiTheme="minorHAnsi" w:hAnsiTheme="minorHAnsi" w:cstheme="minorHAnsi"/>
          <w:bCs/>
          <w:lang w:val="it-IT"/>
        </w:rPr>
        <w:t>S.Vaglio@wlv.ac.uk</w:t>
      </w:r>
      <w:r w:rsidRPr="003E63D9">
        <w:rPr>
          <w:rFonts w:asciiTheme="minorHAnsi" w:hAnsiTheme="minorHAnsi" w:cstheme="minorHAnsi"/>
          <w:bCs/>
          <w:color w:val="auto"/>
          <w:lang w:val="it-IT"/>
        </w:rPr>
        <w:t>)</w:t>
      </w:r>
    </w:p>
    <w:p w14:paraId="42F5328A" w14:textId="77777777" w:rsidR="00E3483A" w:rsidRPr="003E63D9" w:rsidRDefault="00E3483A" w:rsidP="00504BD3">
      <w:pPr>
        <w:rPr>
          <w:rFonts w:asciiTheme="minorHAnsi" w:hAnsiTheme="minorHAnsi" w:cstheme="minorHAnsi"/>
          <w:bCs/>
          <w:color w:val="808080"/>
          <w:lang w:val="it-IT"/>
        </w:rPr>
      </w:pPr>
    </w:p>
    <w:p w14:paraId="413A9174" w14:textId="26C6AA86" w:rsidR="001F3EB7" w:rsidRPr="003E63D9" w:rsidRDefault="001F3EB7" w:rsidP="00504BD3">
      <w:pPr>
        <w:rPr>
          <w:rFonts w:asciiTheme="minorHAnsi" w:hAnsiTheme="minorHAnsi" w:cstheme="minorHAnsi"/>
          <w:b/>
          <w:color w:val="auto"/>
        </w:rPr>
      </w:pPr>
      <w:r w:rsidRPr="003E63D9">
        <w:rPr>
          <w:rFonts w:asciiTheme="minorHAnsi" w:hAnsiTheme="minorHAnsi" w:cstheme="minorHAnsi"/>
          <w:b/>
          <w:color w:val="auto"/>
        </w:rPr>
        <w:t xml:space="preserve">Email </w:t>
      </w:r>
      <w:r w:rsidR="00E3483A" w:rsidRPr="003E63D9">
        <w:rPr>
          <w:rFonts w:asciiTheme="minorHAnsi" w:hAnsiTheme="minorHAnsi" w:cstheme="minorHAnsi"/>
          <w:b/>
          <w:color w:val="auto"/>
        </w:rPr>
        <w:t>A</w:t>
      </w:r>
      <w:r w:rsidRPr="003E63D9">
        <w:rPr>
          <w:rFonts w:asciiTheme="minorHAnsi" w:hAnsiTheme="minorHAnsi" w:cstheme="minorHAnsi"/>
          <w:b/>
          <w:color w:val="auto"/>
        </w:rPr>
        <w:t xml:space="preserve">ddresses of </w:t>
      </w:r>
      <w:r w:rsidR="00E3483A" w:rsidRPr="003E63D9">
        <w:rPr>
          <w:rFonts w:asciiTheme="minorHAnsi" w:hAnsiTheme="minorHAnsi" w:cstheme="minorHAnsi"/>
          <w:b/>
          <w:color w:val="auto"/>
        </w:rPr>
        <w:t>C</w:t>
      </w:r>
      <w:r w:rsidRPr="003E63D9">
        <w:rPr>
          <w:rFonts w:asciiTheme="minorHAnsi" w:hAnsiTheme="minorHAnsi" w:cstheme="minorHAnsi"/>
          <w:b/>
          <w:color w:val="auto"/>
        </w:rPr>
        <w:t>o-author:</w:t>
      </w:r>
    </w:p>
    <w:p w14:paraId="7EEAD545" w14:textId="5C87CB05" w:rsidR="001F3EB7" w:rsidRPr="003E63D9" w:rsidRDefault="001F3EB7" w:rsidP="00504BD3">
      <w:pPr>
        <w:pStyle w:val="NormalWeb"/>
        <w:spacing w:before="0" w:beforeAutospacing="0" w:after="0" w:afterAutospacing="0"/>
        <w:rPr>
          <w:rFonts w:cs="Arial"/>
          <w:bCs/>
          <w:color w:val="auto"/>
        </w:rPr>
      </w:pPr>
      <w:r w:rsidRPr="003E63D9">
        <w:rPr>
          <w:rFonts w:cs="Arial"/>
          <w:bCs/>
          <w:color w:val="auto"/>
        </w:rPr>
        <w:t>David Walker</w:t>
      </w:r>
      <w:r w:rsidR="00504BD3" w:rsidRPr="003E63D9">
        <w:rPr>
          <w:rFonts w:cs="Arial"/>
          <w:bCs/>
          <w:color w:val="auto"/>
        </w:rPr>
        <w:tab/>
      </w:r>
      <w:r w:rsidR="00504BD3" w:rsidRPr="003E63D9">
        <w:rPr>
          <w:rFonts w:cs="Arial"/>
          <w:bCs/>
          <w:color w:val="auto"/>
        </w:rPr>
        <w:tab/>
      </w:r>
      <w:r w:rsidRPr="003E63D9">
        <w:rPr>
          <w:rFonts w:cs="Arial"/>
          <w:bCs/>
          <w:color w:val="auto"/>
        </w:rPr>
        <w:t>(</w:t>
      </w:r>
      <w:r w:rsidRPr="003E63D9">
        <w:rPr>
          <w:rFonts w:cs="Arial"/>
          <w:bCs/>
        </w:rPr>
        <w:t>D.Walker7@wlv.ac.uk</w:t>
      </w:r>
      <w:r w:rsidRPr="003E63D9">
        <w:rPr>
          <w:rFonts w:cs="Arial"/>
          <w:bCs/>
          <w:color w:val="auto"/>
        </w:rPr>
        <w:t>)</w:t>
      </w:r>
    </w:p>
    <w:p w14:paraId="39B44AD3" w14:textId="77777777" w:rsidR="00BF040F" w:rsidRPr="003E63D9" w:rsidRDefault="00BF040F" w:rsidP="00504BD3">
      <w:pPr>
        <w:pStyle w:val="NormalWeb"/>
        <w:spacing w:before="0" w:beforeAutospacing="0" w:after="0" w:afterAutospacing="0"/>
        <w:rPr>
          <w:rFonts w:asciiTheme="minorHAnsi" w:hAnsiTheme="minorHAnsi" w:cstheme="minorHAnsi"/>
          <w:b/>
          <w:bCs/>
          <w:lang w:val="en-GB"/>
        </w:rPr>
      </w:pPr>
    </w:p>
    <w:p w14:paraId="71B79AC9" w14:textId="1E54C2E7" w:rsidR="006305D7" w:rsidRPr="003E63D9" w:rsidRDefault="006305D7" w:rsidP="00504BD3">
      <w:pPr>
        <w:pStyle w:val="NormalWeb"/>
        <w:spacing w:before="0" w:beforeAutospacing="0" w:after="0" w:afterAutospacing="0"/>
        <w:rPr>
          <w:rFonts w:asciiTheme="minorHAnsi" w:hAnsiTheme="minorHAnsi" w:cstheme="minorHAnsi"/>
        </w:rPr>
      </w:pPr>
      <w:r w:rsidRPr="003E63D9">
        <w:rPr>
          <w:rFonts w:asciiTheme="minorHAnsi" w:hAnsiTheme="minorHAnsi" w:cstheme="minorHAnsi"/>
          <w:b/>
          <w:bCs/>
        </w:rPr>
        <w:t>KEYWORDS:</w:t>
      </w:r>
    </w:p>
    <w:p w14:paraId="6C0B0781" w14:textId="3BDBBCA3" w:rsidR="007A4DD6" w:rsidRPr="003E63D9" w:rsidRDefault="00504BD3" w:rsidP="00504BD3">
      <w:pPr>
        <w:rPr>
          <w:rFonts w:asciiTheme="minorHAnsi" w:hAnsiTheme="minorHAnsi" w:cstheme="minorHAnsi"/>
          <w:color w:val="auto"/>
        </w:rPr>
      </w:pPr>
      <w:r w:rsidRPr="003E63D9">
        <w:rPr>
          <w:rFonts w:asciiTheme="minorHAnsi" w:hAnsiTheme="minorHAnsi" w:cstheme="minorHAnsi"/>
          <w:color w:val="auto"/>
          <w:lang w:val="en-GB"/>
        </w:rPr>
        <w:t>h</w:t>
      </w:r>
      <w:r w:rsidR="004A668E" w:rsidRPr="003E63D9">
        <w:rPr>
          <w:rFonts w:asciiTheme="minorHAnsi" w:hAnsiTheme="minorHAnsi" w:cstheme="minorHAnsi"/>
          <w:color w:val="auto"/>
          <w:lang w:val="en-GB"/>
        </w:rPr>
        <w:t xml:space="preserve">eadspace </w:t>
      </w:r>
      <w:r w:rsidR="00DA3F70" w:rsidRPr="003E63D9">
        <w:rPr>
          <w:rFonts w:asciiTheme="minorHAnsi" w:hAnsiTheme="minorHAnsi" w:cstheme="minorHAnsi"/>
          <w:color w:val="auto"/>
          <w:lang w:val="en-GB"/>
        </w:rPr>
        <w:t>solid-phase m</w:t>
      </w:r>
      <w:r w:rsidR="00BF040F" w:rsidRPr="003E63D9">
        <w:rPr>
          <w:rFonts w:asciiTheme="minorHAnsi" w:hAnsiTheme="minorHAnsi" w:cstheme="minorHAnsi"/>
          <w:color w:val="auto"/>
          <w:lang w:val="en-GB"/>
        </w:rPr>
        <w:t>icroextraction</w:t>
      </w:r>
      <w:r w:rsidRPr="003E63D9">
        <w:rPr>
          <w:rFonts w:asciiTheme="minorHAnsi" w:hAnsiTheme="minorHAnsi" w:cstheme="minorHAnsi"/>
          <w:color w:val="auto"/>
          <w:lang w:val="en-GB"/>
        </w:rPr>
        <w:t>,</w:t>
      </w:r>
      <w:r w:rsidR="00BF040F" w:rsidRPr="003E63D9">
        <w:rPr>
          <w:rFonts w:asciiTheme="minorHAnsi" w:hAnsiTheme="minorHAnsi" w:cstheme="minorHAnsi"/>
          <w:color w:val="auto"/>
          <w:lang w:val="en-GB"/>
        </w:rPr>
        <w:t xml:space="preserve"> </w:t>
      </w:r>
      <w:r w:rsidRPr="003E63D9">
        <w:rPr>
          <w:rFonts w:asciiTheme="minorHAnsi" w:hAnsiTheme="minorHAnsi" w:cstheme="minorHAnsi"/>
          <w:color w:val="auto"/>
          <w:lang w:val="en-GB"/>
        </w:rPr>
        <w:t>gas chromatography-mass spectrometry, animal communication, scent-marking, olfaction, signalling</w:t>
      </w:r>
    </w:p>
    <w:p w14:paraId="19E36F7D" w14:textId="77777777" w:rsidR="00BF040F" w:rsidRPr="003E63D9" w:rsidRDefault="00BF040F" w:rsidP="00504BD3">
      <w:pPr>
        <w:rPr>
          <w:rFonts w:asciiTheme="minorHAnsi" w:hAnsiTheme="minorHAnsi" w:cstheme="minorHAnsi"/>
          <w:b/>
          <w:bCs/>
        </w:rPr>
      </w:pPr>
    </w:p>
    <w:p w14:paraId="5F0511BE" w14:textId="07B32BE0" w:rsidR="00C07037" w:rsidRPr="003E63D9" w:rsidRDefault="00086FF5" w:rsidP="00504BD3">
      <w:pPr>
        <w:rPr>
          <w:rFonts w:asciiTheme="minorHAnsi" w:hAnsiTheme="minorHAnsi" w:cstheme="minorHAnsi"/>
        </w:rPr>
      </w:pPr>
      <w:r w:rsidRPr="003E63D9">
        <w:rPr>
          <w:rFonts w:asciiTheme="minorHAnsi" w:hAnsiTheme="minorHAnsi" w:cstheme="minorHAnsi"/>
          <w:b/>
          <w:bCs/>
        </w:rPr>
        <w:t>SUMMARY</w:t>
      </w:r>
      <w:r w:rsidR="006305D7" w:rsidRPr="003E63D9">
        <w:rPr>
          <w:rFonts w:asciiTheme="minorHAnsi" w:hAnsiTheme="minorHAnsi" w:cstheme="minorHAnsi"/>
          <w:b/>
          <w:bCs/>
        </w:rPr>
        <w:t>:</w:t>
      </w:r>
    </w:p>
    <w:p w14:paraId="400704AE" w14:textId="504BED9B" w:rsidR="004B65C6" w:rsidRPr="003E63D9" w:rsidRDefault="004B65C6" w:rsidP="00504BD3">
      <w:pPr>
        <w:rPr>
          <w:rFonts w:asciiTheme="minorHAnsi" w:hAnsiTheme="minorHAnsi" w:cstheme="minorHAnsi"/>
          <w:b/>
          <w:color w:val="808080" w:themeColor="background1" w:themeShade="80"/>
        </w:rPr>
      </w:pPr>
      <w:r w:rsidRPr="003E63D9">
        <w:rPr>
          <w:rFonts w:asciiTheme="minorHAnsi" w:hAnsiTheme="minorHAnsi" w:cstheme="minorHAnsi"/>
          <w:color w:val="auto"/>
        </w:rPr>
        <w:t xml:space="preserve">We </w:t>
      </w:r>
      <w:r w:rsidR="0029207A" w:rsidRPr="003E63D9">
        <w:rPr>
          <w:rFonts w:asciiTheme="minorHAnsi" w:hAnsiTheme="minorHAnsi" w:cstheme="minorHAnsi"/>
          <w:color w:val="auto"/>
        </w:rPr>
        <w:t>have developed an effective methodology for sampling and analysis of odor signals in order</w:t>
      </w:r>
      <w:r w:rsidRPr="003E63D9">
        <w:rPr>
          <w:rFonts w:asciiTheme="minorHAnsi" w:hAnsiTheme="minorHAnsi" w:cstheme="minorHAnsi"/>
          <w:color w:val="auto"/>
        </w:rPr>
        <w:t xml:space="preserve"> to understand how they may be used in animal communication.</w:t>
      </w:r>
      <w:r w:rsidR="0029207A" w:rsidRPr="003E63D9">
        <w:rPr>
          <w:rFonts w:asciiTheme="minorHAnsi" w:hAnsiTheme="minorHAnsi" w:cstheme="minorHAnsi"/>
          <w:color w:val="auto"/>
        </w:rPr>
        <w:t xml:space="preserve"> Particularly, we use headspace solid</w:t>
      </w:r>
      <w:r w:rsidR="002038FC" w:rsidRPr="003E63D9">
        <w:rPr>
          <w:rFonts w:asciiTheme="minorHAnsi" w:hAnsiTheme="minorHAnsi" w:cstheme="minorHAnsi"/>
          <w:color w:val="auto"/>
        </w:rPr>
        <w:t>-</w:t>
      </w:r>
      <w:r w:rsidR="0029207A" w:rsidRPr="003E63D9">
        <w:rPr>
          <w:rFonts w:asciiTheme="minorHAnsi" w:hAnsiTheme="minorHAnsi" w:cstheme="minorHAnsi"/>
          <w:color w:val="auto"/>
        </w:rPr>
        <w:t xml:space="preserve">phase microextraction coupled with gas chromatography-mass spectrometry to analyze the volatile components of </w:t>
      </w:r>
      <w:r w:rsidR="00C07037" w:rsidRPr="003E63D9">
        <w:rPr>
          <w:rFonts w:asciiTheme="minorHAnsi" w:hAnsiTheme="minorHAnsi" w:cstheme="minorHAnsi"/>
          <w:color w:val="auto"/>
        </w:rPr>
        <w:t xml:space="preserve">animal </w:t>
      </w:r>
      <w:r w:rsidR="0029207A" w:rsidRPr="003E63D9">
        <w:rPr>
          <w:rFonts w:asciiTheme="minorHAnsi" w:hAnsiTheme="minorHAnsi" w:cstheme="minorHAnsi"/>
          <w:color w:val="auto"/>
        </w:rPr>
        <w:t>odors and scent-markings.</w:t>
      </w:r>
    </w:p>
    <w:p w14:paraId="06655C8C" w14:textId="77777777" w:rsidR="00BF040F" w:rsidRPr="003E63D9" w:rsidRDefault="00BF040F" w:rsidP="00504BD3">
      <w:pPr>
        <w:rPr>
          <w:rFonts w:asciiTheme="minorHAnsi" w:hAnsiTheme="minorHAnsi" w:cstheme="minorHAnsi"/>
          <w:b/>
          <w:bCs/>
        </w:rPr>
      </w:pPr>
    </w:p>
    <w:p w14:paraId="03CC8CF3" w14:textId="47718F40" w:rsidR="00BA7D2E" w:rsidRPr="003E63D9" w:rsidRDefault="006305D7" w:rsidP="00504BD3">
      <w:pPr>
        <w:rPr>
          <w:rFonts w:asciiTheme="minorHAnsi" w:hAnsiTheme="minorHAnsi" w:cstheme="minorHAnsi"/>
          <w:color w:val="808080"/>
        </w:rPr>
      </w:pPr>
      <w:r w:rsidRPr="003E63D9">
        <w:rPr>
          <w:rFonts w:asciiTheme="minorHAnsi" w:hAnsiTheme="minorHAnsi" w:cstheme="minorHAnsi"/>
          <w:b/>
          <w:bCs/>
        </w:rPr>
        <w:t>ABSTRACT:</w:t>
      </w:r>
    </w:p>
    <w:p w14:paraId="6A04899B" w14:textId="14440CE8" w:rsidR="00BA7D2E" w:rsidRPr="003E63D9" w:rsidRDefault="002A474B" w:rsidP="00504BD3">
      <w:pPr>
        <w:rPr>
          <w:rFonts w:asciiTheme="minorHAnsi" w:hAnsiTheme="minorHAnsi" w:cstheme="minorHAnsi"/>
          <w:color w:val="auto"/>
        </w:rPr>
      </w:pPr>
      <w:r w:rsidRPr="003E63D9">
        <w:rPr>
          <w:rFonts w:asciiTheme="minorHAnsi" w:hAnsiTheme="minorHAnsi" w:cstheme="minorHAnsi"/>
          <w:color w:val="auto"/>
        </w:rPr>
        <w:t>We have developed an effective methodology for sampling and analysis of odor signals</w:t>
      </w:r>
      <w:r w:rsidR="00CA39CA" w:rsidRPr="003E63D9">
        <w:rPr>
          <w:rFonts w:asciiTheme="minorHAnsi" w:hAnsiTheme="minorHAnsi" w:cstheme="minorHAnsi"/>
          <w:color w:val="auto"/>
        </w:rPr>
        <w:t>, by using</w:t>
      </w:r>
      <w:r w:rsidR="00C07037" w:rsidRPr="003E63D9">
        <w:rPr>
          <w:rFonts w:asciiTheme="minorHAnsi" w:hAnsiTheme="minorHAnsi" w:cstheme="minorHAnsi"/>
          <w:color w:val="auto"/>
        </w:rPr>
        <w:t xml:space="preserve"> headspace solid</w:t>
      </w:r>
      <w:r w:rsidR="002038FC" w:rsidRPr="003E63D9">
        <w:rPr>
          <w:rFonts w:asciiTheme="minorHAnsi" w:hAnsiTheme="minorHAnsi" w:cstheme="minorHAnsi"/>
          <w:color w:val="auto"/>
        </w:rPr>
        <w:t>-</w:t>
      </w:r>
      <w:r w:rsidR="00C07037" w:rsidRPr="003E63D9">
        <w:rPr>
          <w:rFonts w:asciiTheme="minorHAnsi" w:hAnsiTheme="minorHAnsi" w:cstheme="minorHAnsi"/>
          <w:color w:val="auto"/>
        </w:rPr>
        <w:t>phase microextraction coupled with gas chromatography-mass spectrometry</w:t>
      </w:r>
      <w:r w:rsidR="00CA39CA" w:rsidRPr="003E63D9">
        <w:rPr>
          <w:rFonts w:asciiTheme="minorHAnsi" w:hAnsiTheme="minorHAnsi" w:cstheme="minorHAnsi"/>
          <w:color w:val="auto"/>
        </w:rPr>
        <w:t>,</w:t>
      </w:r>
      <w:r w:rsidRPr="003E63D9">
        <w:rPr>
          <w:rFonts w:asciiTheme="minorHAnsi" w:hAnsiTheme="minorHAnsi" w:cstheme="minorHAnsi"/>
          <w:color w:val="auto"/>
        </w:rPr>
        <w:t xml:space="preserve"> to understand how they may be used in animal communication</w:t>
      </w:r>
      <w:r w:rsidR="004414A4" w:rsidRPr="003E63D9">
        <w:rPr>
          <w:rFonts w:asciiTheme="minorHAnsi" w:hAnsiTheme="minorHAnsi" w:cstheme="minorHAnsi"/>
          <w:color w:val="auto"/>
        </w:rPr>
        <w:t>.</w:t>
      </w:r>
      <w:r w:rsidR="00504BD3" w:rsidRPr="003E63D9">
        <w:rPr>
          <w:rFonts w:asciiTheme="minorHAnsi" w:hAnsiTheme="minorHAnsi" w:cstheme="minorHAnsi"/>
          <w:color w:val="auto"/>
        </w:rPr>
        <w:t xml:space="preserve"> </w:t>
      </w:r>
      <w:r w:rsidR="00C07037" w:rsidRPr="003E63D9">
        <w:rPr>
          <w:rFonts w:asciiTheme="minorHAnsi" w:hAnsiTheme="minorHAnsi" w:cstheme="minorHAnsi"/>
          <w:color w:val="auto"/>
        </w:rPr>
        <w:t>This technique allows the semi-quantitative analysis of the volat</w:t>
      </w:r>
      <w:r w:rsidR="00BA7D2E" w:rsidRPr="003E63D9">
        <w:rPr>
          <w:rFonts w:asciiTheme="minorHAnsi" w:hAnsiTheme="minorHAnsi" w:cstheme="minorHAnsi"/>
          <w:color w:val="auto"/>
        </w:rPr>
        <w:t>ile components of odor secretions</w:t>
      </w:r>
      <w:r w:rsidR="00C07037" w:rsidRPr="003E63D9">
        <w:rPr>
          <w:rFonts w:asciiTheme="minorHAnsi" w:hAnsiTheme="minorHAnsi" w:cstheme="minorHAnsi"/>
          <w:color w:val="auto"/>
        </w:rPr>
        <w:t xml:space="preserve"> by enabling the separation and tentative identification of the components in the sample, followed by the analysis of peak area ratios to look for trends that could signify</w:t>
      </w:r>
      <w:r w:rsidR="00BA7D2E" w:rsidRPr="003E63D9">
        <w:rPr>
          <w:rFonts w:asciiTheme="minorHAnsi" w:hAnsiTheme="minorHAnsi" w:cstheme="minorHAnsi"/>
          <w:color w:val="auto"/>
        </w:rPr>
        <w:t xml:space="preserve"> </w:t>
      </w:r>
      <w:r w:rsidR="00CA39CA" w:rsidRPr="003E63D9">
        <w:rPr>
          <w:rFonts w:asciiTheme="minorHAnsi" w:hAnsiTheme="minorHAnsi" w:cstheme="minorHAnsi"/>
          <w:color w:val="auto"/>
        </w:rPr>
        <w:t>compounds</w:t>
      </w:r>
      <w:r w:rsidR="00C07037" w:rsidRPr="003E63D9">
        <w:rPr>
          <w:rFonts w:asciiTheme="minorHAnsi" w:hAnsiTheme="minorHAnsi" w:cstheme="minorHAnsi"/>
          <w:color w:val="auto"/>
        </w:rPr>
        <w:t xml:space="preserve"> that may be involved in signaling.</w:t>
      </w:r>
      <w:r w:rsidR="00504BD3" w:rsidRPr="003E63D9">
        <w:rPr>
          <w:rFonts w:asciiTheme="minorHAnsi" w:hAnsiTheme="minorHAnsi" w:cstheme="minorHAnsi"/>
          <w:color w:val="auto"/>
        </w:rPr>
        <w:t xml:space="preserve"> </w:t>
      </w:r>
      <w:r w:rsidR="00C07037" w:rsidRPr="003E63D9">
        <w:rPr>
          <w:rFonts w:asciiTheme="minorHAnsi" w:hAnsiTheme="minorHAnsi" w:cstheme="minorHAnsi"/>
          <w:color w:val="auto"/>
        </w:rPr>
        <w:t xml:space="preserve">The key strengths of this current approach </w:t>
      </w:r>
      <w:r w:rsidR="00BA7D2E" w:rsidRPr="003E63D9">
        <w:rPr>
          <w:rFonts w:asciiTheme="minorHAnsi" w:hAnsiTheme="minorHAnsi" w:cstheme="minorHAnsi"/>
          <w:color w:val="auto"/>
        </w:rPr>
        <w:t>are t</w:t>
      </w:r>
      <w:r w:rsidR="00C07037" w:rsidRPr="003E63D9">
        <w:rPr>
          <w:rFonts w:asciiTheme="minorHAnsi" w:hAnsiTheme="minorHAnsi" w:cstheme="minorHAnsi"/>
          <w:color w:val="auto"/>
        </w:rPr>
        <w:t>he range of sa</w:t>
      </w:r>
      <w:r w:rsidR="00BA7D2E" w:rsidRPr="003E63D9">
        <w:rPr>
          <w:rFonts w:asciiTheme="minorHAnsi" w:hAnsiTheme="minorHAnsi" w:cstheme="minorHAnsi"/>
          <w:color w:val="auto"/>
        </w:rPr>
        <w:t>mple types that can be analyzed; the lack of need for any</w:t>
      </w:r>
      <w:r w:rsidR="00C07037" w:rsidRPr="003E63D9">
        <w:rPr>
          <w:rFonts w:asciiTheme="minorHAnsi" w:hAnsiTheme="minorHAnsi" w:cstheme="minorHAnsi"/>
          <w:color w:val="auto"/>
        </w:rPr>
        <w:t xml:space="preserve"> complex sample prepa</w:t>
      </w:r>
      <w:r w:rsidR="00BA7D2E" w:rsidRPr="003E63D9">
        <w:rPr>
          <w:rFonts w:asciiTheme="minorHAnsi" w:hAnsiTheme="minorHAnsi" w:cstheme="minorHAnsi"/>
          <w:color w:val="auto"/>
        </w:rPr>
        <w:t>ration or extraction</w:t>
      </w:r>
      <w:r w:rsidR="004414A4" w:rsidRPr="003E63D9">
        <w:rPr>
          <w:rFonts w:asciiTheme="minorHAnsi" w:hAnsiTheme="minorHAnsi" w:cstheme="minorHAnsi"/>
          <w:color w:val="auto"/>
        </w:rPr>
        <w:t>s;</w:t>
      </w:r>
      <w:r w:rsidR="00BA7D2E" w:rsidRPr="003E63D9">
        <w:rPr>
          <w:rFonts w:asciiTheme="minorHAnsi" w:hAnsiTheme="minorHAnsi" w:cstheme="minorHAnsi"/>
          <w:color w:val="auto"/>
        </w:rPr>
        <w:t xml:space="preserve"> the</w:t>
      </w:r>
      <w:r w:rsidR="00C07037" w:rsidRPr="003E63D9">
        <w:rPr>
          <w:rFonts w:asciiTheme="minorHAnsi" w:hAnsiTheme="minorHAnsi" w:cstheme="minorHAnsi"/>
          <w:color w:val="auto"/>
        </w:rPr>
        <w:t xml:space="preserve"> ability to separ</w:t>
      </w:r>
      <w:r w:rsidR="00BA7D2E" w:rsidRPr="003E63D9">
        <w:rPr>
          <w:rFonts w:asciiTheme="minorHAnsi" w:hAnsiTheme="minorHAnsi" w:cstheme="minorHAnsi"/>
          <w:color w:val="auto"/>
        </w:rPr>
        <w:t xml:space="preserve">ate </w:t>
      </w:r>
      <w:r w:rsidR="004414A4" w:rsidRPr="003E63D9">
        <w:rPr>
          <w:rFonts w:asciiTheme="minorHAnsi" w:hAnsiTheme="minorHAnsi" w:cstheme="minorHAnsi"/>
          <w:color w:val="auto"/>
        </w:rPr>
        <w:t xml:space="preserve">and analyze </w:t>
      </w:r>
      <w:r w:rsidR="00BA7D2E" w:rsidRPr="003E63D9">
        <w:rPr>
          <w:rFonts w:asciiTheme="minorHAnsi" w:hAnsiTheme="minorHAnsi" w:cstheme="minorHAnsi"/>
          <w:color w:val="auto"/>
        </w:rPr>
        <w:t>the components of a mixture</w:t>
      </w:r>
      <w:r w:rsidR="00CA39CA" w:rsidRPr="003E63D9">
        <w:rPr>
          <w:rFonts w:asciiTheme="minorHAnsi" w:hAnsiTheme="minorHAnsi" w:cstheme="minorHAnsi"/>
          <w:color w:val="auto"/>
        </w:rPr>
        <w:t>; the identification</w:t>
      </w:r>
      <w:r w:rsidR="00BA7D2E" w:rsidRPr="003E63D9">
        <w:rPr>
          <w:rFonts w:asciiTheme="minorHAnsi" w:hAnsiTheme="minorHAnsi" w:cstheme="minorHAnsi"/>
          <w:color w:val="auto"/>
        </w:rPr>
        <w:t xml:space="preserve"> of the components detected; and the</w:t>
      </w:r>
      <w:r w:rsidR="004414A4" w:rsidRPr="003E63D9">
        <w:rPr>
          <w:rFonts w:asciiTheme="minorHAnsi" w:hAnsiTheme="minorHAnsi" w:cstheme="minorHAnsi"/>
          <w:color w:val="auto"/>
        </w:rPr>
        <w:t xml:space="preserve"> capability</w:t>
      </w:r>
      <w:r w:rsidR="00C07037" w:rsidRPr="003E63D9">
        <w:rPr>
          <w:rFonts w:asciiTheme="minorHAnsi" w:hAnsiTheme="minorHAnsi" w:cstheme="minorHAnsi"/>
          <w:color w:val="auto"/>
        </w:rPr>
        <w:t xml:space="preserve"> to provide semi-quantitative and potentially quantitative information on the components detected.</w:t>
      </w:r>
      <w:r w:rsidR="00504BD3" w:rsidRPr="003E63D9">
        <w:rPr>
          <w:rFonts w:asciiTheme="minorHAnsi" w:hAnsiTheme="minorHAnsi" w:cstheme="minorHAnsi"/>
          <w:color w:val="auto"/>
        </w:rPr>
        <w:t xml:space="preserve"> </w:t>
      </w:r>
      <w:r w:rsidR="00BA131A" w:rsidRPr="003E63D9">
        <w:rPr>
          <w:rFonts w:asciiTheme="minorHAnsi" w:hAnsiTheme="minorHAnsi" w:cstheme="minorHAnsi"/>
          <w:color w:val="auto"/>
        </w:rPr>
        <w:t xml:space="preserve">The main limitation to the methodology relates to the samples themselves. </w:t>
      </w:r>
      <w:r w:rsidR="00BA7D2E" w:rsidRPr="003E63D9">
        <w:rPr>
          <w:rFonts w:asciiTheme="minorHAnsi" w:hAnsiTheme="minorHAnsi" w:cstheme="minorHAnsi"/>
          <w:color w:val="auto"/>
        </w:rPr>
        <w:t>Since the</w:t>
      </w:r>
      <w:r w:rsidR="00BA131A" w:rsidRPr="003E63D9">
        <w:rPr>
          <w:rFonts w:asciiTheme="minorHAnsi" w:hAnsiTheme="minorHAnsi" w:cstheme="minorHAnsi"/>
          <w:color w:val="auto"/>
        </w:rPr>
        <w:t xml:space="preserve"> components of specific interest are volatile, and these could easily be lost, or their concentrations altered</w:t>
      </w:r>
      <w:r w:rsidR="00BA7D2E" w:rsidRPr="003E63D9">
        <w:rPr>
          <w:rFonts w:asciiTheme="minorHAnsi" w:hAnsiTheme="minorHAnsi" w:cstheme="minorHAnsi"/>
          <w:color w:val="auto"/>
        </w:rPr>
        <w:t>, it is important that th</w:t>
      </w:r>
      <w:r w:rsidR="00CA39CA" w:rsidRPr="003E63D9">
        <w:rPr>
          <w:rFonts w:asciiTheme="minorHAnsi" w:hAnsiTheme="minorHAnsi" w:cstheme="minorHAnsi"/>
          <w:color w:val="auto"/>
        </w:rPr>
        <w:t>e samples</w:t>
      </w:r>
      <w:r w:rsidR="00BA7D2E" w:rsidRPr="003E63D9">
        <w:rPr>
          <w:rFonts w:asciiTheme="minorHAnsi" w:hAnsiTheme="minorHAnsi" w:cstheme="minorHAnsi"/>
          <w:color w:val="auto"/>
        </w:rPr>
        <w:t xml:space="preserve"> are stored and transported appropriately after their collection. T</w:t>
      </w:r>
      <w:r w:rsidR="00CA39CA" w:rsidRPr="003E63D9">
        <w:rPr>
          <w:rFonts w:asciiTheme="minorHAnsi" w:hAnsiTheme="minorHAnsi" w:cstheme="minorHAnsi"/>
          <w:color w:val="auto"/>
        </w:rPr>
        <w:t>his also means that</w:t>
      </w:r>
      <w:r w:rsidR="00BA7D2E" w:rsidRPr="003E63D9">
        <w:rPr>
          <w:rFonts w:asciiTheme="minorHAnsi" w:hAnsiTheme="minorHAnsi" w:cstheme="minorHAnsi"/>
          <w:color w:val="auto"/>
        </w:rPr>
        <w:t xml:space="preserve"> s</w:t>
      </w:r>
      <w:r w:rsidR="00BA131A" w:rsidRPr="003E63D9">
        <w:rPr>
          <w:rFonts w:asciiTheme="minorHAnsi" w:hAnsiTheme="minorHAnsi" w:cstheme="minorHAnsi"/>
          <w:color w:val="auto"/>
        </w:rPr>
        <w:t>ample s</w:t>
      </w:r>
      <w:r w:rsidR="00BA7D2E" w:rsidRPr="003E63D9">
        <w:rPr>
          <w:rFonts w:asciiTheme="minorHAnsi" w:hAnsiTheme="minorHAnsi" w:cstheme="minorHAnsi"/>
          <w:color w:val="auto"/>
        </w:rPr>
        <w:t xml:space="preserve">torage </w:t>
      </w:r>
      <w:r w:rsidR="00BA7D2E" w:rsidRPr="003E63D9">
        <w:rPr>
          <w:rFonts w:asciiTheme="minorHAnsi" w:hAnsiTheme="minorHAnsi" w:cstheme="minorHAnsi"/>
          <w:color w:val="auto"/>
        </w:rPr>
        <w:lastRenderedPageBreak/>
        <w:t>and transport conditions</w:t>
      </w:r>
      <w:r w:rsidR="00CA39CA" w:rsidRPr="003E63D9">
        <w:rPr>
          <w:rFonts w:asciiTheme="minorHAnsi" w:hAnsiTheme="minorHAnsi" w:cstheme="minorHAnsi"/>
          <w:color w:val="auto"/>
        </w:rPr>
        <w:t xml:space="preserve"> </w:t>
      </w:r>
      <w:r w:rsidR="004414A4" w:rsidRPr="003E63D9">
        <w:rPr>
          <w:rFonts w:asciiTheme="minorHAnsi" w:hAnsiTheme="minorHAnsi" w:cstheme="minorHAnsi"/>
          <w:color w:val="auto"/>
        </w:rPr>
        <w:t>are relatively costly</w:t>
      </w:r>
      <w:r w:rsidR="00BA7D2E" w:rsidRPr="003E63D9">
        <w:rPr>
          <w:rFonts w:asciiTheme="minorHAnsi" w:hAnsiTheme="minorHAnsi" w:cstheme="minorHAnsi"/>
          <w:color w:val="auto"/>
        </w:rPr>
        <w:t>.</w:t>
      </w:r>
      <w:r w:rsidR="00504BD3" w:rsidRPr="003E63D9">
        <w:rPr>
          <w:rFonts w:asciiTheme="minorHAnsi" w:hAnsiTheme="minorHAnsi" w:cstheme="minorHAnsi"/>
          <w:color w:val="auto"/>
        </w:rPr>
        <w:t xml:space="preserve"> </w:t>
      </w:r>
      <w:r w:rsidR="00BA7D2E" w:rsidRPr="003E63D9">
        <w:rPr>
          <w:rFonts w:asciiTheme="minorHAnsi" w:hAnsiTheme="minorHAnsi" w:cstheme="minorHAnsi"/>
          <w:color w:val="auto"/>
        </w:rPr>
        <w:t>This method can be applied to a variety of samples (</w:t>
      </w:r>
      <w:r w:rsidR="00BA131A" w:rsidRPr="003E63D9">
        <w:rPr>
          <w:rFonts w:asciiTheme="minorHAnsi" w:hAnsiTheme="minorHAnsi" w:cstheme="minorHAnsi"/>
          <w:color w:val="auto"/>
        </w:rPr>
        <w:t>includi</w:t>
      </w:r>
      <w:r w:rsidR="002D5F3C" w:rsidRPr="003E63D9">
        <w:rPr>
          <w:rFonts w:asciiTheme="minorHAnsi" w:hAnsiTheme="minorHAnsi" w:cstheme="minorHAnsi"/>
          <w:color w:val="auto"/>
        </w:rPr>
        <w:t xml:space="preserve">ng urine, feces, </w:t>
      </w:r>
      <w:proofErr w:type="gramStart"/>
      <w:r w:rsidR="002D5F3C" w:rsidRPr="003E63D9">
        <w:rPr>
          <w:rFonts w:asciiTheme="minorHAnsi" w:hAnsiTheme="minorHAnsi" w:cstheme="minorHAnsi"/>
          <w:color w:val="auto"/>
        </w:rPr>
        <w:t>hair</w:t>
      </w:r>
      <w:proofErr w:type="gramEnd"/>
      <w:r w:rsidR="002D5F3C" w:rsidRPr="003E63D9">
        <w:rPr>
          <w:rFonts w:asciiTheme="minorHAnsi" w:hAnsiTheme="minorHAnsi" w:cstheme="minorHAnsi"/>
          <w:color w:val="auto"/>
        </w:rPr>
        <w:t xml:space="preserve"> and scent-</w:t>
      </w:r>
      <w:r w:rsidR="00BA131A" w:rsidRPr="003E63D9">
        <w:rPr>
          <w:rFonts w:asciiTheme="minorHAnsi" w:hAnsiTheme="minorHAnsi" w:cstheme="minorHAnsi"/>
          <w:color w:val="auto"/>
        </w:rPr>
        <w:t>gland odor secretions</w:t>
      </w:r>
      <w:r w:rsidR="00BA7D2E" w:rsidRPr="003E63D9">
        <w:rPr>
          <w:rFonts w:asciiTheme="minorHAnsi" w:hAnsiTheme="minorHAnsi" w:cstheme="minorHAnsi"/>
          <w:color w:val="auto"/>
        </w:rPr>
        <w:t>). These odors consist of complex mixtures,</w:t>
      </w:r>
      <w:r w:rsidR="00BA131A" w:rsidRPr="003E63D9">
        <w:rPr>
          <w:rFonts w:asciiTheme="minorHAnsi" w:hAnsiTheme="minorHAnsi" w:cstheme="minorHAnsi"/>
          <w:color w:val="auto"/>
        </w:rPr>
        <w:t xml:space="preserve"> occur</w:t>
      </w:r>
      <w:r w:rsidR="00BA7D2E" w:rsidRPr="003E63D9">
        <w:rPr>
          <w:rFonts w:asciiTheme="minorHAnsi" w:hAnsiTheme="minorHAnsi" w:cstheme="minorHAnsi"/>
          <w:color w:val="auto"/>
        </w:rPr>
        <w:t>ring</w:t>
      </w:r>
      <w:r w:rsidR="00BA131A" w:rsidRPr="003E63D9">
        <w:rPr>
          <w:rFonts w:asciiTheme="minorHAnsi" w:hAnsiTheme="minorHAnsi" w:cstheme="minorHAnsi"/>
          <w:color w:val="auto"/>
        </w:rPr>
        <w:t xml:space="preserve"> in a range of matrices</w:t>
      </w:r>
      <w:r w:rsidR="00CA39CA" w:rsidRPr="003E63D9">
        <w:rPr>
          <w:rFonts w:asciiTheme="minorHAnsi" w:hAnsiTheme="minorHAnsi" w:cstheme="minorHAnsi"/>
          <w:color w:val="auto"/>
        </w:rPr>
        <w:t>, and thus</w:t>
      </w:r>
      <w:r w:rsidR="00BA7D2E" w:rsidRPr="003E63D9">
        <w:rPr>
          <w:rFonts w:asciiTheme="minorHAnsi" w:hAnsiTheme="minorHAnsi" w:cstheme="minorHAnsi"/>
          <w:color w:val="auto"/>
        </w:rPr>
        <w:t xml:space="preserve"> necessitate</w:t>
      </w:r>
      <w:r w:rsidR="00BA131A" w:rsidRPr="003E63D9">
        <w:rPr>
          <w:rFonts w:asciiTheme="minorHAnsi" w:hAnsiTheme="minorHAnsi" w:cstheme="minorHAnsi"/>
          <w:color w:val="auto"/>
        </w:rPr>
        <w:t xml:space="preserve"> the use of techniques to </w:t>
      </w:r>
      <w:r w:rsidR="00BA7D2E" w:rsidRPr="003E63D9">
        <w:rPr>
          <w:rFonts w:asciiTheme="minorHAnsi" w:hAnsiTheme="minorHAnsi" w:cstheme="minorHAnsi"/>
          <w:color w:val="auto"/>
        </w:rPr>
        <w:t>separate the individual components and extract the compounds</w:t>
      </w:r>
      <w:r w:rsidR="00BA131A" w:rsidRPr="003E63D9">
        <w:rPr>
          <w:rFonts w:asciiTheme="minorHAnsi" w:hAnsiTheme="minorHAnsi" w:cstheme="minorHAnsi"/>
          <w:color w:val="auto"/>
        </w:rPr>
        <w:t xml:space="preserve"> of </w:t>
      </w:r>
      <w:r w:rsidR="00BA7D2E" w:rsidRPr="003E63D9">
        <w:rPr>
          <w:rFonts w:asciiTheme="minorHAnsi" w:hAnsiTheme="minorHAnsi" w:cstheme="minorHAnsi"/>
          <w:color w:val="auto"/>
        </w:rPr>
        <w:t xml:space="preserve">biological </w:t>
      </w:r>
      <w:r w:rsidR="00BA131A" w:rsidRPr="003E63D9">
        <w:rPr>
          <w:rFonts w:asciiTheme="minorHAnsi" w:hAnsiTheme="minorHAnsi" w:cstheme="minorHAnsi"/>
          <w:color w:val="auto"/>
        </w:rPr>
        <w:t>interest.</w:t>
      </w:r>
    </w:p>
    <w:p w14:paraId="48CCCF9E" w14:textId="77777777" w:rsidR="00BA131A" w:rsidRPr="003E63D9" w:rsidRDefault="00BA131A" w:rsidP="00504BD3">
      <w:pPr>
        <w:rPr>
          <w:rFonts w:asciiTheme="minorHAnsi" w:hAnsiTheme="minorHAnsi" w:cstheme="minorHAnsi"/>
          <w:b/>
        </w:rPr>
      </w:pPr>
    </w:p>
    <w:p w14:paraId="3556143F" w14:textId="1B3141D3" w:rsidR="004C603C" w:rsidRPr="003E63D9" w:rsidRDefault="006305D7" w:rsidP="00504BD3">
      <w:pPr>
        <w:rPr>
          <w:rFonts w:asciiTheme="minorHAnsi" w:hAnsiTheme="minorHAnsi" w:cstheme="minorHAnsi"/>
          <w:color w:val="808080"/>
        </w:rPr>
      </w:pPr>
      <w:r w:rsidRPr="003E63D9">
        <w:rPr>
          <w:rFonts w:asciiTheme="minorHAnsi" w:hAnsiTheme="minorHAnsi" w:cstheme="minorHAnsi"/>
          <w:b/>
        </w:rPr>
        <w:t>INTRODUCTION</w:t>
      </w:r>
      <w:r w:rsidRPr="003E63D9">
        <w:rPr>
          <w:rFonts w:asciiTheme="minorHAnsi" w:hAnsiTheme="minorHAnsi" w:cstheme="minorHAnsi"/>
          <w:b/>
          <w:bCs/>
        </w:rPr>
        <w:t>:</w:t>
      </w:r>
    </w:p>
    <w:p w14:paraId="61AC54A8" w14:textId="3517A363" w:rsidR="000949D5" w:rsidRPr="003E63D9" w:rsidRDefault="000949D5" w:rsidP="00504BD3">
      <w:pPr>
        <w:rPr>
          <w:rFonts w:asciiTheme="minorHAnsi" w:hAnsiTheme="minorHAnsi" w:cstheme="minorHAnsi"/>
          <w:color w:val="auto"/>
        </w:rPr>
      </w:pPr>
      <w:r w:rsidRPr="003E63D9">
        <w:rPr>
          <w:rFonts w:asciiTheme="minorHAnsi" w:hAnsiTheme="minorHAnsi" w:cstheme="minorHAnsi"/>
          <w:color w:val="auto"/>
        </w:rPr>
        <w:t>Very little is known about the chemical changes underpinning the olfactory signals in animals</w:t>
      </w:r>
      <w:r w:rsidR="00CD7F6D" w:rsidRPr="003E63D9">
        <w:rPr>
          <w:rFonts w:asciiTheme="minorHAnsi" w:hAnsiTheme="minorHAnsi" w:cstheme="minorHAnsi"/>
          <w:color w:val="auto"/>
          <w:vertAlign w:val="superscript"/>
        </w:rPr>
        <w:t>1</w:t>
      </w:r>
      <w:r w:rsidRPr="003E63D9">
        <w:rPr>
          <w:rFonts w:asciiTheme="minorHAnsi" w:hAnsiTheme="minorHAnsi" w:cstheme="minorHAnsi"/>
          <w:color w:val="auto"/>
        </w:rPr>
        <w:t>, also because of methodological challenges in recording and quantifying volatile chemical profiles of odors</w:t>
      </w:r>
      <w:r w:rsidR="007A482F" w:rsidRPr="003E63D9">
        <w:rPr>
          <w:rFonts w:asciiTheme="minorHAnsi" w:hAnsiTheme="minorHAnsi" w:cstheme="minorHAnsi"/>
          <w:color w:val="auto"/>
          <w:vertAlign w:val="superscript"/>
        </w:rPr>
        <w:t>2</w:t>
      </w:r>
      <w:r w:rsidR="007A482F" w:rsidRPr="003E63D9">
        <w:rPr>
          <w:rFonts w:asciiTheme="minorHAnsi" w:hAnsiTheme="minorHAnsi" w:cstheme="minorHAnsi"/>
          <w:color w:val="auto"/>
        </w:rPr>
        <w:t>. T</w:t>
      </w:r>
      <w:r w:rsidRPr="003E63D9">
        <w:rPr>
          <w:rFonts w:asciiTheme="minorHAnsi" w:hAnsiTheme="minorHAnsi" w:cstheme="minorHAnsi"/>
          <w:color w:val="auto"/>
        </w:rPr>
        <w:t>here are several potential pitfalls when working with hig</w:t>
      </w:r>
      <w:r w:rsidR="007A482F" w:rsidRPr="003E63D9">
        <w:rPr>
          <w:rFonts w:asciiTheme="minorHAnsi" w:hAnsiTheme="minorHAnsi" w:cstheme="minorHAnsi"/>
          <w:color w:val="auto"/>
        </w:rPr>
        <w:t>hly complex, chemical matrices; these include when sampling and analyzing the odor samples</w:t>
      </w:r>
      <w:r w:rsidR="007A482F" w:rsidRPr="003E63D9">
        <w:rPr>
          <w:rFonts w:asciiTheme="minorHAnsi" w:hAnsiTheme="minorHAnsi" w:cstheme="minorHAnsi"/>
          <w:color w:val="auto"/>
          <w:vertAlign w:val="superscript"/>
        </w:rPr>
        <w:t>3</w:t>
      </w:r>
      <w:r w:rsidR="007A482F" w:rsidRPr="003E63D9">
        <w:rPr>
          <w:rFonts w:asciiTheme="minorHAnsi" w:hAnsiTheme="minorHAnsi" w:cstheme="minorHAnsi"/>
          <w:color w:val="auto"/>
        </w:rPr>
        <w:t>.</w:t>
      </w:r>
    </w:p>
    <w:p w14:paraId="47BC8B44" w14:textId="77777777" w:rsidR="000949D5" w:rsidRPr="003E63D9" w:rsidRDefault="000949D5" w:rsidP="00504BD3">
      <w:pPr>
        <w:rPr>
          <w:rFonts w:asciiTheme="minorHAnsi" w:hAnsiTheme="minorHAnsi" w:cstheme="minorHAnsi"/>
          <w:color w:val="auto"/>
        </w:rPr>
      </w:pPr>
    </w:p>
    <w:p w14:paraId="48BC9274" w14:textId="4B3B59B1" w:rsidR="001A3BE7" w:rsidRPr="003E63D9" w:rsidRDefault="00C77162" w:rsidP="00504BD3">
      <w:pPr>
        <w:rPr>
          <w:rFonts w:asciiTheme="minorHAnsi" w:hAnsiTheme="minorHAnsi" w:cstheme="minorHAnsi"/>
          <w:color w:val="auto"/>
        </w:rPr>
      </w:pPr>
      <w:r w:rsidRPr="003E63D9">
        <w:rPr>
          <w:rFonts w:asciiTheme="minorHAnsi" w:hAnsiTheme="minorHAnsi" w:cstheme="minorHAnsi"/>
          <w:color w:val="auto"/>
        </w:rPr>
        <w:t>A</w:t>
      </w:r>
      <w:r w:rsidR="00BA194C" w:rsidRPr="003E63D9">
        <w:rPr>
          <w:rFonts w:asciiTheme="minorHAnsi" w:hAnsiTheme="minorHAnsi" w:cstheme="minorHAnsi"/>
          <w:color w:val="auto"/>
        </w:rPr>
        <w:t>t</w:t>
      </w:r>
      <w:r w:rsidR="00ED5626" w:rsidRPr="003E63D9">
        <w:rPr>
          <w:rFonts w:asciiTheme="minorHAnsi" w:hAnsiTheme="minorHAnsi" w:cstheme="minorHAnsi"/>
          <w:color w:val="auto"/>
        </w:rPr>
        <w:t xml:space="preserve"> </w:t>
      </w:r>
      <w:r w:rsidR="00BA194C" w:rsidRPr="003E63D9">
        <w:rPr>
          <w:rFonts w:asciiTheme="minorHAnsi" w:hAnsiTheme="minorHAnsi" w:cstheme="minorHAnsi"/>
          <w:color w:val="auto"/>
        </w:rPr>
        <w:t xml:space="preserve">the </w:t>
      </w:r>
      <w:r w:rsidR="00C42821" w:rsidRPr="003E63D9">
        <w:rPr>
          <w:rFonts w:asciiTheme="minorHAnsi" w:hAnsiTheme="minorHAnsi" w:cstheme="minorHAnsi"/>
          <w:color w:val="auto"/>
        </w:rPr>
        <w:t xml:space="preserve">Rosalind Franklin </w:t>
      </w:r>
      <w:r w:rsidR="005F469F" w:rsidRPr="003E63D9">
        <w:rPr>
          <w:rFonts w:asciiTheme="minorHAnsi" w:hAnsiTheme="minorHAnsi" w:cstheme="minorHAnsi"/>
          <w:color w:val="auto"/>
        </w:rPr>
        <w:t>Science Center</w:t>
      </w:r>
      <w:r w:rsidR="00BA194C" w:rsidRPr="003E63D9">
        <w:rPr>
          <w:rFonts w:asciiTheme="minorHAnsi" w:hAnsiTheme="minorHAnsi" w:cstheme="minorHAnsi"/>
          <w:color w:val="auto"/>
        </w:rPr>
        <w:t xml:space="preserve">, </w:t>
      </w:r>
      <w:r w:rsidR="00ED5626" w:rsidRPr="003E63D9">
        <w:rPr>
          <w:rFonts w:asciiTheme="minorHAnsi" w:hAnsiTheme="minorHAnsi" w:cstheme="minorHAnsi"/>
          <w:color w:val="auto"/>
        </w:rPr>
        <w:t>University of Wolverhampton</w:t>
      </w:r>
      <w:r w:rsidR="00BA194C" w:rsidRPr="003E63D9">
        <w:rPr>
          <w:rFonts w:asciiTheme="minorHAnsi" w:hAnsiTheme="minorHAnsi" w:cstheme="minorHAnsi"/>
          <w:color w:val="auto"/>
        </w:rPr>
        <w:t>, we</w:t>
      </w:r>
      <w:r w:rsidR="002949B4" w:rsidRPr="003E63D9">
        <w:rPr>
          <w:rFonts w:asciiTheme="minorHAnsi" w:hAnsiTheme="minorHAnsi" w:cstheme="minorHAnsi"/>
          <w:color w:val="auto"/>
        </w:rPr>
        <w:t xml:space="preserve"> are undertaking</w:t>
      </w:r>
      <w:r w:rsidR="00DC7F9C" w:rsidRPr="003E63D9">
        <w:rPr>
          <w:rFonts w:asciiTheme="minorHAnsi" w:hAnsiTheme="minorHAnsi" w:cstheme="minorHAnsi"/>
          <w:color w:val="auto"/>
        </w:rPr>
        <w:t xml:space="preserve"> the analysis of</w:t>
      </w:r>
      <w:r w:rsidR="00E2650A" w:rsidRPr="003E63D9">
        <w:rPr>
          <w:rFonts w:asciiTheme="minorHAnsi" w:hAnsiTheme="minorHAnsi" w:cstheme="minorHAnsi"/>
          <w:color w:val="auto"/>
        </w:rPr>
        <w:t xml:space="preserve"> </w:t>
      </w:r>
      <w:r w:rsidR="000236F5" w:rsidRPr="003E63D9">
        <w:rPr>
          <w:rFonts w:asciiTheme="minorHAnsi" w:hAnsiTheme="minorHAnsi" w:cstheme="minorHAnsi"/>
          <w:color w:val="auto"/>
        </w:rPr>
        <w:t xml:space="preserve">odors and </w:t>
      </w:r>
      <w:r w:rsidR="003D2338" w:rsidRPr="003E63D9">
        <w:rPr>
          <w:rFonts w:asciiTheme="minorHAnsi" w:hAnsiTheme="minorHAnsi" w:cstheme="minorHAnsi"/>
          <w:color w:val="auto"/>
        </w:rPr>
        <w:t>scent-</w:t>
      </w:r>
      <w:r w:rsidR="00E2650A" w:rsidRPr="003E63D9">
        <w:rPr>
          <w:rFonts w:asciiTheme="minorHAnsi" w:hAnsiTheme="minorHAnsi" w:cstheme="minorHAnsi"/>
          <w:color w:val="auto"/>
        </w:rPr>
        <w:t>marks to understand</w:t>
      </w:r>
      <w:r w:rsidR="002949B4" w:rsidRPr="003E63D9">
        <w:rPr>
          <w:rFonts w:asciiTheme="minorHAnsi" w:hAnsiTheme="minorHAnsi" w:cstheme="minorHAnsi"/>
          <w:color w:val="auto"/>
        </w:rPr>
        <w:t xml:space="preserve"> how they may be used by</w:t>
      </w:r>
      <w:r w:rsidR="00ED5626" w:rsidRPr="003E63D9">
        <w:rPr>
          <w:rFonts w:asciiTheme="minorHAnsi" w:hAnsiTheme="minorHAnsi" w:cstheme="minorHAnsi"/>
          <w:color w:val="auto"/>
        </w:rPr>
        <w:t xml:space="preserve"> </w:t>
      </w:r>
      <w:r w:rsidR="002949B4" w:rsidRPr="003E63D9">
        <w:rPr>
          <w:rFonts w:asciiTheme="minorHAnsi" w:hAnsiTheme="minorHAnsi" w:cstheme="minorHAnsi"/>
          <w:color w:val="auto"/>
        </w:rPr>
        <w:t>animals</w:t>
      </w:r>
      <w:r w:rsidR="00A62627" w:rsidRPr="003E63D9">
        <w:rPr>
          <w:rFonts w:asciiTheme="minorHAnsi" w:hAnsiTheme="minorHAnsi" w:cstheme="minorHAnsi"/>
          <w:color w:val="auto"/>
        </w:rPr>
        <w:t>.</w:t>
      </w:r>
      <w:r w:rsidR="001A3BE7" w:rsidRPr="003E63D9">
        <w:rPr>
          <w:rFonts w:asciiTheme="minorHAnsi" w:hAnsiTheme="minorHAnsi" w:cstheme="minorHAnsi"/>
          <w:color w:val="auto"/>
        </w:rPr>
        <w:t xml:space="preserve"> </w:t>
      </w:r>
      <w:r w:rsidR="003D2338" w:rsidRPr="003E63D9">
        <w:rPr>
          <w:rFonts w:asciiTheme="minorHAnsi" w:hAnsiTheme="minorHAnsi" w:cstheme="minorHAnsi"/>
          <w:color w:val="auto"/>
        </w:rPr>
        <w:t xml:space="preserve">We combine </w:t>
      </w:r>
      <w:proofErr w:type="spellStart"/>
      <w:r w:rsidR="002949B4" w:rsidRPr="003E63D9">
        <w:rPr>
          <w:rFonts w:asciiTheme="minorHAnsi" w:hAnsiTheme="minorHAnsi" w:cstheme="minorHAnsi"/>
          <w:color w:val="auto"/>
        </w:rPr>
        <w:t>semiochemistry</w:t>
      </w:r>
      <w:proofErr w:type="spellEnd"/>
      <w:r w:rsidR="002949B4" w:rsidRPr="003E63D9">
        <w:rPr>
          <w:rFonts w:asciiTheme="minorHAnsi" w:hAnsiTheme="minorHAnsi" w:cstheme="minorHAnsi"/>
          <w:color w:val="auto"/>
        </w:rPr>
        <w:t xml:space="preserve"> with</w:t>
      </w:r>
      <w:r w:rsidR="003D2338" w:rsidRPr="003E63D9">
        <w:rPr>
          <w:rFonts w:asciiTheme="minorHAnsi" w:hAnsiTheme="minorHAnsi" w:cstheme="minorHAnsi"/>
          <w:color w:val="auto"/>
        </w:rPr>
        <w:t xml:space="preserve"> behavioral ecology, endocrinology and cytology to improve our unde</w:t>
      </w:r>
      <w:r w:rsidR="002949B4" w:rsidRPr="003E63D9">
        <w:rPr>
          <w:rFonts w:asciiTheme="minorHAnsi" w:hAnsiTheme="minorHAnsi" w:cstheme="minorHAnsi"/>
          <w:color w:val="auto"/>
        </w:rPr>
        <w:t>rstanding of the role played by olfactory signals in animal communication</w:t>
      </w:r>
      <w:r w:rsidR="003D2338" w:rsidRPr="003E63D9">
        <w:rPr>
          <w:rFonts w:asciiTheme="minorHAnsi" w:hAnsiTheme="minorHAnsi" w:cstheme="minorHAnsi"/>
          <w:color w:val="auto"/>
        </w:rPr>
        <w:t>.</w:t>
      </w:r>
    </w:p>
    <w:p w14:paraId="55C7315E" w14:textId="77777777" w:rsidR="0029207A" w:rsidRPr="003E63D9" w:rsidRDefault="0029207A" w:rsidP="00504BD3">
      <w:pPr>
        <w:rPr>
          <w:rFonts w:asciiTheme="minorHAnsi" w:hAnsiTheme="minorHAnsi" w:cstheme="minorHAnsi"/>
          <w:color w:val="auto"/>
        </w:rPr>
      </w:pPr>
    </w:p>
    <w:p w14:paraId="52F03786" w14:textId="52613130" w:rsidR="00264F7E" w:rsidRPr="003E63D9" w:rsidRDefault="003D2338" w:rsidP="00504BD3">
      <w:pPr>
        <w:rPr>
          <w:rFonts w:asciiTheme="minorHAnsi" w:hAnsiTheme="minorHAnsi" w:cstheme="minorHAnsi"/>
          <w:color w:val="auto"/>
        </w:rPr>
      </w:pPr>
      <w:r w:rsidRPr="003E63D9">
        <w:rPr>
          <w:rFonts w:asciiTheme="minorHAnsi" w:hAnsiTheme="minorHAnsi" w:cstheme="minorHAnsi"/>
          <w:color w:val="auto"/>
        </w:rPr>
        <w:t>We</w:t>
      </w:r>
      <w:r w:rsidR="001A3BE7" w:rsidRPr="003E63D9">
        <w:rPr>
          <w:rFonts w:asciiTheme="minorHAnsi" w:hAnsiTheme="minorHAnsi" w:cstheme="minorHAnsi"/>
          <w:color w:val="auto"/>
        </w:rPr>
        <w:t xml:space="preserve"> have </w:t>
      </w:r>
      <w:r w:rsidR="005F469F" w:rsidRPr="003E63D9">
        <w:rPr>
          <w:rFonts w:asciiTheme="minorHAnsi" w:hAnsiTheme="minorHAnsi" w:cstheme="minorHAnsi"/>
          <w:color w:val="auto"/>
        </w:rPr>
        <w:t>developed</w:t>
      </w:r>
      <w:r w:rsidR="001A3BE7" w:rsidRPr="003E63D9">
        <w:rPr>
          <w:rFonts w:asciiTheme="minorHAnsi" w:hAnsiTheme="minorHAnsi" w:cstheme="minorHAnsi"/>
          <w:color w:val="auto"/>
        </w:rPr>
        <w:t xml:space="preserve"> a methodology and then</w:t>
      </w:r>
      <w:r w:rsidR="00ED5626" w:rsidRPr="003E63D9">
        <w:rPr>
          <w:rFonts w:asciiTheme="minorHAnsi" w:hAnsiTheme="minorHAnsi" w:cstheme="minorHAnsi"/>
          <w:color w:val="auto"/>
        </w:rPr>
        <w:t xml:space="preserve"> analyzed </w:t>
      </w:r>
      <w:r w:rsidR="000236F5" w:rsidRPr="003E63D9">
        <w:rPr>
          <w:rFonts w:asciiTheme="minorHAnsi" w:hAnsiTheme="minorHAnsi" w:cstheme="minorHAnsi"/>
          <w:color w:val="auto"/>
        </w:rPr>
        <w:t xml:space="preserve">odors and </w:t>
      </w:r>
      <w:r w:rsidR="00ED5626" w:rsidRPr="003E63D9">
        <w:rPr>
          <w:rFonts w:asciiTheme="minorHAnsi" w:hAnsiTheme="minorHAnsi" w:cstheme="minorHAnsi"/>
          <w:color w:val="auto"/>
        </w:rPr>
        <w:t>markings from a variety</w:t>
      </w:r>
      <w:r w:rsidR="00A62627" w:rsidRPr="003E63D9">
        <w:rPr>
          <w:rFonts w:asciiTheme="minorHAnsi" w:hAnsiTheme="minorHAnsi" w:cstheme="minorHAnsi"/>
          <w:color w:val="auto"/>
        </w:rPr>
        <w:t xml:space="preserve"> of</w:t>
      </w:r>
      <w:r w:rsidR="00ED5626" w:rsidRPr="003E63D9">
        <w:rPr>
          <w:rFonts w:asciiTheme="minorHAnsi" w:hAnsiTheme="minorHAnsi" w:cstheme="minorHAnsi"/>
          <w:color w:val="auto"/>
        </w:rPr>
        <w:t xml:space="preserve"> species inc</w:t>
      </w:r>
      <w:r w:rsidR="00A62627" w:rsidRPr="003E63D9">
        <w:rPr>
          <w:rFonts w:asciiTheme="minorHAnsi" w:hAnsiTheme="minorHAnsi" w:cstheme="minorHAnsi"/>
          <w:color w:val="auto"/>
        </w:rPr>
        <w:t xml:space="preserve">luding </w:t>
      </w:r>
      <w:r w:rsidR="001A3BE7" w:rsidRPr="003E63D9">
        <w:rPr>
          <w:rFonts w:asciiTheme="minorHAnsi" w:hAnsiTheme="minorHAnsi" w:cstheme="minorHAnsi"/>
          <w:color w:val="auto"/>
        </w:rPr>
        <w:t xml:space="preserve">several </w:t>
      </w:r>
      <w:r w:rsidR="00E2650A" w:rsidRPr="003E63D9">
        <w:rPr>
          <w:rFonts w:asciiTheme="minorHAnsi" w:hAnsiTheme="minorHAnsi" w:cstheme="minorHAnsi"/>
          <w:color w:val="auto"/>
        </w:rPr>
        <w:t>non-human primates</w:t>
      </w:r>
      <w:r w:rsidR="001A3BE7" w:rsidRPr="003E63D9">
        <w:rPr>
          <w:rFonts w:asciiTheme="minorHAnsi" w:hAnsiTheme="minorHAnsi" w:cstheme="minorHAnsi"/>
          <w:color w:val="auto"/>
        </w:rPr>
        <w:t xml:space="preserve"> (</w:t>
      </w:r>
      <w:r w:rsidR="001A3BE7" w:rsidRPr="00F11F55">
        <w:rPr>
          <w:rFonts w:asciiTheme="minorHAnsi" w:hAnsiTheme="minorHAnsi" w:cstheme="minorHAnsi"/>
          <w:iCs/>
          <w:color w:val="auto"/>
        </w:rPr>
        <w:t>i.e.</w:t>
      </w:r>
      <w:r w:rsidR="00F11F55" w:rsidRPr="00F11F55">
        <w:rPr>
          <w:rFonts w:asciiTheme="minorHAnsi" w:hAnsiTheme="minorHAnsi" w:cstheme="minorHAnsi"/>
          <w:iCs/>
          <w:color w:val="auto"/>
        </w:rPr>
        <w:t>,</w:t>
      </w:r>
      <w:r w:rsidR="001A3BE7" w:rsidRPr="003E63D9">
        <w:rPr>
          <w:rFonts w:asciiTheme="minorHAnsi" w:hAnsiTheme="minorHAnsi" w:cstheme="minorHAnsi"/>
          <w:color w:val="auto"/>
        </w:rPr>
        <w:t xml:space="preserve"> crowned lemurs, red-ruffed lemurs, Japanese macaques, olive baboons, chimpanzees)</w:t>
      </w:r>
      <w:r w:rsidRPr="003E63D9">
        <w:rPr>
          <w:rFonts w:asciiTheme="minorHAnsi" w:hAnsiTheme="minorHAnsi" w:cstheme="minorHAnsi"/>
          <w:color w:val="auto"/>
        </w:rPr>
        <w:t xml:space="preserve"> </w:t>
      </w:r>
      <w:r w:rsidR="00E2650A" w:rsidRPr="003E63D9">
        <w:rPr>
          <w:rFonts w:asciiTheme="minorHAnsi" w:hAnsiTheme="minorHAnsi" w:cstheme="minorHAnsi"/>
          <w:color w:val="auto"/>
        </w:rPr>
        <w:t>and other mammals</w:t>
      </w:r>
      <w:r w:rsidR="001A3BE7" w:rsidRPr="003E63D9">
        <w:rPr>
          <w:rFonts w:asciiTheme="minorHAnsi" w:hAnsiTheme="minorHAnsi" w:cstheme="minorHAnsi"/>
          <w:color w:val="auto"/>
        </w:rPr>
        <w:t xml:space="preserve"> (</w:t>
      </w:r>
      <w:r w:rsidR="00F11F55" w:rsidRPr="00F11F55">
        <w:rPr>
          <w:rFonts w:asciiTheme="minorHAnsi" w:hAnsiTheme="minorHAnsi" w:cstheme="minorHAnsi"/>
          <w:iCs/>
          <w:color w:val="auto"/>
        </w:rPr>
        <w:t>i.e.,</w:t>
      </w:r>
      <w:r w:rsidR="00F11F55">
        <w:rPr>
          <w:rFonts w:asciiTheme="minorHAnsi" w:hAnsiTheme="minorHAnsi" w:cstheme="minorHAnsi"/>
          <w:iCs/>
          <w:color w:val="auto"/>
        </w:rPr>
        <w:t xml:space="preserve"> </w:t>
      </w:r>
      <w:r w:rsidR="001A3BE7" w:rsidRPr="003E63D9">
        <w:rPr>
          <w:rFonts w:asciiTheme="minorHAnsi" w:hAnsiTheme="minorHAnsi" w:cstheme="minorHAnsi"/>
          <w:color w:val="auto"/>
        </w:rPr>
        <w:t>cats, cows)</w:t>
      </w:r>
      <w:r w:rsidR="00A62627" w:rsidRPr="003E63D9">
        <w:rPr>
          <w:rFonts w:asciiTheme="minorHAnsi" w:hAnsiTheme="minorHAnsi" w:cstheme="minorHAnsi"/>
          <w:color w:val="auto"/>
        </w:rPr>
        <w:t>.</w:t>
      </w:r>
      <w:r w:rsidRPr="003E63D9">
        <w:rPr>
          <w:rFonts w:asciiTheme="minorHAnsi" w:hAnsiTheme="minorHAnsi" w:cstheme="minorHAnsi"/>
          <w:color w:val="auto"/>
        </w:rPr>
        <w:t xml:space="preserve"> </w:t>
      </w:r>
      <w:r w:rsidR="00DD16BD" w:rsidRPr="003E63D9">
        <w:rPr>
          <w:rFonts w:asciiTheme="minorHAnsi" w:hAnsiTheme="minorHAnsi" w:cstheme="minorHAnsi"/>
          <w:color w:val="auto"/>
        </w:rPr>
        <w:t>W</w:t>
      </w:r>
      <w:r w:rsidR="001A3BE7" w:rsidRPr="003E63D9">
        <w:rPr>
          <w:rFonts w:asciiTheme="minorHAnsi" w:hAnsiTheme="minorHAnsi" w:cstheme="minorHAnsi"/>
          <w:color w:val="auto"/>
        </w:rPr>
        <w:t xml:space="preserve">e </w:t>
      </w:r>
      <w:r w:rsidR="00E2650A" w:rsidRPr="003E63D9">
        <w:rPr>
          <w:rFonts w:asciiTheme="minorHAnsi" w:hAnsiTheme="minorHAnsi" w:cstheme="minorHAnsi"/>
          <w:color w:val="auto"/>
        </w:rPr>
        <w:t>have</w:t>
      </w:r>
      <w:r w:rsidR="00ED5626" w:rsidRPr="003E63D9">
        <w:rPr>
          <w:rFonts w:asciiTheme="minorHAnsi" w:hAnsiTheme="minorHAnsi" w:cstheme="minorHAnsi"/>
          <w:color w:val="auto"/>
        </w:rPr>
        <w:t xml:space="preserve"> collected and </w:t>
      </w:r>
      <w:r w:rsidR="00AE5327" w:rsidRPr="003E63D9">
        <w:rPr>
          <w:rFonts w:asciiTheme="minorHAnsi" w:hAnsiTheme="minorHAnsi" w:cstheme="minorHAnsi"/>
          <w:color w:val="auto"/>
        </w:rPr>
        <w:t>analyzed</w:t>
      </w:r>
      <w:r w:rsidR="00E2650A" w:rsidRPr="003E63D9">
        <w:rPr>
          <w:rFonts w:asciiTheme="minorHAnsi" w:hAnsiTheme="minorHAnsi" w:cstheme="minorHAnsi"/>
          <w:color w:val="auto"/>
        </w:rPr>
        <w:t xml:space="preserve"> a variety of samples, including urine, f</w:t>
      </w:r>
      <w:r w:rsidR="002D5F3C" w:rsidRPr="003E63D9">
        <w:rPr>
          <w:rFonts w:asciiTheme="minorHAnsi" w:hAnsiTheme="minorHAnsi" w:cstheme="minorHAnsi"/>
          <w:color w:val="auto"/>
        </w:rPr>
        <w:t xml:space="preserve">eces, </w:t>
      </w:r>
      <w:proofErr w:type="gramStart"/>
      <w:r w:rsidR="002D5F3C" w:rsidRPr="003E63D9">
        <w:rPr>
          <w:rFonts w:asciiTheme="minorHAnsi" w:hAnsiTheme="minorHAnsi" w:cstheme="minorHAnsi"/>
          <w:color w:val="auto"/>
        </w:rPr>
        <w:t>hair</w:t>
      </w:r>
      <w:proofErr w:type="gramEnd"/>
      <w:r w:rsidR="002D5F3C" w:rsidRPr="003E63D9">
        <w:rPr>
          <w:rFonts w:asciiTheme="minorHAnsi" w:hAnsiTheme="minorHAnsi" w:cstheme="minorHAnsi"/>
          <w:color w:val="auto"/>
        </w:rPr>
        <w:t xml:space="preserve"> and scent-</w:t>
      </w:r>
      <w:r w:rsidR="001A3BE7" w:rsidRPr="003E63D9">
        <w:rPr>
          <w:rFonts w:asciiTheme="minorHAnsi" w:hAnsiTheme="minorHAnsi" w:cstheme="minorHAnsi"/>
          <w:color w:val="auto"/>
        </w:rPr>
        <w:t>gland odo</w:t>
      </w:r>
      <w:r w:rsidR="00E2650A" w:rsidRPr="003E63D9">
        <w:rPr>
          <w:rFonts w:asciiTheme="minorHAnsi" w:hAnsiTheme="minorHAnsi" w:cstheme="minorHAnsi"/>
          <w:color w:val="auto"/>
        </w:rPr>
        <w:t>r secretions</w:t>
      </w:r>
      <w:r w:rsidR="00ED5626" w:rsidRPr="003E63D9">
        <w:rPr>
          <w:rFonts w:asciiTheme="minorHAnsi" w:hAnsiTheme="minorHAnsi" w:cstheme="minorHAnsi"/>
          <w:color w:val="auto"/>
        </w:rPr>
        <w:t>.</w:t>
      </w:r>
      <w:r w:rsidR="00DD16BD" w:rsidRPr="003E63D9">
        <w:rPr>
          <w:rFonts w:asciiTheme="minorHAnsi" w:hAnsiTheme="minorHAnsi" w:cstheme="minorHAnsi"/>
          <w:color w:val="auto"/>
        </w:rPr>
        <w:t xml:space="preserve"> </w:t>
      </w:r>
      <w:r w:rsidR="00264F7E" w:rsidRPr="003E63D9">
        <w:rPr>
          <w:rFonts w:asciiTheme="minorHAnsi" w:hAnsiTheme="minorHAnsi" w:cstheme="minorHAnsi"/>
          <w:color w:val="auto"/>
        </w:rPr>
        <w:t xml:space="preserve">These </w:t>
      </w:r>
      <w:r w:rsidR="000236F5" w:rsidRPr="003E63D9">
        <w:rPr>
          <w:rFonts w:asciiTheme="minorHAnsi" w:hAnsiTheme="minorHAnsi" w:cstheme="minorHAnsi"/>
          <w:color w:val="auto"/>
        </w:rPr>
        <w:t xml:space="preserve">odors and </w:t>
      </w:r>
      <w:r w:rsidRPr="003E63D9">
        <w:rPr>
          <w:rFonts w:asciiTheme="minorHAnsi" w:hAnsiTheme="minorHAnsi" w:cstheme="minorHAnsi"/>
          <w:color w:val="auto"/>
        </w:rPr>
        <w:t>scent-</w:t>
      </w:r>
      <w:r w:rsidR="00264F7E" w:rsidRPr="003E63D9">
        <w:rPr>
          <w:rFonts w:asciiTheme="minorHAnsi" w:hAnsiTheme="minorHAnsi" w:cstheme="minorHAnsi"/>
          <w:color w:val="auto"/>
        </w:rPr>
        <w:t xml:space="preserve">marks consist of complex mixtures </w:t>
      </w:r>
      <w:r w:rsidR="0093255B" w:rsidRPr="003E63D9">
        <w:rPr>
          <w:rFonts w:asciiTheme="minorHAnsi" w:hAnsiTheme="minorHAnsi" w:cstheme="minorHAnsi"/>
          <w:color w:val="auto"/>
        </w:rPr>
        <w:t xml:space="preserve">of compounds and therefore any </w:t>
      </w:r>
      <w:r w:rsidR="00E15F5B" w:rsidRPr="003E63D9">
        <w:rPr>
          <w:rFonts w:asciiTheme="minorHAnsi" w:hAnsiTheme="minorHAnsi" w:cstheme="minorHAnsi"/>
          <w:color w:val="auto"/>
        </w:rPr>
        <w:t>methodology</w:t>
      </w:r>
      <w:r w:rsidR="0093255B" w:rsidRPr="003E63D9">
        <w:rPr>
          <w:rFonts w:asciiTheme="minorHAnsi" w:hAnsiTheme="minorHAnsi" w:cstheme="minorHAnsi"/>
          <w:color w:val="auto"/>
        </w:rPr>
        <w:t xml:space="preserve"> used for their analysis need to include some form of separatory technique. </w:t>
      </w:r>
      <w:r w:rsidR="000236F5" w:rsidRPr="003E63D9">
        <w:rPr>
          <w:rFonts w:asciiTheme="minorHAnsi" w:hAnsiTheme="minorHAnsi" w:cstheme="minorHAnsi"/>
          <w:color w:val="auto"/>
        </w:rPr>
        <w:t>As illustrated, t</w:t>
      </w:r>
      <w:r w:rsidR="0093255B" w:rsidRPr="003E63D9">
        <w:rPr>
          <w:rFonts w:asciiTheme="minorHAnsi" w:hAnsiTheme="minorHAnsi" w:cstheme="minorHAnsi"/>
          <w:color w:val="auto"/>
        </w:rPr>
        <w:t>hey also occur in a range of matrices which necessitates the use of techniques to extract the components of interest.</w:t>
      </w:r>
    </w:p>
    <w:p w14:paraId="57A0CBA0" w14:textId="77777777" w:rsidR="00C55FD1" w:rsidRPr="003E63D9" w:rsidRDefault="00C55FD1" w:rsidP="00504BD3">
      <w:pPr>
        <w:rPr>
          <w:rFonts w:asciiTheme="minorHAnsi" w:hAnsiTheme="minorHAnsi" w:cstheme="minorHAnsi"/>
          <w:color w:val="auto"/>
        </w:rPr>
      </w:pPr>
    </w:p>
    <w:p w14:paraId="418126BB" w14:textId="2516A20D" w:rsidR="00E818BA" w:rsidRPr="003E63D9" w:rsidRDefault="00E818BA" w:rsidP="00504BD3">
      <w:pPr>
        <w:rPr>
          <w:rFonts w:asciiTheme="minorHAnsi" w:hAnsiTheme="minorHAnsi" w:cstheme="minorHAnsi"/>
          <w:color w:val="auto"/>
        </w:rPr>
      </w:pPr>
      <w:r w:rsidRPr="003E63D9">
        <w:rPr>
          <w:rFonts w:asciiTheme="minorHAnsi" w:hAnsiTheme="minorHAnsi" w:cstheme="minorHAnsi"/>
          <w:color w:val="auto"/>
        </w:rPr>
        <w:t xml:space="preserve">Previous studies </w:t>
      </w:r>
      <w:r w:rsidR="000F7380" w:rsidRPr="003E63D9">
        <w:rPr>
          <w:rFonts w:asciiTheme="minorHAnsi" w:hAnsiTheme="minorHAnsi" w:cstheme="minorHAnsi"/>
          <w:color w:val="auto"/>
        </w:rPr>
        <w:t xml:space="preserve">by </w:t>
      </w:r>
      <w:proofErr w:type="spellStart"/>
      <w:r w:rsidR="00504BD3" w:rsidRPr="003E63D9">
        <w:t>Vaglio</w:t>
      </w:r>
      <w:proofErr w:type="spellEnd"/>
      <w:r w:rsidR="00504BD3" w:rsidRPr="003E63D9">
        <w:t xml:space="preserve"> et al.</w:t>
      </w:r>
      <w:r w:rsidR="000F7380" w:rsidRPr="003E63D9">
        <w:rPr>
          <w:rFonts w:asciiTheme="minorHAnsi" w:hAnsiTheme="minorHAnsi" w:cstheme="minorHAnsi"/>
          <w:color w:val="auto"/>
          <w:vertAlign w:val="superscript"/>
        </w:rPr>
        <w:t>4</w:t>
      </w:r>
      <w:r w:rsidR="003D2338" w:rsidRPr="003E63D9">
        <w:rPr>
          <w:rFonts w:asciiTheme="minorHAnsi" w:hAnsiTheme="minorHAnsi" w:cstheme="minorHAnsi"/>
          <w:color w:val="auto"/>
        </w:rPr>
        <w:t xml:space="preserve"> and other</w:t>
      </w:r>
      <w:r w:rsidRPr="003E63D9">
        <w:rPr>
          <w:rFonts w:asciiTheme="minorHAnsi" w:hAnsiTheme="minorHAnsi" w:cstheme="minorHAnsi"/>
          <w:color w:val="auto"/>
        </w:rPr>
        <w:t xml:space="preserve"> </w:t>
      </w:r>
      <w:r w:rsidR="003D2338" w:rsidRPr="003E63D9">
        <w:rPr>
          <w:rFonts w:asciiTheme="minorHAnsi" w:hAnsiTheme="minorHAnsi" w:cstheme="minorHAnsi"/>
          <w:color w:val="auto"/>
        </w:rPr>
        <w:t>authors</w:t>
      </w:r>
      <w:r w:rsidR="000F7380" w:rsidRPr="003E63D9">
        <w:rPr>
          <w:rFonts w:asciiTheme="minorHAnsi" w:hAnsiTheme="minorHAnsi" w:cstheme="minorHAnsi"/>
          <w:color w:val="auto"/>
          <w:vertAlign w:val="superscript"/>
        </w:rPr>
        <w:t>5</w:t>
      </w:r>
      <w:r w:rsidR="003D2338" w:rsidRPr="003E63D9">
        <w:rPr>
          <w:rFonts w:asciiTheme="minorHAnsi" w:hAnsiTheme="minorHAnsi" w:cstheme="minorHAnsi"/>
          <w:color w:val="auto"/>
        </w:rPr>
        <w:t xml:space="preserve"> </w:t>
      </w:r>
      <w:r w:rsidRPr="003E63D9">
        <w:rPr>
          <w:rFonts w:asciiTheme="minorHAnsi" w:hAnsiTheme="minorHAnsi" w:cstheme="minorHAnsi"/>
          <w:color w:val="auto"/>
        </w:rPr>
        <w:t>used dynamic headspace extraction (DHS) with gas chromatography-mass spectrometry (GC-MS) while direct solvent extract</w:t>
      </w:r>
      <w:r w:rsidR="00E15F5B" w:rsidRPr="003E63D9">
        <w:rPr>
          <w:rFonts w:asciiTheme="minorHAnsi" w:hAnsiTheme="minorHAnsi" w:cstheme="minorHAnsi"/>
          <w:color w:val="auto"/>
        </w:rPr>
        <w:t>ion</w:t>
      </w:r>
      <w:r w:rsidR="000F7380" w:rsidRPr="003E63D9">
        <w:rPr>
          <w:rFonts w:asciiTheme="minorHAnsi" w:hAnsiTheme="minorHAnsi" w:cstheme="minorHAnsi"/>
          <w:color w:val="auto"/>
          <w:vertAlign w:val="superscript"/>
        </w:rPr>
        <w:t>6</w:t>
      </w:r>
      <w:r w:rsidRPr="003E63D9">
        <w:rPr>
          <w:rFonts w:asciiTheme="minorHAnsi" w:hAnsiTheme="minorHAnsi" w:cstheme="minorHAnsi"/>
          <w:color w:val="auto"/>
        </w:rPr>
        <w:t xml:space="preserve"> and complex solvent extractions</w:t>
      </w:r>
      <w:r w:rsidR="000F7380" w:rsidRPr="003E63D9">
        <w:rPr>
          <w:rFonts w:asciiTheme="minorHAnsi" w:hAnsiTheme="minorHAnsi" w:cstheme="minorHAnsi"/>
          <w:color w:val="auto"/>
          <w:vertAlign w:val="superscript"/>
        </w:rPr>
        <w:t>7</w:t>
      </w:r>
      <w:r w:rsidRPr="003E63D9">
        <w:rPr>
          <w:rFonts w:asciiTheme="minorHAnsi" w:hAnsiTheme="minorHAnsi" w:cstheme="minorHAnsi"/>
          <w:color w:val="auto"/>
        </w:rPr>
        <w:t xml:space="preserve"> have also </w:t>
      </w:r>
      <w:r w:rsidR="004A668E" w:rsidRPr="003E63D9">
        <w:rPr>
          <w:rFonts w:asciiTheme="minorHAnsi" w:hAnsiTheme="minorHAnsi" w:cstheme="minorHAnsi"/>
          <w:color w:val="auto"/>
        </w:rPr>
        <w:t xml:space="preserve">been </w:t>
      </w:r>
      <w:r w:rsidRPr="003E63D9">
        <w:rPr>
          <w:rFonts w:asciiTheme="minorHAnsi" w:hAnsiTheme="minorHAnsi" w:cstheme="minorHAnsi"/>
          <w:color w:val="auto"/>
        </w:rPr>
        <w:t>used.</w:t>
      </w:r>
      <w:r w:rsidR="003114E8" w:rsidRPr="003E63D9">
        <w:rPr>
          <w:rFonts w:asciiTheme="minorHAnsi" w:hAnsiTheme="minorHAnsi" w:cstheme="minorHAnsi"/>
          <w:color w:val="auto"/>
        </w:rPr>
        <w:t xml:space="preserve"> Particularly, dynamic headspace sampling involves purging the headspace with a known volume of inert gas </w:t>
      </w:r>
      <w:r w:rsidR="00632BD9" w:rsidRPr="003E63D9">
        <w:rPr>
          <w:rFonts w:asciiTheme="minorHAnsi" w:hAnsiTheme="minorHAnsi" w:cstheme="minorHAnsi"/>
          <w:color w:val="auto"/>
        </w:rPr>
        <w:t>that</w:t>
      </w:r>
      <w:r w:rsidR="003114E8" w:rsidRPr="003E63D9">
        <w:rPr>
          <w:rFonts w:asciiTheme="minorHAnsi" w:hAnsiTheme="minorHAnsi" w:cstheme="minorHAnsi"/>
          <w:color w:val="auto"/>
        </w:rPr>
        <w:t xml:space="preserve"> ultimately removes </w:t>
      </w:r>
      <w:r w:rsidR="00632BD9" w:rsidRPr="003E63D9">
        <w:rPr>
          <w:rFonts w:asciiTheme="minorHAnsi" w:hAnsiTheme="minorHAnsi" w:cstheme="minorHAnsi"/>
          <w:color w:val="auto"/>
        </w:rPr>
        <w:t>all</w:t>
      </w:r>
      <w:r w:rsidR="003114E8" w:rsidRPr="003E63D9">
        <w:rPr>
          <w:rFonts w:asciiTheme="minorHAnsi" w:hAnsiTheme="minorHAnsi" w:cstheme="minorHAnsi"/>
          <w:color w:val="auto"/>
        </w:rPr>
        <w:t xml:space="preserve"> volatile compounds with the exception of those showing a strong affinity for the sample matrix (for </w:t>
      </w:r>
      <w:r w:rsidR="00632BD9" w:rsidRPr="003E63D9">
        <w:rPr>
          <w:rFonts w:asciiTheme="minorHAnsi" w:hAnsiTheme="minorHAnsi" w:cstheme="minorHAnsi"/>
          <w:color w:val="auto"/>
        </w:rPr>
        <w:t>example</w:t>
      </w:r>
      <w:r w:rsidR="003114E8" w:rsidRPr="003E63D9">
        <w:rPr>
          <w:rFonts w:asciiTheme="minorHAnsi" w:hAnsiTheme="minorHAnsi" w:cstheme="minorHAnsi"/>
          <w:color w:val="auto"/>
        </w:rPr>
        <w:t>, polar compounds in aqueous samples).</w:t>
      </w:r>
    </w:p>
    <w:p w14:paraId="63D48FD7" w14:textId="77777777" w:rsidR="00F872BE" w:rsidRPr="003E63D9" w:rsidRDefault="00F872BE" w:rsidP="00504BD3">
      <w:pPr>
        <w:rPr>
          <w:rFonts w:asciiTheme="minorHAnsi" w:hAnsiTheme="minorHAnsi" w:cstheme="minorHAnsi"/>
          <w:color w:val="auto"/>
        </w:rPr>
      </w:pPr>
    </w:p>
    <w:p w14:paraId="671002B1" w14:textId="08D283B8" w:rsidR="000B0A35" w:rsidRPr="003E63D9" w:rsidRDefault="00E818BA" w:rsidP="00504BD3">
      <w:pPr>
        <w:rPr>
          <w:rFonts w:asciiTheme="minorHAnsi" w:hAnsiTheme="minorHAnsi" w:cstheme="minorHAnsi"/>
          <w:color w:val="auto"/>
        </w:rPr>
      </w:pPr>
      <w:r w:rsidRPr="003E63D9">
        <w:rPr>
          <w:rFonts w:asciiTheme="minorHAnsi" w:hAnsiTheme="minorHAnsi" w:cstheme="minorHAnsi"/>
          <w:color w:val="auto"/>
        </w:rPr>
        <w:t xml:space="preserve">For </w:t>
      </w:r>
      <w:r w:rsidR="00F11F55">
        <w:rPr>
          <w:rFonts w:asciiTheme="minorHAnsi" w:hAnsiTheme="minorHAnsi" w:cstheme="minorHAnsi"/>
          <w:color w:val="auto"/>
        </w:rPr>
        <w:t>the</w:t>
      </w:r>
      <w:r w:rsidRPr="003E63D9">
        <w:rPr>
          <w:rFonts w:asciiTheme="minorHAnsi" w:hAnsiTheme="minorHAnsi" w:cstheme="minorHAnsi"/>
          <w:color w:val="auto"/>
        </w:rPr>
        <w:t xml:space="preserve"> current methodology</w:t>
      </w:r>
      <w:r w:rsidR="000236F5" w:rsidRPr="003E63D9">
        <w:rPr>
          <w:rFonts w:asciiTheme="minorHAnsi" w:hAnsiTheme="minorHAnsi" w:cstheme="minorHAnsi"/>
          <w:color w:val="auto"/>
        </w:rPr>
        <w:t xml:space="preserve">, we </w:t>
      </w:r>
      <w:r w:rsidR="001A3BE7" w:rsidRPr="003E63D9">
        <w:rPr>
          <w:rFonts w:asciiTheme="minorHAnsi" w:hAnsiTheme="minorHAnsi" w:cstheme="minorHAnsi"/>
          <w:color w:val="auto"/>
        </w:rPr>
        <w:t xml:space="preserve">have </w:t>
      </w:r>
      <w:r w:rsidR="0093255B" w:rsidRPr="003E63D9">
        <w:rPr>
          <w:rFonts w:asciiTheme="minorHAnsi" w:hAnsiTheme="minorHAnsi" w:cstheme="minorHAnsi"/>
          <w:color w:val="auto"/>
        </w:rPr>
        <w:t xml:space="preserve">adopted </w:t>
      </w:r>
      <w:r w:rsidR="000236F5" w:rsidRPr="003E63D9">
        <w:rPr>
          <w:rFonts w:asciiTheme="minorHAnsi" w:hAnsiTheme="minorHAnsi" w:cstheme="minorHAnsi"/>
          <w:color w:val="auto"/>
        </w:rPr>
        <w:t>the</w:t>
      </w:r>
      <w:r w:rsidR="0093255B" w:rsidRPr="003E63D9">
        <w:rPr>
          <w:rFonts w:asciiTheme="minorHAnsi" w:hAnsiTheme="minorHAnsi" w:cstheme="minorHAnsi"/>
          <w:color w:val="auto"/>
        </w:rPr>
        <w:t xml:space="preserve"> technique </w:t>
      </w:r>
      <w:r w:rsidR="000236F5" w:rsidRPr="003E63D9">
        <w:rPr>
          <w:rFonts w:asciiTheme="minorHAnsi" w:hAnsiTheme="minorHAnsi" w:cstheme="minorHAnsi"/>
          <w:color w:val="auto"/>
        </w:rPr>
        <w:t>of</w:t>
      </w:r>
      <w:r w:rsidR="00ED5626" w:rsidRPr="003E63D9">
        <w:rPr>
          <w:rFonts w:asciiTheme="minorHAnsi" w:hAnsiTheme="minorHAnsi" w:cstheme="minorHAnsi"/>
          <w:color w:val="auto"/>
        </w:rPr>
        <w:t xml:space="preserve"> headspace solid</w:t>
      </w:r>
      <w:r w:rsidR="002038FC" w:rsidRPr="003E63D9">
        <w:rPr>
          <w:rFonts w:asciiTheme="minorHAnsi" w:hAnsiTheme="minorHAnsi" w:cstheme="minorHAnsi"/>
          <w:color w:val="auto"/>
        </w:rPr>
        <w:t>-</w:t>
      </w:r>
      <w:r w:rsidR="00ED5626" w:rsidRPr="003E63D9">
        <w:rPr>
          <w:rFonts w:asciiTheme="minorHAnsi" w:hAnsiTheme="minorHAnsi" w:cstheme="minorHAnsi"/>
          <w:color w:val="auto"/>
        </w:rPr>
        <w:t xml:space="preserve">phase microextraction (HS-SPME) coupled with </w:t>
      </w:r>
      <w:r w:rsidRPr="003E63D9">
        <w:rPr>
          <w:rFonts w:asciiTheme="minorHAnsi" w:hAnsiTheme="minorHAnsi" w:cstheme="minorHAnsi"/>
          <w:color w:val="auto"/>
        </w:rPr>
        <w:t>GC-MS</w:t>
      </w:r>
      <w:r w:rsidR="00ED5626" w:rsidRPr="003E63D9">
        <w:rPr>
          <w:rFonts w:asciiTheme="minorHAnsi" w:hAnsiTheme="minorHAnsi" w:cstheme="minorHAnsi"/>
          <w:color w:val="auto"/>
        </w:rPr>
        <w:t>.</w:t>
      </w:r>
      <w:r w:rsidRPr="003E63D9">
        <w:rPr>
          <w:rFonts w:asciiTheme="minorHAnsi" w:hAnsiTheme="minorHAnsi" w:cstheme="minorHAnsi"/>
          <w:color w:val="auto"/>
        </w:rPr>
        <w:t xml:space="preserve"> </w:t>
      </w:r>
      <w:r w:rsidR="00C55FD1" w:rsidRPr="003E63D9">
        <w:rPr>
          <w:rFonts w:asciiTheme="minorHAnsi" w:hAnsiTheme="minorHAnsi" w:cstheme="minorHAnsi"/>
          <w:color w:val="auto"/>
        </w:rPr>
        <w:t xml:space="preserve">In particular, we have developed and </w:t>
      </w:r>
      <w:r w:rsidR="00EA6A75" w:rsidRPr="003E63D9">
        <w:rPr>
          <w:rFonts w:asciiTheme="minorHAnsi" w:hAnsiTheme="minorHAnsi" w:cstheme="minorHAnsi"/>
          <w:color w:val="auto"/>
        </w:rPr>
        <w:t>enhanced</w:t>
      </w:r>
      <w:r w:rsidR="00C55FD1" w:rsidRPr="003E63D9">
        <w:rPr>
          <w:rFonts w:asciiTheme="minorHAnsi" w:hAnsiTheme="minorHAnsi" w:cstheme="minorHAnsi"/>
          <w:color w:val="auto"/>
        </w:rPr>
        <w:t xml:space="preserve"> the methodology alrea</w:t>
      </w:r>
      <w:r w:rsidR="000C4382" w:rsidRPr="003E63D9">
        <w:rPr>
          <w:rFonts w:asciiTheme="minorHAnsi" w:hAnsiTheme="minorHAnsi" w:cstheme="minorHAnsi"/>
          <w:color w:val="auto"/>
        </w:rPr>
        <w:t xml:space="preserve">dy used by </w:t>
      </w:r>
      <w:proofErr w:type="spellStart"/>
      <w:r w:rsidR="007A24F1" w:rsidRPr="003E63D9">
        <w:t>Vaglio</w:t>
      </w:r>
      <w:proofErr w:type="spellEnd"/>
      <w:r w:rsidR="007A24F1" w:rsidRPr="003E63D9">
        <w:rPr>
          <w:rFonts w:asciiTheme="minorHAnsi" w:hAnsiTheme="minorHAnsi" w:cstheme="minorHAnsi"/>
          <w:color w:val="auto"/>
        </w:rPr>
        <w:t xml:space="preserve"> et al.</w:t>
      </w:r>
      <w:r w:rsidR="00C55FD1" w:rsidRPr="003E63D9">
        <w:rPr>
          <w:rFonts w:asciiTheme="minorHAnsi" w:hAnsiTheme="minorHAnsi" w:cstheme="minorHAnsi"/>
          <w:color w:val="auto"/>
        </w:rPr>
        <w:t xml:space="preserve"> </w:t>
      </w:r>
      <w:r w:rsidR="000C4382" w:rsidRPr="003E63D9">
        <w:rPr>
          <w:rFonts w:asciiTheme="minorHAnsi" w:hAnsiTheme="minorHAnsi" w:cstheme="minorHAnsi"/>
          <w:color w:val="auto"/>
        </w:rPr>
        <w:t xml:space="preserve">in its </w:t>
      </w:r>
      <w:r w:rsidR="002C2D73" w:rsidRPr="003E63D9">
        <w:rPr>
          <w:rFonts w:asciiTheme="minorHAnsi" w:hAnsiTheme="minorHAnsi" w:cstheme="minorHAnsi"/>
          <w:color w:val="auto"/>
        </w:rPr>
        <w:t>previous GC-MS laboratory</w:t>
      </w:r>
      <w:r w:rsidR="002C2D73" w:rsidRPr="003E63D9">
        <w:rPr>
          <w:rFonts w:asciiTheme="minorHAnsi" w:hAnsiTheme="minorHAnsi" w:cstheme="minorHAnsi"/>
          <w:color w:val="auto"/>
          <w:vertAlign w:val="superscript"/>
        </w:rPr>
        <w:t>8-10</w:t>
      </w:r>
      <w:r w:rsidR="002949B4" w:rsidRPr="003E63D9">
        <w:rPr>
          <w:rFonts w:asciiTheme="minorHAnsi" w:hAnsiTheme="minorHAnsi" w:cstheme="minorHAnsi"/>
          <w:color w:val="auto"/>
        </w:rPr>
        <w:t>.</w:t>
      </w:r>
    </w:p>
    <w:p w14:paraId="6DD28E0C" w14:textId="77777777" w:rsidR="000B0A35" w:rsidRPr="003E63D9" w:rsidRDefault="000B0A35" w:rsidP="00504BD3">
      <w:pPr>
        <w:rPr>
          <w:rFonts w:asciiTheme="minorHAnsi" w:hAnsiTheme="minorHAnsi" w:cstheme="minorHAnsi"/>
          <w:color w:val="auto"/>
        </w:rPr>
      </w:pPr>
    </w:p>
    <w:p w14:paraId="62C166A0" w14:textId="6D7D0D1C" w:rsidR="00DD16BD" w:rsidRPr="003E63D9" w:rsidRDefault="00EA6A75" w:rsidP="00504BD3">
      <w:pPr>
        <w:rPr>
          <w:rFonts w:asciiTheme="minorHAnsi" w:hAnsiTheme="minorHAnsi" w:cstheme="minorHAnsi"/>
          <w:color w:val="auto"/>
        </w:rPr>
      </w:pPr>
      <w:r w:rsidRPr="003E63D9">
        <w:rPr>
          <w:rFonts w:asciiTheme="minorHAnsi" w:hAnsiTheme="minorHAnsi" w:cstheme="minorHAnsi"/>
          <w:color w:val="auto"/>
        </w:rPr>
        <w:t>Solventless extraction techniques are very effective</w:t>
      </w:r>
      <w:r w:rsidR="00C55FD1" w:rsidRPr="003E63D9">
        <w:rPr>
          <w:rFonts w:asciiTheme="minorHAnsi" w:hAnsiTheme="minorHAnsi" w:cstheme="minorHAnsi"/>
          <w:color w:val="auto"/>
        </w:rPr>
        <w:t xml:space="preserve"> </w:t>
      </w:r>
      <w:r w:rsidR="00DD16BD" w:rsidRPr="003E63D9">
        <w:rPr>
          <w:rFonts w:asciiTheme="minorHAnsi" w:hAnsiTheme="minorHAnsi" w:cstheme="minorHAnsi"/>
          <w:color w:val="auto"/>
        </w:rPr>
        <w:t>for</w:t>
      </w:r>
      <w:r w:rsidR="00C55FD1" w:rsidRPr="003E63D9">
        <w:rPr>
          <w:rFonts w:asciiTheme="minorHAnsi" w:hAnsiTheme="minorHAnsi" w:cstheme="minorHAnsi"/>
          <w:color w:val="auto"/>
        </w:rPr>
        <w:t xml:space="preserve"> </w:t>
      </w:r>
      <w:r w:rsidR="00DD16BD" w:rsidRPr="003E63D9">
        <w:rPr>
          <w:rFonts w:asciiTheme="minorHAnsi" w:hAnsiTheme="minorHAnsi" w:cstheme="minorHAnsi"/>
          <w:color w:val="auto"/>
        </w:rPr>
        <w:t>analyzing</w:t>
      </w:r>
      <w:r w:rsidR="00C55FD1" w:rsidRPr="003E63D9">
        <w:rPr>
          <w:rFonts w:asciiTheme="minorHAnsi" w:hAnsiTheme="minorHAnsi" w:cstheme="minorHAnsi"/>
          <w:color w:val="auto"/>
        </w:rPr>
        <w:t xml:space="preserve"> </w:t>
      </w:r>
      <w:r w:rsidR="00DD16BD" w:rsidRPr="003E63D9">
        <w:rPr>
          <w:rFonts w:asciiTheme="minorHAnsi" w:hAnsiTheme="minorHAnsi" w:cstheme="minorHAnsi"/>
          <w:color w:val="auto"/>
        </w:rPr>
        <w:t>small,</w:t>
      </w:r>
      <w:r w:rsidR="00C55FD1" w:rsidRPr="003E63D9">
        <w:rPr>
          <w:rFonts w:asciiTheme="minorHAnsi" w:hAnsiTheme="minorHAnsi" w:cstheme="minorHAnsi"/>
          <w:color w:val="auto"/>
        </w:rPr>
        <w:t xml:space="preserve"> </w:t>
      </w:r>
      <w:r w:rsidR="00DD16BD" w:rsidRPr="003E63D9">
        <w:rPr>
          <w:rFonts w:asciiTheme="minorHAnsi" w:hAnsiTheme="minorHAnsi" w:cstheme="minorHAnsi"/>
          <w:color w:val="auto"/>
        </w:rPr>
        <w:t>highly</w:t>
      </w:r>
      <w:r w:rsidR="00C55FD1" w:rsidRPr="003E63D9">
        <w:rPr>
          <w:rFonts w:asciiTheme="minorHAnsi" w:hAnsiTheme="minorHAnsi" w:cstheme="minorHAnsi"/>
          <w:color w:val="auto"/>
        </w:rPr>
        <w:t xml:space="preserve"> </w:t>
      </w:r>
      <w:r w:rsidRPr="003E63D9">
        <w:rPr>
          <w:rFonts w:asciiTheme="minorHAnsi" w:hAnsiTheme="minorHAnsi" w:cstheme="minorHAnsi"/>
          <w:color w:val="auto"/>
        </w:rPr>
        <w:t xml:space="preserve">volatile compounds (which otherwise </w:t>
      </w:r>
      <w:r w:rsidR="00DD16BD" w:rsidRPr="003E63D9">
        <w:rPr>
          <w:rFonts w:asciiTheme="minorHAnsi" w:hAnsiTheme="minorHAnsi" w:cstheme="minorHAnsi"/>
          <w:color w:val="auto"/>
        </w:rPr>
        <w:t>can be</w:t>
      </w:r>
      <w:r w:rsidR="000B0A35" w:rsidRPr="003E63D9">
        <w:rPr>
          <w:rFonts w:asciiTheme="minorHAnsi" w:hAnsiTheme="minorHAnsi" w:cstheme="minorHAnsi"/>
          <w:color w:val="auto"/>
        </w:rPr>
        <w:t xml:space="preserve"> lost</w:t>
      </w:r>
      <w:r w:rsidRPr="003E63D9">
        <w:rPr>
          <w:rFonts w:asciiTheme="minorHAnsi" w:hAnsiTheme="minorHAnsi" w:cstheme="minorHAnsi"/>
          <w:color w:val="auto"/>
        </w:rPr>
        <w:t xml:space="preserve"> easily from a sample) because</w:t>
      </w:r>
      <w:r w:rsidR="000B0A35" w:rsidRPr="003E63D9">
        <w:rPr>
          <w:rFonts w:asciiTheme="minorHAnsi" w:hAnsiTheme="minorHAnsi" w:cstheme="minorHAnsi"/>
          <w:color w:val="auto"/>
        </w:rPr>
        <w:t xml:space="preserve"> these</w:t>
      </w:r>
      <w:r w:rsidR="00DD16BD" w:rsidRPr="003E63D9">
        <w:rPr>
          <w:rFonts w:asciiTheme="minorHAnsi" w:hAnsiTheme="minorHAnsi" w:cstheme="minorHAnsi"/>
          <w:color w:val="auto"/>
        </w:rPr>
        <w:t xml:space="preserve"> method</w:t>
      </w:r>
      <w:r w:rsidR="000B0A35" w:rsidRPr="003E63D9">
        <w:rPr>
          <w:rFonts w:asciiTheme="minorHAnsi" w:hAnsiTheme="minorHAnsi" w:cstheme="minorHAnsi"/>
          <w:color w:val="auto"/>
        </w:rPr>
        <w:t>s</w:t>
      </w:r>
      <w:r w:rsidR="00DD16BD" w:rsidRPr="003E63D9">
        <w:rPr>
          <w:rFonts w:asciiTheme="minorHAnsi" w:hAnsiTheme="minorHAnsi" w:cstheme="minorHAnsi"/>
          <w:color w:val="auto"/>
        </w:rPr>
        <w:t xml:space="preserve"> i</w:t>
      </w:r>
      <w:r w:rsidR="000B0A35" w:rsidRPr="003E63D9">
        <w:rPr>
          <w:rFonts w:asciiTheme="minorHAnsi" w:hAnsiTheme="minorHAnsi" w:cstheme="minorHAnsi"/>
          <w:color w:val="auto"/>
        </w:rPr>
        <w:t>mmobilize</w:t>
      </w:r>
      <w:r w:rsidR="00DD16BD" w:rsidRPr="003E63D9">
        <w:rPr>
          <w:rFonts w:asciiTheme="minorHAnsi" w:hAnsiTheme="minorHAnsi" w:cstheme="minorHAnsi"/>
          <w:color w:val="auto"/>
        </w:rPr>
        <w:t xml:space="preserve"> compounds on a stable, solid phase support. </w:t>
      </w:r>
      <w:r w:rsidR="00630501" w:rsidRPr="003E63D9">
        <w:rPr>
          <w:rFonts w:asciiTheme="minorHAnsi" w:hAnsiTheme="minorHAnsi" w:cstheme="minorHAnsi"/>
          <w:color w:val="auto"/>
        </w:rPr>
        <w:t>The</w:t>
      </w:r>
      <w:r w:rsidRPr="003E63D9">
        <w:rPr>
          <w:rFonts w:asciiTheme="minorHAnsi" w:hAnsiTheme="minorHAnsi" w:cstheme="minorHAnsi"/>
          <w:color w:val="auto"/>
        </w:rPr>
        <w:t xml:space="preserve"> </w:t>
      </w:r>
      <w:r w:rsidR="000B0A35" w:rsidRPr="003E63D9">
        <w:rPr>
          <w:rFonts w:asciiTheme="minorHAnsi" w:hAnsiTheme="minorHAnsi" w:cstheme="minorHAnsi"/>
          <w:color w:val="auto"/>
        </w:rPr>
        <w:t>HS-SPME</w:t>
      </w:r>
      <w:r w:rsidR="00DD16BD" w:rsidRPr="003E63D9">
        <w:rPr>
          <w:rFonts w:asciiTheme="minorHAnsi" w:hAnsiTheme="minorHAnsi" w:cstheme="minorHAnsi"/>
          <w:color w:val="auto"/>
        </w:rPr>
        <w:t xml:space="preserve"> </w:t>
      </w:r>
      <w:r w:rsidR="00A0030B" w:rsidRPr="003E63D9">
        <w:rPr>
          <w:rFonts w:asciiTheme="minorHAnsi" w:hAnsiTheme="minorHAnsi" w:cstheme="minorHAnsi"/>
          <w:color w:val="auto"/>
        </w:rPr>
        <w:t>uses</w:t>
      </w:r>
      <w:r w:rsidR="00630501" w:rsidRPr="003E63D9">
        <w:rPr>
          <w:rFonts w:asciiTheme="minorHAnsi" w:hAnsiTheme="minorHAnsi" w:cstheme="minorHAnsi"/>
          <w:color w:val="auto"/>
        </w:rPr>
        <w:t xml:space="preserve"> </w:t>
      </w:r>
      <w:r w:rsidR="00DD16BD" w:rsidRPr="003E63D9">
        <w:rPr>
          <w:rFonts w:asciiTheme="minorHAnsi" w:hAnsiTheme="minorHAnsi" w:cstheme="minorHAnsi"/>
          <w:color w:val="auto"/>
        </w:rPr>
        <w:t>a ﬁber coated with a</w:t>
      </w:r>
      <w:r w:rsidR="00A0030B" w:rsidRPr="003E63D9">
        <w:rPr>
          <w:rFonts w:asciiTheme="minorHAnsi" w:hAnsiTheme="minorHAnsi" w:cstheme="minorHAnsi"/>
          <w:color w:val="auto"/>
        </w:rPr>
        <w:t>n adsorbent</w:t>
      </w:r>
      <w:r w:rsidR="00DD16BD" w:rsidRPr="003E63D9">
        <w:rPr>
          <w:rFonts w:asciiTheme="minorHAnsi" w:hAnsiTheme="minorHAnsi" w:cstheme="minorHAnsi"/>
          <w:color w:val="auto"/>
        </w:rPr>
        <w:t xml:space="preserve"> po</w:t>
      </w:r>
      <w:r w:rsidRPr="003E63D9">
        <w:rPr>
          <w:rFonts w:asciiTheme="minorHAnsi" w:hAnsiTheme="minorHAnsi" w:cstheme="minorHAnsi"/>
          <w:color w:val="auto"/>
        </w:rPr>
        <w:t xml:space="preserve">lymer </w:t>
      </w:r>
      <w:r w:rsidR="00DD16BD" w:rsidRPr="003E63D9">
        <w:rPr>
          <w:rFonts w:asciiTheme="minorHAnsi" w:hAnsiTheme="minorHAnsi" w:cstheme="minorHAnsi"/>
          <w:color w:val="auto"/>
        </w:rPr>
        <w:t>to capture volatile</w:t>
      </w:r>
      <w:r w:rsidRPr="003E63D9">
        <w:rPr>
          <w:rFonts w:asciiTheme="minorHAnsi" w:hAnsiTheme="minorHAnsi" w:cstheme="minorHAnsi"/>
          <w:color w:val="auto"/>
        </w:rPr>
        <w:t xml:space="preserve"> compound</w:t>
      </w:r>
      <w:r w:rsidR="00DD16BD" w:rsidRPr="003E63D9">
        <w:rPr>
          <w:rFonts w:asciiTheme="minorHAnsi" w:hAnsiTheme="minorHAnsi" w:cstheme="minorHAnsi"/>
          <w:color w:val="auto"/>
        </w:rPr>
        <w:t>s in the sample headspace or to extract dissolved compounds by immersion in an aqueous bio</w:t>
      </w:r>
      <w:r w:rsidR="000B0A35" w:rsidRPr="003E63D9">
        <w:rPr>
          <w:rFonts w:asciiTheme="minorHAnsi" w:hAnsiTheme="minorHAnsi" w:cstheme="minorHAnsi"/>
          <w:color w:val="auto"/>
        </w:rPr>
        <w:t>logical ﬂuid</w:t>
      </w:r>
      <w:r w:rsidR="002C2D73" w:rsidRPr="003E63D9">
        <w:rPr>
          <w:rFonts w:asciiTheme="minorHAnsi" w:hAnsiTheme="minorHAnsi" w:cstheme="minorHAnsi"/>
          <w:color w:val="auto"/>
          <w:vertAlign w:val="superscript"/>
        </w:rPr>
        <w:t>11</w:t>
      </w:r>
      <w:r w:rsidRPr="003E63D9">
        <w:rPr>
          <w:rFonts w:asciiTheme="minorHAnsi" w:hAnsiTheme="minorHAnsi" w:cstheme="minorHAnsi"/>
          <w:color w:val="auto"/>
        </w:rPr>
        <w:t>.</w:t>
      </w:r>
      <w:r w:rsidR="00630501" w:rsidRPr="003E63D9">
        <w:rPr>
          <w:rFonts w:asciiTheme="minorHAnsi" w:hAnsiTheme="minorHAnsi" w:cstheme="minorHAnsi"/>
          <w:color w:val="auto"/>
        </w:rPr>
        <w:t xml:space="preserve"> The polymer coating does not bind the compounds strongly, </w:t>
      </w:r>
      <w:r w:rsidR="00D60079" w:rsidRPr="003E63D9">
        <w:rPr>
          <w:rFonts w:asciiTheme="minorHAnsi" w:hAnsiTheme="minorHAnsi" w:cstheme="minorHAnsi"/>
          <w:color w:val="auto"/>
        </w:rPr>
        <w:t>therefore</w:t>
      </w:r>
      <w:r w:rsidR="00630501" w:rsidRPr="003E63D9">
        <w:rPr>
          <w:rFonts w:asciiTheme="minorHAnsi" w:hAnsiTheme="minorHAnsi" w:cstheme="minorHAnsi"/>
          <w:color w:val="auto"/>
        </w:rPr>
        <w:t xml:space="preserve"> by heating in the injection port of the GC</w:t>
      </w:r>
      <w:r w:rsidR="00A0030B" w:rsidRPr="003E63D9">
        <w:rPr>
          <w:rFonts w:asciiTheme="minorHAnsi" w:hAnsiTheme="minorHAnsi" w:cstheme="minorHAnsi"/>
          <w:color w:val="auto"/>
        </w:rPr>
        <w:t xml:space="preserve"> they can be removed</w:t>
      </w:r>
      <w:r w:rsidR="00630501" w:rsidRPr="003E63D9">
        <w:rPr>
          <w:rFonts w:asciiTheme="minorHAnsi" w:hAnsiTheme="minorHAnsi" w:cstheme="minorHAnsi"/>
          <w:color w:val="auto"/>
        </w:rPr>
        <w:t>.</w:t>
      </w:r>
      <w:r w:rsidR="00E3483A" w:rsidRPr="003E63D9">
        <w:rPr>
          <w:rFonts w:asciiTheme="minorHAnsi" w:hAnsiTheme="minorHAnsi" w:cstheme="minorHAnsi"/>
          <w:color w:val="auto"/>
        </w:rPr>
        <w:t xml:space="preserve"> </w:t>
      </w:r>
      <w:r w:rsidRPr="003E63D9">
        <w:rPr>
          <w:rFonts w:asciiTheme="minorHAnsi" w:hAnsiTheme="minorHAnsi" w:cstheme="minorHAnsi"/>
          <w:color w:val="auto"/>
        </w:rPr>
        <w:t>This method</w:t>
      </w:r>
      <w:r w:rsidR="000B0A35" w:rsidRPr="003E63D9">
        <w:rPr>
          <w:rFonts w:asciiTheme="minorHAnsi" w:hAnsiTheme="minorHAnsi" w:cstheme="minorHAnsi"/>
          <w:color w:val="auto"/>
        </w:rPr>
        <w:t xml:space="preserve"> is</w:t>
      </w:r>
      <w:r w:rsidR="00DD16BD" w:rsidRPr="003E63D9">
        <w:rPr>
          <w:rFonts w:asciiTheme="minorHAnsi" w:hAnsiTheme="minorHAnsi" w:cstheme="minorHAnsi"/>
          <w:color w:val="auto"/>
        </w:rPr>
        <w:t xml:space="preserve"> more powerful th</w:t>
      </w:r>
      <w:r w:rsidR="000B0A35" w:rsidRPr="003E63D9">
        <w:rPr>
          <w:rFonts w:asciiTheme="minorHAnsi" w:hAnsiTheme="minorHAnsi" w:cstheme="minorHAnsi"/>
          <w:color w:val="auto"/>
        </w:rPr>
        <w:t>an solvent extraction</w:t>
      </w:r>
      <w:r w:rsidRPr="003E63D9">
        <w:rPr>
          <w:rFonts w:asciiTheme="minorHAnsi" w:hAnsiTheme="minorHAnsi" w:cstheme="minorHAnsi"/>
          <w:color w:val="auto"/>
        </w:rPr>
        <w:t xml:space="preserve"> techniques</w:t>
      </w:r>
      <w:r w:rsidR="000B0A35" w:rsidRPr="003E63D9">
        <w:rPr>
          <w:rFonts w:asciiTheme="minorHAnsi" w:hAnsiTheme="minorHAnsi" w:cstheme="minorHAnsi"/>
          <w:color w:val="auto"/>
        </w:rPr>
        <w:t xml:space="preserve"> and</w:t>
      </w:r>
      <w:r w:rsidRPr="003E63D9">
        <w:rPr>
          <w:rFonts w:asciiTheme="minorHAnsi" w:hAnsiTheme="minorHAnsi" w:cstheme="minorHAnsi"/>
          <w:color w:val="auto"/>
        </w:rPr>
        <w:t xml:space="preserve"> also</w:t>
      </w:r>
      <w:r w:rsidR="000B0A35" w:rsidRPr="003E63D9">
        <w:rPr>
          <w:rFonts w:asciiTheme="minorHAnsi" w:hAnsiTheme="minorHAnsi" w:cstheme="minorHAnsi"/>
          <w:color w:val="auto"/>
        </w:rPr>
        <w:t xml:space="preserve"> more effective than DHS</w:t>
      </w:r>
      <w:r w:rsidR="00DD16BD" w:rsidRPr="003E63D9">
        <w:rPr>
          <w:rFonts w:asciiTheme="minorHAnsi" w:hAnsiTheme="minorHAnsi" w:cstheme="minorHAnsi"/>
          <w:color w:val="auto"/>
        </w:rPr>
        <w:t>.</w:t>
      </w:r>
    </w:p>
    <w:p w14:paraId="40BBDD7B" w14:textId="77777777" w:rsidR="009731B4" w:rsidRPr="003E63D9" w:rsidRDefault="009731B4" w:rsidP="00504BD3">
      <w:pPr>
        <w:rPr>
          <w:rFonts w:asciiTheme="minorHAnsi" w:hAnsiTheme="minorHAnsi" w:cstheme="minorHAnsi"/>
          <w:color w:val="auto"/>
        </w:rPr>
      </w:pPr>
    </w:p>
    <w:p w14:paraId="3C761EF1" w14:textId="781819FF" w:rsidR="00B93C92" w:rsidRPr="003E63D9" w:rsidRDefault="00EA6A75" w:rsidP="00504BD3">
      <w:pPr>
        <w:rPr>
          <w:rFonts w:asciiTheme="minorHAnsi" w:hAnsiTheme="minorHAnsi" w:cstheme="minorHAnsi"/>
          <w:color w:val="auto"/>
        </w:rPr>
      </w:pPr>
      <w:r w:rsidRPr="003E63D9">
        <w:rPr>
          <w:rFonts w:asciiTheme="minorHAnsi" w:hAnsiTheme="minorHAnsi" w:cstheme="minorHAnsi"/>
          <w:color w:val="auto"/>
        </w:rPr>
        <w:t xml:space="preserve">In </w:t>
      </w:r>
      <w:r w:rsidR="00F11F55">
        <w:rPr>
          <w:rFonts w:asciiTheme="minorHAnsi" w:hAnsiTheme="minorHAnsi" w:cstheme="minorHAnsi"/>
          <w:color w:val="auto"/>
        </w:rPr>
        <w:t>the</w:t>
      </w:r>
      <w:r w:rsidRPr="003E63D9">
        <w:rPr>
          <w:rFonts w:asciiTheme="minorHAnsi" w:hAnsiTheme="minorHAnsi" w:cstheme="minorHAnsi"/>
          <w:color w:val="auto"/>
        </w:rPr>
        <w:t xml:space="preserve"> current approach s</w:t>
      </w:r>
      <w:r w:rsidR="00B93C92" w:rsidRPr="003E63D9">
        <w:rPr>
          <w:rFonts w:asciiTheme="minorHAnsi" w:hAnsiTheme="minorHAnsi" w:cstheme="minorHAnsi"/>
          <w:color w:val="auto"/>
        </w:rPr>
        <w:t>amples are contained within glass vials. The</w:t>
      </w:r>
      <w:r w:rsidR="000236F5" w:rsidRPr="003E63D9">
        <w:rPr>
          <w:rFonts w:asciiTheme="minorHAnsi" w:hAnsiTheme="minorHAnsi" w:cstheme="minorHAnsi"/>
          <w:color w:val="auto"/>
        </w:rPr>
        <w:t>se</w:t>
      </w:r>
      <w:r w:rsidR="00B93C92" w:rsidRPr="003E63D9">
        <w:rPr>
          <w:rFonts w:asciiTheme="minorHAnsi" w:hAnsiTheme="minorHAnsi" w:cstheme="minorHAnsi"/>
          <w:color w:val="auto"/>
        </w:rPr>
        <w:t xml:space="preserve"> vial</w:t>
      </w:r>
      <w:r w:rsidR="000236F5" w:rsidRPr="003E63D9">
        <w:rPr>
          <w:rFonts w:asciiTheme="minorHAnsi" w:hAnsiTheme="minorHAnsi" w:cstheme="minorHAnsi"/>
          <w:color w:val="auto"/>
        </w:rPr>
        <w:t>s</w:t>
      </w:r>
      <w:r w:rsidR="00B93C92" w:rsidRPr="003E63D9">
        <w:rPr>
          <w:rFonts w:asciiTheme="minorHAnsi" w:hAnsiTheme="minorHAnsi" w:cstheme="minorHAnsi"/>
          <w:color w:val="auto"/>
        </w:rPr>
        <w:t xml:space="preserve"> </w:t>
      </w:r>
      <w:r w:rsidR="000236F5" w:rsidRPr="003E63D9">
        <w:rPr>
          <w:rFonts w:asciiTheme="minorHAnsi" w:hAnsiTheme="minorHAnsi" w:cstheme="minorHAnsi"/>
          <w:color w:val="auto"/>
        </w:rPr>
        <w:t>are</w:t>
      </w:r>
      <w:r w:rsidR="00B93C92" w:rsidRPr="003E63D9">
        <w:rPr>
          <w:rFonts w:asciiTheme="minorHAnsi" w:hAnsiTheme="minorHAnsi" w:cstheme="minorHAnsi"/>
          <w:color w:val="auto"/>
        </w:rPr>
        <w:t xml:space="preserve"> warmed to a temperature of 40 °C to simulate animal body temperature</w:t>
      </w:r>
      <w:r w:rsidR="00264F7E" w:rsidRPr="003E63D9">
        <w:rPr>
          <w:rFonts w:asciiTheme="minorHAnsi" w:hAnsiTheme="minorHAnsi" w:cstheme="minorHAnsi"/>
          <w:color w:val="auto"/>
        </w:rPr>
        <w:t xml:space="preserve"> </w:t>
      </w:r>
      <w:r w:rsidR="000236F5" w:rsidRPr="003E63D9">
        <w:rPr>
          <w:rFonts w:asciiTheme="minorHAnsi" w:hAnsiTheme="minorHAnsi" w:cstheme="minorHAnsi"/>
          <w:color w:val="auto"/>
        </w:rPr>
        <w:t xml:space="preserve">in order </w:t>
      </w:r>
      <w:r w:rsidR="00264F7E" w:rsidRPr="003E63D9">
        <w:rPr>
          <w:rFonts w:asciiTheme="minorHAnsi" w:hAnsiTheme="minorHAnsi" w:cstheme="minorHAnsi"/>
          <w:color w:val="auto"/>
        </w:rPr>
        <w:t xml:space="preserve">to promote the volatile components of the </w:t>
      </w:r>
      <w:r w:rsidR="002D5F3C" w:rsidRPr="003E63D9">
        <w:rPr>
          <w:rFonts w:asciiTheme="minorHAnsi" w:hAnsiTheme="minorHAnsi" w:cstheme="minorHAnsi"/>
          <w:color w:val="auto"/>
        </w:rPr>
        <w:t>scent-</w:t>
      </w:r>
      <w:r w:rsidR="000236F5" w:rsidRPr="003E63D9">
        <w:rPr>
          <w:rFonts w:asciiTheme="minorHAnsi" w:hAnsiTheme="minorHAnsi" w:cstheme="minorHAnsi"/>
          <w:color w:val="auto"/>
        </w:rPr>
        <w:t>mark</w:t>
      </w:r>
      <w:r w:rsidR="00264F7E" w:rsidRPr="003E63D9">
        <w:rPr>
          <w:rFonts w:asciiTheme="minorHAnsi" w:hAnsiTheme="minorHAnsi" w:cstheme="minorHAnsi"/>
          <w:color w:val="auto"/>
        </w:rPr>
        <w:t xml:space="preserve"> to occupy the head-space of the vial. A</w:t>
      </w:r>
      <w:r w:rsidR="00B93C92" w:rsidRPr="003E63D9">
        <w:rPr>
          <w:rFonts w:asciiTheme="minorHAnsi" w:hAnsiTheme="minorHAnsi" w:cstheme="minorHAnsi"/>
          <w:color w:val="auto"/>
        </w:rPr>
        <w:t xml:space="preserve"> SPME fiber</w:t>
      </w:r>
      <w:r w:rsidR="00264F7E" w:rsidRPr="003E63D9">
        <w:rPr>
          <w:rFonts w:asciiTheme="minorHAnsi" w:hAnsiTheme="minorHAnsi" w:cstheme="minorHAnsi"/>
          <w:color w:val="auto"/>
        </w:rPr>
        <w:t>, coated</w:t>
      </w:r>
      <w:r w:rsidR="00B93C92" w:rsidRPr="003E63D9">
        <w:rPr>
          <w:rFonts w:asciiTheme="minorHAnsi" w:hAnsiTheme="minorHAnsi" w:cstheme="minorHAnsi"/>
          <w:color w:val="auto"/>
        </w:rPr>
        <w:t xml:space="preserve"> with 65 µm of polydimethylsiloxane/divinylbenzene (PDMS/DVB) sorbent material, is exposed </w:t>
      </w:r>
      <w:r w:rsidR="00264F7E" w:rsidRPr="003E63D9">
        <w:rPr>
          <w:rFonts w:asciiTheme="minorHAnsi" w:hAnsiTheme="minorHAnsi" w:cstheme="minorHAnsi"/>
          <w:color w:val="auto"/>
        </w:rPr>
        <w:t xml:space="preserve">to </w:t>
      </w:r>
      <w:r w:rsidR="00B93C92" w:rsidRPr="003E63D9">
        <w:rPr>
          <w:rFonts w:asciiTheme="minorHAnsi" w:hAnsiTheme="minorHAnsi" w:cstheme="minorHAnsi"/>
          <w:color w:val="auto"/>
        </w:rPr>
        <w:t xml:space="preserve">the </w:t>
      </w:r>
      <w:r w:rsidR="00264F7E" w:rsidRPr="003E63D9">
        <w:rPr>
          <w:rFonts w:asciiTheme="minorHAnsi" w:hAnsiTheme="minorHAnsi" w:cstheme="minorHAnsi"/>
          <w:color w:val="auto"/>
        </w:rPr>
        <w:t>headspace environment and v</w:t>
      </w:r>
      <w:r w:rsidR="00B93C92" w:rsidRPr="003E63D9">
        <w:rPr>
          <w:rFonts w:asciiTheme="minorHAnsi" w:hAnsiTheme="minorHAnsi" w:cstheme="minorHAnsi"/>
          <w:color w:val="auto"/>
        </w:rPr>
        <w:t xml:space="preserve">olatile components from the sample are </w:t>
      </w:r>
      <w:r w:rsidR="002038FC" w:rsidRPr="003E63D9">
        <w:rPr>
          <w:rFonts w:asciiTheme="minorHAnsi" w:hAnsiTheme="minorHAnsi" w:cstheme="minorHAnsi"/>
        </w:rPr>
        <w:t>adsorbed</w:t>
      </w:r>
      <w:r w:rsidR="00B93C92" w:rsidRPr="003E63D9">
        <w:rPr>
          <w:rFonts w:asciiTheme="minorHAnsi" w:hAnsiTheme="minorHAnsi" w:cstheme="minorHAnsi"/>
          <w:color w:val="auto"/>
        </w:rPr>
        <w:t xml:space="preserve"> onto the fiber</w:t>
      </w:r>
      <w:r w:rsidR="00264F7E" w:rsidRPr="003E63D9">
        <w:rPr>
          <w:rFonts w:asciiTheme="minorHAnsi" w:hAnsiTheme="minorHAnsi" w:cstheme="minorHAnsi"/>
          <w:color w:val="auto"/>
        </w:rPr>
        <w:t>. On heating the fiber</w:t>
      </w:r>
      <w:r w:rsidR="00B93C92" w:rsidRPr="003E63D9">
        <w:rPr>
          <w:rFonts w:asciiTheme="minorHAnsi" w:hAnsiTheme="minorHAnsi" w:cstheme="minorHAnsi"/>
          <w:color w:val="auto"/>
        </w:rPr>
        <w:t xml:space="preserve"> in the inlet port of a GC-MS, the volatile components are desorbed from the fiber and then separated by the GC</w:t>
      </w:r>
      <w:r w:rsidR="00264F7E" w:rsidRPr="003E63D9">
        <w:rPr>
          <w:rFonts w:asciiTheme="minorHAnsi" w:hAnsiTheme="minorHAnsi" w:cstheme="minorHAnsi"/>
          <w:color w:val="auto"/>
        </w:rPr>
        <w:t>.</w:t>
      </w:r>
      <w:r w:rsidR="00B93C92" w:rsidRPr="003E63D9">
        <w:rPr>
          <w:rFonts w:asciiTheme="minorHAnsi" w:hAnsiTheme="minorHAnsi" w:cstheme="minorHAnsi"/>
          <w:color w:val="auto"/>
        </w:rPr>
        <w:t xml:space="preserve"> </w:t>
      </w:r>
      <w:r w:rsidR="00264F7E" w:rsidRPr="003E63D9">
        <w:rPr>
          <w:rFonts w:asciiTheme="minorHAnsi" w:hAnsiTheme="minorHAnsi" w:cstheme="minorHAnsi"/>
          <w:color w:val="auto"/>
        </w:rPr>
        <w:t>M</w:t>
      </w:r>
      <w:r w:rsidR="00B93C92" w:rsidRPr="003E63D9">
        <w:rPr>
          <w:rFonts w:asciiTheme="minorHAnsi" w:hAnsiTheme="minorHAnsi" w:cstheme="minorHAnsi"/>
          <w:color w:val="auto"/>
        </w:rPr>
        <w:t xml:space="preserve">ass spectral fragmentation </w:t>
      </w:r>
      <w:r w:rsidR="00264F7E" w:rsidRPr="003E63D9">
        <w:rPr>
          <w:rFonts w:asciiTheme="minorHAnsi" w:hAnsiTheme="minorHAnsi" w:cstheme="minorHAnsi"/>
          <w:color w:val="auto"/>
        </w:rPr>
        <w:t xml:space="preserve">patterns are </w:t>
      </w:r>
      <w:r w:rsidR="00B93C92" w:rsidRPr="003E63D9">
        <w:rPr>
          <w:rFonts w:asciiTheme="minorHAnsi" w:hAnsiTheme="minorHAnsi" w:cstheme="minorHAnsi"/>
          <w:color w:val="auto"/>
        </w:rPr>
        <w:t>obtained for each component using the MS. By comparison of these mass spectra against mass spectral databases, it can be possible to tentatively ident</w:t>
      </w:r>
      <w:r w:rsidR="002D5F3C" w:rsidRPr="003E63D9">
        <w:rPr>
          <w:rFonts w:asciiTheme="minorHAnsi" w:hAnsiTheme="minorHAnsi" w:cstheme="minorHAnsi"/>
          <w:color w:val="auto"/>
        </w:rPr>
        <w:t>ify the components of the scent-</w:t>
      </w:r>
      <w:r w:rsidR="00B93C92" w:rsidRPr="003E63D9">
        <w:rPr>
          <w:rFonts w:asciiTheme="minorHAnsi" w:hAnsiTheme="minorHAnsi" w:cstheme="minorHAnsi"/>
          <w:color w:val="auto"/>
        </w:rPr>
        <w:t>mark. Thr</w:t>
      </w:r>
      <w:r w:rsidR="00E818BA" w:rsidRPr="003E63D9">
        <w:rPr>
          <w:rFonts w:asciiTheme="minorHAnsi" w:hAnsiTheme="minorHAnsi" w:cstheme="minorHAnsi"/>
          <w:color w:val="auto"/>
        </w:rPr>
        <w:t>ough the use of an auto-sampler, we are able to analyze</w:t>
      </w:r>
      <w:r w:rsidR="00B93C92" w:rsidRPr="003E63D9">
        <w:rPr>
          <w:rFonts w:asciiTheme="minorHAnsi" w:hAnsiTheme="minorHAnsi" w:cstheme="minorHAnsi"/>
          <w:color w:val="auto"/>
        </w:rPr>
        <w:t xml:space="preserve"> multiple samples in batches in a consistent manner.</w:t>
      </w:r>
    </w:p>
    <w:p w14:paraId="5E0DAD72" w14:textId="77777777" w:rsidR="00DF0A7E" w:rsidRPr="003E63D9" w:rsidRDefault="00DF0A7E" w:rsidP="00504BD3">
      <w:pPr>
        <w:rPr>
          <w:rFonts w:asciiTheme="minorHAnsi" w:hAnsiTheme="minorHAnsi" w:cstheme="minorHAnsi"/>
          <w:color w:val="auto"/>
        </w:rPr>
      </w:pPr>
    </w:p>
    <w:p w14:paraId="1B457BD8" w14:textId="40104D97" w:rsidR="00DF0A7E" w:rsidRPr="003E63D9" w:rsidRDefault="00DF0A7E" w:rsidP="00504BD3">
      <w:pPr>
        <w:rPr>
          <w:rFonts w:asciiTheme="minorHAnsi" w:hAnsiTheme="minorHAnsi" w:cstheme="minorHAnsi"/>
        </w:rPr>
      </w:pPr>
      <w:r w:rsidRPr="003E63D9">
        <w:rPr>
          <w:rFonts w:asciiTheme="minorHAnsi" w:hAnsiTheme="minorHAnsi" w:cstheme="minorHAnsi"/>
        </w:rPr>
        <w:t xml:space="preserve">Given that each type of </w:t>
      </w:r>
      <w:r w:rsidR="007C1EFC" w:rsidRPr="003E63D9">
        <w:rPr>
          <w:rFonts w:asciiTheme="minorHAnsi" w:hAnsiTheme="minorHAnsi" w:cstheme="minorHAnsi"/>
        </w:rPr>
        <w:t xml:space="preserve">SPME </w:t>
      </w:r>
      <w:r w:rsidRPr="003E63D9">
        <w:rPr>
          <w:rFonts w:asciiTheme="minorHAnsi" w:hAnsiTheme="minorHAnsi" w:cstheme="minorHAnsi"/>
        </w:rPr>
        <w:t>fiber has a different affinity with polar chemicals, the fiber</w:t>
      </w:r>
      <w:r w:rsidR="00D07023" w:rsidRPr="003E63D9">
        <w:rPr>
          <w:rFonts w:asciiTheme="minorHAnsi" w:hAnsiTheme="minorHAnsi" w:cstheme="minorHAnsi"/>
        </w:rPr>
        <w:t xml:space="preserve"> </w:t>
      </w:r>
      <w:r w:rsidR="00562AC7" w:rsidRPr="003E63D9">
        <w:rPr>
          <w:rFonts w:asciiTheme="minorHAnsi" w:hAnsiTheme="minorHAnsi" w:cstheme="minorHAnsi"/>
        </w:rPr>
        <w:t>is usually chosen</w:t>
      </w:r>
      <w:r w:rsidRPr="003E63D9">
        <w:rPr>
          <w:rFonts w:asciiTheme="minorHAnsi" w:hAnsiTheme="minorHAnsi" w:cstheme="minorHAnsi"/>
        </w:rPr>
        <w:t xml:space="preserve"> depending on the polarity and/or molecular weight of the target chemical</w:t>
      </w:r>
      <w:r w:rsidR="00562AC7" w:rsidRPr="003E63D9">
        <w:rPr>
          <w:rFonts w:asciiTheme="minorHAnsi" w:hAnsiTheme="minorHAnsi" w:cstheme="minorHAnsi"/>
        </w:rPr>
        <w:t xml:space="preserve"> compounds</w:t>
      </w:r>
      <w:r w:rsidRPr="003E63D9">
        <w:rPr>
          <w:rFonts w:asciiTheme="minorHAnsi" w:hAnsiTheme="minorHAnsi" w:cstheme="minorHAnsi"/>
        </w:rPr>
        <w:t>.</w:t>
      </w:r>
      <w:r w:rsidR="00CC5452" w:rsidRPr="003E63D9">
        <w:rPr>
          <w:rFonts w:asciiTheme="minorHAnsi" w:hAnsiTheme="minorHAnsi" w:cstheme="minorHAnsi"/>
        </w:rPr>
        <w:t xml:space="preserve"> In addition,</w:t>
      </w:r>
      <w:r w:rsidRPr="003E63D9">
        <w:rPr>
          <w:rFonts w:asciiTheme="minorHAnsi" w:hAnsiTheme="minorHAnsi" w:cstheme="minorHAnsi"/>
        </w:rPr>
        <w:t xml:space="preserve"> the GC conditions </w:t>
      </w:r>
      <w:r w:rsidR="00CC5452" w:rsidRPr="003E63D9">
        <w:rPr>
          <w:rFonts w:asciiTheme="minorHAnsi" w:hAnsiTheme="minorHAnsi" w:cstheme="minorHAnsi"/>
        </w:rPr>
        <w:t>are</w:t>
      </w:r>
      <w:r w:rsidRPr="003E63D9">
        <w:rPr>
          <w:rFonts w:asciiTheme="minorHAnsi" w:hAnsiTheme="minorHAnsi" w:cstheme="minorHAnsi"/>
        </w:rPr>
        <w:t xml:space="preserve"> changed depending on the type of GC column and the characteristics of the target chemical</w:t>
      </w:r>
      <w:r w:rsidR="00CC5452" w:rsidRPr="003E63D9">
        <w:rPr>
          <w:rFonts w:asciiTheme="minorHAnsi" w:hAnsiTheme="minorHAnsi" w:cstheme="minorHAnsi"/>
        </w:rPr>
        <w:t xml:space="preserve"> compounds</w:t>
      </w:r>
      <w:r w:rsidRPr="003E63D9">
        <w:rPr>
          <w:rFonts w:asciiTheme="minorHAnsi" w:hAnsiTheme="minorHAnsi" w:cstheme="minorHAnsi"/>
        </w:rPr>
        <w:t>.</w:t>
      </w:r>
    </w:p>
    <w:p w14:paraId="1A8DC963" w14:textId="77777777" w:rsidR="00B93C92" w:rsidRPr="003E63D9" w:rsidRDefault="00B93C92" w:rsidP="00504BD3">
      <w:pPr>
        <w:rPr>
          <w:rFonts w:asciiTheme="minorHAnsi" w:hAnsiTheme="minorHAnsi" w:cstheme="minorHAnsi"/>
          <w:color w:val="auto"/>
        </w:rPr>
      </w:pPr>
    </w:p>
    <w:p w14:paraId="6745791C" w14:textId="6B3A140D" w:rsidR="00B75FA0" w:rsidRPr="003E63D9" w:rsidRDefault="00B93C92" w:rsidP="00504BD3">
      <w:pPr>
        <w:rPr>
          <w:rFonts w:asciiTheme="minorHAnsi" w:hAnsiTheme="minorHAnsi" w:cstheme="minorHAnsi"/>
          <w:color w:val="auto"/>
        </w:rPr>
      </w:pPr>
      <w:r w:rsidRPr="003E63D9">
        <w:rPr>
          <w:rFonts w:asciiTheme="minorHAnsi" w:hAnsiTheme="minorHAnsi" w:cstheme="minorHAnsi"/>
          <w:color w:val="auto"/>
        </w:rPr>
        <w:t>This technique allows the semi-quantitative analysis of t</w:t>
      </w:r>
      <w:r w:rsidR="002D5F3C" w:rsidRPr="003E63D9">
        <w:rPr>
          <w:rFonts w:asciiTheme="minorHAnsi" w:hAnsiTheme="minorHAnsi" w:cstheme="minorHAnsi"/>
          <w:color w:val="auto"/>
        </w:rPr>
        <w:t>he volatile components of scent-</w:t>
      </w:r>
      <w:r w:rsidRPr="003E63D9">
        <w:rPr>
          <w:rFonts w:asciiTheme="minorHAnsi" w:hAnsiTheme="minorHAnsi" w:cstheme="minorHAnsi"/>
          <w:color w:val="auto"/>
        </w:rPr>
        <w:t xml:space="preserve">markings by enabling the separation and tentative identification of the components in the sample, followed by the analysis of peak area ratios to look for trends that could </w:t>
      </w:r>
      <w:r w:rsidR="002D5F3C" w:rsidRPr="003E63D9">
        <w:rPr>
          <w:rFonts w:asciiTheme="minorHAnsi" w:hAnsiTheme="minorHAnsi" w:cstheme="minorHAnsi"/>
          <w:color w:val="auto"/>
        </w:rPr>
        <w:t>signify components of the scent-</w:t>
      </w:r>
      <w:r w:rsidRPr="003E63D9">
        <w:rPr>
          <w:rFonts w:asciiTheme="minorHAnsi" w:hAnsiTheme="minorHAnsi" w:cstheme="minorHAnsi"/>
          <w:color w:val="auto"/>
        </w:rPr>
        <w:t>marking that may be involved in signaling.</w:t>
      </w:r>
    </w:p>
    <w:p w14:paraId="05B27BE5" w14:textId="77777777" w:rsidR="00B93C92" w:rsidRPr="003E63D9" w:rsidRDefault="00B93C92" w:rsidP="00504BD3">
      <w:pPr>
        <w:rPr>
          <w:rFonts w:asciiTheme="minorHAnsi" w:hAnsiTheme="minorHAnsi" w:cstheme="minorHAnsi"/>
          <w:color w:val="auto"/>
        </w:rPr>
      </w:pPr>
    </w:p>
    <w:p w14:paraId="6F5EED38" w14:textId="0EAA328C" w:rsidR="005F469F" w:rsidRPr="003E63D9" w:rsidRDefault="005F469F" w:rsidP="00504BD3">
      <w:pPr>
        <w:rPr>
          <w:rFonts w:asciiTheme="minorHAnsi" w:hAnsiTheme="minorHAnsi" w:cstheme="minorHAnsi"/>
          <w:color w:val="auto"/>
        </w:rPr>
      </w:pPr>
      <w:r w:rsidRPr="003E63D9">
        <w:rPr>
          <w:rFonts w:asciiTheme="minorHAnsi" w:hAnsiTheme="minorHAnsi" w:cstheme="minorHAnsi"/>
          <w:color w:val="auto"/>
        </w:rPr>
        <w:t>The key strengths of this current approach are:</w:t>
      </w:r>
    </w:p>
    <w:p w14:paraId="48B8C10B" w14:textId="27C26CB3" w:rsidR="00B93C92" w:rsidRPr="003E63D9" w:rsidRDefault="00B93C92" w:rsidP="00504BD3">
      <w:pPr>
        <w:pStyle w:val="ListParagraph"/>
        <w:numPr>
          <w:ilvl w:val="0"/>
          <w:numId w:val="36"/>
        </w:numPr>
        <w:ind w:left="0" w:firstLine="0"/>
        <w:rPr>
          <w:rFonts w:asciiTheme="minorHAnsi" w:hAnsiTheme="minorHAnsi" w:cstheme="minorHAnsi"/>
          <w:color w:val="auto"/>
        </w:rPr>
      </w:pPr>
      <w:r w:rsidRPr="003E63D9">
        <w:rPr>
          <w:rFonts w:asciiTheme="minorHAnsi" w:hAnsiTheme="minorHAnsi" w:cstheme="minorHAnsi"/>
          <w:color w:val="auto"/>
        </w:rPr>
        <w:t>The range of sample types that can be analyzed.</w:t>
      </w:r>
    </w:p>
    <w:p w14:paraId="68D0E3EB" w14:textId="3592D426" w:rsidR="00FC176A" w:rsidRPr="003E63D9" w:rsidRDefault="00FC176A" w:rsidP="00504BD3">
      <w:pPr>
        <w:pStyle w:val="ListParagraph"/>
        <w:numPr>
          <w:ilvl w:val="0"/>
          <w:numId w:val="36"/>
        </w:numPr>
        <w:ind w:left="0" w:firstLine="0"/>
        <w:rPr>
          <w:rFonts w:asciiTheme="minorHAnsi" w:hAnsiTheme="minorHAnsi" w:cstheme="minorHAnsi"/>
          <w:color w:val="auto"/>
        </w:rPr>
      </w:pPr>
      <w:r w:rsidRPr="003E63D9">
        <w:rPr>
          <w:rFonts w:asciiTheme="minorHAnsi" w:hAnsiTheme="minorHAnsi" w:cstheme="minorHAnsi"/>
          <w:color w:val="auto"/>
        </w:rPr>
        <w:t>No complex sample preparation or extractions are required.</w:t>
      </w:r>
    </w:p>
    <w:p w14:paraId="27BF613A" w14:textId="4646597A" w:rsidR="005F469F" w:rsidRPr="003E63D9" w:rsidRDefault="005F469F" w:rsidP="00504BD3">
      <w:pPr>
        <w:pStyle w:val="ListParagraph"/>
        <w:numPr>
          <w:ilvl w:val="0"/>
          <w:numId w:val="36"/>
        </w:numPr>
        <w:ind w:left="0" w:firstLine="0"/>
        <w:rPr>
          <w:rFonts w:asciiTheme="minorHAnsi" w:hAnsiTheme="minorHAnsi" w:cstheme="minorHAnsi"/>
          <w:color w:val="auto"/>
        </w:rPr>
      </w:pPr>
      <w:r w:rsidRPr="003E63D9">
        <w:rPr>
          <w:rFonts w:asciiTheme="minorHAnsi" w:hAnsiTheme="minorHAnsi" w:cstheme="minorHAnsi"/>
          <w:color w:val="auto"/>
        </w:rPr>
        <w:t>The ability to analyze volatile components.</w:t>
      </w:r>
    </w:p>
    <w:p w14:paraId="7401A67D" w14:textId="29B6A21E" w:rsidR="005F469F" w:rsidRPr="003E63D9" w:rsidRDefault="005F469F" w:rsidP="00504BD3">
      <w:pPr>
        <w:pStyle w:val="ListParagraph"/>
        <w:numPr>
          <w:ilvl w:val="0"/>
          <w:numId w:val="36"/>
        </w:numPr>
        <w:ind w:left="0" w:firstLine="0"/>
        <w:rPr>
          <w:rFonts w:asciiTheme="minorHAnsi" w:hAnsiTheme="minorHAnsi" w:cstheme="minorHAnsi"/>
          <w:color w:val="auto"/>
        </w:rPr>
      </w:pPr>
      <w:r w:rsidRPr="003E63D9">
        <w:rPr>
          <w:rFonts w:asciiTheme="minorHAnsi" w:hAnsiTheme="minorHAnsi" w:cstheme="minorHAnsi"/>
          <w:color w:val="auto"/>
        </w:rPr>
        <w:t>The ability to separate the components of a mixture.</w:t>
      </w:r>
    </w:p>
    <w:p w14:paraId="435C0C7B" w14:textId="2FF2AF5C" w:rsidR="005F469F" w:rsidRPr="003E63D9" w:rsidRDefault="00A87891" w:rsidP="00504BD3">
      <w:pPr>
        <w:pStyle w:val="ListParagraph"/>
        <w:numPr>
          <w:ilvl w:val="0"/>
          <w:numId w:val="36"/>
        </w:numPr>
        <w:ind w:left="0" w:firstLine="0"/>
        <w:rPr>
          <w:rFonts w:asciiTheme="minorHAnsi" w:hAnsiTheme="minorHAnsi" w:cstheme="minorHAnsi"/>
          <w:color w:val="auto"/>
        </w:rPr>
      </w:pPr>
      <w:r w:rsidRPr="003E63D9">
        <w:rPr>
          <w:rFonts w:asciiTheme="minorHAnsi" w:hAnsiTheme="minorHAnsi" w:cstheme="minorHAnsi"/>
          <w:color w:val="auto"/>
        </w:rPr>
        <w:t>To be able to identif</w:t>
      </w:r>
      <w:r w:rsidR="005F469F" w:rsidRPr="003E63D9">
        <w:rPr>
          <w:rFonts w:asciiTheme="minorHAnsi" w:hAnsiTheme="minorHAnsi" w:cstheme="minorHAnsi"/>
          <w:color w:val="auto"/>
        </w:rPr>
        <w:t>y the components detected.</w:t>
      </w:r>
    </w:p>
    <w:p w14:paraId="7E5D00FE" w14:textId="37AFB5C2" w:rsidR="005F469F" w:rsidRPr="003E63D9" w:rsidRDefault="005F469F" w:rsidP="00504BD3">
      <w:pPr>
        <w:pStyle w:val="ListParagraph"/>
        <w:numPr>
          <w:ilvl w:val="0"/>
          <w:numId w:val="36"/>
        </w:numPr>
        <w:ind w:left="0" w:firstLine="0"/>
        <w:rPr>
          <w:rFonts w:asciiTheme="minorHAnsi" w:hAnsiTheme="minorHAnsi" w:cstheme="minorHAnsi"/>
          <w:color w:val="auto"/>
        </w:rPr>
      </w:pPr>
      <w:r w:rsidRPr="003E63D9">
        <w:rPr>
          <w:rFonts w:asciiTheme="minorHAnsi" w:hAnsiTheme="minorHAnsi" w:cstheme="minorHAnsi"/>
          <w:color w:val="auto"/>
        </w:rPr>
        <w:t>The ability to provide semi-quantitative and potentially quantitative information on the components detected.</w:t>
      </w:r>
    </w:p>
    <w:p w14:paraId="5A5E30ED" w14:textId="77777777" w:rsidR="00CF761F" w:rsidRPr="003E63D9" w:rsidRDefault="00CF761F" w:rsidP="00504BD3">
      <w:pPr>
        <w:rPr>
          <w:rFonts w:asciiTheme="minorHAnsi" w:hAnsiTheme="minorHAnsi" w:cstheme="minorHAnsi"/>
          <w:color w:val="808080"/>
        </w:rPr>
      </w:pPr>
    </w:p>
    <w:p w14:paraId="3D4CD2F3" w14:textId="5FA66C8D" w:rsidR="006305D7" w:rsidRPr="003E63D9" w:rsidRDefault="006305D7" w:rsidP="00504BD3">
      <w:pPr>
        <w:rPr>
          <w:rStyle w:val="Hyperlink"/>
          <w:rFonts w:asciiTheme="minorHAnsi" w:hAnsiTheme="minorHAnsi" w:cstheme="minorHAnsi"/>
          <w:color w:val="808080" w:themeColor="background1" w:themeShade="80"/>
          <w:u w:val="none"/>
        </w:rPr>
      </w:pPr>
      <w:r w:rsidRPr="003E63D9">
        <w:rPr>
          <w:rFonts w:asciiTheme="minorHAnsi" w:hAnsiTheme="minorHAnsi" w:cstheme="minorHAnsi"/>
          <w:b/>
        </w:rPr>
        <w:t>PROTOCOL:</w:t>
      </w:r>
      <w:r w:rsidRPr="003E63D9">
        <w:rPr>
          <w:rFonts w:asciiTheme="minorHAnsi" w:hAnsiTheme="minorHAnsi" w:cstheme="minorHAnsi"/>
        </w:rPr>
        <w:t xml:space="preserve"> </w:t>
      </w:r>
    </w:p>
    <w:p w14:paraId="3498C9AB" w14:textId="77777777" w:rsidR="004B1544" w:rsidRPr="003E63D9" w:rsidRDefault="004B1544" w:rsidP="00504BD3">
      <w:pPr>
        <w:rPr>
          <w:rFonts w:asciiTheme="minorHAnsi" w:hAnsiTheme="minorHAnsi" w:cstheme="minorHAnsi"/>
          <w:color w:val="808080" w:themeColor="background1" w:themeShade="80"/>
        </w:rPr>
      </w:pPr>
    </w:p>
    <w:p w14:paraId="283194C9" w14:textId="0EB00204" w:rsidR="00E2650A" w:rsidRPr="003E63D9" w:rsidRDefault="000D6541" w:rsidP="00504BD3">
      <w:pPr>
        <w:pStyle w:val="ListParagraph"/>
        <w:numPr>
          <w:ilvl w:val="0"/>
          <w:numId w:val="30"/>
        </w:numPr>
        <w:rPr>
          <w:rFonts w:asciiTheme="minorHAnsi" w:hAnsiTheme="minorHAnsi" w:cstheme="minorHAnsi"/>
          <w:b/>
          <w:color w:val="auto"/>
        </w:rPr>
      </w:pPr>
      <w:r w:rsidRPr="003E63D9">
        <w:rPr>
          <w:rFonts w:asciiTheme="minorHAnsi" w:hAnsiTheme="minorHAnsi" w:cstheme="minorHAnsi"/>
          <w:b/>
          <w:color w:val="auto"/>
        </w:rPr>
        <w:t>Sample collection</w:t>
      </w:r>
    </w:p>
    <w:p w14:paraId="74589A72" w14:textId="77777777" w:rsidR="00D8390A" w:rsidRPr="003E63D9" w:rsidRDefault="00D8390A" w:rsidP="00F023FF">
      <w:pPr>
        <w:rPr>
          <w:rFonts w:asciiTheme="minorHAnsi" w:hAnsiTheme="minorHAnsi" w:cstheme="minorHAnsi"/>
          <w:b/>
          <w:color w:val="auto"/>
        </w:rPr>
      </w:pPr>
    </w:p>
    <w:p w14:paraId="2E24C11F" w14:textId="2376E3DF" w:rsidR="000734F3" w:rsidRPr="003E63D9" w:rsidRDefault="000734F3" w:rsidP="00504BD3">
      <w:pPr>
        <w:rPr>
          <w:rFonts w:asciiTheme="minorHAnsi" w:hAnsiTheme="minorHAnsi" w:cstheme="minorHAnsi"/>
          <w:color w:val="auto"/>
        </w:rPr>
      </w:pPr>
      <w:r w:rsidRPr="003E63D9">
        <w:rPr>
          <w:rFonts w:asciiTheme="minorHAnsi" w:hAnsiTheme="minorHAnsi" w:cstheme="minorHAnsi"/>
          <w:color w:val="auto"/>
        </w:rPr>
        <w:t xml:space="preserve">1.1. </w:t>
      </w:r>
      <w:r w:rsidR="00E73F63" w:rsidRPr="003E63D9">
        <w:rPr>
          <w:rFonts w:asciiTheme="minorHAnsi" w:hAnsiTheme="minorHAnsi" w:cstheme="minorHAnsi"/>
          <w:color w:val="auto"/>
        </w:rPr>
        <w:t>Sample</w:t>
      </w:r>
      <w:r w:rsidR="00BB031C" w:rsidRPr="003E63D9">
        <w:rPr>
          <w:rFonts w:asciiTheme="minorHAnsi" w:hAnsiTheme="minorHAnsi" w:cstheme="minorHAnsi"/>
          <w:color w:val="auto"/>
        </w:rPr>
        <w:t xml:space="preserve"> odo</w:t>
      </w:r>
      <w:r w:rsidR="000A0D16" w:rsidRPr="003E63D9">
        <w:rPr>
          <w:rFonts w:asciiTheme="minorHAnsi" w:hAnsiTheme="minorHAnsi" w:cstheme="minorHAnsi"/>
          <w:color w:val="auto"/>
        </w:rPr>
        <w:t>rs</w:t>
      </w:r>
      <w:r w:rsidR="00E73F63" w:rsidRPr="003E63D9">
        <w:rPr>
          <w:rFonts w:asciiTheme="minorHAnsi" w:hAnsiTheme="minorHAnsi" w:cstheme="minorHAnsi"/>
          <w:color w:val="auto"/>
        </w:rPr>
        <w:t xml:space="preserve"> </w:t>
      </w:r>
      <w:r w:rsidRPr="003E63D9">
        <w:rPr>
          <w:rFonts w:asciiTheme="minorHAnsi" w:hAnsiTheme="minorHAnsi" w:cstheme="minorHAnsi"/>
          <w:color w:val="auto"/>
        </w:rPr>
        <w:t>that are one of the following:</w:t>
      </w:r>
    </w:p>
    <w:p w14:paraId="7E461C15" w14:textId="77777777" w:rsidR="000734F3" w:rsidRPr="003E63D9" w:rsidRDefault="000734F3" w:rsidP="00504BD3"/>
    <w:p w14:paraId="69C37EDF" w14:textId="716CE095" w:rsidR="000734F3" w:rsidRPr="003E63D9" w:rsidRDefault="0023785D" w:rsidP="00504BD3">
      <w:pPr>
        <w:pStyle w:val="ListParagraph"/>
        <w:numPr>
          <w:ilvl w:val="2"/>
          <w:numId w:val="33"/>
        </w:numPr>
        <w:ind w:left="0" w:firstLine="0"/>
        <w:rPr>
          <w:rFonts w:asciiTheme="minorHAnsi" w:hAnsiTheme="minorHAnsi" w:cstheme="minorHAnsi"/>
          <w:color w:val="auto"/>
        </w:rPr>
      </w:pPr>
      <w:r w:rsidRPr="003E63D9">
        <w:rPr>
          <w:rFonts w:asciiTheme="minorHAnsi" w:hAnsiTheme="minorHAnsi" w:cstheme="minorHAnsi"/>
          <w:color w:val="auto"/>
        </w:rPr>
        <w:t>Collect s</w:t>
      </w:r>
      <w:r w:rsidR="000734F3" w:rsidRPr="003E63D9">
        <w:rPr>
          <w:rFonts w:asciiTheme="minorHAnsi" w:hAnsiTheme="minorHAnsi" w:cstheme="minorHAnsi"/>
          <w:color w:val="auto"/>
        </w:rPr>
        <w:t xml:space="preserve">pontaneously </w:t>
      </w:r>
      <w:r w:rsidR="00E73F63" w:rsidRPr="003E63D9">
        <w:rPr>
          <w:rFonts w:asciiTheme="minorHAnsi" w:hAnsiTheme="minorHAnsi" w:cstheme="minorHAnsi"/>
          <w:color w:val="auto"/>
        </w:rPr>
        <w:t xml:space="preserve">released </w:t>
      </w:r>
      <w:r w:rsidR="00BB031C" w:rsidRPr="003E63D9">
        <w:rPr>
          <w:rFonts w:asciiTheme="minorHAnsi" w:hAnsiTheme="minorHAnsi" w:cstheme="minorHAnsi"/>
          <w:color w:val="auto"/>
        </w:rPr>
        <w:t xml:space="preserve">by </w:t>
      </w:r>
      <w:r w:rsidR="000A0D16" w:rsidRPr="003E63D9">
        <w:rPr>
          <w:rFonts w:asciiTheme="minorHAnsi" w:hAnsiTheme="minorHAnsi" w:cstheme="minorHAnsi"/>
          <w:color w:val="auto"/>
        </w:rPr>
        <w:t xml:space="preserve">habituated </w:t>
      </w:r>
      <w:r w:rsidR="00BB031C" w:rsidRPr="003E63D9">
        <w:rPr>
          <w:rFonts w:asciiTheme="minorHAnsi" w:hAnsiTheme="minorHAnsi" w:cstheme="minorHAnsi"/>
          <w:color w:val="auto"/>
        </w:rPr>
        <w:t xml:space="preserve">study subjects </w:t>
      </w:r>
      <w:r w:rsidR="00AD703D" w:rsidRPr="003E63D9">
        <w:rPr>
          <w:rFonts w:asciiTheme="minorHAnsi" w:hAnsiTheme="minorHAnsi" w:cstheme="minorHAnsi"/>
          <w:color w:val="auto"/>
        </w:rPr>
        <w:t>(</w:t>
      </w:r>
      <w:r w:rsidR="00966EB3" w:rsidRPr="003E63D9">
        <w:rPr>
          <w:rFonts w:asciiTheme="minorHAnsi" w:hAnsiTheme="minorHAnsi" w:cstheme="minorHAnsi"/>
          <w:color w:val="auto"/>
        </w:rPr>
        <w:t xml:space="preserve">e.g., </w:t>
      </w:r>
      <w:r w:rsidR="00AD703D" w:rsidRPr="003E63D9">
        <w:rPr>
          <w:rFonts w:asciiTheme="minorHAnsi" w:hAnsiTheme="minorHAnsi" w:cstheme="minorHAnsi"/>
          <w:color w:val="auto"/>
        </w:rPr>
        <w:t xml:space="preserve">zoo primates) </w:t>
      </w:r>
      <w:r w:rsidR="00E73F63" w:rsidRPr="003E63D9">
        <w:rPr>
          <w:rFonts w:asciiTheme="minorHAnsi" w:hAnsiTheme="minorHAnsi" w:cstheme="minorHAnsi"/>
          <w:color w:val="auto"/>
        </w:rPr>
        <w:t>via sce</w:t>
      </w:r>
      <w:r w:rsidR="00883937" w:rsidRPr="003E63D9">
        <w:rPr>
          <w:rFonts w:asciiTheme="minorHAnsi" w:hAnsiTheme="minorHAnsi" w:cstheme="minorHAnsi"/>
          <w:color w:val="auto"/>
        </w:rPr>
        <w:t>nt-marking</w:t>
      </w:r>
      <w:r w:rsidR="00BB031C" w:rsidRPr="003E63D9">
        <w:rPr>
          <w:rFonts w:asciiTheme="minorHAnsi" w:hAnsiTheme="minorHAnsi" w:cstheme="minorHAnsi"/>
          <w:color w:val="auto"/>
        </w:rPr>
        <w:t xml:space="preserve"> on sterile filter paper (</w:t>
      </w:r>
      <w:r w:rsidR="00966EB3" w:rsidRPr="003E63D9">
        <w:rPr>
          <w:rFonts w:asciiTheme="minorHAnsi" w:hAnsiTheme="minorHAnsi" w:cstheme="minorHAnsi"/>
          <w:color w:val="auto"/>
        </w:rPr>
        <w:t xml:space="preserve">e.g., </w:t>
      </w:r>
      <w:r w:rsidR="002D5F3C" w:rsidRPr="003E63D9">
        <w:rPr>
          <w:rFonts w:asciiTheme="minorHAnsi" w:hAnsiTheme="minorHAnsi" w:cstheme="minorHAnsi"/>
          <w:color w:val="auto"/>
        </w:rPr>
        <w:t>scent-</w:t>
      </w:r>
      <w:r w:rsidR="00BB031C" w:rsidRPr="003E63D9">
        <w:rPr>
          <w:rFonts w:asciiTheme="minorHAnsi" w:hAnsiTheme="minorHAnsi" w:cstheme="minorHAnsi"/>
          <w:color w:val="auto"/>
        </w:rPr>
        <w:t>gland odor secretions) or directly into vials (</w:t>
      </w:r>
      <w:r w:rsidR="00966EB3" w:rsidRPr="003E63D9">
        <w:rPr>
          <w:rFonts w:asciiTheme="minorHAnsi" w:hAnsiTheme="minorHAnsi" w:cstheme="minorHAnsi"/>
          <w:color w:val="auto"/>
        </w:rPr>
        <w:t xml:space="preserve">e.g., </w:t>
      </w:r>
      <w:r w:rsidR="000734F3" w:rsidRPr="003E63D9">
        <w:rPr>
          <w:rFonts w:asciiTheme="minorHAnsi" w:hAnsiTheme="minorHAnsi" w:cstheme="minorHAnsi"/>
          <w:color w:val="auto"/>
        </w:rPr>
        <w:t>urine).</w:t>
      </w:r>
    </w:p>
    <w:p w14:paraId="41DBB56B" w14:textId="77777777" w:rsidR="000734F3" w:rsidRPr="003E63D9" w:rsidRDefault="000734F3" w:rsidP="00504BD3">
      <w:pPr>
        <w:pStyle w:val="ListParagraph"/>
        <w:ind w:left="0"/>
        <w:rPr>
          <w:rFonts w:asciiTheme="minorHAnsi" w:hAnsiTheme="minorHAnsi" w:cstheme="minorHAnsi"/>
          <w:color w:val="auto"/>
        </w:rPr>
      </w:pPr>
    </w:p>
    <w:p w14:paraId="340CC449" w14:textId="78F0A63E" w:rsidR="000734F3" w:rsidRPr="003E63D9" w:rsidRDefault="000734F3" w:rsidP="00504BD3">
      <w:pPr>
        <w:pStyle w:val="ListParagraph"/>
        <w:numPr>
          <w:ilvl w:val="2"/>
          <w:numId w:val="33"/>
        </w:numPr>
        <w:ind w:left="0" w:firstLine="0"/>
        <w:rPr>
          <w:rFonts w:asciiTheme="minorHAnsi" w:hAnsiTheme="minorHAnsi" w:cstheme="minorHAnsi"/>
          <w:color w:val="auto"/>
        </w:rPr>
      </w:pPr>
      <w:r w:rsidRPr="003E63D9">
        <w:rPr>
          <w:rFonts w:asciiTheme="minorHAnsi" w:hAnsiTheme="minorHAnsi" w:cstheme="minorHAnsi"/>
          <w:color w:val="auto"/>
        </w:rPr>
        <w:t>C</w:t>
      </w:r>
      <w:r w:rsidR="00BB031C" w:rsidRPr="003E63D9">
        <w:rPr>
          <w:rFonts w:asciiTheme="minorHAnsi" w:hAnsiTheme="minorHAnsi" w:cstheme="minorHAnsi"/>
          <w:color w:val="auto"/>
        </w:rPr>
        <w:t>ollect by rubbing sterile cotton swabs</w:t>
      </w:r>
      <w:r w:rsidR="00883937" w:rsidRPr="003E63D9">
        <w:rPr>
          <w:rFonts w:asciiTheme="minorHAnsi" w:hAnsiTheme="minorHAnsi" w:cstheme="minorHAnsi"/>
          <w:color w:val="auto"/>
        </w:rPr>
        <w:t xml:space="preserve"> </w:t>
      </w:r>
      <w:r w:rsidR="00BB031C" w:rsidRPr="003E63D9">
        <w:rPr>
          <w:rFonts w:asciiTheme="minorHAnsi" w:hAnsiTheme="minorHAnsi" w:cstheme="minorHAnsi"/>
          <w:color w:val="auto"/>
        </w:rPr>
        <w:t xml:space="preserve">after </w:t>
      </w:r>
      <w:r w:rsidR="00BB031C" w:rsidRPr="003E63D9">
        <w:rPr>
          <w:rFonts w:asciiTheme="minorHAnsi" w:hAnsiTheme="minorHAnsi" w:cstheme="minorHAnsi"/>
          <w:color w:val="auto"/>
          <w:lang w:val="en-GB"/>
        </w:rPr>
        <w:t>training study subjects by using positive reinforcement training</w:t>
      </w:r>
      <w:r w:rsidR="00966EB3" w:rsidRPr="003E63D9">
        <w:rPr>
          <w:rFonts w:asciiTheme="minorHAnsi" w:hAnsiTheme="minorHAnsi" w:cstheme="minorHAnsi"/>
          <w:color w:val="auto"/>
          <w:lang w:val="en-GB"/>
        </w:rPr>
        <w:t>.</w:t>
      </w:r>
    </w:p>
    <w:p w14:paraId="6C5D2C39" w14:textId="77777777" w:rsidR="000734F3" w:rsidRPr="003E63D9" w:rsidRDefault="000734F3" w:rsidP="00504BD3">
      <w:pPr>
        <w:pStyle w:val="ListParagraph"/>
        <w:ind w:left="0"/>
        <w:rPr>
          <w:rFonts w:asciiTheme="minorHAnsi" w:hAnsiTheme="minorHAnsi" w:cstheme="minorHAnsi"/>
          <w:color w:val="auto"/>
        </w:rPr>
      </w:pPr>
    </w:p>
    <w:p w14:paraId="0C79B062" w14:textId="43268AF0" w:rsidR="000D6541" w:rsidRPr="003E63D9" w:rsidRDefault="000734F3" w:rsidP="00504BD3">
      <w:pPr>
        <w:pStyle w:val="ListParagraph"/>
        <w:numPr>
          <w:ilvl w:val="2"/>
          <w:numId w:val="33"/>
        </w:numPr>
        <w:ind w:left="0" w:firstLine="0"/>
        <w:rPr>
          <w:rFonts w:asciiTheme="minorHAnsi" w:hAnsiTheme="minorHAnsi" w:cstheme="minorHAnsi"/>
          <w:color w:val="auto"/>
        </w:rPr>
      </w:pPr>
      <w:r w:rsidRPr="003E63D9">
        <w:rPr>
          <w:rFonts w:asciiTheme="minorHAnsi" w:hAnsiTheme="minorHAnsi" w:cstheme="minorHAnsi"/>
          <w:color w:val="auto"/>
        </w:rPr>
        <w:t xml:space="preserve">Collect </w:t>
      </w:r>
      <w:r w:rsidR="00BB031C" w:rsidRPr="003E63D9">
        <w:rPr>
          <w:rFonts w:asciiTheme="minorHAnsi" w:hAnsiTheme="minorHAnsi" w:cstheme="minorHAnsi"/>
          <w:color w:val="auto"/>
        </w:rPr>
        <w:t>by rubbing sterile cotton swabs after sedation of study subjects.</w:t>
      </w:r>
    </w:p>
    <w:p w14:paraId="3C5183DB" w14:textId="77777777" w:rsidR="000734F3" w:rsidRPr="003E63D9" w:rsidRDefault="000734F3" w:rsidP="00504BD3">
      <w:pPr>
        <w:pStyle w:val="ListParagraph"/>
        <w:ind w:left="0"/>
        <w:rPr>
          <w:rFonts w:asciiTheme="minorHAnsi" w:hAnsiTheme="minorHAnsi" w:cstheme="minorHAnsi"/>
          <w:color w:val="auto"/>
        </w:rPr>
      </w:pPr>
    </w:p>
    <w:p w14:paraId="089D6981" w14:textId="1E3B58DC" w:rsidR="00883937" w:rsidRPr="003E63D9" w:rsidRDefault="00883937" w:rsidP="002071D5">
      <w:pPr>
        <w:pStyle w:val="ListParagraph"/>
        <w:ind w:left="0"/>
        <w:rPr>
          <w:rFonts w:asciiTheme="minorHAnsi" w:hAnsiTheme="minorHAnsi" w:cstheme="minorHAnsi"/>
          <w:color w:val="auto"/>
        </w:rPr>
      </w:pPr>
      <w:r w:rsidRPr="003E63D9">
        <w:rPr>
          <w:rFonts w:asciiTheme="minorHAnsi" w:hAnsiTheme="minorHAnsi" w:cstheme="minorHAnsi"/>
          <w:color w:val="auto"/>
        </w:rPr>
        <w:t xml:space="preserve">1.2. </w:t>
      </w:r>
      <w:r w:rsidR="00966EB3" w:rsidRPr="003E63D9">
        <w:rPr>
          <w:rFonts w:asciiTheme="minorHAnsi" w:hAnsiTheme="minorHAnsi" w:cstheme="minorHAnsi"/>
          <w:color w:val="auto"/>
        </w:rPr>
        <w:t>Place s</w:t>
      </w:r>
      <w:r w:rsidRPr="003E63D9">
        <w:rPr>
          <w:rFonts w:asciiTheme="minorHAnsi" w:hAnsiTheme="minorHAnsi" w:cstheme="minorHAnsi"/>
          <w:color w:val="auto"/>
        </w:rPr>
        <w:t xml:space="preserve">amples </w:t>
      </w:r>
      <w:r w:rsidR="000A0D16" w:rsidRPr="003E63D9">
        <w:rPr>
          <w:rFonts w:asciiTheme="minorHAnsi" w:hAnsiTheme="minorHAnsi" w:cstheme="minorHAnsi"/>
          <w:color w:val="auto"/>
        </w:rPr>
        <w:t xml:space="preserve">into </w:t>
      </w:r>
      <w:r w:rsidRPr="003E63D9">
        <w:rPr>
          <w:rFonts w:asciiTheme="minorHAnsi" w:hAnsiTheme="minorHAnsi" w:cstheme="minorHAnsi"/>
          <w:color w:val="auto"/>
        </w:rPr>
        <w:t xml:space="preserve">sterile </w:t>
      </w:r>
      <w:r w:rsidR="002071D5" w:rsidRPr="003E63D9">
        <w:rPr>
          <w:rFonts w:asciiTheme="minorHAnsi" w:hAnsiTheme="minorHAnsi" w:cstheme="minorHAnsi"/>
          <w:color w:val="auto"/>
        </w:rPr>
        <w:t>10 mL screw-capped clear glass vials</w:t>
      </w:r>
      <w:r w:rsidR="0023785D" w:rsidRPr="003E63D9">
        <w:rPr>
          <w:rFonts w:asciiTheme="minorHAnsi" w:hAnsiTheme="minorHAnsi" w:cstheme="minorHAnsi"/>
          <w:color w:val="auto"/>
        </w:rPr>
        <w:t xml:space="preserve">, and seal with screw topped caps </w:t>
      </w:r>
      <w:r w:rsidR="002071D5" w:rsidRPr="003E63D9">
        <w:rPr>
          <w:rFonts w:asciiTheme="minorHAnsi" w:hAnsiTheme="minorHAnsi" w:cstheme="minorHAnsi"/>
          <w:color w:val="auto"/>
        </w:rPr>
        <w:t xml:space="preserve"> </w:t>
      </w:r>
      <w:r w:rsidR="0023785D" w:rsidRPr="003E63D9">
        <w:rPr>
          <w:rFonts w:asciiTheme="minorHAnsi" w:hAnsiTheme="minorHAnsi" w:cstheme="minorHAnsi"/>
          <w:color w:val="auto"/>
        </w:rPr>
        <w:t>incorporating</w:t>
      </w:r>
      <w:r w:rsidR="002071D5" w:rsidRPr="003E63D9">
        <w:rPr>
          <w:rFonts w:asciiTheme="minorHAnsi" w:hAnsiTheme="minorHAnsi" w:cstheme="minorHAnsi"/>
          <w:color w:val="auto"/>
        </w:rPr>
        <w:t xml:space="preserve"> FTFE/silicone septa</w:t>
      </w:r>
      <w:r w:rsidR="0023785D" w:rsidRPr="003E63D9">
        <w:rPr>
          <w:rFonts w:asciiTheme="minorHAnsi" w:hAnsiTheme="minorHAnsi" w:cstheme="minorHAnsi"/>
          <w:color w:val="auto"/>
        </w:rPr>
        <w:t>.</w:t>
      </w:r>
      <w:r w:rsidR="002071D5" w:rsidRPr="003E63D9">
        <w:rPr>
          <w:rFonts w:asciiTheme="minorHAnsi" w:hAnsiTheme="minorHAnsi" w:cstheme="minorHAnsi"/>
          <w:color w:val="auto"/>
        </w:rPr>
        <w:t xml:space="preserve"> </w:t>
      </w:r>
      <w:r w:rsidR="0023785D" w:rsidRPr="003E63D9">
        <w:rPr>
          <w:rFonts w:asciiTheme="minorHAnsi" w:hAnsiTheme="minorHAnsi" w:cstheme="minorHAnsi"/>
          <w:color w:val="auto"/>
        </w:rPr>
        <w:t>I</w:t>
      </w:r>
      <w:r w:rsidRPr="003E63D9">
        <w:rPr>
          <w:rFonts w:asciiTheme="minorHAnsi" w:hAnsiTheme="minorHAnsi" w:cstheme="minorHAnsi"/>
          <w:color w:val="auto"/>
        </w:rPr>
        <w:t>mmediately store</w:t>
      </w:r>
      <w:r w:rsidR="0023785D" w:rsidRPr="003E63D9">
        <w:rPr>
          <w:rFonts w:asciiTheme="minorHAnsi" w:hAnsiTheme="minorHAnsi" w:cstheme="minorHAnsi"/>
          <w:color w:val="auto"/>
        </w:rPr>
        <w:t xml:space="preserve"> them</w:t>
      </w:r>
      <w:r w:rsidRPr="003E63D9">
        <w:rPr>
          <w:rFonts w:asciiTheme="minorHAnsi" w:hAnsiTheme="minorHAnsi" w:cstheme="minorHAnsi"/>
          <w:color w:val="auto"/>
        </w:rPr>
        <w:t xml:space="preserve"> at -20</w:t>
      </w:r>
      <w:r w:rsidR="00966EB3" w:rsidRPr="003E63D9">
        <w:rPr>
          <w:rFonts w:asciiTheme="minorHAnsi" w:hAnsiTheme="minorHAnsi" w:cstheme="minorHAnsi"/>
          <w:color w:val="auto"/>
        </w:rPr>
        <w:t xml:space="preserve"> </w:t>
      </w:r>
      <w:r w:rsidRPr="003E63D9">
        <w:rPr>
          <w:rFonts w:asciiTheme="minorHAnsi" w:hAnsiTheme="minorHAnsi" w:cstheme="minorHAnsi"/>
          <w:color w:val="auto"/>
        </w:rPr>
        <w:t>°C.</w:t>
      </w:r>
      <w:r w:rsidR="00156612" w:rsidRPr="003E63D9">
        <w:rPr>
          <w:rFonts w:asciiTheme="minorHAnsi" w:hAnsiTheme="minorHAnsi" w:cstheme="minorHAnsi"/>
          <w:color w:val="auto"/>
        </w:rPr>
        <w:t xml:space="preserve"> </w:t>
      </w:r>
    </w:p>
    <w:p w14:paraId="0E0733F8" w14:textId="77777777" w:rsidR="00047CCC" w:rsidRPr="003E63D9" w:rsidRDefault="00047CCC" w:rsidP="00504BD3">
      <w:pPr>
        <w:pStyle w:val="ListParagraph"/>
        <w:ind w:left="0"/>
        <w:rPr>
          <w:rFonts w:asciiTheme="minorHAnsi" w:hAnsiTheme="minorHAnsi" w:cstheme="minorHAnsi"/>
          <w:color w:val="auto"/>
        </w:rPr>
      </w:pPr>
    </w:p>
    <w:p w14:paraId="0D4C10C1" w14:textId="6342BD9A" w:rsidR="00047CCC" w:rsidRPr="003E63D9" w:rsidRDefault="00EC5A34" w:rsidP="00504BD3">
      <w:pPr>
        <w:pStyle w:val="ListParagraph"/>
        <w:ind w:left="0"/>
        <w:rPr>
          <w:rFonts w:asciiTheme="minorHAnsi" w:hAnsiTheme="minorHAnsi" w:cstheme="minorHAnsi"/>
          <w:color w:val="auto"/>
        </w:rPr>
      </w:pPr>
      <w:r w:rsidRPr="003E63D9">
        <w:rPr>
          <w:rFonts w:asciiTheme="minorHAnsi" w:hAnsiTheme="minorHAnsi" w:cstheme="minorHAnsi"/>
          <w:color w:val="auto"/>
        </w:rPr>
        <w:t>NOTE: It is vital to use clean personal protective equipment, such as nitrile gloves; change them frequently; avoid direct skin contact with samples and vials. It is preferred to use brand-new vials; however, in case of used vials, it is vital to pre</w:t>
      </w:r>
      <w:r w:rsidR="00AC5F23" w:rsidRPr="003E63D9">
        <w:rPr>
          <w:rFonts w:asciiTheme="minorHAnsi" w:hAnsiTheme="minorHAnsi" w:cstheme="minorHAnsi"/>
          <w:color w:val="auto"/>
        </w:rPr>
        <w:t>-</w:t>
      </w:r>
      <w:r w:rsidRPr="003E63D9">
        <w:rPr>
          <w:rFonts w:asciiTheme="minorHAnsi" w:hAnsiTheme="minorHAnsi" w:cstheme="minorHAnsi"/>
          <w:color w:val="auto"/>
        </w:rPr>
        <w:t>clean the vials, and then use the same protocol.</w:t>
      </w:r>
      <w:r w:rsidR="00E3483A" w:rsidRPr="003E63D9">
        <w:rPr>
          <w:rFonts w:asciiTheme="minorHAnsi" w:hAnsiTheme="minorHAnsi" w:cstheme="minorHAnsi"/>
          <w:color w:val="auto"/>
        </w:rPr>
        <w:t xml:space="preserve"> </w:t>
      </w:r>
    </w:p>
    <w:p w14:paraId="4024DE10" w14:textId="56D47A08" w:rsidR="00E2650A" w:rsidRPr="003E63D9" w:rsidRDefault="00E2650A" w:rsidP="00504BD3">
      <w:pPr>
        <w:rPr>
          <w:rFonts w:asciiTheme="minorHAnsi" w:hAnsiTheme="minorHAnsi" w:cstheme="minorHAnsi"/>
          <w:b/>
          <w:color w:val="auto"/>
        </w:rPr>
      </w:pPr>
    </w:p>
    <w:p w14:paraId="4B23C91B" w14:textId="4C90A329" w:rsidR="002071D5" w:rsidRPr="003E63D9" w:rsidRDefault="002071D5" w:rsidP="002071D5">
      <w:pPr>
        <w:pStyle w:val="ListParagraph"/>
        <w:ind w:left="0"/>
        <w:rPr>
          <w:rFonts w:asciiTheme="minorHAnsi" w:hAnsiTheme="minorHAnsi" w:cstheme="minorHAnsi"/>
          <w:color w:val="auto"/>
        </w:rPr>
      </w:pPr>
      <w:r w:rsidRPr="003E63D9">
        <w:rPr>
          <w:rFonts w:asciiTheme="minorHAnsi" w:hAnsiTheme="minorHAnsi" w:cstheme="minorHAnsi"/>
          <w:color w:val="auto"/>
        </w:rPr>
        <w:t>1.3. Take environmental blanks every time scent-marks are collected. For example, collect the sampling media (e.g., filter paper or swab) and a headspace vial that are exposed to the environment while sampling is undertaken.</w:t>
      </w:r>
    </w:p>
    <w:p w14:paraId="305A77C6" w14:textId="77777777" w:rsidR="002071D5" w:rsidRPr="003E63D9" w:rsidRDefault="002071D5" w:rsidP="00504BD3">
      <w:pPr>
        <w:rPr>
          <w:rFonts w:asciiTheme="minorHAnsi" w:hAnsiTheme="minorHAnsi" w:cstheme="minorHAnsi"/>
          <w:b/>
          <w:color w:val="auto"/>
        </w:rPr>
      </w:pPr>
    </w:p>
    <w:p w14:paraId="489CCD6F" w14:textId="66105383" w:rsidR="00825A5A" w:rsidRPr="003E63D9" w:rsidRDefault="00825A5A" w:rsidP="00504BD3">
      <w:pPr>
        <w:pStyle w:val="ListParagraph"/>
        <w:numPr>
          <w:ilvl w:val="0"/>
          <w:numId w:val="30"/>
        </w:numPr>
        <w:rPr>
          <w:rFonts w:asciiTheme="minorHAnsi" w:hAnsiTheme="minorHAnsi" w:cstheme="minorHAnsi"/>
          <w:b/>
          <w:color w:val="auto"/>
        </w:rPr>
      </w:pPr>
      <w:r w:rsidRPr="003E63D9">
        <w:rPr>
          <w:rFonts w:asciiTheme="minorHAnsi" w:hAnsiTheme="minorHAnsi" w:cstheme="minorHAnsi"/>
          <w:b/>
          <w:color w:val="auto"/>
        </w:rPr>
        <w:t>Sample preparation</w:t>
      </w:r>
    </w:p>
    <w:p w14:paraId="1400AEC6" w14:textId="77777777" w:rsidR="00FD4E1C" w:rsidRPr="003E63D9" w:rsidRDefault="00FD4E1C" w:rsidP="00504BD3">
      <w:pPr>
        <w:pStyle w:val="ListParagraph"/>
        <w:ind w:left="0"/>
        <w:rPr>
          <w:rFonts w:asciiTheme="minorHAnsi" w:hAnsiTheme="minorHAnsi" w:cstheme="minorHAnsi"/>
          <w:color w:val="auto"/>
        </w:rPr>
      </w:pPr>
    </w:p>
    <w:p w14:paraId="6C769B1B" w14:textId="3983178F" w:rsidR="00AE5327" w:rsidRPr="003E63D9" w:rsidRDefault="00CC3DC6"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Prepare s</w:t>
      </w:r>
      <w:r w:rsidR="00AE5327" w:rsidRPr="003E63D9">
        <w:rPr>
          <w:rFonts w:asciiTheme="minorHAnsi" w:hAnsiTheme="minorHAnsi" w:cstheme="minorHAnsi"/>
          <w:color w:val="auto"/>
        </w:rPr>
        <w:t xml:space="preserve">amples in the field by cutting </w:t>
      </w:r>
      <w:r w:rsidR="002071D5" w:rsidRPr="003E63D9">
        <w:rPr>
          <w:rFonts w:asciiTheme="minorHAnsi" w:hAnsiTheme="minorHAnsi" w:cstheme="minorHAnsi"/>
          <w:color w:val="auto"/>
        </w:rPr>
        <w:t xml:space="preserve">with a blade </w:t>
      </w:r>
      <w:r w:rsidR="00AE5327" w:rsidRPr="003E63D9">
        <w:rPr>
          <w:rFonts w:asciiTheme="minorHAnsi" w:hAnsiTheme="minorHAnsi" w:cstheme="minorHAnsi"/>
          <w:color w:val="auto"/>
        </w:rPr>
        <w:t>an approx</w:t>
      </w:r>
      <w:r w:rsidR="002D5F3C" w:rsidRPr="003E63D9">
        <w:rPr>
          <w:rFonts w:asciiTheme="minorHAnsi" w:hAnsiTheme="minorHAnsi" w:cstheme="minorHAnsi"/>
          <w:color w:val="auto"/>
        </w:rPr>
        <w:t>imate 10 mm square from a scent-</w:t>
      </w:r>
      <w:r w:rsidR="00AE5327" w:rsidRPr="003E63D9">
        <w:rPr>
          <w:rFonts w:asciiTheme="minorHAnsi" w:hAnsiTheme="minorHAnsi" w:cstheme="minorHAnsi"/>
          <w:color w:val="auto"/>
        </w:rPr>
        <w:t>marked filter paper</w:t>
      </w:r>
      <w:r w:rsidR="009C23E0" w:rsidRPr="003E63D9">
        <w:rPr>
          <w:rFonts w:asciiTheme="minorHAnsi" w:hAnsiTheme="minorHAnsi" w:cstheme="minorHAnsi"/>
          <w:color w:val="auto"/>
        </w:rPr>
        <w:t>,</w:t>
      </w:r>
      <w:r w:rsidR="0070343A" w:rsidRPr="003E63D9">
        <w:rPr>
          <w:rFonts w:asciiTheme="minorHAnsi" w:hAnsiTheme="minorHAnsi" w:cstheme="minorHAnsi"/>
          <w:color w:val="auto"/>
        </w:rPr>
        <w:t xml:space="preserve"> or the head of the swab</w:t>
      </w:r>
      <w:r w:rsidR="009C23E0" w:rsidRPr="003E63D9">
        <w:rPr>
          <w:rFonts w:asciiTheme="minorHAnsi" w:hAnsiTheme="minorHAnsi" w:cstheme="minorHAnsi"/>
          <w:color w:val="auto"/>
        </w:rPr>
        <w:t>,</w:t>
      </w:r>
      <w:r w:rsidR="00AE5327" w:rsidRPr="003E63D9">
        <w:rPr>
          <w:rFonts w:asciiTheme="minorHAnsi" w:hAnsiTheme="minorHAnsi" w:cstheme="minorHAnsi"/>
          <w:color w:val="auto"/>
        </w:rPr>
        <w:t xml:space="preserve"> and placing it in a 10 m</w:t>
      </w:r>
      <w:r w:rsidRPr="003E63D9">
        <w:rPr>
          <w:rFonts w:asciiTheme="minorHAnsi" w:hAnsiTheme="minorHAnsi" w:cstheme="minorHAnsi"/>
          <w:color w:val="auto"/>
        </w:rPr>
        <w:t>L</w:t>
      </w:r>
      <w:r w:rsidR="00AE5327" w:rsidRPr="003E63D9">
        <w:rPr>
          <w:rFonts w:asciiTheme="minorHAnsi" w:hAnsiTheme="minorHAnsi" w:cstheme="minorHAnsi"/>
          <w:color w:val="auto"/>
        </w:rPr>
        <w:t xml:space="preserve"> screw-topped head-space vial.</w:t>
      </w:r>
    </w:p>
    <w:p w14:paraId="555123CC" w14:textId="77777777" w:rsidR="00FD4E1C" w:rsidRPr="003E63D9" w:rsidRDefault="00FD4E1C" w:rsidP="00504BD3">
      <w:pPr>
        <w:pStyle w:val="ListParagraph"/>
        <w:ind w:left="0"/>
        <w:rPr>
          <w:rFonts w:asciiTheme="minorHAnsi" w:hAnsiTheme="minorHAnsi" w:cstheme="minorHAnsi"/>
          <w:color w:val="auto"/>
        </w:rPr>
      </w:pPr>
    </w:p>
    <w:p w14:paraId="71EEB6E2" w14:textId="03B81EBE" w:rsidR="00E3278B" w:rsidRPr="003E63D9" w:rsidRDefault="00E3278B"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 xml:space="preserve">After each sample has been prepared, </w:t>
      </w:r>
      <w:r w:rsidR="00CC3DC6" w:rsidRPr="003E63D9">
        <w:rPr>
          <w:rFonts w:asciiTheme="minorHAnsi" w:hAnsiTheme="minorHAnsi" w:cstheme="minorHAnsi"/>
          <w:color w:val="auto"/>
        </w:rPr>
        <w:t xml:space="preserve">dispose or clean </w:t>
      </w:r>
      <w:r w:rsidRPr="003E63D9">
        <w:rPr>
          <w:rFonts w:asciiTheme="minorHAnsi" w:hAnsiTheme="minorHAnsi" w:cstheme="minorHAnsi"/>
          <w:color w:val="auto"/>
        </w:rPr>
        <w:t xml:space="preserve">the blade used to cut the </w:t>
      </w:r>
      <w:r w:rsidR="00A53328" w:rsidRPr="003E63D9">
        <w:rPr>
          <w:rFonts w:asciiTheme="minorHAnsi" w:hAnsiTheme="minorHAnsi" w:cstheme="minorHAnsi"/>
          <w:color w:val="auto"/>
        </w:rPr>
        <w:t>sampling media</w:t>
      </w:r>
      <w:r w:rsidRPr="003E63D9">
        <w:rPr>
          <w:rFonts w:asciiTheme="minorHAnsi" w:hAnsiTheme="minorHAnsi" w:cstheme="minorHAnsi"/>
          <w:color w:val="auto"/>
        </w:rPr>
        <w:t xml:space="preserve"> using an appropriate antibacterial wipe and/or alcohol and dr</w:t>
      </w:r>
      <w:r w:rsidR="00CC3DC6" w:rsidRPr="003E63D9">
        <w:rPr>
          <w:rFonts w:asciiTheme="minorHAnsi" w:hAnsiTheme="minorHAnsi" w:cstheme="minorHAnsi"/>
          <w:color w:val="auto"/>
        </w:rPr>
        <w:t>y</w:t>
      </w:r>
      <w:r w:rsidRPr="003E63D9">
        <w:rPr>
          <w:rFonts w:asciiTheme="minorHAnsi" w:hAnsiTheme="minorHAnsi" w:cstheme="minorHAnsi"/>
          <w:color w:val="auto"/>
        </w:rPr>
        <w:t xml:space="preserve"> </w:t>
      </w:r>
      <w:r w:rsidR="00E01A3C" w:rsidRPr="003E63D9">
        <w:rPr>
          <w:rFonts w:asciiTheme="minorHAnsi" w:hAnsiTheme="minorHAnsi" w:cstheme="minorHAnsi"/>
          <w:color w:val="auto"/>
        </w:rPr>
        <w:t>thoroughly.</w:t>
      </w:r>
    </w:p>
    <w:p w14:paraId="696A04C5" w14:textId="77777777" w:rsidR="00FD4E1C" w:rsidRPr="003E63D9" w:rsidRDefault="00FD4E1C" w:rsidP="00504BD3">
      <w:pPr>
        <w:pStyle w:val="ListParagraph"/>
        <w:ind w:left="0"/>
        <w:rPr>
          <w:rFonts w:asciiTheme="minorHAnsi" w:hAnsiTheme="minorHAnsi" w:cstheme="minorHAnsi"/>
          <w:color w:val="auto"/>
        </w:rPr>
      </w:pPr>
    </w:p>
    <w:p w14:paraId="13F86D20" w14:textId="7825CB15" w:rsidR="00AE5327" w:rsidRPr="003E63D9" w:rsidRDefault="00CC3DC6"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Store a</w:t>
      </w:r>
      <w:r w:rsidR="00772147" w:rsidRPr="003E63D9">
        <w:rPr>
          <w:rFonts w:asciiTheme="minorHAnsi" w:hAnsiTheme="minorHAnsi" w:cstheme="minorHAnsi"/>
          <w:color w:val="auto"/>
        </w:rPr>
        <w:t>ll</w:t>
      </w:r>
      <w:r w:rsidR="00825A5A" w:rsidRPr="003E63D9">
        <w:rPr>
          <w:rFonts w:asciiTheme="minorHAnsi" w:hAnsiTheme="minorHAnsi" w:cstheme="minorHAnsi"/>
          <w:color w:val="auto"/>
        </w:rPr>
        <w:t xml:space="preserve"> samples at -</w:t>
      </w:r>
      <w:r w:rsidR="004A4BD5" w:rsidRPr="003E63D9">
        <w:rPr>
          <w:rFonts w:asciiTheme="minorHAnsi" w:hAnsiTheme="minorHAnsi" w:cstheme="minorHAnsi"/>
          <w:color w:val="auto"/>
        </w:rPr>
        <w:t>2</w:t>
      </w:r>
      <w:r w:rsidR="00825A5A" w:rsidRPr="003E63D9">
        <w:rPr>
          <w:rFonts w:asciiTheme="minorHAnsi" w:hAnsiTheme="minorHAnsi" w:cstheme="minorHAnsi"/>
          <w:color w:val="auto"/>
        </w:rPr>
        <w:t xml:space="preserve">0 </w:t>
      </w:r>
      <w:r w:rsidR="00B93C92" w:rsidRPr="003E63D9">
        <w:rPr>
          <w:rFonts w:asciiTheme="minorHAnsi" w:hAnsiTheme="minorHAnsi" w:cstheme="minorHAnsi"/>
          <w:color w:val="auto"/>
        </w:rPr>
        <w:t>°C</w:t>
      </w:r>
      <w:r w:rsidR="00772147" w:rsidRPr="003E63D9">
        <w:rPr>
          <w:rFonts w:asciiTheme="minorHAnsi" w:hAnsiTheme="minorHAnsi" w:cstheme="minorHAnsi"/>
          <w:color w:val="auto"/>
        </w:rPr>
        <w:t>.</w:t>
      </w:r>
    </w:p>
    <w:p w14:paraId="3AD23563" w14:textId="77777777" w:rsidR="00AE5327" w:rsidRPr="003E63D9" w:rsidRDefault="00AE5327" w:rsidP="00504BD3">
      <w:pPr>
        <w:rPr>
          <w:rFonts w:asciiTheme="minorHAnsi" w:hAnsiTheme="minorHAnsi" w:cstheme="minorHAnsi"/>
          <w:color w:val="auto"/>
        </w:rPr>
      </w:pPr>
    </w:p>
    <w:p w14:paraId="229794E8" w14:textId="0A731C86" w:rsidR="003114E8" w:rsidRPr="003E63D9" w:rsidRDefault="003114E8" w:rsidP="00504BD3">
      <w:pPr>
        <w:pStyle w:val="ListParagraph"/>
        <w:ind w:left="0"/>
        <w:rPr>
          <w:rFonts w:asciiTheme="minorHAnsi" w:hAnsiTheme="minorHAnsi" w:cstheme="minorHAnsi"/>
          <w:color w:val="auto"/>
        </w:rPr>
      </w:pPr>
      <w:r w:rsidRPr="003E63D9">
        <w:rPr>
          <w:rFonts w:asciiTheme="minorHAnsi" w:hAnsiTheme="minorHAnsi" w:cstheme="minorHAnsi"/>
          <w:color w:val="auto"/>
        </w:rPr>
        <w:t xml:space="preserve">NOTE: </w:t>
      </w:r>
      <w:r w:rsidR="00CC3DC6" w:rsidRPr="003E63D9">
        <w:rPr>
          <w:rFonts w:asciiTheme="minorHAnsi" w:hAnsiTheme="minorHAnsi" w:cstheme="minorHAnsi"/>
        </w:rPr>
        <w:t>P</w:t>
      </w:r>
      <w:r w:rsidRPr="003E63D9">
        <w:rPr>
          <w:rFonts w:asciiTheme="minorHAnsi" w:hAnsiTheme="minorHAnsi" w:cstheme="minorHAnsi"/>
        </w:rPr>
        <w:t xml:space="preserve">referred at </w:t>
      </w:r>
      <w:r w:rsidRPr="003E63D9">
        <w:rPr>
          <w:rFonts w:asciiTheme="minorHAnsi" w:hAnsiTheme="minorHAnsi" w:cstheme="minorHAnsi"/>
          <w:color w:val="auto"/>
        </w:rPr>
        <w:t>-20 °C</w:t>
      </w:r>
      <w:r w:rsidRPr="003E63D9">
        <w:rPr>
          <w:rFonts w:asciiTheme="minorHAnsi" w:hAnsiTheme="minorHAnsi" w:cstheme="minorHAnsi"/>
        </w:rPr>
        <w:t xml:space="preserve"> or otherwise as low as practically possible in the field</w:t>
      </w:r>
      <w:r w:rsidR="00CC3DC6" w:rsidRPr="003E63D9">
        <w:rPr>
          <w:rFonts w:asciiTheme="minorHAnsi" w:hAnsiTheme="minorHAnsi" w:cstheme="minorHAnsi"/>
          <w:color w:val="auto"/>
        </w:rPr>
        <w:t>.</w:t>
      </w:r>
    </w:p>
    <w:p w14:paraId="3B36D159" w14:textId="77777777" w:rsidR="003114E8" w:rsidRPr="003E63D9" w:rsidRDefault="003114E8" w:rsidP="00504BD3">
      <w:pPr>
        <w:rPr>
          <w:rFonts w:asciiTheme="minorHAnsi" w:hAnsiTheme="minorHAnsi" w:cstheme="minorHAnsi"/>
          <w:color w:val="auto"/>
        </w:rPr>
      </w:pPr>
    </w:p>
    <w:p w14:paraId="49DCC583" w14:textId="41DB9621" w:rsidR="00FD4E1C" w:rsidRPr="003E63D9" w:rsidRDefault="00FD4E1C" w:rsidP="00504BD3">
      <w:pPr>
        <w:pStyle w:val="ListParagraph"/>
        <w:numPr>
          <w:ilvl w:val="0"/>
          <w:numId w:val="30"/>
        </w:numPr>
        <w:rPr>
          <w:rFonts w:asciiTheme="minorHAnsi" w:hAnsiTheme="minorHAnsi" w:cstheme="minorHAnsi"/>
          <w:b/>
          <w:color w:val="auto"/>
        </w:rPr>
      </w:pPr>
      <w:r w:rsidRPr="003E63D9">
        <w:rPr>
          <w:rFonts w:asciiTheme="minorHAnsi" w:hAnsiTheme="minorHAnsi" w:cstheme="minorHAnsi"/>
          <w:b/>
          <w:color w:val="auto"/>
        </w:rPr>
        <w:t>Preparation for analysis</w:t>
      </w:r>
    </w:p>
    <w:p w14:paraId="0B3E88BE" w14:textId="77777777" w:rsidR="00D8390A" w:rsidRPr="003E63D9" w:rsidRDefault="00D8390A" w:rsidP="00504BD3">
      <w:pPr>
        <w:pStyle w:val="ListParagraph"/>
        <w:ind w:left="0"/>
        <w:rPr>
          <w:rFonts w:asciiTheme="minorHAnsi" w:hAnsiTheme="minorHAnsi" w:cstheme="minorHAnsi"/>
          <w:b/>
          <w:color w:val="auto"/>
        </w:rPr>
      </w:pPr>
    </w:p>
    <w:p w14:paraId="594E9332" w14:textId="663F4335" w:rsidR="00FD4E1C" w:rsidRPr="003E63D9" w:rsidRDefault="00FD4E1C" w:rsidP="00504BD3">
      <w:pPr>
        <w:pStyle w:val="ListParagraph"/>
        <w:numPr>
          <w:ilvl w:val="1"/>
          <w:numId w:val="30"/>
        </w:numPr>
        <w:rPr>
          <w:rFonts w:asciiTheme="minorHAnsi" w:hAnsiTheme="minorHAnsi" w:cstheme="minorHAnsi"/>
          <w:b/>
          <w:color w:val="auto"/>
        </w:rPr>
      </w:pPr>
      <w:r w:rsidRPr="003E63D9">
        <w:rPr>
          <w:rFonts w:asciiTheme="minorHAnsi" w:hAnsiTheme="minorHAnsi" w:cstheme="minorHAnsi"/>
          <w:color w:val="auto"/>
        </w:rPr>
        <w:t xml:space="preserve">Remove samples from the freezer and allow to warm </w:t>
      </w:r>
      <w:r w:rsidR="00132324" w:rsidRPr="003E63D9">
        <w:rPr>
          <w:rFonts w:asciiTheme="minorHAnsi" w:hAnsiTheme="minorHAnsi" w:cstheme="minorHAnsi"/>
          <w:color w:val="auto"/>
        </w:rPr>
        <w:t>naturally</w:t>
      </w:r>
      <w:r w:rsidRPr="003E63D9">
        <w:rPr>
          <w:rFonts w:asciiTheme="minorHAnsi" w:hAnsiTheme="minorHAnsi" w:cstheme="minorHAnsi"/>
          <w:color w:val="auto"/>
        </w:rPr>
        <w:t xml:space="preserve"> to room temperature for at least </w:t>
      </w:r>
      <w:r w:rsidR="008A4430" w:rsidRPr="003E63D9">
        <w:rPr>
          <w:rFonts w:asciiTheme="minorHAnsi" w:hAnsiTheme="minorHAnsi" w:cstheme="minorHAnsi"/>
          <w:color w:val="auto"/>
        </w:rPr>
        <w:t>1 h</w:t>
      </w:r>
      <w:r w:rsidRPr="003E63D9">
        <w:rPr>
          <w:rFonts w:asciiTheme="minorHAnsi" w:hAnsiTheme="minorHAnsi" w:cstheme="minorHAnsi"/>
          <w:color w:val="auto"/>
        </w:rPr>
        <w:t>.</w:t>
      </w:r>
    </w:p>
    <w:p w14:paraId="2F908D16" w14:textId="77777777" w:rsidR="00FD4E1C" w:rsidRPr="003E63D9" w:rsidRDefault="00FD4E1C" w:rsidP="00504BD3">
      <w:pPr>
        <w:rPr>
          <w:rFonts w:asciiTheme="minorHAnsi" w:hAnsiTheme="minorHAnsi" w:cstheme="minorHAnsi"/>
          <w:b/>
          <w:color w:val="auto"/>
        </w:rPr>
      </w:pPr>
    </w:p>
    <w:p w14:paraId="596AC677" w14:textId="5234440F" w:rsidR="00FD4E1C" w:rsidRPr="003E63D9" w:rsidRDefault="00696A3D" w:rsidP="00504BD3">
      <w:pPr>
        <w:pStyle w:val="ListParagraph"/>
        <w:numPr>
          <w:ilvl w:val="1"/>
          <w:numId w:val="30"/>
        </w:numPr>
        <w:rPr>
          <w:rFonts w:asciiTheme="minorHAnsi" w:hAnsiTheme="minorHAnsi" w:cstheme="minorHAnsi"/>
          <w:b/>
          <w:color w:val="auto"/>
        </w:rPr>
      </w:pPr>
      <w:r w:rsidRPr="003E63D9">
        <w:rPr>
          <w:rFonts w:asciiTheme="minorHAnsi" w:hAnsiTheme="minorHAnsi" w:cstheme="minorHAnsi"/>
          <w:color w:val="auto"/>
        </w:rPr>
        <w:t>Set</w:t>
      </w:r>
      <w:r w:rsidR="008A4430" w:rsidRPr="003E63D9">
        <w:rPr>
          <w:rFonts w:asciiTheme="minorHAnsi" w:hAnsiTheme="minorHAnsi" w:cstheme="minorHAnsi"/>
          <w:color w:val="auto"/>
        </w:rPr>
        <w:t xml:space="preserve"> </w:t>
      </w:r>
      <w:r w:rsidRPr="003E63D9">
        <w:rPr>
          <w:rFonts w:asciiTheme="minorHAnsi" w:hAnsiTheme="minorHAnsi" w:cstheme="minorHAnsi"/>
          <w:color w:val="auto"/>
        </w:rPr>
        <w:t>up the analytical method on the GC-MS as follows:</w:t>
      </w:r>
    </w:p>
    <w:p w14:paraId="3C597F95" w14:textId="77777777" w:rsidR="00696A3D" w:rsidRPr="003E63D9" w:rsidRDefault="00696A3D" w:rsidP="00504BD3">
      <w:pPr>
        <w:pStyle w:val="ListParagraph"/>
        <w:ind w:left="0"/>
        <w:rPr>
          <w:rFonts w:asciiTheme="minorHAnsi" w:hAnsiTheme="minorHAnsi" w:cstheme="minorHAnsi"/>
          <w:b/>
          <w:color w:val="auto"/>
        </w:rPr>
      </w:pPr>
    </w:p>
    <w:p w14:paraId="1FF6A045" w14:textId="5436F4C9" w:rsidR="00031856" w:rsidRPr="003E63D9" w:rsidRDefault="008A4430" w:rsidP="00F023FF">
      <w:pPr>
        <w:pStyle w:val="ListParagraph"/>
        <w:numPr>
          <w:ilvl w:val="2"/>
          <w:numId w:val="30"/>
        </w:numPr>
        <w:rPr>
          <w:rFonts w:asciiTheme="minorHAnsi" w:hAnsiTheme="minorHAnsi" w:cstheme="minorHAnsi"/>
          <w:b/>
          <w:color w:val="auto"/>
        </w:rPr>
      </w:pPr>
      <w:r w:rsidRPr="003E63D9">
        <w:rPr>
          <w:rFonts w:asciiTheme="minorHAnsi" w:hAnsiTheme="minorHAnsi" w:cstheme="minorHAnsi"/>
          <w:bCs/>
          <w:color w:val="auto"/>
        </w:rPr>
        <w:t xml:space="preserve">For </w:t>
      </w:r>
      <w:r w:rsidR="00696A3D" w:rsidRPr="003E63D9">
        <w:rPr>
          <w:rFonts w:asciiTheme="minorHAnsi" w:hAnsiTheme="minorHAnsi" w:cstheme="minorHAnsi"/>
          <w:bCs/>
          <w:color w:val="auto"/>
        </w:rPr>
        <w:t>SPME analysis conditions</w:t>
      </w:r>
      <w:r w:rsidRPr="003E63D9">
        <w:rPr>
          <w:rFonts w:asciiTheme="minorHAnsi" w:hAnsiTheme="minorHAnsi" w:cstheme="minorHAnsi"/>
          <w:bCs/>
          <w:color w:val="auto"/>
        </w:rPr>
        <w:t>, f</w:t>
      </w:r>
      <w:r w:rsidR="00400A72" w:rsidRPr="003E63D9">
        <w:rPr>
          <w:rFonts w:asciiTheme="minorHAnsi" w:hAnsiTheme="minorHAnsi" w:cstheme="minorHAnsi"/>
        </w:rPr>
        <w:t>ollow the manufacturer's directions to condition SPME fibers before first use</w:t>
      </w:r>
      <w:r w:rsidRPr="003E63D9">
        <w:rPr>
          <w:rFonts w:asciiTheme="minorHAnsi" w:hAnsiTheme="minorHAnsi" w:cstheme="minorHAnsi"/>
        </w:rPr>
        <w:t>:</w:t>
      </w:r>
      <w:r w:rsidRPr="003E63D9">
        <w:rPr>
          <w:rFonts w:asciiTheme="minorHAnsi" w:hAnsiTheme="minorHAnsi" w:cstheme="minorHAnsi"/>
          <w:color w:val="auto"/>
        </w:rPr>
        <w:t xml:space="preserve"> f</w:t>
      </w:r>
      <w:r w:rsidR="00156612" w:rsidRPr="003E63D9">
        <w:rPr>
          <w:rFonts w:asciiTheme="minorHAnsi" w:hAnsiTheme="minorHAnsi" w:cstheme="minorHAnsi"/>
          <w:color w:val="auto"/>
        </w:rPr>
        <w:t>iber</w:t>
      </w:r>
      <w:r w:rsidR="00031856" w:rsidRPr="003E63D9">
        <w:rPr>
          <w:rFonts w:asciiTheme="minorHAnsi" w:hAnsiTheme="minorHAnsi" w:cstheme="minorHAnsi"/>
          <w:color w:val="auto"/>
        </w:rPr>
        <w:t xml:space="preserve"> pre</w:t>
      </w:r>
      <w:r w:rsidR="00CB66E1" w:rsidRPr="003E63D9">
        <w:rPr>
          <w:rFonts w:asciiTheme="minorHAnsi" w:hAnsiTheme="minorHAnsi" w:cstheme="minorHAnsi"/>
          <w:color w:val="auto"/>
        </w:rPr>
        <w:t>-</w:t>
      </w:r>
      <w:r w:rsidR="00031856" w:rsidRPr="003E63D9">
        <w:rPr>
          <w:rFonts w:asciiTheme="minorHAnsi" w:hAnsiTheme="minorHAnsi" w:cstheme="minorHAnsi"/>
          <w:color w:val="auto"/>
        </w:rPr>
        <w:t xml:space="preserve">condition </w:t>
      </w:r>
      <w:r w:rsidRPr="003E63D9">
        <w:rPr>
          <w:rFonts w:asciiTheme="minorHAnsi" w:hAnsiTheme="minorHAnsi" w:cstheme="minorHAnsi"/>
          <w:color w:val="auto"/>
        </w:rPr>
        <w:t>(</w:t>
      </w:r>
      <w:r w:rsidR="00031856" w:rsidRPr="003E63D9">
        <w:rPr>
          <w:rFonts w:asciiTheme="minorHAnsi" w:hAnsiTheme="minorHAnsi" w:cstheme="minorHAnsi"/>
          <w:color w:val="auto"/>
        </w:rPr>
        <w:t xml:space="preserve">260 </w:t>
      </w:r>
      <w:r w:rsidR="00B93C92" w:rsidRPr="003E63D9">
        <w:rPr>
          <w:rFonts w:asciiTheme="minorHAnsi" w:hAnsiTheme="minorHAnsi" w:cstheme="minorHAnsi"/>
          <w:color w:val="auto"/>
        </w:rPr>
        <w:t>°C</w:t>
      </w:r>
      <w:r w:rsidR="00031856" w:rsidRPr="003E63D9">
        <w:rPr>
          <w:rFonts w:asciiTheme="minorHAnsi" w:hAnsiTheme="minorHAnsi" w:cstheme="minorHAnsi"/>
          <w:color w:val="auto"/>
        </w:rPr>
        <w:t xml:space="preserve"> for 5 min</w:t>
      </w:r>
      <w:r w:rsidRPr="003E63D9">
        <w:rPr>
          <w:rFonts w:asciiTheme="minorHAnsi" w:hAnsiTheme="minorHAnsi" w:cstheme="minorHAnsi"/>
          <w:color w:val="auto"/>
        </w:rPr>
        <w:t>), s</w:t>
      </w:r>
      <w:r w:rsidR="00031856" w:rsidRPr="003E63D9">
        <w:rPr>
          <w:rFonts w:asciiTheme="minorHAnsi" w:hAnsiTheme="minorHAnsi" w:cstheme="minorHAnsi"/>
          <w:color w:val="auto"/>
        </w:rPr>
        <w:t xml:space="preserve">ample incubation </w:t>
      </w:r>
      <w:r w:rsidRPr="003E63D9">
        <w:rPr>
          <w:rFonts w:asciiTheme="minorHAnsi" w:hAnsiTheme="minorHAnsi" w:cstheme="minorHAnsi"/>
          <w:color w:val="auto"/>
        </w:rPr>
        <w:t>(</w:t>
      </w:r>
      <w:r w:rsidR="00031856" w:rsidRPr="003E63D9">
        <w:rPr>
          <w:rFonts w:asciiTheme="minorHAnsi" w:hAnsiTheme="minorHAnsi" w:cstheme="minorHAnsi"/>
          <w:color w:val="auto"/>
        </w:rPr>
        <w:t xml:space="preserve">40 </w:t>
      </w:r>
      <w:r w:rsidR="00B93C92" w:rsidRPr="003E63D9">
        <w:rPr>
          <w:rFonts w:asciiTheme="minorHAnsi" w:hAnsiTheme="minorHAnsi" w:cstheme="minorHAnsi"/>
          <w:color w:val="auto"/>
        </w:rPr>
        <w:t>°C</w:t>
      </w:r>
      <w:r w:rsidR="00031856" w:rsidRPr="003E63D9">
        <w:rPr>
          <w:rFonts w:asciiTheme="minorHAnsi" w:hAnsiTheme="minorHAnsi" w:cstheme="minorHAnsi"/>
          <w:color w:val="auto"/>
        </w:rPr>
        <w:t xml:space="preserve"> for 2 min</w:t>
      </w:r>
      <w:r w:rsidRPr="003E63D9">
        <w:rPr>
          <w:rFonts w:asciiTheme="minorHAnsi" w:hAnsiTheme="minorHAnsi" w:cstheme="minorHAnsi"/>
          <w:color w:val="auto"/>
        </w:rPr>
        <w:t>), e</w:t>
      </w:r>
      <w:r w:rsidR="00031856" w:rsidRPr="003E63D9">
        <w:rPr>
          <w:rFonts w:asciiTheme="minorHAnsi" w:hAnsiTheme="minorHAnsi" w:cstheme="minorHAnsi"/>
          <w:color w:val="auto"/>
        </w:rPr>
        <w:t xml:space="preserve">xtraction time </w:t>
      </w:r>
      <w:r w:rsidRPr="003E63D9">
        <w:rPr>
          <w:rFonts w:asciiTheme="minorHAnsi" w:hAnsiTheme="minorHAnsi" w:cstheme="minorHAnsi"/>
          <w:color w:val="auto"/>
        </w:rPr>
        <w:t>(</w:t>
      </w:r>
      <w:r w:rsidR="00031856" w:rsidRPr="003E63D9">
        <w:rPr>
          <w:rFonts w:asciiTheme="minorHAnsi" w:hAnsiTheme="minorHAnsi" w:cstheme="minorHAnsi"/>
          <w:color w:val="auto"/>
        </w:rPr>
        <w:t>15 min</w:t>
      </w:r>
      <w:r w:rsidRPr="003E63D9">
        <w:rPr>
          <w:rFonts w:asciiTheme="minorHAnsi" w:hAnsiTheme="minorHAnsi" w:cstheme="minorHAnsi"/>
          <w:color w:val="auto"/>
        </w:rPr>
        <w:t>), de</w:t>
      </w:r>
      <w:r w:rsidR="00031856" w:rsidRPr="003E63D9">
        <w:rPr>
          <w:rFonts w:asciiTheme="minorHAnsi" w:hAnsiTheme="minorHAnsi" w:cstheme="minorHAnsi"/>
          <w:color w:val="auto"/>
        </w:rPr>
        <w:t xml:space="preserve">sorption time </w:t>
      </w:r>
      <w:r w:rsidRPr="003E63D9">
        <w:rPr>
          <w:rFonts w:asciiTheme="minorHAnsi" w:hAnsiTheme="minorHAnsi" w:cstheme="minorHAnsi"/>
          <w:color w:val="auto"/>
        </w:rPr>
        <w:t>(</w:t>
      </w:r>
      <w:r w:rsidR="00031856" w:rsidRPr="003E63D9">
        <w:rPr>
          <w:rFonts w:asciiTheme="minorHAnsi" w:hAnsiTheme="minorHAnsi" w:cstheme="minorHAnsi"/>
          <w:color w:val="auto"/>
        </w:rPr>
        <w:t>2 min</w:t>
      </w:r>
      <w:r w:rsidRPr="003E63D9">
        <w:rPr>
          <w:rFonts w:asciiTheme="minorHAnsi" w:hAnsiTheme="minorHAnsi" w:cstheme="minorHAnsi"/>
          <w:color w:val="auto"/>
        </w:rPr>
        <w:t>), and f</w:t>
      </w:r>
      <w:r w:rsidR="00156612" w:rsidRPr="003E63D9">
        <w:rPr>
          <w:rFonts w:asciiTheme="minorHAnsi" w:hAnsiTheme="minorHAnsi" w:cstheme="minorHAnsi"/>
          <w:color w:val="auto"/>
        </w:rPr>
        <w:t>iber</w:t>
      </w:r>
      <w:r w:rsidR="00031856" w:rsidRPr="003E63D9">
        <w:rPr>
          <w:rFonts w:asciiTheme="minorHAnsi" w:hAnsiTheme="minorHAnsi" w:cstheme="minorHAnsi"/>
          <w:color w:val="auto"/>
        </w:rPr>
        <w:t xml:space="preserve"> post</w:t>
      </w:r>
      <w:r w:rsidR="00CB66E1" w:rsidRPr="003E63D9">
        <w:rPr>
          <w:rFonts w:asciiTheme="minorHAnsi" w:hAnsiTheme="minorHAnsi" w:cstheme="minorHAnsi"/>
          <w:color w:val="auto"/>
        </w:rPr>
        <w:t xml:space="preserve">-condition </w:t>
      </w:r>
      <w:r w:rsidRPr="003E63D9">
        <w:rPr>
          <w:rFonts w:asciiTheme="minorHAnsi" w:hAnsiTheme="minorHAnsi" w:cstheme="minorHAnsi"/>
          <w:color w:val="auto"/>
        </w:rPr>
        <w:t>(</w:t>
      </w:r>
      <w:r w:rsidR="00CB66E1" w:rsidRPr="003E63D9">
        <w:rPr>
          <w:rFonts w:asciiTheme="minorHAnsi" w:hAnsiTheme="minorHAnsi" w:cstheme="minorHAnsi"/>
          <w:color w:val="auto"/>
        </w:rPr>
        <w:t xml:space="preserve">260 </w:t>
      </w:r>
      <w:r w:rsidR="00B93C92" w:rsidRPr="003E63D9">
        <w:rPr>
          <w:rFonts w:asciiTheme="minorHAnsi" w:hAnsiTheme="minorHAnsi" w:cstheme="minorHAnsi"/>
          <w:color w:val="auto"/>
        </w:rPr>
        <w:t>°C</w:t>
      </w:r>
      <w:r w:rsidR="00CB66E1" w:rsidRPr="003E63D9">
        <w:rPr>
          <w:rFonts w:asciiTheme="minorHAnsi" w:hAnsiTheme="minorHAnsi" w:cstheme="minorHAnsi"/>
          <w:color w:val="auto"/>
        </w:rPr>
        <w:t xml:space="preserve"> for 20 min</w:t>
      </w:r>
      <w:r w:rsidRPr="003E63D9">
        <w:rPr>
          <w:rFonts w:asciiTheme="minorHAnsi" w:hAnsiTheme="minorHAnsi" w:cstheme="minorHAnsi"/>
          <w:color w:val="auto"/>
        </w:rPr>
        <w:t>)</w:t>
      </w:r>
      <w:r w:rsidR="00CB66E1" w:rsidRPr="003E63D9">
        <w:rPr>
          <w:rFonts w:asciiTheme="minorHAnsi" w:hAnsiTheme="minorHAnsi" w:cstheme="minorHAnsi"/>
          <w:color w:val="auto"/>
        </w:rPr>
        <w:t>.</w:t>
      </w:r>
    </w:p>
    <w:p w14:paraId="61149EA2" w14:textId="77777777" w:rsidR="00CB66E1" w:rsidRPr="003E63D9" w:rsidRDefault="00CB66E1" w:rsidP="00504BD3">
      <w:pPr>
        <w:pStyle w:val="ListParagraph"/>
        <w:ind w:left="0"/>
        <w:rPr>
          <w:rFonts w:asciiTheme="minorHAnsi" w:hAnsiTheme="minorHAnsi" w:cstheme="minorHAnsi"/>
          <w:b/>
          <w:color w:val="auto"/>
        </w:rPr>
      </w:pPr>
    </w:p>
    <w:p w14:paraId="79B80FB2" w14:textId="28DFC3D2" w:rsidR="00CB66E1" w:rsidRPr="003E63D9" w:rsidRDefault="00B77A8B" w:rsidP="00F023FF">
      <w:pPr>
        <w:pStyle w:val="ListParagraph"/>
        <w:numPr>
          <w:ilvl w:val="2"/>
          <w:numId w:val="30"/>
        </w:numPr>
        <w:rPr>
          <w:rFonts w:asciiTheme="minorHAnsi" w:hAnsiTheme="minorHAnsi" w:cstheme="minorHAnsi"/>
          <w:color w:val="auto"/>
        </w:rPr>
      </w:pPr>
      <w:r w:rsidRPr="003E63D9">
        <w:rPr>
          <w:rFonts w:asciiTheme="minorHAnsi" w:hAnsiTheme="minorHAnsi" w:cstheme="minorHAnsi"/>
          <w:bCs/>
          <w:color w:val="auto"/>
        </w:rPr>
        <w:t xml:space="preserve">Use the following </w:t>
      </w:r>
      <w:r w:rsidR="00CB66E1" w:rsidRPr="003E63D9">
        <w:rPr>
          <w:rFonts w:asciiTheme="minorHAnsi" w:hAnsiTheme="minorHAnsi" w:cstheme="minorHAnsi"/>
          <w:bCs/>
          <w:color w:val="auto"/>
        </w:rPr>
        <w:t>GC conditions:</w:t>
      </w:r>
      <w:r w:rsidRPr="003E63D9">
        <w:rPr>
          <w:rFonts w:asciiTheme="minorHAnsi" w:hAnsiTheme="minorHAnsi" w:cstheme="minorHAnsi"/>
          <w:bCs/>
          <w:color w:val="auto"/>
        </w:rPr>
        <w:t xml:space="preserve"> c</w:t>
      </w:r>
      <w:r w:rsidR="00D519C1" w:rsidRPr="003E63D9">
        <w:rPr>
          <w:rFonts w:asciiTheme="minorHAnsi" w:hAnsiTheme="minorHAnsi" w:cstheme="minorHAnsi"/>
          <w:bCs/>
          <w:color w:val="auto"/>
        </w:rPr>
        <w:t xml:space="preserve">olumn </w:t>
      </w:r>
      <w:r w:rsidRPr="003E63D9">
        <w:rPr>
          <w:rFonts w:asciiTheme="minorHAnsi" w:hAnsiTheme="minorHAnsi" w:cstheme="minorHAnsi"/>
          <w:bCs/>
          <w:color w:val="auto"/>
        </w:rPr>
        <w:t>(</w:t>
      </w:r>
      <w:r w:rsidR="00D519C1" w:rsidRPr="003E63D9">
        <w:rPr>
          <w:rFonts w:asciiTheme="minorHAnsi" w:hAnsiTheme="minorHAnsi" w:cstheme="minorHAnsi"/>
          <w:bCs/>
          <w:color w:val="auto"/>
        </w:rPr>
        <w:t>HP5-MS 30 m x 0.25 mm; 0.25 µm</w:t>
      </w:r>
      <w:r w:rsidRPr="003E63D9">
        <w:rPr>
          <w:rFonts w:asciiTheme="minorHAnsi" w:hAnsiTheme="minorHAnsi" w:cstheme="minorHAnsi"/>
          <w:bCs/>
          <w:color w:val="auto"/>
        </w:rPr>
        <w:t>), i</w:t>
      </w:r>
      <w:r w:rsidR="00CB66E1" w:rsidRPr="003E63D9">
        <w:rPr>
          <w:rFonts w:asciiTheme="minorHAnsi" w:hAnsiTheme="minorHAnsi" w:cstheme="minorHAnsi"/>
          <w:bCs/>
          <w:color w:val="auto"/>
        </w:rPr>
        <w:t>njector</w:t>
      </w:r>
      <w:r w:rsidR="00CB66E1" w:rsidRPr="003E63D9">
        <w:rPr>
          <w:rFonts w:asciiTheme="minorHAnsi" w:hAnsiTheme="minorHAnsi" w:cstheme="minorHAnsi"/>
          <w:color w:val="auto"/>
        </w:rPr>
        <w:t xml:space="preserve"> temperature </w:t>
      </w:r>
      <w:r w:rsidRPr="003E63D9">
        <w:rPr>
          <w:rFonts w:asciiTheme="minorHAnsi" w:hAnsiTheme="minorHAnsi" w:cstheme="minorHAnsi"/>
          <w:color w:val="auto"/>
        </w:rPr>
        <w:t>(</w:t>
      </w:r>
      <w:r w:rsidR="00CB66E1" w:rsidRPr="003E63D9">
        <w:rPr>
          <w:rFonts w:asciiTheme="minorHAnsi" w:hAnsiTheme="minorHAnsi" w:cstheme="minorHAnsi"/>
          <w:color w:val="auto"/>
        </w:rPr>
        <w:t xml:space="preserve">270 </w:t>
      </w:r>
      <w:r w:rsidR="00B93C92" w:rsidRPr="003E63D9">
        <w:rPr>
          <w:rFonts w:asciiTheme="minorHAnsi" w:hAnsiTheme="minorHAnsi" w:cstheme="minorHAnsi"/>
          <w:color w:val="auto"/>
        </w:rPr>
        <w:t>°C</w:t>
      </w:r>
      <w:r w:rsidRPr="003E63D9">
        <w:rPr>
          <w:rFonts w:asciiTheme="minorHAnsi" w:hAnsiTheme="minorHAnsi" w:cstheme="minorHAnsi"/>
          <w:color w:val="auto"/>
        </w:rPr>
        <w:t>), f</w:t>
      </w:r>
      <w:r w:rsidR="00CB66E1" w:rsidRPr="003E63D9">
        <w:rPr>
          <w:rFonts w:asciiTheme="minorHAnsi" w:hAnsiTheme="minorHAnsi" w:cstheme="minorHAnsi"/>
          <w:color w:val="auto"/>
        </w:rPr>
        <w:t xml:space="preserve">low rate </w:t>
      </w:r>
      <w:r w:rsidRPr="003E63D9">
        <w:rPr>
          <w:rFonts w:asciiTheme="minorHAnsi" w:hAnsiTheme="minorHAnsi" w:cstheme="minorHAnsi"/>
          <w:color w:val="auto"/>
        </w:rPr>
        <w:t>(</w:t>
      </w:r>
      <w:r w:rsidR="00CB66E1" w:rsidRPr="003E63D9">
        <w:rPr>
          <w:rFonts w:asciiTheme="minorHAnsi" w:hAnsiTheme="minorHAnsi" w:cstheme="minorHAnsi"/>
          <w:color w:val="auto"/>
        </w:rPr>
        <w:t>1 m</w:t>
      </w:r>
      <w:r w:rsidRPr="003E63D9">
        <w:rPr>
          <w:rFonts w:asciiTheme="minorHAnsi" w:hAnsiTheme="minorHAnsi" w:cstheme="minorHAnsi"/>
          <w:color w:val="auto"/>
        </w:rPr>
        <w:t>L</w:t>
      </w:r>
      <w:r w:rsidR="00CB66E1" w:rsidRPr="003E63D9">
        <w:rPr>
          <w:rFonts w:asciiTheme="minorHAnsi" w:hAnsiTheme="minorHAnsi" w:cstheme="minorHAnsi"/>
          <w:color w:val="auto"/>
        </w:rPr>
        <w:t>/min</w:t>
      </w:r>
      <w:r w:rsidRPr="003E63D9">
        <w:rPr>
          <w:rFonts w:asciiTheme="minorHAnsi" w:hAnsiTheme="minorHAnsi" w:cstheme="minorHAnsi"/>
          <w:color w:val="auto"/>
        </w:rPr>
        <w:t>), i</w:t>
      </w:r>
      <w:r w:rsidR="00CB66E1" w:rsidRPr="003E63D9">
        <w:rPr>
          <w:rFonts w:asciiTheme="minorHAnsi" w:hAnsiTheme="minorHAnsi" w:cstheme="minorHAnsi"/>
          <w:color w:val="auto"/>
        </w:rPr>
        <w:t xml:space="preserve">njection mode </w:t>
      </w:r>
      <w:r w:rsidRPr="003E63D9">
        <w:rPr>
          <w:rFonts w:asciiTheme="minorHAnsi" w:hAnsiTheme="minorHAnsi" w:cstheme="minorHAnsi"/>
          <w:color w:val="auto"/>
        </w:rPr>
        <w:t>(</w:t>
      </w:r>
      <w:proofErr w:type="spellStart"/>
      <w:r w:rsidRPr="003E63D9">
        <w:rPr>
          <w:rFonts w:asciiTheme="minorHAnsi" w:hAnsiTheme="minorHAnsi" w:cstheme="minorHAnsi"/>
          <w:color w:val="auto"/>
        </w:rPr>
        <w:t>s</w:t>
      </w:r>
      <w:r w:rsidR="00CB66E1" w:rsidRPr="003E63D9">
        <w:rPr>
          <w:rFonts w:asciiTheme="minorHAnsi" w:hAnsiTheme="minorHAnsi" w:cstheme="minorHAnsi"/>
          <w:color w:val="auto"/>
        </w:rPr>
        <w:t>plitless</w:t>
      </w:r>
      <w:proofErr w:type="spellEnd"/>
      <w:r w:rsidRPr="003E63D9">
        <w:rPr>
          <w:rFonts w:asciiTheme="minorHAnsi" w:hAnsiTheme="minorHAnsi" w:cstheme="minorHAnsi"/>
          <w:color w:val="auto"/>
        </w:rPr>
        <w:t xml:space="preserve">), </w:t>
      </w:r>
      <w:r w:rsidR="00CB66E1" w:rsidRPr="003E63D9">
        <w:rPr>
          <w:rFonts w:asciiTheme="minorHAnsi" w:hAnsiTheme="minorHAnsi" w:cstheme="minorHAnsi"/>
          <w:color w:val="auto"/>
        </w:rPr>
        <w:t xml:space="preserve">GC oven profile </w:t>
      </w:r>
      <w:r w:rsidRPr="003E63D9">
        <w:rPr>
          <w:rFonts w:asciiTheme="minorHAnsi" w:hAnsiTheme="minorHAnsi" w:cstheme="minorHAnsi"/>
          <w:color w:val="auto"/>
        </w:rPr>
        <w:t>(</w:t>
      </w:r>
      <w:r w:rsidR="00CB66E1" w:rsidRPr="003E63D9">
        <w:rPr>
          <w:rFonts w:asciiTheme="minorHAnsi" w:hAnsiTheme="minorHAnsi" w:cstheme="minorHAnsi"/>
          <w:color w:val="auto"/>
        </w:rPr>
        <w:t xml:space="preserve">45 </w:t>
      </w:r>
      <w:r w:rsidR="00B93C92" w:rsidRPr="003E63D9">
        <w:rPr>
          <w:rFonts w:asciiTheme="minorHAnsi" w:hAnsiTheme="minorHAnsi" w:cstheme="minorHAnsi"/>
          <w:color w:val="auto"/>
        </w:rPr>
        <w:t>°C</w:t>
      </w:r>
      <w:r w:rsidR="00CB66E1" w:rsidRPr="003E63D9">
        <w:rPr>
          <w:rFonts w:asciiTheme="minorHAnsi" w:hAnsiTheme="minorHAnsi" w:cstheme="minorHAnsi"/>
          <w:color w:val="auto"/>
        </w:rPr>
        <w:t xml:space="preserve"> for 2 min; 4 </w:t>
      </w:r>
      <w:r w:rsidR="00B93C92" w:rsidRPr="003E63D9">
        <w:rPr>
          <w:rFonts w:asciiTheme="minorHAnsi" w:hAnsiTheme="minorHAnsi" w:cstheme="minorHAnsi"/>
          <w:color w:val="auto"/>
        </w:rPr>
        <w:t>°C</w:t>
      </w:r>
      <w:r w:rsidR="00CB66E1" w:rsidRPr="003E63D9">
        <w:rPr>
          <w:rFonts w:asciiTheme="minorHAnsi" w:hAnsiTheme="minorHAnsi" w:cstheme="minorHAnsi"/>
          <w:color w:val="auto"/>
        </w:rPr>
        <w:t xml:space="preserve">/min to 170 </w:t>
      </w:r>
      <w:r w:rsidR="00B93C92" w:rsidRPr="003E63D9">
        <w:rPr>
          <w:rFonts w:asciiTheme="minorHAnsi" w:hAnsiTheme="minorHAnsi" w:cstheme="minorHAnsi"/>
          <w:color w:val="auto"/>
        </w:rPr>
        <w:t>°C</w:t>
      </w:r>
      <w:r w:rsidR="00CB66E1" w:rsidRPr="003E63D9">
        <w:rPr>
          <w:rFonts w:asciiTheme="minorHAnsi" w:hAnsiTheme="minorHAnsi" w:cstheme="minorHAnsi"/>
          <w:color w:val="auto"/>
        </w:rPr>
        <w:t xml:space="preserve">; 20 </w:t>
      </w:r>
      <w:r w:rsidR="00B93C92" w:rsidRPr="003E63D9">
        <w:rPr>
          <w:rFonts w:asciiTheme="minorHAnsi" w:hAnsiTheme="minorHAnsi" w:cstheme="minorHAnsi"/>
          <w:color w:val="auto"/>
        </w:rPr>
        <w:t>°C</w:t>
      </w:r>
      <w:r w:rsidR="00CB66E1" w:rsidRPr="003E63D9">
        <w:rPr>
          <w:rFonts w:asciiTheme="minorHAnsi" w:hAnsiTheme="minorHAnsi" w:cstheme="minorHAnsi"/>
          <w:color w:val="auto"/>
        </w:rPr>
        <w:t xml:space="preserve">/min to 300 </w:t>
      </w:r>
      <w:r w:rsidR="00B93C92" w:rsidRPr="003E63D9">
        <w:rPr>
          <w:rFonts w:asciiTheme="minorHAnsi" w:hAnsiTheme="minorHAnsi" w:cstheme="minorHAnsi"/>
          <w:color w:val="auto"/>
        </w:rPr>
        <w:t>°C</w:t>
      </w:r>
      <w:r w:rsidRPr="003E63D9">
        <w:rPr>
          <w:rFonts w:asciiTheme="minorHAnsi" w:hAnsiTheme="minorHAnsi" w:cstheme="minorHAnsi"/>
          <w:color w:val="auto"/>
        </w:rPr>
        <w:t xml:space="preserve">), </w:t>
      </w:r>
      <w:r w:rsidR="00CB66E1" w:rsidRPr="003E63D9">
        <w:rPr>
          <w:rFonts w:asciiTheme="minorHAnsi" w:hAnsiTheme="minorHAnsi" w:cstheme="minorHAnsi"/>
          <w:color w:val="auto"/>
        </w:rPr>
        <w:t xml:space="preserve">MSD transfer line </w:t>
      </w:r>
      <w:r w:rsidRPr="003E63D9">
        <w:rPr>
          <w:rFonts w:asciiTheme="minorHAnsi" w:hAnsiTheme="minorHAnsi" w:cstheme="minorHAnsi"/>
          <w:color w:val="auto"/>
        </w:rPr>
        <w:t>(</w:t>
      </w:r>
      <w:r w:rsidR="00CB66E1" w:rsidRPr="003E63D9">
        <w:rPr>
          <w:rFonts w:asciiTheme="minorHAnsi" w:hAnsiTheme="minorHAnsi" w:cstheme="minorHAnsi"/>
          <w:color w:val="auto"/>
        </w:rPr>
        <w:t xml:space="preserve">280 </w:t>
      </w:r>
      <w:r w:rsidR="00B93C92" w:rsidRPr="003E63D9">
        <w:rPr>
          <w:rFonts w:asciiTheme="minorHAnsi" w:hAnsiTheme="minorHAnsi" w:cstheme="minorHAnsi"/>
          <w:color w:val="auto"/>
        </w:rPr>
        <w:t>°C</w:t>
      </w:r>
      <w:r w:rsidRPr="003E63D9">
        <w:rPr>
          <w:rFonts w:asciiTheme="minorHAnsi" w:hAnsiTheme="minorHAnsi" w:cstheme="minorHAnsi"/>
          <w:color w:val="auto"/>
        </w:rPr>
        <w:t>)</w:t>
      </w:r>
      <w:r w:rsidR="00CB66E1" w:rsidRPr="003E63D9">
        <w:rPr>
          <w:rFonts w:asciiTheme="minorHAnsi" w:hAnsiTheme="minorHAnsi" w:cstheme="minorHAnsi"/>
          <w:color w:val="auto"/>
        </w:rPr>
        <w:t>.</w:t>
      </w:r>
    </w:p>
    <w:p w14:paraId="040ACAA8" w14:textId="77777777" w:rsidR="005C26EC" w:rsidRPr="003E63D9" w:rsidRDefault="005C26EC" w:rsidP="00504BD3">
      <w:pPr>
        <w:pStyle w:val="ListParagraph"/>
        <w:ind w:left="0"/>
        <w:rPr>
          <w:rFonts w:asciiTheme="minorHAnsi" w:hAnsiTheme="minorHAnsi" w:cstheme="minorHAnsi"/>
          <w:color w:val="auto"/>
        </w:rPr>
      </w:pPr>
    </w:p>
    <w:p w14:paraId="0799CA60" w14:textId="60C41140" w:rsidR="000859FD" w:rsidRPr="003E63D9" w:rsidRDefault="005C26EC" w:rsidP="00504BD3">
      <w:pPr>
        <w:pStyle w:val="ListParagraph"/>
        <w:ind w:left="0"/>
        <w:rPr>
          <w:rFonts w:asciiTheme="minorHAnsi" w:hAnsiTheme="minorHAnsi" w:cstheme="minorHAnsi"/>
          <w:color w:val="auto"/>
        </w:rPr>
      </w:pPr>
      <w:r w:rsidRPr="003E63D9">
        <w:rPr>
          <w:rFonts w:asciiTheme="minorHAnsi" w:hAnsiTheme="minorHAnsi" w:cstheme="minorHAnsi"/>
          <w:color w:val="auto"/>
        </w:rPr>
        <w:lastRenderedPageBreak/>
        <w:t>NOTE: To improve between sample retention time consistency the analytical method is retention time locked).</w:t>
      </w:r>
    </w:p>
    <w:p w14:paraId="5CD6B7CA" w14:textId="77777777" w:rsidR="00B77A8B" w:rsidRPr="003E63D9" w:rsidRDefault="00B77A8B" w:rsidP="00504BD3">
      <w:pPr>
        <w:pStyle w:val="ListParagraph"/>
        <w:ind w:left="0"/>
        <w:rPr>
          <w:rFonts w:asciiTheme="minorHAnsi" w:hAnsiTheme="minorHAnsi" w:cstheme="minorHAnsi"/>
          <w:color w:val="auto"/>
        </w:rPr>
      </w:pPr>
    </w:p>
    <w:p w14:paraId="4A76519E" w14:textId="7FAF3050" w:rsidR="000859FD" w:rsidRPr="003E63D9" w:rsidRDefault="00B77A8B" w:rsidP="00F023FF">
      <w:pPr>
        <w:pStyle w:val="ListParagraph"/>
        <w:numPr>
          <w:ilvl w:val="2"/>
          <w:numId w:val="30"/>
        </w:numPr>
        <w:rPr>
          <w:rFonts w:asciiTheme="minorHAnsi" w:hAnsiTheme="minorHAnsi" w:cstheme="minorHAnsi"/>
          <w:color w:val="auto"/>
        </w:rPr>
      </w:pPr>
      <w:r w:rsidRPr="003E63D9">
        <w:rPr>
          <w:rFonts w:asciiTheme="minorHAnsi" w:hAnsiTheme="minorHAnsi" w:cstheme="minorHAnsi"/>
          <w:bCs/>
          <w:color w:val="auto"/>
        </w:rPr>
        <w:t xml:space="preserve">Use the following </w:t>
      </w:r>
      <w:r w:rsidR="000859FD" w:rsidRPr="003E63D9">
        <w:rPr>
          <w:rFonts w:asciiTheme="minorHAnsi" w:hAnsiTheme="minorHAnsi" w:cstheme="minorHAnsi"/>
          <w:bCs/>
          <w:color w:val="auto"/>
        </w:rPr>
        <w:t>MSD conditions:</w:t>
      </w:r>
      <w:r w:rsidR="000B3DC6" w:rsidRPr="003E63D9">
        <w:rPr>
          <w:rFonts w:asciiTheme="minorHAnsi" w:hAnsiTheme="minorHAnsi" w:cstheme="minorHAnsi"/>
          <w:bCs/>
          <w:color w:val="auto"/>
        </w:rPr>
        <w:t xml:space="preserve"> s</w:t>
      </w:r>
      <w:r w:rsidR="000859FD" w:rsidRPr="003E63D9">
        <w:rPr>
          <w:rFonts w:asciiTheme="minorHAnsi" w:hAnsiTheme="minorHAnsi" w:cstheme="minorHAnsi"/>
          <w:color w:val="auto"/>
        </w:rPr>
        <w:t xml:space="preserve">olvent delay </w:t>
      </w:r>
      <w:r w:rsidR="000B3DC6" w:rsidRPr="003E63D9">
        <w:rPr>
          <w:rFonts w:asciiTheme="minorHAnsi" w:hAnsiTheme="minorHAnsi" w:cstheme="minorHAnsi"/>
          <w:color w:val="auto"/>
        </w:rPr>
        <w:t>(</w:t>
      </w:r>
      <w:r w:rsidR="000859FD" w:rsidRPr="003E63D9">
        <w:rPr>
          <w:rFonts w:asciiTheme="minorHAnsi" w:hAnsiTheme="minorHAnsi" w:cstheme="minorHAnsi"/>
          <w:color w:val="auto"/>
        </w:rPr>
        <w:t>2.5 min</w:t>
      </w:r>
      <w:r w:rsidR="000B3DC6" w:rsidRPr="003E63D9">
        <w:rPr>
          <w:rFonts w:asciiTheme="minorHAnsi" w:hAnsiTheme="minorHAnsi" w:cstheme="minorHAnsi"/>
          <w:color w:val="auto"/>
        </w:rPr>
        <w:t>) and s</w:t>
      </w:r>
      <w:r w:rsidR="000859FD" w:rsidRPr="003E63D9">
        <w:rPr>
          <w:rFonts w:asciiTheme="minorHAnsi" w:hAnsiTheme="minorHAnsi" w:cstheme="minorHAnsi"/>
          <w:color w:val="auto"/>
        </w:rPr>
        <w:t xml:space="preserve">can range </w:t>
      </w:r>
      <w:r w:rsidR="000B3DC6" w:rsidRPr="003E63D9">
        <w:rPr>
          <w:rFonts w:asciiTheme="minorHAnsi" w:hAnsiTheme="minorHAnsi" w:cstheme="minorHAnsi"/>
          <w:color w:val="auto"/>
        </w:rPr>
        <w:t>(</w:t>
      </w:r>
      <w:r w:rsidR="0068753E" w:rsidRPr="003E63D9">
        <w:rPr>
          <w:rFonts w:asciiTheme="minorHAnsi" w:hAnsiTheme="minorHAnsi" w:cstheme="minorHAnsi"/>
          <w:color w:val="auto"/>
        </w:rPr>
        <w:t>29</w:t>
      </w:r>
      <w:r w:rsidR="000859FD" w:rsidRPr="003E63D9">
        <w:rPr>
          <w:rFonts w:asciiTheme="minorHAnsi" w:hAnsiTheme="minorHAnsi" w:cstheme="minorHAnsi"/>
          <w:color w:val="auto"/>
        </w:rPr>
        <w:t xml:space="preserve"> to 400 amu</w:t>
      </w:r>
      <w:r w:rsidR="000B3DC6" w:rsidRPr="003E63D9">
        <w:rPr>
          <w:rFonts w:asciiTheme="minorHAnsi" w:hAnsiTheme="minorHAnsi" w:cstheme="minorHAnsi"/>
          <w:color w:val="auto"/>
        </w:rPr>
        <w:t>)</w:t>
      </w:r>
      <w:r w:rsidR="000859FD" w:rsidRPr="003E63D9">
        <w:rPr>
          <w:rFonts w:asciiTheme="minorHAnsi" w:hAnsiTheme="minorHAnsi" w:cstheme="minorHAnsi"/>
          <w:color w:val="auto"/>
        </w:rPr>
        <w:t>.</w:t>
      </w:r>
    </w:p>
    <w:p w14:paraId="3A04069C" w14:textId="77777777" w:rsidR="00595DF8" w:rsidRPr="003E63D9" w:rsidRDefault="00595DF8" w:rsidP="00504BD3">
      <w:pPr>
        <w:pStyle w:val="ListParagraph"/>
        <w:ind w:left="0"/>
        <w:rPr>
          <w:rFonts w:asciiTheme="minorHAnsi" w:hAnsiTheme="minorHAnsi" w:cstheme="minorHAnsi"/>
          <w:color w:val="auto"/>
        </w:rPr>
      </w:pPr>
    </w:p>
    <w:p w14:paraId="653F1CEA" w14:textId="09F70037" w:rsidR="00595DF8" w:rsidRPr="003E63D9" w:rsidRDefault="00595DF8" w:rsidP="00504BD3">
      <w:pPr>
        <w:rPr>
          <w:rFonts w:asciiTheme="minorHAnsi" w:hAnsiTheme="minorHAnsi" w:cstheme="minorHAnsi"/>
          <w:color w:val="auto"/>
        </w:rPr>
      </w:pPr>
      <w:r w:rsidRPr="003E63D9">
        <w:rPr>
          <w:rFonts w:asciiTheme="minorHAnsi" w:hAnsiTheme="minorHAnsi" w:cstheme="minorHAnsi"/>
          <w:color w:val="auto"/>
        </w:rPr>
        <w:t xml:space="preserve">NOTE: </w:t>
      </w:r>
      <w:r w:rsidR="000B3DC6" w:rsidRPr="003E63D9">
        <w:rPr>
          <w:rFonts w:asciiTheme="minorHAnsi" w:hAnsiTheme="minorHAnsi" w:cstheme="minorHAnsi"/>
          <w:color w:val="auto"/>
        </w:rPr>
        <w:t>A</w:t>
      </w:r>
      <w:r w:rsidR="005C26EC" w:rsidRPr="003E63D9">
        <w:rPr>
          <w:rFonts w:asciiTheme="minorHAnsi" w:hAnsiTheme="minorHAnsi" w:cstheme="minorHAnsi"/>
          <w:color w:val="auto"/>
        </w:rPr>
        <w:t xml:space="preserve"> range of </w:t>
      </w:r>
      <w:r w:rsidR="0068753E" w:rsidRPr="003E63D9">
        <w:rPr>
          <w:rFonts w:asciiTheme="minorHAnsi" w:hAnsiTheme="minorHAnsi" w:cstheme="minorHAnsi"/>
          <w:color w:val="auto"/>
        </w:rPr>
        <w:t>10</w:t>
      </w:r>
      <w:r w:rsidR="005C26EC" w:rsidRPr="003E63D9">
        <w:rPr>
          <w:rFonts w:asciiTheme="minorHAnsi" w:hAnsiTheme="minorHAnsi" w:cstheme="minorHAnsi"/>
          <w:color w:val="auto"/>
        </w:rPr>
        <w:t xml:space="preserve"> to 400 </w:t>
      </w:r>
      <w:r w:rsidR="0068753E" w:rsidRPr="003E63D9">
        <w:rPr>
          <w:rFonts w:asciiTheme="minorHAnsi" w:hAnsiTheme="minorHAnsi" w:cstheme="minorHAnsi"/>
          <w:color w:val="auto"/>
        </w:rPr>
        <w:t>was used in previous protocols</w:t>
      </w:r>
      <w:r w:rsidR="0068753E" w:rsidRPr="003E63D9">
        <w:rPr>
          <w:rFonts w:asciiTheme="minorHAnsi" w:hAnsiTheme="minorHAnsi" w:cstheme="minorHAnsi"/>
          <w:color w:val="auto"/>
          <w:vertAlign w:val="superscript"/>
        </w:rPr>
        <w:t>4</w:t>
      </w:r>
      <w:r w:rsidRPr="003E63D9">
        <w:rPr>
          <w:rFonts w:asciiTheme="minorHAnsi" w:hAnsiTheme="minorHAnsi" w:cstheme="minorHAnsi"/>
          <w:color w:val="auto"/>
        </w:rPr>
        <w:t>.</w:t>
      </w:r>
    </w:p>
    <w:p w14:paraId="359127C7" w14:textId="585EF6D7" w:rsidR="00595DF8" w:rsidRPr="003E63D9" w:rsidRDefault="00595DF8" w:rsidP="00504BD3">
      <w:pPr>
        <w:pStyle w:val="ListParagraph"/>
        <w:ind w:left="0"/>
        <w:rPr>
          <w:rFonts w:asciiTheme="minorHAnsi" w:hAnsiTheme="minorHAnsi" w:cstheme="minorHAnsi"/>
          <w:color w:val="auto"/>
        </w:rPr>
      </w:pPr>
      <w:r w:rsidRPr="003E63D9">
        <w:rPr>
          <w:rFonts w:asciiTheme="minorHAnsi" w:hAnsiTheme="minorHAnsi" w:cstheme="minorHAnsi"/>
          <w:color w:val="auto"/>
        </w:rPr>
        <w:t xml:space="preserve"> </w:t>
      </w:r>
    </w:p>
    <w:p w14:paraId="0554F5DF" w14:textId="3CC8EF55" w:rsidR="009B528A" w:rsidRPr="003E63D9" w:rsidRDefault="00D56A44"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 xml:space="preserve">Ensure that the purge gas supply to the </w:t>
      </w:r>
      <w:r w:rsidR="00156612" w:rsidRPr="003E63D9">
        <w:rPr>
          <w:rFonts w:asciiTheme="minorHAnsi" w:hAnsiTheme="minorHAnsi" w:cstheme="minorHAnsi"/>
          <w:color w:val="auto"/>
        </w:rPr>
        <w:t>fiber</w:t>
      </w:r>
      <w:r w:rsidRPr="003E63D9">
        <w:rPr>
          <w:rFonts w:asciiTheme="minorHAnsi" w:hAnsiTheme="minorHAnsi" w:cstheme="minorHAnsi"/>
          <w:color w:val="auto"/>
        </w:rPr>
        <w:t xml:space="preserve"> conditioning unit is turned on.</w:t>
      </w:r>
    </w:p>
    <w:p w14:paraId="45AFA763" w14:textId="77777777" w:rsidR="009B528A" w:rsidRPr="003E63D9" w:rsidRDefault="009B528A" w:rsidP="00504BD3">
      <w:pPr>
        <w:pStyle w:val="ListParagraph"/>
        <w:ind w:left="0"/>
        <w:rPr>
          <w:rFonts w:asciiTheme="minorHAnsi" w:hAnsiTheme="minorHAnsi" w:cstheme="minorHAnsi"/>
          <w:color w:val="auto"/>
        </w:rPr>
      </w:pPr>
    </w:p>
    <w:p w14:paraId="6149F4F2" w14:textId="3AF677A9" w:rsidR="009B528A" w:rsidRPr="003E63D9" w:rsidRDefault="009B528A" w:rsidP="00504BD3">
      <w:pPr>
        <w:pStyle w:val="ListParagraph"/>
        <w:ind w:left="0"/>
        <w:rPr>
          <w:rFonts w:asciiTheme="minorHAnsi" w:hAnsiTheme="minorHAnsi" w:cstheme="minorHAnsi"/>
          <w:color w:val="auto"/>
        </w:rPr>
      </w:pPr>
      <w:r w:rsidRPr="003E63D9">
        <w:rPr>
          <w:rFonts w:asciiTheme="minorHAnsi" w:hAnsiTheme="minorHAnsi" w:cstheme="minorHAnsi"/>
          <w:color w:val="auto"/>
        </w:rPr>
        <w:t xml:space="preserve">NOTE: </w:t>
      </w:r>
      <w:r w:rsidR="00B5228F" w:rsidRPr="003E63D9">
        <w:rPr>
          <w:rFonts w:asciiTheme="minorHAnsi" w:hAnsiTheme="minorHAnsi" w:cstheme="minorHAnsi"/>
          <w:color w:val="auto"/>
        </w:rPr>
        <w:t>I</w:t>
      </w:r>
      <w:r w:rsidRPr="003E63D9">
        <w:rPr>
          <w:rFonts w:asciiTheme="minorHAnsi" w:hAnsiTheme="minorHAnsi" w:cstheme="minorHAnsi"/>
          <w:color w:val="auto"/>
        </w:rPr>
        <w:t xml:space="preserve">t is vital that the </w:t>
      </w:r>
      <w:r w:rsidR="001620C3" w:rsidRPr="003E63D9">
        <w:rPr>
          <w:rFonts w:asciiTheme="minorHAnsi" w:hAnsiTheme="minorHAnsi" w:cstheme="minorHAnsi"/>
          <w:color w:val="auto"/>
        </w:rPr>
        <w:t>SPME assembly is correctly installed in the auto-sampler and that it is aligned to the auto-sampler trays, fiber conditioning unit and GC inlet port. Incorrect alignment could result in damage or destruction of the SPME fiber.</w:t>
      </w:r>
    </w:p>
    <w:p w14:paraId="5D43F645" w14:textId="77777777" w:rsidR="00D56A44" w:rsidRPr="003E63D9" w:rsidRDefault="00D56A44" w:rsidP="00504BD3">
      <w:pPr>
        <w:pStyle w:val="ListParagraph"/>
        <w:ind w:left="0"/>
        <w:rPr>
          <w:rFonts w:asciiTheme="minorHAnsi" w:hAnsiTheme="minorHAnsi" w:cstheme="minorHAnsi"/>
          <w:color w:val="auto"/>
        </w:rPr>
      </w:pPr>
    </w:p>
    <w:p w14:paraId="75D74033" w14:textId="22967082" w:rsidR="000859FD" w:rsidRPr="003E63D9" w:rsidRDefault="00D56A44" w:rsidP="00504BD3">
      <w:pPr>
        <w:pStyle w:val="ListParagraph"/>
        <w:numPr>
          <w:ilvl w:val="0"/>
          <w:numId w:val="30"/>
        </w:numPr>
        <w:rPr>
          <w:rFonts w:asciiTheme="minorHAnsi" w:hAnsiTheme="minorHAnsi" w:cstheme="minorHAnsi"/>
          <w:b/>
          <w:color w:val="auto"/>
        </w:rPr>
      </w:pPr>
      <w:r w:rsidRPr="003E63D9">
        <w:rPr>
          <w:rFonts w:asciiTheme="minorHAnsi" w:hAnsiTheme="minorHAnsi" w:cstheme="minorHAnsi"/>
          <w:b/>
          <w:color w:val="auto"/>
        </w:rPr>
        <w:t>Analysis</w:t>
      </w:r>
    </w:p>
    <w:p w14:paraId="58E8A31A" w14:textId="77777777" w:rsidR="00D8390A" w:rsidRPr="003E63D9" w:rsidRDefault="00D8390A" w:rsidP="00504BD3">
      <w:pPr>
        <w:pStyle w:val="ListParagraph"/>
        <w:ind w:left="0"/>
        <w:rPr>
          <w:rFonts w:asciiTheme="minorHAnsi" w:hAnsiTheme="minorHAnsi" w:cstheme="minorHAnsi"/>
          <w:b/>
          <w:color w:val="auto"/>
        </w:rPr>
      </w:pPr>
    </w:p>
    <w:p w14:paraId="13D34A2A" w14:textId="5EC09B6D" w:rsidR="00D56A44" w:rsidRPr="003E63D9" w:rsidRDefault="00D56A44" w:rsidP="00B5228F">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Place an empty headspace vial (to act as a system blank) in the first position of the GC-MS auto-sampler tray.</w:t>
      </w:r>
      <w:r w:rsidR="00B5228F" w:rsidRPr="003E63D9">
        <w:rPr>
          <w:rFonts w:asciiTheme="minorHAnsi" w:hAnsiTheme="minorHAnsi" w:cstheme="minorHAnsi"/>
          <w:color w:val="auto"/>
        </w:rPr>
        <w:t xml:space="preserve"> </w:t>
      </w:r>
      <w:r w:rsidRPr="003E63D9">
        <w:rPr>
          <w:rFonts w:asciiTheme="minorHAnsi" w:hAnsiTheme="minorHAnsi" w:cstheme="minorHAnsi"/>
          <w:color w:val="auto"/>
        </w:rPr>
        <w:t>Place the environmental blank in the second position of the auto-sampler tray.</w:t>
      </w:r>
      <w:r w:rsidR="00B5228F" w:rsidRPr="003E63D9">
        <w:rPr>
          <w:rFonts w:asciiTheme="minorHAnsi" w:hAnsiTheme="minorHAnsi" w:cstheme="minorHAnsi"/>
          <w:color w:val="auto"/>
        </w:rPr>
        <w:t xml:space="preserve"> </w:t>
      </w:r>
      <w:r w:rsidRPr="003E63D9">
        <w:rPr>
          <w:rFonts w:asciiTheme="minorHAnsi" w:hAnsiTheme="minorHAnsi" w:cstheme="minorHAnsi"/>
          <w:color w:val="auto"/>
        </w:rPr>
        <w:t>Place the samples for analysis in the subsequent positions of the auto-sample tray.</w:t>
      </w:r>
    </w:p>
    <w:p w14:paraId="3BADA679" w14:textId="77777777" w:rsidR="00D56A44" w:rsidRPr="003E63D9" w:rsidRDefault="00D56A44" w:rsidP="00504BD3">
      <w:pPr>
        <w:pStyle w:val="ListParagraph"/>
        <w:ind w:left="0"/>
        <w:rPr>
          <w:rFonts w:asciiTheme="minorHAnsi" w:hAnsiTheme="minorHAnsi" w:cstheme="minorHAnsi"/>
          <w:color w:val="auto"/>
        </w:rPr>
      </w:pPr>
    </w:p>
    <w:p w14:paraId="62E72235" w14:textId="5C573D7B" w:rsidR="00D56A44" w:rsidRPr="003E63D9" w:rsidRDefault="00D56A44"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 xml:space="preserve">Create </w:t>
      </w:r>
      <w:r w:rsidR="00A45677" w:rsidRPr="003E63D9">
        <w:rPr>
          <w:rFonts w:asciiTheme="minorHAnsi" w:hAnsiTheme="minorHAnsi" w:cstheme="minorHAnsi"/>
          <w:color w:val="auto"/>
        </w:rPr>
        <w:t>an analytical</w:t>
      </w:r>
      <w:r w:rsidRPr="003E63D9">
        <w:rPr>
          <w:rFonts w:asciiTheme="minorHAnsi" w:hAnsiTheme="minorHAnsi" w:cstheme="minorHAnsi"/>
          <w:color w:val="auto"/>
        </w:rPr>
        <w:t xml:space="preserve"> sequence</w:t>
      </w:r>
      <w:r w:rsidR="00A45677" w:rsidRPr="003E63D9">
        <w:rPr>
          <w:rFonts w:asciiTheme="minorHAnsi" w:hAnsiTheme="minorHAnsi" w:cstheme="minorHAnsi"/>
          <w:color w:val="auto"/>
        </w:rPr>
        <w:t xml:space="preserve"> to </w:t>
      </w:r>
      <w:r w:rsidR="009C23E0" w:rsidRPr="003E63D9">
        <w:rPr>
          <w:rFonts w:asciiTheme="minorHAnsi" w:hAnsiTheme="minorHAnsi" w:cstheme="minorHAnsi"/>
          <w:color w:val="auto"/>
        </w:rPr>
        <w:t>analyze</w:t>
      </w:r>
      <w:r w:rsidR="00A45677" w:rsidRPr="003E63D9">
        <w:rPr>
          <w:rFonts w:asciiTheme="minorHAnsi" w:hAnsiTheme="minorHAnsi" w:cstheme="minorHAnsi"/>
          <w:color w:val="auto"/>
        </w:rPr>
        <w:t xml:space="preserve"> each sample within the sample tray</w:t>
      </w:r>
      <w:r w:rsidRPr="003E63D9">
        <w:rPr>
          <w:rFonts w:asciiTheme="minorHAnsi" w:hAnsiTheme="minorHAnsi" w:cstheme="minorHAnsi"/>
          <w:color w:val="auto"/>
        </w:rPr>
        <w:t>.</w:t>
      </w:r>
    </w:p>
    <w:p w14:paraId="00147FDD" w14:textId="77777777" w:rsidR="00D519C1" w:rsidRPr="003E63D9" w:rsidRDefault="00D519C1" w:rsidP="00504BD3">
      <w:pPr>
        <w:pStyle w:val="ListParagraph"/>
        <w:ind w:left="0"/>
        <w:rPr>
          <w:rFonts w:asciiTheme="minorHAnsi" w:hAnsiTheme="minorHAnsi" w:cstheme="minorHAnsi"/>
          <w:color w:val="auto"/>
        </w:rPr>
      </w:pPr>
    </w:p>
    <w:p w14:paraId="33BC6161" w14:textId="65CCB1C8" w:rsidR="00D519C1" w:rsidRPr="003E63D9" w:rsidRDefault="00D519C1" w:rsidP="00504BD3">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 xml:space="preserve">In the </w:t>
      </w:r>
      <w:proofErr w:type="spellStart"/>
      <w:r w:rsidRPr="003E63D9">
        <w:rPr>
          <w:rFonts w:asciiTheme="minorHAnsi" w:hAnsiTheme="minorHAnsi" w:cstheme="minorHAnsi"/>
          <w:color w:val="auto"/>
        </w:rPr>
        <w:t>MassHunter</w:t>
      </w:r>
      <w:proofErr w:type="spellEnd"/>
      <w:r w:rsidRPr="003E63D9">
        <w:rPr>
          <w:rFonts w:asciiTheme="minorHAnsi" w:hAnsiTheme="minorHAnsi" w:cstheme="minorHAnsi"/>
          <w:color w:val="auto"/>
        </w:rPr>
        <w:t xml:space="preserve"> home screen</w:t>
      </w:r>
      <w:r w:rsidR="00B5228F" w:rsidRPr="003E63D9">
        <w:rPr>
          <w:rFonts w:asciiTheme="minorHAnsi" w:hAnsiTheme="minorHAnsi" w:cstheme="minorHAnsi"/>
          <w:color w:val="auto"/>
        </w:rPr>
        <w:t>,</w:t>
      </w:r>
      <w:r w:rsidRPr="003E63D9">
        <w:rPr>
          <w:rFonts w:asciiTheme="minorHAnsi" w:hAnsiTheme="minorHAnsi" w:cstheme="minorHAnsi"/>
          <w:color w:val="auto"/>
        </w:rPr>
        <w:t xml:space="preserve"> select </w:t>
      </w:r>
      <w:r w:rsidRPr="003E63D9">
        <w:rPr>
          <w:rFonts w:asciiTheme="minorHAnsi" w:hAnsiTheme="minorHAnsi" w:cstheme="minorHAnsi"/>
          <w:b/>
          <w:bCs/>
          <w:color w:val="auto"/>
        </w:rPr>
        <w:t>Sequence</w:t>
      </w:r>
      <w:r w:rsidR="00B5228F" w:rsidRPr="003E63D9">
        <w:rPr>
          <w:rFonts w:asciiTheme="minorHAnsi" w:hAnsiTheme="minorHAnsi" w:cstheme="minorHAnsi"/>
          <w:color w:val="auto"/>
        </w:rPr>
        <w:t xml:space="preserve"> |</w:t>
      </w:r>
      <w:r w:rsidRPr="003E63D9">
        <w:rPr>
          <w:rFonts w:asciiTheme="minorHAnsi" w:hAnsiTheme="minorHAnsi" w:cstheme="minorHAnsi"/>
          <w:color w:val="auto"/>
        </w:rPr>
        <w:t xml:space="preserve"> </w:t>
      </w:r>
      <w:r w:rsidR="00D203F6" w:rsidRPr="003E63D9">
        <w:rPr>
          <w:rFonts w:asciiTheme="minorHAnsi" w:hAnsiTheme="minorHAnsi" w:cstheme="minorHAnsi"/>
          <w:b/>
          <w:bCs/>
          <w:color w:val="auto"/>
        </w:rPr>
        <w:t>Load</w:t>
      </w:r>
      <w:r w:rsidRPr="003E63D9">
        <w:rPr>
          <w:rFonts w:asciiTheme="minorHAnsi" w:hAnsiTheme="minorHAnsi" w:cstheme="minorHAnsi"/>
          <w:b/>
          <w:bCs/>
          <w:color w:val="auto"/>
        </w:rPr>
        <w:t xml:space="preserve"> sequence</w:t>
      </w:r>
      <w:r w:rsidRPr="003E63D9">
        <w:rPr>
          <w:rFonts w:asciiTheme="minorHAnsi" w:hAnsiTheme="minorHAnsi" w:cstheme="minorHAnsi"/>
          <w:color w:val="auto"/>
        </w:rPr>
        <w:t>.</w:t>
      </w:r>
    </w:p>
    <w:p w14:paraId="77234C03" w14:textId="1A970475" w:rsidR="00D519C1" w:rsidRPr="003E63D9" w:rsidRDefault="00D519C1" w:rsidP="00504BD3">
      <w:pPr>
        <w:pStyle w:val="ListParagraph"/>
        <w:ind w:left="0"/>
        <w:rPr>
          <w:rFonts w:asciiTheme="minorHAnsi" w:hAnsiTheme="minorHAnsi" w:cstheme="minorHAnsi"/>
          <w:color w:val="auto"/>
        </w:rPr>
      </w:pPr>
    </w:p>
    <w:p w14:paraId="3A44B095" w14:textId="72C54473" w:rsidR="00B5228F" w:rsidRPr="003E63D9" w:rsidRDefault="005A4B13" w:rsidP="00B5228F">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Complete the sequence table for all blanks and samples by inserting the appropriate information.</w:t>
      </w:r>
      <w:r w:rsidR="00B5228F" w:rsidRPr="003E63D9">
        <w:rPr>
          <w:rFonts w:asciiTheme="minorHAnsi" w:hAnsiTheme="minorHAnsi" w:cstheme="minorHAnsi"/>
          <w:color w:val="auto"/>
        </w:rPr>
        <w:t xml:space="preserve"> Save the completed sequence table.</w:t>
      </w:r>
    </w:p>
    <w:p w14:paraId="460F530B" w14:textId="77777777" w:rsidR="005A4B13" w:rsidRPr="003E63D9" w:rsidRDefault="005A4B13" w:rsidP="00504BD3">
      <w:pPr>
        <w:pStyle w:val="ListParagraph"/>
        <w:ind w:left="0"/>
        <w:rPr>
          <w:rFonts w:asciiTheme="minorHAnsi" w:hAnsiTheme="minorHAnsi" w:cstheme="minorHAnsi"/>
          <w:color w:val="auto"/>
        </w:rPr>
      </w:pPr>
    </w:p>
    <w:p w14:paraId="21AB8CDF" w14:textId="126D621D" w:rsidR="005A4B13" w:rsidRPr="003E63D9" w:rsidRDefault="005A4B13" w:rsidP="00B5228F">
      <w:pPr>
        <w:pStyle w:val="ListParagraph"/>
        <w:ind w:left="0"/>
        <w:rPr>
          <w:rFonts w:asciiTheme="minorHAnsi" w:hAnsiTheme="minorHAnsi" w:cstheme="minorHAnsi"/>
          <w:color w:val="auto"/>
        </w:rPr>
      </w:pPr>
      <w:r w:rsidRPr="003E63D9">
        <w:rPr>
          <w:rFonts w:asciiTheme="minorHAnsi" w:hAnsiTheme="minorHAnsi" w:cstheme="minorHAnsi"/>
          <w:color w:val="auto"/>
        </w:rPr>
        <w:t xml:space="preserve">NOTE: </w:t>
      </w:r>
      <w:r w:rsidR="00B5228F" w:rsidRPr="003E63D9">
        <w:rPr>
          <w:rFonts w:asciiTheme="minorHAnsi" w:hAnsiTheme="minorHAnsi" w:cstheme="minorHAnsi"/>
          <w:color w:val="auto"/>
        </w:rPr>
        <w:t>T</w:t>
      </w:r>
      <w:r w:rsidRPr="003E63D9">
        <w:rPr>
          <w:rFonts w:asciiTheme="minorHAnsi" w:hAnsiTheme="minorHAnsi" w:cstheme="minorHAnsi"/>
          <w:color w:val="auto"/>
        </w:rPr>
        <w:t>he exact information for the sequence table will be dependent on the laboratories formatting for the table. Minimum information would normally include sample type, sample name, vial location and number, analytical method and data file location and name (allocation of a data file name that matches the sample name aids future data processing).</w:t>
      </w:r>
      <w:r w:rsidR="00B5228F" w:rsidRPr="003E63D9">
        <w:rPr>
          <w:rFonts w:asciiTheme="minorHAnsi" w:hAnsiTheme="minorHAnsi" w:cstheme="minorHAnsi"/>
          <w:color w:val="auto"/>
        </w:rPr>
        <w:t xml:space="preserve"> A</w:t>
      </w:r>
      <w:r w:rsidRPr="003E63D9">
        <w:rPr>
          <w:rFonts w:asciiTheme="minorHAnsi" w:hAnsiTheme="minorHAnsi" w:cstheme="minorHAnsi"/>
          <w:color w:val="auto"/>
        </w:rPr>
        <w:t>dditional samples can be added to the sequence during the analysis.</w:t>
      </w:r>
    </w:p>
    <w:p w14:paraId="0D80A9F0" w14:textId="77777777" w:rsidR="00A45677" w:rsidRPr="003E63D9" w:rsidRDefault="00A45677" w:rsidP="00504BD3">
      <w:pPr>
        <w:pStyle w:val="ListParagraph"/>
        <w:ind w:left="0"/>
        <w:rPr>
          <w:rFonts w:asciiTheme="minorHAnsi" w:hAnsiTheme="minorHAnsi" w:cstheme="minorHAnsi"/>
          <w:color w:val="auto"/>
        </w:rPr>
      </w:pPr>
    </w:p>
    <w:p w14:paraId="502F34AE" w14:textId="78CD38E5" w:rsidR="00A45677" w:rsidRPr="003E63D9" w:rsidRDefault="00A45677"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Run the sequence</w:t>
      </w:r>
      <w:r w:rsidR="005A4B13" w:rsidRPr="003E63D9">
        <w:rPr>
          <w:rFonts w:asciiTheme="minorHAnsi" w:hAnsiTheme="minorHAnsi" w:cstheme="minorHAnsi"/>
          <w:color w:val="auto"/>
        </w:rPr>
        <w:t xml:space="preserve"> by selecting </w:t>
      </w:r>
      <w:r w:rsidR="005A4B13" w:rsidRPr="003E63D9">
        <w:rPr>
          <w:rFonts w:asciiTheme="minorHAnsi" w:hAnsiTheme="minorHAnsi" w:cstheme="minorHAnsi"/>
          <w:b/>
          <w:bCs/>
          <w:color w:val="auto"/>
        </w:rPr>
        <w:t>Sequence</w:t>
      </w:r>
      <w:r w:rsidR="00B5228F" w:rsidRPr="003E63D9">
        <w:rPr>
          <w:rFonts w:asciiTheme="minorHAnsi" w:hAnsiTheme="minorHAnsi" w:cstheme="minorHAnsi"/>
          <w:color w:val="auto"/>
        </w:rPr>
        <w:t xml:space="preserve"> |</w:t>
      </w:r>
      <w:r w:rsidR="005A4B13" w:rsidRPr="003E63D9">
        <w:rPr>
          <w:rFonts w:asciiTheme="minorHAnsi" w:hAnsiTheme="minorHAnsi" w:cstheme="minorHAnsi"/>
          <w:color w:val="auto"/>
        </w:rPr>
        <w:t xml:space="preserve"> </w:t>
      </w:r>
      <w:r w:rsidR="00D203F6" w:rsidRPr="003E63D9">
        <w:rPr>
          <w:rFonts w:asciiTheme="minorHAnsi" w:hAnsiTheme="minorHAnsi" w:cstheme="minorHAnsi"/>
          <w:b/>
          <w:bCs/>
          <w:color w:val="auto"/>
        </w:rPr>
        <w:t>R</w:t>
      </w:r>
      <w:r w:rsidR="005A4B13" w:rsidRPr="003E63D9">
        <w:rPr>
          <w:rFonts w:asciiTheme="minorHAnsi" w:hAnsiTheme="minorHAnsi" w:cstheme="minorHAnsi"/>
          <w:b/>
          <w:bCs/>
          <w:color w:val="auto"/>
        </w:rPr>
        <w:t>un sequence</w:t>
      </w:r>
      <w:r w:rsidR="005A4B13" w:rsidRPr="003E63D9">
        <w:rPr>
          <w:rFonts w:asciiTheme="minorHAnsi" w:hAnsiTheme="minorHAnsi" w:cstheme="minorHAnsi"/>
          <w:color w:val="auto"/>
        </w:rPr>
        <w:t>.</w:t>
      </w:r>
    </w:p>
    <w:p w14:paraId="2F69CA4A" w14:textId="77777777" w:rsidR="00A45677" w:rsidRPr="003E63D9" w:rsidRDefault="00A45677" w:rsidP="00504BD3">
      <w:pPr>
        <w:pStyle w:val="ListParagraph"/>
        <w:ind w:left="0"/>
        <w:rPr>
          <w:rFonts w:asciiTheme="minorHAnsi" w:hAnsiTheme="minorHAnsi" w:cstheme="minorHAnsi"/>
          <w:color w:val="auto"/>
        </w:rPr>
      </w:pPr>
    </w:p>
    <w:p w14:paraId="3AD47A3A" w14:textId="7EC3827E" w:rsidR="00A45677" w:rsidRPr="003E63D9" w:rsidRDefault="00A45677"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After analysis return samples to the freezer as soon as possible.</w:t>
      </w:r>
    </w:p>
    <w:p w14:paraId="2BB08676" w14:textId="77777777" w:rsidR="00A45677" w:rsidRPr="003E63D9" w:rsidRDefault="00A45677" w:rsidP="00504BD3">
      <w:pPr>
        <w:pStyle w:val="ListParagraph"/>
        <w:ind w:left="0"/>
        <w:rPr>
          <w:rFonts w:asciiTheme="minorHAnsi" w:hAnsiTheme="minorHAnsi" w:cstheme="minorHAnsi"/>
          <w:color w:val="auto"/>
        </w:rPr>
      </w:pPr>
    </w:p>
    <w:p w14:paraId="4B75BC3E" w14:textId="19D9D80A" w:rsidR="00A45677" w:rsidRPr="003E63D9" w:rsidRDefault="00A45677" w:rsidP="00504BD3">
      <w:pPr>
        <w:pStyle w:val="ListParagraph"/>
        <w:ind w:left="0"/>
        <w:rPr>
          <w:rFonts w:asciiTheme="minorHAnsi" w:hAnsiTheme="minorHAnsi" w:cstheme="minorHAnsi"/>
          <w:color w:val="auto"/>
        </w:rPr>
      </w:pPr>
      <w:r w:rsidRPr="003E63D9">
        <w:rPr>
          <w:rFonts w:asciiTheme="minorHAnsi" w:hAnsiTheme="minorHAnsi" w:cstheme="minorHAnsi"/>
          <w:color w:val="auto"/>
        </w:rPr>
        <w:t>NOTE: it may be possible to reanalyze samples, but it should be noted that some volatile components may have been totally extracted during the initial analysis and</w:t>
      </w:r>
      <w:r w:rsidR="00DD1FF0" w:rsidRPr="003E63D9">
        <w:rPr>
          <w:rFonts w:asciiTheme="minorHAnsi" w:hAnsiTheme="minorHAnsi" w:cstheme="minorHAnsi"/>
          <w:color w:val="auto"/>
        </w:rPr>
        <w:t xml:space="preserve"> </w:t>
      </w:r>
      <w:r w:rsidR="00DD1FF0" w:rsidRPr="003E63D9">
        <w:rPr>
          <w:rFonts w:asciiTheme="minorHAnsi" w:hAnsiTheme="minorHAnsi" w:cstheme="minorHAnsi"/>
        </w:rPr>
        <w:t xml:space="preserve">some compounds may have undergone thermal and bacterial decomposition at 40 </w:t>
      </w:r>
      <w:r w:rsidR="00DD1FF0" w:rsidRPr="003E63D9">
        <w:rPr>
          <w:rFonts w:asciiTheme="minorHAnsi" w:hAnsiTheme="minorHAnsi" w:cstheme="minorHAnsi"/>
          <w:color w:val="auto"/>
        </w:rPr>
        <w:t>°</w:t>
      </w:r>
      <w:r w:rsidR="00DD1FF0" w:rsidRPr="003E63D9">
        <w:rPr>
          <w:rFonts w:asciiTheme="minorHAnsi" w:hAnsiTheme="minorHAnsi" w:cstheme="minorHAnsi"/>
        </w:rPr>
        <w:t>C,</w:t>
      </w:r>
      <w:r w:rsidRPr="003E63D9">
        <w:rPr>
          <w:rFonts w:asciiTheme="minorHAnsi" w:hAnsiTheme="minorHAnsi" w:cstheme="minorHAnsi"/>
          <w:color w:val="auto"/>
        </w:rPr>
        <w:t xml:space="preserve"> </w:t>
      </w:r>
      <w:r w:rsidR="00DD1FF0" w:rsidRPr="003E63D9">
        <w:rPr>
          <w:rFonts w:asciiTheme="minorHAnsi" w:hAnsiTheme="minorHAnsi" w:cstheme="minorHAnsi"/>
          <w:color w:val="auto"/>
        </w:rPr>
        <w:t xml:space="preserve">thus </w:t>
      </w:r>
      <w:r w:rsidRPr="003E63D9">
        <w:rPr>
          <w:rFonts w:asciiTheme="minorHAnsi" w:hAnsiTheme="minorHAnsi" w:cstheme="minorHAnsi"/>
          <w:color w:val="auto"/>
        </w:rPr>
        <w:t xml:space="preserve">the resulting chromatogram may not be </w:t>
      </w:r>
      <w:r w:rsidR="00DD1FF0" w:rsidRPr="003E63D9">
        <w:rPr>
          <w:rFonts w:asciiTheme="minorHAnsi" w:hAnsiTheme="minorHAnsi" w:cstheme="minorHAnsi"/>
          <w:color w:val="auto"/>
        </w:rPr>
        <w:t>thoroughly</w:t>
      </w:r>
      <w:r w:rsidRPr="003E63D9">
        <w:rPr>
          <w:rFonts w:asciiTheme="minorHAnsi" w:hAnsiTheme="minorHAnsi" w:cstheme="minorHAnsi"/>
          <w:color w:val="auto"/>
        </w:rPr>
        <w:t xml:space="preserve"> repre</w:t>
      </w:r>
      <w:r w:rsidR="002D5F3C" w:rsidRPr="003E63D9">
        <w:rPr>
          <w:rFonts w:asciiTheme="minorHAnsi" w:hAnsiTheme="minorHAnsi" w:cstheme="minorHAnsi"/>
          <w:color w:val="auto"/>
        </w:rPr>
        <w:t>sentative of the original scent-</w:t>
      </w:r>
      <w:r w:rsidRPr="003E63D9">
        <w:rPr>
          <w:rFonts w:asciiTheme="minorHAnsi" w:hAnsiTheme="minorHAnsi" w:cstheme="minorHAnsi"/>
          <w:color w:val="auto"/>
        </w:rPr>
        <w:t>marking.</w:t>
      </w:r>
    </w:p>
    <w:p w14:paraId="1ABA2424" w14:textId="77777777" w:rsidR="00A45677" w:rsidRPr="003E63D9" w:rsidRDefault="00A45677" w:rsidP="00504BD3">
      <w:pPr>
        <w:pStyle w:val="ListParagraph"/>
        <w:ind w:left="0"/>
        <w:rPr>
          <w:rFonts w:asciiTheme="minorHAnsi" w:hAnsiTheme="minorHAnsi" w:cstheme="minorHAnsi"/>
          <w:color w:val="auto"/>
        </w:rPr>
      </w:pPr>
    </w:p>
    <w:p w14:paraId="351F7F3B" w14:textId="2E22038F" w:rsidR="00A45677" w:rsidRPr="003E63D9" w:rsidRDefault="00A45677" w:rsidP="00504BD3">
      <w:pPr>
        <w:pStyle w:val="ListParagraph"/>
        <w:numPr>
          <w:ilvl w:val="0"/>
          <w:numId w:val="30"/>
        </w:numPr>
        <w:rPr>
          <w:rFonts w:asciiTheme="minorHAnsi" w:hAnsiTheme="minorHAnsi" w:cstheme="minorHAnsi"/>
          <w:b/>
          <w:color w:val="auto"/>
        </w:rPr>
      </w:pPr>
      <w:r w:rsidRPr="003E63D9">
        <w:rPr>
          <w:rFonts w:asciiTheme="minorHAnsi" w:hAnsiTheme="minorHAnsi" w:cstheme="minorHAnsi"/>
          <w:b/>
          <w:color w:val="auto"/>
        </w:rPr>
        <w:t>Data analysis</w:t>
      </w:r>
    </w:p>
    <w:p w14:paraId="3D80613E" w14:textId="77777777" w:rsidR="00D8390A" w:rsidRPr="003E63D9" w:rsidRDefault="00D8390A" w:rsidP="00504BD3">
      <w:pPr>
        <w:pStyle w:val="ListParagraph"/>
        <w:ind w:left="0"/>
        <w:rPr>
          <w:rFonts w:asciiTheme="minorHAnsi" w:hAnsiTheme="minorHAnsi" w:cstheme="minorHAnsi"/>
          <w:b/>
          <w:color w:val="auto"/>
        </w:rPr>
      </w:pPr>
    </w:p>
    <w:p w14:paraId="370335C8" w14:textId="635CE53A" w:rsidR="00A45677" w:rsidRPr="003E63D9" w:rsidRDefault="000B3DC6" w:rsidP="000B3DC6">
      <w:pPr>
        <w:pStyle w:val="ListParagraph"/>
        <w:ind w:left="0"/>
        <w:rPr>
          <w:rFonts w:asciiTheme="minorHAnsi" w:hAnsiTheme="minorHAnsi" w:cstheme="minorHAnsi"/>
          <w:color w:val="auto"/>
        </w:rPr>
      </w:pPr>
      <w:r w:rsidRPr="003E63D9">
        <w:rPr>
          <w:rFonts w:asciiTheme="minorHAnsi" w:hAnsiTheme="minorHAnsi" w:cstheme="minorHAnsi"/>
          <w:color w:val="auto"/>
        </w:rPr>
        <w:lastRenderedPageBreak/>
        <w:t xml:space="preserve">NOTE: </w:t>
      </w:r>
      <w:r w:rsidR="00156612" w:rsidRPr="003E63D9">
        <w:rPr>
          <w:rFonts w:asciiTheme="minorHAnsi" w:hAnsiTheme="minorHAnsi" w:cstheme="minorHAnsi"/>
          <w:color w:val="auto"/>
        </w:rPr>
        <w:t xml:space="preserve">Initial data analysis includes the integration of chromatograms to obtain retention time and peak area data </w:t>
      </w:r>
      <w:r w:rsidR="000422B7" w:rsidRPr="003E63D9">
        <w:rPr>
          <w:rFonts w:asciiTheme="minorHAnsi" w:hAnsiTheme="minorHAnsi" w:cstheme="minorHAnsi"/>
          <w:color w:val="auto"/>
        </w:rPr>
        <w:t>together with tentative identification of peaks</w:t>
      </w:r>
      <w:r w:rsidR="00831BEF" w:rsidRPr="003E63D9">
        <w:rPr>
          <w:rFonts w:asciiTheme="minorHAnsi" w:hAnsiTheme="minorHAnsi" w:cstheme="minorHAnsi"/>
          <w:color w:val="auto"/>
        </w:rPr>
        <w:t xml:space="preserve"> using </w:t>
      </w:r>
      <w:proofErr w:type="spellStart"/>
      <w:r w:rsidR="00831BEF" w:rsidRPr="003E63D9">
        <w:rPr>
          <w:rFonts w:asciiTheme="minorHAnsi" w:hAnsiTheme="minorHAnsi" w:cstheme="minorHAnsi"/>
          <w:color w:val="auto"/>
        </w:rPr>
        <w:t>ChemStation</w:t>
      </w:r>
      <w:proofErr w:type="spellEnd"/>
      <w:r w:rsidR="00831BEF" w:rsidRPr="003E63D9">
        <w:rPr>
          <w:rFonts w:asciiTheme="minorHAnsi" w:hAnsiTheme="minorHAnsi" w:cstheme="minorHAnsi"/>
          <w:color w:val="auto"/>
        </w:rPr>
        <w:t xml:space="preserve"> software and NIST (National Institute of Standards and Technology) mass spectral databases, version MSD F.01.01.2317</w:t>
      </w:r>
      <w:r w:rsidR="000422B7" w:rsidRPr="003E63D9">
        <w:rPr>
          <w:rFonts w:asciiTheme="minorHAnsi" w:hAnsiTheme="minorHAnsi" w:cstheme="minorHAnsi"/>
          <w:color w:val="auto"/>
        </w:rPr>
        <w:t>.</w:t>
      </w:r>
      <w:r w:rsidRPr="003E63D9">
        <w:rPr>
          <w:rFonts w:asciiTheme="minorHAnsi" w:hAnsiTheme="minorHAnsi" w:cstheme="minorHAnsi"/>
          <w:color w:val="auto"/>
        </w:rPr>
        <w:t xml:space="preserve"> </w:t>
      </w:r>
      <w:r w:rsidR="00A45677" w:rsidRPr="003E63D9">
        <w:rPr>
          <w:rFonts w:asciiTheme="minorHAnsi" w:hAnsiTheme="minorHAnsi" w:cstheme="minorHAnsi"/>
          <w:color w:val="auto"/>
        </w:rPr>
        <w:t xml:space="preserve">Data analysis can be carried out either manually or through a </w:t>
      </w:r>
      <w:r w:rsidR="009A069A" w:rsidRPr="003E63D9">
        <w:rPr>
          <w:rFonts w:asciiTheme="minorHAnsi" w:hAnsiTheme="minorHAnsi" w:cstheme="minorHAnsi"/>
          <w:color w:val="auto"/>
        </w:rPr>
        <w:t xml:space="preserve">semi-automated method. If the semi-automated method is used then it is sometimes beneficial to undertake a degree of manual data analysis to </w:t>
      </w:r>
      <w:r w:rsidR="009C23E0" w:rsidRPr="003E63D9">
        <w:rPr>
          <w:rFonts w:asciiTheme="minorHAnsi" w:hAnsiTheme="minorHAnsi" w:cstheme="minorHAnsi"/>
          <w:color w:val="auto"/>
        </w:rPr>
        <w:t>verify tentative identifications</w:t>
      </w:r>
      <w:r w:rsidR="009A069A" w:rsidRPr="003E63D9">
        <w:rPr>
          <w:rFonts w:asciiTheme="minorHAnsi" w:hAnsiTheme="minorHAnsi" w:cstheme="minorHAnsi"/>
          <w:color w:val="auto"/>
        </w:rPr>
        <w:t>.</w:t>
      </w:r>
    </w:p>
    <w:p w14:paraId="69A8E9E6" w14:textId="77777777" w:rsidR="009A069A" w:rsidRPr="003E63D9" w:rsidRDefault="009A069A" w:rsidP="00504BD3">
      <w:pPr>
        <w:pStyle w:val="ListParagraph"/>
        <w:ind w:left="0"/>
        <w:rPr>
          <w:rFonts w:asciiTheme="minorHAnsi" w:hAnsiTheme="minorHAnsi" w:cstheme="minorHAnsi"/>
          <w:color w:val="auto"/>
        </w:rPr>
      </w:pPr>
    </w:p>
    <w:p w14:paraId="4CD51FB3" w14:textId="4335A7BB" w:rsidR="009A069A" w:rsidRPr="003E63D9" w:rsidRDefault="009A069A" w:rsidP="000B3DC6">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 xml:space="preserve">Open the data file by clicking on the appropriate file in the left-hand navigation </w:t>
      </w:r>
      <w:r w:rsidR="009C23E0" w:rsidRPr="003E63D9">
        <w:rPr>
          <w:rFonts w:asciiTheme="minorHAnsi" w:hAnsiTheme="minorHAnsi" w:cstheme="minorHAnsi"/>
          <w:color w:val="auto"/>
        </w:rPr>
        <w:t>bar</w:t>
      </w:r>
      <w:r w:rsidRPr="003E63D9">
        <w:rPr>
          <w:rFonts w:asciiTheme="minorHAnsi" w:hAnsiTheme="minorHAnsi" w:cstheme="minorHAnsi"/>
          <w:color w:val="auto"/>
        </w:rPr>
        <w:t>.</w:t>
      </w:r>
      <w:r w:rsidR="000B3DC6" w:rsidRPr="003E63D9">
        <w:rPr>
          <w:rFonts w:asciiTheme="minorHAnsi" w:hAnsiTheme="minorHAnsi" w:cstheme="minorHAnsi"/>
          <w:color w:val="auto"/>
        </w:rPr>
        <w:t xml:space="preserve"> </w:t>
      </w:r>
      <w:r w:rsidRPr="003E63D9">
        <w:rPr>
          <w:rFonts w:asciiTheme="minorHAnsi" w:hAnsiTheme="minorHAnsi" w:cstheme="minorHAnsi"/>
          <w:color w:val="auto"/>
        </w:rPr>
        <w:t xml:space="preserve">The total ion chromatogram (TIC) will be displayed in the </w:t>
      </w:r>
      <w:r w:rsidR="00B51D21" w:rsidRPr="003E63D9">
        <w:rPr>
          <w:rFonts w:asciiTheme="minorHAnsi" w:hAnsiTheme="minorHAnsi" w:cstheme="minorHAnsi"/>
          <w:color w:val="auto"/>
        </w:rPr>
        <w:t xml:space="preserve">top </w:t>
      </w:r>
      <w:r w:rsidRPr="003E63D9">
        <w:rPr>
          <w:rFonts w:asciiTheme="minorHAnsi" w:hAnsiTheme="minorHAnsi" w:cstheme="minorHAnsi"/>
          <w:color w:val="auto"/>
        </w:rPr>
        <w:t>window</w:t>
      </w:r>
      <w:r w:rsidR="00B51D21" w:rsidRPr="003E63D9">
        <w:rPr>
          <w:rFonts w:asciiTheme="minorHAnsi" w:hAnsiTheme="minorHAnsi" w:cstheme="minorHAnsi"/>
          <w:color w:val="auto"/>
        </w:rPr>
        <w:t xml:space="preserve"> of the data analysis screen</w:t>
      </w:r>
      <w:r w:rsidRPr="003E63D9">
        <w:rPr>
          <w:rFonts w:asciiTheme="minorHAnsi" w:hAnsiTheme="minorHAnsi" w:cstheme="minorHAnsi"/>
          <w:color w:val="auto"/>
        </w:rPr>
        <w:t>.</w:t>
      </w:r>
    </w:p>
    <w:p w14:paraId="0ED96EE9" w14:textId="77777777" w:rsidR="0070343A" w:rsidRPr="003E63D9" w:rsidRDefault="0070343A" w:rsidP="00504BD3">
      <w:pPr>
        <w:pStyle w:val="ListParagraph"/>
        <w:ind w:left="0"/>
        <w:rPr>
          <w:rFonts w:asciiTheme="minorHAnsi" w:hAnsiTheme="minorHAnsi" w:cstheme="minorHAnsi"/>
          <w:color w:val="auto"/>
        </w:rPr>
      </w:pPr>
    </w:p>
    <w:p w14:paraId="7560C7BB" w14:textId="4C4E280C" w:rsidR="0070343A" w:rsidRPr="003E63D9" w:rsidRDefault="0070343A"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 xml:space="preserve">To integrate the </w:t>
      </w:r>
      <w:r w:rsidR="008E54F4" w:rsidRPr="003E63D9">
        <w:rPr>
          <w:rFonts w:asciiTheme="minorHAnsi" w:hAnsiTheme="minorHAnsi" w:cstheme="minorHAnsi"/>
          <w:color w:val="auto"/>
        </w:rPr>
        <w:t>TIC</w:t>
      </w:r>
      <w:r w:rsidR="000B3DC6" w:rsidRPr="003E63D9">
        <w:rPr>
          <w:rFonts w:asciiTheme="minorHAnsi" w:hAnsiTheme="minorHAnsi" w:cstheme="minorHAnsi"/>
          <w:color w:val="auto"/>
        </w:rPr>
        <w:t xml:space="preserve"> using the RTE integrator</w:t>
      </w:r>
      <w:r w:rsidR="00977015" w:rsidRPr="003E63D9">
        <w:rPr>
          <w:rFonts w:asciiTheme="minorHAnsi" w:hAnsiTheme="minorHAnsi" w:cstheme="minorHAnsi"/>
          <w:color w:val="auto"/>
        </w:rPr>
        <w:t>,</w:t>
      </w:r>
      <w:r w:rsidR="008E54F4" w:rsidRPr="003E63D9">
        <w:rPr>
          <w:rFonts w:asciiTheme="minorHAnsi" w:hAnsiTheme="minorHAnsi" w:cstheme="minorHAnsi"/>
          <w:color w:val="auto"/>
        </w:rPr>
        <w:t xml:space="preserve"> select </w:t>
      </w:r>
      <w:r w:rsidR="008E54F4" w:rsidRPr="003E63D9">
        <w:rPr>
          <w:rFonts w:asciiTheme="minorHAnsi" w:hAnsiTheme="minorHAnsi" w:cstheme="minorHAnsi"/>
          <w:b/>
          <w:bCs/>
          <w:color w:val="auto"/>
        </w:rPr>
        <w:t>Chromatogram</w:t>
      </w:r>
      <w:r w:rsidR="00B5228F" w:rsidRPr="003E63D9">
        <w:rPr>
          <w:rFonts w:asciiTheme="minorHAnsi" w:hAnsiTheme="minorHAnsi" w:cstheme="minorHAnsi"/>
          <w:color w:val="auto"/>
        </w:rPr>
        <w:t xml:space="preserve"> |</w:t>
      </w:r>
      <w:r w:rsidR="008E54F4" w:rsidRPr="003E63D9">
        <w:rPr>
          <w:rFonts w:asciiTheme="minorHAnsi" w:hAnsiTheme="minorHAnsi" w:cstheme="minorHAnsi"/>
          <w:color w:val="auto"/>
        </w:rPr>
        <w:t xml:space="preserve"> </w:t>
      </w:r>
      <w:r w:rsidR="008E54F4" w:rsidRPr="003E63D9">
        <w:rPr>
          <w:rFonts w:asciiTheme="minorHAnsi" w:hAnsiTheme="minorHAnsi" w:cstheme="minorHAnsi"/>
          <w:b/>
          <w:bCs/>
          <w:color w:val="auto"/>
        </w:rPr>
        <w:t>Integrate</w:t>
      </w:r>
      <w:r w:rsidR="008E54F4" w:rsidRPr="003E63D9">
        <w:rPr>
          <w:rFonts w:asciiTheme="minorHAnsi" w:hAnsiTheme="minorHAnsi" w:cstheme="minorHAnsi"/>
          <w:color w:val="auto"/>
        </w:rPr>
        <w:t>.</w:t>
      </w:r>
    </w:p>
    <w:p w14:paraId="1ABB7F23" w14:textId="77777777" w:rsidR="008E54F4" w:rsidRPr="003E63D9" w:rsidRDefault="008E54F4" w:rsidP="00504BD3">
      <w:pPr>
        <w:pStyle w:val="ListParagraph"/>
        <w:ind w:left="0"/>
        <w:rPr>
          <w:rFonts w:asciiTheme="minorHAnsi" w:hAnsiTheme="minorHAnsi" w:cstheme="minorHAnsi"/>
          <w:color w:val="auto"/>
        </w:rPr>
      </w:pPr>
    </w:p>
    <w:p w14:paraId="6FCE1F49" w14:textId="740C90F7" w:rsidR="00507630" w:rsidRPr="003E63D9" w:rsidRDefault="000B3DC6" w:rsidP="000B3DC6">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Adjust i</w:t>
      </w:r>
      <w:r w:rsidR="008E54F4" w:rsidRPr="003E63D9">
        <w:rPr>
          <w:rFonts w:asciiTheme="minorHAnsi" w:hAnsiTheme="minorHAnsi" w:cstheme="minorHAnsi"/>
          <w:color w:val="auto"/>
        </w:rPr>
        <w:t>ntegration parameters so that peaks that are greater than 3 x baseline noise are integrated.</w:t>
      </w:r>
      <w:r w:rsidRPr="003E63D9">
        <w:rPr>
          <w:rFonts w:asciiTheme="minorHAnsi" w:hAnsiTheme="minorHAnsi" w:cstheme="minorHAnsi"/>
          <w:color w:val="auto"/>
        </w:rPr>
        <w:t xml:space="preserve"> S</w:t>
      </w:r>
      <w:r w:rsidR="008E54F4" w:rsidRPr="003E63D9">
        <w:rPr>
          <w:rFonts w:asciiTheme="minorHAnsi" w:hAnsiTheme="minorHAnsi" w:cstheme="minorHAnsi"/>
          <w:color w:val="auto"/>
        </w:rPr>
        <w:t xml:space="preserve">elect </w:t>
      </w:r>
      <w:r w:rsidR="008E54F4" w:rsidRPr="003E63D9">
        <w:rPr>
          <w:rFonts w:asciiTheme="minorHAnsi" w:hAnsiTheme="minorHAnsi" w:cstheme="minorHAnsi"/>
          <w:b/>
          <w:bCs/>
          <w:color w:val="auto"/>
        </w:rPr>
        <w:t>Chromatogram</w:t>
      </w:r>
      <w:r w:rsidRPr="003E63D9">
        <w:rPr>
          <w:rFonts w:asciiTheme="minorHAnsi" w:hAnsiTheme="minorHAnsi" w:cstheme="minorHAnsi"/>
          <w:color w:val="auto"/>
        </w:rPr>
        <w:t xml:space="preserve"> |</w:t>
      </w:r>
      <w:r w:rsidR="008E54F4" w:rsidRPr="003E63D9">
        <w:rPr>
          <w:rFonts w:asciiTheme="minorHAnsi" w:hAnsiTheme="minorHAnsi" w:cstheme="minorHAnsi"/>
          <w:color w:val="auto"/>
        </w:rPr>
        <w:t xml:space="preserve"> </w:t>
      </w:r>
      <w:r w:rsidR="008E54F4" w:rsidRPr="003E63D9">
        <w:rPr>
          <w:rFonts w:asciiTheme="minorHAnsi" w:hAnsiTheme="minorHAnsi" w:cstheme="minorHAnsi"/>
          <w:b/>
          <w:bCs/>
          <w:color w:val="auto"/>
        </w:rPr>
        <w:t>MS Signal Integration Parameters</w:t>
      </w:r>
      <w:r w:rsidR="008E54F4" w:rsidRPr="003E63D9">
        <w:rPr>
          <w:rFonts w:asciiTheme="minorHAnsi" w:hAnsiTheme="minorHAnsi" w:cstheme="minorHAnsi"/>
          <w:color w:val="auto"/>
        </w:rPr>
        <w:t>. In the output box adjust the minimum peak area as appropriate (1</w:t>
      </w:r>
      <w:r w:rsidR="00D203F6" w:rsidRPr="003E63D9">
        <w:rPr>
          <w:rFonts w:asciiTheme="minorHAnsi" w:hAnsiTheme="minorHAnsi" w:cstheme="minorHAnsi"/>
          <w:color w:val="auto"/>
        </w:rPr>
        <w:t>.0</w:t>
      </w:r>
      <w:r w:rsidR="008E54F4" w:rsidRPr="003E63D9">
        <w:rPr>
          <w:rFonts w:asciiTheme="minorHAnsi" w:hAnsiTheme="minorHAnsi" w:cstheme="minorHAnsi"/>
          <w:color w:val="auto"/>
        </w:rPr>
        <w:t xml:space="preserve"> produces acceptable results</w:t>
      </w:r>
      <w:r w:rsidR="00D203F6" w:rsidRPr="003E63D9">
        <w:rPr>
          <w:rFonts w:asciiTheme="minorHAnsi" w:hAnsiTheme="minorHAnsi" w:cstheme="minorHAnsi"/>
          <w:color w:val="auto"/>
        </w:rPr>
        <w:t xml:space="preserve"> in our examples</w:t>
      </w:r>
      <w:r w:rsidR="008E54F4" w:rsidRPr="003E63D9">
        <w:rPr>
          <w:rFonts w:asciiTheme="minorHAnsi" w:hAnsiTheme="minorHAnsi" w:cstheme="minorHAnsi"/>
          <w:color w:val="auto"/>
        </w:rPr>
        <w:t>).</w:t>
      </w:r>
    </w:p>
    <w:p w14:paraId="1CF68CD4" w14:textId="77777777" w:rsidR="008E54F4" w:rsidRPr="003E63D9" w:rsidRDefault="008E54F4" w:rsidP="00504BD3">
      <w:pPr>
        <w:pStyle w:val="ListParagraph"/>
        <w:ind w:left="0"/>
        <w:rPr>
          <w:rFonts w:asciiTheme="minorHAnsi" w:hAnsiTheme="minorHAnsi" w:cstheme="minorHAnsi"/>
          <w:color w:val="auto"/>
        </w:rPr>
      </w:pPr>
    </w:p>
    <w:p w14:paraId="532662AF" w14:textId="4FB87717" w:rsidR="000422B7" w:rsidRPr="003E63D9" w:rsidRDefault="00DC6848"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 xml:space="preserve">To identify peaks and generate a summary report, select </w:t>
      </w:r>
      <w:r w:rsidR="00CF761F" w:rsidRPr="003E63D9">
        <w:rPr>
          <w:rFonts w:asciiTheme="minorHAnsi" w:hAnsiTheme="minorHAnsi" w:cstheme="minorHAnsi"/>
          <w:b/>
          <w:bCs/>
          <w:color w:val="auto"/>
        </w:rPr>
        <w:t>Export Reports</w:t>
      </w:r>
      <w:r w:rsidR="000B3DC6" w:rsidRPr="003E63D9">
        <w:rPr>
          <w:rFonts w:asciiTheme="minorHAnsi" w:hAnsiTheme="minorHAnsi" w:cstheme="minorHAnsi"/>
          <w:color w:val="auto"/>
        </w:rPr>
        <w:t xml:space="preserve"> |</w:t>
      </w:r>
      <w:r w:rsidR="00CF761F" w:rsidRPr="003E63D9">
        <w:rPr>
          <w:rFonts w:asciiTheme="minorHAnsi" w:hAnsiTheme="minorHAnsi" w:cstheme="minorHAnsi"/>
          <w:color w:val="auto"/>
        </w:rPr>
        <w:t xml:space="preserve"> </w:t>
      </w:r>
      <w:r w:rsidR="00CF761F" w:rsidRPr="003E63D9">
        <w:rPr>
          <w:rFonts w:asciiTheme="minorHAnsi" w:hAnsiTheme="minorHAnsi" w:cstheme="minorHAnsi"/>
          <w:b/>
          <w:bCs/>
          <w:color w:val="auto"/>
        </w:rPr>
        <w:t>Library search results report to XLS</w:t>
      </w:r>
      <w:r w:rsidR="00CF761F" w:rsidRPr="003E63D9">
        <w:rPr>
          <w:rFonts w:asciiTheme="minorHAnsi" w:hAnsiTheme="minorHAnsi" w:cstheme="minorHAnsi"/>
          <w:color w:val="auto"/>
        </w:rPr>
        <w:t>.</w:t>
      </w:r>
    </w:p>
    <w:p w14:paraId="6C4593FD" w14:textId="77777777" w:rsidR="000422B7" w:rsidRPr="003E63D9" w:rsidRDefault="000422B7" w:rsidP="00504BD3">
      <w:pPr>
        <w:pStyle w:val="ListParagraph"/>
        <w:ind w:left="0"/>
        <w:rPr>
          <w:rFonts w:asciiTheme="minorHAnsi" w:hAnsiTheme="minorHAnsi" w:cstheme="minorHAnsi"/>
          <w:color w:val="auto"/>
        </w:rPr>
      </w:pPr>
    </w:p>
    <w:p w14:paraId="457C9DF5" w14:textId="5BB00D77" w:rsidR="000422B7" w:rsidRPr="003E63D9" w:rsidRDefault="000422B7" w:rsidP="00504BD3">
      <w:pPr>
        <w:pStyle w:val="ListParagraph"/>
        <w:ind w:left="0"/>
        <w:rPr>
          <w:rFonts w:asciiTheme="minorHAnsi" w:hAnsiTheme="minorHAnsi" w:cstheme="minorHAnsi"/>
          <w:color w:val="auto"/>
        </w:rPr>
      </w:pPr>
      <w:r w:rsidRPr="003E63D9">
        <w:rPr>
          <w:rFonts w:asciiTheme="minorHAnsi" w:hAnsiTheme="minorHAnsi" w:cstheme="minorHAnsi"/>
          <w:color w:val="auto"/>
        </w:rPr>
        <w:t xml:space="preserve">NOTE: </w:t>
      </w:r>
      <w:r w:rsidR="000B3DC6" w:rsidRPr="003E63D9">
        <w:rPr>
          <w:rFonts w:asciiTheme="minorHAnsi" w:hAnsiTheme="minorHAnsi" w:cstheme="minorHAnsi"/>
          <w:color w:val="auto"/>
        </w:rPr>
        <w:t>T</w:t>
      </w:r>
      <w:r w:rsidRPr="003E63D9">
        <w:rPr>
          <w:rFonts w:asciiTheme="minorHAnsi" w:hAnsiTheme="minorHAnsi" w:cstheme="minorHAnsi"/>
          <w:color w:val="auto"/>
        </w:rPr>
        <w:t>he spectral libraries to be searched together with the number of library matches to be displayed need to be preset within the software before a library search can be undertaken.</w:t>
      </w:r>
    </w:p>
    <w:p w14:paraId="4DA546F1" w14:textId="77777777" w:rsidR="00CF761F" w:rsidRPr="003E63D9" w:rsidRDefault="00CF761F" w:rsidP="00504BD3">
      <w:pPr>
        <w:pStyle w:val="ListParagraph"/>
        <w:ind w:left="0"/>
        <w:rPr>
          <w:rFonts w:asciiTheme="minorHAnsi" w:hAnsiTheme="minorHAnsi" w:cstheme="minorHAnsi"/>
          <w:color w:val="auto"/>
        </w:rPr>
      </w:pPr>
    </w:p>
    <w:p w14:paraId="2CFAF5F8" w14:textId="05DE71A9" w:rsidR="009C23E0" w:rsidRPr="003E63D9" w:rsidRDefault="00CF761F" w:rsidP="00B5228F">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The resulting spreadsheet report contains integration data for each peak and a tentative spectral library match to assign identity. Typically, the library quality/library match should be &gt;80</w:t>
      </w:r>
      <w:r w:rsidR="005B7D48" w:rsidRPr="003E63D9">
        <w:rPr>
          <w:rFonts w:asciiTheme="minorHAnsi" w:hAnsiTheme="minorHAnsi" w:cstheme="minorHAnsi"/>
          <w:color w:val="auto"/>
        </w:rPr>
        <w:t xml:space="preserve"> to accept the tentative identification.</w:t>
      </w:r>
      <w:r w:rsidR="00B5228F" w:rsidRPr="003E63D9">
        <w:rPr>
          <w:rFonts w:asciiTheme="minorHAnsi" w:hAnsiTheme="minorHAnsi" w:cstheme="minorHAnsi"/>
          <w:color w:val="auto"/>
        </w:rPr>
        <w:t xml:space="preserve"> </w:t>
      </w:r>
      <w:r w:rsidR="009C23E0" w:rsidRPr="003E63D9">
        <w:rPr>
          <w:rFonts w:asciiTheme="minorHAnsi" w:hAnsiTheme="minorHAnsi" w:cstheme="minorHAnsi"/>
          <w:color w:val="auto"/>
        </w:rPr>
        <w:t>Save the spreadsheet.</w:t>
      </w:r>
    </w:p>
    <w:p w14:paraId="0C819F52" w14:textId="77777777" w:rsidR="005B7D48" w:rsidRPr="003E63D9" w:rsidRDefault="005B7D48" w:rsidP="00504BD3">
      <w:pPr>
        <w:pStyle w:val="ListParagraph"/>
        <w:ind w:left="0"/>
        <w:rPr>
          <w:rFonts w:asciiTheme="minorHAnsi" w:hAnsiTheme="minorHAnsi" w:cstheme="minorHAnsi"/>
          <w:color w:val="auto"/>
        </w:rPr>
      </w:pPr>
    </w:p>
    <w:p w14:paraId="60432D5F" w14:textId="2E80AC95" w:rsidR="00357B9C" w:rsidRPr="003E63D9" w:rsidRDefault="000B3DC6" w:rsidP="00504BD3">
      <w:pPr>
        <w:pStyle w:val="ListParagraph"/>
        <w:numPr>
          <w:ilvl w:val="1"/>
          <w:numId w:val="30"/>
        </w:numPr>
        <w:rPr>
          <w:rFonts w:asciiTheme="minorHAnsi" w:hAnsiTheme="minorHAnsi" w:cstheme="minorHAnsi"/>
          <w:color w:val="auto"/>
        </w:rPr>
      </w:pPr>
      <w:r w:rsidRPr="003E63D9">
        <w:rPr>
          <w:rFonts w:asciiTheme="minorHAnsi" w:hAnsiTheme="minorHAnsi" w:cstheme="minorHAnsi"/>
          <w:color w:val="auto"/>
        </w:rPr>
        <w:t>I</w:t>
      </w:r>
      <w:r w:rsidR="00357B9C" w:rsidRPr="003E63D9">
        <w:rPr>
          <w:rFonts w:asciiTheme="minorHAnsi" w:hAnsiTheme="minorHAnsi" w:cstheme="minorHAnsi"/>
          <w:color w:val="auto"/>
        </w:rPr>
        <w:t>dentify a peak directly from the TIC</w:t>
      </w:r>
      <w:r w:rsidRPr="003E63D9">
        <w:rPr>
          <w:rFonts w:asciiTheme="minorHAnsi" w:hAnsiTheme="minorHAnsi" w:cstheme="minorHAnsi"/>
          <w:color w:val="auto"/>
        </w:rPr>
        <w:t>.</w:t>
      </w:r>
    </w:p>
    <w:p w14:paraId="796E3357" w14:textId="77777777" w:rsidR="00357B9C" w:rsidRPr="003E63D9" w:rsidRDefault="00357B9C" w:rsidP="00504BD3">
      <w:pPr>
        <w:pStyle w:val="ListParagraph"/>
        <w:ind w:left="0"/>
        <w:rPr>
          <w:rFonts w:asciiTheme="minorHAnsi" w:hAnsiTheme="minorHAnsi" w:cstheme="minorHAnsi"/>
          <w:color w:val="auto"/>
        </w:rPr>
      </w:pPr>
    </w:p>
    <w:p w14:paraId="65A482F3" w14:textId="77271986" w:rsidR="005B7D48" w:rsidRPr="003E63D9" w:rsidRDefault="00357B9C" w:rsidP="00504BD3">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Choose the peak of interest.</w:t>
      </w:r>
    </w:p>
    <w:p w14:paraId="00D6F84F" w14:textId="77777777" w:rsidR="00357B9C" w:rsidRPr="003E63D9" w:rsidRDefault="00357B9C" w:rsidP="00504BD3">
      <w:pPr>
        <w:pStyle w:val="ListParagraph"/>
        <w:ind w:left="0"/>
        <w:rPr>
          <w:rFonts w:asciiTheme="minorHAnsi" w:hAnsiTheme="minorHAnsi" w:cstheme="minorHAnsi"/>
          <w:color w:val="auto"/>
        </w:rPr>
      </w:pPr>
    </w:p>
    <w:p w14:paraId="0CFD0B55" w14:textId="31907307" w:rsidR="00357B9C" w:rsidRPr="003E63D9" w:rsidRDefault="00357B9C" w:rsidP="00504BD3">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If the peak is small, zoom in by draw</w:t>
      </w:r>
      <w:r w:rsidR="00AA3CAE" w:rsidRPr="003E63D9">
        <w:rPr>
          <w:rFonts w:asciiTheme="minorHAnsi" w:hAnsiTheme="minorHAnsi" w:cstheme="minorHAnsi"/>
          <w:color w:val="auto"/>
        </w:rPr>
        <w:t>ing</w:t>
      </w:r>
      <w:r w:rsidRPr="003E63D9">
        <w:rPr>
          <w:rFonts w:asciiTheme="minorHAnsi" w:hAnsiTheme="minorHAnsi" w:cstheme="minorHAnsi"/>
          <w:color w:val="auto"/>
        </w:rPr>
        <w:t xml:space="preserve"> a box around the peak by holding the left hand mouse button down, stretch the box over the peak and release.</w:t>
      </w:r>
    </w:p>
    <w:p w14:paraId="27EB1E60" w14:textId="77777777" w:rsidR="00357B9C" w:rsidRPr="003E63D9" w:rsidRDefault="00357B9C" w:rsidP="00504BD3">
      <w:pPr>
        <w:pStyle w:val="ListParagraph"/>
        <w:ind w:left="0"/>
        <w:rPr>
          <w:rFonts w:asciiTheme="minorHAnsi" w:hAnsiTheme="minorHAnsi" w:cstheme="minorHAnsi"/>
          <w:color w:val="auto"/>
        </w:rPr>
      </w:pPr>
    </w:p>
    <w:p w14:paraId="31EC23B1" w14:textId="1939336B" w:rsidR="00357B9C" w:rsidRPr="003E63D9" w:rsidRDefault="00357B9C" w:rsidP="00504BD3">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Place the cursor line so that it is at the highest point of the peak (or just after).</w:t>
      </w:r>
    </w:p>
    <w:p w14:paraId="21A06DC8" w14:textId="77777777" w:rsidR="00357B9C" w:rsidRPr="003E63D9" w:rsidRDefault="00357B9C" w:rsidP="00504BD3">
      <w:pPr>
        <w:pStyle w:val="ListParagraph"/>
        <w:ind w:left="0"/>
        <w:rPr>
          <w:rFonts w:asciiTheme="minorHAnsi" w:hAnsiTheme="minorHAnsi" w:cstheme="minorHAnsi"/>
          <w:color w:val="auto"/>
        </w:rPr>
      </w:pPr>
    </w:p>
    <w:p w14:paraId="6322601F" w14:textId="0AFD5E26" w:rsidR="00357B9C" w:rsidRPr="003E63D9" w:rsidRDefault="00357B9C" w:rsidP="00504BD3">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Double click the right hand mouse button and the mass spectrum for the peak will appear in the lower window of the data analysis screen.</w:t>
      </w:r>
    </w:p>
    <w:p w14:paraId="53A51294" w14:textId="77777777" w:rsidR="00357B9C" w:rsidRPr="003E63D9" w:rsidRDefault="00357B9C" w:rsidP="00504BD3">
      <w:pPr>
        <w:pStyle w:val="ListParagraph"/>
        <w:ind w:left="0"/>
        <w:rPr>
          <w:rFonts w:asciiTheme="minorHAnsi" w:hAnsiTheme="minorHAnsi" w:cstheme="minorHAnsi"/>
          <w:color w:val="auto"/>
        </w:rPr>
      </w:pPr>
    </w:p>
    <w:p w14:paraId="2C7AD0FF" w14:textId="2BEACAB5" w:rsidR="00357B9C" w:rsidRPr="003E63D9" w:rsidRDefault="00357B9C" w:rsidP="00F208CC">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To search the spectral library, move the cursor anywhere in the spectral window and double click the right hand mouse button.</w:t>
      </w:r>
      <w:r w:rsidR="00F208CC" w:rsidRPr="003E63D9">
        <w:rPr>
          <w:rFonts w:asciiTheme="minorHAnsi" w:hAnsiTheme="minorHAnsi" w:cstheme="minorHAnsi"/>
          <w:color w:val="auto"/>
        </w:rPr>
        <w:t xml:space="preserve"> </w:t>
      </w:r>
      <w:r w:rsidRPr="003E63D9">
        <w:rPr>
          <w:rFonts w:asciiTheme="minorHAnsi" w:hAnsiTheme="minorHAnsi" w:cstheme="minorHAnsi"/>
          <w:color w:val="auto"/>
        </w:rPr>
        <w:t>The library search results will appear in a new window.</w:t>
      </w:r>
    </w:p>
    <w:p w14:paraId="55E26271" w14:textId="77777777" w:rsidR="00782DEF" w:rsidRPr="003E63D9" w:rsidRDefault="00782DEF" w:rsidP="00504BD3">
      <w:pPr>
        <w:pStyle w:val="ListParagraph"/>
        <w:ind w:left="0"/>
        <w:rPr>
          <w:rFonts w:asciiTheme="minorHAnsi" w:hAnsiTheme="minorHAnsi" w:cstheme="minorHAnsi"/>
          <w:color w:val="auto"/>
        </w:rPr>
      </w:pPr>
    </w:p>
    <w:p w14:paraId="0F888F1B" w14:textId="2187EA9B" w:rsidR="00782DEF" w:rsidRPr="003E63D9" w:rsidRDefault="00782DEF" w:rsidP="00504BD3">
      <w:pPr>
        <w:pStyle w:val="ListParagraph"/>
        <w:numPr>
          <w:ilvl w:val="2"/>
          <w:numId w:val="30"/>
        </w:numPr>
        <w:rPr>
          <w:rFonts w:asciiTheme="minorHAnsi" w:hAnsiTheme="minorHAnsi" w:cstheme="minorHAnsi"/>
          <w:color w:val="auto"/>
        </w:rPr>
      </w:pPr>
      <w:r w:rsidRPr="003E63D9">
        <w:rPr>
          <w:rFonts w:asciiTheme="minorHAnsi" w:hAnsiTheme="minorHAnsi" w:cstheme="minorHAnsi"/>
          <w:color w:val="auto"/>
        </w:rPr>
        <w:t xml:space="preserve">To remove the background noise from a spectrum of interest, first double click the right hand mouse button on the peak in question. Then double click the right hand mouse button in </w:t>
      </w:r>
      <w:r w:rsidRPr="003E63D9">
        <w:rPr>
          <w:rFonts w:asciiTheme="minorHAnsi" w:hAnsiTheme="minorHAnsi" w:cstheme="minorHAnsi"/>
          <w:color w:val="auto"/>
        </w:rPr>
        <w:lastRenderedPageBreak/>
        <w:t xml:space="preserve">an area with no peaks immediately in front of the peak of interest. Select </w:t>
      </w:r>
      <w:r w:rsidRPr="003E63D9">
        <w:rPr>
          <w:rFonts w:asciiTheme="minorHAnsi" w:hAnsiTheme="minorHAnsi" w:cstheme="minorHAnsi"/>
          <w:b/>
          <w:bCs/>
          <w:color w:val="auto"/>
        </w:rPr>
        <w:t>Chromatogram</w:t>
      </w:r>
      <w:r w:rsidR="00F208CC" w:rsidRPr="003E63D9">
        <w:rPr>
          <w:rFonts w:asciiTheme="minorHAnsi" w:hAnsiTheme="minorHAnsi" w:cstheme="minorHAnsi"/>
          <w:color w:val="auto"/>
        </w:rPr>
        <w:t xml:space="preserve"> |</w:t>
      </w:r>
      <w:r w:rsidRPr="003E63D9">
        <w:rPr>
          <w:rFonts w:asciiTheme="minorHAnsi" w:hAnsiTheme="minorHAnsi" w:cstheme="minorHAnsi"/>
          <w:color w:val="auto"/>
        </w:rPr>
        <w:t xml:space="preserve"> </w:t>
      </w:r>
      <w:r w:rsidRPr="003E63D9">
        <w:rPr>
          <w:rFonts w:asciiTheme="minorHAnsi" w:hAnsiTheme="minorHAnsi" w:cstheme="minorHAnsi"/>
          <w:b/>
          <w:bCs/>
          <w:color w:val="auto"/>
        </w:rPr>
        <w:t>Subtract spectra</w:t>
      </w:r>
      <w:r w:rsidRPr="003E63D9">
        <w:rPr>
          <w:rFonts w:asciiTheme="minorHAnsi" w:hAnsiTheme="minorHAnsi" w:cstheme="minorHAnsi"/>
          <w:color w:val="auto"/>
        </w:rPr>
        <w:t>. The subtracted spectrum will display in the lower window of the data analysis screen and will display ‘(-)’ next to the SCAN data in the window header.</w:t>
      </w:r>
    </w:p>
    <w:p w14:paraId="496AB0B4" w14:textId="77777777" w:rsidR="001C1E49" w:rsidRPr="003E63D9" w:rsidRDefault="001C1E49" w:rsidP="00504BD3">
      <w:pPr>
        <w:pStyle w:val="NormalWeb"/>
        <w:spacing w:before="0" w:beforeAutospacing="0" w:after="0" w:afterAutospacing="0"/>
        <w:rPr>
          <w:rFonts w:asciiTheme="minorHAnsi" w:hAnsiTheme="minorHAnsi" w:cstheme="minorHAnsi"/>
          <w:b/>
        </w:rPr>
      </w:pPr>
    </w:p>
    <w:p w14:paraId="1284AD27" w14:textId="3356FCC3" w:rsidR="00A34684" w:rsidRPr="003E63D9" w:rsidRDefault="006305D7" w:rsidP="00504BD3">
      <w:pPr>
        <w:pStyle w:val="NormalWeb"/>
        <w:spacing w:before="0" w:beforeAutospacing="0" w:after="0" w:afterAutospacing="0"/>
        <w:rPr>
          <w:rFonts w:asciiTheme="minorHAnsi" w:hAnsiTheme="minorHAnsi" w:cstheme="minorHAnsi"/>
          <w:b/>
          <w:bCs/>
        </w:rPr>
      </w:pPr>
      <w:r w:rsidRPr="003E63D9">
        <w:rPr>
          <w:rFonts w:asciiTheme="minorHAnsi" w:hAnsiTheme="minorHAnsi" w:cstheme="minorHAnsi"/>
          <w:b/>
        </w:rPr>
        <w:t>REPRESENTATIVE RESULTS</w:t>
      </w:r>
      <w:r w:rsidR="00EF1462" w:rsidRPr="003E63D9">
        <w:rPr>
          <w:rFonts w:asciiTheme="minorHAnsi" w:hAnsiTheme="minorHAnsi" w:cstheme="minorHAnsi"/>
          <w:b/>
        </w:rPr>
        <w:t>:</w:t>
      </w:r>
    </w:p>
    <w:p w14:paraId="3F76F15D" w14:textId="6B2C1777" w:rsidR="00FC21D7" w:rsidRPr="003E63D9" w:rsidRDefault="002C2D73" w:rsidP="00504BD3">
      <w:pPr>
        <w:pStyle w:val="NormalWeb"/>
        <w:spacing w:before="0" w:beforeAutospacing="0" w:after="0" w:afterAutospacing="0"/>
        <w:rPr>
          <w:rFonts w:asciiTheme="minorHAnsi" w:hAnsiTheme="minorHAnsi" w:cstheme="minorHAnsi"/>
          <w:color w:val="auto"/>
          <w:lang w:val="en-GB"/>
        </w:rPr>
      </w:pPr>
      <w:r w:rsidRPr="003E63D9">
        <w:rPr>
          <w:rFonts w:asciiTheme="minorHAnsi" w:hAnsiTheme="minorHAnsi" w:cstheme="minorHAnsi"/>
          <w:color w:val="auto"/>
        </w:rPr>
        <w:t>F</w:t>
      </w:r>
      <w:r w:rsidR="00B2198A" w:rsidRPr="003E63D9">
        <w:rPr>
          <w:rFonts w:asciiTheme="minorHAnsi" w:hAnsiTheme="minorHAnsi" w:cstheme="minorHAnsi"/>
          <w:color w:val="auto"/>
        </w:rPr>
        <w:t>ollowing this protocol</w:t>
      </w:r>
      <w:r w:rsidRPr="003E63D9">
        <w:rPr>
          <w:rFonts w:asciiTheme="minorHAnsi" w:hAnsiTheme="minorHAnsi" w:cstheme="minorHAnsi"/>
          <w:color w:val="auto"/>
        </w:rPr>
        <w:t>, w</w:t>
      </w:r>
      <w:r w:rsidR="00CB2595" w:rsidRPr="003E63D9">
        <w:rPr>
          <w:rFonts w:asciiTheme="minorHAnsi" w:hAnsiTheme="minorHAnsi" w:cstheme="minorHAnsi"/>
          <w:color w:val="auto"/>
          <w:lang w:val="en-GB"/>
        </w:rPr>
        <w:t xml:space="preserve">e </w:t>
      </w:r>
      <w:r w:rsidR="00D15426" w:rsidRPr="003E63D9">
        <w:rPr>
          <w:rFonts w:asciiTheme="minorHAnsi" w:hAnsiTheme="minorHAnsi" w:cstheme="minorHAnsi"/>
          <w:color w:val="auto"/>
          <w:lang w:val="en-GB"/>
        </w:rPr>
        <w:t xml:space="preserve">tentatively </w:t>
      </w:r>
      <w:r w:rsidR="00CB2595" w:rsidRPr="003E63D9">
        <w:rPr>
          <w:rFonts w:asciiTheme="minorHAnsi" w:hAnsiTheme="minorHAnsi" w:cstheme="minorHAnsi"/>
          <w:color w:val="auto"/>
          <w:lang w:val="en-GB"/>
        </w:rPr>
        <w:t xml:space="preserve">identified a total of 32 </w:t>
      </w:r>
      <w:r w:rsidR="000C00B3" w:rsidRPr="003E63D9">
        <w:rPr>
          <w:rFonts w:asciiTheme="minorHAnsi" w:hAnsiTheme="minorHAnsi" w:cstheme="minorHAnsi"/>
          <w:color w:val="auto"/>
          <w:lang w:val="en-GB"/>
        </w:rPr>
        <w:t xml:space="preserve">volatile </w:t>
      </w:r>
      <w:r w:rsidR="00D15426" w:rsidRPr="003E63D9">
        <w:rPr>
          <w:rFonts w:asciiTheme="minorHAnsi" w:hAnsiTheme="minorHAnsi" w:cstheme="minorHAnsi"/>
          <w:color w:val="auto"/>
          <w:lang w:val="en-GB"/>
        </w:rPr>
        <w:t xml:space="preserve">chemical </w:t>
      </w:r>
      <w:r w:rsidR="00CB2595" w:rsidRPr="003E63D9">
        <w:rPr>
          <w:rFonts w:asciiTheme="minorHAnsi" w:hAnsiTheme="minorHAnsi" w:cstheme="minorHAnsi"/>
          <w:color w:val="auto"/>
          <w:lang w:val="en-GB"/>
        </w:rPr>
        <w:t>compounds from the analysis of 14</w:t>
      </w:r>
      <w:r w:rsidR="00C7288C" w:rsidRPr="003E63D9">
        <w:rPr>
          <w:rFonts w:asciiTheme="minorHAnsi" w:hAnsiTheme="minorHAnsi" w:cstheme="minorHAnsi"/>
          <w:color w:val="auto"/>
          <w:lang w:val="en-GB"/>
        </w:rPr>
        <w:t xml:space="preserve"> </w:t>
      </w:r>
      <w:proofErr w:type="spellStart"/>
      <w:r w:rsidR="00C7288C" w:rsidRPr="003E63D9">
        <w:rPr>
          <w:rFonts w:asciiTheme="minorHAnsi" w:hAnsiTheme="minorHAnsi" w:cstheme="minorHAnsi"/>
          <w:color w:val="auto"/>
          <w:lang w:val="en-GB"/>
        </w:rPr>
        <w:t>ano</w:t>
      </w:r>
      <w:proofErr w:type="spellEnd"/>
      <w:r w:rsidR="00C7288C" w:rsidRPr="003E63D9">
        <w:rPr>
          <w:rFonts w:asciiTheme="minorHAnsi" w:hAnsiTheme="minorHAnsi" w:cstheme="minorHAnsi"/>
          <w:color w:val="auto"/>
          <w:lang w:val="en-GB"/>
        </w:rPr>
        <w:t xml:space="preserve">‐genital </w:t>
      </w:r>
      <w:r w:rsidR="00C7288C" w:rsidRPr="003E63D9">
        <w:rPr>
          <w:rFonts w:asciiTheme="minorHAnsi" w:hAnsiTheme="minorHAnsi" w:cstheme="minorHAnsi"/>
          <w:color w:val="auto"/>
        </w:rPr>
        <w:t xml:space="preserve">scent-marks spontaneously </w:t>
      </w:r>
      <w:r w:rsidR="00D15426" w:rsidRPr="003E63D9">
        <w:rPr>
          <w:rFonts w:asciiTheme="minorHAnsi" w:hAnsiTheme="minorHAnsi" w:cstheme="minorHAnsi"/>
          <w:color w:val="auto"/>
        </w:rPr>
        <w:t>released</w:t>
      </w:r>
      <w:r w:rsidR="00C7288C" w:rsidRPr="003E63D9">
        <w:rPr>
          <w:rFonts w:asciiTheme="minorHAnsi" w:hAnsiTheme="minorHAnsi" w:cstheme="minorHAnsi"/>
          <w:color w:val="auto"/>
        </w:rPr>
        <w:t xml:space="preserve"> on</w:t>
      </w:r>
      <w:r w:rsidR="00C7288C" w:rsidRPr="003E63D9">
        <w:rPr>
          <w:rFonts w:asciiTheme="minorHAnsi" w:hAnsiTheme="minorHAnsi" w:cstheme="minorHAnsi"/>
          <w:color w:val="auto"/>
          <w:lang w:val="en-GB"/>
        </w:rPr>
        <w:t xml:space="preserve"> filter paper by</w:t>
      </w:r>
      <w:r w:rsidR="000C00B3" w:rsidRPr="003E63D9">
        <w:rPr>
          <w:rFonts w:asciiTheme="minorHAnsi" w:hAnsiTheme="minorHAnsi" w:cstheme="minorHAnsi"/>
          <w:color w:val="auto"/>
          <w:lang w:val="en-GB"/>
        </w:rPr>
        <w:t xml:space="preserve"> </w:t>
      </w:r>
      <w:r w:rsidRPr="003E63D9">
        <w:rPr>
          <w:rFonts w:asciiTheme="minorHAnsi" w:hAnsiTheme="minorHAnsi" w:cstheme="minorHAnsi"/>
          <w:color w:val="auto"/>
          <w:lang w:val="en-GB"/>
        </w:rPr>
        <w:t>red-ruffed lemurs (</w:t>
      </w:r>
      <w:proofErr w:type="spellStart"/>
      <w:r w:rsidRPr="003E63D9">
        <w:rPr>
          <w:rFonts w:asciiTheme="minorHAnsi" w:hAnsiTheme="minorHAnsi" w:cstheme="minorHAnsi"/>
          <w:i/>
          <w:color w:val="auto"/>
          <w:lang w:val="en-GB"/>
        </w:rPr>
        <w:t>Varecia</w:t>
      </w:r>
      <w:proofErr w:type="spellEnd"/>
      <w:r w:rsidRPr="003E63D9">
        <w:rPr>
          <w:rFonts w:asciiTheme="minorHAnsi" w:hAnsiTheme="minorHAnsi" w:cstheme="minorHAnsi"/>
          <w:i/>
          <w:color w:val="auto"/>
          <w:lang w:val="en-GB"/>
        </w:rPr>
        <w:t xml:space="preserve"> </w:t>
      </w:r>
      <w:proofErr w:type="spellStart"/>
      <w:r w:rsidR="001F5228" w:rsidRPr="003E63D9">
        <w:rPr>
          <w:rFonts w:asciiTheme="minorHAnsi" w:hAnsiTheme="minorHAnsi" w:cstheme="minorHAnsi"/>
          <w:i/>
          <w:color w:val="auto"/>
          <w:lang w:val="en-GB"/>
        </w:rPr>
        <w:t>variegata</w:t>
      </w:r>
      <w:proofErr w:type="spellEnd"/>
      <w:r w:rsidR="00B77046" w:rsidRPr="003E63D9">
        <w:rPr>
          <w:rFonts w:asciiTheme="minorHAnsi" w:hAnsiTheme="minorHAnsi" w:cstheme="minorHAnsi"/>
          <w:i/>
          <w:color w:val="auto"/>
          <w:lang w:val="en-GB"/>
        </w:rPr>
        <w:t xml:space="preserve"> rubra</w:t>
      </w:r>
      <w:r w:rsidR="00B77046" w:rsidRPr="003E63D9">
        <w:rPr>
          <w:rFonts w:asciiTheme="minorHAnsi" w:hAnsiTheme="minorHAnsi" w:cstheme="minorHAnsi"/>
          <w:color w:val="auto"/>
          <w:lang w:val="en-GB"/>
        </w:rPr>
        <w:t>)</w:t>
      </w:r>
      <w:r w:rsidR="00C7288C" w:rsidRPr="003E63D9">
        <w:rPr>
          <w:rFonts w:asciiTheme="minorHAnsi" w:hAnsiTheme="minorHAnsi" w:cstheme="minorHAnsi"/>
          <w:color w:val="auto"/>
          <w:lang w:val="en-GB"/>
        </w:rPr>
        <w:t xml:space="preserve"> </w:t>
      </w:r>
      <w:r w:rsidR="00C7288C" w:rsidRPr="003E63D9">
        <w:rPr>
          <w:rFonts w:asciiTheme="minorHAnsi" w:hAnsiTheme="minorHAnsi" w:cstheme="minorHAnsi"/>
          <w:color w:val="auto"/>
        </w:rPr>
        <w:t xml:space="preserve">and compared </w:t>
      </w:r>
      <w:r w:rsidR="00D15426" w:rsidRPr="003E63D9">
        <w:rPr>
          <w:rFonts w:asciiTheme="minorHAnsi" w:hAnsiTheme="minorHAnsi" w:cstheme="minorHAnsi"/>
          <w:color w:val="auto"/>
        </w:rPr>
        <w:t>odor</w:t>
      </w:r>
      <w:r w:rsidR="00C7288C" w:rsidRPr="003E63D9">
        <w:rPr>
          <w:rFonts w:asciiTheme="minorHAnsi" w:hAnsiTheme="minorHAnsi" w:cstheme="minorHAnsi"/>
          <w:color w:val="auto"/>
        </w:rPr>
        <w:t xml:space="preserve"> profiles with features of the signaler</w:t>
      </w:r>
      <w:r w:rsidR="00C7288C" w:rsidRPr="003E63D9">
        <w:rPr>
          <w:rFonts w:asciiTheme="minorHAnsi" w:hAnsiTheme="minorHAnsi" w:cstheme="minorHAnsi"/>
          <w:color w:val="auto"/>
          <w:vertAlign w:val="superscript"/>
        </w:rPr>
        <w:t>12</w:t>
      </w:r>
      <w:r w:rsidR="00C7288C" w:rsidRPr="003E63D9">
        <w:rPr>
          <w:rFonts w:asciiTheme="minorHAnsi" w:hAnsiTheme="minorHAnsi" w:cstheme="minorHAnsi"/>
          <w:color w:val="auto"/>
        </w:rPr>
        <w:t>.</w:t>
      </w:r>
      <w:r w:rsidR="0050467D" w:rsidRPr="003E63D9">
        <w:rPr>
          <w:rFonts w:asciiTheme="minorHAnsi" w:hAnsiTheme="minorHAnsi" w:cstheme="minorHAnsi"/>
          <w:color w:val="auto"/>
          <w:lang w:val="en-GB"/>
        </w:rPr>
        <w:t xml:space="preserve"> </w:t>
      </w:r>
      <w:r w:rsidR="00B7253F" w:rsidRPr="003E63D9">
        <w:rPr>
          <w:rFonts w:asciiTheme="minorHAnsi" w:hAnsiTheme="minorHAnsi" w:cstheme="minorHAnsi"/>
          <w:color w:val="auto"/>
          <w:lang w:val="en-GB"/>
        </w:rPr>
        <w:t>N</w:t>
      </w:r>
      <w:r w:rsidR="00CB2595" w:rsidRPr="003E63D9">
        <w:rPr>
          <w:rFonts w:asciiTheme="minorHAnsi" w:hAnsiTheme="minorHAnsi" w:cstheme="minorHAnsi"/>
          <w:color w:val="auto"/>
          <w:lang w:val="en-GB"/>
        </w:rPr>
        <w:t>aturally occurring volatile compounds</w:t>
      </w:r>
      <w:r w:rsidR="00C7288C" w:rsidRPr="003E63D9">
        <w:rPr>
          <w:rFonts w:asciiTheme="minorHAnsi" w:hAnsiTheme="minorHAnsi" w:cstheme="minorHAnsi"/>
          <w:color w:val="auto"/>
          <w:lang w:val="en-GB"/>
        </w:rPr>
        <w:t>,</w:t>
      </w:r>
      <w:r w:rsidR="00CB2595" w:rsidRPr="003E63D9">
        <w:rPr>
          <w:rFonts w:asciiTheme="minorHAnsi" w:hAnsiTheme="minorHAnsi" w:cstheme="minorHAnsi"/>
          <w:color w:val="auto"/>
          <w:lang w:val="en-GB"/>
        </w:rPr>
        <w:t xml:space="preserve"> such as hydrocarb</w:t>
      </w:r>
      <w:r w:rsidR="000C00B3" w:rsidRPr="003E63D9">
        <w:rPr>
          <w:rFonts w:asciiTheme="minorHAnsi" w:hAnsiTheme="minorHAnsi" w:cstheme="minorHAnsi"/>
          <w:color w:val="auto"/>
          <w:lang w:val="en-GB"/>
        </w:rPr>
        <w:t>ons, terpenes, terpene alcohols</w:t>
      </w:r>
      <w:r w:rsidR="00CB2595" w:rsidRPr="003E63D9">
        <w:rPr>
          <w:rFonts w:asciiTheme="minorHAnsi" w:hAnsiTheme="minorHAnsi" w:cstheme="minorHAnsi"/>
          <w:color w:val="auto"/>
          <w:lang w:val="en-GB"/>
        </w:rPr>
        <w:t xml:space="preserve"> and ketones</w:t>
      </w:r>
      <w:r w:rsidR="00C7288C" w:rsidRPr="003E63D9">
        <w:rPr>
          <w:rFonts w:asciiTheme="minorHAnsi" w:hAnsiTheme="minorHAnsi" w:cstheme="minorHAnsi"/>
          <w:color w:val="auto"/>
          <w:lang w:val="en-GB"/>
        </w:rPr>
        <w:t xml:space="preserve">, </w:t>
      </w:r>
      <w:r w:rsidR="00E444D0" w:rsidRPr="003E63D9">
        <w:rPr>
          <w:rFonts w:asciiTheme="minorHAnsi" w:hAnsiTheme="minorHAnsi" w:cstheme="minorHAnsi"/>
          <w:color w:val="auto"/>
          <w:lang w:val="en-GB"/>
        </w:rPr>
        <w:t xml:space="preserve">were present within these profiles and </w:t>
      </w:r>
      <w:r w:rsidR="00C7288C" w:rsidRPr="003E63D9">
        <w:rPr>
          <w:rFonts w:asciiTheme="minorHAnsi" w:hAnsiTheme="minorHAnsi" w:cstheme="minorHAnsi"/>
          <w:color w:val="auto"/>
        </w:rPr>
        <w:t>includ</w:t>
      </w:r>
      <w:r w:rsidR="00E444D0" w:rsidRPr="003E63D9">
        <w:rPr>
          <w:rFonts w:asciiTheme="minorHAnsi" w:hAnsiTheme="minorHAnsi" w:cstheme="minorHAnsi"/>
          <w:color w:val="auto"/>
        </w:rPr>
        <w:t>ed</w:t>
      </w:r>
      <w:r w:rsidR="00C7288C" w:rsidRPr="003E63D9">
        <w:rPr>
          <w:rFonts w:asciiTheme="minorHAnsi" w:hAnsiTheme="minorHAnsi" w:cstheme="minorHAnsi"/>
          <w:color w:val="auto"/>
        </w:rPr>
        <w:t xml:space="preserve"> compounds that had </w:t>
      </w:r>
      <w:r w:rsidR="00B7253F" w:rsidRPr="003E63D9">
        <w:rPr>
          <w:rFonts w:asciiTheme="minorHAnsi" w:hAnsiTheme="minorHAnsi" w:cstheme="minorHAnsi"/>
          <w:color w:val="auto"/>
        </w:rPr>
        <w:t>previously</w:t>
      </w:r>
      <w:r w:rsidR="00C7288C" w:rsidRPr="003E63D9">
        <w:rPr>
          <w:rFonts w:asciiTheme="minorHAnsi" w:hAnsiTheme="minorHAnsi" w:cstheme="minorHAnsi"/>
          <w:color w:val="auto"/>
        </w:rPr>
        <w:t xml:space="preserve"> been found </w:t>
      </w:r>
      <w:r w:rsidR="00E444D0" w:rsidRPr="003E63D9">
        <w:rPr>
          <w:rFonts w:asciiTheme="minorHAnsi" w:hAnsiTheme="minorHAnsi" w:cstheme="minorHAnsi"/>
          <w:color w:val="auto"/>
        </w:rPr>
        <w:t xml:space="preserve">to </w:t>
      </w:r>
      <w:r w:rsidR="00C7288C" w:rsidRPr="003E63D9">
        <w:rPr>
          <w:rFonts w:asciiTheme="minorHAnsi" w:hAnsiTheme="minorHAnsi" w:cstheme="minorHAnsi"/>
          <w:color w:val="auto"/>
        </w:rPr>
        <w:t>act as sex pheromones and cues to fitness</w:t>
      </w:r>
      <w:r w:rsidR="00E444D0" w:rsidRPr="003E63D9">
        <w:rPr>
          <w:rFonts w:asciiTheme="minorHAnsi" w:hAnsiTheme="minorHAnsi" w:cstheme="minorHAnsi"/>
          <w:color w:val="auto"/>
        </w:rPr>
        <w:t xml:space="preserve"> in other animal species</w:t>
      </w:r>
      <w:r w:rsidR="00CB2595" w:rsidRPr="003E63D9">
        <w:rPr>
          <w:rFonts w:asciiTheme="minorHAnsi" w:hAnsiTheme="minorHAnsi" w:cstheme="minorHAnsi"/>
          <w:color w:val="auto"/>
          <w:lang w:val="en-GB"/>
        </w:rPr>
        <w:t>. T</w:t>
      </w:r>
      <w:r w:rsidR="00D15426" w:rsidRPr="003E63D9">
        <w:rPr>
          <w:rFonts w:asciiTheme="minorHAnsi" w:hAnsiTheme="minorHAnsi" w:cstheme="minorHAnsi"/>
          <w:color w:val="auto"/>
          <w:lang w:val="en-GB"/>
        </w:rPr>
        <w:t>he compounds that have been tentatively identified</w:t>
      </w:r>
      <w:r w:rsidR="00CB2595" w:rsidRPr="003E63D9">
        <w:rPr>
          <w:rFonts w:asciiTheme="minorHAnsi" w:hAnsiTheme="minorHAnsi" w:cstheme="minorHAnsi"/>
          <w:color w:val="auto"/>
          <w:lang w:val="en-GB"/>
        </w:rPr>
        <w:t xml:space="preserve"> are listed in </w:t>
      </w:r>
      <w:r w:rsidR="00EA1262" w:rsidRPr="003E63D9">
        <w:rPr>
          <w:rFonts w:asciiTheme="minorHAnsi" w:hAnsiTheme="minorHAnsi" w:cstheme="minorHAnsi"/>
          <w:b/>
          <w:color w:val="auto"/>
          <w:lang w:val="en-GB"/>
        </w:rPr>
        <w:t>Table 1</w:t>
      </w:r>
      <w:r w:rsidR="00E444D0" w:rsidRPr="003E63D9">
        <w:rPr>
          <w:rFonts w:asciiTheme="minorHAnsi" w:hAnsiTheme="minorHAnsi" w:cstheme="minorHAnsi"/>
          <w:color w:val="auto"/>
          <w:lang w:val="en-GB"/>
        </w:rPr>
        <w:t>.</w:t>
      </w:r>
      <w:r w:rsidR="00CB2595" w:rsidRPr="003E63D9">
        <w:rPr>
          <w:rFonts w:asciiTheme="minorHAnsi" w:hAnsiTheme="minorHAnsi" w:cstheme="minorHAnsi"/>
          <w:color w:val="auto"/>
          <w:lang w:val="en-GB"/>
        </w:rPr>
        <w:t xml:space="preserve">  </w:t>
      </w:r>
      <w:r w:rsidR="00E444D0" w:rsidRPr="003E63D9">
        <w:rPr>
          <w:rFonts w:asciiTheme="minorHAnsi" w:hAnsiTheme="minorHAnsi" w:cstheme="minorHAnsi"/>
          <w:color w:val="auto"/>
          <w:lang w:val="en-GB"/>
        </w:rPr>
        <w:t xml:space="preserve">Representative </w:t>
      </w:r>
      <w:r w:rsidR="00CB2595" w:rsidRPr="003E63D9">
        <w:rPr>
          <w:rFonts w:asciiTheme="minorHAnsi" w:hAnsiTheme="minorHAnsi" w:cstheme="minorHAnsi"/>
          <w:color w:val="auto"/>
          <w:lang w:val="en-GB"/>
        </w:rPr>
        <w:t>chromatograms (1 from</w:t>
      </w:r>
      <w:r w:rsidR="00FB51AE" w:rsidRPr="003E63D9">
        <w:rPr>
          <w:rFonts w:asciiTheme="minorHAnsi" w:hAnsiTheme="minorHAnsi" w:cstheme="minorHAnsi"/>
          <w:color w:val="auto"/>
          <w:lang w:val="en-GB"/>
        </w:rPr>
        <w:t xml:space="preserve"> a</w:t>
      </w:r>
      <w:r w:rsidR="00CB2595" w:rsidRPr="003E63D9">
        <w:rPr>
          <w:rFonts w:asciiTheme="minorHAnsi" w:hAnsiTheme="minorHAnsi" w:cstheme="minorHAnsi"/>
          <w:color w:val="auto"/>
          <w:lang w:val="en-GB"/>
        </w:rPr>
        <w:t xml:space="preserve"> control and 1 from a lemur scent‐mark) are shown in </w:t>
      </w:r>
      <w:r w:rsidR="00EA1262" w:rsidRPr="003E63D9">
        <w:rPr>
          <w:rFonts w:asciiTheme="minorHAnsi" w:hAnsiTheme="minorHAnsi" w:cstheme="minorHAnsi"/>
          <w:b/>
          <w:color w:val="auto"/>
          <w:lang w:val="en-GB"/>
        </w:rPr>
        <w:t>Figure 1</w:t>
      </w:r>
      <w:r w:rsidR="00CB2595" w:rsidRPr="003E63D9">
        <w:rPr>
          <w:rFonts w:asciiTheme="minorHAnsi" w:hAnsiTheme="minorHAnsi" w:cstheme="minorHAnsi"/>
          <w:color w:val="auto"/>
          <w:lang w:val="en-GB"/>
        </w:rPr>
        <w:t xml:space="preserve">. </w:t>
      </w:r>
      <w:r w:rsidR="00FB51AE" w:rsidRPr="003E63D9">
        <w:rPr>
          <w:rFonts w:asciiTheme="minorHAnsi" w:hAnsiTheme="minorHAnsi" w:cstheme="minorHAnsi"/>
          <w:color w:val="auto"/>
          <w:lang w:val="en-GB"/>
        </w:rPr>
        <w:t>T</w:t>
      </w:r>
      <w:r w:rsidR="00CB2595" w:rsidRPr="003E63D9">
        <w:rPr>
          <w:rFonts w:asciiTheme="minorHAnsi" w:hAnsiTheme="minorHAnsi" w:cstheme="minorHAnsi"/>
          <w:color w:val="auto"/>
          <w:lang w:val="en-GB"/>
        </w:rPr>
        <w:t xml:space="preserve">he number and </w:t>
      </w:r>
      <w:r w:rsidR="00D15426" w:rsidRPr="003E63D9">
        <w:rPr>
          <w:rFonts w:asciiTheme="minorHAnsi" w:hAnsiTheme="minorHAnsi" w:cstheme="minorHAnsi"/>
          <w:color w:val="auto"/>
          <w:lang w:val="en-GB"/>
        </w:rPr>
        <w:t xml:space="preserve">relative </w:t>
      </w:r>
      <w:r w:rsidR="00CB2595" w:rsidRPr="003E63D9">
        <w:rPr>
          <w:rFonts w:asciiTheme="minorHAnsi" w:hAnsiTheme="minorHAnsi" w:cstheme="minorHAnsi"/>
          <w:color w:val="auto"/>
          <w:lang w:val="en-GB"/>
        </w:rPr>
        <w:t xml:space="preserve">abundance of the </w:t>
      </w:r>
      <w:r w:rsidR="00D15426" w:rsidRPr="003E63D9">
        <w:rPr>
          <w:rFonts w:asciiTheme="minorHAnsi" w:hAnsiTheme="minorHAnsi" w:cstheme="minorHAnsi"/>
          <w:color w:val="auto"/>
          <w:lang w:val="en-GB"/>
        </w:rPr>
        <w:t>components</w:t>
      </w:r>
      <w:r w:rsidR="00E444D0" w:rsidRPr="003E63D9">
        <w:rPr>
          <w:rFonts w:asciiTheme="minorHAnsi" w:hAnsiTheme="minorHAnsi" w:cstheme="minorHAnsi"/>
          <w:color w:val="auto"/>
          <w:lang w:val="en-GB"/>
        </w:rPr>
        <w:t xml:space="preserve"> </w:t>
      </w:r>
      <w:r w:rsidR="00FB51AE" w:rsidRPr="003E63D9">
        <w:rPr>
          <w:rFonts w:asciiTheme="minorHAnsi" w:hAnsiTheme="minorHAnsi" w:cstheme="minorHAnsi"/>
          <w:color w:val="auto"/>
          <w:lang w:val="en-GB"/>
        </w:rPr>
        <w:t>varied</w:t>
      </w:r>
      <w:r w:rsidR="00CB2595" w:rsidRPr="003E63D9">
        <w:rPr>
          <w:rFonts w:asciiTheme="minorHAnsi" w:hAnsiTheme="minorHAnsi" w:cstheme="minorHAnsi"/>
          <w:color w:val="auto"/>
          <w:lang w:val="en-GB"/>
        </w:rPr>
        <w:t xml:space="preserve"> from sample to sample across different </w:t>
      </w:r>
      <w:r w:rsidR="00D15426" w:rsidRPr="003E63D9">
        <w:rPr>
          <w:rFonts w:asciiTheme="minorHAnsi" w:hAnsiTheme="minorHAnsi" w:cstheme="minorHAnsi"/>
          <w:color w:val="auto"/>
          <w:lang w:val="en-GB"/>
        </w:rPr>
        <w:t>study subjects</w:t>
      </w:r>
      <w:r w:rsidR="00CB2595" w:rsidRPr="003E63D9">
        <w:rPr>
          <w:rFonts w:asciiTheme="minorHAnsi" w:hAnsiTheme="minorHAnsi" w:cstheme="minorHAnsi"/>
          <w:color w:val="auto"/>
          <w:lang w:val="en-GB"/>
        </w:rPr>
        <w:t xml:space="preserve">. However, six </w:t>
      </w:r>
      <w:r w:rsidR="00FB51AE" w:rsidRPr="003E63D9">
        <w:rPr>
          <w:rFonts w:asciiTheme="minorHAnsi" w:hAnsiTheme="minorHAnsi" w:cstheme="minorHAnsi"/>
          <w:color w:val="auto"/>
          <w:lang w:val="en-GB"/>
        </w:rPr>
        <w:t>compounds</w:t>
      </w:r>
      <w:r w:rsidR="00CB2595" w:rsidRPr="003E63D9">
        <w:rPr>
          <w:rFonts w:asciiTheme="minorHAnsi" w:hAnsiTheme="minorHAnsi" w:cstheme="minorHAnsi"/>
          <w:color w:val="auto"/>
          <w:lang w:val="en-GB"/>
        </w:rPr>
        <w:t xml:space="preserve"> (benzaldehyde, 2‐ethyl‐1‐hexanol, p‐cresol, cis‐p‐mentha‐2,8‐dien‐1‐ol, 2‐pinen‐4‐one, pentadecane) were present in all sam</w:t>
      </w:r>
      <w:r w:rsidR="00C7288C" w:rsidRPr="003E63D9">
        <w:rPr>
          <w:rFonts w:asciiTheme="minorHAnsi" w:hAnsiTheme="minorHAnsi" w:cstheme="minorHAnsi"/>
          <w:color w:val="auto"/>
          <w:lang w:val="en-GB"/>
        </w:rPr>
        <w:t>ples.</w:t>
      </w:r>
    </w:p>
    <w:p w14:paraId="0C2C3AAC" w14:textId="77777777" w:rsidR="00AA3CAE" w:rsidRPr="003E63D9" w:rsidRDefault="00AA3CAE" w:rsidP="00504BD3">
      <w:pPr>
        <w:pStyle w:val="NormalWeb"/>
        <w:spacing w:before="0" w:beforeAutospacing="0" w:after="0" w:afterAutospacing="0"/>
        <w:rPr>
          <w:rFonts w:asciiTheme="minorHAnsi" w:hAnsiTheme="minorHAnsi" w:cstheme="minorHAnsi"/>
          <w:color w:val="auto"/>
          <w:lang w:val="en-GB"/>
        </w:rPr>
      </w:pPr>
    </w:p>
    <w:p w14:paraId="515B61CF" w14:textId="45943455" w:rsidR="00FC21D7" w:rsidRPr="003E63D9" w:rsidRDefault="00146980" w:rsidP="00504BD3">
      <w:pPr>
        <w:pStyle w:val="NormalWeb"/>
        <w:spacing w:before="0" w:beforeAutospacing="0" w:after="0" w:afterAutospacing="0"/>
        <w:rPr>
          <w:rFonts w:asciiTheme="minorHAnsi" w:hAnsiTheme="minorHAnsi" w:cstheme="minorHAnsi"/>
          <w:color w:val="auto"/>
        </w:rPr>
      </w:pPr>
      <w:r w:rsidRPr="003E63D9">
        <w:rPr>
          <w:rFonts w:asciiTheme="minorHAnsi" w:hAnsiTheme="minorHAnsi" w:cstheme="minorHAnsi"/>
          <w:color w:val="auto"/>
        </w:rPr>
        <w:t>The results of this study</w:t>
      </w:r>
      <w:r w:rsidR="00C7288C" w:rsidRPr="003E63D9">
        <w:rPr>
          <w:rFonts w:asciiTheme="minorHAnsi" w:hAnsiTheme="minorHAnsi" w:cstheme="minorHAnsi"/>
          <w:color w:val="auto"/>
        </w:rPr>
        <w:t xml:space="preserve"> </w:t>
      </w:r>
      <w:r w:rsidR="00FC21D7" w:rsidRPr="003E63D9">
        <w:rPr>
          <w:rFonts w:asciiTheme="minorHAnsi" w:hAnsiTheme="minorHAnsi" w:cstheme="minorHAnsi"/>
          <w:color w:val="auto"/>
        </w:rPr>
        <w:t>suggest</w:t>
      </w:r>
      <w:r w:rsidR="00C7288C" w:rsidRPr="003E63D9">
        <w:rPr>
          <w:rFonts w:asciiTheme="minorHAnsi" w:hAnsiTheme="minorHAnsi" w:cstheme="minorHAnsi"/>
          <w:color w:val="auto"/>
        </w:rPr>
        <w:t xml:space="preserve">ed </w:t>
      </w:r>
      <w:r w:rsidR="00FC21D7" w:rsidRPr="003E63D9">
        <w:rPr>
          <w:rFonts w:asciiTheme="minorHAnsi" w:hAnsiTheme="minorHAnsi" w:cstheme="minorHAnsi"/>
          <w:color w:val="auto"/>
        </w:rPr>
        <w:t>that</w:t>
      </w:r>
      <w:r w:rsidR="00C7288C" w:rsidRPr="003E63D9">
        <w:rPr>
          <w:rFonts w:asciiTheme="minorHAnsi" w:hAnsiTheme="minorHAnsi" w:cstheme="minorHAnsi"/>
          <w:color w:val="auto"/>
        </w:rPr>
        <w:t xml:space="preserve"> </w:t>
      </w:r>
      <w:r w:rsidR="00FC21D7" w:rsidRPr="003E63D9">
        <w:rPr>
          <w:rFonts w:asciiTheme="minorHAnsi" w:hAnsiTheme="minorHAnsi" w:cstheme="minorHAnsi"/>
          <w:color w:val="auto"/>
        </w:rPr>
        <w:t>red-ruffed</w:t>
      </w:r>
      <w:r w:rsidR="00C7288C" w:rsidRPr="003E63D9">
        <w:rPr>
          <w:rFonts w:asciiTheme="minorHAnsi" w:hAnsiTheme="minorHAnsi" w:cstheme="minorHAnsi"/>
          <w:color w:val="auto"/>
        </w:rPr>
        <w:t xml:space="preserve"> </w:t>
      </w:r>
      <w:r w:rsidR="00FC21D7" w:rsidRPr="003E63D9">
        <w:rPr>
          <w:rFonts w:asciiTheme="minorHAnsi" w:hAnsiTheme="minorHAnsi" w:cstheme="minorHAnsi"/>
          <w:color w:val="auto"/>
        </w:rPr>
        <w:t>lemurs</w:t>
      </w:r>
      <w:r w:rsidR="00C7288C" w:rsidRPr="003E63D9">
        <w:rPr>
          <w:rFonts w:asciiTheme="minorHAnsi" w:hAnsiTheme="minorHAnsi" w:cstheme="minorHAnsi"/>
          <w:color w:val="auto"/>
        </w:rPr>
        <w:t xml:space="preserve"> </w:t>
      </w:r>
      <w:r w:rsidR="00FC21D7" w:rsidRPr="003E63D9">
        <w:rPr>
          <w:rFonts w:asciiTheme="minorHAnsi" w:hAnsiTheme="minorHAnsi" w:cstheme="minorHAnsi"/>
          <w:color w:val="auto"/>
        </w:rPr>
        <w:t>use scent-marking to convey information about se</w:t>
      </w:r>
      <w:r w:rsidR="00C7288C" w:rsidRPr="003E63D9">
        <w:rPr>
          <w:rFonts w:asciiTheme="minorHAnsi" w:hAnsiTheme="minorHAnsi" w:cstheme="minorHAnsi"/>
          <w:color w:val="auto"/>
        </w:rPr>
        <w:t xml:space="preserve">x and female age, </w:t>
      </w:r>
      <w:r w:rsidRPr="003E63D9">
        <w:rPr>
          <w:rFonts w:asciiTheme="minorHAnsi" w:hAnsiTheme="minorHAnsi" w:cstheme="minorHAnsi"/>
          <w:color w:val="auto"/>
        </w:rPr>
        <w:t xml:space="preserve">with </w:t>
      </w:r>
      <w:proofErr w:type="spellStart"/>
      <w:r w:rsidR="00C7288C" w:rsidRPr="003E63D9">
        <w:rPr>
          <w:rFonts w:asciiTheme="minorHAnsi" w:hAnsiTheme="minorHAnsi" w:cstheme="minorHAnsi"/>
          <w:color w:val="auto"/>
        </w:rPr>
        <w:t>ano</w:t>
      </w:r>
      <w:proofErr w:type="spellEnd"/>
      <w:r w:rsidR="00C7288C" w:rsidRPr="003E63D9">
        <w:rPr>
          <w:rFonts w:asciiTheme="minorHAnsi" w:hAnsiTheme="minorHAnsi" w:cstheme="minorHAnsi"/>
          <w:color w:val="auto"/>
        </w:rPr>
        <w:t>-genital marking playing a role in</w:t>
      </w:r>
      <w:r w:rsidR="00FC21D7" w:rsidRPr="003E63D9">
        <w:rPr>
          <w:rFonts w:asciiTheme="minorHAnsi" w:hAnsiTheme="minorHAnsi" w:cstheme="minorHAnsi"/>
          <w:color w:val="auto"/>
        </w:rPr>
        <w:t xml:space="preserve"> socio-sexual communication.</w:t>
      </w:r>
    </w:p>
    <w:p w14:paraId="43B66662" w14:textId="77777777" w:rsidR="00CB2595" w:rsidRPr="003E63D9" w:rsidRDefault="00CB2595" w:rsidP="00504BD3">
      <w:pPr>
        <w:rPr>
          <w:rFonts w:asciiTheme="minorHAnsi" w:hAnsiTheme="minorHAnsi" w:cstheme="minorHAnsi"/>
          <w:color w:val="auto"/>
          <w:lang w:val="en-GB"/>
        </w:rPr>
      </w:pPr>
    </w:p>
    <w:p w14:paraId="72AFCA74" w14:textId="6848545B" w:rsidR="00CB2595" w:rsidRPr="003E63D9" w:rsidRDefault="00C420FE" w:rsidP="00504BD3">
      <w:pPr>
        <w:rPr>
          <w:rFonts w:asciiTheme="minorHAnsi" w:hAnsiTheme="minorHAnsi" w:cstheme="minorHAnsi"/>
          <w:color w:val="auto"/>
        </w:rPr>
      </w:pPr>
      <w:r w:rsidRPr="003E63D9">
        <w:rPr>
          <w:rFonts w:asciiTheme="minorHAnsi" w:hAnsiTheme="minorHAnsi" w:cstheme="minorHAnsi"/>
          <w:color w:val="auto"/>
          <w:lang w:val="en-GB"/>
        </w:rPr>
        <w:t>Another</w:t>
      </w:r>
      <w:r w:rsidRPr="003E63D9">
        <w:rPr>
          <w:rFonts w:asciiTheme="minorHAnsi" w:hAnsiTheme="minorHAnsi" w:cstheme="minorHAnsi"/>
          <w:color w:val="auto"/>
        </w:rPr>
        <w:t xml:space="preserve"> representative outcome following the use of this protocol was our study of fertility advertisement by female olive baboons (</w:t>
      </w:r>
      <w:proofErr w:type="spellStart"/>
      <w:r w:rsidRPr="003E63D9">
        <w:rPr>
          <w:rFonts w:asciiTheme="minorHAnsi" w:hAnsiTheme="minorHAnsi" w:cstheme="minorHAnsi"/>
          <w:i/>
          <w:color w:val="auto"/>
        </w:rPr>
        <w:t>Papio</w:t>
      </w:r>
      <w:proofErr w:type="spellEnd"/>
      <w:r w:rsidRPr="003E63D9">
        <w:rPr>
          <w:rFonts w:asciiTheme="minorHAnsi" w:hAnsiTheme="minorHAnsi" w:cstheme="minorHAnsi"/>
          <w:i/>
          <w:color w:val="auto"/>
        </w:rPr>
        <w:t xml:space="preserve"> </w:t>
      </w:r>
      <w:proofErr w:type="spellStart"/>
      <w:r w:rsidRPr="003E63D9">
        <w:rPr>
          <w:rFonts w:asciiTheme="minorHAnsi" w:hAnsiTheme="minorHAnsi" w:cstheme="minorHAnsi"/>
          <w:i/>
          <w:color w:val="auto"/>
        </w:rPr>
        <w:t>anubis</w:t>
      </w:r>
      <w:proofErr w:type="spellEnd"/>
      <w:r w:rsidRPr="003E63D9">
        <w:rPr>
          <w:rFonts w:asciiTheme="minorHAnsi" w:hAnsiTheme="minorHAnsi" w:cstheme="minorHAnsi"/>
          <w:color w:val="auto"/>
        </w:rPr>
        <w:t>) (</w:t>
      </w:r>
      <w:proofErr w:type="spellStart"/>
      <w:r w:rsidRPr="003E63D9">
        <w:rPr>
          <w:rFonts w:asciiTheme="minorHAnsi" w:hAnsiTheme="minorHAnsi" w:cstheme="minorHAnsi"/>
          <w:color w:val="auto"/>
        </w:rPr>
        <w:t>Vaglio</w:t>
      </w:r>
      <w:proofErr w:type="spellEnd"/>
      <w:r w:rsidRPr="003E63D9">
        <w:rPr>
          <w:rFonts w:asciiTheme="minorHAnsi" w:hAnsiTheme="minorHAnsi" w:cstheme="minorHAnsi"/>
          <w:color w:val="auto"/>
        </w:rPr>
        <w:t xml:space="preserve"> et al. unpublished data).</w:t>
      </w:r>
      <w:r w:rsidR="00E3483A" w:rsidRPr="003E63D9">
        <w:rPr>
          <w:rFonts w:asciiTheme="minorHAnsi" w:hAnsiTheme="minorHAnsi" w:cstheme="minorHAnsi"/>
          <w:color w:val="auto"/>
        </w:rPr>
        <w:t xml:space="preserve"> </w:t>
      </w:r>
      <w:r w:rsidRPr="003E63D9">
        <w:rPr>
          <w:rFonts w:asciiTheme="minorHAnsi" w:hAnsiTheme="minorHAnsi" w:cstheme="minorHAnsi"/>
          <w:color w:val="auto"/>
        </w:rPr>
        <w:t>W</w:t>
      </w:r>
      <w:r w:rsidR="000C00B3" w:rsidRPr="003E63D9">
        <w:rPr>
          <w:rFonts w:asciiTheme="minorHAnsi" w:hAnsiTheme="minorHAnsi" w:cstheme="minorHAnsi"/>
          <w:color w:val="auto"/>
        </w:rPr>
        <w:t xml:space="preserve">e identified a total of 74 volatile compounds from </w:t>
      </w:r>
      <w:r w:rsidRPr="003E63D9">
        <w:rPr>
          <w:rFonts w:asciiTheme="minorHAnsi" w:hAnsiTheme="minorHAnsi" w:cstheme="minorHAnsi"/>
          <w:color w:val="auto"/>
        </w:rPr>
        <w:t>the analysis of 385 female</w:t>
      </w:r>
      <w:r w:rsidR="000C00B3" w:rsidRPr="003E63D9">
        <w:rPr>
          <w:rFonts w:asciiTheme="minorHAnsi" w:hAnsiTheme="minorHAnsi" w:cstheme="minorHAnsi"/>
          <w:color w:val="auto"/>
        </w:rPr>
        <w:t xml:space="preserve"> baboon vaginal odor samples. These compounds included a range of naturally occurring o</w:t>
      </w:r>
      <w:r w:rsidR="006D6058" w:rsidRPr="003E63D9">
        <w:rPr>
          <w:rFonts w:asciiTheme="minorHAnsi" w:hAnsiTheme="minorHAnsi" w:cstheme="minorHAnsi"/>
          <w:color w:val="auto"/>
        </w:rPr>
        <w:t>dorou</w:t>
      </w:r>
      <w:r w:rsidR="000C00B3" w:rsidRPr="003E63D9">
        <w:rPr>
          <w:rFonts w:asciiTheme="minorHAnsi" w:hAnsiTheme="minorHAnsi" w:cstheme="minorHAnsi"/>
          <w:color w:val="auto"/>
        </w:rPr>
        <w:t>s volatile compounds such as ketones, alcohols, aldehydes, terpenes, volatile fatty acids and hydroca</w:t>
      </w:r>
      <w:r w:rsidR="006D6058" w:rsidRPr="003E63D9">
        <w:rPr>
          <w:rFonts w:asciiTheme="minorHAnsi" w:hAnsiTheme="minorHAnsi" w:cstheme="minorHAnsi"/>
          <w:color w:val="auto"/>
        </w:rPr>
        <w:t xml:space="preserve">rbons. </w:t>
      </w:r>
      <w:r w:rsidRPr="003E63D9">
        <w:rPr>
          <w:rFonts w:asciiTheme="minorHAnsi" w:hAnsiTheme="minorHAnsi" w:cstheme="minorHAnsi"/>
          <w:color w:val="auto"/>
        </w:rPr>
        <w:t>T</w:t>
      </w:r>
      <w:r w:rsidR="000C00B3" w:rsidRPr="003E63D9">
        <w:rPr>
          <w:rFonts w:asciiTheme="minorHAnsi" w:hAnsiTheme="minorHAnsi" w:cstheme="minorHAnsi"/>
          <w:color w:val="auto"/>
        </w:rPr>
        <w:t xml:space="preserve">ypical chromatograms used to compare blank control and female baboon vaginal odor samples from fertile and non-fertile periods </w:t>
      </w:r>
      <w:r w:rsidR="00984B84" w:rsidRPr="003E63D9">
        <w:rPr>
          <w:rFonts w:asciiTheme="minorHAnsi" w:hAnsiTheme="minorHAnsi" w:cstheme="minorHAnsi"/>
          <w:color w:val="auto"/>
        </w:rPr>
        <w:t xml:space="preserve">are shown in </w:t>
      </w:r>
      <w:r w:rsidR="000C00B3" w:rsidRPr="003E63D9">
        <w:rPr>
          <w:rFonts w:asciiTheme="minorHAnsi" w:hAnsiTheme="minorHAnsi" w:cstheme="minorHAnsi"/>
          <w:b/>
          <w:color w:val="auto"/>
        </w:rPr>
        <w:t xml:space="preserve">Figure </w:t>
      </w:r>
      <w:r w:rsidR="00EA1262" w:rsidRPr="003E63D9">
        <w:rPr>
          <w:rFonts w:asciiTheme="minorHAnsi" w:hAnsiTheme="minorHAnsi" w:cstheme="minorHAnsi"/>
          <w:b/>
          <w:color w:val="auto"/>
        </w:rPr>
        <w:t>2</w:t>
      </w:r>
      <w:r w:rsidRPr="003E63D9">
        <w:rPr>
          <w:rFonts w:asciiTheme="minorHAnsi" w:hAnsiTheme="minorHAnsi" w:cstheme="minorHAnsi"/>
          <w:color w:val="auto"/>
        </w:rPr>
        <w:t>.</w:t>
      </w:r>
      <w:r w:rsidR="0050467D" w:rsidRPr="003E63D9">
        <w:rPr>
          <w:rFonts w:asciiTheme="minorHAnsi" w:hAnsiTheme="minorHAnsi" w:cstheme="minorHAnsi"/>
          <w:color w:val="auto"/>
        </w:rPr>
        <w:t xml:space="preserve"> </w:t>
      </w:r>
      <w:r w:rsidR="009F4455" w:rsidRPr="003E63D9">
        <w:rPr>
          <w:rFonts w:asciiTheme="minorHAnsi" w:hAnsiTheme="minorHAnsi" w:cstheme="minorHAnsi"/>
          <w:color w:val="auto"/>
        </w:rPr>
        <w:t xml:space="preserve">We examined the relationships between vaginal odor profiles and sexual receptivity of female baboons. </w:t>
      </w:r>
      <w:r w:rsidR="000C00B3" w:rsidRPr="003E63D9">
        <w:rPr>
          <w:rFonts w:asciiTheme="minorHAnsi" w:hAnsiTheme="minorHAnsi" w:cstheme="minorHAnsi"/>
          <w:color w:val="auto"/>
        </w:rPr>
        <w:t>Our results show</w:t>
      </w:r>
      <w:r w:rsidR="009F4455" w:rsidRPr="003E63D9">
        <w:rPr>
          <w:rFonts w:asciiTheme="minorHAnsi" w:hAnsiTheme="minorHAnsi" w:cstheme="minorHAnsi"/>
          <w:color w:val="auto"/>
        </w:rPr>
        <w:t>ed</w:t>
      </w:r>
      <w:r w:rsidR="000C00B3" w:rsidRPr="003E63D9">
        <w:rPr>
          <w:rFonts w:asciiTheme="minorHAnsi" w:hAnsiTheme="minorHAnsi" w:cstheme="minorHAnsi"/>
          <w:color w:val="auto"/>
        </w:rPr>
        <w:t xml:space="preserve"> that the total amount of vaginal odor differs with fertility suggesting that odor might play a role in signaling female baboon fertility. We</w:t>
      </w:r>
      <w:r w:rsidR="009F4455" w:rsidRPr="003E63D9">
        <w:rPr>
          <w:rFonts w:asciiTheme="minorHAnsi" w:hAnsiTheme="minorHAnsi" w:cstheme="minorHAnsi"/>
          <w:color w:val="auto"/>
        </w:rPr>
        <w:t xml:space="preserve"> also</w:t>
      </w:r>
      <w:r w:rsidR="000C00B3" w:rsidRPr="003E63D9">
        <w:rPr>
          <w:rFonts w:asciiTheme="minorHAnsi" w:hAnsiTheme="minorHAnsi" w:cstheme="minorHAnsi"/>
          <w:color w:val="auto"/>
        </w:rPr>
        <w:t xml:space="preserve"> found differences in vaginal odor between group types but we could not distinguish the effects of group composition, female age and parity.</w:t>
      </w:r>
    </w:p>
    <w:p w14:paraId="7F5815FC" w14:textId="3133E33C" w:rsidR="004A71E4" w:rsidRPr="003E63D9" w:rsidRDefault="004A71E4" w:rsidP="00504BD3">
      <w:pPr>
        <w:rPr>
          <w:rFonts w:asciiTheme="minorHAnsi" w:hAnsiTheme="minorHAnsi" w:cstheme="minorHAnsi"/>
          <w:color w:val="808080" w:themeColor="background1" w:themeShade="80"/>
        </w:rPr>
      </w:pPr>
    </w:p>
    <w:p w14:paraId="3C9083F6" w14:textId="1CB5F9E6" w:rsidR="00B32616" w:rsidRPr="003E63D9" w:rsidRDefault="00B32616" w:rsidP="00504BD3">
      <w:pPr>
        <w:rPr>
          <w:rFonts w:asciiTheme="minorHAnsi" w:hAnsiTheme="minorHAnsi" w:cstheme="minorHAnsi"/>
          <w:color w:val="808080"/>
        </w:rPr>
      </w:pPr>
      <w:r w:rsidRPr="003E63D9">
        <w:rPr>
          <w:rFonts w:asciiTheme="minorHAnsi" w:hAnsiTheme="minorHAnsi" w:cstheme="minorHAnsi"/>
          <w:b/>
        </w:rPr>
        <w:t xml:space="preserve">FIGURE </w:t>
      </w:r>
      <w:r w:rsidR="0013621E" w:rsidRPr="003E63D9">
        <w:rPr>
          <w:rFonts w:asciiTheme="minorHAnsi" w:hAnsiTheme="minorHAnsi" w:cstheme="minorHAnsi"/>
          <w:b/>
        </w:rPr>
        <w:t xml:space="preserve">AND TABLE </w:t>
      </w:r>
      <w:r w:rsidRPr="003E63D9">
        <w:rPr>
          <w:rFonts w:asciiTheme="minorHAnsi" w:hAnsiTheme="minorHAnsi" w:cstheme="minorHAnsi"/>
          <w:b/>
        </w:rPr>
        <w:t>LEGENDS:</w:t>
      </w:r>
    </w:p>
    <w:p w14:paraId="30CDD1B5" w14:textId="77777777" w:rsidR="00C27C2B" w:rsidRPr="003E63D9" w:rsidRDefault="00C27C2B" w:rsidP="00504BD3">
      <w:pPr>
        <w:rPr>
          <w:rFonts w:asciiTheme="minorHAnsi" w:hAnsiTheme="minorHAnsi" w:cstheme="minorHAnsi"/>
          <w:bCs/>
          <w:color w:val="808080"/>
        </w:rPr>
      </w:pPr>
    </w:p>
    <w:p w14:paraId="1DED45BA" w14:textId="382EA401" w:rsidR="00FC21D7" w:rsidRPr="003E63D9" w:rsidRDefault="00FF6666" w:rsidP="00504BD3">
      <w:pPr>
        <w:rPr>
          <w:rFonts w:asciiTheme="minorHAnsi" w:hAnsiTheme="minorHAnsi" w:cstheme="minorHAnsi"/>
          <w:color w:val="auto"/>
        </w:rPr>
      </w:pPr>
      <w:r w:rsidRPr="003E63D9">
        <w:rPr>
          <w:rFonts w:asciiTheme="minorHAnsi" w:hAnsiTheme="minorHAnsi" w:cstheme="minorHAnsi"/>
          <w:b/>
          <w:color w:val="auto"/>
        </w:rPr>
        <w:t>Figure 1.</w:t>
      </w:r>
      <w:r w:rsidR="00FC21D7" w:rsidRPr="003E63D9">
        <w:rPr>
          <w:rFonts w:asciiTheme="minorHAnsi" w:hAnsiTheme="minorHAnsi" w:cstheme="minorHAnsi"/>
          <w:b/>
          <w:color w:val="auto"/>
        </w:rPr>
        <w:t xml:space="preserve"> </w:t>
      </w:r>
      <w:r w:rsidR="00E444D0" w:rsidRPr="003E63D9">
        <w:rPr>
          <w:rFonts w:asciiTheme="minorHAnsi" w:hAnsiTheme="minorHAnsi" w:cstheme="minorHAnsi"/>
          <w:color w:val="auto"/>
        </w:rPr>
        <w:t>Example chromatograms; (top chromatogram – ‘control’) the control sample, showing contaminants;</w:t>
      </w:r>
      <w:r w:rsidR="00FC21D7" w:rsidRPr="003E63D9">
        <w:rPr>
          <w:rFonts w:asciiTheme="minorHAnsi" w:hAnsiTheme="minorHAnsi" w:cstheme="minorHAnsi"/>
          <w:color w:val="auto"/>
        </w:rPr>
        <w:t xml:space="preserve"> (</w:t>
      </w:r>
      <w:r w:rsidR="00E444D0" w:rsidRPr="003E63D9">
        <w:rPr>
          <w:rFonts w:asciiTheme="minorHAnsi" w:hAnsiTheme="minorHAnsi" w:cstheme="minorHAnsi"/>
          <w:color w:val="auto"/>
        </w:rPr>
        <w:t>bottom chromatogram – ‘lemur scent-mark’</w:t>
      </w:r>
      <w:r w:rsidR="00FC21D7" w:rsidRPr="003E63D9">
        <w:rPr>
          <w:rFonts w:asciiTheme="minorHAnsi" w:hAnsiTheme="minorHAnsi" w:cstheme="minorHAnsi"/>
          <w:color w:val="auto"/>
        </w:rPr>
        <w:t xml:space="preserve">) one adult female </w:t>
      </w:r>
      <w:r w:rsidRPr="003E63D9">
        <w:rPr>
          <w:rFonts w:asciiTheme="minorHAnsi" w:hAnsiTheme="minorHAnsi" w:cstheme="minorHAnsi"/>
          <w:color w:val="auto"/>
        </w:rPr>
        <w:t xml:space="preserve">red-ruffed lemur </w:t>
      </w:r>
      <w:proofErr w:type="spellStart"/>
      <w:r w:rsidRPr="003E63D9">
        <w:rPr>
          <w:rFonts w:asciiTheme="minorHAnsi" w:hAnsiTheme="minorHAnsi" w:cstheme="minorHAnsi"/>
          <w:color w:val="auto"/>
        </w:rPr>
        <w:t>ano</w:t>
      </w:r>
      <w:proofErr w:type="spellEnd"/>
      <w:r w:rsidRPr="003E63D9">
        <w:rPr>
          <w:rFonts w:asciiTheme="minorHAnsi" w:hAnsiTheme="minorHAnsi" w:cstheme="minorHAnsi"/>
          <w:color w:val="auto"/>
        </w:rPr>
        <w:t>-genital odo</w:t>
      </w:r>
      <w:r w:rsidR="00FC21D7" w:rsidRPr="003E63D9">
        <w:rPr>
          <w:rFonts w:asciiTheme="minorHAnsi" w:hAnsiTheme="minorHAnsi" w:cstheme="minorHAnsi"/>
          <w:color w:val="auto"/>
        </w:rPr>
        <w:t>r secretions, showing contaminants and meaningful biological compounds. Red arrows indicate the six meaningful biological compounds which were found in all samples: (a) benzaldehyde; (</w:t>
      </w:r>
      <w:r w:rsidR="00B7253F" w:rsidRPr="003E63D9">
        <w:rPr>
          <w:rFonts w:asciiTheme="minorHAnsi" w:hAnsiTheme="minorHAnsi" w:cstheme="minorHAnsi"/>
          <w:color w:val="auto"/>
        </w:rPr>
        <w:t>b</w:t>
      </w:r>
      <w:r w:rsidR="00FC21D7" w:rsidRPr="003E63D9">
        <w:rPr>
          <w:rFonts w:asciiTheme="minorHAnsi" w:hAnsiTheme="minorHAnsi" w:cstheme="minorHAnsi"/>
          <w:color w:val="auto"/>
        </w:rPr>
        <w:t>) 2-ethyl-1hexanol; (</w:t>
      </w:r>
      <w:r w:rsidR="00B7253F" w:rsidRPr="003E63D9">
        <w:rPr>
          <w:rFonts w:asciiTheme="minorHAnsi" w:hAnsiTheme="minorHAnsi" w:cstheme="minorHAnsi"/>
          <w:color w:val="auto"/>
        </w:rPr>
        <w:t>c</w:t>
      </w:r>
      <w:r w:rsidR="00FC21D7" w:rsidRPr="003E63D9">
        <w:rPr>
          <w:rFonts w:asciiTheme="minorHAnsi" w:hAnsiTheme="minorHAnsi" w:cstheme="minorHAnsi"/>
          <w:color w:val="auto"/>
        </w:rPr>
        <w:t>) p-cresol; (</w:t>
      </w:r>
      <w:r w:rsidR="00B7253F" w:rsidRPr="003E63D9">
        <w:rPr>
          <w:rFonts w:asciiTheme="minorHAnsi" w:hAnsiTheme="minorHAnsi" w:cstheme="minorHAnsi"/>
          <w:color w:val="auto"/>
        </w:rPr>
        <w:t>d</w:t>
      </w:r>
      <w:r w:rsidR="00FC21D7" w:rsidRPr="003E63D9">
        <w:rPr>
          <w:rFonts w:asciiTheme="minorHAnsi" w:hAnsiTheme="minorHAnsi" w:cstheme="minorHAnsi"/>
          <w:color w:val="auto"/>
        </w:rPr>
        <w:t>) cis</w:t>
      </w:r>
      <w:r w:rsidR="00B7253F" w:rsidRPr="003E63D9">
        <w:rPr>
          <w:rFonts w:asciiTheme="minorHAnsi" w:hAnsiTheme="minorHAnsi" w:cstheme="minorHAnsi"/>
          <w:color w:val="auto"/>
        </w:rPr>
        <w:t>-</w:t>
      </w:r>
      <w:r w:rsidR="00FC21D7" w:rsidRPr="003E63D9">
        <w:rPr>
          <w:rFonts w:asciiTheme="minorHAnsi" w:hAnsiTheme="minorHAnsi" w:cstheme="minorHAnsi"/>
          <w:color w:val="auto"/>
        </w:rPr>
        <w:t>p-mentha-2,8-dien-1-ol; (</w:t>
      </w:r>
      <w:r w:rsidR="00B7253F" w:rsidRPr="003E63D9">
        <w:rPr>
          <w:rFonts w:asciiTheme="minorHAnsi" w:hAnsiTheme="minorHAnsi" w:cstheme="minorHAnsi"/>
          <w:color w:val="auto"/>
        </w:rPr>
        <w:t>e</w:t>
      </w:r>
      <w:r w:rsidR="00FC21D7" w:rsidRPr="003E63D9">
        <w:rPr>
          <w:rFonts w:asciiTheme="minorHAnsi" w:hAnsiTheme="minorHAnsi" w:cstheme="minorHAnsi"/>
          <w:color w:val="auto"/>
        </w:rPr>
        <w:t>) 2-pinen-4-one; (</w:t>
      </w:r>
      <w:r w:rsidR="00B7253F" w:rsidRPr="003E63D9">
        <w:rPr>
          <w:rFonts w:asciiTheme="minorHAnsi" w:hAnsiTheme="minorHAnsi" w:cstheme="minorHAnsi"/>
          <w:color w:val="auto"/>
        </w:rPr>
        <w:t>f</w:t>
      </w:r>
      <w:r w:rsidR="00FC21D7" w:rsidRPr="003E63D9">
        <w:rPr>
          <w:rFonts w:asciiTheme="minorHAnsi" w:hAnsiTheme="minorHAnsi" w:cstheme="minorHAnsi"/>
          <w:color w:val="auto"/>
        </w:rPr>
        <w:t xml:space="preserve">) </w:t>
      </w:r>
      <w:proofErr w:type="spellStart"/>
      <w:r w:rsidR="00FC21D7" w:rsidRPr="003E63D9">
        <w:rPr>
          <w:rFonts w:asciiTheme="minorHAnsi" w:hAnsiTheme="minorHAnsi" w:cstheme="minorHAnsi"/>
          <w:color w:val="auto"/>
        </w:rPr>
        <w:t>pentadecane.This</w:t>
      </w:r>
      <w:proofErr w:type="spellEnd"/>
      <w:r w:rsidR="00FC21D7" w:rsidRPr="003E63D9">
        <w:rPr>
          <w:rFonts w:asciiTheme="minorHAnsi" w:hAnsiTheme="minorHAnsi" w:cstheme="minorHAnsi"/>
          <w:color w:val="auto"/>
        </w:rPr>
        <w:t xml:space="preserve"> figure has b</w:t>
      </w:r>
      <w:r w:rsidRPr="003E63D9">
        <w:rPr>
          <w:rFonts w:asciiTheme="minorHAnsi" w:hAnsiTheme="minorHAnsi" w:cstheme="minorHAnsi"/>
          <w:color w:val="auto"/>
        </w:rPr>
        <w:t xml:space="preserve">een modified from </w:t>
      </w:r>
      <w:proofErr w:type="spellStart"/>
      <w:r w:rsidRPr="003E63D9">
        <w:rPr>
          <w:rFonts w:asciiTheme="minorHAnsi" w:hAnsiTheme="minorHAnsi" w:cstheme="minorHAnsi"/>
          <w:color w:val="auto"/>
        </w:rPr>
        <w:t>Janda</w:t>
      </w:r>
      <w:proofErr w:type="spellEnd"/>
      <w:r w:rsidRPr="003E63D9">
        <w:rPr>
          <w:rFonts w:asciiTheme="minorHAnsi" w:hAnsiTheme="minorHAnsi" w:cstheme="minorHAnsi"/>
          <w:color w:val="auto"/>
        </w:rPr>
        <w:t xml:space="preserve"> et al.</w:t>
      </w:r>
      <w:r w:rsidRPr="003E63D9">
        <w:rPr>
          <w:rFonts w:asciiTheme="minorHAnsi" w:hAnsiTheme="minorHAnsi" w:cstheme="minorHAnsi"/>
          <w:color w:val="auto"/>
          <w:vertAlign w:val="superscript"/>
        </w:rPr>
        <w:t>12</w:t>
      </w:r>
      <w:r w:rsidRPr="003E63D9">
        <w:rPr>
          <w:rFonts w:asciiTheme="minorHAnsi" w:hAnsiTheme="minorHAnsi" w:cstheme="minorHAnsi"/>
          <w:color w:val="auto"/>
        </w:rPr>
        <w:t>.</w:t>
      </w:r>
    </w:p>
    <w:p w14:paraId="217A4DC7" w14:textId="77777777" w:rsidR="004E2EFA" w:rsidRPr="003E63D9" w:rsidRDefault="004E2EFA" w:rsidP="00504BD3">
      <w:pPr>
        <w:rPr>
          <w:rFonts w:asciiTheme="minorHAnsi" w:hAnsiTheme="minorHAnsi" w:cstheme="minorHAnsi"/>
          <w:color w:val="auto"/>
        </w:rPr>
      </w:pPr>
    </w:p>
    <w:p w14:paraId="039F98A8" w14:textId="7886B6B3" w:rsidR="00EA1262" w:rsidRPr="003E63D9" w:rsidRDefault="00FF6666" w:rsidP="00504BD3">
      <w:pPr>
        <w:rPr>
          <w:rFonts w:asciiTheme="minorHAnsi" w:hAnsiTheme="minorHAnsi" w:cstheme="minorHAnsi"/>
          <w:color w:val="auto"/>
        </w:rPr>
      </w:pPr>
      <w:r w:rsidRPr="003E63D9">
        <w:rPr>
          <w:rFonts w:asciiTheme="minorHAnsi" w:hAnsiTheme="minorHAnsi" w:cstheme="minorHAnsi"/>
          <w:b/>
          <w:color w:val="auto"/>
        </w:rPr>
        <w:t xml:space="preserve">Figure 2. </w:t>
      </w:r>
      <w:r w:rsidRPr="003E63D9">
        <w:rPr>
          <w:rFonts w:asciiTheme="minorHAnsi" w:hAnsiTheme="minorHAnsi" w:cstheme="minorHAnsi"/>
          <w:color w:val="auto"/>
        </w:rPr>
        <w:t>Example chromatogram from (</w:t>
      </w:r>
      <w:r w:rsidR="00B7253F" w:rsidRPr="003E63D9">
        <w:rPr>
          <w:rFonts w:asciiTheme="minorHAnsi" w:hAnsiTheme="minorHAnsi" w:cstheme="minorHAnsi"/>
          <w:color w:val="auto"/>
        </w:rPr>
        <w:t>top chromatogram – ‘control’</w:t>
      </w:r>
      <w:r w:rsidRPr="003E63D9">
        <w:rPr>
          <w:rFonts w:asciiTheme="minorHAnsi" w:hAnsiTheme="minorHAnsi" w:cstheme="minorHAnsi"/>
          <w:color w:val="auto"/>
        </w:rPr>
        <w:t xml:space="preserve">) </w:t>
      </w:r>
      <w:r w:rsidR="004E2EFA" w:rsidRPr="003E63D9">
        <w:rPr>
          <w:rFonts w:asciiTheme="minorHAnsi" w:hAnsiTheme="minorHAnsi" w:cstheme="minorHAnsi"/>
          <w:color w:val="auto"/>
        </w:rPr>
        <w:t>control sample,</w:t>
      </w:r>
      <w:r w:rsidR="008E38E1" w:rsidRPr="003E63D9">
        <w:rPr>
          <w:rFonts w:asciiTheme="minorHAnsi" w:hAnsiTheme="minorHAnsi" w:cstheme="minorHAnsi"/>
          <w:color w:val="auto"/>
        </w:rPr>
        <w:t xml:space="preserve"> showing contaminants;</w:t>
      </w:r>
      <w:r w:rsidR="004E2EFA" w:rsidRPr="003E63D9">
        <w:rPr>
          <w:rFonts w:asciiTheme="minorHAnsi" w:hAnsiTheme="minorHAnsi" w:cstheme="minorHAnsi"/>
          <w:color w:val="auto"/>
        </w:rPr>
        <w:t xml:space="preserve"> (</w:t>
      </w:r>
      <w:r w:rsidR="00B7253F" w:rsidRPr="003E63D9">
        <w:rPr>
          <w:rFonts w:asciiTheme="minorHAnsi" w:hAnsiTheme="minorHAnsi" w:cstheme="minorHAnsi"/>
          <w:color w:val="auto"/>
        </w:rPr>
        <w:t>middle chromatogram – ‘baboon non-fertile odor’</w:t>
      </w:r>
      <w:r w:rsidR="004E2EFA" w:rsidRPr="003E63D9">
        <w:rPr>
          <w:rFonts w:asciiTheme="minorHAnsi" w:hAnsiTheme="minorHAnsi" w:cstheme="minorHAnsi"/>
          <w:color w:val="auto"/>
        </w:rPr>
        <w:t xml:space="preserve">) </w:t>
      </w:r>
      <w:r w:rsidR="00984B84" w:rsidRPr="003E63D9">
        <w:rPr>
          <w:rFonts w:asciiTheme="minorHAnsi" w:hAnsiTheme="minorHAnsi" w:cstheme="minorHAnsi"/>
          <w:color w:val="auto"/>
        </w:rPr>
        <w:t xml:space="preserve">female </w:t>
      </w:r>
      <w:r w:rsidR="008E38E1" w:rsidRPr="003E63D9">
        <w:rPr>
          <w:rFonts w:asciiTheme="minorHAnsi" w:hAnsiTheme="minorHAnsi" w:cstheme="minorHAnsi"/>
          <w:color w:val="auto"/>
        </w:rPr>
        <w:t xml:space="preserve">olive </w:t>
      </w:r>
      <w:r w:rsidR="00984B84" w:rsidRPr="003E63D9">
        <w:rPr>
          <w:rFonts w:asciiTheme="minorHAnsi" w:hAnsiTheme="minorHAnsi" w:cstheme="minorHAnsi"/>
          <w:color w:val="auto"/>
        </w:rPr>
        <w:t>baboon</w:t>
      </w:r>
      <w:r w:rsidR="008E38E1" w:rsidRPr="003E63D9">
        <w:rPr>
          <w:rFonts w:asciiTheme="minorHAnsi" w:hAnsiTheme="minorHAnsi" w:cstheme="minorHAnsi"/>
          <w:color w:val="auto"/>
        </w:rPr>
        <w:t>,</w:t>
      </w:r>
      <w:r w:rsidR="00984B84" w:rsidRPr="003E63D9">
        <w:rPr>
          <w:rFonts w:asciiTheme="minorHAnsi" w:hAnsiTheme="minorHAnsi" w:cstheme="minorHAnsi"/>
          <w:color w:val="auto"/>
        </w:rPr>
        <w:t xml:space="preserve"> vaginal </w:t>
      </w:r>
      <w:r w:rsidR="00984B84" w:rsidRPr="003E63D9">
        <w:rPr>
          <w:rFonts w:asciiTheme="minorHAnsi" w:hAnsiTheme="minorHAnsi" w:cstheme="minorHAnsi"/>
          <w:color w:val="auto"/>
        </w:rPr>
        <w:lastRenderedPageBreak/>
        <w:t xml:space="preserve">odor sample from </w:t>
      </w:r>
      <w:r w:rsidR="004E2EFA" w:rsidRPr="003E63D9">
        <w:rPr>
          <w:rFonts w:asciiTheme="minorHAnsi" w:hAnsiTheme="minorHAnsi" w:cstheme="minorHAnsi"/>
          <w:color w:val="auto"/>
        </w:rPr>
        <w:t>non-</w:t>
      </w:r>
      <w:r w:rsidR="00984B84" w:rsidRPr="003E63D9">
        <w:rPr>
          <w:rFonts w:asciiTheme="minorHAnsi" w:hAnsiTheme="minorHAnsi" w:cstheme="minorHAnsi"/>
          <w:color w:val="auto"/>
        </w:rPr>
        <w:t>fertile period</w:t>
      </w:r>
      <w:r w:rsidR="008E38E1" w:rsidRPr="003E63D9">
        <w:rPr>
          <w:rFonts w:asciiTheme="minorHAnsi" w:hAnsiTheme="minorHAnsi" w:cstheme="minorHAnsi"/>
          <w:color w:val="auto"/>
        </w:rPr>
        <w:t>;</w:t>
      </w:r>
      <w:r w:rsidR="004E2EFA" w:rsidRPr="003E63D9">
        <w:rPr>
          <w:rFonts w:asciiTheme="minorHAnsi" w:hAnsiTheme="minorHAnsi" w:cstheme="minorHAnsi"/>
          <w:color w:val="auto"/>
        </w:rPr>
        <w:t xml:space="preserve"> and (</w:t>
      </w:r>
      <w:r w:rsidR="00B7253F" w:rsidRPr="003E63D9">
        <w:rPr>
          <w:rFonts w:asciiTheme="minorHAnsi" w:hAnsiTheme="minorHAnsi" w:cstheme="minorHAnsi"/>
          <w:color w:val="auto"/>
        </w:rPr>
        <w:t>bottom chromatogram – ‘baboon fertile odor’</w:t>
      </w:r>
      <w:r w:rsidR="00984B84" w:rsidRPr="003E63D9">
        <w:rPr>
          <w:rFonts w:asciiTheme="minorHAnsi" w:hAnsiTheme="minorHAnsi" w:cstheme="minorHAnsi"/>
          <w:color w:val="auto"/>
        </w:rPr>
        <w:t>) female</w:t>
      </w:r>
      <w:r w:rsidR="008E38E1" w:rsidRPr="003E63D9">
        <w:rPr>
          <w:rFonts w:asciiTheme="minorHAnsi" w:hAnsiTheme="minorHAnsi" w:cstheme="minorHAnsi"/>
          <w:color w:val="auto"/>
        </w:rPr>
        <w:t xml:space="preserve"> olive</w:t>
      </w:r>
      <w:r w:rsidR="00984B84" w:rsidRPr="003E63D9">
        <w:rPr>
          <w:rFonts w:asciiTheme="minorHAnsi" w:hAnsiTheme="minorHAnsi" w:cstheme="minorHAnsi"/>
          <w:color w:val="auto"/>
        </w:rPr>
        <w:t xml:space="preserve"> babo</w:t>
      </w:r>
      <w:r w:rsidR="004E2EFA" w:rsidRPr="003E63D9">
        <w:rPr>
          <w:rFonts w:asciiTheme="minorHAnsi" w:hAnsiTheme="minorHAnsi" w:cstheme="minorHAnsi"/>
          <w:color w:val="auto"/>
        </w:rPr>
        <w:t>on</w:t>
      </w:r>
      <w:r w:rsidR="008E38E1" w:rsidRPr="003E63D9">
        <w:rPr>
          <w:rFonts w:asciiTheme="minorHAnsi" w:hAnsiTheme="minorHAnsi" w:cstheme="minorHAnsi"/>
          <w:color w:val="auto"/>
        </w:rPr>
        <w:t>,</w:t>
      </w:r>
      <w:r w:rsidR="004E2EFA" w:rsidRPr="003E63D9">
        <w:rPr>
          <w:rFonts w:asciiTheme="minorHAnsi" w:hAnsiTheme="minorHAnsi" w:cstheme="minorHAnsi"/>
          <w:color w:val="auto"/>
        </w:rPr>
        <w:t xml:space="preserve"> vaginal odor sample from </w:t>
      </w:r>
      <w:r w:rsidR="00984B84" w:rsidRPr="003E63D9">
        <w:rPr>
          <w:rFonts w:asciiTheme="minorHAnsi" w:hAnsiTheme="minorHAnsi" w:cstheme="minorHAnsi"/>
          <w:color w:val="auto"/>
        </w:rPr>
        <w:t>fertile period</w:t>
      </w:r>
      <w:r w:rsidRPr="003E63D9">
        <w:rPr>
          <w:rFonts w:asciiTheme="minorHAnsi" w:hAnsiTheme="minorHAnsi" w:cstheme="minorHAnsi"/>
          <w:color w:val="auto"/>
        </w:rPr>
        <w:t>.</w:t>
      </w:r>
    </w:p>
    <w:p w14:paraId="75182EC3" w14:textId="0312D82B" w:rsidR="00B32616" w:rsidRPr="003E63D9" w:rsidRDefault="00B32616" w:rsidP="00AA3CAE">
      <w:pPr>
        <w:rPr>
          <w:rFonts w:asciiTheme="minorHAnsi" w:hAnsiTheme="minorHAnsi" w:cstheme="minorHAnsi"/>
          <w:color w:val="808080" w:themeColor="background1" w:themeShade="80"/>
        </w:rPr>
      </w:pPr>
    </w:p>
    <w:p w14:paraId="7B4C8FF7" w14:textId="392F6D4B" w:rsidR="00AA3CAE" w:rsidRPr="003E63D9" w:rsidRDefault="00AA3CAE" w:rsidP="00AA3CAE">
      <w:pPr>
        <w:rPr>
          <w:rFonts w:asciiTheme="minorHAnsi" w:hAnsiTheme="minorHAnsi" w:cstheme="minorHAnsi"/>
          <w:color w:val="auto"/>
        </w:rPr>
      </w:pPr>
      <w:r w:rsidRPr="003E63D9">
        <w:rPr>
          <w:rFonts w:asciiTheme="minorHAnsi" w:hAnsiTheme="minorHAnsi" w:cstheme="minorHAnsi"/>
          <w:b/>
          <w:color w:val="auto"/>
        </w:rPr>
        <w:t>Table 1.</w:t>
      </w:r>
      <w:r w:rsidRPr="003E63D9">
        <w:rPr>
          <w:rFonts w:asciiTheme="minorHAnsi" w:hAnsiTheme="minorHAnsi" w:cstheme="minorHAnsi"/>
          <w:color w:val="auto"/>
        </w:rPr>
        <w:t xml:space="preserve"> Volatile compounds present in filter paper samples from female red-ruffed lemur </w:t>
      </w:r>
      <w:proofErr w:type="spellStart"/>
      <w:r w:rsidRPr="003E63D9">
        <w:rPr>
          <w:rFonts w:asciiTheme="minorHAnsi" w:hAnsiTheme="minorHAnsi" w:cstheme="minorHAnsi"/>
          <w:color w:val="auto"/>
        </w:rPr>
        <w:t>ano</w:t>
      </w:r>
      <w:proofErr w:type="spellEnd"/>
      <w:r w:rsidRPr="003E63D9">
        <w:rPr>
          <w:rFonts w:asciiTheme="minorHAnsi" w:hAnsiTheme="minorHAnsi" w:cstheme="minorHAnsi"/>
          <w:color w:val="auto"/>
        </w:rPr>
        <w:t xml:space="preserve">-genital odor secretions identified tentatively using </w:t>
      </w:r>
      <w:proofErr w:type="spellStart"/>
      <w:r w:rsidRPr="003E63D9">
        <w:rPr>
          <w:rFonts w:asciiTheme="minorHAnsi" w:hAnsiTheme="minorHAnsi" w:cstheme="minorHAnsi"/>
          <w:color w:val="auto"/>
        </w:rPr>
        <w:t>ChemStation</w:t>
      </w:r>
      <w:proofErr w:type="spellEnd"/>
      <w:r w:rsidRPr="003E63D9">
        <w:rPr>
          <w:rFonts w:asciiTheme="minorHAnsi" w:hAnsiTheme="minorHAnsi" w:cstheme="minorHAnsi"/>
          <w:color w:val="auto"/>
        </w:rPr>
        <w:t xml:space="preserve"> software and NIST mass spectral databases, version MSD F.01.01.2317. This </w:t>
      </w:r>
      <w:r w:rsidR="00D97577" w:rsidRPr="003E63D9">
        <w:rPr>
          <w:rFonts w:asciiTheme="minorHAnsi" w:hAnsiTheme="minorHAnsi" w:cstheme="minorHAnsi"/>
          <w:color w:val="auto"/>
        </w:rPr>
        <w:t>table</w:t>
      </w:r>
      <w:r w:rsidRPr="003E63D9">
        <w:rPr>
          <w:rFonts w:asciiTheme="minorHAnsi" w:hAnsiTheme="minorHAnsi" w:cstheme="minorHAnsi"/>
          <w:color w:val="auto"/>
        </w:rPr>
        <w:t xml:space="preserve"> has been modified from </w:t>
      </w:r>
      <w:proofErr w:type="spellStart"/>
      <w:r w:rsidRPr="003E63D9">
        <w:rPr>
          <w:rFonts w:asciiTheme="minorHAnsi" w:hAnsiTheme="minorHAnsi" w:cstheme="minorHAnsi"/>
          <w:color w:val="auto"/>
        </w:rPr>
        <w:t>Janda</w:t>
      </w:r>
      <w:proofErr w:type="spellEnd"/>
      <w:r w:rsidRPr="003E63D9">
        <w:rPr>
          <w:rFonts w:asciiTheme="minorHAnsi" w:hAnsiTheme="minorHAnsi" w:cstheme="minorHAnsi"/>
          <w:color w:val="auto"/>
        </w:rPr>
        <w:t xml:space="preserve"> et al.</w:t>
      </w:r>
      <w:r w:rsidRPr="003E63D9">
        <w:rPr>
          <w:rFonts w:asciiTheme="minorHAnsi" w:hAnsiTheme="minorHAnsi" w:cstheme="minorHAnsi"/>
          <w:color w:val="auto"/>
          <w:vertAlign w:val="superscript"/>
        </w:rPr>
        <w:t>12</w:t>
      </w:r>
      <w:r w:rsidRPr="003E63D9">
        <w:rPr>
          <w:rFonts w:asciiTheme="minorHAnsi" w:hAnsiTheme="minorHAnsi" w:cstheme="minorHAnsi"/>
          <w:color w:val="auto"/>
        </w:rPr>
        <w:t>.</w:t>
      </w:r>
    </w:p>
    <w:p w14:paraId="04FB9F59" w14:textId="77777777" w:rsidR="00AA3CAE" w:rsidRPr="003E63D9" w:rsidRDefault="00AA3CAE" w:rsidP="00AA3CAE">
      <w:pPr>
        <w:rPr>
          <w:rFonts w:asciiTheme="minorHAnsi" w:hAnsiTheme="minorHAnsi" w:cstheme="minorHAnsi"/>
          <w:color w:val="808080" w:themeColor="background1" w:themeShade="80"/>
        </w:rPr>
      </w:pPr>
    </w:p>
    <w:p w14:paraId="71E6D04C" w14:textId="70F30C37" w:rsidR="005D4683" w:rsidRPr="003E63D9" w:rsidRDefault="006305D7" w:rsidP="00504BD3">
      <w:pPr>
        <w:rPr>
          <w:rFonts w:asciiTheme="minorHAnsi" w:hAnsiTheme="minorHAnsi" w:cstheme="minorHAnsi"/>
          <w:b/>
        </w:rPr>
      </w:pPr>
      <w:r w:rsidRPr="003E63D9">
        <w:rPr>
          <w:rFonts w:asciiTheme="minorHAnsi" w:hAnsiTheme="minorHAnsi" w:cstheme="minorHAnsi"/>
          <w:b/>
        </w:rPr>
        <w:t>DISCUSSION</w:t>
      </w:r>
      <w:r w:rsidRPr="003E63D9">
        <w:rPr>
          <w:rFonts w:asciiTheme="minorHAnsi" w:hAnsiTheme="minorHAnsi" w:cstheme="minorHAnsi"/>
          <w:b/>
          <w:bCs/>
        </w:rPr>
        <w:t>:</w:t>
      </w:r>
    </w:p>
    <w:p w14:paraId="444D7794" w14:textId="3B69BE38" w:rsidR="00C27C2B" w:rsidRPr="003E63D9" w:rsidRDefault="00C27C2B" w:rsidP="00504BD3">
      <w:pPr>
        <w:rPr>
          <w:rFonts w:asciiTheme="minorHAnsi" w:hAnsiTheme="minorHAnsi" w:cstheme="minorHAnsi"/>
          <w:color w:val="auto"/>
        </w:rPr>
      </w:pPr>
      <w:r w:rsidRPr="003E63D9">
        <w:rPr>
          <w:rFonts w:asciiTheme="minorHAnsi" w:hAnsiTheme="minorHAnsi" w:cstheme="minorHAnsi"/>
          <w:color w:val="auto"/>
        </w:rPr>
        <w:t xml:space="preserve">The use of control samples, both environmental controls created at the time of sample collection and system blanks, are crucial for </w:t>
      </w:r>
      <w:r w:rsidR="00BA131A" w:rsidRPr="003E63D9">
        <w:rPr>
          <w:rFonts w:asciiTheme="minorHAnsi" w:hAnsiTheme="minorHAnsi" w:cstheme="minorHAnsi"/>
          <w:color w:val="auto"/>
        </w:rPr>
        <w:t>the interpretation of the scent-</w:t>
      </w:r>
      <w:r w:rsidRPr="003E63D9">
        <w:rPr>
          <w:rFonts w:asciiTheme="minorHAnsi" w:hAnsiTheme="minorHAnsi" w:cstheme="minorHAnsi"/>
          <w:color w:val="auto"/>
        </w:rPr>
        <w:t>mark samples. Any peaks attributed to the sampling environment or the instrumental system</w:t>
      </w:r>
      <w:r w:rsidR="00BA131A" w:rsidRPr="003E63D9">
        <w:rPr>
          <w:rFonts w:asciiTheme="minorHAnsi" w:hAnsiTheme="minorHAnsi" w:cstheme="minorHAnsi"/>
          <w:color w:val="auto"/>
        </w:rPr>
        <w:t xml:space="preserve"> need to be excluded from scent-</w:t>
      </w:r>
      <w:r w:rsidRPr="003E63D9">
        <w:rPr>
          <w:rFonts w:asciiTheme="minorHAnsi" w:hAnsiTheme="minorHAnsi" w:cstheme="minorHAnsi"/>
          <w:color w:val="auto"/>
        </w:rPr>
        <w:t>mark samples so that only the peaks of interest are included in any interpretation. These controls can also play a role in assessing and monitoring the ‘health’ of the instrumentation.</w:t>
      </w:r>
    </w:p>
    <w:p w14:paraId="6AF130D8" w14:textId="77777777" w:rsidR="00C27C2B" w:rsidRPr="003E63D9" w:rsidRDefault="00C27C2B" w:rsidP="00504BD3">
      <w:pPr>
        <w:rPr>
          <w:rFonts w:asciiTheme="minorHAnsi" w:hAnsiTheme="minorHAnsi" w:cstheme="minorHAnsi"/>
          <w:color w:val="auto"/>
        </w:rPr>
      </w:pPr>
    </w:p>
    <w:p w14:paraId="41EBC4A2" w14:textId="477FDE8E" w:rsidR="00C27C2B" w:rsidRPr="003E63D9" w:rsidRDefault="00C27C2B" w:rsidP="00504BD3">
      <w:pPr>
        <w:rPr>
          <w:rFonts w:asciiTheme="minorHAnsi" w:hAnsiTheme="minorHAnsi" w:cstheme="minorHAnsi"/>
          <w:color w:val="auto"/>
        </w:rPr>
      </w:pPr>
      <w:r w:rsidRPr="003E63D9">
        <w:rPr>
          <w:rFonts w:asciiTheme="minorHAnsi" w:hAnsiTheme="minorHAnsi" w:cstheme="minorHAnsi"/>
          <w:color w:val="auto"/>
        </w:rPr>
        <w:t>The protocol includes steps to condition the fiber before and after each extraction. This is made easier by the use of an auto-sample</w:t>
      </w:r>
      <w:r w:rsidR="007C6F5E" w:rsidRPr="003E63D9">
        <w:rPr>
          <w:rFonts w:asciiTheme="minorHAnsi" w:hAnsiTheme="minorHAnsi" w:cstheme="minorHAnsi"/>
          <w:color w:val="auto"/>
        </w:rPr>
        <w:t>r</w:t>
      </w:r>
      <w:r w:rsidRPr="003E63D9">
        <w:rPr>
          <w:rFonts w:asciiTheme="minorHAnsi" w:hAnsiTheme="minorHAnsi" w:cstheme="minorHAnsi"/>
          <w:color w:val="auto"/>
        </w:rPr>
        <w:t xml:space="preserve"> and ensures that there is no cross contamination from sample to sample.</w:t>
      </w:r>
    </w:p>
    <w:p w14:paraId="3242A5F4" w14:textId="77777777" w:rsidR="00C27C2B" w:rsidRPr="003E63D9" w:rsidRDefault="00C27C2B" w:rsidP="00504BD3">
      <w:pPr>
        <w:rPr>
          <w:rFonts w:asciiTheme="minorHAnsi" w:hAnsiTheme="minorHAnsi" w:cstheme="minorHAnsi"/>
          <w:color w:val="auto"/>
        </w:rPr>
      </w:pPr>
    </w:p>
    <w:p w14:paraId="5BD9765F" w14:textId="54B975AC" w:rsidR="000422B7" w:rsidRPr="003E63D9" w:rsidRDefault="00831FD7" w:rsidP="00504BD3">
      <w:pPr>
        <w:rPr>
          <w:rFonts w:asciiTheme="minorHAnsi" w:hAnsiTheme="minorHAnsi" w:cstheme="minorHAnsi"/>
          <w:color w:val="auto"/>
        </w:rPr>
      </w:pPr>
      <w:r w:rsidRPr="003E63D9">
        <w:rPr>
          <w:rFonts w:asciiTheme="minorHAnsi" w:hAnsiTheme="minorHAnsi" w:cstheme="minorHAnsi"/>
          <w:color w:val="auto"/>
        </w:rPr>
        <w:t>The main limitation to the methodology relate</w:t>
      </w:r>
      <w:r w:rsidR="00C27C2B" w:rsidRPr="003E63D9">
        <w:rPr>
          <w:rFonts w:asciiTheme="minorHAnsi" w:hAnsiTheme="minorHAnsi" w:cstheme="minorHAnsi"/>
          <w:color w:val="auto"/>
        </w:rPr>
        <w:t>s</w:t>
      </w:r>
      <w:r w:rsidRPr="003E63D9">
        <w:rPr>
          <w:rFonts w:asciiTheme="minorHAnsi" w:hAnsiTheme="minorHAnsi" w:cstheme="minorHAnsi"/>
          <w:color w:val="auto"/>
        </w:rPr>
        <w:t xml:space="preserve"> to the samples themselves. </w:t>
      </w:r>
      <w:r w:rsidR="000422B7" w:rsidRPr="003E63D9">
        <w:rPr>
          <w:rFonts w:asciiTheme="minorHAnsi" w:hAnsiTheme="minorHAnsi" w:cstheme="minorHAnsi"/>
          <w:color w:val="auto"/>
        </w:rPr>
        <w:t>Following collection, it is important that they are stored and transported appropriately.</w:t>
      </w:r>
      <w:r w:rsidR="00E3483A" w:rsidRPr="003E63D9">
        <w:rPr>
          <w:rFonts w:asciiTheme="minorHAnsi" w:hAnsiTheme="minorHAnsi" w:cstheme="minorHAnsi"/>
          <w:color w:val="auto"/>
        </w:rPr>
        <w:t xml:space="preserve"> </w:t>
      </w:r>
      <w:r w:rsidR="000422B7" w:rsidRPr="003E63D9">
        <w:rPr>
          <w:rFonts w:asciiTheme="minorHAnsi" w:hAnsiTheme="minorHAnsi" w:cstheme="minorHAnsi"/>
          <w:color w:val="auto"/>
        </w:rPr>
        <w:t>The components of specific interest are volatile, and these could easily be lost, or their concentration</w:t>
      </w:r>
      <w:r w:rsidRPr="003E63D9">
        <w:rPr>
          <w:rFonts w:asciiTheme="minorHAnsi" w:hAnsiTheme="minorHAnsi" w:cstheme="minorHAnsi"/>
          <w:color w:val="auto"/>
        </w:rPr>
        <w:t>s</w:t>
      </w:r>
      <w:r w:rsidR="000422B7" w:rsidRPr="003E63D9">
        <w:rPr>
          <w:rFonts w:asciiTheme="minorHAnsi" w:hAnsiTheme="minorHAnsi" w:cstheme="minorHAnsi"/>
          <w:color w:val="auto"/>
        </w:rPr>
        <w:t xml:space="preserve"> </w:t>
      </w:r>
      <w:r w:rsidRPr="003E63D9">
        <w:rPr>
          <w:rFonts w:asciiTheme="minorHAnsi" w:hAnsiTheme="minorHAnsi" w:cstheme="minorHAnsi"/>
          <w:color w:val="auto"/>
        </w:rPr>
        <w:t>altered</w:t>
      </w:r>
      <w:r w:rsidR="000422B7" w:rsidRPr="003E63D9">
        <w:rPr>
          <w:rFonts w:asciiTheme="minorHAnsi" w:hAnsiTheme="minorHAnsi" w:cstheme="minorHAnsi"/>
          <w:color w:val="auto"/>
        </w:rPr>
        <w:t>.</w:t>
      </w:r>
      <w:r w:rsidR="00E3483A" w:rsidRPr="003E63D9">
        <w:rPr>
          <w:rFonts w:asciiTheme="minorHAnsi" w:hAnsiTheme="minorHAnsi" w:cstheme="minorHAnsi"/>
          <w:color w:val="auto"/>
        </w:rPr>
        <w:t xml:space="preserve"> </w:t>
      </w:r>
      <w:r w:rsidR="000422B7" w:rsidRPr="003E63D9">
        <w:rPr>
          <w:rFonts w:asciiTheme="minorHAnsi" w:hAnsiTheme="minorHAnsi" w:cstheme="minorHAnsi"/>
          <w:color w:val="auto"/>
        </w:rPr>
        <w:t>Currently samples are stored and t</w:t>
      </w:r>
      <w:r w:rsidR="00913CD9" w:rsidRPr="003E63D9">
        <w:rPr>
          <w:rFonts w:asciiTheme="minorHAnsi" w:hAnsiTheme="minorHAnsi" w:cstheme="minorHAnsi"/>
          <w:color w:val="auto"/>
        </w:rPr>
        <w:t>ransported frozen, typically at</w:t>
      </w:r>
      <w:r w:rsidR="000422B7" w:rsidRPr="003E63D9">
        <w:rPr>
          <w:rFonts w:asciiTheme="minorHAnsi" w:hAnsiTheme="minorHAnsi" w:cstheme="minorHAnsi"/>
          <w:color w:val="auto"/>
        </w:rPr>
        <w:t xml:space="preserve"> -20°C.</w:t>
      </w:r>
      <w:r w:rsidR="00E3483A" w:rsidRPr="003E63D9">
        <w:rPr>
          <w:rFonts w:asciiTheme="minorHAnsi" w:hAnsiTheme="minorHAnsi" w:cstheme="minorHAnsi"/>
          <w:color w:val="auto"/>
        </w:rPr>
        <w:t xml:space="preserve"> </w:t>
      </w:r>
      <w:r w:rsidR="000422B7" w:rsidRPr="003E63D9">
        <w:rPr>
          <w:rFonts w:asciiTheme="minorHAnsi" w:hAnsiTheme="minorHAnsi" w:cstheme="minorHAnsi"/>
          <w:color w:val="auto"/>
        </w:rPr>
        <w:t>As a result there is a significant cost involved in the storage a</w:t>
      </w:r>
      <w:r w:rsidR="00913CD9" w:rsidRPr="003E63D9">
        <w:rPr>
          <w:rFonts w:asciiTheme="minorHAnsi" w:hAnsiTheme="minorHAnsi" w:cstheme="minorHAnsi"/>
          <w:color w:val="auto"/>
        </w:rPr>
        <w:t xml:space="preserve">nd transport of these samples. Delays </w:t>
      </w:r>
      <w:r w:rsidR="000422B7" w:rsidRPr="003E63D9">
        <w:rPr>
          <w:rFonts w:asciiTheme="minorHAnsi" w:hAnsiTheme="minorHAnsi" w:cstheme="minorHAnsi"/>
          <w:color w:val="auto"/>
        </w:rPr>
        <w:t>in transporting samples to the laboratory for analysis will increase these costs</w:t>
      </w:r>
      <w:r w:rsidR="00913CD9" w:rsidRPr="003E63D9">
        <w:rPr>
          <w:rFonts w:asciiTheme="minorHAnsi" w:hAnsiTheme="minorHAnsi" w:cstheme="minorHAnsi"/>
          <w:color w:val="auto"/>
        </w:rPr>
        <w:t xml:space="preserve"> </w:t>
      </w:r>
      <w:r w:rsidRPr="003E63D9">
        <w:rPr>
          <w:rFonts w:asciiTheme="minorHAnsi" w:hAnsiTheme="minorHAnsi" w:cstheme="minorHAnsi"/>
          <w:color w:val="auto"/>
        </w:rPr>
        <w:t xml:space="preserve">further </w:t>
      </w:r>
      <w:r w:rsidR="00913CD9" w:rsidRPr="003E63D9">
        <w:rPr>
          <w:rFonts w:asciiTheme="minorHAnsi" w:hAnsiTheme="minorHAnsi" w:cstheme="minorHAnsi"/>
          <w:color w:val="auto"/>
        </w:rPr>
        <w:t xml:space="preserve">and could potentially </w:t>
      </w:r>
      <w:r w:rsidR="00946146" w:rsidRPr="003E63D9">
        <w:rPr>
          <w:rFonts w:asciiTheme="minorHAnsi" w:hAnsiTheme="minorHAnsi" w:cstheme="minorHAnsi"/>
          <w:color w:val="auto"/>
        </w:rPr>
        <w:t xml:space="preserve">affect the </w:t>
      </w:r>
      <w:r w:rsidR="00BA131A" w:rsidRPr="003E63D9">
        <w:rPr>
          <w:rFonts w:asciiTheme="minorHAnsi" w:hAnsiTheme="minorHAnsi" w:cstheme="minorHAnsi"/>
          <w:color w:val="auto"/>
        </w:rPr>
        <w:t>results obtained from the scent-</w:t>
      </w:r>
      <w:r w:rsidR="00946146" w:rsidRPr="003E63D9">
        <w:rPr>
          <w:rFonts w:asciiTheme="minorHAnsi" w:hAnsiTheme="minorHAnsi" w:cstheme="minorHAnsi"/>
          <w:color w:val="auto"/>
        </w:rPr>
        <w:t>marks</w:t>
      </w:r>
      <w:r w:rsidR="000422B7" w:rsidRPr="003E63D9">
        <w:rPr>
          <w:rFonts w:asciiTheme="minorHAnsi" w:hAnsiTheme="minorHAnsi" w:cstheme="minorHAnsi"/>
          <w:color w:val="auto"/>
        </w:rPr>
        <w:t>.</w:t>
      </w:r>
      <w:r w:rsidR="00946146" w:rsidRPr="003E63D9">
        <w:rPr>
          <w:rFonts w:asciiTheme="minorHAnsi" w:hAnsiTheme="minorHAnsi" w:cstheme="minorHAnsi"/>
          <w:color w:val="auto"/>
        </w:rPr>
        <w:t xml:space="preserve"> Further research is needed to understand the effect of time and storage on the analytical results obtained from samples.</w:t>
      </w:r>
      <w:r w:rsidR="00E3483A" w:rsidRPr="003E63D9">
        <w:rPr>
          <w:rFonts w:asciiTheme="minorHAnsi" w:hAnsiTheme="minorHAnsi" w:cstheme="minorHAnsi"/>
          <w:color w:val="auto"/>
        </w:rPr>
        <w:t xml:space="preserve"> </w:t>
      </w:r>
      <w:r w:rsidR="00946146" w:rsidRPr="003E63D9">
        <w:rPr>
          <w:rFonts w:asciiTheme="minorHAnsi" w:hAnsiTheme="minorHAnsi" w:cstheme="minorHAnsi"/>
          <w:color w:val="auto"/>
        </w:rPr>
        <w:t xml:space="preserve">As the components of particular significance are the more volatile components of the </w:t>
      </w:r>
      <w:r w:rsidR="00BA131A" w:rsidRPr="003E63D9">
        <w:rPr>
          <w:rFonts w:asciiTheme="minorHAnsi" w:hAnsiTheme="minorHAnsi" w:cstheme="minorHAnsi"/>
          <w:color w:val="auto"/>
        </w:rPr>
        <w:t>scent-</w:t>
      </w:r>
      <w:r w:rsidR="00946146" w:rsidRPr="003E63D9">
        <w:rPr>
          <w:rFonts w:asciiTheme="minorHAnsi" w:hAnsiTheme="minorHAnsi" w:cstheme="minorHAnsi"/>
          <w:color w:val="auto"/>
        </w:rPr>
        <w:t>marks, it is possible that the levels of these components may alter post sample collection.</w:t>
      </w:r>
      <w:r w:rsidR="00E3483A" w:rsidRPr="003E63D9">
        <w:rPr>
          <w:rFonts w:asciiTheme="minorHAnsi" w:hAnsiTheme="minorHAnsi" w:cstheme="minorHAnsi"/>
          <w:color w:val="auto"/>
        </w:rPr>
        <w:t xml:space="preserve"> </w:t>
      </w:r>
      <w:r w:rsidR="00946146" w:rsidRPr="003E63D9">
        <w:rPr>
          <w:rFonts w:asciiTheme="minorHAnsi" w:hAnsiTheme="minorHAnsi" w:cstheme="minorHAnsi"/>
          <w:color w:val="auto"/>
        </w:rPr>
        <w:t>Consideration may also need to be given to potential bacterial effects within some sample types. For example</w:t>
      </w:r>
      <w:r w:rsidR="00BA131A" w:rsidRPr="003E63D9">
        <w:rPr>
          <w:rFonts w:asciiTheme="minorHAnsi" w:hAnsiTheme="minorHAnsi" w:cstheme="minorHAnsi"/>
          <w:color w:val="auto"/>
        </w:rPr>
        <w:t>,</w:t>
      </w:r>
      <w:r w:rsidR="00946146" w:rsidRPr="003E63D9">
        <w:rPr>
          <w:rFonts w:asciiTheme="minorHAnsi" w:hAnsiTheme="minorHAnsi" w:cstheme="minorHAnsi"/>
          <w:color w:val="auto"/>
        </w:rPr>
        <w:t xml:space="preserve"> in alcohol testing of urine samples, bacteria present in the urine may produce alcohol and therefore increase the levels of alcohol detected.</w:t>
      </w:r>
    </w:p>
    <w:p w14:paraId="7ADBF22C" w14:textId="77777777" w:rsidR="00F4045F" w:rsidRPr="003E63D9" w:rsidRDefault="00F4045F" w:rsidP="00504BD3">
      <w:pPr>
        <w:rPr>
          <w:rFonts w:asciiTheme="minorHAnsi" w:hAnsiTheme="minorHAnsi" w:cstheme="minorHAnsi"/>
          <w:color w:val="auto"/>
        </w:rPr>
      </w:pPr>
    </w:p>
    <w:p w14:paraId="2151DC2D" w14:textId="0BCB1E4D" w:rsidR="0068240A" w:rsidRPr="003E63D9" w:rsidRDefault="0068240A" w:rsidP="00504BD3">
      <w:pPr>
        <w:rPr>
          <w:rFonts w:asciiTheme="minorHAnsi" w:hAnsiTheme="minorHAnsi" w:cstheme="minorHAnsi"/>
          <w:color w:val="auto"/>
        </w:rPr>
      </w:pPr>
      <w:r w:rsidRPr="003E63D9">
        <w:rPr>
          <w:rFonts w:asciiTheme="minorHAnsi" w:hAnsiTheme="minorHAnsi" w:cstheme="minorHAnsi"/>
          <w:color w:val="auto"/>
        </w:rPr>
        <w:t xml:space="preserve">The current </w:t>
      </w:r>
      <w:r w:rsidR="001F708D" w:rsidRPr="003E63D9">
        <w:rPr>
          <w:rFonts w:asciiTheme="minorHAnsi" w:hAnsiTheme="minorHAnsi" w:cstheme="minorHAnsi"/>
          <w:color w:val="auto"/>
        </w:rPr>
        <w:t>methodology</w:t>
      </w:r>
      <w:r w:rsidRPr="003E63D9">
        <w:rPr>
          <w:rFonts w:asciiTheme="minorHAnsi" w:hAnsiTheme="minorHAnsi" w:cstheme="minorHAnsi"/>
          <w:color w:val="auto"/>
        </w:rPr>
        <w:t xml:space="preserve"> meets all of the requirements previously outlined. </w:t>
      </w:r>
      <w:r w:rsidR="001F708D" w:rsidRPr="003E63D9">
        <w:rPr>
          <w:rFonts w:asciiTheme="minorHAnsi" w:hAnsiTheme="minorHAnsi" w:cstheme="minorHAnsi"/>
          <w:color w:val="auto"/>
        </w:rPr>
        <w:t xml:space="preserve">It </w:t>
      </w:r>
      <w:r w:rsidR="0025008C" w:rsidRPr="003E63D9">
        <w:rPr>
          <w:rFonts w:asciiTheme="minorHAnsi" w:hAnsiTheme="minorHAnsi" w:cstheme="minorHAnsi"/>
          <w:color w:val="auto"/>
        </w:rPr>
        <w:t>provides</w:t>
      </w:r>
      <w:r w:rsidR="001F708D" w:rsidRPr="003E63D9">
        <w:rPr>
          <w:rFonts w:asciiTheme="minorHAnsi" w:hAnsiTheme="minorHAnsi" w:cstheme="minorHAnsi"/>
          <w:color w:val="auto"/>
        </w:rPr>
        <w:t xml:space="preserve"> good quality results from which further informat</w:t>
      </w:r>
      <w:r w:rsidR="00BA131A" w:rsidRPr="003E63D9">
        <w:rPr>
          <w:rFonts w:asciiTheme="minorHAnsi" w:hAnsiTheme="minorHAnsi" w:cstheme="minorHAnsi"/>
          <w:color w:val="auto"/>
        </w:rPr>
        <w:t>ion on the composition of scent-</w:t>
      </w:r>
      <w:r w:rsidR="001F708D" w:rsidRPr="003E63D9">
        <w:rPr>
          <w:rFonts w:asciiTheme="minorHAnsi" w:hAnsiTheme="minorHAnsi" w:cstheme="minorHAnsi"/>
          <w:color w:val="auto"/>
        </w:rPr>
        <w:t xml:space="preserve">marks is being obtained. </w:t>
      </w:r>
      <w:r w:rsidRPr="003E63D9">
        <w:rPr>
          <w:rFonts w:asciiTheme="minorHAnsi" w:hAnsiTheme="minorHAnsi" w:cstheme="minorHAnsi"/>
          <w:color w:val="auto"/>
        </w:rPr>
        <w:t>However</w:t>
      </w:r>
      <w:r w:rsidR="00BA131A" w:rsidRPr="003E63D9">
        <w:rPr>
          <w:rFonts w:asciiTheme="minorHAnsi" w:hAnsiTheme="minorHAnsi" w:cstheme="minorHAnsi"/>
          <w:color w:val="auto"/>
        </w:rPr>
        <w:t>,</w:t>
      </w:r>
      <w:r w:rsidR="001F708D" w:rsidRPr="003E63D9">
        <w:rPr>
          <w:rFonts w:asciiTheme="minorHAnsi" w:hAnsiTheme="minorHAnsi" w:cstheme="minorHAnsi"/>
          <w:color w:val="auto"/>
        </w:rPr>
        <w:t xml:space="preserve"> </w:t>
      </w:r>
      <w:r w:rsidR="00A8302E" w:rsidRPr="003E63D9">
        <w:rPr>
          <w:rFonts w:asciiTheme="minorHAnsi" w:hAnsiTheme="minorHAnsi" w:cstheme="minorHAnsi"/>
          <w:color w:val="auto"/>
        </w:rPr>
        <w:t>the analysis is a</w:t>
      </w:r>
      <w:r w:rsidRPr="003E63D9">
        <w:rPr>
          <w:rFonts w:asciiTheme="minorHAnsi" w:hAnsiTheme="minorHAnsi" w:cstheme="minorHAnsi"/>
          <w:color w:val="auto"/>
        </w:rPr>
        <w:t xml:space="preserve"> laboratory based technique that is dependent on the samples being submitted to the laboratory.</w:t>
      </w:r>
      <w:r w:rsidR="0025008C" w:rsidRPr="003E63D9">
        <w:rPr>
          <w:rFonts w:asciiTheme="minorHAnsi" w:hAnsiTheme="minorHAnsi" w:cstheme="minorHAnsi"/>
          <w:color w:val="auto"/>
        </w:rPr>
        <w:t xml:space="preserve"> One potential solution to this limitation </w:t>
      </w:r>
      <w:r w:rsidR="00FC176A" w:rsidRPr="003E63D9">
        <w:rPr>
          <w:rFonts w:asciiTheme="minorHAnsi" w:hAnsiTheme="minorHAnsi" w:cstheme="minorHAnsi"/>
          <w:color w:val="auto"/>
        </w:rPr>
        <w:t>w</w:t>
      </w:r>
      <w:r w:rsidR="0025008C" w:rsidRPr="003E63D9">
        <w:rPr>
          <w:rFonts w:asciiTheme="minorHAnsi" w:hAnsiTheme="minorHAnsi" w:cstheme="minorHAnsi"/>
          <w:color w:val="auto"/>
        </w:rPr>
        <w:t>ould be through the use of portable GC-MS instrumentation, instruments that could be taken into the field</w:t>
      </w:r>
      <w:r w:rsidR="00783A94" w:rsidRPr="003E63D9">
        <w:rPr>
          <w:rFonts w:asciiTheme="minorHAnsi" w:hAnsiTheme="minorHAnsi" w:cstheme="minorHAnsi"/>
          <w:color w:val="auto"/>
        </w:rPr>
        <w:t xml:space="preserve"> where the samples are being taken</w:t>
      </w:r>
      <w:r w:rsidR="0025008C" w:rsidRPr="003E63D9">
        <w:rPr>
          <w:rFonts w:asciiTheme="minorHAnsi" w:hAnsiTheme="minorHAnsi" w:cstheme="minorHAnsi"/>
          <w:color w:val="auto"/>
        </w:rPr>
        <w:t>.</w:t>
      </w:r>
      <w:r w:rsidR="00783A94" w:rsidRPr="003E63D9">
        <w:rPr>
          <w:rFonts w:asciiTheme="minorHAnsi" w:hAnsiTheme="minorHAnsi" w:cstheme="minorHAnsi"/>
          <w:color w:val="auto"/>
        </w:rPr>
        <w:t xml:space="preserve"> This approach would alleviate the need to store and transport samples and would enable </w:t>
      </w:r>
      <w:r w:rsidR="002D5F3C" w:rsidRPr="003E63D9">
        <w:rPr>
          <w:rFonts w:asciiTheme="minorHAnsi" w:hAnsiTheme="minorHAnsi" w:cstheme="minorHAnsi"/>
          <w:color w:val="auto"/>
        </w:rPr>
        <w:t>the real time analysis of scent-</w:t>
      </w:r>
      <w:r w:rsidR="00783A94" w:rsidRPr="003E63D9">
        <w:rPr>
          <w:rFonts w:asciiTheme="minorHAnsi" w:hAnsiTheme="minorHAnsi" w:cstheme="minorHAnsi"/>
          <w:color w:val="auto"/>
        </w:rPr>
        <w:t>marks potentially providing greater information on the most volatile components of the marks.</w:t>
      </w:r>
      <w:r w:rsidR="0025008C" w:rsidRPr="003E63D9">
        <w:t xml:space="preserve"> </w:t>
      </w:r>
      <w:r w:rsidR="0025008C" w:rsidRPr="003E63D9">
        <w:rPr>
          <w:rFonts w:asciiTheme="minorHAnsi" w:hAnsiTheme="minorHAnsi" w:cstheme="minorHAnsi"/>
          <w:color w:val="auto"/>
        </w:rPr>
        <w:t xml:space="preserve">Several </w:t>
      </w:r>
      <w:r w:rsidR="00783A94" w:rsidRPr="003E63D9">
        <w:rPr>
          <w:rFonts w:asciiTheme="minorHAnsi" w:hAnsiTheme="minorHAnsi" w:cstheme="minorHAnsi"/>
          <w:color w:val="auto"/>
        </w:rPr>
        <w:t xml:space="preserve">portable GC-MS </w:t>
      </w:r>
      <w:r w:rsidR="0025008C" w:rsidRPr="003E63D9">
        <w:rPr>
          <w:rFonts w:asciiTheme="minorHAnsi" w:hAnsiTheme="minorHAnsi" w:cstheme="minorHAnsi"/>
          <w:color w:val="auto"/>
        </w:rPr>
        <w:t>instruments are available</w:t>
      </w:r>
      <w:r w:rsidR="00783A94" w:rsidRPr="003E63D9">
        <w:rPr>
          <w:rFonts w:asciiTheme="minorHAnsi" w:hAnsiTheme="minorHAnsi" w:cstheme="minorHAnsi"/>
          <w:color w:val="auto"/>
        </w:rPr>
        <w:t xml:space="preserve">. They </w:t>
      </w:r>
      <w:r w:rsidR="0025008C" w:rsidRPr="003E63D9">
        <w:rPr>
          <w:rFonts w:asciiTheme="minorHAnsi" w:hAnsiTheme="minorHAnsi" w:cstheme="minorHAnsi"/>
          <w:color w:val="auto"/>
        </w:rPr>
        <w:t>utilize different technology to that found in the laboratory based instrumentation</w:t>
      </w:r>
      <w:r w:rsidR="001C1391" w:rsidRPr="003E63D9">
        <w:rPr>
          <w:rFonts w:asciiTheme="minorHAnsi" w:hAnsiTheme="minorHAnsi" w:cstheme="minorHAnsi"/>
          <w:color w:val="auto"/>
        </w:rPr>
        <w:t>,</w:t>
      </w:r>
      <w:r w:rsidR="00831FD7" w:rsidRPr="003E63D9">
        <w:rPr>
          <w:rFonts w:asciiTheme="minorHAnsi" w:hAnsiTheme="minorHAnsi" w:cstheme="minorHAnsi"/>
          <w:color w:val="auto"/>
        </w:rPr>
        <w:t xml:space="preserve"> but should provide comparable results</w:t>
      </w:r>
      <w:r w:rsidR="001C1391" w:rsidRPr="003E63D9">
        <w:rPr>
          <w:rFonts w:asciiTheme="minorHAnsi" w:hAnsiTheme="minorHAnsi" w:cstheme="minorHAnsi"/>
          <w:color w:val="auto"/>
        </w:rPr>
        <w:t xml:space="preserve">. </w:t>
      </w:r>
      <w:r w:rsidR="0025008C" w:rsidRPr="003E63D9">
        <w:rPr>
          <w:rFonts w:asciiTheme="minorHAnsi" w:hAnsiTheme="minorHAnsi" w:cstheme="minorHAnsi"/>
          <w:color w:val="auto"/>
        </w:rPr>
        <w:t xml:space="preserve">The use of the </w:t>
      </w:r>
      <w:r w:rsidR="002038FC" w:rsidRPr="003E63D9">
        <w:rPr>
          <w:rFonts w:asciiTheme="minorHAnsi" w:hAnsiTheme="minorHAnsi" w:cstheme="minorHAnsi"/>
          <w:color w:val="auto"/>
        </w:rPr>
        <w:t>HS-</w:t>
      </w:r>
      <w:r w:rsidR="0025008C" w:rsidRPr="003E63D9">
        <w:rPr>
          <w:rFonts w:asciiTheme="minorHAnsi" w:hAnsiTheme="minorHAnsi" w:cstheme="minorHAnsi"/>
          <w:color w:val="auto"/>
        </w:rPr>
        <w:t>SPME extractio</w:t>
      </w:r>
      <w:r w:rsidR="00BA131A" w:rsidRPr="003E63D9">
        <w:rPr>
          <w:rFonts w:asciiTheme="minorHAnsi" w:hAnsiTheme="minorHAnsi" w:cstheme="minorHAnsi"/>
          <w:color w:val="auto"/>
        </w:rPr>
        <w:t>n technique is still applicable</w:t>
      </w:r>
      <w:r w:rsidR="001C1391" w:rsidRPr="003E63D9">
        <w:rPr>
          <w:rFonts w:asciiTheme="minorHAnsi" w:hAnsiTheme="minorHAnsi" w:cstheme="minorHAnsi"/>
          <w:color w:val="auto"/>
        </w:rPr>
        <w:t>.</w:t>
      </w:r>
      <w:r w:rsidR="0025008C" w:rsidRPr="003E63D9">
        <w:rPr>
          <w:rFonts w:asciiTheme="minorHAnsi" w:hAnsiTheme="minorHAnsi" w:cstheme="minorHAnsi"/>
          <w:color w:val="auto"/>
        </w:rPr>
        <w:t xml:space="preserve"> </w:t>
      </w:r>
      <w:r w:rsidR="001C1391" w:rsidRPr="003E63D9">
        <w:rPr>
          <w:rFonts w:asciiTheme="minorHAnsi" w:hAnsiTheme="minorHAnsi" w:cstheme="minorHAnsi"/>
          <w:color w:val="auto"/>
        </w:rPr>
        <w:t>H</w:t>
      </w:r>
      <w:r w:rsidR="0025008C" w:rsidRPr="003E63D9">
        <w:rPr>
          <w:rFonts w:asciiTheme="minorHAnsi" w:hAnsiTheme="minorHAnsi" w:cstheme="minorHAnsi"/>
          <w:color w:val="auto"/>
        </w:rPr>
        <w:t>owever</w:t>
      </w:r>
      <w:r w:rsidR="00BA131A" w:rsidRPr="003E63D9">
        <w:rPr>
          <w:rFonts w:asciiTheme="minorHAnsi" w:hAnsiTheme="minorHAnsi" w:cstheme="minorHAnsi"/>
          <w:color w:val="auto"/>
        </w:rPr>
        <w:t>,</w:t>
      </w:r>
      <w:r w:rsidR="0025008C" w:rsidRPr="003E63D9">
        <w:rPr>
          <w:rFonts w:asciiTheme="minorHAnsi" w:hAnsiTheme="minorHAnsi" w:cstheme="minorHAnsi"/>
          <w:color w:val="auto"/>
        </w:rPr>
        <w:t xml:space="preserve"> as a result of being portable, the instruments </w:t>
      </w:r>
      <w:r w:rsidR="0025008C" w:rsidRPr="003E63D9">
        <w:rPr>
          <w:rFonts w:asciiTheme="minorHAnsi" w:hAnsiTheme="minorHAnsi" w:cstheme="minorHAnsi"/>
          <w:color w:val="auto"/>
        </w:rPr>
        <w:lastRenderedPageBreak/>
        <w:t>do not offer the option of automated sample introduction</w:t>
      </w:r>
      <w:r w:rsidR="001C1391" w:rsidRPr="003E63D9">
        <w:rPr>
          <w:rFonts w:asciiTheme="minorHAnsi" w:hAnsiTheme="minorHAnsi" w:cstheme="minorHAnsi"/>
          <w:color w:val="auto"/>
        </w:rPr>
        <w:t>; n</w:t>
      </w:r>
      <w:r w:rsidR="00783A94" w:rsidRPr="003E63D9">
        <w:rPr>
          <w:rFonts w:asciiTheme="minorHAnsi" w:hAnsiTheme="minorHAnsi" w:cstheme="minorHAnsi"/>
          <w:color w:val="auto"/>
        </w:rPr>
        <w:t>evertheless</w:t>
      </w:r>
      <w:r w:rsidR="0025008C" w:rsidRPr="003E63D9">
        <w:rPr>
          <w:rFonts w:asciiTheme="minorHAnsi" w:hAnsiTheme="minorHAnsi" w:cstheme="minorHAnsi"/>
          <w:color w:val="auto"/>
        </w:rPr>
        <w:t>, if samples are analyzed as soon as they are collected, daily sample numbers are likely to be m</w:t>
      </w:r>
      <w:r w:rsidR="00B20AF7" w:rsidRPr="003E63D9">
        <w:rPr>
          <w:rFonts w:asciiTheme="minorHAnsi" w:hAnsiTheme="minorHAnsi" w:cstheme="minorHAnsi"/>
          <w:color w:val="auto"/>
        </w:rPr>
        <w:t>anageable for manual injection.</w:t>
      </w:r>
      <w:r w:rsidR="001C1391" w:rsidRPr="003E63D9">
        <w:rPr>
          <w:rFonts w:asciiTheme="minorHAnsi" w:hAnsiTheme="minorHAnsi" w:cstheme="minorHAnsi"/>
          <w:color w:val="auto"/>
        </w:rPr>
        <w:t xml:space="preserve"> </w:t>
      </w:r>
      <w:r w:rsidR="001C1391" w:rsidRPr="003E63D9">
        <w:rPr>
          <w:rFonts w:asciiTheme="minorHAnsi" w:hAnsiTheme="minorHAnsi" w:cstheme="minorHAnsi"/>
        </w:rPr>
        <w:t xml:space="preserve">Also, in case of field extraction, care should be taken that the SPME fiber does not trap environmental chemicals before use. </w:t>
      </w:r>
      <w:r w:rsidR="0025008C" w:rsidRPr="003E63D9">
        <w:rPr>
          <w:rFonts w:asciiTheme="minorHAnsi" w:hAnsiTheme="minorHAnsi" w:cstheme="minorHAnsi"/>
          <w:color w:val="auto"/>
        </w:rPr>
        <w:t>Currently available instruments are battery powered enabling total portability, but with the provision of some form of power supply (even a small generator), these instruments could be operated fo</w:t>
      </w:r>
      <w:r w:rsidR="00BA131A" w:rsidRPr="003E63D9">
        <w:rPr>
          <w:rFonts w:asciiTheme="minorHAnsi" w:hAnsiTheme="minorHAnsi" w:cstheme="minorHAnsi"/>
          <w:color w:val="auto"/>
        </w:rPr>
        <w:t>r longer periods of time.</w:t>
      </w:r>
      <w:r w:rsidR="0025008C" w:rsidRPr="003E63D9">
        <w:rPr>
          <w:rFonts w:asciiTheme="minorHAnsi" w:hAnsiTheme="minorHAnsi" w:cstheme="minorHAnsi"/>
          <w:color w:val="auto"/>
        </w:rPr>
        <w:t xml:space="preserve"> These instruments by their nature are often designed to be simple to operate, with minimal training and knowledge required. This means that it may not be necessary for highly trained operators to be deployed with the instrument and that they could be operated by</w:t>
      </w:r>
      <w:r w:rsidR="001C1391" w:rsidRPr="003E63D9">
        <w:rPr>
          <w:rFonts w:asciiTheme="minorHAnsi" w:hAnsiTheme="minorHAnsi" w:cstheme="minorHAnsi"/>
          <w:color w:val="auto"/>
        </w:rPr>
        <w:t xml:space="preserve"> those collecting the samples. </w:t>
      </w:r>
      <w:r w:rsidR="00831FD7" w:rsidRPr="003E63D9">
        <w:rPr>
          <w:rFonts w:asciiTheme="minorHAnsi" w:hAnsiTheme="minorHAnsi" w:cstheme="minorHAnsi"/>
          <w:color w:val="auto"/>
        </w:rPr>
        <w:t>D</w:t>
      </w:r>
      <w:r w:rsidR="0025008C" w:rsidRPr="003E63D9">
        <w:rPr>
          <w:rFonts w:asciiTheme="minorHAnsi" w:hAnsiTheme="minorHAnsi" w:cstheme="minorHAnsi"/>
          <w:color w:val="auto"/>
        </w:rPr>
        <w:t xml:space="preserve">etailed interpretation of </w:t>
      </w:r>
      <w:r w:rsidR="00831FD7" w:rsidRPr="003E63D9">
        <w:rPr>
          <w:rFonts w:asciiTheme="minorHAnsi" w:hAnsiTheme="minorHAnsi" w:cstheme="minorHAnsi"/>
          <w:color w:val="auto"/>
        </w:rPr>
        <w:t>analytical</w:t>
      </w:r>
      <w:r w:rsidR="0025008C" w:rsidRPr="003E63D9">
        <w:rPr>
          <w:rFonts w:asciiTheme="minorHAnsi" w:hAnsiTheme="minorHAnsi" w:cstheme="minorHAnsi"/>
          <w:color w:val="auto"/>
        </w:rPr>
        <w:t xml:space="preserve"> results </w:t>
      </w:r>
      <w:r w:rsidR="00831FD7" w:rsidRPr="003E63D9">
        <w:rPr>
          <w:rFonts w:asciiTheme="minorHAnsi" w:hAnsiTheme="minorHAnsi" w:cstheme="minorHAnsi"/>
          <w:color w:val="auto"/>
        </w:rPr>
        <w:t>could</w:t>
      </w:r>
      <w:r w:rsidR="0025008C" w:rsidRPr="003E63D9">
        <w:rPr>
          <w:rFonts w:asciiTheme="minorHAnsi" w:hAnsiTheme="minorHAnsi" w:cstheme="minorHAnsi"/>
          <w:color w:val="auto"/>
        </w:rPr>
        <w:t xml:space="preserve"> be achieved remotely or when the instrument returns to base.</w:t>
      </w:r>
    </w:p>
    <w:p w14:paraId="50D264FA" w14:textId="77777777" w:rsidR="00DF0A7E" w:rsidRPr="003E63D9" w:rsidRDefault="00DF0A7E" w:rsidP="00504BD3">
      <w:pPr>
        <w:rPr>
          <w:rFonts w:asciiTheme="minorHAnsi" w:hAnsiTheme="minorHAnsi" w:cstheme="minorHAnsi"/>
          <w:color w:val="auto"/>
        </w:rPr>
      </w:pPr>
    </w:p>
    <w:p w14:paraId="27E9AEB0" w14:textId="2742EE9E" w:rsidR="00DF0A7E" w:rsidRPr="003E63D9" w:rsidRDefault="00635198" w:rsidP="00504BD3">
      <w:pPr>
        <w:rPr>
          <w:rFonts w:asciiTheme="minorHAnsi" w:hAnsiTheme="minorHAnsi" w:cstheme="minorHAnsi"/>
          <w:color w:val="auto"/>
        </w:rPr>
      </w:pPr>
      <w:r w:rsidRPr="003E63D9">
        <w:rPr>
          <w:rFonts w:asciiTheme="minorHAnsi" w:hAnsiTheme="minorHAnsi" w:cstheme="minorHAnsi"/>
          <w:color w:val="auto"/>
        </w:rPr>
        <w:t>Another major</w:t>
      </w:r>
      <w:r w:rsidR="00DF0A7E" w:rsidRPr="003E63D9">
        <w:rPr>
          <w:rFonts w:asciiTheme="minorHAnsi" w:hAnsiTheme="minorHAnsi" w:cstheme="minorHAnsi"/>
          <w:color w:val="auto"/>
        </w:rPr>
        <w:t xml:space="preserve"> limitation</w:t>
      </w:r>
      <w:r w:rsidR="00DF0A7E" w:rsidRPr="003E63D9">
        <w:rPr>
          <w:rFonts w:asciiTheme="minorHAnsi" w:hAnsiTheme="minorHAnsi" w:cstheme="minorHAnsi"/>
        </w:rPr>
        <w:t xml:space="preserve"> with methods using SPME fibers is that </w:t>
      </w:r>
      <w:r w:rsidRPr="003E63D9">
        <w:rPr>
          <w:rFonts w:asciiTheme="minorHAnsi" w:hAnsiTheme="minorHAnsi" w:cstheme="minorHAnsi"/>
        </w:rPr>
        <w:t>it is possible to</w:t>
      </w:r>
      <w:r w:rsidR="00DF0A7E" w:rsidRPr="003E63D9">
        <w:rPr>
          <w:rFonts w:asciiTheme="minorHAnsi" w:hAnsiTheme="minorHAnsi" w:cstheme="minorHAnsi"/>
        </w:rPr>
        <w:t xml:space="preserve"> analyze only chemical</w:t>
      </w:r>
      <w:r w:rsidRPr="003E63D9">
        <w:rPr>
          <w:rFonts w:asciiTheme="minorHAnsi" w:hAnsiTheme="minorHAnsi" w:cstheme="minorHAnsi"/>
        </w:rPr>
        <w:t xml:space="preserve"> compound</w:t>
      </w:r>
      <w:r w:rsidR="00DF0A7E" w:rsidRPr="003E63D9">
        <w:rPr>
          <w:rFonts w:asciiTheme="minorHAnsi" w:hAnsiTheme="minorHAnsi" w:cstheme="minorHAnsi"/>
        </w:rPr>
        <w:t xml:space="preserve">s that exist in abundance in the samples. </w:t>
      </w:r>
      <w:r w:rsidRPr="003E63D9">
        <w:rPr>
          <w:rFonts w:asciiTheme="minorHAnsi" w:hAnsiTheme="minorHAnsi" w:cstheme="minorHAnsi"/>
        </w:rPr>
        <w:t>In particular, f</w:t>
      </w:r>
      <w:r w:rsidR="00DF0A7E" w:rsidRPr="003E63D9">
        <w:rPr>
          <w:rFonts w:asciiTheme="minorHAnsi" w:hAnsiTheme="minorHAnsi" w:cstheme="minorHAnsi"/>
        </w:rPr>
        <w:t xml:space="preserve">ar larger amounts of the chemical exist in the samples even when the amount of molecules is subthreshold for the analysis using SPME fibers. In addition, </w:t>
      </w:r>
      <w:r w:rsidRPr="003E63D9">
        <w:rPr>
          <w:rFonts w:asciiTheme="minorHAnsi" w:hAnsiTheme="minorHAnsi" w:cstheme="minorHAnsi"/>
        </w:rPr>
        <w:t xml:space="preserve">in the context of </w:t>
      </w:r>
      <w:r w:rsidR="002C67DD" w:rsidRPr="003E63D9">
        <w:rPr>
          <w:rFonts w:asciiTheme="minorHAnsi" w:hAnsiTheme="minorHAnsi" w:cstheme="minorHAnsi"/>
        </w:rPr>
        <w:t xml:space="preserve">odor secretions released by animal </w:t>
      </w:r>
      <w:r w:rsidRPr="003E63D9">
        <w:rPr>
          <w:rFonts w:asciiTheme="minorHAnsi" w:hAnsiTheme="minorHAnsi" w:cstheme="minorHAnsi"/>
        </w:rPr>
        <w:t>scent-marks</w:t>
      </w:r>
      <w:r w:rsidR="002C67DD" w:rsidRPr="003E63D9">
        <w:rPr>
          <w:rFonts w:asciiTheme="minorHAnsi" w:hAnsiTheme="minorHAnsi" w:cstheme="minorHAnsi"/>
        </w:rPr>
        <w:t xml:space="preserve"> and other animal chemical signals</w:t>
      </w:r>
      <w:r w:rsidRPr="003E63D9">
        <w:rPr>
          <w:rFonts w:asciiTheme="minorHAnsi" w:hAnsiTheme="minorHAnsi" w:cstheme="minorHAnsi"/>
        </w:rPr>
        <w:t xml:space="preserve">, </w:t>
      </w:r>
      <w:r w:rsidR="002C67DD" w:rsidRPr="003E63D9">
        <w:rPr>
          <w:rFonts w:asciiTheme="minorHAnsi" w:hAnsiTheme="minorHAnsi" w:cstheme="minorHAnsi"/>
        </w:rPr>
        <w:t xml:space="preserve">individual </w:t>
      </w:r>
      <w:r w:rsidR="00DF0A7E" w:rsidRPr="003E63D9">
        <w:rPr>
          <w:rFonts w:asciiTheme="minorHAnsi" w:hAnsiTheme="minorHAnsi" w:cstheme="minorHAnsi"/>
        </w:rPr>
        <w:t xml:space="preserve">animals </w:t>
      </w:r>
      <w:r w:rsidRPr="003E63D9">
        <w:rPr>
          <w:rFonts w:asciiTheme="minorHAnsi" w:hAnsiTheme="minorHAnsi" w:cstheme="minorHAnsi"/>
        </w:rPr>
        <w:t>tend to</w:t>
      </w:r>
      <w:r w:rsidR="00DF0A7E" w:rsidRPr="003E63D9">
        <w:rPr>
          <w:rFonts w:asciiTheme="minorHAnsi" w:hAnsiTheme="minorHAnsi" w:cstheme="minorHAnsi"/>
        </w:rPr>
        <w:t xml:space="preserve"> use chemical</w:t>
      </w:r>
      <w:r w:rsidRPr="003E63D9">
        <w:rPr>
          <w:rFonts w:asciiTheme="minorHAnsi" w:hAnsiTheme="minorHAnsi" w:cstheme="minorHAnsi"/>
        </w:rPr>
        <w:t xml:space="preserve"> compound</w:t>
      </w:r>
      <w:r w:rsidR="00DF0A7E" w:rsidRPr="003E63D9">
        <w:rPr>
          <w:rFonts w:asciiTheme="minorHAnsi" w:hAnsiTheme="minorHAnsi" w:cstheme="minorHAnsi"/>
        </w:rPr>
        <w:t>s in small amounts to communicate with other animals and/or detect olfactory signals from materials.</w:t>
      </w:r>
      <w:r w:rsidRPr="003E63D9">
        <w:rPr>
          <w:rFonts w:asciiTheme="minorHAnsi" w:hAnsiTheme="minorHAnsi" w:cstheme="minorHAnsi"/>
        </w:rPr>
        <w:t xml:space="preserve"> In other words, the different performances of animal noses and SPME extraction may represent a major c</w:t>
      </w:r>
      <w:r w:rsidR="002C67DD" w:rsidRPr="003E63D9">
        <w:rPr>
          <w:rFonts w:asciiTheme="minorHAnsi" w:hAnsiTheme="minorHAnsi" w:cstheme="minorHAnsi"/>
        </w:rPr>
        <w:t>hallenge</w:t>
      </w:r>
      <w:r w:rsidR="008232B3" w:rsidRPr="003E63D9">
        <w:rPr>
          <w:rFonts w:asciiTheme="minorHAnsi" w:hAnsiTheme="minorHAnsi" w:cstheme="minorHAnsi"/>
        </w:rPr>
        <w:t xml:space="preserve"> to the success of this sampling technique.</w:t>
      </w:r>
    </w:p>
    <w:p w14:paraId="7D45663C" w14:textId="41D839EF" w:rsidR="009127AD" w:rsidRPr="003E63D9" w:rsidRDefault="009127AD" w:rsidP="00504BD3">
      <w:pPr>
        <w:rPr>
          <w:rFonts w:asciiTheme="minorHAnsi" w:hAnsiTheme="minorHAnsi" w:cstheme="minorHAnsi"/>
          <w:color w:val="auto"/>
        </w:rPr>
      </w:pPr>
    </w:p>
    <w:p w14:paraId="1F3352C7" w14:textId="261FC2E8" w:rsidR="009127AD" w:rsidRPr="003E63D9" w:rsidRDefault="009127AD" w:rsidP="00504BD3">
      <w:pPr>
        <w:rPr>
          <w:rFonts w:asciiTheme="minorHAnsi" w:hAnsiTheme="minorHAnsi" w:cstheme="minorHAnsi"/>
          <w:color w:val="auto"/>
        </w:rPr>
      </w:pPr>
      <w:r w:rsidRPr="003E63D9">
        <w:rPr>
          <w:rFonts w:asciiTheme="minorHAnsi" w:hAnsiTheme="minorHAnsi" w:cstheme="minorHAnsi"/>
          <w:color w:val="auto"/>
        </w:rPr>
        <w:t>Future development of the current methodology could be based around sample collection with the investigation i</w:t>
      </w:r>
      <w:r w:rsidR="00BA131A" w:rsidRPr="003E63D9">
        <w:rPr>
          <w:rFonts w:asciiTheme="minorHAnsi" w:hAnsiTheme="minorHAnsi" w:cstheme="minorHAnsi"/>
          <w:color w:val="auto"/>
        </w:rPr>
        <w:t>nto the use of alternative sorbent materials or sorbe</w:t>
      </w:r>
      <w:r w:rsidRPr="003E63D9">
        <w:rPr>
          <w:rFonts w:asciiTheme="minorHAnsi" w:hAnsiTheme="minorHAnsi" w:cstheme="minorHAnsi"/>
          <w:color w:val="auto"/>
        </w:rPr>
        <w:t xml:space="preserve">nt tubes for use with thermal desorption systems. Such developments may go some way to help </w:t>
      </w:r>
      <w:r w:rsidR="00144728" w:rsidRPr="003E63D9">
        <w:rPr>
          <w:rFonts w:asciiTheme="minorHAnsi" w:hAnsiTheme="minorHAnsi" w:cstheme="minorHAnsi"/>
          <w:color w:val="auto"/>
        </w:rPr>
        <w:t>sample storage and transport conditions.</w:t>
      </w:r>
      <w:r w:rsidRPr="003E63D9">
        <w:rPr>
          <w:rFonts w:asciiTheme="minorHAnsi" w:hAnsiTheme="minorHAnsi" w:cstheme="minorHAnsi"/>
          <w:color w:val="auto"/>
        </w:rPr>
        <w:t xml:space="preserve"> </w:t>
      </w:r>
    </w:p>
    <w:p w14:paraId="2B8755D4" w14:textId="77777777" w:rsidR="000422B7" w:rsidRPr="003E63D9" w:rsidRDefault="000422B7" w:rsidP="00504BD3">
      <w:pPr>
        <w:rPr>
          <w:rFonts w:asciiTheme="minorHAnsi" w:hAnsiTheme="minorHAnsi" w:cstheme="minorHAnsi"/>
          <w:color w:val="auto"/>
        </w:rPr>
      </w:pPr>
    </w:p>
    <w:p w14:paraId="1734505F" w14:textId="13115ACC" w:rsidR="00AA03DF" w:rsidRPr="003E63D9" w:rsidRDefault="00AA03DF" w:rsidP="00504BD3">
      <w:pPr>
        <w:pStyle w:val="NormalWeb"/>
        <w:spacing w:before="0" w:beforeAutospacing="0" w:after="0" w:afterAutospacing="0"/>
        <w:rPr>
          <w:rFonts w:asciiTheme="minorHAnsi" w:hAnsiTheme="minorHAnsi" w:cstheme="minorHAnsi"/>
          <w:color w:val="808080"/>
        </w:rPr>
      </w:pPr>
      <w:r w:rsidRPr="003E63D9">
        <w:rPr>
          <w:rFonts w:asciiTheme="minorHAnsi" w:hAnsiTheme="minorHAnsi" w:cstheme="minorHAnsi"/>
          <w:b/>
          <w:bCs/>
        </w:rPr>
        <w:t>ACKNOWLEDGMENTS:</w:t>
      </w:r>
    </w:p>
    <w:p w14:paraId="2F59253E" w14:textId="40392AAB" w:rsidR="00797732" w:rsidRPr="003E63D9" w:rsidRDefault="00797732" w:rsidP="00AA3CAE">
      <w:pPr>
        <w:rPr>
          <w:rFonts w:asciiTheme="minorHAnsi" w:hAnsiTheme="minorHAnsi" w:cstheme="minorHAnsi"/>
          <w:color w:val="auto"/>
          <w:lang w:val="en-GB"/>
        </w:rPr>
      </w:pPr>
      <w:r w:rsidRPr="003E63D9">
        <w:rPr>
          <w:rFonts w:asciiTheme="minorHAnsi" w:hAnsiTheme="minorHAnsi" w:cstheme="minorHAnsi"/>
          <w:color w:val="auto"/>
        </w:rPr>
        <w:t>We thank Keith Holding for his assistance with chemical analyses at the Rosalind Franklin Science Center, Wolverhampton</w:t>
      </w:r>
      <w:r w:rsidR="00D34D6E" w:rsidRPr="003E63D9">
        <w:rPr>
          <w:rFonts w:asciiTheme="minorHAnsi" w:hAnsiTheme="minorHAnsi" w:cstheme="minorHAnsi"/>
          <w:color w:val="auto"/>
        </w:rPr>
        <w:t>, and Ben Mantle for the production of the video</w:t>
      </w:r>
      <w:r w:rsidRPr="003E63D9">
        <w:rPr>
          <w:rFonts w:asciiTheme="minorHAnsi" w:hAnsiTheme="minorHAnsi" w:cstheme="minorHAnsi"/>
          <w:color w:val="auto"/>
        </w:rPr>
        <w:t xml:space="preserve">. We are also grateful to Prof. </w:t>
      </w:r>
      <w:proofErr w:type="spellStart"/>
      <w:r w:rsidRPr="003E63D9">
        <w:rPr>
          <w:rFonts w:asciiTheme="minorHAnsi" w:hAnsiTheme="minorHAnsi" w:cstheme="minorHAnsi"/>
          <w:color w:val="auto"/>
        </w:rPr>
        <w:t>Gloriano</w:t>
      </w:r>
      <w:proofErr w:type="spellEnd"/>
      <w:r w:rsidRPr="003E63D9">
        <w:rPr>
          <w:rFonts w:asciiTheme="minorHAnsi" w:hAnsiTheme="minorHAnsi" w:cstheme="minorHAnsi"/>
          <w:color w:val="auto"/>
        </w:rPr>
        <w:t xml:space="preserve"> </w:t>
      </w:r>
      <w:proofErr w:type="spellStart"/>
      <w:r w:rsidRPr="003E63D9">
        <w:rPr>
          <w:rFonts w:asciiTheme="minorHAnsi" w:hAnsiTheme="minorHAnsi" w:cstheme="minorHAnsi"/>
          <w:color w:val="auto"/>
        </w:rPr>
        <w:t>Moneti</w:t>
      </w:r>
      <w:proofErr w:type="spellEnd"/>
      <w:r w:rsidRPr="003E63D9">
        <w:rPr>
          <w:rFonts w:asciiTheme="minorHAnsi" w:hAnsiTheme="minorHAnsi" w:cstheme="minorHAnsi"/>
          <w:color w:val="auto"/>
        </w:rPr>
        <w:t xml:space="preserve">, Dr. Giuseppe </w:t>
      </w:r>
      <w:proofErr w:type="spellStart"/>
      <w:r w:rsidRPr="003E63D9">
        <w:rPr>
          <w:rFonts w:asciiTheme="minorHAnsi" w:hAnsiTheme="minorHAnsi" w:cstheme="minorHAnsi"/>
          <w:color w:val="auto"/>
        </w:rPr>
        <w:t>Pieraccini</w:t>
      </w:r>
      <w:proofErr w:type="spellEnd"/>
      <w:r w:rsidRPr="003E63D9">
        <w:rPr>
          <w:rFonts w:asciiTheme="minorHAnsi" w:hAnsiTheme="minorHAnsi" w:cstheme="minorHAnsi"/>
          <w:color w:val="auto"/>
        </w:rPr>
        <w:t xml:space="preserve"> and the members of the University of Florence’s Mass Spectrometry Center, Florence, and to Prof. Luca </w:t>
      </w:r>
      <w:proofErr w:type="spellStart"/>
      <w:r w:rsidRPr="003E63D9">
        <w:rPr>
          <w:rFonts w:asciiTheme="minorHAnsi" w:hAnsiTheme="minorHAnsi" w:cstheme="minorHAnsi"/>
          <w:color w:val="auto"/>
        </w:rPr>
        <w:t>Calamai</w:t>
      </w:r>
      <w:proofErr w:type="spellEnd"/>
      <w:r w:rsidRPr="003E63D9">
        <w:rPr>
          <w:rFonts w:asciiTheme="minorHAnsi" w:hAnsiTheme="minorHAnsi" w:cstheme="minorHAnsi"/>
          <w:color w:val="auto"/>
        </w:rPr>
        <w:t xml:space="preserve"> and Dr. Marco </w:t>
      </w:r>
      <w:proofErr w:type="spellStart"/>
      <w:r w:rsidRPr="003E63D9">
        <w:rPr>
          <w:rFonts w:asciiTheme="minorHAnsi" w:hAnsiTheme="minorHAnsi" w:cstheme="minorHAnsi"/>
          <w:color w:val="auto"/>
        </w:rPr>
        <w:t>Michelozzi</w:t>
      </w:r>
      <w:proofErr w:type="spellEnd"/>
      <w:r w:rsidRPr="003E63D9">
        <w:rPr>
          <w:rFonts w:asciiTheme="minorHAnsi" w:hAnsiTheme="minorHAnsi" w:cstheme="minorHAnsi"/>
          <w:color w:val="auto"/>
        </w:rPr>
        <w:t xml:space="preserve"> of the CNR’s ARCA Lab, Florence, for their help with setting up this methodology.</w:t>
      </w:r>
      <w:r w:rsidR="00AA3CAE" w:rsidRPr="003E63D9">
        <w:rPr>
          <w:rFonts w:asciiTheme="minorHAnsi" w:hAnsiTheme="minorHAnsi" w:cstheme="minorHAnsi"/>
          <w:color w:val="auto"/>
        </w:rPr>
        <w:t xml:space="preserve"> </w:t>
      </w:r>
      <w:r w:rsidRPr="003E63D9">
        <w:rPr>
          <w:rFonts w:asciiTheme="minorHAnsi" w:hAnsiTheme="minorHAnsi" w:cstheme="minorHAnsi"/>
          <w:color w:val="auto"/>
          <w:lang w:val="en-GB"/>
        </w:rPr>
        <w:t>The</w:t>
      </w:r>
      <w:r w:rsidR="00AA3CAE" w:rsidRPr="003E63D9">
        <w:rPr>
          <w:rFonts w:asciiTheme="minorHAnsi" w:hAnsiTheme="minorHAnsi" w:cstheme="minorHAnsi"/>
          <w:color w:val="auto"/>
          <w:lang w:val="en-GB"/>
        </w:rPr>
        <w:t xml:space="preserve"> </w:t>
      </w:r>
      <w:r w:rsidRPr="003E63D9">
        <w:rPr>
          <w:rFonts w:asciiTheme="minorHAnsi" w:hAnsiTheme="minorHAnsi" w:cstheme="minorHAnsi"/>
          <w:color w:val="auto"/>
          <w:lang w:val="en-GB"/>
        </w:rPr>
        <w:t xml:space="preserve">research projects </w:t>
      </w:r>
      <w:r w:rsidR="006D3586" w:rsidRPr="003E63D9">
        <w:rPr>
          <w:rFonts w:asciiTheme="minorHAnsi" w:hAnsiTheme="minorHAnsi" w:cstheme="minorHAnsi"/>
          <w:color w:val="auto"/>
          <w:lang w:val="en-GB"/>
        </w:rPr>
        <w:t>which included</w:t>
      </w:r>
      <w:r w:rsidRPr="003E63D9">
        <w:rPr>
          <w:rFonts w:asciiTheme="minorHAnsi" w:hAnsiTheme="minorHAnsi" w:cstheme="minorHAnsi"/>
          <w:color w:val="auto"/>
          <w:lang w:val="en-GB"/>
        </w:rPr>
        <w:t xml:space="preserve"> </w:t>
      </w:r>
      <w:r w:rsidR="006D3586" w:rsidRPr="003E63D9">
        <w:rPr>
          <w:rFonts w:asciiTheme="minorHAnsi" w:hAnsiTheme="minorHAnsi" w:cstheme="minorHAnsi"/>
          <w:color w:val="auto"/>
          <w:lang w:val="en-GB"/>
        </w:rPr>
        <w:t xml:space="preserve">the </w:t>
      </w:r>
      <w:r w:rsidRPr="003E63D9">
        <w:rPr>
          <w:rFonts w:asciiTheme="minorHAnsi" w:hAnsiTheme="minorHAnsi" w:cstheme="minorHAnsi"/>
          <w:color w:val="auto"/>
          <w:lang w:val="en-GB"/>
        </w:rPr>
        <w:t xml:space="preserve">sampling and analysis methods described in the manuscript were supported by two Marie </w:t>
      </w:r>
      <w:proofErr w:type="spellStart"/>
      <w:r w:rsidRPr="003E63D9">
        <w:rPr>
          <w:rFonts w:asciiTheme="minorHAnsi" w:hAnsiTheme="minorHAnsi" w:cstheme="minorHAnsi"/>
          <w:color w:val="auto"/>
          <w:lang w:val="en-GB"/>
        </w:rPr>
        <w:t>Skłodowska</w:t>
      </w:r>
      <w:proofErr w:type="spellEnd"/>
      <w:r w:rsidRPr="003E63D9">
        <w:rPr>
          <w:rFonts w:asciiTheme="minorHAnsi" w:hAnsiTheme="minorHAnsi" w:cstheme="minorHAnsi"/>
          <w:color w:val="auto"/>
          <w:lang w:val="en-GB"/>
        </w:rPr>
        <w:t>-Curie Intra European Fellowships (Grant Agreement IDs: 327083</w:t>
      </w:r>
      <w:r w:rsidR="006D3586" w:rsidRPr="003E63D9">
        <w:rPr>
          <w:rFonts w:asciiTheme="minorHAnsi" w:hAnsiTheme="minorHAnsi" w:cstheme="minorHAnsi"/>
          <w:color w:val="auto"/>
          <w:lang w:val="en-GB"/>
        </w:rPr>
        <w:t>,</w:t>
      </w:r>
      <w:r w:rsidRPr="003E63D9">
        <w:rPr>
          <w:rFonts w:asciiTheme="minorHAnsi" w:hAnsiTheme="minorHAnsi" w:cstheme="minorHAnsi"/>
          <w:color w:val="auto"/>
          <w:lang w:val="en-GB"/>
        </w:rPr>
        <w:t xml:space="preserve"> 703611), a small grant (‘</w:t>
      </w:r>
      <w:r w:rsidRPr="003E63D9">
        <w:rPr>
          <w:rFonts w:asciiTheme="minorHAnsi" w:hAnsiTheme="minorHAnsi" w:cstheme="minorHAnsi"/>
          <w:i/>
          <w:color w:val="auto"/>
          <w:lang w:val="en-GB"/>
        </w:rPr>
        <w:t>The sensory enriched primate</w:t>
      </w:r>
      <w:r w:rsidRPr="003E63D9">
        <w:rPr>
          <w:rFonts w:asciiTheme="minorHAnsi" w:hAnsiTheme="minorHAnsi" w:cstheme="minorHAnsi"/>
          <w:color w:val="auto"/>
          <w:lang w:val="en-GB"/>
        </w:rPr>
        <w:t>’) from the Primate Society of Great Britain, and a small research grant (‘</w:t>
      </w:r>
      <w:r w:rsidRPr="003E63D9">
        <w:rPr>
          <w:rFonts w:asciiTheme="minorHAnsi" w:hAnsiTheme="minorHAnsi" w:cstheme="minorHAnsi"/>
          <w:i/>
          <w:color w:val="auto"/>
          <w:lang w:val="en-GB"/>
        </w:rPr>
        <w:t>Do hunter-gatherers have a special sense of smell?</w:t>
      </w:r>
      <w:r w:rsidRPr="003E63D9">
        <w:rPr>
          <w:rFonts w:asciiTheme="minorHAnsi" w:hAnsiTheme="minorHAnsi" w:cstheme="minorHAnsi"/>
          <w:color w:val="auto"/>
          <w:lang w:val="en-GB"/>
        </w:rPr>
        <w:t>’) from the British Academy/The Leverhulme Trust to S.V. The lab work</w:t>
      </w:r>
      <w:r w:rsidR="006D3586" w:rsidRPr="003E63D9">
        <w:rPr>
          <w:rFonts w:asciiTheme="minorHAnsi" w:hAnsiTheme="minorHAnsi" w:cstheme="minorHAnsi"/>
          <w:color w:val="auto"/>
          <w:lang w:val="en-GB"/>
        </w:rPr>
        <w:t xml:space="preserve"> needed to set up this methodology</w:t>
      </w:r>
      <w:r w:rsidRPr="003E63D9">
        <w:rPr>
          <w:rFonts w:asciiTheme="minorHAnsi" w:hAnsiTheme="minorHAnsi" w:cstheme="minorHAnsi"/>
          <w:color w:val="auto"/>
          <w:lang w:val="en-GB"/>
        </w:rPr>
        <w:t xml:space="preserve"> also received funding from the Faculty of Science and Engineering’s Annual Funding Competition (Wolverhampton) to S.V.</w:t>
      </w:r>
    </w:p>
    <w:p w14:paraId="2D96E92E" w14:textId="72F287DC" w:rsidR="00AA03DF" w:rsidRPr="003E63D9" w:rsidRDefault="00AA03DF" w:rsidP="00504BD3">
      <w:pPr>
        <w:rPr>
          <w:rFonts w:asciiTheme="minorHAnsi" w:hAnsiTheme="minorHAnsi" w:cstheme="minorHAnsi"/>
          <w:b/>
          <w:bCs/>
          <w:lang w:val="en-GB"/>
        </w:rPr>
      </w:pPr>
    </w:p>
    <w:p w14:paraId="5D52ED8B" w14:textId="37939800" w:rsidR="00AA03DF" w:rsidRPr="003E63D9" w:rsidRDefault="00AA03DF" w:rsidP="00504BD3">
      <w:pPr>
        <w:pStyle w:val="NormalWeb"/>
        <w:spacing w:before="0" w:beforeAutospacing="0" w:after="0" w:afterAutospacing="0"/>
        <w:rPr>
          <w:rFonts w:asciiTheme="minorHAnsi" w:hAnsiTheme="minorHAnsi" w:cstheme="minorHAnsi"/>
          <w:b/>
          <w:bCs/>
        </w:rPr>
      </w:pPr>
      <w:r w:rsidRPr="003E63D9">
        <w:rPr>
          <w:rFonts w:asciiTheme="minorHAnsi" w:hAnsiTheme="minorHAnsi" w:cstheme="minorHAnsi"/>
          <w:b/>
        </w:rPr>
        <w:t>DISCLOSURES</w:t>
      </w:r>
      <w:r w:rsidRPr="003E63D9">
        <w:rPr>
          <w:rFonts w:asciiTheme="minorHAnsi" w:hAnsiTheme="minorHAnsi" w:cstheme="minorHAnsi"/>
          <w:b/>
          <w:bCs/>
        </w:rPr>
        <w:t>:</w:t>
      </w:r>
    </w:p>
    <w:p w14:paraId="4E0C3135" w14:textId="6A40A4D7" w:rsidR="007A4DD6" w:rsidRPr="003E63D9" w:rsidRDefault="00AC173F" w:rsidP="00504BD3">
      <w:pPr>
        <w:rPr>
          <w:rFonts w:asciiTheme="minorHAnsi" w:hAnsiTheme="minorHAnsi" w:cstheme="minorHAnsi"/>
          <w:color w:val="auto"/>
        </w:rPr>
      </w:pPr>
      <w:r w:rsidRPr="003E63D9">
        <w:rPr>
          <w:rFonts w:asciiTheme="minorHAnsi" w:hAnsiTheme="minorHAnsi" w:cstheme="minorHAnsi"/>
          <w:color w:val="auto"/>
        </w:rPr>
        <w:t>The authors have nothing to disclose.</w:t>
      </w:r>
    </w:p>
    <w:p w14:paraId="66030076" w14:textId="77777777" w:rsidR="00AA03DF" w:rsidRPr="003E63D9" w:rsidRDefault="00AA03DF" w:rsidP="00504BD3">
      <w:pPr>
        <w:rPr>
          <w:rFonts w:asciiTheme="minorHAnsi" w:hAnsiTheme="minorHAnsi" w:cstheme="minorHAnsi"/>
          <w:color w:val="auto"/>
        </w:rPr>
      </w:pPr>
    </w:p>
    <w:p w14:paraId="315B4FAD" w14:textId="45754EE5" w:rsidR="00B32616" w:rsidRPr="003E63D9" w:rsidRDefault="009726EE" w:rsidP="00504BD3">
      <w:pPr>
        <w:rPr>
          <w:rFonts w:asciiTheme="minorHAnsi" w:hAnsiTheme="minorHAnsi" w:cstheme="minorHAnsi"/>
          <w:color w:val="808080"/>
        </w:rPr>
      </w:pPr>
      <w:r w:rsidRPr="003E63D9">
        <w:rPr>
          <w:rFonts w:asciiTheme="minorHAnsi" w:hAnsiTheme="minorHAnsi" w:cstheme="minorHAnsi"/>
          <w:b/>
          <w:bCs/>
        </w:rPr>
        <w:t>REFERENCES</w:t>
      </w:r>
      <w:r w:rsidR="00D04760" w:rsidRPr="003E63D9">
        <w:rPr>
          <w:rFonts w:asciiTheme="minorHAnsi" w:hAnsiTheme="minorHAnsi" w:cstheme="minorHAnsi"/>
          <w:b/>
          <w:bCs/>
        </w:rPr>
        <w:t>:</w:t>
      </w:r>
    </w:p>
    <w:p w14:paraId="0D947312" w14:textId="7E929C12" w:rsidR="00CD7F6D" w:rsidRPr="003E63D9" w:rsidRDefault="00CD7F6D" w:rsidP="00504BD3">
      <w:pPr>
        <w:pStyle w:val="ListParagraph"/>
        <w:numPr>
          <w:ilvl w:val="0"/>
          <w:numId w:val="32"/>
        </w:numPr>
        <w:ind w:left="0" w:firstLine="0"/>
        <w:rPr>
          <w:rFonts w:asciiTheme="minorHAnsi" w:hAnsiTheme="minorHAnsi" w:cstheme="minorHAnsi"/>
          <w:color w:val="auto"/>
        </w:rPr>
      </w:pPr>
      <w:r w:rsidRPr="003E63D9">
        <w:rPr>
          <w:rFonts w:asciiTheme="minorHAnsi" w:hAnsiTheme="minorHAnsi" w:cstheme="minorHAnsi"/>
          <w:color w:val="auto"/>
        </w:rPr>
        <w:lastRenderedPageBreak/>
        <w:t>Wyatt, T. D.</w:t>
      </w:r>
      <w:r w:rsidR="00F11F55">
        <w:rPr>
          <w:rFonts w:asciiTheme="minorHAnsi" w:hAnsiTheme="minorHAnsi" w:cstheme="minorHAnsi"/>
          <w:color w:val="auto"/>
        </w:rPr>
        <w:t xml:space="preserve"> </w:t>
      </w:r>
      <w:r w:rsidRPr="003E63D9">
        <w:rPr>
          <w:rFonts w:asciiTheme="minorHAnsi" w:hAnsiTheme="minorHAnsi" w:cstheme="minorHAnsi"/>
          <w:i/>
          <w:color w:val="auto"/>
        </w:rPr>
        <w:t>Pheromones and Animal Behavior: Chemical Signals and Signatures.</w:t>
      </w:r>
      <w:r w:rsidRPr="003E63D9">
        <w:rPr>
          <w:rFonts w:asciiTheme="minorHAnsi" w:hAnsiTheme="minorHAnsi" w:cstheme="minorHAnsi"/>
          <w:color w:val="auto"/>
        </w:rPr>
        <w:t xml:space="preserve"> Cambridge University Press. Cambridge, UK (2014).</w:t>
      </w:r>
    </w:p>
    <w:p w14:paraId="1DB5F9C0" w14:textId="3B8D8FF3" w:rsidR="008F53AB" w:rsidRPr="003E63D9" w:rsidRDefault="008F53AB"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Heymann</w:t>
      </w:r>
      <w:proofErr w:type="spellEnd"/>
      <w:r w:rsidRPr="003E63D9">
        <w:rPr>
          <w:rFonts w:asciiTheme="minorHAnsi" w:hAnsiTheme="minorHAnsi" w:cstheme="minorHAnsi"/>
          <w:color w:val="auto"/>
          <w:lang w:val="en-GB"/>
        </w:rPr>
        <w:t xml:space="preserve">, E. W. The neglected sense-olfaction in primate behavior, ecology, and evolution. </w:t>
      </w:r>
      <w:r w:rsidRPr="003E63D9">
        <w:rPr>
          <w:rFonts w:asciiTheme="minorHAnsi" w:hAnsiTheme="minorHAnsi" w:cstheme="minorHAnsi"/>
          <w:i/>
          <w:color w:val="auto"/>
          <w:lang w:val="en-GB"/>
        </w:rPr>
        <w:t>American Journal of Primatology</w:t>
      </w:r>
      <w:r w:rsidRPr="003E63D9">
        <w:rPr>
          <w:rFonts w:asciiTheme="minorHAnsi" w:hAnsiTheme="minorHAnsi" w:cstheme="minorHAnsi"/>
          <w:color w:val="auto"/>
          <w:lang w:val="en-GB"/>
        </w:rPr>
        <w:t xml:space="preserve">. </w:t>
      </w:r>
      <w:r w:rsidRPr="003E63D9">
        <w:rPr>
          <w:rFonts w:asciiTheme="minorHAnsi" w:hAnsiTheme="minorHAnsi" w:cstheme="minorHAnsi"/>
          <w:b/>
          <w:color w:val="auto"/>
          <w:lang w:val="en-GB"/>
        </w:rPr>
        <w:t>68</w:t>
      </w:r>
      <w:r w:rsidR="00F11F55">
        <w:rPr>
          <w:rFonts w:asciiTheme="minorHAnsi" w:hAnsiTheme="minorHAnsi" w:cstheme="minorHAnsi"/>
          <w:b/>
          <w:color w:val="auto"/>
          <w:lang w:val="en-GB"/>
        </w:rPr>
        <w:t xml:space="preserve"> </w:t>
      </w:r>
      <w:r w:rsidRPr="003E63D9">
        <w:rPr>
          <w:rFonts w:asciiTheme="minorHAnsi" w:hAnsiTheme="minorHAnsi" w:cstheme="minorHAnsi"/>
          <w:color w:val="auto"/>
          <w:lang w:val="en-GB"/>
        </w:rPr>
        <w:t>(6), 519-524 (2006).</w:t>
      </w:r>
    </w:p>
    <w:p w14:paraId="6F0812F4" w14:textId="4F217002" w:rsidR="00781979" w:rsidRPr="003E63D9" w:rsidRDefault="00781979"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Drea</w:t>
      </w:r>
      <w:proofErr w:type="spellEnd"/>
      <w:r w:rsidRPr="003E63D9">
        <w:rPr>
          <w:rFonts w:asciiTheme="minorHAnsi" w:hAnsiTheme="minorHAnsi" w:cstheme="minorHAnsi"/>
          <w:color w:val="auto"/>
          <w:lang w:val="en-GB"/>
        </w:rPr>
        <w:t xml:space="preserve">, C. M., Boulet, M., </w:t>
      </w:r>
      <w:proofErr w:type="spellStart"/>
      <w:r w:rsidRPr="003E63D9">
        <w:rPr>
          <w:rFonts w:asciiTheme="minorHAnsi" w:hAnsiTheme="minorHAnsi" w:cstheme="minorHAnsi"/>
          <w:color w:val="auto"/>
          <w:lang w:val="en-GB"/>
        </w:rPr>
        <w:t>DelBarco</w:t>
      </w:r>
      <w:proofErr w:type="spellEnd"/>
      <w:r w:rsidRPr="003E63D9">
        <w:rPr>
          <w:rFonts w:asciiTheme="minorHAnsi" w:hAnsiTheme="minorHAnsi" w:cstheme="minorHAnsi"/>
          <w:color w:val="auto"/>
          <w:lang w:val="en-GB"/>
        </w:rPr>
        <w:t xml:space="preserve">-Trillo, J. The “secret” in secretions: Methodological considerations in deciphering primate olfactory communication. </w:t>
      </w:r>
      <w:r w:rsidRPr="003E63D9">
        <w:rPr>
          <w:rFonts w:asciiTheme="minorHAnsi" w:hAnsiTheme="minorHAnsi" w:cstheme="minorHAnsi"/>
          <w:i/>
          <w:color w:val="auto"/>
          <w:lang w:val="en-GB"/>
        </w:rPr>
        <w:t>American Journal of Primatology.</w:t>
      </w:r>
      <w:r w:rsidRPr="003E63D9">
        <w:rPr>
          <w:rFonts w:asciiTheme="minorHAnsi" w:hAnsiTheme="minorHAnsi" w:cstheme="minorHAnsi"/>
          <w:color w:val="auto"/>
          <w:lang w:val="en-GB"/>
        </w:rPr>
        <w:t xml:space="preserve"> </w:t>
      </w:r>
      <w:r w:rsidRPr="003E63D9">
        <w:rPr>
          <w:rFonts w:asciiTheme="minorHAnsi" w:hAnsiTheme="minorHAnsi" w:cstheme="minorHAnsi"/>
          <w:b/>
          <w:color w:val="auto"/>
          <w:lang w:val="en-GB"/>
        </w:rPr>
        <w:t>75</w:t>
      </w:r>
      <w:r w:rsidR="00F11F55">
        <w:rPr>
          <w:rFonts w:asciiTheme="minorHAnsi" w:hAnsiTheme="minorHAnsi" w:cstheme="minorHAnsi"/>
          <w:b/>
          <w:color w:val="auto"/>
          <w:lang w:val="en-GB"/>
        </w:rPr>
        <w:t xml:space="preserve"> </w:t>
      </w:r>
      <w:r w:rsidRPr="003E63D9">
        <w:rPr>
          <w:rFonts w:asciiTheme="minorHAnsi" w:hAnsiTheme="minorHAnsi" w:cstheme="minorHAnsi"/>
          <w:color w:val="auto"/>
          <w:lang w:val="en-GB"/>
        </w:rPr>
        <w:t>(7), 621-642 (2013).</w:t>
      </w:r>
    </w:p>
    <w:p w14:paraId="207E6C6D" w14:textId="4569B4D2" w:rsidR="006E0E46" w:rsidRPr="003E63D9" w:rsidRDefault="006E0E46" w:rsidP="00504BD3">
      <w:pPr>
        <w:pStyle w:val="ListParagraph"/>
        <w:numPr>
          <w:ilvl w:val="0"/>
          <w:numId w:val="32"/>
        </w:numPr>
        <w:ind w:left="0" w:firstLine="0"/>
        <w:rPr>
          <w:rFonts w:asciiTheme="minorHAnsi" w:hAnsiTheme="minorHAnsi" w:cstheme="minorHAnsi"/>
          <w:color w:val="auto"/>
        </w:rPr>
      </w:pPr>
      <w:proofErr w:type="spellStart"/>
      <w:r w:rsidRPr="003E63D9">
        <w:rPr>
          <w:rFonts w:asciiTheme="minorHAnsi" w:hAnsiTheme="minorHAnsi" w:cstheme="minorHAnsi"/>
          <w:color w:val="auto"/>
          <w:lang w:val="en-GB"/>
        </w:rPr>
        <w:t>Vaglio</w:t>
      </w:r>
      <w:proofErr w:type="spellEnd"/>
      <w:r w:rsidRPr="003E63D9">
        <w:rPr>
          <w:rFonts w:asciiTheme="minorHAnsi" w:hAnsiTheme="minorHAnsi" w:cstheme="minorHAnsi"/>
          <w:color w:val="auto"/>
          <w:lang w:val="en-GB"/>
        </w:rPr>
        <w:t>, S</w:t>
      </w:r>
      <w:r w:rsidR="00F11F55">
        <w:rPr>
          <w:rFonts w:asciiTheme="minorHAnsi" w:hAnsiTheme="minorHAnsi" w:cstheme="minorHAnsi"/>
          <w:color w:val="auto"/>
          <w:lang w:val="en-GB"/>
        </w:rPr>
        <w:t xml:space="preserve">. et al. </w:t>
      </w:r>
      <w:r w:rsidRPr="003E63D9">
        <w:rPr>
          <w:rFonts w:asciiTheme="minorHAnsi" w:hAnsiTheme="minorHAnsi" w:cstheme="minorHAnsi"/>
          <w:color w:val="auto"/>
          <w:lang w:val="en-GB"/>
        </w:rPr>
        <w:t xml:space="preserve">Sternal gland scent-marking signals sex, age, </w:t>
      </w:r>
      <w:proofErr w:type="gramStart"/>
      <w:r w:rsidRPr="003E63D9">
        <w:rPr>
          <w:rFonts w:asciiTheme="minorHAnsi" w:hAnsiTheme="minorHAnsi" w:cstheme="minorHAnsi"/>
          <w:color w:val="auto"/>
          <w:lang w:val="en-GB"/>
        </w:rPr>
        <w:t>rank</w:t>
      </w:r>
      <w:proofErr w:type="gramEnd"/>
      <w:r w:rsidRPr="003E63D9">
        <w:rPr>
          <w:rFonts w:asciiTheme="minorHAnsi" w:hAnsiTheme="minorHAnsi" w:cstheme="minorHAnsi"/>
          <w:color w:val="auto"/>
          <w:lang w:val="en-GB"/>
        </w:rPr>
        <w:t xml:space="preserve"> and group identity in captive mandrills. </w:t>
      </w:r>
      <w:r w:rsidRPr="003E63D9">
        <w:rPr>
          <w:rFonts w:asciiTheme="minorHAnsi" w:hAnsiTheme="minorHAnsi" w:cstheme="minorHAnsi"/>
          <w:i/>
          <w:color w:val="auto"/>
        </w:rPr>
        <w:t>Chemical Senses.</w:t>
      </w:r>
      <w:r w:rsidRPr="003E63D9">
        <w:rPr>
          <w:rFonts w:asciiTheme="minorHAnsi" w:hAnsiTheme="minorHAnsi" w:cstheme="minorHAnsi"/>
          <w:color w:val="auto"/>
        </w:rPr>
        <w:t xml:space="preserve"> </w:t>
      </w:r>
      <w:r w:rsidRPr="003E63D9">
        <w:rPr>
          <w:rFonts w:asciiTheme="minorHAnsi" w:hAnsiTheme="minorHAnsi" w:cstheme="minorHAnsi"/>
          <w:b/>
          <w:color w:val="auto"/>
        </w:rPr>
        <w:t>41</w:t>
      </w:r>
      <w:r w:rsidRPr="003E63D9">
        <w:rPr>
          <w:rFonts w:asciiTheme="minorHAnsi" w:hAnsiTheme="minorHAnsi" w:cstheme="minorHAnsi"/>
          <w:color w:val="auto"/>
        </w:rPr>
        <w:t>(2), 177-186 (2016).</w:t>
      </w:r>
    </w:p>
    <w:p w14:paraId="45464946" w14:textId="66D10498" w:rsidR="00681A47" w:rsidRPr="003E63D9" w:rsidRDefault="00681A47" w:rsidP="00504BD3">
      <w:pPr>
        <w:pStyle w:val="ListParagraph"/>
        <w:numPr>
          <w:ilvl w:val="0"/>
          <w:numId w:val="32"/>
        </w:numPr>
        <w:ind w:left="0" w:firstLine="0"/>
        <w:rPr>
          <w:rFonts w:asciiTheme="minorHAnsi" w:hAnsiTheme="minorHAnsi" w:cstheme="minorHAnsi"/>
          <w:color w:val="auto"/>
        </w:rPr>
      </w:pPr>
      <w:proofErr w:type="spellStart"/>
      <w:r w:rsidRPr="003E63D9">
        <w:rPr>
          <w:rFonts w:asciiTheme="minorHAnsi" w:hAnsiTheme="minorHAnsi" w:cstheme="minorHAnsi"/>
          <w:color w:val="auto"/>
        </w:rPr>
        <w:t>Marneweck</w:t>
      </w:r>
      <w:proofErr w:type="spellEnd"/>
      <w:r w:rsidRPr="003E63D9">
        <w:rPr>
          <w:rFonts w:asciiTheme="minorHAnsi" w:hAnsiTheme="minorHAnsi" w:cstheme="minorHAnsi"/>
          <w:color w:val="auto"/>
        </w:rPr>
        <w:t xml:space="preserve">, C., </w:t>
      </w:r>
      <w:proofErr w:type="spellStart"/>
      <w:r w:rsidRPr="003E63D9">
        <w:rPr>
          <w:rFonts w:asciiTheme="minorHAnsi" w:hAnsiTheme="minorHAnsi" w:cstheme="minorHAnsi"/>
          <w:color w:val="auto"/>
        </w:rPr>
        <w:t>Jürgens</w:t>
      </w:r>
      <w:proofErr w:type="spellEnd"/>
      <w:r w:rsidRPr="003E63D9">
        <w:rPr>
          <w:rFonts w:asciiTheme="minorHAnsi" w:hAnsiTheme="minorHAnsi" w:cstheme="minorHAnsi"/>
          <w:color w:val="auto"/>
        </w:rPr>
        <w:t xml:space="preserve">, A., Shrader A. M. Dung </w:t>
      </w:r>
      <w:proofErr w:type="spellStart"/>
      <w:r w:rsidRPr="003E63D9">
        <w:rPr>
          <w:rFonts w:asciiTheme="minorHAnsi" w:hAnsiTheme="minorHAnsi" w:cstheme="minorHAnsi"/>
          <w:color w:val="auto"/>
        </w:rPr>
        <w:t>odours</w:t>
      </w:r>
      <w:proofErr w:type="spellEnd"/>
      <w:r w:rsidRPr="003E63D9">
        <w:rPr>
          <w:rFonts w:asciiTheme="minorHAnsi" w:hAnsiTheme="minorHAnsi" w:cstheme="minorHAnsi"/>
          <w:color w:val="auto"/>
        </w:rPr>
        <w:t xml:space="preserve"> signal sex, age, territorial and </w:t>
      </w:r>
      <w:proofErr w:type="spellStart"/>
      <w:r w:rsidRPr="003E63D9">
        <w:rPr>
          <w:rFonts w:asciiTheme="minorHAnsi" w:hAnsiTheme="minorHAnsi" w:cstheme="minorHAnsi"/>
          <w:color w:val="auto"/>
        </w:rPr>
        <w:t>oestrous</w:t>
      </w:r>
      <w:proofErr w:type="spellEnd"/>
      <w:r w:rsidRPr="003E63D9">
        <w:rPr>
          <w:rFonts w:asciiTheme="minorHAnsi" w:hAnsiTheme="minorHAnsi" w:cstheme="minorHAnsi"/>
          <w:color w:val="auto"/>
        </w:rPr>
        <w:t xml:space="preserve"> state in white rhinos. </w:t>
      </w:r>
      <w:r w:rsidRPr="003E63D9">
        <w:rPr>
          <w:rFonts w:asciiTheme="minorHAnsi" w:hAnsiTheme="minorHAnsi" w:cstheme="minorHAnsi"/>
          <w:i/>
          <w:color w:val="auto"/>
          <w:lang w:val="en-GB"/>
        </w:rPr>
        <w:t>Proceedings of the Royal Society of London B: Biological Sciences.</w:t>
      </w:r>
      <w:r w:rsidRPr="003E63D9">
        <w:rPr>
          <w:rFonts w:asciiTheme="minorHAnsi" w:hAnsiTheme="minorHAnsi" w:cstheme="minorHAnsi"/>
          <w:color w:val="auto"/>
        </w:rPr>
        <w:t xml:space="preserve"> </w:t>
      </w:r>
      <w:r w:rsidRPr="003E63D9">
        <w:rPr>
          <w:rFonts w:asciiTheme="minorHAnsi" w:hAnsiTheme="minorHAnsi" w:cstheme="minorHAnsi"/>
          <w:b/>
          <w:color w:val="auto"/>
        </w:rPr>
        <w:t>284</w:t>
      </w:r>
      <w:r w:rsidR="00F11F55">
        <w:rPr>
          <w:rFonts w:asciiTheme="minorHAnsi" w:hAnsiTheme="minorHAnsi" w:cstheme="minorHAnsi"/>
          <w:b/>
          <w:color w:val="auto"/>
        </w:rPr>
        <w:t xml:space="preserve"> </w:t>
      </w:r>
      <w:r w:rsidRPr="003E63D9">
        <w:rPr>
          <w:rFonts w:asciiTheme="minorHAnsi" w:hAnsiTheme="minorHAnsi" w:cstheme="minorHAnsi"/>
          <w:color w:val="auto"/>
        </w:rPr>
        <w:t>(1846) (2016).</w:t>
      </w:r>
    </w:p>
    <w:p w14:paraId="348580ED" w14:textId="67A71576" w:rsidR="00CB1C06" w:rsidRPr="003E63D9" w:rsidRDefault="00CB1C06" w:rsidP="00504BD3">
      <w:pPr>
        <w:pStyle w:val="ListParagraph"/>
        <w:numPr>
          <w:ilvl w:val="0"/>
          <w:numId w:val="32"/>
        </w:numPr>
        <w:ind w:left="0" w:firstLine="0"/>
        <w:rPr>
          <w:rFonts w:asciiTheme="minorHAnsi" w:hAnsiTheme="minorHAnsi" w:cstheme="minorHAnsi"/>
          <w:color w:val="auto"/>
        </w:rPr>
      </w:pPr>
      <w:r w:rsidRPr="003E63D9">
        <w:rPr>
          <w:rFonts w:asciiTheme="minorHAnsi" w:hAnsiTheme="minorHAnsi" w:cstheme="minorHAnsi"/>
          <w:color w:val="auto"/>
        </w:rPr>
        <w:t xml:space="preserve">Shear, W. A., Jones, T. H., </w:t>
      </w:r>
      <w:proofErr w:type="spellStart"/>
      <w:r w:rsidRPr="003E63D9">
        <w:rPr>
          <w:rFonts w:asciiTheme="minorHAnsi" w:hAnsiTheme="minorHAnsi" w:cstheme="minorHAnsi"/>
          <w:color w:val="auto"/>
        </w:rPr>
        <w:t>Miras</w:t>
      </w:r>
      <w:proofErr w:type="spellEnd"/>
      <w:r w:rsidRPr="003E63D9">
        <w:rPr>
          <w:rFonts w:asciiTheme="minorHAnsi" w:hAnsiTheme="minorHAnsi" w:cstheme="minorHAnsi"/>
          <w:color w:val="auto"/>
        </w:rPr>
        <w:t xml:space="preserve">, H. M. A possible phylogenetic signal in milliped chemical defenses. </w:t>
      </w:r>
      <w:r w:rsidRPr="003E63D9">
        <w:rPr>
          <w:rFonts w:asciiTheme="minorHAnsi" w:hAnsiTheme="minorHAnsi" w:cstheme="minorHAnsi"/>
          <w:i/>
          <w:color w:val="auto"/>
        </w:rPr>
        <w:t xml:space="preserve">Biochemical </w:t>
      </w:r>
      <w:r w:rsidR="00F11F55" w:rsidRPr="003E63D9">
        <w:rPr>
          <w:rFonts w:asciiTheme="minorHAnsi" w:hAnsiTheme="minorHAnsi" w:cstheme="minorHAnsi"/>
          <w:i/>
          <w:color w:val="auto"/>
        </w:rPr>
        <w:t xml:space="preserve">Systematics </w:t>
      </w:r>
      <w:r w:rsidR="00F11F55">
        <w:rPr>
          <w:rFonts w:asciiTheme="minorHAnsi" w:hAnsiTheme="minorHAnsi" w:cstheme="minorHAnsi"/>
          <w:i/>
          <w:color w:val="auto"/>
        </w:rPr>
        <w:t>a</w:t>
      </w:r>
      <w:r w:rsidR="00F11F55" w:rsidRPr="003E63D9">
        <w:rPr>
          <w:rFonts w:asciiTheme="minorHAnsi" w:hAnsiTheme="minorHAnsi" w:cstheme="minorHAnsi"/>
          <w:i/>
          <w:color w:val="auto"/>
        </w:rPr>
        <w:t>nd Ecology</w:t>
      </w:r>
      <w:r w:rsidRPr="003E63D9">
        <w:rPr>
          <w:rFonts w:asciiTheme="minorHAnsi" w:hAnsiTheme="minorHAnsi" w:cstheme="minorHAnsi"/>
          <w:i/>
          <w:color w:val="auto"/>
        </w:rPr>
        <w:t xml:space="preserve">. </w:t>
      </w:r>
      <w:r w:rsidRPr="003E63D9">
        <w:rPr>
          <w:rFonts w:asciiTheme="minorHAnsi" w:hAnsiTheme="minorHAnsi" w:cstheme="minorHAnsi"/>
          <w:b/>
          <w:color w:val="auto"/>
        </w:rPr>
        <w:t>35</w:t>
      </w:r>
      <w:r w:rsidRPr="003E63D9">
        <w:rPr>
          <w:rFonts w:asciiTheme="minorHAnsi" w:hAnsiTheme="minorHAnsi" w:cstheme="minorHAnsi"/>
          <w:color w:val="auto"/>
        </w:rPr>
        <w:t>, 838-842 (2007).</w:t>
      </w:r>
    </w:p>
    <w:p w14:paraId="22C98DAB" w14:textId="45E8FA00" w:rsidR="00B965D7" w:rsidRPr="003E63D9" w:rsidRDefault="00B965D7" w:rsidP="00504BD3">
      <w:pPr>
        <w:pStyle w:val="ListParagraph"/>
        <w:numPr>
          <w:ilvl w:val="0"/>
          <w:numId w:val="32"/>
        </w:numPr>
        <w:ind w:left="0" w:firstLine="0"/>
        <w:rPr>
          <w:rFonts w:asciiTheme="minorHAnsi" w:hAnsiTheme="minorHAnsi" w:cstheme="minorHAnsi"/>
          <w:color w:val="auto"/>
        </w:rPr>
      </w:pPr>
      <w:r w:rsidRPr="003E63D9">
        <w:rPr>
          <w:rFonts w:asciiTheme="minorHAnsi" w:hAnsiTheme="minorHAnsi" w:cstheme="minorHAnsi"/>
          <w:color w:val="auto"/>
        </w:rPr>
        <w:t xml:space="preserve">Kimura, R. Volatile substances in feces, urine and urine-marked feces of feral horses. </w:t>
      </w:r>
      <w:r w:rsidRPr="003E63D9">
        <w:rPr>
          <w:rFonts w:asciiTheme="minorHAnsi" w:hAnsiTheme="minorHAnsi" w:cstheme="minorHAnsi"/>
          <w:i/>
          <w:color w:val="auto"/>
        </w:rPr>
        <w:t>Canadian Journal of Animal Science.</w:t>
      </w:r>
      <w:r w:rsidRPr="003E63D9">
        <w:rPr>
          <w:rFonts w:asciiTheme="minorHAnsi" w:hAnsiTheme="minorHAnsi" w:cstheme="minorHAnsi"/>
          <w:color w:val="auto"/>
        </w:rPr>
        <w:t xml:space="preserve"> </w:t>
      </w:r>
      <w:r w:rsidRPr="003E63D9">
        <w:rPr>
          <w:rFonts w:asciiTheme="minorHAnsi" w:hAnsiTheme="minorHAnsi" w:cstheme="minorHAnsi"/>
          <w:b/>
          <w:color w:val="auto"/>
        </w:rPr>
        <w:t>81</w:t>
      </w:r>
      <w:r w:rsidR="00F11F55">
        <w:rPr>
          <w:rFonts w:asciiTheme="minorHAnsi" w:hAnsiTheme="minorHAnsi" w:cstheme="minorHAnsi"/>
          <w:b/>
          <w:color w:val="auto"/>
        </w:rPr>
        <w:t xml:space="preserve"> </w:t>
      </w:r>
      <w:r w:rsidRPr="003E63D9">
        <w:rPr>
          <w:rFonts w:asciiTheme="minorHAnsi" w:hAnsiTheme="minorHAnsi" w:cstheme="minorHAnsi"/>
          <w:color w:val="auto"/>
        </w:rPr>
        <w:t>(3</w:t>
      </w:r>
      <w:r w:rsidR="00F11F55">
        <w:rPr>
          <w:rFonts w:asciiTheme="minorHAnsi" w:hAnsiTheme="minorHAnsi" w:cstheme="minorHAnsi"/>
          <w:color w:val="auto"/>
        </w:rPr>
        <w:t>),</w:t>
      </w:r>
      <w:r w:rsidRPr="003E63D9">
        <w:rPr>
          <w:rFonts w:asciiTheme="minorHAnsi" w:hAnsiTheme="minorHAnsi" w:cstheme="minorHAnsi"/>
          <w:color w:val="auto"/>
        </w:rPr>
        <w:t xml:space="preserve"> 411-420 (2001).</w:t>
      </w:r>
    </w:p>
    <w:p w14:paraId="77C83E51" w14:textId="3B7227F5" w:rsidR="000C4382" w:rsidRPr="003E63D9" w:rsidRDefault="000C4382"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Vaglio</w:t>
      </w:r>
      <w:proofErr w:type="spellEnd"/>
      <w:r w:rsidRPr="003E63D9">
        <w:rPr>
          <w:rFonts w:asciiTheme="minorHAnsi" w:hAnsiTheme="minorHAnsi" w:cstheme="minorHAnsi"/>
          <w:color w:val="auto"/>
          <w:lang w:val="en-GB"/>
        </w:rPr>
        <w:t xml:space="preserve">, S., </w:t>
      </w:r>
      <w:proofErr w:type="spellStart"/>
      <w:r w:rsidRPr="003E63D9">
        <w:rPr>
          <w:rFonts w:asciiTheme="minorHAnsi" w:hAnsiTheme="minorHAnsi" w:cstheme="minorHAnsi"/>
          <w:color w:val="auto"/>
          <w:lang w:val="en-GB"/>
        </w:rPr>
        <w:t>Minicozzi</w:t>
      </w:r>
      <w:proofErr w:type="spellEnd"/>
      <w:r w:rsidRPr="003E63D9">
        <w:rPr>
          <w:rFonts w:asciiTheme="minorHAnsi" w:hAnsiTheme="minorHAnsi" w:cstheme="minorHAnsi"/>
          <w:color w:val="auto"/>
          <w:lang w:val="en-GB"/>
        </w:rPr>
        <w:t xml:space="preserve">, P., </w:t>
      </w:r>
      <w:proofErr w:type="spellStart"/>
      <w:r w:rsidRPr="003E63D9">
        <w:rPr>
          <w:rFonts w:asciiTheme="minorHAnsi" w:hAnsiTheme="minorHAnsi" w:cstheme="minorHAnsi"/>
          <w:color w:val="auto"/>
          <w:lang w:val="en-GB"/>
        </w:rPr>
        <w:t>Bonometti</w:t>
      </w:r>
      <w:proofErr w:type="spellEnd"/>
      <w:r w:rsidRPr="003E63D9">
        <w:rPr>
          <w:rFonts w:asciiTheme="minorHAnsi" w:hAnsiTheme="minorHAnsi" w:cstheme="minorHAnsi"/>
          <w:color w:val="auto"/>
          <w:lang w:val="en-GB"/>
        </w:rPr>
        <w:t xml:space="preserve">, E., Mello, G., Chiarelli, B. </w:t>
      </w:r>
      <w:r w:rsidRPr="003E63D9">
        <w:rPr>
          <w:rFonts w:asciiTheme="minorHAnsi" w:hAnsiTheme="minorHAnsi" w:cstheme="minorHAnsi"/>
          <w:color w:val="auto"/>
        </w:rPr>
        <w:t xml:space="preserve">Volatile signals during pregnancy: a possible chemical basis for mother-infant recognition. </w:t>
      </w:r>
      <w:r w:rsidRPr="003E63D9">
        <w:rPr>
          <w:rFonts w:asciiTheme="minorHAnsi" w:hAnsiTheme="minorHAnsi" w:cstheme="minorHAnsi"/>
          <w:i/>
          <w:color w:val="auto"/>
        </w:rPr>
        <w:t>Journal of Chemical Ecology.</w:t>
      </w:r>
      <w:r w:rsidRPr="003E63D9">
        <w:rPr>
          <w:rFonts w:asciiTheme="minorHAnsi" w:hAnsiTheme="minorHAnsi" w:cstheme="minorHAnsi"/>
          <w:color w:val="auto"/>
        </w:rPr>
        <w:t xml:space="preserve"> </w:t>
      </w:r>
      <w:r w:rsidRPr="003E63D9">
        <w:rPr>
          <w:rFonts w:asciiTheme="minorHAnsi" w:hAnsiTheme="minorHAnsi" w:cstheme="minorHAnsi"/>
          <w:b/>
          <w:color w:val="auto"/>
        </w:rPr>
        <w:t>35</w:t>
      </w:r>
      <w:r w:rsidR="00F11F55">
        <w:rPr>
          <w:rFonts w:asciiTheme="minorHAnsi" w:hAnsiTheme="minorHAnsi" w:cstheme="minorHAnsi"/>
          <w:b/>
          <w:color w:val="auto"/>
        </w:rPr>
        <w:t xml:space="preserve"> </w:t>
      </w:r>
      <w:r w:rsidRPr="003E63D9">
        <w:rPr>
          <w:rFonts w:asciiTheme="minorHAnsi" w:hAnsiTheme="minorHAnsi" w:cstheme="minorHAnsi"/>
          <w:color w:val="auto"/>
        </w:rPr>
        <w:t>(1), 131-139 (2009).</w:t>
      </w:r>
    </w:p>
    <w:p w14:paraId="448D6D28" w14:textId="2F45004C" w:rsidR="00337A32" w:rsidRPr="003E63D9" w:rsidRDefault="00337A32"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Setchell</w:t>
      </w:r>
      <w:proofErr w:type="spellEnd"/>
      <w:r w:rsidRPr="003E63D9">
        <w:rPr>
          <w:rFonts w:asciiTheme="minorHAnsi" w:hAnsiTheme="minorHAnsi" w:cstheme="minorHAnsi"/>
          <w:color w:val="auto"/>
          <w:lang w:val="en-GB"/>
        </w:rPr>
        <w:t>, J. M</w:t>
      </w:r>
      <w:r w:rsidR="00F11F55">
        <w:rPr>
          <w:rFonts w:asciiTheme="minorHAnsi" w:hAnsiTheme="minorHAnsi" w:cstheme="minorHAnsi"/>
          <w:color w:val="auto"/>
          <w:lang w:val="en-GB"/>
        </w:rPr>
        <w:t xml:space="preserve">. et al. </w:t>
      </w:r>
      <w:r w:rsidRPr="003E63D9">
        <w:rPr>
          <w:rFonts w:asciiTheme="minorHAnsi" w:hAnsiTheme="minorHAnsi" w:cstheme="minorHAnsi"/>
          <w:color w:val="auto"/>
          <w:lang w:val="en-GB"/>
        </w:rPr>
        <w:t xml:space="preserve">Chemical composition of scent-gland secretions in an </w:t>
      </w:r>
      <w:proofErr w:type="gramStart"/>
      <w:r w:rsidRPr="003E63D9">
        <w:rPr>
          <w:rFonts w:asciiTheme="minorHAnsi" w:hAnsiTheme="minorHAnsi" w:cstheme="minorHAnsi"/>
          <w:color w:val="auto"/>
          <w:lang w:val="en-GB"/>
        </w:rPr>
        <w:t>Old World</w:t>
      </w:r>
      <w:proofErr w:type="gramEnd"/>
      <w:r w:rsidRPr="003E63D9">
        <w:rPr>
          <w:rFonts w:asciiTheme="minorHAnsi" w:hAnsiTheme="minorHAnsi" w:cstheme="minorHAnsi"/>
          <w:color w:val="auto"/>
          <w:lang w:val="en-GB"/>
        </w:rPr>
        <w:t xml:space="preserve"> monkey (</w:t>
      </w:r>
      <w:proofErr w:type="spellStart"/>
      <w:r w:rsidRPr="003E63D9">
        <w:rPr>
          <w:rFonts w:asciiTheme="minorHAnsi" w:hAnsiTheme="minorHAnsi" w:cstheme="minorHAnsi"/>
          <w:i/>
          <w:color w:val="auto"/>
          <w:lang w:val="en-GB"/>
        </w:rPr>
        <w:t>Mandrillus</w:t>
      </w:r>
      <w:proofErr w:type="spellEnd"/>
      <w:r w:rsidRPr="003E63D9">
        <w:rPr>
          <w:rFonts w:asciiTheme="minorHAnsi" w:hAnsiTheme="minorHAnsi" w:cstheme="minorHAnsi"/>
          <w:i/>
          <w:color w:val="auto"/>
          <w:lang w:val="en-GB"/>
        </w:rPr>
        <w:t xml:space="preserve"> sphinx</w:t>
      </w:r>
      <w:r w:rsidRPr="003E63D9">
        <w:rPr>
          <w:rFonts w:asciiTheme="minorHAnsi" w:hAnsiTheme="minorHAnsi" w:cstheme="minorHAnsi"/>
          <w:color w:val="auto"/>
          <w:lang w:val="en-GB"/>
        </w:rPr>
        <w:t xml:space="preserve">): influence of sex, male status, and individual identity. </w:t>
      </w:r>
      <w:r w:rsidRPr="003E63D9">
        <w:rPr>
          <w:rFonts w:asciiTheme="minorHAnsi" w:hAnsiTheme="minorHAnsi" w:cstheme="minorHAnsi"/>
          <w:i/>
          <w:color w:val="auto"/>
          <w:lang w:val="en-GB"/>
        </w:rPr>
        <w:t>Chemical Senses.</w:t>
      </w:r>
      <w:r w:rsidRPr="003E63D9">
        <w:rPr>
          <w:rFonts w:asciiTheme="minorHAnsi" w:hAnsiTheme="minorHAnsi" w:cstheme="minorHAnsi"/>
          <w:color w:val="auto"/>
          <w:lang w:val="en-GB"/>
        </w:rPr>
        <w:t xml:space="preserve"> </w:t>
      </w:r>
      <w:r w:rsidRPr="003E63D9">
        <w:rPr>
          <w:rFonts w:asciiTheme="minorHAnsi" w:hAnsiTheme="minorHAnsi" w:cstheme="minorHAnsi"/>
          <w:b/>
          <w:color w:val="auto"/>
          <w:lang w:val="en-GB"/>
        </w:rPr>
        <w:t>35</w:t>
      </w:r>
      <w:r w:rsidR="00F11F55">
        <w:rPr>
          <w:rFonts w:asciiTheme="minorHAnsi" w:hAnsiTheme="minorHAnsi" w:cstheme="minorHAnsi"/>
          <w:b/>
          <w:color w:val="auto"/>
          <w:lang w:val="en-GB"/>
        </w:rPr>
        <w:t xml:space="preserve"> </w:t>
      </w:r>
      <w:r w:rsidRPr="003E63D9">
        <w:rPr>
          <w:rFonts w:asciiTheme="minorHAnsi" w:hAnsiTheme="minorHAnsi" w:cstheme="minorHAnsi"/>
          <w:color w:val="auto"/>
          <w:lang w:val="en-GB"/>
        </w:rPr>
        <w:t>(3), 205-220 (2010).</w:t>
      </w:r>
    </w:p>
    <w:p w14:paraId="00A17C3D" w14:textId="63AB1BB8" w:rsidR="00337A32" w:rsidRPr="003E63D9" w:rsidRDefault="00337A32"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Setchell</w:t>
      </w:r>
      <w:proofErr w:type="spellEnd"/>
      <w:r w:rsidRPr="003E63D9">
        <w:rPr>
          <w:rFonts w:asciiTheme="minorHAnsi" w:hAnsiTheme="minorHAnsi" w:cstheme="minorHAnsi"/>
          <w:color w:val="auto"/>
          <w:lang w:val="en-GB"/>
        </w:rPr>
        <w:t>, J. M</w:t>
      </w:r>
      <w:r w:rsidR="00F11F55">
        <w:rPr>
          <w:rFonts w:asciiTheme="minorHAnsi" w:hAnsiTheme="minorHAnsi" w:cstheme="minorHAnsi"/>
          <w:color w:val="auto"/>
          <w:lang w:val="en-GB"/>
        </w:rPr>
        <w:t xml:space="preserve">. et al. </w:t>
      </w:r>
      <w:r w:rsidRPr="003E63D9">
        <w:rPr>
          <w:rFonts w:asciiTheme="minorHAnsi" w:hAnsiTheme="minorHAnsi" w:cstheme="minorHAnsi"/>
          <w:color w:val="auto"/>
          <w:lang w:val="en-GB"/>
        </w:rPr>
        <w:t xml:space="preserve">Odour signals MHC genotype in an </w:t>
      </w:r>
      <w:proofErr w:type="gramStart"/>
      <w:r w:rsidRPr="003E63D9">
        <w:rPr>
          <w:rFonts w:asciiTheme="minorHAnsi" w:hAnsiTheme="minorHAnsi" w:cstheme="minorHAnsi"/>
          <w:color w:val="auto"/>
          <w:lang w:val="en-GB"/>
        </w:rPr>
        <w:t>Old World</w:t>
      </w:r>
      <w:proofErr w:type="gramEnd"/>
      <w:r w:rsidRPr="003E63D9">
        <w:rPr>
          <w:rFonts w:asciiTheme="minorHAnsi" w:hAnsiTheme="minorHAnsi" w:cstheme="minorHAnsi"/>
          <w:color w:val="auto"/>
          <w:lang w:val="en-GB"/>
        </w:rPr>
        <w:t xml:space="preserve"> monkey. </w:t>
      </w:r>
      <w:r w:rsidRPr="003E63D9">
        <w:rPr>
          <w:rFonts w:asciiTheme="minorHAnsi" w:hAnsiTheme="minorHAnsi" w:cstheme="minorHAnsi"/>
          <w:i/>
          <w:color w:val="auto"/>
          <w:lang w:val="en-GB"/>
        </w:rPr>
        <w:t>Proceedings of the Royal Society of London B: Biological Sciences.</w:t>
      </w:r>
      <w:r w:rsidRPr="003E63D9">
        <w:rPr>
          <w:rFonts w:asciiTheme="minorHAnsi" w:hAnsiTheme="minorHAnsi" w:cstheme="minorHAnsi"/>
          <w:color w:val="auto"/>
          <w:lang w:val="en-GB"/>
        </w:rPr>
        <w:t xml:space="preserve"> </w:t>
      </w:r>
      <w:r w:rsidRPr="003E63D9">
        <w:rPr>
          <w:rFonts w:asciiTheme="minorHAnsi" w:hAnsiTheme="minorHAnsi" w:cstheme="minorHAnsi"/>
          <w:b/>
          <w:color w:val="auto"/>
          <w:lang w:val="en-GB"/>
        </w:rPr>
        <w:t>278</w:t>
      </w:r>
      <w:r w:rsidR="00F11F55">
        <w:rPr>
          <w:rFonts w:asciiTheme="minorHAnsi" w:hAnsiTheme="minorHAnsi" w:cstheme="minorHAnsi"/>
          <w:b/>
          <w:color w:val="auto"/>
          <w:lang w:val="en-GB"/>
        </w:rPr>
        <w:t xml:space="preserve"> </w:t>
      </w:r>
      <w:r w:rsidRPr="003E63D9">
        <w:rPr>
          <w:rFonts w:asciiTheme="minorHAnsi" w:hAnsiTheme="minorHAnsi" w:cstheme="minorHAnsi"/>
          <w:color w:val="auto"/>
          <w:lang w:val="en-GB"/>
        </w:rPr>
        <w:t>(1703), 274-280 (2011).</w:t>
      </w:r>
    </w:p>
    <w:p w14:paraId="256FD9D2" w14:textId="61B5F08E" w:rsidR="000C4382" w:rsidRPr="003E63D9" w:rsidRDefault="000C4382"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Pawliszyn</w:t>
      </w:r>
      <w:proofErr w:type="spellEnd"/>
      <w:r w:rsidRPr="003E63D9">
        <w:rPr>
          <w:rFonts w:asciiTheme="minorHAnsi" w:hAnsiTheme="minorHAnsi" w:cstheme="minorHAnsi"/>
          <w:color w:val="auto"/>
          <w:lang w:val="en-GB"/>
        </w:rPr>
        <w:t xml:space="preserve">, J. </w:t>
      </w:r>
      <w:r w:rsidRPr="003E63D9">
        <w:rPr>
          <w:rFonts w:asciiTheme="minorHAnsi" w:hAnsiTheme="minorHAnsi" w:cstheme="minorHAnsi"/>
          <w:i/>
          <w:color w:val="auto"/>
          <w:lang w:val="en-GB"/>
        </w:rPr>
        <w:t>Solid phase microextraction: theory and practice.</w:t>
      </w:r>
      <w:r w:rsidRPr="003E63D9">
        <w:rPr>
          <w:rFonts w:asciiTheme="minorHAnsi" w:hAnsiTheme="minorHAnsi" w:cstheme="minorHAnsi"/>
          <w:color w:val="auto"/>
          <w:lang w:val="en-GB"/>
        </w:rPr>
        <w:t xml:space="preserve"> Wiley—VCH. New York, US (1997).</w:t>
      </w:r>
    </w:p>
    <w:p w14:paraId="78C56877" w14:textId="71E57620" w:rsidR="001A5CC4" w:rsidRPr="003E63D9" w:rsidRDefault="000C4382" w:rsidP="00504BD3">
      <w:pPr>
        <w:pStyle w:val="ListParagraph"/>
        <w:numPr>
          <w:ilvl w:val="0"/>
          <w:numId w:val="32"/>
        </w:numPr>
        <w:ind w:left="0" w:firstLine="0"/>
        <w:rPr>
          <w:rFonts w:asciiTheme="minorHAnsi" w:hAnsiTheme="minorHAnsi" w:cstheme="minorHAnsi"/>
          <w:color w:val="auto"/>
          <w:lang w:val="en-GB"/>
        </w:rPr>
      </w:pPr>
      <w:proofErr w:type="spellStart"/>
      <w:r w:rsidRPr="003E63D9">
        <w:rPr>
          <w:rFonts w:asciiTheme="minorHAnsi" w:hAnsiTheme="minorHAnsi" w:cstheme="minorHAnsi"/>
          <w:color w:val="auto"/>
          <w:lang w:val="en-GB"/>
        </w:rPr>
        <w:t>Janda</w:t>
      </w:r>
      <w:proofErr w:type="spellEnd"/>
      <w:r w:rsidRPr="003E63D9">
        <w:rPr>
          <w:rFonts w:asciiTheme="minorHAnsi" w:hAnsiTheme="minorHAnsi" w:cstheme="minorHAnsi"/>
          <w:color w:val="auto"/>
          <w:lang w:val="en-GB"/>
        </w:rPr>
        <w:t xml:space="preserve">, E. D., Perry, K., Hankinson, E., Walker, D., </w:t>
      </w:r>
      <w:proofErr w:type="spellStart"/>
      <w:r w:rsidRPr="003E63D9">
        <w:rPr>
          <w:rFonts w:asciiTheme="minorHAnsi" w:hAnsiTheme="minorHAnsi" w:cstheme="minorHAnsi"/>
          <w:color w:val="auto"/>
          <w:lang w:val="en-GB"/>
        </w:rPr>
        <w:t>Vaglio</w:t>
      </w:r>
      <w:proofErr w:type="spellEnd"/>
      <w:r w:rsidRPr="003E63D9">
        <w:rPr>
          <w:rFonts w:asciiTheme="minorHAnsi" w:hAnsiTheme="minorHAnsi" w:cstheme="minorHAnsi"/>
          <w:color w:val="auto"/>
          <w:lang w:val="en-GB"/>
        </w:rPr>
        <w:t xml:space="preserve">, S. Sex differences in scent-marking in captive red-ruffed lemurs. </w:t>
      </w:r>
      <w:r w:rsidRPr="003E63D9">
        <w:rPr>
          <w:rFonts w:asciiTheme="minorHAnsi" w:hAnsiTheme="minorHAnsi" w:cstheme="minorHAnsi"/>
          <w:i/>
          <w:color w:val="auto"/>
          <w:lang w:val="en-GB"/>
        </w:rPr>
        <w:t>American Journal of Primatology.</w:t>
      </w:r>
      <w:r w:rsidRPr="003E63D9">
        <w:rPr>
          <w:rFonts w:asciiTheme="minorHAnsi" w:hAnsiTheme="minorHAnsi" w:cstheme="minorHAnsi"/>
          <w:color w:val="auto"/>
          <w:lang w:val="en-GB"/>
        </w:rPr>
        <w:t xml:space="preserve"> </w:t>
      </w:r>
      <w:r w:rsidRPr="003E63D9">
        <w:rPr>
          <w:rFonts w:asciiTheme="minorHAnsi" w:hAnsiTheme="minorHAnsi" w:cstheme="minorHAnsi"/>
          <w:b/>
          <w:color w:val="auto"/>
          <w:lang w:val="en-GB"/>
        </w:rPr>
        <w:t>81</w:t>
      </w:r>
      <w:r w:rsidR="00F11F55">
        <w:rPr>
          <w:rFonts w:asciiTheme="minorHAnsi" w:hAnsiTheme="minorHAnsi" w:cstheme="minorHAnsi"/>
          <w:b/>
          <w:color w:val="auto"/>
          <w:lang w:val="en-GB"/>
        </w:rPr>
        <w:t xml:space="preserve"> </w:t>
      </w:r>
      <w:r w:rsidRPr="003E63D9">
        <w:rPr>
          <w:rFonts w:asciiTheme="minorHAnsi" w:hAnsiTheme="minorHAnsi" w:cstheme="minorHAnsi"/>
          <w:color w:val="auto"/>
          <w:lang w:val="en-GB"/>
        </w:rPr>
        <w:t>(1), e22951 (2019).</w:t>
      </w:r>
    </w:p>
    <w:p w14:paraId="626A41AB" w14:textId="78EA28AA" w:rsidR="00C17BFF" w:rsidRPr="001D4997" w:rsidRDefault="00C17BFF" w:rsidP="00504BD3">
      <w:pPr>
        <w:widowControl/>
        <w:autoSpaceDE/>
        <w:autoSpaceDN/>
        <w:adjustRightInd/>
        <w:jc w:val="left"/>
        <w:rPr>
          <w:rFonts w:asciiTheme="minorHAnsi" w:hAnsiTheme="minorHAnsi" w:cstheme="minorHAnsi"/>
          <w:color w:val="7F7F7F" w:themeColor="text1" w:themeTint="80"/>
        </w:rPr>
      </w:pPr>
    </w:p>
    <w:sectPr w:rsidR="00C17BFF" w:rsidRPr="001D4997"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3756E" w14:textId="77777777" w:rsidR="001A17B0" w:rsidRDefault="001A17B0" w:rsidP="00621C4E">
      <w:r>
        <w:separator/>
      </w:r>
    </w:p>
  </w:endnote>
  <w:endnote w:type="continuationSeparator" w:id="0">
    <w:p w14:paraId="256A0AFE" w14:textId="77777777" w:rsidR="001A17B0" w:rsidRDefault="001A17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B7543E4" w:rsidR="0023785D" w:rsidRDefault="0023785D">
        <w:pPr>
          <w:pStyle w:val="Footer"/>
        </w:pPr>
        <w:r>
          <w:rPr>
            <w:noProof/>
          </w:rPr>
          <w:tab/>
        </w:r>
      </w:p>
    </w:sdtContent>
  </w:sdt>
  <w:p w14:paraId="39947363" w14:textId="71AB2B06" w:rsidR="0023785D" w:rsidRPr="00494F77" w:rsidRDefault="0023785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3785D" w:rsidRDefault="002378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5D5C" w14:textId="77777777" w:rsidR="001A17B0" w:rsidRDefault="001A17B0" w:rsidP="00621C4E">
      <w:r>
        <w:separator/>
      </w:r>
    </w:p>
  </w:footnote>
  <w:footnote w:type="continuationSeparator" w:id="0">
    <w:p w14:paraId="626B2EB8" w14:textId="77777777" w:rsidR="001A17B0" w:rsidRDefault="001A17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A5750D6" w:rsidR="0023785D" w:rsidRPr="006F06E4" w:rsidRDefault="0023785D"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7393"/>
    <w:multiLevelType w:val="hybridMultilevel"/>
    <w:tmpl w:val="0F0456F0"/>
    <w:lvl w:ilvl="0" w:tplc="AEB4C36C">
      <w:start w:val="1"/>
      <w:numFmt w:val="decimal"/>
      <w:lvlText w:val="%1."/>
      <w:lvlJc w:val="left"/>
      <w:pPr>
        <w:ind w:left="720" w:hanging="360"/>
      </w:pPr>
      <w:rPr>
        <w:lang w:val="it-I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4566A"/>
    <w:multiLevelType w:val="hybridMultilevel"/>
    <w:tmpl w:val="AC66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4448A4"/>
    <w:multiLevelType w:val="multilevel"/>
    <w:tmpl w:val="6A14FA5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252EA"/>
    <w:multiLevelType w:val="multilevel"/>
    <w:tmpl w:val="DE98F17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suff w:val="space"/>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E7E7EC5"/>
    <w:multiLevelType w:val="hybridMultilevel"/>
    <w:tmpl w:val="1AD6E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CC27DA"/>
    <w:multiLevelType w:val="multilevel"/>
    <w:tmpl w:val="9EDE2F82"/>
    <w:lvl w:ilvl="0">
      <w:start w:val="1"/>
      <w:numFmt w:val="decimal"/>
      <w:suff w:val="space"/>
      <w:lvlText w:val="%1."/>
      <w:lvlJc w:val="left"/>
      <w:pPr>
        <w:ind w:left="0" w:firstLine="0"/>
      </w:pPr>
      <w:rPr>
        <w:rFonts w:hint="default"/>
        <w:b/>
        <w:color w:val="80808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527D39"/>
    <w:multiLevelType w:val="hybridMultilevel"/>
    <w:tmpl w:val="98462E02"/>
    <w:lvl w:ilvl="0" w:tplc="C5E6A4BE">
      <w:start w:val="1"/>
      <w:numFmt w:val="lowerRoman"/>
      <w:lvlText w:val="(%1)"/>
      <w:lvlJc w:val="left"/>
      <w:pPr>
        <w:ind w:left="1574" w:hanging="720"/>
      </w:pPr>
      <w:rPr>
        <w:rFonts w:hint="default"/>
      </w:rPr>
    </w:lvl>
    <w:lvl w:ilvl="1" w:tplc="08090019" w:tentative="1">
      <w:start w:val="1"/>
      <w:numFmt w:val="lowerLetter"/>
      <w:lvlText w:val="%2."/>
      <w:lvlJc w:val="left"/>
      <w:pPr>
        <w:ind w:left="1934" w:hanging="360"/>
      </w:pPr>
    </w:lvl>
    <w:lvl w:ilvl="2" w:tplc="0809001B" w:tentative="1">
      <w:start w:val="1"/>
      <w:numFmt w:val="lowerRoman"/>
      <w:lvlText w:val="%3."/>
      <w:lvlJc w:val="right"/>
      <w:pPr>
        <w:ind w:left="2654" w:hanging="180"/>
      </w:pPr>
    </w:lvl>
    <w:lvl w:ilvl="3" w:tplc="0809000F" w:tentative="1">
      <w:start w:val="1"/>
      <w:numFmt w:val="decimal"/>
      <w:lvlText w:val="%4."/>
      <w:lvlJc w:val="left"/>
      <w:pPr>
        <w:ind w:left="3374" w:hanging="360"/>
      </w:pPr>
    </w:lvl>
    <w:lvl w:ilvl="4" w:tplc="08090019" w:tentative="1">
      <w:start w:val="1"/>
      <w:numFmt w:val="lowerLetter"/>
      <w:lvlText w:val="%5."/>
      <w:lvlJc w:val="left"/>
      <w:pPr>
        <w:ind w:left="4094" w:hanging="360"/>
      </w:pPr>
    </w:lvl>
    <w:lvl w:ilvl="5" w:tplc="0809001B" w:tentative="1">
      <w:start w:val="1"/>
      <w:numFmt w:val="lowerRoman"/>
      <w:lvlText w:val="%6."/>
      <w:lvlJc w:val="right"/>
      <w:pPr>
        <w:ind w:left="4814" w:hanging="180"/>
      </w:pPr>
    </w:lvl>
    <w:lvl w:ilvl="6" w:tplc="0809000F" w:tentative="1">
      <w:start w:val="1"/>
      <w:numFmt w:val="decimal"/>
      <w:lvlText w:val="%7."/>
      <w:lvlJc w:val="left"/>
      <w:pPr>
        <w:ind w:left="5534" w:hanging="360"/>
      </w:pPr>
    </w:lvl>
    <w:lvl w:ilvl="7" w:tplc="08090019" w:tentative="1">
      <w:start w:val="1"/>
      <w:numFmt w:val="lowerLetter"/>
      <w:lvlText w:val="%8."/>
      <w:lvlJc w:val="left"/>
      <w:pPr>
        <w:ind w:left="6254" w:hanging="360"/>
      </w:pPr>
    </w:lvl>
    <w:lvl w:ilvl="8" w:tplc="0809001B" w:tentative="1">
      <w:start w:val="1"/>
      <w:numFmt w:val="lowerRoman"/>
      <w:lvlText w:val="%9."/>
      <w:lvlJc w:val="right"/>
      <w:pPr>
        <w:ind w:left="6974" w:hanging="180"/>
      </w:pPr>
    </w:lvl>
  </w:abstractNum>
  <w:abstractNum w:abstractNumId="28" w15:restartNumberingAfterBreak="0">
    <w:nsid w:val="65C17428"/>
    <w:multiLevelType w:val="hybridMultilevel"/>
    <w:tmpl w:val="185CDD5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2"/>
  </w:num>
  <w:num w:numId="6">
    <w:abstractNumId w:val="21"/>
  </w:num>
  <w:num w:numId="7">
    <w:abstractNumId w:val="0"/>
  </w:num>
  <w:num w:numId="8">
    <w:abstractNumId w:val="14"/>
  </w:num>
  <w:num w:numId="9">
    <w:abstractNumId w:val="15"/>
  </w:num>
  <w:num w:numId="10">
    <w:abstractNumId w:val="23"/>
  </w:num>
  <w:num w:numId="11">
    <w:abstractNumId w:val="29"/>
  </w:num>
  <w:num w:numId="12">
    <w:abstractNumId w:val="2"/>
  </w:num>
  <w:num w:numId="13">
    <w:abstractNumId w:val="25"/>
  </w:num>
  <w:num w:numId="14">
    <w:abstractNumId w:val="33"/>
  </w:num>
  <w:num w:numId="15">
    <w:abstractNumId w:val="16"/>
  </w:num>
  <w:num w:numId="16">
    <w:abstractNumId w:val="11"/>
  </w:num>
  <w:num w:numId="17">
    <w:abstractNumId w:val="26"/>
  </w:num>
  <w:num w:numId="18">
    <w:abstractNumId w:val="17"/>
  </w:num>
  <w:num w:numId="19">
    <w:abstractNumId w:val="31"/>
  </w:num>
  <w:num w:numId="20">
    <w:abstractNumId w:val="4"/>
  </w:num>
  <w:num w:numId="21">
    <w:abstractNumId w:val="32"/>
  </w:num>
  <w:num w:numId="22">
    <w:abstractNumId w:val="30"/>
  </w:num>
  <w:num w:numId="23">
    <w:abstractNumId w:val="18"/>
  </w:num>
  <w:num w:numId="24">
    <w:abstractNumId w:val="34"/>
  </w:num>
  <w:num w:numId="25">
    <w:abstractNumId w:val="9"/>
  </w:num>
  <w:num w:numId="26">
    <w:abstractNumId w:val="1"/>
  </w:num>
  <w:num w:numId="27">
    <w:abstractNumId w:val="8"/>
  </w:num>
  <w:num w:numId="28">
    <w:abstractNumId w:val="35"/>
  </w:num>
  <w:num w:numId="29">
    <w:abstractNumId w:val="20"/>
  </w:num>
  <w:num w:numId="30">
    <w:abstractNumId w:val="10"/>
  </w:num>
  <w:num w:numId="31">
    <w:abstractNumId w:val="19"/>
  </w:num>
  <w:num w:numId="32">
    <w:abstractNumId w:val="3"/>
  </w:num>
  <w:num w:numId="33">
    <w:abstractNumId w:val="13"/>
  </w:num>
  <w:num w:numId="34">
    <w:abstractNumId w:val="27"/>
  </w:num>
  <w:num w:numId="35">
    <w:abstractNumId w:val="5"/>
  </w:num>
  <w:num w:numId="3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4468"/>
    <w:rsid w:val="00005815"/>
    <w:rsid w:val="00006E68"/>
    <w:rsid w:val="00007DBC"/>
    <w:rsid w:val="00007EA1"/>
    <w:rsid w:val="000100F0"/>
    <w:rsid w:val="000129B2"/>
    <w:rsid w:val="00012FF9"/>
    <w:rsid w:val="0001389C"/>
    <w:rsid w:val="00014314"/>
    <w:rsid w:val="000212AE"/>
    <w:rsid w:val="00021434"/>
    <w:rsid w:val="00021774"/>
    <w:rsid w:val="00021DF3"/>
    <w:rsid w:val="000236F5"/>
    <w:rsid w:val="00023869"/>
    <w:rsid w:val="00024598"/>
    <w:rsid w:val="000279B0"/>
    <w:rsid w:val="00031856"/>
    <w:rsid w:val="00032769"/>
    <w:rsid w:val="0003311E"/>
    <w:rsid w:val="00037B58"/>
    <w:rsid w:val="000422B7"/>
    <w:rsid w:val="00045A27"/>
    <w:rsid w:val="00047CCC"/>
    <w:rsid w:val="00051B73"/>
    <w:rsid w:val="00052A38"/>
    <w:rsid w:val="00053024"/>
    <w:rsid w:val="000575CF"/>
    <w:rsid w:val="00060ABE"/>
    <w:rsid w:val="00061A50"/>
    <w:rsid w:val="0006361B"/>
    <w:rsid w:val="00064104"/>
    <w:rsid w:val="00064F32"/>
    <w:rsid w:val="000652E3"/>
    <w:rsid w:val="00066025"/>
    <w:rsid w:val="00067A8F"/>
    <w:rsid w:val="00067D69"/>
    <w:rsid w:val="000701D1"/>
    <w:rsid w:val="000734F3"/>
    <w:rsid w:val="000758A8"/>
    <w:rsid w:val="00080A20"/>
    <w:rsid w:val="00082796"/>
    <w:rsid w:val="00082DF4"/>
    <w:rsid w:val="000859FD"/>
    <w:rsid w:val="00086FF5"/>
    <w:rsid w:val="00087C0A"/>
    <w:rsid w:val="00091788"/>
    <w:rsid w:val="00093BC4"/>
    <w:rsid w:val="000943E6"/>
    <w:rsid w:val="000949D5"/>
    <w:rsid w:val="00097929"/>
    <w:rsid w:val="000A0D16"/>
    <w:rsid w:val="000A1E80"/>
    <w:rsid w:val="000A3B70"/>
    <w:rsid w:val="000A5153"/>
    <w:rsid w:val="000B0A35"/>
    <w:rsid w:val="000B10AE"/>
    <w:rsid w:val="000B30BF"/>
    <w:rsid w:val="000B3DC6"/>
    <w:rsid w:val="000B566B"/>
    <w:rsid w:val="000B595C"/>
    <w:rsid w:val="000B662E"/>
    <w:rsid w:val="000B7294"/>
    <w:rsid w:val="000B75D0"/>
    <w:rsid w:val="000C00B3"/>
    <w:rsid w:val="000C1CF8"/>
    <w:rsid w:val="000C4382"/>
    <w:rsid w:val="000C49CF"/>
    <w:rsid w:val="000C52E9"/>
    <w:rsid w:val="000C5B8B"/>
    <w:rsid w:val="000C5CDC"/>
    <w:rsid w:val="000C65DC"/>
    <w:rsid w:val="000C66F3"/>
    <w:rsid w:val="000C6900"/>
    <w:rsid w:val="000D28BF"/>
    <w:rsid w:val="000D318E"/>
    <w:rsid w:val="000D31E8"/>
    <w:rsid w:val="000D6541"/>
    <w:rsid w:val="000D76E4"/>
    <w:rsid w:val="000E3816"/>
    <w:rsid w:val="000E4F77"/>
    <w:rsid w:val="000F265C"/>
    <w:rsid w:val="000F3AFA"/>
    <w:rsid w:val="000F5712"/>
    <w:rsid w:val="000F6611"/>
    <w:rsid w:val="000F7380"/>
    <w:rsid w:val="000F7E22"/>
    <w:rsid w:val="00107554"/>
    <w:rsid w:val="001075E9"/>
    <w:rsid w:val="001104F3"/>
    <w:rsid w:val="00112EEB"/>
    <w:rsid w:val="001173FF"/>
    <w:rsid w:val="00117C92"/>
    <w:rsid w:val="0012563A"/>
    <w:rsid w:val="00125FCC"/>
    <w:rsid w:val="001264DE"/>
    <w:rsid w:val="001313A7"/>
    <w:rsid w:val="00132324"/>
    <w:rsid w:val="0013276F"/>
    <w:rsid w:val="001342B5"/>
    <w:rsid w:val="0013621E"/>
    <w:rsid w:val="0013642E"/>
    <w:rsid w:val="00142EFE"/>
    <w:rsid w:val="00144728"/>
    <w:rsid w:val="00146980"/>
    <w:rsid w:val="001479D3"/>
    <w:rsid w:val="00152A23"/>
    <w:rsid w:val="00156612"/>
    <w:rsid w:val="00156B11"/>
    <w:rsid w:val="001620C3"/>
    <w:rsid w:val="00162CB7"/>
    <w:rsid w:val="001665C9"/>
    <w:rsid w:val="00166F32"/>
    <w:rsid w:val="001713C3"/>
    <w:rsid w:val="001718C0"/>
    <w:rsid w:val="00171E5B"/>
    <w:rsid w:val="00171F94"/>
    <w:rsid w:val="00175D4E"/>
    <w:rsid w:val="0017668A"/>
    <w:rsid w:val="001766FE"/>
    <w:rsid w:val="001771E7"/>
    <w:rsid w:val="001911FF"/>
    <w:rsid w:val="00192006"/>
    <w:rsid w:val="00193180"/>
    <w:rsid w:val="0019530C"/>
    <w:rsid w:val="00196792"/>
    <w:rsid w:val="001A17B0"/>
    <w:rsid w:val="001A3BE7"/>
    <w:rsid w:val="001A54D5"/>
    <w:rsid w:val="001A5CC4"/>
    <w:rsid w:val="001B1519"/>
    <w:rsid w:val="001B2E2D"/>
    <w:rsid w:val="001B5CD2"/>
    <w:rsid w:val="001C0BEE"/>
    <w:rsid w:val="001C1391"/>
    <w:rsid w:val="001C1597"/>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1B32"/>
    <w:rsid w:val="001F225C"/>
    <w:rsid w:val="001F28A1"/>
    <w:rsid w:val="001F3EB7"/>
    <w:rsid w:val="001F44F1"/>
    <w:rsid w:val="001F5228"/>
    <w:rsid w:val="001F5E02"/>
    <w:rsid w:val="001F708D"/>
    <w:rsid w:val="00200792"/>
    <w:rsid w:val="00201CFA"/>
    <w:rsid w:val="0020220D"/>
    <w:rsid w:val="00202448"/>
    <w:rsid w:val="00202D15"/>
    <w:rsid w:val="002038FC"/>
    <w:rsid w:val="00205B3F"/>
    <w:rsid w:val="002071D5"/>
    <w:rsid w:val="00212EAE"/>
    <w:rsid w:val="00214BEE"/>
    <w:rsid w:val="002205B8"/>
    <w:rsid w:val="00225720"/>
    <w:rsid w:val="002259E5"/>
    <w:rsid w:val="00226140"/>
    <w:rsid w:val="002274F3"/>
    <w:rsid w:val="0023094C"/>
    <w:rsid w:val="00233484"/>
    <w:rsid w:val="00234303"/>
    <w:rsid w:val="00234BE3"/>
    <w:rsid w:val="00235A90"/>
    <w:rsid w:val="0023624F"/>
    <w:rsid w:val="0023785D"/>
    <w:rsid w:val="00241E48"/>
    <w:rsid w:val="0024214E"/>
    <w:rsid w:val="00242623"/>
    <w:rsid w:val="00246A68"/>
    <w:rsid w:val="0025008C"/>
    <w:rsid w:val="00250558"/>
    <w:rsid w:val="0025357C"/>
    <w:rsid w:val="002605D1"/>
    <w:rsid w:val="00260652"/>
    <w:rsid w:val="00261F25"/>
    <w:rsid w:val="002648A9"/>
    <w:rsid w:val="00264A64"/>
    <w:rsid w:val="00264F7E"/>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207A"/>
    <w:rsid w:val="00292A6A"/>
    <w:rsid w:val="00293370"/>
    <w:rsid w:val="002949B4"/>
    <w:rsid w:val="00294D24"/>
    <w:rsid w:val="002967CF"/>
    <w:rsid w:val="00297788"/>
    <w:rsid w:val="002A08F6"/>
    <w:rsid w:val="002A3285"/>
    <w:rsid w:val="002A34F9"/>
    <w:rsid w:val="002A474B"/>
    <w:rsid w:val="002A484B"/>
    <w:rsid w:val="002A64A6"/>
    <w:rsid w:val="002B1FE3"/>
    <w:rsid w:val="002B3301"/>
    <w:rsid w:val="002C1445"/>
    <w:rsid w:val="002C2D73"/>
    <w:rsid w:val="002C47D4"/>
    <w:rsid w:val="002C67DD"/>
    <w:rsid w:val="002D0F38"/>
    <w:rsid w:val="002D33AC"/>
    <w:rsid w:val="002D4F6A"/>
    <w:rsid w:val="002D53A0"/>
    <w:rsid w:val="002D5F3C"/>
    <w:rsid w:val="002D6FD1"/>
    <w:rsid w:val="002D77E3"/>
    <w:rsid w:val="002E5DEA"/>
    <w:rsid w:val="002F2859"/>
    <w:rsid w:val="002F6E3C"/>
    <w:rsid w:val="0030117D"/>
    <w:rsid w:val="00301F30"/>
    <w:rsid w:val="003038FD"/>
    <w:rsid w:val="00303C87"/>
    <w:rsid w:val="003108E5"/>
    <w:rsid w:val="003114E8"/>
    <w:rsid w:val="003115A8"/>
    <w:rsid w:val="003120CB"/>
    <w:rsid w:val="003176B9"/>
    <w:rsid w:val="00320153"/>
    <w:rsid w:val="00320367"/>
    <w:rsid w:val="003225B5"/>
    <w:rsid w:val="00322871"/>
    <w:rsid w:val="003268B3"/>
    <w:rsid w:val="00326FB3"/>
    <w:rsid w:val="003316D4"/>
    <w:rsid w:val="003321B2"/>
    <w:rsid w:val="00332BBE"/>
    <w:rsid w:val="00333822"/>
    <w:rsid w:val="00335851"/>
    <w:rsid w:val="00336715"/>
    <w:rsid w:val="00337A32"/>
    <w:rsid w:val="003401EC"/>
    <w:rsid w:val="00340DFD"/>
    <w:rsid w:val="00344954"/>
    <w:rsid w:val="00350CD7"/>
    <w:rsid w:val="0035696D"/>
    <w:rsid w:val="00357B9C"/>
    <w:rsid w:val="00360C17"/>
    <w:rsid w:val="003621C6"/>
    <w:rsid w:val="003622B8"/>
    <w:rsid w:val="00365097"/>
    <w:rsid w:val="00366B76"/>
    <w:rsid w:val="00373051"/>
    <w:rsid w:val="00373B8F"/>
    <w:rsid w:val="00376D95"/>
    <w:rsid w:val="00377FBB"/>
    <w:rsid w:val="00385140"/>
    <w:rsid w:val="00393CC7"/>
    <w:rsid w:val="003950D5"/>
    <w:rsid w:val="00396302"/>
    <w:rsid w:val="003971F7"/>
    <w:rsid w:val="003A16FC"/>
    <w:rsid w:val="003A2C8A"/>
    <w:rsid w:val="003A4FCD"/>
    <w:rsid w:val="003B0944"/>
    <w:rsid w:val="003B1593"/>
    <w:rsid w:val="003B4381"/>
    <w:rsid w:val="003C1043"/>
    <w:rsid w:val="003C1A30"/>
    <w:rsid w:val="003C6779"/>
    <w:rsid w:val="003C71BE"/>
    <w:rsid w:val="003D033C"/>
    <w:rsid w:val="003D2338"/>
    <w:rsid w:val="003D2998"/>
    <w:rsid w:val="003D2F0A"/>
    <w:rsid w:val="003D3891"/>
    <w:rsid w:val="003D3FE9"/>
    <w:rsid w:val="003D5D84"/>
    <w:rsid w:val="003E0F4F"/>
    <w:rsid w:val="003E18AC"/>
    <w:rsid w:val="003E210B"/>
    <w:rsid w:val="003E2A12"/>
    <w:rsid w:val="003E3384"/>
    <w:rsid w:val="003E3CA4"/>
    <w:rsid w:val="003E548E"/>
    <w:rsid w:val="003E63D9"/>
    <w:rsid w:val="00400A72"/>
    <w:rsid w:val="00407EC8"/>
    <w:rsid w:val="0041110A"/>
    <w:rsid w:val="00411624"/>
    <w:rsid w:val="004148E1"/>
    <w:rsid w:val="00414CFA"/>
    <w:rsid w:val="00415EC0"/>
    <w:rsid w:val="00420BE9"/>
    <w:rsid w:val="00423AD8"/>
    <w:rsid w:val="00423FDD"/>
    <w:rsid w:val="00424C85"/>
    <w:rsid w:val="004260BD"/>
    <w:rsid w:val="0043012F"/>
    <w:rsid w:val="00430F1F"/>
    <w:rsid w:val="00431252"/>
    <w:rsid w:val="004326EA"/>
    <w:rsid w:val="00432CBC"/>
    <w:rsid w:val="004414A4"/>
    <w:rsid w:val="0044434C"/>
    <w:rsid w:val="0044456B"/>
    <w:rsid w:val="00447BD1"/>
    <w:rsid w:val="004507F3"/>
    <w:rsid w:val="00450AF4"/>
    <w:rsid w:val="00456A57"/>
    <w:rsid w:val="00460377"/>
    <w:rsid w:val="004607DE"/>
    <w:rsid w:val="00460AC8"/>
    <w:rsid w:val="004671C7"/>
    <w:rsid w:val="00472F4D"/>
    <w:rsid w:val="004730BF"/>
    <w:rsid w:val="00474DCB"/>
    <w:rsid w:val="0047535C"/>
    <w:rsid w:val="004762F6"/>
    <w:rsid w:val="00485870"/>
    <w:rsid w:val="00485FE8"/>
    <w:rsid w:val="00486B57"/>
    <w:rsid w:val="00492473"/>
    <w:rsid w:val="00492EB5"/>
    <w:rsid w:val="00494F77"/>
    <w:rsid w:val="00497721"/>
    <w:rsid w:val="004A0229"/>
    <w:rsid w:val="004A35D2"/>
    <w:rsid w:val="004A4BD5"/>
    <w:rsid w:val="004A5D8E"/>
    <w:rsid w:val="004A668E"/>
    <w:rsid w:val="004A71E4"/>
    <w:rsid w:val="004B1544"/>
    <w:rsid w:val="004B2F00"/>
    <w:rsid w:val="004B65C6"/>
    <w:rsid w:val="004B667A"/>
    <w:rsid w:val="004B6E31"/>
    <w:rsid w:val="004C1D66"/>
    <w:rsid w:val="004C31D7"/>
    <w:rsid w:val="004C4AD2"/>
    <w:rsid w:val="004C603C"/>
    <w:rsid w:val="004C6981"/>
    <w:rsid w:val="004D1F21"/>
    <w:rsid w:val="004D268C"/>
    <w:rsid w:val="004D36BE"/>
    <w:rsid w:val="004D59D8"/>
    <w:rsid w:val="004D5DA1"/>
    <w:rsid w:val="004D7910"/>
    <w:rsid w:val="004E150F"/>
    <w:rsid w:val="004E1DCA"/>
    <w:rsid w:val="004E23A1"/>
    <w:rsid w:val="004E2EFA"/>
    <w:rsid w:val="004E3489"/>
    <w:rsid w:val="004E358A"/>
    <w:rsid w:val="004E3AFA"/>
    <w:rsid w:val="004E6588"/>
    <w:rsid w:val="004E722C"/>
    <w:rsid w:val="004E7279"/>
    <w:rsid w:val="004F2742"/>
    <w:rsid w:val="004F40C9"/>
    <w:rsid w:val="004F6ABD"/>
    <w:rsid w:val="00500660"/>
    <w:rsid w:val="00502A0A"/>
    <w:rsid w:val="0050467D"/>
    <w:rsid w:val="00504BD3"/>
    <w:rsid w:val="0050505B"/>
    <w:rsid w:val="00507630"/>
    <w:rsid w:val="00507C50"/>
    <w:rsid w:val="00514D40"/>
    <w:rsid w:val="00517C3A"/>
    <w:rsid w:val="00527BF4"/>
    <w:rsid w:val="005324BE"/>
    <w:rsid w:val="00534F6C"/>
    <w:rsid w:val="00535994"/>
    <w:rsid w:val="0053646D"/>
    <w:rsid w:val="00536D67"/>
    <w:rsid w:val="00537F16"/>
    <w:rsid w:val="00540AAD"/>
    <w:rsid w:val="00543EC1"/>
    <w:rsid w:val="00546458"/>
    <w:rsid w:val="00546AFF"/>
    <w:rsid w:val="0055087C"/>
    <w:rsid w:val="00553413"/>
    <w:rsid w:val="00555983"/>
    <w:rsid w:val="00560E31"/>
    <w:rsid w:val="00561BDA"/>
    <w:rsid w:val="00562AC7"/>
    <w:rsid w:val="00567DBF"/>
    <w:rsid w:val="005717F9"/>
    <w:rsid w:val="00581B23"/>
    <w:rsid w:val="0058219C"/>
    <w:rsid w:val="0058707F"/>
    <w:rsid w:val="00591DBD"/>
    <w:rsid w:val="005931FE"/>
    <w:rsid w:val="00595DF8"/>
    <w:rsid w:val="005A0028"/>
    <w:rsid w:val="005A0ACC"/>
    <w:rsid w:val="005A2397"/>
    <w:rsid w:val="005A2F7A"/>
    <w:rsid w:val="005A4B13"/>
    <w:rsid w:val="005A6B26"/>
    <w:rsid w:val="005B0072"/>
    <w:rsid w:val="005B0732"/>
    <w:rsid w:val="005B38A0"/>
    <w:rsid w:val="005B491C"/>
    <w:rsid w:val="005B4DBF"/>
    <w:rsid w:val="005B5DE2"/>
    <w:rsid w:val="005B674C"/>
    <w:rsid w:val="005B7D48"/>
    <w:rsid w:val="005C24F2"/>
    <w:rsid w:val="005C26EC"/>
    <w:rsid w:val="005C3DA3"/>
    <w:rsid w:val="005C7561"/>
    <w:rsid w:val="005D1E57"/>
    <w:rsid w:val="005D2F57"/>
    <w:rsid w:val="005D34F6"/>
    <w:rsid w:val="005D3858"/>
    <w:rsid w:val="005D4683"/>
    <w:rsid w:val="005D4F1A"/>
    <w:rsid w:val="005E1884"/>
    <w:rsid w:val="005F005D"/>
    <w:rsid w:val="005F2B3F"/>
    <w:rsid w:val="005F373A"/>
    <w:rsid w:val="005F469F"/>
    <w:rsid w:val="005F4F87"/>
    <w:rsid w:val="005F6B0E"/>
    <w:rsid w:val="005F760E"/>
    <w:rsid w:val="005F7B1D"/>
    <w:rsid w:val="0060222A"/>
    <w:rsid w:val="006070C4"/>
    <w:rsid w:val="00610C21"/>
    <w:rsid w:val="00611907"/>
    <w:rsid w:val="00613116"/>
    <w:rsid w:val="006202A6"/>
    <w:rsid w:val="0062054B"/>
    <w:rsid w:val="00620926"/>
    <w:rsid w:val="00621C4E"/>
    <w:rsid w:val="006223A6"/>
    <w:rsid w:val="00624EAE"/>
    <w:rsid w:val="00627CE1"/>
    <w:rsid w:val="00630501"/>
    <w:rsid w:val="006305D7"/>
    <w:rsid w:val="00632AAB"/>
    <w:rsid w:val="00632BD9"/>
    <w:rsid w:val="00632F63"/>
    <w:rsid w:val="00633A01"/>
    <w:rsid w:val="00633B97"/>
    <w:rsid w:val="006341F7"/>
    <w:rsid w:val="00634585"/>
    <w:rsid w:val="00635014"/>
    <w:rsid w:val="00635198"/>
    <w:rsid w:val="006369CE"/>
    <w:rsid w:val="006411CA"/>
    <w:rsid w:val="006450C9"/>
    <w:rsid w:val="0064605E"/>
    <w:rsid w:val="00654B9C"/>
    <w:rsid w:val="00657BC4"/>
    <w:rsid w:val="006619C8"/>
    <w:rsid w:val="00671710"/>
    <w:rsid w:val="00673414"/>
    <w:rsid w:val="00676079"/>
    <w:rsid w:val="00676ECD"/>
    <w:rsid w:val="00677D0A"/>
    <w:rsid w:val="0068185F"/>
    <w:rsid w:val="00681A47"/>
    <w:rsid w:val="0068240A"/>
    <w:rsid w:val="0068753E"/>
    <w:rsid w:val="00694BCA"/>
    <w:rsid w:val="00696A3D"/>
    <w:rsid w:val="006A01CF"/>
    <w:rsid w:val="006A60DD"/>
    <w:rsid w:val="006B0679"/>
    <w:rsid w:val="006B074C"/>
    <w:rsid w:val="006B244F"/>
    <w:rsid w:val="006B3B84"/>
    <w:rsid w:val="006B4E7C"/>
    <w:rsid w:val="006B5D8C"/>
    <w:rsid w:val="006B72D4"/>
    <w:rsid w:val="006C11CC"/>
    <w:rsid w:val="006C1AEB"/>
    <w:rsid w:val="006C57FE"/>
    <w:rsid w:val="006C668E"/>
    <w:rsid w:val="006C71AE"/>
    <w:rsid w:val="006D3586"/>
    <w:rsid w:val="006D6058"/>
    <w:rsid w:val="006D633E"/>
    <w:rsid w:val="006E0E46"/>
    <w:rsid w:val="006E4B63"/>
    <w:rsid w:val="006E795D"/>
    <w:rsid w:val="006F06E4"/>
    <w:rsid w:val="006F7B41"/>
    <w:rsid w:val="00702B5D"/>
    <w:rsid w:val="0070343A"/>
    <w:rsid w:val="00703ED2"/>
    <w:rsid w:val="00707B8D"/>
    <w:rsid w:val="00713636"/>
    <w:rsid w:val="00714B8C"/>
    <w:rsid w:val="0071675D"/>
    <w:rsid w:val="00717736"/>
    <w:rsid w:val="00732B47"/>
    <w:rsid w:val="00735CF5"/>
    <w:rsid w:val="0074063A"/>
    <w:rsid w:val="00742AA4"/>
    <w:rsid w:val="00743BA1"/>
    <w:rsid w:val="00745F1E"/>
    <w:rsid w:val="007515FE"/>
    <w:rsid w:val="0075725E"/>
    <w:rsid w:val="007601D0"/>
    <w:rsid w:val="007603BB"/>
    <w:rsid w:val="0076109D"/>
    <w:rsid w:val="00767107"/>
    <w:rsid w:val="00772147"/>
    <w:rsid w:val="00773617"/>
    <w:rsid w:val="00773BFD"/>
    <w:rsid w:val="007743B3"/>
    <w:rsid w:val="00774490"/>
    <w:rsid w:val="0077581E"/>
    <w:rsid w:val="00781979"/>
    <w:rsid w:val="007819FF"/>
    <w:rsid w:val="00782DEF"/>
    <w:rsid w:val="0078360C"/>
    <w:rsid w:val="00783A94"/>
    <w:rsid w:val="00784A4C"/>
    <w:rsid w:val="00784BC6"/>
    <w:rsid w:val="0078523D"/>
    <w:rsid w:val="00790A38"/>
    <w:rsid w:val="007931DF"/>
    <w:rsid w:val="007954FF"/>
    <w:rsid w:val="00797732"/>
    <w:rsid w:val="007A0172"/>
    <w:rsid w:val="007A1804"/>
    <w:rsid w:val="007A215A"/>
    <w:rsid w:val="007A24F1"/>
    <w:rsid w:val="007A2511"/>
    <w:rsid w:val="007A260E"/>
    <w:rsid w:val="007A482F"/>
    <w:rsid w:val="007A4D4C"/>
    <w:rsid w:val="007A4DD6"/>
    <w:rsid w:val="007A548F"/>
    <w:rsid w:val="007A5CB9"/>
    <w:rsid w:val="007B20AE"/>
    <w:rsid w:val="007B6B07"/>
    <w:rsid w:val="007B6D43"/>
    <w:rsid w:val="007B749A"/>
    <w:rsid w:val="007B7C6E"/>
    <w:rsid w:val="007C1EFC"/>
    <w:rsid w:val="007C6F5E"/>
    <w:rsid w:val="007C7502"/>
    <w:rsid w:val="007D20B4"/>
    <w:rsid w:val="007D44D7"/>
    <w:rsid w:val="007D621A"/>
    <w:rsid w:val="007E058A"/>
    <w:rsid w:val="007E2887"/>
    <w:rsid w:val="007E5278"/>
    <w:rsid w:val="007E5DC1"/>
    <w:rsid w:val="007E749C"/>
    <w:rsid w:val="007F1B5C"/>
    <w:rsid w:val="00801257"/>
    <w:rsid w:val="00803B0A"/>
    <w:rsid w:val="00804DED"/>
    <w:rsid w:val="00805843"/>
    <w:rsid w:val="00805B96"/>
    <w:rsid w:val="00810265"/>
    <w:rsid w:val="008105BE"/>
    <w:rsid w:val="008115A5"/>
    <w:rsid w:val="00811D46"/>
    <w:rsid w:val="0081415D"/>
    <w:rsid w:val="008156DF"/>
    <w:rsid w:val="00820229"/>
    <w:rsid w:val="00822448"/>
    <w:rsid w:val="00822ABE"/>
    <w:rsid w:val="008232B3"/>
    <w:rsid w:val="008244D1"/>
    <w:rsid w:val="00825A5A"/>
    <w:rsid w:val="00827F51"/>
    <w:rsid w:val="0083104E"/>
    <w:rsid w:val="00831BEF"/>
    <w:rsid w:val="00831FD7"/>
    <w:rsid w:val="008343BE"/>
    <w:rsid w:val="00834AD5"/>
    <w:rsid w:val="00836535"/>
    <w:rsid w:val="00840FB4"/>
    <w:rsid w:val="008410B2"/>
    <w:rsid w:val="00841780"/>
    <w:rsid w:val="00843C60"/>
    <w:rsid w:val="008500A0"/>
    <w:rsid w:val="008524E5"/>
    <w:rsid w:val="0085351C"/>
    <w:rsid w:val="0085435A"/>
    <w:rsid w:val="008549CA"/>
    <w:rsid w:val="00855666"/>
    <w:rsid w:val="008556C3"/>
    <w:rsid w:val="0085687C"/>
    <w:rsid w:val="008611C1"/>
    <w:rsid w:val="00866967"/>
    <w:rsid w:val="008706C5"/>
    <w:rsid w:val="00873707"/>
    <w:rsid w:val="00874B20"/>
    <w:rsid w:val="008757C6"/>
    <w:rsid w:val="008763E1"/>
    <w:rsid w:val="0087775C"/>
    <w:rsid w:val="00877EC8"/>
    <w:rsid w:val="00880F36"/>
    <w:rsid w:val="00883937"/>
    <w:rsid w:val="00885530"/>
    <w:rsid w:val="008910D1"/>
    <w:rsid w:val="0089296C"/>
    <w:rsid w:val="00896ABD"/>
    <w:rsid w:val="00897AB6"/>
    <w:rsid w:val="00897DA8"/>
    <w:rsid w:val="008A3380"/>
    <w:rsid w:val="008A4430"/>
    <w:rsid w:val="008A7A9C"/>
    <w:rsid w:val="008B5218"/>
    <w:rsid w:val="008B7102"/>
    <w:rsid w:val="008C399A"/>
    <w:rsid w:val="008C3B7D"/>
    <w:rsid w:val="008D03AD"/>
    <w:rsid w:val="008D0F90"/>
    <w:rsid w:val="008D3715"/>
    <w:rsid w:val="008D5465"/>
    <w:rsid w:val="008D54E2"/>
    <w:rsid w:val="008D5E61"/>
    <w:rsid w:val="008D7EB7"/>
    <w:rsid w:val="008D7EC5"/>
    <w:rsid w:val="008E3684"/>
    <w:rsid w:val="008E38E1"/>
    <w:rsid w:val="008E54F4"/>
    <w:rsid w:val="008E57F5"/>
    <w:rsid w:val="008E7606"/>
    <w:rsid w:val="008F1DAA"/>
    <w:rsid w:val="008F3EBD"/>
    <w:rsid w:val="008F53AB"/>
    <w:rsid w:val="008F60B2"/>
    <w:rsid w:val="008F7C41"/>
    <w:rsid w:val="009031E2"/>
    <w:rsid w:val="0091276C"/>
    <w:rsid w:val="009127AD"/>
    <w:rsid w:val="00913CD9"/>
    <w:rsid w:val="009145BE"/>
    <w:rsid w:val="009165AC"/>
    <w:rsid w:val="00916FFC"/>
    <w:rsid w:val="0092053F"/>
    <w:rsid w:val="0092340A"/>
    <w:rsid w:val="009313D9"/>
    <w:rsid w:val="0093255B"/>
    <w:rsid w:val="00935B7F"/>
    <w:rsid w:val="00936C11"/>
    <w:rsid w:val="00941293"/>
    <w:rsid w:val="00946146"/>
    <w:rsid w:val="00946372"/>
    <w:rsid w:val="0095032B"/>
    <w:rsid w:val="00950B13"/>
    <w:rsid w:val="00950C17"/>
    <w:rsid w:val="00951FAF"/>
    <w:rsid w:val="00954740"/>
    <w:rsid w:val="009557BC"/>
    <w:rsid w:val="00955AE5"/>
    <w:rsid w:val="00962E71"/>
    <w:rsid w:val="00963ABC"/>
    <w:rsid w:val="00965D21"/>
    <w:rsid w:val="00966EB3"/>
    <w:rsid w:val="00967764"/>
    <w:rsid w:val="00970B0E"/>
    <w:rsid w:val="00970BB9"/>
    <w:rsid w:val="009726EE"/>
    <w:rsid w:val="00972CDE"/>
    <w:rsid w:val="00972E33"/>
    <w:rsid w:val="009731B4"/>
    <w:rsid w:val="009733DD"/>
    <w:rsid w:val="00975573"/>
    <w:rsid w:val="00976D03"/>
    <w:rsid w:val="00977015"/>
    <w:rsid w:val="00977790"/>
    <w:rsid w:val="00977B30"/>
    <w:rsid w:val="00982F41"/>
    <w:rsid w:val="00984B84"/>
    <w:rsid w:val="00985090"/>
    <w:rsid w:val="00987710"/>
    <w:rsid w:val="009904AB"/>
    <w:rsid w:val="00995688"/>
    <w:rsid w:val="009958A6"/>
    <w:rsid w:val="00996456"/>
    <w:rsid w:val="009A04F5"/>
    <w:rsid w:val="009A069A"/>
    <w:rsid w:val="009A15EF"/>
    <w:rsid w:val="009A38A5"/>
    <w:rsid w:val="009A5B73"/>
    <w:rsid w:val="009B118B"/>
    <w:rsid w:val="009B1737"/>
    <w:rsid w:val="009B3D4B"/>
    <w:rsid w:val="009B4E63"/>
    <w:rsid w:val="009B528A"/>
    <w:rsid w:val="009B5B99"/>
    <w:rsid w:val="009B6EFC"/>
    <w:rsid w:val="009C1FD0"/>
    <w:rsid w:val="009C23E0"/>
    <w:rsid w:val="009C2DF8"/>
    <w:rsid w:val="009C31BF"/>
    <w:rsid w:val="009C68B7"/>
    <w:rsid w:val="009D0834"/>
    <w:rsid w:val="009D095A"/>
    <w:rsid w:val="009D0A1E"/>
    <w:rsid w:val="009D2AE3"/>
    <w:rsid w:val="009D52BC"/>
    <w:rsid w:val="009D5F03"/>
    <w:rsid w:val="009D7D0A"/>
    <w:rsid w:val="009E03E6"/>
    <w:rsid w:val="009E09D9"/>
    <w:rsid w:val="009F01B1"/>
    <w:rsid w:val="009F0DBB"/>
    <w:rsid w:val="009F2896"/>
    <w:rsid w:val="009F3887"/>
    <w:rsid w:val="009F40DC"/>
    <w:rsid w:val="009F4455"/>
    <w:rsid w:val="009F659A"/>
    <w:rsid w:val="009F732B"/>
    <w:rsid w:val="00A0030B"/>
    <w:rsid w:val="00A01FE0"/>
    <w:rsid w:val="00A06945"/>
    <w:rsid w:val="00A10656"/>
    <w:rsid w:val="00A113C0"/>
    <w:rsid w:val="00A12FA6"/>
    <w:rsid w:val="00A1339B"/>
    <w:rsid w:val="00A14ABA"/>
    <w:rsid w:val="00A24CB6"/>
    <w:rsid w:val="00A25865"/>
    <w:rsid w:val="00A2590A"/>
    <w:rsid w:val="00A26CD2"/>
    <w:rsid w:val="00A27647"/>
    <w:rsid w:val="00A27667"/>
    <w:rsid w:val="00A31FB7"/>
    <w:rsid w:val="00A32979"/>
    <w:rsid w:val="00A34684"/>
    <w:rsid w:val="00A34A67"/>
    <w:rsid w:val="00A35201"/>
    <w:rsid w:val="00A37462"/>
    <w:rsid w:val="00A45677"/>
    <w:rsid w:val="00A459E1"/>
    <w:rsid w:val="00A46AC4"/>
    <w:rsid w:val="00A478A5"/>
    <w:rsid w:val="00A51AC0"/>
    <w:rsid w:val="00A52296"/>
    <w:rsid w:val="00A53328"/>
    <w:rsid w:val="00A55661"/>
    <w:rsid w:val="00A61B70"/>
    <w:rsid w:val="00A61FA8"/>
    <w:rsid w:val="00A62627"/>
    <w:rsid w:val="00A637F4"/>
    <w:rsid w:val="00A64DF2"/>
    <w:rsid w:val="00A65485"/>
    <w:rsid w:val="00A6576A"/>
    <w:rsid w:val="00A66E05"/>
    <w:rsid w:val="00A67655"/>
    <w:rsid w:val="00A70753"/>
    <w:rsid w:val="00A712D2"/>
    <w:rsid w:val="00A8082B"/>
    <w:rsid w:val="00A82C8A"/>
    <w:rsid w:val="00A8302E"/>
    <w:rsid w:val="00A8346B"/>
    <w:rsid w:val="00A852FF"/>
    <w:rsid w:val="00A87337"/>
    <w:rsid w:val="00A87891"/>
    <w:rsid w:val="00A90C97"/>
    <w:rsid w:val="00A92DDC"/>
    <w:rsid w:val="00A960C8"/>
    <w:rsid w:val="00A96604"/>
    <w:rsid w:val="00AA03DF"/>
    <w:rsid w:val="00AA1B4F"/>
    <w:rsid w:val="00AA21D8"/>
    <w:rsid w:val="00AA271A"/>
    <w:rsid w:val="00AA3270"/>
    <w:rsid w:val="00AA375A"/>
    <w:rsid w:val="00AA3CAE"/>
    <w:rsid w:val="00AA54F3"/>
    <w:rsid w:val="00AA64C9"/>
    <w:rsid w:val="00AA6B43"/>
    <w:rsid w:val="00AA720D"/>
    <w:rsid w:val="00AA7B1F"/>
    <w:rsid w:val="00AA7F9D"/>
    <w:rsid w:val="00AB3145"/>
    <w:rsid w:val="00AB367A"/>
    <w:rsid w:val="00AB7BF8"/>
    <w:rsid w:val="00AC01D1"/>
    <w:rsid w:val="00AC0AB2"/>
    <w:rsid w:val="00AC0E9F"/>
    <w:rsid w:val="00AC173F"/>
    <w:rsid w:val="00AC52A5"/>
    <w:rsid w:val="00AC5F23"/>
    <w:rsid w:val="00AC6EFD"/>
    <w:rsid w:val="00AC7151"/>
    <w:rsid w:val="00AD17DA"/>
    <w:rsid w:val="00AD460A"/>
    <w:rsid w:val="00AD528F"/>
    <w:rsid w:val="00AD5CD3"/>
    <w:rsid w:val="00AD6A05"/>
    <w:rsid w:val="00AD703D"/>
    <w:rsid w:val="00AE118B"/>
    <w:rsid w:val="00AE272B"/>
    <w:rsid w:val="00AE3E3A"/>
    <w:rsid w:val="00AE5327"/>
    <w:rsid w:val="00AE77B4"/>
    <w:rsid w:val="00AE7B07"/>
    <w:rsid w:val="00AE7C1A"/>
    <w:rsid w:val="00AE7DF8"/>
    <w:rsid w:val="00AF07C0"/>
    <w:rsid w:val="00AF0D9C"/>
    <w:rsid w:val="00AF13AB"/>
    <w:rsid w:val="00AF1D36"/>
    <w:rsid w:val="00AF280B"/>
    <w:rsid w:val="00AF5F75"/>
    <w:rsid w:val="00AF6001"/>
    <w:rsid w:val="00B01A16"/>
    <w:rsid w:val="00B031E1"/>
    <w:rsid w:val="00B07F45"/>
    <w:rsid w:val="00B1021A"/>
    <w:rsid w:val="00B10271"/>
    <w:rsid w:val="00B139A3"/>
    <w:rsid w:val="00B140D9"/>
    <w:rsid w:val="00B1481A"/>
    <w:rsid w:val="00B15A1F"/>
    <w:rsid w:val="00B15FE9"/>
    <w:rsid w:val="00B20AF7"/>
    <w:rsid w:val="00B2148A"/>
    <w:rsid w:val="00B2198A"/>
    <w:rsid w:val="00B220C2"/>
    <w:rsid w:val="00B2276E"/>
    <w:rsid w:val="00B25B32"/>
    <w:rsid w:val="00B32616"/>
    <w:rsid w:val="00B36AF0"/>
    <w:rsid w:val="00B36C42"/>
    <w:rsid w:val="00B37B46"/>
    <w:rsid w:val="00B41BF2"/>
    <w:rsid w:val="00B41D93"/>
    <w:rsid w:val="00B42EA7"/>
    <w:rsid w:val="00B44249"/>
    <w:rsid w:val="00B51845"/>
    <w:rsid w:val="00B51923"/>
    <w:rsid w:val="00B51D21"/>
    <w:rsid w:val="00B5228F"/>
    <w:rsid w:val="00B5337C"/>
    <w:rsid w:val="00B53FDE"/>
    <w:rsid w:val="00B56397"/>
    <w:rsid w:val="00B571DA"/>
    <w:rsid w:val="00B6027B"/>
    <w:rsid w:val="00B636C8"/>
    <w:rsid w:val="00B65EDB"/>
    <w:rsid w:val="00B67AFF"/>
    <w:rsid w:val="00B67C41"/>
    <w:rsid w:val="00B70B59"/>
    <w:rsid w:val="00B7253F"/>
    <w:rsid w:val="00B73657"/>
    <w:rsid w:val="00B739B3"/>
    <w:rsid w:val="00B75FA0"/>
    <w:rsid w:val="00B76AAF"/>
    <w:rsid w:val="00B77046"/>
    <w:rsid w:val="00B77A8B"/>
    <w:rsid w:val="00B81B15"/>
    <w:rsid w:val="00B90836"/>
    <w:rsid w:val="00B915AE"/>
    <w:rsid w:val="00B93C92"/>
    <w:rsid w:val="00B965D7"/>
    <w:rsid w:val="00BA131A"/>
    <w:rsid w:val="00BA1735"/>
    <w:rsid w:val="00BA194C"/>
    <w:rsid w:val="00BA19FA"/>
    <w:rsid w:val="00BA4288"/>
    <w:rsid w:val="00BA7D2E"/>
    <w:rsid w:val="00BB031C"/>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B6"/>
    <w:rsid w:val="00BE7AEF"/>
    <w:rsid w:val="00BF040F"/>
    <w:rsid w:val="00BF09B0"/>
    <w:rsid w:val="00BF1544"/>
    <w:rsid w:val="00BF1B53"/>
    <w:rsid w:val="00BF246D"/>
    <w:rsid w:val="00BF2682"/>
    <w:rsid w:val="00C06F06"/>
    <w:rsid w:val="00C07037"/>
    <w:rsid w:val="00C17BFF"/>
    <w:rsid w:val="00C20FAD"/>
    <w:rsid w:val="00C2375F"/>
    <w:rsid w:val="00C247CB"/>
    <w:rsid w:val="00C27C2B"/>
    <w:rsid w:val="00C31212"/>
    <w:rsid w:val="00C31C04"/>
    <w:rsid w:val="00C32E66"/>
    <w:rsid w:val="00C3355F"/>
    <w:rsid w:val="00C33A04"/>
    <w:rsid w:val="00C3569A"/>
    <w:rsid w:val="00C37FB5"/>
    <w:rsid w:val="00C420FE"/>
    <w:rsid w:val="00C42821"/>
    <w:rsid w:val="00C43F48"/>
    <w:rsid w:val="00C448FF"/>
    <w:rsid w:val="00C45E57"/>
    <w:rsid w:val="00C52F29"/>
    <w:rsid w:val="00C55FD1"/>
    <w:rsid w:val="00C56CE6"/>
    <w:rsid w:val="00C5745F"/>
    <w:rsid w:val="00C578B8"/>
    <w:rsid w:val="00C60005"/>
    <w:rsid w:val="00C60BFF"/>
    <w:rsid w:val="00C61A98"/>
    <w:rsid w:val="00C63201"/>
    <w:rsid w:val="00C64E62"/>
    <w:rsid w:val="00C651D5"/>
    <w:rsid w:val="00C65CCC"/>
    <w:rsid w:val="00C65DA9"/>
    <w:rsid w:val="00C7288C"/>
    <w:rsid w:val="00C73A3F"/>
    <w:rsid w:val="00C7618F"/>
    <w:rsid w:val="00C763C2"/>
    <w:rsid w:val="00C765A9"/>
    <w:rsid w:val="00C77162"/>
    <w:rsid w:val="00C81157"/>
    <w:rsid w:val="00C8162D"/>
    <w:rsid w:val="00C81C65"/>
    <w:rsid w:val="00C830BB"/>
    <w:rsid w:val="00C83A0B"/>
    <w:rsid w:val="00C842D0"/>
    <w:rsid w:val="00C84ED1"/>
    <w:rsid w:val="00C863CC"/>
    <w:rsid w:val="00C86BCC"/>
    <w:rsid w:val="00C9038F"/>
    <w:rsid w:val="00C92AAB"/>
    <w:rsid w:val="00C95D4C"/>
    <w:rsid w:val="00C9637F"/>
    <w:rsid w:val="00C9708A"/>
    <w:rsid w:val="00CA2435"/>
    <w:rsid w:val="00CA39CA"/>
    <w:rsid w:val="00CA4068"/>
    <w:rsid w:val="00CA67F4"/>
    <w:rsid w:val="00CB1C06"/>
    <w:rsid w:val="00CB2595"/>
    <w:rsid w:val="00CB37F8"/>
    <w:rsid w:val="00CB66E1"/>
    <w:rsid w:val="00CB7334"/>
    <w:rsid w:val="00CB7DC3"/>
    <w:rsid w:val="00CC3DC6"/>
    <w:rsid w:val="00CC5452"/>
    <w:rsid w:val="00CC5BE1"/>
    <w:rsid w:val="00CC75A2"/>
    <w:rsid w:val="00CC7A18"/>
    <w:rsid w:val="00CD0E2F"/>
    <w:rsid w:val="00CD1D49"/>
    <w:rsid w:val="00CD2F20"/>
    <w:rsid w:val="00CD6B20"/>
    <w:rsid w:val="00CD7F6D"/>
    <w:rsid w:val="00CE1339"/>
    <w:rsid w:val="00CE61CC"/>
    <w:rsid w:val="00CE6A69"/>
    <w:rsid w:val="00CE6E42"/>
    <w:rsid w:val="00CF20B7"/>
    <w:rsid w:val="00CF283B"/>
    <w:rsid w:val="00CF313B"/>
    <w:rsid w:val="00CF6692"/>
    <w:rsid w:val="00CF7441"/>
    <w:rsid w:val="00CF761F"/>
    <w:rsid w:val="00D00D16"/>
    <w:rsid w:val="00D03911"/>
    <w:rsid w:val="00D03C6C"/>
    <w:rsid w:val="00D04760"/>
    <w:rsid w:val="00D04A95"/>
    <w:rsid w:val="00D06288"/>
    <w:rsid w:val="00D068C7"/>
    <w:rsid w:val="00D07023"/>
    <w:rsid w:val="00D128A4"/>
    <w:rsid w:val="00D147C8"/>
    <w:rsid w:val="00D15131"/>
    <w:rsid w:val="00D15426"/>
    <w:rsid w:val="00D16FA2"/>
    <w:rsid w:val="00D203F6"/>
    <w:rsid w:val="00D20954"/>
    <w:rsid w:val="00D21C39"/>
    <w:rsid w:val="00D21FC6"/>
    <w:rsid w:val="00D2243A"/>
    <w:rsid w:val="00D330BD"/>
    <w:rsid w:val="00D33393"/>
    <w:rsid w:val="00D33D36"/>
    <w:rsid w:val="00D34D6E"/>
    <w:rsid w:val="00D34D94"/>
    <w:rsid w:val="00D35FC9"/>
    <w:rsid w:val="00D409E2"/>
    <w:rsid w:val="00D415E0"/>
    <w:rsid w:val="00D427D7"/>
    <w:rsid w:val="00D44E62"/>
    <w:rsid w:val="00D51570"/>
    <w:rsid w:val="00D519C1"/>
    <w:rsid w:val="00D556AD"/>
    <w:rsid w:val="00D55FAE"/>
    <w:rsid w:val="00D56A44"/>
    <w:rsid w:val="00D60079"/>
    <w:rsid w:val="00D60381"/>
    <w:rsid w:val="00D616DE"/>
    <w:rsid w:val="00D62201"/>
    <w:rsid w:val="00D651D1"/>
    <w:rsid w:val="00D717BB"/>
    <w:rsid w:val="00D7226B"/>
    <w:rsid w:val="00D72707"/>
    <w:rsid w:val="00D75A9C"/>
    <w:rsid w:val="00D81DE3"/>
    <w:rsid w:val="00D829C8"/>
    <w:rsid w:val="00D8390A"/>
    <w:rsid w:val="00D87917"/>
    <w:rsid w:val="00D90871"/>
    <w:rsid w:val="00D9155F"/>
    <w:rsid w:val="00D92399"/>
    <w:rsid w:val="00D9403F"/>
    <w:rsid w:val="00D94837"/>
    <w:rsid w:val="00D959B4"/>
    <w:rsid w:val="00D97577"/>
    <w:rsid w:val="00D97DDF"/>
    <w:rsid w:val="00DA3F70"/>
    <w:rsid w:val="00DA44DE"/>
    <w:rsid w:val="00DA6589"/>
    <w:rsid w:val="00DA750B"/>
    <w:rsid w:val="00DB620A"/>
    <w:rsid w:val="00DC3832"/>
    <w:rsid w:val="00DC6848"/>
    <w:rsid w:val="00DC7A51"/>
    <w:rsid w:val="00DC7F9C"/>
    <w:rsid w:val="00DD16BD"/>
    <w:rsid w:val="00DD1FF0"/>
    <w:rsid w:val="00DD3B1E"/>
    <w:rsid w:val="00DD3BE3"/>
    <w:rsid w:val="00DE06B2"/>
    <w:rsid w:val="00DE5B5F"/>
    <w:rsid w:val="00DF0A7E"/>
    <w:rsid w:val="00DF614E"/>
    <w:rsid w:val="00E00696"/>
    <w:rsid w:val="00E01A3C"/>
    <w:rsid w:val="00E03651"/>
    <w:rsid w:val="00E03808"/>
    <w:rsid w:val="00E05777"/>
    <w:rsid w:val="00E060C2"/>
    <w:rsid w:val="00E06324"/>
    <w:rsid w:val="00E07B81"/>
    <w:rsid w:val="00E10AFD"/>
    <w:rsid w:val="00E12B11"/>
    <w:rsid w:val="00E12FB0"/>
    <w:rsid w:val="00E14814"/>
    <w:rsid w:val="00E1591B"/>
    <w:rsid w:val="00E15F5B"/>
    <w:rsid w:val="00E16A50"/>
    <w:rsid w:val="00E249D5"/>
    <w:rsid w:val="00E25017"/>
    <w:rsid w:val="00E2650A"/>
    <w:rsid w:val="00E26F73"/>
    <w:rsid w:val="00E30A34"/>
    <w:rsid w:val="00E3278B"/>
    <w:rsid w:val="00E33C68"/>
    <w:rsid w:val="00E3483A"/>
    <w:rsid w:val="00E34EEB"/>
    <w:rsid w:val="00E3687C"/>
    <w:rsid w:val="00E444D0"/>
    <w:rsid w:val="00E447F4"/>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3F63"/>
    <w:rsid w:val="00E75111"/>
    <w:rsid w:val="00E76193"/>
    <w:rsid w:val="00E77296"/>
    <w:rsid w:val="00E818BA"/>
    <w:rsid w:val="00E87527"/>
    <w:rsid w:val="00E87EF7"/>
    <w:rsid w:val="00E9305D"/>
    <w:rsid w:val="00E93763"/>
    <w:rsid w:val="00E96C4C"/>
    <w:rsid w:val="00EA1262"/>
    <w:rsid w:val="00EA2431"/>
    <w:rsid w:val="00EA2AAE"/>
    <w:rsid w:val="00EA2EC0"/>
    <w:rsid w:val="00EA427A"/>
    <w:rsid w:val="00EA6A75"/>
    <w:rsid w:val="00EA723B"/>
    <w:rsid w:val="00EB5D53"/>
    <w:rsid w:val="00EB6350"/>
    <w:rsid w:val="00EB687A"/>
    <w:rsid w:val="00EC2F62"/>
    <w:rsid w:val="00EC5A34"/>
    <w:rsid w:val="00EC62EB"/>
    <w:rsid w:val="00EC6613"/>
    <w:rsid w:val="00EC6E9F"/>
    <w:rsid w:val="00ED44F0"/>
    <w:rsid w:val="00ED4B33"/>
    <w:rsid w:val="00ED5626"/>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1911"/>
    <w:rsid w:val="00F023FF"/>
    <w:rsid w:val="00F07F0D"/>
    <w:rsid w:val="00F11F55"/>
    <w:rsid w:val="00F13112"/>
    <w:rsid w:val="00F16FE6"/>
    <w:rsid w:val="00F208CC"/>
    <w:rsid w:val="00F238BD"/>
    <w:rsid w:val="00F24992"/>
    <w:rsid w:val="00F32F2F"/>
    <w:rsid w:val="00F33F3F"/>
    <w:rsid w:val="00F35803"/>
    <w:rsid w:val="00F35BDD"/>
    <w:rsid w:val="00F35EF0"/>
    <w:rsid w:val="00F3781F"/>
    <w:rsid w:val="00F403FD"/>
    <w:rsid w:val="00F4045F"/>
    <w:rsid w:val="00F41E72"/>
    <w:rsid w:val="00F45BDF"/>
    <w:rsid w:val="00F50300"/>
    <w:rsid w:val="00F5414B"/>
    <w:rsid w:val="00F56E39"/>
    <w:rsid w:val="00F623E9"/>
    <w:rsid w:val="00F63951"/>
    <w:rsid w:val="00F63C86"/>
    <w:rsid w:val="00F656B6"/>
    <w:rsid w:val="00F766BE"/>
    <w:rsid w:val="00F77EB9"/>
    <w:rsid w:val="00F80635"/>
    <w:rsid w:val="00F8115F"/>
    <w:rsid w:val="00F815D1"/>
    <w:rsid w:val="00F81E7E"/>
    <w:rsid w:val="00F81F0F"/>
    <w:rsid w:val="00F825F4"/>
    <w:rsid w:val="00F838DF"/>
    <w:rsid w:val="00F872BE"/>
    <w:rsid w:val="00F92AA1"/>
    <w:rsid w:val="00F932DE"/>
    <w:rsid w:val="00F963DD"/>
    <w:rsid w:val="00F9641A"/>
    <w:rsid w:val="00F97004"/>
    <w:rsid w:val="00FA067D"/>
    <w:rsid w:val="00FA2045"/>
    <w:rsid w:val="00FA7A66"/>
    <w:rsid w:val="00FB1AA9"/>
    <w:rsid w:val="00FB4B5A"/>
    <w:rsid w:val="00FB51AE"/>
    <w:rsid w:val="00FB5963"/>
    <w:rsid w:val="00FB5DAA"/>
    <w:rsid w:val="00FB6AED"/>
    <w:rsid w:val="00FC04B9"/>
    <w:rsid w:val="00FC161A"/>
    <w:rsid w:val="00FC176A"/>
    <w:rsid w:val="00FC21D7"/>
    <w:rsid w:val="00FC23D5"/>
    <w:rsid w:val="00FC4337"/>
    <w:rsid w:val="00FC4C1A"/>
    <w:rsid w:val="00FC628F"/>
    <w:rsid w:val="00FC6468"/>
    <w:rsid w:val="00FC6D49"/>
    <w:rsid w:val="00FD17E5"/>
    <w:rsid w:val="00FD4122"/>
    <w:rsid w:val="00FD4922"/>
    <w:rsid w:val="00FD4E1C"/>
    <w:rsid w:val="00FD6461"/>
    <w:rsid w:val="00FE0281"/>
    <w:rsid w:val="00FE1884"/>
    <w:rsid w:val="00FE1E2F"/>
    <w:rsid w:val="00FE3C37"/>
    <w:rsid w:val="00FE7083"/>
    <w:rsid w:val="00FF019F"/>
    <w:rsid w:val="00FF1B2A"/>
    <w:rsid w:val="00FF2160"/>
    <w:rsid w:val="00FF2E31"/>
    <w:rsid w:val="00FF30DE"/>
    <w:rsid w:val="00FF644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3228271">
      <w:bodyDiv w:val="1"/>
      <w:marLeft w:val="0"/>
      <w:marRight w:val="0"/>
      <w:marTop w:val="0"/>
      <w:marBottom w:val="0"/>
      <w:divBdr>
        <w:top w:val="none" w:sz="0" w:space="0" w:color="auto"/>
        <w:left w:val="none" w:sz="0" w:space="0" w:color="auto"/>
        <w:bottom w:val="none" w:sz="0" w:space="0" w:color="auto"/>
        <w:right w:val="none" w:sz="0" w:space="0" w:color="auto"/>
      </w:divBdr>
      <w:divsChild>
        <w:div w:id="957756446">
          <w:marLeft w:val="0"/>
          <w:marRight w:val="0"/>
          <w:marTop w:val="120"/>
          <w:marBottom w:val="360"/>
          <w:divBdr>
            <w:top w:val="none" w:sz="0" w:space="0" w:color="auto"/>
            <w:left w:val="none" w:sz="0" w:space="0" w:color="auto"/>
            <w:bottom w:val="none" w:sz="0" w:space="0" w:color="auto"/>
            <w:right w:val="none" w:sz="0" w:space="0" w:color="auto"/>
          </w:divBdr>
          <w:divsChild>
            <w:div w:id="619990406">
              <w:marLeft w:val="420"/>
              <w:marRight w:val="0"/>
              <w:marTop w:val="0"/>
              <w:marBottom w:val="0"/>
              <w:divBdr>
                <w:top w:val="none" w:sz="0" w:space="0" w:color="auto"/>
                <w:left w:val="none" w:sz="0" w:space="0" w:color="auto"/>
                <w:bottom w:val="none" w:sz="0" w:space="0" w:color="auto"/>
                <w:right w:val="none" w:sz="0" w:space="0" w:color="auto"/>
              </w:divBdr>
              <w:divsChild>
                <w:div w:id="15139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577">
          <w:marLeft w:val="0"/>
          <w:marRight w:val="0"/>
          <w:marTop w:val="120"/>
          <w:marBottom w:val="360"/>
          <w:divBdr>
            <w:top w:val="none" w:sz="0" w:space="0" w:color="auto"/>
            <w:left w:val="none" w:sz="0" w:space="0" w:color="auto"/>
            <w:bottom w:val="none" w:sz="0" w:space="0" w:color="auto"/>
            <w:right w:val="none" w:sz="0" w:space="0" w:color="auto"/>
          </w:divBdr>
          <w:divsChild>
            <w:div w:id="2056585879">
              <w:marLeft w:val="0"/>
              <w:marRight w:val="0"/>
              <w:marTop w:val="0"/>
              <w:marBottom w:val="0"/>
              <w:divBdr>
                <w:top w:val="none" w:sz="0" w:space="0" w:color="auto"/>
                <w:left w:val="none" w:sz="0" w:space="0" w:color="auto"/>
                <w:bottom w:val="none" w:sz="0" w:space="0" w:color="auto"/>
                <w:right w:val="none" w:sz="0" w:space="0" w:color="auto"/>
              </w:divBdr>
            </w:div>
            <w:div w:id="1676109478">
              <w:marLeft w:val="420"/>
              <w:marRight w:val="0"/>
              <w:marTop w:val="0"/>
              <w:marBottom w:val="0"/>
              <w:divBdr>
                <w:top w:val="none" w:sz="0" w:space="0" w:color="auto"/>
                <w:left w:val="none" w:sz="0" w:space="0" w:color="auto"/>
                <w:bottom w:val="none" w:sz="0" w:space="0" w:color="auto"/>
                <w:right w:val="none" w:sz="0" w:space="0" w:color="auto"/>
              </w:divBdr>
              <w:divsChild>
                <w:div w:id="15617443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563784756">
      <w:bodyDiv w:val="1"/>
      <w:marLeft w:val="0"/>
      <w:marRight w:val="0"/>
      <w:marTop w:val="0"/>
      <w:marBottom w:val="0"/>
      <w:divBdr>
        <w:top w:val="none" w:sz="0" w:space="0" w:color="auto"/>
        <w:left w:val="none" w:sz="0" w:space="0" w:color="auto"/>
        <w:bottom w:val="none" w:sz="0" w:space="0" w:color="auto"/>
        <w:right w:val="none" w:sz="0" w:space="0" w:color="auto"/>
      </w:divBdr>
      <w:divsChild>
        <w:div w:id="1466391652">
          <w:marLeft w:val="0"/>
          <w:marRight w:val="0"/>
          <w:marTop w:val="0"/>
          <w:marBottom w:val="0"/>
          <w:divBdr>
            <w:top w:val="none" w:sz="0" w:space="0" w:color="auto"/>
            <w:left w:val="none" w:sz="0" w:space="0" w:color="auto"/>
            <w:bottom w:val="none" w:sz="0" w:space="0" w:color="auto"/>
            <w:right w:val="none" w:sz="0" w:space="0" w:color="auto"/>
          </w:divBdr>
          <w:divsChild>
            <w:div w:id="240532521">
              <w:marLeft w:val="0"/>
              <w:marRight w:val="0"/>
              <w:marTop w:val="0"/>
              <w:marBottom w:val="0"/>
              <w:divBdr>
                <w:top w:val="none" w:sz="0" w:space="0" w:color="auto"/>
                <w:left w:val="none" w:sz="0" w:space="0" w:color="auto"/>
                <w:bottom w:val="none" w:sz="0" w:space="0" w:color="auto"/>
                <w:right w:val="none" w:sz="0" w:space="0" w:color="auto"/>
              </w:divBdr>
            </w:div>
            <w:div w:id="2144492970">
              <w:marLeft w:val="0"/>
              <w:marRight w:val="0"/>
              <w:marTop w:val="0"/>
              <w:marBottom w:val="0"/>
              <w:divBdr>
                <w:top w:val="none" w:sz="0" w:space="0" w:color="auto"/>
                <w:left w:val="none" w:sz="0" w:space="0" w:color="auto"/>
                <w:bottom w:val="none" w:sz="0" w:space="0" w:color="auto"/>
                <w:right w:val="none" w:sz="0" w:space="0" w:color="auto"/>
              </w:divBdr>
            </w:div>
          </w:divsChild>
        </w:div>
        <w:div w:id="2007321530">
          <w:marLeft w:val="0"/>
          <w:marRight w:val="0"/>
          <w:marTop w:val="0"/>
          <w:marBottom w:val="0"/>
          <w:divBdr>
            <w:top w:val="none" w:sz="0" w:space="0" w:color="auto"/>
            <w:left w:val="none" w:sz="0" w:space="0" w:color="auto"/>
            <w:bottom w:val="none" w:sz="0" w:space="0" w:color="auto"/>
            <w:right w:val="none" w:sz="0" w:space="0" w:color="auto"/>
          </w:divBdr>
          <w:divsChild>
            <w:div w:id="2058814723">
              <w:marLeft w:val="0"/>
              <w:marRight w:val="0"/>
              <w:marTop w:val="0"/>
              <w:marBottom w:val="0"/>
              <w:divBdr>
                <w:top w:val="none" w:sz="0" w:space="0" w:color="auto"/>
                <w:left w:val="none" w:sz="0" w:space="0" w:color="auto"/>
                <w:bottom w:val="none" w:sz="0" w:space="0" w:color="auto"/>
                <w:right w:val="none" w:sz="0" w:space="0" w:color="auto"/>
              </w:divBdr>
            </w:div>
            <w:div w:id="1380057878">
              <w:marLeft w:val="0"/>
              <w:marRight w:val="0"/>
              <w:marTop w:val="0"/>
              <w:marBottom w:val="0"/>
              <w:divBdr>
                <w:top w:val="none" w:sz="0" w:space="0" w:color="auto"/>
                <w:left w:val="none" w:sz="0" w:space="0" w:color="auto"/>
                <w:bottom w:val="none" w:sz="0" w:space="0" w:color="auto"/>
                <w:right w:val="none" w:sz="0" w:space="0" w:color="auto"/>
              </w:divBdr>
            </w:div>
          </w:divsChild>
        </w:div>
        <w:div w:id="1302812250">
          <w:marLeft w:val="0"/>
          <w:marRight w:val="0"/>
          <w:marTop w:val="0"/>
          <w:marBottom w:val="0"/>
          <w:divBdr>
            <w:top w:val="none" w:sz="0" w:space="0" w:color="auto"/>
            <w:left w:val="none" w:sz="0" w:space="0" w:color="auto"/>
            <w:bottom w:val="none" w:sz="0" w:space="0" w:color="auto"/>
            <w:right w:val="none" w:sz="0" w:space="0" w:color="auto"/>
          </w:divBdr>
          <w:divsChild>
            <w:div w:id="1195579503">
              <w:marLeft w:val="0"/>
              <w:marRight w:val="0"/>
              <w:marTop w:val="0"/>
              <w:marBottom w:val="0"/>
              <w:divBdr>
                <w:top w:val="none" w:sz="0" w:space="0" w:color="auto"/>
                <w:left w:val="none" w:sz="0" w:space="0" w:color="auto"/>
                <w:bottom w:val="none" w:sz="0" w:space="0" w:color="auto"/>
                <w:right w:val="none" w:sz="0" w:space="0" w:color="auto"/>
              </w:divBdr>
            </w:div>
            <w:div w:id="20564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2020-03-05T11:22:00Z</dcterms:created>
  <dcterms:modified xsi:type="dcterms:W3CDTF">2021-01-22T16:40:00Z</dcterms:modified>
</cp:coreProperties>
</file>