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650F25F" w:rsidR="006305D7" w:rsidRPr="001B1519" w:rsidRDefault="006305D7" w:rsidP="00AB0DA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3A5A8178" w:rsidR="007A4DD6" w:rsidRPr="0083785E" w:rsidRDefault="009424A9" w:rsidP="00AB0DA8">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3D </w:t>
      </w:r>
      <w:r w:rsidR="000A3002" w:rsidRPr="0083785E">
        <w:rPr>
          <w:rFonts w:asciiTheme="minorHAnsi" w:hAnsiTheme="minorHAnsi" w:cstheme="minorHAnsi"/>
          <w:b/>
          <w:bCs/>
          <w:color w:val="000000" w:themeColor="text1"/>
        </w:rPr>
        <w:t>Modeling</w:t>
      </w:r>
      <w:r w:rsidR="00CA76F4" w:rsidRPr="0083785E">
        <w:rPr>
          <w:rFonts w:asciiTheme="minorHAnsi" w:hAnsiTheme="minorHAnsi" w:cstheme="minorHAnsi"/>
          <w:b/>
          <w:bCs/>
          <w:color w:val="000000" w:themeColor="text1"/>
        </w:rPr>
        <w:t xml:space="preserve"> </w:t>
      </w:r>
      <w:r w:rsidR="008F401B" w:rsidRPr="0083785E">
        <w:rPr>
          <w:rFonts w:asciiTheme="minorHAnsi" w:hAnsiTheme="minorHAnsi" w:cstheme="minorHAnsi"/>
          <w:b/>
          <w:bCs/>
          <w:color w:val="000000" w:themeColor="text1"/>
        </w:rPr>
        <w:t xml:space="preserve">of </w:t>
      </w:r>
      <w:r>
        <w:rPr>
          <w:rFonts w:asciiTheme="minorHAnsi" w:hAnsiTheme="minorHAnsi" w:cstheme="minorHAnsi"/>
          <w:b/>
          <w:bCs/>
          <w:color w:val="000000" w:themeColor="text1"/>
        </w:rPr>
        <w:t xml:space="preserve">Dendritic Spines with </w:t>
      </w:r>
      <w:r w:rsidR="00C07CB8" w:rsidRPr="0083785E">
        <w:rPr>
          <w:rFonts w:asciiTheme="minorHAnsi" w:hAnsiTheme="minorHAnsi" w:cstheme="minorHAnsi"/>
          <w:b/>
          <w:bCs/>
          <w:color w:val="000000" w:themeColor="text1"/>
        </w:rPr>
        <w:t>Synaptic Plasticity</w:t>
      </w:r>
      <w:r w:rsidR="000E1814">
        <w:rPr>
          <w:rFonts w:asciiTheme="minorHAnsi" w:hAnsiTheme="minorHAnsi" w:cstheme="minorHAnsi"/>
          <w:b/>
          <w:bCs/>
          <w:color w:val="000000" w:themeColor="text1"/>
        </w:rPr>
        <w:t xml:space="preserve"> </w:t>
      </w:r>
    </w:p>
    <w:p w14:paraId="2E300B21" w14:textId="77777777" w:rsidR="007A4DD6" w:rsidRDefault="007A4DD6" w:rsidP="00AB0DA8">
      <w:pPr>
        <w:rPr>
          <w:rFonts w:asciiTheme="minorHAnsi" w:hAnsiTheme="minorHAnsi" w:cstheme="minorHAnsi"/>
          <w:b/>
          <w:bCs/>
        </w:rPr>
      </w:pPr>
    </w:p>
    <w:p w14:paraId="2034D7DC" w14:textId="743F1D70" w:rsidR="00FB7779" w:rsidRPr="008F401B" w:rsidRDefault="006305D7" w:rsidP="00AB0DA8">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689E8120" w:rsidR="007A4DD6" w:rsidRPr="00196834" w:rsidRDefault="000A3002" w:rsidP="00AB0DA8">
      <w:pPr>
        <w:rPr>
          <w:rFonts w:asciiTheme="minorHAnsi" w:hAnsiTheme="minorHAnsi" w:cstheme="minorHAnsi"/>
          <w:color w:val="000000" w:themeColor="text1"/>
          <w:vertAlign w:val="superscript"/>
        </w:rPr>
      </w:pPr>
      <w:r w:rsidRPr="00196834">
        <w:rPr>
          <w:rFonts w:asciiTheme="minorHAnsi" w:hAnsiTheme="minorHAnsi" w:cstheme="minorHAnsi"/>
          <w:color w:val="000000" w:themeColor="text1"/>
        </w:rPr>
        <w:t>G</w:t>
      </w:r>
      <w:r w:rsidR="00FB7779" w:rsidRPr="00196834">
        <w:rPr>
          <w:rFonts w:asciiTheme="minorHAnsi" w:hAnsiTheme="minorHAnsi" w:cstheme="minorHAnsi"/>
          <w:color w:val="000000" w:themeColor="text1"/>
        </w:rPr>
        <w:t>abriela</w:t>
      </w:r>
      <w:r w:rsidRPr="00196834">
        <w:rPr>
          <w:rFonts w:asciiTheme="minorHAnsi" w:hAnsiTheme="minorHAnsi" w:cstheme="minorHAnsi"/>
          <w:color w:val="000000" w:themeColor="text1"/>
        </w:rPr>
        <w:t xml:space="preserve"> Antunes</w:t>
      </w:r>
      <w:proofErr w:type="gramStart"/>
      <w:r w:rsidR="00FB7779" w:rsidRPr="00196834">
        <w:rPr>
          <w:rFonts w:asciiTheme="minorHAnsi" w:hAnsiTheme="minorHAnsi" w:cstheme="minorHAnsi"/>
          <w:color w:val="000000" w:themeColor="text1"/>
          <w:vertAlign w:val="superscript"/>
        </w:rPr>
        <w:t>1,*</w:t>
      </w:r>
      <w:proofErr w:type="gramEnd"/>
      <w:r w:rsidR="00FB7779" w:rsidRPr="00196834">
        <w:rPr>
          <w:rFonts w:asciiTheme="minorHAnsi" w:hAnsiTheme="minorHAnsi" w:cstheme="minorHAnsi"/>
          <w:color w:val="000000" w:themeColor="text1"/>
        </w:rPr>
        <w:t>,</w:t>
      </w:r>
      <w:r w:rsidRPr="00196834">
        <w:rPr>
          <w:rFonts w:asciiTheme="minorHAnsi" w:hAnsiTheme="minorHAnsi" w:cstheme="minorHAnsi"/>
          <w:color w:val="000000" w:themeColor="text1"/>
        </w:rPr>
        <w:t xml:space="preserve"> </w:t>
      </w:r>
      <w:r w:rsidR="00FB7779" w:rsidRPr="00196834">
        <w:rPr>
          <w:rFonts w:asciiTheme="minorHAnsi" w:hAnsiTheme="minorHAnsi" w:cstheme="minorHAnsi"/>
          <w:color w:val="000000" w:themeColor="text1"/>
        </w:rPr>
        <w:t>Fabio M.</w:t>
      </w:r>
      <w:r w:rsidRPr="00196834">
        <w:rPr>
          <w:rFonts w:asciiTheme="minorHAnsi" w:hAnsiTheme="minorHAnsi" w:cstheme="minorHAnsi"/>
          <w:color w:val="000000" w:themeColor="text1"/>
        </w:rPr>
        <w:t xml:space="preserve"> </w:t>
      </w:r>
      <w:proofErr w:type="spellStart"/>
      <w:r w:rsidRPr="00196834">
        <w:rPr>
          <w:rFonts w:asciiTheme="minorHAnsi" w:hAnsiTheme="minorHAnsi" w:cstheme="minorHAnsi"/>
          <w:color w:val="000000" w:themeColor="text1"/>
        </w:rPr>
        <w:t>Simoes</w:t>
      </w:r>
      <w:proofErr w:type="spellEnd"/>
      <w:r w:rsidRPr="00196834">
        <w:rPr>
          <w:rFonts w:asciiTheme="minorHAnsi" w:hAnsiTheme="minorHAnsi" w:cstheme="minorHAnsi"/>
          <w:color w:val="000000" w:themeColor="text1"/>
        </w:rPr>
        <w:t xml:space="preserve"> de Souza</w:t>
      </w:r>
      <w:r w:rsidR="00455ACC" w:rsidRPr="00196834">
        <w:rPr>
          <w:rFonts w:asciiTheme="minorHAnsi" w:hAnsiTheme="minorHAnsi" w:cstheme="minorHAnsi"/>
          <w:color w:val="000000" w:themeColor="text1"/>
          <w:vertAlign w:val="superscript"/>
        </w:rPr>
        <w:t>1</w:t>
      </w:r>
      <w:r w:rsidR="00FB7779" w:rsidRPr="00196834">
        <w:rPr>
          <w:rFonts w:asciiTheme="minorHAnsi" w:hAnsiTheme="minorHAnsi" w:cstheme="minorHAnsi"/>
          <w:color w:val="000000" w:themeColor="text1"/>
          <w:vertAlign w:val="superscript"/>
        </w:rPr>
        <w:t>,*</w:t>
      </w:r>
    </w:p>
    <w:p w14:paraId="23CCA708" w14:textId="77777777" w:rsidR="0083785E" w:rsidRPr="00196834" w:rsidRDefault="0083785E" w:rsidP="00AB0DA8">
      <w:pPr>
        <w:rPr>
          <w:rFonts w:asciiTheme="minorHAnsi" w:hAnsiTheme="minorHAnsi" w:cstheme="minorHAnsi"/>
          <w:color w:val="000000" w:themeColor="text1"/>
        </w:rPr>
      </w:pPr>
    </w:p>
    <w:p w14:paraId="382C4A44" w14:textId="2E137F65" w:rsidR="000A3002" w:rsidRPr="008F401B" w:rsidRDefault="00FB7779" w:rsidP="00AB0DA8">
      <w:pPr>
        <w:rPr>
          <w:rFonts w:asciiTheme="minorHAnsi" w:hAnsiTheme="minorHAnsi" w:cstheme="minorHAnsi"/>
          <w:color w:val="000000" w:themeColor="text1"/>
        </w:rPr>
      </w:pPr>
      <w:r w:rsidRPr="008F401B">
        <w:rPr>
          <w:rFonts w:asciiTheme="minorHAnsi" w:hAnsiTheme="minorHAnsi" w:cstheme="minorHAnsi"/>
          <w:color w:val="000000" w:themeColor="text1"/>
          <w:vertAlign w:val="superscript"/>
        </w:rPr>
        <w:t>1</w:t>
      </w:r>
      <w:r w:rsidR="000A3002" w:rsidRPr="008F401B">
        <w:rPr>
          <w:rFonts w:asciiTheme="minorHAnsi" w:hAnsiTheme="minorHAnsi" w:cstheme="minorHAnsi"/>
          <w:color w:val="000000" w:themeColor="text1"/>
        </w:rPr>
        <w:t xml:space="preserve">Center for Mathematics, Computation and Cognition, Federal University of ABC, São </w:t>
      </w:r>
      <w:r w:rsidRPr="008F401B">
        <w:rPr>
          <w:rFonts w:asciiTheme="minorHAnsi" w:hAnsiTheme="minorHAnsi" w:cstheme="minorHAnsi"/>
          <w:color w:val="000000" w:themeColor="text1"/>
        </w:rPr>
        <w:t>Bernardo do Campo, SP, Brazil</w:t>
      </w:r>
    </w:p>
    <w:p w14:paraId="1B6615BA" w14:textId="77777777" w:rsidR="00295C37" w:rsidRPr="00455ACC" w:rsidRDefault="00295C37" w:rsidP="00AB0DA8">
      <w:pPr>
        <w:rPr>
          <w:rFonts w:asciiTheme="minorHAnsi" w:hAnsiTheme="minorHAnsi" w:cstheme="minorHAnsi"/>
          <w:color w:val="000000" w:themeColor="text1"/>
        </w:rPr>
      </w:pPr>
    </w:p>
    <w:p w14:paraId="6545AC85" w14:textId="3C0D9BE0" w:rsidR="00FB7779" w:rsidRPr="008F401B" w:rsidRDefault="00FB7779" w:rsidP="00AB0DA8">
      <w:pPr>
        <w:rPr>
          <w:rFonts w:asciiTheme="minorHAnsi" w:hAnsiTheme="minorHAnsi" w:cstheme="minorHAnsi"/>
          <w:color w:val="000000" w:themeColor="text1"/>
        </w:rPr>
      </w:pPr>
      <w:r w:rsidRPr="008F401B">
        <w:rPr>
          <w:rFonts w:asciiTheme="minorHAnsi" w:hAnsiTheme="minorHAnsi" w:cstheme="minorHAnsi"/>
          <w:color w:val="000000" w:themeColor="text1"/>
        </w:rPr>
        <w:t>*These authors contributed equally</w:t>
      </w:r>
    </w:p>
    <w:p w14:paraId="43234B54" w14:textId="77777777" w:rsidR="00FB7779" w:rsidRPr="008F401B" w:rsidRDefault="00FB7779" w:rsidP="00AB0DA8">
      <w:pPr>
        <w:rPr>
          <w:rFonts w:asciiTheme="minorHAnsi" w:hAnsiTheme="minorHAnsi" w:cstheme="minorHAnsi"/>
          <w:color w:val="000000" w:themeColor="text1"/>
        </w:rPr>
      </w:pPr>
    </w:p>
    <w:p w14:paraId="4823402D" w14:textId="73ADB216" w:rsidR="00FB7779" w:rsidRPr="00B21740" w:rsidRDefault="00FB7779" w:rsidP="00AB0DA8">
      <w:pPr>
        <w:rPr>
          <w:rFonts w:asciiTheme="minorHAnsi" w:hAnsiTheme="minorHAnsi" w:cstheme="minorHAnsi"/>
          <w:b/>
          <w:bCs/>
          <w:color w:val="000000" w:themeColor="text1"/>
        </w:rPr>
      </w:pPr>
      <w:r w:rsidRPr="00B21740">
        <w:rPr>
          <w:rFonts w:asciiTheme="minorHAnsi" w:hAnsiTheme="minorHAnsi" w:cstheme="minorHAnsi"/>
          <w:b/>
          <w:bCs/>
          <w:color w:val="000000" w:themeColor="text1"/>
        </w:rPr>
        <w:t xml:space="preserve">Corresponding </w:t>
      </w:r>
      <w:r w:rsidR="0019069C">
        <w:rPr>
          <w:rFonts w:asciiTheme="minorHAnsi" w:hAnsiTheme="minorHAnsi" w:cstheme="minorHAnsi"/>
          <w:b/>
          <w:bCs/>
          <w:color w:val="000000" w:themeColor="text1"/>
        </w:rPr>
        <w:t>A</w:t>
      </w:r>
      <w:r w:rsidRPr="00B21740">
        <w:rPr>
          <w:rFonts w:asciiTheme="minorHAnsi" w:hAnsiTheme="minorHAnsi" w:cstheme="minorHAnsi"/>
          <w:b/>
          <w:bCs/>
          <w:color w:val="000000" w:themeColor="text1"/>
        </w:rPr>
        <w:t>uthor:</w:t>
      </w:r>
    </w:p>
    <w:p w14:paraId="3EC35728" w14:textId="79137B95" w:rsidR="00FB7779" w:rsidRPr="008F401B" w:rsidRDefault="0076478B" w:rsidP="00AB0DA8">
      <w:pPr>
        <w:rPr>
          <w:rFonts w:asciiTheme="minorHAnsi" w:hAnsiTheme="minorHAnsi" w:cstheme="minorHAnsi"/>
          <w:color w:val="000000" w:themeColor="text1"/>
          <w:lang w:val="pt-BR"/>
        </w:rPr>
      </w:pPr>
      <w:r>
        <w:rPr>
          <w:rFonts w:asciiTheme="minorHAnsi" w:hAnsiTheme="minorHAnsi" w:cstheme="minorHAnsi"/>
          <w:color w:val="000000" w:themeColor="text1"/>
          <w:lang w:val="pt-BR"/>
        </w:rPr>
        <w:t xml:space="preserve">Fabio M. Simoes de Souza </w:t>
      </w:r>
      <w:r w:rsidR="0083785E">
        <w:rPr>
          <w:rFonts w:asciiTheme="minorHAnsi" w:hAnsiTheme="minorHAnsi" w:cstheme="minorHAnsi"/>
          <w:color w:val="000000" w:themeColor="text1"/>
          <w:lang w:val="pt-BR"/>
        </w:rPr>
        <w:tab/>
      </w:r>
      <w:r w:rsidR="00FB7779" w:rsidRPr="008F401B">
        <w:rPr>
          <w:rFonts w:asciiTheme="minorHAnsi" w:hAnsiTheme="minorHAnsi" w:cstheme="minorHAnsi"/>
          <w:color w:val="000000" w:themeColor="text1"/>
          <w:lang w:val="pt-BR"/>
        </w:rPr>
        <w:t>(fabio.souza@ufabc.edu.br)</w:t>
      </w:r>
    </w:p>
    <w:p w14:paraId="63328DD4" w14:textId="77777777" w:rsidR="00FB7779" w:rsidRDefault="00FB7779" w:rsidP="00AB0DA8">
      <w:pPr>
        <w:rPr>
          <w:rFonts w:asciiTheme="minorHAnsi" w:hAnsiTheme="minorHAnsi" w:cstheme="minorHAnsi"/>
          <w:color w:val="808080" w:themeColor="background1" w:themeShade="80"/>
          <w:lang w:val="pt-BR"/>
        </w:rPr>
      </w:pPr>
    </w:p>
    <w:p w14:paraId="37D4ABBB" w14:textId="499E9767" w:rsidR="00455ACC" w:rsidRPr="00B21740" w:rsidRDefault="00455ACC" w:rsidP="00AB0DA8">
      <w:pPr>
        <w:rPr>
          <w:rFonts w:asciiTheme="minorHAnsi" w:hAnsiTheme="minorHAnsi" w:cstheme="minorHAnsi"/>
          <w:b/>
          <w:bCs/>
          <w:color w:val="auto"/>
        </w:rPr>
      </w:pPr>
      <w:r w:rsidRPr="00B21740">
        <w:rPr>
          <w:rFonts w:asciiTheme="minorHAnsi" w:hAnsiTheme="minorHAnsi" w:cstheme="minorHAnsi"/>
          <w:b/>
          <w:bCs/>
          <w:color w:val="auto"/>
        </w:rPr>
        <w:t>Email Address of Co-authors:</w:t>
      </w:r>
    </w:p>
    <w:p w14:paraId="59FBF594" w14:textId="2A6E82CC" w:rsidR="00455ACC" w:rsidRPr="00404629" w:rsidRDefault="00455ACC" w:rsidP="00AB0DA8">
      <w:pPr>
        <w:rPr>
          <w:rFonts w:asciiTheme="minorHAnsi" w:hAnsiTheme="minorHAnsi" w:cstheme="minorHAnsi"/>
          <w:color w:val="auto"/>
          <w:lang w:val="pt-BR"/>
        </w:rPr>
      </w:pPr>
      <w:r w:rsidRPr="00404629">
        <w:rPr>
          <w:rFonts w:asciiTheme="minorHAnsi" w:hAnsiTheme="minorHAnsi" w:cstheme="minorHAnsi"/>
          <w:color w:val="auto"/>
          <w:lang w:val="pt-BR"/>
        </w:rPr>
        <w:t xml:space="preserve">Gabriela Antunes </w:t>
      </w:r>
      <w:r w:rsidR="0083785E">
        <w:rPr>
          <w:rFonts w:asciiTheme="minorHAnsi" w:hAnsiTheme="minorHAnsi" w:cstheme="minorHAnsi"/>
          <w:color w:val="auto"/>
          <w:lang w:val="pt-BR"/>
        </w:rPr>
        <w:tab/>
      </w:r>
      <w:r w:rsidR="0083785E">
        <w:rPr>
          <w:rFonts w:asciiTheme="minorHAnsi" w:hAnsiTheme="minorHAnsi" w:cstheme="minorHAnsi"/>
          <w:color w:val="auto"/>
          <w:lang w:val="pt-BR"/>
        </w:rPr>
        <w:tab/>
      </w:r>
      <w:r w:rsidRPr="00404629">
        <w:rPr>
          <w:rFonts w:asciiTheme="minorHAnsi" w:hAnsiTheme="minorHAnsi" w:cstheme="minorHAnsi"/>
          <w:color w:val="auto"/>
          <w:lang w:val="pt-BR"/>
        </w:rPr>
        <w:t>(</w:t>
      </w:r>
      <w:r w:rsidRPr="0083785E">
        <w:rPr>
          <w:rFonts w:asciiTheme="minorHAnsi" w:hAnsiTheme="minorHAnsi" w:cstheme="minorHAnsi"/>
          <w:lang w:val="pt-BR"/>
        </w:rPr>
        <w:t>gabrian@protonmail.com</w:t>
      </w:r>
      <w:r w:rsidRPr="00404629">
        <w:rPr>
          <w:rFonts w:asciiTheme="minorHAnsi" w:hAnsiTheme="minorHAnsi" w:cstheme="minorHAnsi"/>
          <w:color w:val="auto"/>
          <w:lang w:val="pt-BR"/>
        </w:rPr>
        <w:t>)</w:t>
      </w:r>
    </w:p>
    <w:p w14:paraId="60FCB589" w14:textId="42D11221" w:rsidR="00D04A95" w:rsidRPr="00FB7779" w:rsidRDefault="00D04A95" w:rsidP="00AB0DA8">
      <w:pPr>
        <w:rPr>
          <w:rFonts w:asciiTheme="minorHAnsi" w:hAnsiTheme="minorHAnsi" w:cstheme="minorHAnsi"/>
          <w:bCs/>
          <w:color w:val="808080" w:themeColor="background1" w:themeShade="80"/>
          <w:lang w:val="pt-BR"/>
        </w:rPr>
      </w:pPr>
    </w:p>
    <w:p w14:paraId="71B79AC9" w14:textId="03D36D34" w:rsidR="006305D7" w:rsidRPr="001B1519" w:rsidRDefault="006305D7" w:rsidP="00AB0DA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4C9947A" w:rsidR="007A4DD6" w:rsidRPr="008F401B" w:rsidRDefault="000A3002" w:rsidP="00AB0DA8">
      <w:pPr>
        <w:rPr>
          <w:rFonts w:asciiTheme="minorHAnsi" w:hAnsiTheme="minorHAnsi" w:cstheme="minorHAnsi"/>
          <w:color w:val="000000" w:themeColor="text1"/>
        </w:rPr>
      </w:pPr>
      <w:r w:rsidRPr="008F401B">
        <w:rPr>
          <w:rFonts w:asciiTheme="minorHAnsi" w:hAnsiTheme="minorHAnsi" w:cstheme="minorHAnsi"/>
          <w:color w:val="000000" w:themeColor="text1"/>
        </w:rPr>
        <w:t>AMPA receptor trafficking</w:t>
      </w:r>
      <w:r w:rsidR="0019069C">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 reaction-diffusion</w:t>
      </w:r>
      <w:r w:rsidR="0019069C">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 synaptic plasticity, dendritic spines</w:t>
      </w:r>
      <w:r w:rsidR="0019069C">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 computational modeling</w:t>
      </w:r>
      <w:r w:rsidR="0019069C">
        <w:rPr>
          <w:rFonts w:asciiTheme="minorHAnsi" w:hAnsiTheme="minorHAnsi" w:cstheme="minorHAnsi"/>
          <w:color w:val="000000" w:themeColor="text1"/>
        </w:rPr>
        <w:t>,</w:t>
      </w:r>
      <w:r w:rsidR="00FB7779" w:rsidRPr="008F401B">
        <w:rPr>
          <w:rFonts w:asciiTheme="minorHAnsi" w:hAnsiTheme="minorHAnsi" w:cstheme="minorHAnsi"/>
          <w:color w:val="000000" w:themeColor="text1"/>
        </w:rPr>
        <w:t xml:space="preserve"> long-term potentiation</w:t>
      </w:r>
      <w:r w:rsidR="0019069C">
        <w:rPr>
          <w:rFonts w:asciiTheme="minorHAnsi" w:hAnsiTheme="minorHAnsi" w:cstheme="minorHAnsi"/>
          <w:color w:val="000000" w:themeColor="text1"/>
        </w:rPr>
        <w:t>,</w:t>
      </w:r>
      <w:r w:rsidR="00FB7779" w:rsidRPr="008F401B">
        <w:rPr>
          <w:rFonts w:asciiTheme="minorHAnsi" w:hAnsiTheme="minorHAnsi" w:cstheme="minorHAnsi"/>
          <w:color w:val="000000" w:themeColor="text1"/>
        </w:rPr>
        <w:t xml:space="preserve"> long-term depression</w:t>
      </w:r>
      <w:r w:rsidR="0019069C">
        <w:rPr>
          <w:rFonts w:asciiTheme="minorHAnsi" w:hAnsiTheme="minorHAnsi" w:cstheme="minorHAnsi"/>
          <w:color w:val="000000" w:themeColor="text1"/>
        </w:rPr>
        <w:t>,</w:t>
      </w:r>
      <w:r w:rsidR="008F401B">
        <w:rPr>
          <w:rFonts w:asciiTheme="minorHAnsi" w:hAnsiTheme="minorHAnsi" w:cstheme="minorHAnsi"/>
          <w:color w:val="000000" w:themeColor="text1"/>
        </w:rPr>
        <w:t xml:space="preserve"> </w:t>
      </w:r>
      <w:proofErr w:type="spellStart"/>
      <w:r w:rsidR="008F401B">
        <w:rPr>
          <w:rFonts w:asciiTheme="minorHAnsi" w:hAnsiTheme="minorHAnsi" w:cstheme="minorHAnsi"/>
          <w:color w:val="000000" w:themeColor="text1"/>
        </w:rPr>
        <w:t>heterosynaptic</w:t>
      </w:r>
      <w:proofErr w:type="spellEnd"/>
      <w:r w:rsidR="008F401B">
        <w:rPr>
          <w:rFonts w:asciiTheme="minorHAnsi" w:hAnsiTheme="minorHAnsi" w:cstheme="minorHAnsi"/>
          <w:color w:val="000000" w:themeColor="text1"/>
        </w:rPr>
        <w:t xml:space="preserve"> plasticity</w:t>
      </w:r>
    </w:p>
    <w:p w14:paraId="1CB4E390" w14:textId="77777777" w:rsidR="006305D7" w:rsidRPr="001B1519" w:rsidRDefault="006305D7" w:rsidP="00AB0DA8">
      <w:pPr>
        <w:pStyle w:val="NormalWeb"/>
        <w:spacing w:before="0" w:beforeAutospacing="0" w:after="0" w:afterAutospacing="0"/>
        <w:rPr>
          <w:rFonts w:asciiTheme="minorHAnsi" w:hAnsiTheme="minorHAnsi" w:cstheme="minorHAnsi"/>
        </w:rPr>
      </w:pPr>
    </w:p>
    <w:p w14:paraId="628AC4B5" w14:textId="13368CB0" w:rsidR="006305D7" w:rsidRPr="001B1519" w:rsidRDefault="00086FF5" w:rsidP="00AB0DA8">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50E665A" w14:textId="606BAD6C" w:rsidR="00105A47" w:rsidRPr="008F401B" w:rsidRDefault="00105A47" w:rsidP="00AB0DA8">
      <w:pPr>
        <w:rPr>
          <w:rFonts w:asciiTheme="minorHAnsi" w:hAnsiTheme="minorHAnsi" w:cstheme="minorHAnsi"/>
          <w:color w:val="000000" w:themeColor="text1"/>
        </w:rPr>
      </w:pPr>
      <w:r w:rsidRPr="008F401B">
        <w:rPr>
          <w:rFonts w:asciiTheme="minorHAnsi" w:hAnsiTheme="minorHAnsi" w:cstheme="minorHAnsi"/>
          <w:color w:val="000000" w:themeColor="text1"/>
        </w:rPr>
        <w:t>The protocol develop</w:t>
      </w:r>
      <w:r w:rsidR="00865BAE">
        <w:rPr>
          <w:rFonts w:asciiTheme="minorHAnsi" w:hAnsiTheme="minorHAnsi" w:cstheme="minorHAnsi"/>
          <w:color w:val="000000" w:themeColor="text1"/>
        </w:rPr>
        <w:t>s</w:t>
      </w:r>
      <w:r w:rsidRPr="008F401B">
        <w:rPr>
          <w:rFonts w:asciiTheme="minorHAnsi" w:hAnsiTheme="minorHAnsi" w:cstheme="minorHAnsi"/>
          <w:color w:val="000000" w:themeColor="text1"/>
        </w:rPr>
        <w:t xml:space="preserve"> a three</w:t>
      </w:r>
      <w:r w:rsidR="0019069C">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dimensional </w:t>
      </w:r>
      <w:r w:rsidR="0019069C">
        <w:rPr>
          <w:rFonts w:asciiTheme="minorHAnsi" w:hAnsiTheme="minorHAnsi" w:cstheme="minorHAnsi"/>
          <w:color w:val="000000" w:themeColor="text1"/>
        </w:rPr>
        <w:t xml:space="preserve">(3D) </w:t>
      </w:r>
      <w:r w:rsidR="000F41B1" w:rsidRPr="008F401B">
        <w:rPr>
          <w:rFonts w:asciiTheme="minorHAnsi" w:hAnsiTheme="minorHAnsi" w:cstheme="minorHAnsi"/>
          <w:color w:val="000000" w:themeColor="text1"/>
        </w:rPr>
        <w:t xml:space="preserve">model of </w:t>
      </w:r>
      <w:r w:rsidRPr="008F401B">
        <w:rPr>
          <w:rFonts w:asciiTheme="minorHAnsi" w:hAnsiTheme="minorHAnsi" w:cstheme="minorHAnsi"/>
          <w:color w:val="000000" w:themeColor="text1"/>
        </w:rPr>
        <w:t>a dendritic segment with dendritic spines</w:t>
      </w:r>
      <w:r w:rsidR="00F2727A">
        <w:rPr>
          <w:rFonts w:asciiTheme="minorHAnsi" w:hAnsiTheme="minorHAnsi" w:cstheme="minorHAnsi"/>
          <w:color w:val="000000" w:themeColor="text1"/>
        </w:rPr>
        <w:t xml:space="preserve"> </w:t>
      </w:r>
      <w:r w:rsidR="00C07CB8" w:rsidRPr="008F401B">
        <w:rPr>
          <w:rFonts w:asciiTheme="minorHAnsi" w:hAnsiTheme="minorHAnsi" w:cstheme="minorHAnsi"/>
          <w:color w:val="000000" w:themeColor="text1"/>
        </w:rPr>
        <w:t>for modeling synaptic plasticity</w:t>
      </w:r>
      <w:r w:rsidRPr="008F401B">
        <w:rPr>
          <w:rFonts w:asciiTheme="minorHAnsi" w:hAnsiTheme="minorHAnsi" w:cstheme="minorHAnsi"/>
          <w:color w:val="000000" w:themeColor="text1"/>
        </w:rPr>
        <w:t xml:space="preserve">. </w:t>
      </w:r>
      <w:r w:rsidR="005533FD" w:rsidRPr="008F401B">
        <w:rPr>
          <w:rFonts w:asciiTheme="minorHAnsi" w:hAnsiTheme="minorHAnsi" w:cstheme="minorHAnsi"/>
          <w:color w:val="000000" w:themeColor="text1"/>
        </w:rPr>
        <w:t>T</w:t>
      </w:r>
      <w:r w:rsidRPr="008F401B">
        <w:rPr>
          <w:rFonts w:asciiTheme="minorHAnsi" w:hAnsiTheme="minorHAnsi" w:cstheme="minorHAnsi"/>
          <w:color w:val="000000" w:themeColor="text1"/>
        </w:rPr>
        <w:t xml:space="preserve">he constructed mesh can be used </w:t>
      </w:r>
      <w:r w:rsidR="00BF2EA1" w:rsidRPr="008F401B">
        <w:rPr>
          <w:rFonts w:asciiTheme="minorHAnsi" w:hAnsiTheme="minorHAnsi" w:cstheme="minorHAnsi"/>
          <w:color w:val="000000" w:themeColor="text1"/>
        </w:rPr>
        <w:t xml:space="preserve">for computational modeling of </w:t>
      </w:r>
      <w:r w:rsidRPr="008F401B">
        <w:rPr>
          <w:rFonts w:asciiTheme="minorHAnsi" w:hAnsiTheme="minorHAnsi" w:cstheme="minorHAnsi"/>
          <w:color w:val="000000" w:themeColor="text1"/>
        </w:rPr>
        <w:t xml:space="preserve">AMPA receptor trafficking in </w:t>
      </w:r>
      <w:r w:rsidR="00B075FB">
        <w:rPr>
          <w:rFonts w:asciiTheme="minorHAnsi" w:hAnsiTheme="minorHAnsi" w:cstheme="minorHAnsi"/>
          <w:color w:val="000000" w:themeColor="text1"/>
        </w:rPr>
        <w:t xml:space="preserve">the </w:t>
      </w:r>
      <w:r w:rsidRPr="008F401B">
        <w:rPr>
          <w:rFonts w:asciiTheme="minorHAnsi" w:hAnsiTheme="minorHAnsi" w:cstheme="minorHAnsi"/>
          <w:color w:val="000000" w:themeColor="text1"/>
        </w:rPr>
        <w:t>long-term synaptic plasticity</w:t>
      </w:r>
      <w:r w:rsidR="005533FD" w:rsidRPr="008F401B">
        <w:rPr>
          <w:rFonts w:asciiTheme="minorHAnsi" w:hAnsiTheme="minorHAnsi" w:cstheme="minorHAnsi"/>
          <w:color w:val="000000" w:themeColor="text1"/>
        </w:rPr>
        <w:t xml:space="preserve"> using the software </w:t>
      </w:r>
      <w:r w:rsidR="00DE3D41">
        <w:rPr>
          <w:rFonts w:asciiTheme="minorHAnsi" w:hAnsiTheme="minorHAnsi" w:cstheme="minorHAnsi"/>
          <w:color w:val="000000" w:themeColor="text1"/>
        </w:rPr>
        <w:t xml:space="preserve">program </w:t>
      </w:r>
      <w:r w:rsidR="00F2727A">
        <w:rPr>
          <w:rFonts w:asciiTheme="minorHAnsi" w:hAnsiTheme="minorHAnsi" w:cstheme="minorHAnsi"/>
          <w:color w:val="000000" w:themeColor="text1"/>
        </w:rPr>
        <w:t xml:space="preserve">Blender with </w:t>
      </w:r>
      <w:proofErr w:type="spellStart"/>
      <w:r w:rsidR="005533FD" w:rsidRPr="008F401B">
        <w:rPr>
          <w:rFonts w:asciiTheme="minorHAnsi" w:hAnsiTheme="minorHAnsi" w:cstheme="minorHAnsi"/>
          <w:color w:val="000000" w:themeColor="text1"/>
        </w:rPr>
        <w:t>CellBlender</w:t>
      </w:r>
      <w:proofErr w:type="spellEnd"/>
      <w:r w:rsidR="005533FD" w:rsidRPr="008F401B">
        <w:rPr>
          <w:rFonts w:asciiTheme="minorHAnsi" w:hAnsiTheme="minorHAnsi" w:cstheme="minorHAnsi"/>
          <w:color w:val="000000" w:themeColor="text1"/>
        </w:rPr>
        <w:t xml:space="preserve"> and </w:t>
      </w:r>
      <w:proofErr w:type="spellStart"/>
      <w:r w:rsidR="005533FD" w:rsidRPr="008F401B">
        <w:rPr>
          <w:rFonts w:asciiTheme="minorHAnsi" w:hAnsiTheme="minorHAnsi" w:cstheme="minorHAnsi"/>
          <w:color w:val="000000" w:themeColor="text1"/>
        </w:rPr>
        <w:t>MCell</w:t>
      </w:r>
      <w:proofErr w:type="spellEnd"/>
      <w:r w:rsidRPr="008F401B">
        <w:rPr>
          <w:rFonts w:asciiTheme="minorHAnsi" w:hAnsiTheme="minorHAnsi" w:cstheme="minorHAnsi"/>
          <w:color w:val="000000" w:themeColor="text1"/>
        </w:rPr>
        <w:t>.</w:t>
      </w:r>
    </w:p>
    <w:p w14:paraId="28CE2F03" w14:textId="77777777" w:rsidR="00CE7A7A" w:rsidRPr="001B1519" w:rsidRDefault="00CE7A7A" w:rsidP="00AB0DA8">
      <w:pPr>
        <w:rPr>
          <w:rFonts w:asciiTheme="minorHAnsi" w:hAnsiTheme="minorHAnsi" w:cstheme="minorHAnsi"/>
        </w:rPr>
      </w:pPr>
    </w:p>
    <w:p w14:paraId="64FB8590" w14:textId="105FCF5A" w:rsidR="006305D7" w:rsidRPr="001B1519" w:rsidRDefault="006305D7" w:rsidP="00AB0DA8">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5F55244" w14:textId="4D288F73" w:rsidR="005533FD" w:rsidRPr="008F401B" w:rsidRDefault="005533FD" w:rsidP="00AB0DA8">
      <w:pPr>
        <w:tabs>
          <w:tab w:val="left" w:pos="0"/>
        </w:tabs>
        <w:rPr>
          <w:rFonts w:asciiTheme="minorHAnsi" w:hAnsiTheme="minorHAnsi" w:cstheme="minorHAnsi"/>
          <w:color w:val="000000" w:themeColor="text1"/>
        </w:rPr>
      </w:pPr>
      <w:r w:rsidRPr="008F401B">
        <w:rPr>
          <w:rFonts w:asciiTheme="minorHAnsi" w:hAnsiTheme="minorHAnsi" w:cstheme="minorHAnsi"/>
          <w:color w:val="000000" w:themeColor="text1"/>
        </w:rPr>
        <w:t xml:space="preserve">Computational </w:t>
      </w:r>
      <w:r w:rsidR="0019069C">
        <w:rPr>
          <w:rFonts w:asciiTheme="minorHAnsi" w:hAnsiTheme="minorHAnsi" w:cstheme="minorHAnsi"/>
          <w:color w:val="000000" w:themeColor="text1"/>
        </w:rPr>
        <w:t>m</w:t>
      </w:r>
      <w:r w:rsidRPr="008F401B">
        <w:rPr>
          <w:rFonts w:asciiTheme="minorHAnsi" w:hAnsiTheme="minorHAnsi" w:cstheme="minorHAnsi"/>
          <w:color w:val="000000" w:themeColor="text1"/>
        </w:rPr>
        <w:t xml:space="preserve">odeling of </w:t>
      </w:r>
      <w:r w:rsidR="009424A9">
        <w:rPr>
          <w:rFonts w:asciiTheme="minorHAnsi" w:hAnsiTheme="minorHAnsi" w:cstheme="minorHAnsi"/>
          <w:color w:val="000000" w:themeColor="text1"/>
        </w:rPr>
        <w:t xml:space="preserve">diffusion and reaction of chemical species </w:t>
      </w:r>
      <w:r w:rsidRPr="008F401B">
        <w:rPr>
          <w:rFonts w:asciiTheme="minorHAnsi" w:hAnsiTheme="minorHAnsi" w:cstheme="minorHAnsi"/>
          <w:color w:val="000000" w:themeColor="text1"/>
        </w:rPr>
        <w:t>in a three</w:t>
      </w:r>
      <w:r w:rsidR="0019069C">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dimensional (3D) </w:t>
      </w:r>
      <w:r w:rsidR="00404629">
        <w:rPr>
          <w:rFonts w:asciiTheme="minorHAnsi" w:hAnsiTheme="minorHAnsi" w:cstheme="minorHAnsi"/>
          <w:color w:val="000000" w:themeColor="text1"/>
        </w:rPr>
        <w:t xml:space="preserve">geometry </w:t>
      </w:r>
      <w:r w:rsidRPr="008F401B">
        <w:rPr>
          <w:rFonts w:asciiTheme="minorHAnsi" w:hAnsiTheme="minorHAnsi" w:cstheme="minorHAnsi"/>
          <w:color w:val="000000" w:themeColor="text1"/>
        </w:rPr>
        <w:t xml:space="preserve">is a fundamental method to understand the mechanisms of synaptic plasticity in dendritic spines. </w:t>
      </w:r>
      <w:r w:rsidR="008C0F40">
        <w:rPr>
          <w:rFonts w:asciiTheme="minorHAnsi" w:hAnsiTheme="minorHAnsi" w:cstheme="minorHAnsi"/>
          <w:color w:val="000000" w:themeColor="text1"/>
        </w:rPr>
        <w:t>In this protocol, t</w:t>
      </w:r>
      <w:r w:rsidRPr="008F401B">
        <w:rPr>
          <w:rFonts w:asciiTheme="minorHAnsi" w:hAnsiTheme="minorHAnsi" w:cstheme="minorHAnsi"/>
          <w:color w:val="000000" w:themeColor="text1"/>
        </w:rPr>
        <w:t xml:space="preserve">he detailed 3D structure of the dendrites and dendritic spines is modeled with meshes on the software Blender with </w:t>
      </w:r>
      <w:proofErr w:type="spellStart"/>
      <w:r w:rsidRPr="008F401B">
        <w:rPr>
          <w:rFonts w:asciiTheme="minorHAnsi" w:hAnsiTheme="minorHAnsi" w:cstheme="minorHAnsi"/>
          <w:color w:val="000000" w:themeColor="text1"/>
        </w:rPr>
        <w:t>CellBlender</w:t>
      </w:r>
      <w:proofErr w:type="spellEnd"/>
      <w:r w:rsidRPr="008F401B">
        <w:rPr>
          <w:rFonts w:asciiTheme="minorHAnsi" w:hAnsiTheme="minorHAnsi" w:cstheme="minorHAnsi"/>
          <w:color w:val="000000" w:themeColor="text1"/>
        </w:rPr>
        <w:t xml:space="preserve">. </w:t>
      </w:r>
      <w:r w:rsidR="00EA01FA" w:rsidRPr="008F401B">
        <w:rPr>
          <w:rFonts w:asciiTheme="minorHAnsi" w:hAnsiTheme="minorHAnsi" w:cstheme="minorHAnsi"/>
          <w:color w:val="000000" w:themeColor="text1"/>
        </w:rPr>
        <w:t xml:space="preserve">The synaptic and </w:t>
      </w:r>
      <w:proofErr w:type="spellStart"/>
      <w:r w:rsidR="00EA01FA" w:rsidRPr="008F401B">
        <w:rPr>
          <w:rFonts w:asciiTheme="minorHAnsi" w:hAnsiTheme="minorHAnsi" w:cstheme="minorHAnsi"/>
          <w:color w:val="000000" w:themeColor="text1"/>
        </w:rPr>
        <w:t>extrasynaptic</w:t>
      </w:r>
      <w:proofErr w:type="spellEnd"/>
      <w:r w:rsidR="00EA01FA" w:rsidRPr="008F401B">
        <w:rPr>
          <w:rFonts w:asciiTheme="minorHAnsi" w:hAnsiTheme="minorHAnsi" w:cstheme="minorHAnsi"/>
          <w:color w:val="000000" w:themeColor="text1"/>
        </w:rPr>
        <w:t xml:space="preserve"> regions are defined on the mesh. </w:t>
      </w:r>
      <w:r w:rsidR="008C0F40" w:rsidRPr="008F401B">
        <w:rPr>
          <w:rFonts w:asciiTheme="minorHAnsi" w:hAnsiTheme="minorHAnsi" w:cstheme="minorHAnsi"/>
          <w:color w:val="000000" w:themeColor="text1"/>
        </w:rPr>
        <w:t>Next</w:t>
      </w:r>
      <w:r w:rsidR="008C0F40">
        <w:rPr>
          <w:rFonts w:asciiTheme="minorHAnsi" w:hAnsiTheme="minorHAnsi" w:cstheme="minorHAnsi"/>
          <w:color w:val="000000" w:themeColor="text1"/>
        </w:rPr>
        <w:t>,</w:t>
      </w:r>
      <w:r w:rsidR="008C0F40" w:rsidRPr="008F401B">
        <w:rPr>
          <w:rFonts w:asciiTheme="minorHAnsi" w:hAnsiTheme="minorHAnsi" w:cstheme="minorHAnsi"/>
          <w:color w:val="000000" w:themeColor="text1"/>
        </w:rPr>
        <w:t xml:space="preserve"> </w:t>
      </w:r>
      <w:r w:rsidR="00EA01FA" w:rsidRPr="008F401B">
        <w:rPr>
          <w:rFonts w:asciiTheme="minorHAnsi" w:hAnsiTheme="minorHAnsi" w:cstheme="minorHAnsi"/>
          <w:color w:val="000000" w:themeColor="text1"/>
        </w:rPr>
        <w:t xml:space="preserve">the synaptic receptor and synaptic anchor </w:t>
      </w:r>
      <w:r w:rsidR="008C0F40" w:rsidRPr="008F401B">
        <w:rPr>
          <w:rFonts w:asciiTheme="minorHAnsi" w:hAnsiTheme="minorHAnsi" w:cstheme="minorHAnsi"/>
          <w:color w:val="000000" w:themeColor="text1"/>
        </w:rPr>
        <w:t xml:space="preserve">molecules </w:t>
      </w:r>
      <w:r w:rsidR="008C0F40">
        <w:rPr>
          <w:rFonts w:asciiTheme="minorHAnsi" w:hAnsiTheme="minorHAnsi" w:cstheme="minorHAnsi"/>
          <w:color w:val="000000" w:themeColor="text1"/>
        </w:rPr>
        <w:t xml:space="preserve">are defined </w:t>
      </w:r>
      <w:r w:rsidR="00EA01FA" w:rsidRPr="008F401B">
        <w:rPr>
          <w:rFonts w:asciiTheme="minorHAnsi" w:hAnsiTheme="minorHAnsi" w:cstheme="minorHAnsi"/>
          <w:color w:val="000000" w:themeColor="text1"/>
        </w:rPr>
        <w:t>with their diffusion constants.</w:t>
      </w:r>
      <w:r w:rsidR="00670DE4">
        <w:rPr>
          <w:rFonts w:asciiTheme="minorHAnsi" w:hAnsiTheme="minorHAnsi" w:cstheme="minorHAnsi"/>
          <w:color w:val="000000" w:themeColor="text1"/>
        </w:rPr>
        <w:t xml:space="preserve"> </w:t>
      </w:r>
      <w:r w:rsidR="00EA01FA" w:rsidRPr="008F401B">
        <w:rPr>
          <w:rFonts w:asciiTheme="minorHAnsi" w:hAnsiTheme="minorHAnsi" w:cstheme="minorHAnsi"/>
          <w:color w:val="000000" w:themeColor="text1"/>
        </w:rPr>
        <w:t xml:space="preserve">Finally, the chemical reactions between synaptic receptors and synaptic anchors are included and the computational model is solved numerically with the software </w:t>
      </w:r>
      <w:proofErr w:type="spellStart"/>
      <w:r w:rsidR="00EA01FA" w:rsidRPr="008F401B">
        <w:rPr>
          <w:rFonts w:asciiTheme="minorHAnsi" w:hAnsiTheme="minorHAnsi" w:cstheme="minorHAnsi"/>
          <w:color w:val="000000" w:themeColor="text1"/>
        </w:rPr>
        <w:t>MCell</w:t>
      </w:r>
      <w:proofErr w:type="spellEnd"/>
      <w:r w:rsidR="00EA01FA" w:rsidRPr="008F401B">
        <w:rPr>
          <w:rFonts w:asciiTheme="minorHAnsi" w:hAnsiTheme="minorHAnsi" w:cstheme="minorHAnsi"/>
          <w:color w:val="000000" w:themeColor="text1"/>
        </w:rPr>
        <w:t xml:space="preserve">. This method </w:t>
      </w:r>
      <w:r w:rsidR="00A92417">
        <w:rPr>
          <w:rFonts w:asciiTheme="minorHAnsi" w:hAnsiTheme="minorHAnsi" w:cstheme="minorHAnsi"/>
          <w:color w:val="000000" w:themeColor="text1"/>
        </w:rPr>
        <w:t xml:space="preserve">describes </w:t>
      </w:r>
      <w:r w:rsidR="00EA01FA" w:rsidRPr="008F401B">
        <w:rPr>
          <w:rFonts w:asciiTheme="minorHAnsi" w:hAnsiTheme="minorHAnsi" w:cstheme="minorHAnsi"/>
          <w:color w:val="000000" w:themeColor="text1"/>
        </w:rPr>
        <w:t>the spatiotemporal path of e</w:t>
      </w:r>
      <w:r w:rsidR="002904B6">
        <w:rPr>
          <w:rFonts w:asciiTheme="minorHAnsi" w:hAnsiTheme="minorHAnsi" w:cstheme="minorHAnsi"/>
          <w:color w:val="000000" w:themeColor="text1"/>
        </w:rPr>
        <w:t>very</w:t>
      </w:r>
      <w:r w:rsidR="00EA01FA" w:rsidRPr="008F401B">
        <w:rPr>
          <w:rFonts w:asciiTheme="minorHAnsi" w:hAnsiTheme="minorHAnsi" w:cstheme="minorHAnsi"/>
          <w:color w:val="000000" w:themeColor="text1"/>
        </w:rPr>
        <w:t xml:space="preserve"> single molecule in a 3D geometrical structure. </w:t>
      </w:r>
      <w:r w:rsidR="008F401B">
        <w:rPr>
          <w:rFonts w:asciiTheme="minorHAnsi" w:hAnsiTheme="minorHAnsi" w:cstheme="minorHAnsi"/>
          <w:color w:val="000000" w:themeColor="text1"/>
        </w:rPr>
        <w:t>Thus</w:t>
      </w:r>
      <w:r w:rsidR="00E55C8E" w:rsidRPr="008F401B">
        <w:rPr>
          <w:rFonts w:asciiTheme="minorHAnsi" w:hAnsiTheme="minorHAnsi" w:cstheme="minorHAnsi"/>
          <w:color w:val="000000" w:themeColor="text1"/>
        </w:rPr>
        <w:t xml:space="preserve">, </w:t>
      </w:r>
      <w:r w:rsidR="00A92417">
        <w:rPr>
          <w:rFonts w:asciiTheme="minorHAnsi" w:hAnsiTheme="minorHAnsi" w:cstheme="minorHAnsi"/>
          <w:color w:val="000000" w:themeColor="text1"/>
        </w:rPr>
        <w:t xml:space="preserve">it </w:t>
      </w:r>
      <w:r w:rsidR="00E55C8E" w:rsidRPr="008F401B">
        <w:rPr>
          <w:rFonts w:asciiTheme="minorHAnsi" w:hAnsiTheme="minorHAnsi" w:cstheme="minorHAnsi"/>
          <w:color w:val="000000" w:themeColor="text1"/>
        </w:rPr>
        <w:t>is very useful to study the traffic</w:t>
      </w:r>
      <w:r w:rsidR="00251723">
        <w:rPr>
          <w:rFonts w:asciiTheme="minorHAnsi" w:hAnsiTheme="minorHAnsi" w:cstheme="minorHAnsi"/>
          <w:color w:val="000000" w:themeColor="text1"/>
        </w:rPr>
        <w:t>king</w:t>
      </w:r>
      <w:r w:rsidR="00E55C8E" w:rsidRPr="008F401B">
        <w:rPr>
          <w:rFonts w:asciiTheme="minorHAnsi" w:hAnsiTheme="minorHAnsi" w:cstheme="minorHAnsi"/>
          <w:color w:val="000000" w:themeColor="text1"/>
        </w:rPr>
        <w:t xml:space="preserve"> of synaptic receptors in and out of the dendritic spines during the occurrence of synaptic plasticity. </w:t>
      </w:r>
      <w:r w:rsidR="00EA01FA" w:rsidRPr="008F401B">
        <w:rPr>
          <w:rFonts w:asciiTheme="minorHAnsi" w:hAnsiTheme="minorHAnsi" w:cstheme="minorHAnsi"/>
          <w:color w:val="000000" w:themeColor="text1"/>
        </w:rPr>
        <w:t>A limitation of this method</w:t>
      </w:r>
      <w:r w:rsidR="00E55C8E" w:rsidRPr="008F401B">
        <w:rPr>
          <w:rFonts w:asciiTheme="minorHAnsi" w:hAnsiTheme="minorHAnsi" w:cstheme="minorHAnsi"/>
          <w:color w:val="000000" w:themeColor="text1"/>
        </w:rPr>
        <w:t xml:space="preserve"> is that </w:t>
      </w:r>
      <w:r w:rsidR="00221A6F">
        <w:rPr>
          <w:rFonts w:asciiTheme="minorHAnsi" w:hAnsiTheme="minorHAnsi" w:cstheme="minorHAnsi"/>
          <w:color w:val="000000" w:themeColor="text1"/>
        </w:rPr>
        <w:t xml:space="preserve">the </w:t>
      </w:r>
      <w:r w:rsidR="00E55C8E" w:rsidRPr="008F401B">
        <w:rPr>
          <w:rFonts w:asciiTheme="minorHAnsi" w:hAnsiTheme="minorHAnsi" w:cstheme="minorHAnsi"/>
          <w:color w:val="000000" w:themeColor="text1"/>
        </w:rPr>
        <w:t>high number of molecules slow</w:t>
      </w:r>
      <w:r w:rsidR="008C0F40">
        <w:rPr>
          <w:rFonts w:asciiTheme="minorHAnsi" w:hAnsiTheme="minorHAnsi" w:cstheme="minorHAnsi"/>
          <w:color w:val="000000" w:themeColor="text1"/>
        </w:rPr>
        <w:t>s</w:t>
      </w:r>
      <w:r w:rsidR="00E55C8E" w:rsidRPr="008F401B">
        <w:rPr>
          <w:rFonts w:asciiTheme="minorHAnsi" w:hAnsiTheme="minorHAnsi" w:cstheme="minorHAnsi"/>
          <w:color w:val="000000" w:themeColor="text1"/>
        </w:rPr>
        <w:t xml:space="preserve"> the speed of the </w:t>
      </w:r>
      <w:r w:rsidR="0063309E" w:rsidRPr="008F401B">
        <w:rPr>
          <w:rFonts w:asciiTheme="minorHAnsi" w:hAnsiTheme="minorHAnsi" w:cstheme="minorHAnsi"/>
          <w:color w:val="000000" w:themeColor="text1"/>
        </w:rPr>
        <w:t>simulations</w:t>
      </w:r>
      <w:r w:rsidR="00E55C8E" w:rsidRPr="008F401B">
        <w:rPr>
          <w:rFonts w:asciiTheme="minorHAnsi" w:hAnsiTheme="minorHAnsi" w:cstheme="minorHAnsi"/>
          <w:color w:val="000000" w:themeColor="text1"/>
        </w:rPr>
        <w:t xml:space="preserve">. Modeling of dendritic spines with this method allows the study of homosynaptic potentiation and depression within single spines and </w:t>
      </w:r>
      <w:proofErr w:type="spellStart"/>
      <w:r w:rsidR="00E55C8E" w:rsidRPr="008F401B">
        <w:rPr>
          <w:rFonts w:asciiTheme="minorHAnsi" w:hAnsiTheme="minorHAnsi" w:cstheme="minorHAnsi"/>
          <w:color w:val="000000" w:themeColor="text1"/>
        </w:rPr>
        <w:t>heterosynaptic</w:t>
      </w:r>
      <w:proofErr w:type="spellEnd"/>
      <w:r w:rsidR="00E55C8E" w:rsidRPr="008F401B">
        <w:rPr>
          <w:rFonts w:asciiTheme="minorHAnsi" w:hAnsiTheme="minorHAnsi" w:cstheme="minorHAnsi"/>
          <w:color w:val="000000" w:themeColor="text1"/>
        </w:rPr>
        <w:t xml:space="preserve"> plasticity between neighbor dendritic spines.</w:t>
      </w:r>
    </w:p>
    <w:p w14:paraId="3E7C92AC" w14:textId="77777777" w:rsidR="00CE7A7A" w:rsidRPr="001B1519" w:rsidRDefault="00CE7A7A" w:rsidP="00AB0DA8">
      <w:pPr>
        <w:rPr>
          <w:rFonts w:asciiTheme="minorHAnsi" w:hAnsiTheme="minorHAnsi" w:cstheme="minorHAnsi"/>
        </w:rPr>
      </w:pPr>
    </w:p>
    <w:p w14:paraId="1AB5D52D" w14:textId="50B102DC" w:rsidR="00BC73F4" w:rsidRDefault="006305D7" w:rsidP="00AB0DA8">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1BB5134" w14:textId="0DC9453D" w:rsidR="00286F7D" w:rsidRDefault="00BC73F4" w:rsidP="00AB0DA8">
      <w:pPr>
        <w:rPr>
          <w:rFonts w:asciiTheme="minorHAnsi" w:hAnsiTheme="minorHAnsi" w:cstheme="minorHAnsi"/>
          <w:color w:val="000000" w:themeColor="text1"/>
        </w:rPr>
      </w:pPr>
      <w:r w:rsidRPr="008F401B">
        <w:rPr>
          <w:rFonts w:asciiTheme="minorHAnsi" w:hAnsiTheme="minorHAnsi" w:cstheme="minorHAnsi"/>
          <w:color w:val="000000" w:themeColor="text1"/>
        </w:rPr>
        <w:lastRenderedPageBreak/>
        <w:t>Synaptic plasticity has been associated with learning and memory</w:t>
      </w:r>
      <w:r w:rsidR="00B87E32" w:rsidRPr="008F401B">
        <w:rPr>
          <w:rFonts w:asciiTheme="minorHAnsi" w:hAnsiTheme="minorHAnsi" w:cstheme="minorHAnsi"/>
          <w:color w:val="000000" w:themeColor="text1"/>
        </w:rPr>
        <w:fldChar w:fldCharType="begin"/>
      </w:r>
      <w:r w:rsidR="00CC253C">
        <w:rPr>
          <w:rFonts w:asciiTheme="minorHAnsi" w:hAnsiTheme="minorHAnsi" w:cstheme="minorHAnsi"/>
          <w:color w:val="000000" w:themeColor="text1"/>
        </w:rPr>
        <w:instrText xml:space="preserve"> ADDIN ZOTERO_ITEM CSL_CITATION {"citationID":"TFj5hyMs","properties":{"formattedCitation":"\\super 1\\nosupersub{}","plainCitation":"1","noteIndex":0},"citationItems":[{"id":3535,"uris":["http://zotero.org/users/2896646/items/7ZXDTLJ6"],"uri":["http://zotero.org/users/2896646/items/7ZXDTLJ6"],"itemData":{"id":3535,"type":"article-journal","container-title":"Journal of Neurochemistry","DOI":"10.1111/jnc.13580","ISSN":"00223042","language":"en","page":"179-199","source":"Crossref","title":"Neural plasticity and behavior - sixty years of conceptual advances","volume":"139","author":[{"family":"Sweatt","given":"J. David"}],"issued":{"date-parts":[["2016",10]]}}}],"schema":"https://github.com/citation-style-language/schema/raw/master/csl-citation.json"} </w:instrText>
      </w:r>
      <w:r w:rsidR="00B87E32" w:rsidRPr="008F401B">
        <w:rPr>
          <w:rFonts w:asciiTheme="minorHAnsi" w:hAnsiTheme="minorHAnsi" w:cstheme="minorHAnsi"/>
          <w:color w:val="000000" w:themeColor="text1"/>
        </w:rPr>
        <w:fldChar w:fldCharType="separate"/>
      </w:r>
      <w:r w:rsidR="00B87E32" w:rsidRPr="008F401B">
        <w:rPr>
          <w:color w:val="000000" w:themeColor="text1"/>
          <w:vertAlign w:val="superscript"/>
        </w:rPr>
        <w:t>1</w:t>
      </w:r>
      <w:r w:rsidR="00B87E32" w:rsidRPr="008F401B">
        <w:rPr>
          <w:rFonts w:asciiTheme="minorHAnsi" w:hAnsiTheme="minorHAnsi" w:cstheme="minorHAnsi"/>
          <w:color w:val="000000" w:themeColor="text1"/>
        </w:rPr>
        <w:fldChar w:fldCharType="end"/>
      </w:r>
      <w:r w:rsidRPr="008F401B">
        <w:rPr>
          <w:rFonts w:asciiTheme="minorHAnsi" w:hAnsiTheme="minorHAnsi" w:cstheme="minorHAnsi"/>
          <w:color w:val="000000" w:themeColor="text1"/>
        </w:rPr>
        <w:t xml:space="preserve">. </w:t>
      </w:r>
      <w:r w:rsidR="00414086" w:rsidRPr="008F401B">
        <w:rPr>
          <w:rFonts w:asciiTheme="minorHAnsi" w:hAnsiTheme="minorHAnsi" w:cstheme="minorHAnsi"/>
          <w:color w:val="000000" w:themeColor="text1"/>
        </w:rPr>
        <w:t xml:space="preserve">Synaptic </w:t>
      </w:r>
      <w:r w:rsidRPr="008F401B">
        <w:rPr>
          <w:rFonts w:asciiTheme="minorHAnsi" w:hAnsiTheme="minorHAnsi" w:cstheme="minorHAnsi"/>
          <w:color w:val="000000" w:themeColor="text1"/>
        </w:rPr>
        <w:t>plasticity</w:t>
      </w:r>
      <w:r w:rsidR="001F0B49">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 such as long-term potentiation</w:t>
      </w:r>
      <w:r w:rsidR="00C23A14" w:rsidRPr="008F401B">
        <w:rPr>
          <w:rFonts w:asciiTheme="minorHAnsi" w:hAnsiTheme="minorHAnsi" w:cstheme="minorHAnsi"/>
          <w:color w:val="000000" w:themeColor="text1"/>
        </w:rPr>
        <w:t xml:space="preserve"> </w:t>
      </w:r>
      <w:r w:rsidR="005F6F7B">
        <w:rPr>
          <w:rFonts w:asciiTheme="minorHAnsi" w:hAnsiTheme="minorHAnsi" w:cstheme="minorHAnsi"/>
          <w:color w:val="000000" w:themeColor="text1"/>
        </w:rPr>
        <w:t xml:space="preserve">(LTP) </w:t>
      </w:r>
      <w:r w:rsidR="00C23A14" w:rsidRPr="008F401B">
        <w:rPr>
          <w:rFonts w:asciiTheme="minorHAnsi" w:hAnsiTheme="minorHAnsi" w:cstheme="minorHAnsi"/>
          <w:color w:val="000000" w:themeColor="text1"/>
        </w:rPr>
        <w:t>and</w:t>
      </w:r>
      <w:r w:rsidRPr="008F401B">
        <w:rPr>
          <w:rFonts w:asciiTheme="minorHAnsi" w:hAnsiTheme="minorHAnsi" w:cstheme="minorHAnsi"/>
          <w:color w:val="000000" w:themeColor="text1"/>
        </w:rPr>
        <w:t xml:space="preserve"> long-term depression</w:t>
      </w:r>
      <w:r w:rsidR="005F6F7B">
        <w:rPr>
          <w:rFonts w:asciiTheme="minorHAnsi" w:hAnsiTheme="minorHAnsi" w:cstheme="minorHAnsi"/>
          <w:color w:val="000000" w:themeColor="text1"/>
        </w:rPr>
        <w:t xml:space="preserve"> (LTD)</w:t>
      </w:r>
      <w:r w:rsidR="001F0B49">
        <w:rPr>
          <w:rFonts w:asciiTheme="minorHAnsi" w:hAnsiTheme="minorHAnsi" w:cstheme="minorHAnsi"/>
          <w:color w:val="000000" w:themeColor="text1"/>
        </w:rPr>
        <w:t>,</w:t>
      </w:r>
      <w:r w:rsidRPr="008F401B">
        <w:rPr>
          <w:rFonts w:asciiTheme="minorHAnsi" w:hAnsiTheme="minorHAnsi" w:cstheme="minorHAnsi"/>
          <w:color w:val="000000" w:themeColor="text1"/>
        </w:rPr>
        <w:t xml:space="preserve"> </w:t>
      </w:r>
      <w:r w:rsidR="002904B6">
        <w:rPr>
          <w:rFonts w:asciiTheme="minorHAnsi" w:hAnsiTheme="minorHAnsi" w:cstheme="minorHAnsi"/>
          <w:color w:val="000000" w:themeColor="text1"/>
        </w:rPr>
        <w:t>is</w:t>
      </w:r>
      <w:r w:rsidRPr="008F401B">
        <w:rPr>
          <w:rFonts w:asciiTheme="minorHAnsi" w:hAnsiTheme="minorHAnsi" w:cstheme="minorHAnsi"/>
          <w:color w:val="000000" w:themeColor="text1"/>
        </w:rPr>
        <w:t xml:space="preserve"> associated respectively with the insertion and removal of AMPA receptors (AMPARs) in and out of the </w:t>
      </w:r>
      <w:r w:rsidRPr="00A92417">
        <w:rPr>
          <w:rFonts w:asciiTheme="minorHAnsi" w:hAnsiTheme="minorHAnsi" w:cstheme="minorHAnsi"/>
          <w:color w:val="auto"/>
        </w:rPr>
        <w:t>synaptic membrane</w:t>
      </w:r>
      <w:r w:rsidR="00B87E32" w:rsidRPr="00A92417">
        <w:rPr>
          <w:rFonts w:asciiTheme="minorHAnsi" w:hAnsiTheme="minorHAnsi" w:cstheme="minorHAnsi"/>
          <w:color w:val="auto"/>
        </w:rPr>
        <w:fldChar w:fldCharType="begin"/>
      </w:r>
      <w:r w:rsidR="00CC253C" w:rsidRPr="00A92417">
        <w:rPr>
          <w:rFonts w:asciiTheme="minorHAnsi" w:hAnsiTheme="minorHAnsi" w:cstheme="minorHAnsi"/>
          <w:color w:val="auto"/>
        </w:rPr>
        <w:instrText xml:space="preserve"> ADDIN ZOTERO_ITEM CSL_CITATION {"citationID":"cNZoYtJP","properties":{"formattedCitation":"\\super 2\\nosupersub{}","plainCitation":"2","noteIndex":0},"citationItems":[{"id":508,"uris":["http://zotero.org/users/2896646/items/95G62KCQ"],"uri":["http://zotero.org/users/2896646/items/95G62KCQ"],"itemData":{"id":508,"type":"article-journal","abstract":"AMPA glutamate receptors (AMPARs) mediate fast excitatory synaptic transmission. Upon fast consecutive synaptic stimulation, transmission can be depressed. Recuperation from fast synaptic depression has been attributed solely to recovery of transmitter release and/or AMPAR desensitization. We show that AMPAR lateral diffusion, observed in both intact hippocampi and cultured neurons, allows fast exchange of desensitized receptors with naïve functional ones within or near the postsynaptic density. Recovery from depression in the tens of millisecond time range can be explained in part by this fast receptor exchange. Preventing AMPAR surface movements through cross-linking, endogenous clustering, or calcium rise all slow recovery from depression. Physiological regulation of postsynaptic receptor mobility affects the fidelity of synaptic transmission by shaping the frequency dependence of synaptic responses.","archive_location":"18403705","container-title":"Science","DOI":"10.1126/science.1152089","ISSN":"1095-9203","issue":"5873","language":"eng","page":"201-5","title":"Surface mobility of postsynaptic AMPARs tunes synaptic transmission","title-short":"Surface mobility of postsynaptic AMPARs tunes synaptic transmission","volume":"320","author":[{"family":"Heine","given":"M."},{"family":"Groc","given":"L."},{"family":"Frischknecht","given":"R."},{"family":"Béïque","given":"J. C."},{"family":"Lounis","given":"B."},{"family":"Rumbaugh","given":"G."},{"family":"Huganir","given":"R. L."},{"family":"Cognet","given":"L."},{"family":"Choquet","given":"D."}],"issued":{"date-parts":[["2008",4]]}}}],"schema":"https://github.com/citation-style-language/schema/raw/master/csl-citation.json"} </w:instrText>
      </w:r>
      <w:r w:rsidR="00B87E32" w:rsidRPr="00A92417">
        <w:rPr>
          <w:rFonts w:asciiTheme="minorHAnsi" w:hAnsiTheme="minorHAnsi" w:cstheme="minorHAnsi"/>
          <w:color w:val="auto"/>
        </w:rPr>
        <w:fldChar w:fldCharType="separate"/>
      </w:r>
      <w:r w:rsidR="00B87E32" w:rsidRPr="00A92417">
        <w:rPr>
          <w:color w:val="auto"/>
          <w:vertAlign w:val="superscript"/>
        </w:rPr>
        <w:t>2</w:t>
      </w:r>
      <w:r w:rsidR="00B87E32" w:rsidRPr="00A92417">
        <w:rPr>
          <w:rFonts w:asciiTheme="minorHAnsi" w:hAnsiTheme="minorHAnsi" w:cstheme="minorHAnsi"/>
          <w:color w:val="auto"/>
        </w:rPr>
        <w:fldChar w:fldCharType="end"/>
      </w:r>
      <w:r w:rsidRPr="00A92417">
        <w:rPr>
          <w:rFonts w:asciiTheme="minorHAnsi" w:hAnsiTheme="minorHAnsi" w:cstheme="minorHAnsi"/>
          <w:color w:val="auto"/>
        </w:rPr>
        <w:t xml:space="preserve">. </w:t>
      </w:r>
      <w:r w:rsidR="00844516" w:rsidRPr="00A92417">
        <w:rPr>
          <w:rFonts w:asciiTheme="minorHAnsi" w:hAnsiTheme="minorHAnsi" w:cstheme="minorHAnsi"/>
          <w:color w:val="auto"/>
        </w:rPr>
        <w:t xml:space="preserve">The AMPAR synapses are located on top of </w:t>
      </w:r>
      <w:r w:rsidR="00221A6F">
        <w:rPr>
          <w:rFonts w:asciiTheme="minorHAnsi" w:hAnsiTheme="minorHAnsi" w:cstheme="minorHAnsi"/>
          <w:color w:val="auto"/>
        </w:rPr>
        <w:t xml:space="preserve">the </w:t>
      </w:r>
      <w:r w:rsidR="00844516" w:rsidRPr="00A92417">
        <w:rPr>
          <w:rFonts w:asciiTheme="minorHAnsi" w:hAnsiTheme="minorHAnsi" w:cstheme="minorHAnsi"/>
          <w:color w:val="auto"/>
        </w:rPr>
        <w:t>small volume</w:t>
      </w:r>
      <w:r w:rsidR="00A26E77" w:rsidRPr="00A92417">
        <w:rPr>
          <w:rFonts w:asciiTheme="minorHAnsi" w:hAnsiTheme="minorHAnsi" w:cstheme="minorHAnsi"/>
          <w:color w:val="auto"/>
        </w:rPr>
        <w:t xml:space="preserve"> </w:t>
      </w:r>
      <w:r w:rsidR="00844516" w:rsidRPr="00A92417">
        <w:rPr>
          <w:rFonts w:asciiTheme="minorHAnsi" w:hAnsiTheme="minorHAnsi" w:cstheme="minorHAnsi"/>
          <w:color w:val="auto"/>
        </w:rPr>
        <w:t>structures called dendritic spines</w:t>
      </w:r>
      <w:r w:rsidR="00DA4281">
        <w:rPr>
          <w:rFonts w:asciiTheme="minorHAnsi" w:hAnsiTheme="minorHAnsi" w:cstheme="minorHAnsi"/>
          <w:color w:val="auto"/>
        </w:rPr>
        <w:fldChar w:fldCharType="begin"/>
      </w:r>
      <w:r w:rsidR="00DA4281">
        <w:rPr>
          <w:rFonts w:asciiTheme="minorHAnsi" w:hAnsiTheme="minorHAnsi" w:cstheme="minorHAnsi"/>
          <w:color w:val="auto"/>
        </w:rPr>
        <w:instrText xml:space="preserve"> ADDIN ZOTERO_ITEM CSL_CITATION {"citationID":"ZhDUOpah","properties":{"formattedCitation":"\\super 3\\nosupersub{}","plainCitation":"3","noteIndex":0},"citationItems":[{"id":3706,"uris":["http://zotero.org/users/2896646/items/G8BUEREQ"],"uri":["http://zotero.org/users/2896646/items/G8BUEREQ"],"itemData":{"id":3706,"type":"article-journal","abstract":"l-Glutamate is the main excitatory neurotransmitter in the brain, with postsynaptic responses to its release predominantly mediated by AMPA-type glutamate receptors (AMPARs). A critical component of synaptic plasticity involves changes in the number of responding postsynaptic receptors, which are dynamically recruited to and anchored at postsynaptic sites. Emerging findings continue to shed new light on molecular mechanisms that mediate AMPAR postsynaptic trafficking and localization. Accordingly, unconventional secretory trafficking of AMPARs occurs in dendrites, from the endoplasmic reticulum (ER) through the ER-Golgi intermediary compartment directly to recycling endosomes, independent of the Golgi apparatus. Upon exocytosis, AMPARs diffuse in the plasma membrane to reach the postsynaptic site, where they are trapped to contribute to transmission. This trapping occurs through a combination of both intracellular interactions, such as TARP (transmembrane AMPAR regulatory protein) binding to α-actinin-stabilized PSD-95, and extracellular interactions through the receptor amino-terminal domain. These anchoring mechanisms may facilitate precise receptor positioning with respect to glutamate release sites to enable efficient synaptic transmission.","container-title":"Science Signaling","DOI":"10.1126/scisignal.aar6889","ISSN":"1937-9145","issue":"562","journalAbbreviation":"Sci Signal","language":"eng","note":"PMID: 30600260","source":"PubMed","title":"Mechanisms of postsynaptic localization of AMPA-type glutamate receptors and their regulation during long-term potentiation","volume":"12","author":[{"family":"Buonarati","given":"Olivia R."},{"family":"Hammes","given":"Erik A."},{"family":"Watson","given":"Jake F."},{"family":"Greger","given":"Ingo H."},{"family":"Hell","given":"Johannes W."}],"issued":{"date-parts":[["2019"]],"season":"01"}}}],"schema":"https://github.com/citation-style-language/schema/raw/master/csl-citation.json"} </w:instrText>
      </w:r>
      <w:r w:rsidR="00DA4281">
        <w:rPr>
          <w:rFonts w:asciiTheme="minorHAnsi" w:hAnsiTheme="minorHAnsi" w:cstheme="minorHAnsi"/>
          <w:color w:val="auto"/>
        </w:rPr>
        <w:fldChar w:fldCharType="separate"/>
      </w:r>
      <w:r w:rsidR="00DA4281" w:rsidRPr="007231B2">
        <w:rPr>
          <w:vertAlign w:val="superscript"/>
        </w:rPr>
        <w:t>3</w:t>
      </w:r>
      <w:r w:rsidR="00DA4281">
        <w:rPr>
          <w:rFonts w:asciiTheme="minorHAnsi" w:hAnsiTheme="minorHAnsi" w:cstheme="minorHAnsi"/>
          <w:color w:val="auto"/>
        </w:rPr>
        <w:fldChar w:fldCharType="end"/>
      </w:r>
      <w:r w:rsidR="00844516" w:rsidRPr="00A92417">
        <w:rPr>
          <w:rFonts w:asciiTheme="minorHAnsi" w:hAnsiTheme="minorHAnsi" w:cstheme="minorHAnsi"/>
          <w:color w:val="auto"/>
        </w:rPr>
        <w:t xml:space="preserve">. </w:t>
      </w:r>
      <w:r w:rsidR="00D159C3">
        <w:rPr>
          <w:rFonts w:asciiTheme="minorHAnsi" w:hAnsiTheme="minorHAnsi" w:cstheme="minorHAnsi"/>
          <w:color w:val="auto"/>
        </w:rPr>
        <w:t>Each spine contains</w:t>
      </w:r>
      <w:r w:rsidR="0033160D">
        <w:rPr>
          <w:rFonts w:asciiTheme="minorHAnsi" w:hAnsiTheme="minorHAnsi" w:cstheme="minorHAnsi"/>
          <w:color w:val="auto"/>
        </w:rPr>
        <w:t xml:space="preserve"> a </w:t>
      </w:r>
      <w:r w:rsidR="00414086">
        <w:rPr>
          <w:rFonts w:asciiTheme="minorHAnsi" w:hAnsiTheme="minorHAnsi" w:cstheme="minorHAnsi"/>
          <w:color w:val="auto"/>
        </w:rPr>
        <w:t xml:space="preserve">protein </w:t>
      </w:r>
      <w:r w:rsidR="0033160D">
        <w:rPr>
          <w:rFonts w:asciiTheme="minorHAnsi" w:hAnsiTheme="minorHAnsi" w:cstheme="minorHAnsi"/>
          <w:color w:val="auto"/>
        </w:rPr>
        <w:t xml:space="preserve">dense </w:t>
      </w:r>
      <w:r w:rsidR="00414086">
        <w:rPr>
          <w:rFonts w:asciiTheme="minorHAnsi" w:hAnsiTheme="minorHAnsi" w:cstheme="minorHAnsi"/>
          <w:color w:val="auto"/>
        </w:rPr>
        <w:t xml:space="preserve">region </w:t>
      </w:r>
      <w:r w:rsidR="0033160D">
        <w:rPr>
          <w:rFonts w:asciiTheme="minorHAnsi" w:hAnsiTheme="minorHAnsi" w:cstheme="minorHAnsi"/>
          <w:color w:val="auto"/>
        </w:rPr>
        <w:t xml:space="preserve">in the postsynaptic membrane called </w:t>
      </w:r>
      <w:r w:rsidR="00414086">
        <w:rPr>
          <w:rFonts w:asciiTheme="minorHAnsi" w:hAnsiTheme="minorHAnsi" w:cstheme="minorHAnsi"/>
          <w:color w:val="auto"/>
        </w:rPr>
        <w:t xml:space="preserve">the </w:t>
      </w:r>
      <w:r w:rsidR="0033160D">
        <w:rPr>
          <w:rFonts w:asciiTheme="minorHAnsi" w:hAnsiTheme="minorHAnsi" w:cstheme="minorHAnsi"/>
          <w:color w:val="auto"/>
        </w:rPr>
        <w:t xml:space="preserve">postsynaptic density (PSD). </w:t>
      </w:r>
      <w:r w:rsidR="00D159C3">
        <w:rPr>
          <w:rFonts w:asciiTheme="minorHAnsi" w:hAnsiTheme="minorHAnsi" w:cstheme="minorHAnsi"/>
          <w:color w:val="auto"/>
        </w:rPr>
        <w:t>A</w:t>
      </w:r>
      <w:r w:rsidR="006C2D23">
        <w:rPr>
          <w:rFonts w:asciiTheme="minorHAnsi" w:hAnsiTheme="minorHAnsi" w:cstheme="minorHAnsi"/>
          <w:color w:val="auto"/>
        </w:rPr>
        <w:t xml:space="preserve">nchor </w:t>
      </w:r>
      <w:r w:rsidR="0033160D">
        <w:rPr>
          <w:rFonts w:asciiTheme="minorHAnsi" w:hAnsiTheme="minorHAnsi" w:cstheme="minorHAnsi"/>
          <w:color w:val="auto"/>
        </w:rPr>
        <w:t xml:space="preserve">proteins </w:t>
      </w:r>
      <w:r w:rsidR="00D159C3">
        <w:rPr>
          <w:rFonts w:asciiTheme="minorHAnsi" w:hAnsiTheme="minorHAnsi" w:cstheme="minorHAnsi"/>
          <w:color w:val="auto"/>
        </w:rPr>
        <w:t>at</w:t>
      </w:r>
      <w:r w:rsidR="006C2D23">
        <w:rPr>
          <w:rFonts w:asciiTheme="minorHAnsi" w:hAnsiTheme="minorHAnsi" w:cstheme="minorHAnsi"/>
          <w:color w:val="auto"/>
        </w:rPr>
        <w:t xml:space="preserve"> the PSD </w:t>
      </w:r>
      <w:r w:rsidR="00D159C3">
        <w:rPr>
          <w:rFonts w:asciiTheme="minorHAnsi" w:hAnsiTheme="minorHAnsi" w:cstheme="minorHAnsi"/>
          <w:color w:val="auto"/>
        </w:rPr>
        <w:t>trap</w:t>
      </w:r>
      <w:r w:rsidR="0033160D">
        <w:rPr>
          <w:rFonts w:asciiTheme="minorHAnsi" w:hAnsiTheme="minorHAnsi" w:cstheme="minorHAnsi"/>
          <w:color w:val="auto"/>
        </w:rPr>
        <w:t xml:space="preserve"> AMPARs in the synaptic region.</w:t>
      </w:r>
      <w:r w:rsidR="00817CDC">
        <w:rPr>
          <w:rFonts w:asciiTheme="minorHAnsi" w:hAnsiTheme="minorHAnsi" w:cstheme="minorHAnsi"/>
          <w:color w:val="auto"/>
        </w:rPr>
        <w:t xml:space="preserve"> </w:t>
      </w:r>
      <w:r w:rsidR="00B87E32" w:rsidRPr="00A92417">
        <w:rPr>
          <w:rFonts w:asciiTheme="minorHAnsi" w:hAnsiTheme="minorHAnsi" w:cstheme="minorHAnsi"/>
          <w:color w:val="auto"/>
        </w:rPr>
        <w:t xml:space="preserve">There are few copies of AMPARs within a single synapse and the </w:t>
      </w:r>
      <w:r w:rsidR="008609A7">
        <w:rPr>
          <w:rFonts w:asciiTheme="minorHAnsi" w:hAnsiTheme="minorHAnsi" w:cstheme="minorHAnsi"/>
          <w:color w:val="auto"/>
        </w:rPr>
        <w:t>trafficking</w:t>
      </w:r>
      <w:r w:rsidR="00B87E32" w:rsidRPr="00A92417">
        <w:rPr>
          <w:rFonts w:asciiTheme="minorHAnsi" w:hAnsiTheme="minorHAnsi" w:cstheme="minorHAnsi"/>
          <w:color w:val="auto"/>
        </w:rPr>
        <w:t xml:space="preserve"> </w:t>
      </w:r>
      <w:r w:rsidR="00605077" w:rsidRPr="00A92417">
        <w:rPr>
          <w:rFonts w:asciiTheme="minorHAnsi" w:hAnsiTheme="minorHAnsi" w:cstheme="minorHAnsi"/>
          <w:color w:val="auto"/>
        </w:rPr>
        <w:t xml:space="preserve">and reaction of </w:t>
      </w:r>
      <w:r w:rsidR="00F10399">
        <w:rPr>
          <w:rFonts w:asciiTheme="minorHAnsi" w:hAnsiTheme="minorHAnsi" w:cstheme="minorHAnsi"/>
          <w:color w:val="auto"/>
        </w:rPr>
        <w:t>AMPARs</w:t>
      </w:r>
      <w:r w:rsidR="00F10399" w:rsidRPr="00A92417">
        <w:rPr>
          <w:rFonts w:asciiTheme="minorHAnsi" w:hAnsiTheme="minorHAnsi" w:cstheme="minorHAnsi"/>
          <w:color w:val="auto"/>
        </w:rPr>
        <w:t xml:space="preserve"> </w:t>
      </w:r>
      <w:r w:rsidR="00F10399">
        <w:rPr>
          <w:rFonts w:asciiTheme="minorHAnsi" w:hAnsiTheme="minorHAnsi" w:cstheme="minorHAnsi"/>
          <w:color w:val="auto"/>
        </w:rPr>
        <w:t xml:space="preserve">with other species </w:t>
      </w:r>
      <w:r w:rsidR="00844516" w:rsidRPr="00A92417">
        <w:rPr>
          <w:rFonts w:asciiTheme="minorHAnsi" w:hAnsiTheme="minorHAnsi" w:cstheme="minorHAnsi"/>
          <w:color w:val="auto"/>
        </w:rPr>
        <w:t>in</w:t>
      </w:r>
      <w:r w:rsidR="00605077" w:rsidRPr="00A92417">
        <w:rPr>
          <w:rFonts w:asciiTheme="minorHAnsi" w:hAnsiTheme="minorHAnsi" w:cstheme="minorHAnsi"/>
          <w:color w:val="auto"/>
        </w:rPr>
        <w:t xml:space="preserve"> </w:t>
      </w:r>
      <w:r w:rsidR="00B87E32" w:rsidRPr="00A92417">
        <w:rPr>
          <w:rFonts w:asciiTheme="minorHAnsi" w:hAnsiTheme="minorHAnsi" w:cstheme="minorHAnsi"/>
          <w:color w:val="auto"/>
        </w:rPr>
        <w:t>dendritic spine</w:t>
      </w:r>
      <w:r w:rsidR="00844516" w:rsidRPr="00A92417">
        <w:rPr>
          <w:rFonts w:asciiTheme="minorHAnsi" w:hAnsiTheme="minorHAnsi" w:cstheme="minorHAnsi"/>
          <w:color w:val="auto"/>
        </w:rPr>
        <w:t>s</w:t>
      </w:r>
      <w:r w:rsidR="00B87E32" w:rsidRPr="00A92417">
        <w:rPr>
          <w:rFonts w:asciiTheme="minorHAnsi" w:hAnsiTheme="minorHAnsi" w:cstheme="minorHAnsi"/>
          <w:color w:val="auto"/>
        </w:rPr>
        <w:t xml:space="preserve"> is a </w:t>
      </w:r>
      <w:r w:rsidR="00844516" w:rsidRPr="00A92417">
        <w:rPr>
          <w:rFonts w:asciiTheme="minorHAnsi" w:hAnsiTheme="minorHAnsi" w:cstheme="minorHAnsi"/>
          <w:color w:val="auto"/>
        </w:rPr>
        <w:t>stochastic</w:t>
      </w:r>
      <w:r w:rsidR="00B87E32" w:rsidRPr="00A92417">
        <w:rPr>
          <w:rFonts w:asciiTheme="minorHAnsi" w:hAnsiTheme="minorHAnsi" w:cstheme="minorHAnsi"/>
          <w:color w:val="auto"/>
        </w:rPr>
        <w:t xml:space="preserve"> process</w:t>
      </w:r>
      <w:r w:rsidR="00B87E32"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{"citationID":"W4iY3QXT","properties":{"formattedCitation":"\\super 2, 3\\nosupersub{}","plainCitation":"2, 3","dontUpdate":true,"noteIndex":0},"citationItems":[{"id":508,"uris":["http://zotero.org/users/2896646/items/95G62KCQ"],"uri":["http://zotero.org/users/2896646/items/95G62KCQ"],"itemData":{"id":508,"type":"article-journal","abstract":"AMPA glutamate receptors (AMPARs) mediate fast excitatory synaptic transmission. Upon fast consecutive synaptic stimulation, transmission can be depressed. Recuperation from fast synaptic depression has been attributed solely to recovery of transmitter release and/or AMPAR desensitization. We show that AMPAR lateral diffusion, observed in both intact hippocampi and cultured neurons, allows fast exchange of desensitized receptors with naïve functional ones within or near the postsynaptic density. Recovery from depression in the tens of millisecond time range can be explained in part by this fast receptor exchange. Preventing AMPAR surface movements through cross-linking, endogenous clustering, or calcium rise all slow recovery from depression. Physiological regulation of postsynaptic receptor mobility affects the fidelity of synaptic transmission by shaping the frequency dependence of synaptic responses.","archive_location":"18403705","container-title":"Science","DOI":"10.1126/science.1152089","ISSN":"1095-9203","issue":"5873","language":"eng","page":"201-5","title":"Surface mobility of postsynaptic AMPARs tunes synaptic transmission","title-short":"Surface mobility of postsynaptic AMPARs tunes synaptic transmission","volume":"320","author":[{"family":"Heine","given":"M."},{"family":"Groc","given":"L."},{"family":"Frischknecht","given":"R."},{"family":"Béïque","given":"J. C."},{"family":"Lounis","given":"B."},{"family":"Rumbaugh","given":"G."},{"family":"Huganir","given":"R. L."},{"family":"Cognet","given":"L."},{"family":"Choquet","given":"D."}],"issued":{"date-parts":[["2008",4]]}}},{"id":3579,"uris":["http://zotero.org/users/2896646/items/ACC9EGE7"],"uri":["http://zotero.org/users/2896646/items/ACC9EGE7"],"itemData":{"id":3579,"type":"article-journal","container-title":"Journal of Neuroscience","DOI":"10.1523/JNEUROSCI.2381-12.2013","ISSN":"0270-6474, 1529-2401","issue":"32","language":"en","page":"13204-13224","source":"Crossref","title":"Super-Resolution Imaging Reveals That AMPA Receptors Inside Synapses Are Dynamically Organized in Nanodomains Regulated by PSD95","volume":"33","author":[{"family":"Nair","given":"D."},{"family":"Hosy","given":"E."},{"family":"Petersen","given":"J. D."},{"family":"Constals","given":"A."},{"family":"Giannone","given":"G."},{"family":"Choquet","given":"D."},{"family":"Sibarita","given":"J.-B."}],"issued":{"date-parts":[["2013",8,7]]}}}],"schema":"https://github.com/citation-style-language/schema/raw/master/csl-citation.json"} </w:instrText>
      </w:r>
      <w:r w:rsidR="00B87E32" w:rsidRPr="00A92417">
        <w:rPr>
          <w:rFonts w:asciiTheme="minorHAnsi" w:hAnsiTheme="minorHAnsi" w:cstheme="minorHAnsi"/>
          <w:color w:val="auto"/>
        </w:rPr>
        <w:fldChar w:fldCharType="separate"/>
      </w:r>
      <w:r w:rsidR="00DA4281" w:rsidRPr="00221A6F">
        <w:rPr>
          <w:rFonts w:asciiTheme="minorHAnsi" w:hAnsiTheme="minorHAnsi" w:cstheme="minorHAnsi"/>
          <w:vertAlign w:val="superscript"/>
        </w:rPr>
        <w:t>2,4</w:t>
      </w:r>
      <w:r w:rsidR="00221A6F">
        <w:rPr>
          <w:rFonts w:ascii="Times New Roman" w:hAnsi="Times New Roman" w:cs="Times New Roman"/>
        </w:rPr>
        <w:t>.</w:t>
      </w:r>
      <w:r w:rsidR="00B87E32" w:rsidRPr="00A92417">
        <w:rPr>
          <w:rFonts w:asciiTheme="minorHAnsi" w:hAnsiTheme="minorHAnsi" w:cstheme="minorHAnsi"/>
          <w:color w:val="auto"/>
        </w:rPr>
        <w:fldChar w:fldCharType="end"/>
      </w:r>
      <w:r w:rsidR="00221A6F">
        <w:rPr>
          <w:rFonts w:asciiTheme="minorHAnsi" w:hAnsiTheme="minorHAnsi" w:cstheme="minorHAnsi"/>
          <w:color w:val="auto"/>
        </w:rPr>
        <w:t xml:space="preserve"> </w:t>
      </w:r>
      <w:r w:rsidR="00A50320" w:rsidRPr="00A92417">
        <w:rPr>
          <w:rFonts w:asciiTheme="minorHAnsi" w:hAnsiTheme="minorHAnsi" w:cstheme="minorHAnsi"/>
          <w:color w:val="auto"/>
        </w:rPr>
        <w:t xml:space="preserve">There are </w:t>
      </w:r>
      <w:r w:rsidR="00C825B3" w:rsidRPr="00A92417">
        <w:rPr>
          <w:rFonts w:asciiTheme="minorHAnsi" w:hAnsiTheme="minorHAnsi" w:cstheme="minorHAnsi"/>
          <w:color w:val="auto"/>
        </w:rPr>
        <w:t xml:space="preserve">several </w:t>
      </w:r>
      <w:r w:rsidR="00C825B3">
        <w:rPr>
          <w:rFonts w:asciiTheme="minorHAnsi" w:hAnsiTheme="minorHAnsi" w:cstheme="minorHAnsi"/>
          <w:color w:val="000000" w:themeColor="text1"/>
        </w:rPr>
        <w:t xml:space="preserve">compartmental models of </w:t>
      </w:r>
      <w:r w:rsidR="00F10399">
        <w:rPr>
          <w:rFonts w:asciiTheme="minorHAnsi" w:hAnsiTheme="minorHAnsi" w:cstheme="minorHAnsi"/>
          <w:color w:val="000000" w:themeColor="text1"/>
        </w:rPr>
        <w:t xml:space="preserve">synaptic </w:t>
      </w:r>
      <w:r w:rsidR="00C825B3">
        <w:rPr>
          <w:rFonts w:asciiTheme="minorHAnsi" w:hAnsiTheme="minorHAnsi" w:cstheme="minorHAnsi"/>
          <w:color w:val="000000" w:themeColor="text1"/>
        </w:rPr>
        <w:t>receptor trafficking at dendritic spines</w:t>
      </w:r>
      <w:r w:rsidR="00C825B3">
        <w:rPr>
          <w:rFonts w:asciiTheme="minorHAnsi" w:hAnsiTheme="minorHAnsi" w:cstheme="minorHAnsi"/>
          <w:color w:val="000000" w:themeColor="text1"/>
        </w:rPr>
        <w:fldChar w:fldCharType="begin"/>
      </w:r>
      <w:r w:rsidR="00DF4363">
        <w:rPr>
          <w:rFonts w:asciiTheme="minorHAnsi" w:hAnsiTheme="minorHAnsi" w:cstheme="minorHAnsi"/>
          <w:color w:val="000000" w:themeColor="text1"/>
        </w:rPr>
        <w:instrText xml:space="preserve"> ADDIN ZOTERO_ITEM CSL_CITATION {"citationID":"jjNbEukW","properties":{"formattedCitation":"\\super 5\\uc0\\u8211{}8\\nosupersub{}","plainCitation":"5–8","noteIndex":0},"citationItems":[{"id":1154,"uris":["http://zotero.org/users/2896646/items/IIDZNWFR"],"uri":["http://zotero.org/users/2896646/items/IIDZNWFR"],"itemData":{"id":1154,"type":"article-journal","abstract":"Trafficking of AMPA receptors (AMPARs) plays a key role in synaptic transmission. However, a general framework integrating the two major mechanisms regulating AMPAR delivery at postsynapses (i.e., surface diffusion and internal recycling) is lacking. To this aim, we built a model based on numerical trajectories of individual AMPARs, including free diffusion in the extrasynaptic space, confinement in the synapse, and trapping at the postsynaptic density (PSD) through reversible interactions with scaffold proteins. The AMPAR/scaffold kinetic rates were adjusted by comparing computer simulations to single-particle tracking and fluorescence recovery after photobleaching experiments in primary neurons, in different conditions of synapse density and maturation. The model predicts that the steady-state AMPAR number at synapses is bidirectionally controlled by AMPAR/scaffold binding affinity and PSD size. To reveal the impact of recycling processes in basal conditions and upon synaptic potentiation or depression, spatially and temporally defined exocytic and endocytic events were introduced. The model predicts that local recycling of AMPARs close to the PSD, coupled to short-range surface diffusion, provides rapid control of AMPAR number at synapses. In contrast, because of long-range diffusion limitations, extrasynaptic recycling is intrinsically slower and less synapse-specific. Thus, by discriminating the relative contributions of AMPAR diffusion, trapping, and recycling events on spatial and temporal bases, this model provides unique insights on the dynamic regulation of synaptic strength.","archive_location":"22331885","container-title":"Proc Natl Acad Sci U S A","DOI":"10.1073/pnas.1109818109","ISSN":"1091-6490","issue":"9","language":"eng","page":"3522-7","title":"Unified quantitative model of AMPA receptor trafficking at synapses","title-short":"Unified quantitative model of AMPA receptor trafficking at synapses","volume":"109","author":[{"family":"Czöndör","given":"K."},{"family":"Mondin","given":"M."},{"family":"Garcia","given":"M."},{"family":"Heine","given":"M."},{"family":"Frischknecht","given":"R."},{"family":"Choquet","given":"D."},{"family":"Sibarita","given":"J. B."},{"family":"Thoumine","given":"O. R."}],"issued":{"date-parts":[["2012",2]]}}},{"id":"9iZG4vDA/7QKMyzBj","uris":["http://zotero.org/users/2896646/items/QUZBDXDA"],"uri":["http://zotero.org/users/2896646/items/QUZBDXDA"],"itemData":{"id":3589,"type":"article-journal","abstract":"Changes in the efficacies of synapses are thought to be the neurobiological basis of learning and memory. The efficacy of a synapse depends on its current number of neurotransmitter receptors. Recent experiments have shown that these receptors are highly dynamic, moving back and forth between synapses on time scales of seconds and minutes. This suggests spontaneous fluctuations in synaptic efficacies and a competition of nearby synapses for available receptors. Here we propose a mathematical model of this competition of synapses for neurotransmitter receptors from a local dendritic pool. Using minimal assumptions, the model produces a fast multiplicative scaling behavior of synapses. Furthermore, the model explains a transient form of heterosynaptic plasticity and predicts that its amount is inversely related to the size of the local receptor pool. Overall, our model reveals logistical tradeoffs during the induction of synaptic plasticity due to the rapid exchange of neurotransmitter receptors between synapses.","container-title":"eLife","DOI":"10.7554/eLife.37836","ISSN":"2050-084X","journalAbbreviation":"Elife","language":"eng","note":"PMID: 30222108\nPMCID: PMC6181566","source":"PubMed","title":"Competition for synaptic building blocks shapes synaptic plasticity","volume":"7","author":[{"family":"Triesch","given":"Jochen"},{"family":"Vo","given":"Anh Duong"},{"family":"Hafner","given":"Anne-Sophie"}],"issued":{"date-parts":[["2018"]],"season":"17"}}},{"id":2091,"uris":["http://zotero.org/users/2896646/items/XB6SW9C3"],"uri":["http://zotero.org/users/2896646/items/XB6SW9C3"],"itemData":{"id":2091,"type":"article-journal","abstract":"AMPA receptors mediate the majority of fast excitatory synaptic transmission in the CNS, and evidence suggests that AMPA receptor trafficking regulates synaptic strength, a phenomenon implicated in learning and memory. There are two major mechanisms of AMPA receptor trafficking: exocytic/endocytic exchange of surface receptors with intracellular receptor pools, and the lateral diffusion or hopping of surface receptors between the postsynaptic density and the surrounding extrasynaptic membrane. In this paper, we present a biophysical model of these trafficking mechanisms under basal conditions and during the expression of long-term potentiation (LTP) and depression (LTD). We show how our model reproduces a wide range of physiological data, and use this to make predictions regarding possible targets of second-messenger pathways activated during the induction phase of LTP/LTD.","archive_location":"17122061","container-title":"J Neurosci","DOI":"10.1523/JNEUROSCI.3601-06.2006","ISSN":"1529-2401","issue":"47","language":"eng","page":"12362-73","title":"Biophysical model of AMPA receptor trafficking and its regulation during long-term potentiation/long-term depression","title-short":"Biophysical model of AMPA receptor trafficking and its regulation during long-term potentiation/long-term depression.","volume":"26","author":[{"family":"Earnshaw","given":"B. A."},{"family":"Bressloff","given":"P. C."}],"issued":{"date-parts":[["2006",11]]}}},{"id":3702,"uris":["http://zotero.org/users/2896646/items/ZFEXIMMU"],"uri":["http://zotero.org/users/2896646/items/ZFEXIMMU"],"itemData":{"id":3702,"type":"article-journal","container-title":"Journal of Computational Neuroscience","DOI":"10.1007/s10827-008-0084-8","ISSN":"0929-5313, 1573-6873","issue":"2","journalAbbreviation":"J Comput Neurosci","language":"en","page":"366-389","source":"DOI.org (Crossref)","title":"Modeling the role of lateral membrane diffusion in AMPA receptor trafficking along a spiny dendrite","volume":"25","author":[{"family":"Earnshaw","given":"B. A."},{"family":"Bressloff","given":"P. C."}],"issued":{"date-parts":[["2008",10]]}}}],"schema":"https://github.com/citation-style-language/schema/raw/master/csl-citation.json"} </w:instrText>
      </w:r>
      <w:r w:rsidR="00C825B3">
        <w:rPr>
          <w:rFonts w:asciiTheme="minorHAnsi" w:hAnsiTheme="minorHAnsi" w:cstheme="minorHAnsi"/>
          <w:color w:val="000000" w:themeColor="text1"/>
        </w:rPr>
        <w:fldChar w:fldCharType="separate"/>
      </w:r>
      <w:r w:rsidR="005F6F7B" w:rsidRPr="007231B2">
        <w:rPr>
          <w:vertAlign w:val="superscript"/>
        </w:rPr>
        <w:t>5–8</w:t>
      </w:r>
      <w:r w:rsidR="00C825B3">
        <w:rPr>
          <w:rFonts w:asciiTheme="minorHAnsi" w:hAnsiTheme="minorHAnsi" w:cstheme="minorHAnsi"/>
          <w:color w:val="000000" w:themeColor="text1"/>
        </w:rPr>
        <w:fldChar w:fldCharType="end"/>
      </w:r>
      <w:r w:rsidR="00A50320">
        <w:rPr>
          <w:rFonts w:asciiTheme="minorHAnsi" w:hAnsiTheme="minorHAnsi" w:cstheme="minorHAnsi"/>
          <w:color w:val="000000" w:themeColor="text1"/>
        </w:rPr>
        <w:t xml:space="preserve">. </w:t>
      </w:r>
      <w:r w:rsidRPr="008F401B">
        <w:rPr>
          <w:rFonts w:asciiTheme="minorHAnsi" w:hAnsiTheme="minorHAnsi" w:cstheme="minorHAnsi"/>
          <w:color w:val="000000" w:themeColor="text1"/>
        </w:rPr>
        <w:t xml:space="preserve">However, there </w:t>
      </w:r>
      <w:r w:rsidR="00B87E32" w:rsidRPr="008F401B">
        <w:rPr>
          <w:rFonts w:asciiTheme="minorHAnsi" w:hAnsiTheme="minorHAnsi" w:cstheme="minorHAnsi"/>
          <w:color w:val="000000" w:themeColor="text1"/>
        </w:rPr>
        <w:t xml:space="preserve">is a lack of </w:t>
      </w:r>
      <w:r w:rsidR="00F94E5B" w:rsidRPr="008F401B">
        <w:rPr>
          <w:rFonts w:asciiTheme="minorHAnsi" w:hAnsiTheme="minorHAnsi" w:cstheme="minorHAnsi"/>
          <w:color w:val="000000" w:themeColor="text1"/>
        </w:rPr>
        <w:t xml:space="preserve">stochastic </w:t>
      </w:r>
      <w:r w:rsidRPr="008F401B">
        <w:rPr>
          <w:rFonts w:asciiTheme="minorHAnsi" w:hAnsiTheme="minorHAnsi" w:cstheme="minorHAnsi"/>
          <w:color w:val="000000" w:themeColor="text1"/>
        </w:rPr>
        <w:t xml:space="preserve">computational models </w:t>
      </w:r>
      <w:r w:rsidR="00B87E32" w:rsidRPr="008F401B">
        <w:rPr>
          <w:rFonts w:asciiTheme="minorHAnsi" w:hAnsiTheme="minorHAnsi" w:cstheme="minorHAnsi"/>
          <w:color w:val="000000" w:themeColor="text1"/>
        </w:rPr>
        <w:t xml:space="preserve">of the </w:t>
      </w:r>
      <w:r w:rsidR="008609A7">
        <w:rPr>
          <w:rFonts w:asciiTheme="minorHAnsi" w:hAnsiTheme="minorHAnsi" w:cstheme="minorHAnsi"/>
          <w:color w:val="000000" w:themeColor="text1"/>
        </w:rPr>
        <w:t>trafficking</w:t>
      </w:r>
      <w:r w:rsidR="00B87E32" w:rsidRPr="008F401B">
        <w:rPr>
          <w:rFonts w:asciiTheme="minorHAnsi" w:hAnsiTheme="minorHAnsi" w:cstheme="minorHAnsi"/>
          <w:color w:val="000000" w:themeColor="text1"/>
        </w:rPr>
        <w:t xml:space="preserve"> of AMPARs associated with synaptic plasticity </w:t>
      </w:r>
      <w:r w:rsidR="00F10399">
        <w:rPr>
          <w:rFonts w:asciiTheme="minorHAnsi" w:hAnsiTheme="minorHAnsi" w:cstheme="minorHAnsi"/>
          <w:color w:val="000000" w:themeColor="text1"/>
        </w:rPr>
        <w:t>at</w:t>
      </w:r>
      <w:r w:rsidR="00B87E32" w:rsidRPr="008F401B">
        <w:rPr>
          <w:rFonts w:asciiTheme="minorHAnsi" w:hAnsiTheme="minorHAnsi" w:cstheme="minorHAnsi"/>
          <w:color w:val="000000" w:themeColor="text1"/>
        </w:rPr>
        <w:t xml:space="preserve"> </w:t>
      </w:r>
      <w:r w:rsidRPr="008F401B">
        <w:rPr>
          <w:rFonts w:asciiTheme="minorHAnsi" w:hAnsiTheme="minorHAnsi" w:cstheme="minorHAnsi"/>
          <w:color w:val="000000" w:themeColor="text1"/>
        </w:rPr>
        <w:t xml:space="preserve">the 3D structures of the </w:t>
      </w:r>
      <w:r w:rsidR="008B1297" w:rsidRPr="008F401B">
        <w:rPr>
          <w:rFonts w:asciiTheme="minorHAnsi" w:hAnsiTheme="minorHAnsi" w:cstheme="minorHAnsi"/>
          <w:color w:val="000000" w:themeColor="text1"/>
        </w:rPr>
        <w:t>dendrite</w:t>
      </w:r>
      <w:r w:rsidR="00C825B3">
        <w:rPr>
          <w:rFonts w:asciiTheme="minorHAnsi" w:hAnsiTheme="minorHAnsi" w:cstheme="minorHAnsi"/>
          <w:color w:val="000000" w:themeColor="text1"/>
        </w:rPr>
        <w:t>s</w:t>
      </w:r>
      <w:r w:rsidR="008B1297" w:rsidRPr="008F401B">
        <w:rPr>
          <w:rFonts w:asciiTheme="minorHAnsi" w:hAnsiTheme="minorHAnsi" w:cstheme="minorHAnsi"/>
          <w:color w:val="000000" w:themeColor="text1"/>
        </w:rPr>
        <w:t xml:space="preserve"> </w:t>
      </w:r>
      <w:r w:rsidR="00F94E5B" w:rsidRPr="008F401B">
        <w:rPr>
          <w:rFonts w:asciiTheme="minorHAnsi" w:hAnsiTheme="minorHAnsi" w:cstheme="minorHAnsi"/>
          <w:color w:val="000000" w:themeColor="text1"/>
        </w:rPr>
        <w:t xml:space="preserve">and their </w:t>
      </w:r>
      <w:r w:rsidR="00F10399">
        <w:rPr>
          <w:rFonts w:asciiTheme="minorHAnsi" w:hAnsiTheme="minorHAnsi" w:cstheme="minorHAnsi"/>
          <w:color w:val="000000" w:themeColor="text1"/>
        </w:rPr>
        <w:t>dendritic spines.</w:t>
      </w:r>
    </w:p>
    <w:p w14:paraId="24B9834E" w14:textId="77777777" w:rsidR="00AB0DA8" w:rsidRDefault="00AB0DA8" w:rsidP="00AB0DA8">
      <w:pPr>
        <w:rPr>
          <w:rFonts w:asciiTheme="minorHAnsi" w:hAnsiTheme="minorHAnsi" w:cstheme="minorHAnsi"/>
          <w:color w:val="000000" w:themeColor="text1"/>
        </w:rPr>
      </w:pPr>
    </w:p>
    <w:p w14:paraId="7A222330" w14:textId="33371B04" w:rsidR="00A66595" w:rsidRDefault="0088333E" w:rsidP="00AB0DA8">
      <w:pPr>
        <w:rPr>
          <w:rFonts w:asciiTheme="minorHAnsi" w:hAnsiTheme="minorHAnsi" w:cstheme="minorHAnsi"/>
          <w:color w:val="auto"/>
        </w:rPr>
      </w:pPr>
      <w:r w:rsidRPr="00A92417">
        <w:rPr>
          <w:rFonts w:asciiTheme="minorHAnsi" w:hAnsiTheme="minorHAnsi" w:cstheme="minorHAnsi"/>
          <w:color w:val="auto"/>
        </w:rPr>
        <w:t>Computational modeling is a useful tool to investigate the mechanisms underlying the dynamics of complex systems such as the reaction-diffusion of AMPARs in dendritic spines during the occurrence of synaptic plasticity</w:t>
      </w:r>
      <w:r w:rsidR="00C61EAD"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{"citationID":"JyP9EAiU","properties":{"formattedCitation":"\\super 9\\uc0\\u8211{}12\\nosupersub{}","plainCitation":"9–12","noteIndex":0},"citationItems":[{"id":2805,"uris":["http://zotero.org/users/2896646/items/6QNHMCJR"],"uri":["http://zotero.org/users/2896646/items/6QNHMCJR"],"itemData":{"id":2805,"type":"article-journal","container-title":"Scientific Reports","DOI":"10.1038/srep30899","ISSN":"2045-2322","page":"30899","source":"CrossRef","title":"Stochastic Induction of Long-Term Potentiation and Long-Term Depression","volume":"6","author":[{"family":"Antunes","given":"G."},{"family":"Roque","given":"A. C."},{"family":"Simoes-de-Souza","given":"F. M."}],"issued":{"date-parts":[["2016",8,3]]}}},{"id":1105,"uris":["http://zotero.org/users/2896646/items/HUP5V64I"],"uri":["http://zotero.org/users/2896646/items/HUP5V64I"],"itemData":{"id":1105,"type":"article-journal","abstract":"Synaptic plasticity is thought to underlie learning and memory, but the complexity of the interactions between the ion channels, enzymes and genes that are involved in synaptic plasticity impedes a deep understanding of this phenomenon. Computer modelling has been used to investigate the information processing that is performed by the signalling pathways involved in synaptic plasticity in principal neurons of the hippocampus, striatum and cerebellum. In the past few years, new software developments that combine computational neuroscience techniques with systems biology techniques have allowed large-scale, kinetic models of the molecular mechanisms underlying long-term potentiation and long-term depression. We highlight important advancements produced by these quantitative modelling efforts and introduce promising approaches that use advancements in live-cell imaging.","archive_location":"20300102","container-title":"Nat Rev Neurosci","DOI":"10.1038/nrn2807","ISSN":"1471-0048","issue":"4","language":"eng","page":"239-51","title":"Modelling the molecular mechanisms of synaptic plasticity using systems biology approaches","title-short":"Modelling the molecular mechanisms of synaptic plasticity using systems biology approaches.","volume":"11","author":[{"family":"Kotaleski","given":"J. H."},{"family":"Blackwell","given":"K. T."}],"issued":{"date-parts":[["2010",4]]}}},{"id":3701,"uris":["http://zotero.org/users/2896646/items/9GWAYH5H"],"uri":["http://zotero.org/users/2896646/items/9GWAYH5H"],"itemData":{"id":3701,"type":"article-journal","container-title":"Current Opinion in Neurobiology","DOI":"10.1016/j.conb.2013.11.006","ISSN":"09594388","journalAbbreviation":"Current Opinion in Neurobiology","language":"en","page":"31-37","source":"DOI.org (Crossref)","title":"Molecular computation in neurons: a modeling perspective","title-short":"Molecular computation in neurons","volume":"25","author":[{"family":"Bhalla","given":"Upinder S"}],"issued":{"date-parts":[["2014",4]]}}},{"id":3703,"uris":["http://zotero.org/users/2896646/items/R476N6TN"],"uri":["http://zotero.org/users/2896646/items/R476N6TN"],"itemData":{"id":3703,"type":"article-journal","container-title":"Brain Research Bulletin","DOI":"10.1016/j.brainresbull.2012.11.001","ISSN":"03619230","journalAbbreviation":"Brain Research Bulletin","language":"en","page":"57-68","source":"DOI.org (Crossref)","title":"Biophysical mechanisms regulating AMPA receptor accumulation at synapses","volume":"93","author":[{"family":"Czöndör","given":"Katalin"},{"family":"Thoumine","given":"Olivier"}],"issued":{"date-parts":[["2013",4]]}}}],"schema":"https://github.com/citation-style-language/schema/raw/master/csl-citation.json"} </w:instrText>
      </w:r>
      <w:r w:rsidR="00C61EAD" w:rsidRPr="00A92417">
        <w:rPr>
          <w:rFonts w:asciiTheme="minorHAnsi" w:hAnsiTheme="minorHAnsi" w:cstheme="minorHAnsi"/>
          <w:color w:val="auto"/>
        </w:rPr>
        <w:fldChar w:fldCharType="separate"/>
      </w:r>
      <w:r w:rsidR="005F6F7B" w:rsidRPr="007231B2">
        <w:rPr>
          <w:vertAlign w:val="superscript"/>
        </w:rPr>
        <w:t>9–12</w:t>
      </w:r>
      <w:r w:rsidR="00C61EAD" w:rsidRPr="00A92417">
        <w:rPr>
          <w:rFonts w:asciiTheme="minorHAnsi" w:hAnsiTheme="minorHAnsi" w:cstheme="minorHAnsi"/>
          <w:color w:val="auto"/>
        </w:rPr>
        <w:fldChar w:fldCharType="end"/>
      </w:r>
      <w:r w:rsidRPr="00A92417">
        <w:rPr>
          <w:rFonts w:asciiTheme="minorHAnsi" w:hAnsiTheme="minorHAnsi" w:cstheme="minorHAnsi"/>
          <w:color w:val="auto"/>
        </w:rPr>
        <w:t>. The model can be used to visualize complex scenarios</w:t>
      </w:r>
      <w:r w:rsidR="00E03FE3" w:rsidRPr="00A92417">
        <w:rPr>
          <w:rFonts w:asciiTheme="minorHAnsi" w:hAnsiTheme="minorHAnsi" w:cstheme="minorHAnsi"/>
          <w:color w:val="auto"/>
        </w:rPr>
        <w:t>, varying sensitive parameters</w:t>
      </w:r>
      <w:r w:rsidRPr="00A92417">
        <w:rPr>
          <w:rFonts w:asciiTheme="minorHAnsi" w:hAnsiTheme="minorHAnsi" w:cstheme="minorHAnsi"/>
          <w:color w:val="auto"/>
        </w:rPr>
        <w:t xml:space="preserve"> </w:t>
      </w:r>
      <w:r w:rsidR="00E03FE3" w:rsidRPr="00A92417">
        <w:rPr>
          <w:rFonts w:asciiTheme="minorHAnsi" w:hAnsiTheme="minorHAnsi" w:cstheme="minorHAnsi"/>
          <w:color w:val="auto"/>
        </w:rPr>
        <w:t>and making important predictions in scientific conditions</w:t>
      </w:r>
      <w:r w:rsidR="00773518" w:rsidRPr="00A92417">
        <w:rPr>
          <w:rFonts w:asciiTheme="minorHAnsi" w:hAnsiTheme="minorHAnsi" w:cstheme="minorHAnsi"/>
          <w:color w:val="auto"/>
        </w:rPr>
        <w:t xml:space="preserve"> involving many variables </w:t>
      </w:r>
      <w:r w:rsidR="00E03FE3" w:rsidRPr="00A92417">
        <w:rPr>
          <w:rFonts w:asciiTheme="minorHAnsi" w:hAnsiTheme="minorHAnsi" w:cstheme="minorHAnsi"/>
          <w:color w:val="auto"/>
        </w:rPr>
        <w:t>that are</w:t>
      </w:r>
      <w:r w:rsidRPr="00A92417">
        <w:rPr>
          <w:rFonts w:asciiTheme="minorHAnsi" w:hAnsiTheme="minorHAnsi" w:cstheme="minorHAnsi"/>
          <w:color w:val="auto"/>
        </w:rPr>
        <w:t xml:space="preserve"> difficult or impossible to </w:t>
      </w:r>
      <w:r w:rsidR="00773518" w:rsidRPr="00A92417">
        <w:rPr>
          <w:rFonts w:asciiTheme="minorHAnsi" w:hAnsiTheme="minorHAnsi" w:cstheme="minorHAnsi"/>
          <w:color w:val="auto"/>
        </w:rPr>
        <w:t>control</w:t>
      </w:r>
      <w:r w:rsidRPr="00A92417">
        <w:rPr>
          <w:rFonts w:asciiTheme="minorHAnsi" w:hAnsiTheme="minorHAnsi" w:cstheme="minorHAnsi"/>
          <w:color w:val="auto"/>
        </w:rPr>
        <w:t xml:space="preserve"> experimentally </w:t>
      </w:r>
      <w:r w:rsidR="00A92417">
        <w:rPr>
          <w:rFonts w:asciiTheme="minorHAnsi" w:hAnsiTheme="minorHAnsi" w:cstheme="minorHAnsi"/>
          <w:color w:val="auto"/>
        </w:rPr>
        <w:t>in</w:t>
      </w:r>
      <w:r w:rsidRPr="00A92417">
        <w:rPr>
          <w:rFonts w:asciiTheme="minorHAnsi" w:hAnsiTheme="minorHAnsi" w:cstheme="minorHAnsi"/>
          <w:color w:val="auto"/>
        </w:rPr>
        <w:t xml:space="preserve"> </w:t>
      </w:r>
      <w:r w:rsidR="00414086">
        <w:rPr>
          <w:rFonts w:asciiTheme="minorHAnsi" w:hAnsiTheme="minorHAnsi" w:cstheme="minorHAnsi"/>
          <w:color w:val="auto"/>
        </w:rPr>
        <w:t>an in vivo system</w:t>
      </w:r>
      <w:r w:rsidR="00CC253C"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{"citationID":"5U3RadIj","properties":{"formattedCitation":"\\super 12, 13\\nosupersub{}","plainCitation":"12, 13","dontUpdate":true,"noteIndex":0},"citationItems":[{"id":3695,"uris":["http://zotero.org/users/2896646/items/R9SK5YYB"],"uri":["http://zotero.org/users/2896646/items/R9SK5YYB"],"itemData":{"id":3695,"type":"article-journal","abstract":"An approach combining signal detection theory and precise 3D reconstructions from serial section electron microscopy (3DEM) was used to investigate synaptic plasticity and information storage capacity at medial perforant path synapses in adult hippocampal dentate gyrus in vivo. Induction of long-term potentiation (LTP) markedly increased the frequencies of both small and large spines measured 30 minutes later. This bidirectional expansion resulted in heterosynaptic counterbalancing of total synaptic area per unit length of granule cell dendrite. Control hemispheres exhibited 6.5 distinct spine sizes for 2.7 bits of storage capacity while LTP resulted in 12.9 distinct spine sizes (3.7 bits). In contrast, control hippocampal CA1 synapses exhibited 4.7 bits with much greater synaptic precision than either control or potentiated dentate gyrus synapses. Thus, synaptic plasticity altered total capacity, yet hippocampal subregions differed dramatically in their synaptic information storage capacity, reflecting their diverse functions and activation histories.","container-title":"Proceedings of the National Academy of Sciences of the United States of America","DOI":"10.1073/pnas.1716189115","ISSN":"1091-6490","issue":"10","journalAbbreviation":"Proc. Natl. Acad. Sci. U.S.A.","language":"eng","note":"PMID: 29463730\nPMCID: PMC5877922","page":"E2410-E2418","source":"PubMed","title":"Long-term potentiation expands information content of hippocampal dentate gyrus synapses","volume":"115","author":[{"family":"Bromer","given":"Cailey"},{"family":"Bartol","given":"Thomas M."},{"family":"Bowden","given":"Jared B."},{"family":"Hubbard","given":"Dusten D."},{"family":"Hanka","given":"Dakota C."},{"family":"Gonzalez","given":"Paola V."},{"family":"Kuwajima","given":"Masaaki"},{"family":"Mendenhall","given":"John M."},{"family":"Parker","given":"Patrick H."},{"family":"Abraham","given":"Wickliffe C."},{"family":"Sejnowski","given":"Terrence J."},{"family":"Harris","given":"Kristen M."}],"issued":{"date-parts":[["2018"]],"season":"06"}}},{"id":3539,"uris":["http://zotero.org/users/2896646/items/XUDMULI9"],"uri":["http://zotero.org/users/2896646/items/XUDMULI9"],"itemData":{"id":3539,"type":"article-journal","abstract":"Historically,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CC253C" w:rsidRPr="00A92417">
        <w:rPr>
          <w:rFonts w:asciiTheme="minorHAnsi" w:hAnsiTheme="minorHAnsi" w:cstheme="minorHAnsi"/>
          <w:color w:val="auto"/>
        </w:rPr>
        <w:fldChar w:fldCharType="separate"/>
      </w:r>
      <w:r w:rsidR="00E11684" w:rsidRPr="00A92417">
        <w:rPr>
          <w:color w:val="auto"/>
          <w:vertAlign w:val="superscript"/>
        </w:rPr>
        <w:t>12,13</w:t>
      </w:r>
      <w:r w:rsidR="00CC253C" w:rsidRPr="00A92417">
        <w:rPr>
          <w:rFonts w:asciiTheme="minorHAnsi" w:hAnsiTheme="minorHAnsi" w:cstheme="minorHAnsi"/>
          <w:color w:val="auto"/>
        </w:rPr>
        <w:fldChar w:fldCharType="end"/>
      </w:r>
      <w:r w:rsidR="00E03FE3" w:rsidRPr="00A92417">
        <w:rPr>
          <w:rFonts w:asciiTheme="minorHAnsi" w:hAnsiTheme="minorHAnsi" w:cstheme="minorHAnsi"/>
          <w:color w:val="auto"/>
        </w:rPr>
        <w:t>. Defining the level of detail of a computational model is a fundamen</w:t>
      </w:r>
      <w:r w:rsidR="00773518" w:rsidRPr="00A92417">
        <w:rPr>
          <w:rFonts w:asciiTheme="minorHAnsi" w:hAnsiTheme="minorHAnsi" w:cstheme="minorHAnsi"/>
          <w:color w:val="auto"/>
        </w:rPr>
        <w:t xml:space="preserve">tal step </w:t>
      </w:r>
      <w:r w:rsidR="00414086">
        <w:rPr>
          <w:rFonts w:asciiTheme="minorHAnsi" w:hAnsiTheme="minorHAnsi" w:cstheme="minorHAnsi"/>
          <w:color w:val="auto"/>
        </w:rPr>
        <w:t>in</w:t>
      </w:r>
      <w:r w:rsidR="00414086" w:rsidRPr="00A92417">
        <w:rPr>
          <w:rFonts w:asciiTheme="minorHAnsi" w:hAnsiTheme="minorHAnsi" w:cstheme="minorHAnsi"/>
          <w:color w:val="auto"/>
        </w:rPr>
        <w:t xml:space="preserve"> </w:t>
      </w:r>
      <w:r w:rsidR="00773518" w:rsidRPr="00A92417">
        <w:rPr>
          <w:rFonts w:asciiTheme="minorHAnsi" w:hAnsiTheme="minorHAnsi" w:cstheme="minorHAnsi"/>
          <w:color w:val="auto"/>
        </w:rPr>
        <w:t>obtain</w:t>
      </w:r>
      <w:r w:rsidR="00414086">
        <w:rPr>
          <w:rFonts w:asciiTheme="minorHAnsi" w:hAnsiTheme="minorHAnsi" w:cstheme="minorHAnsi"/>
          <w:color w:val="auto"/>
        </w:rPr>
        <w:t>ing</w:t>
      </w:r>
      <w:r w:rsidR="00773518" w:rsidRPr="00A92417">
        <w:rPr>
          <w:rFonts w:asciiTheme="minorHAnsi" w:hAnsiTheme="minorHAnsi" w:cstheme="minorHAnsi"/>
          <w:color w:val="auto"/>
        </w:rPr>
        <w:t xml:space="preserve"> accurate information about the modeled phenomenon. </w:t>
      </w:r>
      <w:r w:rsidR="00A66595" w:rsidRPr="00A92417">
        <w:rPr>
          <w:rFonts w:asciiTheme="minorHAnsi" w:hAnsiTheme="minorHAnsi" w:cstheme="minorHAnsi"/>
          <w:color w:val="auto"/>
        </w:rPr>
        <w:t xml:space="preserve">An ideal computational model is a delicate balance between complexity and simplicity to capture the essential characteristics of the natural phenomena without being computationally prohibitive. </w:t>
      </w:r>
      <w:r w:rsidR="00C61EAD" w:rsidRPr="00A92417">
        <w:rPr>
          <w:rFonts w:asciiTheme="minorHAnsi" w:hAnsiTheme="minorHAnsi" w:cstheme="minorHAnsi"/>
          <w:color w:val="auto"/>
        </w:rPr>
        <w:t>C</w:t>
      </w:r>
      <w:r w:rsidR="00773518" w:rsidRPr="00A92417">
        <w:rPr>
          <w:rFonts w:asciiTheme="minorHAnsi" w:hAnsiTheme="minorHAnsi" w:cstheme="minorHAnsi"/>
          <w:color w:val="auto"/>
        </w:rPr>
        <w:t xml:space="preserve">omputational models </w:t>
      </w:r>
      <w:r w:rsidR="00C61EAD" w:rsidRPr="00A92417">
        <w:rPr>
          <w:rFonts w:asciiTheme="minorHAnsi" w:hAnsiTheme="minorHAnsi" w:cstheme="minorHAnsi"/>
          <w:color w:val="auto"/>
        </w:rPr>
        <w:t xml:space="preserve">that are </w:t>
      </w:r>
      <w:r w:rsidR="00773518" w:rsidRPr="00A92417">
        <w:rPr>
          <w:rFonts w:asciiTheme="minorHAnsi" w:hAnsiTheme="minorHAnsi" w:cstheme="minorHAnsi"/>
          <w:color w:val="auto"/>
        </w:rPr>
        <w:t>too detail</w:t>
      </w:r>
      <w:r w:rsidR="00C61EAD" w:rsidRPr="00A92417">
        <w:rPr>
          <w:rFonts w:asciiTheme="minorHAnsi" w:hAnsiTheme="minorHAnsi" w:cstheme="minorHAnsi"/>
          <w:color w:val="auto"/>
        </w:rPr>
        <w:t>ed</w:t>
      </w:r>
      <w:r w:rsidR="00773518" w:rsidRPr="00A92417">
        <w:rPr>
          <w:rFonts w:asciiTheme="minorHAnsi" w:hAnsiTheme="minorHAnsi" w:cstheme="minorHAnsi"/>
          <w:color w:val="auto"/>
        </w:rPr>
        <w:t xml:space="preserve"> can be </w:t>
      </w:r>
      <w:r w:rsidR="00A66595" w:rsidRPr="00A92417">
        <w:rPr>
          <w:rFonts w:asciiTheme="minorHAnsi" w:hAnsiTheme="minorHAnsi" w:cstheme="minorHAnsi"/>
          <w:color w:val="auto"/>
        </w:rPr>
        <w:t>expensive</w:t>
      </w:r>
      <w:r w:rsidR="00773518" w:rsidRPr="00A92417">
        <w:rPr>
          <w:rFonts w:asciiTheme="minorHAnsi" w:hAnsiTheme="minorHAnsi" w:cstheme="minorHAnsi"/>
          <w:color w:val="auto"/>
        </w:rPr>
        <w:t xml:space="preserve"> to compute. On the other hand, systems </w:t>
      </w:r>
      <w:r w:rsidR="00C61EAD" w:rsidRPr="00A92417">
        <w:rPr>
          <w:rFonts w:asciiTheme="minorHAnsi" w:hAnsiTheme="minorHAnsi" w:cstheme="minorHAnsi"/>
          <w:color w:val="auto"/>
        </w:rPr>
        <w:t xml:space="preserve">that are </w:t>
      </w:r>
      <w:r w:rsidR="00D159C3">
        <w:rPr>
          <w:rFonts w:asciiTheme="minorHAnsi" w:hAnsiTheme="minorHAnsi" w:cstheme="minorHAnsi"/>
          <w:color w:val="auto"/>
        </w:rPr>
        <w:t>poorly</w:t>
      </w:r>
      <w:r w:rsidR="00773518" w:rsidRPr="00A92417">
        <w:rPr>
          <w:rFonts w:asciiTheme="minorHAnsi" w:hAnsiTheme="minorHAnsi" w:cstheme="minorHAnsi"/>
          <w:color w:val="auto"/>
        </w:rPr>
        <w:t xml:space="preserve"> detail</w:t>
      </w:r>
      <w:r w:rsidR="00C61EAD" w:rsidRPr="00A92417">
        <w:rPr>
          <w:rFonts w:asciiTheme="minorHAnsi" w:hAnsiTheme="minorHAnsi" w:cstheme="minorHAnsi"/>
          <w:color w:val="auto"/>
        </w:rPr>
        <w:t>ed</w:t>
      </w:r>
      <w:r w:rsidR="00773518" w:rsidRPr="00A92417">
        <w:rPr>
          <w:rFonts w:asciiTheme="minorHAnsi" w:hAnsiTheme="minorHAnsi" w:cstheme="minorHAnsi"/>
          <w:color w:val="auto"/>
        </w:rPr>
        <w:t xml:space="preserve"> can lack </w:t>
      </w:r>
      <w:r w:rsidR="00221A6F">
        <w:rPr>
          <w:rFonts w:asciiTheme="minorHAnsi" w:hAnsiTheme="minorHAnsi" w:cstheme="minorHAnsi"/>
          <w:color w:val="auto"/>
        </w:rPr>
        <w:t xml:space="preserve">the </w:t>
      </w:r>
      <w:r w:rsidR="00773518" w:rsidRPr="00A92417">
        <w:rPr>
          <w:rFonts w:asciiTheme="minorHAnsi" w:hAnsiTheme="minorHAnsi" w:cstheme="minorHAnsi"/>
          <w:color w:val="auto"/>
        </w:rPr>
        <w:t xml:space="preserve">fundamental components that are essential to </w:t>
      </w:r>
      <w:r w:rsidR="00D159C3">
        <w:rPr>
          <w:rFonts w:asciiTheme="minorHAnsi" w:hAnsiTheme="minorHAnsi" w:cstheme="minorHAnsi"/>
          <w:color w:val="auto"/>
        </w:rPr>
        <w:t>capture</w:t>
      </w:r>
      <w:r w:rsidR="00D159C3" w:rsidRPr="00A92417">
        <w:rPr>
          <w:rFonts w:asciiTheme="minorHAnsi" w:hAnsiTheme="minorHAnsi" w:cstheme="minorHAnsi"/>
          <w:color w:val="auto"/>
        </w:rPr>
        <w:t xml:space="preserve"> </w:t>
      </w:r>
      <w:r w:rsidR="00773518" w:rsidRPr="00A92417">
        <w:rPr>
          <w:rFonts w:asciiTheme="minorHAnsi" w:hAnsiTheme="minorHAnsi" w:cstheme="minorHAnsi"/>
          <w:color w:val="auto"/>
        </w:rPr>
        <w:t xml:space="preserve">the dynamics of the phenomenon. </w:t>
      </w:r>
      <w:r w:rsidR="00E11684" w:rsidRPr="00A92417">
        <w:rPr>
          <w:rFonts w:asciiTheme="minorHAnsi" w:hAnsiTheme="minorHAnsi" w:cstheme="minorHAnsi"/>
          <w:color w:val="auto"/>
        </w:rPr>
        <w:t xml:space="preserve">Although 3D </w:t>
      </w:r>
      <w:r w:rsidR="006E2F4B" w:rsidRPr="00A92417">
        <w:rPr>
          <w:rFonts w:asciiTheme="minorHAnsi" w:hAnsiTheme="minorHAnsi" w:cstheme="minorHAnsi"/>
          <w:color w:val="auto"/>
        </w:rPr>
        <w:t>modeling</w:t>
      </w:r>
      <w:r w:rsidR="00E11684" w:rsidRPr="00A92417">
        <w:rPr>
          <w:rFonts w:asciiTheme="minorHAnsi" w:hAnsiTheme="minorHAnsi" w:cstheme="minorHAnsi"/>
          <w:color w:val="auto"/>
        </w:rPr>
        <w:t xml:space="preserve"> of dendritic spines </w:t>
      </w:r>
      <w:r w:rsidR="006E2F4B" w:rsidRPr="00A92417">
        <w:rPr>
          <w:rFonts w:asciiTheme="minorHAnsi" w:hAnsiTheme="minorHAnsi" w:cstheme="minorHAnsi"/>
          <w:color w:val="auto"/>
        </w:rPr>
        <w:t>is</w:t>
      </w:r>
      <w:r w:rsidR="00E11684" w:rsidRPr="00A92417">
        <w:rPr>
          <w:rFonts w:asciiTheme="minorHAnsi" w:hAnsiTheme="minorHAnsi" w:cstheme="minorHAnsi"/>
          <w:color w:val="auto"/>
        </w:rPr>
        <w:t xml:space="preserve"> computationally more expensive than 2D and </w:t>
      </w:r>
      <w:r w:rsidR="006E2F4B" w:rsidRPr="00A92417">
        <w:rPr>
          <w:rFonts w:asciiTheme="minorHAnsi" w:hAnsiTheme="minorHAnsi" w:cstheme="minorHAnsi"/>
          <w:color w:val="auto"/>
        </w:rPr>
        <w:t>1D</w:t>
      </w:r>
      <w:r w:rsidR="00E11684" w:rsidRPr="00A92417">
        <w:rPr>
          <w:rFonts w:asciiTheme="minorHAnsi" w:hAnsiTheme="minorHAnsi" w:cstheme="minorHAnsi"/>
          <w:color w:val="auto"/>
        </w:rPr>
        <w:t>, there are conditions</w:t>
      </w:r>
      <w:r w:rsidR="006E2F4B" w:rsidRPr="00A92417">
        <w:rPr>
          <w:rFonts w:asciiTheme="minorHAnsi" w:hAnsiTheme="minorHAnsi" w:cstheme="minorHAnsi"/>
          <w:color w:val="auto"/>
        </w:rPr>
        <w:t xml:space="preserve">, such as in complex systems with many nonlinear variables reacting and diffusing in time and 3D space, </w:t>
      </w:r>
      <w:r w:rsidR="00221A6F">
        <w:rPr>
          <w:rFonts w:asciiTheme="minorHAnsi" w:hAnsiTheme="minorHAnsi" w:cstheme="minorHAnsi"/>
          <w:color w:val="auto"/>
        </w:rPr>
        <w:t xml:space="preserve">for </w:t>
      </w:r>
      <w:r w:rsidR="006E2F4B" w:rsidRPr="00A92417">
        <w:rPr>
          <w:rFonts w:asciiTheme="minorHAnsi" w:hAnsiTheme="minorHAnsi" w:cstheme="minorHAnsi"/>
          <w:color w:val="auto"/>
        </w:rPr>
        <w:t>which</w:t>
      </w:r>
      <w:r w:rsidR="00E11684" w:rsidRPr="00A92417">
        <w:rPr>
          <w:rFonts w:asciiTheme="minorHAnsi" w:hAnsiTheme="minorHAnsi" w:cstheme="minorHAnsi"/>
          <w:color w:val="auto"/>
        </w:rPr>
        <w:t xml:space="preserve"> </w:t>
      </w:r>
      <w:r w:rsidR="006E2F4B" w:rsidRPr="00A92417">
        <w:rPr>
          <w:rFonts w:asciiTheme="minorHAnsi" w:hAnsiTheme="minorHAnsi" w:cstheme="minorHAnsi"/>
          <w:color w:val="auto"/>
        </w:rPr>
        <w:t xml:space="preserve">modeling at </w:t>
      </w:r>
      <w:r w:rsidR="002904B6">
        <w:rPr>
          <w:rFonts w:asciiTheme="minorHAnsi" w:hAnsiTheme="minorHAnsi" w:cstheme="minorHAnsi"/>
          <w:color w:val="auto"/>
        </w:rPr>
        <w:t xml:space="preserve">a </w:t>
      </w:r>
      <w:r w:rsidR="00E11684" w:rsidRPr="00A92417">
        <w:rPr>
          <w:rFonts w:asciiTheme="minorHAnsi" w:hAnsiTheme="minorHAnsi" w:cstheme="minorHAnsi"/>
          <w:color w:val="auto"/>
        </w:rPr>
        <w:t xml:space="preserve">3D </w:t>
      </w:r>
      <w:r w:rsidR="006E2F4B" w:rsidRPr="00A92417">
        <w:rPr>
          <w:rFonts w:asciiTheme="minorHAnsi" w:hAnsiTheme="minorHAnsi" w:cstheme="minorHAnsi"/>
          <w:color w:val="auto"/>
        </w:rPr>
        <w:t>level is essential to obtain insights about</w:t>
      </w:r>
      <w:r w:rsidR="00A92417">
        <w:rPr>
          <w:rFonts w:asciiTheme="minorHAnsi" w:hAnsiTheme="minorHAnsi" w:cstheme="minorHAnsi"/>
          <w:color w:val="auto"/>
        </w:rPr>
        <w:t xml:space="preserve"> the functioning of </w:t>
      </w:r>
      <w:r w:rsidR="002904B6">
        <w:rPr>
          <w:rFonts w:asciiTheme="minorHAnsi" w:hAnsiTheme="minorHAnsi" w:cstheme="minorHAnsi"/>
          <w:color w:val="auto"/>
        </w:rPr>
        <w:t xml:space="preserve">the </w:t>
      </w:r>
      <w:r w:rsidR="00A92417">
        <w:rPr>
          <w:rFonts w:asciiTheme="minorHAnsi" w:hAnsiTheme="minorHAnsi" w:cstheme="minorHAnsi"/>
          <w:color w:val="auto"/>
        </w:rPr>
        <w:t>system. Further</w:t>
      </w:r>
      <w:r w:rsidR="006E2F4B" w:rsidRPr="00A92417">
        <w:rPr>
          <w:rFonts w:asciiTheme="minorHAnsi" w:hAnsiTheme="minorHAnsi" w:cstheme="minorHAnsi"/>
          <w:color w:val="auto"/>
        </w:rPr>
        <w:t xml:space="preserve">, the complexity can be reduced carefully to preserve the essential characteristics </w:t>
      </w:r>
      <w:r w:rsidR="005E05A1">
        <w:rPr>
          <w:rFonts w:asciiTheme="minorHAnsi" w:hAnsiTheme="minorHAnsi" w:cstheme="minorHAnsi"/>
          <w:color w:val="auto"/>
        </w:rPr>
        <w:t>of</w:t>
      </w:r>
      <w:r w:rsidR="006E2F4B" w:rsidRPr="00A92417">
        <w:rPr>
          <w:rFonts w:asciiTheme="minorHAnsi" w:hAnsiTheme="minorHAnsi" w:cstheme="minorHAnsi"/>
          <w:color w:val="auto"/>
        </w:rPr>
        <w:t xml:space="preserve"> a lower</w:t>
      </w:r>
      <w:r w:rsidR="002904B6">
        <w:rPr>
          <w:rFonts w:asciiTheme="minorHAnsi" w:hAnsiTheme="minorHAnsi" w:cstheme="minorHAnsi"/>
          <w:color w:val="auto"/>
        </w:rPr>
        <w:t>-</w:t>
      </w:r>
      <w:r w:rsidR="006E2F4B" w:rsidRPr="00A92417">
        <w:rPr>
          <w:rFonts w:asciiTheme="minorHAnsi" w:hAnsiTheme="minorHAnsi" w:cstheme="minorHAnsi"/>
          <w:color w:val="auto"/>
        </w:rPr>
        <w:t>dimensional model.</w:t>
      </w:r>
      <w:r w:rsidR="00E11684" w:rsidRPr="00A92417">
        <w:rPr>
          <w:rFonts w:asciiTheme="minorHAnsi" w:hAnsiTheme="minorHAnsi" w:cstheme="minorHAnsi"/>
          <w:color w:val="auto"/>
        </w:rPr>
        <w:t xml:space="preserve"> </w:t>
      </w:r>
    </w:p>
    <w:p w14:paraId="19CA0CAB" w14:textId="77777777" w:rsidR="00AB0DA8" w:rsidRPr="00A92417" w:rsidRDefault="00AB0DA8" w:rsidP="00AB0DA8">
      <w:pPr>
        <w:rPr>
          <w:rFonts w:asciiTheme="minorHAnsi" w:hAnsiTheme="minorHAnsi" w:cstheme="minorHAnsi"/>
          <w:color w:val="auto"/>
        </w:rPr>
      </w:pPr>
    </w:p>
    <w:p w14:paraId="5E52BE47" w14:textId="41A9115E" w:rsidR="00B02C8A" w:rsidRDefault="00347678" w:rsidP="00AB0DA8">
      <w:pPr>
        <w:rPr>
          <w:rFonts w:asciiTheme="minorHAnsi" w:hAnsiTheme="minorHAnsi" w:cstheme="minorHAnsi"/>
          <w:color w:val="auto"/>
        </w:rPr>
      </w:pPr>
      <w:r w:rsidRPr="00A92417">
        <w:rPr>
          <w:rFonts w:asciiTheme="minorHAnsi" w:hAnsiTheme="minorHAnsi" w:cstheme="minorHAnsi"/>
          <w:color w:val="auto"/>
        </w:rPr>
        <w:t xml:space="preserve">In a stochastic system with few copies of a given species within a small volume, the average dynamics of the system deviates from the average dynamics of a large population. In this case, </w:t>
      </w:r>
      <w:r w:rsidR="002904B6">
        <w:rPr>
          <w:rFonts w:asciiTheme="minorHAnsi" w:hAnsiTheme="minorHAnsi" w:cstheme="minorHAnsi"/>
          <w:color w:val="auto"/>
        </w:rPr>
        <w:t xml:space="preserve">the </w:t>
      </w:r>
      <w:r w:rsidRPr="00A92417">
        <w:rPr>
          <w:rFonts w:asciiTheme="minorHAnsi" w:hAnsiTheme="minorHAnsi" w:cstheme="minorHAnsi"/>
          <w:color w:val="auto"/>
        </w:rPr>
        <w:t xml:space="preserve">stochastic computational modeling of reaction-diffusing particles is required. </w:t>
      </w:r>
      <w:r w:rsidR="009D083B" w:rsidRPr="00A92417">
        <w:rPr>
          <w:rFonts w:asciiTheme="minorHAnsi" w:hAnsiTheme="minorHAnsi" w:cstheme="minorHAnsi"/>
          <w:color w:val="auto"/>
        </w:rPr>
        <w:t xml:space="preserve">This work introduces a method for </w:t>
      </w:r>
      <w:r w:rsidRPr="00A92417">
        <w:rPr>
          <w:rFonts w:asciiTheme="minorHAnsi" w:hAnsiTheme="minorHAnsi" w:cstheme="minorHAnsi"/>
          <w:color w:val="auto"/>
        </w:rPr>
        <w:t xml:space="preserve">stochastic </w:t>
      </w:r>
      <w:r w:rsidR="009D083B" w:rsidRPr="00A92417">
        <w:rPr>
          <w:rFonts w:asciiTheme="minorHAnsi" w:hAnsiTheme="minorHAnsi" w:cstheme="minorHAnsi"/>
          <w:color w:val="auto"/>
        </w:rPr>
        <w:t xml:space="preserve">modeling reaction-diffusion of </w:t>
      </w:r>
      <w:r w:rsidR="00414086">
        <w:rPr>
          <w:rFonts w:asciiTheme="minorHAnsi" w:hAnsiTheme="minorHAnsi" w:cstheme="minorHAnsi"/>
          <w:color w:val="auto"/>
        </w:rPr>
        <w:t xml:space="preserve">a </w:t>
      </w:r>
      <w:r w:rsidR="00383446" w:rsidRPr="00A92417">
        <w:rPr>
          <w:rFonts w:asciiTheme="minorHAnsi" w:hAnsiTheme="minorHAnsi" w:cstheme="minorHAnsi"/>
          <w:color w:val="auto"/>
        </w:rPr>
        <w:t xml:space="preserve">few copies of </w:t>
      </w:r>
      <w:r w:rsidR="009D083B" w:rsidRPr="00A92417">
        <w:rPr>
          <w:rFonts w:asciiTheme="minorHAnsi" w:hAnsiTheme="minorHAnsi" w:cstheme="minorHAnsi"/>
          <w:color w:val="auto"/>
        </w:rPr>
        <w:t xml:space="preserve">AMPARs in 3D dendritic spines. </w:t>
      </w:r>
      <w:r w:rsidR="00286F7D" w:rsidRPr="00A92417">
        <w:rPr>
          <w:rFonts w:asciiTheme="minorHAnsi" w:hAnsiTheme="minorHAnsi" w:cstheme="minorHAnsi"/>
          <w:color w:val="auto"/>
        </w:rPr>
        <w:t xml:space="preserve">The purpose of this method is to develop a 3D computational model of a dendritic segment with dendritic spines and their synapses for modeling synaptic plasticity. </w:t>
      </w:r>
    </w:p>
    <w:p w14:paraId="225DD726" w14:textId="77777777" w:rsidR="00AB0DA8" w:rsidRPr="00A92417" w:rsidRDefault="00AB0DA8" w:rsidP="00AB0DA8">
      <w:pPr>
        <w:rPr>
          <w:rFonts w:asciiTheme="minorHAnsi" w:hAnsiTheme="minorHAnsi" w:cstheme="minorHAnsi"/>
          <w:color w:val="auto"/>
        </w:rPr>
      </w:pPr>
    </w:p>
    <w:p w14:paraId="0847A2DC" w14:textId="6D4CE240" w:rsidR="008C06D2" w:rsidRDefault="008C06D2" w:rsidP="00AB0DA8">
      <w:pPr>
        <w:rPr>
          <w:rFonts w:asciiTheme="minorHAnsi" w:hAnsiTheme="minorHAnsi" w:cstheme="minorHAnsi"/>
          <w:color w:val="auto"/>
        </w:rPr>
      </w:pPr>
      <w:r w:rsidRPr="00A92417">
        <w:rPr>
          <w:rFonts w:asciiTheme="minorHAnsi" w:hAnsiTheme="minorHAnsi" w:cstheme="minorHAnsi"/>
          <w:color w:val="auto"/>
        </w:rPr>
        <w:t xml:space="preserve">The method uses </w:t>
      </w:r>
      <w:r w:rsidR="00414086">
        <w:rPr>
          <w:rFonts w:asciiTheme="minorHAnsi" w:hAnsiTheme="minorHAnsi" w:cstheme="minorHAnsi"/>
          <w:color w:val="auto"/>
        </w:rPr>
        <w:t xml:space="preserve">the </w:t>
      </w:r>
      <w:r w:rsidRPr="00A92417">
        <w:rPr>
          <w:rFonts w:asciiTheme="minorHAnsi" w:hAnsiTheme="minorHAnsi" w:cstheme="minorHAnsi"/>
          <w:color w:val="auto"/>
        </w:rPr>
        <w:t>software</w:t>
      </w:r>
      <w:r w:rsidR="00414086">
        <w:rPr>
          <w:rFonts w:asciiTheme="minorHAnsi" w:hAnsiTheme="minorHAnsi" w:cstheme="minorHAnsi"/>
          <w:color w:val="auto"/>
        </w:rPr>
        <w:t xml:space="preserve"> programs</w:t>
      </w:r>
      <w:r w:rsidRPr="00A92417">
        <w:rPr>
          <w:rFonts w:asciiTheme="minorHAnsi" w:hAnsiTheme="minorHAnsi" w:cstheme="minorHAnsi"/>
          <w:color w:val="auto"/>
        </w:rPr>
        <w:t xml:space="preserve"> </w:t>
      </w:r>
      <w:proofErr w:type="spellStart"/>
      <w:r w:rsidRPr="00A92417">
        <w:rPr>
          <w:rFonts w:asciiTheme="minorHAnsi" w:hAnsiTheme="minorHAnsi" w:cstheme="minorHAnsi"/>
          <w:color w:val="auto"/>
        </w:rPr>
        <w:t>MCell</w:t>
      </w:r>
      <w:proofErr w:type="spellEnd"/>
      <w:r w:rsidR="005B5CBE" w:rsidRPr="00A92417">
        <w:rPr>
          <w:rFonts w:asciiTheme="minorHAnsi" w:hAnsiTheme="minorHAnsi" w:cstheme="minorHAnsi"/>
          <w:color w:val="auto"/>
        </w:rPr>
        <w:t xml:space="preserve"> to solve the model numerically</w:t>
      </w:r>
      <w:r w:rsidRPr="00A92417">
        <w:rPr>
          <w:rFonts w:asciiTheme="minorHAnsi" w:hAnsiTheme="minorHAnsi" w:cstheme="minorHAnsi"/>
          <w:color w:val="auto"/>
        </w:rPr>
        <w:t xml:space="preserve">, Blender </w:t>
      </w:r>
      <w:r w:rsidR="005B5CBE" w:rsidRPr="00A92417">
        <w:rPr>
          <w:rFonts w:asciiTheme="minorHAnsi" w:hAnsiTheme="minorHAnsi" w:cstheme="minorHAnsi"/>
          <w:color w:val="auto"/>
        </w:rPr>
        <w:t>for constructing 3D meshes</w:t>
      </w:r>
      <w:r w:rsidR="00414086">
        <w:rPr>
          <w:rFonts w:asciiTheme="minorHAnsi" w:hAnsiTheme="minorHAnsi" w:cstheme="minorHAnsi"/>
          <w:color w:val="auto"/>
        </w:rPr>
        <w:t>,</w:t>
      </w:r>
      <w:r w:rsidR="005B5CBE" w:rsidRPr="00A92417">
        <w:rPr>
          <w:rFonts w:asciiTheme="minorHAnsi" w:hAnsiTheme="minorHAnsi" w:cstheme="minorHAnsi"/>
          <w:color w:val="auto"/>
        </w:rPr>
        <w:t xml:space="preserve"> </w:t>
      </w:r>
      <w:r w:rsidRPr="00A92417">
        <w:rPr>
          <w:rFonts w:asciiTheme="minorHAnsi" w:hAnsiTheme="minorHAnsi" w:cstheme="minorHAnsi"/>
          <w:color w:val="auto"/>
        </w:rPr>
        <w:t xml:space="preserve">and </w:t>
      </w:r>
      <w:proofErr w:type="spellStart"/>
      <w:r w:rsidRPr="00A92417">
        <w:rPr>
          <w:rFonts w:asciiTheme="minorHAnsi" w:hAnsiTheme="minorHAnsi" w:cstheme="minorHAnsi"/>
          <w:color w:val="auto"/>
        </w:rPr>
        <w:t>CellBlender</w:t>
      </w:r>
      <w:proofErr w:type="spellEnd"/>
      <w:r w:rsidR="005B5CBE" w:rsidRPr="00A92417">
        <w:rPr>
          <w:rFonts w:asciiTheme="minorHAnsi" w:hAnsiTheme="minorHAnsi" w:cstheme="minorHAnsi"/>
          <w:color w:val="auto"/>
        </w:rPr>
        <w:t xml:space="preserve"> to create and visualize the </w:t>
      </w:r>
      <w:proofErr w:type="spellStart"/>
      <w:r w:rsidR="005B5CBE" w:rsidRPr="00A92417">
        <w:rPr>
          <w:rFonts w:asciiTheme="minorHAnsi" w:hAnsiTheme="minorHAnsi" w:cstheme="minorHAnsi"/>
          <w:color w:val="auto"/>
        </w:rPr>
        <w:t>MCell</w:t>
      </w:r>
      <w:proofErr w:type="spellEnd"/>
      <w:r w:rsidR="005B5CBE" w:rsidRPr="00A92417">
        <w:rPr>
          <w:rFonts w:asciiTheme="minorHAnsi" w:hAnsiTheme="minorHAnsi" w:cstheme="minorHAnsi"/>
          <w:color w:val="auto"/>
        </w:rPr>
        <w:t xml:space="preserve"> simulations, including the spatiotemporal reaction-diffusion of molecules in 3D</w:t>
      </w:r>
      <w:r w:rsidR="00414086">
        <w:rPr>
          <w:rFonts w:asciiTheme="minorHAnsi" w:hAnsiTheme="minorHAnsi" w:cstheme="minorHAnsi"/>
          <w:color w:val="auto"/>
        </w:rPr>
        <w:t xml:space="preserve"> </w:t>
      </w:r>
      <w:r w:rsidR="005B5CBE" w:rsidRPr="00A92417">
        <w:rPr>
          <w:rFonts w:asciiTheme="minorHAnsi" w:hAnsiTheme="minorHAnsi" w:cstheme="minorHAnsi"/>
          <w:color w:val="auto"/>
        </w:rPr>
        <w:t>meshes</w:t>
      </w:r>
      <w:r w:rsidR="00F94E5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{"citationID":"nXBSQIg6","properties":{"formattedCitation":"\\super 14\\uc0\\u8211{}16\\nosupersub{}","plainCitation":"14–16","noteIndex":0},"citationItems":[{"id":393,"uris":["http://zotero.org/users/2896646/items/7HZNVSGE"],"uri":["http://zotero.org/users/2896646/items/7HZNVSGE"],"itemData":{"id":393,"type":"article-journal","abstract":"Many important physiological processes operate at time and space scales far beyond those accessible to atom-realistic simulations, and yet discrete stochastic rather than continuum methods may best represent finite numbers of molecules interacting in complex cellular spaces. We describe and validate new tools and algorithms developed for a new version of the MCell simulation program (MCell3), which supports generalized Monte Carlo modeling of diffusion and chemical reaction in solution, on surfaces representing membranes, and combinations thereof. A new syntax for describing the spatial directionality of surface reactions is introduced, along with optimizations and algorithms that can substantially reduce computational costs (e.g., event scheduling, variable time and space steps). Examples for simple reactions in simple spaces are validated by comparison to analytic solutions. Thus we show how spatially realistic Monte Carlo simulations of biological systems can be far more cost-effective than often is assumed, and provide a level of accuracy and insight beyond that of continuum methods.","archive_location":"20151023","container-title":"SIAM J Sci Comput","DOI":"10.1137/070692017","ISSN":"1095-7197","issue":"6","language":"ENG","page":"3126","title":"Fast monte carlo simulation methods for biological reaction-diffusion systems in solution and on surfaces.","title-short":"Fast monte carlo simulation methods for biological reaction-diffusion systems in solution and on surfaces.","volume":"30","author":[{"family":"Kerr","given":"R. A."},{"family":"Bartol","given":"T. M."},{"family":"Kaminsky","given":"B."},{"family":"Dittrich","given":"M."},{"family":"Chang","given":"J. C."},{"family":"Baden","given":"S. B."},{"family":"Sejnowski","given":"T. J."},{"family":"Stiles","given":"J. R."}],"issued":{"date-parts":[["2008",10]]}}},{"id":3539,"uris":["http://zotero.org/users/2896646/items/XUDMULI9"],"uri":["http://zotero.org/users/2896646/items/XUDMULI9"],"itemData":{"id":3539,"type":"article-journal","abstract":"Historically,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M."}],"issued":{"date-parts":[["2018",7,9]]}}},{"id":3516,"uris":["http://zotero.org/users/2896646/items/HBYLBX5W"],"uri":["http://zotero.org/users/2896646/items/HBYLBX5W"],"itemData":{"id":3516,"type":"chapter","container-title":"Systems Biology","event-place":"Totowa, NJ","ISBN":"978-1-934115-64-0","note":"DOI: 10.1007/978-1-59745-525-1_9","page":"237-287","publisher":"Humana Press","publisher-place":"Totowa, NJ","source":"CrossRef","title":"Rapid Creation, Monte Carlo Simulation, and Visualization of Realistic 3D Cell Models","URL":"http://link.springer.com/10.1007/978-1-59745-525-1_9","volume":"500","editor":[{"family":"Maly","given":"Ivan V."}],"author":[{"family":"Czech","given":"Jacob"},{"family":"Dittrich","given":"Markus"},{"family":"Stiles","given":"Joel R."}],"accessed":{"date-parts":[["2017",12,31]]},"issued":{"date-parts":[["2009"]]}}}],"schema":"https://github.com/citation-style-language/schema/raw/master/csl-citation.json"} </w:instrText>
      </w:r>
      <w:r w:rsidR="00F94E5B" w:rsidRPr="00A92417">
        <w:rPr>
          <w:rFonts w:asciiTheme="minorHAnsi" w:hAnsiTheme="minorHAnsi" w:cstheme="minorHAnsi"/>
          <w:color w:val="auto"/>
        </w:rPr>
        <w:fldChar w:fldCharType="separate"/>
      </w:r>
      <w:r w:rsidR="005F6F7B" w:rsidRPr="007231B2">
        <w:rPr>
          <w:vertAlign w:val="superscript"/>
        </w:rPr>
        <w:t>14–16</w:t>
      </w:r>
      <w:r w:rsidR="00F94E5B" w:rsidRPr="00A92417">
        <w:rPr>
          <w:rFonts w:asciiTheme="minorHAnsi" w:hAnsiTheme="minorHAnsi" w:cstheme="minorHAnsi"/>
          <w:color w:val="auto"/>
        </w:rPr>
        <w:fldChar w:fldCharType="end"/>
      </w:r>
      <w:r w:rsidRPr="00A92417">
        <w:rPr>
          <w:rFonts w:asciiTheme="minorHAnsi" w:hAnsiTheme="minorHAnsi" w:cstheme="minorHAnsi"/>
          <w:color w:val="auto"/>
        </w:rPr>
        <w:t xml:space="preserve">. </w:t>
      </w:r>
      <w:r w:rsidR="00B02C8A" w:rsidRPr="00A92417">
        <w:rPr>
          <w:rFonts w:asciiTheme="minorHAnsi" w:hAnsiTheme="minorHAnsi" w:cstheme="minorHAnsi"/>
          <w:color w:val="auto"/>
        </w:rPr>
        <w:t>Blende</w:t>
      </w:r>
      <w:r w:rsidR="00A92417">
        <w:rPr>
          <w:rFonts w:asciiTheme="minorHAnsi" w:hAnsiTheme="minorHAnsi" w:cstheme="minorHAnsi"/>
          <w:color w:val="auto"/>
        </w:rPr>
        <w:t xml:space="preserve">r is a suite for </w:t>
      </w:r>
      <w:r w:rsidR="002904B6">
        <w:rPr>
          <w:rFonts w:asciiTheme="minorHAnsi" w:hAnsiTheme="minorHAnsi" w:cstheme="minorHAnsi"/>
          <w:color w:val="auto"/>
        </w:rPr>
        <w:t xml:space="preserve">the </w:t>
      </w:r>
      <w:r w:rsidR="00A92417">
        <w:rPr>
          <w:rFonts w:asciiTheme="minorHAnsi" w:hAnsiTheme="minorHAnsi" w:cstheme="minorHAnsi"/>
          <w:color w:val="auto"/>
        </w:rPr>
        <w:t xml:space="preserve">creation of </w:t>
      </w:r>
      <w:r w:rsidR="00B02C8A" w:rsidRPr="00A92417">
        <w:rPr>
          <w:rFonts w:asciiTheme="minorHAnsi" w:hAnsiTheme="minorHAnsi" w:cstheme="minorHAnsi"/>
          <w:color w:val="auto"/>
        </w:rPr>
        <w:t xml:space="preserve">meshes and </w:t>
      </w:r>
      <w:proofErr w:type="spellStart"/>
      <w:r w:rsidR="00B02C8A" w:rsidRPr="00A92417">
        <w:rPr>
          <w:rFonts w:asciiTheme="minorHAnsi" w:hAnsiTheme="minorHAnsi" w:cstheme="minorHAnsi"/>
          <w:color w:val="auto"/>
        </w:rPr>
        <w:t>CellBlender</w:t>
      </w:r>
      <w:proofErr w:type="spellEnd"/>
      <w:r w:rsidR="00B02C8A" w:rsidRPr="00A92417">
        <w:rPr>
          <w:rFonts w:asciiTheme="minorHAnsi" w:hAnsiTheme="minorHAnsi" w:cstheme="minorHAnsi"/>
          <w:color w:val="auto"/>
        </w:rPr>
        <w:t xml:space="preserve"> is an add</w:t>
      </w:r>
      <w:r w:rsidR="002904B6">
        <w:rPr>
          <w:rFonts w:asciiTheme="minorHAnsi" w:hAnsiTheme="minorHAnsi" w:cstheme="minorHAnsi"/>
          <w:color w:val="auto"/>
        </w:rPr>
        <w:t>-</w:t>
      </w:r>
      <w:r w:rsidR="00B02C8A" w:rsidRPr="00A92417">
        <w:rPr>
          <w:rFonts w:asciiTheme="minorHAnsi" w:hAnsiTheme="minorHAnsi" w:cstheme="minorHAnsi"/>
          <w:color w:val="auto"/>
        </w:rPr>
        <w:t xml:space="preserve">on for the base software Blender. </w:t>
      </w:r>
      <w:proofErr w:type="spellStart"/>
      <w:r w:rsidRPr="00A92417">
        <w:rPr>
          <w:rFonts w:asciiTheme="minorHAnsi" w:hAnsiTheme="minorHAnsi" w:cstheme="minorHAnsi"/>
          <w:color w:val="auto"/>
        </w:rPr>
        <w:t>MCell</w:t>
      </w:r>
      <w:proofErr w:type="spellEnd"/>
      <w:r w:rsidRPr="00A92417">
        <w:rPr>
          <w:rFonts w:asciiTheme="minorHAnsi" w:hAnsiTheme="minorHAnsi" w:cstheme="minorHAnsi"/>
          <w:color w:val="auto"/>
        </w:rPr>
        <w:t xml:space="preserve"> is a Monte Carlo simulator for</w:t>
      </w:r>
      <w:r w:rsidR="00221A6F">
        <w:rPr>
          <w:rFonts w:asciiTheme="minorHAnsi" w:hAnsiTheme="minorHAnsi" w:cstheme="minorHAnsi"/>
          <w:color w:val="auto"/>
        </w:rPr>
        <w:t xml:space="preserve"> the</w:t>
      </w:r>
      <w:r w:rsidRPr="00A92417">
        <w:rPr>
          <w:rFonts w:asciiTheme="minorHAnsi" w:hAnsiTheme="minorHAnsi" w:cstheme="minorHAnsi"/>
          <w:color w:val="auto"/>
        </w:rPr>
        <w:t xml:space="preserve"> reaction-diffusion of single molecules</w:t>
      </w:r>
      <w:r w:rsidR="00F94E5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{"citationID":"eZN0LZ0E","properties":{"formattedCitation":"\\super 17\\nosupersub{}","plainCitation":"17","noteIndex":0},"citationItems":[{"id":3233,"uris":["http://zotero.org/users/2896646/items/R3DA2ICQ"],"uri":["http://zotero.org/users/2896646/items/R3DA2ICQ"],"itemData":{"id":3233,"type":"chapter","container-title":"Computational Neuroscience","ISBN":"978-0-8493-2068-2","language":"en","note":"DOI: 10.1201/9781420039290.ch4","publisher":"CRC Press","source":"CrossRef","title":"Monte Carlo Methods for Simulating Realistic Synaptic Microphysiology Using MCell","URL":"http://www.crcnetbase.com/doi/abs/10.1201/9781420039290.ch4","volume":"20001945","editor":[{"family":"De Schutter","given":"Erik"}],"author":[{"family":"Stiles","given":"Joel"},{"family":"Bartol","given":"Thomas"}],"accessed":{"date-parts":[["2017",6,26]]},"issued":{"date-parts":[["2000",11,22]]}}}],"schema":"https://github.com/citation-style-language/schema/raw/master/csl-citation.json"} </w:instrText>
      </w:r>
      <w:r w:rsidR="00F94E5B" w:rsidRPr="00A92417">
        <w:rPr>
          <w:rFonts w:asciiTheme="minorHAnsi" w:hAnsiTheme="minorHAnsi" w:cstheme="minorHAnsi"/>
          <w:color w:val="auto"/>
        </w:rPr>
        <w:fldChar w:fldCharType="separate"/>
      </w:r>
      <w:r w:rsidR="005F6F7B" w:rsidRPr="007231B2">
        <w:rPr>
          <w:vertAlign w:val="superscript"/>
        </w:rPr>
        <w:t>17</w:t>
      </w:r>
      <w:r w:rsidR="00F94E5B" w:rsidRPr="00A92417">
        <w:rPr>
          <w:rFonts w:asciiTheme="minorHAnsi" w:hAnsiTheme="minorHAnsi" w:cstheme="minorHAnsi"/>
          <w:color w:val="auto"/>
        </w:rPr>
        <w:fldChar w:fldCharType="end"/>
      </w:r>
      <w:r w:rsidRPr="00A92417">
        <w:rPr>
          <w:rFonts w:asciiTheme="minorHAnsi" w:hAnsiTheme="minorHAnsi" w:cstheme="minorHAnsi"/>
          <w:color w:val="auto"/>
        </w:rPr>
        <w:t xml:space="preserve">. </w:t>
      </w:r>
    </w:p>
    <w:p w14:paraId="54909742" w14:textId="77777777" w:rsidR="00AB0DA8" w:rsidRPr="00A92417" w:rsidRDefault="00AB0DA8" w:rsidP="00AB0DA8">
      <w:pPr>
        <w:rPr>
          <w:rFonts w:asciiTheme="minorHAnsi" w:hAnsiTheme="minorHAnsi" w:cstheme="minorHAnsi"/>
          <w:color w:val="auto"/>
        </w:rPr>
      </w:pPr>
    </w:p>
    <w:p w14:paraId="6EE237A0" w14:textId="652C4116" w:rsidR="0088333E" w:rsidRDefault="00286F7D" w:rsidP="00AB0DA8">
      <w:pPr>
        <w:rPr>
          <w:rFonts w:asciiTheme="minorHAnsi" w:hAnsiTheme="minorHAnsi" w:cstheme="minorHAnsi"/>
          <w:color w:val="auto"/>
        </w:rPr>
      </w:pPr>
      <w:r w:rsidRPr="00A92417">
        <w:rPr>
          <w:rFonts w:asciiTheme="minorHAnsi" w:hAnsiTheme="minorHAnsi" w:cstheme="minorHAnsi"/>
          <w:color w:val="auto"/>
        </w:rPr>
        <w:t xml:space="preserve">The rationale behind the use of this method consists </w:t>
      </w:r>
      <w:r w:rsidR="00BD1EB5">
        <w:rPr>
          <w:rFonts w:asciiTheme="minorHAnsi" w:hAnsiTheme="minorHAnsi" w:cstheme="minorHAnsi"/>
          <w:color w:val="auto"/>
        </w:rPr>
        <w:t xml:space="preserve">of </w:t>
      </w:r>
      <w:r w:rsidRPr="00A92417">
        <w:rPr>
          <w:rFonts w:asciiTheme="minorHAnsi" w:hAnsiTheme="minorHAnsi" w:cstheme="minorHAnsi"/>
          <w:color w:val="auto"/>
        </w:rPr>
        <w:t xml:space="preserve">modeling synaptic plasticity to achieve a better understanding of this phenomenon in </w:t>
      </w:r>
      <w:r w:rsidR="00915413" w:rsidRPr="00A92417">
        <w:rPr>
          <w:rFonts w:asciiTheme="minorHAnsi" w:hAnsiTheme="minorHAnsi" w:cstheme="minorHAnsi"/>
          <w:color w:val="auto"/>
        </w:rPr>
        <w:t xml:space="preserve">the </w:t>
      </w:r>
      <w:proofErr w:type="spellStart"/>
      <w:r w:rsidRPr="00A92417">
        <w:rPr>
          <w:rFonts w:asciiTheme="minorHAnsi" w:hAnsiTheme="minorHAnsi" w:cstheme="minorHAnsi"/>
          <w:color w:val="auto"/>
        </w:rPr>
        <w:t>microphysiological</w:t>
      </w:r>
      <w:proofErr w:type="spellEnd"/>
      <w:r w:rsidRPr="00A92417">
        <w:rPr>
          <w:rFonts w:asciiTheme="minorHAnsi" w:hAnsiTheme="minorHAnsi" w:cstheme="minorHAnsi"/>
          <w:color w:val="auto"/>
        </w:rPr>
        <w:t xml:space="preserve"> environment</w:t>
      </w:r>
      <w:r w:rsidR="00915413" w:rsidRPr="00A92417">
        <w:rPr>
          <w:rFonts w:asciiTheme="minorHAnsi" w:hAnsiTheme="minorHAnsi" w:cstheme="minorHAnsi"/>
          <w:color w:val="auto"/>
        </w:rPr>
        <w:t xml:space="preserve"> of the dendritic </w:t>
      </w:r>
      <w:r w:rsidR="00915413" w:rsidRPr="00A92417">
        <w:rPr>
          <w:rFonts w:asciiTheme="minorHAnsi" w:hAnsiTheme="minorHAnsi" w:cstheme="minorHAnsi"/>
          <w:color w:val="auto"/>
        </w:rPr>
        <w:lastRenderedPageBreak/>
        <w:t>spines</w:t>
      </w:r>
      <w:r w:rsidR="00F94E5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{"citationID":"NikrN4CA","properties":{"formattedCitation":"\\super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F94E5B" w:rsidRPr="00A92417">
        <w:rPr>
          <w:rFonts w:asciiTheme="minorHAnsi" w:hAnsiTheme="minorHAnsi" w:cstheme="minorHAnsi"/>
          <w:color w:val="auto"/>
        </w:rPr>
        <w:fldChar w:fldCharType="separate"/>
      </w:r>
      <w:r w:rsidR="005F6F7B" w:rsidRPr="007231B2">
        <w:rPr>
          <w:vertAlign w:val="superscript"/>
        </w:rPr>
        <w:t>14</w:t>
      </w:r>
      <w:r w:rsidR="00F94E5B" w:rsidRPr="00A92417">
        <w:rPr>
          <w:rFonts w:asciiTheme="minorHAnsi" w:hAnsiTheme="minorHAnsi" w:cstheme="minorHAnsi"/>
          <w:color w:val="auto"/>
        </w:rPr>
        <w:fldChar w:fldCharType="end"/>
      </w:r>
      <w:r w:rsidRPr="00A92417">
        <w:rPr>
          <w:rFonts w:asciiTheme="minorHAnsi" w:hAnsiTheme="minorHAnsi" w:cstheme="minorHAnsi"/>
          <w:color w:val="auto"/>
        </w:rPr>
        <w:t xml:space="preserve">. </w:t>
      </w:r>
      <w:r w:rsidR="00DE7009" w:rsidRPr="00A92417">
        <w:rPr>
          <w:rFonts w:asciiTheme="minorHAnsi" w:hAnsiTheme="minorHAnsi" w:cstheme="minorHAnsi"/>
          <w:color w:val="auto"/>
        </w:rPr>
        <w:t xml:space="preserve">Particularly, this method allows the simulation of homosynaptic potentiation, homosynaptic depression, and </w:t>
      </w:r>
      <w:proofErr w:type="spellStart"/>
      <w:r w:rsidR="00DE7009" w:rsidRPr="00A92417">
        <w:rPr>
          <w:rFonts w:asciiTheme="minorHAnsi" w:hAnsiTheme="minorHAnsi" w:cstheme="minorHAnsi"/>
          <w:color w:val="auto"/>
        </w:rPr>
        <w:t>heterosynaptic</w:t>
      </w:r>
      <w:proofErr w:type="spellEnd"/>
      <w:r w:rsidR="00DE7009" w:rsidRPr="00A92417">
        <w:rPr>
          <w:rFonts w:asciiTheme="minorHAnsi" w:hAnsiTheme="minorHAnsi" w:cstheme="minorHAnsi"/>
          <w:color w:val="auto"/>
        </w:rPr>
        <w:t xml:space="preserve"> plasticity between dendritic spines</w:t>
      </w:r>
      <w:r w:rsidR="009D083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{"citationID":"sdOvXLRy","properties":{"formattedCitation":"\\super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9D083B" w:rsidRPr="00A92417">
        <w:rPr>
          <w:rFonts w:asciiTheme="minorHAnsi" w:hAnsiTheme="minorHAnsi" w:cstheme="minorHAnsi"/>
          <w:color w:val="auto"/>
        </w:rPr>
        <w:fldChar w:fldCharType="separate"/>
      </w:r>
      <w:r w:rsidR="005F6F7B" w:rsidRPr="007231B2">
        <w:rPr>
          <w:vertAlign w:val="superscript"/>
        </w:rPr>
        <w:t>14</w:t>
      </w:r>
      <w:r w:rsidR="009D083B" w:rsidRPr="00A92417">
        <w:rPr>
          <w:rFonts w:asciiTheme="minorHAnsi" w:hAnsiTheme="minorHAnsi" w:cstheme="minorHAnsi"/>
          <w:color w:val="auto"/>
        </w:rPr>
        <w:fldChar w:fldCharType="end"/>
      </w:r>
      <w:r w:rsidR="00DE7009" w:rsidRPr="00A92417">
        <w:rPr>
          <w:rFonts w:asciiTheme="minorHAnsi" w:hAnsiTheme="minorHAnsi" w:cstheme="minorHAnsi"/>
          <w:color w:val="auto"/>
        </w:rPr>
        <w:t>.</w:t>
      </w:r>
    </w:p>
    <w:p w14:paraId="3258C563" w14:textId="77777777" w:rsidR="00AB0DA8" w:rsidRPr="00A92417" w:rsidRDefault="00AB0DA8" w:rsidP="00AB0DA8">
      <w:pPr>
        <w:rPr>
          <w:rFonts w:asciiTheme="minorHAnsi" w:hAnsiTheme="minorHAnsi" w:cstheme="minorHAnsi"/>
          <w:color w:val="auto"/>
        </w:rPr>
      </w:pPr>
    </w:p>
    <w:p w14:paraId="5578FE3C" w14:textId="5BBD4F2D" w:rsidR="00347678" w:rsidRDefault="008B1297" w:rsidP="00AB0DA8">
      <w:pPr>
        <w:rPr>
          <w:rFonts w:asciiTheme="minorHAnsi" w:hAnsiTheme="minorHAnsi" w:cstheme="minorHAnsi"/>
          <w:color w:val="auto"/>
        </w:rPr>
      </w:pPr>
      <w:r w:rsidRPr="00A92417">
        <w:rPr>
          <w:rFonts w:asciiTheme="minorHAnsi" w:hAnsiTheme="minorHAnsi" w:cstheme="minorHAnsi"/>
          <w:color w:val="auto"/>
        </w:rPr>
        <w:t xml:space="preserve">The </w:t>
      </w:r>
      <w:r w:rsidR="00CB7DBD" w:rsidRPr="00A92417">
        <w:rPr>
          <w:rFonts w:asciiTheme="minorHAnsi" w:hAnsiTheme="minorHAnsi" w:cstheme="minorHAnsi"/>
          <w:color w:val="auto"/>
        </w:rPr>
        <w:t>features</w:t>
      </w:r>
      <w:r w:rsidR="00244DA0" w:rsidRPr="00A92417">
        <w:rPr>
          <w:rFonts w:asciiTheme="minorHAnsi" w:hAnsiTheme="minorHAnsi" w:cstheme="minorHAnsi"/>
          <w:color w:val="auto"/>
        </w:rPr>
        <w:t xml:space="preserve"> of this method include</w:t>
      </w:r>
      <w:r w:rsidRPr="00A92417">
        <w:rPr>
          <w:rFonts w:asciiTheme="minorHAnsi" w:hAnsiTheme="minorHAnsi" w:cstheme="minorHAnsi"/>
          <w:color w:val="auto"/>
        </w:rPr>
        <w:t xml:space="preserve"> modeling the 3D geometric structure of the dendrite and its synapses, the diffusion by random walk</w:t>
      </w:r>
      <w:r w:rsidR="00414086">
        <w:rPr>
          <w:rFonts w:asciiTheme="minorHAnsi" w:hAnsiTheme="minorHAnsi" w:cstheme="minorHAnsi"/>
          <w:color w:val="auto"/>
        </w:rPr>
        <w:t>,</w:t>
      </w:r>
      <w:r w:rsidRPr="00A92417">
        <w:rPr>
          <w:rFonts w:asciiTheme="minorHAnsi" w:hAnsiTheme="minorHAnsi" w:cstheme="minorHAnsi"/>
          <w:color w:val="auto"/>
        </w:rPr>
        <w:t xml:space="preserve"> and the chemical reactions of the molecules involved with synaptic plasticity.</w:t>
      </w:r>
      <w:r w:rsidR="00316052">
        <w:rPr>
          <w:rFonts w:asciiTheme="minorHAnsi" w:hAnsiTheme="minorHAnsi" w:cstheme="minorHAnsi"/>
          <w:color w:val="auto"/>
        </w:rPr>
        <w:t xml:space="preserve"> </w:t>
      </w:r>
      <w:r w:rsidR="00244DA0" w:rsidRPr="00A92417">
        <w:rPr>
          <w:rFonts w:asciiTheme="minorHAnsi" w:hAnsiTheme="minorHAnsi" w:cstheme="minorHAnsi"/>
          <w:color w:val="auto"/>
        </w:rPr>
        <w:t>This method provides the advantage of creating rich environments to test hypothes</w:t>
      </w:r>
      <w:r w:rsidR="00414086">
        <w:rPr>
          <w:rFonts w:asciiTheme="minorHAnsi" w:hAnsiTheme="minorHAnsi" w:cstheme="minorHAnsi"/>
          <w:color w:val="auto"/>
        </w:rPr>
        <w:t>e</w:t>
      </w:r>
      <w:r w:rsidR="00244DA0" w:rsidRPr="00A92417">
        <w:rPr>
          <w:rFonts w:asciiTheme="minorHAnsi" w:hAnsiTheme="minorHAnsi" w:cstheme="minorHAnsi"/>
          <w:color w:val="auto"/>
        </w:rPr>
        <w:t>s and mak</w:t>
      </w:r>
      <w:r w:rsidR="00414086">
        <w:rPr>
          <w:rFonts w:asciiTheme="minorHAnsi" w:hAnsiTheme="minorHAnsi" w:cstheme="minorHAnsi"/>
          <w:color w:val="auto"/>
        </w:rPr>
        <w:t>e</w:t>
      </w:r>
      <w:r w:rsidR="00244DA0" w:rsidRPr="00A92417">
        <w:rPr>
          <w:rFonts w:asciiTheme="minorHAnsi" w:hAnsiTheme="minorHAnsi" w:cstheme="minorHAnsi"/>
          <w:color w:val="auto"/>
        </w:rPr>
        <w:t xml:space="preserve"> predictions about the functioning of </w:t>
      </w:r>
      <w:r w:rsidR="002904B6">
        <w:rPr>
          <w:rFonts w:asciiTheme="minorHAnsi" w:hAnsiTheme="minorHAnsi" w:cstheme="minorHAnsi"/>
          <w:color w:val="auto"/>
        </w:rPr>
        <w:t xml:space="preserve">a </w:t>
      </w:r>
      <w:r w:rsidR="00244DA0" w:rsidRPr="00A92417">
        <w:rPr>
          <w:rFonts w:asciiTheme="minorHAnsi" w:hAnsiTheme="minorHAnsi" w:cstheme="minorHAnsi"/>
          <w:color w:val="auto"/>
        </w:rPr>
        <w:t xml:space="preserve">complex nonlinear system with </w:t>
      </w:r>
      <w:proofErr w:type="gramStart"/>
      <w:r w:rsidR="00414086">
        <w:rPr>
          <w:rFonts w:asciiTheme="minorHAnsi" w:hAnsiTheme="minorHAnsi" w:cstheme="minorHAnsi"/>
          <w:color w:val="auto"/>
        </w:rPr>
        <w:t xml:space="preserve">a </w:t>
      </w:r>
      <w:r w:rsidR="00244DA0" w:rsidRPr="00A92417">
        <w:rPr>
          <w:rFonts w:asciiTheme="minorHAnsi" w:hAnsiTheme="minorHAnsi" w:cstheme="minorHAnsi"/>
          <w:color w:val="auto"/>
        </w:rPr>
        <w:t>large number of</w:t>
      </w:r>
      <w:proofErr w:type="gramEnd"/>
      <w:r w:rsidR="00244DA0" w:rsidRPr="00A92417">
        <w:rPr>
          <w:rFonts w:asciiTheme="minorHAnsi" w:hAnsiTheme="minorHAnsi" w:cstheme="minorHAnsi"/>
          <w:color w:val="auto"/>
        </w:rPr>
        <w:t xml:space="preserve"> variables. </w:t>
      </w:r>
      <w:r w:rsidRPr="00A92417">
        <w:rPr>
          <w:rFonts w:asciiTheme="minorHAnsi" w:hAnsiTheme="minorHAnsi" w:cstheme="minorHAnsi"/>
          <w:color w:val="auto"/>
        </w:rPr>
        <w:t xml:space="preserve">In addition, this method can be applied not only for studying synaptic plasticity but also for studying stochastic reaction-diffusion of molecules in 3D mesh structures in general. </w:t>
      </w:r>
    </w:p>
    <w:p w14:paraId="0D1E102F" w14:textId="77777777" w:rsidR="00AB0DA8" w:rsidRPr="00A92417" w:rsidRDefault="00AB0DA8" w:rsidP="00AB0DA8">
      <w:pPr>
        <w:rPr>
          <w:rFonts w:asciiTheme="minorHAnsi" w:hAnsiTheme="minorHAnsi" w:cstheme="minorHAnsi"/>
          <w:color w:val="auto"/>
        </w:rPr>
      </w:pPr>
    </w:p>
    <w:p w14:paraId="1C30BCD5" w14:textId="08934E7D" w:rsidR="008B1297" w:rsidRDefault="009A083C" w:rsidP="00AB0DA8">
      <w:pPr>
        <w:rPr>
          <w:rFonts w:asciiTheme="minorHAnsi" w:hAnsiTheme="minorHAnsi" w:cstheme="minorHAnsi"/>
          <w:color w:val="auto"/>
        </w:rPr>
      </w:pPr>
      <w:r w:rsidRPr="00A92417">
        <w:rPr>
          <w:rFonts w:asciiTheme="minorHAnsi" w:hAnsiTheme="minorHAnsi" w:cstheme="minorHAnsi"/>
          <w:color w:val="auto"/>
        </w:rPr>
        <w:t>Alternatively, 3D meshes of dendritic structures can be constructed directly in Blender from electron microscope serial reconstructions</w:t>
      </w:r>
      <w:r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{"citationID":"kn8cByZ6","properties":{"formattedCitation":"\\super 18\\nosupersub{}","plainCitation":"18","noteIndex":0},"citationItems":[{"id":3704,"uris":["http://zotero.org/users/2896646/items/FFH6FFL2"],"uri":["http://zotero.org/users/2896646/items/FFH6FFL2"],"itemData":{"id":3704,"type":"article-journal","container-title":"Neuroinformatics","DOI":"10.1007/s12021-014-9242-5","ISSN":"1539-2791, 1559-0089","issue":"1","journalAbbreviation":"Neuroinform","language":"en","page":"83-92","source":"DOI.org (Crossref)","title":"NeuroMorph: A Toolset for the Morphometric Analysis and Visualization of 3D Models Derived from Electron Microscopy Image Stacks","title-short":"NeuroMorph","volume":"13","author":[{"family":"Jorstad","given":"Anne"},{"family":"Nigro","given":"Biagio"},{"family":"Cali","given":"Corrado"},{"family":"Wawrzyniak","given":"Marta"},{"family":"Fua","given":"Pascal"},{"family":"Knott","given":"Graham"}],"issued":{"date-parts":[["2015",1]]}}}],"schema":"https://github.com/citation-style-language/schema/raw/master/csl-citation.json"} </w:instrText>
      </w:r>
      <w:r w:rsidRPr="00A92417">
        <w:rPr>
          <w:rFonts w:asciiTheme="minorHAnsi" w:hAnsiTheme="minorHAnsi" w:cstheme="minorHAnsi"/>
          <w:color w:val="auto"/>
        </w:rPr>
        <w:fldChar w:fldCharType="separate"/>
      </w:r>
      <w:r w:rsidR="005F6F7B" w:rsidRPr="007231B2">
        <w:rPr>
          <w:vertAlign w:val="superscript"/>
        </w:rPr>
        <w:t>18</w:t>
      </w:r>
      <w:r w:rsidRPr="00A92417">
        <w:rPr>
          <w:rFonts w:asciiTheme="minorHAnsi" w:hAnsiTheme="minorHAnsi" w:cstheme="minorHAnsi"/>
          <w:color w:val="auto"/>
        </w:rPr>
        <w:fldChar w:fldCharType="end"/>
      </w:r>
      <w:r w:rsidR="002871D5" w:rsidRPr="00A92417">
        <w:rPr>
          <w:rFonts w:asciiTheme="minorHAnsi" w:hAnsiTheme="minorHAnsi" w:cstheme="minorHAnsi"/>
          <w:color w:val="auto"/>
        </w:rPr>
        <w:t>. Although meshes based on</w:t>
      </w:r>
      <w:r w:rsidR="00A92417">
        <w:rPr>
          <w:rFonts w:asciiTheme="minorHAnsi" w:hAnsiTheme="minorHAnsi" w:cstheme="minorHAnsi"/>
          <w:color w:val="auto"/>
        </w:rPr>
        <w:t xml:space="preserve"> serial reconstructions provide</w:t>
      </w:r>
      <w:r w:rsidR="002871D5" w:rsidRPr="00A92417">
        <w:rPr>
          <w:rFonts w:asciiTheme="minorHAnsi" w:hAnsiTheme="minorHAnsi" w:cstheme="minorHAnsi"/>
          <w:color w:val="auto"/>
        </w:rPr>
        <w:t xml:space="preserve"> 3D structures, access to the experimental data is not always available. </w:t>
      </w:r>
      <w:r w:rsidR="00F7100D" w:rsidRPr="00A92417">
        <w:rPr>
          <w:rFonts w:asciiTheme="minorHAnsi" w:hAnsiTheme="minorHAnsi" w:cstheme="minorHAnsi"/>
          <w:color w:val="auto"/>
        </w:rPr>
        <w:t>Thus</w:t>
      </w:r>
      <w:r w:rsidR="002871D5" w:rsidRPr="00A92417">
        <w:rPr>
          <w:rFonts w:asciiTheme="minorHAnsi" w:hAnsiTheme="minorHAnsi" w:cstheme="minorHAnsi"/>
          <w:color w:val="auto"/>
        </w:rPr>
        <w:t>, the construction of meshes adapted from basic geometric structures</w:t>
      </w:r>
      <w:r w:rsidR="0025470E">
        <w:rPr>
          <w:rFonts w:asciiTheme="minorHAnsi" w:hAnsiTheme="minorHAnsi" w:cstheme="minorHAnsi"/>
          <w:color w:val="auto"/>
        </w:rPr>
        <w:t>,</w:t>
      </w:r>
      <w:r w:rsidR="002871D5" w:rsidRPr="00A92417">
        <w:rPr>
          <w:rFonts w:asciiTheme="minorHAnsi" w:hAnsiTheme="minorHAnsi" w:cstheme="minorHAnsi"/>
          <w:color w:val="auto"/>
        </w:rPr>
        <w:t xml:space="preserve"> as described in the present protocol</w:t>
      </w:r>
      <w:r w:rsidR="0025470E">
        <w:rPr>
          <w:rFonts w:asciiTheme="minorHAnsi" w:hAnsiTheme="minorHAnsi" w:cstheme="minorHAnsi"/>
          <w:color w:val="auto"/>
        </w:rPr>
        <w:t>,</w:t>
      </w:r>
      <w:r w:rsidR="002871D5" w:rsidRPr="00A92417">
        <w:rPr>
          <w:rFonts w:asciiTheme="minorHAnsi" w:hAnsiTheme="minorHAnsi" w:cstheme="minorHAnsi"/>
          <w:color w:val="auto"/>
        </w:rPr>
        <w:t xml:space="preserve"> provides flexibility to develop customized dendritic segments with dendritic spines. </w:t>
      </w:r>
    </w:p>
    <w:p w14:paraId="10D41894" w14:textId="77777777" w:rsidR="00AB0DA8" w:rsidRPr="00A92417" w:rsidRDefault="00AB0DA8" w:rsidP="00AB0DA8">
      <w:pPr>
        <w:rPr>
          <w:rFonts w:asciiTheme="minorHAnsi" w:hAnsiTheme="minorHAnsi" w:cstheme="minorHAnsi"/>
          <w:color w:val="auto"/>
        </w:rPr>
      </w:pPr>
    </w:p>
    <w:p w14:paraId="38A5BD2D" w14:textId="35235054" w:rsidR="001C7FFB" w:rsidRDefault="002904B6" w:rsidP="00AB0DA8">
      <w:pPr>
        <w:rPr>
          <w:rFonts w:asciiTheme="minorHAnsi" w:hAnsiTheme="minorHAnsi" w:cstheme="minorHAnsi"/>
          <w:color w:val="auto"/>
        </w:rPr>
      </w:pPr>
      <w:r>
        <w:rPr>
          <w:rFonts w:asciiTheme="minorHAnsi" w:hAnsiTheme="minorHAnsi" w:cstheme="minorHAnsi"/>
          <w:color w:val="auto"/>
        </w:rPr>
        <w:t>Ano</w:t>
      </w:r>
      <w:r w:rsidR="002871D5" w:rsidRPr="00A92417">
        <w:rPr>
          <w:rFonts w:asciiTheme="minorHAnsi" w:hAnsiTheme="minorHAnsi" w:cstheme="minorHAnsi"/>
          <w:color w:val="auto"/>
        </w:rPr>
        <w:t>ther alternative computational method</w:t>
      </w:r>
      <w:r w:rsidR="001C7FFB" w:rsidRPr="00A92417">
        <w:rPr>
          <w:rFonts w:asciiTheme="minorHAnsi" w:hAnsiTheme="minorHAnsi" w:cstheme="minorHAnsi"/>
          <w:color w:val="auto"/>
        </w:rPr>
        <w:t xml:space="preserve"> is the bulk simulation of well-</w:t>
      </w:r>
      <w:r w:rsidR="002871D5" w:rsidRPr="00A92417">
        <w:rPr>
          <w:rFonts w:asciiTheme="minorHAnsi" w:hAnsiTheme="minorHAnsi" w:cstheme="minorHAnsi"/>
          <w:color w:val="auto"/>
        </w:rPr>
        <w:t>mixed reactions in a regular volume</w:t>
      </w:r>
      <w:r w:rsidR="00F94E5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{"citationID":"1c0cLNcE","properties":{"formattedCitation":"\\super 9\\uc0\\u8211{}11, 19\\uc0\\u8211{}22, 22\\nosupersub{}","plainCitation":"9–11, 19–22, 22","noteIndex":0},"citationItems":[{"id":2805,"uris":["http://zotero.org/users/2896646/items/6QNHMCJR"],"uri":["http://zotero.org/users/2896646/items/6QNHMCJR"],"itemData":{"id":2805,"type":"article-journal","container-title":"Scientific Reports","DOI":"10.1038/srep30899","ISSN":"2045-2322","page":"30899","source":"CrossRef","title":"Stochastic Induction of Long-Term Potentiation and Long-Term Depression","volume":"6","author":[{"family":"Antunes","given":"G."},{"family":"Roque","given":"A. C."},{"family":"Simoes-de-Souza","given":"F. M."}],"issued":{"date-parts":[["2016",8,3]]}}},{"id":1105,"uris":["http://zotero.org/users/2896646/items/HUP5V64I"],"uri":["http://zotero.org/users/2896646/items/HUP5V64I"],"itemData":{"id":1105,"type":"article-journal","abstract":"Synaptic plasticity is thought to underlie learning and memory, but the complexity of the interactions between the ion channels, enzymes and genes that are involved in synaptic plasticity impedes a deep understanding of this phenomenon. Computer modelling has been used to investigate the information processing that is performed by the signalling pathways involved in synaptic plasticity in principal neurons of the hippocampus, striatum and cerebellum. In the past few years, new software developments that combine computational neuroscience techniques with systems biology techniques have allowed large-scale, kinetic models of the molecular mechanisms underlying long-term potentiation and long-term depression. We highlight important advancements produced by these quantitative modelling efforts and introduce promising approaches that use advancements in live-cell imaging.","archive_location":"20300102","container-title":"Nat Rev Neurosci","DOI":"10.1038/nrn2807","ISSN":"1471-0048","issue":"4","language":"eng","page":"239-51","title":"Modelling the molecular mechanisms of synaptic plasticity using systems biology approaches","title-short":"Modelling the molecular mechanisms of synaptic plasticity using systems biology approaches.","volume":"11","author":[{"family":"Kotaleski","given":"J. H."},{"family":"Blackwell","given":"K. T."}],"issued":{"date-parts":[["2010",4]]}}},{"id":3701,"uris":["http://zotero.org/users/2896646/items/9GWAYH5H"],"uri":["http://zotero.org/users/2896646/items/9GWAYH5H"],"itemData":{"id":3701,"type":"article-journal","container-title":"Current Opinion in Neurobiology","DOI":"10.1016/j.conb.2013.11.006","ISSN":"09594388","journalAbbreviation":"Current Opinion in Neurobiology","language":"en","page":"31-37","source":"DOI.org (Crossref)","title":"Molecular computation in neurons: a modeling perspective","title-short":"Molecular computation in neurons","volume":"25","author":[{"family":"Bhalla","given":"Upinder S"}],"issued":{"date-parts":[["2014",4]]}}},{"id":2642,"uris":["http://zotero.org/users/2896646/items/QGPM9R29"],"uri":["http://zotero.org/users/2896646/items/QGPM9R29"],"itemData":{"id":2642,"type":"article-journal","container-title":"Scientific Reports","DOI":"10.1038/srep23730","ISSN":"2045-2322","page":"23730","source":"CrossRef","title":"Modelling intracellular competition for calcium: kinetic and thermodynamic control of different molecular modes of signal decoding","title-short":"Modelling intracellular competition for calcium","volume":"6","author":[{"family":"Antunes","given":"Gabriela"},{"family":"Roque","given":"Antonio C."},{"family":"Simoes de Souza","given":"Fabio M."}],"issued":{"date-parts":[["2016",4,1]]}}},{"id":3530,"uris":["http://zotero.org/users/2896646/items/REMXRM4M"],"uri":["http://zotero.org/users/2896646/items/REMXRM4M"],"itemData":{"id":3530,"type":"article-journal","abstract":"Many molecules decode not only the concentration of cellular signals, but also their temporal dynamics. However, little is known about the mechanisms that underlie the detection and discrimination of dynamic signals. We used computational modelling of the interaction of a ligand with multiple targets to investigate how kinetic and thermodynamic parameters regulate their capabilities to respond to dynamic signals. Our results demonstrated that the detection and discrimination of temporal features of signal inputs occur for reactions proceeding outside mass-action equilibrium. For these reactions, thermodynamic parameters such as affinity do not predict their outcomes. Additionally, we showed that, at non-equilibrium, the association rate constants determine the amount of product formed in reversible reactions. In contrast, the dissociation rate constants regulate the time interval required for reversible reactions to achieve equilibrium and, consequently, control their ability to detect and discriminate dynamic features of cellular signals.","container-title":"Scientific Reports","DOI":"10.1038/s41598-018-20842-y","ISSN":"2045-2322","issue":"1","journalAbbreviation":"Sci Rep","language":"eng","note":"PMID: 29410522\nPMCID: PMC5802782","page":"2480","source":"PubMed","title":"Molecular mechanisms of detection and discrimination of dynamic signals","volume":"8","author":[{"family":"Antunes","given":"G."},{"family":"Roque","given":"A. C."},{"family":"Simoes-de-Souza","given":"F. M."}],"issued":{"date-parts":[["2018"]],"season":"06"}}},{"id":1552,"uris":["http://zotero.org/users/2896646/items/QAB33HGB"],"uri":["http://zotero.org/users/2896646/items/QAB33HGB"],"itemData":{"id":1552,"type":"article-journal","abstract":"Simulation and modeling is becoming a standard approach to understand complex biochemical processes. Therefore, there is a big need for software tools that allow access to diverse simulation and modeling methods as well as support for the usage of these methods.|Here, we present COPASI, a platform-independent and user-friendly biochemical simulator that offers several unique features. We discuss numerical issues with these features; in particular, the criteria to switch between stochastic and deterministic simulation methods, hybrid deterministic-stochastic methods, and the importance of random number generator numerical resolution in stochastic simulation.|The complete software is available in binary (executable) for MS Windows, OS X, Linux (Intel) and Sun Solaris (SPARC), as well as the full source code under an open source license from http://www.copasi.org.","archive_location":"17032683","container-title":"Bioinformatics","DOI":"10.1093/bioinformatics/btl485","ISSN":"1367-4811","issue":"24","language":"eng","page":"3067-74","title":"COPASI--a COmplex PAthway SImulator","title-short":"COPASI--a COmplex PAthway SImulator","volume":"22","author":[{"family":"Hoops","given":"S."},{"family":"Sahle","given":"S."},{"family":"Gauges","given":"R."},{"family":"Lee","given":"C."},{"family":"Pahle","given":"J."},{"family":"Simus","given":"N."},{"family":"Singhal","given":"M."},{"family":"Xu","given":"L."},{"family":"Mendes","given":"P."},{"family":"Kummer","given":"U."}],"issued":{"date-parts":[["2006",12]]}}},{"id":114,"uris":["http://zotero.org/users/2896646/items/3EI2ZJSI"],"uri":["http://zotero.org/users/2896646/items/3EI2ZJSI"],"itemData":{"id":114,"type":"article-journal","abstract":"Rule-based modeling involves the representation of molecules as structured objects and molecular interactions as rules for transforming the attributes of these objects. The approach is notable in that it allows one to systematically incorporate site-specific details about protein-protein interactions into a model for the dynamics of a signal-transduction system, but the method has other applications as well, such as following the fates of individual carbon atoms in metabolic reactions. The consequences of protein-protein interactions are difficult to specify and track with a conventional modeling approach because of the large number of protein phosphoforms and protein complexes that these interactions potentially generate. Here, we focus on how a rule-based model is specified in the BioNetGen language (BNGL) and how a model specification is analyzed using the BioNetGen software tool. We also discuss new developments in rule-based modeling that should enable the construction and analyses of comprehensive models for signal transduction pathways and similarly large-scale models for other biochemical systems.","archive_location":"19399430","container-title":"Methods Mol Biol","DOI":"10.1007/978-1-59745-525-1_5","ISSN":"1064-3745","language":"eng","page":"113-67","title":"Rule-based modeling of biochemical systems with BioNetGen","title-short":"Rule-based modeling of biochemical systems with BioNetGen","volume":"500","author":[{"family":"Faeder","given":"J. R."},{"family":"Blinov","given":"M. L."},{"family":"Hlavacek","given":"W. S."}],"issued":{"date-parts":[["2009"]]}}},{"id":114,"uris":["http://zotero.org/users/2896646/items/3EI2ZJSI"],"uri":["http://zotero.org/users/2896646/items/3EI2ZJSI"],"itemData":{"id":114,"type":"article-journal","abstract":"Rule-based modeling involves the representation of molecules as structured objects and molecular interactions as rules for transforming the attributes of these objects. The approach is notable in that it allows one to systematically incorporate site-specific details about protein-protein interactions into a model for the dynamics of a signal-transduction system, but the method has other applications as well, such as following the fates of individual carbon atoms in metabolic reactions. The consequences of protein-protein interactions are difficult to specify and track with a conventional modeling approach because of the large number of protein phosphoforms and protein complexes that these interactions potentially generate. Here, we focus on how a rule-based model is specified in the BioNetGen language (BNGL) and how a model specification is analyzed using the BioNetGen software tool. We also discuss new developments in rule-based modeling that should enable the construction and analyses of comprehensive models for signal transduction pathways and similarly large-scale models for other biochemical systems.","archive_location":"19399430","container-title":"Methods Mol Biol","DOI":"10.1007/978-1-59745-525-1_5","ISSN":"1064-3745","language":"eng","page":"113-67","title":"Rule-based modeling of biochemical systems with BioNetGen","title-short":"Rule-based modeling of biochemical systems with BioNetGen","volume":"500","author":[{"family":"Faeder","given":"J. R."},{"family":"Blinov","given":"M. L."},{"family":"Hlavacek","given":"W. S."}],"issued":{"date-parts":[["2009"]]}}}],"schema":"https://github.com/citation-style-language/schema/raw/master/csl-citation.json"} </w:instrText>
      </w:r>
      <w:r w:rsidR="00F94E5B" w:rsidRPr="00A92417">
        <w:rPr>
          <w:rFonts w:asciiTheme="minorHAnsi" w:hAnsiTheme="minorHAnsi" w:cstheme="minorHAnsi"/>
          <w:color w:val="auto"/>
        </w:rPr>
        <w:fldChar w:fldCharType="separate"/>
      </w:r>
      <w:r w:rsidR="005F6F7B" w:rsidRPr="007231B2">
        <w:rPr>
          <w:vertAlign w:val="superscript"/>
        </w:rPr>
        <w:t>9–11,19–22,22</w:t>
      </w:r>
      <w:r w:rsidR="00F94E5B" w:rsidRPr="00A92417">
        <w:rPr>
          <w:rFonts w:asciiTheme="minorHAnsi" w:hAnsiTheme="minorHAnsi" w:cstheme="minorHAnsi"/>
          <w:color w:val="auto"/>
        </w:rPr>
        <w:fldChar w:fldCharType="end"/>
      </w:r>
      <w:r w:rsidR="002871D5" w:rsidRPr="00A92417">
        <w:rPr>
          <w:rFonts w:asciiTheme="minorHAnsi" w:hAnsiTheme="minorHAnsi" w:cstheme="minorHAnsi"/>
          <w:color w:val="auto"/>
        </w:rPr>
        <w:t xml:space="preserve">. </w:t>
      </w:r>
      <w:r w:rsidR="0022272E" w:rsidRPr="00A92417">
        <w:rPr>
          <w:rFonts w:asciiTheme="minorHAnsi" w:hAnsiTheme="minorHAnsi" w:cstheme="minorHAnsi"/>
          <w:color w:val="auto"/>
        </w:rPr>
        <w:t xml:space="preserve">The bulk simulations are very efficient </w:t>
      </w:r>
      <w:r w:rsidR="00F7100D">
        <w:rPr>
          <w:rFonts w:asciiTheme="minorHAnsi" w:hAnsiTheme="minorHAnsi" w:cstheme="minorHAnsi"/>
          <w:color w:val="auto"/>
        </w:rPr>
        <w:t>in</w:t>
      </w:r>
      <w:r w:rsidR="00F7100D" w:rsidRPr="00A92417">
        <w:rPr>
          <w:rFonts w:asciiTheme="minorHAnsi" w:hAnsiTheme="minorHAnsi" w:cstheme="minorHAnsi"/>
          <w:color w:val="auto"/>
        </w:rPr>
        <w:t xml:space="preserve"> </w:t>
      </w:r>
      <w:r w:rsidR="0022272E" w:rsidRPr="00A92417">
        <w:rPr>
          <w:rFonts w:asciiTheme="minorHAnsi" w:hAnsiTheme="minorHAnsi" w:cstheme="minorHAnsi"/>
          <w:color w:val="auto"/>
        </w:rPr>
        <w:t>solv</w:t>
      </w:r>
      <w:r w:rsidR="00F7100D">
        <w:rPr>
          <w:rFonts w:asciiTheme="minorHAnsi" w:hAnsiTheme="minorHAnsi" w:cstheme="minorHAnsi"/>
          <w:color w:val="auto"/>
        </w:rPr>
        <w:t>ing</w:t>
      </w:r>
      <w:r w:rsidR="0022272E" w:rsidRPr="00A92417">
        <w:rPr>
          <w:rFonts w:asciiTheme="minorHAnsi" w:hAnsiTheme="minorHAnsi" w:cstheme="minorHAnsi"/>
          <w:color w:val="auto"/>
        </w:rPr>
        <w:t xml:space="preserve"> the reaction</w:t>
      </w:r>
      <w:r w:rsidR="00F7100D">
        <w:rPr>
          <w:rFonts w:asciiTheme="minorHAnsi" w:hAnsiTheme="minorHAnsi" w:cstheme="minorHAnsi"/>
          <w:color w:val="auto"/>
        </w:rPr>
        <w:t>s</w:t>
      </w:r>
      <w:r w:rsidR="0022272E" w:rsidRPr="00A92417">
        <w:rPr>
          <w:rFonts w:asciiTheme="minorHAnsi" w:hAnsiTheme="minorHAnsi" w:cstheme="minorHAnsi"/>
          <w:color w:val="auto"/>
        </w:rPr>
        <w:t xml:space="preserve"> of many species within a single well-mixed volume</w:t>
      </w:r>
      <w:r w:rsidR="001C7FF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{"citationID":"pJXbsG3V","properties":{"formattedCitation":"\\super 23\\nosupersub{}","plainCitation":"23","noteIndex":0},"citationItems":[{"id":2066,"uris":["http://zotero.org/users/2896646/items/WV28THRC"],"uri":["http://zotero.org/users/2896646/items/WV28THRC"],"itemData":{"id":2066,"type":"article-journal","container-title":"J Phys Chem","DOI":"10.1021/j100540a008","issue":"25","page":"21","title":"Exact stochastic simulation of coupled chemical reactions","title-short":"Exact stochastic simulation of coupled chemical reactions","volume":"81","author":[{"family":"Gillespie","given":"D.T."}],"issued":{"date-parts":[["1977"]]}}}],"schema":"https://github.com/citation-style-language/schema/raw/master/csl-citation.json"} </w:instrText>
      </w:r>
      <w:r w:rsidR="001C7FFB" w:rsidRPr="00A92417">
        <w:rPr>
          <w:rFonts w:asciiTheme="minorHAnsi" w:hAnsiTheme="minorHAnsi" w:cstheme="minorHAnsi"/>
          <w:color w:val="auto"/>
        </w:rPr>
        <w:fldChar w:fldCharType="separate"/>
      </w:r>
      <w:r w:rsidR="005F6F7B" w:rsidRPr="007231B2">
        <w:rPr>
          <w:vertAlign w:val="superscript"/>
        </w:rPr>
        <w:t>23</w:t>
      </w:r>
      <w:r w:rsidR="001C7FFB" w:rsidRPr="00A92417">
        <w:rPr>
          <w:rFonts w:asciiTheme="minorHAnsi" w:hAnsiTheme="minorHAnsi" w:cstheme="minorHAnsi"/>
          <w:color w:val="auto"/>
        </w:rPr>
        <w:fldChar w:fldCharType="end"/>
      </w:r>
      <w:r w:rsidR="00F7100D">
        <w:rPr>
          <w:rFonts w:asciiTheme="minorHAnsi" w:hAnsiTheme="minorHAnsi" w:cstheme="minorHAnsi"/>
          <w:color w:val="auto"/>
        </w:rPr>
        <w:t>,</w:t>
      </w:r>
      <w:r w:rsidR="0022272E" w:rsidRPr="00A92417">
        <w:rPr>
          <w:rFonts w:asciiTheme="minorHAnsi" w:hAnsiTheme="minorHAnsi" w:cstheme="minorHAnsi"/>
          <w:color w:val="auto"/>
        </w:rPr>
        <w:t xml:space="preserve"> </w:t>
      </w:r>
      <w:r w:rsidR="00F7100D">
        <w:rPr>
          <w:rFonts w:asciiTheme="minorHAnsi" w:hAnsiTheme="minorHAnsi" w:cstheme="minorHAnsi"/>
          <w:color w:val="auto"/>
        </w:rPr>
        <w:t>b</w:t>
      </w:r>
      <w:r w:rsidR="001C7FFB" w:rsidRPr="00A92417">
        <w:rPr>
          <w:rFonts w:asciiTheme="minorHAnsi" w:hAnsiTheme="minorHAnsi" w:cstheme="minorHAnsi"/>
          <w:color w:val="auto"/>
        </w:rPr>
        <w:t>ut the bulk approach is extremely slow to solve the reaction-diffusion of molecules within many well-mixed voxels in a high</w:t>
      </w:r>
      <w:r>
        <w:rPr>
          <w:rFonts w:asciiTheme="minorHAnsi" w:hAnsiTheme="minorHAnsi" w:cstheme="minorHAnsi"/>
          <w:color w:val="auto"/>
        </w:rPr>
        <w:t>-</w:t>
      </w:r>
      <w:r w:rsidR="001C7FFB" w:rsidRPr="00A92417">
        <w:rPr>
          <w:rFonts w:asciiTheme="minorHAnsi" w:hAnsiTheme="minorHAnsi" w:cstheme="minorHAnsi"/>
          <w:color w:val="auto"/>
        </w:rPr>
        <w:t xml:space="preserve">resolution 3D mesh. On the other hand, </w:t>
      </w:r>
      <w:r w:rsidR="00347678" w:rsidRPr="00A92417">
        <w:rPr>
          <w:rFonts w:asciiTheme="minorHAnsi" w:hAnsiTheme="minorHAnsi" w:cstheme="minorHAnsi"/>
          <w:color w:val="auto"/>
        </w:rPr>
        <w:t xml:space="preserve">the present method using </w:t>
      </w:r>
      <w:proofErr w:type="spellStart"/>
      <w:r w:rsidR="001C7FFB" w:rsidRPr="00A92417">
        <w:rPr>
          <w:rFonts w:asciiTheme="minorHAnsi" w:hAnsiTheme="minorHAnsi" w:cstheme="minorHAnsi"/>
          <w:color w:val="auto"/>
        </w:rPr>
        <w:t>MCell</w:t>
      </w:r>
      <w:proofErr w:type="spellEnd"/>
      <w:r w:rsidR="001C7FFB" w:rsidRPr="00A92417">
        <w:rPr>
          <w:rFonts w:asciiTheme="minorHAnsi" w:hAnsiTheme="minorHAnsi" w:cstheme="minorHAnsi"/>
          <w:color w:val="auto"/>
        </w:rPr>
        <w:t xml:space="preserve"> </w:t>
      </w:r>
      <w:r w:rsidR="0022272E" w:rsidRPr="00A92417">
        <w:rPr>
          <w:rFonts w:asciiTheme="minorHAnsi" w:hAnsiTheme="minorHAnsi" w:cstheme="minorHAnsi"/>
          <w:color w:val="auto"/>
        </w:rPr>
        <w:t>simulations</w:t>
      </w:r>
      <w:r w:rsidR="001C7FFB" w:rsidRPr="00A92417">
        <w:rPr>
          <w:rFonts w:asciiTheme="minorHAnsi" w:hAnsiTheme="minorHAnsi" w:cstheme="minorHAnsi"/>
          <w:color w:val="auto"/>
        </w:rPr>
        <w:t xml:space="preserve"> of reaction-diffusion of individual particles work</w:t>
      </w:r>
      <w:r w:rsidR="005B5CBE" w:rsidRPr="00A92417">
        <w:rPr>
          <w:rFonts w:asciiTheme="minorHAnsi" w:hAnsiTheme="minorHAnsi" w:cstheme="minorHAnsi"/>
          <w:color w:val="auto"/>
        </w:rPr>
        <w:t>s</w:t>
      </w:r>
      <w:r w:rsidR="001C7FFB" w:rsidRPr="00A92417">
        <w:rPr>
          <w:rFonts w:asciiTheme="minorHAnsi" w:hAnsiTheme="minorHAnsi" w:cstheme="minorHAnsi"/>
          <w:color w:val="auto"/>
        </w:rPr>
        <w:t xml:space="preserve"> efficiently in high</w:t>
      </w:r>
      <w:r>
        <w:rPr>
          <w:rFonts w:asciiTheme="minorHAnsi" w:hAnsiTheme="minorHAnsi" w:cstheme="minorHAnsi"/>
          <w:color w:val="auto"/>
        </w:rPr>
        <w:t>-</w:t>
      </w:r>
      <w:r w:rsidR="001C7FFB" w:rsidRPr="00A92417">
        <w:rPr>
          <w:rFonts w:asciiTheme="minorHAnsi" w:hAnsiTheme="minorHAnsi" w:cstheme="minorHAnsi"/>
          <w:color w:val="auto"/>
        </w:rPr>
        <w:t>resolution 3D</w:t>
      </w:r>
      <w:r w:rsidR="00F7100D">
        <w:rPr>
          <w:rFonts w:asciiTheme="minorHAnsi" w:hAnsiTheme="minorHAnsi" w:cstheme="minorHAnsi"/>
          <w:color w:val="auto"/>
        </w:rPr>
        <w:t xml:space="preserve"> </w:t>
      </w:r>
      <w:r w:rsidR="001C7FFB" w:rsidRPr="00A92417">
        <w:rPr>
          <w:rFonts w:asciiTheme="minorHAnsi" w:hAnsiTheme="minorHAnsi" w:cstheme="minorHAnsi"/>
          <w:color w:val="auto"/>
        </w:rPr>
        <w:t>meshes</w:t>
      </w:r>
      <w:r w:rsidR="001C7FFB" w:rsidRPr="00A92417">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{"citationID":"PPj8RCvT","properties":{"formattedCitation":"\\super 15\\nosupersub{}","plainCitation":"15","noteIndex":0},"citationItems":[{"id":393,"uris":["http://zotero.org/users/2896646/items/7HZNVSGE"],"uri":["http://zotero.org/users/2896646/items/7HZNVSGE"],"itemData":{"id":393,"type":"article-journal","abstract":"Many important physiological processes operate at time and space scales far beyond those accessible to atom-realistic simulations, and yet discrete stochastic rather than continuum methods may best represent finite numbers of molecules interacting in complex cellular spaces. We describe and validate new tools and algorithms developed for a new version of the MCell simulation program (MCell3), which supports generalized Monte Carlo modeling of diffusion and chemical reaction in solution, on surfaces representing membranes, and combinations thereof. A new syntax for describing the spatial directionality of surface reactions is introduced, along with optimizations and algorithms that can substantially reduce computational costs (e.g., event scheduling, variable time and space steps). Examples for simple reactions in simple spaces are validated by comparison to analytic solutions. Thus we show how spatially realistic Monte Carlo simulations of biological systems can be far more cost-effective than often is assumed, and provide a level of accuracy and insight beyond that of continuum methods.","archive_location":"20151023","container-title":"SIAM J Sci Comput","DOI":"10.1137/070692017","ISSN":"1095-7197","issue":"6","language":"ENG","page":"3126","title":"Fast monte carlo simulation methods for biological reaction-diffusion systems in solution and on surfaces.","title-short":"Fast monte carlo simulation methods for biological reaction-diffusion systems in solution and on surfaces.","volume":"30","author":[{"family":"Kerr","given":"R. A."},{"family":"Bartol","given":"T. M."},{"family":"Kaminsky","given":"B."},{"family":"Dittrich","given":"M."},{"family":"Chang","given":"J. C."},{"family":"Baden","given":"S. B."},{"family":"Sejnowski","given":"T. J."},{"family":"Stiles","given":"J. R."}],"issued":{"date-parts":[["2008",10]]}}}],"schema":"https://github.com/citation-style-language/schema/raw/master/csl-citation.json"} </w:instrText>
      </w:r>
      <w:r w:rsidR="001C7FFB" w:rsidRPr="00A92417">
        <w:rPr>
          <w:rFonts w:asciiTheme="minorHAnsi" w:hAnsiTheme="minorHAnsi" w:cstheme="minorHAnsi"/>
          <w:color w:val="auto"/>
        </w:rPr>
        <w:fldChar w:fldCharType="separate"/>
      </w:r>
      <w:r w:rsidR="005F6F7B" w:rsidRPr="007231B2">
        <w:rPr>
          <w:vertAlign w:val="superscript"/>
        </w:rPr>
        <w:t>15</w:t>
      </w:r>
      <w:r w:rsidR="001C7FFB" w:rsidRPr="00A92417">
        <w:rPr>
          <w:rFonts w:asciiTheme="minorHAnsi" w:hAnsiTheme="minorHAnsi" w:cstheme="minorHAnsi"/>
          <w:color w:val="auto"/>
        </w:rPr>
        <w:fldChar w:fldCharType="end"/>
      </w:r>
      <w:r w:rsidR="0022272E" w:rsidRPr="00A92417">
        <w:rPr>
          <w:rFonts w:asciiTheme="minorHAnsi" w:hAnsiTheme="minorHAnsi" w:cstheme="minorHAnsi"/>
          <w:color w:val="auto"/>
        </w:rPr>
        <w:t>.</w:t>
      </w:r>
      <w:r w:rsidR="001C7FFB" w:rsidRPr="00A92417">
        <w:rPr>
          <w:rFonts w:asciiTheme="minorHAnsi" w:hAnsiTheme="minorHAnsi" w:cstheme="minorHAnsi"/>
          <w:color w:val="auto"/>
        </w:rPr>
        <w:t xml:space="preserve"> </w:t>
      </w:r>
    </w:p>
    <w:p w14:paraId="4FDFB14C" w14:textId="77777777" w:rsidR="00AB0DA8" w:rsidRPr="00A92417" w:rsidRDefault="00AB0DA8" w:rsidP="00AB0DA8">
      <w:pPr>
        <w:rPr>
          <w:rFonts w:asciiTheme="minorHAnsi" w:hAnsiTheme="minorHAnsi" w:cstheme="minorHAnsi"/>
          <w:color w:val="auto"/>
        </w:rPr>
      </w:pPr>
    </w:p>
    <w:p w14:paraId="36506F1D" w14:textId="3DC50CB7" w:rsidR="001855FD" w:rsidRDefault="00347678" w:rsidP="00AB0DA8">
      <w:pPr>
        <w:rPr>
          <w:rFonts w:asciiTheme="minorHAnsi" w:hAnsiTheme="minorHAnsi" w:cstheme="minorHAnsi"/>
          <w:color w:val="auto"/>
        </w:rPr>
      </w:pPr>
      <w:r w:rsidRPr="00A92417">
        <w:rPr>
          <w:rFonts w:asciiTheme="minorHAnsi" w:hAnsiTheme="minorHAnsi" w:cstheme="minorHAnsi"/>
          <w:color w:val="auto"/>
        </w:rPr>
        <w:t>B</w:t>
      </w:r>
      <w:r w:rsidR="008B1297" w:rsidRPr="00A92417">
        <w:rPr>
          <w:rFonts w:asciiTheme="minorHAnsi" w:hAnsiTheme="minorHAnsi" w:cstheme="minorHAnsi"/>
          <w:color w:val="auto"/>
        </w:rPr>
        <w:t xml:space="preserve">efore </w:t>
      </w:r>
      <w:r w:rsidR="00A420E3">
        <w:rPr>
          <w:rFonts w:asciiTheme="minorHAnsi" w:hAnsiTheme="minorHAnsi" w:cstheme="minorHAnsi"/>
          <w:color w:val="auto"/>
        </w:rPr>
        <w:t>us</w:t>
      </w:r>
      <w:r w:rsidR="00F7100D">
        <w:rPr>
          <w:rFonts w:asciiTheme="minorHAnsi" w:hAnsiTheme="minorHAnsi" w:cstheme="minorHAnsi"/>
          <w:color w:val="auto"/>
        </w:rPr>
        <w:t>ing</w:t>
      </w:r>
      <w:r w:rsidR="008B1297" w:rsidRPr="00A92417">
        <w:rPr>
          <w:rFonts w:asciiTheme="minorHAnsi" w:hAnsiTheme="minorHAnsi" w:cstheme="minorHAnsi"/>
          <w:color w:val="auto"/>
        </w:rPr>
        <w:t xml:space="preserve"> th</w:t>
      </w:r>
      <w:r w:rsidR="00EE108F">
        <w:rPr>
          <w:rFonts w:asciiTheme="minorHAnsi" w:hAnsiTheme="minorHAnsi" w:cstheme="minorHAnsi"/>
          <w:color w:val="auto"/>
        </w:rPr>
        <w:t>is</w:t>
      </w:r>
      <w:r w:rsidR="008B1297" w:rsidRPr="00A92417">
        <w:rPr>
          <w:rFonts w:asciiTheme="minorHAnsi" w:hAnsiTheme="minorHAnsi" w:cstheme="minorHAnsi"/>
          <w:color w:val="auto"/>
        </w:rPr>
        <w:t xml:space="preserve"> method, </w:t>
      </w:r>
      <w:r w:rsidR="00525534" w:rsidRPr="00A92417">
        <w:rPr>
          <w:rFonts w:asciiTheme="minorHAnsi" w:hAnsiTheme="minorHAnsi" w:cstheme="minorHAnsi"/>
          <w:color w:val="auto"/>
        </w:rPr>
        <w:t>one</w:t>
      </w:r>
      <w:r w:rsidR="008B1297" w:rsidRPr="00A92417">
        <w:rPr>
          <w:rFonts w:asciiTheme="minorHAnsi" w:hAnsiTheme="minorHAnsi" w:cstheme="minorHAnsi"/>
          <w:color w:val="auto"/>
        </w:rPr>
        <w:t xml:space="preserve"> should ask whether </w:t>
      </w:r>
      <w:r w:rsidR="00525534" w:rsidRPr="00A92417">
        <w:rPr>
          <w:rFonts w:asciiTheme="minorHAnsi" w:hAnsiTheme="minorHAnsi" w:cstheme="minorHAnsi"/>
          <w:color w:val="auto"/>
        </w:rPr>
        <w:t>the</w:t>
      </w:r>
      <w:r w:rsidR="001855FD" w:rsidRPr="00A92417">
        <w:rPr>
          <w:rFonts w:asciiTheme="minorHAnsi" w:hAnsiTheme="minorHAnsi" w:cstheme="minorHAnsi"/>
          <w:color w:val="auto"/>
        </w:rPr>
        <w:t xml:space="preserve"> phenomenon </w:t>
      </w:r>
      <w:r w:rsidR="00F7100D">
        <w:rPr>
          <w:rFonts w:asciiTheme="minorHAnsi" w:hAnsiTheme="minorHAnsi" w:cstheme="minorHAnsi"/>
          <w:color w:val="auto"/>
        </w:rPr>
        <w:t xml:space="preserve">studied </w:t>
      </w:r>
      <w:r w:rsidR="001855FD" w:rsidRPr="00A92417">
        <w:rPr>
          <w:rFonts w:asciiTheme="minorHAnsi" w:hAnsiTheme="minorHAnsi" w:cstheme="minorHAnsi"/>
          <w:color w:val="auto"/>
        </w:rPr>
        <w:t xml:space="preserve">requires a stochastic reaction-diffusion approach in a 3D mesh. If </w:t>
      </w:r>
      <w:r w:rsidR="00525534" w:rsidRPr="00A92417">
        <w:rPr>
          <w:rFonts w:asciiTheme="minorHAnsi" w:hAnsiTheme="minorHAnsi" w:cstheme="minorHAnsi"/>
          <w:color w:val="auto"/>
        </w:rPr>
        <w:t>the</w:t>
      </w:r>
      <w:r w:rsidR="001855FD" w:rsidRPr="00A92417">
        <w:rPr>
          <w:rFonts w:asciiTheme="minorHAnsi" w:hAnsiTheme="minorHAnsi" w:cstheme="minorHAnsi"/>
          <w:color w:val="auto"/>
        </w:rPr>
        <w:t xml:space="preserve"> phenomenon </w:t>
      </w:r>
      <w:r w:rsidR="00525534" w:rsidRPr="00A92417">
        <w:rPr>
          <w:rFonts w:asciiTheme="minorHAnsi" w:hAnsiTheme="minorHAnsi" w:cstheme="minorHAnsi"/>
          <w:color w:val="auto"/>
        </w:rPr>
        <w:t>has</w:t>
      </w:r>
      <w:r w:rsidR="001855FD" w:rsidRPr="00A92417">
        <w:rPr>
          <w:rFonts w:asciiTheme="minorHAnsi" w:hAnsiTheme="minorHAnsi" w:cstheme="minorHAnsi"/>
          <w:color w:val="auto"/>
        </w:rPr>
        <w:t xml:space="preserve"> few copies </w:t>
      </w:r>
      <w:r w:rsidR="007E66A2">
        <w:rPr>
          <w:rFonts w:asciiTheme="minorHAnsi" w:hAnsiTheme="minorHAnsi" w:cstheme="minorHAnsi"/>
          <w:color w:val="auto"/>
        </w:rPr>
        <w:t>(less than 1</w:t>
      </w:r>
      <w:r w:rsidR="00F7100D">
        <w:rPr>
          <w:rFonts w:asciiTheme="minorHAnsi" w:hAnsiTheme="minorHAnsi" w:cstheme="minorHAnsi"/>
          <w:color w:val="auto"/>
        </w:rPr>
        <w:t>,</w:t>
      </w:r>
      <w:r w:rsidR="007E66A2">
        <w:rPr>
          <w:rFonts w:asciiTheme="minorHAnsi" w:hAnsiTheme="minorHAnsi" w:cstheme="minorHAnsi"/>
          <w:color w:val="auto"/>
        </w:rPr>
        <w:t xml:space="preserve">000) </w:t>
      </w:r>
      <w:r w:rsidR="001855FD" w:rsidRPr="00A92417">
        <w:rPr>
          <w:rFonts w:asciiTheme="minorHAnsi" w:hAnsiTheme="minorHAnsi" w:cstheme="minorHAnsi"/>
          <w:color w:val="auto"/>
        </w:rPr>
        <w:t xml:space="preserve">of </w:t>
      </w:r>
      <w:r w:rsidR="007E66A2">
        <w:rPr>
          <w:rFonts w:asciiTheme="minorHAnsi" w:hAnsiTheme="minorHAnsi" w:cstheme="minorHAnsi"/>
          <w:color w:val="auto"/>
        </w:rPr>
        <w:t>at least one of the</w:t>
      </w:r>
      <w:r w:rsidR="001855FD" w:rsidRPr="00A92417">
        <w:rPr>
          <w:rFonts w:asciiTheme="minorHAnsi" w:hAnsiTheme="minorHAnsi" w:cstheme="minorHAnsi"/>
          <w:color w:val="auto"/>
        </w:rPr>
        <w:t xml:space="preserve"> </w:t>
      </w:r>
      <w:r w:rsidR="00D159C3" w:rsidRPr="00A92417">
        <w:rPr>
          <w:rFonts w:asciiTheme="minorHAnsi" w:hAnsiTheme="minorHAnsi" w:cstheme="minorHAnsi"/>
          <w:color w:val="auto"/>
        </w:rPr>
        <w:t>reacting</w:t>
      </w:r>
      <w:r w:rsidR="00D159C3">
        <w:rPr>
          <w:rFonts w:asciiTheme="minorHAnsi" w:hAnsiTheme="minorHAnsi" w:cstheme="minorHAnsi"/>
          <w:color w:val="auto"/>
        </w:rPr>
        <w:t xml:space="preserve"> </w:t>
      </w:r>
      <w:r w:rsidR="00505DE9">
        <w:rPr>
          <w:rFonts w:asciiTheme="minorHAnsi" w:hAnsiTheme="minorHAnsi" w:cstheme="minorHAnsi"/>
          <w:color w:val="auto"/>
        </w:rPr>
        <w:t>species</w:t>
      </w:r>
      <w:r w:rsidR="00505DE9" w:rsidRPr="00A92417">
        <w:rPr>
          <w:rFonts w:asciiTheme="minorHAnsi" w:hAnsiTheme="minorHAnsi" w:cstheme="minorHAnsi"/>
          <w:color w:val="auto"/>
        </w:rPr>
        <w:t xml:space="preserve"> diffusing</w:t>
      </w:r>
      <w:r w:rsidR="001855FD" w:rsidRPr="00A92417">
        <w:rPr>
          <w:rFonts w:asciiTheme="minorHAnsi" w:hAnsiTheme="minorHAnsi" w:cstheme="minorHAnsi"/>
          <w:color w:val="auto"/>
        </w:rPr>
        <w:t xml:space="preserve"> in a complex geometric structure</w:t>
      </w:r>
      <w:r w:rsidR="00E04FC3" w:rsidRPr="00A92417">
        <w:rPr>
          <w:rFonts w:asciiTheme="minorHAnsi" w:hAnsiTheme="minorHAnsi" w:cstheme="minorHAnsi"/>
          <w:color w:val="auto"/>
        </w:rPr>
        <w:t xml:space="preserve"> with small volume compartments such as dendritic spines</w:t>
      </w:r>
      <w:r w:rsidR="001855FD" w:rsidRPr="00A92417">
        <w:rPr>
          <w:rFonts w:asciiTheme="minorHAnsi" w:hAnsiTheme="minorHAnsi" w:cstheme="minorHAnsi"/>
          <w:color w:val="auto"/>
        </w:rPr>
        <w:t xml:space="preserve">, then stochastic </w:t>
      </w:r>
      <w:r w:rsidR="00915413" w:rsidRPr="00A92417">
        <w:rPr>
          <w:rFonts w:asciiTheme="minorHAnsi" w:hAnsiTheme="minorHAnsi" w:cstheme="minorHAnsi"/>
          <w:color w:val="auto"/>
        </w:rPr>
        <w:t xml:space="preserve">modeling of </w:t>
      </w:r>
      <w:r w:rsidR="001855FD" w:rsidRPr="00A92417">
        <w:rPr>
          <w:rFonts w:asciiTheme="minorHAnsi" w:hAnsiTheme="minorHAnsi" w:cstheme="minorHAnsi"/>
          <w:color w:val="auto"/>
        </w:rPr>
        <w:t>re</w:t>
      </w:r>
      <w:r w:rsidR="00915413" w:rsidRPr="00A92417">
        <w:rPr>
          <w:rFonts w:asciiTheme="minorHAnsi" w:hAnsiTheme="minorHAnsi" w:cstheme="minorHAnsi"/>
          <w:color w:val="auto"/>
        </w:rPr>
        <w:t xml:space="preserve">action-diffusion in </w:t>
      </w:r>
      <w:r w:rsidR="001855FD" w:rsidRPr="00A92417">
        <w:rPr>
          <w:rFonts w:asciiTheme="minorHAnsi" w:hAnsiTheme="minorHAnsi" w:cstheme="minorHAnsi"/>
          <w:color w:val="auto"/>
        </w:rPr>
        <w:t>3D mesh</w:t>
      </w:r>
      <w:r w:rsidR="00915413" w:rsidRPr="00A92417">
        <w:rPr>
          <w:rFonts w:asciiTheme="minorHAnsi" w:hAnsiTheme="minorHAnsi" w:cstheme="minorHAnsi"/>
          <w:color w:val="auto"/>
        </w:rPr>
        <w:t xml:space="preserve">es is appropriate for </w:t>
      </w:r>
      <w:r w:rsidR="00242D65">
        <w:rPr>
          <w:rFonts w:asciiTheme="minorHAnsi" w:hAnsiTheme="minorHAnsi" w:cstheme="minorHAnsi"/>
          <w:color w:val="auto"/>
        </w:rPr>
        <w:t>the</w:t>
      </w:r>
      <w:r w:rsidR="00915413" w:rsidRPr="00A92417">
        <w:rPr>
          <w:rFonts w:asciiTheme="minorHAnsi" w:hAnsiTheme="minorHAnsi" w:cstheme="minorHAnsi"/>
          <w:color w:val="auto"/>
        </w:rPr>
        <w:t xml:space="preserve"> application</w:t>
      </w:r>
      <w:r w:rsidR="009A083C" w:rsidRPr="00A92417">
        <w:rPr>
          <w:rFonts w:asciiTheme="minorHAnsi" w:hAnsiTheme="minorHAnsi" w:cstheme="minorHAnsi"/>
          <w:color w:val="auto"/>
        </w:rPr>
        <w:t xml:space="preserve">. </w:t>
      </w:r>
    </w:p>
    <w:p w14:paraId="6A4D7205" w14:textId="2720431E" w:rsidR="00505DE9" w:rsidRDefault="00505DE9" w:rsidP="00AB0DA8">
      <w:pPr>
        <w:rPr>
          <w:rFonts w:asciiTheme="minorHAnsi" w:hAnsiTheme="minorHAnsi" w:cstheme="minorHAnsi"/>
          <w:color w:val="auto"/>
        </w:rPr>
      </w:pPr>
    </w:p>
    <w:p w14:paraId="30A69F66" w14:textId="4B85B008" w:rsidR="00505DE9" w:rsidRPr="007231B2" w:rsidRDefault="00505DE9" w:rsidP="00505DE9">
      <w:pPr>
        <w:rPr>
          <w:rFonts w:asciiTheme="minorHAnsi" w:hAnsiTheme="minorHAnsi" w:cstheme="minorHAnsi"/>
          <w:bCs/>
        </w:rPr>
      </w:pPr>
      <w:r w:rsidRPr="007231B2">
        <w:rPr>
          <w:rFonts w:asciiTheme="minorHAnsi" w:hAnsiTheme="minorHAnsi" w:cstheme="minorHAnsi"/>
          <w:bCs/>
        </w:rPr>
        <w:t xml:space="preserve">There are several steps required to construct a 3D computational model of a dendritic segment containing dendritic spines with synaptic plasticity. The main steps are the installation of the proper software for the construction of the model, the construction of a single dendritic spine to be used as a template to create multiple spines, and the creation a dendritic segment that is connected with multiple dendritic spines. The step for modeling synaptic plasticity consists </w:t>
      </w:r>
      <w:r>
        <w:rPr>
          <w:rFonts w:asciiTheme="minorHAnsi" w:hAnsiTheme="minorHAnsi" w:cstheme="minorHAnsi"/>
          <w:bCs/>
        </w:rPr>
        <w:t>of</w:t>
      </w:r>
      <w:r w:rsidRPr="007231B2">
        <w:rPr>
          <w:rFonts w:asciiTheme="minorHAnsi" w:hAnsiTheme="minorHAnsi" w:cstheme="minorHAnsi"/>
          <w:bCs/>
        </w:rPr>
        <w:t xml:space="preserve"> inserting anchors in the PSD region and AMPARs in the dendritic segment and dendritic spines. Then, kinetic reactions between the anchors located in the PSD and AMPARs are defined to produce complexed anchor-AMPAR species that </w:t>
      </w:r>
      <w:r>
        <w:rPr>
          <w:rFonts w:asciiTheme="minorHAnsi" w:hAnsiTheme="minorHAnsi" w:cstheme="minorHAnsi"/>
          <w:bCs/>
        </w:rPr>
        <w:t>trap</w:t>
      </w:r>
      <w:r w:rsidRPr="007231B2">
        <w:rPr>
          <w:rFonts w:asciiTheme="minorHAnsi" w:hAnsiTheme="minorHAnsi" w:cstheme="minorHAnsi"/>
          <w:bCs/>
        </w:rPr>
        <w:t xml:space="preserve"> the AMPARs in the synaptic region.</w:t>
      </w:r>
      <w:r w:rsidR="00625FAB">
        <w:rPr>
          <w:rFonts w:asciiTheme="minorHAnsi" w:hAnsiTheme="minorHAnsi" w:cstheme="minorHAnsi"/>
          <w:bCs/>
        </w:rPr>
        <w:t xml:space="preserve"> </w:t>
      </w:r>
      <w:r w:rsidRPr="007231B2">
        <w:rPr>
          <w:rFonts w:asciiTheme="minorHAnsi" w:hAnsiTheme="minorHAnsi" w:cstheme="minorHAnsi"/>
          <w:bCs/>
        </w:rPr>
        <w:t>Respectively, the increase and decrease of the affinity between the anchors and the synaptic AMPARs create the process of LTP and LTD.</w:t>
      </w:r>
    </w:p>
    <w:p w14:paraId="19C319A2" w14:textId="77777777" w:rsidR="00BF2EA1" w:rsidRPr="001B1519" w:rsidRDefault="00BF2EA1" w:rsidP="00AB0DA8">
      <w:pPr>
        <w:rPr>
          <w:rFonts w:asciiTheme="minorHAnsi" w:hAnsiTheme="minorHAnsi" w:cstheme="minorHAnsi"/>
          <w:b/>
        </w:rPr>
      </w:pPr>
    </w:p>
    <w:p w14:paraId="37288E5B" w14:textId="1103DC81" w:rsidR="00992EF1" w:rsidRDefault="006305D7" w:rsidP="00AB0DA8">
      <w:pPr>
        <w:rPr>
          <w:rFonts w:asciiTheme="minorHAnsi" w:hAnsiTheme="minorHAnsi" w:cstheme="minorHAnsi"/>
          <w:b/>
        </w:rPr>
      </w:pPr>
      <w:bookmarkStart w:id="0" w:name="_Hlk32995039"/>
      <w:r w:rsidRPr="001B1519">
        <w:rPr>
          <w:rFonts w:asciiTheme="minorHAnsi" w:hAnsiTheme="minorHAnsi" w:cstheme="minorHAnsi"/>
          <w:b/>
        </w:rPr>
        <w:t>PROTOCOL</w:t>
      </w:r>
      <w:r w:rsidR="006C2BD2">
        <w:rPr>
          <w:rFonts w:asciiTheme="minorHAnsi" w:hAnsiTheme="minorHAnsi" w:cstheme="minorHAnsi"/>
          <w:b/>
        </w:rPr>
        <w:t>:</w:t>
      </w:r>
    </w:p>
    <w:p w14:paraId="223E3D91" w14:textId="77777777" w:rsidR="0019069C" w:rsidRDefault="0019069C" w:rsidP="00AB0DA8">
      <w:pPr>
        <w:rPr>
          <w:rFonts w:asciiTheme="minorHAnsi" w:hAnsiTheme="minorHAnsi" w:cstheme="minorHAnsi"/>
          <w:b/>
        </w:rPr>
      </w:pPr>
    </w:p>
    <w:p w14:paraId="21383F2D" w14:textId="17FD0EA2" w:rsidR="00992EF1" w:rsidRPr="00992EF1" w:rsidRDefault="00992EF1" w:rsidP="00874F69">
      <w:pPr>
        <w:rPr>
          <w:rFonts w:asciiTheme="minorHAnsi" w:hAnsiTheme="minorHAnsi" w:cstheme="minorHAnsi"/>
          <w:bCs/>
        </w:rPr>
      </w:pPr>
      <w:bookmarkStart w:id="1" w:name="_Hlk33770284"/>
      <w:r w:rsidRPr="00992EF1">
        <w:rPr>
          <w:rFonts w:asciiTheme="minorHAnsi" w:hAnsiTheme="minorHAnsi" w:cstheme="minorHAnsi"/>
          <w:bCs/>
        </w:rPr>
        <w:t>NOTE:</w:t>
      </w:r>
      <w:r>
        <w:rPr>
          <w:rFonts w:asciiTheme="minorHAnsi" w:hAnsiTheme="minorHAnsi" w:cstheme="minorHAnsi"/>
          <w:bCs/>
        </w:rPr>
        <w:t xml:space="preserve"> Please see the </w:t>
      </w:r>
      <w:r w:rsidR="000E1814" w:rsidRPr="000E1814">
        <w:rPr>
          <w:rFonts w:asciiTheme="minorHAnsi" w:hAnsiTheme="minorHAnsi" w:cstheme="minorHAnsi"/>
          <w:b/>
        </w:rPr>
        <w:t>S</w:t>
      </w:r>
      <w:r w:rsidRPr="000E1814">
        <w:rPr>
          <w:rFonts w:asciiTheme="minorHAnsi" w:hAnsiTheme="minorHAnsi" w:cstheme="minorHAnsi"/>
          <w:b/>
        </w:rPr>
        <w:t>upplementary file 1</w:t>
      </w:r>
      <w:r>
        <w:rPr>
          <w:rFonts w:asciiTheme="minorHAnsi" w:hAnsiTheme="minorHAnsi" w:cstheme="minorHAnsi"/>
          <w:bCs/>
        </w:rPr>
        <w:t xml:space="preserve"> for the glossary of terms used in this protocol. </w:t>
      </w:r>
    </w:p>
    <w:p w14:paraId="49CEDE67" w14:textId="350F6697" w:rsidR="00D66A08" w:rsidRPr="00A44EF8" w:rsidRDefault="006305D7" w:rsidP="00874F69">
      <w:pPr>
        <w:rPr>
          <w:rFonts w:asciiTheme="minorHAnsi" w:hAnsiTheme="minorHAnsi" w:cstheme="minorHAnsi"/>
          <w:b/>
          <w:bCs/>
        </w:rPr>
      </w:pPr>
      <w:r w:rsidRPr="00A44EF8">
        <w:rPr>
          <w:rFonts w:asciiTheme="minorHAnsi" w:hAnsiTheme="minorHAnsi" w:cstheme="minorHAnsi"/>
          <w:b/>
          <w:bCs/>
        </w:rPr>
        <w:lastRenderedPageBreak/>
        <w:t xml:space="preserve"> </w:t>
      </w:r>
    </w:p>
    <w:p w14:paraId="7FEBAD1E" w14:textId="055672E5" w:rsidR="00C61BB4" w:rsidRPr="00A44EF8" w:rsidRDefault="004018AB" w:rsidP="00874F69">
      <w:pPr>
        <w:rPr>
          <w:rFonts w:asciiTheme="minorHAnsi" w:hAnsiTheme="minorHAnsi" w:cstheme="minorHAnsi"/>
          <w:b/>
          <w:bCs/>
          <w:color w:val="auto"/>
        </w:rPr>
      </w:pPr>
      <w:r w:rsidRPr="00A44EF8">
        <w:rPr>
          <w:rFonts w:asciiTheme="minorHAnsi" w:hAnsiTheme="minorHAnsi" w:cstheme="minorHAnsi"/>
          <w:b/>
          <w:bCs/>
          <w:color w:val="auto"/>
        </w:rPr>
        <w:t>1</w:t>
      </w:r>
      <w:r w:rsidRPr="00C12430">
        <w:rPr>
          <w:rFonts w:asciiTheme="minorHAnsi" w:hAnsiTheme="minorHAnsi" w:cstheme="minorHAnsi"/>
          <w:b/>
          <w:bCs/>
          <w:color w:val="auto"/>
        </w:rPr>
        <w:t xml:space="preserve">. </w:t>
      </w:r>
      <w:r w:rsidR="008C06D2" w:rsidRPr="00C12430">
        <w:rPr>
          <w:rFonts w:asciiTheme="minorHAnsi" w:hAnsiTheme="minorHAnsi" w:cstheme="minorHAnsi"/>
          <w:b/>
          <w:bCs/>
          <w:color w:val="auto"/>
        </w:rPr>
        <w:t xml:space="preserve">Install Blender, </w:t>
      </w:r>
      <w:proofErr w:type="spellStart"/>
      <w:r w:rsidRPr="00C12430">
        <w:rPr>
          <w:rFonts w:asciiTheme="minorHAnsi" w:hAnsiTheme="minorHAnsi" w:cstheme="minorHAnsi"/>
          <w:b/>
          <w:bCs/>
          <w:color w:val="auto"/>
        </w:rPr>
        <w:t>CellBlender</w:t>
      </w:r>
      <w:proofErr w:type="spellEnd"/>
      <w:r w:rsidR="0019069C">
        <w:rPr>
          <w:rFonts w:asciiTheme="minorHAnsi" w:hAnsiTheme="minorHAnsi" w:cstheme="minorHAnsi"/>
          <w:b/>
          <w:bCs/>
          <w:color w:val="auto"/>
        </w:rPr>
        <w:t>,</w:t>
      </w:r>
      <w:r w:rsidRPr="00C12430">
        <w:rPr>
          <w:rFonts w:asciiTheme="minorHAnsi" w:hAnsiTheme="minorHAnsi" w:cstheme="minorHAnsi"/>
          <w:b/>
          <w:bCs/>
          <w:color w:val="auto"/>
        </w:rPr>
        <w:t xml:space="preserve"> and </w:t>
      </w:r>
      <w:proofErr w:type="spellStart"/>
      <w:r w:rsidRPr="00C12430">
        <w:rPr>
          <w:rFonts w:asciiTheme="minorHAnsi" w:hAnsiTheme="minorHAnsi" w:cstheme="minorHAnsi"/>
          <w:b/>
          <w:bCs/>
          <w:color w:val="auto"/>
        </w:rPr>
        <w:t>MCell</w:t>
      </w:r>
      <w:proofErr w:type="spellEnd"/>
    </w:p>
    <w:p w14:paraId="7C32FD4C" w14:textId="77777777" w:rsidR="00AB0DA8" w:rsidRPr="008903EA" w:rsidRDefault="00AB0DA8" w:rsidP="00874F69">
      <w:pPr>
        <w:rPr>
          <w:rFonts w:asciiTheme="minorHAnsi" w:hAnsiTheme="minorHAnsi" w:cstheme="minorHAnsi"/>
          <w:color w:val="auto"/>
        </w:rPr>
      </w:pPr>
    </w:p>
    <w:p w14:paraId="76340C32" w14:textId="4831DE98" w:rsidR="00C61BB4" w:rsidRDefault="00EF126A" w:rsidP="00874F69">
      <w:pPr>
        <w:rPr>
          <w:rFonts w:asciiTheme="minorHAnsi" w:hAnsiTheme="minorHAnsi" w:cstheme="minorHAnsi"/>
          <w:color w:val="auto"/>
        </w:rPr>
      </w:pPr>
      <w:r w:rsidRPr="00505DE9">
        <w:rPr>
          <w:rFonts w:asciiTheme="minorHAnsi" w:hAnsiTheme="minorHAnsi" w:cstheme="minorHAnsi"/>
          <w:color w:val="auto"/>
        </w:rPr>
        <w:t>NOTE</w:t>
      </w:r>
      <w:r w:rsidR="00BB03E7" w:rsidRPr="00505DE9">
        <w:rPr>
          <w:rFonts w:asciiTheme="minorHAnsi" w:hAnsiTheme="minorHAnsi" w:cstheme="minorHAnsi"/>
          <w:color w:val="auto"/>
        </w:rPr>
        <w:t xml:space="preserve">: </w:t>
      </w:r>
      <w:r w:rsidR="00C61BB4" w:rsidRPr="00505DE9">
        <w:rPr>
          <w:rFonts w:asciiTheme="minorHAnsi" w:hAnsiTheme="minorHAnsi" w:cstheme="minorHAnsi"/>
          <w:color w:val="auto"/>
        </w:rPr>
        <w:t>This protocol requires install</w:t>
      </w:r>
      <w:r w:rsidR="00F7100D">
        <w:rPr>
          <w:rFonts w:asciiTheme="minorHAnsi" w:hAnsiTheme="minorHAnsi" w:cstheme="minorHAnsi"/>
          <w:color w:val="auto"/>
        </w:rPr>
        <w:t>ation</w:t>
      </w:r>
      <w:r w:rsidR="00C61BB4" w:rsidRPr="00505DE9">
        <w:rPr>
          <w:rFonts w:asciiTheme="minorHAnsi" w:hAnsiTheme="minorHAnsi" w:cstheme="minorHAnsi"/>
          <w:color w:val="auto"/>
        </w:rPr>
        <w:t xml:space="preserve"> </w:t>
      </w:r>
      <w:r w:rsidR="00525534" w:rsidRPr="00505DE9">
        <w:rPr>
          <w:rFonts w:asciiTheme="minorHAnsi" w:hAnsiTheme="minorHAnsi" w:cstheme="minorHAnsi"/>
          <w:color w:val="auto"/>
        </w:rPr>
        <w:t xml:space="preserve">of </w:t>
      </w:r>
      <w:proofErr w:type="spellStart"/>
      <w:r w:rsidR="00C61BB4" w:rsidRPr="00505DE9">
        <w:rPr>
          <w:rFonts w:asciiTheme="minorHAnsi" w:hAnsiTheme="minorHAnsi" w:cstheme="minorHAnsi"/>
          <w:color w:val="auto"/>
        </w:rPr>
        <w:t>MCell</w:t>
      </w:r>
      <w:proofErr w:type="spellEnd"/>
      <w:r w:rsidR="00C61BB4" w:rsidRPr="00505DE9">
        <w:rPr>
          <w:rFonts w:asciiTheme="minorHAnsi" w:hAnsiTheme="minorHAnsi" w:cstheme="minorHAnsi"/>
          <w:color w:val="auto"/>
        </w:rPr>
        <w:t>, Blender</w:t>
      </w:r>
      <w:r w:rsidR="0019069C">
        <w:rPr>
          <w:rFonts w:asciiTheme="minorHAnsi" w:hAnsiTheme="minorHAnsi" w:cstheme="minorHAnsi"/>
          <w:color w:val="auto"/>
        </w:rPr>
        <w:t>,</w:t>
      </w:r>
      <w:r w:rsidR="00C61BB4" w:rsidRPr="00505DE9">
        <w:rPr>
          <w:rFonts w:asciiTheme="minorHAnsi" w:hAnsiTheme="minorHAnsi" w:cstheme="minorHAnsi"/>
          <w:color w:val="auto"/>
        </w:rPr>
        <w:t xml:space="preserve"> and Cell </w:t>
      </w:r>
      <w:bookmarkStart w:id="2" w:name="_GoBack"/>
      <w:bookmarkEnd w:id="2"/>
      <w:r w:rsidR="00C61BB4" w:rsidRPr="00505DE9">
        <w:rPr>
          <w:rFonts w:asciiTheme="minorHAnsi" w:hAnsiTheme="minorHAnsi" w:cstheme="minorHAnsi"/>
          <w:color w:val="auto"/>
        </w:rPr>
        <w:t>Blender.</w:t>
      </w:r>
    </w:p>
    <w:p w14:paraId="503D7642" w14:textId="77777777" w:rsidR="00AB0DA8" w:rsidRPr="008903EA" w:rsidRDefault="00AB0DA8" w:rsidP="00874F69">
      <w:pPr>
        <w:rPr>
          <w:rFonts w:asciiTheme="minorHAnsi" w:hAnsiTheme="minorHAnsi" w:cstheme="minorHAnsi"/>
          <w:color w:val="auto"/>
        </w:rPr>
      </w:pPr>
    </w:p>
    <w:p w14:paraId="47A9BA8C" w14:textId="680C4A8D" w:rsidR="00C61BB4" w:rsidRPr="00874F69" w:rsidRDefault="00C505AD" w:rsidP="003634F0">
      <w:pPr>
        <w:pStyle w:val="ListParagraph"/>
        <w:ind w:left="0"/>
        <w:rPr>
          <w:rFonts w:asciiTheme="minorHAnsi" w:hAnsiTheme="minorHAnsi" w:cstheme="minorHAnsi"/>
          <w:color w:val="auto"/>
        </w:rPr>
      </w:pPr>
      <w:r>
        <w:rPr>
          <w:rFonts w:asciiTheme="minorHAnsi" w:hAnsiTheme="minorHAnsi" w:cstheme="minorHAnsi"/>
          <w:color w:val="auto"/>
        </w:rPr>
        <w:t>1.1</w:t>
      </w:r>
      <w:r w:rsidR="00F7100D">
        <w:rPr>
          <w:rFonts w:asciiTheme="minorHAnsi" w:hAnsiTheme="minorHAnsi" w:cstheme="minorHAnsi"/>
          <w:color w:val="auto"/>
        </w:rPr>
        <w:t xml:space="preserve">. </w:t>
      </w:r>
      <w:r w:rsidR="00A420E3" w:rsidRPr="00FD429E">
        <w:rPr>
          <w:rFonts w:asciiTheme="minorHAnsi" w:hAnsiTheme="minorHAnsi" w:cstheme="minorHAnsi"/>
          <w:color w:val="auto"/>
        </w:rPr>
        <w:t>D</w:t>
      </w:r>
      <w:r w:rsidR="008C06D2" w:rsidRPr="00FD429E">
        <w:rPr>
          <w:rFonts w:asciiTheme="minorHAnsi" w:hAnsiTheme="minorHAnsi" w:cstheme="minorHAnsi"/>
          <w:color w:val="auto"/>
        </w:rPr>
        <w:t>own</w:t>
      </w:r>
      <w:r w:rsidR="00696A39" w:rsidRPr="00FD429E">
        <w:rPr>
          <w:rFonts w:asciiTheme="minorHAnsi" w:hAnsiTheme="minorHAnsi" w:cstheme="minorHAnsi"/>
          <w:color w:val="auto"/>
        </w:rPr>
        <w:t>load and install the software</w:t>
      </w:r>
      <w:r w:rsidR="008C06D2" w:rsidRPr="00FD429E">
        <w:rPr>
          <w:rFonts w:asciiTheme="minorHAnsi" w:hAnsiTheme="minorHAnsi" w:cstheme="minorHAnsi"/>
          <w:color w:val="auto"/>
        </w:rPr>
        <w:t xml:space="preserve"> </w:t>
      </w:r>
      <w:r w:rsidR="002904B6" w:rsidRPr="00FD429E">
        <w:rPr>
          <w:rFonts w:asciiTheme="minorHAnsi" w:hAnsiTheme="minorHAnsi" w:cstheme="minorHAnsi"/>
          <w:color w:val="auto"/>
        </w:rPr>
        <w:t>o</w:t>
      </w:r>
      <w:r w:rsidR="008C06D2" w:rsidRPr="00FD429E">
        <w:rPr>
          <w:rFonts w:asciiTheme="minorHAnsi" w:hAnsiTheme="minorHAnsi" w:cstheme="minorHAnsi"/>
          <w:color w:val="auto"/>
        </w:rPr>
        <w:t xml:space="preserve">n the </w:t>
      </w:r>
      <w:proofErr w:type="spellStart"/>
      <w:r w:rsidR="008C06D2" w:rsidRPr="00FD429E">
        <w:rPr>
          <w:rFonts w:asciiTheme="minorHAnsi" w:hAnsiTheme="minorHAnsi" w:cstheme="minorHAnsi"/>
          <w:color w:val="auto"/>
        </w:rPr>
        <w:t>MCell</w:t>
      </w:r>
      <w:proofErr w:type="spellEnd"/>
      <w:r w:rsidR="008C06D2" w:rsidRPr="00FD429E">
        <w:rPr>
          <w:rFonts w:asciiTheme="minorHAnsi" w:hAnsiTheme="minorHAnsi" w:cstheme="minorHAnsi"/>
          <w:color w:val="auto"/>
        </w:rPr>
        <w:t xml:space="preserve"> homepage</w:t>
      </w:r>
      <w:r w:rsidR="00874F69" w:rsidRPr="00FD429E">
        <w:rPr>
          <w:rFonts w:asciiTheme="minorHAnsi" w:hAnsiTheme="minorHAnsi" w:cstheme="minorHAnsi"/>
          <w:color w:val="auto"/>
        </w:rPr>
        <w:t xml:space="preserve"> </w:t>
      </w:r>
      <w:r w:rsidR="008C06D2" w:rsidRPr="00FD429E">
        <w:rPr>
          <w:rFonts w:asciiTheme="minorHAnsi" w:hAnsiTheme="minorHAnsi" w:cstheme="minorHAnsi"/>
          <w:color w:val="auto"/>
        </w:rPr>
        <w:t>(</w:t>
      </w:r>
      <w:r w:rsidR="0019069C" w:rsidRPr="00B21740">
        <w:t>https://mcell.org/tutorials_iframe.html</w:t>
      </w:r>
      <w:r w:rsidR="008C06D2" w:rsidRPr="00FD429E">
        <w:rPr>
          <w:rFonts w:asciiTheme="minorHAnsi" w:hAnsiTheme="minorHAnsi" w:cstheme="minorHAnsi"/>
          <w:color w:val="auto"/>
        </w:rPr>
        <w:t>).</w:t>
      </w:r>
      <w:r w:rsidR="00625FAB">
        <w:rPr>
          <w:rFonts w:asciiTheme="minorHAnsi" w:hAnsiTheme="minorHAnsi" w:cstheme="minorHAnsi"/>
          <w:color w:val="auto"/>
        </w:rPr>
        <w:t xml:space="preserve"> </w:t>
      </w:r>
      <w:r w:rsidR="008C06D2" w:rsidRPr="00874F69">
        <w:rPr>
          <w:rFonts w:asciiTheme="minorHAnsi" w:hAnsiTheme="minorHAnsi" w:cstheme="minorHAnsi"/>
          <w:color w:val="auto"/>
        </w:rPr>
        <w:t>Go to d</w:t>
      </w:r>
      <w:r w:rsidR="00D57F8C" w:rsidRPr="00874F69">
        <w:rPr>
          <w:rFonts w:asciiTheme="minorHAnsi" w:hAnsiTheme="minorHAnsi" w:cstheme="minorHAnsi"/>
          <w:color w:val="auto"/>
        </w:rPr>
        <w:t>ownloads on the top of the page</w:t>
      </w:r>
      <w:r w:rsidR="008C06D2" w:rsidRPr="00874F69">
        <w:rPr>
          <w:rFonts w:asciiTheme="minorHAnsi" w:hAnsiTheme="minorHAnsi" w:cstheme="minorHAnsi"/>
          <w:color w:val="auto"/>
        </w:rPr>
        <w:t xml:space="preserve"> and </w:t>
      </w:r>
      <w:r w:rsidR="00D57F8C" w:rsidRPr="00874F69">
        <w:rPr>
          <w:rFonts w:asciiTheme="minorHAnsi" w:hAnsiTheme="minorHAnsi" w:cstheme="minorHAnsi"/>
          <w:color w:val="auto"/>
        </w:rPr>
        <w:t xml:space="preserve">then </w:t>
      </w:r>
      <w:r w:rsidR="008C06D2" w:rsidRPr="00874F69">
        <w:rPr>
          <w:rFonts w:asciiTheme="minorHAnsi" w:hAnsiTheme="minorHAnsi" w:cstheme="minorHAnsi"/>
          <w:color w:val="auto"/>
        </w:rPr>
        <w:t xml:space="preserve">follow </w:t>
      </w:r>
      <w:r w:rsidR="00C61BB4" w:rsidRPr="00874F69">
        <w:rPr>
          <w:rFonts w:asciiTheme="minorHAnsi" w:hAnsiTheme="minorHAnsi" w:cstheme="minorHAnsi"/>
          <w:color w:val="auto"/>
        </w:rPr>
        <w:t xml:space="preserve">the </w:t>
      </w:r>
      <w:r w:rsidR="008C06D2" w:rsidRPr="00874F69">
        <w:rPr>
          <w:rFonts w:asciiTheme="minorHAnsi" w:hAnsiTheme="minorHAnsi" w:cstheme="minorHAnsi"/>
          <w:color w:val="auto"/>
        </w:rPr>
        <w:t xml:space="preserve">step-by-step </w:t>
      </w:r>
      <w:r w:rsidR="00C61BB4" w:rsidRPr="00874F69">
        <w:rPr>
          <w:rFonts w:asciiTheme="minorHAnsi" w:hAnsiTheme="minorHAnsi" w:cstheme="minorHAnsi"/>
          <w:color w:val="auto"/>
        </w:rPr>
        <w:t xml:space="preserve">instructions to download and </w:t>
      </w:r>
      <w:r w:rsidR="008C06D2" w:rsidRPr="00874F69">
        <w:rPr>
          <w:rFonts w:asciiTheme="minorHAnsi" w:hAnsiTheme="minorHAnsi" w:cstheme="minorHAnsi"/>
          <w:color w:val="auto"/>
        </w:rPr>
        <w:t>install th</w:t>
      </w:r>
      <w:r w:rsidR="00696A39" w:rsidRPr="00874F69">
        <w:rPr>
          <w:rFonts w:asciiTheme="minorHAnsi" w:hAnsiTheme="minorHAnsi" w:cstheme="minorHAnsi"/>
          <w:color w:val="auto"/>
        </w:rPr>
        <w:t>e</w:t>
      </w:r>
      <w:r w:rsidR="008C06D2" w:rsidRPr="00874F69">
        <w:rPr>
          <w:rFonts w:asciiTheme="minorHAnsi" w:hAnsiTheme="minorHAnsi" w:cstheme="minorHAnsi"/>
          <w:color w:val="auto"/>
        </w:rPr>
        <w:t xml:space="preserve"> </w:t>
      </w:r>
      <w:r w:rsidR="00696A39" w:rsidRPr="00874F69">
        <w:rPr>
          <w:rFonts w:asciiTheme="minorHAnsi" w:hAnsiTheme="minorHAnsi" w:cstheme="minorHAnsi"/>
          <w:color w:val="auto"/>
        </w:rPr>
        <w:t>software</w:t>
      </w:r>
      <w:r w:rsidR="00C61BB4" w:rsidRPr="00874F69">
        <w:rPr>
          <w:rFonts w:asciiTheme="minorHAnsi" w:hAnsiTheme="minorHAnsi" w:cstheme="minorHAnsi"/>
          <w:color w:val="auto"/>
        </w:rPr>
        <w:t xml:space="preserve"> in </w:t>
      </w:r>
      <w:r w:rsidR="00A420E3" w:rsidRPr="00874F69">
        <w:rPr>
          <w:rFonts w:asciiTheme="minorHAnsi" w:hAnsiTheme="minorHAnsi" w:cstheme="minorHAnsi"/>
          <w:color w:val="auto"/>
        </w:rPr>
        <w:t>the</w:t>
      </w:r>
      <w:r w:rsidR="008C06D2" w:rsidRPr="00874F69">
        <w:rPr>
          <w:rFonts w:asciiTheme="minorHAnsi" w:hAnsiTheme="minorHAnsi" w:cstheme="minorHAnsi"/>
          <w:color w:val="auto"/>
        </w:rPr>
        <w:t xml:space="preserve"> environment </w:t>
      </w:r>
      <w:r w:rsidR="00A420E3" w:rsidRPr="00874F69">
        <w:rPr>
          <w:rFonts w:asciiTheme="minorHAnsi" w:hAnsiTheme="minorHAnsi" w:cstheme="minorHAnsi"/>
          <w:color w:val="auto"/>
        </w:rPr>
        <w:t xml:space="preserve">of choice </w:t>
      </w:r>
      <w:r w:rsidR="00C61BB4" w:rsidRPr="00874F69">
        <w:rPr>
          <w:rFonts w:asciiTheme="minorHAnsi" w:hAnsiTheme="minorHAnsi" w:cstheme="minorHAnsi"/>
          <w:color w:val="auto"/>
        </w:rPr>
        <w:t>(</w:t>
      </w:r>
      <w:r w:rsidR="00A420E3" w:rsidRPr="00874F69">
        <w:rPr>
          <w:rFonts w:asciiTheme="minorHAnsi" w:hAnsiTheme="minorHAnsi" w:cstheme="minorHAnsi"/>
          <w:color w:val="auto"/>
        </w:rPr>
        <w:t xml:space="preserve">e.g., </w:t>
      </w:r>
      <w:r w:rsidR="00C61BB4" w:rsidRPr="00874F69">
        <w:rPr>
          <w:rFonts w:asciiTheme="minorHAnsi" w:hAnsiTheme="minorHAnsi" w:cstheme="minorHAnsi"/>
          <w:color w:val="auto"/>
        </w:rPr>
        <w:t>Linux, Ma</w:t>
      </w:r>
      <w:r w:rsidR="00F7100D">
        <w:rPr>
          <w:rFonts w:asciiTheme="minorHAnsi" w:hAnsiTheme="minorHAnsi" w:cstheme="minorHAnsi"/>
          <w:color w:val="auto"/>
        </w:rPr>
        <w:t xml:space="preserve">c </w:t>
      </w:r>
      <w:r w:rsidR="00C61BB4" w:rsidRPr="00874F69">
        <w:rPr>
          <w:rFonts w:asciiTheme="minorHAnsi" w:hAnsiTheme="minorHAnsi" w:cstheme="minorHAnsi"/>
          <w:color w:val="auto"/>
        </w:rPr>
        <w:t>OSX</w:t>
      </w:r>
      <w:r w:rsidR="0019069C">
        <w:rPr>
          <w:rFonts w:asciiTheme="minorHAnsi" w:hAnsiTheme="minorHAnsi" w:cstheme="minorHAnsi"/>
          <w:color w:val="auto"/>
        </w:rPr>
        <w:t>,</w:t>
      </w:r>
      <w:r w:rsidR="00C61BB4" w:rsidRPr="00874F69">
        <w:rPr>
          <w:rFonts w:asciiTheme="minorHAnsi" w:hAnsiTheme="minorHAnsi" w:cstheme="minorHAnsi"/>
          <w:color w:val="auto"/>
        </w:rPr>
        <w:t xml:space="preserve"> </w:t>
      </w:r>
      <w:r w:rsidR="00F7100D">
        <w:rPr>
          <w:rFonts w:asciiTheme="minorHAnsi" w:hAnsiTheme="minorHAnsi" w:cstheme="minorHAnsi"/>
          <w:color w:val="auto"/>
        </w:rPr>
        <w:t>or</w:t>
      </w:r>
      <w:r w:rsidR="00F7100D" w:rsidRPr="00874F69">
        <w:rPr>
          <w:rFonts w:asciiTheme="minorHAnsi" w:hAnsiTheme="minorHAnsi" w:cstheme="minorHAnsi"/>
          <w:color w:val="auto"/>
        </w:rPr>
        <w:t xml:space="preserve"> </w:t>
      </w:r>
      <w:r w:rsidR="00C61BB4" w:rsidRPr="00874F69">
        <w:rPr>
          <w:rFonts w:asciiTheme="minorHAnsi" w:hAnsiTheme="minorHAnsi" w:cstheme="minorHAnsi"/>
          <w:color w:val="auto"/>
        </w:rPr>
        <w:t>Windows)</w:t>
      </w:r>
      <w:r w:rsidR="008C06D2" w:rsidRPr="00874F69">
        <w:rPr>
          <w:rFonts w:asciiTheme="minorHAnsi" w:hAnsiTheme="minorHAnsi" w:cstheme="minorHAnsi"/>
          <w:color w:val="auto"/>
        </w:rPr>
        <w:t>.</w:t>
      </w:r>
    </w:p>
    <w:p w14:paraId="4F5D4CAE" w14:textId="77777777" w:rsidR="00442C2B" w:rsidRPr="008903EA" w:rsidRDefault="00442C2B" w:rsidP="00AB0DA8">
      <w:pPr>
        <w:rPr>
          <w:rFonts w:asciiTheme="minorHAnsi" w:hAnsiTheme="minorHAnsi" w:cstheme="minorHAnsi"/>
          <w:color w:val="auto"/>
        </w:rPr>
      </w:pPr>
    </w:p>
    <w:p w14:paraId="732DC68F" w14:textId="3A94EC93" w:rsidR="00410B2E" w:rsidRPr="008903EA" w:rsidRDefault="003D746D" w:rsidP="00AB0DA8">
      <w:pPr>
        <w:rPr>
          <w:rFonts w:asciiTheme="minorHAnsi" w:hAnsiTheme="minorHAnsi" w:cstheme="minorHAnsi"/>
          <w:color w:val="auto"/>
        </w:rPr>
      </w:pPr>
      <w:r w:rsidRPr="008903EA">
        <w:rPr>
          <w:rFonts w:asciiTheme="minorHAnsi" w:hAnsiTheme="minorHAnsi" w:cstheme="minorHAnsi"/>
          <w:color w:val="auto"/>
        </w:rPr>
        <w:t>NOTE:</w:t>
      </w:r>
      <w:r w:rsidR="00442C2B" w:rsidRPr="008903EA">
        <w:rPr>
          <w:rFonts w:asciiTheme="minorHAnsi" w:hAnsiTheme="minorHAnsi" w:cstheme="minorHAnsi"/>
          <w:color w:val="auto"/>
        </w:rPr>
        <w:t xml:space="preserve"> </w:t>
      </w:r>
      <w:r w:rsidRPr="008903EA">
        <w:rPr>
          <w:rFonts w:asciiTheme="minorHAnsi" w:hAnsiTheme="minorHAnsi" w:cstheme="minorHAnsi"/>
          <w:color w:val="auto"/>
        </w:rPr>
        <w:t>A</w:t>
      </w:r>
      <w:r w:rsidR="00442C2B" w:rsidRPr="008903EA">
        <w:rPr>
          <w:rFonts w:asciiTheme="minorHAnsi" w:hAnsiTheme="minorHAnsi" w:cstheme="minorHAnsi"/>
          <w:color w:val="auto"/>
        </w:rPr>
        <w:t xml:space="preserve">ll computational models and simulations described in this protocol were tested on </w:t>
      </w:r>
      <w:r w:rsidR="00F7100D">
        <w:rPr>
          <w:rFonts w:asciiTheme="minorHAnsi" w:hAnsiTheme="minorHAnsi" w:cstheme="minorHAnsi"/>
          <w:color w:val="auto"/>
        </w:rPr>
        <w:t xml:space="preserve">a </w:t>
      </w:r>
      <w:proofErr w:type="spellStart"/>
      <w:r w:rsidR="002475A1" w:rsidRPr="008903EA">
        <w:rPr>
          <w:rFonts w:asciiTheme="minorHAnsi" w:hAnsiTheme="minorHAnsi" w:cstheme="minorHAnsi"/>
          <w:color w:val="auto"/>
        </w:rPr>
        <w:t>CellBlender</w:t>
      </w:r>
      <w:proofErr w:type="spellEnd"/>
      <w:r w:rsidR="002475A1" w:rsidRPr="008903EA">
        <w:rPr>
          <w:rFonts w:asciiTheme="minorHAnsi" w:hAnsiTheme="minorHAnsi" w:cstheme="minorHAnsi"/>
          <w:color w:val="auto"/>
        </w:rPr>
        <w:t xml:space="preserve"> 1.1 b</w:t>
      </w:r>
      <w:r w:rsidR="009371ED" w:rsidRPr="008903EA">
        <w:rPr>
          <w:rFonts w:asciiTheme="minorHAnsi" w:hAnsiTheme="minorHAnsi" w:cstheme="minorHAnsi"/>
          <w:color w:val="auto"/>
        </w:rPr>
        <w:t xml:space="preserve">undle that includes </w:t>
      </w:r>
      <w:r w:rsidR="00442C2B" w:rsidRPr="008903EA">
        <w:rPr>
          <w:rFonts w:asciiTheme="minorHAnsi" w:hAnsiTheme="minorHAnsi" w:cstheme="minorHAnsi"/>
          <w:color w:val="auto"/>
        </w:rPr>
        <w:t xml:space="preserve">Blender 2.78 with </w:t>
      </w:r>
      <w:proofErr w:type="spellStart"/>
      <w:r w:rsidR="00442C2B" w:rsidRPr="008903EA">
        <w:rPr>
          <w:rFonts w:asciiTheme="minorHAnsi" w:hAnsiTheme="minorHAnsi" w:cstheme="minorHAnsi"/>
          <w:color w:val="auto"/>
        </w:rPr>
        <w:t>MCell</w:t>
      </w:r>
      <w:proofErr w:type="spellEnd"/>
      <w:r w:rsidR="00442C2B" w:rsidRPr="008903EA">
        <w:rPr>
          <w:rFonts w:asciiTheme="minorHAnsi" w:hAnsiTheme="minorHAnsi" w:cstheme="minorHAnsi"/>
          <w:color w:val="auto"/>
        </w:rPr>
        <w:t xml:space="preserve"> 3.</w:t>
      </w:r>
      <w:r w:rsidR="009371ED" w:rsidRPr="008903EA">
        <w:rPr>
          <w:rFonts w:asciiTheme="minorHAnsi" w:hAnsiTheme="minorHAnsi" w:cstheme="minorHAnsi"/>
          <w:color w:val="auto"/>
        </w:rPr>
        <w:t>4</w:t>
      </w:r>
      <w:r w:rsidR="00442C2B" w:rsidRPr="008903EA">
        <w:rPr>
          <w:rFonts w:asciiTheme="minorHAnsi" w:hAnsiTheme="minorHAnsi" w:cstheme="minorHAnsi"/>
          <w:color w:val="auto"/>
        </w:rPr>
        <w:t xml:space="preserve"> and </w:t>
      </w:r>
      <w:proofErr w:type="spellStart"/>
      <w:r w:rsidR="009371ED" w:rsidRPr="008903EA">
        <w:rPr>
          <w:rFonts w:asciiTheme="minorHAnsi" w:hAnsiTheme="minorHAnsi" w:cstheme="minorHAnsi"/>
          <w:color w:val="auto"/>
        </w:rPr>
        <w:t>CellBlender</w:t>
      </w:r>
      <w:proofErr w:type="spellEnd"/>
      <w:r w:rsidR="009371ED" w:rsidRPr="008903EA">
        <w:rPr>
          <w:rFonts w:asciiTheme="minorHAnsi" w:hAnsiTheme="minorHAnsi" w:cstheme="minorHAnsi"/>
          <w:color w:val="auto"/>
        </w:rPr>
        <w:t xml:space="preserve"> 1.1</w:t>
      </w:r>
      <w:r w:rsidR="00442C2B" w:rsidRPr="008903EA">
        <w:rPr>
          <w:rFonts w:asciiTheme="minorHAnsi" w:hAnsiTheme="minorHAnsi" w:cstheme="minorHAnsi"/>
          <w:color w:val="auto"/>
        </w:rPr>
        <w:t xml:space="preserve">. </w:t>
      </w:r>
      <w:r w:rsidR="000B7E19">
        <w:rPr>
          <w:rFonts w:asciiTheme="minorHAnsi" w:hAnsiTheme="minorHAnsi" w:cstheme="minorHAnsi"/>
          <w:color w:val="auto"/>
        </w:rPr>
        <w:t xml:space="preserve">It worked also on Blender 2.79b. </w:t>
      </w:r>
      <w:r w:rsidR="00A420E3">
        <w:rPr>
          <w:rFonts w:asciiTheme="minorHAnsi" w:hAnsiTheme="minorHAnsi" w:cstheme="minorHAnsi"/>
          <w:color w:val="auto"/>
        </w:rPr>
        <w:t xml:space="preserve">All these software </w:t>
      </w:r>
      <w:r w:rsidR="0019069C">
        <w:rPr>
          <w:rFonts w:asciiTheme="minorHAnsi" w:hAnsiTheme="minorHAnsi" w:cstheme="minorHAnsi"/>
          <w:color w:val="auto"/>
        </w:rPr>
        <w:t xml:space="preserve">programs </w:t>
      </w:r>
      <w:r w:rsidR="00A420E3">
        <w:rPr>
          <w:rFonts w:asciiTheme="minorHAnsi" w:hAnsiTheme="minorHAnsi" w:cstheme="minorHAnsi"/>
          <w:color w:val="auto"/>
        </w:rPr>
        <w:t>are open access and do not require reprint per</w:t>
      </w:r>
      <w:r w:rsidR="00817CDC">
        <w:rPr>
          <w:rFonts w:asciiTheme="minorHAnsi" w:hAnsiTheme="minorHAnsi" w:cstheme="minorHAnsi"/>
          <w:color w:val="auto"/>
        </w:rPr>
        <w:t>mis</w:t>
      </w:r>
      <w:r w:rsidR="00A420E3">
        <w:rPr>
          <w:rFonts w:asciiTheme="minorHAnsi" w:hAnsiTheme="minorHAnsi" w:cstheme="minorHAnsi"/>
          <w:color w:val="auto"/>
        </w:rPr>
        <w:t xml:space="preserve">sion to be used. </w:t>
      </w:r>
      <w:r w:rsidR="00442C2B" w:rsidRPr="008903EA">
        <w:rPr>
          <w:rFonts w:asciiTheme="minorHAnsi" w:hAnsiTheme="minorHAnsi" w:cstheme="minorHAnsi"/>
          <w:color w:val="auto"/>
        </w:rPr>
        <w:t xml:space="preserve">The </w:t>
      </w:r>
      <w:r w:rsidR="0078701F" w:rsidRPr="008903EA">
        <w:rPr>
          <w:rFonts w:asciiTheme="minorHAnsi" w:hAnsiTheme="minorHAnsi" w:cstheme="minorHAnsi"/>
          <w:color w:val="auto"/>
        </w:rPr>
        <w:t>instructions</w:t>
      </w:r>
      <w:r w:rsidR="00442C2B" w:rsidRPr="008903EA">
        <w:rPr>
          <w:rFonts w:asciiTheme="minorHAnsi" w:hAnsiTheme="minorHAnsi" w:cstheme="minorHAnsi"/>
          <w:color w:val="auto"/>
        </w:rPr>
        <w:t xml:space="preserve"> for the construction and simulation of the model can change slightly from one version to another</w:t>
      </w:r>
      <w:r w:rsidR="0078701F" w:rsidRPr="008903EA">
        <w:rPr>
          <w:rFonts w:asciiTheme="minorHAnsi" w:hAnsiTheme="minorHAnsi" w:cstheme="minorHAnsi"/>
          <w:color w:val="auto"/>
        </w:rPr>
        <w:t>.</w:t>
      </w:r>
      <w:r w:rsidR="002475A1" w:rsidRPr="008903EA">
        <w:rPr>
          <w:rFonts w:asciiTheme="minorHAnsi" w:hAnsiTheme="minorHAnsi" w:cstheme="minorHAnsi"/>
          <w:color w:val="auto"/>
        </w:rPr>
        <w:t xml:space="preserve"> P</w:t>
      </w:r>
      <w:r w:rsidR="00F97E94" w:rsidRPr="008903EA">
        <w:rPr>
          <w:rFonts w:asciiTheme="minorHAnsi" w:hAnsiTheme="minorHAnsi" w:cstheme="minorHAnsi"/>
          <w:color w:val="auto"/>
        </w:rPr>
        <w:t xml:space="preserve">arts </w:t>
      </w:r>
      <w:r w:rsidR="002475A1" w:rsidRPr="008903EA">
        <w:rPr>
          <w:rFonts w:asciiTheme="minorHAnsi" w:hAnsiTheme="minorHAnsi" w:cstheme="minorHAnsi"/>
          <w:color w:val="auto"/>
        </w:rPr>
        <w:t xml:space="preserve">of this protocol have been </w:t>
      </w:r>
      <w:r w:rsidR="00456EF4">
        <w:rPr>
          <w:rFonts w:asciiTheme="minorHAnsi" w:hAnsiTheme="minorHAnsi" w:cstheme="minorHAnsi"/>
          <w:color w:val="auto"/>
        </w:rPr>
        <w:t>adapted from</w:t>
      </w:r>
      <w:r w:rsidR="002475A1" w:rsidRPr="008903EA">
        <w:rPr>
          <w:rFonts w:asciiTheme="minorHAnsi" w:hAnsiTheme="minorHAnsi" w:cstheme="minorHAnsi"/>
          <w:color w:val="auto"/>
        </w:rPr>
        <w:t xml:space="preserve"> Czech et al</w:t>
      </w:r>
      <w:r w:rsidR="00B408AF">
        <w:rPr>
          <w:rFonts w:asciiTheme="minorHAnsi" w:hAnsiTheme="minorHAnsi" w:cstheme="minorHAnsi"/>
          <w:color w:val="auto"/>
        </w:rPr>
        <w:t>.</w:t>
      </w:r>
      <w:r w:rsidR="002475A1" w:rsidRPr="008903EA">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{"citationID":"soCwgIPy","properties":{"formattedCitation":"\\super 16\\nosupersub{}","plainCitation":"16","noteIndex":0},"citationItems":[{"id":3516,"uris":["http://zotero.org/users/2896646/items/HBYLBX5W"],"uri":["http://zotero.org/users/2896646/items/HBYLBX5W"],"itemData":{"id":3516,"type":"chapter","container-title":"Systems Biology","event-place":"Totowa, NJ","ISBN":"978-1-934115-64-0","note":"DOI: 10.1007/978-1-59745-525-1_9","page":"237-287","publisher":"Humana Press","publisher-place":"Totowa, NJ","source":"CrossRef","title":"Rapid Creation, Monte Carlo Simulation, and Visualization of Realistic 3D Cell Models","URL":"http://link.springer.com/10.1007/978-1-59745-525-1_9","volume":"500","editor":[{"family":"Maly","given":"Ivan V."}],"author":[{"family":"Czech","given":"Jacob"},{"family":"Dittrich","given":"Markus"},{"family":"Stiles","given":"Joel R."}],"accessed":{"date-parts":[["2017",12,31]]},"issued":{"date-parts":[["2009"]]}}}],"schema":"https://github.com/citation-style-language/schema/raw/master/csl-citation.json"} </w:instrText>
      </w:r>
      <w:r w:rsidR="002475A1" w:rsidRPr="008903EA">
        <w:rPr>
          <w:rFonts w:asciiTheme="minorHAnsi" w:hAnsiTheme="minorHAnsi" w:cstheme="minorHAnsi"/>
          <w:color w:val="auto"/>
        </w:rPr>
        <w:fldChar w:fldCharType="separate"/>
      </w:r>
      <w:r w:rsidR="005F6F7B" w:rsidRPr="007231B2">
        <w:rPr>
          <w:vertAlign w:val="superscript"/>
        </w:rPr>
        <w:t>16</w:t>
      </w:r>
      <w:r w:rsidR="002475A1" w:rsidRPr="008903EA">
        <w:rPr>
          <w:rFonts w:asciiTheme="minorHAnsi" w:hAnsiTheme="minorHAnsi" w:cstheme="minorHAnsi"/>
          <w:color w:val="auto"/>
        </w:rPr>
        <w:fldChar w:fldCharType="end"/>
      </w:r>
      <w:r w:rsidR="002475A1" w:rsidRPr="008903EA">
        <w:rPr>
          <w:rFonts w:asciiTheme="minorHAnsi" w:hAnsiTheme="minorHAnsi" w:cstheme="minorHAnsi"/>
          <w:color w:val="auto"/>
        </w:rPr>
        <w:t>.</w:t>
      </w:r>
    </w:p>
    <w:p w14:paraId="1165FB2F" w14:textId="77777777" w:rsidR="003D746D" w:rsidRPr="008903EA" w:rsidRDefault="003D746D" w:rsidP="00AB0DA8">
      <w:pPr>
        <w:rPr>
          <w:rFonts w:asciiTheme="minorHAnsi" w:hAnsiTheme="minorHAnsi" w:cstheme="minorHAnsi"/>
          <w:color w:val="auto"/>
        </w:rPr>
      </w:pPr>
    </w:p>
    <w:p w14:paraId="02F65D7A" w14:textId="02655695" w:rsidR="00A420E3" w:rsidRPr="00FD429E" w:rsidRDefault="004018AB" w:rsidP="00AB0DA8">
      <w:pPr>
        <w:rPr>
          <w:rFonts w:asciiTheme="minorHAnsi" w:hAnsiTheme="minorHAnsi" w:cstheme="minorHAnsi"/>
          <w:color w:val="auto"/>
        </w:rPr>
      </w:pPr>
      <w:r w:rsidRPr="0074486F">
        <w:rPr>
          <w:rFonts w:asciiTheme="minorHAnsi" w:hAnsiTheme="minorHAnsi" w:cstheme="minorHAnsi"/>
          <w:b/>
          <w:bCs/>
          <w:color w:val="auto"/>
          <w:highlight w:val="yellow"/>
        </w:rPr>
        <w:t>2</w:t>
      </w:r>
      <w:r w:rsidRPr="00B21740">
        <w:rPr>
          <w:rFonts w:asciiTheme="minorHAnsi" w:hAnsiTheme="minorHAnsi" w:cstheme="minorHAnsi"/>
          <w:b/>
          <w:bCs/>
          <w:color w:val="auto"/>
          <w:highlight w:val="yellow"/>
        </w:rPr>
        <w:t>.</w:t>
      </w:r>
      <w:r w:rsidRPr="0074486F">
        <w:rPr>
          <w:rFonts w:asciiTheme="minorHAnsi" w:hAnsiTheme="minorHAnsi" w:cstheme="minorHAnsi"/>
          <w:color w:val="auto"/>
          <w:highlight w:val="yellow"/>
        </w:rPr>
        <w:t xml:space="preserve"> </w:t>
      </w:r>
      <w:r w:rsidR="006C2BD2" w:rsidRPr="0074486F">
        <w:rPr>
          <w:rFonts w:asciiTheme="minorHAnsi" w:hAnsiTheme="minorHAnsi" w:cstheme="minorHAnsi"/>
          <w:b/>
          <w:bCs/>
          <w:color w:val="auto"/>
          <w:highlight w:val="yellow"/>
        </w:rPr>
        <w:t>Creat</w:t>
      </w:r>
      <w:r w:rsidR="006C2BD2">
        <w:rPr>
          <w:rFonts w:asciiTheme="minorHAnsi" w:hAnsiTheme="minorHAnsi" w:cstheme="minorHAnsi"/>
          <w:b/>
          <w:bCs/>
          <w:color w:val="auto"/>
          <w:highlight w:val="yellow"/>
        </w:rPr>
        <w:t>e</w:t>
      </w:r>
      <w:r w:rsidR="006C2BD2" w:rsidRPr="0074486F">
        <w:rPr>
          <w:rFonts w:asciiTheme="minorHAnsi" w:hAnsiTheme="minorHAnsi" w:cstheme="minorHAnsi"/>
          <w:b/>
          <w:bCs/>
          <w:color w:val="auto"/>
          <w:highlight w:val="yellow"/>
        </w:rPr>
        <w:t xml:space="preserve"> </w:t>
      </w:r>
      <w:r w:rsidRPr="0074486F">
        <w:rPr>
          <w:rFonts w:asciiTheme="minorHAnsi" w:hAnsiTheme="minorHAnsi" w:cstheme="minorHAnsi"/>
          <w:b/>
          <w:bCs/>
          <w:color w:val="auto"/>
          <w:highlight w:val="yellow"/>
        </w:rPr>
        <w:t xml:space="preserve">a </w:t>
      </w:r>
      <w:r w:rsidR="00A420E3" w:rsidRPr="0074486F">
        <w:rPr>
          <w:rFonts w:asciiTheme="minorHAnsi" w:hAnsiTheme="minorHAnsi" w:cstheme="minorHAnsi"/>
          <w:b/>
          <w:bCs/>
          <w:color w:val="auto"/>
          <w:highlight w:val="yellow"/>
        </w:rPr>
        <w:t>s</w:t>
      </w:r>
      <w:r w:rsidRPr="0074486F">
        <w:rPr>
          <w:rFonts w:asciiTheme="minorHAnsi" w:hAnsiTheme="minorHAnsi" w:cstheme="minorHAnsi"/>
          <w:b/>
          <w:bCs/>
          <w:color w:val="auto"/>
          <w:highlight w:val="yellow"/>
        </w:rPr>
        <w:t xml:space="preserve">ingle </w:t>
      </w:r>
      <w:r w:rsidR="00A420E3" w:rsidRPr="0074486F">
        <w:rPr>
          <w:rFonts w:asciiTheme="minorHAnsi" w:hAnsiTheme="minorHAnsi" w:cstheme="minorHAnsi"/>
          <w:b/>
          <w:bCs/>
          <w:color w:val="auto"/>
          <w:highlight w:val="yellow"/>
        </w:rPr>
        <w:t>d</w:t>
      </w:r>
      <w:r w:rsidRPr="0074486F">
        <w:rPr>
          <w:rFonts w:asciiTheme="minorHAnsi" w:hAnsiTheme="minorHAnsi" w:cstheme="minorHAnsi"/>
          <w:b/>
          <w:bCs/>
          <w:color w:val="auto"/>
          <w:highlight w:val="yellow"/>
        </w:rPr>
        <w:t xml:space="preserve">endritic </w:t>
      </w:r>
      <w:r w:rsidR="00A420E3" w:rsidRPr="0074486F">
        <w:rPr>
          <w:rFonts w:asciiTheme="minorHAnsi" w:hAnsiTheme="minorHAnsi" w:cstheme="minorHAnsi"/>
          <w:b/>
          <w:bCs/>
          <w:color w:val="auto"/>
          <w:highlight w:val="yellow"/>
        </w:rPr>
        <w:t>s</w:t>
      </w:r>
      <w:r w:rsidRPr="0074486F">
        <w:rPr>
          <w:rFonts w:asciiTheme="minorHAnsi" w:hAnsiTheme="minorHAnsi" w:cstheme="minorHAnsi"/>
          <w:b/>
          <w:bCs/>
          <w:color w:val="auto"/>
          <w:highlight w:val="yellow"/>
        </w:rPr>
        <w:t>pine</w:t>
      </w:r>
    </w:p>
    <w:p w14:paraId="5A085877" w14:textId="77777777" w:rsidR="008F06D0" w:rsidRPr="007231B2" w:rsidRDefault="008F06D0" w:rsidP="00AB0DA8">
      <w:pPr>
        <w:rPr>
          <w:rFonts w:asciiTheme="minorHAnsi" w:hAnsiTheme="minorHAnsi" w:cstheme="minorHAnsi"/>
          <w:color w:val="auto"/>
        </w:rPr>
      </w:pPr>
    </w:p>
    <w:p w14:paraId="00E50086" w14:textId="183635BE" w:rsidR="00410B2E" w:rsidRPr="00A420E3" w:rsidRDefault="00A420E3" w:rsidP="00AB0DA8">
      <w:pPr>
        <w:rPr>
          <w:rFonts w:asciiTheme="minorHAnsi" w:hAnsiTheme="minorHAnsi" w:cstheme="minorHAnsi"/>
          <w:color w:val="auto"/>
        </w:rPr>
      </w:pPr>
      <w:r w:rsidRPr="00A420E3">
        <w:rPr>
          <w:rFonts w:asciiTheme="minorHAnsi" w:hAnsiTheme="minorHAnsi" w:cstheme="minorHAnsi"/>
          <w:color w:val="auto"/>
        </w:rPr>
        <w:t xml:space="preserve">NOTE: </w:t>
      </w:r>
      <w:r w:rsidR="002210A0" w:rsidRPr="00A420E3">
        <w:rPr>
          <w:rFonts w:asciiTheme="minorHAnsi" w:hAnsiTheme="minorHAnsi" w:cstheme="minorHAnsi"/>
          <w:color w:val="auto"/>
        </w:rPr>
        <w:t>This procedure creates a mesh of a single dendritic spine with a spine head and a spine neck</w:t>
      </w:r>
      <w:r w:rsidR="00EE108F" w:rsidRPr="00A420E3">
        <w:rPr>
          <w:rFonts w:asciiTheme="minorHAnsi" w:hAnsiTheme="minorHAnsi" w:cstheme="minorHAnsi"/>
          <w:color w:val="auto"/>
        </w:rPr>
        <w:t xml:space="preserve"> using a modified sphere</w:t>
      </w:r>
      <w:r w:rsidR="002210A0" w:rsidRPr="00A420E3">
        <w:rPr>
          <w:rFonts w:asciiTheme="minorHAnsi" w:hAnsiTheme="minorHAnsi" w:cstheme="minorHAnsi"/>
          <w:color w:val="auto"/>
        </w:rPr>
        <w:t>.</w:t>
      </w:r>
    </w:p>
    <w:p w14:paraId="6486B177" w14:textId="77777777" w:rsidR="00F10399" w:rsidRDefault="00F10399" w:rsidP="00AB0DA8">
      <w:pPr>
        <w:rPr>
          <w:rFonts w:asciiTheme="minorHAnsi" w:hAnsiTheme="minorHAnsi" w:cstheme="minorHAnsi"/>
          <w:color w:val="auto"/>
          <w:highlight w:val="yellow"/>
        </w:rPr>
      </w:pPr>
    </w:p>
    <w:p w14:paraId="65A24B70" w14:textId="66AEE6E2" w:rsidR="004471F5" w:rsidRPr="00AE44D3" w:rsidRDefault="004471F5" w:rsidP="00AB0DA8">
      <w:pPr>
        <w:rPr>
          <w:rFonts w:asciiTheme="minorHAnsi" w:hAnsiTheme="minorHAnsi" w:cstheme="minorHAnsi"/>
          <w:color w:val="auto"/>
        </w:rPr>
      </w:pPr>
      <w:r w:rsidRPr="00AE44D3">
        <w:rPr>
          <w:rFonts w:asciiTheme="minorHAnsi" w:hAnsiTheme="minorHAnsi" w:cstheme="minorHAnsi"/>
          <w:color w:val="auto"/>
        </w:rPr>
        <w:t>2.1</w:t>
      </w:r>
      <w:r w:rsidR="00F7100D">
        <w:rPr>
          <w:rFonts w:asciiTheme="minorHAnsi" w:hAnsiTheme="minorHAnsi" w:cstheme="minorHAnsi"/>
          <w:color w:val="auto"/>
        </w:rPr>
        <w:t>.</w:t>
      </w:r>
      <w:r w:rsidRPr="00AE44D3">
        <w:rPr>
          <w:rFonts w:asciiTheme="minorHAnsi" w:hAnsiTheme="minorHAnsi" w:cstheme="minorHAnsi"/>
          <w:color w:val="auto"/>
        </w:rPr>
        <w:t xml:space="preserve"> Set up Blender 3D view at the Main Panel</w:t>
      </w:r>
      <w:r w:rsidR="006C2BD2">
        <w:rPr>
          <w:rFonts w:asciiTheme="minorHAnsi" w:hAnsiTheme="minorHAnsi" w:cstheme="minorHAnsi"/>
          <w:color w:val="auto"/>
        </w:rPr>
        <w:t>.</w:t>
      </w:r>
    </w:p>
    <w:p w14:paraId="4FD14455" w14:textId="77777777" w:rsidR="004471F5" w:rsidRPr="00AE44D3" w:rsidRDefault="004471F5" w:rsidP="00AB0DA8">
      <w:pPr>
        <w:rPr>
          <w:rFonts w:asciiTheme="minorHAnsi" w:hAnsiTheme="minorHAnsi" w:cstheme="minorHAnsi"/>
          <w:color w:val="auto"/>
        </w:rPr>
      </w:pPr>
    </w:p>
    <w:p w14:paraId="36A5AD78" w14:textId="47147673" w:rsidR="00410B2E" w:rsidRDefault="00410B2E" w:rsidP="00AB0DA8">
      <w:pPr>
        <w:rPr>
          <w:rFonts w:asciiTheme="minorHAnsi" w:hAnsiTheme="minorHAnsi" w:cstheme="minorHAnsi"/>
          <w:color w:val="auto"/>
          <w:highlight w:val="yellow"/>
        </w:rPr>
      </w:pPr>
      <w:r w:rsidRPr="000A714D">
        <w:rPr>
          <w:rFonts w:asciiTheme="minorHAnsi" w:hAnsiTheme="minorHAnsi" w:cstheme="minorHAnsi"/>
          <w:color w:val="auto"/>
          <w:highlight w:val="yellow"/>
        </w:rPr>
        <w:t>2.</w:t>
      </w:r>
      <w:r w:rsidR="00B76D51">
        <w:rPr>
          <w:rFonts w:asciiTheme="minorHAnsi" w:hAnsiTheme="minorHAnsi" w:cstheme="minorHAnsi"/>
          <w:color w:val="auto"/>
          <w:highlight w:val="yellow"/>
        </w:rPr>
        <w:t>1</w:t>
      </w:r>
      <w:r w:rsidR="004471F5">
        <w:rPr>
          <w:rFonts w:asciiTheme="minorHAnsi" w:hAnsiTheme="minorHAnsi" w:cstheme="minorHAnsi"/>
          <w:color w:val="auto"/>
          <w:highlight w:val="yellow"/>
        </w:rPr>
        <w:t>.</w:t>
      </w:r>
      <w:r w:rsidR="009905A1">
        <w:rPr>
          <w:rFonts w:asciiTheme="minorHAnsi" w:hAnsiTheme="minorHAnsi" w:cstheme="minorHAnsi"/>
          <w:color w:val="auto"/>
          <w:highlight w:val="yellow"/>
        </w:rPr>
        <w:t>1</w:t>
      </w:r>
      <w:r w:rsidR="00F7100D">
        <w:rPr>
          <w:rFonts w:asciiTheme="minorHAnsi" w:hAnsiTheme="minorHAnsi" w:cstheme="minorHAnsi"/>
          <w:color w:val="auto"/>
          <w:highlight w:val="yellow"/>
        </w:rPr>
        <w:t>.</w:t>
      </w:r>
      <w:r w:rsidR="00FF248D" w:rsidRPr="000A714D">
        <w:rPr>
          <w:rFonts w:asciiTheme="minorHAnsi" w:hAnsiTheme="minorHAnsi" w:cstheme="minorHAnsi"/>
          <w:color w:val="auto"/>
          <w:highlight w:val="yellow"/>
        </w:rPr>
        <w:t xml:space="preserve"> Open Blender</w:t>
      </w:r>
      <w:r w:rsidR="00EA5687" w:rsidRPr="000A714D">
        <w:rPr>
          <w:rFonts w:asciiTheme="minorHAnsi" w:hAnsiTheme="minorHAnsi" w:cstheme="minorHAnsi"/>
          <w:color w:val="auto"/>
          <w:highlight w:val="yellow"/>
        </w:rPr>
        <w:t xml:space="preserve"> with </w:t>
      </w:r>
      <w:proofErr w:type="spellStart"/>
      <w:r w:rsidR="00EA5687" w:rsidRPr="000A714D">
        <w:rPr>
          <w:rFonts w:asciiTheme="minorHAnsi" w:hAnsiTheme="minorHAnsi" w:cstheme="minorHAnsi"/>
          <w:color w:val="auto"/>
          <w:highlight w:val="yellow"/>
        </w:rPr>
        <w:t>CellBlender</w:t>
      </w:r>
      <w:proofErr w:type="spellEnd"/>
      <w:r w:rsidR="00EA5687" w:rsidRPr="000A714D">
        <w:rPr>
          <w:rFonts w:asciiTheme="minorHAnsi" w:hAnsiTheme="minorHAnsi" w:cstheme="minorHAnsi"/>
          <w:color w:val="auto"/>
          <w:highlight w:val="yellow"/>
        </w:rPr>
        <w:t xml:space="preserve"> already installed</w:t>
      </w:r>
      <w:r w:rsidR="00C77253" w:rsidRPr="000A714D">
        <w:rPr>
          <w:rFonts w:asciiTheme="minorHAnsi" w:hAnsiTheme="minorHAnsi" w:cstheme="minorHAnsi"/>
          <w:color w:val="auto"/>
          <w:highlight w:val="yellow"/>
        </w:rPr>
        <w:t>.</w:t>
      </w:r>
      <w:r w:rsidR="00320D7D">
        <w:rPr>
          <w:rFonts w:asciiTheme="minorHAnsi" w:hAnsiTheme="minorHAnsi" w:cstheme="minorHAnsi"/>
          <w:color w:val="auto"/>
          <w:highlight w:val="yellow"/>
        </w:rPr>
        <w:t xml:space="preserve"> </w:t>
      </w:r>
      <w:r w:rsidR="004844CA">
        <w:rPr>
          <w:rFonts w:asciiTheme="minorHAnsi" w:hAnsiTheme="minorHAnsi" w:cstheme="minorHAnsi"/>
          <w:color w:val="auto"/>
          <w:highlight w:val="yellow"/>
        </w:rPr>
        <w:t>P</w:t>
      </w:r>
      <w:r w:rsidR="004844CA" w:rsidRPr="000A714D">
        <w:rPr>
          <w:rFonts w:asciiTheme="minorHAnsi" w:hAnsiTheme="minorHAnsi" w:cstheme="minorHAnsi"/>
          <w:color w:val="auto"/>
          <w:highlight w:val="yellow"/>
        </w:rPr>
        <w:t xml:space="preserve">ress </w:t>
      </w:r>
      <w:r w:rsidR="00C77253" w:rsidRPr="00B21740">
        <w:rPr>
          <w:rFonts w:asciiTheme="minorHAnsi" w:hAnsiTheme="minorHAnsi" w:cstheme="minorHAnsi"/>
          <w:b/>
          <w:bCs/>
          <w:iCs/>
          <w:color w:val="auto"/>
          <w:highlight w:val="yellow"/>
        </w:rPr>
        <w:t>5</w:t>
      </w:r>
      <w:r w:rsidR="00C77253" w:rsidRPr="000A714D">
        <w:rPr>
          <w:rFonts w:asciiTheme="minorHAnsi" w:hAnsiTheme="minorHAnsi" w:cstheme="minorHAnsi"/>
          <w:color w:val="auto"/>
          <w:highlight w:val="yellow"/>
        </w:rPr>
        <w:t xml:space="preserve"> </w:t>
      </w:r>
      <w:r w:rsidR="00081EE4" w:rsidRPr="000A714D">
        <w:rPr>
          <w:rFonts w:asciiTheme="minorHAnsi" w:hAnsiTheme="minorHAnsi" w:cstheme="minorHAnsi"/>
          <w:color w:val="auto"/>
          <w:highlight w:val="yellow"/>
        </w:rPr>
        <w:t xml:space="preserve">on the keypad </w:t>
      </w:r>
      <w:r w:rsidR="00C77253" w:rsidRPr="000A714D">
        <w:rPr>
          <w:rFonts w:asciiTheme="minorHAnsi" w:hAnsiTheme="minorHAnsi" w:cstheme="minorHAnsi"/>
          <w:color w:val="auto"/>
          <w:highlight w:val="yellow"/>
        </w:rPr>
        <w:t xml:space="preserve">to change from </w:t>
      </w:r>
      <w:r w:rsidR="00C77253" w:rsidRPr="009B62D3">
        <w:rPr>
          <w:rFonts w:asciiTheme="minorHAnsi" w:hAnsiTheme="minorHAnsi" w:cstheme="minorHAnsi"/>
          <w:b/>
          <w:color w:val="auto"/>
          <w:highlight w:val="yellow"/>
        </w:rPr>
        <w:t>Perspective</w:t>
      </w:r>
      <w:r w:rsidR="00C77253" w:rsidRPr="000A714D">
        <w:rPr>
          <w:rFonts w:asciiTheme="minorHAnsi" w:hAnsiTheme="minorHAnsi" w:cstheme="minorHAnsi"/>
          <w:color w:val="auto"/>
          <w:highlight w:val="yellow"/>
        </w:rPr>
        <w:t xml:space="preserve"> to </w:t>
      </w:r>
      <w:r w:rsidR="00C77253" w:rsidRPr="009B62D3">
        <w:rPr>
          <w:rFonts w:asciiTheme="minorHAnsi" w:hAnsiTheme="minorHAnsi" w:cstheme="minorHAnsi"/>
          <w:b/>
          <w:color w:val="auto"/>
          <w:highlight w:val="yellow"/>
        </w:rPr>
        <w:t>Orthogonal</w:t>
      </w:r>
      <w:r w:rsidR="00C77253" w:rsidRPr="000A714D">
        <w:rPr>
          <w:rFonts w:asciiTheme="minorHAnsi" w:hAnsiTheme="minorHAnsi" w:cstheme="minorHAnsi"/>
          <w:color w:val="auto"/>
          <w:highlight w:val="yellow"/>
        </w:rPr>
        <w:t xml:space="preserve"> view</w:t>
      </w:r>
      <w:r w:rsidR="00EE5630" w:rsidRPr="000A714D">
        <w:rPr>
          <w:rFonts w:asciiTheme="minorHAnsi" w:hAnsiTheme="minorHAnsi" w:cstheme="minorHAnsi"/>
          <w:color w:val="auto"/>
          <w:highlight w:val="yellow"/>
        </w:rPr>
        <w:t xml:space="preserve"> and press </w:t>
      </w:r>
      <w:r w:rsidR="00EE5630" w:rsidRPr="00B21740">
        <w:rPr>
          <w:rFonts w:asciiTheme="minorHAnsi" w:hAnsiTheme="minorHAnsi" w:cstheme="minorHAnsi"/>
          <w:b/>
          <w:bCs/>
          <w:iCs/>
          <w:color w:val="auto"/>
          <w:highlight w:val="yellow"/>
        </w:rPr>
        <w:t>1</w:t>
      </w:r>
      <w:r w:rsidR="00EE5630" w:rsidRPr="000A714D">
        <w:rPr>
          <w:rFonts w:asciiTheme="minorHAnsi" w:hAnsiTheme="minorHAnsi" w:cstheme="minorHAnsi"/>
          <w:color w:val="auto"/>
          <w:highlight w:val="yellow"/>
        </w:rPr>
        <w:t xml:space="preserve"> to change to </w:t>
      </w:r>
      <w:r w:rsidR="00EE5630" w:rsidRPr="00EE108F">
        <w:rPr>
          <w:rFonts w:asciiTheme="minorHAnsi" w:hAnsiTheme="minorHAnsi" w:cstheme="minorHAnsi"/>
          <w:color w:val="auto"/>
          <w:highlight w:val="yellow"/>
        </w:rPr>
        <w:t>front view</w:t>
      </w:r>
      <w:r w:rsidR="00C77253" w:rsidRPr="00EE108F">
        <w:rPr>
          <w:rFonts w:asciiTheme="minorHAnsi" w:hAnsiTheme="minorHAnsi" w:cstheme="minorHAnsi"/>
          <w:color w:val="auto"/>
          <w:highlight w:val="yellow"/>
        </w:rPr>
        <w:t>.</w:t>
      </w:r>
      <w:r w:rsidR="006D3E6C" w:rsidRPr="00EE108F">
        <w:rPr>
          <w:rFonts w:asciiTheme="minorHAnsi" w:hAnsiTheme="minorHAnsi" w:cstheme="minorHAnsi"/>
          <w:color w:val="auto"/>
          <w:highlight w:val="yellow"/>
        </w:rPr>
        <w:t xml:space="preserve"> </w:t>
      </w:r>
      <w:r w:rsidR="002904B6">
        <w:rPr>
          <w:rFonts w:asciiTheme="minorHAnsi" w:hAnsiTheme="minorHAnsi" w:cstheme="minorHAnsi"/>
          <w:color w:val="auto"/>
        </w:rPr>
        <w:t>The p</w:t>
      </w:r>
      <w:r w:rsidR="002210A0" w:rsidRPr="00EE108F">
        <w:rPr>
          <w:rFonts w:asciiTheme="minorHAnsi" w:hAnsiTheme="minorHAnsi" w:cstheme="minorHAnsi"/>
          <w:color w:val="auto"/>
        </w:rPr>
        <w:t xml:space="preserve">erspective </w:t>
      </w:r>
      <w:r w:rsidR="007E66A2">
        <w:rPr>
          <w:rFonts w:asciiTheme="minorHAnsi" w:hAnsiTheme="minorHAnsi" w:cstheme="minorHAnsi"/>
          <w:color w:val="auto"/>
        </w:rPr>
        <w:t xml:space="preserve">view has depth, but </w:t>
      </w:r>
      <w:r w:rsidR="00A420E3">
        <w:rPr>
          <w:rFonts w:asciiTheme="minorHAnsi" w:hAnsiTheme="minorHAnsi" w:cstheme="minorHAnsi"/>
          <w:color w:val="auto"/>
        </w:rPr>
        <w:t>this is not</w:t>
      </w:r>
      <w:r w:rsidR="002210A0" w:rsidRPr="00EE108F">
        <w:rPr>
          <w:rFonts w:asciiTheme="minorHAnsi" w:hAnsiTheme="minorHAnsi" w:cstheme="minorHAnsi"/>
          <w:color w:val="auto"/>
        </w:rPr>
        <w:t xml:space="preserve"> need</w:t>
      </w:r>
      <w:r w:rsidR="00A420E3">
        <w:rPr>
          <w:rFonts w:asciiTheme="minorHAnsi" w:hAnsiTheme="minorHAnsi" w:cstheme="minorHAnsi"/>
          <w:color w:val="auto"/>
        </w:rPr>
        <w:t>ed now</w:t>
      </w:r>
      <w:r w:rsidR="002210A0" w:rsidRPr="00EE108F">
        <w:rPr>
          <w:rFonts w:asciiTheme="minorHAnsi" w:hAnsiTheme="minorHAnsi" w:cstheme="minorHAnsi"/>
          <w:color w:val="auto"/>
        </w:rPr>
        <w:t>.</w:t>
      </w:r>
      <w:r w:rsidR="00274383" w:rsidRPr="00EE108F">
        <w:rPr>
          <w:rFonts w:asciiTheme="minorHAnsi" w:hAnsiTheme="minorHAnsi" w:cstheme="minorHAnsi"/>
          <w:color w:val="auto"/>
        </w:rPr>
        <w:t xml:space="preserve"> Changing from </w:t>
      </w:r>
      <w:r w:rsidR="00274383" w:rsidRPr="00EE108F">
        <w:rPr>
          <w:rFonts w:asciiTheme="minorHAnsi" w:hAnsiTheme="minorHAnsi" w:cstheme="minorHAnsi"/>
          <w:b/>
          <w:color w:val="auto"/>
        </w:rPr>
        <w:t>Perspective</w:t>
      </w:r>
      <w:r w:rsidR="00274383" w:rsidRPr="00EE108F">
        <w:rPr>
          <w:rFonts w:asciiTheme="minorHAnsi" w:hAnsiTheme="minorHAnsi" w:cstheme="minorHAnsi"/>
          <w:color w:val="auto"/>
        </w:rPr>
        <w:t xml:space="preserve"> to </w:t>
      </w:r>
      <w:r w:rsidR="00274383" w:rsidRPr="00EE108F">
        <w:rPr>
          <w:rFonts w:asciiTheme="minorHAnsi" w:hAnsiTheme="minorHAnsi" w:cstheme="minorHAnsi"/>
          <w:b/>
          <w:color w:val="auto"/>
        </w:rPr>
        <w:t>Orthogonal</w:t>
      </w:r>
      <w:r w:rsidR="00274383" w:rsidRPr="00EE108F">
        <w:rPr>
          <w:rFonts w:asciiTheme="minorHAnsi" w:hAnsiTheme="minorHAnsi" w:cstheme="minorHAnsi"/>
          <w:color w:val="auto"/>
        </w:rPr>
        <w:t xml:space="preserve"> </w:t>
      </w:r>
      <w:r w:rsidR="007E66A2">
        <w:rPr>
          <w:rFonts w:asciiTheme="minorHAnsi" w:hAnsiTheme="minorHAnsi" w:cstheme="minorHAnsi"/>
          <w:color w:val="auto"/>
        </w:rPr>
        <w:t>view</w:t>
      </w:r>
      <w:r w:rsidR="00505DE9">
        <w:rPr>
          <w:rFonts w:asciiTheme="minorHAnsi" w:hAnsiTheme="minorHAnsi" w:cstheme="minorHAnsi"/>
          <w:color w:val="auto"/>
        </w:rPr>
        <w:t xml:space="preserve"> </w:t>
      </w:r>
      <w:r w:rsidR="002904B6">
        <w:rPr>
          <w:rFonts w:asciiTheme="minorHAnsi" w:hAnsiTheme="minorHAnsi" w:cstheme="minorHAnsi"/>
          <w:color w:val="auto"/>
        </w:rPr>
        <w:t>allow</w:t>
      </w:r>
      <w:r w:rsidR="00242D65">
        <w:rPr>
          <w:rFonts w:asciiTheme="minorHAnsi" w:hAnsiTheme="minorHAnsi" w:cstheme="minorHAnsi"/>
          <w:color w:val="auto"/>
        </w:rPr>
        <w:t>s</w:t>
      </w:r>
      <w:r w:rsidR="002904B6">
        <w:rPr>
          <w:rFonts w:asciiTheme="minorHAnsi" w:hAnsiTheme="minorHAnsi" w:cstheme="minorHAnsi"/>
          <w:color w:val="auto"/>
        </w:rPr>
        <w:t xml:space="preserve"> </w:t>
      </w:r>
      <w:r w:rsidR="00274383" w:rsidRPr="00EE108F">
        <w:rPr>
          <w:rFonts w:asciiTheme="minorHAnsi" w:hAnsiTheme="minorHAnsi" w:cstheme="minorHAnsi"/>
          <w:color w:val="auto"/>
        </w:rPr>
        <w:t>better visualization of the mesh.</w:t>
      </w:r>
      <w:r w:rsidR="00320D7D">
        <w:rPr>
          <w:rFonts w:asciiTheme="minorHAnsi" w:hAnsiTheme="minorHAnsi" w:cstheme="minorHAnsi"/>
          <w:color w:val="auto"/>
        </w:rPr>
        <w:t xml:space="preserve"> </w:t>
      </w:r>
      <w:r w:rsidR="00C77253" w:rsidRPr="00EE108F">
        <w:rPr>
          <w:rFonts w:asciiTheme="minorHAnsi" w:hAnsiTheme="minorHAnsi" w:cstheme="minorHAnsi"/>
          <w:color w:val="auto"/>
          <w:highlight w:val="yellow"/>
        </w:rPr>
        <w:t xml:space="preserve">Press </w:t>
      </w:r>
      <w:proofErr w:type="spellStart"/>
      <w:r w:rsidR="006C2BD2" w:rsidRPr="00F7100D">
        <w:rPr>
          <w:rFonts w:asciiTheme="minorHAnsi" w:hAnsiTheme="minorHAnsi" w:cstheme="minorHAnsi"/>
          <w:b/>
          <w:bCs/>
          <w:iCs/>
          <w:color w:val="auto"/>
          <w:highlight w:val="yellow"/>
        </w:rPr>
        <w:t>Shift+C</w:t>
      </w:r>
      <w:proofErr w:type="spellEnd"/>
      <w:r w:rsidR="006C2BD2" w:rsidRPr="00EE108F">
        <w:rPr>
          <w:rFonts w:asciiTheme="minorHAnsi" w:hAnsiTheme="minorHAnsi" w:cstheme="minorHAnsi"/>
          <w:i/>
          <w:color w:val="auto"/>
          <w:highlight w:val="yellow"/>
        </w:rPr>
        <w:t xml:space="preserve"> </w:t>
      </w:r>
      <w:r w:rsidR="00C77253" w:rsidRPr="00EE108F">
        <w:rPr>
          <w:rFonts w:asciiTheme="minorHAnsi" w:hAnsiTheme="minorHAnsi" w:cstheme="minorHAnsi"/>
          <w:color w:val="auto"/>
          <w:highlight w:val="yellow"/>
        </w:rPr>
        <w:t xml:space="preserve">to </w:t>
      </w:r>
      <w:r w:rsidR="00B408AF">
        <w:rPr>
          <w:rFonts w:asciiTheme="minorHAnsi" w:hAnsiTheme="minorHAnsi" w:cstheme="minorHAnsi"/>
          <w:color w:val="auto"/>
          <w:highlight w:val="yellow"/>
        </w:rPr>
        <w:t>center</w:t>
      </w:r>
      <w:r w:rsidR="00B408AF" w:rsidRPr="00EE108F">
        <w:rPr>
          <w:rFonts w:asciiTheme="minorHAnsi" w:hAnsiTheme="minorHAnsi" w:cstheme="minorHAnsi"/>
          <w:color w:val="auto"/>
          <w:highlight w:val="yellow"/>
        </w:rPr>
        <w:t xml:space="preserve"> </w:t>
      </w:r>
      <w:r w:rsidR="00C77253" w:rsidRPr="00EE108F">
        <w:rPr>
          <w:rFonts w:asciiTheme="minorHAnsi" w:hAnsiTheme="minorHAnsi" w:cstheme="minorHAnsi"/>
          <w:color w:val="auto"/>
          <w:highlight w:val="yellow"/>
        </w:rPr>
        <w:t>the cursor</w:t>
      </w:r>
      <w:r w:rsidR="00524DA9" w:rsidRPr="00EE108F">
        <w:rPr>
          <w:rFonts w:asciiTheme="minorHAnsi" w:hAnsiTheme="minorHAnsi" w:cstheme="minorHAnsi"/>
          <w:color w:val="auto"/>
          <w:highlight w:val="yellow"/>
        </w:rPr>
        <w:t xml:space="preserve"> (</w:t>
      </w:r>
      <w:r w:rsidR="00524DA9" w:rsidRPr="00A420E3">
        <w:rPr>
          <w:rFonts w:asciiTheme="minorHAnsi" w:hAnsiTheme="minorHAnsi" w:cstheme="minorHAnsi"/>
          <w:b/>
          <w:bCs/>
          <w:color w:val="auto"/>
          <w:highlight w:val="yellow"/>
        </w:rPr>
        <w:t>Figure 1A</w:t>
      </w:r>
      <w:r w:rsidR="00524DA9" w:rsidRPr="00EE108F">
        <w:rPr>
          <w:rFonts w:asciiTheme="minorHAnsi" w:hAnsiTheme="minorHAnsi" w:cstheme="minorHAnsi"/>
          <w:color w:val="auto"/>
          <w:highlight w:val="yellow"/>
        </w:rPr>
        <w:t>)</w:t>
      </w:r>
      <w:r w:rsidR="00C77253" w:rsidRPr="00EE108F">
        <w:rPr>
          <w:rFonts w:asciiTheme="minorHAnsi" w:hAnsiTheme="minorHAnsi" w:cstheme="minorHAnsi"/>
          <w:color w:val="auto"/>
          <w:highlight w:val="yellow"/>
        </w:rPr>
        <w:t>.</w:t>
      </w:r>
      <w:r w:rsidR="00524DA9" w:rsidRPr="00EE108F">
        <w:rPr>
          <w:rFonts w:asciiTheme="minorHAnsi" w:hAnsiTheme="minorHAnsi" w:cstheme="minorHAnsi"/>
          <w:color w:val="auto"/>
          <w:highlight w:val="yellow"/>
        </w:rPr>
        <w:t xml:space="preserve"> </w:t>
      </w:r>
    </w:p>
    <w:p w14:paraId="77D5FC34" w14:textId="77777777" w:rsidR="007C20CD" w:rsidRPr="00AE3009" w:rsidRDefault="007C20CD" w:rsidP="00AB0DA8">
      <w:pPr>
        <w:rPr>
          <w:rFonts w:asciiTheme="minorHAnsi" w:hAnsiTheme="minorHAnsi" w:cstheme="minorHAnsi"/>
          <w:color w:val="auto"/>
          <w:highlight w:val="yellow"/>
        </w:rPr>
      </w:pPr>
    </w:p>
    <w:p w14:paraId="66E0B761" w14:textId="5DDD1BB6" w:rsidR="00B26777" w:rsidRPr="00AE44D3" w:rsidRDefault="004471F5" w:rsidP="00AB0DA8">
      <w:pPr>
        <w:rPr>
          <w:rFonts w:asciiTheme="minorHAnsi" w:hAnsiTheme="minorHAnsi" w:cstheme="minorHAnsi"/>
          <w:color w:val="auto"/>
        </w:rPr>
      </w:pPr>
      <w:r w:rsidRPr="00AE3009">
        <w:rPr>
          <w:rFonts w:asciiTheme="minorHAnsi" w:hAnsiTheme="minorHAnsi" w:cstheme="minorHAnsi"/>
          <w:color w:val="auto"/>
          <w:highlight w:val="yellow"/>
        </w:rPr>
        <w:t>2.</w:t>
      </w:r>
      <w:r w:rsidR="00B76D51" w:rsidRPr="00AE3009">
        <w:rPr>
          <w:rFonts w:asciiTheme="minorHAnsi" w:hAnsiTheme="minorHAnsi" w:cstheme="minorHAnsi"/>
          <w:color w:val="auto"/>
          <w:highlight w:val="yellow"/>
        </w:rPr>
        <w:t>2</w:t>
      </w:r>
      <w:r w:rsidR="00F7100D">
        <w:rPr>
          <w:rFonts w:asciiTheme="minorHAnsi" w:hAnsiTheme="minorHAnsi" w:cstheme="minorHAnsi"/>
          <w:color w:val="auto"/>
          <w:highlight w:val="yellow"/>
        </w:rPr>
        <w:t>.</w:t>
      </w:r>
      <w:r w:rsidRPr="00AE3009">
        <w:rPr>
          <w:rFonts w:asciiTheme="minorHAnsi" w:hAnsiTheme="minorHAnsi" w:cstheme="minorHAnsi"/>
          <w:color w:val="auto"/>
          <w:highlight w:val="yellow"/>
        </w:rPr>
        <w:t xml:space="preserve"> </w:t>
      </w:r>
      <w:r w:rsidR="006C2BD2" w:rsidRPr="00AE3009">
        <w:rPr>
          <w:rFonts w:asciiTheme="minorHAnsi" w:hAnsiTheme="minorHAnsi" w:cstheme="minorHAnsi"/>
          <w:color w:val="auto"/>
          <w:highlight w:val="yellow"/>
        </w:rPr>
        <w:t>Creat</w:t>
      </w:r>
      <w:r w:rsidR="006C2BD2">
        <w:rPr>
          <w:rFonts w:asciiTheme="minorHAnsi" w:hAnsiTheme="minorHAnsi" w:cstheme="minorHAnsi"/>
          <w:color w:val="auto"/>
          <w:highlight w:val="yellow"/>
        </w:rPr>
        <w:t>e</w:t>
      </w:r>
      <w:r w:rsidR="006C2BD2" w:rsidRPr="00AE3009">
        <w:rPr>
          <w:rFonts w:asciiTheme="minorHAnsi" w:hAnsiTheme="minorHAnsi" w:cstheme="minorHAnsi"/>
          <w:color w:val="auto"/>
          <w:highlight w:val="yellow"/>
        </w:rPr>
        <w:t xml:space="preserve"> </w:t>
      </w:r>
      <w:r w:rsidRPr="00AE3009">
        <w:rPr>
          <w:rFonts w:asciiTheme="minorHAnsi" w:hAnsiTheme="minorHAnsi" w:cstheme="minorHAnsi"/>
          <w:color w:val="auto"/>
          <w:highlight w:val="yellow"/>
        </w:rPr>
        <w:t>the spine head</w:t>
      </w:r>
      <w:r w:rsidR="006C2BD2">
        <w:rPr>
          <w:rFonts w:asciiTheme="minorHAnsi" w:hAnsiTheme="minorHAnsi" w:cstheme="minorHAnsi"/>
          <w:color w:val="auto"/>
        </w:rPr>
        <w:t>.</w:t>
      </w:r>
    </w:p>
    <w:p w14:paraId="22D4146F" w14:textId="77777777" w:rsidR="008C6ECD" w:rsidRPr="00EE108F" w:rsidRDefault="008C6ECD" w:rsidP="00AB0DA8">
      <w:pPr>
        <w:rPr>
          <w:rFonts w:asciiTheme="minorHAnsi" w:hAnsiTheme="minorHAnsi" w:cstheme="minorHAnsi"/>
          <w:color w:val="auto"/>
          <w:highlight w:val="yellow"/>
        </w:rPr>
      </w:pPr>
    </w:p>
    <w:p w14:paraId="26FD49AF" w14:textId="3535E10F" w:rsidR="00C77253" w:rsidRPr="00F245BC" w:rsidRDefault="00410B2E" w:rsidP="00AB0DA8">
      <w:pPr>
        <w:rPr>
          <w:rFonts w:asciiTheme="minorHAnsi" w:hAnsiTheme="minorHAnsi" w:cstheme="minorHAnsi"/>
          <w:color w:val="auto"/>
        </w:rPr>
      </w:pPr>
      <w:r w:rsidRPr="00EE108F">
        <w:rPr>
          <w:rFonts w:asciiTheme="minorHAnsi" w:hAnsiTheme="minorHAnsi" w:cstheme="minorHAnsi"/>
          <w:color w:val="auto"/>
          <w:highlight w:val="yellow"/>
        </w:rPr>
        <w:t>2</w:t>
      </w:r>
      <w:r w:rsidR="00A420E3">
        <w:rPr>
          <w:rFonts w:asciiTheme="minorHAnsi" w:hAnsiTheme="minorHAnsi" w:cstheme="minorHAnsi"/>
          <w:color w:val="auto"/>
          <w:highlight w:val="yellow"/>
        </w:rPr>
        <w:t>.</w:t>
      </w:r>
      <w:r w:rsidR="00B76D51">
        <w:rPr>
          <w:rFonts w:asciiTheme="minorHAnsi" w:hAnsiTheme="minorHAnsi" w:cstheme="minorHAnsi"/>
          <w:color w:val="auto"/>
          <w:highlight w:val="yellow"/>
        </w:rPr>
        <w:t>2</w:t>
      </w:r>
      <w:r w:rsidR="004471F5">
        <w:rPr>
          <w:rFonts w:asciiTheme="minorHAnsi" w:hAnsiTheme="minorHAnsi" w:cstheme="minorHAnsi"/>
          <w:color w:val="auto"/>
          <w:highlight w:val="yellow"/>
        </w:rPr>
        <w:t>.1</w:t>
      </w:r>
      <w:r w:rsidR="00A420E3">
        <w:rPr>
          <w:rFonts w:asciiTheme="minorHAnsi" w:hAnsiTheme="minorHAnsi" w:cstheme="minorHAnsi"/>
          <w:color w:val="auto"/>
          <w:highlight w:val="yellow"/>
        </w:rPr>
        <w:t xml:space="preserve">. </w:t>
      </w:r>
      <w:r w:rsidR="00C77253" w:rsidRPr="00EE108F">
        <w:rPr>
          <w:rFonts w:asciiTheme="minorHAnsi" w:hAnsiTheme="minorHAnsi" w:cstheme="minorHAnsi"/>
          <w:color w:val="auto"/>
          <w:highlight w:val="yellow"/>
        </w:rPr>
        <w:t xml:space="preserve">Press </w:t>
      </w:r>
      <w:proofErr w:type="spellStart"/>
      <w:r w:rsidR="006C2BD2" w:rsidRPr="00F7100D">
        <w:rPr>
          <w:rFonts w:asciiTheme="minorHAnsi" w:hAnsiTheme="minorHAnsi" w:cstheme="minorHAnsi"/>
          <w:b/>
          <w:bCs/>
          <w:iCs/>
          <w:color w:val="auto"/>
          <w:highlight w:val="yellow"/>
        </w:rPr>
        <w:t>Shift+A</w:t>
      </w:r>
      <w:proofErr w:type="spellEnd"/>
      <w:r w:rsidR="006C2BD2" w:rsidRPr="00EE108F">
        <w:rPr>
          <w:rFonts w:asciiTheme="minorHAnsi" w:hAnsiTheme="minorHAnsi" w:cstheme="minorHAnsi"/>
          <w:color w:val="auto"/>
          <w:highlight w:val="yellow"/>
        </w:rPr>
        <w:t xml:space="preserve"> </w:t>
      </w:r>
      <w:r w:rsidR="00C77253" w:rsidRPr="00EE108F">
        <w:rPr>
          <w:rFonts w:asciiTheme="minorHAnsi" w:hAnsiTheme="minorHAnsi" w:cstheme="minorHAnsi"/>
          <w:color w:val="auto"/>
          <w:highlight w:val="yellow"/>
        </w:rPr>
        <w:t>to open the mesh pal</w:t>
      </w:r>
      <w:r w:rsidR="00696A39" w:rsidRPr="00EE108F">
        <w:rPr>
          <w:rFonts w:asciiTheme="minorHAnsi" w:hAnsiTheme="minorHAnsi" w:cstheme="minorHAnsi"/>
          <w:color w:val="auto"/>
          <w:highlight w:val="yellow"/>
        </w:rPr>
        <w:t>e</w:t>
      </w:r>
      <w:r w:rsidR="00C77253" w:rsidRPr="00EE108F">
        <w:rPr>
          <w:rFonts w:asciiTheme="minorHAnsi" w:hAnsiTheme="minorHAnsi" w:cstheme="minorHAnsi"/>
          <w:color w:val="auto"/>
          <w:highlight w:val="yellow"/>
        </w:rPr>
        <w:t>t</w:t>
      </w:r>
      <w:r w:rsidR="008903EA" w:rsidRPr="00EE108F">
        <w:rPr>
          <w:rFonts w:asciiTheme="minorHAnsi" w:hAnsiTheme="minorHAnsi" w:cstheme="minorHAnsi"/>
          <w:color w:val="auto"/>
          <w:highlight w:val="yellow"/>
        </w:rPr>
        <w:t>t</w:t>
      </w:r>
      <w:r w:rsidR="00C77253" w:rsidRPr="00EE108F">
        <w:rPr>
          <w:rFonts w:asciiTheme="minorHAnsi" w:hAnsiTheme="minorHAnsi" w:cstheme="minorHAnsi"/>
          <w:color w:val="auto"/>
          <w:highlight w:val="yellow"/>
        </w:rPr>
        <w:t>e.</w:t>
      </w:r>
      <w:r w:rsidR="00A44EF8">
        <w:rPr>
          <w:rFonts w:asciiTheme="minorHAnsi" w:hAnsiTheme="minorHAnsi" w:cstheme="minorHAnsi"/>
          <w:color w:val="auto"/>
          <w:highlight w:val="yellow"/>
        </w:rPr>
        <w:t xml:space="preserve"> </w:t>
      </w:r>
      <w:r w:rsidR="00674C30">
        <w:rPr>
          <w:rFonts w:asciiTheme="minorHAnsi" w:hAnsiTheme="minorHAnsi" w:cstheme="minorHAnsi"/>
          <w:color w:val="auto"/>
          <w:highlight w:val="yellow"/>
        </w:rPr>
        <w:t xml:space="preserve">Select </w:t>
      </w:r>
      <w:r w:rsidR="005E05A1">
        <w:rPr>
          <w:rFonts w:asciiTheme="minorHAnsi" w:hAnsiTheme="minorHAnsi" w:cstheme="minorHAnsi"/>
          <w:color w:val="auto"/>
          <w:highlight w:val="yellow"/>
        </w:rPr>
        <w:t xml:space="preserve">the </w:t>
      </w:r>
      <w:r w:rsidR="00B408AF" w:rsidRPr="00EE108F">
        <w:rPr>
          <w:rFonts w:asciiTheme="minorHAnsi" w:hAnsiTheme="minorHAnsi" w:cstheme="minorHAnsi"/>
          <w:b/>
          <w:color w:val="auto"/>
          <w:highlight w:val="yellow"/>
        </w:rPr>
        <w:t>Mesh</w:t>
      </w:r>
      <w:r w:rsidR="00B408AF" w:rsidRPr="00EE108F">
        <w:rPr>
          <w:rFonts w:asciiTheme="minorHAnsi" w:hAnsiTheme="minorHAnsi" w:cstheme="minorHAnsi"/>
          <w:color w:val="auto"/>
          <w:highlight w:val="yellow"/>
        </w:rPr>
        <w:t xml:space="preserve"> </w:t>
      </w:r>
      <w:r w:rsidR="00C77253" w:rsidRPr="00EE108F">
        <w:rPr>
          <w:rFonts w:asciiTheme="minorHAnsi" w:hAnsiTheme="minorHAnsi" w:cstheme="minorHAnsi"/>
          <w:color w:val="auto"/>
          <w:highlight w:val="yellow"/>
        </w:rPr>
        <w:t xml:space="preserve">and then </w:t>
      </w:r>
      <w:r w:rsidR="00674C30">
        <w:rPr>
          <w:rFonts w:asciiTheme="minorHAnsi" w:hAnsiTheme="minorHAnsi" w:cstheme="minorHAnsi"/>
          <w:color w:val="auto"/>
          <w:highlight w:val="yellow"/>
        </w:rPr>
        <w:t xml:space="preserve">select </w:t>
      </w:r>
      <w:r w:rsidR="00C77253" w:rsidRPr="00EE108F">
        <w:rPr>
          <w:rFonts w:asciiTheme="minorHAnsi" w:hAnsiTheme="minorHAnsi" w:cstheme="minorHAnsi"/>
          <w:b/>
          <w:color w:val="auto"/>
          <w:highlight w:val="yellow"/>
        </w:rPr>
        <w:t>UV Sphere</w:t>
      </w:r>
      <w:r w:rsidR="00C77253" w:rsidRPr="00EE108F">
        <w:rPr>
          <w:rFonts w:asciiTheme="minorHAnsi" w:hAnsiTheme="minorHAnsi" w:cstheme="minorHAnsi"/>
          <w:color w:val="auto"/>
          <w:highlight w:val="yellow"/>
        </w:rPr>
        <w:t>.</w:t>
      </w:r>
      <w:r w:rsidR="003D2F6F" w:rsidRPr="00EE108F">
        <w:rPr>
          <w:rFonts w:asciiTheme="minorHAnsi" w:hAnsiTheme="minorHAnsi" w:cstheme="minorHAnsi"/>
          <w:color w:val="auto"/>
          <w:highlight w:val="yellow"/>
        </w:rPr>
        <w:t xml:space="preserve"> </w:t>
      </w:r>
      <w:r w:rsidR="007629FA" w:rsidRPr="00EE108F">
        <w:rPr>
          <w:rFonts w:asciiTheme="minorHAnsi" w:hAnsiTheme="minorHAnsi" w:cstheme="minorHAnsi"/>
          <w:color w:val="auto"/>
        </w:rPr>
        <w:t xml:space="preserve">A UV sphere is a mesh mapped to the 3D surface of a sphere. The UV sphere represents the spherical head of a mushroom dendritic spine. </w:t>
      </w:r>
      <w:r w:rsidR="00B408AF">
        <w:rPr>
          <w:rFonts w:asciiTheme="minorHAnsi" w:hAnsiTheme="minorHAnsi" w:cstheme="minorHAnsi"/>
          <w:color w:val="auto"/>
        </w:rPr>
        <w:t>The software</w:t>
      </w:r>
      <w:r w:rsidR="00B408AF" w:rsidRPr="00EE108F">
        <w:rPr>
          <w:rFonts w:asciiTheme="minorHAnsi" w:hAnsiTheme="minorHAnsi" w:cstheme="minorHAnsi"/>
          <w:color w:val="auto"/>
        </w:rPr>
        <w:t xml:space="preserve"> assume</w:t>
      </w:r>
      <w:r w:rsidR="00B408AF">
        <w:rPr>
          <w:rFonts w:asciiTheme="minorHAnsi" w:hAnsiTheme="minorHAnsi" w:cstheme="minorHAnsi"/>
          <w:color w:val="auto"/>
        </w:rPr>
        <w:t>s</w:t>
      </w:r>
      <w:r w:rsidR="00B408AF" w:rsidRPr="00EE108F">
        <w:rPr>
          <w:rFonts w:asciiTheme="minorHAnsi" w:hAnsiTheme="minorHAnsi" w:cstheme="minorHAnsi"/>
          <w:color w:val="auto"/>
        </w:rPr>
        <w:t xml:space="preserve"> </w:t>
      </w:r>
      <w:r w:rsidR="00B408AF">
        <w:rPr>
          <w:rFonts w:asciiTheme="minorHAnsi" w:hAnsiTheme="minorHAnsi" w:cstheme="minorHAnsi"/>
          <w:color w:val="auto"/>
        </w:rPr>
        <w:t>t</w:t>
      </w:r>
      <w:r w:rsidR="007629FA" w:rsidRPr="00EE108F">
        <w:rPr>
          <w:rFonts w:asciiTheme="minorHAnsi" w:hAnsiTheme="minorHAnsi" w:cstheme="minorHAnsi"/>
          <w:color w:val="auto"/>
        </w:rPr>
        <w:t xml:space="preserve">he units of the UV sphere are </w:t>
      </w:r>
      <w:r w:rsidR="00B408AF">
        <w:rPr>
          <w:rFonts w:asciiTheme="minorHAnsi" w:hAnsiTheme="minorHAnsi" w:cstheme="minorHAnsi"/>
          <w:color w:val="auto"/>
        </w:rPr>
        <w:t>micrometers</w:t>
      </w:r>
      <w:r w:rsidR="007629FA" w:rsidRPr="00EE108F">
        <w:rPr>
          <w:rFonts w:asciiTheme="minorHAnsi" w:hAnsiTheme="minorHAnsi" w:cstheme="minorHAnsi"/>
          <w:color w:val="auto"/>
        </w:rPr>
        <w:t xml:space="preserve">. </w:t>
      </w:r>
    </w:p>
    <w:p w14:paraId="1EA816CE" w14:textId="77777777" w:rsidR="007C20CD" w:rsidRPr="00EE108F" w:rsidRDefault="007C20CD" w:rsidP="00AB0DA8">
      <w:pPr>
        <w:rPr>
          <w:rFonts w:asciiTheme="minorHAnsi" w:hAnsiTheme="minorHAnsi" w:cstheme="minorHAnsi"/>
          <w:color w:val="auto"/>
        </w:rPr>
      </w:pPr>
    </w:p>
    <w:p w14:paraId="67FB019F" w14:textId="1A55CAD3" w:rsidR="006D3E6C" w:rsidRDefault="00C77253" w:rsidP="00AB0DA8">
      <w:pPr>
        <w:rPr>
          <w:rFonts w:asciiTheme="minorHAnsi" w:hAnsiTheme="minorHAnsi" w:cstheme="minorHAnsi"/>
          <w:color w:val="auto"/>
        </w:rPr>
      </w:pPr>
      <w:r w:rsidRPr="00EE108F">
        <w:rPr>
          <w:rFonts w:asciiTheme="minorHAnsi" w:hAnsiTheme="minorHAnsi" w:cstheme="minorHAnsi"/>
          <w:color w:val="auto"/>
          <w:highlight w:val="yellow"/>
        </w:rPr>
        <w:t>2.</w:t>
      </w:r>
      <w:r w:rsidR="00B76D51">
        <w:rPr>
          <w:rFonts w:asciiTheme="minorHAnsi" w:hAnsiTheme="minorHAnsi" w:cstheme="minorHAnsi"/>
          <w:color w:val="auto"/>
          <w:highlight w:val="yellow"/>
        </w:rPr>
        <w:t>2</w:t>
      </w:r>
      <w:r w:rsidR="004471F5">
        <w:rPr>
          <w:rFonts w:asciiTheme="minorHAnsi" w:hAnsiTheme="minorHAnsi" w:cstheme="minorHAnsi"/>
          <w:color w:val="auto"/>
          <w:highlight w:val="yellow"/>
        </w:rPr>
        <w:t>.2</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Change the parameters on the </w:t>
      </w:r>
      <w:r w:rsidRPr="00EE108F">
        <w:rPr>
          <w:rFonts w:asciiTheme="minorHAnsi" w:hAnsiTheme="minorHAnsi" w:cstheme="minorHAnsi"/>
          <w:b/>
          <w:color w:val="auto"/>
          <w:highlight w:val="yellow"/>
        </w:rPr>
        <w:t>Add UV Sphere</w:t>
      </w:r>
      <w:r w:rsidRPr="00EE108F">
        <w:rPr>
          <w:rFonts w:asciiTheme="minorHAnsi" w:hAnsiTheme="minorHAnsi" w:cstheme="minorHAnsi"/>
          <w:color w:val="auto"/>
          <w:highlight w:val="yellow"/>
        </w:rPr>
        <w:t xml:space="preserve"> panel.</w:t>
      </w:r>
      <w:r w:rsidR="007629FA" w:rsidRPr="00EE108F">
        <w:rPr>
          <w:rFonts w:asciiTheme="minorHAnsi" w:hAnsiTheme="minorHAnsi" w:cstheme="minorHAnsi"/>
          <w:color w:val="auto"/>
          <w:highlight w:val="yellow"/>
        </w:rPr>
        <w:t xml:space="preserve"> </w:t>
      </w:r>
      <w:r w:rsidRPr="000A714D">
        <w:rPr>
          <w:rFonts w:asciiTheme="minorHAnsi" w:hAnsiTheme="minorHAnsi" w:cstheme="minorHAnsi"/>
          <w:color w:val="auto"/>
          <w:highlight w:val="yellow"/>
        </w:rPr>
        <w:t xml:space="preserve">Change </w:t>
      </w:r>
      <w:r w:rsidRPr="005139AD">
        <w:rPr>
          <w:rFonts w:asciiTheme="minorHAnsi" w:hAnsiTheme="minorHAnsi" w:cstheme="minorHAnsi"/>
          <w:b/>
          <w:color w:val="auto"/>
          <w:highlight w:val="yellow"/>
        </w:rPr>
        <w:t>Size</w:t>
      </w:r>
      <w:r w:rsidRPr="000A714D">
        <w:rPr>
          <w:rFonts w:asciiTheme="minorHAnsi" w:hAnsiTheme="minorHAnsi" w:cstheme="minorHAnsi"/>
          <w:color w:val="auto"/>
          <w:highlight w:val="yellow"/>
        </w:rPr>
        <w:t xml:space="preserve"> to </w:t>
      </w:r>
      <w:r w:rsidRPr="00B21740">
        <w:rPr>
          <w:rFonts w:asciiTheme="minorHAnsi" w:hAnsiTheme="minorHAnsi" w:cstheme="minorHAnsi"/>
          <w:b/>
          <w:bCs/>
          <w:i/>
          <w:color w:val="auto"/>
          <w:highlight w:val="yellow"/>
        </w:rPr>
        <w:t>0.25</w:t>
      </w:r>
      <w:r w:rsidRPr="000A714D">
        <w:rPr>
          <w:rFonts w:asciiTheme="minorHAnsi" w:hAnsiTheme="minorHAnsi" w:cstheme="minorHAnsi"/>
          <w:color w:val="auto"/>
          <w:highlight w:val="yellow"/>
        </w:rPr>
        <w:t xml:space="preserve"> and </w:t>
      </w:r>
      <w:r w:rsidRPr="005139AD">
        <w:rPr>
          <w:rFonts w:asciiTheme="minorHAnsi" w:hAnsiTheme="minorHAnsi" w:cstheme="minorHAnsi"/>
          <w:b/>
          <w:color w:val="auto"/>
          <w:highlight w:val="yellow"/>
        </w:rPr>
        <w:t>Rings</w:t>
      </w:r>
      <w:r w:rsidRPr="000A714D">
        <w:rPr>
          <w:rFonts w:asciiTheme="minorHAnsi" w:hAnsiTheme="minorHAnsi" w:cstheme="minorHAnsi"/>
          <w:color w:val="auto"/>
          <w:highlight w:val="yellow"/>
        </w:rPr>
        <w:t xml:space="preserve"> to </w:t>
      </w:r>
      <w:r w:rsidRPr="00B21740">
        <w:rPr>
          <w:rFonts w:asciiTheme="minorHAnsi" w:hAnsiTheme="minorHAnsi" w:cstheme="minorHAnsi"/>
          <w:b/>
          <w:bCs/>
          <w:i/>
          <w:color w:val="auto"/>
          <w:highlight w:val="yellow"/>
        </w:rPr>
        <w:t>32</w:t>
      </w:r>
      <w:r w:rsidR="00524DA9" w:rsidRPr="000A714D">
        <w:rPr>
          <w:rFonts w:asciiTheme="minorHAnsi" w:hAnsiTheme="minorHAnsi" w:cstheme="minorHAnsi"/>
          <w:color w:val="auto"/>
          <w:highlight w:val="yellow"/>
        </w:rPr>
        <w:t xml:space="preserve"> (</w:t>
      </w:r>
      <w:r w:rsidR="00524DA9" w:rsidRPr="00A420E3">
        <w:rPr>
          <w:rFonts w:asciiTheme="minorHAnsi" w:hAnsiTheme="minorHAnsi" w:cstheme="minorHAnsi"/>
          <w:b/>
          <w:bCs/>
          <w:color w:val="auto"/>
          <w:highlight w:val="yellow"/>
        </w:rPr>
        <w:t>Figure 1B</w:t>
      </w:r>
      <w:r w:rsidR="00524DA9" w:rsidRPr="000A714D">
        <w:rPr>
          <w:rFonts w:asciiTheme="minorHAnsi" w:hAnsiTheme="minorHAnsi" w:cstheme="minorHAnsi"/>
          <w:color w:val="auto"/>
          <w:highlight w:val="yellow"/>
        </w:rPr>
        <w:t>)</w:t>
      </w:r>
      <w:r w:rsidRPr="000A714D">
        <w:rPr>
          <w:rFonts w:asciiTheme="minorHAnsi" w:hAnsiTheme="minorHAnsi" w:cstheme="minorHAnsi"/>
          <w:color w:val="auto"/>
          <w:highlight w:val="yellow"/>
        </w:rPr>
        <w:t xml:space="preserve">. </w:t>
      </w:r>
      <w:r w:rsidR="006D3E6C" w:rsidRPr="002F3D62">
        <w:rPr>
          <w:rFonts w:asciiTheme="minorHAnsi" w:hAnsiTheme="minorHAnsi" w:cstheme="minorHAnsi"/>
          <w:color w:val="auto"/>
        </w:rPr>
        <w:t xml:space="preserve">Press </w:t>
      </w:r>
      <w:r w:rsidR="006D3E6C" w:rsidRPr="00B21740">
        <w:rPr>
          <w:rFonts w:asciiTheme="minorHAnsi" w:hAnsiTheme="minorHAnsi" w:cstheme="minorHAnsi"/>
          <w:b/>
          <w:bCs/>
          <w:iCs/>
          <w:color w:val="auto"/>
        </w:rPr>
        <w:t>+</w:t>
      </w:r>
      <w:r w:rsidR="006D3E6C" w:rsidRPr="00F7100D">
        <w:rPr>
          <w:rFonts w:asciiTheme="minorHAnsi" w:hAnsiTheme="minorHAnsi" w:cstheme="minorHAnsi"/>
          <w:iCs/>
          <w:color w:val="auto"/>
        </w:rPr>
        <w:t xml:space="preserve"> or </w:t>
      </w:r>
      <w:r w:rsidR="006D3E6C" w:rsidRPr="00B21740">
        <w:rPr>
          <w:rFonts w:asciiTheme="minorHAnsi" w:hAnsiTheme="minorHAnsi" w:cstheme="minorHAnsi"/>
          <w:b/>
          <w:bCs/>
          <w:iCs/>
          <w:color w:val="auto"/>
        </w:rPr>
        <w:t>–</w:t>
      </w:r>
      <w:r w:rsidR="006D3E6C" w:rsidRPr="002F3D62">
        <w:rPr>
          <w:rFonts w:asciiTheme="minorHAnsi" w:hAnsiTheme="minorHAnsi" w:cstheme="minorHAnsi"/>
          <w:color w:val="auto"/>
        </w:rPr>
        <w:t xml:space="preserve"> on the keypad </w:t>
      </w:r>
      <w:r w:rsidR="005139AD" w:rsidRPr="002F3D62">
        <w:rPr>
          <w:rFonts w:asciiTheme="minorHAnsi" w:hAnsiTheme="minorHAnsi" w:cstheme="minorHAnsi"/>
          <w:color w:val="auto"/>
        </w:rPr>
        <w:t>to respectively zoom in and zoom</w:t>
      </w:r>
      <w:r w:rsidR="006D3E6C" w:rsidRPr="002F3D62">
        <w:rPr>
          <w:rFonts w:asciiTheme="minorHAnsi" w:hAnsiTheme="minorHAnsi" w:cstheme="minorHAnsi"/>
          <w:color w:val="auto"/>
        </w:rPr>
        <w:t xml:space="preserve"> out </w:t>
      </w:r>
      <w:r w:rsidR="00B408AF">
        <w:rPr>
          <w:rFonts w:asciiTheme="minorHAnsi" w:hAnsiTheme="minorHAnsi" w:cstheme="minorHAnsi"/>
          <w:color w:val="auto"/>
        </w:rPr>
        <w:t xml:space="preserve">of </w:t>
      </w:r>
      <w:r w:rsidR="006D3E6C" w:rsidRPr="002F3D62">
        <w:rPr>
          <w:rFonts w:asciiTheme="minorHAnsi" w:hAnsiTheme="minorHAnsi" w:cstheme="minorHAnsi"/>
          <w:color w:val="auto"/>
        </w:rPr>
        <w:t>the visualization of the mesh.</w:t>
      </w:r>
      <w:r w:rsidR="00696A39" w:rsidRPr="002F3D62">
        <w:rPr>
          <w:rFonts w:asciiTheme="minorHAnsi" w:hAnsiTheme="minorHAnsi" w:cstheme="minorHAnsi"/>
          <w:color w:val="auto"/>
        </w:rPr>
        <w:t xml:space="preserve"> </w:t>
      </w:r>
      <w:r w:rsidR="00505DE9" w:rsidRPr="002F3D62">
        <w:rPr>
          <w:rFonts w:asciiTheme="minorHAnsi" w:hAnsiTheme="minorHAnsi" w:cstheme="minorHAnsi"/>
          <w:color w:val="auto"/>
        </w:rPr>
        <w:t xml:space="preserve">Alternatively, use the scroll button in the mouse to </w:t>
      </w:r>
      <w:r w:rsidR="00B408AF">
        <w:rPr>
          <w:rFonts w:asciiTheme="minorHAnsi" w:hAnsiTheme="minorHAnsi" w:cstheme="minorHAnsi"/>
          <w:color w:val="auto"/>
        </w:rPr>
        <w:t>z</w:t>
      </w:r>
      <w:r w:rsidR="00696A39" w:rsidRPr="002F3D62">
        <w:rPr>
          <w:rFonts w:asciiTheme="minorHAnsi" w:hAnsiTheme="minorHAnsi" w:cstheme="minorHAnsi"/>
          <w:color w:val="auto"/>
        </w:rPr>
        <w:t>oom in and out</w:t>
      </w:r>
      <w:r w:rsidR="000E1814" w:rsidRPr="002F3D62">
        <w:rPr>
          <w:rFonts w:asciiTheme="minorHAnsi" w:hAnsiTheme="minorHAnsi" w:cstheme="minorHAnsi"/>
          <w:color w:val="auto"/>
        </w:rPr>
        <w:t xml:space="preserve"> </w:t>
      </w:r>
      <w:r w:rsidR="00524DA9" w:rsidRPr="002F3D62">
        <w:rPr>
          <w:rFonts w:asciiTheme="minorHAnsi" w:hAnsiTheme="minorHAnsi" w:cstheme="minorHAnsi"/>
          <w:color w:val="auto"/>
        </w:rPr>
        <w:t>(</w:t>
      </w:r>
      <w:r w:rsidR="00524DA9" w:rsidRPr="002F3D62">
        <w:rPr>
          <w:rFonts w:asciiTheme="minorHAnsi" w:hAnsiTheme="minorHAnsi" w:cstheme="minorHAnsi"/>
          <w:b/>
          <w:bCs/>
          <w:color w:val="auto"/>
        </w:rPr>
        <w:t>Figure 1C</w:t>
      </w:r>
      <w:r w:rsidR="00524DA9" w:rsidRPr="002F3D62">
        <w:rPr>
          <w:rFonts w:asciiTheme="minorHAnsi" w:hAnsiTheme="minorHAnsi" w:cstheme="minorHAnsi"/>
          <w:color w:val="auto"/>
        </w:rPr>
        <w:t>)</w:t>
      </w:r>
      <w:r w:rsidR="00696A39" w:rsidRPr="002F3D62">
        <w:rPr>
          <w:rFonts w:asciiTheme="minorHAnsi" w:hAnsiTheme="minorHAnsi" w:cstheme="minorHAnsi"/>
          <w:color w:val="auto"/>
        </w:rPr>
        <w:t>.</w:t>
      </w:r>
    </w:p>
    <w:p w14:paraId="0F18ACCC" w14:textId="2915DAD0" w:rsidR="00A420E3" w:rsidRDefault="00A420E3" w:rsidP="00AB0DA8">
      <w:pPr>
        <w:rPr>
          <w:rFonts w:asciiTheme="minorHAnsi" w:hAnsiTheme="minorHAnsi" w:cstheme="minorHAnsi"/>
          <w:color w:val="auto"/>
        </w:rPr>
      </w:pPr>
    </w:p>
    <w:p w14:paraId="4678263E" w14:textId="2513128F" w:rsidR="00A420E3" w:rsidRPr="00A420E3" w:rsidRDefault="00A420E3" w:rsidP="00AB0DA8">
      <w:pPr>
        <w:rPr>
          <w:rFonts w:asciiTheme="minorHAnsi" w:hAnsiTheme="minorHAnsi" w:cstheme="minorHAnsi"/>
          <w:color w:val="auto"/>
        </w:rPr>
      </w:pPr>
      <w:r>
        <w:rPr>
          <w:rFonts w:asciiTheme="minorHAnsi" w:hAnsiTheme="minorHAnsi" w:cstheme="minorHAnsi"/>
          <w:color w:val="auto"/>
        </w:rPr>
        <w:t xml:space="preserve">NOTE: </w:t>
      </w:r>
      <w:r w:rsidRPr="00EE108F">
        <w:rPr>
          <w:rFonts w:asciiTheme="minorHAnsi" w:hAnsiTheme="minorHAnsi" w:cstheme="minorHAnsi"/>
          <w:color w:val="auto"/>
        </w:rPr>
        <w:t xml:space="preserve">The </w:t>
      </w:r>
      <w:r w:rsidRPr="00B21740">
        <w:rPr>
          <w:rFonts w:asciiTheme="minorHAnsi" w:hAnsiTheme="minorHAnsi" w:cstheme="minorHAnsi"/>
          <w:b/>
          <w:bCs/>
          <w:color w:val="auto"/>
        </w:rPr>
        <w:t xml:space="preserve">parameter </w:t>
      </w:r>
      <w:r w:rsidRPr="00D97FCF">
        <w:rPr>
          <w:rFonts w:asciiTheme="minorHAnsi" w:hAnsiTheme="minorHAnsi" w:cstheme="minorHAnsi"/>
          <w:b/>
          <w:bCs/>
          <w:color w:val="auto"/>
        </w:rPr>
        <w:t>s</w:t>
      </w:r>
      <w:r w:rsidRPr="00EE108F">
        <w:rPr>
          <w:rFonts w:asciiTheme="minorHAnsi" w:hAnsiTheme="minorHAnsi" w:cstheme="minorHAnsi"/>
          <w:b/>
          <w:color w:val="auto"/>
        </w:rPr>
        <w:t>ize</w:t>
      </w:r>
      <w:r w:rsidRPr="00EE108F">
        <w:rPr>
          <w:rFonts w:asciiTheme="minorHAnsi" w:hAnsiTheme="minorHAnsi" w:cstheme="minorHAnsi"/>
          <w:color w:val="auto"/>
        </w:rPr>
        <w:t xml:space="preserve"> scales the size of the original sphere and the </w:t>
      </w:r>
      <w:r w:rsidRPr="00B21740">
        <w:rPr>
          <w:rFonts w:asciiTheme="minorHAnsi" w:hAnsiTheme="minorHAnsi" w:cstheme="minorHAnsi"/>
          <w:b/>
          <w:bCs/>
          <w:color w:val="auto"/>
        </w:rPr>
        <w:t>parameter</w:t>
      </w:r>
      <w:r w:rsidRPr="00EE108F">
        <w:rPr>
          <w:rFonts w:asciiTheme="minorHAnsi" w:hAnsiTheme="minorHAnsi" w:cstheme="minorHAnsi"/>
          <w:color w:val="auto"/>
        </w:rPr>
        <w:t xml:space="preserve"> </w:t>
      </w:r>
      <w:r w:rsidRPr="00EE108F">
        <w:rPr>
          <w:rFonts w:asciiTheme="minorHAnsi" w:hAnsiTheme="minorHAnsi" w:cstheme="minorHAnsi"/>
          <w:b/>
          <w:color w:val="auto"/>
        </w:rPr>
        <w:t>rings</w:t>
      </w:r>
      <w:r w:rsidRPr="00EE108F">
        <w:rPr>
          <w:rFonts w:asciiTheme="minorHAnsi" w:hAnsiTheme="minorHAnsi" w:cstheme="minorHAnsi"/>
          <w:color w:val="auto"/>
        </w:rPr>
        <w:t xml:space="preserve"> define the resolution of the mesh.</w:t>
      </w:r>
    </w:p>
    <w:p w14:paraId="51DE708C" w14:textId="77777777" w:rsidR="007C20CD" w:rsidRDefault="007C20CD" w:rsidP="00AB0DA8">
      <w:pPr>
        <w:rPr>
          <w:rFonts w:asciiTheme="minorHAnsi" w:hAnsiTheme="minorHAnsi" w:cstheme="minorHAnsi"/>
          <w:color w:val="auto"/>
          <w:highlight w:val="yellow"/>
        </w:rPr>
      </w:pPr>
    </w:p>
    <w:p w14:paraId="43B327F4" w14:textId="6852C8A8" w:rsidR="008C6ECD" w:rsidRDefault="004471F5" w:rsidP="00AB0DA8">
      <w:pPr>
        <w:rPr>
          <w:rFonts w:asciiTheme="minorHAnsi" w:hAnsiTheme="minorHAnsi" w:cstheme="minorHAnsi"/>
          <w:color w:val="auto"/>
          <w:highlight w:val="yellow"/>
        </w:rPr>
      </w:pPr>
      <w:r>
        <w:rPr>
          <w:rFonts w:asciiTheme="minorHAnsi" w:hAnsiTheme="minorHAnsi" w:cstheme="minorHAnsi"/>
          <w:color w:val="auto"/>
          <w:highlight w:val="yellow"/>
        </w:rPr>
        <w:t>2.</w:t>
      </w:r>
      <w:r w:rsidR="00B76D51">
        <w:rPr>
          <w:rFonts w:asciiTheme="minorHAnsi" w:hAnsiTheme="minorHAnsi" w:cstheme="minorHAnsi"/>
          <w:color w:val="auto"/>
          <w:highlight w:val="yellow"/>
        </w:rPr>
        <w:t>3</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6C2BD2">
        <w:rPr>
          <w:rFonts w:asciiTheme="minorHAnsi" w:hAnsiTheme="minorHAnsi" w:cstheme="minorHAnsi"/>
          <w:color w:val="auto"/>
          <w:highlight w:val="yellow"/>
        </w:rPr>
        <w:t xml:space="preserve">Make </w:t>
      </w:r>
      <w:r>
        <w:rPr>
          <w:rFonts w:asciiTheme="minorHAnsi" w:hAnsiTheme="minorHAnsi" w:cstheme="minorHAnsi"/>
          <w:color w:val="auto"/>
          <w:highlight w:val="yellow"/>
        </w:rPr>
        <w:t>the top of the head flat</w:t>
      </w:r>
      <w:r w:rsidR="006C2BD2">
        <w:rPr>
          <w:rFonts w:asciiTheme="minorHAnsi" w:hAnsiTheme="minorHAnsi" w:cstheme="minorHAnsi"/>
          <w:color w:val="auto"/>
          <w:highlight w:val="yellow"/>
        </w:rPr>
        <w:t>.</w:t>
      </w:r>
    </w:p>
    <w:p w14:paraId="2A4FA498" w14:textId="77777777" w:rsidR="004471F5" w:rsidRPr="00EE108F" w:rsidRDefault="004471F5" w:rsidP="00AB0DA8">
      <w:pPr>
        <w:rPr>
          <w:rFonts w:asciiTheme="minorHAnsi" w:hAnsiTheme="minorHAnsi" w:cstheme="minorHAnsi"/>
          <w:color w:val="auto"/>
          <w:highlight w:val="yellow"/>
        </w:rPr>
      </w:pPr>
    </w:p>
    <w:p w14:paraId="26551288" w14:textId="4AE8C439" w:rsidR="00410B2E" w:rsidRDefault="00C77253" w:rsidP="00AB0DA8">
      <w:pPr>
        <w:rPr>
          <w:rFonts w:asciiTheme="minorHAnsi" w:hAnsiTheme="minorHAnsi" w:cstheme="minorHAnsi"/>
          <w:color w:val="auto"/>
          <w:highlight w:val="yellow"/>
        </w:rPr>
      </w:pPr>
      <w:r w:rsidRPr="00EE108F">
        <w:rPr>
          <w:rFonts w:asciiTheme="minorHAnsi" w:hAnsiTheme="minorHAnsi" w:cstheme="minorHAnsi"/>
          <w:color w:val="auto"/>
          <w:highlight w:val="yellow"/>
        </w:rPr>
        <w:t>2.</w:t>
      </w:r>
      <w:r w:rsidR="00B76D51">
        <w:rPr>
          <w:rFonts w:asciiTheme="minorHAnsi" w:hAnsiTheme="minorHAnsi" w:cstheme="minorHAnsi"/>
          <w:color w:val="auto"/>
          <w:highlight w:val="yellow"/>
        </w:rPr>
        <w:t>3</w:t>
      </w:r>
      <w:r w:rsidR="004471F5">
        <w:rPr>
          <w:rFonts w:asciiTheme="minorHAnsi" w:hAnsiTheme="minorHAnsi" w:cstheme="minorHAnsi"/>
          <w:color w:val="auto"/>
          <w:highlight w:val="yellow"/>
        </w:rPr>
        <w:t>.1</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Press </w:t>
      </w:r>
      <w:r w:rsidRPr="00B21740">
        <w:rPr>
          <w:rFonts w:asciiTheme="minorHAnsi" w:hAnsiTheme="minorHAnsi" w:cstheme="minorHAnsi"/>
          <w:b/>
          <w:bCs/>
          <w:iCs/>
          <w:color w:val="auto"/>
          <w:highlight w:val="yellow"/>
        </w:rPr>
        <w:t>Tab</w:t>
      </w:r>
      <w:r w:rsidRPr="00EE108F">
        <w:rPr>
          <w:rFonts w:asciiTheme="minorHAnsi" w:hAnsiTheme="minorHAnsi" w:cstheme="minorHAnsi"/>
          <w:color w:val="auto"/>
          <w:highlight w:val="yellow"/>
        </w:rPr>
        <w:t xml:space="preserve"> to swit</w:t>
      </w:r>
      <w:r w:rsidR="00B22651" w:rsidRPr="00EE108F">
        <w:rPr>
          <w:rFonts w:asciiTheme="minorHAnsi" w:hAnsiTheme="minorHAnsi" w:cstheme="minorHAnsi"/>
          <w:color w:val="auto"/>
          <w:highlight w:val="yellow"/>
        </w:rPr>
        <w:t xml:space="preserve">ch </w:t>
      </w:r>
      <w:r w:rsidR="00B22651" w:rsidRPr="00B21740">
        <w:rPr>
          <w:rFonts w:asciiTheme="minorHAnsi" w:hAnsiTheme="minorHAnsi" w:cstheme="minorHAnsi"/>
          <w:b/>
          <w:bCs/>
          <w:color w:val="auto"/>
          <w:highlight w:val="yellow"/>
        </w:rPr>
        <w:t>Blender</w:t>
      </w:r>
      <w:r w:rsidR="00B22651" w:rsidRPr="00EE108F">
        <w:rPr>
          <w:rFonts w:asciiTheme="minorHAnsi" w:hAnsiTheme="minorHAnsi" w:cstheme="minorHAnsi"/>
          <w:color w:val="auto"/>
          <w:highlight w:val="yellow"/>
        </w:rPr>
        <w:t xml:space="preserve"> from the </w:t>
      </w:r>
      <w:r w:rsidR="00B22651" w:rsidRPr="00EE108F">
        <w:rPr>
          <w:rFonts w:asciiTheme="minorHAnsi" w:hAnsiTheme="minorHAnsi" w:cstheme="minorHAnsi"/>
          <w:b/>
          <w:color w:val="auto"/>
          <w:highlight w:val="yellow"/>
        </w:rPr>
        <w:t>Object Mode</w:t>
      </w:r>
      <w:r w:rsidR="00B22651" w:rsidRPr="00EE108F">
        <w:rPr>
          <w:rFonts w:asciiTheme="minorHAnsi" w:hAnsiTheme="minorHAnsi" w:cstheme="minorHAnsi"/>
          <w:color w:val="auto"/>
          <w:highlight w:val="yellow"/>
        </w:rPr>
        <w:t xml:space="preserve">, the </w:t>
      </w:r>
      <w:r w:rsidR="00B22651" w:rsidRPr="00B21740">
        <w:rPr>
          <w:rFonts w:asciiTheme="minorHAnsi" w:hAnsiTheme="minorHAnsi" w:cstheme="minorHAnsi"/>
          <w:b/>
          <w:bCs/>
          <w:color w:val="auto"/>
          <w:highlight w:val="yellow"/>
        </w:rPr>
        <w:t>standard object interaction mode</w:t>
      </w:r>
      <w:r w:rsidR="00B22651" w:rsidRPr="00EE108F">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to </w:t>
      </w:r>
      <w:r w:rsidRPr="00EE108F">
        <w:rPr>
          <w:rFonts w:asciiTheme="minorHAnsi" w:hAnsiTheme="minorHAnsi" w:cstheme="minorHAnsi"/>
          <w:b/>
          <w:color w:val="auto"/>
          <w:highlight w:val="yellow"/>
        </w:rPr>
        <w:t>Edit Mode</w:t>
      </w:r>
      <w:r w:rsidRPr="00EE108F">
        <w:rPr>
          <w:rFonts w:asciiTheme="minorHAnsi" w:hAnsiTheme="minorHAnsi" w:cstheme="minorHAnsi"/>
          <w:color w:val="auto"/>
          <w:highlight w:val="yellow"/>
        </w:rPr>
        <w:t>.</w:t>
      </w:r>
      <w:r w:rsidR="009B62D3" w:rsidRPr="00EE108F">
        <w:rPr>
          <w:rFonts w:asciiTheme="minorHAnsi" w:hAnsiTheme="minorHAnsi" w:cstheme="minorHAnsi"/>
          <w:color w:val="auto"/>
          <w:highlight w:val="yellow"/>
        </w:rPr>
        <w:t xml:space="preserve"> </w:t>
      </w:r>
      <w:r w:rsidR="00242D65">
        <w:rPr>
          <w:rFonts w:asciiTheme="minorHAnsi" w:hAnsiTheme="minorHAnsi" w:cstheme="minorHAnsi"/>
          <w:color w:val="auto"/>
        </w:rPr>
        <w:t xml:space="preserve">Work in </w:t>
      </w:r>
      <w:r w:rsidR="00242D65" w:rsidRPr="00B21740">
        <w:rPr>
          <w:rFonts w:asciiTheme="minorHAnsi" w:hAnsiTheme="minorHAnsi" w:cstheme="minorHAnsi"/>
          <w:b/>
          <w:bCs/>
          <w:color w:val="auto"/>
        </w:rPr>
        <w:t>E</w:t>
      </w:r>
      <w:r w:rsidR="009B62D3" w:rsidRPr="00B21740">
        <w:rPr>
          <w:rFonts w:asciiTheme="minorHAnsi" w:hAnsiTheme="minorHAnsi" w:cstheme="minorHAnsi"/>
          <w:b/>
          <w:bCs/>
          <w:color w:val="auto"/>
        </w:rPr>
        <w:t>dit Mode</w:t>
      </w:r>
      <w:r w:rsidR="009B62D3" w:rsidRPr="00AE44D3">
        <w:rPr>
          <w:rFonts w:asciiTheme="minorHAnsi" w:hAnsiTheme="minorHAnsi" w:cstheme="minorHAnsi"/>
          <w:color w:val="auto"/>
        </w:rPr>
        <w:t xml:space="preserve"> for modifying </w:t>
      </w:r>
      <w:r w:rsidR="00DF201B" w:rsidRPr="00AE44D3">
        <w:rPr>
          <w:rFonts w:asciiTheme="minorHAnsi" w:hAnsiTheme="minorHAnsi" w:cstheme="minorHAnsi"/>
          <w:color w:val="auto"/>
        </w:rPr>
        <w:t xml:space="preserve">the components of </w:t>
      </w:r>
      <w:r w:rsidR="009B62D3" w:rsidRPr="00AE44D3">
        <w:rPr>
          <w:rFonts w:asciiTheme="minorHAnsi" w:hAnsiTheme="minorHAnsi" w:cstheme="minorHAnsi"/>
          <w:color w:val="auto"/>
        </w:rPr>
        <w:t>an existing mesh.</w:t>
      </w:r>
    </w:p>
    <w:p w14:paraId="0CBD2358" w14:textId="77777777" w:rsidR="007C20CD" w:rsidRPr="00EE108F" w:rsidRDefault="007C20CD" w:rsidP="00AB0DA8">
      <w:pPr>
        <w:rPr>
          <w:rFonts w:asciiTheme="minorHAnsi" w:hAnsiTheme="minorHAnsi" w:cstheme="minorHAnsi"/>
          <w:color w:val="auto"/>
          <w:highlight w:val="yellow"/>
        </w:rPr>
      </w:pPr>
    </w:p>
    <w:p w14:paraId="57E146E1" w14:textId="01A20EB9" w:rsidR="00EE5630" w:rsidRDefault="00C77253" w:rsidP="00AB0DA8">
      <w:pPr>
        <w:rPr>
          <w:rFonts w:asciiTheme="minorHAnsi" w:hAnsiTheme="minorHAnsi" w:cstheme="minorHAnsi"/>
          <w:color w:val="auto"/>
          <w:highlight w:val="yellow"/>
        </w:rPr>
      </w:pPr>
      <w:r w:rsidRPr="00EE108F">
        <w:rPr>
          <w:rFonts w:asciiTheme="minorHAnsi" w:hAnsiTheme="minorHAnsi" w:cstheme="minorHAnsi"/>
          <w:color w:val="auto"/>
          <w:highlight w:val="yellow"/>
        </w:rPr>
        <w:t>2.</w:t>
      </w:r>
      <w:r w:rsidR="00B76D51">
        <w:rPr>
          <w:rFonts w:asciiTheme="minorHAnsi" w:hAnsiTheme="minorHAnsi" w:cstheme="minorHAnsi"/>
          <w:color w:val="auto"/>
          <w:highlight w:val="yellow"/>
        </w:rPr>
        <w:t>3</w:t>
      </w:r>
      <w:r w:rsidR="004471F5">
        <w:rPr>
          <w:rFonts w:asciiTheme="minorHAnsi" w:hAnsiTheme="minorHAnsi" w:cstheme="minorHAnsi"/>
          <w:color w:val="auto"/>
          <w:highlight w:val="yellow"/>
        </w:rPr>
        <w:t>.2</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w:t>
      </w:r>
      <w:r w:rsidR="00242D65">
        <w:rPr>
          <w:rFonts w:asciiTheme="minorHAnsi" w:hAnsiTheme="minorHAnsi" w:cstheme="minorHAnsi"/>
          <w:color w:val="auto"/>
        </w:rPr>
        <w:t>Once t</w:t>
      </w:r>
      <w:r w:rsidR="008C6ECD" w:rsidRPr="002F3D62">
        <w:rPr>
          <w:rFonts w:asciiTheme="minorHAnsi" w:hAnsiTheme="minorHAnsi" w:cstheme="minorHAnsi"/>
          <w:color w:val="auto"/>
        </w:rPr>
        <w:t>he created mesh has been automatically selected</w:t>
      </w:r>
      <w:r w:rsidR="00242D65">
        <w:rPr>
          <w:rFonts w:asciiTheme="minorHAnsi" w:hAnsiTheme="minorHAnsi" w:cstheme="minorHAnsi"/>
          <w:color w:val="auto"/>
        </w:rPr>
        <w:t>, p</w:t>
      </w:r>
      <w:r w:rsidRPr="002F3D62">
        <w:rPr>
          <w:rFonts w:asciiTheme="minorHAnsi" w:hAnsiTheme="minorHAnsi" w:cstheme="minorHAnsi"/>
          <w:color w:val="auto"/>
        </w:rPr>
        <w:t xml:space="preserve">ress </w:t>
      </w:r>
      <w:r w:rsidRPr="00B21740">
        <w:rPr>
          <w:rFonts w:asciiTheme="minorHAnsi" w:hAnsiTheme="minorHAnsi" w:cstheme="minorHAnsi"/>
          <w:b/>
          <w:bCs/>
          <w:iCs/>
          <w:color w:val="auto"/>
        </w:rPr>
        <w:t>a</w:t>
      </w:r>
      <w:r w:rsidRPr="002F3D62">
        <w:rPr>
          <w:rFonts w:asciiTheme="minorHAnsi" w:hAnsiTheme="minorHAnsi" w:cstheme="minorHAnsi"/>
          <w:color w:val="auto"/>
        </w:rPr>
        <w:t xml:space="preserve"> to </w:t>
      </w:r>
      <w:r w:rsidR="003E6D82" w:rsidRPr="002F3D62">
        <w:rPr>
          <w:rFonts w:asciiTheme="minorHAnsi" w:hAnsiTheme="minorHAnsi" w:cstheme="minorHAnsi"/>
          <w:color w:val="auto"/>
        </w:rPr>
        <w:t xml:space="preserve">deselect </w:t>
      </w:r>
      <w:r w:rsidRPr="002F3D62">
        <w:rPr>
          <w:rFonts w:asciiTheme="minorHAnsi" w:hAnsiTheme="minorHAnsi" w:cstheme="minorHAnsi"/>
          <w:color w:val="auto"/>
        </w:rPr>
        <w:t>the created mesh.</w:t>
      </w:r>
      <w:r w:rsidR="00A420E3" w:rsidRPr="002F3D62">
        <w:rPr>
          <w:rFonts w:asciiTheme="minorHAnsi" w:hAnsiTheme="minorHAnsi" w:cstheme="minorHAnsi"/>
          <w:color w:val="auto"/>
        </w:rPr>
        <w:t xml:space="preserve"> </w:t>
      </w:r>
      <w:r w:rsidRPr="002F3D62">
        <w:rPr>
          <w:rFonts w:asciiTheme="minorHAnsi" w:hAnsiTheme="minorHAnsi" w:cstheme="minorHAnsi"/>
          <w:color w:val="auto"/>
        </w:rPr>
        <w:t xml:space="preserve">Press </w:t>
      </w:r>
      <w:r w:rsidRPr="00B21740">
        <w:rPr>
          <w:rFonts w:asciiTheme="minorHAnsi" w:hAnsiTheme="minorHAnsi" w:cstheme="minorHAnsi"/>
          <w:b/>
          <w:bCs/>
          <w:iCs/>
          <w:color w:val="auto"/>
        </w:rPr>
        <w:t>z</w:t>
      </w:r>
      <w:r w:rsidRPr="002F3D62">
        <w:rPr>
          <w:rFonts w:asciiTheme="minorHAnsi" w:hAnsiTheme="minorHAnsi" w:cstheme="minorHAnsi"/>
          <w:color w:val="auto"/>
        </w:rPr>
        <w:t xml:space="preserve"> to make the mesh transparent</w:t>
      </w:r>
      <w:r w:rsidR="00B408AF">
        <w:rPr>
          <w:rFonts w:asciiTheme="minorHAnsi" w:hAnsiTheme="minorHAnsi" w:cstheme="minorHAnsi"/>
          <w:color w:val="auto"/>
        </w:rPr>
        <w:t>,</w:t>
      </w:r>
      <w:r w:rsidR="00242D65">
        <w:rPr>
          <w:rFonts w:asciiTheme="minorHAnsi" w:hAnsiTheme="minorHAnsi" w:cstheme="minorHAnsi"/>
          <w:color w:val="auto"/>
        </w:rPr>
        <w:t xml:space="preserve"> which helps in</w:t>
      </w:r>
      <w:r w:rsidR="008C6ECD" w:rsidRPr="002F3D62">
        <w:rPr>
          <w:rFonts w:asciiTheme="minorHAnsi" w:hAnsiTheme="minorHAnsi" w:cstheme="minorHAnsi"/>
          <w:color w:val="auto"/>
        </w:rPr>
        <w:t xml:space="preserve"> visualiz</w:t>
      </w:r>
      <w:r w:rsidR="00242D65">
        <w:rPr>
          <w:rFonts w:asciiTheme="minorHAnsi" w:hAnsiTheme="minorHAnsi" w:cstheme="minorHAnsi"/>
          <w:color w:val="auto"/>
        </w:rPr>
        <w:t>ing</w:t>
      </w:r>
      <w:r w:rsidR="008C6ECD" w:rsidRPr="002F3D62">
        <w:rPr>
          <w:rFonts w:asciiTheme="minorHAnsi" w:hAnsiTheme="minorHAnsi" w:cstheme="minorHAnsi"/>
          <w:color w:val="auto"/>
        </w:rPr>
        <w:t xml:space="preserve"> the parts that will be edited. </w:t>
      </w:r>
      <w:r w:rsidR="00882598" w:rsidRPr="002F3D62">
        <w:rPr>
          <w:rFonts w:asciiTheme="minorHAnsi" w:hAnsiTheme="minorHAnsi" w:cstheme="minorHAnsi"/>
          <w:color w:val="auto"/>
        </w:rPr>
        <w:t>Zoo</w:t>
      </w:r>
      <w:r w:rsidR="00B21927" w:rsidRPr="002F3D62">
        <w:rPr>
          <w:rFonts w:asciiTheme="minorHAnsi" w:hAnsiTheme="minorHAnsi" w:cstheme="minorHAnsi"/>
          <w:color w:val="auto"/>
        </w:rPr>
        <w:t>m</w:t>
      </w:r>
      <w:r w:rsidR="00882598" w:rsidRPr="002F3D62">
        <w:rPr>
          <w:rFonts w:asciiTheme="minorHAnsi" w:hAnsiTheme="minorHAnsi" w:cstheme="minorHAnsi"/>
          <w:color w:val="auto"/>
        </w:rPr>
        <w:t xml:space="preserve"> in on the mesh</w:t>
      </w:r>
      <w:r w:rsidR="002475A1" w:rsidRPr="002F3D62">
        <w:rPr>
          <w:rFonts w:asciiTheme="minorHAnsi" w:hAnsiTheme="minorHAnsi" w:cstheme="minorHAnsi"/>
          <w:color w:val="auto"/>
        </w:rPr>
        <w:t>.</w:t>
      </w:r>
      <w:r w:rsidR="00A420E3" w:rsidRPr="002F3D62">
        <w:rPr>
          <w:rFonts w:asciiTheme="minorHAnsi" w:hAnsiTheme="minorHAnsi" w:cstheme="minorHAnsi"/>
          <w:color w:val="auto"/>
        </w:rPr>
        <w:t xml:space="preserve"> </w:t>
      </w:r>
      <w:r w:rsidR="00882598" w:rsidRPr="00EE108F">
        <w:rPr>
          <w:rFonts w:asciiTheme="minorHAnsi" w:hAnsiTheme="minorHAnsi" w:cstheme="minorHAnsi"/>
          <w:color w:val="auto"/>
          <w:highlight w:val="yellow"/>
        </w:rPr>
        <w:t xml:space="preserve">Press </w:t>
      </w:r>
      <w:r w:rsidR="00882598" w:rsidRPr="00B21740">
        <w:rPr>
          <w:rFonts w:asciiTheme="minorHAnsi" w:hAnsiTheme="minorHAnsi" w:cstheme="minorHAnsi"/>
          <w:b/>
          <w:bCs/>
          <w:iCs/>
          <w:color w:val="auto"/>
          <w:highlight w:val="yellow"/>
        </w:rPr>
        <w:t xml:space="preserve">b </w:t>
      </w:r>
      <w:r w:rsidR="00A44EF8">
        <w:rPr>
          <w:rFonts w:asciiTheme="minorHAnsi" w:hAnsiTheme="minorHAnsi" w:cstheme="minorHAnsi"/>
          <w:color w:val="auto"/>
          <w:highlight w:val="yellow"/>
        </w:rPr>
        <w:t xml:space="preserve">to </w:t>
      </w:r>
      <w:r w:rsidR="00882598" w:rsidRPr="00EE108F">
        <w:rPr>
          <w:rFonts w:asciiTheme="minorHAnsi" w:hAnsiTheme="minorHAnsi" w:cstheme="minorHAnsi"/>
          <w:color w:val="auto"/>
          <w:highlight w:val="yellow"/>
        </w:rPr>
        <w:t>select the top ¾ of the sphere with the mouse</w:t>
      </w:r>
      <w:r w:rsidR="00524DA9" w:rsidRPr="00EE108F">
        <w:rPr>
          <w:rFonts w:asciiTheme="minorHAnsi" w:hAnsiTheme="minorHAnsi" w:cstheme="minorHAnsi"/>
          <w:color w:val="auto"/>
          <w:highlight w:val="yellow"/>
        </w:rPr>
        <w:t xml:space="preserve"> (</w:t>
      </w:r>
      <w:r w:rsidR="00524DA9" w:rsidRPr="00A420E3">
        <w:rPr>
          <w:rFonts w:asciiTheme="minorHAnsi" w:hAnsiTheme="minorHAnsi" w:cstheme="minorHAnsi"/>
          <w:b/>
          <w:bCs/>
          <w:color w:val="auto"/>
          <w:highlight w:val="yellow"/>
        </w:rPr>
        <w:t>Figure 2A</w:t>
      </w:r>
      <w:r w:rsidR="00524DA9" w:rsidRPr="00EE108F">
        <w:rPr>
          <w:rFonts w:asciiTheme="minorHAnsi" w:hAnsiTheme="minorHAnsi" w:cstheme="minorHAnsi"/>
          <w:color w:val="auto"/>
          <w:highlight w:val="yellow"/>
        </w:rPr>
        <w:t>)</w:t>
      </w:r>
      <w:r w:rsidR="002475A1" w:rsidRPr="00EE108F">
        <w:rPr>
          <w:rFonts w:asciiTheme="minorHAnsi" w:hAnsiTheme="minorHAnsi" w:cstheme="minorHAnsi"/>
          <w:color w:val="auto"/>
          <w:highlight w:val="yellow"/>
        </w:rPr>
        <w:t>.</w:t>
      </w:r>
      <w:r w:rsidR="00B033FE" w:rsidRPr="00EE108F">
        <w:rPr>
          <w:rFonts w:asciiTheme="minorHAnsi" w:hAnsiTheme="minorHAnsi" w:cstheme="minorHAnsi"/>
          <w:color w:val="auto"/>
          <w:highlight w:val="yellow"/>
        </w:rPr>
        <w:t xml:space="preserve"> </w:t>
      </w:r>
      <w:r w:rsidR="00EE5630" w:rsidRPr="00EE108F">
        <w:rPr>
          <w:rFonts w:asciiTheme="minorHAnsi" w:hAnsiTheme="minorHAnsi" w:cstheme="minorHAnsi"/>
          <w:color w:val="auto"/>
          <w:highlight w:val="yellow"/>
        </w:rPr>
        <w:t xml:space="preserve">Press </w:t>
      </w:r>
      <w:r w:rsidR="00EE5630" w:rsidRPr="00B21740">
        <w:rPr>
          <w:rFonts w:asciiTheme="minorHAnsi" w:hAnsiTheme="minorHAnsi" w:cstheme="minorHAnsi"/>
          <w:b/>
          <w:bCs/>
          <w:iCs/>
          <w:color w:val="auto"/>
          <w:highlight w:val="yellow"/>
        </w:rPr>
        <w:t>delete</w:t>
      </w:r>
      <w:r w:rsidR="00C60FCB" w:rsidRPr="00EE108F">
        <w:rPr>
          <w:rFonts w:asciiTheme="minorHAnsi" w:hAnsiTheme="minorHAnsi" w:cstheme="minorHAnsi"/>
          <w:color w:val="auto"/>
          <w:highlight w:val="yellow"/>
        </w:rPr>
        <w:t xml:space="preserve">, </w:t>
      </w:r>
      <w:r w:rsidR="00674C30">
        <w:rPr>
          <w:rFonts w:asciiTheme="minorHAnsi" w:hAnsiTheme="minorHAnsi" w:cstheme="minorHAnsi"/>
          <w:color w:val="auto"/>
          <w:highlight w:val="yellow"/>
        </w:rPr>
        <w:t>select</w:t>
      </w:r>
      <w:r w:rsidR="00C60FCB" w:rsidRPr="00EE108F">
        <w:rPr>
          <w:rFonts w:asciiTheme="minorHAnsi" w:hAnsiTheme="minorHAnsi" w:cstheme="minorHAnsi"/>
          <w:color w:val="auto"/>
          <w:highlight w:val="yellow"/>
        </w:rPr>
        <w:t xml:space="preserve"> </w:t>
      </w:r>
      <w:r w:rsidR="00C60FCB" w:rsidRPr="00B21740">
        <w:rPr>
          <w:rFonts w:asciiTheme="minorHAnsi" w:hAnsiTheme="minorHAnsi" w:cstheme="minorHAnsi"/>
          <w:b/>
          <w:bCs/>
          <w:color w:val="auto"/>
          <w:highlight w:val="yellow"/>
        </w:rPr>
        <w:t>vertices</w:t>
      </w:r>
      <w:r w:rsidR="006C2BD2">
        <w:rPr>
          <w:rFonts w:asciiTheme="minorHAnsi" w:hAnsiTheme="minorHAnsi" w:cstheme="minorHAnsi"/>
          <w:color w:val="auto"/>
          <w:highlight w:val="yellow"/>
        </w:rPr>
        <w:t>,</w:t>
      </w:r>
      <w:r w:rsidR="00EE5630" w:rsidRPr="00EE108F">
        <w:rPr>
          <w:rFonts w:asciiTheme="minorHAnsi" w:hAnsiTheme="minorHAnsi" w:cstheme="minorHAnsi"/>
          <w:color w:val="auto"/>
          <w:highlight w:val="yellow"/>
        </w:rPr>
        <w:t xml:space="preserve"> and </w:t>
      </w:r>
      <w:r w:rsidR="00EE5630" w:rsidRPr="00B21740">
        <w:rPr>
          <w:rFonts w:asciiTheme="minorHAnsi" w:hAnsiTheme="minorHAnsi" w:cstheme="minorHAnsi"/>
          <w:b/>
          <w:bCs/>
          <w:iCs/>
          <w:color w:val="auto"/>
          <w:highlight w:val="yellow"/>
        </w:rPr>
        <w:t>enter</w:t>
      </w:r>
      <w:r w:rsidR="00C60FCB" w:rsidRPr="00EE108F">
        <w:rPr>
          <w:rFonts w:asciiTheme="minorHAnsi" w:hAnsiTheme="minorHAnsi" w:cstheme="minorHAnsi"/>
          <w:color w:val="auto"/>
          <w:highlight w:val="yellow"/>
        </w:rPr>
        <w:t xml:space="preserve"> to remove the vertices</w:t>
      </w:r>
      <w:r w:rsidR="00524DA9" w:rsidRPr="00EE108F">
        <w:rPr>
          <w:rFonts w:asciiTheme="minorHAnsi" w:hAnsiTheme="minorHAnsi" w:cstheme="minorHAnsi"/>
          <w:color w:val="auto"/>
          <w:highlight w:val="yellow"/>
        </w:rPr>
        <w:t xml:space="preserve"> (</w:t>
      </w:r>
      <w:r w:rsidR="00524DA9" w:rsidRPr="00A420E3">
        <w:rPr>
          <w:rFonts w:asciiTheme="minorHAnsi" w:hAnsiTheme="minorHAnsi" w:cstheme="minorHAnsi"/>
          <w:b/>
          <w:bCs/>
          <w:color w:val="auto"/>
          <w:highlight w:val="yellow"/>
        </w:rPr>
        <w:t>Figure 2B</w:t>
      </w:r>
      <w:r w:rsidR="00524DA9" w:rsidRPr="00EE108F">
        <w:rPr>
          <w:rFonts w:asciiTheme="minorHAnsi" w:hAnsiTheme="minorHAnsi" w:cstheme="minorHAnsi"/>
          <w:color w:val="auto"/>
          <w:highlight w:val="yellow"/>
        </w:rPr>
        <w:t>)</w:t>
      </w:r>
      <w:r w:rsidR="00EE5630" w:rsidRPr="00EE108F">
        <w:rPr>
          <w:rFonts w:asciiTheme="minorHAnsi" w:hAnsiTheme="minorHAnsi" w:cstheme="minorHAnsi"/>
          <w:color w:val="auto"/>
          <w:highlight w:val="yellow"/>
        </w:rPr>
        <w:t>.</w:t>
      </w:r>
    </w:p>
    <w:p w14:paraId="2B58287F" w14:textId="77777777" w:rsidR="007C20CD" w:rsidRPr="00EE108F" w:rsidRDefault="007C20CD" w:rsidP="00AB0DA8">
      <w:pPr>
        <w:rPr>
          <w:rFonts w:asciiTheme="minorHAnsi" w:hAnsiTheme="minorHAnsi" w:cstheme="minorHAnsi"/>
          <w:color w:val="auto"/>
          <w:highlight w:val="yellow"/>
        </w:rPr>
      </w:pPr>
    </w:p>
    <w:p w14:paraId="137479F5" w14:textId="579BB92F" w:rsidR="00C60FCB" w:rsidRPr="002F3D62" w:rsidRDefault="00EE5630" w:rsidP="00AB0DA8">
      <w:pPr>
        <w:rPr>
          <w:rFonts w:asciiTheme="minorHAnsi" w:hAnsiTheme="minorHAnsi" w:cstheme="minorHAnsi"/>
          <w:color w:val="auto"/>
        </w:rPr>
      </w:pPr>
      <w:r w:rsidRPr="00EE108F">
        <w:rPr>
          <w:rFonts w:asciiTheme="minorHAnsi" w:hAnsiTheme="minorHAnsi" w:cstheme="minorHAnsi"/>
          <w:color w:val="auto"/>
          <w:highlight w:val="yellow"/>
        </w:rPr>
        <w:t>2.</w:t>
      </w:r>
      <w:r w:rsidR="00B76D51">
        <w:rPr>
          <w:rFonts w:asciiTheme="minorHAnsi" w:hAnsiTheme="minorHAnsi" w:cstheme="minorHAnsi"/>
          <w:color w:val="auto"/>
          <w:highlight w:val="yellow"/>
        </w:rPr>
        <w:t>3</w:t>
      </w:r>
      <w:r w:rsidR="005E05A1">
        <w:rPr>
          <w:rFonts w:asciiTheme="minorHAnsi" w:hAnsiTheme="minorHAnsi" w:cstheme="minorHAnsi"/>
          <w:color w:val="auto"/>
          <w:highlight w:val="yellow"/>
        </w:rPr>
        <w:t>.3</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Press </w:t>
      </w:r>
      <w:r w:rsidRPr="00B21740">
        <w:rPr>
          <w:rFonts w:asciiTheme="minorHAnsi" w:hAnsiTheme="minorHAnsi" w:cstheme="minorHAnsi"/>
          <w:b/>
          <w:bCs/>
          <w:iCs/>
          <w:color w:val="auto"/>
          <w:highlight w:val="yellow"/>
        </w:rPr>
        <w:t>b</w:t>
      </w:r>
      <w:r w:rsidRPr="00EE108F">
        <w:rPr>
          <w:rFonts w:asciiTheme="minorHAnsi" w:hAnsiTheme="minorHAnsi" w:cstheme="minorHAnsi"/>
          <w:color w:val="auto"/>
          <w:highlight w:val="yellow"/>
        </w:rPr>
        <w:t xml:space="preserve"> and select the top.</w:t>
      </w:r>
      <w:r w:rsidR="00F245BC">
        <w:rPr>
          <w:rFonts w:asciiTheme="minorHAnsi" w:hAnsiTheme="minorHAnsi" w:cstheme="minorHAnsi"/>
          <w:color w:val="auto"/>
          <w:highlight w:val="yellow"/>
        </w:rPr>
        <w:t xml:space="preserve"> </w:t>
      </w:r>
      <w:r w:rsidR="006D65D5" w:rsidRPr="00EE108F">
        <w:rPr>
          <w:rFonts w:asciiTheme="minorHAnsi" w:hAnsiTheme="minorHAnsi" w:cstheme="minorHAnsi"/>
          <w:color w:val="auto"/>
          <w:highlight w:val="yellow"/>
        </w:rPr>
        <w:t xml:space="preserve">Press </w:t>
      </w:r>
      <w:r w:rsidR="006D65D5" w:rsidRPr="00B21740">
        <w:rPr>
          <w:rFonts w:asciiTheme="minorHAnsi" w:hAnsiTheme="minorHAnsi" w:cstheme="minorHAnsi"/>
          <w:b/>
          <w:bCs/>
          <w:iCs/>
          <w:color w:val="auto"/>
          <w:highlight w:val="yellow"/>
        </w:rPr>
        <w:t>e</w:t>
      </w:r>
      <w:r w:rsidR="006D65D5" w:rsidRPr="00EE108F">
        <w:rPr>
          <w:rFonts w:asciiTheme="minorHAnsi" w:hAnsiTheme="minorHAnsi" w:cstheme="minorHAnsi"/>
          <w:color w:val="auto"/>
          <w:highlight w:val="yellow"/>
        </w:rPr>
        <w:t xml:space="preserve">, </w:t>
      </w:r>
      <w:r w:rsidR="006D65D5" w:rsidRPr="00B21740">
        <w:rPr>
          <w:rFonts w:asciiTheme="minorHAnsi" w:hAnsiTheme="minorHAnsi" w:cstheme="minorHAnsi"/>
          <w:b/>
          <w:bCs/>
          <w:color w:val="auto"/>
          <w:highlight w:val="yellow"/>
        </w:rPr>
        <w:t>s</w:t>
      </w:r>
      <w:r w:rsidR="002475A1" w:rsidRPr="00EE108F">
        <w:rPr>
          <w:rFonts w:asciiTheme="minorHAnsi" w:hAnsiTheme="minorHAnsi" w:cstheme="minorHAnsi"/>
          <w:color w:val="auto"/>
          <w:highlight w:val="yellow"/>
        </w:rPr>
        <w:t xml:space="preserve">, </w:t>
      </w:r>
      <w:r w:rsidR="00882598" w:rsidRPr="00B21740">
        <w:rPr>
          <w:rFonts w:asciiTheme="minorHAnsi" w:hAnsiTheme="minorHAnsi" w:cstheme="minorHAnsi"/>
          <w:b/>
          <w:bCs/>
          <w:iCs/>
          <w:color w:val="auto"/>
          <w:highlight w:val="yellow"/>
        </w:rPr>
        <w:t>0</w:t>
      </w:r>
      <w:r w:rsidR="006C2BD2" w:rsidRPr="00B21740">
        <w:rPr>
          <w:rFonts w:asciiTheme="minorHAnsi" w:hAnsiTheme="minorHAnsi" w:cstheme="minorHAnsi"/>
          <w:iCs/>
          <w:color w:val="auto"/>
          <w:highlight w:val="yellow"/>
        </w:rPr>
        <w:t>,</w:t>
      </w:r>
      <w:r w:rsidR="00882598" w:rsidRPr="00EE108F">
        <w:rPr>
          <w:rFonts w:asciiTheme="minorHAnsi" w:hAnsiTheme="minorHAnsi" w:cstheme="minorHAnsi"/>
          <w:i/>
          <w:color w:val="auto"/>
          <w:highlight w:val="yellow"/>
        </w:rPr>
        <w:t xml:space="preserve"> </w:t>
      </w:r>
      <w:r w:rsidR="00882598" w:rsidRPr="00EE108F">
        <w:rPr>
          <w:rFonts w:asciiTheme="minorHAnsi" w:hAnsiTheme="minorHAnsi" w:cstheme="minorHAnsi"/>
          <w:color w:val="auto"/>
          <w:highlight w:val="yellow"/>
        </w:rPr>
        <w:t xml:space="preserve">and </w:t>
      </w:r>
      <w:r w:rsidR="00C60FCB" w:rsidRPr="00B21740">
        <w:rPr>
          <w:rFonts w:asciiTheme="minorHAnsi" w:hAnsiTheme="minorHAnsi" w:cstheme="minorHAnsi"/>
          <w:b/>
          <w:bCs/>
          <w:iCs/>
          <w:color w:val="auto"/>
          <w:highlight w:val="yellow"/>
        </w:rPr>
        <w:t>enter</w:t>
      </w:r>
      <w:r w:rsidR="00524DA9" w:rsidRPr="00EE108F">
        <w:rPr>
          <w:rFonts w:asciiTheme="minorHAnsi" w:hAnsiTheme="minorHAnsi" w:cstheme="minorHAnsi"/>
          <w:color w:val="auto"/>
          <w:highlight w:val="yellow"/>
        </w:rPr>
        <w:t xml:space="preserve"> </w:t>
      </w:r>
      <w:r w:rsidR="00F245BC">
        <w:rPr>
          <w:rFonts w:asciiTheme="minorHAnsi" w:hAnsiTheme="minorHAnsi" w:cstheme="minorHAnsi"/>
          <w:color w:val="auto"/>
          <w:highlight w:val="yellow"/>
        </w:rPr>
        <w:t xml:space="preserve">to seal the top with the vertices still selected. Move the blue arrow down to align to the top of the spine head </w:t>
      </w:r>
      <w:r w:rsidR="00524DA9" w:rsidRPr="00EE108F">
        <w:rPr>
          <w:rFonts w:asciiTheme="minorHAnsi" w:hAnsiTheme="minorHAnsi" w:cstheme="minorHAnsi"/>
          <w:color w:val="auto"/>
          <w:highlight w:val="yellow"/>
        </w:rPr>
        <w:t>(</w:t>
      </w:r>
      <w:r w:rsidR="00524DA9" w:rsidRPr="00A420E3">
        <w:rPr>
          <w:rFonts w:asciiTheme="minorHAnsi" w:hAnsiTheme="minorHAnsi" w:cstheme="minorHAnsi"/>
          <w:b/>
          <w:bCs/>
          <w:color w:val="auto"/>
          <w:highlight w:val="yellow"/>
        </w:rPr>
        <w:t>Figure 2C</w:t>
      </w:r>
      <w:r w:rsidR="00524DA9" w:rsidRPr="00EE108F">
        <w:rPr>
          <w:rFonts w:asciiTheme="minorHAnsi" w:hAnsiTheme="minorHAnsi" w:cstheme="minorHAnsi"/>
          <w:color w:val="auto"/>
          <w:highlight w:val="yellow"/>
        </w:rPr>
        <w:t>)</w:t>
      </w:r>
      <w:r w:rsidR="00C60FCB" w:rsidRPr="00EE108F">
        <w:rPr>
          <w:rFonts w:asciiTheme="minorHAnsi" w:hAnsiTheme="minorHAnsi" w:cstheme="minorHAnsi"/>
          <w:color w:val="auto"/>
          <w:highlight w:val="yellow"/>
        </w:rPr>
        <w:t>.</w:t>
      </w:r>
      <w:r w:rsidR="00F245BC">
        <w:rPr>
          <w:rFonts w:asciiTheme="minorHAnsi" w:hAnsiTheme="minorHAnsi" w:cstheme="minorHAnsi"/>
          <w:color w:val="auto"/>
          <w:highlight w:val="yellow"/>
        </w:rPr>
        <w:t xml:space="preserve"> </w:t>
      </w:r>
      <w:r w:rsidRPr="002F3D62">
        <w:rPr>
          <w:rFonts w:asciiTheme="minorHAnsi" w:hAnsiTheme="minorHAnsi" w:cstheme="minorHAnsi"/>
          <w:color w:val="auto"/>
        </w:rPr>
        <w:t xml:space="preserve">Press </w:t>
      </w:r>
      <w:r w:rsidRPr="00B21740">
        <w:rPr>
          <w:rFonts w:asciiTheme="minorHAnsi" w:hAnsiTheme="minorHAnsi" w:cstheme="minorHAnsi"/>
          <w:b/>
          <w:bCs/>
          <w:iCs/>
          <w:color w:val="auto"/>
        </w:rPr>
        <w:t>z</w:t>
      </w:r>
      <w:r w:rsidR="00EA78D7" w:rsidRPr="002F3D62">
        <w:rPr>
          <w:rFonts w:asciiTheme="minorHAnsi" w:hAnsiTheme="minorHAnsi" w:cstheme="minorHAnsi"/>
          <w:color w:val="auto"/>
        </w:rPr>
        <w:t xml:space="preserve"> to change to solid view</w:t>
      </w:r>
      <w:r w:rsidR="00FE50BE" w:rsidRPr="002F3D62">
        <w:rPr>
          <w:rFonts w:asciiTheme="minorHAnsi" w:hAnsiTheme="minorHAnsi" w:cstheme="minorHAnsi"/>
          <w:color w:val="auto"/>
        </w:rPr>
        <w:t xml:space="preserve"> (</w:t>
      </w:r>
      <w:r w:rsidR="00FE50BE" w:rsidRPr="002F3D62">
        <w:rPr>
          <w:rFonts w:asciiTheme="minorHAnsi" w:hAnsiTheme="minorHAnsi" w:cstheme="minorHAnsi"/>
          <w:b/>
          <w:bCs/>
          <w:color w:val="auto"/>
        </w:rPr>
        <w:t>Figure 3A</w:t>
      </w:r>
      <w:r w:rsidR="00FE50BE" w:rsidRPr="002F3D62">
        <w:rPr>
          <w:rFonts w:asciiTheme="minorHAnsi" w:hAnsiTheme="minorHAnsi" w:cstheme="minorHAnsi"/>
          <w:color w:val="auto"/>
        </w:rPr>
        <w:t>)</w:t>
      </w:r>
      <w:r w:rsidR="00C60FCB" w:rsidRPr="002F3D62">
        <w:rPr>
          <w:rFonts w:asciiTheme="minorHAnsi" w:hAnsiTheme="minorHAnsi" w:cstheme="minorHAnsi"/>
          <w:color w:val="auto"/>
        </w:rPr>
        <w:t>.</w:t>
      </w:r>
      <w:r w:rsidR="00F245BC" w:rsidRPr="002F3D62">
        <w:rPr>
          <w:rFonts w:asciiTheme="minorHAnsi" w:hAnsiTheme="minorHAnsi" w:cstheme="minorHAnsi"/>
          <w:color w:val="auto"/>
        </w:rPr>
        <w:t xml:space="preserve"> </w:t>
      </w:r>
      <w:r w:rsidR="00C60FCB" w:rsidRPr="002F3D62">
        <w:rPr>
          <w:rFonts w:asciiTheme="minorHAnsi" w:hAnsiTheme="minorHAnsi" w:cstheme="minorHAnsi"/>
          <w:color w:val="auto"/>
        </w:rPr>
        <w:t xml:space="preserve">Press </w:t>
      </w:r>
      <w:r w:rsidR="00C60FCB" w:rsidRPr="00B21740">
        <w:rPr>
          <w:rFonts w:asciiTheme="minorHAnsi" w:hAnsiTheme="minorHAnsi" w:cstheme="minorHAnsi"/>
          <w:b/>
          <w:bCs/>
          <w:iCs/>
          <w:color w:val="auto"/>
        </w:rPr>
        <w:t>7</w:t>
      </w:r>
      <w:r w:rsidR="00C60FCB" w:rsidRPr="002F3D62">
        <w:rPr>
          <w:rFonts w:asciiTheme="minorHAnsi" w:hAnsiTheme="minorHAnsi" w:cstheme="minorHAnsi"/>
          <w:color w:val="auto"/>
        </w:rPr>
        <w:t xml:space="preserve"> to change to top view.</w:t>
      </w:r>
    </w:p>
    <w:p w14:paraId="0A6391C9" w14:textId="77777777" w:rsidR="00F245BC" w:rsidRDefault="00F245BC" w:rsidP="00AB0DA8">
      <w:pPr>
        <w:rPr>
          <w:rFonts w:asciiTheme="minorHAnsi" w:hAnsiTheme="minorHAnsi" w:cstheme="minorHAnsi"/>
          <w:color w:val="auto"/>
          <w:highlight w:val="yellow"/>
        </w:rPr>
      </w:pPr>
    </w:p>
    <w:p w14:paraId="62E3F10A" w14:textId="7F36FC82" w:rsidR="00E02D6F" w:rsidRDefault="00E02D6F" w:rsidP="00AB0DA8">
      <w:pPr>
        <w:rPr>
          <w:rFonts w:asciiTheme="minorHAnsi" w:hAnsiTheme="minorHAnsi" w:cstheme="minorHAnsi"/>
          <w:color w:val="auto"/>
          <w:highlight w:val="yellow"/>
        </w:rPr>
      </w:pPr>
      <w:r>
        <w:rPr>
          <w:rFonts w:asciiTheme="minorHAnsi" w:hAnsiTheme="minorHAnsi" w:cstheme="minorHAnsi"/>
          <w:color w:val="auto"/>
        </w:rPr>
        <w:t xml:space="preserve">NOTE: </w:t>
      </w:r>
      <w:r w:rsidRPr="00EE108F">
        <w:rPr>
          <w:rFonts w:asciiTheme="minorHAnsi" w:hAnsiTheme="minorHAnsi" w:cstheme="minorHAnsi"/>
          <w:color w:val="auto"/>
        </w:rPr>
        <w:t xml:space="preserve">The top of the sphere is made flat to </w:t>
      </w:r>
      <w:r>
        <w:rPr>
          <w:rFonts w:asciiTheme="minorHAnsi" w:hAnsiTheme="minorHAnsi" w:cstheme="minorHAnsi"/>
          <w:color w:val="auto"/>
        </w:rPr>
        <w:t>model</w:t>
      </w:r>
      <w:r w:rsidRPr="00EE108F">
        <w:rPr>
          <w:rFonts w:asciiTheme="minorHAnsi" w:hAnsiTheme="minorHAnsi" w:cstheme="minorHAnsi"/>
          <w:color w:val="auto"/>
        </w:rPr>
        <w:t xml:space="preserve"> the PSD region of the spine head. </w:t>
      </w:r>
    </w:p>
    <w:p w14:paraId="15EB80E6" w14:textId="77777777" w:rsidR="00E02D6F" w:rsidRDefault="00E02D6F" w:rsidP="00AB0DA8">
      <w:pPr>
        <w:rPr>
          <w:rFonts w:asciiTheme="minorHAnsi" w:hAnsiTheme="minorHAnsi" w:cstheme="minorHAnsi"/>
          <w:color w:val="auto"/>
          <w:highlight w:val="yellow"/>
        </w:rPr>
      </w:pPr>
    </w:p>
    <w:p w14:paraId="71622146" w14:textId="5EBCADD3" w:rsidR="006D65D5" w:rsidRPr="00AE44D3" w:rsidRDefault="004471F5" w:rsidP="00AB0DA8">
      <w:pPr>
        <w:rPr>
          <w:rFonts w:asciiTheme="minorHAnsi" w:hAnsiTheme="minorHAnsi" w:cstheme="minorHAnsi"/>
          <w:color w:val="auto"/>
        </w:rPr>
      </w:pPr>
      <w:r w:rsidRPr="00DB0323">
        <w:rPr>
          <w:rFonts w:asciiTheme="minorHAnsi" w:hAnsiTheme="minorHAnsi" w:cstheme="minorHAnsi"/>
          <w:color w:val="auto"/>
          <w:highlight w:val="yellow"/>
        </w:rPr>
        <w:t>2.</w:t>
      </w:r>
      <w:r w:rsidR="00B76D51" w:rsidRPr="00DB0323">
        <w:rPr>
          <w:rFonts w:asciiTheme="minorHAnsi" w:hAnsiTheme="minorHAnsi" w:cstheme="minorHAnsi"/>
          <w:color w:val="auto"/>
          <w:highlight w:val="yellow"/>
        </w:rPr>
        <w:t>4</w:t>
      </w:r>
      <w:r w:rsidR="00F7100D">
        <w:rPr>
          <w:rFonts w:asciiTheme="minorHAnsi" w:hAnsiTheme="minorHAnsi" w:cstheme="minorHAnsi"/>
          <w:color w:val="auto"/>
          <w:highlight w:val="yellow"/>
        </w:rPr>
        <w:t>.</w:t>
      </w:r>
      <w:r w:rsidRPr="00DB0323">
        <w:rPr>
          <w:rFonts w:asciiTheme="minorHAnsi" w:hAnsiTheme="minorHAnsi" w:cstheme="minorHAnsi"/>
          <w:color w:val="auto"/>
          <w:highlight w:val="yellow"/>
        </w:rPr>
        <w:t xml:space="preserve"> </w:t>
      </w:r>
      <w:r w:rsidR="00DB0323" w:rsidRPr="00DB0323">
        <w:rPr>
          <w:rFonts w:asciiTheme="minorHAnsi" w:hAnsiTheme="minorHAnsi" w:cstheme="minorHAnsi"/>
          <w:color w:val="auto"/>
          <w:highlight w:val="yellow"/>
        </w:rPr>
        <w:t>To i</w:t>
      </w:r>
      <w:r w:rsidRPr="00AE3009">
        <w:rPr>
          <w:rFonts w:asciiTheme="minorHAnsi" w:hAnsiTheme="minorHAnsi" w:cstheme="minorHAnsi"/>
          <w:color w:val="auto"/>
          <w:highlight w:val="yellow"/>
        </w:rPr>
        <w:t>ncrea</w:t>
      </w:r>
      <w:r w:rsidR="00DB0323">
        <w:rPr>
          <w:rFonts w:asciiTheme="minorHAnsi" w:hAnsiTheme="minorHAnsi" w:cstheme="minorHAnsi"/>
          <w:color w:val="auto"/>
          <w:highlight w:val="yellow"/>
        </w:rPr>
        <w:t>se</w:t>
      </w:r>
      <w:r w:rsidRPr="00AE3009">
        <w:rPr>
          <w:rFonts w:asciiTheme="minorHAnsi" w:hAnsiTheme="minorHAnsi" w:cstheme="minorHAnsi"/>
          <w:color w:val="auto"/>
          <w:highlight w:val="yellow"/>
        </w:rPr>
        <w:t xml:space="preserve"> the mesh resolution at the top of the spine</w:t>
      </w:r>
      <w:r w:rsidR="00DB0323">
        <w:rPr>
          <w:rFonts w:asciiTheme="minorHAnsi" w:hAnsiTheme="minorHAnsi" w:cstheme="minorHAnsi"/>
          <w:color w:val="auto"/>
          <w:highlight w:val="yellow"/>
        </w:rPr>
        <w:t xml:space="preserve"> first</w:t>
      </w:r>
      <w:r w:rsidR="002F3D62">
        <w:rPr>
          <w:rFonts w:asciiTheme="minorHAnsi" w:hAnsiTheme="minorHAnsi" w:cstheme="minorHAnsi"/>
          <w:color w:val="auto"/>
          <w:highlight w:val="yellow"/>
        </w:rPr>
        <w:t xml:space="preserve"> </w:t>
      </w:r>
      <w:r w:rsidR="00731F18">
        <w:rPr>
          <w:rFonts w:asciiTheme="minorHAnsi" w:hAnsiTheme="minorHAnsi" w:cstheme="minorHAnsi"/>
          <w:color w:val="auto"/>
          <w:highlight w:val="yellow"/>
        </w:rPr>
        <w:t>s</w:t>
      </w:r>
      <w:r w:rsidR="00674C30" w:rsidRPr="00C12430">
        <w:rPr>
          <w:rFonts w:asciiTheme="minorHAnsi" w:hAnsiTheme="minorHAnsi" w:cstheme="minorHAnsi"/>
          <w:color w:val="auto"/>
          <w:highlight w:val="yellow"/>
        </w:rPr>
        <w:t>elect</w:t>
      </w:r>
      <w:r w:rsidR="00EE5630" w:rsidRPr="00C12430">
        <w:rPr>
          <w:rFonts w:asciiTheme="minorHAnsi" w:hAnsiTheme="minorHAnsi" w:cstheme="minorHAnsi"/>
          <w:color w:val="auto"/>
          <w:highlight w:val="yellow"/>
        </w:rPr>
        <w:t xml:space="preserve"> </w:t>
      </w:r>
      <w:r w:rsidR="00EA78D7" w:rsidRPr="00C12430">
        <w:rPr>
          <w:rFonts w:asciiTheme="minorHAnsi" w:hAnsiTheme="minorHAnsi" w:cstheme="minorHAnsi"/>
          <w:b/>
          <w:color w:val="auto"/>
          <w:highlight w:val="yellow"/>
        </w:rPr>
        <w:t>Tool and Knife</w:t>
      </w:r>
      <w:r w:rsidR="00F245BC" w:rsidRPr="00C12430">
        <w:rPr>
          <w:rFonts w:asciiTheme="minorHAnsi" w:hAnsiTheme="minorHAnsi" w:cstheme="minorHAnsi"/>
          <w:color w:val="auto"/>
          <w:highlight w:val="yellow"/>
        </w:rPr>
        <w:t xml:space="preserve">. </w:t>
      </w:r>
      <w:r w:rsidR="00C60FCB" w:rsidRPr="00C12430">
        <w:rPr>
          <w:rFonts w:asciiTheme="minorHAnsi" w:hAnsiTheme="minorHAnsi" w:cstheme="minorHAnsi"/>
          <w:color w:val="auto"/>
          <w:highlight w:val="yellow"/>
        </w:rPr>
        <w:t>Cut a circle with the knife around the center of the top</w:t>
      </w:r>
      <w:r w:rsidR="00FE50BE" w:rsidRPr="00C12430">
        <w:rPr>
          <w:rFonts w:asciiTheme="minorHAnsi" w:hAnsiTheme="minorHAnsi" w:cstheme="minorHAnsi"/>
          <w:color w:val="auto"/>
          <w:highlight w:val="yellow"/>
        </w:rPr>
        <w:t xml:space="preserve"> (</w:t>
      </w:r>
      <w:r w:rsidR="00FE50BE" w:rsidRPr="00C12430">
        <w:rPr>
          <w:rFonts w:asciiTheme="minorHAnsi" w:hAnsiTheme="minorHAnsi" w:cstheme="minorHAnsi"/>
          <w:b/>
          <w:bCs/>
          <w:color w:val="auto"/>
          <w:highlight w:val="yellow"/>
        </w:rPr>
        <w:t>Figure 3B</w:t>
      </w:r>
      <w:r w:rsidR="00FE50BE" w:rsidRPr="00C12430">
        <w:rPr>
          <w:rFonts w:asciiTheme="minorHAnsi" w:hAnsiTheme="minorHAnsi" w:cstheme="minorHAnsi"/>
          <w:color w:val="auto"/>
          <w:highlight w:val="yellow"/>
        </w:rPr>
        <w:t>)</w:t>
      </w:r>
      <w:r w:rsidR="00C60FCB" w:rsidRPr="00C12430">
        <w:rPr>
          <w:rFonts w:asciiTheme="minorHAnsi" w:hAnsiTheme="minorHAnsi" w:cstheme="minorHAnsi"/>
          <w:color w:val="auto"/>
          <w:highlight w:val="yellow"/>
        </w:rPr>
        <w:t>.</w:t>
      </w:r>
      <w:r w:rsidR="00F245BC" w:rsidRPr="00C12430">
        <w:rPr>
          <w:rFonts w:asciiTheme="minorHAnsi" w:hAnsiTheme="minorHAnsi" w:cstheme="minorHAnsi"/>
          <w:color w:val="auto"/>
          <w:highlight w:val="yellow"/>
        </w:rPr>
        <w:t xml:space="preserve"> </w:t>
      </w:r>
      <w:r w:rsidR="00674C30" w:rsidRPr="0014011E">
        <w:rPr>
          <w:rFonts w:asciiTheme="minorHAnsi" w:hAnsiTheme="minorHAnsi" w:cstheme="minorHAnsi"/>
          <w:color w:val="auto"/>
          <w:highlight w:val="yellow"/>
        </w:rPr>
        <w:t xml:space="preserve">Select </w:t>
      </w:r>
      <w:r w:rsidR="00C60FCB" w:rsidRPr="0014011E">
        <w:rPr>
          <w:rFonts w:asciiTheme="minorHAnsi" w:hAnsiTheme="minorHAnsi" w:cstheme="minorHAnsi"/>
          <w:b/>
          <w:color w:val="auto"/>
          <w:highlight w:val="yellow"/>
        </w:rPr>
        <w:t>Tool</w:t>
      </w:r>
      <w:r w:rsidR="00C60FCB" w:rsidRPr="0014011E">
        <w:rPr>
          <w:rFonts w:asciiTheme="minorHAnsi" w:hAnsiTheme="minorHAnsi" w:cstheme="minorHAnsi"/>
          <w:color w:val="auto"/>
          <w:highlight w:val="yellow"/>
        </w:rPr>
        <w:t xml:space="preserve"> and </w:t>
      </w:r>
      <w:r w:rsidR="00C60FCB" w:rsidRPr="0014011E">
        <w:rPr>
          <w:rFonts w:asciiTheme="minorHAnsi" w:hAnsiTheme="minorHAnsi" w:cstheme="minorHAnsi"/>
          <w:b/>
          <w:color w:val="auto"/>
          <w:highlight w:val="yellow"/>
        </w:rPr>
        <w:t>Loop Cut and Slide</w:t>
      </w:r>
      <w:r w:rsidR="00F245BC" w:rsidRPr="0014011E">
        <w:rPr>
          <w:rFonts w:asciiTheme="minorHAnsi" w:hAnsiTheme="minorHAnsi" w:cstheme="minorHAnsi"/>
          <w:color w:val="auto"/>
          <w:highlight w:val="yellow"/>
        </w:rPr>
        <w:t xml:space="preserve">. </w:t>
      </w:r>
      <w:r w:rsidR="00C60FCB" w:rsidRPr="0014011E">
        <w:rPr>
          <w:rFonts w:asciiTheme="minorHAnsi" w:hAnsiTheme="minorHAnsi" w:cstheme="minorHAnsi"/>
          <w:color w:val="auto"/>
          <w:highlight w:val="yellow"/>
        </w:rPr>
        <w:t xml:space="preserve">Repeat </w:t>
      </w:r>
      <w:r w:rsidR="00F245BC" w:rsidRPr="0014011E">
        <w:rPr>
          <w:rFonts w:asciiTheme="minorHAnsi" w:hAnsiTheme="minorHAnsi" w:cstheme="minorHAnsi"/>
          <w:color w:val="auto"/>
          <w:highlight w:val="yellow"/>
        </w:rPr>
        <w:t xml:space="preserve">this </w:t>
      </w:r>
      <w:r w:rsidR="00C60FCB" w:rsidRPr="0014011E">
        <w:rPr>
          <w:rFonts w:asciiTheme="minorHAnsi" w:hAnsiTheme="minorHAnsi" w:cstheme="minorHAnsi"/>
          <w:color w:val="auto"/>
          <w:highlight w:val="yellow"/>
        </w:rPr>
        <w:t>step</w:t>
      </w:r>
      <w:r w:rsidR="00F245BC" w:rsidRPr="0014011E">
        <w:rPr>
          <w:rFonts w:asciiTheme="minorHAnsi" w:hAnsiTheme="minorHAnsi" w:cstheme="minorHAnsi"/>
          <w:color w:val="auto"/>
          <w:highlight w:val="yellow"/>
        </w:rPr>
        <w:t xml:space="preserve"> </w:t>
      </w:r>
      <w:r w:rsidR="00C60FCB" w:rsidRPr="0014011E">
        <w:rPr>
          <w:rFonts w:asciiTheme="minorHAnsi" w:hAnsiTheme="minorHAnsi" w:cstheme="minorHAnsi"/>
          <w:color w:val="auto"/>
          <w:highlight w:val="yellow"/>
        </w:rPr>
        <w:t xml:space="preserve">four times to create </w:t>
      </w:r>
      <w:r w:rsidR="006C2BD2" w:rsidRPr="00F7100D">
        <w:rPr>
          <w:rFonts w:asciiTheme="minorHAnsi" w:hAnsiTheme="minorHAnsi" w:cstheme="minorHAnsi"/>
          <w:color w:val="auto"/>
          <w:highlight w:val="yellow"/>
        </w:rPr>
        <w:t>four</w:t>
      </w:r>
      <w:r w:rsidR="006C2BD2" w:rsidRPr="0014011E">
        <w:rPr>
          <w:rFonts w:asciiTheme="minorHAnsi" w:hAnsiTheme="minorHAnsi" w:cstheme="minorHAnsi"/>
          <w:color w:val="auto"/>
          <w:highlight w:val="yellow"/>
        </w:rPr>
        <w:t xml:space="preserve"> </w:t>
      </w:r>
      <w:r w:rsidR="00C60FCB" w:rsidRPr="0014011E">
        <w:rPr>
          <w:rFonts w:asciiTheme="minorHAnsi" w:hAnsiTheme="minorHAnsi" w:cstheme="minorHAnsi"/>
          <w:color w:val="auto"/>
          <w:highlight w:val="yellow"/>
        </w:rPr>
        <w:t>concentric circles around the center of the top</w:t>
      </w:r>
      <w:r w:rsidR="00FE50BE" w:rsidRPr="0014011E">
        <w:rPr>
          <w:rFonts w:asciiTheme="minorHAnsi" w:hAnsiTheme="minorHAnsi" w:cstheme="minorHAnsi"/>
          <w:color w:val="auto"/>
          <w:highlight w:val="yellow"/>
        </w:rPr>
        <w:t xml:space="preserve"> (</w:t>
      </w:r>
      <w:r w:rsidR="00FE50BE" w:rsidRPr="0014011E">
        <w:rPr>
          <w:rFonts w:asciiTheme="minorHAnsi" w:hAnsiTheme="minorHAnsi" w:cstheme="minorHAnsi"/>
          <w:b/>
          <w:bCs/>
          <w:color w:val="auto"/>
          <w:highlight w:val="yellow"/>
        </w:rPr>
        <w:t>Figure 3C</w:t>
      </w:r>
      <w:r w:rsidR="00FE50BE" w:rsidRPr="0014011E">
        <w:rPr>
          <w:rFonts w:asciiTheme="minorHAnsi" w:hAnsiTheme="minorHAnsi" w:cstheme="minorHAnsi"/>
          <w:color w:val="auto"/>
          <w:highlight w:val="yellow"/>
        </w:rPr>
        <w:t>)</w:t>
      </w:r>
      <w:r w:rsidR="00C60FCB" w:rsidRPr="0014011E">
        <w:rPr>
          <w:rFonts w:asciiTheme="minorHAnsi" w:hAnsiTheme="minorHAnsi" w:cstheme="minorHAnsi"/>
          <w:color w:val="auto"/>
          <w:highlight w:val="yellow"/>
        </w:rPr>
        <w:t>.</w:t>
      </w:r>
    </w:p>
    <w:p w14:paraId="63E4EC68" w14:textId="77777777" w:rsidR="007C20CD" w:rsidRPr="00AE44D3" w:rsidRDefault="007C20CD" w:rsidP="00AB0DA8">
      <w:pPr>
        <w:rPr>
          <w:rFonts w:asciiTheme="minorHAnsi" w:hAnsiTheme="minorHAnsi" w:cstheme="minorHAnsi"/>
          <w:color w:val="auto"/>
        </w:rPr>
      </w:pPr>
    </w:p>
    <w:p w14:paraId="4F6CE4B2" w14:textId="159B3632" w:rsidR="00E34105" w:rsidRDefault="00E34105" w:rsidP="00E34105">
      <w:pPr>
        <w:rPr>
          <w:rFonts w:asciiTheme="minorHAnsi" w:hAnsiTheme="minorHAnsi" w:cstheme="minorHAnsi"/>
          <w:color w:val="auto"/>
          <w:highlight w:val="yellow"/>
        </w:rPr>
      </w:pPr>
      <w:r>
        <w:rPr>
          <w:rFonts w:asciiTheme="minorHAnsi" w:hAnsiTheme="minorHAnsi" w:cstheme="minorHAnsi"/>
          <w:color w:val="auto"/>
        </w:rPr>
        <w:t>NOTE: The concentric circles are used to add new voxels that will increase the resolution of the PSD.</w:t>
      </w:r>
      <w:r w:rsidRPr="00EE108F">
        <w:rPr>
          <w:rFonts w:asciiTheme="minorHAnsi" w:hAnsiTheme="minorHAnsi" w:cstheme="minorHAnsi"/>
          <w:color w:val="auto"/>
        </w:rPr>
        <w:t xml:space="preserve"> </w:t>
      </w:r>
    </w:p>
    <w:p w14:paraId="1AEE3170" w14:textId="77777777" w:rsidR="00E34105" w:rsidRDefault="00E34105" w:rsidP="00AB0DA8">
      <w:pPr>
        <w:rPr>
          <w:rFonts w:asciiTheme="minorHAnsi" w:hAnsiTheme="minorHAnsi" w:cstheme="minorHAnsi"/>
          <w:color w:val="auto"/>
          <w:highlight w:val="yellow"/>
        </w:rPr>
      </w:pPr>
    </w:p>
    <w:p w14:paraId="3DE332D9" w14:textId="07655FCE" w:rsidR="00E34105" w:rsidRDefault="004471F5" w:rsidP="00E34105">
      <w:pPr>
        <w:rPr>
          <w:rFonts w:asciiTheme="minorHAnsi" w:hAnsiTheme="minorHAnsi" w:cstheme="minorHAnsi"/>
          <w:color w:val="auto"/>
          <w:highlight w:val="yellow"/>
        </w:rPr>
      </w:pPr>
      <w:r>
        <w:rPr>
          <w:rFonts w:asciiTheme="minorHAnsi" w:hAnsiTheme="minorHAnsi" w:cstheme="minorHAnsi"/>
          <w:color w:val="auto"/>
          <w:highlight w:val="yellow"/>
        </w:rPr>
        <w:t>2.</w:t>
      </w:r>
      <w:r w:rsidR="00B76D51">
        <w:rPr>
          <w:rFonts w:asciiTheme="minorHAnsi" w:hAnsiTheme="minorHAnsi" w:cstheme="minorHAnsi"/>
          <w:color w:val="auto"/>
          <w:highlight w:val="yellow"/>
        </w:rPr>
        <w:t>5</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6C2BD2">
        <w:rPr>
          <w:rFonts w:asciiTheme="minorHAnsi" w:hAnsiTheme="minorHAnsi" w:cstheme="minorHAnsi"/>
          <w:color w:val="auto"/>
          <w:highlight w:val="yellow"/>
        </w:rPr>
        <w:t xml:space="preserve">Create </w:t>
      </w:r>
      <w:r>
        <w:rPr>
          <w:rFonts w:asciiTheme="minorHAnsi" w:hAnsiTheme="minorHAnsi" w:cstheme="minorHAnsi"/>
          <w:color w:val="auto"/>
          <w:highlight w:val="yellow"/>
        </w:rPr>
        <w:t>the spine neck</w:t>
      </w:r>
      <w:r w:rsidR="006C2BD2">
        <w:rPr>
          <w:rFonts w:asciiTheme="minorHAnsi" w:hAnsiTheme="minorHAnsi" w:cstheme="minorHAnsi"/>
          <w:color w:val="auto"/>
          <w:highlight w:val="yellow"/>
        </w:rPr>
        <w:t>.</w:t>
      </w:r>
    </w:p>
    <w:p w14:paraId="6B405875" w14:textId="77777777" w:rsidR="00E34105" w:rsidRPr="00EE108F" w:rsidRDefault="00E34105" w:rsidP="00AB0DA8">
      <w:pPr>
        <w:rPr>
          <w:rFonts w:asciiTheme="minorHAnsi" w:hAnsiTheme="minorHAnsi" w:cstheme="minorHAnsi"/>
          <w:color w:val="auto"/>
          <w:highlight w:val="yellow"/>
        </w:rPr>
      </w:pPr>
    </w:p>
    <w:p w14:paraId="52794B5D" w14:textId="13330B9A" w:rsidR="00DB0323" w:rsidRDefault="005F3B59" w:rsidP="00AB0DA8">
      <w:pPr>
        <w:rPr>
          <w:rFonts w:asciiTheme="minorHAnsi" w:hAnsiTheme="minorHAnsi" w:cstheme="minorHAnsi"/>
          <w:color w:val="auto"/>
        </w:rPr>
      </w:pPr>
      <w:r w:rsidRPr="00AE3009">
        <w:rPr>
          <w:rFonts w:asciiTheme="minorHAnsi" w:hAnsiTheme="minorHAnsi" w:cstheme="minorHAnsi"/>
          <w:color w:val="auto"/>
          <w:highlight w:val="yellow"/>
        </w:rPr>
        <w:t>2</w:t>
      </w:r>
      <w:r w:rsidR="00C60FCB" w:rsidRPr="00AE3009">
        <w:rPr>
          <w:rFonts w:asciiTheme="minorHAnsi" w:hAnsiTheme="minorHAnsi" w:cstheme="minorHAnsi"/>
          <w:color w:val="auto"/>
          <w:highlight w:val="yellow"/>
        </w:rPr>
        <w:t>.</w:t>
      </w:r>
      <w:r w:rsidR="00B76D51" w:rsidRPr="00AE3009">
        <w:rPr>
          <w:rFonts w:asciiTheme="minorHAnsi" w:hAnsiTheme="minorHAnsi" w:cstheme="minorHAnsi"/>
          <w:color w:val="auto"/>
          <w:highlight w:val="yellow"/>
        </w:rPr>
        <w:t>5</w:t>
      </w:r>
      <w:r w:rsidR="004471F5" w:rsidRPr="00AE3009">
        <w:rPr>
          <w:rFonts w:asciiTheme="minorHAnsi" w:hAnsiTheme="minorHAnsi" w:cstheme="minorHAnsi"/>
          <w:color w:val="auto"/>
          <w:highlight w:val="yellow"/>
        </w:rPr>
        <w:t>.</w:t>
      </w:r>
      <w:r w:rsidR="00C60FCB" w:rsidRPr="00AE3009">
        <w:rPr>
          <w:rFonts w:asciiTheme="minorHAnsi" w:hAnsiTheme="minorHAnsi" w:cstheme="minorHAnsi"/>
          <w:color w:val="auto"/>
          <w:highlight w:val="yellow"/>
        </w:rPr>
        <w:t>1</w:t>
      </w:r>
      <w:r w:rsidR="00F7100D">
        <w:rPr>
          <w:rFonts w:asciiTheme="minorHAnsi" w:hAnsiTheme="minorHAnsi" w:cstheme="minorHAnsi"/>
          <w:color w:val="auto"/>
          <w:highlight w:val="yellow"/>
        </w:rPr>
        <w:t>.</w:t>
      </w:r>
      <w:r w:rsidR="006D3E6C" w:rsidRPr="00AE3009">
        <w:rPr>
          <w:rFonts w:asciiTheme="minorHAnsi" w:hAnsiTheme="minorHAnsi" w:cstheme="minorHAnsi"/>
          <w:color w:val="auto"/>
          <w:highlight w:val="yellow"/>
        </w:rPr>
        <w:t xml:space="preserve"> </w:t>
      </w:r>
      <w:r w:rsidR="006D3E6C" w:rsidRPr="002F3D62">
        <w:rPr>
          <w:rFonts w:asciiTheme="minorHAnsi" w:hAnsiTheme="minorHAnsi" w:cstheme="minorHAnsi"/>
          <w:color w:val="auto"/>
        </w:rPr>
        <w:t xml:space="preserve">Press </w:t>
      </w:r>
      <w:r w:rsidR="006D3E6C" w:rsidRPr="00B21740">
        <w:rPr>
          <w:rFonts w:asciiTheme="minorHAnsi" w:hAnsiTheme="minorHAnsi" w:cstheme="minorHAnsi"/>
          <w:b/>
          <w:bCs/>
          <w:i/>
          <w:color w:val="auto"/>
        </w:rPr>
        <w:t>a</w:t>
      </w:r>
      <w:r w:rsidR="006D3E6C" w:rsidRPr="002F3D62">
        <w:rPr>
          <w:rFonts w:asciiTheme="minorHAnsi" w:hAnsiTheme="minorHAnsi" w:cstheme="minorHAnsi"/>
          <w:color w:val="auto"/>
        </w:rPr>
        <w:t xml:space="preserve"> to </w:t>
      </w:r>
      <w:r w:rsidR="003E6D82" w:rsidRPr="002F3D62">
        <w:rPr>
          <w:rFonts w:asciiTheme="minorHAnsi" w:hAnsiTheme="minorHAnsi" w:cstheme="minorHAnsi"/>
          <w:color w:val="auto"/>
        </w:rPr>
        <w:t xml:space="preserve">deselect </w:t>
      </w:r>
      <w:r w:rsidR="006D3E6C" w:rsidRPr="002F3D62">
        <w:rPr>
          <w:rFonts w:asciiTheme="minorHAnsi" w:hAnsiTheme="minorHAnsi" w:cstheme="minorHAnsi"/>
          <w:color w:val="auto"/>
        </w:rPr>
        <w:t>the mesh</w:t>
      </w:r>
      <w:r w:rsidR="00C60FCB" w:rsidRPr="002F3D62">
        <w:rPr>
          <w:rFonts w:asciiTheme="minorHAnsi" w:hAnsiTheme="minorHAnsi" w:cstheme="minorHAnsi"/>
          <w:color w:val="auto"/>
        </w:rPr>
        <w:t>.</w:t>
      </w:r>
      <w:r w:rsidR="009905A1" w:rsidRPr="002F3D62">
        <w:rPr>
          <w:rFonts w:asciiTheme="minorHAnsi" w:hAnsiTheme="minorHAnsi" w:cstheme="minorHAnsi"/>
          <w:color w:val="auto"/>
        </w:rPr>
        <w:t xml:space="preserve"> </w:t>
      </w:r>
      <w:r w:rsidR="00C60FCB" w:rsidRPr="002F3D62">
        <w:rPr>
          <w:rFonts w:asciiTheme="minorHAnsi" w:hAnsiTheme="minorHAnsi" w:cstheme="minorHAnsi"/>
          <w:color w:val="auto"/>
        </w:rPr>
        <w:t xml:space="preserve">Press </w:t>
      </w:r>
      <w:r w:rsidR="00C60FCB" w:rsidRPr="00B21740">
        <w:rPr>
          <w:rFonts w:asciiTheme="minorHAnsi" w:hAnsiTheme="minorHAnsi" w:cstheme="minorHAnsi"/>
          <w:b/>
          <w:bCs/>
          <w:i/>
          <w:color w:val="auto"/>
        </w:rPr>
        <w:t>1</w:t>
      </w:r>
      <w:r w:rsidR="00C60FCB" w:rsidRPr="002F3D62">
        <w:rPr>
          <w:rFonts w:asciiTheme="minorHAnsi" w:hAnsiTheme="minorHAnsi" w:cstheme="minorHAnsi"/>
          <w:color w:val="auto"/>
        </w:rPr>
        <w:t xml:space="preserve"> to change to </w:t>
      </w:r>
      <w:r w:rsidR="00242D65">
        <w:rPr>
          <w:rFonts w:asciiTheme="minorHAnsi" w:hAnsiTheme="minorHAnsi" w:cstheme="minorHAnsi"/>
          <w:color w:val="auto"/>
        </w:rPr>
        <w:t xml:space="preserve">the </w:t>
      </w:r>
      <w:r w:rsidR="00C60FCB" w:rsidRPr="002F3D62">
        <w:rPr>
          <w:rFonts w:asciiTheme="minorHAnsi" w:hAnsiTheme="minorHAnsi" w:cstheme="minorHAnsi"/>
          <w:color w:val="auto"/>
        </w:rPr>
        <w:t>front view.</w:t>
      </w:r>
      <w:r w:rsidR="009905A1" w:rsidRPr="002F3D62">
        <w:rPr>
          <w:rFonts w:asciiTheme="minorHAnsi" w:hAnsiTheme="minorHAnsi" w:cstheme="minorHAnsi"/>
          <w:color w:val="auto"/>
        </w:rPr>
        <w:t xml:space="preserve"> </w:t>
      </w:r>
      <w:r w:rsidR="00C60FCB" w:rsidRPr="002F3D62">
        <w:rPr>
          <w:rFonts w:asciiTheme="minorHAnsi" w:hAnsiTheme="minorHAnsi" w:cstheme="minorHAnsi"/>
          <w:color w:val="auto"/>
        </w:rPr>
        <w:t xml:space="preserve">Press </w:t>
      </w:r>
      <w:r w:rsidR="00C60FCB" w:rsidRPr="00B21740">
        <w:rPr>
          <w:rFonts w:asciiTheme="minorHAnsi" w:hAnsiTheme="minorHAnsi" w:cstheme="minorHAnsi"/>
          <w:b/>
          <w:bCs/>
          <w:i/>
          <w:color w:val="auto"/>
        </w:rPr>
        <w:t>z</w:t>
      </w:r>
      <w:r w:rsidR="00C60FCB" w:rsidRPr="002F3D62">
        <w:rPr>
          <w:rFonts w:asciiTheme="minorHAnsi" w:hAnsiTheme="minorHAnsi" w:cstheme="minorHAnsi"/>
          <w:color w:val="auto"/>
        </w:rPr>
        <w:t xml:space="preserve"> to make the mesh transparent.</w:t>
      </w:r>
      <w:r w:rsidR="00EC1214" w:rsidRPr="002F3D62">
        <w:rPr>
          <w:rFonts w:asciiTheme="minorHAnsi" w:hAnsiTheme="minorHAnsi" w:cstheme="minorHAnsi"/>
          <w:color w:val="auto"/>
        </w:rPr>
        <w:t xml:space="preserve"> </w:t>
      </w:r>
      <w:r w:rsidR="0073577D" w:rsidRPr="0014011E">
        <w:rPr>
          <w:rFonts w:asciiTheme="minorHAnsi" w:hAnsiTheme="minorHAnsi" w:cstheme="minorHAnsi"/>
          <w:color w:val="auto"/>
          <w:highlight w:val="yellow"/>
        </w:rPr>
        <w:t xml:space="preserve">Press </w:t>
      </w:r>
      <w:r w:rsidR="0073577D" w:rsidRPr="00B21740">
        <w:rPr>
          <w:rFonts w:asciiTheme="minorHAnsi" w:hAnsiTheme="minorHAnsi" w:cstheme="minorHAnsi"/>
          <w:b/>
          <w:bCs/>
          <w:i/>
          <w:color w:val="auto"/>
          <w:highlight w:val="yellow"/>
        </w:rPr>
        <w:t>b</w:t>
      </w:r>
      <w:r w:rsidR="0073577D" w:rsidRPr="0014011E">
        <w:rPr>
          <w:rFonts w:asciiTheme="minorHAnsi" w:hAnsiTheme="minorHAnsi" w:cstheme="minorHAnsi"/>
          <w:color w:val="auto"/>
          <w:highlight w:val="yellow"/>
        </w:rPr>
        <w:t xml:space="preserve"> and then select the bottom of the mesh</w:t>
      </w:r>
      <w:r w:rsidR="00B34D05" w:rsidRPr="0014011E">
        <w:rPr>
          <w:rFonts w:asciiTheme="minorHAnsi" w:hAnsiTheme="minorHAnsi" w:cstheme="minorHAnsi"/>
          <w:color w:val="auto"/>
          <w:highlight w:val="yellow"/>
        </w:rPr>
        <w:t xml:space="preserve"> (</w:t>
      </w:r>
      <w:r w:rsidR="00B34D05" w:rsidRPr="00AC3B46">
        <w:rPr>
          <w:rFonts w:asciiTheme="minorHAnsi" w:hAnsiTheme="minorHAnsi" w:cstheme="minorHAnsi"/>
          <w:b/>
          <w:bCs/>
          <w:color w:val="auto"/>
          <w:highlight w:val="yellow"/>
        </w:rPr>
        <w:t>Figure 4A</w:t>
      </w:r>
      <w:r w:rsidR="00B34D05" w:rsidRPr="0014011E">
        <w:rPr>
          <w:rFonts w:asciiTheme="minorHAnsi" w:hAnsiTheme="minorHAnsi" w:cstheme="minorHAnsi"/>
          <w:color w:val="auto"/>
          <w:highlight w:val="yellow"/>
        </w:rPr>
        <w:t>)</w:t>
      </w:r>
      <w:r w:rsidR="009905A1">
        <w:rPr>
          <w:rFonts w:asciiTheme="minorHAnsi" w:hAnsiTheme="minorHAnsi" w:cstheme="minorHAnsi"/>
          <w:color w:val="auto"/>
          <w:highlight w:val="yellow"/>
        </w:rPr>
        <w:t xml:space="preserve">. </w:t>
      </w:r>
      <w:r w:rsidR="00C60FCB" w:rsidRPr="0014011E">
        <w:rPr>
          <w:rFonts w:asciiTheme="minorHAnsi" w:hAnsiTheme="minorHAnsi" w:cstheme="minorHAnsi"/>
          <w:color w:val="auto"/>
          <w:highlight w:val="yellow"/>
        </w:rPr>
        <w:t xml:space="preserve">Press </w:t>
      </w:r>
      <w:r w:rsidR="00C60FCB" w:rsidRPr="00B21740">
        <w:rPr>
          <w:rFonts w:asciiTheme="minorHAnsi" w:hAnsiTheme="minorHAnsi" w:cstheme="minorHAnsi"/>
          <w:b/>
          <w:bCs/>
          <w:i/>
          <w:color w:val="auto"/>
          <w:highlight w:val="yellow"/>
        </w:rPr>
        <w:t>delete</w:t>
      </w:r>
      <w:r w:rsidR="00C60FCB" w:rsidRPr="0014011E">
        <w:rPr>
          <w:rFonts w:asciiTheme="minorHAnsi" w:hAnsiTheme="minorHAnsi" w:cstheme="minorHAnsi"/>
          <w:color w:val="auto"/>
          <w:highlight w:val="yellow"/>
        </w:rPr>
        <w:t xml:space="preserve"> and </w:t>
      </w:r>
      <w:r w:rsidR="00C60FCB" w:rsidRPr="0014011E">
        <w:rPr>
          <w:rFonts w:asciiTheme="minorHAnsi" w:hAnsiTheme="minorHAnsi" w:cstheme="minorHAnsi"/>
          <w:b/>
          <w:color w:val="auto"/>
          <w:highlight w:val="yellow"/>
        </w:rPr>
        <w:t>vertices</w:t>
      </w:r>
      <w:r w:rsidR="00B34D05" w:rsidRPr="0014011E">
        <w:rPr>
          <w:rFonts w:asciiTheme="minorHAnsi" w:hAnsiTheme="minorHAnsi" w:cstheme="minorHAnsi"/>
          <w:color w:val="auto"/>
          <w:highlight w:val="yellow"/>
        </w:rPr>
        <w:t xml:space="preserve"> (</w:t>
      </w:r>
      <w:r w:rsidR="00B34D05" w:rsidRPr="00AC3B46">
        <w:rPr>
          <w:rFonts w:asciiTheme="minorHAnsi" w:hAnsiTheme="minorHAnsi" w:cstheme="minorHAnsi"/>
          <w:b/>
          <w:bCs/>
          <w:color w:val="auto"/>
          <w:highlight w:val="yellow"/>
        </w:rPr>
        <w:t>Figure 4B</w:t>
      </w:r>
      <w:r w:rsidR="00B34D05" w:rsidRPr="0014011E">
        <w:rPr>
          <w:rFonts w:asciiTheme="minorHAnsi" w:hAnsiTheme="minorHAnsi" w:cstheme="minorHAnsi"/>
          <w:color w:val="auto"/>
          <w:highlight w:val="yellow"/>
        </w:rPr>
        <w:t>)</w:t>
      </w:r>
      <w:r w:rsidR="00C60FCB" w:rsidRPr="0014011E">
        <w:rPr>
          <w:rFonts w:asciiTheme="minorHAnsi" w:hAnsiTheme="minorHAnsi" w:cstheme="minorHAnsi"/>
          <w:color w:val="auto"/>
          <w:highlight w:val="yellow"/>
        </w:rPr>
        <w:t>.</w:t>
      </w:r>
      <w:r w:rsidR="009905A1">
        <w:rPr>
          <w:rFonts w:asciiTheme="minorHAnsi" w:hAnsiTheme="minorHAnsi" w:cstheme="minorHAnsi"/>
          <w:color w:val="auto"/>
          <w:highlight w:val="yellow"/>
        </w:rPr>
        <w:t xml:space="preserve"> </w:t>
      </w:r>
      <w:r w:rsidR="0073577D" w:rsidRPr="0014011E">
        <w:rPr>
          <w:rFonts w:asciiTheme="minorHAnsi" w:hAnsiTheme="minorHAnsi" w:cstheme="minorHAnsi"/>
          <w:color w:val="auto"/>
          <w:highlight w:val="yellow"/>
        </w:rPr>
        <w:t xml:space="preserve">Press </w:t>
      </w:r>
      <w:r w:rsidR="0073577D" w:rsidRPr="00B21740">
        <w:rPr>
          <w:rFonts w:asciiTheme="minorHAnsi" w:hAnsiTheme="minorHAnsi" w:cstheme="minorHAnsi"/>
          <w:b/>
          <w:bCs/>
          <w:i/>
          <w:color w:val="auto"/>
          <w:highlight w:val="yellow"/>
        </w:rPr>
        <w:t>b</w:t>
      </w:r>
      <w:r w:rsidR="0073577D" w:rsidRPr="0014011E">
        <w:rPr>
          <w:rFonts w:asciiTheme="minorHAnsi" w:hAnsiTheme="minorHAnsi" w:cstheme="minorHAnsi"/>
          <w:color w:val="auto"/>
          <w:highlight w:val="yellow"/>
        </w:rPr>
        <w:t xml:space="preserve"> and select the bottom of the mesh</w:t>
      </w:r>
      <w:r w:rsidR="00B34D05" w:rsidRPr="0014011E">
        <w:rPr>
          <w:rFonts w:asciiTheme="minorHAnsi" w:hAnsiTheme="minorHAnsi" w:cstheme="minorHAnsi"/>
          <w:color w:val="auto"/>
          <w:highlight w:val="yellow"/>
        </w:rPr>
        <w:t xml:space="preserve"> (</w:t>
      </w:r>
      <w:r w:rsidR="00B34D05" w:rsidRPr="00AC3B46">
        <w:rPr>
          <w:rFonts w:asciiTheme="minorHAnsi" w:hAnsiTheme="minorHAnsi" w:cstheme="minorHAnsi"/>
          <w:b/>
          <w:bCs/>
          <w:color w:val="auto"/>
          <w:highlight w:val="yellow"/>
        </w:rPr>
        <w:t>Figure 4C</w:t>
      </w:r>
      <w:r w:rsidR="00B34D05" w:rsidRPr="0014011E">
        <w:rPr>
          <w:rFonts w:asciiTheme="minorHAnsi" w:hAnsiTheme="minorHAnsi" w:cstheme="minorHAnsi"/>
          <w:color w:val="auto"/>
          <w:highlight w:val="yellow"/>
        </w:rPr>
        <w:t>)</w:t>
      </w:r>
      <w:r w:rsidR="0073577D" w:rsidRPr="0014011E">
        <w:rPr>
          <w:rFonts w:asciiTheme="minorHAnsi" w:hAnsiTheme="minorHAnsi" w:cstheme="minorHAnsi"/>
          <w:color w:val="auto"/>
          <w:highlight w:val="yellow"/>
        </w:rPr>
        <w:t>.</w:t>
      </w:r>
      <w:r w:rsidR="00EC1214">
        <w:rPr>
          <w:rFonts w:asciiTheme="minorHAnsi" w:hAnsiTheme="minorHAnsi" w:cstheme="minorHAnsi"/>
          <w:color w:val="auto"/>
          <w:highlight w:val="yellow"/>
        </w:rPr>
        <w:t xml:space="preserve"> </w:t>
      </w:r>
      <w:r w:rsidR="003D2F6F" w:rsidRPr="00EE108F">
        <w:rPr>
          <w:rFonts w:asciiTheme="minorHAnsi" w:hAnsiTheme="minorHAnsi" w:cstheme="minorHAnsi"/>
          <w:color w:val="auto"/>
          <w:highlight w:val="yellow"/>
        </w:rPr>
        <w:t xml:space="preserve">Press </w:t>
      </w:r>
      <w:r w:rsidR="003D2F6F" w:rsidRPr="00B21740">
        <w:rPr>
          <w:rFonts w:asciiTheme="minorHAnsi" w:hAnsiTheme="minorHAnsi" w:cstheme="minorHAnsi"/>
          <w:b/>
          <w:bCs/>
          <w:i/>
          <w:color w:val="auto"/>
          <w:highlight w:val="yellow"/>
        </w:rPr>
        <w:t>e</w:t>
      </w:r>
      <w:r w:rsidR="003D2F6F" w:rsidRPr="00EE108F">
        <w:rPr>
          <w:rFonts w:asciiTheme="minorHAnsi" w:hAnsiTheme="minorHAnsi" w:cstheme="minorHAnsi"/>
          <w:color w:val="auto"/>
          <w:highlight w:val="yellow"/>
        </w:rPr>
        <w:t xml:space="preserve"> and </w:t>
      </w:r>
      <w:r w:rsidR="003D2F6F" w:rsidRPr="00B21740">
        <w:rPr>
          <w:rFonts w:asciiTheme="minorHAnsi" w:hAnsiTheme="minorHAnsi" w:cstheme="minorHAnsi"/>
          <w:b/>
          <w:bCs/>
          <w:i/>
          <w:color w:val="auto"/>
          <w:highlight w:val="yellow"/>
        </w:rPr>
        <w:t>z</w:t>
      </w:r>
      <w:r w:rsidR="006D65D5" w:rsidRPr="00EE108F">
        <w:rPr>
          <w:rFonts w:asciiTheme="minorHAnsi" w:hAnsiTheme="minorHAnsi" w:cstheme="minorHAnsi"/>
          <w:color w:val="auto"/>
          <w:highlight w:val="yellow"/>
        </w:rPr>
        <w:t xml:space="preserve">, </w:t>
      </w:r>
      <w:r w:rsidR="006D65D5" w:rsidRPr="00B21740">
        <w:rPr>
          <w:rFonts w:asciiTheme="minorHAnsi" w:hAnsiTheme="minorHAnsi" w:cstheme="minorHAnsi"/>
          <w:b/>
          <w:bCs/>
          <w:i/>
          <w:color w:val="auto"/>
          <w:highlight w:val="yellow"/>
        </w:rPr>
        <w:t>-0.45</w:t>
      </w:r>
      <w:r w:rsidR="003D2F6F" w:rsidRPr="00EE108F">
        <w:rPr>
          <w:rFonts w:asciiTheme="minorHAnsi" w:hAnsiTheme="minorHAnsi" w:cstheme="minorHAnsi"/>
          <w:color w:val="auto"/>
          <w:highlight w:val="yellow"/>
        </w:rPr>
        <w:t xml:space="preserve"> to create an extrusion</w:t>
      </w:r>
      <w:r w:rsidR="00B34D05" w:rsidRPr="00EE108F">
        <w:rPr>
          <w:rFonts w:asciiTheme="minorHAnsi" w:hAnsiTheme="minorHAnsi" w:cstheme="minorHAnsi"/>
          <w:color w:val="auto"/>
          <w:highlight w:val="yellow"/>
        </w:rPr>
        <w:t xml:space="preserve"> (</w:t>
      </w:r>
      <w:r w:rsidR="00B34D05" w:rsidRPr="00AC3B46">
        <w:rPr>
          <w:rFonts w:asciiTheme="minorHAnsi" w:hAnsiTheme="minorHAnsi" w:cstheme="minorHAnsi"/>
          <w:b/>
          <w:bCs/>
          <w:color w:val="auto"/>
          <w:highlight w:val="yellow"/>
        </w:rPr>
        <w:t>Figure 4D</w:t>
      </w:r>
      <w:r w:rsidR="00B34D05" w:rsidRPr="00EE108F">
        <w:rPr>
          <w:rFonts w:asciiTheme="minorHAnsi" w:hAnsiTheme="minorHAnsi" w:cstheme="minorHAnsi"/>
          <w:color w:val="auto"/>
          <w:highlight w:val="yellow"/>
        </w:rPr>
        <w:t>)</w:t>
      </w:r>
      <w:r w:rsidR="00F441D8" w:rsidRPr="00EE108F">
        <w:rPr>
          <w:rFonts w:asciiTheme="minorHAnsi" w:hAnsiTheme="minorHAnsi" w:cstheme="minorHAnsi"/>
          <w:color w:val="auto"/>
          <w:highlight w:val="yellow"/>
        </w:rPr>
        <w:t>.</w:t>
      </w:r>
      <w:r w:rsidR="00E34105">
        <w:rPr>
          <w:rFonts w:asciiTheme="minorHAnsi" w:hAnsiTheme="minorHAnsi" w:cstheme="minorHAnsi"/>
          <w:color w:val="auto"/>
          <w:highlight w:val="yellow"/>
        </w:rPr>
        <w:t xml:space="preserve"> </w:t>
      </w:r>
    </w:p>
    <w:p w14:paraId="7E02CD64" w14:textId="77777777" w:rsidR="00DB0323" w:rsidRDefault="00DB0323" w:rsidP="00AB0DA8">
      <w:pPr>
        <w:rPr>
          <w:rFonts w:asciiTheme="minorHAnsi" w:hAnsiTheme="minorHAnsi" w:cstheme="minorHAnsi"/>
          <w:color w:val="auto"/>
        </w:rPr>
      </w:pPr>
    </w:p>
    <w:p w14:paraId="2EB1E4D8" w14:textId="0C86EAF4" w:rsidR="00DB0323" w:rsidRDefault="00DB0323" w:rsidP="00AB0DA8">
      <w:pPr>
        <w:rPr>
          <w:rFonts w:asciiTheme="minorHAnsi" w:hAnsiTheme="minorHAnsi" w:cstheme="minorHAnsi"/>
          <w:color w:val="auto"/>
        </w:rPr>
      </w:pPr>
      <w:r>
        <w:rPr>
          <w:rFonts w:asciiTheme="minorHAnsi" w:hAnsiTheme="minorHAnsi" w:cstheme="minorHAnsi"/>
          <w:color w:val="auto"/>
        </w:rPr>
        <w:t xml:space="preserve">NOTE: </w:t>
      </w:r>
      <w:r w:rsidR="00242D65">
        <w:rPr>
          <w:rFonts w:asciiTheme="minorHAnsi" w:hAnsiTheme="minorHAnsi" w:cstheme="minorHAnsi"/>
          <w:color w:val="auto"/>
        </w:rPr>
        <w:t>This</w:t>
      </w:r>
      <w:r w:rsidR="00E34105" w:rsidRPr="002F3D62">
        <w:rPr>
          <w:rFonts w:asciiTheme="minorHAnsi" w:hAnsiTheme="minorHAnsi" w:cstheme="minorHAnsi"/>
          <w:color w:val="auto"/>
        </w:rPr>
        <w:t xml:space="preserve"> creates an extrusion </w:t>
      </w:r>
      <w:r w:rsidR="004471F5" w:rsidRPr="002F3D62">
        <w:rPr>
          <w:rFonts w:asciiTheme="minorHAnsi" w:hAnsiTheme="minorHAnsi" w:cstheme="minorHAnsi"/>
          <w:color w:val="auto"/>
        </w:rPr>
        <w:t>to</w:t>
      </w:r>
      <w:r w:rsidR="00E34105" w:rsidRPr="002F3D62">
        <w:rPr>
          <w:rFonts w:asciiTheme="minorHAnsi" w:hAnsiTheme="minorHAnsi" w:cstheme="minorHAnsi"/>
          <w:color w:val="auto"/>
        </w:rPr>
        <w:t xml:space="preserve"> the z axis position at -0.45 </w:t>
      </w:r>
      <w:proofErr w:type="spellStart"/>
      <w:r w:rsidR="00E34105" w:rsidRPr="002F3D62">
        <w:rPr>
          <w:rFonts w:asciiTheme="minorHAnsi" w:hAnsiTheme="minorHAnsi" w:cstheme="minorHAnsi"/>
          <w:color w:val="auto"/>
        </w:rPr>
        <w:t>μm</w:t>
      </w:r>
      <w:proofErr w:type="spellEnd"/>
      <w:r w:rsidR="00E34105" w:rsidRPr="002F3D62">
        <w:rPr>
          <w:rFonts w:asciiTheme="minorHAnsi" w:hAnsiTheme="minorHAnsi" w:cstheme="minorHAnsi"/>
          <w:color w:val="auto"/>
        </w:rPr>
        <w:t>.</w:t>
      </w:r>
      <w:r w:rsidR="00EC1214" w:rsidRPr="002F3D62">
        <w:rPr>
          <w:rFonts w:asciiTheme="minorHAnsi" w:hAnsiTheme="minorHAnsi" w:cstheme="minorHAnsi"/>
          <w:color w:val="auto"/>
        </w:rPr>
        <w:t xml:space="preserve"> </w:t>
      </w:r>
      <w:r w:rsidR="003D2F6F" w:rsidRPr="002F3D62">
        <w:rPr>
          <w:rFonts w:asciiTheme="minorHAnsi" w:hAnsiTheme="minorHAnsi" w:cstheme="minorHAnsi"/>
          <w:color w:val="auto"/>
        </w:rPr>
        <w:t xml:space="preserve">Press </w:t>
      </w:r>
      <w:r w:rsidR="003D2F6F" w:rsidRPr="00B21740">
        <w:rPr>
          <w:rFonts w:asciiTheme="minorHAnsi" w:hAnsiTheme="minorHAnsi" w:cstheme="minorHAnsi"/>
          <w:b/>
          <w:bCs/>
          <w:i/>
          <w:color w:val="auto"/>
        </w:rPr>
        <w:t>a</w:t>
      </w:r>
      <w:r w:rsidR="003D2F6F" w:rsidRPr="002F3D62">
        <w:rPr>
          <w:rFonts w:asciiTheme="minorHAnsi" w:hAnsiTheme="minorHAnsi" w:cstheme="minorHAnsi"/>
          <w:color w:val="auto"/>
        </w:rPr>
        <w:t xml:space="preserve"> to </w:t>
      </w:r>
      <w:r w:rsidR="003E6D82" w:rsidRPr="002F3D62">
        <w:rPr>
          <w:rFonts w:asciiTheme="minorHAnsi" w:hAnsiTheme="minorHAnsi" w:cstheme="minorHAnsi"/>
          <w:color w:val="auto"/>
        </w:rPr>
        <w:t xml:space="preserve">deselect </w:t>
      </w:r>
      <w:r w:rsidR="003D2F6F" w:rsidRPr="002F3D62">
        <w:rPr>
          <w:rFonts w:asciiTheme="minorHAnsi" w:hAnsiTheme="minorHAnsi" w:cstheme="minorHAnsi"/>
          <w:color w:val="auto"/>
        </w:rPr>
        <w:t>the whole mesh.</w:t>
      </w:r>
      <w:r w:rsidR="009905A1" w:rsidRPr="002F3D62">
        <w:rPr>
          <w:rFonts w:asciiTheme="minorHAnsi" w:hAnsiTheme="minorHAnsi" w:cstheme="minorHAnsi"/>
          <w:color w:val="auto"/>
        </w:rPr>
        <w:t xml:space="preserve"> </w:t>
      </w:r>
    </w:p>
    <w:p w14:paraId="70AD0736" w14:textId="77777777" w:rsidR="00DB0323" w:rsidRDefault="00DB0323" w:rsidP="00AB0DA8">
      <w:pPr>
        <w:rPr>
          <w:rFonts w:asciiTheme="minorHAnsi" w:hAnsiTheme="minorHAnsi" w:cstheme="minorHAnsi"/>
          <w:color w:val="auto"/>
        </w:rPr>
      </w:pPr>
    </w:p>
    <w:p w14:paraId="6C4BFED9" w14:textId="5210CF40" w:rsidR="0073577D" w:rsidRDefault="00DB0323" w:rsidP="00AB0DA8">
      <w:pPr>
        <w:rPr>
          <w:rFonts w:asciiTheme="minorHAnsi" w:hAnsiTheme="minorHAnsi" w:cstheme="minorHAnsi"/>
          <w:color w:val="auto"/>
          <w:highlight w:val="yellow"/>
        </w:rPr>
      </w:pPr>
      <w:r>
        <w:rPr>
          <w:rFonts w:asciiTheme="minorHAnsi" w:hAnsiTheme="minorHAnsi" w:cstheme="minorHAnsi"/>
          <w:color w:val="auto"/>
        </w:rPr>
        <w:t xml:space="preserve">2.5.2. </w:t>
      </w:r>
      <w:r w:rsidR="0073577D" w:rsidRPr="00EE108F">
        <w:rPr>
          <w:rFonts w:asciiTheme="minorHAnsi" w:hAnsiTheme="minorHAnsi" w:cstheme="minorHAnsi"/>
          <w:color w:val="auto"/>
          <w:highlight w:val="yellow"/>
        </w:rPr>
        <w:t xml:space="preserve">Press </w:t>
      </w:r>
      <w:r w:rsidR="0073577D" w:rsidRPr="00B21740">
        <w:rPr>
          <w:rFonts w:asciiTheme="minorHAnsi" w:hAnsiTheme="minorHAnsi" w:cstheme="minorHAnsi"/>
          <w:b/>
          <w:bCs/>
          <w:i/>
          <w:color w:val="auto"/>
          <w:highlight w:val="yellow"/>
        </w:rPr>
        <w:t>b</w:t>
      </w:r>
      <w:r w:rsidR="0073577D" w:rsidRPr="00EE108F">
        <w:rPr>
          <w:rFonts w:asciiTheme="minorHAnsi" w:hAnsiTheme="minorHAnsi" w:cstheme="minorHAnsi"/>
          <w:color w:val="auto"/>
          <w:highlight w:val="yellow"/>
        </w:rPr>
        <w:t xml:space="preserve"> and select the bottom of the </w:t>
      </w:r>
      <w:r w:rsidR="00B34D05" w:rsidRPr="00EE108F">
        <w:rPr>
          <w:rFonts w:asciiTheme="minorHAnsi" w:hAnsiTheme="minorHAnsi" w:cstheme="minorHAnsi"/>
          <w:color w:val="auto"/>
          <w:highlight w:val="yellow"/>
        </w:rPr>
        <w:t>neck</w:t>
      </w:r>
      <w:r w:rsidR="009905A1">
        <w:rPr>
          <w:rFonts w:asciiTheme="minorHAnsi" w:hAnsiTheme="minorHAnsi" w:cstheme="minorHAnsi"/>
          <w:color w:val="auto"/>
          <w:highlight w:val="yellow"/>
        </w:rPr>
        <w:t xml:space="preserve">. </w:t>
      </w:r>
      <w:r w:rsidR="0073577D" w:rsidRPr="00EE108F">
        <w:rPr>
          <w:rFonts w:asciiTheme="minorHAnsi" w:hAnsiTheme="minorHAnsi" w:cstheme="minorHAnsi"/>
          <w:color w:val="auto"/>
          <w:highlight w:val="yellow"/>
        </w:rPr>
        <w:t xml:space="preserve">Press </w:t>
      </w:r>
      <w:r w:rsidR="0073577D" w:rsidRPr="00B21740">
        <w:rPr>
          <w:rFonts w:asciiTheme="minorHAnsi" w:hAnsiTheme="minorHAnsi" w:cstheme="minorHAnsi"/>
          <w:b/>
          <w:bCs/>
          <w:i/>
          <w:color w:val="auto"/>
          <w:highlight w:val="yellow"/>
        </w:rPr>
        <w:t>e</w:t>
      </w:r>
      <w:r w:rsidR="0073577D" w:rsidRPr="00EE108F">
        <w:rPr>
          <w:rFonts w:asciiTheme="minorHAnsi" w:hAnsiTheme="minorHAnsi" w:cstheme="minorHAnsi"/>
          <w:color w:val="auto"/>
          <w:highlight w:val="yellow"/>
        </w:rPr>
        <w:t xml:space="preserve">, </w:t>
      </w:r>
      <w:r w:rsidR="0073577D" w:rsidRPr="00B21740">
        <w:rPr>
          <w:rFonts w:asciiTheme="minorHAnsi" w:hAnsiTheme="minorHAnsi" w:cstheme="minorHAnsi"/>
          <w:b/>
          <w:bCs/>
          <w:i/>
          <w:color w:val="auto"/>
          <w:highlight w:val="yellow"/>
        </w:rPr>
        <w:t>s</w:t>
      </w:r>
      <w:r w:rsidR="006C2BD2">
        <w:rPr>
          <w:rFonts w:asciiTheme="minorHAnsi" w:hAnsiTheme="minorHAnsi" w:cstheme="minorHAnsi"/>
          <w:iCs/>
          <w:color w:val="auto"/>
          <w:highlight w:val="yellow"/>
        </w:rPr>
        <w:t>,</w:t>
      </w:r>
      <w:r w:rsidR="0073577D" w:rsidRPr="00EE108F">
        <w:rPr>
          <w:rFonts w:asciiTheme="minorHAnsi" w:hAnsiTheme="minorHAnsi" w:cstheme="minorHAnsi"/>
          <w:color w:val="auto"/>
          <w:highlight w:val="yellow"/>
        </w:rPr>
        <w:t xml:space="preserve"> and </w:t>
      </w:r>
      <w:r w:rsidR="0073577D" w:rsidRPr="00B21740">
        <w:rPr>
          <w:rFonts w:asciiTheme="minorHAnsi" w:hAnsiTheme="minorHAnsi" w:cstheme="minorHAnsi"/>
          <w:b/>
          <w:bCs/>
          <w:i/>
          <w:color w:val="auto"/>
          <w:highlight w:val="yellow"/>
        </w:rPr>
        <w:t>0</w:t>
      </w:r>
      <w:r w:rsidR="0073577D" w:rsidRPr="00EE108F">
        <w:rPr>
          <w:rFonts w:asciiTheme="minorHAnsi" w:hAnsiTheme="minorHAnsi" w:cstheme="minorHAnsi"/>
          <w:color w:val="auto"/>
          <w:highlight w:val="yellow"/>
        </w:rPr>
        <w:t xml:space="preserve"> to seal the bottom</w:t>
      </w:r>
      <w:r w:rsidR="00B34D05" w:rsidRPr="00EE108F">
        <w:rPr>
          <w:rFonts w:asciiTheme="minorHAnsi" w:hAnsiTheme="minorHAnsi" w:cstheme="minorHAnsi"/>
          <w:color w:val="auto"/>
          <w:highlight w:val="yellow"/>
        </w:rPr>
        <w:t xml:space="preserve"> (</w:t>
      </w:r>
      <w:r w:rsidR="00B34D05" w:rsidRPr="00AC3B46">
        <w:rPr>
          <w:rFonts w:asciiTheme="minorHAnsi" w:hAnsiTheme="minorHAnsi" w:cstheme="minorHAnsi"/>
          <w:b/>
          <w:bCs/>
          <w:color w:val="auto"/>
          <w:highlight w:val="yellow"/>
        </w:rPr>
        <w:t>Figure 4E</w:t>
      </w:r>
      <w:r w:rsidR="00B34D05" w:rsidRPr="00EE108F">
        <w:rPr>
          <w:rFonts w:asciiTheme="minorHAnsi" w:hAnsiTheme="minorHAnsi" w:cstheme="minorHAnsi"/>
          <w:color w:val="auto"/>
          <w:highlight w:val="yellow"/>
        </w:rPr>
        <w:t>)</w:t>
      </w:r>
      <w:r w:rsidR="0073577D" w:rsidRPr="00EE108F">
        <w:rPr>
          <w:rFonts w:asciiTheme="minorHAnsi" w:hAnsiTheme="minorHAnsi" w:cstheme="minorHAnsi"/>
          <w:color w:val="auto"/>
          <w:highlight w:val="yellow"/>
        </w:rPr>
        <w:t>.</w:t>
      </w:r>
      <w:r w:rsidR="009905A1">
        <w:rPr>
          <w:rFonts w:asciiTheme="minorHAnsi" w:hAnsiTheme="minorHAnsi" w:cstheme="minorHAnsi"/>
          <w:color w:val="auto"/>
          <w:highlight w:val="yellow"/>
        </w:rPr>
        <w:t xml:space="preserve"> </w:t>
      </w:r>
      <w:r w:rsidR="0073577D" w:rsidRPr="002F3D62">
        <w:rPr>
          <w:rFonts w:asciiTheme="minorHAnsi" w:hAnsiTheme="minorHAnsi" w:cstheme="minorHAnsi"/>
          <w:color w:val="auto"/>
        </w:rPr>
        <w:t xml:space="preserve">Press </w:t>
      </w:r>
      <w:r w:rsidR="0073577D" w:rsidRPr="00B21740">
        <w:rPr>
          <w:rFonts w:asciiTheme="minorHAnsi" w:hAnsiTheme="minorHAnsi" w:cstheme="minorHAnsi"/>
          <w:b/>
          <w:bCs/>
          <w:i/>
          <w:color w:val="auto"/>
        </w:rPr>
        <w:t>a</w:t>
      </w:r>
      <w:r w:rsidR="0073577D" w:rsidRPr="002F3D62">
        <w:rPr>
          <w:rFonts w:asciiTheme="minorHAnsi" w:hAnsiTheme="minorHAnsi" w:cstheme="minorHAnsi"/>
          <w:color w:val="auto"/>
        </w:rPr>
        <w:t xml:space="preserve"> to select the whole mesh.</w:t>
      </w:r>
    </w:p>
    <w:p w14:paraId="1356B06F" w14:textId="77777777" w:rsidR="007C20CD" w:rsidRDefault="007C20CD" w:rsidP="00AB0DA8">
      <w:pPr>
        <w:rPr>
          <w:rFonts w:asciiTheme="minorHAnsi" w:hAnsiTheme="minorHAnsi" w:cstheme="minorHAnsi"/>
          <w:color w:val="auto"/>
          <w:highlight w:val="yellow"/>
        </w:rPr>
      </w:pPr>
    </w:p>
    <w:p w14:paraId="667E0C82" w14:textId="571927BE" w:rsidR="00E34105" w:rsidRDefault="004471F5" w:rsidP="00AB0DA8">
      <w:pPr>
        <w:rPr>
          <w:rFonts w:asciiTheme="minorHAnsi" w:hAnsiTheme="minorHAnsi" w:cstheme="minorHAnsi"/>
          <w:color w:val="auto"/>
          <w:highlight w:val="yellow"/>
        </w:rPr>
      </w:pPr>
      <w:r>
        <w:rPr>
          <w:rFonts w:asciiTheme="minorHAnsi" w:hAnsiTheme="minorHAnsi" w:cstheme="minorHAnsi"/>
          <w:color w:val="auto"/>
          <w:highlight w:val="yellow"/>
        </w:rPr>
        <w:t>2.</w:t>
      </w:r>
      <w:r w:rsidR="00B76D51">
        <w:rPr>
          <w:rFonts w:asciiTheme="minorHAnsi" w:hAnsiTheme="minorHAnsi" w:cstheme="minorHAnsi"/>
          <w:color w:val="auto"/>
          <w:highlight w:val="yellow"/>
        </w:rPr>
        <w:t>6</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6C2BD2">
        <w:rPr>
          <w:rFonts w:asciiTheme="minorHAnsi" w:hAnsiTheme="minorHAnsi" w:cstheme="minorHAnsi"/>
          <w:color w:val="auto"/>
          <w:highlight w:val="yellow"/>
        </w:rPr>
        <w:t xml:space="preserve">Make </w:t>
      </w:r>
      <w:r>
        <w:rPr>
          <w:rFonts w:asciiTheme="minorHAnsi" w:hAnsiTheme="minorHAnsi" w:cstheme="minorHAnsi"/>
          <w:color w:val="auto"/>
          <w:highlight w:val="yellow"/>
        </w:rPr>
        <w:t xml:space="preserve">the mesh compatible with </w:t>
      </w:r>
      <w:proofErr w:type="spellStart"/>
      <w:r>
        <w:rPr>
          <w:rFonts w:asciiTheme="minorHAnsi" w:hAnsiTheme="minorHAnsi" w:cstheme="minorHAnsi"/>
          <w:color w:val="auto"/>
          <w:highlight w:val="yellow"/>
        </w:rPr>
        <w:t>MCell</w:t>
      </w:r>
      <w:proofErr w:type="spellEnd"/>
      <w:r w:rsidR="006C2BD2">
        <w:rPr>
          <w:rFonts w:asciiTheme="minorHAnsi" w:hAnsiTheme="minorHAnsi" w:cstheme="minorHAnsi"/>
          <w:color w:val="auto"/>
          <w:highlight w:val="yellow"/>
        </w:rPr>
        <w:t>.</w:t>
      </w:r>
    </w:p>
    <w:p w14:paraId="47E703D0" w14:textId="77777777" w:rsidR="004471F5" w:rsidRPr="00EE108F" w:rsidRDefault="004471F5" w:rsidP="00AB0DA8">
      <w:pPr>
        <w:rPr>
          <w:rFonts w:asciiTheme="minorHAnsi" w:hAnsiTheme="minorHAnsi" w:cstheme="minorHAnsi"/>
          <w:color w:val="auto"/>
          <w:highlight w:val="yellow"/>
        </w:rPr>
      </w:pPr>
    </w:p>
    <w:p w14:paraId="7C33D462" w14:textId="2B9C19CB" w:rsidR="0073577D" w:rsidRDefault="0073577D" w:rsidP="00AB0DA8">
      <w:pPr>
        <w:rPr>
          <w:rFonts w:asciiTheme="minorHAnsi" w:hAnsiTheme="minorHAnsi" w:cstheme="minorHAnsi"/>
          <w:color w:val="auto"/>
        </w:rPr>
      </w:pPr>
      <w:r w:rsidRPr="00EE108F">
        <w:rPr>
          <w:rFonts w:asciiTheme="minorHAnsi" w:hAnsiTheme="minorHAnsi" w:cstheme="minorHAnsi"/>
          <w:color w:val="auto"/>
          <w:highlight w:val="yellow"/>
        </w:rPr>
        <w:t>2.</w:t>
      </w:r>
      <w:r w:rsidR="00B76D51">
        <w:rPr>
          <w:rFonts w:asciiTheme="minorHAnsi" w:hAnsiTheme="minorHAnsi" w:cstheme="minorHAnsi"/>
          <w:color w:val="auto"/>
          <w:highlight w:val="yellow"/>
        </w:rPr>
        <w:t>6</w:t>
      </w:r>
      <w:r w:rsidR="004471F5">
        <w:rPr>
          <w:rFonts w:asciiTheme="minorHAnsi" w:hAnsiTheme="minorHAnsi" w:cstheme="minorHAnsi"/>
          <w:color w:val="auto"/>
          <w:highlight w:val="yellow"/>
        </w:rPr>
        <w:t>.1</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w:t>
      </w:r>
      <w:r w:rsidR="003D2F6F" w:rsidRPr="00EE108F">
        <w:rPr>
          <w:rFonts w:asciiTheme="minorHAnsi" w:hAnsiTheme="minorHAnsi" w:cstheme="minorHAnsi"/>
          <w:color w:val="auto"/>
          <w:highlight w:val="yellow"/>
        </w:rPr>
        <w:t xml:space="preserve">Press </w:t>
      </w:r>
      <w:proofErr w:type="spellStart"/>
      <w:r w:rsidR="00DE3D41" w:rsidRPr="00DE3D41">
        <w:rPr>
          <w:rFonts w:asciiTheme="minorHAnsi" w:hAnsiTheme="minorHAnsi" w:cstheme="minorHAnsi"/>
          <w:b/>
          <w:bCs/>
          <w:i/>
          <w:color w:val="auto"/>
          <w:highlight w:val="yellow"/>
        </w:rPr>
        <w:t>Crtl+T</w:t>
      </w:r>
      <w:proofErr w:type="spellEnd"/>
      <w:r w:rsidR="00DE3D41" w:rsidRPr="00EE108F">
        <w:rPr>
          <w:rFonts w:asciiTheme="minorHAnsi" w:hAnsiTheme="minorHAnsi" w:cstheme="minorHAnsi"/>
          <w:color w:val="auto"/>
          <w:highlight w:val="yellow"/>
        </w:rPr>
        <w:t xml:space="preserve"> </w:t>
      </w:r>
      <w:r w:rsidR="003D2F6F" w:rsidRPr="00EE108F">
        <w:rPr>
          <w:rFonts w:asciiTheme="minorHAnsi" w:hAnsiTheme="minorHAnsi" w:cstheme="minorHAnsi"/>
          <w:color w:val="auto"/>
          <w:highlight w:val="yellow"/>
        </w:rPr>
        <w:t>to triangulate the mesh.</w:t>
      </w:r>
      <w:r w:rsidR="006D65D5" w:rsidRPr="00EE108F">
        <w:rPr>
          <w:rFonts w:asciiTheme="minorHAnsi" w:hAnsiTheme="minorHAnsi" w:cstheme="minorHAnsi"/>
          <w:color w:val="auto"/>
          <w:highlight w:val="yellow"/>
        </w:rPr>
        <w:t xml:space="preserve"> </w:t>
      </w:r>
      <w:r w:rsidR="007629FA" w:rsidRPr="00EE108F">
        <w:rPr>
          <w:rFonts w:asciiTheme="minorHAnsi" w:hAnsiTheme="minorHAnsi" w:cstheme="minorHAnsi"/>
          <w:color w:val="auto"/>
        </w:rPr>
        <w:t xml:space="preserve">The mesh </w:t>
      </w:r>
      <w:r w:rsidR="005E05A1">
        <w:rPr>
          <w:rFonts w:asciiTheme="minorHAnsi" w:hAnsiTheme="minorHAnsi" w:cstheme="minorHAnsi"/>
          <w:color w:val="auto"/>
        </w:rPr>
        <w:t xml:space="preserve">is </w:t>
      </w:r>
      <w:r w:rsidR="007629FA" w:rsidRPr="00EE108F">
        <w:rPr>
          <w:rFonts w:asciiTheme="minorHAnsi" w:hAnsiTheme="minorHAnsi" w:cstheme="minorHAnsi"/>
          <w:color w:val="auto"/>
        </w:rPr>
        <w:t>transform</w:t>
      </w:r>
      <w:r w:rsidR="00823479">
        <w:rPr>
          <w:rFonts w:asciiTheme="minorHAnsi" w:hAnsiTheme="minorHAnsi" w:cstheme="minorHAnsi"/>
          <w:color w:val="auto"/>
        </w:rPr>
        <w:t>ed</w:t>
      </w:r>
      <w:r w:rsidR="007629FA" w:rsidRPr="00EE108F">
        <w:rPr>
          <w:rFonts w:asciiTheme="minorHAnsi" w:hAnsiTheme="minorHAnsi" w:cstheme="minorHAnsi"/>
          <w:color w:val="auto"/>
        </w:rPr>
        <w:t xml:space="preserve"> in</w:t>
      </w:r>
      <w:r w:rsidR="005E05A1">
        <w:rPr>
          <w:rFonts w:asciiTheme="minorHAnsi" w:hAnsiTheme="minorHAnsi" w:cstheme="minorHAnsi"/>
          <w:color w:val="auto"/>
        </w:rPr>
        <w:t>to</w:t>
      </w:r>
      <w:r w:rsidR="007629FA" w:rsidRPr="00EE108F">
        <w:rPr>
          <w:rFonts w:asciiTheme="minorHAnsi" w:hAnsiTheme="minorHAnsi" w:cstheme="minorHAnsi"/>
          <w:color w:val="auto"/>
        </w:rPr>
        <w:t xml:space="preserve"> a set of </w:t>
      </w:r>
      <w:r w:rsidR="00823479">
        <w:rPr>
          <w:rFonts w:asciiTheme="minorHAnsi" w:hAnsiTheme="minorHAnsi" w:cstheme="minorHAnsi"/>
          <w:color w:val="auto"/>
        </w:rPr>
        <w:t>inter</w:t>
      </w:r>
      <w:r w:rsidR="007629FA" w:rsidRPr="00EE108F">
        <w:rPr>
          <w:rFonts w:asciiTheme="minorHAnsi" w:hAnsiTheme="minorHAnsi" w:cstheme="minorHAnsi"/>
          <w:color w:val="auto"/>
        </w:rPr>
        <w:t xml:space="preserve">connected triangles. This is a required procedure to make the mesh compatible with </w:t>
      </w:r>
      <w:proofErr w:type="spellStart"/>
      <w:r w:rsidR="007629FA" w:rsidRPr="00EE108F">
        <w:rPr>
          <w:rFonts w:asciiTheme="minorHAnsi" w:hAnsiTheme="minorHAnsi" w:cstheme="minorHAnsi"/>
          <w:color w:val="auto"/>
        </w:rPr>
        <w:t>MCell</w:t>
      </w:r>
      <w:proofErr w:type="spellEnd"/>
      <w:r w:rsidR="007629FA" w:rsidRPr="00EE108F">
        <w:rPr>
          <w:rFonts w:asciiTheme="minorHAnsi" w:hAnsiTheme="minorHAnsi" w:cstheme="minorHAnsi"/>
          <w:color w:val="auto"/>
        </w:rPr>
        <w:t>.</w:t>
      </w:r>
      <w:r w:rsidR="00EC1214">
        <w:rPr>
          <w:rFonts w:asciiTheme="minorHAnsi" w:hAnsiTheme="minorHAnsi" w:cstheme="minorHAnsi"/>
          <w:color w:val="auto"/>
        </w:rPr>
        <w:t xml:space="preserve"> </w:t>
      </w:r>
      <w:r w:rsidR="00674C30" w:rsidRPr="002F3D62">
        <w:rPr>
          <w:rFonts w:asciiTheme="minorHAnsi" w:hAnsiTheme="minorHAnsi" w:cstheme="minorHAnsi"/>
          <w:color w:val="auto"/>
          <w:highlight w:val="yellow"/>
        </w:rPr>
        <w:t>Select</w:t>
      </w:r>
      <w:r w:rsidRPr="002F3D62">
        <w:rPr>
          <w:rFonts w:asciiTheme="minorHAnsi" w:hAnsiTheme="minorHAnsi" w:cstheme="minorHAnsi"/>
          <w:color w:val="auto"/>
          <w:highlight w:val="yellow"/>
        </w:rPr>
        <w:t xml:space="preserve"> </w:t>
      </w:r>
      <w:r w:rsidRPr="002F3D62">
        <w:rPr>
          <w:rFonts w:asciiTheme="minorHAnsi" w:hAnsiTheme="minorHAnsi" w:cstheme="minorHAnsi"/>
          <w:b/>
          <w:color w:val="auto"/>
          <w:highlight w:val="yellow"/>
        </w:rPr>
        <w:t>Tool</w:t>
      </w:r>
      <w:r w:rsidRPr="002F3D62">
        <w:rPr>
          <w:rFonts w:asciiTheme="minorHAnsi" w:hAnsiTheme="minorHAnsi" w:cstheme="minorHAnsi"/>
          <w:color w:val="auto"/>
          <w:highlight w:val="yellow"/>
        </w:rPr>
        <w:t xml:space="preserve"> and </w:t>
      </w:r>
      <w:r w:rsidR="006C2BD2" w:rsidRPr="002F3D62">
        <w:rPr>
          <w:rFonts w:asciiTheme="minorHAnsi" w:hAnsiTheme="minorHAnsi" w:cstheme="minorHAnsi"/>
          <w:b/>
          <w:color w:val="auto"/>
          <w:highlight w:val="yellow"/>
        </w:rPr>
        <w:t>Remove Doubles</w:t>
      </w:r>
      <w:r w:rsidRPr="002F3D62">
        <w:rPr>
          <w:rFonts w:asciiTheme="minorHAnsi" w:hAnsiTheme="minorHAnsi" w:cstheme="minorHAnsi"/>
          <w:color w:val="auto"/>
          <w:highlight w:val="yellow"/>
        </w:rPr>
        <w:t>.</w:t>
      </w:r>
      <w:r w:rsidR="00B033FE" w:rsidRPr="00AE44D3">
        <w:rPr>
          <w:rFonts w:asciiTheme="minorHAnsi" w:hAnsiTheme="minorHAnsi" w:cstheme="minorHAnsi"/>
          <w:color w:val="auto"/>
        </w:rPr>
        <w:t xml:space="preserve"> </w:t>
      </w:r>
      <w:r w:rsidR="00242D65">
        <w:rPr>
          <w:rFonts w:asciiTheme="minorHAnsi" w:hAnsiTheme="minorHAnsi" w:cstheme="minorHAnsi"/>
          <w:color w:val="auto"/>
        </w:rPr>
        <w:t xml:space="preserve">Use </w:t>
      </w:r>
      <w:r w:rsidR="006C2BD2">
        <w:rPr>
          <w:rFonts w:asciiTheme="minorHAnsi" w:hAnsiTheme="minorHAnsi" w:cstheme="minorHAnsi"/>
          <w:color w:val="auto"/>
        </w:rPr>
        <w:t xml:space="preserve">the </w:t>
      </w:r>
      <w:r w:rsidR="00B033FE" w:rsidRPr="00EE108F">
        <w:rPr>
          <w:rFonts w:asciiTheme="minorHAnsi" w:hAnsiTheme="minorHAnsi" w:cstheme="minorHAnsi"/>
          <w:b/>
          <w:color w:val="auto"/>
        </w:rPr>
        <w:t>Remove Doubles</w:t>
      </w:r>
      <w:r w:rsidR="00B033FE" w:rsidRPr="00EE108F">
        <w:rPr>
          <w:rFonts w:asciiTheme="minorHAnsi" w:hAnsiTheme="minorHAnsi" w:cstheme="minorHAnsi"/>
          <w:color w:val="auto"/>
        </w:rPr>
        <w:t xml:space="preserve"> </w:t>
      </w:r>
      <w:r w:rsidR="00242D65">
        <w:rPr>
          <w:rFonts w:asciiTheme="minorHAnsi" w:hAnsiTheme="minorHAnsi" w:cstheme="minorHAnsi"/>
          <w:color w:val="auto"/>
        </w:rPr>
        <w:t xml:space="preserve">tools </w:t>
      </w:r>
      <w:r w:rsidR="00B033FE" w:rsidRPr="00EE108F">
        <w:rPr>
          <w:rFonts w:asciiTheme="minorHAnsi" w:hAnsiTheme="minorHAnsi" w:cstheme="minorHAnsi"/>
          <w:color w:val="auto"/>
        </w:rPr>
        <w:t>to remove duplicated vertices</w:t>
      </w:r>
      <w:r w:rsidR="00242D65">
        <w:rPr>
          <w:rFonts w:asciiTheme="minorHAnsi" w:hAnsiTheme="minorHAnsi" w:cstheme="minorHAnsi"/>
          <w:color w:val="auto"/>
        </w:rPr>
        <w:t>,</w:t>
      </w:r>
      <w:r w:rsidR="00B033FE" w:rsidRPr="00EE108F">
        <w:rPr>
          <w:rFonts w:asciiTheme="minorHAnsi" w:hAnsiTheme="minorHAnsi" w:cstheme="minorHAnsi"/>
          <w:color w:val="auto"/>
        </w:rPr>
        <w:t xml:space="preserve"> </w:t>
      </w:r>
      <w:r w:rsidR="00242D65">
        <w:rPr>
          <w:rFonts w:asciiTheme="minorHAnsi" w:hAnsiTheme="minorHAnsi" w:cstheme="minorHAnsi"/>
          <w:color w:val="auto"/>
        </w:rPr>
        <w:t>if any,</w:t>
      </w:r>
      <w:r w:rsidR="00B033FE" w:rsidRPr="00EE108F">
        <w:rPr>
          <w:rFonts w:asciiTheme="minorHAnsi" w:hAnsiTheme="minorHAnsi" w:cstheme="minorHAnsi"/>
          <w:color w:val="auto"/>
        </w:rPr>
        <w:t xml:space="preserve"> that have the same coordinates or are very close to each other</w:t>
      </w:r>
      <w:r w:rsidR="00DB0323">
        <w:rPr>
          <w:rFonts w:asciiTheme="minorHAnsi" w:hAnsiTheme="minorHAnsi" w:cstheme="minorHAnsi"/>
          <w:color w:val="auto"/>
        </w:rPr>
        <w:t xml:space="preserve">, </w:t>
      </w:r>
      <w:r w:rsidR="00B033FE" w:rsidRPr="00EE108F">
        <w:rPr>
          <w:rFonts w:asciiTheme="minorHAnsi" w:hAnsiTheme="minorHAnsi" w:cstheme="minorHAnsi"/>
          <w:color w:val="auto"/>
        </w:rPr>
        <w:t xml:space="preserve">to make the mesh compatible with </w:t>
      </w:r>
      <w:proofErr w:type="spellStart"/>
      <w:r w:rsidR="00B033FE" w:rsidRPr="00EE108F">
        <w:rPr>
          <w:rFonts w:asciiTheme="minorHAnsi" w:hAnsiTheme="minorHAnsi" w:cstheme="minorHAnsi"/>
          <w:color w:val="auto"/>
        </w:rPr>
        <w:t>MCell</w:t>
      </w:r>
      <w:proofErr w:type="spellEnd"/>
      <w:r w:rsidR="00B033FE" w:rsidRPr="00EE108F">
        <w:rPr>
          <w:rFonts w:asciiTheme="minorHAnsi" w:hAnsiTheme="minorHAnsi" w:cstheme="minorHAnsi"/>
          <w:color w:val="auto"/>
        </w:rPr>
        <w:t>.</w:t>
      </w:r>
    </w:p>
    <w:p w14:paraId="4C92AB66" w14:textId="77777777" w:rsidR="007C20CD" w:rsidRDefault="007C20CD" w:rsidP="00AB0DA8">
      <w:pPr>
        <w:rPr>
          <w:rFonts w:asciiTheme="minorHAnsi" w:hAnsiTheme="minorHAnsi" w:cstheme="minorHAnsi"/>
          <w:color w:val="auto"/>
        </w:rPr>
      </w:pPr>
    </w:p>
    <w:p w14:paraId="50B7F76A" w14:textId="5CD1B90A" w:rsidR="00823479" w:rsidRDefault="00823479" w:rsidP="00AB0DA8">
      <w:pPr>
        <w:rPr>
          <w:rFonts w:asciiTheme="minorHAnsi" w:hAnsiTheme="minorHAnsi" w:cstheme="minorHAnsi"/>
          <w:color w:val="auto"/>
        </w:rPr>
      </w:pPr>
      <w:r>
        <w:rPr>
          <w:rFonts w:asciiTheme="minorHAnsi" w:hAnsiTheme="minorHAnsi" w:cstheme="minorHAnsi"/>
          <w:color w:val="auto"/>
        </w:rPr>
        <w:t xml:space="preserve">NOTE: </w:t>
      </w:r>
      <w:r w:rsidR="004471F5">
        <w:rPr>
          <w:rFonts w:asciiTheme="minorHAnsi" w:hAnsiTheme="minorHAnsi" w:cstheme="minorHAnsi"/>
          <w:color w:val="auto"/>
        </w:rPr>
        <w:t>Double s</w:t>
      </w:r>
      <w:r>
        <w:rPr>
          <w:rFonts w:asciiTheme="minorHAnsi" w:hAnsiTheme="minorHAnsi" w:cstheme="minorHAnsi"/>
          <w:color w:val="auto"/>
        </w:rPr>
        <w:t>uperposed vertices may have been accident</w:t>
      </w:r>
      <w:r w:rsidR="005E05A1">
        <w:rPr>
          <w:rFonts w:asciiTheme="minorHAnsi" w:hAnsiTheme="minorHAnsi" w:cstheme="minorHAnsi"/>
          <w:color w:val="auto"/>
        </w:rPr>
        <w:t>al</w:t>
      </w:r>
      <w:r>
        <w:rPr>
          <w:rFonts w:asciiTheme="minorHAnsi" w:hAnsiTheme="minorHAnsi" w:cstheme="minorHAnsi"/>
          <w:color w:val="auto"/>
        </w:rPr>
        <w:t xml:space="preserve">ly created during the process of </w:t>
      </w:r>
      <w:r>
        <w:rPr>
          <w:rFonts w:asciiTheme="minorHAnsi" w:hAnsiTheme="minorHAnsi" w:cstheme="minorHAnsi"/>
          <w:color w:val="auto"/>
        </w:rPr>
        <w:lastRenderedPageBreak/>
        <w:t xml:space="preserve">mesh creation and editing. </w:t>
      </w:r>
    </w:p>
    <w:p w14:paraId="433CB94E" w14:textId="77777777" w:rsidR="00823479" w:rsidRPr="00EE108F" w:rsidRDefault="00823479" w:rsidP="00AB0DA8">
      <w:pPr>
        <w:rPr>
          <w:rFonts w:asciiTheme="minorHAnsi" w:hAnsiTheme="minorHAnsi" w:cstheme="minorHAnsi"/>
          <w:color w:val="auto"/>
        </w:rPr>
      </w:pPr>
    </w:p>
    <w:p w14:paraId="62C97874" w14:textId="42E4CD78" w:rsidR="00081EE4" w:rsidRPr="00AE44D3" w:rsidRDefault="0073577D" w:rsidP="00AB0DA8">
      <w:pPr>
        <w:rPr>
          <w:rFonts w:asciiTheme="minorHAnsi" w:hAnsiTheme="minorHAnsi" w:cstheme="minorHAnsi"/>
          <w:color w:val="auto"/>
        </w:rPr>
      </w:pPr>
      <w:r w:rsidRPr="00AE44D3">
        <w:rPr>
          <w:rFonts w:asciiTheme="minorHAnsi" w:hAnsiTheme="minorHAnsi" w:cstheme="minorHAnsi"/>
          <w:color w:val="auto"/>
        </w:rPr>
        <w:t>2.</w:t>
      </w:r>
      <w:r w:rsidR="00B76D51" w:rsidRPr="00AE44D3">
        <w:rPr>
          <w:rFonts w:asciiTheme="minorHAnsi" w:hAnsiTheme="minorHAnsi" w:cstheme="minorHAnsi"/>
          <w:color w:val="auto"/>
        </w:rPr>
        <w:t>6</w:t>
      </w:r>
      <w:r w:rsidR="004471F5" w:rsidRPr="00AE44D3">
        <w:rPr>
          <w:rFonts w:asciiTheme="minorHAnsi" w:hAnsiTheme="minorHAnsi" w:cstheme="minorHAnsi"/>
          <w:color w:val="auto"/>
        </w:rPr>
        <w:t>.</w:t>
      </w:r>
      <w:r w:rsidR="00EC1214">
        <w:rPr>
          <w:rFonts w:asciiTheme="minorHAnsi" w:hAnsiTheme="minorHAnsi" w:cstheme="minorHAnsi"/>
          <w:color w:val="auto"/>
        </w:rPr>
        <w:t>2</w:t>
      </w:r>
      <w:r w:rsidR="00F7100D">
        <w:rPr>
          <w:rFonts w:asciiTheme="minorHAnsi" w:hAnsiTheme="minorHAnsi" w:cstheme="minorHAnsi"/>
          <w:color w:val="auto"/>
        </w:rPr>
        <w:t>.</w:t>
      </w:r>
      <w:r w:rsidR="00DE69BB" w:rsidRPr="00AE44D3">
        <w:rPr>
          <w:rFonts w:asciiTheme="minorHAnsi" w:hAnsiTheme="minorHAnsi" w:cstheme="minorHAnsi"/>
          <w:color w:val="auto"/>
        </w:rPr>
        <w:t xml:space="preserve"> </w:t>
      </w:r>
      <w:r w:rsidR="00674C30" w:rsidRPr="00AE44D3">
        <w:rPr>
          <w:rFonts w:asciiTheme="minorHAnsi" w:hAnsiTheme="minorHAnsi" w:cstheme="minorHAnsi"/>
          <w:color w:val="auto"/>
        </w:rPr>
        <w:t>Select</w:t>
      </w:r>
      <w:r w:rsidR="00F441D8" w:rsidRPr="00AE44D3">
        <w:rPr>
          <w:rFonts w:asciiTheme="minorHAnsi" w:hAnsiTheme="minorHAnsi" w:cstheme="minorHAnsi"/>
          <w:color w:val="auto"/>
        </w:rPr>
        <w:t xml:space="preserve"> </w:t>
      </w:r>
      <w:r w:rsidR="00F441D8" w:rsidRPr="00AE44D3">
        <w:rPr>
          <w:rFonts w:asciiTheme="minorHAnsi" w:hAnsiTheme="minorHAnsi" w:cstheme="minorHAnsi"/>
          <w:b/>
          <w:color w:val="auto"/>
        </w:rPr>
        <w:t>Model Objects</w:t>
      </w:r>
      <w:r w:rsidR="00F441D8" w:rsidRPr="00AE44D3">
        <w:rPr>
          <w:rFonts w:asciiTheme="minorHAnsi" w:hAnsiTheme="minorHAnsi" w:cstheme="minorHAnsi"/>
          <w:color w:val="auto"/>
        </w:rPr>
        <w:t xml:space="preserve"> on the </w:t>
      </w:r>
      <w:proofErr w:type="spellStart"/>
      <w:r w:rsidR="00F441D8" w:rsidRPr="00B21740">
        <w:rPr>
          <w:rFonts w:asciiTheme="minorHAnsi" w:hAnsiTheme="minorHAnsi" w:cstheme="minorHAnsi"/>
          <w:b/>
          <w:bCs/>
          <w:color w:val="auto"/>
        </w:rPr>
        <w:t>CellBlender</w:t>
      </w:r>
      <w:proofErr w:type="spellEnd"/>
      <w:r w:rsidR="00F441D8" w:rsidRPr="00AE44D3">
        <w:rPr>
          <w:rFonts w:asciiTheme="minorHAnsi" w:hAnsiTheme="minorHAnsi" w:cstheme="minorHAnsi"/>
          <w:color w:val="auto"/>
        </w:rPr>
        <w:t xml:space="preserve"> </w:t>
      </w:r>
      <w:r w:rsidR="00F441D8" w:rsidRPr="00B21740">
        <w:rPr>
          <w:rFonts w:asciiTheme="minorHAnsi" w:hAnsiTheme="minorHAnsi" w:cstheme="minorHAnsi"/>
          <w:b/>
          <w:bCs/>
          <w:color w:val="auto"/>
        </w:rPr>
        <w:t>panel</w:t>
      </w:r>
      <w:r w:rsidR="00F441D8" w:rsidRPr="00AE44D3">
        <w:rPr>
          <w:rFonts w:asciiTheme="minorHAnsi" w:hAnsiTheme="minorHAnsi" w:cstheme="minorHAnsi"/>
          <w:color w:val="auto"/>
        </w:rPr>
        <w:t xml:space="preserve">. </w:t>
      </w:r>
      <w:r w:rsidR="00DE69BB" w:rsidRPr="00AE44D3">
        <w:rPr>
          <w:rFonts w:asciiTheme="minorHAnsi" w:hAnsiTheme="minorHAnsi" w:cstheme="minorHAnsi"/>
          <w:color w:val="auto"/>
        </w:rPr>
        <w:t xml:space="preserve">Change the name of the </w:t>
      </w:r>
      <w:r w:rsidR="00F441D8" w:rsidRPr="00B21740">
        <w:rPr>
          <w:rFonts w:asciiTheme="minorHAnsi" w:hAnsiTheme="minorHAnsi" w:cstheme="minorHAnsi"/>
          <w:b/>
          <w:bCs/>
          <w:color w:val="auto"/>
        </w:rPr>
        <w:t>Active O</w:t>
      </w:r>
      <w:r w:rsidR="00DE69BB" w:rsidRPr="00B21740">
        <w:rPr>
          <w:rFonts w:asciiTheme="minorHAnsi" w:hAnsiTheme="minorHAnsi" w:cstheme="minorHAnsi"/>
          <w:b/>
          <w:bCs/>
          <w:color w:val="auto"/>
        </w:rPr>
        <w:t>bje</w:t>
      </w:r>
      <w:r w:rsidR="00F441D8" w:rsidRPr="00B21740">
        <w:rPr>
          <w:rFonts w:asciiTheme="minorHAnsi" w:hAnsiTheme="minorHAnsi" w:cstheme="minorHAnsi"/>
          <w:b/>
          <w:bCs/>
          <w:color w:val="auto"/>
        </w:rPr>
        <w:t>c</w:t>
      </w:r>
      <w:r w:rsidR="00DE69BB" w:rsidRPr="00B21740">
        <w:rPr>
          <w:rFonts w:asciiTheme="minorHAnsi" w:hAnsiTheme="minorHAnsi" w:cstheme="minorHAnsi"/>
          <w:b/>
          <w:bCs/>
          <w:color w:val="auto"/>
        </w:rPr>
        <w:t>t</w:t>
      </w:r>
      <w:r w:rsidR="00DE69BB" w:rsidRPr="00AE44D3">
        <w:rPr>
          <w:rFonts w:asciiTheme="minorHAnsi" w:hAnsiTheme="minorHAnsi" w:cstheme="minorHAnsi"/>
          <w:color w:val="auto"/>
        </w:rPr>
        <w:t xml:space="preserve"> to </w:t>
      </w:r>
      <w:r w:rsidR="00DE69BB" w:rsidRPr="00B21740">
        <w:rPr>
          <w:rFonts w:asciiTheme="minorHAnsi" w:hAnsiTheme="minorHAnsi" w:cstheme="minorHAnsi"/>
          <w:b/>
          <w:bCs/>
          <w:color w:val="auto"/>
        </w:rPr>
        <w:t>spine</w:t>
      </w:r>
      <w:r w:rsidR="00DE69BB" w:rsidRPr="00AE44D3">
        <w:rPr>
          <w:rFonts w:asciiTheme="minorHAnsi" w:hAnsiTheme="minorHAnsi" w:cstheme="minorHAnsi"/>
          <w:color w:val="auto"/>
        </w:rPr>
        <w:t xml:space="preserve"> </w:t>
      </w:r>
      <w:r w:rsidR="00F441D8" w:rsidRPr="00AE44D3">
        <w:rPr>
          <w:rFonts w:asciiTheme="minorHAnsi" w:hAnsiTheme="minorHAnsi" w:cstheme="minorHAnsi"/>
          <w:color w:val="auto"/>
        </w:rPr>
        <w:t xml:space="preserve">and press </w:t>
      </w:r>
      <w:r w:rsidR="00F441D8" w:rsidRPr="00B21740">
        <w:rPr>
          <w:rFonts w:asciiTheme="minorHAnsi" w:hAnsiTheme="minorHAnsi" w:cstheme="minorHAnsi"/>
          <w:b/>
          <w:bCs/>
          <w:i/>
          <w:color w:val="auto"/>
        </w:rPr>
        <w:t>+</w:t>
      </w:r>
      <w:r w:rsidR="000B3B37" w:rsidRPr="00AE44D3">
        <w:rPr>
          <w:rFonts w:asciiTheme="minorHAnsi" w:hAnsiTheme="minorHAnsi" w:cstheme="minorHAnsi"/>
          <w:color w:val="auto"/>
        </w:rPr>
        <w:t xml:space="preserve"> to create the object </w:t>
      </w:r>
      <w:r w:rsidR="005653E7" w:rsidRPr="00AE44D3">
        <w:rPr>
          <w:rFonts w:asciiTheme="minorHAnsi" w:hAnsiTheme="minorHAnsi" w:cstheme="minorHAnsi"/>
          <w:color w:val="auto"/>
        </w:rPr>
        <w:t>spine</w:t>
      </w:r>
      <w:r w:rsidR="00F441D8" w:rsidRPr="00AE44D3">
        <w:rPr>
          <w:rFonts w:asciiTheme="minorHAnsi" w:hAnsiTheme="minorHAnsi" w:cstheme="minorHAnsi"/>
          <w:color w:val="auto"/>
        </w:rPr>
        <w:t>.</w:t>
      </w:r>
      <w:r w:rsidR="00EC1214">
        <w:rPr>
          <w:rFonts w:asciiTheme="minorHAnsi" w:hAnsiTheme="minorHAnsi" w:cstheme="minorHAnsi"/>
          <w:color w:val="auto"/>
        </w:rPr>
        <w:t xml:space="preserve"> </w:t>
      </w:r>
      <w:r w:rsidR="003D2F6F" w:rsidRPr="00AE44D3">
        <w:rPr>
          <w:rFonts w:asciiTheme="minorHAnsi" w:hAnsiTheme="minorHAnsi" w:cstheme="minorHAnsi"/>
          <w:color w:val="auto"/>
        </w:rPr>
        <w:t xml:space="preserve">On the </w:t>
      </w:r>
      <w:proofErr w:type="spellStart"/>
      <w:r w:rsidR="003D2F6F" w:rsidRPr="00AE44D3">
        <w:rPr>
          <w:rFonts w:asciiTheme="minorHAnsi" w:hAnsiTheme="minorHAnsi" w:cstheme="minorHAnsi"/>
          <w:b/>
          <w:color w:val="auto"/>
        </w:rPr>
        <w:t>CellBlender</w:t>
      </w:r>
      <w:proofErr w:type="spellEnd"/>
      <w:r w:rsidR="00C20CC5" w:rsidRPr="00AE44D3">
        <w:rPr>
          <w:rFonts w:asciiTheme="minorHAnsi" w:hAnsiTheme="minorHAnsi" w:cstheme="minorHAnsi"/>
          <w:b/>
          <w:color w:val="auto"/>
        </w:rPr>
        <w:t xml:space="preserve"> panel</w:t>
      </w:r>
      <w:r w:rsidR="00C20CC5" w:rsidRPr="00AE44D3">
        <w:rPr>
          <w:rFonts w:asciiTheme="minorHAnsi" w:hAnsiTheme="minorHAnsi" w:cstheme="minorHAnsi"/>
          <w:color w:val="auto"/>
        </w:rPr>
        <w:t xml:space="preserve">, </w:t>
      </w:r>
      <w:r w:rsidR="00674C30" w:rsidRPr="00AE44D3">
        <w:rPr>
          <w:rFonts w:asciiTheme="minorHAnsi" w:hAnsiTheme="minorHAnsi" w:cstheme="minorHAnsi"/>
          <w:color w:val="auto"/>
        </w:rPr>
        <w:t>select</w:t>
      </w:r>
      <w:r w:rsidR="00C20CC5" w:rsidRPr="00AE44D3">
        <w:rPr>
          <w:rFonts w:asciiTheme="minorHAnsi" w:hAnsiTheme="minorHAnsi" w:cstheme="minorHAnsi"/>
          <w:color w:val="auto"/>
        </w:rPr>
        <w:t xml:space="preserve"> </w:t>
      </w:r>
      <w:r w:rsidR="003D2F6F" w:rsidRPr="00AE44D3">
        <w:rPr>
          <w:rFonts w:asciiTheme="minorHAnsi" w:hAnsiTheme="minorHAnsi" w:cstheme="minorHAnsi"/>
          <w:b/>
          <w:color w:val="auto"/>
        </w:rPr>
        <w:t>Mesh Analysis</w:t>
      </w:r>
      <w:r w:rsidR="003D2F6F" w:rsidRPr="00AE44D3">
        <w:rPr>
          <w:rFonts w:asciiTheme="minorHAnsi" w:hAnsiTheme="minorHAnsi" w:cstheme="minorHAnsi"/>
          <w:color w:val="auto"/>
        </w:rPr>
        <w:t xml:space="preserve"> </w:t>
      </w:r>
      <w:r w:rsidR="00C20CC5" w:rsidRPr="00AE44D3">
        <w:rPr>
          <w:rFonts w:asciiTheme="minorHAnsi" w:hAnsiTheme="minorHAnsi" w:cstheme="minorHAnsi"/>
          <w:color w:val="auto"/>
        </w:rPr>
        <w:t>and the</w:t>
      </w:r>
      <w:r w:rsidR="002904B6" w:rsidRPr="00AE44D3">
        <w:rPr>
          <w:rFonts w:asciiTheme="minorHAnsi" w:hAnsiTheme="minorHAnsi" w:cstheme="minorHAnsi"/>
          <w:color w:val="auto"/>
        </w:rPr>
        <w:t>n</w:t>
      </w:r>
      <w:r w:rsidR="00C20CC5" w:rsidRPr="00AE44D3">
        <w:rPr>
          <w:rFonts w:asciiTheme="minorHAnsi" w:hAnsiTheme="minorHAnsi" w:cstheme="minorHAnsi"/>
          <w:color w:val="auto"/>
        </w:rPr>
        <w:t xml:space="preserve"> click on </w:t>
      </w:r>
      <w:r w:rsidR="006C2BD2" w:rsidRPr="00AE44D3">
        <w:rPr>
          <w:rFonts w:asciiTheme="minorHAnsi" w:hAnsiTheme="minorHAnsi" w:cstheme="minorHAnsi"/>
          <w:b/>
          <w:color w:val="auto"/>
        </w:rPr>
        <w:t>Analyze Mesh</w:t>
      </w:r>
      <w:r w:rsidR="006C2BD2" w:rsidRPr="00AE44D3">
        <w:rPr>
          <w:rFonts w:asciiTheme="minorHAnsi" w:hAnsiTheme="minorHAnsi" w:cstheme="minorHAnsi"/>
          <w:color w:val="auto"/>
        </w:rPr>
        <w:t xml:space="preserve"> </w:t>
      </w:r>
      <w:r w:rsidR="00B34D05" w:rsidRPr="00AE44D3">
        <w:rPr>
          <w:rFonts w:asciiTheme="minorHAnsi" w:hAnsiTheme="minorHAnsi" w:cstheme="minorHAnsi"/>
          <w:color w:val="auto"/>
        </w:rPr>
        <w:t>(</w:t>
      </w:r>
      <w:r w:rsidR="00B34D05" w:rsidRPr="00AC3B46">
        <w:rPr>
          <w:rFonts w:asciiTheme="minorHAnsi" w:hAnsiTheme="minorHAnsi" w:cstheme="minorHAnsi"/>
          <w:b/>
          <w:bCs/>
          <w:color w:val="auto"/>
        </w:rPr>
        <w:t>Figure 4F</w:t>
      </w:r>
      <w:r w:rsidR="00B34D05" w:rsidRPr="00AE44D3">
        <w:rPr>
          <w:rFonts w:asciiTheme="minorHAnsi" w:hAnsiTheme="minorHAnsi" w:cstheme="minorHAnsi"/>
          <w:color w:val="auto"/>
        </w:rPr>
        <w:t>)</w:t>
      </w:r>
      <w:r w:rsidR="00524DA9" w:rsidRPr="00AE44D3">
        <w:rPr>
          <w:rFonts w:asciiTheme="minorHAnsi" w:hAnsiTheme="minorHAnsi" w:cstheme="minorHAnsi"/>
          <w:color w:val="auto"/>
        </w:rPr>
        <w:t>.</w:t>
      </w:r>
      <w:r w:rsidR="007629FA" w:rsidRPr="00AE44D3">
        <w:rPr>
          <w:rFonts w:asciiTheme="minorHAnsi" w:hAnsiTheme="minorHAnsi" w:cstheme="minorHAnsi"/>
          <w:color w:val="auto"/>
        </w:rPr>
        <w:t xml:space="preserve"> This procedure will analyze the properties of the created mesh, including </w:t>
      </w:r>
      <w:r w:rsidR="002904B6" w:rsidRPr="00AE44D3">
        <w:rPr>
          <w:rFonts w:asciiTheme="minorHAnsi" w:hAnsiTheme="minorHAnsi" w:cstheme="minorHAnsi"/>
          <w:color w:val="auto"/>
        </w:rPr>
        <w:t xml:space="preserve">the </w:t>
      </w:r>
      <w:r w:rsidR="007629FA" w:rsidRPr="00AE44D3">
        <w:rPr>
          <w:rFonts w:asciiTheme="minorHAnsi" w:hAnsiTheme="minorHAnsi" w:cstheme="minorHAnsi"/>
          <w:color w:val="auto"/>
        </w:rPr>
        <w:t>number of vertices, edges, faces, surface area, volume, and mesh topology.</w:t>
      </w:r>
    </w:p>
    <w:p w14:paraId="0EAE3501" w14:textId="77777777" w:rsidR="007C20CD" w:rsidRPr="00AE44D3" w:rsidRDefault="007C20CD" w:rsidP="00AB0DA8">
      <w:pPr>
        <w:rPr>
          <w:rFonts w:asciiTheme="minorHAnsi" w:hAnsiTheme="minorHAnsi" w:cstheme="minorHAnsi"/>
          <w:color w:val="auto"/>
        </w:rPr>
      </w:pPr>
    </w:p>
    <w:p w14:paraId="027BFDC7" w14:textId="40C079D8" w:rsidR="003D2F6F" w:rsidRPr="007231B2" w:rsidRDefault="00823479" w:rsidP="00AB0DA8">
      <w:pPr>
        <w:rPr>
          <w:rFonts w:asciiTheme="minorHAnsi" w:hAnsiTheme="minorHAnsi" w:cstheme="minorHAnsi"/>
          <w:color w:val="auto"/>
        </w:rPr>
      </w:pPr>
      <w:r>
        <w:rPr>
          <w:rFonts w:asciiTheme="minorHAnsi" w:hAnsiTheme="minorHAnsi" w:cstheme="minorHAnsi"/>
          <w:color w:val="auto"/>
        </w:rPr>
        <w:t>NOTE:</w:t>
      </w:r>
      <w:r w:rsidR="00AE618A" w:rsidRPr="007231B2">
        <w:rPr>
          <w:rFonts w:asciiTheme="minorHAnsi" w:hAnsiTheme="minorHAnsi" w:cstheme="minorHAnsi"/>
          <w:color w:val="auto"/>
        </w:rPr>
        <w:t xml:space="preserve"> The</w:t>
      </w:r>
      <w:r w:rsidR="003D2F6F" w:rsidRPr="007231B2">
        <w:rPr>
          <w:rFonts w:asciiTheme="minorHAnsi" w:hAnsiTheme="minorHAnsi" w:cstheme="minorHAnsi"/>
          <w:color w:val="auto"/>
        </w:rPr>
        <w:t xml:space="preserve"> analysis </w:t>
      </w:r>
      <w:r w:rsidR="00EB0EB6" w:rsidRPr="007231B2">
        <w:rPr>
          <w:rFonts w:asciiTheme="minorHAnsi" w:hAnsiTheme="minorHAnsi" w:cstheme="minorHAnsi"/>
          <w:color w:val="auto"/>
        </w:rPr>
        <w:t xml:space="preserve">will print the information in the </w:t>
      </w:r>
      <w:r w:rsidR="00EB0EB6" w:rsidRPr="007231B2">
        <w:rPr>
          <w:rFonts w:asciiTheme="minorHAnsi" w:hAnsiTheme="minorHAnsi" w:cstheme="minorHAnsi"/>
          <w:b/>
          <w:color w:val="auto"/>
        </w:rPr>
        <w:t xml:space="preserve">Mesh Analysis </w:t>
      </w:r>
      <w:proofErr w:type="gramStart"/>
      <w:r w:rsidR="00EB0EB6" w:rsidRPr="007231B2">
        <w:rPr>
          <w:rFonts w:asciiTheme="minorHAnsi" w:hAnsiTheme="minorHAnsi" w:cstheme="minorHAnsi"/>
          <w:b/>
          <w:color w:val="auto"/>
        </w:rPr>
        <w:t>Panel</w:t>
      </w:r>
      <w:proofErr w:type="gramEnd"/>
      <w:r w:rsidR="00AE618A" w:rsidRPr="007231B2">
        <w:rPr>
          <w:rFonts w:asciiTheme="minorHAnsi" w:hAnsiTheme="minorHAnsi" w:cstheme="minorHAnsi"/>
          <w:color w:val="auto"/>
        </w:rPr>
        <w:t xml:space="preserve"> and it should</w:t>
      </w:r>
      <w:r w:rsidR="003D2F6F" w:rsidRPr="007231B2">
        <w:rPr>
          <w:rFonts w:asciiTheme="minorHAnsi" w:hAnsiTheme="minorHAnsi" w:cstheme="minorHAnsi"/>
          <w:color w:val="auto"/>
        </w:rPr>
        <w:t xml:space="preserve"> </w:t>
      </w:r>
      <w:r w:rsidR="00AE618A" w:rsidRPr="007231B2">
        <w:rPr>
          <w:rFonts w:asciiTheme="minorHAnsi" w:hAnsiTheme="minorHAnsi" w:cstheme="minorHAnsi"/>
          <w:color w:val="auto"/>
        </w:rPr>
        <w:t>be</w:t>
      </w:r>
      <w:r w:rsidR="003D2F6F" w:rsidRPr="007231B2">
        <w:rPr>
          <w:rFonts w:asciiTheme="minorHAnsi" w:hAnsiTheme="minorHAnsi" w:cstheme="minorHAnsi"/>
          <w:color w:val="auto"/>
        </w:rPr>
        <w:t xml:space="preserve"> </w:t>
      </w:r>
      <w:r w:rsidR="006C2BD2" w:rsidRPr="007231B2">
        <w:rPr>
          <w:rFonts w:asciiTheme="minorHAnsi" w:hAnsiTheme="minorHAnsi" w:cstheme="minorHAnsi"/>
          <w:b/>
          <w:color w:val="auto"/>
        </w:rPr>
        <w:t>Watertight</w:t>
      </w:r>
      <w:r w:rsidR="003D2F6F" w:rsidRPr="007231B2">
        <w:rPr>
          <w:rFonts w:asciiTheme="minorHAnsi" w:hAnsiTheme="minorHAnsi" w:cstheme="minorHAnsi"/>
          <w:color w:val="auto"/>
        </w:rPr>
        <w:t xml:space="preserve">, </w:t>
      </w:r>
      <w:r w:rsidR="006C2BD2" w:rsidRPr="007231B2">
        <w:rPr>
          <w:rFonts w:asciiTheme="minorHAnsi" w:hAnsiTheme="minorHAnsi" w:cstheme="minorHAnsi"/>
          <w:b/>
          <w:color w:val="auto"/>
        </w:rPr>
        <w:t>Manifold</w:t>
      </w:r>
      <w:r w:rsidR="00D97FCF">
        <w:rPr>
          <w:rFonts w:asciiTheme="minorHAnsi" w:hAnsiTheme="minorHAnsi" w:cstheme="minorHAnsi"/>
          <w:bCs/>
          <w:color w:val="auto"/>
        </w:rPr>
        <w:t>,</w:t>
      </w:r>
      <w:r w:rsidR="006C2BD2" w:rsidRPr="007231B2">
        <w:rPr>
          <w:rFonts w:asciiTheme="minorHAnsi" w:hAnsiTheme="minorHAnsi" w:cstheme="minorHAnsi"/>
          <w:color w:val="auto"/>
        </w:rPr>
        <w:t xml:space="preserve"> </w:t>
      </w:r>
      <w:r w:rsidR="003D2F6F" w:rsidRPr="007231B2">
        <w:rPr>
          <w:rFonts w:asciiTheme="minorHAnsi" w:hAnsiTheme="minorHAnsi" w:cstheme="minorHAnsi"/>
          <w:color w:val="auto"/>
        </w:rPr>
        <w:t xml:space="preserve">and </w:t>
      </w:r>
      <w:r w:rsidR="006C2BD2" w:rsidRPr="007231B2">
        <w:rPr>
          <w:rFonts w:asciiTheme="minorHAnsi" w:hAnsiTheme="minorHAnsi" w:cstheme="minorHAnsi"/>
          <w:b/>
          <w:color w:val="auto"/>
        </w:rPr>
        <w:t xml:space="preserve">Outward-Facing </w:t>
      </w:r>
      <w:proofErr w:type="spellStart"/>
      <w:r w:rsidR="006C2BD2" w:rsidRPr="007231B2">
        <w:rPr>
          <w:rFonts w:asciiTheme="minorHAnsi" w:hAnsiTheme="minorHAnsi" w:cstheme="minorHAnsi"/>
          <w:b/>
          <w:color w:val="auto"/>
        </w:rPr>
        <w:t>Normals</w:t>
      </w:r>
      <w:proofErr w:type="spellEnd"/>
      <w:r w:rsidR="00073AD0" w:rsidRPr="007231B2">
        <w:rPr>
          <w:rFonts w:asciiTheme="minorHAnsi" w:hAnsiTheme="minorHAnsi" w:cstheme="minorHAnsi"/>
          <w:color w:val="auto"/>
        </w:rPr>
        <w:t>.</w:t>
      </w:r>
      <w:r w:rsidR="003D2F6F" w:rsidRPr="007231B2">
        <w:rPr>
          <w:rFonts w:asciiTheme="minorHAnsi" w:hAnsiTheme="minorHAnsi" w:cstheme="minorHAnsi"/>
          <w:color w:val="auto"/>
        </w:rPr>
        <w:t xml:space="preserve"> </w:t>
      </w:r>
      <w:r w:rsidR="00AE618A" w:rsidRPr="007231B2">
        <w:rPr>
          <w:rFonts w:asciiTheme="minorHAnsi" w:hAnsiTheme="minorHAnsi" w:cstheme="minorHAnsi"/>
          <w:color w:val="auto"/>
        </w:rPr>
        <w:t xml:space="preserve">This step is required </w:t>
      </w:r>
      <w:r w:rsidR="007629FA" w:rsidRPr="007231B2">
        <w:rPr>
          <w:rFonts w:asciiTheme="minorHAnsi" w:hAnsiTheme="minorHAnsi" w:cstheme="minorHAnsi"/>
          <w:color w:val="auto"/>
        </w:rPr>
        <w:t xml:space="preserve">to </w:t>
      </w:r>
      <w:r w:rsidR="00AE618A" w:rsidRPr="007231B2">
        <w:rPr>
          <w:rFonts w:asciiTheme="minorHAnsi" w:hAnsiTheme="minorHAnsi" w:cstheme="minorHAnsi"/>
          <w:color w:val="auto"/>
        </w:rPr>
        <w:t>en</w:t>
      </w:r>
      <w:r w:rsidR="007629FA" w:rsidRPr="007231B2">
        <w:rPr>
          <w:rFonts w:asciiTheme="minorHAnsi" w:hAnsiTheme="minorHAnsi" w:cstheme="minorHAnsi"/>
          <w:color w:val="auto"/>
        </w:rPr>
        <w:t xml:space="preserve">sure that the mesh </w:t>
      </w:r>
      <w:r w:rsidR="005139AD" w:rsidRPr="007231B2">
        <w:rPr>
          <w:rFonts w:asciiTheme="minorHAnsi" w:hAnsiTheme="minorHAnsi" w:cstheme="minorHAnsi"/>
          <w:color w:val="auto"/>
        </w:rPr>
        <w:t xml:space="preserve">will work on </w:t>
      </w:r>
      <w:proofErr w:type="spellStart"/>
      <w:r w:rsidR="005139AD" w:rsidRPr="007231B2">
        <w:rPr>
          <w:rFonts w:asciiTheme="minorHAnsi" w:hAnsiTheme="minorHAnsi" w:cstheme="minorHAnsi"/>
          <w:color w:val="auto"/>
        </w:rPr>
        <w:t>MCell</w:t>
      </w:r>
      <w:proofErr w:type="spellEnd"/>
      <w:r w:rsidR="005139AD" w:rsidRPr="007231B2">
        <w:rPr>
          <w:rFonts w:asciiTheme="minorHAnsi" w:hAnsiTheme="minorHAnsi" w:cstheme="minorHAnsi"/>
          <w:color w:val="auto"/>
        </w:rPr>
        <w:t xml:space="preserve">. </w:t>
      </w:r>
      <w:r w:rsidR="00073AD0" w:rsidRPr="007231B2">
        <w:rPr>
          <w:rFonts w:asciiTheme="minorHAnsi" w:hAnsiTheme="minorHAnsi" w:cstheme="minorHAnsi"/>
          <w:color w:val="auto"/>
        </w:rPr>
        <w:t>O</w:t>
      </w:r>
      <w:r w:rsidR="003D2F6F" w:rsidRPr="007231B2">
        <w:rPr>
          <w:rFonts w:asciiTheme="minorHAnsi" w:hAnsiTheme="minorHAnsi" w:cstheme="minorHAnsi"/>
          <w:color w:val="auto"/>
        </w:rPr>
        <w:t xml:space="preserve">therwise, </w:t>
      </w:r>
      <w:r w:rsidR="00D97FCF">
        <w:rPr>
          <w:rFonts w:asciiTheme="minorHAnsi" w:hAnsiTheme="minorHAnsi" w:cstheme="minorHAnsi"/>
          <w:color w:val="auto"/>
        </w:rPr>
        <w:t xml:space="preserve">a step was </w:t>
      </w:r>
      <w:r w:rsidR="006C2BD2" w:rsidRPr="007231B2">
        <w:rPr>
          <w:rFonts w:asciiTheme="minorHAnsi" w:hAnsiTheme="minorHAnsi" w:cstheme="minorHAnsi"/>
          <w:color w:val="auto"/>
        </w:rPr>
        <w:t xml:space="preserve">probably </w:t>
      </w:r>
      <w:r w:rsidR="00073AD0" w:rsidRPr="007231B2">
        <w:rPr>
          <w:rFonts w:asciiTheme="minorHAnsi" w:hAnsiTheme="minorHAnsi" w:cstheme="minorHAnsi"/>
          <w:color w:val="auto"/>
        </w:rPr>
        <w:t>missed</w:t>
      </w:r>
      <w:r w:rsidR="00525534" w:rsidRPr="007231B2">
        <w:rPr>
          <w:rFonts w:asciiTheme="minorHAnsi" w:hAnsiTheme="minorHAnsi" w:cstheme="minorHAnsi"/>
          <w:color w:val="auto"/>
        </w:rPr>
        <w:t xml:space="preserve">. In this case, </w:t>
      </w:r>
      <w:r w:rsidR="00073AD0" w:rsidRPr="00B21740">
        <w:rPr>
          <w:rFonts w:asciiTheme="minorHAnsi" w:hAnsiTheme="minorHAnsi" w:cstheme="minorHAnsi"/>
          <w:b/>
          <w:bCs/>
          <w:i/>
          <w:color w:val="auto"/>
        </w:rPr>
        <w:t>delete</w:t>
      </w:r>
      <w:r w:rsidR="00073AD0" w:rsidRPr="007231B2">
        <w:rPr>
          <w:rFonts w:asciiTheme="minorHAnsi" w:hAnsiTheme="minorHAnsi" w:cstheme="minorHAnsi"/>
          <w:color w:val="auto"/>
        </w:rPr>
        <w:t xml:space="preserve"> the mesh and start from step 2</w:t>
      </w:r>
      <w:r w:rsidR="005F3B59" w:rsidRPr="007231B2">
        <w:rPr>
          <w:rFonts w:asciiTheme="minorHAnsi" w:hAnsiTheme="minorHAnsi" w:cstheme="minorHAnsi"/>
          <w:color w:val="auto"/>
        </w:rPr>
        <w:t>.1</w:t>
      </w:r>
      <w:r w:rsidR="00073AD0" w:rsidRPr="007231B2">
        <w:rPr>
          <w:rFonts w:asciiTheme="minorHAnsi" w:hAnsiTheme="minorHAnsi" w:cstheme="minorHAnsi"/>
          <w:color w:val="auto"/>
        </w:rPr>
        <w:t xml:space="preserve"> again</w:t>
      </w:r>
      <w:r w:rsidR="003D2F6F" w:rsidRPr="007231B2">
        <w:rPr>
          <w:rFonts w:asciiTheme="minorHAnsi" w:hAnsiTheme="minorHAnsi" w:cstheme="minorHAnsi"/>
          <w:color w:val="auto"/>
        </w:rPr>
        <w:t xml:space="preserve">. </w:t>
      </w:r>
    </w:p>
    <w:p w14:paraId="03ABEB44" w14:textId="77777777" w:rsidR="007C20CD" w:rsidRPr="00EE108F" w:rsidRDefault="007C20CD" w:rsidP="00AB0DA8">
      <w:pPr>
        <w:rPr>
          <w:rFonts w:asciiTheme="minorHAnsi" w:hAnsiTheme="minorHAnsi" w:cstheme="minorHAnsi"/>
          <w:color w:val="auto"/>
          <w:highlight w:val="yellow"/>
        </w:rPr>
      </w:pPr>
    </w:p>
    <w:p w14:paraId="3BC3B7FC" w14:textId="43345CE5" w:rsidR="003D2F6F" w:rsidRPr="00EE108F" w:rsidRDefault="00C15A95" w:rsidP="00AB0DA8">
      <w:pPr>
        <w:rPr>
          <w:rFonts w:asciiTheme="minorHAnsi" w:hAnsiTheme="minorHAnsi" w:cstheme="minorHAnsi"/>
          <w:color w:val="auto"/>
        </w:rPr>
      </w:pPr>
      <w:r w:rsidRPr="00AE44D3">
        <w:rPr>
          <w:rFonts w:asciiTheme="minorHAnsi" w:hAnsiTheme="minorHAnsi" w:cstheme="minorHAnsi"/>
          <w:color w:val="auto"/>
        </w:rPr>
        <w:t>2.</w:t>
      </w:r>
      <w:r w:rsidR="00B76D51" w:rsidRPr="00AE44D3">
        <w:rPr>
          <w:rFonts w:asciiTheme="minorHAnsi" w:hAnsiTheme="minorHAnsi" w:cstheme="minorHAnsi"/>
          <w:color w:val="auto"/>
        </w:rPr>
        <w:t>6</w:t>
      </w:r>
      <w:r w:rsidR="004471F5" w:rsidRPr="00AE44D3">
        <w:rPr>
          <w:rFonts w:asciiTheme="minorHAnsi" w:hAnsiTheme="minorHAnsi" w:cstheme="minorHAnsi"/>
          <w:color w:val="auto"/>
        </w:rPr>
        <w:t>.</w:t>
      </w:r>
      <w:r w:rsidR="00EC1214">
        <w:rPr>
          <w:rFonts w:asciiTheme="minorHAnsi" w:hAnsiTheme="minorHAnsi" w:cstheme="minorHAnsi"/>
          <w:color w:val="auto"/>
        </w:rPr>
        <w:t>3</w:t>
      </w:r>
      <w:r w:rsidR="00F7100D">
        <w:rPr>
          <w:rFonts w:asciiTheme="minorHAnsi" w:hAnsiTheme="minorHAnsi" w:cstheme="minorHAnsi"/>
          <w:color w:val="auto"/>
        </w:rPr>
        <w:t>.</w:t>
      </w:r>
      <w:r w:rsidR="00C20CC5" w:rsidRPr="00AE44D3">
        <w:rPr>
          <w:rFonts w:asciiTheme="minorHAnsi" w:hAnsiTheme="minorHAnsi" w:cstheme="minorHAnsi"/>
          <w:color w:val="auto"/>
        </w:rPr>
        <w:t xml:space="preserve"> Press </w:t>
      </w:r>
      <w:r w:rsidR="00C20CC5" w:rsidRPr="00B21740">
        <w:rPr>
          <w:rFonts w:asciiTheme="minorHAnsi" w:hAnsiTheme="minorHAnsi" w:cstheme="minorHAnsi"/>
          <w:b/>
          <w:bCs/>
          <w:i/>
          <w:color w:val="auto"/>
        </w:rPr>
        <w:t>z</w:t>
      </w:r>
      <w:r w:rsidR="00C20CC5" w:rsidRPr="00AE44D3">
        <w:rPr>
          <w:rFonts w:asciiTheme="minorHAnsi" w:hAnsiTheme="minorHAnsi" w:cstheme="minorHAnsi"/>
          <w:color w:val="auto"/>
        </w:rPr>
        <w:t xml:space="preserve"> to visualize the </w:t>
      </w:r>
      <w:r w:rsidR="00AE618A" w:rsidRPr="00AE44D3">
        <w:rPr>
          <w:rFonts w:asciiTheme="minorHAnsi" w:hAnsiTheme="minorHAnsi" w:cstheme="minorHAnsi"/>
          <w:color w:val="auto"/>
        </w:rPr>
        <w:t xml:space="preserve">solid view of the </w:t>
      </w:r>
      <w:r w:rsidR="00C20CC5" w:rsidRPr="00AE44D3">
        <w:rPr>
          <w:rFonts w:asciiTheme="minorHAnsi" w:hAnsiTheme="minorHAnsi" w:cstheme="minorHAnsi"/>
          <w:color w:val="auto"/>
        </w:rPr>
        <w:t>spine.</w:t>
      </w:r>
      <w:r w:rsidR="00EC1214">
        <w:rPr>
          <w:rFonts w:asciiTheme="minorHAnsi" w:hAnsiTheme="minorHAnsi" w:cstheme="minorHAnsi"/>
          <w:color w:val="auto"/>
        </w:rPr>
        <w:t xml:space="preserve"> </w:t>
      </w:r>
      <w:r w:rsidR="00BA1B0C" w:rsidRPr="00AE44D3">
        <w:rPr>
          <w:rFonts w:asciiTheme="minorHAnsi" w:hAnsiTheme="minorHAnsi" w:cstheme="minorHAnsi"/>
          <w:color w:val="auto"/>
        </w:rPr>
        <w:t xml:space="preserve">Press </w:t>
      </w:r>
      <w:r w:rsidR="00BA1B0C" w:rsidRPr="00AE44D3">
        <w:rPr>
          <w:rFonts w:asciiTheme="minorHAnsi" w:hAnsiTheme="minorHAnsi" w:cstheme="minorHAnsi"/>
          <w:b/>
          <w:color w:val="auto"/>
        </w:rPr>
        <w:t>File and Save</w:t>
      </w:r>
      <w:r w:rsidR="00BA1B0C" w:rsidRPr="00AE44D3">
        <w:rPr>
          <w:rFonts w:asciiTheme="minorHAnsi" w:hAnsiTheme="minorHAnsi" w:cstheme="minorHAnsi"/>
          <w:color w:val="auto"/>
        </w:rPr>
        <w:t xml:space="preserve"> to have a copy of your blender file </w:t>
      </w:r>
      <w:r w:rsidR="005F3B59" w:rsidRPr="00AE44D3">
        <w:rPr>
          <w:rFonts w:asciiTheme="minorHAnsi" w:hAnsiTheme="minorHAnsi" w:cstheme="minorHAnsi"/>
          <w:color w:val="auto"/>
        </w:rPr>
        <w:t xml:space="preserve">with the spine </w:t>
      </w:r>
      <w:r w:rsidR="00C20CC5" w:rsidRPr="00AE44D3">
        <w:rPr>
          <w:rFonts w:asciiTheme="minorHAnsi" w:hAnsiTheme="minorHAnsi" w:cstheme="minorHAnsi"/>
          <w:color w:val="auto"/>
        </w:rPr>
        <w:t>on</w:t>
      </w:r>
      <w:r w:rsidR="00BA1B0C" w:rsidRPr="00AE44D3">
        <w:rPr>
          <w:rFonts w:asciiTheme="minorHAnsi" w:hAnsiTheme="minorHAnsi" w:cstheme="minorHAnsi"/>
          <w:color w:val="auto"/>
        </w:rPr>
        <w:t xml:space="preserve"> the disk.</w:t>
      </w:r>
    </w:p>
    <w:p w14:paraId="57B9DBCE" w14:textId="77777777" w:rsidR="00BA1B0C" w:rsidRPr="00EE108F" w:rsidRDefault="00BA1B0C" w:rsidP="00AB0DA8">
      <w:pPr>
        <w:rPr>
          <w:rFonts w:asciiTheme="minorHAnsi" w:hAnsiTheme="minorHAnsi" w:cstheme="minorHAnsi"/>
          <w:color w:val="auto"/>
        </w:rPr>
      </w:pPr>
    </w:p>
    <w:p w14:paraId="432A3D4F" w14:textId="10708F17" w:rsidR="007629FA" w:rsidRPr="00EE108F" w:rsidRDefault="00882598" w:rsidP="00AB0DA8">
      <w:pPr>
        <w:rPr>
          <w:rFonts w:asciiTheme="minorHAnsi" w:hAnsiTheme="minorHAnsi" w:cstheme="minorHAnsi"/>
          <w:color w:val="auto"/>
        </w:rPr>
      </w:pPr>
      <w:r w:rsidRPr="00EE108F">
        <w:rPr>
          <w:rFonts w:asciiTheme="minorHAnsi" w:hAnsiTheme="minorHAnsi" w:cstheme="minorHAnsi"/>
          <w:color w:val="auto"/>
        </w:rPr>
        <w:t xml:space="preserve">NOTE: </w:t>
      </w:r>
      <w:r w:rsidR="003F58E6" w:rsidRPr="00EE108F">
        <w:rPr>
          <w:rFonts w:asciiTheme="minorHAnsi" w:hAnsiTheme="minorHAnsi" w:cstheme="minorHAnsi"/>
          <w:color w:val="auto"/>
        </w:rPr>
        <w:t>The dimension</w:t>
      </w:r>
      <w:r w:rsidR="00256463">
        <w:rPr>
          <w:rFonts w:asciiTheme="minorHAnsi" w:hAnsiTheme="minorHAnsi" w:cstheme="minorHAnsi"/>
          <w:color w:val="auto"/>
        </w:rPr>
        <w:t>s</w:t>
      </w:r>
      <w:r w:rsidR="003F58E6" w:rsidRPr="00EE108F">
        <w:rPr>
          <w:rFonts w:asciiTheme="minorHAnsi" w:hAnsiTheme="minorHAnsi" w:cstheme="minorHAnsi"/>
          <w:color w:val="auto"/>
        </w:rPr>
        <w:t xml:space="preserve"> </w:t>
      </w:r>
      <w:r w:rsidR="006C2BD2">
        <w:rPr>
          <w:rFonts w:asciiTheme="minorHAnsi" w:hAnsiTheme="minorHAnsi" w:cstheme="minorHAnsi"/>
          <w:color w:val="auto"/>
        </w:rPr>
        <w:t xml:space="preserve">(i.e., </w:t>
      </w:r>
      <w:r w:rsidR="003F58E6" w:rsidRPr="00EE108F">
        <w:rPr>
          <w:rFonts w:asciiTheme="minorHAnsi" w:hAnsiTheme="minorHAnsi" w:cstheme="minorHAnsi"/>
          <w:color w:val="auto"/>
        </w:rPr>
        <w:t>length, diamet</w:t>
      </w:r>
      <w:r w:rsidR="00256463">
        <w:rPr>
          <w:rFonts w:asciiTheme="minorHAnsi" w:hAnsiTheme="minorHAnsi" w:cstheme="minorHAnsi"/>
          <w:color w:val="auto"/>
        </w:rPr>
        <w:t>er, size</w:t>
      </w:r>
      <w:r w:rsidR="006C2BD2">
        <w:rPr>
          <w:rFonts w:asciiTheme="minorHAnsi" w:hAnsiTheme="minorHAnsi" w:cstheme="minorHAnsi"/>
          <w:color w:val="auto"/>
        </w:rPr>
        <w:t>)</w:t>
      </w:r>
      <w:r w:rsidR="00256463">
        <w:rPr>
          <w:rFonts w:asciiTheme="minorHAnsi" w:hAnsiTheme="minorHAnsi" w:cstheme="minorHAnsi"/>
          <w:color w:val="auto"/>
        </w:rPr>
        <w:t xml:space="preserve"> of the meshes </w:t>
      </w:r>
      <w:r w:rsidR="00D97FCF">
        <w:rPr>
          <w:rFonts w:asciiTheme="minorHAnsi" w:hAnsiTheme="minorHAnsi" w:cstheme="minorHAnsi"/>
          <w:color w:val="auto"/>
        </w:rPr>
        <w:t>are in</w:t>
      </w:r>
      <w:r w:rsidR="003F58E6" w:rsidRPr="00EE108F">
        <w:rPr>
          <w:rFonts w:asciiTheme="minorHAnsi" w:hAnsiTheme="minorHAnsi" w:cstheme="minorHAnsi"/>
          <w:color w:val="auto"/>
        </w:rPr>
        <w:t xml:space="preserve"> </w:t>
      </w:r>
      <w:r w:rsidR="00D97FCF">
        <w:rPr>
          <w:rFonts w:asciiTheme="minorHAnsi" w:hAnsiTheme="minorHAnsi" w:cstheme="minorHAnsi"/>
          <w:color w:val="auto"/>
        </w:rPr>
        <w:t>micrometers</w:t>
      </w:r>
      <w:r w:rsidR="003F58E6" w:rsidRPr="00EE108F">
        <w:rPr>
          <w:rFonts w:asciiTheme="minorHAnsi" w:hAnsiTheme="minorHAnsi" w:cstheme="minorHAnsi"/>
          <w:color w:val="auto"/>
        </w:rPr>
        <w:t>. See the glossary for the me</w:t>
      </w:r>
      <w:r w:rsidR="00AE618A">
        <w:rPr>
          <w:rFonts w:asciiTheme="minorHAnsi" w:hAnsiTheme="minorHAnsi" w:cstheme="minorHAnsi"/>
          <w:color w:val="auto"/>
        </w:rPr>
        <w:t>aning of each keyboard shortcut</w:t>
      </w:r>
      <w:r w:rsidR="003F58E6" w:rsidRPr="00EE108F">
        <w:rPr>
          <w:rFonts w:asciiTheme="minorHAnsi" w:hAnsiTheme="minorHAnsi" w:cstheme="minorHAnsi"/>
          <w:color w:val="auto"/>
        </w:rPr>
        <w:t>.</w:t>
      </w:r>
    </w:p>
    <w:p w14:paraId="2E99FBDB" w14:textId="77777777" w:rsidR="00B033FE" w:rsidRPr="00EE108F" w:rsidRDefault="00B033FE" w:rsidP="00AB0DA8">
      <w:pPr>
        <w:rPr>
          <w:rFonts w:asciiTheme="minorHAnsi" w:hAnsiTheme="minorHAnsi" w:cstheme="minorHAnsi"/>
          <w:color w:val="auto"/>
        </w:rPr>
      </w:pPr>
    </w:p>
    <w:p w14:paraId="59051BE6" w14:textId="4A95F51C" w:rsidR="00A420E3" w:rsidRPr="00A420E3" w:rsidRDefault="005F3B59" w:rsidP="00AB0DA8">
      <w:pPr>
        <w:rPr>
          <w:rFonts w:asciiTheme="minorHAnsi" w:hAnsiTheme="minorHAnsi" w:cstheme="minorHAnsi"/>
          <w:b/>
          <w:bCs/>
          <w:color w:val="auto"/>
          <w:highlight w:val="yellow"/>
        </w:rPr>
      </w:pPr>
      <w:r w:rsidRPr="00A420E3">
        <w:rPr>
          <w:rFonts w:asciiTheme="minorHAnsi" w:hAnsiTheme="minorHAnsi" w:cstheme="minorHAnsi"/>
          <w:b/>
          <w:bCs/>
          <w:color w:val="auto"/>
        </w:rPr>
        <w:t>3</w:t>
      </w:r>
      <w:r w:rsidR="00A420E3">
        <w:rPr>
          <w:rFonts w:asciiTheme="minorHAnsi" w:hAnsiTheme="minorHAnsi" w:cstheme="minorHAnsi"/>
          <w:b/>
          <w:bCs/>
          <w:color w:val="auto"/>
        </w:rPr>
        <w:t>.</w:t>
      </w:r>
      <w:r w:rsidR="004018AB" w:rsidRPr="00A420E3">
        <w:rPr>
          <w:rFonts w:asciiTheme="minorHAnsi" w:hAnsiTheme="minorHAnsi" w:cstheme="minorHAnsi"/>
          <w:b/>
          <w:bCs/>
          <w:color w:val="auto"/>
        </w:rPr>
        <w:t xml:space="preserve"> </w:t>
      </w:r>
      <w:r w:rsidR="004018AB" w:rsidRPr="00A420E3">
        <w:rPr>
          <w:rFonts w:asciiTheme="minorHAnsi" w:hAnsiTheme="minorHAnsi" w:cstheme="minorHAnsi"/>
          <w:b/>
          <w:bCs/>
          <w:color w:val="auto"/>
          <w:highlight w:val="yellow"/>
        </w:rPr>
        <w:t xml:space="preserve">Creating a </w:t>
      </w:r>
      <w:r w:rsidR="00125B9F">
        <w:rPr>
          <w:rFonts w:asciiTheme="minorHAnsi" w:hAnsiTheme="minorHAnsi" w:cstheme="minorHAnsi"/>
          <w:b/>
          <w:bCs/>
          <w:color w:val="auto"/>
          <w:highlight w:val="yellow"/>
        </w:rPr>
        <w:t>d</w:t>
      </w:r>
      <w:r w:rsidR="004018AB" w:rsidRPr="00A420E3">
        <w:rPr>
          <w:rFonts w:asciiTheme="minorHAnsi" w:hAnsiTheme="minorHAnsi" w:cstheme="minorHAnsi"/>
          <w:b/>
          <w:bCs/>
          <w:color w:val="auto"/>
          <w:highlight w:val="yellow"/>
        </w:rPr>
        <w:t xml:space="preserve">endrite with </w:t>
      </w:r>
      <w:r w:rsidR="00125B9F">
        <w:rPr>
          <w:rFonts w:asciiTheme="minorHAnsi" w:hAnsiTheme="minorHAnsi" w:cstheme="minorHAnsi"/>
          <w:b/>
          <w:bCs/>
          <w:color w:val="auto"/>
          <w:highlight w:val="yellow"/>
        </w:rPr>
        <w:t>m</w:t>
      </w:r>
      <w:r w:rsidR="004018AB" w:rsidRPr="00A420E3">
        <w:rPr>
          <w:rFonts w:asciiTheme="minorHAnsi" w:hAnsiTheme="minorHAnsi" w:cstheme="minorHAnsi"/>
          <w:b/>
          <w:bCs/>
          <w:color w:val="auto"/>
          <w:highlight w:val="yellow"/>
        </w:rPr>
        <w:t xml:space="preserve">ultiple </w:t>
      </w:r>
      <w:r w:rsidR="00125B9F">
        <w:rPr>
          <w:rFonts w:asciiTheme="minorHAnsi" w:hAnsiTheme="minorHAnsi" w:cstheme="minorHAnsi"/>
          <w:b/>
          <w:bCs/>
          <w:color w:val="auto"/>
          <w:highlight w:val="yellow"/>
        </w:rPr>
        <w:t>s</w:t>
      </w:r>
      <w:r w:rsidR="004018AB" w:rsidRPr="00A420E3">
        <w:rPr>
          <w:rFonts w:asciiTheme="minorHAnsi" w:hAnsiTheme="minorHAnsi" w:cstheme="minorHAnsi"/>
          <w:b/>
          <w:bCs/>
          <w:color w:val="auto"/>
          <w:highlight w:val="yellow"/>
        </w:rPr>
        <w:t>pines</w:t>
      </w:r>
    </w:p>
    <w:p w14:paraId="6A8AC9C2" w14:textId="77777777" w:rsidR="007C20CD" w:rsidRPr="00EE108F" w:rsidRDefault="007C20CD" w:rsidP="00AB0DA8">
      <w:pPr>
        <w:rPr>
          <w:rFonts w:asciiTheme="minorHAnsi" w:hAnsiTheme="minorHAnsi" w:cstheme="minorHAnsi"/>
          <w:color w:val="auto"/>
          <w:highlight w:val="yellow"/>
        </w:rPr>
      </w:pPr>
    </w:p>
    <w:p w14:paraId="3BFF6519" w14:textId="387FF6D3" w:rsidR="00A23255" w:rsidRPr="002F3D62" w:rsidRDefault="005F3B59" w:rsidP="00AB0DA8">
      <w:pPr>
        <w:rPr>
          <w:rFonts w:asciiTheme="minorHAnsi" w:hAnsiTheme="minorHAnsi" w:cstheme="minorHAnsi"/>
          <w:color w:val="auto"/>
        </w:rPr>
      </w:pPr>
      <w:r w:rsidRPr="00EE108F">
        <w:rPr>
          <w:rFonts w:asciiTheme="minorHAnsi" w:hAnsiTheme="minorHAnsi" w:cstheme="minorHAnsi"/>
          <w:color w:val="auto"/>
          <w:highlight w:val="yellow"/>
        </w:rPr>
        <w:t>3.1</w:t>
      </w:r>
      <w:r w:rsidR="00F7100D">
        <w:rPr>
          <w:rFonts w:asciiTheme="minorHAnsi" w:hAnsiTheme="minorHAnsi" w:cstheme="minorHAnsi"/>
          <w:color w:val="auto"/>
          <w:highlight w:val="yellow"/>
        </w:rPr>
        <w:t>.</w:t>
      </w:r>
      <w:r w:rsidR="00F83CE3" w:rsidRPr="00EE108F">
        <w:rPr>
          <w:rFonts w:asciiTheme="minorHAnsi" w:hAnsiTheme="minorHAnsi" w:cstheme="minorHAnsi"/>
          <w:color w:val="auto"/>
          <w:highlight w:val="yellow"/>
        </w:rPr>
        <w:t xml:space="preserve"> </w:t>
      </w:r>
      <w:r w:rsidR="00A23255">
        <w:rPr>
          <w:rFonts w:asciiTheme="minorHAnsi" w:hAnsiTheme="minorHAnsi" w:cstheme="minorHAnsi"/>
          <w:color w:val="auto"/>
          <w:highlight w:val="yellow"/>
        </w:rPr>
        <w:t xml:space="preserve">Generate </w:t>
      </w:r>
      <w:r w:rsidR="0072100E">
        <w:rPr>
          <w:rFonts w:asciiTheme="minorHAnsi" w:hAnsiTheme="minorHAnsi" w:cstheme="minorHAnsi"/>
          <w:color w:val="auto"/>
          <w:highlight w:val="yellow"/>
        </w:rPr>
        <w:t xml:space="preserve">a </w:t>
      </w:r>
      <w:r w:rsidR="00A23255">
        <w:rPr>
          <w:rFonts w:asciiTheme="minorHAnsi" w:hAnsiTheme="minorHAnsi" w:cstheme="minorHAnsi"/>
          <w:color w:val="auto"/>
          <w:highlight w:val="yellow"/>
        </w:rPr>
        <w:t xml:space="preserve">spine as described previously in </w:t>
      </w:r>
      <w:r w:rsidR="00474E83">
        <w:rPr>
          <w:rFonts w:asciiTheme="minorHAnsi" w:hAnsiTheme="minorHAnsi" w:cstheme="minorHAnsi"/>
          <w:color w:val="auto"/>
          <w:highlight w:val="yellow"/>
        </w:rPr>
        <w:t xml:space="preserve">sections </w:t>
      </w:r>
      <w:r w:rsidR="00A23255">
        <w:rPr>
          <w:rFonts w:asciiTheme="minorHAnsi" w:hAnsiTheme="minorHAnsi" w:cstheme="minorHAnsi"/>
          <w:color w:val="auto"/>
          <w:highlight w:val="yellow"/>
        </w:rPr>
        <w:t>2.1</w:t>
      </w:r>
      <w:r w:rsidR="006C2BD2" w:rsidRPr="00F7100D">
        <w:rPr>
          <w:rFonts w:asciiTheme="minorHAnsi" w:hAnsiTheme="minorHAnsi" w:cstheme="minorHAnsi"/>
          <w:color w:val="auto"/>
          <w:highlight w:val="yellow"/>
        </w:rPr>
        <w:t>–</w:t>
      </w:r>
      <w:r w:rsidR="00A23255">
        <w:rPr>
          <w:rFonts w:asciiTheme="minorHAnsi" w:hAnsiTheme="minorHAnsi" w:cstheme="minorHAnsi"/>
          <w:color w:val="auto"/>
          <w:highlight w:val="yellow"/>
        </w:rPr>
        <w:t>2.</w:t>
      </w:r>
      <w:r w:rsidR="009905A1">
        <w:rPr>
          <w:rFonts w:asciiTheme="minorHAnsi" w:hAnsiTheme="minorHAnsi" w:cstheme="minorHAnsi"/>
          <w:color w:val="auto"/>
          <w:highlight w:val="yellow"/>
        </w:rPr>
        <w:t>6</w:t>
      </w:r>
      <w:r w:rsidR="00A23255">
        <w:rPr>
          <w:rFonts w:asciiTheme="minorHAnsi" w:hAnsiTheme="minorHAnsi" w:cstheme="minorHAnsi"/>
          <w:color w:val="auto"/>
          <w:highlight w:val="yellow"/>
        </w:rPr>
        <w:t xml:space="preserve">. </w:t>
      </w:r>
      <w:r w:rsidR="00DE69BB" w:rsidRPr="002F3D62">
        <w:rPr>
          <w:rFonts w:asciiTheme="minorHAnsi" w:hAnsiTheme="minorHAnsi" w:cstheme="minorHAnsi"/>
          <w:color w:val="auto"/>
        </w:rPr>
        <w:t xml:space="preserve">Press </w:t>
      </w:r>
      <w:r w:rsidR="00DE69BB" w:rsidRPr="00B21740">
        <w:rPr>
          <w:rFonts w:asciiTheme="minorHAnsi" w:hAnsiTheme="minorHAnsi" w:cstheme="minorHAnsi"/>
          <w:b/>
          <w:bCs/>
          <w:i/>
          <w:color w:val="auto"/>
        </w:rPr>
        <w:t>a</w:t>
      </w:r>
      <w:r w:rsidR="00DE69BB" w:rsidRPr="002F3D62">
        <w:rPr>
          <w:rFonts w:asciiTheme="minorHAnsi" w:hAnsiTheme="minorHAnsi" w:cstheme="minorHAnsi"/>
          <w:color w:val="auto"/>
        </w:rPr>
        <w:t xml:space="preserve"> to </w:t>
      </w:r>
      <w:r w:rsidR="003E6D82" w:rsidRPr="002F3D62">
        <w:rPr>
          <w:rFonts w:asciiTheme="minorHAnsi" w:hAnsiTheme="minorHAnsi" w:cstheme="minorHAnsi"/>
          <w:color w:val="auto"/>
        </w:rPr>
        <w:t xml:space="preserve">deselect </w:t>
      </w:r>
      <w:r w:rsidR="00DE69BB" w:rsidRPr="002F3D62">
        <w:rPr>
          <w:rFonts w:asciiTheme="minorHAnsi" w:hAnsiTheme="minorHAnsi" w:cstheme="minorHAnsi"/>
          <w:color w:val="auto"/>
        </w:rPr>
        <w:t>the spine</w:t>
      </w:r>
      <w:r w:rsidR="00A23255" w:rsidRPr="002F3D62">
        <w:rPr>
          <w:rFonts w:asciiTheme="minorHAnsi" w:hAnsiTheme="minorHAnsi" w:cstheme="minorHAnsi"/>
          <w:color w:val="auto"/>
        </w:rPr>
        <w:t xml:space="preserve">. </w:t>
      </w:r>
      <w:r w:rsidR="00696C8E" w:rsidRPr="002F3D62">
        <w:rPr>
          <w:rFonts w:asciiTheme="minorHAnsi" w:hAnsiTheme="minorHAnsi" w:cstheme="minorHAnsi"/>
          <w:color w:val="auto"/>
        </w:rPr>
        <w:t>Type</w:t>
      </w:r>
      <w:r w:rsidR="00DE69BB" w:rsidRPr="002F3D62">
        <w:rPr>
          <w:rFonts w:asciiTheme="minorHAnsi" w:hAnsiTheme="minorHAnsi" w:cstheme="minorHAnsi"/>
          <w:color w:val="auto"/>
        </w:rPr>
        <w:t xml:space="preserve"> </w:t>
      </w:r>
      <w:proofErr w:type="spellStart"/>
      <w:r w:rsidR="006C2BD2" w:rsidRPr="00B21740">
        <w:rPr>
          <w:rFonts w:asciiTheme="minorHAnsi" w:hAnsiTheme="minorHAnsi" w:cstheme="minorHAnsi"/>
          <w:b/>
          <w:bCs/>
          <w:i/>
          <w:color w:val="auto"/>
        </w:rPr>
        <w:t>Shift+C</w:t>
      </w:r>
      <w:proofErr w:type="spellEnd"/>
      <w:r w:rsidR="006C2BD2" w:rsidRPr="002F3D62">
        <w:rPr>
          <w:rFonts w:asciiTheme="minorHAnsi" w:hAnsiTheme="minorHAnsi" w:cstheme="minorHAnsi"/>
          <w:color w:val="auto"/>
        </w:rPr>
        <w:t xml:space="preserve"> </w:t>
      </w:r>
      <w:r w:rsidR="00DE69BB" w:rsidRPr="002F3D62">
        <w:rPr>
          <w:rFonts w:asciiTheme="minorHAnsi" w:hAnsiTheme="minorHAnsi" w:cstheme="minorHAnsi"/>
          <w:color w:val="auto"/>
        </w:rPr>
        <w:t xml:space="preserve">to </w:t>
      </w:r>
      <w:r w:rsidR="00474E83">
        <w:rPr>
          <w:rFonts w:asciiTheme="minorHAnsi" w:hAnsiTheme="minorHAnsi" w:cstheme="minorHAnsi"/>
          <w:color w:val="auto"/>
        </w:rPr>
        <w:t>center</w:t>
      </w:r>
      <w:r w:rsidR="00474E83" w:rsidRPr="002F3D62">
        <w:rPr>
          <w:rFonts w:asciiTheme="minorHAnsi" w:hAnsiTheme="minorHAnsi" w:cstheme="minorHAnsi"/>
          <w:color w:val="auto"/>
        </w:rPr>
        <w:t xml:space="preserve"> </w:t>
      </w:r>
      <w:r w:rsidR="00DE69BB" w:rsidRPr="002F3D62">
        <w:rPr>
          <w:rFonts w:asciiTheme="minorHAnsi" w:hAnsiTheme="minorHAnsi" w:cstheme="minorHAnsi"/>
          <w:color w:val="auto"/>
        </w:rPr>
        <w:t>the cursor.</w:t>
      </w:r>
      <w:r w:rsidR="00A23255" w:rsidRPr="002F3D62">
        <w:rPr>
          <w:rFonts w:asciiTheme="minorHAnsi" w:hAnsiTheme="minorHAnsi" w:cstheme="minorHAnsi"/>
          <w:color w:val="auto"/>
        </w:rPr>
        <w:t xml:space="preserve"> </w:t>
      </w:r>
    </w:p>
    <w:p w14:paraId="584C2360" w14:textId="77777777" w:rsidR="00A23255" w:rsidRDefault="00A23255" w:rsidP="00AB0DA8">
      <w:pPr>
        <w:rPr>
          <w:rFonts w:asciiTheme="minorHAnsi" w:hAnsiTheme="minorHAnsi" w:cstheme="minorHAnsi"/>
          <w:color w:val="auto"/>
          <w:highlight w:val="yellow"/>
        </w:rPr>
      </w:pPr>
    </w:p>
    <w:p w14:paraId="1507E856" w14:textId="728998D0" w:rsidR="00DE69BB" w:rsidRDefault="00EF126A" w:rsidP="00AB0DA8">
      <w:pPr>
        <w:rPr>
          <w:rFonts w:asciiTheme="minorHAnsi" w:hAnsiTheme="minorHAnsi" w:cstheme="minorHAnsi"/>
          <w:color w:val="auto"/>
          <w:highlight w:val="yellow"/>
        </w:rPr>
      </w:pPr>
      <w:r>
        <w:rPr>
          <w:rFonts w:asciiTheme="minorHAnsi" w:hAnsiTheme="minorHAnsi" w:cstheme="minorHAnsi"/>
          <w:color w:val="auto"/>
          <w:highlight w:val="yellow"/>
        </w:rPr>
        <w:t>3.2</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CE4A5F">
        <w:rPr>
          <w:rFonts w:asciiTheme="minorHAnsi" w:hAnsiTheme="minorHAnsi" w:cstheme="minorHAnsi"/>
          <w:color w:val="auto"/>
          <w:highlight w:val="yellow"/>
        </w:rPr>
        <w:t>C</w:t>
      </w:r>
      <w:r>
        <w:rPr>
          <w:rFonts w:asciiTheme="minorHAnsi" w:hAnsiTheme="minorHAnsi" w:cstheme="minorHAnsi"/>
          <w:color w:val="auto"/>
          <w:highlight w:val="yellow"/>
        </w:rPr>
        <w:t>reat</w:t>
      </w:r>
      <w:r w:rsidR="00FD429E">
        <w:rPr>
          <w:rFonts w:asciiTheme="minorHAnsi" w:hAnsiTheme="minorHAnsi" w:cstheme="minorHAnsi"/>
          <w:color w:val="auto"/>
          <w:highlight w:val="yellow"/>
        </w:rPr>
        <w:t xml:space="preserve">e </w:t>
      </w:r>
      <w:r>
        <w:rPr>
          <w:rFonts w:asciiTheme="minorHAnsi" w:hAnsiTheme="minorHAnsi" w:cstheme="minorHAnsi"/>
          <w:color w:val="auto"/>
          <w:highlight w:val="yellow"/>
        </w:rPr>
        <w:t>a dendrite</w:t>
      </w:r>
      <w:r w:rsidR="00FD429E">
        <w:rPr>
          <w:rFonts w:asciiTheme="minorHAnsi" w:hAnsiTheme="minorHAnsi" w:cstheme="minorHAnsi"/>
          <w:color w:val="auto"/>
          <w:highlight w:val="yellow"/>
        </w:rPr>
        <w:t xml:space="preserve">. </w:t>
      </w:r>
      <w:r w:rsidR="00DE69BB" w:rsidRPr="00EE108F">
        <w:rPr>
          <w:rFonts w:asciiTheme="minorHAnsi" w:hAnsiTheme="minorHAnsi" w:cstheme="minorHAnsi"/>
          <w:color w:val="auto"/>
          <w:highlight w:val="yellow"/>
        </w:rPr>
        <w:t>Pres</w:t>
      </w:r>
      <w:r w:rsidR="00FD429E">
        <w:rPr>
          <w:rFonts w:asciiTheme="minorHAnsi" w:hAnsiTheme="minorHAnsi" w:cstheme="minorHAnsi"/>
          <w:color w:val="auto"/>
          <w:highlight w:val="yellow"/>
        </w:rPr>
        <w:t>s</w:t>
      </w:r>
      <w:r w:rsidR="00DE69BB" w:rsidRPr="00EE108F">
        <w:rPr>
          <w:rFonts w:asciiTheme="minorHAnsi" w:hAnsiTheme="minorHAnsi" w:cstheme="minorHAnsi"/>
          <w:color w:val="auto"/>
          <w:highlight w:val="yellow"/>
        </w:rPr>
        <w:t xml:space="preserve"> </w:t>
      </w:r>
      <w:proofErr w:type="spellStart"/>
      <w:r w:rsidR="006C2BD2" w:rsidRPr="00F7100D">
        <w:rPr>
          <w:rFonts w:asciiTheme="minorHAnsi" w:hAnsiTheme="minorHAnsi" w:cstheme="minorHAnsi"/>
          <w:b/>
          <w:bCs/>
          <w:i/>
          <w:color w:val="auto"/>
          <w:highlight w:val="yellow"/>
        </w:rPr>
        <w:t>Shift+A</w:t>
      </w:r>
      <w:proofErr w:type="spellEnd"/>
      <w:r w:rsidR="006C2BD2" w:rsidRPr="00EE108F">
        <w:rPr>
          <w:rFonts w:asciiTheme="minorHAnsi" w:hAnsiTheme="minorHAnsi" w:cstheme="minorHAnsi"/>
          <w:color w:val="auto"/>
          <w:highlight w:val="yellow"/>
        </w:rPr>
        <w:t xml:space="preserve"> </w:t>
      </w:r>
      <w:r w:rsidR="00DE69BB" w:rsidRPr="00EE108F">
        <w:rPr>
          <w:rFonts w:asciiTheme="minorHAnsi" w:hAnsiTheme="minorHAnsi" w:cstheme="minorHAnsi"/>
          <w:color w:val="auto"/>
          <w:highlight w:val="yellow"/>
        </w:rPr>
        <w:t>to open the mesh pal</w:t>
      </w:r>
      <w:r w:rsidR="00696C8E" w:rsidRPr="00EE108F">
        <w:rPr>
          <w:rFonts w:asciiTheme="minorHAnsi" w:hAnsiTheme="minorHAnsi" w:cstheme="minorHAnsi"/>
          <w:color w:val="auto"/>
          <w:highlight w:val="yellow"/>
        </w:rPr>
        <w:t>e</w:t>
      </w:r>
      <w:r w:rsidR="00384E1D" w:rsidRPr="00EE108F">
        <w:rPr>
          <w:rFonts w:asciiTheme="minorHAnsi" w:hAnsiTheme="minorHAnsi" w:cstheme="minorHAnsi"/>
          <w:color w:val="auto"/>
          <w:highlight w:val="yellow"/>
        </w:rPr>
        <w:t>t</w:t>
      </w:r>
      <w:r w:rsidR="00DE69BB" w:rsidRPr="00EE108F">
        <w:rPr>
          <w:rFonts w:asciiTheme="minorHAnsi" w:hAnsiTheme="minorHAnsi" w:cstheme="minorHAnsi"/>
          <w:color w:val="auto"/>
          <w:highlight w:val="yellow"/>
        </w:rPr>
        <w:t>te.</w:t>
      </w:r>
      <w:r w:rsidR="00A23255">
        <w:rPr>
          <w:rFonts w:asciiTheme="minorHAnsi" w:hAnsiTheme="minorHAnsi" w:cstheme="minorHAnsi"/>
          <w:color w:val="auto"/>
          <w:highlight w:val="yellow"/>
        </w:rPr>
        <w:t xml:space="preserve"> </w:t>
      </w:r>
      <w:r w:rsidR="00674C30">
        <w:rPr>
          <w:rFonts w:asciiTheme="minorHAnsi" w:hAnsiTheme="minorHAnsi" w:cstheme="minorHAnsi"/>
          <w:color w:val="auto"/>
          <w:highlight w:val="yellow"/>
        </w:rPr>
        <w:t>Select</w:t>
      </w:r>
      <w:r w:rsidR="00DE69BB" w:rsidRPr="00EE108F">
        <w:rPr>
          <w:rFonts w:asciiTheme="minorHAnsi" w:hAnsiTheme="minorHAnsi" w:cstheme="minorHAnsi"/>
          <w:color w:val="auto"/>
          <w:highlight w:val="yellow"/>
        </w:rPr>
        <w:t xml:space="preserve"> </w:t>
      </w:r>
      <w:r w:rsidR="00DE69BB" w:rsidRPr="00EE108F">
        <w:rPr>
          <w:rFonts w:asciiTheme="minorHAnsi" w:hAnsiTheme="minorHAnsi" w:cstheme="minorHAnsi"/>
          <w:b/>
          <w:color w:val="auto"/>
          <w:highlight w:val="yellow"/>
        </w:rPr>
        <w:t>Mesh</w:t>
      </w:r>
      <w:r w:rsidR="00DE69BB" w:rsidRPr="00EE108F">
        <w:rPr>
          <w:rFonts w:asciiTheme="minorHAnsi" w:hAnsiTheme="minorHAnsi" w:cstheme="minorHAnsi"/>
          <w:color w:val="auto"/>
          <w:highlight w:val="yellow"/>
        </w:rPr>
        <w:t xml:space="preserve"> and then </w:t>
      </w:r>
      <w:r w:rsidR="00DE69BB" w:rsidRPr="00EE108F">
        <w:rPr>
          <w:rFonts w:asciiTheme="minorHAnsi" w:hAnsiTheme="minorHAnsi" w:cstheme="minorHAnsi"/>
          <w:b/>
          <w:color w:val="auto"/>
          <w:highlight w:val="yellow"/>
        </w:rPr>
        <w:t>Cylinder</w:t>
      </w:r>
      <w:r w:rsidR="00DE69BB" w:rsidRPr="00EE108F">
        <w:rPr>
          <w:rFonts w:asciiTheme="minorHAnsi" w:hAnsiTheme="minorHAnsi" w:cstheme="minorHAnsi"/>
          <w:color w:val="auto"/>
          <w:highlight w:val="yellow"/>
        </w:rPr>
        <w:t>.</w:t>
      </w:r>
      <w:r w:rsidR="00A23255">
        <w:rPr>
          <w:rFonts w:asciiTheme="minorHAnsi" w:hAnsiTheme="minorHAnsi" w:cstheme="minorHAnsi"/>
          <w:color w:val="auto"/>
          <w:highlight w:val="yellow"/>
        </w:rPr>
        <w:t xml:space="preserve"> </w:t>
      </w:r>
      <w:r w:rsidR="00DE69BB" w:rsidRPr="00EE108F">
        <w:rPr>
          <w:rFonts w:asciiTheme="minorHAnsi" w:hAnsiTheme="minorHAnsi" w:cstheme="minorHAnsi"/>
          <w:color w:val="auto"/>
          <w:highlight w:val="yellow"/>
        </w:rPr>
        <w:t xml:space="preserve">Change the parameters on the </w:t>
      </w:r>
      <w:r w:rsidR="00DE69BB" w:rsidRPr="00EE108F">
        <w:rPr>
          <w:rFonts w:asciiTheme="minorHAnsi" w:hAnsiTheme="minorHAnsi" w:cstheme="minorHAnsi"/>
          <w:b/>
          <w:color w:val="auto"/>
          <w:highlight w:val="yellow"/>
        </w:rPr>
        <w:t>Add Cylinder</w:t>
      </w:r>
      <w:r w:rsidR="00DE69BB" w:rsidRPr="00EE108F">
        <w:rPr>
          <w:rFonts w:asciiTheme="minorHAnsi" w:hAnsiTheme="minorHAnsi" w:cstheme="minorHAnsi"/>
          <w:color w:val="auto"/>
          <w:highlight w:val="yellow"/>
        </w:rPr>
        <w:t xml:space="preserve"> menu: </w:t>
      </w:r>
      <w:r w:rsidR="00DE69BB" w:rsidRPr="00EE108F">
        <w:rPr>
          <w:rFonts w:asciiTheme="minorHAnsi" w:hAnsiTheme="minorHAnsi" w:cstheme="minorHAnsi"/>
          <w:b/>
          <w:color w:val="auto"/>
          <w:highlight w:val="yellow"/>
        </w:rPr>
        <w:t>Radius</w:t>
      </w:r>
      <w:r w:rsidR="00DE69BB" w:rsidRPr="00EE108F">
        <w:rPr>
          <w:rFonts w:asciiTheme="minorHAnsi" w:hAnsiTheme="minorHAnsi" w:cstheme="minorHAnsi"/>
          <w:color w:val="auto"/>
          <w:highlight w:val="yellow"/>
        </w:rPr>
        <w:t xml:space="preserve"> </w:t>
      </w:r>
      <w:r w:rsidR="006C2BD2">
        <w:rPr>
          <w:rFonts w:asciiTheme="minorHAnsi" w:hAnsiTheme="minorHAnsi" w:cstheme="minorHAnsi"/>
          <w:color w:val="auto"/>
          <w:highlight w:val="yellow"/>
        </w:rPr>
        <w:t xml:space="preserve">= </w:t>
      </w:r>
      <w:r w:rsidR="00DE69BB" w:rsidRPr="00B21740">
        <w:rPr>
          <w:rFonts w:asciiTheme="minorHAnsi" w:hAnsiTheme="minorHAnsi" w:cstheme="minorHAnsi"/>
          <w:b/>
          <w:bCs/>
          <w:i/>
          <w:color w:val="auto"/>
          <w:highlight w:val="yellow"/>
        </w:rPr>
        <w:t>0.3</w:t>
      </w:r>
      <w:r w:rsidRPr="00B21740">
        <w:rPr>
          <w:rFonts w:asciiTheme="minorHAnsi" w:hAnsiTheme="minorHAnsi" w:cstheme="minorHAnsi"/>
          <w:b/>
          <w:bCs/>
          <w:i/>
          <w:color w:val="auto"/>
          <w:highlight w:val="yellow"/>
        </w:rPr>
        <w:t xml:space="preserve"> </w:t>
      </w:r>
      <w:proofErr w:type="spellStart"/>
      <w:r w:rsidRPr="00B21740">
        <w:rPr>
          <w:rFonts w:asciiTheme="minorHAnsi" w:hAnsiTheme="minorHAnsi" w:cstheme="minorHAnsi"/>
          <w:b/>
          <w:bCs/>
          <w:i/>
          <w:color w:val="auto"/>
          <w:highlight w:val="yellow"/>
        </w:rPr>
        <w:t>μm</w:t>
      </w:r>
      <w:proofErr w:type="spellEnd"/>
      <w:r w:rsidR="00DE69BB" w:rsidRPr="00EE108F">
        <w:rPr>
          <w:rFonts w:asciiTheme="minorHAnsi" w:hAnsiTheme="minorHAnsi" w:cstheme="minorHAnsi"/>
          <w:color w:val="auto"/>
          <w:highlight w:val="yellow"/>
        </w:rPr>
        <w:t xml:space="preserve">, </w:t>
      </w:r>
      <w:r w:rsidR="00DE69BB" w:rsidRPr="00AC3B46">
        <w:rPr>
          <w:rFonts w:asciiTheme="minorHAnsi" w:hAnsiTheme="minorHAnsi" w:cstheme="minorHAnsi"/>
          <w:b/>
          <w:color w:val="auto"/>
          <w:highlight w:val="yellow"/>
        </w:rPr>
        <w:t>Depth</w:t>
      </w:r>
      <w:r w:rsidR="00DE69BB" w:rsidRPr="00AC3B46">
        <w:rPr>
          <w:rFonts w:asciiTheme="minorHAnsi" w:hAnsiTheme="minorHAnsi" w:cstheme="minorHAnsi"/>
          <w:color w:val="auto"/>
          <w:highlight w:val="yellow"/>
        </w:rPr>
        <w:t xml:space="preserve"> </w:t>
      </w:r>
      <w:r w:rsidR="006C2BD2">
        <w:rPr>
          <w:rFonts w:asciiTheme="minorHAnsi" w:hAnsiTheme="minorHAnsi" w:cstheme="minorHAnsi"/>
          <w:color w:val="auto"/>
          <w:highlight w:val="yellow"/>
        </w:rPr>
        <w:t xml:space="preserve">= </w:t>
      </w:r>
      <w:r w:rsidR="00DE69BB" w:rsidRPr="00B21740">
        <w:rPr>
          <w:rFonts w:asciiTheme="minorHAnsi" w:hAnsiTheme="minorHAnsi" w:cstheme="minorHAnsi"/>
          <w:b/>
          <w:bCs/>
          <w:i/>
          <w:color w:val="auto"/>
          <w:highlight w:val="yellow"/>
        </w:rPr>
        <w:t>2</w:t>
      </w:r>
      <w:r w:rsidRPr="00B21740">
        <w:rPr>
          <w:rFonts w:asciiTheme="minorHAnsi" w:hAnsiTheme="minorHAnsi" w:cstheme="minorHAnsi"/>
          <w:b/>
          <w:bCs/>
          <w:i/>
          <w:color w:val="auto"/>
          <w:highlight w:val="yellow"/>
        </w:rPr>
        <w:t xml:space="preserve"> </w:t>
      </w:r>
      <w:proofErr w:type="spellStart"/>
      <w:r w:rsidRPr="00B21740">
        <w:rPr>
          <w:rFonts w:asciiTheme="minorHAnsi" w:hAnsiTheme="minorHAnsi" w:cstheme="minorHAnsi"/>
          <w:b/>
          <w:bCs/>
          <w:i/>
          <w:color w:val="auto"/>
          <w:highlight w:val="yellow"/>
        </w:rPr>
        <w:t>μm</w:t>
      </w:r>
      <w:proofErr w:type="spellEnd"/>
      <w:r w:rsidR="00DE69BB" w:rsidRPr="00AC3B46">
        <w:rPr>
          <w:rFonts w:asciiTheme="minorHAnsi" w:hAnsiTheme="minorHAnsi" w:cstheme="minorHAnsi"/>
          <w:color w:val="auto"/>
          <w:highlight w:val="yellow"/>
        </w:rPr>
        <w:t>.</w:t>
      </w:r>
      <w:r w:rsidR="00696C8E" w:rsidRPr="00AC3B46">
        <w:rPr>
          <w:rFonts w:asciiTheme="minorHAnsi" w:hAnsiTheme="minorHAnsi" w:cstheme="minorHAnsi"/>
          <w:color w:val="auto"/>
          <w:highlight w:val="yellow"/>
        </w:rPr>
        <w:t xml:space="preserve"> Press </w:t>
      </w:r>
      <w:r w:rsidR="006C2BD2" w:rsidRPr="00B21740">
        <w:rPr>
          <w:rFonts w:asciiTheme="minorHAnsi" w:hAnsiTheme="minorHAnsi" w:cstheme="minorHAnsi"/>
          <w:b/>
          <w:bCs/>
          <w:i/>
          <w:color w:val="auto"/>
          <w:highlight w:val="yellow"/>
        </w:rPr>
        <w:t>Enter</w:t>
      </w:r>
      <w:r w:rsidR="00696C8E" w:rsidRPr="00AC3B46">
        <w:rPr>
          <w:rFonts w:asciiTheme="minorHAnsi" w:hAnsiTheme="minorHAnsi" w:cstheme="minorHAnsi"/>
          <w:color w:val="auto"/>
          <w:highlight w:val="yellow"/>
        </w:rPr>
        <w:t>.</w:t>
      </w:r>
    </w:p>
    <w:p w14:paraId="7ED162D4" w14:textId="77777777" w:rsidR="00EF126A" w:rsidRPr="00FD429E" w:rsidRDefault="00EF126A" w:rsidP="00AB0DA8">
      <w:pPr>
        <w:rPr>
          <w:rFonts w:asciiTheme="minorHAnsi" w:hAnsiTheme="minorHAnsi" w:cstheme="minorHAnsi"/>
          <w:color w:val="auto"/>
        </w:rPr>
      </w:pPr>
    </w:p>
    <w:p w14:paraId="0F3D6EA8" w14:textId="747C0080" w:rsidR="00EF126A" w:rsidRPr="00FD429E" w:rsidRDefault="00EF126A" w:rsidP="00AB0DA8">
      <w:pPr>
        <w:rPr>
          <w:rFonts w:asciiTheme="minorHAnsi" w:hAnsiTheme="minorHAnsi" w:cstheme="minorHAnsi"/>
          <w:color w:val="auto"/>
        </w:rPr>
      </w:pPr>
      <w:r w:rsidRPr="00FD429E">
        <w:rPr>
          <w:rFonts w:asciiTheme="minorHAnsi" w:hAnsiTheme="minorHAnsi" w:cstheme="minorHAnsi"/>
          <w:color w:val="auto"/>
        </w:rPr>
        <w:t xml:space="preserve">NOTE: The parameters radius and depth are defined according </w:t>
      </w:r>
      <w:r w:rsidR="006C2BD2">
        <w:rPr>
          <w:rFonts w:asciiTheme="minorHAnsi" w:hAnsiTheme="minorHAnsi" w:cstheme="minorHAnsi"/>
          <w:color w:val="auto"/>
        </w:rPr>
        <w:t>to</w:t>
      </w:r>
      <w:r w:rsidR="006C2BD2" w:rsidRPr="00FD429E">
        <w:rPr>
          <w:rFonts w:asciiTheme="minorHAnsi" w:hAnsiTheme="minorHAnsi" w:cstheme="minorHAnsi"/>
          <w:color w:val="auto"/>
        </w:rPr>
        <w:t xml:space="preserve"> </w:t>
      </w:r>
      <w:r w:rsidRPr="00FD429E">
        <w:rPr>
          <w:rFonts w:asciiTheme="minorHAnsi" w:hAnsiTheme="minorHAnsi" w:cstheme="minorHAnsi"/>
          <w:color w:val="auto"/>
        </w:rPr>
        <w:t>the geometric characteristics of the dendrite.</w:t>
      </w:r>
    </w:p>
    <w:p w14:paraId="6DA26DDE" w14:textId="77777777" w:rsidR="007C20CD" w:rsidRDefault="007C20CD" w:rsidP="00AB0DA8">
      <w:pPr>
        <w:rPr>
          <w:rFonts w:asciiTheme="minorHAnsi" w:hAnsiTheme="minorHAnsi" w:cstheme="minorHAnsi"/>
          <w:color w:val="auto"/>
          <w:highlight w:val="yellow"/>
        </w:rPr>
      </w:pPr>
    </w:p>
    <w:p w14:paraId="71304D6D" w14:textId="542C2988" w:rsidR="00EF126A" w:rsidRDefault="00EF126A" w:rsidP="00EF126A">
      <w:pPr>
        <w:rPr>
          <w:rFonts w:asciiTheme="minorHAnsi" w:hAnsiTheme="minorHAnsi" w:cstheme="minorHAnsi"/>
          <w:color w:val="auto"/>
          <w:highlight w:val="yellow"/>
        </w:rPr>
      </w:pPr>
      <w:r>
        <w:rPr>
          <w:rFonts w:asciiTheme="minorHAnsi" w:hAnsiTheme="minorHAnsi" w:cstheme="minorHAnsi"/>
          <w:color w:val="auto"/>
          <w:highlight w:val="yellow"/>
        </w:rPr>
        <w:t>3.3</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Insert a spine in the dendrite</w:t>
      </w:r>
      <w:r w:rsidR="006C2BD2">
        <w:rPr>
          <w:rFonts w:asciiTheme="minorHAnsi" w:hAnsiTheme="minorHAnsi" w:cstheme="minorHAnsi"/>
          <w:color w:val="auto"/>
          <w:highlight w:val="yellow"/>
        </w:rPr>
        <w:t>.</w:t>
      </w:r>
    </w:p>
    <w:p w14:paraId="19E72F45" w14:textId="77777777" w:rsidR="00EF126A" w:rsidRPr="00EE108F" w:rsidRDefault="00EF126A" w:rsidP="00AB0DA8">
      <w:pPr>
        <w:rPr>
          <w:rFonts w:asciiTheme="minorHAnsi" w:hAnsiTheme="minorHAnsi" w:cstheme="minorHAnsi"/>
          <w:color w:val="auto"/>
          <w:highlight w:val="yellow"/>
        </w:rPr>
      </w:pPr>
    </w:p>
    <w:p w14:paraId="209316AC" w14:textId="4D4FF214" w:rsidR="00DE69BB" w:rsidRDefault="00696C8E" w:rsidP="00AB0DA8">
      <w:pPr>
        <w:rPr>
          <w:rFonts w:asciiTheme="minorHAnsi" w:hAnsiTheme="minorHAnsi" w:cstheme="minorHAnsi"/>
          <w:color w:val="auto"/>
          <w:highlight w:val="yellow"/>
        </w:rPr>
      </w:pPr>
      <w:r w:rsidRPr="00EE108F">
        <w:rPr>
          <w:rFonts w:asciiTheme="minorHAnsi" w:hAnsiTheme="minorHAnsi" w:cstheme="minorHAnsi"/>
          <w:color w:val="auto"/>
          <w:highlight w:val="yellow"/>
        </w:rPr>
        <w:t>3.</w:t>
      </w:r>
      <w:r w:rsidR="00EF126A">
        <w:rPr>
          <w:rFonts w:asciiTheme="minorHAnsi" w:hAnsiTheme="minorHAnsi" w:cstheme="minorHAnsi"/>
          <w:color w:val="auto"/>
          <w:highlight w:val="yellow"/>
        </w:rPr>
        <w:t>3.1</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w:t>
      </w:r>
      <w:r w:rsidR="003A7EF1">
        <w:rPr>
          <w:rFonts w:asciiTheme="minorHAnsi" w:hAnsiTheme="minorHAnsi" w:cstheme="minorHAnsi"/>
          <w:color w:val="auto"/>
          <w:highlight w:val="yellow"/>
        </w:rPr>
        <w:t>Press</w:t>
      </w:r>
      <w:r w:rsidR="003A7EF1" w:rsidRPr="00EE108F">
        <w:rPr>
          <w:rFonts w:asciiTheme="minorHAnsi" w:hAnsiTheme="minorHAnsi" w:cstheme="minorHAnsi"/>
          <w:color w:val="auto"/>
          <w:highlight w:val="yellow"/>
        </w:rPr>
        <w:t xml:space="preserve"> </w:t>
      </w:r>
      <w:r w:rsidR="00DE69BB" w:rsidRPr="00B21740">
        <w:rPr>
          <w:rFonts w:asciiTheme="minorHAnsi" w:hAnsiTheme="minorHAnsi" w:cstheme="minorHAnsi"/>
          <w:b/>
          <w:bCs/>
          <w:i/>
          <w:color w:val="auto"/>
          <w:highlight w:val="yellow"/>
        </w:rPr>
        <w:t>r</w:t>
      </w:r>
      <w:r w:rsidR="00DE69BB" w:rsidRPr="00EE108F">
        <w:rPr>
          <w:rFonts w:asciiTheme="minorHAnsi" w:hAnsiTheme="minorHAnsi" w:cstheme="minorHAnsi"/>
          <w:i/>
          <w:color w:val="auto"/>
          <w:highlight w:val="yellow"/>
        </w:rPr>
        <w:t xml:space="preserve"> </w:t>
      </w:r>
      <w:r w:rsidR="00DE69BB" w:rsidRPr="00EE108F">
        <w:rPr>
          <w:rFonts w:asciiTheme="minorHAnsi" w:hAnsiTheme="minorHAnsi" w:cstheme="minorHAnsi"/>
          <w:color w:val="auto"/>
          <w:highlight w:val="yellow"/>
        </w:rPr>
        <w:t xml:space="preserve">and type </w:t>
      </w:r>
      <w:r w:rsidR="00DE69BB" w:rsidRPr="00B21740">
        <w:rPr>
          <w:rFonts w:asciiTheme="minorHAnsi" w:hAnsiTheme="minorHAnsi" w:cstheme="minorHAnsi"/>
          <w:b/>
          <w:bCs/>
          <w:i/>
          <w:color w:val="auto"/>
          <w:highlight w:val="yellow"/>
        </w:rPr>
        <w:t>90</w:t>
      </w:r>
      <w:r w:rsidR="00DE69BB" w:rsidRPr="00EE108F">
        <w:rPr>
          <w:rFonts w:asciiTheme="minorHAnsi" w:hAnsiTheme="minorHAnsi" w:cstheme="minorHAnsi"/>
          <w:color w:val="auto"/>
          <w:highlight w:val="yellow"/>
        </w:rPr>
        <w:t xml:space="preserve"> to rotate the cylinder 90°</w:t>
      </w:r>
      <w:r w:rsidR="006A2A89" w:rsidRPr="00EE108F">
        <w:rPr>
          <w:rFonts w:asciiTheme="minorHAnsi" w:hAnsiTheme="minorHAnsi" w:cstheme="minorHAnsi"/>
          <w:color w:val="auto"/>
          <w:highlight w:val="yellow"/>
        </w:rPr>
        <w:t xml:space="preserve"> (</w:t>
      </w:r>
      <w:r w:rsidR="006A2A89" w:rsidRPr="00AC3B46">
        <w:rPr>
          <w:rFonts w:asciiTheme="minorHAnsi" w:hAnsiTheme="minorHAnsi" w:cstheme="minorHAnsi"/>
          <w:b/>
          <w:bCs/>
          <w:color w:val="auto"/>
          <w:highlight w:val="yellow"/>
        </w:rPr>
        <w:t>Figure 5A</w:t>
      </w:r>
      <w:r w:rsidR="006A2A89" w:rsidRPr="00EE108F">
        <w:rPr>
          <w:rFonts w:asciiTheme="minorHAnsi" w:hAnsiTheme="minorHAnsi" w:cstheme="minorHAnsi"/>
          <w:color w:val="auto"/>
          <w:highlight w:val="yellow"/>
        </w:rPr>
        <w:t>)</w:t>
      </w:r>
      <w:r w:rsidR="00DE69BB" w:rsidRPr="00EE108F">
        <w:rPr>
          <w:rFonts w:asciiTheme="minorHAnsi" w:hAnsiTheme="minorHAnsi" w:cstheme="minorHAnsi"/>
          <w:color w:val="auto"/>
          <w:highlight w:val="yellow"/>
        </w:rPr>
        <w:t>.</w:t>
      </w:r>
      <w:r w:rsidR="00A23255">
        <w:rPr>
          <w:rFonts w:asciiTheme="minorHAnsi" w:hAnsiTheme="minorHAnsi" w:cstheme="minorHAnsi"/>
          <w:color w:val="auto"/>
          <w:highlight w:val="yellow"/>
        </w:rPr>
        <w:t xml:space="preserve"> Use the blue arrow to drag the cylinder down to the bottom of the spine. </w:t>
      </w:r>
      <w:r w:rsidR="00DE69BB" w:rsidRPr="00EE108F">
        <w:rPr>
          <w:rFonts w:asciiTheme="minorHAnsi" w:hAnsiTheme="minorHAnsi" w:cstheme="minorHAnsi"/>
          <w:color w:val="auto"/>
          <w:highlight w:val="yellow"/>
        </w:rPr>
        <w:t>Pres</w:t>
      </w:r>
      <w:r w:rsidRPr="00EE108F">
        <w:rPr>
          <w:rFonts w:asciiTheme="minorHAnsi" w:hAnsiTheme="minorHAnsi" w:cstheme="minorHAnsi"/>
          <w:color w:val="auto"/>
          <w:highlight w:val="yellow"/>
        </w:rPr>
        <w:t xml:space="preserve">s </w:t>
      </w:r>
      <w:r w:rsidRPr="00B21740">
        <w:rPr>
          <w:rFonts w:asciiTheme="minorHAnsi" w:hAnsiTheme="minorHAnsi" w:cstheme="minorHAnsi"/>
          <w:b/>
          <w:bCs/>
          <w:i/>
          <w:color w:val="auto"/>
          <w:highlight w:val="yellow"/>
        </w:rPr>
        <w:t>3</w:t>
      </w:r>
      <w:r w:rsidRPr="00EE108F">
        <w:rPr>
          <w:rFonts w:asciiTheme="minorHAnsi" w:hAnsiTheme="minorHAnsi" w:cstheme="minorHAnsi"/>
          <w:i/>
          <w:color w:val="auto"/>
          <w:highlight w:val="yellow"/>
        </w:rPr>
        <w:t xml:space="preserve"> </w:t>
      </w:r>
      <w:r w:rsidRPr="00EE108F">
        <w:rPr>
          <w:rFonts w:asciiTheme="minorHAnsi" w:hAnsiTheme="minorHAnsi" w:cstheme="minorHAnsi"/>
          <w:color w:val="auto"/>
          <w:highlight w:val="yellow"/>
        </w:rPr>
        <w:t>on the keypad to have a front</w:t>
      </w:r>
      <w:r w:rsidR="00DE69BB" w:rsidRPr="00EE108F">
        <w:rPr>
          <w:rFonts w:asciiTheme="minorHAnsi" w:hAnsiTheme="minorHAnsi" w:cstheme="minorHAnsi"/>
          <w:color w:val="auto"/>
          <w:highlight w:val="yellow"/>
        </w:rPr>
        <w:t xml:space="preserve"> view of the cylinder</w:t>
      </w:r>
      <w:r w:rsidR="00657F97" w:rsidRPr="00EE108F">
        <w:rPr>
          <w:rFonts w:asciiTheme="minorHAnsi" w:hAnsiTheme="minorHAnsi" w:cstheme="minorHAnsi"/>
          <w:color w:val="auto"/>
          <w:highlight w:val="yellow"/>
        </w:rPr>
        <w:t>.</w:t>
      </w:r>
    </w:p>
    <w:p w14:paraId="603ED776" w14:textId="77777777" w:rsidR="00CE4A5F" w:rsidRPr="00EE108F" w:rsidRDefault="00CE4A5F" w:rsidP="00AB0DA8">
      <w:pPr>
        <w:rPr>
          <w:rFonts w:asciiTheme="minorHAnsi" w:hAnsiTheme="minorHAnsi" w:cstheme="minorHAnsi"/>
          <w:color w:val="auto"/>
          <w:highlight w:val="yellow"/>
        </w:rPr>
      </w:pPr>
    </w:p>
    <w:p w14:paraId="1C898ECA" w14:textId="650C7F6A" w:rsidR="00CA76F4" w:rsidRPr="002F3D62" w:rsidRDefault="0073577D" w:rsidP="00AB0DA8">
      <w:pPr>
        <w:rPr>
          <w:rFonts w:asciiTheme="minorHAnsi" w:hAnsiTheme="minorHAnsi" w:cstheme="minorHAnsi"/>
          <w:color w:val="auto"/>
        </w:rPr>
      </w:pPr>
      <w:r w:rsidRPr="00EE108F">
        <w:rPr>
          <w:rFonts w:asciiTheme="minorHAnsi" w:hAnsiTheme="minorHAnsi" w:cstheme="minorHAnsi"/>
          <w:color w:val="auto"/>
          <w:highlight w:val="yellow"/>
        </w:rPr>
        <w:t>3.</w:t>
      </w:r>
      <w:r w:rsidR="00EF126A">
        <w:rPr>
          <w:rFonts w:asciiTheme="minorHAnsi" w:hAnsiTheme="minorHAnsi" w:cstheme="minorHAnsi"/>
          <w:color w:val="auto"/>
          <w:highlight w:val="yellow"/>
        </w:rPr>
        <w:t>3.2</w:t>
      </w:r>
      <w:r w:rsidR="00F7100D">
        <w:rPr>
          <w:rFonts w:asciiTheme="minorHAnsi" w:hAnsiTheme="minorHAnsi" w:cstheme="minorHAnsi"/>
          <w:color w:val="auto"/>
          <w:highlight w:val="yellow"/>
        </w:rPr>
        <w:t>.</w:t>
      </w:r>
      <w:r w:rsidR="009721EE" w:rsidRPr="00EE108F">
        <w:rPr>
          <w:rFonts w:asciiTheme="minorHAnsi" w:hAnsiTheme="minorHAnsi" w:cstheme="minorHAnsi"/>
          <w:color w:val="auto"/>
          <w:highlight w:val="yellow"/>
        </w:rPr>
        <w:t xml:space="preserve"> </w:t>
      </w:r>
      <w:r w:rsidR="004D2C47" w:rsidRPr="00EE108F">
        <w:rPr>
          <w:rFonts w:asciiTheme="minorHAnsi" w:hAnsiTheme="minorHAnsi" w:cstheme="minorHAnsi"/>
          <w:color w:val="auto"/>
          <w:highlight w:val="yellow"/>
        </w:rPr>
        <w:t xml:space="preserve">Press </w:t>
      </w:r>
      <w:r w:rsidR="004D2C47" w:rsidRPr="00B21740">
        <w:rPr>
          <w:rFonts w:asciiTheme="minorHAnsi" w:hAnsiTheme="minorHAnsi" w:cstheme="minorHAnsi"/>
          <w:b/>
          <w:bCs/>
          <w:i/>
          <w:color w:val="auto"/>
          <w:highlight w:val="yellow"/>
        </w:rPr>
        <w:t>z</w:t>
      </w:r>
      <w:r w:rsidR="004D2C47" w:rsidRPr="00EE108F">
        <w:rPr>
          <w:rFonts w:asciiTheme="minorHAnsi" w:hAnsiTheme="minorHAnsi" w:cstheme="minorHAnsi"/>
          <w:color w:val="auto"/>
          <w:highlight w:val="yellow"/>
        </w:rPr>
        <w:t xml:space="preserve"> to make the mesh transparent. </w:t>
      </w:r>
      <w:r w:rsidR="00CA76F4" w:rsidRPr="00EE108F">
        <w:rPr>
          <w:rFonts w:asciiTheme="minorHAnsi" w:hAnsiTheme="minorHAnsi" w:cstheme="minorHAnsi"/>
          <w:color w:val="auto"/>
          <w:highlight w:val="yellow"/>
        </w:rPr>
        <w:t xml:space="preserve">Use the mouse to move the </w:t>
      </w:r>
      <w:r w:rsidR="00EE2600" w:rsidRPr="00EE108F">
        <w:rPr>
          <w:rFonts w:asciiTheme="minorHAnsi" w:hAnsiTheme="minorHAnsi" w:cstheme="minorHAnsi"/>
          <w:color w:val="auto"/>
          <w:highlight w:val="yellow"/>
        </w:rPr>
        <w:t xml:space="preserve">blue normal </w:t>
      </w:r>
      <w:r w:rsidR="00696C8E" w:rsidRPr="00EE108F">
        <w:rPr>
          <w:rFonts w:asciiTheme="minorHAnsi" w:hAnsiTheme="minorHAnsi" w:cstheme="minorHAnsi"/>
          <w:color w:val="auto"/>
          <w:highlight w:val="yellow"/>
        </w:rPr>
        <w:t xml:space="preserve">arrow </w:t>
      </w:r>
      <w:r w:rsidR="00EE2600" w:rsidRPr="00EE108F">
        <w:rPr>
          <w:rFonts w:asciiTheme="minorHAnsi" w:hAnsiTheme="minorHAnsi" w:cstheme="minorHAnsi"/>
          <w:color w:val="auto"/>
          <w:highlight w:val="yellow"/>
        </w:rPr>
        <w:t xml:space="preserve">of the cylinder </w:t>
      </w:r>
      <w:r w:rsidR="00696C8E" w:rsidRPr="00EE108F">
        <w:rPr>
          <w:rFonts w:asciiTheme="minorHAnsi" w:hAnsiTheme="minorHAnsi" w:cstheme="minorHAnsi"/>
          <w:color w:val="auto"/>
          <w:highlight w:val="yellow"/>
        </w:rPr>
        <w:t xml:space="preserve">downwards </w:t>
      </w:r>
      <w:r w:rsidR="00C042DF">
        <w:rPr>
          <w:rFonts w:asciiTheme="minorHAnsi" w:hAnsiTheme="minorHAnsi" w:cstheme="minorHAnsi"/>
          <w:color w:val="auto"/>
          <w:highlight w:val="yellow"/>
        </w:rPr>
        <w:t>to move the</w:t>
      </w:r>
      <w:r w:rsidR="00696C8E" w:rsidRPr="00EE108F">
        <w:rPr>
          <w:rFonts w:asciiTheme="minorHAnsi" w:hAnsiTheme="minorHAnsi" w:cstheme="minorHAnsi"/>
          <w:color w:val="auto"/>
          <w:highlight w:val="yellow"/>
        </w:rPr>
        <w:t xml:space="preserve"> base of the spine</w:t>
      </w:r>
      <w:r w:rsidR="00CA76F4" w:rsidRPr="00EE108F">
        <w:rPr>
          <w:rFonts w:asciiTheme="minorHAnsi" w:hAnsiTheme="minorHAnsi" w:cstheme="minorHAnsi"/>
          <w:color w:val="auto"/>
          <w:highlight w:val="yellow"/>
        </w:rPr>
        <w:t xml:space="preserve"> </w:t>
      </w:r>
      <w:r w:rsidR="00C042DF">
        <w:rPr>
          <w:rFonts w:asciiTheme="minorHAnsi" w:hAnsiTheme="minorHAnsi" w:cstheme="minorHAnsi"/>
          <w:color w:val="auto"/>
          <w:highlight w:val="yellow"/>
        </w:rPr>
        <w:t>to the interior</w:t>
      </w:r>
      <w:r w:rsidR="004D2C47" w:rsidRPr="00EE108F">
        <w:rPr>
          <w:rFonts w:asciiTheme="minorHAnsi" w:hAnsiTheme="minorHAnsi" w:cstheme="minorHAnsi"/>
          <w:color w:val="auto"/>
          <w:highlight w:val="yellow"/>
        </w:rPr>
        <w:t xml:space="preserve"> of </w:t>
      </w:r>
      <w:r w:rsidR="00CA76F4" w:rsidRPr="00EE108F">
        <w:rPr>
          <w:rFonts w:asciiTheme="minorHAnsi" w:hAnsiTheme="minorHAnsi" w:cstheme="minorHAnsi"/>
          <w:color w:val="auto"/>
          <w:highlight w:val="yellow"/>
        </w:rPr>
        <w:t>the cylinder</w:t>
      </w:r>
      <w:r w:rsidR="006A2A89" w:rsidRPr="00EE108F">
        <w:rPr>
          <w:rFonts w:asciiTheme="minorHAnsi" w:hAnsiTheme="minorHAnsi" w:cstheme="minorHAnsi"/>
          <w:color w:val="auto"/>
          <w:highlight w:val="yellow"/>
        </w:rPr>
        <w:t xml:space="preserve"> (</w:t>
      </w:r>
      <w:r w:rsidR="006A2A89" w:rsidRPr="001D4CE9">
        <w:rPr>
          <w:rFonts w:asciiTheme="minorHAnsi" w:hAnsiTheme="minorHAnsi" w:cstheme="minorHAnsi"/>
          <w:b/>
          <w:bCs/>
          <w:color w:val="auto"/>
          <w:highlight w:val="yellow"/>
        </w:rPr>
        <w:t>Figure 5B</w:t>
      </w:r>
      <w:r w:rsidR="006A2A89" w:rsidRPr="00EE108F">
        <w:rPr>
          <w:rFonts w:asciiTheme="minorHAnsi" w:hAnsiTheme="minorHAnsi" w:cstheme="minorHAnsi"/>
          <w:color w:val="auto"/>
          <w:highlight w:val="yellow"/>
        </w:rPr>
        <w:t>)</w:t>
      </w:r>
      <w:r w:rsidR="00CA76F4" w:rsidRPr="00EE108F">
        <w:rPr>
          <w:rFonts w:asciiTheme="minorHAnsi" w:hAnsiTheme="minorHAnsi" w:cstheme="minorHAnsi"/>
          <w:color w:val="auto"/>
          <w:highlight w:val="yellow"/>
        </w:rPr>
        <w:t>.</w:t>
      </w:r>
      <w:r w:rsidR="00EC1214">
        <w:rPr>
          <w:rFonts w:asciiTheme="minorHAnsi" w:hAnsiTheme="minorHAnsi" w:cstheme="minorHAnsi"/>
          <w:color w:val="auto"/>
          <w:highlight w:val="yellow"/>
        </w:rPr>
        <w:t xml:space="preserve"> </w:t>
      </w:r>
      <w:r w:rsidR="00CA76F4" w:rsidRPr="002F3D62">
        <w:rPr>
          <w:rFonts w:asciiTheme="minorHAnsi" w:hAnsiTheme="minorHAnsi" w:cstheme="minorHAnsi"/>
          <w:color w:val="auto"/>
        </w:rPr>
        <w:t xml:space="preserve">Press </w:t>
      </w:r>
      <w:r w:rsidR="00CA76F4" w:rsidRPr="00B21740">
        <w:rPr>
          <w:rFonts w:asciiTheme="minorHAnsi" w:hAnsiTheme="minorHAnsi" w:cstheme="minorHAnsi"/>
          <w:b/>
          <w:bCs/>
          <w:i/>
          <w:color w:val="auto"/>
        </w:rPr>
        <w:t>a</w:t>
      </w:r>
      <w:r w:rsidR="00CA76F4" w:rsidRPr="002F3D62">
        <w:rPr>
          <w:rFonts w:asciiTheme="minorHAnsi" w:hAnsiTheme="minorHAnsi" w:cstheme="minorHAnsi"/>
          <w:color w:val="auto"/>
        </w:rPr>
        <w:t xml:space="preserve"> to </w:t>
      </w:r>
      <w:r w:rsidR="003E6D82" w:rsidRPr="002F3D62">
        <w:rPr>
          <w:rFonts w:asciiTheme="minorHAnsi" w:hAnsiTheme="minorHAnsi" w:cstheme="minorHAnsi"/>
          <w:color w:val="auto"/>
        </w:rPr>
        <w:t xml:space="preserve">deselect </w:t>
      </w:r>
      <w:r w:rsidR="00CA76F4" w:rsidRPr="002F3D62">
        <w:rPr>
          <w:rFonts w:asciiTheme="minorHAnsi" w:hAnsiTheme="minorHAnsi" w:cstheme="minorHAnsi"/>
          <w:color w:val="auto"/>
        </w:rPr>
        <w:t>all objects</w:t>
      </w:r>
      <w:r w:rsidR="00657F97" w:rsidRPr="002F3D62">
        <w:rPr>
          <w:rFonts w:asciiTheme="minorHAnsi" w:hAnsiTheme="minorHAnsi" w:cstheme="minorHAnsi"/>
          <w:color w:val="auto"/>
        </w:rPr>
        <w:t>.</w:t>
      </w:r>
    </w:p>
    <w:p w14:paraId="365ECEB7" w14:textId="77777777" w:rsidR="00CE4A5F" w:rsidRPr="00EE108F" w:rsidRDefault="00CE4A5F" w:rsidP="00AB0DA8">
      <w:pPr>
        <w:rPr>
          <w:rFonts w:asciiTheme="minorHAnsi" w:hAnsiTheme="minorHAnsi" w:cstheme="minorHAnsi"/>
          <w:color w:val="auto"/>
          <w:highlight w:val="yellow"/>
        </w:rPr>
      </w:pPr>
    </w:p>
    <w:p w14:paraId="0603FF34" w14:textId="11FCFB94" w:rsidR="00CA76F4" w:rsidRDefault="00EE2600" w:rsidP="00AB0DA8">
      <w:pPr>
        <w:rPr>
          <w:rFonts w:asciiTheme="minorHAnsi" w:hAnsiTheme="minorHAnsi" w:cstheme="minorHAnsi"/>
          <w:color w:val="auto"/>
        </w:rPr>
      </w:pPr>
      <w:r w:rsidRPr="00EE108F">
        <w:rPr>
          <w:rFonts w:asciiTheme="minorHAnsi" w:hAnsiTheme="minorHAnsi" w:cstheme="minorHAnsi"/>
          <w:color w:val="auto"/>
          <w:highlight w:val="yellow"/>
        </w:rPr>
        <w:t>3.</w:t>
      </w:r>
      <w:r w:rsidR="00EF126A">
        <w:rPr>
          <w:rFonts w:asciiTheme="minorHAnsi" w:hAnsiTheme="minorHAnsi" w:cstheme="minorHAnsi"/>
          <w:color w:val="auto"/>
          <w:highlight w:val="yellow"/>
        </w:rPr>
        <w:t>3.</w:t>
      </w:r>
      <w:r w:rsidR="00EC1214">
        <w:rPr>
          <w:rFonts w:asciiTheme="minorHAnsi" w:hAnsiTheme="minorHAnsi" w:cstheme="minorHAnsi"/>
          <w:color w:val="auto"/>
          <w:highlight w:val="yellow"/>
        </w:rPr>
        <w:t>3</w:t>
      </w:r>
      <w:r w:rsidR="00F7100D">
        <w:rPr>
          <w:rFonts w:asciiTheme="minorHAnsi" w:hAnsiTheme="minorHAnsi" w:cstheme="minorHAnsi"/>
          <w:color w:val="auto"/>
          <w:highlight w:val="yellow"/>
        </w:rPr>
        <w:t>.</w:t>
      </w:r>
      <w:r w:rsidR="00EE432B" w:rsidRPr="00EE108F">
        <w:rPr>
          <w:rFonts w:asciiTheme="minorHAnsi" w:hAnsiTheme="minorHAnsi" w:cstheme="minorHAnsi"/>
          <w:color w:val="auto"/>
          <w:highlight w:val="yellow"/>
        </w:rPr>
        <w:t xml:space="preserve"> Use the right button of the mouse to select the dendrite</w:t>
      </w:r>
      <w:r w:rsidR="006A2A89" w:rsidRPr="00EE108F">
        <w:rPr>
          <w:rFonts w:asciiTheme="minorHAnsi" w:hAnsiTheme="minorHAnsi" w:cstheme="minorHAnsi"/>
          <w:color w:val="auto"/>
          <w:highlight w:val="yellow"/>
        </w:rPr>
        <w:t xml:space="preserve"> (</w:t>
      </w:r>
      <w:r w:rsidR="006A2A89" w:rsidRPr="00AC3B46">
        <w:rPr>
          <w:rFonts w:asciiTheme="minorHAnsi" w:hAnsiTheme="minorHAnsi" w:cstheme="minorHAnsi"/>
          <w:b/>
          <w:bCs/>
          <w:color w:val="auto"/>
          <w:highlight w:val="yellow"/>
        </w:rPr>
        <w:t>Figure 5C</w:t>
      </w:r>
      <w:r w:rsidR="006A2A89" w:rsidRPr="00EE108F">
        <w:rPr>
          <w:rFonts w:asciiTheme="minorHAnsi" w:hAnsiTheme="minorHAnsi" w:cstheme="minorHAnsi"/>
          <w:color w:val="auto"/>
          <w:highlight w:val="yellow"/>
        </w:rPr>
        <w:t>)</w:t>
      </w:r>
      <w:r w:rsidR="00657F97" w:rsidRPr="00EE108F">
        <w:rPr>
          <w:rFonts w:asciiTheme="minorHAnsi" w:hAnsiTheme="minorHAnsi" w:cstheme="minorHAnsi"/>
          <w:color w:val="auto"/>
          <w:highlight w:val="yellow"/>
        </w:rPr>
        <w:t>.</w:t>
      </w:r>
      <w:r w:rsidR="009905A1">
        <w:rPr>
          <w:rFonts w:asciiTheme="minorHAnsi" w:hAnsiTheme="minorHAnsi" w:cstheme="minorHAnsi"/>
          <w:color w:val="auto"/>
          <w:highlight w:val="yellow"/>
        </w:rPr>
        <w:t xml:space="preserve"> </w:t>
      </w:r>
      <w:r w:rsidR="00674C30">
        <w:rPr>
          <w:rFonts w:asciiTheme="minorHAnsi" w:hAnsiTheme="minorHAnsi" w:cstheme="minorHAnsi"/>
          <w:color w:val="auto"/>
          <w:highlight w:val="yellow"/>
        </w:rPr>
        <w:t>Select</w:t>
      </w:r>
      <w:r w:rsidR="00CA76F4" w:rsidRPr="00EE108F">
        <w:rPr>
          <w:rFonts w:asciiTheme="minorHAnsi" w:hAnsiTheme="minorHAnsi" w:cstheme="minorHAnsi"/>
          <w:color w:val="auto"/>
          <w:highlight w:val="yellow"/>
        </w:rPr>
        <w:t xml:space="preserve"> </w:t>
      </w:r>
      <w:r w:rsidR="00CA76F4" w:rsidRPr="00EE108F">
        <w:rPr>
          <w:rFonts w:asciiTheme="minorHAnsi" w:hAnsiTheme="minorHAnsi" w:cstheme="minorHAnsi"/>
          <w:b/>
          <w:color w:val="auto"/>
          <w:highlight w:val="yellow"/>
        </w:rPr>
        <w:t>Modifier</w:t>
      </w:r>
      <w:r w:rsidR="00696C8E" w:rsidRPr="00EE108F">
        <w:rPr>
          <w:rFonts w:asciiTheme="minorHAnsi" w:hAnsiTheme="minorHAnsi" w:cstheme="minorHAnsi"/>
          <w:color w:val="auto"/>
          <w:highlight w:val="yellow"/>
        </w:rPr>
        <w:t xml:space="preserve"> on Blender panel</w:t>
      </w:r>
      <w:r w:rsidR="006A2A89" w:rsidRPr="00EE108F">
        <w:rPr>
          <w:rFonts w:asciiTheme="minorHAnsi" w:hAnsiTheme="minorHAnsi" w:cstheme="minorHAnsi"/>
          <w:color w:val="auto"/>
          <w:highlight w:val="yellow"/>
        </w:rPr>
        <w:t xml:space="preserve"> (</w:t>
      </w:r>
      <w:r w:rsidR="006A2A89" w:rsidRPr="00CA0E6A">
        <w:rPr>
          <w:rFonts w:asciiTheme="minorHAnsi" w:hAnsiTheme="minorHAnsi" w:cstheme="minorHAnsi"/>
          <w:b/>
          <w:bCs/>
          <w:color w:val="auto"/>
          <w:highlight w:val="yellow"/>
        </w:rPr>
        <w:t>Figure 5D</w:t>
      </w:r>
      <w:r w:rsidR="006A2A89" w:rsidRPr="00EE108F">
        <w:rPr>
          <w:rFonts w:asciiTheme="minorHAnsi" w:hAnsiTheme="minorHAnsi" w:cstheme="minorHAnsi"/>
          <w:color w:val="auto"/>
          <w:highlight w:val="yellow"/>
        </w:rPr>
        <w:t>)</w:t>
      </w:r>
      <w:r w:rsidR="00DB0323">
        <w:rPr>
          <w:rFonts w:asciiTheme="minorHAnsi" w:hAnsiTheme="minorHAnsi" w:cstheme="minorHAnsi"/>
          <w:color w:val="auto"/>
          <w:highlight w:val="yellow"/>
        </w:rPr>
        <w:t>, s</w:t>
      </w:r>
      <w:r w:rsidR="00674C30">
        <w:rPr>
          <w:rFonts w:asciiTheme="minorHAnsi" w:hAnsiTheme="minorHAnsi" w:cstheme="minorHAnsi"/>
          <w:color w:val="auto"/>
          <w:highlight w:val="yellow"/>
        </w:rPr>
        <w:t xml:space="preserve">elect </w:t>
      </w:r>
      <w:r w:rsidR="00CA76F4" w:rsidRPr="00EE108F">
        <w:rPr>
          <w:rFonts w:asciiTheme="minorHAnsi" w:hAnsiTheme="minorHAnsi" w:cstheme="minorHAnsi"/>
          <w:b/>
          <w:color w:val="auto"/>
          <w:highlight w:val="yellow"/>
        </w:rPr>
        <w:t>Add Modifier</w:t>
      </w:r>
      <w:r w:rsidR="00657F97" w:rsidRPr="00EE108F">
        <w:rPr>
          <w:rFonts w:asciiTheme="minorHAnsi" w:hAnsiTheme="minorHAnsi" w:cstheme="minorHAnsi"/>
          <w:color w:val="auto"/>
          <w:highlight w:val="yellow"/>
        </w:rPr>
        <w:t>.</w:t>
      </w:r>
      <w:r w:rsidR="00DB0323">
        <w:rPr>
          <w:rFonts w:asciiTheme="minorHAnsi" w:hAnsiTheme="minorHAnsi" w:cstheme="minorHAnsi"/>
          <w:color w:val="auto"/>
          <w:highlight w:val="yellow"/>
        </w:rPr>
        <w:t xml:space="preserve"> Then</w:t>
      </w:r>
      <w:r w:rsidR="00EF126A">
        <w:rPr>
          <w:rFonts w:asciiTheme="minorHAnsi" w:hAnsiTheme="minorHAnsi" w:cstheme="minorHAnsi"/>
          <w:color w:val="auto"/>
          <w:highlight w:val="yellow"/>
        </w:rPr>
        <w:t xml:space="preserve"> </w:t>
      </w:r>
      <w:r w:rsidR="00DB0323">
        <w:rPr>
          <w:rFonts w:asciiTheme="minorHAnsi" w:hAnsiTheme="minorHAnsi" w:cstheme="minorHAnsi"/>
          <w:color w:val="auto"/>
          <w:highlight w:val="yellow"/>
        </w:rPr>
        <w:t>s</w:t>
      </w:r>
      <w:r w:rsidR="00674C30">
        <w:rPr>
          <w:rFonts w:asciiTheme="minorHAnsi" w:hAnsiTheme="minorHAnsi" w:cstheme="minorHAnsi"/>
          <w:color w:val="auto"/>
          <w:highlight w:val="yellow"/>
        </w:rPr>
        <w:t xml:space="preserve">elect </w:t>
      </w:r>
      <w:r w:rsidR="00CA76F4" w:rsidRPr="00EE108F">
        <w:rPr>
          <w:rFonts w:asciiTheme="minorHAnsi" w:hAnsiTheme="minorHAnsi" w:cstheme="minorHAnsi"/>
          <w:b/>
          <w:color w:val="auto"/>
          <w:highlight w:val="yellow"/>
        </w:rPr>
        <w:t>Boolean</w:t>
      </w:r>
      <w:r w:rsidR="00DB0323">
        <w:rPr>
          <w:rFonts w:asciiTheme="minorHAnsi" w:hAnsiTheme="minorHAnsi" w:cstheme="minorHAnsi"/>
          <w:color w:val="auto"/>
          <w:highlight w:val="yellow"/>
        </w:rPr>
        <w:t>, s</w:t>
      </w:r>
      <w:r w:rsidR="00674C30">
        <w:rPr>
          <w:rFonts w:asciiTheme="minorHAnsi" w:hAnsiTheme="minorHAnsi" w:cstheme="minorHAnsi"/>
          <w:color w:val="auto"/>
          <w:highlight w:val="yellow"/>
        </w:rPr>
        <w:t xml:space="preserve">elect </w:t>
      </w:r>
      <w:r w:rsidR="00696C8E" w:rsidRPr="00EE108F">
        <w:rPr>
          <w:rFonts w:asciiTheme="minorHAnsi" w:hAnsiTheme="minorHAnsi" w:cstheme="minorHAnsi"/>
          <w:b/>
          <w:color w:val="auto"/>
          <w:highlight w:val="yellow"/>
        </w:rPr>
        <w:t xml:space="preserve">Operation </w:t>
      </w:r>
      <w:r w:rsidR="00CA76F4" w:rsidRPr="00EE108F">
        <w:rPr>
          <w:rFonts w:asciiTheme="minorHAnsi" w:hAnsiTheme="minorHAnsi" w:cstheme="minorHAnsi"/>
          <w:b/>
          <w:color w:val="auto"/>
          <w:highlight w:val="yellow"/>
        </w:rPr>
        <w:t>Union</w:t>
      </w:r>
      <w:r w:rsidR="00812D58">
        <w:rPr>
          <w:rFonts w:asciiTheme="minorHAnsi" w:hAnsiTheme="minorHAnsi" w:cstheme="minorHAnsi"/>
          <w:bCs/>
          <w:color w:val="auto"/>
          <w:highlight w:val="yellow"/>
        </w:rPr>
        <w:t>,</w:t>
      </w:r>
      <w:r w:rsidR="00DB0323">
        <w:rPr>
          <w:rFonts w:asciiTheme="minorHAnsi" w:hAnsiTheme="minorHAnsi" w:cstheme="minorHAnsi"/>
          <w:color w:val="auto"/>
          <w:highlight w:val="yellow"/>
        </w:rPr>
        <w:t xml:space="preserve"> and s</w:t>
      </w:r>
      <w:r w:rsidR="00674C30">
        <w:rPr>
          <w:rFonts w:asciiTheme="minorHAnsi" w:hAnsiTheme="minorHAnsi" w:cstheme="minorHAnsi"/>
          <w:color w:val="auto"/>
          <w:highlight w:val="yellow"/>
        </w:rPr>
        <w:t xml:space="preserve">elect </w:t>
      </w:r>
      <w:r w:rsidR="00CA76F4" w:rsidRPr="00EE108F">
        <w:rPr>
          <w:rFonts w:asciiTheme="minorHAnsi" w:hAnsiTheme="minorHAnsi" w:cstheme="minorHAnsi"/>
          <w:b/>
          <w:color w:val="auto"/>
          <w:highlight w:val="yellow"/>
        </w:rPr>
        <w:t xml:space="preserve">Object </w:t>
      </w:r>
      <w:r w:rsidR="00657F97" w:rsidRPr="00EE108F">
        <w:rPr>
          <w:rFonts w:asciiTheme="minorHAnsi" w:hAnsiTheme="minorHAnsi" w:cstheme="minorHAnsi"/>
          <w:b/>
          <w:color w:val="auto"/>
          <w:highlight w:val="yellow"/>
        </w:rPr>
        <w:t>s</w:t>
      </w:r>
      <w:r w:rsidR="00CA76F4" w:rsidRPr="00EE108F">
        <w:rPr>
          <w:rFonts w:asciiTheme="minorHAnsi" w:hAnsiTheme="minorHAnsi" w:cstheme="minorHAnsi"/>
          <w:b/>
          <w:color w:val="auto"/>
          <w:highlight w:val="yellow"/>
        </w:rPr>
        <w:t>pine</w:t>
      </w:r>
      <w:r w:rsidR="00657F97" w:rsidRPr="00EE108F">
        <w:rPr>
          <w:rFonts w:asciiTheme="minorHAnsi" w:hAnsiTheme="minorHAnsi" w:cstheme="minorHAnsi"/>
          <w:color w:val="auto"/>
          <w:highlight w:val="yellow"/>
        </w:rPr>
        <w:t>.</w:t>
      </w:r>
      <w:r w:rsidR="00EF126A">
        <w:rPr>
          <w:rFonts w:asciiTheme="minorHAnsi" w:hAnsiTheme="minorHAnsi" w:cstheme="minorHAnsi"/>
          <w:color w:val="auto"/>
          <w:highlight w:val="yellow"/>
        </w:rPr>
        <w:t xml:space="preserve"> </w:t>
      </w:r>
      <w:r w:rsidR="00CA76F4" w:rsidRPr="00EE108F">
        <w:rPr>
          <w:rFonts w:asciiTheme="minorHAnsi" w:hAnsiTheme="minorHAnsi" w:cstheme="minorHAnsi"/>
          <w:color w:val="auto"/>
          <w:highlight w:val="yellow"/>
        </w:rPr>
        <w:t xml:space="preserve">Press </w:t>
      </w:r>
      <w:r w:rsidR="00CA76F4" w:rsidRPr="00EE108F">
        <w:rPr>
          <w:rFonts w:asciiTheme="minorHAnsi" w:hAnsiTheme="minorHAnsi" w:cstheme="minorHAnsi"/>
          <w:b/>
          <w:color w:val="auto"/>
          <w:highlight w:val="yellow"/>
        </w:rPr>
        <w:t>Apply</w:t>
      </w:r>
      <w:r w:rsidR="006C7508" w:rsidRPr="00EE108F">
        <w:rPr>
          <w:rFonts w:asciiTheme="minorHAnsi" w:hAnsiTheme="minorHAnsi" w:cstheme="minorHAnsi"/>
          <w:color w:val="auto"/>
          <w:highlight w:val="yellow"/>
        </w:rPr>
        <w:t xml:space="preserve"> to create a join</w:t>
      </w:r>
      <w:r w:rsidR="00E46B67">
        <w:rPr>
          <w:rFonts w:asciiTheme="minorHAnsi" w:hAnsiTheme="minorHAnsi" w:cstheme="minorHAnsi"/>
          <w:color w:val="auto"/>
          <w:highlight w:val="yellow"/>
        </w:rPr>
        <w:t>t</w:t>
      </w:r>
      <w:r w:rsidR="006C7508" w:rsidRPr="00EE108F">
        <w:rPr>
          <w:rFonts w:asciiTheme="minorHAnsi" w:hAnsiTheme="minorHAnsi" w:cstheme="minorHAnsi"/>
          <w:color w:val="auto"/>
          <w:highlight w:val="yellow"/>
        </w:rPr>
        <w:t xml:space="preserve"> mesh of the dendrite and the spine</w:t>
      </w:r>
      <w:r w:rsidR="006A2A89" w:rsidRPr="00EE108F">
        <w:rPr>
          <w:rFonts w:asciiTheme="minorHAnsi" w:hAnsiTheme="minorHAnsi" w:cstheme="minorHAnsi"/>
          <w:color w:val="auto"/>
          <w:highlight w:val="yellow"/>
        </w:rPr>
        <w:t xml:space="preserve"> (</w:t>
      </w:r>
      <w:r w:rsidR="006A2A89" w:rsidRPr="00CA0E6A">
        <w:rPr>
          <w:rFonts w:asciiTheme="minorHAnsi" w:hAnsiTheme="minorHAnsi" w:cstheme="minorHAnsi"/>
          <w:b/>
          <w:bCs/>
          <w:color w:val="auto"/>
          <w:highlight w:val="yellow"/>
        </w:rPr>
        <w:t>Figure 5E</w:t>
      </w:r>
      <w:r w:rsidR="006A2A89" w:rsidRPr="00EE108F">
        <w:rPr>
          <w:rFonts w:asciiTheme="minorHAnsi" w:hAnsiTheme="minorHAnsi" w:cstheme="minorHAnsi"/>
          <w:color w:val="auto"/>
          <w:highlight w:val="yellow"/>
        </w:rPr>
        <w:t>)</w:t>
      </w:r>
      <w:r w:rsidR="00657F97" w:rsidRPr="00EE108F">
        <w:rPr>
          <w:rFonts w:asciiTheme="minorHAnsi" w:hAnsiTheme="minorHAnsi" w:cstheme="minorHAnsi"/>
          <w:color w:val="auto"/>
          <w:highlight w:val="yellow"/>
        </w:rPr>
        <w:t>.</w:t>
      </w:r>
      <w:r w:rsidR="00B033FE" w:rsidRPr="00EE108F">
        <w:rPr>
          <w:rFonts w:asciiTheme="minorHAnsi" w:hAnsiTheme="minorHAnsi" w:cstheme="minorHAnsi"/>
          <w:color w:val="auto"/>
        </w:rPr>
        <w:t xml:space="preserve"> This operation create</w:t>
      </w:r>
      <w:r w:rsidR="009F516C" w:rsidRPr="00EE108F">
        <w:rPr>
          <w:rFonts w:asciiTheme="minorHAnsi" w:hAnsiTheme="minorHAnsi" w:cstheme="minorHAnsi"/>
          <w:color w:val="auto"/>
        </w:rPr>
        <w:t>s</w:t>
      </w:r>
      <w:r w:rsidR="00B033FE" w:rsidRPr="00EE108F">
        <w:rPr>
          <w:rFonts w:asciiTheme="minorHAnsi" w:hAnsiTheme="minorHAnsi" w:cstheme="minorHAnsi"/>
          <w:color w:val="auto"/>
        </w:rPr>
        <w:t xml:space="preserve"> a new mesh merging two meshes into </w:t>
      </w:r>
      <w:proofErr w:type="gramStart"/>
      <w:r w:rsidR="00B033FE" w:rsidRPr="00EE108F">
        <w:rPr>
          <w:rFonts w:asciiTheme="minorHAnsi" w:hAnsiTheme="minorHAnsi" w:cstheme="minorHAnsi"/>
          <w:color w:val="auto"/>
        </w:rPr>
        <w:t>a single one</w:t>
      </w:r>
      <w:proofErr w:type="gramEnd"/>
      <w:r w:rsidR="00B033FE" w:rsidRPr="00EE108F">
        <w:rPr>
          <w:rFonts w:asciiTheme="minorHAnsi" w:hAnsiTheme="minorHAnsi" w:cstheme="minorHAnsi"/>
          <w:color w:val="auto"/>
        </w:rPr>
        <w:t>.</w:t>
      </w:r>
    </w:p>
    <w:p w14:paraId="036650EC" w14:textId="77777777" w:rsidR="007C20CD" w:rsidRDefault="007C20CD" w:rsidP="00AB0DA8">
      <w:pPr>
        <w:rPr>
          <w:rFonts w:asciiTheme="minorHAnsi" w:hAnsiTheme="minorHAnsi" w:cstheme="minorHAnsi"/>
          <w:color w:val="auto"/>
        </w:rPr>
      </w:pPr>
    </w:p>
    <w:p w14:paraId="1FDC6A2A" w14:textId="3D422A23" w:rsidR="001B6C6A" w:rsidRPr="00EE108F" w:rsidRDefault="001B6C6A" w:rsidP="001B6C6A">
      <w:pPr>
        <w:rPr>
          <w:rFonts w:asciiTheme="minorHAnsi" w:hAnsiTheme="minorHAnsi" w:cstheme="minorHAnsi"/>
          <w:color w:val="auto"/>
        </w:rPr>
      </w:pPr>
      <w:r>
        <w:rPr>
          <w:rFonts w:asciiTheme="minorHAnsi" w:hAnsiTheme="minorHAnsi" w:cstheme="minorHAnsi"/>
          <w:color w:val="auto"/>
        </w:rPr>
        <w:lastRenderedPageBreak/>
        <w:t xml:space="preserve">NOTE: </w:t>
      </w:r>
      <w:r w:rsidR="00730192">
        <w:rPr>
          <w:rFonts w:asciiTheme="minorHAnsi" w:hAnsiTheme="minorHAnsi" w:cstheme="minorHAnsi"/>
          <w:color w:val="auto"/>
        </w:rPr>
        <w:t>T</w:t>
      </w:r>
      <w:r w:rsidRPr="00EE108F">
        <w:rPr>
          <w:rFonts w:asciiTheme="minorHAnsi" w:hAnsiTheme="minorHAnsi" w:cstheme="minorHAnsi"/>
          <w:color w:val="auto"/>
        </w:rPr>
        <w:t xml:space="preserve">he new mesh will be the </w:t>
      </w:r>
      <w:r w:rsidR="00E46B67">
        <w:rPr>
          <w:rFonts w:asciiTheme="minorHAnsi" w:hAnsiTheme="minorHAnsi" w:cstheme="minorHAnsi"/>
          <w:color w:val="auto"/>
        </w:rPr>
        <w:t>combined</w:t>
      </w:r>
      <w:r w:rsidR="00E46B67" w:rsidRPr="00EE108F">
        <w:rPr>
          <w:rFonts w:asciiTheme="minorHAnsi" w:hAnsiTheme="minorHAnsi" w:cstheme="minorHAnsi"/>
          <w:color w:val="auto"/>
        </w:rPr>
        <w:t xml:space="preserve"> </w:t>
      </w:r>
      <w:r w:rsidRPr="00EE108F">
        <w:rPr>
          <w:rFonts w:asciiTheme="minorHAnsi" w:hAnsiTheme="minorHAnsi" w:cstheme="minorHAnsi"/>
          <w:color w:val="auto"/>
        </w:rPr>
        <w:t xml:space="preserve">dendrite and spine. The isolated dendrite </w:t>
      </w:r>
      <w:r>
        <w:rPr>
          <w:rFonts w:asciiTheme="minorHAnsi" w:hAnsiTheme="minorHAnsi" w:cstheme="minorHAnsi"/>
          <w:color w:val="auto"/>
        </w:rPr>
        <w:t>disappears when the different meshes are combined, but the</w:t>
      </w:r>
      <w:r w:rsidRPr="00EE108F">
        <w:rPr>
          <w:rFonts w:asciiTheme="minorHAnsi" w:hAnsiTheme="minorHAnsi" w:cstheme="minorHAnsi"/>
          <w:color w:val="auto"/>
        </w:rPr>
        <w:t xml:space="preserve"> isolated spine</w:t>
      </w:r>
      <w:r w:rsidR="00474E83">
        <w:rPr>
          <w:rFonts w:asciiTheme="minorHAnsi" w:hAnsiTheme="minorHAnsi" w:cstheme="minorHAnsi"/>
          <w:color w:val="auto"/>
        </w:rPr>
        <w:t xml:space="preserve"> mesh</w:t>
      </w:r>
      <w:r w:rsidRPr="00EE108F">
        <w:rPr>
          <w:rFonts w:asciiTheme="minorHAnsi" w:hAnsiTheme="minorHAnsi" w:cstheme="minorHAnsi"/>
          <w:color w:val="auto"/>
        </w:rPr>
        <w:t xml:space="preserve"> </w:t>
      </w:r>
      <w:r>
        <w:rPr>
          <w:rFonts w:asciiTheme="minorHAnsi" w:hAnsiTheme="minorHAnsi" w:cstheme="minorHAnsi"/>
          <w:color w:val="auto"/>
        </w:rPr>
        <w:t>remains</w:t>
      </w:r>
      <w:r w:rsidRPr="00EE108F">
        <w:rPr>
          <w:rFonts w:asciiTheme="minorHAnsi" w:hAnsiTheme="minorHAnsi" w:cstheme="minorHAnsi"/>
          <w:color w:val="auto"/>
        </w:rPr>
        <w:t xml:space="preserve"> overlapp</w:t>
      </w:r>
      <w:r w:rsidR="00E46B67">
        <w:rPr>
          <w:rFonts w:asciiTheme="minorHAnsi" w:hAnsiTheme="minorHAnsi" w:cstheme="minorHAnsi"/>
          <w:color w:val="auto"/>
        </w:rPr>
        <w:t>ed</w:t>
      </w:r>
      <w:r>
        <w:rPr>
          <w:rFonts w:asciiTheme="minorHAnsi" w:hAnsiTheme="minorHAnsi" w:cstheme="minorHAnsi"/>
          <w:color w:val="auto"/>
        </w:rPr>
        <w:t xml:space="preserve"> </w:t>
      </w:r>
      <w:r w:rsidRPr="00EE108F">
        <w:rPr>
          <w:rFonts w:asciiTheme="minorHAnsi" w:hAnsiTheme="minorHAnsi" w:cstheme="minorHAnsi"/>
          <w:color w:val="auto"/>
        </w:rPr>
        <w:t xml:space="preserve">with the new mesh and </w:t>
      </w:r>
      <w:r>
        <w:rPr>
          <w:rFonts w:asciiTheme="minorHAnsi" w:hAnsiTheme="minorHAnsi" w:cstheme="minorHAnsi"/>
          <w:color w:val="auto"/>
        </w:rPr>
        <w:t>is used to generate multiple copies of the same spine</w:t>
      </w:r>
      <w:r w:rsidRPr="00EE108F">
        <w:rPr>
          <w:rFonts w:asciiTheme="minorHAnsi" w:hAnsiTheme="minorHAnsi" w:cstheme="minorHAnsi"/>
          <w:color w:val="auto"/>
        </w:rPr>
        <w:t xml:space="preserve">. </w:t>
      </w:r>
      <w:r>
        <w:rPr>
          <w:rFonts w:asciiTheme="minorHAnsi" w:hAnsiTheme="minorHAnsi" w:cstheme="minorHAnsi"/>
          <w:color w:val="auto"/>
        </w:rPr>
        <w:t>Delete</w:t>
      </w:r>
      <w:r w:rsidRPr="00EE108F">
        <w:rPr>
          <w:rFonts w:asciiTheme="minorHAnsi" w:hAnsiTheme="minorHAnsi" w:cstheme="minorHAnsi"/>
          <w:color w:val="auto"/>
        </w:rPr>
        <w:t xml:space="preserve"> all the isolated spines </w:t>
      </w:r>
      <w:r>
        <w:rPr>
          <w:rFonts w:asciiTheme="minorHAnsi" w:hAnsiTheme="minorHAnsi" w:cstheme="minorHAnsi"/>
          <w:color w:val="auto"/>
        </w:rPr>
        <w:t>after finishing the mesh</w:t>
      </w:r>
      <w:r w:rsidRPr="00EE108F">
        <w:rPr>
          <w:rFonts w:asciiTheme="minorHAnsi" w:hAnsiTheme="minorHAnsi" w:cstheme="minorHAnsi"/>
          <w:color w:val="auto"/>
        </w:rPr>
        <w:t>. It is critical to have a complete overlap between the spine neck and the dendrite</w:t>
      </w:r>
      <w:r w:rsidR="00474E83">
        <w:rPr>
          <w:rFonts w:asciiTheme="minorHAnsi" w:hAnsiTheme="minorHAnsi" w:cstheme="minorHAnsi"/>
          <w:color w:val="auto"/>
        </w:rPr>
        <w:t>,</w:t>
      </w:r>
      <w:r w:rsidRPr="00EE108F">
        <w:rPr>
          <w:rFonts w:asciiTheme="minorHAnsi" w:hAnsiTheme="minorHAnsi" w:cstheme="minorHAnsi"/>
          <w:color w:val="auto"/>
        </w:rPr>
        <w:t xml:space="preserve"> otherwise</w:t>
      </w:r>
      <w:r>
        <w:rPr>
          <w:rFonts w:asciiTheme="minorHAnsi" w:hAnsiTheme="minorHAnsi" w:cstheme="minorHAnsi"/>
          <w:color w:val="auto"/>
        </w:rPr>
        <w:t>,</w:t>
      </w:r>
      <w:r w:rsidRPr="00EE108F">
        <w:rPr>
          <w:rFonts w:asciiTheme="minorHAnsi" w:hAnsiTheme="minorHAnsi" w:cstheme="minorHAnsi"/>
          <w:color w:val="auto"/>
        </w:rPr>
        <w:t xml:space="preserve"> the mesh will not be watertight. </w:t>
      </w:r>
    </w:p>
    <w:p w14:paraId="3925C035" w14:textId="77777777" w:rsidR="001B6C6A" w:rsidRDefault="001B6C6A" w:rsidP="00AB0DA8">
      <w:pPr>
        <w:rPr>
          <w:rFonts w:asciiTheme="minorHAnsi" w:hAnsiTheme="minorHAnsi" w:cstheme="minorHAnsi"/>
          <w:color w:val="auto"/>
        </w:rPr>
      </w:pPr>
    </w:p>
    <w:p w14:paraId="523A365D" w14:textId="2E57517D" w:rsidR="001B6C6A" w:rsidRDefault="00D85B0B" w:rsidP="00AB0DA8">
      <w:pPr>
        <w:rPr>
          <w:rFonts w:asciiTheme="minorHAnsi" w:hAnsiTheme="minorHAnsi" w:cstheme="minorHAnsi"/>
          <w:color w:val="auto"/>
        </w:rPr>
      </w:pPr>
      <w:r>
        <w:rPr>
          <w:rFonts w:asciiTheme="minorHAnsi" w:hAnsiTheme="minorHAnsi" w:cstheme="minorHAnsi"/>
          <w:color w:val="auto"/>
        </w:rPr>
        <w:t>3.4</w:t>
      </w:r>
      <w:r w:rsidR="00F7100D">
        <w:rPr>
          <w:rFonts w:asciiTheme="minorHAnsi" w:hAnsiTheme="minorHAnsi" w:cstheme="minorHAnsi"/>
          <w:color w:val="auto"/>
        </w:rPr>
        <w:t>.</w:t>
      </w:r>
      <w:r>
        <w:rPr>
          <w:rFonts w:asciiTheme="minorHAnsi" w:hAnsiTheme="minorHAnsi" w:cstheme="minorHAnsi"/>
          <w:color w:val="auto"/>
        </w:rPr>
        <w:t xml:space="preserve"> Set the dendrite object into the </w:t>
      </w:r>
      <w:proofErr w:type="spellStart"/>
      <w:r>
        <w:rPr>
          <w:rFonts w:asciiTheme="minorHAnsi" w:hAnsiTheme="minorHAnsi" w:cstheme="minorHAnsi"/>
          <w:color w:val="auto"/>
        </w:rPr>
        <w:t>CellBlender</w:t>
      </w:r>
      <w:proofErr w:type="spellEnd"/>
      <w:r>
        <w:rPr>
          <w:rFonts w:asciiTheme="minorHAnsi" w:hAnsiTheme="minorHAnsi" w:cstheme="minorHAnsi"/>
          <w:color w:val="auto"/>
        </w:rPr>
        <w:t xml:space="preserve"> environment</w:t>
      </w:r>
      <w:r w:rsidR="00812D58">
        <w:rPr>
          <w:rFonts w:asciiTheme="minorHAnsi" w:hAnsiTheme="minorHAnsi" w:cstheme="minorHAnsi"/>
          <w:color w:val="auto"/>
        </w:rPr>
        <w:t>.</w:t>
      </w:r>
    </w:p>
    <w:p w14:paraId="052DCC7B" w14:textId="77777777" w:rsidR="00D85B0B" w:rsidRPr="00EE108F" w:rsidRDefault="00D85B0B" w:rsidP="00AB0DA8">
      <w:pPr>
        <w:rPr>
          <w:rFonts w:asciiTheme="minorHAnsi" w:hAnsiTheme="minorHAnsi" w:cstheme="minorHAnsi"/>
          <w:color w:val="auto"/>
        </w:rPr>
      </w:pPr>
    </w:p>
    <w:p w14:paraId="6B8E69BA" w14:textId="09D43C9B" w:rsidR="00EE2600" w:rsidRDefault="00D85B0B" w:rsidP="00AB0DA8">
      <w:pPr>
        <w:rPr>
          <w:rFonts w:asciiTheme="minorHAnsi" w:hAnsiTheme="minorHAnsi" w:cstheme="minorHAnsi"/>
          <w:color w:val="auto"/>
        </w:rPr>
      </w:pPr>
      <w:r>
        <w:rPr>
          <w:rFonts w:asciiTheme="minorHAnsi" w:hAnsiTheme="minorHAnsi" w:cstheme="minorHAnsi"/>
          <w:color w:val="auto"/>
        </w:rPr>
        <w:t>3.4.1</w:t>
      </w:r>
      <w:r w:rsidR="00F7100D">
        <w:rPr>
          <w:rFonts w:asciiTheme="minorHAnsi" w:hAnsiTheme="minorHAnsi" w:cstheme="minorHAnsi"/>
          <w:color w:val="auto"/>
        </w:rPr>
        <w:t>.</w:t>
      </w:r>
      <w:r w:rsidR="00657F97" w:rsidRPr="00EE108F">
        <w:rPr>
          <w:rFonts w:asciiTheme="minorHAnsi" w:hAnsiTheme="minorHAnsi" w:cstheme="minorHAnsi"/>
          <w:color w:val="auto"/>
        </w:rPr>
        <w:t xml:space="preserve"> Press </w:t>
      </w:r>
      <w:r w:rsidR="00657F97" w:rsidRPr="00B21740">
        <w:rPr>
          <w:rFonts w:asciiTheme="minorHAnsi" w:hAnsiTheme="minorHAnsi" w:cstheme="minorHAnsi"/>
          <w:b/>
          <w:bCs/>
          <w:i/>
          <w:color w:val="auto"/>
        </w:rPr>
        <w:t>a</w:t>
      </w:r>
      <w:r w:rsidR="00657F97" w:rsidRPr="00EE108F">
        <w:rPr>
          <w:rFonts w:asciiTheme="minorHAnsi" w:hAnsiTheme="minorHAnsi" w:cstheme="minorHAnsi"/>
          <w:color w:val="auto"/>
        </w:rPr>
        <w:t xml:space="preserve"> to </w:t>
      </w:r>
      <w:r w:rsidR="003E6D82">
        <w:rPr>
          <w:rFonts w:asciiTheme="minorHAnsi" w:hAnsiTheme="minorHAnsi" w:cstheme="minorHAnsi"/>
          <w:color w:val="auto"/>
        </w:rPr>
        <w:t xml:space="preserve">deselect </w:t>
      </w:r>
      <w:r w:rsidR="00657F97" w:rsidRPr="00EE108F">
        <w:rPr>
          <w:rFonts w:asciiTheme="minorHAnsi" w:hAnsiTheme="minorHAnsi" w:cstheme="minorHAnsi"/>
          <w:color w:val="auto"/>
        </w:rPr>
        <w:t xml:space="preserve">the meshes. </w:t>
      </w:r>
      <w:r w:rsidR="00EE2600" w:rsidRPr="00EE108F">
        <w:rPr>
          <w:rFonts w:asciiTheme="minorHAnsi" w:hAnsiTheme="minorHAnsi" w:cstheme="minorHAnsi"/>
          <w:color w:val="auto"/>
        </w:rPr>
        <w:t>Right</w:t>
      </w:r>
      <w:r w:rsidR="002904B6">
        <w:rPr>
          <w:rFonts w:asciiTheme="minorHAnsi" w:hAnsiTheme="minorHAnsi" w:cstheme="minorHAnsi"/>
          <w:color w:val="auto"/>
        </w:rPr>
        <w:t>-</w:t>
      </w:r>
      <w:r w:rsidR="00EE2600" w:rsidRPr="00EE108F">
        <w:rPr>
          <w:rFonts w:asciiTheme="minorHAnsi" w:hAnsiTheme="minorHAnsi" w:cstheme="minorHAnsi"/>
          <w:color w:val="auto"/>
        </w:rPr>
        <w:t>click in the dendrite with the mouse</w:t>
      </w:r>
      <w:r>
        <w:rPr>
          <w:rFonts w:asciiTheme="minorHAnsi" w:hAnsiTheme="minorHAnsi" w:cstheme="minorHAnsi"/>
          <w:color w:val="auto"/>
        </w:rPr>
        <w:t xml:space="preserve"> to select the dendrite only</w:t>
      </w:r>
      <w:r w:rsidR="00EE2600" w:rsidRPr="00EE108F">
        <w:rPr>
          <w:rFonts w:asciiTheme="minorHAnsi" w:hAnsiTheme="minorHAnsi" w:cstheme="minorHAnsi"/>
          <w:color w:val="auto"/>
        </w:rPr>
        <w:t>.</w:t>
      </w:r>
      <w:r w:rsidR="00EC1214">
        <w:rPr>
          <w:rFonts w:asciiTheme="minorHAnsi" w:hAnsiTheme="minorHAnsi" w:cstheme="minorHAnsi"/>
          <w:color w:val="auto"/>
        </w:rPr>
        <w:t xml:space="preserve"> </w:t>
      </w:r>
      <w:r w:rsidR="000F0473">
        <w:rPr>
          <w:rFonts w:asciiTheme="minorHAnsi" w:hAnsiTheme="minorHAnsi" w:cstheme="minorHAnsi"/>
          <w:color w:val="auto"/>
        </w:rPr>
        <w:t>Select</w:t>
      </w:r>
      <w:r w:rsidR="00EE2600" w:rsidRPr="00EE108F">
        <w:rPr>
          <w:rFonts w:asciiTheme="minorHAnsi" w:hAnsiTheme="minorHAnsi" w:cstheme="minorHAnsi"/>
          <w:color w:val="auto"/>
        </w:rPr>
        <w:t xml:space="preserve"> </w:t>
      </w:r>
      <w:proofErr w:type="spellStart"/>
      <w:r w:rsidR="00EE2600" w:rsidRPr="00EE108F">
        <w:rPr>
          <w:rFonts w:asciiTheme="minorHAnsi" w:hAnsiTheme="minorHAnsi" w:cstheme="minorHAnsi"/>
          <w:b/>
          <w:color w:val="auto"/>
        </w:rPr>
        <w:t>CellBlender</w:t>
      </w:r>
      <w:proofErr w:type="spellEnd"/>
      <w:r w:rsidR="00EE2600" w:rsidRPr="00EE108F">
        <w:rPr>
          <w:rFonts w:asciiTheme="minorHAnsi" w:hAnsiTheme="minorHAnsi" w:cstheme="minorHAnsi"/>
          <w:color w:val="auto"/>
        </w:rPr>
        <w:t xml:space="preserve">, </w:t>
      </w:r>
      <w:r w:rsidR="00EE2600" w:rsidRPr="00EE108F">
        <w:rPr>
          <w:rFonts w:asciiTheme="minorHAnsi" w:hAnsiTheme="minorHAnsi" w:cstheme="minorHAnsi"/>
          <w:b/>
          <w:color w:val="auto"/>
        </w:rPr>
        <w:t>Model Objects</w:t>
      </w:r>
      <w:r w:rsidR="00EE2600" w:rsidRPr="00EE108F">
        <w:rPr>
          <w:rFonts w:asciiTheme="minorHAnsi" w:hAnsiTheme="minorHAnsi" w:cstheme="minorHAnsi"/>
          <w:color w:val="auto"/>
        </w:rPr>
        <w:t xml:space="preserve">, and change </w:t>
      </w:r>
      <w:r w:rsidR="00EE2600" w:rsidRPr="00EE108F">
        <w:rPr>
          <w:rFonts w:asciiTheme="minorHAnsi" w:hAnsiTheme="minorHAnsi" w:cstheme="minorHAnsi"/>
          <w:b/>
          <w:color w:val="auto"/>
        </w:rPr>
        <w:t>Active Object</w:t>
      </w:r>
      <w:r w:rsidR="00EE2600" w:rsidRPr="00EE108F">
        <w:rPr>
          <w:rFonts w:asciiTheme="minorHAnsi" w:hAnsiTheme="minorHAnsi" w:cstheme="minorHAnsi"/>
          <w:color w:val="auto"/>
        </w:rPr>
        <w:t xml:space="preserve"> to </w:t>
      </w:r>
      <w:r w:rsidR="00EE2600" w:rsidRPr="00B21740">
        <w:rPr>
          <w:rFonts w:asciiTheme="minorHAnsi" w:hAnsiTheme="minorHAnsi" w:cstheme="minorHAnsi"/>
          <w:b/>
          <w:bCs/>
          <w:i/>
          <w:color w:val="auto"/>
        </w:rPr>
        <w:t>Dendrite</w:t>
      </w:r>
      <w:r w:rsidR="00EE2600" w:rsidRPr="00EE108F">
        <w:rPr>
          <w:rFonts w:asciiTheme="minorHAnsi" w:hAnsiTheme="minorHAnsi" w:cstheme="minorHAnsi"/>
          <w:color w:val="auto"/>
        </w:rPr>
        <w:t xml:space="preserve"> and press </w:t>
      </w:r>
      <w:r w:rsidR="00EE2600" w:rsidRPr="00B21740">
        <w:rPr>
          <w:rFonts w:asciiTheme="minorHAnsi" w:hAnsiTheme="minorHAnsi" w:cstheme="minorHAnsi"/>
          <w:b/>
          <w:bCs/>
          <w:i/>
          <w:color w:val="auto"/>
        </w:rPr>
        <w:t>+</w:t>
      </w:r>
      <w:r w:rsidR="005653E7" w:rsidRPr="00EE108F">
        <w:rPr>
          <w:rFonts w:asciiTheme="minorHAnsi" w:hAnsiTheme="minorHAnsi" w:cstheme="minorHAnsi"/>
          <w:color w:val="auto"/>
        </w:rPr>
        <w:t xml:space="preserve"> to create the Dendrite object</w:t>
      </w:r>
      <w:r w:rsidR="00EE2600" w:rsidRPr="00EE108F">
        <w:rPr>
          <w:rFonts w:asciiTheme="minorHAnsi" w:hAnsiTheme="minorHAnsi" w:cstheme="minorHAnsi"/>
          <w:color w:val="auto"/>
        </w:rPr>
        <w:t xml:space="preserve">. </w:t>
      </w:r>
    </w:p>
    <w:p w14:paraId="04A9217D" w14:textId="77777777" w:rsidR="007C20CD" w:rsidRDefault="007C20CD" w:rsidP="00AB0DA8">
      <w:pPr>
        <w:rPr>
          <w:rFonts w:asciiTheme="minorHAnsi" w:hAnsiTheme="minorHAnsi" w:cstheme="minorHAnsi"/>
          <w:color w:val="auto"/>
        </w:rPr>
      </w:pPr>
    </w:p>
    <w:p w14:paraId="0CFBF376" w14:textId="66DDFAE7" w:rsidR="00730192" w:rsidRDefault="00D85B0B" w:rsidP="00AB0DA8">
      <w:pPr>
        <w:rPr>
          <w:rFonts w:asciiTheme="minorHAnsi" w:hAnsiTheme="minorHAnsi" w:cstheme="minorHAnsi"/>
          <w:color w:val="auto"/>
        </w:rPr>
      </w:pPr>
      <w:r>
        <w:rPr>
          <w:rFonts w:asciiTheme="minorHAnsi" w:hAnsiTheme="minorHAnsi" w:cstheme="minorHAnsi"/>
          <w:color w:val="auto"/>
        </w:rPr>
        <w:t>3.5</w:t>
      </w:r>
      <w:r w:rsidR="00F7100D">
        <w:rPr>
          <w:rFonts w:asciiTheme="minorHAnsi" w:hAnsiTheme="minorHAnsi" w:cstheme="minorHAnsi"/>
          <w:color w:val="auto"/>
        </w:rPr>
        <w:t>.</w:t>
      </w:r>
      <w:r>
        <w:rPr>
          <w:rFonts w:asciiTheme="minorHAnsi" w:hAnsiTheme="minorHAnsi" w:cstheme="minorHAnsi"/>
          <w:color w:val="auto"/>
        </w:rPr>
        <w:t xml:space="preserve"> </w:t>
      </w:r>
      <w:r w:rsidR="00730192">
        <w:rPr>
          <w:rFonts w:asciiTheme="minorHAnsi" w:hAnsiTheme="minorHAnsi" w:cstheme="minorHAnsi"/>
          <w:color w:val="auto"/>
        </w:rPr>
        <w:t>Insert new spines in the dendrite</w:t>
      </w:r>
      <w:r w:rsidR="00812D58">
        <w:rPr>
          <w:rFonts w:asciiTheme="minorHAnsi" w:hAnsiTheme="minorHAnsi" w:cstheme="minorHAnsi"/>
          <w:color w:val="auto"/>
        </w:rPr>
        <w:t>.</w:t>
      </w:r>
    </w:p>
    <w:p w14:paraId="3A245ADE" w14:textId="77777777" w:rsidR="00730192" w:rsidRPr="00EE108F" w:rsidRDefault="00730192" w:rsidP="00AB0DA8">
      <w:pPr>
        <w:rPr>
          <w:rFonts w:asciiTheme="minorHAnsi" w:hAnsiTheme="minorHAnsi" w:cstheme="minorHAnsi"/>
          <w:color w:val="auto"/>
        </w:rPr>
      </w:pPr>
    </w:p>
    <w:p w14:paraId="07433DFB" w14:textId="573C78E7" w:rsidR="000F0473" w:rsidRDefault="00EE2600" w:rsidP="00AB0DA8">
      <w:pPr>
        <w:rPr>
          <w:rFonts w:asciiTheme="minorHAnsi" w:hAnsiTheme="minorHAnsi" w:cstheme="minorHAnsi"/>
          <w:color w:val="auto"/>
        </w:rPr>
      </w:pPr>
      <w:r w:rsidRPr="00EE108F">
        <w:rPr>
          <w:rFonts w:asciiTheme="minorHAnsi" w:hAnsiTheme="minorHAnsi" w:cstheme="minorHAnsi"/>
          <w:color w:val="auto"/>
        </w:rPr>
        <w:t>3.</w:t>
      </w:r>
      <w:r w:rsidR="00D85B0B">
        <w:rPr>
          <w:rFonts w:asciiTheme="minorHAnsi" w:hAnsiTheme="minorHAnsi" w:cstheme="minorHAnsi"/>
          <w:color w:val="auto"/>
        </w:rPr>
        <w:t>5.</w:t>
      </w:r>
      <w:r w:rsidRPr="00EE108F">
        <w:rPr>
          <w:rFonts w:asciiTheme="minorHAnsi" w:hAnsiTheme="minorHAnsi" w:cstheme="minorHAnsi"/>
          <w:color w:val="auto"/>
        </w:rPr>
        <w:t>1</w:t>
      </w:r>
      <w:r w:rsidR="00F7100D">
        <w:rPr>
          <w:rFonts w:asciiTheme="minorHAnsi" w:hAnsiTheme="minorHAnsi" w:cstheme="minorHAnsi"/>
          <w:color w:val="auto"/>
        </w:rPr>
        <w:t>.</w:t>
      </w:r>
      <w:r w:rsidR="00D9553F" w:rsidRPr="00EE108F">
        <w:rPr>
          <w:rFonts w:asciiTheme="minorHAnsi" w:hAnsiTheme="minorHAnsi" w:cstheme="minorHAnsi"/>
          <w:color w:val="auto"/>
        </w:rPr>
        <w:t xml:space="preserve"> </w:t>
      </w:r>
      <w:r w:rsidRPr="00EE108F">
        <w:rPr>
          <w:rFonts w:asciiTheme="minorHAnsi" w:hAnsiTheme="minorHAnsi" w:cstheme="minorHAnsi"/>
          <w:color w:val="auto"/>
        </w:rPr>
        <w:t xml:space="preserve">Press </w:t>
      </w:r>
      <w:r w:rsidRPr="00B21740">
        <w:rPr>
          <w:rFonts w:asciiTheme="minorHAnsi" w:hAnsiTheme="minorHAnsi" w:cstheme="minorHAnsi"/>
          <w:b/>
          <w:bCs/>
          <w:i/>
          <w:color w:val="auto"/>
        </w:rPr>
        <w:t>1</w:t>
      </w:r>
      <w:r w:rsidRPr="00EE108F">
        <w:rPr>
          <w:rFonts w:asciiTheme="minorHAnsi" w:hAnsiTheme="minorHAnsi" w:cstheme="minorHAnsi"/>
          <w:color w:val="auto"/>
        </w:rPr>
        <w:t xml:space="preserve"> to change to </w:t>
      </w:r>
      <w:r w:rsidR="002904B6">
        <w:rPr>
          <w:rFonts w:asciiTheme="minorHAnsi" w:hAnsiTheme="minorHAnsi" w:cstheme="minorHAnsi"/>
          <w:color w:val="auto"/>
        </w:rPr>
        <w:t xml:space="preserve">the </w:t>
      </w:r>
      <w:r w:rsidR="00657F97" w:rsidRPr="00EE108F">
        <w:rPr>
          <w:rFonts w:asciiTheme="minorHAnsi" w:hAnsiTheme="minorHAnsi" w:cstheme="minorHAnsi"/>
          <w:color w:val="auto"/>
        </w:rPr>
        <w:t>side view of the cylinder.</w:t>
      </w:r>
      <w:r w:rsidR="00EC1214">
        <w:rPr>
          <w:rFonts w:asciiTheme="minorHAnsi" w:hAnsiTheme="minorHAnsi" w:cstheme="minorHAnsi"/>
          <w:color w:val="auto"/>
        </w:rPr>
        <w:t xml:space="preserve"> </w:t>
      </w:r>
      <w:r w:rsidR="006C7508" w:rsidRPr="00EE108F">
        <w:rPr>
          <w:rFonts w:asciiTheme="minorHAnsi" w:hAnsiTheme="minorHAnsi" w:cstheme="minorHAnsi"/>
          <w:color w:val="auto"/>
        </w:rPr>
        <w:t>Use the mouse to select</w:t>
      </w:r>
      <w:r w:rsidR="00657F97" w:rsidRPr="00EE108F">
        <w:rPr>
          <w:rFonts w:asciiTheme="minorHAnsi" w:hAnsiTheme="minorHAnsi" w:cstheme="minorHAnsi"/>
          <w:color w:val="auto"/>
        </w:rPr>
        <w:t xml:space="preserve"> the mesh of the isolated spine.</w:t>
      </w:r>
      <w:r w:rsidR="00EC1214">
        <w:rPr>
          <w:rFonts w:asciiTheme="minorHAnsi" w:hAnsiTheme="minorHAnsi" w:cstheme="minorHAnsi"/>
          <w:color w:val="auto"/>
        </w:rPr>
        <w:t xml:space="preserve"> </w:t>
      </w:r>
      <w:r w:rsidR="00CE07E1" w:rsidRPr="002904B6">
        <w:rPr>
          <w:rFonts w:asciiTheme="minorHAnsi" w:hAnsiTheme="minorHAnsi" w:cstheme="minorHAnsi"/>
          <w:color w:val="auto"/>
        </w:rPr>
        <w:t xml:space="preserve">To insert more spines, </w:t>
      </w:r>
      <w:r w:rsidR="00730192">
        <w:rPr>
          <w:rFonts w:asciiTheme="minorHAnsi" w:hAnsiTheme="minorHAnsi" w:cstheme="minorHAnsi"/>
          <w:color w:val="auto"/>
        </w:rPr>
        <w:t>follow</w:t>
      </w:r>
      <w:r w:rsidR="009905A1">
        <w:rPr>
          <w:rFonts w:asciiTheme="minorHAnsi" w:hAnsiTheme="minorHAnsi" w:cstheme="minorHAnsi"/>
          <w:color w:val="auto"/>
        </w:rPr>
        <w:t xml:space="preserve"> step</w:t>
      </w:r>
      <w:r w:rsidR="00CE07E1" w:rsidRPr="002904B6">
        <w:rPr>
          <w:rFonts w:asciiTheme="minorHAnsi" w:hAnsiTheme="minorHAnsi" w:cstheme="minorHAnsi"/>
          <w:color w:val="auto"/>
        </w:rPr>
        <w:t xml:space="preserve"> 3.</w:t>
      </w:r>
      <w:r w:rsidR="00D85B0B">
        <w:rPr>
          <w:rFonts w:asciiTheme="minorHAnsi" w:hAnsiTheme="minorHAnsi" w:cstheme="minorHAnsi"/>
          <w:color w:val="auto"/>
        </w:rPr>
        <w:t>3</w:t>
      </w:r>
      <w:r w:rsidR="00CE07E1" w:rsidRPr="002904B6">
        <w:rPr>
          <w:rFonts w:asciiTheme="minorHAnsi" w:hAnsiTheme="minorHAnsi" w:cstheme="minorHAnsi"/>
          <w:color w:val="auto"/>
        </w:rPr>
        <w:t xml:space="preserve">, changing the position and the angle to insert each one to obtain a physiological distribution. </w:t>
      </w:r>
    </w:p>
    <w:p w14:paraId="7B325430" w14:textId="77777777" w:rsidR="007C20CD" w:rsidRDefault="007C20CD" w:rsidP="00AB0DA8">
      <w:pPr>
        <w:rPr>
          <w:rFonts w:asciiTheme="minorHAnsi" w:hAnsiTheme="minorHAnsi" w:cstheme="minorHAnsi"/>
          <w:color w:val="auto"/>
        </w:rPr>
      </w:pPr>
    </w:p>
    <w:p w14:paraId="292A7157" w14:textId="6CEF6F98" w:rsidR="00EE432B" w:rsidRDefault="009905A1" w:rsidP="00731F18">
      <w:pPr>
        <w:rPr>
          <w:rFonts w:asciiTheme="minorHAnsi" w:hAnsiTheme="minorHAnsi" w:cstheme="minorHAnsi"/>
          <w:color w:val="auto"/>
        </w:rPr>
      </w:pPr>
      <w:r>
        <w:rPr>
          <w:rFonts w:asciiTheme="minorHAnsi" w:hAnsiTheme="minorHAnsi" w:cstheme="minorHAnsi"/>
          <w:color w:val="auto"/>
        </w:rPr>
        <w:t>3.6</w:t>
      </w:r>
      <w:r w:rsidR="00F7100D">
        <w:rPr>
          <w:rFonts w:asciiTheme="minorHAnsi" w:hAnsiTheme="minorHAnsi" w:cstheme="minorHAnsi"/>
          <w:color w:val="auto"/>
        </w:rPr>
        <w:t>.</w:t>
      </w:r>
      <w:r w:rsidR="00D85B0B">
        <w:rPr>
          <w:rFonts w:asciiTheme="minorHAnsi" w:hAnsiTheme="minorHAnsi" w:cstheme="minorHAnsi"/>
          <w:color w:val="auto"/>
        </w:rPr>
        <w:t xml:space="preserve"> </w:t>
      </w:r>
      <w:r w:rsidR="00731F18">
        <w:rPr>
          <w:rFonts w:asciiTheme="minorHAnsi" w:hAnsiTheme="minorHAnsi" w:cstheme="minorHAnsi"/>
          <w:color w:val="auto"/>
        </w:rPr>
        <w:t xml:space="preserve">Make </w:t>
      </w:r>
      <w:r w:rsidR="00D85B0B">
        <w:rPr>
          <w:rFonts w:asciiTheme="minorHAnsi" w:hAnsiTheme="minorHAnsi" w:cstheme="minorHAnsi"/>
          <w:color w:val="auto"/>
        </w:rPr>
        <w:t xml:space="preserve">the mesh compatible with </w:t>
      </w:r>
      <w:proofErr w:type="spellStart"/>
      <w:r w:rsidR="00D85B0B">
        <w:rPr>
          <w:rFonts w:asciiTheme="minorHAnsi" w:hAnsiTheme="minorHAnsi" w:cstheme="minorHAnsi"/>
          <w:color w:val="auto"/>
        </w:rPr>
        <w:t>MCell</w:t>
      </w:r>
      <w:proofErr w:type="spellEnd"/>
      <w:r w:rsidR="00731F18">
        <w:rPr>
          <w:rFonts w:asciiTheme="minorHAnsi" w:hAnsiTheme="minorHAnsi" w:cstheme="minorHAnsi"/>
          <w:color w:val="auto"/>
        </w:rPr>
        <w:t xml:space="preserve">. </w:t>
      </w:r>
      <w:r w:rsidR="00474E83">
        <w:rPr>
          <w:rFonts w:asciiTheme="minorHAnsi" w:hAnsiTheme="minorHAnsi" w:cstheme="minorHAnsi"/>
          <w:color w:val="auto"/>
        </w:rPr>
        <w:t>To do so</w:t>
      </w:r>
      <w:r w:rsidR="00731F18">
        <w:rPr>
          <w:rFonts w:asciiTheme="minorHAnsi" w:hAnsiTheme="minorHAnsi" w:cstheme="minorHAnsi"/>
          <w:color w:val="auto"/>
        </w:rPr>
        <w:t>, p</w:t>
      </w:r>
      <w:r w:rsidR="00EE432B" w:rsidRPr="00EE108F">
        <w:rPr>
          <w:rFonts w:asciiTheme="minorHAnsi" w:hAnsiTheme="minorHAnsi" w:cstheme="minorHAnsi"/>
          <w:color w:val="auto"/>
        </w:rPr>
        <w:t xml:space="preserve">ress </w:t>
      </w:r>
      <w:r w:rsidR="00DE3D41" w:rsidRPr="00DE3D41">
        <w:rPr>
          <w:rFonts w:asciiTheme="minorHAnsi" w:hAnsiTheme="minorHAnsi" w:cstheme="minorHAnsi"/>
          <w:b/>
          <w:bCs/>
          <w:i/>
          <w:color w:val="auto"/>
        </w:rPr>
        <w:t>Tab</w:t>
      </w:r>
      <w:r w:rsidR="00DE3D41" w:rsidRPr="00EE108F">
        <w:rPr>
          <w:rFonts w:asciiTheme="minorHAnsi" w:hAnsiTheme="minorHAnsi" w:cstheme="minorHAnsi"/>
          <w:color w:val="auto"/>
        </w:rPr>
        <w:t xml:space="preserve"> </w:t>
      </w:r>
      <w:r w:rsidR="00EE432B" w:rsidRPr="00EE108F">
        <w:rPr>
          <w:rFonts w:asciiTheme="minorHAnsi" w:hAnsiTheme="minorHAnsi" w:cstheme="minorHAnsi"/>
          <w:color w:val="auto"/>
        </w:rPr>
        <w:t xml:space="preserve">to go to </w:t>
      </w:r>
      <w:r w:rsidR="00EE432B" w:rsidRPr="00EE108F">
        <w:rPr>
          <w:rFonts w:asciiTheme="minorHAnsi" w:hAnsiTheme="minorHAnsi" w:cstheme="minorHAnsi"/>
          <w:b/>
          <w:color w:val="auto"/>
        </w:rPr>
        <w:t>edit mode</w:t>
      </w:r>
      <w:r w:rsidR="009721EE" w:rsidRPr="00EE108F">
        <w:rPr>
          <w:rFonts w:asciiTheme="minorHAnsi" w:hAnsiTheme="minorHAnsi" w:cstheme="minorHAnsi"/>
          <w:color w:val="auto"/>
        </w:rPr>
        <w:t>.</w:t>
      </w:r>
      <w:r w:rsidR="00D85B0B">
        <w:rPr>
          <w:rFonts w:asciiTheme="minorHAnsi" w:hAnsiTheme="minorHAnsi" w:cstheme="minorHAnsi"/>
          <w:color w:val="auto"/>
        </w:rPr>
        <w:t xml:space="preserve"> </w:t>
      </w:r>
      <w:r w:rsidR="00AC3182" w:rsidRPr="00EE108F">
        <w:rPr>
          <w:rFonts w:asciiTheme="minorHAnsi" w:hAnsiTheme="minorHAnsi" w:cstheme="minorHAnsi"/>
          <w:color w:val="auto"/>
        </w:rPr>
        <w:t xml:space="preserve">Press </w:t>
      </w:r>
      <w:r w:rsidR="00AC3182" w:rsidRPr="00B21740">
        <w:rPr>
          <w:rFonts w:asciiTheme="minorHAnsi" w:hAnsiTheme="minorHAnsi" w:cstheme="minorHAnsi"/>
          <w:b/>
          <w:bCs/>
          <w:i/>
          <w:color w:val="auto"/>
        </w:rPr>
        <w:t>a</w:t>
      </w:r>
      <w:r w:rsidR="00AC3182" w:rsidRPr="00EE108F">
        <w:rPr>
          <w:rFonts w:asciiTheme="minorHAnsi" w:hAnsiTheme="minorHAnsi" w:cstheme="minorHAnsi"/>
          <w:color w:val="auto"/>
        </w:rPr>
        <w:t xml:space="preserve"> to select the whole mesh.</w:t>
      </w:r>
      <w:r w:rsidR="00D85B0B">
        <w:rPr>
          <w:rFonts w:asciiTheme="minorHAnsi" w:hAnsiTheme="minorHAnsi" w:cstheme="minorHAnsi"/>
          <w:color w:val="auto"/>
        </w:rPr>
        <w:t xml:space="preserve"> </w:t>
      </w:r>
      <w:r w:rsidR="00EE432B" w:rsidRPr="00EE108F">
        <w:rPr>
          <w:rFonts w:asciiTheme="minorHAnsi" w:hAnsiTheme="minorHAnsi" w:cstheme="minorHAnsi"/>
          <w:color w:val="auto"/>
        </w:rPr>
        <w:t xml:space="preserve">Press </w:t>
      </w:r>
      <w:proofErr w:type="spellStart"/>
      <w:r w:rsidR="00812D58" w:rsidRPr="00B21740">
        <w:rPr>
          <w:rFonts w:asciiTheme="minorHAnsi" w:hAnsiTheme="minorHAnsi" w:cstheme="minorHAnsi"/>
          <w:b/>
          <w:bCs/>
          <w:i/>
          <w:color w:val="auto"/>
        </w:rPr>
        <w:t>Crtl+T</w:t>
      </w:r>
      <w:proofErr w:type="spellEnd"/>
      <w:r w:rsidR="00812D58" w:rsidRPr="00EE108F">
        <w:rPr>
          <w:rFonts w:asciiTheme="minorHAnsi" w:hAnsiTheme="minorHAnsi" w:cstheme="minorHAnsi"/>
          <w:color w:val="auto"/>
        </w:rPr>
        <w:t xml:space="preserve"> </w:t>
      </w:r>
      <w:r w:rsidR="00EE432B" w:rsidRPr="00EE108F">
        <w:rPr>
          <w:rFonts w:asciiTheme="minorHAnsi" w:hAnsiTheme="minorHAnsi" w:cstheme="minorHAnsi"/>
          <w:color w:val="auto"/>
        </w:rPr>
        <w:t xml:space="preserve">to triangulate the </w:t>
      </w:r>
      <w:r w:rsidR="00B35725">
        <w:rPr>
          <w:rFonts w:asciiTheme="minorHAnsi" w:hAnsiTheme="minorHAnsi" w:cstheme="minorHAnsi"/>
          <w:color w:val="auto"/>
        </w:rPr>
        <w:t>mesh</w:t>
      </w:r>
      <w:r w:rsidR="009721EE" w:rsidRPr="00EE108F">
        <w:rPr>
          <w:rFonts w:asciiTheme="minorHAnsi" w:hAnsiTheme="minorHAnsi" w:cstheme="minorHAnsi"/>
          <w:color w:val="auto"/>
        </w:rPr>
        <w:t>.</w:t>
      </w:r>
      <w:r w:rsidR="00D85B0B">
        <w:rPr>
          <w:rFonts w:asciiTheme="minorHAnsi" w:hAnsiTheme="minorHAnsi" w:cstheme="minorHAnsi"/>
          <w:color w:val="auto"/>
        </w:rPr>
        <w:t xml:space="preserve"> </w:t>
      </w:r>
      <w:r w:rsidR="00B35725">
        <w:rPr>
          <w:rFonts w:asciiTheme="minorHAnsi" w:hAnsiTheme="minorHAnsi" w:cstheme="minorHAnsi"/>
          <w:color w:val="auto"/>
        </w:rPr>
        <w:t>Select</w:t>
      </w:r>
      <w:r w:rsidR="00EE432B" w:rsidRPr="00EE108F">
        <w:rPr>
          <w:rFonts w:asciiTheme="minorHAnsi" w:hAnsiTheme="minorHAnsi" w:cstheme="minorHAnsi"/>
          <w:color w:val="auto"/>
        </w:rPr>
        <w:t xml:space="preserve"> </w:t>
      </w:r>
      <w:r w:rsidR="009721EE" w:rsidRPr="00EE108F">
        <w:rPr>
          <w:rFonts w:asciiTheme="minorHAnsi" w:hAnsiTheme="minorHAnsi" w:cstheme="minorHAnsi"/>
          <w:b/>
          <w:color w:val="auto"/>
        </w:rPr>
        <w:t>Tool</w:t>
      </w:r>
      <w:r w:rsidR="009721EE" w:rsidRPr="00EE108F">
        <w:rPr>
          <w:rFonts w:asciiTheme="minorHAnsi" w:hAnsiTheme="minorHAnsi" w:cstheme="minorHAnsi"/>
          <w:color w:val="auto"/>
        </w:rPr>
        <w:t xml:space="preserve"> on </w:t>
      </w:r>
      <w:r w:rsidR="00812D58">
        <w:rPr>
          <w:rFonts w:asciiTheme="minorHAnsi" w:hAnsiTheme="minorHAnsi" w:cstheme="minorHAnsi"/>
          <w:color w:val="auto"/>
        </w:rPr>
        <w:t xml:space="preserve">the </w:t>
      </w:r>
      <w:r w:rsidR="009721EE" w:rsidRPr="00B21740">
        <w:rPr>
          <w:rFonts w:asciiTheme="minorHAnsi" w:hAnsiTheme="minorHAnsi" w:cstheme="minorHAnsi"/>
          <w:b/>
          <w:bCs/>
          <w:color w:val="auto"/>
        </w:rPr>
        <w:t>Blender</w:t>
      </w:r>
      <w:r w:rsidR="009721EE" w:rsidRPr="00EE108F">
        <w:rPr>
          <w:rFonts w:asciiTheme="minorHAnsi" w:hAnsiTheme="minorHAnsi" w:cstheme="minorHAnsi"/>
          <w:color w:val="auto"/>
        </w:rPr>
        <w:t xml:space="preserve"> panel and select</w:t>
      </w:r>
      <w:r w:rsidR="00EE432B" w:rsidRPr="00EE108F">
        <w:rPr>
          <w:rFonts w:asciiTheme="minorHAnsi" w:hAnsiTheme="minorHAnsi" w:cstheme="minorHAnsi"/>
          <w:color w:val="auto"/>
        </w:rPr>
        <w:t xml:space="preserve"> </w:t>
      </w:r>
      <w:r w:rsidR="00812D58" w:rsidRPr="00EE108F">
        <w:rPr>
          <w:rFonts w:asciiTheme="minorHAnsi" w:hAnsiTheme="minorHAnsi" w:cstheme="minorHAnsi"/>
          <w:b/>
          <w:color w:val="auto"/>
        </w:rPr>
        <w:t>Remove Doubles</w:t>
      </w:r>
      <w:r w:rsidR="009721EE" w:rsidRPr="00EE108F">
        <w:rPr>
          <w:rFonts w:asciiTheme="minorHAnsi" w:hAnsiTheme="minorHAnsi" w:cstheme="minorHAnsi"/>
          <w:color w:val="auto"/>
        </w:rPr>
        <w:t>.</w:t>
      </w:r>
    </w:p>
    <w:p w14:paraId="4897739A" w14:textId="77777777" w:rsidR="007C20CD" w:rsidRPr="00EE108F" w:rsidRDefault="007C20CD" w:rsidP="00AB0DA8">
      <w:pPr>
        <w:rPr>
          <w:rFonts w:asciiTheme="minorHAnsi" w:hAnsiTheme="minorHAnsi" w:cstheme="minorHAnsi"/>
          <w:color w:val="auto"/>
        </w:rPr>
      </w:pPr>
    </w:p>
    <w:p w14:paraId="697DF64C" w14:textId="61CE930D" w:rsidR="00CE4A5F" w:rsidRDefault="009905A1" w:rsidP="00AB0DA8">
      <w:pPr>
        <w:rPr>
          <w:rFonts w:asciiTheme="minorHAnsi" w:hAnsiTheme="minorHAnsi" w:cstheme="minorHAnsi"/>
          <w:color w:val="auto"/>
        </w:rPr>
      </w:pPr>
      <w:r>
        <w:rPr>
          <w:rFonts w:asciiTheme="minorHAnsi" w:hAnsiTheme="minorHAnsi" w:cstheme="minorHAnsi"/>
          <w:color w:val="auto"/>
        </w:rPr>
        <w:t>3.7</w:t>
      </w:r>
      <w:r w:rsidR="00F7100D">
        <w:rPr>
          <w:rFonts w:asciiTheme="minorHAnsi" w:hAnsiTheme="minorHAnsi" w:cstheme="minorHAnsi"/>
          <w:color w:val="auto"/>
        </w:rPr>
        <w:t>.</w:t>
      </w:r>
      <w:r w:rsidR="00D85B0B">
        <w:rPr>
          <w:rFonts w:asciiTheme="minorHAnsi" w:hAnsiTheme="minorHAnsi" w:cstheme="minorHAnsi"/>
          <w:color w:val="auto"/>
        </w:rPr>
        <w:t xml:space="preserve"> </w:t>
      </w:r>
      <w:r w:rsidR="00812D58">
        <w:rPr>
          <w:rFonts w:asciiTheme="minorHAnsi" w:hAnsiTheme="minorHAnsi" w:cstheme="minorHAnsi"/>
          <w:color w:val="auto"/>
        </w:rPr>
        <w:t xml:space="preserve">Stylize </w:t>
      </w:r>
      <w:r w:rsidR="00D85B0B">
        <w:rPr>
          <w:rFonts w:asciiTheme="minorHAnsi" w:hAnsiTheme="minorHAnsi" w:cstheme="minorHAnsi"/>
          <w:color w:val="auto"/>
        </w:rPr>
        <w:t>the meshes</w:t>
      </w:r>
      <w:r w:rsidR="00812D58">
        <w:rPr>
          <w:rFonts w:asciiTheme="minorHAnsi" w:hAnsiTheme="minorHAnsi" w:cstheme="minorHAnsi"/>
          <w:color w:val="auto"/>
        </w:rPr>
        <w:t>.</w:t>
      </w:r>
    </w:p>
    <w:p w14:paraId="0BC2C9E1" w14:textId="77777777" w:rsidR="00CE4A5F" w:rsidRDefault="00CE4A5F" w:rsidP="00AB0DA8">
      <w:pPr>
        <w:rPr>
          <w:rFonts w:asciiTheme="minorHAnsi" w:hAnsiTheme="minorHAnsi" w:cstheme="minorHAnsi"/>
          <w:color w:val="auto"/>
        </w:rPr>
      </w:pPr>
    </w:p>
    <w:p w14:paraId="2A379DCF" w14:textId="6AE3DDAE" w:rsidR="005B211F" w:rsidRDefault="009905A1" w:rsidP="00983C9A">
      <w:pPr>
        <w:rPr>
          <w:rFonts w:asciiTheme="minorHAnsi" w:hAnsiTheme="minorHAnsi" w:cstheme="minorHAnsi"/>
          <w:color w:val="auto"/>
        </w:rPr>
      </w:pPr>
      <w:r>
        <w:rPr>
          <w:rFonts w:asciiTheme="minorHAnsi" w:hAnsiTheme="minorHAnsi" w:cstheme="minorHAnsi"/>
          <w:color w:val="auto"/>
        </w:rPr>
        <w:t>3.7</w:t>
      </w:r>
      <w:r w:rsidR="00D85B0B">
        <w:rPr>
          <w:rFonts w:asciiTheme="minorHAnsi" w:hAnsiTheme="minorHAnsi" w:cstheme="minorHAnsi"/>
          <w:color w:val="auto"/>
        </w:rPr>
        <w:t>.1</w:t>
      </w:r>
      <w:r w:rsidR="00F7100D">
        <w:rPr>
          <w:rFonts w:asciiTheme="minorHAnsi" w:hAnsiTheme="minorHAnsi" w:cstheme="minorHAnsi"/>
          <w:color w:val="auto"/>
        </w:rPr>
        <w:t>.</w:t>
      </w:r>
      <w:r w:rsidR="00D85B0B">
        <w:rPr>
          <w:rFonts w:asciiTheme="minorHAnsi" w:hAnsiTheme="minorHAnsi" w:cstheme="minorHAnsi"/>
          <w:color w:val="auto"/>
        </w:rPr>
        <w:t xml:space="preserve"> Smooth the mesh</w:t>
      </w:r>
      <w:r w:rsidR="00731F18">
        <w:rPr>
          <w:rFonts w:asciiTheme="minorHAnsi" w:hAnsiTheme="minorHAnsi" w:cstheme="minorHAnsi"/>
          <w:color w:val="auto"/>
        </w:rPr>
        <w:t xml:space="preserve">. </w:t>
      </w:r>
      <w:r w:rsidR="004A64A1">
        <w:rPr>
          <w:rFonts w:asciiTheme="minorHAnsi" w:hAnsiTheme="minorHAnsi" w:cstheme="minorHAnsi"/>
          <w:color w:val="auto"/>
        </w:rPr>
        <w:t>P</w:t>
      </w:r>
      <w:r w:rsidR="00AC3182" w:rsidRPr="00EE108F">
        <w:rPr>
          <w:rFonts w:asciiTheme="minorHAnsi" w:hAnsiTheme="minorHAnsi" w:cstheme="minorHAnsi"/>
          <w:color w:val="auto"/>
        </w:rPr>
        <w:t xml:space="preserve">ress </w:t>
      </w:r>
      <w:r w:rsidR="00DE3D41" w:rsidRPr="00DE3D41">
        <w:rPr>
          <w:rFonts w:asciiTheme="minorHAnsi" w:hAnsiTheme="minorHAnsi" w:cstheme="minorHAnsi"/>
          <w:b/>
          <w:bCs/>
          <w:i/>
          <w:color w:val="auto"/>
        </w:rPr>
        <w:t>Tab</w:t>
      </w:r>
      <w:r w:rsidR="00DE3D41" w:rsidRPr="00EE108F">
        <w:rPr>
          <w:rFonts w:asciiTheme="minorHAnsi" w:hAnsiTheme="minorHAnsi" w:cstheme="minorHAnsi"/>
          <w:color w:val="auto"/>
        </w:rPr>
        <w:t xml:space="preserve"> </w:t>
      </w:r>
      <w:r w:rsidR="00AC3182" w:rsidRPr="00EE108F">
        <w:rPr>
          <w:rFonts w:asciiTheme="minorHAnsi" w:hAnsiTheme="minorHAnsi" w:cstheme="minorHAnsi"/>
          <w:color w:val="auto"/>
        </w:rPr>
        <w:t xml:space="preserve">to </w:t>
      </w:r>
      <w:r w:rsidR="00B35725">
        <w:rPr>
          <w:rFonts w:asciiTheme="minorHAnsi" w:hAnsiTheme="minorHAnsi" w:cstheme="minorHAnsi"/>
          <w:color w:val="auto"/>
        </w:rPr>
        <w:t>change</w:t>
      </w:r>
      <w:r w:rsidR="00AC3182" w:rsidRPr="00EE108F">
        <w:rPr>
          <w:rFonts w:asciiTheme="minorHAnsi" w:hAnsiTheme="minorHAnsi" w:cstheme="minorHAnsi"/>
          <w:color w:val="auto"/>
        </w:rPr>
        <w:t xml:space="preserve"> to </w:t>
      </w:r>
      <w:r w:rsidR="00AC3182" w:rsidRPr="00EE108F">
        <w:rPr>
          <w:rFonts w:asciiTheme="minorHAnsi" w:hAnsiTheme="minorHAnsi" w:cstheme="minorHAnsi"/>
          <w:b/>
          <w:color w:val="auto"/>
        </w:rPr>
        <w:t>object mode</w:t>
      </w:r>
      <w:r w:rsidR="005B211F" w:rsidRPr="00EE108F">
        <w:rPr>
          <w:rFonts w:asciiTheme="minorHAnsi" w:hAnsiTheme="minorHAnsi" w:cstheme="minorHAnsi"/>
          <w:color w:val="auto"/>
        </w:rPr>
        <w:t>.</w:t>
      </w:r>
      <w:r w:rsidR="00D85B0B">
        <w:rPr>
          <w:rFonts w:asciiTheme="minorHAnsi" w:hAnsiTheme="minorHAnsi" w:cstheme="minorHAnsi"/>
          <w:color w:val="auto"/>
        </w:rPr>
        <w:t xml:space="preserve"> </w:t>
      </w:r>
      <w:r w:rsidR="00B35725">
        <w:rPr>
          <w:rFonts w:asciiTheme="minorHAnsi" w:hAnsiTheme="minorHAnsi" w:cstheme="minorHAnsi"/>
          <w:color w:val="auto"/>
        </w:rPr>
        <w:t>Select</w:t>
      </w:r>
      <w:r w:rsidR="005B211F" w:rsidRPr="00EE108F">
        <w:rPr>
          <w:rFonts w:asciiTheme="minorHAnsi" w:hAnsiTheme="minorHAnsi" w:cstheme="minorHAnsi"/>
          <w:color w:val="auto"/>
        </w:rPr>
        <w:t xml:space="preserve"> </w:t>
      </w:r>
      <w:r w:rsidR="005B211F" w:rsidRPr="00EE108F">
        <w:rPr>
          <w:rFonts w:asciiTheme="minorHAnsi" w:hAnsiTheme="minorHAnsi" w:cstheme="minorHAnsi"/>
          <w:b/>
          <w:color w:val="auto"/>
        </w:rPr>
        <w:t>Tool</w:t>
      </w:r>
      <w:r w:rsidR="005B211F" w:rsidRPr="00EE108F">
        <w:rPr>
          <w:rFonts w:asciiTheme="minorHAnsi" w:hAnsiTheme="minorHAnsi" w:cstheme="minorHAnsi"/>
          <w:color w:val="auto"/>
        </w:rPr>
        <w:t xml:space="preserve"> on </w:t>
      </w:r>
      <w:r w:rsidR="00812D58">
        <w:rPr>
          <w:rFonts w:asciiTheme="minorHAnsi" w:hAnsiTheme="minorHAnsi" w:cstheme="minorHAnsi"/>
          <w:color w:val="auto"/>
        </w:rPr>
        <w:t xml:space="preserve">the </w:t>
      </w:r>
      <w:r w:rsidR="005B211F" w:rsidRPr="00B21740">
        <w:rPr>
          <w:rFonts w:asciiTheme="minorHAnsi" w:hAnsiTheme="minorHAnsi" w:cstheme="minorHAnsi"/>
          <w:b/>
          <w:bCs/>
          <w:color w:val="auto"/>
        </w:rPr>
        <w:t>Blender</w:t>
      </w:r>
      <w:r w:rsidR="005B211F" w:rsidRPr="00EE108F">
        <w:rPr>
          <w:rFonts w:asciiTheme="minorHAnsi" w:hAnsiTheme="minorHAnsi" w:cstheme="minorHAnsi"/>
          <w:color w:val="auto"/>
        </w:rPr>
        <w:t xml:space="preserve"> panel and select </w:t>
      </w:r>
      <w:r w:rsidR="005B211F" w:rsidRPr="00EE108F">
        <w:rPr>
          <w:rFonts w:asciiTheme="minorHAnsi" w:hAnsiTheme="minorHAnsi" w:cstheme="minorHAnsi"/>
          <w:b/>
          <w:color w:val="auto"/>
        </w:rPr>
        <w:t>Smooth</w:t>
      </w:r>
      <w:r w:rsidR="005B211F" w:rsidRPr="00EE108F">
        <w:rPr>
          <w:rFonts w:asciiTheme="minorHAnsi" w:hAnsiTheme="minorHAnsi" w:cstheme="minorHAnsi"/>
          <w:color w:val="auto"/>
        </w:rPr>
        <w:t>.</w:t>
      </w:r>
      <w:r w:rsidR="00D85B0B">
        <w:rPr>
          <w:rFonts w:asciiTheme="minorHAnsi" w:hAnsiTheme="minorHAnsi" w:cstheme="minorHAnsi"/>
          <w:color w:val="auto"/>
        </w:rPr>
        <w:t xml:space="preserve"> </w:t>
      </w:r>
      <w:r w:rsidR="00B35725">
        <w:rPr>
          <w:rFonts w:asciiTheme="minorHAnsi" w:hAnsiTheme="minorHAnsi" w:cstheme="minorHAnsi"/>
          <w:color w:val="auto"/>
        </w:rPr>
        <w:t>Select</w:t>
      </w:r>
      <w:r w:rsidR="00B35725" w:rsidRPr="00EE108F">
        <w:rPr>
          <w:rFonts w:asciiTheme="minorHAnsi" w:hAnsiTheme="minorHAnsi" w:cstheme="minorHAnsi"/>
          <w:b/>
          <w:color w:val="auto"/>
        </w:rPr>
        <w:t xml:space="preserve"> </w:t>
      </w:r>
      <w:proofErr w:type="spellStart"/>
      <w:r w:rsidR="00AC3182" w:rsidRPr="00EE108F">
        <w:rPr>
          <w:rFonts w:asciiTheme="minorHAnsi" w:hAnsiTheme="minorHAnsi" w:cstheme="minorHAnsi"/>
          <w:b/>
          <w:color w:val="auto"/>
        </w:rPr>
        <w:t>CellB</w:t>
      </w:r>
      <w:r w:rsidR="005B211F" w:rsidRPr="00EE108F">
        <w:rPr>
          <w:rFonts w:asciiTheme="minorHAnsi" w:hAnsiTheme="minorHAnsi" w:cstheme="minorHAnsi"/>
          <w:b/>
          <w:color w:val="auto"/>
        </w:rPr>
        <w:t>lender</w:t>
      </w:r>
      <w:proofErr w:type="spellEnd"/>
      <w:r w:rsidR="005B211F" w:rsidRPr="00EE108F">
        <w:rPr>
          <w:rFonts w:asciiTheme="minorHAnsi" w:hAnsiTheme="minorHAnsi" w:cstheme="minorHAnsi"/>
          <w:color w:val="auto"/>
        </w:rPr>
        <w:t xml:space="preserve">, </w:t>
      </w:r>
      <w:r w:rsidR="005B211F" w:rsidRPr="00EE108F">
        <w:rPr>
          <w:rFonts w:asciiTheme="minorHAnsi" w:hAnsiTheme="minorHAnsi" w:cstheme="minorHAnsi"/>
          <w:b/>
          <w:color w:val="auto"/>
        </w:rPr>
        <w:t>Model Objects</w:t>
      </w:r>
      <w:r w:rsidR="005B211F" w:rsidRPr="00EE108F">
        <w:rPr>
          <w:rFonts w:asciiTheme="minorHAnsi" w:hAnsiTheme="minorHAnsi" w:cstheme="minorHAnsi"/>
          <w:color w:val="auto"/>
        </w:rPr>
        <w:t xml:space="preserve">, and </w:t>
      </w:r>
      <w:r w:rsidR="00B35725">
        <w:rPr>
          <w:rFonts w:asciiTheme="minorHAnsi" w:hAnsiTheme="minorHAnsi" w:cstheme="minorHAnsi"/>
          <w:color w:val="auto"/>
        </w:rPr>
        <w:t>select</w:t>
      </w:r>
      <w:r w:rsidR="00B35725" w:rsidRPr="00EE108F">
        <w:rPr>
          <w:rFonts w:asciiTheme="minorHAnsi" w:hAnsiTheme="minorHAnsi" w:cstheme="minorHAnsi"/>
          <w:b/>
          <w:color w:val="auto"/>
        </w:rPr>
        <w:t xml:space="preserve"> </w:t>
      </w:r>
      <w:r w:rsidR="005B211F" w:rsidRPr="00EE108F">
        <w:rPr>
          <w:rFonts w:asciiTheme="minorHAnsi" w:hAnsiTheme="minorHAnsi" w:cstheme="minorHAnsi"/>
          <w:b/>
          <w:color w:val="auto"/>
        </w:rPr>
        <w:t>Add a Material</w:t>
      </w:r>
      <w:r w:rsidR="00524DA9" w:rsidRPr="00EE108F">
        <w:rPr>
          <w:rFonts w:asciiTheme="minorHAnsi" w:hAnsiTheme="minorHAnsi" w:cstheme="minorHAnsi"/>
          <w:color w:val="auto"/>
        </w:rPr>
        <w:t>.</w:t>
      </w:r>
    </w:p>
    <w:p w14:paraId="6D0F5A10" w14:textId="77777777" w:rsidR="007C20CD" w:rsidRPr="00EE108F" w:rsidRDefault="007C20CD" w:rsidP="00AB0DA8">
      <w:pPr>
        <w:rPr>
          <w:rFonts w:asciiTheme="minorHAnsi" w:hAnsiTheme="minorHAnsi" w:cstheme="minorHAnsi"/>
          <w:color w:val="auto"/>
        </w:rPr>
      </w:pPr>
    </w:p>
    <w:p w14:paraId="65C81A9A" w14:textId="212BD751" w:rsidR="00AC3182" w:rsidRDefault="009905A1" w:rsidP="00AB0DA8">
      <w:pPr>
        <w:rPr>
          <w:rFonts w:asciiTheme="minorHAnsi" w:hAnsiTheme="minorHAnsi" w:cstheme="minorHAnsi"/>
          <w:color w:val="auto"/>
        </w:rPr>
      </w:pPr>
      <w:r>
        <w:rPr>
          <w:rFonts w:asciiTheme="minorHAnsi" w:hAnsiTheme="minorHAnsi" w:cstheme="minorHAnsi"/>
          <w:color w:val="auto"/>
        </w:rPr>
        <w:t>3.7</w:t>
      </w:r>
      <w:r w:rsidR="00D85B0B">
        <w:rPr>
          <w:rFonts w:asciiTheme="minorHAnsi" w:hAnsiTheme="minorHAnsi" w:cstheme="minorHAnsi"/>
          <w:color w:val="auto"/>
        </w:rPr>
        <w:t>.2</w:t>
      </w:r>
      <w:r w:rsidR="00F7100D">
        <w:rPr>
          <w:rFonts w:asciiTheme="minorHAnsi" w:hAnsiTheme="minorHAnsi" w:cstheme="minorHAnsi"/>
          <w:color w:val="auto"/>
        </w:rPr>
        <w:t>.</w:t>
      </w:r>
      <w:r w:rsidR="00D85B0B">
        <w:rPr>
          <w:rFonts w:asciiTheme="minorHAnsi" w:hAnsiTheme="minorHAnsi" w:cstheme="minorHAnsi"/>
          <w:color w:val="auto"/>
        </w:rPr>
        <w:t xml:space="preserve"> </w:t>
      </w:r>
      <w:r w:rsidR="00731F18">
        <w:rPr>
          <w:rFonts w:asciiTheme="minorHAnsi" w:hAnsiTheme="minorHAnsi" w:cstheme="minorHAnsi"/>
          <w:color w:val="auto"/>
        </w:rPr>
        <w:t xml:space="preserve">Make </w:t>
      </w:r>
      <w:r w:rsidR="00D85B0B">
        <w:rPr>
          <w:rFonts w:asciiTheme="minorHAnsi" w:hAnsiTheme="minorHAnsi" w:cstheme="minorHAnsi"/>
          <w:color w:val="auto"/>
        </w:rPr>
        <w:t>the mesh transparent</w:t>
      </w:r>
      <w:r w:rsidR="00125B9F">
        <w:rPr>
          <w:rFonts w:asciiTheme="minorHAnsi" w:hAnsiTheme="minorHAnsi" w:cstheme="minorHAnsi"/>
          <w:color w:val="auto"/>
        </w:rPr>
        <w:t xml:space="preserve"> by</w:t>
      </w:r>
      <w:r w:rsidR="006E511C">
        <w:rPr>
          <w:rFonts w:asciiTheme="minorHAnsi" w:hAnsiTheme="minorHAnsi" w:cstheme="minorHAnsi"/>
          <w:color w:val="auto"/>
        </w:rPr>
        <w:t xml:space="preserve"> s</w:t>
      </w:r>
      <w:r w:rsidR="00B35725">
        <w:rPr>
          <w:rFonts w:asciiTheme="minorHAnsi" w:hAnsiTheme="minorHAnsi" w:cstheme="minorHAnsi"/>
          <w:color w:val="auto"/>
        </w:rPr>
        <w:t>elect</w:t>
      </w:r>
      <w:r w:rsidR="00125B9F">
        <w:rPr>
          <w:rFonts w:asciiTheme="minorHAnsi" w:hAnsiTheme="minorHAnsi" w:cstheme="minorHAnsi"/>
          <w:color w:val="auto"/>
        </w:rPr>
        <w:t>ing</w:t>
      </w:r>
      <w:r w:rsidR="00B35725" w:rsidRPr="00EE108F">
        <w:rPr>
          <w:rFonts w:asciiTheme="minorHAnsi" w:hAnsiTheme="minorHAnsi" w:cstheme="minorHAnsi"/>
          <w:b/>
          <w:color w:val="auto"/>
        </w:rPr>
        <w:t xml:space="preserve"> </w:t>
      </w:r>
      <w:r w:rsidR="005B211F" w:rsidRPr="00EE108F">
        <w:rPr>
          <w:rFonts w:asciiTheme="minorHAnsi" w:hAnsiTheme="minorHAnsi" w:cstheme="minorHAnsi"/>
          <w:b/>
          <w:color w:val="auto"/>
        </w:rPr>
        <w:t>Object Transparent</w:t>
      </w:r>
      <w:r w:rsidR="005B211F" w:rsidRPr="00EE108F">
        <w:rPr>
          <w:rFonts w:asciiTheme="minorHAnsi" w:hAnsiTheme="minorHAnsi" w:cstheme="minorHAnsi"/>
          <w:color w:val="auto"/>
        </w:rPr>
        <w:t xml:space="preserve"> and </w:t>
      </w:r>
      <w:r w:rsidR="005B211F" w:rsidRPr="00EE108F">
        <w:rPr>
          <w:rFonts w:asciiTheme="minorHAnsi" w:hAnsiTheme="minorHAnsi" w:cstheme="minorHAnsi"/>
          <w:b/>
          <w:color w:val="auto"/>
        </w:rPr>
        <w:t>Material Transparent</w:t>
      </w:r>
      <w:r w:rsidR="00524DA9" w:rsidRPr="00EE108F">
        <w:rPr>
          <w:rFonts w:asciiTheme="minorHAnsi" w:hAnsiTheme="minorHAnsi" w:cstheme="minorHAnsi"/>
          <w:color w:val="auto"/>
        </w:rPr>
        <w:t>.</w:t>
      </w:r>
      <w:r w:rsidR="00625FAB">
        <w:rPr>
          <w:rFonts w:asciiTheme="minorHAnsi" w:hAnsiTheme="minorHAnsi" w:cstheme="minorHAnsi"/>
          <w:color w:val="auto"/>
        </w:rPr>
        <w:t xml:space="preserve"> </w:t>
      </w:r>
      <w:r w:rsidR="005B211F" w:rsidRPr="00EE108F">
        <w:rPr>
          <w:rFonts w:asciiTheme="minorHAnsi" w:hAnsiTheme="minorHAnsi" w:cstheme="minorHAnsi"/>
          <w:color w:val="auto"/>
        </w:rPr>
        <w:t xml:space="preserve">Change </w:t>
      </w:r>
      <w:r w:rsidR="005B211F" w:rsidRPr="00EE108F">
        <w:rPr>
          <w:rFonts w:asciiTheme="minorHAnsi" w:hAnsiTheme="minorHAnsi" w:cstheme="minorHAnsi"/>
          <w:b/>
          <w:color w:val="auto"/>
        </w:rPr>
        <w:t>alpha</w:t>
      </w:r>
      <w:r w:rsidR="005B211F" w:rsidRPr="00EE108F">
        <w:rPr>
          <w:rFonts w:asciiTheme="minorHAnsi" w:hAnsiTheme="minorHAnsi" w:cstheme="minorHAnsi"/>
          <w:color w:val="auto"/>
        </w:rPr>
        <w:t xml:space="preserve"> to </w:t>
      </w:r>
      <w:r w:rsidR="005B211F" w:rsidRPr="00B21740">
        <w:rPr>
          <w:rFonts w:asciiTheme="minorHAnsi" w:hAnsiTheme="minorHAnsi" w:cstheme="minorHAnsi"/>
          <w:b/>
          <w:bCs/>
          <w:i/>
          <w:color w:val="auto"/>
        </w:rPr>
        <w:t>0.5</w:t>
      </w:r>
      <w:r w:rsidR="005B211F" w:rsidRPr="00EE108F">
        <w:rPr>
          <w:rFonts w:asciiTheme="minorHAnsi" w:hAnsiTheme="minorHAnsi" w:cstheme="minorHAnsi"/>
          <w:color w:val="auto"/>
        </w:rPr>
        <w:t xml:space="preserve"> and </w:t>
      </w:r>
      <w:r w:rsidR="005B211F" w:rsidRPr="00B21740">
        <w:rPr>
          <w:rFonts w:asciiTheme="minorHAnsi" w:hAnsiTheme="minorHAnsi" w:cstheme="minorHAnsi"/>
          <w:b/>
          <w:bCs/>
          <w:iCs/>
          <w:color w:val="auto"/>
        </w:rPr>
        <w:t>enter</w:t>
      </w:r>
      <w:r w:rsidR="009C1870" w:rsidRPr="00B21740">
        <w:rPr>
          <w:rFonts w:asciiTheme="minorHAnsi" w:hAnsiTheme="minorHAnsi" w:cstheme="minorHAnsi"/>
          <w:iCs/>
          <w:color w:val="auto"/>
        </w:rPr>
        <w:t xml:space="preserve"> to make the mesh partially transparent</w:t>
      </w:r>
      <w:r w:rsidR="005B211F" w:rsidRPr="00EE108F">
        <w:rPr>
          <w:rFonts w:asciiTheme="minorHAnsi" w:hAnsiTheme="minorHAnsi" w:cstheme="minorHAnsi"/>
          <w:color w:val="auto"/>
        </w:rPr>
        <w:t>.</w:t>
      </w:r>
      <w:r w:rsidR="00EC1214">
        <w:rPr>
          <w:rFonts w:asciiTheme="minorHAnsi" w:hAnsiTheme="minorHAnsi" w:cstheme="minorHAnsi"/>
          <w:color w:val="auto"/>
        </w:rPr>
        <w:t xml:space="preserve"> </w:t>
      </w:r>
      <w:r w:rsidR="00226F48" w:rsidRPr="00EE108F">
        <w:rPr>
          <w:rFonts w:asciiTheme="minorHAnsi" w:hAnsiTheme="minorHAnsi" w:cstheme="minorHAnsi"/>
          <w:color w:val="auto"/>
        </w:rPr>
        <w:t>Press</w:t>
      </w:r>
      <w:r w:rsidR="00226F48" w:rsidRPr="00EE108F">
        <w:rPr>
          <w:rFonts w:asciiTheme="minorHAnsi" w:hAnsiTheme="minorHAnsi" w:cstheme="minorHAnsi"/>
          <w:i/>
          <w:color w:val="auto"/>
        </w:rPr>
        <w:t xml:space="preserve"> </w:t>
      </w:r>
      <w:r w:rsidR="00226F48" w:rsidRPr="00B21740">
        <w:rPr>
          <w:rFonts w:asciiTheme="minorHAnsi" w:hAnsiTheme="minorHAnsi" w:cstheme="minorHAnsi"/>
          <w:b/>
          <w:bCs/>
          <w:i/>
          <w:color w:val="auto"/>
        </w:rPr>
        <w:t>z</w:t>
      </w:r>
      <w:r w:rsidR="00226F48" w:rsidRPr="00EE108F">
        <w:rPr>
          <w:rFonts w:asciiTheme="minorHAnsi" w:hAnsiTheme="minorHAnsi" w:cstheme="minorHAnsi"/>
          <w:color w:val="auto"/>
        </w:rPr>
        <w:t xml:space="preserve"> to change to solid view.</w:t>
      </w:r>
      <w:r w:rsidR="00AC3182" w:rsidRPr="00EE108F">
        <w:rPr>
          <w:rFonts w:asciiTheme="minorHAnsi" w:hAnsiTheme="minorHAnsi" w:cstheme="minorHAnsi"/>
          <w:color w:val="auto"/>
        </w:rPr>
        <w:t xml:space="preserve"> </w:t>
      </w:r>
    </w:p>
    <w:p w14:paraId="49866CDC" w14:textId="77777777" w:rsidR="007C20CD" w:rsidRPr="00EE108F" w:rsidRDefault="007C20CD" w:rsidP="00AB0DA8">
      <w:pPr>
        <w:rPr>
          <w:rFonts w:asciiTheme="minorHAnsi" w:hAnsiTheme="minorHAnsi" w:cstheme="minorHAnsi"/>
          <w:color w:val="auto"/>
        </w:rPr>
      </w:pPr>
    </w:p>
    <w:p w14:paraId="419CD65D" w14:textId="29F00190" w:rsidR="00EE432B" w:rsidRDefault="009905A1" w:rsidP="006E511C">
      <w:pPr>
        <w:rPr>
          <w:rFonts w:asciiTheme="minorHAnsi" w:hAnsiTheme="minorHAnsi" w:cstheme="minorHAnsi"/>
          <w:color w:val="auto"/>
        </w:rPr>
      </w:pPr>
      <w:r>
        <w:rPr>
          <w:rFonts w:asciiTheme="minorHAnsi" w:hAnsiTheme="minorHAnsi" w:cstheme="minorHAnsi"/>
          <w:color w:val="auto"/>
        </w:rPr>
        <w:t>3.8</w:t>
      </w:r>
      <w:r w:rsidR="00F7100D">
        <w:rPr>
          <w:rFonts w:asciiTheme="minorHAnsi" w:hAnsiTheme="minorHAnsi" w:cstheme="minorHAnsi"/>
          <w:color w:val="auto"/>
        </w:rPr>
        <w:t>.</w:t>
      </w:r>
      <w:r w:rsidR="00D85B0B">
        <w:rPr>
          <w:rFonts w:asciiTheme="minorHAnsi" w:hAnsiTheme="minorHAnsi" w:cstheme="minorHAnsi"/>
          <w:color w:val="auto"/>
        </w:rPr>
        <w:t xml:space="preserve"> Confirm whether the mesh is still compati</w:t>
      </w:r>
      <w:r w:rsidR="005E05A1">
        <w:rPr>
          <w:rFonts w:asciiTheme="minorHAnsi" w:hAnsiTheme="minorHAnsi" w:cstheme="minorHAnsi"/>
          <w:color w:val="auto"/>
        </w:rPr>
        <w:t>b</w:t>
      </w:r>
      <w:r w:rsidR="00D85B0B">
        <w:rPr>
          <w:rFonts w:asciiTheme="minorHAnsi" w:hAnsiTheme="minorHAnsi" w:cstheme="minorHAnsi"/>
          <w:color w:val="auto"/>
        </w:rPr>
        <w:t xml:space="preserve">le with </w:t>
      </w:r>
      <w:proofErr w:type="spellStart"/>
      <w:r w:rsidR="00D85B0B">
        <w:rPr>
          <w:rFonts w:asciiTheme="minorHAnsi" w:hAnsiTheme="minorHAnsi" w:cstheme="minorHAnsi"/>
          <w:color w:val="auto"/>
        </w:rPr>
        <w:t>MCell</w:t>
      </w:r>
      <w:proofErr w:type="spellEnd"/>
      <w:r w:rsidR="00D85B0B">
        <w:rPr>
          <w:rFonts w:asciiTheme="minorHAnsi" w:hAnsiTheme="minorHAnsi" w:cstheme="minorHAnsi"/>
          <w:color w:val="auto"/>
        </w:rPr>
        <w:t xml:space="preserve">. </w:t>
      </w:r>
      <w:r w:rsidR="00812D58">
        <w:rPr>
          <w:rFonts w:asciiTheme="minorHAnsi" w:hAnsiTheme="minorHAnsi" w:cstheme="minorHAnsi"/>
          <w:color w:val="auto"/>
        </w:rPr>
        <w:t xml:space="preserve">To do </w:t>
      </w:r>
      <w:r w:rsidR="006E511C">
        <w:rPr>
          <w:rFonts w:asciiTheme="minorHAnsi" w:hAnsiTheme="minorHAnsi" w:cstheme="minorHAnsi"/>
          <w:color w:val="auto"/>
        </w:rPr>
        <w:t>so, s</w:t>
      </w:r>
      <w:r w:rsidR="00B35725">
        <w:rPr>
          <w:rFonts w:asciiTheme="minorHAnsi" w:hAnsiTheme="minorHAnsi" w:cstheme="minorHAnsi"/>
          <w:color w:val="auto"/>
        </w:rPr>
        <w:t>elect</w:t>
      </w:r>
      <w:r w:rsidR="00B35725" w:rsidRPr="00EE108F">
        <w:rPr>
          <w:rFonts w:asciiTheme="minorHAnsi" w:hAnsiTheme="minorHAnsi" w:cstheme="minorHAnsi"/>
          <w:b/>
          <w:color w:val="auto"/>
        </w:rPr>
        <w:t xml:space="preserve"> </w:t>
      </w:r>
      <w:r w:rsidR="009721EE" w:rsidRPr="00EE108F">
        <w:rPr>
          <w:rFonts w:asciiTheme="minorHAnsi" w:hAnsiTheme="minorHAnsi" w:cstheme="minorHAnsi"/>
          <w:b/>
          <w:color w:val="auto"/>
        </w:rPr>
        <w:t>Mesh Analysis</w:t>
      </w:r>
      <w:r w:rsidR="009721EE" w:rsidRPr="00EE108F">
        <w:rPr>
          <w:rFonts w:asciiTheme="minorHAnsi" w:hAnsiTheme="minorHAnsi" w:cstheme="minorHAnsi"/>
          <w:color w:val="auto"/>
        </w:rPr>
        <w:t xml:space="preserve"> on </w:t>
      </w:r>
      <w:r w:rsidR="00474E83">
        <w:rPr>
          <w:rFonts w:asciiTheme="minorHAnsi" w:hAnsiTheme="minorHAnsi" w:cstheme="minorHAnsi"/>
          <w:color w:val="auto"/>
        </w:rPr>
        <w:t xml:space="preserve">the </w:t>
      </w:r>
      <w:proofErr w:type="spellStart"/>
      <w:r w:rsidR="009721EE" w:rsidRPr="00EE108F">
        <w:rPr>
          <w:rFonts w:asciiTheme="minorHAnsi" w:hAnsiTheme="minorHAnsi" w:cstheme="minorHAnsi"/>
          <w:b/>
          <w:color w:val="auto"/>
        </w:rPr>
        <w:t>CellBlender</w:t>
      </w:r>
      <w:proofErr w:type="spellEnd"/>
      <w:r w:rsidR="009721EE" w:rsidRPr="00EE108F">
        <w:rPr>
          <w:rFonts w:asciiTheme="minorHAnsi" w:hAnsiTheme="minorHAnsi" w:cstheme="minorHAnsi"/>
          <w:b/>
          <w:color w:val="auto"/>
        </w:rPr>
        <w:t xml:space="preserve"> panel</w:t>
      </w:r>
      <w:r w:rsidR="009721EE" w:rsidRPr="00EE108F">
        <w:rPr>
          <w:rFonts w:asciiTheme="minorHAnsi" w:hAnsiTheme="minorHAnsi" w:cstheme="minorHAnsi"/>
          <w:color w:val="auto"/>
        </w:rPr>
        <w:t xml:space="preserve"> </w:t>
      </w:r>
      <w:r w:rsidR="00D85B0B">
        <w:rPr>
          <w:rFonts w:asciiTheme="minorHAnsi" w:hAnsiTheme="minorHAnsi" w:cstheme="minorHAnsi"/>
          <w:color w:val="auto"/>
        </w:rPr>
        <w:t>to</w:t>
      </w:r>
      <w:r w:rsidR="00D85B0B" w:rsidRPr="00EE108F">
        <w:rPr>
          <w:rFonts w:asciiTheme="minorHAnsi" w:hAnsiTheme="minorHAnsi" w:cstheme="minorHAnsi"/>
          <w:color w:val="auto"/>
        </w:rPr>
        <w:t xml:space="preserve"> </w:t>
      </w:r>
      <w:r w:rsidR="00B35725">
        <w:rPr>
          <w:rFonts w:asciiTheme="minorHAnsi" w:hAnsiTheme="minorHAnsi" w:cstheme="minorHAnsi"/>
          <w:color w:val="auto"/>
        </w:rPr>
        <w:t>make sure that</w:t>
      </w:r>
      <w:r w:rsidR="00EE432B" w:rsidRPr="00EE108F">
        <w:rPr>
          <w:rFonts w:asciiTheme="minorHAnsi" w:hAnsiTheme="minorHAnsi" w:cstheme="minorHAnsi"/>
          <w:color w:val="auto"/>
        </w:rPr>
        <w:t xml:space="preserve"> the mesh is </w:t>
      </w:r>
      <w:r w:rsidR="009C1870">
        <w:rPr>
          <w:rFonts w:asciiTheme="minorHAnsi" w:hAnsiTheme="minorHAnsi" w:cstheme="minorHAnsi"/>
          <w:color w:val="auto"/>
        </w:rPr>
        <w:t xml:space="preserve">still </w:t>
      </w:r>
      <w:r w:rsidR="00EE432B" w:rsidRPr="00EE108F">
        <w:rPr>
          <w:rFonts w:asciiTheme="minorHAnsi" w:hAnsiTheme="minorHAnsi" w:cstheme="minorHAnsi"/>
          <w:b/>
          <w:color w:val="auto"/>
        </w:rPr>
        <w:t>watertight</w:t>
      </w:r>
      <w:r w:rsidR="00EE432B" w:rsidRPr="00EE108F">
        <w:rPr>
          <w:rFonts w:asciiTheme="minorHAnsi" w:hAnsiTheme="minorHAnsi" w:cstheme="minorHAnsi"/>
          <w:color w:val="auto"/>
        </w:rPr>
        <w:t xml:space="preserve">, </w:t>
      </w:r>
      <w:r w:rsidR="00EE432B" w:rsidRPr="00EE108F">
        <w:rPr>
          <w:rFonts w:asciiTheme="minorHAnsi" w:hAnsiTheme="minorHAnsi" w:cstheme="minorHAnsi"/>
          <w:b/>
          <w:color w:val="auto"/>
        </w:rPr>
        <w:t>manifold mesh</w:t>
      </w:r>
      <w:r w:rsidR="00812D58">
        <w:rPr>
          <w:rFonts w:asciiTheme="minorHAnsi" w:hAnsiTheme="minorHAnsi" w:cstheme="minorHAnsi"/>
          <w:bCs/>
          <w:color w:val="auto"/>
        </w:rPr>
        <w:t>,</w:t>
      </w:r>
      <w:r w:rsidR="00EE432B" w:rsidRPr="00EE108F">
        <w:rPr>
          <w:rFonts w:asciiTheme="minorHAnsi" w:hAnsiTheme="minorHAnsi" w:cstheme="minorHAnsi"/>
          <w:color w:val="auto"/>
        </w:rPr>
        <w:t xml:space="preserve"> and </w:t>
      </w:r>
      <w:r w:rsidR="00EE432B" w:rsidRPr="00EE108F">
        <w:rPr>
          <w:rFonts w:asciiTheme="minorHAnsi" w:hAnsiTheme="minorHAnsi" w:cstheme="minorHAnsi"/>
          <w:b/>
          <w:color w:val="auto"/>
        </w:rPr>
        <w:t>outward</w:t>
      </w:r>
      <w:r w:rsidR="002904B6">
        <w:rPr>
          <w:rFonts w:asciiTheme="minorHAnsi" w:hAnsiTheme="minorHAnsi" w:cstheme="minorHAnsi"/>
          <w:b/>
          <w:color w:val="auto"/>
        </w:rPr>
        <w:t>-</w:t>
      </w:r>
      <w:r w:rsidR="00EE432B" w:rsidRPr="00EE108F">
        <w:rPr>
          <w:rFonts w:asciiTheme="minorHAnsi" w:hAnsiTheme="minorHAnsi" w:cstheme="minorHAnsi"/>
          <w:b/>
          <w:color w:val="auto"/>
        </w:rPr>
        <w:t>facing normal</w:t>
      </w:r>
      <w:r w:rsidR="00EE432B" w:rsidRPr="00EE108F">
        <w:rPr>
          <w:rFonts w:asciiTheme="minorHAnsi" w:hAnsiTheme="minorHAnsi" w:cstheme="minorHAnsi"/>
          <w:color w:val="auto"/>
        </w:rPr>
        <w:t xml:space="preserve">. </w:t>
      </w:r>
    </w:p>
    <w:p w14:paraId="04763C42" w14:textId="77777777" w:rsidR="007C20CD" w:rsidRPr="00EE108F" w:rsidRDefault="007C20CD" w:rsidP="00AB0DA8">
      <w:pPr>
        <w:rPr>
          <w:rFonts w:asciiTheme="minorHAnsi" w:hAnsiTheme="minorHAnsi" w:cstheme="minorHAnsi"/>
          <w:color w:val="auto"/>
        </w:rPr>
      </w:pPr>
    </w:p>
    <w:p w14:paraId="09803668" w14:textId="3010E7EA" w:rsidR="00EE432B" w:rsidRPr="00EE108F" w:rsidRDefault="009905A1" w:rsidP="00AB0DA8">
      <w:pPr>
        <w:rPr>
          <w:rFonts w:asciiTheme="minorHAnsi" w:hAnsiTheme="minorHAnsi" w:cstheme="minorHAnsi"/>
          <w:color w:val="auto"/>
        </w:rPr>
      </w:pPr>
      <w:r>
        <w:rPr>
          <w:rFonts w:asciiTheme="minorHAnsi" w:hAnsiTheme="minorHAnsi" w:cstheme="minorHAnsi"/>
          <w:color w:val="auto"/>
        </w:rPr>
        <w:t>3.9</w:t>
      </w:r>
      <w:r w:rsidR="00F7100D">
        <w:rPr>
          <w:rFonts w:asciiTheme="minorHAnsi" w:hAnsiTheme="minorHAnsi" w:cstheme="minorHAnsi"/>
          <w:color w:val="auto"/>
        </w:rPr>
        <w:t>.</w:t>
      </w:r>
      <w:r w:rsidR="005B211F" w:rsidRPr="00EE108F">
        <w:rPr>
          <w:rFonts w:asciiTheme="minorHAnsi" w:hAnsiTheme="minorHAnsi" w:cstheme="minorHAnsi"/>
          <w:color w:val="auto"/>
        </w:rPr>
        <w:t xml:space="preserve"> </w:t>
      </w:r>
      <w:r w:rsidR="00B35725" w:rsidRPr="007231B2">
        <w:rPr>
          <w:rFonts w:asciiTheme="minorHAnsi" w:hAnsiTheme="minorHAnsi" w:cstheme="minorHAnsi"/>
          <w:b/>
          <w:color w:val="auto"/>
        </w:rPr>
        <w:t>Save</w:t>
      </w:r>
      <w:r w:rsidR="00B35725">
        <w:rPr>
          <w:rFonts w:asciiTheme="minorHAnsi" w:hAnsiTheme="minorHAnsi" w:cstheme="minorHAnsi"/>
          <w:color w:val="auto"/>
        </w:rPr>
        <w:t xml:space="preserve"> the blender file </w:t>
      </w:r>
      <w:r w:rsidR="00EE432B" w:rsidRPr="00EE108F">
        <w:rPr>
          <w:rFonts w:asciiTheme="minorHAnsi" w:hAnsiTheme="minorHAnsi" w:cstheme="minorHAnsi"/>
          <w:color w:val="auto"/>
        </w:rPr>
        <w:t xml:space="preserve">as </w:t>
      </w:r>
      <w:proofErr w:type="spellStart"/>
      <w:r w:rsidR="00EE432B" w:rsidRPr="00B21740">
        <w:rPr>
          <w:rFonts w:asciiTheme="minorHAnsi" w:hAnsiTheme="minorHAnsi" w:cstheme="minorHAnsi"/>
          <w:b/>
          <w:bCs/>
          <w:color w:val="auto"/>
        </w:rPr>
        <w:t>dendrite_with_</w:t>
      </w:r>
      <w:proofErr w:type="gramStart"/>
      <w:r w:rsidR="00BE6117" w:rsidRPr="00B21740">
        <w:rPr>
          <w:rFonts w:asciiTheme="minorHAnsi" w:hAnsiTheme="minorHAnsi" w:cstheme="minorHAnsi"/>
          <w:b/>
          <w:bCs/>
          <w:color w:val="auto"/>
        </w:rPr>
        <w:t>spines</w:t>
      </w:r>
      <w:r w:rsidR="009C1870" w:rsidRPr="00B21740">
        <w:rPr>
          <w:rFonts w:asciiTheme="minorHAnsi" w:hAnsiTheme="minorHAnsi" w:cstheme="minorHAnsi"/>
          <w:b/>
          <w:bCs/>
          <w:color w:val="auto"/>
        </w:rPr>
        <w:t>.blend</w:t>
      </w:r>
      <w:proofErr w:type="spellEnd"/>
      <w:proofErr w:type="gramEnd"/>
      <w:r w:rsidR="00BE6117" w:rsidRPr="00EE108F">
        <w:rPr>
          <w:rFonts w:asciiTheme="minorHAnsi" w:hAnsiTheme="minorHAnsi" w:cstheme="minorHAnsi"/>
          <w:color w:val="auto"/>
        </w:rPr>
        <w:t>.</w:t>
      </w:r>
      <w:r w:rsidR="009721EE" w:rsidRPr="00EE108F">
        <w:rPr>
          <w:rFonts w:asciiTheme="minorHAnsi" w:hAnsiTheme="minorHAnsi" w:cstheme="minorHAnsi"/>
          <w:color w:val="auto"/>
        </w:rPr>
        <w:t xml:space="preserve"> </w:t>
      </w:r>
    </w:p>
    <w:p w14:paraId="342435B8" w14:textId="77777777" w:rsidR="00D965E4" w:rsidRPr="00EE108F" w:rsidRDefault="00D965E4" w:rsidP="00AB0DA8">
      <w:pPr>
        <w:rPr>
          <w:rFonts w:asciiTheme="minorHAnsi" w:hAnsiTheme="minorHAnsi" w:cstheme="minorHAnsi"/>
          <w:color w:val="auto"/>
        </w:rPr>
      </w:pPr>
    </w:p>
    <w:p w14:paraId="43A5C93C" w14:textId="5655ECC9" w:rsidR="00A420E3" w:rsidRPr="00A420E3" w:rsidRDefault="009534C8" w:rsidP="00AB0DA8">
      <w:pPr>
        <w:rPr>
          <w:rFonts w:asciiTheme="minorHAnsi" w:hAnsiTheme="minorHAnsi" w:cstheme="minorHAnsi"/>
          <w:b/>
          <w:bCs/>
          <w:color w:val="auto"/>
        </w:rPr>
      </w:pPr>
      <w:r w:rsidRPr="00AE3009">
        <w:rPr>
          <w:rFonts w:asciiTheme="minorHAnsi" w:hAnsiTheme="minorHAnsi" w:cstheme="minorHAnsi"/>
          <w:b/>
          <w:bCs/>
          <w:color w:val="auto"/>
        </w:rPr>
        <w:t>4</w:t>
      </w:r>
      <w:r w:rsidR="00A420E3" w:rsidRPr="00AE3009">
        <w:rPr>
          <w:rFonts w:asciiTheme="minorHAnsi" w:hAnsiTheme="minorHAnsi" w:cstheme="minorHAnsi"/>
          <w:b/>
          <w:bCs/>
          <w:color w:val="auto"/>
        </w:rPr>
        <w:t>.</w:t>
      </w:r>
      <w:r w:rsidRPr="00AE3009">
        <w:rPr>
          <w:rFonts w:asciiTheme="minorHAnsi" w:hAnsiTheme="minorHAnsi" w:cstheme="minorHAnsi"/>
          <w:b/>
          <w:bCs/>
          <w:color w:val="auto"/>
        </w:rPr>
        <w:t xml:space="preserve"> </w:t>
      </w:r>
      <w:r w:rsidR="00812D58" w:rsidRPr="00AE44D3">
        <w:rPr>
          <w:rFonts w:asciiTheme="minorHAnsi" w:hAnsiTheme="minorHAnsi" w:cstheme="minorHAnsi"/>
          <w:b/>
          <w:bCs/>
          <w:color w:val="auto"/>
        </w:rPr>
        <w:t>Defin</w:t>
      </w:r>
      <w:r w:rsidR="00812D58">
        <w:rPr>
          <w:rFonts w:asciiTheme="minorHAnsi" w:hAnsiTheme="minorHAnsi" w:cstheme="minorHAnsi"/>
          <w:b/>
          <w:bCs/>
          <w:color w:val="auto"/>
        </w:rPr>
        <w:t>e</w:t>
      </w:r>
      <w:r w:rsidR="00812D58" w:rsidRPr="00AE44D3">
        <w:rPr>
          <w:rFonts w:asciiTheme="minorHAnsi" w:hAnsiTheme="minorHAnsi" w:cstheme="minorHAnsi"/>
          <w:b/>
          <w:bCs/>
          <w:color w:val="auto"/>
        </w:rPr>
        <w:t xml:space="preserve"> </w:t>
      </w:r>
      <w:r w:rsidR="00125B9F">
        <w:rPr>
          <w:rFonts w:asciiTheme="minorHAnsi" w:hAnsiTheme="minorHAnsi" w:cstheme="minorHAnsi"/>
          <w:b/>
          <w:bCs/>
          <w:color w:val="auto"/>
        </w:rPr>
        <w:t>s</w:t>
      </w:r>
      <w:r w:rsidRPr="00AE44D3">
        <w:rPr>
          <w:rFonts w:asciiTheme="minorHAnsi" w:hAnsiTheme="minorHAnsi" w:cstheme="minorHAnsi"/>
          <w:b/>
          <w:bCs/>
          <w:color w:val="auto"/>
        </w:rPr>
        <w:t xml:space="preserve">urface </w:t>
      </w:r>
      <w:r w:rsidR="00125B9F">
        <w:rPr>
          <w:rFonts w:asciiTheme="minorHAnsi" w:hAnsiTheme="minorHAnsi" w:cstheme="minorHAnsi"/>
          <w:b/>
          <w:bCs/>
          <w:color w:val="auto"/>
        </w:rPr>
        <w:t>r</w:t>
      </w:r>
      <w:r w:rsidRPr="00AE44D3">
        <w:rPr>
          <w:rFonts w:asciiTheme="minorHAnsi" w:hAnsiTheme="minorHAnsi" w:cstheme="minorHAnsi"/>
          <w:b/>
          <w:bCs/>
          <w:color w:val="auto"/>
        </w:rPr>
        <w:t>egions</w:t>
      </w:r>
      <w:r w:rsidR="00EB0EB6" w:rsidRPr="00A420E3">
        <w:rPr>
          <w:rFonts w:asciiTheme="minorHAnsi" w:hAnsiTheme="minorHAnsi" w:cstheme="minorHAnsi"/>
          <w:b/>
          <w:bCs/>
          <w:color w:val="auto"/>
        </w:rPr>
        <w:t xml:space="preserve"> </w:t>
      </w:r>
    </w:p>
    <w:p w14:paraId="18F7C447" w14:textId="77777777" w:rsidR="00A420E3" w:rsidRDefault="00A420E3" w:rsidP="00AB0DA8">
      <w:pPr>
        <w:rPr>
          <w:rFonts w:asciiTheme="minorHAnsi" w:hAnsiTheme="minorHAnsi" w:cstheme="minorHAnsi"/>
          <w:color w:val="auto"/>
        </w:rPr>
      </w:pPr>
    </w:p>
    <w:p w14:paraId="4F461F97" w14:textId="05E901E9" w:rsidR="007C20CD" w:rsidRDefault="001D4CE9" w:rsidP="00AB0DA8">
      <w:pPr>
        <w:rPr>
          <w:rFonts w:asciiTheme="minorHAnsi" w:hAnsiTheme="minorHAnsi" w:cstheme="minorHAnsi"/>
          <w:color w:val="auto"/>
        </w:rPr>
      </w:pPr>
      <w:r>
        <w:rPr>
          <w:rFonts w:asciiTheme="minorHAnsi" w:hAnsiTheme="minorHAnsi" w:cstheme="minorHAnsi"/>
          <w:color w:val="auto"/>
        </w:rPr>
        <w:t xml:space="preserve">NOTE: </w:t>
      </w:r>
      <w:r w:rsidR="00EB0EB6" w:rsidRPr="00EE108F">
        <w:rPr>
          <w:rFonts w:asciiTheme="minorHAnsi" w:hAnsiTheme="minorHAnsi" w:cstheme="minorHAnsi"/>
          <w:color w:val="auto"/>
        </w:rPr>
        <w:t xml:space="preserve">This procedure </w:t>
      </w:r>
      <w:r w:rsidR="009E4FC7" w:rsidRPr="00EE108F">
        <w:rPr>
          <w:rFonts w:asciiTheme="minorHAnsi" w:hAnsiTheme="minorHAnsi" w:cstheme="minorHAnsi"/>
          <w:color w:val="auto"/>
        </w:rPr>
        <w:t>creates</w:t>
      </w:r>
      <w:r w:rsidR="00EB0EB6" w:rsidRPr="00EE108F">
        <w:rPr>
          <w:rFonts w:asciiTheme="minorHAnsi" w:hAnsiTheme="minorHAnsi" w:cstheme="minorHAnsi"/>
          <w:color w:val="auto"/>
        </w:rPr>
        <w:t xml:space="preserve"> the surface regions </w:t>
      </w:r>
      <w:r w:rsidR="009E4FC7" w:rsidRPr="00EE108F">
        <w:rPr>
          <w:rFonts w:asciiTheme="minorHAnsi" w:hAnsiTheme="minorHAnsi" w:cstheme="minorHAnsi"/>
          <w:color w:val="auto"/>
        </w:rPr>
        <w:t xml:space="preserve">of the mesh that later </w:t>
      </w:r>
      <w:r w:rsidR="00EB0EB6" w:rsidRPr="00EE108F">
        <w:rPr>
          <w:rFonts w:asciiTheme="minorHAnsi" w:hAnsiTheme="minorHAnsi" w:cstheme="minorHAnsi"/>
          <w:color w:val="auto"/>
        </w:rPr>
        <w:t xml:space="preserve">will </w:t>
      </w:r>
      <w:r w:rsidR="009E4FC7" w:rsidRPr="00EE108F">
        <w:rPr>
          <w:rFonts w:asciiTheme="minorHAnsi" w:hAnsiTheme="minorHAnsi" w:cstheme="minorHAnsi"/>
          <w:color w:val="auto"/>
        </w:rPr>
        <w:t>be used to set</w:t>
      </w:r>
      <w:r w:rsidR="00474E83">
        <w:rPr>
          <w:rFonts w:asciiTheme="minorHAnsi" w:hAnsiTheme="minorHAnsi" w:cstheme="minorHAnsi"/>
          <w:color w:val="auto"/>
        </w:rPr>
        <w:t xml:space="preserve"> </w:t>
      </w:r>
      <w:r w:rsidR="009E4FC7" w:rsidRPr="00EE108F">
        <w:rPr>
          <w:rFonts w:asciiTheme="minorHAnsi" w:hAnsiTheme="minorHAnsi" w:cstheme="minorHAnsi"/>
          <w:color w:val="auto"/>
        </w:rPr>
        <w:t xml:space="preserve">up how the regions interact with the molecules. </w:t>
      </w:r>
    </w:p>
    <w:p w14:paraId="75B4EB4C" w14:textId="77777777" w:rsidR="009C1870" w:rsidRDefault="009E4FC7" w:rsidP="00AB0DA8">
      <w:pPr>
        <w:rPr>
          <w:rFonts w:asciiTheme="minorHAnsi" w:hAnsiTheme="minorHAnsi" w:cstheme="minorHAnsi"/>
          <w:color w:val="auto"/>
        </w:rPr>
      </w:pPr>
      <w:r w:rsidRPr="00EE108F">
        <w:rPr>
          <w:rFonts w:asciiTheme="minorHAnsi" w:hAnsiTheme="minorHAnsi" w:cstheme="minorHAnsi"/>
          <w:color w:val="auto"/>
        </w:rPr>
        <w:t xml:space="preserve"> </w:t>
      </w:r>
    </w:p>
    <w:p w14:paraId="7B1B34F6" w14:textId="6EA67964" w:rsidR="009C1870" w:rsidRDefault="009C1870" w:rsidP="00AB0DA8">
      <w:pPr>
        <w:rPr>
          <w:rFonts w:asciiTheme="minorHAnsi" w:hAnsiTheme="minorHAnsi" w:cstheme="minorHAnsi"/>
          <w:color w:val="auto"/>
        </w:rPr>
      </w:pPr>
      <w:r>
        <w:rPr>
          <w:rFonts w:asciiTheme="minorHAnsi" w:hAnsiTheme="minorHAnsi" w:cstheme="minorHAnsi"/>
          <w:color w:val="auto"/>
        </w:rPr>
        <w:t>4.</w:t>
      </w:r>
      <w:r w:rsidR="00255C4D">
        <w:rPr>
          <w:rFonts w:asciiTheme="minorHAnsi" w:hAnsiTheme="minorHAnsi" w:cstheme="minorHAnsi"/>
          <w:color w:val="auto"/>
        </w:rPr>
        <w:t>1</w:t>
      </w:r>
      <w:r w:rsidR="00F7100D">
        <w:rPr>
          <w:rFonts w:asciiTheme="minorHAnsi" w:hAnsiTheme="minorHAnsi" w:cstheme="minorHAnsi"/>
          <w:color w:val="auto"/>
        </w:rPr>
        <w:t>.</w:t>
      </w:r>
      <w:r>
        <w:rPr>
          <w:rFonts w:asciiTheme="minorHAnsi" w:hAnsiTheme="minorHAnsi" w:cstheme="minorHAnsi"/>
          <w:color w:val="auto"/>
        </w:rPr>
        <w:t xml:space="preserve"> Open the file </w:t>
      </w:r>
      <w:proofErr w:type="spellStart"/>
      <w:r w:rsidRPr="00B21740">
        <w:rPr>
          <w:rFonts w:asciiTheme="minorHAnsi" w:hAnsiTheme="minorHAnsi" w:cstheme="minorHAnsi"/>
          <w:b/>
          <w:bCs/>
          <w:color w:val="auto"/>
        </w:rPr>
        <w:t>dendrite_with_spines</w:t>
      </w:r>
      <w:proofErr w:type="spellEnd"/>
      <w:r>
        <w:rPr>
          <w:rFonts w:asciiTheme="minorHAnsi" w:hAnsiTheme="minorHAnsi" w:cstheme="minorHAnsi"/>
          <w:color w:val="auto"/>
        </w:rPr>
        <w:t xml:space="preserve"> in the </w:t>
      </w:r>
      <w:r w:rsidRPr="00B21740">
        <w:rPr>
          <w:rFonts w:asciiTheme="minorHAnsi" w:hAnsiTheme="minorHAnsi" w:cstheme="minorHAnsi"/>
          <w:b/>
          <w:bCs/>
          <w:color w:val="auto"/>
        </w:rPr>
        <w:t>Blender environment</w:t>
      </w:r>
      <w:r>
        <w:rPr>
          <w:rFonts w:asciiTheme="minorHAnsi" w:hAnsiTheme="minorHAnsi" w:cstheme="minorHAnsi"/>
          <w:color w:val="auto"/>
        </w:rPr>
        <w:t xml:space="preserve">. </w:t>
      </w:r>
      <w:r w:rsidR="00812D58">
        <w:rPr>
          <w:rFonts w:asciiTheme="minorHAnsi" w:hAnsiTheme="minorHAnsi" w:cstheme="minorHAnsi"/>
          <w:color w:val="auto"/>
        </w:rPr>
        <w:t>To do so</w:t>
      </w:r>
      <w:r>
        <w:rPr>
          <w:rFonts w:asciiTheme="minorHAnsi" w:hAnsiTheme="minorHAnsi" w:cstheme="minorHAnsi"/>
          <w:color w:val="auto"/>
        </w:rPr>
        <w:t xml:space="preserve">, select </w:t>
      </w:r>
      <w:r w:rsidRPr="00B21740">
        <w:rPr>
          <w:rFonts w:asciiTheme="minorHAnsi" w:hAnsiTheme="minorHAnsi" w:cstheme="minorHAnsi"/>
          <w:b/>
          <w:bCs/>
          <w:color w:val="auto"/>
        </w:rPr>
        <w:t>File</w:t>
      </w:r>
      <w:r w:rsidR="00F7734A">
        <w:rPr>
          <w:rFonts w:asciiTheme="minorHAnsi" w:hAnsiTheme="minorHAnsi" w:cstheme="minorHAnsi"/>
          <w:color w:val="auto"/>
        </w:rPr>
        <w:t>,</w:t>
      </w:r>
      <w:r w:rsidR="009905A1">
        <w:rPr>
          <w:rFonts w:asciiTheme="minorHAnsi" w:hAnsiTheme="minorHAnsi" w:cstheme="minorHAnsi"/>
          <w:color w:val="auto"/>
        </w:rPr>
        <w:t xml:space="preserve"> </w:t>
      </w:r>
      <w:r w:rsidR="009905A1" w:rsidRPr="00B21740">
        <w:rPr>
          <w:rFonts w:asciiTheme="minorHAnsi" w:hAnsiTheme="minorHAnsi" w:cstheme="minorHAnsi"/>
          <w:b/>
          <w:bCs/>
          <w:color w:val="auto"/>
        </w:rPr>
        <w:t>Open</w:t>
      </w:r>
      <w:r w:rsidR="00F7734A">
        <w:rPr>
          <w:rFonts w:asciiTheme="minorHAnsi" w:hAnsiTheme="minorHAnsi" w:cstheme="minorHAnsi"/>
          <w:color w:val="auto"/>
        </w:rPr>
        <w:t xml:space="preserve">, </w:t>
      </w:r>
      <w:proofErr w:type="spellStart"/>
      <w:r w:rsidRPr="00B21740">
        <w:rPr>
          <w:rFonts w:asciiTheme="minorHAnsi" w:hAnsiTheme="minorHAnsi" w:cstheme="minorHAnsi"/>
          <w:b/>
          <w:bCs/>
          <w:color w:val="auto"/>
        </w:rPr>
        <w:t>dendrite_with_</w:t>
      </w:r>
      <w:proofErr w:type="gramStart"/>
      <w:r w:rsidRPr="00B21740">
        <w:rPr>
          <w:rFonts w:asciiTheme="minorHAnsi" w:hAnsiTheme="minorHAnsi" w:cstheme="minorHAnsi"/>
          <w:b/>
          <w:bCs/>
          <w:color w:val="auto"/>
        </w:rPr>
        <w:t>spines.blend</w:t>
      </w:r>
      <w:proofErr w:type="spellEnd"/>
      <w:proofErr w:type="gramEnd"/>
      <w:r w:rsidR="00F7734A">
        <w:rPr>
          <w:rFonts w:asciiTheme="minorHAnsi" w:hAnsiTheme="minorHAnsi" w:cstheme="minorHAnsi"/>
          <w:color w:val="auto"/>
        </w:rPr>
        <w:t xml:space="preserve">, and </w:t>
      </w:r>
      <w:r w:rsidR="00F7734A" w:rsidRPr="00B21740">
        <w:rPr>
          <w:rFonts w:asciiTheme="minorHAnsi" w:hAnsiTheme="minorHAnsi" w:cstheme="minorHAnsi"/>
          <w:b/>
          <w:bCs/>
          <w:color w:val="auto"/>
        </w:rPr>
        <w:t>Open Blender File</w:t>
      </w:r>
      <w:r w:rsidR="00F7734A">
        <w:rPr>
          <w:rFonts w:asciiTheme="minorHAnsi" w:hAnsiTheme="minorHAnsi" w:cstheme="minorHAnsi"/>
          <w:color w:val="auto"/>
        </w:rPr>
        <w:t>.</w:t>
      </w:r>
      <w:r>
        <w:rPr>
          <w:rFonts w:asciiTheme="minorHAnsi" w:hAnsiTheme="minorHAnsi" w:cstheme="minorHAnsi"/>
          <w:color w:val="auto"/>
        </w:rPr>
        <w:t xml:space="preserve"> </w:t>
      </w:r>
    </w:p>
    <w:p w14:paraId="499DCBE9" w14:textId="5DCBC3AA" w:rsidR="009534C8" w:rsidRPr="00EE108F" w:rsidRDefault="00EB0EB6" w:rsidP="00AB0DA8">
      <w:pPr>
        <w:rPr>
          <w:rFonts w:asciiTheme="minorHAnsi" w:hAnsiTheme="minorHAnsi" w:cstheme="minorHAnsi"/>
          <w:color w:val="auto"/>
        </w:rPr>
      </w:pPr>
      <w:r w:rsidRPr="00EE108F">
        <w:rPr>
          <w:rFonts w:asciiTheme="minorHAnsi" w:hAnsiTheme="minorHAnsi" w:cstheme="minorHAnsi"/>
          <w:color w:val="auto"/>
        </w:rPr>
        <w:lastRenderedPageBreak/>
        <w:t xml:space="preserve"> </w:t>
      </w:r>
    </w:p>
    <w:p w14:paraId="5C57AAA1" w14:textId="038BE7A5" w:rsidR="009534C8" w:rsidRDefault="00255C4D" w:rsidP="00AB0DA8">
      <w:pPr>
        <w:rPr>
          <w:rFonts w:asciiTheme="minorHAnsi" w:hAnsiTheme="minorHAnsi" w:cstheme="minorHAnsi"/>
          <w:color w:val="auto"/>
        </w:rPr>
      </w:pPr>
      <w:r>
        <w:rPr>
          <w:rFonts w:asciiTheme="minorHAnsi" w:hAnsiTheme="minorHAnsi" w:cstheme="minorHAnsi"/>
          <w:color w:val="auto"/>
        </w:rPr>
        <w:t>4.2</w:t>
      </w:r>
      <w:r w:rsidR="00F7100D">
        <w:rPr>
          <w:rFonts w:asciiTheme="minorHAnsi" w:hAnsiTheme="minorHAnsi" w:cstheme="minorHAnsi"/>
          <w:color w:val="auto"/>
        </w:rPr>
        <w:t>.</w:t>
      </w:r>
      <w:r>
        <w:rPr>
          <w:rFonts w:asciiTheme="minorHAnsi" w:hAnsiTheme="minorHAnsi" w:cstheme="minorHAnsi"/>
          <w:color w:val="auto"/>
        </w:rPr>
        <w:t xml:space="preserve"> </w:t>
      </w:r>
      <w:r w:rsidR="006E511C">
        <w:rPr>
          <w:rFonts w:asciiTheme="minorHAnsi" w:hAnsiTheme="minorHAnsi" w:cstheme="minorHAnsi"/>
          <w:color w:val="auto"/>
        </w:rPr>
        <w:t xml:space="preserve">Prepare </w:t>
      </w:r>
      <w:r>
        <w:rPr>
          <w:rFonts w:asciiTheme="minorHAnsi" w:hAnsiTheme="minorHAnsi" w:cstheme="minorHAnsi"/>
          <w:color w:val="auto"/>
        </w:rPr>
        <w:t>the mesh for defining the surface regions</w:t>
      </w:r>
      <w:r w:rsidR="006E511C">
        <w:rPr>
          <w:rFonts w:asciiTheme="minorHAnsi" w:hAnsiTheme="minorHAnsi" w:cstheme="minorHAnsi"/>
          <w:color w:val="auto"/>
        </w:rPr>
        <w:t xml:space="preserve">. </w:t>
      </w:r>
      <w:r w:rsidR="00812D58">
        <w:rPr>
          <w:rFonts w:asciiTheme="minorHAnsi" w:hAnsiTheme="minorHAnsi" w:cstheme="minorHAnsi"/>
          <w:color w:val="auto"/>
        </w:rPr>
        <w:t>To do so</w:t>
      </w:r>
      <w:r w:rsidR="006E511C">
        <w:rPr>
          <w:rFonts w:asciiTheme="minorHAnsi" w:hAnsiTheme="minorHAnsi" w:cstheme="minorHAnsi"/>
          <w:color w:val="auto"/>
        </w:rPr>
        <w:t>,</w:t>
      </w:r>
      <w:r w:rsidR="004A64A1">
        <w:rPr>
          <w:rFonts w:asciiTheme="minorHAnsi" w:hAnsiTheme="minorHAnsi" w:cstheme="minorHAnsi"/>
          <w:color w:val="auto"/>
        </w:rPr>
        <w:t xml:space="preserve"> </w:t>
      </w:r>
      <w:r w:rsidR="006E511C">
        <w:rPr>
          <w:rFonts w:asciiTheme="minorHAnsi" w:hAnsiTheme="minorHAnsi" w:cstheme="minorHAnsi"/>
          <w:color w:val="auto"/>
        </w:rPr>
        <w:t>p</w:t>
      </w:r>
      <w:r w:rsidR="009534C8" w:rsidRPr="00EE108F">
        <w:rPr>
          <w:rFonts w:asciiTheme="minorHAnsi" w:hAnsiTheme="minorHAnsi" w:cstheme="minorHAnsi"/>
          <w:color w:val="auto"/>
        </w:rPr>
        <w:t xml:space="preserve">ress </w:t>
      </w:r>
      <w:r w:rsidR="00DE3D41" w:rsidRPr="00DE3D41">
        <w:rPr>
          <w:rFonts w:asciiTheme="minorHAnsi" w:hAnsiTheme="minorHAnsi" w:cstheme="minorHAnsi"/>
          <w:b/>
          <w:bCs/>
          <w:i/>
          <w:color w:val="auto"/>
        </w:rPr>
        <w:t>Tab</w:t>
      </w:r>
      <w:r w:rsidR="00DE3D41" w:rsidRPr="00EE108F">
        <w:rPr>
          <w:rFonts w:asciiTheme="minorHAnsi" w:hAnsiTheme="minorHAnsi" w:cstheme="minorHAnsi"/>
          <w:color w:val="auto"/>
        </w:rPr>
        <w:t xml:space="preserve"> </w:t>
      </w:r>
      <w:r w:rsidR="009534C8" w:rsidRPr="00EE108F">
        <w:rPr>
          <w:rFonts w:asciiTheme="minorHAnsi" w:hAnsiTheme="minorHAnsi" w:cstheme="minorHAnsi"/>
          <w:color w:val="auto"/>
        </w:rPr>
        <w:t xml:space="preserve">to change to </w:t>
      </w:r>
      <w:r w:rsidR="009534C8" w:rsidRPr="00EE108F">
        <w:rPr>
          <w:rFonts w:asciiTheme="minorHAnsi" w:hAnsiTheme="minorHAnsi" w:cstheme="minorHAnsi"/>
          <w:b/>
          <w:color w:val="auto"/>
        </w:rPr>
        <w:t>edit mode</w:t>
      </w:r>
      <w:r w:rsidR="005F5423" w:rsidRPr="00EE108F">
        <w:rPr>
          <w:rFonts w:asciiTheme="minorHAnsi" w:hAnsiTheme="minorHAnsi" w:cstheme="minorHAnsi"/>
          <w:color w:val="auto"/>
        </w:rPr>
        <w:t>.</w:t>
      </w:r>
      <w:r w:rsidR="009D74CB">
        <w:rPr>
          <w:rFonts w:asciiTheme="minorHAnsi" w:hAnsiTheme="minorHAnsi" w:cstheme="minorHAnsi"/>
          <w:color w:val="auto"/>
        </w:rPr>
        <w:t xml:space="preserve"> </w:t>
      </w:r>
      <w:r w:rsidR="009534C8" w:rsidRPr="00EE108F">
        <w:rPr>
          <w:rFonts w:asciiTheme="minorHAnsi" w:hAnsiTheme="minorHAnsi" w:cstheme="minorHAnsi"/>
          <w:color w:val="auto"/>
        </w:rPr>
        <w:t>Press</w:t>
      </w:r>
      <w:r w:rsidR="009534C8" w:rsidRPr="00EE108F">
        <w:rPr>
          <w:rFonts w:asciiTheme="minorHAnsi" w:hAnsiTheme="minorHAnsi" w:cstheme="minorHAnsi"/>
          <w:i/>
          <w:color w:val="auto"/>
        </w:rPr>
        <w:t xml:space="preserve"> </w:t>
      </w:r>
      <w:r w:rsidR="009534C8" w:rsidRPr="00B21740">
        <w:rPr>
          <w:rFonts w:asciiTheme="minorHAnsi" w:hAnsiTheme="minorHAnsi" w:cstheme="minorHAnsi"/>
          <w:b/>
          <w:bCs/>
          <w:i/>
          <w:color w:val="auto"/>
        </w:rPr>
        <w:t>z</w:t>
      </w:r>
      <w:r w:rsidR="009534C8" w:rsidRPr="00EE108F">
        <w:rPr>
          <w:rFonts w:asciiTheme="minorHAnsi" w:hAnsiTheme="minorHAnsi" w:cstheme="minorHAnsi"/>
          <w:color w:val="auto"/>
        </w:rPr>
        <w:t xml:space="preserve"> to change to transparent view (</w:t>
      </w:r>
      <w:r w:rsidR="009534C8" w:rsidRPr="00EE108F">
        <w:rPr>
          <w:rFonts w:asciiTheme="minorHAnsi" w:hAnsiTheme="minorHAnsi" w:cstheme="minorHAnsi"/>
          <w:b/>
          <w:color w:val="auto"/>
        </w:rPr>
        <w:t>Viewport shading, wireframe</w:t>
      </w:r>
      <w:r w:rsidR="009534C8" w:rsidRPr="00EE108F">
        <w:rPr>
          <w:rFonts w:asciiTheme="minorHAnsi" w:hAnsiTheme="minorHAnsi" w:cstheme="minorHAnsi"/>
          <w:color w:val="auto"/>
        </w:rPr>
        <w:t>).</w:t>
      </w:r>
      <w:r w:rsidR="009F0A04">
        <w:rPr>
          <w:rFonts w:asciiTheme="minorHAnsi" w:hAnsiTheme="minorHAnsi" w:cstheme="minorHAnsi"/>
          <w:color w:val="auto"/>
        </w:rPr>
        <w:t xml:space="preserve"> </w:t>
      </w:r>
      <w:r w:rsidR="009534C8" w:rsidRPr="00EE108F">
        <w:rPr>
          <w:rFonts w:asciiTheme="minorHAnsi" w:hAnsiTheme="minorHAnsi" w:cstheme="minorHAnsi"/>
          <w:color w:val="auto"/>
        </w:rPr>
        <w:t xml:space="preserve">Press </w:t>
      </w:r>
      <w:r w:rsidR="009534C8" w:rsidRPr="00B21740">
        <w:rPr>
          <w:rFonts w:asciiTheme="minorHAnsi" w:hAnsiTheme="minorHAnsi" w:cstheme="minorHAnsi"/>
          <w:b/>
          <w:bCs/>
          <w:i/>
          <w:color w:val="auto"/>
        </w:rPr>
        <w:t>a</w:t>
      </w:r>
      <w:r w:rsidR="009534C8" w:rsidRPr="00EE108F">
        <w:rPr>
          <w:rFonts w:asciiTheme="minorHAnsi" w:hAnsiTheme="minorHAnsi" w:cstheme="minorHAnsi"/>
          <w:color w:val="auto"/>
        </w:rPr>
        <w:t xml:space="preserve"> to select the whole mesh</w:t>
      </w:r>
      <w:r w:rsidR="00F7734A">
        <w:rPr>
          <w:rFonts w:asciiTheme="minorHAnsi" w:hAnsiTheme="minorHAnsi" w:cstheme="minorHAnsi"/>
          <w:color w:val="auto"/>
        </w:rPr>
        <w:t xml:space="preserve"> of the dendrite with spines</w:t>
      </w:r>
      <w:r w:rsidR="009534C8" w:rsidRPr="00EE108F">
        <w:rPr>
          <w:rFonts w:asciiTheme="minorHAnsi" w:hAnsiTheme="minorHAnsi" w:cstheme="minorHAnsi"/>
          <w:color w:val="auto"/>
        </w:rPr>
        <w:t>.</w:t>
      </w:r>
      <w:r w:rsidR="00EC1214">
        <w:rPr>
          <w:rFonts w:asciiTheme="minorHAnsi" w:hAnsiTheme="minorHAnsi" w:cstheme="minorHAnsi"/>
          <w:color w:val="auto"/>
        </w:rPr>
        <w:t xml:space="preserve"> </w:t>
      </w:r>
      <w:r w:rsidR="00E31B02">
        <w:rPr>
          <w:rFonts w:asciiTheme="minorHAnsi" w:hAnsiTheme="minorHAnsi" w:cstheme="minorHAnsi"/>
          <w:color w:val="auto"/>
        </w:rPr>
        <w:t>Select</w:t>
      </w:r>
      <w:r w:rsidR="009534C8" w:rsidRPr="00EE108F">
        <w:rPr>
          <w:rFonts w:asciiTheme="minorHAnsi" w:hAnsiTheme="minorHAnsi" w:cstheme="minorHAnsi"/>
          <w:color w:val="auto"/>
        </w:rPr>
        <w:t xml:space="preserve"> </w:t>
      </w:r>
      <w:r w:rsidR="009534C8" w:rsidRPr="00EE108F">
        <w:rPr>
          <w:rFonts w:asciiTheme="minorHAnsi" w:hAnsiTheme="minorHAnsi" w:cstheme="minorHAnsi"/>
          <w:b/>
          <w:color w:val="auto"/>
        </w:rPr>
        <w:t>Model Objects</w:t>
      </w:r>
      <w:r w:rsidR="009534C8" w:rsidRPr="00EE108F">
        <w:rPr>
          <w:rFonts w:asciiTheme="minorHAnsi" w:hAnsiTheme="minorHAnsi" w:cstheme="minorHAnsi"/>
          <w:color w:val="auto"/>
        </w:rPr>
        <w:t>.</w:t>
      </w:r>
      <w:r w:rsidR="009D74CB">
        <w:rPr>
          <w:rFonts w:asciiTheme="minorHAnsi" w:hAnsiTheme="minorHAnsi" w:cstheme="minorHAnsi"/>
          <w:color w:val="auto"/>
        </w:rPr>
        <w:t xml:space="preserve"> </w:t>
      </w:r>
      <w:r w:rsidR="00E31B02">
        <w:rPr>
          <w:rFonts w:asciiTheme="minorHAnsi" w:hAnsiTheme="minorHAnsi" w:cstheme="minorHAnsi"/>
          <w:color w:val="auto"/>
        </w:rPr>
        <w:t>Select</w:t>
      </w:r>
      <w:r w:rsidR="00E31B02" w:rsidRPr="00EE108F">
        <w:rPr>
          <w:rFonts w:asciiTheme="minorHAnsi" w:hAnsiTheme="minorHAnsi" w:cstheme="minorHAnsi"/>
          <w:color w:val="auto"/>
        </w:rPr>
        <w:t xml:space="preserve"> </w:t>
      </w:r>
      <w:r w:rsidR="009534C8" w:rsidRPr="00EE108F">
        <w:rPr>
          <w:rFonts w:asciiTheme="minorHAnsi" w:hAnsiTheme="minorHAnsi" w:cstheme="minorHAnsi"/>
          <w:b/>
          <w:color w:val="auto"/>
        </w:rPr>
        <w:t>Dendrite</w:t>
      </w:r>
      <w:r w:rsidR="009534C8" w:rsidRPr="00EE108F">
        <w:rPr>
          <w:rFonts w:asciiTheme="minorHAnsi" w:hAnsiTheme="minorHAnsi" w:cstheme="minorHAnsi"/>
          <w:color w:val="auto"/>
        </w:rPr>
        <w:t>.</w:t>
      </w:r>
      <w:r w:rsidR="009F0A04">
        <w:rPr>
          <w:rFonts w:asciiTheme="minorHAnsi" w:hAnsiTheme="minorHAnsi" w:cstheme="minorHAnsi"/>
          <w:color w:val="auto"/>
        </w:rPr>
        <w:t xml:space="preserve"> </w:t>
      </w:r>
      <w:r w:rsidR="009534C8" w:rsidRPr="00EE108F">
        <w:rPr>
          <w:rFonts w:asciiTheme="minorHAnsi" w:hAnsiTheme="minorHAnsi" w:cstheme="minorHAnsi"/>
          <w:color w:val="auto"/>
        </w:rPr>
        <w:t>Press</w:t>
      </w:r>
      <w:r w:rsidR="009534C8" w:rsidRPr="00EE108F">
        <w:rPr>
          <w:rFonts w:asciiTheme="minorHAnsi" w:hAnsiTheme="minorHAnsi" w:cstheme="minorHAnsi"/>
          <w:i/>
          <w:color w:val="auto"/>
        </w:rPr>
        <w:t xml:space="preserve"> </w:t>
      </w:r>
      <w:r w:rsidR="009534C8" w:rsidRPr="00B21740">
        <w:rPr>
          <w:rFonts w:asciiTheme="minorHAnsi" w:hAnsiTheme="minorHAnsi" w:cstheme="minorHAnsi"/>
          <w:b/>
          <w:bCs/>
          <w:i/>
          <w:color w:val="auto"/>
        </w:rPr>
        <w:t>t</w:t>
      </w:r>
      <w:r w:rsidR="00E31B02">
        <w:rPr>
          <w:rFonts w:asciiTheme="minorHAnsi" w:hAnsiTheme="minorHAnsi" w:cstheme="minorHAnsi"/>
          <w:color w:val="auto"/>
        </w:rPr>
        <w:t xml:space="preserve"> to hide</w:t>
      </w:r>
      <w:r w:rsidR="009534C8" w:rsidRPr="00EE108F">
        <w:rPr>
          <w:rFonts w:asciiTheme="minorHAnsi" w:hAnsiTheme="minorHAnsi" w:cstheme="minorHAnsi"/>
          <w:color w:val="auto"/>
        </w:rPr>
        <w:t xml:space="preserve"> the </w:t>
      </w:r>
      <w:proofErr w:type="spellStart"/>
      <w:r w:rsidR="009534C8" w:rsidRPr="00EE108F">
        <w:rPr>
          <w:rFonts w:asciiTheme="minorHAnsi" w:hAnsiTheme="minorHAnsi" w:cstheme="minorHAnsi"/>
          <w:b/>
          <w:color w:val="auto"/>
        </w:rPr>
        <w:t>CellBlender</w:t>
      </w:r>
      <w:proofErr w:type="spellEnd"/>
      <w:r w:rsidR="009534C8" w:rsidRPr="00EE108F">
        <w:rPr>
          <w:rFonts w:asciiTheme="minorHAnsi" w:hAnsiTheme="minorHAnsi" w:cstheme="minorHAnsi"/>
          <w:b/>
          <w:color w:val="auto"/>
        </w:rPr>
        <w:t xml:space="preserve"> panel</w:t>
      </w:r>
      <w:r w:rsidR="009534C8" w:rsidRPr="00EE108F">
        <w:rPr>
          <w:rFonts w:asciiTheme="minorHAnsi" w:hAnsiTheme="minorHAnsi" w:cstheme="minorHAnsi"/>
          <w:color w:val="auto"/>
        </w:rPr>
        <w:t xml:space="preserve"> and </w:t>
      </w:r>
      <w:r w:rsidR="00EA0F37">
        <w:rPr>
          <w:rFonts w:asciiTheme="minorHAnsi" w:hAnsiTheme="minorHAnsi" w:cstheme="minorHAnsi"/>
          <w:color w:val="auto"/>
        </w:rPr>
        <w:t xml:space="preserve">better </w:t>
      </w:r>
      <w:r w:rsidR="009534C8" w:rsidRPr="00EE108F">
        <w:rPr>
          <w:rFonts w:asciiTheme="minorHAnsi" w:hAnsiTheme="minorHAnsi" w:cstheme="minorHAnsi"/>
          <w:color w:val="auto"/>
        </w:rPr>
        <w:t>visualize the whole mesh</w:t>
      </w:r>
      <w:r w:rsidR="009D74CB">
        <w:rPr>
          <w:rFonts w:asciiTheme="minorHAnsi" w:hAnsiTheme="minorHAnsi" w:cstheme="minorHAnsi"/>
          <w:color w:val="auto"/>
        </w:rPr>
        <w:t xml:space="preserve"> </w:t>
      </w:r>
      <w:r w:rsidR="00EA0F37">
        <w:rPr>
          <w:rFonts w:asciiTheme="minorHAnsi" w:hAnsiTheme="minorHAnsi" w:cstheme="minorHAnsi"/>
          <w:color w:val="auto"/>
        </w:rPr>
        <w:t>in the main panel.</w:t>
      </w:r>
    </w:p>
    <w:p w14:paraId="6AF9743F" w14:textId="77777777" w:rsidR="007C20CD" w:rsidRPr="00EE108F" w:rsidRDefault="007C20CD" w:rsidP="00AB0DA8">
      <w:pPr>
        <w:rPr>
          <w:rFonts w:asciiTheme="minorHAnsi" w:hAnsiTheme="minorHAnsi" w:cstheme="minorHAnsi"/>
          <w:color w:val="auto"/>
        </w:rPr>
      </w:pPr>
    </w:p>
    <w:p w14:paraId="032AD986" w14:textId="7032DEF5" w:rsidR="009534C8" w:rsidRDefault="009534C8" w:rsidP="00AB0DA8">
      <w:pPr>
        <w:rPr>
          <w:rFonts w:asciiTheme="minorHAnsi" w:hAnsiTheme="minorHAnsi" w:cstheme="minorHAnsi"/>
          <w:color w:val="auto"/>
        </w:rPr>
      </w:pPr>
      <w:r w:rsidRPr="00EE108F">
        <w:rPr>
          <w:rFonts w:asciiTheme="minorHAnsi" w:hAnsiTheme="minorHAnsi" w:cstheme="minorHAnsi"/>
          <w:color w:val="auto"/>
        </w:rPr>
        <w:t>4.</w:t>
      </w:r>
      <w:r w:rsidR="009D74CB">
        <w:rPr>
          <w:rFonts w:asciiTheme="minorHAnsi" w:hAnsiTheme="minorHAnsi" w:cstheme="minorHAnsi"/>
          <w:color w:val="auto"/>
        </w:rPr>
        <w:t>2.</w:t>
      </w:r>
      <w:r w:rsidR="00EC1214">
        <w:rPr>
          <w:rFonts w:asciiTheme="minorHAnsi" w:hAnsiTheme="minorHAnsi" w:cstheme="minorHAnsi"/>
          <w:color w:val="auto"/>
        </w:rPr>
        <w:t>2</w:t>
      </w:r>
      <w:r w:rsidR="00F7100D">
        <w:rPr>
          <w:rFonts w:asciiTheme="minorHAnsi" w:hAnsiTheme="minorHAnsi" w:cstheme="minorHAnsi"/>
          <w:color w:val="auto"/>
        </w:rPr>
        <w:t>.</w:t>
      </w:r>
      <w:r w:rsidRPr="00EE108F">
        <w:rPr>
          <w:rFonts w:asciiTheme="minorHAnsi" w:hAnsiTheme="minorHAnsi" w:cstheme="minorHAnsi"/>
          <w:color w:val="auto"/>
        </w:rPr>
        <w:t xml:space="preserve"> </w:t>
      </w:r>
      <w:r w:rsidR="00525534" w:rsidRPr="00EE108F">
        <w:rPr>
          <w:rFonts w:asciiTheme="minorHAnsi" w:hAnsiTheme="minorHAnsi" w:cstheme="minorHAnsi"/>
          <w:color w:val="auto"/>
        </w:rPr>
        <w:t>U</w:t>
      </w:r>
      <w:r w:rsidRPr="00EE108F">
        <w:rPr>
          <w:rFonts w:asciiTheme="minorHAnsi" w:hAnsiTheme="minorHAnsi" w:cstheme="minorHAnsi"/>
          <w:color w:val="auto"/>
        </w:rPr>
        <w:t xml:space="preserve">se </w:t>
      </w:r>
      <w:r w:rsidRPr="00B21740">
        <w:rPr>
          <w:rFonts w:asciiTheme="minorHAnsi" w:hAnsiTheme="minorHAnsi" w:cstheme="minorHAnsi"/>
          <w:b/>
          <w:bCs/>
          <w:i/>
          <w:color w:val="auto"/>
        </w:rPr>
        <w:t>+</w:t>
      </w:r>
      <w:r w:rsidRPr="00EE108F">
        <w:rPr>
          <w:rFonts w:asciiTheme="minorHAnsi" w:hAnsiTheme="minorHAnsi" w:cstheme="minorHAnsi"/>
          <w:color w:val="auto"/>
        </w:rPr>
        <w:t xml:space="preserve"> and </w:t>
      </w:r>
      <w:r w:rsidRPr="00B21740">
        <w:rPr>
          <w:rFonts w:asciiTheme="minorHAnsi" w:hAnsiTheme="minorHAnsi" w:cstheme="minorHAnsi"/>
          <w:b/>
          <w:bCs/>
          <w:i/>
          <w:color w:val="auto"/>
        </w:rPr>
        <w:t>–</w:t>
      </w:r>
      <w:r w:rsidRPr="00EE108F">
        <w:rPr>
          <w:rFonts w:asciiTheme="minorHAnsi" w:hAnsiTheme="minorHAnsi" w:cstheme="minorHAnsi"/>
          <w:color w:val="auto"/>
        </w:rPr>
        <w:t xml:space="preserve"> on the keypad to zoom in and out or scroll with the mouse.</w:t>
      </w:r>
      <w:r w:rsidR="00BD27A3">
        <w:rPr>
          <w:rFonts w:asciiTheme="minorHAnsi" w:hAnsiTheme="minorHAnsi" w:cstheme="minorHAnsi"/>
          <w:color w:val="auto"/>
        </w:rPr>
        <w:t xml:space="preserve"> </w:t>
      </w:r>
      <w:r w:rsidR="00E46B67">
        <w:rPr>
          <w:rFonts w:asciiTheme="minorHAnsi" w:hAnsiTheme="minorHAnsi" w:cstheme="minorHAnsi"/>
          <w:color w:val="auto"/>
        </w:rPr>
        <w:t xml:space="preserve">This </w:t>
      </w:r>
      <w:r w:rsidR="00BD27A3">
        <w:rPr>
          <w:rFonts w:asciiTheme="minorHAnsi" w:hAnsiTheme="minorHAnsi" w:cstheme="minorHAnsi"/>
          <w:color w:val="auto"/>
        </w:rPr>
        <w:t>is required for better visualization of the top of the spines to select and define the surface regions.</w:t>
      </w:r>
      <w:r w:rsidR="00625FAB">
        <w:rPr>
          <w:rFonts w:asciiTheme="minorHAnsi" w:hAnsiTheme="minorHAnsi" w:cstheme="minorHAnsi"/>
          <w:color w:val="auto"/>
        </w:rPr>
        <w:t xml:space="preserve"> </w:t>
      </w:r>
      <w:r w:rsidRPr="00EE108F">
        <w:rPr>
          <w:rFonts w:asciiTheme="minorHAnsi" w:hAnsiTheme="minorHAnsi" w:cstheme="minorHAnsi"/>
          <w:color w:val="auto"/>
        </w:rPr>
        <w:t xml:space="preserve">Press </w:t>
      </w:r>
      <w:r w:rsidRPr="00B21740">
        <w:rPr>
          <w:rFonts w:asciiTheme="minorHAnsi" w:hAnsiTheme="minorHAnsi" w:cstheme="minorHAnsi"/>
          <w:b/>
          <w:bCs/>
          <w:i/>
          <w:color w:val="auto"/>
        </w:rPr>
        <w:t>a</w:t>
      </w:r>
      <w:r w:rsidRPr="00EE108F">
        <w:rPr>
          <w:rFonts w:asciiTheme="minorHAnsi" w:hAnsiTheme="minorHAnsi" w:cstheme="minorHAnsi"/>
          <w:color w:val="auto"/>
        </w:rPr>
        <w:t xml:space="preserve"> to </w:t>
      </w:r>
      <w:r w:rsidR="003E6D82">
        <w:rPr>
          <w:rFonts w:asciiTheme="minorHAnsi" w:hAnsiTheme="minorHAnsi" w:cstheme="minorHAnsi"/>
          <w:color w:val="auto"/>
        </w:rPr>
        <w:t xml:space="preserve">deselect </w:t>
      </w:r>
      <w:r w:rsidRPr="00EE108F">
        <w:rPr>
          <w:rFonts w:asciiTheme="minorHAnsi" w:hAnsiTheme="minorHAnsi" w:cstheme="minorHAnsi"/>
          <w:color w:val="auto"/>
        </w:rPr>
        <w:t>the object.</w:t>
      </w:r>
      <w:r w:rsidR="009D74CB">
        <w:rPr>
          <w:rFonts w:asciiTheme="minorHAnsi" w:hAnsiTheme="minorHAnsi" w:cstheme="minorHAnsi"/>
          <w:color w:val="auto"/>
        </w:rPr>
        <w:t xml:space="preserve"> </w:t>
      </w:r>
      <w:r w:rsidRPr="00EE108F">
        <w:rPr>
          <w:rFonts w:asciiTheme="minorHAnsi" w:hAnsiTheme="minorHAnsi" w:cstheme="minorHAnsi"/>
          <w:color w:val="auto"/>
        </w:rPr>
        <w:t xml:space="preserve">Press </w:t>
      </w:r>
      <w:r w:rsidR="00DE3D41" w:rsidRPr="00DE3D41">
        <w:rPr>
          <w:rFonts w:asciiTheme="minorHAnsi" w:hAnsiTheme="minorHAnsi" w:cstheme="minorHAnsi"/>
          <w:b/>
          <w:bCs/>
          <w:i/>
          <w:color w:val="auto"/>
        </w:rPr>
        <w:t>Tab</w:t>
      </w:r>
      <w:r w:rsidR="00DE3D41" w:rsidRPr="00EE108F">
        <w:rPr>
          <w:rFonts w:asciiTheme="minorHAnsi" w:hAnsiTheme="minorHAnsi" w:cstheme="minorHAnsi"/>
          <w:color w:val="auto"/>
        </w:rPr>
        <w:t xml:space="preserve"> </w:t>
      </w:r>
      <w:r w:rsidRPr="00EE108F">
        <w:rPr>
          <w:rFonts w:asciiTheme="minorHAnsi" w:hAnsiTheme="minorHAnsi" w:cstheme="minorHAnsi"/>
          <w:color w:val="auto"/>
        </w:rPr>
        <w:t xml:space="preserve">to change to </w:t>
      </w:r>
      <w:r w:rsidRPr="00EE108F">
        <w:rPr>
          <w:rFonts w:asciiTheme="minorHAnsi" w:hAnsiTheme="minorHAnsi" w:cstheme="minorHAnsi"/>
          <w:b/>
          <w:color w:val="auto"/>
        </w:rPr>
        <w:t>Edit Mode</w:t>
      </w:r>
      <w:r w:rsidRPr="00EE108F">
        <w:rPr>
          <w:rFonts w:asciiTheme="minorHAnsi" w:hAnsiTheme="minorHAnsi" w:cstheme="minorHAnsi"/>
          <w:color w:val="auto"/>
        </w:rPr>
        <w:t>.</w:t>
      </w:r>
      <w:r w:rsidR="009D74CB">
        <w:rPr>
          <w:rFonts w:asciiTheme="minorHAnsi" w:hAnsiTheme="minorHAnsi" w:cstheme="minorHAnsi"/>
          <w:color w:val="auto"/>
        </w:rPr>
        <w:t xml:space="preserve"> </w:t>
      </w:r>
      <w:r w:rsidRPr="00EE108F">
        <w:rPr>
          <w:rFonts w:asciiTheme="minorHAnsi" w:hAnsiTheme="minorHAnsi" w:cstheme="minorHAnsi"/>
          <w:color w:val="auto"/>
        </w:rPr>
        <w:t>Press</w:t>
      </w:r>
      <w:r w:rsidRPr="00EE108F">
        <w:rPr>
          <w:rFonts w:asciiTheme="minorHAnsi" w:hAnsiTheme="minorHAnsi" w:cstheme="minorHAnsi"/>
          <w:i/>
          <w:color w:val="auto"/>
        </w:rPr>
        <w:t xml:space="preserve"> </w:t>
      </w:r>
      <w:r w:rsidRPr="00B21740">
        <w:rPr>
          <w:rFonts w:asciiTheme="minorHAnsi" w:hAnsiTheme="minorHAnsi" w:cstheme="minorHAnsi"/>
          <w:b/>
          <w:bCs/>
          <w:i/>
          <w:color w:val="auto"/>
        </w:rPr>
        <w:t>t</w:t>
      </w:r>
      <w:r w:rsidR="00E31B02">
        <w:rPr>
          <w:rFonts w:asciiTheme="minorHAnsi" w:hAnsiTheme="minorHAnsi" w:cstheme="minorHAnsi"/>
          <w:color w:val="auto"/>
        </w:rPr>
        <w:t xml:space="preserve"> to show</w:t>
      </w:r>
      <w:r w:rsidRPr="00EE108F">
        <w:rPr>
          <w:rFonts w:asciiTheme="minorHAnsi" w:hAnsiTheme="minorHAnsi" w:cstheme="minorHAnsi"/>
          <w:color w:val="auto"/>
        </w:rPr>
        <w:t xml:space="preserve"> the </w:t>
      </w:r>
      <w:proofErr w:type="spellStart"/>
      <w:r w:rsidRPr="00EE108F">
        <w:rPr>
          <w:rFonts w:asciiTheme="minorHAnsi" w:hAnsiTheme="minorHAnsi" w:cstheme="minorHAnsi"/>
          <w:b/>
          <w:color w:val="auto"/>
        </w:rPr>
        <w:t>CellBlender</w:t>
      </w:r>
      <w:proofErr w:type="spellEnd"/>
      <w:r w:rsidRPr="00EE108F">
        <w:rPr>
          <w:rFonts w:asciiTheme="minorHAnsi" w:hAnsiTheme="minorHAnsi" w:cstheme="minorHAnsi"/>
          <w:b/>
          <w:color w:val="auto"/>
        </w:rPr>
        <w:t xml:space="preserve"> panel</w:t>
      </w:r>
      <w:r w:rsidR="00255C4D">
        <w:rPr>
          <w:rFonts w:asciiTheme="minorHAnsi" w:hAnsiTheme="minorHAnsi" w:cstheme="minorHAnsi"/>
          <w:b/>
          <w:color w:val="auto"/>
        </w:rPr>
        <w:t xml:space="preserve"> </w:t>
      </w:r>
      <w:r w:rsidR="00255C4D" w:rsidRPr="007231B2">
        <w:rPr>
          <w:rFonts w:asciiTheme="minorHAnsi" w:hAnsiTheme="minorHAnsi" w:cstheme="minorHAnsi"/>
          <w:color w:val="auto"/>
        </w:rPr>
        <w:t>again</w:t>
      </w:r>
      <w:r w:rsidRPr="00EE108F">
        <w:rPr>
          <w:rFonts w:asciiTheme="minorHAnsi" w:hAnsiTheme="minorHAnsi" w:cstheme="minorHAnsi"/>
          <w:color w:val="auto"/>
        </w:rPr>
        <w:t>.</w:t>
      </w:r>
    </w:p>
    <w:p w14:paraId="38904890" w14:textId="77777777" w:rsidR="00255C4D" w:rsidRDefault="00255C4D" w:rsidP="00AB0DA8">
      <w:pPr>
        <w:rPr>
          <w:rFonts w:asciiTheme="minorHAnsi" w:hAnsiTheme="minorHAnsi" w:cstheme="minorHAnsi"/>
          <w:color w:val="auto"/>
        </w:rPr>
      </w:pPr>
    </w:p>
    <w:p w14:paraId="35A62538" w14:textId="6AA04261" w:rsidR="009534C8" w:rsidRPr="00AE3009" w:rsidRDefault="00255C4D" w:rsidP="006E511C">
      <w:pPr>
        <w:rPr>
          <w:rFonts w:asciiTheme="minorHAnsi" w:hAnsiTheme="minorHAnsi" w:cstheme="minorHAnsi"/>
          <w:color w:val="auto"/>
        </w:rPr>
      </w:pPr>
      <w:r>
        <w:rPr>
          <w:rFonts w:asciiTheme="minorHAnsi" w:hAnsiTheme="minorHAnsi" w:cstheme="minorHAnsi"/>
          <w:color w:val="auto"/>
        </w:rPr>
        <w:t>4.3</w:t>
      </w:r>
      <w:r w:rsidR="00F7100D">
        <w:rPr>
          <w:rFonts w:asciiTheme="minorHAnsi" w:hAnsiTheme="minorHAnsi" w:cstheme="minorHAnsi"/>
          <w:color w:val="auto"/>
        </w:rPr>
        <w:t>.</w:t>
      </w:r>
      <w:r>
        <w:rPr>
          <w:rFonts w:asciiTheme="minorHAnsi" w:hAnsiTheme="minorHAnsi" w:cstheme="minorHAnsi"/>
          <w:color w:val="auto"/>
        </w:rPr>
        <w:t xml:space="preserve"> </w:t>
      </w:r>
      <w:r w:rsidR="006E511C">
        <w:rPr>
          <w:rFonts w:asciiTheme="minorHAnsi" w:hAnsiTheme="minorHAnsi" w:cstheme="minorHAnsi"/>
          <w:color w:val="auto"/>
        </w:rPr>
        <w:t xml:space="preserve">Define </w:t>
      </w:r>
      <w:r>
        <w:rPr>
          <w:rFonts w:asciiTheme="minorHAnsi" w:hAnsiTheme="minorHAnsi" w:cstheme="minorHAnsi"/>
          <w:color w:val="auto"/>
        </w:rPr>
        <w:t>the PSD surface region</w:t>
      </w:r>
      <w:r w:rsidR="006E511C">
        <w:rPr>
          <w:rFonts w:asciiTheme="minorHAnsi" w:hAnsiTheme="minorHAnsi" w:cstheme="minorHAnsi"/>
          <w:color w:val="auto"/>
        </w:rPr>
        <w:t xml:space="preserve">. </w:t>
      </w:r>
      <w:r w:rsidR="00812D58">
        <w:rPr>
          <w:rFonts w:asciiTheme="minorHAnsi" w:hAnsiTheme="minorHAnsi" w:cstheme="minorHAnsi"/>
          <w:color w:val="auto"/>
        </w:rPr>
        <w:t>To do so</w:t>
      </w:r>
      <w:r w:rsidR="006E511C">
        <w:rPr>
          <w:rFonts w:asciiTheme="minorHAnsi" w:hAnsiTheme="minorHAnsi" w:cstheme="minorHAnsi"/>
          <w:color w:val="auto"/>
        </w:rPr>
        <w:t>, p</w:t>
      </w:r>
      <w:r w:rsidR="009534C8" w:rsidRPr="00AE44D3">
        <w:rPr>
          <w:rFonts w:asciiTheme="minorHAnsi" w:hAnsiTheme="minorHAnsi" w:cstheme="minorHAnsi"/>
          <w:color w:val="auto"/>
        </w:rPr>
        <w:t xml:space="preserve">ress </w:t>
      </w:r>
      <w:r w:rsidR="009534C8" w:rsidRPr="00B21740">
        <w:rPr>
          <w:rFonts w:asciiTheme="minorHAnsi" w:hAnsiTheme="minorHAnsi" w:cstheme="minorHAnsi"/>
          <w:b/>
          <w:bCs/>
          <w:i/>
          <w:color w:val="auto"/>
        </w:rPr>
        <w:t>b</w:t>
      </w:r>
      <w:r w:rsidR="009534C8" w:rsidRPr="00AE44D3">
        <w:rPr>
          <w:rFonts w:asciiTheme="minorHAnsi" w:hAnsiTheme="minorHAnsi" w:cstheme="minorHAnsi"/>
          <w:color w:val="auto"/>
        </w:rPr>
        <w:t xml:space="preserve"> and select the top of a dendritic spine with the mouse (</w:t>
      </w:r>
      <w:r w:rsidR="009534C8" w:rsidRPr="00AC3B46">
        <w:rPr>
          <w:rFonts w:asciiTheme="minorHAnsi" w:hAnsiTheme="minorHAnsi" w:cstheme="minorHAnsi"/>
          <w:b/>
          <w:bCs/>
          <w:color w:val="auto"/>
        </w:rPr>
        <w:t>Figure 6A, 6B</w:t>
      </w:r>
      <w:r w:rsidR="009534C8" w:rsidRPr="00AE44D3">
        <w:rPr>
          <w:rFonts w:asciiTheme="minorHAnsi" w:hAnsiTheme="minorHAnsi" w:cstheme="minorHAnsi"/>
          <w:color w:val="auto"/>
        </w:rPr>
        <w:t>).</w:t>
      </w:r>
      <w:r w:rsidR="00DD6920" w:rsidRPr="00AE44D3">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9534C8" w:rsidRPr="00AE44D3">
        <w:rPr>
          <w:rFonts w:asciiTheme="minorHAnsi" w:hAnsiTheme="minorHAnsi" w:cstheme="minorHAnsi"/>
          <w:color w:val="auto"/>
        </w:rPr>
        <w:t xml:space="preserve"> </w:t>
      </w:r>
      <w:r w:rsidR="009534C8" w:rsidRPr="00B21740">
        <w:rPr>
          <w:rFonts w:asciiTheme="minorHAnsi" w:hAnsiTheme="minorHAnsi" w:cstheme="minorHAnsi"/>
          <w:b/>
          <w:bCs/>
          <w:i/>
          <w:color w:val="auto"/>
        </w:rPr>
        <w:t>+</w:t>
      </w:r>
      <w:r w:rsidR="009534C8" w:rsidRPr="00AE44D3">
        <w:rPr>
          <w:rFonts w:asciiTheme="minorHAnsi" w:hAnsiTheme="minorHAnsi" w:cstheme="minorHAnsi"/>
          <w:color w:val="auto"/>
        </w:rPr>
        <w:t xml:space="preserve"> on </w:t>
      </w:r>
      <w:r w:rsidR="009534C8" w:rsidRPr="00AE44D3">
        <w:rPr>
          <w:rFonts w:asciiTheme="minorHAnsi" w:hAnsiTheme="minorHAnsi" w:cstheme="minorHAnsi"/>
          <w:b/>
          <w:color w:val="auto"/>
        </w:rPr>
        <w:t>Defined Surface Regions</w:t>
      </w:r>
      <w:r w:rsidR="009534C8" w:rsidRPr="00AE44D3">
        <w:rPr>
          <w:rFonts w:asciiTheme="minorHAnsi" w:hAnsiTheme="minorHAnsi" w:cstheme="minorHAnsi"/>
          <w:color w:val="auto"/>
        </w:rPr>
        <w:t>.</w:t>
      </w:r>
      <w:r w:rsidR="00DD6920" w:rsidRPr="00AE44D3">
        <w:rPr>
          <w:rFonts w:asciiTheme="minorHAnsi" w:hAnsiTheme="minorHAnsi" w:cstheme="minorHAnsi"/>
          <w:color w:val="auto"/>
        </w:rPr>
        <w:t xml:space="preserve"> </w:t>
      </w:r>
      <w:r w:rsidR="009534C8" w:rsidRPr="00AE44D3">
        <w:rPr>
          <w:rFonts w:asciiTheme="minorHAnsi" w:hAnsiTheme="minorHAnsi" w:cstheme="minorHAnsi"/>
          <w:color w:val="auto"/>
        </w:rPr>
        <w:t xml:space="preserve">Change the </w:t>
      </w:r>
      <w:r w:rsidR="009534C8" w:rsidRPr="00AE44D3">
        <w:rPr>
          <w:rFonts w:asciiTheme="minorHAnsi" w:hAnsiTheme="minorHAnsi" w:cstheme="minorHAnsi"/>
          <w:b/>
          <w:color w:val="auto"/>
        </w:rPr>
        <w:t>Region Name</w:t>
      </w:r>
      <w:r w:rsidR="009534C8" w:rsidRPr="00AE44D3">
        <w:rPr>
          <w:rFonts w:asciiTheme="minorHAnsi" w:hAnsiTheme="minorHAnsi" w:cstheme="minorHAnsi"/>
          <w:color w:val="auto"/>
        </w:rPr>
        <w:t xml:space="preserve"> to </w:t>
      </w:r>
      <w:r w:rsidR="009534C8" w:rsidRPr="00B21740">
        <w:rPr>
          <w:rFonts w:asciiTheme="minorHAnsi" w:hAnsiTheme="minorHAnsi" w:cstheme="minorHAnsi"/>
          <w:b/>
          <w:bCs/>
          <w:i/>
          <w:color w:val="auto"/>
        </w:rPr>
        <w:t>PSD1</w:t>
      </w:r>
      <w:r w:rsidR="009534C8" w:rsidRPr="00AE44D3">
        <w:rPr>
          <w:rFonts w:asciiTheme="minorHAnsi" w:hAnsiTheme="minorHAnsi" w:cstheme="minorHAnsi"/>
          <w:color w:val="auto"/>
        </w:rPr>
        <w:t xml:space="preserve"> and </w:t>
      </w:r>
      <w:r w:rsidR="002B40A1" w:rsidRPr="00AE44D3">
        <w:rPr>
          <w:rFonts w:asciiTheme="minorHAnsi" w:hAnsiTheme="minorHAnsi" w:cstheme="minorHAnsi"/>
          <w:color w:val="auto"/>
        </w:rPr>
        <w:t xml:space="preserve">click </w:t>
      </w:r>
      <w:r w:rsidR="009534C8" w:rsidRPr="00AE44D3">
        <w:rPr>
          <w:rFonts w:asciiTheme="minorHAnsi" w:hAnsiTheme="minorHAnsi" w:cstheme="minorHAnsi"/>
          <w:b/>
          <w:color w:val="auto"/>
        </w:rPr>
        <w:t>Assign</w:t>
      </w:r>
      <w:r w:rsidR="009534C8" w:rsidRPr="00AE44D3">
        <w:rPr>
          <w:rFonts w:asciiTheme="minorHAnsi" w:hAnsiTheme="minorHAnsi" w:cstheme="minorHAnsi"/>
          <w:color w:val="auto"/>
        </w:rPr>
        <w:t xml:space="preserve"> (</w:t>
      </w:r>
      <w:r w:rsidR="009534C8" w:rsidRPr="00AC3B46">
        <w:rPr>
          <w:rFonts w:asciiTheme="minorHAnsi" w:hAnsiTheme="minorHAnsi" w:cstheme="minorHAnsi"/>
          <w:b/>
          <w:bCs/>
          <w:color w:val="auto"/>
        </w:rPr>
        <w:t>Figure 6C</w:t>
      </w:r>
      <w:r w:rsidR="009534C8" w:rsidRPr="00AE44D3">
        <w:rPr>
          <w:rFonts w:asciiTheme="minorHAnsi" w:hAnsiTheme="minorHAnsi" w:cstheme="minorHAnsi"/>
          <w:color w:val="auto"/>
        </w:rPr>
        <w:t>).</w:t>
      </w:r>
      <w:r w:rsidR="00DD6920" w:rsidRPr="00AE3009">
        <w:rPr>
          <w:rFonts w:asciiTheme="minorHAnsi" w:hAnsiTheme="minorHAnsi" w:cstheme="minorHAnsi"/>
          <w:color w:val="auto"/>
        </w:rPr>
        <w:t xml:space="preserve"> </w:t>
      </w:r>
      <w:r w:rsidR="002B40A1" w:rsidRPr="00AE3009">
        <w:rPr>
          <w:rFonts w:asciiTheme="minorHAnsi" w:hAnsiTheme="minorHAnsi" w:cstheme="minorHAnsi"/>
          <w:color w:val="auto"/>
        </w:rPr>
        <w:t xml:space="preserve">Press </w:t>
      </w:r>
      <w:r w:rsidR="002B40A1" w:rsidRPr="00B21740">
        <w:rPr>
          <w:rFonts w:asciiTheme="minorHAnsi" w:hAnsiTheme="minorHAnsi" w:cstheme="minorHAnsi"/>
          <w:b/>
          <w:bCs/>
          <w:i/>
          <w:iCs/>
          <w:color w:val="auto"/>
        </w:rPr>
        <w:t>a</w:t>
      </w:r>
      <w:r w:rsidR="002B40A1" w:rsidRPr="00AE3009">
        <w:rPr>
          <w:rFonts w:asciiTheme="minorHAnsi" w:hAnsiTheme="minorHAnsi" w:cstheme="minorHAnsi"/>
          <w:color w:val="auto"/>
        </w:rPr>
        <w:t xml:space="preserve"> to de</w:t>
      </w:r>
      <w:r w:rsidR="009534C8" w:rsidRPr="00AE3009">
        <w:rPr>
          <w:rFonts w:asciiTheme="minorHAnsi" w:hAnsiTheme="minorHAnsi" w:cstheme="minorHAnsi"/>
          <w:color w:val="auto"/>
        </w:rPr>
        <w:t>select the object.</w:t>
      </w:r>
    </w:p>
    <w:p w14:paraId="75E64373" w14:textId="77777777" w:rsidR="007C20CD" w:rsidRPr="00253262" w:rsidRDefault="007C20CD" w:rsidP="00AB0DA8">
      <w:pPr>
        <w:rPr>
          <w:rFonts w:asciiTheme="minorHAnsi" w:hAnsiTheme="minorHAnsi" w:cstheme="minorHAnsi"/>
          <w:color w:val="auto"/>
        </w:rPr>
      </w:pPr>
    </w:p>
    <w:p w14:paraId="7F61202F" w14:textId="545DB6EF" w:rsidR="009534C8" w:rsidRDefault="00DD6920" w:rsidP="006E511C">
      <w:pPr>
        <w:rPr>
          <w:rFonts w:asciiTheme="minorHAnsi" w:hAnsiTheme="minorHAnsi" w:cstheme="minorHAnsi"/>
          <w:color w:val="auto"/>
        </w:rPr>
      </w:pPr>
      <w:r w:rsidRPr="005D53C6">
        <w:rPr>
          <w:rFonts w:asciiTheme="minorHAnsi" w:hAnsiTheme="minorHAnsi" w:cstheme="minorHAnsi"/>
          <w:color w:val="auto"/>
        </w:rPr>
        <w:t>4.4</w:t>
      </w:r>
      <w:r w:rsidR="00F7100D">
        <w:rPr>
          <w:rFonts w:asciiTheme="minorHAnsi" w:hAnsiTheme="minorHAnsi" w:cstheme="minorHAnsi"/>
          <w:color w:val="auto"/>
        </w:rPr>
        <w:t>.</w:t>
      </w:r>
      <w:r w:rsidRPr="005D53C6">
        <w:rPr>
          <w:rFonts w:asciiTheme="minorHAnsi" w:hAnsiTheme="minorHAnsi" w:cstheme="minorHAnsi"/>
          <w:color w:val="auto"/>
        </w:rPr>
        <w:t xml:space="preserve"> </w:t>
      </w:r>
      <w:r w:rsidR="006E511C" w:rsidRPr="005D53C6">
        <w:rPr>
          <w:rFonts w:asciiTheme="minorHAnsi" w:hAnsiTheme="minorHAnsi" w:cstheme="minorHAnsi"/>
          <w:color w:val="auto"/>
        </w:rPr>
        <w:t>Defin</w:t>
      </w:r>
      <w:r w:rsidR="006E511C">
        <w:rPr>
          <w:rFonts w:asciiTheme="minorHAnsi" w:hAnsiTheme="minorHAnsi" w:cstheme="minorHAnsi"/>
          <w:color w:val="auto"/>
        </w:rPr>
        <w:t>e</w:t>
      </w:r>
      <w:r w:rsidR="006E511C" w:rsidRPr="005D53C6">
        <w:rPr>
          <w:rFonts w:asciiTheme="minorHAnsi" w:hAnsiTheme="minorHAnsi" w:cstheme="minorHAnsi"/>
          <w:color w:val="auto"/>
        </w:rPr>
        <w:t xml:space="preserve"> </w:t>
      </w:r>
      <w:r w:rsidRPr="005D53C6">
        <w:rPr>
          <w:rFonts w:asciiTheme="minorHAnsi" w:hAnsiTheme="minorHAnsi" w:cstheme="minorHAnsi"/>
          <w:color w:val="auto"/>
        </w:rPr>
        <w:t xml:space="preserve">the </w:t>
      </w:r>
      <w:proofErr w:type="spellStart"/>
      <w:r w:rsidRPr="005D53C6">
        <w:rPr>
          <w:rFonts w:asciiTheme="minorHAnsi" w:hAnsiTheme="minorHAnsi" w:cstheme="minorHAnsi"/>
          <w:color w:val="auto"/>
        </w:rPr>
        <w:t>extrasynaptic</w:t>
      </w:r>
      <w:proofErr w:type="spellEnd"/>
      <w:r w:rsidRPr="005D53C6">
        <w:rPr>
          <w:rFonts w:asciiTheme="minorHAnsi" w:hAnsiTheme="minorHAnsi" w:cstheme="minorHAnsi"/>
          <w:color w:val="auto"/>
        </w:rPr>
        <w:t xml:space="preserve"> surface region</w:t>
      </w:r>
      <w:r w:rsidR="006E511C">
        <w:rPr>
          <w:rFonts w:asciiTheme="minorHAnsi" w:hAnsiTheme="minorHAnsi" w:cstheme="minorHAnsi"/>
          <w:color w:val="auto"/>
        </w:rPr>
        <w:t xml:space="preserve">. </w:t>
      </w:r>
      <w:r w:rsidR="00D20721">
        <w:rPr>
          <w:rFonts w:asciiTheme="minorHAnsi" w:hAnsiTheme="minorHAnsi" w:cstheme="minorHAnsi"/>
          <w:color w:val="auto"/>
        </w:rPr>
        <w:t>To do so</w:t>
      </w:r>
      <w:r w:rsidR="006E511C">
        <w:rPr>
          <w:rFonts w:asciiTheme="minorHAnsi" w:hAnsiTheme="minorHAnsi" w:cstheme="minorHAnsi"/>
          <w:color w:val="auto"/>
        </w:rPr>
        <w:t>, p</w:t>
      </w:r>
      <w:r w:rsidR="009534C8" w:rsidRPr="00AE44D3">
        <w:rPr>
          <w:rFonts w:asciiTheme="minorHAnsi" w:hAnsiTheme="minorHAnsi" w:cstheme="minorHAnsi"/>
          <w:color w:val="auto"/>
        </w:rPr>
        <w:t xml:space="preserve">ress </w:t>
      </w:r>
      <w:r w:rsidR="009534C8" w:rsidRPr="00B21740">
        <w:rPr>
          <w:rFonts w:asciiTheme="minorHAnsi" w:hAnsiTheme="minorHAnsi" w:cstheme="minorHAnsi"/>
          <w:b/>
          <w:bCs/>
          <w:i/>
          <w:color w:val="auto"/>
        </w:rPr>
        <w:t>b</w:t>
      </w:r>
      <w:r w:rsidR="009534C8" w:rsidRPr="00AE44D3">
        <w:rPr>
          <w:rFonts w:asciiTheme="minorHAnsi" w:hAnsiTheme="minorHAnsi" w:cstheme="minorHAnsi"/>
          <w:color w:val="auto"/>
        </w:rPr>
        <w:t xml:space="preserve"> and select the region around the top of the dendritic spine with the mouse (</w:t>
      </w:r>
      <w:r w:rsidR="009534C8" w:rsidRPr="00CA0E6A">
        <w:rPr>
          <w:rFonts w:asciiTheme="minorHAnsi" w:hAnsiTheme="minorHAnsi" w:cstheme="minorHAnsi"/>
          <w:b/>
          <w:bCs/>
          <w:color w:val="auto"/>
        </w:rPr>
        <w:t>Figure 6D</w:t>
      </w:r>
      <w:r w:rsidR="009534C8" w:rsidRPr="00AE44D3">
        <w:rPr>
          <w:rFonts w:asciiTheme="minorHAnsi" w:hAnsiTheme="minorHAnsi" w:cstheme="minorHAnsi"/>
          <w:color w:val="auto"/>
        </w:rPr>
        <w:t>).</w:t>
      </w:r>
      <w:r w:rsidR="00125B9F">
        <w:rPr>
          <w:rFonts w:asciiTheme="minorHAnsi" w:hAnsiTheme="minorHAnsi" w:cstheme="minorHAnsi"/>
          <w:color w:val="auto"/>
        </w:rPr>
        <w:t xml:space="preserve"> </w:t>
      </w:r>
      <w:r w:rsidR="009D74CB">
        <w:rPr>
          <w:rFonts w:asciiTheme="minorHAnsi" w:hAnsiTheme="minorHAnsi" w:cstheme="minorHAnsi"/>
          <w:color w:val="auto"/>
        </w:rPr>
        <w:t>Repeat step 4.3</w:t>
      </w:r>
      <w:r w:rsidR="00697B49" w:rsidRPr="00AE44D3">
        <w:rPr>
          <w:rFonts w:asciiTheme="minorHAnsi" w:hAnsiTheme="minorHAnsi" w:cstheme="minorHAnsi"/>
          <w:color w:val="auto"/>
        </w:rPr>
        <w:t xml:space="preserve"> for the </w:t>
      </w:r>
      <w:r w:rsidR="00697B49" w:rsidRPr="00AE44D3">
        <w:rPr>
          <w:rFonts w:asciiTheme="minorHAnsi" w:hAnsiTheme="minorHAnsi" w:cstheme="minorHAnsi"/>
          <w:b/>
          <w:color w:val="auto"/>
        </w:rPr>
        <w:t>Region Name</w:t>
      </w:r>
      <w:r w:rsidR="00697B49" w:rsidRPr="00AE44D3">
        <w:rPr>
          <w:rFonts w:asciiTheme="minorHAnsi" w:hAnsiTheme="minorHAnsi" w:cstheme="minorHAnsi"/>
          <w:color w:val="auto"/>
        </w:rPr>
        <w:t xml:space="preserve"> to </w:t>
      </w:r>
      <w:r w:rsidR="00697B49" w:rsidRPr="00B21740">
        <w:rPr>
          <w:rFonts w:asciiTheme="minorHAnsi" w:hAnsiTheme="minorHAnsi" w:cstheme="minorHAnsi"/>
          <w:b/>
          <w:bCs/>
          <w:i/>
          <w:color w:val="auto"/>
        </w:rPr>
        <w:t>Extra_syn1</w:t>
      </w:r>
      <w:r w:rsidR="00697B49" w:rsidRPr="00AE44D3">
        <w:rPr>
          <w:rFonts w:asciiTheme="minorHAnsi" w:hAnsiTheme="minorHAnsi" w:cstheme="minorHAnsi"/>
          <w:i/>
          <w:color w:val="auto"/>
        </w:rPr>
        <w:t>.</w:t>
      </w:r>
      <w:r w:rsidR="009D74CB" w:rsidRPr="00EE108F">
        <w:rPr>
          <w:rFonts w:asciiTheme="minorHAnsi" w:hAnsiTheme="minorHAnsi" w:cstheme="minorHAnsi"/>
          <w:color w:val="auto"/>
        </w:rPr>
        <w:t xml:space="preserve"> </w:t>
      </w:r>
      <w:r w:rsidR="009D74CB">
        <w:rPr>
          <w:rFonts w:asciiTheme="minorHAnsi" w:hAnsiTheme="minorHAnsi" w:cstheme="minorHAnsi"/>
          <w:color w:val="auto"/>
        </w:rPr>
        <w:t>Repeat the step</w:t>
      </w:r>
      <w:r w:rsidR="009F0A04">
        <w:rPr>
          <w:rFonts w:asciiTheme="minorHAnsi" w:hAnsiTheme="minorHAnsi" w:cstheme="minorHAnsi"/>
          <w:color w:val="auto"/>
        </w:rPr>
        <w:t xml:space="preserve"> 4</w:t>
      </w:r>
      <w:r w:rsidR="009D74CB">
        <w:rPr>
          <w:rFonts w:asciiTheme="minorHAnsi" w:hAnsiTheme="minorHAnsi" w:cstheme="minorHAnsi"/>
          <w:color w:val="auto"/>
        </w:rPr>
        <w:t xml:space="preserve">.3 </w:t>
      </w:r>
      <w:r w:rsidR="009534C8" w:rsidRPr="00EE108F">
        <w:rPr>
          <w:rFonts w:asciiTheme="minorHAnsi" w:hAnsiTheme="minorHAnsi" w:cstheme="minorHAnsi"/>
          <w:color w:val="auto"/>
        </w:rPr>
        <w:t xml:space="preserve">for the other spines to define the </w:t>
      </w:r>
      <w:r w:rsidR="002B40A1">
        <w:rPr>
          <w:rFonts w:asciiTheme="minorHAnsi" w:hAnsiTheme="minorHAnsi" w:cstheme="minorHAnsi"/>
          <w:color w:val="auto"/>
        </w:rPr>
        <w:t xml:space="preserve">other regions of the mesh </w:t>
      </w:r>
      <w:r w:rsidR="00812D58">
        <w:rPr>
          <w:rFonts w:asciiTheme="minorHAnsi" w:hAnsiTheme="minorHAnsi" w:cstheme="minorHAnsi"/>
          <w:color w:val="auto"/>
        </w:rPr>
        <w:t>(</w:t>
      </w:r>
      <w:r w:rsidR="009534C8" w:rsidRPr="00B21740">
        <w:rPr>
          <w:rFonts w:asciiTheme="minorHAnsi" w:hAnsiTheme="minorHAnsi" w:cstheme="minorHAnsi"/>
          <w:b/>
          <w:bCs/>
          <w:i/>
          <w:color w:val="auto"/>
        </w:rPr>
        <w:t>PSD2</w:t>
      </w:r>
      <w:r w:rsidR="009534C8" w:rsidRPr="00EE108F">
        <w:rPr>
          <w:rFonts w:asciiTheme="minorHAnsi" w:hAnsiTheme="minorHAnsi" w:cstheme="minorHAnsi"/>
          <w:color w:val="auto"/>
        </w:rPr>
        <w:t xml:space="preserve">, </w:t>
      </w:r>
      <w:r w:rsidR="009534C8" w:rsidRPr="00B21740">
        <w:rPr>
          <w:rFonts w:asciiTheme="minorHAnsi" w:hAnsiTheme="minorHAnsi" w:cstheme="minorHAnsi"/>
          <w:b/>
          <w:bCs/>
          <w:i/>
          <w:color w:val="auto"/>
        </w:rPr>
        <w:t>PSD3</w:t>
      </w:r>
      <w:r w:rsidR="009534C8" w:rsidRPr="00EE108F">
        <w:rPr>
          <w:rFonts w:asciiTheme="minorHAnsi" w:hAnsiTheme="minorHAnsi" w:cstheme="minorHAnsi"/>
          <w:color w:val="auto"/>
        </w:rPr>
        <w:t xml:space="preserve">, </w:t>
      </w:r>
      <w:r w:rsidR="009534C8" w:rsidRPr="00B21740">
        <w:rPr>
          <w:rFonts w:asciiTheme="minorHAnsi" w:hAnsiTheme="minorHAnsi" w:cstheme="minorHAnsi"/>
          <w:b/>
          <w:bCs/>
          <w:i/>
          <w:color w:val="auto"/>
        </w:rPr>
        <w:t>PSD4</w:t>
      </w:r>
      <w:r w:rsidR="009534C8" w:rsidRPr="00EE108F">
        <w:rPr>
          <w:rFonts w:asciiTheme="minorHAnsi" w:hAnsiTheme="minorHAnsi" w:cstheme="minorHAnsi"/>
          <w:color w:val="auto"/>
        </w:rPr>
        <w:t xml:space="preserve">, </w:t>
      </w:r>
      <w:r w:rsidR="009534C8" w:rsidRPr="00B21740">
        <w:rPr>
          <w:rFonts w:asciiTheme="minorHAnsi" w:hAnsiTheme="minorHAnsi" w:cstheme="minorHAnsi"/>
          <w:b/>
          <w:bCs/>
          <w:i/>
          <w:color w:val="auto"/>
        </w:rPr>
        <w:t>Extra_syn2</w:t>
      </w:r>
      <w:r w:rsidR="009534C8" w:rsidRPr="00EE108F">
        <w:rPr>
          <w:rFonts w:asciiTheme="minorHAnsi" w:hAnsiTheme="minorHAnsi" w:cstheme="minorHAnsi"/>
          <w:color w:val="auto"/>
        </w:rPr>
        <w:t xml:space="preserve">, </w:t>
      </w:r>
      <w:r w:rsidR="009534C8" w:rsidRPr="00B21740">
        <w:rPr>
          <w:rFonts w:asciiTheme="minorHAnsi" w:hAnsiTheme="minorHAnsi" w:cstheme="minorHAnsi"/>
          <w:b/>
          <w:bCs/>
          <w:i/>
          <w:color w:val="auto"/>
        </w:rPr>
        <w:t>Extra_syn3</w:t>
      </w:r>
      <w:r w:rsidR="00812D58">
        <w:rPr>
          <w:rFonts w:asciiTheme="minorHAnsi" w:hAnsiTheme="minorHAnsi" w:cstheme="minorHAnsi"/>
          <w:iCs/>
          <w:color w:val="auto"/>
        </w:rPr>
        <w:t>,</w:t>
      </w:r>
      <w:r w:rsidR="009534C8" w:rsidRPr="00EE108F">
        <w:rPr>
          <w:rFonts w:asciiTheme="minorHAnsi" w:hAnsiTheme="minorHAnsi" w:cstheme="minorHAnsi"/>
          <w:color w:val="auto"/>
        </w:rPr>
        <w:t xml:space="preserve"> and </w:t>
      </w:r>
      <w:r w:rsidR="009534C8" w:rsidRPr="00B21740">
        <w:rPr>
          <w:rFonts w:asciiTheme="minorHAnsi" w:hAnsiTheme="minorHAnsi" w:cstheme="minorHAnsi"/>
          <w:b/>
          <w:bCs/>
          <w:i/>
          <w:color w:val="auto"/>
        </w:rPr>
        <w:t>Extra_syn4</w:t>
      </w:r>
      <w:r w:rsidR="00812D58">
        <w:rPr>
          <w:rFonts w:asciiTheme="minorHAnsi" w:hAnsiTheme="minorHAnsi" w:cstheme="minorHAnsi"/>
          <w:i/>
          <w:color w:val="auto"/>
        </w:rPr>
        <w:t>)</w:t>
      </w:r>
      <w:r w:rsidR="009534C8" w:rsidRPr="00EE108F">
        <w:rPr>
          <w:rFonts w:asciiTheme="minorHAnsi" w:hAnsiTheme="minorHAnsi" w:cstheme="minorHAnsi"/>
          <w:color w:val="auto"/>
        </w:rPr>
        <w:t xml:space="preserve"> (</w:t>
      </w:r>
      <w:r w:rsidR="009534C8" w:rsidRPr="00AC3B46">
        <w:rPr>
          <w:rFonts w:asciiTheme="minorHAnsi" w:hAnsiTheme="minorHAnsi" w:cstheme="minorHAnsi"/>
          <w:b/>
          <w:bCs/>
          <w:color w:val="auto"/>
        </w:rPr>
        <w:t>Figure 6F</w:t>
      </w:r>
      <w:r w:rsidR="009534C8" w:rsidRPr="00EE108F">
        <w:rPr>
          <w:rFonts w:asciiTheme="minorHAnsi" w:hAnsiTheme="minorHAnsi" w:cstheme="minorHAnsi"/>
          <w:color w:val="auto"/>
        </w:rPr>
        <w:t>).</w:t>
      </w:r>
      <w:r w:rsidR="009D74CB">
        <w:rPr>
          <w:rFonts w:asciiTheme="minorHAnsi" w:hAnsiTheme="minorHAnsi" w:cstheme="minorHAnsi"/>
          <w:color w:val="auto"/>
        </w:rPr>
        <w:t xml:space="preserve"> </w:t>
      </w:r>
      <w:r w:rsidR="009534C8" w:rsidRPr="00EE108F">
        <w:rPr>
          <w:rFonts w:asciiTheme="minorHAnsi" w:hAnsiTheme="minorHAnsi" w:cstheme="minorHAnsi"/>
          <w:color w:val="auto"/>
        </w:rPr>
        <w:t xml:space="preserve">Press </w:t>
      </w:r>
      <w:r w:rsidR="009534C8" w:rsidRPr="00B21740">
        <w:rPr>
          <w:rFonts w:asciiTheme="minorHAnsi" w:hAnsiTheme="minorHAnsi" w:cstheme="minorHAnsi"/>
          <w:b/>
          <w:bCs/>
          <w:i/>
          <w:color w:val="auto"/>
        </w:rPr>
        <w:t>a</w:t>
      </w:r>
      <w:r w:rsidR="002B40A1">
        <w:rPr>
          <w:rFonts w:asciiTheme="minorHAnsi" w:hAnsiTheme="minorHAnsi" w:cstheme="minorHAnsi"/>
          <w:color w:val="auto"/>
        </w:rPr>
        <w:t xml:space="preserve"> to de</w:t>
      </w:r>
      <w:r w:rsidR="009534C8" w:rsidRPr="00EE108F">
        <w:rPr>
          <w:rFonts w:asciiTheme="minorHAnsi" w:hAnsiTheme="minorHAnsi" w:cstheme="minorHAnsi"/>
          <w:color w:val="auto"/>
        </w:rPr>
        <w:t>select the object.</w:t>
      </w:r>
    </w:p>
    <w:p w14:paraId="5843AB00" w14:textId="77777777" w:rsidR="007C20CD" w:rsidRDefault="007C20CD" w:rsidP="00AB0DA8">
      <w:pPr>
        <w:rPr>
          <w:rFonts w:asciiTheme="minorHAnsi" w:hAnsiTheme="minorHAnsi" w:cstheme="minorHAnsi"/>
          <w:color w:val="auto"/>
        </w:rPr>
      </w:pPr>
    </w:p>
    <w:p w14:paraId="45F59225" w14:textId="2A3FDC12" w:rsidR="009534C8" w:rsidRPr="00EE108F" w:rsidRDefault="003F722B" w:rsidP="006E511C">
      <w:pPr>
        <w:rPr>
          <w:rFonts w:asciiTheme="minorHAnsi" w:hAnsiTheme="minorHAnsi" w:cstheme="minorHAnsi"/>
          <w:color w:val="auto"/>
        </w:rPr>
      </w:pPr>
      <w:r>
        <w:rPr>
          <w:rFonts w:asciiTheme="minorHAnsi" w:hAnsiTheme="minorHAnsi" w:cstheme="minorHAnsi"/>
          <w:color w:val="auto"/>
        </w:rPr>
        <w:t>4.5</w:t>
      </w:r>
      <w:r w:rsidR="00F7100D">
        <w:rPr>
          <w:rFonts w:asciiTheme="minorHAnsi" w:hAnsiTheme="minorHAnsi" w:cstheme="minorHAnsi"/>
          <w:color w:val="auto"/>
        </w:rPr>
        <w:t>.</w:t>
      </w:r>
      <w:r>
        <w:rPr>
          <w:rFonts w:asciiTheme="minorHAnsi" w:hAnsiTheme="minorHAnsi" w:cstheme="minorHAnsi"/>
          <w:color w:val="auto"/>
        </w:rPr>
        <w:t xml:space="preserve"> </w:t>
      </w:r>
      <w:r w:rsidR="006E511C">
        <w:rPr>
          <w:rFonts w:asciiTheme="minorHAnsi" w:hAnsiTheme="minorHAnsi" w:cstheme="minorHAnsi"/>
          <w:color w:val="auto"/>
        </w:rPr>
        <w:t xml:space="preserve">Define </w:t>
      </w:r>
      <w:r>
        <w:rPr>
          <w:rFonts w:asciiTheme="minorHAnsi" w:hAnsiTheme="minorHAnsi" w:cstheme="minorHAnsi"/>
          <w:color w:val="auto"/>
        </w:rPr>
        <w:t>the surface regions of the ends of the dendrite</w:t>
      </w:r>
      <w:r w:rsidR="006E511C">
        <w:rPr>
          <w:rFonts w:asciiTheme="minorHAnsi" w:hAnsiTheme="minorHAnsi" w:cstheme="minorHAnsi"/>
          <w:color w:val="auto"/>
        </w:rPr>
        <w:t xml:space="preserve">. To </w:t>
      </w:r>
      <w:r w:rsidR="00812D58">
        <w:rPr>
          <w:rFonts w:asciiTheme="minorHAnsi" w:hAnsiTheme="minorHAnsi" w:cstheme="minorHAnsi"/>
          <w:color w:val="auto"/>
        </w:rPr>
        <w:t>do so</w:t>
      </w:r>
      <w:r w:rsidR="006E511C">
        <w:rPr>
          <w:rFonts w:asciiTheme="minorHAnsi" w:hAnsiTheme="minorHAnsi" w:cstheme="minorHAnsi"/>
          <w:color w:val="auto"/>
        </w:rPr>
        <w:t>, p</w:t>
      </w:r>
      <w:r w:rsidR="009534C8" w:rsidRPr="00AE44D3">
        <w:rPr>
          <w:rFonts w:asciiTheme="minorHAnsi" w:hAnsiTheme="minorHAnsi" w:cstheme="minorHAnsi"/>
          <w:color w:val="auto"/>
        </w:rPr>
        <w:t xml:space="preserve">ress </w:t>
      </w:r>
      <w:r w:rsidR="009534C8" w:rsidRPr="00B21740">
        <w:rPr>
          <w:rFonts w:asciiTheme="minorHAnsi" w:hAnsiTheme="minorHAnsi" w:cstheme="minorHAnsi"/>
          <w:b/>
          <w:bCs/>
          <w:i/>
          <w:color w:val="auto"/>
        </w:rPr>
        <w:t>b</w:t>
      </w:r>
      <w:r w:rsidR="009534C8" w:rsidRPr="00AE44D3">
        <w:rPr>
          <w:rFonts w:asciiTheme="minorHAnsi" w:hAnsiTheme="minorHAnsi" w:cstheme="minorHAnsi"/>
          <w:color w:val="auto"/>
        </w:rPr>
        <w:t xml:space="preserve"> and select the left end of the dendrite.</w:t>
      </w:r>
      <w:r w:rsidRPr="00AE44D3">
        <w:rPr>
          <w:rFonts w:asciiTheme="minorHAnsi" w:hAnsiTheme="minorHAnsi" w:cstheme="minorHAnsi"/>
          <w:color w:val="auto"/>
        </w:rPr>
        <w:t xml:space="preserve"> </w:t>
      </w:r>
      <w:r w:rsidR="009534C8" w:rsidRPr="00AE44D3">
        <w:rPr>
          <w:rFonts w:asciiTheme="minorHAnsi" w:hAnsiTheme="minorHAnsi" w:cstheme="minorHAnsi"/>
          <w:color w:val="auto"/>
        </w:rPr>
        <w:t xml:space="preserve">Change the </w:t>
      </w:r>
      <w:r w:rsidR="009534C8" w:rsidRPr="00AE44D3">
        <w:rPr>
          <w:rFonts w:asciiTheme="minorHAnsi" w:hAnsiTheme="minorHAnsi" w:cstheme="minorHAnsi"/>
          <w:b/>
          <w:color w:val="auto"/>
        </w:rPr>
        <w:t>Region Name</w:t>
      </w:r>
      <w:r w:rsidR="009534C8" w:rsidRPr="00AE44D3">
        <w:rPr>
          <w:rFonts w:asciiTheme="minorHAnsi" w:hAnsiTheme="minorHAnsi" w:cstheme="minorHAnsi"/>
          <w:color w:val="auto"/>
        </w:rPr>
        <w:t xml:space="preserve"> to </w:t>
      </w:r>
      <w:proofErr w:type="spellStart"/>
      <w:r w:rsidR="009534C8" w:rsidRPr="00B21740">
        <w:rPr>
          <w:rFonts w:asciiTheme="minorHAnsi" w:hAnsiTheme="minorHAnsi" w:cstheme="minorHAnsi"/>
          <w:b/>
          <w:bCs/>
          <w:i/>
          <w:color w:val="auto"/>
        </w:rPr>
        <w:t>Left_end</w:t>
      </w:r>
      <w:proofErr w:type="spellEnd"/>
      <w:r w:rsidR="009534C8" w:rsidRPr="00AE44D3">
        <w:rPr>
          <w:rFonts w:asciiTheme="minorHAnsi" w:hAnsiTheme="minorHAnsi" w:cstheme="minorHAnsi"/>
          <w:color w:val="auto"/>
        </w:rPr>
        <w:t xml:space="preserve"> and </w:t>
      </w:r>
      <w:r w:rsidR="002B40A1" w:rsidRPr="00AE44D3">
        <w:rPr>
          <w:rFonts w:asciiTheme="minorHAnsi" w:hAnsiTheme="minorHAnsi" w:cstheme="minorHAnsi"/>
          <w:color w:val="auto"/>
        </w:rPr>
        <w:t xml:space="preserve">click </w:t>
      </w:r>
      <w:r w:rsidR="009534C8" w:rsidRPr="00AE44D3">
        <w:rPr>
          <w:rFonts w:asciiTheme="minorHAnsi" w:hAnsiTheme="minorHAnsi" w:cstheme="minorHAnsi"/>
          <w:b/>
          <w:color w:val="auto"/>
        </w:rPr>
        <w:t>Assign</w:t>
      </w:r>
      <w:r w:rsidR="009534C8" w:rsidRPr="00AE44D3">
        <w:rPr>
          <w:rFonts w:asciiTheme="minorHAnsi" w:hAnsiTheme="minorHAnsi" w:cstheme="minorHAnsi"/>
          <w:color w:val="auto"/>
        </w:rPr>
        <w:t>.</w:t>
      </w:r>
      <w:r w:rsidRPr="00AE3009">
        <w:rPr>
          <w:rFonts w:asciiTheme="minorHAnsi" w:hAnsiTheme="minorHAnsi" w:cstheme="minorHAnsi"/>
          <w:color w:val="auto"/>
        </w:rPr>
        <w:t xml:space="preserve"> </w:t>
      </w:r>
      <w:r w:rsidR="009534C8" w:rsidRPr="00AE3009">
        <w:rPr>
          <w:rFonts w:asciiTheme="minorHAnsi" w:hAnsiTheme="minorHAnsi" w:cstheme="minorHAnsi"/>
          <w:color w:val="auto"/>
        </w:rPr>
        <w:t xml:space="preserve">Press </w:t>
      </w:r>
      <w:r w:rsidR="009534C8" w:rsidRPr="00B21740">
        <w:rPr>
          <w:rFonts w:asciiTheme="minorHAnsi" w:hAnsiTheme="minorHAnsi" w:cstheme="minorHAnsi"/>
          <w:b/>
          <w:bCs/>
          <w:i/>
          <w:color w:val="auto"/>
        </w:rPr>
        <w:t>a</w:t>
      </w:r>
      <w:r w:rsidR="002B40A1" w:rsidRPr="00AE3009">
        <w:rPr>
          <w:rFonts w:asciiTheme="minorHAnsi" w:hAnsiTheme="minorHAnsi" w:cstheme="minorHAnsi"/>
          <w:color w:val="auto"/>
        </w:rPr>
        <w:t xml:space="preserve"> to de</w:t>
      </w:r>
      <w:r w:rsidR="009534C8" w:rsidRPr="00AE3009">
        <w:rPr>
          <w:rFonts w:asciiTheme="minorHAnsi" w:hAnsiTheme="minorHAnsi" w:cstheme="minorHAnsi"/>
          <w:color w:val="auto"/>
        </w:rPr>
        <w:t>select the object.</w:t>
      </w:r>
      <w:r w:rsidRPr="00AE3009">
        <w:rPr>
          <w:rFonts w:asciiTheme="minorHAnsi" w:hAnsiTheme="minorHAnsi" w:cstheme="minorHAnsi"/>
          <w:color w:val="auto"/>
        </w:rPr>
        <w:t xml:space="preserve"> </w:t>
      </w:r>
      <w:r w:rsidR="009534C8" w:rsidRPr="00AE44D3">
        <w:rPr>
          <w:rFonts w:asciiTheme="minorHAnsi" w:hAnsiTheme="minorHAnsi" w:cstheme="minorHAnsi"/>
          <w:color w:val="auto"/>
        </w:rPr>
        <w:t xml:space="preserve">Press </w:t>
      </w:r>
      <w:r w:rsidR="009534C8" w:rsidRPr="00B21740">
        <w:rPr>
          <w:rFonts w:asciiTheme="minorHAnsi" w:hAnsiTheme="minorHAnsi" w:cstheme="minorHAnsi"/>
          <w:b/>
          <w:bCs/>
          <w:i/>
          <w:color w:val="auto"/>
        </w:rPr>
        <w:t>b</w:t>
      </w:r>
      <w:r w:rsidR="009534C8" w:rsidRPr="00AE44D3">
        <w:rPr>
          <w:rFonts w:asciiTheme="minorHAnsi" w:hAnsiTheme="minorHAnsi" w:cstheme="minorHAnsi"/>
          <w:color w:val="auto"/>
        </w:rPr>
        <w:t xml:space="preserve"> and select the right end of the dendrite (</w:t>
      </w:r>
      <w:r w:rsidR="009534C8" w:rsidRPr="00CA0E6A">
        <w:rPr>
          <w:rFonts w:asciiTheme="minorHAnsi" w:hAnsiTheme="minorHAnsi" w:cstheme="minorHAnsi"/>
          <w:b/>
          <w:bCs/>
          <w:color w:val="auto"/>
        </w:rPr>
        <w:t>Figure 6E</w:t>
      </w:r>
      <w:r w:rsidR="009534C8" w:rsidRPr="00AE44D3">
        <w:rPr>
          <w:rFonts w:asciiTheme="minorHAnsi" w:hAnsiTheme="minorHAnsi" w:cstheme="minorHAnsi"/>
          <w:color w:val="auto"/>
        </w:rPr>
        <w:t>).</w:t>
      </w:r>
      <w:r w:rsidRPr="00AE44D3">
        <w:rPr>
          <w:rFonts w:asciiTheme="minorHAnsi" w:hAnsiTheme="minorHAnsi" w:cstheme="minorHAnsi"/>
          <w:color w:val="auto"/>
        </w:rPr>
        <w:t xml:space="preserve"> </w:t>
      </w:r>
      <w:r w:rsidR="009534C8" w:rsidRPr="00AE44D3">
        <w:rPr>
          <w:rFonts w:asciiTheme="minorHAnsi" w:hAnsiTheme="minorHAnsi" w:cstheme="minorHAnsi"/>
          <w:color w:val="auto"/>
        </w:rPr>
        <w:t xml:space="preserve">Change the </w:t>
      </w:r>
      <w:r w:rsidR="009534C8" w:rsidRPr="00AE44D3">
        <w:rPr>
          <w:rFonts w:asciiTheme="minorHAnsi" w:hAnsiTheme="minorHAnsi" w:cstheme="minorHAnsi"/>
          <w:b/>
          <w:color w:val="auto"/>
        </w:rPr>
        <w:t>Region Name</w:t>
      </w:r>
      <w:r w:rsidR="009534C8" w:rsidRPr="00AE44D3">
        <w:rPr>
          <w:rFonts w:asciiTheme="minorHAnsi" w:hAnsiTheme="minorHAnsi" w:cstheme="minorHAnsi"/>
          <w:color w:val="auto"/>
        </w:rPr>
        <w:t xml:space="preserve"> to </w:t>
      </w:r>
      <w:proofErr w:type="spellStart"/>
      <w:r w:rsidR="009534C8" w:rsidRPr="00B21740">
        <w:rPr>
          <w:rFonts w:asciiTheme="minorHAnsi" w:hAnsiTheme="minorHAnsi" w:cstheme="minorHAnsi"/>
          <w:b/>
          <w:bCs/>
          <w:i/>
          <w:color w:val="auto"/>
        </w:rPr>
        <w:t>Right_end</w:t>
      </w:r>
      <w:proofErr w:type="spellEnd"/>
      <w:r w:rsidR="009534C8" w:rsidRPr="00AE44D3">
        <w:rPr>
          <w:rFonts w:asciiTheme="minorHAnsi" w:hAnsiTheme="minorHAnsi" w:cstheme="minorHAnsi"/>
          <w:color w:val="auto"/>
        </w:rPr>
        <w:t xml:space="preserve"> and </w:t>
      </w:r>
      <w:r w:rsidR="002B40A1" w:rsidRPr="00AE44D3">
        <w:rPr>
          <w:rFonts w:asciiTheme="minorHAnsi" w:hAnsiTheme="minorHAnsi" w:cstheme="minorHAnsi"/>
          <w:color w:val="auto"/>
        </w:rPr>
        <w:t xml:space="preserve">click </w:t>
      </w:r>
      <w:r w:rsidR="009534C8" w:rsidRPr="00AE44D3">
        <w:rPr>
          <w:rFonts w:asciiTheme="minorHAnsi" w:hAnsiTheme="minorHAnsi" w:cstheme="minorHAnsi"/>
          <w:b/>
          <w:color w:val="auto"/>
        </w:rPr>
        <w:t>Assign</w:t>
      </w:r>
      <w:r w:rsidR="009534C8" w:rsidRPr="00AE44D3">
        <w:rPr>
          <w:rFonts w:asciiTheme="minorHAnsi" w:hAnsiTheme="minorHAnsi" w:cstheme="minorHAnsi"/>
          <w:color w:val="auto"/>
        </w:rPr>
        <w:t>.</w:t>
      </w:r>
    </w:p>
    <w:p w14:paraId="78F4640A" w14:textId="77777777" w:rsidR="009534C8" w:rsidRPr="00EE108F" w:rsidRDefault="009534C8" w:rsidP="00AB0DA8">
      <w:pPr>
        <w:rPr>
          <w:rFonts w:asciiTheme="minorHAnsi" w:hAnsiTheme="minorHAnsi" w:cstheme="minorHAnsi"/>
          <w:color w:val="auto"/>
        </w:rPr>
      </w:pPr>
    </w:p>
    <w:p w14:paraId="52AEC23A" w14:textId="18DC0593" w:rsidR="009534C8" w:rsidRPr="00EE108F" w:rsidRDefault="003E5B69" w:rsidP="00AB0DA8">
      <w:pPr>
        <w:rPr>
          <w:rFonts w:asciiTheme="minorHAnsi" w:hAnsiTheme="minorHAnsi" w:cstheme="minorHAnsi"/>
          <w:color w:val="auto"/>
        </w:rPr>
      </w:pPr>
      <w:r>
        <w:rPr>
          <w:rFonts w:asciiTheme="minorHAnsi" w:hAnsiTheme="minorHAnsi" w:cstheme="minorHAnsi"/>
          <w:color w:val="auto"/>
        </w:rPr>
        <w:t>NOTE</w:t>
      </w:r>
      <w:r w:rsidR="009534C8" w:rsidRPr="00EE108F">
        <w:rPr>
          <w:rFonts w:asciiTheme="minorHAnsi" w:hAnsiTheme="minorHAnsi" w:cstheme="minorHAnsi"/>
          <w:color w:val="auto"/>
        </w:rPr>
        <w:t xml:space="preserve">: </w:t>
      </w:r>
      <w:r w:rsidR="002B40A1">
        <w:rPr>
          <w:rFonts w:asciiTheme="minorHAnsi" w:hAnsiTheme="minorHAnsi" w:cstheme="minorHAnsi"/>
          <w:color w:val="auto"/>
        </w:rPr>
        <w:t>Move</w:t>
      </w:r>
      <w:r w:rsidR="009534C8" w:rsidRPr="00EE108F">
        <w:rPr>
          <w:rFonts w:asciiTheme="minorHAnsi" w:hAnsiTheme="minorHAnsi" w:cstheme="minorHAnsi"/>
          <w:color w:val="auto"/>
        </w:rPr>
        <w:t xml:space="preserve"> the mesh to find the best position to select each </w:t>
      </w:r>
      <w:r w:rsidR="009534C8" w:rsidRPr="00EE108F">
        <w:rPr>
          <w:rFonts w:asciiTheme="minorHAnsi" w:hAnsiTheme="minorHAnsi" w:cstheme="minorHAnsi"/>
          <w:b/>
          <w:color w:val="auto"/>
        </w:rPr>
        <w:t>Defined Region</w:t>
      </w:r>
      <w:r w:rsidR="009534C8" w:rsidRPr="00EE108F">
        <w:rPr>
          <w:rFonts w:asciiTheme="minorHAnsi" w:hAnsiTheme="minorHAnsi" w:cstheme="minorHAnsi"/>
          <w:color w:val="auto"/>
        </w:rPr>
        <w:t>.</w:t>
      </w:r>
    </w:p>
    <w:p w14:paraId="28BAED31" w14:textId="77777777" w:rsidR="00502229" w:rsidRPr="00992EF1" w:rsidRDefault="00502229" w:rsidP="00AB0DA8">
      <w:pPr>
        <w:rPr>
          <w:rFonts w:asciiTheme="minorHAnsi" w:hAnsiTheme="minorHAnsi" w:cstheme="minorHAnsi"/>
          <w:b/>
          <w:bCs/>
          <w:color w:val="auto"/>
        </w:rPr>
      </w:pPr>
    </w:p>
    <w:p w14:paraId="4E1CDDEF" w14:textId="219D84CB" w:rsidR="00834E62" w:rsidRDefault="009534C8" w:rsidP="00AB0DA8">
      <w:pPr>
        <w:rPr>
          <w:rFonts w:asciiTheme="minorHAnsi" w:hAnsiTheme="minorHAnsi" w:cstheme="minorHAnsi"/>
          <w:b/>
          <w:bCs/>
          <w:color w:val="auto"/>
          <w:highlight w:val="yellow"/>
        </w:rPr>
      </w:pPr>
      <w:r w:rsidRPr="00992EF1">
        <w:rPr>
          <w:rFonts w:asciiTheme="minorHAnsi" w:hAnsiTheme="minorHAnsi" w:cstheme="minorHAnsi"/>
          <w:b/>
          <w:bCs/>
          <w:color w:val="auto"/>
        </w:rPr>
        <w:t>5</w:t>
      </w:r>
      <w:r w:rsidR="00551BCB" w:rsidRPr="00992EF1">
        <w:rPr>
          <w:rFonts w:asciiTheme="minorHAnsi" w:hAnsiTheme="minorHAnsi" w:cstheme="minorHAnsi"/>
          <w:b/>
          <w:bCs/>
          <w:color w:val="auto"/>
          <w:highlight w:val="yellow"/>
        </w:rPr>
        <w:t xml:space="preserve">. </w:t>
      </w:r>
      <w:r w:rsidR="00812D58">
        <w:rPr>
          <w:rFonts w:asciiTheme="minorHAnsi" w:hAnsiTheme="minorHAnsi" w:cstheme="minorHAnsi"/>
          <w:b/>
          <w:bCs/>
          <w:color w:val="auto"/>
          <w:highlight w:val="yellow"/>
        </w:rPr>
        <w:t xml:space="preserve">Create </w:t>
      </w:r>
      <w:r w:rsidR="00834E62">
        <w:rPr>
          <w:rFonts w:asciiTheme="minorHAnsi" w:hAnsiTheme="minorHAnsi" w:cstheme="minorHAnsi"/>
          <w:b/>
          <w:bCs/>
          <w:color w:val="auto"/>
          <w:highlight w:val="yellow"/>
        </w:rPr>
        <w:t>molecules</w:t>
      </w:r>
    </w:p>
    <w:p w14:paraId="781CE5F3" w14:textId="77777777" w:rsidR="007C20CD" w:rsidRPr="00EE108F" w:rsidRDefault="007C20CD" w:rsidP="00AB0DA8">
      <w:pPr>
        <w:rPr>
          <w:rFonts w:asciiTheme="minorHAnsi" w:hAnsiTheme="minorHAnsi" w:cstheme="minorHAnsi"/>
          <w:color w:val="auto"/>
        </w:rPr>
      </w:pPr>
    </w:p>
    <w:p w14:paraId="00F6CBEA" w14:textId="30841B70" w:rsidR="00551BCB" w:rsidRPr="009F0A04" w:rsidRDefault="00FB1EAD" w:rsidP="00AB0DA8">
      <w:pPr>
        <w:rPr>
          <w:rFonts w:asciiTheme="minorHAnsi" w:hAnsiTheme="minorHAnsi" w:cstheme="minorHAnsi"/>
          <w:color w:val="auto"/>
          <w:highlight w:val="yellow"/>
        </w:rPr>
      </w:pPr>
      <w:r>
        <w:rPr>
          <w:rFonts w:asciiTheme="minorHAnsi" w:hAnsiTheme="minorHAnsi" w:cstheme="minorHAnsi"/>
          <w:color w:val="auto"/>
          <w:highlight w:val="yellow"/>
        </w:rPr>
        <w:t>5.1</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2F3D62">
        <w:rPr>
          <w:rFonts w:asciiTheme="minorHAnsi" w:hAnsiTheme="minorHAnsi" w:cstheme="minorHAnsi"/>
          <w:color w:val="auto"/>
          <w:highlight w:val="yellow"/>
        </w:rPr>
        <w:t>Create</w:t>
      </w:r>
      <w:r w:rsidR="00524DA9" w:rsidRPr="00EE108F">
        <w:rPr>
          <w:rFonts w:asciiTheme="minorHAnsi" w:hAnsiTheme="minorHAnsi" w:cstheme="minorHAnsi"/>
          <w:color w:val="auto"/>
          <w:highlight w:val="yellow"/>
        </w:rPr>
        <w:t xml:space="preserve"> </w:t>
      </w:r>
      <w:r w:rsidR="00524DA9" w:rsidRPr="00B21740">
        <w:rPr>
          <w:rFonts w:asciiTheme="minorHAnsi" w:hAnsiTheme="minorHAnsi" w:cstheme="minorHAnsi"/>
          <w:iCs/>
          <w:color w:val="auto"/>
          <w:highlight w:val="yellow"/>
        </w:rPr>
        <w:t>AMPARs</w:t>
      </w:r>
      <w:r w:rsidR="002F3D62">
        <w:rPr>
          <w:rFonts w:asciiTheme="minorHAnsi" w:hAnsiTheme="minorHAnsi" w:cstheme="minorHAnsi"/>
          <w:color w:val="auto"/>
          <w:highlight w:val="yellow"/>
        </w:rPr>
        <w:t>.</w:t>
      </w:r>
      <w:r w:rsidR="00502229" w:rsidRPr="00EE108F">
        <w:rPr>
          <w:rFonts w:asciiTheme="minorHAnsi" w:hAnsiTheme="minorHAnsi" w:cstheme="minorHAnsi"/>
          <w:color w:val="auto"/>
          <w:highlight w:val="yellow"/>
        </w:rPr>
        <w:t xml:space="preserve"> </w:t>
      </w:r>
      <w:r w:rsidR="00812D58">
        <w:rPr>
          <w:rFonts w:asciiTheme="minorHAnsi" w:hAnsiTheme="minorHAnsi" w:cstheme="minorHAnsi"/>
          <w:color w:val="auto"/>
        </w:rPr>
        <w:t>To do so</w:t>
      </w:r>
      <w:r w:rsidR="007604DD">
        <w:rPr>
          <w:rFonts w:asciiTheme="minorHAnsi" w:hAnsiTheme="minorHAnsi" w:cstheme="minorHAnsi"/>
          <w:color w:val="auto"/>
          <w:highlight w:val="yellow"/>
        </w:rPr>
        <w:t xml:space="preserve">, </w:t>
      </w:r>
      <w:r w:rsidR="00E71614">
        <w:rPr>
          <w:rFonts w:asciiTheme="minorHAnsi" w:hAnsiTheme="minorHAnsi" w:cstheme="minorHAnsi"/>
          <w:color w:val="auto"/>
          <w:highlight w:val="yellow"/>
        </w:rPr>
        <w:t>s</w:t>
      </w:r>
      <w:r w:rsidR="002B40A1">
        <w:rPr>
          <w:rFonts w:asciiTheme="minorHAnsi" w:hAnsiTheme="minorHAnsi" w:cstheme="minorHAnsi"/>
          <w:color w:val="auto"/>
          <w:highlight w:val="yellow"/>
        </w:rPr>
        <w:t>elect</w:t>
      </w:r>
      <w:r w:rsidR="00551BCB" w:rsidRPr="00EE108F">
        <w:rPr>
          <w:rFonts w:asciiTheme="minorHAnsi" w:hAnsiTheme="minorHAnsi" w:cstheme="minorHAnsi"/>
          <w:color w:val="auto"/>
          <w:highlight w:val="yellow"/>
        </w:rPr>
        <w:t xml:space="preserve"> </w:t>
      </w:r>
      <w:r w:rsidR="00551BCB" w:rsidRPr="00EE108F">
        <w:rPr>
          <w:rFonts w:asciiTheme="minorHAnsi" w:hAnsiTheme="minorHAnsi" w:cstheme="minorHAnsi"/>
          <w:b/>
          <w:color w:val="auto"/>
          <w:highlight w:val="yellow"/>
        </w:rPr>
        <w:t>Molecules</w:t>
      </w:r>
      <w:r w:rsidR="00551BCB" w:rsidRPr="00EE108F">
        <w:rPr>
          <w:rFonts w:asciiTheme="minorHAnsi" w:hAnsiTheme="minorHAnsi" w:cstheme="minorHAnsi"/>
          <w:color w:val="auto"/>
          <w:highlight w:val="yellow"/>
        </w:rPr>
        <w:t xml:space="preserve"> on the </w:t>
      </w:r>
      <w:proofErr w:type="spellStart"/>
      <w:r w:rsidR="00551BCB" w:rsidRPr="00EE108F">
        <w:rPr>
          <w:rFonts w:asciiTheme="minorHAnsi" w:hAnsiTheme="minorHAnsi" w:cstheme="minorHAnsi"/>
          <w:b/>
          <w:color w:val="auto"/>
          <w:highlight w:val="yellow"/>
        </w:rPr>
        <w:t>CellBlender</w:t>
      </w:r>
      <w:proofErr w:type="spellEnd"/>
      <w:r w:rsidR="00551BCB" w:rsidRPr="00EE108F">
        <w:rPr>
          <w:rFonts w:asciiTheme="minorHAnsi" w:hAnsiTheme="minorHAnsi" w:cstheme="minorHAnsi"/>
          <w:b/>
          <w:color w:val="auto"/>
          <w:highlight w:val="yellow"/>
        </w:rPr>
        <w:t xml:space="preserve"> Panel</w:t>
      </w:r>
      <w:r w:rsidR="00524DA9" w:rsidRPr="00EE108F">
        <w:rPr>
          <w:rFonts w:asciiTheme="minorHAnsi" w:hAnsiTheme="minorHAnsi" w:cstheme="minorHAnsi"/>
          <w:color w:val="auto"/>
          <w:highlight w:val="yellow"/>
        </w:rPr>
        <w:t>.</w:t>
      </w:r>
      <w:r w:rsidR="00E71614">
        <w:rPr>
          <w:rFonts w:asciiTheme="minorHAnsi" w:hAnsiTheme="minorHAnsi" w:cstheme="minorHAnsi"/>
          <w:color w:val="auto"/>
          <w:highlight w:val="yellow"/>
        </w:rPr>
        <w:t xml:space="preserve"> </w:t>
      </w:r>
      <w:r w:rsidR="00551BCB" w:rsidRPr="00EE108F">
        <w:rPr>
          <w:rFonts w:asciiTheme="minorHAnsi" w:hAnsiTheme="minorHAnsi" w:cstheme="minorHAnsi"/>
          <w:color w:val="auto"/>
          <w:highlight w:val="yellow"/>
        </w:rPr>
        <w:t>Select</w:t>
      </w:r>
      <w:r w:rsidR="00551BCB" w:rsidRPr="00EE108F">
        <w:rPr>
          <w:rFonts w:asciiTheme="minorHAnsi" w:hAnsiTheme="minorHAnsi" w:cstheme="minorHAnsi"/>
          <w:i/>
          <w:color w:val="auto"/>
          <w:highlight w:val="yellow"/>
        </w:rPr>
        <w:t xml:space="preserve"> </w:t>
      </w:r>
      <w:r w:rsidR="00551BCB" w:rsidRPr="00B21740">
        <w:rPr>
          <w:rFonts w:asciiTheme="minorHAnsi" w:hAnsiTheme="minorHAnsi" w:cstheme="minorHAnsi"/>
          <w:b/>
          <w:bCs/>
          <w:i/>
          <w:color w:val="auto"/>
          <w:highlight w:val="yellow"/>
        </w:rPr>
        <w:t>+</w:t>
      </w:r>
      <w:r w:rsidR="00551BCB" w:rsidRPr="00EE108F">
        <w:rPr>
          <w:rFonts w:asciiTheme="minorHAnsi" w:hAnsiTheme="minorHAnsi" w:cstheme="minorHAnsi"/>
          <w:color w:val="auto"/>
          <w:highlight w:val="yellow"/>
        </w:rPr>
        <w:t xml:space="preserve"> on </w:t>
      </w:r>
      <w:r w:rsidR="00551BCB" w:rsidRPr="00EE108F">
        <w:rPr>
          <w:rFonts w:asciiTheme="minorHAnsi" w:hAnsiTheme="minorHAnsi" w:cstheme="minorHAnsi"/>
          <w:b/>
          <w:color w:val="auto"/>
          <w:highlight w:val="yellow"/>
        </w:rPr>
        <w:t>Defined Molecules</w:t>
      </w:r>
      <w:r w:rsidR="005653E7" w:rsidRPr="00EE108F">
        <w:rPr>
          <w:rFonts w:asciiTheme="minorHAnsi" w:hAnsiTheme="minorHAnsi" w:cstheme="minorHAnsi"/>
          <w:color w:val="auto"/>
          <w:highlight w:val="yellow"/>
        </w:rPr>
        <w:t xml:space="preserve"> to insert a new molecule</w:t>
      </w:r>
      <w:r w:rsidR="00E71614">
        <w:rPr>
          <w:rFonts w:asciiTheme="minorHAnsi" w:hAnsiTheme="minorHAnsi" w:cstheme="minorHAnsi"/>
          <w:color w:val="auto"/>
          <w:highlight w:val="yellow"/>
        </w:rPr>
        <w:t xml:space="preserve"> and c</w:t>
      </w:r>
      <w:r w:rsidR="00551BCB" w:rsidRPr="00EE108F">
        <w:rPr>
          <w:rFonts w:asciiTheme="minorHAnsi" w:hAnsiTheme="minorHAnsi" w:cstheme="minorHAnsi"/>
          <w:color w:val="auto"/>
          <w:highlight w:val="yellow"/>
        </w:rPr>
        <w:t xml:space="preserve">hange </w:t>
      </w:r>
      <w:r w:rsidR="00551BCB" w:rsidRPr="00EE108F">
        <w:rPr>
          <w:rFonts w:asciiTheme="minorHAnsi" w:hAnsiTheme="minorHAnsi" w:cstheme="minorHAnsi"/>
          <w:b/>
          <w:color w:val="auto"/>
          <w:highlight w:val="yellow"/>
        </w:rPr>
        <w:t>Name</w:t>
      </w:r>
      <w:r w:rsidR="00551BCB" w:rsidRPr="00EE108F">
        <w:rPr>
          <w:rFonts w:asciiTheme="minorHAnsi" w:hAnsiTheme="minorHAnsi" w:cstheme="minorHAnsi"/>
          <w:color w:val="auto"/>
          <w:highlight w:val="yellow"/>
        </w:rPr>
        <w:t xml:space="preserve"> to </w:t>
      </w:r>
      <w:r w:rsidR="00551BCB" w:rsidRPr="00B21740">
        <w:rPr>
          <w:rFonts w:asciiTheme="minorHAnsi" w:hAnsiTheme="minorHAnsi" w:cstheme="minorHAnsi"/>
          <w:b/>
          <w:bCs/>
          <w:i/>
          <w:color w:val="auto"/>
          <w:highlight w:val="yellow"/>
        </w:rPr>
        <w:t>AMPAR</w:t>
      </w:r>
      <w:r w:rsidR="00524DA9" w:rsidRPr="00EE108F">
        <w:rPr>
          <w:rFonts w:asciiTheme="minorHAnsi" w:hAnsiTheme="minorHAnsi" w:cstheme="minorHAnsi"/>
          <w:color w:val="auto"/>
          <w:highlight w:val="yellow"/>
        </w:rPr>
        <w:t>.</w:t>
      </w:r>
      <w:r w:rsidR="00C45A87">
        <w:rPr>
          <w:rFonts w:asciiTheme="minorHAnsi" w:hAnsiTheme="minorHAnsi" w:cstheme="minorHAnsi"/>
          <w:color w:val="auto"/>
          <w:highlight w:val="yellow"/>
        </w:rPr>
        <w:t xml:space="preserve"> </w:t>
      </w:r>
      <w:r w:rsidR="00551BCB" w:rsidRPr="00EE108F">
        <w:rPr>
          <w:rFonts w:asciiTheme="minorHAnsi" w:hAnsiTheme="minorHAnsi" w:cstheme="minorHAnsi"/>
          <w:color w:val="auto"/>
          <w:highlight w:val="yellow"/>
        </w:rPr>
        <w:t xml:space="preserve">Change </w:t>
      </w:r>
      <w:r w:rsidR="00551BCB" w:rsidRPr="00EE108F">
        <w:rPr>
          <w:rFonts w:asciiTheme="minorHAnsi" w:hAnsiTheme="minorHAnsi" w:cstheme="minorHAnsi"/>
          <w:b/>
          <w:color w:val="auto"/>
          <w:highlight w:val="yellow"/>
        </w:rPr>
        <w:t>Molecule Type</w:t>
      </w:r>
      <w:r w:rsidR="00551BCB" w:rsidRPr="00EE108F">
        <w:rPr>
          <w:rFonts w:asciiTheme="minorHAnsi" w:hAnsiTheme="minorHAnsi" w:cstheme="minorHAnsi"/>
          <w:color w:val="auto"/>
          <w:highlight w:val="yellow"/>
        </w:rPr>
        <w:t xml:space="preserve"> to </w:t>
      </w:r>
      <w:r w:rsidR="00551BCB" w:rsidRPr="00B21740">
        <w:rPr>
          <w:rFonts w:asciiTheme="minorHAnsi" w:hAnsiTheme="minorHAnsi" w:cstheme="minorHAnsi"/>
          <w:b/>
          <w:bCs/>
          <w:i/>
          <w:color w:val="auto"/>
          <w:highlight w:val="yellow"/>
        </w:rPr>
        <w:t>Surface Molecule</w:t>
      </w:r>
      <w:r w:rsidR="00C45A87">
        <w:rPr>
          <w:rFonts w:asciiTheme="minorHAnsi" w:hAnsiTheme="minorHAnsi" w:cstheme="minorHAnsi"/>
          <w:color w:val="auto"/>
          <w:highlight w:val="yellow"/>
        </w:rPr>
        <w:t xml:space="preserve"> and </w:t>
      </w:r>
      <w:r w:rsidR="00551BCB" w:rsidRPr="00EE108F">
        <w:rPr>
          <w:rFonts w:asciiTheme="minorHAnsi" w:hAnsiTheme="minorHAnsi" w:cstheme="minorHAnsi"/>
          <w:b/>
          <w:color w:val="auto"/>
          <w:highlight w:val="yellow"/>
        </w:rPr>
        <w:t>Diffusion Constant</w:t>
      </w:r>
      <w:r w:rsidR="00551BCB" w:rsidRPr="00EE108F">
        <w:rPr>
          <w:rFonts w:asciiTheme="minorHAnsi" w:hAnsiTheme="minorHAnsi" w:cstheme="minorHAnsi"/>
          <w:color w:val="auto"/>
          <w:highlight w:val="yellow"/>
        </w:rPr>
        <w:t xml:space="preserve"> to </w:t>
      </w:r>
      <w:r w:rsidR="00551BCB" w:rsidRPr="00B21740">
        <w:rPr>
          <w:rFonts w:asciiTheme="minorHAnsi" w:hAnsiTheme="minorHAnsi" w:cstheme="minorHAnsi"/>
          <w:b/>
          <w:bCs/>
          <w:i/>
          <w:color w:val="auto"/>
          <w:highlight w:val="yellow"/>
        </w:rPr>
        <w:t>0.05e-8</w:t>
      </w:r>
      <w:r w:rsidR="005742C4" w:rsidRPr="00B21740">
        <w:rPr>
          <w:rFonts w:asciiTheme="minorHAnsi" w:hAnsiTheme="minorHAnsi" w:cstheme="minorHAnsi"/>
          <w:b/>
          <w:bCs/>
          <w:i/>
          <w:color w:val="auto"/>
          <w:highlight w:val="yellow"/>
        </w:rPr>
        <w:t xml:space="preserve"> cm</w:t>
      </w:r>
      <w:r w:rsidR="005742C4" w:rsidRPr="00B21740">
        <w:rPr>
          <w:rFonts w:asciiTheme="minorHAnsi" w:hAnsiTheme="minorHAnsi" w:cstheme="minorHAnsi"/>
          <w:b/>
          <w:bCs/>
          <w:i/>
          <w:color w:val="auto"/>
          <w:highlight w:val="yellow"/>
          <w:vertAlign w:val="superscript"/>
        </w:rPr>
        <w:t>2</w:t>
      </w:r>
      <w:r w:rsidR="005742C4" w:rsidRPr="00B21740">
        <w:rPr>
          <w:rFonts w:asciiTheme="minorHAnsi" w:hAnsiTheme="minorHAnsi" w:cstheme="minorHAnsi"/>
          <w:b/>
          <w:bCs/>
          <w:i/>
          <w:color w:val="auto"/>
          <w:highlight w:val="yellow"/>
        </w:rPr>
        <w:t>/s</w:t>
      </w:r>
      <w:r w:rsidR="006913B7" w:rsidRPr="00B21740">
        <w:rPr>
          <w:rFonts w:asciiTheme="minorHAnsi" w:hAnsiTheme="minorHAnsi" w:cstheme="minorHAnsi"/>
          <w:b/>
          <w:bCs/>
          <w:i/>
          <w:color w:val="auto"/>
          <w:highlight w:val="yellow"/>
        </w:rPr>
        <w:fldChar w:fldCharType="begin"/>
      </w:r>
      <w:r w:rsidR="006913B7" w:rsidRPr="00B21740">
        <w:rPr>
          <w:rFonts w:asciiTheme="minorHAnsi" w:hAnsiTheme="minorHAnsi" w:cstheme="minorHAnsi"/>
          <w:b/>
          <w:bCs/>
          <w:i/>
          <w:color w:val="auto"/>
          <w:highlight w:val="yellow"/>
        </w:rPr>
        <w:instrText xml:space="preserve"> ADDIN ZOTERO_ITEM CSL_CITATION {"citationID":"49amaEO4","properties":{"formattedCitation":"\\super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6913B7" w:rsidRPr="00B21740">
        <w:rPr>
          <w:rFonts w:asciiTheme="minorHAnsi" w:hAnsiTheme="minorHAnsi" w:cstheme="minorHAnsi"/>
          <w:b/>
          <w:bCs/>
          <w:i/>
          <w:color w:val="auto"/>
          <w:highlight w:val="yellow"/>
        </w:rPr>
        <w:fldChar w:fldCharType="separate"/>
      </w:r>
      <w:r w:rsidR="006913B7" w:rsidRPr="00B21740">
        <w:rPr>
          <w:b/>
          <w:bCs/>
          <w:highlight w:val="yellow"/>
          <w:vertAlign w:val="superscript"/>
        </w:rPr>
        <w:t>14</w:t>
      </w:r>
      <w:r w:rsidR="006913B7" w:rsidRPr="00B21740">
        <w:rPr>
          <w:rFonts w:asciiTheme="minorHAnsi" w:hAnsiTheme="minorHAnsi" w:cstheme="minorHAnsi"/>
          <w:b/>
          <w:bCs/>
          <w:i/>
          <w:color w:val="auto"/>
          <w:highlight w:val="yellow"/>
        </w:rPr>
        <w:fldChar w:fldCharType="end"/>
      </w:r>
      <w:r w:rsidR="00C119F1" w:rsidRPr="009F0A04">
        <w:rPr>
          <w:rFonts w:asciiTheme="minorHAnsi" w:hAnsiTheme="minorHAnsi" w:cstheme="minorHAnsi"/>
          <w:color w:val="auto"/>
          <w:highlight w:val="yellow"/>
        </w:rPr>
        <w:t xml:space="preserve"> to define the diffusion constant of AMPARs in the membrane</w:t>
      </w:r>
      <w:r w:rsidR="00625FAB">
        <w:rPr>
          <w:rFonts w:asciiTheme="minorHAnsi" w:hAnsiTheme="minorHAnsi" w:cstheme="minorHAnsi"/>
          <w:color w:val="auto"/>
          <w:highlight w:val="yellow"/>
        </w:rPr>
        <w:t xml:space="preserve"> </w:t>
      </w:r>
      <w:r w:rsidRPr="009F0A04">
        <w:rPr>
          <w:rFonts w:asciiTheme="minorHAnsi" w:hAnsiTheme="minorHAnsi" w:cstheme="minorHAnsi"/>
          <w:color w:val="auto"/>
          <w:highlight w:val="yellow"/>
        </w:rPr>
        <w:t>(</w:t>
      </w:r>
      <w:r w:rsidRPr="00AC3B46">
        <w:rPr>
          <w:rFonts w:asciiTheme="minorHAnsi" w:hAnsiTheme="minorHAnsi" w:cstheme="minorHAnsi"/>
          <w:b/>
          <w:bCs/>
          <w:color w:val="auto"/>
          <w:highlight w:val="yellow"/>
        </w:rPr>
        <w:t>Figure 7A</w:t>
      </w:r>
      <w:r w:rsidRPr="009F0A04">
        <w:rPr>
          <w:rFonts w:asciiTheme="minorHAnsi" w:hAnsiTheme="minorHAnsi" w:cstheme="minorHAnsi"/>
          <w:color w:val="auto"/>
          <w:highlight w:val="yellow"/>
        </w:rPr>
        <w:t>)</w:t>
      </w:r>
      <w:r w:rsidR="00C119F1" w:rsidRPr="009F0A04">
        <w:rPr>
          <w:rFonts w:asciiTheme="minorHAnsi" w:hAnsiTheme="minorHAnsi" w:cstheme="minorHAnsi"/>
          <w:color w:val="auto"/>
          <w:highlight w:val="yellow"/>
        </w:rPr>
        <w:t>.</w:t>
      </w:r>
    </w:p>
    <w:p w14:paraId="5E066EF5" w14:textId="77777777" w:rsidR="007C20CD" w:rsidRDefault="007C20CD" w:rsidP="00AB0DA8">
      <w:pPr>
        <w:rPr>
          <w:rFonts w:asciiTheme="minorHAnsi" w:hAnsiTheme="minorHAnsi" w:cstheme="minorHAnsi"/>
          <w:color w:val="auto"/>
          <w:highlight w:val="yellow"/>
        </w:rPr>
      </w:pPr>
    </w:p>
    <w:p w14:paraId="5D016C15" w14:textId="1EC74328" w:rsidR="00551BCB" w:rsidRPr="007604DD" w:rsidRDefault="00FB1EAD" w:rsidP="00AB0DA8">
      <w:pPr>
        <w:rPr>
          <w:rFonts w:asciiTheme="minorHAnsi" w:hAnsiTheme="minorHAnsi" w:cstheme="minorHAnsi"/>
          <w:color w:val="auto"/>
        </w:rPr>
      </w:pPr>
      <w:r w:rsidRPr="007604DD">
        <w:rPr>
          <w:rFonts w:asciiTheme="minorHAnsi" w:hAnsiTheme="minorHAnsi" w:cstheme="minorHAnsi"/>
          <w:color w:val="auto"/>
        </w:rPr>
        <w:t>5.2</w:t>
      </w:r>
      <w:r w:rsidR="00F7100D">
        <w:rPr>
          <w:rFonts w:asciiTheme="minorHAnsi" w:hAnsiTheme="minorHAnsi" w:cstheme="minorHAnsi"/>
          <w:color w:val="auto"/>
        </w:rPr>
        <w:t>.</w:t>
      </w:r>
      <w:r w:rsidR="00FD429E" w:rsidRPr="007604DD">
        <w:rPr>
          <w:rFonts w:asciiTheme="minorHAnsi" w:hAnsiTheme="minorHAnsi" w:cstheme="minorHAnsi"/>
          <w:color w:val="auto"/>
        </w:rPr>
        <w:t xml:space="preserve"> </w:t>
      </w:r>
      <w:r w:rsidR="002F3D62" w:rsidRPr="007604DD">
        <w:rPr>
          <w:rFonts w:asciiTheme="minorHAnsi" w:hAnsiTheme="minorHAnsi" w:cstheme="minorHAnsi"/>
          <w:color w:val="auto"/>
        </w:rPr>
        <w:t>Create</w:t>
      </w:r>
      <w:r w:rsidR="00551BCB" w:rsidRPr="007604DD">
        <w:rPr>
          <w:rFonts w:asciiTheme="minorHAnsi" w:hAnsiTheme="minorHAnsi" w:cstheme="minorHAnsi"/>
          <w:color w:val="auto"/>
        </w:rPr>
        <w:t xml:space="preserve"> </w:t>
      </w:r>
      <w:r w:rsidR="00551BCB" w:rsidRPr="00B21740">
        <w:rPr>
          <w:rFonts w:asciiTheme="minorHAnsi" w:hAnsiTheme="minorHAnsi" w:cstheme="minorHAnsi"/>
          <w:iCs/>
          <w:color w:val="auto"/>
        </w:rPr>
        <w:t>Anchors</w:t>
      </w:r>
      <w:r w:rsidR="002F3D62" w:rsidRPr="007604DD">
        <w:rPr>
          <w:rFonts w:asciiTheme="minorHAnsi" w:hAnsiTheme="minorHAnsi" w:cstheme="minorHAnsi"/>
          <w:color w:val="auto"/>
        </w:rPr>
        <w:t xml:space="preserve">. </w:t>
      </w:r>
      <w:r w:rsidR="00812D58">
        <w:rPr>
          <w:rFonts w:asciiTheme="minorHAnsi" w:hAnsiTheme="minorHAnsi" w:cstheme="minorHAnsi"/>
          <w:color w:val="auto"/>
        </w:rPr>
        <w:t>To do so</w:t>
      </w:r>
      <w:r w:rsidR="002F3D62" w:rsidRPr="007604DD">
        <w:rPr>
          <w:rFonts w:asciiTheme="minorHAnsi" w:hAnsiTheme="minorHAnsi" w:cstheme="minorHAnsi"/>
          <w:color w:val="auto"/>
        </w:rPr>
        <w:t>,</w:t>
      </w:r>
      <w:r w:rsidR="00C45A87" w:rsidRPr="007604DD">
        <w:rPr>
          <w:rFonts w:asciiTheme="minorHAnsi" w:hAnsiTheme="minorHAnsi" w:cstheme="minorHAnsi"/>
          <w:color w:val="auto"/>
        </w:rPr>
        <w:t xml:space="preserve"> </w:t>
      </w:r>
      <w:r w:rsidR="00FD429E" w:rsidRPr="007604DD">
        <w:rPr>
          <w:rFonts w:asciiTheme="minorHAnsi" w:hAnsiTheme="minorHAnsi" w:cstheme="minorHAnsi"/>
          <w:color w:val="auto"/>
        </w:rPr>
        <w:t>s</w:t>
      </w:r>
      <w:r w:rsidR="002B40A1" w:rsidRPr="007604DD">
        <w:rPr>
          <w:rFonts w:asciiTheme="minorHAnsi" w:hAnsiTheme="minorHAnsi" w:cstheme="minorHAnsi"/>
          <w:color w:val="auto"/>
        </w:rPr>
        <w:t xml:space="preserve">elect </w:t>
      </w:r>
      <w:r w:rsidR="00551BCB" w:rsidRPr="007604DD">
        <w:rPr>
          <w:rFonts w:asciiTheme="minorHAnsi" w:hAnsiTheme="minorHAnsi" w:cstheme="minorHAnsi"/>
          <w:b/>
          <w:color w:val="auto"/>
        </w:rPr>
        <w:t>Molecules</w:t>
      </w:r>
      <w:r w:rsidR="00551BCB" w:rsidRPr="007604DD">
        <w:rPr>
          <w:rFonts w:asciiTheme="minorHAnsi" w:hAnsiTheme="minorHAnsi" w:cstheme="minorHAnsi"/>
          <w:color w:val="auto"/>
        </w:rPr>
        <w:t xml:space="preserve"> on the </w:t>
      </w:r>
      <w:proofErr w:type="spellStart"/>
      <w:r w:rsidR="00551BCB" w:rsidRPr="007604DD">
        <w:rPr>
          <w:rFonts w:asciiTheme="minorHAnsi" w:hAnsiTheme="minorHAnsi" w:cstheme="minorHAnsi"/>
          <w:b/>
          <w:color w:val="auto"/>
        </w:rPr>
        <w:t>CellBlender</w:t>
      </w:r>
      <w:proofErr w:type="spellEnd"/>
      <w:r w:rsidR="00551BCB" w:rsidRPr="007604DD">
        <w:rPr>
          <w:rFonts w:asciiTheme="minorHAnsi" w:hAnsiTheme="minorHAnsi" w:cstheme="minorHAnsi"/>
          <w:b/>
          <w:color w:val="auto"/>
        </w:rPr>
        <w:t xml:space="preserve"> Panel</w:t>
      </w:r>
      <w:r w:rsidR="00524DA9" w:rsidRPr="007604DD">
        <w:rPr>
          <w:rFonts w:asciiTheme="minorHAnsi" w:hAnsiTheme="minorHAnsi" w:cstheme="minorHAnsi"/>
          <w:color w:val="auto"/>
        </w:rPr>
        <w:t>.</w:t>
      </w:r>
      <w:r w:rsidR="00C45A87" w:rsidRPr="007604DD">
        <w:rPr>
          <w:rFonts w:asciiTheme="minorHAnsi" w:hAnsiTheme="minorHAnsi" w:cstheme="minorHAnsi"/>
          <w:color w:val="auto"/>
        </w:rPr>
        <w:t xml:space="preserve"> </w:t>
      </w:r>
      <w:r w:rsidR="00551BCB" w:rsidRPr="007604DD">
        <w:rPr>
          <w:rFonts w:asciiTheme="minorHAnsi" w:hAnsiTheme="minorHAnsi" w:cstheme="minorHAnsi"/>
          <w:color w:val="auto"/>
        </w:rPr>
        <w:t xml:space="preserve">Select </w:t>
      </w:r>
      <w:r w:rsidR="00551BCB" w:rsidRPr="00B21740">
        <w:rPr>
          <w:rFonts w:asciiTheme="minorHAnsi" w:hAnsiTheme="minorHAnsi" w:cstheme="minorHAnsi"/>
          <w:b/>
          <w:bCs/>
          <w:i/>
          <w:color w:val="auto"/>
        </w:rPr>
        <w:t>+</w:t>
      </w:r>
      <w:r w:rsidR="00551BCB" w:rsidRPr="007604DD">
        <w:rPr>
          <w:rFonts w:asciiTheme="minorHAnsi" w:hAnsiTheme="minorHAnsi" w:cstheme="minorHAnsi"/>
          <w:color w:val="auto"/>
        </w:rPr>
        <w:t xml:space="preserve"> on </w:t>
      </w:r>
      <w:r w:rsidR="00551BCB" w:rsidRPr="007604DD">
        <w:rPr>
          <w:rFonts w:asciiTheme="minorHAnsi" w:hAnsiTheme="minorHAnsi" w:cstheme="minorHAnsi"/>
          <w:b/>
          <w:color w:val="auto"/>
        </w:rPr>
        <w:t>Defined Molecules</w:t>
      </w:r>
      <w:r w:rsidR="005653E7" w:rsidRPr="007604DD">
        <w:rPr>
          <w:rFonts w:asciiTheme="minorHAnsi" w:hAnsiTheme="minorHAnsi" w:cstheme="minorHAnsi"/>
          <w:color w:val="auto"/>
        </w:rPr>
        <w:t xml:space="preserve"> to insert a new molecule</w:t>
      </w:r>
      <w:r w:rsidR="00C45A87" w:rsidRPr="007604DD">
        <w:rPr>
          <w:rFonts w:asciiTheme="minorHAnsi" w:hAnsiTheme="minorHAnsi" w:cstheme="minorHAnsi"/>
          <w:color w:val="auto"/>
        </w:rPr>
        <w:t xml:space="preserve"> and c</w:t>
      </w:r>
      <w:r w:rsidR="00C201F9" w:rsidRPr="007604DD">
        <w:rPr>
          <w:rFonts w:asciiTheme="minorHAnsi" w:hAnsiTheme="minorHAnsi" w:cstheme="minorHAnsi"/>
          <w:color w:val="auto"/>
        </w:rPr>
        <w:t xml:space="preserve">hange </w:t>
      </w:r>
      <w:r w:rsidR="00C201F9" w:rsidRPr="007604DD">
        <w:rPr>
          <w:rFonts w:asciiTheme="minorHAnsi" w:hAnsiTheme="minorHAnsi" w:cstheme="minorHAnsi"/>
          <w:b/>
          <w:color w:val="auto"/>
        </w:rPr>
        <w:t>Name</w:t>
      </w:r>
      <w:r w:rsidR="00C201F9" w:rsidRPr="007604DD">
        <w:rPr>
          <w:rFonts w:asciiTheme="minorHAnsi" w:hAnsiTheme="minorHAnsi" w:cstheme="minorHAnsi"/>
          <w:color w:val="auto"/>
        </w:rPr>
        <w:t xml:space="preserve"> to </w:t>
      </w:r>
      <w:r w:rsidR="00A2372B" w:rsidRPr="00B21740">
        <w:rPr>
          <w:rFonts w:asciiTheme="minorHAnsi" w:hAnsiTheme="minorHAnsi" w:cstheme="minorHAnsi"/>
          <w:b/>
          <w:bCs/>
          <w:i/>
          <w:color w:val="auto"/>
        </w:rPr>
        <w:t>anchor</w:t>
      </w:r>
      <w:r w:rsidR="00524DA9" w:rsidRPr="007604DD">
        <w:rPr>
          <w:rFonts w:asciiTheme="minorHAnsi" w:hAnsiTheme="minorHAnsi" w:cstheme="minorHAnsi"/>
          <w:color w:val="auto"/>
        </w:rPr>
        <w:t>.</w:t>
      </w:r>
      <w:r w:rsidR="00C45A87" w:rsidRPr="007604DD">
        <w:rPr>
          <w:rFonts w:asciiTheme="minorHAnsi" w:hAnsiTheme="minorHAnsi" w:cstheme="minorHAnsi"/>
          <w:color w:val="auto"/>
        </w:rPr>
        <w:t xml:space="preserve"> </w:t>
      </w:r>
      <w:r w:rsidR="00551BCB" w:rsidRPr="007604DD">
        <w:rPr>
          <w:rFonts w:asciiTheme="minorHAnsi" w:hAnsiTheme="minorHAnsi" w:cstheme="minorHAnsi"/>
          <w:color w:val="auto"/>
        </w:rPr>
        <w:t xml:space="preserve">Change </w:t>
      </w:r>
      <w:r w:rsidR="00551BCB" w:rsidRPr="007604DD">
        <w:rPr>
          <w:rFonts w:asciiTheme="minorHAnsi" w:hAnsiTheme="minorHAnsi" w:cstheme="minorHAnsi"/>
          <w:b/>
          <w:color w:val="auto"/>
        </w:rPr>
        <w:t>Molecule Type</w:t>
      </w:r>
      <w:r w:rsidR="00551BCB" w:rsidRPr="007604DD">
        <w:rPr>
          <w:rFonts w:asciiTheme="minorHAnsi" w:hAnsiTheme="minorHAnsi" w:cstheme="minorHAnsi"/>
          <w:color w:val="auto"/>
        </w:rPr>
        <w:t xml:space="preserve"> to </w:t>
      </w:r>
      <w:r w:rsidR="00551BCB" w:rsidRPr="00B21740">
        <w:rPr>
          <w:rFonts w:asciiTheme="minorHAnsi" w:hAnsiTheme="minorHAnsi" w:cstheme="minorHAnsi"/>
          <w:b/>
          <w:bCs/>
          <w:i/>
          <w:color w:val="auto"/>
        </w:rPr>
        <w:t>Surface Molecule</w:t>
      </w:r>
      <w:r w:rsidR="00C45A87" w:rsidRPr="007604DD">
        <w:rPr>
          <w:rFonts w:asciiTheme="minorHAnsi" w:hAnsiTheme="minorHAnsi" w:cstheme="minorHAnsi"/>
          <w:color w:val="auto"/>
        </w:rPr>
        <w:t xml:space="preserve"> and </w:t>
      </w:r>
      <w:r w:rsidR="00E46B67" w:rsidRPr="007604DD">
        <w:rPr>
          <w:rFonts w:asciiTheme="minorHAnsi" w:hAnsiTheme="minorHAnsi" w:cstheme="minorHAnsi"/>
          <w:color w:val="auto"/>
        </w:rPr>
        <w:t>c</w:t>
      </w:r>
      <w:r w:rsidR="00551BCB" w:rsidRPr="007604DD">
        <w:rPr>
          <w:rFonts w:asciiTheme="minorHAnsi" w:hAnsiTheme="minorHAnsi" w:cstheme="minorHAnsi"/>
          <w:color w:val="auto"/>
        </w:rPr>
        <w:t xml:space="preserve">hange </w:t>
      </w:r>
      <w:r w:rsidR="00551BCB" w:rsidRPr="007604DD">
        <w:rPr>
          <w:rFonts w:asciiTheme="minorHAnsi" w:hAnsiTheme="minorHAnsi" w:cstheme="minorHAnsi"/>
          <w:b/>
          <w:color w:val="auto"/>
        </w:rPr>
        <w:t>Diffusion Constant</w:t>
      </w:r>
      <w:r w:rsidR="00551BCB" w:rsidRPr="007604DD">
        <w:rPr>
          <w:rFonts w:asciiTheme="minorHAnsi" w:hAnsiTheme="minorHAnsi" w:cstheme="minorHAnsi"/>
          <w:color w:val="auto"/>
        </w:rPr>
        <w:t xml:space="preserve"> to </w:t>
      </w:r>
      <w:r w:rsidR="00551BCB" w:rsidRPr="00B21740">
        <w:rPr>
          <w:rFonts w:asciiTheme="minorHAnsi" w:hAnsiTheme="minorHAnsi" w:cstheme="minorHAnsi"/>
          <w:b/>
          <w:bCs/>
          <w:i/>
          <w:color w:val="auto"/>
        </w:rPr>
        <w:t>0.0</w:t>
      </w:r>
      <w:r w:rsidR="006913B7" w:rsidRPr="00B21740">
        <w:rPr>
          <w:rFonts w:asciiTheme="minorHAnsi" w:hAnsiTheme="minorHAnsi" w:cstheme="minorHAnsi"/>
          <w:b/>
          <w:bCs/>
          <w:i/>
          <w:color w:val="auto"/>
        </w:rPr>
        <w:t>01</w:t>
      </w:r>
      <w:r w:rsidR="00551BCB" w:rsidRPr="00B21740">
        <w:rPr>
          <w:rFonts w:asciiTheme="minorHAnsi" w:hAnsiTheme="minorHAnsi" w:cstheme="minorHAnsi"/>
          <w:b/>
          <w:bCs/>
          <w:i/>
          <w:color w:val="auto"/>
        </w:rPr>
        <w:t>e-8</w:t>
      </w:r>
      <w:r w:rsidR="005742C4" w:rsidRPr="00B21740">
        <w:rPr>
          <w:rFonts w:asciiTheme="minorHAnsi" w:hAnsiTheme="minorHAnsi" w:cstheme="minorHAnsi"/>
          <w:b/>
          <w:bCs/>
          <w:i/>
          <w:color w:val="auto"/>
        </w:rPr>
        <w:t xml:space="preserve"> cm</w:t>
      </w:r>
      <w:r w:rsidR="005742C4" w:rsidRPr="00B21740">
        <w:rPr>
          <w:rFonts w:asciiTheme="minorHAnsi" w:hAnsiTheme="minorHAnsi" w:cstheme="minorHAnsi"/>
          <w:b/>
          <w:bCs/>
          <w:i/>
          <w:color w:val="auto"/>
          <w:vertAlign w:val="superscript"/>
        </w:rPr>
        <w:t>2</w:t>
      </w:r>
      <w:r w:rsidR="005742C4" w:rsidRPr="00B21740">
        <w:rPr>
          <w:rFonts w:asciiTheme="minorHAnsi" w:hAnsiTheme="minorHAnsi" w:cstheme="minorHAnsi"/>
          <w:b/>
          <w:bCs/>
          <w:i/>
          <w:color w:val="auto"/>
        </w:rPr>
        <w:t>/s</w:t>
      </w:r>
      <w:r w:rsidR="006913B7" w:rsidRPr="00B21740">
        <w:rPr>
          <w:rFonts w:asciiTheme="minorHAnsi" w:hAnsiTheme="minorHAnsi" w:cstheme="minorHAnsi"/>
          <w:b/>
          <w:bCs/>
          <w:i/>
          <w:color w:val="auto"/>
        </w:rPr>
        <w:fldChar w:fldCharType="begin"/>
      </w:r>
      <w:r w:rsidR="00DF4363" w:rsidRPr="00B21740">
        <w:rPr>
          <w:rFonts w:asciiTheme="minorHAnsi" w:hAnsiTheme="minorHAnsi" w:cstheme="minorHAnsi"/>
          <w:b/>
          <w:bCs/>
          <w:i/>
          <w:color w:val="auto"/>
        </w:rPr>
        <w:instrText xml:space="preserve"> ADDIN ZOTERO_ITEM CSL_CITATION {"citationID":"j5h5bFCq","properties":{"formattedCitation":"\\super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6913B7" w:rsidRPr="00B21740">
        <w:rPr>
          <w:rFonts w:asciiTheme="minorHAnsi" w:hAnsiTheme="minorHAnsi" w:cstheme="minorHAnsi"/>
          <w:b/>
          <w:bCs/>
          <w:i/>
          <w:color w:val="auto"/>
        </w:rPr>
        <w:fldChar w:fldCharType="separate"/>
      </w:r>
      <w:r w:rsidR="006913B7" w:rsidRPr="00B21740">
        <w:rPr>
          <w:b/>
          <w:bCs/>
          <w:vertAlign w:val="superscript"/>
        </w:rPr>
        <w:t>14</w:t>
      </w:r>
      <w:r w:rsidR="006913B7" w:rsidRPr="00B21740">
        <w:rPr>
          <w:rFonts w:asciiTheme="minorHAnsi" w:hAnsiTheme="minorHAnsi" w:cstheme="minorHAnsi"/>
          <w:b/>
          <w:bCs/>
          <w:i/>
          <w:color w:val="auto"/>
        </w:rPr>
        <w:fldChar w:fldCharType="end"/>
      </w:r>
      <w:r w:rsidR="00B05EAC" w:rsidRPr="007604DD">
        <w:rPr>
          <w:rFonts w:asciiTheme="minorHAnsi" w:hAnsiTheme="minorHAnsi" w:cstheme="minorHAnsi"/>
          <w:color w:val="auto"/>
        </w:rPr>
        <w:t xml:space="preserve"> to define the diffusion constant of anchors in the membrane</w:t>
      </w:r>
      <w:r w:rsidR="00625FAB">
        <w:rPr>
          <w:rFonts w:asciiTheme="minorHAnsi" w:hAnsiTheme="minorHAnsi" w:cstheme="minorHAnsi"/>
          <w:color w:val="auto"/>
        </w:rPr>
        <w:t xml:space="preserve"> </w:t>
      </w:r>
      <w:r w:rsidRPr="007604DD">
        <w:rPr>
          <w:rFonts w:asciiTheme="minorHAnsi" w:hAnsiTheme="minorHAnsi" w:cstheme="minorHAnsi"/>
          <w:color w:val="auto"/>
        </w:rPr>
        <w:t>(</w:t>
      </w:r>
      <w:r w:rsidRPr="007604DD">
        <w:rPr>
          <w:rFonts w:asciiTheme="minorHAnsi" w:hAnsiTheme="minorHAnsi" w:cstheme="minorHAnsi"/>
          <w:b/>
          <w:bCs/>
          <w:color w:val="auto"/>
        </w:rPr>
        <w:t>Figure 7A</w:t>
      </w:r>
      <w:r w:rsidRPr="007604DD">
        <w:rPr>
          <w:rFonts w:asciiTheme="minorHAnsi" w:hAnsiTheme="minorHAnsi" w:cstheme="minorHAnsi"/>
          <w:color w:val="auto"/>
        </w:rPr>
        <w:t>)</w:t>
      </w:r>
      <w:r w:rsidR="00B05EAC" w:rsidRPr="007604DD">
        <w:rPr>
          <w:rFonts w:asciiTheme="minorHAnsi" w:hAnsiTheme="minorHAnsi" w:cstheme="minorHAnsi"/>
          <w:color w:val="auto"/>
        </w:rPr>
        <w:t>.</w:t>
      </w:r>
    </w:p>
    <w:p w14:paraId="47408AD3" w14:textId="77777777" w:rsidR="007C20CD" w:rsidRPr="007604DD" w:rsidRDefault="007C20CD" w:rsidP="00AB0DA8">
      <w:pPr>
        <w:rPr>
          <w:rFonts w:asciiTheme="minorHAnsi" w:hAnsiTheme="minorHAnsi" w:cstheme="minorHAnsi"/>
          <w:color w:val="auto"/>
        </w:rPr>
      </w:pPr>
    </w:p>
    <w:p w14:paraId="6E25948C" w14:textId="4E2BC2C5" w:rsidR="00C201F9" w:rsidRPr="007604DD" w:rsidRDefault="009534C8" w:rsidP="00AB0DA8">
      <w:pPr>
        <w:rPr>
          <w:rFonts w:asciiTheme="minorHAnsi" w:hAnsiTheme="minorHAnsi" w:cstheme="minorHAnsi"/>
          <w:color w:val="auto"/>
        </w:rPr>
      </w:pPr>
      <w:r w:rsidRPr="007604DD">
        <w:rPr>
          <w:rFonts w:asciiTheme="minorHAnsi" w:hAnsiTheme="minorHAnsi" w:cstheme="minorHAnsi"/>
          <w:color w:val="auto"/>
        </w:rPr>
        <w:t>5</w:t>
      </w:r>
      <w:r w:rsidR="00C201F9" w:rsidRPr="007604DD">
        <w:rPr>
          <w:rFonts w:asciiTheme="minorHAnsi" w:hAnsiTheme="minorHAnsi" w:cstheme="minorHAnsi"/>
          <w:color w:val="auto"/>
        </w:rPr>
        <w:t>.3</w:t>
      </w:r>
      <w:r w:rsidR="00F7100D">
        <w:rPr>
          <w:rFonts w:asciiTheme="minorHAnsi" w:hAnsiTheme="minorHAnsi" w:cstheme="minorHAnsi"/>
          <w:color w:val="auto"/>
        </w:rPr>
        <w:t>.</w:t>
      </w:r>
      <w:r w:rsidR="00C201F9" w:rsidRPr="007604DD">
        <w:rPr>
          <w:rFonts w:asciiTheme="minorHAnsi" w:hAnsiTheme="minorHAnsi" w:cstheme="minorHAnsi"/>
          <w:color w:val="auto"/>
        </w:rPr>
        <w:t xml:space="preserve"> </w:t>
      </w:r>
      <w:r w:rsidR="00FD429E" w:rsidRPr="007604DD">
        <w:rPr>
          <w:rFonts w:asciiTheme="minorHAnsi" w:hAnsiTheme="minorHAnsi" w:cstheme="minorHAnsi"/>
          <w:color w:val="auto"/>
        </w:rPr>
        <w:t xml:space="preserve">To create </w:t>
      </w:r>
      <w:r w:rsidR="00812D58" w:rsidRPr="00F7100D">
        <w:rPr>
          <w:rFonts w:asciiTheme="minorHAnsi" w:hAnsiTheme="minorHAnsi" w:cstheme="minorHAnsi"/>
          <w:iCs/>
          <w:color w:val="auto"/>
        </w:rPr>
        <w:t xml:space="preserve">Anchors </w:t>
      </w:r>
      <w:r w:rsidR="00C201F9" w:rsidRPr="00B21740">
        <w:rPr>
          <w:rFonts w:asciiTheme="minorHAnsi" w:hAnsiTheme="minorHAnsi" w:cstheme="minorHAnsi"/>
          <w:iCs/>
          <w:color w:val="auto"/>
        </w:rPr>
        <w:t>Bo</w:t>
      </w:r>
      <w:r w:rsidR="00CC7B79" w:rsidRPr="00B21740">
        <w:rPr>
          <w:rFonts w:asciiTheme="minorHAnsi" w:hAnsiTheme="minorHAnsi" w:cstheme="minorHAnsi"/>
          <w:iCs/>
          <w:color w:val="auto"/>
        </w:rPr>
        <w:t>u</w:t>
      </w:r>
      <w:r w:rsidR="00C201F9" w:rsidRPr="00B21740">
        <w:rPr>
          <w:rFonts w:asciiTheme="minorHAnsi" w:hAnsiTheme="minorHAnsi" w:cstheme="minorHAnsi"/>
          <w:iCs/>
          <w:color w:val="auto"/>
        </w:rPr>
        <w:t>nd to AMPAR</w:t>
      </w:r>
      <w:r w:rsidR="00502229" w:rsidRPr="00B21740">
        <w:rPr>
          <w:rFonts w:asciiTheme="minorHAnsi" w:hAnsiTheme="minorHAnsi" w:cstheme="minorHAnsi"/>
          <w:iCs/>
          <w:color w:val="auto"/>
        </w:rPr>
        <w:t>s</w:t>
      </w:r>
      <w:r w:rsidR="00FD429E" w:rsidRPr="007604DD">
        <w:rPr>
          <w:rFonts w:asciiTheme="minorHAnsi" w:hAnsiTheme="minorHAnsi" w:cstheme="minorHAnsi"/>
          <w:color w:val="auto"/>
        </w:rPr>
        <w:t>, s</w:t>
      </w:r>
      <w:r w:rsidR="002B40A1" w:rsidRPr="007604DD">
        <w:rPr>
          <w:rFonts w:asciiTheme="minorHAnsi" w:hAnsiTheme="minorHAnsi" w:cstheme="minorHAnsi"/>
          <w:color w:val="auto"/>
        </w:rPr>
        <w:t xml:space="preserve">elect </w:t>
      </w:r>
      <w:r w:rsidR="00C201F9" w:rsidRPr="007604DD">
        <w:rPr>
          <w:rFonts w:asciiTheme="minorHAnsi" w:hAnsiTheme="minorHAnsi" w:cstheme="minorHAnsi"/>
          <w:b/>
          <w:color w:val="auto"/>
        </w:rPr>
        <w:t>Molecules</w:t>
      </w:r>
      <w:r w:rsidR="00C201F9" w:rsidRPr="007604DD">
        <w:rPr>
          <w:rFonts w:asciiTheme="minorHAnsi" w:hAnsiTheme="minorHAnsi" w:cstheme="minorHAnsi"/>
          <w:color w:val="auto"/>
        </w:rPr>
        <w:t xml:space="preserve"> on the </w:t>
      </w:r>
      <w:proofErr w:type="spellStart"/>
      <w:r w:rsidR="00C201F9" w:rsidRPr="007604DD">
        <w:rPr>
          <w:rFonts w:asciiTheme="minorHAnsi" w:hAnsiTheme="minorHAnsi" w:cstheme="minorHAnsi"/>
          <w:b/>
          <w:color w:val="auto"/>
        </w:rPr>
        <w:t>CellBlender</w:t>
      </w:r>
      <w:proofErr w:type="spellEnd"/>
      <w:r w:rsidR="00C201F9" w:rsidRPr="007604DD">
        <w:rPr>
          <w:rFonts w:asciiTheme="minorHAnsi" w:hAnsiTheme="minorHAnsi" w:cstheme="minorHAnsi"/>
          <w:b/>
          <w:color w:val="auto"/>
        </w:rPr>
        <w:t xml:space="preserve"> Panel</w:t>
      </w:r>
      <w:r w:rsidR="00524DA9" w:rsidRPr="007604DD">
        <w:rPr>
          <w:rFonts w:asciiTheme="minorHAnsi" w:hAnsiTheme="minorHAnsi" w:cstheme="minorHAnsi"/>
          <w:color w:val="auto"/>
        </w:rPr>
        <w:t>.</w:t>
      </w:r>
      <w:r w:rsidR="002F3D62" w:rsidRPr="007604DD">
        <w:rPr>
          <w:rFonts w:asciiTheme="minorHAnsi" w:hAnsiTheme="minorHAnsi" w:cstheme="minorHAnsi"/>
          <w:color w:val="auto"/>
        </w:rPr>
        <w:t xml:space="preserve"> </w:t>
      </w:r>
      <w:r w:rsidR="00C201F9" w:rsidRPr="007604DD">
        <w:rPr>
          <w:rFonts w:asciiTheme="minorHAnsi" w:hAnsiTheme="minorHAnsi" w:cstheme="minorHAnsi"/>
          <w:color w:val="auto"/>
        </w:rPr>
        <w:t xml:space="preserve">Select </w:t>
      </w:r>
      <w:r w:rsidR="00C201F9" w:rsidRPr="00B21740">
        <w:rPr>
          <w:rFonts w:asciiTheme="minorHAnsi" w:hAnsiTheme="minorHAnsi" w:cstheme="minorHAnsi"/>
          <w:b/>
          <w:bCs/>
          <w:i/>
          <w:color w:val="auto"/>
        </w:rPr>
        <w:t>+</w:t>
      </w:r>
      <w:r w:rsidR="00C201F9" w:rsidRPr="007604DD">
        <w:rPr>
          <w:rFonts w:asciiTheme="minorHAnsi" w:hAnsiTheme="minorHAnsi" w:cstheme="minorHAnsi"/>
          <w:i/>
          <w:color w:val="auto"/>
        </w:rPr>
        <w:t xml:space="preserve"> </w:t>
      </w:r>
      <w:r w:rsidR="00C201F9" w:rsidRPr="007604DD">
        <w:rPr>
          <w:rFonts w:asciiTheme="minorHAnsi" w:hAnsiTheme="minorHAnsi" w:cstheme="minorHAnsi"/>
          <w:color w:val="auto"/>
        </w:rPr>
        <w:t xml:space="preserve">on </w:t>
      </w:r>
      <w:r w:rsidR="00C201F9" w:rsidRPr="007604DD">
        <w:rPr>
          <w:rFonts w:asciiTheme="minorHAnsi" w:hAnsiTheme="minorHAnsi" w:cstheme="minorHAnsi"/>
          <w:b/>
          <w:color w:val="auto"/>
        </w:rPr>
        <w:t>Defined Molecules</w:t>
      </w:r>
      <w:r w:rsidR="005653E7" w:rsidRPr="007604DD">
        <w:rPr>
          <w:rFonts w:asciiTheme="minorHAnsi" w:hAnsiTheme="minorHAnsi" w:cstheme="minorHAnsi"/>
          <w:color w:val="auto"/>
        </w:rPr>
        <w:t xml:space="preserve"> to insert a new molecule</w:t>
      </w:r>
      <w:r w:rsidR="00524DA9" w:rsidRPr="007604DD">
        <w:rPr>
          <w:rFonts w:asciiTheme="minorHAnsi" w:hAnsiTheme="minorHAnsi" w:cstheme="minorHAnsi"/>
          <w:color w:val="auto"/>
        </w:rPr>
        <w:t>.</w:t>
      </w:r>
      <w:r w:rsidR="000D1FCC" w:rsidRPr="007604DD">
        <w:rPr>
          <w:rFonts w:asciiTheme="minorHAnsi" w:hAnsiTheme="minorHAnsi" w:cstheme="minorHAnsi"/>
          <w:color w:val="auto"/>
        </w:rPr>
        <w:t xml:space="preserve"> </w:t>
      </w:r>
      <w:r w:rsidR="00C201F9" w:rsidRPr="007604DD">
        <w:rPr>
          <w:rFonts w:asciiTheme="minorHAnsi" w:hAnsiTheme="minorHAnsi" w:cstheme="minorHAnsi"/>
          <w:color w:val="auto"/>
        </w:rPr>
        <w:t xml:space="preserve">Change </w:t>
      </w:r>
      <w:r w:rsidR="00C201F9" w:rsidRPr="007604DD">
        <w:rPr>
          <w:rFonts w:asciiTheme="minorHAnsi" w:hAnsiTheme="minorHAnsi" w:cstheme="minorHAnsi"/>
          <w:b/>
          <w:color w:val="auto"/>
        </w:rPr>
        <w:t>Name</w:t>
      </w:r>
      <w:r w:rsidR="00C201F9" w:rsidRPr="007604DD">
        <w:rPr>
          <w:rFonts w:asciiTheme="minorHAnsi" w:hAnsiTheme="minorHAnsi" w:cstheme="minorHAnsi"/>
          <w:color w:val="auto"/>
        </w:rPr>
        <w:t xml:space="preserve"> to </w:t>
      </w:r>
      <w:proofErr w:type="spellStart"/>
      <w:r w:rsidR="00A2372B" w:rsidRPr="00B21740">
        <w:rPr>
          <w:rFonts w:asciiTheme="minorHAnsi" w:hAnsiTheme="minorHAnsi" w:cstheme="minorHAnsi"/>
          <w:b/>
          <w:bCs/>
          <w:i/>
          <w:color w:val="auto"/>
        </w:rPr>
        <w:t>anchor</w:t>
      </w:r>
      <w:r w:rsidR="00C201F9" w:rsidRPr="00B21740">
        <w:rPr>
          <w:rFonts w:asciiTheme="minorHAnsi" w:hAnsiTheme="minorHAnsi" w:cstheme="minorHAnsi"/>
          <w:b/>
          <w:bCs/>
          <w:i/>
          <w:color w:val="auto"/>
        </w:rPr>
        <w:t>_AMPAR</w:t>
      </w:r>
      <w:proofErr w:type="spellEnd"/>
      <w:r w:rsidR="00524DA9" w:rsidRPr="007604DD">
        <w:rPr>
          <w:rFonts w:asciiTheme="minorHAnsi" w:hAnsiTheme="minorHAnsi" w:cstheme="minorHAnsi"/>
          <w:color w:val="auto"/>
        </w:rPr>
        <w:t>.</w:t>
      </w:r>
      <w:r w:rsidR="000D1FCC" w:rsidRPr="007604DD">
        <w:rPr>
          <w:rFonts w:asciiTheme="minorHAnsi" w:hAnsiTheme="minorHAnsi" w:cstheme="minorHAnsi"/>
          <w:color w:val="auto"/>
        </w:rPr>
        <w:t xml:space="preserve"> </w:t>
      </w:r>
      <w:r w:rsidR="00C201F9" w:rsidRPr="007604DD">
        <w:rPr>
          <w:rFonts w:asciiTheme="minorHAnsi" w:hAnsiTheme="minorHAnsi" w:cstheme="minorHAnsi"/>
          <w:color w:val="auto"/>
        </w:rPr>
        <w:t xml:space="preserve">Change </w:t>
      </w:r>
      <w:r w:rsidR="00C201F9" w:rsidRPr="007604DD">
        <w:rPr>
          <w:rFonts w:asciiTheme="minorHAnsi" w:hAnsiTheme="minorHAnsi" w:cstheme="minorHAnsi"/>
          <w:b/>
          <w:color w:val="auto"/>
        </w:rPr>
        <w:t>Molecule Type</w:t>
      </w:r>
      <w:r w:rsidR="00C201F9" w:rsidRPr="007604DD">
        <w:rPr>
          <w:rFonts w:asciiTheme="minorHAnsi" w:hAnsiTheme="minorHAnsi" w:cstheme="minorHAnsi"/>
          <w:color w:val="auto"/>
        </w:rPr>
        <w:t xml:space="preserve"> to </w:t>
      </w:r>
      <w:r w:rsidR="00C201F9" w:rsidRPr="007604DD">
        <w:rPr>
          <w:rFonts w:asciiTheme="minorHAnsi" w:hAnsiTheme="minorHAnsi" w:cstheme="minorHAnsi"/>
          <w:b/>
          <w:color w:val="auto"/>
        </w:rPr>
        <w:t>Surface Molecule</w:t>
      </w:r>
      <w:r w:rsidR="00524DA9" w:rsidRPr="007604DD">
        <w:rPr>
          <w:rFonts w:asciiTheme="minorHAnsi" w:hAnsiTheme="minorHAnsi" w:cstheme="minorHAnsi"/>
          <w:color w:val="auto"/>
        </w:rPr>
        <w:t>.</w:t>
      </w:r>
      <w:r w:rsidR="000D1FCC" w:rsidRPr="007604DD">
        <w:rPr>
          <w:rFonts w:asciiTheme="minorHAnsi" w:hAnsiTheme="minorHAnsi" w:cstheme="minorHAnsi"/>
          <w:color w:val="auto"/>
        </w:rPr>
        <w:t xml:space="preserve"> </w:t>
      </w:r>
      <w:r w:rsidR="00C201F9" w:rsidRPr="007604DD">
        <w:rPr>
          <w:rFonts w:asciiTheme="minorHAnsi" w:hAnsiTheme="minorHAnsi" w:cstheme="minorHAnsi"/>
          <w:color w:val="auto"/>
        </w:rPr>
        <w:t xml:space="preserve">Change </w:t>
      </w:r>
      <w:r w:rsidR="00C201F9" w:rsidRPr="007604DD">
        <w:rPr>
          <w:rFonts w:asciiTheme="minorHAnsi" w:hAnsiTheme="minorHAnsi" w:cstheme="minorHAnsi"/>
          <w:b/>
          <w:color w:val="auto"/>
        </w:rPr>
        <w:t>Diffusion Constant</w:t>
      </w:r>
      <w:r w:rsidR="00C201F9" w:rsidRPr="007604DD">
        <w:rPr>
          <w:rFonts w:asciiTheme="minorHAnsi" w:hAnsiTheme="minorHAnsi" w:cstheme="minorHAnsi"/>
          <w:color w:val="auto"/>
        </w:rPr>
        <w:t xml:space="preserve"> to </w:t>
      </w:r>
      <w:r w:rsidR="00C201F9" w:rsidRPr="00B21740">
        <w:rPr>
          <w:rFonts w:asciiTheme="minorHAnsi" w:hAnsiTheme="minorHAnsi" w:cstheme="minorHAnsi"/>
          <w:b/>
          <w:bCs/>
          <w:i/>
          <w:color w:val="auto"/>
        </w:rPr>
        <w:t>0.0</w:t>
      </w:r>
      <w:r w:rsidR="006913B7" w:rsidRPr="00B21740">
        <w:rPr>
          <w:rFonts w:asciiTheme="minorHAnsi" w:hAnsiTheme="minorHAnsi" w:cstheme="minorHAnsi"/>
          <w:b/>
          <w:bCs/>
          <w:i/>
          <w:color w:val="auto"/>
        </w:rPr>
        <w:t>01</w:t>
      </w:r>
      <w:r w:rsidR="00C201F9" w:rsidRPr="00B21740">
        <w:rPr>
          <w:rFonts w:asciiTheme="minorHAnsi" w:hAnsiTheme="minorHAnsi" w:cstheme="minorHAnsi"/>
          <w:b/>
          <w:bCs/>
          <w:i/>
          <w:color w:val="auto"/>
        </w:rPr>
        <w:t>e-8</w:t>
      </w:r>
      <w:r w:rsidR="005742C4" w:rsidRPr="00B21740">
        <w:rPr>
          <w:rFonts w:asciiTheme="minorHAnsi" w:hAnsiTheme="minorHAnsi" w:cstheme="minorHAnsi"/>
          <w:b/>
          <w:bCs/>
          <w:i/>
          <w:color w:val="auto"/>
        </w:rPr>
        <w:t xml:space="preserve"> cm</w:t>
      </w:r>
      <w:r w:rsidR="005742C4" w:rsidRPr="00B21740">
        <w:rPr>
          <w:rFonts w:asciiTheme="minorHAnsi" w:hAnsiTheme="minorHAnsi" w:cstheme="minorHAnsi"/>
          <w:b/>
          <w:bCs/>
          <w:i/>
          <w:color w:val="auto"/>
          <w:vertAlign w:val="superscript"/>
        </w:rPr>
        <w:t>2</w:t>
      </w:r>
      <w:r w:rsidR="005742C4" w:rsidRPr="00B21740">
        <w:rPr>
          <w:rFonts w:asciiTheme="minorHAnsi" w:hAnsiTheme="minorHAnsi" w:cstheme="minorHAnsi"/>
          <w:b/>
          <w:bCs/>
          <w:i/>
          <w:color w:val="auto"/>
        </w:rPr>
        <w:t>/s</w:t>
      </w:r>
      <w:r w:rsidR="006913B7" w:rsidRPr="00B21740">
        <w:rPr>
          <w:rFonts w:asciiTheme="minorHAnsi" w:hAnsiTheme="minorHAnsi" w:cstheme="minorHAnsi"/>
          <w:b/>
          <w:bCs/>
          <w:i/>
          <w:color w:val="auto"/>
        </w:rPr>
        <w:fldChar w:fldCharType="begin"/>
      </w:r>
      <w:r w:rsidR="00DF4363" w:rsidRPr="00B21740">
        <w:rPr>
          <w:rFonts w:asciiTheme="minorHAnsi" w:hAnsiTheme="minorHAnsi" w:cstheme="minorHAnsi"/>
          <w:b/>
          <w:bCs/>
          <w:i/>
          <w:color w:val="auto"/>
        </w:rPr>
        <w:instrText xml:space="preserve"> ADDIN ZOTERO_ITEM CSL_CITATION {"citationID":"Bi1tcJQb","properties":{"formattedCitation":"\\super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6913B7" w:rsidRPr="00B21740">
        <w:rPr>
          <w:rFonts w:asciiTheme="minorHAnsi" w:hAnsiTheme="minorHAnsi" w:cstheme="minorHAnsi"/>
          <w:b/>
          <w:bCs/>
          <w:i/>
          <w:color w:val="auto"/>
        </w:rPr>
        <w:fldChar w:fldCharType="separate"/>
      </w:r>
      <w:r w:rsidR="006913B7" w:rsidRPr="00B21740">
        <w:rPr>
          <w:b/>
          <w:bCs/>
          <w:vertAlign w:val="superscript"/>
        </w:rPr>
        <w:t>14</w:t>
      </w:r>
      <w:r w:rsidR="006913B7" w:rsidRPr="00B21740">
        <w:rPr>
          <w:rFonts w:asciiTheme="minorHAnsi" w:hAnsiTheme="minorHAnsi" w:cstheme="minorHAnsi"/>
          <w:b/>
          <w:bCs/>
          <w:i/>
          <w:color w:val="auto"/>
        </w:rPr>
        <w:fldChar w:fldCharType="end"/>
      </w:r>
      <w:r w:rsidR="00524DA9" w:rsidRPr="007604DD">
        <w:rPr>
          <w:rFonts w:asciiTheme="minorHAnsi" w:hAnsiTheme="minorHAnsi" w:cstheme="minorHAnsi"/>
          <w:color w:val="auto"/>
        </w:rPr>
        <w:t>.</w:t>
      </w:r>
      <w:r w:rsidR="00B05EAC" w:rsidRPr="007604DD">
        <w:rPr>
          <w:rFonts w:asciiTheme="minorHAnsi" w:hAnsiTheme="minorHAnsi" w:cstheme="minorHAnsi"/>
          <w:color w:val="auto"/>
        </w:rPr>
        <w:t xml:space="preserve"> </w:t>
      </w:r>
    </w:p>
    <w:p w14:paraId="3D13B8E1" w14:textId="77777777" w:rsidR="007C20CD" w:rsidRPr="00EE108F" w:rsidRDefault="007C20CD" w:rsidP="00AB0DA8">
      <w:pPr>
        <w:rPr>
          <w:rFonts w:asciiTheme="minorHAnsi" w:hAnsiTheme="minorHAnsi" w:cstheme="minorHAnsi"/>
          <w:color w:val="auto"/>
        </w:rPr>
      </w:pPr>
    </w:p>
    <w:p w14:paraId="10929E37" w14:textId="508DE4FA" w:rsidR="00991495" w:rsidRPr="00AE44D3" w:rsidRDefault="00991495" w:rsidP="00AB0DA8">
      <w:pPr>
        <w:rPr>
          <w:rFonts w:asciiTheme="minorHAnsi" w:hAnsiTheme="minorHAnsi" w:cstheme="minorHAnsi"/>
          <w:color w:val="auto"/>
        </w:rPr>
      </w:pPr>
      <w:r w:rsidRPr="007604DD">
        <w:rPr>
          <w:rFonts w:asciiTheme="minorHAnsi" w:hAnsiTheme="minorHAnsi" w:cstheme="minorHAnsi"/>
          <w:color w:val="auto"/>
        </w:rPr>
        <w:lastRenderedPageBreak/>
        <w:t>5.4</w:t>
      </w:r>
      <w:r w:rsidR="00F7100D">
        <w:rPr>
          <w:rFonts w:asciiTheme="minorHAnsi" w:hAnsiTheme="minorHAnsi" w:cstheme="minorHAnsi"/>
          <w:color w:val="auto"/>
        </w:rPr>
        <w:t>.</w:t>
      </w:r>
      <w:r w:rsidRPr="007604DD">
        <w:rPr>
          <w:rFonts w:asciiTheme="minorHAnsi" w:hAnsiTheme="minorHAnsi" w:cstheme="minorHAnsi"/>
          <w:color w:val="auto"/>
        </w:rPr>
        <w:t xml:space="preserve"> Creat</w:t>
      </w:r>
      <w:r w:rsidR="006E511C" w:rsidRPr="007604DD">
        <w:rPr>
          <w:rFonts w:asciiTheme="minorHAnsi" w:hAnsiTheme="minorHAnsi" w:cstheme="minorHAnsi"/>
          <w:color w:val="auto"/>
        </w:rPr>
        <w:t>e</w:t>
      </w:r>
      <w:r w:rsidRPr="007604DD">
        <w:rPr>
          <w:rFonts w:asciiTheme="minorHAnsi" w:hAnsiTheme="minorHAnsi" w:cstheme="minorHAnsi"/>
          <w:color w:val="auto"/>
        </w:rPr>
        <w:t xml:space="preserve"> the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_LTP</w:t>
      </w:r>
      <w:proofErr w:type="spellEnd"/>
      <w:r w:rsidR="006E511C" w:rsidRPr="00B21740">
        <w:rPr>
          <w:rFonts w:asciiTheme="minorHAnsi" w:hAnsiTheme="minorHAnsi" w:cstheme="minorHAnsi"/>
          <w:b/>
          <w:bCs/>
          <w:i/>
          <w:color w:val="auto"/>
        </w:rPr>
        <w:t xml:space="preserve"> and </w:t>
      </w:r>
      <w:proofErr w:type="spellStart"/>
      <w:r w:rsidR="00A2372B" w:rsidRPr="00B21740">
        <w:rPr>
          <w:rFonts w:asciiTheme="minorHAnsi" w:hAnsiTheme="minorHAnsi" w:cstheme="minorHAnsi"/>
          <w:b/>
          <w:bCs/>
          <w:i/>
          <w:color w:val="auto"/>
        </w:rPr>
        <w:t>anchor</w:t>
      </w:r>
      <w:r w:rsidR="006E511C" w:rsidRPr="00B21740">
        <w:rPr>
          <w:rFonts w:asciiTheme="minorHAnsi" w:hAnsiTheme="minorHAnsi" w:cstheme="minorHAnsi"/>
          <w:b/>
          <w:bCs/>
          <w:i/>
          <w:color w:val="auto"/>
        </w:rPr>
        <w:t>_AMPAR_LTP</w:t>
      </w:r>
      <w:proofErr w:type="spellEnd"/>
      <w:r w:rsidR="006E511C" w:rsidRPr="007604DD">
        <w:rPr>
          <w:rFonts w:asciiTheme="minorHAnsi" w:hAnsiTheme="minorHAnsi" w:cstheme="minorHAnsi"/>
          <w:i/>
          <w:color w:val="auto"/>
        </w:rPr>
        <w:t>.</w:t>
      </w:r>
      <w:r w:rsidR="002F3D62" w:rsidRPr="007604DD">
        <w:rPr>
          <w:rFonts w:asciiTheme="minorHAnsi" w:hAnsiTheme="minorHAnsi" w:cstheme="minorHAnsi"/>
          <w:color w:val="auto"/>
        </w:rPr>
        <w:t xml:space="preserve"> </w:t>
      </w:r>
      <w:r w:rsidR="00812D58">
        <w:rPr>
          <w:rFonts w:asciiTheme="minorHAnsi" w:hAnsiTheme="minorHAnsi" w:cstheme="minorHAnsi"/>
          <w:color w:val="auto"/>
        </w:rPr>
        <w:t>To do so</w:t>
      </w:r>
      <w:r w:rsidR="006E511C" w:rsidRPr="007604DD">
        <w:rPr>
          <w:rFonts w:asciiTheme="minorHAnsi" w:hAnsiTheme="minorHAnsi" w:cstheme="minorHAnsi"/>
          <w:color w:val="auto"/>
        </w:rPr>
        <w:t xml:space="preserve">, repeat </w:t>
      </w:r>
      <w:r w:rsidRPr="007604DD">
        <w:rPr>
          <w:rFonts w:asciiTheme="minorHAnsi" w:hAnsiTheme="minorHAnsi" w:cstheme="minorHAnsi"/>
          <w:color w:val="auto"/>
        </w:rPr>
        <w:t>step 5.</w:t>
      </w:r>
      <w:r w:rsidR="000D1FCC" w:rsidRPr="007604DD">
        <w:rPr>
          <w:rFonts w:asciiTheme="minorHAnsi" w:hAnsiTheme="minorHAnsi" w:cstheme="minorHAnsi"/>
          <w:color w:val="auto"/>
        </w:rPr>
        <w:t>2</w:t>
      </w:r>
      <w:r w:rsidRPr="007604DD">
        <w:rPr>
          <w:rFonts w:asciiTheme="minorHAnsi" w:hAnsiTheme="minorHAnsi" w:cstheme="minorHAnsi"/>
          <w:color w:val="auto"/>
        </w:rPr>
        <w:t xml:space="preserve">. Name </w:t>
      </w:r>
      <w:r w:rsidRPr="00CA0E6A">
        <w:rPr>
          <w:rFonts w:asciiTheme="minorHAnsi" w:hAnsiTheme="minorHAnsi" w:cstheme="minorHAnsi"/>
          <w:color w:val="auto"/>
        </w:rPr>
        <w:t>the molecule</w:t>
      </w:r>
      <w:r w:rsidRPr="007604DD">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_LTP</w:t>
      </w:r>
      <w:proofErr w:type="spellEnd"/>
      <w:r w:rsidRPr="007604DD">
        <w:rPr>
          <w:rFonts w:asciiTheme="minorHAnsi" w:hAnsiTheme="minorHAnsi" w:cstheme="minorHAnsi"/>
          <w:color w:val="auto"/>
        </w:rPr>
        <w:t>.</w:t>
      </w:r>
      <w:r w:rsidR="000D1FCC" w:rsidRPr="007604DD">
        <w:rPr>
          <w:rFonts w:asciiTheme="minorHAnsi" w:hAnsiTheme="minorHAnsi" w:cstheme="minorHAnsi"/>
          <w:color w:val="auto"/>
        </w:rPr>
        <w:t xml:space="preserve"> </w:t>
      </w:r>
      <w:r w:rsidRPr="007604DD">
        <w:rPr>
          <w:rFonts w:asciiTheme="minorHAnsi" w:hAnsiTheme="minorHAnsi" w:cstheme="minorHAnsi"/>
          <w:color w:val="auto"/>
        </w:rPr>
        <w:t xml:space="preserve">Repeat step 5.3. Name the </w:t>
      </w:r>
      <w:r w:rsidRPr="00CA0E6A">
        <w:rPr>
          <w:rFonts w:asciiTheme="minorHAnsi" w:hAnsiTheme="minorHAnsi" w:cstheme="minorHAnsi"/>
          <w:bCs/>
          <w:color w:val="auto"/>
        </w:rPr>
        <w:t>molecule</w:t>
      </w:r>
      <w:r w:rsidRPr="007604DD">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_AMPAR_LTP</w:t>
      </w:r>
      <w:proofErr w:type="spellEnd"/>
      <w:r w:rsidRPr="007604DD">
        <w:rPr>
          <w:rFonts w:asciiTheme="minorHAnsi" w:hAnsiTheme="minorHAnsi" w:cstheme="minorHAnsi"/>
          <w:color w:val="auto"/>
        </w:rPr>
        <w:t>.</w:t>
      </w:r>
    </w:p>
    <w:p w14:paraId="56BF44F1" w14:textId="77777777" w:rsidR="007C20CD" w:rsidRDefault="007C20CD" w:rsidP="00AB0DA8">
      <w:pPr>
        <w:rPr>
          <w:rFonts w:asciiTheme="minorHAnsi" w:hAnsiTheme="minorHAnsi" w:cstheme="minorHAnsi"/>
          <w:color w:val="auto"/>
        </w:rPr>
      </w:pPr>
    </w:p>
    <w:p w14:paraId="6597AAC9" w14:textId="5D6884CB" w:rsidR="006E511C" w:rsidRPr="007604DD" w:rsidRDefault="006E511C" w:rsidP="006E511C">
      <w:pPr>
        <w:rPr>
          <w:rFonts w:asciiTheme="minorHAnsi" w:hAnsiTheme="minorHAnsi" w:cstheme="minorHAnsi"/>
          <w:color w:val="auto"/>
        </w:rPr>
      </w:pPr>
      <w:r w:rsidRPr="007604DD">
        <w:rPr>
          <w:rFonts w:asciiTheme="minorHAnsi" w:hAnsiTheme="minorHAnsi" w:cstheme="minorHAnsi"/>
          <w:color w:val="auto"/>
        </w:rPr>
        <w:t xml:space="preserve">NOTE: The </w:t>
      </w:r>
      <w:proofErr w:type="spellStart"/>
      <w:r w:rsidR="00A2372B" w:rsidRPr="00B21740">
        <w:rPr>
          <w:rFonts w:asciiTheme="minorHAnsi" w:hAnsiTheme="minorHAnsi" w:cstheme="minorHAnsi"/>
          <w:b/>
          <w:bCs/>
          <w:i/>
          <w:color w:val="auto"/>
        </w:rPr>
        <w:t>anchor_</w:t>
      </w:r>
      <w:r w:rsidRPr="00B21740">
        <w:rPr>
          <w:rFonts w:asciiTheme="minorHAnsi" w:hAnsiTheme="minorHAnsi" w:cstheme="minorHAnsi"/>
          <w:b/>
          <w:bCs/>
          <w:i/>
          <w:color w:val="auto"/>
        </w:rPr>
        <w:t>LTP</w:t>
      </w:r>
      <w:proofErr w:type="spellEnd"/>
      <w:r w:rsidRPr="007604DD">
        <w:rPr>
          <w:rFonts w:asciiTheme="minorHAnsi" w:hAnsiTheme="minorHAnsi" w:cstheme="minorHAnsi"/>
          <w:color w:val="auto"/>
        </w:rPr>
        <w:t xml:space="preserve"> has a high affinity for </w:t>
      </w:r>
      <w:r w:rsidRPr="00B21740">
        <w:rPr>
          <w:rFonts w:asciiTheme="minorHAnsi" w:hAnsiTheme="minorHAnsi" w:cstheme="minorHAnsi"/>
          <w:b/>
          <w:bCs/>
          <w:i/>
          <w:color w:val="auto"/>
        </w:rPr>
        <w:t>AMPAR</w:t>
      </w:r>
      <w:r w:rsidR="00D20721">
        <w:rPr>
          <w:rFonts w:asciiTheme="minorHAnsi" w:hAnsiTheme="minorHAnsi" w:cstheme="minorHAnsi"/>
          <w:iCs/>
          <w:color w:val="auto"/>
        </w:rPr>
        <w:t>;</w:t>
      </w:r>
      <w:r w:rsidRPr="007604DD">
        <w:rPr>
          <w:rFonts w:asciiTheme="minorHAnsi" w:hAnsiTheme="minorHAnsi" w:cstheme="minorHAnsi"/>
          <w:color w:val="auto"/>
        </w:rPr>
        <w:t xml:space="preserve"> </w:t>
      </w:r>
      <w:r w:rsidR="00812D58">
        <w:rPr>
          <w:rFonts w:asciiTheme="minorHAnsi" w:hAnsiTheme="minorHAnsi" w:cstheme="minorHAnsi"/>
          <w:color w:val="auto"/>
        </w:rPr>
        <w:t>thus</w:t>
      </w:r>
      <w:r w:rsidR="00D20721">
        <w:rPr>
          <w:rFonts w:asciiTheme="minorHAnsi" w:hAnsiTheme="minorHAnsi" w:cstheme="minorHAnsi"/>
          <w:color w:val="auto"/>
        </w:rPr>
        <w:t>,</w:t>
      </w:r>
      <w:r w:rsidRPr="007604DD">
        <w:rPr>
          <w:rFonts w:asciiTheme="minorHAnsi" w:hAnsiTheme="minorHAnsi" w:cstheme="minorHAnsi"/>
          <w:color w:val="auto"/>
        </w:rPr>
        <w:t xml:space="preserve"> </w:t>
      </w:r>
      <w:r w:rsidR="00DE3D41">
        <w:rPr>
          <w:rFonts w:asciiTheme="minorHAnsi" w:hAnsiTheme="minorHAnsi" w:cstheme="minorHAnsi"/>
          <w:color w:val="auto"/>
        </w:rPr>
        <w:t>AMPARs</w:t>
      </w:r>
      <w:r w:rsidRPr="007604DD">
        <w:rPr>
          <w:rFonts w:asciiTheme="minorHAnsi" w:hAnsiTheme="minorHAnsi" w:cstheme="minorHAnsi"/>
          <w:color w:val="auto"/>
        </w:rPr>
        <w:t xml:space="preserve"> </w:t>
      </w:r>
      <w:r w:rsidR="00812D58" w:rsidRPr="007604DD">
        <w:rPr>
          <w:rFonts w:asciiTheme="minorHAnsi" w:hAnsiTheme="minorHAnsi" w:cstheme="minorHAnsi"/>
          <w:color w:val="auto"/>
        </w:rPr>
        <w:t xml:space="preserve">increase </w:t>
      </w:r>
      <w:r w:rsidRPr="007604DD">
        <w:rPr>
          <w:rFonts w:asciiTheme="minorHAnsi" w:hAnsiTheme="minorHAnsi" w:cstheme="minorHAnsi"/>
          <w:color w:val="auto"/>
        </w:rPr>
        <w:t xml:space="preserve">in the synaptic regions. </w:t>
      </w:r>
    </w:p>
    <w:p w14:paraId="39126B60" w14:textId="77777777" w:rsidR="006E511C" w:rsidRPr="00AE44D3" w:rsidRDefault="006E511C" w:rsidP="00AB0DA8">
      <w:pPr>
        <w:rPr>
          <w:rFonts w:asciiTheme="minorHAnsi" w:hAnsiTheme="minorHAnsi" w:cstheme="minorHAnsi"/>
          <w:color w:val="auto"/>
        </w:rPr>
      </w:pPr>
    </w:p>
    <w:p w14:paraId="0B93AF5B" w14:textId="64187017" w:rsidR="00991495" w:rsidRPr="00AE44D3" w:rsidRDefault="00F754C0" w:rsidP="00AB0DA8">
      <w:pPr>
        <w:rPr>
          <w:rFonts w:asciiTheme="minorHAnsi" w:hAnsiTheme="minorHAnsi" w:cstheme="minorHAnsi"/>
          <w:color w:val="auto"/>
        </w:rPr>
      </w:pPr>
      <w:r w:rsidRPr="007604DD">
        <w:rPr>
          <w:rFonts w:asciiTheme="minorHAnsi" w:hAnsiTheme="minorHAnsi" w:cstheme="minorHAnsi"/>
          <w:color w:val="auto"/>
        </w:rPr>
        <w:t>5.5</w:t>
      </w:r>
      <w:r w:rsidR="00F7100D">
        <w:rPr>
          <w:rFonts w:asciiTheme="minorHAnsi" w:hAnsiTheme="minorHAnsi" w:cstheme="minorHAnsi"/>
          <w:color w:val="auto"/>
        </w:rPr>
        <w:t>.</w:t>
      </w:r>
      <w:r w:rsidRPr="007604DD">
        <w:rPr>
          <w:rFonts w:asciiTheme="minorHAnsi" w:hAnsiTheme="minorHAnsi" w:cstheme="minorHAnsi"/>
          <w:color w:val="auto"/>
        </w:rPr>
        <w:t xml:space="preserve"> </w:t>
      </w:r>
      <w:r w:rsidR="007604DD" w:rsidRPr="007604DD">
        <w:rPr>
          <w:rFonts w:asciiTheme="minorHAnsi" w:hAnsiTheme="minorHAnsi" w:cstheme="minorHAnsi"/>
          <w:color w:val="auto"/>
        </w:rPr>
        <w:t xml:space="preserve">Create </w:t>
      </w:r>
      <w:r w:rsidRPr="007604DD">
        <w:rPr>
          <w:rFonts w:asciiTheme="minorHAnsi" w:hAnsiTheme="minorHAnsi" w:cstheme="minorHAnsi"/>
          <w:color w:val="auto"/>
        </w:rPr>
        <w:t xml:space="preserve">the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_LTD</w:t>
      </w:r>
      <w:proofErr w:type="spellEnd"/>
      <w:r w:rsidR="006E511C" w:rsidRPr="007604DD">
        <w:rPr>
          <w:rFonts w:asciiTheme="minorHAnsi" w:hAnsiTheme="minorHAnsi" w:cstheme="minorHAnsi"/>
          <w:color w:val="auto"/>
        </w:rPr>
        <w:t xml:space="preserve"> and </w:t>
      </w:r>
      <w:proofErr w:type="spellStart"/>
      <w:r w:rsidR="00A2372B" w:rsidRPr="00B21740">
        <w:rPr>
          <w:rFonts w:asciiTheme="minorHAnsi" w:hAnsiTheme="minorHAnsi" w:cstheme="minorHAnsi"/>
          <w:b/>
          <w:bCs/>
          <w:i/>
          <w:color w:val="auto"/>
        </w:rPr>
        <w:t>anchor</w:t>
      </w:r>
      <w:r w:rsidR="006E511C" w:rsidRPr="00B21740">
        <w:rPr>
          <w:rFonts w:asciiTheme="minorHAnsi" w:hAnsiTheme="minorHAnsi" w:cstheme="minorHAnsi"/>
          <w:b/>
          <w:bCs/>
          <w:i/>
          <w:color w:val="auto"/>
        </w:rPr>
        <w:t>_AMPAR_LTD</w:t>
      </w:r>
      <w:proofErr w:type="spellEnd"/>
      <w:r w:rsidR="006E511C" w:rsidRPr="007604DD">
        <w:rPr>
          <w:rFonts w:asciiTheme="minorHAnsi" w:hAnsiTheme="minorHAnsi" w:cstheme="minorHAnsi"/>
          <w:color w:val="auto"/>
        </w:rPr>
        <w:t>.</w:t>
      </w:r>
      <w:r w:rsidR="007604DD" w:rsidRPr="007604DD">
        <w:rPr>
          <w:rFonts w:asciiTheme="minorHAnsi" w:hAnsiTheme="minorHAnsi" w:cstheme="minorHAnsi"/>
          <w:color w:val="auto"/>
        </w:rPr>
        <w:t xml:space="preserve"> </w:t>
      </w:r>
      <w:r w:rsidR="00C45A87" w:rsidRPr="007604DD">
        <w:rPr>
          <w:rFonts w:asciiTheme="minorHAnsi" w:hAnsiTheme="minorHAnsi" w:cstheme="minorHAnsi"/>
          <w:color w:val="auto"/>
        </w:rPr>
        <w:t>To c</w:t>
      </w:r>
      <w:r w:rsidR="00991495" w:rsidRPr="007604DD">
        <w:rPr>
          <w:rFonts w:asciiTheme="minorHAnsi" w:hAnsiTheme="minorHAnsi" w:cstheme="minorHAnsi"/>
          <w:color w:val="auto"/>
        </w:rPr>
        <w:t>reat</w:t>
      </w:r>
      <w:r w:rsidR="00C45A87" w:rsidRPr="007604DD">
        <w:rPr>
          <w:rFonts w:asciiTheme="minorHAnsi" w:hAnsiTheme="minorHAnsi" w:cstheme="minorHAnsi"/>
          <w:color w:val="auto"/>
        </w:rPr>
        <w:t>e an</w:t>
      </w:r>
      <w:r w:rsidR="00991495" w:rsidRPr="007604DD">
        <w:rPr>
          <w:rFonts w:asciiTheme="minorHAnsi" w:hAnsiTheme="minorHAnsi" w:cstheme="minorHAnsi"/>
          <w:color w:val="auto"/>
        </w:rPr>
        <w:t xml:space="preserve"> </w:t>
      </w:r>
      <w:proofErr w:type="spellStart"/>
      <w:r w:rsidR="00A2372B" w:rsidRPr="00B21740">
        <w:rPr>
          <w:rFonts w:asciiTheme="minorHAnsi" w:hAnsiTheme="minorHAnsi" w:cstheme="minorHAnsi"/>
          <w:b/>
          <w:bCs/>
          <w:color w:val="auto"/>
        </w:rPr>
        <w:t>anchor</w:t>
      </w:r>
      <w:r w:rsidR="00991495" w:rsidRPr="00B21740">
        <w:rPr>
          <w:rFonts w:asciiTheme="minorHAnsi" w:hAnsiTheme="minorHAnsi" w:cstheme="minorHAnsi"/>
          <w:b/>
          <w:bCs/>
          <w:i/>
          <w:color w:val="auto"/>
        </w:rPr>
        <w:t>_LTD</w:t>
      </w:r>
      <w:proofErr w:type="spellEnd"/>
      <w:r w:rsidR="00C45A87" w:rsidRPr="007604DD">
        <w:rPr>
          <w:rFonts w:asciiTheme="minorHAnsi" w:hAnsiTheme="minorHAnsi" w:cstheme="minorHAnsi"/>
          <w:i/>
          <w:color w:val="auto"/>
        </w:rPr>
        <w:t xml:space="preserve">, </w:t>
      </w:r>
      <w:r w:rsidR="00C45A87" w:rsidRPr="007604DD">
        <w:rPr>
          <w:rFonts w:asciiTheme="minorHAnsi" w:hAnsiTheme="minorHAnsi" w:cstheme="minorHAnsi"/>
          <w:color w:val="auto"/>
        </w:rPr>
        <w:t>r</w:t>
      </w:r>
      <w:r w:rsidR="00991495" w:rsidRPr="007604DD">
        <w:rPr>
          <w:rFonts w:asciiTheme="minorHAnsi" w:hAnsiTheme="minorHAnsi" w:cstheme="minorHAnsi"/>
          <w:color w:val="auto"/>
        </w:rPr>
        <w:t xml:space="preserve">epeat step 5.2. Name the </w:t>
      </w:r>
      <w:r w:rsidR="00991495" w:rsidRPr="00CA0E6A">
        <w:rPr>
          <w:rFonts w:asciiTheme="minorHAnsi" w:hAnsiTheme="minorHAnsi" w:cstheme="minorHAnsi"/>
          <w:bCs/>
          <w:color w:val="auto"/>
        </w:rPr>
        <w:t xml:space="preserve">molecule </w:t>
      </w:r>
      <w:proofErr w:type="spellStart"/>
      <w:r w:rsidR="00A2372B" w:rsidRPr="00B21740">
        <w:rPr>
          <w:rFonts w:asciiTheme="minorHAnsi" w:hAnsiTheme="minorHAnsi" w:cstheme="minorHAnsi"/>
          <w:b/>
          <w:bCs/>
          <w:i/>
          <w:color w:val="auto"/>
        </w:rPr>
        <w:t>anchor</w:t>
      </w:r>
      <w:r w:rsidR="00991495" w:rsidRPr="00B21740">
        <w:rPr>
          <w:rFonts w:asciiTheme="minorHAnsi" w:hAnsiTheme="minorHAnsi" w:cstheme="minorHAnsi"/>
          <w:b/>
          <w:bCs/>
          <w:i/>
          <w:color w:val="auto"/>
        </w:rPr>
        <w:t>_LTD</w:t>
      </w:r>
      <w:proofErr w:type="spellEnd"/>
      <w:r w:rsidR="00991495" w:rsidRPr="007604DD">
        <w:rPr>
          <w:rFonts w:asciiTheme="minorHAnsi" w:hAnsiTheme="minorHAnsi" w:cstheme="minorHAnsi"/>
          <w:color w:val="auto"/>
        </w:rPr>
        <w:t>.</w:t>
      </w:r>
      <w:r w:rsidR="00C45A87" w:rsidRPr="007604DD">
        <w:rPr>
          <w:rFonts w:asciiTheme="minorHAnsi" w:hAnsiTheme="minorHAnsi" w:cstheme="minorHAnsi"/>
          <w:i/>
          <w:color w:val="auto"/>
        </w:rPr>
        <w:t xml:space="preserve"> </w:t>
      </w:r>
      <w:r w:rsidR="00991495" w:rsidRPr="007604DD">
        <w:rPr>
          <w:rFonts w:asciiTheme="minorHAnsi" w:hAnsiTheme="minorHAnsi" w:cstheme="minorHAnsi"/>
          <w:color w:val="auto"/>
        </w:rPr>
        <w:t xml:space="preserve">Repeat step 5.3. Name </w:t>
      </w:r>
      <w:r w:rsidR="00991495" w:rsidRPr="00CA0E6A">
        <w:rPr>
          <w:rFonts w:asciiTheme="minorHAnsi" w:hAnsiTheme="minorHAnsi" w:cstheme="minorHAnsi"/>
          <w:color w:val="auto"/>
        </w:rPr>
        <w:t>the molecule</w:t>
      </w:r>
      <w:r w:rsidR="00991495" w:rsidRPr="007604DD">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00991495" w:rsidRPr="00B21740">
        <w:rPr>
          <w:rFonts w:asciiTheme="minorHAnsi" w:hAnsiTheme="minorHAnsi" w:cstheme="minorHAnsi"/>
          <w:b/>
          <w:bCs/>
          <w:i/>
          <w:color w:val="auto"/>
        </w:rPr>
        <w:t>_AMPAR_LTD</w:t>
      </w:r>
      <w:proofErr w:type="spellEnd"/>
      <w:r w:rsidR="00991495" w:rsidRPr="007604DD">
        <w:rPr>
          <w:rFonts w:asciiTheme="minorHAnsi" w:hAnsiTheme="minorHAnsi" w:cstheme="minorHAnsi"/>
          <w:color w:val="auto"/>
        </w:rPr>
        <w:t>.</w:t>
      </w:r>
    </w:p>
    <w:p w14:paraId="618A4AB6" w14:textId="77777777" w:rsidR="00F754C0" w:rsidRPr="00AE44D3" w:rsidRDefault="00F754C0" w:rsidP="00F754C0">
      <w:pPr>
        <w:rPr>
          <w:rFonts w:asciiTheme="minorHAnsi" w:hAnsiTheme="minorHAnsi" w:cstheme="minorHAnsi"/>
          <w:color w:val="auto"/>
        </w:rPr>
      </w:pPr>
    </w:p>
    <w:p w14:paraId="09F412E3" w14:textId="46265A8F" w:rsidR="00F754C0" w:rsidRPr="00AE44D3" w:rsidRDefault="00F754C0" w:rsidP="00F754C0">
      <w:pPr>
        <w:rPr>
          <w:rFonts w:asciiTheme="minorHAnsi" w:hAnsiTheme="minorHAnsi" w:cstheme="minorHAnsi"/>
          <w:color w:val="auto"/>
        </w:rPr>
      </w:pPr>
      <w:r w:rsidRPr="00AE44D3">
        <w:rPr>
          <w:rFonts w:asciiTheme="minorHAnsi" w:hAnsiTheme="minorHAnsi" w:cstheme="minorHAnsi"/>
          <w:color w:val="auto"/>
        </w:rPr>
        <w:t xml:space="preserve">NOTE: The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_LTD</w:t>
      </w:r>
      <w:proofErr w:type="spellEnd"/>
      <w:r w:rsidRPr="00AE44D3">
        <w:rPr>
          <w:rFonts w:asciiTheme="minorHAnsi" w:hAnsiTheme="minorHAnsi" w:cstheme="minorHAnsi"/>
          <w:color w:val="auto"/>
        </w:rPr>
        <w:t xml:space="preserve"> has a low affinity for </w:t>
      </w:r>
      <w:r w:rsidRPr="00B21740">
        <w:rPr>
          <w:rFonts w:asciiTheme="minorHAnsi" w:hAnsiTheme="minorHAnsi" w:cstheme="minorHAnsi"/>
          <w:b/>
          <w:bCs/>
          <w:i/>
          <w:color w:val="auto"/>
        </w:rPr>
        <w:t>AMPAR</w:t>
      </w:r>
      <w:r w:rsidR="00D20721">
        <w:rPr>
          <w:rFonts w:asciiTheme="minorHAnsi" w:hAnsiTheme="minorHAnsi" w:cstheme="minorHAnsi"/>
          <w:iCs/>
          <w:color w:val="auto"/>
        </w:rPr>
        <w:t>;</w:t>
      </w:r>
      <w:r w:rsidRPr="00AE44D3">
        <w:rPr>
          <w:rFonts w:asciiTheme="minorHAnsi" w:hAnsiTheme="minorHAnsi" w:cstheme="minorHAnsi"/>
          <w:color w:val="auto"/>
        </w:rPr>
        <w:t xml:space="preserve"> thus</w:t>
      </w:r>
      <w:r w:rsidR="00D20721">
        <w:rPr>
          <w:rFonts w:asciiTheme="minorHAnsi" w:hAnsiTheme="minorHAnsi" w:cstheme="minorHAnsi"/>
          <w:color w:val="auto"/>
        </w:rPr>
        <w:t>,</w:t>
      </w:r>
      <w:r w:rsidRPr="00AE44D3">
        <w:rPr>
          <w:rFonts w:asciiTheme="minorHAnsi" w:hAnsiTheme="minorHAnsi" w:cstheme="minorHAnsi"/>
          <w:color w:val="auto"/>
        </w:rPr>
        <w:t xml:space="preserve"> </w:t>
      </w:r>
      <w:r w:rsidR="00DE3D41">
        <w:rPr>
          <w:rFonts w:asciiTheme="minorHAnsi" w:hAnsiTheme="minorHAnsi" w:cstheme="minorHAnsi"/>
          <w:color w:val="auto"/>
        </w:rPr>
        <w:t>AMPARs</w:t>
      </w:r>
      <w:r w:rsidR="00812D58" w:rsidRPr="00AE44D3">
        <w:rPr>
          <w:rFonts w:asciiTheme="minorHAnsi" w:hAnsiTheme="minorHAnsi" w:cstheme="minorHAnsi"/>
          <w:color w:val="auto"/>
        </w:rPr>
        <w:t xml:space="preserve"> decrease </w:t>
      </w:r>
      <w:r w:rsidRPr="00AE44D3">
        <w:rPr>
          <w:rFonts w:asciiTheme="minorHAnsi" w:hAnsiTheme="minorHAnsi" w:cstheme="minorHAnsi"/>
          <w:color w:val="auto"/>
        </w:rPr>
        <w:t>in the synaptic region.</w:t>
      </w:r>
    </w:p>
    <w:p w14:paraId="2A792D36" w14:textId="77777777" w:rsidR="007D26FC" w:rsidRPr="009F0A04" w:rsidRDefault="007D26FC" w:rsidP="00AB0DA8">
      <w:pPr>
        <w:rPr>
          <w:rFonts w:asciiTheme="minorHAnsi" w:hAnsiTheme="minorHAnsi" w:cstheme="minorHAnsi"/>
          <w:color w:val="auto"/>
        </w:rPr>
      </w:pPr>
    </w:p>
    <w:p w14:paraId="32CC524C" w14:textId="489DDA1F" w:rsidR="00C45A87" w:rsidRPr="009F0A04" w:rsidRDefault="00892375" w:rsidP="00AB0DA8">
      <w:pPr>
        <w:rPr>
          <w:rFonts w:asciiTheme="minorHAnsi" w:hAnsiTheme="minorHAnsi" w:cstheme="minorHAnsi"/>
          <w:b/>
          <w:bCs/>
          <w:color w:val="auto"/>
        </w:rPr>
      </w:pPr>
      <w:r w:rsidRPr="009F0A04">
        <w:rPr>
          <w:rFonts w:asciiTheme="minorHAnsi" w:hAnsiTheme="minorHAnsi" w:cstheme="minorHAnsi"/>
          <w:b/>
          <w:bCs/>
          <w:color w:val="auto"/>
        </w:rPr>
        <w:t xml:space="preserve">6. </w:t>
      </w:r>
      <w:r w:rsidR="00812D58" w:rsidRPr="009F0A04">
        <w:rPr>
          <w:rFonts w:asciiTheme="minorHAnsi" w:hAnsiTheme="minorHAnsi" w:cstheme="minorHAnsi"/>
          <w:b/>
          <w:bCs/>
          <w:color w:val="auto"/>
        </w:rPr>
        <w:t>Defin</w:t>
      </w:r>
      <w:r w:rsidR="00812D58">
        <w:rPr>
          <w:rFonts w:asciiTheme="minorHAnsi" w:hAnsiTheme="minorHAnsi" w:cstheme="minorHAnsi"/>
          <w:b/>
          <w:bCs/>
          <w:color w:val="auto"/>
        </w:rPr>
        <w:t>e</w:t>
      </w:r>
      <w:r w:rsidR="00812D58" w:rsidRPr="009F0A04">
        <w:rPr>
          <w:rFonts w:asciiTheme="minorHAnsi" w:hAnsiTheme="minorHAnsi" w:cstheme="minorHAnsi"/>
          <w:b/>
          <w:bCs/>
          <w:color w:val="auto"/>
        </w:rPr>
        <w:t xml:space="preserve"> </w:t>
      </w:r>
      <w:r w:rsidR="00125B9F">
        <w:rPr>
          <w:rFonts w:asciiTheme="minorHAnsi" w:hAnsiTheme="minorHAnsi" w:cstheme="minorHAnsi"/>
          <w:b/>
          <w:bCs/>
          <w:color w:val="auto"/>
        </w:rPr>
        <w:t>s</w:t>
      </w:r>
      <w:r w:rsidRPr="009F0A04">
        <w:rPr>
          <w:rFonts w:asciiTheme="minorHAnsi" w:hAnsiTheme="minorHAnsi" w:cstheme="minorHAnsi"/>
          <w:b/>
          <w:bCs/>
          <w:color w:val="auto"/>
        </w:rPr>
        <w:t xml:space="preserve">urface </w:t>
      </w:r>
      <w:r w:rsidR="00125B9F">
        <w:rPr>
          <w:rFonts w:asciiTheme="minorHAnsi" w:hAnsiTheme="minorHAnsi" w:cstheme="minorHAnsi"/>
          <w:b/>
          <w:bCs/>
          <w:color w:val="auto"/>
        </w:rPr>
        <w:t>c</w:t>
      </w:r>
      <w:r w:rsidRPr="009F0A04">
        <w:rPr>
          <w:rFonts w:asciiTheme="minorHAnsi" w:hAnsiTheme="minorHAnsi" w:cstheme="minorHAnsi"/>
          <w:b/>
          <w:bCs/>
          <w:color w:val="auto"/>
        </w:rPr>
        <w:t>lasses</w:t>
      </w:r>
    </w:p>
    <w:p w14:paraId="77CFA2B5" w14:textId="77777777" w:rsidR="00C45A87" w:rsidRPr="00C45A87" w:rsidRDefault="00C45A87" w:rsidP="00AB0DA8">
      <w:pPr>
        <w:rPr>
          <w:rFonts w:asciiTheme="minorHAnsi" w:hAnsiTheme="minorHAnsi" w:cstheme="minorHAnsi"/>
          <w:b/>
          <w:bCs/>
          <w:color w:val="auto"/>
          <w:highlight w:val="yellow"/>
        </w:rPr>
      </w:pPr>
    </w:p>
    <w:p w14:paraId="27AA3B49" w14:textId="6691CDC5" w:rsidR="00892375" w:rsidRDefault="00C45A87" w:rsidP="00AB0DA8">
      <w:pPr>
        <w:rPr>
          <w:rFonts w:asciiTheme="minorHAnsi" w:hAnsiTheme="minorHAnsi" w:cstheme="minorHAnsi"/>
          <w:color w:val="auto"/>
        </w:rPr>
      </w:pPr>
      <w:r w:rsidRPr="00C45A87">
        <w:rPr>
          <w:rFonts w:asciiTheme="minorHAnsi" w:hAnsiTheme="minorHAnsi" w:cstheme="minorHAnsi"/>
          <w:color w:val="auto"/>
        </w:rPr>
        <w:t xml:space="preserve">NOTE: </w:t>
      </w:r>
      <w:r w:rsidR="00CF4842" w:rsidRPr="00C45A87">
        <w:rPr>
          <w:rFonts w:asciiTheme="minorHAnsi" w:hAnsiTheme="minorHAnsi" w:cstheme="minorHAnsi"/>
          <w:color w:val="auto"/>
        </w:rPr>
        <w:t xml:space="preserve">This procedure defines the </w:t>
      </w:r>
      <w:r w:rsidR="0071057F">
        <w:rPr>
          <w:rFonts w:asciiTheme="minorHAnsi" w:hAnsiTheme="minorHAnsi" w:cstheme="minorHAnsi"/>
          <w:color w:val="auto"/>
        </w:rPr>
        <w:t xml:space="preserve">classes with the </w:t>
      </w:r>
      <w:r w:rsidR="00CF4842" w:rsidRPr="00C45A87">
        <w:rPr>
          <w:rFonts w:asciiTheme="minorHAnsi" w:hAnsiTheme="minorHAnsi" w:cstheme="minorHAnsi"/>
          <w:color w:val="auto"/>
        </w:rPr>
        <w:t xml:space="preserve">properties that </w:t>
      </w:r>
      <w:r w:rsidR="002B40A1" w:rsidRPr="00C45A87">
        <w:rPr>
          <w:rFonts w:asciiTheme="minorHAnsi" w:hAnsiTheme="minorHAnsi" w:cstheme="minorHAnsi"/>
          <w:color w:val="auto"/>
        </w:rPr>
        <w:t>are</w:t>
      </w:r>
      <w:r w:rsidR="00CF4842" w:rsidRPr="00C45A87">
        <w:rPr>
          <w:rFonts w:asciiTheme="minorHAnsi" w:hAnsiTheme="minorHAnsi" w:cstheme="minorHAnsi"/>
          <w:color w:val="auto"/>
        </w:rPr>
        <w:t xml:space="preserve"> associated with the surface regions.</w:t>
      </w:r>
      <w:r w:rsidR="00B851C4" w:rsidRPr="00C45A87">
        <w:rPr>
          <w:rFonts w:asciiTheme="minorHAnsi" w:hAnsiTheme="minorHAnsi" w:cstheme="minorHAnsi"/>
          <w:color w:val="auto"/>
        </w:rPr>
        <w:t xml:space="preserve"> The </w:t>
      </w:r>
      <w:proofErr w:type="spellStart"/>
      <w:r w:rsidR="00B851C4" w:rsidRPr="00C45A87">
        <w:rPr>
          <w:rFonts w:asciiTheme="minorHAnsi" w:hAnsiTheme="minorHAnsi" w:cstheme="minorHAnsi"/>
          <w:color w:val="auto"/>
        </w:rPr>
        <w:t>extrasynaptic</w:t>
      </w:r>
      <w:proofErr w:type="spellEnd"/>
      <w:r w:rsidR="00B851C4" w:rsidRPr="00C45A87">
        <w:rPr>
          <w:rFonts w:asciiTheme="minorHAnsi" w:hAnsiTheme="minorHAnsi" w:cstheme="minorHAnsi"/>
          <w:color w:val="auto"/>
        </w:rPr>
        <w:t xml:space="preserve"> regions </w:t>
      </w:r>
      <w:r w:rsidR="009C720D">
        <w:rPr>
          <w:rFonts w:asciiTheme="minorHAnsi" w:hAnsiTheme="minorHAnsi" w:cstheme="minorHAnsi"/>
          <w:color w:val="auto"/>
        </w:rPr>
        <w:t xml:space="preserve">reflect </w:t>
      </w:r>
      <w:r w:rsidR="00B851C4" w:rsidRPr="00C45A87">
        <w:rPr>
          <w:rFonts w:asciiTheme="minorHAnsi" w:hAnsiTheme="minorHAnsi" w:cstheme="minorHAnsi"/>
          <w:color w:val="auto"/>
        </w:rPr>
        <w:t xml:space="preserve">the </w:t>
      </w:r>
      <w:r w:rsidR="00A2372B">
        <w:rPr>
          <w:rFonts w:asciiTheme="minorHAnsi" w:hAnsiTheme="minorHAnsi" w:cstheme="minorHAnsi"/>
          <w:color w:val="auto"/>
        </w:rPr>
        <w:t>free anchors and a</w:t>
      </w:r>
      <w:r w:rsidR="00B851C4" w:rsidRPr="00C45A87">
        <w:rPr>
          <w:rFonts w:asciiTheme="minorHAnsi" w:hAnsiTheme="minorHAnsi" w:cstheme="minorHAnsi"/>
          <w:color w:val="auto"/>
        </w:rPr>
        <w:t xml:space="preserve">nchors bound to AMPAR. The </w:t>
      </w:r>
      <w:r w:rsidR="002B40A1" w:rsidRPr="00C45A87">
        <w:rPr>
          <w:rFonts w:asciiTheme="minorHAnsi" w:hAnsiTheme="minorHAnsi" w:cstheme="minorHAnsi"/>
          <w:color w:val="auto"/>
        </w:rPr>
        <w:t xml:space="preserve">lateral </w:t>
      </w:r>
      <w:r w:rsidR="00B851C4" w:rsidRPr="00C45A87">
        <w:rPr>
          <w:rFonts w:asciiTheme="minorHAnsi" w:hAnsiTheme="minorHAnsi" w:cstheme="minorHAnsi"/>
          <w:color w:val="auto"/>
        </w:rPr>
        <w:t xml:space="preserve">ends of the dendrite </w:t>
      </w:r>
      <w:r w:rsidR="009C720D">
        <w:rPr>
          <w:rFonts w:asciiTheme="minorHAnsi" w:hAnsiTheme="minorHAnsi" w:cstheme="minorHAnsi"/>
          <w:color w:val="auto"/>
        </w:rPr>
        <w:t>reflect</w:t>
      </w:r>
      <w:r w:rsidR="00D20721" w:rsidRPr="00C45A87" w:rsidDel="00D20721">
        <w:rPr>
          <w:rFonts w:asciiTheme="minorHAnsi" w:hAnsiTheme="minorHAnsi" w:cstheme="minorHAnsi"/>
          <w:color w:val="auto"/>
        </w:rPr>
        <w:t xml:space="preserve"> </w:t>
      </w:r>
      <w:r w:rsidR="00B851C4" w:rsidRPr="00C45A87">
        <w:rPr>
          <w:rFonts w:asciiTheme="minorHAnsi" w:hAnsiTheme="minorHAnsi" w:cstheme="minorHAnsi"/>
          <w:color w:val="auto"/>
        </w:rPr>
        <w:t>all the molecules.</w:t>
      </w:r>
    </w:p>
    <w:p w14:paraId="0A308644" w14:textId="77777777" w:rsidR="007C20CD" w:rsidRDefault="007C20CD" w:rsidP="00AB0DA8">
      <w:pPr>
        <w:rPr>
          <w:rFonts w:asciiTheme="minorHAnsi" w:hAnsiTheme="minorHAnsi" w:cstheme="minorHAnsi"/>
          <w:color w:val="auto"/>
        </w:rPr>
      </w:pPr>
    </w:p>
    <w:p w14:paraId="7820C5F5" w14:textId="683F136F" w:rsidR="0071057F" w:rsidRDefault="0071057F" w:rsidP="0071057F">
      <w:pPr>
        <w:rPr>
          <w:rFonts w:asciiTheme="minorHAnsi" w:hAnsiTheme="minorHAnsi" w:cstheme="minorHAnsi"/>
          <w:color w:val="auto"/>
        </w:rPr>
      </w:pPr>
      <w:r>
        <w:rPr>
          <w:rFonts w:asciiTheme="minorHAnsi" w:hAnsiTheme="minorHAnsi" w:cstheme="minorHAnsi"/>
          <w:color w:val="auto"/>
        </w:rPr>
        <w:t>6.1</w:t>
      </w:r>
      <w:r w:rsidR="00F7100D">
        <w:rPr>
          <w:rFonts w:asciiTheme="minorHAnsi" w:hAnsiTheme="minorHAnsi" w:cstheme="minorHAnsi"/>
          <w:color w:val="auto"/>
        </w:rPr>
        <w:t>.</w:t>
      </w:r>
      <w:r>
        <w:rPr>
          <w:rFonts w:asciiTheme="minorHAnsi" w:hAnsiTheme="minorHAnsi" w:cstheme="minorHAnsi"/>
          <w:color w:val="auto"/>
        </w:rPr>
        <w:t xml:space="preserve"> </w:t>
      </w:r>
      <w:r w:rsidR="00812D58">
        <w:rPr>
          <w:rFonts w:asciiTheme="minorHAnsi" w:hAnsiTheme="minorHAnsi" w:cstheme="minorHAnsi"/>
          <w:color w:val="auto"/>
        </w:rPr>
        <w:t xml:space="preserve">Define </w:t>
      </w:r>
      <w:r w:rsidR="003A6E1A">
        <w:rPr>
          <w:rFonts w:asciiTheme="minorHAnsi" w:hAnsiTheme="minorHAnsi" w:cstheme="minorHAnsi"/>
          <w:color w:val="auto"/>
        </w:rPr>
        <w:t xml:space="preserve">the properties of the </w:t>
      </w:r>
      <w:proofErr w:type="spellStart"/>
      <w:r w:rsidR="003A6E1A">
        <w:rPr>
          <w:rFonts w:asciiTheme="minorHAnsi" w:hAnsiTheme="minorHAnsi" w:cstheme="minorHAnsi"/>
          <w:color w:val="auto"/>
        </w:rPr>
        <w:t>extrasynaptic</w:t>
      </w:r>
      <w:proofErr w:type="spellEnd"/>
      <w:r w:rsidR="003A6E1A">
        <w:rPr>
          <w:rFonts w:asciiTheme="minorHAnsi" w:hAnsiTheme="minorHAnsi" w:cstheme="minorHAnsi"/>
          <w:color w:val="auto"/>
        </w:rPr>
        <w:t xml:space="preserve"> regions</w:t>
      </w:r>
      <w:r w:rsidR="00280FF6">
        <w:rPr>
          <w:rFonts w:asciiTheme="minorHAnsi" w:hAnsiTheme="minorHAnsi" w:cstheme="minorHAnsi"/>
          <w:color w:val="auto"/>
        </w:rPr>
        <w:t>.</w:t>
      </w:r>
    </w:p>
    <w:p w14:paraId="58F34A7A" w14:textId="77777777" w:rsidR="0071057F" w:rsidRPr="00EE108F" w:rsidRDefault="0071057F" w:rsidP="00AB0DA8">
      <w:pPr>
        <w:rPr>
          <w:rFonts w:asciiTheme="minorHAnsi" w:hAnsiTheme="minorHAnsi" w:cstheme="minorHAnsi"/>
          <w:color w:val="auto"/>
        </w:rPr>
      </w:pPr>
    </w:p>
    <w:p w14:paraId="66293453" w14:textId="3915E026" w:rsidR="00A01284" w:rsidRPr="00AE44D3" w:rsidRDefault="004E34AE" w:rsidP="00AB0DA8">
      <w:pPr>
        <w:rPr>
          <w:rFonts w:asciiTheme="minorHAnsi" w:hAnsiTheme="minorHAnsi" w:cstheme="minorHAnsi"/>
          <w:color w:val="auto"/>
        </w:rPr>
      </w:pPr>
      <w:r w:rsidRPr="00AE3009">
        <w:rPr>
          <w:rFonts w:asciiTheme="minorHAnsi" w:hAnsiTheme="minorHAnsi" w:cstheme="minorHAnsi"/>
          <w:color w:val="auto"/>
        </w:rPr>
        <w:t>6.</w:t>
      </w:r>
      <w:r w:rsidR="0071057F" w:rsidRPr="00AE3009">
        <w:rPr>
          <w:rFonts w:asciiTheme="minorHAnsi" w:hAnsiTheme="minorHAnsi" w:cstheme="minorHAnsi"/>
          <w:color w:val="auto"/>
        </w:rPr>
        <w:t>1.</w:t>
      </w:r>
      <w:r w:rsidRPr="00AE3009">
        <w:rPr>
          <w:rFonts w:asciiTheme="minorHAnsi" w:hAnsiTheme="minorHAnsi" w:cstheme="minorHAnsi"/>
          <w:color w:val="auto"/>
        </w:rPr>
        <w:t>1</w:t>
      </w:r>
      <w:r w:rsidR="00F7100D">
        <w:rPr>
          <w:rFonts w:asciiTheme="minorHAnsi" w:hAnsiTheme="minorHAnsi" w:cstheme="minorHAnsi"/>
          <w:color w:val="auto"/>
        </w:rPr>
        <w:t>.</w:t>
      </w:r>
      <w:r w:rsidRPr="00AE3009">
        <w:rPr>
          <w:rFonts w:asciiTheme="minorHAnsi" w:hAnsiTheme="minorHAnsi" w:cstheme="minorHAnsi"/>
          <w:color w:val="auto"/>
        </w:rPr>
        <w:t xml:space="preserve"> Press </w:t>
      </w:r>
      <w:r w:rsidR="00DE3D41" w:rsidRPr="00625FAB">
        <w:rPr>
          <w:rFonts w:asciiTheme="minorHAnsi" w:hAnsiTheme="minorHAnsi" w:cstheme="minorHAnsi"/>
          <w:b/>
          <w:bCs/>
          <w:i/>
          <w:color w:val="auto"/>
        </w:rPr>
        <w:t>Tab</w:t>
      </w:r>
      <w:r w:rsidR="00DE3D41" w:rsidRPr="00AE3009">
        <w:rPr>
          <w:rFonts w:asciiTheme="minorHAnsi" w:hAnsiTheme="minorHAnsi" w:cstheme="minorHAnsi"/>
          <w:color w:val="auto"/>
        </w:rPr>
        <w:t xml:space="preserve"> </w:t>
      </w:r>
      <w:r w:rsidRPr="00AE3009">
        <w:rPr>
          <w:rFonts w:asciiTheme="minorHAnsi" w:hAnsiTheme="minorHAnsi" w:cstheme="minorHAnsi"/>
          <w:color w:val="auto"/>
        </w:rPr>
        <w:t xml:space="preserve">to change to </w:t>
      </w:r>
      <w:r w:rsidRPr="0014011E">
        <w:rPr>
          <w:rFonts w:asciiTheme="minorHAnsi" w:hAnsiTheme="minorHAnsi" w:cstheme="minorHAnsi"/>
          <w:b/>
          <w:color w:val="auto"/>
        </w:rPr>
        <w:t>object mode</w:t>
      </w:r>
      <w:r w:rsidR="00524DA9" w:rsidRPr="0014011E">
        <w:rPr>
          <w:rFonts w:asciiTheme="minorHAnsi" w:hAnsiTheme="minorHAnsi" w:cstheme="minorHAnsi"/>
          <w:color w:val="auto"/>
        </w:rPr>
        <w:t>.</w:t>
      </w:r>
      <w:r w:rsidR="0071057F" w:rsidRPr="0014011E">
        <w:rPr>
          <w:rFonts w:asciiTheme="minorHAnsi" w:hAnsiTheme="minorHAnsi" w:cstheme="minorHAnsi"/>
          <w:color w:val="auto"/>
        </w:rPr>
        <w:t xml:space="preserve"> </w:t>
      </w:r>
      <w:r w:rsidR="00674C30" w:rsidRPr="00253262">
        <w:rPr>
          <w:rFonts w:asciiTheme="minorHAnsi" w:hAnsiTheme="minorHAnsi" w:cstheme="minorHAnsi"/>
          <w:color w:val="auto"/>
        </w:rPr>
        <w:t xml:space="preserve">Select </w:t>
      </w:r>
      <w:r w:rsidR="00892375" w:rsidRPr="00253262">
        <w:rPr>
          <w:rFonts w:asciiTheme="minorHAnsi" w:hAnsiTheme="minorHAnsi" w:cstheme="minorHAnsi"/>
          <w:b/>
          <w:color w:val="auto"/>
        </w:rPr>
        <w:t>Surface Classes</w:t>
      </w:r>
      <w:r w:rsidR="00892375" w:rsidRPr="00253262">
        <w:rPr>
          <w:rFonts w:asciiTheme="minorHAnsi" w:hAnsiTheme="minorHAnsi" w:cstheme="minorHAnsi"/>
          <w:color w:val="auto"/>
        </w:rPr>
        <w:t xml:space="preserve"> on the </w:t>
      </w:r>
      <w:proofErr w:type="spellStart"/>
      <w:r w:rsidR="00892375" w:rsidRPr="00253262">
        <w:rPr>
          <w:rFonts w:asciiTheme="minorHAnsi" w:hAnsiTheme="minorHAnsi" w:cstheme="minorHAnsi"/>
          <w:b/>
          <w:color w:val="auto"/>
        </w:rPr>
        <w:t>CellBlender</w:t>
      </w:r>
      <w:proofErr w:type="spellEnd"/>
      <w:r w:rsidR="00892375" w:rsidRPr="00253262">
        <w:rPr>
          <w:rFonts w:asciiTheme="minorHAnsi" w:hAnsiTheme="minorHAnsi" w:cstheme="minorHAnsi"/>
          <w:b/>
          <w:color w:val="auto"/>
        </w:rPr>
        <w:t xml:space="preserve"> Panel</w:t>
      </w:r>
      <w:r w:rsidR="00524DA9" w:rsidRPr="00253262">
        <w:rPr>
          <w:rFonts w:asciiTheme="minorHAnsi" w:hAnsiTheme="minorHAnsi" w:cstheme="minorHAnsi"/>
          <w:color w:val="auto"/>
        </w:rPr>
        <w:t>.</w:t>
      </w:r>
      <w:r w:rsidR="005E05A1">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w:t>
      </w:r>
      <w:r w:rsidR="00892375" w:rsidRPr="00AE44D3">
        <w:rPr>
          <w:rFonts w:asciiTheme="minorHAnsi" w:hAnsiTheme="minorHAnsi" w:cstheme="minorHAnsi"/>
          <w:color w:val="auto"/>
        </w:rPr>
        <w:t xml:space="preserve"> on the </w:t>
      </w:r>
      <w:r w:rsidR="00892375" w:rsidRPr="00AE44D3">
        <w:rPr>
          <w:rFonts w:asciiTheme="minorHAnsi" w:hAnsiTheme="minorHAnsi" w:cstheme="minorHAnsi"/>
          <w:b/>
          <w:color w:val="auto"/>
        </w:rPr>
        <w:t>Surface Class</w:t>
      </w:r>
      <w:r w:rsidR="00101F5F" w:rsidRPr="00AE44D3">
        <w:rPr>
          <w:rFonts w:asciiTheme="minorHAnsi" w:hAnsiTheme="minorHAnsi" w:cstheme="minorHAnsi"/>
          <w:color w:val="auto"/>
        </w:rPr>
        <w:t xml:space="preserve"> to define a new surface class</w:t>
      </w:r>
      <w:r w:rsidR="00524DA9" w:rsidRPr="00AE44D3">
        <w:rPr>
          <w:rFonts w:asciiTheme="minorHAnsi" w:hAnsiTheme="minorHAnsi" w:cstheme="minorHAnsi"/>
          <w:color w:val="auto"/>
        </w:rPr>
        <w:t>.</w:t>
      </w:r>
    </w:p>
    <w:p w14:paraId="2B87F3BD" w14:textId="77777777" w:rsidR="0071057F" w:rsidRPr="00AE44D3" w:rsidRDefault="0071057F" w:rsidP="00AB0DA8">
      <w:pPr>
        <w:rPr>
          <w:rFonts w:asciiTheme="minorHAnsi" w:hAnsiTheme="minorHAnsi" w:cstheme="minorHAnsi"/>
          <w:color w:val="auto"/>
        </w:rPr>
      </w:pPr>
    </w:p>
    <w:p w14:paraId="4D73FBFC" w14:textId="306D243A" w:rsidR="0071057F" w:rsidRPr="00AE44D3" w:rsidRDefault="0071057F" w:rsidP="00AB0DA8">
      <w:pPr>
        <w:rPr>
          <w:rFonts w:asciiTheme="minorHAnsi" w:hAnsiTheme="minorHAnsi" w:cstheme="minorHAnsi"/>
          <w:color w:val="auto"/>
        </w:rPr>
      </w:pPr>
      <w:r w:rsidRPr="00AE44D3">
        <w:rPr>
          <w:rFonts w:asciiTheme="minorHAnsi" w:hAnsiTheme="minorHAnsi" w:cstheme="minorHAnsi"/>
          <w:color w:val="auto"/>
        </w:rPr>
        <w:t>6.1.2</w:t>
      </w:r>
      <w:r w:rsidR="00F7100D">
        <w:rPr>
          <w:rFonts w:asciiTheme="minorHAnsi" w:hAnsiTheme="minorHAnsi" w:cstheme="minorHAnsi"/>
          <w:color w:val="auto"/>
        </w:rPr>
        <w:t>.</w:t>
      </w:r>
      <w:r w:rsidRPr="00AE44D3">
        <w:rPr>
          <w:rFonts w:asciiTheme="minorHAnsi" w:hAnsiTheme="minorHAnsi" w:cstheme="minorHAnsi"/>
          <w:color w:val="auto"/>
        </w:rPr>
        <w:t xml:space="preserve"> Make the </w:t>
      </w:r>
      <w:proofErr w:type="spellStart"/>
      <w:r w:rsidRPr="00AE44D3">
        <w:rPr>
          <w:rFonts w:asciiTheme="minorHAnsi" w:hAnsiTheme="minorHAnsi" w:cstheme="minorHAnsi"/>
          <w:color w:val="auto"/>
        </w:rPr>
        <w:t>extrasynaptic</w:t>
      </w:r>
      <w:proofErr w:type="spellEnd"/>
      <w:r w:rsidRPr="00AE44D3">
        <w:rPr>
          <w:rFonts w:asciiTheme="minorHAnsi" w:hAnsiTheme="minorHAnsi" w:cstheme="minorHAnsi"/>
          <w:color w:val="auto"/>
        </w:rPr>
        <w:t xml:space="preserve"> region </w:t>
      </w:r>
      <w:r w:rsidR="009C720D">
        <w:rPr>
          <w:rFonts w:asciiTheme="minorHAnsi" w:hAnsiTheme="minorHAnsi" w:cstheme="minorHAnsi"/>
          <w:color w:val="auto"/>
        </w:rPr>
        <w:t>reflect the</w:t>
      </w:r>
      <w:r w:rsidR="00D20721" w:rsidRPr="00AE44D3">
        <w:rPr>
          <w:rFonts w:asciiTheme="minorHAnsi" w:hAnsiTheme="minorHAnsi" w:cstheme="minorHAnsi"/>
          <w:color w:val="auto"/>
        </w:rPr>
        <w:t xml:space="preserve"> </w:t>
      </w:r>
      <w:r w:rsidRPr="00AE44D3">
        <w:rPr>
          <w:rFonts w:asciiTheme="minorHAnsi" w:hAnsiTheme="minorHAnsi" w:cstheme="minorHAnsi"/>
          <w:i/>
          <w:color w:val="auto"/>
        </w:rPr>
        <w:t>AMPAR</w:t>
      </w:r>
      <w:r w:rsidRPr="00AE44D3">
        <w:rPr>
          <w:rFonts w:asciiTheme="minorHAnsi" w:hAnsiTheme="minorHAnsi" w:cstheme="minorHAnsi"/>
          <w:color w:val="auto"/>
        </w:rPr>
        <w:t xml:space="preserve"> bo</w:t>
      </w:r>
      <w:r w:rsidR="00D20721">
        <w:rPr>
          <w:rFonts w:asciiTheme="minorHAnsi" w:hAnsiTheme="minorHAnsi" w:cstheme="minorHAnsi"/>
          <w:color w:val="auto"/>
        </w:rPr>
        <w:t>u</w:t>
      </w:r>
      <w:r w:rsidRPr="00AE44D3">
        <w:rPr>
          <w:rFonts w:asciiTheme="minorHAnsi" w:hAnsiTheme="minorHAnsi" w:cstheme="minorHAnsi"/>
          <w:color w:val="auto"/>
        </w:rPr>
        <w:t>nd to</w:t>
      </w:r>
      <w:r w:rsidR="009C720D">
        <w:rPr>
          <w:rFonts w:asciiTheme="minorHAnsi" w:hAnsiTheme="minorHAnsi" w:cstheme="minorHAnsi"/>
          <w:color w:val="auto"/>
        </w:rPr>
        <w:t xml:space="preserve"> the</w:t>
      </w:r>
      <w:r w:rsidRPr="00AE44D3">
        <w:rPr>
          <w:rFonts w:asciiTheme="minorHAnsi" w:hAnsiTheme="minorHAnsi" w:cstheme="minorHAnsi"/>
          <w:color w:val="auto"/>
        </w:rPr>
        <w:t xml:space="preserve"> </w:t>
      </w:r>
      <w:r w:rsidR="00E46B67" w:rsidRPr="00A2372B">
        <w:rPr>
          <w:rFonts w:asciiTheme="minorHAnsi" w:hAnsiTheme="minorHAnsi" w:cstheme="minorHAnsi"/>
          <w:i/>
          <w:color w:val="auto"/>
        </w:rPr>
        <w:t>anchor</w:t>
      </w:r>
      <w:r w:rsidR="00E46B67">
        <w:rPr>
          <w:rFonts w:asciiTheme="minorHAnsi" w:hAnsiTheme="minorHAnsi" w:cstheme="minorHAnsi"/>
          <w:color w:val="auto"/>
        </w:rPr>
        <w:t xml:space="preserve"> </w:t>
      </w:r>
      <w:r w:rsidRPr="00AE44D3">
        <w:rPr>
          <w:rFonts w:asciiTheme="minorHAnsi" w:hAnsiTheme="minorHAnsi" w:cstheme="minorHAnsi"/>
          <w:color w:val="auto"/>
        </w:rPr>
        <w:t>molecules</w:t>
      </w:r>
      <w:r w:rsidR="00E46B67">
        <w:rPr>
          <w:rFonts w:asciiTheme="minorHAnsi" w:hAnsiTheme="minorHAnsi" w:cstheme="minorHAnsi"/>
          <w:color w:val="auto"/>
        </w:rPr>
        <w:t>.</w:t>
      </w:r>
    </w:p>
    <w:p w14:paraId="48E26294" w14:textId="77777777" w:rsidR="00BF0EC8" w:rsidRPr="00AE44D3" w:rsidRDefault="00BF0EC8" w:rsidP="00AB0DA8">
      <w:pPr>
        <w:rPr>
          <w:rFonts w:asciiTheme="minorHAnsi" w:hAnsiTheme="minorHAnsi" w:cstheme="minorHAnsi"/>
          <w:color w:val="auto"/>
        </w:rPr>
      </w:pPr>
    </w:p>
    <w:p w14:paraId="5217F5F5" w14:textId="093CE6FA" w:rsidR="0071057F" w:rsidRPr="00AE44D3" w:rsidRDefault="00AC3B46" w:rsidP="00AB0DA8">
      <w:pPr>
        <w:rPr>
          <w:rFonts w:asciiTheme="minorHAnsi" w:hAnsiTheme="minorHAnsi" w:cstheme="minorHAnsi"/>
          <w:color w:val="auto"/>
        </w:rPr>
      </w:pPr>
      <w:r>
        <w:rPr>
          <w:rFonts w:asciiTheme="minorHAnsi" w:hAnsiTheme="minorHAnsi" w:cstheme="minorHAnsi"/>
          <w:color w:val="auto"/>
        </w:rPr>
        <w:t>NOTE</w:t>
      </w:r>
      <w:r w:rsidR="0071057F" w:rsidRPr="00AE44D3">
        <w:rPr>
          <w:rFonts w:asciiTheme="minorHAnsi" w:hAnsiTheme="minorHAnsi" w:cstheme="minorHAnsi"/>
          <w:color w:val="auto"/>
        </w:rPr>
        <w:t xml:space="preserve">: This procedure will trap the </w:t>
      </w:r>
      <w:proofErr w:type="gramStart"/>
      <w:r w:rsidR="0071057F" w:rsidRPr="00A2372B">
        <w:rPr>
          <w:rFonts w:asciiTheme="minorHAnsi" w:hAnsiTheme="minorHAnsi" w:cstheme="minorHAnsi"/>
          <w:i/>
          <w:color w:val="auto"/>
        </w:rPr>
        <w:t>anchors</w:t>
      </w:r>
      <w:proofErr w:type="gramEnd"/>
      <w:r w:rsidR="0071057F" w:rsidRPr="00AE44D3">
        <w:rPr>
          <w:rFonts w:asciiTheme="minorHAnsi" w:hAnsiTheme="minorHAnsi" w:cstheme="minorHAnsi"/>
          <w:color w:val="auto"/>
        </w:rPr>
        <w:t xml:space="preserve"> and everything bo</w:t>
      </w:r>
      <w:r w:rsidR="00812D58">
        <w:rPr>
          <w:rFonts w:asciiTheme="minorHAnsi" w:hAnsiTheme="minorHAnsi" w:cstheme="minorHAnsi"/>
          <w:color w:val="auto"/>
        </w:rPr>
        <w:t>u</w:t>
      </w:r>
      <w:r w:rsidR="0071057F" w:rsidRPr="00AE44D3">
        <w:rPr>
          <w:rFonts w:asciiTheme="minorHAnsi" w:hAnsiTheme="minorHAnsi" w:cstheme="minorHAnsi"/>
          <w:color w:val="auto"/>
        </w:rPr>
        <w:t>nd to them within the synaptic region.</w:t>
      </w:r>
    </w:p>
    <w:p w14:paraId="18F8ABAE" w14:textId="77777777" w:rsidR="007C20CD" w:rsidRPr="00AE44D3" w:rsidRDefault="007C20CD" w:rsidP="00AB0DA8">
      <w:pPr>
        <w:rPr>
          <w:rFonts w:asciiTheme="minorHAnsi" w:hAnsiTheme="minorHAnsi" w:cstheme="minorHAnsi"/>
          <w:color w:val="auto"/>
        </w:rPr>
      </w:pPr>
    </w:p>
    <w:p w14:paraId="0A1D8DBE" w14:textId="3FDBD147" w:rsidR="00AE44D3" w:rsidRDefault="0071057F" w:rsidP="0071057F">
      <w:pPr>
        <w:rPr>
          <w:rFonts w:asciiTheme="minorHAnsi" w:hAnsiTheme="minorHAnsi" w:cstheme="minorHAnsi"/>
          <w:color w:val="auto"/>
        </w:rPr>
      </w:pPr>
      <w:r w:rsidRPr="00AE44D3">
        <w:rPr>
          <w:rFonts w:asciiTheme="minorHAnsi" w:hAnsiTheme="minorHAnsi" w:cstheme="minorHAnsi"/>
          <w:color w:val="auto"/>
        </w:rPr>
        <w:t>6.1.2.1</w:t>
      </w:r>
      <w:r w:rsidR="00F7100D">
        <w:rPr>
          <w:rFonts w:asciiTheme="minorHAnsi" w:hAnsiTheme="minorHAnsi" w:cstheme="minorHAnsi"/>
          <w:color w:val="auto"/>
        </w:rPr>
        <w:t>.</w:t>
      </w:r>
      <w:r w:rsidR="00892375" w:rsidRPr="00AE44D3">
        <w:rPr>
          <w:rFonts w:asciiTheme="minorHAnsi" w:hAnsiTheme="minorHAnsi" w:cstheme="minorHAnsi"/>
          <w:color w:val="auto"/>
        </w:rPr>
        <w:t xml:space="preserve"> Change </w:t>
      </w:r>
      <w:r w:rsidR="00892375" w:rsidRPr="00AE44D3">
        <w:rPr>
          <w:rFonts w:asciiTheme="minorHAnsi" w:hAnsiTheme="minorHAnsi" w:cstheme="minorHAnsi"/>
          <w:b/>
          <w:color w:val="auto"/>
        </w:rPr>
        <w:t>Surface Class Name</w:t>
      </w:r>
      <w:r w:rsidR="00892375" w:rsidRPr="00AE44D3">
        <w:rPr>
          <w:rFonts w:asciiTheme="minorHAnsi" w:hAnsiTheme="minorHAnsi" w:cstheme="minorHAnsi"/>
          <w:color w:val="auto"/>
        </w:rPr>
        <w:t xml:space="preserve"> to </w:t>
      </w:r>
      <w:proofErr w:type="spellStart"/>
      <w:r w:rsidR="00892375" w:rsidRPr="00B21740">
        <w:rPr>
          <w:rFonts w:asciiTheme="minorHAnsi" w:hAnsiTheme="minorHAnsi" w:cstheme="minorHAnsi"/>
          <w:b/>
          <w:bCs/>
          <w:i/>
          <w:color w:val="auto"/>
        </w:rPr>
        <w:t>reflective_extra_syn</w:t>
      </w:r>
      <w:proofErr w:type="spellEnd"/>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w:t>
      </w:r>
      <w:r w:rsidR="00892375" w:rsidRPr="00AE44D3">
        <w:rPr>
          <w:rFonts w:asciiTheme="minorHAnsi" w:hAnsiTheme="minorHAnsi" w:cstheme="minorHAnsi"/>
          <w:i/>
          <w:color w:val="auto"/>
        </w:rPr>
        <w:t xml:space="preserve"> </w:t>
      </w:r>
      <w:r w:rsidR="00892375" w:rsidRPr="00AE44D3">
        <w:rPr>
          <w:rFonts w:asciiTheme="minorHAnsi" w:hAnsiTheme="minorHAnsi" w:cstheme="minorHAnsi"/>
          <w:color w:val="auto"/>
        </w:rPr>
        <w:t xml:space="preserve">on </w:t>
      </w:r>
      <w:proofErr w:type="spellStart"/>
      <w:r w:rsidR="00892375" w:rsidRPr="00B21740">
        <w:rPr>
          <w:rFonts w:asciiTheme="minorHAnsi" w:hAnsiTheme="minorHAnsi" w:cstheme="minorHAnsi"/>
          <w:b/>
          <w:bCs/>
          <w:i/>
          <w:color w:val="auto"/>
        </w:rPr>
        <w:t>reflective_extra_syn</w:t>
      </w:r>
      <w:proofErr w:type="spellEnd"/>
      <w:r w:rsidR="00892375" w:rsidRPr="00AE44D3">
        <w:rPr>
          <w:rFonts w:asciiTheme="minorHAnsi" w:hAnsiTheme="minorHAnsi" w:cstheme="minorHAnsi"/>
          <w:color w:val="auto"/>
        </w:rPr>
        <w:t xml:space="preserve"> </w:t>
      </w:r>
      <w:r w:rsidR="00892375" w:rsidRPr="00AE44D3">
        <w:rPr>
          <w:rFonts w:asciiTheme="minorHAnsi" w:hAnsiTheme="minorHAnsi" w:cstheme="minorHAnsi"/>
          <w:b/>
          <w:color w:val="auto"/>
        </w:rPr>
        <w:t>Properties</w:t>
      </w:r>
      <w:r w:rsidR="005653E7" w:rsidRPr="00AE44D3">
        <w:rPr>
          <w:rFonts w:asciiTheme="minorHAnsi" w:hAnsiTheme="minorHAnsi" w:cstheme="minorHAnsi"/>
          <w:color w:val="auto"/>
        </w:rPr>
        <w:t xml:space="preserve"> </w:t>
      </w:r>
      <w:r w:rsidR="00101F5F" w:rsidRPr="00AE44D3">
        <w:rPr>
          <w:rFonts w:asciiTheme="minorHAnsi" w:hAnsiTheme="minorHAnsi" w:cstheme="minorHAnsi"/>
          <w:color w:val="auto"/>
        </w:rPr>
        <w:t>to associate it with a molecule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Select</w:t>
      </w:r>
      <w:r w:rsidR="00892375" w:rsidRPr="00AE44D3">
        <w:rPr>
          <w:rFonts w:asciiTheme="minorHAnsi" w:hAnsiTheme="minorHAnsi" w:cstheme="minorHAnsi"/>
          <w:color w:val="auto"/>
        </w:rPr>
        <w:t xml:space="preserve"> </w:t>
      </w:r>
      <w:r w:rsidR="00892375" w:rsidRPr="00AE44D3">
        <w:rPr>
          <w:rFonts w:asciiTheme="minorHAnsi" w:hAnsiTheme="minorHAnsi" w:cstheme="minorHAnsi"/>
          <w:b/>
          <w:color w:val="auto"/>
        </w:rPr>
        <w:t>Molecules</w:t>
      </w:r>
      <w:r w:rsidR="00892375" w:rsidRPr="00AE44D3">
        <w:rPr>
          <w:rFonts w:asciiTheme="minorHAnsi" w:hAnsiTheme="minorHAnsi" w:cstheme="minorHAnsi"/>
          <w:color w:val="auto"/>
        </w:rPr>
        <w:t xml:space="preserve"> </w:t>
      </w:r>
      <w:r w:rsidR="002755A9">
        <w:rPr>
          <w:rFonts w:asciiTheme="minorHAnsi" w:hAnsiTheme="minorHAnsi" w:cstheme="minorHAnsi"/>
          <w:color w:val="auto"/>
        </w:rPr>
        <w:t>|</w:t>
      </w:r>
      <w:r w:rsidR="00812D58"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Single Molecule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proofErr w:type="spellStart"/>
      <w:r w:rsidR="00A2372B" w:rsidRPr="00B21740">
        <w:rPr>
          <w:rFonts w:asciiTheme="minorHAnsi" w:hAnsiTheme="minorHAnsi" w:cstheme="minorHAnsi"/>
          <w:b/>
          <w:bCs/>
          <w:i/>
          <w:color w:val="auto"/>
        </w:rPr>
        <w:t>anchor</w:t>
      </w:r>
      <w:r w:rsidR="00892375" w:rsidRPr="00B21740">
        <w:rPr>
          <w:rFonts w:asciiTheme="minorHAnsi" w:hAnsiTheme="minorHAnsi" w:cstheme="minorHAnsi"/>
          <w:b/>
          <w:bCs/>
          <w:i/>
          <w:color w:val="auto"/>
        </w:rPr>
        <w:t>_AMPAR</w:t>
      </w:r>
      <w:proofErr w:type="spellEnd"/>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Orientation</w:t>
      </w:r>
      <w:r w:rsidR="00812D58">
        <w:rPr>
          <w:rFonts w:asciiTheme="minorHAnsi" w:hAnsiTheme="minorHAnsi" w:cstheme="minorHAnsi"/>
          <w:bCs/>
          <w:color w:val="auto"/>
        </w:rPr>
        <w:t xml:space="preserve"> =</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Ignore</w:t>
      </w:r>
      <w:r w:rsidR="00524DA9" w:rsidRPr="00AE44D3">
        <w:rPr>
          <w:rFonts w:asciiTheme="minorHAnsi" w:hAnsiTheme="minorHAnsi" w:cstheme="minorHAnsi"/>
          <w:color w:val="auto"/>
        </w:rPr>
        <w:t>.</w:t>
      </w:r>
      <w:r w:rsidR="00625FAB">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Type</w:t>
      </w:r>
      <w:r w:rsidR="00812D58">
        <w:rPr>
          <w:rFonts w:asciiTheme="minorHAnsi" w:hAnsiTheme="minorHAnsi" w:cstheme="minorHAnsi"/>
          <w:bCs/>
          <w:color w:val="auto"/>
        </w:rPr>
        <w:t xml:space="preserve"> =</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Reflective</w:t>
      </w:r>
      <w:r w:rsidR="00101F5F" w:rsidRPr="00AE44D3">
        <w:rPr>
          <w:rFonts w:asciiTheme="minorHAnsi" w:hAnsiTheme="minorHAnsi" w:cstheme="minorHAnsi"/>
          <w:color w:val="auto"/>
        </w:rPr>
        <w:t xml:space="preserve"> to make the region </w:t>
      </w:r>
      <w:r w:rsidR="00D20721">
        <w:rPr>
          <w:rFonts w:asciiTheme="minorHAnsi" w:hAnsiTheme="minorHAnsi" w:cstheme="minorHAnsi"/>
          <w:color w:val="auto"/>
        </w:rPr>
        <w:t>show</w:t>
      </w:r>
      <w:r w:rsidR="00101F5F" w:rsidRPr="00AE44D3">
        <w:rPr>
          <w:rFonts w:asciiTheme="minorHAnsi" w:hAnsiTheme="minorHAnsi" w:cstheme="minorHAnsi"/>
          <w:color w:val="auto"/>
        </w:rPr>
        <w:t xml:space="preserve"> the </w:t>
      </w:r>
      <w:proofErr w:type="spellStart"/>
      <w:r w:rsidR="00A2372B" w:rsidRPr="00B21740">
        <w:rPr>
          <w:rFonts w:asciiTheme="minorHAnsi" w:hAnsiTheme="minorHAnsi" w:cstheme="minorHAnsi"/>
          <w:b/>
          <w:bCs/>
          <w:i/>
          <w:color w:val="auto"/>
        </w:rPr>
        <w:t>anchor</w:t>
      </w:r>
      <w:r w:rsidR="00101F5F" w:rsidRPr="00B21740">
        <w:rPr>
          <w:rFonts w:asciiTheme="minorHAnsi" w:hAnsiTheme="minorHAnsi" w:cstheme="minorHAnsi"/>
          <w:b/>
          <w:bCs/>
          <w:i/>
          <w:color w:val="auto"/>
        </w:rPr>
        <w:t>_AMPAR</w:t>
      </w:r>
      <w:proofErr w:type="spellEnd"/>
      <w:r w:rsidR="00101F5F" w:rsidRPr="00AE44D3">
        <w:rPr>
          <w:rFonts w:asciiTheme="minorHAnsi" w:hAnsiTheme="minorHAnsi" w:cstheme="minorHAnsi"/>
          <w:color w:val="auto"/>
        </w:rPr>
        <w:t xml:space="preserve"> molecules</w:t>
      </w:r>
      <w:r w:rsidR="00524DA9" w:rsidRPr="00AE44D3">
        <w:rPr>
          <w:rFonts w:asciiTheme="minorHAnsi" w:hAnsiTheme="minorHAnsi" w:cstheme="minorHAnsi"/>
          <w:color w:val="auto"/>
        </w:rPr>
        <w:t>.</w:t>
      </w:r>
      <w:r w:rsidRPr="00AE3009">
        <w:rPr>
          <w:rFonts w:asciiTheme="minorHAnsi" w:hAnsiTheme="minorHAnsi" w:cstheme="minorHAnsi"/>
          <w:color w:val="auto"/>
        </w:rPr>
        <w:t xml:space="preserve"> </w:t>
      </w:r>
    </w:p>
    <w:p w14:paraId="6DE495A9" w14:textId="77777777" w:rsidR="00AE44D3" w:rsidRDefault="00AE44D3" w:rsidP="0071057F">
      <w:pPr>
        <w:rPr>
          <w:rFonts w:asciiTheme="minorHAnsi" w:hAnsiTheme="minorHAnsi" w:cstheme="minorHAnsi"/>
          <w:color w:val="auto"/>
        </w:rPr>
      </w:pPr>
    </w:p>
    <w:p w14:paraId="79375D02" w14:textId="6EF8581F" w:rsidR="00BF0EC8" w:rsidRDefault="00BF0EC8" w:rsidP="0071057F">
      <w:pPr>
        <w:rPr>
          <w:rFonts w:asciiTheme="minorHAnsi" w:hAnsiTheme="minorHAnsi" w:cstheme="minorHAnsi"/>
          <w:color w:val="auto"/>
        </w:rPr>
      </w:pPr>
      <w:r>
        <w:rPr>
          <w:rFonts w:asciiTheme="minorHAnsi" w:hAnsiTheme="minorHAnsi" w:cstheme="minorHAnsi"/>
          <w:color w:val="auto"/>
        </w:rPr>
        <w:t>6.1.2.2</w:t>
      </w:r>
      <w:r w:rsidR="00F7100D">
        <w:rPr>
          <w:rFonts w:asciiTheme="minorHAnsi" w:hAnsiTheme="minorHAnsi" w:cstheme="minorHAnsi"/>
          <w:color w:val="auto"/>
        </w:rPr>
        <w:t>.</w:t>
      </w:r>
      <w:r>
        <w:rPr>
          <w:rFonts w:asciiTheme="minorHAnsi" w:hAnsiTheme="minorHAnsi" w:cstheme="minorHAnsi"/>
          <w:color w:val="auto"/>
        </w:rPr>
        <w:t xml:space="preserve"> Repeat step 6.1.2.1 for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_AMPAR_LTP</w:t>
      </w:r>
      <w:proofErr w:type="spellEnd"/>
      <w:r>
        <w:rPr>
          <w:rFonts w:asciiTheme="minorHAnsi" w:hAnsiTheme="minorHAnsi" w:cstheme="minorHAnsi"/>
          <w:color w:val="auto"/>
        </w:rPr>
        <w:t xml:space="preserve"> and</w:t>
      </w:r>
      <w:r w:rsidRPr="00EE108F">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_AMPAR_LTD</w:t>
      </w:r>
      <w:proofErr w:type="spellEnd"/>
      <w:r w:rsidRPr="00EE108F">
        <w:rPr>
          <w:rFonts w:asciiTheme="minorHAnsi" w:hAnsiTheme="minorHAnsi" w:cstheme="minorHAnsi"/>
          <w:color w:val="auto"/>
        </w:rPr>
        <w:t>.</w:t>
      </w:r>
    </w:p>
    <w:p w14:paraId="68CACCB2" w14:textId="4C14F484" w:rsidR="00BF0EC8" w:rsidRDefault="00280FF6" w:rsidP="00894881">
      <w:pPr>
        <w:tabs>
          <w:tab w:val="left" w:pos="4198"/>
        </w:tabs>
        <w:rPr>
          <w:rFonts w:asciiTheme="minorHAnsi" w:hAnsiTheme="minorHAnsi" w:cstheme="minorHAnsi"/>
          <w:color w:val="auto"/>
        </w:rPr>
      </w:pPr>
      <w:r>
        <w:rPr>
          <w:rFonts w:asciiTheme="minorHAnsi" w:hAnsiTheme="minorHAnsi" w:cstheme="minorHAnsi"/>
          <w:color w:val="auto"/>
        </w:rPr>
        <w:tab/>
      </w:r>
    </w:p>
    <w:p w14:paraId="5324B098" w14:textId="0A6128B5" w:rsidR="0071057F" w:rsidRPr="00AE44D3" w:rsidRDefault="0071057F" w:rsidP="0071057F">
      <w:pPr>
        <w:rPr>
          <w:rFonts w:asciiTheme="minorHAnsi" w:hAnsiTheme="minorHAnsi" w:cstheme="minorHAnsi"/>
          <w:color w:val="auto"/>
        </w:rPr>
      </w:pPr>
      <w:r w:rsidRPr="00AE44D3">
        <w:rPr>
          <w:rFonts w:asciiTheme="minorHAnsi" w:hAnsiTheme="minorHAnsi" w:cstheme="minorHAnsi"/>
          <w:color w:val="auto"/>
        </w:rPr>
        <w:t>6.1.3</w:t>
      </w:r>
      <w:r w:rsidR="00F7100D">
        <w:rPr>
          <w:rFonts w:asciiTheme="minorHAnsi" w:hAnsiTheme="minorHAnsi" w:cstheme="minorHAnsi"/>
          <w:color w:val="auto"/>
        </w:rPr>
        <w:t>.</w:t>
      </w:r>
      <w:r w:rsidRPr="00AE44D3">
        <w:rPr>
          <w:rFonts w:asciiTheme="minorHAnsi" w:hAnsiTheme="minorHAnsi" w:cstheme="minorHAnsi"/>
          <w:color w:val="auto"/>
        </w:rPr>
        <w:t xml:space="preserve"> Make the </w:t>
      </w:r>
      <w:proofErr w:type="spellStart"/>
      <w:r w:rsidRPr="00AE44D3">
        <w:rPr>
          <w:rFonts w:asciiTheme="minorHAnsi" w:hAnsiTheme="minorHAnsi" w:cstheme="minorHAnsi"/>
          <w:color w:val="auto"/>
        </w:rPr>
        <w:t>extrasynaptic</w:t>
      </w:r>
      <w:proofErr w:type="spellEnd"/>
      <w:r w:rsidRPr="00AE44D3">
        <w:rPr>
          <w:rFonts w:asciiTheme="minorHAnsi" w:hAnsiTheme="minorHAnsi" w:cstheme="minorHAnsi"/>
          <w:color w:val="auto"/>
        </w:rPr>
        <w:t xml:space="preserve"> region </w:t>
      </w:r>
      <w:r w:rsidR="009C720D">
        <w:rPr>
          <w:rFonts w:asciiTheme="minorHAnsi" w:hAnsiTheme="minorHAnsi" w:cstheme="minorHAnsi"/>
          <w:color w:val="auto"/>
        </w:rPr>
        <w:t>reflect the</w:t>
      </w:r>
      <w:r w:rsidRPr="00AE44D3">
        <w:rPr>
          <w:rFonts w:asciiTheme="minorHAnsi" w:hAnsiTheme="minorHAnsi" w:cstheme="minorHAnsi"/>
          <w:color w:val="auto"/>
        </w:rPr>
        <w:t xml:space="preserve"> </w:t>
      </w:r>
      <w:r w:rsidRPr="00A2372B">
        <w:rPr>
          <w:rFonts w:asciiTheme="minorHAnsi" w:hAnsiTheme="minorHAnsi" w:cstheme="minorHAnsi"/>
          <w:i/>
          <w:color w:val="auto"/>
        </w:rPr>
        <w:t>anchors</w:t>
      </w:r>
      <w:r w:rsidR="00BF0EC8">
        <w:rPr>
          <w:rFonts w:asciiTheme="minorHAnsi" w:hAnsiTheme="minorHAnsi" w:cstheme="minorHAnsi"/>
          <w:color w:val="auto"/>
        </w:rPr>
        <w:t>.</w:t>
      </w:r>
      <w:r w:rsidR="00625FAB">
        <w:rPr>
          <w:rFonts w:asciiTheme="minorHAnsi" w:hAnsiTheme="minorHAnsi" w:cstheme="minorHAnsi"/>
          <w:color w:val="auto"/>
        </w:rPr>
        <w:t xml:space="preserve"> </w:t>
      </w:r>
    </w:p>
    <w:p w14:paraId="6A51649C" w14:textId="77777777" w:rsidR="0071057F" w:rsidRPr="00AE3009" w:rsidRDefault="0071057F" w:rsidP="00AB0DA8">
      <w:pPr>
        <w:rPr>
          <w:rFonts w:asciiTheme="minorHAnsi" w:hAnsiTheme="minorHAnsi" w:cstheme="minorHAnsi"/>
          <w:color w:val="auto"/>
        </w:rPr>
      </w:pPr>
    </w:p>
    <w:p w14:paraId="6E0E8E1D" w14:textId="0C999EDE" w:rsidR="00892375" w:rsidRPr="00AE44D3" w:rsidRDefault="0071057F" w:rsidP="00AB0DA8">
      <w:pPr>
        <w:rPr>
          <w:rFonts w:asciiTheme="minorHAnsi" w:hAnsiTheme="minorHAnsi" w:cstheme="minorHAnsi"/>
          <w:color w:val="auto"/>
        </w:rPr>
      </w:pPr>
      <w:r w:rsidRPr="00AE44D3">
        <w:rPr>
          <w:rFonts w:asciiTheme="minorHAnsi" w:hAnsiTheme="minorHAnsi" w:cstheme="minorHAnsi"/>
          <w:color w:val="auto"/>
        </w:rPr>
        <w:t>6.1.3.1</w:t>
      </w:r>
      <w:r w:rsidR="00F7100D">
        <w:rPr>
          <w:rFonts w:asciiTheme="minorHAnsi" w:hAnsiTheme="minorHAnsi" w:cstheme="minorHAnsi"/>
          <w:color w:val="auto"/>
        </w:rPr>
        <w:t>.</w:t>
      </w:r>
      <w:r w:rsidRPr="00AE44D3">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w:t>
      </w:r>
      <w:r w:rsidR="00892375" w:rsidRPr="00AE44D3">
        <w:rPr>
          <w:rFonts w:asciiTheme="minorHAnsi" w:hAnsiTheme="minorHAnsi" w:cstheme="minorHAnsi"/>
          <w:i/>
          <w:color w:val="auto"/>
        </w:rPr>
        <w:t xml:space="preserve"> </w:t>
      </w:r>
      <w:r w:rsidR="00892375" w:rsidRPr="00AE44D3">
        <w:rPr>
          <w:rFonts w:asciiTheme="minorHAnsi" w:hAnsiTheme="minorHAnsi" w:cstheme="minorHAnsi"/>
          <w:color w:val="auto"/>
        </w:rPr>
        <w:t xml:space="preserve">on </w:t>
      </w:r>
      <w:proofErr w:type="spellStart"/>
      <w:r w:rsidR="00892375" w:rsidRPr="00B21740">
        <w:rPr>
          <w:rFonts w:asciiTheme="minorHAnsi" w:hAnsiTheme="minorHAnsi" w:cstheme="minorHAnsi"/>
          <w:b/>
          <w:bCs/>
          <w:i/>
          <w:color w:val="auto"/>
        </w:rPr>
        <w:t>reflective_extra_syn</w:t>
      </w:r>
      <w:proofErr w:type="spellEnd"/>
      <w:r w:rsidR="00892375" w:rsidRPr="00AE44D3">
        <w:rPr>
          <w:rFonts w:asciiTheme="minorHAnsi" w:hAnsiTheme="minorHAnsi" w:cstheme="minorHAnsi"/>
          <w:color w:val="auto"/>
        </w:rPr>
        <w:t xml:space="preserve"> </w:t>
      </w:r>
      <w:r w:rsidR="00892375" w:rsidRPr="00AE44D3">
        <w:rPr>
          <w:rFonts w:asciiTheme="minorHAnsi" w:hAnsiTheme="minorHAnsi" w:cstheme="minorHAnsi"/>
          <w:b/>
          <w:color w:val="auto"/>
        </w:rPr>
        <w:t>Properties</w:t>
      </w:r>
      <w:r w:rsidR="00101F5F" w:rsidRPr="00AE44D3">
        <w:rPr>
          <w:rFonts w:asciiTheme="minorHAnsi" w:hAnsiTheme="minorHAnsi" w:cstheme="minorHAnsi"/>
          <w:color w:val="auto"/>
        </w:rPr>
        <w:t xml:space="preserve"> to associate it with a molecule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Molecules</w:t>
      </w:r>
      <w:r w:rsidR="00892375" w:rsidRPr="00AE44D3">
        <w:rPr>
          <w:rFonts w:asciiTheme="minorHAnsi" w:hAnsiTheme="minorHAnsi" w:cstheme="minorHAnsi"/>
          <w:color w:val="auto"/>
        </w:rPr>
        <w:t xml:space="preserve"> </w:t>
      </w:r>
      <w:r w:rsidR="009E690E">
        <w:rPr>
          <w:rFonts w:asciiTheme="minorHAnsi" w:hAnsiTheme="minorHAnsi" w:cstheme="minorHAnsi"/>
          <w:color w:val="auto"/>
        </w:rPr>
        <w:t>|</w:t>
      </w:r>
      <w:r w:rsidR="009E690E"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Single Molecule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A2372B" w:rsidRPr="00B21740">
        <w:rPr>
          <w:rFonts w:asciiTheme="minorHAnsi" w:hAnsiTheme="minorHAnsi" w:cstheme="minorHAnsi"/>
          <w:b/>
          <w:bCs/>
          <w:i/>
          <w:color w:val="auto"/>
        </w:rPr>
        <w:t>anchor</w:t>
      </w:r>
      <w:r w:rsidR="00524DA9" w:rsidRPr="00AE44D3">
        <w:rPr>
          <w:rFonts w:asciiTheme="minorHAnsi" w:hAnsiTheme="minorHAnsi" w:cstheme="minorHAnsi"/>
          <w:color w:val="auto"/>
        </w:rPr>
        <w:t>.</w:t>
      </w:r>
      <w:r w:rsidR="00625FAB">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Orientation</w:t>
      </w:r>
      <w:r w:rsidR="00892375" w:rsidRPr="00AE44D3">
        <w:rPr>
          <w:rFonts w:asciiTheme="minorHAnsi" w:hAnsiTheme="minorHAnsi" w:cstheme="minorHAnsi"/>
          <w:color w:val="auto"/>
        </w:rPr>
        <w:t xml:space="preserve"> </w:t>
      </w:r>
      <w:r w:rsidR="009E690E">
        <w:rPr>
          <w:rFonts w:asciiTheme="minorHAnsi" w:hAnsiTheme="minorHAnsi" w:cstheme="minorHAnsi"/>
          <w:color w:val="auto"/>
        </w:rPr>
        <w:t xml:space="preserve">= </w:t>
      </w:r>
      <w:r w:rsidR="00892375" w:rsidRPr="00B21740">
        <w:rPr>
          <w:rFonts w:asciiTheme="minorHAnsi" w:hAnsiTheme="minorHAnsi" w:cstheme="minorHAnsi"/>
          <w:b/>
          <w:bCs/>
          <w:i/>
          <w:color w:val="auto"/>
        </w:rPr>
        <w:t>Ignore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Type</w:t>
      </w:r>
      <w:r w:rsidR="00892375" w:rsidRPr="00AE44D3">
        <w:rPr>
          <w:rFonts w:asciiTheme="minorHAnsi" w:hAnsiTheme="minorHAnsi" w:cstheme="minorHAnsi"/>
          <w:color w:val="auto"/>
        </w:rPr>
        <w:t xml:space="preserve"> </w:t>
      </w:r>
      <w:r w:rsidR="009E690E">
        <w:rPr>
          <w:rFonts w:asciiTheme="minorHAnsi" w:hAnsiTheme="minorHAnsi" w:cstheme="minorHAnsi"/>
          <w:color w:val="auto"/>
        </w:rPr>
        <w:t xml:space="preserve">= </w:t>
      </w:r>
      <w:r w:rsidR="00892375" w:rsidRPr="00B21740">
        <w:rPr>
          <w:rFonts w:asciiTheme="minorHAnsi" w:hAnsiTheme="minorHAnsi" w:cstheme="minorHAnsi"/>
          <w:b/>
          <w:bCs/>
          <w:i/>
          <w:color w:val="auto"/>
        </w:rPr>
        <w:t>Reflective</w:t>
      </w:r>
      <w:r w:rsidR="00101F5F" w:rsidRPr="00AE44D3">
        <w:rPr>
          <w:rFonts w:asciiTheme="minorHAnsi" w:hAnsiTheme="minorHAnsi" w:cstheme="minorHAnsi"/>
          <w:color w:val="auto"/>
        </w:rPr>
        <w:t xml:space="preserve"> to make the region </w:t>
      </w:r>
      <w:r w:rsidR="009C720D">
        <w:rPr>
          <w:rFonts w:asciiTheme="minorHAnsi" w:hAnsiTheme="minorHAnsi" w:cstheme="minorHAnsi"/>
          <w:color w:val="auto"/>
        </w:rPr>
        <w:t>reflect</w:t>
      </w:r>
      <w:r w:rsidR="00B53748">
        <w:rPr>
          <w:rFonts w:asciiTheme="minorHAnsi" w:hAnsiTheme="minorHAnsi" w:cstheme="minorHAnsi"/>
          <w:color w:val="auto"/>
        </w:rPr>
        <w:t xml:space="preserve"> </w:t>
      </w:r>
      <w:r w:rsidR="00101F5F" w:rsidRPr="00AE44D3">
        <w:rPr>
          <w:rFonts w:asciiTheme="minorHAnsi" w:hAnsiTheme="minorHAnsi" w:cstheme="minorHAnsi"/>
          <w:color w:val="auto"/>
        </w:rPr>
        <w:t xml:space="preserve">the </w:t>
      </w:r>
      <w:r w:rsidR="00A2372B">
        <w:rPr>
          <w:rFonts w:asciiTheme="minorHAnsi" w:hAnsiTheme="minorHAnsi" w:cstheme="minorHAnsi"/>
          <w:i/>
          <w:color w:val="auto"/>
        </w:rPr>
        <w:t>anchor</w:t>
      </w:r>
      <w:r w:rsidR="00101F5F" w:rsidRPr="00AE44D3">
        <w:rPr>
          <w:rFonts w:asciiTheme="minorHAnsi" w:hAnsiTheme="minorHAnsi" w:cstheme="minorHAnsi"/>
          <w:color w:val="auto"/>
        </w:rPr>
        <w:t xml:space="preserve"> molecules</w:t>
      </w:r>
      <w:r w:rsidR="00524DA9" w:rsidRPr="00AE44D3">
        <w:rPr>
          <w:rFonts w:asciiTheme="minorHAnsi" w:hAnsiTheme="minorHAnsi" w:cstheme="minorHAnsi"/>
          <w:color w:val="auto"/>
        </w:rPr>
        <w:t>.</w:t>
      </w:r>
    </w:p>
    <w:p w14:paraId="6D825E7A" w14:textId="77777777" w:rsidR="007C20CD" w:rsidRDefault="007C20CD" w:rsidP="00AB0DA8">
      <w:pPr>
        <w:rPr>
          <w:rFonts w:asciiTheme="minorHAnsi" w:hAnsiTheme="minorHAnsi" w:cstheme="minorHAnsi"/>
          <w:color w:val="auto"/>
        </w:rPr>
      </w:pPr>
    </w:p>
    <w:p w14:paraId="6A65A9A7" w14:textId="00D18108" w:rsidR="00BF0EC8" w:rsidRDefault="00BF0EC8" w:rsidP="00BF0EC8">
      <w:pPr>
        <w:rPr>
          <w:rFonts w:asciiTheme="minorHAnsi" w:hAnsiTheme="minorHAnsi" w:cstheme="minorHAnsi"/>
          <w:color w:val="auto"/>
        </w:rPr>
      </w:pPr>
      <w:r w:rsidRPr="00253262">
        <w:rPr>
          <w:rFonts w:asciiTheme="minorHAnsi" w:hAnsiTheme="minorHAnsi" w:cstheme="minorHAnsi"/>
          <w:color w:val="auto"/>
        </w:rPr>
        <w:t>6.3.1</w:t>
      </w:r>
      <w:r>
        <w:rPr>
          <w:rFonts w:asciiTheme="minorHAnsi" w:hAnsiTheme="minorHAnsi" w:cstheme="minorHAnsi"/>
          <w:color w:val="auto"/>
        </w:rPr>
        <w:t>.2</w:t>
      </w:r>
      <w:r w:rsidR="00F7100D">
        <w:rPr>
          <w:rFonts w:asciiTheme="minorHAnsi" w:hAnsiTheme="minorHAnsi" w:cstheme="minorHAnsi"/>
          <w:color w:val="auto"/>
        </w:rPr>
        <w:t>.</w:t>
      </w:r>
      <w:r w:rsidRPr="00253262">
        <w:rPr>
          <w:rFonts w:asciiTheme="minorHAnsi" w:hAnsiTheme="minorHAnsi" w:cstheme="minorHAnsi"/>
          <w:color w:val="auto"/>
        </w:rPr>
        <w:t xml:space="preserve"> Repeat step </w:t>
      </w:r>
      <w:r w:rsidRPr="00AE44D3">
        <w:rPr>
          <w:rFonts w:asciiTheme="minorHAnsi" w:hAnsiTheme="minorHAnsi" w:cstheme="minorHAnsi"/>
          <w:color w:val="auto"/>
        </w:rPr>
        <w:t>6.1.3</w:t>
      </w:r>
      <w:r>
        <w:rPr>
          <w:rFonts w:asciiTheme="minorHAnsi" w:hAnsiTheme="minorHAnsi" w:cstheme="minorHAnsi"/>
          <w:color w:val="auto"/>
        </w:rPr>
        <w:t>.1</w:t>
      </w:r>
      <w:r w:rsidRPr="00AE3009">
        <w:rPr>
          <w:rFonts w:asciiTheme="minorHAnsi" w:hAnsiTheme="minorHAnsi" w:cstheme="minorHAnsi"/>
          <w:color w:val="auto"/>
        </w:rPr>
        <w:t xml:space="preserve"> for</w:t>
      </w:r>
      <w:r w:rsidRPr="0014011E">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_LTP</w:t>
      </w:r>
      <w:proofErr w:type="spellEnd"/>
      <w:r w:rsidR="009E690E">
        <w:rPr>
          <w:rFonts w:asciiTheme="minorHAnsi" w:hAnsiTheme="minorHAnsi" w:cstheme="minorHAnsi"/>
          <w:color w:val="auto"/>
        </w:rPr>
        <w:t xml:space="preserve"> and</w:t>
      </w:r>
      <w:r w:rsidRPr="0014011E">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_LTD</w:t>
      </w:r>
      <w:proofErr w:type="spellEnd"/>
      <w:r w:rsidRPr="0014011E">
        <w:rPr>
          <w:rFonts w:asciiTheme="minorHAnsi" w:hAnsiTheme="minorHAnsi" w:cstheme="minorHAnsi"/>
          <w:color w:val="auto"/>
        </w:rPr>
        <w:t>.</w:t>
      </w:r>
    </w:p>
    <w:p w14:paraId="6E2C88D5" w14:textId="004FB11B" w:rsidR="00BF0EC8" w:rsidRPr="00AE44D3" w:rsidRDefault="00BF0EC8" w:rsidP="00AB0DA8">
      <w:pPr>
        <w:rPr>
          <w:rFonts w:asciiTheme="minorHAnsi" w:hAnsiTheme="minorHAnsi" w:cstheme="minorHAnsi"/>
          <w:color w:val="auto"/>
        </w:rPr>
      </w:pPr>
    </w:p>
    <w:p w14:paraId="6920BDAA" w14:textId="4B74DCC5" w:rsidR="00892375" w:rsidRPr="00AE3009" w:rsidRDefault="0071057F" w:rsidP="007A5683">
      <w:pPr>
        <w:rPr>
          <w:rFonts w:asciiTheme="minorHAnsi" w:hAnsiTheme="minorHAnsi" w:cstheme="minorHAnsi"/>
          <w:color w:val="auto"/>
        </w:rPr>
      </w:pPr>
      <w:r w:rsidRPr="00AE3009">
        <w:rPr>
          <w:rFonts w:asciiTheme="minorHAnsi" w:hAnsiTheme="minorHAnsi" w:cstheme="minorHAnsi"/>
          <w:color w:val="auto"/>
        </w:rPr>
        <w:t>6.2</w:t>
      </w:r>
      <w:r w:rsidR="00F7100D">
        <w:rPr>
          <w:rFonts w:asciiTheme="minorHAnsi" w:hAnsiTheme="minorHAnsi" w:cstheme="minorHAnsi"/>
          <w:color w:val="auto"/>
        </w:rPr>
        <w:t>.</w:t>
      </w:r>
      <w:r w:rsidRPr="00AE3009">
        <w:rPr>
          <w:rFonts w:asciiTheme="minorHAnsi" w:hAnsiTheme="minorHAnsi" w:cstheme="minorHAnsi"/>
          <w:color w:val="auto"/>
        </w:rPr>
        <w:t xml:space="preserve"> Defin</w:t>
      </w:r>
      <w:r w:rsidR="007A5683">
        <w:rPr>
          <w:rFonts w:asciiTheme="minorHAnsi" w:hAnsiTheme="minorHAnsi" w:cstheme="minorHAnsi"/>
          <w:color w:val="auto"/>
        </w:rPr>
        <w:t>e</w:t>
      </w:r>
      <w:r w:rsidRPr="00AE3009">
        <w:rPr>
          <w:rFonts w:asciiTheme="minorHAnsi" w:hAnsiTheme="minorHAnsi" w:cstheme="minorHAnsi"/>
          <w:color w:val="auto"/>
        </w:rPr>
        <w:t xml:space="preserve"> the properties of the dendrite ends</w:t>
      </w:r>
      <w:r w:rsidR="007A5683">
        <w:rPr>
          <w:rFonts w:asciiTheme="minorHAnsi" w:hAnsiTheme="minorHAnsi" w:cstheme="minorHAnsi"/>
          <w:color w:val="auto"/>
        </w:rPr>
        <w:t xml:space="preserve">. </w:t>
      </w:r>
      <w:r w:rsidR="009E690E">
        <w:rPr>
          <w:rFonts w:asciiTheme="minorHAnsi" w:hAnsiTheme="minorHAnsi" w:cstheme="minorHAnsi"/>
          <w:color w:val="auto"/>
        </w:rPr>
        <w:t>To do so</w:t>
      </w:r>
      <w:r w:rsidR="007A5683">
        <w:rPr>
          <w:rFonts w:asciiTheme="minorHAnsi" w:hAnsiTheme="minorHAnsi" w:cstheme="minorHAnsi"/>
          <w:color w:val="auto"/>
        </w:rPr>
        <w:t>, p</w:t>
      </w:r>
      <w:r w:rsidR="00A95D3B" w:rsidRPr="00AE44D3">
        <w:rPr>
          <w:rFonts w:asciiTheme="minorHAnsi" w:hAnsiTheme="minorHAnsi" w:cstheme="minorHAnsi"/>
          <w:color w:val="auto"/>
        </w:rPr>
        <w:t>ress</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w:t>
      </w:r>
      <w:r w:rsidR="00892375" w:rsidRPr="00AE44D3">
        <w:rPr>
          <w:rFonts w:asciiTheme="minorHAnsi" w:hAnsiTheme="minorHAnsi" w:cstheme="minorHAnsi"/>
          <w:i/>
          <w:color w:val="auto"/>
        </w:rPr>
        <w:t xml:space="preserve"> </w:t>
      </w:r>
      <w:r w:rsidR="00892375" w:rsidRPr="00AE44D3">
        <w:rPr>
          <w:rFonts w:asciiTheme="minorHAnsi" w:hAnsiTheme="minorHAnsi" w:cstheme="minorHAnsi"/>
          <w:color w:val="auto"/>
        </w:rPr>
        <w:t xml:space="preserve">on </w:t>
      </w:r>
      <w:r w:rsidR="00892375" w:rsidRPr="00AE44D3">
        <w:rPr>
          <w:rFonts w:asciiTheme="minorHAnsi" w:hAnsiTheme="minorHAnsi" w:cstheme="minorHAnsi"/>
          <w:b/>
          <w:color w:val="auto"/>
        </w:rPr>
        <w:t>Surface Class</w:t>
      </w:r>
      <w:r w:rsidR="00101F5F" w:rsidRPr="00AE44D3">
        <w:rPr>
          <w:rFonts w:asciiTheme="minorHAnsi" w:hAnsiTheme="minorHAnsi" w:cstheme="minorHAnsi"/>
          <w:color w:val="auto"/>
        </w:rPr>
        <w:t xml:space="preserve"> to define a </w:t>
      </w:r>
      <w:r w:rsidR="00101F5F" w:rsidRPr="00AE44D3">
        <w:rPr>
          <w:rFonts w:asciiTheme="minorHAnsi" w:hAnsiTheme="minorHAnsi" w:cstheme="minorHAnsi"/>
          <w:color w:val="auto"/>
        </w:rPr>
        <w:lastRenderedPageBreak/>
        <w:t>new surface class.</w:t>
      </w:r>
      <w:r w:rsidR="008D668E" w:rsidRPr="00AE44D3">
        <w:rPr>
          <w:rFonts w:asciiTheme="minorHAnsi" w:hAnsiTheme="minorHAnsi" w:cstheme="minorHAnsi"/>
          <w:color w:val="auto"/>
        </w:rPr>
        <w:t xml:space="preserve"> </w:t>
      </w:r>
      <w:r w:rsidR="00892375" w:rsidRPr="00AE44D3">
        <w:rPr>
          <w:rFonts w:asciiTheme="minorHAnsi" w:hAnsiTheme="minorHAnsi" w:cstheme="minorHAnsi"/>
          <w:color w:val="auto"/>
        </w:rPr>
        <w:t xml:space="preserve">Change </w:t>
      </w:r>
      <w:r w:rsidR="00892375" w:rsidRPr="00AE44D3">
        <w:rPr>
          <w:rFonts w:asciiTheme="minorHAnsi" w:hAnsiTheme="minorHAnsi" w:cstheme="minorHAnsi"/>
          <w:b/>
          <w:color w:val="auto"/>
        </w:rPr>
        <w:t>Surface Class Name</w:t>
      </w:r>
      <w:r w:rsidR="00892375" w:rsidRPr="00AE44D3">
        <w:rPr>
          <w:rFonts w:asciiTheme="minorHAnsi" w:hAnsiTheme="minorHAnsi" w:cstheme="minorHAnsi"/>
          <w:color w:val="auto"/>
        </w:rPr>
        <w:t xml:space="preserve"> to </w:t>
      </w:r>
      <w:proofErr w:type="spellStart"/>
      <w:r w:rsidR="00892375" w:rsidRPr="00B21740">
        <w:rPr>
          <w:rFonts w:asciiTheme="minorHAnsi" w:hAnsiTheme="minorHAnsi" w:cstheme="minorHAnsi"/>
          <w:b/>
          <w:bCs/>
          <w:i/>
          <w:color w:val="auto"/>
        </w:rPr>
        <w:t>reflective_ends</w:t>
      </w:r>
      <w:proofErr w:type="spellEnd"/>
      <w:r w:rsidR="00524DA9" w:rsidRPr="00AE44D3">
        <w:rPr>
          <w:rFonts w:asciiTheme="minorHAnsi" w:hAnsiTheme="minorHAnsi" w:cstheme="minorHAnsi"/>
          <w:color w:val="auto"/>
        </w:rPr>
        <w:t>.</w:t>
      </w:r>
      <w:r w:rsidR="008D668E" w:rsidRPr="00AE44D3">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892375"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w:t>
      </w:r>
      <w:r w:rsidR="00892375" w:rsidRPr="00AE44D3">
        <w:rPr>
          <w:rFonts w:asciiTheme="minorHAnsi" w:hAnsiTheme="minorHAnsi" w:cstheme="minorHAnsi"/>
          <w:color w:val="auto"/>
        </w:rPr>
        <w:t xml:space="preserve"> on </w:t>
      </w:r>
      <w:r w:rsidR="00892375" w:rsidRPr="00AE44D3">
        <w:rPr>
          <w:rFonts w:asciiTheme="minorHAnsi" w:hAnsiTheme="minorHAnsi" w:cstheme="minorHAnsi"/>
          <w:b/>
          <w:color w:val="auto"/>
        </w:rPr>
        <w:t>Properties</w:t>
      </w:r>
      <w:r w:rsidR="00101F5F" w:rsidRPr="00AE44D3">
        <w:rPr>
          <w:rFonts w:asciiTheme="minorHAnsi" w:hAnsiTheme="minorHAnsi" w:cstheme="minorHAnsi"/>
          <w:color w:val="auto"/>
        </w:rPr>
        <w:t xml:space="preserve"> to associate it with a molecule</w:t>
      </w:r>
      <w:r w:rsidR="00524DA9" w:rsidRPr="00AE44D3">
        <w:rPr>
          <w:rFonts w:asciiTheme="minorHAnsi" w:hAnsiTheme="minorHAnsi" w:cstheme="minorHAnsi"/>
          <w:color w:val="auto"/>
        </w:rPr>
        <w:t>.</w:t>
      </w:r>
      <w:r w:rsidR="008D668E"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Molecules</w:t>
      </w:r>
      <w:r w:rsidR="00892375" w:rsidRPr="00AE44D3">
        <w:rPr>
          <w:rFonts w:asciiTheme="minorHAnsi" w:hAnsiTheme="minorHAnsi" w:cstheme="minorHAnsi"/>
          <w:color w:val="auto"/>
        </w:rPr>
        <w:t xml:space="preserve"> </w:t>
      </w:r>
      <w:r w:rsidR="009E690E">
        <w:rPr>
          <w:rFonts w:asciiTheme="minorHAnsi" w:hAnsiTheme="minorHAnsi" w:cstheme="minorHAnsi"/>
          <w:color w:val="auto"/>
        </w:rPr>
        <w:t>|</w:t>
      </w:r>
      <w:r w:rsidR="009E690E"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All Surface Molecules</w:t>
      </w:r>
      <w:r w:rsidR="00524DA9" w:rsidRPr="00AE44D3">
        <w:rPr>
          <w:rFonts w:asciiTheme="minorHAnsi" w:hAnsiTheme="minorHAnsi" w:cstheme="minorHAnsi"/>
          <w:color w:val="auto"/>
        </w:rPr>
        <w:t>.</w:t>
      </w:r>
      <w:r w:rsidR="008D668E"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Orientation</w:t>
      </w:r>
      <w:r w:rsidR="00892375" w:rsidRPr="00AE44D3">
        <w:rPr>
          <w:rFonts w:asciiTheme="minorHAnsi" w:hAnsiTheme="minorHAnsi" w:cstheme="minorHAnsi"/>
          <w:color w:val="auto"/>
        </w:rPr>
        <w:t xml:space="preserve"> </w:t>
      </w:r>
      <w:r w:rsidR="009E690E">
        <w:rPr>
          <w:rFonts w:asciiTheme="minorHAnsi" w:hAnsiTheme="minorHAnsi" w:cstheme="minorHAnsi"/>
          <w:color w:val="auto"/>
        </w:rPr>
        <w:t>|</w:t>
      </w:r>
      <w:r w:rsidR="009E690E"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Ignore</w:t>
      </w:r>
      <w:r w:rsidR="00524DA9" w:rsidRPr="00AE44D3">
        <w:rPr>
          <w:rFonts w:asciiTheme="minorHAnsi" w:hAnsiTheme="minorHAnsi" w:cstheme="minorHAnsi"/>
          <w:color w:val="auto"/>
        </w:rPr>
        <w:t>.</w:t>
      </w:r>
      <w:r w:rsidR="008D668E"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892375" w:rsidRPr="00AE44D3">
        <w:rPr>
          <w:rFonts w:asciiTheme="minorHAnsi" w:hAnsiTheme="minorHAnsi" w:cstheme="minorHAnsi"/>
          <w:b/>
          <w:color w:val="auto"/>
        </w:rPr>
        <w:t>Type</w:t>
      </w:r>
      <w:r w:rsidR="00892375" w:rsidRPr="00AE44D3">
        <w:rPr>
          <w:rFonts w:asciiTheme="minorHAnsi" w:hAnsiTheme="minorHAnsi" w:cstheme="minorHAnsi"/>
          <w:color w:val="auto"/>
        </w:rPr>
        <w:t xml:space="preserve"> </w:t>
      </w:r>
      <w:r w:rsidR="009E690E">
        <w:rPr>
          <w:rFonts w:asciiTheme="minorHAnsi" w:hAnsiTheme="minorHAnsi" w:cstheme="minorHAnsi"/>
          <w:color w:val="auto"/>
        </w:rPr>
        <w:t>|</w:t>
      </w:r>
      <w:r w:rsidR="009E690E" w:rsidRPr="00AE44D3">
        <w:rPr>
          <w:rFonts w:asciiTheme="minorHAnsi" w:hAnsiTheme="minorHAnsi" w:cstheme="minorHAnsi"/>
          <w:color w:val="auto"/>
        </w:rPr>
        <w:t xml:space="preserve"> </w:t>
      </w:r>
      <w:r w:rsidR="00892375" w:rsidRPr="00B21740">
        <w:rPr>
          <w:rFonts w:asciiTheme="minorHAnsi" w:hAnsiTheme="minorHAnsi" w:cstheme="minorHAnsi"/>
          <w:b/>
          <w:bCs/>
          <w:i/>
          <w:color w:val="auto"/>
        </w:rPr>
        <w:t>Reflective</w:t>
      </w:r>
      <w:r w:rsidR="00101F5F" w:rsidRPr="00AE44D3">
        <w:rPr>
          <w:rFonts w:asciiTheme="minorHAnsi" w:hAnsiTheme="minorHAnsi" w:cstheme="minorHAnsi"/>
          <w:color w:val="auto"/>
        </w:rPr>
        <w:t xml:space="preserve"> to make it </w:t>
      </w:r>
      <w:r w:rsidR="00B53748">
        <w:rPr>
          <w:rFonts w:asciiTheme="minorHAnsi" w:hAnsiTheme="minorHAnsi" w:cstheme="minorHAnsi"/>
          <w:color w:val="auto"/>
        </w:rPr>
        <w:t>reflect</w:t>
      </w:r>
      <w:r w:rsidR="00B53748" w:rsidRPr="00AE44D3">
        <w:rPr>
          <w:rFonts w:asciiTheme="minorHAnsi" w:hAnsiTheme="minorHAnsi" w:cstheme="minorHAnsi"/>
          <w:color w:val="auto"/>
        </w:rPr>
        <w:t xml:space="preserve"> </w:t>
      </w:r>
      <w:r w:rsidR="00101F5F" w:rsidRPr="00AE44D3">
        <w:rPr>
          <w:rFonts w:asciiTheme="minorHAnsi" w:hAnsiTheme="minorHAnsi" w:cstheme="minorHAnsi"/>
          <w:color w:val="auto"/>
        </w:rPr>
        <w:t>all surface molecules</w:t>
      </w:r>
      <w:r w:rsidR="00524DA9" w:rsidRPr="00AE44D3">
        <w:rPr>
          <w:rFonts w:asciiTheme="minorHAnsi" w:hAnsiTheme="minorHAnsi" w:cstheme="minorHAnsi"/>
          <w:color w:val="auto"/>
        </w:rPr>
        <w:t>.</w:t>
      </w:r>
    </w:p>
    <w:p w14:paraId="1A959869" w14:textId="77777777" w:rsidR="00AE44D3" w:rsidRDefault="00AE44D3" w:rsidP="00AB0DA8">
      <w:pPr>
        <w:rPr>
          <w:rFonts w:asciiTheme="minorHAnsi" w:hAnsiTheme="minorHAnsi" w:cstheme="minorHAnsi"/>
          <w:color w:val="auto"/>
        </w:rPr>
      </w:pPr>
    </w:p>
    <w:p w14:paraId="3FFD7DA5" w14:textId="5A511C8A" w:rsidR="003C48D1" w:rsidRPr="00AE44D3" w:rsidRDefault="00C7442E" w:rsidP="00AB0DA8">
      <w:pPr>
        <w:rPr>
          <w:rFonts w:asciiTheme="minorHAnsi" w:hAnsiTheme="minorHAnsi" w:cstheme="minorHAnsi"/>
          <w:b/>
          <w:color w:val="auto"/>
        </w:rPr>
      </w:pPr>
      <w:r w:rsidRPr="00AE44D3">
        <w:rPr>
          <w:rFonts w:asciiTheme="minorHAnsi" w:hAnsiTheme="minorHAnsi" w:cstheme="minorHAnsi"/>
          <w:b/>
          <w:color w:val="auto"/>
        </w:rPr>
        <w:t xml:space="preserve">7. </w:t>
      </w:r>
      <w:r w:rsidR="009E690E" w:rsidRPr="00AE44D3">
        <w:rPr>
          <w:rFonts w:asciiTheme="minorHAnsi" w:hAnsiTheme="minorHAnsi" w:cstheme="minorHAnsi"/>
          <w:b/>
          <w:color w:val="auto"/>
        </w:rPr>
        <w:t xml:space="preserve">Assign </w:t>
      </w:r>
      <w:r w:rsidR="008D668E" w:rsidRPr="00AE44D3">
        <w:rPr>
          <w:rFonts w:asciiTheme="minorHAnsi" w:hAnsiTheme="minorHAnsi" w:cstheme="minorHAnsi"/>
          <w:b/>
          <w:color w:val="auto"/>
        </w:rPr>
        <w:t>the created classes to each surface region</w:t>
      </w:r>
    </w:p>
    <w:p w14:paraId="69CCC55F" w14:textId="77777777" w:rsidR="003C48D1" w:rsidRDefault="003C48D1" w:rsidP="00AB0DA8">
      <w:pPr>
        <w:rPr>
          <w:rFonts w:asciiTheme="minorHAnsi" w:hAnsiTheme="minorHAnsi" w:cstheme="minorHAnsi"/>
          <w:color w:val="auto"/>
        </w:rPr>
      </w:pPr>
    </w:p>
    <w:p w14:paraId="299DB2B5" w14:textId="4D328DD4" w:rsidR="0001392D" w:rsidRPr="00AE44D3" w:rsidRDefault="00C7442E" w:rsidP="00C7442E">
      <w:pPr>
        <w:rPr>
          <w:rFonts w:asciiTheme="minorHAnsi" w:hAnsiTheme="minorHAnsi" w:cstheme="minorHAnsi"/>
          <w:color w:val="auto"/>
        </w:rPr>
      </w:pPr>
      <w:r w:rsidRPr="00AE3009">
        <w:rPr>
          <w:rFonts w:asciiTheme="minorHAnsi" w:hAnsiTheme="minorHAnsi" w:cstheme="minorHAnsi"/>
          <w:color w:val="auto"/>
        </w:rPr>
        <w:t xml:space="preserve">NOTE: </w:t>
      </w:r>
      <w:r w:rsidR="00D17807" w:rsidRPr="00AE44D3">
        <w:rPr>
          <w:rFonts w:asciiTheme="minorHAnsi" w:hAnsiTheme="minorHAnsi" w:cstheme="minorHAnsi"/>
          <w:color w:val="auto"/>
        </w:rPr>
        <w:t xml:space="preserve">This </w:t>
      </w:r>
      <w:r w:rsidR="002B40A1" w:rsidRPr="00AE44D3">
        <w:rPr>
          <w:rFonts w:asciiTheme="minorHAnsi" w:hAnsiTheme="minorHAnsi" w:cstheme="minorHAnsi"/>
          <w:color w:val="auto"/>
        </w:rPr>
        <w:t>step</w:t>
      </w:r>
      <w:r w:rsidR="00D17807" w:rsidRPr="00AE44D3">
        <w:rPr>
          <w:rFonts w:asciiTheme="minorHAnsi" w:hAnsiTheme="minorHAnsi" w:cstheme="minorHAnsi"/>
          <w:color w:val="auto"/>
        </w:rPr>
        <w:t xml:space="preserve"> assigns the surface classes to the surface regions.</w:t>
      </w:r>
    </w:p>
    <w:p w14:paraId="40128621" w14:textId="77777777" w:rsidR="00C7442E" w:rsidRPr="00AE44D3" w:rsidRDefault="00C7442E" w:rsidP="00AB0DA8">
      <w:pPr>
        <w:rPr>
          <w:rFonts w:asciiTheme="minorHAnsi" w:hAnsiTheme="minorHAnsi" w:cstheme="minorHAnsi"/>
          <w:color w:val="auto"/>
        </w:rPr>
      </w:pPr>
    </w:p>
    <w:p w14:paraId="4CB58F9F" w14:textId="6EECADC0" w:rsidR="00F46B2E" w:rsidRPr="00AE44D3" w:rsidRDefault="00F46B2E" w:rsidP="00AB0DA8">
      <w:pPr>
        <w:rPr>
          <w:rFonts w:asciiTheme="minorHAnsi" w:hAnsiTheme="minorHAnsi" w:cstheme="minorHAnsi"/>
          <w:color w:val="auto"/>
        </w:rPr>
      </w:pPr>
      <w:r w:rsidRPr="00AE44D3">
        <w:rPr>
          <w:rFonts w:asciiTheme="minorHAnsi" w:hAnsiTheme="minorHAnsi" w:cstheme="minorHAnsi"/>
          <w:color w:val="auto"/>
        </w:rPr>
        <w:t>7.1</w:t>
      </w:r>
      <w:r w:rsidR="00F7100D">
        <w:rPr>
          <w:rFonts w:asciiTheme="minorHAnsi" w:hAnsiTheme="minorHAnsi" w:cstheme="minorHAnsi"/>
          <w:color w:val="auto"/>
        </w:rPr>
        <w:t>.</w:t>
      </w:r>
      <w:r w:rsidRPr="00AE44D3">
        <w:rPr>
          <w:rFonts w:asciiTheme="minorHAnsi" w:hAnsiTheme="minorHAnsi" w:cstheme="minorHAnsi"/>
          <w:color w:val="auto"/>
        </w:rPr>
        <w:t xml:space="preserve"> Assign the properties of the ends of the </w:t>
      </w:r>
      <w:r w:rsidRPr="00AE44D3">
        <w:rPr>
          <w:rFonts w:asciiTheme="minorHAnsi" w:hAnsiTheme="minorHAnsi" w:cstheme="minorHAnsi"/>
          <w:i/>
          <w:color w:val="auto"/>
        </w:rPr>
        <w:t>dendrite</w:t>
      </w:r>
      <w:r w:rsidR="009E690E" w:rsidRPr="00B21740">
        <w:rPr>
          <w:rFonts w:asciiTheme="minorHAnsi" w:hAnsiTheme="minorHAnsi" w:cstheme="minorHAnsi"/>
          <w:iCs/>
          <w:color w:val="auto"/>
        </w:rPr>
        <w:t>.</w:t>
      </w:r>
    </w:p>
    <w:p w14:paraId="43612E21" w14:textId="77777777" w:rsidR="00F46B2E" w:rsidRPr="00AE44D3" w:rsidRDefault="00F46B2E" w:rsidP="00AB0DA8">
      <w:pPr>
        <w:rPr>
          <w:rFonts w:asciiTheme="minorHAnsi" w:hAnsiTheme="minorHAnsi" w:cstheme="minorHAnsi"/>
          <w:color w:val="auto"/>
        </w:rPr>
      </w:pPr>
    </w:p>
    <w:p w14:paraId="061687A4" w14:textId="03FF1685" w:rsidR="00372D4C" w:rsidRPr="00AE3009" w:rsidRDefault="00F46B2E" w:rsidP="00AB0DA8">
      <w:pPr>
        <w:rPr>
          <w:rFonts w:asciiTheme="minorHAnsi" w:hAnsiTheme="minorHAnsi" w:cstheme="minorHAnsi"/>
          <w:color w:val="auto"/>
        </w:rPr>
      </w:pPr>
      <w:r w:rsidRPr="00AE44D3">
        <w:rPr>
          <w:rFonts w:asciiTheme="minorHAnsi" w:hAnsiTheme="minorHAnsi" w:cstheme="minorHAnsi"/>
          <w:color w:val="auto"/>
        </w:rPr>
        <w:t>7.1.1</w:t>
      </w:r>
      <w:r w:rsidR="00F7100D">
        <w:rPr>
          <w:rFonts w:asciiTheme="minorHAnsi" w:hAnsiTheme="minorHAnsi" w:cstheme="minorHAnsi"/>
          <w:color w:val="auto"/>
        </w:rPr>
        <w:t>.</w:t>
      </w:r>
      <w:r w:rsidR="003B5FF4" w:rsidRPr="00AE44D3">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3B5FF4" w:rsidRPr="00AE44D3">
        <w:rPr>
          <w:rFonts w:asciiTheme="minorHAnsi" w:hAnsiTheme="minorHAnsi" w:cstheme="minorHAnsi"/>
          <w:color w:val="auto"/>
        </w:rPr>
        <w:t xml:space="preserve"> </w:t>
      </w:r>
      <w:r w:rsidR="003B5FF4" w:rsidRPr="00B21740">
        <w:rPr>
          <w:rFonts w:asciiTheme="minorHAnsi" w:hAnsiTheme="minorHAnsi" w:cstheme="minorHAnsi"/>
          <w:b/>
          <w:bCs/>
          <w:i/>
          <w:color w:val="auto"/>
        </w:rPr>
        <w:t>+</w:t>
      </w:r>
      <w:r w:rsidR="00101F5F" w:rsidRPr="00AE44D3">
        <w:rPr>
          <w:rFonts w:asciiTheme="minorHAnsi" w:hAnsiTheme="minorHAnsi" w:cstheme="minorHAnsi"/>
          <w:color w:val="auto"/>
        </w:rPr>
        <w:t xml:space="preserve"> to </w:t>
      </w:r>
      <w:r w:rsidR="00101F5F" w:rsidRPr="00AE44D3">
        <w:rPr>
          <w:rFonts w:asciiTheme="minorHAnsi" w:hAnsiTheme="minorHAnsi" w:cstheme="minorHAnsi"/>
          <w:b/>
          <w:color w:val="auto"/>
        </w:rPr>
        <w:t>assign</w:t>
      </w:r>
      <w:r w:rsidR="00101F5F" w:rsidRPr="00AE44D3">
        <w:rPr>
          <w:rFonts w:asciiTheme="minorHAnsi" w:hAnsiTheme="minorHAnsi" w:cstheme="minorHAnsi"/>
          <w:color w:val="auto"/>
        </w:rPr>
        <w:t xml:space="preserve"> a surface class with a region</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proofErr w:type="spellStart"/>
      <w:r w:rsidR="00372D4C" w:rsidRPr="00B21740">
        <w:rPr>
          <w:rFonts w:asciiTheme="minorHAnsi" w:hAnsiTheme="minorHAnsi" w:cstheme="minorHAnsi"/>
          <w:b/>
          <w:bCs/>
          <w:i/>
          <w:color w:val="auto"/>
        </w:rPr>
        <w:t>reflective_ends</w:t>
      </w:r>
      <w:proofErr w:type="spellEnd"/>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Surface Class Name</w:t>
      </w:r>
      <w:r w:rsidR="001E05FB" w:rsidRPr="00AE44D3">
        <w:rPr>
          <w:rFonts w:asciiTheme="minorHAnsi" w:hAnsiTheme="minorHAnsi" w:cstheme="minorHAnsi"/>
          <w:color w:val="auto"/>
        </w:rPr>
        <w:t xml:space="preserve"> (</w:t>
      </w:r>
      <w:r w:rsidR="001E05FB" w:rsidRPr="00A95D3B">
        <w:rPr>
          <w:rFonts w:asciiTheme="minorHAnsi" w:hAnsiTheme="minorHAnsi" w:cstheme="minorHAnsi"/>
          <w:b/>
          <w:bCs/>
          <w:color w:val="auto"/>
        </w:rPr>
        <w:t>Figure 7C</w:t>
      </w:r>
      <w:r w:rsidR="001E05FB" w:rsidRPr="00AE44D3">
        <w:rPr>
          <w:rFonts w:asciiTheme="minorHAnsi" w:hAnsiTheme="minorHAnsi" w:cstheme="minorHAnsi"/>
          <w:color w:val="auto"/>
        </w:rPr>
        <w:t>)</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372D4C" w:rsidRPr="00B21740">
        <w:rPr>
          <w:rFonts w:asciiTheme="minorHAnsi" w:hAnsiTheme="minorHAnsi" w:cstheme="minorHAnsi"/>
          <w:b/>
          <w:bCs/>
          <w:i/>
          <w:color w:val="auto"/>
        </w:rPr>
        <w:t>Dendrite</w:t>
      </w:r>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Object Name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372D4C" w:rsidRPr="00B21740">
        <w:rPr>
          <w:rFonts w:asciiTheme="minorHAnsi" w:hAnsiTheme="minorHAnsi" w:cstheme="minorHAnsi"/>
          <w:b/>
          <w:bCs/>
          <w:i/>
          <w:color w:val="auto"/>
        </w:rPr>
        <w:t>Specified Region</w:t>
      </w:r>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Region Selection</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proofErr w:type="spellStart"/>
      <w:r w:rsidR="00372D4C" w:rsidRPr="00B21740">
        <w:rPr>
          <w:rFonts w:asciiTheme="minorHAnsi" w:hAnsiTheme="minorHAnsi" w:cstheme="minorHAnsi"/>
          <w:b/>
          <w:bCs/>
          <w:i/>
          <w:color w:val="auto"/>
        </w:rPr>
        <w:t>Left_end</w:t>
      </w:r>
      <w:proofErr w:type="spellEnd"/>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Region Name</w:t>
      </w:r>
      <w:r w:rsidR="00524DA9" w:rsidRPr="00AE44D3">
        <w:rPr>
          <w:rFonts w:asciiTheme="minorHAnsi" w:hAnsiTheme="minorHAnsi" w:cstheme="minorHAnsi"/>
          <w:color w:val="auto"/>
        </w:rPr>
        <w:t>.</w:t>
      </w:r>
    </w:p>
    <w:p w14:paraId="6CD63CFF" w14:textId="77777777" w:rsidR="007C20CD" w:rsidRPr="00253262" w:rsidRDefault="007C20CD" w:rsidP="00AB0DA8">
      <w:pPr>
        <w:rPr>
          <w:rFonts w:asciiTheme="minorHAnsi" w:hAnsiTheme="minorHAnsi" w:cstheme="minorHAnsi"/>
          <w:color w:val="auto"/>
        </w:rPr>
      </w:pPr>
    </w:p>
    <w:p w14:paraId="5716C5F6" w14:textId="5B7B84A3" w:rsidR="00372D4C" w:rsidRPr="00C12430" w:rsidRDefault="00F46B2E" w:rsidP="00AB0DA8">
      <w:pPr>
        <w:rPr>
          <w:rFonts w:asciiTheme="minorHAnsi" w:hAnsiTheme="minorHAnsi" w:cstheme="minorHAnsi"/>
          <w:color w:val="auto"/>
        </w:rPr>
      </w:pPr>
      <w:r w:rsidRPr="005D53C6">
        <w:rPr>
          <w:rFonts w:asciiTheme="minorHAnsi" w:hAnsiTheme="minorHAnsi" w:cstheme="minorHAnsi"/>
          <w:color w:val="auto"/>
        </w:rPr>
        <w:t>7.1.2</w:t>
      </w:r>
      <w:r w:rsidR="00F7100D">
        <w:rPr>
          <w:rFonts w:asciiTheme="minorHAnsi" w:hAnsiTheme="minorHAnsi" w:cstheme="minorHAnsi"/>
          <w:color w:val="auto"/>
        </w:rPr>
        <w:t>.</w:t>
      </w:r>
      <w:r w:rsidRPr="005D53C6">
        <w:rPr>
          <w:rFonts w:asciiTheme="minorHAnsi" w:hAnsiTheme="minorHAnsi" w:cstheme="minorHAnsi"/>
          <w:color w:val="auto"/>
        </w:rPr>
        <w:t xml:space="preserve"> </w:t>
      </w:r>
      <w:r w:rsidR="00E34587" w:rsidRPr="00C12430">
        <w:rPr>
          <w:rFonts w:asciiTheme="minorHAnsi" w:hAnsiTheme="minorHAnsi" w:cstheme="minorHAnsi"/>
          <w:color w:val="auto"/>
        </w:rPr>
        <w:t xml:space="preserve">Repeat </w:t>
      </w:r>
      <w:r w:rsidRPr="00C12430">
        <w:rPr>
          <w:rFonts w:asciiTheme="minorHAnsi" w:hAnsiTheme="minorHAnsi" w:cstheme="minorHAnsi"/>
          <w:color w:val="auto"/>
        </w:rPr>
        <w:t>s</w:t>
      </w:r>
      <w:r w:rsidR="00E34587" w:rsidRPr="00C12430">
        <w:rPr>
          <w:rFonts w:asciiTheme="minorHAnsi" w:hAnsiTheme="minorHAnsi" w:cstheme="minorHAnsi"/>
          <w:color w:val="auto"/>
        </w:rPr>
        <w:t>tep</w:t>
      </w:r>
      <w:r w:rsidR="00BF0EC8">
        <w:rPr>
          <w:rFonts w:asciiTheme="minorHAnsi" w:hAnsiTheme="minorHAnsi" w:cstheme="minorHAnsi"/>
          <w:color w:val="auto"/>
        </w:rPr>
        <w:t xml:space="preserve"> </w:t>
      </w:r>
      <w:r w:rsidRPr="00C12430">
        <w:rPr>
          <w:rFonts w:asciiTheme="minorHAnsi" w:hAnsiTheme="minorHAnsi" w:cstheme="minorHAnsi"/>
          <w:color w:val="auto"/>
        </w:rPr>
        <w:t xml:space="preserve">7.1.1 </w:t>
      </w:r>
      <w:r w:rsidR="007761F3" w:rsidRPr="00C12430">
        <w:rPr>
          <w:rFonts w:asciiTheme="minorHAnsi" w:hAnsiTheme="minorHAnsi" w:cstheme="minorHAnsi"/>
          <w:color w:val="auto"/>
        </w:rPr>
        <w:t>for</w:t>
      </w:r>
      <w:r w:rsidR="00372D4C" w:rsidRPr="00C12430">
        <w:rPr>
          <w:rFonts w:asciiTheme="minorHAnsi" w:hAnsiTheme="minorHAnsi" w:cstheme="minorHAnsi"/>
          <w:color w:val="auto"/>
        </w:rPr>
        <w:t xml:space="preserve"> the </w:t>
      </w:r>
      <w:proofErr w:type="spellStart"/>
      <w:r w:rsidR="00372D4C" w:rsidRPr="00B21740">
        <w:rPr>
          <w:rFonts w:asciiTheme="minorHAnsi" w:hAnsiTheme="minorHAnsi" w:cstheme="minorHAnsi"/>
          <w:b/>
          <w:bCs/>
          <w:i/>
          <w:color w:val="auto"/>
        </w:rPr>
        <w:t>Right_end</w:t>
      </w:r>
      <w:proofErr w:type="spellEnd"/>
      <w:r w:rsidR="001E05FB" w:rsidRPr="00C12430">
        <w:rPr>
          <w:rFonts w:asciiTheme="minorHAnsi" w:hAnsiTheme="minorHAnsi" w:cstheme="minorHAnsi"/>
          <w:color w:val="auto"/>
        </w:rPr>
        <w:t xml:space="preserve"> (</w:t>
      </w:r>
      <w:r w:rsidR="001E05FB" w:rsidRPr="00B21740">
        <w:rPr>
          <w:rFonts w:asciiTheme="minorHAnsi" w:hAnsiTheme="minorHAnsi" w:cstheme="minorHAnsi"/>
          <w:b/>
          <w:bCs/>
          <w:color w:val="auto"/>
        </w:rPr>
        <w:t>Figure 7D</w:t>
      </w:r>
      <w:r w:rsidR="001E05FB" w:rsidRPr="00C12430">
        <w:rPr>
          <w:rFonts w:asciiTheme="minorHAnsi" w:hAnsiTheme="minorHAnsi" w:cstheme="minorHAnsi"/>
          <w:color w:val="auto"/>
        </w:rPr>
        <w:t>)</w:t>
      </w:r>
      <w:r w:rsidR="00524DA9" w:rsidRPr="00C12430">
        <w:rPr>
          <w:rFonts w:asciiTheme="minorHAnsi" w:hAnsiTheme="minorHAnsi" w:cstheme="minorHAnsi"/>
          <w:color w:val="auto"/>
        </w:rPr>
        <w:t>.</w:t>
      </w:r>
    </w:p>
    <w:p w14:paraId="027297E6" w14:textId="77777777" w:rsidR="007C20CD" w:rsidRPr="0014011E" w:rsidRDefault="007C20CD" w:rsidP="00AB0DA8">
      <w:pPr>
        <w:rPr>
          <w:rFonts w:asciiTheme="minorHAnsi" w:hAnsiTheme="minorHAnsi" w:cstheme="minorHAnsi"/>
          <w:color w:val="auto"/>
        </w:rPr>
      </w:pPr>
    </w:p>
    <w:p w14:paraId="374F20F9" w14:textId="08D28AA7" w:rsidR="00F46B2E" w:rsidRPr="00AE44D3" w:rsidRDefault="00F46B2E" w:rsidP="00AB0DA8">
      <w:pPr>
        <w:rPr>
          <w:rFonts w:asciiTheme="minorHAnsi" w:hAnsiTheme="minorHAnsi" w:cstheme="minorHAnsi"/>
          <w:color w:val="auto"/>
        </w:rPr>
      </w:pPr>
      <w:r w:rsidRPr="00AE44D3">
        <w:rPr>
          <w:rFonts w:asciiTheme="minorHAnsi" w:hAnsiTheme="minorHAnsi" w:cstheme="minorHAnsi"/>
          <w:color w:val="auto"/>
        </w:rPr>
        <w:t xml:space="preserve">7.2 Assign the properties of the </w:t>
      </w:r>
      <w:proofErr w:type="spellStart"/>
      <w:r w:rsidRPr="00AE44D3">
        <w:rPr>
          <w:rFonts w:asciiTheme="minorHAnsi" w:hAnsiTheme="minorHAnsi" w:cstheme="minorHAnsi"/>
          <w:color w:val="auto"/>
        </w:rPr>
        <w:t>extrasynaptic</w:t>
      </w:r>
      <w:proofErr w:type="spellEnd"/>
      <w:r w:rsidRPr="00AE44D3">
        <w:rPr>
          <w:rFonts w:asciiTheme="minorHAnsi" w:hAnsiTheme="minorHAnsi" w:cstheme="minorHAnsi"/>
          <w:color w:val="auto"/>
        </w:rPr>
        <w:t xml:space="preserve"> regions</w:t>
      </w:r>
      <w:r w:rsidR="009E690E">
        <w:rPr>
          <w:rFonts w:asciiTheme="minorHAnsi" w:hAnsiTheme="minorHAnsi" w:cstheme="minorHAnsi"/>
          <w:color w:val="auto"/>
        </w:rPr>
        <w:t>.</w:t>
      </w:r>
    </w:p>
    <w:p w14:paraId="7965921B" w14:textId="77777777" w:rsidR="00F46B2E" w:rsidRPr="00AE44D3" w:rsidRDefault="00F46B2E" w:rsidP="00AB0DA8">
      <w:pPr>
        <w:rPr>
          <w:rFonts w:asciiTheme="minorHAnsi" w:hAnsiTheme="minorHAnsi" w:cstheme="minorHAnsi"/>
          <w:color w:val="auto"/>
        </w:rPr>
      </w:pPr>
    </w:p>
    <w:p w14:paraId="586E4FDF" w14:textId="4C9F7505" w:rsidR="00372D4C" w:rsidRPr="00AE3009" w:rsidRDefault="00F46B2E" w:rsidP="00AB0DA8">
      <w:pPr>
        <w:rPr>
          <w:rFonts w:asciiTheme="minorHAnsi" w:hAnsiTheme="minorHAnsi" w:cstheme="minorHAnsi"/>
          <w:color w:val="auto"/>
        </w:rPr>
      </w:pPr>
      <w:r w:rsidRPr="00AE44D3">
        <w:rPr>
          <w:rFonts w:asciiTheme="minorHAnsi" w:hAnsiTheme="minorHAnsi" w:cstheme="minorHAnsi"/>
          <w:color w:val="auto"/>
        </w:rPr>
        <w:t>7.2.1</w:t>
      </w:r>
      <w:r w:rsidR="00F7100D">
        <w:rPr>
          <w:rFonts w:asciiTheme="minorHAnsi" w:hAnsiTheme="minorHAnsi" w:cstheme="minorHAnsi"/>
          <w:color w:val="auto"/>
        </w:rPr>
        <w:t>.</w:t>
      </w:r>
      <w:r w:rsidR="00372D4C" w:rsidRPr="00AE44D3">
        <w:rPr>
          <w:rFonts w:asciiTheme="minorHAnsi" w:hAnsiTheme="minorHAnsi" w:cstheme="minorHAnsi"/>
          <w:color w:val="auto"/>
        </w:rPr>
        <w:t xml:space="preserve"> </w:t>
      </w:r>
      <w:r w:rsidR="00D50541" w:rsidRPr="00AE44D3">
        <w:rPr>
          <w:rFonts w:asciiTheme="minorHAnsi" w:hAnsiTheme="minorHAnsi" w:cstheme="minorHAnsi"/>
          <w:color w:val="auto"/>
        </w:rPr>
        <w:t>Press</w:t>
      </w:r>
      <w:r w:rsidR="00372D4C" w:rsidRPr="00AE44D3">
        <w:rPr>
          <w:rFonts w:asciiTheme="minorHAnsi" w:hAnsiTheme="minorHAnsi" w:cstheme="minorHAnsi"/>
          <w:color w:val="auto"/>
        </w:rPr>
        <w:t xml:space="preserve"> </w:t>
      </w:r>
      <w:r w:rsidR="00372D4C" w:rsidRPr="00B21740">
        <w:rPr>
          <w:rFonts w:asciiTheme="minorHAnsi" w:hAnsiTheme="minorHAnsi" w:cstheme="minorHAnsi"/>
          <w:b/>
          <w:bCs/>
          <w:i/>
          <w:color w:val="auto"/>
        </w:rPr>
        <w:t>+</w:t>
      </w:r>
      <w:r w:rsidR="00101F5F" w:rsidRPr="00AE44D3">
        <w:rPr>
          <w:rFonts w:asciiTheme="minorHAnsi" w:hAnsiTheme="minorHAnsi" w:cstheme="minorHAnsi"/>
          <w:i/>
          <w:color w:val="auto"/>
        </w:rPr>
        <w:t xml:space="preserve"> </w:t>
      </w:r>
      <w:r w:rsidR="00101F5F" w:rsidRPr="00AE44D3">
        <w:rPr>
          <w:rFonts w:asciiTheme="minorHAnsi" w:hAnsiTheme="minorHAnsi" w:cstheme="minorHAnsi"/>
          <w:color w:val="auto"/>
        </w:rPr>
        <w:t>to assign a surface class with a region</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proofErr w:type="spellStart"/>
      <w:r w:rsidR="00372D4C" w:rsidRPr="00B21740">
        <w:rPr>
          <w:rFonts w:asciiTheme="minorHAnsi" w:hAnsiTheme="minorHAnsi" w:cstheme="minorHAnsi"/>
          <w:b/>
          <w:bCs/>
          <w:i/>
          <w:color w:val="auto"/>
        </w:rPr>
        <w:t>reflective_extra_syn</w:t>
      </w:r>
      <w:proofErr w:type="spellEnd"/>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Surface Class Name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372D4C" w:rsidRPr="00B21740">
        <w:rPr>
          <w:rFonts w:asciiTheme="minorHAnsi" w:hAnsiTheme="minorHAnsi" w:cstheme="minorHAnsi"/>
          <w:b/>
          <w:bCs/>
          <w:i/>
          <w:color w:val="auto"/>
        </w:rPr>
        <w:t>Dendrite</w:t>
      </w:r>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Object Name</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372D4C" w:rsidRPr="00B21740">
        <w:rPr>
          <w:rFonts w:asciiTheme="minorHAnsi" w:hAnsiTheme="minorHAnsi" w:cstheme="minorHAnsi"/>
          <w:b/>
          <w:bCs/>
          <w:i/>
          <w:color w:val="auto"/>
        </w:rPr>
        <w:t>Specified Region</w:t>
      </w:r>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Region Selection</w:t>
      </w:r>
      <w:r w:rsidR="00524DA9" w:rsidRPr="00AE44D3">
        <w:rPr>
          <w:rFonts w:asciiTheme="minorHAnsi" w:hAnsiTheme="minorHAnsi" w:cstheme="minorHAnsi"/>
          <w:color w:val="auto"/>
        </w:rPr>
        <w:t>.</w:t>
      </w:r>
      <w:r w:rsidRPr="00AE44D3">
        <w:rPr>
          <w:rFonts w:asciiTheme="minorHAnsi" w:hAnsiTheme="minorHAnsi" w:cstheme="minorHAnsi"/>
          <w:color w:val="auto"/>
        </w:rPr>
        <w:t xml:space="preserve"> </w:t>
      </w:r>
      <w:r w:rsidR="002B40A1" w:rsidRPr="00AE44D3">
        <w:rPr>
          <w:rFonts w:asciiTheme="minorHAnsi" w:hAnsiTheme="minorHAnsi" w:cstheme="minorHAnsi"/>
          <w:color w:val="auto"/>
        </w:rPr>
        <w:t xml:space="preserve">Select </w:t>
      </w:r>
      <w:r w:rsidR="00372D4C" w:rsidRPr="00B21740">
        <w:rPr>
          <w:rFonts w:asciiTheme="minorHAnsi" w:hAnsiTheme="minorHAnsi" w:cstheme="minorHAnsi"/>
          <w:b/>
          <w:bCs/>
          <w:i/>
          <w:color w:val="auto"/>
        </w:rPr>
        <w:t>Extra_syn1</w:t>
      </w:r>
      <w:r w:rsidR="00372D4C" w:rsidRPr="00AE44D3">
        <w:rPr>
          <w:rFonts w:asciiTheme="minorHAnsi" w:hAnsiTheme="minorHAnsi" w:cstheme="minorHAnsi"/>
          <w:color w:val="auto"/>
        </w:rPr>
        <w:t xml:space="preserve"> for </w:t>
      </w:r>
      <w:r w:rsidR="00372D4C" w:rsidRPr="00AE44D3">
        <w:rPr>
          <w:rFonts w:asciiTheme="minorHAnsi" w:hAnsiTheme="minorHAnsi" w:cstheme="minorHAnsi"/>
          <w:b/>
          <w:color w:val="auto"/>
        </w:rPr>
        <w:t>Region Name</w:t>
      </w:r>
      <w:r w:rsidR="00524DA9" w:rsidRPr="00AE44D3">
        <w:rPr>
          <w:rFonts w:asciiTheme="minorHAnsi" w:hAnsiTheme="minorHAnsi" w:cstheme="minorHAnsi"/>
          <w:color w:val="auto"/>
        </w:rPr>
        <w:t>.</w:t>
      </w:r>
    </w:p>
    <w:p w14:paraId="0929F988" w14:textId="77777777" w:rsidR="007C20CD" w:rsidRPr="00253262" w:rsidRDefault="007C20CD" w:rsidP="00AB0DA8">
      <w:pPr>
        <w:rPr>
          <w:rFonts w:asciiTheme="minorHAnsi" w:hAnsiTheme="minorHAnsi" w:cstheme="minorHAnsi"/>
          <w:color w:val="auto"/>
        </w:rPr>
      </w:pPr>
    </w:p>
    <w:p w14:paraId="1AFAF947" w14:textId="620F6615" w:rsidR="00372D4C" w:rsidRPr="00C12430" w:rsidRDefault="00F46B2E" w:rsidP="00AB0DA8">
      <w:pPr>
        <w:rPr>
          <w:rFonts w:asciiTheme="minorHAnsi" w:hAnsiTheme="minorHAnsi" w:cstheme="minorHAnsi"/>
          <w:color w:val="auto"/>
        </w:rPr>
      </w:pPr>
      <w:r w:rsidRPr="005D53C6">
        <w:rPr>
          <w:rFonts w:asciiTheme="minorHAnsi" w:hAnsiTheme="minorHAnsi" w:cstheme="minorHAnsi"/>
          <w:color w:val="auto"/>
        </w:rPr>
        <w:t>7.2.2</w:t>
      </w:r>
      <w:r w:rsidR="00F7100D">
        <w:rPr>
          <w:rFonts w:asciiTheme="minorHAnsi" w:hAnsiTheme="minorHAnsi" w:cstheme="minorHAnsi"/>
          <w:color w:val="auto"/>
        </w:rPr>
        <w:t>.</w:t>
      </w:r>
      <w:r w:rsidR="00372D4C" w:rsidRPr="00C12430">
        <w:rPr>
          <w:rFonts w:asciiTheme="minorHAnsi" w:hAnsiTheme="minorHAnsi" w:cstheme="minorHAnsi"/>
          <w:color w:val="auto"/>
        </w:rPr>
        <w:t xml:space="preserve"> Repeat </w:t>
      </w:r>
      <w:r w:rsidR="007761F3" w:rsidRPr="00C12430">
        <w:rPr>
          <w:rFonts w:asciiTheme="minorHAnsi" w:hAnsiTheme="minorHAnsi" w:cstheme="minorHAnsi"/>
          <w:color w:val="auto"/>
        </w:rPr>
        <w:t>s</w:t>
      </w:r>
      <w:r w:rsidRPr="00C12430">
        <w:rPr>
          <w:rFonts w:asciiTheme="minorHAnsi" w:hAnsiTheme="minorHAnsi" w:cstheme="minorHAnsi"/>
          <w:color w:val="auto"/>
        </w:rPr>
        <w:t xml:space="preserve">tep 7.2.1 </w:t>
      </w:r>
      <w:r w:rsidR="007761F3" w:rsidRPr="00C12430">
        <w:rPr>
          <w:rFonts w:asciiTheme="minorHAnsi" w:hAnsiTheme="minorHAnsi" w:cstheme="minorHAnsi"/>
          <w:color w:val="auto"/>
        </w:rPr>
        <w:t>for</w:t>
      </w:r>
      <w:r w:rsidR="00372D4C" w:rsidRPr="00C12430">
        <w:rPr>
          <w:rFonts w:asciiTheme="minorHAnsi" w:hAnsiTheme="minorHAnsi" w:cstheme="minorHAnsi"/>
          <w:color w:val="auto"/>
        </w:rPr>
        <w:t xml:space="preserve"> </w:t>
      </w:r>
      <w:r w:rsidR="00372D4C" w:rsidRPr="00B21740">
        <w:rPr>
          <w:rFonts w:asciiTheme="minorHAnsi" w:hAnsiTheme="minorHAnsi" w:cstheme="minorHAnsi"/>
          <w:b/>
          <w:bCs/>
          <w:i/>
          <w:color w:val="auto"/>
        </w:rPr>
        <w:t>Extra_syn2</w:t>
      </w:r>
      <w:r w:rsidR="00372D4C" w:rsidRPr="00C12430">
        <w:rPr>
          <w:rFonts w:asciiTheme="minorHAnsi" w:hAnsiTheme="minorHAnsi" w:cstheme="minorHAnsi"/>
          <w:color w:val="auto"/>
        </w:rPr>
        <w:t xml:space="preserve">, </w:t>
      </w:r>
      <w:r w:rsidR="00372D4C" w:rsidRPr="00B21740">
        <w:rPr>
          <w:rFonts w:asciiTheme="minorHAnsi" w:hAnsiTheme="minorHAnsi" w:cstheme="minorHAnsi"/>
          <w:b/>
          <w:bCs/>
          <w:i/>
          <w:color w:val="auto"/>
        </w:rPr>
        <w:t>Extra_syn3</w:t>
      </w:r>
      <w:r w:rsidR="009E690E">
        <w:rPr>
          <w:rFonts w:asciiTheme="minorHAnsi" w:hAnsiTheme="minorHAnsi" w:cstheme="minorHAnsi"/>
          <w:iCs/>
          <w:color w:val="auto"/>
        </w:rPr>
        <w:t>,</w:t>
      </w:r>
      <w:r w:rsidR="00372D4C" w:rsidRPr="00C12430">
        <w:rPr>
          <w:rFonts w:asciiTheme="minorHAnsi" w:hAnsiTheme="minorHAnsi" w:cstheme="minorHAnsi"/>
          <w:color w:val="auto"/>
        </w:rPr>
        <w:t xml:space="preserve"> and </w:t>
      </w:r>
      <w:r w:rsidR="00372D4C" w:rsidRPr="00B21740">
        <w:rPr>
          <w:rFonts w:asciiTheme="minorHAnsi" w:hAnsiTheme="minorHAnsi" w:cstheme="minorHAnsi"/>
          <w:b/>
          <w:bCs/>
          <w:i/>
          <w:color w:val="auto"/>
        </w:rPr>
        <w:t>Extra_syn4</w:t>
      </w:r>
      <w:r w:rsidR="00524DA9" w:rsidRPr="00C12430">
        <w:rPr>
          <w:rFonts w:asciiTheme="minorHAnsi" w:hAnsiTheme="minorHAnsi" w:cstheme="minorHAnsi"/>
          <w:color w:val="auto"/>
        </w:rPr>
        <w:t>.</w:t>
      </w:r>
    </w:p>
    <w:p w14:paraId="51064F88" w14:textId="77777777" w:rsidR="00293697" w:rsidRPr="0014011E" w:rsidRDefault="00293697" w:rsidP="00AB0DA8">
      <w:pPr>
        <w:rPr>
          <w:rFonts w:asciiTheme="minorHAnsi" w:hAnsiTheme="minorHAnsi" w:cstheme="minorHAnsi"/>
          <w:b/>
          <w:bCs/>
          <w:color w:val="auto"/>
        </w:rPr>
      </w:pPr>
    </w:p>
    <w:p w14:paraId="5D160375" w14:textId="0AED5A8F" w:rsidR="009F346B" w:rsidRPr="00992EF1" w:rsidRDefault="00B44282" w:rsidP="00AB0DA8">
      <w:pPr>
        <w:rPr>
          <w:rFonts w:asciiTheme="minorHAnsi" w:hAnsiTheme="minorHAnsi" w:cstheme="minorHAnsi"/>
          <w:b/>
          <w:bCs/>
          <w:color w:val="auto"/>
        </w:rPr>
      </w:pPr>
      <w:r w:rsidRPr="00F03F81">
        <w:rPr>
          <w:rFonts w:asciiTheme="minorHAnsi" w:hAnsiTheme="minorHAnsi" w:cstheme="minorHAnsi"/>
          <w:b/>
          <w:bCs/>
          <w:color w:val="auto"/>
          <w:highlight w:val="yellow"/>
        </w:rPr>
        <w:t>8.</w:t>
      </w:r>
      <w:r w:rsidR="0056332A" w:rsidRPr="00F03F81">
        <w:rPr>
          <w:rFonts w:asciiTheme="minorHAnsi" w:hAnsiTheme="minorHAnsi" w:cstheme="minorHAnsi"/>
          <w:b/>
          <w:bCs/>
          <w:color w:val="auto"/>
          <w:highlight w:val="yellow"/>
        </w:rPr>
        <w:t xml:space="preserve"> </w:t>
      </w:r>
      <w:r w:rsidR="009E690E" w:rsidRPr="00F03F81">
        <w:rPr>
          <w:rFonts w:asciiTheme="minorHAnsi" w:hAnsiTheme="minorHAnsi" w:cstheme="minorHAnsi"/>
          <w:b/>
          <w:bCs/>
          <w:color w:val="auto"/>
          <w:highlight w:val="yellow"/>
        </w:rPr>
        <w:t>Plac</w:t>
      </w:r>
      <w:r w:rsidR="009E690E">
        <w:rPr>
          <w:rFonts w:asciiTheme="minorHAnsi" w:hAnsiTheme="minorHAnsi" w:cstheme="minorHAnsi"/>
          <w:b/>
          <w:bCs/>
          <w:color w:val="auto"/>
          <w:highlight w:val="yellow"/>
        </w:rPr>
        <w:t>e</w:t>
      </w:r>
      <w:r w:rsidR="009E690E" w:rsidRPr="00F03F81">
        <w:rPr>
          <w:rFonts w:asciiTheme="minorHAnsi" w:hAnsiTheme="minorHAnsi" w:cstheme="minorHAnsi"/>
          <w:b/>
          <w:bCs/>
          <w:color w:val="auto"/>
          <w:highlight w:val="yellow"/>
        </w:rPr>
        <w:t xml:space="preserve"> </w:t>
      </w:r>
      <w:r w:rsidR="00125B9F">
        <w:rPr>
          <w:rFonts w:asciiTheme="minorHAnsi" w:hAnsiTheme="minorHAnsi" w:cstheme="minorHAnsi"/>
          <w:b/>
          <w:bCs/>
          <w:color w:val="auto"/>
          <w:highlight w:val="yellow"/>
        </w:rPr>
        <w:t>m</w:t>
      </w:r>
      <w:r w:rsidR="00D2484D" w:rsidRPr="00F03F81">
        <w:rPr>
          <w:rFonts w:asciiTheme="minorHAnsi" w:hAnsiTheme="minorHAnsi" w:cstheme="minorHAnsi"/>
          <w:b/>
          <w:bCs/>
          <w:color w:val="auto"/>
          <w:highlight w:val="yellow"/>
        </w:rPr>
        <w:t>olecules</w:t>
      </w:r>
      <w:r w:rsidR="00D50541" w:rsidRPr="00F03F81">
        <w:rPr>
          <w:rFonts w:asciiTheme="minorHAnsi" w:hAnsiTheme="minorHAnsi" w:cstheme="minorHAnsi"/>
          <w:b/>
          <w:bCs/>
          <w:color w:val="auto"/>
          <w:highlight w:val="yellow"/>
        </w:rPr>
        <w:t xml:space="preserve"> on the </w:t>
      </w:r>
      <w:r w:rsidR="00125B9F">
        <w:rPr>
          <w:rFonts w:asciiTheme="minorHAnsi" w:hAnsiTheme="minorHAnsi" w:cstheme="minorHAnsi"/>
          <w:b/>
          <w:bCs/>
          <w:color w:val="auto"/>
          <w:highlight w:val="yellow"/>
        </w:rPr>
        <w:t>m</w:t>
      </w:r>
      <w:r w:rsidR="00D50541" w:rsidRPr="00F03F81">
        <w:rPr>
          <w:rFonts w:asciiTheme="minorHAnsi" w:hAnsiTheme="minorHAnsi" w:cstheme="minorHAnsi"/>
          <w:b/>
          <w:bCs/>
          <w:color w:val="auto"/>
          <w:highlight w:val="yellow"/>
        </w:rPr>
        <w:t>esh</w:t>
      </w:r>
    </w:p>
    <w:p w14:paraId="4730B728" w14:textId="77777777" w:rsidR="00C7442E" w:rsidRDefault="00C7442E" w:rsidP="00AB0DA8">
      <w:pPr>
        <w:rPr>
          <w:rFonts w:asciiTheme="minorHAnsi" w:hAnsiTheme="minorHAnsi" w:cstheme="minorHAnsi"/>
          <w:color w:val="auto"/>
        </w:rPr>
      </w:pPr>
    </w:p>
    <w:p w14:paraId="4C89D6A1" w14:textId="1B9CE0EA" w:rsidR="00C7442E" w:rsidRDefault="00C7442E" w:rsidP="00AB0DA8">
      <w:pPr>
        <w:rPr>
          <w:rFonts w:asciiTheme="minorHAnsi" w:hAnsiTheme="minorHAnsi" w:cstheme="minorHAnsi"/>
          <w:color w:val="auto"/>
        </w:rPr>
      </w:pPr>
      <w:r>
        <w:rPr>
          <w:rFonts w:asciiTheme="minorHAnsi" w:hAnsiTheme="minorHAnsi" w:cstheme="minorHAnsi"/>
          <w:color w:val="auto"/>
        </w:rPr>
        <w:t xml:space="preserve">NOTE: This step places the </w:t>
      </w:r>
      <w:r w:rsidRPr="00A2372B">
        <w:rPr>
          <w:rFonts w:asciiTheme="minorHAnsi" w:hAnsiTheme="minorHAnsi" w:cstheme="minorHAnsi"/>
          <w:i/>
          <w:color w:val="auto"/>
        </w:rPr>
        <w:t>AMPARs</w:t>
      </w:r>
      <w:r>
        <w:rPr>
          <w:rFonts w:asciiTheme="minorHAnsi" w:hAnsiTheme="minorHAnsi" w:cstheme="minorHAnsi"/>
          <w:color w:val="auto"/>
        </w:rPr>
        <w:t xml:space="preserve">, </w:t>
      </w:r>
      <w:r w:rsidR="00A2372B" w:rsidRPr="00A2372B">
        <w:rPr>
          <w:rFonts w:asciiTheme="minorHAnsi" w:hAnsiTheme="minorHAnsi" w:cstheme="minorHAnsi"/>
          <w:i/>
          <w:color w:val="auto"/>
        </w:rPr>
        <w:t>anchors</w:t>
      </w:r>
      <w:r w:rsidR="009E690E">
        <w:rPr>
          <w:rFonts w:asciiTheme="minorHAnsi" w:hAnsiTheme="minorHAnsi" w:cstheme="minorHAnsi"/>
          <w:iCs/>
          <w:color w:val="auto"/>
        </w:rPr>
        <w:t>,</w:t>
      </w:r>
      <w:r>
        <w:rPr>
          <w:rFonts w:asciiTheme="minorHAnsi" w:hAnsiTheme="minorHAnsi" w:cstheme="minorHAnsi"/>
          <w:color w:val="auto"/>
        </w:rPr>
        <w:t xml:space="preserve"> </w:t>
      </w:r>
      <w:r w:rsidR="00BF0EC8">
        <w:rPr>
          <w:rFonts w:asciiTheme="minorHAnsi" w:hAnsiTheme="minorHAnsi" w:cstheme="minorHAnsi"/>
          <w:color w:val="auto"/>
        </w:rPr>
        <w:t xml:space="preserve">and </w:t>
      </w:r>
      <w:r w:rsidRPr="00A2372B">
        <w:rPr>
          <w:rFonts w:asciiTheme="minorHAnsi" w:hAnsiTheme="minorHAnsi" w:cstheme="minorHAnsi"/>
          <w:i/>
          <w:color w:val="auto"/>
        </w:rPr>
        <w:t>AMPAR</w:t>
      </w:r>
      <w:r>
        <w:rPr>
          <w:rFonts w:asciiTheme="minorHAnsi" w:hAnsiTheme="minorHAnsi" w:cstheme="minorHAnsi"/>
          <w:color w:val="auto"/>
        </w:rPr>
        <w:t xml:space="preserve"> </w:t>
      </w:r>
      <w:r w:rsidR="00BF0EC8">
        <w:rPr>
          <w:rFonts w:asciiTheme="minorHAnsi" w:hAnsiTheme="minorHAnsi" w:cstheme="minorHAnsi"/>
          <w:color w:val="auto"/>
        </w:rPr>
        <w:t>bo</w:t>
      </w:r>
      <w:r w:rsidR="00DE3D41">
        <w:rPr>
          <w:rFonts w:asciiTheme="minorHAnsi" w:hAnsiTheme="minorHAnsi" w:cstheme="minorHAnsi"/>
          <w:color w:val="auto"/>
        </w:rPr>
        <w:t>u</w:t>
      </w:r>
      <w:r w:rsidR="00BF0EC8">
        <w:rPr>
          <w:rFonts w:asciiTheme="minorHAnsi" w:hAnsiTheme="minorHAnsi" w:cstheme="minorHAnsi"/>
          <w:color w:val="auto"/>
        </w:rPr>
        <w:t>nd</w:t>
      </w:r>
      <w:r>
        <w:rPr>
          <w:rFonts w:asciiTheme="minorHAnsi" w:hAnsiTheme="minorHAnsi" w:cstheme="minorHAnsi"/>
          <w:color w:val="auto"/>
        </w:rPr>
        <w:t xml:space="preserve"> </w:t>
      </w:r>
      <w:r w:rsidR="00BF0EC8">
        <w:rPr>
          <w:rFonts w:asciiTheme="minorHAnsi" w:hAnsiTheme="minorHAnsi" w:cstheme="minorHAnsi"/>
          <w:color w:val="auto"/>
        </w:rPr>
        <w:t>to anchors</w:t>
      </w:r>
      <w:r>
        <w:rPr>
          <w:rFonts w:asciiTheme="minorHAnsi" w:hAnsiTheme="minorHAnsi" w:cstheme="minorHAnsi"/>
          <w:color w:val="auto"/>
        </w:rPr>
        <w:t xml:space="preserve"> on the mesh.</w:t>
      </w:r>
    </w:p>
    <w:p w14:paraId="2543EDF4" w14:textId="77777777" w:rsidR="00C7442E" w:rsidRPr="00EE108F" w:rsidRDefault="00C7442E" w:rsidP="00AB0DA8">
      <w:pPr>
        <w:rPr>
          <w:rFonts w:asciiTheme="minorHAnsi" w:hAnsiTheme="minorHAnsi" w:cstheme="minorHAnsi"/>
          <w:color w:val="auto"/>
        </w:rPr>
      </w:pPr>
    </w:p>
    <w:p w14:paraId="05F1DC8F" w14:textId="2AAC7543" w:rsidR="00865054" w:rsidRDefault="00CD1AB8" w:rsidP="007604DD">
      <w:pPr>
        <w:rPr>
          <w:rFonts w:asciiTheme="minorHAnsi" w:hAnsiTheme="minorHAnsi" w:cstheme="minorHAnsi"/>
          <w:color w:val="auto"/>
          <w:highlight w:val="yellow"/>
        </w:rPr>
      </w:pPr>
      <w:r w:rsidRPr="00EE108F">
        <w:rPr>
          <w:rFonts w:asciiTheme="minorHAnsi" w:hAnsiTheme="minorHAnsi" w:cstheme="minorHAnsi"/>
          <w:color w:val="auto"/>
          <w:highlight w:val="yellow"/>
        </w:rPr>
        <w:t>8.1</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w:t>
      </w:r>
      <w:r w:rsidR="00FD429E">
        <w:rPr>
          <w:rFonts w:asciiTheme="minorHAnsi" w:hAnsiTheme="minorHAnsi" w:cstheme="minorHAnsi"/>
          <w:color w:val="auto"/>
          <w:highlight w:val="yellow"/>
        </w:rPr>
        <w:t xml:space="preserve">To </w:t>
      </w:r>
      <w:r w:rsidR="007604DD">
        <w:rPr>
          <w:rFonts w:asciiTheme="minorHAnsi" w:hAnsiTheme="minorHAnsi" w:cstheme="minorHAnsi"/>
          <w:color w:val="auto"/>
          <w:highlight w:val="yellow"/>
        </w:rPr>
        <w:t>p</w:t>
      </w:r>
      <w:r w:rsidR="007604DD" w:rsidRPr="00EE108F">
        <w:rPr>
          <w:rFonts w:asciiTheme="minorHAnsi" w:hAnsiTheme="minorHAnsi" w:cstheme="minorHAnsi"/>
          <w:color w:val="auto"/>
          <w:highlight w:val="yellow"/>
        </w:rPr>
        <w:t>lac</w:t>
      </w:r>
      <w:r w:rsidR="007604DD">
        <w:rPr>
          <w:rFonts w:asciiTheme="minorHAnsi" w:hAnsiTheme="minorHAnsi" w:cstheme="minorHAnsi"/>
          <w:color w:val="auto"/>
          <w:highlight w:val="yellow"/>
        </w:rPr>
        <w:t>e</w:t>
      </w:r>
      <w:r w:rsidR="007604DD" w:rsidRPr="00EE108F">
        <w:rPr>
          <w:rFonts w:asciiTheme="minorHAnsi" w:hAnsiTheme="minorHAnsi" w:cstheme="minorHAnsi"/>
          <w:color w:val="auto"/>
          <w:highlight w:val="yellow"/>
        </w:rPr>
        <w:t xml:space="preserve"> </w:t>
      </w:r>
      <w:r w:rsidR="00D50541" w:rsidRPr="005C4C2E">
        <w:rPr>
          <w:rFonts w:asciiTheme="minorHAnsi" w:hAnsiTheme="minorHAnsi" w:cstheme="minorHAnsi"/>
          <w:i/>
          <w:color w:val="auto"/>
          <w:highlight w:val="yellow"/>
        </w:rPr>
        <w:t>AMPAR</w:t>
      </w:r>
      <w:r w:rsidR="00D50541" w:rsidRPr="00EE108F">
        <w:rPr>
          <w:rFonts w:asciiTheme="minorHAnsi" w:hAnsiTheme="minorHAnsi" w:cstheme="minorHAnsi"/>
          <w:color w:val="auto"/>
          <w:highlight w:val="yellow"/>
        </w:rPr>
        <w:t xml:space="preserve"> </w:t>
      </w:r>
      <w:r w:rsidR="00D50541" w:rsidRPr="007231B2">
        <w:rPr>
          <w:rFonts w:asciiTheme="minorHAnsi" w:hAnsiTheme="minorHAnsi" w:cstheme="minorHAnsi"/>
          <w:b/>
          <w:color w:val="auto"/>
          <w:highlight w:val="yellow"/>
        </w:rPr>
        <w:t>Molecules</w:t>
      </w:r>
      <w:r w:rsidR="00D50541" w:rsidRPr="00EE108F">
        <w:rPr>
          <w:rFonts w:asciiTheme="minorHAnsi" w:hAnsiTheme="minorHAnsi" w:cstheme="minorHAnsi"/>
          <w:color w:val="auto"/>
          <w:highlight w:val="yellow"/>
        </w:rPr>
        <w:t xml:space="preserve"> on the Mesh</w:t>
      </w:r>
      <w:r w:rsidR="007604DD">
        <w:rPr>
          <w:rFonts w:asciiTheme="minorHAnsi" w:hAnsiTheme="minorHAnsi" w:cstheme="minorHAnsi"/>
          <w:color w:val="auto"/>
          <w:highlight w:val="yellow"/>
        </w:rPr>
        <w:t>, s</w:t>
      </w:r>
      <w:r w:rsidR="002B40A1">
        <w:rPr>
          <w:rFonts w:asciiTheme="minorHAnsi" w:hAnsiTheme="minorHAnsi" w:cstheme="minorHAnsi"/>
          <w:color w:val="auto"/>
          <w:highlight w:val="yellow"/>
        </w:rPr>
        <w:t>elect</w:t>
      </w:r>
      <w:r w:rsidR="002B40A1" w:rsidRPr="00EE108F">
        <w:rPr>
          <w:rFonts w:asciiTheme="minorHAnsi" w:hAnsiTheme="minorHAnsi" w:cstheme="minorHAnsi"/>
          <w:color w:val="auto"/>
          <w:highlight w:val="yellow"/>
        </w:rPr>
        <w:t xml:space="preserve"> </w:t>
      </w:r>
      <w:r w:rsidR="0056332A" w:rsidRPr="00B21740">
        <w:rPr>
          <w:rFonts w:asciiTheme="minorHAnsi" w:hAnsiTheme="minorHAnsi" w:cstheme="minorHAnsi"/>
          <w:b/>
          <w:bCs/>
          <w:color w:val="auto"/>
          <w:highlight w:val="yellow"/>
        </w:rPr>
        <w:t>Molecule Placement</w:t>
      </w:r>
      <w:r w:rsidR="0056332A" w:rsidRPr="00EE108F">
        <w:rPr>
          <w:rFonts w:asciiTheme="minorHAnsi" w:hAnsiTheme="minorHAnsi" w:cstheme="minorHAnsi"/>
          <w:color w:val="auto"/>
          <w:highlight w:val="yellow"/>
        </w:rPr>
        <w:t xml:space="preserve"> on the </w:t>
      </w:r>
      <w:proofErr w:type="spellStart"/>
      <w:r w:rsidR="0056332A" w:rsidRPr="007231B2">
        <w:rPr>
          <w:rFonts w:asciiTheme="minorHAnsi" w:hAnsiTheme="minorHAnsi" w:cstheme="minorHAnsi"/>
          <w:b/>
          <w:color w:val="auto"/>
          <w:highlight w:val="yellow"/>
        </w:rPr>
        <w:t>CellBlender</w:t>
      </w:r>
      <w:proofErr w:type="spellEnd"/>
      <w:r w:rsidR="0056332A" w:rsidRPr="007231B2">
        <w:rPr>
          <w:rFonts w:asciiTheme="minorHAnsi" w:hAnsiTheme="minorHAnsi" w:cstheme="minorHAnsi"/>
          <w:b/>
          <w:color w:val="auto"/>
          <w:highlight w:val="yellow"/>
        </w:rPr>
        <w:t xml:space="preserve"> Panel</w:t>
      </w:r>
      <w:r w:rsidR="00524DA9" w:rsidRPr="00EE108F">
        <w:rPr>
          <w:rFonts w:asciiTheme="minorHAnsi" w:hAnsiTheme="minorHAnsi" w:cstheme="minorHAnsi"/>
          <w:color w:val="auto"/>
          <w:highlight w:val="yellow"/>
        </w:rPr>
        <w:t>.</w:t>
      </w:r>
      <w:r w:rsidR="00FD429E">
        <w:rPr>
          <w:rFonts w:asciiTheme="minorHAnsi" w:hAnsiTheme="minorHAnsi" w:cstheme="minorHAnsi"/>
          <w:color w:val="auto"/>
          <w:highlight w:val="yellow"/>
        </w:rPr>
        <w:t xml:space="preserve"> </w:t>
      </w:r>
      <w:r w:rsidR="00D50541" w:rsidRPr="00EE108F">
        <w:rPr>
          <w:rFonts w:asciiTheme="minorHAnsi" w:hAnsiTheme="minorHAnsi" w:cstheme="minorHAnsi"/>
          <w:color w:val="auto"/>
          <w:highlight w:val="yellow"/>
        </w:rPr>
        <w:t>Press</w:t>
      </w:r>
      <w:r w:rsidR="0056332A" w:rsidRPr="00EE108F">
        <w:rPr>
          <w:rFonts w:asciiTheme="minorHAnsi" w:hAnsiTheme="minorHAnsi" w:cstheme="minorHAnsi"/>
          <w:color w:val="auto"/>
          <w:highlight w:val="yellow"/>
        </w:rPr>
        <w:t xml:space="preserve"> </w:t>
      </w:r>
      <w:r w:rsidR="0056332A" w:rsidRPr="00B21740">
        <w:rPr>
          <w:rFonts w:asciiTheme="minorHAnsi" w:hAnsiTheme="minorHAnsi" w:cstheme="minorHAnsi"/>
          <w:b/>
          <w:bCs/>
          <w:i/>
          <w:color w:val="auto"/>
          <w:highlight w:val="yellow"/>
        </w:rPr>
        <w:t>+</w:t>
      </w:r>
      <w:r w:rsidR="0056332A" w:rsidRPr="00EE108F">
        <w:rPr>
          <w:rFonts w:asciiTheme="minorHAnsi" w:hAnsiTheme="minorHAnsi" w:cstheme="minorHAnsi"/>
          <w:color w:val="auto"/>
          <w:highlight w:val="yellow"/>
        </w:rPr>
        <w:t xml:space="preserve"> on the </w:t>
      </w:r>
      <w:r w:rsidR="0056332A" w:rsidRPr="007231B2">
        <w:rPr>
          <w:rFonts w:asciiTheme="minorHAnsi" w:hAnsiTheme="minorHAnsi" w:cstheme="minorHAnsi"/>
          <w:b/>
          <w:color w:val="auto"/>
          <w:highlight w:val="yellow"/>
        </w:rPr>
        <w:t>R</w:t>
      </w:r>
      <w:r w:rsidR="00865054" w:rsidRPr="007231B2">
        <w:rPr>
          <w:rFonts w:asciiTheme="minorHAnsi" w:hAnsiTheme="minorHAnsi" w:cstheme="minorHAnsi"/>
          <w:b/>
          <w:color w:val="auto"/>
          <w:highlight w:val="yellow"/>
        </w:rPr>
        <w:t>elease/Placement Sites</w:t>
      </w:r>
      <w:r w:rsidR="00101F5F" w:rsidRPr="00EE108F">
        <w:rPr>
          <w:rFonts w:asciiTheme="minorHAnsi" w:hAnsiTheme="minorHAnsi" w:cstheme="minorHAnsi"/>
          <w:color w:val="auto"/>
          <w:highlight w:val="yellow"/>
        </w:rPr>
        <w:t xml:space="preserve"> to create a </w:t>
      </w:r>
      <w:r w:rsidR="00101F5F" w:rsidRPr="007231B2">
        <w:rPr>
          <w:rFonts w:asciiTheme="minorHAnsi" w:hAnsiTheme="minorHAnsi" w:cstheme="minorHAnsi"/>
          <w:b/>
          <w:color w:val="auto"/>
          <w:highlight w:val="yellow"/>
        </w:rPr>
        <w:t>new release site</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865054" w:rsidRPr="00EE108F">
        <w:rPr>
          <w:rFonts w:asciiTheme="minorHAnsi" w:hAnsiTheme="minorHAnsi" w:cstheme="minorHAnsi"/>
          <w:color w:val="auto"/>
          <w:highlight w:val="yellow"/>
        </w:rPr>
        <w:t xml:space="preserve">Change </w:t>
      </w:r>
      <w:r w:rsidR="00865054" w:rsidRPr="007231B2">
        <w:rPr>
          <w:rFonts w:asciiTheme="minorHAnsi" w:hAnsiTheme="minorHAnsi" w:cstheme="minorHAnsi"/>
          <w:b/>
          <w:color w:val="auto"/>
          <w:highlight w:val="yellow"/>
        </w:rPr>
        <w:t>Site Name</w:t>
      </w:r>
      <w:r w:rsidR="00865054" w:rsidRPr="00EE108F">
        <w:rPr>
          <w:rFonts w:asciiTheme="minorHAnsi" w:hAnsiTheme="minorHAnsi" w:cstheme="minorHAnsi"/>
          <w:color w:val="auto"/>
          <w:highlight w:val="yellow"/>
        </w:rPr>
        <w:t xml:space="preserve"> to </w:t>
      </w:r>
      <w:proofErr w:type="spellStart"/>
      <w:r w:rsidR="00865054" w:rsidRPr="00B21740">
        <w:rPr>
          <w:rFonts w:asciiTheme="minorHAnsi" w:hAnsiTheme="minorHAnsi" w:cstheme="minorHAnsi"/>
          <w:b/>
          <w:bCs/>
          <w:i/>
          <w:color w:val="auto"/>
          <w:highlight w:val="yellow"/>
        </w:rPr>
        <w:t>relAMPAR</w:t>
      </w:r>
      <w:proofErr w:type="spellEnd"/>
      <w:r w:rsidR="001E05FB" w:rsidRPr="00EE108F">
        <w:rPr>
          <w:rFonts w:asciiTheme="minorHAnsi" w:hAnsiTheme="minorHAnsi" w:cstheme="minorHAnsi"/>
          <w:color w:val="auto"/>
          <w:highlight w:val="yellow"/>
        </w:rPr>
        <w:t xml:space="preserve"> (</w:t>
      </w:r>
      <w:r w:rsidR="001E05FB" w:rsidRPr="00A95D3B">
        <w:rPr>
          <w:rFonts w:asciiTheme="minorHAnsi" w:hAnsiTheme="minorHAnsi" w:cstheme="minorHAnsi"/>
          <w:b/>
          <w:bCs/>
          <w:color w:val="auto"/>
          <w:highlight w:val="yellow"/>
        </w:rPr>
        <w:t>Figure 7B</w:t>
      </w:r>
      <w:r w:rsidR="001E05FB" w:rsidRPr="00EE108F">
        <w:rPr>
          <w:rFonts w:asciiTheme="minorHAnsi" w:hAnsiTheme="minorHAnsi" w:cstheme="minorHAnsi"/>
          <w:color w:val="auto"/>
          <w:highlight w:val="yellow"/>
        </w:rPr>
        <w:t>)</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2B40A1">
        <w:rPr>
          <w:rFonts w:asciiTheme="minorHAnsi" w:hAnsiTheme="minorHAnsi" w:cstheme="minorHAnsi"/>
          <w:color w:val="auto"/>
          <w:highlight w:val="yellow"/>
        </w:rPr>
        <w:t>Select</w:t>
      </w:r>
      <w:r w:rsidR="002B40A1" w:rsidRPr="00EE108F">
        <w:rPr>
          <w:rFonts w:asciiTheme="minorHAnsi" w:hAnsiTheme="minorHAnsi" w:cstheme="minorHAnsi"/>
          <w:color w:val="auto"/>
          <w:highlight w:val="yellow"/>
        </w:rPr>
        <w:t xml:space="preserve"> </w:t>
      </w:r>
      <w:r w:rsidR="00865054" w:rsidRPr="007231B2">
        <w:rPr>
          <w:rFonts w:asciiTheme="minorHAnsi" w:hAnsiTheme="minorHAnsi" w:cstheme="minorHAnsi"/>
          <w:b/>
          <w:color w:val="auto"/>
          <w:highlight w:val="yellow"/>
        </w:rPr>
        <w:t>Molecule</w:t>
      </w:r>
      <w:r w:rsidR="009E690E">
        <w:rPr>
          <w:rFonts w:asciiTheme="minorHAnsi" w:hAnsiTheme="minorHAnsi" w:cstheme="minorHAnsi"/>
          <w:bCs/>
          <w:color w:val="auto"/>
          <w:highlight w:val="yellow"/>
        </w:rPr>
        <w:t xml:space="preserve"> =</w:t>
      </w:r>
      <w:r w:rsidR="00865054" w:rsidRPr="00EE108F">
        <w:rPr>
          <w:rFonts w:asciiTheme="minorHAnsi" w:hAnsiTheme="minorHAnsi" w:cstheme="minorHAnsi"/>
          <w:color w:val="auto"/>
          <w:highlight w:val="yellow"/>
        </w:rPr>
        <w:t xml:space="preserve"> </w:t>
      </w:r>
      <w:r w:rsidR="00865054" w:rsidRPr="00B21740">
        <w:rPr>
          <w:rFonts w:asciiTheme="minorHAnsi" w:hAnsiTheme="minorHAnsi" w:cstheme="minorHAnsi"/>
          <w:b/>
          <w:bCs/>
          <w:i/>
          <w:color w:val="auto"/>
          <w:highlight w:val="yellow"/>
        </w:rPr>
        <w:t>AMPAR</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865054" w:rsidRPr="007231B2">
        <w:rPr>
          <w:rFonts w:asciiTheme="minorHAnsi" w:hAnsiTheme="minorHAnsi" w:cstheme="minorHAnsi"/>
          <w:b/>
          <w:color w:val="auto"/>
          <w:highlight w:val="yellow"/>
        </w:rPr>
        <w:t>Object/Region</w:t>
      </w:r>
      <w:r w:rsidR="009E690E">
        <w:rPr>
          <w:rFonts w:asciiTheme="minorHAnsi" w:hAnsiTheme="minorHAnsi" w:cstheme="minorHAnsi"/>
          <w:color w:val="auto"/>
          <w:highlight w:val="yellow"/>
        </w:rPr>
        <w:t xml:space="preserve"> =</w:t>
      </w:r>
      <w:r w:rsidR="00865054" w:rsidRPr="00EE108F">
        <w:rPr>
          <w:rFonts w:asciiTheme="minorHAnsi" w:hAnsiTheme="minorHAnsi" w:cstheme="minorHAnsi"/>
          <w:color w:val="auto"/>
          <w:highlight w:val="yellow"/>
        </w:rPr>
        <w:t xml:space="preserve"> </w:t>
      </w:r>
      <w:proofErr w:type="gramStart"/>
      <w:r w:rsidR="00C81068" w:rsidRPr="00B21740">
        <w:rPr>
          <w:rFonts w:asciiTheme="minorHAnsi" w:hAnsiTheme="minorHAnsi" w:cstheme="minorHAnsi"/>
          <w:b/>
          <w:bCs/>
          <w:i/>
          <w:color w:val="auto"/>
          <w:highlight w:val="yellow"/>
        </w:rPr>
        <w:t>D</w:t>
      </w:r>
      <w:r w:rsidR="00865054" w:rsidRPr="00B21740">
        <w:rPr>
          <w:rFonts w:asciiTheme="minorHAnsi" w:hAnsiTheme="minorHAnsi" w:cstheme="minorHAnsi"/>
          <w:b/>
          <w:bCs/>
          <w:i/>
          <w:color w:val="auto"/>
          <w:highlight w:val="yellow"/>
        </w:rPr>
        <w:t>endrite[</w:t>
      </w:r>
      <w:proofErr w:type="gramEnd"/>
      <w:r w:rsidR="00865054" w:rsidRPr="00B21740">
        <w:rPr>
          <w:rFonts w:asciiTheme="minorHAnsi" w:hAnsiTheme="minorHAnsi" w:cstheme="minorHAnsi"/>
          <w:b/>
          <w:bCs/>
          <w:i/>
          <w:color w:val="auto"/>
          <w:highlight w:val="yellow"/>
        </w:rPr>
        <w:t>ALL]-</w:t>
      </w:r>
      <w:r w:rsidR="008C0F40" w:rsidRPr="008C0F40">
        <w:rPr>
          <w:rFonts w:asciiTheme="minorHAnsi" w:hAnsiTheme="minorHAnsi" w:cstheme="minorHAnsi"/>
          <w:bCs/>
          <w:i/>
          <w:color w:val="auto"/>
          <w:highlight w:val="yellow"/>
        </w:rPr>
        <w:t>(</w:t>
      </w:r>
      <w:r w:rsidR="00C81068" w:rsidRPr="00B21740">
        <w:rPr>
          <w:rFonts w:asciiTheme="minorHAnsi" w:hAnsiTheme="minorHAnsi" w:cstheme="minorHAnsi"/>
          <w:b/>
          <w:bCs/>
          <w:i/>
          <w:color w:val="auto"/>
          <w:highlight w:val="yellow"/>
        </w:rPr>
        <w:t>D</w:t>
      </w:r>
      <w:r w:rsidR="00865054" w:rsidRPr="00B21740">
        <w:rPr>
          <w:rFonts w:asciiTheme="minorHAnsi" w:hAnsiTheme="minorHAnsi" w:cstheme="minorHAnsi"/>
          <w:b/>
          <w:bCs/>
          <w:i/>
          <w:color w:val="auto"/>
          <w:highlight w:val="yellow"/>
        </w:rPr>
        <w:t>endrite[</w:t>
      </w:r>
      <w:proofErr w:type="spellStart"/>
      <w:r w:rsidR="00C81068" w:rsidRPr="00B21740">
        <w:rPr>
          <w:rFonts w:asciiTheme="minorHAnsi" w:hAnsiTheme="minorHAnsi" w:cstheme="minorHAnsi"/>
          <w:b/>
          <w:bCs/>
          <w:i/>
          <w:color w:val="auto"/>
          <w:highlight w:val="yellow"/>
        </w:rPr>
        <w:t>L</w:t>
      </w:r>
      <w:r w:rsidR="00865054" w:rsidRPr="00B21740">
        <w:rPr>
          <w:rFonts w:asciiTheme="minorHAnsi" w:hAnsiTheme="minorHAnsi" w:cstheme="minorHAnsi"/>
          <w:b/>
          <w:bCs/>
          <w:i/>
          <w:color w:val="auto"/>
          <w:highlight w:val="yellow"/>
        </w:rPr>
        <w:t>eft_end</w:t>
      </w:r>
      <w:proofErr w:type="spellEnd"/>
      <w:r w:rsidR="00865054" w:rsidRPr="00B21740">
        <w:rPr>
          <w:rFonts w:asciiTheme="minorHAnsi" w:hAnsiTheme="minorHAnsi" w:cstheme="minorHAnsi"/>
          <w:b/>
          <w:bCs/>
          <w:i/>
          <w:color w:val="auto"/>
          <w:highlight w:val="yellow"/>
        </w:rPr>
        <w:t>]+</w:t>
      </w:r>
      <w:r w:rsidR="00C81068" w:rsidRPr="00B21740">
        <w:rPr>
          <w:rFonts w:asciiTheme="minorHAnsi" w:hAnsiTheme="minorHAnsi" w:cstheme="minorHAnsi"/>
          <w:b/>
          <w:bCs/>
          <w:i/>
          <w:color w:val="auto"/>
          <w:highlight w:val="yellow"/>
        </w:rPr>
        <w:t>D</w:t>
      </w:r>
      <w:r w:rsidR="00865054" w:rsidRPr="00B21740">
        <w:rPr>
          <w:rFonts w:asciiTheme="minorHAnsi" w:hAnsiTheme="minorHAnsi" w:cstheme="minorHAnsi"/>
          <w:b/>
          <w:bCs/>
          <w:i/>
          <w:color w:val="auto"/>
          <w:highlight w:val="yellow"/>
        </w:rPr>
        <w:t>endrite[</w:t>
      </w:r>
      <w:proofErr w:type="spellStart"/>
      <w:r w:rsidR="00C81068" w:rsidRPr="00B21740">
        <w:rPr>
          <w:rFonts w:asciiTheme="minorHAnsi" w:hAnsiTheme="minorHAnsi" w:cstheme="minorHAnsi"/>
          <w:b/>
          <w:bCs/>
          <w:i/>
          <w:color w:val="auto"/>
          <w:highlight w:val="yellow"/>
        </w:rPr>
        <w:t>R</w:t>
      </w:r>
      <w:r w:rsidR="00865054" w:rsidRPr="00B21740">
        <w:rPr>
          <w:rFonts w:asciiTheme="minorHAnsi" w:hAnsiTheme="minorHAnsi" w:cstheme="minorHAnsi"/>
          <w:b/>
          <w:bCs/>
          <w:i/>
          <w:color w:val="auto"/>
          <w:highlight w:val="yellow"/>
        </w:rPr>
        <w:t>ight_end</w:t>
      </w:r>
      <w:proofErr w:type="spellEnd"/>
      <w:r w:rsidR="00865054" w:rsidRPr="00B21740">
        <w:rPr>
          <w:rFonts w:asciiTheme="minorHAnsi" w:hAnsiTheme="minorHAnsi" w:cstheme="minorHAnsi"/>
          <w:b/>
          <w:bCs/>
          <w:i/>
          <w:color w:val="auto"/>
          <w:highlight w:val="yellow"/>
        </w:rPr>
        <w:t>]</w:t>
      </w:r>
      <w:r w:rsidR="008C0F40" w:rsidRPr="008C0F40">
        <w:rPr>
          <w:rFonts w:asciiTheme="minorHAnsi" w:hAnsiTheme="minorHAnsi" w:cstheme="minorHAnsi"/>
          <w:bCs/>
          <w:i/>
          <w:color w:val="auto"/>
          <w:highlight w:val="yellow"/>
        </w:rPr>
        <w:t>)</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865054" w:rsidRPr="007231B2">
        <w:rPr>
          <w:rFonts w:asciiTheme="minorHAnsi" w:hAnsiTheme="minorHAnsi" w:cstheme="minorHAnsi"/>
          <w:b/>
          <w:color w:val="auto"/>
          <w:highlight w:val="yellow"/>
        </w:rPr>
        <w:t>Quantity to Release</w:t>
      </w:r>
      <w:r w:rsidR="009E690E">
        <w:rPr>
          <w:rFonts w:asciiTheme="minorHAnsi" w:hAnsiTheme="minorHAnsi" w:cstheme="minorHAnsi"/>
          <w:color w:val="auto"/>
          <w:highlight w:val="yellow"/>
        </w:rPr>
        <w:t xml:space="preserve"> =</w:t>
      </w:r>
      <w:r w:rsidR="00865054" w:rsidRPr="00EE108F">
        <w:rPr>
          <w:rFonts w:asciiTheme="minorHAnsi" w:hAnsiTheme="minorHAnsi" w:cstheme="minorHAnsi"/>
          <w:color w:val="auto"/>
          <w:highlight w:val="yellow"/>
        </w:rPr>
        <w:t xml:space="preserve"> </w:t>
      </w:r>
      <w:r w:rsidR="00865054" w:rsidRPr="00B21740">
        <w:rPr>
          <w:rFonts w:asciiTheme="minorHAnsi" w:hAnsiTheme="minorHAnsi" w:cstheme="minorHAnsi"/>
          <w:b/>
          <w:bCs/>
          <w:i/>
          <w:color w:val="auto"/>
          <w:highlight w:val="yellow"/>
        </w:rPr>
        <w:t>1</w:t>
      </w:r>
      <w:r w:rsidR="009E690E" w:rsidRPr="00B21740">
        <w:rPr>
          <w:rFonts w:asciiTheme="minorHAnsi" w:hAnsiTheme="minorHAnsi" w:cstheme="minorHAnsi"/>
          <w:b/>
          <w:bCs/>
          <w:i/>
          <w:color w:val="auto"/>
          <w:highlight w:val="yellow"/>
        </w:rPr>
        <w:t>,</w:t>
      </w:r>
      <w:r w:rsidR="00865054" w:rsidRPr="00B21740">
        <w:rPr>
          <w:rFonts w:asciiTheme="minorHAnsi" w:hAnsiTheme="minorHAnsi" w:cstheme="minorHAnsi"/>
          <w:b/>
          <w:bCs/>
          <w:i/>
          <w:color w:val="auto"/>
          <w:highlight w:val="yellow"/>
        </w:rPr>
        <w:t>000</w:t>
      </w:r>
      <w:r w:rsidR="00524DA9" w:rsidRPr="00EE108F">
        <w:rPr>
          <w:rFonts w:asciiTheme="minorHAnsi" w:hAnsiTheme="minorHAnsi" w:cstheme="minorHAnsi"/>
          <w:color w:val="auto"/>
          <w:highlight w:val="yellow"/>
        </w:rPr>
        <w:t>.</w:t>
      </w:r>
    </w:p>
    <w:p w14:paraId="78B28461" w14:textId="77777777" w:rsidR="007C20CD" w:rsidRPr="00EE108F" w:rsidRDefault="007C20CD" w:rsidP="00AB0DA8">
      <w:pPr>
        <w:rPr>
          <w:rFonts w:asciiTheme="minorHAnsi" w:hAnsiTheme="minorHAnsi" w:cstheme="minorHAnsi"/>
          <w:color w:val="auto"/>
          <w:highlight w:val="yellow"/>
        </w:rPr>
      </w:pPr>
    </w:p>
    <w:p w14:paraId="01EC2B47" w14:textId="351B58AB" w:rsidR="00865054" w:rsidRDefault="00C81068" w:rsidP="00AB0DA8">
      <w:pPr>
        <w:rPr>
          <w:rFonts w:asciiTheme="minorHAnsi" w:hAnsiTheme="minorHAnsi" w:cstheme="minorHAnsi"/>
          <w:color w:val="auto"/>
          <w:highlight w:val="yellow"/>
        </w:rPr>
      </w:pPr>
      <w:r w:rsidRPr="00EE108F">
        <w:rPr>
          <w:rFonts w:asciiTheme="minorHAnsi" w:hAnsiTheme="minorHAnsi" w:cstheme="minorHAnsi"/>
          <w:color w:val="auto"/>
          <w:highlight w:val="yellow"/>
        </w:rPr>
        <w:t>8.2</w:t>
      </w:r>
      <w:r w:rsidR="00F7100D">
        <w:rPr>
          <w:rFonts w:asciiTheme="minorHAnsi" w:hAnsiTheme="minorHAnsi" w:cstheme="minorHAnsi"/>
          <w:color w:val="auto"/>
          <w:highlight w:val="yellow"/>
        </w:rPr>
        <w:t>.</w:t>
      </w:r>
      <w:r w:rsidR="00865054" w:rsidRPr="00EE108F">
        <w:rPr>
          <w:rFonts w:asciiTheme="minorHAnsi" w:hAnsiTheme="minorHAnsi" w:cstheme="minorHAnsi"/>
          <w:color w:val="auto"/>
          <w:highlight w:val="yellow"/>
        </w:rPr>
        <w:t xml:space="preserve"> </w:t>
      </w:r>
      <w:r w:rsidR="009E690E" w:rsidRPr="00EE108F">
        <w:rPr>
          <w:rFonts w:asciiTheme="minorHAnsi" w:hAnsiTheme="minorHAnsi" w:cstheme="minorHAnsi"/>
          <w:color w:val="auto"/>
          <w:highlight w:val="yellow"/>
        </w:rPr>
        <w:t>Plac</w:t>
      </w:r>
      <w:r w:rsidR="009E690E">
        <w:rPr>
          <w:rFonts w:asciiTheme="minorHAnsi" w:hAnsiTheme="minorHAnsi" w:cstheme="minorHAnsi"/>
          <w:color w:val="auto"/>
          <w:highlight w:val="yellow"/>
        </w:rPr>
        <w:t>e</w:t>
      </w:r>
      <w:r w:rsidR="009E690E" w:rsidRPr="00EE108F">
        <w:rPr>
          <w:rFonts w:asciiTheme="minorHAnsi" w:hAnsiTheme="minorHAnsi" w:cstheme="minorHAnsi"/>
          <w:color w:val="auto"/>
          <w:highlight w:val="yellow"/>
        </w:rPr>
        <w:t xml:space="preserve"> </w:t>
      </w:r>
      <w:r w:rsidR="00A2372B">
        <w:rPr>
          <w:rFonts w:asciiTheme="minorHAnsi" w:hAnsiTheme="minorHAnsi" w:cstheme="minorHAnsi"/>
          <w:i/>
          <w:color w:val="auto"/>
          <w:highlight w:val="yellow"/>
        </w:rPr>
        <w:t>anchor</w:t>
      </w:r>
      <w:r w:rsidR="00865054" w:rsidRPr="00EE108F">
        <w:rPr>
          <w:rFonts w:asciiTheme="minorHAnsi" w:hAnsiTheme="minorHAnsi" w:cstheme="minorHAnsi"/>
          <w:color w:val="auto"/>
          <w:highlight w:val="yellow"/>
        </w:rPr>
        <w:t xml:space="preserve"> </w:t>
      </w:r>
      <w:r w:rsidR="009E690E" w:rsidRPr="00EE108F">
        <w:rPr>
          <w:rFonts w:asciiTheme="minorHAnsi" w:hAnsiTheme="minorHAnsi" w:cstheme="minorHAnsi"/>
          <w:color w:val="auto"/>
          <w:highlight w:val="yellow"/>
        </w:rPr>
        <w:t xml:space="preserve">molecules </w:t>
      </w:r>
      <w:r w:rsidR="00865054" w:rsidRPr="00EE108F">
        <w:rPr>
          <w:rFonts w:asciiTheme="minorHAnsi" w:hAnsiTheme="minorHAnsi" w:cstheme="minorHAnsi"/>
          <w:color w:val="auto"/>
          <w:highlight w:val="yellow"/>
        </w:rPr>
        <w:t>on the Mesh</w:t>
      </w:r>
      <w:r w:rsidR="00524DA9" w:rsidRPr="00EE108F">
        <w:rPr>
          <w:rFonts w:asciiTheme="minorHAnsi" w:hAnsiTheme="minorHAnsi" w:cstheme="minorHAnsi"/>
          <w:color w:val="auto"/>
          <w:highlight w:val="yellow"/>
        </w:rPr>
        <w:t>.</w:t>
      </w:r>
    </w:p>
    <w:p w14:paraId="17D0F1AC" w14:textId="77777777" w:rsidR="007C20CD" w:rsidRPr="00EE108F" w:rsidRDefault="007C20CD" w:rsidP="00AB0DA8">
      <w:pPr>
        <w:rPr>
          <w:rFonts w:asciiTheme="minorHAnsi" w:hAnsiTheme="minorHAnsi" w:cstheme="minorHAnsi"/>
          <w:color w:val="auto"/>
          <w:highlight w:val="yellow"/>
        </w:rPr>
      </w:pPr>
    </w:p>
    <w:p w14:paraId="51511BE6" w14:textId="356CE040" w:rsidR="00865054" w:rsidRDefault="00C81068" w:rsidP="00AB0DA8">
      <w:pPr>
        <w:rPr>
          <w:rFonts w:asciiTheme="minorHAnsi" w:hAnsiTheme="minorHAnsi" w:cstheme="minorHAnsi"/>
          <w:color w:val="auto"/>
          <w:highlight w:val="yellow"/>
        </w:rPr>
      </w:pPr>
      <w:r w:rsidRPr="00EE108F">
        <w:rPr>
          <w:rFonts w:asciiTheme="minorHAnsi" w:hAnsiTheme="minorHAnsi" w:cstheme="minorHAnsi"/>
          <w:color w:val="auto"/>
          <w:highlight w:val="yellow"/>
        </w:rPr>
        <w:t>8.2.1</w:t>
      </w:r>
      <w:r w:rsidR="00F7100D">
        <w:rPr>
          <w:rFonts w:asciiTheme="minorHAnsi" w:hAnsiTheme="minorHAnsi" w:cstheme="minorHAnsi"/>
          <w:color w:val="auto"/>
          <w:highlight w:val="yellow"/>
        </w:rPr>
        <w:t>.</w:t>
      </w:r>
      <w:r w:rsidR="00865054" w:rsidRPr="00EE108F">
        <w:rPr>
          <w:rFonts w:asciiTheme="minorHAnsi" w:hAnsiTheme="minorHAnsi" w:cstheme="minorHAnsi"/>
          <w:color w:val="auto"/>
          <w:highlight w:val="yellow"/>
        </w:rPr>
        <w:t xml:space="preserve"> </w:t>
      </w:r>
      <w:r w:rsidR="002B40A1">
        <w:rPr>
          <w:rFonts w:asciiTheme="minorHAnsi" w:hAnsiTheme="minorHAnsi" w:cstheme="minorHAnsi"/>
          <w:color w:val="auto"/>
          <w:highlight w:val="yellow"/>
        </w:rPr>
        <w:t>Select</w:t>
      </w:r>
      <w:r w:rsidR="002B40A1" w:rsidRPr="00EE108F">
        <w:rPr>
          <w:rFonts w:asciiTheme="minorHAnsi" w:hAnsiTheme="minorHAnsi" w:cstheme="minorHAnsi"/>
          <w:color w:val="auto"/>
          <w:highlight w:val="yellow"/>
        </w:rPr>
        <w:t xml:space="preserve"> </w:t>
      </w:r>
      <w:r w:rsidR="00865054" w:rsidRPr="007231B2">
        <w:rPr>
          <w:rFonts w:asciiTheme="minorHAnsi" w:hAnsiTheme="minorHAnsi" w:cstheme="minorHAnsi"/>
          <w:b/>
          <w:color w:val="auto"/>
          <w:highlight w:val="yellow"/>
        </w:rPr>
        <w:t>Molecule Placement</w:t>
      </w:r>
      <w:r w:rsidR="00865054" w:rsidRPr="00EE108F">
        <w:rPr>
          <w:rFonts w:asciiTheme="minorHAnsi" w:hAnsiTheme="minorHAnsi" w:cstheme="minorHAnsi"/>
          <w:color w:val="auto"/>
          <w:highlight w:val="yellow"/>
        </w:rPr>
        <w:t xml:space="preserve"> on the </w:t>
      </w:r>
      <w:proofErr w:type="spellStart"/>
      <w:r w:rsidR="00865054" w:rsidRPr="007231B2">
        <w:rPr>
          <w:rFonts w:asciiTheme="minorHAnsi" w:hAnsiTheme="minorHAnsi" w:cstheme="minorHAnsi"/>
          <w:b/>
          <w:color w:val="auto"/>
          <w:highlight w:val="yellow"/>
        </w:rPr>
        <w:t>CellBlender</w:t>
      </w:r>
      <w:proofErr w:type="spellEnd"/>
      <w:r w:rsidR="00865054" w:rsidRPr="007231B2">
        <w:rPr>
          <w:rFonts w:asciiTheme="minorHAnsi" w:hAnsiTheme="minorHAnsi" w:cstheme="minorHAnsi"/>
          <w:b/>
          <w:color w:val="auto"/>
          <w:highlight w:val="yellow"/>
        </w:rPr>
        <w:t xml:space="preserve"> Panel</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D50541" w:rsidRPr="00EE108F">
        <w:rPr>
          <w:rFonts w:asciiTheme="minorHAnsi" w:hAnsiTheme="minorHAnsi" w:cstheme="minorHAnsi"/>
          <w:color w:val="auto"/>
          <w:highlight w:val="yellow"/>
        </w:rPr>
        <w:t>Press</w:t>
      </w:r>
      <w:r w:rsidR="00865054" w:rsidRPr="00EE108F">
        <w:rPr>
          <w:rFonts w:asciiTheme="minorHAnsi" w:hAnsiTheme="minorHAnsi" w:cstheme="minorHAnsi"/>
          <w:color w:val="auto"/>
          <w:highlight w:val="yellow"/>
        </w:rPr>
        <w:t xml:space="preserve"> </w:t>
      </w:r>
      <w:r w:rsidR="00865054" w:rsidRPr="00B21740">
        <w:rPr>
          <w:rFonts w:asciiTheme="minorHAnsi" w:hAnsiTheme="minorHAnsi" w:cstheme="minorHAnsi"/>
          <w:b/>
          <w:bCs/>
          <w:i/>
          <w:color w:val="auto"/>
          <w:highlight w:val="yellow"/>
        </w:rPr>
        <w:t>+</w:t>
      </w:r>
      <w:r w:rsidR="00865054" w:rsidRPr="00EE108F">
        <w:rPr>
          <w:rFonts w:asciiTheme="minorHAnsi" w:hAnsiTheme="minorHAnsi" w:cstheme="minorHAnsi"/>
          <w:color w:val="auto"/>
          <w:highlight w:val="yellow"/>
        </w:rPr>
        <w:t xml:space="preserve"> on the </w:t>
      </w:r>
      <w:r w:rsidR="00865054" w:rsidRPr="007231B2">
        <w:rPr>
          <w:rFonts w:asciiTheme="minorHAnsi" w:hAnsiTheme="minorHAnsi" w:cstheme="minorHAnsi"/>
          <w:b/>
          <w:color w:val="auto"/>
          <w:highlight w:val="yellow"/>
        </w:rPr>
        <w:t>Release/Placement Sites</w:t>
      </w:r>
      <w:r w:rsidR="00A703BA" w:rsidRPr="00EE108F">
        <w:rPr>
          <w:rFonts w:asciiTheme="minorHAnsi" w:hAnsiTheme="minorHAnsi" w:cstheme="minorHAnsi"/>
          <w:color w:val="auto"/>
          <w:highlight w:val="yellow"/>
        </w:rPr>
        <w:t xml:space="preserve"> to create a </w:t>
      </w:r>
      <w:r w:rsidR="00A703BA" w:rsidRPr="007231B2">
        <w:rPr>
          <w:rFonts w:asciiTheme="minorHAnsi" w:hAnsiTheme="minorHAnsi" w:cstheme="minorHAnsi"/>
          <w:b/>
          <w:color w:val="auto"/>
          <w:highlight w:val="yellow"/>
        </w:rPr>
        <w:t>new release site</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865054" w:rsidRPr="00EE108F">
        <w:rPr>
          <w:rFonts w:asciiTheme="minorHAnsi" w:hAnsiTheme="minorHAnsi" w:cstheme="minorHAnsi"/>
          <w:color w:val="auto"/>
          <w:highlight w:val="yellow"/>
        </w:rPr>
        <w:t xml:space="preserve">Change </w:t>
      </w:r>
      <w:r w:rsidR="00865054" w:rsidRPr="007231B2">
        <w:rPr>
          <w:rFonts w:asciiTheme="minorHAnsi" w:hAnsiTheme="minorHAnsi" w:cstheme="minorHAnsi"/>
          <w:b/>
          <w:color w:val="auto"/>
          <w:highlight w:val="yellow"/>
        </w:rPr>
        <w:t>Site Name</w:t>
      </w:r>
      <w:r w:rsidR="00865054" w:rsidRPr="00EE108F">
        <w:rPr>
          <w:rFonts w:asciiTheme="minorHAnsi" w:hAnsiTheme="minorHAnsi" w:cstheme="minorHAnsi"/>
          <w:color w:val="auto"/>
          <w:highlight w:val="yellow"/>
        </w:rPr>
        <w:t xml:space="preserve"> to </w:t>
      </w:r>
      <w:r w:rsidR="00865054" w:rsidRPr="00B21740">
        <w:rPr>
          <w:rFonts w:asciiTheme="minorHAnsi" w:hAnsiTheme="minorHAnsi" w:cstheme="minorHAnsi"/>
          <w:b/>
          <w:bCs/>
          <w:i/>
          <w:color w:val="auto"/>
          <w:highlight w:val="yellow"/>
        </w:rPr>
        <w:t>rel_</w:t>
      </w:r>
      <w:r w:rsidR="00A2372B" w:rsidRPr="00B21740">
        <w:rPr>
          <w:rFonts w:asciiTheme="minorHAnsi" w:hAnsiTheme="minorHAnsi" w:cstheme="minorHAnsi"/>
          <w:b/>
          <w:bCs/>
          <w:i/>
          <w:color w:val="auto"/>
          <w:highlight w:val="yellow"/>
        </w:rPr>
        <w:t>anchor</w:t>
      </w:r>
      <w:r w:rsidR="00865054" w:rsidRPr="00B21740">
        <w:rPr>
          <w:rFonts w:asciiTheme="minorHAnsi" w:hAnsiTheme="minorHAnsi" w:cstheme="minorHAnsi"/>
          <w:b/>
          <w:bCs/>
          <w:i/>
          <w:color w:val="auto"/>
          <w:highlight w:val="yellow"/>
        </w:rPr>
        <w:t>_</w:t>
      </w:r>
      <w:r w:rsidRPr="00B21740">
        <w:rPr>
          <w:rFonts w:asciiTheme="minorHAnsi" w:hAnsiTheme="minorHAnsi" w:cstheme="minorHAnsi"/>
          <w:b/>
          <w:bCs/>
          <w:i/>
          <w:color w:val="auto"/>
          <w:highlight w:val="yellow"/>
        </w:rPr>
        <w:t>PSD</w:t>
      </w:r>
      <w:r w:rsidR="00C87E48" w:rsidRPr="00B21740">
        <w:rPr>
          <w:rFonts w:asciiTheme="minorHAnsi" w:hAnsiTheme="minorHAnsi" w:cstheme="minorHAnsi"/>
          <w:b/>
          <w:bCs/>
          <w:i/>
          <w:color w:val="auto"/>
          <w:highlight w:val="yellow"/>
        </w:rPr>
        <w:t>1</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5E05A1">
        <w:rPr>
          <w:rFonts w:asciiTheme="minorHAnsi" w:hAnsiTheme="minorHAnsi" w:cstheme="minorHAnsi"/>
          <w:color w:val="auto"/>
          <w:highlight w:val="yellow"/>
        </w:rPr>
        <w:t>Select</w:t>
      </w:r>
      <w:r w:rsidR="002B40A1" w:rsidRPr="00EE108F">
        <w:rPr>
          <w:rFonts w:asciiTheme="minorHAnsi" w:hAnsiTheme="minorHAnsi" w:cstheme="minorHAnsi"/>
          <w:color w:val="auto"/>
          <w:highlight w:val="yellow"/>
        </w:rPr>
        <w:t xml:space="preserve"> </w:t>
      </w:r>
      <w:r w:rsidR="00865054" w:rsidRPr="007231B2">
        <w:rPr>
          <w:rFonts w:asciiTheme="minorHAnsi" w:hAnsiTheme="minorHAnsi" w:cstheme="minorHAnsi"/>
          <w:b/>
          <w:color w:val="auto"/>
          <w:highlight w:val="yellow"/>
        </w:rPr>
        <w:t>Molecule</w:t>
      </w:r>
      <w:r w:rsidR="005E05A1">
        <w:rPr>
          <w:rFonts w:asciiTheme="minorHAnsi" w:hAnsiTheme="minorHAnsi" w:cstheme="minorHAnsi"/>
          <w:b/>
          <w:color w:val="auto"/>
          <w:highlight w:val="yellow"/>
        </w:rPr>
        <w:t xml:space="preserve"> </w:t>
      </w:r>
      <w:r w:rsidR="00A2372B" w:rsidRPr="00B21740">
        <w:rPr>
          <w:rFonts w:asciiTheme="minorHAnsi" w:hAnsiTheme="minorHAnsi" w:cstheme="minorHAnsi"/>
          <w:b/>
          <w:bCs/>
          <w:i/>
          <w:color w:val="auto"/>
          <w:highlight w:val="yellow"/>
        </w:rPr>
        <w:t>anchor</w:t>
      </w:r>
      <w:r w:rsidR="00524DA9" w:rsidRPr="00EE108F">
        <w:rPr>
          <w:rFonts w:asciiTheme="minorHAnsi" w:hAnsiTheme="minorHAnsi" w:cstheme="minorHAnsi"/>
          <w:color w:val="auto"/>
          <w:highlight w:val="yellow"/>
        </w:rPr>
        <w:t>.</w:t>
      </w:r>
      <w:r w:rsidR="007761F3">
        <w:rPr>
          <w:rFonts w:asciiTheme="minorHAnsi" w:hAnsiTheme="minorHAnsi" w:cstheme="minorHAnsi"/>
          <w:color w:val="auto"/>
          <w:highlight w:val="yellow"/>
        </w:rPr>
        <w:t xml:space="preserve"> </w:t>
      </w:r>
      <w:r w:rsidR="00865054" w:rsidRPr="007231B2">
        <w:rPr>
          <w:rFonts w:asciiTheme="minorHAnsi" w:hAnsiTheme="minorHAnsi" w:cstheme="minorHAnsi"/>
          <w:b/>
          <w:color w:val="auto"/>
          <w:highlight w:val="yellow"/>
        </w:rPr>
        <w:t>Object/Region</w:t>
      </w:r>
      <w:r w:rsidR="009E690E">
        <w:rPr>
          <w:rFonts w:asciiTheme="minorHAnsi" w:hAnsiTheme="minorHAnsi" w:cstheme="minorHAnsi"/>
          <w:color w:val="auto"/>
          <w:highlight w:val="yellow"/>
        </w:rPr>
        <w:t xml:space="preserve"> =</w:t>
      </w:r>
      <w:r w:rsidR="00865054" w:rsidRPr="00EE108F">
        <w:rPr>
          <w:rFonts w:asciiTheme="minorHAnsi" w:hAnsiTheme="minorHAnsi" w:cstheme="minorHAnsi"/>
          <w:color w:val="auto"/>
          <w:highlight w:val="yellow"/>
        </w:rPr>
        <w:t xml:space="preserve"> </w:t>
      </w:r>
      <w:proofErr w:type="gramStart"/>
      <w:r w:rsidRPr="00B21740">
        <w:rPr>
          <w:rFonts w:asciiTheme="minorHAnsi" w:hAnsiTheme="minorHAnsi" w:cstheme="minorHAnsi"/>
          <w:b/>
          <w:bCs/>
          <w:i/>
          <w:color w:val="auto"/>
          <w:highlight w:val="yellow"/>
        </w:rPr>
        <w:t>Dendrite[</w:t>
      </w:r>
      <w:proofErr w:type="gramEnd"/>
      <w:r w:rsidRPr="00B21740">
        <w:rPr>
          <w:rFonts w:asciiTheme="minorHAnsi" w:hAnsiTheme="minorHAnsi" w:cstheme="minorHAnsi"/>
          <w:b/>
          <w:bCs/>
          <w:i/>
          <w:color w:val="auto"/>
          <w:highlight w:val="yellow"/>
        </w:rPr>
        <w:t>PSD1</w:t>
      </w:r>
      <w:r w:rsidR="00865054" w:rsidRPr="00B21740">
        <w:rPr>
          <w:rFonts w:asciiTheme="minorHAnsi" w:hAnsiTheme="minorHAnsi" w:cstheme="minorHAnsi"/>
          <w:b/>
          <w:bCs/>
          <w:i/>
          <w:color w:val="auto"/>
          <w:highlight w:val="yellow"/>
        </w:rPr>
        <w:t>]</w:t>
      </w:r>
      <w:r w:rsidR="00524DA9" w:rsidRPr="00125B9F">
        <w:rPr>
          <w:rFonts w:asciiTheme="minorHAnsi" w:hAnsiTheme="minorHAnsi" w:cstheme="minorHAnsi"/>
          <w:i/>
          <w:color w:val="auto"/>
          <w:highlight w:val="yellow"/>
        </w:rPr>
        <w:t>.</w:t>
      </w:r>
      <w:r w:rsidR="007761F3" w:rsidRPr="00125B9F">
        <w:rPr>
          <w:rFonts w:asciiTheme="minorHAnsi" w:hAnsiTheme="minorHAnsi" w:cstheme="minorHAnsi"/>
          <w:color w:val="auto"/>
          <w:highlight w:val="yellow"/>
        </w:rPr>
        <w:t xml:space="preserve"> </w:t>
      </w:r>
      <w:r w:rsidR="00865054" w:rsidRPr="00125B9F">
        <w:rPr>
          <w:rFonts w:asciiTheme="minorHAnsi" w:hAnsiTheme="minorHAnsi" w:cstheme="minorHAnsi"/>
          <w:b/>
          <w:color w:val="auto"/>
          <w:highlight w:val="yellow"/>
        </w:rPr>
        <w:t xml:space="preserve">Quantity </w:t>
      </w:r>
      <w:r w:rsidR="00865054" w:rsidRPr="007231B2">
        <w:rPr>
          <w:rFonts w:asciiTheme="minorHAnsi" w:hAnsiTheme="minorHAnsi" w:cstheme="minorHAnsi"/>
          <w:b/>
          <w:color w:val="auto"/>
          <w:highlight w:val="yellow"/>
        </w:rPr>
        <w:t>to Release</w:t>
      </w:r>
      <w:r w:rsidR="009E690E">
        <w:rPr>
          <w:rFonts w:asciiTheme="minorHAnsi" w:hAnsiTheme="minorHAnsi" w:cstheme="minorHAnsi"/>
          <w:color w:val="auto"/>
          <w:highlight w:val="yellow"/>
        </w:rPr>
        <w:t xml:space="preserve"> =</w:t>
      </w:r>
      <w:r w:rsidR="00865054" w:rsidRPr="00EE108F">
        <w:rPr>
          <w:rFonts w:asciiTheme="minorHAnsi" w:hAnsiTheme="minorHAnsi" w:cstheme="minorHAnsi"/>
          <w:color w:val="auto"/>
          <w:highlight w:val="yellow"/>
        </w:rPr>
        <w:t xml:space="preserve"> </w:t>
      </w:r>
      <w:r w:rsidR="00865054" w:rsidRPr="00B21740">
        <w:rPr>
          <w:rFonts w:asciiTheme="minorHAnsi" w:hAnsiTheme="minorHAnsi" w:cstheme="minorHAnsi"/>
          <w:b/>
          <w:bCs/>
          <w:i/>
          <w:color w:val="auto"/>
          <w:highlight w:val="yellow"/>
        </w:rPr>
        <w:t>200</w:t>
      </w:r>
      <w:r w:rsidR="00524DA9" w:rsidRPr="00EE108F">
        <w:rPr>
          <w:rFonts w:asciiTheme="minorHAnsi" w:hAnsiTheme="minorHAnsi" w:cstheme="minorHAnsi"/>
          <w:color w:val="auto"/>
          <w:highlight w:val="yellow"/>
        </w:rPr>
        <w:t>.</w:t>
      </w:r>
    </w:p>
    <w:p w14:paraId="64FE70A2" w14:textId="77777777" w:rsidR="007C20CD" w:rsidRPr="00EE108F" w:rsidRDefault="007C20CD" w:rsidP="00AB0DA8">
      <w:pPr>
        <w:rPr>
          <w:rFonts w:asciiTheme="minorHAnsi" w:hAnsiTheme="minorHAnsi" w:cstheme="minorHAnsi"/>
          <w:color w:val="auto"/>
          <w:highlight w:val="yellow"/>
        </w:rPr>
      </w:pPr>
    </w:p>
    <w:p w14:paraId="548248EE" w14:textId="3B40AC5F" w:rsidR="0037594C" w:rsidRPr="007604DD" w:rsidRDefault="00C87E48" w:rsidP="00AB0DA8">
      <w:pPr>
        <w:rPr>
          <w:rFonts w:asciiTheme="minorHAnsi" w:hAnsiTheme="minorHAnsi" w:cstheme="minorHAnsi"/>
          <w:color w:val="auto"/>
        </w:rPr>
      </w:pPr>
      <w:r w:rsidRPr="007604DD">
        <w:rPr>
          <w:rFonts w:asciiTheme="minorHAnsi" w:hAnsiTheme="minorHAnsi" w:cstheme="minorHAnsi"/>
          <w:color w:val="auto"/>
        </w:rPr>
        <w:t>8.2.</w:t>
      </w:r>
      <w:r w:rsidR="007761F3" w:rsidRPr="007604DD">
        <w:rPr>
          <w:rFonts w:asciiTheme="minorHAnsi" w:hAnsiTheme="minorHAnsi" w:cstheme="minorHAnsi"/>
          <w:color w:val="auto"/>
        </w:rPr>
        <w:t>2</w:t>
      </w:r>
      <w:r w:rsidR="00F7100D">
        <w:rPr>
          <w:rFonts w:asciiTheme="minorHAnsi" w:hAnsiTheme="minorHAnsi" w:cstheme="minorHAnsi"/>
          <w:color w:val="auto"/>
        </w:rPr>
        <w:t>.</w:t>
      </w:r>
      <w:r w:rsidRPr="007604DD">
        <w:rPr>
          <w:rFonts w:asciiTheme="minorHAnsi" w:hAnsiTheme="minorHAnsi" w:cstheme="minorHAnsi"/>
          <w:color w:val="auto"/>
        </w:rPr>
        <w:t xml:space="preserve"> Repeat step 8.2.1 for </w:t>
      </w:r>
      <w:r w:rsidRPr="00B21740">
        <w:rPr>
          <w:rFonts w:asciiTheme="minorHAnsi" w:hAnsiTheme="minorHAnsi" w:cstheme="minorHAnsi"/>
          <w:b/>
          <w:bCs/>
          <w:i/>
          <w:color w:val="auto"/>
        </w:rPr>
        <w:t>PSD2</w:t>
      </w:r>
      <w:r w:rsidRPr="007604DD">
        <w:rPr>
          <w:rFonts w:asciiTheme="minorHAnsi" w:hAnsiTheme="minorHAnsi" w:cstheme="minorHAnsi"/>
          <w:color w:val="auto"/>
        </w:rPr>
        <w:t xml:space="preserve">, </w:t>
      </w:r>
      <w:r w:rsidRPr="00B21740">
        <w:rPr>
          <w:rFonts w:asciiTheme="minorHAnsi" w:hAnsiTheme="minorHAnsi" w:cstheme="minorHAnsi"/>
          <w:b/>
          <w:bCs/>
          <w:i/>
          <w:color w:val="auto"/>
        </w:rPr>
        <w:t>PSD3</w:t>
      </w:r>
      <w:r w:rsidRPr="007604DD">
        <w:rPr>
          <w:rFonts w:asciiTheme="minorHAnsi" w:hAnsiTheme="minorHAnsi" w:cstheme="minorHAnsi"/>
          <w:color w:val="auto"/>
        </w:rPr>
        <w:t xml:space="preserve">, and </w:t>
      </w:r>
      <w:r w:rsidRPr="00B21740">
        <w:rPr>
          <w:rFonts w:asciiTheme="minorHAnsi" w:hAnsiTheme="minorHAnsi" w:cstheme="minorHAnsi"/>
          <w:b/>
          <w:bCs/>
          <w:i/>
          <w:color w:val="auto"/>
        </w:rPr>
        <w:t>PSD4</w:t>
      </w:r>
      <w:r w:rsidRPr="007604DD">
        <w:rPr>
          <w:rFonts w:asciiTheme="minorHAnsi" w:hAnsiTheme="minorHAnsi" w:cstheme="minorHAnsi"/>
          <w:color w:val="auto"/>
        </w:rPr>
        <w:t>.</w:t>
      </w:r>
    </w:p>
    <w:p w14:paraId="0B5F1A3E" w14:textId="77777777" w:rsidR="007C20CD" w:rsidRPr="00125B9F" w:rsidRDefault="007C20CD" w:rsidP="00AB0DA8">
      <w:pPr>
        <w:rPr>
          <w:rFonts w:asciiTheme="minorHAnsi" w:hAnsiTheme="minorHAnsi" w:cstheme="minorHAnsi"/>
          <w:color w:val="auto"/>
          <w:highlight w:val="yellow"/>
        </w:rPr>
      </w:pPr>
    </w:p>
    <w:p w14:paraId="457A56F5" w14:textId="34708CC3" w:rsidR="0037594C" w:rsidRPr="00125B9F" w:rsidRDefault="0037594C" w:rsidP="00AB0DA8">
      <w:pPr>
        <w:rPr>
          <w:rFonts w:asciiTheme="minorHAnsi" w:hAnsiTheme="minorHAnsi" w:cstheme="minorHAnsi"/>
          <w:color w:val="auto"/>
          <w:highlight w:val="yellow"/>
        </w:rPr>
      </w:pPr>
      <w:r w:rsidRPr="00125B9F">
        <w:rPr>
          <w:rFonts w:asciiTheme="minorHAnsi" w:hAnsiTheme="minorHAnsi" w:cstheme="minorHAnsi"/>
          <w:color w:val="auto"/>
          <w:highlight w:val="yellow"/>
        </w:rPr>
        <w:t>8.3</w:t>
      </w:r>
      <w:r w:rsidR="00F7100D">
        <w:rPr>
          <w:rFonts w:asciiTheme="minorHAnsi" w:hAnsiTheme="minorHAnsi" w:cstheme="minorHAnsi"/>
          <w:color w:val="auto"/>
          <w:highlight w:val="yellow"/>
        </w:rPr>
        <w:t>.</w:t>
      </w:r>
      <w:r w:rsidRPr="00125B9F">
        <w:rPr>
          <w:rFonts w:asciiTheme="minorHAnsi" w:hAnsiTheme="minorHAnsi" w:cstheme="minorHAnsi"/>
          <w:color w:val="auto"/>
          <w:highlight w:val="yellow"/>
        </w:rPr>
        <w:t xml:space="preserve"> </w:t>
      </w:r>
      <w:r w:rsidR="007604DD" w:rsidRPr="00125B9F">
        <w:rPr>
          <w:rFonts w:asciiTheme="minorHAnsi" w:hAnsiTheme="minorHAnsi" w:cstheme="minorHAnsi"/>
          <w:color w:val="auto"/>
          <w:highlight w:val="yellow"/>
        </w:rPr>
        <w:t xml:space="preserve">Place </w:t>
      </w:r>
      <w:proofErr w:type="spellStart"/>
      <w:r w:rsidR="00A2372B" w:rsidRPr="00B21740">
        <w:rPr>
          <w:rFonts w:asciiTheme="minorHAnsi" w:hAnsiTheme="minorHAnsi" w:cstheme="minorHAnsi"/>
          <w:b/>
          <w:bCs/>
          <w:i/>
          <w:color w:val="auto"/>
          <w:highlight w:val="yellow"/>
        </w:rPr>
        <w:t>anchor</w:t>
      </w:r>
      <w:r w:rsidRPr="00B21740">
        <w:rPr>
          <w:rFonts w:asciiTheme="minorHAnsi" w:hAnsiTheme="minorHAnsi" w:cstheme="minorHAnsi"/>
          <w:b/>
          <w:bCs/>
          <w:i/>
          <w:color w:val="auto"/>
          <w:highlight w:val="yellow"/>
        </w:rPr>
        <w:t>_LTP</w:t>
      </w:r>
      <w:proofErr w:type="spellEnd"/>
      <w:r w:rsidRPr="00125B9F">
        <w:rPr>
          <w:rFonts w:asciiTheme="minorHAnsi" w:hAnsiTheme="minorHAnsi" w:cstheme="minorHAnsi"/>
          <w:color w:val="auto"/>
          <w:highlight w:val="yellow"/>
        </w:rPr>
        <w:t xml:space="preserve"> </w:t>
      </w:r>
      <w:r w:rsidRPr="00125B9F">
        <w:rPr>
          <w:rFonts w:asciiTheme="minorHAnsi" w:hAnsiTheme="minorHAnsi" w:cstheme="minorHAnsi"/>
          <w:b/>
          <w:color w:val="auto"/>
          <w:highlight w:val="yellow"/>
        </w:rPr>
        <w:t>Molecules</w:t>
      </w:r>
      <w:r w:rsidRPr="00125B9F">
        <w:rPr>
          <w:rFonts w:asciiTheme="minorHAnsi" w:hAnsiTheme="minorHAnsi" w:cstheme="minorHAnsi"/>
          <w:color w:val="auto"/>
          <w:highlight w:val="yellow"/>
        </w:rPr>
        <w:t xml:space="preserve"> on the Mesh.</w:t>
      </w:r>
      <w:r w:rsidR="007604DD" w:rsidRPr="00125B9F">
        <w:rPr>
          <w:rFonts w:asciiTheme="minorHAnsi" w:hAnsiTheme="minorHAnsi" w:cstheme="minorHAnsi"/>
          <w:color w:val="auto"/>
          <w:highlight w:val="yellow"/>
        </w:rPr>
        <w:t xml:space="preserve"> </w:t>
      </w:r>
      <w:r w:rsidR="009E690E">
        <w:rPr>
          <w:rFonts w:asciiTheme="minorHAnsi" w:hAnsiTheme="minorHAnsi" w:cstheme="minorHAnsi"/>
          <w:color w:val="auto"/>
        </w:rPr>
        <w:t>To do so</w:t>
      </w:r>
      <w:r w:rsidR="007604DD" w:rsidRPr="00125B9F">
        <w:rPr>
          <w:rFonts w:asciiTheme="minorHAnsi" w:hAnsiTheme="minorHAnsi" w:cstheme="minorHAnsi"/>
          <w:color w:val="auto"/>
          <w:highlight w:val="yellow"/>
        </w:rPr>
        <w:t xml:space="preserve">, select </w:t>
      </w:r>
      <w:r w:rsidRPr="00125B9F">
        <w:rPr>
          <w:rFonts w:asciiTheme="minorHAnsi" w:hAnsiTheme="minorHAnsi" w:cstheme="minorHAnsi"/>
          <w:b/>
          <w:color w:val="auto"/>
          <w:highlight w:val="yellow"/>
        </w:rPr>
        <w:t>Molecule Placement</w:t>
      </w:r>
      <w:r w:rsidRPr="00125B9F">
        <w:rPr>
          <w:rFonts w:asciiTheme="minorHAnsi" w:hAnsiTheme="minorHAnsi" w:cstheme="minorHAnsi"/>
          <w:color w:val="auto"/>
          <w:highlight w:val="yellow"/>
        </w:rPr>
        <w:t xml:space="preserve"> on the </w:t>
      </w:r>
      <w:proofErr w:type="spellStart"/>
      <w:r w:rsidRPr="00125B9F">
        <w:rPr>
          <w:rFonts w:asciiTheme="minorHAnsi" w:hAnsiTheme="minorHAnsi" w:cstheme="minorHAnsi"/>
          <w:b/>
          <w:color w:val="auto"/>
          <w:highlight w:val="yellow"/>
        </w:rPr>
        <w:t>CellBlender</w:t>
      </w:r>
      <w:proofErr w:type="spellEnd"/>
      <w:r w:rsidRPr="00125B9F">
        <w:rPr>
          <w:rFonts w:asciiTheme="minorHAnsi" w:hAnsiTheme="minorHAnsi" w:cstheme="minorHAnsi"/>
          <w:b/>
          <w:color w:val="auto"/>
          <w:highlight w:val="yellow"/>
        </w:rPr>
        <w:t xml:space="preserve"> Panel</w:t>
      </w:r>
      <w:r w:rsidRPr="00125B9F">
        <w:rPr>
          <w:rFonts w:asciiTheme="minorHAnsi" w:hAnsiTheme="minorHAnsi" w:cstheme="minorHAnsi"/>
          <w:color w:val="auto"/>
          <w:highlight w:val="yellow"/>
        </w:rPr>
        <w:t>.</w:t>
      </w:r>
      <w:r w:rsidR="007761F3" w:rsidRPr="00125B9F">
        <w:rPr>
          <w:rFonts w:asciiTheme="minorHAnsi" w:hAnsiTheme="minorHAnsi" w:cstheme="minorHAnsi"/>
          <w:color w:val="auto"/>
          <w:highlight w:val="yellow"/>
        </w:rPr>
        <w:t xml:space="preserve"> </w:t>
      </w:r>
      <w:r w:rsidR="00D50541" w:rsidRPr="00125B9F">
        <w:rPr>
          <w:rFonts w:asciiTheme="minorHAnsi" w:hAnsiTheme="minorHAnsi" w:cstheme="minorHAnsi"/>
          <w:color w:val="auto"/>
          <w:highlight w:val="yellow"/>
        </w:rPr>
        <w:t>Press</w:t>
      </w:r>
      <w:r w:rsidRPr="00125B9F">
        <w:rPr>
          <w:rFonts w:asciiTheme="minorHAnsi" w:hAnsiTheme="minorHAnsi" w:cstheme="minorHAnsi"/>
          <w:color w:val="auto"/>
          <w:highlight w:val="yellow"/>
        </w:rPr>
        <w:t xml:space="preserve"> </w:t>
      </w:r>
      <w:r w:rsidRPr="00B21740">
        <w:rPr>
          <w:rFonts w:asciiTheme="minorHAnsi" w:hAnsiTheme="minorHAnsi" w:cstheme="minorHAnsi"/>
          <w:b/>
          <w:bCs/>
          <w:i/>
          <w:color w:val="auto"/>
          <w:highlight w:val="yellow"/>
        </w:rPr>
        <w:t>+</w:t>
      </w:r>
      <w:r w:rsidRPr="00125B9F">
        <w:rPr>
          <w:rFonts w:asciiTheme="minorHAnsi" w:hAnsiTheme="minorHAnsi" w:cstheme="minorHAnsi"/>
          <w:color w:val="auto"/>
          <w:highlight w:val="yellow"/>
        </w:rPr>
        <w:t xml:space="preserve"> on the </w:t>
      </w:r>
      <w:r w:rsidRPr="00125B9F">
        <w:rPr>
          <w:rFonts w:asciiTheme="minorHAnsi" w:hAnsiTheme="minorHAnsi" w:cstheme="minorHAnsi"/>
          <w:b/>
          <w:color w:val="auto"/>
          <w:highlight w:val="yellow"/>
        </w:rPr>
        <w:t>Release/Placement Sites</w:t>
      </w:r>
      <w:r w:rsidR="00A703BA" w:rsidRPr="00125B9F">
        <w:rPr>
          <w:rFonts w:asciiTheme="minorHAnsi" w:hAnsiTheme="minorHAnsi" w:cstheme="minorHAnsi"/>
          <w:color w:val="auto"/>
          <w:highlight w:val="yellow"/>
        </w:rPr>
        <w:t xml:space="preserve"> to create a </w:t>
      </w:r>
      <w:r w:rsidR="00A703BA" w:rsidRPr="00125B9F">
        <w:rPr>
          <w:rFonts w:asciiTheme="minorHAnsi" w:hAnsiTheme="minorHAnsi" w:cstheme="minorHAnsi"/>
          <w:b/>
          <w:color w:val="auto"/>
          <w:highlight w:val="yellow"/>
        </w:rPr>
        <w:t>new release site</w:t>
      </w:r>
      <w:r w:rsidRPr="00125B9F">
        <w:rPr>
          <w:rFonts w:asciiTheme="minorHAnsi" w:hAnsiTheme="minorHAnsi" w:cstheme="minorHAnsi"/>
          <w:color w:val="auto"/>
          <w:highlight w:val="yellow"/>
        </w:rPr>
        <w:t>.</w:t>
      </w:r>
      <w:r w:rsidR="007761F3" w:rsidRPr="00125B9F">
        <w:rPr>
          <w:rFonts w:asciiTheme="minorHAnsi" w:hAnsiTheme="minorHAnsi" w:cstheme="minorHAnsi"/>
          <w:color w:val="auto"/>
          <w:highlight w:val="yellow"/>
        </w:rPr>
        <w:t xml:space="preserve"> </w:t>
      </w:r>
      <w:r w:rsidRPr="00125B9F">
        <w:rPr>
          <w:rFonts w:asciiTheme="minorHAnsi" w:hAnsiTheme="minorHAnsi" w:cstheme="minorHAnsi"/>
          <w:color w:val="auto"/>
          <w:highlight w:val="yellow"/>
        </w:rPr>
        <w:t xml:space="preserve">Change </w:t>
      </w:r>
      <w:r w:rsidRPr="00125B9F">
        <w:rPr>
          <w:rFonts w:asciiTheme="minorHAnsi" w:hAnsiTheme="minorHAnsi" w:cstheme="minorHAnsi"/>
          <w:b/>
          <w:color w:val="auto"/>
          <w:highlight w:val="yellow"/>
        </w:rPr>
        <w:t>Site Name</w:t>
      </w:r>
      <w:r w:rsidRPr="00125B9F">
        <w:rPr>
          <w:rFonts w:asciiTheme="minorHAnsi" w:hAnsiTheme="minorHAnsi" w:cstheme="minorHAnsi"/>
          <w:color w:val="auto"/>
          <w:highlight w:val="yellow"/>
        </w:rPr>
        <w:t xml:space="preserve"> to </w:t>
      </w:r>
      <w:r w:rsidRPr="00B21740">
        <w:rPr>
          <w:rFonts w:asciiTheme="minorHAnsi" w:hAnsiTheme="minorHAnsi" w:cstheme="minorHAnsi"/>
          <w:b/>
          <w:bCs/>
          <w:i/>
          <w:color w:val="auto"/>
          <w:highlight w:val="yellow"/>
        </w:rPr>
        <w:t>rel_</w:t>
      </w:r>
      <w:r w:rsidR="00A2372B" w:rsidRPr="00B21740">
        <w:rPr>
          <w:rFonts w:asciiTheme="minorHAnsi" w:hAnsiTheme="minorHAnsi" w:cstheme="minorHAnsi"/>
          <w:b/>
          <w:bCs/>
          <w:i/>
          <w:color w:val="auto"/>
          <w:highlight w:val="yellow"/>
        </w:rPr>
        <w:t>anchor</w:t>
      </w:r>
      <w:r w:rsidRPr="00B21740">
        <w:rPr>
          <w:rFonts w:asciiTheme="minorHAnsi" w:hAnsiTheme="minorHAnsi" w:cstheme="minorHAnsi"/>
          <w:b/>
          <w:bCs/>
          <w:i/>
          <w:color w:val="auto"/>
          <w:highlight w:val="yellow"/>
        </w:rPr>
        <w:t>_LTP_PSD1</w:t>
      </w:r>
      <w:r w:rsidRPr="00125B9F">
        <w:rPr>
          <w:rFonts w:asciiTheme="minorHAnsi" w:hAnsiTheme="minorHAnsi" w:cstheme="minorHAnsi"/>
          <w:color w:val="auto"/>
          <w:highlight w:val="yellow"/>
        </w:rPr>
        <w:t>.</w:t>
      </w:r>
      <w:r w:rsidR="007761F3" w:rsidRPr="00125B9F">
        <w:rPr>
          <w:rFonts w:asciiTheme="minorHAnsi" w:hAnsiTheme="minorHAnsi" w:cstheme="minorHAnsi"/>
          <w:color w:val="auto"/>
          <w:highlight w:val="yellow"/>
        </w:rPr>
        <w:t xml:space="preserve"> </w:t>
      </w:r>
      <w:r w:rsidR="002B40A1" w:rsidRPr="00125B9F">
        <w:rPr>
          <w:rFonts w:asciiTheme="minorHAnsi" w:hAnsiTheme="minorHAnsi" w:cstheme="minorHAnsi"/>
          <w:color w:val="auto"/>
          <w:highlight w:val="yellow"/>
        </w:rPr>
        <w:t xml:space="preserve">Select </w:t>
      </w:r>
      <w:r w:rsidRPr="00125B9F">
        <w:rPr>
          <w:rFonts w:asciiTheme="minorHAnsi" w:hAnsiTheme="minorHAnsi" w:cstheme="minorHAnsi"/>
          <w:b/>
          <w:color w:val="auto"/>
          <w:highlight w:val="yellow"/>
        </w:rPr>
        <w:t>Molecule</w:t>
      </w:r>
      <w:r w:rsidR="009E690E">
        <w:rPr>
          <w:rFonts w:asciiTheme="minorHAnsi" w:hAnsiTheme="minorHAnsi" w:cstheme="minorHAnsi"/>
          <w:b/>
          <w:color w:val="auto"/>
          <w:highlight w:val="yellow"/>
        </w:rPr>
        <w:t xml:space="preserve"> =</w:t>
      </w:r>
      <w:r w:rsidRPr="00125B9F">
        <w:rPr>
          <w:rFonts w:asciiTheme="minorHAnsi" w:hAnsiTheme="minorHAnsi" w:cstheme="minorHAnsi"/>
          <w:color w:val="auto"/>
          <w:highlight w:val="yellow"/>
        </w:rPr>
        <w:t xml:space="preserve"> </w:t>
      </w:r>
      <w:proofErr w:type="spellStart"/>
      <w:r w:rsidR="00A2372B" w:rsidRPr="00B21740">
        <w:rPr>
          <w:rFonts w:asciiTheme="minorHAnsi" w:hAnsiTheme="minorHAnsi" w:cstheme="minorHAnsi"/>
          <w:b/>
          <w:bCs/>
          <w:i/>
          <w:color w:val="auto"/>
          <w:highlight w:val="yellow"/>
        </w:rPr>
        <w:t>anchor</w:t>
      </w:r>
      <w:r w:rsidRPr="00B21740">
        <w:rPr>
          <w:rFonts w:asciiTheme="minorHAnsi" w:hAnsiTheme="minorHAnsi" w:cstheme="minorHAnsi"/>
          <w:b/>
          <w:bCs/>
          <w:i/>
          <w:color w:val="auto"/>
          <w:highlight w:val="yellow"/>
        </w:rPr>
        <w:t>_LTP</w:t>
      </w:r>
      <w:proofErr w:type="spellEnd"/>
      <w:r w:rsidRPr="00125B9F">
        <w:rPr>
          <w:rFonts w:asciiTheme="minorHAnsi" w:hAnsiTheme="minorHAnsi" w:cstheme="minorHAnsi"/>
          <w:color w:val="auto"/>
          <w:highlight w:val="yellow"/>
        </w:rPr>
        <w:t>.</w:t>
      </w:r>
      <w:r w:rsidR="007761F3" w:rsidRPr="00125B9F">
        <w:rPr>
          <w:rFonts w:asciiTheme="minorHAnsi" w:hAnsiTheme="minorHAnsi" w:cstheme="minorHAnsi"/>
          <w:color w:val="auto"/>
          <w:highlight w:val="yellow"/>
        </w:rPr>
        <w:t xml:space="preserve"> </w:t>
      </w:r>
      <w:r w:rsidRPr="00125B9F">
        <w:rPr>
          <w:rFonts w:asciiTheme="minorHAnsi" w:hAnsiTheme="minorHAnsi" w:cstheme="minorHAnsi"/>
          <w:b/>
          <w:color w:val="auto"/>
          <w:highlight w:val="yellow"/>
        </w:rPr>
        <w:t>Object/Region</w:t>
      </w:r>
      <w:r w:rsidR="009E690E">
        <w:rPr>
          <w:rFonts w:asciiTheme="minorHAnsi" w:hAnsiTheme="minorHAnsi" w:cstheme="minorHAnsi"/>
          <w:color w:val="auto"/>
          <w:highlight w:val="yellow"/>
        </w:rPr>
        <w:t xml:space="preserve"> =</w:t>
      </w:r>
      <w:r w:rsidRPr="00125B9F">
        <w:rPr>
          <w:rFonts w:asciiTheme="minorHAnsi" w:hAnsiTheme="minorHAnsi" w:cstheme="minorHAnsi"/>
          <w:color w:val="auto"/>
          <w:highlight w:val="yellow"/>
        </w:rPr>
        <w:t xml:space="preserve"> </w:t>
      </w:r>
      <w:proofErr w:type="gramStart"/>
      <w:r w:rsidRPr="00B21740">
        <w:rPr>
          <w:rFonts w:asciiTheme="minorHAnsi" w:hAnsiTheme="minorHAnsi" w:cstheme="minorHAnsi"/>
          <w:b/>
          <w:bCs/>
          <w:i/>
          <w:color w:val="auto"/>
          <w:highlight w:val="yellow"/>
        </w:rPr>
        <w:lastRenderedPageBreak/>
        <w:t>Dendrite[</w:t>
      </w:r>
      <w:proofErr w:type="gramEnd"/>
      <w:r w:rsidRPr="00B21740">
        <w:rPr>
          <w:rFonts w:asciiTheme="minorHAnsi" w:hAnsiTheme="minorHAnsi" w:cstheme="minorHAnsi"/>
          <w:b/>
          <w:bCs/>
          <w:i/>
          <w:color w:val="auto"/>
          <w:highlight w:val="yellow"/>
        </w:rPr>
        <w:t>PSD1]</w:t>
      </w:r>
      <w:r w:rsidRPr="00125B9F">
        <w:rPr>
          <w:rFonts w:asciiTheme="minorHAnsi" w:hAnsiTheme="minorHAnsi" w:cstheme="minorHAnsi"/>
          <w:i/>
          <w:color w:val="auto"/>
          <w:highlight w:val="yellow"/>
        </w:rPr>
        <w:t>.</w:t>
      </w:r>
      <w:r w:rsidR="007761F3" w:rsidRPr="00125B9F">
        <w:rPr>
          <w:rFonts w:asciiTheme="minorHAnsi" w:hAnsiTheme="minorHAnsi" w:cstheme="minorHAnsi"/>
          <w:color w:val="auto"/>
          <w:highlight w:val="yellow"/>
        </w:rPr>
        <w:t xml:space="preserve"> </w:t>
      </w:r>
      <w:r w:rsidRPr="00125B9F">
        <w:rPr>
          <w:rFonts w:asciiTheme="minorHAnsi" w:hAnsiTheme="minorHAnsi" w:cstheme="minorHAnsi"/>
          <w:b/>
          <w:color w:val="auto"/>
          <w:highlight w:val="yellow"/>
        </w:rPr>
        <w:t>Quantity to</w:t>
      </w:r>
      <w:r w:rsidR="00875AB4" w:rsidRPr="00125B9F">
        <w:rPr>
          <w:rFonts w:asciiTheme="minorHAnsi" w:hAnsiTheme="minorHAnsi" w:cstheme="minorHAnsi"/>
          <w:b/>
          <w:color w:val="auto"/>
          <w:highlight w:val="yellow"/>
        </w:rPr>
        <w:t xml:space="preserve"> Release</w:t>
      </w:r>
      <w:r w:rsidR="009E690E">
        <w:rPr>
          <w:rFonts w:asciiTheme="minorHAnsi" w:hAnsiTheme="minorHAnsi" w:cstheme="minorHAnsi"/>
          <w:color w:val="auto"/>
          <w:highlight w:val="yellow"/>
        </w:rPr>
        <w:t xml:space="preserve"> =</w:t>
      </w:r>
      <w:r w:rsidR="00875AB4" w:rsidRPr="00125B9F">
        <w:rPr>
          <w:rFonts w:asciiTheme="minorHAnsi" w:hAnsiTheme="minorHAnsi" w:cstheme="minorHAnsi"/>
          <w:color w:val="auto"/>
          <w:highlight w:val="yellow"/>
        </w:rPr>
        <w:t xml:space="preserve"> </w:t>
      </w:r>
      <w:r w:rsidRPr="00B21740">
        <w:rPr>
          <w:rFonts w:asciiTheme="minorHAnsi" w:hAnsiTheme="minorHAnsi" w:cstheme="minorHAnsi"/>
          <w:b/>
          <w:bCs/>
          <w:i/>
          <w:color w:val="auto"/>
          <w:highlight w:val="yellow"/>
        </w:rPr>
        <w:t>0</w:t>
      </w:r>
      <w:r w:rsidRPr="00125B9F">
        <w:rPr>
          <w:rFonts w:asciiTheme="minorHAnsi" w:hAnsiTheme="minorHAnsi" w:cstheme="minorHAnsi"/>
          <w:color w:val="auto"/>
          <w:highlight w:val="yellow"/>
        </w:rPr>
        <w:t>.</w:t>
      </w:r>
    </w:p>
    <w:p w14:paraId="1519C71E" w14:textId="77777777" w:rsidR="007C20CD" w:rsidRDefault="007C20CD" w:rsidP="00AB0DA8">
      <w:pPr>
        <w:rPr>
          <w:rFonts w:asciiTheme="minorHAnsi" w:hAnsiTheme="minorHAnsi" w:cstheme="minorHAnsi"/>
          <w:color w:val="auto"/>
          <w:highlight w:val="yellow"/>
        </w:rPr>
      </w:pPr>
    </w:p>
    <w:p w14:paraId="2931DC05" w14:textId="3CD22585" w:rsidR="007604DD" w:rsidRPr="00AE44D3" w:rsidRDefault="007604DD" w:rsidP="007604DD">
      <w:pPr>
        <w:rPr>
          <w:rFonts w:asciiTheme="minorHAnsi" w:hAnsiTheme="minorHAnsi" w:cstheme="minorHAnsi"/>
          <w:color w:val="auto"/>
        </w:rPr>
      </w:pPr>
      <w:r w:rsidRPr="00AE44D3">
        <w:rPr>
          <w:rFonts w:asciiTheme="minorHAnsi" w:hAnsiTheme="minorHAnsi" w:cstheme="minorHAnsi"/>
          <w:color w:val="auto"/>
        </w:rPr>
        <w:t xml:space="preserve">NOTE: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_LTP</w:t>
      </w:r>
      <w:proofErr w:type="spellEnd"/>
      <w:r w:rsidRPr="00AE44D3">
        <w:rPr>
          <w:rFonts w:asciiTheme="minorHAnsi" w:hAnsiTheme="minorHAnsi" w:cstheme="minorHAnsi"/>
          <w:color w:val="auto"/>
        </w:rPr>
        <w:t xml:space="preserve"> is an anchor with high binding affinity for </w:t>
      </w:r>
      <w:r w:rsidRPr="00AE44D3">
        <w:rPr>
          <w:rFonts w:asciiTheme="minorHAnsi" w:hAnsiTheme="minorHAnsi" w:cstheme="minorHAnsi"/>
          <w:i/>
          <w:color w:val="auto"/>
        </w:rPr>
        <w:t>AMPARs</w:t>
      </w:r>
      <w:r w:rsidRPr="00AE44D3">
        <w:rPr>
          <w:rFonts w:asciiTheme="minorHAnsi" w:hAnsiTheme="minorHAnsi" w:cstheme="minorHAnsi"/>
          <w:color w:val="auto"/>
        </w:rPr>
        <w:t>.</w:t>
      </w:r>
    </w:p>
    <w:p w14:paraId="1580772A" w14:textId="77777777" w:rsidR="007604DD" w:rsidRPr="00EE108F" w:rsidRDefault="007604DD" w:rsidP="00AB0DA8">
      <w:pPr>
        <w:rPr>
          <w:rFonts w:asciiTheme="minorHAnsi" w:hAnsiTheme="minorHAnsi" w:cstheme="minorHAnsi"/>
          <w:color w:val="auto"/>
          <w:highlight w:val="yellow"/>
        </w:rPr>
      </w:pPr>
    </w:p>
    <w:p w14:paraId="66A038DD" w14:textId="5CD4D3EE" w:rsidR="0037594C" w:rsidRDefault="007761F3" w:rsidP="007604DD">
      <w:pPr>
        <w:rPr>
          <w:rFonts w:asciiTheme="minorHAnsi" w:hAnsiTheme="minorHAnsi" w:cstheme="minorHAnsi"/>
          <w:color w:val="auto"/>
          <w:highlight w:val="yellow"/>
        </w:rPr>
      </w:pPr>
      <w:r>
        <w:rPr>
          <w:rFonts w:asciiTheme="minorHAnsi" w:hAnsiTheme="minorHAnsi" w:cstheme="minorHAnsi"/>
          <w:color w:val="auto"/>
          <w:highlight w:val="yellow"/>
        </w:rPr>
        <w:t>8.4</w:t>
      </w:r>
      <w:r w:rsidR="00F7100D">
        <w:rPr>
          <w:rFonts w:asciiTheme="minorHAnsi" w:hAnsiTheme="minorHAnsi" w:cstheme="minorHAnsi"/>
          <w:color w:val="auto"/>
          <w:highlight w:val="yellow"/>
        </w:rPr>
        <w:t>.</w:t>
      </w:r>
      <w:r w:rsidRPr="00EE108F">
        <w:rPr>
          <w:rFonts w:asciiTheme="minorHAnsi" w:hAnsiTheme="minorHAnsi" w:cstheme="minorHAnsi"/>
          <w:color w:val="auto"/>
          <w:highlight w:val="yellow"/>
        </w:rPr>
        <w:t xml:space="preserve"> Plac</w:t>
      </w:r>
      <w:r w:rsidR="007604DD">
        <w:rPr>
          <w:rFonts w:asciiTheme="minorHAnsi" w:hAnsiTheme="minorHAnsi" w:cstheme="minorHAnsi"/>
          <w:color w:val="auto"/>
          <w:highlight w:val="yellow"/>
        </w:rPr>
        <w:t>e</w:t>
      </w:r>
      <w:r w:rsidRPr="00EE108F">
        <w:rPr>
          <w:rFonts w:asciiTheme="minorHAnsi" w:hAnsiTheme="minorHAnsi" w:cstheme="minorHAnsi"/>
          <w:color w:val="auto"/>
          <w:highlight w:val="yellow"/>
        </w:rPr>
        <w:t xml:space="preserve"> </w:t>
      </w:r>
      <w:proofErr w:type="spellStart"/>
      <w:r w:rsidR="00A2372B" w:rsidRPr="00B21740">
        <w:rPr>
          <w:rFonts w:asciiTheme="minorHAnsi" w:hAnsiTheme="minorHAnsi" w:cstheme="minorHAnsi"/>
          <w:b/>
          <w:bCs/>
          <w:i/>
          <w:color w:val="auto"/>
          <w:highlight w:val="yellow"/>
        </w:rPr>
        <w:t>anchor</w:t>
      </w:r>
      <w:r w:rsidRPr="00B21740">
        <w:rPr>
          <w:rFonts w:asciiTheme="minorHAnsi" w:hAnsiTheme="minorHAnsi" w:cstheme="minorHAnsi"/>
          <w:b/>
          <w:bCs/>
          <w:i/>
          <w:color w:val="auto"/>
          <w:highlight w:val="yellow"/>
        </w:rPr>
        <w:t>_LTD</w:t>
      </w:r>
      <w:proofErr w:type="spellEnd"/>
      <w:r w:rsidRPr="00EE108F">
        <w:rPr>
          <w:rFonts w:asciiTheme="minorHAnsi" w:hAnsiTheme="minorHAnsi" w:cstheme="minorHAnsi"/>
          <w:color w:val="auto"/>
          <w:highlight w:val="yellow"/>
        </w:rPr>
        <w:t xml:space="preserve"> </w:t>
      </w:r>
      <w:r w:rsidRPr="007231B2">
        <w:rPr>
          <w:rFonts w:asciiTheme="minorHAnsi" w:hAnsiTheme="minorHAnsi" w:cstheme="minorHAnsi"/>
          <w:b/>
          <w:color w:val="auto"/>
          <w:highlight w:val="yellow"/>
        </w:rPr>
        <w:t>Molecules</w:t>
      </w:r>
      <w:r w:rsidRPr="00EE108F">
        <w:rPr>
          <w:rFonts w:asciiTheme="minorHAnsi" w:hAnsiTheme="minorHAnsi" w:cstheme="minorHAnsi"/>
          <w:color w:val="auto"/>
          <w:highlight w:val="yellow"/>
        </w:rPr>
        <w:t xml:space="preserve"> on the Mesh</w:t>
      </w:r>
      <w:r w:rsidR="007604DD">
        <w:rPr>
          <w:rFonts w:asciiTheme="minorHAnsi" w:hAnsiTheme="minorHAnsi" w:cstheme="minorHAnsi"/>
          <w:color w:val="auto"/>
          <w:highlight w:val="yellow"/>
        </w:rPr>
        <w:t xml:space="preserve"> by repeating </w:t>
      </w:r>
      <w:r w:rsidR="00F01249">
        <w:rPr>
          <w:rFonts w:asciiTheme="minorHAnsi" w:hAnsiTheme="minorHAnsi" w:cstheme="minorHAnsi"/>
          <w:color w:val="auto"/>
          <w:highlight w:val="yellow"/>
        </w:rPr>
        <w:t>step 8.</w:t>
      </w:r>
      <w:r>
        <w:rPr>
          <w:rFonts w:asciiTheme="minorHAnsi" w:hAnsiTheme="minorHAnsi" w:cstheme="minorHAnsi"/>
          <w:color w:val="auto"/>
          <w:highlight w:val="yellow"/>
        </w:rPr>
        <w:t>3</w:t>
      </w:r>
      <w:r w:rsidR="00F01249">
        <w:rPr>
          <w:rFonts w:asciiTheme="minorHAnsi" w:hAnsiTheme="minorHAnsi" w:cstheme="minorHAnsi"/>
          <w:color w:val="auto"/>
          <w:highlight w:val="yellow"/>
        </w:rPr>
        <w:t xml:space="preserve"> for </w:t>
      </w:r>
      <w:proofErr w:type="spellStart"/>
      <w:r w:rsidR="00A2372B" w:rsidRPr="00B21740">
        <w:rPr>
          <w:rFonts w:asciiTheme="minorHAnsi" w:hAnsiTheme="minorHAnsi" w:cstheme="minorHAnsi"/>
          <w:b/>
          <w:bCs/>
          <w:i/>
          <w:color w:val="auto"/>
          <w:highlight w:val="yellow"/>
        </w:rPr>
        <w:t>anchor</w:t>
      </w:r>
      <w:r w:rsidR="0037594C" w:rsidRPr="00B21740">
        <w:rPr>
          <w:rFonts w:asciiTheme="minorHAnsi" w:hAnsiTheme="minorHAnsi" w:cstheme="minorHAnsi"/>
          <w:b/>
          <w:bCs/>
          <w:i/>
          <w:color w:val="auto"/>
          <w:highlight w:val="yellow"/>
        </w:rPr>
        <w:t>_LTD</w:t>
      </w:r>
      <w:proofErr w:type="spellEnd"/>
      <w:r w:rsidR="007604DD">
        <w:rPr>
          <w:rFonts w:asciiTheme="minorHAnsi" w:hAnsiTheme="minorHAnsi" w:cstheme="minorHAnsi"/>
          <w:i/>
          <w:color w:val="auto"/>
          <w:highlight w:val="yellow"/>
        </w:rPr>
        <w:t>.</w:t>
      </w:r>
    </w:p>
    <w:p w14:paraId="162E9505" w14:textId="77777777" w:rsidR="007C20CD" w:rsidRDefault="007C20CD" w:rsidP="00AB0DA8">
      <w:pPr>
        <w:rPr>
          <w:rFonts w:asciiTheme="minorHAnsi" w:hAnsiTheme="minorHAnsi" w:cstheme="minorHAnsi"/>
          <w:color w:val="auto"/>
          <w:highlight w:val="yellow"/>
        </w:rPr>
      </w:pPr>
    </w:p>
    <w:p w14:paraId="0CF4D1C1" w14:textId="5F88FE42" w:rsidR="00C7442E" w:rsidRPr="00AE44D3" w:rsidRDefault="00C7442E" w:rsidP="00AB0DA8">
      <w:pPr>
        <w:rPr>
          <w:rFonts w:asciiTheme="minorHAnsi" w:hAnsiTheme="minorHAnsi" w:cstheme="minorHAnsi"/>
          <w:color w:val="auto"/>
        </w:rPr>
      </w:pPr>
      <w:r w:rsidRPr="00AE44D3">
        <w:rPr>
          <w:rFonts w:asciiTheme="minorHAnsi" w:hAnsiTheme="minorHAnsi" w:cstheme="minorHAnsi"/>
          <w:color w:val="auto"/>
        </w:rPr>
        <w:t xml:space="preserve">NOTE: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_LTD</w:t>
      </w:r>
      <w:proofErr w:type="spellEnd"/>
      <w:r w:rsidRPr="00AE44D3">
        <w:rPr>
          <w:rFonts w:asciiTheme="minorHAnsi" w:hAnsiTheme="minorHAnsi" w:cstheme="minorHAnsi"/>
          <w:color w:val="auto"/>
        </w:rPr>
        <w:t xml:space="preserve"> is an anchor with low </w:t>
      </w:r>
      <w:r w:rsidR="007761F3" w:rsidRPr="00AE44D3">
        <w:rPr>
          <w:rFonts w:asciiTheme="minorHAnsi" w:hAnsiTheme="minorHAnsi" w:cstheme="minorHAnsi"/>
          <w:color w:val="auto"/>
        </w:rPr>
        <w:t xml:space="preserve">binding </w:t>
      </w:r>
      <w:r w:rsidRPr="00AE44D3">
        <w:rPr>
          <w:rFonts w:asciiTheme="minorHAnsi" w:hAnsiTheme="minorHAnsi" w:cstheme="minorHAnsi"/>
          <w:color w:val="auto"/>
        </w:rPr>
        <w:t xml:space="preserve">affinity for </w:t>
      </w:r>
      <w:r w:rsidRPr="00AE44D3">
        <w:rPr>
          <w:rFonts w:asciiTheme="minorHAnsi" w:hAnsiTheme="minorHAnsi" w:cstheme="minorHAnsi"/>
          <w:i/>
          <w:color w:val="auto"/>
        </w:rPr>
        <w:t>AMPARs</w:t>
      </w:r>
      <w:r w:rsidRPr="00AE44D3">
        <w:rPr>
          <w:rFonts w:asciiTheme="minorHAnsi" w:hAnsiTheme="minorHAnsi" w:cstheme="minorHAnsi"/>
          <w:color w:val="auto"/>
        </w:rPr>
        <w:t>.</w:t>
      </w:r>
    </w:p>
    <w:p w14:paraId="679B5424" w14:textId="77777777" w:rsidR="007761F3" w:rsidRPr="00AE44D3" w:rsidRDefault="007761F3" w:rsidP="00AB0DA8">
      <w:pPr>
        <w:rPr>
          <w:rFonts w:asciiTheme="minorHAnsi" w:hAnsiTheme="minorHAnsi" w:cstheme="minorHAnsi"/>
          <w:color w:val="auto"/>
        </w:rPr>
      </w:pPr>
    </w:p>
    <w:p w14:paraId="737DB2EB" w14:textId="76332982" w:rsidR="00D74731" w:rsidRPr="00AE44D3" w:rsidRDefault="00F92CA9" w:rsidP="00AB0DA8">
      <w:pPr>
        <w:rPr>
          <w:rFonts w:asciiTheme="minorHAnsi" w:hAnsiTheme="minorHAnsi" w:cstheme="minorHAnsi"/>
          <w:b/>
          <w:color w:val="auto"/>
        </w:rPr>
      </w:pPr>
      <w:r w:rsidRPr="00AE44D3">
        <w:rPr>
          <w:rFonts w:asciiTheme="minorHAnsi" w:hAnsiTheme="minorHAnsi" w:cstheme="minorHAnsi"/>
          <w:b/>
          <w:color w:val="auto"/>
        </w:rPr>
        <w:t>9</w:t>
      </w:r>
      <w:r w:rsidR="00F7100D">
        <w:rPr>
          <w:rFonts w:asciiTheme="minorHAnsi" w:hAnsiTheme="minorHAnsi" w:cstheme="minorHAnsi"/>
          <w:b/>
          <w:color w:val="auto"/>
        </w:rPr>
        <w:t>.</w:t>
      </w:r>
      <w:r w:rsidRPr="00AE44D3">
        <w:rPr>
          <w:rFonts w:asciiTheme="minorHAnsi" w:hAnsiTheme="minorHAnsi" w:cstheme="minorHAnsi"/>
          <w:b/>
          <w:color w:val="auto"/>
        </w:rPr>
        <w:t xml:space="preserve"> </w:t>
      </w:r>
      <w:r w:rsidR="009E690E" w:rsidRPr="00AE44D3">
        <w:rPr>
          <w:rFonts w:asciiTheme="minorHAnsi" w:hAnsiTheme="minorHAnsi" w:cstheme="minorHAnsi"/>
          <w:b/>
          <w:color w:val="auto"/>
        </w:rPr>
        <w:t>Creat</w:t>
      </w:r>
      <w:r w:rsidR="009E690E">
        <w:rPr>
          <w:rFonts w:asciiTheme="minorHAnsi" w:hAnsiTheme="minorHAnsi" w:cstheme="minorHAnsi"/>
          <w:b/>
          <w:color w:val="auto"/>
        </w:rPr>
        <w:t>e</w:t>
      </w:r>
      <w:r w:rsidR="009E690E" w:rsidRPr="00AE44D3">
        <w:rPr>
          <w:rFonts w:asciiTheme="minorHAnsi" w:hAnsiTheme="minorHAnsi" w:cstheme="minorHAnsi"/>
          <w:b/>
          <w:color w:val="auto"/>
        </w:rPr>
        <w:t xml:space="preserve"> </w:t>
      </w:r>
      <w:r w:rsidR="007761F3" w:rsidRPr="00AE44D3">
        <w:rPr>
          <w:rFonts w:asciiTheme="minorHAnsi" w:hAnsiTheme="minorHAnsi" w:cstheme="minorHAnsi"/>
          <w:b/>
          <w:color w:val="auto"/>
        </w:rPr>
        <w:t>the chemical reactions</w:t>
      </w:r>
    </w:p>
    <w:p w14:paraId="488BE35C" w14:textId="77777777" w:rsidR="007C20CD" w:rsidRPr="00AE44D3" w:rsidRDefault="007C20CD" w:rsidP="00592F78">
      <w:pPr>
        <w:ind w:firstLine="720"/>
        <w:rPr>
          <w:rFonts w:asciiTheme="minorHAnsi" w:hAnsiTheme="minorHAnsi" w:cstheme="minorHAnsi"/>
          <w:color w:val="auto"/>
        </w:rPr>
      </w:pPr>
    </w:p>
    <w:p w14:paraId="7D064066" w14:textId="0E468460" w:rsidR="00D74731" w:rsidRPr="00AE44D3" w:rsidRDefault="00F92CA9" w:rsidP="00AB0DA8">
      <w:pPr>
        <w:rPr>
          <w:rFonts w:asciiTheme="minorHAnsi" w:hAnsiTheme="minorHAnsi" w:cstheme="minorHAnsi"/>
          <w:color w:val="auto"/>
        </w:rPr>
      </w:pPr>
      <w:r w:rsidRPr="00AE44D3">
        <w:rPr>
          <w:rFonts w:asciiTheme="minorHAnsi" w:hAnsiTheme="minorHAnsi" w:cstheme="minorHAnsi"/>
          <w:color w:val="auto"/>
        </w:rPr>
        <w:t>9</w:t>
      </w:r>
      <w:r w:rsidR="0037594C" w:rsidRPr="00AE44D3">
        <w:rPr>
          <w:rFonts w:asciiTheme="minorHAnsi" w:hAnsiTheme="minorHAnsi" w:cstheme="minorHAnsi"/>
          <w:color w:val="auto"/>
        </w:rPr>
        <w:t>.</w:t>
      </w:r>
      <w:r w:rsidR="00EB5834" w:rsidRPr="00AE44D3">
        <w:rPr>
          <w:rFonts w:asciiTheme="minorHAnsi" w:hAnsiTheme="minorHAnsi" w:cstheme="minorHAnsi"/>
          <w:color w:val="auto"/>
        </w:rPr>
        <w:t>1</w:t>
      </w:r>
      <w:r w:rsidR="00F7100D">
        <w:rPr>
          <w:rFonts w:asciiTheme="minorHAnsi" w:hAnsiTheme="minorHAnsi" w:cstheme="minorHAnsi"/>
          <w:color w:val="auto"/>
        </w:rPr>
        <w:t>.</w:t>
      </w:r>
      <w:r w:rsidR="00EB5834" w:rsidRPr="00AE44D3">
        <w:rPr>
          <w:rFonts w:asciiTheme="minorHAnsi" w:hAnsiTheme="minorHAnsi" w:cstheme="minorHAnsi"/>
          <w:color w:val="auto"/>
        </w:rPr>
        <w:t xml:space="preserve"> </w:t>
      </w:r>
      <w:r w:rsidR="00D74731" w:rsidRPr="00AE44D3">
        <w:rPr>
          <w:rFonts w:asciiTheme="minorHAnsi" w:hAnsiTheme="minorHAnsi" w:cstheme="minorHAnsi"/>
          <w:color w:val="auto"/>
        </w:rPr>
        <w:t xml:space="preserve">Creating the </w:t>
      </w:r>
      <w:r w:rsidR="00D74731" w:rsidRPr="00AE44D3">
        <w:rPr>
          <w:rFonts w:asciiTheme="minorHAnsi" w:hAnsiTheme="minorHAnsi" w:cstheme="minorHAnsi"/>
          <w:b/>
          <w:color w:val="auto"/>
        </w:rPr>
        <w:t>reaction</w:t>
      </w:r>
      <w:r w:rsidR="00D74731" w:rsidRPr="00AE44D3">
        <w:rPr>
          <w:rFonts w:asciiTheme="minorHAnsi" w:hAnsiTheme="minorHAnsi" w:cstheme="minorHAnsi"/>
          <w:color w:val="auto"/>
        </w:rPr>
        <w:t xml:space="preserve"> between </w:t>
      </w:r>
      <w:r w:rsidR="00A2372B">
        <w:rPr>
          <w:rFonts w:asciiTheme="minorHAnsi" w:hAnsiTheme="minorHAnsi" w:cstheme="minorHAnsi"/>
          <w:i/>
          <w:color w:val="auto"/>
        </w:rPr>
        <w:t>anchor</w:t>
      </w:r>
      <w:r w:rsidR="00D74731" w:rsidRPr="00AE44D3">
        <w:rPr>
          <w:rFonts w:asciiTheme="minorHAnsi" w:hAnsiTheme="minorHAnsi" w:cstheme="minorHAnsi"/>
          <w:color w:val="auto"/>
        </w:rPr>
        <w:t xml:space="preserve"> and </w:t>
      </w:r>
      <w:r w:rsidR="00D74731" w:rsidRPr="00AE44D3">
        <w:rPr>
          <w:rFonts w:asciiTheme="minorHAnsi" w:hAnsiTheme="minorHAnsi" w:cstheme="minorHAnsi"/>
          <w:i/>
          <w:color w:val="auto"/>
        </w:rPr>
        <w:t>AMPARs</w:t>
      </w:r>
      <w:r w:rsidR="00D74731" w:rsidRPr="00AE44D3">
        <w:rPr>
          <w:rFonts w:asciiTheme="minorHAnsi" w:hAnsiTheme="minorHAnsi" w:cstheme="minorHAnsi"/>
          <w:color w:val="auto"/>
        </w:rPr>
        <w:t xml:space="preserve">. </w:t>
      </w:r>
    </w:p>
    <w:p w14:paraId="77E7AE4C" w14:textId="77777777" w:rsidR="00D74731" w:rsidRPr="00AE44D3" w:rsidRDefault="00D74731" w:rsidP="00AB0DA8">
      <w:pPr>
        <w:rPr>
          <w:rFonts w:asciiTheme="minorHAnsi" w:hAnsiTheme="minorHAnsi" w:cstheme="minorHAnsi"/>
          <w:color w:val="auto"/>
        </w:rPr>
      </w:pPr>
    </w:p>
    <w:p w14:paraId="46A68604" w14:textId="070C71E2" w:rsidR="0037594C" w:rsidRPr="00253262" w:rsidRDefault="00EB5834" w:rsidP="007F4C2B">
      <w:pPr>
        <w:rPr>
          <w:rFonts w:asciiTheme="minorHAnsi" w:hAnsiTheme="minorHAnsi" w:cstheme="minorHAnsi"/>
          <w:color w:val="auto"/>
        </w:rPr>
      </w:pPr>
      <w:r w:rsidRPr="00AE44D3">
        <w:rPr>
          <w:rFonts w:asciiTheme="minorHAnsi" w:hAnsiTheme="minorHAnsi" w:cstheme="minorHAnsi"/>
          <w:color w:val="auto"/>
        </w:rPr>
        <w:t>9.1.1</w:t>
      </w:r>
      <w:r w:rsidR="00F7100D">
        <w:rPr>
          <w:rFonts w:asciiTheme="minorHAnsi" w:hAnsiTheme="minorHAnsi" w:cstheme="minorHAnsi"/>
          <w:color w:val="auto"/>
        </w:rPr>
        <w:t>.</w:t>
      </w:r>
      <w:r w:rsidRPr="00AE44D3">
        <w:rPr>
          <w:rFonts w:asciiTheme="minorHAnsi" w:hAnsiTheme="minorHAnsi" w:cstheme="minorHAnsi"/>
          <w:color w:val="auto"/>
        </w:rPr>
        <w:t xml:space="preserve"> Select </w:t>
      </w:r>
      <w:r w:rsidRPr="00AE44D3">
        <w:rPr>
          <w:rFonts w:asciiTheme="minorHAnsi" w:hAnsiTheme="minorHAnsi" w:cstheme="minorHAnsi"/>
          <w:b/>
          <w:color w:val="auto"/>
        </w:rPr>
        <w:t>Reactions</w:t>
      </w:r>
      <w:r w:rsidRPr="00AE44D3">
        <w:rPr>
          <w:rFonts w:asciiTheme="minorHAnsi" w:hAnsiTheme="minorHAnsi" w:cstheme="minorHAnsi"/>
          <w:color w:val="auto"/>
        </w:rPr>
        <w:t xml:space="preserve"> (</w:t>
      </w:r>
      <w:r w:rsidRPr="00A95D3B">
        <w:rPr>
          <w:rFonts w:asciiTheme="minorHAnsi" w:hAnsiTheme="minorHAnsi" w:cstheme="minorHAnsi"/>
          <w:b/>
          <w:bCs/>
          <w:color w:val="auto"/>
        </w:rPr>
        <w:t>Figure 7D</w:t>
      </w:r>
      <w:r w:rsidRPr="00AE44D3">
        <w:rPr>
          <w:rFonts w:asciiTheme="minorHAnsi" w:hAnsiTheme="minorHAnsi" w:cstheme="minorHAnsi"/>
          <w:color w:val="auto"/>
        </w:rPr>
        <w:t xml:space="preserve">) to create the reactions. </w:t>
      </w:r>
      <w:r w:rsidR="00D50541" w:rsidRPr="00AE44D3">
        <w:rPr>
          <w:rFonts w:asciiTheme="minorHAnsi" w:hAnsiTheme="minorHAnsi" w:cstheme="minorHAnsi"/>
          <w:color w:val="auto"/>
        </w:rPr>
        <w:t>Press</w:t>
      </w:r>
      <w:r w:rsidR="00E27C5B" w:rsidRPr="00AE44D3">
        <w:rPr>
          <w:rFonts w:asciiTheme="minorHAnsi" w:hAnsiTheme="minorHAnsi" w:cstheme="minorHAnsi"/>
          <w:color w:val="auto"/>
        </w:rPr>
        <w:t xml:space="preserve"> </w:t>
      </w:r>
      <w:r w:rsidR="00E27C5B" w:rsidRPr="00B21740">
        <w:rPr>
          <w:rFonts w:asciiTheme="minorHAnsi" w:hAnsiTheme="minorHAnsi" w:cstheme="minorHAnsi"/>
          <w:b/>
          <w:bCs/>
          <w:i/>
          <w:color w:val="auto"/>
        </w:rPr>
        <w:t>+</w:t>
      </w:r>
      <w:r w:rsidR="00B44282" w:rsidRPr="00AE44D3">
        <w:rPr>
          <w:rFonts w:asciiTheme="minorHAnsi" w:hAnsiTheme="minorHAnsi" w:cstheme="minorHAnsi"/>
          <w:color w:val="auto"/>
        </w:rPr>
        <w:t xml:space="preserve"> to include a </w:t>
      </w:r>
      <w:r w:rsidR="00B44282" w:rsidRPr="00AE44D3">
        <w:rPr>
          <w:rFonts w:asciiTheme="minorHAnsi" w:hAnsiTheme="minorHAnsi" w:cstheme="minorHAnsi"/>
          <w:b/>
          <w:color w:val="auto"/>
        </w:rPr>
        <w:t>new reaction</w:t>
      </w:r>
      <w:r w:rsidR="00524DA9" w:rsidRPr="00AE44D3">
        <w:rPr>
          <w:rFonts w:asciiTheme="minorHAnsi" w:hAnsiTheme="minorHAnsi" w:cstheme="minorHAnsi"/>
          <w:color w:val="auto"/>
        </w:rPr>
        <w:t>.</w:t>
      </w:r>
      <w:r w:rsidR="00625FAB">
        <w:rPr>
          <w:rFonts w:asciiTheme="minorHAnsi" w:hAnsiTheme="minorHAnsi" w:cstheme="minorHAnsi"/>
          <w:color w:val="auto"/>
        </w:rPr>
        <w:t xml:space="preserve"> </w:t>
      </w:r>
      <w:r w:rsidR="002904B6" w:rsidRPr="00AE44D3">
        <w:rPr>
          <w:rFonts w:asciiTheme="minorHAnsi" w:hAnsiTheme="minorHAnsi" w:cstheme="minorHAnsi"/>
          <w:b/>
          <w:color w:val="auto"/>
        </w:rPr>
        <w:t>Reactants</w:t>
      </w:r>
      <w:r w:rsidR="009E690E">
        <w:rPr>
          <w:rFonts w:asciiTheme="minorHAnsi" w:hAnsiTheme="minorHAnsi" w:cstheme="minorHAnsi"/>
          <w:color w:val="auto"/>
        </w:rPr>
        <w:t xml:space="preserve"> =</w:t>
      </w:r>
      <w:r w:rsidR="00E27C5B" w:rsidRPr="00AE44D3">
        <w:rPr>
          <w:rFonts w:asciiTheme="minorHAnsi" w:hAnsiTheme="minorHAnsi" w:cstheme="minorHAnsi"/>
          <w:color w:val="auto"/>
        </w:rPr>
        <w:t xml:space="preserve"> </w:t>
      </w:r>
      <w:r w:rsidR="00A2372B" w:rsidRPr="00B21740">
        <w:rPr>
          <w:rFonts w:asciiTheme="minorHAnsi" w:hAnsiTheme="minorHAnsi" w:cstheme="minorHAnsi"/>
          <w:b/>
          <w:bCs/>
          <w:i/>
          <w:color w:val="auto"/>
        </w:rPr>
        <w:t>anchor</w:t>
      </w:r>
      <w:r w:rsidR="00E27C5B" w:rsidRPr="00B21740">
        <w:rPr>
          <w:rFonts w:asciiTheme="minorHAnsi" w:hAnsiTheme="minorHAnsi" w:cstheme="minorHAnsi"/>
          <w:b/>
          <w:bCs/>
          <w:i/>
          <w:color w:val="auto"/>
        </w:rPr>
        <w:t>’ + AMPAR’</w:t>
      </w:r>
      <w:r w:rsidR="00524DA9" w:rsidRPr="00AE44D3">
        <w:rPr>
          <w:rFonts w:asciiTheme="minorHAnsi" w:hAnsiTheme="minorHAnsi" w:cstheme="minorHAnsi"/>
          <w:color w:val="auto"/>
        </w:rPr>
        <w:t>.</w:t>
      </w:r>
      <w:r w:rsidR="00625FAB">
        <w:rPr>
          <w:rFonts w:asciiTheme="minorHAnsi" w:hAnsiTheme="minorHAnsi" w:cstheme="minorHAnsi"/>
          <w:color w:val="auto"/>
        </w:rPr>
        <w:t xml:space="preserve"> </w:t>
      </w:r>
      <w:r w:rsidR="00E27C5B" w:rsidRPr="00AE44D3">
        <w:rPr>
          <w:rFonts w:asciiTheme="minorHAnsi" w:hAnsiTheme="minorHAnsi" w:cstheme="minorHAnsi"/>
          <w:b/>
          <w:color w:val="auto"/>
        </w:rPr>
        <w:t>Reaction Type</w:t>
      </w:r>
      <w:r w:rsidR="009E690E">
        <w:rPr>
          <w:rFonts w:asciiTheme="minorHAnsi" w:hAnsiTheme="minorHAnsi" w:cstheme="minorHAnsi"/>
          <w:color w:val="auto"/>
        </w:rPr>
        <w:t xml:space="preserve"> =</w:t>
      </w:r>
      <w:r w:rsidR="00E27C5B" w:rsidRPr="00AE44D3">
        <w:rPr>
          <w:rFonts w:asciiTheme="minorHAnsi" w:hAnsiTheme="minorHAnsi" w:cstheme="minorHAnsi"/>
          <w:color w:val="auto"/>
        </w:rPr>
        <w:t xml:space="preserve"> </w:t>
      </w:r>
      <w:r w:rsidR="00E27C5B" w:rsidRPr="00B21740">
        <w:rPr>
          <w:rFonts w:asciiTheme="minorHAnsi" w:hAnsiTheme="minorHAnsi" w:cstheme="minorHAnsi"/>
          <w:b/>
          <w:bCs/>
          <w:i/>
          <w:color w:val="auto"/>
        </w:rPr>
        <w:t>&lt;-&gt;</w:t>
      </w:r>
      <w:r w:rsidR="00524DA9" w:rsidRPr="00AE44D3">
        <w:rPr>
          <w:rFonts w:asciiTheme="minorHAnsi" w:hAnsiTheme="minorHAnsi" w:cstheme="minorHAnsi"/>
          <w:color w:val="auto"/>
        </w:rPr>
        <w:t>.</w:t>
      </w:r>
      <w:r w:rsidR="00B44282" w:rsidRPr="00AE44D3">
        <w:rPr>
          <w:rFonts w:asciiTheme="minorHAnsi" w:hAnsiTheme="minorHAnsi" w:cstheme="minorHAnsi"/>
          <w:color w:val="auto"/>
        </w:rPr>
        <w:t xml:space="preserve"> </w:t>
      </w:r>
      <w:r w:rsidR="00B53748">
        <w:rPr>
          <w:rFonts w:asciiTheme="minorHAnsi" w:hAnsiTheme="minorHAnsi" w:cstheme="minorHAnsi"/>
          <w:color w:val="auto"/>
        </w:rPr>
        <w:t>This</w:t>
      </w:r>
      <w:r w:rsidR="00B53748" w:rsidRPr="00AE44D3">
        <w:rPr>
          <w:rFonts w:asciiTheme="minorHAnsi" w:hAnsiTheme="minorHAnsi" w:cstheme="minorHAnsi"/>
          <w:color w:val="auto"/>
        </w:rPr>
        <w:t xml:space="preserve"> </w:t>
      </w:r>
      <w:r w:rsidR="00B44282" w:rsidRPr="00AE44D3">
        <w:rPr>
          <w:rFonts w:asciiTheme="minorHAnsi" w:hAnsiTheme="minorHAnsi" w:cstheme="minorHAnsi"/>
          <w:color w:val="auto"/>
        </w:rPr>
        <w:t>defines a bidirectional reaction.</w:t>
      </w:r>
      <w:r w:rsidR="00C7442E" w:rsidRPr="00AE44D3">
        <w:rPr>
          <w:rFonts w:asciiTheme="minorHAnsi" w:hAnsiTheme="minorHAnsi" w:cstheme="minorHAnsi"/>
          <w:color w:val="auto"/>
        </w:rPr>
        <w:t xml:space="preserve"> </w:t>
      </w:r>
      <w:r w:rsidR="00E27C5B" w:rsidRPr="00AE44D3">
        <w:rPr>
          <w:rFonts w:asciiTheme="minorHAnsi" w:hAnsiTheme="minorHAnsi" w:cstheme="minorHAnsi"/>
          <w:b/>
          <w:color w:val="auto"/>
        </w:rPr>
        <w:t>Products</w:t>
      </w:r>
      <w:r w:rsidR="009E690E">
        <w:rPr>
          <w:rFonts w:asciiTheme="minorHAnsi" w:hAnsiTheme="minorHAnsi" w:cstheme="minorHAnsi"/>
          <w:color w:val="auto"/>
        </w:rPr>
        <w:t xml:space="preserve"> =</w:t>
      </w:r>
      <w:r w:rsidR="00E27C5B" w:rsidRPr="00AE44D3">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00E27C5B" w:rsidRPr="00B21740">
        <w:rPr>
          <w:rFonts w:asciiTheme="minorHAnsi" w:hAnsiTheme="minorHAnsi" w:cstheme="minorHAnsi"/>
          <w:b/>
          <w:bCs/>
          <w:i/>
          <w:color w:val="auto"/>
        </w:rPr>
        <w:t>_AMPAR</w:t>
      </w:r>
      <w:proofErr w:type="spellEnd"/>
      <w:r w:rsidR="00E27C5B" w:rsidRPr="00B21740">
        <w:rPr>
          <w:rFonts w:asciiTheme="minorHAnsi" w:hAnsiTheme="minorHAnsi" w:cstheme="minorHAnsi"/>
          <w:b/>
          <w:bCs/>
          <w:i/>
          <w:color w:val="auto"/>
        </w:rPr>
        <w:t>’</w:t>
      </w:r>
      <w:r w:rsidR="00524DA9" w:rsidRPr="00AE44D3">
        <w:rPr>
          <w:rFonts w:asciiTheme="minorHAnsi" w:hAnsiTheme="minorHAnsi" w:cstheme="minorHAnsi"/>
          <w:color w:val="auto"/>
        </w:rPr>
        <w:t>.</w:t>
      </w:r>
      <w:r w:rsidR="00625FAB">
        <w:rPr>
          <w:rFonts w:asciiTheme="minorHAnsi" w:hAnsiTheme="minorHAnsi" w:cstheme="minorHAnsi"/>
          <w:color w:val="auto"/>
        </w:rPr>
        <w:t xml:space="preserve"> </w:t>
      </w:r>
      <w:r w:rsidR="00E27C5B" w:rsidRPr="00AE44D3">
        <w:rPr>
          <w:rFonts w:asciiTheme="minorHAnsi" w:hAnsiTheme="minorHAnsi" w:cstheme="minorHAnsi"/>
          <w:b/>
          <w:color w:val="auto"/>
        </w:rPr>
        <w:t>Forward Rate</w:t>
      </w:r>
      <w:r w:rsidR="00E27C5B" w:rsidRPr="00AE44D3">
        <w:rPr>
          <w:rFonts w:asciiTheme="minorHAnsi" w:hAnsiTheme="minorHAnsi" w:cstheme="minorHAnsi"/>
          <w:color w:val="auto"/>
        </w:rPr>
        <w:t xml:space="preserve"> = </w:t>
      </w:r>
      <w:r w:rsidR="00E27C5B" w:rsidRPr="00B21740">
        <w:rPr>
          <w:rFonts w:asciiTheme="minorHAnsi" w:hAnsiTheme="minorHAnsi" w:cstheme="minorHAnsi"/>
          <w:b/>
          <w:bCs/>
          <w:i/>
          <w:color w:val="auto"/>
        </w:rPr>
        <w:t>0.03</w:t>
      </w:r>
      <w:r w:rsidR="00524DA9" w:rsidRPr="00AE44D3">
        <w:rPr>
          <w:rFonts w:asciiTheme="minorHAnsi" w:hAnsiTheme="minorHAnsi" w:cstheme="minorHAnsi"/>
          <w:color w:val="auto"/>
        </w:rPr>
        <w:t>.</w:t>
      </w:r>
      <w:r w:rsidR="00625FAB">
        <w:rPr>
          <w:rFonts w:asciiTheme="minorHAnsi" w:hAnsiTheme="minorHAnsi" w:cstheme="minorHAnsi"/>
          <w:color w:val="auto"/>
        </w:rPr>
        <w:t xml:space="preserve"> </w:t>
      </w:r>
      <w:r w:rsidR="00E27C5B" w:rsidRPr="00AE44D3">
        <w:rPr>
          <w:rFonts w:asciiTheme="minorHAnsi" w:hAnsiTheme="minorHAnsi" w:cstheme="minorHAnsi"/>
          <w:b/>
          <w:color w:val="auto"/>
        </w:rPr>
        <w:t>Backward Rate</w:t>
      </w:r>
      <w:r w:rsidR="00E27C5B" w:rsidRPr="00AE44D3">
        <w:rPr>
          <w:rFonts w:asciiTheme="minorHAnsi" w:hAnsiTheme="minorHAnsi" w:cstheme="minorHAnsi"/>
          <w:color w:val="auto"/>
        </w:rPr>
        <w:t xml:space="preserve"> = </w:t>
      </w:r>
      <w:r w:rsidR="00E27C5B" w:rsidRPr="00B21740">
        <w:rPr>
          <w:rFonts w:asciiTheme="minorHAnsi" w:hAnsiTheme="minorHAnsi" w:cstheme="minorHAnsi"/>
          <w:b/>
          <w:bCs/>
          <w:i/>
          <w:color w:val="auto"/>
        </w:rPr>
        <w:t>0.</w:t>
      </w:r>
      <w:r w:rsidR="000B790F" w:rsidRPr="00B21740">
        <w:rPr>
          <w:rFonts w:asciiTheme="minorHAnsi" w:hAnsiTheme="minorHAnsi" w:cstheme="minorHAnsi"/>
          <w:b/>
          <w:bCs/>
          <w:i/>
          <w:color w:val="auto"/>
        </w:rPr>
        <w:t>0</w:t>
      </w:r>
      <w:r w:rsidR="00E27C5B" w:rsidRPr="00B21740">
        <w:rPr>
          <w:rFonts w:asciiTheme="minorHAnsi" w:hAnsiTheme="minorHAnsi" w:cstheme="minorHAnsi"/>
          <w:b/>
          <w:bCs/>
          <w:i/>
          <w:color w:val="auto"/>
        </w:rPr>
        <w:t>5</w:t>
      </w:r>
      <w:r w:rsidR="00524DA9" w:rsidRPr="00AE44D3">
        <w:rPr>
          <w:rFonts w:asciiTheme="minorHAnsi" w:hAnsiTheme="minorHAnsi" w:cstheme="minorHAnsi"/>
          <w:color w:val="auto"/>
        </w:rPr>
        <w:t>.</w:t>
      </w:r>
    </w:p>
    <w:p w14:paraId="1FDF72E2" w14:textId="77777777" w:rsidR="007C20CD" w:rsidRPr="001B54E4" w:rsidRDefault="007C20CD" w:rsidP="00AB0DA8">
      <w:pPr>
        <w:rPr>
          <w:rFonts w:asciiTheme="minorHAnsi" w:hAnsiTheme="minorHAnsi" w:cstheme="minorHAnsi"/>
          <w:color w:val="auto"/>
        </w:rPr>
      </w:pPr>
    </w:p>
    <w:p w14:paraId="3A810769" w14:textId="6BAB8699" w:rsidR="003B76E5" w:rsidRPr="00253262" w:rsidRDefault="00F92CA9" w:rsidP="007A5683">
      <w:pPr>
        <w:rPr>
          <w:rFonts w:asciiTheme="minorHAnsi" w:hAnsiTheme="minorHAnsi" w:cstheme="minorHAnsi"/>
          <w:color w:val="auto"/>
        </w:rPr>
      </w:pPr>
      <w:r w:rsidRPr="00AE44D3">
        <w:rPr>
          <w:rFonts w:asciiTheme="minorHAnsi" w:hAnsiTheme="minorHAnsi" w:cstheme="minorHAnsi"/>
          <w:color w:val="auto"/>
        </w:rPr>
        <w:t>9</w:t>
      </w:r>
      <w:r w:rsidR="00D50541" w:rsidRPr="00AE44D3">
        <w:rPr>
          <w:rFonts w:asciiTheme="minorHAnsi" w:hAnsiTheme="minorHAnsi" w:cstheme="minorHAnsi"/>
          <w:color w:val="auto"/>
        </w:rPr>
        <w:t>.</w:t>
      </w:r>
      <w:r w:rsidR="00EB5834" w:rsidRPr="00AE44D3">
        <w:rPr>
          <w:rFonts w:asciiTheme="minorHAnsi" w:hAnsiTheme="minorHAnsi" w:cstheme="minorHAnsi"/>
          <w:color w:val="auto"/>
        </w:rPr>
        <w:t>2</w:t>
      </w:r>
      <w:r w:rsidR="00F7100D">
        <w:rPr>
          <w:rFonts w:asciiTheme="minorHAnsi" w:hAnsiTheme="minorHAnsi" w:cstheme="minorHAnsi"/>
          <w:color w:val="auto"/>
        </w:rPr>
        <w:t>.</w:t>
      </w:r>
      <w:r w:rsidR="003B76E5" w:rsidRPr="00AE44D3">
        <w:rPr>
          <w:rFonts w:asciiTheme="minorHAnsi" w:hAnsiTheme="minorHAnsi" w:cstheme="minorHAnsi"/>
          <w:color w:val="auto"/>
        </w:rPr>
        <w:t xml:space="preserve"> </w:t>
      </w:r>
      <w:r w:rsidR="007A5683" w:rsidRPr="00AE44D3">
        <w:rPr>
          <w:rFonts w:asciiTheme="minorHAnsi" w:hAnsiTheme="minorHAnsi" w:cstheme="minorHAnsi"/>
          <w:color w:val="auto"/>
        </w:rPr>
        <w:t>Creat</w:t>
      </w:r>
      <w:r w:rsidR="007A5683">
        <w:rPr>
          <w:rFonts w:asciiTheme="minorHAnsi" w:hAnsiTheme="minorHAnsi" w:cstheme="minorHAnsi"/>
          <w:color w:val="auto"/>
        </w:rPr>
        <w:t>e</w:t>
      </w:r>
      <w:r w:rsidR="007A5683" w:rsidRPr="00AE44D3">
        <w:rPr>
          <w:rFonts w:asciiTheme="minorHAnsi" w:hAnsiTheme="minorHAnsi" w:cstheme="minorHAnsi"/>
          <w:color w:val="auto"/>
        </w:rPr>
        <w:t xml:space="preserve"> </w:t>
      </w:r>
      <w:r w:rsidR="00D74731" w:rsidRPr="00AE44D3">
        <w:rPr>
          <w:rFonts w:asciiTheme="minorHAnsi" w:hAnsiTheme="minorHAnsi" w:cstheme="minorHAnsi"/>
          <w:color w:val="auto"/>
        </w:rPr>
        <w:t xml:space="preserve">the </w:t>
      </w:r>
      <w:r w:rsidR="00D74731" w:rsidRPr="00AE44D3">
        <w:rPr>
          <w:rFonts w:asciiTheme="minorHAnsi" w:hAnsiTheme="minorHAnsi" w:cstheme="minorHAnsi"/>
          <w:b/>
          <w:color w:val="auto"/>
        </w:rPr>
        <w:t>reaction</w:t>
      </w:r>
      <w:r w:rsidR="00D74731" w:rsidRPr="00AE44D3">
        <w:rPr>
          <w:rFonts w:asciiTheme="minorHAnsi" w:hAnsiTheme="minorHAnsi" w:cstheme="minorHAnsi"/>
          <w:color w:val="auto"/>
        </w:rPr>
        <w:t xml:space="preserve"> between </w:t>
      </w:r>
      <w:r w:rsidR="007A5683">
        <w:rPr>
          <w:rFonts w:asciiTheme="minorHAnsi" w:hAnsiTheme="minorHAnsi" w:cstheme="minorHAnsi"/>
          <w:i/>
          <w:color w:val="auto"/>
        </w:rPr>
        <w:t>ANCHOR</w:t>
      </w:r>
      <w:r w:rsidR="00D74731" w:rsidRPr="00AE44D3">
        <w:rPr>
          <w:rFonts w:asciiTheme="minorHAnsi" w:hAnsiTheme="minorHAnsi" w:cstheme="minorHAnsi"/>
          <w:i/>
          <w:color w:val="auto"/>
        </w:rPr>
        <w:t>_LTP</w:t>
      </w:r>
      <w:r w:rsidR="00D74731" w:rsidRPr="00AE44D3">
        <w:rPr>
          <w:rFonts w:asciiTheme="minorHAnsi" w:hAnsiTheme="minorHAnsi" w:cstheme="minorHAnsi"/>
          <w:color w:val="auto"/>
        </w:rPr>
        <w:t xml:space="preserve"> and </w:t>
      </w:r>
      <w:r w:rsidR="00D74731" w:rsidRPr="00AE44D3">
        <w:rPr>
          <w:rFonts w:asciiTheme="minorHAnsi" w:hAnsiTheme="minorHAnsi" w:cstheme="minorHAnsi"/>
          <w:i/>
          <w:color w:val="auto"/>
        </w:rPr>
        <w:t>AMPARs</w:t>
      </w:r>
      <w:r w:rsidR="00D74731" w:rsidRPr="00AE44D3">
        <w:rPr>
          <w:rFonts w:asciiTheme="minorHAnsi" w:hAnsiTheme="minorHAnsi" w:cstheme="minorHAnsi"/>
          <w:color w:val="auto"/>
        </w:rPr>
        <w:t xml:space="preserve">. </w:t>
      </w:r>
      <w:r w:rsidR="009E690E">
        <w:rPr>
          <w:rFonts w:asciiTheme="minorHAnsi" w:hAnsiTheme="minorHAnsi" w:cstheme="minorHAnsi"/>
          <w:color w:val="auto"/>
        </w:rPr>
        <w:t>To do so</w:t>
      </w:r>
      <w:r w:rsidR="007A5683">
        <w:rPr>
          <w:rFonts w:asciiTheme="minorHAnsi" w:hAnsiTheme="minorHAnsi" w:cstheme="minorHAnsi"/>
          <w:color w:val="auto"/>
        </w:rPr>
        <w:t>, r</w:t>
      </w:r>
      <w:r w:rsidR="00EB5834" w:rsidRPr="00AE44D3">
        <w:rPr>
          <w:rFonts w:asciiTheme="minorHAnsi" w:hAnsiTheme="minorHAnsi" w:cstheme="minorHAnsi"/>
          <w:color w:val="auto"/>
        </w:rPr>
        <w:t>epeat step 9.1</w:t>
      </w:r>
      <w:r w:rsidR="003A6E1A" w:rsidRPr="00AE44D3">
        <w:rPr>
          <w:rFonts w:asciiTheme="minorHAnsi" w:hAnsiTheme="minorHAnsi" w:cstheme="minorHAnsi"/>
          <w:color w:val="auto"/>
        </w:rPr>
        <w:t>,</w:t>
      </w:r>
      <w:r w:rsidR="00D74731" w:rsidRPr="00AE44D3">
        <w:rPr>
          <w:rFonts w:asciiTheme="minorHAnsi" w:hAnsiTheme="minorHAnsi" w:cstheme="minorHAnsi"/>
          <w:color w:val="auto"/>
        </w:rPr>
        <w:t xml:space="preserve"> but replace </w:t>
      </w:r>
      <w:r w:rsidR="00A2372B" w:rsidRPr="00B21740">
        <w:rPr>
          <w:rFonts w:asciiTheme="minorHAnsi" w:hAnsiTheme="minorHAnsi" w:cstheme="minorHAnsi"/>
          <w:b/>
          <w:bCs/>
          <w:i/>
          <w:color w:val="auto"/>
        </w:rPr>
        <w:t>anchor</w:t>
      </w:r>
      <w:r w:rsidR="00D74731" w:rsidRPr="00AE44D3">
        <w:rPr>
          <w:rFonts w:asciiTheme="minorHAnsi" w:hAnsiTheme="minorHAnsi" w:cstheme="minorHAnsi"/>
          <w:color w:val="auto"/>
        </w:rPr>
        <w:t xml:space="preserve"> </w:t>
      </w:r>
      <w:r w:rsidR="009E690E">
        <w:rPr>
          <w:rFonts w:asciiTheme="minorHAnsi" w:hAnsiTheme="minorHAnsi" w:cstheme="minorHAnsi"/>
          <w:color w:val="auto"/>
        </w:rPr>
        <w:t>with</w:t>
      </w:r>
      <w:r w:rsidR="009E690E" w:rsidRPr="00AE44D3">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00D74731" w:rsidRPr="00B21740">
        <w:rPr>
          <w:rFonts w:asciiTheme="minorHAnsi" w:hAnsiTheme="minorHAnsi" w:cstheme="minorHAnsi"/>
          <w:b/>
          <w:bCs/>
          <w:i/>
          <w:color w:val="auto"/>
        </w:rPr>
        <w:t>_LTP</w:t>
      </w:r>
      <w:proofErr w:type="spellEnd"/>
      <w:r w:rsidR="00D74731" w:rsidRPr="00AE44D3">
        <w:rPr>
          <w:rFonts w:asciiTheme="minorHAnsi" w:hAnsiTheme="minorHAnsi" w:cstheme="minorHAnsi"/>
          <w:color w:val="auto"/>
        </w:rPr>
        <w:t xml:space="preserve">, and use a </w:t>
      </w:r>
      <w:r w:rsidR="00D74731" w:rsidRPr="00AE44D3">
        <w:rPr>
          <w:rFonts w:asciiTheme="minorHAnsi" w:hAnsiTheme="minorHAnsi" w:cstheme="minorHAnsi"/>
          <w:b/>
          <w:color w:val="auto"/>
        </w:rPr>
        <w:t>Backward Rate</w:t>
      </w:r>
      <w:r w:rsidR="00D74731" w:rsidRPr="00AE44D3">
        <w:rPr>
          <w:rFonts w:asciiTheme="minorHAnsi" w:hAnsiTheme="minorHAnsi" w:cstheme="minorHAnsi"/>
          <w:color w:val="auto"/>
        </w:rPr>
        <w:t xml:space="preserve"> = </w:t>
      </w:r>
      <w:r w:rsidR="00D74731" w:rsidRPr="00B21740">
        <w:rPr>
          <w:rFonts w:asciiTheme="minorHAnsi" w:hAnsiTheme="minorHAnsi" w:cstheme="minorHAnsi"/>
          <w:b/>
          <w:bCs/>
          <w:i/>
          <w:color w:val="auto"/>
        </w:rPr>
        <w:t>0.005</w:t>
      </w:r>
      <w:r w:rsidR="00D74731" w:rsidRPr="00AE44D3">
        <w:rPr>
          <w:rFonts w:asciiTheme="minorHAnsi" w:hAnsiTheme="minorHAnsi" w:cstheme="minorHAnsi"/>
          <w:color w:val="auto"/>
        </w:rPr>
        <w:t xml:space="preserve"> to increase the affinity between the </w:t>
      </w:r>
      <w:r w:rsidR="00D74731" w:rsidRPr="00AE44D3">
        <w:rPr>
          <w:rFonts w:asciiTheme="minorHAnsi" w:hAnsiTheme="minorHAnsi" w:cstheme="minorHAnsi"/>
          <w:b/>
          <w:color w:val="auto"/>
        </w:rPr>
        <w:t>reactants</w:t>
      </w:r>
      <w:r w:rsidR="00D74731" w:rsidRPr="00AE44D3">
        <w:rPr>
          <w:rFonts w:asciiTheme="minorHAnsi" w:hAnsiTheme="minorHAnsi" w:cstheme="minorHAnsi"/>
          <w:color w:val="auto"/>
        </w:rPr>
        <w:t xml:space="preserve">. </w:t>
      </w:r>
    </w:p>
    <w:p w14:paraId="0F5AEC47" w14:textId="77777777" w:rsidR="00EB5834" w:rsidRPr="00AE44D3" w:rsidRDefault="00EB5834" w:rsidP="00AB0DA8">
      <w:pPr>
        <w:rPr>
          <w:rFonts w:asciiTheme="minorHAnsi" w:hAnsiTheme="minorHAnsi" w:cstheme="minorHAnsi"/>
          <w:color w:val="auto"/>
        </w:rPr>
      </w:pPr>
    </w:p>
    <w:p w14:paraId="406A3AB6" w14:textId="36681A03" w:rsidR="00297CD9" w:rsidRPr="00EE108F" w:rsidRDefault="00EB5834" w:rsidP="007A5683">
      <w:pPr>
        <w:rPr>
          <w:rFonts w:asciiTheme="minorHAnsi" w:hAnsiTheme="minorHAnsi" w:cstheme="minorHAnsi"/>
          <w:color w:val="auto"/>
        </w:rPr>
      </w:pPr>
      <w:r w:rsidRPr="00AE44D3">
        <w:rPr>
          <w:rFonts w:asciiTheme="minorHAnsi" w:hAnsiTheme="minorHAnsi" w:cstheme="minorHAnsi"/>
          <w:color w:val="auto"/>
        </w:rPr>
        <w:t>9.3</w:t>
      </w:r>
      <w:r w:rsidR="00F7100D">
        <w:rPr>
          <w:rFonts w:asciiTheme="minorHAnsi" w:hAnsiTheme="minorHAnsi" w:cstheme="minorHAnsi"/>
          <w:color w:val="auto"/>
        </w:rPr>
        <w:t>.</w:t>
      </w:r>
      <w:r w:rsidRPr="00AE44D3">
        <w:rPr>
          <w:rFonts w:asciiTheme="minorHAnsi" w:hAnsiTheme="minorHAnsi" w:cstheme="minorHAnsi"/>
          <w:color w:val="auto"/>
        </w:rPr>
        <w:t xml:space="preserve"> </w:t>
      </w:r>
      <w:r w:rsidR="007A5683" w:rsidRPr="00AE44D3">
        <w:rPr>
          <w:rFonts w:asciiTheme="minorHAnsi" w:hAnsiTheme="minorHAnsi" w:cstheme="minorHAnsi"/>
          <w:color w:val="auto"/>
        </w:rPr>
        <w:t>Creat</w:t>
      </w:r>
      <w:r w:rsidR="007A5683">
        <w:rPr>
          <w:rFonts w:asciiTheme="minorHAnsi" w:hAnsiTheme="minorHAnsi" w:cstheme="minorHAnsi"/>
          <w:color w:val="auto"/>
        </w:rPr>
        <w:t>e</w:t>
      </w:r>
      <w:r w:rsidR="007A5683" w:rsidRPr="00AE44D3">
        <w:rPr>
          <w:rFonts w:asciiTheme="minorHAnsi" w:hAnsiTheme="minorHAnsi" w:cstheme="minorHAnsi"/>
          <w:color w:val="auto"/>
        </w:rPr>
        <w:t xml:space="preserve"> </w:t>
      </w:r>
      <w:r w:rsidRPr="00AE44D3">
        <w:rPr>
          <w:rFonts w:asciiTheme="minorHAnsi" w:hAnsiTheme="minorHAnsi" w:cstheme="minorHAnsi"/>
          <w:color w:val="auto"/>
        </w:rPr>
        <w:t xml:space="preserve">the </w:t>
      </w:r>
      <w:r w:rsidRPr="00AE44D3">
        <w:rPr>
          <w:rFonts w:asciiTheme="minorHAnsi" w:hAnsiTheme="minorHAnsi" w:cstheme="minorHAnsi"/>
          <w:b/>
          <w:color w:val="auto"/>
        </w:rPr>
        <w:t>reaction</w:t>
      </w:r>
      <w:r w:rsidRPr="00AE44D3">
        <w:rPr>
          <w:rFonts w:asciiTheme="minorHAnsi" w:hAnsiTheme="minorHAnsi" w:cstheme="minorHAnsi"/>
          <w:color w:val="auto"/>
        </w:rPr>
        <w:t xml:space="preserve"> between </w:t>
      </w:r>
      <w:proofErr w:type="spellStart"/>
      <w:r w:rsidR="00A2372B" w:rsidRPr="00B21740">
        <w:rPr>
          <w:rFonts w:asciiTheme="minorHAnsi" w:hAnsiTheme="minorHAnsi" w:cstheme="minorHAnsi"/>
          <w:b/>
          <w:bCs/>
          <w:i/>
          <w:color w:val="auto"/>
        </w:rPr>
        <w:t>anchor</w:t>
      </w:r>
      <w:r w:rsidRPr="00B21740">
        <w:rPr>
          <w:rFonts w:asciiTheme="minorHAnsi" w:hAnsiTheme="minorHAnsi" w:cstheme="minorHAnsi"/>
          <w:b/>
          <w:bCs/>
          <w:i/>
          <w:color w:val="auto"/>
        </w:rPr>
        <w:t>_LTD</w:t>
      </w:r>
      <w:proofErr w:type="spellEnd"/>
      <w:r w:rsidRPr="00AE44D3">
        <w:rPr>
          <w:rFonts w:asciiTheme="minorHAnsi" w:hAnsiTheme="minorHAnsi" w:cstheme="minorHAnsi"/>
          <w:color w:val="auto"/>
        </w:rPr>
        <w:t xml:space="preserve"> and </w:t>
      </w:r>
      <w:r w:rsidRPr="00AE44D3">
        <w:rPr>
          <w:rFonts w:asciiTheme="minorHAnsi" w:hAnsiTheme="minorHAnsi" w:cstheme="minorHAnsi"/>
          <w:i/>
          <w:color w:val="auto"/>
        </w:rPr>
        <w:t>AMPARs</w:t>
      </w:r>
      <w:r w:rsidR="00FD429E">
        <w:rPr>
          <w:rFonts w:asciiTheme="minorHAnsi" w:hAnsiTheme="minorHAnsi" w:cstheme="minorHAnsi"/>
          <w:i/>
          <w:color w:val="auto"/>
        </w:rPr>
        <w:t xml:space="preserve"> </w:t>
      </w:r>
      <w:r w:rsidR="00FD429E" w:rsidRPr="00FD429E">
        <w:rPr>
          <w:rFonts w:asciiTheme="minorHAnsi" w:hAnsiTheme="minorHAnsi" w:cstheme="minorHAnsi"/>
          <w:iCs/>
          <w:color w:val="auto"/>
        </w:rPr>
        <w:t>and sav</w:t>
      </w:r>
      <w:r w:rsidR="007A5683">
        <w:rPr>
          <w:rFonts w:asciiTheme="minorHAnsi" w:hAnsiTheme="minorHAnsi" w:cstheme="minorHAnsi"/>
          <w:iCs/>
          <w:color w:val="auto"/>
        </w:rPr>
        <w:t>e</w:t>
      </w:r>
      <w:r w:rsidR="00FD429E" w:rsidRPr="00FD429E">
        <w:rPr>
          <w:rFonts w:asciiTheme="minorHAnsi" w:hAnsiTheme="minorHAnsi" w:cstheme="minorHAnsi"/>
          <w:iCs/>
          <w:color w:val="auto"/>
        </w:rPr>
        <w:t xml:space="preserve"> the file</w:t>
      </w:r>
      <w:r w:rsidRPr="00FD429E">
        <w:rPr>
          <w:rFonts w:asciiTheme="minorHAnsi" w:hAnsiTheme="minorHAnsi" w:cstheme="minorHAnsi"/>
          <w:iCs/>
          <w:color w:val="auto"/>
        </w:rPr>
        <w:t xml:space="preserve">. </w:t>
      </w:r>
      <w:r w:rsidR="009E690E">
        <w:rPr>
          <w:rFonts w:asciiTheme="minorHAnsi" w:hAnsiTheme="minorHAnsi" w:cstheme="minorHAnsi"/>
          <w:color w:val="auto"/>
        </w:rPr>
        <w:t>To do so</w:t>
      </w:r>
      <w:r w:rsidR="007A5683">
        <w:rPr>
          <w:rFonts w:asciiTheme="minorHAnsi" w:hAnsiTheme="minorHAnsi" w:cstheme="minorHAnsi"/>
          <w:iCs/>
          <w:color w:val="auto"/>
        </w:rPr>
        <w:t xml:space="preserve">, </w:t>
      </w:r>
      <w:r w:rsidR="007A5683">
        <w:rPr>
          <w:rFonts w:asciiTheme="minorHAnsi" w:hAnsiTheme="minorHAnsi" w:cstheme="minorHAnsi"/>
          <w:color w:val="auto"/>
        </w:rPr>
        <w:t>r</w:t>
      </w:r>
      <w:r w:rsidR="00D74731" w:rsidRPr="00AE44D3">
        <w:rPr>
          <w:rFonts w:asciiTheme="minorHAnsi" w:hAnsiTheme="minorHAnsi" w:cstheme="minorHAnsi"/>
          <w:color w:val="auto"/>
        </w:rPr>
        <w:t>epeat</w:t>
      </w:r>
      <w:r w:rsidR="00F92CA9" w:rsidRPr="00AE44D3">
        <w:rPr>
          <w:rFonts w:asciiTheme="minorHAnsi" w:hAnsiTheme="minorHAnsi" w:cstheme="minorHAnsi"/>
          <w:color w:val="auto"/>
        </w:rPr>
        <w:t xml:space="preserve"> step 9</w:t>
      </w:r>
      <w:r w:rsidR="00D74731" w:rsidRPr="00AE44D3">
        <w:rPr>
          <w:rFonts w:asciiTheme="minorHAnsi" w:hAnsiTheme="minorHAnsi" w:cstheme="minorHAnsi"/>
          <w:color w:val="auto"/>
        </w:rPr>
        <w:t>.</w:t>
      </w:r>
      <w:r w:rsidRPr="00AE44D3">
        <w:rPr>
          <w:rFonts w:asciiTheme="minorHAnsi" w:hAnsiTheme="minorHAnsi" w:cstheme="minorHAnsi"/>
          <w:color w:val="auto"/>
        </w:rPr>
        <w:t>2</w:t>
      </w:r>
      <w:r w:rsidR="00D74731" w:rsidRPr="00AE44D3">
        <w:rPr>
          <w:rFonts w:asciiTheme="minorHAnsi" w:hAnsiTheme="minorHAnsi" w:cstheme="minorHAnsi"/>
          <w:color w:val="auto"/>
        </w:rPr>
        <w:t xml:space="preserve">, but replace </w:t>
      </w:r>
      <w:r w:rsidR="00A2372B" w:rsidRPr="00B21740">
        <w:rPr>
          <w:rFonts w:asciiTheme="minorHAnsi" w:hAnsiTheme="minorHAnsi" w:cstheme="minorHAnsi"/>
          <w:b/>
          <w:bCs/>
          <w:i/>
          <w:color w:val="auto"/>
        </w:rPr>
        <w:t>anchor</w:t>
      </w:r>
      <w:r w:rsidR="00D74731" w:rsidRPr="00AE44D3">
        <w:rPr>
          <w:rFonts w:asciiTheme="minorHAnsi" w:hAnsiTheme="minorHAnsi" w:cstheme="minorHAnsi"/>
          <w:color w:val="auto"/>
        </w:rPr>
        <w:t xml:space="preserve"> </w:t>
      </w:r>
      <w:r w:rsidR="009E690E">
        <w:rPr>
          <w:rFonts w:asciiTheme="minorHAnsi" w:hAnsiTheme="minorHAnsi" w:cstheme="minorHAnsi"/>
          <w:color w:val="auto"/>
        </w:rPr>
        <w:t>with</w:t>
      </w:r>
      <w:r w:rsidR="009E690E" w:rsidRPr="00AE44D3">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00D74731" w:rsidRPr="00B21740">
        <w:rPr>
          <w:rFonts w:asciiTheme="minorHAnsi" w:hAnsiTheme="minorHAnsi" w:cstheme="minorHAnsi"/>
          <w:b/>
          <w:bCs/>
          <w:i/>
          <w:color w:val="auto"/>
        </w:rPr>
        <w:t>_LTD</w:t>
      </w:r>
      <w:proofErr w:type="spellEnd"/>
      <w:r w:rsidR="00D74731" w:rsidRPr="00AE44D3">
        <w:rPr>
          <w:rFonts w:asciiTheme="minorHAnsi" w:hAnsiTheme="minorHAnsi" w:cstheme="minorHAnsi"/>
          <w:color w:val="auto"/>
        </w:rPr>
        <w:t xml:space="preserve">, and use a </w:t>
      </w:r>
      <w:r w:rsidR="00D74731" w:rsidRPr="00AE44D3">
        <w:rPr>
          <w:rFonts w:asciiTheme="minorHAnsi" w:hAnsiTheme="minorHAnsi" w:cstheme="minorHAnsi"/>
          <w:b/>
          <w:color w:val="auto"/>
        </w:rPr>
        <w:t>Backward Rate</w:t>
      </w:r>
      <w:r w:rsidR="00D74731" w:rsidRPr="00AE44D3">
        <w:rPr>
          <w:rFonts w:asciiTheme="minorHAnsi" w:hAnsiTheme="minorHAnsi" w:cstheme="minorHAnsi"/>
          <w:color w:val="auto"/>
        </w:rPr>
        <w:t xml:space="preserve"> = </w:t>
      </w:r>
      <w:r w:rsidR="00D74731" w:rsidRPr="00B21740">
        <w:rPr>
          <w:rFonts w:asciiTheme="minorHAnsi" w:hAnsiTheme="minorHAnsi" w:cstheme="minorHAnsi"/>
          <w:b/>
          <w:bCs/>
          <w:i/>
          <w:color w:val="auto"/>
        </w:rPr>
        <w:t>0.5</w:t>
      </w:r>
      <w:r w:rsidR="00D74731" w:rsidRPr="00AE44D3">
        <w:rPr>
          <w:rFonts w:asciiTheme="minorHAnsi" w:hAnsiTheme="minorHAnsi" w:cstheme="minorHAnsi"/>
          <w:color w:val="auto"/>
        </w:rPr>
        <w:t xml:space="preserve"> to decrease the affinity between the </w:t>
      </w:r>
      <w:r w:rsidR="00D74731" w:rsidRPr="00AE44D3">
        <w:rPr>
          <w:rFonts w:asciiTheme="minorHAnsi" w:hAnsiTheme="minorHAnsi" w:cstheme="minorHAnsi"/>
          <w:b/>
          <w:color w:val="auto"/>
        </w:rPr>
        <w:t>reactants</w:t>
      </w:r>
      <w:r w:rsidR="00D74731" w:rsidRPr="00AE44D3">
        <w:rPr>
          <w:rFonts w:asciiTheme="minorHAnsi" w:hAnsiTheme="minorHAnsi" w:cstheme="minorHAnsi"/>
          <w:color w:val="auto"/>
        </w:rPr>
        <w:t>.</w:t>
      </w:r>
      <w:r w:rsidR="00FD429E">
        <w:rPr>
          <w:rFonts w:asciiTheme="minorHAnsi" w:hAnsiTheme="minorHAnsi" w:cstheme="minorHAnsi"/>
          <w:color w:val="auto"/>
        </w:rPr>
        <w:t xml:space="preserve"> Then </w:t>
      </w:r>
      <w:r w:rsidR="00297CD9" w:rsidRPr="007231B2">
        <w:rPr>
          <w:rFonts w:asciiTheme="minorHAnsi" w:hAnsiTheme="minorHAnsi" w:cstheme="minorHAnsi"/>
          <w:b/>
          <w:color w:val="auto"/>
        </w:rPr>
        <w:t>Save</w:t>
      </w:r>
      <w:r w:rsidR="00297CD9" w:rsidRPr="00EE108F">
        <w:rPr>
          <w:rFonts w:asciiTheme="minorHAnsi" w:hAnsiTheme="minorHAnsi" w:cstheme="minorHAnsi"/>
          <w:color w:val="auto"/>
        </w:rPr>
        <w:t xml:space="preserve"> </w:t>
      </w:r>
      <w:r w:rsidR="00F01249">
        <w:rPr>
          <w:rFonts w:asciiTheme="minorHAnsi" w:hAnsiTheme="minorHAnsi" w:cstheme="minorHAnsi"/>
          <w:color w:val="auto"/>
        </w:rPr>
        <w:t>the</w:t>
      </w:r>
      <w:r w:rsidR="00297CD9" w:rsidRPr="00EE108F">
        <w:rPr>
          <w:rFonts w:asciiTheme="minorHAnsi" w:hAnsiTheme="minorHAnsi" w:cstheme="minorHAnsi"/>
          <w:color w:val="auto"/>
        </w:rPr>
        <w:t xml:space="preserve"> file.</w:t>
      </w:r>
    </w:p>
    <w:p w14:paraId="766C673A" w14:textId="77777777" w:rsidR="00EB5834" w:rsidRPr="00EE108F" w:rsidRDefault="00EB5834" w:rsidP="00AB0DA8">
      <w:pPr>
        <w:rPr>
          <w:rFonts w:asciiTheme="minorHAnsi" w:hAnsiTheme="minorHAnsi" w:cstheme="minorHAnsi"/>
          <w:color w:val="auto"/>
        </w:rPr>
      </w:pPr>
    </w:p>
    <w:p w14:paraId="185451F8" w14:textId="3DC6031E" w:rsidR="009A3664" w:rsidRPr="00C45A87" w:rsidRDefault="00F92CA9" w:rsidP="00AB0DA8">
      <w:pPr>
        <w:rPr>
          <w:rFonts w:asciiTheme="minorHAnsi" w:hAnsiTheme="minorHAnsi" w:cstheme="minorHAnsi"/>
          <w:b/>
          <w:bCs/>
          <w:color w:val="auto"/>
        </w:rPr>
      </w:pPr>
      <w:r w:rsidRPr="00F03F81">
        <w:rPr>
          <w:rFonts w:asciiTheme="minorHAnsi" w:hAnsiTheme="minorHAnsi" w:cstheme="minorHAnsi"/>
          <w:b/>
          <w:bCs/>
          <w:color w:val="auto"/>
          <w:highlight w:val="yellow"/>
        </w:rPr>
        <w:t>10</w:t>
      </w:r>
      <w:r w:rsidR="00F7100D">
        <w:rPr>
          <w:rFonts w:asciiTheme="minorHAnsi" w:hAnsiTheme="minorHAnsi" w:cstheme="minorHAnsi"/>
          <w:b/>
          <w:bCs/>
          <w:color w:val="auto"/>
          <w:highlight w:val="yellow"/>
        </w:rPr>
        <w:t>.</w:t>
      </w:r>
      <w:r w:rsidR="009A3664" w:rsidRPr="00F03F81">
        <w:rPr>
          <w:rFonts w:asciiTheme="minorHAnsi" w:hAnsiTheme="minorHAnsi" w:cstheme="minorHAnsi"/>
          <w:b/>
          <w:bCs/>
          <w:color w:val="auto"/>
          <w:highlight w:val="yellow"/>
        </w:rPr>
        <w:t xml:space="preserve"> </w:t>
      </w:r>
      <w:r w:rsidRPr="00F03F81">
        <w:rPr>
          <w:rFonts w:asciiTheme="minorHAnsi" w:hAnsiTheme="minorHAnsi" w:cstheme="minorHAnsi"/>
          <w:b/>
          <w:bCs/>
          <w:color w:val="auto"/>
          <w:highlight w:val="yellow"/>
        </w:rPr>
        <w:t xml:space="preserve">Plot the </w:t>
      </w:r>
      <w:r w:rsidR="009A3664" w:rsidRPr="00F03F81">
        <w:rPr>
          <w:rFonts w:asciiTheme="minorHAnsi" w:hAnsiTheme="minorHAnsi" w:cstheme="minorHAnsi"/>
          <w:b/>
          <w:bCs/>
          <w:color w:val="auto"/>
          <w:highlight w:val="yellow"/>
        </w:rPr>
        <w:t>output</w:t>
      </w:r>
      <w:r w:rsidRPr="00F03F81">
        <w:rPr>
          <w:rFonts w:asciiTheme="minorHAnsi" w:hAnsiTheme="minorHAnsi" w:cstheme="minorHAnsi"/>
          <w:b/>
          <w:bCs/>
          <w:color w:val="auto"/>
          <w:highlight w:val="yellow"/>
        </w:rPr>
        <w:t xml:space="preserve"> </w:t>
      </w:r>
      <w:r w:rsidR="009A3664" w:rsidRPr="00F03F81">
        <w:rPr>
          <w:rFonts w:asciiTheme="minorHAnsi" w:hAnsiTheme="minorHAnsi" w:cstheme="minorHAnsi"/>
          <w:b/>
          <w:bCs/>
          <w:color w:val="auto"/>
          <w:highlight w:val="yellow"/>
        </w:rPr>
        <w:t>of the model</w:t>
      </w:r>
    </w:p>
    <w:p w14:paraId="4C5C60E9" w14:textId="77777777" w:rsidR="00F92CA9" w:rsidRPr="00EE108F" w:rsidRDefault="00F92CA9" w:rsidP="00AB0DA8">
      <w:pPr>
        <w:rPr>
          <w:rFonts w:asciiTheme="minorHAnsi" w:hAnsiTheme="minorHAnsi" w:cstheme="minorHAnsi"/>
          <w:color w:val="auto"/>
        </w:rPr>
      </w:pPr>
    </w:p>
    <w:p w14:paraId="6D504EB1" w14:textId="148C2167" w:rsidR="00A15083" w:rsidRDefault="00F92CA9" w:rsidP="00AB0DA8">
      <w:pPr>
        <w:rPr>
          <w:rFonts w:asciiTheme="minorHAnsi" w:hAnsiTheme="minorHAnsi" w:cstheme="minorHAnsi"/>
          <w:color w:val="auto"/>
        </w:rPr>
      </w:pPr>
      <w:r w:rsidRPr="002225EC">
        <w:rPr>
          <w:rFonts w:asciiTheme="minorHAnsi" w:hAnsiTheme="minorHAnsi" w:cstheme="minorHAnsi"/>
          <w:color w:val="auto"/>
          <w:highlight w:val="yellow"/>
        </w:rPr>
        <w:t>10</w:t>
      </w:r>
      <w:r w:rsidR="009A3664" w:rsidRPr="002225EC">
        <w:rPr>
          <w:rFonts w:asciiTheme="minorHAnsi" w:hAnsiTheme="minorHAnsi" w:cstheme="minorHAnsi"/>
          <w:color w:val="auto"/>
          <w:highlight w:val="yellow"/>
        </w:rPr>
        <w:t>.1</w:t>
      </w:r>
      <w:r w:rsidR="00F7100D">
        <w:rPr>
          <w:rFonts w:asciiTheme="minorHAnsi" w:hAnsiTheme="minorHAnsi" w:cstheme="minorHAnsi"/>
          <w:color w:val="auto"/>
        </w:rPr>
        <w:t>.</w:t>
      </w:r>
      <w:r w:rsidR="009A3664" w:rsidRPr="00EE108F">
        <w:rPr>
          <w:rFonts w:asciiTheme="minorHAnsi" w:hAnsiTheme="minorHAnsi" w:cstheme="minorHAnsi"/>
          <w:color w:val="auto"/>
        </w:rPr>
        <w:t xml:space="preserve"> </w:t>
      </w:r>
      <w:r w:rsidRPr="00AE44D3">
        <w:rPr>
          <w:rFonts w:asciiTheme="minorHAnsi" w:hAnsiTheme="minorHAnsi" w:cstheme="minorHAnsi"/>
          <w:color w:val="auto"/>
          <w:highlight w:val="yellow"/>
        </w:rPr>
        <w:t xml:space="preserve">Plot </w:t>
      </w:r>
      <w:r w:rsidRPr="00A2372B">
        <w:rPr>
          <w:rFonts w:asciiTheme="minorHAnsi" w:hAnsiTheme="minorHAnsi" w:cstheme="minorHAnsi"/>
          <w:i/>
          <w:color w:val="auto"/>
          <w:highlight w:val="yellow"/>
        </w:rPr>
        <w:t>anchors</w:t>
      </w:r>
      <w:r w:rsidRPr="00AE44D3">
        <w:rPr>
          <w:rFonts w:asciiTheme="minorHAnsi" w:hAnsiTheme="minorHAnsi" w:cstheme="minorHAnsi"/>
          <w:color w:val="auto"/>
          <w:highlight w:val="yellow"/>
        </w:rPr>
        <w:t xml:space="preserve"> bo</w:t>
      </w:r>
      <w:r w:rsidR="009E690E">
        <w:rPr>
          <w:rFonts w:asciiTheme="minorHAnsi" w:hAnsiTheme="minorHAnsi" w:cstheme="minorHAnsi"/>
          <w:color w:val="auto"/>
          <w:highlight w:val="yellow"/>
        </w:rPr>
        <w:t>u</w:t>
      </w:r>
      <w:r w:rsidRPr="00AE44D3">
        <w:rPr>
          <w:rFonts w:asciiTheme="minorHAnsi" w:hAnsiTheme="minorHAnsi" w:cstheme="minorHAnsi"/>
          <w:color w:val="auto"/>
          <w:highlight w:val="yellow"/>
        </w:rPr>
        <w:t xml:space="preserve">nd to </w:t>
      </w:r>
      <w:r w:rsidRPr="00AE44D3">
        <w:rPr>
          <w:rFonts w:asciiTheme="minorHAnsi" w:hAnsiTheme="minorHAnsi" w:cstheme="minorHAnsi"/>
          <w:i/>
          <w:color w:val="auto"/>
          <w:highlight w:val="yellow"/>
        </w:rPr>
        <w:t>AMPARs</w:t>
      </w:r>
      <w:r w:rsidR="005C02B0" w:rsidRPr="00AE44D3">
        <w:rPr>
          <w:rFonts w:asciiTheme="minorHAnsi" w:hAnsiTheme="minorHAnsi" w:cstheme="minorHAnsi"/>
          <w:color w:val="auto"/>
          <w:highlight w:val="yellow"/>
        </w:rPr>
        <w:t xml:space="preserve"> </w:t>
      </w:r>
      <w:r w:rsidR="00280FF6">
        <w:rPr>
          <w:rFonts w:asciiTheme="minorHAnsi" w:hAnsiTheme="minorHAnsi" w:cstheme="minorHAnsi"/>
          <w:color w:val="auto"/>
          <w:highlight w:val="yellow"/>
        </w:rPr>
        <w:t>at</w:t>
      </w:r>
      <w:r w:rsidR="00280FF6" w:rsidRPr="00AE44D3">
        <w:rPr>
          <w:rFonts w:asciiTheme="minorHAnsi" w:hAnsiTheme="minorHAnsi" w:cstheme="minorHAnsi"/>
          <w:color w:val="auto"/>
          <w:highlight w:val="yellow"/>
        </w:rPr>
        <w:t xml:space="preserve"> </w:t>
      </w:r>
      <w:r w:rsidR="005C02B0" w:rsidRPr="00AE44D3">
        <w:rPr>
          <w:rFonts w:asciiTheme="minorHAnsi" w:hAnsiTheme="minorHAnsi" w:cstheme="minorHAnsi"/>
          <w:color w:val="auto"/>
          <w:highlight w:val="yellow"/>
        </w:rPr>
        <w:t xml:space="preserve">the </w:t>
      </w:r>
      <w:r w:rsidR="005C02B0" w:rsidRPr="00AE44D3">
        <w:rPr>
          <w:rFonts w:asciiTheme="minorHAnsi" w:hAnsiTheme="minorHAnsi" w:cstheme="minorHAnsi"/>
          <w:i/>
          <w:color w:val="auto"/>
          <w:highlight w:val="yellow"/>
        </w:rPr>
        <w:t>PSD1</w:t>
      </w:r>
      <w:r w:rsidR="005C02B0" w:rsidRPr="00AE44D3">
        <w:rPr>
          <w:rFonts w:asciiTheme="minorHAnsi" w:hAnsiTheme="minorHAnsi" w:cstheme="minorHAnsi"/>
          <w:color w:val="auto"/>
          <w:highlight w:val="yellow"/>
        </w:rPr>
        <w:t xml:space="preserve"> </w:t>
      </w:r>
      <w:r w:rsidR="00BF0EC8">
        <w:rPr>
          <w:rFonts w:asciiTheme="minorHAnsi" w:hAnsiTheme="minorHAnsi" w:cstheme="minorHAnsi"/>
          <w:color w:val="auto"/>
          <w:highlight w:val="yellow"/>
        </w:rPr>
        <w:t>during</w:t>
      </w:r>
      <w:r w:rsidR="005C02B0" w:rsidRPr="00AE44D3">
        <w:rPr>
          <w:rFonts w:asciiTheme="minorHAnsi" w:hAnsiTheme="minorHAnsi" w:cstheme="minorHAnsi"/>
          <w:color w:val="auto"/>
          <w:highlight w:val="yellow"/>
        </w:rPr>
        <w:t xml:space="preserve"> the basal condition</w:t>
      </w:r>
      <w:r w:rsidR="007A5683">
        <w:rPr>
          <w:rFonts w:asciiTheme="minorHAnsi" w:hAnsiTheme="minorHAnsi" w:cstheme="minorHAnsi"/>
          <w:color w:val="auto"/>
          <w:highlight w:val="yellow"/>
        </w:rPr>
        <w:t xml:space="preserve">. </w:t>
      </w:r>
      <w:r w:rsidR="009E690E">
        <w:rPr>
          <w:rFonts w:asciiTheme="minorHAnsi" w:hAnsiTheme="minorHAnsi" w:cstheme="minorHAnsi"/>
          <w:color w:val="auto"/>
        </w:rPr>
        <w:t>To do so</w:t>
      </w:r>
      <w:r w:rsidR="007A5683">
        <w:rPr>
          <w:rFonts w:asciiTheme="minorHAnsi" w:hAnsiTheme="minorHAnsi" w:cstheme="minorHAnsi"/>
          <w:color w:val="auto"/>
          <w:highlight w:val="yellow"/>
        </w:rPr>
        <w:t>, s</w:t>
      </w:r>
      <w:r w:rsidR="002B40A1" w:rsidRPr="00AE44D3">
        <w:rPr>
          <w:rFonts w:asciiTheme="minorHAnsi" w:hAnsiTheme="minorHAnsi" w:cstheme="minorHAnsi"/>
          <w:color w:val="auto"/>
          <w:highlight w:val="yellow"/>
        </w:rPr>
        <w:t xml:space="preserve">elect </w:t>
      </w:r>
      <w:r w:rsidR="009A3664" w:rsidRPr="00AE44D3">
        <w:rPr>
          <w:rFonts w:asciiTheme="minorHAnsi" w:hAnsiTheme="minorHAnsi" w:cstheme="minorHAnsi"/>
          <w:b/>
          <w:color w:val="auto"/>
          <w:highlight w:val="yellow"/>
        </w:rPr>
        <w:t>Plot</w:t>
      </w:r>
      <w:r w:rsidR="009A3664" w:rsidRPr="00AE44D3">
        <w:rPr>
          <w:rFonts w:asciiTheme="minorHAnsi" w:hAnsiTheme="minorHAnsi" w:cstheme="minorHAnsi"/>
          <w:color w:val="auto"/>
          <w:highlight w:val="yellow"/>
        </w:rPr>
        <w:t xml:space="preserve"> </w:t>
      </w:r>
      <w:r w:rsidR="009A3664" w:rsidRPr="00AE44D3">
        <w:rPr>
          <w:rFonts w:asciiTheme="minorHAnsi" w:hAnsiTheme="minorHAnsi" w:cstheme="minorHAnsi"/>
          <w:b/>
          <w:color w:val="auto"/>
          <w:highlight w:val="yellow"/>
        </w:rPr>
        <w:t>Output Settings</w:t>
      </w:r>
      <w:r w:rsidR="00F64A4B" w:rsidRPr="00AE44D3">
        <w:rPr>
          <w:rFonts w:asciiTheme="minorHAnsi" w:hAnsiTheme="minorHAnsi" w:cstheme="minorHAnsi"/>
          <w:color w:val="auto"/>
          <w:highlight w:val="yellow"/>
        </w:rPr>
        <w:t>.</w:t>
      </w:r>
      <w:r w:rsidRPr="00AE44D3">
        <w:rPr>
          <w:rFonts w:asciiTheme="minorHAnsi" w:hAnsiTheme="minorHAnsi" w:cstheme="minorHAnsi"/>
          <w:color w:val="auto"/>
          <w:highlight w:val="yellow"/>
        </w:rPr>
        <w:t xml:space="preserve"> </w:t>
      </w:r>
      <w:r w:rsidR="00D50541" w:rsidRPr="00AE44D3">
        <w:rPr>
          <w:rFonts w:asciiTheme="minorHAnsi" w:hAnsiTheme="minorHAnsi" w:cstheme="minorHAnsi"/>
          <w:color w:val="auto"/>
          <w:highlight w:val="yellow"/>
        </w:rPr>
        <w:t>Press</w:t>
      </w:r>
      <w:r w:rsidR="009A3664" w:rsidRPr="00AE44D3">
        <w:rPr>
          <w:rFonts w:asciiTheme="minorHAnsi" w:hAnsiTheme="minorHAnsi" w:cstheme="minorHAnsi"/>
          <w:color w:val="auto"/>
          <w:highlight w:val="yellow"/>
        </w:rPr>
        <w:t xml:space="preserve"> </w:t>
      </w:r>
      <w:r w:rsidR="009A3664" w:rsidRPr="00B21740">
        <w:rPr>
          <w:rFonts w:asciiTheme="minorHAnsi" w:hAnsiTheme="minorHAnsi" w:cstheme="minorHAnsi"/>
          <w:b/>
          <w:bCs/>
          <w:i/>
          <w:color w:val="auto"/>
          <w:highlight w:val="yellow"/>
        </w:rPr>
        <w:t>+</w:t>
      </w:r>
      <w:r w:rsidR="009A3664" w:rsidRPr="00AE44D3">
        <w:rPr>
          <w:rFonts w:asciiTheme="minorHAnsi" w:hAnsiTheme="minorHAnsi" w:cstheme="minorHAnsi"/>
          <w:color w:val="auto"/>
          <w:highlight w:val="yellow"/>
        </w:rPr>
        <w:t xml:space="preserve"> to </w:t>
      </w:r>
      <w:r w:rsidR="00726739" w:rsidRPr="00AE44D3">
        <w:rPr>
          <w:rFonts w:asciiTheme="minorHAnsi" w:hAnsiTheme="minorHAnsi" w:cstheme="minorHAnsi"/>
          <w:color w:val="auto"/>
          <w:highlight w:val="yellow"/>
        </w:rPr>
        <w:t>define the</w:t>
      </w:r>
      <w:r w:rsidR="00A15083" w:rsidRPr="00AE44D3">
        <w:rPr>
          <w:rFonts w:asciiTheme="minorHAnsi" w:hAnsiTheme="minorHAnsi" w:cstheme="minorHAnsi"/>
          <w:color w:val="auto"/>
          <w:highlight w:val="yellow"/>
        </w:rPr>
        <w:t xml:space="preserve"> </w:t>
      </w:r>
      <w:r w:rsidR="00A15083" w:rsidRPr="00AE44D3">
        <w:rPr>
          <w:rFonts w:asciiTheme="minorHAnsi" w:hAnsiTheme="minorHAnsi" w:cstheme="minorHAnsi"/>
          <w:b/>
          <w:color w:val="auto"/>
          <w:highlight w:val="yellow"/>
        </w:rPr>
        <w:t>molecule</w:t>
      </w:r>
      <w:r w:rsidR="00726739" w:rsidRPr="00AE44D3">
        <w:rPr>
          <w:rFonts w:asciiTheme="minorHAnsi" w:hAnsiTheme="minorHAnsi" w:cstheme="minorHAnsi"/>
          <w:b/>
          <w:color w:val="auto"/>
          <w:highlight w:val="yellow"/>
        </w:rPr>
        <w:t>s</w:t>
      </w:r>
      <w:r w:rsidR="00F64A4B" w:rsidRPr="00AE44D3">
        <w:rPr>
          <w:rFonts w:asciiTheme="minorHAnsi" w:hAnsiTheme="minorHAnsi" w:cstheme="minorHAnsi"/>
          <w:color w:val="auto"/>
          <w:highlight w:val="yellow"/>
        </w:rPr>
        <w:t>.</w:t>
      </w:r>
      <w:r w:rsidR="00625FAB">
        <w:rPr>
          <w:rFonts w:asciiTheme="minorHAnsi" w:hAnsiTheme="minorHAnsi" w:cstheme="minorHAnsi"/>
          <w:color w:val="auto"/>
          <w:highlight w:val="yellow"/>
        </w:rPr>
        <w:t xml:space="preserve"> </w:t>
      </w:r>
      <w:r w:rsidR="00A15083" w:rsidRPr="00AE44D3">
        <w:rPr>
          <w:rFonts w:asciiTheme="minorHAnsi" w:hAnsiTheme="minorHAnsi" w:cstheme="minorHAnsi"/>
          <w:color w:val="auto"/>
          <w:highlight w:val="yellow"/>
        </w:rPr>
        <w:t>Select</w:t>
      </w:r>
      <w:r w:rsidR="009A3664" w:rsidRPr="00AE44D3">
        <w:rPr>
          <w:rFonts w:asciiTheme="minorHAnsi" w:hAnsiTheme="minorHAnsi" w:cstheme="minorHAnsi"/>
          <w:color w:val="auto"/>
          <w:highlight w:val="yellow"/>
        </w:rPr>
        <w:t xml:space="preserve"> </w:t>
      </w:r>
      <w:proofErr w:type="spellStart"/>
      <w:r w:rsidR="00A2372B" w:rsidRPr="00B21740">
        <w:rPr>
          <w:rFonts w:asciiTheme="minorHAnsi" w:hAnsiTheme="minorHAnsi" w:cstheme="minorHAnsi"/>
          <w:b/>
          <w:bCs/>
          <w:i/>
          <w:color w:val="auto"/>
          <w:highlight w:val="yellow"/>
        </w:rPr>
        <w:t>anchor</w:t>
      </w:r>
      <w:r w:rsidR="007604DD" w:rsidRPr="00B21740">
        <w:rPr>
          <w:rFonts w:asciiTheme="minorHAnsi" w:hAnsiTheme="minorHAnsi" w:cstheme="minorHAnsi"/>
          <w:b/>
          <w:bCs/>
          <w:i/>
          <w:color w:val="auto"/>
          <w:highlight w:val="yellow"/>
        </w:rPr>
        <w:t>_</w:t>
      </w:r>
      <w:r w:rsidR="009A3664" w:rsidRPr="00B21740">
        <w:rPr>
          <w:rFonts w:asciiTheme="minorHAnsi" w:hAnsiTheme="minorHAnsi" w:cstheme="minorHAnsi"/>
          <w:b/>
          <w:bCs/>
          <w:i/>
          <w:color w:val="auto"/>
          <w:highlight w:val="yellow"/>
        </w:rPr>
        <w:t>AMPAR</w:t>
      </w:r>
      <w:proofErr w:type="spellEnd"/>
      <w:r w:rsidR="009A3664" w:rsidRPr="00AE44D3">
        <w:rPr>
          <w:rFonts w:asciiTheme="minorHAnsi" w:hAnsiTheme="minorHAnsi" w:cstheme="minorHAnsi"/>
          <w:color w:val="auto"/>
          <w:highlight w:val="yellow"/>
        </w:rPr>
        <w:t xml:space="preserve"> on </w:t>
      </w:r>
      <w:r w:rsidR="009A3664" w:rsidRPr="00AE44D3">
        <w:rPr>
          <w:rFonts w:asciiTheme="minorHAnsi" w:hAnsiTheme="minorHAnsi" w:cstheme="minorHAnsi"/>
          <w:b/>
          <w:color w:val="auto"/>
          <w:highlight w:val="yellow"/>
        </w:rPr>
        <w:t>Molecule</w:t>
      </w:r>
      <w:r w:rsidR="00F64A4B" w:rsidRPr="00AE44D3">
        <w:rPr>
          <w:rFonts w:asciiTheme="minorHAnsi" w:hAnsiTheme="minorHAnsi" w:cstheme="minorHAnsi"/>
          <w:color w:val="auto"/>
          <w:highlight w:val="yellow"/>
        </w:rPr>
        <w:t>.</w:t>
      </w:r>
      <w:r w:rsidR="005C02B0" w:rsidRPr="00AE44D3">
        <w:rPr>
          <w:rFonts w:asciiTheme="minorHAnsi" w:hAnsiTheme="minorHAnsi" w:cstheme="minorHAnsi"/>
          <w:color w:val="auto"/>
          <w:highlight w:val="yellow"/>
        </w:rPr>
        <w:t xml:space="preserve"> </w:t>
      </w:r>
      <w:r w:rsidR="00A15083" w:rsidRPr="00AE44D3">
        <w:rPr>
          <w:rFonts w:asciiTheme="minorHAnsi" w:hAnsiTheme="minorHAnsi" w:cstheme="minorHAnsi"/>
          <w:color w:val="auto"/>
          <w:highlight w:val="yellow"/>
        </w:rPr>
        <w:t xml:space="preserve">Select </w:t>
      </w:r>
      <w:r w:rsidR="00A15083" w:rsidRPr="00B21740">
        <w:rPr>
          <w:rFonts w:asciiTheme="minorHAnsi" w:hAnsiTheme="minorHAnsi" w:cstheme="minorHAnsi"/>
          <w:b/>
          <w:bCs/>
          <w:i/>
          <w:color w:val="auto"/>
          <w:highlight w:val="yellow"/>
        </w:rPr>
        <w:t>dendrite</w:t>
      </w:r>
      <w:r w:rsidR="00A15083" w:rsidRPr="00AE44D3">
        <w:rPr>
          <w:rFonts w:asciiTheme="minorHAnsi" w:hAnsiTheme="minorHAnsi" w:cstheme="minorHAnsi"/>
          <w:color w:val="auto"/>
          <w:highlight w:val="yellow"/>
        </w:rPr>
        <w:t xml:space="preserve"> on </w:t>
      </w:r>
      <w:r w:rsidR="00A15083" w:rsidRPr="00AE44D3">
        <w:rPr>
          <w:rFonts w:asciiTheme="minorHAnsi" w:hAnsiTheme="minorHAnsi" w:cstheme="minorHAnsi"/>
          <w:b/>
          <w:color w:val="auto"/>
          <w:highlight w:val="yellow"/>
        </w:rPr>
        <w:t>Object</w:t>
      </w:r>
      <w:r w:rsidR="00F64A4B" w:rsidRPr="00AE44D3">
        <w:rPr>
          <w:rFonts w:asciiTheme="minorHAnsi" w:hAnsiTheme="minorHAnsi" w:cstheme="minorHAnsi"/>
          <w:color w:val="auto"/>
          <w:highlight w:val="yellow"/>
        </w:rPr>
        <w:t>.</w:t>
      </w:r>
      <w:r w:rsidR="005C02B0" w:rsidRPr="00AE44D3">
        <w:rPr>
          <w:rFonts w:asciiTheme="minorHAnsi" w:hAnsiTheme="minorHAnsi" w:cstheme="minorHAnsi"/>
          <w:color w:val="auto"/>
          <w:highlight w:val="yellow"/>
        </w:rPr>
        <w:t xml:space="preserve"> </w:t>
      </w:r>
      <w:r w:rsidR="00A15083" w:rsidRPr="00AE44D3">
        <w:rPr>
          <w:rFonts w:asciiTheme="minorHAnsi" w:hAnsiTheme="minorHAnsi" w:cstheme="minorHAnsi"/>
          <w:color w:val="auto"/>
          <w:highlight w:val="yellow"/>
        </w:rPr>
        <w:t xml:space="preserve">Select </w:t>
      </w:r>
      <w:r w:rsidR="00A15083" w:rsidRPr="00B21740">
        <w:rPr>
          <w:rFonts w:asciiTheme="minorHAnsi" w:hAnsiTheme="minorHAnsi" w:cstheme="minorHAnsi"/>
          <w:b/>
          <w:bCs/>
          <w:i/>
          <w:color w:val="auto"/>
          <w:highlight w:val="yellow"/>
        </w:rPr>
        <w:t>PSD1</w:t>
      </w:r>
      <w:r w:rsidR="00A15083" w:rsidRPr="00AE44D3">
        <w:rPr>
          <w:rFonts w:asciiTheme="minorHAnsi" w:hAnsiTheme="minorHAnsi" w:cstheme="minorHAnsi"/>
          <w:color w:val="auto"/>
          <w:highlight w:val="yellow"/>
        </w:rPr>
        <w:t xml:space="preserve"> on </w:t>
      </w:r>
      <w:r w:rsidR="00A15083" w:rsidRPr="00AE44D3">
        <w:rPr>
          <w:rFonts w:asciiTheme="minorHAnsi" w:hAnsiTheme="minorHAnsi" w:cstheme="minorHAnsi"/>
          <w:b/>
          <w:color w:val="auto"/>
          <w:highlight w:val="yellow"/>
        </w:rPr>
        <w:t>Region</w:t>
      </w:r>
      <w:r w:rsidR="00F64A4B" w:rsidRPr="00AE44D3">
        <w:rPr>
          <w:rFonts w:asciiTheme="minorHAnsi" w:hAnsiTheme="minorHAnsi" w:cstheme="minorHAnsi"/>
          <w:color w:val="auto"/>
          <w:highlight w:val="yellow"/>
        </w:rPr>
        <w:t>.</w:t>
      </w:r>
      <w:r w:rsidR="00731F18">
        <w:rPr>
          <w:rFonts w:asciiTheme="minorHAnsi" w:hAnsiTheme="minorHAnsi" w:cstheme="minorHAnsi"/>
          <w:color w:val="auto"/>
        </w:rPr>
        <w:t xml:space="preserve"> </w:t>
      </w:r>
      <w:r w:rsidR="009F140B" w:rsidRPr="00EE108F">
        <w:rPr>
          <w:rFonts w:asciiTheme="minorHAnsi" w:hAnsiTheme="minorHAnsi" w:cstheme="minorHAnsi"/>
          <w:color w:val="auto"/>
        </w:rPr>
        <w:t>Repeat step</w:t>
      </w:r>
      <w:r w:rsidR="005C02B0">
        <w:rPr>
          <w:rFonts w:asciiTheme="minorHAnsi" w:hAnsiTheme="minorHAnsi" w:cstheme="minorHAnsi"/>
          <w:color w:val="auto"/>
        </w:rPr>
        <w:t xml:space="preserve"> 10.1</w:t>
      </w:r>
      <w:r w:rsidR="009F140B" w:rsidRPr="00EE108F">
        <w:rPr>
          <w:rFonts w:asciiTheme="minorHAnsi" w:hAnsiTheme="minorHAnsi" w:cstheme="minorHAnsi"/>
          <w:color w:val="auto"/>
        </w:rPr>
        <w:t xml:space="preserve"> </w:t>
      </w:r>
      <w:r w:rsidR="00726739">
        <w:rPr>
          <w:rFonts w:asciiTheme="minorHAnsi" w:hAnsiTheme="minorHAnsi" w:cstheme="minorHAnsi"/>
          <w:color w:val="auto"/>
        </w:rPr>
        <w:t>for all PSD regions.</w:t>
      </w:r>
    </w:p>
    <w:p w14:paraId="3DDACBD1" w14:textId="77777777" w:rsidR="007C20CD" w:rsidRDefault="007C20CD" w:rsidP="00AB0DA8">
      <w:pPr>
        <w:rPr>
          <w:rFonts w:asciiTheme="minorHAnsi" w:hAnsiTheme="minorHAnsi" w:cstheme="minorHAnsi"/>
          <w:color w:val="auto"/>
        </w:rPr>
      </w:pPr>
    </w:p>
    <w:p w14:paraId="7FC8026D" w14:textId="783E16F2" w:rsidR="007A5683" w:rsidRPr="00F03F81" w:rsidRDefault="007A5683" w:rsidP="007A5683">
      <w:pPr>
        <w:rPr>
          <w:rFonts w:asciiTheme="minorHAnsi" w:hAnsiTheme="minorHAnsi" w:cstheme="minorHAnsi"/>
          <w:color w:val="auto"/>
        </w:rPr>
      </w:pPr>
      <w:r w:rsidRPr="00F03F81">
        <w:rPr>
          <w:rFonts w:asciiTheme="minorHAnsi" w:hAnsiTheme="minorHAnsi" w:cstheme="minorHAnsi"/>
          <w:color w:val="auto"/>
        </w:rPr>
        <w:t xml:space="preserve">NOTE: It is useful to observe the basal number of trapped </w:t>
      </w:r>
      <w:r w:rsidRPr="00F03F81">
        <w:rPr>
          <w:rFonts w:asciiTheme="minorHAnsi" w:hAnsiTheme="minorHAnsi" w:cstheme="minorHAnsi"/>
          <w:i/>
          <w:color w:val="auto"/>
        </w:rPr>
        <w:t>AMPARs</w:t>
      </w:r>
      <w:r w:rsidRPr="00F03F81">
        <w:rPr>
          <w:rFonts w:asciiTheme="minorHAnsi" w:hAnsiTheme="minorHAnsi" w:cstheme="minorHAnsi"/>
          <w:color w:val="auto"/>
        </w:rPr>
        <w:t xml:space="preserve"> to the PSD of each dendritic spine. The number of anchors bo</w:t>
      </w:r>
      <w:r w:rsidR="009E690E">
        <w:rPr>
          <w:rFonts w:asciiTheme="minorHAnsi" w:hAnsiTheme="minorHAnsi" w:cstheme="minorHAnsi"/>
          <w:color w:val="auto"/>
        </w:rPr>
        <w:t>u</w:t>
      </w:r>
      <w:r w:rsidRPr="00F03F81">
        <w:rPr>
          <w:rFonts w:asciiTheme="minorHAnsi" w:hAnsiTheme="minorHAnsi" w:cstheme="minorHAnsi"/>
          <w:color w:val="auto"/>
        </w:rPr>
        <w:t xml:space="preserve">nd to </w:t>
      </w:r>
      <w:r w:rsidRPr="00F03F81">
        <w:rPr>
          <w:rFonts w:asciiTheme="minorHAnsi" w:hAnsiTheme="minorHAnsi" w:cstheme="minorHAnsi"/>
          <w:i/>
          <w:color w:val="auto"/>
        </w:rPr>
        <w:t>AMPARs</w:t>
      </w:r>
      <w:r w:rsidRPr="00F03F81">
        <w:rPr>
          <w:rFonts w:asciiTheme="minorHAnsi" w:hAnsiTheme="minorHAnsi" w:cstheme="minorHAnsi"/>
          <w:color w:val="auto"/>
        </w:rPr>
        <w:t xml:space="preserve"> can increase or decrease in comparison to the basal condition</w:t>
      </w:r>
      <w:r w:rsidR="009E690E">
        <w:rPr>
          <w:rFonts w:asciiTheme="minorHAnsi" w:hAnsiTheme="minorHAnsi" w:cstheme="minorHAnsi"/>
          <w:color w:val="auto"/>
        </w:rPr>
        <w:t>s</w:t>
      </w:r>
      <w:r w:rsidRPr="00F03F81">
        <w:rPr>
          <w:rFonts w:asciiTheme="minorHAnsi" w:hAnsiTheme="minorHAnsi" w:cstheme="minorHAnsi"/>
          <w:color w:val="auto"/>
        </w:rPr>
        <w:t xml:space="preserve"> during LTP and LTD.</w:t>
      </w:r>
    </w:p>
    <w:p w14:paraId="66AAC95E" w14:textId="77777777" w:rsidR="007A5683" w:rsidRPr="00EE108F" w:rsidRDefault="007A5683" w:rsidP="00AB0DA8">
      <w:pPr>
        <w:rPr>
          <w:rFonts w:asciiTheme="minorHAnsi" w:hAnsiTheme="minorHAnsi" w:cstheme="minorHAnsi"/>
          <w:color w:val="auto"/>
        </w:rPr>
      </w:pPr>
    </w:p>
    <w:p w14:paraId="1052A183" w14:textId="7CD7BFE6" w:rsidR="00D50541" w:rsidRDefault="005C02B0" w:rsidP="00AB0DA8">
      <w:pPr>
        <w:rPr>
          <w:rFonts w:asciiTheme="minorHAnsi" w:hAnsiTheme="minorHAnsi" w:cstheme="minorHAnsi"/>
          <w:color w:val="auto"/>
        </w:rPr>
      </w:pPr>
      <w:r w:rsidRPr="002225EC">
        <w:rPr>
          <w:rFonts w:asciiTheme="minorHAnsi" w:hAnsiTheme="minorHAnsi" w:cstheme="minorHAnsi"/>
          <w:color w:val="auto"/>
        </w:rPr>
        <w:t>10.2</w:t>
      </w:r>
      <w:r w:rsidR="00F7100D">
        <w:rPr>
          <w:rFonts w:asciiTheme="minorHAnsi" w:hAnsiTheme="minorHAnsi" w:cstheme="minorHAnsi"/>
          <w:color w:val="auto"/>
        </w:rPr>
        <w:t>.</w:t>
      </w:r>
      <w:r w:rsidRPr="002225EC">
        <w:rPr>
          <w:rFonts w:asciiTheme="minorHAnsi" w:hAnsiTheme="minorHAnsi" w:cstheme="minorHAnsi"/>
          <w:color w:val="auto"/>
        </w:rPr>
        <w:t xml:space="preserve"> Plot anchors bo</w:t>
      </w:r>
      <w:r w:rsidR="009E690E">
        <w:rPr>
          <w:rFonts w:asciiTheme="minorHAnsi" w:hAnsiTheme="minorHAnsi" w:cstheme="minorHAnsi"/>
          <w:color w:val="auto"/>
        </w:rPr>
        <w:t>u</w:t>
      </w:r>
      <w:r w:rsidRPr="002225EC">
        <w:rPr>
          <w:rFonts w:asciiTheme="minorHAnsi" w:hAnsiTheme="minorHAnsi" w:cstheme="minorHAnsi"/>
          <w:color w:val="auto"/>
        </w:rPr>
        <w:t xml:space="preserve">nd to </w:t>
      </w:r>
      <w:r w:rsidRPr="002225EC">
        <w:rPr>
          <w:rFonts w:asciiTheme="minorHAnsi" w:hAnsiTheme="minorHAnsi" w:cstheme="minorHAnsi"/>
          <w:i/>
          <w:color w:val="auto"/>
        </w:rPr>
        <w:t>AMPARs</w:t>
      </w:r>
      <w:r w:rsidRPr="002225EC">
        <w:rPr>
          <w:rFonts w:asciiTheme="minorHAnsi" w:hAnsiTheme="minorHAnsi" w:cstheme="minorHAnsi"/>
          <w:color w:val="auto"/>
        </w:rPr>
        <w:t xml:space="preserve"> in the </w:t>
      </w:r>
      <w:r w:rsidRPr="002225EC">
        <w:rPr>
          <w:rFonts w:asciiTheme="minorHAnsi" w:hAnsiTheme="minorHAnsi" w:cstheme="minorHAnsi"/>
          <w:i/>
          <w:color w:val="auto"/>
        </w:rPr>
        <w:t>PSD1</w:t>
      </w:r>
      <w:r w:rsidRPr="002225EC">
        <w:rPr>
          <w:rFonts w:asciiTheme="minorHAnsi" w:hAnsiTheme="minorHAnsi" w:cstheme="minorHAnsi"/>
          <w:color w:val="auto"/>
        </w:rPr>
        <w:t xml:space="preserve"> during LTP</w:t>
      </w:r>
      <w:r w:rsidR="00FD429E" w:rsidRPr="002225EC">
        <w:rPr>
          <w:rFonts w:asciiTheme="minorHAnsi" w:hAnsiTheme="minorHAnsi" w:cstheme="minorHAnsi"/>
          <w:color w:val="auto"/>
        </w:rPr>
        <w:t>. Do this by r</w:t>
      </w:r>
      <w:r w:rsidRPr="002225EC">
        <w:rPr>
          <w:rFonts w:asciiTheme="minorHAnsi" w:hAnsiTheme="minorHAnsi" w:cstheme="minorHAnsi"/>
          <w:color w:val="auto"/>
        </w:rPr>
        <w:t>epeat</w:t>
      </w:r>
      <w:r w:rsidR="00FD429E" w:rsidRPr="002225EC">
        <w:rPr>
          <w:rFonts w:asciiTheme="minorHAnsi" w:hAnsiTheme="minorHAnsi" w:cstheme="minorHAnsi"/>
          <w:color w:val="auto"/>
        </w:rPr>
        <w:t>ing</w:t>
      </w:r>
      <w:r w:rsidRPr="002225EC">
        <w:rPr>
          <w:rFonts w:asciiTheme="minorHAnsi" w:hAnsiTheme="minorHAnsi" w:cstheme="minorHAnsi"/>
          <w:color w:val="auto"/>
        </w:rPr>
        <w:t xml:space="preserve"> step 10.1</w:t>
      </w:r>
      <w:r w:rsidR="002225EC" w:rsidRPr="002225EC">
        <w:rPr>
          <w:rFonts w:asciiTheme="minorHAnsi" w:hAnsiTheme="minorHAnsi" w:cstheme="minorHAnsi"/>
          <w:color w:val="auto"/>
        </w:rPr>
        <w:t>.</w:t>
      </w:r>
      <w:r>
        <w:rPr>
          <w:rFonts w:asciiTheme="minorHAnsi" w:hAnsiTheme="minorHAnsi" w:cstheme="minorHAnsi"/>
          <w:color w:val="auto"/>
        </w:rPr>
        <w:t xml:space="preserve"> Replace </w:t>
      </w:r>
      <w:proofErr w:type="spellStart"/>
      <w:r w:rsidR="00A2372B" w:rsidRPr="00B21740">
        <w:rPr>
          <w:rFonts w:asciiTheme="minorHAnsi" w:hAnsiTheme="minorHAnsi" w:cstheme="minorHAnsi"/>
          <w:b/>
          <w:bCs/>
          <w:i/>
          <w:color w:val="auto"/>
        </w:rPr>
        <w:t>anchor</w:t>
      </w:r>
      <w:r w:rsidR="007A5683" w:rsidRPr="00B21740">
        <w:rPr>
          <w:rFonts w:asciiTheme="minorHAnsi" w:hAnsiTheme="minorHAnsi" w:cstheme="minorHAnsi"/>
          <w:b/>
          <w:bCs/>
          <w:i/>
          <w:color w:val="auto"/>
        </w:rPr>
        <w:t>_</w:t>
      </w:r>
      <w:r w:rsidRPr="00B21740">
        <w:rPr>
          <w:rFonts w:asciiTheme="minorHAnsi" w:hAnsiTheme="minorHAnsi" w:cstheme="minorHAnsi"/>
          <w:b/>
          <w:bCs/>
          <w:i/>
          <w:color w:val="auto"/>
        </w:rPr>
        <w:t>AMPAR</w:t>
      </w:r>
      <w:proofErr w:type="spellEnd"/>
      <w:r>
        <w:rPr>
          <w:rFonts w:asciiTheme="minorHAnsi" w:hAnsiTheme="minorHAnsi" w:cstheme="minorHAnsi"/>
          <w:color w:val="auto"/>
        </w:rPr>
        <w:t xml:space="preserve"> </w:t>
      </w:r>
      <w:r w:rsidR="009E690E">
        <w:rPr>
          <w:rFonts w:asciiTheme="minorHAnsi" w:hAnsiTheme="minorHAnsi" w:cstheme="minorHAnsi"/>
          <w:color w:val="auto"/>
        </w:rPr>
        <w:t xml:space="preserve">with </w:t>
      </w:r>
      <w:proofErr w:type="spellStart"/>
      <w:r w:rsidR="00A2372B" w:rsidRPr="00B21740">
        <w:rPr>
          <w:rFonts w:asciiTheme="minorHAnsi" w:hAnsiTheme="minorHAnsi" w:cstheme="minorHAnsi"/>
          <w:b/>
          <w:bCs/>
          <w:i/>
          <w:color w:val="auto"/>
        </w:rPr>
        <w:t>anchor</w:t>
      </w:r>
      <w:r w:rsidR="007A5683" w:rsidRPr="00B21740">
        <w:rPr>
          <w:rFonts w:asciiTheme="minorHAnsi" w:hAnsiTheme="minorHAnsi" w:cstheme="minorHAnsi"/>
          <w:b/>
          <w:bCs/>
          <w:i/>
          <w:color w:val="auto"/>
        </w:rPr>
        <w:t>_</w:t>
      </w:r>
      <w:r w:rsidRPr="00B21740">
        <w:rPr>
          <w:rFonts w:asciiTheme="minorHAnsi" w:hAnsiTheme="minorHAnsi" w:cstheme="minorHAnsi"/>
          <w:b/>
          <w:bCs/>
          <w:i/>
          <w:color w:val="auto"/>
        </w:rPr>
        <w:t>AMPAR_LTP</w:t>
      </w:r>
      <w:proofErr w:type="spellEnd"/>
      <w:r w:rsidR="00FD429E">
        <w:rPr>
          <w:rFonts w:asciiTheme="minorHAnsi" w:hAnsiTheme="minorHAnsi" w:cstheme="minorHAnsi"/>
          <w:color w:val="auto"/>
        </w:rPr>
        <w:t xml:space="preserve">, then </w:t>
      </w:r>
      <w:r w:rsidR="007A5683">
        <w:rPr>
          <w:rFonts w:asciiTheme="minorHAnsi" w:hAnsiTheme="minorHAnsi" w:cstheme="minorHAnsi"/>
          <w:color w:val="auto"/>
        </w:rPr>
        <w:t xml:space="preserve">plot </w:t>
      </w:r>
      <w:r>
        <w:rPr>
          <w:rFonts w:asciiTheme="minorHAnsi" w:hAnsiTheme="minorHAnsi" w:cstheme="minorHAnsi"/>
          <w:color w:val="auto"/>
        </w:rPr>
        <w:t>anchors bo</w:t>
      </w:r>
      <w:r w:rsidR="009E690E">
        <w:rPr>
          <w:rFonts w:asciiTheme="minorHAnsi" w:hAnsiTheme="minorHAnsi" w:cstheme="minorHAnsi"/>
          <w:color w:val="auto"/>
        </w:rPr>
        <w:t>u</w:t>
      </w:r>
      <w:r>
        <w:rPr>
          <w:rFonts w:asciiTheme="minorHAnsi" w:hAnsiTheme="minorHAnsi" w:cstheme="minorHAnsi"/>
          <w:color w:val="auto"/>
        </w:rPr>
        <w:t xml:space="preserve">nd to </w:t>
      </w:r>
      <w:r w:rsidRPr="007231B2">
        <w:rPr>
          <w:rFonts w:asciiTheme="minorHAnsi" w:hAnsiTheme="minorHAnsi" w:cstheme="minorHAnsi"/>
          <w:i/>
          <w:color w:val="auto"/>
        </w:rPr>
        <w:t>AMPARs</w:t>
      </w:r>
      <w:r>
        <w:rPr>
          <w:rFonts w:asciiTheme="minorHAnsi" w:hAnsiTheme="minorHAnsi" w:cstheme="minorHAnsi"/>
          <w:color w:val="auto"/>
        </w:rPr>
        <w:t xml:space="preserve"> in the </w:t>
      </w:r>
      <w:r w:rsidRPr="007231B2">
        <w:rPr>
          <w:rFonts w:asciiTheme="minorHAnsi" w:hAnsiTheme="minorHAnsi" w:cstheme="minorHAnsi"/>
          <w:i/>
          <w:color w:val="auto"/>
        </w:rPr>
        <w:t>PSD1</w:t>
      </w:r>
      <w:r>
        <w:rPr>
          <w:rFonts w:asciiTheme="minorHAnsi" w:hAnsiTheme="minorHAnsi" w:cstheme="minorHAnsi"/>
          <w:color w:val="auto"/>
        </w:rPr>
        <w:t xml:space="preserve"> during LTD </w:t>
      </w:r>
      <w:r w:rsidR="00FD429E">
        <w:rPr>
          <w:rFonts w:asciiTheme="minorHAnsi" w:hAnsiTheme="minorHAnsi" w:cstheme="minorHAnsi"/>
          <w:color w:val="auto"/>
        </w:rPr>
        <w:t>and finally r</w:t>
      </w:r>
      <w:r>
        <w:rPr>
          <w:rFonts w:asciiTheme="minorHAnsi" w:hAnsiTheme="minorHAnsi" w:cstheme="minorHAnsi"/>
          <w:color w:val="auto"/>
        </w:rPr>
        <w:t>epeat</w:t>
      </w:r>
      <w:r w:rsidR="00FD429E">
        <w:rPr>
          <w:rFonts w:asciiTheme="minorHAnsi" w:hAnsiTheme="minorHAnsi" w:cstheme="minorHAnsi"/>
          <w:color w:val="auto"/>
        </w:rPr>
        <w:t>ing</w:t>
      </w:r>
      <w:r>
        <w:rPr>
          <w:rFonts w:asciiTheme="minorHAnsi" w:hAnsiTheme="minorHAnsi" w:cstheme="minorHAnsi"/>
          <w:color w:val="auto"/>
        </w:rPr>
        <w:t xml:space="preserve"> </w:t>
      </w:r>
      <w:r w:rsidR="009E5110">
        <w:rPr>
          <w:rFonts w:asciiTheme="minorHAnsi" w:hAnsiTheme="minorHAnsi" w:cstheme="minorHAnsi"/>
          <w:color w:val="auto"/>
        </w:rPr>
        <w:t>step 10.</w:t>
      </w:r>
      <w:r w:rsidR="00253262">
        <w:rPr>
          <w:rFonts w:asciiTheme="minorHAnsi" w:hAnsiTheme="minorHAnsi" w:cstheme="minorHAnsi"/>
          <w:color w:val="auto"/>
        </w:rPr>
        <w:t>1</w:t>
      </w:r>
      <w:r w:rsidR="009E5110">
        <w:rPr>
          <w:rFonts w:asciiTheme="minorHAnsi" w:hAnsiTheme="minorHAnsi" w:cstheme="minorHAnsi"/>
          <w:color w:val="auto"/>
        </w:rPr>
        <w:t>, but r</w:t>
      </w:r>
      <w:r>
        <w:rPr>
          <w:rFonts w:asciiTheme="minorHAnsi" w:hAnsiTheme="minorHAnsi" w:cstheme="minorHAnsi"/>
          <w:color w:val="auto"/>
        </w:rPr>
        <w:t>eplac</w:t>
      </w:r>
      <w:r w:rsidR="007A5683">
        <w:rPr>
          <w:rFonts w:asciiTheme="minorHAnsi" w:hAnsiTheme="minorHAnsi" w:cstheme="minorHAnsi"/>
          <w:color w:val="auto"/>
        </w:rPr>
        <w:t>e</w:t>
      </w:r>
      <w:r>
        <w:rPr>
          <w:rFonts w:asciiTheme="minorHAnsi" w:hAnsiTheme="minorHAnsi" w:cstheme="minorHAnsi"/>
          <w:color w:val="auto"/>
        </w:rPr>
        <w:t xml:space="preserve"> </w:t>
      </w:r>
      <w:proofErr w:type="spellStart"/>
      <w:r w:rsidR="00A2372B" w:rsidRPr="00B21740">
        <w:rPr>
          <w:rFonts w:asciiTheme="minorHAnsi" w:hAnsiTheme="minorHAnsi" w:cstheme="minorHAnsi"/>
          <w:b/>
          <w:bCs/>
          <w:i/>
          <w:color w:val="auto"/>
        </w:rPr>
        <w:t>anchor</w:t>
      </w:r>
      <w:r w:rsidR="007A5683" w:rsidRPr="00B21740">
        <w:rPr>
          <w:rFonts w:asciiTheme="minorHAnsi" w:hAnsiTheme="minorHAnsi" w:cstheme="minorHAnsi"/>
          <w:b/>
          <w:bCs/>
          <w:i/>
          <w:color w:val="auto"/>
        </w:rPr>
        <w:t>_</w:t>
      </w:r>
      <w:r w:rsidRPr="00B21740">
        <w:rPr>
          <w:rFonts w:asciiTheme="minorHAnsi" w:hAnsiTheme="minorHAnsi" w:cstheme="minorHAnsi"/>
          <w:b/>
          <w:bCs/>
          <w:i/>
          <w:color w:val="auto"/>
        </w:rPr>
        <w:t>AMPAR</w:t>
      </w:r>
      <w:r w:rsidR="009E5110" w:rsidRPr="00B21740">
        <w:rPr>
          <w:rFonts w:asciiTheme="minorHAnsi" w:hAnsiTheme="minorHAnsi" w:cstheme="minorHAnsi"/>
          <w:b/>
          <w:bCs/>
          <w:i/>
          <w:color w:val="auto"/>
        </w:rPr>
        <w:t>_LTP</w:t>
      </w:r>
      <w:proofErr w:type="spellEnd"/>
      <w:r w:rsidR="009E5110">
        <w:rPr>
          <w:rFonts w:asciiTheme="minorHAnsi" w:hAnsiTheme="minorHAnsi" w:cstheme="minorHAnsi"/>
          <w:color w:val="auto"/>
        </w:rPr>
        <w:t xml:space="preserve"> </w:t>
      </w:r>
      <w:r w:rsidR="009E690E">
        <w:rPr>
          <w:rFonts w:asciiTheme="minorHAnsi" w:hAnsiTheme="minorHAnsi" w:cstheme="minorHAnsi"/>
          <w:color w:val="auto"/>
        </w:rPr>
        <w:t xml:space="preserve">with </w:t>
      </w:r>
      <w:proofErr w:type="spellStart"/>
      <w:r w:rsidR="00A2372B" w:rsidRPr="00B21740">
        <w:rPr>
          <w:rFonts w:asciiTheme="minorHAnsi" w:hAnsiTheme="minorHAnsi" w:cstheme="minorHAnsi"/>
          <w:b/>
          <w:bCs/>
          <w:i/>
          <w:color w:val="auto"/>
        </w:rPr>
        <w:t>anchor</w:t>
      </w:r>
      <w:r w:rsidR="007A5683" w:rsidRPr="00B21740">
        <w:rPr>
          <w:rFonts w:asciiTheme="minorHAnsi" w:hAnsiTheme="minorHAnsi" w:cstheme="minorHAnsi"/>
          <w:b/>
          <w:bCs/>
          <w:i/>
          <w:color w:val="auto"/>
        </w:rPr>
        <w:t>_</w:t>
      </w:r>
      <w:r w:rsidR="009E5110" w:rsidRPr="00B21740">
        <w:rPr>
          <w:rFonts w:asciiTheme="minorHAnsi" w:hAnsiTheme="minorHAnsi" w:cstheme="minorHAnsi"/>
          <w:b/>
          <w:bCs/>
          <w:i/>
          <w:color w:val="auto"/>
        </w:rPr>
        <w:t>AMPAR_LTD</w:t>
      </w:r>
      <w:proofErr w:type="spellEnd"/>
      <w:r>
        <w:rPr>
          <w:rFonts w:asciiTheme="minorHAnsi" w:hAnsiTheme="minorHAnsi" w:cstheme="minorHAnsi"/>
          <w:color w:val="auto"/>
        </w:rPr>
        <w:t>.</w:t>
      </w:r>
    </w:p>
    <w:p w14:paraId="17429890" w14:textId="77777777" w:rsidR="009F0A04" w:rsidRPr="00EE108F" w:rsidRDefault="009F0A04" w:rsidP="00AB0DA8">
      <w:pPr>
        <w:rPr>
          <w:rFonts w:asciiTheme="minorHAnsi" w:hAnsiTheme="minorHAnsi" w:cstheme="minorHAnsi"/>
          <w:color w:val="auto"/>
        </w:rPr>
      </w:pPr>
    </w:p>
    <w:p w14:paraId="3EF91409" w14:textId="1AB27DD5" w:rsidR="00991495" w:rsidRPr="00AE44D3" w:rsidRDefault="009A3664" w:rsidP="00AB0DA8">
      <w:pPr>
        <w:rPr>
          <w:rFonts w:asciiTheme="minorHAnsi" w:hAnsiTheme="minorHAnsi" w:cstheme="minorHAnsi"/>
          <w:b/>
          <w:bCs/>
          <w:color w:val="auto"/>
          <w:highlight w:val="yellow"/>
        </w:rPr>
      </w:pPr>
      <w:r w:rsidRPr="00253262">
        <w:rPr>
          <w:rFonts w:asciiTheme="minorHAnsi" w:hAnsiTheme="minorHAnsi" w:cstheme="minorHAnsi"/>
          <w:b/>
          <w:bCs/>
          <w:color w:val="auto"/>
          <w:highlight w:val="yellow"/>
        </w:rPr>
        <w:t>1</w:t>
      </w:r>
      <w:r w:rsidR="007F4C2B" w:rsidRPr="00253262">
        <w:rPr>
          <w:rFonts w:asciiTheme="minorHAnsi" w:hAnsiTheme="minorHAnsi" w:cstheme="minorHAnsi"/>
          <w:b/>
          <w:bCs/>
          <w:color w:val="auto"/>
          <w:highlight w:val="yellow"/>
        </w:rPr>
        <w:t>1</w:t>
      </w:r>
      <w:r w:rsidR="00F7100D">
        <w:rPr>
          <w:rFonts w:asciiTheme="minorHAnsi" w:hAnsiTheme="minorHAnsi" w:cstheme="minorHAnsi"/>
          <w:b/>
          <w:bCs/>
          <w:color w:val="auto"/>
          <w:highlight w:val="yellow"/>
        </w:rPr>
        <w:t>.</w:t>
      </w:r>
      <w:r w:rsidR="00C81068" w:rsidRPr="00253262">
        <w:rPr>
          <w:rFonts w:asciiTheme="minorHAnsi" w:hAnsiTheme="minorHAnsi" w:cstheme="minorHAnsi"/>
          <w:b/>
          <w:bCs/>
          <w:color w:val="auto"/>
          <w:highlight w:val="yellow"/>
        </w:rPr>
        <w:t xml:space="preserve"> </w:t>
      </w:r>
      <w:r w:rsidR="007F4C2B" w:rsidRPr="00253262">
        <w:rPr>
          <w:rFonts w:asciiTheme="minorHAnsi" w:hAnsiTheme="minorHAnsi" w:cstheme="minorHAnsi"/>
          <w:b/>
          <w:bCs/>
          <w:color w:val="auto"/>
          <w:highlight w:val="yellow"/>
        </w:rPr>
        <w:t>Run the simulati</w:t>
      </w:r>
      <w:r w:rsidR="007F4C2B" w:rsidRPr="00894881">
        <w:rPr>
          <w:rFonts w:asciiTheme="minorHAnsi" w:hAnsiTheme="minorHAnsi" w:cstheme="minorHAnsi"/>
          <w:b/>
          <w:bCs/>
          <w:color w:val="auto"/>
          <w:highlight w:val="yellow"/>
        </w:rPr>
        <w:t>o</w:t>
      </w:r>
      <w:r w:rsidR="007F4C2B" w:rsidRPr="00253262">
        <w:rPr>
          <w:rFonts w:asciiTheme="minorHAnsi" w:hAnsiTheme="minorHAnsi" w:cstheme="minorHAnsi"/>
          <w:b/>
          <w:bCs/>
          <w:color w:val="auto"/>
          <w:highlight w:val="yellow"/>
        </w:rPr>
        <w:t>ns</w:t>
      </w:r>
    </w:p>
    <w:p w14:paraId="1B7EB376" w14:textId="77777777" w:rsidR="007C20CD" w:rsidRPr="00AE44D3" w:rsidRDefault="007C20CD" w:rsidP="00AB0DA8">
      <w:pPr>
        <w:rPr>
          <w:rFonts w:asciiTheme="minorHAnsi" w:hAnsiTheme="minorHAnsi" w:cstheme="minorHAnsi"/>
          <w:color w:val="auto"/>
          <w:highlight w:val="yellow"/>
        </w:rPr>
      </w:pPr>
    </w:p>
    <w:p w14:paraId="627B0634" w14:textId="56041004" w:rsidR="006E21CF" w:rsidRPr="00AE44D3" w:rsidRDefault="005B2BCC" w:rsidP="00AB0DA8">
      <w:pPr>
        <w:rPr>
          <w:rFonts w:asciiTheme="minorHAnsi" w:hAnsiTheme="minorHAnsi" w:cstheme="minorHAnsi"/>
          <w:color w:val="auto"/>
          <w:highlight w:val="yellow"/>
        </w:rPr>
      </w:pPr>
      <w:r w:rsidRPr="00AE44D3">
        <w:rPr>
          <w:rFonts w:asciiTheme="minorHAnsi" w:hAnsiTheme="minorHAnsi" w:cstheme="minorHAnsi"/>
          <w:color w:val="auto"/>
          <w:highlight w:val="yellow"/>
        </w:rPr>
        <w:t>11.1</w:t>
      </w:r>
      <w:r w:rsidR="00F7100D">
        <w:rPr>
          <w:rFonts w:asciiTheme="minorHAnsi" w:hAnsiTheme="minorHAnsi" w:cstheme="minorHAnsi"/>
          <w:color w:val="auto"/>
          <w:highlight w:val="yellow"/>
        </w:rPr>
        <w:t>.</w:t>
      </w:r>
      <w:r w:rsidRPr="00AE44D3">
        <w:rPr>
          <w:rFonts w:asciiTheme="minorHAnsi" w:hAnsiTheme="minorHAnsi" w:cstheme="minorHAnsi"/>
          <w:color w:val="auto"/>
          <w:highlight w:val="yellow"/>
        </w:rPr>
        <w:t xml:space="preserve"> </w:t>
      </w:r>
      <w:r w:rsidR="00FD429E">
        <w:rPr>
          <w:rFonts w:asciiTheme="minorHAnsi" w:hAnsiTheme="minorHAnsi" w:cstheme="minorHAnsi"/>
          <w:color w:val="auto"/>
          <w:highlight w:val="yellow"/>
        </w:rPr>
        <w:t>To r</w:t>
      </w:r>
      <w:r w:rsidRPr="00AE44D3">
        <w:rPr>
          <w:rFonts w:asciiTheme="minorHAnsi" w:hAnsiTheme="minorHAnsi" w:cstheme="minorHAnsi"/>
          <w:color w:val="auto"/>
          <w:highlight w:val="yellow"/>
        </w:rPr>
        <w:t>un the basal condition</w:t>
      </w:r>
      <w:r w:rsidR="00FD429E">
        <w:rPr>
          <w:rFonts w:asciiTheme="minorHAnsi" w:hAnsiTheme="minorHAnsi" w:cstheme="minorHAnsi"/>
          <w:color w:val="auto"/>
          <w:highlight w:val="yellow"/>
        </w:rPr>
        <w:t>, s</w:t>
      </w:r>
      <w:r w:rsidR="00FD429E" w:rsidRPr="00AE44D3">
        <w:rPr>
          <w:rFonts w:asciiTheme="minorHAnsi" w:hAnsiTheme="minorHAnsi" w:cstheme="minorHAnsi"/>
          <w:color w:val="auto"/>
          <w:highlight w:val="yellow"/>
        </w:rPr>
        <w:t xml:space="preserve">elect </w:t>
      </w:r>
      <w:r w:rsidR="00FD429E" w:rsidRPr="00AE44D3">
        <w:rPr>
          <w:rFonts w:asciiTheme="minorHAnsi" w:hAnsiTheme="minorHAnsi" w:cstheme="minorHAnsi"/>
          <w:b/>
          <w:color w:val="auto"/>
          <w:highlight w:val="yellow"/>
        </w:rPr>
        <w:t>Run Simulation.</w:t>
      </w:r>
      <w:r w:rsidR="00FD429E" w:rsidRPr="00AE44D3">
        <w:rPr>
          <w:rFonts w:asciiTheme="minorHAnsi" w:hAnsiTheme="minorHAnsi" w:cstheme="minorHAnsi"/>
          <w:color w:val="auto"/>
          <w:highlight w:val="yellow"/>
        </w:rPr>
        <w:t xml:space="preserve"> Select </w:t>
      </w:r>
      <w:r w:rsidR="00FD429E" w:rsidRPr="00AE44D3">
        <w:rPr>
          <w:rFonts w:asciiTheme="minorHAnsi" w:hAnsiTheme="minorHAnsi" w:cstheme="minorHAnsi"/>
          <w:b/>
          <w:color w:val="auto"/>
          <w:highlight w:val="yellow"/>
        </w:rPr>
        <w:t>Iterations</w:t>
      </w:r>
      <w:r w:rsidR="00FD429E" w:rsidRPr="00AE44D3">
        <w:rPr>
          <w:rFonts w:asciiTheme="minorHAnsi" w:hAnsiTheme="minorHAnsi" w:cstheme="minorHAnsi"/>
          <w:color w:val="auto"/>
          <w:highlight w:val="yellow"/>
        </w:rPr>
        <w:t xml:space="preserve"> = </w:t>
      </w:r>
      <w:r w:rsidR="00FD429E" w:rsidRPr="00B21740">
        <w:rPr>
          <w:rFonts w:asciiTheme="minorHAnsi" w:hAnsiTheme="minorHAnsi" w:cstheme="minorHAnsi"/>
          <w:b/>
          <w:bCs/>
          <w:i/>
          <w:color w:val="auto"/>
          <w:highlight w:val="yellow"/>
        </w:rPr>
        <w:t>30</w:t>
      </w:r>
      <w:r w:rsidR="009E690E">
        <w:rPr>
          <w:rFonts w:asciiTheme="minorHAnsi" w:hAnsiTheme="minorHAnsi" w:cstheme="minorHAnsi"/>
          <w:b/>
          <w:bCs/>
          <w:i/>
          <w:color w:val="auto"/>
          <w:highlight w:val="yellow"/>
        </w:rPr>
        <w:t>,</w:t>
      </w:r>
      <w:r w:rsidR="00FD429E" w:rsidRPr="00B21740">
        <w:rPr>
          <w:rFonts w:asciiTheme="minorHAnsi" w:hAnsiTheme="minorHAnsi" w:cstheme="minorHAnsi"/>
          <w:b/>
          <w:bCs/>
          <w:i/>
          <w:color w:val="auto"/>
          <w:highlight w:val="yellow"/>
        </w:rPr>
        <w:t>000</w:t>
      </w:r>
      <w:r w:rsidR="00FD429E" w:rsidRPr="00AE44D3">
        <w:rPr>
          <w:rFonts w:asciiTheme="minorHAnsi" w:hAnsiTheme="minorHAnsi" w:cstheme="minorHAnsi"/>
          <w:color w:val="auto"/>
          <w:highlight w:val="yellow"/>
        </w:rPr>
        <w:t xml:space="preserve">. Set </w:t>
      </w:r>
      <w:r w:rsidR="00FD429E" w:rsidRPr="00AE44D3">
        <w:rPr>
          <w:rFonts w:asciiTheme="minorHAnsi" w:hAnsiTheme="minorHAnsi" w:cstheme="minorHAnsi"/>
          <w:b/>
          <w:color w:val="auto"/>
          <w:highlight w:val="yellow"/>
        </w:rPr>
        <w:t>Time Step</w:t>
      </w:r>
      <w:r w:rsidR="00FD429E" w:rsidRPr="00AE44D3">
        <w:rPr>
          <w:rFonts w:asciiTheme="minorHAnsi" w:hAnsiTheme="minorHAnsi" w:cstheme="minorHAnsi"/>
          <w:color w:val="auto"/>
          <w:highlight w:val="yellow"/>
        </w:rPr>
        <w:t xml:space="preserve"> = </w:t>
      </w:r>
      <w:r w:rsidR="00FD429E" w:rsidRPr="00B21740">
        <w:rPr>
          <w:rFonts w:asciiTheme="minorHAnsi" w:hAnsiTheme="minorHAnsi" w:cstheme="minorHAnsi"/>
          <w:b/>
          <w:bCs/>
          <w:i/>
          <w:color w:val="auto"/>
          <w:highlight w:val="yellow"/>
        </w:rPr>
        <w:t>1e-3</w:t>
      </w:r>
      <w:r w:rsidR="00FD429E" w:rsidRPr="00B21740">
        <w:rPr>
          <w:rFonts w:asciiTheme="minorHAnsi" w:hAnsiTheme="minorHAnsi" w:cstheme="minorHAnsi"/>
          <w:b/>
          <w:bCs/>
          <w:color w:val="auto"/>
          <w:highlight w:val="yellow"/>
        </w:rPr>
        <w:t xml:space="preserve"> s</w:t>
      </w:r>
      <w:r w:rsidR="00FD429E" w:rsidRPr="00AE44D3">
        <w:rPr>
          <w:rFonts w:asciiTheme="minorHAnsi" w:hAnsiTheme="minorHAnsi" w:cstheme="minorHAnsi"/>
          <w:color w:val="auto"/>
          <w:highlight w:val="yellow"/>
        </w:rPr>
        <w:t>.</w:t>
      </w:r>
      <w:r w:rsidR="00625FAB">
        <w:rPr>
          <w:rFonts w:asciiTheme="minorHAnsi" w:hAnsiTheme="minorHAnsi" w:cstheme="minorHAnsi"/>
          <w:color w:val="auto"/>
          <w:highlight w:val="yellow"/>
        </w:rPr>
        <w:t xml:space="preserve"> </w:t>
      </w:r>
      <w:r w:rsidR="00FD429E" w:rsidRPr="00AE44D3">
        <w:rPr>
          <w:rFonts w:asciiTheme="minorHAnsi" w:hAnsiTheme="minorHAnsi" w:cstheme="minorHAnsi"/>
          <w:color w:val="auto"/>
          <w:highlight w:val="yellow"/>
        </w:rPr>
        <w:t xml:space="preserve">Press </w:t>
      </w:r>
      <w:r w:rsidR="00FD429E" w:rsidRPr="00AE44D3">
        <w:rPr>
          <w:rFonts w:asciiTheme="minorHAnsi" w:hAnsiTheme="minorHAnsi" w:cstheme="minorHAnsi"/>
          <w:b/>
          <w:color w:val="auto"/>
          <w:highlight w:val="yellow"/>
        </w:rPr>
        <w:t>Export &amp; Run</w:t>
      </w:r>
      <w:r w:rsidR="00FD429E" w:rsidRPr="00AE44D3">
        <w:rPr>
          <w:rFonts w:asciiTheme="minorHAnsi" w:hAnsiTheme="minorHAnsi" w:cstheme="minorHAnsi"/>
          <w:color w:val="auto"/>
          <w:highlight w:val="yellow"/>
        </w:rPr>
        <w:t>. Wait until the simulation ends. It may take from min</w:t>
      </w:r>
      <w:r w:rsidR="00E259DF">
        <w:rPr>
          <w:rFonts w:asciiTheme="minorHAnsi" w:hAnsiTheme="minorHAnsi" w:cstheme="minorHAnsi"/>
          <w:color w:val="auto"/>
          <w:highlight w:val="yellow"/>
        </w:rPr>
        <w:t>utes</w:t>
      </w:r>
      <w:r w:rsidR="00FD429E" w:rsidRPr="00AE44D3">
        <w:rPr>
          <w:rFonts w:asciiTheme="minorHAnsi" w:hAnsiTheme="minorHAnsi" w:cstheme="minorHAnsi"/>
          <w:color w:val="auto"/>
          <w:highlight w:val="yellow"/>
        </w:rPr>
        <w:t xml:space="preserve"> to h</w:t>
      </w:r>
      <w:r w:rsidR="00E259DF">
        <w:rPr>
          <w:rFonts w:asciiTheme="minorHAnsi" w:hAnsiTheme="minorHAnsi" w:cstheme="minorHAnsi"/>
          <w:color w:val="auto"/>
          <w:highlight w:val="yellow"/>
        </w:rPr>
        <w:t>ours</w:t>
      </w:r>
      <w:r w:rsidR="00FD429E" w:rsidRPr="00AE44D3">
        <w:rPr>
          <w:rFonts w:asciiTheme="minorHAnsi" w:hAnsiTheme="minorHAnsi" w:cstheme="minorHAnsi"/>
          <w:color w:val="auto"/>
          <w:highlight w:val="yellow"/>
        </w:rPr>
        <w:t>.</w:t>
      </w:r>
    </w:p>
    <w:p w14:paraId="2AE1EC27" w14:textId="77777777" w:rsidR="005B2BCC" w:rsidRPr="00FD429E" w:rsidRDefault="005B2BCC" w:rsidP="00AB0DA8">
      <w:pPr>
        <w:rPr>
          <w:rFonts w:asciiTheme="minorHAnsi" w:hAnsiTheme="minorHAnsi" w:cstheme="minorHAnsi"/>
          <w:color w:val="auto"/>
        </w:rPr>
      </w:pPr>
    </w:p>
    <w:p w14:paraId="7DEE1743" w14:textId="31632CD9" w:rsidR="007F4C2B" w:rsidRPr="00FD429E" w:rsidRDefault="005B2BCC" w:rsidP="00AB0DA8">
      <w:pPr>
        <w:rPr>
          <w:rFonts w:asciiTheme="minorHAnsi" w:hAnsiTheme="minorHAnsi" w:cstheme="minorHAnsi"/>
          <w:color w:val="auto"/>
          <w:highlight w:val="yellow"/>
        </w:rPr>
      </w:pPr>
      <w:r w:rsidRPr="00FD429E">
        <w:rPr>
          <w:rFonts w:asciiTheme="minorHAnsi" w:hAnsiTheme="minorHAnsi" w:cstheme="minorHAnsi"/>
          <w:color w:val="auto"/>
        </w:rPr>
        <w:lastRenderedPageBreak/>
        <w:t xml:space="preserve">NOTE: In the basal condition, there is no release of </w:t>
      </w:r>
      <w:proofErr w:type="spellStart"/>
      <w:r w:rsidR="00A2372B">
        <w:rPr>
          <w:rFonts w:asciiTheme="minorHAnsi" w:hAnsiTheme="minorHAnsi" w:cstheme="minorHAnsi"/>
          <w:i/>
          <w:color w:val="auto"/>
        </w:rPr>
        <w:t>anchor</w:t>
      </w:r>
      <w:r w:rsidRPr="00FD429E">
        <w:rPr>
          <w:rFonts w:asciiTheme="minorHAnsi" w:hAnsiTheme="minorHAnsi" w:cstheme="minorHAnsi"/>
          <w:i/>
          <w:color w:val="auto"/>
        </w:rPr>
        <w:t>_LTP</w:t>
      </w:r>
      <w:proofErr w:type="spellEnd"/>
      <w:r w:rsidRPr="00FD429E">
        <w:rPr>
          <w:rFonts w:asciiTheme="minorHAnsi" w:hAnsiTheme="minorHAnsi" w:cstheme="minorHAnsi"/>
          <w:color w:val="auto"/>
        </w:rPr>
        <w:t xml:space="preserve"> and </w:t>
      </w:r>
      <w:proofErr w:type="spellStart"/>
      <w:r w:rsidRPr="00FD429E">
        <w:rPr>
          <w:rFonts w:asciiTheme="minorHAnsi" w:hAnsiTheme="minorHAnsi" w:cstheme="minorHAnsi"/>
          <w:i/>
          <w:color w:val="auto"/>
        </w:rPr>
        <w:t>rel_</w:t>
      </w:r>
      <w:r w:rsidR="00A2372B">
        <w:rPr>
          <w:rFonts w:asciiTheme="minorHAnsi" w:hAnsiTheme="minorHAnsi" w:cstheme="minorHAnsi"/>
          <w:i/>
          <w:color w:val="auto"/>
        </w:rPr>
        <w:t>anchor</w:t>
      </w:r>
      <w:r w:rsidRPr="00FD429E">
        <w:rPr>
          <w:rFonts w:asciiTheme="minorHAnsi" w:hAnsiTheme="minorHAnsi" w:cstheme="minorHAnsi"/>
          <w:i/>
          <w:color w:val="auto"/>
        </w:rPr>
        <w:t>_LTD</w:t>
      </w:r>
      <w:proofErr w:type="spellEnd"/>
      <w:r w:rsidRPr="00FD429E">
        <w:rPr>
          <w:rFonts w:asciiTheme="minorHAnsi" w:hAnsiTheme="minorHAnsi" w:cstheme="minorHAnsi"/>
          <w:color w:val="auto"/>
        </w:rPr>
        <w:t xml:space="preserve"> </w:t>
      </w:r>
      <w:r w:rsidRPr="00FD429E">
        <w:rPr>
          <w:rFonts w:asciiTheme="minorHAnsi" w:hAnsiTheme="minorHAnsi" w:cstheme="minorHAnsi"/>
          <w:b/>
          <w:color w:val="auto"/>
        </w:rPr>
        <w:t>molecules</w:t>
      </w:r>
      <w:r w:rsidRPr="00FD429E">
        <w:rPr>
          <w:rFonts w:asciiTheme="minorHAnsi" w:hAnsiTheme="minorHAnsi" w:cstheme="minorHAnsi"/>
          <w:color w:val="auto"/>
        </w:rPr>
        <w:t>.</w:t>
      </w:r>
      <w:r w:rsidR="00E259DF">
        <w:rPr>
          <w:rFonts w:asciiTheme="minorHAnsi" w:hAnsiTheme="minorHAnsi" w:cstheme="minorHAnsi"/>
          <w:color w:val="auto"/>
        </w:rPr>
        <w:t xml:space="preserve"> </w:t>
      </w:r>
      <w:r w:rsidR="006E21CF" w:rsidRPr="00FD429E">
        <w:rPr>
          <w:rFonts w:asciiTheme="minorHAnsi" w:hAnsiTheme="minorHAnsi" w:cstheme="minorHAnsi"/>
          <w:color w:val="auto"/>
        </w:rPr>
        <w:t>Regarding</w:t>
      </w:r>
      <w:r w:rsidR="006E21CF">
        <w:rPr>
          <w:rFonts w:asciiTheme="minorHAnsi" w:hAnsiTheme="minorHAnsi" w:cstheme="minorHAnsi"/>
          <w:color w:val="auto"/>
        </w:rPr>
        <w:t xml:space="preserve"> the parameters of the simulation, t</w:t>
      </w:r>
      <w:r w:rsidR="007F4C2B">
        <w:rPr>
          <w:rFonts w:asciiTheme="minorHAnsi" w:hAnsiTheme="minorHAnsi" w:cstheme="minorHAnsi"/>
          <w:color w:val="auto"/>
        </w:rPr>
        <w:t xml:space="preserve">he number of iterations </w:t>
      </w:r>
      <w:r w:rsidR="005E05A1">
        <w:rPr>
          <w:rFonts w:asciiTheme="minorHAnsi" w:hAnsiTheme="minorHAnsi" w:cstheme="minorHAnsi"/>
          <w:color w:val="auto"/>
        </w:rPr>
        <w:t>needs to</w:t>
      </w:r>
      <w:r w:rsidR="007F4C2B">
        <w:rPr>
          <w:rFonts w:asciiTheme="minorHAnsi" w:hAnsiTheme="minorHAnsi" w:cstheme="minorHAnsi"/>
          <w:color w:val="auto"/>
        </w:rPr>
        <w:t xml:space="preserve"> be long enough to </w:t>
      </w:r>
      <w:r w:rsidR="006E21CF">
        <w:rPr>
          <w:rFonts w:asciiTheme="minorHAnsi" w:hAnsiTheme="minorHAnsi" w:cstheme="minorHAnsi"/>
          <w:color w:val="auto"/>
        </w:rPr>
        <w:t xml:space="preserve">be able to </w:t>
      </w:r>
      <w:r w:rsidR="007F4C2B">
        <w:rPr>
          <w:rFonts w:asciiTheme="minorHAnsi" w:hAnsiTheme="minorHAnsi" w:cstheme="minorHAnsi"/>
          <w:color w:val="auto"/>
        </w:rPr>
        <w:t xml:space="preserve">observe the diffusion of </w:t>
      </w:r>
      <w:r w:rsidR="007F4C2B" w:rsidRPr="007231B2">
        <w:rPr>
          <w:rFonts w:asciiTheme="minorHAnsi" w:hAnsiTheme="minorHAnsi" w:cstheme="minorHAnsi"/>
          <w:i/>
          <w:color w:val="auto"/>
        </w:rPr>
        <w:t>AMPARs</w:t>
      </w:r>
      <w:r w:rsidR="007F4C2B">
        <w:rPr>
          <w:rFonts w:asciiTheme="minorHAnsi" w:hAnsiTheme="minorHAnsi" w:cstheme="minorHAnsi"/>
          <w:color w:val="auto"/>
        </w:rPr>
        <w:t xml:space="preserve"> from the dendrites and </w:t>
      </w:r>
      <w:r w:rsidR="006E21CF">
        <w:rPr>
          <w:rFonts w:asciiTheme="minorHAnsi" w:hAnsiTheme="minorHAnsi" w:cstheme="minorHAnsi"/>
          <w:color w:val="auto"/>
        </w:rPr>
        <w:t xml:space="preserve">their </w:t>
      </w:r>
      <w:r w:rsidR="007F4C2B">
        <w:rPr>
          <w:rFonts w:asciiTheme="minorHAnsi" w:hAnsiTheme="minorHAnsi" w:cstheme="minorHAnsi"/>
          <w:color w:val="auto"/>
        </w:rPr>
        <w:t xml:space="preserve">anchoring at PSD. </w:t>
      </w:r>
      <w:r w:rsidR="006E21CF">
        <w:rPr>
          <w:rFonts w:asciiTheme="minorHAnsi" w:hAnsiTheme="minorHAnsi" w:cstheme="minorHAnsi"/>
          <w:color w:val="auto"/>
        </w:rPr>
        <w:t>Small</w:t>
      </w:r>
      <w:r w:rsidR="005E05A1">
        <w:rPr>
          <w:rFonts w:asciiTheme="minorHAnsi" w:hAnsiTheme="minorHAnsi" w:cstheme="minorHAnsi"/>
          <w:color w:val="auto"/>
        </w:rPr>
        <w:t xml:space="preserve"> time-</w:t>
      </w:r>
      <w:r w:rsidR="006E21CF">
        <w:rPr>
          <w:rFonts w:asciiTheme="minorHAnsi" w:hAnsiTheme="minorHAnsi" w:cstheme="minorHAnsi"/>
          <w:color w:val="auto"/>
        </w:rPr>
        <w:t>steps are more precise but slower to complete the simulation.</w:t>
      </w:r>
    </w:p>
    <w:p w14:paraId="576725DF" w14:textId="77777777" w:rsidR="007F4C2B" w:rsidRPr="00EE108F" w:rsidRDefault="007F4C2B" w:rsidP="00AB0DA8">
      <w:pPr>
        <w:rPr>
          <w:rFonts w:asciiTheme="minorHAnsi" w:hAnsiTheme="minorHAnsi" w:cstheme="minorHAnsi"/>
          <w:color w:val="auto"/>
        </w:rPr>
      </w:pPr>
    </w:p>
    <w:p w14:paraId="39A33B44" w14:textId="74E743E3" w:rsidR="009B71F7" w:rsidRPr="00FD429E" w:rsidRDefault="00E34587" w:rsidP="00AB0DA8">
      <w:pPr>
        <w:rPr>
          <w:rFonts w:asciiTheme="minorHAnsi" w:hAnsiTheme="minorHAnsi" w:cstheme="minorHAnsi"/>
          <w:color w:val="auto"/>
          <w:highlight w:val="yellow"/>
        </w:rPr>
      </w:pPr>
      <w:r w:rsidRPr="00AE44D3">
        <w:rPr>
          <w:rFonts w:asciiTheme="minorHAnsi" w:hAnsiTheme="minorHAnsi" w:cstheme="minorHAnsi"/>
          <w:color w:val="auto"/>
          <w:highlight w:val="yellow"/>
        </w:rPr>
        <w:t>1</w:t>
      </w:r>
      <w:r w:rsidR="006E21CF" w:rsidRPr="00AE44D3">
        <w:rPr>
          <w:rFonts w:asciiTheme="minorHAnsi" w:hAnsiTheme="minorHAnsi" w:cstheme="minorHAnsi"/>
          <w:color w:val="auto"/>
          <w:highlight w:val="yellow"/>
        </w:rPr>
        <w:t>1</w:t>
      </w:r>
      <w:r w:rsidRPr="00AE44D3">
        <w:rPr>
          <w:rFonts w:asciiTheme="minorHAnsi" w:hAnsiTheme="minorHAnsi" w:cstheme="minorHAnsi"/>
          <w:color w:val="auto"/>
          <w:highlight w:val="yellow"/>
        </w:rPr>
        <w:t>.</w:t>
      </w:r>
      <w:r w:rsidR="006E21CF" w:rsidRPr="00AE44D3">
        <w:rPr>
          <w:rFonts w:asciiTheme="minorHAnsi" w:hAnsiTheme="minorHAnsi" w:cstheme="minorHAnsi"/>
          <w:color w:val="auto"/>
          <w:highlight w:val="yellow"/>
        </w:rPr>
        <w:t>2</w:t>
      </w:r>
      <w:r w:rsidR="00F7100D">
        <w:rPr>
          <w:rFonts w:asciiTheme="minorHAnsi" w:hAnsiTheme="minorHAnsi" w:cstheme="minorHAnsi"/>
          <w:color w:val="auto"/>
          <w:highlight w:val="yellow"/>
        </w:rPr>
        <w:t>.</w:t>
      </w:r>
      <w:r w:rsidR="009A3664" w:rsidRPr="00AE44D3">
        <w:rPr>
          <w:rFonts w:asciiTheme="minorHAnsi" w:hAnsiTheme="minorHAnsi" w:cstheme="minorHAnsi"/>
          <w:color w:val="auto"/>
          <w:highlight w:val="yellow"/>
        </w:rPr>
        <w:t xml:space="preserve"> </w:t>
      </w:r>
      <w:r w:rsidR="00726739" w:rsidRPr="00AE44D3">
        <w:rPr>
          <w:rFonts w:asciiTheme="minorHAnsi" w:hAnsiTheme="minorHAnsi" w:cstheme="minorHAnsi"/>
          <w:color w:val="auto"/>
          <w:highlight w:val="yellow"/>
        </w:rPr>
        <w:t xml:space="preserve">Select </w:t>
      </w:r>
      <w:r w:rsidR="009A3664" w:rsidRPr="00AE44D3">
        <w:rPr>
          <w:rFonts w:asciiTheme="minorHAnsi" w:hAnsiTheme="minorHAnsi" w:cstheme="minorHAnsi"/>
          <w:b/>
          <w:color w:val="auto"/>
          <w:highlight w:val="yellow"/>
        </w:rPr>
        <w:t>Reload Visualization Data</w:t>
      </w:r>
      <w:r w:rsidR="009A3664" w:rsidRPr="00AE44D3">
        <w:rPr>
          <w:rFonts w:asciiTheme="minorHAnsi" w:hAnsiTheme="minorHAnsi" w:cstheme="minorHAnsi"/>
          <w:color w:val="auto"/>
          <w:highlight w:val="yellow"/>
        </w:rPr>
        <w:t>.</w:t>
      </w:r>
      <w:r w:rsidR="00582EFE" w:rsidRPr="00AE44D3">
        <w:rPr>
          <w:rFonts w:asciiTheme="minorHAnsi" w:hAnsiTheme="minorHAnsi" w:cstheme="minorHAnsi"/>
          <w:color w:val="auto"/>
          <w:highlight w:val="yellow"/>
        </w:rPr>
        <w:t xml:space="preserve"> </w:t>
      </w:r>
      <w:r w:rsidR="00726739" w:rsidRPr="00AE44D3">
        <w:rPr>
          <w:rFonts w:asciiTheme="minorHAnsi" w:hAnsiTheme="minorHAnsi" w:cstheme="minorHAnsi"/>
          <w:color w:val="auto"/>
          <w:highlight w:val="yellow"/>
        </w:rPr>
        <w:t>Select</w:t>
      </w:r>
      <w:r w:rsidR="00582EFE" w:rsidRPr="00AE44D3">
        <w:rPr>
          <w:rFonts w:asciiTheme="minorHAnsi" w:hAnsiTheme="minorHAnsi" w:cstheme="minorHAnsi"/>
          <w:color w:val="auto"/>
          <w:highlight w:val="yellow"/>
        </w:rPr>
        <w:t xml:space="preserve"> </w:t>
      </w:r>
      <w:r w:rsidR="00582EFE" w:rsidRPr="00AE44D3">
        <w:rPr>
          <w:rFonts w:asciiTheme="minorHAnsi" w:hAnsiTheme="minorHAnsi" w:cstheme="minorHAnsi"/>
          <w:b/>
          <w:color w:val="auto"/>
          <w:highlight w:val="yellow"/>
        </w:rPr>
        <w:t>play animation</w:t>
      </w:r>
      <w:r w:rsidR="00582EFE" w:rsidRPr="00AE44D3">
        <w:rPr>
          <w:rFonts w:asciiTheme="minorHAnsi" w:hAnsiTheme="minorHAnsi" w:cstheme="minorHAnsi"/>
          <w:color w:val="auto"/>
          <w:highlight w:val="yellow"/>
        </w:rPr>
        <w:t xml:space="preserve"> to visualize the </w:t>
      </w:r>
      <w:r w:rsidR="00BD24E3" w:rsidRPr="00AE44D3">
        <w:rPr>
          <w:rFonts w:asciiTheme="minorHAnsi" w:hAnsiTheme="minorHAnsi" w:cstheme="minorHAnsi"/>
          <w:color w:val="auto"/>
          <w:highlight w:val="yellow"/>
        </w:rPr>
        <w:t xml:space="preserve">spatiotemporal </w:t>
      </w:r>
      <w:r w:rsidR="00FD429E" w:rsidRPr="00AE44D3">
        <w:rPr>
          <w:rFonts w:asciiTheme="minorHAnsi" w:hAnsiTheme="minorHAnsi" w:cstheme="minorHAnsi"/>
          <w:color w:val="auto"/>
          <w:highlight w:val="yellow"/>
        </w:rPr>
        <w:t>results (</w:t>
      </w:r>
      <w:r w:rsidR="009E690E" w:rsidRPr="009E690E">
        <w:rPr>
          <w:rFonts w:asciiTheme="minorHAnsi" w:hAnsiTheme="minorHAnsi" w:cstheme="minorHAnsi"/>
          <w:b/>
          <w:color w:val="auto"/>
          <w:highlight w:val="yellow"/>
        </w:rPr>
        <w:t>Figure</w:t>
      </w:r>
      <w:r w:rsidR="00BD24E3" w:rsidRPr="00AE44D3">
        <w:rPr>
          <w:rFonts w:asciiTheme="minorHAnsi" w:hAnsiTheme="minorHAnsi" w:cstheme="minorHAnsi"/>
          <w:color w:val="auto"/>
          <w:highlight w:val="yellow"/>
        </w:rPr>
        <w:t xml:space="preserve"> </w:t>
      </w:r>
      <w:r w:rsidR="00BD24E3" w:rsidRPr="00B21740">
        <w:rPr>
          <w:rFonts w:asciiTheme="minorHAnsi" w:hAnsiTheme="minorHAnsi" w:cstheme="minorHAnsi"/>
          <w:b/>
          <w:bCs/>
          <w:color w:val="auto"/>
          <w:highlight w:val="yellow"/>
        </w:rPr>
        <w:t>8</w:t>
      </w:r>
      <w:r w:rsidR="00BD24E3" w:rsidRPr="00AE44D3">
        <w:rPr>
          <w:rFonts w:asciiTheme="minorHAnsi" w:hAnsiTheme="minorHAnsi" w:cstheme="minorHAnsi"/>
          <w:color w:val="auto"/>
          <w:highlight w:val="yellow"/>
        </w:rPr>
        <w:t>)</w:t>
      </w:r>
      <w:r w:rsidR="00582EFE" w:rsidRPr="00AE44D3">
        <w:rPr>
          <w:rFonts w:asciiTheme="minorHAnsi" w:hAnsiTheme="minorHAnsi" w:cstheme="minorHAnsi"/>
          <w:color w:val="auto"/>
          <w:highlight w:val="yellow"/>
        </w:rPr>
        <w:t>.</w:t>
      </w:r>
      <w:r w:rsidR="00BD24E3" w:rsidRPr="00AE44D3">
        <w:rPr>
          <w:rFonts w:asciiTheme="minorHAnsi" w:hAnsiTheme="minorHAnsi" w:cstheme="minorHAnsi"/>
          <w:color w:val="auto"/>
          <w:highlight w:val="yellow"/>
        </w:rPr>
        <w:t xml:space="preserve"> </w:t>
      </w:r>
      <w:r w:rsidR="009B71F7" w:rsidRPr="00AE44D3">
        <w:rPr>
          <w:rFonts w:asciiTheme="minorHAnsi" w:hAnsiTheme="minorHAnsi" w:cstheme="minorHAnsi"/>
          <w:color w:val="auto"/>
          <w:highlight w:val="yellow"/>
        </w:rPr>
        <w:t xml:space="preserve">Select </w:t>
      </w:r>
      <w:r w:rsidR="009B71F7" w:rsidRPr="00AE44D3">
        <w:rPr>
          <w:rFonts w:asciiTheme="minorHAnsi" w:hAnsiTheme="minorHAnsi" w:cstheme="minorHAnsi"/>
          <w:b/>
          <w:color w:val="auto"/>
          <w:highlight w:val="yellow"/>
        </w:rPr>
        <w:t>Plot Output Settings</w:t>
      </w:r>
      <w:r w:rsidR="009B71F7" w:rsidRPr="00AE44D3">
        <w:rPr>
          <w:rFonts w:asciiTheme="minorHAnsi" w:hAnsiTheme="minorHAnsi" w:cstheme="minorHAnsi"/>
          <w:color w:val="auto"/>
          <w:highlight w:val="yellow"/>
        </w:rPr>
        <w:t xml:space="preserve">. </w:t>
      </w:r>
      <w:r w:rsidR="00505A09" w:rsidRPr="00AE44D3">
        <w:rPr>
          <w:rFonts w:asciiTheme="minorHAnsi" w:hAnsiTheme="minorHAnsi" w:cstheme="minorHAnsi"/>
          <w:color w:val="auto"/>
          <w:highlight w:val="yellow"/>
        </w:rPr>
        <w:t xml:space="preserve">Press </w:t>
      </w:r>
      <w:r w:rsidR="00505A09" w:rsidRPr="00AE44D3">
        <w:rPr>
          <w:rFonts w:asciiTheme="minorHAnsi" w:hAnsiTheme="minorHAnsi" w:cstheme="minorHAnsi"/>
          <w:b/>
          <w:color w:val="auto"/>
          <w:highlight w:val="yellow"/>
        </w:rPr>
        <w:t>Plot</w:t>
      </w:r>
      <w:r w:rsidR="00505A09" w:rsidRPr="00AE44D3">
        <w:rPr>
          <w:rFonts w:asciiTheme="minorHAnsi" w:hAnsiTheme="minorHAnsi" w:cstheme="minorHAnsi"/>
          <w:color w:val="auto"/>
          <w:highlight w:val="yellow"/>
        </w:rPr>
        <w:t>.</w:t>
      </w:r>
    </w:p>
    <w:p w14:paraId="41F4FCF7" w14:textId="77777777" w:rsidR="00BD24E3" w:rsidRDefault="00BD24E3" w:rsidP="00AB0DA8">
      <w:pPr>
        <w:rPr>
          <w:rFonts w:asciiTheme="minorHAnsi" w:hAnsiTheme="minorHAnsi" w:cstheme="minorHAnsi"/>
          <w:color w:val="auto"/>
        </w:rPr>
      </w:pPr>
    </w:p>
    <w:p w14:paraId="7DC9595D" w14:textId="607D656D" w:rsidR="00BD24E3" w:rsidRDefault="00BD24E3" w:rsidP="00BD24E3">
      <w:pPr>
        <w:rPr>
          <w:rFonts w:asciiTheme="minorHAnsi" w:hAnsiTheme="minorHAnsi" w:cstheme="minorHAnsi"/>
          <w:color w:val="auto"/>
        </w:rPr>
      </w:pPr>
      <w:r>
        <w:rPr>
          <w:rFonts w:asciiTheme="minorHAnsi" w:hAnsiTheme="minorHAnsi" w:cstheme="minorHAnsi"/>
          <w:color w:val="auto"/>
        </w:rPr>
        <w:t xml:space="preserve">NOTE: The graphs generated by </w:t>
      </w:r>
      <w:proofErr w:type="spellStart"/>
      <w:r w:rsidRPr="007231B2">
        <w:rPr>
          <w:rFonts w:asciiTheme="minorHAnsi" w:hAnsiTheme="minorHAnsi" w:cstheme="minorHAnsi"/>
          <w:b/>
          <w:color w:val="auto"/>
        </w:rPr>
        <w:t>CellBlender</w:t>
      </w:r>
      <w:proofErr w:type="spellEnd"/>
      <w:r>
        <w:rPr>
          <w:rFonts w:asciiTheme="minorHAnsi" w:hAnsiTheme="minorHAnsi" w:cstheme="minorHAnsi"/>
          <w:color w:val="auto"/>
        </w:rPr>
        <w:t xml:space="preserve"> are isolated time series of the selected chemical species. Third-party programs can be used to import the data saved from multiple simulations to create overlaid plots of several conditions </w:t>
      </w:r>
      <w:r w:rsidR="00E33ABB">
        <w:rPr>
          <w:rFonts w:asciiTheme="minorHAnsi" w:hAnsiTheme="minorHAnsi" w:cstheme="minorHAnsi"/>
          <w:color w:val="auto"/>
        </w:rPr>
        <w:t xml:space="preserve">(e.g., </w:t>
      </w:r>
      <w:r>
        <w:rPr>
          <w:rFonts w:asciiTheme="minorHAnsi" w:hAnsiTheme="minorHAnsi" w:cstheme="minorHAnsi"/>
          <w:color w:val="auto"/>
        </w:rPr>
        <w:t>basal, LTP, LTD</w:t>
      </w:r>
      <w:r w:rsidR="00E33ABB">
        <w:rPr>
          <w:rFonts w:asciiTheme="minorHAnsi" w:hAnsiTheme="minorHAnsi" w:cstheme="minorHAnsi"/>
          <w:color w:val="auto"/>
        </w:rPr>
        <w:t xml:space="preserve">; see </w:t>
      </w:r>
      <w:r w:rsidR="009E690E" w:rsidRPr="009E690E">
        <w:rPr>
          <w:rFonts w:asciiTheme="minorHAnsi" w:hAnsiTheme="minorHAnsi" w:cstheme="minorHAnsi"/>
          <w:b/>
          <w:color w:val="auto"/>
        </w:rPr>
        <w:t>Figure</w:t>
      </w:r>
      <w:r>
        <w:rPr>
          <w:rFonts w:asciiTheme="minorHAnsi" w:hAnsiTheme="minorHAnsi" w:cstheme="minorHAnsi"/>
          <w:color w:val="auto"/>
        </w:rPr>
        <w:t xml:space="preserve"> </w:t>
      </w:r>
      <w:r w:rsidRPr="00B21740">
        <w:rPr>
          <w:rFonts w:asciiTheme="minorHAnsi" w:hAnsiTheme="minorHAnsi" w:cstheme="minorHAnsi"/>
          <w:b/>
          <w:bCs/>
          <w:color w:val="auto"/>
        </w:rPr>
        <w:t>8</w:t>
      </w:r>
      <w:r>
        <w:rPr>
          <w:rFonts w:asciiTheme="minorHAnsi" w:hAnsiTheme="minorHAnsi" w:cstheme="minorHAnsi"/>
          <w:color w:val="auto"/>
        </w:rPr>
        <w:t>).</w:t>
      </w:r>
    </w:p>
    <w:p w14:paraId="739E8C64" w14:textId="77777777" w:rsidR="007C20CD" w:rsidRPr="00EE108F" w:rsidRDefault="007C20CD" w:rsidP="00AB0DA8">
      <w:pPr>
        <w:rPr>
          <w:rFonts w:asciiTheme="minorHAnsi" w:hAnsiTheme="minorHAnsi" w:cstheme="minorHAnsi"/>
          <w:color w:val="auto"/>
        </w:rPr>
      </w:pPr>
    </w:p>
    <w:p w14:paraId="1E172278" w14:textId="4C97BFC3" w:rsidR="00125B9F" w:rsidRDefault="00E34587" w:rsidP="00AB0DA8">
      <w:pPr>
        <w:rPr>
          <w:rFonts w:asciiTheme="minorHAnsi" w:hAnsiTheme="minorHAnsi" w:cstheme="minorHAnsi"/>
          <w:color w:val="auto"/>
          <w:highlight w:val="yellow"/>
        </w:rPr>
      </w:pPr>
      <w:r w:rsidRPr="00EE108F">
        <w:rPr>
          <w:rFonts w:asciiTheme="minorHAnsi" w:hAnsiTheme="minorHAnsi" w:cstheme="minorHAnsi"/>
          <w:color w:val="auto"/>
          <w:highlight w:val="yellow"/>
        </w:rPr>
        <w:t>1</w:t>
      </w:r>
      <w:r w:rsidR="005B2BCC">
        <w:rPr>
          <w:rFonts w:asciiTheme="minorHAnsi" w:hAnsiTheme="minorHAnsi" w:cstheme="minorHAnsi"/>
          <w:color w:val="auto"/>
          <w:highlight w:val="yellow"/>
        </w:rPr>
        <w:t>1.</w:t>
      </w:r>
      <w:r w:rsidR="007A5683">
        <w:rPr>
          <w:rFonts w:asciiTheme="minorHAnsi" w:hAnsiTheme="minorHAnsi" w:cstheme="minorHAnsi"/>
          <w:color w:val="auto"/>
          <w:highlight w:val="yellow"/>
        </w:rPr>
        <w:t>3</w:t>
      </w:r>
      <w:r w:rsidR="00F7100D">
        <w:rPr>
          <w:rFonts w:asciiTheme="minorHAnsi" w:hAnsiTheme="minorHAnsi" w:cstheme="minorHAnsi"/>
          <w:color w:val="auto"/>
          <w:highlight w:val="yellow"/>
        </w:rPr>
        <w:t>.</w:t>
      </w:r>
      <w:r w:rsidR="009A3664" w:rsidRPr="00EE108F">
        <w:rPr>
          <w:rFonts w:asciiTheme="minorHAnsi" w:hAnsiTheme="minorHAnsi" w:cstheme="minorHAnsi"/>
          <w:color w:val="auto"/>
          <w:highlight w:val="yellow"/>
        </w:rPr>
        <w:t xml:space="preserve"> Run the homosynaptic potentiation condition</w:t>
      </w:r>
      <w:r w:rsidR="00E35CE6" w:rsidRPr="00EE108F">
        <w:rPr>
          <w:rFonts w:asciiTheme="minorHAnsi" w:hAnsiTheme="minorHAnsi" w:cstheme="minorHAnsi"/>
          <w:color w:val="auto"/>
          <w:highlight w:val="yellow"/>
        </w:rPr>
        <w:t xml:space="preserve"> </w:t>
      </w:r>
      <w:r w:rsidR="00E33ABB">
        <w:rPr>
          <w:rFonts w:asciiTheme="minorHAnsi" w:hAnsiTheme="minorHAnsi" w:cstheme="minorHAnsi"/>
          <w:color w:val="auto"/>
          <w:highlight w:val="yellow"/>
        </w:rPr>
        <w:t xml:space="preserve">(i.e., </w:t>
      </w:r>
      <w:r w:rsidR="006E21CF">
        <w:rPr>
          <w:rFonts w:asciiTheme="minorHAnsi" w:hAnsiTheme="minorHAnsi" w:cstheme="minorHAnsi"/>
          <w:color w:val="auto"/>
          <w:highlight w:val="yellow"/>
        </w:rPr>
        <w:t>LTP</w:t>
      </w:r>
      <w:r w:rsidR="00E33ABB">
        <w:rPr>
          <w:rFonts w:asciiTheme="minorHAnsi" w:hAnsiTheme="minorHAnsi" w:cstheme="minorHAnsi"/>
          <w:color w:val="auto"/>
          <w:highlight w:val="yellow"/>
        </w:rPr>
        <w:t xml:space="preserve">; see </w:t>
      </w:r>
      <w:r w:rsidR="00E35CE6" w:rsidRPr="00FD429E">
        <w:rPr>
          <w:rFonts w:asciiTheme="minorHAnsi" w:hAnsiTheme="minorHAnsi" w:cstheme="minorHAnsi"/>
          <w:b/>
          <w:bCs/>
          <w:color w:val="auto"/>
          <w:highlight w:val="yellow"/>
        </w:rPr>
        <w:t>Figure 8</w:t>
      </w:r>
      <w:r w:rsidR="00FD429E">
        <w:rPr>
          <w:rFonts w:asciiTheme="minorHAnsi" w:hAnsiTheme="minorHAnsi" w:cstheme="minorHAnsi"/>
          <w:color w:val="auto"/>
          <w:highlight w:val="yellow"/>
        </w:rPr>
        <w:t>). To do so, s</w:t>
      </w:r>
      <w:r w:rsidR="00515EEE">
        <w:rPr>
          <w:rFonts w:asciiTheme="minorHAnsi" w:hAnsiTheme="minorHAnsi" w:cstheme="minorHAnsi"/>
          <w:color w:val="auto"/>
          <w:highlight w:val="yellow"/>
        </w:rPr>
        <w:t>elect</w:t>
      </w:r>
      <w:r w:rsidR="00D50553" w:rsidRPr="00EE108F">
        <w:rPr>
          <w:rFonts w:asciiTheme="minorHAnsi" w:hAnsiTheme="minorHAnsi" w:cstheme="minorHAnsi"/>
          <w:color w:val="auto"/>
          <w:highlight w:val="yellow"/>
        </w:rPr>
        <w:t xml:space="preserve"> </w:t>
      </w:r>
      <w:r w:rsidR="00D50553" w:rsidRPr="007231B2">
        <w:rPr>
          <w:rFonts w:asciiTheme="minorHAnsi" w:hAnsiTheme="minorHAnsi" w:cstheme="minorHAnsi"/>
          <w:b/>
          <w:color w:val="auto"/>
          <w:highlight w:val="yellow"/>
        </w:rPr>
        <w:t>Molecule Placement</w:t>
      </w:r>
      <w:r w:rsidR="00D50553" w:rsidRPr="00EE108F">
        <w:rPr>
          <w:rFonts w:asciiTheme="minorHAnsi" w:hAnsiTheme="minorHAnsi" w:cstheme="minorHAnsi"/>
          <w:color w:val="auto"/>
          <w:highlight w:val="yellow"/>
        </w:rPr>
        <w:t xml:space="preserve"> on the </w:t>
      </w:r>
      <w:proofErr w:type="spellStart"/>
      <w:r w:rsidR="00D50553" w:rsidRPr="007231B2">
        <w:rPr>
          <w:rFonts w:asciiTheme="minorHAnsi" w:hAnsiTheme="minorHAnsi" w:cstheme="minorHAnsi"/>
          <w:b/>
          <w:color w:val="auto"/>
          <w:highlight w:val="yellow"/>
        </w:rPr>
        <w:t>CellBlender</w:t>
      </w:r>
      <w:proofErr w:type="spellEnd"/>
      <w:r w:rsidR="00D50553" w:rsidRPr="007231B2">
        <w:rPr>
          <w:rFonts w:asciiTheme="minorHAnsi" w:hAnsiTheme="minorHAnsi" w:cstheme="minorHAnsi"/>
          <w:b/>
          <w:color w:val="auto"/>
          <w:highlight w:val="yellow"/>
        </w:rPr>
        <w:t xml:space="preserve"> Panel</w:t>
      </w:r>
      <w:r w:rsidR="00D50553" w:rsidRPr="00EE108F">
        <w:rPr>
          <w:rFonts w:asciiTheme="minorHAnsi" w:hAnsiTheme="minorHAnsi" w:cstheme="minorHAnsi"/>
          <w:color w:val="auto"/>
          <w:highlight w:val="yellow"/>
        </w:rPr>
        <w:t>.</w:t>
      </w:r>
      <w:r w:rsidR="00FF5515">
        <w:rPr>
          <w:rFonts w:asciiTheme="minorHAnsi" w:hAnsiTheme="minorHAnsi" w:cstheme="minorHAnsi"/>
          <w:color w:val="auto"/>
          <w:highlight w:val="yellow"/>
        </w:rPr>
        <w:t xml:space="preserve"> </w:t>
      </w:r>
      <w:r w:rsidR="00515EEE">
        <w:rPr>
          <w:rFonts w:asciiTheme="minorHAnsi" w:hAnsiTheme="minorHAnsi" w:cstheme="minorHAnsi"/>
          <w:color w:val="auto"/>
          <w:highlight w:val="yellow"/>
        </w:rPr>
        <w:t>Select</w:t>
      </w:r>
      <w:r w:rsidR="00515EEE" w:rsidRPr="00EE108F">
        <w:rPr>
          <w:rFonts w:asciiTheme="minorHAnsi" w:hAnsiTheme="minorHAnsi" w:cstheme="minorHAnsi"/>
          <w:color w:val="auto"/>
          <w:highlight w:val="yellow"/>
        </w:rPr>
        <w:t xml:space="preserve"> </w:t>
      </w:r>
      <w:r w:rsidR="00D50553" w:rsidRPr="00B21740">
        <w:rPr>
          <w:rFonts w:asciiTheme="minorHAnsi" w:hAnsiTheme="minorHAnsi" w:cstheme="minorHAnsi"/>
          <w:b/>
          <w:bCs/>
          <w:i/>
          <w:color w:val="auto"/>
          <w:highlight w:val="yellow"/>
        </w:rPr>
        <w:t>rel_</w:t>
      </w:r>
      <w:r w:rsidR="00A2372B" w:rsidRPr="00B21740">
        <w:rPr>
          <w:rFonts w:asciiTheme="minorHAnsi" w:hAnsiTheme="minorHAnsi" w:cstheme="minorHAnsi"/>
          <w:b/>
          <w:bCs/>
          <w:i/>
          <w:color w:val="auto"/>
          <w:highlight w:val="yellow"/>
        </w:rPr>
        <w:t>anchor</w:t>
      </w:r>
      <w:r w:rsidR="00D50553" w:rsidRPr="00B21740">
        <w:rPr>
          <w:rFonts w:asciiTheme="minorHAnsi" w:hAnsiTheme="minorHAnsi" w:cstheme="minorHAnsi"/>
          <w:b/>
          <w:bCs/>
          <w:i/>
          <w:color w:val="auto"/>
          <w:highlight w:val="yellow"/>
        </w:rPr>
        <w:t>_LTP_PSD1</w:t>
      </w:r>
      <w:r w:rsidR="00D50553" w:rsidRPr="00EE108F">
        <w:rPr>
          <w:rFonts w:asciiTheme="minorHAnsi" w:hAnsiTheme="minorHAnsi" w:cstheme="minorHAnsi"/>
          <w:color w:val="auto"/>
          <w:highlight w:val="yellow"/>
        </w:rPr>
        <w:t xml:space="preserve"> on the </w:t>
      </w:r>
      <w:r w:rsidR="00D50553" w:rsidRPr="007231B2">
        <w:rPr>
          <w:rFonts w:asciiTheme="minorHAnsi" w:hAnsiTheme="minorHAnsi" w:cstheme="minorHAnsi"/>
          <w:b/>
          <w:color w:val="auto"/>
          <w:highlight w:val="yellow"/>
        </w:rPr>
        <w:t>Release/Placement Sites</w:t>
      </w:r>
      <w:r w:rsidR="00D50553" w:rsidRPr="00EE108F">
        <w:rPr>
          <w:rFonts w:asciiTheme="minorHAnsi" w:hAnsiTheme="minorHAnsi" w:cstheme="minorHAnsi"/>
          <w:color w:val="auto"/>
          <w:highlight w:val="yellow"/>
        </w:rPr>
        <w:t>.</w:t>
      </w:r>
      <w:r w:rsidR="006E21CF">
        <w:rPr>
          <w:rFonts w:asciiTheme="minorHAnsi" w:hAnsiTheme="minorHAnsi" w:cstheme="minorHAnsi"/>
          <w:color w:val="auto"/>
          <w:highlight w:val="yellow"/>
        </w:rPr>
        <w:t xml:space="preserve"> </w:t>
      </w:r>
    </w:p>
    <w:p w14:paraId="2395BC4E" w14:textId="77777777" w:rsidR="00125B9F" w:rsidRDefault="00125B9F" w:rsidP="00AB0DA8">
      <w:pPr>
        <w:rPr>
          <w:rFonts w:asciiTheme="minorHAnsi" w:hAnsiTheme="minorHAnsi" w:cstheme="minorHAnsi"/>
          <w:color w:val="auto"/>
          <w:highlight w:val="yellow"/>
        </w:rPr>
      </w:pPr>
    </w:p>
    <w:p w14:paraId="770877DE" w14:textId="1588131A" w:rsidR="00D50553" w:rsidRPr="00FD429E" w:rsidRDefault="00125B9F" w:rsidP="00AB0DA8">
      <w:pPr>
        <w:rPr>
          <w:rFonts w:asciiTheme="minorHAnsi" w:hAnsiTheme="minorHAnsi" w:cstheme="minorHAnsi"/>
          <w:color w:val="auto"/>
        </w:rPr>
      </w:pPr>
      <w:r>
        <w:rPr>
          <w:rFonts w:asciiTheme="minorHAnsi" w:hAnsiTheme="minorHAnsi" w:cstheme="minorHAnsi"/>
          <w:color w:val="auto"/>
          <w:highlight w:val="yellow"/>
        </w:rPr>
        <w:t>11.4</w:t>
      </w:r>
      <w:r w:rsidR="00F7100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D50553" w:rsidRPr="00EE108F">
        <w:rPr>
          <w:rFonts w:asciiTheme="minorHAnsi" w:hAnsiTheme="minorHAnsi" w:cstheme="minorHAnsi"/>
          <w:color w:val="auto"/>
          <w:highlight w:val="yellow"/>
        </w:rPr>
        <w:t xml:space="preserve">Change </w:t>
      </w:r>
      <w:r w:rsidR="00D50553" w:rsidRPr="007231B2">
        <w:rPr>
          <w:rFonts w:asciiTheme="minorHAnsi" w:hAnsiTheme="minorHAnsi" w:cstheme="minorHAnsi"/>
          <w:b/>
          <w:color w:val="auto"/>
          <w:highlight w:val="yellow"/>
        </w:rPr>
        <w:t>quantity to release</w:t>
      </w:r>
      <w:r w:rsidR="008C0F40">
        <w:rPr>
          <w:rFonts w:asciiTheme="minorHAnsi" w:hAnsiTheme="minorHAnsi" w:cstheme="minorHAnsi"/>
          <w:color w:val="auto"/>
          <w:highlight w:val="yellow"/>
        </w:rPr>
        <w:t xml:space="preserve"> =</w:t>
      </w:r>
      <w:r w:rsidR="00D50553" w:rsidRPr="00EE108F">
        <w:rPr>
          <w:rFonts w:asciiTheme="minorHAnsi" w:hAnsiTheme="minorHAnsi" w:cstheme="minorHAnsi"/>
          <w:color w:val="auto"/>
          <w:highlight w:val="yellow"/>
        </w:rPr>
        <w:t xml:space="preserve"> </w:t>
      </w:r>
      <w:r w:rsidR="00D50553" w:rsidRPr="00B21740">
        <w:rPr>
          <w:rFonts w:asciiTheme="minorHAnsi" w:hAnsiTheme="minorHAnsi" w:cstheme="minorHAnsi"/>
          <w:b/>
          <w:bCs/>
          <w:i/>
          <w:color w:val="auto"/>
          <w:highlight w:val="yellow"/>
        </w:rPr>
        <w:t>200</w:t>
      </w:r>
      <w:r w:rsidR="00D50553" w:rsidRPr="00EE108F">
        <w:rPr>
          <w:rFonts w:asciiTheme="minorHAnsi" w:hAnsiTheme="minorHAnsi" w:cstheme="minorHAnsi"/>
          <w:color w:val="auto"/>
          <w:highlight w:val="yellow"/>
        </w:rPr>
        <w:t>.</w:t>
      </w:r>
      <w:r w:rsidR="006E21CF">
        <w:rPr>
          <w:rFonts w:asciiTheme="minorHAnsi" w:hAnsiTheme="minorHAnsi" w:cstheme="minorHAnsi"/>
          <w:color w:val="auto"/>
          <w:highlight w:val="yellow"/>
        </w:rPr>
        <w:t xml:space="preserve"> </w:t>
      </w:r>
      <w:r w:rsidR="00515EEE">
        <w:rPr>
          <w:rFonts w:asciiTheme="minorHAnsi" w:hAnsiTheme="minorHAnsi" w:cstheme="minorHAnsi"/>
          <w:color w:val="auto"/>
          <w:highlight w:val="yellow"/>
        </w:rPr>
        <w:t>Select</w:t>
      </w:r>
      <w:r w:rsidR="00515EEE" w:rsidRPr="00EE108F">
        <w:rPr>
          <w:rFonts w:asciiTheme="minorHAnsi" w:hAnsiTheme="minorHAnsi" w:cstheme="minorHAnsi"/>
          <w:color w:val="auto"/>
          <w:highlight w:val="yellow"/>
        </w:rPr>
        <w:t xml:space="preserve"> </w:t>
      </w:r>
      <w:r w:rsidR="00D50553" w:rsidRPr="00B21740">
        <w:rPr>
          <w:rFonts w:asciiTheme="minorHAnsi" w:hAnsiTheme="minorHAnsi" w:cstheme="minorHAnsi"/>
          <w:b/>
          <w:bCs/>
          <w:i/>
          <w:color w:val="auto"/>
          <w:highlight w:val="yellow"/>
        </w:rPr>
        <w:t>rel_</w:t>
      </w:r>
      <w:r w:rsidR="00A2372B" w:rsidRPr="00B21740">
        <w:rPr>
          <w:rFonts w:asciiTheme="minorHAnsi" w:hAnsiTheme="minorHAnsi" w:cstheme="minorHAnsi"/>
          <w:b/>
          <w:bCs/>
          <w:i/>
          <w:color w:val="auto"/>
          <w:highlight w:val="yellow"/>
        </w:rPr>
        <w:t>anchor</w:t>
      </w:r>
      <w:r w:rsidR="00D50553" w:rsidRPr="00B21740">
        <w:rPr>
          <w:rFonts w:asciiTheme="minorHAnsi" w:hAnsiTheme="minorHAnsi" w:cstheme="minorHAnsi"/>
          <w:b/>
          <w:bCs/>
          <w:i/>
          <w:color w:val="auto"/>
          <w:highlight w:val="yellow"/>
        </w:rPr>
        <w:t>_LTD_PSD1</w:t>
      </w:r>
      <w:r w:rsidR="00D50553" w:rsidRPr="00EE108F">
        <w:rPr>
          <w:rFonts w:asciiTheme="minorHAnsi" w:hAnsiTheme="minorHAnsi" w:cstheme="minorHAnsi"/>
          <w:color w:val="auto"/>
          <w:highlight w:val="yellow"/>
        </w:rPr>
        <w:t xml:space="preserve"> on the </w:t>
      </w:r>
      <w:r w:rsidR="00D50553" w:rsidRPr="007231B2">
        <w:rPr>
          <w:rFonts w:asciiTheme="minorHAnsi" w:hAnsiTheme="minorHAnsi" w:cstheme="minorHAnsi"/>
          <w:b/>
          <w:color w:val="auto"/>
          <w:highlight w:val="yellow"/>
        </w:rPr>
        <w:t>Release/Placement Sites</w:t>
      </w:r>
      <w:r w:rsidR="00D50553" w:rsidRPr="00EE108F">
        <w:rPr>
          <w:rFonts w:asciiTheme="minorHAnsi" w:hAnsiTheme="minorHAnsi" w:cstheme="minorHAnsi"/>
          <w:color w:val="auto"/>
          <w:highlight w:val="yellow"/>
        </w:rPr>
        <w:t>.</w:t>
      </w:r>
      <w:r w:rsidR="006E21CF">
        <w:rPr>
          <w:rFonts w:asciiTheme="minorHAnsi" w:hAnsiTheme="minorHAnsi" w:cstheme="minorHAnsi"/>
          <w:color w:val="auto"/>
          <w:highlight w:val="yellow"/>
        </w:rPr>
        <w:t xml:space="preserve"> </w:t>
      </w:r>
      <w:r w:rsidR="00D50553" w:rsidRPr="00EE108F">
        <w:rPr>
          <w:rFonts w:asciiTheme="minorHAnsi" w:hAnsiTheme="minorHAnsi" w:cstheme="minorHAnsi"/>
          <w:color w:val="auto"/>
          <w:highlight w:val="yellow"/>
        </w:rPr>
        <w:t xml:space="preserve">Change </w:t>
      </w:r>
      <w:r w:rsidR="00D50553" w:rsidRPr="007231B2">
        <w:rPr>
          <w:rFonts w:asciiTheme="minorHAnsi" w:hAnsiTheme="minorHAnsi" w:cstheme="minorHAnsi"/>
          <w:b/>
          <w:color w:val="auto"/>
          <w:highlight w:val="yellow"/>
        </w:rPr>
        <w:t>quantity to release</w:t>
      </w:r>
      <w:r w:rsidR="008C0F40">
        <w:rPr>
          <w:rFonts w:asciiTheme="minorHAnsi" w:hAnsiTheme="minorHAnsi" w:cstheme="minorHAnsi"/>
          <w:color w:val="auto"/>
          <w:highlight w:val="yellow"/>
        </w:rPr>
        <w:t xml:space="preserve"> =</w:t>
      </w:r>
      <w:r w:rsidR="00D50553" w:rsidRPr="00EE108F">
        <w:rPr>
          <w:rFonts w:asciiTheme="minorHAnsi" w:hAnsiTheme="minorHAnsi" w:cstheme="minorHAnsi"/>
          <w:color w:val="auto"/>
          <w:highlight w:val="yellow"/>
        </w:rPr>
        <w:t xml:space="preserve"> </w:t>
      </w:r>
      <w:r w:rsidR="00D50553" w:rsidRPr="00B21740">
        <w:rPr>
          <w:rFonts w:asciiTheme="minorHAnsi" w:hAnsiTheme="minorHAnsi" w:cstheme="minorHAnsi"/>
          <w:b/>
          <w:bCs/>
          <w:i/>
          <w:color w:val="auto"/>
          <w:highlight w:val="yellow"/>
        </w:rPr>
        <w:t>0</w:t>
      </w:r>
      <w:r w:rsidR="00D50553" w:rsidRPr="00EE108F">
        <w:rPr>
          <w:rFonts w:asciiTheme="minorHAnsi" w:hAnsiTheme="minorHAnsi" w:cstheme="minorHAnsi"/>
          <w:color w:val="auto"/>
          <w:highlight w:val="yellow"/>
        </w:rPr>
        <w:t>.</w:t>
      </w:r>
      <w:r w:rsidR="006E21CF">
        <w:rPr>
          <w:rFonts w:asciiTheme="minorHAnsi" w:hAnsiTheme="minorHAnsi" w:cstheme="minorHAnsi"/>
          <w:color w:val="auto"/>
          <w:highlight w:val="yellow"/>
        </w:rPr>
        <w:t xml:space="preserve"> </w:t>
      </w:r>
      <w:r w:rsidR="00515EEE">
        <w:rPr>
          <w:rFonts w:asciiTheme="minorHAnsi" w:hAnsiTheme="minorHAnsi" w:cstheme="minorHAnsi"/>
          <w:color w:val="auto"/>
          <w:highlight w:val="yellow"/>
        </w:rPr>
        <w:t>Select</w:t>
      </w:r>
      <w:r w:rsidR="00515EEE" w:rsidRPr="00EE108F">
        <w:rPr>
          <w:rFonts w:asciiTheme="minorHAnsi" w:hAnsiTheme="minorHAnsi" w:cstheme="minorHAnsi"/>
          <w:color w:val="auto"/>
          <w:highlight w:val="yellow"/>
        </w:rPr>
        <w:t xml:space="preserve"> </w:t>
      </w:r>
      <w:proofErr w:type="spellStart"/>
      <w:r w:rsidR="00D50553" w:rsidRPr="00B21740">
        <w:rPr>
          <w:rFonts w:asciiTheme="minorHAnsi" w:hAnsiTheme="minorHAnsi" w:cstheme="minorHAnsi"/>
          <w:b/>
          <w:bCs/>
          <w:i/>
          <w:color w:val="auto"/>
          <w:highlight w:val="yellow"/>
        </w:rPr>
        <w:t>rel_</w:t>
      </w:r>
      <w:r w:rsidR="00A2372B" w:rsidRPr="00B21740">
        <w:rPr>
          <w:rFonts w:asciiTheme="minorHAnsi" w:hAnsiTheme="minorHAnsi" w:cstheme="minorHAnsi"/>
          <w:b/>
          <w:bCs/>
          <w:i/>
          <w:color w:val="auto"/>
          <w:highlight w:val="yellow"/>
        </w:rPr>
        <w:t>anchor</w:t>
      </w:r>
      <w:proofErr w:type="spellEnd"/>
      <w:r w:rsidR="006E21CF" w:rsidRPr="00B21740" w:rsidDel="006E21CF">
        <w:rPr>
          <w:rFonts w:asciiTheme="minorHAnsi" w:hAnsiTheme="minorHAnsi" w:cstheme="minorHAnsi"/>
          <w:b/>
          <w:bCs/>
          <w:i/>
          <w:color w:val="auto"/>
          <w:highlight w:val="yellow"/>
        </w:rPr>
        <w:t xml:space="preserve"> </w:t>
      </w:r>
      <w:r w:rsidR="00D50553" w:rsidRPr="00B21740">
        <w:rPr>
          <w:rFonts w:asciiTheme="minorHAnsi" w:hAnsiTheme="minorHAnsi" w:cstheme="minorHAnsi"/>
          <w:b/>
          <w:bCs/>
          <w:i/>
          <w:color w:val="auto"/>
          <w:highlight w:val="yellow"/>
        </w:rPr>
        <w:t>_PSD1</w:t>
      </w:r>
      <w:r w:rsidR="00D50553" w:rsidRPr="00EE108F">
        <w:rPr>
          <w:rFonts w:asciiTheme="minorHAnsi" w:hAnsiTheme="minorHAnsi" w:cstheme="minorHAnsi"/>
          <w:color w:val="auto"/>
          <w:highlight w:val="yellow"/>
        </w:rPr>
        <w:t xml:space="preserve"> on the </w:t>
      </w:r>
      <w:r w:rsidR="00D50553" w:rsidRPr="007231B2">
        <w:rPr>
          <w:rFonts w:asciiTheme="minorHAnsi" w:hAnsiTheme="minorHAnsi" w:cstheme="minorHAnsi"/>
          <w:b/>
          <w:color w:val="auto"/>
          <w:highlight w:val="yellow"/>
        </w:rPr>
        <w:t>Release/Placement Sites</w:t>
      </w:r>
      <w:r w:rsidR="00D50553" w:rsidRPr="00EE108F">
        <w:rPr>
          <w:rFonts w:asciiTheme="minorHAnsi" w:hAnsiTheme="minorHAnsi" w:cstheme="minorHAnsi"/>
          <w:color w:val="auto"/>
          <w:highlight w:val="yellow"/>
        </w:rPr>
        <w:t>.</w:t>
      </w:r>
      <w:r w:rsidR="006E21CF">
        <w:rPr>
          <w:rFonts w:asciiTheme="minorHAnsi" w:hAnsiTheme="minorHAnsi" w:cstheme="minorHAnsi"/>
          <w:color w:val="auto"/>
          <w:highlight w:val="yellow"/>
        </w:rPr>
        <w:t xml:space="preserve"> </w:t>
      </w:r>
      <w:r w:rsidR="00D50553" w:rsidRPr="00EE108F">
        <w:rPr>
          <w:rFonts w:asciiTheme="minorHAnsi" w:hAnsiTheme="minorHAnsi" w:cstheme="minorHAnsi"/>
          <w:color w:val="auto"/>
          <w:highlight w:val="yellow"/>
        </w:rPr>
        <w:t xml:space="preserve">Change </w:t>
      </w:r>
      <w:r w:rsidR="00D50553" w:rsidRPr="007231B2">
        <w:rPr>
          <w:rFonts w:asciiTheme="minorHAnsi" w:hAnsiTheme="minorHAnsi" w:cstheme="minorHAnsi"/>
          <w:b/>
          <w:color w:val="auto"/>
          <w:highlight w:val="yellow"/>
        </w:rPr>
        <w:t>quantity to release</w:t>
      </w:r>
      <w:r w:rsidR="008C0F40">
        <w:rPr>
          <w:rFonts w:asciiTheme="minorHAnsi" w:hAnsiTheme="minorHAnsi" w:cstheme="minorHAnsi"/>
          <w:color w:val="auto"/>
          <w:highlight w:val="yellow"/>
        </w:rPr>
        <w:t xml:space="preserve"> =</w:t>
      </w:r>
      <w:r w:rsidR="00D50553" w:rsidRPr="00EE108F">
        <w:rPr>
          <w:rFonts w:asciiTheme="minorHAnsi" w:hAnsiTheme="minorHAnsi" w:cstheme="minorHAnsi"/>
          <w:color w:val="auto"/>
          <w:highlight w:val="yellow"/>
        </w:rPr>
        <w:t xml:space="preserve"> </w:t>
      </w:r>
      <w:r w:rsidR="00D50553" w:rsidRPr="00B21740">
        <w:rPr>
          <w:rFonts w:asciiTheme="minorHAnsi" w:hAnsiTheme="minorHAnsi" w:cstheme="minorHAnsi"/>
          <w:b/>
          <w:bCs/>
          <w:i/>
          <w:color w:val="auto"/>
          <w:highlight w:val="yellow"/>
        </w:rPr>
        <w:t>0</w:t>
      </w:r>
      <w:r w:rsidR="00D50553" w:rsidRPr="00EE108F">
        <w:rPr>
          <w:rFonts w:asciiTheme="minorHAnsi" w:hAnsiTheme="minorHAnsi" w:cstheme="minorHAnsi"/>
          <w:color w:val="auto"/>
          <w:highlight w:val="yellow"/>
        </w:rPr>
        <w:t>.</w:t>
      </w:r>
      <w:r w:rsidR="00FD429E">
        <w:rPr>
          <w:rFonts w:asciiTheme="minorHAnsi" w:hAnsiTheme="minorHAnsi" w:cstheme="minorHAnsi"/>
          <w:color w:val="auto"/>
          <w:highlight w:val="yellow"/>
        </w:rPr>
        <w:t xml:space="preserve"> </w:t>
      </w:r>
      <w:r w:rsidR="00E34587" w:rsidRPr="00EE108F">
        <w:rPr>
          <w:rFonts w:asciiTheme="minorHAnsi" w:hAnsiTheme="minorHAnsi" w:cstheme="minorHAnsi"/>
          <w:color w:val="auto"/>
          <w:highlight w:val="yellow"/>
        </w:rPr>
        <w:t>Repeat steps 1</w:t>
      </w:r>
      <w:r w:rsidR="006E21CF">
        <w:rPr>
          <w:rFonts w:asciiTheme="minorHAnsi" w:hAnsiTheme="minorHAnsi" w:cstheme="minorHAnsi"/>
          <w:color w:val="auto"/>
          <w:highlight w:val="yellow"/>
        </w:rPr>
        <w:t>1</w:t>
      </w:r>
      <w:r w:rsidR="00E34587" w:rsidRPr="00EE108F">
        <w:rPr>
          <w:rFonts w:asciiTheme="minorHAnsi" w:hAnsiTheme="minorHAnsi" w:cstheme="minorHAnsi"/>
          <w:color w:val="auto"/>
          <w:highlight w:val="yellow"/>
        </w:rPr>
        <w:t>.</w:t>
      </w:r>
      <w:r w:rsidR="005B2BCC">
        <w:rPr>
          <w:rFonts w:asciiTheme="minorHAnsi" w:hAnsiTheme="minorHAnsi" w:cstheme="minorHAnsi"/>
          <w:color w:val="auto"/>
          <w:highlight w:val="yellow"/>
        </w:rPr>
        <w:t>1</w:t>
      </w:r>
      <w:r w:rsidR="008C0F40" w:rsidRPr="00F7100D">
        <w:rPr>
          <w:rFonts w:asciiTheme="minorHAnsi" w:hAnsiTheme="minorHAnsi" w:cstheme="minorHAnsi"/>
          <w:color w:val="auto"/>
          <w:highlight w:val="yellow"/>
        </w:rPr>
        <w:t>–</w:t>
      </w:r>
      <w:r w:rsidR="00E34587" w:rsidRPr="00EE108F">
        <w:rPr>
          <w:rFonts w:asciiTheme="minorHAnsi" w:hAnsiTheme="minorHAnsi" w:cstheme="minorHAnsi"/>
          <w:color w:val="auto"/>
          <w:highlight w:val="yellow"/>
        </w:rPr>
        <w:t>1</w:t>
      </w:r>
      <w:r w:rsidR="006E21CF">
        <w:rPr>
          <w:rFonts w:asciiTheme="minorHAnsi" w:hAnsiTheme="minorHAnsi" w:cstheme="minorHAnsi"/>
          <w:color w:val="auto"/>
          <w:highlight w:val="yellow"/>
        </w:rPr>
        <w:t>1</w:t>
      </w:r>
      <w:r w:rsidR="00E34587" w:rsidRPr="00EE108F">
        <w:rPr>
          <w:rFonts w:asciiTheme="minorHAnsi" w:hAnsiTheme="minorHAnsi" w:cstheme="minorHAnsi"/>
          <w:color w:val="auto"/>
          <w:highlight w:val="yellow"/>
        </w:rPr>
        <w:t>.</w:t>
      </w:r>
      <w:r w:rsidR="006E21CF">
        <w:rPr>
          <w:rFonts w:asciiTheme="minorHAnsi" w:hAnsiTheme="minorHAnsi" w:cstheme="minorHAnsi"/>
          <w:color w:val="auto"/>
          <w:highlight w:val="yellow"/>
        </w:rPr>
        <w:t>2</w:t>
      </w:r>
      <w:r w:rsidR="006C0C57" w:rsidRPr="00EE108F">
        <w:rPr>
          <w:rFonts w:asciiTheme="minorHAnsi" w:hAnsiTheme="minorHAnsi" w:cstheme="minorHAnsi"/>
          <w:color w:val="auto"/>
          <w:highlight w:val="yellow"/>
        </w:rPr>
        <w:t>.</w:t>
      </w:r>
    </w:p>
    <w:p w14:paraId="2CEA88BA" w14:textId="77777777" w:rsidR="007C20CD" w:rsidRPr="00AE44D3" w:rsidRDefault="007C20CD" w:rsidP="00AB0DA8">
      <w:pPr>
        <w:rPr>
          <w:rFonts w:asciiTheme="minorHAnsi" w:hAnsiTheme="minorHAnsi" w:cstheme="minorHAnsi"/>
          <w:color w:val="auto"/>
        </w:rPr>
      </w:pPr>
    </w:p>
    <w:p w14:paraId="553CF333" w14:textId="150C50D1" w:rsidR="005E05A1" w:rsidRDefault="00E34587" w:rsidP="00AB0DA8">
      <w:pPr>
        <w:rPr>
          <w:rFonts w:asciiTheme="minorHAnsi" w:hAnsiTheme="minorHAnsi" w:cstheme="minorHAnsi"/>
          <w:color w:val="auto"/>
        </w:rPr>
      </w:pPr>
      <w:r w:rsidRPr="00AE44D3">
        <w:rPr>
          <w:rFonts w:asciiTheme="minorHAnsi" w:hAnsiTheme="minorHAnsi" w:cstheme="minorHAnsi"/>
          <w:color w:val="auto"/>
        </w:rPr>
        <w:t>1</w:t>
      </w:r>
      <w:r w:rsidR="006E21CF" w:rsidRPr="00AE44D3">
        <w:rPr>
          <w:rFonts w:asciiTheme="minorHAnsi" w:hAnsiTheme="minorHAnsi" w:cstheme="minorHAnsi"/>
          <w:color w:val="auto"/>
        </w:rPr>
        <w:t>1</w:t>
      </w:r>
      <w:r w:rsidRPr="00AE44D3">
        <w:rPr>
          <w:rFonts w:asciiTheme="minorHAnsi" w:hAnsiTheme="minorHAnsi" w:cstheme="minorHAnsi"/>
          <w:color w:val="auto"/>
        </w:rPr>
        <w:t>.</w:t>
      </w:r>
      <w:r w:rsidR="00125B9F">
        <w:rPr>
          <w:rFonts w:asciiTheme="minorHAnsi" w:hAnsiTheme="minorHAnsi" w:cstheme="minorHAnsi"/>
          <w:color w:val="auto"/>
        </w:rPr>
        <w:t>5</w:t>
      </w:r>
      <w:r w:rsidR="00F7100D">
        <w:rPr>
          <w:rFonts w:asciiTheme="minorHAnsi" w:hAnsiTheme="minorHAnsi" w:cstheme="minorHAnsi"/>
          <w:color w:val="auto"/>
        </w:rPr>
        <w:t>.</w:t>
      </w:r>
      <w:r w:rsidR="00D50553" w:rsidRPr="00AE44D3">
        <w:rPr>
          <w:rFonts w:asciiTheme="minorHAnsi" w:hAnsiTheme="minorHAnsi" w:cstheme="minorHAnsi"/>
          <w:color w:val="auto"/>
        </w:rPr>
        <w:t xml:space="preserve"> Run the homosynaptic depression condition</w:t>
      </w:r>
      <w:r w:rsidR="00E35CE6" w:rsidRPr="00AE44D3">
        <w:rPr>
          <w:rFonts w:asciiTheme="minorHAnsi" w:hAnsiTheme="minorHAnsi" w:cstheme="minorHAnsi"/>
          <w:color w:val="auto"/>
        </w:rPr>
        <w:t xml:space="preserve"> </w:t>
      </w:r>
      <w:r w:rsidR="00E33ABB">
        <w:rPr>
          <w:rFonts w:asciiTheme="minorHAnsi" w:hAnsiTheme="minorHAnsi" w:cstheme="minorHAnsi"/>
          <w:color w:val="auto"/>
        </w:rPr>
        <w:t xml:space="preserve">(i.e., </w:t>
      </w:r>
      <w:r w:rsidR="006E21CF" w:rsidRPr="00AE44D3">
        <w:rPr>
          <w:rFonts w:asciiTheme="minorHAnsi" w:hAnsiTheme="minorHAnsi" w:cstheme="minorHAnsi"/>
          <w:color w:val="auto"/>
        </w:rPr>
        <w:t>LTD</w:t>
      </w:r>
      <w:r w:rsidR="00E33ABB">
        <w:rPr>
          <w:rFonts w:asciiTheme="minorHAnsi" w:hAnsiTheme="minorHAnsi" w:cstheme="minorHAnsi"/>
          <w:color w:val="auto"/>
        </w:rPr>
        <w:t xml:space="preserve">; see </w:t>
      </w:r>
      <w:r w:rsidR="009E690E" w:rsidRPr="009E690E">
        <w:rPr>
          <w:rFonts w:asciiTheme="minorHAnsi" w:hAnsiTheme="minorHAnsi" w:cstheme="minorHAnsi"/>
          <w:b/>
          <w:color w:val="auto"/>
        </w:rPr>
        <w:t>Figure</w:t>
      </w:r>
      <w:r w:rsidR="00E35CE6" w:rsidRPr="00AE44D3">
        <w:rPr>
          <w:rFonts w:asciiTheme="minorHAnsi" w:hAnsiTheme="minorHAnsi" w:cstheme="minorHAnsi"/>
          <w:color w:val="auto"/>
        </w:rPr>
        <w:t xml:space="preserve"> </w:t>
      </w:r>
      <w:r w:rsidR="00E35CE6" w:rsidRPr="00B21740">
        <w:rPr>
          <w:rFonts w:asciiTheme="minorHAnsi" w:hAnsiTheme="minorHAnsi" w:cstheme="minorHAnsi"/>
          <w:b/>
          <w:bCs/>
          <w:color w:val="auto"/>
        </w:rPr>
        <w:t>8</w:t>
      </w:r>
      <w:r w:rsidR="00C63734" w:rsidRPr="00AE44D3">
        <w:rPr>
          <w:rFonts w:asciiTheme="minorHAnsi" w:hAnsiTheme="minorHAnsi" w:cstheme="minorHAnsi"/>
          <w:color w:val="auto"/>
        </w:rPr>
        <w:t>)</w:t>
      </w:r>
      <w:r w:rsidR="00D50553" w:rsidRPr="00AE44D3">
        <w:rPr>
          <w:rFonts w:asciiTheme="minorHAnsi" w:hAnsiTheme="minorHAnsi" w:cstheme="minorHAnsi"/>
          <w:color w:val="auto"/>
        </w:rPr>
        <w:t>.</w:t>
      </w:r>
      <w:r w:rsidR="00FD429E">
        <w:rPr>
          <w:rFonts w:asciiTheme="minorHAnsi" w:hAnsiTheme="minorHAnsi" w:cstheme="minorHAnsi"/>
          <w:color w:val="auto"/>
        </w:rPr>
        <w:t xml:space="preserve"> T</w:t>
      </w:r>
      <w:r w:rsidR="00731F18">
        <w:rPr>
          <w:rFonts w:asciiTheme="minorHAnsi" w:hAnsiTheme="minorHAnsi" w:cstheme="minorHAnsi"/>
          <w:color w:val="auto"/>
        </w:rPr>
        <w:t>o</w:t>
      </w:r>
      <w:r w:rsidR="00FD429E">
        <w:rPr>
          <w:rFonts w:asciiTheme="minorHAnsi" w:hAnsiTheme="minorHAnsi" w:cstheme="minorHAnsi"/>
          <w:color w:val="auto"/>
        </w:rPr>
        <w:t xml:space="preserve"> do so, </w:t>
      </w:r>
      <w:r w:rsidR="005B2BCC" w:rsidRPr="00AE44D3">
        <w:rPr>
          <w:rFonts w:asciiTheme="minorHAnsi" w:hAnsiTheme="minorHAnsi" w:cstheme="minorHAnsi"/>
          <w:b/>
          <w:color w:val="auto"/>
        </w:rPr>
        <w:t>R</w:t>
      </w:r>
      <w:r w:rsidR="006E21CF" w:rsidRPr="00AE44D3">
        <w:rPr>
          <w:rFonts w:asciiTheme="minorHAnsi" w:hAnsiTheme="minorHAnsi" w:cstheme="minorHAnsi"/>
          <w:b/>
          <w:color w:val="auto"/>
        </w:rPr>
        <w:t>elease</w:t>
      </w:r>
      <w:r w:rsidR="006E21CF" w:rsidRPr="00AE44D3">
        <w:rPr>
          <w:rFonts w:asciiTheme="minorHAnsi" w:hAnsiTheme="minorHAnsi" w:cstheme="minorHAnsi"/>
          <w:color w:val="auto"/>
        </w:rPr>
        <w:t xml:space="preserve"> </w:t>
      </w:r>
      <w:r w:rsidR="006E21CF" w:rsidRPr="00B21740">
        <w:rPr>
          <w:rFonts w:asciiTheme="minorHAnsi" w:hAnsiTheme="minorHAnsi" w:cstheme="minorHAnsi"/>
          <w:b/>
          <w:bCs/>
          <w:i/>
          <w:color w:val="auto"/>
        </w:rPr>
        <w:t>200</w:t>
      </w:r>
      <w:r w:rsidR="006E21CF" w:rsidRPr="00B21740">
        <w:rPr>
          <w:rFonts w:asciiTheme="minorHAnsi" w:hAnsiTheme="minorHAnsi" w:cstheme="minorHAnsi"/>
          <w:b/>
          <w:bCs/>
          <w:color w:val="auto"/>
        </w:rPr>
        <w:t xml:space="preserve"> </w:t>
      </w:r>
      <w:r w:rsidR="006E21CF" w:rsidRPr="00B21740">
        <w:rPr>
          <w:rFonts w:asciiTheme="minorHAnsi" w:hAnsiTheme="minorHAnsi" w:cstheme="minorHAnsi"/>
          <w:b/>
          <w:bCs/>
          <w:i/>
          <w:color w:val="auto"/>
        </w:rPr>
        <w:t>rel</w:t>
      </w:r>
      <w:r w:rsidR="002225EC" w:rsidRPr="00B21740">
        <w:rPr>
          <w:rFonts w:asciiTheme="minorHAnsi" w:hAnsiTheme="minorHAnsi" w:cstheme="minorHAnsi"/>
          <w:b/>
          <w:bCs/>
          <w:i/>
          <w:color w:val="auto"/>
        </w:rPr>
        <w:t>_</w:t>
      </w:r>
      <w:r w:rsidR="00A2372B" w:rsidRPr="00B21740">
        <w:rPr>
          <w:rFonts w:asciiTheme="minorHAnsi" w:hAnsiTheme="minorHAnsi" w:cstheme="minorHAnsi"/>
          <w:b/>
          <w:bCs/>
          <w:i/>
          <w:color w:val="auto"/>
        </w:rPr>
        <w:t>anchor</w:t>
      </w:r>
      <w:r w:rsidR="006E21CF" w:rsidRPr="00B21740">
        <w:rPr>
          <w:rFonts w:asciiTheme="minorHAnsi" w:hAnsiTheme="minorHAnsi" w:cstheme="minorHAnsi"/>
          <w:b/>
          <w:bCs/>
          <w:i/>
          <w:color w:val="auto"/>
        </w:rPr>
        <w:t>_LTD_PSD1</w:t>
      </w:r>
      <w:r w:rsidR="006E21CF" w:rsidRPr="00AE44D3">
        <w:rPr>
          <w:rFonts w:asciiTheme="minorHAnsi" w:hAnsiTheme="minorHAnsi" w:cstheme="minorHAnsi"/>
          <w:color w:val="auto"/>
        </w:rPr>
        <w:t xml:space="preserve"> instead of </w:t>
      </w:r>
      <w:r w:rsidR="006E21CF" w:rsidRPr="00B21740">
        <w:rPr>
          <w:rFonts w:asciiTheme="minorHAnsi" w:hAnsiTheme="minorHAnsi" w:cstheme="minorHAnsi"/>
          <w:b/>
          <w:bCs/>
          <w:i/>
          <w:color w:val="auto"/>
        </w:rPr>
        <w:t>rel_ANCHOR_LT</w:t>
      </w:r>
      <w:r w:rsidR="005B2BCC" w:rsidRPr="00B21740">
        <w:rPr>
          <w:rFonts w:asciiTheme="minorHAnsi" w:hAnsiTheme="minorHAnsi" w:cstheme="minorHAnsi"/>
          <w:b/>
          <w:bCs/>
          <w:i/>
          <w:color w:val="auto"/>
        </w:rPr>
        <w:t>P</w:t>
      </w:r>
      <w:r w:rsidR="006E21CF" w:rsidRPr="00B21740">
        <w:rPr>
          <w:rFonts w:asciiTheme="minorHAnsi" w:hAnsiTheme="minorHAnsi" w:cstheme="minorHAnsi"/>
          <w:b/>
          <w:bCs/>
          <w:i/>
          <w:color w:val="auto"/>
        </w:rPr>
        <w:t>_PSD1</w:t>
      </w:r>
      <w:r w:rsidR="006E21CF" w:rsidRPr="00AE44D3">
        <w:rPr>
          <w:rFonts w:asciiTheme="minorHAnsi" w:hAnsiTheme="minorHAnsi" w:cstheme="minorHAnsi"/>
          <w:color w:val="auto"/>
        </w:rPr>
        <w:t xml:space="preserve">. Set </w:t>
      </w:r>
      <w:proofErr w:type="spellStart"/>
      <w:r w:rsidR="005B2BCC" w:rsidRPr="00B21740">
        <w:rPr>
          <w:rFonts w:asciiTheme="minorHAnsi" w:hAnsiTheme="minorHAnsi" w:cstheme="minorHAnsi"/>
          <w:b/>
          <w:bCs/>
          <w:i/>
          <w:color w:val="auto"/>
        </w:rPr>
        <w:t>rel_</w:t>
      </w:r>
      <w:r w:rsidR="00A2372B" w:rsidRPr="00B21740">
        <w:rPr>
          <w:rFonts w:asciiTheme="minorHAnsi" w:hAnsiTheme="minorHAnsi" w:cstheme="minorHAnsi"/>
          <w:b/>
          <w:bCs/>
          <w:i/>
          <w:color w:val="auto"/>
        </w:rPr>
        <w:t>anchor</w:t>
      </w:r>
      <w:proofErr w:type="spellEnd"/>
      <w:r w:rsidR="005B2BCC" w:rsidRPr="00AE44D3">
        <w:rPr>
          <w:rFonts w:asciiTheme="minorHAnsi" w:hAnsiTheme="minorHAnsi" w:cstheme="minorHAnsi"/>
          <w:color w:val="auto"/>
        </w:rPr>
        <w:t xml:space="preserve"> and </w:t>
      </w:r>
      <w:r w:rsidR="005B2BCC" w:rsidRPr="00B21740">
        <w:rPr>
          <w:rFonts w:asciiTheme="minorHAnsi" w:hAnsiTheme="minorHAnsi" w:cstheme="minorHAnsi"/>
          <w:b/>
          <w:bCs/>
          <w:i/>
          <w:color w:val="auto"/>
        </w:rPr>
        <w:t>rel_</w:t>
      </w:r>
      <w:r w:rsidR="00A2372B" w:rsidRPr="00B21740">
        <w:rPr>
          <w:rFonts w:asciiTheme="minorHAnsi" w:hAnsiTheme="minorHAnsi" w:cstheme="minorHAnsi"/>
          <w:b/>
          <w:bCs/>
          <w:i/>
          <w:color w:val="auto"/>
        </w:rPr>
        <w:t>anchor</w:t>
      </w:r>
      <w:r w:rsidR="005B2BCC" w:rsidRPr="00B21740">
        <w:rPr>
          <w:rFonts w:asciiTheme="minorHAnsi" w:hAnsiTheme="minorHAnsi" w:cstheme="minorHAnsi"/>
          <w:b/>
          <w:bCs/>
          <w:i/>
          <w:color w:val="auto"/>
        </w:rPr>
        <w:t>_LTP_PSD1</w:t>
      </w:r>
      <w:r w:rsidR="005B2BCC" w:rsidRPr="00AE44D3">
        <w:rPr>
          <w:rFonts w:asciiTheme="minorHAnsi" w:hAnsiTheme="minorHAnsi" w:cstheme="minorHAnsi"/>
          <w:color w:val="auto"/>
        </w:rPr>
        <w:t xml:space="preserve"> to </w:t>
      </w:r>
      <w:r w:rsidR="005B2BCC" w:rsidRPr="00B21740">
        <w:rPr>
          <w:rFonts w:asciiTheme="minorHAnsi" w:hAnsiTheme="minorHAnsi" w:cstheme="minorHAnsi"/>
          <w:b/>
          <w:bCs/>
          <w:i/>
          <w:color w:val="auto"/>
        </w:rPr>
        <w:t>zero</w:t>
      </w:r>
      <w:r w:rsidR="005B2BCC" w:rsidRPr="00AE44D3">
        <w:rPr>
          <w:rFonts w:asciiTheme="minorHAnsi" w:hAnsiTheme="minorHAnsi" w:cstheme="minorHAnsi"/>
          <w:color w:val="auto"/>
        </w:rPr>
        <w:t>. Repeat steps 11.1</w:t>
      </w:r>
      <w:r w:rsidR="008C0F40" w:rsidRPr="00F7100D">
        <w:rPr>
          <w:rFonts w:asciiTheme="minorHAnsi" w:hAnsiTheme="minorHAnsi" w:cstheme="minorHAnsi"/>
          <w:color w:val="auto"/>
        </w:rPr>
        <w:t>–</w:t>
      </w:r>
      <w:r w:rsidR="005B2BCC" w:rsidRPr="00AE44D3">
        <w:rPr>
          <w:rFonts w:asciiTheme="minorHAnsi" w:hAnsiTheme="minorHAnsi" w:cstheme="minorHAnsi"/>
          <w:color w:val="auto"/>
        </w:rPr>
        <w:t>11.2.</w:t>
      </w:r>
    </w:p>
    <w:bookmarkEnd w:id="0"/>
    <w:bookmarkEnd w:id="1"/>
    <w:p w14:paraId="07205537" w14:textId="77777777" w:rsidR="00DA2CB9" w:rsidRPr="00EE108F" w:rsidRDefault="00DA2CB9" w:rsidP="00AB0DA8">
      <w:pPr>
        <w:pStyle w:val="NormalWeb"/>
        <w:spacing w:before="0" w:beforeAutospacing="0" w:after="0" w:afterAutospacing="0"/>
        <w:rPr>
          <w:rFonts w:asciiTheme="minorHAnsi" w:hAnsiTheme="minorHAnsi" w:cstheme="minorHAnsi"/>
          <w:b/>
          <w:color w:val="auto"/>
        </w:rPr>
      </w:pPr>
    </w:p>
    <w:p w14:paraId="3E79FCA8" w14:textId="2C15E950" w:rsidR="006305D7" w:rsidRPr="00EE108F" w:rsidRDefault="006305D7" w:rsidP="00AB0DA8">
      <w:pPr>
        <w:pStyle w:val="NormalWeb"/>
        <w:spacing w:before="0" w:beforeAutospacing="0" w:after="0" w:afterAutospacing="0"/>
        <w:rPr>
          <w:rFonts w:asciiTheme="minorHAnsi" w:hAnsiTheme="minorHAnsi" w:cstheme="minorHAnsi"/>
          <w:color w:val="auto"/>
        </w:rPr>
      </w:pPr>
      <w:r w:rsidRPr="00EE108F">
        <w:rPr>
          <w:rFonts w:asciiTheme="minorHAnsi" w:hAnsiTheme="minorHAnsi" w:cstheme="minorHAnsi"/>
          <w:b/>
          <w:color w:val="auto"/>
        </w:rPr>
        <w:t>REPRESENTATIVE RESULTS</w:t>
      </w:r>
      <w:r w:rsidR="00EF1462" w:rsidRPr="00EE108F">
        <w:rPr>
          <w:rFonts w:asciiTheme="minorHAnsi" w:hAnsiTheme="minorHAnsi" w:cstheme="minorHAnsi"/>
          <w:b/>
          <w:color w:val="auto"/>
        </w:rPr>
        <w:t>:</w:t>
      </w:r>
    </w:p>
    <w:p w14:paraId="2361141C" w14:textId="43B63802" w:rsidR="0070000A" w:rsidRPr="00A95D3B" w:rsidRDefault="00F261FB" w:rsidP="0070000A">
      <w:pPr>
        <w:rPr>
          <w:rFonts w:asciiTheme="minorHAnsi" w:hAnsiTheme="minorHAnsi" w:cstheme="minorHAnsi"/>
          <w:color w:val="auto"/>
        </w:rPr>
      </w:pPr>
      <w:r w:rsidRPr="00A95D3B">
        <w:rPr>
          <w:rFonts w:asciiTheme="minorHAnsi" w:hAnsiTheme="minorHAnsi" w:cstheme="minorHAnsi"/>
          <w:color w:val="auto"/>
        </w:rPr>
        <w:t>Th</w:t>
      </w:r>
      <w:r w:rsidR="00961165" w:rsidRPr="00A95D3B">
        <w:rPr>
          <w:rFonts w:asciiTheme="minorHAnsi" w:hAnsiTheme="minorHAnsi" w:cstheme="minorHAnsi"/>
          <w:color w:val="auto"/>
        </w:rPr>
        <w:t>ese results provide</w:t>
      </w:r>
      <w:r w:rsidR="00331023" w:rsidRPr="00A95D3B">
        <w:rPr>
          <w:rFonts w:asciiTheme="minorHAnsi" w:hAnsiTheme="minorHAnsi" w:cstheme="minorHAnsi"/>
          <w:color w:val="auto"/>
        </w:rPr>
        <w:t xml:space="preserve"> the </w:t>
      </w:r>
      <w:r w:rsidR="00BD45D5" w:rsidRPr="00A95D3B">
        <w:rPr>
          <w:rFonts w:asciiTheme="minorHAnsi" w:hAnsiTheme="minorHAnsi" w:cstheme="minorHAnsi"/>
          <w:color w:val="auto"/>
        </w:rPr>
        <w:t xml:space="preserve">steps for the </w:t>
      </w:r>
      <w:r w:rsidR="00331023" w:rsidRPr="00A95D3B">
        <w:rPr>
          <w:rFonts w:asciiTheme="minorHAnsi" w:hAnsiTheme="minorHAnsi" w:cstheme="minorHAnsi"/>
          <w:color w:val="auto"/>
        </w:rPr>
        <w:t xml:space="preserve">construction of a 3D mesh that </w:t>
      </w:r>
      <w:r w:rsidR="00BD45D5" w:rsidRPr="00A95D3B">
        <w:rPr>
          <w:rFonts w:asciiTheme="minorHAnsi" w:hAnsiTheme="minorHAnsi" w:cstheme="minorHAnsi"/>
          <w:color w:val="auto"/>
        </w:rPr>
        <w:t>simulate</w:t>
      </w:r>
      <w:r w:rsidR="00EA1E4B">
        <w:rPr>
          <w:rFonts w:asciiTheme="minorHAnsi" w:hAnsiTheme="minorHAnsi" w:cstheme="minorHAnsi"/>
          <w:color w:val="auto"/>
        </w:rPr>
        <w:t>s</w:t>
      </w:r>
      <w:r w:rsidR="00331023" w:rsidRPr="00A95D3B">
        <w:rPr>
          <w:rFonts w:asciiTheme="minorHAnsi" w:hAnsiTheme="minorHAnsi" w:cstheme="minorHAnsi"/>
          <w:color w:val="auto"/>
        </w:rPr>
        <w:t xml:space="preserve"> a dendritic spine with </w:t>
      </w:r>
      <w:r w:rsidR="00E33ABB">
        <w:rPr>
          <w:rFonts w:asciiTheme="minorHAnsi" w:hAnsiTheme="minorHAnsi" w:cstheme="minorHAnsi"/>
          <w:color w:val="auto"/>
        </w:rPr>
        <w:t>a</w:t>
      </w:r>
      <w:r w:rsidR="00E33ABB" w:rsidRPr="00A95D3B">
        <w:rPr>
          <w:rFonts w:asciiTheme="minorHAnsi" w:hAnsiTheme="minorHAnsi" w:cstheme="minorHAnsi"/>
          <w:color w:val="auto"/>
        </w:rPr>
        <w:t xml:space="preserve"> </w:t>
      </w:r>
      <w:r w:rsidR="00331023" w:rsidRPr="00A95D3B">
        <w:rPr>
          <w:rFonts w:asciiTheme="minorHAnsi" w:hAnsiTheme="minorHAnsi" w:cstheme="minorHAnsi"/>
          <w:color w:val="auto"/>
        </w:rPr>
        <w:t>spine head and spine neck (</w:t>
      </w:r>
      <w:r w:rsidR="00331023" w:rsidRPr="00A95D3B">
        <w:rPr>
          <w:rFonts w:asciiTheme="minorHAnsi" w:hAnsiTheme="minorHAnsi" w:cstheme="minorHAnsi"/>
          <w:b/>
          <w:bCs/>
          <w:color w:val="auto"/>
        </w:rPr>
        <w:t xml:space="preserve">Figure 1 </w:t>
      </w:r>
      <w:r w:rsidR="00331023" w:rsidRPr="00B21740">
        <w:rPr>
          <w:rFonts w:asciiTheme="minorHAnsi" w:hAnsiTheme="minorHAnsi" w:cstheme="minorHAnsi"/>
          <w:color w:val="auto"/>
        </w:rPr>
        <w:t>to</w:t>
      </w:r>
      <w:r w:rsidR="00331023" w:rsidRPr="00A95D3B">
        <w:rPr>
          <w:rFonts w:asciiTheme="minorHAnsi" w:hAnsiTheme="minorHAnsi" w:cstheme="minorHAnsi"/>
          <w:b/>
          <w:bCs/>
          <w:color w:val="auto"/>
        </w:rPr>
        <w:t xml:space="preserve"> </w:t>
      </w:r>
      <w:r w:rsidR="008C0F40" w:rsidRPr="00A95D3B">
        <w:rPr>
          <w:rFonts w:asciiTheme="minorHAnsi" w:hAnsiTheme="minorHAnsi" w:cstheme="minorHAnsi"/>
          <w:b/>
          <w:bCs/>
          <w:color w:val="auto"/>
        </w:rPr>
        <w:t xml:space="preserve">Figure </w:t>
      </w:r>
      <w:r w:rsidR="00331023" w:rsidRPr="00A95D3B">
        <w:rPr>
          <w:rFonts w:asciiTheme="minorHAnsi" w:hAnsiTheme="minorHAnsi" w:cstheme="minorHAnsi"/>
          <w:b/>
          <w:bCs/>
          <w:color w:val="auto"/>
        </w:rPr>
        <w:t>4</w:t>
      </w:r>
      <w:r w:rsidR="00331023" w:rsidRPr="00A95D3B">
        <w:rPr>
          <w:rFonts w:asciiTheme="minorHAnsi" w:hAnsiTheme="minorHAnsi" w:cstheme="minorHAnsi"/>
          <w:color w:val="auto"/>
        </w:rPr>
        <w:t xml:space="preserve">). </w:t>
      </w:r>
      <w:r w:rsidR="008F401B" w:rsidRPr="00A95D3B">
        <w:rPr>
          <w:rFonts w:asciiTheme="minorHAnsi" w:hAnsiTheme="minorHAnsi" w:cstheme="minorHAnsi"/>
          <w:color w:val="auto"/>
        </w:rPr>
        <w:t>In addition, m</w:t>
      </w:r>
      <w:r w:rsidR="00331023" w:rsidRPr="00A95D3B">
        <w:rPr>
          <w:rFonts w:asciiTheme="minorHAnsi" w:hAnsiTheme="minorHAnsi" w:cstheme="minorHAnsi"/>
          <w:color w:val="auto"/>
        </w:rPr>
        <w:t>ultiple dendritic spines can be in</w:t>
      </w:r>
      <w:r w:rsidR="008F401B" w:rsidRPr="00A95D3B">
        <w:rPr>
          <w:rFonts w:asciiTheme="minorHAnsi" w:hAnsiTheme="minorHAnsi" w:cstheme="minorHAnsi"/>
          <w:color w:val="auto"/>
        </w:rPr>
        <w:t>serted</w:t>
      </w:r>
      <w:r w:rsidR="00331023" w:rsidRPr="00A95D3B">
        <w:rPr>
          <w:rFonts w:asciiTheme="minorHAnsi" w:hAnsiTheme="minorHAnsi" w:cstheme="minorHAnsi"/>
          <w:color w:val="auto"/>
        </w:rPr>
        <w:t xml:space="preserve"> in a single dendritic segment (</w:t>
      </w:r>
      <w:r w:rsidR="00331023" w:rsidRPr="00A95D3B">
        <w:rPr>
          <w:rFonts w:asciiTheme="minorHAnsi" w:hAnsiTheme="minorHAnsi" w:cstheme="minorHAnsi"/>
          <w:b/>
          <w:bCs/>
          <w:color w:val="auto"/>
        </w:rPr>
        <w:t>Figure 5</w:t>
      </w:r>
      <w:r w:rsidR="00331023" w:rsidRPr="00A95D3B">
        <w:rPr>
          <w:rFonts w:asciiTheme="minorHAnsi" w:hAnsiTheme="minorHAnsi" w:cstheme="minorHAnsi"/>
          <w:color w:val="auto"/>
        </w:rPr>
        <w:t xml:space="preserve">) </w:t>
      </w:r>
      <w:r w:rsidR="00961165" w:rsidRPr="00A95D3B">
        <w:rPr>
          <w:rFonts w:asciiTheme="minorHAnsi" w:hAnsiTheme="minorHAnsi" w:cstheme="minorHAnsi"/>
          <w:color w:val="auto"/>
        </w:rPr>
        <w:t>to study</w:t>
      </w:r>
      <w:r w:rsidR="008F401B" w:rsidRPr="00A95D3B">
        <w:rPr>
          <w:rFonts w:asciiTheme="minorHAnsi" w:hAnsiTheme="minorHAnsi" w:cstheme="minorHAnsi"/>
          <w:color w:val="auto"/>
        </w:rPr>
        <w:t xml:space="preserve"> </w:t>
      </w:r>
      <w:proofErr w:type="spellStart"/>
      <w:r w:rsidR="00331023" w:rsidRPr="00A95D3B">
        <w:rPr>
          <w:rFonts w:asciiTheme="minorHAnsi" w:hAnsiTheme="minorHAnsi" w:cstheme="minorHAnsi"/>
          <w:color w:val="auto"/>
        </w:rPr>
        <w:t>heterosynaptic</w:t>
      </w:r>
      <w:proofErr w:type="spellEnd"/>
      <w:r w:rsidR="00331023" w:rsidRPr="00A95D3B">
        <w:rPr>
          <w:rFonts w:asciiTheme="minorHAnsi" w:hAnsiTheme="minorHAnsi" w:cstheme="minorHAnsi"/>
          <w:color w:val="auto"/>
        </w:rPr>
        <w:t xml:space="preserve"> plasticity of AMPARs</w:t>
      </w:r>
      <w:r w:rsidR="00331023" w:rsidRPr="00A95D3B">
        <w:rPr>
          <w:rFonts w:asciiTheme="minorHAnsi" w:hAnsiTheme="minorHAnsi" w:cstheme="minorHAnsi"/>
          <w:color w:val="auto"/>
        </w:rPr>
        <w:fldChar w:fldCharType="begin"/>
      </w:r>
      <w:r w:rsidR="005F6F7B" w:rsidRPr="00A95D3B">
        <w:rPr>
          <w:rFonts w:asciiTheme="minorHAnsi" w:hAnsiTheme="minorHAnsi" w:cstheme="minorHAnsi"/>
          <w:color w:val="auto"/>
        </w:rPr>
        <w:instrText xml:space="preserve"> ADDIN ZOTERO_ITEM CSL_CITATION {"citationID":"05iyEDn9","properties":{"formattedCitation":"\\super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331023" w:rsidRPr="00A95D3B">
        <w:rPr>
          <w:rFonts w:asciiTheme="minorHAnsi" w:hAnsiTheme="minorHAnsi" w:cstheme="minorHAnsi"/>
          <w:color w:val="auto"/>
        </w:rPr>
        <w:fldChar w:fldCharType="separate"/>
      </w:r>
      <w:r w:rsidR="005F6F7B" w:rsidRPr="00A95D3B">
        <w:rPr>
          <w:vertAlign w:val="superscript"/>
        </w:rPr>
        <w:t>14</w:t>
      </w:r>
      <w:r w:rsidR="00331023" w:rsidRPr="00A95D3B">
        <w:rPr>
          <w:rFonts w:asciiTheme="minorHAnsi" w:hAnsiTheme="minorHAnsi" w:cstheme="minorHAnsi"/>
          <w:color w:val="auto"/>
        </w:rPr>
        <w:fldChar w:fldCharType="end"/>
      </w:r>
      <w:r w:rsidR="00331023" w:rsidRPr="00A95D3B">
        <w:rPr>
          <w:rFonts w:asciiTheme="minorHAnsi" w:hAnsiTheme="minorHAnsi" w:cstheme="minorHAnsi"/>
          <w:color w:val="auto"/>
        </w:rPr>
        <w:t xml:space="preserve">. The </w:t>
      </w:r>
      <w:r w:rsidR="00961165" w:rsidRPr="00A95D3B">
        <w:rPr>
          <w:rFonts w:asciiTheme="minorHAnsi" w:hAnsiTheme="minorHAnsi" w:cstheme="minorHAnsi"/>
          <w:color w:val="auto"/>
        </w:rPr>
        <w:t xml:space="preserve">PSD on the </w:t>
      </w:r>
      <w:r w:rsidR="00331023" w:rsidRPr="00A95D3B">
        <w:rPr>
          <w:rFonts w:asciiTheme="minorHAnsi" w:hAnsiTheme="minorHAnsi" w:cstheme="minorHAnsi"/>
          <w:color w:val="auto"/>
        </w:rPr>
        <w:t>top of the spine head (</w:t>
      </w:r>
      <w:r w:rsidR="00331023" w:rsidRPr="00A95D3B">
        <w:rPr>
          <w:rFonts w:asciiTheme="minorHAnsi" w:hAnsiTheme="minorHAnsi" w:cstheme="minorHAnsi"/>
          <w:b/>
          <w:bCs/>
          <w:color w:val="auto"/>
        </w:rPr>
        <w:t>Figure 6</w:t>
      </w:r>
      <w:r w:rsidR="00331023" w:rsidRPr="00A95D3B">
        <w:rPr>
          <w:rFonts w:asciiTheme="minorHAnsi" w:hAnsiTheme="minorHAnsi" w:cstheme="minorHAnsi"/>
          <w:color w:val="auto"/>
        </w:rPr>
        <w:t xml:space="preserve">) </w:t>
      </w:r>
      <w:r w:rsidR="00961165" w:rsidRPr="00EA1E4B">
        <w:rPr>
          <w:rFonts w:asciiTheme="minorHAnsi" w:hAnsiTheme="minorHAnsi" w:cstheme="minorHAnsi"/>
          <w:color w:val="auto"/>
        </w:rPr>
        <w:t xml:space="preserve">is </w:t>
      </w:r>
      <w:r w:rsidR="00961165" w:rsidRPr="00A95D3B">
        <w:rPr>
          <w:rFonts w:asciiTheme="minorHAnsi" w:hAnsiTheme="minorHAnsi" w:cstheme="minorHAnsi"/>
          <w:color w:val="auto"/>
        </w:rPr>
        <w:t xml:space="preserve">the place </w:t>
      </w:r>
      <w:r w:rsidR="00331023" w:rsidRPr="00A95D3B">
        <w:rPr>
          <w:rFonts w:asciiTheme="minorHAnsi" w:hAnsiTheme="minorHAnsi" w:cstheme="minorHAnsi"/>
          <w:color w:val="auto"/>
        </w:rPr>
        <w:t xml:space="preserve">where synaptic anchors bind to AMPARs and </w:t>
      </w:r>
      <w:r w:rsidR="00961165" w:rsidRPr="00A95D3B">
        <w:rPr>
          <w:rFonts w:asciiTheme="minorHAnsi" w:hAnsiTheme="minorHAnsi" w:cstheme="minorHAnsi"/>
          <w:color w:val="auto"/>
        </w:rPr>
        <w:t>trap</w:t>
      </w:r>
      <w:r w:rsidR="00331023" w:rsidRPr="00A95D3B">
        <w:rPr>
          <w:rFonts w:asciiTheme="minorHAnsi" w:hAnsiTheme="minorHAnsi" w:cstheme="minorHAnsi"/>
          <w:color w:val="auto"/>
        </w:rPr>
        <w:t xml:space="preserve"> them temporarily </w:t>
      </w:r>
      <w:r w:rsidR="00EA07D2" w:rsidRPr="00A95D3B">
        <w:rPr>
          <w:rFonts w:asciiTheme="minorHAnsi" w:hAnsiTheme="minorHAnsi" w:cstheme="minorHAnsi"/>
          <w:color w:val="auto"/>
        </w:rPr>
        <w:t xml:space="preserve">at </w:t>
      </w:r>
      <w:r w:rsidR="00331023" w:rsidRPr="00A95D3B">
        <w:rPr>
          <w:rFonts w:asciiTheme="minorHAnsi" w:hAnsiTheme="minorHAnsi" w:cstheme="minorHAnsi"/>
          <w:color w:val="auto"/>
        </w:rPr>
        <w:t>the synapse</w:t>
      </w:r>
      <w:r w:rsidR="00B053B4" w:rsidRPr="00A95D3B">
        <w:rPr>
          <w:rFonts w:asciiTheme="minorHAnsi" w:hAnsiTheme="minorHAnsi" w:cstheme="minorHAnsi"/>
          <w:color w:val="auto"/>
        </w:rPr>
        <w:t xml:space="preserve"> (</w:t>
      </w:r>
      <w:r w:rsidR="00B053B4" w:rsidRPr="00A95D3B">
        <w:rPr>
          <w:rFonts w:asciiTheme="minorHAnsi" w:hAnsiTheme="minorHAnsi" w:cstheme="minorHAnsi"/>
          <w:b/>
          <w:bCs/>
          <w:color w:val="auto"/>
        </w:rPr>
        <w:t>Figure 7</w:t>
      </w:r>
      <w:r w:rsidR="00B053B4" w:rsidRPr="00B21740">
        <w:rPr>
          <w:rFonts w:asciiTheme="minorHAnsi" w:hAnsiTheme="minorHAnsi" w:cstheme="minorHAnsi"/>
          <w:color w:val="auto"/>
        </w:rPr>
        <w:t>,</w:t>
      </w:r>
      <w:r w:rsidR="00B053B4" w:rsidRPr="00A95D3B">
        <w:rPr>
          <w:rFonts w:asciiTheme="minorHAnsi" w:hAnsiTheme="minorHAnsi" w:cstheme="minorHAnsi"/>
          <w:b/>
          <w:bCs/>
          <w:color w:val="auto"/>
        </w:rPr>
        <w:t xml:space="preserve"> </w:t>
      </w:r>
      <w:r w:rsidR="008C0F40" w:rsidRPr="00A95D3B">
        <w:rPr>
          <w:rFonts w:asciiTheme="minorHAnsi" w:hAnsiTheme="minorHAnsi" w:cstheme="minorHAnsi"/>
          <w:b/>
          <w:bCs/>
          <w:color w:val="auto"/>
        </w:rPr>
        <w:t xml:space="preserve">Figure </w:t>
      </w:r>
      <w:r w:rsidR="00B053B4" w:rsidRPr="00A95D3B">
        <w:rPr>
          <w:rFonts w:asciiTheme="minorHAnsi" w:hAnsiTheme="minorHAnsi" w:cstheme="minorHAnsi"/>
          <w:b/>
          <w:bCs/>
          <w:color w:val="auto"/>
        </w:rPr>
        <w:t>8</w:t>
      </w:r>
      <w:r w:rsidR="00C84D5B" w:rsidRPr="00A95D3B">
        <w:rPr>
          <w:rFonts w:asciiTheme="minorHAnsi" w:hAnsiTheme="minorHAnsi" w:cstheme="minorHAnsi"/>
          <w:color w:val="auto"/>
        </w:rPr>
        <w:t>)</w:t>
      </w:r>
      <w:r w:rsidR="00331023" w:rsidRPr="00A95D3B">
        <w:rPr>
          <w:rFonts w:asciiTheme="minorHAnsi" w:hAnsiTheme="minorHAnsi" w:cstheme="minorHAnsi"/>
          <w:color w:val="auto"/>
        </w:rPr>
        <w:t xml:space="preserve">. </w:t>
      </w:r>
    </w:p>
    <w:p w14:paraId="50EB1338" w14:textId="7EB10A84" w:rsidR="00A95D3B" w:rsidRDefault="00A95D3B" w:rsidP="0070000A">
      <w:pPr>
        <w:rPr>
          <w:rFonts w:asciiTheme="minorHAnsi" w:hAnsiTheme="minorHAnsi" w:cstheme="minorHAnsi"/>
          <w:color w:val="auto"/>
        </w:rPr>
      </w:pPr>
    </w:p>
    <w:p w14:paraId="68ED59F8" w14:textId="7E801F35" w:rsidR="00FD429E" w:rsidRPr="00A95D3B" w:rsidRDefault="00FD429E" w:rsidP="0070000A">
      <w:pPr>
        <w:rPr>
          <w:rFonts w:asciiTheme="minorHAnsi" w:hAnsiTheme="minorHAnsi" w:cstheme="minorHAnsi"/>
          <w:color w:val="auto"/>
        </w:rPr>
      </w:pPr>
      <w:r w:rsidRPr="00EE108F">
        <w:rPr>
          <w:rFonts w:asciiTheme="minorHAnsi" w:hAnsiTheme="minorHAnsi" w:cstheme="minorHAnsi"/>
          <w:color w:val="auto"/>
        </w:rPr>
        <w:t>Synaptic plastic</w:t>
      </w:r>
      <w:r>
        <w:rPr>
          <w:rFonts w:asciiTheme="minorHAnsi" w:hAnsiTheme="minorHAnsi" w:cstheme="minorHAnsi"/>
          <w:color w:val="auto"/>
        </w:rPr>
        <w:t>ity</w:t>
      </w:r>
      <w:r w:rsidRPr="00EE108F">
        <w:rPr>
          <w:rFonts w:asciiTheme="minorHAnsi" w:hAnsiTheme="minorHAnsi" w:cstheme="minorHAnsi"/>
          <w:color w:val="auto"/>
        </w:rPr>
        <w:t xml:space="preserve"> </w:t>
      </w:r>
      <w:r w:rsidR="00EA1E4B">
        <w:rPr>
          <w:rFonts w:asciiTheme="minorHAnsi" w:hAnsiTheme="minorHAnsi" w:cstheme="minorHAnsi"/>
          <w:color w:val="auto"/>
        </w:rPr>
        <w:t>could</w:t>
      </w:r>
      <w:r w:rsidR="00EA1E4B" w:rsidRPr="00EE108F">
        <w:rPr>
          <w:rFonts w:asciiTheme="minorHAnsi" w:hAnsiTheme="minorHAnsi" w:cstheme="minorHAnsi"/>
          <w:color w:val="auto"/>
        </w:rPr>
        <w:t xml:space="preserve"> </w:t>
      </w:r>
      <w:r w:rsidRPr="00EE108F">
        <w:rPr>
          <w:rFonts w:asciiTheme="minorHAnsi" w:hAnsiTheme="minorHAnsi" w:cstheme="minorHAnsi"/>
          <w:color w:val="auto"/>
        </w:rPr>
        <w:t xml:space="preserve">be </w:t>
      </w:r>
      <w:r>
        <w:rPr>
          <w:rFonts w:asciiTheme="minorHAnsi" w:hAnsiTheme="minorHAnsi" w:cstheme="minorHAnsi"/>
          <w:color w:val="auto"/>
        </w:rPr>
        <w:t>verified</w:t>
      </w:r>
      <w:r w:rsidRPr="00EE108F">
        <w:rPr>
          <w:rFonts w:asciiTheme="minorHAnsi" w:hAnsiTheme="minorHAnsi" w:cstheme="minorHAnsi"/>
          <w:color w:val="auto"/>
        </w:rPr>
        <w:t xml:space="preserve"> </w:t>
      </w:r>
      <w:r>
        <w:rPr>
          <w:rFonts w:asciiTheme="minorHAnsi" w:hAnsiTheme="minorHAnsi" w:cstheme="minorHAnsi"/>
          <w:color w:val="auto"/>
        </w:rPr>
        <w:t xml:space="preserve">roughly through changes in the </w:t>
      </w:r>
      <w:r w:rsidRPr="00EE108F">
        <w:rPr>
          <w:rFonts w:asciiTheme="minorHAnsi" w:hAnsiTheme="minorHAnsi" w:cstheme="minorHAnsi"/>
          <w:color w:val="auto"/>
        </w:rPr>
        <w:t xml:space="preserve">number of species of </w:t>
      </w:r>
      <w:proofErr w:type="spellStart"/>
      <w:r w:rsidR="00A2372B">
        <w:rPr>
          <w:rFonts w:asciiTheme="minorHAnsi" w:hAnsiTheme="minorHAnsi" w:cstheme="minorHAnsi"/>
          <w:i/>
          <w:color w:val="auto"/>
        </w:rPr>
        <w:t>anchor</w:t>
      </w:r>
      <w:r w:rsidRPr="007231B2">
        <w:rPr>
          <w:rFonts w:asciiTheme="minorHAnsi" w:hAnsiTheme="minorHAnsi" w:cstheme="minorHAnsi"/>
          <w:i/>
          <w:color w:val="auto"/>
        </w:rPr>
        <w:t>_AMPAR</w:t>
      </w:r>
      <w:proofErr w:type="spellEnd"/>
      <w:r w:rsidRPr="00EE108F">
        <w:rPr>
          <w:rFonts w:asciiTheme="minorHAnsi" w:hAnsiTheme="minorHAnsi" w:cstheme="minorHAnsi"/>
          <w:color w:val="auto"/>
        </w:rPr>
        <w:t xml:space="preserve">, </w:t>
      </w:r>
      <w:proofErr w:type="spellStart"/>
      <w:r w:rsidR="00A2372B">
        <w:rPr>
          <w:rFonts w:asciiTheme="minorHAnsi" w:hAnsiTheme="minorHAnsi" w:cstheme="minorHAnsi"/>
          <w:i/>
          <w:color w:val="auto"/>
        </w:rPr>
        <w:t>anchor</w:t>
      </w:r>
      <w:r w:rsidRPr="007231B2">
        <w:rPr>
          <w:rFonts w:asciiTheme="minorHAnsi" w:hAnsiTheme="minorHAnsi" w:cstheme="minorHAnsi"/>
          <w:i/>
          <w:color w:val="auto"/>
        </w:rPr>
        <w:t>_AMPAR_LTP</w:t>
      </w:r>
      <w:proofErr w:type="spellEnd"/>
      <w:r w:rsidR="00E33ABB">
        <w:rPr>
          <w:rFonts w:asciiTheme="minorHAnsi" w:hAnsiTheme="minorHAnsi" w:cstheme="minorHAnsi"/>
          <w:color w:val="auto"/>
        </w:rPr>
        <w:t xml:space="preserve">, </w:t>
      </w:r>
      <w:r w:rsidRPr="00EE108F">
        <w:rPr>
          <w:rFonts w:asciiTheme="minorHAnsi" w:hAnsiTheme="minorHAnsi" w:cstheme="minorHAnsi"/>
          <w:color w:val="auto"/>
        </w:rPr>
        <w:t xml:space="preserve">and </w:t>
      </w:r>
      <w:proofErr w:type="spellStart"/>
      <w:r w:rsidR="00A2372B">
        <w:rPr>
          <w:rFonts w:asciiTheme="minorHAnsi" w:hAnsiTheme="minorHAnsi" w:cstheme="minorHAnsi"/>
          <w:i/>
          <w:color w:val="auto"/>
        </w:rPr>
        <w:t>anchor</w:t>
      </w:r>
      <w:r w:rsidRPr="007231B2">
        <w:rPr>
          <w:rFonts w:asciiTheme="minorHAnsi" w:hAnsiTheme="minorHAnsi" w:cstheme="minorHAnsi"/>
          <w:i/>
          <w:color w:val="auto"/>
        </w:rPr>
        <w:t>_AMPAR_LTD</w:t>
      </w:r>
      <w:proofErr w:type="spellEnd"/>
      <w:r w:rsidRPr="00EE108F">
        <w:rPr>
          <w:rFonts w:asciiTheme="minorHAnsi" w:hAnsiTheme="minorHAnsi" w:cstheme="minorHAnsi"/>
          <w:color w:val="auto"/>
        </w:rPr>
        <w:t xml:space="preserve"> </w:t>
      </w:r>
      <w:r>
        <w:rPr>
          <w:rFonts w:asciiTheme="minorHAnsi" w:hAnsiTheme="minorHAnsi" w:cstheme="minorHAnsi"/>
          <w:color w:val="auto"/>
        </w:rPr>
        <w:t>at</w:t>
      </w:r>
      <w:r w:rsidRPr="00EE108F">
        <w:rPr>
          <w:rFonts w:asciiTheme="minorHAnsi" w:hAnsiTheme="minorHAnsi" w:cstheme="minorHAnsi"/>
          <w:color w:val="auto"/>
        </w:rPr>
        <w:t xml:space="preserve"> each spine. </w:t>
      </w:r>
      <w:r>
        <w:rPr>
          <w:rFonts w:asciiTheme="minorHAnsi" w:hAnsiTheme="minorHAnsi" w:cstheme="minorHAnsi"/>
          <w:color w:val="auto"/>
        </w:rPr>
        <w:t xml:space="preserve">For the exact calculation of the occurrence of synaptic plasticity, it is recommended to calculate the variation in the total number of anchored and free AMPARs at the synapse. </w:t>
      </w:r>
      <w:r w:rsidR="00E33ABB">
        <w:rPr>
          <w:rFonts w:asciiTheme="minorHAnsi" w:hAnsiTheme="minorHAnsi" w:cstheme="minorHAnsi"/>
          <w:color w:val="auto"/>
        </w:rPr>
        <w:t xml:space="preserve">This </w:t>
      </w:r>
      <w:r>
        <w:rPr>
          <w:rFonts w:asciiTheme="minorHAnsi" w:hAnsiTheme="minorHAnsi" w:cstheme="minorHAnsi"/>
          <w:color w:val="auto"/>
        </w:rPr>
        <w:t xml:space="preserve">can be performed using third-party programs to open the saved data of the simulation to summate the time series of the free AMPARs and the anchored AMPARs at each PSD </w:t>
      </w:r>
      <w:r w:rsidR="008C0F40" w:rsidRPr="008C0F40">
        <w:rPr>
          <w:rFonts w:asciiTheme="minorHAnsi" w:hAnsiTheme="minorHAnsi" w:cstheme="minorHAnsi"/>
          <w:color w:val="auto"/>
        </w:rPr>
        <w:t>(</w:t>
      </w:r>
      <w:r w:rsidRPr="003634F0">
        <w:rPr>
          <w:rFonts w:asciiTheme="minorHAnsi" w:hAnsiTheme="minorHAnsi" w:cstheme="minorHAnsi"/>
          <w:b/>
          <w:color w:val="auto"/>
        </w:rPr>
        <w:t>Figure 8</w:t>
      </w:r>
      <w:r w:rsidR="008C0F40" w:rsidRPr="008C0F40">
        <w:rPr>
          <w:rFonts w:asciiTheme="minorHAnsi" w:hAnsiTheme="minorHAnsi" w:cstheme="minorHAnsi"/>
          <w:color w:val="auto"/>
        </w:rPr>
        <w:t>)</w:t>
      </w:r>
      <w:r>
        <w:rPr>
          <w:rFonts w:asciiTheme="minorHAnsi" w:hAnsiTheme="minorHAnsi" w:cstheme="minorHAnsi"/>
          <w:color w:val="auto"/>
        </w:rPr>
        <w:t>.</w:t>
      </w:r>
    </w:p>
    <w:p w14:paraId="4108E1B5" w14:textId="77777777" w:rsidR="00FD429E" w:rsidRDefault="00FD429E" w:rsidP="007231B2">
      <w:pPr>
        <w:rPr>
          <w:rFonts w:asciiTheme="minorHAnsi" w:hAnsiTheme="minorHAnsi" w:cstheme="minorHAnsi"/>
          <w:color w:val="auto"/>
        </w:rPr>
      </w:pPr>
    </w:p>
    <w:p w14:paraId="308F0A25" w14:textId="6F60F359" w:rsidR="005B2BCC" w:rsidRDefault="008F401B" w:rsidP="00C74CFC">
      <w:r w:rsidRPr="00A95D3B">
        <w:rPr>
          <w:rFonts w:asciiTheme="minorHAnsi" w:hAnsiTheme="minorHAnsi" w:cstheme="minorHAnsi"/>
          <w:color w:val="auto"/>
        </w:rPr>
        <w:t xml:space="preserve">The release of AMPARs </w:t>
      </w:r>
      <w:r w:rsidR="00EA07D2" w:rsidRPr="00A95D3B">
        <w:rPr>
          <w:rFonts w:asciiTheme="minorHAnsi" w:hAnsiTheme="minorHAnsi" w:cstheme="minorHAnsi"/>
          <w:color w:val="auto"/>
        </w:rPr>
        <w:t xml:space="preserve">on </w:t>
      </w:r>
      <w:r w:rsidRPr="00A95D3B">
        <w:rPr>
          <w:rFonts w:asciiTheme="minorHAnsi" w:hAnsiTheme="minorHAnsi" w:cstheme="minorHAnsi"/>
          <w:color w:val="auto"/>
        </w:rPr>
        <w:t>the mesh allow</w:t>
      </w:r>
      <w:r w:rsidR="00EA1E4B">
        <w:rPr>
          <w:rFonts w:asciiTheme="minorHAnsi" w:hAnsiTheme="minorHAnsi" w:cstheme="minorHAnsi"/>
          <w:color w:val="auto"/>
        </w:rPr>
        <w:t>ed</w:t>
      </w:r>
      <w:r w:rsidRPr="00A95D3B">
        <w:rPr>
          <w:rFonts w:asciiTheme="minorHAnsi" w:hAnsiTheme="minorHAnsi" w:cstheme="minorHAnsi"/>
          <w:color w:val="auto"/>
        </w:rPr>
        <w:t xml:space="preserve"> the observation of their diffusion by </w:t>
      </w:r>
      <w:r w:rsidR="002904B6" w:rsidRPr="00A95D3B">
        <w:rPr>
          <w:rFonts w:asciiTheme="minorHAnsi" w:hAnsiTheme="minorHAnsi" w:cstheme="minorHAnsi"/>
          <w:color w:val="auto"/>
        </w:rPr>
        <w:t xml:space="preserve">a </w:t>
      </w:r>
      <w:r w:rsidRPr="00A95D3B">
        <w:rPr>
          <w:rFonts w:asciiTheme="minorHAnsi" w:hAnsiTheme="minorHAnsi" w:cstheme="minorHAnsi"/>
          <w:color w:val="auto"/>
        </w:rPr>
        <w:t xml:space="preserve">stochastic random walk along the dendrite and dendritic spines. </w:t>
      </w:r>
      <w:r w:rsidR="002C749C">
        <w:rPr>
          <w:rFonts w:asciiTheme="minorHAnsi" w:hAnsiTheme="minorHAnsi" w:cstheme="minorHAnsi"/>
          <w:color w:val="auto"/>
        </w:rPr>
        <w:t>Factors that modify the affinity of AMPARs for the anchors, such as posttranslation</w:t>
      </w:r>
      <w:r w:rsidR="00A2372B">
        <w:rPr>
          <w:rFonts w:asciiTheme="minorHAnsi" w:hAnsiTheme="minorHAnsi" w:cstheme="minorHAnsi"/>
          <w:color w:val="auto"/>
        </w:rPr>
        <w:t>al</w:t>
      </w:r>
      <w:r w:rsidR="002C749C">
        <w:rPr>
          <w:rFonts w:asciiTheme="minorHAnsi" w:hAnsiTheme="minorHAnsi" w:cstheme="minorHAnsi"/>
          <w:color w:val="auto"/>
        </w:rPr>
        <w:t xml:space="preserve"> modifications and alterations o</w:t>
      </w:r>
      <w:r w:rsidR="00A2372B">
        <w:rPr>
          <w:rFonts w:asciiTheme="minorHAnsi" w:hAnsiTheme="minorHAnsi" w:cstheme="minorHAnsi"/>
          <w:color w:val="auto"/>
        </w:rPr>
        <w:t>f</w:t>
      </w:r>
      <w:r w:rsidR="002C749C">
        <w:rPr>
          <w:rFonts w:asciiTheme="minorHAnsi" w:hAnsiTheme="minorHAnsi" w:cstheme="minorHAnsi"/>
          <w:color w:val="auto"/>
        </w:rPr>
        <w:t xml:space="preserve"> the rates of endocytosis and exocytosis, can trap the AMPARs at the PSD</w:t>
      </w:r>
      <w:r w:rsidR="002C749C">
        <w:rPr>
          <w:rFonts w:asciiTheme="minorHAnsi" w:hAnsiTheme="minorHAnsi" w:cstheme="minorHAnsi"/>
          <w:color w:val="auto"/>
        </w:rPr>
        <w:fldChar w:fldCharType="begin"/>
      </w:r>
      <w:r w:rsidR="002C749C">
        <w:rPr>
          <w:rFonts w:asciiTheme="minorHAnsi" w:hAnsiTheme="minorHAnsi" w:cstheme="minorHAnsi"/>
          <w:color w:val="auto"/>
        </w:rPr>
        <w:instrText xml:space="preserve"> ADDIN ZOTERO_ITEM CSL_CITATION {"citationID":"1wvhJLlP","properties":{"formattedCitation":"\\super 24\\uc0\\u8211{}26\\nosupersub{}","plainCitation":"24–26","noteIndex":0},"citationItems":[{"id":2100,"uris":["http://zotero.org/users/2896646/items/XERMD5IF"],"uri":["http://zotero.org/users/2896646/items/XERMD5IF"],"itemData":{"id":2100,"type":"article-journal","abstract":"AMPA receptors (AMPARs) mediate the majority of fast excitatory synaptic transmission in the brain. Dynamic changes in neuronal synaptic efficacy, termed synaptic plasticity, are thought to underlie information coding and storage in learning and memory. One major mechanism that regulates synaptic strength involves the tightly regulated trafficking of AMPARs into and out of synapses. The life cycle of AMPARs from their biosynthesis, membrane trafficking, and synaptic targeting to their degradation are controlled by a series of orchestrated interactions with numerous intracellular regulatory proteins. Here we review recent progress made toward the understanding the regulation of AMPAR trafficking, focusing on the roles of several key intracellular AMPAR interacting proteins.","archive_location":"22217700","container-title":"Curr Opin Neurobiol","DOI":"10.1016/j.conb.2011.12.006","ISSN":"1873-6882","issue":"3","language":"eng","page":"461-9","title":"Regulation of AMPA receptor trafficking and synaptic plasticity","title-short":"Regulation of AMPA receptor trafficking and synaptic plasticity","volume":"22","author":[{"family":"Anggono","given":"V."},{"family":"Huganir","given":"R. L."}],"issued":{"date-parts":[["2012",6]]}}},{"id":133,"uris":["http://zotero.org/users/2896646/items/3Q5CGQ75"],"uri":["http://zotero.org/users/2896646/items/3Q5CGQ75"],"itemData":{"id":133,"type":"article-journal","abstract":"Cerebellar long-term depression (LTD) is thought to play an important role in certain types of motor learning. However, the molecular mechanisms underlying this event have not been clarified. Here, using cultured Purkinje cells, we show that stimulations inducing cerebellar LTD cause phosphorylation of Ser880 in the intracellular C-terminal domain of the AMPA receptor subunit GluR2. This phosphorylation is accompanied by both a reduction in the affinity of GluR2 to glutamate receptor interacting protein (GRIP), a molecule known to be critical for AMPA receptor clustering, and a significant disruption of postsynaptic GluR2 clusters. Moreover, GluR2 protein released from GRIP is shown to be internalized. These results suggest that the dissociation of postsynaptic GluR2 clusters and subsequent internalization of the receptor protein, initiated by the phosphorylation of Ser880, are the mechanisms underlying the induction of cerebellar LTD.","archive_location":"10856222","container-title":"EMBO J","DOI":"10.1093/emboj/19.12.2765","ISSN":"0261-4189","issue":"12","language":"eng","page":"2765-74","title":"Disruption of AMPA receptor GluR2 clusters following long-term depression induction in cerebellar Purkinje neurons","title-short":"Disruption of AMPA receptor GluR2 clusters following long-term depression induction in cerebellar Purkinje neurons.","volume":"19","author":[{"family":"Matsuda","given":"S."},{"family":"Launey","given":"T."},{"family":"Mikawa","given":"S."},{"family":"Hirai","given":"H."}],"issued":{"date-parts":[["2000",6]]}}},{"id":2662,"uris":["http://zotero.org/users/2896646/items/ECP5QJSZ"],"uri":["http://zotero.org/users/2896646/items/ECP5QJSZ"],"itemData":{"id":2662,"type":"article-journal","container-title":"Neuron","DOI":"10.1016/j.neuron.2011.11.020","ISSN":"08966273","issue":"2","language":"en","page":"260-267","source":"CrossRef","title":"Postsynaptic Complexin Controls AMPA Receptor Exocytosis during LTP","volume":"73","author":[{"family":"Ahmad","given":"Mohiuddin"},{"family":"Polepalli","given":"Jai S."},{"family":"Goswami","given":"Debanjan"},{"family":"Yang","given":"Xiaofei"},{"family":"Kaeser-Woo","given":"Yea Jin"},{"family":"Südhof","given":"Thomas C."},{"family":"Malenka","given":"Robert C."}],"issued":{"date-parts":[["2012",1]]}}}],"schema":"https://github.com/citation-style-language/schema/raw/master/csl-citation.json"} </w:instrText>
      </w:r>
      <w:r w:rsidR="002C749C">
        <w:rPr>
          <w:rFonts w:asciiTheme="minorHAnsi" w:hAnsiTheme="minorHAnsi" w:cstheme="minorHAnsi"/>
          <w:color w:val="auto"/>
        </w:rPr>
        <w:fldChar w:fldCharType="separate"/>
      </w:r>
      <w:r w:rsidR="00C74CFC" w:rsidRPr="00C74CFC">
        <w:rPr>
          <w:vertAlign w:val="superscript"/>
        </w:rPr>
        <w:t>24–26</w:t>
      </w:r>
      <w:r w:rsidR="002C749C">
        <w:rPr>
          <w:rFonts w:asciiTheme="minorHAnsi" w:hAnsiTheme="minorHAnsi" w:cstheme="minorHAnsi"/>
          <w:color w:val="auto"/>
        </w:rPr>
        <w:fldChar w:fldCharType="end"/>
      </w:r>
      <w:r w:rsidR="002C749C">
        <w:rPr>
          <w:rFonts w:asciiTheme="minorHAnsi" w:hAnsiTheme="minorHAnsi" w:cstheme="minorHAnsi"/>
          <w:color w:val="auto"/>
        </w:rPr>
        <w:t xml:space="preserve">. </w:t>
      </w:r>
      <w:r w:rsidRPr="00A95D3B">
        <w:rPr>
          <w:rFonts w:asciiTheme="minorHAnsi" w:hAnsiTheme="minorHAnsi" w:cstheme="minorHAnsi"/>
          <w:color w:val="auto"/>
        </w:rPr>
        <w:t xml:space="preserve">The </w:t>
      </w:r>
      <w:r w:rsidR="00C74CFC">
        <w:rPr>
          <w:rFonts w:asciiTheme="minorHAnsi" w:hAnsiTheme="minorHAnsi" w:cstheme="minorHAnsi"/>
          <w:color w:val="auto"/>
        </w:rPr>
        <w:t>binding</w:t>
      </w:r>
      <w:r w:rsidR="00C74CFC" w:rsidRPr="00A95D3B">
        <w:rPr>
          <w:rFonts w:asciiTheme="minorHAnsi" w:hAnsiTheme="minorHAnsi" w:cstheme="minorHAnsi"/>
          <w:color w:val="auto"/>
        </w:rPr>
        <w:t xml:space="preserve"> </w:t>
      </w:r>
      <w:r w:rsidRPr="00A95D3B">
        <w:rPr>
          <w:rFonts w:asciiTheme="minorHAnsi" w:hAnsiTheme="minorHAnsi" w:cstheme="minorHAnsi"/>
          <w:color w:val="auto"/>
        </w:rPr>
        <w:t xml:space="preserve">of AMPARs with the anchors located at the PSD </w:t>
      </w:r>
      <w:r w:rsidR="00AE23F4">
        <w:rPr>
          <w:rFonts w:asciiTheme="minorHAnsi" w:hAnsiTheme="minorHAnsi" w:cstheme="minorHAnsi"/>
          <w:color w:val="auto"/>
        </w:rPr>
        <w:t>trap</w:t>
      </w:r>
      <w:r w:rsidR="00EA1E4B">
        <w:rPr>
          <w:rFonts w:asciiTheme="minorHAnsi" w:hAnsiTheme="minorHAnsi" w:cstheme="minorHAnsi"/>
          <w:color w:val="auto"/>
        </w:rPr>
        <w:t>ped</w:t>
      </w:r>
      <w:r w:rsidR="00AE23F4">
        <w:rPr>
          <w:rFonts w:asciiTheme="minorHAnsi" w:hAnsiTheme="minorHAnsi" w:cstheme="minorHAnsi"/>
          <w:color w:val="auto"/>
        </w:rPr>
        <w:t xml:space="preserve"> </w:t>
      </w:r>
      <w:r w:rsidRPr="00A95D3B">
        <w:rPr>
          <w:rFonts w:asciiTheme="minorHAnsi" w:hAnsiTheme="minorHAnsi" w:cstheme="minorHAnsi"/>
          <w:color w:val="auto"/>
        </w:rPr>
        <w:t xml:space="preserve">a high density of AMPARs </w:t>
      </w:r>
      <w:r w:rsidR="00961165" w:rsidRPr="00A95D3B">
        <w:rPr>
          <w:rFonts w:asciiTheme="minorHAnsi" w:hAnsiTheme="minorHAnsi" w:cstheme="minorHAnsi"/>
          <w:color w:val="auto"/>
        </w:rPr>
        <w:t>at the synapse</w:t>
      </w:r>
      <w:r w:rsidRPr="00A95D3B">
        <w:rPr>
          <w:rFonts w:asciiTheme="minorHAnsi" w:hAnsiTheme="minorHAnsi" w:cstheme="minorHAnsi"/>
          <w:color w:val="auto"/>
        </w:rPr>
        <w:t xml:space="preserve">. </w:t>
      </w:r>
      <w:r w:rsidR="00877184" w:rsidRPr="00A95D3B">
        <w:rPr>
          <w:rFonts w:asciiTheme="minorHAnsi" w:hAnsiTheme="minorHAnsi" w:cstheme="minorHAnsi"/>
          <w:color w:val="auto"/>
        </w:rPr>
        <w:t xml:space="preserve">Homosynaptic potentiation </w:t>
      </w:r>
      <w:r w:rsidR="008C0F40" w:rsidRPr="008C0F40">
        <w:rPr>
          <w:rFonts w:asciiTheme="minorHAnsi" w:hAnsiTheme="minorHAnsi" w:cstheme="minorHAnsi"/>
          <w:color w:val="auto"/>
        </w:rPr>
        <w:t>(</w:t>
      </w:r>
      <w:r w:rsidR="0074486F" w:rsidRPr="003634F0">
        <w:rPr>
          <w:rFonts w:asciiTheme="minorHAnsi" w:hAnsiTheme="minorHAnsi" w:cstheme="minorHAnsi"/>
          <w:b/>
          <w:color w:val="auto"/>
        </w:rPr>
        <w:t>Figure 9</w:t>
      </w:r>
      <w:r w:rsidR="008C0F40" w:rsidRPr="008C0F40">
        <w:rPr>
          <w:rFonts w:asciiTheme="minorHAnsi" w:hAnsiTheme="minorHAnsi" w:cstheme="minorHAnsi"/>
          <w:color w:val="auto"/>
        </w:rPr>
        <w:t>)</w:t>
      </w:r>
      <w:r w:rsidR="0074486F">
        <w:rPr>
          <w:rFonts w:asciiTheme="minorHAnsi" w:hAnsiTheme="minorHAnsi" w:cstheme="minorHAnsi"/>
          <w:color w:val="auto"/>
        </w:rPr>
        <w:t xml:space="preserve"> </w:t>
      </w:r>
      <w:r w:rsidR="00877184" w:rsidRPr="00A95D3B">
        <w:rPr>
          <w:rFonts w:asciiTheme="minorHAnsi" w:hAnsiTheme="minorHAnsi" w:cstheme="minorHAnsi"/>
          <w:color w:val="auto"/>
        </w:rPr>
        <w:t xml:space="preserve">and depression </w:t>
      </w:r>
      <w:r w:rsidR="008C0F40" w:rsidRPr="008C0F40">
        <w:rPr>
          <w:rFonts w:asciiTheme="minorHAnsi" w:hAnsiTheme="minorHAnsi" w:cstheme="minorHAnsi"/>
          <w:color w:val="auto"/>
        </w:rPr>
        <w:t>(</w:t>
      </w:r>
      <w:r w:rsidR="0074486F" w:rsidRPr="003634F0">
        <w:rPr>
          <w:rFonts w:asciiTheme="minorHAnsi" w:hAnsiTheme="minorHAnsi" w:cstheme="minorHAnsi"/>
          <w:b/>
          <w:color w:val="auto"/>
        </w:rPr>
        <w:t>Figure 10</w:t>
      </w:r>
      <w:r w:rsidR="008C0F40" w:rsidRPr="008C0F40">
        <w:rPr>
          <w:rFonts w:asciiTheme="minorHAnsi" w:hAnsiTheme="minorHAnsi" w:cstheme="minorHAnsi"/>
          <w:color w:val="auto"/>
        </w:rPr>
        <w:t>)</w:t>
      </w:r>
      <w:r w:rsidR="0074486F">
        <w:rPr>
          <w:rFonts w:asciiTheme="minorHAnsi" w:hAnsiTheme="minorHAnsi" w:cstheme="minorHAnsi"/>
          <w:color w:val="auto"/>
        </w:rPr>
        <w:t xml:space="preserve"> </w:t>
      </w:r>
      <w:r w:rsidR="00EA1E4B">
        <w:rPr>
          <w:rFonts w:asciiTheme="minorHAnsi" w:hAnsiTheme="minorHAnsi" w:cstheme="minorHAnsi"/>
          <w:color w:val="auto"/>
        </w:rPr>
        <w:t>could</w:t>
      </w:r>
      <w:r w:rsidR="00EA1E4B" w:rsidRPr="00A95D3B">
        <w:rPr>
          <w:rFonts w:asciiTheme="minorHAnsi" w:hAnsiTheme="minorHAnsi" w:cstheme="minorHAnsi"/>
          <w:color w:val="auto"/>
        </w:rPr>
        <w:t xml:space="preserve"> </w:t>
      </w:r>
      <w:r w:rsidR="00877184" w:rsidRPr="00A95D3B">
        <w:rPr>
          <w:rFonts w:asciiTheme="minorHAnsi" w:hAnsiTheme="minorHAnsi" w:cstheme="minorHAnsi"/>
          <w:color w:val="auto"/>
        </w:rPr>
        <w:t xml:space="preserve">be verified respectively through </w:t>
      </w:r>
      <w:r w:rsidR="00877184" w:rsidRPr="00A95D3B">
        <w:rPr>
          <w:rFonts w:asciiTheme="minorHAnsi" w:hAnsiTheme="minorHAnsi" w:cstheme="minorHAnsi"/>
          <w:color w:val="auto"/>
        </w:rPr>
        <w:lastRenderedPageBreak/>
        <w:t>increases and decreases in the number of</w:t>
      </w:r>
      <w:r w:rsidR="00260AE9" w:rsidRPr="00A95D3B">
        <w:rPr>
          <w:rFonts w:asciiTheme="minorHAnsi" w:hAnsiTheme="minorHAnsi" w:cstheme="minorHAnsi"/>
          <w:color w:val="auto"/>
        </w:rPr>
        <w:t xml:space="preserve"> anchored </w:t>
      </w:r>
      <w:r w:rsidR="00260AE9" w:rsidRPr="00A95D3B">
        <w:rPr>
          <w:rFonts w:asciiTheme="minorHAnsi" w:hAnsiTheme="minorHAnsi" w:cstheme="minorHAnsi"/>
          <w:i/>
          <w:color w:val="auto"/>
        </w:rPr>
        <w:t>AMPARs</w:t>
      </w:r>
      <w:r w:rsidR="00260AE9" w:rsidRPr="00A95D3B">
        <w:rPr>
          <w:rFonts w:asciiTheme="minorHAnsi" w:hAnsiTheme="minorHAnsi" w:cstheme="minorHAnsi"/>
          <w:color w:val="auto"/>
        </w:rPr>
        <w:t xml:space="preserve"> </w:t>
      </w:r>
      <w:r w:rsidR="002C749C">
        <w:rPr>
          <w:rFonts w:asciiTheme="minorHAnsi" w:hAnsiTheme="minorHAnsi" w:cstheme="minorHAnsi"/>
          <w:color w:val="auto"/>
        </w:rPr>
        <w:t xml:space="preserve">caused by changes in the affinity of AMPARs by </w:t>
      </w:r>
      <w:r w:rsidR="00A2372B">
        <w:rPr>
          <w:rFonts w:asciiTheme="minorHAnsi" w:hAnsiTheme="minorHAnsi" w:cstheme="minorHAnsi"/>
          <w:color w:val="auto"/>
        </w:rPr>
        <w:t>anchor</w:t>
      </w:r>
      <w:r w:rsidR="002C749C">
        <w:rPr>
          <w:rFonts w:asciiTheme="minorHAnsi" w:hAnsiTheme="minorHAnsi" w:cstheme="minorHAnsi"/>
          <w:color w:val="auto"/>
        </w:rPr>
        <w:t xml:space="preserve">s </w:t>
      </w:r>
      <w:r w:rsidR="00260AE9" w:rsidRPr="00A95D3B">
        <w:rPr>
          <w:rFonts w:asciiTheme="minorHAnsi" w:hAnsiTheme="minorHAnsi" w:cstheme="minorHAnsi"/>
          <w:color w:val="auto"/>
        </w:rPr>
        <w:t xml:space="preserve">in comparison to the </w:t>
      </w:r>
      <w:r w:rsidR="00AE23F4">
        <w:rPr>
          <w:rFonts w:asciiTheme="minorHAnsi" w:hAnsiTheme="minorHAnsi" w:cstheme="minorHAnsi"/>
          <w:color w:val="auto"/>
        </w:rPr>
        <w:t>basal</w:t>
      </w:r>
      <w:r w:rsidR="00AE23F4" w:rsidRPr="00A95D3B">
        <w:rPr>
          <w:rFonts w:asciiTheme="minorHAnsi" w:hAnsiTheme="minorHAnsi" w:cstheme="minorHAnsi"/>
          <w:color w:val="auto"/>
        </w:rPr>
        <w:t xml:space="preserve"> </w:t>
      </w:r>
      <w:r w:rsidR="00260AE9" w:rsidRPr="00A95D3B">
        <w:rPr>
          <w:rFonts w:asciiTheme="minorHAnsi" w:hAnsiTheme="minorHAnsi" w:cstheme="minorHAnsi"/>
          <w:color w:val="auto"/>
        </w:rPr>
        <w:t>condition</w:t>
      </w:r>
      <w:r w:rsidR="0074486F">
        <w:rPr>
          <w:rFonts w:asciiTheme="minorHAnsi" w:hAnsiTheme="minorHAnsi" w:cstheme="minorHAnsi"/>
          <w:color w:val="auto"/>
        </w:rPr>
        <w:t xml:space="preserve"> </w:t>
      </w:r>
      <w:r w:rsidR="008C0F40" w:rsidRPr="008C0F40">
        <w:rPr>
          <w:rFonts w:asciiTheme="minorHAnsi" w:hAnsiTheme="minorHAnsi" w:cstheme="minorHAnsi"/>
          <w:color w:val="auto"/>
        </w:rPr>
        <w:t>(</w:t>
      </w:r>
      <w:r w:rsidR="0074486F" w:rsidRPr="003634F0">
        <w:rPr>
          <w:rFonts w:asciiTheme="minorHAnsi" w:hAnsiTheme="minorHAnsi" w:cstheme="minorHAnsi"/>
          <w:b/>
          <w:color w:val="auto"/>
        </w:rPr>
        <w:t>Figure 11</w:t>
      </w:r>
      <w:r w:rsidR="008C0F40" w:rsidRPr="008C0F40">
        <w:rPr>
          <w:rFonts w:asciiTheme="minorHAnsi" w:hAnsiTheme="minorHAnsi" w:cstheme="minorHAnsi"/>
          <w:color w:val="auto"/>
        </w:rPr>
        <w:t>)</w:t>
      </w:r>
      <w:r w:rsidR="00877184" w:rsidRPr="00A95D3B">
        <w:rPr>
          <w:rFonts w:asciiTheme="minorHAnsi" w:hAnsiTheme="minorHAnsi" w:cstheme="minorHAnsi"/>
          <w:color w:val="auto"/>
        </w:rPr>
        <w:t xml:space="preserve">. </w:t>
      </w:r>
      <w:r w:rsidR="00336C44" w:rsidRPr="00A95D3B">
        <w:rPr>
          <w:rFonts w:asciiTheme="minorHAnsi" w:hAnsiTheme="minorHAnsi" w:cstheme="minorHAnsi"/>
          <w:color w:val="auto"/>
        </w:rPr>
        <w:t>Factors that reduce</w:t>
      </w:r>
      <w:r w:rsidR="00EA1E4B">
        <w:rPr>
          <w:rFonts w:asciiTheme="minorHAnsi" w:hAnsiTheme="minorHAnsi" w:cstheme="minorHAnsi"/>
          <w:color w:val="auto"/>
        </w:rPr>
        <w:t>d</w:t>
      </w:r>
      <w:r w:rsidR="00336C44" w:rsidRPr="00A95D3B">
        <w:rPr>
          <w:rFonts w:asciiTheme="minorHAnsi" w:hAnsiTheme="minorHAnsi" w:cstheme="minorHAnsi"/>
          <w:color w:val="auto"/>
        </w:rPr>
        <w:t xml:space="preserve"> the affinity of AMPARs with the anchors release</w:t>
      </w:r>
      <w:r w:rsidR="00EA1E4B">
        <w:rPr>
          <w:rFonts w:asciiTheme="minorHAnsi" w:hAnsiTheme="minorHAnsi" w:cstheme="minorHAnsi"/>
          <w:color w:val="auto"/>
        </w:rPr>
        <w:t>d</w:t>
      </w:r>
      <w:r w:rsidR="00C60A69" w:rsidRPr="00A95D3B">
        <w:rPr>
          <w:rFonts w:asciiTheme="minorHAnsi" w:hAnsiTheme="minorHAnsi" w:cstheme="minorHAnsi"/>
          <w:color w:val="auto"/>
        </w:rPr>
        <w:t xml:space="preserve"> multiple </w:t>
      </w:r>
      <w:r w:rsidR="00C60A69" w:rsidRPr="00A95D3B">
        <w:rPr>
          <w:rFonts w:asciiTheme="minorHAnsi" w:hAnsiTheme="minorHAnsi" w:cstheme="minorHAnsi"/>
          <w:i/>
          <w:color w:val="auto"/>
        </w:rPr>
        <w:t>AMPARs</w:t>
      </w:r>
      <w:r w:rsidR="00C60A69" w:rsidRPr="00A95D3B">
        <w:rPr>
          <w:rFonts w:asciiTheme="minorHAnsi" w:hAnsiTheme="minorHAnsi" w:cstheme="minorHAnsi"/>
          <w:color w:val="auto"/>
        </w:rPr>
        <w:t xml:space="preserve"> </w:t>
      </w:r>
      <w:r w:rsidR="00336C44" w:rsidRPr="00A95D3B">
        <w:rPr>
          <w:rFonts w:asciiTheme="minorHAnsi" w:hAnsiTheme="minorHAnsi" w:cstheme="minorHAnsi"/>
          <w:color w:val="auto"/>
        </w:rPr>
        <w:t xml:space="preserve">from </w:t>
      </w:r>
      <w:r w:rsidR="00C60A69" w:rsidRPr="00A95D3B">
        <w:rPr>
          <w:rFonts w:asciiTheme="minorHAnsi" w:hAnsiTheme="minorHAnsi" w:cstheme="minorHAnsi"/>
          <w:color w:val="auto"/>
        </w:rPr>
        <w:t xml:space="preserve">one dendritic spine </w:t>
      </w:r>
      <w:r w:rsidR="00E33ABB">
        <w:rPr>
          <w:rFonts w:asciiTheme="minorHAnsi" w:hAnsiTheme="minorHAnsi" w:cstheme="minorHAnsi"/>
          <w:color w:val="auto"/>
        </w:rPr>
        <w:t xml:space="preserve">(i.e., </w:t>
      </w:r>
      <w:r w:rsidR="00336C44" w:rsidRPr="00A95D3B">
        <w:rPr>
          <w:rFonts w:asciiTheme="minorHAnsi" w:hAnsiTheme="minorHAnsi" w:cstheme="minorHAnsi"/>
          <w:color w:val="auto"/>
        </w:rPr>
        <w:t xml:space="preserve">homosynaptic </w:t>
      </w:r>
      <w:r w:rsidR="00016090" w:rsidRPr="00A95D3B">
        <w:rPr>
          <w:rFonts w:asciiTheme="minorHAnsi" w:hAnsiTheme="minorHAnsi" w:cstheme="minorHAnsi"/>
          <w:color w:val="auto"/>
        </w:rPr>
        <w:t>depression</w:t>
      </w:r>
      <w:r w:rsidR="00E33ABB">
        <w:rPr>
          <w:rFonts w:asciiTheme="minorHAnsi" w:hAnsiTheme="minorHAnsi" w:cstheme="minorHAnsi"/>
          <w:color w:val="auto"/>
        </w:rPr>
        <w:t>)</w:t>
      </w:r>
      <w:r w:rsidR="00336C44" w:rsidRPr="00A95D3B">
        <w:rPr>
          <w:rFonts w:asciiTheme="minorHAnsi" w:hAnsiTheme="minorHAnsi" w:cstheme="minorHAnsi"/>
          <w:color w:val="auto"/>
        </w:rPr>
        <w:t xml:space="preserve"> and </w:t>
      </w:r>
      <w:r w:rsidR="00C60A69" w:rsidRPr="00A95D3B">
        <w:rPr>
          <w:rFonts w:asciiTheme="minorHAnsi" w:hAnsiTheme="minorHAnsi" w:cstheme="minorHAnsi"/>
          <w:color w:val="auto"/>
        </w:rPr>
        <w:t>induce</w:t>
      </w:r>
      <w:r w:rsidR="00EA1E4B">
        <w:rPr>
          <w:rFonts w:asciiTheme="minorHAnsi" w:hAnsiTheme="minorHAnsi" w:cstheme="minorHAnsi"/>
          <w:color w:val="auto"/>
        </w:rPr>
        <w:t>d</w:t>
      </w:r>
      <w:r w:rsidR="00C60A69" w:rsidRPr="00A95D3B">
        <w:rPr>
          <w:rFonts w:asciiTheme="minorHAnsi" w:hAnsiTheme="minorHAnsi" w:cstheme="minorHAnsi"/>
          <w:color w:val="auto"/>
        </w:rPr>
        <w:t xml:space="preserve"> </w:t>
      </w:r>
      <w:proofErr w:type="spellStart"/>
      <w:r w:rsidR="00C60A69" w:rsidRPr="00A95D3B">
        <w:rPr>
          <w:rFonts w:asciiTheme="minorHAnsi" w:hAnsiTheme="minorHAnsi" w:cstheme="minorHAnsi"/>
          <w:color w:val="auto"/>
        </w:rPr>
        <w:t>heterosynaptic</w:t>
      </w:r>
      <w:proofErr w:type="spellEnd"/>
      <w:r w:rsidR="00C60A69" w:rsidRPr="00A95D3B">
        <w:rPr>
          <w:rFonts w:asciiTheme="minorHAnsi" w:hAnsiTheme="minorHAnsi" w:cstheme="minorHAnsi"/>
          <w:color w:val="auto"/>
        </w:rPr>
        <w:t xml:space="preserve"> potentiation at the neighbor</w:t>
      </w:r>
      <w:r w:rsidR="00E33ABB">
        <w:rPr>
          <w:rFonts w:asciiTheme="minorHAnsi" w:hAnsiTheme="minorHAnsi" w:cstheme="minorHAnsi"/>
          <w:color w:val="auto"/>
        </w:rPr>
        <w:t>ing</w:t>
      </w:r>
      <w:r w:rsidR="00C60A69" w:rsidRPr="00A95D3B">
        <w:rPr>
          <w:rFonts w:asciiTheme="minorHAnsi" w:hAnsiTheme="minorHAnsi" w:cstheme="minorHAnsi"/>
          <w:color w:val="auto"/>
        </w:rPr>
        <w:t xml:space="preserve"> spines</w:t>
      </w:r>
      <w:r w:rsidR="00336C44" w:rsidRPr="00A95D3B">
        <w:rPr>
          <w:rFonts w:asciiTheme="minorHAnsi" w:hAnsiTheme="minorHAnsi" w:cstheme="minorHAnsi"/>
          <w:color w:val="auto"/>
        </w:rPr>
        <w:t>.</w:t>
      </w:r>
      <w:r w:rsidR="00C74CFC">
        <w:rPr>
          <w:rFonts w:asciiTheme="minorHAnsi" w:hAnsiTheme="minorHAnsi" w:cstheme="minorHAnsi"/>
          <w:color w:val="auto"/>
        </w:rPr>
        <w:t xml:space="preserve"> </w:t>
      </w:r>
      <w:r w:rsidR="00336C44" w:rsidRPr="00A95D3B">
        <w:t>Also, factors that increase</w:t>
      </w:r>
      <w:r w:rsidR="00EA1E4B">
        <w:t>d</w:t>
      </w:r>
      <w:r w:rsidR="00336C44" w:rsidRPr="00A95D3B">
        <w:t xml:space="preserve"> the affinity of </w:t>
      </w:r>
      <w:r w:rsidR="00336C44" w:rsidRPr="00A95D3B">
        <w:rPr>
          <w:i/>
        </w:rPr>
        <w:t>AMPARs</w:t>
      </w:r>
      <w:r w:rsidR="00336C44" w:rsidRPr="00A95D3B">
        <w:t xml:space="preserve"> </w:t>
      </w:r>
      <w:r w:rsidR="009D72C7">
        <w:t>for</w:t>
      </w:r>
      <w:r w:rsidR="00336C44" w:rsidRPr="00A95D3B">
        <w:t xml:space="preserve"> the anchors at one spine induce</w:t>
      </w:r>
      <w:r w:rsidR="00EA1E4B">
        <w:t>d</w:t>
      </w:r>
      <w:r w:rsidR="00336C44" w:rsidRPr="00A95D3B">
        <w:t xml:space="preserve"> homosynaptic </w:t>
      </w:r>
      <w:r w:rsidR="00016090" w:rsidRPr="00A95D3B">
        <w:t>potentiation</w:t>
      </w:r>
      <w:r w:rsidR="00336C44" w:rsidRPr="00A95D3B">
        <w:t xml:space="preserve"> </w:t>
      </w:r>
      <w:r w:rsidR="00EA07D2" w:rsidRPr="00A95D3B">
        <w:t>at</w:t>
      </w:r>
      <w:r w:rsidR="00336C44" w:rsidRPr="00A95D3B">
        <w:t xml:space="preserve"> that spine and </w:t>
      </w:r>
      <w:proofErr w:type="spellStart"/>
      <w:r w:rsidR="00C60A69" w:rsidRPr="00A95D3B">
        <w:t>heterosynaptic</w:t>
      </w:r>
      <w:proofErr w:type="spellEnd"/>
      <w:r w:rsidR="00C60A69" w:rsidRPr="00A95D3B">
        <w:t xml:space="preserve"> depression at the neighbor</w:t>
      </w:r>
      <w:r w:rsidR="00E33ABB">
        <w:t>ing</w:t>
      </w:r>
      <w:r w:rsidR="00C60A69" w:rsidRPr="00A95D3B">
        <w:t xml:space="preserve"> spines</w:t>
      </w:r>
      <w:r w:rsidR="00C60A69" w:rsidRPr="00A95D3B">
        <w:fldChar w:fldCharType="begin"/>
      </w:r>
      <w:r w:rsidR="005F6F7B" w:rsidRPr="00A95D3B">
        <w:instrText xml:space="preserve"> ADDIN ZOTERO_ITEM CSL_CITATION {"citationID":"7fFLmGCP","properties":{"formattedCitation":"\\super 14\\nosupersub{}","plainCitation":"14","noteIndex":0},"citationItems":[{"id":3539,"uris":["http://zotero.org/users/2896646/items/XUDMULI9"],"uri":["http://zotero.org/users/2896646/items/XUDMULI9"],"itemData":{"id":3539,"type":"article-journal","abstract":"Historically, long-term potentiation (LTP) and long-term depression (LTD), the best-characterized forms of long-term synaptic plasticity, are viewed as experience-dependent and input-specific processes. However, cumulative experimental and theoretical data have demonstrated that LTP and LTD can promote compensatory alterations in non-stimulated synapses. In this work, we have developed a computational model of a tridimensional spiny dendritic segment to investigate the role of AMPA receptor (AMPAR) trafficking during synaptic plasticity at specific synapses and its consequences for the populations of AMPAR at nearby synapses. Our results demonstrated that the mechanisms of AMPAR trafficking involved with LTP and LTD can promote heterosynaptic plasticity at non-stimulated synapses. These alterations are compensatory and arise from molecular competition. Moreover, the heterosynaptic changes observed in our model can modulate further activity-driven inductions of synaptic plasticity.","container-title":"Scientific Reports","DOI":"10.1038/s41598-018-28581-w","ISSN":"2045-2322","issue":"1","journalAbbreviation":"Sci Rep","language":"eng","note":"PMID: 29985438\nPMCID: PMC6037747","page":"10349","source":"PubMed","title":"AMPA receptor trafficking and its role in heterosynaptic plasticity","volume":"8","author":[{"family":"Antunes","given":"G."},{"family":"Simoes-de-Souza","given":"F. M."}],"issued":{"date-parts":[["2018",7,9]]}}}],"schema":"https://github.com/citation-style-language/schema/raw/master/csl-citation.json"} </w:instrText>
      </w:r>
      <w:r w:rsidR="00C60A69" w:rsidRPr="00A95D3B">
        <w:fldChar w:fldCharType="separate"/>
      </w:r>
      <w:r w:rsidR="00C74CFC" w:rsidRPr="00C74CFC">
        <w:rPr>
          <w:rFonts w:ascii="Times New Roman" w:hAnsi="Times New Roman" w:cs="Times New Roman"/>
          <w:vertAlign w:val="superscript"/>
        </w:rPr>
        <w:t>14</w:t>
      </w:r>
      <w:r w:rsidR="00C60A69" w:rsidRPr="00A95D3B">
        <w:fldChar w:fldCharType="end"/>
      </w:r>
      <w:r w:rsidR="00C60A69" w:rsidRPr="00A95D3B">
        <w:t>.</w:t>
      </w:r>
      <w:r w:rsidR="00331023" w:rsidRPr="00A95D3B">
        <w:t xml:space="preserve"> </w:t>
      </w:r>
      <w:r w:rsidR="005B2BCC" w:rsidRPr="00A95D3B">
        <w:t xml:space="preserve">In this way, </w:t>
      </w:r>
      <w:proofErr w:type="spellStart"/>
      <w:r w:rsidR="005B2BCC" w:rsidRPr="00A95D3B">
        <w:t>heterosynaptic</w:t>
      </w:r>
      <w:proofErr w:type="spellEnd"/>
      <w:r w:rsidR="005B2BCC" w:rsidRPr="00A95D3B">
        <w:t xml:space="preserve"> plasticity </w:t>
      </w:r>
      <w:r w:rsidR="00EA1E4B">
        <w:t>was</w:t>
      </w:r>
      <w:r w:rsidR="00EA1E4B" w:rsidRPr="00A95D3B">
        <w:t xml:space="preserve"> </w:t>
      </w:r>
      <w:r w:rsidR="005B2BCC" w:rsidRPr="00A95D3B">
        <w:t xml:space="preserve">observed as the opposite effect </w:t>
      </w:r>
      <w:r w:rsidR="000A2006" w:rsidRPr="00A95D3B">
        <w:t>at</w:t>
      </w:r>
      <w:r w:rsidR="005B2BCC" w:rsidRPr="00A95D3B">
        <w:t xml:space="preserve"> the neighbor</w:t>
      </w:r>
      <w:r w:rsidR="00E33ABB">
        <w:t>ing</w:t>
      </w:r>
      <w:r w:rsidR="005B2BCC" w:rsidRPr="00A95D3B">
        <w:t xml:space="preserve"> spines of the homosynaptic plasticity induced at a given spine. For instance, homosynaptic LTP induction at a single spine create</w:t>
      </w:r>
      <w:r w:rsidR="00EA1E4B">
        <w:t>d</w:t>
      </w:r>
      <w:r w:rsidR="005B2BCC" w:rsidRPr="00A95D3B">
        <w:t xml:space="preserve"> a </w:t>
      </w:r>
      <w:proofErr w:type="spellStart"/>
      <w:r w:rsidR="005B2BCC" w:rsidRPr="00A95D3B">
        <w:t>heterosynaptic</w:t>
      </w:r>
      <w:proofErr w:type="spellEnd"/>
      <w:r w:rsidR="005B2BCC" w:rsidRPr="00A95D3B">
        <w:t xml:space="preserve"> LTD effect at the neighbor</w:t>
      </w:r>
      <w:r w:rsidR="00E33ABB">
        <w:t>ing</w:t>
      </w:r>
      <w:r w:rsidR="005B2BCC" w:rsidRPr="00A95D3B">
        <w:t xml:space="preserve"> spines</w:t>
      </w:r>
      <w:r w:rsidR="00AA08FF">
        <w:t xml:space="preserve"> </w:t>
      </w:r>
      <w:r w:rsidR="008C0F40" w:rsidRPr="008C0F40">
        <w:t>(</w:t>
      </w:r>
      <w:r w:rsidR="00AA08FF" w:rsidRPr="009D72C7">
        <w:rPr>
          <w:b/>
        </w:rPr>
        <w:t>Figures 8</w:t>
      </w:r>
      <w:proofErr w:type="gramStart"/>
      <w:r w:rsidR="00AA08FF" w:rsidRPr="009D72C7">
        <w:rPr>
          <w:b/>
        </w:rPr>
        <w:t>E</w:t>
      </w:r>
      <w:r w:rsidR="00AA08FF" w:rsidRPr="00B21740">
        <w:rPr>
          <w:bCs/>
        </w:rPr>
        <w:t>,</w:t>
      </w:r>
      <w:r w:rsidR="00AA08FF" w:rsidRPr="009D72C7">
        <w:rPr>
          <w:b/>
        </w:rPr>
        <w:t>F</w:t>
      </w:r>
      <w:proofErr w:type="gramEnd"/>
      <w:r w:rsidR="00AA08FF" w:rsidRPr="00B21740">
        <w:rPr>
          <w:bCs/>
        </w:rPr>
        <w:t>,</w:t>
      </w:r>
      <w:r w:rsidR="00AA08FF" w:rsidRPr="009D72C7">
        <w:rPr>
          <w:b/>
        </w:rPr>
        <w:t>G</w:t>
      </w:r>
      <w:r w:rsidR="008C0F40" w:rsidRPr="008C0F40">
        <w:t>)</w:t>
      </w:r>
      <w:r w:rsidR="005B2BCC" w:rsidRPr="00A95D3B">
        <w:t>.</w:t>
      </w:r>
    </w:p>
    <w:p w14:paraId="04DEAE37" w14:textId="77777777" w:rsidR="007C20CD" w:rsidRPr="00EE108F" w:rsidRDefault="007C20CD" w:rsidP="00AB0DA8">
      <w:pPr>
        <w:rPr>
          <w:rFonts w:asciiTheme="minorHAnsi" w:hAnsiTheme="minorHAnsi" w:cstheme="minorHAnsi"/>
          <w:color w:val="auto"/>
        </w:rPr>
      </w:pPr>
    </w:p>
    <w:p w14:paraId="3C9083F6" w14:textId="75B5807F" w:rsidR="00B32616" w:rsidRPr="00EE108F" w:rsidRDefault="00B32616" w:rsidP="00AB0DA8">
      <w:pPr>
        <w:rPr>
          <w:rFonts w:asciiTheme="minorHAnsi" w:hAnsiTheme="minorHAnsi" w:cstheme="minorHAnsi"/>
          <w:bCs/>
          <w:color w:val="auto"/>
        </w:rPr>
      </w:pPr>
      <w:r w:rsidRPr="00EE108F">
        <w:rPr>
          <w:rFonts w:asciiTheme="minorHAnsi" w:hAnsiTheme="minorHAnsi" w:cstheme="minorHAnsi"/>
          <w:b/>
          <w:color w:val="auto"/>
        </w:rPr>
        <w:t xml:space="preserve">FIGURE </w:t>
      </w:r>
      <w:r w:rsidR="0013621E" w:rsidRPr="00EE108F">
        <w:rPr>
          <w:rFonts w:asciiTheme="minorHAnsi" w:hAnsiTheme="minorHAnsi" w:cstheme="minorHAnsi"/>
          <w:b/>
          <w:color w:val="auto"/>
        </w:rPr>
        <w:t xml:space="preserve">AND TABLE </w:t>
      </w:r>
      <w:r w:rsidRPr="00EE108F">
        <w:rPr>
          <w:rFonts w:asciiTheme="minorHAnsi" w:hAnsiTheme="minorHAnsi" w:cstheme="minorHAnsi"/>
          <w:b/>
          <w:color w:val="auto"/>
        </w:rPr>
        <w:t>LEGENDS:</w:t>
      </w:r>
      <w:r w:rsidRPr="00EE108F">
        <w:rPr>
          <w:rFonts w:asciiTheme="minorHAnsi" w:hAnsiTheme="minorHAnsi" w:cstheme="minorHAnsi"/>
          <w:color w:val="auto"/>
        </w:rPr>
        <w:t xml:space="preserve"> </w:t>
      </w:r>
    </w:p>
    <w:p w14:paraId="2FACF522" w14:textId="5655ABED"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1:</w:t>
      </w:r>
      <w:r w:rsidR="00543AC1" w:rsidRPr="00EE108F">
        <w:rPr>
          <w:rFonts w:asciiTheme="minorHAnsi" w:hAnsiTheme="minorHAnsi" w:cstheme="minorHAnsi"/>
          <w:b/>
          <w:color w:val="auto"/>
        </w:rPr>
        <w:t xml:space="preserve"> Creation of the dendritic spine head using a </w:t>
      </w:r>
      <w:r w:rsidR="00AB51BE" w:rsidRPr="00EE108F">
        <w:rPr>
          <w:rFonts w:asciiTheme="minorHAnsi" w:hAnsiTheme="minorHAnsi" w:cstheme="minorHAnsi"/>
          <w:b/>
          <w:color w:val="auto"/>
        </w:rPr>
        <w:t>spherical</w:t>
      </w:r>
      <w:r w:rsidR="003E6534" w:rsidRPr="00EE108F">
        <w:rPr>
          <w:rFonts w:asciiTheme="minorHAnsi" w:hAnsiTheme="minorHAnsi" w:cstheme="minorHAnsi"/>
          <w:b/>
          <w:color w:val="auto"/>
        </w:rPr>
        <w:t xml:space="preserve"> mesh.</w:t>
      </w:r>
      <w:r w:rsidR="008646BE"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8646BE" w:rsidRPr="00EE108F">
        <w:rPr>
          <w:rFonts w:asciiTheme="minorHAnsi" w:hAnsiTheme="minorHAnsi" w:cstheme="minorHAnsi"/>
          <w:b/>
          <w:color w:val="auto"/>
        </w:rPr>
        <w:t>A</w:t>
      </w:r>
      <w:r w:rsidR="008C0F40" w:rsidRPr="008C0F40">
        <w:rPr>
          <w:rFonts w:asciiTheme="minorHAnsi" w:hAnsiTheme="minorHAnsi" w:cstheme="minorHAnsi"/>
          <w:color w:val="auto"/>
        </w:rPr>
        <w:t>)</w:t>
      </w:r>
      <w:r w:rsidR="008646BE" w:rsidRPr="00EE108F">
        <w:rPr>
          <w:rFonts w:asciiTheme="minorHAnsi" w:hAnsiTheme="minorHAnsi" w:cstheme="minorHAnsi"/>
          <w:color w:val="auto"/>
        </w:rPr>
        <w:t xml:space="preserve"> Adding the UV sphere. </w:t>
      </w:r>
      <w:r w:rsidR="008C0F40" w:rsidRPr="008C0F40">
        <w:rPr>
          <w:rFonts w:asciiTheme="minorHAnsi" w:hAnsiTheme="minorHAnsi" w:cstheme="minorHAnsi"/>
          <w:color w:val="auto"/>
        </w:rPr>
        <w:t>(</w:t>
      </w:r>
      <w:r w:rsidR="008646BE" w:rsidRPr="00EE108F">
        <w:rPr>
          <w:rFonts w:asciiTheme="minorHAnsi" w:hAnsiTheme="minorHAnsi" w:cstheme="minorHAnsi"/>
          <w:b/>
          <w:color w:val="auto"/>
        </w:rPr>
        <w:t>B</w:t>
      </w:r>
      <w:r w:rsidR="008C0F40" w:rsidRPr="008C0F40">
        <w:rPr>
          <w:rFonts w:asciiTheme="minorHAnsi" w:hAnsiTheme="minorHAnsi" w:cstheme="minorHAnsi"/>
          <w:color w:val="auto"/>
        </w:rPr>
        <w:t>)</w:t>
      </w:r>
      <w:r w:rsidR="00625FAB">
        <w:rPr>
          <w:rFonts w:asciiTheme="minorHAnsi" w:hAnsiTheme="minorHAnsi" w:cstheme="minorHAnsi"/>
          <w:color w:val="auto"/>
        </w:rPr>
        <w:t xml:space="preserve"> </w:t>
      </w:r>
      <w:r w:rsidR="008646BE" w:rsidRPr="00EE108F">
        <w:rPr>
          <w:rFonts w:asciiTheme="minorHAnsi" w:hAnsiTheme="minorHAnsi" w:cstheme="minorHAnsi"/>
          <w:color w:val="auto"/>
        </w:rPr>
        <w:t>Setting up the sphere dimensions</w:t>
      </w:r>
      <w:r w:rsidRPr="00EE108F">
        <w:rPr>
          <w:rFonts w:asciiTheme="minorHAnsi" w:hAnsiTheme="minorHAnsi" w:cstheme="minorHAnsi"/>
          <w:color w:val="auto"/>
        </w:rPr>
        <w:t>.</w:t>
      </w:r>
      <w:r w:rsidR="008646BE"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8646BE" w:rsidRPr="00EE108F">
        <w:rPr>
          <w:rFonts w:asciiTheme="minorHAnsi" w:hAnsiTheme="minorHAnsi" w:cstheme="minorHAnsi"/>
          <w:b/>
          <w:color w:val="auto"/>
        </w:rPr>
        <w:t>C</w:t>
      </w:r>
      <w:r w:rsidR="008C0F40" w:rsidRPr="008C0F40">
        <w:rPr>
          <w:rFonts w:asciiTheme="minorHAnsi" w:hAnsiTheme="minorHAnsi" w:cstheme="minorHAnsi"/>
          <w:color w:val="auto"/>
        </w:rPr>
        <w:t>)</w:t>
      </w:r>
      <w:r w:rsidR="008646BE" w:rsidRPr="00EE108F">
        <w:rPr>
          <w:rFonts w:asciiTheme="minorHAnsi" w:hAnsiTheme="minorHAnsi" w:cstheme="minorHAnsi"/>
          <w:color w:val="auto"/>
        </w:rPr>
        <w:t xml:space="preserve"> Observing the created sphere.</w:t>
      </w:r>
    </w:p>
    <w:p w14:paraId="1FB8550D" w14:textId="77777777" w:rsidR="00C23C95" w:rsidRPr="00EE108F" w:rsidRDefault="00C23C95" w:rsidP="00AB0DA8">
      <w:pPr>
        <w:rPr>
          <w:rFonts w:asciiTheme="minorHAnsi" w:hAnsiTheme="minorHAnsi" w:cstheme="minorHAnsi"/>
          <w:color w:val="auto"/>
        </w:rPr>
      </w:pPr>
    </w:p>
    <w:p w14:paraId="2FCB8DE6" w14:textId="149B57A1"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2:</w:t>
      </w:r>
      <w:r w:rsidRPr="00EE108F">
        <w:rPr>
          <w:rFonts w:asciiTheme="minorHAnsi" w:hAnsiTheme="minorHAnsi" w:cstheme="minorHAnsi"/>
          <w:color w:val="auto"/>
        </w:rPr>
        <w:t xml:space="preserve"> </w:t>
      </w:r>
      <w:r w:rsidR="008646BE" w:rsidRPr="00EE108F">
        <w:rPr>
          <w:rFonts w:asciiTheme="minorHAnsi" w:hAnsiTheme="minorHAnsi" w:cstheme="minorHAnsi"/>
          <w:b/>
          <w:color w:val="auto"/>
        </w:rPr>
        <w:t xml:space="preserve">Construction of the </w:t>
      </w:r>
      <w:r w:rsidR="003A263C" w:rsidRPr="00EE108F">
        <w:rPr>
          <w:rFonts w:asciiTheme="minorHAnsi" w:hAnsiTheme="minorHAnsi" w:cstheme="minorHAnsi"/>
          <w:b/>
          <w:color w:val="auto"/>
        </w:rPr>
        <w:t>top</w:t>
      </w:r>
      <w:r w:rsidR="008646BE" w:rsidRPr="00EE108F">
        <w:rPr>
          <w:rFonts w:asciiTheme="minorHAnsi" w:hAnsiTheme="minorHAnsi" w:cstheme="minorHAnsi"/>
          <w:b/>
          <w:color w:val="auto"/>
        </w:rPr>
        <w:t xml:space="preserve"> region.</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Pr="00EE108F">
        <w:rPr>
          <w:rFonts w:asciiTheme="minorHAnsi" w:hAnsiTheme="minorHAnsi" w:cstheme="minorHAnsi"/>
          <w:b/>
          <w:color w:val="auto"/>
        </w:rPr>
        <w:t xml:space="preserve"> </w:t>
      </w:r>
      <w:r w:rsidR="008646BE" w:rsidRPr="00EE108F">
        <w:rPr>
          <w:rFonts w:asciiTheme="minorHAnsi" w:hAnsiTheme="minorHAnsi" w:cstheme="minorHAnsi"/>
          <w:color w:val="auto"/>
        </w:rPr>
        <w:t>Selecting the top region of the sphere</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B</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AB51BE" w:rsidRPr="00EE108F">
        <w:rPr>
          <w:rFonts w:asciiTheme="minorHAnsi" w:hAnsiTheme="minorHAnsi" w:cstheme="minorHAnsi"/>
          <w:color w:val="auto"/>
        </w:rPr>
        <w:t>Remov</w:t>
      </w:r>
      <w:r w:rsidR="008C0F40">
        <w:rPr>
          <w:rFonts w:asciiTheme="minorHAnsi" w:hAnsiTheme="minorHAnsi" w:cstheme="minorHAnsi"/>
          <w:color w:val="auto"/>
        </w:rPr>
        <w:t>ing</w:t>
      </w:r>
      <w:r w:rsidR="00AB51BE" w:rsidRPr="00EE108F">
        <w:rPr>
          <w:rFonts w:asciiTheme="minorHAnsi" w:hAnsiTheme="minorHAnsi" w:cstheme="minorHAnsi"/>
          <w:color w:val="auto"/>
        </w:rPr>
        <w:t xml:space="preserve"> the selected region to make it flat. </w:t>
      </w:r>
      <w:r w:rsidR="008C0F40" w:rsidRPr="008C0F40">
        <w:rPr>
          <w:rFonts w:asciiTheme="minorHAnsi" w:hAnsiTheme="minorHAnsi" w:cstheme="minorHAnsi"/>
          <w:color w:val="auto"/>
        </w:rPr>
        <w:t>(</w:t>
      </w:r>
      <w:r w:rsidR="00AB51BE" w:rsidRPr="00EE108F">
        <w:rPr>
          <w:rFonts w:asciiTheme="minorHAnsi" w:hAnsiTheme="minorHAnsi" w:cstheme="minorHAnsi"/>
          <w:b/>
          <w:color w:val="auto"/>
        </w:rPr>
        <w:t>C</w:t>
      </w:r>
      <w:r w:rsidR="008C0F40" w:rsidRPr="008C0F40">
        <w:rPr>
          <w:rFonts w:asciiTheme="minorHAnsi" w:hAnsiTheme="minorHAnsi" w:cstheme="minorHAnsi"/>
          <w:color w:val="auto"/>
        </w:rPr>
        <w:t>)</w:t>
      </w:r>
      <w:r w:rsidR="00AB51BE" w:rsidRPr="00EE108F">
        <w:rPr>
          <w:rFonts w:asciiTheme="minorHAnsi" w:hAnsiTheme="minorHAnsi" w:cstheme="minorHAnsi"/>
          <w:color w:val="auto"/>
        </w:rPr>
        <w:t xml:space="preserve"> Sealing the flat </w:t>
      </w:r>
      <w:r w:rsidR="003A263C" w:rsidRPr="00EE108F">
        <w:rPr>
          <w:rFonts w:asciiTheme="minorHAnsi" w:hAnsiTheme="minorHAnsi" w:cstheme="minorHAnsi"/>
          <w:color w:val="auto"/>
        </w:rPr>
        <w:t>top</w:t>
      </w:r>
      <w:r w:rsidRPr="00EE108F">
        <w:rPr>
          <w:rFonts w:asciiTheme="minorHAnsi" w:hAnsiTheme="minorHAnsi" w:cstheme="minorHAnsi"/>
          <w:color w:val="auto"/>
        </w:rPr>
        <w:t>.</w:t>
      </w:r>
      <w:r w:rsidR="00AB51BE" w:rsidRPr="00EE108F">
        <w:rPr>
          <w:rFonts w:asciiTheme="minorHAnsi" w:hAnsiTheme="minorHAnsi" w:cstheme="minorHAnsi"/>
          <w:color w:val="auto"/>
        </w:rPr>
        <w:t xml:space="preserve"> </w:t>
      </w:r>
    </w:p>
    <w:p w14:paraId="6C4F28CA" w14:textId="77777777" w:rsidR="00C23C95" w:rsidRPr="00EE108F" w:rsidRDefault="00C23C95" w:rsidP="00AB0DA8">
      <w:pPr>
        <w:rPr>
          <w:rFonts w:asciiTheme="minorHAnsi" w:hAnsiTheme="minorHAnsi" w:cstheme="minorHAnsi"/>
          <w:color w:val="auto"/>
        </w:rPr>
      </w:pPr>
    </w:p>
    <w:p w14:paraId="6AD6C8B6" w14:textId="76B8EE2D"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3:</w:t>
      </w:r>
      <w:r w:rsidRPr="00EE108F">
        <w:rPr>
          <w:rFonts w:asciiTheme="minorHAnsi" w:hAnsiTheme="minorHAnsi" w:cstheme="minorHAnsi"/>
          <w:color w:val="auto"/>
        </w:rPr>
        <w:t xml:space="preserve"> </w:t>
      </w:r>
      <w:r w:rsidR="00AB51BE" w:rsidRPr="00EE108F">
        <w:rPr>
          <w:rFonts w:asciiTheme="minorHAnsi" w:hAnsiTheme="minorHAnsi" w:cstheme="minorHAnsi"/>
          <w:b/>
          <w:color w:val="auto"/>
        </w:rPr>
        <w:t xml:space="preserve">Creating concentric areas on the </w:t>
      </w:r>
      <w:r w:rsidR="003A263C" w:rsidRPr="00EE108F">
        <w:rPr>
          <w:rFonts w:asciiTheme="minorHAnsi" w:hAnsiTheme="minorHAnsi" w:cstheme="minorHAnsi"/>
          <w:b/>
          <w:color w:val="auto"/>
        </w:rPr>
        <w:t>top of the spine</w:t>
      </w:r>
      <w:r w:rsidR="00AB51BE" w:rsidRPr="00EE108F">
        <w:rPr>
          <w:rFonts w:asciiTheme="minorHAnsi" w:hAnsiTheme="minorHAnsi" w:cstheme="minorHAnsi"/>
          <w:b/>
          <w:color w:val="auto"/>
        </w:rPr>
        <w:t>.</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AB51BE" w:rsidRPr="00EE108F">
        <w:rPr>
          <w:rFonts w:asciiTheme="minorHAnsi" w:hAnsiTheme="minorHAnsi" w:cstheme="minorHAnsi"/>
          <w:color w:val="auto"/>
        </w:rPr>
        <w:t xml:space="preserve">Visualizing the </w:t>
      </w:r>
      <w:r w:rsidR="003A263C" w:rsidRPr="00EE108F">
        <w:rPr>
          <w:rFonts w:asciiTheme="minorHAnsi" w:hAnsiTheme="minorHAnsi" w:cstheme="minorHAnsi"/>
          <w:color w:val="auto"/>
        </w:rPr>
        <w:t>top</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B</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AB51BE" w:rsidRPr="00EE108F">
        <w:rPr>
          <w:rFonts w:asciiTheme="minorHAnsi" w:hAnsiTheme="minorHAnsi" w:cstheme="minorHAnsi"/>
          <w:color w:val="auto"/>
        </w:rPr>
        <w:t xml:space="preserve">Using a knife to define a concentric region. </w:t>
      </w:r>
      <w:r w:rsidR="008C0F40" w:rsidRPr="008C0F40">
        <w:rPr>
          <w:rFonts w:asciiTheme="minorHAnsi" w:hAnsiTheme="minorHAnsi" w:cstheme="minorHAnsi"/>
          <w:color w:val="auto"/>
        </w:rPr>
        <w:t>(</w:t>
      </w:r>
      <w:r w:rsidR="00AB51BE" w:rsidRPr="00EE108F">
        <w:rPr>
          <w:rFonts w:asciiTheme="minorHAnsi" w:hAnsiTheme="minorHAnsi" w:cstheme="minorHAnsi"/>
          <w:b/>
          <w:color w:val="auto"/>
        </w:rPr>
        <w:t>C</w:t>
      </w:r>
      <w:r w:rsidR="008C0F40" w:rsidRPr="008C0F40">
        <w:rPr>
          <w:rFonts w:asciiTheme="minorHAnsi" w:hAnsiTheme="minorHAnsi" w:cstheme="minorHAnsi"/>
          <w:color w:val="auto"/>
        </w:rPr>
        <w:t>)</w:t>
      </w:r>
      <w:r w:rsidR="00AB51BE" w:rsidRPr="00EE108F">
        <w:rPr>
          <w:rFonts w:asciiTheme="minorHAnsi" w:hAnsiTheme="minorHAnsi" w:cstheme="minorHAnsi"/>
          <w:color w:val="auto"/>
        </w:rPr>
        <w:t xml:space="preserve"> Creating multiple concentric regions</w:t>
      </w:r>
      <w:r w:rsidRPr="00EE108F">
        <w:rPr>
          <w:rFonts w:asciiTheme="minorHAnsi" w:hAnsiTheme="minorHAnsi" w:cstheme="minorHAnsi"/>
          <w:color w:val="auto"/>
        </w:rPr>
        <w:t>.</w:t>
      </w:r>
    </w:p>
    <w:p w14:paraId="4CDED1D9" w14:textId="77777777" w:rsidR="00C23C95" w:rsidRPr="00EE108F" w:rsidRDefault="00C23C95" w:rsidP="00AB0DA8">
      <w:pPr>
        <w:rPr>
          <w:rFonts w:asciiTheme="minorHAnsi" w:hAnsiTheme="minorHAnsi" w:cstheme="minorHAnsi"/>
          <w:color w:val="auto"/>
        </w:rPr>
      </w:pPr>
    </w:p>
    <w:p w14:paraId="1A31EB61" w14:textId="251B9C2E"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4:</w:t>
      </w:r>
      <w:r w:rsidR="00625FAB">
        <w:rPr>
          <w:rFonts w:asciiTheme="minorHAnsi" w:hAnsiTheme="minorHAnsi" w:cstheme="minorHAnsi"/>
          <w:color w:val="auto"/>
        </w:rPr>
        <w:t xml:space="preserve"> </w:t>
      </w:r>
      <w:r w:rsidR="00980EEF" w:rsidRPr="00EE108F">
        <w:rPr>
          <w:rFonts w:asciiTheme="minorHAnsi" w:hAnsiTheme="minorHAnsi" w:cstheme="minorHAnsi"/>
          <w:b/>
          <w:color w:val="auto"/>
        </w:rPr>
        <w:t>Creating the dendritic spine neck.</w:t>
      </w:r>
      <w:r w:rsidR="00625FAB">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Selecting the bottom of the modified sphere</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B</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AE71EC" w:rsidRPr="00EE108F">
        <w:rPr>
          <w:rFonts w:asciiTheme="minorHAnsi" w:hAnsiTheme="minorHAnsi" w:cstheme="minorHAnsi"/>
          <w:color w:val="auto"/>
        </w:rPr>
        <w:t xml:space="preserve">Deleting the selected vertices.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C</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Selecting the bottom</w:t>
      </w:r>
      <w:r w:rsidRPr="00EE108F">
        <w:rPr>
          <w:rFonts w:asciiTheme="minorHAnsi" w:hAnsiTheme="minorHAnsi" w:cstheme="minorHAnsi"/>
          <w:color w:val="auto"/>
        </w:rPr>
        <w:t>.</w:t>
      </w:r>
      <w:r w:rsidR="00AE71EC"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D</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Extrusion of the bottom to create the spine neck.</w:t>
      </w:r>
      <w:r w:rsidR="00625FAB">
        <w:rPr>
          <w:rFonts w:asciiTheme="minorHAnsi" w:hAnsiTheme="minorHAnsi" w:cstheme="minorHAnsi"/>
          <w:color w:val="auto"/>
        </w:rPr>
        <w:t xml:space="preserv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E</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Sealing the bottom of the spine neck.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F</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Analyzing the created spine.</w:t>
      </w:r>
    </w:p>
    <w:p w14:paraId="081FB0C6" w14:textId="77777777" w:rsidR="00C23C95" w:rsidRPr="00EE108F" w:rsidRDefault="00C23C95" w:rsidP="00AB0DA8">
      <w:pPr>
        <w:rPr>
          <w:rFonts w:asciiTheme="minorHAnsi" w:hAnsiTheme="minorHAnsi" w:cstheme="minorHAnsi"/>
          <w:color w:val="auto"/>
        </w:rPr>
      </w:pPr>
    </w:p>
    <w:p w14:paraId="7BC714B4" w14:textId="14796598"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5:</w:t>
      </w:r>
      <w:r w:rsidR="00625FAB">
        <w:rPr>
          <w:rFonts w:asciiTheme="minorHAnsi" w:hAnsiTheme="minorHAnsi" w:cstheme="minorHAnsi"/>
          <w:color w:val="auto"/>
        </w:rPr>
        <w:t xml:space="preserve"> </w:t>
      </w:r>
      <w:r w:rsidR="00AE71EC" w:rsidRPr="00EE108F">
        <w:rPr>
          <w:rFonts w:asciiTheme="minorHAnsi" w:hAnsiTheme="minorHAnsi" w:cstheme="minorHAnsi"/>
          <w:b/>
          <w:color w:val="auto"/>
        </w:rPr>
        <w:t>Creation of the dendrite with multiple spines.</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 xml:space="preserve"> </w:t>
      </w:r>
      <w:r w:rsidR="00AE71EC" w:rsidRPr="00EE108F">
        <w:rPr>
          <w:rFonts w:asciiTheme="minorHAnsi" w:hAnsiTheme="minorHAnsi" w:cstheme="minorHAnsi"/>
          <w:color w:val="auto"/>
        </w:rPr>
        <w:t>Using the cylindrical mesh to create a dendrite</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B</w:t>
      </w:r>
      <w:r w:rsidR="008C0F40" w:rsidRPr="008C0F40">
        <w:rPr>
          <w:rFonts w:asciiTheme="minorHAnsi" w:hAnsiTheme="minorHAnsi" w:cstheme="minorHAnsi"/>
          <w:color w:val="auto"/>
        </w:rPr>
        <w:t>)</w:t>
      </w:r>
      <w:r w:rsidRPr="00EE108F">
        <w:rPr>
          <w:rFonts w:asciiTheme="minorHAnsi" w:hAnsiTheme="minorHAnsi" w:cstheme="minorHAnsi"/>
          <w:b/>
          <w:color w:val="auto"/>
        </w:rPr>
        <w:t xml:space="preserve"> </w:t>
      </w:r>
      <w:r w:rsidR="00AE71EC" w:rsidRPr="00EE108F">
        <w:rPr>
          <w:rFonts w:asciiTheme="minorHAnsi" w:hAnsiTheme="minorHAnsi" w:cstheme="minorHAnsi"/>
          <w:color w:val="auto"/>
        </w:rPr>
        <w:t>Aligning the dendritic spine with the cylinder</w:t>
      </w:r>
      <w:r w:rsidRPr="00EE108F">
        <w:rPr>
          <w:rFonts w:asciiTheme="minorHAnsi" w:hAnsiTheme="minorHAnsi" w:cstheme="minorHAnsi"/>
          <w:color w:val="auto"/>
        </w:rPr>
        <w:t>.</w:t>
      </w:r>
      <w:r w:rsidR="00AE71EC"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C</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 xml:space="preserve"> </w:t>
      </w:r>
      <w:r w:rsidR="00AE71EC" w:rsidRPr="00EE108F">
        <w:rPr>
          <w:rFonts w:asciiTheme="minorHAnsi" w:hAnsiTheme="minorHAnsi" w:cstheme="minorHAnsi"/>
          <w:color w:val="auto"/>
        </w:rPr>
        <w:t xml:space="preserve">Joining the cylinder with the spine.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D</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w:t>
      </w:r>
      <w:r w:rsidR="002904B6">
        <w:rPr>
          <w:rFonts w:asciiTheme="minorHAnsi" w:hAnsiTheme="minorHAnsi" w:cstheme="minorHAnsi"/>
          <w:color w:val="auto"/>
        </w:rPr>
        <w:t xml:space="preserve">The </w:t>
      </w:r>
      <w:r w:rsidR="008C0F40">
        <w:rPr>
          <w:rFonts w:asciiTheme="minorHAnsi" w:hAnsiTheme="minorHAnsi" w:cstheme="minorHAnsi"/>
          <w:color w:val="auto"/>
        </w:rPr>
        <w:t>B</w:t>
      </w:r>
      <w:r w:rsidR="00AE71EC" w:rsidRPr="00EE108F">
        <w:rPr>
          <w:rFonts w:asciiTheme="minorHAnsi" w:hAnsiTheme="minorHAnsi" w:cstheme="minorHAnsi"/>
          <w:color w:val="auto"/>
        </w:rPr>
        <w:t xml:space="preserve">oolean operation to join the meshes.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E</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The new combined mesh.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F</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Adding the second spine.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G</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Adding the third spine. </w:t>
      </w:r>
      <w:r w:rsidR="008C0F40" w:rsidRPr="008C0F40">
        <w:rPr>
          <w:rFonts w:asciiTheme="minorHAnsi" w:hAnsiTheme="minorHAnsi" w:cstheme="minorHAnsi"/>
          <w:color w:val="auto"/>
        </w:rPr>
        <w:t>(</w:t>
      </w:r>
      <w:r w:rsidR="00AE71EC" w:rsidRPr="00EE108F">
        <w:rPr>
          <w:rFonts w:asciiTheme="minorHAnsi" w:hAnsiTheme="minorHAnsi" w:cstheme="minorHAnsi"/>
          <w:b/>
          <w:color w:val="auto"/>
        </w:rPr>
        <w:t>H</w:t>
      </w:r>
      <w:r w:rsidR="008C0F40" w:rsidRPr="008C0F40">
        <w:rPr>
          <w:rFonts w:asciiTheme="minorHAnsi" w:hAnsiTheme="minorHAnsi" w:cstheme="minorHAnsi"/>
          <w:color w:val="auto"/>
        </w:rPr>
        <w:t>)</w:t>
      </w:r>
      <w:r w:rsidR="00AE71EC" w:rsidRPr="00EE108F">
        <w:rPr>
          <w:rFonts w:asciiTheme="minorHAnsi" w:hAnsiTheme="minorHAnsi" w:cstheme="minorHAnsi"/>
          <w:color w:val="auto"/>
        </w:rPr>
        <w:t xml:space="preserve"> Adding the fo</w:t>
      </w:r>
      <w:r w:rsidR="002904B6">
        <w:rPr>
          <w:rFonts w:asciiTheme="minorHAnsi" w:hAnsiTheme="minorHAnsi" w:cstheme="minorHAnsi"/>
          <w:color w:val="auto"/>
        </w:rPr>
        <w:t>u</w:t>
      </w:r>
      <w:r w:rsidR="00AE71EC" w:rsidRPr="00EE108F">
        <w:rPr>
          <w:rFonts w:asciiTheme="minorHAnsi" w:hAnsiTheme="minorHAnsi" w:cstheme="minorHAnsi"/>
          <w:color w:val="auto"/>
        </w:rPr>
        <w:t>rth spine.</w:t>
      </w:r>
    </w:p>
    <w:p w14:paraId="2EAADFFC" w14:textId="77777777" w:rsidR="00C23C95" w:rsidRPr="00EE108F" w:rsidRDefault="00C23C95" w:rsidP="00AB0DA8">
      <w:pPr>
        <w:rPr>
          <w:rFonts w:asciiTheme="minorHAnsi" w:hAnsiTheme="minorHAnsi" w:cstheme="minorHAnsi"/>
          <w:color w:val="auto"/>
        </w:rPr>
      </w:pPr>
    </w:p>
    <w:p w14:paraId="645CDF57" w14:textId="5A3601AB"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6:</w:t>
      </w:r>
      <w:r w:rsidRPr="00EE108F">
        <w:rPr>
          <w:rFonts w:asciiTheme="minorHAnsi" w:hAnsiTheme="minorHAnsi" w:cstheme="minorHAnsi"/>
          <w:color w:val="auto"/>
        </w:rPr>
        <w:t xml:space="preserve"> </w:t>
      </w:r>
      <w:r w:rsidR="003A263C" w:rsidRPr="00EE108F">
        <w:rPr>
          <w:rFonts w:asciiTheme="minorHAnsi" w:hAnsiTheme="minorHAnsi" w:cstheme="minorHAnsi"/>
          <w:b/>
          <w:color w:val="auto"/>
        </w:rPr>
        <w:t xml:space="preserve">Defining the PSD region and the </w:t>
      </w:r>
      <w:proofErr w:type="spellStart"/>
      <w:r w:rsidR="003A263C" w:rsidRPr="00EE108F">
        <w:rPr>
          <w:rFonts w:asciiTheme="minorHAnsi" w:hAnsiTheme="minorHAnsi" w:cstheme="minorHAnsi"/>
          <w:b/>
          <w:color w:val="auto"/>
        </w:rPr>
        <w:t>per</w:t>
      </w:r>
      <w:r w:rsidR="002904B6">
        <w:rPr>
          <w:rFonts w:asciiTheme="minorHAnsi" w:hAnsiTheme="minorHAnsi" w:cstheme="minorHAnsi"/>
          <w:b/>
          <w:color w:val="auto"/>
        </w:rPr>
        <w:t>i</w:t>
      </w:r>
      <w:r w:rsidR="003A263C" w:rsidRPr="00EE108F">
        <w:rPr>
          <w:rFonts w:asciiTheme="minorHAnsi" w:hAnsiTheme="minorHAnsi" w:cstheme="minorHAnsi"/>
          <w:b/>
          <w:color w:val="auto"/>
        </w:rPr>
        <w:t>synaptic</w:t>
      </w:r>
      <w:proofErr w:type="spellEnd"/>
      <w:r w:rsidR="003A263C" w:rsidRPr="00EE108F">
        <w:rPr>
          <w:rFonts w:asciiTheme="minorHAnsi" w:hAnsiTheme="minorHAnsi" w:cstheme="minorHAnsi"/>
          <w:b/>
          <w:color w:val="auto"/>
        </w:rPr>
        <w:t xml:space="preserve"> zone.</w:t>
      </w:r>
      <w:r w:rsidR="00625FAB">
        <w:rPr>
          <w:rFonts w:asciiTheme="minorHAnsi" w:hAnsiTheme="minorHAnsi" w:cstheme="minorHAnsi"/>
          <w:b/>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003A263C" w:rsidRPr="00EE108F">
        <w:rPr>
          <w:rFonts w:asciiTheme="minorHAnsi" w:hAnsiTheme="minorHAnsi" w:cstheme="minorHAnsi"/>
          <w:color w:val="auto"/>
        </w:rPr>
        <w:t xml:space="preserve"> Selecting the PSD region</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B</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3A263C" w:rsidRPr="00EE108F">
        <w:rPr>
          <w:rFonts w:asciiTheme="minorHAnsi" w:hAnsiTheme="minorHAnsi" w:cstheme="minorHAnsi"/>
          <w:color w:val="auto"/>
        </w:rPr>
        <w:t xml:space="preserve">Detailed view of the created PSD. </w:t>
      </w:r>
      <w:r w:rsidR="008C0F40" w:rsidRPr="008C0F40">
        <w:rPr>
          <w:rFonts w:asciiTheme="minorHAnsi" w:hAnsiTheme="minorHAnsi" w:cstheme="minorHAnsi"/>
          <w:color w:val="auto"/>
        </w:rPr>
        <w:t>(</w:t>
      </w:r>
      <w:r w:rsidR="003A263C" w:rsidRPr="00EE108F">
        <w:rPr>
          <w:rFonts w:asciiTheme="minorHAnsi" w:hAnsiTheme="minorHAnsi" w:cstheme="minorHAnsi"/>
          <w:b/>
          <w:color w:val="auto"/>
        </w:rPr>
        <w:t>C</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3A263C" w:rsidRPr="00EE108F">
        <w:rPr>
          <w:rFonts w:asciiTheme="minorHAnsi" w:hAnsiTheme="minorHAnsi" w:cstheme="minorHAnsi"/>
          <w:color w:val="auto"/>
        </w:rPr>
        <w:t xml:space="preserve">Defining the PSD surface region. </w:t>
      </w:r>
      <w:r w:rsidR="008C0F40" w:rsidRPr="008C0F40">
        <w:rPr>
          <w:rFonts w:asciiTheme="minorHAnsi" w:hAnsiTheme="minorHAnsi" w:cstheme="minorHAnsi"/>
          <w:color w:val="auto"/>
        </w:rPr>
        <w:t>(</w:t>
      </w:r>
      <w:r w:rsidR="003A263C" w:rsidRPr="00EE108F">
        <w:rPr>
          <w:rFonts w:asciiTheme="minorHAnsi" w:hAnsiTheme="minorHAnsi" w:cstheme="minorHAnsi"/>
          <w:b/>
          <w:color w:val="auto"/>
        </w:rPr>
        <w:t>D</w:t>
      </w:r>
      <w:r w:rsidR="008C0F40" w:rsidRPr="008C0F40">
        <w:rPr>
          <w:rFonts w:asciiTheme="minorHAnsi" w:hAnsiTheme="minorHAnsi" w:cstheme="minorHAnsi"/>
          <w:color w:val="auto"/>
        </w:rPr>
        <w:t>)</w:t>
      </w:r>
      <w:r w:rsidR="003A263C" w:rsidRPr="00EE108F">
        <w:rPr>
          <w:rFonts w:asciiTheme="minorHAnsi" w:hAnsiTheme="minorHAnsi" w:cstheme="minorHAnsi"/>
          <w:b/>
          <w:color w:val="auto"/>
        </w:rPr>
        <w:t xml:space="preserve"> </w:t>
      </w:r>
      <w:r w:rsidR="003A263C" w:rsidRPr="00EE108F">
        <w:rPr>
          <w:rFonts w:asciiTheme="minorHAnsi" w:hAnsiTheme="minorHAnsi" w:cstheme="minorHAnsi"/>
          <w:color w:val="auto"/>
        </w:rPr>
        <w:t xml:space="preserve">Selecting and defining the </w:t>
      </w:r>
      <w:proofErr w:type="spellStart"/>
      <w:r w:rsidR="003A263C" w:rsidRPr="00EE108F">
        <w:rPr>
          <w:rFonts w:asciiTheme="minorHAnsi" w:hAnsiTheme="minorHAnsi" w:cstheme="minorHAnsi"/>
          <w:color w:val="auto"/>
        </w:rPr>
        <w:t>per</w:t>
      </w:r>
      <w:r w:rsidR="002904B6">
        <w:rPr>
          <w:rFonts w:asciiTheme="minorHAnsi" w:hAnsiTheme="minorHAnsi" w:cstheme="minorHAnsi"/>
          <w:color w:val="auto"/>
        </w:rPr>
        <w:t>i</w:t>
      </w:r>
      <w:r w:rsidR="003A263C" w:rsidRPr="00EE108F">
        <w:rPr>
          <w:rFonts w:asciiTheme="minorHAnsi" w:hAnsiTheme="minorHAnsi" w:cstheme="minorHAnsi"/>
          <w:color w:val="auto"/>
        </w:rPr>
        <w:t>synaptic</w:t>
      </w:r>
      <w:proofErr w:type="spellEnd"/>
      <w:r w:rsidR="003A263C" w:rsidRPr="00EE108F">
        <w:rPr>
          <w:rFonts w:asciiTheme="minorHAnsi" w:hAnsiTheme="minorHAnsi" w:cstheme="minorHAnsi"/>
          <w:color w:val="auto"/>
        </w:rPr>
        <w:t xml:space="preserve"> zone around the PSD.</w:t>
      </w:r>
      <w:r w:rsidR="00625FAB">
        <w:rPr>
          <w:rFonts w:asciiTheme="minorHAnsi" w:hAnsiTheme="minorHAnsi" w:cstheme="minorHAnsi"/>
          <w:color w:val="auto"/>
        </w:rPr>
        <w:t xml:space="preserve"> </w:t>
      </w:r>
      <w:r w:rsidR="008C0F40" w:rsidRPr="008C0F40">
        <w:rPr>
          <w:rFonts w:asciiTheme="minorHAnsi" w:hAnsiTheme="minorHAnsi" w:cstheme="minorHAnsi"/>
          <w:color w:val="auto"/>
        </w:rPr>
        <w:t>(</w:t>
      </w:r>
      <w:r w:rsidR="003A263C" w:rsidRPr="00EE108F">
        <w:rPr>
          <w:rFonts w:asciiTheme="minorHAnsi" w:hAnsiTheme="minorHAnsi" w:cstheme="minorHAnsi"/>
          <w:b/>
          <w:color w:val="auto"/>
        </w:rPr>
        <w:t>E</w:t>
      </w:r>
      <w:r w:rsidR="008C0F40" w:rsidRPr="008C0F40">
        <w:rPr>
          <w:rFonts w:asciiTheme="minorHAnsi" w:hAnsiTheme="minorHAnsi" w:cstheme="minorHAnsi"/>
          <w:color w:val="auto"/>
        </w:rPr>
        <w:t>)</w:t>
      </w:r>
      <w:r w:rsidR="003A263C" w:rsidRPr="00EE108F">
        <w:rPr>
          <w:rFonts w:asciiTheme="minorHAnsi" w:hAnsiTheme="minorHAnsi" w:cstheme="minorHAnsi"/>
          <w:color w:val="auto"/>
        </w:rPr>
        <w:t xml:space="preserve"> Selecting and defining the lateral </w:t>
      </w:r>
      <w:r w:rsidR="005C4C2E">
        <w:rPr>
          <w:rFonts w:asciiTheme="minorHAnsi" w:hAnsiTheme="minorHAnsi" w:cstheme="minorHAnsi"/>
          <w:color w:val="auto"/>
        </w:rPr>
        <w:t xml:space="preserve">surface </w:t>
      </w:r>
      <w:r w:rsidR="003A263C" w:rsidRPr="00EE108F">
        <w:rPr>
          <w:rFonts w:asciiTheme="minorHAnsi" w:hAnsiTheme="minorHAnsi" w:cstheme="minorHAnsi"/>
          <w:color w:val="auto"/>
        </w:rPr>
        <w:t>of the dendrite</w:t>
      </w:r>
      <w:r w:rsidRPr="00EE108F">
        <w:rPr>
          <w:rFonts w:asciiTheme="minorHAnsi" w:hAnsiTheme="minorHAnsi" w:cstheme="minorHAnsi"/>
          <w:color w:val="auto"/>
        </w:rPr>
        <w:t>.</w:t>
      </w:r>
      <w:r w:rsidR="003A263C"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3A263C" w:rsidRPr="00EE108F">
        <w:rPr>
          <w:rFonts w:asciiTheme="minorHAnsi" w:hAnsiTheme="minorHAnsi" w:cstheme="minorHAnsi"/>
          <w:b/>
          <w:color w:val="auto"/>
        </w:rPr>
        <w:t>F</w:t>
      </w:r>
      <w:r w:rsidR="008C0F40" w:rsidRPr="008C0F40">
        <w:rPr>
          <w:rFonts w:asciiTheme="minorHAnsi" w:hAnsiTheme="minorHAnsi" w:cstheme="minorHAnsi"/>
          <w:color w:val="auto"/>
        </w:rPr>
        <w:t>)</w:t>
      </w:r>
      <w:r w:rsidR="003A263C" w:rsidRPr="00EE108F">
        <w:rPr>
          <w:rFonts w:asciiTheme="minorHAnsi" w:hAnsiTheme="minorHAnsi" w:cstheme="minorHAnsi"/>
          <w:color w:val="auto"/>
        </w:rPr>
        <w:t xml:space="preserve"> Defined surface regions.</w:t>
      </w:r>
    </w:p>
    <w:p w14:paraId="59F0F847" w14:textId="77777777" w:rsidR="00C23C95" w:rsidRPr="00EE108F" w:rsidRDefault="00C23C95" w:rsidP="00AB0DA8">
      <w:pPr>
        <w:rPr>
          <w:rFonts w:asciiTheme="minorHAnsi" w:hAnsiTheme="minorHAnsi" w:cstheme="minorHAnsi"/>
          <w:color w:val="auto"/>
        </w:rPr>
      </w:pPr>
    </w:p>
    <w:p w14:paraId="55E168B5" w14:textId="6D86A437" w:rsidR="00C23C95" w:rsidRPr="00EE108F" w:rsidRDefault="00C23C95" w:rsidP="00AB0DA8">
      <w:pPr>
        <w:rPr>
          <w:rFonts w:asciiTheme="minorHAnsi" w:hAnsiTheme="minorHAnsi" w:cstheme="minorHAnsi"/>
          <w:color w:val="auto"/>
        </w:rPr>
      </w:pPr>
      <w:r w:rsidRPr="00EE108F">
        <w:rPr>
          <w:rFonts w:asciiTheme="minorHAnsi" w:hAnsiTheme="minorHAnsi" w:cstheme="minorHAnsi"/>
          <w:b/>
          <w:color w:val="auto"/>
        </w:rPr>
        <w:t>Figure 7:</w:t>
      </w:r>
      <w:r w:rsidR="00625FAB">
        <w:rPr>
          <w:rFonts w:asciiTheme="minorHAnsi" w:hAnsiTheme="minorHAnsi" w:cstheme="minorHAnsi"/>
          <w:color w:val="auto"/>
        </w:rPr>
        <w:t xml:space="preserve"> </w:t>
      </w:r>
      <w:r w:rsidR="00F619BA" w:rsidRPr="00EE108F">
        <w:rPr>
          <w:rFonts w:asciiTheme="minorHAnsi" w:hAnsiTheme="minorHAnsi" w:cstheme="minorHAnsi"/>
          <w:b/>
          <w:color w:val="auto"/>
        </w:rPr>
        <w:t>Defining the surface molecules.</w:t>
      </w:r>
      <w:r w:rsidR="00F619BA"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F619BA" w:rsidRPr="00EE108F">
        <w:rPr>
          <w:rFonts w:asciiTheme="minorHAnsi" w:hAnsiTheme="minorHAnsi" w:cstheme="minorHAnsi"/>
          <w:b/>
          <w:color w:val="auto"/>
        </w:rPr>
        <w:t>A</w:t>
      </w:r>
      <w:r w:rsidR="008C0F40" w:rsidRPr="008C0F40">
        <w:rPr>
          <w:rFonts w:asciiTheme="minorHAnsi" w:hAnsiTheme="minorHAnsi" w:cstheme="minorHAnsi"/>
          <w:color w:val="auto"/>
        </w:rPr>
        <w:t>)</w:t>
      </w:r>
      <w:r w:rsidR="00F619BA" w:rsidRPr="00EE108F">
        <w:rPr>
          <w:rFonts w:asciiTheme="minorHAnsi" w:hAnsiTheme="minorHAnsi" w:cstheme="minorHAnsi"/>
          <w:color w:val="auto"/>
        </w:rPr>
        <w:t xml:space="preserve"> Defining AMPAR, anchor</w:t>
      </w:r>
      <w:r w:rsidR="008C0F40">
        <w:rPr>
          <w:rFonts w:asciiTheme="minorHAnsi" w:hAnsiTheme="minorHAnsi" w:cstheme="minorHAnsi"/>
          <w:color w:val="auto"/>
        </w:rPr>
        <w:t>,</w:t>
      </w:r>
      <w:r w:rsidR="00F619BA" w:rsidRPr="00EE108F">
        <w:rPr>
          <w:rFonts w:asciiTheme="minorHAnsi" w:hAnsiTheme="minorHAnsi" w:cstheme="minorHAnsi"/>
          <w:color w:val="auto"/>
        </w:rPr>
        <w:t xml:space="preserve"> and AMPAR bo</w:t>
      </w:r>
      <w:r w:rsidR="008C0F40">
        <w:rPr>
          <w:rFonts w:asciiTheme="minorHAnsi" w:hAnsiTheme="minorHAnsi" w:cstheme="minorHAnsi"/>
          <w:color w:val="auto"/>
        </w:rPr>
        <w:t>u</w:t>
      </w:r>
      <w:r w:rsidR="00F619BA" w:rsidRPr="00EE108F">
        <w:rPr>
          <w:rFonts w:asciiTheme="minorHAnsi" w:hAnsiTheme="minorHAnsi" w:cstheme="minorHAnsi"/>
          <w:color w:val="auto"/>
        </w:rPr>
        <w:t>nd to anchor</w:t>
      </w:r>
      <w:r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Pr="00EE108F">
        <w:rPr>
          <w:rFonts w:asciiTheme="minorHAnsi" w:hAnsiTheme="minorHAnsi" w:cstheme="minorHAnsi"/>
          <w:b/>
          <w:color w:val="auto"/>
        </w:rPr>
        <w:t>B</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sidR="00F619BA" w:rsidRPr="00EE108F">
        <w:rPr>
          <w:rFonts w:asciiTheme="minorHAnsi" w:hAnsiTheme="minorHAnsi" w:cstheme="minorHAnsi"/>
          <w:color w:val="auto"/>
        </w:rPr>
        <w:t>Defining the location and quantity of AMPAR copies</w:t>
      </w:r>
      <w:r w:rsidRPr="00EE108F">
        <w:rPr>
          <w:rFonts w:asciiTheme="minorHAnsi" w:hAnsiTheme="minorHAnsi" w:cstheme="minorHAnsi"/>
          <w:color w:val="auto"/>
        </w:rPr>
        <w:t>.</w:t>
      </w:r>
      <w:r w:rsidR="00F619BA"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F619BA" w:rsidRPr="00EE108F">
        <w:rPr>
          <w:rFonts w:asciiTheme="minorHAnsi" w:hAnsiTheme="minorHAnsi" w:cstheme="minorHAnsi"/>
          <w:b/>
          <w:color w:val="auto"/>
        </w:rPr>
        <w:t>C</w:t>
      </w:r>
      <w:r w:rsidR="008C0F40" w:rsidRPr="008C0F40">
        <w:rPr>
          <w:rFonts w:asciiTheme="minorHAnsi" w:hAnsiTheme="minorHAnsi" w:cstheme="minorHAnsi"/>
          <w:color w:val="auto"/>
        </w:rPr>
        <w:t>)</w:t>
      </w:r>
      <w:r w:rsidR="00F619BA" w:rsidRPr="00EE108F">
        <w:rPr>
          <w:rFonts w:asciiTheme="minorHAnsi" w:hAnsiTheme="minorHAnsi" w:cstheme="minorHAnsi"/>
          <w:color w:val="auto"/>
        </w:rPr>
        <w:t xml:space="preserve"> Defining the Surface Classes. </w:t>
      </w:r>
      <w:r w:rsidR="008C0F40" w:rsidRPr="008C0F40">
        <w:rPr>
          <w:rFonts w:asciiTheme="minorHAnsi" w:hAnsiTheme="minorHAnsi" w:cstheme="minorHAnsi"/>
          <w:color w:val="auto"/>
        </w:rPr>
        <w:t>(</w:t>
      </w:r>
      <w:r w:rsidR="00F619BA" w:rsidRPr="00EE108F">
        <w:rPr>
          <w:rFonts w:asciiTheme="minorHAnsi" w:hAnsiTheme="minorHAnsi" w:cstheme="minorHAnsi"/>
          <w:b/>
          <w:color w:val="auto"/>
        </w:rPr>
        <w:t>D</w:t>
      </w:r>
      <w:r w:rsidR="008C0F40" w:rsidRPr="008C0F40">
        <w:rPr>
          <w:rFonts w:asciiTheme="minorHAnsi" w:hAnsiTheme="minorHAnsi" w:cstheme="minorHAnsi"/>
          <w:color w:val="auto"/>
        </w:rPr>
        <w:t>)</w:t>
      </w:r>
      <w:r w:rsidR="00F619BA" w:rsidRPr="00EE108F">
        <w:rPr>
          <w:rFonts w:asciiTheme="minorHAnsi" w:hAnsiTheme="minorHAnsi" w:cstheme="minorHAnsi"/>
          <w:b/>
          <w:color w:val="auto"/>
        </w:rPr>
        <w:t xml:space="preserve"> </w:t>
      </w:r>
      <w:r w:rsidR="00F619BA" w:rsidRPr="00EE108F">
        <w:rPr>
          <w:rFonts w:asciiTheme="minorHAnsi" w:hAnsiTheme="minorHAnsi" w:cstheme="minorHAnsi"/>
          <w:color w:val="auto"/>
        </w:rPr>
        <w:t xml:space="preserve">Assigning the Surface Classes. </w:t>
      </w:r>
      <w:r w:rsidR="008C0F40" w:rsidRPr="008C0F40">
        <w:rPr>
          <w:rFonts w:asciiTheme="minorHAnsi" w:hAnsiTheme="minorHAnsi" w:cstheme="minorHAnsi"/>
          <w:color w:val="auto"/>
        </w:rPr>
        <w:t>(</w:t>
      </w:r>
      <w:r w:rsidR="00F619BA" w:rsidRPr="00EE108F">
        <w:rPr>
          <w:rFonts w:asciiTheme="minorHAnsi" w:hAnsiTheme="minorHAnsi" w:cstheme="minorHAnsi"/>
          <w:b/>
          <w:color w:val="auto"/>
        </w:rPr>
        <w:t>E</w:t>
      </w:r>
      <w:r w:rsidR="008C0F40" w:rsidRPr="008C0F40">
        <w:rPr>
          <w:rFonts w:asciiTheme="minorHAnsi" w:hAnsiTheme="minorHAnsi" w:cstheme="minorHAnsi"/>
          <w:color w:val="auto"/>
        </w:rPr>
        <w:t>)</w:t>
      </w:r>
      <w:r w:rsidR="00F619BA" w:rsidRPr="00EE108F">
        <w:rPr>
          <w:rFonts w:asciiTheme="minorHAnsi" w:hAnsiTheme="minorHAnsi" w:cstheme="minorHAnsi"/>
          <w:b/>
          <w:color w:val="auto"/>
        </w:rPr>
        <w:t xml:space="preserve"> </w:t>
      </w:r>
      <w:r w:rsidR="00F619BA" w:rsidRPr="00EE108F">
        <w:rPr>
          <w:rFonts w:asciiTheme="minorHAnsi" w:hAnsiTheme="minorHAnsi" w:cstheme="minorHAnsi"/>
          <w:color w:val="auto"/>
        </w:rPr>
        <w:t>Creating the chemical reactions between the molecules.</w:t>
      </w:r>
    </w:p>
    <w:p w14:paraId="3007DB09" w14:textId="77777777" w:rsidR="00C23C95" w:rsidRPr="00EE108F" w:rsidRDefault="00C23C95" w:rsidP="00AB0DA8">
      <w:pPr>
        <w:rPr>
          <w:rFonts w:asciiTheme="minorHAnsi" w:hAnsiTheme="minorHAnsi" w:cstheme="minorHAnsi"/>
          <w:color w:val="auto"/>
        </w:rPr>
      </w:pPr>
    </w:p>
    <w:p w14:paraId="6333F16F" w14:textId="167D8656" w:rsidR="00CB26DD" w:rsidRPr="00EE108F" w:rsidRDefault="000D3385" w:rsidP="00AB0DA8">
      <w:pPr>
        <w:rPr>
          <w:rFonts w:asciiTheme="minorHAnsi" w:hAnsiTheme="minorHAnsi" w:cstheme="minorHAnsi"/>
          <w:color w:val="auto"/>
        </w:rPr>
      </w:pPr>
      <w:r w:rsidRPr="00EE108F">
        <w:rPr>
          <w:rFonts w:asciiTheme="minorHAnsi" w:hAnsiTheme="minorHAnsi" w:cstheme="minorHAnsi"/>
          <w:b/>
          <w:color w:val="auto"/>
        </w:rPr>
        <w:t>Figure 8</w:t>
      </w:r>
      <w:r w:rsidR="00CB26DD" w:rsidRPr="00EE108F">
        <w:rPr>
          <w:rFonts w:asciiTheme="minorHAnsi" w:hAnsiTheme="minorHAnsi" w:cstheme="minorHAnsi"/>
          <w:b/>
          <w:color w:val="auto"/>
        </w:rPr>
        <w:t>:</w:t>
      </w:r>
      <w:r w:rsidR="005544BD" w:rsidRPr="00EE108F">
        <w:rPr>
          <w:rFonts w:asciiTheme="minorHAnsi" w:hAnsiTheme="minorHAnsi" w:cstheme="minorHAnsi"/>
          <w:color w:val="auto"/>
        </w:rPr>
        <w:t xml:space="preserve"> </w:t>
      </w:r>
      <w:r w:rsidR="005544BD" w:rsidRPr="00EE108F">
        <w:rPr>
          <w:rFonts w:asciiTheme="minorHAnsi" w:hAnsiTheme="minorHAnsi" w:cstheme="minorHAnsi"/>
          <w:b/>
          <w:color w:val="auto"/>
        </w:rPr>
        <w:t>Representative results of s</w:t>
      </w:r>
      <w:r w:rsidR="00CB26DD" w:rsidRPr="00EE108F">
        <w:rPr>
          <w:rFonts w:asciiTheme="minorHAnsi" w:hAnsiTheme="minorHAnsi" w:cstheme="minorHAnsi"/>
          <w:b/>
          <w:color w:val="auto"/>
        </w:rPr>
        <w:t>ynaptic plasticity.</w:t>
      </w:r>
      <w:r w:rsidR="00CB26DD"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A</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 xml:space="preserve"> </w:t>
      </w:r>
      <w:r w:rsidR="00227D93">
        <w:rPr>
          <w:rFonts w:asciiTheme="minorHAnsi" w:hAnsiTheme="minorHAnsi" w:cstheme="minorHAnsi"/>
          <w:color w:val="auto"/>
        </w:rPr>
        <w:t>Different m</w:t>
      </w:r>
      <w:r w:rsidR="00DA6140" w:rsidRPr="00EE108F">
        <w:rPr>
          <w:rFonts w:asciiTheme="minorHAnsi" w:hAnsiTheme="minorHAnsi" w:cstheme="minorHAnsi"/>
          <w:color w:val="auto"/>
        </w:rPr>
        <w:t>esh</w:t>
      </w:r>
      <w:r w:rsidR="00227D93">
        <w:rPr>
          <w:rFonts w:asciiTheme="minorHAnsi" w:hAnsiTheme="minorHAnsi" w:cstheme="minorHAnsi"/>
          <w:color w:val="auto"/>
        </w:rPr>
        <w:t>es of a</w:t>
      </w:r>
      <w:r w:rsidR="00DA6140" w:rsidRPr="00EE108F">
        <w:rPr>
          <w:rFonts w:asciiTheme="minorHAnsi" w:hAnsiTheme="minorHAnsi" w:cstheme="minorHAnsi"/>
          <w:color w:val="auto"/>
        </w:rPr>
        <w:t xml:space="preserve"> dendritic segment with two, four</w:t>
      </w:r>
      <w:r w:rsidR="008C0F40">
        <w:rPr>
          <w:rFonts w:asciiTheme="minorHAnsi" w:hAnsiTheme="minorHAnsi" w:cstheme="minorHAnsi"/>
          <w:color w:val="auto"/>
        </w:rPr>
        <w:t>,</w:t>
      </w:r>
      <w:r w:rsidR="00227D93">
        <w:rPr>
          <w:rFonts w:asciiTheme="minorHAnsi" w:hAnsiTheme="minorHAnsi" w:cstheme="minorHAnsi"/>
          <w:color w:val="auto"/>
        </w:rPr>
        <w:t xml:space="preserve"> or</w:t>
      </w:r>
      <w:r w:rsidR="00DA6140" w:rsidRPr="00EE108F">
        <w:rPr>
          <w:rFonts w:asciiTheme="minorHAnsi" w:hAnsiTheme="minorHAnsi" w:cstheme="minorHAnsi"/>
          <w:color w:val="auto"/>
        </w:rPr>
        <w:t xml:space="preserve"> </w:t>
      </w:r>
      <w:r w:rsidR="007F4F01" w:rsidRPr="00EE108F">
        <w:rPr>
          <w:rFonts w:asciiTheme="minorHAnsi" w:hAnsiTheme="minorHAnsi" w:cstheme="minorHAnsi"/>
          <w:color w:val="auto"/>
        </w:rPr>
        <w:t>eight</w:t>
      </w:r>
      <w:r w:rsidR="00DA6140" w:rsidRPr="00EE108F">
        <w:rPr>
          <w:rFonts w:asciiTheme="minorHAnsi" w:hAnsiTheme="minorHAnsi" w:cstheme="minorHAnsi"/>
          <w:color w:val="auto"/>
        </w:rPr>
        <w:t xml:space="preserve"> spines. </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B</w:t>
      </w:r>
      <w:r w:rsidR="008C0F40" w:rsidRPr="008C0F40">
        <w:rPr>
          <w:rFonts w:asciiTheme="minorHAnsi" w:hAnsiTheme="minorHAnsi" w:cstheme="minorHAnsi"/>
          <w:color w:val="auto"/>
        </w:rPr>
        <w:t>)</w:t>
      </w:r>
      <w:r w:rsidR="00DA6140" w:rsidRPr="00EE108F">
        <w:rPr>
          <w:rFonts w:asciiTheme="minorHAnsi" w:hAnsiTheme="minorHAnsi" w:cstheme="minorHAnsi"/>
          <w:color w:val="auto"/>
        </w:rPr>
        <w:t xml:space="preserve"> </w:t>
      </w:r>
      <w:r w:rsidR="002904B6">
        <w:rPr>
          <w:rFonts w:asciiTheme="minorHAnsi" w:hAnsiTheme="minorHAnsi" w:cstheme="minorHAnsi"/>
          <w:color w:val="auto"/>
        </w:rPr>
        <w:t>A d</w:t>
      </w:r>
      <w:r w:rsidR="00227D93">
        <w:rPr>
          <w:rFonts w:asciiTheme="minorHAnsi" w:hAnsiTheme="minorHAnsi" w:cstheme="minorHAnsi"/>
          <w:color w:val="auto"/>
        </w:rPr>
        <w:t>ifferent view</w:t>
      </w:r>
      <w:r w:rsidR="00DA6140" w:rsidRPr="00EE108F">
        <w:rPr>
          <w:rFonts w:asciiTheme="minorHAnsi" w:hAnsiTheme="minorHAnsi" w:cstheme="minorHAnsi"/>
          <w:color w:val="auto"/>
        </w:rPr>
        <w:t xml:space="preserve"> of the dendritic segment with </w:t>
      </w:r>
      <w:r w:rsidR="007F4F01" w:rsidRPr="00EE108F">
        <w:rPr>
          <w:rFonts w:asciiTheme="minorHAnsi" w:hAnsiTheme="minorHAnsi" w:cstheme="minorHAnsi"/>
          <w:color w:val="auto"/>
        </w:rPr>
        <w:t>eight</w:t>
      </w:r>
      <w:r w:rsidR="00DA6140" w:rsidRPr="00EE108F">
        <w:rPr>
          <w:rFonts w:asciiTheme="minorHAnsi" w:hAnsiTheme="minorHAnsi" w:cstheme="minorHAnsi"/>
          <w:color w:val="auto"/>
        </w:rPr>
        <w:t xml:space="preserve"> spines. </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C</w:t>
      </w:r>
      <w:r w:rsidR="008C0F40" w:rsidRPr="008C0F40">
        <w:rPr>
          <w:rFonts w:asciiTheme="minorHAnsi" w:hAnsiTheme="minorHAnsi" w:cstheme="minorHAnsi"/>
          <w:color w:val="auto"/>
        </w:rPr>
        <w:t>)</w:t>
      </w:r>
      <w:r w:rsidR="00DA6140" w:rsidRPr="00EE108F">
        <w:rPr>
          <w:rFonts w:asciiTheme="minorHAnsi" w:hAnsiTheme="minorHAnsi" w:cstheme="minorHAnsi"/>
          <w:color w:val="auto"/>
        </w:rPr>
        <w:t xml:space="preserve"> </w:t>
      </w:r>
      <w:r w:rsidR="00227D93">
        <w:rPr>
          <w:rFonts w:asciiTheme="minorHAnsi" w:hAnsiTheme="minorHAnsi" w:cstheme="minorHAnsi"/>
          <w:color w:val="auto"/>
        </w:rPr>
        <w:t>Detailed view</w:t>
      </w:r>
      <w:r w:rsidR="00DA6140" w:rsidRPr="00EE108F">
        <w:rPr>
          <w:rFonts w:asciiTheme="minorHAnsi" w:hAnsiTheme="minorHAnsi" w:cstheme="minorHAnsi"/>
          <w:color w:val="auto"/>
        </w:rPr>
        <w:t xml:space="preserve"> </w:t>
      </w:r>
      <w:r w:rsidR="00227D93">
        <w:rPr>
          <w:rFonts w:asciiTheme="minorHAnsi" w:hAnsiTheme="minorHAnsi" w:cstheme="minorHAnsi"/>
          <w:color w:val="auto"/>
        </w:rPr>
        <w:t xml:space="preserve">of </w:t>
      </w:r>
      <w:r w:rsidR="007F4F01" w:rsidRPr="00EE108F">
        <w:rPr>
          <w:rFonts w:asciiTheme="minorHAnsi" w:hAnsiTheme="minorHAnsi" w:cstheme="minorHAnsi"/>
          <w:color w:val="auto"/>
        </w:rPr>
        <w:t xml:space="preserve">a dendritic spine with </w:t>
      </w:r>
      <w:r w:rsidRPr="00EE108F">
        <w:rPr>
          <w:rFonts w:asciiTheme="minorHAnsi" w:hAnsiTheme="minorHAnsi" w:cstheme="minorHAnsi"/>
          <w:color w:val="auto"/>
        </w:rPr>
        <w:t xml:space="preserve">AMPARs </w:t>
      </w:r>
      <w:r w:rsidR="007F4F01" w:rsidRPr="00EE108F">
        <w:rPr>
          <w:rFonts w:asciiTheme="minorHAnsi" w:hAnsiTheme="minorHAnsi" w:cstheme="minorHAnsi"/>
          <w:color w:val="auto"/>
        </w:rPr>
        <w:t>and</w:t>
      </w:r>
      <w:r w:rsidRPr="00EE108F">
        <w:rPr>
          <w:rFonts w:asciiTheme="minorHAnsi" w:hAnsiTheme="minorHAnsi" w:cstheme="minorHAnsi"/>
          <w:color w:val="auto"/>
        </w:rPr>
        <w:t xml:space="preserve"> anchors</w:t>
      </w:r>
      <w:r w:rsidR="00DA6140" w:rsidRPr="00EE108F">
        <w:rPr>
          <w:rFonts w:asciiTheme="minorHAnsi" w:hAnsiTheme="minorHAnsi" w:cstheme="minorHAnsi"/>
          <w:color w:val="auto"/>
        </w:rPr>
        <w:t xml:space="preserve"> at the PSD. </w:t>
      </w:r>
      <w:r w:rsidR="008C0F40" w:rsidRPr="008C0F40">
        <w:rPr>
          <w:rFonts w:asciiTheme="minorHAnsi" w:hAnsiTheme="minorHAnsi" w:cstheme="minorHAnsi"/>
          <w:color w:val="auto"/>
        </w:rPr>
        <w:t>(</w:t>
      </w:r>
      <w:r w:rsidR="00DA6140" w:rsidRPr="00227D93">
        <w:rPr>
          <w:rFonts w:asciiTheme="minorHAnsi" w:hAnsiTheme="minorHAnsi" w:cstheme="minorHAnsi"/>
          <w:b/>
          <w:color w:val="auto"/>
        </w:rPr>
        <w:t>D</w:t>
      </w:r>
      <w:r w:rsidR="008C0F40" w:rsidRPr="008C0F40">
        <w:rPr>
          <w:rFonts w:asciiTheme="minorHAnsi" w:hAnsiTheme="minorHAnsi" w:cstheme="minorHAnsi"/>
          <w:color w:val="auto"/>
        </w:rPr>
        <w:t>)</w:t>
      </w:r>
      <w:r w:rsidR="00625FAB">
        <w:rPr>
          <w:rFonts w:asciiTheme="minorHAnsi" w:hAnsiTheme="minorHAnsi" w:cstheme="minorHAnsi"/>
          <w:color w:val="auto"/>
        </w:rPr>
        <w:t xml:space="preserve"> </w:t>
      </w:r>
      <w:r w:rsidR="00227D93">
        <w:rPr>
          <w:rFonts w:asciiTheme="minorHAnsi" w:hAnsiTheme="minorHAnsi" w:cstheme="minorHAnsi"/>
          <w:color w:val="auto"/>
        </w:rPr>
        <w:t xml:space="preserve">Diagram </w:t>
      </w:r>
      <w:r w:rsidR="007F4F01" w:rsidRPr="00EE108F">
        <w:rPr>
          <w:rFonts w:asciiTheme="minorHAnsi" w:hAnsiTheme="minorHAnsi" w:cstheme="minorHAnsi"/>
          <w:color w:val="auto"/>
        </w:rPr>
        <w:t>of the trafficking of AMPARs in and out of the PSD through their interactions with the anchors</w:t>
      </w:r>
      <w:r w:rsidR="00DA6140" w:rsidRPr="00EE108F">
        <w:rPr>
          <w:rFonts w:asciiTheme="minorHAnsi" w:hAnsiTheme="minorHAnsi" w:cstheme="minorHAnsi"/>
          <w:color w:val="auto"/>
        </w:rPr>
        <w:t xml:space="preserve">. </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E</w:t>
      </w:r>
      <w:r w:rsidR="00015960">
        <w:rPr>
          <w:rFonts w:asciiTheme="minorHAnsi" w:hAnsiTheme="minorHAnsi" w:cstheme="minorHAnsi"/>
          <w:b/>
          <w:color w:val="auto"/>
        </w:rPr>
        <w:t>-G</w:t>
      </w:r>
      <w:r w:rsidR="008C0F40" w:rsidRPr="008C0F40">
        <w:rPr>
          <w:rFonts w:asciiTheme="minorHAnsi" w:hAnsiTheme="minorHAnsi" w:cstheme="minorHAnsi"/>
          <w:color w:val="auto"/>
        </w:rPr>
        <w:t>)</w:t>
      </w:r>
      <w:r w:rsidR="007F4F01" w:rsidRPr="00EE108F">
        <w:rPr>
          <w:rFonts w:asciiTheme="minorHAnsi" w:hAnsiTheme="minorHAnsi" w:cstheme="minorHAnsi"/>
          <w:color w:val="auto"/>
        </w:rPr>
        <w:t xml:space="preserve"> The curves show the number of synaptic AMPARs at </w:t>
      </w:r>
      <w:r w:rsidR="00015960">
        <w:rPr>
          <w:rFonts w:asciiTheme="minorHAnsi" w:hAnsiTheme="minorHAnsi" w:cstheme="minorHAnsi"/>
          <w:color w:val="auto"/>
        </w:rPr>
        <w:t>each</w:t>
      </w:r>
      <w:r w:rsidR="007F4F01" w:rsidRPr="00EE108F">
        <w:rPr>
          <w:rFonts w:asciiTheme="minorHAnsi" w:hAnsiTheme="minorHAnsi" w:cstheme="minorHAnsi"/>
          <w:color w:val="auto"/>
        </w:rPr>
        <w:t xml:space="preserve"> PSD for the </w:t>
      </w:r>
      <w:r w:rsidR="00015960">
        <w:rPr>
          <w:rFonts w:asciiTheme="minorHAnsi" w:hAnsiTheme="minorHAnsi" w:cstheme="minorHAnsi"/>
          <w:color w:val="auto"/>
        </w:rPr>
        <w:t>basal</w:t>
      </w:r>
      <w:r w:rsidR="007F4F01" w:rsidRPr="00EE108F">
        <w:rPr>
          <w:rFonts w:asciiTheme="minorHAnsi" w:hAnsiTheme="minorHAnsi" w:cstheme="minorHAnsi"/>
          <w:color w:val="auto"/>
        </w:rPr>
        <w:t xml:space="preserve"> condition and </w:t>
      </w:r>
      <w:r w:rsidR="00015960">
        <w:rPr>
          <w:rFonts w:asciiTheme="minorHAnsi" w:hAnsiTheme="minorHAnsi" w:cstheme="minorHAnsi"/>
          <w:color w:val="auto"/>
        </w:rPr>
        <w:lastRenderedPageBreak/>
        <w:t>during</w:t>
      </w:r>
      <w:r w:rsidR="007F4F01" w:rsidRPr="00EE108F">
        <w:rPr>
          <w:rFonts w:asciiTheme="minorHAnsi" w:hAnsiTheme="minorHAnsi" w:cstheme="minorHAnsi"/>
          <w:color w:val="auto"/>
        </w:rPr>
        <w:t xml:space="preserve"> LTP and LTD</w:t>
      </w:r>
      <w:r w:rsidR="00DA6140" w:rsidRPr="00EE108F">
        <w:rPr>
          <w:rFonts w:asciiTheme="minorHAnsi" w:hAnsiTheme="minorHAnsi" w:cstheme="minorHAnsi"/>
          <w:color w:val="auto"/>
        </w:rPr>
        <w:t xml:space="preserve">. </w:t>
      </w:r>
      <w:r w:rsidR="007F4F01" w:rsidRPr="00EE108F">
        <w:rPr>
          <w:rFonts w:asciiTheme="minorHAnsi" w:hAnsiTheme="minorHAnsi" w:cstheme="minorHAnsi"/>
          <w:color w:val="auto"/>
        </w:rPr>
        <w:t xml:space="preserve">The induction of homosynaptic LTP </w:t>
      </w:r>
      <w:r w:rsidR="00015960">
        <w:rPr>
          <w:rFonts w:asciiTheme="minorHAnsi" w:hAnsiTheme="minorHAnsi" w:cstheme="minorHAnsi"/>
          <w:color w:val="auto"/>
        </w:rPr>
        <w:t>or</w:t>
      </w:r>
      <w:r w:rsidR="007F4F01" w:rsidRPr="00EE108F">
        <w:rPr>
          <w:rFonts w:asciiTheme="minorHAnsi" w:hAnsiTheme="minorHAnsi" w:cstheme="minorHAnsi"/>
          <w:color w:val="auto"/>
        </w:rPr>
        <w:t xml:space="preserve"> LTD </w:t>
      </w:r>
      <w:r w:rsidR="008F0FAF" w:rsidRPr="00EE108F">
        <w:rPr>
          <w:rFonts w:asciiTheme="minorHAnsi" w:hAnsiTheme="minorHAnsi" w:cstheme="minorHAnsi"/>
          <w:color w:val="auto"/>
        </w:rPr>
        <w:t>at</w:t>
      </w:r>
      <w:r w:rsidR="007F4F01" w:rsidRPr="00EE108F">
        <w:rPr>
          <w:rFonts w:asciiTheme="minorHAnsi" w:hAnsiTheme="minorHAnsi" w:cstheme="minorHAnsi"/>
          <w:color w:val="auto"/>
        </w:rPr>
        <w:t xml:space="preserve"> a single spine </w:t>
      </w:r>
      <w:r w:rsidR="008F0FAF" w:rsidRPr="00EE108F">
        <w:rPr>
          <w:rFonts w:asciiTheme="minorHAnsi" w:hAnsiTheme="minorHAnsi" w:cstheme="minorHAnsi"/>
          <w:color w:val="auto"/>
        </w:rPr>
        <w:t>create</w:t>
      </w:r>
      <w:r w:rsidR="00EA1E4B">
        <w:rPr>
          <w:rFonts w:asciiTheme="minorHAnsi" w:hAnsiTheme="minorHAnsi" w:cstheme="minorHAnsi"/>
          <w:color w:val="auto"/>
        </w:rPr>
        <w:t>d</w:t>
      </w:r>
      <w:r w:rsidR="008F0FAF" w:rsidRPr="00EE108F">
        <w:rPr>
          <w:rFonts w:asciiTheme="minorHAnsi" w:hAnsiTheme="minorHAnsi" w:cstheme="minorHAnsi"/>
          <w:color w:val="auto"/>
        </w:rPr>
        <w:t xml:space="preserve"> </w:t>
      </w:r>
      <w:r w:rsidR="007F4F01" w:rsidRPr="00EE108F">
        <w:rPr>
          <w:rFonts w:asciiTheme="minorHAnsi" w:hAnsiTheme="minorHAnsi" w:cstheme="minorHAnsi"/>
          <w:color w:val="auto"/>
        </w:rPr>
        <w:t xml:space="preserve">a </w:t>
      </w:r>
      <w:proofErr w:type="spellStart"/>
      <w:r w:rsidR="007F4F01" w:rsidRPr="00EE108F">
        <w:rPr>
          <w:rFonts w:asciiTheme="minorHAnsi" w:hAnsiTheme="minorHAnsi" w:cstheme="minorHAnsi"/>
          <w:color w:val="auto"/>
        </w:rPr>
        <w:t>heterosynaptic</w:t>
      </w:r>
      <w:proofErr w:type="spellEnd"/>
      <w:r w:rsidR="007F4F01" w:rsidRPr="00EE108F">
        <w:rPr>
          <w:rFonts w:asciiTheme="minorHAnsi" w:hAnsiTheme="minorHAnsi" w:cstheme="minorHAnsi"/>
          <w:color w:val="auto"/>
        </w:rPr>
        <w:t xml:space="preserve"> effect</w:t>
      </w:r>
      <w:r w:rsidR="008F0FAF" w:rsidRPr="00EE108F">
        <w:rPr>
          <w:rFonts w:asciiTheme="minorHAnsi" w:hAnsiTheme="minorHAnsi" w:cstheme="minorHAnsi"/>
          <w:color w:val="auto"/>
        </w:rPr>
        <w:t xml:space="preserve"> </w:t>
      </w:r>
      <w:r w:rsidR="00015960">
        <w:rPr>
          <w:rFonts w:asciiTheme="minorHAnsi" w:hAnsiTheme="minorHAnsi" w:cstheme="minorHAnsi"/>
          <w:color w:val="auto"/>
        </w:rPr>
        <w:t xml:space="preserve">in the nearby spines for the mesh with two spines </w:t>
      </w:r>
      <w:r w:rsidR="008C0F40" w:rsidRPr="008C0F40">
        <w:rPr>
          <w:rFonts w:asciiTheme="minorHAnsi" w:hAnsiTheme="minorHAnsi" w:cstheme="minorHAnsi"/>
          <w:color w:val="auto"/>
        </w:rPr>
        <w:t>(</w:t>
      </w:r>
      <w:r w:rsidR="00015960" w:rsidRPr="00EE108F">
        <w:rPr>
          <w:rFonts w:asciiTheme="minorHAnsi" w:hAnsiTheme="minorHAnsi" w:cstheme="minorHAnsi"/>
          <w:b/>
          <w:color w:val="auto"/>
        </w:rPr>
        <w:t>E</w:t>
      </w:r>
      <w:r w:rsidR="008C0F40" w:rsidRPr="00EA1E4B">
        <w:rPr>
          <w:rFonts w:asciiTheme="minorHAnsi" w:hAnsiTheme="minorHAnsi" w:cstheme="minorHAnsi"/>
          <w:bCs/>
          <w:color w:val="auto"/>
        </w:rPr>
        <w:t>)</w:t>
      </w:r>
      <w:r w:rsidR="00015960" w:rsidRPr="00B21740">
        <w:rPr>
          <w:rFonts w:asciiTheme="minorHAnsi" w:hAnsiTheme="minorHAnsi" w:cstheme="minorHAnsi"/>
          <w:bCs/>
          <w:color w:val="auto"/>
        </w:rPr>
        <w:t>,</w:t>
      </w:r>
      <w:r w:rsidR="00015960">
        <w:rPr>
          <w:rFonts w:asciiTheme="minorHAnsi" w:hAnsiTheme="minorHAnsi" w:cstheme="minorHAnsi"/>
          <w:b/>
          <w:color w:val="auto"/>
        </w:rPr>
        <w:t xml:space="preserve"> </w:t>
      </w:r>
      <w:r w:rsidR="00015960">
        <w:rPr>
          <w:rFonts w:asciiTheme="minorHAnsi" w:hAnsiTheme="minorHAnsi" w:cstheme="minorHAnsi"/>
          <w:color w:val="auto"/>
        </w:rPr>
        <w:t xml:space="preserve">four spines </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F</w:t>
      </w:r>
      <w:r w:rsidR="008C0F40" w:rsidRPr="008C0F40">
        <w:rPr>
          <w:rFonts w:asciiTheme="minorHAnsi" w:hAnsiTheme="minorHAnsi" w:cstheme="minorHAnsi"/>
          <w:color w:val="auto"/>
        </w:rPr>
        <w:t>)</w:t>
      </w:r>
      <w:r w:rsidR="00015960">
        <w:rPr>
          <w:rFonts w:asciiTheme="minorHAnsi" w:hAnsiTheme="minorHAnsi" w:cstheme="minorHAnsi"/>
          <w:color w:val="auto"/>
        </w:rPr>
        <w:t xml:space="preserve">, and eight spines </w:t>
      </w:r>
      <w:r w:rsidR="008C0F40" w:rsidRPr="008C0F40">
        <w:rPr>
          <w:rFonts w:asciiTheme="minorHAnsi" w:hAnsiTheme="minorHAnsi" w:cstheme="minorHAnsi"/>
          <w:color w:val="auto"/>
        </w:rPr>
        <w:t>(</w:t>
      </w:r>
      <w:r w:rsidR="00DA6140" w:rsidRPr="00EE108F">
        <w:rPr>
          <w:rFonts w:asciiTheme="minorHAnsi" w:hAnsiTheme="minorHAnsi" w:cstheme="minorHAnsi"/>
          <w:b/>
          <w:color w:val="auto"/>
        </w:rPr>
        <w:t>G</w:t>
      </w:r>
      <w:r w:rsidR="008C0F40" w:rsidRPr="008C0F40">
        <w:rPr>
          <w:rFonts w:asciiTheme="minorHAnsi" w:hAnsiTheme="minorHAnsi" w:cstheme="minorHAnsi"/>
          <w:color w:val="auto"/>
        </w:rPr>
        <w:t>)</w:t>
      </w:r>
      <w:r w:rsidR="00DA6140" w:rsidRPr="00EE108F">
        <w:rPr>
          <w:rFonts w:asciiTheme="minorHAnsi" w:hAnsiTheme="minorHAnsi" w:cstheme="minorHAnsi"/>
          <w:color w:val="auto"/>
        </w:rPr>
        <w:t>.</w:t>
      </w:r>
      <w:r w:rsidR="00CB26DD" w:rsidRPr="00EE108F">
        <w:rPr>
          <w:rFonts w:asciiTheme="minorHAnsi" w:hAnsiTheme="minorHAnsi" w:cstheme="minorHAnsi"/>
          <w:color w:val="auto"/>
        </w:rPr>
        <w:t xml:space="preserve"> </w:t>
      </w:r>
    </w:p>
    <w:p w14:paraId="5D273094" w14:textId="77777777" w:rsidR="002962A8" w:rsidRDefault="002962A8" w:rsidP="00AB0DA8">
      <w:pPr>
        <w:rPr>
          <w:rFonts w:asciiTheme="minorHAnsi" w:hAnsiTheme="minorHAnsi" w:cstheme="minorHAnsi"/>
          <w:color w:val="auto"/>
        </w:rPr>
      </w:pPr>
    </w:p>
    <w:p w14:paraId="2AF41D74" w14:textId="71B525D8" w:rsidR="002962A8" w:rsidRPr="00EE108F" w:rsidRDefault="002962A8" w:rsidP="002962A8">
      <w:pPr>
        <w:rPr>
          <w:rFonts w:asciiTheme="minorHAnsi" w:hAnsiTheme="minorHAnsi" w:cstheme="minorHAnsi"/>
          <w:color w:val="auto"/>
        </w:rPr>
      </w:pPr>
      <w:r>
        <w:rPr>
          <w:rFonts w:asciiTheme="minorHAnsi" w:hAnsiTheme="minorHAnsi" w:cstheme="minorHAnsi"/>
          <w:b/>
          <w:color w:val="auto"/>
        </w:rPr>
        <w:t xml:space="preserve">Figure </w:t>
      </w:r>
      <w:r w:rsidR="00531821">
        <w:rPr>
          <w:rFonts w:asciiTheme="minorHAnsi" w:hAnsiTheme="minorHAnsi" w:cstheme="minorHAnsi"/>
          <w:b/>
          <w:color w:val="auto"/>
        </w:rPr>
        <w:t>9</w:t>
      </w:r>
      <w:r w:rsidRPr="00EE108F">
        <w:rPr>
          <w:rFonts w:asciiTheme="minorHAnsi" w:hAnsiTheme="minorHAnsi" w:cstheme="minorHAnsi"/>
          <w:b/>
          <w:color w:val="auto"/>
        </w:rPr>
        <w:t>:</w:t>
      </w:r>
      <w:r w:rsidRPr="00EE108F">
        <w:rPr>
          <w:rFonts w:asciiTheme="minorHAnsi" w:hAnsiTheme="minorHAnsi" w:cstheme="minorHAnsi"/>
          <w:color w:val="auto"/>
        </w:rPr>
        <w:t xml:space="preserve"> </w:t>
      </w:r>
      <w:r>
        <w:rPr>
          <w:rFonts w:asciiTheme="minorHAnsi" w:hAnsiTheme="minorHAnsi" w:cstheme="minorHAnsi"/>
          <w:b/>
          <w:color w:val="auto"/>
        </w:rPr>
        <w:t xml:space="preserve">Representative result of the LTP condition.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Pr>
          <w:rFonts w:asciiTheme="minorHAnsi" w:hAnsiTheme="minorHAnsi" w:cstheme="minorHAnsi"/>
          <w:color w:val="auto"/>
        </w:rPr>
        <w:t xml:space="preserve">The x-axis is the time and the y-axis </w:t>
      </w:r>
      <w:proofErr w:type="gramStart"/>
      <w:r>
        <w:rPr>
          <w:rFonts w:asciiTheme="minorHAnsi" w:hAnsiTheme="minorHAnsi" w:cstheme="minorHAnsi"/>
          <w:color w:val="auto"/>
        </w:rPr>
        <w:t>is</w:t>
      </w:r>
      <w:proofErr w:type="gramEnd"/>
      <w:r>
        <w:rPr>
          <w:rFonts w:asciiTheme="minorHAnsi" w:hAnsiTheme="minorHAnsi" w:cstheme="minorHAnsi"/>
          <w:color w:val="auto"/>
        </w:rPr>
        <w:t xml:space="preserve"> the number of the complex </w:t>
      </w:r>
      <w:proofErr w:type="spellStart"/>
      <w:r>
        <w:rPr>
          <w:rFonts w:asciiTheme="minorHAnsi" w:hAnsiTheme="minorHAnsi" w:cstheme="minorHAnsi"/>
          <w:color w:val="auto"/>
        </w:rPr>
        <w:t>anchor_LTP_AMPAR</w:t>
      </w:r>
      <w:proofErr w:type="spellEnd"/>
      <w:r>
        <w:rPr>
          <w:rFonts w:asciiTheme="minorHAnsi" w:hAnsiTheme="minorHAnsi" w:cstheme="minorHAnsi"/>
          <w:color w:val="auto"/>
        </w:rPr>
        <w:t xml:space="preserve"> at PSD1. There </w:t>
      </w:r>
      <w:r w:rsidR="008C0F40" w:rsidRPr="00F7100D">
        <w:rPr>
          <w:rFonts w:asciiTheme="minorHAnsi" w:hAnsiTheme="minorHAnsi" w:cstheme="minorHAnsi"/>
          <w:color w:val="auto"/>
        </w:rPr>
        <w:t>was</w:t>
      </w:r>
      <w:r w:rsidR="008C0F40">
        <w:rPr>
          <w:rFonts w:asciiTheme="minorHAnsi" w:hAnsiTheme="minorHAnsi" w:cstheme="minorHAnsi"/>
          <w:color w:val="auto"/>
        </w:rPr>
        <w:t xml:space="preserve"> </w:t>
      </w:r>
      <w:r>
        <w:rPr>
          <w:rFonts w:asciiTheme="minorHAnsi" w:hAnsiTheme="minorHAnsi" w:cstheme="minorHAnsi"/>
          <w:color w:val="auto"/>
        </w:rPr>
        <w:t xml:space="preserve">a release of 200 free </w:t>
      </w:r>
      <w:proofErr w:type="spellStart"/>
      <w:r>
        <w:rPr>
          <w:rFonts w:asciiTheme="minorHAnsi" w:hAnsiTheme="minorHAnsi" w:cstheme="minorHAnsi"/>
          <w:color w:val="auto"/>
        </w:rPr>
        <w:t>anchor_LTP</w:t>
      </w:r>
      <w:proofErr w:type="spellEnd"/>
      <w:r>
        <w:rPr>
          <w:rFonts w:asciiTheme="minorHAnsi" w:hAnsiTheme="minorHAnsi" w:cstheme="minorHAnsi"/>
          <w:color w:val="auto"/>
        </w:rPr>
        <w:t xml:space="preserve"> at the beginning of the simulation. </w:t>
      </w:r>
      <w:r w:rsidR="00EA1E4B">
        <w:rPr>
          <w:rFonts w:asciiTheme="minorHAnsi" w:hAnsiTheme="minorHAnsi" w:cstheme="minorHAnsi"/>
          <w:color w:val="auto"/>
        </w:rPr>
        <w:t>A</w:t>
      </w:r>
      <w:r>
        <w:rPr>
          <w:rFonts w:asciiTheme="minorHAnsi" w:hAnsiTheme="minorHAnsi" w:cstheme="minorHAnsi"/>
          <w:color w:val="auto"/>
        </w:rPr>
        <w:t xml:space="preserve"> higher number of bond</w:t>
      </w:r>
      <w:r w:rsidR="00EA1E4B">
        <w:rPr>
          <w:rFonts w:asciiTheme="minorHAnsi" w:hAnsiTheme="minorHAnsi" w:cstheme="minorHAnsi"/>
          <w:color w:val="auto"/>
        </w:rPr>
        <w:t>s with</w:t>
      </w:r>
      <w:r>
        <w:rPr>
          <w:rFonts w:asciiTheme="minorHAnsi" w:hAnsiTheme="minorHAnsi" w:cstheme="minorHAnsi"/>
          <w:color w:val="auto"/>
        </w:rPr>
        <w:t xml:space="preserve"> anchors</w:t>
      </w:r>
      <w:r w:rsidR="00EA1E4B">
        <w:rPr>
          <w:rFonts w:asciiTheme="minorHAnsi" w:hAnsiTheme="minorHAnsi" w:cstheme="minorHAnsi"/>
          <w:color w:val="auto"/>
        </w:rPr>
        <w:t xml:space="preserve"> </w:t>
      </w:r>
      <w:r w:rsidR="00EA1E4B" w:rsidRPr="00F7100D">
        <w:rPr>
          <w:rFonts w:asciiTheme="minorHAnsi" w:hAnsiTheme="minorHAnsi" w:cstheme="minorHAnsi"/>
          <w:color w:val="auto"/>
        </w:rPr>
        <w:t>was</w:t>
      </w:r>
      <w:r w:rsidR="00EA1E4B">
        <w:rPr>
          <w:rFonts w:asciiTheme="minorHAnsi" w:hAnsiTheme="minorHAnsi" w:cstheme="minorHAnsi"/>
          <w:color w:val="auto"/>
        </w:rPr>
        <w:t xml:space="preserve"> formed</w:t>
      </w:r>
      <w:r>
        <w:rPr>
          <w:rFonts w:asciiTheme="minorHAnsi" w:hAnsiTheme="minorHAnsi" w:cstheme="minorHAnsi"/>
          <w:color w:val="auto"/>
        </w:rPr>
        <w:t xml:space="preserve"> in comparison to the basal condition (</w:t>
      </w:r>
      <w:r w:rsidRPr="00DA637C">
        <w:rPr>
          <w:rFonts w:asciiTheme="minorHAnsi" w:hAnsiTheme="minorHAnsi" w:cstheme="minorHAnsi"/>
          <w:b/>
          <w:color w:val="auto"/>
        </w:rPr>
        <w:t xml:space="preserve">Fig. </w:t>
      </w:r>
      <w:r>
        <w:rPr>
          <w:rFonts w:asciiTheme="minorHAnsi" w:hAnsiTheme="minorHAnsi" w:cstheme="minorHAnsi"/>
          <w:b/>
          <w:color w:val="auto"/>
        </w:rPr>
        <w:t>9</w:t>
      </w:r>
      <w:r>
        <w:rPr>
          <w:rFonts w:asciiTheme="minorHAnsi" w:hAnsiTheme="minorHAnsi" w:cstheme="minorHAnsi"/>
          <w:color w:val="auto"/>
        </w:rPr>
        <w:t>)</w:t>
      </w:r>
    </w:p>
    <w:p w14:paraId="69C02E86" w14:textId="77777777" w:rsidR="002962A8" w:rsidRDefault="002962A8" w:rsidP="00AB0DA8">
      <w:pPr>
        <w:rPr>
          <w:rFonts w:asciiTheme="minorHAnsi" w:hAnsiTheme="minorHAnsi" w:cstheme="minorHAnsi"/>
          <w:color w:val="auto"/>
        </w:rPr>
      </w:pPr>
    </w:p>
    <w:p w14:paraId="3F9ED9CE" w14:textId="39DD0FA8" w:rsidR="002962A8" w:rsidRPr="00EE108F" w:rsidRDefault="002962A8" w:rsidP="002962A8">
      <w:pPr>
        <w:rPr>
          <w:rFonts w:asciiTheme="minorHAnsi" w:hAnsiTheme="minorHAnsi" w:cstheme="minorHAnsi"/>
          <w:color w:val="auto"/>
        </w:rPr>
      </w:pPr>
      <w:r>
        <w:rPr>
          <w:rFonts w:asciiTheme="minorHAnsi" w:hAnsiTheme="minorHAnsi" w:cstheme="minorHAnsi"/>
          <w:b/>
          <w:color w:val="auto"/>
        </w:rPr>
        <w:t>Figure 1</w:t>
      </w:r>
      <w:r w:rsidR="00531821">
        <w:rPr>
          <w:rFonts w:asciiTheme="minorHAnsi" w:hAnsiTheme="minorHAnsi" w:cstheme="minorHAnsi"/>
          <w:b/>
          <w:color w:val="auto"/>
        </w:rPr>
        <w:t>0</w:t>
      </w:r>
      <w:r w:rsidRPr="00EE108F">
        <w:rPr>
          <w:rFonts w:asciiTheme="minorHAnsi" w:hAnsiTheme="minorHAnsi" w:cstheme="minorHAnsi"/>
          <w:b/>
          <w:color w:val="auto"/>
        </w:rPr>
        <w:t>:</w:t>
      </w:r>
      <w:r w:rsidRPr="00EE108F">
        <w:rPr>
          <w:rFonts w:asciiTheme="minorHAnsi" w:hAnsiTheme="minorHAnsi" w:cstheme="minorHAnsi"/>
          <w:color w:val="auto"/>
        </w:rPr>
        <w:t xml:space="preserve"> </w:t>
      </w:r>
      <w:r>
        <w:rPr>
          <w:rFonts w:asciiTheme="minorHAnsi" w:hAnsiTheme="minorHAnsi" w:cstheme="minorHAnsi"/>
          <w:b/>
          <w:color w:val="auto"/>
        </w:rPr>
        <w:t xml:space="preserve">Representative result of the LTD condition.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Pr>
          <w:rFonts w:asciiTheme="minorHAnsi" w:hAnsiTheme="minorHAnsi" w:cstheme="minorHAnsi"/>
          <w:color w:val="auto"/>
        </w:rPr>
        <w:t xml:space="preserve">The x-axis is the time and the y-axis </w:t>
      </w:r>
      <w:proofErr w:type="gramStart"/>
      <w:r>
        <w:rPr>
          <w:rFonts w:asciiTheme="minorHAnsi" w:hAnsiTheme="minorHAnsi" w:cstheme="minorHAnsi"/>
          <w:color w:val="auto"/>
        </w:rPr>
        <w:t>is</w:t>
      </w:r>
      <w:proofErr w:type="gramEnd"/>
      <w:r>
        <w:rPr>
          <w:rFonts w:asciiTheme="minorHAnsi" w:hAnsiTheme="minorHAnsi" w:cstheme="minorHAnsi"/>
          <w:color w:val="auto"/>
        </w:rPr>
        <w:t xml:space="preserve"> the number of the complex </w:t>
      </w:r>
      <w:proofErr w:type="spellStart"/>
      <w:r>
        <w:rPr>
          <w:rFonts w:asciiTheme="minorHAnsi" w:hAnsiTheme="minorHAnsi" w:cstheme="minorHAnsi"/>
          <w:color w:val="auto"/>
        </w:rPr>
        <w:t>anchor_LTD_AMPAR</w:t>
      </w:r>
      <w:proofErr w:type="spellEnd"/>
      <w:r>
        <w:rPr>
          <w:rFonts w:asciiTheme="minorHAnsi" w:hAnsiTheme="minorHAnsi" w:cstheme="minorHAnsi"/>
          <w:color w:val="auto"/>
        </w:rPr>
        <w:t xml:space="preserve"> at PSD1. There </w:t>
      </w:r>
      <w:r w:rsidR="008C0F40" w:rsidRPr="00F7100D">
        <w:rPr>
          <w:rFonts w:asciiTheme="minorHAnsi" w:hAnsiTheme="minorHAnsi" w:cstheme="minorHAnsi"/>
          <w:color w:val="auto"/>
        </w:rPr>
        <w:t>was</w:t>
      </w:r>
      <w:r w:rsidR="008C0F40">
        <w:rPr>
          <w:rFonts w:asciiTheme="minorHAnsi" w:hAnsiTheme="minorHAnsi" w:cstheme="minorHAnsi"/>
          <w:color w:val="auto"/>
        </w:rPr>
        <w:t xml:space="preserve"> </w:t>
      </w:r>
      <w:r>
        <w:rPr>
          <w:rFonts w:asciiTheme="minorHAnsi" w:hAnsiTheme="minorHAnsi" w:cstheme="minorHAnsi"/>
          <w:color w:val="auto"/>
        </w:rPr>
        <w:t xml:space="preserve">a release of 200 free </w:t>
      </w:r>
      <w:proofErr w:type="spellStart"/>
      <w:r>
        <w:rPr>
          <w:rFonts w:asciiTheme="minorHAnsi" w:hAnsiTheme="minorHAnsi" w:cstheme="minorHAnsi"/>
          <w:color w:val="auto"/>
        </w:rPr>
        <w:t>anchor_LTD</w:t>
      </w:r>
      <w:proofErr w:type="spellEnd"/>
      <w:r>
        <w:rPr>
          <w:rFonts w:asciiTheme="minorHAnsi" w:hAnsiTheme="minorHAnsi" w:cstheme="minorHAnsi"/>
          <w:color w:val="auto"/>
        </w:rPr>
        <w:t xml:space="preserve"> at the beginning of the simulation. </w:t>
      </w:r>
      <w:r w:rsidR="00EA1E4B">
        <w:rPr>
          <w:rFonts w:asciiTheme="minorHAnsi" w:hAnsiTheme="minorHAnsi" w:cstheme="minorHAnsi"/>
          <w:color w:val="auto"/>
        </w:rPr>
        <w:t>A</w:t>
      </w:r>
      <w:r>
        <w:rPr>
          <w:rFonts w:asciiTheme="minorHAnsi" w:hAnsiTheme="minorHAnsi" w:cstheme="minorHAnsi"/>
          <w:color w:val="auto"/>
        </w:rPr>
        <w:t xml:space="preserve"> lower number of bond</w:t>
      </w:r>
      <w:r w:rsidR="00EA1E4B">
        <w:rPr>
          <w:rFonts w:asciiTheme="minorHAnsi" w:hAnsiTheme="minorHAnsi" w:cstheme="minorHAnsi"/>
          <w:color w:val="auto"/>
        </w:rPr>
        <w:t>s with</w:t>
      </w:r>
      <w:r>
        <w:rPr>
          <w:rFonts w:asciiTheme="minorHAnsi" w:hAnsiTheme="minorHAnsi" w:cstheme="minorHAnsi"/>
          <w:color w:val="auto"/>
        </w:rPr>
        <w:t xml:space="preserve"> anchors</w:t>
      </w:r>
      <w:r w:rsidR="00EA1E4B">
        <w:rPr>
          <w:rFonts w:asciiTheme="minorHAnsi" w:hAnsiTheme="minorHAnsi" w:cstheme="minorHAnsi"/>
          <w:color w:val="auto"/>
        </w:rPr>
        <w:t xml:space="preserve"> were</w:t>
      </w:r>
      <w:r>
        <w:rPr>
          <w:rFonts w:asciiTheme="minorHAnsi" w:hAnsiTheme="minorHAnsi" w:cstheme="minorHAnsi"/>
          <w:color w:val="auto"/>
        </w:rPr>
        <w:t xml:space="preserve"> </w:t>
      </w:r>
      <w:r w:rsidR="00EA1E4B">
        <w:rPr>
          <w:rFonts w:asciiTheme="minorHAnsi" w:hAnsiTheme="minorHAnsi" w:cstheme="minorHAnsi"/>
          <w:color w:val="auto"/>
        </w:rPr>
        <w:t xml:space="preserve">formed </w:t>
      </w:r>
      <w:r>
        <w:rPr>
          <w:rFonts w:asciiTheme="minorHAnsi" w:hAnsiTheme="minorHAnsi" w:cstheme="minorHAnsi"/>
          <w:color w:val="auto"/>
        </w:rPr>
        <w:t>in comparison to the basal condition (</w:t>
      </w:r>
      <w:r w:rsidR="008C0F40" w:rsidRPr="00F7100D">
        <w:rPr>
          <w:rFonts w:asciiTheme="minorHAnsi" w:hAnsiTheme="minorHAnsi" w:cstheme="minorHAnsi"/>
          <w:b/>
        </w:rPr>
        <w:t>Figure</w:t>
      </w:r>
      <w:r w:rsidRPr="00DA637C">
        <w:rPr>
          <w:rFonts w:asciiTheme="minorHAnsi" w:hAnsiTheme="minorHAnsi" w:cstheme="minorHAnsi"/>
          <w:b/>
          <w:color w:val="auto"/>
        </w:rPr>
        <w:t xml:space="preserve"> </w:t>
      </w:r>
      <w:r>
        <w:rPr>
          <w:rFonts w:asciiTheme="minorHAnsi" w:hAnsiTheme="minorHAnsi" w:cstheme="minorHAnsi"/>
          <w:b/>
          <w:color w:val="auto"/>
        </w:rPr>
        <w:t>9</w:t>
      </w:r>
      <w:r>
        <w:rPr>
          <w:rFonts w:asciiTheme="minorHAnsi" w:hAnsiTheme="minorHAnsi" w:cstheme="minorHAnsi"/>
          <w:color w:val="auto"/>
        </w:rPr>
        <w:t>)</w:t>
      </w:r>
      <w:r w:rsidR="00EA1E4B">
        <w:rPr>
          <w:rFonts w:asciiTheme="minorHAnsi" w:hAnsiTheme="minorHAnsi" w:cstheme="minorHAnsi"/>
          <w:color w:val="auto"/>
        </w:rPr>
        <w:t>.</w:t>
      </w:r>
    </w:p>
    <w:p w14:paraId="0C0DB864" w14:textId="77777777" w:rsidR="002962A8" w:rsidRDefault="002962A8" w:rsidP="00AB0DA8">
      <w:pPr>
        <w:rPr>
          <w:rFonts w:asciiTheme="minorHAnsi" w:hAnsiTheme="minorHAnsi" w:cstheme="minorHAnsi"/>
          <w:color w:val="auto"/>
        </w:rPr>
      </w:pPr>
    </w:p>
    <w:p w14:paraId="06FDFF4D" w14:textId="5184EE65" w:rsidR="00531821" w:rsidRPr="00EE108F" w:rsidRDefault="00531821" w:rsidP="00531821">
      <w:pPr>
        <w:rPr>
          <w:rFonts w:asciiTheme="minorHAnsi" w:hAnsiTheme="minorHAnsi" w:cstheme="minorHAnsi"/>
          <w:color w:val="auto"/>
        </w:rPr>
      </w:pPr>
      <w:r>
        <w:rPr>
          <w:rFonts w:asciiTheme="minorHAnsi" w:hAnsiTheme="minorHAnsi" w:cstheme="minorHAnsi"/>
          <w:b/>
          <w:color w:val="auto"/>
        </w:rPr>
        <w:t>Figure 11</w:t>
      </w:r>
      <w:r w:rsidRPr="00EE108F">
        <w:rPr>
          <w:rFonts w:asciiTheme="minorHAnsi" w:hAnsiTheme="minorHAnsi" w:cstheme="minorHAnsi"/>
          <w:b/>
          <w:color w:val="auto"/>
        </w:rPr>
        <w:t>:</w:t>
      </w:r>
      <w:r w:rsidRPr="00EE108F">
        <w:rPr>
          <w:rFonts w:asciiTheme="minorHAnsi" w:hAnsiTheme="minorHAnsi" w:cstheme="minorHAnsi"/>
          <w:color w:val="auto"/>
        </w:rPr>
        <w:t xml:space="preserve"> </w:t>
      </w:r>
      <w:r>
        <w:rPr>
          <w:rFonts w:asciiTheme="minorHAnsi" w:hAnsiTheme="minorHAnsi" w:cstheme="minorHAnsi"/>
          <w:b/>
          <w:color w:val="auto"/>
        </w:rPr>
        <w:t xml:space="preserve">Representative result during basal condition. </w:t>
      </w:r>
      <w:r w:rsidR="008C0F40" w:rsidRPr="008C0F40">
        <w:rPr>
          <w:rFonts w:asciiTheme="minorHAnsi" w:hAnsiTheme="minorHAnsi" w:cstheme="minorHAnsi"/>
          <w:color w:val="auto"/>
        </w:rPr>
        <w:t>(</w:t>
      </w:r>
      <w:r w:rsidRPr="00EE108F">
        <w:rPr>
          <w:rFonts w:asciiTheme="minorHAnsi" w:hAnsiTheme="minorHAnsi" w:cstheme="minorHAnsi"/>
          <w:b/>
          <w:color w:val="auto"/>
        </w:rPr>
        <w:t>A</w:t>
      </w:r>
      <w:r w:rsidR="008C0F40" w:rsidRPr="008C0F40">
        <w:rPr>
          <w:rFonts w:asciiTheme="minorHAnsi" w:hAnsiTheme="minorHAnsi" w:cstheme="minorHAnsi"/>
          <w:color w:val="auto"/>
        </w:rPr>
        <w:t>)</w:t>
      </w:r>
      <w:r w:rsidRPr="00EE108F">
        <w:rPr>
          <w:rFonts w:asciiTheme="minorHAnsi" w:hAnsiTheme="minorHAnsi" w:cstheme="minorHAnsi"/>
          <w:color w:val="auto"/>
        </w:rPr>
        <w:t xml:space="preserve"> </w:t>
      </w:r>
      <w:r>
        <w:rPr>
          <w:rFonts w:asciiTheme="minorHAnsi" w:hAnsiTheme="minorHAnsi" w:cstheme="minorHAnsi"/>
          <w:color w:val="auto"/>
        </w:rPr>
        <w:t xml:space="preserve">The x-axis is the time and the y-axis </w:t>
      </w:r>
      <w:proofErr w:type="gramStart"/>
      <w:r>
        <w:rPr>
          <w:rFonts w:asciiTheme="minorHAnsi" w:hAnsiTheme="minorHAnsi" w:cstheme="minorHAnsi"/>
          <w:color w:val="auto"/>
        </w:rPr>
        <w:t>is</w:t>
      </w:r>
      <w:proofErr w:type="gramEnd"/>
      <w:r>
        <w:rPr>
          <w:rFonts w:asciiTheme="minorHAnsi" w:hAnsiTheme="minorHAnsi" w:cstheme="minorHAnsi"/>
          <w:color w:val="auto"/>
        </w:rPr>
        <w:t xml:space="preserve"> the number of the complex </w:t>
      </w:r>
      <w:proofErr w:type="spellStart"/>
      <w:r>
        <w:rPr>
          <w:rFonts w:asciiTheme="minorHAnsi" w:hAnsiTheme="minorHAnsi" w:cstheme="minorHAnsi"/>
          <w:color w:val="auto"/>
        </w:rPr>
        <w:t>anchor_AMPAR</w:t>
      </w:r>
      <w:proofErr w:type="spellEnd"/>
      <w:r>
        <w:rPr>
          <w:rFonts w:asciiTheme="minorHAnsi" w:hAnsiTheme="minorHAnsi" w:cstheme="minorHAnsi"/>
          <w:color w:val="auto"/>
        </w:rPr>
        <w:t xml:space="preserve"> at PSD1. There </w:t>
      </w:r>
      <w:r w:rsidR="008C0F40" w:rsidRPr="00F7100D">
        <w:rPr>
          <w:rFonts w:asciiTheme="minorHAnsi" w:hAnsiTheme="minorHAnsi" w:cstheme="minorHAnsi"/>
          <w:color w:val="auto"/>
        </w:rPr>
        <w:t>was</w:t>
      </w:r>
      <w:r w:rsidR="008C0F40">
        <w:rPr>
          <w:rFonts w:asciiTheme="minorHAnsi" w:hAnsiTheme="minorHAnsi" w:cstheme="minorHAnsi"/>
          <w:color w:val="auto"/>
        </w:rPr>
        <w:t xml:space="preserve"> </w:t>
      </w:r>
      <w:r>
        <w:rPr>
          <w:rFonts w:asciiTheme="minorHAnsi" w:hAnsiTheme="minorHAnsi" w:cstheme="minorHAnsi"/>
          <w:color w:val="auto"/>
        </w:rPr>
        <w:t>a release of 200 free anchors at the beginning of the simulation.</w:t>
      </w:r>
    </w:p>
    <w:p w14:paraId="4C84EC45" w14:textId="77777777" w:rsidR="002962A8" w:rsidRPr="00EE108F" w:rsidRDefault="002962A8" w:rsidP="00AB0DA8">
      <w:pPr>
        <w:rPr>
          <w:rFonts w:asciiTheme="minorHAnsi" w:hAnsiTheme="minorHAnsi" w:cstheme="minorHAnsi"/>
          <w:color w:val="auto"/>
        </w:rPr>
      </w:pPr>
    </w:p>
    <w:p w14:paraId="64B8CF78" w14:textId="0AD364FF" w:rsidR="006305D7" w:rsidRPr="00EE108F" w:rsidRDefault="006305D7" w:rsidP="00AB0DA8">
      <w:pPr>
        <w:rPr>
          <w:rFonts w:asciiTheme="minorHAnsi" w:hAnsiTheme="minorHAnsi" w:cstheme="minorHAnsi"/>
          <w:b/>
          <w:color w:val="auto"/>
        </w:rPr>
      </w:pPr>
      <w:r w:rsidRPr="00EE108F">
        <w:rPr>
          <w:rFonts w:asciiTheme="minorHAnsi" w:hAnsiTheme="minorHAnsi" w:cstheme="minorHAnsi"/>
          <w:b/>
          <w:color w:val="auto"/>
        </w:rPr>
        <w:t>DISCUSSION</w:t>
      </w:r>
      <w:r w:rsidRPr="00EE108F">
        <w:rPr>
          <w:rFonts w:asciiTheme="minorHAnsi" w:hAnsiTheme="minorHAnsi" w:cstheme="minorHAnsi"/>
          <w:b/>
          <w:bCs/>
          <w:color w:val="auto"/>
        </w:rPr>
        <w:t>:</w:t>
      </w:r>
    </w:p>
    <w:p w14:paraId="5DCBE70F" w14:textId="18D8D275" w:rsidR="00E3754E" w:rsidRDefault="00525534" w:rsidP="00AB0DA8">
      <w:pPr>
        <w:rPr>
          <w:rFonts w:asciiTheme="minorHAnsi" w:hAnsiTheme="minorHAnsi" w:cstheme="minorHAnsi"/>
          <w:color w:val="auto"/>
        </w:rPr>
      </w:pPr>
      <w:r w:rsidRPr="00EE108F">
        <w:rPr>
          <w:rFonts w:asciiTheme="minorHAnsi" w:hAnsiTheme="minorHAnsi" w:cstheme="minorHAnsi"/>
          <w:color w:val="auto"/>
        </w:rPr>
        <w:t xml:space="preserve">This article </w:t>
      </w:r>
      <w:r w:rsidR="00C84D5B" w:rsidRPr="00EE108F">
        <w:rPr>
          <w:rFonts w:asciiTheme="minorHAnsi" w:hAnsiTheme="minorHAnsi" w:cstheme="minorHAnsi"/>
          <w:color w:val="auto"/>
        </w:rPr>
        <w:t>present</w:t>
      </w:r>
      <w:r w:rsidR="00275353">
        <w:rPr>
          <w:rFonts w:asciiTheme="minorHAnsi" w:hAnsiTheme="minorHAnsi" w:cstheme="minorHAnsi"/>
          <w:color w:val="auto"/>
        </w:rPr>
        <w:t>s</w:t>
      </w:r>
      <w:r w:rsidR="00C84D5B" w:rsidRPr="00EE108F">
        <w:rPr>
          <w:rFonts w:asciiTheme="minorHAnsi" w:hAnsiTheme="minorHAnsi" w:cstheme="minorHAnsi"/>
          <w:color w:val="auto"/>
        </w:rPr>
        <w:t xml:space="preserve"> a method for the construction of 3D meshes for modeling reaction-diffusion synaptic plasticity processes in a dendritic segment with dendritic spines</w:t>
      </w:r>
      <w:r w:rsidR="00C22BC4">
        <w:rPr>
          <w:rFonts w:asciiTheme="minorHAnsi" w:hAnsiTheme="minorHAnsi" w:cstheme="minorHAnsi"/>
          <w:color w:val="auto"/>
        </w:rPr>
        <w:t xml:space="preserve">. </w:t>
      </w:r>
      <w:r w:rsidR="007A729E" w:rsidRPr="00EE108F">
        <w:rPr>
          <w:rFonts w:asciiTheme="minorHAnsi" w:hAnsiTheme="minorHAnsi" w:cstheme="minorHAnsi"/>
          <w:color w:val="auto"/>
        </w:rPr>
        <w:t xml:space="preserve">The </w:t>
      </w:r>
      <w:r w:rsidR="002D4CF9" w:rsidRPr="00EE108F">
        <w:rPr>
          <w:rFonts w:asciiTheme="minorHAnsi" w:hAnsiTheme="minorHAnsi" w:cstheme="minorHAnsi"/>
          <w:color w:val="auto"/>
        </w:rPr>
        <w:t xml:space="preserve">developed </w:t>
      </w:r>
      <w:r w:rsidR="007A729E" w:rsidRPr="00EE108F">
        <w:rPr>
          <w:rFonts w:asciiTheme="minorHAnsi" w:hAnsiTheme="minorHAnsi" w:cstheme="minorHAnsi"/>
          <w:color w:val="auto"/>
        </w:rPr>
        <w:t xml:space="preserve">model contains a dendritic segment with few dendritic spines. The lateral diffusion and reaction of AMPARs with synaptic </w:t>
      </w:r>
      <w:r w:rsidR="005350F8">
        <w:rPr>
          <w:rFonts w:asciiTheme="minorHAnsi" w:hAnsiTheme="minorHAnsi" w:cstheme="minorHAnsi"/>
          <w:color w:val="auto"/>
        </w:rPr>
        <w:t xml:space="preserve">anchors </w:t>
      </w:r>
      <w:r w:rsidR="007A729E" w:rsidRPr="00EE108F">
        <w:rPr>
          <w:rFonts w:asciiTheme="minorHAnsi" w:hAnsiTheme="minorHAnsi" w:cstheme="minorHAnsi"/>
          <w:color w:val="auto"/>
        </w:rPr>
        <w:t>allow the s</w:t>
      </w:r>
      <w:r w:rsidR="005350F8">
        <w:rPr>
          <w:rFonts w:asciiTheme="minorHAnsi" w:hAnsiTheme="minorHAnsi" w:cstheme="minorHAnsi"/>
          <w:color w:val="auto"/>
        </w:rPr>
        <w:t>imulation of the basal dynamics</w:t>
      </w:r>
      <w:r w:rsidR="007A729E" w:rsidRPr="00EE108F">
        <w:rPr>
          <w:rFonts w:asciiTheme="minorHAnsi" w:hAnsiTheme="minorHAnsi" w:cstheme="minorHAnsi"/>
          <w:color w:val="auto"/>
        </w:rPr>
        <w:t xml:space="preserve">. </w:t>
      </w:r>
      <w:r w:rsidR="00543AC1" w:rsidRPr="00EE108F">
        <w:rPr>
          <w:rFonts w:asciiTheme="minorHAnsi" w:hAnsiTheme="minorHAnsi" w:cstheme="minorHAnsi"/>
          <w:color w:val="auto"/>
        </w:rPr>
        <w:t xml:space="preserve">The critical steps in the protocol are </w:t>
      </w:r>
      <w:r w:rsidR="00AB71F7" w:rsidRPr="00EE108F">
        <w:rPr>
          <w:rFonts w:asciiTheme="minorHAnsi" w:hAnsiTheme="minorHAnsi" w:cstheme="minorHAnsi"/>
          <w:color w:val="auto"/>
        </w:rPr>
        <w:t xml:space="preserve">cutting the sphere for the creation of the top of the spine head </w:t>
      </w:r>
      <w:r w:rsidR="008C0F40" w:rsidRPr="008C0F40">
        <w:rPr>
          <w:rFonts w:asciiTheme="minorHAnsi" w:hAnsiTheme="minorHAnsi" w:cstheme="minorHAnsi"/>
          <w:color w:val="auto"/>
        </w:rPr>
        <w:t>(</w:t>
      </w:r>
      <w:r w:rsidR="00AB71F7" w:rsidRPr="00343E5D">
        <w:rPr>
          <w:rFonts w:asciiTheme="minorHAnsi" w:hAnsiTheme="minorHAnsi" w:cstheme="minorHAnsi"/>
          <w:b/>
          <w:color w:val="auto"/>
        </w:rPr>
        <w:t>Figure 1</w:t>
      </w:r>
      <w:r w:rsidR="00275353" w:rsidRPr="00B21740">
        <w:rPr>
          <w:rFonts w:asciiTheme="minorHAnsi" w:hAnsiTheme="minorHAnsi" w:cstheme="minorHAnsi"/>
          <w:bCs/>
          <w:color w:val="auto"/>
        </w:rPr>
        <w:t>,</w:t>
      </w:r>
      <w:r w:rsidR="00275353">
        <w:rPr>
          <w:rFonts w:asciiTheme="minorHAnsi" w:hAnsiTheme="minorHAnsi" w:cstheme="minorHAnsi"/>
          <w:b/>
          <w:color w:val="auto"/>
        </w:rPr>
        <w:t xml:space="preserve"> </w:t>
      </w:r>
      <w:r w:rsidR="00275353" w:rsidRPr="00343E5D">
        <w:rPr>
          <w:rFonts w:asciiTheme="minorHAnsi" w:hAnsiTheme="minorHAnsi" w:cstheme="minorHAnsi"/>
          <w:b/>
          <w:color w:val="auto"/>
        </w:rPr>
        <w:t xml:space="preserve">Figure </w:t>
      </w:r>
      <w:r w:rsidR="00275353">
        <w:rPr>
          <w:rFonts w:asciiTheme="minorHAnsi" w:hAnsiTheme="minorHAnsi" w:cstheme="minorHAnsi"/>
          <w:b/>
          <w:color w:val="auto"/>
        </w:rPr>
        <w:t>2</w:t>
      </w:r>
      <w:r w:rsidR="00275353" w:rsidRPr="00B21740">
        <w:rPr>
          <w:rFonts w:asciiTheme="minorHAnsi" w:hAnsiTheme="minorHAnsi" w:cstheme="minorHAnsi"/>
          <w:bCs/>
          <w:color w:val="auto"/>
        </w:rPr>
        <w:t xml:space="preserve">, </w:t>
      </w:r>
      <w:r w:rsidR="00275353" w:rsidRPr="00343E5D">
        <w:rPr>
          <w:rFonts w:asciiTheme="minorHAnsi" w:hAnsiTheme="minorHAnsi" w:cstheme="minorHAnsi"/>
          <w:b/>
          <w:color w:val="auto"/>
        </w:rPr>
        <w:t xml:space="preserve">Figure </w:t>
      </w:r>
      <w:r w:rsidR="00AB71F7" w:rsidRPr="00343E5D">
        <w:rPr>
          <w:rFonts w:asciiTheme="minorHAnsi" w:hAnsiTheme="minorHAnsi" w:cstheme="minorHAnsi"/>
          <w:b/>
          <w:color w:val="auto"/>
        </w:rPr>
        <w:t>3</w:t>
      </w:r>
      <w:r w:rsidR="008C0F40" w:rsidRPr="008C0F40">
        <w:rPr>
          <w:rFonts w:asciiTheme="minorHAnsi" w:hAnsiTheme="minorHAnsi" w:cstheme="minorHAnsi"/>
          <w:color w:val="auto"/>
        </w:rPr>
        <w:t>)</w:t>
      </w:r>
      <w:r w:rsidR="00AB71F7" w:rsidRPr="00EE108F">
        <w:rPr>
          <w:rFonts w:asciiTheme="minorHAnsi" w:hAnsiTheme="minorHAnsi" w:cstheme="minorHAnsi"/>
          <w:color w:val="auto"/>
        </w:rPr>
        <w:t xml:space="preserve">, the extrusion to create the spine neck </w:t>
      </w:r>
      <w:r w:rsidR="008C0F40" w:rsidRPr="008C0F40">
        <w:rPr>
          <w:rFonts w:asciiTheme="minorHAnsi" w:hAnsiTheme="minorHAnsi" w:cstheme="minorHAnsi"/>
          <w:color w:val="auto"/>
        </w:rPr>
        <w:t>(</w:t>
      </w:r>
      <w:r w:rsidR="00AB71F7" w:rsidRPr="00343E5D">
        <w:rPr>
          <w:rFonts w:asciiTheme="minorHAnsi" w:hAnsiTheme="minorHAnsi" w:cstheme="minorHAnsi"/>
          <w:b/>
          <w:color w:val="auto"/>
        </w:rPr>
        <w:t>Figure 4</w:t>
      </w:r>
      <w:r w:rsidR="008C0F40" w:rsidRPr="008C0F40">
        <w:rPr>
          <w:rFonts w:asciiTheme="minorHAnsi" w:hAnsiTheme="minorHAnsi" w:cstheme="minorHAnsi"/>
          <w:color w:val="auto"/>
        </w:rPr>
        <w:t>)</w:t>
      </w:r>
      <w:r w:rsidR="00AB71F7" w:rsidRPr="00EE108F">
        <w:rPr>
          <w:rFonts w:asciiTheme="minorHAnsi" w:hAnsiTheme="minorHAnsi" w:cstheme="minorHAnsi"/>
          <w:color w:val="auto"/>
        </w:rPr>
        <w:t>,</w:t>
      </w:r>
      <w:r w:rsidR="00275353">
        <w:rPr>
          <w:rFonts w:asciiTheme="minorHAnsi" w:hAnsiTheme="minorHAnsi" w:cstheme="minorHAnsi"/>
          <w:color w:val="auto"/>
        </w:rPr>
        <w:t xml:space="preserve"> and</w:t>
      </w:r>
      <w:r w:rsidR="00AB71F7" w:rsidRPr="00EE108F">
        <w:rPr>
          <w:rFonts w:asciiTheme="minorHAnsi" w:hAnsiTheme="minorHAnsi" w:cstheme="minorHAnsi"/>
          <w:color w:val="auto"/>
        </w:rPr>
        <w:t xml:space="preserve"> the joining of the dendrite and the spines into a single mesh </w:t>
      </w:r>
      <w:r w:rsidR="008C0F40" w:rsidRPr="008C0F40">
        <w:rPr>
          <w:rFonts w:asciiTheme="minorHAnsi" w:hAnsiTheme="minorHAnsi" w:cstheme="minorHAnsi"/>
          <w:color w:val="auto"/>
        </w:rPr>
        <w:t>(</w:t>
      </w:r>
      <w:r w:rsidR="00AB71F7" w:rsidRPr="00343E5D">
        <w:rPr>
          <w:rFonts w:asciiTheme="minorHAnsi" w:hAnsiTheme="minorHAnsi" w:cstheme="minorHAnsi"/>
          <w:b/>
          <w:color w:val="auto"/>
        </w:rPr>
        <w:t>Figure 5</w:t>
      </w:r>
      <w:r w:rsidR="008C0F40" w:rsidRPr="008C0F40">
        <w:rPr>
          <w:rFonts w:asciiTheme="minorHAnsi" w:hAnsiTheme="minorHAnsi" w:cstheme="minorHAnsi"/>
          <w:color w:val="auto"/>
        </w:rPr>
        <w:t>)</w:t>
      </w:r>
      <w:r w:rsidR="00F519A4" w:rsidRPr="00EE108F">
        <w:rPr>
          <w:rFonts w:asciiTheme="minorHAnsi" w:hAnsiTheme="minorHAnsi" w:cstheme="minorHAnsi"/>
          <w:color w:val="auto"/>
        </w:rPr>
        <w:t>. It is critical to have a complete overlap between the spine necks and the dendrite; otherwise</w:t>
      </w:r>
      <w:r w:rsidR="002904B6">
        <w:rPr>
          <w:rFonts w:asciiTheme="minorHAnsi" w:hAnsiTheme="minorHAnsi" w:cstheme="minorHAnsi"/>
          <w:color w:val="auto"/>
        </w:rPr>
        <w:t>,</w:t>
      </w:r>
      <w:r w:rsidR="00F519A4" w:rsidRPr="00EE108F">
        <w:rPr>
          <w:rFonts w:asciiTheme="minorHAnsi" w:hAnsiTheme="minorHAnsi" w:cstheme="minorHAnsi"/>
          <w:color w:val="auto"/>
        </w:rPr>
        <w:t xml:space="preserve"> the mesh will not be watertight. Other critical steps are </w:t>
      </w:r>
      <w:r w:rsidR="00AB71F7" w:rsidRPr="00EE108F">
        <w:rPr>
          <w:rFonts w:asciiTheme="minorHAnsi" w:hAnsiTheme="minorHAnsi" w:cstheme="minorHAnsi"/>
          <w:color w:val="auto"/>
        </w:rPr>
        <w:t xml:space="preserve">the selection of the membrane regions and the definition of the surface classes </w:t>
      </w:r>
      <w:r w:rsidR="008C0F40" w:rsidRPr="008C0F40">
        <w:rPr>
          <w:rFonts w:asciiTheme="minorHAnsi" w:hAnsiTheme="minorHAnsi" w:cstheme="minorHAnsi"/>
          <w:color w:val="auto"/>
        </w:rPr>
        <w:t>(</w:t>
      </w:r>
      <w:r w:rsidR="00AB71F7" w:rsidRPr="00343E5D">
        <w:rPr>
          <w:rFonts w:asciiTheme="minorHAnsi" w:hAnsiTheme="minorHAnsi" w:cstheme="minorHAnsi"/>
          <w:b/>
          <w:color w:val="auto"/>
        </w:rPr>
        <w:t>Figure 6</w:t>
      </w:r>
      <w:r w:rsidR="00275353">
        <w:rPr>
          <w:rFonts w:asciiTheme="minorHAnsi" w:hAnsiTheme="minorHAnsi" w:cstheme="minorHAnsi"/>
          <w:bCs/>
          <w:color w:val="auto"/>
        </w:rPr>
        <w:t xml:space="preserve">, </w:t>
      </w:r>
      <w:r w:rsidR="00275353" w:rsidRPr="00343E5D">
        <w:rPr>
          <w:rFonts w:asciiTheme="minorHAnsi" w:hAnsiTheme="minorHAnsi" w:cstheme="minorHAnsi"/>
          <w:b/>
          <w:color w:val="auto"/>
        </w:rPr>
        <w:t>Figure</w:t>
      </w:r>
      <w:r w:rsidR="00AB71F7" w:rsidRPr="00EE108F">
        <w:rPr>
          <w:rFonts w:asciiTheme="minorHAnsi" w:hAnsiTheme="minorHAnsi" w:cstheme="minorHAnsi"/>
          <w:color w:val="auto"/>
        </w:rPr>
        <w:t xml:space="preserve"> </w:t>
      </w:r>
      <w:r w:rsidR="00AB71F7" w:rsidRPr="00343E5D">
        <w:rPr>
          <w:rFonts w:asciiTheme="minorHAnsi" w:hAnsiTheme="minorHAnsi" w:cstheme="minorHAnsi"/>
          <w:b/>
          <w:color w:val="auto"/>
        </w:rPr>
        <w:t>7</w:t>
      </w:r>
      <w:r w:rsidR="008C0F40" w:rsidRPr="008C0F40">
        <w:rPr>
          <w:rFonts w:asciiTheme="minorHAnsi" w:hAnsiTheme="minorHAnsi" w:cstheme="minorHAnsi"/>
          <w:color w:val="auto"/>
        </w:rPr>
        <w:t>)</w:t>
      </w:r>
      <w:r w:rsidR="00AB71F7" w:rsidRPr="00EE108F">
        <w:rPr>
          <w:rFonts w:asciiTheme="minorHAnsi" w:hAnsiTheme="minorHAnsi" w:cstheme="minorHAnsi"/>
          <w:color w:val="auto"/>
        </w:rPr>
        <w:t xml:space="preserve">. </w:t>
      </w:r>
      <w:r w:rsidRPr="00EE108F">
        <w:rPr>
          <w:rFonts w:asciiTheme="minorHAnsi" w:hAnsiTheme="minorHAnsi" w:cstheme="minorHAnsi"/>
          <w:color w:val="auto"/>
        </w:rPr>
        <w:t>Save</w:t>
      </w:r>
      <w:r w:rsidR="006B1811" w:rsidRPr="00EE108F">
        <w:rPr>
          <w:rFonts w:asciiTheme="minorHAnsi" w:hAnsiTheme="minorHAnsi" w:cstheme="minorHAnsi"/>
          <w:color w:val="auto"/>
        </w:rPr>
        <w:t xml:space="preserve"> </w:t>
      </w:r>
      <w:r w:rsidRPr="00EE108F">
        <w:rPr>
          <w:rFonts w:asciiTheme="minorHAnsi" w:hAnsiTheme="minorHAnsi" w:cstheme="minorHAnsi"/>
          <w:color w:val="auto"/>
        </w:rPr>
        <w:t>the</w:t>
      </w:r>
      <w:r w:rsidR="006B1811" w:rsidRPr="00EE108F">
        <w:rPr>
          <w:rFonts w:asciiTheme="minorHAnsi" w:hAnsiTheme="minorHAnsi" w:cstheme="minorHAnsi"/>
          <w:color w:val="auto"/>
        </w:rPr>
        <w:t xml:space="preserve"> file</w:t>
      </w:r>
      <w:r w:rsidR="00275353">
        <w:rPr>
          <w:rFonts w:asciiTheme="minorHAnsi" w:hAnsiTheme="minorHAnsi" w:cstheme="minorHAnsi"/>
          <w:color w:val="auto"/>
        </w:rPr>
        <w:t>s</w:t>
      </w:r>
      <w:r w:rsidR="006B1811" w:rsidRPr="00EE108F">
        <w:rPr>
          <w:rFonts w:asciiTheme="minorHAnsi" w:hAnsiTheme="minorHAnsi" w:cstheme="minorHAnsi"/>
          <w:color w:val="auto"/>
        </w:rPr>
        <w:t xml:space="preserve"> </w:t>
      </w:r>
      <w:r w:rsidR="00275353" w:rsidRPr="00EE108F">
        <w:rPr>
          <w:rFonts w:asciiTheme="minorHAnsi" w:hAnsiTheme="minorHAnsi" w:cstheme="minorHAnsi"/>
          <w:color w:val="auto"/>
        </w:rPr>
        <w:t xml:space="preserve">for each critical step </w:t>
      </w:r>
      <w:r w:rsidR="006B1811" w:rsidRPr="00EE108F">
        <w:rPr>
          <w:rFonts w:asciiTheme="minorHAnsi" w:hAnsiTheme="minorHAnsi" w:cstheme="minorHAnsi"/>
          <w:color w:val="auto"/>
        </w:rPr>
        <w:t>with a different name</w:t>
      </w:r>
      <w:r w:rsidRPr="00EE108F">
        <w:rPr>
          <w:rFonts w:asciiTheme="minorHAnsi" w:hAnsiTheme="minorHAnsi" w:cstheme="minorHAnsi"/>
          <w:color w:val="auto"/>
        </w:rPr>
        <w:t xml:space="preserve">. </w:t>
      </w:r>
    </w:p>
    <w:p w14:paraId="793D6C65" w14:textId="77777777" w:rsidR="00C22BC4" w:rsidRDefault="00C22BC4" w:rsidP="00AB0DA8">
      <w:pPr>
        <w:rPr>
          <w:rFonts w:asciiTheme="minorHAnsi" w:hAnsiTheme="minorHAnsi" w:cstheme="minorHAnsi"/>
          <w:color w:val="auto"/>
        </w:rPr>
      </w:pPr>
    </w:p>
    <w:p w14:paraId="5EEDB97D" w14:textId="2F55C366" w:rsidR="00AB71F7" w:rsidRPr="00EE108F" w:rsidRDefault="00525534" w:rsidP="00AB0DA8">
      <w:pPr>
        <w:rPr>
          <w:rFonts w:asciiTheme="minorHAnsi" w:hAnsiTheme="minorHAnsi" w:cstheme="minorHAnsi"/>
          <w:color w:val="auto"/>
        </w:rPr>
      </w:pPr>
      <w:r w:rsidRPr="00EE108F">
        <w:rPr>
          <w:rFonts w:asciiTheme="minorHAnsi" w:hAnsiTheme="minorHAnsi" w:cstheme="minorHAnsi"/>
          <w:color w:val="auto"/>
        </w:rPr>
        <w:t>Use</w:t>
      </w:r>
      <w:r w:rsidR="00AB71F7" w:rsidRPr="00EE108F">
        <w:rPr>
          <w:rFonts w:asciiTheme="minorHAnsi" w:hAnsiTheme="minorHAnsi" w:cstheme="minorHAnsi"/>
          <w:color w:val="auto"/>
        </w:rPr>
        <w:t xml:space="preserve"> the </w:t>
      </w:r>
      <w:r w:rsidR="00AB71F7" w:rsidRPr="00B21740">
        <w:rPr>
          <w:rFonts w:asciiTheme="minorHAnsi" w:hAnsiTheme="minorHAnsi" w:cstheme="minorHAnsi"/>
          <w:b/>
          <w:bCs/>
          <w:color w:val="auto"/>
        </w:rPr>
        <w:t>mesh analyze</w:t>
      </w:r>
      <w:r w:rsidR="00AB71F7" w:rsidRPr="00EE108F">
        <w:rPr>
          <w:rFonts w:asciiTheme="minorHAnsi" w:hAnsiTheme="minorHAnsi" w:cstheme="minorHAnsi"/>
          <w:color w:val="auto"/>
        </w:rPr>
        <w:t xml:space="preserve"> tool to </w:t>
      </w:r>
      <w:r w:rsidR="00E3754E">
        <w:rPr>
          <w:rFonts w:asciiTheme="minorHAnsi" w:hAnsiTheme="minorHAnsi" w:cstheme="minorHAnsi"/>
          <w:color w:val="auto"/>
        </w:rPr>
        <w:t>en</w:t>
      </w:r>
      <w:r w:rsidR="00AB71F7" w:rsidRPr="00EE108F">
        <w:rPr>
          <w:rFonts w:asciiTheme="minorHAnsi" w:hAnsiTheme="minorHAnsi" w:cstheme="minorHAnsi"/>
          <w:color w:val="auto"/>
        </w:rPr>
        <w:t xml:space="preserve">sure that </w:t>
      </w:r>
      <w:r w:rsidR="00E3754E">
        <w:rPr>
          <w:rFonts w:asciiTheme="minorHAnsi" w:hAnsiTheme="minorHAnsi" w:cstheme="minorHAnsi"/>
          <w:color w:val="auto"/>
        </w:rPr>
        <w:t>the</w:t>
      </w:r>
      <w:r w:rsidR="00AB71F7" w:rsidRPr="00EE108F">
        <w:rPr>
          <w:rFonts w:asciiTheme="minorHAnsi" w:hAnsiTheme="minorHAnsi" w:cstheme="minorHAnsi"/>
          <w:color w:val="auto"/>
        </w:rPr>
        <w:t xml:space="preserve"> mesh is watertight, manifold</w:t>
      </w:r>
      <w:r w:rsidR="00275353">
        <w:rPr>
          <w:rFonts w:asciiTheme="minorHAnsi" w:hAnsiTheme="minorHAnsi" w:cstheme="minorHAnsi"/>
          <w:color w:val="auto"/>
        </w:rPr>
        <w:t>,</w:t>
      </w:r>
      <w:r w:rsidR="00AB71F7" w:rsidRPr="00EE108F">
        <w:rPr>
          <w:rFonts w:asciiTheme="minorHAnsi" w:hAnsiTheme="minorHAnsi" w:cstheme="minorHAnsi"/>
          <w:color w:val="auto"/>
        </w:rPr>
        <w:t xml:space="preserve"> and outward</w:t>
      </w:r>
      <w:r w:rsidR="002904B6">
        <w:rPr>
          <w:rFonts w:asciiTheme="minorHAnsi" w:hAnsiTheme="minorHAnsi" w:cstheme="minorHAnsi"/>
          <w:color w:val="auto"/>
        </w:rPr>
        <w:t>-</w:t>
      </w:r>
      <w:r w:rsidR="00AB71F7" w:rsidRPr="00EE108F">
        <w:rPr>
          <w:rFonts w:asciiTheme="minorHAnsi" w:hAnsiTheme="minorHAnsi" w:cstheme="minorHAnsi"/>
          <w:color w:val="auto"/>
        </w:rPr>
        <w:t>facing normal</w:t>
      </w:r>
      <w:r w:rsidR="006B1811" w:rsidRPr="00EE108F">
        <w:rPr>
          <w:rFonts w:asciiTheme="minorHAnsi" w:hAnsiTheme="minorHAnsi" w:cstheme="minorHAnsi"/>
          <w:color w:val="auto"/>
        </w:rPr>
        <w:t xml:space="preserve"> af</w:t>
      </w:r>
      <w:r w:rsidR="00E3754E">
        <w:rPr>
          <w:rFonts w:asciiTheme="minorHAnsi" w:hAnsiTheme="minorHAnsi" w:cstheme="minorHAnsi"/>
          <w:color w:val="auto"/>
        </w:rPr>
        <w:t>ter creating the single spine and</w:t>
      </w:r>
      <w:r w:rsidR="006B1811" w:rsidRPr="00EE108F">
        <w:rPr>
          <w:rFonts w:asciiTheme="minorHAnsi" w:hAnsiTheme="minorHAnsi" w:cstheme="minorHAnsi"/>
          <w:color w:val="auto"/>
        </w:rPr>
        <w:t xml:space="preserve"> after creating the </w:t>
      </w:r>
      <w:r w:rsidR="0040207D">
        <w:rPr>
          <w:rFonts w:asciiTheme="minorHAnsi" w:hAnsiTheme="minorHAnsi" w:cstheme="minorHAnsi"/>
          <w:color w:val="auto"/>
        </w:rPr>
        <w:t>combined</w:t>
      </w:r>
      <w:r w:rsidR="0040207D" w:rsidRPr="00EE108F">
        <w:rPr>
          <w:rFonts w:asciiTheme="minorHAnsi" w:hAnsiTheme="minorHAnsi" w:cstheme="minorHAnsi"/>
          <w:color w:val="auto"/>
        </w:rPr>
        <w:t xml:space="preserve"> </w:t>
      </w:r>
      <w:r w:rsidR="006B1811" w:rsidRPr="00EE108F">
        <w:rPr>
          <w:rFonts w:asciiTheme="minorHAnsi" w:hAnsiTheme="minorHAnsi" w:cstheme="minorHAnsi"/>
          <w:color w:val="auto"/>
        </w:rPr>
        <w:t>dendrite with the spine</w:t>
      </w:r>
      <w:r w:rsidR="00AB71F7" w:rsidRPr="00EE108F">
        <w:rPr>
          <w:rFonts w:asciiTheme="minorHAnsi" w:hAnsiTheme="minorHAnsi" w:cstheme="minorHAnsi"/>
          <w:color w:val="auto"/>
        </w:rPr>
        <w:t>.</w:t>
      </w:r>
      <w:r w:rsidR="006B1811" w:rsidRPr="00EE108F">
        <w:rPr>
          <w:rFonts w:asciiTheme="minorHAnsi" w:hAnsiTheme="minorHAnsi" w:cstheme="minorHAnsi"/>
          <w:color w:val="auto"/>
        </w:rPr>
        <w:t xml:space="preserve"> In</w:t>
      </w:r>
      <w:r w:rsidR="00275353">
        <w:rPr>
          <w:rFonts w:asciiTheme="minorHAnsi" w:hAnsiTheme="minorHAnsi" w:cstheme="minorHAnsi"/>
          <w:color w:val="auto"/>
        </w:rPr>
        <w:t xml:space="preserve"> the mesh</w:t>
      </w:r>
      <w:r w:rsidR="006B1811" w:rsidRPr="00EE108F">
        <w:rPr>
          <w:rFonts w:asciiTheme="minorHAnsi" w:hAnsiTheme="minorHAnsi" w:cstheme="minorHAnsi"/>
          <w:color w:val="auto"/>
        </w:rPr>
        <w:t xml:space="preserve"> </w:t>
      </w:r>
      <w:r w:rsidR="00275353">
        <w:rPr>
          <w:rFonts w:asciiTheme="minorHAnsi" w:hAnsiTheme="minorHAnsi" w:cstheme="minorHAnsi"/>
          <w:color w:val="auto"/>
        </w:rPr>
        <w:t>fails this analysis</w:t>
      </w:r>
      <w:r w:rsidR="006B1811" w:rsidRPr="00EE108F">
        <w:rPr>
          <w:rFonts w:asciiTheme="minorHAnsi" w:hAnsiTheme="minorHAnsi" w:cstheme="minorHAnsi"/>
          <w:color w:val="auto"/>
        </w:rPr>
        <w:t xml:space="preserve">, </w:t>
      </w:r>
      <w:r w:rsidRPr="00EE108F">
        <w:rPr>
          <w:rFonts w:asciiTheme="minorHAnsi" w:hAnsiTheme="minorHAnsi" w:cstheme="minorHAnsi"/>
          <w:color w:val="auto"/>
        </w:rPr>
        <w:t>r</w:t>
      </w:r>
      <w:r w:rsidR="006B1811" w:rsidRPr="00EE108F">
        <w:rPr>
          <w:rFonts w:asciiTheme="minorHAnsi" w:hAnsiTheme="minorHAnsi" w:cstheme="minorHAnsi"/>
          <w:color w:val="auto"/>
        </w:rPr>
        <w:t xml:space="preserve">eturn to </w:t>
      </w:r>
      <w:r w:rsidRPr="00EE108F">
        <w:rPr>
          <w:rFonts w:asciiTheme="minorHAnsi" w:hAnsiTheme="minorHAnsi" w:cstheme="minorHAnsi"/>
          <w:color w:val="auto"/>
        </w:rPr>
        <w:t>the</w:t>
      </w:r>
      <w:r w:rsidR="006B1811" w:rsidRPr="00EE108F">
        <w:rPr>
          <w:rFonts w:asciiTheme="minorHAnsi" w:hAnsiTheme="minorHAnsi" w:cstheme="minorHAnsi"/>
          <w:color w:val="auto"/>
        </w:rPr>
        <w:t xml:space="preserve"> last correct version saved. Some steps may be slight</w:t>
      </w:r>
      <w:r w:rsidR="00BA74DC">
        <w:rPr>
          <w:rFonts w:asciiTheme="minorHAnsi" w:hAnsiTheme="minorHAnsi" w:cstheme="minorHAnsi"/>
          <w:color w:val="auto"/>
        </w:rPr>
        <w:t>ly</w:t>
      </w:r>
      <w:r w:rsidR="006B1811" w:rsidRPr="00EE108F">
        <w:rPr>
          <w:rFonts w:asciiTheme="minorHAnsi" w:hAnsiTheme="minorHAnsi" w:cstheme="minorHAnsi"/>
          <w:color w:val="auto"/>
        </w:rPr>
        <w:t xml:space="preserve"> different depending on the version of the software installed</w:t>
      </w:r>
      <w:r w:rsidR="00275353">
        <w:rPr>
          <w:rFonts w:asciiTheme="minorHAnsi" w:hAnsiTheme="minorHAnsi" w:cstheme="minorHAnsi"/>
          <w:color w:val="auto"/>
        </w:rPr>
        <w:t>,</w:t>
      </w:r>
      <w:r w:rsidR="006B1811" w:rsidRPr="00EE108F">
        <w:rPr>
          <w:rFonts w:asciiTheme="minorHAnsi" w:hAnsiTheme="minorHAnsi" w:cstheme="minorHAnsi"/>
          <w:color w:val="auto"/>
        </w:rPr>
        <w:t xml:space="preserve"> the operati</w:t>
      </w:r>
      <w:r w:rsidR="002904B6">
        <w:rPr>
          <w:rFonts w:asciiTheme="minorHAnsi" w:hAnsiTheme="minorHAnsi" w:cstheme="minorHAnsi"/>
          <w:color w:val="auto"/>
        </w:rPr>
        <w:t>ng</w:t>
      </w:r>
      <w:r w:rsidR="006B1811" w:rsidRPr="00EE108F">
        <w:rPr>
          <w:rFonts w:asciiTheme="minorHAnsi" w:hAnsiTheme="minorHAnsi" w:cstheme="minorHAnsi"/>
          <w:color w:val="auto"/>
        </w:rPr>
        <w:t xml:space="preserve"> system</w:t>
      </w:r>
      <w:r w:rsidR="00275353">
        <w:rPr>
          <w:rFonts w:asciiTheme="minorHAnsi" w:hAnsiTheme="minorHAnsi" w:cstheme="minorHAnsi"/>
          <w:color w:val="auto"/>
        </w:rPr>
        <w:t>,</w:t>
      </w:r>
      <w:r w:rsidR="006B1811" w:rsidRPr="00EE108F">
        <w:rPr>
          <w:rFonts w:asciiTheme="minorHAnsi" w:hAnsiTheme="minorHAnsi" w:cstheme="minorHAnsi"/>
          <w:color w:val="auto"/>
        </w:rPr>
        <w:t xml:space="preserve"> and </w:t>
      </w:r>
      <w:r w:rsidRPr="00EE108F">
        <w:rPr>
          <w:rFonts w:asciiTheme="minorHAnsi" w:hAnsiTheme="minorHAnsi" w:cstheme="minorHAnsi"/>
          <w:color w:val="auto"/>
        </w:rPr>
        <w:t xml:space="preserve">the type of </w:t>
      </w:r>
      <w:r w:rsidR="006B1811" w:rsidRPr="00EE108F">
        <w:rPr>
          <w:rFonts w:asciiTheme="minorHAnsi" w:hAnsiTheme="minorHAnsi" w:cstheme="minorHAnsi"/>
          <w:color w:val="auto"/>
        </w:rPr>
        <w:t xml:space="preserve">keyboard. </w:t>
      </w:r>
    </w:p>
    <w:p w14:paraId="4BF9AD7F" w14:textId="77777777" w:rsidR="00C22BC4" w:rsidRDefault="00C22BC4" w:rsidP="00AB0DA8">
      <w:pPr>
        <w:rPr>
          <w:rFonts w:asciiTheme="minorHAnsi" w:hAnsiTheme="minorHAnsi" w:cstheme="minorHAnsi"/>
          <w:color w:val="auto"/>
        </w:rPr>
      </w:pPr>
    </w:p>
    <w:p w14:paraId="6998BD6E" w14:textId="0AAF9116" w:rsidR="00682DC7" w:rsidRDefault="00BA74DC" w:rsidP="00AB0DA8">
      <w:pPr>
        <w:rPr>
          <w:rFonts w:asciiTheme="minorHAnsi" w:hAnsiTheme="minorHAnsi" w:cstheme="minorHAnsi"/>
          <w:color w:val="auto"/>
        </w:rPr>
      </w:pPr>
      <w:r>
        <w:rPr>
          <w:rFonts w:asciiTheme="minorHAnsi" w:hAnsiTheme="minorHAnsi" w:cstheme="minorHAnsi"/>
          <w:color w:val="auto"/>
        </w:rPr>
        <w:t>This protocol simulates the</w:t>
      </w:r>
      <w:r w:rsidR="00CF7AAD" w:rsidRPr="00EE108F">
        <w:rPr>
          <w:rFonts w:asciiTheme="minorHAnsi" w:hAnsiTheme="minorHAnsi" w:cstheme="minorHAnsi"/>
          <w:color w:val="auto"/>
        </w:rPr>
        <w:t xml:space="preserve"> trafficking of AMPAR molecules in the 3D mesh</w:t>
      </w:r>
      <w:r w:rsidR="00B053B4" w:rsidRPr="00EE108F">
        <w:rPr>
          <w:rFonts w:asciiTheme="minorHAnsi" w:hAnsiTheme="minorHAnsi" w:cstheme="minorHAnsi"/>
          <w:color w:val="auto"/>
        </w:rPr>
        <w:t xml:space="preserve"> (</w:t>
      </w:r>
      <w:r w:rsidR="00B053B4" w:rsidRPr="00A95D3B">
        <w:rPr>
          <w:rFonts w:asciiTheme="minorHAnsi" w:hAnsiTheme="minorHAnsi" w:cstheme="minorHAnsi"/>
          <w:b/>
          <w:bCs/>
          <w:color w:val="auto"/>
        </w:rPr>
        <w:t>Figure 8</w:t>
      </w:r>
      <w:r w:rsidR="008C0F40" w:rsidRPr="00B21740">
        <w:rPr>
          <w:rFonts w:asciiTheme="minorHAnsi" w:hAnsiTheme="minorHAnsi" w:cstheme="minorHAnsi"/>
          <w:color w:val="auto"/>
        </w:rPr>
        <w:t>,</w:t>
      </w:r>
      <w:r w:rsidR="008C0F40">
        <w:rPr>
          <w:rFonts w:asciiTheme="minorHAnsi" w:hAnsiTheme="minorHAnsi" w:cstheme="minorHAnsi"/>
          <w:b/>
          <w:bCs/>
          <w:color w:val="auto"/>
        </w:rPr>
        <w:t xml:space="preserve"> </w:t>
      </w:r>
      <w:r w:rsidR="008C0F40" w:rsidRPr="00A95D3B">
        <w:rPr>
          <w:rFonts w:asciiTheme="minorHAnsi" w:hAnsiTheme="minorHAnsi" w:cstheme="minorHAnsi"/>
          <w:b/>
          <w:bCs/>
          <w:color w:val="auto"/>
        </w:rPr>
        <w:t xml:space="preserve">Figure </w:t>
      </w:r>
      <w:r w:rsidR="008C0F40">
        <w:rPr>
          <w:rFonts w:asciiTheme="minorHAnsi" w:hAnsiTheme="minorHAnsi" w:cstheme="minorHAnsi"/>
          <w:b/>
          <w:bCs/>
          <w:color w:val="auto"/>
        </w:rPr>
        <w:t>9</w:t>
      </w:r>
      <w:r w:rsidR="00275353" w:rsidRPr="00B21740">
        <w:rPr>
          <w:rFonts w:asciiTheme="minorHAnsi" w:hAnsiTheme="minorHAnsi" w:cstheme="minorHAnsi"/>
          <w:color w:val="auto"/>
        </w:rPr>
        <w:t xml:space="preserve">, </w:t>
      </w:r>
      <w:r w:rsidR="008C0F40" w:rsidRPr="00A95D3B">
        <w:rPr>
          <w:rFonts w:asciiTheme="minorHAnsi" w:hAnsiTheme="minorHAnsi" w:cstheme="minorHAnsi"/>
          <w:b/>
          <w:bCs/>
          <w:color w:val="auto"/>
        </w:rPr>
        <w:t xml:space="preserve">Figure </w:t>
      </w:r>
      <w:r w:rsidR="008C0F40">
        <w:rPr>
          <w:rFonts w:asciiTheme="minorHAnsi" w:hAnsiTheme="minorHAnsi" w:cstheme="minorHAnsi"/>
          <w:b/>
          <w:bCs/>
          <w:color w:val="auto"/>
        </w:rPr>
        <w:t>10</w:t>
      </w:r>
      <w:r w:rsidR="008C0F40" w:rsidRPr="00B21740">
        <w:rPr>
          <w:rFonts w:asciiTheme="minorHAnsi" w:hAnsiTheme="minorHAnsi" w:cstheme="minorHAnsi"/>
          <w:color w:val="auto"/>
        </w:rPr>
        <w:t>,</w:t>
      </w:r>
      <w:r w:rsidR="008C0F40">
        <w:rPr>
          <w:rFonts w:asciiTheme="minorHAnsi" w:hAnsiTheme="minorHAnsi" w:cstheme="minorHAnsi"/>
          <w:b/>
          <w:bCs/>
          <w:color w:val="auto"/>
        </w:rPr>
        <w:t xml:space="preserve"> </w:t>
      </w:r>
      <w:r w:rsidR="008C0F40" w:rsidRPr="00A95D3B">
        <w:rPr>
          <w:rFonts w:asciiTheme="minorHAnsi" w:hAnsiTheme="minorHAnsi" w:cstheme="minorHAnsi"/>
          <w:b/>
          <w:bCs/>
          <w:color w:val="auto"/>
        </w:rPr>
        <w:t xml:space="preserve">Figure </w:t>
      </w:r>
      <w:r w:rsidR="00343E5D">
        <w:rPr>
          <w:rFonts w:asciiTheme="minorHAnsi" w:hAnsiTheme="minorHAnsi" w:cstheme="minorHAnsi"/>
          <w:b/>
          <w:bCs/>
          <w:color w:val="auto"/>
        </w:rPr>
        <w:t>11</w:t>
      </w:r>
      <w:r w:rsidR="00B053B4" w:rsidRPr="00EE108F">
        <w:rPr>
          <w:rFonts w:asciiTheme="minorHAnsi" w:hAnsiTheme="minorHAnsi" w:cstheme="minorHAnsi"/>
          <w:color w:val="auto"/>
        </w:rPr>
        <w:t>)</w:t>
      </w:r>
      <w:r w:rsidR="00275353">
        <w:rPr>
          <w:rFonts w:asciiTheme="minorHAnsi" w:hAnsiTheme="minorHAnsi" w:cstheme="minorHAnsi"/>
          <w:color w:val="auto"/>
        </w:rPr>
        <w:t>,</w:t>
      </w:r>
      <w:r>
        <w:rPr>
          <w:rFonts w:asciiTheme="minorHAnsi" w:hAnsiTheme="minorHAnsi" w:cstheme="minorHAnsi"/>
          <w:color w:val="auto"/>
        </w:rPr>
        <w:t xml:space="preserve"> </w:t>
      </w:r>
      <w:r w:rsidR="00275353">
        <w:rPr>
          <w:rFonts w:asciiTheme="minorHAnsi" w:hAnsiTheme="minorHAnsi" w:cstheme="minorHAnsi"/>
          <w:color w:val="auto"/>
        </w:rPr>
        <w:t xml:space="preserve">which </w:t>
      </w:r>
      <w:r>
        <w:rPr>
          <w:rFonts w:asciiTheme="minorHAnsi" w:hAnsiTheme="minorHAnsi" w:cstheme="minorHAnsi"/>
          <w:color w:val="auto"/>
        </w:rPr>
        <w:t>is key for neuronal excitatory transmission and synaptic plasticity</w:t>
      </w:r>
      <w:r w:rsidR="00CF7AAD" w:rsidRPr="00EE108F">
        <w:rPr>
          <w:rFonts w:asciiTheme="minorHAnsi" w:hAnsiTheme="minorHAnsi" w:cstheme="minorHAnsi"/>
          <w:color w:val="auto"/>
        </w:rPr>
        <w:t xml:space="preserve">. </w:t>
      </w:r>
      <w:r w:rsidR="00B559DD" w:rsidRPr="00EE108F">
        <w:rPr>
          <w:rFonts w:asciiTheme="minorHAnsi" w:hAnsiTheme="minorHAnsi" w:cstheme="minorHAnsi"/>
          <w:color w:val="auto"/>
        </w:rPr>
        <w:t>The traffic</w:t>
      </w:r>
      <w:r>
        <w:rPr>
          <w:rFonts w:asciiTheme="minorHAnsi" w:hAnsiTheme="minorHAnsi" w:cstheme="minorHAnsi"/>
          <w:color w:val="auto"/>
        </w:rPr>
        <w:t>king of</w:t>
      </w:r>
      <w:r w:rsidR="00B559DD" w:rsidRPr="00EE108F">
        <w:rPr>
          <w:rFonts w:asciiTheme="minorHAnsi" w:hAnsiTheme="minorHAnsi" w:cstheme="minorHAnsi"/>
          <w:color w:val="auto"/>
        </w:rPr>
        <w:t xml:space="preserve"> single molecules in</w:t>
      </w:r>
      <w:r>
        <w:rPr>
          <w:rFonts w:asciiTheme="minorHAnsi" w:hAnsiTheme="minorHAnsi" w:cstheme="minorHAnsi"/>
          <w:color w:val="auto"/>
        </w:rPr>
        <w:t xml:space="preserve"> a</w:t>
      </w:r>
      <w:r w:rsidR="00B559DD" w:rsidRPr="00EE108F">
        <w:rPr>
          <w:rFonts w:asciiTheme="minorHAnsi" w:hAnsiTheme="minorHAnsi" w:cstheme="minorHAnsi"/>
          <w:color w:val="auto"/>
        </w:rPr>
        <w:t xml:space="preserve"> 3D mesh is an </w:t>
      </w:r>
      <w:r w:rsidR="00275353">
        <w:rPr>
          <w:rFonts w:asciiTheme="minorHAnsi" w:hAnsiTheme="minorHAnsi" w:cstheme="minorHAnsi"/>
          <w:color w:val="auto"/>
        </w:rPr>
        <w:t>valuable</w:t>
      </w:r>
      <w:r w:rsidR="00275353" w:rsidRPr="00EE108F" w:rsidDel="00275353">
        <w:rPr>
          <w:rFonts w:asciiTheme="minorHAnsi" w:hAnsiTheme="minorHAnsi" w:cstheme="minorHAnsi"/>
          <w:color w:val="auto"/>
        </w:rPr>
        <w:t xml:space="preserve"> </w:t>
      </w:r>
      <w:r w:rsidR="008B5852" w:rsidRPr="00EE108F">
        <w:rPr>
          <w:rFonts w:asciiTheme="minorHAnsi" w:hAnsiTheme="minorHAnsi" w:cstheme="minorHAnsi"/>
          <w:color w:val="auto"/>
        </w:rPr>
        <w:t>feature</w:t>
      </w:r>
      <w:r w:rsidR="00275353">
        <w:rPr>
          <w:rFonts w:asciiTheme="minorHAnsi" w:hAnsiTheme="minorHAnsi" w:cstheme="minorHAnsi"/>
          <w:color w:val="auto"/>
        </w:rPr>
        <w:t xml:space="preserve"> of this model</w:t>
      </w:r>
      <w:r w:rsidR="00B559DD" w:rsidRPr="00EE108F">
        <w:rPr>
          <w:rFonts w:asciiTheme="minorHAnsi" w:hAnsiTheme="minorHAnsi" w:cstheme="minorHAnsi"/>
          <w:color w:val="auto"/>
        </w:rPr>
        <w:t xml:space="preserve"> with respect to existing methods </w:t>
      </w:r>
      <w:r>
        <w:rPr>
          <w:rFonts w:asciiTheme="minorHAnsi" w:hAnsiTheme="minorHAnsi" w:cstheme="minorHAnsi"/>
          <w:color w:val="auto"/>
        </w:rPr>
        <w:t>based on well-mixed</w:t>
      </w:r>
      <w:r w:rsidR="008B5852" w:rsidRPr="00EE108F">
        <w:rPr>
          <w:rFonts w:asciiTheme="minorHAnsi" w:hAnsiTheme="minorHAnsi" w:cstheme="minorHAnsi"/>
          <w:color w:val="auto"/>
        </w:rPr>
        <w:t xml:space="preserve"> </w:t>
      </w:r>
      <w:r w:rsidR="00B559DD" w:rsidRPr="00EE108F">
        <w:rPr>
          <w:rFonts w:asciiTheme="minorHAnsi" w:hAnsiTheme="minorHAnsi" w:cstheme="minorHAnsi"/>
          <w:color w:val="auto"/>
        </w:rPr>
        <w:t>volume</w:t>
      </w:r>
      <w:r>
        <w:rPr>
          <w:rFonts w:asciiTheme="minorHAnsi" w:hAnsiTheme="minorHAnsi" w:cstheme="minorHAnsi"/>
          <w:color w:val="auto"/>
        </w:rPr>
        <w:t>s</w:t>
      </w:r>
      <w:r w:rsidR="00B559DD" w:rsidRPr="00EE108F">
        <w:rPr>
          <w:rFonts w:asciiTheme="minorHAnsi" w:hAnsiTheme="minorHAnsi" w:cstheme="minorHAnsi"/>
          <w:color w:val="auto"/>
        </w:rPr>
        <w:t xml:space="preserve"> with </w:t>
      </w:r>
      <w:r>
        <w:rPr>
          <w:rFonts w:asciiTheme="minorHAnsi" w:hAnsiTheme="minorHAnsi" w:cstheme="minorHAnsi"/>
          <w:color w:val="auto"/>
        </w:rPr>
        <w:t>homogeneous distribution</w:t>
      </w:r>
      <w:r w:rsidR="00275353">
        <w:rPr>
          <w:rFonts w:asciiTheme="minorHAnsi" w:hAnsiTheme="minorHAnsi" w:cstheme="minorHAnsi"/>
          <w:color w:val="auto"/>
        </w:rPr>
        <w:t>s</w:t>
      </w:r>
      <w:r w:rsidR="00B559DD" w:rsidRPr="00EE108F">
        <w:rPr>
          <w:rFonts w:asciiTheme="minorHAnsi" w:hAnsiTheme="minorHAnsi" w:cstheme="minorHAnsi"/>
          <w:color w:val="auto"/>
        </w:rPr>
        <w:t xml:space="preserve"> of molecules</w:t>
      </w:r>
      <w:r w:rsidR="00682DC7" w:rsidRPr="00EE108F">
        <w:rPr>
          <w:rFonts w:asciiTheme="minorHAnsi" w:hAnsiTheme="minorHAnsi" w:cstheme="minorHAnsi"/>
          <w:color w:val="auto"/>
        </w:rPr>
        <w:fldChar w:fldCharType="begin"/>
      </w:r>
      <w:r w:rsidR="005F6F7B">
        <w:rPr>
          <w:rFonts w:asciiTheme="minorHAnsi" w:hAnsiTheme="minorHAnsi" w:cstheme="minorHAnsi"/>
          <w:color w:val="auto"/>
        </w:rPr>
        <w:instrText xml:space="preserve"> ADDIN ZOTERO_ITEM CSL_CITATION {"citationID":"SP2BxxTR","properties":{"formattedCitation":"\\super 21, 22\\nosupersub{}","plainCitation":"21, 22","noteIndex":0},"citationItems":[{"id":1552,"uris":["http://zotero.org/users/2896646/items/QAB33HGB"],"uri":["http://zotero.org/users/2896646/items/QAB33HGB"],"itemData":{"id":1552,"type":"article-journal","abstract":"Simulation and modeling is becoming a standard approach to understand complex biochemical processes. Therefore, there is a big need for software tools that allow access to diverse simulation and modeling methods as well as support for the usage of these methods.|Here, we present COPASI, a platform-independent and user-friendly biochemical simulator that offers several unique features. We discuss numerical issues with these features; in particular, the criteria to switch between stochastic and deterministic simulation methods, hybrid deterministic-stochastic methods, and the importance of random number generator numerical resolution in stochastic simulation.|The complete software is available in binary (executable) for MS Windows, OS X, Linux (Intel) and Sun Solaris (SPARC), as well as the full source code under an open source license from http://www.copasi.org.","archive_location":"17032683","container-title":"Bioinformatics","DOI":"10.1093/bioinformatics/btl485","ISSN":"1367-4811","issue":"24","language":"eng","page":"3067-74","title":"COPASI--a COmplex PAthway SImulator","title-short":"COPASI--a COmplex PAthway SImulator","volume":"22","author":[{"family":"Hoops","given":"S."},{"family":"Sahle","given":"S."},{"family":"Gauges","given":"R."},{"family":"Lee","given":"C."},{"family":"Pahle","given":"J."},{"family":"Simus","given":"N."},{"family":"Singhal","given":"M."},{"family":"Xu","given":"L."},{"family":"Mendes","given":"P."},{"family":"Kummer","given":"U."}],"issued":{"date-parts":[["2006",12]]}}},{"id":114,"uris":["http://zotero.org/users/2896646/items/3EI2ZJSI"],"uri":["http://zotero.org/users/2896646/items/3EI2ZJSI"],"itemData":{"id":114,"type":"article-journal","abstract":"Rule-based modeling involves the representation of molecules as structured objects and molecular interactions as rules for transforming the attributes of these objects. The approach is notable in that it allows one to systematically incorporate site-specific details about protein-protein interactions into a model for the dynamics of a signal-transduction system, but the method has other applications as well, such as following the fates of individual carbon atoms in metabolic reactions. The consequences of protein-protein interactions are difficult to specify and track with a conventional modeling approach because of the large number of protein phosphoforms and protein complexes that these interactions potentially generate. Here, we focus on how a rule-based model is specified in the BioNetGen language (BNGL) and how a model specification is analyzed using the BioNetGen software tool. We also discuss new developments in rule-based modeling that should enable the construction and analyses of comprehensive models for signal transduction pathways and similarly large-scale models for other biochemical systems.","archive_location":"19399430","container-title":"Methods Mol Biol","DOI":"10.1007/978-1-59745-525-1_5","ISSN":"1064-3745","language":"eng","page":"113-67","title":"Rule-based modeling of biochemical systems with BioNetGen","title-short":"Rule-based modeling of biochemical systems with BioNetGen","volume":"500","author":[{"family":"Faeder","given":"J. R."},{"family":"Blinov","given":"M. L."},{"family":"Hlavacek","given":"W. S."}],"issued":{"date-parts":[["2009"]]}}}],"schema":"https://github.com/citation-style-language/schema/raw/master/csl-citation.json"} </w:instrText>
      </w:r>
      <w:r w:rsidR="00682DC7" w:rsidRPr="00EE108F">
        <w:rPr>
          <w:rFonts w:asciiTheme="minorHAnsi" w:hAnsiTheme="minorHAnsi" w:cstheme="minorHAnsi"/>
          <w:color w:val="auto"/>
        </w:rPr>
        <w:fldChar w:fldCharType="separate"/>
      </w:r>
      <w:r w:rsidR="005F6F7B" w:rsidRPr="007231B2">
        <w:rPr>
          <w:vertAlign w:val="superscript"/>
        </w:rPr>
        <w:t>21,22</w:t>
      </w:r>
      <w:r w:rsidR="00682DC7" w:rsidRPr="00EE108F">
        <w:rPr>
          <w:rFonts w:asciiTheme="minorHAnsi" w:hAnsiTheme="minorHAnsi" w:cstheme="minorHAnsi"/>
          <w:color w:val="auto"/>
        </w:rPr>
        <w:fldChar w:fldCharType="end"/>
      </w:r>
      <w:r>
        <w:rPr>
          <w:rFonts w:asciiTheme="minorHAnsi" w:hAnsiTheme="minorHAnsi" w:cstheme="minorHAnsi"/>
          <w:color w:val="auto"/>
        </w:rPr>
        <w:t>, which is not the physiological condition at the synapses</w:t>
      </w:r>
      <w:r w:rsidR="001C4AAB">
        <w:rPr>
          <w:rFonts w:asciiTheme="minorHAnsi" w:hAnsiTheme="minorHAnsi" w:cstheme="minorHAnsi"/>
          <w:color w:val="auto"/>
        </w:rPr>
        <w:fldChar w:fldCharType="begin"/>
      </w:r>
      <w:r w:rsidR="00C74CFC">
        <w:rPr>
          <w:rFonts w:asciiTheme="minorHAnsi" w:hAnsiTheme="minorHAnsi" w:cstheme="minorHAnsi"/>
          <w:color w:val="auto"/>
        </w:rPr>
        <w:instrText xml:space="preserve"> ADDIN ZOTERO_ITEM CSL_CITATION {"citationID":"uhfFn092","properties":{"formattedCitation":"\\super 27\\nosupersub{}","plainCitation":"27","noteIndex":0},"citationItems":[{"id":1097,"uris":["http://zotero.org/users/2896646/items/HNSNGHTS"],"uri":["http://zotero.org/users/2896646/items/HNSNGHTS"],"itemData":{"id":1097,"type":"article-journal","abstract":"Excitatory (glutamatergic) synapses in the mammalian brain are usually situated on dendritic spines, a postsynaptic microcompartment that also harbors organelles involved in protein synthesis, membrane trafficking, and calcium metabolism. The postsynaptic membrane contains a high concentration of glutamate receptors, associated signaling proteins, and cytoskeletal elements, all assembled by a variety of scaffold proteins into an organized structure called the postsynaptic density (PSD). A complex machine made of hundreds of distinct proteins, the PSD dynamically changes its structure and composition during development and in response to synaptic activity. The molecular size of the PSD and the stoichiometry of many major constituents have been recently measured. The structures of some intact PSD proteins, as well as the spatial arrangement of several proteins within the PSD, have been determined at low resolution by electron microscopy. On the basis of such studies, a more quantitative and geometrically realistic view of PSD architecture is emerging.","archive_location":"17243894","container-title":"Annu Rev Biochem","DOI":"10.1146/annurev.biochem.76.060805.160029","ISSN":"0066-4154","language":"eng","page":"823-47","title":"The postsynaptic architecture of excitatory synapses: a more quantitative view.","title-short":"The postsynaptic architecture of excitatory synapses: a more quantitative view.","volume":"76","author":[{"family":"Sheng","given":"M."},{"family":"Hoogenraad","given":"C. C."}],"issued":{"date-parts":[["2007"]]}}}],"schema":"https://github.com/citation-style-language/schema/raw/master/csl-citation.json"} </w:instrText>
      </w:r>
      <w:r w:rsidR="001C4AAB">
        <w:rPr>
          <w:rFonts w:asciiTheme="minorHAnsi" w:hAnsiTheme="minorHAnsi" w:cstheme="minorHAnsi"/>
          <w:color w:val="auto"/>
        </w:rPr>
        <w:fldChar w:fldCharType="separate"/>
      </w:r>
      <w:r w:rsidR="00C74CFC" w:rsidRPr="00C74CFC">
        <w:rPr>
          <w:vertAlign w:val="superscript"/>
        </w:rPr>
        <w:t>27</w:t>
      </w:r>
      <w:r w:rsidR="001C4AAB">
        <w:rPr>
          <w:rFonts w:asciiTheme="minorHAnsi" w:hAnsiTheme="minorHAnsi" w:cstheme="minorHAnsi"/>
          <w:color w:val="auto"/>
        </w:rPr>
        <w:fldChar w:fldCharType="end"/>
      </w:r>
      <w:r>
        <w:rPr>
          <w:rFonts w:asciiTheme="minorHAnsi" w:hAnsiTheme="minorHAnsi" w:cstheme="minorHAnsi"/>
          <w:color w:val="auto"/>
        </w:rPr>
        <w:t>.</w:t>
      </w:r>
      <w:r w:rsidR="00B73187" w:rsidRPr="00EE108F">
        <w:rPr>
          <w:rFonts w:asciiTheme="minorHAnsi" w:hAnsiTheme="minorHAnsi" w:cstheme="minorHAnsi"/>
          <w:color w:val="auto"/>
        </w:rPr>
        <w:t xml:space="preserve"> A limitation of this technique is the high</w:t>
      </w:r>
      <w:r w:rsidR="00B559DD" w:rsidRPr="00EE108F">
        <w:rPr>
          <w:rFonts w:asciiTheme="minorHAnsi" w:hAnsiTheme="minorHAnsi" w:cstheme="minorHAnsi"/>
          <w:color w:val="auto"/>
        </w:rPr>
        <w:t xml:space="preserve"> computational cost and </w:t>
      </w:r>
      <w:r w:rsidR="00B73187" w:rsidRPr="00EE108F">
        <w:rPr>
          <w:rFonts w:asciiTheme="minorHAnsi" w:hAnsiTheme="minorHAnsi" w:cstheme="minorHAnsi"/>
          <w:color w:val="auto"/>
        </w:rPr>
        <w:t xml:space="preserve">the slow velocity of </w:t>
      </w:r>
      <w:r w:rsidR="00B559DD" w:rsidRPr="00EE108F">
        <w:rPr>
          <w:rFonts w:asciiTheme="minorHAnsi" w:hAnsiTheme="minorHAnsi" w:cstheme="minorHAnsi"/>
          <w:color w:val="auto"/>
        </w:rPr>
        <w:t xml:space="preserve">simulations </w:t>
      </w:r>
      <w:r w:rsidR="00B73187" w:rsidRPr="00EE108F">
        <w:rPr>
          <w:rFonts w:asciiTheme="minorHAnsi" w:hAnsiTheme="minorHAnsi" w:cstheme="minorHAnsi"/>
          <w:color w:val="auto"/>
        </w:rPr>
        <w:t>that use</w:t>
      </w:r>
      <w:r w:rsidR="00B559DD" w:rsidRPr="00EE108F">
        <w:rPr>
          <w:rFonts w:asciiTheme="minorHAnsi" w:hAnsiTheme="minorHAnsi" w:cstheme="minorHAnsi"/>
          <w:color w:val="auto"/>
        </w:rPr>
        <w:t xml:space="preserve"> </w:t>
      </w:r>
      <w:r w:rsidR="00682DC7" w:rsidRPr="00EE108F">
        <w:rPr>
          <w:rFonts w:asciiTheme="minorHAnsi" w:hAnsiTheme="minorHAnsi" w:cstheme="minorHAnsi"/>
          <w:color w:val="auto"/>
        </w:rPr>
        <w:t xml:space="preserve">a </w:t>
      </w:r>
      <w:r w:rsidR="00B559DD" w:rsidRPr="00EE108F">
        <w:rPr>
          <w:rFonts w:asciiTheme="minorHAnsi" w:hAnsiTheme="minorHAnsi" w:cstheme="minorHAnsi"/>
          <w:color w:val="auto"/>
        </w:rPr>
        <w:t>high number of copies of each molecule</w:t>
      </w:r>
      <w:r w:rsidR="00682DC7" w:rsidRPr="00EE108F">
        <w:rPr>
          <w:rFonts w:asciiTheme="minorHAnsi" w:hAnsiTheme="minorHAnsi" w:cstheme="minorHAnsi"/>
          <w:color w:val="auto"/>
        </w:rPr>
        <w:t xml:space="preserve"> and a high number of chemical reactions between them</w:t>
      </w:r>
      <w:r w:rsidR="00B73187" w:rsidRPr="00EE108F">
        <w:rPr>
          <w:rFonts w:asciiTheme="minorHAnsi" w:hAnsiTheme="minorHAnsi" w:cstheme="minorHAnsi"/>
          <w:color w:val="auto"/>
        </w:rPr>
        <w:t>. This constraint can be overcome by reducing the number of copies of each species.</w:t>
      </w:r>
    </w:p>
    <w:p w14:paraId="54727DDB" w14:textId="77777777" w:rsidR="00C22BC4" w:rsidRPr="00EE108F" w:rsidRDefault="00C22BC4" w:rsidP="00AB0DA8">
      <w:pPr>
        <w:rPr>
          <w:rFonts w:asciiTheme="minorHAnsi" w:hAnsiTheme="minorHAnsi" w:cstheme="minorHAnsi"/>
          <w:color w:val="auto"/>
        </w:rPr>
      </w:pPr>
    </w:p>
    <w:p w14:paraId="09AE42B2" w14:textId="72636F24" w:rsidR="00CF7AAD" w:rsidRPr="00EE108F" w:rsidRDefault="00B559DD" w:rsidP="00AB0DA8">
      <w:pPr>
        <w:rPr>
          <w:rFonts w:asciiTheme="minorHAnsi" w:hAnsiTheme="minorHAnsi" w:cstheme="minorHAnsi"/>
          <w:color w:val="auto"/>
        </w:rPr>
      </w:pPr>
      <w:r w:rsidRPr="00994B60">
        <w:rPr>
          <w:rFonts w:asciiTheme="minorHAnsi" w:hAnsiTheme="minorHAnsi" w:cstheme="minorHAnsi"/>
          <w:color w:val="auto"/>
        </w:rPr>
        <w:t xml:space="preserve">The construction of a system with </w:t>
      </w:r>
      <w:r w:rsidR="001C4AAB" w:rsidRPr="00994B60">
        <w:rPr>
          <w:rFonts w:asciiTheme="minorHAnsi" w:hAnsiTheme="minorHAnsi" w:cstheme="minorHAnsi"/>
          <w:color w:val="auto"/>
        </w:rPr>
        <w:t>a realistic 3D mesh</w:t>
      </w:r>
      <w:r w:rsidRPr="00994B60">
        <w:rPr>
          <w:rFonts w:asciiTheme="minorHAnsi" w:hAnsiTheme="minorHAnsi" w:cstheme="minorHAnsi"/>
          <w:color w:val="auto"/>
        </w:rPr>
        <w:t xml:space="preserve"> and spatiotempora</w:t>
      </w:r>
      <w:r w:rsidR="001C4AAB" w:rsidRPr="00994B60">
        <w:rPr>
          <w:rFonts w:asciiTheme="minorHAnsi" w:hAnsiTheme="minorHAnsi" w:cstheme="minorHAnsi"/>
          <w:color w:val="auto"/>
        </w:rPr>
        <w:t>l tracking of</w:t>
      </w:r>
      <w:r w:rsidRPr="00994B60">
        <w:rPr>
          <w:rFonts w:asciiTheme="minorHAnsi" w:hAnsiTheme="minorHAnsi" w:cstheme="minorHAnsi"/>
          <w:color w:val="auto"/>
        </w:rPr>
        <w:t xml:space="preserve"> molecules is a powerful tool to test mechanical scenarios that can give great insights about the functioning of system</w:t>
      </w:r>
      <w:r w:rsidR="00682DC7" w:rsidRPr="00994B60">
        <w:rPr>
          <w:rFonts w:asciiTheme="minorHAnsi" w:hAnsiTheme="minorHAnsi" w:cstheme="minorHAnsi"/>
          <w:color w:val="auto"/>
        </w:rPr>
        <w:t>s</w:t>
      </w:r>
      <w:r w:rsidRPr="00994B60">
        <w:rPr>
          <w:rFonts w:asciiTheme="minorHAnsi" w:hAnsiTheme="minorHAnsi" w:cstheme="minorHAnsi"/>
          <w:color w:val="auto"/>
        </w:rPr>
        <w:t xml:space="preserve"> with a high number of nonlinear variables.</w:t>
      </w:r>
      <w:r w:rsidRPr="00EE108F">
        <w:rPr>
          <w:rFonts w:asciiTheme="minorHAnsi" w:hAnsiTheme="minorHAnsi" w:cstheme="minorHAnsi"/>
          <w:color w:val="auto"/>
        </w:rPr>
        <w:t xml:space="preserve"> </w:t>
      </w:r>
    </w:p>
    <w:p w14:paraId="78728D18" w14:textId="706614AE" w:rsidR="00014314" w:rsidRPr="00EE108F" w:rsidRDefault="00014314" w:rsidP="00AB0DA8">
      <w:pPr>
        <w:rPr>
          <w:rFonts w:asciiTheme="minorHAnsi" w:hAnsiTheme="minorHAnsi" w:cstheme="minorHAnsi"/>
          <w:color w:val="auto"/>
        </w:rPr>
      </w:pPr>
    </w:p>
    <w:p w14:paraId="1734505F" w14:textId="71D28462" w:rsidR="00AA03DF" w:rsidRPr="00EE108F" w:rsidRDefault="00AA03DF" w:rsidP="00AB0DA8">
      <w:pPr>
        <w:pStyle w:val="NormalWeb"/>
        <w:spacing w:before="0" w:beforeAutospacing="0" w:after="0" w:afterAutospacing="0"/>
        <w:rPr>
          <w:rFonts w:asciiTheme="minorHAnsi" w:hAnsiTheme="minorHAnsi" w:cstheme="minorHAnsi"/>
          <w:color w:val="auto"/>
        </w:rPr>
      </w:pPr>
      <w:r w:rsidRPr="00EE108F">
        <w:rPr>
          <w:rFonts w:asciiTheme="minorHAnsi" w:hAnsiTheme="minorHAnsi" w:cstheme="minorHAnsi"/>
          <w:b/>
          <w:bCs/>
          <w:color w:val="auto"/>
        </w:rPr>
        <w:t xml:space="preserve">ACKNOWLEDGMENTS: </w:t>
      </w:r>
    </w:p>
    <w:p w14:paraId="246DCD94" w14:textId="2E566FA5" w:rsidR="007A4DD6" w:rsidRPr="00EE108F" w:rsidRDefault="00C23C95" w:rsidP="00AB0DA8">
      <w:pPr>
        <w:rPr>
          <w:rFonts w:asciiTheme="minorHAnsi" w:hAnsiTheme="minorHAnsi" w:cstheme="minorHAnsi"/>
          <w:color w:val="auto"/>
        </w:rPr>
      </w:pPr>
      <w:r w:rsidRPr="00EE108F">
        <w:rPr>
          <w:rFonts w:asciiTheme="minorHAnsi" w:hAnsiTheme="minorHAnsi" w:cstheme="minorHAnsi"/>
          <w:color w:val="auto"/>
        </w:rPr>
        <w:t>This work was supported in part by the Sao Paulo Sta</w:t>
      </w:r>
      <w:r w:rsidR="00C84D5B" w:rsidRPr="00EE108F">
        <w:rPr>
          <w:rFonts w:asciiTheme="minorHAnsi" w:hAnsiTheme="minorHAnsi" w:cstheme="minorHAnsi"/>
          <w:color w:val="auto"/>
        </w:rPr>
        <w:t>te Science Foundation (FAPESP) g</w:t>
      </w:r>
      <w:r w:rsidRPr="00EE108F">
        <w:rPr>
          <w:rFonts w:asciiTheme="minorHAnsi" w:hAnsiTheme="minorHAnsi" w:cstheme="minorHAnsi"/>
          <w:color w:val="auto"/>
        </w:rPr>
        <w:t>rant</w:t>
      </w:r>
      <w:r w:rsidR="00C53A8D" w:rsidRPr="00EE108F">
        <w:rPr>
          <w:rFonts w:asciiTheme="minorHAnsi" w:hAnsiTheme="minorHAnsi" w:cstheme="minorHAnsi"/>
          <w:color w:val="auto"/>
        </w:rPr>
        <w:t xml:space="preserve"> #</w:t>
      </w:r>
      <w:r w:rsidR="00C84D5B" w:rsidRPr="00EE108F">
        <w:rPr>
          <w:rFonts w:asciiTheme="minorHAnsi" w:hAnsiTheme="minorHAnsi" w:cstheme="minorHAnsi"/>
          <w:color w:val="auto"/>
        </w:rPr>
        <w:t xml:space="preserve">2015/50122-0 and </w:t>
      </w:r>
      <w:r w:rsidR="001D52F8" w:rsidRPr="00EE108F">
        <w:rPr>
          <w:rFonts w:asciiTheme="minorHAnsi" w:hAnsiTheme="minorHAnsi" w:cstheme="minorHAnsi"/>
          <w:color w:val="auto"/>
        </w:rPr>
        <w:t>IRTG</w:t>
      </w:r>
      <w:r w:rsidR="00C84D5B" w:rsidRPr="00EE108F">
        <w:rPr>
          <w:rFonts w:asciiTheme="minorHAnsi" w:hAnsiTheme="minorHAnsi" w:cstheme="minorHAnsi"/>
          <w:color w:val="auto"/>
        </w:rPr>
        <w:t>-</w:t>
      </w:r>
      <w:r w:rsidR="00A9510C" w:rsidRPr="00EE108F">
        <w:rPr>
          <w:rFonts w:asciiTheme="minorHAnsi" w:hAnsiTheme="minorHAnsi" w:cstheme="minorHAnsi"/>
          <w:color w:val="auto"/>
        </w:rPr>
        <w:t>GRTK</w:t>
      </w:r>
      <w:r w:rsidR="00C84D5B" w:rsidRPr="00EE108F">
        <w:rPr>
          <w:rFonts w:asciiTheme="minorHAnsi" w:hAnsiTheme="minorHAnsi" w:cstheme="minorHAnsi"/>
          <w:color w:val="auto"/>
        </w:rPr>
        <w:t xml:space="preserve"> 1740/2, by the IBM/FAPESP g</w:t>
      </w:r>
      <w:r w:rsidR="00C53A8D" w:rsidRPr="00EE108F">
        <w:rPr>
          <w:rFonts w:asciiTheme="minorHAnsi" w:hAnsiTheme="minorHAnsi" w:cstheme="minorHAnsi"/>
          <w:color w:val="auto"/>
        </w:rPr>
        <w:t>rant #</w:t>
      </w:r>
      <w:r w:rsidR="00C84D5B" w:rsidRPr="00EE108F">
        <w:rPr>
          <w:rFonts w:asciiTheme="minorHAnsi" w:hAnsiTheme="minorHAnsi" w:cstheme="minorHAnsi"/>
          <w:color w:val="auto"/>
        </w:rPr>
        <w:t>2016/18825-4</w:t>
      </w:r>
      <w:r w:rsidR="00C53A8D" w:rsidRPr="00EE108F">
        <w:rPr>
          <w:rFonts w:asciiTheme="minorHAnsi" w:hAnsiTheme="minorHAnsi" w:cstheme="minorHAnsi"/>
          <w:color w:val="auto"/>
        </w:rPr>
        <w:t xml:space="preserve">, and by the </w:t>
      </w:r>
      <w:r w:rsidR="00C84D5B" w:rsidRPr="00EE108F">
        <w:rPr>
          <w:rFonts w:asciiTheme="minorHAnsi" w:hAnsiTheme="minorHAnsi" w:cstheme="minorHAnsi"/>
          <w:color w:val="auto"/>
        </w:rPr>
        <w:t>FAPESP g</w:t>
      </w:r>
      <w:r w:rsidR="00C53A8D" w:rsidRPr="00EE108F">
        <w:rPr>
          <w:rFonts w:asciiTheme="minorHAnsi" w:hAnsiTheme="minorHAnsi" w:cstheme="minorHAnsi"/>
          <w:color w:val="auto"/>
        </w:rPr>
        <w:t>rant #</w:t>
      </w:r>
      <w:r w:rsidR="00315CD0" w:rsidRPr="00EE108F">
        <w:rPr>
          <w:rFonts w:asciiTheme="minorHAnsi" w:hAnsiTheme="minorHAnsi" w:cstheme="minorHAnsi"/>
          <w:color w:val="auto"/>
        </w:rPr>
        <w:t>2018/06504-4</w:t>
      </w:r>
      <w:r w:rsidR="00C53A8D" w:rsidRPr="00EE108F">
        <w:rPr>
          <w:rFonts w:asciiTheme="minorHAnsi" w:hAnsiTheme="minorHAnsi" w:cstheme="minorHAnsi"/>
          <w:color w:val="auto"/>
        </w:rPr>
        <w:t>.</w:t>
      </w:r>
    </w:p>
    <w:p w14:paraId="2D96E92E" w14:textId="72F287DC" w:rsidR="00AA03DF" w:rsidRPr="00EE108F" w:rsidRDefault="00AA03DF" w:rsidP="00AB0DA8">
      <w:pPr>
        <w:rPr>
          <w:rFonts w:asciiTheme="minorHAnsi" w:hAnsiTheme="minorHAnsi" w:cstheme="minorHAnsi"/>
          <w:b/>
          <w:bCs/>
          <w:color w:val="auto"/>
        </w:rPr>
      </w:pPr>
    </w:p>
    <w:p w14:paraId="5D52ED8B" w14:textId="156725B6" w:rsidR="00AA03DF" w:rsidRPr="00EE108F" w:rsidRDefault="00AA03DF" w:rsidP="00AB0DA8">
      <w:pPr>
        <w:pStyle w:val="NormalWeb"/>
        <w:spacing w:before="0" w:beforeAutospacing="0" w:after="0" w:afterAutospacing="0"/>
        <w:rPr>
          <w:rFonts w:asciiTheme="minorHAnsi" w:hAnsiTheme="minorHAnsi" w:cstheme="minorHAnsi"/>
          <w:color w:val="auto"/>
        </w:rPr>
      </w:pPr>
      <w:r w:rsidRPr="00EE108F">
        <w:rPr>
          <w:rFonts w:asciiTheme="minorHAnsi" w:hAnsiTheme="minorHAnsi" w:cstheme="minorHAnsi"/>
          <w:b/>
          <w:color w:val="auto"/>
        </w:rPr>
        <w:t>DISCLOSURES</w:t>
      </w:r>
      <w:r w:rsidRPr="00EE108F">
        <w:rPr>
          <w:rFonts w:asciiTheme="minorHAnsi" w:hAnsiTheme="minorHAnsi" w:cstheme="minorHAnsi"/>
          <w:b/>
          <w:bCs/>
          <w:color w:val="auto"/>
        </w:rPr>
        <w:t xml:space="preserve">: </w:t>
      </w:r>
    </w:p>
    <w:p w14:paraId="4E0C3135" w14:textId="20ECE923" w:rsidR="007A4DD6" w:rsidRPr="00EE108F" w:rsidRDefault="00C23C95" w:rsidP="00AB0DA8">
      <w:pPr>
        <w:rPr>
          <w:rFonts w:asciiTheme="minorHAnsi" w:hAnsiTheme="minorHAnsi" w:cstheme="minorHAnsi"/>
          <w:color w:val="auto"/>
        </w:rPr>
      </w:pPr>
      <w:r w:rsidRPr="00EE108F">
        <w:rPr>
          <w:rFonts w:asciiTheme="minorHAnsi" w:hAnsiTheme="minorHAnsi" w:cstheme="minorHAnsi"/>
          <w:color w:val="auto"/>
        </w:rPr>
        <w:t>The authors declare that they have no competing financial interests.</w:t>
      </w:r>
    </w:p>
    <w:p w14:paraId="66030076" w14:textId="77777777" w:rsidR="00AA03DF" w:rsidRPr="00EE108F" w:rsidRDefault="00AA03DF" w:rsidP="00AB0DA8">
      <w:pPr>
        <w:rPr>
          <w:rFonts w:asciiTheme="minorHAnsi" w:hAnsiTheme="minorHAnsi" w:cstheme="minorHAnsi"/>
          <w:color w:val="auto"/>
        </w:rPr>
      </w:pPr>
    </w:p>
    <w:p w14:paraId="315B4FAD" w14:textId="1FB3C417" w:rsidR="00B32616" w:rsidRPr="001B1519" w:rsidRDefault="009726EE" w:rsidP="00AB0DA8">
      <w:pPr>
        <w:rPr>
          <w:rFonts w:asciiTheme="minorHAnsi" w:hAnsiTheme="minorHAnsi" w:cstheme="minorHAnsi"/>
          <w:b/>
          <w:color w:val="000000" w:themeColor="text1"/>
        </w:rPr>
      </w:pPr>
      <w:r w:rsidRPr="00EE108F">
        <w:rPr>
          <w:rFonts w:asciiTheme="minorHAnsi" w:hAnsiTheme="minorHAnsi" w:cstheme="minorHAnsi"/>
          <w:b/>
          <w:bCs/>
          <w:color w:val="auto"/>
        </w:rPr>
        <w:t>REFERENCES</w:t>
      </w:r>
      <w:r w:rsidR="00D04760" w:rsidRPr="00EE108F">
        <w:rPr>
          <w:rFonts w:asciiTheme="minorHAnsi" w:hAnsiTheme="minorHAnsi" w:cstheme="minorHAnsi"/>
          <w:b/>
          <w:bCs/>
          <w:color w:val="auto"/>
        </w:rPr>
        <w:t>:</w:t>
      </w:r>
      <w:r w:rsidRPr="00EE108F">
        <w:rPr>
          <w:rFonts w:asciiTheme="minorHAnsi" w:hAnsiTheme="minorHAnsi" w:cstheme="minorHAnsi"/>
          <w:color w:val="auto"/>
        </w:rPr>
        <w:t xml:space="preserve"> </w:t>
      </w:r>
    </w:p>
    <w:p w14:paraId="598EC8FA" w14:textId="3172713D" w:rsidR="00C74CFC" w:rsidRPr="00C74CFC" w:rsidRDefault="00B87E32" w:rsidP="00CF6364">
      <w:pPr>
        <w:pStyle w:val="Bibliography"/>
        <w:ind w:left="0" w:firstLine="0"/>
      </w:pPr>
      <w:r>
        <w:fldChar w:fldCharType="begin"/>
      </w:r>
      <w:r w:rsidR="00C74CFC">
        <w:instrText xml:space="preserve"> ADDIN ZOTERO_BIBL {"uncited":[],"omitted":[],"custom":[]} CSL_BIBLIOGRAPHY </w:instrText>
      </w:r>
      <w:r>
        <w:fldChar w:fldCharType="separate"/>
      </w:r>
      <w:r w:rsidR="00C74CFC" w:rsidRPr="00C74CFC">
        <w:t>1.</w:t>
      </w:r>
      <w:r w:rsidR="00C74CFC" w:rsidRPr="00C74CFC">
        <w:tab/>
        <w:t>Sweatt, J.</w:t>
      </w:r>
      <w:r w:rsidR="00994B60">
        <w:t xml:space="preserve"> </w:t>
      </w:r>
      <w:r w:rsidR="00C74CFC" w:rsidRPr="00C74CFC">
        <w:t xml:space="preserve">D. Neural plasticity and behavior - sixty years of conceptual advances. </w:t>
      </w:r>
      <w:r w:rsidR="00C74CFC" w:rsidRPr="00C74CFC">
        <w:rPr>
          <w:i/>
          <w:iCs/>
        </w:rPr>
        <w:t>Journal of Neurochemistry</w:t>
      </w:r>
      <w:r w:rsidR="00C74CFC" w:rsidRPr="00C74CFC">
        <w:t xml:space="preserve">. </w:t>
      </w:r>
      <w:r w:rsidR="00C74CFC" w:rsidRPr="00C74CFC">
        <w:rPr>
          <w:b/>
          <w:bCs/>
        </w:rPr>
        <w:t>139</w:t>
      </w:r>
      <w:r w:rsidR="00C74CFC" w:rsidRPr="00C74CFC">
        <w:t>, 179–199 (2016).</w:t>
      </w:r>
    </w:p>
    <w:p w14:paraId="55C10FF6" w14:textId="23C17CE5" w:rsidR="00C74CFC" w:rsidRPr="00C74CFC" w:rsidRDefault="00C74CFC" w:rsidP="00CF6364">
      <w:pPr>
        <w:pStyle w:val="Bibliography"/>
        <w:ind w:left="0" w:firstLine="0"/>
      </w:pPr>
      <w:r w:rsidRPr="00C74CFC">
        <w:t>2.</w:t>
      </w:r>
      <w:r w:rsidRPr="00C74CFC">
        <w:tab/>
        <w:t xml:space="preserve">Heine, M. </w:t>
      </w:r>
      <w:r w:rsidRPr="00994B60">
        <w:t xml:space="preserve">et al. </w:t>
      </w:r>
      <w:r w:rsidRPr="00C74CFC">
        <w:t xml:space="preserve">Surface mobility of postsynaptic AMPARs tunes synaptic transmission. </w:t>
      </w:r>
      <w:r w:rsidRPr="00C74CFC">
        <w:rPr>
          <w:i/>
          <w:iCs/>
        </w:rPr>
        <w:t>Science</w:t>
      </w:r>
      <w:r w:rsidRPr="00C74CFC">
        <w:t xml:space="preserve">. </w:t>
      </w:r>
      <w:r w:rsidRPr="00C74CFC">
        <w:rPr>
          <w:b/>
          <w:bCs/>
        </w:rPr>
        <w:t>320</w:t>
      </w:r>
      <w:r w:rsidRPr="00C74CFC">
        <w:t xml:space="preserve"> (5873), 201–</w:t>
      </w:r>
      <w:r w:rsidR="00994B60">
        <w:t>20</w:t>
      </w:r>
      <w:r w:rsidRPr="00C74CFC">
        <w:t>5 (2008).</w:t>
      </w:r>
    </w:p>
    <w:p w14:paraId="6A8E34D8" w14:textId="2E106100" w:rsidR="00C74CFC" w:rsidRPr="00C74CFC" w:rsidRDefault="00C74CFC" w:rsidP="00CF6364">
      <w:pPr>
        <w:pStyle w:val="Bibliography"/>
        <w:ind w:left="0" w:firstLine="0"/>
      </w:pPr>
      <w:r w:rsidRPr="00C74CFC">
        <w:t>3.</w:t>
      </w:r>
      <w:r w:rsidRPr="00C74CFC">
        <w:tab/>
        <w:t>Buonarati, O.</w:t>
      </w:r>
      <w:r w:rsidR="00994B60">
        <w:t xml:space="preserve"> </w:t>
      </w:r>
      <w:r w:rsidRPr="00C74CFC">
        <w:t>R., Hammes, E.</w:t>
      </w:r>
      <w:r w:rsidR="00994B60">
        <w:t xml:space="preserve"> </w:t>
      </w:r>
      <w:r w:rsidRPr="00C74CFC">
        <w:t>A., Watson, J.</w:t>
      </w:r>
      <w:r w:rsidR="00994B60">
        <w:t xml:space="preserve"> </w:t>
      </w:r>
      <w:r w:rsidRPr="00C74CFC">
        <w:t>F., Greger, I.</w:t>
      </w:r>
      <w:r w:rsidR="00994B60">
        <w:t xml:space="preserve"> </w:t>
      </w:r>
      <w:r w:rsidRPr="00C74CFC">
        <w:t>H., Hell, J.</w:t>
      </w:r>
      <w:r w:rsidR="00994B60">
        <w:t xml:space="preserve"> </w:t>
      </w:r>
      <w:r w:rsidRPr="00C74CFC">
        <w:t xml:space="preserve">W. Mechanisms of postsynaptic localization of AMPA-type glutamate receptors and their regulation during long-term potentiation. </w:t>
      </w:r>
      <w:r w:rsidRPr="00C74CFC">
        <w:rPr>
          <w:i/>
          <w:iCs/>
        </w:rPr>
        <w:t>Science Signaling</w:t>
      </w:r>
      <w:r w:rsidRPr="00C74CFC">
        <w:t xml:space="preserve">. </w:t>
      </w:r>
      <w:r w:rsidRPr="00C74CFC">
        <w:rPr>
          <w:b/>
          <w:bCs/>
        </w:rPr>
        <w:t>12</w:t>
      </w:r>
      <w:r w:rsidRPr="00C74CFC">
        <w:t xml:space="preserve"> (562)</w:t>
      </w:r>
      <w:r w:rsidR="00994B60">
        <w:t xml:space="preserve">, </w:t>
      </w:r>
      <w:r w:rsidR="00994B60" w:rsidRPr="00994B60">
        <w:t>eaar6889</w:t>
      </w:r>
      <w:r w:rsidRPr="00C74CFC">
        <w:t xml:space="preserve"> (2019).</w:t>
      </w:r>
    </w:p>
    <w:p w14:paraId="6C8E328F" w14:textId="43C2AC5D" w:rsidR="00C74CFC" w:rsidRPr="00C74CFC" w:rsidRDefault="00C74CFC" w:rsidP="00CF6364">
      <w:pPr>
        <w:pStyle w:val="Bibliography"/>
        <w:ind w:left="0" w:firstLine="0"/>
      </w:pPr>
      <w:r w:rsidRPr="00C74CFC">
        <w:t>4.</w:t>
      </w:r>
      <w:r w:rsidRPr="00C74CFC">
        <w:tab/>
        <w:t xml:space="preserve">Nair, D. </w:t>
      </w:r>
      <w:r w:rsidRPr="00994B60">
        <w:t>et al.</w:t>
      </w:r>
      <w:r w:rsidRPr="00C74CFC">
        <w:t xml:space="preserve"> Super-Resolution Imaging Reveals That AMPA Receptors Inside Synapses Are Dynamically Organized in Nanodomains Regulated by PSD95. </w:t>
      </w:r>
      <w:r w:rsidRPr="00C74CFC">
        <w:rPr>
          <w:i/>
          <w:iCs/>
        </w:rPr>
        <w:t>Journal of Neuroscience</w:t>
      </w:r>
      <w:r w:rsidRPr="00C74CFC">
        <w:t xml:space="preserve">. </w:t>
      </w:r>
      <w:r w:rsidRPr="00C74CFC">
        <w:rPr>
          <w:b/>
          <w:bCs/>
        </w:rPr>
        <w:t>33</w:t>
      </w:r>
      <w:r w:rsidRPr="00C74CFC">
        <w:t xml:space="preserve"> (32), 13204–13224 (2013).</w:t>
      </w:r>
    </w:p>
    <w:p w14:paraId="26368DF7" w14:textId="08D56C6F" w:rsidR="00C74CFC" w:rsidRPr="00C74CFC" w:rsidRDefault="00C74CFC" w:rsidP="00CF6364">
      <w:pPr>
        <w:pStyle w:val="Bibliography"/>
        <w:ind w:left="0" w:firstLine="0"/>
      </w:pPr>
      <w:r w:rsidRPr="00C74CFC">
        <w:t>5.</w:t>
      </w:r>
      <w:r w:rsidRPr="00C74CFC">
        <w:tab/>
        <w:t>Czöndör, K</w:t>
      </w:r>
      <w:r w:rsidRPr="00994B60">
        <w:t>. et al. U</w:t>
      </w:r>
      <w:r w:rsidRPr="00C74CFC">
        <w:t xml:space="preserve">nified quantitative model of AMPA receptor trafficking at synapses. </w:t>
      </w:r>
      <w:r w:rsidRPr="00C74CFC">
        <w:rPr>
          <w:i/>
          <w:iCs/>
        </w:rPr>
        <w:t>Proc</w:t>
      </w:r>
      <w:r w:rsidR="00994B60">
        <w:rPr>
          <w:i/>
          <w:iCs/>
        </w:rPr>
        <w:t>eeding of the</w:t>
      </w:r>
      <w:r w:rsidRPr="00C74CFC">
        <w:rPr>
          <w:i/>
          <w:iCs/>
        </w:rPr>
        <w:t xml:space="preserve"> Nat</w:t>
      </w:r>
      <w:r w:rsidR="00994B60">
        <w:rPr>
          <w:i/>
          <w:iCs/>
        </w:rPr>
        <w:t>iona</w:t>
      </w:r>
      <w:r w:rsidRPr="00C74CFC">
        <w:rPr>
          <w:i/>
          <w:iCs/>
        </w:rPr>
        <w:t>l Acad</w:t>
      </w:r>
      <w:r w:rsidR="00994B60">
        <w:rPr>
          <w:i/>
          <w:iCs/>
        </w:rPr>
        <w:t>emy of</w:t>
      </w:r>
      <w:r w:rsidRPr="00C74CFC">
        <w:rPr>
          <w:i/>
          <w:iCs/>
        </w:rPr>
        <w:t xml:space="preserve"> Sci</w:t>
      </w:r>
      <w:r w:rsidR="00994B60">
        <w:rPr>
          <w:i/>
          <w:iCs/>
        </w:rPr>
        <w:t>ences</w:t>
      </w:r>
      <w:r w:rsidRPr="00C74CFC">
        <w:rPr>
          <w:i/>
          <w:iCs/>
        </w:rPr>
        <w:t xml:space="preserve"> </w:t>
      </w:r>
      <w:r w:rsidR="009938AF" w:rsidRPr="00C74CFC">
        <w:rPr>
          <w:i/>
          <w:iCs/>
        </w:rPr>
        <w:t>of the United States of America</w:t>
      </w:r>
      <w:r w:rsidRPr="00C74CFC">
        <w:t xml:space="preserve">. </w:t>
      </w:r>
      <w:r w:rsidRPr="00C74CFC">
        <w:rPr>
          <w:b/>
          <w:bCs/>
        </w:rPr>
        <w:t>109</w:t>
      </w:r>
      <w:r w:rsidRPr="00C74CFC">
        <w:t xml:space="preserve"> (9), 3522–</w:t>
      </w:r>
      <w:r w:rsidR="00994B60">
        <w:t>352</w:t>
      </w:r>
      <w:r w:rsidRPr="00C74CFC">
        <w:t>7 (2012).</w:t>
      </w:r>
    </w:p>
    <w:p w14:paraId="15F0F382" w14:textId="734C9039" w:rsidR="00C74CFC" w:rsidRPr="00C74CFC" w:rsidRDefault="00C74CFC" w:rsidP="00CF6364">
      <w:pPr>
        <w:pStyle w:val="Bibliography"/>
        <w:ind w:left="0" w:firstLine="0"/>
      </w:pPr>
      <w:r w:rsidRPr="00C74CFC">
        <w:t>6.</w:t>
      </w:r>
      <w:r w:rsidRPr="00C74CFC">
        <w:tab/>
        <w:t>Triesch, J., Vo, A.</w:t>
      </w:r>
      <w:r w:rsidR="00994B60">
        <w:t xml:space="preserve"> </w:t>
      </w:r>
      <w:r w:rsidRPr="00C74CFC">
        <w:t xml:space="preserve">D., Hafner, A.-S. Competition for synaptic building blocks shapes synaptic plasticity. </w:t>
      </w:r>
      <w:r w:rsidRPr="00C74CFC">
        <w:rPr>
          <w:i/>
          <w:iCs/>
        </w:rPr>
        <w:t>eLife</w:t>
      </w:r>
      <w:r w:rsidRPr="00C74CFC">
        <w:t xml:space="preserve">. </w:t>
      </w:r>
      <w:r w:rsidRPr="00C74CFC">
        <w:rPr>
          <w:b/>
          <w:bCs/>
        </w:rPr>
        <w:t>7</w:t>
      </w:r>
      <w:r w:rsidRPr="00C74CFC">
        <w:t>, 37836 (2018).</w:t>
      </w:r>
    </w:p>
    <w:p w14:paraId="57BA6D3C" w14:textId="7EAD81C3" w:rsidR="00C74CFC" w:rsidRPr="00C74CFC" w:rsidRDefault="00C74CFC" w:rsidP="00CF6364">
      <w:pPr>
        <w:pStyle w:val="Bibliography"/>
        <w:ind w:left="0" w:firstLine="0"/>
      </w:pPr>
      <w:r w:rsidRPr="00C74CFC">
        <w:t>7.</w:t>
      </w:r>
      <w:r w:rsidRPr="00C74CFC">
        <w:tab/>
        <w:t>Earnshaw, B.</w:t>
      </w:r>
      <w:r w:rsidR="00994B60">
        <w:t xml:space="preserve"> </w:t>
      </w:r>
      <w:r w:rsidRPr="00C74CFC">
        <w:t>A., Bressloff, P.</w:t>
      </w:r>
      <w:r w:rsidR="00994B60">
        <w:t xml:space="preserve"> </w:t>
      </w:r>
      <w:r w:rsidRPr="00C74CFC">
        <w:t xml:space="preserve">C. Biophysical model of AMPA receptor trafficking and its regulation during long-term potentiation/long-term depression. </w:t>
      </w:r>
      <w:r w:rsidRPr="00C74CFC">
        <w:rPr>
          <w:i/>
          <w:iCs/>
        </w:rPr>
        <w:t>J</w:t>
      </w:r>
      <w:r w:rsidR="00994B60">
        <w:rPr>
          <w:i/>
          <w:iCs/>
        </w:rPr>
        <w:t>ournal of</w:t>
      </w:r>
      <w:r w:rsidRPr="00C74CFC">
        <w:rPr>
          <w:i/>
          <w:iCs/>
        </w:rPr>
        <w:t xml:space="preserve"> Neurosci</w:t>
      </w:r>
      <w:r w:rsidR="00994B60">
        <w:rPr>
          <w:i/>
          <w:iCs/>
        </w:rPr>
        <w:t>e</w:t>
      </w:r>
      <w:r w:rsidR="009938AF">
        <w:rPr>
          <w:i/>
          <w:iCs/>
        </w:rPr>
        <w:t>n</w:t>
      </w:r>
      <w:r w:rsidR="00994B60">
        <w:rPr>
          <w:i/>
          <w:iCs/>
        </w:rPr>
        <w:t>ce</w:t>
      </w:r>
      <w:r w:rsidRPr="00C74CFC">
        <w:t xml:space="preserve">. </w:t>
      </w:r>
      <w:r w:rsidRPr="00C74CFC">
        <w:rPr>
          <w:b/>
          <w:bCs/>
        </w:rPr>
        <w:t>26</w:t>
      </w:r>
      <w:r w:rsidRPr="00C74CFC">
        <w:t xml:space="preserve"> (47), 12362–</w:t>
      </w:r>
      <w:r w:rsidR="00994B60">
        <w:t>123</w:t>
      </w:r>
      <w:r w:rsidRPr="00C74CFC">
        <w:t>73 (2006).</w:t>
      </w:r>
    </w:p>
    <w:p w14:paraId="25FD7AAE" w14:textId="5D62D421" w:rsidR="00C74CFC" w:rsidRPr="00C74CFC" w:rsidRDefault="00C74CFC" w:rsidP="00CF6364">
      <w:pPr>
        <w:pStyle w:val="Bibliography"/>
        <w:ind w:left="0" w:firstLine="0"/>
      </w:pPr>
      <w:r w:rsidRPr="00C74CFC">
        <w:t>8.</w:t>
      </w:r>
      <w:r w:rsidRPr="00C74CFC">
        <w:tab/>
        <w:t>Earnshaw, B.</w:t>
      </w:r>
      <w:r w:rsidR="00994B60">
        <w:t xml:space="preserve"> </w:t>
      </w:r>
      <w:r w:rsidRPr="00C74CFC">
        <w:t>A., Bressloff, P.</w:t>
      </w:r>
      <w:r w:rsidR="00994B60">
        <w:t xml:space="preserve"> </w:t>
      </w:r>
      <w:r w:rsidRPr="00C74CFC">
        <w:t xml:space="preserve">C. Modeling the role of lateral membrane diffusion in AMPA receptor trafficking along a spiny dendrite. </w:t>
      </w:r>
      <w:r w:rsidRPr="00C74CFC">
        <w:rPr>
          <w:i/>
          <w:iCs/>
        </w:rPr>
        <w:t>Journal of Computational Neuroscience</w:t>
      </w:r>
      <w:r w:rsidRPr="00C74CFC">
        <w:t xml:space="preserve">. </w:t>
      </w:r>
      <w:r w:rsidRPr="00C74CFC">
        <w:rPr>
          <w:b/>
          <w:bCs/>
        </w:rPr>
        <w:t>25</w:t>
      </w:r>
      <w:r w:rsidRPr="00C74CFC">
        <w:t xml:space="preserve"> (2), 366–389 (2008).</w:t>
      </w:r>
    </w:p>
    <w:p w14:paraId="08581D90" w14:textId="6F5685EB" w:rsidR="00C74CFC" w:rsidRPr="00C74CFC" w:rsidRDefault="00C74CFC" w:rsidP="00CF6364">
      <w:pPr>
        <w:pStyle w:val="Bibliography"/>
        <w:ind w:left="0" w:firstLine="0"/>
      </w:pPr>
      <w:r w:rsidRPr="00C74CFC">
        <w:t>9.</w:t>
      </w:r>
      <w:r w:rsidRPr="00C74CFC">
        <w:tab/>
        <w:t>Antunes, G., Roque, A.</w:t>
      </w:r>
      <w:r w:rsidR="00125B9F">
        <w:t xml:space="preserve"> </w:t>
      </w:r>
      <w:r w:rsidRPr="00C74CFC">
        <w:t>C., Simoes-de-Souza, F.</w:t>
      </w:r>
      <w:r w:rsidR="00125B9F">
        <w:t xml:space="preserve"> </w:t>
      </w:r>
      <w:r w:rsidRPr="00C74CFC">
        <w:t xml:space="preserve">M. Stochastic Induction of Long-Term Potentiation and Long-Term Depression. </w:t>
      </w:r>
      <w:r w:rsidRPr="00C74CFC">
        <w:rPr>
          <w:i/>
          <w:iCs/>
        </w:rPr>
        <w:t>Scientific Reports</w:t>
      </w:r>
      <w:r w:rsidRPr="00C74CFC">
        <w:t xml:space="preserve">. </w:t>
      </w:r>
      <w:r w:rsidRPr="00C74CFC">
        <w:rPr>
          <w:b/>
          <w:bCs/>
        </w:rPr>
        <w:t>6</w:t>
      </w:r>
      <w:r w:rsidRPr="00C74CFC">
        <w:t xml:space="preserve">, </w:t>
      </w:r>
      <w:r w:rsidR="00125B9F" w:rsidRPr="00C74CFC">
        <w:t>30899</w:t>
      </w:r>
      <w:r w:rsidR="00125B9F">
        <w:t xml:space="preserve"> </w:t>
      </w:r>
      <w:r w:rsidR="00125B9F" w:rsidRPr="00C74CFC">
        <w:t>(</w:t>
      </w:r>
      <w:r w:rsidRPr="00C74CFC">
        <w:t>2016).</w:t>
      </w:r>
    </w:p>
    <w:p w14:paraId="3772C134" w14:textId="615812D2" w:rsidR="00C74CFC" w:rsidRPr="00C74CFC" w:rsidRDefault="00C74CFC" w:rsidP="00CF6364">
      <w:pPr>
        <w:pStyle w:val="Bibliography"/>
        <w:ind w:left="0" w:firstLine="0"/>
      </w:pPr>
      <w:r w:rsidRPr="00C74CFC">
        <w:t>10.</w:t>
      </w:r>
      <w:r w:rsidR="00CF6364">
        <w:t xml:space="preserve"> </w:t>
      </w:r>
      <w:r w:rsidRPr="00C74CFC">
        <w:t>Kotaleski, J.</w:t>
      </w:r>
      <w:r w:rsidR="00125B9F">
        <w:t xml:space="preserve"> </w:t>
      </w:r>
      <w:r w:rsidRPr="00C74CFC">
        <w:t>H., Blackwell, K.</w:t>
      </w:r>
      <w:r w:rsidR="00125B9F">
        <w:t xml:space="preserve"> </w:t>
      </w:r>
      <w:r w:rsidRPr="00C74CFC">
        <w:t xml:space="preserve">T. Modelling the molecular mechanisms of synaptic plasticity using systems biology approaches. </w:t>
      </w:r>
      <w:r w:rsidR="009938AF" w:rsidRPr="00B21740">
        <w:rPr>
          <w:i/>
          <w:iCs/>
        </w:rPr>
        <w:t>Nature Reviews Neuroscience</w:t>
      </w:r>
      <w:r w:rsidRPr="00C74CFC">
        <w:t xml:space="preserve">. </w:t>
      </w:r>
      <w:r w:rsidRPr="00C74CFC">
        <w:rPr>
          <w:b/>
          <w:bCs/>
        </w:rPr>
        <w:t>11</w:t>
      </w:r>
      <w:r w:rsidRPr="00C74CFC">
        <w:t xml:space="preserve"> (4), 239–</w:t>
      </w:r>
      <w:r w:rsidR="00125B9F">
        <w:t>2</w:t>
      </w:r>
      <w:r w:rsidRPr="00C74CFC">
        <w:t>51 (2010).</w:t>
      </w:r>
    </w:p>
    <w:p w14:paraId="486AC1F4" w14:textId="107147F7" w:rsidR="00C74CFC" w:rsidRPr="00C74CFC" w:rsidRDefault="00C74CFC" w:rsidP="00CF6364">
      <w:pPr>
        <w:pStyle w:val="Bibliography"/>
        <w:ind w:left="0" w:firstLine="0"/>
      </w:pPr>
      <w:r w:rsidRPr="00C74CFC">
        <w:t>11.</w:t>
      </w:r>
      <w:r w:rsidR="00CF6364">
        <w:t xml:space="preserve"> </w:t>
      </w:r>
      <w:r w:rsidRPr="00C74CFC">
        <w:t>Bhalla, U.</w:t>
      </w:r>
      <w:r w:rsidR="00125B9F">
        <w:t xml:space="preserve"> </w:t>
      </w:r>
      <w:r w:rsidRPr="00C74CFC">
        <w:t xml:space="preserve">S. Molecular computation in neurons: a modeling perspective. </w:t>
      </w:r>
      <w:r w:rsidRPr="00C74CFC">
        <w:rPr>
          <w:i/>
          <w:iCs/>
        </w:rPr>
        <w:t>Current Opinion in Neurobiology</w:t>
      </w:r>
      <w:r w:rsidRPr="00C74CFC">
        <w:t xml:space="preserve">. </w:t>
      </w:r>
      <w:r w:rsidRPr="00C74CFC">
        <w:rPr>
          <w:b/>
          <w:bCs/>
        </w:rPr>
        <w:t>25</w:t>
      </w:r>
      <w:r w:rsidRPr="00C74CFC">
        <w:t>, 31–37 (2014).</w:t>
      </w:r>
    </w:p>
    <w:p w14:paraId="429F9438" w14:textId="2D2B6021" w:rsidR="00C74CFC" w:rsidRPr="00C74CFC" w:rsidRDefault="00C74CFC" w:rsidP="00CF6364">
      <w:pPr>
        <w:pStyle w:val="Bibliography"/>
        <w:ind w:left="0" w:firstLine="0"/>
      </w:pPr>
      <w:r w:rsidRPr="00C74CFC">
        <w:t>12.</w:t>
      </w:r>
      <w:r w:rsidR="00CF6364">
        <w:t xml:space="preserve"> </w:t>
      </w:r>
      <w:r w:rsidRPr="00C74CFC">
        <w:t xml:space="preserve">Czöndör, K., Thoumine, O. Biophysical mechanisms regulating AMPA receptor accumulation at synapses. </w:t>
      </w:r>
      <w:r w:rsidRPr="00C74CFC">
        <w:rPr>
          <w:i/>
          <w:iCs/>
        </w:rPr>
        <w:t>Brain Research Bulletin</w:t>
      </w:r>
      <w:r w:rsidRPr="00C74CFC">
        <w:t xml:space="preserve">. </w:t>
      </w:r>
      <w:r w:rsidRPr="00C74CFC">
        <w:rPr>
          <w:b/>
          <w:bCs/>
        </w:rPr>
        <w:t>93</w:t>
      </w:r>
      <w:r w:rsidRPr="00C74CFC">
        <w:t>, 57–68 (2013).</w:t>
      </w:r>
    </w:p>
    <w:p w14:paraId="7F05F55E" w14:textId="569CC518" w:rsidR="00C74CFC" w:rsidRPr="00C74CFC" w:rsidRDefault="00C74CFC" w:rsidP="00CF6364">
      <w:pPr>
        <w:pStyle w:val="Bibliography"/>
        <w:ind w:left="0" w:firstLine="0"/>
      </w:pPr>
      <w:r w:rsidRPr="00C74CFC">
        <w:t>13.</w:t>
      </w:r>
      <w:r w:rsidR="00CF6364">
        <w:t xml:space="preserve"> </w:t>
      </w:r>
      <w:r w:rsidRPr="00C74CFC">
        <w:t xml:space="preserve">Bromer, C. </w:t>
      </w:r>
      <w:r w:rsidRPr="00125B9F">
        <w:t>et al.</w:t>
      </w:r>
      <w:r w:rsidRPr="00C74CFC">
        <w:t xml:space="preserve"> Long-term potentiation expands information content of hippocampal </w:t>
      </w:r>
      <w:r w:rsidRPr="00C74CFC">
        <w:lastRenderedPageBreak/>
        <w:t xml:space="preserve">dentate gyrus synapses. </w:t>
      </w:r>
      <w:r w:rsidRPr="00C74CFC">
        <w:rPr>
          <w:i/>
          <w:iCs/>
        </w:rPr>
        <w:t>Proceedings of the National Academy of Sciences of the United States of America</w:t>
      </w:r>
      <w:r w:rsidRPr="00C74CFC">
        <w:t xml:space="preserve">. </w:t>
      </w:r>
      <w:r w:rsidRPr="00C74CFC">
        <w:rPr>
          <w:b/>
          <w:bCs/>
        </w:rPr>
        <w:t>115</w:t>
      </w:r>
      <w:r w:rsidRPr="00C74CFC">
        <w:t xml:space="preserve"> (10), E2410–E2418 (2018).</w:t>
      </w:r>
    </w:p>
    <w:p w14:paraId="22A30CDD" w14:textId="01BCBD4A" w:rsidR="00C74CFC" w:rsidRPr="00C74CFC" w:rsidRDefault="00C74CFC" w:rsidP="00CF6364">
      <w:pPr>
        <w:pStyle w:val="Bibliography"/>
        <w:ind w:left="0" w:firstLine="0"/>
      </w:pPr>
      <w:r w:rsidRPr="00C74CFC">
        <w:t>14.</w:t>
      </w:r>
      <w:r w:rsidR="00CF6364">
        <w:t xml:space="preserve"> </w:t>
      </w:r>
      <w:r w:rsidRPr="00C74CFC">
        <w:t>Antunes, G., Simoes-de-Souza, F.</w:t>
      </w:r>
      <w:r w:rsidR="00125B9F">
        <w:t xml:space="preserve"> </w:t>
      </w:r>
      <w:r w:rsidRPr="00C74CFC">
        <w:t xml:space="preserve">M. AMPA receptor trafficking and its role in heterosynaptic plasticity. </w:t>
      </w:r>
      <w:r w:rsidRPr="00C74CFC">
        <w:rPr>
          <w:i/>
          <w:iCs/>
        </w:rPr>
        <w:t>Scientific Reports</w:t>
      </w:r>
      <w:r w:rsidRPr="00C74CFC">
        <w:t xml:space="preserve">. </w:t>
      </w:r>
      <w:r w:rsidRPr="00C74CFC">
        <w:rPr>
          <w:b/>
          <w:bCs/>
        </w:rPr>
        <w:t>8</w:t>
      </w:r>
      <w:r w:rsidRPr="00C74CFC">
        <w:t xml:space="preserve"> (1), 10349 (2018).</w:t>
      </w:r>
    </w:p>
    <w:p w14:paraId="64313B8C" w14:textId="1384CAFB" w:rsidR="00C74CFC" w:rsidRPr="00C74CFC" w:rsidRDefault="00C74CFC" w:rsidP="00CF6364">
      <w:pPr>
        <w:pStyle w:val="Bibliography"/>
        <w:ind w:left="0" w:firstLine="0"/>
      </w:pPr>
      <w:r w:rsidRPr="00C74CFC">
        <w:t>15.</w:t>
      </w:r>
      <w:r w:rsidR="00CF6364">
        <w:t xml:space="preserve"> </w:t>
      </w:r>
      <w:r w:rsidRPr="00C74CFC">
        <w:t>Kerr, R.</w:t>
      </w:r>
      <w:r w:rsidR="00125B9F">
        <w:t xml:space="preserve"> </w:t>
      </w:r>
      <w:r w:rsidRPr="00C74CFC">
        <w:t xml:space="preserve">A. </w:t>
      </w:r>
      <w:r w:rsidRPr="00125B9F">
        <w:t xml:space="preserve">et al. </w:t>
      </w:r>
      <w:r w:rsidRPr="00C74CFC">
        <w:t xml:space="preserve">Fast monte carlo simulation methods for biological reaction-diffusion systems in solution and on surfaces. </w:t>
      </w:r>
      <w:r w:rsidRPr="00C74CFC">
        <w:rPr>
          <w:i/>
          <w:iCs/>
        </w:rPr>
        <w:t>SIAM J</w:t>
      </w:r>
      <w:r w:rsidR="00125B9F">
        <w:rPr>
          <w:i/>
          <w:iCs/>
        </w:rPr>
        <w:t>ournal on</w:t>
      </w:r>
      <w:r w:rsidRPr="00C74CFC">
        <w:rPr>
          <w:i/>
          <w:iCs/>
        </w:rPr>
        <w:t xml:space="preserve"> Sci</w:t>
      </w:r>
      <w:r w:rsidR="00125B9F">
        <w:rPr>
          <w:i/>
          <w:iCs/>
        </w:rPr>
        <w:t>entific</w:t>
      </w:r>
      <w:r w:rsidRPr="00C74CFC">
        <w:rPr>
          <w:i/>
          <w:iCs/>
        </w:rPr>
        <w:t xml:space="preserve"> Comput</w:t>
      </w:r>
      <w:r w:rsidR="00125B9F">
        <w:rPr>
          <w:i/>
          <w:iCs/>
        </w:rPr>
        <w:t>ing</w:t>
      </w:r>
      <w:r w:rsidRPr="00C74CFC">
        <w:t xml:space="preserve">. </w:t>
      </w:r>
      <w:r w:rsidRPr="00C74CFC">
        <w:rPr>
          <w:b/>
          <w:bCs/>
        </w:rPr>
        <w:t>30</w:t>
      </w:r>
      <w:r w:rsidRPr="00C74CFC">
        <w:t xml:space="preserve"> (6), </w:t>
      </w:r>
      <w:r w:rsidR="00125B9F" w:rsidRPr="00C74CFC">
        <w:t>3126</w:t>
      </w:r>
      <w:r w:rsidR="00125B9F">
        <w:t xml:space="preserve"> </w:t>
      </w:r>
      <w:r w:rsidR="00125B9F" w:rsidRPr="00C74CFC">
        <w:t>(</w:t>
      </w:r>
      <w:r w:rsidRPr="00C74CFC">
        <w:t>2008).</w:t>
      </w:r>
    </w:p>
    <w:p w14:paraId="4FC64BB7" w14:textId="7C5D2A55" w:rsidR="00C74CFC" w:rsidRPr="00C74CFC" w:rsidRDefault="00C74CFC" w:rsidP="00CF6364">
      <w:pPr>
        <w:pStyle w:val="Bibliography"/>
        <w:ind w:left="0" w:firstLine="0"/>
      </w:pPr>
      <w:r w:rsidRPr="00C74CFC">
        <w:t>16.</w:t>
      </w:r>
      <w:r w:rsidR="00CF6364">
        <w:t xml:space="preserve"> </w:t>
      </w:r>
      <w:r w:rsidRPr="00C74CFC">
        <w:t>Czech, J., Dittrich, M., Stiles, J.</w:t>
      </w:r>
      <w:r w:rsidR="00125B9F">
        <w:t xml:space="preserve"> </w:t>
      </w:r>
      <w:r w:rsidRPr="00C74CFC">
        <w:t xml:space="preserve">R. Rapid Creation, Monte Carlo Simulation, and Visualization of Realistic 3D Cell Models. </w:t>
      </w:r>
      <w:r w:rsidRPr="00C74CFC">
        <w:rPr>
          <w:i/>
          <w:iCs/>
        </w:rPr>
        <w:t>Systems Biology</w:t>
      </w:r>
      <w:r w:rsidRPr="00C74CFC">
        <w:t xml:space="preserve">. </w:t>
      </w:r>
      <w:r w:rsidRPr="00C74CFC">
        <w:rPr>
          <w:b/>
          <w:bCs/>
        </w:rPr>
        <w:t>500</w:t>
      </w:r>
      <w:r w:rsidRPr="00C74CFC">
        <w:t>, 237–287 (2009).</w:t>
      </w:r>
    </w:p>
    <w:p w14:paraId="05538DDD" w14:textId="52529505" w:rsidR="00C74CFC" w:rsidRPr="00C74CFC" w:rsidRDefault="00C74CFC" w:rsidP="00CF6364">
      <w:pPr>
        <w:pStyle w:val="Bibliography"/>
        <w:ind w:left="0" w:firstLine="0"/>
      </w:pPr>
      <w:r w:rsidRPr="00C74CFC">
        <w:t>17.</w:t>
      </w:r>
      <w:r w:rsidR="00CF6364">
        <w:t xml:space="preserve"> </w:t>
      </w:r>
      <w:r w:rsidRPr="00C74CFC">
        <w:t xml:space="preserve">Stiles, J., Bartol, T. Monte Carlo Methods for Simulating Realistic Synaptic Microphysiology Using MCell. </w:t>
      </w:r>
      <w:r w:rsidRPr="00C74CFC">
        <w:rPr>
          <w:i/>
          <w:iCs/>
        </w:rPr>
        <w:t>Computational Neuroscience</w:t>
      </w:r>
      <w:r w:rsidRPr="00C74CFC">
        <w:t>.</w:t>
      </w:r>
      <w:r w:rsidR="00275353">
        <w:t xml:space="preserve"> </w:t>
      </w:r>
      <w:r w:rsidR="00275353" w:rsidRPr="00275353">
        <w:t>CRC Press</w:t>
      </w:r>
      <w:r w:rsidR="00275353">
        <w:t>. Eds. De Schutter et al.</w:t>
      </w:r>
      <w:r w:rsidRPr="00C74CFC">
        <w:t xml:space="preserve"> </w:t>
      </w:r>
      <w:r w:rsidRPr="00C74CFC">
        <w:rPr>
          <w:b/>
          <w:bCs/>
        </w:rPr>
        <w:t>20001945</w:t>
      </w:r>
      <w:r w:rsidR="00125B9F">
        <w:t xml:space="preserve"> </w:t>
      </w:r>
      <w:r w:rsidRPr="00C74CFC">
        <w:t>(2000).</w:t>
      </w:r>
    </w:p>
    <w:p w14:paraId="71761DB7" w14:textId="6FA53136" w:rsidR="00C74CFC" w:rsidRPr="00C74CFC" w:rsidRDefault="00C74CFC" w:rsidP="00CF6364">
      <w:pPr>
        <w:pStyle w:val="Bibliography"/>
        <w:ind w:left="0" w:firstLine="0"/>
      </w:pPr>
      <w:r w:rsidRPr="00C74CFC">
        <w:t>18.</w:t>
      </w:r>
      <w:r w:rsidR="00CF6364">
        <w:t xml:space="preserve"> </w:t>
      </w:r>
      <w:r w:rsidRPr="00C74CFC">
        <w:t>Jorstad, A.</w:t>
      </w:r>
      <w:r w:rsidR="00BA254D">
        <w:t xml:space="preserve"> et al.</w:t>
      </w:r>
      <w:r w:rsidRPr="00C74CFC">
        <w:t xml:space="preserve"> NeuroMorph: A Toolset for the Morphometric Analysis and Visualization of 3D Models Derived from Electron Microscopy Image Stacks. </w:t>
      </w:r>
      <w:r w:rsidRPr="00C74CFC">
        <w:rPr>
          <w:i/>
          <w:iCs/>
        </w:rPr>
        <w:t>Neuroinformatics</w:t>
      </w:r>
      <w:r w:rsidRPr="00C74CFC">
        <w:t xml:space="preserve">. </w:t>
      </w:r>
      <w:r w:rsidRPr="00C74CFC">
        <w:rPr>
          <w:b/>
          <w:bCs/>
        </w:rPr>
        <w:t>13</w:t>
      </w:r>
      <w:r w:rsidRPr="00C74CFC">
        <w:t xml:space="preserve"> (1), 83–92 (2015).</w:t>
      </w:r>
    </w:p>
    <w:p w14:paraId="5B5EEBCA" w14:textId="1BDD07B9" w:rsidR="00C74CFC" w:rsidRPr="00C74CFC" w:rsidRDefault="00C74CFC" w:rsidP="00CF6364">
      <w:pPr>
        <w:pStyle w:val="Bibliography"/>
        <w:ind w:left="0" w:firstLine="0"/>
      </w:pPr>
      <w:r w:rsidRPr="00C74CFC">
        <w:t>19.</w:t>
      </w:r>
      <w:r w:rsidR="00CF6364">
        <w:t xml:space="preserve"> </w:t>
      </w:r>
      <w:r w:rsidRPr="00C74CFC">
        <w:t>Antunes, G., Roque, A.</w:t>
      </w:r>
      <w:r w:rsidR="00CF6364">
        <w:t xml:space="preserve"> </w:t>
      </w:r>
      <w:r w:rsidRPr="00C74CFC">
        <w:t>C., Simoes de Souza, F.</w:t>
      </w:r>
      <w:r w:rsidR="00CF6364">
        <w:t xml:space="preserve"> </w:t>
      </w:r>
      <w:r w:rsidRPr="00C74CFC">
        <w:t xml:space="preserve">M. Modelling intracellular competition for calcium: kinetic and thermodynamic control of different molecular modes of signal decoding. </w:t>
      </w:r>
      <w:r w:rsidRPr="00C74CFC">
        <w:rPr>
          <w:i/>
          <w:iCs/>
        </w:rPr>
        <w:t>Scientific Reports</w:t>
      </w:r>
      <w:r w:rsidRPr="00C74CFC">
        <w:t xml:space="preserve">. </w:t>
      </w:r>
      <w:r w:rsidRPr="00C74CFC">
        <w:rPr>
          <w:b/>
          <w:bCs/>
        </w:rPr>
        <w:t>6</w:t>
      </w:r>
      <w:r w:rsidRPr="00C74CFC">
        <w:t>, 23730 (2016).</w:t>
      </w:r>
    </w:p>
    <w:p w14:paraId="63889D64" w14:textId="537D54DD" w:rsidR="00C74CFC" w:rsidRPr="00C74CFC" w:rsidRDefault="00C74CFC" w:rsidP="00CF6364">
      <w:pPr>
        <w:pStyle w:val="Bibliography"/>
        <w:ind w:left="0" w:firstLine="0"/>
      </w:pPr>
      <w:r w:rsidRPr="00C74CFC">
        <w:t>20.</w:t>
      </w:r>
      <w:r w:rsidR="00CF6364">
        <w:t xml:space="preserve"> </w:t>
      </w:r>
      <w:r w:rsidRPr="00C74CFC">
        <w:t>Antunes, G., Roque, A.</w:t>
      </w:r>
      <w:r w:rsidR="00CF6364">
        <w:t xml:space="preserve"> </w:t>
      </w:r>
      <w:r w:rsidRPr="00C74CFC">
        <w:t>C., Simoes-de-Souza, F.</w:t>
      </w:r>
      <w:r w:rsidR="00CF6364">
        <w:t xml:space="preserve"> </w:t>
      </w:r>
      <w:r w:rsidRPr="00C74CFC">
        <w:t xml:space="preserve">M. Molecular mechanisms of detection and discrimination of dynamic signals. </w:t>
      </w:r>
      <w:r w:rsidRPr="00C74CFC">
        <w:rPr>
          <w:i/>
          <w:iCs/>
        </w:rPr>
        <w:t>Scientific Reports</w:t>
      </w:r>
      <w:r w:rsidRPr="00C74CFC">
        <w:t xml:space="preserve">. </w:t>
      </w:r>
      <w:r w:rsidRPr="00C74CFC">
        <w:rPr>
          <w:b/>
          <w:bCs/>
        </w:rPr>
        <w:t>8</w:t>
      </w:r>
      <w:r w:rsidRPr="00C74CFC">
        <w:t xml:space="preserve"> (1), 2480 (2018).</w:t>
      </w:r>
    </w:p>
    <w:p w14:paraId="0B0AEC95" w14:textId="6D13B903" w:rsidR="00C74CFC" w:rsidRPr="00C74CFC" w:rsidRDefault="00C74CFC" w:rsidP="00CF6364">
      <w:pPr>
        <w:pStyle w:val="Bibliography"/>
        <w:ind w:left="0" w:firstLine="0"/>
      </w:pPr>
      <w:r w:rsidRPr="00C74CFC">
        <w:t>21.</w:t>
      </w:r>
      <w:r w:rsidR="00CF6364">
        <w:t xml:space="preserve"> </w:t>
      </w:r>
      <w:r w:rsidRPr="00C74CFC">
        <w:t xml:space="preserve">Hoops, S. </w:t>
      </w:r>
      <w:r w:rsidRPr="00CF6364">
        <w:t xml:space="preserve">et al. </w:t>
      </w:r>
      <w:r w:rsidRPr="00C74CFC">
        <w:t xml:space="preserve">COPASI--a COmplex PAthway SImulator. </w:t>
      </w:r>
      <w:r w:rsidRPr="00C74CFC">
        <w:rPr>
          <w:i/>
          <w:iCs/>
        </w:rPr>
        <w:t>Bioinformatics</w:t>
      </w:r>
      <w:r w:rsidRPr="00C74CFC">
        <w:t xml:space="preserve">. </w:t>
      </w:r>
      <w:r w:rsidRPr="00C74CFC">
        <w:rPr>
          <w:b/>
          <w:bCs/>
        </w:rPr>
        <w:t>22</w:t>
      </w:r>
      <w:r w:rsidRPr="00C74CFC">
        <w:t xml:space="preserve"> (24), 3067–</w:t>
      </w:r>
      <w:r w:rsidR="00BA254D">
        <w:t>30</w:t>
      </w:r>
      <w:r w:rsidRPr="00C74CFC">
        <w:t>74, (2006).</w:t>
      </w:r>
    </w:p>
    <w:p w14:paraId="3D22CF25" w14:textId="59866A43" w:rsidR="00C74CFC" w:rsidRPr="00C74CFC" w:rsidRDefault="00C74CFC" w:rsidP="00CF6364">
      <w:pPr>
        <w:pStyle w:val="Bibliography"/>
        <w:ind w:left="0" w:firstLine="0"/>
      </w:pPr>
      <w:r w:rsidRPr="00C74CFC">
        <w:t>22.</w:t>
      </w:r>
      <w:r w:rsidR="00CF6364">
        <w:t xml:space="preserve"> </w:t>
      </w:r>
      <w:r w:rsidRPr="00C74CFC">
        <w:t>Faeder, J.</w:t>
      </w:r>
      <w:r w:rsidR="00CF6364">
        <w:t xml:space="preserve"> </w:t>
      </w:r>
      <w:r w:rsidRPr="00C74CFC">
        <w:t>R., Blinov, M.</w:t>
      </w:r>
      <w:r w:rsidR="00CF6364">
        <w:t xml:space="preserve"> </w:t>
      </w:r>
      <w:r w:rsidRPr="00C74CFC">
        <w:t>L., Hlavacek, W.</w:t>
      </w:r>
      <w:r w:rsidR="00CF6364">
        <w:t xml:space="preserve"> </w:t>
      </w:r>
      <w:r w:rsidRPr="00C74CFC">
        <w:t xml:space="preserve">S. Rule-based modeling of biochemical systems with BioNetGen. </w:t>
      </w:r>
      <w:r w:rsidRPr="00C74CFC">
        <w:rPr>
          <w:i/>
          <w:iCs/>
        </w:rPr>
        <w:t>Methods</w:t>
      </w:r>
      <w:r w:rsidR="00CF6364">
        <w:rPr>
          <w:i/>
          <w:iCs/>
        </w:rPr>
        <w:t xml:space="preserve"> in</w:t>
      </w:r>
      <w:r w:rsidRPr="00C74CFC">
        <w:rPr>
          <w:i/>
          <w:iCs/>
        </w:rPr>
        <w:t xml:space="preserve"> Mol</w:t>
      </w:r>
      <w:r w:rsidR="00CF6364">
        <w:rPr>
          <w:i/>
          <w:iCs/>
        </w:rPr>
        <w:t>ecular</w:t>
      </w:r>
      <w:r w:rsidRPr="00C74CFC">
        <w:rPr>
          <w:i/>
          <w:iCs/>
        </w:rPr>
        <w:t xml:space="preserve"> Biol</w:t>
      </w:r>
      <w:r w:rsidR="00CF6364">
        <w:rPr>
          <w:i/>
          <w:iCs/>
        </w:rPr>
        <w:t>ogy</w:t>
      </w:r>
      <w:r w:rsidRPr="00C74CFC">
        <w:t xml:space="preserve">. </w:t>
      </w:r>
      <w:r w:rsidRPr="00C74CFC">
        <w:rPr>
          <w:b/>
          <w:bCs/>
        </w:rPr>
        <w:t>500</w:t>
      </w:r>
      <w:r w:rsidRPr="00C74CFC">
        <w:t>, 113–</w:t>
      </w:r>
      <w:r w:rsidR="00BA254D">
        <w:t>1</w:t>
      </w:r>
      <w:r w:rsidRPr="00C74CFC">
        <w:t>67 (2009).</w:t>
      </w:r>
    </w:p>
    <w:p w14:paraId="7B718F10" w14:textId="3EB52614" w:rsidR="00C74CFC" w:rsidRPr="00C74CFC" w:rsidRDefault="00C74CFC" w:rsidP="00CF6364">
      <w:pPr>
        <w:pStyle w:val="Bibliography"/>
        <w:ind w:left="0" w:firstLine="0"/>
      </w:pPr>
      <w:r w:rsidRPr="00C74CFC">
        <w:t>23.</w:t>
      </w:r>
      <w:r w:rsidR="00CF6364">
        <w:t xml:space="preserve"> </w:t>
      </w:r>
      <w:r w:rsidRPr="00C74CFC">
        <w:t>Gillespie, D.</w:t>
      </w:r>
      <w:r w:rsidR="00CF6364">
        <w:t xml:space="preserve"> </w:t>
      </w:r>
      <w:r w:rsidRPr="00C74CFC">
        <w:t xml:space="preserve">T. Exact stochastic simulation of coupled chemical reactions. </w:t>
      </w:r>
      <w:r w:rsidRPr="00C74CFC">
        <w:rPr>
          <w:i/>
          <w:iCs/>
        </w:rPr>
        <w:t>J</w:t>
      </w:r>
      <w:r w:rsidR="00CF6364">
        <w:rPr>
          <w:i/>
          <w:iCs/>
        </w:rPr>
        <w:t>ournal of</w:t>
      </w:r>
      <w:r w:rsidRPr="00C74CFC">
        <w:rPr>
          <w:i/>
          <w:iCs/>
        </w:rPr>
        <w:t xml:space="preserve"> Phys</w:t>
      </w:r>
      <w:r w:rsidR="00CF6364">
        <w:rPr>
          <w:i/>
          <w:iCs/>
        </w:rPr>
        <w:t>ical</w:t>
      </w:r>
      <w:r w:rsidRPr="00C74CFC">
        <w:rPr>
          <w:i/>
          <w:iCs/>
        </w:rPr>
        <w:t xml:space="preserve"> Chem</w:t>
      </w:r>
      <w:r w:rsidR="00CF6364">
        <w:rPr>
          <w:i/>
          <w:iCs/>
        </w:rPr>
        <w:t>istry</w:t>
      </w:r>
      <w:r w:rsidRPr="00C74CFC">
        <w:t xml:space="preserve">. </w:t>
      </w:r>
      <w:r w:rsidRPr="00C74CFC">
        <w:rPr>
          <w:b/>
          <w:bCs/>
        </w:rPr>
        <w:t>81</w:t>
      </w:r>
      <w:r w:rsidRPr="00C74CFC">
        <w:t xml:space="preserve"> (25), 21 (1977).</w:t>
      </w:r>
    </w:p>
    <w:p w14:paraId="4E8A43BC" w14:textId="30140614" w:rsidR="00C74CFC" w:rsidRPr="00C74CFC" w:rsidRDefault="00C74CFC" w:rsidP="00CF6364">
      <w:pPr>
        <w:pStyle w:val="Bibliography"/>
        <w:ind w:left="0" w:firstLine="0"/>
      </w:pPr>
      <w:r w:rsidRPr="00C74CFC">
        <w:t>24.</w:t>
      </w:r>
      <w:r w:rsidR="00CF6364">
        <w:t xml:space="preserve"> </w:t>
      </w:r>
      <w:r w:rsidRPr="00C74CFC">
        <w:t>Anggono, V., Huganir, R.</w:t>
      </w:r>
      <w:r w:rsidR="00CF6364">
        <w:t xml:space="preserve"> </w:t>
      </w:r>
      <w:r w:rsidRPr="00C74CFC">
        <w:t xml:space="preserve">L. Regulation of AMPA receptor trafficking and synaptic plasticity. </w:t>
      </w:r>
      <w:r w:rsidRPr="00C74CFC">
        <w:rPr>
          <w:i/>
          <w:iCs/>
        </w:rPr>
        <w:t>Curr</w:t>
      </w:r>
      <w:r w:rsidR="00CF6364">
        <w:rPr>
          <w:i/>
          <w:iCs/>
        </w:rPr>
        <w:t>ent</w:t>
      </w:r>
      <w:r w:rsidRPr="00C74CFC">
        <w:rPr>
          <w:i/>
          <w:iCs/>
        </w:rPr>
        <w:t xml:space="preserve"> Opin</w:t>
      </w:r>
      <w:r w:rsidR="00CF6364">
        <w:rPr>
          <w:i/>
          <w:iCs/>
        </w:rPr>
        <w:t>ion in</w:t>
      </w:r>
      <w:r w:rsidRPr="00C74CFC">
        <w:rPr>
          <w:i/>
          <w:iCs/>
        </w:rPr>
        <w:t xml:space="preserve"> Neurobiol</w:t>
      </w:r>
      <w:r w:rsidR="00CF6364">
        <w:rPr>
          <w:i/>
          <w:iCs/>
        </w:rPr>
        <w:t>ogy</w:t>
      </w:r>
      <w:r w:rsidRPr="00C74CFC">
        <w:t xml:space="preserve">. </w:t>
      </w:r>
      <w:r w:rsidRPr="00C74CFC">
        <w:rPr>
          <w:b/>
          <w:bCs/>
        </w:rPr>
        <w:t>22</w:t>
      </w:r>
      <w:r w:rsidRPr="00C74CFC">
        <w:t xml:space="preserve"> (3), 461–</w:t>
      </w:r>
      <w:r w:rsidR="00CF6364">
        <w:t>46</w:t>
      </w:r>
      <w:r w:rsidRPr="00C74CFC">
        <w:t>9 (2012).</w:t>
      </w:r>
    </w:p>
    <w:p w14:paraId="295564EE" w14:textId="50FCFC1F" w:rsidR="00C74CFC" w:rsidRPr="00C74CFC" w:rsidRDefault="00C74CFC" w:rsidP="00CF6364">
      <w:pPr>
        <w:pStyle w:val="Bibliography"/>
        <w:ind w:left="0" w:firstLine="0"/>
      </w:pPr>
      <w:r w:rsidRPr="00C74CFC">
        <w:t>25.</w:t>
      </w:r>
      <w:r w:rsidR="00CF6364">
        <w:t xml:space="preserve"> </w:t>
      </w:r>
      <w:r w:rsidRPr="00C74CFC">
        <w:t xml:space="preserve">Matsuda, S., Launey, T., Mikawa, S., Hirai, H. Disruption of AMPA receptor GluR2 clusters following long-term depression induction in cerebellar Purkinje neurons. </w:t>
      </w:r>
      <w:r w:rsidRPr="00C74CFC">
        <w:rPr>
          <w:i/>
          <w:iCs/>
        </w:rPr>
        <w:t>EMBO J</w:t>
      </w:r>
      <w:r w:rsidR="00CF6364">
        <w:rPr>
          <w:i/>
          <w:iCs/>
        </w:rPr>
        <w:t>ournal</w:t>
      </w:r>
      <w:r w:rsidRPr="00C74CFC">
        <w:t xml:space="preserve">. </w:t>
      </w:r>
      <w:r w:rsidRPr="00C74CFC">
        <w:rPr>
          <w:b/>
          <w:bCs/>
        </w:rPr>
        <w:t>19</w:t>
      </w:r>
      <w:r w:rsidRPr="00C74CFC">
        <w:t xml:space="preserve"> (12), 2765–</w:t>
      </w:r>
      <w:r w:rsidR="00BA254D">
        <w:t>27</w:t>
      </w:r>
      <w:r w:rsidRPr="00C74CFC">
        <w:t>74 (2000).</w:t>
      </w:r>
    </w:p>
    <w:p w14:paraId="4C0DCBF0" w14:textId="73E168DA" w:rsidR="00C74CFC" w:rsidRPr="00C74CFC" w:rsidRDefault="00C74CFC" w:rsidP="00CF6364">
      <w:pPr>
        <w:pStyle w:val="Bibliography"/>
        <w:ind w:left="0" w:firstLine="0"/>
      </w:pPr>
      <w:r w:rsidRPr="00C74CFC">
        <w:t>26.</w:t>
      </w:r>
      <w:r w:rsidR="00CF6364">
        <w:t xml:space="preserve"> </w:t>
      </w:r>
      <w:r w:rsidRPr="00C74CFC">
        <w:t xml:space="preserve">Ahmad, M. </w:t>
      </w:r>
      <w:r w:rsidRPr="00CF6364">
        <w:t>et al.</w:t>
      </w:r>
      <w:r w:rsidRPr="00C74CFC">
        <w:t xml:space="preserve"> Postsynaptic Complexin Controls AMPA Receptor Exocytosis during LTP. </w:t>
      </w:r>
      <w:r w:rsidRPr="00C74CFC">
        <w:rPr>
          <w:i/>
          <w:iCs/>
        </w:rPr>
        <w:t>Neuron</w:t>
      </w:r>
      <w:r w:rsidRPr="00C74CFC">
        <w:t xml:space="preserve">. </w:t>
      </w:r>
      <w:r w:rsidRPr="00C74CFC">
        <w:rPr>
          <w:b/>
          <w:bCs/>
        </w:rPr>
        <w:t>73</w:t>
      </w:r>
      <w:r w:rsidRPr="00C74CFC">
        <w:t xml:space="preserve"> (2), 260–267 (2012).</w:t>
      </w:r>
    </w:p>
    <w:p w14:paraId="485588FC" w14:textId="1CE64E26" w:rsidR="00C74CFC" w:rsidRPr="00C74CFC" w:rsidRDefault="00C74CFC" w:rsidP="00CF6364">
      <w:pPr>
        <w:pStyle w:val="Bibliography"/>
        <w:ind w:left="0" w:firstLine="0"/>
      </w:pPr>
      <w:r w:rsidRPr="00C74CFC">
        <w:t>27.</w:t>
      </w:r>
      <w:r w:rsidR="00CF6364">
        <w:t xml:space="preserve"> </w:t>
      </w:r>
      <w:r w:rsidRPr="00C74CFC">
        <w:t>Sheng, M., Hoogenraad, C.</w:t>
      </w:r>
      <w:r w:rsidR="00CF6364">
        <w:t xml:space="preserve"> </w:t>
      </w:r>
      <w:r w:rsidRPr="00C74CFC">
        <w:t xml:space="preserve">C. The postsynaptic architecture of excitatory synapses: a more quantitative view. </w:t>
      </w:r>
      <w:r w:rsidRPr="00C74CFC">
        <w:rPr>
          <w:i/>
          <w:iCs/>
        </w:rPr>
        <w:t>Annu</w:t>
      </w:r>
      <w:r w:rsidR="00CF6364">
        <w:rPr>
          <w:i/>
          <w:iCs/>
        </w:rPr>
        <w:t>al</w:t>
      </w:r>
      <w:r w:rsidRPr="00C74CFC">
        <w:rPr>
          <w:i/>
          <w:iCs/>
        </w:rPr>
        <w:t xml:space="preserve"> Rev</w:t>
      </w:r>
      <w:r w:rsidR="00CF6364">
        <w:rPr>
          <w:i/>
          <w:iCs/>
        </w:rPr>
        <w:t>iew of</w:t>
      </w:r>
      <w:r w:rsidRPr="00C74CFC">
        <w:rPr>
          <w:i/>
          <w:iCs/>
        </w:rPr>
        <w:t xml:space="preserve"> Biochem</w:t>
      </w:r>
      <w:r w:rsidR="00CF6364">
        <w:rPr>
          <w:i/>
          <w:iCs/>
        </w:rPr>
        <w:t>istry</w:t>
      </w:r>
      <w:r w:rsidRPr="00C74CFC">
        <w:t xml:space="preserve">. </w:t>
      </w:r>
      <w:r w:rsidRPr="00C74CFC">
        <w:rPr>
          <w:b/>
          <w:bCs/>
        </w:rPr>
        <w:t>76</w:t>
      </w:r>
      <w:r w:rsidRPr="00C74CFC">
        <w:t>, 823–47 (2007).</w:t>
      </w:r>
    </w:p>
    <w:p w14:paraId="0626D7A0" w14:textId="04BF2115" w:rsidR="001833FC" w:rsidRPr="00CF6364" w:rsidRDefault="00B87E32" w:rsidP="00AB0DA8">
      <w:pPr>
        <w:rPr>
          <w:rFonts w:asciiTheme="minorHAnsi" w:hAnsiTheme="minorHAnsi" w:cstheme="minorHAnsi"/>
          <w:b/>
          <w:color w:val="808080"/>
        </w:rPr>
      </w:pPr>
      <w:r>
        <w:rPr>
          <w:rFonts w:asciiTheme="minorHAnsi" w:hAnsiTheme="minorHAnsi" w:cstheme="minorHAnsi"/>
          <w:b/>
          <w:color w:val="808080"/>
        </w:rPr>
        <w:fldChar w:fldCharType="end"/>
      </w:r>
    </w:p>
    <w:sectPr w:rsidR="001833FC" w:rsidRPr="00CF6364"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3543B" w14:textId="77777777" w:rsidR="002E4AF8" w:rsidRDefault="002E4AF8" w:rsidP="00621C4E">
      <w:r>
        <w:separator/>
      </w:r>
    </w:p>
  </w:endnote>
  <w:endnote w:type="continuationSeparator" w:id="0">
    <w:p w14:paraId="609B49D2" w14:textId="77777777" w:rsidR="002E4AF8" w:rsidRDefault="002E4AF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3045DDC" w:rsidR="00474E83" w:rsidRDefault="00474E83">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December 2018</w:t>
        </w:r>
      </w:p>
    </w:sdtContent>
  </w:sdt>
  <w:p w14:paraId="39947363" w14:textId="71AB2B06" w:rsidR="00474E83" w:rsidRPr="00494F77" w:rsidRDefault="00474E8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74E83" w:rsidRDefault="00474E8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95022" w14:textId="77777777" w:rsidR="002E4AF8" w:rsidRDefault="002E4AF8" w:rsidP="00621C4E">
      <w:r>
        <w:separator/>
      </w:r>
    </w:p>
  </w:footnote>
  <w:footnote w:type="continuationSeparator" w:id="0">
    <w:p w14:paraId="2E955FDA" w14:textId="77777777" w:rsidR="002E4AF8" w:rsidRDefault="002E4AF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74E83" w:rsidRPr="006F06E4" w:rsidRDefault="00474E8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84CF9"/>
    <w:multiLevelType w:val="multilevel"/>
    <w:tmpl w:val="DFF09AF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0F21155"/>
    <w:multiLevelType w:val="hybridMultilevel"/>
    <w:tmpl w:val="643004FA"/>
    <w:lvl w:ilvl="0" w:tplc="3F089AF0">
      <w:start w:val="8"/>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16"/>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wsjQxtDQ2NDAzsLRQ0lEKTi0uzszPAykwNKsFAEu1unwtAAAA"/>
  </w:docVars>
  <w:rsids>
    <w:rsidRoot w:val="00EE705F"/>
    <w:rsid w:val="00001169"/>
    <w:rsid w:val="00001806"/>
    <w:rsid w:val="00005815"/>
    <w:rsid w:val="0000652C"/>
    <w:rsid w:val="00006E68"/>
    <w:rsid w:val="00007DBC"/>
    <w:rsid w:val="00007EA1"/>
    <w:rsid w:val="000100F0"/>
    <w:rsid w:val="00011CE4"/>
    <w:rsid w:val="000129B2"/>
    <w:rsid w:val="00012FF9"/>
    <w:rsid w:val="00013057"/>
    <w:rsid w:val="0001389C"/>
    <w:rsid w:val="0001392D"/>
    <w:rsid w:val="00014314"/>
    <w:rsid w:val="00015960"/>
    <w:rsid w:val="00016090"/>
    <w:rsid w:val="000212AE"/>
    <w:rsid w:val="00021434"/>
    <w:rsid w:val="00021774"/>
    <w:rsid w:val="00021DF3"/>
    <w:rsid w:val="00023869"/>
    <w:rsid w:val="00024598"/>
    <w:rsid w:val="000279B0"/>
    <w:rsid w:val="00030F26"/>
    <w:rsid w:val="00032769"/>
    <w:rsid w:val="0003311E"/>
    <w:rsid w:val="00037B58"/>
    <w:rsid w:val="00037BC3"/>
    <w:rsid w:val="000421AB"/>
    <w:rsid w:val="00042D96"/>
    <w:rsid w:val="00047AD3"/>
    <w:rsid w:val="00051B73"/>
    <w:rsid w:val="00054F6E"/>
    <w:rsid w:val="00056119"/>
    <w:rsid w:val="000575CF"/>
    <w:rsid w:val="00060ABE"/>
    <w:rsid w:val="00061A50"/>
    <w:rsid w:val="0006361B"/>
    <w:rsid w:val="00063F14"/>
    <w:rsid w:val="00064104"/>
    <w:rsid w:val="00064F32"/>
    <w:rsid w:val="000652E3"/>
    <w:rsid w:val="00066025"/>
    <w:rsid w:val="00066FDF"/>
    <w:rsid w:val="00067A8F"/>
    <w:rsid w:val="000701D1"/>
    <w:rsid w:val="00071AF5"/>
    <w:rsid w:val="00073AD0"/>
    <w:rsid w:val="00080A20"/>
    <w:rsid w:val="00081EE4"/>
    <w:rsid w:val="00082796"/>
    <w:rsid w:val="00082DF4"/>
    <w:rsid w:val="00086FF5"/>
    <w:rsid w:val="00087C0A"/>
    <w:rsid w:val="00091788"/>
    <w:rsid w:val="00093925"/>
    <w:rsid w:val="00093BC4"/>
    <w:rsid w:val="000943E6"/>
    <w:rsid w:val="000944D5"/>
    <w:rsid w:val="00097929"/>
    <w:rsid w:val="000A1E80"/>
    <w:rsid w:val="000A2006"/>
    <w:rsid w:val="000A3002"/>
    <w:rsid w:val="000A379E"/>
    <w:rsid w:val="000A3B70"/>
    <w:rsid w:val="000A5153"/>
    <w:rsid w:val="000A714D"/>
    <w:rsid w:val="000B10AE"/>
    <w:rsid w:val="000B30BF"/>
    <w:rsid w:val="000B3B37"/>
    <w:rsid w:val="000B566B"/>
    <w:rsid w:val="000B595C"/>
    <w:rsid w:val="000B662E"/>
    <w:rsid w:val="000B68CF"/>
    <w:rsid w:val="000B6F82"/>
    <w:rsid w:val="000B7294"/>
    <w:rsid w:val="000B75D0"/>
    <w:rsid w:val="000B790F"/>
    <w:rsid w:val="000B7E19"/>
    <w:rsid w:val="000C1CF8"/>
    <w:rsid w:val="000C49CF"/>
    <w:rsid w:val="000C52E9"/>
    <w:rsid w:val="000C57AB"/>
    <w:rsid w:val="000C5B8B"/>
    <w:rsid w:val="000C5CDC"/>
    <w:rsid w:val="000C65DC"/>
    <w:rsid w:val="000C66F3"/>
    <w:rsid w:val="000C6900"/>
    <w:rsid w:val="000D1FCC"/>
    <w:rsid w:val="000D28BF"/>
    <w:rsid w:val="000D31E8"/>
    <w:rsid w:val="000D3385"/>
    <w:rsid w:val="000D76E4"/>
    <w:rsid w:val="000E1814"/>
    <w:rsid w:val="000E3816"/>
    <w:rsid w:val="000E437E"/>
    <w:rsid w:val="000E4F77"/>
    <w:rsid w:val="000F0473"/>
    <w:rsid w:val="000F19DC"/>
    <w:rsid w:val="000F265C"/>
    <w:rsid w:val="000F37E7"/>
    <w:rsid w:val="000F3AFA"/>
    <w:rsid w:val="000F41B1"/>
    <w:rsid w:val="000F5712"/>
    <w:rsid w:val="000F6611"/>
    <w:rsid w:val="000F7E22"/>
    <w:rsid w:val="0010173E"/>
    <w:rsid w:val="00101F5F"/>
    <w:rsid w:val="00105A47"/>
    <w:rsid w:val="00107554"/>
    <w:rsid w:val="001075E9"/>
    <w:rsid w:val="001104F3"/>
    <w:rsid w:val="001115CF"/>
    <w:rsid w:val="00112EEB"/>
    <w:rsid w:val="00116A8D"/>
    <w:rsid w:val="001173FF"/>
    <w:rsid w:val="00124A30"/>
    <w:rsid w:val="0012563A"/>
    <w:rsid w:val="00125B9F"/>
    <w:rsid w:val="001264DE"/>
    <w:rsid w:val="001313A7"/>
    <w:rsid w:val="0013276F"/>
    <w:rsid w:val="00133F41"/>
    <w:rsid w:val="001342B5"/>
    <w:rsid w:val="0013621E"/>
    <w:rsid w:val="0013642E"/>
    <w:rsid w:val="001376CA"/>
    <w:rsid w:val="0014011E"/>
    <w:rsid w:val="00142EFE"/>
    <w:rsid w:val="00152A23"/>
    <w:rsid w:val="00153D0E"/>
    <w:rsid w:val="00156B11"/>
    <w:rsid w:val="00162CB7"/>
    <w:rsid w:val="001665C9"/>
    <w:rsid w:val="00166F32"/>
    <w:rsid w:val="001718C0"/>
    <w:rsid w:val="00171E5B"/>
    <w:rsid w:val="00171F94"/>
    <w:rsid w:val="00175D4E"/>
    <w:rsid w:val="0017668A"/>
    <w:rsid w:val="001766FE"/>
    <w:rsid w:val="001771E7"/>
    <w:rsid w:val="001833FC"/>
    <w:rsid w:val="001855FD"/>
    <w:rsid w:val="0019069C"/>
    <w:rsid w:val="001911FF"/>
    <w:rsid w:val="00192006"/>
    <w:rsid w:val="00193180"/>
    <w:rsid w:val="0019530C"/>
    <w:rsid w:val="00196792"/>
    <w:rsid w:val="00196834"/>
    <w:rsid w:val="001B1519"/>
    <w:rsid w:val="001B2E2D"/>
    <w:rsid w:val="001B4D82"/>
    <w:rsid w:val="001B54E4"/>
    <w:rsid w:val="001B5CD2"/>
    <w:rsid w:val="001B6C6A"/>
    <w:rsid w:val="001C0BEE"/>
    <w:rsid w:val="001C1E49"/>
    <w:rsid w:val="001C27C1"/>
    <w:rsid w:val="001C2A98"/>
    <w:rsid w:val="001C3B86"/>
    <w:rsid w:val="001C43FB"/>
    <w:rsid w:val="001C4AAB"/>
    <w:rsid w:val="001C4D95"/>
    <w:rsid w:val="001C7FFB"/>
    <w:rsid w:val="001D2779"/>
    <w:rsid w:val="001D3D7D"/>
    <w:rsid w:val="001D3FFF"/>
    <w:rsid w:val="001D4997"/>
    <w:rsid w:val="001D4CE9"/>
    <w:rsid w:val="001D52F8"/>
    <w:rsid w:val="001D625F"/>
    <w:rsid w:val="001D68A4"/>
    <w:rsid w:val="001D7576"/>
    <w:rsid w:val="001E05FB"/>
    <w:rsid w:val="001E0E3F"/>
    <w:rsid w:val="001E14A0"/>
    <w:rsid w:val="001E7376"/>
    <w:rsid w:val="001F0B49"/>
    <w:rsid w:val="001F225C"/>
    <w:rsid w:val="001F29C8"/>
    <w:rsid w:val="00200792"/>
    <w:rsid w:val="00201CFA"/>
    <w:rsid w:val="0020220D"/>
    <w:rsid w:val="00202448"/>
    <w:rsid w:val="00202452"/>
    <w:rsid w:val="00202D15"/>
    <w:rsid w:val="00205B3F"/>
    <w:rsid w:val="002076AD"/>
    <w:rsid w:val="00212EAE"/>
    <w:rsid w:val="00214BEE"/>
    <w:rsid w:val="002205B8"/>
    <w:rsid w:val="002210A0"/>
    <w:rsid w:val="00221A6F"/>
    <w:rsid w:val="002225EC"/>
    <w:rsid w:val="0022272E"/>
    <w:rsid w:val="00223694"/>
    <w:rsid w:val="00223780"/>
    <w:rsid w:val="00225720"/>
    <w:rsid w:val="002259E5"/>
    <w:rsid w:val="00226140"/>
    <w:rsid w:val="00226F48"/>
    <w:rsid w:val="002274F3"/>
    <w:rsid w:val="00227D93"/>
    <w:rsid w:val="0023094C"/>
    <w:rsid w:val="00233484"/>
    <w:rsid w:val="00234303"/>
    <w:rsid w:val="00234BE3"/>
    <w:rsid w:val="00235A90"/>
    <w:rsid w:val="0023624F"/>
    <w:rsid w:val="00241E48"/>
    <w:rsid w:val="0024214E"/>
    <w:rsid w:val="00242623"/>
    <w:rsid w:val="00242D65"/>
    <w:rsid w:val="00244DA0"/>
    <w:rsid w:val="00246000"/>
    <w:rsid w:val="002475A1"/>
    <w:rsid w:val="00250558"/>
    <w:rsid w:val="00251723"/>
    <w:rsid w:val="00253262"/>
    <w:rsid w:val="0025357C"/>
    <w:rsid w:val="0025470E"/>
    <w:rsid w:val="00255C4D"/>
    <w:rsid w:val="00256463"/>
    <w:rsid w:val="002605D1"/>
    <w:rsid w:val="00260652"/>
    <w:rsid w:val="00260AE9"/>
    <w:rsid w:val="00261F25"/>
    <w:rsid w:val="002648A9"/>
    <w:rsid w:val="0026536F"/>
    <w:rsid w:val="0026553C"/>
    <w:rsid w:val="002661A0"/>
    <w:rsid w:val="0026790A"/>
    <w:rsid w:val="00267DD5"/>
    <w:rsid w:val="0027331D"/>
    <w:rsid w:val="00274383"/>
    <w:rsid w:val="00274A0A"/>
    <w:rsid w:val="00275353"/>
    <w:rsid w:val="002755A9"/>
    <w:rsid w:val="00277593"/>
    <w:rsid w:val="00280909"/>
    <w:rsid w:val="00280918"/>
    <w:rsid w:val="00280FF6"/>
    <w:rsid w:val="00281291"/>
    <w:rsid w:val="00282AF6"/>
    <w:rsid w:val="0028596A"/>
    <w:rsid w:val="00286F7D"/>
    <w:rsid w:val="00287085"/>
    <w:rsid w:val="002871D5"/>
    <w:rsid w:val="00287DC0"/>
    <w:rsid w:val="002904B6"/>
    <w:rsid w:val="00290AF9"/>
    <w:rsid w:val="00291131"/>
    <w:rsid w:val="00293697"/>
    <w:rsid w:val="00295C37"/>
    <w:rsid w:val="002962A8"/>
    <w:rsid w:val="002967CF"/>
    <w:rsid w:val="00297788"/>
    <w:rsid w:val="00297CD9"/>
    <w:rsid w:val="002A3285"/>
    <w:rsid w:val="002A34F9"/>
    <w:rsid w:val="002A484B"/>
    <w:rsid w:val="002A64A6"/>
    <w:rsid w:val="002B1FE3"/>
    <w:rsid w:val="002B3301"/>
    <w:rsid w:val="002B40A1"/>
    <w:rsid w:val="002C1445"/>
    <w:rsid w:val="002C28CA"/>
    <w:rsid w:val="002C47D4"/>
    <w:rsid w:val="002C749C"/>
    <w:rsid w:val="002D0F38"/>
    <w:rsid w:val="002D4CF9"/>
    <w:rsid w:val="002D618F"/>
    <w:rsid w:val="002D7476"/>
    <w:rsid w:val="002D77E3"/>
    <w:rsid w:val="002E2B7D"/>
    <w:rsid w:val="002E483B"/>
    <w:rsid w:val="002E4AF8"/>
    <w:rsid w:val="002E4DDC"/>
    <w:rsid w:val="002F2859"/>
    <w:rsid w:val="002F3D62"/>
    <w:rsid w:val="002F4320"/>
    <w:rsid w:val="002F6E3C"/>
    <w:rsid w:val="0030117D"/>
    <w:rsid w:val="00301F30"/>
    <w:rsid w:val="003038FD"/>
    <w:rsid w:val="00303C87"/>
    <w:rsid w:val="003055E0"/>
    <w:rsid w:val="003108E5"/>
    <w:rsid w:val="003115A8"/>
    <w:rsid w:val="003120CB"/>
    <w:rsid w:val="00313141"/>
    <w:rsid w:val="00315CD0"/>
    <w:rsid w:val="00316052"/>
    <w:rsid w:val="003176B9"/>
    <w:rsid w:val="00320153"/>
    <w:rsid w:val="00320367"/>
    <w:rsid w:val="00320D7D"/>
    <w:rsid w:val="00322871"/>
    <w:rsid w:val="00325BC0"/>
    <w:rsid w:val="00326FB3"/>
    <w:rsid w:val="00330902"/>
    <w:rsid w:val="00331023"/>
    <w:rsid w:val="00331302"/>
    <w:rsid w:val="0033160D"/>
    <w:rsid w:val="003316D4"/>
    <w:rsid w:val="003321B2"/>
    <w:rsid w:val="00332BBE"/>
    <w:rsid w:val="00333822"/>
    <w:rsid w:val="00336715"/>
    <w:rsid w:val="00336C44"/>
    <w:rsid w:val="00336EC4"/>
    <w:rsid w:val="0033792D"/>
    <w:rsid w:val="003401EC"/>
    <w:rsid w:val="00340DFD"/>
    <w:rsid w:val="00343E5D"/>
    <w:rsid w:val="00344954"/>
    <w:rsid w:val="00347678"/>
    <w:rsid w:val="00347D55"/>
    <w:rsid w:val="00350CD7"/>
    <w:rsid w:val="00353E06"/>
    <w:rsid w:val="00354352"/>
    <w:rsid w:val="00354C27"/>
    <w:rsid w:val="00360C17"/>
    <w:rsid w:val="003621C6"/>
    <w:rsid w:val="003622B8"/>
    <w:rsid w:val="003634F0"/>
    <w:rsid w:val="00366B76"/>
    <w:rsid w:val="00372D4C"/>
    <w:rsid w:val="00373051"/>
    <w:rsid w:val="00373B8F"/>
    <w:rsid w:val="0037594C"/>
    <w:rsid w:val="00376D95"/>
    <w:rsid w:val="00377B5A"/>
    <w:rsid w:val="00377FBB"/>
    <w:rsid w:val="00382276"/>
    <w:rsid w:val="00383446"/>
    <w:rsid w:val="00384E1D"/>
    <w:rsid w:val="00385140"/>
    <w:rsid w:val="0038589C"/>
    <w:rsid w:val="00387017"/>
    <w:rsid w:val="00393CC7"/>
    <w:rsid w:val="00396302"/>
    <w:rsid w:val="003971F7"/>
    <w:rsid w:val="003A16FC"/>
    <w:rsid w:val="003A263C"/>
    <w:rsid w:val="003A2C8A"/>
    <w:rsid w:val="003A4FCD"/>
    <w:rsid w:val="003A6E1A"/>
    <w:rsid w:val="003A7EF1"/>
    <w:rsid w:val="003B0944"/>
    <w:rsid w:val="003B1593"/>
    <w:rsid w:val="003B4381"/>
    <w:rsid w:val="003B5E87"/>
    <w:rsid w:val="003B5FF4"/>
    <w:rsid w:val="003B76E5"/>
    <w:rsid w:val="003C1043"/>
    <w:rsid w:val="003C1A30"/>
    <w:rsid w:val="003C48D1"/>
    <w:rsid w:val="003C5709"/>
    <w:rsid w:val="003C6779"/>
    <w:rsid w:val="003C71BE"/>
    <w:rsid w:val="003C7ED7"/>
    <w:rsid w:val="003D033C"/>
    <w:rsid w:val="003D2998"/>
    <w:rsid w:val="003D2F0A"/>
    <w:rsid w:val="003D2F6F"/>
    <w:rsid w:val="003D3891"/>
    <w:rsid w:val="003D3FE9"/>
    <w:rsid w:val="003D5D84"/>
    <w:rsid w:val="003D6613"/>
    <w:rsid w:val="003D6F4C"/>
    <w:rsid w:val="003D746D"/>
    <w:rsid w:val="003E0F4F"/>
    <w:rsid w:val="003E18AC"/>
    <w:rsid w:val="003E210B"/>
    <w:rsid w:val="003E2A12"/>
    <w:rsid w:val="003E3384"/>
    <w:rsid w:val="003E3CA4"/>
    <w:rsid w:val="003E4300"/>
    <w:rsid w:val="003E548E"/>
    <w:rsid w:val="003E5B69"/>
    <w:rsid w:val="003E6534"/>
    <w:rsid w:val="003E6D82"/>
    <w:rsid w:val="003E7C20"/>
    <w:rsid w:val="003F0FC6"/>
    <w:rsid w:val="003F3EF4"/>
    <w:rsid w:val="003F58E6"/>
    <w:rsid w:val="003F722B"/>
    <w:rsid w:val="003F7570"/>
    <w:rsid w:val="004018AB"/>
    <w:rsid w:val="0040207D"/>
    <w:rsid w:val="00402EFA"/>
    <w:rsid w:val="00404629"/>
    <w:rsid w:val="00407EC8"/>
    <w:rsid w:val="00410B2E"/>
    <w:rsid w:val="0041110A"/>
    <w:rsid w:val="00411624"/>
    <w:rsid w:val="00414086"/>
    <w:rsid w:val="004148E1"/>
    <w:rsid w:val="00414CFA"/>
    <w:rsid w:val="00415EC0"/>
    <w:rsid w:val="0041634B"/>
    <w:rsid w:val="00420BE9"/>
    <w:rsid w:val="00422B36"/>
    <w:rsid w:val="00423AD8"/>
    <w:rsid w:val="00423FDD"/>
    <w:rsid w:val="00424C85"/>
    <w:rsid w:val="004260BD"/>
    <w:rsid w:val="0043012F"/>
    <w:rsid w:val="00430F1F"/>
    <w:rsid w:val="004326EA"/>
    <w:rsid w:val="004378CE"/>
    <w:rsid w:val="00442C2B"/>
    <w:rsid w:val="0044434C"/>
    <w:rsid w:val="0044456B"/>
    <w:rsid w:val="004471F5"/>
    <w:rsid w:val="00447BD1"/>
    <w:rsid w:val="004507F3"/>
    <w:rsid w:val="00450AF4"/>
    <w:rsid w:val="00455ACC"/>
    <w:rsid w:val="00456A57"/>
    <w:rsid w:val="00456EF4"/>
    <w:rsid w:val="0046013F"/>
    <w:rsid w:val="00460377"/>
    <w:rsid w:val="004607DE"/>
    <w:rsid w:val="004671C7"/>
    <w:rsid w:val="0046753C"/>
    <w:rsid w:val="00472F4D"/>
    <w:rsid w:val="004730BF"/>
    <w:rsid w:val="00474DCB"/>
    <w:rsid w:val="00474E83"/>
    <w:rsid w:val="0047535C"/>
    <w:rsid w:val="004762F6"/>
    <w:rsid w:val="004844CA"/>
    <w:rsid w:val="00485870"/>
    <w:rsid w:val="00485FE8"/>
    <w:rsid w:val="00492473"/>
    <w:rsid w:val="00492EB5"/>
    <w:rsid w:val="00494F77"/>
    <w:rsid w:val="00497721"/>
    <w:rsid w:val="004A0229"/>
    <w:rsid w:val="004A35D2"/>
    <w:rsid w:val="004A5D8E"/>
    <w:rsid w:val="004A64A1"/>
    <w:rsid w:val="004A71E4"/>
    <w:rsid w:val="004B2F00"/>
    <w:rsid w:val="004B3C9E"/>
    <w:rsid w:val="004B667A"/>
    <w:rsid w:val="004B6E31"/>
    <w:rsid w:val="004C1D66"/>
    <w:rsid w:val="004C31D7"/>
    <w:rsid w:val="004C42FE"/>
    <w:rsid w:val="004C4AD2"/>
    <w:rsid w:val="004C6981"/>
    <w:rsid w:val="004C74C1"/>
    <w:rsid w:val="004D1F21"/>
    <w:rsid w:val="004D268C"/>
    <w:rsid w:val="004D2C47"/>
    <w:rsid w:val="004D59D8"/>
    <w:rsid w:val="004D5DA1"/>
    <w:rsid w:val="004D7910"/>
    <w:rsid w:val="004D7EC4"/>
    <w:rsid w:val="004E150F"/>
    <w:rsid w:val="004E1681"/>
    <w:rsid w:val="004E1DCA"/>
    <w:rsid w:val="004E23A1"/>
    <w:rsid w:val="004E3489"/>
    <w:rsid w:val="004E34AE"/>
    <w:rsid w:val="004E358A"/>
    <w:rsid w:val="004E3AFA"/>
    <w:rsid w:val="004E6588"/>
    <w:rsid w:val="004F1665"/>
    <w:rsid w:val="004F21DA"/>
    <w:rsid w:val="004F2742"/>
    <w:rsid w:val="00502229"/>
    <w:rsid w:val="00502A0A"/>
    <w:rsid w:val="00505A09"/>
    <w:rsid w:val="00505DE9"/>
    <w:rsid w:val="00507C50"/>
    <w:rsid w:val="005139AD"/>
    <w:rsid w:val="00514D40"/>
    <w:rsid w:val="00515EEE"/>
    <w:rsid w:val="00517C3A"/>
    <w:rsid w:val="00524DA9"/>
    <w:rsid w:val="00525534"/>
    <w:rsid w:val="00527BF4"/>
    <w:rsid w:val="00531821"/>
    <w:rsid w:val="005324BE"/>
    <w:rsid w:val="0053350F"/>
    <w:rsid w:val="00534F6C"/>
    <w:rsid w:val="005350F8"/>
    <w:rsid w:val="00535994"/>
    <w:rsid w:val="0053646D"/>
    <w:rsid w:val="00536D67"/>
    <w:rsid w:val="005404C9"/>
    <w:rsid w:val="00540AAD"/>
    <w:rsid w:val="005425F0"/>
    <w:rsid w:val="00543AC1"/>
    <w:rsid w:val="00543EC1"/>
    <w:rsid w:val="00546266"/>
    <w:rsid w:val="00546458"/>
    <w:rsid w:val="0055087C"/>
    <w:rsid w:val="00551BCB"/>
    <w:rsid w:val="005533FD"/>
    <w:rsid w:val="00553413"/>
    <w:rsid w:val="005543A4"/>
    <w:rsid w:val="005544BD"/>
    <w:rsid w:val="00555983"/>
    <w:rsid w:val="00556DF2"/>
    <w:rsid w:val="00560E31"/>
    <w:rsid w:val="00561BDA"/>
    <w:rsid w:val="0056332A"/>
    <w:rsid w:val="00563865"/>
    <w:rsid w:val="005653E7"/>
    <w:rsid w:val="00567DBF"/>
    <w:rsid w:val="005742C4"/>
    <w:rsid w:val="00574429"/>
    <w:rsid w:val="00581B23"/>
    <w:rsid w:val="0058219C"/>
    <w:rsid w:val="00582EFE"/>
    <w:rsid w:val="0058707F"/>
    <w:rsid w:val="00591DBD"/>
    <w:rsid w:val="00592F78"/>
    <w:rsid w:val="005931FE"/>
    <w:rsid w:val="005A0028"/>
    <w:rsid w:val="005A026B"/>
    <w:rsid w:val="005A0ACC"/>
    <w:rsid w:val="005A2F7A"/>
    <w:rsid w:val="005A7FA5"/>
    <w:rsid w:val="005B0072"/>
    <w:rsid w:val="005B0732"/>
    <w:rsid w:val="005B211F"/>
    <w:rsid w:val="005B2BCC"/>
    <w:rsid w:val="005B38A0"/>
    <w:rsid w:val="005B491C"/>
    <w:rsid w:val="005B4DBF"/>
    <w:rsid w:val="005B5CBE"/>
    <w:rsid w:val="005B5DE2"/>
    <w:rsid w:val="005B674C"/>
    <w:rsid w:val="005C02B0"/>
    <w:rsid w:val="005C24F2"/>
    <w:rsid w:val="005C47D8"/>
    <w:rsid w:val="005C4C2E"/>
    <w:rsid w:val="005C6F88"/>
    <w:rsid w:val="005C7561"/>
    <w:rsid w:val="005D1694"/>
    <w:rsid w:val="005D1E57"/>
    <w:rsid w:val="005D2F57"/>
    <w:rsid w:val="005D34F6"/>
    <w:rsid w:val="005D4F1A"/>
    <w:rsid w:val="005D53C6"/>
    <w:rsid w:val="005E05A1"/>
    <w:rsid w:val="005E1884"/>
    <w:rsid w:val="005F0121"/>
    <w:rsid w:val="005F373A"/>
    <w:rsid w:val="005F3B59"/>
    <w:rsid w:val="005F4F87"/>
    <w:rsid w:val="005F5423"/>
    <w:rsid w:val="005F6B0E"/>
    <w:rsid w:val="005F6F7B"/>
    <w:rsid w:val="005F760E"/>
    <w:rsid w:val="005F7B1D"/>
    <w:rsid w:val="0060222A"/>
    <w:rsid w:val="00602D61"/>
    <w:rsid w:val="00605077"/>
    <w:rsid w:val="00605322"/>
    <w:rsid w:val="006070C4"/>
    <w:rsid w:val="00610C21"/>
    <w:rsid w:val="00611907"/>
    <w:rsid w:val="00613116"/>
    <w:rsid w:val="006202A6"/>
    <w:rsid w:val="0062054B"/>
    <w:rsid w:val="00620926"/>
    <w:rsid w:val="00621C4E"/>
    <w:rsid w:val="00624EAE"/>
    <w:rsid w:val="00625FAB"/>
    <w:rsid w:val="00627B62"/>
    <w:rsid w:val="006305D7"/>
    <w:rsid w:val="006328F6"/>
    <w:rsid w:val="00632F63"/>
    <w:rsid w:val="0063309E"/>
    <w:rsid w:val="00633A01"/>
    <w:rsid w:val="00633B97"/>
    <w:rsid w:val="006341F7"/>
    <w:rsid w:val="00634585"/>
    <w:rsid w:val="00635014"/>
    <w:rsid w:val="006369CE"/>
    <w:rsid w:val="006411CA"/>
    <w:rsid w:val="00641CA0"/>
    <w:rsid w:val="006450C9"/>
    <w:rsid w:val="0064605E"/>
    <w:rsid w:val="00647115"/>
    <w:rsid w:val="00657BC4"/>
    <w:rsid w:val="00657F97"/>
    <w:rsid w:val="006619C8"/>
    <w:rsid w:val="00661A48"/>
    <w:rsid w:val="00670DE4"/>
    <w:rsid w:val="00671710"/>
    <w:rsid w:val="00671A6E"/>
    <w:rsid w:val="00673414"/>
    <w:rsid w:val="00674C30"/>
    <w:rsid w:val="00676079"/>
    <w:rsid w:val="00676ECD"/>
    <w:rsid w:val="00677D0A"/>
    <w:rsid w:val="00680C75"/>
    <w:rsid w:val="0068185F"/>
    <w:rsid w:val="00682DC7"/>
    <w:rsid w:val="0068679B"/>
    <w:rsid w:val="00686E56"/>
    <w:rsid w:val="006913B7"/>
    <w:rsid w:val="00696A39"/>
    <w:rsid w:val="00696C8E"/>
    <w:rsid w:val="0069725A"/>
    <w:rsid w:val="00697880"/>
    <w:rsid w:val="00697B49"/>
    <w:rsid w:val="006A01CF"/>
    <w:rsid w:val="006A143C"/>
    <w:rsid w:val="006A2A89"/>
    <w:rsid w:val="006A60DD"/>
    <w:rsid w:val="006B0679"/>
    <w:rsid w:val="006B074C"/>
    <w:rsid w:val="006B1811"/>
    <w:rsid w:val="006B3B84"/>
    <w:rsid w:val="006B4E7C"/>
    <w:rsid w:val="006B5D8C"/>
    <w:rsid w:val="006B72D4"/>
    <w:rsid w:val="006C0C57"/>
    <w:rsid w:val="006C11CC"/>
    <w:rsid w:val="006C1AEB"/>
    <w:rsid w:val="006C2BD2"/>
    <w:rsid w:val="006C2D23"/>
    <w:rsid w:val="006C55B3"/>
    <w:rsid w:val="006C57FE"/>
    <w:rsid w:val="006C59BB"/>
    <w:rsid w:val="006C668E"/>
    <w:rsid w:val="006C7508"/>
    <w:rsid w:val="006D03AC"/>
    <w:rsid w:val="006D3E6C"/>
    <w:rsid w:val="006D47F4"/>
    <w:rsid w:val="006D65D5"/>
    <w:rsid w:val="006E21CF"/>
    <w:rsid w:val="006E2F4B"/>
    <w:rsid w:val="006E4B63"/>
    <w:rsid w:val="006E511C"/>
    <w:rsid w:val="006F06E4"/>
    <w:rsid w:val="006F1944"/>
    <w:rsid w:val="006F7B41"/>
    <w:rsid w:val="0070000A"/>
    <w:rsid w:val="00702B5D"/>
    <w:rsid w:val="00703ED2"/>
    <w:rsid w:val="0070562F"/>
    <w:rsid w:val="007063AF"/>
    <w:rsid w:val="00707392"/>
    <w:rsid w:val="00707B8D"/>
    <w:rsid w:val="00707D55"/>
    <w:rsid w:val="0071057F"/>
    <w:rsid w:val="0071224C"/>
    <w:rsid w:val="00713636"/>
    <w:rsid w:val="00714B8C"/>
    <w:rsid w:val="0071675D"/>
    <w:rsid w:val="00717736"/>
    <w:rsid w:val="0072100E"/>
    <w:rsid w:val="00722602"/>
    <w:rsid w:val="007231B2"/>
    <w:rsid w:val="00726739"/>
    <w:rsid w:val="00730192"/>
    <w:rsid w:val="00731F18"/>
    <w:rsid w:val="00732B47"/>
    <w:rsid w:val="0073577D"/>
    <w:rsid w:val="00735CF5"/>
    <w:rsid w:val="00737578"/>
    <w:rsid w:val="0074063A"/>
    <w:rsid w:val="00742AA4"/>
    <w:rsid w:val="0074380E"/>
    <w:rsid w:val="00743BA1"/>
    <w:rsid w:val="0074486F"/>
    <w:rsid w:val="00745F1E"/>
    <w:rsid w:val="007515FE"/>
    <w:rsid w:val="00752466"/>
    <w:rsid w:val="007601D0"/>
    <w:rsid w:val="007603BB"/>
    <w:rsid w:val="007604DD"/>
    <w:rsid w:val="0076109D"/>
    <w:rsid w:val="007629FA"/>
    <w:rsid w:val="0076478B"/>
    <w:rsid w:val="00767107"/>
    <w:rsid w:val="00773518"/>
    <w:rsid w:val="00773617"/>
    <w:rsid w:val="00773BFD"/>
    <w:rsid w:val="007743B3"/>
    <w:rsid w:val="00774490"/>
    <w:rsid w:val="0077501F"/>
    <w:rsid w:val="0077581E"/>
    <w:rsid w:val="007761F3"/>
    <w:rsid w:val="007819FF"/>
    <w:rsid w:val="0078360C"/>
    <w:rsid w:val="00784A4C"/>
    <w:rsid w:val="00784BC6"/>
    <w:rsid w:val="0078523D"/>
    <w:rsid w:val="0078701F"/>
    <w:rsid w:val="0078763E"/>
    <w:rsid w:val="00787AB8"/>
    <w:rsid w:val="00793162"/>
    <w:rsid w:val="007931DF"/>
    <w:rsid w:val="007A0172"/>
    <w:rsid w:val="007A1804"/>
    <w:rsid w:val="007A215A"/>
    <w:rsid w:val="007A2511"/>
    <w:rsid w:val="007A260E"/>
    <w:rsid w:val="007A4D4C"/>
    <w:rsid w:val="007A4DD6"/>
    <w:rsid w:val="007A5683"/>
    <w:rsid w:val="007A5CB9"/>
    <w:rsid w:val="007A729E"/>
    <w:rsid w:val="007B20AE"/>
    <w:rsid w:val="007B268C"/>
    <w:rsid w:val="007B6B07"/>
    <w:rsid w:val="007B6D43"/>
    <w:rsid w:val="007B749A"/>
    <w:rsid w:val="007B7C6E"/>
    <w:rsid w:val="007C20CD"/>
    <w:rsid w:val="007D26FC"/>
    <w:rsid w:val="007D3B54"/>
    <w:rsid w:val="007D44D7"/>
    <w:rsid w:val="007D5519"/>
    <w:rsid w:val="007D621A"/>
    <w:rsid w:val="007E058A"/>
    <w:rsid w:val="007E1533"/>
    <w:rsid w:val="007E2887"/>
    <w:rsid w:val="007E480B"/>
    <w:rsid w:val="007E5278"/>
    <w:rsid w:val="007E66A2"/>
    <w:rsid w:val="007E749C"/>
    <w:rsid w:val="007F1B5C"/>
    <w:rsid w:val="007F1B7E"/>
    <w:rsid w:val="007F4C2B"/>
    <w:rsid w:val="007F4F01"/>
    <w:rsid w:val="007F4FDF"/>
    <w:rsid w:val="00801257"/>
    <w:rsid w:val="00803B0A"/>
    <w:rsid w:val="008047E0"/>
    <w:rsid w:val="00804DED"/>
    <w:rsid w:val="00805B96"/>
    <w:rsid w:val="008105BE"/>
    <w:rsid w:val="008115A5"/>
    <w:rsid w:val="00811D46"/>
    <w:rsid w:val="00812D58"/>
    <w:rsid w:val="0081415D"/>
    <w:rsid w:val="00817CDC"/>
    <w:rsid w:val="00820229"/>
    <w:rsid w:val="00822448"/>
    <w:rsid w:val="00822ABE"/>
    <w:rsid w:val="00823479"/>
    <w:rsid w:val="00824267"/>
    <w:rsid w:val="008244D1"/>
    <w:rsid w:val="00825BE2"/>
    <w:rsid w:val="0082781D"/>
    <w:rsid w:val="00827F51"/>
    <w:rsid w:val="0083104E"/>
    <w:rsid w:val="00832A18"/>
    <w:rsid w:val="00832EB1"/>
    <w:rsid w:val="008343BE"/>
    <w:rsid w:val="0083487C"/>
    <w:rsid w:val="00834E62"/>
    <w:rsid w:val="00836535"/>
    <w:rsid w:val="008374A8"/>
    <w:rsid w:val="0083785E"/>
    <w:rsid w:val="00840FB4"/>
    <w:rsid w:val="008410B2"/>
    <w:rsid w:val="00841780"/>
    <w:rsid w:val="00844516"/>
    <w:rsid w:val="00847393"/>
    <w:rsid w:val="008500A0"/>
    <w:rsid w:val="008524E5"/>
    <w:rsid w:val="0085351C"/>
    <w:rsid w:val="0085435A"/>
    <w:rsid w:val="008549CA"/>
    <w:rsid w:val="008556C3"/>
    <w:rsid w:val="0085687C"/>
    <w:rsid w:val="008609A7"/>
    <w:rsid w:val="008611C1"/>
    <w:rsid w:val="0086196D"/>
    <w:rsid w:val="008646BE"/>
    <w:rsid w:val="00865054"/>
    <w:rsid w:val="00865BAE"/>
    <w:rsid w:val="00867850"/>
    <w:rsid w:val="008703FF"/>
    <w:rsid w:val="008706C5"/>
    <w:rsid w:val="00871DD1"/>
    <w:rsid w:val="00873707"/>
    <w:rsid w:val="00874B20"/>
    <w:rsid w:val="00874F69"/>
    <w:rsid w:val="008757C6"/>
    <w:rsid w:val="00875AB4"/>
    <w:rsid w:val="008763E1"/>
    <w:rsid w:val="00877184"/>
    <w:rsid w:val="0087775C"/>
    <w:rsid w:val="00877EC8"/>
    <w:rsid w:val="00880F36"/>
    <w:rsid w:val="00882598"/>
    <w:rsid w:val="0088333E"/>
    <w:rsid w:val="00885530"/>
    <w:rsid w:val="0088736F"/>
    <w:rsid w:val="008903EA"/>
    <w:rsid w:val="008910D1"/>
    <w:rsid w:val="00892375"/>
    <w:rsid w:val="0089296C"/>
    <w:rsid w:val="00894881"/>
    <w:rsid w:val="00896ABD"/>
    <w:rsid w:val="00897AB6"/>
    <w:rsid w:val="00897DA8"/>
    <w:rsid w:val="008A3380"/>
    <w:rsid w:val="008A7A9C"/>
    <w:rsid w:val="008B1297"/>
    <w:rsid w:val="008B35E3"/>
    <w:rsid w:val="008B5218"/>
    <w:rsid w:val="008B5852"/>
    <w:rsid w:val="008B5895"/>
    <w:rsid w:val="008B7102"/>
    <w:rsid w:val="008C06D2"/>
    <w:rsid w:val="008C0F40"/>
    <w:rsid w:val="008C3B7D"/>
    <w:rsid w:val="008C4143"/>
    <w:rsid w:val="008C6ECD"/>
    <w:rsid w:val="008D0F90"/>
    <w:rsid w:val="008D3715"/>
    <w:rsid w:val="008D48CF"/>
    <w:rsid w:val="008D5465"/>
    <w:rsid w:val="008D5E61"/>
    <w:rsid w:val="008D668E"/>
    <w:rsid w:val="008D71BE"/>
    <w:rsid w:val="008D7EB7"/>
    <w:rsid w:val="008D7EC5"/>
    <w:rsid w:val="008E3684"/>
    <w:rsid w:val="008E57F5"/>
    <w:rsid w:val="008E7606"/>
    <w:rsid w:val="008E76DF"/>
    <w:rsid w:val="008F06D0"/>
    <w:rsid w:val="008F0FAF"/>
    <w:rsid w:val="008F1905"/>
    <w:rsid w:val="008F1DAA"/>
    <w:rsid w:val="008F36E1"/>
    <w:rsid w:val="008F3EBD"/>
    <w:rsid w:val="008F401B"/>
    <w:rsid w:val="008F60B2"/>
    <w:rsid w:val="008F6EBB"/>
    <w:rsid w:val="008F76E9"/>
    <w:rsid w:val="008F7C41"/>
    <w:rsid w:val="009031E2"/>
    <w:rsid w:val="00904365"/>
    <w:rsid w:val="009050DE"/>
    <w:rsid w:val="00910B0F"/>
    <w:rsid w:val="0091276C"/>
    <w:rsid w:val="009145BE"/>
    <w:rsid w:val="00915413"/>
    <w:rsid w:val="00915D01"/>
    <w:rsid w:val="009165AC"/>
    <w:rsid w:val="00916FFC"/>
    <w:rsid w:val="0092053F"/>
    <w:rsid w:val="0092340A"/>
    <w:rsid w:val="00924154"/>
    <w:rsid w:val="009313D9"/>
    <w:rsid w:val="00935B7F"/>
    <w:rsid w:val="009371ED"/>
    <w:rsid w:val="009372FA"/>
    <w:rsid w:val="009410AC"/>
    <w:rsid w:val="00941293"/>
    <w:rsid w:val="009424A9"/>
    <w:rsid w:val="00946372"/>
    <w:rsid w:val="00946FED"/>
    <w:rsid w:val="0095032B"/>
    <w:rsid w:val="00950B13"/>
    <w:rsid w:val="00950B50"/>
    <w:rsid w:val="00950C17"/>
    <w:rsid w:val="00951FAF"/>
    <w:rsid w:val="009534C8"/>
    <w:rsid w:val="00954740"/>
    <w:rsid w:val="009557BC"/>
    <w:rsid w:val="00955AE5"/>
    <w:rsid w:val="009605D0"/>
    <w:rsid w:val="00961165"/>
    <w:rsid w:val="00962E71"/>
    <w:rsid w:val="00963ABC"/>
    <w:rsid w:val="00964943"/>
    <w:rsid w:val="00965D21"/>
    <w:rsid w:val="00967764"/>
    <w:rsid w:val="00970B0E"/>
    <w:rsid w:val="00970BB9"/>
    <w:rsid w:val="009721EE"/>
    <w:rsid w:val="009726EE"/>
    <w:rsid w:val="00972CDE"/>
    <w:rsid w:val="009733DD"/>
    <w:rsid w:val="00975573"/>
    <w:rsid w:val="00976D03"/>
    <w:rsid w:val="00977B30"/>
    <w:rsid w:val="00980EEF"/>
    <w:rsid w:val="0098154F"/>
    <w:rsid w:val="00981C66"/>
    <w:rsid w:val="00982F41"/>
    <w:rsid w:val="00983C9A"/>
    <w:rsid w:val="00985090"/>
    <w:rsid w:val="00987710"/>
    <w:rsid w:val="009904AB"/>
    <w:rsid w:val="009905A1"/>
    <w:rsid w:val="00991495"/>
    <w:rsid w:val="00992EF1"/>
    <w:rsid w:val="009938AF"/>
    <w:rsid w:val="00994B60"/>
    <w:rsid w:val="00995688"/>
    <w:rsid w:val="009958A6"/>
    <w:rsid w:val="00996456"/>
    <w:rsid w:val="009A04F5"/>
    <w:rsid w:val="009A083C"/>
    <w:rsid w:val="009A15EF"/>
    <w:rsid w:val="009A3664"/>
    <w:rsid w:val="009A3846"/>
    <w:rsid w:val="009A38A5"/>
    <w:rsid w:val="009A5B73"/>
    <w:rsid w:val="009B118B"/>
    <w:rsid w:val="009B1737"/>
    <w:rsid w:val="009B17AD"/>
    <w:rsid w:val="009B3D4B"/>
    <w:rsid w:val="009B4E63"/>
    <w:rsid w:val="009B5B99"/>
    <w:rsid w:val="009B62D3"/>
    <w:rsid w:val="009B6EFC"/>
    <w:rsid w:val="009B71F7"/>
    <w:rsid w:val="009C1870"/>
    <w:rsid w:val="009C1FD0"/>
    <w:rsid w:val="009C2DF8"/>
    <w:rsid w:val="009C31BF"/>
    <w:rsid w:val="009C3DE3"/>
    <w:rsid w:val="009C68B7"/>
    <w:rsid w:val="009C720D"/>
    <w:rsid w:val="009D0834"/>
    <w:rsid w:val="009D083B"/>
    <w:rsid w:val="009D095A"/>
    <w:rsid w:val="009D0A1E"/>
    <w:rsid w:val="009D2AE3"/>
    <w:rsid w:val="009D52BC"/>
    <w:rsid w:val="009D72C7"/>
    <w:rsid w:val="009D74CB"/>
    <w:rsid w:val="009D7D0A"/>
    <w:rsid w:val="009E09D9"/>
    <w:rsid w:val="009E4FC7"/>
    <w:rsid w:val="009E5110"/>
    <w:rsid w:val="009E5B8D"/>
    <w:rsid w:val="009E690E"/>
    <w:rsid w:val="009E6C8B"/>
    <w:rsid w:val="009F01B1"/>
    <w:rsid w:val="009F0A04"/>
    <w:rsid w:val="009F0C9E"/>
    <w:rsid w:val="009F0DBB"/>
    <w:rsid w:val="009F140B"/>
    <w:rsid w:val="009F346B"/>
    <w:rsid w:val="009F3887"/>
    <w:rsid w:val="009F40DC"/>
    <w:rsid w:val="009F516C"/>
    <w:rsid w:val="009F659A"/>
    <w:rsid w:val="009F732B"/>
    <w:rsid w:val="00A01284"/>
    <w:rsid w:val="00A01FE0"/>
    <w:rsid w:val="00A06945"/>
    <w:rsid w:val="00A10656"/>
    <w:rsid w:val="00A113C0"/>
    <w:rsid w:val="00A12FA6"/>
    <w:rsid w:val="00A1339B"/>
    <w:rsid w:val="00A14ABA"/>
    <w:rsid w:val="00A15083"/>
    <w:rsid w:val="00A2258B"/>
    <w:rsid w:val="00A23255"/>
    <w:rsid w:val="00A2372B"/>
    <w:rsid w:val="00A24CB6"/>
    <w:rsid w:val="00A25865"/>
    <w:rsid w:val="00A26CD2"/>
    <w:rsid w:val="00A26E77"/>
    <w:rsid w:val="00A27667"/>
    <w:rsid w:val="00A27B2D"/>
    <w:rsid w:val="00A32979"/>
    <w:rsid w:val="00A33D08"/>
    <w:rsid w:val="00A34A67"/>
    <w:rsid w:val="00A37462"/>
    <w:rsid w:val="00A3795B"/>
    <w:rsid w:val="00A420E3"/>
    <w:rsid w:val="00A44EF8"/>
    <w:rsid w:val="00A459E1"/>
    <w:rsid w:val="00A46054"/>
    <w:rsid w:val="00A46AC4"/>
    <w:rsid w:val="00A476D4"/>
    <w:rsid w:val="00A478A5"/>
    <w:rsid w:val="00A47AC2"/>
    <w:rsid w:val="00A50320"/>
    <w:rsid w:val="00A52296"/>
    <w:rsid w:val="00A55661"/>
    <w:rsid w:val="00A5743D"/>
    <w:rsid w:val="00A61B70"/>
    <w:rsid w:val="00A61FA8"/>
    <w:rsid w:val="00A637F4"/>
    <w:rsid w:val="00A64DF2"/>
    <w:rsid w:val="00A65485"/>
    <w:rsid w:val="00A66595"/>
    <w:rsid w:val="00A66E05"/>
    <w:rsid w:val="00A67655"/>
    <w:rsid w:val="00A703BA"/>
    <w:rsid w:val="00A70753"/>
    <w:rsid w:val="00A7082F"/>
    <w:rsid w:val="00A712D2"/>
    <w:rsid w:val="00A71BEC"/>
    <w:rsid w:val="00A732B5"/>
    <w:rsid w:val="00A77AB9"/>
    <w:rsid w:val="00A82C8A"/>
    <w:rsid w:val="00A8346B"/>
    <w:rsid w:val="00A852FF"/>
    <w:rsid w:val="00A87337"/>
    <w:rsid w:val="00A90C97"/>
    <w:rsid w:val="00A92417"/>
    <w:rsid w:val="00A92DDC"/>
    <w:rsid w:val="00A93B70"/>
    <w:rsid w:val="00A9510C"/>
    <w:rsid w:val="00A95D3B"/>
    <w:rsid w:val="00A960C8"/>
    <w:rsid w:val="00A96604"/>
    <w:rsid w:val="00AA014E"/>
    <w:rsid w:val="00AA03DF"/>
    <w:rsid w:val="00AA08FF"/>
    <w:rsid w:val="00AA1B4F"/>
    <w:rsid w:val="00AA21D8"/>
    <w:rsid w:val="00AA271A"/>
    <w:rsid w:val="00AA3270"/>
    <w:rsid w:val="00AA375A"/>
    <w:rsid w:val="00AA3BD6"/>
    <w:rsid w:val="00AA4CB7"/>
    <w:rsid w:val="00AA54F3"/>
    <w:rsid w:val="00AA6B43"/>
    <w:rsid w:val="00AA720D"/>
    <w:rsid w:val="00AA7B1F"/>
    <w:rsid w:val="00AB0DA8"/>
    <w:rsid w:val="00AB112B"/>
    <w:rsid w:val="00AB2DFF"/>
    <w:rsid w:val="00AB3145"/>
    <w:rsid w:val="00AB367A"/>
    <w:rsid w:val="00AB51BE"/>
    <w:rsid w:val="00AB71F7"/>
    <w:rsid w:val="00AB7705"/>
    <w:rsid w:val="00AB7BF8"/>
    <w:rsid w:val="00AC01D1"/>
    <w:rsid w:val="00AC0AB2"/>
    <w:rsid w:val="00AC0E9F"/>
    <w:rsid w:val="00AC3182"/>
    <w:rsid w:val="00AC3B46"/>
    <w:rsid w:val="00AC52A5"/>
    <w:rsid w:val="00AC6EFD"/>
    <w:rsid w:val="00AC7151"/>
    <w:rsid w:val="00AD2F10"/>
    <w:rsid w:val="00AD460A"/>
    <w:rsid w:val="00AD6A05"/>
    <w:rsid w:val="00AE118B"/>
    <w:rsid w:val="00AE23F4"/>
    <w:rsid w:val="00AE272B"/>
    <w:rsid w:val="00AE3009"/>
    <w:rsid w:val="00AE3E3A"/>
    <w:rsid w:val="00AE44D3"/>
    <w:rsid w:val="00AE618A"/>
    <w:rsid w:val="00AE71EC"/>
    <w:rsid w:val="00AE77B4"/>
    <w:rsid w:val="00AE7C1A"/>
    <w:rsid w:val="00AE7DF8"/>
    <w:rsid w:val="00AF081F"/>
    <w:rsid w:val="00AF0D9C"/>
    <w:rsid w:val="00AF0DD4"/>
    <w:rsid w:val="00AF13AB"/>
    <w:rsid w:val="00AF1D36"/>
    <w:rsid w:val="00AF280B"/>
    <w:rsid w:val="00AF5F75"/>
    <w:rsid w:val="00AF6001"/>
    <w:rsid w:val="00AF799E"/>
    <w:rsid w:val="00B01A16"/>
    <w:rsid w:val="00B02C8A"/>
    <w:rsid w:val="00B033FE"/>
    <w:rsid w:val="00B04389"/>
    <w:rsid w:val="00B053B4"/>
    <w:rsid w:val="00B05EAC"/>
    <w:rsid w:val="00B075FB"/>
    <w:rsid w:val="00B07F45"/>
    <w:rsid w:val="00B1021A"/>
    <w:rsid w:val="00B10271"/>
    <w:rsid w:val="00B124A6"/>
    <w:rsid w:val="00B140D9"/>
    <w:rsid w:val="00B14544"/>
    <w:rsid w:val="00B1481A"/>
    <w:rsid w:val="00B15A1F"/>
    <w:rsid w:val="00B15FE9"/>
    <w:rsid w:val="00B169B7"/>
    <w:rsid w:val="00B2148A"/>
    <w:rsid w:val="00B21740"/>
    <w:rsid w:val="00B21927"/>
    <w:rsid w:val="00B220C2"/>
    <w:rsid w:val="00B22651"/>
    <w:rsid w:val="00B2276E"/>
    <w:rsid w:val="00B25B32"/>
    <w:rsid w:val="00B26777"/>
    <w:rsid w:val="00B32616"/>
    <w:rsid w:val="00B34D05"/>
    <w:rsid w:val="00B35725"/>
    <w:rsid w:val="00B36AF0"/>
    <w:rsid w:val="00B36C42"/>
    <w:rsid w:val="00B408AF"/>
    <w:rsid w:val="00B41E51"/>
    <w:rsid w:val="00B42EA7"/>
    <w:rsid w:val="00B44282"/>
    <w:rsid w:val="00B51845"/>
    <w:rsid w:val="00B51923"/>
    <w:rsid w:val="00B5337C"/>
    <w:rsid w:val="00B53748"/>
    <w:rsid w:val="00B53FDE"/>
    <w:rsid w:val="00B559DD"/>
    <w:rsid w:val="00B56397"/>
    <w:rsid w:val="00B571DA"/>
    <w:rsid w:val="00B6027B"/>
    <w:rsid w:val="00B6070F"/>
    <w:rsid w:val="00B636C8"/>
    <w:rsid w:val="00B65EDB"/>
    <w:rsid w:val="00B67AFF"/>
    <w:rsid w:val="00B67C41"/>
    <w:rsid w:val="00B70B59"/>
    <w:rsid w:val="00B73187"/>
    <w:rsid w:val="00B73657"/>
    <w:rsid w:val="00B739B3"/>
    <w:rsid w:val="00B76D51"/>
    <w:rsid w:val="00B81A53"/>
    <w:rsid w:val="00B81B15"/>
    <w:rsid w:val="00B851C4"/>
    <w:rsid w:val="00B87E32"/>
    <w:rsid w:val="00B915AE"/>
    <w:rsid w:val="00B93D95"/>
    <w:rsid w:val="00BA1735"/>
    <w:rsid w:val="00BA19FA"/>
    <w:rsid w:val="00BA1B0C"/>
    <w:rsid w:val="00BA208B"/>
    <w:rsid w:val="00BA254D"/>
    <w:rsid w:val="00BA4288"/>
    <w:rsid w:val="00BA66DC"/>
    <w:rsid w:val="00BA74DC"/>
    <w:rsid w:val="00BB03E7"/>
    <w:rsid w:val="00BB0902"/>
    <w:rsid w:val="00BB1F9C"/>
    <w:rsid w:val="00BB48E5"/>
    <w:rsid w:val="00BB5607"/>
    <w:rsid w:val="00BB5ACA"/>
    <w:rsid w:val="00BB627F"/>
    <w:rsid w:val="00BC0C17"/>
    <w:rsid w:val="00BC3823"/>
    <w:rsid w:val="00BC5841"/>
    <w:rsid w:val="00BC5E38"/>
    <w:rsid w:val="00BC73F4"/>
    <w:rsid w:val="00BD1EB5"/>
    <w:rsid w:val="00BD201A"/>
    <w:rsid w:val="00BD24E3"/>
    <w:rsid w:val="00BD27A3"/>
    <w:rsid w:val="00BD2DC4"/>
    <w:rsid w:val="00BD2EF0"/>
    <w:rsid w:val="00BD45D5"/>
    <w:rsid w:val="00BD60B4"/>
    <w:rsid w:val="00BD796B"/>
    <w:rsid w:val="00BE40C0"/>
    <w:rsid w:val="00BE445C"/>
    <w:rsid w:val="00BE5F4A"/>
    <w:rsid w:val="00BE6117"/>
    <w:rsid w:val="00BE7AEF"/>
    <w:rsid w:val="00BF09B0"/>
    <w:rsid w:val="00BF0EC8"/>
    <w:rsid w:val="00BF1544"/>
    <w:rsid w:val="00BF1B53"/>
    <w:rsid w:val="00BF246D"/>
    <w:rsid w:val="00BF2682"/>
    <w:rsid w:val="00BF2EA1"/>
    <w:rsid w:val="00C042DF"/>
    <w:rsid w:val="00C06F06"/>
    <w:rsid w:val="00C06FF8"/>
    <w:rsid w:val="00C07CB8"/>
    <w:rsid w:val="00C119F1"/>
    <w:rsid w:val="00C12430"/>
    <w:rsid w:val="00C15A95"/>
    <w:rsid w:val="00C17BFF"/>
    <w:rsid w:val="00C201F9"/>
    <w:rsid w:val="00C20CC5"/>
    <w:rsid w:val="00C20FAD"/>
    <w:rsid w:val="00C22BC4"/>
    <w:rsid w:val="00C2329F"/>
    <w:rsid w:val="00C2375F"/>
    <w:rsid w:val="00C23A14"/>
    <w:rsid w:val="00C23C95"/>
    <w:rsid w:val="00C247CB"/>
    <w:rsid w:val="00C27F3B"/>
    <w:rsid w:val="00C32E66"/>
    <w:rsid w:val="00C3355F"/>
    <w:rsid w:val="00C33A04"/>
    <w:rsid w:val="00C3569A"/>
    <w:rsid w:val="00C43F48"/>
    <w:rsid w:val="00C448FF"/>
    <w:rsid w:val="00C45A87"/>
    <w:rsid w:val="00C45E57"/>
    <w:rsid w:val="00C4691E"/>
    <w:rsid w:val="00C477BF"/>
    <w:rsid w:val="00C505AD"/>
    <w:rsid w:val="00C508AE"/>
    <w:rsid w:val="00C50AC6"/>
    <w:rsid w:val="00C52427"/>
    <w:rsid w:val="00C52F29"/>
    <w:rsid w:val="00C53724"/>
    <w:rsid w:val="00C53A8D"/>
    <w:rsid w:val="00C56CE6"/>
    <w:rsid w:val="00C5745F"/>
    <w:rsid w:val="00C60005"/>
    <w:rsid w:val="00C60A69"/>
    <w:rsid w:val="00C60BFF"/>
    <w:rsid w:val="00C60FCB"/>
    <w:rsid w:val="00C61A98"/>
    <w:rsid w:val="00C61BB4"/>
    <w:rsid w:val="00C61EAD"/>
    <w:rsid w:val="00C63201"/>
    <w:rsid w:val="00C63734"/>
    <w:rsid w:val="00C64E62"/>
    <w:rsid w:val="00C651D5"/>
    <w:rsid w:val="00C65CCC"/>
    <w:rsid w:val="00C65DA9"/>
    <w:rsid w:val="00C7442E"/>
    <w:rsid w:val="00C74CFC"/>
    <w:rsid w:val="00C7618F"/>
    <w:rsid w:val="00C765A9"/>
    <w:rsid w:val="00C77253"/>
    <w:rsid w:val="00C81068"/>
    <w:rsid w:val="00C81157"/>
    <w:rsid w:val="00C8162D"/>
    <w:rsid w:val="00C825B3"/>
    <w:rsid w:val="00C830BB"/>
    <w:rsid w:val="00C83A0B"/>
    <w:rsid w:val="00C842D0"/>
    <w:rsid w:val="00C84D5B"/>
    <w:rsid w:val="00C84ED1"/>
    <w:rsid w:val="00C863CC"/>
    <w:rsid w:val="00C86BCC"/>
    <w:rsid w:val="00C87565"/>
    <w:rsid w:val="00C87E48"/>
    <w:rsid w:val="00C9038F"/>
    <w:rsid w:val="00C92AAB"/>
    <w:rsid w:val="00C95D4C"/>
    <w:rsid w:val="00C9637F"/>
    <w:rsid w:val="00C9708A"/>
    <w:rsid w:val="00CA051C"/>
    <w:rsid w:val="00CA0E6A"/>
    <w:rsid w:val="00CA2435"/>
    <w:rsid w:val="00CA2522"/>
    <w:rsid w:val="00CA4068"/>
    <w:rsid w:val="00CA67F4"/>
    <w:rsid w:val="00CA76F4"/>
    <w:rsid w:val="00CB26DD"/>
    <w:rsid w:val="00CB37F8"/>
    <w:rsid w:val="00CB7DBD"/>
    <w:rsid w:val="00CB7DC3"/>
    <w:rsid w:val="00CC253C"/>
    <w:rsid w:val="00CC5733"/>
    <w:rsid w:val="00CC5BE1"/>
    <w:rsid w:val="00CC75A2"/>
    <w:rsid w:val="00CC7A18"/>
    <w:rsid w:val="00CC7B79"/>
    <w:rsid w:val="00CD0E2F"/>
    <w:rsid w:val="00CD1057"/>
    <w:rsid w:val="00CD1AB8"/>
    <w:rsid w:val="00CD1D49"/>
    <w:rsid w:val="00CD2F20"/>
    <w:rsid w:val="00CD6B20"/>
    <w:rsid w:val="00CE00D1"/>
    <w:rsid w:val="00CE07E1"/>
    <w:rsid w:val="00CE1339"/>
    <w:rsid w:val="00CE4A5F"/>
    <w:rsid w:val="00CE61CC"/>
    <w:rsid w:val="00CE6E42"/>
    <w:rsid w:val="00CE7A7A"/>
    <w:rsid w:val="00CF20B7"/>
    <w:rsid w:val="00CF283B"/>
    <w:rsid w:val="00CF4842"/>
    <w:rsid w:val="00CF6296"/>
    <w:rsid w:val="00CF6364"/>
    <w:rsid w:val="00CF6692"/>
    <w:rsid w:val="00CF7441"/>
    <w:rsid w:val="00CF7AAD"/>
    <w:rsid w:val="00D00D16"/>
    <w:rsid w:val="00D03C6C"/>
    <w:rsid w:val="00D04553"/>
    <w:rsid w:val="00D04760"/>
    <w:rsid w:val="00D04A95"/>
    <w:rsid w:val="00D06288"/>
    <w:rsid w:val="00D068C7"/>
    <w:rsid w:val="00D128A4"/>
    <w:rsid w:val="00D147C8"/>
    <w:rsid w:val="00D15131"/>
    <w:rsid w:val="00D159C3"/>
    <w:rsid w:val="00D16FA2"/>
    <w:rsid w:val="00D17807"/>
    <w:rsid w:val="00D20721"/>
    <w:rsid w:val="00D20954"/>
    <w:rsid w:val="00D21C39"/>
    <w:rsid w:val="00D21FC6"/>
    <w:rsid w:val="00D2243A"/>
    <w:rsid w:val="00D22554"/>
    <w:rsid w:val="00D2484D"/>
    <w:rsid w:val="00D33393"/>
    <w:rsid w:val="00D33D36"/>
    <w:rsid w:val="00D34D94"/>
    <w:rsid w:val="00D370D9"/>
    <w:rsid w:val="00D409E2"/>
    <w:rsid w:val="00D427D7"/>
    <w:rsid w:val="00D44E62"/>
    <w:rsid w:val="00D50541"/>
    <w:rsid w:val="00D50553"/>
    <w:rsid w:val="00D51570"/>
    <w:rsid w:val="00D53BF3"/>
    <w:rsid w:val="00D556AD"/>
    <w:rsid w:val="00D57F8C"/>
    <w:rsid w:val="00D60381"/>
    <w:rsid w:val="00D616DE"/>
    <w:rsid w:val="00D61EAD"/>
    <w:rsid w:val="00D62201"/>
    <w:rsid w:val="00D651D1"/>
    <w:rsid w:val="00D66A08"/>
    <w:rsid w:val="00D717BB"/>
    <w:rsid w:val="00D7226B"/>
    <w:rsid w:val="00D72707"/>
    <w:rsid w:val="00D74731"/>
    <w:rsid w:val="00D75A9C"/>
    <w:rsid w:val="00D829C8"/>
    <w:rsid w:val="00D85B0B"/>
    <w:rsid w:val="00D8727B"/>
    <w:rsid w:val="00D87917"/>
    <w:rsid w:val="00D90871"/>
    <w:rsid w:val="00D9155F"/>
    <w:rsid w:val="00D9403F"/>
    <w:rsid w:val="00D9553F"/>
    <w:rsid w:val="00D959B4"/>
    <w:rsid w:val="00D965E4"/>
    <w:rsid w:val="00D97DDF"/>
    <w:rsid w:val="00D97FCF"/>
    <w:rsid w:val="00DA1217"/>
    <w:rsid w:val="00DA1F91"/>
    <w:rsid w:val="00DA2CB9"/>
    <w:rsid w:val="00DA4281"/>
    <w:rsid w:val="00DA44DE"/>
    <w:rsid w:val="00DA6140"/>
    <w:rsid w:val="00DA750B"/>
    <w:rsid w:val="00DB0323"/>
    <w:rsid w:val="00DB620A"/>
    <w:rsid w:val="00DB691B"/>
    <w:rsid w:val="00DC205F"/>
    <w:rsid w:val="00DC3832"/>
    <w:rsid w:val="00DC50D8"/>
    <w:rsid w:val="00DC5DBB"/>
    <w:rsid w:val="00DC7A51"/>
    <w:rsid w:val="00DD3B1E"/>
    <w:rsid w:val="00DD6920"/>
    <w:rsid w:val="00DE06B2"/>
    <w:rsid w:val="00DE3D41"/>
    <w:rsid w:val="00DE581E"/>
    <w:rsid w:val="00DE5B5F"/>
    <w:rsid w:val="00DE618E"/>
    <w:rsid w:val="00DE69BB"/>
    <w:rsid w:val="00DE7009"/>
    <w:rsid w:val="00DF201B"/>
    <w:rsid w:val="00DF4363"/>
    <w:rsid w:val="00DF614E"/>
    <w:rsid w:val="00DF655D"/>
    <w:rsid w:val="00E00696"/>
    <w:rsid w:val="00E01341"/>
    <w:rsid w:val="00E02C0C"/>
    <w:rsid w:val="00E02D6F"/>
    <w:rsid w:val="00E03651"/>
    <w:rsid w:val="00E03808"/>
    <w:rsid w:val="00E03FE3"/>
    <w:rsid w:val="00E04FC3"/>
    <w:rsid w:val="00E060C2"/>
    <w:rsid w:val="00E06324"/>
    <w:rsid w:val="00E07B81"/>
    <w:rsid w:val="00E10AFD"/>
    <w:rsid w:val="00E11684"/>
    <w:rsid w:val="00E12B11"/>
    <w:rsid w:val="00E12FB0"/>
    <w:rsid w:val="00E1433D"/>
    <w:rsid w:val="00E14814"/>
    <w:rsid w:val="00E1591B"/>
    <w:rsid w:val="00E16A50"/>
    <w:rsid w:val="00E249D5"/>
    <w:rsid w:val="00E25017"/>
    <w:rsid w:val="00E259DF"/>
    <w:rsid w:val="00E26F73"/>
    <w:rsid w:val="00E27C5B"/>
    <w:rsid w:val="00E30A34"/>
    <w:rsid w:val="00E31B02"/>
    <w:rsid w:val="00E33ABB"/>
    <w:rsid w:val="00E33C68"/>
    <w:rsid w:val="00E34105"/>
    <w:rsid w:val="00E34587"/>
    <w:rsid w:val="00E34EEB"/>
    <w:rsid w:val="00E35CE6"/>
    <w:rsid w:val="00E3687C"/>
    <w:rsid w:val="00E3754E"/>
    <w:rsid w:val="00E44EB9"/>
    <w:rsid w:val="00E45BDC"/>
    <w:rsid w:val="00E460B7"/>
    <w:rsid w:val="00E46358"/>
    <w:rsid w:val="00E46B67"/>
    <w:rsid w:val="00E471DC"/>
    <w:rsid w:val="00E50EB4"/>
    <w:rsid w:val="00E5239B"/>
    <w:rsid w:val="00E532FC"/>
    <w:rsid w:val="00E559B4"/>
    <w:rsid w:val="00E55BB0"/>
    <w:rsid w:val="00E55C8E"/>
    <w:rsid w:val="00E609E5"/>
    <w:rsid w:val="00E60F27"/>
    <w:rsid w:val="00E64D93"/>
    <w:rsid w:val="00E65EDB"/>
    <w:rsid w:val="00E66927"/>
    <w:rsid w:val="00E677B8"/>
    <w:rsid w:val="00E67E9E"/>
    <w:rsid w:val="00E67FA1"/>
    <w:rsid w:val="00E702DF"/>
    <w:rsid w:val="00E7115E"/>
    <w:rsid w:val="00E71614"/>
    <w:rsid w:val="00E7387D"/>
    <w:rsid w:val="00E73D53"/>
    <w:rsid w:val="00E75111"/>
    <w:rsid w:val="00E77296"/>
    <w:rsid w:val="00E87527"/>
    <w:rsid w:val="00E87EF7"/>
    <w:rsid w:val="00E9151C"/>
    <w:rsid w:val="00E93763"/>
    <w:rsid w:val="00E94726"/>
    <w:rsid w:val="00E96C4C"/>
    <w:rsid w:val="00EA01FA"/>
    <w:rsid w:val="00EA07D2"/>
    <w:rsid w:val="00EA0F37"/>
    <w:rsid w:val="00EA1E4B"/>
    <w:rsid w:val="00EA26A6"/>
    <w:rsid w:val="00EA2AAE"/>
    <w:rsid w:val="00EA2EC0"/>
    <w:rsid w:val="00EA427A"/>
    <w:rsid w:val="00EA5687"/>
    <w:rsid w:val="00EA723B"/>
    <w:rsid w:val="00EA78D7"/>
    <w:rsid w:val="00EA7E50"/>
    <w:rsid w:val="00EB0EB6"/>
    <w:rsid w:val="00EB5834"/>
    <w:rsid w:val="00EB6350"/>
    <w:rsid w:val="00EB687A"/>
    <w:rsid w:val="00EC1214"/>
    <w:rsid w:val="00EC2810"/>
    <w:rsid w:val="00EC2ECF"/>
    <w:rsid w:val="00EC2F62"/>
    <w:rsid w:val="00EC3285"/>
    <w:rsid w:val="00EC62EB"/>
    <w:rsid w:val="00EC6E9F"/>
    <w:rsid w:val="00ED44F0"/>
    <w:rsid w:val="00ED4B33"/>
    <w:rsid w:val="00ED5993"/>
    <w:rsid w:val="00ED7048"/>
    <w:rsid w:val="00ED79CB"/>
    <w:rsid w:val="00ED7DD6"/>
    <w:rsid w:val="00EE060B"/>
    <w:rsid w:val="00EE108F"/>
    <w:rsid w:val="00EE15A1"/>
    <w:rsid w:val="00EE2600"/>
    <w:rsid w:val="00EE2A7C"/>
    <w:rsid w:val="00EE2C42"/>
    <w:rsid w:val="00EE341B"/>
    <w:rsid w:val="00EE432B"/>
    <w:rsid w:val="00EE4453"/>
    <w:rsid w:val="00EE5630"/>
    <w:rsid w:val="00EE5FCE"/>
    <w:rsid w:val="00EE5FCF"/>
    <w:rsid w:val="00EE6BBD"/>
    <w:rsid w:val="00EE6E1E"/>
    <w:rsid w:val="00EE705F"/>
    <w:rsid w:val="00EF126A"/>
    <w:rsid w:val="00EF1462"/>
    <w:rsid w:val="00EF17BF"/>
    <w:rsid w:val="00EF2681"/>
    <w:rsid w:val="00EF33D0"/>
    <w:rsid w:val="00EF41F6"/>
    <w:rsid w:val="00EF54FD"/>
    <w:rsid w:val="00EF7AD9"/>
    <w:rsid w:val="00F01249"/>
    <w:rsid w:val="00F012BC"/>
    <w:rsid w:val="00F03F81"/>
    <w:rsid w:val="00F05741"/>
    <w:rsid w:val="00F07F0D"/>
    <w:rsid w:val="00F10399"/>
    <w:rsid w:val="00F1281D"/>
    <w:rsid w:val="00F13112"/>
    <w:rsid w:val="00F14CB5"/>
    <w:rsid w:val="00F16FE6"/>
    <w:rsid w:val="00F238BD"/>
    <w:rsid w:val="00F245BC"/>
    <w:rsid w:val="00F24992"/>
    <w:rsid w:val="00F261FB"/>
    <w:rsid w:val="00F2727A"/>
    <w:rsid w:val="00F32F2F"/>
    <w:rsid w:val="00F33F3F"/>
    <w:rsid w:val="00F35BDD"/>
    <w:rsid w:val="00F35EF0"/>
    <w:rsid w:val="00F3781F"/>
    <w:rsid w:val="00F403FD"/>
    <w:rsid w:val="00F41507"/>
    <w:rsid w:val="00F41E72"/>
    <w:rsid w:val="00F441D8"/>
    <w:rsid w:val="00F45BDF"/>
    <w:rsid w:val="00F46B2E"/>
    <w:rsid w:val="00F50300"/>
    <w:rsid w:val="00F50C0A"/>
    <w:rsid w:val="00F519A4"/>
    <w:rsid w:val="00F5414B"/>
    <w:rsid w:val="00F56E39"/>
    <w:rsid w:val="00F619BA"/>
    <w:rsid w:val="00F623E9"/>
    <w:rsid w:val="00F63951"/>
    <w:rsid w:val="00F63C86"/>
    <w:rsid w:val="00F64A4B"/>
    <w:rsid w:val="00F7100D"/>
    <w:rsid w:val="00F74FC1"/>
    <w:rsid w:val="00F754C0"/>
    <w:rsid w:val="00F766BE"/>
    <w:rsid w:val="00F770D8"/>
    <w:rsid w:val="00F7734A"/>
    <w:rsid w:val="00F77EB9"/>
    <w:rsid w:val="00F80635"/>
    <w:rsid w:val="00F8115F"/>
    <w:rsid w:val="00F815D1"/>
    <w:rsid w:val="00F81D25"/>
    <w:rsid w:val="00F81E7E"/>
    <w:rsid w:val="00F81F0F"/>
    <w:rsid w:val="00F825F4"/>
    <w:rsid w:val="00F838DF"/>
    <w:rsid w:val="00F83CE3"/>
    <w:rsid w:val="00F846BD"/>
    <w:rsid w:val="00F85B7D"/>
    <w:rsid w:val="00F92AA1"/>
    <w:rsid w:val="00F92CA9"/>
    <w:rsid w:val="00F932DE"/>
    <w:rsid w:val="00F94E5B"/>
    <w:rsid w:val="00F963DD"/>
    <w:rsid w:val="00F9641A"/>
    <w:rsid w:val="00F97004"/>
    <w:rsid w:val="00F97E94"/>
    <w:rsid w:val="00FA067D"/>
    <w:rsid w:val="00FA2045"/>
    <w:rsid w:val="00FA777F"/>
    <w:rsid w:val="00FA7A66"/>
    <w:rsid w:val="00FB1AA9"/>
    <w:rsid w:val="00FB1EAD"/>
    <w:rsid w:val="00FB39DB"/>
    <w:rsid w:val="00FB4B5A"/>
    <w:rsid w:val="00FB5963"/>
    <w:rsid w:val="00FB5DAA"/>
    <w:rsid w:val="00FB7779"/>
    <w:rsid w:val="00FC04B9"/>
    <w:rsid w:val="00FC161A"/>
    <w:rsid w:val="00FC23D5"/>
    <w:rsid w:val="00FC4337"/>
    <w:rsid w:val="00FC4C1A"/>
    <w:rsid w:val="00FC628F"/>
    <w:rsid w:val="00FC6468"/>
    <w:rsid w:val="00FC6D49"/>
    <w:rsid w:val="00FD232A"/>
    <w:rsid w:val="00FD429E"/>
    <w:rsid w:val="00FD4922"/>
    <w:rsid w:val="00FD536C"/>
    <w:rsid w:val="00FD53C3"/>
    <w:rsid w:val="00FD6461"/>
    <w:rsid w:val="00FE0281"/>
    <w:rsid w:val="00FE19F1"/>
    <w:rsid w:val="00FE50BE"/>
    <w:rsid w:val="00FE7083"/>
    <w:rsid w:val="00FF019F"/>
    <w:rsid w:val="00FF1B2A"/>
    <w:rsid w:val="00FF2160"/>
    <w:rsid w:val="00FF248D"/>
    <w:rsid w:val="00FF2E31"/>
    <w:rsid w:val="00FF30DE"/>
    <w:rsid w:val="00FF551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B87E32"/>
    <w:pPr>
      <w:tabs>
        <w:tab w:val="left" w:pos="264"/>
      </w:tabs>
      <w:ind w:left="264" w:hanging="264"/>
    </w:pPr>
  </w:style>
  <w:style w:type="character" w:customStyle="1" w:styleId="UnresolvedMention2">
    <w:name w:val="Unresolved Mention2"/>
    <w:basedOn w:val="DefaultParagraphFont"/>
    <w:uiPriority w:val="99"/>
    <w:semiHidden/>
    <w:unhideWhenUsed/>
    <w:rsid w:val="007C20CD"/>
    <w:rPr>
      <w:color w:val="605E5C"/>
      <w:shd w:val="clear" w:color="auto" w:fill="E1DFDD"/>
    </w:rPr>
  </w:style>
  <w:style w:type="character" w:styleId="UnresolvedMention">
    <w:name w:val="Unresolved Mention"/>
    <w:basedOn w:val="DefaultParagraphFont"/>
    <w:uiPriority w:val="99"/>
    <w:semiHidden/>
    <w:unhideWhenUsed/>
    <w:rsid w:val="0099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31878">
      <w:bodyDiv w:val="1"/>
      <w:marLeft w:val="0"/>
      <w:marRight w:val="0"/>
      <w:marTop w:val="0"/>
      <w:marBottom w:val="0"/>
      <w:divBdr>
        <w:top w:val="none" w:sz="0" w:space="0" w:color="auto"/>
        <w:left w:val="none" w:sz="0" w:space="0" w:color="auto"/>
        <w:bottom w:val="none" w:sz="0" w:space="0" w:color="auto"/>
        <w:right w:val="none" w:sz="0" w:space="0" w:color="auto"/>
      </w:divBdr>
    </w:div>
    <w:div w:id="99819139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59955-89B3-413C-B9CF-B6FD141B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16318</Words>
  <Characters>93016</Characters>
  <Application>Microsoft Office Word</Application>
  <DocSecurity>0</DocSecurity>
  <Lines>775</Lines>
  <Paragraphs>218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109116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2020-02-27T14:33:00Z</dcterms:created>
  <dcterms:modified xsi:type="dcterms:W3CDTF">2020-02-28T13:20:00Z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id="9iZG4vDA"/&gt;&lt;style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