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C41" w:rsidRDefault="00B54F0D">
      <w:r>
        <w:t>Lehr Bio</w:t>
      </w:r>
    </w:p>
    <w:p w:rsidR="00B54F0D" w:rsidRDefault="00B54F0D">
      <w:r>
        <w:t>Ms. Lehr is a senior psychology major with a broad interest in clinical psychology and neuroscience. Ms. Lehr is hoping to acquire</w:t>
      </w:r>
      <w:bookmarkStart w:id="0" w:name="_GoBack"/>
      <w:bookmarkEnd w:id="0"/>
      <w:r>
        <w:t xml:space="preserve"> a PhD in Clinical Psychology and serve as a </w:t>
      </w:r>
      <w:proofErr w:type="spellStart"/>
      <w:r>
        <w:t>clinican</w:t>
      </w:r>
      <w:proofErr w:type="spellEnd"/>
      <w:r>
        <w:t>-scholar.</w:t>
      </w:r>
    </w:p>
    <w:sectPr w:rsidR="00B54F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0D"/>
    <w:rsid w:val="00287C41"/>
    <w:rsid w:val="00B54F0D"/>
    <w:rsid w:val="00DF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20BFF"/>
  <w15:chartTrackingRefBased/>
  <w15:docId w15:val="{D1882825-B845-4B03-B4AF-0B2EF75F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Elizabethtown College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Wickham, Robert</dc:creator>
  <cp:keywords/>
  <dc:description/>
  <cp:lastModifiedBy>Wickham, Robert</cp:lastModifiedBy>
  <cp:revision>1</cp:revision>
  <dcterms:created xsi:type="dcterms:W3CDTF">2019-10-11T15:56:00Z</dcterms:created>
  <dcterms:modified xsi:type="dcterms:W3CDTF">2019-10-11T15:57:00Z</dcterms:modified>
</cp:coreProperties>
</file>