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7F8ED" w14:textId="77777777" w:rsidR="00D73111" w:rsidRPr="00D73111" w:rsidRDefault="00D73111" w:rsidP="00137C6A">
      <w:pPr>
        <w:spacing w:line="276" w:lineRule="auto"/>
        <w:jc w:val="both"/>
        <w:rPr>
          <w:b/>
        </w:rPr>
      </w:pPr>
      <w:r w:rsidRPr="00D73111">
        <w:rPr>
          <w:b/>
        </w:rPr>
        <w:t>Reviewer #2:</w:t>
      </w:r>
    </w:p>
    <w:p w14:paraId="5F0589F1" w14:textId="77777777" w:rsidR="00D73111" w:rsidRDefault="00D73111" w:rsidP="00137C6A">
      <w:pPr>
        <w:spacing w:line="276" w:lineRule="auto"/>
        <w:jc w:val="both"/>
      </w:pPr>
    </w:p>
    <w:p w14:paraId="7289C77A" w14:textId="77777777" w:rsidR="00D73111" w:rsidRDefault="00D73111" w:rsidP="00137C6A">
      <w:pPr>
        <w:spacing w:line="276" w:lineRule="auto"/>
        <w:jc w:val="both"/>
      </w:pPr>
      <w:r>
        <w:t>Manuscript Summary:</w:t>
      </w:r>
    </w:p>
    <w:p w14:paraId="2AB686DD" w14:textId="77777777" w:rsidR="00D73111" w:rsidRDefault="00D73111" w:rsidP="00137C6A">
      <w:pPr>
        <w:spacing w:line="276" w:lineRule="auto"/>
        <w:jc w:val="both"/>
      </w:pPr>
      <w:r>
        <w:t xml:space="preserve">This review nicely describes the methodological and technological components for running a Real Time Place Preference Paradigm (RT-PP). The authors provide sufficient rationale for when this paradigm should be implemented and detail the CRE-LOX system employed for cellular specificity during this task. </w:t>
      </w:r>
      <w:proofErr w:type="gramStart"/>
      <w:r>
        <w:t>Additionally</w:t>
      </w:r>
      <w:proofErr w:type="gramEnd"/>
      <w:r>
        <w:t xml:space="preserve"> the authors indicate certain limitations (heat induced changes) and outline considerations for researchers to account for when using this procedure (viral transfection differences). Lastly, the authors provide a new technique for directly assessing aversion using a Neutral Compartment Preference test. Holistically, this article systematically details how to measure the behaviorally rewarding or aversive effects of neuronal manipulation in distinct cell types in awake behaving animals.</w:t>
      </w:r>
    </w:p>
    <w:p w14:paraId="3760835C" w14:textId="77777777" w:rsidR="00D73111" w:rsidRDefault="00D73111" w:rsidP="00137C6A">
      <w:pPr>
        <w:spacing w:line="276" w:lineRule="auto"/>
        <w:jc w:val="both"/>
      </w:pPr>
    </w:p>
    <w:p w14:paraId="0C9C274F" w14:textId="77777777" w:rsidR="00570C17" w:rsidRDefault="00570C17" w:rsidP="00137C6A">
      <w:pPr>
        <w:spacing w:line="276" w:lineRule="auto"/>
        <w:jc w:val="both"/>
      </w:pPr>
    </w:p>
    <w:p w14:paraId="5D9CAEBB" w14:textId="77777777" w:rsidR="00570C17" w:rsidRDefault="00570C17" w:rsidP="00137C6A">
      <w:pPr>
        <w:spacing w:line="276" w:lineRule="auto"/>
        <w:jc w:val="both"/>
      </w:pPr>
    </w:p>
    <w:p w14:paraId="4D3DD248" w14:textId="77777777" w:rsidR="00964120" w:rsidRDefault="00964120" w:rsidP="00137C6A">
      <w:pPr>
        <w:spacing w:line="276" w:lineRule="auto"/>
        <w:jc w:val="both"/>
      </w:pPr>
    </w:p>
    <w:p w14:paraId="57B8E0A8" w14:textId="77777777" w:rsidR="00964120" w:rsidRDefault="00964120" w:rsidP="00137C6A">
      <w:pPr>
        <w:spacing w:line="276" w:lineRule="auto"/>
        <w:jc w:val="both"/>
      </w:pPr>
    </w:p>
    <w:p w14:paraId="098C739D" w14:textId="7515DA3D" w:rsidR="00D73111" w:rsidRDefault="00D73111" w:rsidP="00137C6A">
      <w:pPr>
        <w:spacing w:line="276" w:lineRule="auto"/>
        <w:jc w:val="both"/>
      </w:pPr>
      <w:r>
        <w:t>Major Concerns:</w:t>
      </w:r>
      <w:r w:rsidR="009C259D">
        <w:t xml:space="preserve"> </w:t>
      </w:r>
    </w:p>
    <w:p w14:paraId="6C3BFC0A" w14:textId="77777777" w:rsidR="00D73111" w:rsidRDefault="00D73111" w:rsidP="00137C6A">
      <w:pPr>
        <w:spacing w:line="276" w:lineRule="auto"/>
        <w:jc w:val="both"/>
      </w:pPr>
    </w:p>
    <w:p w14:paraId="5440F9B4" w14:textId="77777777" w:rsidR="00D73111" w:rsidRDefault="00D73111" w:rsidP="00137C6A">
      <w:pPr>
        <w:spacing w:line="276" w:lineRule="auto"/>
        <w:jc w:val="both"/>
      </w:pPr>
      <w:r>
        <w:t>1. "Place preference paradigms" is used often however, it is really place conditioning because a preference or aversion could be detected</w:t>
      </w:r>
    </w:p>
    <w:p w14:paraId="5BB841C9" w14:textId="77777777" w:rsidR="00137C6A" w:rsidRDefault="00137C6A" w:rsidP="00137C6A">
      <w:pPr>
        <w:spacing w:line="276" w:lineRule="auto"/>
        <w:jc w:val="both"/>
      </w:pPr>
    </w:p>
    <w:p w14:paraId="46C09C3A" w14:textId="77777777" w:rsidR="00137C6A" w:rsidRDefault="00137C6A" w:rsidP="00137C6A">
      <w:pPr>
        <w:spacing w:line="276" w:lineRule="auto"/>
        <w:jc w:val="both"/>
      </w:pPr>
      <w:r w:rsidRPr="009C259D">
        <w:rPr>
          <w:b/>
        </w:rPr>
        <w:t>Answer</w:t>
      </w:r>
      <w:r w:rsidRPr="009C259D">
        <w:t>:</w:t>
      </w:r>
      <w:r w:rsidR="003F16B6" w:rsidRPr="009C259D">
        <w:t xml:space="preserve"> </w:t>
      </w:r>
      <w:r w:rsidR="009C259D" w:rsidRPr="00D119A3">
        <w:t>We have followed standard nomenclature in the field and with detailed descriptions provided, we think the reader will be able to understand the concept of preference and aversion.</w:t>
      </w:r>
    </w:p>
    <w:p w14:paraId="66363F99" w14:textId="77777777" w:rsidR="00137C6A" w:rsidRDefault="00137C6A" w:rsidP="00137C6A">
      <w:pPr>
        <w:spacing w:line="276" w:lineRule="auto"/>
        <w:jc w:val="both"/>
      </w:pPr>
    </w:p>
    <w:p w14:paraId="4A32CB50" w14:textId="77777777" w:rsidR="00D73111" w:rsidRDefault="00D73111" w:rsidP="00137C6A">
      <w:pPr>
        <w:spacing w:line="276" w:lineRule="auto"/>
        <w:jc w:val="both"/>
      </w:pPr>
    </w:p>
    <w:p w14:paraId="5CC1ADAC" w14:textId="77777777" w:rsidR="00D73111" w:rsidRDefault="00D73111" w:rsidP="00137C6A">
      <w:pPr>
        <w:spacing w:line="276" w:lineRule="auto"/>
        <w:jc w:val="both"/>
      </w:pPr>
      <w:r>
        <w:t xml:space="preserve">2. discussion of testing different frequencies, intensities, </w:t>
      </w:r>
      <w:proofErr w:type="spellStart"/>
      <w:r>
        <w:t>etc</w:t>
      </w:r>
      <w:proofErr w:type="spellEnd"/>
      <w:r>
        <w:t xml:space="preserve"> would be useful and how that is incorporated here</w:t>
      </w:r>
    </w:p>
    <w:p w14:paraId="0D3078BA" w14:textId="77777777" w:rsidR="00137C6A" w:rsidRDefault="00137C6A" w:rsidP="00137C6A">
      <w:pPr>
        <w:spacing w:line="276" w:lineRule="auto"/>
        <w:jc w:val="both"/>
      </w:pPr>
    </w:p>
    <w:p w14:paraId="179437DD" w14:textId="77777777" w:rsidR="00D73111" w:rsidRDefault="00137C6A" w:rsidP="00137C6A">
      <w:pPr>
        <w:spacing w:line="276" w:lineRule="auto"/>
        <w:jc w:val="both"/>
      </w:pPr>
      <w:r w:rsidRPr="00137C6A">
        <w:rPr>
          <w:b/>
        </w:rPr>
        <w:t>Answer</w:t>
      </w:r>
      <w:r>
        <w:t>:</w:t>
      </w:r>
      <w:r w:rsidR="003F16B6">
        <w:t xml:space="preserve"> </w:t>
      </w:r>
      <w:r w:rsidR="009C259D" w:rsidRPr="00D119A3">
        <w:t xml:space="preserve">We agree and a section describing </w:t>
      </w:r>
      <w:r w:rsidR="003F24D0" w:rsidRPr="00D119A3">
        <w:t>different</w:t>
      </w:r>
      <w:r w:rsidR="003F24D0">
        <w:t xml:space="preserve"> frequencies and intensities</w:t>
      </w:r>
      <w:r w:rsidR="009C259D">
        <w:t xml:space="preserve"> of different stimulations has </w:t>
      </w:r>
      <w:r w:rsidR="003F24D0">
        <w:t>been added in the discussion.</w:t>
      </w:r>
      <w:r w:rsidR="009C259D">
        <w:t xml:space="preserve"> </w:t>
      </w:r>
    </w:p>
    <w:p w14:paraId="2C2FC6EB" w14:textId="77777777" w:rsidR="00570C17" w:rsidRDefault="00570C17" w:rsidP="00137C6A">
      <w:pPr>
        <w:spacing w:line="276" w:lineRule="auto"/>
        <w:jc w:val="both"/>
      </w:pPr>
    </w:p>
    <w:p w14:paraId="3FEEF099" w14:textId="77777777" w:rsidR="003F24D0" w:rsidRDefault="003F24D0" w:rsidP="00137C6A">
      <w:pPr>
        <w:spacing w:line="276" w:lineRule="auto"/>
        <w:jc w:val="both"/>
      </w:pPr>
    </w:p>
    <w:p w14:paraId="728D2397" w14:textId="77777777" w:rsidR="00D73111" w:rsidRDefault="00D73111" w:rsidP="00137C6A">
      <w:pPr>
        <w:spacing w:line="276" w:lineRule="auto"/>
        <w:jc w:val="both"/>
      </w:pPr>
      <w:r>
        <w:t>3. additional discussion of drawbacks is warranted, see below</w:t>
      </w:r>
    </w:p>
    <w:p w14:paraId="2B9B501E" w14:textId="77777777" w:rsidR="00D73111" w:rsidRDefault="00D73111" w:rsidP="00137C6A">
      <w:pPr>
        <w:spacing w:line="276" w:lineRule="auto"/>
        <w:jc w:val="both"/>
      </w:pPr>
    </w:p>
    <w:p w14:paraId="005D56E9" w14:textId="77777777" w:rsidR="00D73111" w:rsidRDefault="00D73111" w:rsidP="00137C6A">
      <w:pPr>
        <w:spacing w:line="276" w:lineRule="auto"/>
        <w:jc w:val="both"/>
      </w:pPr>
      <w:r>
        <w:t xml:space="preserve">a. in classic CPP/A the subject spends equal time in each compartment but this does not have to be the case in the real time method. This is the likely reason that vglut2 experiments failed to show a conditioned response, there </w:t>
      </w:r>
      <w:proofErr w:type="spellStart"/>
      <w:r>
        <w:t>wasnt</w:t>
      </w:r>
      <w:proofErr w:type="spellEnd"/>
      <w:r>
        <w:t xml:space="preserve"> enough time to form an association.</w:t>
      </w:r>
    </w:p>
    <w:p w14:paraId="17DBCB1D" w14:textId="77777777" w:rsidR="00137C6A" w:rsidRDefault="00137C6A" w:rsidP="00137C6A">
      <w:pPr>
        <w:spacing w:line="276" w:lineRule="auto"/>
        <w:jc w:val="both"/>
      </w:pPr>
    </w:p>
    <w:p w14:paraId="660BE04A" w14:textId="6FE69AC8" w:rsidR="00137C6A" w:rsidRDefault="00137C6A" w:rsidP="00137C6A">
      <w:pPr>
        <w:spacing w:line="276" w:lineRule="auto"/>
        <w:jc w:val="both"/>
      </w:pPr>
      <w:r w:rsidRPr="00137C6A">
        <w:rPr>
          <w:b/>
        </w:rPr>
        <w:t>Answer</w:t>
      </w:r>
      <w:r>
        <w:t>:</w:t>
      </w:r>
      <w:r w:rsidR="008A09D6">
        <w:t xml:space="preserve"> This possibility </w:t>
      </w:r>
      <w:r w:rsidR="008A09D6" w:rsidRPr="00D119A3">
        <w:t>has been</w:t>
      </w:r>
      <w:r w:rsidR="008A09D6">
        <w:t xml:space="preserve"> </w:t>
      </w:r>
      <w:r w:rsidR="001A2131">
        <w:t>added in the results section.</w:t>
      </w:r>
      <w:r w:rsidR="003F24D0">
        <w:t xml:space="preserve"> </w:t>
      </w:r>
      <w:r w:rsidR="008A09D6">
        <w:t xml:space="preserve"> </w:t>
      </w:r>
    </w:p>
    <w:p w14:paraId="70A86D66" w14:textId="77777777" w:rsidR="00137C6A" w:rsidRDefault="00137C6A" w:rsidP="00137C6A">
      <w:pPr>
        <w:spacing w:line="276" w:lineRule="auto"/>
        <w:jc w:val="both"/>
      </w:pPr>
    </w:p>
    <w:p w14:paraId="0879D167" w14:textId="77777777" w:rsidR="00D73111" w:rsidRDefault="00D73111" w:rsidP="00137C6A">
      <w:pPr>
        <w:spacing w:line="276" w:lineRule="auto"/>
        <w:jc w:val="both"/>
      </w:pPr>
    </w:p>
    <w:p w14:paraId="26F29B0A" w14:textId="77777777" w:rsidR="00D73111" w:rsidRDefault="00D73111" w:rsidP="00137C6A">
      <w:pPr>
        <w:spacing w:line="276" w:lineRule="auto"/>
        <w:jc w:val="both"/>
      </w:pPr>
      <w:r>
        <w:t xml:space="preserve">b. disadvantage of the 2 compartment mazes is that the subject can see the other side of the maze while being stimulated in the other compartment. this is confounding because it </w:t>
      </w:r>
      <w:proofErr w:type="spellStart"/>
      <w:r>
        <w:t>isnt</w:t>
      </w:r>
      <w:proofErr w:type="spellEnd"/>
      <w:r>
        <w:t xml:space="preserve"> clear which environmental stimuli are being conditioned (like used by </w:t>
      </w:r>
      <w:proofErr w:type="spellStart"/>
      <w:r>
        <w:t>Yoo</w:t>
      </w:r>
      <w:proofErr w:type="spellEnd"/>
      <w:r>
        <w:t xml:space="preserve">). the </w:t>
      </w:r>
      <w:proofErr w:type="gramStart"/>
      <w:r>
        <w:t>3 chamber</w:t>
      </w:r>
      <w:proofErr w:type="gramEnd"/>
      <w:r>
        <w:t xml:space="preserve"> maze used here does not have this concern. </w:t>
      </w:r>
      <w:proofErr w:type="gramStart"/>
      <w:r>
        <w:t>of course</w:t>
      </w:r>
      <w:proofErr w:type="gramEnd"/>
      <w:r>
        <w:t xml:space="preserve"> the narrow corridor is also problematic because rodents tend to prefer these small enclosures. Relatedly, the authors spend time explaining differences between the current study and those by </w:t>
      </w:r>
      <w:proofErr w:type="spellStart"/>
      <w:r>
        <w:t>Yoo</w:t>
      </w:r>
      <w:proofErr w:type="spellEnd"/>
      <w:r>
        <w:t>. However, the aversive properties of vglut2 cells shown here is consistent with a number of studies showing projections of these cells as aversive in addition to firing patterns of these neurons. Some discussion of these issues might be useful.</w:t>
      </w:r>
    </w:p>
    <w:p w14:paraId="44328D0C" w14:textId="77777777" w:rsidR="00137C6A" w:rsidRDefault="00137C6A" w:rsidP="00137C6A">
      <w:pPr>
        <w:spacing w:line="276" w:lineRule="auto"/>
        <w:jc w:val="both"/>
      </w:pPr>
    </w:p>
    <w:p w14:paraId="6259EAF6" w14:textId="4F6D85FD" w:rsidR="00570C17" w:rsidRPr="008A09D6" w:rsidRDefault="00137C6A" w:rsidP="00137C6A">
      <w:pPr>
        <w:spacing w:line="276" w:lineRule="auto"/>
        <w:jc w:val="both"/>
        <w:rPr>
          <w:highlight w:val="yellow"/>
        </w:rPr>
      </w:pPr>
      <w:r w:rsidRPr="00137C6A">
        <w:rPr>
          <w:b/>
        </w:rPr>
        <w:t>Answer</w:t>
      </w:r>
      <w:r>
        <w:t>:</w:t>
      </w:r>
      <w:r w:rsidR="001A2131">
        <w:t xml:space="preserve"> </w:t>
      </w:r>
      <w:r w:rsidR="008A09D6" w:rsidRPr="00D119A3">
        <w:t xml:space="preserve">We agree and this part of the Discussion has been modified with addition of this particular point. Further, the focus on the findings by </w:t>
      </w:r>
      <w:proofErr w:type="spellStart"/>
      <w:r w:rsidR="008A09D6" w:rsidRPr="00D119A3">
        <w:t>Yoo</w:t>
      </w:r>
      <w:proofErr w:type="spellEnd"/>
      <w:r w:rsidR="008A09D6" w:rsidRPr="00D119A3">
        <w:t xml:space="preserve"> et al has been removed as this has been discussed in our previous paper</w:t>
      </w:r>
      <w:r w:rsidR="000E1D1A" w:rsidRPr="00D119A3">
        <w:t xml:space="preserve"> (Bimpisidis et al, </w:t>
      </w:r>
      <w:proofErr w:type="spellStart"/>
      <w:r w:rsidR="000E1D1A" w:rsidRPr="00D119A3">
        <w:t>eNEURO</w:t>
      </w:r>
      <w:proofErr w:type="spellEnd"/>
      <w:r w:rsidR="000E1D1A" w:rsidRPr="00D119A3">
        <w:t>, 2019)</w:t>
      </w:r>
      <w:r w:rsidR="008A09D6" w:rsidRPr="00D119A3">
        <w:t xml:space="preserve"> which we refer to here, and hence the focus in the current Discussion is on methodology and not </w:t>
      </w:r>
      <w:r w:rsidR="000E1D1A" w:rsidRPr="00D119A3">
        <w:t xml:space="preserve">particular </w:t>
      </w:r>
      <w:r w:rsidR="008A09D6" w:rsidRPr="00D119A3">
        <w:t>findings with the Cre-drivers used here as examples of how to use the methods.</w:t>
      </w:r>
    </w:p>
    <w:p w14:paraId="2E97C4E5" w14:textId="77777777" w:rsidR="00570C17" w:rsidRDefault="00570C17" w:rsidP="00137C6A">
      <w:pPr>
        <w:spacing w:line="276" w:lineRule="auto"/>
        <w:jc w:val="both"/>
        <w:rPr>
          <w:highlight w:val="green"/>
        </w:rPr>
      </w:pPr>
    </w:p>
    <w:p w14:paraId="7CCCE144" w14:textId="77777777" w:rsidR="00D119A3" w:rsidRDefault="00D119A3" w:rsidP="00137C6A">
      <w:pPr>
        <w:spacing w:line="276" w:lineRule="auto"/>
        <w:jc w:val="both"/>
        <w:rPr>
          <w:highlight w:val="green"/>
        </w:rPr>
      </w:pPr>
    </w:p>
    <w:p w14:paraId="0F6963C1" w14:textId="77777777" w:rsidR="00D73111" w:rsidRDefault="00D73111" w:rsidP="00137C6A">
      <w:pPr>
        <w:spacing w:line="276" w:lineRule="auto"/>
        <w:jc w:val="both"/>
      </w:pPr>
      <w:r>
        <w:t xml:space="preserve">4. To our knowledge, much of the </w:t>
      </w:r>
      <w:proofErr w:type="spellStart"/>
      <w:r>
        <w:t>rtPP</w:t>
      </w:r>
      <w:proofErr w:type="spellEnd"/>
      <w:r>
        <w:t xml:space="preserve"> paradigm shown here was first devised by Root et al 2014 </w:t>
      </w:r>
      <w:proofErr w:type="spellStart"/>
      <w:r>
        <w:t>JNeurosci</w:t>
      </w:r>
      <w:proofErr w:type="spellEnd"/>
      <w:r>
        <w:t>, but it was not mentioned</w:t>
      </w:r>
    </w:p>
    <w:p w14:paraId="59249F6E" w14:textId="77777777" w:rsidR="00137C6A" w:rsidRDefault="00137C6A" w:rsidP="00137C6A">
      <w:pPr>
        <w:spacing w:line="276" w:lineRule="auto"/>
        <w:jc w:val="both"/>
      </w:pPr>
    </w:p>
    <w:p w14:paraId="6D052144" w14:textId="0EA301BD" w:rsidR="00137C6A" w:rsidRDefault="00137C6A" w:rsidP="00137C6A">
      <w:pPr>
        <w:spacing w:line="276" w:lineRule="auto"/>
        <w:jc w:val="both"/>
      </w:pPr>
      <w:r w:rsidRPr="00137C6A">
        <w:rPr>
          <w:b/>
        </w:rPr>
        <w:t>Answer</w:t>
      </w:r>
      <w:r>
        <w:t>:</w:t>
      </w:r>
      <w:r w:rsidR="00084405">
        <w:t xml:space="preserve"> </w:t>
      </w:r>
      <w:r w:rsidR="00B976D9" w:rsidRPr="00D119A3">
        <w:t>We agree and apologize for not making this fact clearer. This has now been added in the text.</w:t>
      </w:r>
    </w:p>
    <w:p w14:paraId="78DA1387" w14:textId="77777777" w:rsidR="00137C6A" w:rsidRDefault="00137C6A" w:rsidP="00137C6A">
      <w:pPr>
        <w:spacing w:line="276" w:lineRule="auto"/>
        <w:jc w:val="both"/>
      </w:pPr>
    </w:p>
    <w:p w14:paraId="612C1C8D" w14:textId="77777777" w:rsidR="00D73111" w:rsidRDefault="00D73111" w:rsidP="00137C6A">
      <w:pPr>
        <w:spacing w:line="276" w:lineRule="auto"/>
        <w:jc w:val="both"/>
      </w:pPr>
    </w:p>
    <w:p w14:paraId="41E06385" w14:textId="77777777" w:rsidR="00D73111" w:rsidRDefault="00D73111" w:rsidP="00137C6A">
      <w:pPr>
        <w:spacing w:line="276" w:lineRule="auto"/>
        <w:jc w:val="both"/>
      </w:pPr>
      <w:r>
        <w:t>Minor Concerns:</w:t>
      </w:r>
    </w:p>
    <w:p w14:paraId="5856B976" w14:textId="77777777" w:rsidR="00D73111" w:rsidRDefault="00D73111" w:rsidP="00137C6A">
      <w:pPr>
        <w:spacing w:line="276" w:lineRule="auto"/>
        <w:jc w:val="both"/>
      </w:pPr>
    </w:p>
    <w:p w14:paraId="1215BD09" w14:textId="77777777" w:rsidR="00D73111" w:rsidRDefault="00D73111" w:rsidP="00137C6A">
      <w:pPr>
        <w:spacing w:line="276" w:lineRule="auto"/>
        <w:jc w:val="both"/>
      </w:pPr>
      <w:r>
        <w:t>Line 50- omit "on"</w:t>
      </w:r>
    </w:p>
    <w:p w14:paraId="6701BB96" w14:textId="77777777" w:rsidR="00137C6A" w:rsidRDefault="00137C6A" w:rsidP="00137C6A">
      <w:pPr>
        <w:spacing w:line="276" w:lineRule="auto"/>
        <w:jc w:val="both"/>
      </w:pPr>
    </w:p>
    <w:p w14:paraId="488667F9" w14:textId="77777777" w:rsidR="00137C6A" w:rsidRDefault="00137C6A" w:rsidP="00137C6A">
      <w:pPr>
        <w:spacing w:line="276" w:lineRule="auto"/>
        <w:jc w:val="both"/>
      </w:pPr>
      <w:r w:rsidRPr="00137C6A">
        <w:rPr>
          <w:b/>
        </w:rPr>
        <w:t>Answer</w:t>
      </w:r>
      <w:r>
        <w:t>:</w:t>
      </w:r>
      <w:r w:rsidR="003F303F">
        <w:t xml:space="preserve"> Corrected</w:t>
      </w:r>
    </w:p>
    <w:p w14:paraId="674F864F" w14:textId="77777777" w:rsidR="003F303F" w:rsidRDefault="003F303F" w:rsidP="00137C6A">
      <w:pPr>
        <w:spacing w:line="276" w:lineRule="auto"/>
        <w:jc w:val="both"/>
      </w:pPr>
    </w:p>
    <w:p w14:paraId="70E07025" w14:textId="77777777" w:rsidR="00137C6A" w:rsidRDefault="00137C6A" w:rsidP="00137C6A">
      <w:pPr>
        <w:spacing w:line="276" w:lineRule="auto"/>
        <w:jc w:val="both"/>
      </w:pPr>
    </w:p>
    <w:p w14:paraId="1163DD9C" w14:textId="77777777" w:rsidR="00D73111" w:rsidRDefault="00D73111" w:rsidP="00137C6A">
      <w:pPr>
        <w:spacing w:line="276" w:lineRule="auto"/>
        <w:jc w:val="both"/>
      </w:pPr>
      <w:r>
        <w:t>Line 56/57-authors provide two examples of opsins for background but only use ChR2 in their VTA experiments. Understanding more about how stimulation would differ across opsins and whether there are other opsins to consider would clarify this topic.</w:t>
      </w:r>
    </w:p>
    <w:p w14:paraId="3F3963E4" w14:textId="77777777" w:rsidR="00137C6A" w:rsidRDefault="00137C6A" w:rsidP="00137C6A">
      <w:pPr>
        <w:spacing w:line="276" w:lineRule="auto"/>
        <w:jc w:val="both"/>
      </w:pPr>
    </w:p>
    <w:p w14:paraId="17BA00D7" w14:textId="3455E7AA" w:rsidR="00137C6A" w:rsidRDefault="00137C6A" w:rsidP="00137C6A">
      <w:pPr>
        <w:spacing w:line="276" w:lineRule="auto"/>
        <w:jc w:val="both"/>
      </w:pPr>
      <w:r w:rsidRPr="00137C6A">
        <w:rPr>
          <w:b/>
        </w:rPr>
        <w:t>Answer</w:t>
      </w:r>
      <w:r>
        <w:t>:</w:t>
      </w:r>
      <w:r w:rsidR="004D60BF">
        <w:t xml:space="preserve"> </w:t>
      </w:r>
      <w:r w:rsidR="00D119A3" w:rsidRPr="00D119A3">
        <w:t>A short part regarding different opsins</w:t>
      </w:r>
      <w:r w:rsidR="0047454D" w:rsidRPr="00D119A3">
        <w:t xml:space="preserve"> has now been included</w:t>
      </w:r>
      <w:r w:rsidR="00D119A3" w:rsidRPr="00D119A3">
        <w:t xml:space="preserve"> in the introduction</w:t>
      </w:r>
      <w:r w:rsidR="0047454D" w:rsidRPr="00D119A3">
        <w:t>.</w:t>
      </w:r>
    </w:p>
    <w:p w14:paraId="55BEF7DE" w14:textId="77777777" w:rsidR="00137C6A" w:rsidRDefault="00137C6A" w:rsidP="00137C6A">
      <w:pPr>
        <w:spacing w:line="276" w:lineRule="auto"/>
        <w:jc w:val="both"/>
      </w:pPr>
    </w:p>
    <w:p w14:paraId="1A37EF98" w14:textId="77777777" w:rsidR="003F303F" w:rsidRDefault="003F303F" w:rsidP="00137C6A">
      <w:pPr>
        <w:spacing w:line="276" w:lineRule="auto"/>
        <w:jc w:val="both"/>
      </w:pPr>
    </w:p>
    <w:p w14:paraId="6FA69EC3" w14:textId="77777777" w:rsidR="00D73111" w:rsidRDefault="00D73111" w:rsidP="00137C6A">
      <w:pPr>
        <w:spacing w:line="276" w:lineRule="auto"/>
        <w:jc w:val="both"/>
      </w:pPr>
      <w:r>
        <w:lastRenderedPageBreak/>
        <w:t>Line 61-63- redundant information from the sentences above. The only new information that should be emphasized is the use of the promoter for this specificity.</w:t>
      </w:r>
    </w:p>
    <w:p w14:paraId="66258EDB" w14:textId="77777777" w:rsidR="00137C6A" w:rsidRDefault="00137C6A" w:rsidP="00137C6A">
      <w:pPr>
        <w:spacing w:line="276" w:lineRule="auto"/>
        <w:jc w:val="both"/>
      </w:pPr>
    </w:p>
    <w:p w14:paraId="49E656AD" w14:textId="77777777" w:rsidR="00137C6A" w:rsidRDefault="00137C6A" w:rsidP="00137C6A">
      <w:pPr>
        <w:spacing w:line="276" w:lineRule="auto"/>
        <w:jc w:val="both"/>
      </w:pPr>
      <w:r w:rsidRPr="00137C6A">
        <w:rPr>
          <w:b/>
        </w:rPr>
        <w:t>Answer</w:t>
      </w:r>
      <w:r>
        <w:t>:</w:t>
      </w:r>
      <w:r w:rsidR="004D60BF">
        <w:t xml:space="preserve"> Corrected</w:t>
      </w:r>
    </w:p>
    <w:p w14:paraId="24981300" w14:textId="77777777" w:rsidR="00137C6A" w:rsidRDefault="00137C6A" w:rsidP="00137C6A">
      <w:pPr>
        <w:spacing w:line="276" w:lineRule="auto"/>
        <w:jc w:val="both"/>
      </w:pPr>
    </w:p>
    <w:p w14:paraId="791DACE8" w14:textId="77777777" w:rsidR="003F303F" w:rsidRDefault="003F303F" w:rsidP="00137C6A">
      <w:pPr>
        <w:spacing w:line="276" w:lineRule="auto"/>
        <w:jc w:val="both"/>
      </w:pPr>
    </w:p>
    <w:p w14:paraId="63CEA9C4" w14:textId="77777777" w:rsidR="00D73111" w:rsidRDefault="00D73111" w:rsidP="00137C6A">
      <w:pPr>
        <w:spacing w:line="276" w:lineRule="auto"/>
        <w:jc w:val="both"/>
      </w:pPr>
      <w:r>
        <w:t>Line 81-omit "originally derived for the field of experimental psychology"...the sentiment is addressed in line 77</w:t>
      </w:r>
    </w:p>
    <w:p w14:paraId="0A53A1DF" w14:textId="77777777" w:rsidR="00137C6A" w:rsidRDefault="00137C6A" w:rsidP="00137C6A">
      <w:pPr>
        <w:spacing w:line="276" w:lineRule="auto"/>
        <w:jc w:val="both"/>
      </w:pPr>
    </w:p>
    <w:p w14:paraId="45758E13" w14:textId="77777777" w:rsidR="00137C6A" w:rsidRDefault="00137C6A" w:rsidP="00137C6A">
      <w:pPr>
        <w:spacing w:line="276" w:lineRule="auto"/>
        <w:jc w:val="both"/>
      </w:pPr>
      <w:r w:rsidRPr="00137C6A">
        <w:rPr>
          <w:b/>
        </w:rPr>
        <w:t>Answer</w:t>
      </w:r>
      <w:r>
        <w:t>:</w:t>
      </w:r>
      <w:r w:rsidR="00570C17">
        <w:t xml:space="preserve"> Omitted.</w:t>
      </w:r>
    </w:p>
    <w:p w14:paraId="49D8533B" w14:textId="77777777" w:rsidR="00137C6A" w:rsidRDefault="00137C6A" w:rsidP="00137C6A">
      <w:pPr>
        <w:spacing w:line="276" w:lineRule="auto"/>
        <w:jc w:val="both"/>
      </w:pPr>
    </w:p>
    <w:p w14:paraId="0AFDE098" w14:textId="77777777" w:rsidR="003F303F" w:rsidRDefault="003F303F" w:rsidP="00137C6A">
      <w:pPr>
        <w:spacing w:line="276" w:lineRule="auto"/>
        <w:jc w:val="both"/>
      </w:pPr>
    </w:p>
    <w:p w14:paraId="6A90F3B2" w14:textId="77777777" w:rsidR="00D73111" w:rsidRDefault="00D73111" w:rsidP="00137C6A">
      <w:pPr>
        <w:spacing w:line="276" w:lineRule="auto"/>
        <w:jc w:val="both"/>
      </w:pPr>
      <w:r>
        <w:t xml:space="preserve">Line 82-83-clarifying unconditioned and conditioned stimuli for </w:t>
      </w:r>
      <w:proofErr w:type="spellStart"/>
      <w:proofErr w:type="gramStart"/>
      <w:r>
        <w:t>non reinforcement</w:t>
      </w:r>
      <w:proofErr w:type="spellEnd"/>
      <w:proofErr w:type="gramEnd"/>
      <w:r>
        <w:t xml:space="preserve"> learners will benefit a broader audience of scientists</w:t>
      </w:r>
    </w:p>
    <w:p w14:paraId="55E1EB79" w14:textId="77777777" w:rsidR="00137C6A" w:rsidRDefault="00137C6A" w:rsidP="00137C6A">
      <w:pPr>
        <w:spacing w:line="276" w:lineRule="auto"/>
        <w:jc w:val="both"/>
      </w:pPr>
    </w:p>
    <w:p w14:paraId="57136BCE" w14:textId="4D126B83" w:rsidR="00137C6A" w:rsidRDefault="00137C6A" w:rsidP="00137C6A">
      <w:pPr>
        <w:spacing w:line="276" w:lineRule="auto"/>
        <w:jc w:val="both"/>
      </w:pPr>
      <w:r w:rsidRPr="00137C6A">
        <w:rPr>
          <w:b/>
        </w:rPr>
        <w:t>Answer</w:t>
      </w:r>
      <w:r>
        <w:t>:</w:t>
      </w:r>
      <w:r w:rsidR="00A05A0F">
        <w:t xml:space="preserve"> The terms</w:t>
      </w:r>
      <w:r w:rsidR="00A32B6D">
        <w:t xml:space="preserve"> </w:t>
      </w:r>
      <w:r w:rsidR="00A32B6D" w:rsidRPr="00D119A3">
        <w:t>have now been</w:t>
      </w:r>
      <w:r w:rsidR="00A05A0F">
        <w:t xml:space="preserve"> clarified within the text</w:t>
      </w:r>
      <w:r w:rsidR="00570C17">
        <w:t>.</w:t>
      </w:r>
    </w:p>
    <w:p w14:paraId="1F1B986D" w14:textId="77777777" w:rsidR="00137C6A" w:rsidRDefault="00137C6A" w:rsidP="00137C6A">
      <w:pPr>
        <w:spacing w:line="276" w:lineRule="auto"/>
        <w:jc w:val="both"/>
      </w:pPr>
    </w:p>
    <w:p w14:paraId="00B3583B" w14:textId="77777777" w:rsidR="003E1B64" w:rsidRDefault="003E1B64" w:rsidP="00137C6A">
      <w:pPr>
        <w:spacing w:line="276" w:lineRule="auto"/>
        <w:jc w:val="both"/>
        <w:rPr>
          <w:highlight w:val="green"/>
        </w:rPr>
      </w:pPr>
    </w:p>
    <w:p w14:paraId="664A332A" w14:textId="77777777" w:rsidR="00D73111" w:rsidRDefault="00D73111" w:rsidP="00137C6A">
      <w:pPr>
        <w:spacing w:line="276" w:lineRule="auto"/>
        <w:jc w:val="both"/>
      </w:pPr>
      <w:r>
        <w:t xml:space="preserve">line 83 - </w:t>
      </w:r>
      <w:proofErr w:type="spellStart"/>
      <w:r>
        <w:t>i</w:t>
      </w:r>
      <w:proofErr w:type="spellEnd"/>
      <w:r>
        <w:t xml:space="preserve"> believe the authors mean conditioned stimuli</w:t>
      </w:r>
    </w:p>
    <w:p w14:paraId="4799B550" w14:textId="77777777" w:rsidR="00137C6A" w:rsidRDefault="00137C6A" w:rsidP="00137C6A">
      <w:pPr>
        <w:spacing w:line="276" w:lineRule="auto"/>
        <w:jc w:val="both"/>
      </w:pPr>
    </w:p>
    <w:p w14:paraId="6ECD9CD8" w14:textId="77777777" w:rsidR="00137C6A" w:rsidRDefault="00137C6A" w:rsidP="00137C6A">
      <w:pPr>
        <w:spacing w:line="276" w:lineRule="auto"/>
        <w:jc w:val="both"/>
      </w:pPr>
      <w:r w:rsidRPr="00137C6A">
        <w:rPr>
          <w:b/>
        </w:rPr>
        <w:t>Answer</w:t>
      </w:r>
      <w:r>
        <w:t>:</w:t>
      </w:r>
      <w:r w:rsidR="00570C17">
        <w:t xml:space="preserve"> Indeed, c</w:t>
      </w:r>
      <w:r w:rsidR="003F303F">
        <w:t>orrected</w:t>
      </w:r>
      <w:r w:rsidR="00570C17">
        <w:t>.</w:t>
      </w:r>
    </w:p>
    <w:p w14:paraId="6107020D" w14:textId="77777777" w:rsidR="00137C6A" w:rsidRDefault="00137C6A" w:rsidP="00137C6A">
      <w:pPr>
        <w:spacing w:line="276" w:lineRule="auto"/>
        <w:jc w:val="both"/>
      </w:pPr>
    </w:p>
    <w:p w14:paraId="64E6A907" w14:textId="77777777" w:rsidR="003F303F" w:rsidRDefault="003F303F" w:rsidP="00137C6A">
      <w:pPr>
        <w:spacing w:line="276" w:lineRule="auto"/>
        <w:jc w:val="both"/>
      </w:pPr>
    </w:p>
    <w:p w14:paraId="1C22C9A5" w14:textId="77777777" w:rsidR="00D73111" w:rsidRDefault="00D73111" w:rsidP="00137C6A">
      <w:pPr>
        <w:spacing w:line="276" w:lineRule="auto"/>
        <w:jc w:val="both"/>
      </w:pPr>
      <w:r>
        <w:t>Line 87- unclear (addressed later) whether they receive the injections at the same time</w:t>
      </w:r>
    </w:p>
    <w:p w14:paraId="7D9E79C2" w14:textId="77777777" w:rsidR="00137C6A" w:rsidRDefault="00137C6A" w:rsidP="00137C6A">
      <w:pPr>
        <w:spacing w:line="276" w:lineRule="auto"/>
        <w:jc w:val="both"/>
      </w:pPr>
    </w:p>
    <w:p w14:paraId="43B1F7DE" w14:textId="38B54A3D" w:rsidR="00137C6A" w:rsidRDefault="00137C6A" w:rsidP="00137C6A">
      <w:pPr>
        <w:spacing w:line="276" w:lineRule="auto"/>
        <w:jc w:val="both"/>
      </w:pPr>
      <w:r w:rsidRPr="00137C6A">
        <w:rPr>
          <w:b/>
        </w:rPr>
        <w:t>Answer</w:t>
      </w:r>
      <w:r>
        <w:t>:</w:t>
      </w:r>
      <w:r w:rsidR="00570C17">
        <w:t xml:space="preserve"> The sentence </w:t>
      </w:r>
      <w:r w:rsidR="00A32B6D" w:rsidRPr="00D119A3">
        <w:t>has been</w:t>
      </w:r>
      <w:r w:rsidR="00570C17">
        <w:t xml:space="preserve"> r</w:t>
      </w:r>
      <w:r w:rsidR="003F303F">
        <w:t>ephrased</w:t>
      </w:r>
      <w:r w:rsidR="004F78ED">
        <w:t xml:space="preserve"> to </w:t>
      </w:r>
      <w:r w:rsidR="00570C17">
        <w:t xml:space="preserve">make this statement </w:t>
      </w:r>
      <w:r w:rsidR="004F78ED">
        <w:t>clear</w:t>
      </w:r>
      <w:r w:rsidR="00570C17">
        <w:t>.</w:t>
      </w:r>
    </w:p>
    <w:p w14:paraId="1D7EEB2C" w14:textId="77777777" w:rsidR="00137C6A" w:rsidRDefault="00137C6A" w:rsidP="00137C6A">
      <w:pPr>
        <w:spacing w:line="276" w:lineRule="auto"/>
        <w:jc w:val="both"/>
      </w:pPr>
    </w:p>
    <w:p w14:paraId="2910C390" w14:textId="77777777" w:rsidR="003F303F" w:rsidRDefault="003F303F" w:rsidP="00137C6A">
      <w:pPr>
        <w:spacing w:line="276" w:lineRule="auto"/>
        <w:jc w:val="both"/>
      </w:pPr>
    </w:p>
    <w:p w14:paraId="2BF212E5" w14:textId="77777777" w:rsidR="00D73111" w:rsidRDefault="00D73111" w:rsidP="00137C6A">
      <w:pPr>
        <w:spacing w:line="276" w:lineRule="auto"/>
        <w:jc w:val="both"/>
      </w:pPr>
      <w:r>
        <w:t>Line 92- similar to comment 5 but expanding on "conditioned stimuli" terminology</w:t>
      </w:r>
    </w:p>
    <w:p w14:paraId="00CBB3D7" w14:textId="77777777" w:rsidR="00137C6A" w:rsidRDefault="00137C6A" w:rsidP="00137C6A">
      <w:pPr>
        <w:spacing w:line="276" w:lineRule="auto"/>
        <w:jc w:val="both"/>
      </w:pPr>
      <w:bookmarkStart w:id="0" w:name="_GoBack"/>
      <w:bookmarkEnd w:id="0"/>
    </w:p>
    <w:p w14:paraId="21BEDEA7" w14:textId="0BD20684" w:rsidR="00137C6A" w:rsidRDefault="00137C6A" w:rsidP="00137C6A">
      <w:pPr>
        <w:spacing w:line="276" w:lineRule="auto"/>
        <w:jc w:val="both"/>
      </w:pPr>
      <w:r w:rsidRPr="00137C6A">
        <w:rPr>
          <w:b/>
        </w:rPr>
        <w:t>Answer</w:t>
      </w:r>
      <w:r>
        <w:t>:</w:t>
      </w:r>
      <w:r w:rsidR="00D31F02">
        <w:t xml:space="preserve"> </w:t>
      </w:r>
      <w:r w:rsidR="00A32B6D" w:rsidRPr="00D119A3">
        <w:t>Corrected.</w:t>
      </w:r>
      <w:r w:rsidR="00A32B6D">
        <w:t xml:space="preserve"> </w:t>
      </w:r>
    </w:p>
    <w:p w14:paraId="32707234" w14:textId="77777777" w:rsidR="00137C6A" w:rsidRDefault="00137C6A" w:rsidP="00137C6A">
      <w:pPr>
        <w:spacing w:line="276" w:lineRule="auto"/>
        <w:jc w:val="both"/>
      </w:pPr>
    </w:p>
    <w:p w14:paraId="1EDA0973" w14:textId="77777777" w:rsidR="004F78ED" w:rsidRDefault="004F78ED" w:rsidP="00137C6A">
      <w:pPr>
        <w:spacing w:line="276" w:lineRule="auto"/>
        <w:jc w:val="both"/>
      </w:pPr>
    </w:p>
    <w:p w14:paraId="520B0368" w14:textId="77777777" w:rsidR="00D73111" w:rsidRDefault="00D73111" w:rsidP="00137C6A">
      <w:pPr>
        <w:spacing w:line="276" w:lineRule="auto"/>
        <w:jc w:val="both"/>
      </w:pPr>
      <w:r>
        <w:t>Line 95- change "spent" to "spend"</w:t>
      </w:r>
    </w:p>
    <w:p w14:paraId="0B8E86F6" w14:textId="77777777" w:rsidR="00137C6A" w:rsidRDefault="00137C6A" w:rsidP="00137C6A">
      <w:pPr>
        <w:spacing w:line="276" w:lineRule="auto"/>
        <w:jc w:val="both"/>
      </w:pPr>
    </w:p>
    <w:p w14:paraId="75DC42D0" w14:textId="77777777" w:rsidR="00137C6A" w:rsidRDefault="00137C6A" w:rsidP="00137C6A">
      <w:pPr>
        <w:spacing w:line="276" w:lineRule="auto"/>
        <w:jc w:val="both"/>
      </w:pPr>
      <w:r w:rsidRPr="00137C6A">
        <w:rPr>
          <w:b/>
        </w:rPr>
        <w:t>Answer</w:t>
      </w:r>
      <w:r>
        <w:t>:</w:t>
      </w:r>
      <w:r w:rsidR="004F78ED">
        <w:t xml:space="preserve"> Corrected</w:t>
      </w:r>
    </w:p>
    <w:p w14:paraId="1DFC0F4A" w14:textId="77777777" w:rsidR="00137C6A" w:rsidRDefault="00137C6A" w:rsidP="00137C6A">
      <w:pPr>
        <w:spacing w:line="276" w:lineRule="auto"/>
        <w:jc w:val="both"/>
      </w:pPr>
    </w:p>
    <w:p w14:paraId="69E348BF" w14:textId="77777777" w:rsidR="004F78ED" w:rsidRDefault="004F78ED" w:rsidP="00137C6A">
      <w:pPr>
        <w:spacing w:line="276" w:lineRule="auto"/>
        <w:jc w:val="both"/>
      </w:pPr>
    </w:p>
    <w:p w14:paraId="4AFF857D" w14:textId="77777777" w:rsidR="00D73111" w:rsidRDefault="00D73111" w:rsidP="00137C6A">
      <w:pPr>
        <w:spacing w:line="276" w:lineRule="auto"/>
        <w:jc w:val="both"/>
      </w:pPr>
      <w:r>
        <w:t>Line 96- change "thus inducing" to "indicating"</w:t>
      </w:r>
    </w:p>
    <w:p w14:paraId="47B0ED38" w14:textId="77777777" w:rsidR="00137C6A" w:rsidRDefault="00137C6A" w:rsidP="00137C6A">
      <w:pPr>
        <w:spacing w:line="276" w:lineRule="auto"/>
        <w:jc w:val="both"/>
      </w:pPr>
    </w:p>
    <w:p w14:paraId="69894AE4" w14:textId="77777777" w:rsidR="00137C6A" w:rsidRDefault="00137C6A" w:rsidP="00137C6A">
      <w:pPr>
        <w:spacing w:line="276" w:lineRule="auto"/>
        <w:jc w:val="both"/>
      </w:pPr>
      <w:r w:rsidRPr="00137C6A">
        <w:rPr>
          <w:b/>
        </w:rPr>
        <w:t>Answer</w:t>
      </w:r>
      <w:r>
        <w:t>:</w:t>
      </w:r>
      <w:r w:rsidR="004F78ED">
        <w:t xml:space="preserve"> Corrected</w:t>
      </w:r>
      <w:r w:rsidR="00570C17">
        <w:t>.</w:t>
      </w:r>
    </w:p>
    <w:p w14:paraId="530B0CF4" w14:textId="77777777" w:rsidR="00137C6A" w:rsidRDefault="00137C6A" w:rsidP="00137C6A">
      <w:pPr>
        <w:spacing w:line="276" w:lineRule="auto"/>
        <w:jc w:val="both"/>
      </w:pPr>
    </w:p>
    <w:p w14:paraId="69FCDDB5" w14:textId="77777777" w:rsidR="004F78ED" w:rsidRDefault="004F78ED" w:rsidP="00137C6A">
      <w:pPr>
        <w:spacing w:line="276" w:lineRule="auto"/>
        <w:jc w:val="both"/>
      </w:pPr>
    </w:p>
    <w:p w14:paraId="31DE6C8E" w14:textId="77777777" w:rsidR="00D73111" w:rsidRDefault="00D73111" w:rsidP="00137C6A">
      <w:pPr>
        <w:spacing w:line="276" w:lineRule="auto"/>
        <w:jc w:val="both"/>
      </w:pPr>
      <w:r>
        <w:t>Line 132-133- consideration for the Neutral Compartment Preference would be to establish a baseline for each animal to ensure that they naturally avoid the smaller compartment instead of assuming this for each animal</w:t>
      </w:r>
    </w:p>
    <w:p w14:paraId="3CF752DC" w14:textId="77777777" w:rsidR="006A2E60" w:rsidRDefault="006A2E60" w:rsidP="006A2E60">
      <w:pPr>
        <w:spacing w:line="276" w:lineRule="auto"/>
        <w:jc w:val="both"/>
      </w:pPr>
    </w:p>
    <w:p w14:paraId="7732A280" w14:textId="748B9D2D" w:rsidR="006A2E60" w:rsidRDefault="006A2E60" w:rsidP="006A2E60">
      <w:pPr>
        <w:spacing w:line="276" w:lineRule="auto"/>
        <w:jc w:val="both"/>
      </w:pPr>
      <w:r w:rsidRPr="00137C6A">
        <w:rPr>
          <w:b/>
        </w:rPr>
        <w:t>Answer</w:t>
      </w:r>
      <w:r>
        <w:t>:</w:t>
      </w:r>
      <w:r w:rsidR="00A32B6D">
        <w:t xml:space="preserve"> </w:t>
      </w:r>
      <w:r w:rsidR="00035A00">
        <w:t>The P</w:t>
      </w:r>
      <w:r w:rsidR="00A32B6D" w:rsidRPr="00BC6E1A">
        <w:t xml:space="preserve">retest </w:t>
      </w:r>
      <w:r w:rsidR="00084405" w:rsidRPr="00BC6E1A">
        <w:t>can also</w:t>
      </w:r>
      <w:r w:rsidR="00084405">
        <w:t xml:space="preserve"> provide information regarding the time spent in the neutral compartment. This </w:t>
      </w:r>
      <w:r w:rsidR="00035A00">
        <w:t>has been</w:t>
      </w:r>
      <w:r w:rsidR="00084405">
        <w:t xml:space="preserve"> made clearer in the discussion.</w:t>
      </w:r>
      <w:r w:rsidR="00D31F02">
        <w:rPr>
          <w:highlight w:val="yellow"/>
        </w:rPr>
        <w:t xml:space="preserve"> </w:t>
      </w:r>
    </w:p>
    <w:p w14:paraId="6C910DDF" w14:textId="77777777" w:rsidR="006A2E60" w:rsidRDefault="006A2E60" w:rsidP="006A2E60">
      <w:pPr>
        <w:spacing w:line="276" w:lineRule="auto"/>
        <w:jc w:val="both"/>
      </w:pPr>
    </w:p>
    <w:p w14:paraId="13CE0A24" w14:textId="77777777" w:rsidR="004F78ED" w:rsidRDefault="004F78ED" w:rsidP="00137C6A">
      <w:pPr>
        <w:spacing w:line="276" w:lineRule="auto"/>
        <w:jc w:val="both"/>
      </w:pPr>
    </w:p>
    <w:p w14:paraId="43BF84FA" w14:textId="77777777" w:rsidR="00D73111" w:rsidRDefault="00D73111" w:rsidP="00137C6A">
      <w:pPr>
        <w:spacing w:line="276" w:lineRule="auto"/>
        <w:jc w:val="both"/>
      </w:pPr>
      <w:r>
        <w:t>Line 236- justification for the 80% cut off criterion would be helpful (if you observe a natural preference but stimulate on the opposite side and reverse this preference this would suggest an even more robustly rewarding outcome)</w:t>
      </w:r>
    </w:p>
    <w:p w14:paraId="255D4C01" w14:textId="77777777" w:rsidR="006A2E60" w:rsidRDefault="006A2E60" w:rsidP="006A2E60">
      <w:pPr>
        <w:spacing w:line="276" w:lineRule="auto"/>
        <w:jc w:val="both"/>
      </w:pPr>
    </w:p>
    <w:p w14:paraId="07398C65" w14:textId="01F8025A" w:rsidR="006A2E60" w:rsidRDefault="006A2E60" w:rsidP="006A2E60">
      <w:pPr>
        <w:spacing w:line="276" w:lineRule="auto"/>
        <w:jc w:val="both"/>
      </w:pPr>
      <w:r w:rsidRPr="00137C6A">
        <w:rPr>
          <w:b/>
        </w:rPr>
        <w:t>Answer</w:t>
      </w:r>
      <w:r>
        <w:t>:</w:t>
      </w:r>
      <w:r w:rsidR="00A54DE3">
        <w:t xml:space="preserve"> The justification </w:t>
      </w:r>
      <w:r w:rsidR="00A32B6D" w:rsidRPr="00BC6E1A">
        <w:t>has now been</w:t>
      </w:r>
      <w:r w:rsidR="00A32B6D">
        <w:t xml:space="preserve"> </w:t>
      </w:r>
      <w:r w:rsidR="00A54DE3">
        <w:t>added in the introduction</w:t>
      </w:r>
      <w:r w:rsidR="00570C17">
        <w:t>.</w:t>
      </w:r>
    </w:p>
    <w:p w14:paraId="45CBC3DA" w14:textId="77777777" w:rsidR="003E1B64" w:rsidRDefault="003E1B64" w:rsidP="00137C6A">
      <w:pPr>
        <w:spacing w:line="276" w:lineRule="auto"/>
        <w:jc w:val="both"/>
        <w:rPr>
          <w:highlight w:val="yellow"/>
        </w:rPr>
      </w:pPr>
    </w:p>
    <w:p w14:paraId="35254EC6" w14:textId="77777777" w:rsidR="00570C17" w:rsidRDefault="00570C17" w:rsidP="00137C6A">
      <w:pPr>
        <w:spacing w:line="276" w:lineRule="auto"/>
        <w:jc w:val="both"/>
        <w:rPr>
          <w:highlight w:val="yellow"/>
        </w:rPr>
      </w:pPr>
    </w:p>
    <w:p w14:paraId="3E243E4B" w14:textId="77777777" w:rsidR="00D73111" w:rsidRDefault="00D73111" w:rsidP="00137C6A">
      <w:pPr>
        <w:spacing w:line="276" w:lineRule="auto"/>
        <w:jc w:val="both"/>
      </w:pPr>
      <w:r>
        <w:t>line 241 - stimulating in the place that was least preferred in the pre-test would not be optimal for stimulation that is aversive</w:t>
      </w:r>
    </w:p>
    <w:p w14:paraId="0F769BE4" w14:textId="77777777" w:rsidR="00B2239D" w:rsidRDefault="00B2239D" w:rsidP="00137C6A">
      <w:pPr>
        <w:spacing w:line="276" w:lineRule="auto"/>
        <w:jc w:val="both"/>
      </w:pPr>
    </w:p>
    <w:p w14:paraId="544728BB" w14:textId="3CA8F6A0" w:rsidR="00B2239D" w:rsidRDefault="00B2239D" w:rsidP="00137C6A">
      <w:pPr>
        <w:spacing w:line="276" w:lineRule="auto"/>
        <w:jc w:val="both"/>
      </w:pPr>
      <w:r w:rsidRPr="00137C6A">
        <w:rPr>
          <w:b/>
        </w:rPr>
        <w:t>Answer</w:t>
      </w:r>
      <w:r>
        <w:t>:</w:t>
      </w:r>
      <w:r w:rsidR="00A54DE3">
        <w:t xml:space="preserve"> Indeed</w:t>
      </w:r>
      <w:r w:rsidR="00704BF0">
        <w:t>,</w:t>
      </w:r>
      <w:r w:rsidR="00A54DE3">
        <w:t xml:space="preserve"> that is the case here and </w:t>
      </w:r>
      <w:r w:rsidR="00A54DE3" w:rsidRPr="00BC6E1A">
        <w:t xml:space="preserve">the biased design </w:t>
      </w:r>
      <w:r w:rsidR="00EA3C03" w:rsidRPr="00BC6E1A">
        <w:t>has</w:t>
      </w:r>
      <w:r w:rsidR="00A54DE3" w:rsidRPr="00BC6E1A">
        <w:t xml:space="preserve"> now</w:t>
      </w:r>
      <w:r w:rsidR="00EA3C03">
        <w:t xml:space="preserve"> been</w:t>
      </w:r>
      <w:r w:rsidR="00A54DE3">
        <w:t xml:space="preserve"> </w:t>
      </w:r>
      <w:r w:rsidR="00EA3C03">
        <w:t>mentioned</w:t>
      </w:r>
      <w:r w:rsidR="00A54DE3">
        <w:t xml:space="preserve"> in the introduction</w:t>
      </w:r>
      <w:r w:rsidR="00570C17">
        <w:t>.</w:t>
      </w:r>
    </w:p>
    <w:p w14:paraId="48F282E5" w14:textId="77777777" w:rsidR="00B2239D" w:rsidRDefault="00B2239D" w:rsidP="00137C6A">
      <w:pPr>
        <w:spacing w:line="276" w:lineRule="auto"/>
        <w:jc w:val="both"/>
      </w:pPr>
    </w:p>
    <w:p w14:paraId="1A9479CA" w14:textId="77777777" w:rsidR="00570C17" w:rsidRDefault="00570C17" w:rsidP="00137C6A">
      <w:pPr>
        <w:spacing w:line="276" w:lineRule="auto"/>
        <w:jc w:val="both"/>
        <w:rPr>
          <w:highlight w:val="green"/>
        </w:rPr>
      </w:pPr>
    </w:p>
    <w:p w14:paraId="4D10F1C1" w14:textId="77777777" w:rsidR="00D73111" w:rsidRDefault="00D73111" w:rsidP="00137C6A">
      <w:pPr>
        <w:spacing w:line="276" w:lineRule="auto"/>
        <w:jc w:val="both"/>
      </w:pPr>
      <w:r>
        <w:t>How might the optical implants change when the structure is bi-lateral</w:t>
      </w:r>
    </w:p>
    <w:p w14:paraId="1E175BDF" w14:textId="77777777" w:rsidR="006A2E60" w:rsidRDefault="006A2E60" w:rsidP="006A2E60">
      <w:pPr>
        <w:spacing w:line="276" w:lineRule="auto"/>
        <w:jc w:val="both"/>
      </w:pPr>
    </w:p>
    <w:p w14:paraId="012C3CED" w14:textId="21824424" w:rsidR="006A2E60" w:rsidRDefault="006A2E60" w:rsidP="006A2E60">
      <w:pPr>
        <w:spacing w:line="276" w:lineRule="auto"/>
        <w:jc w:val="both"/>
      </w:pPr>
      <w:r w:rsidRPr="00137C6A">
        <w:rPr>
          <w:b/>
        </w:rPr>
        <w:t>Answer</w:t>
      </w:r>
      <w:r>
        <w:t>:</w:t>
      </w:r>
      <w:r w:rsidR="00A54DE3">
        <w:t xml:space="preserve"> </w:t>
      </w:r>
      <w:r w:rsidR="00EA3C03" w:rsidRPr="00BC6E1A">
        <w:t>Agree, and this has now been</w:t>
      </w:r>
      <w:r w:rsidR="00EA3C03">
        <w:t xml:space="preserve"> a</w:t>
      </w:r>
      <w:r w:rsidR="00A54DE3">
        <w:t>dded in the discussion</w:t>
      </w:r>
      <w:r w:rsidR="00570C17">
        <w:t>.</w:t>
      </w:r>
    </w:p>
    <w:p w14:paraId="192A0B72" w14:textId="77777777" w:rsidR="00D73111" w:rsidRDefault="00D73111" w:rsidP="00137C6A">
      <w:pPr>
        <w:spacing w:line="276" w:lineRule="auto"/>
        <w:jc w:val="both"/>
      </w:pPr>
    </w:p>
    <w:p w14:paraId="7D05C27E" w14:textId="77777777" w:rsidR="00D73111" w:rsidRDefault="00D73111" w:rsidP="00137C6A">
      <w:pPr>
        <w:spacing w:line="276" w:lineRule="auto"/>
        <w:jc w:val="both"/>
      </w:pPr>
    </w:p>
    <w:p w14:paraId="61035C50" w14:textId="77777777" w:rsidR="00D73111" w:rsidRDefault="00D73111" w:rsidP="00137C6A">
      <w:pPr>
        <w:spacing w:line="276" w:lineRule="auto"/>
        <w:jc w:val="both"/>
      </w:pPr>
    </w:p>
    <w:sectPr w:rsidR="00D73111" w:rsidSect="00894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11"/>
    <w:rsid w:val="00035A00"/>
    <w:rsid w:val="00084405"/>
    <w:rsid w:val="000A5D0B"/>
    <w:rsid w:val="000E0A71"/>
    <w:rsid w:val="000E1D1A"/>
    <w:rsid w:val="00107716"/>
    <w:rsid w:val="00121ED5"/>
    <w:rsid w:val="00137C6A"/>
    <w:rsid w:val="0017243B"/>
    <w:rsid w:val="001A2131"/>
    <w:rsid w:val="00207542"/>
    <w:rsid w:val="00224773"/>
    <w:rsid w:val="002A208D"/>
    <w:rsid w:val="002F6637"/>
    <w:rsid w:val="00316790"/>
    <w:rsid w:val="00333426"/>
    <w:rsid w:val="00337BC3"/>
    <w:rsid w:val="003423DE"/>
    <w:rsid w:val="00356DFD"/>
    <w:rsid w:val="003820DA"/>
    <w:rsid w:val="003A03F4"/>
    <w:rsid w:val="003E1B64"/>
    <w:rsid w:val="003F16B6"/>
    <w:rsid w:val="003F24D0"/>
    <w:rsid w:val="003F303F"/>
    <w:rsid w:val="00433FD0"/>
    <w:rsid w:val="00456161"/>
    <w:rsid w:val="0047454D"/>
    <w:rsid w:val="00487455"/>
    <w:rsid w:val="004C37F4"/>
    <w:rsid w:val="004D408C"/>
    <w:rsid w:val="004D409D"/>
    <w:rsid w:val="004D60BF"/>
    <w:rsid w:val="004E4B8F"/>
    <w:rsid w:val="004F78ED"/>
    <w:rsid w:val="0051600E"/>
    <w:rsid w:val="00570C17"/>
    <w:rsid w:val="005F4F70"/>
    <w:rsid w:val="006060B0"/>
    <w:rsid w:val="006122BC"/>
    <w:rsid w:val="00655647"/>
    <w:rsid w:val="006605A1"/>
    <w:rsid w:val="00663EDA"/>
    <w:rsid w:val="006A2E60"/>
    <w:rsid w:val="006D70C0"/>
    <w:rsid w:val="006E629F"/>
    <w:rsid w:val="007037B9"/>
    <w:rsid w:val="00704BF0"/>
    <w:rsid w:val="007113B8"/>
    <w:rsid w:val="007A0F31"/>
    <w:rsid w:val="007A4204"/>
    <w:rsid w:val="007B35D9"/>
    <w:rsid w:val="007C0486"/>
    <w:rsid w:val="008946B2"/>
    <w:rsid w:val="008A09D6"/>
    <w:rsid w:val="008C7B5B"/>
    <w:rsid w:val="008E28B5"/>
    <w:rsid w:val="00917906"/>
    <w:rsid w:val="0095201E"/>
    <w:rsid w:val="00964120"/>
    <w:rsid w:val="00992198"/>
    <w:rsid w:val="009C18A6"/>
    <w:rsid w:val="009C259D"/>
    <w:rsid w:val="00A04749"/>
    <w:rsid w:val="00A05A0F"/>
    <w:rsid w:val="00A32B6D"/>
    <w:rsid w:val="00A54DE3"/>
    <w:rsid w:val="00A91D37"/>
    <w:rsid w:val="00AC49A0"/>
    <w:rsid w:val="00B2239D"/>
    <w:rsid w:val="00B63983"/>
    <w:rsid w:val="00B66BCB"/>
    <w:rsid w:val="00B976D9"/>
    <w:rsid w:val="00BC6E1A"/>
    <w:rsid w:val="00BE61EB"/>
    <w:rsid w:val="00BE7269"/>
    <w:rsid w:val="00C07201"/>
    <w:rsid w:val="00C25542"/>
    <w:rsid w:val="00C34A53"/>
    <w:rsid w:val="00C53EDA"/>
    <w:rsid w:val="00CD1636"/>
    <w:rsid w:val="00CE0BE2"/>
    <w:rsid w:val="00D119A3"/>
    <w:rsid w:val="00D31F02"/>
    <w:rsid w:val="00D5249C"/>
    <w:rsid w:val="00D551B4"/>
    <w:rsid w:val="00D73111"/>
    <w:rsid w:val="00DD031F"/>
    <w:rsid w:val="00E11F88"/>
    <w:rsid w:val="00E36D64"/>
    <w:rsid w:val="00E47544"/>
    <w:rsid w:val="00E53390"/>
    <w:rsid w:val="00E91B85"/>
    <w:rsid w:val="00EA3C03"/>
    <w:rsid w:val="00EC4F8F"/>
    <w:rsid w:val="00F1666C"/>
    <w:rsid w:val="00F577BF"/>
    <w:rsid w:val="00F965A4"/>
    <w:rsid w:val="00FC1957"/>
    <w:rsid w:val="00FC5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3A29B"/>
  <w14:defaultImageDpi w14:val="32767"/>
  <w15:docId w15:val="{BA8713FA-C527-A545-A234-A7090ED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Zisis Bimpisidis</dc:creator>
  <cp:keywords/>
  <dc:description/>
  <cp:lastModifiedBy>Zisis Bimpisidis</cp:lastModifiedBy>
  <cp:revision>9</cp:revision>
  <dcterms:created xsi:type="dcterms:W3CDTF">2019-11-13T13:13:00Z</dcterms:created>
  <dcterms:modified xsi:type="dcterms:W3CDTF">2019-11-14T10:44:00Z</dcterms:modified>
</cp:coreProperties>
</file>