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16682B">
        <w:rPr>
          <w:rFonts w:asciiTheme="minorHAnsi" w:eastAsia="Times New Roman" w:hAnsiTheme="minorHAnsi" w:cstheme="minorHAnsi"/>
          <w:b/>
          <w:szCs w:val="24"/>
        </w:rPr>
        <w:t>60847</w:t>
      </w:r>
    </w:p>
    <w:p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:rsidR="0016682B" w:rsidRDefault="004E0C5A" w:rsidP="0016682B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16682B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http://www.jove.com/files_upload.php?src=18558383</w:t>
        </w:r>
      </w:hyperlink>
    </w:p>
    <w:p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:rsidR="0016682B" w:rsidRPr="004B580C" w:rsidRDefault="004E0C5A" w:rsidP="0016682B">
      <w:pPr>
        <w:contextualSpacing/>
        <w:rPr>
          <w:rFonts w:asciiTheme="minorHAnsi" w:hAnsiTheme="minorHAnsi" w:cstheme="minorHAnsi"/>
          <w:b/>
          <w:bCs/>
          <w:sz w:val="32"/>
          <w:szCs w:val="32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16682B" w:rsidRPr="004B580C">
        <w:rPr>
          <w:rFonts w:asciiTheme="minorHAnsi" w:hAnsiTheme="minorHAnsi" w:cstheme="minorHAnsi"/>
          <w:b/>
          <w:bCs/>
          <w:sz w:val="32"/>
          <w:szCs w:val="32"/>
        </w:rPr>
        <w:t>Establishing In situ Closed Circuit Perfusion of Lower Abdominal Organs and Hind Limbs in Mice</w:t>
      </w:r>
    </w:p>
    <w:p w:rsidR="004E0C5A" w:rsidRPr="0016682B" w:rsidRDefault="004E0C5A" w:rsidP="000B4B0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16682B" w:rsidRPr="004B580C" w:rsidRDefault="00EC3C46" w:rsidP="0016682B">
      <w:pPr>
        <w:contextualSpacing/>
        <w:rPr>
          <w:rFonts w:asciiTheme="minorHAnsi" w:hAnsiTheme="minorHAnsi" w:cstheme="minorHAnsi"/>
          <w:sz w:val="28"/>
          <w:szCs w:val="28"/>
        </w:rPr>
      </w:pPr>
      <w:r w:rsidRPr="0016682B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Authors and Affiliations: </w:t>
      </w:r>
      <w:r w:rsidR="0016682B" w:rsidRPr="004B580C">
        <w:rPr>
          <w:rFonts w:asciiTheme="minorHAnsi" w:hAnsiTheme="minorHAnsi" w:cstheme="minorHAnsi"/>
          <w:b/>
          <w:bCs/>
          <w:sz w:val="28"/>
          <w:szCs w:val="28"/>
        </w:rPr>
        <w:t>P</w:t>
      </w:r>
      <w:r w:rsidR="0016682B" w:rsidRPr="004B580C">
        <w:rPr>
          <w:rFonts w:asciiTheme="minorHAnsi" w:hAnsiTheme="minorHAnsi" w:cstheme="minorHAnsi"/>
          <w:b/>
          <w:bCs/>
          <w:sz w:val="28"/>
          <w:szCs w:val="28"/>
          <w:lang w:eastAsia="zh-CN"/>
        </w:rPr>
        <w:t>ing Ren</w:t>
      </w:r>
      <w:r w:rsidR="0016682B" w:rsidRPr="004B580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1,2,3</w:t>
      </w:r>
      <w:r w:rsidR="0016682B" w:rsidRPr="004B580C">
        <w:rPr>
          <w:rFonts w:asciiTheme="minorHAnsi" w:hAnsiTheme="minorHAnsi" w:cstheme="minorHAnsi"/>
          <w:b/>
          <w:bCs/>
          <w:sz w:val="28"/>
          <w:szCs w:val="28"/>
          <w:lang w:eastAsia="zh-CN"/>
        </w:rPr>
        <w:t xml:space="preserve">, </w:t>
      </w:r>
      <w:proofErr w:type="spellStart"/>
      <w:r w:rsidR="0016682B" w:rsidRPr="004B580C">
        <w:rPr>
          <w:rFonts w:asciiTheme="minorHAnsi" w:hAnsiTheme="minorHAnsi" w:cstheme="minorHAnsi"/>
          <w:b/>
          <w:bCs/>
          <w:sz w:val="28"/>
          <w:szCs w:val="28"/>
          <w:lang w:eastAsia="zh-CN"/>
        </w:rPr>
        <w:t>Chunyan</w:t>
      </w:r>
      <w:proofErr w:type="spellEnd"/>
      <w:r w:rsidR="0016682B" w:rsidRPr="004B580C">
        <w:rPr>
          <w:rFonts w:asciiTheme="minorHAnsi" w:hAnsiTheme="minorHAnsi" w:cstheme="minorHAnsi"/>
          <w:b/>
          <w:bCs/>
          <w:sz w:val="28"/>
          <w:szCs w:val="28"/>
          <w:lang w:eastAsia="zh-CN"/>
        </w:rPr>
        <w:t xml:space="preserve"> Yang</w:t>
      </w:r>
      <w:r w:rsidR="0016682B" w:rsidRPr="004B580C">
        <w:rPr>
          <w:rFonts w:asciiTheme="minorHAnsi" w:hAnsiTheme="minorHAnsi" w:cstheme="minorHAnsi"/>
          <w:b/>
          <w:bCs/>
          <w:sz w:val="28"/>
          <w:szCs w:val="28"/>
          <w:vertAlign w:val="superscript"/>
          <w:lang w:eastAsia="zh-CN"/>
        </w:rPr>
        <w:t>2,4</w:t>
      </w:r>
      <w:r w:rsidR="0016682B" w:rsidRPr="004B580C">
        <w:rPr>
          <w:rFonts w:asciiTheme="minorHAnsi" w:hAnsiTheme="minorHAnsi" w:cstheme="minorHAnsi"/>
          <w:b/>
          <w:bCs/>
          <w:sz w:val="28"/>
          <w:szCs w:val="28"/>
          <w:lang w:eastAsia="zh-CN"/>
        </w:rPr>
        <w:t xml:space="preserve">, </w:t>
      </w:r>
      <w:proofErr w:type="spellStart"/>
      <w:r w:rsidR="0016682B" w:rsidRPr="004B580C">
        <w:rPr>
          <w:rFonts w:asciiTheme="minorHAnsi" w:hAnsiTheme="minorHAnsi" w:cstheme="minorHAnsi"/>
          <w:b/>
          <w:bCs/>
          <w:sz w:val="28"/>
          <w:szCs w:val="28"/>
          <w:lang w:eastAsia="zh-CN"/>
        </w:rPr>
        <w:t>Laren</w:t>
      </w:r>
      <w:proofErr w:type="spellEnd"/>
      <w:r w:rsidR="0016682B" w:rsidRPr="004B580C">
        <w:rPr>
          <w:rFonts w:asciiTheme="minorHAnsi" w:hAnsiTheme="minorHAnsi" w:cstheme="minorHAnsi"/>
          <w:b/>
          <w:bCs/>
          <w:sz w:val="28"/>
          <w:szCs w:val="28"/>
          <w:lang w:eastAsia="zh-CN"/>
        </w:rPr>
        <w:t xml:space="preserve"> A. Lofchy</w:t>
      </w:r>
      <w:r w:rsidR="0016682B" w:rsidRPr="004B580C">
        <w:rPr>
          <w:rFonts w:asciiTheme="minorHAnsi" w:hAnsiTheme="minorHAnsi" w:cstheme="minorHAnsi"/>
          <w:b/>
          <w:bCs/>
          <w:sz w:val="28"/>
          <w:szCs w:val="28"/>
          <w:vertAlign w:val="superscript"/>
          <w:lang w:eastAsia="zh-CN"/>
        </w:rPr>
        <w:t>2</w:t>
      </w:r>
      <w:r w:rsidR="0016682B" w:rsidRPr="004B580C">
        <w:rPr>
          <w:rFonts w:asciiTheme="minorHAnsi" w:hAnsiTheme="minorHAnsi" w:cstheme="minorHAnsi"/>
          <w:b/>
          <w:bCs/>
          <w:sz w:val="28"/>
          <w:szCs w:val="28"/>
          <w:lang w:eastAsia="zh-CN"/>
        </w:rPr>
        <w:t xml:space="preserve">, </w:t>
      </w:r>
      <w:proofErr w:type="spellStart"/>
      <w:r w:rsidR="0016682B" w:rsidRPr="004B580C">
        <w:rPr>
          <w:rFonts w:asciiTheme="minorHAnsi" w:hAnsiTheme="minorHAnsi" w:cstheme="minorHAnsi"/>
          <w:b/>
          <w:bCs/>
          <w:sz w:val="28"/>
          <w:szCs w:val="28"/>
          <w:lang w:eastAsia="zh-CN"/>
        </w:rPr>
        <w:t>Guankui</w:t>
      </w:r>
      <w:proofErr w:type="spellEnd"/>
      <w:r w:rsidR="0016682B" w:rsidRPr="004B580C">
        <w:rPr>
          <w:rFonts w:asciiTheme="minorHAnsi" w:hAnsiTheme="minorHAnsi" w:cstheme="minorHAnsi"/>
          <w:b/>
          <w:bCs/>
          <w:sz w:val="28"/>
          <w:szCs w:val="28"/>
          <w:lang w:eastAsia="zh-CN"/>
        </w:rPr>
        <w:t xml:space="preserve"> Wang</w:t>
      </w:r>
      <w:r w:rsidR="0016682B" w:rsidRPr="004B580C">
        <w:rPr>
          <w:rFonts w:asciiTheme="minorHAnsi" w:hAnsiTheme="minorHAnsi" w:cstheme="minorHAnsi"/>
          <w:b/>
          <w:bCs/>
          <w:sz w:val="28"/>
          <w:szCs w:val="28"/>
          <w:vertAlign w:val="superscript"/>
          <w:lang w:eastAsia="zh-CN"/>
        </w:rPr>
        <w:t>2</w:t>
      </w:r>
      <w:r w:rsidR="0016682B" w:rsidRPr="004B580C">
        <w:rPr>
          <w:rFonts w:asciiTheme="minorHAnsi" w:hAnsiTheme="minorHAnsi" w:cstheme="minorHAnsi"/>
          <w:b/>
          <w:bCs/>
          <w:sz w:val="28"/>
          <w:szCs w:val="28"/>
          <w:lang w:eastAsia="zh-CN"/>
        </w:rPr>
        <w:t xml:space="preserve">, </w:t>
      </w:r>
      <w:r w:rsidR="0016682B" w:rsidRPr="004B580C">
        <w:rPr>
          <w:rFonts w:asciiTheme="minorHAnsi" w:hAnsiTheme="minorHAnsi" w:cstheme="minorHAnsi"/>
          <w:b/>
          <w:bCs/>
          <w:sz w:val="28"/>
          <w:szCs w:val="28"/>
        </w:rPr>
        <w:t>F</w:t>
      </w:r>
      <w:r w:rsidR="0016682B" w:rsidRPr="004B580C">
        <w:rPr>
          <w:rFonts w:asciiTheme="minorHAnsi" w:hAnsiTheme="minorHAnsi" w:cstheme="minorHAnsi"/>
          <w:b/>
          <w:bCs/>
          <w:sz w:val="28"/>
          <w:szCs w:val="28"/>
          <w:lang w:eastAsia="zh-CN"/>
        </w:rPr>
        <w:t>angfang Chen</w:t>
      </w:r>
      <w:r w:rsidR="0016682B" w:rsidRPr="004B580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2,4,5</w:t>
      </w:r>
      <w:r w:rsidR="0016682B" w:rsidRPr="004B580C">
        <w:rPr>
          <w:rFonts w:asciiTheme="minorHAnsi" w:hAnsiTheme="minorHAnsi" w:cstheme="minorHAnsi"/>
          <w:b/>
          <w:bCs/>
          <w:sz w:val="28"/>
          <w:szCs w:val="28"/>
        </w:rPr>
        <w:t>*</w:t>
      </w:r>
      <w:r w:rsidR="0016682B" w:rsidRPr="004B580C">
        <w:rPr>
          <w:rFonts w:asciiTheme="minorHAnsi" w:hAnsiTheme="minorHAnsi" w:cstheme="minorHAnsi"/>
          <w:b/>
          <w:bCs/>
          <w:sz w:val="28"/>
          <w:szCs w:val="28"/>
          <w:lang w:eastAsia="zh-CN"/>
        </w:rPr>
        <w:t>, and Dmitri Simberg</w:t>
      </w:r>
      <w:r w:rsidR="0016682B" w:rsidRPr="004B580C">
        <w:rPr>
          <w:rFonts w:asciiTheme="minorHAnsi" w:hAnsiTheme="minorHAnsi" w:cstheme="minorHAnsi"/>
          <w:b/>
          <w:bCs/>
          <w:sz w:val="28"/>
          <w:szCs w:val="28"/>
          <w:vertAlign w:val="superscript"/>
          <w:lang w:eastAsia="zh-CN"/>
        </w:rPr>
        <w:t>2</w:t>
      </w:r>
      <w:r w:rsidR="0016682B" w:rsidRPr="004B580C">
        <w:rPr>
          <w:rFonts w:asciiTheme="minorHAnsi" w:hAnsiTheme="minorHAnsi" w:cstheme="minorHAnsi"/>
          <w:sz w:val="28"/>
          <w:szCs w:val="28"/>
        </w:rPr>
        <w:t>*</w:t>
      </w:r>
    </w:p>
    <w:p w:rsidR="0016682B" w:rsidRPr="004B580C" w:rsidRDefault="0016682B" w:rsidP="0016682B">
      <w:pPr>
        <w:contextualSpacing/>
        <w:rPr>
          <w:rFonts w:asciiTheme="minorHAnsi" w:hAnsiTheme="minorHAnsi" w:cstheme="minorHAnsi"/>
          <w:sz w:val="28"/>
          <w:szCs w:val="28"/>
          <w:lang w:eastAsia="zh-CN"/>
        </w:rPr>
      </w:pPr>
      <w:r w:rsidRPr="004B580C">
        <w:rPr>
          <w:rFonts w:asciiTheme="minorHAnsi" w:hAnsiTheme="minorHAnsi" w:cstheme="minorHAnsi"/>
          <w:sz w:val="28"/>
          <w:szCs w:val="28"/>
        </w:rPr>
        <w:t>*These authors provided equal supervision to the work</w:t>
      </w:r>
    </w:p>
    <w:p w:rsidR="0016682B" w:rsidRPr="004B580C" w:rsidRDefault="0016682B" w:rsidP="0016682B">
      <w:pPr>
        <w:contextualSpacing/>
        <w:rPr>
          <w:rFonts w:asciiTheme="minorHAnsi" w:hAnsiTheme="minorHAnsi" w:cstheme="minorHAnsi"/>
          <w:sz w:val="28"/>
          <w:szCs w:val="28"/>
        </w:rPr>
      </w:pPr>
    </w:p>
    <w:p w:rsidR="0016682B" w:rsidRPr="004B580C" w:rsidRDefault="0016682B" w:rsidP="0016682B">
      <w:pPr>
        <w:contextualSpacing/>
        <w:rPr>
          <w:rFonts w:asciiTheme="minorHAnsi" w:hAnsiTheme="minorHAnsi" w:cstheme="minorHAnsi"/>
          <w:sz w:val="28"/>
          <w:szCs w:val="28"/>
        </w:rPr>
      </w:pPr>
      <w:r w:rsidRPr="004B580C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4B580C">
        <w:rPr>
          <w:rFonts w:asciiTheme="minorHAnsi" w:hAnsiTheme="minorHAnsi"/>
          <w:color w:val="000000" w:themeColor="text1"/>
          <w:sz w:val="28"/>
          <w:szCs w:val="28"/>
        </w:rPr>
        <w:t xml:space="preserve">Department of Thoracic Surgery, </w:t>
      </w:r>
      <w:r w:rsidRPr="004B580C">
        <w:rPr>
          <w:rFonts w:asciiTheme="minorHAnsi" w:hAnsiTheme="minorHAnsi" w:cstheme="minorHAnsi"/>
          <w:sz w:val="28"/>
          <w:szCs w:val="28"/>
        </w:rPr>
        <w:t xml:space="preserve">The First </w:t>
      </w:r>
      <w:r w:rsidRPr="004B580C">
        <w:rPr>
          <w:rFonts w:asciiTheme="minorHAnsi" w:hAnsiTheme="minorHAnsi" w:cstheme="minorHAnsi"/>
          <w:sz w:val="28"/>
          <w:szCs w:val="28"/>
          <w:lang w:eastAsia="zh-CN"/>
        </w:rPr>
        <w:t>Hospital of Jilin University</w:t>
      </w:r>
    </w:p>
    <w:p w:rsidR="0016682B" w:rsidRPr="004B580C" w:rsidRDefault="0016682B" w:rsidP="0016682B">
      <w:pPr>
        <w:contextualSpacing/>
        <w:rPr>
          <w:rFonts w:asciiTheme="minorHAnsi" w:hAnsiTheme="minorHAnsi" w:cstheme="minorHAnsi"/>
          <w:i/>
          <w:sz w:val="28"/>
          <w:szCs w:val="28"/>
        </w:rPr>
      </w:pPr>
      <w:r w:rsidRPr="004B580C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4B580C">
        <w:rPr>
          <w:rFonts w:asciiTheme="minorHAnsi" w:hAnsiTheme="minorHAnsi" w:cstheme="minorHAnsi"/>
          <w:sz w:val="28"/>
          <w:szCs w:val="28"/>
        </w:rPr>
        <w:t>The Skaggs School of Pharmacy and Pharmaceutical Sciences, Department of Pharmaceutical Sciences, University of Colorado Anschutz Medical Campus</w:t>
      </w:r>
    </w:p>
    <w:p w:rsidR="0016682B" w:rsidRPr="004B580C" w:rsidRDefault="0016682B" w:rsidP="0016682B">
      <w:pPr>
        <w:contextualSpacing/>
        <w:rPr>
          <w:rFonts w:asciiTheme="minorHAnsi" w:hAnsiTheme="minorHAnsi" w:cstheme="minorHAnsi"/>
          <w:sz w:val="28"/>
          <w:szCs w:val="28"/>
        </w:rPr>
      </w:pPr>
      <w:r w:rsidRPr="004B580C">
        <w:rPr>
          <w:rFonts w:asciiTheme="minorHAnsi" w:hAnsiTheme="minorHAnsi" w:cstheme="minorHAnsi"/>
          <w:sz w:val="28"/>
          <w:szCs w:val="28"/>
          <w:vertAlign w:val="superscript"/>
        </w:rPr>
        <w:t>3</w:t>
      </w:r>
      <w:r w:rsidRPr="004B580C">
        <w:rPr>
          <w:rFonts w:asciiTheme="minorHAnsi" w:hAnsiTheme="minorHAnsi" w:cstheme="minorHAnsi"/>
          <w:sz w:val="28"/>
          <w:szCs w:val="28"/>
        </w:rPr>
        <w:t xml:space="preserve">Key Laboratory of Zoonoses Research, Ministry of Education, Jilin University </w:t>
      </w:r>
    </w:p>
    <w:p w:rsidR="0016682B" w:rsidRPr="004B580C" w:rsidRDefault="0016682B" w:rsidP="0016682B">
      <w:pPr>
        <w:contextualSpacing/>
        <w:rPr>
          <w:rFonts w:asciiTheme="minorHAnsi" w:hAnsiTheme="minorHAnsi" w:cstheme="minorHAnsi"/>
          <w:sz w:val="28"/>
          <w:szCs w:val="28"/>
          <w:vertAlign w:val="superscript"/>
        </w:rPr>
      </w:pPr>
      <w:r w:rsidRPr="004B580C">
        <w:rPr>
          <w:rFonts w:asciiTheme="minorHAnsi" w:hAnsiTheme="minorHAnsi" w:cstheme="minorHAnsi"/>
          <w:sz w:val="28"/>
          <w:szCs w:val="28"/>
          <w:vertAlign w:val="superscript"/>
        </w:rPr>
        <w:t>4</w:t>
      </w:r>
      <w:r w:rsidRPr="004B580C">
        <w:rPr>
          <w:rFonts w:asciiTheme="minorHAnsi" w:hAnsiTheme="minorHAnsi" w:cstheme="minorHAnsi"/>
          <w:sz w:val="28"/>
          <w:szCs w:val="28"/>
        </w:rPr>
        <w:t>Department of Cardiology, China-Japan Union Hospital of Jilin University</w:t>
      </w:r>
      <w:r w:rsidRPr="004B580C">
        <w:rPr>
          <w:rFonts w:asciiTheme="minorHAnsi" w:hAnsiTheme="minorHAnsi" w:cstheme="minorHAnsi"/>
          <w:sz w:val="28"/>
          <w:szCs w:val="28"/>
          <w:vertAlign w:val="superscript"/>
        </w:rPr>
        <w:t xml:space="preserve"> </w:t>
      </w:r>
    </w:p>
    <w:p w:rsidR="00EC3C46" w:rsidRPr="004B580C" w:rsidRDefault="0016682B" w:rsidP="0016682B">
      <w:pPr>
        <w:rPr>
          <w:rFonts w:asciiTheme="minorHAnsi" w:eastAsia="SimSun" w:hAnsiTheme="minorHAnsi" w:cstheme="minorHAnsi"/>
          <w:sz w:val="28"/>
          <w:szCs w:val="28"/>
        </w:rPr>
      </w:pPr>
      <w:r w:rsidRPr="004B580C">
        <w:rPr>
          <w:rFonts w:asciiTheme="minorHAnsi" w:hAnsiTheme="minorHAnsi" w:cstheme="minorHAnsi"/>
          <w:sz w:val="28"/>
          <w:szCs w:val="28"/>
          <w:vertAlign w:val="superscript"/>
        </w:rPr>
        <w:t>5</w:t>
      </w:r>
      <w:r w:rsidRPr="004B580C">
        <w:rPr>
          <w:rFonts w:asciiTheme="minorHAnsi" w:hAnsiTheme="minorHAnsi" w:cstheme="minorHAnsi"/>
          <w:sz w:val="28"/>
          <w:szCs w:val="28"/>
        </w:rPr>
        <w:t>Department of Gastrointestinal, Colorectal and Anal Surgery, China-Japan Union Hospital of Jilin University</w:t>
      </w:r>
    </w:p>
    <w:p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:rsidR="0016682B" w:rsidRDefault="0016682B" w:rsidP="0016682B">
      <w:pPr>
        <w:contextualSpacing/>
        <w:rPr>
          <w:rFonts w:asciiTheme="minorHAnsi" w:hAnsiTheme="minorHAnsi" w:cstheme="minorHAnsi"/>
        </w:rPr>
      </w:pPr>
      <w:r w:rsidRPr="00F84297">
        <w:rPr>
          <w:rFonts w:asciiTheme="minorHAnsi" w:hAnsiTheme="minorHAnsi" w:cstheme="minorHAnsi"/>
        </w:rPr>
        <w:t>F</w:t>
      </w:r>
      <w:r w:rsidRPr="00F84297">
        <w:rPr>
          <w:rFonts w:asciiTheme="minorHAnsi" w:hAnsiTheme="minorHAnsi" w:cstheme="minorHAnsi"/>
          <w:lang w:eastAsia="zh-CN"/>
        </w:rPr>
        <w:t>angfang Chen</w:t>
      </w:r>
      <w:r w:rsidRPr="00F84297">
        <w:rPr>
          <w:rFonts w:asciiTheme="minorHAnsi" w:hAnsiTheme="minorHAnsi" w:cstheme="minorHAnsi"/>
        </w:rPr>
        <w:t xml:space="preserve"> </w:t>
      </w:r>
    </w:p>
    <w:p w:rsidR="0016682B" w:rsidRDefault="00346303" w:rsidP="0016682B">
      <w:pPr>
        <w:contextualSpacing/>
        <w:rPr>
          <w:rFonts w:asciiTheme="minorHAnsi" w:hAnsiTheme="minorHAnsi" w:cstheme="minorHAnsi"/>
        </w:rPr>
      </w:pPr>
      <w:hyperlink r:id="rId8" w:history="1">
        <w:r w:rsidR="0016682B" w:rsidRPr="008D7676">
          <w:rPr>
            <w:rStyle w:val="Hyperlink"/>
            <w:rFonts w:asciiTheme="minorHAnsi" w:hAnsiTheme="minorHAnsi" w:cstheme="minorHAnsi"/>
          </w:rPr>
          <w:t>cff@jlu.edu.cn</w:t>
        </w:r>
      </w:hyperlink>
      <w:r w:rsidR="0016682B">
        <w:rPr>
          <w:rFonts w:asciiTheme="minorHAnsi" w:hAnsiTheme="minorHAnsi" w:cstheme="minorHAnsi"/>
        </w:rPr>
        <w:t xml:space="preserve"> </w:t>
      </w:r>
    </w:p>
    <w:p w:rsidR="0016682B" w:rsidRPr="00F84297" w:rsidRDefault="0016682B" w:rsidP="0016682B">
      <w:pPr>
        <w:contextualSpacing/>
        <w:rPr>
          <w:rFonts w:asciiTheme="minorHAnsi" w:hAnsiTheme="minorHAnsi" w:cstheme="minorHAnsi"/>
        </w:rPr>
      </w:pPr>
    </w:p>
    <w:p w:rsidR="0016682B" w:rsidRDefault="0016682B" w:rsidP="0016682B">
      <w:pPr>
        <w:contextualSpacing/>
        <w:rPr>
          <w:rFonts w:asciiTheme="minorHAnsi" w:hAnsiTheme="minorHAnsi" w:cstheme="minorHAnsi"/>
          <w:lang w:eastAsia="zh-CN"/>
        </w:rPr>
      </w:pPr>
      <w:r w:rsidRPr="00F84297">
        <w:rPr>
          <w:rFonts w:asciiTheme="minorHAnsi" w:hAnsiTheme="minorHAnsi" w:cstheme="minorHAnsi"/>
          <w:lang w:eastAsia="zh-CN"/>
        </w:rPr>
        <w:t xml:space="preserve">Dmitri </w:t>
      </w:r>
      <w:proofErr w:type="spellStart"/>
      <w:r w:rsidRPr="00F84297">
        <w:rPr>
          <w:rFonts w:asciiTheme="minorHAnsi" w:hAnsiTheme="minorHAnsi" w:cstheme="minorHAnsi"/>
          <w:lang w:eastAsia="zh-CN"/>
        </w:rPr>
        <w:t>Simberg</w:t>
      </w:r>
      <w:proofErr w:type="spellEnd"/>
      <w:r w:rsidRPr="00F84297">
        <w:rPr>
          <w:rFonts w:asciiTheme="minorHAnsi" w:hAnsiTheme="minorHAnsi" w:cstheme="minorHAnsi"/>
          <w:lang w:eastAsia="zh-CN"/>
        </w:rPr>
        <w:t xml:space="preserve"> </w:t>
      </w:r>
    </w:p>
    <w:p w:rsidR="0016682B" w:rsidRPr="00F84297" w:rsidRDefault="00346303" w:rsidP="0016682B">
      <w:pPr>
        <w:contextualSpacing/>
        <w:rPr>
          <w:rFonts w:asciiTheme="minorHAnsi" w:hAnsiTheme="minorHAnsi" w:cstheme="minorHAnsi"/>
          <w:lang w:eastAsia="zh-CN"/>
        </w:rPr>
      </w:pPr>
      <w:hyperlink r:id="rId9" w:history="1">
        <w:r w:rsidR="0016682B" w:rsidRPr="008D7676">
          <w:rPr>
            <w:rStyle w:val="Hyperlink"/>
            <w:rFonts w:asciiTheme="minorHAnsi" w:hAnsiTheme="minorHAnsi" w:cstheme="minorHAnsi"/>
          </w:rPr>
          <w:t>dmitri.simberg@cuanschutz.edu</w:t>
        </w:r>
      </w:hyperlink>
    </w:p>
    <w:p w:rsidR="000B4B09" w:rsidRDefault="000B4B09" w:rsidP="004E0C5A">
      <w:pPr>
        <w:outlineLvl w:val="0"/>
      </w:pPr>
      <w:bookmarkStart w:id="0" w:name="_Hlk25233958"/>
    </w:p>
    <w:p w:rsidR="000B4B09" w:rsidRDefault="000B4B09" w:rsidP="004E0C5A">
      <w:pPr>
        <w:outlineLvl w:val="0"/>
        <w:rPr>
          <w:b/>
          <w:bCs/>
        </w:rPr>
      </w:pPr>
      <w:r>
        <w:rPr>
          <w:b/>
          <w:bCs/>
        </w:rPr>
        <w:t>Co-authors:</w:t>
      </w:r>
    </w:p>
    <w:p w:rsidR="0016682B" w:rsidRPr="00F84297" w:rsidRDefault="00346303" w:rsidP="0016682B">
      <w:pPr>
        <w:contextualSpacing/>
        <w:rPr>
          <w:rFonts w:asciiTheme="minorHAnsi" w:hAnsiTheme="minorHAnsi" w:cstheme="minorHAnsi"/>
          <w:lang w:eastAsia="zh-CN"/>
        </w:rPr>
      </w:pPr>
      <w:hyperlink r:id="rId10" w:history="1">
        <w:r w:rsidR="0016682B" w:rsidRPr="00F84297">
          <w:rPr>
            <w:rFonts w:asciiTheme="minorHAnsi" w:hAnsiTheme="minorHAnsi" w:cstheme="minorHAnsi"/>
            <w:lang w:eastAsia="zh-CN"/>
          </w:rPr>
          <w:t>ping.ren@jlu.edu.cn</w:t>
        </w:r>
      </w:hyperlink>
      <w:r w:rsidR="00B67FDC">
        <w:rPr>
          <w:rFonts w:asciiTheme="minorHAnsi" w:hAnsiTheme="minorHAnsi" w:cstheme="minorHAnsi"/>
          <w:lang w:eastAsia="zh-CN"/>
        </w:rPr>
        <w:t xml:space="preserve"> </w:t>
      </w:r>
      <w:r w:rsidR="0016682B">
        <w:rPr>
          <w:rFonts w:asciiTheme="minorHAnsi" w:hAnsiTheme="minorHAnsi" w:cstheme="minorHAnsi"/>
          <w:lang w:eastAsia="zh-CN"/>
        </w:rPr>
        <w:t xml:space="preserve">  </w:t>
      </w:r>
    </w:p>
    <w:p w:rsidR="0016682B" w:rsidRPr="00F84297" w:rsidRDefault="00346303" w:rsidP="0016682B">
      <w:pPr>
        <w:contextualSpacing/>
        <w:rPr>
          <w:rFonts w:asciiTheme="minorHAnsi" w:hAnsiTheme="minorHAnsi" w:cstheme="minorHAnsi"/>
          <w:lang w:eastAsia="zh-CN"/>
        </w:rPr>
      </w:pPr>
      <w:hyperlink r:id="rId11" w:history="1">
        <w:r w:rsidR="0016682B" w:rsidRPr="00F84297">
          <w:rPr>
            <w:rFonts w:asciiTheme="minorHAnsi" w:hAnsiTheme="minorHAnsi" w:cstheme="minorHAnsi"/>
            <w:lang w:eastAsia="zh-CN"/>
          </w:rPr>
          <w:t>Chunyan.yang@jlu.edu.cn</w:t>
        </w:r>
      </w:hyperlink>
      <w:r w:rsidR="0016682B">
        <w:rPr>
          <w:rFonts w:asciiTheme="minorHAnsi" w:hAnsiTheme="minorHAnsi" w:cstheme="minorHAnsi"/>
          <w:lang w:eastAsia="zh-CN"/>
        </w:rPr>
        <w:t xml:space="preserve">  </w:t>
      </w:r>
    </w:p>
    <w:p w:rsidR="0016682B" w:rsidRPr="00F84297" w:rsidRDefault="00346303" w:rsidP="0016682B">
      <w:pPr>
        <w:contextualSpacing/>
        <w:rPr>
          <w:rFonts w:asciiTheme="minorHAnsi" w:hAnsiTheme="minorHAnsi" w:cstheme="minorHAnsi"/>
          <w:lang w:eastAsia="zh-CN"/>
        </w:rPr>
      </w:pPr>
      <w:hyperlink r:id="rId12" w:history="1">
        <w:r w:rsidR="0016682B" w:rsidRPr="00F84297">
          <w:rPr>
            <w:rStyle w:val="Hyperlink"/>
            <w:rFonts w:asciiTheme="minorHAnsi" w:hAnsiTheme="minorHAnsi" w:cstheme="minorHAnsi"/>
            <w:lang w:eastAsia="zh-CN"/>
          </w:rPr>
          <w:t>laren.lofchy@cuanschutz.edu</w:t>
        </w:r>
      </w:hyperlink>
      <w:r w:rsidR="0016682B">
        <w:rPr>
          <w:rFonts w:asciiTheme="minorHAnsi" w:hAnsiTheme="minorHAnsi" w:cstheme="minorHAnsi"/>
          <w:lang w:eastAsia="zh-CN"/>
        </w:rPr>
        <w:t xml:space="preserve"> </w:t>
      </w:r>
    </w:p>
    <w:p w:rsidR="0016682B" w:rsidRPr="000B4B09" w:rsidRDefault="00346303" w:rsidP="0016682B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hyperlink r:id="rId13" w:history="1">
        <w:r w:rsidR="0016682B" w:rsidRPr="008D7676">
          <w:rPr>
            <w:rStyle w:val="Hyperlink"/>
            <w:rFonts w:asciiTheme="minorHAnsi" w:hAnsiTheme="minorHAnsi" w:cstheme="minorHAnsi"/>
            <w:lang w:eastAsia="zh-CN"/>
          </w:rPr>
          <w:t>guankui.wang@cuanschutz.edu</w:t>
        </w:r>
      </w:hyperlink>
      <w:r w:rsidR="0016682B">
        <w:rPr>
          <w:rFonts w:asciiTheme="minorHAnsi" w:hAnsiTheme="minorHAnsi" w:cstheme="minorHAnsi"/>
          <w:lang w:eastAsia="zh-CN"/>
        </w:rPr>
        <w:t xml:space="preserve"> </w:t>
      </w:r>
    </w:p>
    <w:bookmarkEnd w:id="0"/>
    <w:p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67FDC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:rsidR="00987081" w:rsidRPr="00037828" w:rsidRDefault="00B67FDC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:rsidR="00987081" w:rsidRPr="00B07A3B" w:rsidRDefault="00987081" w:rsidP="00652165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record the microscope images using our scope kit (through a camera port or one of the oculars). Please list the make and model of your microscope.</w:t>
      </w:r>
    </w:p>
    <w:p w:rsidR="00987081" w:rsidRPr="00B07A3B" w:rsidRDefault="00B67FDC" w:rsidP="00652165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67FDC">
        <w:rPr>
          <w:b/>
          <w:bCs/>
        </w:rPr>
        <w:t>The microscope name is “3.5X-90X stereo zoom microscope on boom stand with LED light”, made by “</w:t>
      </w:r>
      <w:proofErr w:type="spellStart"/>
      <w:r w:rsidRPr="00B67FDC">
        <w:rPr>
          <w:b/>
          <w:bCs/>
        </w:rPr>
        <w:t>AmScope</w:t>
      </w:r>
      <w:proofErr w:type="spellEnd"/>
      <w:r w:rsidRPr="00B67FDC">
        <w:rPr>
          <w:b/>
          <w:bCs/>
        </w:rPr>
        <w:t>”, catalog number is “SKU:SM-3BZ-80S”, the widefield eyepieces is “WF10X/20</w:t>
      </w:r>
    </w:p>
    <w:p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67FDC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67FDC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:rsidR="00336C61" w:rsidRPr="00B07A3B" w:rsidRDefault="00336C61" w:rsidP="00B67FDC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:rsidR="00B67FDC" w:rsidRPr="00B67FDC" w:rsidRDefault="00374A4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Fangfang Che</w:t>
      </w:r>
      <w:r w:rsidR="004B580C">
        <w:rPr>
          <w:rStyle w:val="AuthorName"/>
          <w:rFonts w:asciiTheme="minorHAnsi" w:eastAsia="Times" w:hAnsiTheme="minorHAnsi" w:cstheme="minorHAnsi"/>
        </w:rPr>
        <w:t>n</w:t>
      </w:r>
      <w:r w:rsidR="007D61A8" w:rsidRPr="00B67FDC">
        <w:rPr>
          <w:rFonts w:asciiTheme="minorHAnsi" w:eastAsia="Times New Roman" w:hAnsiTheme="minorHAnsi" w:cstheme="minorHAnsi"/>
          <w:szCs w:val="24"/>
        </w:rPr>
        <w:t xml:space="preserve">: </w:t>
      </w:r>
      <w:r w:rsidR="00CB1F9A">
        <w:t xml:space="preserve">This protocol can be used to answer questions about drug delivery and immune interactions </w:t>
      </w:r>
      <w:r w:rsidR="00B66E0A">
        <w:t>within</w:t>
      </w:r>
      <w:r w:rsidR="00CB1F9A">
        <w:t xml:space="preserve"> the organs included in our circuit</w:t>
      </w:r>
      <w:r w:rsidR="00B67FDC">
        <w:t xml:space="preserve"> </w:t>
      </w:r>
      <w:r w:rsidR="00B67FDC">
        <w:rPr>
          <w:b/>
          <w:bCs/>
        </w:rPr>
        <w:t>[1]</w:t>
      </w:r>
      <w:r w:rsidR="00CB1F9A">
        <w:t>.</w:t>
      </w:r>
    </w:p>
    <w:p w:rsidR="00B67FDC" w:rsidRPr="00B67FDC" w:rsidRDefault="00B67FDC" w:rsidP="00B67FD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:rsidR="007D61A8" w:rsidRPr="00B67FDC" w:rsidRDefault="00B67FDC" w:rsidP="00B67FDC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B1F9A">
        <w:t xml:space="preserve"> </w:t>
      </w:r>
    </w:p>
    <w:p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:rsidR="007D61A8" w:rsidRPr="00B67FDC" w:rsidRDefault="00374A4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Laren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Lofchy</w:t>
      </w:r>
      <w:proofErr w:type="spellEnd"/>
      <w:r w:rsidR="007D61A8" w:rsidRPr="00B67FDC">
        <w:rPr>
          <w:rFonts w:asciiTheme="minorHAnsi" w:eastAsia="Times New Roman" w:hAnsiTheme="minorHAnsi" w:cstheme="minorHAnsi"/>
          <w:szCs w:val="24"/>
        </w:rPr>
        <w:t xml:space="preserve">: </w:t>
      </w:r>
      <w:r w:rsidR="0053001A">
        <w:t xml:space="preserve">This technique allows </w:t>
      </w:r>
      <w:r w:rsidR="00B66E0A">
        <w:t>the</w:t>
      </w:r>
      <w:r w:rsidR="0053001A">
        <w:t xml:space="preserve"> </w:t>
      </w:r>
      <w:proofErr w:type="gramStart"/>
      <w:r w:rsidR="0053001A">
        <w:t>in situ</w:t>
      </w:r>
      <w:proofErr w:type="gramEnd"/>
      <w:r w:rsidR="0053001A">
        <w:t xml:space="preserve"> perfusion of organs that are </w:t>
      </w:r>
      <w:r w:rsidR="00143F16">
        <w:t>not possible</w:t>
      </w:r>
      <w:r w:rsidR="0053001A">
        <w:t xml:space="preserve"> to perfuse with traditional ex vivo methods while avoiding the main clearance organs</w:t>
      </w:r>
      <w:r w:rsidR="00B67FDC">
        <w:t xml:space="preserve"> </w:t>
      </w:r>
      <w:r w:rsidR="00B67FDC">
        <w:rPr>
          <w:b/>
          <w:bCs/>
        </w:rPr>
        <w:t>[1]</w:t>
      </w:r>
      <w:r w:rsidR="0053001A">
        <w:t>.</w:t>
      </w:r>
    </w:p>
    <w:p w:rsidR="00B67FDC" w:rsidRPr="00B67FDC" w:rsidRDefault="00B67FDC" w:rsidP="00B67FD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:rsidR="00333FA4" w:rsidRPr="00B67FDC" w:rsidRDefault="00B67FDC" w:rsidP="00B67FDC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E017C">
        <w:rPr>
          <w:rFonts w:asciiTheme="minorHAnsi" w:eastAsia="Times New Roman" w:hAnsiTheme="minorHAnsi" w:cstheme="minorHAnsi"/>
          <w:iCs/>
          <w:szCs w:val="24"/>
        </w:rPr>
        <w:t>the University of Colorado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:rsidR="00CB3EB4" w:rsidRDefault="00CB3EB4" w:rsidP="00CB3EB4">
      <w:pPr>
        <w:pStyle w:val="BodyText"/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CB3EB4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 xml:space="preserve">Videographer NOTE: </w:t>
      </w:r>
      <w:r w:rsidRPr="00CB3EB4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 xml:space="preserve">The procedure itself was very complicated and since it involved a live animal we had to just roll and call out the steps as we went along. We repeated it several times with a few different mice. For the first few, it was too difficult for the scientist to complete with the scope in the </w:t>
      </w:r>
      <w:proofErr w:type="gramStart"/>
      <w:r w:rsidRPr="00CB3EB4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>microscope</w:t>
      </w:r>
      <w:proofErr w:type="gramEnd"/>
      <w:r w:rsidRPr="00CB3EB4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 xml:space="preserve"> so I filmed it with my FS5 from the side. We were able to get a procedure with the scope at the end. There is a great deal of footage to sort </w:t>
      </w:r>
      <w:proofErr w:type="gramStart"/>
      <w:r w:rsidRPr="00CB3EB4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>through</w:t>
      </w:r>
      <w:proofErr w:type="gramEnd"/>
      <w:r w:rsidRPr="00CB3EB4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 xml:space="preserve"> but the crucial steps are there.</w:t>
      </w:r>
    </w:p>
    <w:p w:rsidR="00CB3EB4" w:rsidRPr="00CB3EB4" w:rsidRDefault="00CB3EB4" w:rsidP="00CB3EB4">
      <w:pPr>
        <w:pStyle w:val="BodyText"/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  <w:highlight w:val="green"/>
        </w:rPr>
      </w:pPr>
      <w:r w:rsidRPr="00CB3EB4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 xml:space="preserve">Footage includes: </w:t>
      </w:r>
    </w:p>
    <w:p w:rsidR="00CB3EB4" w:rsidRPr="00CB3EB4" w:rsidRDefault="00CB3EB4" w:rsidP="00CB3EB4">
      <w:pPr>
        <w:pStyle w:val="BodyText"/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  <w:highlight w:val="green"/>
        </w:rPr>
      </w:pPr>
      <w:r w:rsidRPr="00CB3EB4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>FS5: 26 files | 56.61gb</w:t>
      </w:r>
      <w:bookmarkStart w:id="1" w:name="_GoBack"/>
      <w:bookmarkEnd w:id="1"/>
    </w:p>
    <w:p w:rsidR="00CB3EB4" w:rsidRPr="00CB3EB4" w:rsidRDefault="00CB3EB4" w:rsidP="00CB3EB4">
      <w:pPr>
        <w:pStyle w:val="BodyText"/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  <w:highlight w:val="green"/>
        </w:rPr>
      </w:pPr>
      <w:r w:rsidRPr="00CB3EB4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>Scope: 4 files | 6.79gb</w:t>
      </w:r>
    </w:p>
    <w:p w:rsidR="00CB3EB4" w:rsidRPr="00CB3EB4" w:rsidRDefault="00CB3EB4" w:rsidP="00CB3EB4">
      <w:pPr>
        <w:pStyle w:val="BodyText"/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CB3EB4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>Total: 30 files | 63.4gb</w:t>
      </w:r>
    </w:p>
    <w:p w:rsidR="00933861" w:rsidRPr="00A208E2" w:rsidRDefault="00A208E2" w:rsidP="0093386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Vascular Catheterization</w:t>
      </w:r>
    </w:p>
    <w:p w:rsidR="00A208E2" w:rsidRDefault="00A208E2" w:rsidP="00A208E2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Before beginning the surgery, set a circulating water bath and all of the water-jacketed components to 37 degrees Celsius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:rsidR="00A208E2" w:rsidRPr="00A208E2" w:rsidRDefault="00A208E2" w:rsidP="00A208E2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WIDE: Talent setting temperature, with fully water bath setup visible in frame</w:t>
      </w:r>
    </w:p>
    <w:p w:rsidR="00A208E2" w:rsidRPr="00A208E2" w:rsidRDefault="00A208E2" w:rsidP="00A208E2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:rsidR="00A208E2" w:rsidRDefault="00A208E2" w:rsidP="00823743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Confirm </w:t>
      </w:r>
      <w:r w:rsidR="004560E9">
        <w:rPr>
          <w:rFonts w:asciiTheme="minorHAnsi" w:hAnsiTheme="minorHAnsi" w:cstheme="minorHAnsi"/>
        </w:rPr>
        <w:t>that the</w:t>
      </w:r>
      <w:r w:rsidR="00823743" w:rsidRPr="008F69BA">
        <w:rPr>
          <w:rFonts w:asciiTheme="minorHAnsi" w:hAnsiTheme="minorHAnsi" w:cstheme="minorHAnsi"/>
        </w:rPr>
        <w:t xml:space="preserve"> tubing is clean </w:t>
      </w:r>
      <w:r>
        <w:rPr>
          <w:rFonts w:asciiTheme="minorHAnsi" w:hAnsiTheme="minorHAnsi" w:cstheme="minorHAnsi"/>
          <w:b/>
          <w:bCs/>
        </w:rPr>
        <w:t xml:space="preserve">[1-TXT] </w:t>
      </w:r>
      <w:r>
        <w:rPr>
          <w:rFonts w:asciiTheme="minorHAnsi" w:hAnsiTheme="minorHAnsi" w:cstheme="minorHAnsi"/>
        </w:rPr>
        <w:t>and use a bubble trap</w:t>
      </w:r>
      <w:r w:rsidRPr="00A208E2">
        <w:rPr>
          <w:rFonts w:asciiTheme="minorHAnsi" w:hAnsiTheme="minorHAnsi" w:cstheme="minorHAnsi"/>
        </w:rPr>
        <w:t xml:space="preserve"> </w:t>
      </w:r>
      <w:r w:rsidRPr="008F69BA">
        <w:rPr>
          <w:rFonts w:asciiTheme="minorHAnsi" w:hAnsiTheme="minorHAnsi" w:cstheme="minorHAnsi"/>
        </w:rPr>
        <w:t>within a moist chamber as the perfusate reservoir</w:t>
      </w:r>
      <w:r>
        <w:rPr>
          <w:rFonts w:asciiTheme="minorHAnsi" w:hAnsiTheme="minorHAnsi" w:cstheme="minorHAnsi"/>
        </w:rPr>
        <w:t xml:space="preserve"> to limit the perfusate volume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:rsidR="00A208E2" w:rsidRDefault="00A208E2" w:rsidP="00A208E2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:rsidR="00A208E2" w:rsidRDefault="00A208E2" w:rsidP="00A208E2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checking tube </w:t>
      </w:r>
      <w:r>
        <w:rPr>
          <w:rFonts w:asciiTheme="minorHAnsi" w:hAnsiTheme="minorHAnsi" w:cstheme="minorHAnsi"/>
          <w:b/>
          <w:bCs/>
        </w:rPr>
        <w:t>TEXT: Replace tubing as necessary</w:t>
      </w:r>
    </w:p>
    <w:p w:rsidR="00A208E2" w:rsidRDefault="00A208E2" w:rsidP="00A208E2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Bubble trap being placed OR Shot of bubble trap</w:t>
      </w:r>
    </w:p>
    <w:p w:rsidR="00A208E2" w:rsidRDefault="00A208E2" w:rsidP="00A208E2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:rsidR="00A208E2" w:rsidRDefault="00A208E2" w:rsidP="00A208E2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perform the catherization procedure, confirm a lack of response to pedal reflex in an 8-10-week-old</w:t>
      </w:r>
      <w:r w:rsidR="004560E9">
        <w:rPr>
          <w:rFonts w:asciiTheme="minorHAnsi" w:hAnsiTheme="minorHAnsi" w:cstheme="minorHAnsi"/>
        </w:rPr>
        <w:t xml:space="preserve">, female, </w:t>
      </w:r>
      <w:r>
        <w:rPr>
          <w:rFonts w:asciiTheme="minorHAnsi" w:hAnsiTheme="minorHAnsi" w:cstheme="minorHAnsi"/>
        </w:rPr>
        <w:t xml:space="preserve">anesthetized BALB/c mouse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 and place the mouse in the supine position on </w:t>
      </w:r>
      <w:r w:rsidRPr="008F69BA">
        <w:rPr>
          <w:rFonts w:asciiTheme="minorHAnsi" w:hAnsiTheme="minorHAnsi" w:cstheme="minorHAnsi"/>
        </w:rPr>
        <w:t>a Styrofoam board with the head</w:t>
      </w:r>
      <w:r>
        <w:rPr>
          <w:rFonts w:asciiTheme="minorHAnsi" w:hAnsiTheme="minorHAnsi" w:cstheme="minorHAnsi"/>
        </w:rPr>
        <w:t xml:space="preserve"> at 6 o’clock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:rsidR="00A208E2" w:rsidRDefault="00A208E2" w:rsidP="00A208E2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:rsidR="00A208E2" w:rsidRPr="00A208E2" w:rsidRDefault="00A208E2" w:rsidP="00A208E2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ECU: Toe being pinched </w:t>
      </w:r>
      <w:r>
        <w:rPr>
          <w:rFonts w:asciiTheme="minorHAnsi" w:hAnsiTheme="minorHAnsi" w:cstheme="minorHAnsi"/>
          <w:b/>
          <w:bCs/>
        </w:rPr>
        <w:t>TEXT: Anesthesia: according to institutional guidelines</w:t>
      </w:r>
    </w:p>
    <w:p w:rsidR="00A208E2" w:rsidRDefault="00A208E2" w:rsidP="00A208E2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pacing mouse into position </w:t>
      </w:r>
      <w:r w:rsidRPr="00A208E2">
        <w:rPr>
          <w:rFonts w:asciiTheme="minorHAnsi" w:hAnsiTheme="minorHAnsi" w:cstheme="minorHAnsi"/>
          <w:i/>
          <w:iCs/>
          <w:color w:val="548DD4" w:themeColor="text2" w:themeTint="99"/>
        </w:rPr>
        <w:t>Videographer: More Talent than mouse in shot</w:t>
      </w:r>
    </w:p>
    <w:p w:rsidR="00823743" w:rsidRPr="008F69BA" w:rsidRDefault="00823743" w:rsidP="00823743">
      <w:pPr>
        <w:contextualSpacing/>
        <w:rPr>
          <w:rFonts w:asciiTheme="minorHAnsi" w:hAnsiTheme="minorHAnsi" w:cstheme="minorHAnsi"/>
          <w:bCs/>
        </w:rPr>
      </w:pPr>
      <w:bookmarkStart w:id="2" w:name="OLE_LINK1"/>
      <w:bookmarkStart w:id="3" w:name="OLE_LINK2"/>
    </w:p>
    <w:p w:rsidR="00041E16" w:rsidRDefault="00041E16" w:rsidP="00823743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</w:t>
      </w:r>
      <w:r w:rsidR="00823743" w:rsidRPr="008F69BA">
        <w:rPr>
          <w:rFonts w:asciiTheme="minorHAnsi" w:hAnsiTheme="minorHAnsi" w:cstheme="minorHAnsi"/>
        </w:rPr>
        <w:t xml:space="preserve">mmobilize </w:t>
      </w:r>
      <w:r>
        <w:rPr>
          <w:rFonts w:asciiTheme="minorHAnsi" w:hAnsiTheme="minorHAnsi" w:cstheme="minorHAnsi"/>
        </w:rPr>
        <w:t>the animal’s</w:t>
      </w:r>
      <w:r w:rsidR="00823743" w:rsidRPr="008F69BA">
        <w:rPr>
          <w:rFonts w:asciiTheme="minorHAnsi" w:hAnsiTheme="minorHAnsi" w:cstheme="minorHAnsi"/>
        </w:rPr>
        <w:t xml:space="preserve"> limbs with tape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wipe</w:t>
      </w:r>
      <w:r w:rsidR="00823743" w:rsidRPr="008F69BA">
        <w:rPr>
          <w:rFonts w:asciiTheme="minorHAnsi" w:hAnsiTheme="minorHAnsi" w:cstheme="minorHAnsi"/>
        </w:rPr>
        <w:t xml:space="preserve"> the abdomen with isopropyl alcohol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:rsidR="00041E16" w:rsidRDefault="00041E16" w:rsidP="00041E16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:rsidR="00041E16" w:rsidRDefault="00041E16" w:rsidP="00041E1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Limb being taped</w:t>
      </w:r>
    </w:p>
    <w:p w:rsidR="00041E16" w:rsidRDefault="00041E16" w:rsidP="00041E1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Skin being wiped</w:t>
      </w:r>
    </w:p>
    <w:p w:rsidR="00041E16" w:rsidRDefault="00041E16" w:rsidP="00041E16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:rsidR="00823743" w:rsidRDefault="00041E16" w:rsidP="00823743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Make a midline, T-shaped skin incision</w:t>
      </w:r>
      <w:r w:rsidR="00823743" w:rsidRPr="008F69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 </w:t>
      </w:r>
      <w:r w:rsidR="00823743" w:rsidRPr="008F69BA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abdomen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using</w:t>
      </w:r>
      <w:r w:rsidRPr="00041E16">
        <w:rPr>
          <w:rFonts w:asciiTheme="minorHAnsi" w:hAnsiTheme="minorHAnsi" w:cstheme="minorHAnsi"/>
        </w:rPr>
        <w:t xml:space="preserve"> </w:t>
      </w:r>
      <w:r w:rsidRPr="008F69BA">
        <w:rPr>
          <w:rFonts w:asciiTheme="minorHAnsi" w:hAnsiTheme="minorHAnsi" w:cstheme="minorHAnsi"/>
        </w:rPr>
        <w:t>electrocoagulation</w:t>
      </w:r>
      <w:r>
        <w:rPr>
          <w:rFonts w:asciiTheme="minorHAnsi" w:hAnsiTheme="minorHAnsi" w:cstheme="minorHAnsi"/>
        </w:rPr>
        <w:t xml:space="preserve"> to stop any</w:t>
      </w:r>
      <w:r w:rsidR="00823743" w:rsidRPr="008F69BA">
        <w:rPr>
          <w:rFonts w:asciiTheme="minorHAnsi" w:hAnsiTheme="minorHAnsi" w:cstheme="minorHAnsi"/>
        </w:rPr>
        <w:t xml:space="preserve"> bleeding around the </w:t>
      </w:r>
      <w:r w:rsidR="00823743" w:rsidRPr="008F69BA">
        <w:rPr>
          <w:rFonts w:asciiTheme="minorHAnsi" w:hAnsiTheme="minorHAnsi" w:cstheme="minorHAnsi"/>
          <w:lang w:eastAsia="zh-CN"/>
        </w:rPr>
        <w:t xml:space="preserve">edge of the incision </w:t>
      </w:r>
      <w:r>
        <w:rPr>
          <w:rFonts w:asciiTheme="minorHAnsi" w:hAnsiTheme="minorHAnsi" w:cstheme="minorHAnsi"/>
          <w:b/>
          <w:bCs/>
          <w:lang w:eastAsia="zh-CN"/>
        </w:rPr>
        <w:t>[2]</w:t>
      </w:r>
      <w:r w:rsidR="00823743" w:rsidRPr="008F69BA">
        <w:rPr>
          <w:rFonts w:asciiTheme="minorHAnsi" w:hAnsiTheme="minorHAnsi" w:cstheme="minorHAnsi"/>
        </w:rPr>
        <w:t>.</w:t>
      </w:r>
    </w:p>
    <w:p w:rsidR="00041E16" w:rsidRDefault="00041E16" w:rsidP="00041E16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:rsidR="00041E16" w:rsidRDefault="00041E16" w:rsidP="00041E1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Incision being made</w:t>
      </w:r>
    </w:p>
    <w:p w:rsidR="00041E16" w:rsidRPr="008F69BA" w:rsidRDefault="00041E16" w:rsidP="00041E1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Bleeding being cauterized</w:t>
      </w:r>
    </w:p>
    <w:p w:rsidR="00823743" w:rsidRPr="008F69BA" w:rsidRDefault="00823743" w:rsidP="00823743">
      <w:pPr>
        <w:contextualSpacing/>
        <w:rPr>
          <w:rFonts w:asciiTheme="minorHAnsi" w:hAnsiTheme="minorHAnsi" w:cstheme="minorHAnsi"/>
        </w:rPr>
      </w:pPr>
    </w:p>
    <w:p w:rsidR="00041E16" w:rsidRDefault="00823743" w:rsidP="00823743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8F69BA">
        <w:rPr>
          <w:rFonts w:asciiTheme="minorHAnsi" w:hAnsiTheme="minorHAnsi" w:cstheme="minorHAnsi"/>
        </w:rPr>
        <w:t>Push the stomach, jejunum</w:t>
      </w:r>
      <w:r w:rsidR="00041E16">
        <w:rPr>
          <w:rFonts w:asciiTheme="minorHAnsi" w:hAnsiTheme="minorHAnsi" w:cstheme="minorHAnsi"/>
        </w:rPr>
        <w:t>,</w:t>
      </w:r>
      <w:r w:rsidRPr="008F69BA">
        <w:rPr>
          <w:rFonts w:asciiTheme="minorHAnsi" w:hAnsiTheme="minorHAnsi" w:cstheme="minorHAnsi"/>
        </w:rPr>
        <w:t xml:space="preserve"> and colon to the right side of the abdomen to reveal the abdominal aorta, vena cava, and common iliac and iliolumbar arteries and veins</w:t>
      </w:r>
      <w:r w:rsidR="00041E16">
        <w:rPr>
          <w:rFonts w:asciiTheme="minorHAnsi" w:hAnsiTheme="minorHAnsi" w:cstheme="minorHAnsi"/>
        </w:rPr>
        <w:t xml:space="preserve"> </w:t>
      </w:r>
      <w:r w:rsidR="00041E16">
        <w:rPr>
          <w:rFonts w:asciiTheme="minorHAnsi" w:hAnsiTheme="minorHAnsi" w:cstheme="minorHAnsi"/>
          <w:b/>
          <w:bCs/>
        </w:rPr>
        <w:t>[1]</w:t>
      </w:r>
      <w:r w:rsidRPr="008F69BA">
        <w:rPr>
          <w:rFonts w:asciiTheme="minorHAnsi" w:hAnsiTheme="minorHAnsi" w:cstheme="minorHAnsi"/>
        </w:rPr>
        <w:t>.</w:t>
      </w:r>
    </w:p>
    <w:p w:rsidR="00041E16" w:rsidRDefault="00041E16" w:rsidP="00041E16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:rsidR="00823743" w:rsidRPr="008F69BA" w:rsidRDefault="00041E16" w:rsidP="00041E1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Tissues being positioned/vessels being revealed</w:t>
      </w:r>
      <w:r w:rsidR="00823743" w:rsidRPr="008F69BA">
        <w:rPr>
          <w:rFonts w:asciiTheme="minorHAnsi" w:hAnsiTheme="minorHAnsi" w:cstheme="minorHAnsi"/>
        </w:rPr>
        <w:t xml:space="preserve"> </w:t>
      </w:r>
      <w:r w:rsidR="004560E9" w:rsidRPr="004560E9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:rsidR="00823743" w:rsidRPr="008F69BA" w:rsidRDefault="00823743" w:rsidP="00823743">
      <w:pPr>
        <w:contextualSpacing/>
        <w:rPr>
          <w:rFonts w:asciiTheme="minorHAnsi" w:hAnsiTheme="minorHAnsi" w:cstheme="minorHAnsi"/>
        </w:rPr>
      </w:pPr>
    </w:p>
    <w:p w:rsidR="00041E16" w:rsidRDefault="00823743" w:rsidP="00823743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8F69BA">
        <w:rPr>
          <w:rFonts w:asciiTheme="minorHAnsi" w:hAnsiTheme="minorHAnsi" w:cstheme="minorHAnsi"/>
        </w:rPr>
        <w:t xml:space="preserve">Under a dissection microscope, </w:t>
      </w:r>
      <w:r w:rsidR="00041E16">
        <w:rPr>
          <w:rFonts w:asciiTheme="minorHAnsi" w:hAnsiTheme="minorHAnsi" w:cstheme="minorHAnsi"/>
        </w:rPr>
        <w:t>locate and</w:t>
      </w:r>
      <w:r w:rsidRPr="008F69BA">
        <w:rPr>
          <w:rFonts w:asciiTheme="minorHAnsi" w:hAnsiTheme="minorHAnsi" w:cstheme="minorHAnsi"/>
        </w:rPr>
        <w:t xml:space="preserve"> ligate</w:t>
      </w:r>
      <w:r w:rsidRPr="008F69BA">
        <w:rPr>
          <w:rFonts w:asciiTheme="minorHAnsi" w:hAnsiTheme="minorHAnsi" w:cstheme="minorHAnsi"/>
          <w:lang w:eastAsia="zh-CN"/>
        </w:rPr>
        <w:t xml:space="preserve"> </w:t>
      </w:r>
      <w:r w:rsidR="00B67FDC">
        <w:rPr>
          <w:rFonts w:asciiTheme="minorHAnsi" w:hAnsiTheme="minorHAnsi" w:cstheme="minorHAnsi"/>
        </w:rPr>
        <w:t>the</w:t>
      </w:r>
      <w:r w:rsidR="004560E9">
        <w:rPr>
          <w:rFonts w:asciiTheme="minorHAnsi" w:hAnsiTheme="minorHAnsi" w:cstheme="minorHAnsi"/>
        </w:rPr>
        <w:t xml:space="preserve"> ovarian and</w:t>
      </w:r>
      <w:r w:rsidRPr="008F69BA">
        <w:rPr>
          <w:rFonts w:asciiTheme="minorHAnsi" w:hAnsiTheme="minorHAnsi" w:cstheme="minorHAnsi"/>
        </w:rPr>
        <w:t xml:space="preserve"> iliolumbar arter</w:t>
      </w:r>
      <w:r w:rsidR="004560E9">
        <w:rPr>
          <w:rFonts w:asciiTheme="minorHAnsi" w:hAnsiTheme="minorHAnsi" w:cstheme="minorHAnsi"/>
        </w:rPr>
        <w:t>ies</w:t>
      </w:r>
      <w:r w:rsidR="00B67FDC">
        <w:rPr>
          <w:rFonts w:asciiTheme="minorHAnsi" w:hAnsiTheme="minorHAnsi" w:cstheme="minorHAnsi"/>
        </w:rPr>
        <w:t xml:space="preserve"> and </w:t>
      </w:r>
      <w:r w:rsidRPr="008F69BA">
        <w:rPr>
          <w:rFonts w:asciiTheme="minorHAnsi" w:hAnsiTheme="minorHAnsi" w:cstheme="minorHAnsi"/>
        </w:rPr>
        <w:t>vein</w:t>
      </w:r>
      <w:r w:rsidR="004560E9">
        <w:rPr>
          <w:rFonts w:asciiTheme="minorHAnsi" w:hAnsiTheme="minorHAnsi" w:cstheme="minorHAnsi"/>
        </w:rPr>
        <w:t>s</w:t>
      </w:r>
      <w:r w:rsidRPr="008F69BA">
        <w:rPr>
          <w:rFonts w:asciiTheme="minorHAnsi" w:hAnsiTheme="minorHAnsi" w:cstheme="minorHAnsi"/>
        </w:rPr>
        <w:t xml:space="preserve"> </w:t>
      </w:r>
      <w:r w:rsidR="00041E16">
        <w:rPr>
          <w:rFonts w:asciiTheme="minorHAnsi" w:hAnsiTheme="minorHAnsi" w:cstheme="minorHAnsi"/>
        </w:rPr>
        <w:t>with</w:t>
      </w:r>
      <w:r w:rsidRPr="008F69BA">
        <w:rPr>
          <w:rFonts w:asciiTheme="minorHAnsi" w:hAnsiTheme="minorHAnsi" w:cstheme="minorHAnsi"/>
        </w:rPr>
        <w:t xml:space="preserve"> 4-0 silk sutures </w:t>
      </w:r>
      <w:r w:rsidR="00041E16">
        <w:rPr>
          <w:rFonts w:asciiTheme="minorHAnsi" w:hAnsiTheme="minorHAnsi" w:cstheme="minorHAnsi"/>
          <w:b/>
          <w:bCs/>
        </w:rPr>
        <w:t>[1]</w:t>
      </w:r>
      <w:r w:rsidRPr="008F69BA">
        <w:rPr>
          <w:rFonts w:asciiTheme="minorHAnsi" w:hAnsiTheme="minorHAnsi" w:cstheme="minorHAnsi"/>
        </w:rPr>
        <w:t>.</w:t>
      </w:r>
    </w:p>
    <w:p w:rsidR="00041E16" w:rsidRDefault="00041E16" w:rsidP="00041E16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:rsidR="00823743" w:rsidRPr="008F69BA" w:rsidRDefault="00041E16" w:rsidP="00041E1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Vessel being ligated</w:t>
      </w:r>
      <w:r w:rsidR="00823743" w:rsidRPr="008F69BA">
        <w:rPr>
          <w:rFonts w:asciiTheme="minorHAnsi" w:hAnsiTheme="minorHAnsi" w:cstheme="minorHAnsi"/>
        </w:rPr>
        <w:t xml:space="preserve"> </w:t>
      </w:r>
      <w:r w:rsidR="004560E9" w:rsidRPr="004560E9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:rsidR="00823743" w:rsidRPr="008F69BA" w:rsidRDefault="00823743" w:rsidP="00823743">
      <w:pPr>
        <w:contextualSpacing/>
        <w:rPr>
          <w:rFonts w:asciiTheme="minorHAnsi" w:hAnsiTheme="minorHAnsi" w:cstheme="minorHAnsi"/>
        </w:rPr>
      </w:pPr>
    </w:p>
    <w:p w:rsidR="00041E16" w:rsidRDefault="00041E16" w:rsidP="00823743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823743" w:rsidRPr="008F69BA">
        <w:rPr>
          <w:rFonts w:asciiTheme="minorHAnsi" w:hAnsiTheme="minorHAnsi" w:cstheme="minorHAnsi"/>
        </w:rPr>
        <w:t xml:space="preserve">oop two 4-0 silk sutures under the abdominal aorta and inferior vena cava about 1 </w:t>
      </w:r>
      <w:r>
        <w:rPr>
          <w:rFonts w:asciiTheme="minorHAnsi" w:hAnsiTheme="minorHAnsi" w:cstheme="minorHAnsi"/>
        </w:rPr>
        <w:t>centimeter</w:t>
      </w:r>
      <w:r w:rsidR="00823743" w:rsidRPr="008F69BA">
        <w:rPr>
          <w:rFonts w:asciiTheme="minorHAnsi" w:hAnsiTheme="minorHAnsi" w:cstheme="minorHAnsi"/>
        </w:rPr>
        <w:t xml:space="preserve"> above </w:t>
      </w:r>
      <w:r>
        <w:rPr>
          <w:rFonts w:asciiTheme="minorHAnsi" w:hAnsiTheme="minorHAnsi" w:cstheme="minorHAnsi"/>
        </w:rPr>
        <w:t xml:space="preserve">the </w:t>
      </w:r>
      <w:r w:rsidR="00823743" w:rsidRPr="008F69BA">
        <w:rPr>
          <w:rFonts w:asciiTheme="minorHAnsi" w:hAnsiTheme="minorHAnsi" w:cstheme="minorHAnsi"/>
        </w:rPr>
        <w:t>iliac artery and vein</w:t>
      </w:r>
      <w:r>
        <w:rPr>
          <w:rFonts w:asciiTheme="minorHAnsi" w:hAnsiTheme="minorHAnsi" w:cstheme="minorHAnsi"/>
        </w:rPr>
        <w:t xml:space="preserve"> </w:t>
      </w:r>
      <w:r w:rsidR="00823743" w:rsidRPr="008F69BA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millimeter</w:t>
      </w:r>
      <w:r w:rsidR="00823743" w:rsidRPr="008F69BA">
        <w:rPr>
          <w:rFonts w:asciiTheme="minorHAnsi" w:hAnsiTheme="minorHAnsi" w:cstheme="minorHAnsi"/>
        </w:rPr>
        <w:t xml:space="preserve"> apart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 w:rsidR="00823743" w:rsidRPr="008F69BA">
        <w:rPr>
          <w:rFonts w:asciiTheme="minorHAnsi" w:hAnsiTheme="minorHAnsi" w:cstheme="minorHAnsi"/>
        </w:rPr>
        <w:t xml:space="preserve"> and make a loose knot in the suture closest to the iliac vessels </w:t>
      </w:r>
      <w:r>
        <w:rPr>
          <w:rFonts w:asciiTheme="minorHAnsi" w:hAnsiTheme="minorHAnsi" w:cstheme="minorHAnsi"/>
          <w:b/>
          <w:bCs/>
        </w:rPr>
        <w:t>[2]</w:t>
      </w:r>
      <w:r w:rsidR="00823743" w:rsidRPr="008F69BA">
        <w:rPr>
          <w:rFonts w:asciiTheme="minorHAnsi" w:hAnsiTheme="minorHAnsi" w:cstheme="minorHAnsi"/>
        </w:rPr>
        <w:t>.</w:t>
      </w:r>
    </w:p>
    <w:p w:rsidR="00041E16" w:rsidRDefault="00041E16" w:rsidP="00041E16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:rsidR="00041E16" w:rsidRDefault="00041E16" w:rsidP="00041E1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Suture(s) being placed </w:t>
      </w:r>
      <w:r w:rsidR="004560E9" w:rsidRPr="004560E9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  <w:r w:rsidR="004560E9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TEXT: Alternative: use 6-0 silk suture</w:t>
      </w:r>
      <w:r w:rsidR="004560E9" w:rsidRPr="004560E9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:rsidR="00041E16" w:rsidRDefault="00041E16" w:rsidP="00041E1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Suture being knotted </w:t>
      </w:r>
    </w:p>
    <w:p w:rsidR="00041E16" w:rsidRDefault="00041E16" w:rsidP="00041E16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:rsidR="00041E16" w:rsidRDefault="00041E16" w:rsidP="00823743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a needle holder to h</w:t>
      </w:r>
      <w:r w:rsidR="00823743" w:rsidRPr="008F69BA">
        <w:rPr>
          <w:rFonts w:asciiTheme="minorHAnsi" w:hAnsiTheme="minorHAnsi" w:cstheme="minorHAnsi"/>
        </w:rPr>
        <w:t xml:space="preserve">orizontally align and stretch both the inferior vena cava and the abdominal aorta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and, keeping the vessels stretched, use </w:t>
      </w:r>
      <w:r w:rsidR="00823743" w:rsidRPr="008F69BA">
        <w:rPr>
          <w:rFonts w:asciiTheme="minorHAnsi" w:hAnsiTheme="minorHAnsi" w:cstheme="minorHAnsi"/>
        </w:rPr>
        <w:t xml:space="preserve">a </w:t>
      </w:r>
      <w:r w:rsidR="00823743" w:rsidRPr="008F69BA">
        <w:rPr>
          <w:rFonts w:asciiTheme="minorHAnsi" w:hAnsiTheme="minorHAnsi" w:cstheme="minorHAnsi"/>
          <w:lang w:eastAsia="zh-CN"/>
        </w:rPr>
        <w:t>2</w:t>
      </w:r>
      <w:r w:rsidR="00823743" w:rsidRPr="008F69BA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-gauge</w:t>
      </w:r>
      <w:r w:rsidR="004560E9">
        <w:rPr>
          <w:rFonts w:asciiTheme="minorHAnsi" w:hAnsiTheme="minorHAnsi" w:cstheme="minorHAnsi"/>
        </w:rPr>
        <w:t>,</w:t>
      </w:r>
      <w:r w:rsidR="00823743" w:rsidRPr="008F69BA">
        <w:rPr>
          <w:rFonts w:asciiTheme="minorHAnsi" w:hAnsiTheme="minorHAnsi" w:cstheme="minorHAnsi"/>
        </w:rPr>
        <w:t xml:space="preserve"> </w:t>
      </w:r>
      <w:r w:rsidR="00823743" w:rsidRPr="008F69BA">
        <w:rPr>
          <w:rFonts w:asciiTheme="minorHAnsi" w:hAnsiTheme="minorHAnsi" w:cstheme="minorHAnsi"/>
          <w:lang w:eastAsia="zh-CN"/>
        </w:rPr>
        <w:t>winged</w:t>
      </w:r>
      <w:r w:rsidR="004560E9">
        <w:rPr>
          <w:rFonts w:asciiTheme="minorHAnsi" w:hAnsiTheme="minorHAnsi" w:cstheme="minorHAnsi"/>
          <w:lang w:eastAsia="zh-CN"/>
        </w:rPr>
        <w:t>,</w:t>
      </w:r>
      <w:r w:rsidR="00823743" w:rsidRPr="008F69BA">
        <w:rPr>
          <w:rFonts w:asciiTheme="minorHAnsi" w:hAnsiTheme="minorHAnsi" w:cstheme="minorHAnsi"/>
          <w:lang w:eastAsia="zh-CN"/>
        </w:rPr>
        <w:t xml:space="preserve"> </w:t>
      </w:r>
      <w:r w:rsidR="00823743" w:rsidRPr="008F69BA">
        <w:rPr>
          <w:rFonts w:asciiTheme="minorHAnsi" w:hAnsiTheme="minorHAnsi" w:cstheme="minorHAnsi"/>
        </w:rPr>
        <w:t>shielded I.V. catheter to puncture the abdominal aorta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:rsidR="00041E16" w:rsidRDefault="00041E16" w:rsidP="00041E16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:rsidR="00041E16" w:rsidRDefault="00041E16" w:rsidP="00041E1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Vessel(s) being stretched</w:t>
      </w:r>
      <w:r w:rsidR="004560E9" w:rsidRPr="004560E9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</w:t>
      </w:r>
      <w:r w:rsidR="004560E9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4560E9" w:rsidRPr="004560E9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:rsidR="00041E16" w:rsidRDefault="00041E16" w:rsidP="00041E1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Aorta being punctured</w:t>
      </w:r>
      <w:r w:rsidR="004560E9" w:rsidRPr="004560E9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</w:t>
      </w:r>
      <w:r w:rsidR="004560E9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4560E9" w:rsidRPr="004560E9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:rsidR="00041E16" w:rsidRDefault="00041E16" w:rsidP="00041E16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:rsidR="00041E16" w:rsidRDefault="00823743" w:rsidP="00823743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8F69BA">
        <w:rPr>
          <w:rFonts w:asciiTheme="minorHAnsi" w:hAnsiTheme="minorHAnsi" w:cstheme="minorHAnsi"/>
        </w:rPr>
        <w:t xml:space="preserve"> </w:t>
      </w:r>
      <w:r w:rsidR="00041E16">
        <w:rPr>
          <w:rFonts w:asciiTheme="minorHAnsi" w:hAnsiTheme="minorHAnsi" w:cstheme="minorHAnsi"/>
        </w:rPr>
        <w:t>As soon as the needle penetrates about 1 millimeter into the vessel, depress</w:t>
      </w:r>
      <w:r w:rsidRPr="008F69BA">
        <w:rPr>
          <w:rFonts w:asciiTheme="minorHAnsi" w:hAnsiTheme="minorHAnsi" w:cstheme="minorHAnsi"/>
        </w:rPr>
        <w:t xml:space="preserve"> the button to retract the needle core </w:t>
      </w:r>
      <w:r w:rsidR="00041E16">
        <w:rPr>
          <w:rFonts w:asciiTheme="minorHAnsi" w:hAnsiTheme="minorHAnsi" w:cstheme="minorHAnsi"/>
          <w:b/>
          <w:bCs/>
        </w:rPr>
        <w:t xml:space="preserve">[1] </w:t>
      </w:r>
      <w:r w:rsidRPr="008F69BA">
        <w:rPr>
          <w:rFonts w:asciiTheme="minorHAnsi" w:hAnsiTheme="minorHAnsi" w:cstheme="minorHAnsi"/>
        </w:rPr>
        <w:t xml:space="preserve">and insert the catheter about 5 </w:t>
      </w:r>
      <w:r w:rsidR="00041E16">
        <w:rPr>
          <w:rFonts w:asciiTheme="minorHAnsi" w:hAnsiTheme="minorHAnsi" w:cstheme="minorHAnsi"/>
        </w:rPr>
        <w:t>millimeters</w:t>
      </w:r>
      <w:r w:rsidRPr="008F69BA">
        <w:rPr>
          <w:rFonts w:asciiTheme="minorHAnsi" w:hAnsiTheme="minorHAnsi" w:cstheme="minorHAnsi"/>
        </w:rPr>
        <w:t xml:space="preserve"> into the vessel</w:t>
      </w:r>
      <w:r w:rsidR="00041E16">
        <w:rPr>
          <w:rFonts w:asciiTheme="minorHAnsi" w:hAnsiTheme="minorHAnsi" w:cstheme="minorHAnsi"/>
        </w:rPr>
        <w:t xml:space="preserve"> </w:t>
      </w:r>
      <w:r w:rsidR="00041E16">
        <w:rPr>
          <w:rFonts w:asciiTheme="minorHAnsi" w:hAnsiTheme="minorHAnsi" w:cstheme="minorHAnsi"/>
          <w:b/>
          <w:bCs/>
        </w:rPr>
        <w:t>[2]</w:t>
      </w:r>
      <w:r w:rsidRPr="008F69BA">
        <w:rPr>
          <w:rFonts w:asciiTheme="minorHAnsi" w:hAnsiTheme="minorHAnsi" w:cstheme="minorHAnsi"/>
        </w:rPr>
        <w:t>.</w:t>
      </w:r>
    </w:p>
    <w:p w:rsidR="00041E16" w:rsidRDefault="00041E16" w:rsidP="00041E16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:rsidR="00041E16" w:rsidRDefault="004560E9" w:rsidP="00041E1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041E16">
        <w:rPr>
          <w:rFonts w:asciiTheme="minorHAnsi" w:hAnsiTheme="minorHAnsi" w:cstheme="minorHAnsi"/>
        </w:rPr>
        <w:t>Core being retracted</w:t>
      </w:r>
      <w:r w:rsidRPr="004560E9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</w:t>
      </w:r>
      <w:r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Pr="004560E9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:rsidR="00041E16" w:rsidRDefault="004560E9" w:rsidP="00041E1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041E16">
        <w:rPr>
          <w:rFonts w:asciiTheme="minorHAnsi" w:hAnsiTheme="minorHAnsi" w:cstheme="minorHAnsi"/>
        </w:rPr>
        <w:t>Catheter being inserted</w:t>
      </w:r>
      <w:r w:rsidRPr="004560E9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</w:t>
      </w:r>
      <w:r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Pr="004560E9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:rsidR="00041E16" w:rsidRDefault="00041E16" w:rsidP="00041E16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:rsidR="00823743" w:rsidRDefault="00823743" w:rsidP="00041E16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8F69BA">
        <w:rPr>
          <w:rFonts w:asciiTheme="minorHAnsi" w:hAnsiTheme="minorHAnsi" w:cstheme="minorHAnsi"/>
        </w:rPr>
        <w:t xml:space="preserve"> </w:t>
      </w:r>
      <w:r w:rsidR="00041E16">
        <w:rPr>
          <w:rFonts w:asciiTheme="minorHAnsi" w:hAnsiTheme="minorHAnsi" w:cstheme="minorHAnsi"/>
        </w:rPr>
        <w:t xml:space="preserve">Insert a catheter 5 millimeters into the inferior vena cava in the same manner </w:t>
      </w:r>
      <w:r w:rsidR="00041E16">
        <w:rPr>
          <w:rFonts w:asciiTheme="minorHAnsi" w:hAnsiTheme="minorHAnsi" w:cstheme="minorHAnsi"/>
          <w:b/>
          <w:bCs/>
        </w:rPr>
        <w:t xml:space="preserve">[1] </w:t>
      </w:r>
      <w:r w:rsidR="00041E16">
        <w:rPr>
          <w:rFonts w:asciiTheme="minorHAnsi" w:hAnsiTheme="minorHAnsi" w:cstheme="minorHAnsi"/>
        </w:rPr>
        <w:t xml:space="preserve">and tie both sutures around the </w:t>
      </w:r>
      <w:r w:rsidRPr="008F69BA">
        <w:rPr>
          <w:rFonts w:asciiTheme="minorHAnsi" w:hAnsiTheme="minorHAnsi" w:cstheme="minorHAnsi"/>
        </w:rPr>
        <w:t>catheterized vessels</w:t>
      </w:r>
      <w:r w:rsidR="00041E16">
        <w:rPr>
          <w:rFonts w:asciiTheme="minorHAnsi" w:hAnsiTheme="minorHAnsi" w:cstheme="minorHAnsi"/>
        </w:rPr>
        <w:t xml:space="preserve"> </w:t>
      </w:r>
      <w:r w:rsidR="00041E16">
        <w:rPr>
          <w:rFonts w:asciiTheme="minorHAnsi" w:hAnsiTheme="minorHAnsi" w:cstheme="minorHAnsi"/>
          <w:b/>
          <w:bCs/>
        </w:rPr>
        <w:t>[2]</w:t>
      </w:r>
      <w:r w:rsidRPr="008F69BA">
        <w:rPr>
          <w:rFonts w:asciiTheme="minorHAnsi" w:hAnsiTheme="minorHAnsi" w:cstheme="minorHAnsi"/>
        </w:rPr>
        <w:t>.</w:t>
      </w:r>
    </w:p>
    <w:p w:rsidR="00041E16" w:rsidRDefault="00041E16" w:rsidP="00041E16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:rsidR="00041E16" w:rsidRDefault="004560E9" w:rsidP="00041E1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041E16">
        <w:rPr>
          <w:rFonts w:asciiTheme="minorHAnsi" w:hAnsiTheme="minorHAnsi" w:cstheme="minorHAnsi"/>
        </w:rPr>
        <w:t>Catheter being inserted into IVC</w:t>
      </w:r>
      <w:r w:rsidRPr="004560E9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</w:t>
      </w:r>
      <w:r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Pr="004560E9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:rsidR="00041E16" w:rsidRPr="008F69BA" w:rsidRDefault="004560E9" w:rsidP="00041E1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041E16">
        <w:rPr>
          <w:rFonts w:asciiTheme="minorHAnsi" w:hAnsiTheme="minorHAnsi" w:cstheme="minorHAnsi"/>
        </w:rPr>
        <w:t>Suture(s) being tied</w:t>
      </w:r>
      <w:r w:rsidRPr="004560E9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</w:t>
      </w:r>
      <w:r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Pr="004560E9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:rsidR="00823743" w:rsidRPr="008F69BA" w:rsidRDefault="00823743" w:rsidP="00823743">
      <w:pPr>
        <w:contextualSpacing/>
        <w:rPr>
          <w:rFonts w:asciiTheme="minorHAnsi" w:hAnsiTheme="minorHAnsi" w:cstheme="minorHAnsi"/>
        </w:rPr>
      </w:pPr>
    </w:p>
    <w:p w:rsidR="00041E16" w:rsidRDefault="00041E16" w:rsidP="00823743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a</w:t>
      </w:r>
      <w:r w:rsidR="00823743" w:rsidRPr="008F69BA">
        <w:rPr>
          <w:rFonts w:asciiTheme="minorHAnsi" w:hAnsiTheme="minorHAnsi" w:cstheme="minorHAnsi"/>
        </w:rPr>
        <w:t>pply instant glue to immobilize the catheters to the erector spinae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="00823743" w:rsidRPr="008F69BA">
        <w:rPr>
          <w:rFonts w:asciiTheme="minorHAnsi" w:hAnsiTheme="minorHAnsi" w:cstheme="minorHAnsi"/>
        </w:rPr>
        <w:t xml:space="preserve"> replace the abdominal organs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>.</w:t>
      </w:r>
    </w:p>
    <w:p w:rsidR="00041E16" w:rsidRDefault="00041E16" w:rsidP="00041E16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:rsidR="00041E16" w:rsidRDefault="00041E16" w:rsidP="00041E1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Glue being applied</w:t>
      </w:r>
      <w:r w:rsidR="004560E9" w:rsidRPr="004560E9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:rsidR="00041E16" w:rsidRPr="00041E16" w:rsidRDefault="00041E16" w:rsidP="00041E16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Organs being returned to anatomical positions </w:t>
      </w:r>
      <w:r w:rsidR="004560E9" w:rsidRPr="004560E9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  <w:r w:rsidR="004560E9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TEXT: Complete surgery according to standard wound closure protocols</w:t>
      </w:r>
    </w:p>
    <w:p w:rsidR="00823743" w:rsidRPr="008F69BA" w:rsidRDefault="00823743" w:rsidP="00823743">
      <w:pPr>
        <w:contextualSpacing/>
        <w:rPr>
          <w:rFonts w:asciiTheme="minorHAnsi" w:hAnsiTheme="minorHAnsi" w:cstheme="minorHAnsi"/>
        </w:rPr>
      </w:pPr>
    </w:p>
    <w:p w:rsidR="00823743" w:rsidRPr="008F69BA" w:rsidRDefault="00041E16" w:rsidP="00823743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</w:rPr>
        <w:t>P</w:t>
      </w:r>
      <w:r w:rsidR="00823743" w:rsidRPr="008F69BA">
        <w:rPr>
          <w:rFonts w:asciiTheme="minorHAnsi" w:hAnsiTheme="minorHAnsi" w:cstheme="minorHAnsi"/>
          <w:b/>
          <w:bCs/>
        </w:rPr>
        <w:t xml:space="preserve">erfusion </w:t>
      </w:r>
      <w:r>
        <w:rPr>
          <w:rFonts w:asciiTheme="minorHAnsi" w:hAnsiTheme="minorHAnsi" w:cstheme="minorHAnsi"/>
          <w:b/>
          <w:bCs/>
        </w:rPr>
        <w:t>S</w:t>
      </w:r>
      <w:r w:rsidR="00823743" w:rsidRPr="008F69BA">
        <w:rPr>
          <w:rFonts w:asciiTheme="minorHAnsi" w:hAnsiTheme="minorHAnsi" w:cstheme="minorHAnsi"/>
          <w:b/>
          <w:bCs/>
        </w:rPr>
        <w:t>ystem</w:t>
      </w:r>
      <w:r>
        <w:rPr>
          <w:rFonts w:asciiTheme="minorHAnsi" w:hAnsiTheme="minorHAnsi" w:cstheme="minorHAnsi"/>
          <w:b/>
          <w:bCs/>
        </w:rPr>
        <w:t xml:space="preserve"> Setup</w:t>
      </w:r>
    </w:p>
    <w:p w:rsidR="00823743" w:rsidRPr="008F69BA" w:rsidRDefault="00823743" w:rsidP="00823743">
      <w:pPr>
        <w:pStyle w:val="ListParagraph"/>
        <w:ind w:left="0"/>
        <w:rPr>
          <w:rFonts w:asciiTheme="minorHAnsi" w:hAnsiTheme="minorHAnsi" w:cstheme="minorHAnsi"/>
        </w:rPr>
      </w:pPr>
    </w:p>
    <w:p w:rsidR="00D7268F" w:rsidRDefault="00D7268F" w:rsidP="00823743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set up the perfusion system, place</w:t>
      </w:r>
      <w:r w:rsidR="00823743" w:rsidRPr="008F69BA">
        <w:rPr>
          <w:rFonts w:asciiTheme="minorHAnsi" w:hAnsiTheme="minorHAnsi" w:cstheme="minorHAnsi"/>
        </w:rPr>
        <w:t xml:space="preserve"> the mouse </w:t>
      </w:r>
      <w:r w:rsidR="005F2C40" w:rsidRPr="008F69BA">
        <w:rPr>
          <w:rFonts w:asciiTheme="minorHAnsi" w:hAnsiTheme="minorHAnsi" w:cstheme="minorHAnsi"/>
        </w:rPr>
        <w:t xml:space="preserve">on a silicon pad </w:t>
      </w:r>
      <w:r w:rsidR="00823743" w:rsidRPr="008F69BA">
        <w:rPr>
          <w:rFonts w:asciiTheme="minorHAnsi" w:hAnsiTheme="minorHAnsi" w:cstheme="minorHAnsi"/>
        </w:rPr>
        <w:t xml:space="preserve">in the water-jacketed moist chamber </w:t>
      </w:r>
      <w:r>
        <w:rPr>
          <w:rFonts w:asciiTheme="minorHAnsi" w:hAnsiTheme="minorHAnsi" w:cstheme="minorHAnsi"/>
          <w:b/>
          <w:bCs/>
        </w:rPr>
        <w:t xml:space="preserve">[1] </w:t>
      </w:r>
      <w:r w:rsidR="00823743" w:rsidRPr="008F69BA">
        <w:rPr>
          <w:rFonts w:asciiTheme="minorHAnsi" w:hAnsiTheme="minorHAnsi" w:cstheme="minorHAnsi"/>
        </w:rPr>
        <w:t>and immobilize the catheter wings to the pad with 19</w:t>
      </w:r>
      <w:r>
        <w:rPr>
          <w:rFonts w:asciiTheme="minorHAnsi" w:hAnsiTheme="minorHAnsi" w:cstheme="minorHAnsi"/>
        </w:rPr>
        <w:t>-gauge</w:t>
      </w:r>
      <w:r w:rsidR="00823743" w:rsidRPr="008F69BA">
        <w:rPr>
          <w:rFonts w:asciiTheme="minorHAnsi" w:hAnsiTheme="minorHAnsi" w:cstheme="minorHAnsi"/>
        </w:rPr>
        <w:t xml:space="preserve"> needles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823743" w:rsidRPr="008F69BA">
        <w:rPr>
          <w:rFonts w:asciiTheme="minorHAnsi" w:hAnsiTheme="minorHAnsi" w:cstheme="minorHAnsi"/>
        </w:rPr>
        <w:t>.</w:t>
      </w:r>
    </w:p>
    <w:p w:rsidR="00D7268F" w:rsidRDefault="00D7268F" w:rsidP="00D7268F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:rsidR="00823743" w:rsidRPr="00D7268F" w:rsidRDefault="00D7268F" w:rsidP="00D7268F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placing mouse into chamber </w:t>
      </w:r>
      <w:r w:rsidRPr="00D7268F">
        <w:rPr>
          <w:rFonts w:asciiTheme="minorHAnsi" w:hAnsiTheme="minorHAnsi" w:cstheme="minorHAnsi"/>
          <w:i/>
          <w:iCs/>
          <w:color w:val="548DD4" w:themeColor="text2" w:themeTint="99"/>
        </w:rPr>
        <w:t>Videographer: More Talent than mouse in shot</w:t>
      </w:r>
      <w:r w:rsidR="00823743" w:rsidRPr="00D7268F">
        <w:rPr>
          <w:rFonts w:asciiTheme="minorHAnsi" w:hAnsiTheme="minorHAnsi" w:cstheme="minorHAnsi"/>
          <w:i/>
          <w:iCs/>
          <w:color w:val="548DD4" w:themeColor="text2" w:themeTint="99"/>
        </w:rPr>
        <w:t xml:space="preserve"> </w:t>
      </w:r>
    </w:p>
    <w:p w:rsidR="00D7268F" w:rsidRPr="008F69BA" w:rsidRDefault="00D7268F" w:rsidP="00D7268F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>Needle(s) being placed</w:t>
      </w:r>
    </w:p>
    <w:p w:rsidR="00823743" w:rsidRPr="008F69BA" w:rsidRDefault="00823743" w:rsidP="00823743">
      <w:pPr>
        <w:contextualSpacing/>
        <w:rPr>
          <w:rFonts w:asciiTheme="minorHAnsi" w:hAnsiTheme="minorHAnsi" w:cstheme="minorHAnsi"/>
        </w:rPr>
      </w:pPr>
    </w:p>
    <w:p w:rsidR="00D7268F" w:rsidRDefault="00823743" w:rsidP="00823743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lang w:eastAsia="zh-CN"/>
        </w:rPr>
      </w:pPr>
      <w:r w:rsidRPr="008F69BA">
        <w:rPr>
          <w:rFonts w:asciiTheme="minorHAnsi" w:hAnsiTheme="minorHAnsi" w:cstheme="minorHAnsi"/>
        </w:rPr>
        <w:t>Fill the arterial catheter inlet with prewarmed perfusion buffer</w:t>
      </w:r>
      <w:r w:rsidR="00D7268F">
        <w:rPr>
          <w:rFonts w:asciiTheme="minorHAnsi" w:hAnsiTheme="minorHAnsi" w:cstheme="minorHAnsi"/>
        </w:rPr>
        <w:t xml:space="preserve"> </w:t>
      </w:r>
      <w:r w:rsidR="00D7268F">
        <w:rPr>
          <w:rFonts w:asciiTheme="minorHAnsi" w:hAnsiTheme="minorHAnsi" w:cstheme="minorHAnsi"/>
          <w:b/>
          <w:bCs/>
        </w:rPr>
        <w:t>[1-TXT]</w:t>
      </w:r>
      <w:r w:rsidR="00D7268F">
        <w:rPr>
          <w:rFonts w:asciiTheme="minorHAnsi" w:hAnsiTheme="minorHAnsi" w:cstheme="minorHAnsi"/>
        </w:rPr>
        <w:t>.</w:t>
      </w:r>
    </w:p>
    <w:p w:rsidR="00D7268F" w:rsidRDefault="00D7268F" w:rsidP="00D7268F">
      <w:pPr>
        <w:pStyle w:val="ListParagraph"/>
        <w:ind w:left="907"/>
        <w:jc w:val="both"/>
        <w:rPr>
          <w:rFonts w:asciiTheme="minorHAnsi" w:hAnsiTheme="minorHAnsi" w:cstheme="minorHAnsi"/>
          <w:lang w:eastAsia="zh-CN"/>
        </w:rPr>
      </w:pPr>
    </w:p>
    <w:p w:rsidR="00D7268F" w:rsidRPr="00D7268F" w:rsidRDefault="00D7268F" w:rsidP="00D7268F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Inlet being filled </w:t>
      </w:r>
      <w:r>
        <w:rPr>
          <w:rFonts w:asciiTheme="minorHAnsi" w:hAnsiTheme="minorHAnsi" w:cstheme="minorHAnsi"/>
          <w:b/>
          <w:bCs/>
          <w:lang w:eastAsia="zh-CN"/>
        </w:rPr>
        <w:t xml:space="preserve">TEXT: Perfusion buffer: </w:t>
      </w:r>
      <w:r w:rsidRPr="00D7268F">
        <w:rPr>
          <w:rFonts w:asciiTheme="minorHAnsi" w:hAnsiTheme="minorHAnsi" w:cstheme="minorHAnsi"/>
          <w:b/>
          <w:bCs/>
        </w:rPr>
        <w:t>Ringer’s lactate solution supplemented with 5% BSA</w:t>
      </w:r>
    </w:p>
    <w:p w:rsidR="00D7268F" w:rsidRDefault="00D7268F" w:rsidP="00D7268F">
      <w:pPr>
        <w:pStyle w:val="ListParagraph"/>
        <w:ind w:left="907"/>
        <w:jc w:val="both"/>
        <w:rPr>
          <w:rFonts w:asciiTheme="minorHAnsi" w:hAnsiTheme="minorHAnsi" w:cstheme="minorHAnsi"/>
          <w:lang w:eastAsia="zh-CN"/>
        </w:rPr>
      </w:pPr>
    </w:p>
    <w:p w:rsidR="00823743" w:rsidRDefault="00747775" w:rsidP="00823743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lang w:eastAsia="zh-CN"/>
        </w:rPr>
      </w:pPr>
      <w:r w:rsidRPr="00747775">
        <w:rPr>
          <w:rFonts w:asciiTheme="minorHAnsi" w:hAnsiTheme="minorHAnsi" w:cstheme="minorHAnsi"/>
          <w:color w:val="FF0000"/>
          <w:lang w:eastAsia="zh-CN"/>
        </w:rPr>
        <w:t>U</w:t>
      </w:r>
      <w:r w:rsidRPr="00747775">
        <w:rPr>
          <w:rFonts w:asciiTheme="minorHAnsi" w:hAnsiTheme="minorHAnsi" w:cstheme="minorHAnsi"/>
          <w:color w:val="FF0000"/>
          <w:lang w:eastAsia="zh-CN"/>
        </w:rPr>
        <w:t>se</w:t>
      </w:r>
      <w:r w:rsidRPr="00747775">
        <w:rPr>
          <w:rFonts w:asciiTheme="minorHAnsi" w:hAnsiTheme="minorHAnsi" w:cstheme="minorHAnsi"/>
          <w:color w:val="FF0000"/>
        </w:rPr>
        <w:t xml:space="preserve"> hemostatic forceps and a screw-on connector to attach the catheter inlet to the tubing</w:t>
      </w:r>
      <w:r w:rsidRPr="00747775">
        <w:rPr>
          <w:rFonts w:asciiTheme="minorHAnsi" w:hAnsiTheme="minorHAnsi" w:cstheme="minorHAnsi"/>
          <w:color w:val="FF0000"/>
        </w:rPr>
        <w:t xml:space="preserve"> </w:t>
      </w:r>
      <w:r w:rsidRPr="00747775">
        <w:rPr>
          <w:rFonts w:asciiTheme="minorHAnsi" w:hAnsiTheme="minorHAnsi" w:cstheme="minorHAnsi"/>
          <w:b/>
          <w:bCs/>
          <w:color w:val="FF0000"/>
          <w:lang w:eastAsia="zh-CN"/>
        </w:rPr>
        <w:t>[2]</w:t>
      </w:r>
      <w:r w:rsidRPr="00747775">
        <w:rPr>
          <w:rFonts w:asciiTheme="minorHAnsi" w:hAnsiTheme="minorHAnsi" w:cstheme="minorHAnsi"/>
          <w:color w:val="FF0000"/>
        </w:rPr>
        <w:t xml:space="preserve"> and i</w:t>
      </w:r>
      <w:r w:rsidR="00D7268F" w:rsidRPr="00747775">
        <w:rPr>
          <w:rFonts w:asciiTheme="minorHAnsi" w:hAnsiTheme="minorHAnsi" w:cstheme="minorHAnsi"/>
          <w:color w:val="FF0000"/>
        </w:rPr>
        <w:t xml:space="preserve">mmobilize the inlet perfusion </w:t>
      </w:r>
      <w:r w:rsidR="00D7268F" w:rsidRPr="00747775">
        <w:rPr>
          <w:rFonts w:asciiTheme="minorHAnsi" w:hAnsiTheme="minorHAnsi" w:cstheme="minorHAnsi"/>
          <w:color w:val="FF0000"/>
          <w:lang w:eastAsia="zh-CN"/>
        </w:rPr>
        <w:t xml:space="preserve">tubing with tape </w:t>
      </w:r>
      <w:r w:rsidR="00D7268F" w:rsidRPr="00747775">
        <w:rPr>
          <w:rFonts w:asciiTheme="minorHAnsi" w:hAnsiTheme="minorHAnsi" w:cstheme="minorHAnsi"/>
          <w:b/>
          <w:bCs/>
          <w:color w:val="FF0000"/>
          <w:lang w:eastAsia="zh-CN"/>
        </w:rPr>
        <w:t>[1]</w:t>
      </w:r>
      <w:r w:rsidR="00823743" w:rsidRPr="00747775">
        <w:rPr>
          <w:rFonts w:asciiTheme="minorHAnsi" w:hAnsiTheme="minorHAnsi" w:cstheme="minorHAnsi"/>
          <w:color w:val="FF0000"/>
          <w:lang w:eastAsia="zh-CN"/>
        </w:rPr>
        <w:t>.</w:t>
      </w:r>
    </w:p>
    <w:p w:rsidR="00D7268F" w:rsidRDefault="00D7268F" w:rsidP="00D7268F">
      <w:pPr>
        <w:pStyle w:val="ListParagraph"/>
        <w:ind w:left="907"/>
        <w:jc w:val="both"/>
        <w:rPr>
          <w:rFonts w:asciiTheme="minorHAnsi" w:hAnsiTheme="minorHAnsi" w:cstheme="minorHAnsi"/>
          <w:lang w:eastAsia="zh-CN"/>
        </w:rPr>
      </w:pPr>
    </w:p>
    <w:p w:rsidR="00D7268F" w:rsidRDefault="00D7268F" w:rsidP="00D7268F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Tubing being taped</w:t>
      </w:r>
      <w:r w:rsidR="00747775">
        <w:rPr>
          <w:rFonts w:asciiTheme="minorHAnsi" w:hAnsiTheme="minorHAnsi" w:cstheme="minorHAnsi"/>
          <w:lang w:eastAsia="zh-CN"/>
        </w:rPr>
        <w:t xml:space="preserve"> </w:t>
      </w:r>
      <w:r w:rsidR="00747775" w:rsidRPr="00747775">
        <w:rPr>
          <w:rFonts w:asciiTheme="minorHAnsi" w:hAnsiTheme="minorHAnsi" w:cstheme="minorHAnsi"/>
          <w:highlight w:val="green"/>
          <w:lang w:eastAsia="zh-CN"/>
        </w:rPr>
        <w:t>NOTE: Please move 3.3.2 before 3.3.1.</w:t>
      </w:r>
      <w:r w:rsidR="00747775">
        <w:rPr>
          <w:rFonts w:asciiTheme="minorHAnsi" w:hAnsiTheme="minorHAnsi" w:cstheme="minorHAnsi"/>
          <w:lang w:eastAsia="zh-CN"/>
        </w:rPr>
        <w:t xml:space="preserve"> </w:t>
      </w:r>
    </w:p>
    <w:p w:rsidR="00823743" w:rsidRPr="00D7268F" w:rsidRDefault="00D7268F" w:rsidP="0082374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</w:rPr>
        <w:t>Catheter being attached to tubing</w:t>
      </w:r>
    </w:p>
    <w:p w:rsidR="00823743" w:rsidRPr="008F69BA" w:rsidRDefault="00823743" w:rsidP="00823743">
      <w:pPr>
        <w:contextualSpacing/>
        <w:rPr>
          <w:rFonts w:asciiTheme="minorHAnsi" w:hAnsiTheme="minorHAnsi" w:cstheme="minorHAnsi"/>
          <w:lang w:eastAsia="zh-CN"/>
        </w:rPr>
      </w:pPr>
    </w:p>
    <w:p w:rsidR="00D7268F" w:rsidRDefault="00823743" w:rsidP="00823743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lang w:eastAsia="zh-CN"/>
        </w:rPr>
      </w:pPr>
      <w:r w:rsidRPr="008F69BA">
        <w:rPr>
          <w:rFonts w:asciiTheme="minorHAnsi" w:hAnsiTheme="minorHAnsi" w:cstheme="minorHAnsi"/>
          <w:lang w:eastAsia="zh-CN"/>
        </w:rPr>
        <w:t>Adjust the peristaltic flow rate to 0.6 m</w:t>
      </w:r>
      <w:r w:rsidR="00D7268F">
        <w:rPr>
          <w:rFonts w:asciiTheme="minorHAnsi" w:hAnsiTheme="minorHAnsi" w:cstheme="minorHAnsi"/>
          <w:lang w:eastAsia="zh-CN"/>
        </w:rPr>
        <w:t>illiliters</w:t>
      </w:r>
      <w:r w:rsidRPr="008F69BA">
        <w:rPr>
          <w:rFonts w:asciiTheme="minorHAnsi" w:hAnsiTheme="minorHAnsi" w:cstheme="minorHAnsi"/>
          <w:lang w:eastAsia="zh-CN"/>
        </w:rPr>
        <w:t>/mi</w:t>
      </w:r>
      <w:r w:rsidR="00D7268F">
        <w:rPr>
          <w:rFonts w:asciiTheme="minorHAnsi" w:hAnsiTheme="minorHAnsi" w:cstheme="minorHAnsi"/>
          <w:lang w:eastAsia="zh-CN"/>
        </w:rPr>
        <w:t xml:space="preserve">nute </w:t>
      </w:r>
      <w:r w:rsidR="00D7268F">
        <w:rPr>
          <w:rFonts w:asciiTheme="minorHAnsi" w:hAnsiTheme="minorHAnsi" w:cstheme="minorHAnsi"/>
          <w:b/>
          <w:bCs/>
          <w:lang w:eastAsia="zh-CN"/>
        </w:rPr>
        <w:t>[1]</w:t>
      </w:r>
      <w:r w:rsidRPr="008F69BA">
        <w:rPr>
          <w:rFonts w:asciiTheme="minorHAnsi" w:hAnsiTheme="minorHAnsi" w:cstheme="minorHAnsi"/>
          <w:lang w:eastAsia="zh-CN"/>
        </w:rPr>
        <w:t xml:space="preserve"> and keep the perfusion outflow open-ended for 5-10 min</w:t>
      </w:r>
      <w:r w:rsidR="00D7268F">
        <w:rPr>
          <w:rFonts w:asciiTheme="minorHAnsi" w:hAnsiTheme="minorHAnsi" w:cstheme="minorHAnsi"/>
          <w:lang w:eastAsia="zh-CN"/>
        </w:rPr>
        <w:t>utes</w:t>
      </w:r>
      <w:r w:rsidRPr="008F69BA">
        <w:rPr>
          <w:rFonts w:asciiTheme="minorHAnsi" w:hAnsiTheme="minorHAnsi" w:cstheme="minorHAnsi"/>
          <w:lang w:eastAsia="zh-CN"/>
        </w:rPr>
        <w:t xml:space="preserve"> to wash the blood </w:t>
      </w:r>
      <w:r w:rsidR="002B5029" w:rsidRPr="008F69BA">
        <w:rPr>
          <w:rFonts w:asciiTheme="minorHAnsi" w:hAnsiTheme="minorHAnsi" w:cstheme="minorHAnsi"/>
          <w:lang w:eastAsia="zh-CN"/>
        </w:rPr>
        <w:t xml:space="preserve">out </w:t>
      </w:r>
      <w:r w:rsidRPr="008F69BA">
        <w:rPr>
          <w:rFonts w:asciiTheme="minorHAnsi" w:hAnsiTheme="minorHAnsi" w:cstheme="minorHAnsi"/>
          <w:lang w:eastAsia="zh-CN"/>
        </w:rPr>
        <w:t>through the venous catheter</w:t>
      </w:r>
      <w:r w:rsidR="00D7268F">
        <w:rPr>
          <w:rFonts w:asciiTheme="minorHAnsi" w:hAnsiTheme="minorHAnsi" w:cstheme="minorHAnsi"/>
          <w:lang w:eastAsia="zh-CN"/>
        </w:rPr>
        <w:t xml:space="preserve"> </w:t>
      </w:r>
      <w:r w:rsidR="00D7268F">
        <w:rPr>
          <w:rFonts w:asciiTheme="minorHAnsi" w:hAnsiTheme="minorHAnsi" w:cstheme="minorHAnsi"/>
          <w:b/>
          <w:bCs/>
          <w:lang w:eastAsia="zh-CN"/>
        </w:rPr>
        <w:t>[2]</w:t>
      </w:r>
      <w:r w:rsidRPr="008F69BA">
        <w:rPr>
          <w:rFonts w:asciiTheme="minorHAnsi" w:hAnsiTheme="minorHAnsi" w:cstheme="minorHAnsi"/>
          <w:lang w:eastAsia="zh-CN"/>
        </w:rPr>
        <w:t>.</w:t>
      </w:r>
    </w:p>
    <w:p w:rsidR="00D7268F" w:rsidRDefault="00D7268F" w:rsidP="00D7268F">
      <w:pPr>
        <w:pStyle w:val="ListParagraph"/>
        <w:ind w:left="907"/>
        <w:jc w:val="both"/>
        <w:rPr>
          <w:rFonts w:asciiTheme="minorHAnsi" w:hAnsiTheme="minorHAnsi" w:cstheme="minorHAnsi"/>
          <w:lang w:eastAsia="zh-CN"/>
        </w:rPr>
      </w:pPr>
    </w:p>
    <w:p w:rsidR="00D7268F" w:rsidRDefault="00D7268F" w:rsidP="00D7268F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Talent adjusting flow rate</w:t>
      </w:r>
    </w:p>
    <w:p w:rsidR="00D7268F" w:rsidRDefault="00D7268F" w:rsidP="00D7268F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Blood being washed out</w:t>
      </w:r>
    </w:p>
    <w:p w:rsidR="00D7268F" w:rsidRDefault="00D7268F" w:rsidP="00D7268F">
      <w:pPr>
        <w:pStyle w:val="ListParagraph"/>
        <w:ind w:left="1627"/>
        <w:jc w:val="both"/>
        <w:rPr>
          <w:rFonts w:asciiTheme="minorHAnsi" w:hAnsiTheme="minorHAnsi" w:cstheme="minorHAnsi"/>
          <w:lang w:eastAsia="zh-CN"/>
        </w:rPr>
      </w:pPr>
    </w:p>
    <w:p w:rsidR="00823743" w:rsidRDefault="00D7268F" w:rsidP="00823743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lastRenderedPageBreak/>
        <w:t>S</w:t>
      </w:r>
      <w:r w:rsidR="00823743" w:rsidRPr="008F69BA">
        <w:rPr>
          <w:rFonts w:asciiTheme="minorHAnsi" w:hAnsiTheme="minorHAnsi" w:cstheme="minorHAnsi"/>
          <w:lang w:eastAsia="zh-CN"/>
        </w:rPr>
        <w:t>ome clots</w:t>
      </w:r>
      <w:r>
        <w:rPr>
          <w:rFonts w:asciiTheme="minorHAnsi" w:hAnsiTheme="minorHAnsi" w:cstheme="minorHAnsi"/>
          <w:lang w:eastAsia="zh-CN"/>
        </w:rPr>
        <w:t xml:space="preserve"> will be present</w:t>
      </w:r>
      <w:r w:rsidR="00823743" w:rsidRPr="008F69BA">
        <w:rPr>
          <w:rFonts w:asciiTheme="minorHAnsi" w:hAnsiTheme="minorHAnsi" w:cstheme="minorHAnsi"/>
          <w:lang w:eastAsia="zh-CN"/>
        </w:rPr>
        <w:t xml:space="preserve"> in the outlet catheter</w:t>
      </w:r>
      <w:r>
        <w:rPr>
          <w:rFonts w:asciiTheme="minorHAnsi" w:hAnsiTheme="minorHAnsi" w:cstheme="minorHAnsi"/>
          <w:lang w:eastAsia="zh-CN"/>
        </w:rPr>
        <w:t xml:space="preserve"> </w:t>
      </w:r>
      <w:r>
        <w:rPr>
          <w:rFonts w:asciiTheme="minorHAnsi" w:hAnsiTheme="minorHAnsi" w:cstheme="minorHAnsi"/>
          <w:b/>
          <w:bCs/>
          <w:lang w:eastAsia="zh-CN"/>
        </w:rPr>
        <w:t>[1]</w:t>
      </w:r>
      <w:r>
        <w:rPr>
          <w:rFonts w:asciiTheme="minorHAnsi" w:hAnsiTheme="minorHAnsi" w:cstheme="minorHAnsi"/>
          <w:lang w:eastAsia="zh-CN"/>
        </w:rPr>
        <w:t>.</w:t>
      </w:r>
      <w:r w:rsidR="00823743" w:rsidRPr="008F69BA">
        <w:rPr>
          <w:rFonts w:asciiTheme="minorHAnsi" w:hAnsiTheme="minorHAnsi" w:cstheme="minorHAnsi"/>
          <w:lang w:eastAsia="zh-CN"/>
        </w:rPr>
        <w:t xml:space="preserve"> </w:t>
      </w:r>
      <w:r>
        <w:rPr>
          <w:rFonts w:asciiTheme="minorHAnsi" w:hAnsiTheme="minorHAnsi" w:cstheme="minorHAnsi"/>
          <w:lang w:eastAsia="zh-CN"/>
        </w:rPr>
        <w:t>F</w:t>
      </w:r>
      <w:r w:rsidR="00823743" w:rsidRPr="008F69BA">
        <w:rPr>
          <w:rFonts w:asciiTheme="minorHAnsi" w:hAnsiTheme="minorHAnsi" w:cstheme="minorHAnsi"/>
          <w:lang w:eastAsia="zh-CN"/>
        </w:rPr>
        <w:t xml:space="preserve">lush out the clots with perfusate buffer </w:t>
      </w:r>
      <w:r>
        <w:rPr>
          <w:rFonts w:asciiTheme="minorHAnsi" w:hAnsiTheme="minorHAnsi" w:cstheme="minorHAnsi"/>
          <w:b/>
          <w:bCs/>
          <w:lang w:eastAsia="zh-CN"/>
        </w:rPr>
        <w:t xml:space="preserve">[2] </w:t>
      </w:r>
      <w:r w:rsidR="00861FBC">
        <w:rPr>
          <w:rFonts w:asciiTheme="minorHAnsi" w:hAnsiTheme="minorHAnsi" w:cstheme="minorHAnsi"/>
          <w:lang w:eastAsia="zh-CN"/>
        </w:rPr>
        <w:t xml:space="preserve">and </w:t>
      </w:r>
      <w:r w:rsidR="004560E9">
        <w:rPr>
          <w:rFonts w:asciiTheme="minorHAnsi" w:hAnsiTheme="minorHAnsi" w:cstheme="minorHAnsi"/>
          <w:lang w:eastAsia="zh-CN"/>
        </w:rPr>
        <w:t>use</w:t>
      </w:r>
      <w:r w:rsidR="00861FBC">
        <w:rPr>
          <w:rFonts w:asciiTheme="minorHAnsi" w:hAnsiTheme="minorHAnsi" w:cstheme="minorHAnsi"/>
          <w:lang w:eastAsia="zh-CN"/>
        </w:rPr>
        <w:t xml:space="preserve"> a screw-on connector to attach</w:t>
      </w:r>
      <w:r w:rsidR="00861FBC" w:rsidRPr="008F69BA">
        <w:rPr>
          <w:rFonts w:asciiTheme="minorHAnsi" w:hAnsiTheme="minorHAnsi" w:cstheme="minorHAnsi"/>
          <w:lang w:eastAsia="zh-CN"/>
        </w:rPr>
        <w:t xml:space="preserve"> the</w:t>
      </w:r>
      <w:r w:rsidR="00861FBC">
        <w:rPr>
          <w:rFonts w:asciiTheme="minorHAnsi" w:hAnsiTheme="minorHAnsi" w:cstheme="minorHAnsi"/>
          <w:lang w:eastAsia="zh-CN"/>
        </w:rPr>
        <w:t xml:space="preserve"> end of the</w:t>
      </w:r>
      <w:r w:rsidR="00861FBC" w:rsidRPr="008F69BA">
        <w:rPr>
          <w:rFonts w:asciiTheme="minorHAnsi" w:hAnsiTheme="minorHAnsi" w:cstheme="minorHAnsi"/>
          <w:lang w:eastAsia="zh-CN"/>
        </w:rPr>
        <w:t xml:space="preserve"> venous </w:t>
      </w:r>
      <w:r w:rsidR="00861FBC">
        <w:rPr>
          <w:rFonts w:asciiTheme="minorHAnsi" w:hAnsiTheme="minorHAnsi" w:cstheme="minorHAnsi"/>
          <w:lang w:eastAsia="zh-CN"/>
        </w:rPr>
        <w:t>catheter</w:t>
      </w:r>
      <w:r w:rsidR="00861FBC" w:rsidRPr="008F69BA">
        <w:rPr>
          <w:rFonts w:asciiTheme="minorHAnsi" w:hAnsiTheme="minorHAnsi" w:cstheme="minorHAnsi"/>
          <w:lang w:eastAsia="zh-CN"/>
        </w:rPr>
        <w:t xml:space="preserve"> </w:t>
      </w:r>
      <w:r w:rsidR="00861FBC">
        <w:rPr>
          <w:rFonts w:asciiTheme="minorHAnsi" w:hAnsiTheme="minorHAnsi" w:cstheme="minorHAnsi"/>
          <w:lang w:eastAsia="zh-CN"/>
        </w:rPr>
        <w:t>to</w:t>
      </w:r>
      <w:r w:rsidR="00861FBC" w:rsidRPr="008F69BA">
        <w:rPr>
          <w:rFonts w:asciiTheme="minorHAnsi" w:hAnsiTheme="minorHAnsi" w:cstheme="minorHAnsi"/>
          <w:lang w:eastAsia="zh-CN"/>
        </w:rPr>
        <w:t xml:space="preserve"> the outlet tubin</w:t>
      </w:r>
      <w:r w:rsidR="00861FBC">
        <w:rPr>
          <w:rFonts w:asciiTheme="minorHAnsi" w:hAnsiTheme="minorHAnsi" w:cstheme="minorHAnsi"/>
          <w:lang w:eastAsia="zh-CN"/>
        </w:rPr>
        <w:t>g</w:t>
      </w:r>
      <w:r w:rsidR="004560E9">
        <w:rPr>
          <w:rFonts w:asciiTheme="minorHAnsi" w:hAnsiTheme="minorHAnsi" w:cstheme="minorHAnsi"/>
          <w:lang w:eastAsia="zh-CN"/>
        </w:rPr>
        <w:t xml:space="preserve"> to close the circuit</w:t>
      </w:r>
      <w:r w:rsidR="00861FBC">
        <w:rPr>
          <w:rFonts w:asciiTheme="minorHAnsi" w:hAnsiTheme="minorHAnsi" w:cstheme="minorHAnsi"/>
          <w:lang w:eastAsia="zh-CN"/>
        </w:rPr>
        <w:t xml:space="preserve"> </w:t>
      </w:r>
      <w:r w:rsidR="00861FBC">
        <w:rPr>
          <w:rFonts w:asciiTheme="minorHAnsi" w:hAnsiTheme="minorHAnsi" w:cstheme="minorHAnsi"/>
          <w:b/>
          <w:bCs/>
          <w:lang w:eastAsia="zh-CN"/>
        </w:rPr>
        <w:t>[3</w:t>
      </w:r>
      <w:r w:rsidR="00A1750D">
        <w:rPr>
          <w:rFonts w:asciiTheme="minorHAnsi" w:hAnsiTheme="minorHAnsi" w:cstheme="minorHAnsi"/>
          <w:b/>
          <w:bCs/>
          <w:lang w:eastAsia="zh-CN"/>
        </w:rPr>
        <w:t>-TXT</w:t>
      </w:r>
      <w:r w:rsidR="00861FBC">
        <w:rPr>
          <w:rFonts w:asciiTheme="minorHAnsi" w:hAnsiTheme="minorHAnsi" w:cstheme="minorHAnsi"/>
          <w:b/>
          <w:bCs/>
          <w:lang w:eastAsia="zh-CN"/>
        </w:rPr>
        <w:t>]</w:t>
      </w:r>
      <w:r w:rsidR="00861FBC">
        <w:rPr>
          <w:rFonts w:asciiTheme="minorHAnsi" w:hAnsiTheme="minorHAnsi" w:cstheme="minorHAnsi"/>
          <w:lang w:eastAsia="zh-CN"/>
        </w:rPr>
        <w:t>.</w:t>
      </w:r>
    </w:p>
    <w:p w:rsidR="00D7268F" w:rsidRDefault="00D7268F" w:rsidP="00D7268F">
      <w:pPr>
        <w:pStyle w:val="ListParagraph"/>
        <w:ind w:left="907"/>
        <w:jc w:val="both"/>
        <w:rPr>
          <w:rFonts w:asciiTheme="minorHAnsi" w:hAnsiTheme="minorHAnsi" w:cstheme="minorHAnsi"/>
          <w:lang w:eastAsia="zh-CN"/>
        </w:rPr>
      </w:pPr>
    </w:p>
    <w:p w:rsidR="00D7268F" w:rsidRDefault="00D7268F" w:rsidP="00D7268F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Shot of clot(s)</w:t>
      </w:r>
    </w:p>
    <w:p w:rsidR="00D7268F" w:rsidRDefault="00D7268F" w:rsidP="00D7268F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Clot(s) being flushed</w:t>
      </w:r>
    </w:p>
    <w:p w:rsidR="00D7268F" w:rsidRPr="008F69BA" w:rsidRDefault="00D7268F" w:rsidP="00D7268F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Circuit being closed</w:t>
      </w:r>
      <w:r w:rsidR="00A1750D">
        <w:rPr>
          <w:rFonts w:asciiTheme="minorHAnsi" w:hAnsiTheme="minorHAnsi" w:cstheme="minorHAnsi"/>
          <w:lang w:eastAsia="zh-CN"/>
        </w:rPr>
        <w:t xml:space="preserve"> </w:t>
      </w:r>
      <w:r w:rsidR="00A1750D">
        <w:rPr>
          <w:rFonts w:asciiTheme="minorHAnsi" w:hAnsiTheme="minorHAnsi" w:cstheme="minorHAnsi"/>
          <w:b/>
          <w:bCs/>
          <w:lang w:eastAsia="zh-CN"/>
        </w:rPr>
        <w:t>TEXT: Euthanasia: CO</w:t>
      </w:r>
      <w:r w:rsidR="00A1750D" w:rsidRPr="00A1750D">
        <w:rPr>
          <w:rFonts w:asciiTheme="minorHAnsi" w:hAnsiTheme="minorHAnsi" w:cstheme="minorHAnsi"/>
          <w:b/>
          <w:bCs/>
          <w:vertAlign w:val="subscript"/>
          <w:lang w:eastAsia="zh-CN"/>
        </w:rPr>
        <w:t>2</w:t>
      </w:r>
      <w:r w:rsidR="00A1750D">
        <w:rPr>
          <w:rFonts w:asciiTheme="minorHAnsi" w:hAnsiTheme="minorHAnsi" w:cstheme="minorHAnsi"/>
          <w:b/>
          <w:bCs/>
          <w:lang w:eastAsia="zh-CN"/>
        </w:rPr>
        <w:t xml:space="preserve"> asphyxiation</w:t>
      </w:r>
    </w:p>
    <w:p w:rsidR="00823743" w:rsidRPr="008F69BA" w:rsidRDefault="00823743" w:rsidP="00823743">
      <w:pPr>
        <w:contextualSpacing/>
        <w:rPr>
          <w:rFonts w:asciiTheme="minorHAnsi" w:hAnsiTheme="minorHAnsi" w:cstheme="minorHAnsi"/>
          <w:lang w:eastAsia="zh-CN"/>
        </w:rPr>
      </w:pPr>
    </w:p>
    <w:bookmarkEnd w:id="2"/>
    <w:bookmarkEnd w:id="3"/>
    <w:p w:rsidR="00BB7789" w:rsidRDefault="00BB7789" w:rsidP="00823743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c</w:t>
      </w:r>
      <w:r w:rsidR="00823743" w:rsidRPr="008F69BA">
        <w:rPr>
          <w:rFonts w:asciiTheme="minorHAnsi" w:hAnsiTheme="minorHAnsi" w:cstheme="minorHAnsi"/>
        </w:rPr>
        <w:t>over the moist chamber with the warmed lid</w:t>
      </w:r>
      <w:r>
        <w:rPr>
          <w:rFonts w:asciiTheme="minorHAnsi" w:hAnsiTheme="minorHAnsi" w:cstheme="minorHAnsi"/>
        </w:rPr>
        <w:t xml:space="preserve"> for up to two hours of perfusion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</w:t>
      </w:r>
      <w:r w:rsidR="002B5029" w:rsidRPr="008F69BA">
        <w:rPr>
          <w:rFonts w:asciiTheme="minorHAnsi" w:hAnsiTheme="minorHAnsi" w:cstheme="minorHAnsi"/>
        </w:rPr>
        <w:t>periodically</w:t>
      </w:r>
      <w:r w:rsidR="002B502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="00823743" w:rsidRPr="008F69BA">
        <w:rPr>
          <w:rFonts w:asciiTheme="minorHAnsi" w:hAnsiTheme="minorHAnsi" w:cstheme="minorHAnsi"/>
        </w:rPr>
        <w:t>heck</w:t>
      </w:r>
      <w:r>
        <w:rPr>
          <w:rFonts w:asciiTheme="minorHAnsi" w:hAnsiTheme="minorHAnsi" w:cstheme="minorHAnsi"/>
        </w:rPr>
        <w:t>ing</w:t>
      </w:r>
      <w:r w:rsidR="00823743" w:rsidRPr="008F69BA">
        <w:rPr>
          <w:rFonts w:asciiTheme="minorHAnsi" w:hAnsiTheme="minorHAnsi" w:cstheme="minorHAnsi"/>
        </w:rPr>
        <w:t xml:space="preserve"> the level of perfusate </w:t>
      </w:r>
      <w:r>
        <w:rPr>
          <w:rFonts w:asciiTheme="minorHAnsi" w:hAnsiTheme="minorHAnsi" w:cstheme="minorHAnsi"/>
          <w:b/>
          <w:bCs/>
        </w:rPr>
        <w:t>[2-TXT]</w:t>
      </w:r>
      <w:r w:rsidR="00823743" w:rsidRPr="008F69BA">
        <w:rPr>
          <w:rFonts w:asciiTheme="minorHAnsi" w:hAnsiTheme="minorHAnsi" w:cstheme="minorHAnsi"/>
        </w:rPr>
        <w:t>.</w:t>
      </w:r>
    </w:p>
    <w:p w:rsidR="00BB7789" w:rsidRDefault="00BB7789" w:rsidP="00BB7789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:rsidR="00BB7789" w:rsidRDefault="00BB7789" w:rsidP="00BB778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closing lid</w:t>
      </w:r>
    </w:p>
    <w:p w:rsidR="00BB7789" w:rsidRDefault="00BB7789" w:rsidP="00BB7789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checking level and/or adding buffer </w:t>
      </w:r>
      <w:r>
        <w:rPr>
          <w:rFonts w:asciiTheme="minorHAnsi" w:hAnsiTheme="minorHAnsi" w:cstheme="minorHAnsi"/>
          <w:b/>
          <w:bCs/>
        </w:rPr>
        <w:t>TEXT: Add more perfusion buffer as necessary</w:t>
      </w:r>
    </w:p>
    <w:p w:rsidR="00823743" w:rsidRPr="00F84297" w:rsidRDefault="00823743" w:rsidP="00823743">
      <w:pPr>
        <w:contextualSpacing/>
        <w:rPr>
          <w:rFonts w:asciiTheme="minorHAnsi" w:hAnsiTheme="minorHAnsi" w:cstheme="minorHAnsi"/>
        </w:rPr>
      </w:pPr>
    </w:p>
    <w:p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:rsidR="009055DD" w:rsidRPr="00A72001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</w:t>
      </w:r>
      <w:r w:rsidRPr="00A7200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individual steps. </w:t>
      </w:r>
    </w:p>
    <w:p w:rsidR="009055DD" w:rsidRPr="00A72001" w:rsidRDefault="0015324A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A7200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2.6</w:t>
      </w:r>
      <w:r w:rsidR="00B67FDC" w:rsidRPr="00A7200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A7200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-2.12</w:t>
      </w:r>
      <w:r w:rsidR="00B67FDC" w:rsidRPr="00A7200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:rsidR="009055DD" w:rsidRPr="00A72001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:rsidR="009055DD" w:rsidRPr="00A72001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A72001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A7200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:rsidR="009055DD" w:rsidRPr="00A72001" w:rsidRDefault="0015324A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A72001">
        <w:rPr>
          <w:color w:val="000000" w:themeColor="text1"/>
        </w:rPr>
        <w:t>2.9</w:t>
      </w:r>
      <w:r w:rsidR="00B67FDC" w:rsidRPr="00A72001">
        <w:rPr>
          <w:color w:val="000000" w:themeColor="text1"/>
        </w:rPr>
        <w:t>.-</w:t>
      </w:r>
      <w:r w:rsidRPr="00A72001">
        <w:rPr>
          <w:color w:val="000000" w:themeColor="text1"/>
        </w:rPr>
        <w:t>2.11. Bleeding should be kept to a minimum to prevent vessels from being obscured.</w:t>
      </w:r>
    </w:p>
    <w:p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:rsidR="00304363" w:rsidRPr="005F2C40" w:rsidRDefault="00304363" w:rsidP="00304363">
      <w:pPr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color w:val="000000" w:themeColor="text1"/>
          <w:szCs w:val="24"/>
          <w:lang w:eastAsia="zh-TW"/>
        </w:rPr>
      </w:pPr>
      <w:r w:rsidRPr="005F2C40">
        <w:rPr>
          <w:rFonts w:asciiTheme="minorHAnsi" w:hAnsiTheme="minorHAnsi" w:cstheme="minorHAnsi"/>
          <w:b/>
          <w:color w:val="000000" w:themeColor="text1"/>
          <w:szCs w:val="24"/>
        </w:rPr>
        <w:t xml:space="preserve">Results: Representative </w:t>
      </w:r>
      <w:r w:rsidR="007E6051" w:rsidRPr="005F2C40">
        <w:rPr>
          <w:rFonts w:asciiTheme="minorHAnsi" w:hAnsiTheme="minorHAnsi" w:cstheme="minorHAnsi"/>
          <w:b/>
          <w:color w:val="000000" w:themeColor="text1"/>
          <w:szCs w:val="24"/>
        </w:rPr>
        <w:t>Pre- and Post-Operative Imaging</w:t>
      </w:r>
    </w:p>
    <w:p w:rsidR="00304363" w:rsidRPr="0082374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:rsidR="00823743" w:rsidRDefault="00823743" w:rsidP="00823743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Here </w:t>
      </w:r>
      <w:r w:rsidRPr="00823743">
        <w:rPr>
          <w:rFonts w:asciiTheme="minorHAnsi" w:hAnsiTheme="minorHAnsi" w:cstheme="minorHAnsi"/>
          <w:szCs w:val="24"/>
        </w:rPr>
        <w:t xml:space="preserve">confocal images after </w:t>
      </w:r>
      <w:r>
        <w:rPr>
          <w:rFonts w:asciiTheme="minorHAnsi" w:hAnsiTheme="minorHAnsi" w:cstheme="minorHAnsi"/>
          <w:szCs w:val="24"/>
        </w:rPr>
        <w:t>perfusion</w:t>
      </w:r>
      <w:r w:rsidRPr="00823743">
        <w:rPr>
          <w:rFonts w:asciiTheme="minorHAnsi" w:hAnsiTheme="minorHAnsi" w:cstheme="minorHAnsi"/>
          <w:szCs w:val="24"/>
        </w:rPr>
        <w:t xml:space="preserve"> with Ringer’s solution containing Hoechst 33342 </w:t>
      </w:r>
      <w:r w:rsidR="003E697C">
        <w:rPr>
          <w:rFonts w:asciiTheme="minorHAnsi" w:hAnsiTheme="minorHAnsi" w:cstheme="minorHAnsi"/>
          <w:color w:val="FF0000"/>
          <w:szCs w:val="24"/>
        </w:rPr>
        <w:t>(</w:t>
      </w:r>
      <w:proofErr w:type="spellStart"/>
      <w:r w:rsidR="003E697C">
        <w:rPr>
          <w:rFonts w:asciiTheme="minorHAnsi" w:hAnsiTheme="minorHAnsi" w:cstheme="minorHAnsi"/>
          <w:color w:val="FF0000"/>
          <w:szCs w:val="24"/>
        </w:rPr>
        <w:t>h</w:t>
      </w:r>
      <w:r w:rsidR="00B67FDC">
        <w:rPr>
          <w:rFonts w:asciiTheme="minorHAnsi" w:hAnsiTheme="minorHAnsi" w:cstheme="minorHAnsi"/>
          <w:color w:val="FF0000"/>
          <w:szCs w:val="24"/>
        </w:rPr>
        <w:t>oo</w:t>
      </w:r>
      <w:r w:rsidR="003E697C">
        <w:rPr>
          <w:rFonts w:asciiTheme="minorHAnsi" w:hAnsiTheme="minorHAnsi" w:cstheme="minorHAnsi"/>
          <w:color w:val="FF0000"/>
          <w:szCs w:val="24"/>
        </w:rPr>
        <w:t>k</w:t>
      </w:r>
      <w:r>
        <w:rPr>
          <w:rFonts w:asciiTheme="minorHAnsi" w:hAnsiTheme="minorHAnsi" w:cstheme="minorHAnsi"/>
          <w:color w:val="FF0000"/>
          <w:szCs w:val="24"/>
        </w:rPr>
        <w:t>s</w:t>
      </w:r>
      <w:r w:rsidR="003E697C">
        <w:rPr>
          <w:rFonts w:asciiTheme="minorHAnsi" w:hAnsiTheme="minorHAnsi" w:cstheme="minorHAnsi"/>
          <w:color w:val="FF0000"/>
          <w:szCs w:val="24"/>
        </w:rPr>
        <w:t>t</w:t>
      </w:r>
      <w:proofErr w:type="spellEnd"/>
      <w:r>
        <w:rPr>
          <w:rFonts w:asciiTheme="minorHAnsi" w:hAnsiTheme="minorHAnsi" w:cstheme="minorHAnsi"/>
          <w:color w:val="FF0000"/>
          <w:szCs w:val="24"/>
        </w:rPr>
        <w:t xml:space="preserve"> three-three-three-four-two) </w:t>
      </w:r>
      <w:r w:rsidRPr="00823743">
        <w:rPr>
          <w:rFonts w:asciiTheme="minorHAnsi" w:hAnsiTheme="minorHAnsi" w:cstheme="minorHAnsi"/>
          <w:szCs w:val="24"/>
        </w:rPr>
        <w:t xml:space="preserve">and </w:t>
      </w:r>
      <w:proofErr w:type="spellStart"/>
      <w:r w:rsidRPr="00823743">
        <w:rPr>
          <w:rFonts w:asciiTheme="minorHAnsi" w:hAnsiTheme="minorHAnsi" w:cstheme="minorHAnsi"/>
          <w:szCs w:val="24"/>
          <w:lang w:eastAsia="zh-CN"/>
        </w:rPr>
        <w:t>DyLight</w:t>
      </w:r>
      <w:proofErr w:type="spellEnd"/>
      <w:r w:rsidRPr="00823743">
        <w:rPr>
          <w:rFonts w:asciiTheme="minorHAnsi" w:hAnsiTheme="minorHAnsi" w:cstheme="minorHAnsi"/>
          <w:szCs w:val="24"/>
          <w:lang w:eastAsia="zh-CN"/>
        </w:rPr>
        <w:t xml:space="preserve"> 649</w:t>
      </w:r>
      <w:r>
        <w:rPr>
          <w:rFonts w:asciiTheme="minorHAnsi" w:hAnsiTheme="minorHAnsi" w:cstheme="minorHAnsi"/>
          <w:szCs w:val="24"/>
          <w:lang w:eastAsia="zh-CN"/>
        </w:rPr>
        <w:t xml:space="preserve"> </w:t>
      </w:r>
      <w:r>
        <w:rPr>
          <w:rFonts w:asciiTheme="minorHAnsi" w:hAnsiTheme="minorHAnsi" w:cstheme="minorHAnsi"/>
          <w:color w:val="FF0000"/>
          <w:szCs w:val="24"/>
          <w:lang w:eastAsia="zh-CN"/>
        </w:rPr>
        <w:t>(</w:t>
      </w:r>
      <w:r w:rsidR="00143F16">
        <w:rPr>
          <w:rFonts w:asciiTheme="minorHAnsi" w:hAnsiTheme="minorHAnsi" w:cstheme="minorHAnsi"/>
          <w:color w:val="FF0000"/>
          <w:szCs w:val="24"/>
          <w:lang w:eastAsia="zh-CN"/>
        </w:rPr>
        <w:t xml:space="preserve">die-light </w:t>
      </w:r>
      <w:r>
        <w:rPr>
          <w:rFonts w:asciiTheme="minorHAnsi" w:hAnsiTheme="minorHAnsi" w:cstheme="minorHAnsi"/>
          <w:color w:val="FF0000"/>
          <w:szCs w:val="24"/>
          <w:lang w:eastAsia="zh-CN"/>
        </w:rPr>
        <w:t>six-forty-nine)</w:t>
      </w:r>
      <w:r w:rsidRPr="00823743">
        <w:rPr>
          <w:rFonts w:asciiTheme="minorHAnsi" w:hAnsiTheme="minorHAnsi" w:cstheme="minorHAnsi"/>
          <w:szCs w:val="24"/>
          <w:lang w:eastAsia="zh-CN"/>
        </w:rPr>
        <w:t>-lectin</w:t>
      </w:r>
      <w:r>
        <w:rPr>
          <w:rFonts w:asciiTheme="minorHAnsi" w:hAnsiTheme="minorHAnsi" w:cstheme="minorHAnsi"/>
          <w:szCs w:val="24"/>
        </w:rPr>
        <w:t xml:space="preserve"> are shown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>.</w:t>
      </w:r>
    </w:p>
    <w:p w:rsidR="00823743" w:rsidRDefault="00823743" w:rsidP="00823743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:rsidR="00823743" w:rsidRDefault="00823743" w:rsidP="00823743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</w:t>
      </w:r>
      <w:r w:rsidR="00DF12B9">
        <w:rPr>
          <w:rFonts w:asciiTheme="minorHAnsi" w:hAnsiTheme="minorHAnsi" w:cstheme="minorHAnsi"/>
          <w:szCs w:val="24"/>
        </w:rPr>
        <w:t xml:space="preserve"> fluorescent images</w:t>
      </w:r>
    </w:p>
    <w:p w:rsidR="00DF12B9" w:rsidRDefault="00DF12B9" w:rsidP="00DF12B9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:rsidR="00DF12B9" w:rsidRDefault="00DF12B9" w:rsidP="00823743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m</w:t>
      </w:r>
      <w:r w:rsidR="00823743" w:rsidRPr="00823743">
        <w:rPr>
          <w:rFonts w:asciiTheme="minorHAnsi" w:hAnsiTheme="minorHAnsi" w:cstheme="minorHAnsi"/>
          <w:szCs w:val="24"/>
        </w:rPr>
        <w:t>uscle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="00823743" w:rsidRPr="00823743">
        <w:rPr>
          <w:rFonts w:asciiTheme="minorHAnsi" w:hAnsiTheme="minorHAnsi" w:cstheme="minorHAnsi"/>
          <w:szCs w:val="24"/>
        </w:rPr>
        <w:t>, bone marrow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[2]</w:t>
      </w:r>
      <w:r w:rsidR="00823743" w:rsidRPr="00823743">
        <w:rPr>
          <w:rFonts w:asciiTheme="minorHAnsi" w:hAnsiTheme="minorHAnsi" w:cstheme="minorHAnsi"/>
          <w:szCs w:val="24"/>
        </w:rPr>
        <w:t>, testis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[3]</w:t>
      </w:r>
      <w:r w:rsidR="00823743" w:rsidRPr="00823743">
        <w:rPr>
          <w:rFonts w:asciiTheme="minorHAnsi" w:hAnsiTheme="minorHAnsi" w:cstheme="minorHAnsi"/>
          <w:szCs w:val="24"/>
        </w:rPr>
        <w:t>, bladder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[4]</w:t>
      </w:r>
      <w:r w:rsidR="00823743" w:rsidRPr="00823743">
        <w:rPr>
          <w:rFonts w:asciiTheme="minorHAnsi" w:hAnsiTheme="minorHAnsi" w:cstheme="minorHAnsi"/>
          <w:szCs w:val="24"/>
        </w:rPr>
        <w:t>, prostate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[5]</w:t>
      </w:r>
      <w:r w:rsidR="00823743" w:rsidRPr="00823743">
        <w:rPr>
          <w:rFonts w:asciiTheme="minorHAnsi" w:hAnsiTheme="minorHAnsi" w:cstheme="minorHAnsi"/>
          <w:szCs w:val="24"/>
        </w:rPr>
        <w:t xml:space="preserve">, and foot skin </w:t>
      </w:r>
      <w:r>
        <w:rPr>
          <w:rFonts w:asciiTheme="minorHAnsi" w:hAnsiTheme="minorHAnsi" w:cstheme="minorHAnsi"/>
          <w:szCs w:val="24"/>
        </w:rPr>
        <w:t>typically demonstrate an</w:t>
      </w:r>
      <w:r w:rsidR="00823743" w:rsidRPr="00823743">
        <w:rPr>
          <w:rFonts w:asciiTheme="minorHAnsi" w:hAnsiTheme="minorHAnsi" w:cstheme="minorHAnsi"/>
          <w:szCs w:val="24"/>
        </w:rPr>
        <w:t xml:space="preserve"> efficient nuclear and vascular staining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[6]</w:t>
      </w:r>
      <w:r w:rsidR="00823743" w:rsidRPr="00823743">
        <w:rPr>
          <w:rFonts w:asciiTheme="minorHAnsi" w:hAnsiTheme="minorHAnsi" w:cstheme="minorHAnsi"/>
          <w:szCs w:val="24"/>
        </w:rPr>
        <w:t>.</w:t>
      </w:r>
    </w:p>
    <w:p w:rsidR="00DF12B9" w:rsidRDefault="00DF12B9" w:rsidP="00DF12B9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:rsidR="00DF12B9" w:rsidRPr="00DF12B9" w:rsidRDefault="00DF12B9" w:rsidP="00DF12B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 fluorescent images</w:t>
      </w:r>
      <w:r w:rsidRPr="00823743">
        <w:rPr>
          <w:rFonts w:asciiTheme="minorHAnsi" w:hAnsiTheme="minorHAnsi" w:cstheme="minorHAnsi"/>
          <w:i/>
          <w:iCs/>
          <w:color w:val="548DD4" w:themeColor="text2" w:themeTint="99"/>
          <w:szCs w:val="24"/>
        </w:rPr>
        <w:t xml:space="preserve"> Video Editor: please emphasize</w:t>
      </w:r>
      <w:r>
        <w:rPr>
          <w:rFonts w:asciiTheme="minorHAnsi" w:hAnsiTheme="minorHAnsi" w:cstheme="minorHAnsi"/>
          <w:i/>
          <w:iCs/>
          <w:color w:val="548DD4" w:themeColor="text2" w:themeTint="99"/>
          <w:szCs w:val="24"/>
        </w:rPr>
        <w:t xml:space="preserve"> red signal in Muscle Merge image</w:t>
      </w:r>
    </w:p>
    <w:p w:rsidR="00DF12B9" w:rsidRDefault="00DF12B9" w:rsidP="00DF12B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 fluorescent images</w:t>
      </w:r>
      <w:r w:rsidRPr="00823743">
        <w:rPr>
          <w:rFonts w:asciiTheme="minorHAnsi" w:hAnsiTheme="minorHAnsi" w:cstheme="minorHAnsi"/>
          <w:i/>
          <w:iCs/>
          <w:color w:val="548DD4" w:themeColor="text2" w:themeTint="99"/>
          <w:szCs w:val="24"/>
        </w:rPr>
        <w:t xml:space="preserve"> Video Editor: please emphasize</w:t>
      </w:r>
      <w:r>
        <w:rPr>
          <w:rFonts w:asciiTheme="minorHAnsi" w:hAnsiTheme="minorHAnsi" w:cstheme="minorHAnsi"/>
          <w:i/>
          <w:iCs/>
          <w:color w:val="548DD4" w:themeColor="text2" w:themeTint="99"/>
          <w:szCs w:val="24"/>
        </w:rPr>
        <w:t xml:space="preserve"> red signal in Bone marrow Merge image</w:t>
      </w:r>
    </w:p>
    <w:p w:rsidR="00DF12B9" w:rsidRDefault="00DF12B9" w:rsidP="00DF12B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 fluorescent images</w:t>
      </w:r>
      <w:r w:rsidRPr="00823743">
        <w:rPr>
          <w:rFonts w:asciiTheme="minorHAnsi" w:hAnsiTheme="minorHAnsi" w:cstheme="minorHAnsi"/>
          <w:i/>
          <w:iCs/>
          <w:color w:val="548DD4" w:themeColor="text2" w:themeTint="99"/>
          <w:szCs w:val="24"/>
        </w:rPr>
        <w:t xml:space="preserve"> Video Editor: please emphasize</w:t>
      </w:r>
      <w:r>
        <w:rPr>
          <w:rFonts w:asciiTheme="minorHAnsi" w:hAnsiTheme="minorHAnsi" w:cstheme="minorHAnsi"/>
          <w:i/>
          <w:iCs/>
          <w:color w:val="548DD4" w:themeColor="text2" w:themeTint="99"/>
          <w:szCs w:val="24"/>
        </w:rPr>
        <w:t xml:space="preserve"> red signal in Testis Merge image</w:t>
      </w:r>
    </w:p>
    <w:p w:rsidR="00DF12B9" w:rsidRDefault="00DF12B9" w:rsidP="00DF12B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 fluorescent images</w:t>
      </w:r>
      <w:r w:rsidRPr="00823743">
        <w:rPr>
          <w:rFonts w:asciiTheme="minorHAnsi" w:hAnsiTheme="minorHAnsi" w:cstheme="minorHAnsi"/>
          <w:i/>
          <w:iCs/>
          <w:color w:val="548DD4" w:themeColor="text2" w:themeTint="99"/>
          <w:szCs w:val="24"/>
        </w:rPr>
        <w:t xml:space="preserve"> Video Editor: please emphasize</w:t>
      </w:r>
      <w:r>
        <w:rPr>
          <w:rFonts w:asciiTheme="minorHAnsi" w:hAnsiTheme="minorHAnsi" w:cstheme="minorHAnsi"/>
          <w:i/>
          <w:iCs/>
          <w:color w:val="548DD4" w:themeColor="text2" w:themeTint="99"/>
          <w:szCs w:val="24"/>
        </w:rPr>
        <w:t xml:space="preserve"> red signal in Bladder Merge image</w:t>
      </w:r>
    </w:p>
    <w:p w:rsidR="00DF12B9" w:rsidRDefault="00DF12B9" w:rsidP="00DF12B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 fluorescent images</w:t>
      </w:r>
      <w:r w:rsidRPr="00823743">
        <w:rPr>
          <w:rFonts w:asciiTheme="minorHAnsi" w:hAnsiTheme="minorHAnsi" w:cstheme="minorHAnsi"/>
          <w:i/>
          <w:iCs/>
          <w:color w:val="548DD4" w:themeColor="text2" w:themeTint="99"/>
          <w:szCs w:val="24"/>
        </w:rPr>
        <w:t xml:space="preserve"> Video Editor: please emphasize</w:t>
      </w:r>
      <w:r>
        <w:rPr>
          <w:rFonts w:asciiTheme="minorHAnsi" w:hAnsiTheme="minorHAnsi" w:cstheme="minorHAnsi"/>
          <w:i/>
          <w:iCs/>
          <w:color w:val="548DD4" w:themeColor="text2" w:themeTint="99"/>
          <w:szCs w:val="24"/>
        </w:rPr>
        <w:t xml:space="preserve"> red signal in Prostate Merge image</w:t>
      </w:r>
    </w:p>
    <w:p w:rsidR="00DF12B9" w:rsidRDefault="00DF12B9" w:rsidP="00DF12B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 fluorescent images</w:t>
      </w:r>
      <w:r w:rsidRPr="00823743">
        <w:rPr>
          <w:rFonts w:asciiTheme="minorHAnsi" w:hAnsiTheme="minorHAnsi" w:cstheme="minorHAnsi"/>
          <w:i/>
          <w:iCs/>
          <w:color w:val="548DD4" w:themeColor="text2" w:themeTint="99"/>
          <w:szCs w:val="24"/>
        </w:rPr>
        <w:t xml:space="preserve"> Video Editor: please emphasize</w:t>
      </w:r>
      <w:r>
        <w:rPr>
          <w:rFonts w:asciiTheme="minorHAnsi" w:hAnsiTheme="minorHAnsi" w:cstheme="minorHAnsi"/>
          <w:i/>
          <w:iCs/>
          <w:color w:val="548DD4" w:themeColor="text2" w:themeTint="99"/>
          <w:szCs w:val="24"/>
        </w:rPr>
        <w:t xml:space="preserve"> red signal in Foot skin Merge image</w:t>
      </w:r>
    </w:p>
    <w:p w:rsidR="00DF12B9" w:rsidRDefault="00DF12B9" w:rsidP="00DF12B9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:rsidR="00DF12B9" w:rsidRDefault="00DF12B9" w:rsidP="00823743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H</w:t>
      </w:r>
      <w:r w:rsidR="00823743" w:rsidRPr="00823743">
        <w:rPr>
          <w:rFonts w:asciiTheme="minorHAnsi" w:hAnsiTheme="minorHAnsi" w:cstheme="minorHAnsi"/>
          <w:szCs w:val="24"/>
        </w:rPr>
        <w:t xml:space="preserve">ematoxylin-eosin staining of </w:t>
      </w:r>
      <w:r>
        <w:rPr>
          <w:rFonts w:asciiTheme="minorHAnsi" w:hAnsiTheme="minorHAnsi" w:cstheme="minorHAnsi"/>
          <w:szCs w:val="24"/>
        </w:rPr>
        <w:t>these tissues</w:t>
      </w:r>
      <w:r w:rsidR="00823743" w:rsidRPr="00823743">
        <w:rPr>
          <w:rFonts w:asciiTheme="minorHAnsi" w:hAnsiTheme="minorHAnsi" w:cstheme="minorHAnsi"/>
          <w:szCs w:val="24"/>
        </w:rPr>
        <w:t xml:space="preserve"> after </w:t>
      </w:r>
      <w:r w:rsidR="00DF5C0C">
        <w:rPr>
          <w:rFonts w:asciiTheme="minorHAnsi" w:hAnsiTheme="minorHAnsi" w:cstheme="minorHAnsi"/>
          <w:szCs w:val="24"/>
        </w:rPr>
        <w:t>3</w:t>
      </w:r>
      <w:r w:rsidR="00823743" w:rsidRPr="00823743">
        <w:rPr>
          <w:rFonts w:asciiTheme="minorHAnsi" w:hAnsiTheme="minorHAnsi" w:cstheme="minorHAnsi"/>
          <w:szCs w:val="24"/>
        </w:rPr>
        <w:t xml:space="preserve"> hours of normothermic perfusion</w:t>
      </w:r>
      <w:r>
        <w:rPr>
          <w:rFonts w:asciiTheme="minorHAnsi" w:hAnsiTheme="minorHAnsi" w:cstheme="minorHAnsi"/>
          <w:szCs w:val="24"/>
        </w:rPr>
        <w:t xml:space="preserve"> reveals a successful flushing of the organs with no apparent tissue injury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="00823743" w:rsidRPr="00823743">
        <w:rPr>
          <w:rFonts w:asciiTheme="minorHAnsi" w:hAnsiTheme="minorHAnsi" w:cstheme="minorHAnsi"/>
          <w:szCs w:val="24"/>
        </w:rPr>
        <w:t>.</w:t>
      </w:r>
    </w:p>
    <w:p w:rsidR="00DF12B9" w:rsidRDefault="00DF12B9" w:rsidP="00DF12B9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:rsidR="00823743" w:rsidRPr="00823743" w:rsidRDefault="00823743" w:rsidP="00DF12B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823743">
        <w:rPr>
          <w:rFonts w:asciiTheme="minorHAnsi" w:hAnsiTheme="minorHAnsi" w:cstheme="minorHAnsi"/>
          <w:szCs w:val="24"/>
        </w:rPr>
        <w:t xml:space="preserve"> </w:t>
      </w:r>
      <w:r w:rsidR="00DF12B9">
        <w:rPr>
          <w:rFonts w:asciiTheme="minorHAnsi" w:hAnsiTheme="minorHAnsi" w:cstheme="minorHAnsi"/>
          <w:szCs w:val="24"/>
        </w:rPr>
        <w:t>LAB MEDIA light microscopy images</w:t>
      </w:r>
      <w:r w:rsidR="00DF12B9" w:rsidRPr="00DF12B9">
        <w:rPr>
          <w:rFonts w:asciiTheme="minorHAnsi" w:hAnsiTheme="minorHAnsi" w:cstheme="minorHAnsi"/>
          <w:i/>
          <w:iCs/>
          <w:color w:val="548DD4" w:themeColor="text2" w:themeTint="99"/>
          <w:szCs w:val="24"/>
        </w:rPr>
        <w:t xml:space="preserve"> </w:t>
      </w:r>
      <w:r w:rsidR="00DF12B9" w:rsidRPr="00823743">
        <w:rPr>
          <w:rFonts w:asciiTheme="minorHAnsi" w:hAnsiTheme="minorHAnsi" w:cstheme="minorHAnsi"/>
          <w:i/>
          <w:iCs/>
          <w:color w:val="548DD4" w:themeColor="text2" w:themeTint="99"/>
          <w:szCs w:val="24"/>
        </w:rPr>
        <w:t>Video Editor: please emphasize</w:t>
      </w:r>
      <w:r w:rsidR="00DF12B9">
        <w:rPr>
          <w:rFonts w:asciiTheme="minorHAnsi" w:hAnsiTheme="minorHAnsi" w:cstheme="minorHAnsi"/>
          <w:i/>
          <w:iCs/>
          <w:color w:val="548DD4" w:themeColor="text2" w:themeTint="99"/>
          <w:szCs w:val="24"/>
        </w:rPr>
        <w:t xml:space="preserve"> Perfused 3h images</w:t>
      </w:r>
    </w:p>
    <w:p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:rsidR="00473E1C" w:rsidRDefault="00473E1C" w:rsidP="00B67FD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:rsidR="00B67FDC" w:rsidRPr="00B67FDC" w:rsidRDefault="00B67FDC" w:rsidP="00B67FDC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4"/>
    <w:p w:rsidR="00B07A3B" w:rsidRPr="00B67FDC" w:rsidRDefault="00233CFB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Dmitri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Simberg</w:t>
      </w:r>
      <w:proofErr w:type="spellEnd"/>
      <w:r w:rsidR="00473E1C" w:rsidRPr="00B67FDC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67FDC">
        <w:rPr>
          <w:rFonts w:asciiTheme="minorHAnsi" w:eastAsia="Times New Roman" w:hAnsiTheme="minorHAnsi" w:cstheme="minorHAnsi"/>
          <w:szCs w:val="24"/>
        </w:rPr>
        <w:t>T</w:t>
      </w:r>
      <w:r w:rsidR="001D4CE9">
        <w:rPr>
          <w:rFonts w:asciiTheme="minorHAnsi" w:eastAsia="Times New Roman" w:hAnsiTheme="minorHAnsi" w:cstheme="minorHAnsi"/>
          <w:szCs w:val="24"/>
        </w:rPr>
        <w:t xml:space="preserve">his model </w:t>
      </w:r>
      <w:r w:rsidR="00B67FDC">
        <w:rPr>
          <w:rFonts w:asciiTheme="minorHAnsi" w:eastAsia="Times New Roman" w:hAnsiTheme="minorHAnsi" w:cstheme="minorHAnsi"/>
          <w:szCs w:val="24"/>
        </w:rPr>
        <w:t>can be used to</w:t>
      </w:r>
      <w:r w:rsidR="001D4CE9">
        <w:rPr>
          <w:rFonts w:asciiTheme="minorHAnsi" w:eastAsia="Times New Roman" w:hAnsiTheme="minorHAnsi" w:cstheme="minorHAnsi"/>
          <w:szCs w:val="24"/>
        </w:rPr>
        <w:t xml:space="preserve"> </w:t>
      </w:r>
      <w:r w:rsidR="00B67FDC">
        <w:rPr>
          <w:rFonts w:asciiTheme="minorHAnsi" w:eastAsia="Times New Roman" w:hAnsiTheme="minorHAnsi" w:cstheme="minorHAnsi"/>
          <w:szCs w:val="24"/>
        </w:rPr>
        <w:t>study</w:t>
      </w:r>
      <w:r w:rsidRPr="00E12E7B">
        <w:rPr>
          <w:szCs w:val="24"/>
          <w:lang w:eastAsia="x-none"/>
        </w:rPr>
        <w:t xml:space="preserve"> </w:t>
      </w:r>
      <w:r w:rsidR="00B67FDC">
        <w:rPr>
          <w:szCs w:val="24"/>
          <w:lang w:eastAsia="x-none"/>
        </w:rPr>
        <w:t xml:space="preserve">drug </w:t>
      </w:r>
      <w:r w:rsidRPr="00E12E7B">
        <w:rPr>
          <w:szCs w:val="24"/>
          <w:lang w:eastAsia="x-none"/>
        </w:rPr>
        <w:t xml:space="preserve">uptake pathways in a physiologically </w:t>
      </w:r>
      <w:r w:rsidR="001D4CE9">
        <w:rPr>
          <w:szCs w:val="24"/>
          <w:lang w:eastAsia="x-none"/>
        </w:rPr>
        <w:t>relevant</w:t>
      </w:r>
      <w:r w:rsidRPr="00E12E7B">
        <w:rPr>
          <w:szCs w:val="24"/>
          <w:lang w:eastAsia="x-none"/>
        </w:rPr>
        <w:t xml:space="preserve"> </w:t>
      </w:r>
      <w:r w:rsidR="001D4CE9">
        <w:rPr>
          <w:szCs w:val="24"/>
          <w:lang w:eastAsia="x-none"/>
        </w:rPr>
        <w:t>environment</w:t>
      </w:r>
      <w:r w:rsidRPr="00E12E7B">
        <w:rPr>
          <w:szCs w:val="24"/>
          <w:lang w:eastAsia="x-none"/>
        </w:rPr>
        <w:t>.</w:t>
      </w:r>
      <w:r w:rsidR="001D4CE9">
        <w:rPr>
          <w:szCs w:val="24"/>
          <w:lang w:eastAsia="x-none"/>
        </w:rPr>
        <w:t xml:space="preserve"> </w:t>
      </w:r>
      <w:r w:rsidR="008A65ED">
        <w:rPr>
          <w:szCs w:val="24"/>
          <w:lang w:eastAsia="x-none"/>
        </w:rPr>
        <w:t>For example</w:t>
      </w:r>
      <w:r w:rsidR="001D4CE9">
        <w:rPr>
          <w:szCs w:val="24"/>
          <w:lang w:eastAsia="x-none"/>
        </w:rPr>
        <w:t xml:space="preserve">, to understand the role of </w:t>
      </w:r>
      <w:r w:rsidR="00627E0C">
        <w:rPr>
          <w:szCs w:val="24"/>
          <w:lang w:eastAsia="x-none"/>
        </w:rPr>
        <w:t>serum</w:t>
      </w:r>
      <w:r w:rsidR="001D4CE9">
        <w:rPr>
          <w:szCs w:val="24"/>
          <w:lang w:eastAsia="x-none"/>
        </w:rPr>
        <w:t xml:space="preserve"> components in </w:t>
      </w:r>
      <w:r w:rsidR="00B67FDC">
        <w:rPr>
          <w:szCs w:val="24"/>
          <w:lang w:eastAsia="x-none"/>
        </w:rPr>
        <w:t xml:space="preserve">drug </w:t>
      </w:r>
      <w:r w:rsidR="001D4CE9">
        <w:rPr>
          <w:szCs w:val="24"/>
          <w:lang w:eastAsia="x-none"/>
        </w:rPr>
        <w:t>accumulation</w:t>
      </w:r>
      <w:r w:rsidR="00B67FDC">
        <w:rPr>
          <w:szCs w:val="24"/>
          <w:lang w:eastAsia="x-none"/>
        </w:rPr>
        <w:t xml:space="preserve"> </w:t>
      </w:r>
      <w:r w:rsidR="00B67FDC">
        <w:rPr>
          <w:b/>
          <w:bCs/>
          <w:szCs w:val="24"/>
          <w:lang w:eastAsia="x-none"/>
        </w:rPr>
        <w:t>[1]</w:t>
      </w:r>
      <w:r w:rsidR="001D4CE9">
        <w:rPr>
          <w:szCs w:val="24"/>
          <w:lang w:eastAsia="x-none"/>
        </w:rPr>
        <w:t>.</w:t>
      </w:r>
    </w:p>
    <w:p w:rsidR="00B67FDC" w:rsidRPr="00B67FDC" w:rsidRDefault="00B67FDC" w:rsidP="00B67FD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:rsidR="00B67FDC" w:rsidRPr="002C0905" w:rsidRDefault="00B67FDC" w:rsidP="00B67FDC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:rsidR="00B67FDC" w:rsidRDefault="00B67FDC" w:rsidP="00B67FD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:rsidR="00B67FDC" w:rsidRPr="00B67FDC" w:rsidRDefault="003E697C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Dmitri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Simberg</w:t>
      </w:r>
      <w:proofErr w:type="spellEnd"/>
      <w:r w:rsidR="00473E1C" w:rsidRPr="00B67FDC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We are using this system to </w:t>
      </w:r>
      <w:r w:rsidR="00B67FDC">
        <w:rPr>
          <w:rFonts w:asciiTheme="minorHAnsi" w:hAnsiTheme="minorHAnsi" w:cstheme="minorHAnsi"/>
        </w:rPr>
        <w:t>assess the</w:t>
      </w:r>
      <w:r>
        <w:rPr>
          <w:rFonts w:asciiTheme="minorHAnsi" w:hAnsiTheme="minorHAnsi" w:cstheme="minorHAnsi"/>
        </w:rPr>
        <w:t xml:space="preserve"> mechanisms of </w:t>
      </w:r>
      <w:r w:rsidR="00B67FDC">
        <w:rPr>
          <w:rFonts w:asciiTheme="minorHAnsi" w:hAnsiTheme="minorHAnsi" w:cstheme="minorHAnsi"/>
        </w:rPr>
        <w:t xml:space="preserve">liposome </w:t>
      </w:r>
      <w:r>
        <w:rPr>
          <w:rFonts w:asciiTheme="minorHAnsi" w:hAnsiTheme="minorHAnsi" w:cstheme="minorHAnsi"/>
        </w:rPr>
        <w:t>accumulation in the skin</w:t>
      </w:r>
      <w:r w:rsidR="00B67FDC">
        <w:rPr>
          <w:rFonts w:asciiTheme="minorHAnsi" w:hAnsiTheme="minorHAnsi" w:cstheme="minorHAnsi"/>
        </w:rPr>
        <w:t xml:space="preserve"> </w:t>
      </w:r>
      <w:r w:rsidR="00B67FDC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:rsidR="00B67FDC" w:rsidRPr="00B67FDC" w:rsidRDefault="00B67FDC" w:rsidP="00B67FD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:rsidR="00B67FDC" w:rsidRPr="002C0905" w:rsidRDefault="00B67FDC" w:rsidP="00B67FDC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sectPr w:rsidR="00B67FDC" w:rsidRPr="002C0905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303" w:rsidRDefault="00346303">
      <w:r>
        <w:separator/>
      </w:r>
    </w:p>
    <w:p w:rsidR="00346303" w:rsidRDefault="00346303"/>
  </w:endnote>
  <w:endnote w:type="continuationSeparator" w:id="0">
    <w:p w:rsidR="00346303" w:rsidRDefault="00346303">
      <w:r>
        <w:continuationSeparator/>
      </w:r>
    </w:p>
    <w:p w:rsidR="00346303" w:rsidRDefault="003463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F45B98" w:rsidRDefault="00F45B9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F45B98" w:rsidRDefault="00F45B98" w:rsidP="001E230F">
    <w:pPr>
      <w:pStyle w:val="Footer"/>
      <w:ind w:right="360"/>
    </w:pPr>
  </w:p>
  <w:p w:rsidR="00F45B98" w:rsidRDefault="00F45B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B98" w:rsidRPr="00790E8C" w:rsidRDefault="00F45B98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747775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C1C55">
      <w:rPr>
        <w:rFonts w:asciiTheme="minorHAnsi" w:hAnsiTheme="minorHAnsi" w:cstheme="minorHAnsi"/>
        <w:noProof/>
        <w:color w:val="000000" w:themeColor="text1"/>
        <w:szCs w:val="24"/>
      </w:rPr>
      <w:t>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C1C55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303" w:rsidRDefault="00346303">
      <w:r>
        <w:separator/>
      </w:r>
    </w:p>
    <w:p w:rsidR="00346303" w:rsidRDefault="00346303"/>
  </w:footnote>
  <w:footnote w:type="continuationSeparator" w:id="0">
    <w:p w:rsidR="00346303" w:rsidRDefault="00346303">
      <w:r>
        <w:continuationSeparator/>
      </w:r>
    </w:p>
    <w:p w:rsidR="00346303" w:rsidRDefault="003463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B98" w:rsidRPr="00B67FDC" w:rsidRDefault="00F45B98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B67FDC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23B44CE" wp14:editId="26CB70CC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7FD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:rsidR="00F45B98" w:rsidRDefault="00F45B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3E4339"/>
    <w:multiLevelType w:val="multilevel"/>
    <w:tmpl w:val="C554B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2633C3"/>
    <w:multiLevelType w:val="multilevel"/>
    <w:tmpl w:val="A3B49F22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7"/>
  </w:num>
  <w:num w:numId="5">
    <w:abstractNumId w:val="14"/>
  </w:num>
  <w:num w:numId="6">
    <w:abstractNumId w:val="29"/>
  </w:num>
  <w:num w:numId="7">
    <w:abstractNumId w:val="38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6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30"/>
  </w:num>
  <w:num w:numId="25">
    <w:abstractNumId w:val="12"/>
  </w:num>
  <w:num w:numId="26">
    <w:abstractNumId w:val="25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5"/>
  </w:num>
  <w:num w:numId="40">
    <w:abstractNumId w:val="20"/>
  </w:num>
  <w:num w:numId="41">
    <w:abstractNumId w:val="22"/>
  </w:num>
  <w:num w:numId="42">
    <w:abstractNumId w:val="24"/>
  </w:num>
  <w:num w:numId="43">
    <w:abstractNumId w:val="37"/>
  </w:num>
  <w:num w:numId="44">
    <w:abstractNumId w:val="13"/>
  </w:num>
  <w:num w:numId="45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41E16"/>
    <w:rsid w:val="00043807"/>
    <w:rsid w:val="00074929"/>
    <w:rsid w:val="00083792"/>
    <w:rsid w:val="0008613B"/>
    <w:rsid w:val="00090561"/>
    <w:rsid w:val="00090BAC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3F16"/>
    <w:rsid w:val="001469E6"/>
    <w:rsid w:val="00151824"/>
    <w:rsid w:val="001528A5"/>
    <w:rsid w:val="0015324A"/>
    <w:rsid w:val="00162D51"/>
    <w:rsid w:val="0016682B"/>
    <w:rsid w:val="00166D4F"/>
    <w:rsid w:val="00173754"/>
    <w:rsid w:val="00176D6F"/>
    <w:rsid w:val="00177B33"/>
    <w:rsid w:val="00177B4D"/>
    <w:rsid w:val="001819E3"/>
    <w:rsid w:val="00184DA8"/>
    <w:rsid w:val="00184EF9"/>
    <w:rsid w:val="00191A77"/>
    <w:rsid w:val="001A3CED"/>
    <w:rsid w:val="001B3024"/>
    <w:rsid w:val="001B5C46"/>
    <w:rsid w:val="001C3C85"/>
    <w:rsid w:val="001C7BBC"/>
    <w:rsid w:val="001D4CE9"/>
    <w:rsid w:val="001E2225"/>
    <w:rsid w:val="001E230F"/>
    <w:rsid w:val="001E52A3"/>
    <w:rsid w:val="001F0890"/>
    <w:rsid w:val="001F395F"/>
    <w:rsid w:val="00214268"/>
    <w:rsid w:val="0021458C"/>
    <w:rsid w:val="00233CFB"/>
    <w:rsid w:val="002422D6"/>
    <w:rsid w:val="00244CDB"/>
    <w:rsid w:val="00247BFF"/>
    <w:rsid w:val="00247C5C"/>
    <w:rsid w:val="0025310D"/>
    <w:rsid w:val="002544F1"/>
    <w:rsid w:val="002617AD"/>
    <w:rsid w:val="00264483"/>
    <w:rsid w:val="00265C44"/>
    <w:rsid w:val="00265EAD"/>
    <w:rsid w:val="00265F76"/>
    <w:rsid w:val="00267768"/>
    <w:rsid w:val="00277C90"/>
    <w:rsid w:val="00283E3E"/>
    <w:rsid w:val="002A7649"/>
    <w:rsid w:val="002B009A"/>
    <w:rsid w:val="002B025E"/>
    <w:rsid w:val="002B0D88"/>
    <w:rsid w:val="002B26D4"/>
    <w:rsid w:val="002B5029"/>
    <w:rsid w:val="002B55D9"/>
    <w:rsid w:val="002C54DB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303"/>
    <w:rsid w:val="0034684D"/>
    <w:rsid w:val="003513A5"/>
    <w:rsid w:val="00355D9B"/>
    <w:rsid w:val="00363153"/>
    <w:rsid w:val="00364249"/>
    <w:rsid w:val="00374A4B"/>
    <w:rsid w:val="0038502C"/>
    <w:rsid w:val="00386777"/>
    <w:rsid w:val="00395684"/>
    <w:rsid w:val="003A1109"/>
    <w:rsid w:val="003A49C2"/>
    <w:rsid w:val="003A5DDC"/>
    <w:rsid w:val="003B5E26"/>
    <w:rsid w:val="003C2511"/>
    <w:rsid w:val="003C32EC"/>
    <w:rsid w:val="003D0847"/>
    <w:rsid w:val="003E2BC9"/>
    <w:rsid w:val="003E4000"/>
    <w:rsid w:val="003E697C"/>
    <w:rsid w:val="003F4B52"/>
    <w:rsid w:val="004034B6"/>
    <w:rsid w:val="004114EA"/>
    <w:rsid w:val="00414B4F"/>
    <w:rsid w:val="00440FFA"/>
    <w:rsid w:val="00444163"/>
    <w:rsid w:val="00450B27"/>
    <w:rsid w:val="00453116"/>
    <w:rsid w:val="00455510"/>
    <w:rsid w:val="004560E9"/>
    <w:rsid w:val="00456A5D"/>
    <w:rsid w:val="00462EE0"/>
    <w:rsid w:val="00472752"/>
    <w:rsid w:val="0047306D"/>
    <w:rsid w:val="00473E1C"/>
    <w:rsid w:val="0048283A"/>
    <w:rsid w:val="00482D4C"/>
    <w:rsid w:val="00484B69"/>
    <w:rsid w:val="00493A57"/>
    <w:rsid w:val="004A2234"/>
    <w:rsid w:val="004A546B"/>
    <w:rsid w:val="004B55C2"/>
    <w:rsid w:val="004B580C"/>
    <w:rsid w:val="004C049E"/>
    <w:rsid w:val="004C1095"/>
    <w:rsid w:val="004C1C55"/>
    <w:rsid w:val="004C2DAD"/>
    <w:rsid w:val="004D4A4F"/>
    <w:rsid w:val="004D5C8C"/>
    <w:rsid w:val="004E099C"/>
    <w:rsid w:val="004E0C5A"/>
    <w:rsid w:val="004E2BE1"/>
    <w:rsid w:val="004E35F1"/>
    <w:rsid w:val="004E3F8E"/>
    <w:rsid w:val="004E71C0"/>
    <w:rsid w:val="004F664D"/>
    <w:rsid w:val="00511F52"/>
    <w:rsid w:val="00513853"/>
    <w:rsid w:val="0052184A"/>
    <w:rsid w:val="0053001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2C40"/>
    <w:rsid w:val="00604177"/>
    <w:rsid w:val="0060669D"/>
    <w:rsid w:val="006137EC"/>
    <w:rsid w:val="00627E0C"/>
    <w:rsid w:val="006346FE"/>
    <w:rsid w:val="00634B62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44C7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F0BF4"/>
    <w:rsid w:val="0071294C"/>
    <w:rsid w:val="00724E3B"/>
    <w:rsid w:val="00731E5D"/>
    <w:rsid w:val="00745D4B"/>
    <w:rsid w:val="00746865"/>
    <w:rsid w:val="00747775"/>
    <w:rsid w:val="007548F3"/>
    <w:rsid w:val="007574EC"/>
    <w:rsid w:val="0077071A"/>
    <w:rsid w:val="00777388"/>
    <w:rsid w:val="00790E8C"/>
    <w:rsid w:val="0079739F"/>
    <w:rsid w:val="007A4E1D"/>
    <w:rsid w:val="007B0FBB"/>
    <w:rsid w:val="007B3AF3"/>
    <w:rsid w:val="007B3E0E"/>
    <w:rsid w:val="007D4222"/>
    <w:rsid w:val="007D61A8"/>
    <w:rsid w:val="007E6051"/>
    <w:rsid w:val="007F48D4"/>
    <w:rsid w:val="007F5951"/>
    <w:rsid w:val="00802635"/>
    <w:rsid w:val="00804C75"/>
    <w:rsid w:val="00806B1B"/>
    <w:rsid w:val="00817D9F"/>
    <w:rsid w:val="00823743"/>
    <w:rsid w:val="00832FA5"/>
    <w:rsid w:val="008373A7"/>
    <w:rsid w:val="00851B3E"/>
    <w:rsid w:val="00854994"/>
    <w:rsid w:val="00860BC3"/>
    <w:rsid w:val="00861FBC"/>
    <w:rsid w:val="00873D1A"/>
    <w:rsid w:val="00875BE8"/>
    <w:rsid w:val="00877B88"/>
    <w:rsid w:val="0088113B"/>
    <w:rsid w:val="008A0177"/>
    <w:rsid w:val="008A65ED"/>
    <w:rsid w:val="008D2A6A"/>
    <w:rsid w:val="008D58EC"/>
    <w:rsid w:val="008E017C"/>
    <w:rsid w:val="008E74F7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57815"/>
    <w:rsid w:val="009625B1"/>
    <w:rsid w:val="0098028C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2CB7"/>
    <w:rsid w:val="009E4241"/>
    <w:rsid w:val="009F356C"/>
    <w:rsid w:val="009F51F2"/>
    <w:rsid w:val="00A00815"/>
    <w:rsid w:val="00A07468"/>
    <w:rsid w:val="00A1750D"/>
    <w:rsid w:val="00A208E2"/>
    <w:rsid w:val="00A20DA8"/>
    <w:rsid w:val="00A218EC"/>
    <w:rsid w:val="00A310D7"/>
    <w:rsid w:val="00A3138F"/>
    <w:rsid w:val="00A319BE"/>
    <w:rsid w:val="00A31F9A"/>
    <w:rsid w:val="00A44EFB"/>
    <w:rsid w:val="00A60320"/>
    <w:rsid w:val="00A72001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D6F14"/>
    <w:rsid w:val="00AE11E8"/>
    <w:rsid w:val="00B00969"/>
    <w:rsid w:val="00B07A3B"/>
    <w:rsid w:val="00B13941"/>
    <w:rsid w:val="00B340A8"/>
    <w:rsid w:val="00B3793A"/>
    <w:rsid w:val="00B40E12"/>
    <w:rsid w:val="00B435B8"/>
    <w:rsid w:val="00B4499C"/>
    <w:rsid w:val="00B5116D"/>
    <w:rsid w:val="00B6201D"/>
    <w:rsid w:val="00B653B7"/>
    <w:rsid w:val="00B66A14"/>
    <w:rsid w:val="00B66E0A"/>
    <w:rsid w:val="00B67FDC"/>
    <w:rsid w:val="00B7250F"/>
    <w:rsid w:val="00B807E5"/>
    <w:rsid w:val="00B87BC5"/>
    <w:rsid w:val="00BB7789"/>
    <w:rsid w:val="00BC6DA7"/>
    <w:rsid w:val="00BD4346"/>
    <w:rsid w:val="00BE051D"/>
    <w:rsid w:val="00C035C7"/>
    <w:rsid w:val="00C12062"/>
    <w:rsid w:val="00C34F4C"/>
    <w:rsid w:val="00C51536"/>
    <w:rsid w:val="00C602B2"/>
    <w:rsid w:val="00C70C90"/>
    <w:rsid w:val="00C7374B"/>
    <w:rsid w:val="00C8109F"/>
    <w:rsid w:val="00C82679"/>
    <w:rsid w:val="00C836F3"/>
    <w:rsid w:val="00C97B11"/>
    <w:rsid w:val="00CB039A"/>
    <w:rsid w:val="00CB1F9A"/>
    <w:rsid w:val="00CB3EB4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642"/>
    <w:rsid w:val="00D62CE8"/>
    <w:rsid w:val="00D659A8"/>
    <w:rsid w:val="00D712A3"/>
    <w:rsid w:val="00D715B4"/>
    <w:rsid w:val="00D7268F"/>
    <w:rsid w:val="00D95C4C"/>
    <w:rsid w:val="00D97A0F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2882"/>
    <w:rsid w:val="00DE46DB"/>
    <w:rsid w:val="00DE66F3"/>
    <w:rsid w:val="00DF0865"/>
    <w:rsid w:val="00DF12B9"/>
    <w:rsid w:val="00DF307B"/>
    <w:rsid w:val="00DF5C0C"/>
    <w:rsid w:val="00E20BDF"/>
    <w:rsid w:val="00E24673"/>
    <w:rsid w:val="00E24898"/>
    <w:rsid w:val="00E31337"/>
    <w:rsid w:val="00E355EE"/>
    <w:rsid w:val="00E44C46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DB8"/>
    <w:rsid w:val="00EF4E2B"/>
    <w:rsid w:val="00F0293A"/>
    <w:rsid w:val="00F04E9E"/>
    <w:rsid w:val="00F10CF8"/>
    <w:rsid w:val="00F10FAD"/>
    <w:rsid w:val="00F1326D"/>
    <w:rsid w:val="00F146E3"/>
    <w:rsid w:val="00F14B78"/>
    <w:rsid w:val="00F22F5E"/>
    <w:rsid w:val="00F3061E"/>
    <w:rsid w:val="00F35094"/>
    <w:rsid w:val="00F45B98"/>
    <w:rsid w:val="00F56A75"/>
    <w:rsid w:val="00F60B45"/>
    <w:rsid w:val="00F64FB6"/>
    <w:rsid w:val="00F7352C"/>
    <w:rsid w:val="00F95E8D"/>
    <w:rsid w:val="00FA1A9D"/>
    <w:rsid w:val="00FA7A79"/>
    <w:rsid w:val="00FA7D51"/>
    <w:rsid w:val="00FB2464"/>
    <w:rsid w:val="00FC461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CA894A"/>
  <w14:defaultImageDpi w14:val="330"/>
  <w15:docId w15:val="{1DFE69DE-8BAC-6348-865E-4B2C20DB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f@jlu.edu.cn" TargetMode="External"/><Relationship Id="rId13" Type="http://schemas.openxmlformats.org/officeDocument/2006/relationships/hyperlink" Target="mailto:guankui.wang@cuanschutz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58383" TargetMode="External"/><Relationship Id="rId12" Type="http://schemas.openxmlformats.org/officeDocument/2006/relationships/hyperlink" Target="mailto:laren.lofchy@cuanschutz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unyan.yang@jlu.edu.c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ping.ren@jl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mitri.simberg@cuanschutz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10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10717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9</cp:revision>
  <dcterms:created xsi:type="dcterms:W3CDTF">2020-01-30T13:27:00Z</dcterms:created>
  <dcterms:modified xsi:type="dcterms:W3CDTF">2020-03-19T18:28:00Z</dcterms:modified>
</cp:coreProperties>
</file>