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3D5FC71F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3627F8">
        <w:rPr>
          <w:rFonts w:ascii="Helvetica" w:hAnsi="Helvetica" w:cs="Arial"/>
          <w:b/>
          <w:i w:val="0"/>
          <w:sz w:val="22"/>
          <w:szCs w:val="22"/>
        </w:rPr>
        <w:t>60846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B7D78ED" w14:textId="62ACCEEB" w:rsidR="003627F8" w:rsidRDefault="00DC058D" w:rsidP="003627F8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3627F8" w:rsidRPr="003627F8">
        <w:t xml:space="preserve"> </w:t>
      </w:r>
      <w:hyperlink r:id="rId8" w:tgtFrame="_blank" w:history="1">
        <w:r w:rsidR="003627F8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http://www.jove.com/files_upload.php?src=18558078</w:t>
        </w:r>
      </w:hyperlink>
    </w:p>
    <w:p w14:paraId="2FA283FC" w14:textId="52636897" w:rsidR="00421FEA" w:rsidRPr="003627F8" w:rsidRDefault="00451A0A" w:rsidP="009B7E05">
      <w:r w:rsidRPr="0029128C">
        <w:rPr>
          <w:rStyle w:val="Hyperlink"/>
          <w:color w:val="auto"/>
          <w:u w:val="none"/>
        </w:rPr>
        <w:t xml:space="preserve"> </w:t>
      </w:r>
    </w:p>
    <w:p w14:paraId="2A2724C3" w14:textId="77777777" w:rsidR="003627F8" w:rsidRPr="003627F8" w:rsidRDefault="00C76775" w:rsidP="003627F8">
      <w:pPr>
        <w:rPr>
          <w:rFonts w:ascii="Helvetica" w:hAnsi="Helvetica"/>
          <w:b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3627F8" w:rsidRPr="003627F8">
        <w:rPr>
          <w:rFonts w:ascii="Helvetica" w:hAnsi="Helvetica"/>
          <w:b/>
          <w:sz w:val="28"/>
          <w:szCs w:val="28"/>
        </w:rPr>
        <w:t>Controlled Odor Mimic Permeation Systems for Olfactory Training and Field Testing</w:t>
      </w:r>
    </w:p>
    <w:p w14:paraId="103B5424" w14:textId="77777777" w:rsidR="00C76775" w:rsidRPr="003627F8" w:rsidRDefault="00C76775" w:rsidP="00C76775">
      <w:pPr>
        <w:pStyle w:val="Default"/>
        <w:rPr>
          <w:rFonts w:ascii="Helvetica" w:hAnsi="Helvetica" w:cs="Helvetica"/>
          <w:sz w:val="28"/>
          <w:szCs w:val="28"/>
        </w:rPr>
      </w:pPr>
    </w:p>
    <w:p w14:paraId="1EF50EE5" w14:textId="14C5690F" w:rsidR="003627F8" w:rsidRPr="003627F8" w:rsidRDefault="00FA1A9D" w:rsidP="003627F8">
      <w:pPr>
        <w:rPr>
          <w:rFonts w:ascii="Helvetica" w:hAnsi="Helvetica" w:cstheme="minorHAnsi"/>
          <w:b/>
          <w:bCs/>
          <w:sz w:val="28"/>
          <w:szCs w:val="28"/>
          <w:vertAlign w:val="superscript"/>
        </w:rPr>
      </w:pPr>
      <w:r w:rsidRPr="003627F8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3627F8" w:rsidRPr="003627F8">
        <w:rPr>
          <w:rFonts w:ascii="Helvetica" w:hAnsi="Helvetica" w:cstheme="minorHAnsi"/>
          <w:b/>
          <w:bCs/>
          <w:sz w:val="28"/>
          <w:szCs w:val="28"/>
        </w:rPr>
        <w:t>Lauryn E. DeGreeff</w:t>
      </w:r>
      <w:r w:rsidR="003627F8" w:rsidRPr="003627F8">
        <w:rPr>
          <w:rFonts w:ascii="Helvetica" w:hAnsi="Helvetica" w:cstheme="minorHAnsi"/>
          <w:b/>
          <w:bCs/>
          <w:sz w:val="28"/>
          <w:szCs w:val="28"/>
          <w:vertAlign w:val="superscript"/>
        </w:rPr>
        <w:t>1,2</w:t>
      </w:r>
      <w:r w:rsidR="003627F8" w:rsidRPr="003627F8">
        <w:rPr>
          <w:rFonts w:ascii="Helvetica" w:hAnsi="Helvetica" w:cstheme="minorHAnsi"/>
          <w:b/>
          <w:bCs/>
          <w:sz w:val="28"/>
          <w:szCs w:val="28"/>
        </w:rPr>
        <w:t>, Alison G. Simon</w:t>
      </w:r>
      <w:r w:rsidR="003627F8" w:rsidRPr="003627F8">
        <w:rPr>
          <w:rFonts w:ascii="Helvetica" w:hAnsi="Helvetica" w:cstheme="minorHAnsi"/>
          <w:b/>
          <w:bCs/>
          <w:sz w:val="28"/>
          <w:szCs w:val="28"/>
          <w:vertAlign w:val="superscript"/>
        </w:rPr>
        <w:t>3,4</w:t>
      </w:r>
      <w:r w:rsidR="003627F8" w:rsidRPr="003627F8">
        <w:rPr>
          <w:rFonts w:ascii="Helvetica" w:hAnsi="Helvetica" w:cstheme="minorHAnsi"/>
          <w:b/>
          <w:bCs/>
          <w:sz w:val="28"/>
          <w:szCs w:val="28"/>
        </w:rPr>
        <w:t>, Michael S. Macias</w:t>
      </w:r>
      <w:r w:rsidR="003627F8" w:rsidRPr="003627F8">
        <w:rPr>
          <w:rFonts w:ascii="Helvetica" w:hAnsi="Helvetica" w:cstheme="minorHAnsi"/>
          <w:b/>
          <w:bCs/>
          <w:sz w:val="28"/>
          <w:szCs w:val="28"/>
          <w:vertAlign w:val="superscript"/>
        </w:rPr>
        <w:t>3</w:t>
      </w:r>
      <w:r w:rsidR="003627F8" w:rsidRPr="003627F8">
        <w:rPr>
          <w:rFonts w:ascii="Helvetica" w:hAnsi="Helvetica" w:cstheme="minorHAnsi"/>
          <w:b/>
          <w:bCs/>
          <w:sz w:val="28"/>
          <w:szCs w:val="28"/>
        </w:rPr>
        <w:t>, Howard K. Holness</w:t>
      </w:r>
      <w:r w:rsidR="003627F8" w:rsidRPr="003627F8">
        <w:rPr>
          <w:rFonts w:ascii="Helvetica" w:hAnsi="Helvetica" w:cstheme="minorHAnsi"/>
          <w:b/>
          <w:bCs/>
          <w:sz w:val="28"/>
          <w:szCs w:val="28"/>
          <w:vertAlign w:val="superscript"/>
        </w:rPr>
        <w:t>2</w:t>
      </w:r>
      <w:r w:rsidR="003627F8" w:rsidRPr="003627F8">
        <w:rPr>
          <w:rFonts w:ascii="Helvetica" w:hAnsi="Helvetica" w:cstheme="minorHAnsi"/>
          <w:b/>
          <w:bCs/>
          <w:sz w:val="28"/>
          <w:szCs w:val="28"/>
        </w:rPr>
        <w:t>, and Kenneth G. Furton</w:t>
      </w:r>
      <w:r w:rsidR="003627F8" w:rsidRPr="003627F8">
        <w:rPr>
          <w:rFonts w:ascii="Helvetica" w:hAnsi="Helvetica" w:cstheme="minorHAnsi"/>
          <w:b/>
          <w:bCs/>
          <w:sz w:val="28"/>
          <w:szCs w:val="28"/>
          <w:vertAlign w:val="superscript"/>
        </w:rPr>
        <w:t>2</w:t>
      </w:r>
    </w:p>
    <w:p w14:paraId="3A491799" w14:textId="77777777" w:rsidR="003627F8" w:rsidRPr="003627F8" w:rsidRDefault="003627F8" w:rsidP="003627F8">
      <w:pPr>
        <w:rPr>
          <w:rFonts w:ascii="Helvetica" w:hAnsi="Helvetica" w:cstheme="minorHAnsi"/>
          <w:sz w:val="28"/>
          <w:szCs w:val="28"/>
          <w:vertAlign w:val="superscript"/>
        </w:rPr>
      </w:pPr>
    </w:p>
    <w:p w14:paraId="211B0919" w14:textId="745C33CC" w:rsidR="003627F8" w:rsidRPr="003627F8" w:rsidRDefault="003627F8" w:rsidP="003627F8">
      <w:pPr>
        <w:rPr>
          <w:rFonts w:ascii="Helvetica" w:hAnsi="Helvetica" w:cstheme="minorHAnsi"/>
          <w:sz w:val="28"/>
          <w:szCs w:val="28"/>
        </w:rPr>
      </w:pPr>
      <w:r w:rsidRPr="003627F8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3627F8">
        <w:rPr>
          <w:rFonts w:ascii="Helvetica" w:hAnsi="Helvetica" w:cstheme="minorHAnsi"/>
          <w:sz w:val="28"/>
          <w:szCs w:val="28"/>
        </w:rPr>
        <w:t>Chemistry Division, US Naval Research Laboratory</w:t>
      </w:r>
    </w:p>
    <w:p w14:paraId="2538C69F" w14:textId="103C00AA" w:rsidR="003627F8" w:rsidRPr="003627F8" w:rsidRDefault="003627F8" w:rsidP="003627F8">
      <w:pPr>
        <w:rPr>
          <w:rFonts w:ascii="Helvetica" w:hAnsi="Helvetica" w:cstheme="minorHAnsi"/>
          <w:sz w:val="28"/>
          <w:szCs w:val="28"/>
        </w:rPr>
      </w:pPr>
      <w:r w:rsidRPr="003627F8">
        <w:rPr>
          <w:rFonts w:ascii="Helvetica" w:hAnsi="Helvetica" w:cstheme="minorHAnsi"/>
          <w:sz w:val="28"/>
          <w:szCs w:val="28"/>
          <w:vertAlign w:val="superscript"/>
        </w:rPr>
        <w:t>2</w:t>
      </w:r>
      <w:r w:rsidRPr="003627F8">
        <w:rPr>
          <w:rFonts w:ascii="Helvetica" w:hAnsi="Helvetica" w:cstheme="minorHAnsi"/>
          <w:sz w:val="28"/>
          <w:szCs w:val="28"/>
        </w:rPr>
        <w:t>International Forensic Research Institute, Florida International University</w:t>
      </w:r>
    </w:p>
    <w:p w14:paraId="0E2880A1" w14:textId="68F22E6E" w:rsidR="003627F8" w:rsidRPr="003627F8" w:rsidRDefault="003627F8" w:rsidP="003627F8">
      <w:pPr>
        <w:rPr>
          <w:rFonts w:ascii="Helvetica" w:hAnsi="Helvetica" w:cstheme="minorHAnsi"/>
          <w:sz w:val="28"/>
          <w:szCs w:val="28"/>
        </w:rPr>
      </w:pPr>
      <w:r w:rsidRPr="003627F8">
        <w:rPr>
          <w:rFonts w:ascii="Helvetica" w:hAnsi="Helvetica" w:cstheme="minorHAnsi"/>
          <w:sz w:val="28"/>
          <w:szCs w:val="28"/>
          <w:vertAlign w:val="superscript"/>
        </w:rPr>
        <w:t>3</w:t>
      </w:r>
      <w:r w:rsidRPr="003627F8">
        <w:rPr>
          <w:rFonts w:ascii="Helvetica" w:hAnsi="Helvetica" w:cstheme="minorHAnsi"/>
          <w:sz w:val="28"/>
          <w:szCs w:val="28"/>
        </w:rPr>
        <w:t>Formerly of International Forensic Research Institute, Florida International University</w:t>
      </w:r>
    </w:p>
    <w:p w14:paraId="438F5ABF" w14:textId="42DB632D" w:rsidR="001C5334" w:rsidRPr="003627F8" w:rsidRDefault="003627F8" w:rsidP="003627F8">
      <w:pPr>
        <w:contextualSpacing/>
        <w:rPr>
          <w:rFonts w:ascii="Helvetica" w:hAnsi="Helvetica" w:cs="Helvetica"/>
          <w:sz w:val="28"/>
          <w:szCs w:val="28"/>
        </w:rPr>
      </w:pPr>
      <w:r w:rsidRPr="003627F8">
        <w:rPr>
          <w:rFonts w:ascii="Helvetica" w:hAnsi="Helvetica" w:cstheme="minorHAnsi"/>
          <w:sz w:val="28"/>
          <w:szCs w:val="28"/>
          <w:vertAlign w:val="superscript"/>
        </w:rPr>
        <w:t>4</w:t>
      </w:r>
      <w:r w:rsidRPr="003627F8">
        <w:rPr>
          <w:rFonts w:ascii="Helvetica" w:hAnsi="Helvetica" w:cstheme="minorHAnsi"/>
          <w:sz w:val="28"/>
          <w:szCs w:val="28"/>
        </w:rPr>
        <w:t>Formerly of National Research Council Post-Doctoral Fellowship Program, US Naval Research Laboratory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63780104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7BBD5C8A" w14:textId="77777777" w:rsidR="003627F8" w:rsidRPr="003627F8" w:rsidRDefault="003627F8" w:rsidP="00FA1A9D">
      <w:pPr>
        <w:outlineLvl w:val="0"/>
        <w:rPr>
          <w:rFonts w:ascii="Helvetica" w:hAnsi="Helvetica" w:cstheme="minorHAnsi"/>
          <w:sz w:val="22"/>
          <w:szCs w:val="22"/>
        </w:rPr>
      </w:pPr>
      <w:r w:rsidRPr="003627F8">
        <w:rPr>
          <w:rFonts w:ascii="Helvetica" w:hAnsi="Helvetica" w:cstheme="minorHAnsi"/>
          <w:sz w:val="22"/>
          <w:szCs w:val="22"/>
        </w:rPr>
        <w:t xml:space="preserve">Lauryn E. </w:t>
      </w:r>
      <w:proofErr w:type="spellStart"/>
      <w:r w:rsidRPr="003627F8">
        <w:rPr>
          <w:rFonts w:ascii="Helvetica" w:hAnsi="Helvetica" w:cstheme="minorHAnsi"/>
          <w:sz w:val="22"/>
          <w:szCs w:val="22"/>
        </w:rPr>
        <w:t>DeGreeff</w:t>
      </w:r>
      <w:proofErr w:type="spellEnd"/>
      <w:r w:rsidRPr="003627F8">
        <w:rPr>
          <w:rFonts w:ascii="Helvetica" w:hAnsi="Helvetica" w:cstheme="minorHAnsi"/>
          <w:sz w:val="22"/>
          <w:szCs w:val="22"/>
        </w:rPr>
        <w:tab/>
      </w:r>
    </w:p>
    <w:p w14:paraId="456ED555" w14:textId="77777777" w:rsidR="003627F8" w:rsidRPr="003627F8" w:rsidRDefault="0012636C" w:rsidP="00FA1A9D">
      <w:pPr>
        <w:outlineLvl w:val="0"/>
        <w:rPr>
          <w:rFonts w:ascii="Helvetica" w:hAnsi="Helvetica" w:cstheme="minorHAnsi"/>
          <w:sz w:val="22"/>
          <w:szCs w:val="22"/>
        </w:rPr>
      </w:pPr>
      <w:hyperlink r:id="rId9" w:history="1">
        <w:r w:rsidR="003627F8" w:rsidRPr="003627F8">
          <w:rPr>
            <w:rStyle w:val="Hyperlink"/>
            <w:rFonts w:ascii="Helvetica" w:hAnsi="Helvetica" w:cstheme="minorHAnsi"/>
            <w:sz w:val="22"/>
            <w:szCs w:val="22"/>
          </w:rPr>
          <w:t>lauryn.degreeff@nrl.navy.mil</w:t>
        </w:r>
      </w:hyperlink>
      <w:r w:rsidR="003627F8" w:rsidRPr="003627F8">
        <w:rPr>
          <w:rFonts w:ascii="Helvetica" w:hAnsi="Helvetica" w:cstheme="minorHAnsi"/>
          <w:sz w:val="22"/>
          <w:szCs w:val="22"/>
        </w:rPr>
        <w:t xml:space="preserve">  </w:t>
      </w:r>
    </w:p>
    <w:p w14:paraId="0DCBD697" w14:textId="421D6085" w:rsidR="003627F8" w:rsidRPr="003627F8" w:rsidRDefault="0012636C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0" w:history="1">
        <w:r w:rsidR="003627F8" w:rsidRPr="003627F8">
          <w:rPr>
            <w:rStyle w:val="Hyperlink"/>
            <w:rFonts w:ascii="Helvetica" w:hAnsi="Helvetica" w:cstheme="minorHAnsi"/>
            <w:sz w:val="22"/>
            <w:szCs w:val="22"/>
          </w:rPr>
          <w:t>lauryn.degreeff@fiu.edu</w:t>
        </w:r>
      </w:hyperlink>
      <w:r w:rsidR="003627F8" w:rsidRPr="003627F8">
        <w:rPr>
          <w:rFonts w:ascii="Helvetica" w:hAnsi="Helvetica" w:cstheme="minorHAnsi"/>
          <w:sz w:val="22"/>
          <w:szCs w:val="22"/>
        </w:rPr>
        <w:t xml:space="preserve"> </w:t>
      </w:r>
    </w:p>
    <w:p w14:paraId="57A75A4C" w14:textId="77777777" w:rsidR="00421FEA" w:rsidRPr="003627F8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29E70404" w:rsidR="00FA1A9D" w:rsidRPr="003627F8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3627F8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3627F8">
        <w:rPr>
          <w:rFonts w:ascii="Helvetica" w:hAnsi="Helvetica" w:cs="Helvetica"/>
          <w:sz w:val="22"/>
          <w:szCs w:val="22"/>
        </w:rPr>
        <w:t xml:space="preserve"> </w:t>
      </w:r>
    </w:p>
    <w:p w14:paraId="5CD92BA2" w14:textId="58A69DBB" w:rsidR="003627F8" w:rsidRPr="003627F8" w:rsidRDefault="0012636C" w:rsidP="003627F8">
      <w:pPr>
        <w:rPr>
          <w:rFonts w:ascii="Helvetica" w:hAnsi="Helvetica" w:cstheme="minorHAnsi"/>
          <w:sz w:val="22"/>
          <w:szCs w:val="22"/>
        </w:rPr>
      </w:pPr>
      <w:hyperlink r:id="rId11" w:history="1">
        <w:r w:rsidR="003627F8" w:rsidRPr="003627F8">
          <w:rPr>
            <w:rStyle w:val="Hyperlink"/>
            <w:rFonts w:ascii="Helvetica" w:hAnsi="Helvetica" w:cstheme="minorHAnsi"/>
            <w:sz w:val="22"/>
            <w:szCs w:val="22"/>
          </w:rPr>
          <w:t>alison.tcu@gmail.com</w:t>
        </w:r>
      </w:hyperlink>
      <w:r w:rsidR="003627F8" w:rsidRPr="003627F8">
        <w:rPr>
          <w:rFonts w:ascii="Helvetica" w:hAnsi="Helvetica" w:cstheme="minorHAnsi"/>
          <w:sz w:val="22"/>
          <w:szCs w:val="22"/>
        </w:rPr>
        <w:t xml:space="preserve"> </w:t>
      </w:r>
    </w:p>
    <w:p w14:paraId="126BDABE" w14:textId="52C3C7CB" w:rsidR="003627F8" w:rsidRPr="003627F8" w:rsidRDefault="0012636C" w:rsidP="003627F8">
      <w:pPr>
        <w:rPr>
          <w:rFonts w:ascii="Helvetica" w:hAnsi="Helvetica" w:cstheme="minorHAnsi"/>
          <w:sz w:val="22"/>
          <w:szCs w:val="22"/>
        </w:rPr>
      </w:pPr>
      <w:hyperlink r:id="rId12" w:history="1">
        <w:r w:rsidR="003627F8" w:rsidRPr="003627F8">
          <w:rPr>
            <w:rStyle w:val="Hyperlink"/>
            <w:rFonts w:ascii="Helvetica" w:hAnsi="Helvetica" w:cstheme="minorHAnsi"/>
            <w:sz w:val="22"/>
            <w:szCs w:val="22"/>
          </w:rPr>
          <w:t>michael.s.macias@gmail.com</w:t>
        </w:r>
      </w:hyperlink>
      <w:r w:rsidR="003627F8" w:rsidRPr="003627F8">
        <w:rPr>
          <w:rFonts w:ascii="Helvetica" w:hAnsi="Helvetica" w:cstheme="minorHAnsi"/>
          <w:sz w:val="22"/>
          <w:szCs w:val="22"/>
        </w:rPr>
        <w:t xml:space="preserve"> </w:t>
      </w:r>
    </w:p>
    <w:p w14:paraId="4EB36C49" w14:textId="2520F139" w:rsidR="003627F8" w:rsidRPr="003627F8" w:rsidRDefault="0012636C" w:rsidP="003627F8">
      <w:pPr>
        <w:rPr>
          <w:rFonts w:ascii="Helvetica" w:hAnsi="Helvetica" w:cstheme="minorHAnsi"/>
          <w:sz w:val="22"/>
          <w:szCs w:val="22"/>
        </w:rPr>
      </w:pPr>
      <w:hyperlink r:id="rId13" w:history="1">
        <w:r w:rsidR="003627F8" w:rsidRPr="003627F8">
          <w:rPr>
            <w:rStyle w:val="Hyperlink"/>
            <w:rFonts w:ascii="Helvetica" w:hAnsi="Helvetica" w:cstheme="minorHAnsi"/>
            <w:sz w:val="22"/>
            <w:szCs w:val="22"/>
          </w:rPr>
          <w:t>holnessh@fiu.edu</w:t>
        </w:r>
      </w:hyperlink>
      <w:r w:rsidR="003627F8" w:rsidRPr="003627F8">
        <w:rPr>
          <w:rFonts w:ascii="Helvetica" w:hAnsi="Helvetica" w:cstheme="minorHAnsi"/>
          <w:sz w:val="22"/>
          <w:szCs w:val="22"/>
        </w:rPr>
        <w:t xml:space="preserve"> </w:t>
      </w:r>
    </w:p>
    <w:p w14:paraId="1E91DD08" w14:textId="6828FB3F" w:rsidR="003627F8" w:rsidRPr="003627F8" w:rsidRDefault="0012636C" w:rsidP="003627F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4" w:history="1">
        <w:r w:rsidR="003627F8" w:rsidRPr="003627F8">
          <w:rPr>
            <w:rStyle w:val="Hyperlink"/>
            <w:rFonts w:ascii="Helvetica" w:hAnsi="Helvetica" w:cstheme="minorHAnsi"/>
            <w:sz w:val="22"/>
            <w:szCs w:val="22"/>
          </w:rPr>
          <w:t>furtonk@fiu.edu</w:t>
        </w:r>
      </w:hyperlink>
      <w:r w:rsidR="003627F8" w:rsidRPr="003627F8">
        <w:rPr>
          <w:rFonts w:ascii="Helvetica" w:hAnsi="Helvetica" w:cstheme="minorHAnsi"/>
          <w:color w:val="auto"/>
          <w:sz w:val="22"/>
          <w:szCs w:val="22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490B776B" w:rsidR="00FA1A9D" w:rsidRPr="00B376C4" w:rsidRDefault="00FA1A9D" w:rsidP="00B376C4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B376C4">
        <w:rPr>
          <w:rFonts w:ascii="Helvetica" w:hAnsi="Helvetica"/>
          <w:sz w:val="22"/>
        </w:rPr>
        <w:t>? N</w:t>
      </w:r>
    </w:p>
    <w:p w14:paraId="142BA829" w14:textId="57F1317D" w:rsidR="00FA1A9D" w:rsidRPr="00B376C4" w:rsidRDefault="00FA1A9D" w:rsidP="00B376C4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B376C4">
        <w:rPr>
          <w:rFonts w:ascii="Helvetica" w:hAnsi="Helvetica"/>
          <w:bCs/>
          <w:sz w:val="22"/>
        </w:rPr>
        <w:t>N</w:t>
      </w:r>
    </w:p>
    <w:p w14:paraId="2618F0C6" w14:textId="5BBC26B4" w:rsidR="00FA1A9D" w:rsidRPr="00BC10D3" w:rsidRDefault="00FA1A9D" w:rsidP="005F559F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Pr="00BC10D3">
        <w:rPr>
          <w:rFonts w:ascii="Helvetica" w:hAnsi="Helvetica"/>
          <w:sz w:val="22"/>
        </w:rPr>
        <w:t>Which steps from the protocol section below are the most</w:t>
      </w:r>
      <w:r w:rsidR="00DD601F" w:rsidRPr="00BC10D3">
        <w:rPr>
          <w:rFonts w:ascii="Helvetica" w:hAnsi="Helvetica"/>
          <w:sz w:val="22"/>
        </w:rPr>
        <w:t xml:space="preserve"> visually</w:t>
      </w:r>
      <w:r w:rsidRPr="00BC10D3">
        <w:rPr>
          <w:rFonts w:ascii="Helvetica" w:hAnsi="Helvetica"/>
          <w:sz w:val="22"/>
        </w:rPr>
        <w:t xml:space="preserve"> important? </w:t>
      </w:r>
    </w:p>
    <w:p w14:paraId="5C25A43A" w14:textId="3F18D6B0" w:rsidR="005F559F" w:rsidRPr="00BC10D3" w:rsidRDefault="005F559F" w:rsidP="005F559F">
      <w:pPr>
        <w:spacing w:before="120"/>
        <w:rPr>
          <w:rFonts w:ascii="Helvetica" w:hAnsi="Helvetica"/>
          <w:b/>
          <w:bCs/>
          <w:sz w:val="22"/>
        </w:rPr>
      </w:pPr>
      <w:r w:rsidRPr="00D34A3A">
        <w:rPr>
          <w:rFonts w:ascii="Helvetica" w:hAnsi="Helvetica"/>
          <w:sz w:val="22"/>
        </w:rPr>
        <w:t>2.1., 2.2.,</w:t>
      </w:r>
      <w:r w:rsidRPr="00BC10D3">
        <w:rPr>
          <w:rFonts w:ascii="Helvetica" w:hAnsi="Helvetica"/>
          <w:b/>
          <w:bCs/>
          <w:sz w:val="22"/>
        </w:rPr>
        <w:t xml:space="preserve"> </w:t>
      </w:r>
      <w:r w:rsidRPr="00D34A3A">
        <w:rPr>
          <w:rFonts w:ascii="Helvetica" w:hAnsi="Helvetica"/>
          <w:sz w:val="22"/>
        </w:rPr>
        <w:t>4.3., 5.1., 5.2. 6.4.</w:t>
      </w:r>
    </w:p>
    <w:p w14:paraId="6F16DEB0" w14:textId="77777777" w:rsidR="005F559F" w:rsidRPr="00BC10D3" w:rsidRDefault="00FA1A9D" w:rsidP="005F559F">
      <w:pPr>
        <w:spacing w:before="120"/>
        <w:rPr>
          <w:rFonts w:ascii="Helvetica" w:hAnsi="Helvetica"/>
          <w:sz w:val="22"/>
        </w:rPr>
      </w:pPr>
      <w:r w:rsidRPr="00BC10D3">
        <w:rPr>
          <w:rFonts w:ascii="Helvetica" w:hAnsi="Helvetica"/>
          <w:b/>
          <w:sz w:val="22"/>
        </w:rPr>
        <w:t>4.</w:t>
      </w:r>
      <w:r w:rsidRPr="00BC10D3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A610886" w14:textId="7EBFEC72" w:rsidR="005F559F" w:rsidRPr="00BC10D3" w:rsidRDefault="005F559F" w:rsidP="005F559F">
      <w:pPr>
        <w:spacing w:before="120"/>
        <w:rPr>
          <w:rFonts w:ascii="Helvetica" w:hAnsi="Helvetica"/>
          <w:sz w:val="22"/>
        </w:rPr>
      </w:pPr>
      <w:r w:rsidRPr="00BC10D3">
        <w:rPr>
          <w:rFonts w:ascii="Helvetica" w:hAnsi="Helvetica"/>
          <w:sz w:val="22"/>
        </w:rPr>
        <w:t>n/a</w:t>
      </w:r>
    </w:p>
    <w:p w14:paraId="6D077097" w14:textId="712966DF" w:rsidR="00C70C90" w:rsidRPr="006A6324" w:rsidRDefault="00FA1A9D" w:rsidP="00BC10D3">
      <w:pPr>
        <w:spacing w:before="120"/>
        <w:rPr>
          <w:rFonts w:ascii="Helvetica" w:hAnsi="Helvetica" w:cs="Arial"/>
          <w:b/>
          <w:sz w:val="22"/>
          <w:szCs w:val="22"/>
        </w:rPr>
      </w:pPr>
      <w:r w:rsidRPr="00BC10D3">
        <w:rPr>
          <w:rFonts w:ascii="Helvetica" w:hAnsi="Helvetica"/>
          <w:b/>
          <w:sz w:val="22"/>
        </w:rPr>
        <w:t>5.</w:t>
      </w:r>
      <w:r w:rsidRPr="00BC10D3">
        <w:rPr>
          <w:rFonts w:ascii="Helvetica" w:hAnsi="Helvetica"/>
          <w:sz w:val="22"/>
        </w:rPr>
        <w:t xml:space="preserve"> Will the filming </w:t>
      </w:r>
      <w:r w:rsidRPr="00BC10D3">
        <w:rPr>
          <w:rFonts w:ascii="Helvetica" w:hAnsi="Helvetica"/>
          <w:sz w:val="22"/>
          <w:szCs w:val="22"/>
        </w:rPr>
        <w:t>need to take place in multiple locations</w:t>
      </w:r>
      <w:r w:rsidR="001461AF" w:rsidRPr="00BC10D3">
        <w:rPr>
          <w:rFonts w:ascii="Helvetica" w:hAnsi="Helvetica"/>
          <w:sz w:val="22"/>
          <w:szCs w:val="22"/>
        </w:rPr>
        <w:t xml:space="preserve"> (greater than walking distance)</w:t>
      </w:r>
      <w:r w:rsidRPr="00BC10D3">
        <w:rPr>
          <w:rFonts w:ascii="Helvetica" w:hAnsi="Helvetica"/>
          <w:sz w:val="22"/>
          <w:szCs w:val="22"/>
        </w:rPr>
        <w:t xml:space="preserve">? </w:t>
      </w:r>
      <w:r w:rsidR="00BC10D3" w:rsidRPr="00BC10D3">
        <w:rPr>
          <w:rFonts w:ascii="Helvetica" w:hAnsi="Helvetica"/>
          <w:bCs/>
          <w:sz w:val="22"/>
          <w:szCs w:val="22"/>
        </w:rPr>
        <w:t>Y</w:t>
      </w:r>
      <w:r w:rsidR="00A12590">
        <w:rPr>
          <w:rFonts w:ascii="Helvetica" w:hAnsi="Helvetica"/>
          <w:bCs/>
          <w:sz w:val="22"/>
          <w:szCs w:val="22"/>
        </w:rPr>
        <w:t xml:space="preserve">, greater than walking distance </w:t>
      </w:r>
      <w:r w:rsidR="00277C90"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6BFB9D4" w14:textId="52E3F0CC" w:rsidR="002F3863" w:rsidRPr="00BC10D3" w:rsidRDefault="002F3863" w:rsidP="00CC12B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Kenneth G.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Furton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181130">
        <w:rPr>
          <w:rFonts w:ascii="Helvetica" w:hAnsi="Helvetica" w:cs="Helvetica"/>
          <w:bCs/>
          <w:sz w:val="22"/>
          <w:szCs w:val="22"/>
        </w:rPr>
        <w:t>O</w:t>
      </w:r>
      <w:r w:rsidRPr="00BC10D3">
        <w:rPr>
          <w:rFonts w:ascii="Helvetica" w:hAnsi="Helvetica" w:cs="Helvetica"/>
          <w:bCs/>
          <w:sz w:val="22"/>
          <w:szCs w:val="22"/>
        </w:rPr>
        <w:t xml:space="preserve">lfactory research is </w:t>
      </w:r>
      <w:r w:rsidR="00181130">
        <w:rPr>
          <w:rFonts w:ascii="Helvetica" w:hAnsi="Helvetica" w:cs="Helvetica"/>
          <w:bCs/>
          <w:sz w:val="22"/>
          <w:szCs w:val="22"/>
        </w:rPr>
        <w:t>limited by t</w:t>
      </w:r>
      <w:r w:rsidRPr="00BC10D3">
        <w:rPr>
          <w:rFonts w:ascii="Helvetica" w:hAnsi="Helvetica" w:cs="Helvetica"/>
          <w:bCs/>
          <w:sz w:val="22"/>
          <w:szCs w:val="22"/>
        </w:rPr>
        <w:t>he lack of method</w:t>
      </w:r>
      <w:r w:rsidR="00181130">
        <w:rPr>
          <w:rFonts w:ascii="Helvetica" w:hAnsi="Helvetica" w:cs="Helvetica"/>
          <w:bCs/>
          <w:sz w:val="22"/>
          <w:szCs w:val="22"/>
        </w:rPr>
        <w:t>ology</w:t>
      </w:r>
      <w:r w:rsidRPr="00BC10D3">
        <w:rPr>
          <w:rFonts w:ascii="Helvetica" w:hAnsi="Helvetica" w:cs="Helvetica"/>
          <w:bCs/>
          <w:sz w:val="22"/>
          <w:szCs w:val="22"/>
        </w:rPr>
        <w:t xml:space="preserve"> for delivering known and reproducible odor</w:t>
      </w:r>
      <w:r w:rsidR="00181130">
        <w:rPr>
          <w:rFonts w:ascii="Helvetica" w:hAnsi="Helvetica" w:cs="Helvetica"/>
          <w:bCs/>
          <w:sz w:val="22"/>
          <w:szCs w:val="22"/>
        </w:rPr>
        <w:t>s</w:t>
      </w:r>
      <w:r w:rsidRPr="00BC10D3">
        <w:rPr>
          <w:rFonts w:ascii="Helvetica" w:hAnsi="Helvetica" w:cs="Helvetica"/>
          <w:bCs/>
          <w:sz w:val="22"/>
          <w:szCs w:val="22"/>
        </w:rPr>
        <w:t xml:space="preserve"> </w:t>
      </w:r>
      <w:r w:rsidR="00CC12B5" w:rsidRPr="00BC10D3">
        <w:rPr>
          <w:rFonts w:ascii="Helvetica" w:hAnsi="Helvetica" w:cs="Helvetica"/>
          <w:sz w:val="22"/>
          <w:szCs w:val="22"/>
        </w:rPr>
        <w:t>during operational testing or training</w:t>
      </w:r>
      <w:r w:rsidRPr="00BC10D3">
        <w:rPr>
          <w:rFonts w:ascii="Helvetica" w:hAnsi="Helvetica" w:cs="Helvetica"/>
          <w:bCs/>
          <w:sz w:val="22"/>
          <w:szCs w:val="22"/>
        </w:rPr>
        <w:t xml:space="preserve">. </w:t>
      </w:r>
      <w:r w:rsidRPr="00BC10D3">
        <w:rPr>
          <w:rFonts w:ascii="Helvetica" w:hAnsi="Helvetica" w:cs="Helvetica"/>
          <w:sz w:val="22"/>
          <w:szCs w:val="22"/>
        </w:rPr>
        <w:t>COMPS provide a convenient</w:t>
      </w:r>
      <w:r w:rsidR="00CC12B5" w:rsidRPr="00BC10D3">
        <w:rPr>
          <w:rFonts w:ascii="Helvetica" w:hAnsi="Helvetica" w:cs="Helvetica"/>
          <w:sz w:val="22"/>
          <w:szCs w:val="22"/>
        </w:rPr>
        <w:t>, field</w:t>
      </w:r>
      <w:r w:rsidR="00181130">
        <w:rPr>
          <w:rFonts w:ascii="Helvetica" w:hAnsi="Helvetica" w:cs="Helvetica"/>
          <w:sz w:val="22"/>
          <w:szCs w:val="22"/>
        </w:rPr>
        <w:t>-</w:t>
      </w:r>
      <w:r w:rsidR="00CC12B5" w:rsidRPr="00BC10D3">
        <w:rPr>
          <w:rFonts w:ascii="Helvetica" w:hAnsi="Helvetica" w:cs="Helvetica"/>
          <w:sz w:val="22"/>
          <w:szCs w:val="22"/>
        </w:rPr>
        <w:t>able</w:t>
      </w:r>
      <w:r w:rsidRPr="00BC10D3">
        <w:rPr>
          <w:rFonts w:ascii="Helvetica" w:hAnsi="Helvetica" w:cs="Helvetica"/>
          <w:sz w:val="22"/>
          <w:szCs w:val="22"/>
        </w:rPr>
        <w:t xml:space="preserve"> </w:t>
      </w:r>
      <w:r w:rsidR="00CC12B5" w:rsidRPr="00BC10D3">
        <w:rPr>
          <w:rFonts w:ascii="Helvetica" w:hAnsi="Helvetica" w:cs="Helvetica"/>
          <w:sz w:val="22"/>
          <w:szCs w:val="22"/>
        </w:rPr>
        <w:t>method for controlled</w:t>
      </w:r>
      <w:r w:rsidRPr="00BC10D3">
        <w:rPr>
          <w:rFonts w:ascii="Helvetica" w:hAnsi="Helvetica" w:cs="Helvetica"/>
          <w:sz w:val="22"/>
          <w:szCs w:val="22"/>
        </w:rPr>
        <w:t xml:space="preserve"> odor delivery</w:t>
      </w:r>
      <w:r w:rsidR="00BC10D3">
        <w:rPr>
          <w:rFonts w:ascii="Helvetica" w:hAnsi="Helvetica" w:cs="Helvetica"/>
          <w:sz w:val="22"/>
          <w:szCs w:val="22"/>
        </w:rPr>
        <w:t xml:space="preserve"> </w:t>
      </w:r>
      <w:r w:rsidR="00BC10D3">
        <w:rPr>
          <w:rFonts w:ascii="Helvetica" w:hAnsi="Helvetica" w:cs="Helvetica"/>
          <w:b/>
          <w:bCs/>
          <w:sz w:val="22"/>
          <w:szCs w:val="22"/>
        </w:rPr>
        <w:t>[1]</w:t>
      </w:r>
      <w:r w:rsidRPr="00BC10D3">
        <w:rPr>
          <w:rFonts w:ascii="Helvetica" w:hAnsi="Helvetica" w:cs="Helvetica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09BD03C" w14:textId="610E5D78" w:rsidR="00FD64B9" w:rsidRPr="00BC10D3" w:rsidRDefault="002F3863" w:rsidP="00CC12B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Kenneth G.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Furton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CC12B5" w:rsidRPr="00BC10D3">
        <w:rPr>
          <w:rFonts w:ascii="Helvetica" w:hAnsi="Helvetica" w:cs="Helvetica"/>
          <w:sz w:val="22"/>
          <w:szCs w:val="22"/>
        </w:rPr>
        <w:t>COMPS can contain a wide range of odorants and the delivery rates of these odorants can be adjusted as needed by varying the bag thickness, surface area, and/or polymer type</w:t>
      </w:r>
      <w:r w:rsidR="00BC10D3">
        <w:rPr>
          <w:rFonts w:ascii="Helvetica" w:hAnsi="Helvetica" w:cs="Helvetica"/>
          <w:sz w:val="22"/>
          <w:szCs w:val="22"/>
        </w:rPr>
        <w:t xml:space="preserve"> </w:t>
      </w:r>
      <w:r w:rsidR="00BC10D3">
        <w:rPr>
          <w:rFonts w:ascii="Helvetica" w:hAnsi="Helvetica" w:cs="Helvetica"/>
          <w:b/>
          <w:bCs/>
          <w:sz w:val="22"/>
          <w:szCs w:val="22"/>
        </w:rPr>
        <w:t>[1]</w:t>
      </w:r>
      <w:r w:rsidR="00CC12B5" w:rsidRPr="00BC10D3">
        <w:rPr>
          <w:rFonts w:ascii="Helvetica" w:hAnsi="Helvetica" w:cs="Helvetica"/>
          <w:sz w:val="22"/>
          <w:szCs w:val="22"/>
        </w:rPr>
        <w:t>.</w:t>
      </w:r>
    </w:p>
    <w:p w14:paraId="372C9DBF" w14:textId="77777777" w:rsidR="00CC12B5" w:rsidRDefault="00CC12B5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CDA612" w14:textId="77777777" w:rsidR="000D35D9" w:rsidRPr="006A6324" w:rsidRDefault="000D35D9" w:rsidP="00BC10D3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4E39F443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r w:rsidRPr="00BC10D3">
        <w:rPr>
          <w:rFonts w:ascii="Helvetica" w:hAnsi="Helvetica" w:cs="Arial"/>
          <w:sz w:val="22"/>
          <w:szCs w:val="22"/>
        </w:rPr>
        <w:t>at </w:t>
      </w:r>
      <w:r w:rsidR="001353C6" w:rsidRPr="00BC10D3">
        <w:rPr>
          <w:rFonts w:ascii="Helvetica" w:hAnsi="Helvetica" w:cs="Arial"/>
          <w:iCs/>
          <w:sz w:val="22"/>
          <w:szCs w:val="22"/>
        </w:rPr>
        <w:t>Florida International University</w:t>
      </w:r>
      <w:r w:rsidRPr="00BC10D3">
        <w:rPr>
          <w:rFonts w:ascii="Helvetica" w:hAnsi="Helvetica" w:cs="Arial"/>
          <w:iCs/>
          <w:sz w:val="22"/>
          <w:szCs w:val="22"/>
        </w:rPr>
        <w:t>.</w:t>
      </w:r>
    </w:p>
    <w:p w14:paraId="65113363" w14:textId="4C3027F0" w:rsidR="00330F1B" w:rsidRPr="006A6324" w:rsidRDefault="00FA1A9D" w:rsidP="001353C6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659EAEB5" w:rsidR="00AB01F4" w:rsidRPr="00990DB4" w:rsidRDefault="00990DB4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Controlled Odor Mimic Permeation (COMP) Assembly</w:t>
      </w:r>
    </w:p>
    <w:p w14:paraId="27B69464" w14:textId="12773F6B" w:rsidR="00FA3F6B" w:rsidRDefault="00990DB4" w:rsidP="00990DB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</w:t>
      </w:r>
      <w:r w:rsidR="00FA3F6B" w:rsidRPr="00990DB4">
        <w:rPr>
          <w:rFonts w:ascii="Helvetica" w:hAnsi="Helvetica" w:cstheme="minorHAnsi"/>
          <w:i w:val="0"/>
          <w:iCs/>
          <w:sz w:val="22"/>
          <w:szCs w:val="22"/>
        </w:rPr>
        <w:t xml:space="preserve">impregnate </w:t>
      </w:r>
      <w:r>
        <w:rPr>
          <w:rFonts w:ascii="Helvetica" w:hAnsi="Helvetica" w:cstheme="minorHAnsi"/>
          <w:i w:val="0"/>
          <w:iCs/>
          <w:sz w:val="22"/>
          <w:szCs w:val="22"/>
        </w:rPr>
        <w:t>a</w:t>
      </w:r>
      <w:r w:rsidR="00FA3F6B" w:rsidRPr="00990DB4">
        <w:rPr>
          <w:rFonts w:ascii="Helvetica" w:hAnsi="Helvetica" w:cstheme="minorHAnsi"/>
          <w:i w:val="0"/>
          <w:iCs/>
          <w:sz w:val="22"/>
          <w:szCs w:val="22"/>
        </w:rPr>
        <w:t xml:space="preserve"> substrate with odorant, use a calibrated pipette to add 5 </w:t>
      </w:r>
      <w:r>
        <w:rPr>
          <w:rFonts w:ascii="Helvetica" w:hAnsi="Helvetica" w:cstheme="minorHAnsi"/>
          <w:i w:val="0"/>
          <w:iCs/>
          <w:sz w:val="22"/>
          <w:szCs w:val="22"/>
        </w:rPr>
        <w:t>microliters</w:t>
      </w:r>
      <w:r w:rsidR="00FA3F6B" w:rsidRPr="00990DB4">
        <w:rPr>
          <w:rFonts w:ascii="Helvetica" w:hAnsi="Helvetica" w:cstheme="minorHAnsi"/>
          <w:i w:val="0"/>
          <w:iCs/>
          <w:sz w:val="22"/>
          <w:szCs w:val="22"/>
        </w:rPr>
        <w:t xml:space="preserve"> of neat compound </w:t>
      </w:r>
      <w:r>
        <w:rPr>
          <w:rFonts w:ascii="Helvetica" w:hAnsi="Helvetica" w:cstheme="minorHAnsi"/>
          <w:i w:val="0"/>
          <w:iCs/>
          <w:sz w:val="22"/>
          <w:szCs w:val="22"/>
        </w:rPr>
        <w:t>onto</w:t>
      </w:r>
      <w:r w:rsidR="00FA3F6B" w:rsidRPr="00990DB4">
        <w:rPr>
          <w:rFonts w:ascii="Helvetica" w:hAnsi="Helvetica" w:cstheme="minorHAnsi"/>
          <w:i w:val="0"/>
          <w:iCs/>
          <w:sz w:val="22"/>
          <w:szCs w:val="22"/>
        </w:rPr>
        <w:t xml:space="preserve"> a 2</w:t>
      </w:r>
      <w:r>
        <w:rPr>
          <w:rFonts w:ascii="Helvetica" w:hAnsi="Helvetica" w:cstheme="minorHAnsi"/>
          <w:i w:val="0"/>
          <w:iCs/>
          <w:sz w:val="22"/>
          <w:szCs w:val="22"/>
        </w:rPr>
        <w:t>-</w:t>
      </w:r>
      <w:r w:rsidR="00FA3F6B" w:rsidRPr="00990DB4">
        <w:rPr>
          <w:rFonts w:ascii="Helvetica" w:hAnsi="Helvetica" w:cstheme="minorHAnsi"/>
          <w:i w:val="0"/>
          <w:iCs/>
          <w:sz w:val="22"/>
          <w:szCs w:val="22"/>
        </w:rPr>
        <w:t xml:space="preserve"> x 2</w:t>
      </w:r>
      <w:r>
        <w:rPr>
          <w:rFonts w:ascii="Helvetica" w:hAnsi="Helvetica" w:cstheme="minorHAnsi"/>
          <w:i w:val="0"/>
          <w:iCs/>
          <w:sz w:val="22"/>
          <w:szCs w:val="22"/>
        </w:rPr>
        <w:t>-</w:t>
      </w:r>
      <w:r w:rsidR="00FA3F6B" w:rsidRPr="00990DB4">
        <w:rPr>
          <w:rFonts w:ascii="Helvetica" w:hAnsi="Helvetica" w:cstheme="minorHAnsi"/>
          <w:i w:val="0"/>
          <w:iCs/>
          <w:sz w:val="22"/>
          <w:szCs w:val="22"/>
        </w:rPr>
        <w:t xml:space="preserve">inch cotton gauze pad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fold the pad in half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3C8A20C" w14:textId="4AFF1973" w:rsidR="00990DB4" w:rsidRDefault="00990DB4" w:rsidP="00990D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WIDE: Talent adding compound to gauze</w:t>
      </w:r>
      <w:r w:rsidR="00D34A3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D34A3A" w:rsidRPr="00D34A3A">
        <w:rPr>
          <w:rFonts w:ascii="Helvetica" w:hAnsi="Helvetica" w:cstheme="minorHAnsi"/>
          <w:color w:val="4472C4" w:themeColor="accent1"/>
          <w:sz w:val="22"/>
          <w:szCs w:val="22"/>
        </w:rPr>
        <w:t>Videographer: Important step</w:t>
      </w:r>
    </w:p>
    <w:p w14:paraId="0310122B" w14:textId="77777777" w:rsidR="00A12590" w:rsidRPr="00A12590" w:rsidRDefault="00990DB4" w:rsidP="00A1259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folding gauze</w:t>
      </w:r>
      <w:r w:rsidR="00D34A3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D34A3A" w:rsidRPr="00D34A3A">
        <w:rPr>
          <w:rFonts w:ascii="Helvetica" w:hAnsi="Helvetica" w:cstheme="minorHAnsi"/>
          <w:iCs/>
          <w:color w:val="4472C4" w:themeColor="accent1"/>
          <w:sz w:val="22"/>
          <w:szCs w:val="22"/>
        </w:rPr>
        <w:t>Videographer: Important step</w:t>
      </w:r>
    </w:p>
    <w:p w14:paraId="35828707" w14:textId="0723CA2F" w:rsidR="00D34A3A" w:rsidRPr="00A12590" w:rsidRDefault="003B1ADB" w:rsidP="00A1259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A12590">
        <w:rPr>
          <w:rFonts w:ascii="Helvetica" w:hAnsi="Helvetica" w:cstheme="minorHAnsi"/>
          <w:i w:val="0"/>
          <w:iCs/>
          <w:sz w:val="22"/>
          <w:szCs w:val="22"/>
        </w:rPr>
        <w:t>Then p</w:t>
      </w:r>
      <w:r w:rsidR="00FA3F6B" w:rsidRPr="00A12590">
        <w:rPr>
          <w:rFonts w:ascii="Helvetica" w:hAnsi="Helvetica" w:cstheme="minorHAnsi"/>
          <w:i w:val="0"/>
          <w:iCs/>
          <w:sz w:val="22"/>
          <w:szCs w:val="22"/>
        </w:rPr>
        <w:t xml:space="preserve">lace </w:t>
      </w:r>
      <w:r w:rsidR="00990DB4" w:rsidRPr="00A12590">
        <w:rPr>
          <w:rFonts w:ascii="Helvetica" w:hAnsi="Helvetica" w:cstheme="minorHAnsi"/>
          <w:i w:val="0"/>
          <w:iCs/>
          <w:sz w:val="22"/>
          <w:szCs w:val="22"/>
        </w:rPr>
        <w:t>the</w:t>
      </w:r>
      <w:r w:rsidR="00FA3F6B" w:rsidRPr="00A12590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990DB4" w:rsidRPr="00A12590">
        <w:rPr>
          <w:rFonts w:ascii="Helvetica" w:hAnsi="Helvetica" w:cstheme="minorHAnsi"/>
          <w:i w:val="0"/>
          <w:iCs/>
          <w:sz w:val="22"/>
          <w:szCs w:val="22"/>
        </w:rPr>
        <w:t>gauze</w:t>
      </w:r>
      <w:r w:rsidR="00FA3F6B" w:rsidRPr="00A12590">
        <w:rPr>
          <w:rFonts w:ascii="Helvetica" w:hAnsi="Helvetica" w:cstheme="minorHAnsi"/>
          <w:i w:val="0"/>
          <w:iCs/>
          <w:sz w:val="22"/>
          <w:szCs w:val="22"/>
        </w:rPr>
        <w:t xml:space="preserve"> into a 2</w:t>
      </w:r>
      <w:r w:rsidR="00990DB4" w:rsidRPr="00A12590">
        <w:rPr>
          <w:rFonts w:ascii="Helvetica" w:hAnsi="Helvetica" w:cstheme="minorHAnsi"/>
          <w:i w:val="0"/>
          <w:iCs/>
          <w:sz w:val="22"/>
          <w:szCs w:val="22"/>
        </w:rPr>
        <w:t>-</w:t>
      </w:r>
      <w:r w:rsidR="00FA3F6B" w:rsidRPr="00A12590">
        <w:rPr>
          <w:rFonts w:ascii="Helvetica" w:hAnsi="Helvetica" w:cstheme="minorHAnsi"/>
          <w:i w:val="0"/>
          <w:iCs/>
          <w:sz w:val="22"/>
          <w:szCs w:val="22"/>
        </w:rPr>
        <w:t xml:space="preserve"> x 3</w:t>
      </w:r>
      <w:r w:rsidR="00990DB4" w:rsidRPr="00A12590">
        <w:rPr>
          <w:rFonts w:ascii="Helvetica" w:hAnsi="Helvetica" w:cstheme="minorHAnsi"/>
          <w:i w:val="0"/>
          <w:iCs/>
          <w:sz w:val="22"/>
          <w:szCs w:val="22"/>
        </w:rPr>
        <w:t>-</w:t>
      </w:r>
      <w:r w:rsidR="00FA3F6B" w:rsidRPr="00A12590">
        <w:rPr>
          <w:rFonts w:ascii="Helvetica" w:hAnsi="Helvetica" w:cstheme="minorHAnsi"/>
          <w:i w:val="0"/>
          <w:iCs/>
          <w:sz w:val="22"/>
          <w:szCs w:val="22"/>
        </w:rPr>
        <w:t>inch</w:t>
      </w:r>
      <w:r w:rsidR="00990DB4" w:rsidRPr="00A12590">
        <w:rPr>
          <w:rFonts w:ascii="Helvetica" w:hAnsi="Helvetica" w:cstheme="minorHAnsi"/>
          <w:i w:val="0"/>
          <w:iCs/>
          <w:sz w:val="22"/>
          <w:szCs w:val="22"/>
        </w:rPr>
        <w:t>,</w:t>
      </w:r>
      <w:r w:rsidR="00FA3F6B" w:rsidRPr="00A12590" w:rsidDel="002B4DCB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FA3F6B" w:rsidRPr="00A12590">
        <w:rPr>
          <w:rFonts w:ascii="Helvetica" w:hAnsi="Helvetica" w:cstheme="minorHAnsi"/>
          <w:i w:val="0"/>
          <w:iCs/>
          <w:sz w:val="22"/>
          <w:szCs w:val="22"/>
        </w:rPr>
        <w:t>low-density</w:t>
      </w:r>
      <w:r w:rsidR="00990DB4" w:rsidRPr="00A12590">
        <w:rPr>
          <w:rFonts w:ascii="Helvetica" w:hAnsi="Helvetica" w:cstheme="minorHAnsi"/>
          <w:i w:val="0"/>
          <w:iCs/>
          <w:sz w:val="22"/>
          <w:szCs w:val="22"/>
        </w:rPr>
        <w:t>,</w:t>
      </w:r>
      <w:r w:rsidR="00FA3F6B" w:rsidRPr="00A12590">
        <w:rPr>
          <w:rFonts w:ascii="Helvetica" w:hAnsi="Helvetica" w:cstheme="minorHAnsi"/>
          <w:i w:val="0"/>
          <w:iCs/>
          <w:sz w:val="22"/>
          <w:szCs w:val="22"/>
        </w:rPr>
        <w:t xml:space="preserve"> polyethylene permeable bag</w:t>
      </w:r>
      <w:r w:rsidR="00990DB4" w:rsidRPr="00A12590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990DB4" w:rsidRPr="00A12590"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 w:rsidR="00990DB4" w:rsidRPr="00A12590">
        <w:rPr>
          <w:rFonts w:ascii="Helvetica" w:hAnsi="Helvetica" w:cstheme="minorHAnsi"/>
          <w:i w:val="0"/>
          <w:iCs/>
          <w:sz w:val="22"/>
          <w:szCs w:val="22"/>
        </w:rPr>
        <w:t xml:space="preserve"> and immediately seal the bag with a heat sealer </w:t>
      </w:r>
      <w:r w:rsidR="00990DB4" w:rsidRPr="00A12590">
        <w:rPr>
          <w:rFonts w:ascii="Helvetica" w:hAnsi="Helvetica" w:cstheme="minorHAnsi"/>
          <w:b/>
          <w:bCs/>
          <w:i w:val="0"/>
          <w:iCs/>
          <w:sz w:val="22"/>
          <w:szCs w:val="22"/>
        </w:rPr>
        <w:t>[2-TXT]</w:t>
      </w:r>
      <w:r w:rsidR="00990DB4" w:rsidRPr="00A12590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5C438B2" w14:textId="77777777" w:rsidR="00D34A3A" w:rsidRDefault="00D34A3A" w:rsidP="00D34A3A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57FE8B3C" w14:textId="77777777" w:rsidR="00D34A3A" w:rsidRDefault="00990DB4" w:rsidP="00D34A3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D34A3A">
        <w:rPr>
          <w:rFonts w:ascii="Helvetica" w:hAnsi="Helvetica" w:cstheme="minorHAnsi"/>
          <w:sz w:val="22"/>
          <w:szCs w:val="22"/>
        </w:rPr>
        <w:t xml:space="preserve">Talent </w:t>
      </w:r>
      <w:r w:rsidRPr="00D34A3A">
        <w:rPr>
          <w:rFonts w:ascii="Helvetica" w:hAnsi="Helvetica" w:cstheme="minorHAnsi"/>
          <w:sz w:val="22"/>
          <w:szCs w:val="22"/>
        </w:rPr>
        <w:t xml:space="preserve">placing gauze into bag </w:t>
      </w:r>
      <w:r w:rsidR="00D34A3A" w:rsidRPr="00D34A3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  <w:r w:rsidR="00D34A3A">
        <w:rPr>
          <w:rFonts w:ascii="Helvetica" w:hAnsi="Helvetica" w:cstheme="minorHAnsi"/>
          <w:sz w:val="22"/>
          <w:szCs w:val="22"/>
        </w:rPr>
        <w:t xml:space="preserve"> </w:t>
      </w:r>
      <w:r w:rsidRPr="00D34A3A">
        <w:rPr>
          <w:rFonts w:ascii="Helvetica" w:hAnsi="Helvetica" w:cstheme="minorHAnsi"/>
          <w:b/>
          <w:bCs/>
          <w:sz w:val="22"/>
          <w:szCs w:val="22"/>
        </w:rPr>
        <w:t xml:space="preserve">TEXT: Suggested bag thickness 1-8 </w:t>
      </w:r>
      <w:r w:rsidR="009A0C75" w:rsidRPr="00D34A3A">
        <w:rPr>
          <w:rFonts w:ascii="Helvetica" w:hAnsi="Helvetica" w:cstheme="minorHAnsi"/>
          <w:b/>
          <w:bCs/>
          <w:sz w:val="22"/>
          <w:szCs w:val="22"/>
        </w:rPr>
        <w:t>MIL</w:t>
      </w:r>
    </w:p>
    <w:p w14:paraId="5521658B" w14:textId="0A431FB4" w:rsidR="00990DB4" w:rsidRPr="00D34A3A" w:rsidRDefault="00990DB4" w:rsidP="00D34A3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D34A3A">
        <w:rPr>
          <w:rFonts w:ascii="Helvetica" w:hAnsi="Helvetica" w:cstheme="minorHAnsi"/>
          <w:sz w:val="22"/>
          <w:szCs w:val="22"/>
        </w:rPr>
        <w:t>Bag being sealed</w:t>
      </w:r>
      <w:r w:rsidR="00D34A3A" w:rsidRPr="00D34A3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  <w:r w:rsidRPr="00D34A3A">
        <w:rPr>
          <w:rFonts w:ascii="Helvetica" w:hAnsi="Helvetica" w:cstheme="minorHAnsi"/>
          <w:sz w:val="22"/>
          <w:szCs w:val="22"/>
        </w:rPr>
        <w:t xml:space="preserve"> </w:t>
      </w:r>
      <w:r w:rsidRPr="00A0617A">
        <w:rPr>
          <w:rFonts w:ascii="Helvetica" w:hAnsi="Helvetica" w:cstheme="minorHAnsi"/>
          <w:b/>
          <w:bCs/>
          <w:color w:val="FF0000"/>
          <w:sz w:val="22"/>
          <w:szCs w:val="22"/>
        </w:rPr>
        <w:t>TEXT: Eliminate as much a</w:t>
      </w:r>
      <w:r w:rsidR="00B876F8" w:rsidRPr="00A0617A">
        <w:rPr>
          <w:rFonts w:ascii="Helvetica" w:hAnsi="Helvetica" w:cstheme="minorHAnsi"/>
          <w:b/>
          <w:bCs/>
          <w:color w:val="FF0000"/>
          <w:sz w:val="22"/>
          <w:szCs w:val="22"/>
        </w:rPr>
        <w:t>ir</w:t>
      </w:r>
      <w:r w:rsidRPr="00A0617A">
        <w:rPr>
          <w:rFonts w:ascii="Helvetica" w:hAnsi="Helvetica" w:cstheme="minorHAnsi"/>
          <w:b/>
          <w:bCs/>
          <w:color w:val="FF0000"/>
          <w:sz w:val="22"/>
          <w:szCs w:val="22"/>
        </w:rPr>
        <w:t xml:space="preserve"> w/in bag as possible</w:t>
      </w:r>
    </w:p>
    <w:p w14:paraId="3223CDB1" w14:textId="77777777" w:rsidR="00FA3F6B" w:rsidRPr="004D243B" w:rsidRDefault="00FA3F6B" w:rsidP="00FA3F6B">
      <w:pPr>
        <w:pStyle w:val="ListParagraph"/>
        <w:rPr>
          <w:rFonts w:ascii="Helvetica" w:hAnsi="Helvetica" w:cstheme="minorHAnsi"/>
          <w:sz w:val="22"/>
          <w:szCs w:val="22"/>
        </w:rPr>
      </w:pPr>
    </w:p>
    <w:p w14:paraId="2296C1C4" w14:textId="24404B7C" w:rsidR="00FA3F6B" w:rsidRDefault="00FA3F6B" w:rsidP="00FA3F6B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bCs/>
          <w:sz w:val="22"/>
          <w:szCs w:val="22"/>
        </w:rPr>
      </w:pPr>
      <w:r w:rsidRPr="004D243B">
        <w:rPr>
          <w:rFonts w:ascii="Helvetica" w:hAnsi="Helvetica" w:cstheme="minorHAnsi"/>
          <w:b/>
          <w:bCs/>
          <w:sz w:val="22"/>
          <w:szCs w:val="22"/>
        </w:rPr>
        <w:t xml:space="preserve">Gravimetric </w:t>
      </w:r>
      <w:r w:rsidR="00990DB4">
        <w:rPr>
          <w:rFonts w:ascii="Helvetica" w:hAnsi="Helvetica" w:cstheme="minorHAnsi"/>
          <w:b/>
          <w:bCs/>
          <w:sz w:val="22"/>
          <w:szCs w:val="22"/>
        </w:rPr>
        <w:t>COMP Permeation A</w:t>
      </w:r>
      <w:r w:rsidRPr="004D243B">
        <w:rPr>
          <w:rFonts w:ascii="Helvetica" w:hAnsi="Helvetica" w:cstheme="minorHAnsi"/>
          <w:b/>
          <w:bCs/>
          <w:sz w:val="22"/>
          <w:szCs w:val="22"/>
        </w:rPr>
        <w:t xml:space="preserve">nalysis </w:t>
      </w:r>
    </w:p>
    <w:p w14:paraId="519C8BB8" w14:textId="77777777" w:rsidR="00990DB4" w:rsidRDefault="00990DB4" w:rsidP="00990DB4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b/>
          <w:bCs/>
          <w:sz w:val="22"/>
          <w:szCs w:val="22"/>
        </w:rPr>
      </w:pPr>
    </w:p>
    <w:p w14:paraId="428E52DF" w14:textId="5C2CE303" w:rsidR="00926387" w:rsidRDefault="00FA3F6B" w:rsidP="0092638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926387">
        <w:rPr>
          <w:rFonts w:ascii="Helvetica" w:hAnsi="Helvetica" w:cstheme="minorHAnsi"/>
          <w:sz w:val="22"/>
          <w:szCs w:val="22"/>
        </w:rPr>
        <w:t>To determine the permeation rate of the odorants through the permeable bag, place a newly made COMPS</w:t>
      </w:r>
      <w:r w:rsidR="00DE4341">
        <w:rPr>
          <w:rFonts w:ascii="Helvetica" w:hAnsi="Helvetica" w:cstheme="minorHAnsi"/>
          <w:sz w:val="22"/>
          <w:szCs w:val="22"/>
        </w:rPr>
        <w:t xml:space="preserve"> </w:t>
      </w:r>
      <w:r w:rsidR="00DE4341">
        <w:rPr>
          <w:rFonts w:ascii="Helvetica" w:hAnsi="Helvetica" w:cstheme="minorHAnsi"/>
          <w:color w:val="FF0000"/>
          <w:sz w:val="22"/>
          <w:szCs w:val="22"/>
        </w:rPr>
        <w:t>(comps)</w:t>
      </w:r>
      <w:r w:rsidRPr="00926387">
        <w:rPr>
          <w:rFonts w:ascii="Helvetica" w:hAnsi="Helvetica" w:cstheme="minorHAnsi"/>
          <w:sz w:val="22"/>
          <w:szCs w:val="22"/>
        </w:rPr>
        <w:t xml:space="preserve"> in a weigh boat inside a fume hood</w:t>
      </w:r>
      <w:r w:rsidR="00926387">
        <w:rPr>
          <w:rFonts w:ascii="Helvetica" w:hAnsi="Helvetica" w:cstheme="minorHAnsi"/>
          <w:sz w:val="22"/>
          <w:szCs w:val="22"/>
        </w:rPr>
        <w:t xml:space="preserve"> </w:t>
      </w:r>
      <w:r w:rsidR="00926387">
        <w:rPr>
          <w:rFonts w:ascii="Helvetica" w:hAnsi="Helvetica" w:cstheme="minorHAnsi"/>
          <w:b/>
          <w:bCs/>
          <w:sz w:val="22"/>
          <w:szCs w:val="22"/>
        </w:rPr>
        <w:t>[1]</w:t>
      </w:r>
      <w:r w:rsidR="00926387">
        <w:rPr>
          <w:rFonts w:ascii="Helvetica" w:hAnsi="Helvetica" w:cstheme="minorHAnsi"/>
          <w:sz w:val="22"/>
          <w:szCs w:val="22"/>
        </w:rPr>
        <w:t xml:space="preserve"> and u</w:t>
      </w:r>
      <w:r w:rsidR="00926387" w:rsidRPr="00926387">
        <w:rPr>
          <w:rFonts w:ascii="Helvetica" w:hAnsi="Helvetica" w:cstheme="minorHAnsi"/>
          <w:sz w:val="22"/>
          <w:szCs w:val="22"/>
        </w:rPr>
        <w:t>se a second, clean</w:t>
      </w:r>
      <w:r w:rsidRPr="00926387">
        <w:rPr>
          <w:rFonts w:ascii="Helvetica" w:hAnsi="Helvetica" w:cstheme="minorHAnsi"/>
          <w:sz w:val="22"/>
          <w:szCs w:val="22"/>
        </w:rPr>
        <w:t xml:space="preserve"> weigh boat </w:t>
      </w:r>
      <w:r w:rsidR="00926387">
        <w:rPr>
          <w:rFonts w:ascii="Helvetica" w:hAnsi="Helvetica" w:cstheme="minorHAnsi"/>
          <w:sz w:val="22"/>
          <w:szCs w:val="22"/>
        </w:rPr>
        <w:t>to zero</w:t>
      </w:r>
      <w:r w:rsidRPr="00926387">
        <w:rPr>
          <w:rFonts w:ascii="Helvetica" w:hAnsi="Helvetica" w:cstheme="minorHAnsi"/>
          <w:sz w:val="22"/>
          <w:szCs w:val="22"/>
        </w:rPr>
        <w:t xml:space="preserve"> an analytical balance</w:t>
      </w:r>
      <w:r w:rsidR="00926387">
        <w:rPr>
          <w:rFonts w:ascii="Helvetica" w:hAnsi="Helvetica" w:cstheme="minorHAnsi"/>
          <w:sz w:val="22"/>
          <w:szCs w:val="22"/>
        </w:rPr>
        <w:t xml:space="preserve"> </w:t>
      </w:r>
      <w:r w:rsidR="00926387">
        <w:rPr>
          <w:rFonts w:ascii="Helvetica" w:hAnsi="Helvetica" w:cstheme="minorHAnsi"/>
          <w:b/>
          <w:bCs/>
          <w:sz w:val="22"/>
          <w:szCs w:val="22"/>
        </w:rPr>
        <w:t>[2]</w:t>
      </w:r>
      <w:r w:rsidRPr="00926387">
        <w:rPr>
          <w:rFonts w:ascii="Helvetica" w:hAnsi="Helvetica" w:cstheme="minorHAnsi"/>
          <w:sz w:val="22"/>
          <w:szCs w:val="22"/>
        </w:rPr>
        <w:t>.</w:t>
      </w:r>
      <w:r w:rsidR="00A0617A">
        <w:rPr>
          <w:rFonts w:ascii="Helvetica" w:hAnsi="Helvetica" w:cstheme="minorHAnsi"/>
          <w:sz w:val="22"/>
          <w:szCs w:val="22"/>
        </w:rPr>
        <w:t xml:space="preserve"> </w:t>
      </w:r>
      <w:r w:rsidR="00A0617A" w:rsidRPr="00A0617A">
        <w:rPr>
          <w:rFonts w:ascii="Helvetica" w:hAnsi="Helvetica" w:cstheme="minorHAnsi"/>
          <w:sz w:val="22"/>
          <w:szCs w:val="22"/>
          <w:highlight w:val="green"/>
        </w:rPr>
        <w:t>Vid NOTE: 3.2 = recording mass</w:t>
      </w:r>
    </w:p>
    <w:p w14:paraId="5DA4189D" w14:textId="77777777" w:rsidR="00926387" w:rsidRDefault="00926387" w:rsidP="0092638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C14FE30" w14:textId="77777777" w:rsidR="00926387" w:rsidRDefault="00926387" w:rsidP="0092638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placing COMPS into weigh boat</w:t>
      </w:r>
    </w:p>
    <w:p w14:paraId="1B655813" w14:textId="2145ACDF" w:rsidR="00FA3F6B" w:rsidRPr="00926387" w:rsidRDefault="00926387" w:rsidP="0092638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empty weigh boat onto balance</w:t>
      </w:r>
      <w:r w:rsidR="00FA3F6B" w:rsidRPr="00926387">
        <w:rPr>
          <w:rFonts w:ascii="Helvetica" w:hAnsi="Helvetica" w:cstheme="minorHAnsi"/>
          <w:sz w:val="22"/>
          <w:szCs w:val="22"/>
        </w:rPr>
        <w:t xml:space="preserve"> </w:t>
      </w:r>
      <w:r w:rsidR="00A0617A" w:rsidRPr="00A0617A">
        <w:rPr>
          <w:rFonts w:ascii="Helvetica" w:hAnsi="Helvetica" w:cstheme="minorHAnsi"/>
          <w:sz w:val="22"/>
          <w:szCs w:val="22"/>
          <w:highlight w:val="green"/>
        </w:rPr>
        <w:t>Vid NOTE: Flip 3.1.2 with 3.2.1</w:t>
      </w:r>
    </w:p>
    <w:p w14:paraId="19F09580" w14:textId="77777777" w:rsidR="00FA3F6B" w:rsidRPr="004D243B" w:rsidRDefault="00FA3F6B" w:rsidP="00FA3F6B">
      <w:pPr>
        <w:pStyle w:val="ListParagraph"/>
        <w:rPr>
          <w:rFonts w:ascii="Helvetica" w:hAnsi="Helvetica" w:cstheme="minorHAnsi"/>
          <w:sz w:val="22"/>
          <w:szCs w:val="22"/>
        </w:rPr>
      </w:pPr>
    </w:p>
    <w:p w14:paraId="5A0CD50C" w14:textId="38D75277" w:rsidR="00926387" w:rsidRDefault="00926387" w:rsidP="00FA3F6B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Transfer</w:t>
      </w:r>
      <w:r w:rsidR="00FA3F6B" w:rsidRPr="004D243B">
        <w:rPr>
          <w:rFonts w:ascii="Helvetica" w:hAnsi="Helvetica" w:cstheme="minorHAnsi"/>
          <w:sz w:val="22"/>
          <w:szCs w:val="22"/>
        </w:rPr>
        <w:t xml:space="preserve"> the COMPS from the fume hood </w:t>
      </w:r>
      <w:r>
        <w:rPr>
          <w:rFonts w:ascii="Helvetica" w:hAnsi="Helvetica" w:cstheme="minorHAnsi"/>
          <w:sz w:val="22"/>
          <w:szCs w:val="22"/>
        </w:rPr>
        <w:t>onto</w:t>
      </w:r>
      <w:r w:rsidR="00FA3F6B" w:rsidRPr="004D243B">
        <w:rPr>
          <w:rFonts w:ascii="Helvetica" w:hAnsi="Helvetica" w:cstheme="minorHAnsi"/>
          <w:sz w:val="22"/>
          <w:szCs w:val="22"/>
        </w:rPr>
        <w:t xml:space="preserve"> the balance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r</w:t>
      </w:r>
      <w:r w:rsidR="00FA3F6B" w:rsidRPr="004D243B">
        <w:rPr>
          <w:rFonts w:ascii="Helvetica" w:hAnsi="Helvetica" w:cstheme="minorHAnsi"/>
          <w:sz w:val="22"/>
          <w:szCs w:val="22"/>
        </w:rPr>
        <w:t xml:space="preserve">ecord the mass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 xml:space="preserve"> before quickly</w:t>
      </w:r>
      <w:r w:rsidR="00FA3F6B" w:rsidRPr="004D243B">
        <w:rPr>
          <w:rFonts w:ascii="Helvetica" w:hAnsi="Helvetica" w:cstheme="minorHAnsi"/>
          <w:sz w:val="22"/>
          <w:szCs w:val="22"/>
        </w:rPr>
        <w:t xml:space="preserve"> return</w:t>
      </w:r>
      <w:r>
        <w:rPr>
          <w:rFonts w:ascii="Helvetica" w:hAnsi="Helvetica" w:cstheme="minorHAnsi"/>
          <w:sz w:val="22"/>
          <w:szCs w:val="22"/>
        </w:rPr>
        <w:t>ing the COMPS</w:t>
      </w:r>
      <w:r w:rsidR="00FA3F6B" w:rsidRPr="004D243B">
        <w:rPr>
          <w:rFonts w:ascii="Helvetica" w:hAnsi="Helvetica" w:cstheme="minorHAnsi"/>
          <w:sz w:val="22"/>
          <w:szCs w:val="22"/>
        </w:rPr>
        <w:t xml:space="preserve"> to the fume hood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[3]</w:t>
      </w:r>
      <w:r w:rsidR="00FA3F6B" w:rsidRPr="004D243B">
        <w:rPr>
          <w:rFonts w:ascii="Helvetica" w:hAnsi="Helvetica" w:cstheme="minorHAnsi"/>
          <w:sz w:val="22"/>
          <w:szCs w:val="22"/>
        </w:rPr>
        <w:t>.</w:t>
      </w:r>
    </w:p>
    <w:p w14:paraId="3783825D" w14:textId="77777777" w:rsidR="00181130" w:rsidRDefault="00181130" w:rsidP="00181130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DA4215C" w14:textId="009D3118" w:rsidR="00FA3F6B" w:rsidRDefault="00926387" w:rsidP="0092638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COMPS weigh boat onto balance</w:t>
      </w:r>
      <w:r w:rsidR="00FA3F6B" w:rsidRPr="004D243B">
        <w:rPr>
          <w:rFonts w:ascii="Helvetica" w:hAnsi="Helvetica" w:cstheme="minorHAnsi"/>
          <w:sz w:val="22"/>
          <w:szCs w:val="22"/>
        </w:rPr>
        <w:t xml:space="preserve"> </w:t>
      </w:r>
    </w:p>
    <w:p w14:paraId="29710C15" w14:textId="44624070" w:rsidR="00926387" w:rsidRDefault="00926387" w:rsidP="0092638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Shot of mass</w:t>
      </w:r>
    </w:p>
    <w:p w14:paraId="084EEA06" w14:textId="2512EEF8" w:rsidR="00926387" w:rsidRPr="004D243B" w:rsidRDefault="00926387" w:rsidP="0092638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COMPS in hood</w:t>
      </w:r>
    </w:p>
    <w:p w14:paraId="5CA09E0D" w14:textId="77777777" w:rsidR="00FA3F6B" w:rsidRPr="004D243B" w:rsidRDefault="00FA3F6B" w:rsidP="00FA3F6B">
      <w:pPr>
        <w:rPr>
          <w:rFonts w:ascii="Helvetica" w:hAnsi="Helvetica"/>
          <w:sz w:val="22"/>
          <w:szCs w:val="22"/>
        </w:rPr>
      </w:pPr>
    </w:p>
    <w:p w14:paraId="1A40372C" w14:textId="5D572262" w:rsidR="00926387" w:rsidRDefault="00926387" w:rsidP="00FA3F6B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c</w:t>
      </w:r>
      <w:r w:rsidR="00FA3F6B" w:rsidRPr="004D243B">
        <w:rPr>
          <w:rFonts w:ascii="Helvetica" w:hAnsi="Helvetica" w:cstheme="minorHAnsi"/>
          <w:sz w:val="22"/>
          <w:szCs w:val="22"/>
        </w:rPr>
        <w:t>alculate the permeation rate from the COMPS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72CEDF3E" w14:textId="77777777" w:rsidR="00926387" w:rsidRPr="00926387" w:rsidRDefault="00926387" w:rsidP="00926387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8DC2FCB" w14:textId="67102C72" w:rsidR="00FA3F6B" w:rsidRDefault="00926387" w:rsidP="0092638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</w:t>
      </w:r>
    </w:p>
    <w:p w14:paraId="0D70D8C8" w14:textId="77777777" w:rsidR="00FA3F6B" w:rsidRPr="004D243B" w:rsidRDefault="00FA3F6B" w:rsidP="00FA3F6B">
      <w:pPr>
        <w:pStyle w:val="ListParagraph"/>
        <w:rPr>
          <w:rFonts w:ascii="Helvetica" w:hAnsi="Helvetica" w:cstheme="minorHAnsi"/>
          <w:sz w:val="22"/>
          <w:szCs w:val="22"/>
        </w:rPr>
      </w:pPr>
    </w:p>
    <w:p w14:paraId="6FB6F1DF" w14:textId="4B159976" w:rsidR="00926387" w:rsidRDefault="00FA3F6B" w:rsidP="00FA3F6B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bCs/>
          <w:sz w:val="22"/>
          <w:szCs w:val="22"/>
        </w:rPr>
      </w:pPr>
      <w:r w:rsidRPr="004D243B">
        <w:rPr>
          <w:rFonts w:ascii="Helvetica" w:hAnsi="Helvetica" w:cstheme="minorHAnsi"/>
          <w:b/>
          <w:bCs/>
          <w:sz w:val="22"/>
          <w:szCs w:val="22"/>
        </w:rPr>
        <w:t xml:space="preserve">Headspace </w:t>
      </w:r>
      <w:r w:rsidR="00926387">
        <w:rPr>
          <w:rFonts w:ascii="Helvetica" w:hAnsi="Helvetica" w:cstheme="minorHAnsi"/>
          <w:b/>
          <w:bCs/>
          <w:sz w:val="22"/>
          <w:szCs w:val="22"/>
        </w:rPr>
        <w:t>A</w:t>
      </w:r>
      <w:r w:rsidRPr="004D243B">
        <w:rPr>
          <w:rFonts w:ascii="Helvetica" w:hAnsi="Helvetica" w:cstheme="minorHAnsi"/>
          <w:b/>
          <w:bCs/>
          <w:sz w:val="22"/>
          <w:szCs w:val="22"/>
        </w:rPr>
        <w:t xml:space="preserve">nalysis </w:t>
      </w:r>
    </w:p>
    <w:p w14:paraId="16AD20B5" w14:textId="77777777" w:rsidR="00926387" w:rsidRDefault="00926387" w:rsidP="00926387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b/>
          <w:bCs/>
          <w:sz w:val="22"/>
          <w:szCs w:val="22"/>
        </w:rPr>
      </w:pPr>
    </w:p>
    <w:p w14:paraId="59D2DA77" w14:textId="33466803" w:rsidR="00FA3F6B" w:rsidRDefault="00926387" w:rsidP="0092638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To analyze the headspace by</w:t>
      </w:r>
      <w:r w:rsidR="00BC10D3">
        <w:rPr>
          <w:rFonts w:ascii="Helvetica" w:hAnsi="Helvetica" w:cstheme="minorHAnsi"/>
          <w:sz w:val="22"/>
          <w:szCs w:val="22"/>
        </w:rPr>
        <w:t xml:space="preserve"> SPME </w:t>
      </w:r>
      <w:r w:rsidR="00BC10D3">
        <w:rPr>
          <w:rFonts w:ascii="Helvetica" w:hAnsi="Helvetica" w:cstheme="minorHAnsi"/>
          <w:color w:val="FF0000"/>
          <w:sz w:val="22"/>
          <w:szCs w:val="22"/>
        </w:rPr>
        <w:t>(S-P-M-E)</w:t>
      </w:r>
      <w:r w:rsidR="00FA3F6B" w:rsidRPr="00926387">
        <w:rPr>
          <w:rFonts w:ascii="Helvetica" w:hAnsi="Helvetica" w:cstheme="minorHAnsi"/>
          <w:sz w:val="22"/>
          <w:szCs w:val="22"/>
        </w:rPr>
        <w:t xml:space="preserve"> with gas chromatography</w:t>
      </w:r>
      <w:r>
        <w:rPr>
          <w:rFonts w:ascii="Helvetica" w:hAnsi="Helvetica" w:cstheme="minorHAnsi"/>
          <w:sz w:val="22"/>
          <w:szCs w:val="22"/>
        </w:rPr>
        <w:t>-</w:t>
      </w:r>
      <w:r w:rsidR="00FA3F6B" w:rsidRPr="00926387">
        <w:rPr>
          <w:rFonts w:ascii="Helvetica" w:hAnsi="Helvetica" w:cstheme="minorHAnsi"/>
          <w:sz w:val="22"/>
          <w:szCs w:val="22"/>
        </w:rPr>
        <w:t>mass spectrometry</w:t>
      </w:r>
      <w:r>
        <w:rPr>
          <w:rFonts w:ascii="Helvetica" w:hAnsi="Helvetica" w:cstheme="minorHAnsi"/>
          <w:sz w:val="22"/>
          <w:szCs w:val="22"/>
        </w:rPr>
        <w:t xml:space="preserve">, allow the COMPS to </w:t>
      </w:r>
      <w:r w:rsidR="00FA3F6B" w:rsidRPr="004D243B">
        <w:rPr>
          <w:rFonts w:ascii="Helvetica" w:hAnsi="Helvetica" w:cstheme="minorHAnsi"/>
          <w:sz w:val="22"/>
          <w:szCs w:val="22"/>
        </w:rPr>
        <w:t xml:space="preserve">equilibrate in </w:t>
      </w:r>
      <w:r>
        <w:rPr>
          <w:rFonts w:ascii="Helvetica" w:hAnsi="Helvetica" w:cstheme="minorHAnsi"/>
          <w:sz w:val="22"/>
          <w:szCs w:val="22"/>
        </w:rPr>
        <w:t>the</w:t>
      </w:r>
      <w:r w:rsidR="00FA3F6B" w:rsidRPr="004D243B">
        <w:rPr>
          <w:rFonts w:ascii="Helvetica" w:hAnsi="Helvetica" w:cstheme="minorHAnsi"/>
          <w:sz w:val="22"/>
          <w:szCs w:val="22"/>
        </w:rPr>
        <w:t xml:space="preserve"> open weigh boat </w:t>
      </w:r>
      <w:r>
        <w:rPr>
          <w:rFonts w:ascii="Helvetica" w:hAnsi="Helvetica" w:cstheme="minorHAnsi"/>
          <w:sz w:val="22"/>
          <w:szCs w:val="22"/>
        </w:rPr>
        <w:t>in</w:t>
      </w:r>
      <w:r w:rsidR="00FA3F6B" w:rsidRPr="004D243B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FA3F6B" w:rsidRPr="004D243B">
        <w:rPr>
          <w:rFonts w:ascii="Helvetica" w:hAnsi="Helvetica" w:cstheme="minorHAnsi"/>
          <w:sz w:val="22"/>
          <w:szCs w:val="22"/>
        </w:rPr>
        <w:t>fume hood for 30 min</w:t>
      </w:r>
      <w:r>
        <w:rPr>
          <w:rFonts w:ascii="Helvetica" w:hAnsi="Helvetica" w:cstheme="minorHAnsi"/>
          <w:sz w:val="22"/>
          <w:szCs w:val="22"/>
        </w:rPr>
        <w:t xml:space="preserve">utes </w:t>
      </w:r>
      <w:r>
        <w:rPr>
          <w:rFonts w:ascii="Helvetica" w:hAnsi="Helvetica" w:cstheme="minorHAnsi"/>
          <w:b/>
          <w:bCs/>
          <w:sz w:val="22"/>
          <w:szCs w:val="22"/>
        </w:rPr>
        <w:t>[1</w:t>
      </w:r>
      <w:r w:rsidR="00BC10D3">
        <w:rPr>
          <w:rFonts w:ascii="Helvetica" w:hAnsi="Helvetica" w:cstheme="minorHAnsi"/>
          <w:b/>
          <w:bCs/>
          <w:sz w:val="22"/>
          <w:szCs w:val="22"/>
        </w:rPr>
        <w:t>-TXT</w:t>
      </w:r>
      <w:r>
        <w:rPr>
          <w:rFonts w:ascii="Helvetica" w:hAnsi="Helvetica" w:cstheme="minorHAnsi"/>
          <w:b/>
          <w:bCs/>
          <w:sz w:val="22"/>
          <w:szCs w:val="22"/>
        </w:rPr>
        <w:t>]</w:t>
      </w:r>
      <w:r>
        <w:rPr>
          <w:rFonts w:ascii="Helvetica" w:hAnsi="Helvetica" w:cstheme="minorHAnsi"/>
          <w:sz w:val="22"/>
          <w:szCs w:val="22"/>
        </w:rPr>
        <w:t xml:space="preserve"> before transferring the COMPS into a 1-pint, epoxy-lined metal </w:t>
      </w:r>
      <w:r>
        <w:rPr>
          <w:rFonts w:ascii="Helvetica" w:hAnsi="Helvetica" w:cstheme="minorHAnsi"/>
          <w:sz w:val="22"/>
          <w:szCs w:val="22"/>
        </w:rPr>
        <w:lastRenderedPageBreak/>
        <w:t xml:space="preserve">sample container without a lid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72E0268C" w14:textId="77777777" w:rsidR="00926387" w:rsidRDefault="00926387" w:rsidP="0092638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09C5345" w14:textId="35FF709C" w:rsidR="00926387" w:rsidRDefault="00926387" w:rsidP="0092638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setting timer, with weigh boat in fume hood visible in frame</w:t>
      </w:r>
      <w:r w:rsidR="00BC10D3">
        <w:rPr>
          <w:rFonts w:ascii="Helvetica" w:hAnsi="Helvetica" w:cstheme="minorHAnsi"/>
          <w:sz w:val="22"/>
          <w:szCs w:val="22"/>
        </w:rPr>
        <w:t xml:space="preserve"> </w:t>
      </w:r>
      <w:r w:rsidR="00BC10D3">
        <w:rPr>
          <w:rFonts w:ascii="Helvetica" w:hAnsi="Helvetica" w:cstheme="minorHAnsi"/>
          <w:b/>
          <w:bCs/>
          <w:sz w:val="22"/>
          <w:szCs w:val="22"/>
        </w:rPr>
        <w:t xml:space="preserve">TEXT: SPME: </w:t>
      </w:r>
      <w:r w:rsidR="00BC10D3" w:rsidRPr="00BC10D3">
        <w:rPr>
          <w:rFonts w:ascii="Helvetica" w:hAnsi="Helvetica" w:cstheme="minorHAnsi"/>
          <w:b/>
          <w:bCs/>
          <w:sz w:val="22"/>
          <w:szCs w:val="22"/>
        </w:rPr>
        <w:t>solid phase microextraction</w:t>
      </w:r>
    </w:p>
    <w:p w14:paraId="634B8671" w14:textId="58C01557" w:rsidR="00926387" w:rsidRPr="004D243B" w:rsidRDefault="00926387" w:rsidP="0092638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COMPS into sample container</w:t>
      </w:r>
    </w:p>
    <w:p w14:paraId="0913F767" w14:textId="77777777" w:rsidR="00FA3F6B" w:rsidRPr="004D243B" w:rsidRDefault="00FA3F6B" w:rsidP="00FA3F6B">
      <w:pPr>
        <w:pStyle w:val="ListParagraph"/>
        <w:ind w:left="792"/>
        <w:rPr>
          <w:rFonts w:ascii="Helvetica" w:hAnsi="Helvetica" w:cstheme="minorHAnsi"/>
          <w:sz w:val="22"/>
          <w:szCs w:val="22"/>
        </w:rPr>
      </w:pPr>
    </w:p>
    <w:p w14:paraId="3C120D60" w14:textId="48484E76" w:rsidR="00FA3F6B" w:rsidRDefault="00926387" w:rsidP="00926387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Place the 1-pint container</w:t>
      </w:r>
      <w:r w:rsidR="00FA3F6B" w:rsidRPr="004D243B">
        <w:rPr>
          <w:rFonts w:ascii="Helvetica" w:hAnsi="Helvetica" w:cstheme="minorHAnsi"/>
          <w:sz w:val="22"/>
          <w:szCs w:val="22"/>
        </w:rPr>
        <w:t xml:space="preserve"> into a 1</w:t>
      </w:r>
      <w:r>
        <w:rPr>
          <w:rFonts w:ascii="Helvetica" w:hAnsi="Helvetica" w:cstheme="minorHAnsi"/>
          <w:sz w:val="22"/>
          <w:szCs w:val="22"/>
        </w:rPr>
        <w:t>-</w:t>
      </w:r>
      <w:r w:rsidR="00FA3F6B" w:rsidRPr="004D243B">
        <w:rPr>
          <w:rFonts w:ascii="Helvetica" w:hAnsi="Helvetica" w:cstheme="minorHAnsi"/>
          <w:sz w:val="22"/>
          <w:szCs w:val="22"/>
        </w:rPr>
        <w:t>gallon epoxy-lined metal container</w:t>
      </w:r>
      <w:r>
        <w:rPr>
          <w:rFonts w:ascii="Helvetica" w:hAnsi="Helvetica" w:cstheme="minorHAnsi"/>
          <w:sz w:val="22"/>
          <w:szCs w:val="22"/>
        </w:rPr>
        <w:t xml:space="preserve"> in the fume hood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allow the sample to equilibrate in the containers for another 30 minutes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  <w:r w:rsidR="00A0617A">
        <w:rPr>
          <w:rFonts w:ascii="Helvetica" w:hAnsi="Helvetica" w:cstheme="minorHAnsi"/>
          <w:sz w:val="22"/>
          <w:szCs w:val="22"/>
        </w:rPr>
        <w:t xml:space="preserve"> </w:t>
      </w:r>
      <w:r w:rsidR="00A0617A" w:rsidRPr="00A0617A">
        <w:rPr>
          <w:rFonts w:ascii="Helvetica" w:hAnsi="Helvetica" w:cstheme="minorHAnsi"/>
          <w:sz w:val="22"/>
          <w:szCs w:val="22"/>
          <w:highlight w:val="green"/>
        </w:rPr>
        <w:t>Vid NOTE: Drop (maybe he didn’t film this?)</w:t>
      </w:r>
    </w:p>
    <w:p w14:paraId="4ED3944F" w14:textId="77777777" w:rsidR="00926387" w:rsidRDefault="00926387" w:rsidP="00926387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F29DA44" w14:textId="1E0951C7" w:rsidR="00926387" w:rsidRDefault="00926387" w:rsidP="0092638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1-pt container in 1-gal container</w:t>
      </w:r>
    </w:p>
    <w:p w14:paraId="6692F65D" w14:textId="32DFCD5B" w:rsidR="00926387" w:rsidRPr="004D243B" w:rsidRDefault="00926387" w:rsidP="0092638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setting timer, with container in fume hood visible in frame</w:t>
      </w:r>
    </w:p>
    <w:p w14:paraId="1B98005B" w14:textId="77777777" w:rsidR="00FA3F6B" w:rsidRPr="004D243B" w:rsidRDefault="00FA3F6B" w:rsidP="00FA3F6B">
      <w:pPr>
        <w:rPr>
          <w:rFonts w:ascii="Helvetica" w:hAnsi="Helvetica" w:cstheme="minorHAnsi"/>
          <w:sz w:val="22"/>
          <w:szCs w:val="22"/>
        </w:rPr>
      </w:pPr>
    </w:p>
    <w:p w14:paraId="45D7A939" w14:textId="05524352" w:rsidR="00D34A3A" w:rsidRDefault="00FA3F6B" w:rsidP="00D34A3A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4D243B">
        <w:rPr>
          <w:rFonts w:ascii="Helvetica" w:hAnsi="Helvetica" w:cstheme="minorHAnsi"/>
          <w:sz w:val="22"/>
          <w:szCs w:val="22"/>
        </w:rPr>
        <w:t>For sampling after equilibration, place a lid with a 1</w:t>
      </w:r>
      <w:r w:rsidR="00926387">
        <w:rPr>
          <w:rFonts w:ascii="Helvetica" w:hAnsi="Helvetica" w:cstheme="minorHAnsi"/>
          <w:sz w:val="22"/>
          <w:szCs w:val="22"/>
        </w:rPr>
        <w:t>-centimeter</w:t>
      </w:r>
      <w:r w:rsidRPr="004D243B">
        <w:rPr>
          <w:rFonts w:ascii="Helvetica" w:hAnsi="Helvetica" w:cstheme="minorHAnsi"/>
          <w:sz w:val="22"/>
          <w:szCs w:val="22"/>
        </w:rPr>
        <w:t xml:space="preserve"> hole </w:t>
      </w:r>
      <w:r w:rsidR="00CC4C9D">
        <w:rPr>
          <w:rFonts w:ascii="Helvetica" w:hAnsi="Helvetica" w:cstheme="minorHAnsi"/>
          <w:sz w:val="22"/>
          <w:szCs w:val="22"/>
        </w:rPr>
        <w:t>onto</w:t>
      </w:r>
      <w:r w:rsidRPr="004D243B">
        <w:rPr>
          <w:rFonts w:ascii="Helvetica" w:hAnsi="Helvetica" w:cstheme="minorHAnsi"/>
          <w:sz w:val="22"/>
          <w:szCs w:val="22"/>
        </w:rPr>
        <w:t xml:space="preserve"> the </w:t>
      </w:r>
      <w:r w:rsidR="00CC4C9D">
        <w:rPr>
          <w:rFonts w:ascii="Helvetica" w:hAnsi="Helvetica" w:cstheme="minorHAnsi"/>
          <w:sz w:val="22"/>
          <w:szCs w:val="22"/>
        </w:rPr>
        <w:t>1-gallon</w:t>
      </w:r>
      <w:r w:rsidRPr="004D243B">
        <w:rPr>
          <w:rFonts w:ascii="Helvetica" w:hAnsi="Helvetica" w:cstheme="minorHAnsi"/>
          <w:sz w:val="22"/>
          <w:szCs w:val="22"/>
        </w:rPr>
        <w:t xml:space="preserve"> </w:t>
      </w:r>
      <w:r w:rsidRPr="004D243B">
        <w:rPr>
          <w:rFonts w:ascii="Helvetica" w:hAnsi="Helvetica" w:cstheme="minorHAnsi"/>
          <w:sz w:val="22"/>
          <w:szCs w:val="22"/>
        </w:rPr>
        <w:t>container</w:t>
      </w:r>
      <w:r w:rsidR="00CC4C9D">
        <w:rPr>
          <w:rFonts w:ascii="Helvetica" w:hAnsi="Helvetica" w:cstheme="minorHAnsi"/>
          <w:sz w:val="22"/>
          <w:szCs w:val="22"/>
        </w:rPr>
        <w:t xml:space="preserve"> </w:t>
      </w:r>
      <w:r w:rsidR="00CC4C9D">
        <w:rPr>
          <w:rFonts w:ascii="Helvetica" w:hAnsi="Helvetica" w:cstheme="minorHAnsi"/>
          <w:b/>
          <w:bCs/>
          <w:sz w:val="22"/>
          <w:szCs w:val="22"/>
        </w:rPr>
        <w:t>[1</w:t>
      </w:r>
      <w:r w:rsidR="00A0617A">
        <w:rPr>
          <w:rFonts w:ascii="Helvetica" w:hAnsi="Helvetica" w:cstheme="minorHAnsi"/>
          <w:b/>
          <w:bCs/>
          <w:sz w:val="22"/>
          <w:szCs w:val="22"/>
        </w:rPr>
        <w:t>-</w:t>
      </w:r>
      <w:r w:rsidR="00A0617A" w:rsidRPr="00A0617A">
        <w:rPr>
          <w:rFonts w:ascii="Helvetica" w:hAnsi="Helvetica" w:cstheme="minorHAnsi"/>
          <w:b/>
          <w:bCs/>
          <w:color w:val="FF0000"/>
          <w:sz w:val="22"/>
          <w:szCs w:val="22"/>
        </w:rPr>
        <w:t>TXT</w:t>
      </w:r>
      <w:r w:rsidR="00CC4C9D">
        <w:rPr>
          <w:rFonts w:ascii="Helvetica" w:hAnsi="Helvetica" w:cstheme="minorHAnsi"/>
          <w:b/>
          <w:bCs/>
          <w:sz w:val="22"/>
          <w:szCs w:val="22"/>
        </w:rPr>
        <w:t>]</w:t>
      </w:r>
      <w:r w:rsidR="00CC4C9D">
        <w:rPr>
          <w:rFonts w:ascii="Helvetica" w:hAnsi="Helvetica" w:cstheme="minorHAnsi"/>
          <w:sz w:val="22"/>
          <w:szCs w:val="22"/>
        </w:rPr>
        <w:t xml:space="preserve"> and i</w:t>
      </w:r>
      <w:r w:rsidRPr="004D243B">
        <w:rPr>
          <w:rFonts w:ascii="Helvetica" w:hAnsi="Helvetica" w:cstheme="minorHAnsi"/>
          <w:sz w:val="22"/>
          <w:szCs w:val="22"/>
        </w:rPr>
        <w:t>nsert an appropriate</w:t>
      </w:r>
      <w:r w:rsidR="00BC10D3">
        <w:rPr>
          <w:rFonts w:ascii="Helvetica" w:hAnsi="Helvetica" w:cstheme="minorHAnsi"/>
          <w:sz w:val="22"/>
          <w:szCs w:val="22"/>
        </w:rPr>
        <w:t xml:space="preserve"> SPME</w:t>
      </w:r>
      <w:r w:rsidRPr="004D243B">
        <w:rPr>
          <w:rFonts w:ascii="Helvetica" w:hAnsi="Helvetica" w:cstheme="minorHAnsi"/>
          <w:sz w:val="22"/>
          <w:szCs w:val="22"/>
        </w:rPr>
        <w:t xml:space="preserve"> </w:t>
      </w:r>
      <w:r w:rsidR="00BC10D3">
        <w:rPr>
          <w:rFonts w:ascii="Helvetica" w:hAnsi="Helvetica" w:cstheme="minorHAnsi"/>
          <w:sz w:val="22"/>
          <w:szCs w:val="22"/>
        </w:rPr>
        <w:t xml:space="preserve">fiber </w:t>
      </w:r>
      <w:r w:rsidR="00CC4C9D">
        <w:rPr>
          <w:rFonts w:ascii="Helvetica" w:hAnsi="Helvetica" w:cstheme="minorHAnsi"/>
          <w:sz w:val="22"/>
          <w:szCs w:val="22"/>
        </w:rPr>
        <w:t>into</w:t>
      </w:r>
      <w:r w:rsidRPr="004D243B">
        <w:rPr>
          <w:rFonts w:ascii="Helvetica" w:hAnsi="Helvetica" w:cstheme="minorHAnsi"/>
          <w:sz w:val="22"/>
          <w:szCs w:val="22"/>
        </w:rPr>
        <w:t xml:space="preserve"> the hole to extract the analyte of interest</w:t>
      </w:r>
      <w:r w:rsidR="00CC4C9D">
        <w:rPr>
          <w:rFonts w:ascii="Helvetica" w:hAnsi="Helvetica" w:cstheme="minorHAnsi"/>
          <w:sz w:val="22"/>
          <w:szCs w:val="22"/>
        </w:rPr>
        <w:t xml:space="preserve"> </w:t>
      </w:r>
      <w:r w:rsidR="00CC4C9D">
        <w:rPr>
          <w:rFonts w:ascii="Helvetica" w:hAnsi="Helvetica" w:cstheme="minorHAnsi"/>
          <w:b/>
          <w:bCs/>
          <w:sz w:val="22"/>
          <w:szCs w:val="22"/>
        </w:rPr>
        <w:t>[2-</w:t>
      </w:r>
      <w:r w:rsidR="00CC4C9D" w:rsidRPr="00A0617A">
        <w:rPr>
          <w:rFonts w:ascii="Helvetica" w:hAnsi="Helvetica" w:cstheme="minorHAnsi"/>
          <w:b/>
          <w:bCs/>
          <w:strike/>
          <w:sz w:val="22"/>
          <w:szCs w:val="22"/>
        </w:rPr>
        <w:t>TXT]</w:t>
      </w:r>
      <w:r w:rsidRPr="004D243B">
        <w:rPr>
          <w:rFonts w:ascii="Helvetica" w:hAnsi="Helvetica" w:cstheme="minorHAnsi"/>
          <w:sz w:val="22"/>
          <w:szCs w:val="22"/>
        </w:rPr>
        <w:t>.</w:t>
      </w:r>
    </w:p>
    <w:p w14:paraId="4613D7CC" w14:textId="77777777" w:rsidR="00D34A3A" w:rsidRDefault="00D34A3A" w:rsidP="00D34A3A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40FB3949" w14:textId="3CF5BE6D" w:rsidR="00B876F8" w:rsidRPr="00D34A3A" w:rsidRDefault="00CC4C9D" w:rsidP="00B876F8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D34A3A">
        <w:rPr>
          <w:rFonts w:ascii="Helvetica" w:hAnsi="Helvetica" w:cstheme="minorHAnsi"/>
          <w:sz w:val="22"/>
          <w:szCs w:val="22"/>
        </w:rPr>
        <w:t>Talent placing lid onto container</w:t>
      </w:r>
      <w:r w:rsidR="00D34A3A" w:rsidRPr="00D34A3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  <w:r w:rsidR="00B876F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B876F8" w:rsidRPr="00A0617A">
        <w:rPr>
          <w:rFonts w:ascii="Helvetica" w:hAnsi="Helvetica" w:cstheme="minorHAnsi"/>
          <w:b/>
          <w:bCs/>
          <w:color w:val="FF0000"/>
          <w:sz w:val="22"/>
          <w:szCs w:val="22"/>
        </w:rPr>
        <w:t xml:space="preserve">TEXT: </w:t>
      </w:r>
      <w:r w:rsidR="00B97650" w:rsidRPr="00A0617A">
        <w:rPr>
          <w:rFonts w:ascii="Helvetica" w:hAnsi="Helvetica" w:cstheme="minorHAnsi"/>
          <w:b/>
          <w:bCs/>
          <w:color w:val="FF0000"/>
          <w:sz w:val="22"/>
          <w:szCs w:val="22"/>
        </w:rPr>
        <w:t>Hole should remain</w:t>
      </w:r>
      <w:r w:rsidR="00B876F8" w:rsidRPr="00A0617A">
        <w:rPr>
          <w:rFonts w:ascii="Helvetica" w:hAnsi="Helvetica" w:cstheme="minorHAnsi"/>
          <w:b/>
          <w:bCs/>
          <w:color w:val="FF0000"/>
          <w:sz w:val="22"/>
          <w:szCs w:val="22"/>
        </w:rPr>
        <w:t xml:space="preserve"> covered to allow for equilibration prior to insertion of SPME fiber</w:t>
      </w:r>
    </w:p>
    <w:p w14:paraId="5B305A9B" w14:textId="70077DA1" w:rsidR="00D34A3A" w:rsidRPr="00D34A3A" w:rsidRDefault="00D34A3A" w:rsidP="00A0617A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4E903F71" w14:textId="3FED5B62" w:rsidR="00CC4C9D" w:rsidRPr="00A0617A" w:rsidRDefault="00CC4C9D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B876F8">
        <w:rPr>
          <w:rFonts w:ascii="Helvetica" w:hAnsi="Helvetica" w:cstheme="minorHAnsi"/>
          <w:sz w:val="22"/>
          <w:szCs w:val="22"/>
        </w:rPr>
        <w:t xml:space="preserve">Talent placing fiber into lid </w:t>
      </w:r>
      <w:r w:rsidR="00D34A3A" w:rsidRPr="00B876F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Videographer: Important step </w:t>
      </w:r>
    </w:p>
    <w:p w14:paraId="5769A0A4" w14:textId="77777777" w:rsidR="00A0617A" w:rsidRDefault="00A0617A" w:rsidP="00A0617A">
      <w:pPr>
        <w:pStyle w:val="ListParagraph"/>
        <w:rPr>
          <w:rFonts w:ascii="Helvetica" w:hAnsi="Helvetica" w:cstheme="minorHAnsi"/>
          <w:sz w:val="22"/>
          <w:szCs w:val="22"/>
        </w:rPr>
      </w:pPr>
    </w:p>
    <w:p w14:paraId="7AFC910F" w14:textId="77777777" w:rsidR="00CC4C9D" w:rsidRPr="00B876F8" w:rsidRDefault="00CC4C9D" w:rsidP="00A0617A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5B69C271" w14:textId="7B5913AC" w:rsidR="00CC4C9D" w:rsidRDefault="00CC4C9D" w:rsidP="00FA3F6B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At the end of the extraction period, transfer the fiber into the heated inlet of a gas chromatography-mass spectrometer </w:t>
      </w:r>
      <w:r w:rsidRPr="004D243B">
        <w:rPr>
          <w:rFonts w:ascii="Helvetica" w:hAnsi="Helvetica" w:cstheme="minorHAnsi"/>
          <w:sz w:val="22"/>
          <w:szCs w:val="22"/>
        </w:rPr>
        <w:t>for thermal desorption and analysis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 [1-TXT]</w:t>
      </w:r>
      <w:r>
        <w:rPr>
          <w:rFonts w:ascii="Helvetica" w:hAnsi="Helvetica" w:cstheme="minorHAnsi"/>
          <w:sz w:val="22"/>
          <w:szCs w:val="22"/>
        </w:rPr>
        <w:t>.</w:t>
      </w:r>
    </w:p>
    <w:p w14:paraId="78363F08" w14:textId="77777777" w:rsidR="00CC4C9D" w:rsidRDefault="00CC4C9D" w:rsidP="00CC4C9D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75341B4" w14:textId="582267AD" w:rsidR="00CC4C9D" w:rsidRPr="00CC4C9D" w:rsidRDefault="00CC4C9D" w:rsidP="00CC4C9D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 Talent placing fiber into GC/MS </w:t>
      </w:r>
      <w:r>
        <w:rPr>
          <w:rFonts w:ascii="Helvetica" w:hAnsi="Helvetica" w:cstheme="minorHAnsi"/>
          <w:b/>
          <w:bCs/>
          <w:sz w:val="22"/>
          <w:szCs w:val="22"/>
        </w:rPr>
        <w:t>TETX: Extraction time depends on type and volume of analy</w:t>
      </w:r>
      <w:r w:rsidR="00181130">
        <w:rPr>
          <w:rFonts w:ascii="Helvetica" w:hAnsi="Helvetica" w:cstheme="minorHAnsi"/>
          <w:b/>
          <w:bCs/>
          <w:sz w:val="22"/>
          <w:szCs w:val="22"/>
        </w:rPr>
        <w:t>t</w:t>
      </w:r>
      <w:r>
        <w:rPr>
          <w:rFonts w:ascii="Helvetica" w:hAnsi="Helvetica" w:cstheme="minorHAnsi"/>
          <w:b/>
          <w:bCs/>
          <w:sz w:val="22"/>
          <w:szCs w:val="22"/>
        </w:rPr>
        <w:t>e, sampling vessel</w:t>
      </w:r>
      <w:r w:rsidR="00181130">
        <w:rPr>
          <w:rFonts w:ascii="Helvetica" w:hAnsi="Helvetica" w:cstheme="minorHAnsi"/>
          <w:b/>
          <w:bCs/>
          <w:sz w:val="22"/>
          <w:szCs w:val="22"/>
        </w:rPr>
        <w:t xml:space="preserve"> size</w:t>
      </w:r>
      <w:r>
        <w:rPr>
          <w:rFonts w:ascii="Helvetica" w:hAnsi="Helvetica" w:cstheme="minorHAnsi"/>
          <w:b/>
          <w:bCs/>
          <w:sz w:val="22"/>
          <w:szCs w:val="22"/>
        </w:rPr>
        <w:t>, and environmental conditions</w:t>
      </w:r>
    </w:p>
    <w:p w14:paraId="16E44D0D" w14:textId="77777777" w:rsidR="00FA3F6B" w:rsidRPr="004D243B" w:rsidRDefault="00FA3F6B" w:rsidP="00FA3F6B">
      <w:pPr>
        <w:rPr>
          <w:rFonts w:ascii="Helvetica" w:hAnsi="Helvetica"/>
          <w:sz w:val="22"/>
          <w:szCs w:val="22"/>
        </w:rPr>
      </w:pPr>
    </w:p>
    <w:p w14:paraId="4F6CB97F" w14:textId="381720C8" w:rsidR="00FA3F6B" w:rsidRPr="004D243B" w:rsidRDefault="00FA3F6B" w:rsidP="00FA3F6B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bCs/>
          <w:sz w:val="22"/>
          <w:szCs w:val="22"/>
        </w:rPr>
      </w:pPr>
      <w:r w:rsidRPr="004D243B">
        <w:rPr>
          <w:rFonts w:ascii="Helvetica" w:hAnsi="Helvetica" w:cstheme="minorHAnsi"/>
          <w:b/>
          <w:bCs/>
          <w:sz w:val="22"/>
          <w:szCs w:val="22"/>
        </w:rPr>
        <w:t xml:space="preserve">COMPS </w:t>
      </w:r>
      <w:r w:rsidR="00CC4C9D">
        <w:rPr>
          <w:rFonts w:ascii="Helvetica" w:hAnsi="Helvetica" w:cstheme="minorHAnsi"/>
          <w:b/>
          <w:bCs/>
          <w:sz w:val="22"/>
          <w:szCs w:val="22"/>
        </w:rPr>
        <w:t>S</w:t>
      </w:r>
      <w:r w:rsidRPr="004D243B">
        <w:rPr>
          <w:rFonts w:ascii="Helvetica" w:hAnsi="Helvetica" w:cstheme="minorHAnsi"/>
          <w:b/>
          <w:bCs/>
          <w:sz w:val="22"/>
          <w:szCs w:val="22"/>
        </w:rPr>
        <w:t>torage</w:t>
      </w:r>
    </w:p>
    <w:p w14:paraId="19152BCF" w14:textId="77777777" w:rsidR="00FA3F6B" w:rsidRPr="004D243B" w:rsidRDefault="00FA3F6B" w:rsidP="00FA3F6B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4FAD5FA0" w14:textId="77777777" w:rsidR="00D34A3A" w:rsidRDefault="00CC4C9D" w:rsidP="00D34A3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For storage, place</w:t>
      </w:r>
      <w:r w:rsidR="00FA3F6B" w:rsidRPr="004D243B">
        <w:rPr>
          <w:rFonts w:ascii="Helvetica" w:hAnsi="Helvetica" w:cstheme="minorHAnsi"/>
          <w:sz w:val="22"/>
          <w:szCs w:val="22"/>
        </w:rPr>
        <w:t xml:space="preserve"> a single COMPS in a metalized</w:t>
      </w:r>
      <w:r>
        <w:rPr>
          <w:rFonts w:ascii="Helvetica" w:hAnsi="Helvetica" w:cstheme="minorHAnsi"/>
          <w:sz w:val="22"/>
          <w:szCs w:val="22"/>
        </w:rPr>
        <w:t xml:space="preserve">, </w:t>
      </w:r>
      <w:r w:rsidR="00FA3F6B" w:rsidRPr="004D243B">
        <w:rPr>
          <w:rFonts w:ascii="Helvetica" w:hAnsi="Helvetica" w:cstheme="minorHAnsi"/>
          <w:sz w:val="22"/>
          <w:szCs w:val="22"/>
        </w:rPr>
        <w:t>3.5</w:t>
      </w:r>
      <w:r>
        <w:rPr>
          <w:rFonts w:ascii="Helvetica" w:hAnsi="Helvetica" w:cstheme="minorHAnsi"/>
          <w:sz w:val="22"/>
          <w:szCs w:val="22"/>
        </w:rPr>
        <w:t>-</w:t>
      </w:r>
      <w:r w:rsidR="00FA3F6B" w:rsidRPr="004D243B">
        <w:rPr>
          <w:rFonts w:ascii="Helvetica" w:hAnsi="Helvetica" w:cstheme="minorHAnsi"/>
          <w:sz w:val="22"/>
          <w:szCs w:val="22"/>
        </w:rPr>
        <w:t xml:space="preserve"> x 4.5</w:t>
      </w:r>
      <w:r>
        <w:rPr>
          <w:rFonts w:ascii="Helvetica" w:hAnsi="Helvetica" w:cstheme="minorHAnsi"/>
          <w:sz w:val="22"/>
          <w:szCs w:val="22"/>
        </w:rPr>
        <w:t xml:space="preserve">-inch </w:t>
      </w:r>
      <w:r w:rsidRPr="004D243B">
        <w:rPr>
          <w:rFonts w:ascii="Helvetica" w:hAnsi="Helvetica" w:cstheme="minorHAnsi"/>
          <w:sz w:val="22"/>
          <w:szCs w:val="22"/>
        </w:rPr>
        <w:t>barrier bag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FA3F6B" w:rsidRPr="004D243B">
        <w:rPr>
          <w:rFonts w:ascii="Helvetica" w:hAnsi="Helvetica" w:cstheme="minorHAnsi"/>
          <w:sz w:val="22"/>
          <w:szCs w:val="22"/>
        </w:rPr>
        <w:t xml:space="preserve"> and heat-seal to close, removing as much air as possible from the bag prior to sealing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604EFA92" w14:textId="77777777" w:rsidR="00D34A3A" w:rsidRDefault="00D34A3A" w:rsidP="00D34A3A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7E006C61" w14:textId="493A655A" w:rsidR="00D34A3A" w:rsidRPr="00D34A3A" w:rsidRDefault="00CC4C9D" w:rsidP="00D34A3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D34A3A">
        <w:rPr>
          <w:rFonts w:ascii="Helvetica" w:hAnsi="Helvetica" w:cstheme="minorHAnsi"/>
          <w:sz w:val="22"/>
          <w:szCs w:val="22"/>
        </w:rPr>
        <w:t>WIDE: Talent placing COMPS into bag</w:t>
      </w:r>
      <w:r w:rsidR="00D34A3A" w:rsidRPr="00D34A3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2697CF12" w14:textId="32D139E8" w:rsidR="00CC4C9D" w:rsidRPr="00D34A3A" w:rsidRDefault="00CC4C9D" w:rsidP="00D34A3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D34A3A">
        <w:rPr>
          <w:rFonts w:ascii="Helvetica" w:hAnsi="Helvetica" w:cstheme="minorHAnsi"/>
          <w:sz w:val="22"/>
          <w:szCs w:val="22"/>
        </w:rPr>
        <w:t>Talent removing air and/or sealing bag</w:t>
      </w:r>
      <w:r w:rsidR="00D34A3A" w:rsidRPr="00D34A3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15B48762" w14:textId="77777777" w:rsidR="00FA3F6B" w:rsidRPr="00CC4C9D" w:rsidRDefault="00FA3F6B" w:rsidP="00CC4C9D">
      <w:pPr>
        <w:rPr>
          <w:rFonts w:ascii="Helvetica" w:hAnsi="Helvetica" w:cstheme="minorHAnsi"/>
          <w:sz w:val="22"/>
          <w:szCs w:val="22"/>
        </w:rPr>
      </w:pPr>
    </w:p>
    <w:p w14:paraId="38C25C3C" w14:textId="77777777" w:rsidR="00D34A3A" w:rsidRDefault="00FA3F6B" w:rsidP="00D34A3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4D243B">
        <w:rPr>
          <w:rFonts w:ascii="Helvetica" w:hAnsi="Helvetica" w:cstheme="minorHAnsi"/>
          <w:sz w:val="22"/>
          <w:szCs w:val="22"/>
        </w:rPr>
        <w:t xml:space="preserve">If multiple odorants or odorant delivery rates </w:t>
      </w:r>
      <w:r w:rsidR="00CC4C9D">
        <w:rPr>
          <w:rFonts w:ascii="Helvetica" w:hAnsi="Helvetica" w:cstheme="minorHAnsi"/>
          <w:sz w:val="22"/>
          <w:szCs w:val="22"/>
        </w:rPr>
        <w:t xml:space="preserve">are being tested </w:t>
      </w:r>
      <w:r w:rsidRPr="004D243B">
        <w:rPr>
          <w:rFonts w:ascii="Helvetica" w:hAnsi="Helvetica" w:cstheme="minorHAnsi"/>
          <w:sz w:val="22"/>
          <w:szCs w:val="22"/>
        </w:rPr>
        <w:t xml:space="preserve">in a single experiment, </w:t>
      </w:r>
      <w:r w:rsidR="00CC4C9D">
        <w:rPr>
          <w:rFonts w:ascii="Helvetica" w:hAnsi="Helvetica" w:cstheme="minorHAnsi"/>
          <w:sz w:val="22"/>
          <w:szCs w:val="22"/>
        </w:rPr>
        <w:t xml:space="preserve">place the bag in </w:t>
      </w:r>
      <w:r w:rsidRPr="004D243B">
        <w:rPr>
          <w:rFonts w:ascii="Helvetica" w:hAnsi="Helvetica" w:cstheme="minorHAnsi"/>
          <w:sz w:val="22"/>
          <w:szCs w:val="22"/>
        </w:rPr>
        <w:t xml:space="preserve">secondary containment to eliminate any possible </w:t>
      </w:r>
      <w:bookmarkStart w:id="0" w:name="_Hlk26254198"/>
      <w:r w:rsidRPr="004D243B">
        <w:rPr>
          <w:rFonts w:ascii="Helvetica" w:hAnsi="Helvetica" w:cstheme="minorHAnsi"/>
          <w:sz w:val="22"/>
          <w:szCs w:val="22"/>
        </w:rPr>
        <w:t xml:space="preserve">cross contamination </w:t>
      </w:r>
      <w:bookmarkEnd w:id="0"/>
      <w:r w:rsidRPr="004D243B">
        <w:rPr>
          <w:rFonts w:ascii="Helvetica" w:hAnsi="Helvetica" w:cstheme="minorHAnsi"/>
          <w:sz w:val="22"/>
          <w:szCs w:val="22"/>
        </w:rPr>
        <w:t>during transportation and storage</w:t>
      </w:r>
      <w:r w:rsidR="00CC4C9D">
        <w:rPr>
          <w:rFonts w:ascii="Helvetica" w:hAnsi="Helvetica" w:cstheme="minorHAnsi"/>
          <w:sz w:val="22"/>
          <w:szCs w:val="22"/>
        </w:rPr>
        <w:t xml:space="preserve"> </w:t>
      </w:r>
      <w:r w:rsidR="00CC4C9D">
        <w:rPr>
          <w:rFonts w:ascii="Helvetica" w:hAnsi="Helvetica" w:cstheme="minorHAnsi"/>
          <w:b/>
          <w:bCs/>
          <w:sz w:val="22"/>
          <w:szCs w:val="22"/>
        </w:rPr>
        <w:t>[1]</w:t>
      </w:r>
      <w:r w:rsidR="00CC4C9D">
        <w:rPr>
          <w:rFonts w:ascii="Helvetica" w:hAnsi="Helvetica" w:cstheme="minorHAnsi"/>
          <w:sz w:val="22"/>
          <w:szCs w:val="22"/>
        </w:rPr>
        <w:t xml:space="preserve"> and</w:t>
      </w:r>
      <w:r w:rsidRPr="004D243B">
        <w:rPr>
          <w:rFonts w:ascii="Helvetica" w:hAnsi="Helvetica" w:cstheme="minorHAnsi"/>
          <w:sz w:val="22"/>
          <w:szCs w:val="22"/>
        </w:rPr>
        <w:t xml:space="preserve"> </w:t>
      </w:r>
      <w:r w:rsidR="00CC4C9D" w:rsidRPr="00CC4C9D">
        <w:rPr>
          <w:rFonts w:ascii="Helvetica" w:hAnsi="Helvetica" w:cstheme="minorHAnsi"/>
          <w:sz w:val="22"/>
          <w:szCs w:val="22"/>
        </w:rPr>
        <w:t>p</w:t>
      </w:r>
      <w:r w:rsidRPr="00CC4C9D">
        <w:rPr>
          <w:rFonts w:ascii="Helvetica" w:hAnsi="Helvetica" w:cstheme="minorHAnsi"/>
          <w:sz w:val="22"/>
          <w:szCs w:val="22"/>
        </w:rPr>
        <w:t xml:space="preserve">lace replicate multiple barrier bags containing individual COMPS of the same analyte and permeation rate in an outer, larger </w:t>
      </w:r>
      <w:r w:rsidR="00CC4C9D">
        <w:rPr>
          <w:rFonts w:ascii="Helvetica" w:hAnsi="Helvetica" w:cstheme="minorHAnsi"/>
          <w:sz w:val="22"/>
          <w:szCs w:val="22"/>
        </w:rPr>
        <w:t>container for</w:t>
      </w:r>
      <w:r w:rsidRPr="00CC4C9D">
        <w:rPr>
          <w:rFonts w:ascii="Helvetica" w:hAnsi="Helvetica" w:cstheme="minorHAnsi"/>
          <w:sz w:val="22"/>
          <w:szCs w:val="22"/>
        </w:rPr>
        <w:t xml:space="preserve"> storage and transport</w:t>
      </w:r>
      <w:r w:rsidR="00CC4C9D">
        <w:rPr>
          <w:rFonts w:ascii="Helvetica" w:hAnsi="Helvetica" w:cstheme="minorHAnsi"/>
          <w:sz w:val="22"/>
          <w:szCs w:val="22"/>
        </w:rPr>
        <w:t xml:space="preserve"> </w:t>
      </w:r>
      <w:r w:rsidR="00CC4C9D">
        <w:rPr>
          <w:rFonts w:ascii="Helvetica" w:hAnsi="Helvetica" w:cstheme="minorHAnsi"/>
          <w:b/>
          <w:bCs/>
          <w:sz w:val="22"/>
          <w:szCs w:val="22"/>
        </w:rPr>
        <w:t>[2]</w:t>
      </w:r>
      <w:r w:rsidRPr="00CC4C9D">
        <w:rPr>
          <w:rFonts w:ascii="Helvetica" w:hAnsi="Helvetica" w:cstheme="minorHAnsi"/>
          <w:sz w:val="22"/>
          <w:szCs w:val="22"/>
        </w:rPr>
        <w:t>.</w:t>
      </w:r>
    </w:p>
    <w:p w14:paraId="608D8C84" w14:textId="77777777" w:rsidR="00D34A3A" w:rsidRDefault="00D34A3A" w:rsidP="00D34A3A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08734313" w14:textId="77777777" w:rsidR="00D34A3A" w:rsidRPr="00D34A3A" w:rsidRDefault="00CC4C9D" w:rsidP="00D34A3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D34A3A">
        <w:rPr>
          <w:rFonts w:ascii="Helvetica" w:hAnsi="Helvetica" w:cstheme="minorHAnsi"/>
          <w:sz w:val="22"/>
          <w:szCs w:val="22"/>
        </w:rPr>
        <w:t>Talent placing bag into secondary container</w:t>
      </w:r>
      <w:r w:rsidR="00D34A3A" w:rsidRPr="00D34A3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46A75DD7" w14:textId="63D32F88" w:rsidR="00CC4C9D" w:rsidRPr="00D34A3A" w:rsidRDefault="00CC4C9D" w:rsidP="00D34A3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D34A3A">
        <w:rPr>
          <w:rFonts w:ascii="Helvetica" w:hAnsi="Helvetica" w:cstheme="minorHAnsi"/>
          <w:sz w:val="22"/>
          <w:szCs w:val="22"/>
        </w:rPr>
        <w:t>Talent placing sample containers into storage container</w:t>
      </w:r>
      <w:r w:rsidR="00D34A3A" w:rsidRPr="00D34A3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</w:t>
      </w:r>
      <w:r w:rsidR="00D34A3A" w:rsidRPr="00D34A3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step</w:t>
      </w:r>
    </w:p>
    <w:p w14:paraId="4CAA4398" w14:textId="77777777" w:rsidR="00CC4C9D" w:rsidRDefault="00CC4C9D" w:rsidP="00CC4C9D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54D1FAB0" w14:textId="06F3FFD2" w:rsidR="00CC4C9D" w:rsidRDefault="00CC4C9D" w:rsidP="00CC4C9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s</w:t>
      </w:r>
      <w:r w:rsidRPr="00CC4C9D">
        <w:rPr>
          <w:rFonts w:ascii="Helvetica" w:hAnsi="Helvetica" w:cstheme="minorHAnsi"/>
          <w:sz w:val="22"/>
          <w:szCs w:val="22"/>
        </w:rPr>
        <w:t xml:space="preserve">tore </w:t>
      </w:r>
      <w:r>
        <w:rPr>
          <w:rFonts w:ascii="Helvetica" w:hAnsi="Helvetica" w:cstheme="minorHAnsi"/>
          <w:sz w:val="22"/>
          <w:szCs w:val="22"/>
        </w:rPr>
        <w:t>the bag in</w:t>
      </w:r>
      <w:r w:rsidRPr="00CC4C9D">
        <w:rPr>
          <w:rFonts w:ascii="Helvetica" w:hAnsi="Helvetica" w:cstheme="minorHAnsi"/>
          <w:sz w:val="22"/>
          <w:szCs w:val="22"/>
        </w:rPr>
        <w:t xml:space="preserve"> cool ambient or refrigerated conditions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[1-TXT]</w:t>
      </w:r>
      <w:r w:rsidRPr="00CC4C9D">
        <w:rPr>
          <w:rFonts w:ascii="Helvetica" w:hAnsi="Helvetica" w:cstheme="minorHAnsi"/>
          <w:sz w:val="22"/>
          <w:szCs w:val="22"/>
        </w:rPr>
        <w:t>.</w:t>
      </w:r>
      <w:r w:rsidR="00A0617A">
        <w:rPr>
          <w:rFonts w:ascii="Helvetica" w:hAnsi="Helvetica" w:cstheme="minorHAnsi"/>
          <w:sz w:val="22"/>
          <w:szCs w:val="22"/>
        </w:rPr>
        <w:t xml:space="preserve"> </w:t>
      </w:r>
      <w:r w:rsidR="00A0617A" w:rsidRPr="00A0617A">
        <w:rPr>
          <w:rFonts w:ascii="Helvetica" w:hAnsi="Helvetica" w:cstheme="minorHAnsi"/>
          <w:sz w:val="22"/>
          <w:szCs w:val="22"/>
          <w:highlight w:val="green"/>
        </w:rPr>
        <w:t>Vid NOTE: Drop, hold last frame of 5.2.2.</w:t>
      </w:r>
    </w:p>
    <w:p w14:paraId="168B197E" w14:textId="77777777" w:rsidR="00CC4C9D" w:rsidRDefault="00CC4C9D" w:rsidP="00CC4C9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C939543" w14:textId="5D3F35E0" w:rsidR="00CC4C9D" w:rsidRPr="00CC4C9D" w:rsidRDefault="00CC4C9D" w:rsidP="00CC4C9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placing bag into storage </w:t>
      </w:r>
      <w:r w:rsidRPr="00A0617A">
        <w:rPr>
          <w:rFonts w:ascii="Helvetica" w:hAnsi="Helvetica" w:cstheme="minorHAnsi"/>
          <w:b/>
          <w:bCs/>
          <w:color w:val="FF0000"/>
          <w:sz w:val="22"/>
          <w:szCs w:val="22"/>
        </w:rPr>
        <w:t xml:space="preserve">TEXT: Do not freeze or store </w:t>
      </w:r>
      <w:r w:rsidR="00857F13" w:rsidRPr="00A0617A">
        <w:rPr>
          <w:rFonts w:ascii="Helvetica" w:hAnsi="Helvetica" w:cstheme="minorHAnsi"/>
          <w:b/>
          <w:bCs/>
          <w:color w:val="FF0000"/>
          <w:sz w:val="22"/>
          <w:szCs w:val="22"/>
        </w:rPr>
        <w:t xml:space="preserve">at temperatures approaching 0 </w:t>
      </w:r>
      <w:r w:rsidR="00857F13" w:rsidRPr="00A0617A">
        <w:rPr>
          <w:rFonts w:ascii="Calibri" w:hAnsi="Calibri" w:cs="Calibri"/>
          <w:b/>
          <w:bCs/>
          <w:color w:val="FF0000"/>
          <w:sz w:val="22"/>
          <w:szCs w:val="22"/>
        </w:rPr>
        <w:t>°</w:t>
      </w:r>
      <w:r w:rsidR="00857F13" w:rsidRPr="00A0617A">
        <w:rPr>
          <w:rFonts w:ascii="Helvetica" w:hAnsi="Helvetica" w:cstheme="minorHAnsi"/>
          <w:b/>
          <w:bCs/>
          <w:color w:val="FF0000"/>
          <w:sz w:val="22"/>
          <w:szCs w:val="22"/>
        </w:rPr>
        <w:t>C</w:t>
      </w:r>
      <w:r w:rsidRPr="00A0617A">
        <w:rPr>
          <w:rFonts w:ascii="Helvetica" w:hAnsi="Helvetica" w:cstheme="minorHAnsi"/>
          <w:b/>
          <w:bCs/>
          <w:color w:val="FF0000"/>
          <w:sz w:val="22"/>
          <w:szCs w:val="22"/>
        </w:rPr>
        <w:t xml:space="preserve"> </w:t>
      </w:r>
    </w:p>
    <w:p w14:paraId="377CB373" w14:textId="77777777" w:rsidR="00FA3F6B" w:rsidRPr="004D243B" w:rsidRDefault="00FA3F6B" w:rsidP="00FA3F6B">
      <w:pPr>
        <w:pStyle w:val="ListParagraph"/>
        <w:rPr>
          <w:rFonts w:ascii="Helvetica" w:hAnsi="Helvetica" w:cstheme="minorHAnsi"/>
          <w:sz w:val="22"/>
          <w:szCs w:val="22"/>
        </w:rPr>
      </w:pPr>
    </w:p>
    <w:p w14:paraId="45FD08FC" w14:textId="69E3EE50" w:rsidR="00FA3F6B" w:rsidRDefault="00FA3F6B" w:rsidP="00FA3F6B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bCs/>
          <w:sz w:val="22"/>
          <w:szCs w:val="22"/>
        </w:rPr>
      </w:pPr>
      <w:r w:rsidRPr="004D243B">
        <w:rPr>
          <w:rFonts w:ascii="Helvetica" w:hAnsi="Helvetica" w:cstheme="minorHAnsi"/>
          <w:b/>
          <w:bCs/>
          <w:sz w:val="22"/>
          <w:szCs w:val="22"/>
        </w:rPr>
        <w:t xml:space="preserve">Field </w:t>
      </w:r>
      <w:r w:rsidR="00356526">
        <w:rPr>
          <w:rFonts w:ascii="Helvetica" w:hAnsi="Helvetica" w:cstheme="minorHAnsi"/>
          <w:b/>
          <w:bCs/>
          <w:sz w:val="22"/>
          <w:szCs w:val="22"/>
        </w:rPr>
        <w:t>O</w:t>
      </w:r>
      <w:r w:rsidRPr="004D243B">
        <w:rPr>
          <w:rFonts w:ascii="Helvetica" w:hAnsi="Helvetica" w:cstheme="minorHAnsi"/>
          <w:b/>
          <w:bCs/>
          <w:sz w:val="22"/>
          <w:szCs w:val="22"/>
        </w:rPr>
        <w:t xml:space="preserve">lfactory </w:t>
      </w:r>
      <w:r w:rsidR="00356526">
        <w:rPr>
          <w:rFonts w:ascii="Helvetica" w:hAnsi="Helvetica" w:cstheme="minorHAnsi"/>
          <w:b/>
          <w:bCs/>
          <w:sz w:val="22"/>
          <w:szCs w:val="22"/>
        </w:rPr>
        <w:t>T</w:t>
      </w:r>
      <w:r w:rsidRPr="004D243B">
        <w:rPr>
          <w:rFonts w:ascii="Helvetica" w:hAnsi="Helvetica" w:cstheme="minorHAnsi"/>
          <w:b/>
          <w:bCs/>
          <w:sz w:val="22"/>
          <w:szCs w:val="22"/>
        </w:rPr>
        <w:t xml:space="preserve">esting </w:t>
      </w:r>
    </w:p>
    <w:p w14:paraId="683A5D62" w14:textId="45507B3D" w:rsidR="004B0AC2" w:rsidRPr="004B0AC2" w:rsidRDefault="004B0AC2" w:rsidP="004B0AC2">
      <w:pPr>
        <w:widowControl w:val="0"/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4B0AC2">
        <w:rPr>
          <w:rFonts w:ascii="Helvetica" w:hAnsi="Helvetica" w:cstheme="minorHAnsi"/>
          <w:sz w:val="22"/>
          <w:szCs w:val="22"/>
          <w:highlight w:val="green"/>
        </w:rPr>
        <w:t>Author NOTE:</w:t>
      </w:r>
      <w:r w:rsidR="00E14D13">
        <w:rPr>
          <w:rFonts w:ascii="Helvetica" w:hAnsi="Helvetica" w:cstheme="minorHAnsi"/>
          <w:sz w:val="22"/>
          <w:szCs w:val="22"/>
          <w:highlight w:val="green"/>
        </w:rPr>
        <w:t xml:space="preserve"> No vid footage for this.</w:t>
      </w:r>
      <w:bookmarkStart w:id="1" w:name="_GoBack"/>
      <w:bookmarkEnd w:id="1"/>
      <w:r w:rsidRPr="004B0AC2">
        <w:rPr>
          <w:rFonts w:ascii="Helvetica" w:hAnsi="Helvetica" w:cstheme="minorHAnsi"/>
          <w:sz w:val="22"/>
          <w:szCs w:val="22"/>
          <w:highlight w:val="green"/>
        </w:rPr>
        <w:t xml:space="preserve"> Use </w:t>
      </w:r>
      <w:r w:rsidRPr="004B0AC2">
        <w:rPr>
          <w:rFonts w:ascii="Helvetica" w:hAnsi="Helvetica" w:cstheme="minorHAnsi"/>
          <w:sz w:val="22"/>
          <w:szCs w:val="22"/>
          <w:highlight w:val="green"/>
        </w:rPr>
        <w:t>Dog Trials B-Roll.mp4</w:t>
      </w:r>
      <w:r w:rsidRPr="004B0AC2">
        <w:rPr>
          <w:rFonts w:ascii="Helvetica" w:hAnsi="Helvetica" w:cstheme="minorHAnsi"/>
          <w:sz w:val="22"/>
          <w:szCs w:val="22"/>
          <w:highlight w:val="green"/>
        </w:rPr>
        <w:t xml:space="preserve"> for this section.</w:t>
      </w:r>
    </w:p>
    <w:p w14:paraId="174E8CF5" w14:textId="77777777" w:rsidR="00FA3F6B" w:rsidRPr="004D243B" w:rsidRDefault="00FA3F6B" w:rsidP="00FA3F6B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7B3F900E" w14:textId="3E2B11F7" w:rsidR="00C7065C" w:rsidRDefault="00FA3F6B" w:rsidP="00FA3F6B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4D243B">
        <w:rPr>
          <w:rFonts w:ascii="Helvetica" w:hAnsi="Helvetica" w:cstheme="minorHAnsi"/>
          <w:sz w:val="22"/>
          <w:szCs w:val="22"/>
        </w:rPr>
        <w:t xml:space="preserve">To set up a basic canine olfactory test, lay out multiple lines of at least five identical containers </w:t>
      </w:r>
      <w:r w:rsidR="00C7065C" w:rsidRPr="004B0AC2">
        <w:rPr>
          <w:rFonts w:ascii="Helvetica" w:hAnsi="Helvetica" w:cstheme="minorHAnsi"/>
          <w:b/>
          <w:bCs/>
          <w:strike/>
          <w:sz w:val="22"/>
          <w:szCs w:val="22"/>
        </w:rPr>
        <w:t>[1-TXT]</w:t>
      </w:r>
      <w:r w:rsidR="00C7065C">
        <w:rPr>
          <w:rFonts w:ascii="Helvetica" w:hAnsi="Helvetica" w:cstheme="minorHAnsi"/>
          <w:sz w:val="22"/>
          <w:szCs w:val="22"/>
        </w:rPr>
        <w:t xml:space="preserve"> and set up </w:t>
      </w:r>
      <w:r w:rsidR="00C7065C" w:rsidRPr="004D243B">
        <w:rPr>
          <w:rFonts w:ascii="Helvetica" w:hAnsi="Helvetica" w:cstheme="minorHAnsi"/>
          <w:sz w:val="22"/>
          <w:szCs w:val="22"/>
        </w:rPr>
        <w:t xml:space="preserve">the trial so that each line contains one container with the target COMPS </w:t>
      </w:r>
      <w:r w:rsidR="00C7065C" w:rsidRPr="004B0AC2">
        <w:rPr>
          <w:rFonts w:ascii="Helvetica" w:hAnsi="Helvetica" w:cstheme="minorHAnsi"/>
          <w:b/>
          <w:bCs/>
          <w:strike/>
          <w:sz w:val="22"/>
          <w:szCs w:val="22"/>
        </w:rPr>
        <w:t>[2]</w:t>
      </w:r>
      <w:r w:rsidR="00C7065C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 w:rsidR="00C7065C" w:rsidRPr="004D243B">
        <w:rPr>
          <w:rFonts w:ascii="Helvetica" w:hAnsi="Helvetica" w:cstheme="minorHAnsi"/>
          <w:sz w:val="22"/>
          <w:szCs w:val="22"/>
        </w:rPr>
        <w:t>and four with blank COMPS</w:t>
      </w:r>
      <w:r w:rsidR="00C7065C">
        <w:rPr>
          <w:rFonts w:ascii="Helvetica" w:hAnsi="Helvetica" w:cstheme="minorHAnsi"/>
          <w:sz w:val="22"/>
          <w:szCs w:val="22"/>
        </w:rPr>
        <w:t xml:space="preserve"> </w:t>
      </w:r>
      <w:r w:rsidR="00C7065C">
        <w:rPr>
          <w:rFonts w:ascii="Helvetica" w:hAnsi="Helvetica" w:cstheme="minorHAnsi"/>
          <w:b/>
          <w:bCs/>
          <w:sz w:val="22"/>
          <w:szCs w:val="22"/>
        </w:rPr>
        <w:t>[</w:t>
      </w:r>
      <w:r w:rsidR="004B0AC2">
        <w:rPr>
          <w:rFonts w:ascii="Helvetica" w:hAnsi="Helvetica" w:cstheme="minorHAnsi"/>
          <w:b/>
          <w:bCs/>
          <w:sz w:val="22"/>
          <w:szCs w:val="22"/>
        </w:rPr>
        <w:t>1-TXT</w:t>
      </w:r>
      <w:r w:rsidR="00C7065C">
        <w:rPr>
          <w:rFonts w:ascii="Helvetica" w:hAnsi="Helvetica" w:cstheme="minorHAnsi"/>
          <w:b/>
          <w:bCs/>
          <w:sz w:val="22"/>
          <w:szCs w:val="22"/>
        </w:rPr>
        <w:t>]</w:t>
      </w:r>
      <w:r w:rsidR="00C7065C" w:rsidRPr="004D243B">
        <w:rPr>
          <w:rFonts w:ascii="Helvetica" w:hAnsi="Helvetica" w:cstheme="minorHAnsi"/>
          <w:sz w:val="22"/>
          <w:szCs w:val="22"/>
        </w:rPr>
        <w:t>.</w:t>
      </w:r>
    </w:p>
    <w:p w14:paraId="7256E4AC" w14:textId="77777777" w:rsidR="00C7065C" w:rsidRDefault="00C7065C" w:rsidP="00C7065C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E2648BE" w14:textId="0DA9CC87" w:rsidR="00C7065C" w:rsidRPr="00C7065C" w:rsidRDefault="004B0AC2" w:rsidP="00C7065C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</w:t>
      </w:r>
      <w:r w:rsidRPr="004B0AC2">
        <w:rPr>
          <w:rFonts w:ascii="Helvetica" w:hAnsi="Helvetica" w:cstheme="minorHAnsi"/>
          <w:sz w:val="22"/>
          <w:szCs w:val="22"/>
        </w:rPr>
        <w:t>Dog Trials B-Roll.mp4</w:t>
      </w:r>
      <w:r>
        <w:rPr>
          <w:rFonts w:ascii="Helvetica" w:hAnsi="Helvetica" w:cstheme="minorHAnsi"/>
          <w:sz w:val="22"/>
          <w:szCs w:val="22"/>
        </w:rPr>
        <w:t>. 0:20 – 0:28.</w:t>
      </w:r>
      <w:r w:rsidR="00C7065C">
        <w:rPr>
          <w:rFonts w:ascii="Helvetica" w:hAnsi="Helvetica" w:cstheme="minorHAnsi"/>
          <w:sz w:val="22"/>
          <w:szCs w:val="22"/>
        </w:rPr>
        <w:t xml:space="preserve"> </w:t>
      </w:r>
      <w:r w:rsidR="00C7065C">
        <w:rPr>
          <w:rFonts w:ascii="Helvetica" w:hAnsi="Helvetica" w:cstheme="minorHAnsi"/>
          <w:b/>
          <w:bCs/>
          <w:sz w:val="22"/>
          <w:szCs w:val="22"/>
        </w:rPr>
        <w:t>TEXT: Number of lines dependent on number of variables</w:t>
      </w:r>
    </w:p>
    <w:p w14:paraId="00A8ED45" w14:textId="16895588" w:rsidR="00C7065C" w:rsidRDefault="00C7065C" w:rsidP="00C7065C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container with target COMPS</w:t>
      </w:r>
      <w:r w:rsidR="004B0AC2">
        <w:rPr>
          <w:rFonts w:ascii="Helvetica" w:hAnsi="Helvetica" w:cstheme="minorHAnsi"/>
          <w:sz w:val="22"/>
          <w:szCs w:val="22"/>
        </w:rPr>
        <w:t xml:space="preserve"> </w:t>
      </w:r>
      <w:r w:rsidR="004B0AC2" w:rsidRPr="004B0AC2">
        <w:rPr>
          <w:rFonts w:ascii="Helvetica" w:hAnsi="Helvetica" w:cstheme="minorHAnsi"/>
          <w:sz w:val="22"/>
          <w:szCs w:val="22"/>
          <w:highlight w:val="green"/>
        </w:rPr>
        <w:t xml:space="preserve">NOTE: No footage for this </w:t>
      </w:r>
      <w:r w:rsidR="004B0AC2">
        <w:rPr>
          <w:rFonts w:ascii="Helvetica" w:hAnsi="Helvetica" w:cstheme="minorHAnsi"/>
          <w:sz w:val="22"/>
          <w:szCs w:val="22"/>
          <w:highlight w:val="green"/>
        </w:rPr>
        <w:t xml:space="preserve">and next shot </w:t>
      </w:r>
      <w:r w:rsidR="004B0AC2" w:rsidRPr="004B0AC2">
        <w:rPr>
          <w:rFonts w:ascii="Helvetica" w:hAnsi="Helvetica" w:cstheme="minorHAnsi"/>
          <w:sz w:val="22"/>
          <w:szCs w:val="22"/>
          <w:highlight w:val="green"/>
        </w:rPr>
        <w:t>but author wants to keep VO, just keep playing the previous shot.</w:t>
      </w:r>
    </w:p>
    <w:p w14:paraId="64CD729A" w14:textId="740C4235" w:rsidR="00C7065C" w:rsidRDefault="00C7065C" w:rsidP="00C7065C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blank COMPS</w:t>
      </w:r>
    </w:p>
    <w:p w14:paraId="376C74D8" w14:textId="77777777" w:rsidR="00C7065C" w:rsidRDefault="00C7065C" w:rsidP="00C7065C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C1C6E24" w14:textId="42497A1C" w:rsidR="00C7065C" w:rsidRDefault="00C7065C" w:rsidP="00FA3F6B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4D243B">
        <w:rPr>
          <w:rFonts w:ascii="Helvetica" w:hAnsi="Helvetica" w:cstheme="minorHAnsi"/>
          <w:sz w:val="22"/>
          <w:szCs w:val="22"/>
        </w:rPr>
        <w:t>Positive control lines, prepared in the same manner but with a known target odor, may be used as appropriate for the experiment, training, or testing scenario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Pr="004D243B">
        <w:rPr>
          <w:rFonts w:ascii="Helvetica" w:hAnsi="Helvetica" w:cstheme="minorHAnsi"/>
          <w:sz w:val="22"/>
          <w:szCs w:val="22"/>
        </w:rPr>
        <w:t>.</w:t>
      </w:r>
    </w:p>
    <w:p w14:paraId="17DE4F41" w14:textId="77777777" w:rsidR="00C7065C" w:rsidRDefault="00C7065C" w:rsidP="00C7065C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89B20E4" w14:textId="7239A357" w:rsidR="00C7065C" w:rsidRDefault="004B0AC2" w:rsidP="00C7065C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</w:t>
      </w:r>
      <w:r w:rsidRPr="004B0AC2">
        <w:rPr>
          <w:rFonts w:ascii="Helvetica" w:hAnsi="Helvetica" w:cstheme="minorHAnsi"/>
          <w:sz w:val="22"/>
          <w:szCs w:val="22"/>
        </w:rPr>
        <w:t>Dog Trials B-Roll.mp4</w:t>
      </w:r>
      <w:r>
        <w:rPr>
          <w:rFonts w:ascii="Helvetica" w:hAnsi="Helvetica" w:cstheme="minorHAnsi"/>
          <w:sz w:val="22"/>
          <w:szCs w:val="22"/>
        </w:rPr>
        <w:t>.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0:59 – 1:</w:t>
      </w:r>
      <w:r>
        <w:rPr>
          <w:rFonts w:ascii="Helvetica" w:hAnsi="Helvetica" w:cstheme="minorHAnsi"/>
          <w:sz w:val="22"/>
          <w:szCs w:val="22"/>
        </w:rPr>
        <w:t>06</w:t>
      </w:r>
      <w:r>
        <w:rPr>
          <w:rFonts w:ascii="Helvetica" w:hAnsi="Helvetica" w:cstheme="minorHAnsi"/>
          <w:sz w:val="22"/>
          <w:szCs w:val="22"/>
        </w:rPr>
        <w:t>.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C7065C">
        <w:rPr>
          <w:rFonts w:ascii="Helvetica" w:hAnsi="Helvetica" w:cstheme="minorHAnsi"/>
          <w:sz w:val="22"/>
          <w:szCs w:val="22"/>
        </w:rPr>
        <w:t>Talent placing positive control line(s)</w:t>
      </w:r>
      <w:r>
        <w:rPr>
          <w:rFonts w:ascii="Helvetica" w:hAnsi="Helvetica" w:cstheme="minorHAnsi"/>
          <w:sz w:val="22"/>
          <w:szCs w:val="22"/>
        </w:rPr>
        <w:t xml:space="preserve"> </w:t>
      </w:r>
    </w:p>
    <w:p w14:paraId="5F30CB40" w14:textId="77777777" w:rsidR="00C7065C" w:rsidRDefault="00C7065C" w:rsidP="00C7065C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39064E94" w14:textId="43F42096" w:rsidR="00C7065C" w:rsidRDefault="00C7065C" w:rsidP="00FA3F6B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4D243B">
        <w:rPr>
          <w:rFonts w:ascii="Helvetica" w:hAnsi="Helvetica" w:cstheme="minorHAnsi"/>
          <w:sz w:val="22"/>
          <w:szCs w:val="22"/>
        </w:rPr>
        <w:t>An additional negative control or blank line should contain five blank COMPS and no targets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[1-TXT]</w:t>
      </w:r>
      <w:r w:rsidRPr="004D243B">
        <w:rPr>
          <w:rFonts w:ascii="Helvetica" w:hAnsi="Helvetica" w:cstheme="minorHAnsi"/>
          <w:sz w:val="22"/>
          <w:szCs w:val="22"/>
        </w:rPr>
        <w:t>.</w:t>
      </w:r>
    </w:p>
    <w:p w14:paraId="0253DDEB" w14:textId="77777777" w:rsidR="00C7065C" w:rsidRDefault="00C7065C" w:rsidP="00C7065C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9C9F0F9" w14:textId="6AC62E70" w:rsidR="00C7065C" w:rsidRDefault="004B0AC2" w:rsidP="00C7065C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</w:t>
      </w:r>
      <w:r w:rsidRPr="004B0AC2">
        <w:rPr>
          <w:rFonts w:ascii="Helvetica" w:hAnsi="Helvetica" w:cstheme="minorHAnsi"/>
          <w:sz w:val="22"/>
          <w:szCs w:val="22"/>
        </w:rPr>
        <w:t>Dog Trials B-Roll.mp4</w:t>
      </w:r>
      <w:r>
        <w:rPr>
          <w:rFonts w:ascii="Helvetica" w:hAnsi="Helvetica" w:cstheme="minorHAnsi"/>
          <w:sz w:val="22"/>
          <w:szCs w:val="22"/>
        </w:rPr>
        <w:t xml:space="preserve">. </w:t>
      </w:r>
      <w:r>
        <w:rPr>
          <w:rFonts w:ascii="Helvetica" w:hAnsi="Helvetica" w:cstheme="minorHAnsi"/>
          <w:sz w:val="22"/>
          <w:szCs w:val="22"/>
        </w:rPr>
        <w:t>1:06</w:t>
      </w:r>
      <w:r>
        <w:rPr>
          <w:rFonts w:ascii="Helvetica" w:hAnsi="Helvetica" w:cstheme="minorHAnsi"/>
          <w:sz w:val="22"/>
          <w:szCs w:val="22"/>
        </w:rPr>
        <w:t xml:space="preserve"> – 1:15.</w:t>
      </w:r>
      <w:r w:rsidR="007C66A4">
        <w:rPr>
          <w:rFonts w:ascii="Helvetica" w:hAnsi="Helvetica" w:cstheme="minorHAnsi"/>
          <w:sz w:val="22"/>
          <w:szCs w:val="22"/>
        </w:rPr>
        <w:t xml:space="preserve"> </w:t>
      </w:r>
      <w:r w:rsidR="00C7065C">
        <w:rPr>
          <w:rFonts w:ascii="Helvetica" w:hAnsi="Helvetica" w:cstheme="minorHAnsi"/>
          <w:sz w:val="22"/>
          <w:szCs w:val="22"/>
        </w:rPr>
        <w:t xml:space="preserve">Blank line being placed </w:t>
      </w:r>
      <w:r w:rsidR="00C7065C">
        <w:rPr>
          <w:rFonts w:ascii="Helvetica" w:hAnsi="Helvetica" w:cstheme="minorHAnsi"/>
          <w:b/>
          <w:bCs/>
          <w:sz w:val="22"/>
          <w:szCs w:val="22"/>
        </w:rPr>
        <w:t xml:space="preserve">TEXT: Use random number generator to organize negative, positive, and testing line orders </w:t>
      </w:r>
    </w:p>
    <w:p w14:paraId="537F3182" w14:textId="77777777" w:rsidR="00FA3F6B" w:rsidRPr="004D243B" w:rsidRDefault="00FA3F6B" w:rsidP="00FA3F6B">
      <w:pPr>
        <w:rPr>
          <w:rFonts w:ascii="Helvetica" w:hAnsi="Helvetica" w:cstheme="minorHAnsi"/>
          <w:sz w:val="22"/>
          <w:szCs w:val="22"/>
        </w:rPr>
      </w:pPr>
    </w:p>
    <w:p w14:paraId="0260B93C" w14:textId="53AEDF87" w:rsidR="00C7065C" w:rsidRDefault="00C7065C" w:rsidP="00FA3F6B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Next,</w:t>
      </w:r>
      <w:r w:rsidR="00FA3F6B" w:rsidRPr="004D243B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transfer</w:t>
      </w:r>
      <w:r w:rsidR="00FA3F6B" w:rsidRPr="004D243B">
        <w:rPr>
          <w:rFonts w:ascii="Helvetica" w:hAnsi="Helvetica" w:cstheme="minorHAnsi"/>
          <w:sz w:val="22"/>
          <w:szCs w:val="22"/>
        </w:rPr>
        <w:t xml:space="preserve"> </w:t>
      </w:r>
      <w:r w:rsidRPr="004D243B">
        <w:rPr>
          <w:rFonts w:ascii="Helvetica" w:hAnsi="Helvetica" w:cstheme="minorHAnsi"/>
          <w:sz w:val="22"/>
          <w:szCs w:val="22"/>
        </w:rPr>
        <w:t xml:space="preserve">the permeable bag </w:t>
      </w:r>
      <w:r>
        <w:rPr>
          <w:rFonts w:ascii="Helvetica" w:hAnsi="Helvetica" w:cstheme="minorHAnsi"/>
          <w:sz w:val="22"/>
          <w:szCs w:val="22"/>
        </w:rPr>
        <w:t xml:space="preserve">for each </w:t>
      </w:r>
      <w:r w:rsidR="00FA3F6B" w:rsidRPr="004D243B">
        <w:rPr>
          <w:rFonts w:ascii="Helvetica" w:hAnsi="Helvetica" w:cstheme="minorHAnsi"/>
          <w:sz w:val="22"/>
          <w:szCs w:val="22"/>
        </w:rPr>
        <w:t>COMPS from the secondary and outer containers</w:t>
      </w:r>
      <w:r>
        <w:rPr>
          <w:rFonts w:ascii="Helvetica" w:hAnsi="Helvetica" w:cstheme="minorHAnsi"/>
          <w:sz w:val="22"/>
          <w:szCs w:val="22"/>
        </w:rPr>
        <w:t xml:space="preserve"> into</w:t>
      </w:r>
      <w:r w:rsidR="00FA3F6B" w:rsidRPr="004D243B">
        <w:rPr>
          <w:rFonts w:ascii="Helvetica" w:hAnsi="Helvetica" w:cstheme="minorHAnsi"/>
          <w:sz w:val="22"/>
          <w:szCs w:val="22"/>
        </w:rPr>
        <w:t xml:space="preserve"> the </w:t>
      </w:r>
      <w:r>
        <w:rPr>
          <w:rFonts w:ascii="Helvetica" w:hAnsi="Helvetica" w:cstheme="minorHAnsi"/>
          <w:sz w:val="22"/>
          <w:szCs w:val="22"/>
        </w:rPr>
        <w:t xml:space="preserve">appropriate trial </w:t>
      </w:r>
      <w:r w:rsidR="00FA3F6B" w:rsidRPr="004D243B">
        <w:rPr>
          <w:rFonts w:ascii="Helvetica" w:hAnsi="Helvetica" w:cstheme="minorHAnsi"/>
          <w:sz w:val="22"/>
          <w:szCs w:val="22"/>
        </w:rPr>
        <w:t>container</w:t>
      </w:r>
      <w:r>
        <w:rPr>
          <w:rFonts w:ascii="Helvetica" w:hAnsi="Helvetica" w:cstheme="minorHAnsi"/>
          <w:sz w:val="22"/>
          <w:szCs w:val="22"/>
        </w:rPr>
        <w:t xml:space="preserve">s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FA3F6B" w:rsidRPr="004D243B">
        <w:rPr>
          <w:rFonts w:ascii="Helvetica" w:hAnsi="Helvetica" w:cstheme="minorHAnsi"/>
          <w:sz w:val="22"/>
          <w:szCs w:val="22"/>
        </w:rPr>
        <w:t>.</w:t>
      </w:r>
    </w:p>
    <w:p w14:paraId="76C228BD" w14:textId="77777777" w:rsidR="00C7065C" w:rsidRDefault="00C7065C" w:rsidP="00C7065C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2B7FE2D" w14:textId="699AB6CD" w:rsidR="00D34A3A" w:rsidRPr="00D34A3A" w:rsidRDefault="00C7065C" w:rsidP="00D34A3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bag(s) into trial container(s)</w:t>
      </w:r>
      <w:r w:rsidR="00D34A3A">
        <w:rPr>
          <w:rFonts w:ascii="Helvetica" w:hAnsi="Helvetica" w:cstheme="minorHAnsi"/>
          <w:sz w:val="22"/>
          <w:szCs w:val="22"/>
        </w:rPr>
        <w:t xml:space="preserve"> </w:t>
      </w:r>
      <w:r w:rsidR="00D34A3A" w:rsidRPr="00D34A3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  <w:r w:rsidR="004B0AC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4B0AC2" w:rsidRPr="004B0AC2">
        <w:rPr>
          <w:rFonts w:ascii="Helvetica" w:hAnsi="Helvetica" w:cstheme="minorHAnsi"/>
          <w:sz w:val="22"/>
          <w:szCs w:val="22"/>
          <w:highlight w:val="green"/>
        </w:rPr>
        <w:t>NOTE: No footage for this but author wants to keep VO, just keep playing the previous shot</w:t>
      </w:r>
    </w:p>
    <w:p w14:paraId="48CD3CB6" w14:textId="77777777" w:rsidR="00C7065C" w:rsidRDefault="00C7065C" w:rsidP="00C7065C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519B303A" w14:textId="24901A13" w:rsidR="00FA3F6B" w:rsidRDefault="00FA3F6B" w:rsidP="00C7065C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4D243B">
        <w:rPr>
          <w:rFonts w:ascii="Helvetica" w:hAnsi="Helvetica" w:cstheme="minorHAnsi"/>
          <w:sz w:val="22"/>
          <w:szCs w:val="22"/>
        </w:rPr>
        <w:t xml:space="preserve"> </w:t>
      </w:r>
      <w:r w:rsidR="00C7065C">
        <w:rPr>
          <w:rFonts w:ascii="Helvetica" w:hAnsi="Helvetica" w:cstheme="minorHAnsi"/>
          <w:sz w:val="22"/>
          <w:szCs w:val="22"/>
        </w:rPr>
        <w:t xml:space="preserve">After 30 minutes of equilibration, </w:t>
      </w:r>
      <w:r w:rsidR="00242304">
        <w:rPr>
          <w:rFonts w:ascii="Helvetica" w:hAnsi="Helvetica" w:cstheme="minorHAnsi"/>
          <w:sz w:val="22"/>
          <w:szCs w:val="22"/>
        </w:rPr>
        <w:t xml:space="preserve">start the </w:t>
      </w:r>
      <w:r w:rsidR="003B1ADB">
        <w:rPr>
          <w:rFonts w:ascii="Helvetica" w:hAnsi="Helvetica" w:cstheme="minorHAnsi"/>
          <w:sz w:val="22"/>
          <w:szCs w:val="22"/>
        </w:rPr>
        <w:t>t</w:t>
      </w:r>
      <w:r w:rsidR="00242304">
        <w:rPr>
          <w:rFonts w:ascii="Helvetica" w:hAnsi="Helvetica" w:cstheme="minorHAnsi"/>
          <w:sz w:val="22"/>
          <w:szCs w:val="22"/>
        </w:rPr>
        <w:t xml:space="preserve">est </w:t>
      </w:r>
      <w:r w:rsidR="00242304">
        <w:rPr>
          <w:rFonts w:ascii="Helvetica" w:hAnsi="Helvetica" w:cstheme="minorHAnsi"/>
          <w:b/>
          <w:bCs/>
          <w:sz w:val="22"/>
          <w:szCs w:val="22"/>
        </w:rPr>
        <w:t>[1-TXT]</w:t>
      </w:r>
      <w:r w:rsidR="00242304">
        <w:rPr>
          <w:rFonts w:ascii="Helvetica" w:hAnsi="Helvetica" w:cstheme="minorHAnsi"/>
          <w:sz w:val="22"/>
          <w:szCs w:val="22"/>
        </w:rPr>
        <w:t>.</w:t>
      </w:r>
    </w:p>
    <w:p w14:paraId="1EC83998" w14:textId="77777777" w:rsidR="00242304" w:rsidRDefault="00242304" w:rsidP="00242304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A251635" w14:textId="6F236BC7" w:rsidR="00242304" w:rsidRPr="004D243B" w:rsidRDefault="004B0AC2" w:rsidP="00242304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</w:t>
      </w:r>
      <w:r w:rsidRPr="004B0AC2">
        <w:rPr>
          <w:rFonts w:ascii="Helvetica" w:hAnsi="Helvetica" w:cstheme="minorHAnsi"/>
          <w:sz w:val="22"/>
          <w:szCs w:val="22"/>
        </w:rPr>
        <w:t>Dog Trials B-Roll.mp4</w:t>
      </w:r>
      <w:r>
        <w:rPr>
          <w:rFonts w:ascii="Helvetica" w:hAnsi="Helvetica" w:cstheme="minorHAnsi"/>
          <w:sz w:val="22"/>
          <w:szCs w:val="22"/>
        </w:rPr>
        <w:t>.</w:t>
      </w:r>
      <w:r>
        <w:rPr>
          <w:rFonts w:ascii="Helvetica" w:hAnsi="Helvetica" w:cstheme="minorHAnsi"/>
          <w:sz w:val="22"/>
          <w:szCs w:val="22"/>
        </w:rPr>
        <w:t xml:space="preserve"> Several options. 0:50 – 0:59, 1:26 – 1:30. </w:t>
      </w:r>
      <w:r w:rsidR="00242304">
        <w:rPr>
          <w:rFonts w:ascii="Helvetica" w:hAnsi="Helvetica" w:cstheme="minorHAnsi"/>
          <w:sz w:val="22"/>
          <w:szCs w:val="22"/>
        </w:rPr>
        <w:t xml:space="preserve">Test being initiated </w:t>
      </w:r>
      <w:r w:rsidR="00242304">
        <w:rPr>
          <w:rFonts w:ascii="Helvetica" w:hAnsi="Helvetica" w:cstheme="minorHAnsi"/>
          <w:b/>
          <w:bCs/>
          <w:sz w:val="22"/>
          <w:szCs w:val="22"/>
        </w:rPr>
        <w:t>TEXT: See text testing scenario details</w:t>
      </w:r>
    </w:p>
    <w:p w14:paraId="1742C224" w14:textId="77777777" w:rsidR="00FA3F6B" w:rsidRPr="004D243B" w:rsidRDefault="00FA3F6B" w:rsidP="00FA3F6B">
      <w:pPr>
        <w:rPr>
          <w:rFonts w:ascii="Helvetica" w:hAnsi="Helvetica"/>
          <w:sz w:val="22"/>
          <w:szCs w:val="22"/>
        </w:rPr>
      </w:pP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728F014E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534051">
        <w:rPr>
          <w:rFonts w:ascii="Helvetica" w:hAnsi="Helvetica" w:cs="Arial"/>
          <w:b/>
          <w:sz w:val="22"/>
          <w:szCs w:val="22"/>
        </w:rPr>
        <w:t>Permeation Rate Measurement and Modification</w:t>
      </w:r>
    </w:p>
    <w:p w14:paraId="13595854" w14:textId="77777777" w:rsidR="00FA3F6B" w:rsidRPr="00FA3F6B" w:rsidRDefault="00FA3F6B" w:rsidP="00FA3F6B">
      <w:pPr>
        <w:rPr>
          <w:rFonts w:ascii="Helvetica" w:hAnsi="Helvetica" w:cstheme="minorHAnsi"/>
          <w:sz w:val="22"/>
          <w:szCs w:val="22"/>
        </w:rPr>
      </w:pPr>
    </w:p>
    <w:p w14:paraId="7EFBD070" w14:textId="29124F47" w:rsidR="00FA3F6B" w:rsidRDefault="00FA3F6B" w:rsidP="00FA3F6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Here an</w:t>
      </w:r>
      <w:r w:rsidRPr="00FA3F6B">
        <w:rPr>
          <w:rFonts w:ascii="Helvetica" w:hAnsi="Helvetica" w:cstheme="minorHAnsi"/>
          <w:sz w:val="22"/>
          <w:szCs w:val="22"/>
        </w:rPr>
        <w:t xml:space="preserve"> example of gravimetric results from the permeation of three identical COMPS prepared from 5 </w:t>
      </w:r>
      <w:r>
        <w:rPr>
          <w:rFonts w:ascii="Helvetica" w:hAnsi="Helvetica" w:cstheme="minorHAnsi"/>
          <w:sz w:val="22"/>
          <w:szCs w:val="22"/>
        </w:rPr>
        <w:t>microliters</w:t>
      </w:r>
      <w:r w:rsidRPr="00FA3F6B">
        <w:rPr>
          <w:rFonts w:ascii="Helvetica" w:hAnsi="Helvetica" w:cstheme="minorHAnsi"/>
          <w:sz w:val="22"/>
          <w:szCs w:val="22"/>
        </w:rPr>
        <w:t xml:space="preserve"> of </w:t>
      </w:r>
      <w:proofErr w:type="spellStart"/>
      <w:r w:rsidRPr="00FA3F6B">
        <w:rPr>
          <w:rFonts w:ascii="Helvetica" w:hAnsi="Helvetica" w:cstheme="minorHAnsi"/>
          <w:sz w:val="22"/>
          <w:szCs w:val="22"/>
        </w:rPr>
        <w:t>pentanoic</w:t>
      </w:r>
      <w:proofErr w:type="spellEnd"/>
      <w:r w:rsidRPr="00FA3F6B">
        <w:rPr>
          <w:rFonts w:ascii="Helvetica" w:hAnsi="Helvetica" w:cstheme="minorHAnsi"/>
          <w:sz w:val="22"/>
          <w:szCs w:val="22"/>
        </w:rPr>
        <w:t xml:space="preserve"> acid on cotton gauze through a 3 </w:t>
      </w:r>
      <w:r w:rsidR="00181130">
        <w:rPr>
          <w:rFonts w:ascii="Helvetica" w:hAnsi="Helvetica" w:cstheme="minorHAnsi"/>
          <w:sz w:val="22"/>
          <w:szCs w:val="22"/>
        </w:rPr>
        <w:t>MIL</w:t>
      </w:r>
      <w:r w:rsidRPr="00FA3F6B">
        <w:rPr>
          <w:rFonts w:ascii="Helvetica" w:hAnsi="Helvetica" w:cstheme="minorHAnsi"/>
          <w:sz w:val="22"/>
          <w:szCs w:val="22"/>
        </w:rPr>
        <w:t xml:space="preserve"> </w:t>
      </w:r>
      <w:r w:rsidR="003B1ADB">
        <w:rPr>
          <w:rFonts w:ascii="Helvetica" w:hAnsi="Helvetica" w:cstheme="minorHAnsi"/>
          <w:sz w:val="22"/>
          <w:szCs w:val="22"/>
        </w:rPr>
        <w:t xml:space="preserve">low-density </w:t>
      </w:r>
      <w:proofErr w:type="spellStart"/>
      <w:r w:rsidR="003B1ADB">
        <w:rPr>
          <w:rFonts w:ascii="Helvetica" w:hAnsi="Helvetica" w:cstheme="minorHAnsi"/>
          <w:sz w:val="22"/>
          <w:szCs w:val="22"/>
        </w:rPr>
        <w:t>polyethlyene</w:t>
      </w:r>
      <w:proofErr w:type="spellEnd"/>
      <w:r w:rsidRPr="00FA3F6B">
        <w:rPr>
          <w:rFonts w:ascii="Helvetica" w:hAnsi="Helvetica" w:cstheme="minorHAnsi"/>
          <w:sz w:val="22"/>
          <w:szCs w:val="22"/>
        </w:rPr>
        <w:t xml:space="preserve"> bag</w:t>
      </w:r>
      <w:r>
        <w:rPr>
          <w:rFonts w:ascii="Helvetica" w:hAnsi="Helvetica" w:cstheme="minorHAnsi"/>
          <w:sz w:val="22"/>
          <w:szCs w:val="22"/>
        </w:rPr>
        <w:t xml:space="preserve"> are shown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3949DFF4" w14:textId="77777777" w:rsidR="00FA3F6B" w:rsidRDefault="00FA3F6B" w:rsidP="00FA3F6B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EA06170" w14:textId="258D4507" w:rsidR="00FA3F6B" w:rsidRDefault="00FA3F6B" w:rsidP="00FA3F6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</w:t>
      </w:r>
    </w:p>
    <w:p w14:paraId="379DF2AA" w14:textId="77777777" w:rsidR="00FA3F6B" w:rsidRDefault="00FA3F6B" w:rsidP="00FA3F6B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73EDC913" w14:textId="0447DD49" w:rsidR="00FA3F6B" w:rsidRDefault="00FA3F6B" w:rsidP="00FA3F6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 addition of</w:t>
      </w:r>
      <w:r w:rsidRPr="00FA3F6B">
        <w:rPr>
          <w:rFonts w:ascii="Helvetica" w:hAnsi="Helvetica" w:cstheme="minorHAnsi"/>
          <w:sz w:val="22"/>
          <w:szCs w:val="22"/>
        </w:rPr>
        <w:t xml:space="preserve"> regression to the graph</w:t>
      </w:r>
      <w:r>
        <w:rPr>
          <w:rFonts w:ascii="Helvetica" w:hAnsi="Helvetica" w:cstheme="minorHAnsi"/>
          <w:sz w:val="22"/>
          <w:szCs w:val="22"/>
        </w:rPr>
        <w:t xml:space="preserve"> reveals</w:t>
      </w:r>
      <w:r w:rsidRPr="00FA3F6B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that the</w:t>
      </w:r>
      <w:r w:rsidRPr="00FA3F6B">
        <w:rPr>
          <w:rFonts w:ascii="Helvetica" w:hAnsi="Helvetica" w:cstheme="minorHAnsi"/>
          <w:sz w:val="22"/>
          <w:szCs w:val="22"/>
        </w:rPr>
        <w:t xml:space="preserve"> permeation rate </w:t>
      </w:r>
      <w:r>
        <w:rPr>
          <w:rFonts w:ascii="Helvetica" w:hAnsi="Helvetica" w:cstheme="minorHAnsi"/>
          <w:sz w:val="22"/>
          <w:szCs w:val="22"/>
        </w:rPr>
        <w:t>is</w:t>
      </w:r>
      <w:r w:rsidRPr="00FA3F6B">
        <w:rPr>
          <w:rFonts w:ascii="Helvetica" w:hAnsi="Helvetica" w:cstheme="minorHAnsi"/>
          <w:sz w:val="22"/>
          <w:szCs w:val="22"/>
        </w:rPr>
        <w:t xml:space="preserve"> 37 </w:t>
      </w:r>
      <w:r>
        <w:rPr>
          <w:rFonts w:ascii="Helvetica" w:hAnsi="Helvetica" w:cstheme="minorHAnsi"/>
          <w:sz w:val="22"/>
          <w:szCs w:val="22"/>
        </w:rPr>
        <w:t>micrograms</w:t>
      </w:r>
      <w:r w:rsidRPr="00FA3F6B">
        <w:rPr>
          <w:rFonts w:ascii="Helvetica" w:hAnsi="Helvetica" w:cstheme="minorHAnsi"/>
          <w:sz w:val="22"/>
          <w:szCs w:val="22"/>
        </w:rPr>
        <w:t>/min</w:t>
      </w:r>
      <w:r>
        <w:rPr>
          <w:rFonts w:ascii="Helvetica" w:hAnsi="Helvetica" w:cstheme="minorHAnsi"/>
          <w:sz w:val="22"/>
          <w:szCs w:val="22"/>
        </w:rPr>
        <w:t>ute</w:t>
      </w:r>
      <w:r w:rsidRPr="00FA3F6B">
        <w:rPr>
          <w:rFonts w:ascii="Helvetica" w:hAnsi="Helvetica" w:cstheme="minorHAnsi"/>
          <w:sz w:val="22"/>
          <w:szCs w:val="22"/>
        </w:rPr>
        <w:t xml:space="preserve"> for this set of COMPS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Pr="00FA3F6B">
        <w:rPr>
          <w:rFonts w:ascii="Helvetica" w:hAnsi="Helvetica" w:cstheme="minorHAnsi"/>
          <w:sz w:val="22"/>
          <w:szCs w:val="22"/>
        </w:rPr>
        <w:t>.</w:t>
      </w:r>
    </w:p>
    <w:p w14:paraId="5400E4E7" w14:textId="77777777" w:rsidR="00FA3F6B" w:rsidRDefault="00FA3F6B" w:rsidP="00FA3F6B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59E57F2" w14:textId="2C1946C4" w:rsidR="00FA3F6B" w:rsidRPr="00FA3F6B" w:rsidRDefault="00FA3F6B" w:rsidP="00FA3F6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 </w:t>
      </w:r>
      <w:r w:rsidRPr="00FA3F6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add/emphasize yellow dotted line and y = and R2 = formulas</w:t>
      </w:r>
      <w:r w:rsidRPr="00FA3F6B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</w:p>
    <w:p w14:paraId="06A0B90E" w14:textId="77777777" w:rsidR="00FA3F6B" w:rsidRPr="00FA3F6B" w:rsidRDefault="00FA3F6B" w:rsidP="00FA3F6B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670C9A03" w14:textId="5BBB8A01" w:rsidR="00FA3F6B" w:rsidRDefault="00FA3F6B" w:rsidP="00FA3F6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</w:t>
      </w:r>
      <w:r w:rsidRPr="00FA3F6B">
        <w:rPr>
          <w:rFonts w:ascii="Helvetica" w:hAnsi="Helvetica" w:cstheme="minorHAnsi"/>
          <w:sz w:val="22"/>
          <w:szCs w:val="22"/>
        </w:rPr>
        <w:t>he amount of odorant released for a given test</w:t>
      </w:r>
      <w:r>
        <w:rPr>
          <w:rFonts w:ascii="Helvetica" w:hAnsi="Helvetica" w:cstheme="minorHAnsi"/>
          <w:sz w:val="22"/>
          <w:szCs w:val="22"/>
        </w:rPr>
        <w:t xml:space="preserve"> can be adjusted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>
        <w:rPr>
          <w:rFonts w:ascii="Helvetica" w:hAnsi="Helvetica" w:cstheme="minorHAnsi"/>
          <w:sz w:val="22"/>
          <w:szCs w:val="22"/>
        </w:rPr>
        <w:t>by modifying</w:t>
      </w:r>
      <w:r w:rsidRPr="00FA3F6B">
        <w:rPr>
          <w:rFonts w:ascii="Helvetica" w:hAnsi="Helvetica" w:cstheme="minorHAnsi"/>
          <w:sz w:val="22"/>
          <w:szCs w:val="22"/>
        </w:rPr>
        <w:t xml:space="preserve"> the amount of material in the bag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Pr="00FA3F6B">
        <w:rPr>
          <w:rFonts w:ascii="Helvetica" w:hAnsi="Helvetica" w:cstheme="minorHAnsi"/>
          <w:b/>
          <w:bCs/>
          <w:sz w:val="22"/>
          <w:szCs w:val="22"/>
        </w:rPr>
        <w:t>[2]</w:t>
      </w:r>
      <w:r w:rsidRPr="00FA3F6B">
        <w:rPr>
          <w:rFonts w:ascii="Helvetica" w:hAnsi="Helvetica" w:cstheme="minorHAnsi"/>
          <w:sz w:val="22"/>
          <w:szCs w:val="22"/>
        </w:rPr>
        <w:t>, the surface area of the permeable bag materia</w:t>
      </w:r>
      <w:r>
        <w:rPr>
          <w:rFonts w:ascii="Helvetica" w:hAnsi="Helvetica" w:cstheme="minorHAnsi"/>
          <w:sz w:val="22"/>
          <w:szCs w:val="22"/>
        </w:rPr>
        <w:t xml:space="preserve">l </w:t>
      </w:r>
      <w:r>
        <w:rPr>
          <w:rFonts w:ascii="Helvetica" w:hAnsi="Helvetica" w:cstheme="minorHAnsi"/>
          <w:b/>
          <w:bCs/>
          <w:sz w:val="22"/>
          <w:szCs w:val="22"/>
        </w:rPr>
        <w:t>[3]</w:t>
      </w:r>
      <w:r w:rsidRPr="00FA3F6B">
        <w:rPr>
          <w:rFonts w:ascii="Helvetica" w:hAnsi="Helvetica" w:cstheme="minorHAnsi"/>
          <w:sz w:val="22"/>
          <w:szCs w:val="22"/>
        </w:rPr>
        <w:t>l, or the bag thickness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[4]</w:t>
      </w:r>
      <w:r w:rsidRPr="00FA3F6B">
        <w:rPr>
          <w:rFonts w:ascii="Helvetica" w:hAnsi="Helvetica" w:cstheme="minorHAnsi"/>
          <w:sz w:val="22"/>
          <w:szCs w:val="22"/>
        </w:rPr>
        <w:t>.</w:t>
      </w:r>
    </w:p>
    <w:p w14:paraId="6E3C97BD" w14:textId="77777777" w:rsidR="00FA3F6B" w:rsidRDefault="00FA3F6B" w:rsidP="00FA3F6B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884785D" w14:textId="769AFF0E" w:rsidR="00FA3F6B" w:rsidRDefault="00FA3F6B" w:rsidP="00FA3F6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</w:t>
      </w:r>
    </w:p>
    <w:p w14:paraId="3337A489" w14:textId="7A08BF49" w:rsidR="00FA3F6B" w:rsidRPr="00FA3F6B" w:rsidRDefault="00FA3F6B" w:rsidP="00FA3F6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</w:t>
      </w:r>
      <w:r w:rsidRPr="00FA3F6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 Editor: please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e</w:t>
      </w:r>
      <w:r w:rsidRPr="00FA3F6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Figure 3A graph</w:t>
      </w:r>
    </w:p>
    <w:p w14:paraId="458A06E8" w14:textId="0E8F1999" w:rsidR="00FA3F6B" w:rsidRPr="00FA3F6B" w:rsidRDefault="00FA3F6B" w:rsidP="00FA3F6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</w:t>
      </w:r>
      <w:r w:rsidRPr="00FA3F6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 Editor: please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e</w:t>
      </w:r>
      <w:r w:rsidRPr="00FA3F6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Figure 3B graph</w:t>
      </w:r>
    </w:p>
    <w:p w14:paraId="22D5BDB4" w14:textId="400A0701" w:rsidR="00FA3F6B" w:rsidRPr="00FA3F6B" w:rsidRDefault="00FA3F6B" w:rsidP="00FA3F6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</w:t>
      </w:r>
      <w:r w:rsidRPr="00FA3F6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 Editor: please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e</w:t>
      </w:r>
      <w:r w:rsidRPr="00FA3F6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Figure 3C graph</w:t>
      </w:r>
    </w:p>
    <w:p w14:paraId="0884C0FA" w14:textId="77777777" w:rsidR="00FA3F6B" w:rsidRPr="00FA3F6B" w:rsidRDefault="00FA3F6B" w:rsidP="00FA3F6B">
      <w:pPr>
        <w:rPr>
          <w:rFonts w:ascii="Helvetica" w:hAnsi="Helvetica" w:cstheme="minorHAnsi"/>
          <w:sz w:val="22"/>
          <w:szCs w:val="22"/>
        </w:rPr>
      </w:pPr>
    </w:p>
    <w:p w14:paraId="6C2198CC" w14:textId="4B380DAE" w:rsidR="00FA3F6B" w:rsidRDefault="00FA3F6B" w:rsidP="00FA3F6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Here</w:t>
      </w:r>
      <w:r w:rsidRPr="00FA3F6B">
        <w:rPr>
          <w:rFonts w:ascii="Helvetica" w:hAnsi="Helvetica" w:cstheme="minorHAnsi"/>
          <w:sz w:val="22"/>
          <w:szCs w:val="22"/>
        </w:rPr>
        <w:t xml:space="preserve"> the variation in vapor pressures across the groups of analytes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="005151C0" w:rsidRPr="005151C0">
        <w:rPr>
          <w:rFonts w:ascii="Helvetica" w:hAnsi="Helvetica" w:cstheme="minorHAnsi"/>
          <w:bCs/>
          <w:sz w:val="22"/>
          <w:szCs w:val="22"/>
        </w:rPr>
        <w:t xml:space="preserve">are </w:t>
      </w:r>
      <w:r w:rsidRPr="00FA3F6B">
        <w:rPr>
          <w:rFonts w:ascii="Helvetica" w:hAnsi="Helvetica" w:cstheme="minorHAnsi"/>
          <w:sz w:val="22"/>
          <w:szCs w:val="22"/>
        </w:rPr>
        <w:t xml:space="preserve">compared to the variation in permeation rate after adjusting the bag thickness to </w:t>
      </w:r>
      <w:r w:rsidR="00181130">
        <w:rPr>
          <w:rFonts w:ascii="Helvetica" w:hAnsi="Helvetica" w:cstheme="minorHAnsi"/>
          <w:sz w:val="22"/>
          <w:szCs w:val="22"/>
        </w:rPr>
        <w:t xml:space="preserve">the </w:t>
      </w:r>
      <w:r w:rsidRPr="00FA3F6B">
        <w:rPr>
          <w:rFonts w:ascii="Helvetica" w:hAnsi="Helvetica" w:cstheme="minorHAnsi"/>
          <w:sz w:val="22"/>
          <w:szCs w:val="22"/>
        </w:rPr>
        <w:t xml:space="preserve">control </w:t>
      </w:r>
      <w:r w:rsidR="005151C0">
        <w:rPr>
          <w:rFonts w:ascii="Helvetica" w:hAnsi="Helvetica" w:cstheme="minorHAnsi"/>
          <w:sz w:val="22"/>
          <w:szCs w:val="22"/>
        </w:rPr>
        <w:t xml:space="preserve">permeation </w:t>
      </w:r>
      <w:r w:rsidRPr="00FA3F6B">
        <w:rPr>
          <w:rFonts w:ascii="Helvetica" w:hAnsi="Helvetica" w:cstheme="minorHAnsi"/>
          <w:sz w:val="22"/>
          <w:szCs w:val="22"/>
        </w:rPr>
        <w:t>rate</w:t>
      </w:r>
      <w:r w:rsidR="005151C0">
        <w:rPr>
          <w:rFonts w:ascii="Helvetica" w:hAnsi="Helvetica" w:cstheme="minorHAnsi"/>
          <w:sz w:val="22"/>
          <w:szCs w:val="22"/>
        </w:rPr>
        <w:t>s of each analyte, making</w:t>
      </w:r>
      <w:r w:rsidRPr="00FA3F6B">
        <w:rPr>
          <w:rFonts w:ascii="Helvetica" w:hAnsi="Helvetica" w:cstheme="minorHAnsi"/>
          <w:sz w:val="22"/>
          <w:szCs w:val="22"/>
        </w:rPr>
        <w:t xml:space="preserve"> </w:t>
      </w:r>
      <w:r w:rsidR="005151C0">
        <w:rPr>
          <w:rFonts w:ascii="Helvetica" w:hAnsi="Helvetica" w:cstheme="minorHAnsi"/>
          <w:sz w:val="22"/>
          <w:szCs w:val="22"/>
        </w:rPr>
        <w:t>the</w:t>
      </w:r>
      <w:r w:rsidR="00181130">
        <w:rPr>
          <w:rFonts w:ascii="Helvetica" w:hAnsi="Helvetica" w:cstheme="minorHAnsi"/>
          <w:sz w:val="22"/>
          <w:szCs w:val="22"/>
        </w:rPr>
        <w:t xml:space="preserve"> rates</w:t>
      </w:r>
      <w:r w:rsidR="005151C0">
        <w:rPr>
          <w:rFonts w:ascii="Helvetica" w:hAnsi="Helvetica" w:cstheme="minorHAnsi"/>
          <w:sz w:val="22"/>
          <w:szCs w:val="22"/>
        </w:rPr>
        <w:t xml:space="preserve"> as</w:t>
      </w:r>
      <w:r w:rsidRPr="00FA3F6B">
        <w:rPr>
          <w:rFonts w:ascii="Helvetica" w:hAnsi="Helvetica" w:cstheme="minorHAnsi"/>
          <w:sz w:val="22"/>
          <w:szCs w:val="22"/>
        </w:rPr>
        <w:t xml:space="preserve"> similar as possible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0747D32B" w14:textId="77777777" w:rsidR="00FA3F6B" w:rsidRDefault="00FA3F6B" w:rsidP="00FA3F6B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70503EE" w14:textId="53FF1166" w:rsidR="00FA3F6B" w:rsidRPr="00FA3F6B" w:rsidRDefault="00FA3F6B" w:rsidP="00FA3F6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4 </w:t>
      </w:r>
      <w:r w:rsidRPr="00FA3F6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e</w:t>
      </w:r>
      <w:r w:rsidRPr="00FA3F6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Figure 4A graph</w:t>
      </w:r>
    </w:p>
    <w:p w14:paraId="7B4B68FE" w14:textId="1BD4C592" w:rsidR="00FA3F6B" w:rsidRPr="00FA3F6B" w:rsidRDefault="00FA3F6B" w:rsidP="00FA3F6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4 </w:t>
      </w:r>
      <w:r w:rsidRPr="00FA3F6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e</w:t>
      </w:r>
      <w:r w:rsidRPr="00FA3F6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Figure 4B graph</w:t>
      </w:r>
    </w:p>
    <w:p w14:paraId="4CAC2165" w14:textId="77777777" w:rsidR="00FA3F6B" w:rsidRDefault="00FA3F6B" w:rsidP="00FA3F6B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67EBE02E" w14:textId="08E8FCBF" w:rsidR="00FA3F6B" w:rsidRDefault="007563BB" w:rsidP="00FA3F6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Conversely</w:t>
      </w:r>
      <w:r w:rsidR="00FA3F6B">
        <w:rPr>
          <w:rFonts w:ascii="Helvetica" w:hAnsi="Helvetica" w:cstheme="minorHAnsi"/>
          <w:sz w:val="22"/>
          <w:szCs w:val="22"/>
        </w:rPr>
        <w:t>,</w:t>
      </w:r>
      <w:r w:rsidR="00FA3F6B" w:rsidRPr="00FA3F6B">
        <w:rPr>
          <w:rFonts w:ascii="Helvetica" w:hAnsi="Helvetica" w:cstheme="minorHAnsi"/>
          <w:sz w:val="22"/>
          <w:szCs w:val="22"/>
        </w:rPr>
        <w:t xml:space="preserve"> adjusting the bag thickness</w:t>
      </w:r>
      <w:r>
        <w:rPr>
          <w:rFonts w:ascii="Helvetica" w:hAnsi="Helvetica" w:cstheme="minorHAnsi"/>
          <w:sz w:val="22"/>
          <w:szCs w:val="22"/>
        </w:rPr>
        <w:t xml:space="preserve"> for a single analyte</w:t>
      </w:r>
      <w:r w:rsidR="00FA3F6B" w:rsidRPr="00FA3F6B">
        <w:rPr>
          <w:rFonts w:ascii="Helvetica" w:hAnsi="Helvetica" w:cstheme="minorHAnsi"/>
          <w:sz w:val="22"/>
          <w:szCs w:val="22"/>
        </w:rPr>
        <w:t xml:space="preserve"> allow</w:t>
      </w:r>
      <w:r w:rsidR="00181130">
        <w:rPr>
          <w:rFonts w:ascii="Helvetica" w:hAnsi="Helvetica" w:cstheme="minorHAnsi"/>
          <w:sz w:val="22"/>
          <w:szCs w:val="22"/>
        </w:rPr>
        <w:t>s</w:t>
      </w:r>
      <w:r w:rsidR="00FA3F6B" w:rsidRPr="00FA3F6B">
        <w:rPr>
          <w:rFonts w:ascii="Helvetica" w:hAnsi="Helvetica" w:cstheme="minorHAnsi"/>
          <w:sz w:val="22"/>
          <w:szCs w:val="22"/>
        </w:rPr>
        <w:t xml:space="preserve"> </w:t>
      </w:r>
      <w:r w:rsidR="00FA3F6B">
        <w:rPr>
          <w:rFonts w:ascii="Helvetica" w:hAnsi="Helvetica" w:cstheme="minorHAnsi"/>
          <w:sz w:val="22"/>
          <w:szCs w:val="22"/>
        </w:rPr>
        <w:t xml:space="preserve">the </w:t>
      </w:r>
      <w:r w:rsidR="00FA3F6B" w:rsidRPr="00FA3F6B">
        <w:rPr>
          <w:rFonts w:ascii="Helvetica" w:hAnsi="Helvetica" w:cstheme="minorHAnsi"/>
          <w:sz w:val="22"/>
          <w:szCs w:val="22"/>
        </w:rPr>
        <w:t xml:space="preserve">permeation rates to vary by three orders of magnitude </w:t>
      </w:r>
      <w:r w:rsidR="00FA3F6B">
        <w:rPr>
          <w:rFonts w:ascii="Helvetica" w:hAnsi="Helvetica" w:cstheme="minorHAnsi"/>
          <w:b/>
          <w:bCs/>
          <w:sz w:val="22"/>
          <w:szCs w:val="22"/>
        </w:rPr>
        <w:t>[1]</w:t>
      </w:r>
      <w:r w:rsidR="00FA3F6B" w:rsidRPr="00FA3F6B">
        <w:rPr>
          <w:rFonts w:ascii="Helvetica" w:hAnsi="Helvetica" w:cstheme="minorHAnsi"/>
          <w:sz w:val="22"/>
          <w:szCs w:val="22"/>
        </w:rPr>
        <w:t>.</w:t>
      </w:r>
    </w:p>
    <w:p w14:paraId="2675B2F4" w14:textId="77777777" w:rsidR="00FA3F6B" w:rsidRDefault="00FA3F6B" w:rsidP="00FA3F6B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B04408E" w14:textId="62CBA76E" w:rsidR="00FA3F6B" w:rsidRPr="00FA3F6B" w:rsidRDefault="00FA3F6B" w:rsidP="00FA3F6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Table 1</w:t>
      </w:r>
    </w:p>
    <w:p w14:paraId="5F0428BD" w14:textId="77777777" w:rsidR="00FA3F6B" w:rsidRPr="00FA3F6B" w:rsidRDefault="00FA3F6B" w:rsidP="00FA3F6B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40D2A089" w14:textId="62B98249" w:rsidR="00FA3F6B" w:rsidRDefault="00FA3F6B" w:rsidP="00FA3F6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FA3F6B">
        <w:rPr>
          <w:rFonts w:ascii="Helvetica" w:hAnsi="Helvetica" w:cstheme="minorHAnsi"/>
          <w:sz w:val="22"/>
          <w:szCs w:val="22"/>
        </w:rPr>
        <w:t>Headspace measurements can be used to better measure the amount of odorant available during a given testing or training scenario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Pr="00FA3F6B">
        <w:rPr>
          <w:rFonts w:ascii="Helvetica" w:hAnsi="Helvetica" w:cstheme="minorHAnsi"/>
          <w:sz w:val="22"/>
          <w:szCs w:val="22"/>
        </w:rPr>
        <w:t>.</w:t>
      </w:r>
    </w:p>
    <w:p w14:paraId="01C8161F" w14:textId="77777777" w:rsidR="00FA3F6B" w:rsidRDefault="00FA3F6B" w:rsidP="00FA3F6B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E894219" w14:textId="44B6CF2E" w:rsidR="00FA3F6B" w:rsidRDefault="00FA3F6B" w:rsidP="00FA3F6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5</w:t>
      </w:r>
    </w:p>
    <w:p w14:paraId="3436E21E" w14:textId="77777777" w:rsidR="00BC10D3" w:rsidRDefault="00BC10D3" w:rsidP="00BC10D3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3D9BC74F" w14:textId="572AFA4C" w:rsidR="00FA3F6B" w:rsidRDefault="00FA3F6B" w:rsidP="00FA3F6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For example, in this representative </w:t>
      </w:r>
      <w:r w:rsidRPr="00FA3F6B">
        <w:rPr>
          <w:rFonts w:ascii="Helvetica" w:hAnsi="Helvetica" w:cstheme="minorHAnsi"/>
          <w:sz w:val="22"/>
          <w:szCs w:val="22"/>
        </w:rPr>
        <w:t>chromatograph</w:t>
      </w:r>
      <w:r>
        <w:rPr>
          <w:rFonts w:ascii="Helvetica" w:hAnsi="Helvetica" w:cstheme="minorHAnsi"/>
          <w:sz w:val="22"/>
          <w:szCs w:val="22"/>
        </w:rPr>
        <w:t xml:space="preserve">, </w:t>
      </w:r>
      <w:r w:rsidRPr="00FA3F6B">
        <w:rPr>
          <w:rFonts w:ascii="Helvetica" w:hAnsi="Helvetica" w:cstheme="minorHAnsi"/>
          <w:sz w:val="22"/>
          <w:szCs w:val="22"/>
        </w:rPr>
        <w:t>the piperonal peak areas</w:t>
      </w:r>
      <w:r w:rsidR="007563BB">
        <w:rPr>
          <w:rFonts w:ascii="Helvetica" w:hAnsi="Helvetica" w:cstheme="minorHAnsi"/>
          <w:sz w:val="22"/>
          <w:szCs w:val="22"/>
        </w:rPr>
        <w:t xml:space="preserve"> </w:t>
      </w:r>
      <w:r w:rsidR="00181130"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="007563BB">
        <w:rPr>
          <w:rFonts w:ascii="Helvetica" w:hAnsi="Helvetica" w:cstheme="minorHAnsi"/>
          <w:sz w:val="22"/>
          <w:szCs w:val="22"/>
        </w:rPr>
        <w:t xml:space="preserve">can be </w:t>
      </w:r>
      <w:r w:rsidR="00181130">
        <w:rPr>
          <w:rFonts w:ascii="Helvetica" w:hAnsi="Helvetica" w:cstheme="minorHAnsi"/>
          <w:sz w:val="22"/>
          <w:szCs w:val="22"/>
        </w:rPr>
        <w:t>observed</w:t>
      </w:r>
      <w:r w:rsidR="007563BB">
        <w:rPr>
          <w:rFonts w:ascii="Helvetica" w:hAnsi="Helvetica" w:cstheme="minorHAnsi"/>
          <w:sz w:val="22"/>
          <w:szCs w:val="22"/>
        </w:rPr>
        <w:t xml:space="preserve"> to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Pr="00FA3F6B">
        <w:rPr>
          <w:rFonts w:ascii="Helvetica" w:hAnsi="Helvetica" w:cstheme="minorHAnsi"/>
          <w:sz w:val="22"/>
          <w:szCs w:val="22"/>
        </w:rPr>
        <w:t>increas</w:t>
      </w:r>
      <w:r>
        <w:rPr>
          <w:rFonts w:ascii="Helvetica" w:hAnsi="Helvetica" w:cstheme="minorHAnsi"/>
          <w:sz w:val="22"/>
          <w:szCs w:val="22"/>
        </w:rPr>
        <w:t>e</w:t>
      </w:r>
      <w:r w:rsidRPr="00FA3F6B">
        <w:rPr>
          <w:rFonts w:ascii="Helvetica" w:hAnsi="Helvetica" w:cstheme="minorHAnsi"/>
          <w:sz w:val="22"/>
          <w:szCs w:val="22"/>
        </w:rPr>
        <w:t xml:space="preserve"> with</w:t>
      </w:r>
      <w:r w:rsidR="00BC10D3">
        <w:rPr>
          <w:rFonts w:ascii="Helvetica" w:hAnsi="Helvetica" w:cstheme="minorHAnsi"/>
          <w:sz w:val="22"/>
          <w:szCs w:val="22"/>
        </w:rPr>
        <w:t xml:space="preserve"> the</w:t>
      </w:r>
      <w:r w:rsidRPr="00FA3F6B">
        <w:rPr>
          <w:rFonts w:ascii="Helvetica" w:hAnsi="Helvetica" w:cstheme="minorHAnsi"/>
          <w:sz w:val="22"/>
          <w:szCs w:val="22"/>
        </w:rPr>
        <w:t xml:space="preserve"> increasing permeation rat</w:t>
      </w:r>
      <w:r>
        <w:rPr>
          <w:rFonts w:ascii="Helvetica" w:hAnsi="Helvetica" w:cstheme="minorHAnsi"/>
          <w:sz w:val="22"/>
          <w:szCs w:val="22"/>
        </w:rPr>
        <w:t xml:space="preserve">e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7DF660FD" w14:textId="77777777" w:rsidR="00FA3F6B" w:rsidRDefault="00FA3F6B" w:rsidP="00FA3F6B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A953C4C" w14:textId="6F959F6C" w:rsidR="00FA3F6B" w:rsidRPr="00FA3F6B" w:rsidRDefault="00FA3F6B" w:rsidP="00FA3F6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5 </w:t>
      </w:r>
      <w:r w:rsidRPr="00FA3F6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stretch arrow along y-axis from 0-90000 </w:t>
      </w:r>
    </w:p>
    <w:p w14:paraId="5A11E626" w14:textId="65D3272F" w:rsidR="00FA3F6B" w:rsidRPr="00FA3F6B" w:rsidRDefault="00FA3F6B" w:rsidP="00FA3F6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 xml:space="preserve">LAB MEDIA: Figure 5 </w:t>
      </w:r>
      <w:r w:rsidRPr="00FA3F6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stretch arrow along </w:t>
      </w:r>
      <w:proofErr w:type="spellStart"/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xy</w:t>
      </w:r>
      <w:proofErr w:type="spellEnd"/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-axis from 0-20.00 </w:t>
      </w:r>
    </w:p>
    <w:p w14:paraId="1C39E3B7" w14:textId="77777777" w:rsidR="00FA3F6B" w:rsidRPr="00FA3F6B" w:rsidRDefault="00FA3F6B" w:rsidP="00FA3F6B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212ABA92" w14:textId="55B5AD89" w:rsidR="00FA3F6B" w:rsidRDefault="00FA3F6B" w:rsidP="003042D1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BC10D3">
        <w:rPr>
          <w:rFonts w:ascii="Helvetica" w:hAnsi="Helvetica" w:cstheme="minorHAnsi"/>
          <w:sz w:val="22"/>
          <w:szCs w:val="22"/>
        </w:rPr>
        <w:t xml:space="preserve">Using these three sets of piperonal COMPS in canine trials, </w:t>
      </w:r>
      <w:r w:rsidR="007563BB" w:rsidRPr="00BC10D3">
        <w:rPr>
          <w:rFonts w:ascii="Helvetica" w:hAnsi="Helvetica" w:cstheme="minorHAnsi"/>
          <w:sz w:val="22"/>
          <w:szCs w:val="22"/>
        </w:rPr>
        <w:t>a measurement of the limit of detection of the canines for piperonal was estimated</w:t>
      </w:r>
      <w:r w:rsidR="00BC10D3" w:rsidRPr="00BC10D3">
        <w:rPr>
          <w:rFonts w:ascii="Helvetica" w:hAnsi="Helvetica" w:cstheme="minorHAnsi"/>
          <w:sz w:val="22"/>
          <w:szCs w:val="22"/>
        </w:rPr>
        <w:t xml:space="preserve"> </w:t>
      </w:r>
      <w:r w:rsidR="00BC10D3" w:rsidRPr="00BC10D3">
        <w:rPr>
          <w:rFonts w:ascii="Helvetica" w:hAnsi="Helvetica" w:cstheme="minorHAnsi"/>
          <w:b/>
          <w:bCs/>
          <w:sz w:val="22"/>
          <w:szCs w:val="22"/>
        </w:rPr>
        <w:t>[1]</w:t>
      </w:r>
      <w:r w:rsidR="007563BB" w:rsidRPr="00BC10D3">
        <w:rPr>
          <w:rFonts w:ascii="Helvetica" w:hAnsi="Helvetica" w:cstheme="minorHAnsi"/>
          <w:sz w:val="22"/>
          <w:szCs w:val="22"/>
        </w:rPr>
        <w:t xml:space="preserve">. </w:t>
      </w:r>
    </w:p>
    <w:p w14:paraId="35CF367D" w14:textId="77777777" w:rsidR="00BC10D3" w:rsidRPr="00BC10D3" w:rsidRDefault="00BC10D3" w:rsidP="00BC10D3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911FD60" w14:textId="13A1ABF2" w:rsidR="00BC10D3" w:rsidRDefault="007054A2" w:rsidP="00FA3F6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Table 2</w:t>
      </w:r>
    </w:p>
    <w:p w14:paraId="3C4E2D8B" w14:textId="097EE1AD" w:rsidR="00BC10D3" w:rsidRDefault="00BC10D3" w:rsidP="00BC10D3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6122EB17" w14:textId="34819002" w:rsidR="00BC10D3" w:rsidRDefault="00BC10D3" w:rsidP="00BC10D3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In this analysis, the </w:t>
      </w:r>
      <w:r w:rsidRPr="00FA3F6B">
        <w:rPr>
          <w:rFonts w:ascii="Helvetica" w:hAnsi="Helvetica" w:cstheme="minorHAnsi"/>
          <w:sz w:val="22"/>
          <w:szCs w:val="22"/>
        </w:rPr>
        <w:t>permeation rate, and thus</w:t>
      </w:r>
      <w:r>
        <w:rPr>
          <w:rFonts w:ascii="Helvetica" w:hAnsi="Helvetica" w:cstheme="minorHAnsi"/>
          <w:sz w:val="22"/>
          <w:szCs w:val="22"/>
        </w:rPr>
        <w:t xml:space="preserve"> the</w:t>
      </w:r>
      <w:r w:rsidRPr="00FA3F6B">
        <w:rPr>
          <w:rFonts w:ascii="Helvetica" w:hAnsi="Helvetica" w:cstheme="minorHAnsi"/>
          <w:sz w:val="22"/>
          <w:szCs w:val="22"/>
        </w:rPr>
        <w:t xml:space="preserve"> odor availability, increased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,</w:t>
      </w:r>
      <w:r w:rsidRPr="00FA3F6B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as well as </w:t>
      </w:r>
      <w:r w:rsidRPr="00FA3F6B">
        <w:rPr>
          <w:rFonts w:ascii="Helvetica" w:hAnsi="Helvetica" w:cstheme="minorHAnsi"/>
          <w:sz w:val="22"/>
          <w:szCs w:val="22"/>
        </w:rPr>
        <w:t xml:space="preserve">the number of canines alerting to the appropriate COMPS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4203AA34" w14:textId="61C1C156" w:rsidR="00BC10D3" w:rsidRDefault="00BC10D3" w:rsidP="00BC10D3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937E4A2" w14:textId="40F22F88" w:rsidR="00FA3F6B" w:rsidRDefault="00BC10D3" w:rsidP="00FA3F6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Table 2</w:t>
      </w:r>
      <w:r w:rsidR="007054A2">
        <w:rPr>
          <w:rFonts w:ascii="Helvetica" w:hAnsi="Helvetica" w:cstheme="minorHAnsi"/>
          <w:sz w:val="22"/>
          <w:szCs w:val="22"/>
        </w:rPr>
        <w:t xml:space="preserve"> </w:t>
      </w:r>
      <w:r w:rsidR="007054A2" w:rsidRPr="00FA3F6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</w:t>
      </w:r>
      <w:r w:rsidR="007054A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sequentially emphasize Piperonal COMPS permeation rate data from 0 ng/s to 1000 ng/s</w:t>
      </w:r>
    </w:p>
    <w:p w14:paraId="2928B89C" w14:textId="3146F775" w:rsidR="007054A2" w:rsidRPr="00FA3F6B" w:rsidRDefault="007054A2" w:rsidP="00FA3F6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Table 2</w:t>
      </w:r>
      <w:r w:rsidRPr="007054A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FA3F6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sequentially emphasize Number of alerts </w:t>
      </w:r>
      <w:r w:rsidR="00C37C8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and/or % alert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from 0 to 12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23D76FC0" w14:textId="16B4418B" w:rsidR="0051544C" w:rsidRPr="0051544C" w:rsidRDefault="00B53000" w:rsidP="0051544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Kenneth G</w:t>
      </w:r>
      <w:r w:rsidR="0051544C">
        <w:rPr>
          <w:rFonts w:ascii="Helvetica" w:hAnsi="Helvetica" w:cs="Arial"/>
          <w:b/>
          <w:sz w:val="22"/>
          <w:szCs w:val="22"/>
          <w:u w:val="single"/>
        </w:rPr>
        <w:t>.</w:t>
      </w:r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Furton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51544C" w:rsidRPr="0051544C">
        <w:rPr>
          <w:rFonts w:ascii="Helvetica" w:hAnsi="Helvetica" w:cs="Arial"/>
          <w:sz w:val="22"/>
          <w:szCs w:val="22"/>
        </w:rPr>
        <w:t xml:space="preserve">Since COMPS were first developed, </w:t>
      </w:r>
      <w:r w:rsidR="0051544C">
        <w:rPr>
          <w:rFonts w:ascii="Helvetica" w:hAnsi="Helvetica" w:cs="Arial"/>
          <w:sz w:val="22"/>
          <w:szCs w:val="22"/>
        </w:rPr>
        <w:t>we have</w:t>
      </w:r>
      <w:r w:rsidR="0051544C" w:rsidRPr="0051544C">
        <w:rPr>
          <w:rFonts w:ascii="Helvetica" w:hAnsi="Helvetica" w:cs="Arial"/>
          <w:sz w:val="22"/>
          <w:szCs w:val="22"/>
        </w:rPr>
        <w:t xml:space="preserve"> used </w:t>
      </w:r>
      <w:r w:rsidR="00D36DC7">
        <w:rPr>
          <w:rFonts w:ascii="Helvetica" w:hAnsi="Helvetica" w:cs="Arial"/>
          <w:sz w:val="22"/>
          <w:szCs w:val="22"/>
        </w:rPr>
        <w:t>them</w:t>
      </w:r>
      <w:r w:rsidR="0051544C" w:rsidRPr="0051544C">
        <w:rPr>
          <w:rFonts w:ascii="Helvetica" w:hAnsi="Helvetica" w:cs="Arial"/>
          <w:sz w:val="22"/>
          <w:szCs w:val="22"/>
        </w:rPr>
        <w:t xml:space="preserve"> to establish active odor signatures for a variety of detection targets, estimate limits of detection, and test canine discrimination capacities</w:t>
      </w:r>
      <w:r w:rsidR="0051544C">
        <w:rPr>
          <w:rFonts w:ascii="Helvetica" w:hAnsi="Helvetica" w:cs="Arial"/>
          <w:sz w:val="22"/>
          <w:szCs w:val="22"/>
        </w:rPr>
        <w:t xml:space="preserve"> </w:t>
      </w:r>
      <w:r w:rsidR="0051544C">
        <w:rPr>
          <w:rFonts w:ascii="Helvetica" w:hAnsi="Helvetica" w:cs="Arial"/>
          <w:b/>
          <w:bCs/>
          <w:sz w:val="22"/>
          <w:szCs w:val="22"/>
        </w:rPr>
        <w:t>[1]</w:t>
      </w:r>
      <w:r w:rsidR="0051544C" w:rsidRPr="0051544C">
        <w:rPr>
          <w:rFonts w:ascii="Helvetica" w:hAnsi="Helvetica" w:cs="Arial"/>
          <w:sz w:val="22"/>
          <w:szCs w:val="22"/>
        </w:rPr>
        <w:t>.</w:t>
      </w:r>
    </w:p>
    <w:p w14:paraId="12867824" w14:textId="2919606D" w:rsidR="002C0032" w:rsidRPr="002C0032" w:rsidRDefault="00BF42E2" w:rsidP="002C00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2C0032" w:rsidRPr="002C0032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E8116" w14:textId="77777777" w:rsidR="0012636C" w:rsidRDefault="0012636C">
      <w:r>
        <w:separator/>
      </w:r>
    </w:p>
  </w:endnote>
  <w:endnote w:type="continuationSeparator" w:id="0">
    <w:p w14:paraId="24B4CE43" w14:textId="77777777" w:rsidR="0012636C" w:rsidRDefault="00126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C7065C" w:rsidRDefault="00C7065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C7065C" w:rsidRDefault="00C7065C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745A3B8E" w:rsidR="00C7065C" w:rsidRPr="00C70C90" w:rsidRDefault="00C7065C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97650">
      <w:rPr>
        <w:rFonts w:ascii="Arial" w:hAnsi="Arial" w:cs="Arial"/>
        <w:noProof/>
        <w:color w:val="000000" w:themeColor="text1"/>
        <w:sz w:val="22"/>
        <w:szCs w:val="22"/>
      </w:rPr>
      <w:t>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97650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AB394" w14:textId="77777777" w:rsidR="0012636C" w:rsidRDefault="0012636C">
      <w:r>
        <w:separator/>
      </w:r>
    </w:p>
  </w:footnote>
  <w:footnote w:type="continuationSeparator" w:id="0">
    <w:p w14:paraId="64645F22" w14:textId="77777777" w:rsidR="0012636C" w:rsidRDefault="00126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4BA3E644" w:rsidR="00C7065C" w:rsidRPr="005F559F" w:rsidRDefault="00C7065C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5F559F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559F" w:rsidRPr="005F559F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C7065C" w:rsidRPr="006A6324" w:rsidRDefault="00C7065C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9F51AC6"/>
    <w:multiLevelType w:val="multilevel"/>
    <w:tmpl w:val="43706FA0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40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CC5AB4"/>
    <w:multiLevelType w:val="hybridMultilevel"/>
    <w:tmpl w:val="D01E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29"/>
  </w:num>
  <w:num w:numId="7">
    <w:abstractNumId w:val="4"/>
  </w:num>
  <w:num w:numId="8">
    <w:abstractNumId w:val="19"/>
  </w:num>
  <w:num w:numId="9">
    <w:abstractNumId w:val="31"/>
  </w:num>
  <w:num w:numId="10">
    <w:abstractNumId w:val="40"/>
  </w:num>
  <w:num w:numId="11">
    <w:abstractNumId w:val="25"/>
  </w:num>
  <w:num w:numId="12">
    <w:abstractNumId w:val="33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1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2"/>
  </w:num>
  <w:num w:numId="27">
    <w:abstractNumId w:val="30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21"/>
  </w:num>
  <w:num w:numId="38">
    <w:abstractNumId w:val="37"/>
  </w:num>
  <w:num w:numId="39">
    <w:abstractNumId w:val="36"/>
  </w:num>
  <w:num w:numId="40">
    <w:abstractNumId w:val="38"/>
  </w:num>
  <w:num w:numId="41">
    <w:abstractNumId w:val="13"/>
  </w:num>
  <w:num w:numId="42">
    <w:abstractNumId w:val="14"/>
  </w:num>
  <w:num w:numId="43">
    <w:abstractNumId w:val="43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67F27"/>
    <w:rsid w:val="00074929"/>
    <w:rsid w:val="00080A2A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106F46"/>
    <w:rsid w:val="001115D1"/>
    <w:rsid w:val="001202E0"/>
    <w:rsid w:val="001216E6"/>
    <w:rsid w:val="00124E22"/>
    <w:rsid w:val="00125924"/>
    <w:rsid w:val="0012636C"/>
    <w:rsid w:val="00126973"/>
    <w:rsid w:val="001353C6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130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52A3"/>
    <w:rsid w:val="001E7A47"/>
    <w:rsid w:val="001F0427"/>
    <w:rsid w:val="001F0890"/>
    <w:rsid w:val="00220C87"/>
    <w:rsid w:val="00231215"/>
    <w:rsid w:val="00232544"/>
    <w:rsid w:val="00241E36"/>
    <w:rsid w:val="00242304"/>
    <w:rsid w:val="00245432"/>
    <w:rsid w:val="00247BFF"/>
    <w:rsid w:val="00252C43"/>
    <w:rsid w:val="00252DF9"/>
    <w:rsid w:val="0025310D"/>
    <w:rsid w:val="00253924"/>
    <w:rsid w:val="002541CC"/>
    <w:rsid w:val="002544F1"/>
    <w:rsid w:val="00254E19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0032"/>
    <w:rsid w:val="002C54DB"/>
    <w:rsid w:val="002D52A1"/>
    <w:rsid w:val="002E4909"/>
    <w:rsid w:val="002E7521"/>
    <w:rsid w:val="002F3829"/>
    <w:rsid w:val="002F3863"/>
    <w:rsid w:val="003036C1"/>
    <w:rsid w:val="00305187"/>
    <w:rsid w:val="0030618C"/>
    <w:rsid w:val="00307FCE"/>
    <w:rsid w:val="00311801"/>
    <w:rsid w:val="003138D4"/>
    <w:rsid w:val="003176C4"/>
    <w:rsid w:val="0031790C"/>
    <w:rsid w:val="00322C71"/>
    <w:rsid w:val="00330F1B"/>
    <w:rsid w:val="00335034"/>
    <w:rsid w:val="00336C61"/>
    <w:rsid w:val="00342D7B"/>
    <w:rsid w:val="00345E85"/>
    <w:rsid w:val="0034684D"/>
    <w:rsid w:val="003512BB"/>
    <w:rsid w:val="00356526"/>
    <w:rsid w:val="003627F8"/>
    <w:rsid w:val="00395684"/>
    <w:rsid w:val="003A1109"/>
    <w:rsid w:val="003A1730"/>
    <w:rsid w:val="003A2FF8"/>
    <w:rsid w:val="003A36F5"/>
    <w:rsid w:val="003A49C2"/>
    <w:rsid w:val="003B1ADB"/>
    <w:rsid w:val="003B221C"/>
    <w:rsid w:val="003B3C2C"/>
    <w:rsid w:val="003B5E26"/>
    <w:rsid w:val="003B67D7"/>
    <w:rsid w:val="003D0847"/>
    <w:rsid w:val="003E2BC9"/>
    <w:rsid w:val="004035DC"/>
    <w:rsid w:val="00406DF9"/>
    <w:rsid w:val="004102D4"/>
    <w:rsid w:val="004104FE"/>
    <w:rsid w:val="00414B4F"/>
    <w:rsid w:val="00416893"/>
    <w:rsid w:val="00421FEA"/>
    <w:rsid w:val="00425765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4950"/>
    <w:rsid w:val="004924D1"/>
    <w:rsid w:val="004A4A32"/>
    <w:rsid w:val="004B0AC2"/>
    <w:rsid w:val="004B68E0"/>
    <w:rsid w:val="004C1095"/>
    <w:rsid w:val="004C2DAD"/>
    <w:rsid w:val="004D4E66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151C0"/>
    <w:rsid w:val="0051544C"/>
    <w:rsid w:val="0052267F"/>
    <w:rsid w:val="00530DC1"/>
    <w:rsid w:val="00530DD9"/>
    <w:rsid w:val="005318B2"/>
    <w:rsid w:val="005320E4"/>
    <w:rsid w:val="00534051"/>
    <w:rsid w:val="00536D89"/>
    <w:rsid w:val="00544594"/>
    <w:rsid w:val="00546E06"/>
    <w:rsid w:val="00554730"/>
    <w:rsid w:val="00557116"/>
    <w:rsid w:val="0055763A"/>
    <w:rsid w:val="00565757"/>
    <w:rsid w:val="00584B31"/>
    <w:rsid w:val="005A09D8"/>
    <w:rsid w:val="005A0DE0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5F559F"/>
    <w:rsid w:val="00626E63"/>
    <w:rsid w:val="006346FE"/>
    <w:rsid w:val="00636BEB"/>
    <w:rsid w:val="006402D4"/>
    <w:rsid w:val="00644D0E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B67AF"/>
    <w:rsid w:val="006C08AE"/>
    <w:rsid w:val="006C0E87"/>
    <w:rsid w:val="006C52F8"/>
    <w:rsid w:val="006D3AA7"/>
    <w:rsid w:val="006E0EBE"/>
    <w:rsid w:val="006F2005"/>
    <w:rsid w:val="00704CBE"/>
    <w:rsid w:val="007054A2"/>
    <w:rsid w:val="0071294C"/>
    <w:rsid w:val="00724E3B"/>
    <w:rsid w:val="007408E1"/>
    <w:rsid w:val="00745D4B"/>
    <w:rsid w:val="00746865"/>
    <w:rsid w:val="00750511"/>
    <w:rsid w:val="007548F3"/>
    <w:rsid w:val="00755B66"/>
    <w:rsid w:val="007563BB"/>
    <w:rsid w:val="007574EC"/>
    <w:rsid w:val="00760328"/>
    <w:rsid w:val="0077071A"/>
    <w:rsid w:val="00773BC7"/>
    <w:rsid w:val="00777388"/>
    <w:rsid w:val="00786040"/>
    <w:rsid w:val="007A395B"/>
    <w:rsid w:val="007B3E0E"/>
    <w:rsid w:val="007B7612"/>
    <w:rsid w:val="007C66A4"/>
    <w:rsid w:val="007D3314"/>
    <w:rsid w:val="007D4222"/>
    <w:rsid w:val="007F49F4"/>
    <w:rsid w:val="00804C75"/>
    <w:rsid w:val="00806B1B"/>
    <w:rsid w:val="008118D9"/>
    <w:rsid w:val="0081378E"/>
    <w:rsid w:val="008169E8"/>
    <w:rsid w:val="00817569"/>
    <w:rsid w:val="00832FA5"/>
    <w:rsid w:val="00833759"/>
    <w:rsid w:val="0083567A"/>
    <w:rsid w:val="008373A7"/>
    <w:rsid w:val="00846503"/>
    <w:rsid w:val="00851B3E"/>
    <w:rsid w:val="00854994"/>
    <w:rsid w:val="00857F13"/>
    <w:rsid w:val="0088113B"/>
    <w:rsid w:val="0089455F"/>
    <w:rsid w:val="008A0177"/>
    <w:rsid w:val="008B76D4"/>
    <w:rsid w:val="008D2A6A"/>
    <w:rsid w:val="008D56B3"/>
    <w:rsid w:val="008D58EC"/>
    <w:rsid w:val="008D7A48"/>
    <w:rsid w:val="008E19EF"/>
    <w:rsid w:val="008E1B41"/>
    <w:rsid w:val="008E6E0B"/>
    <w:rsid w:val="008E74F7"/>
    <w:rsid w:val="008F7754"/>
    <w:rsid w:val="0090666F"/>
    <w:rsid w:val="009212DD"/>
    <w:rsid w:val="00926387"/>
    <w:rsid w:val="009301B8"/>
    <w:rsid w:val="00931D78"/>
    <w:rsid w:val="00941F06"/>
    <w:rsid w:val="00950F4D"/>
    <w:rsid w:val="00951A8E"/>
    <w:rsid w:val="00954870"/>
    <w:rsid w:val="009625B1"/>
    <w:rsid w:val="0097754C"/>
    <w:rsid w:val="0097780A"/>
    <w:rsid w:val="00982237"/>
    <w:rsid w:val="00985F44"/>
    <w:rsid w:val="00990DB4"/>
    <w:rsid w:val="009967C6"/>
    <w:rsid w:val="009A0C75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D14AC"/>
    <w:rsid w:val="009F356C"/>
    <w:rsid w:val="00A0617A"/>
    <w:rsid w:val="00A12590"/>
    <w:rsid w:val="00A20DA8"/>
    <w:rsid w:val="00A218EC"/>
    <w:rsid w:val="00A22ACE"/>
    <w:rsid w:val="00A22EB3"/>
    <w:rsid w:val="00A310D7"/>
    <w:rsid w:val="00A3138F"/>
    <w:rsid w:val="00A32E7B"/>
    <w:rsid w:val="00A42EFA"/>
    <w:rsid w:val="00A544E6"/>
    <w:rsid w:val="00A60320"/>
    <w:rsid w:val="00A70FB9"/>
    <w:rsid w:val="00A77CF6"/>
    <w:rsid w:val="00A8469A"/>
    <w:rsid w:val="00A91283"/>
    <w:rsid w:val="00AA132F"/>
    <w:rsid w:val="00AB01F4"/>
    <w:rsid w:val="00AC6151"/>
    <w:rsid w:val="00AC63FC"/>
    <w:rsid w:val="00AC6588"/>
    <w:rsid w:val="00AE11E8"/>
    <w:rsid w:val="00AE63BD"/>
    <w:rsid w:val="00AE7DAA"/>
    <w:rsid w:val="00B04111"/>
    <w:rsid w:val="00B13941"/>
    <w:rsid w:val="00B32559"/>
    <w:rsid w:val="00B340A8"/>
    <w:rsid w:val="00B376C4"/>
    <w:rsid w:val="00B40E12"/>
    <w:rsid w:val="00B435B8"/>
    <w:rsid w:val="00B4499C"/>
    <w:rsid w:val="00B53000"/>
    <w:rsid w:val="00B54F70"/>
    <w:rsid w:val="00B653B7"/>
    <w:rsid w:val="00B66A14"/>
    <w:rsid w:val="00B67855"/>
    <w:rsid w:val="00B72460"/>
    <w:rsid w:val="00B7250F"/>
    <w:rsid w:val="00B73CF5"/>
    <w:rsid w:val="00B73E34"/>
    <w:rsid w:val="00B85396"/>
    <w:rsid w:val="00B876F8"/>
    <w:rsid w:val="00B90019"/>
    <w:rsid w:val="00B95FFF"/>
    <w:rsid w:val="00B97650"/>
    <w:rsid w:val="00BA272D"/>
    <w:rsid w:val="00BC10D3"/>
    <w:rsid w:val="00BC3219"/>
    <w:rsid w:val="00BC613E"/>
    <w:rsid w:val="00BC6DA7"/>
    <w:rsid w:val="00BE051D"/>
    <w:rsid w:val="00BE7128"/>
    <w:rsid w:val="00BF42E2"/>
    <w:rsid w:val="00BF4BD8"/>
    <w:rsid w:val="00C37C88"/>
    <w:rsid w:val="00C4262A"/>
    <w:rsid w:val="00C46EB8"/>
    <w:rsid w:val="00C46FC2"/>
    <w:rsid w:val="00C54776"/>
    <w:rsid w:val="00C602B2"/>
    <w:rsid w:val="00C7065C"/>
    <w:rsid w:val="00C70C90"/>
    <w:rsid w:val="00C711E7"/>
    <w:rsid w:val="00C7374B"/>
    <w:rsid w:val="00C7648D"/>
    <w:rsid w:val="00C76775"/>
    <w:rsid w:val="00C8109F"/>
    <w:rsid w:val="00C836F3"/>
    <w:rsid w:val="00C86B56"/>
    <w:rsid w:val="00C97B11"/>
    <w:rsid w:val="00CA2079"/>
    <w:rsid w:val="00CA371A"/>
    <w:rsid w:val="00CB039A"/>
    <w:rsid w:val="00CB3360"/>
    <w:rsid w:val="00CC0C58"/>
    <w:rsid w:val="00CC12B5"/>
    <w:rsid w:val="00CC29BF"/>
    <w:rsid w:val="00CC4C9D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151CF"/>
    <w:rsid w:val="00D300CE"/>
    <w:rsid w:val="00D3037E"/>
    <w:rsid w:val="00D30ABD"/>
    <w:rsid w:val="00D34A3A"/>
    <w:rsid w:val="00D3616A"/>
    <w:rsid w:val="00D36DC7"/>
    <w:rsid w:val="00D46DEB"/>
    <w:rsid w:val="00D524B5"/>
    <w:rsid w:val="00D55EFE"/>
    <w:rsid w:val="00D852C0"/>
    <w:rsid w:val="00D910B6"/>
    <w:rsid w:val="00D925CB"/>
    <w:rsid w:val="00D927F5"/>
    <w:rsid w:val="00D975EC"/>
    <w:rsid w:val="00DA117F"/>
    <w:rsid w:val="00DA17FB"/>
    <w:rsid w:val="00DB7EBA"/>
    <w:rsid w:val="00DC058D"/>
    <w:rsid w:val="00DC1E10"/>
    <w:rsid w:val="00DC7C84"/>
    <w:rsid w:val="00DC7D3A"/>
    <w:rsid w:val="00DD2CF9"/>
    <w:rsid w:val="00DD601F"/>
    <w:rsid w:val="00DD7153"/>
    <w:rsid w:val="00DE2882"/>
    <w:rsid w:val="00DE4341"/>
    <w:rsid w:val="00DE46DB"/>
    <w:rsid w:val="00DE66F3"/>
    <w:rsid w:val="00E03542"/>
    <w:rsid w:val="00E14D13"/>
    <w:rsid w:val="00E24673"/>
    <w:rsid w:val="00E24898"/>
    <w:rsid w:val="00E355EE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E1E2F"/>
    <w:rsid w:val="00EE4460"/>
    <w:rsid w:val="00EF08B6"/>
    <w:rsid w:val="00EF4E2B"/>
    <w:rsid w:val="00F0293A"/>
    <w:rsid w:val="00F04E9E"/>
    <w:rsid w:val="00F06B83"/>
    <w:rsid w:val="00F10FAD"/>
    <w:rsid w:val="00F13B68"/>
    <w:rsid w:val="00F146E3"/>
    <w:rsid w:val="00F151D0"/>
    <w:rsid w:val="00F15B0F"/>
    <w:rsid w:val="00F22F5E"/>
    <w:rsid w:val="00F31E95"/>
    <w:rsid w:val="00F35094"/>
    <w:rsid w:val="00F529E2"/>
    <w:rsid w:val="00F56A75"/>
    <w:rsid w:val="00F60B45"/>
    <w:rsid w:val="00F64FB6"/>
    <w:rsid w:val="00F80CE4"/>
    <w:rsid w:val="00F95E8D"/>
    <w:rsid w:val="00FA1A9D"/>
    <w:rsid w:val="00FA3F6B"/>
    <w:rsid w:val="00FA7A79"/>
    <w:rsid w:val="00FA7D51"/>
    <w:rsid w:val="00FB6DFD"/>
    <w:rsid w:val="00FD1497"/>
    <w:rsid w:val="00FD64B9"/>
    <w:rsid w:val="00FE059A"/>
    <w:rsid w:val="00FE06D9"/>
    <w:rsid w:val="00FE6DA1"/>
    <w:rsid w:val="00FF41AB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776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558078" TargetMode="External"/><Relationship Id="rId13" Type="http://schemas.openxmlformats.org/officeDocument/2006/relationships/hyperlink" Target="mailto:holnessh@fiu.ed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chael.s.macias@gmail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ison.tcu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lauryn.degreeff@fiu.ed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auryn.degreeff@nrl.navy.mil" TargetMode="External"/><Relationship Id="rId14" Type="http://schemas.openxmlformats.org/officeDocument/2006/relationships/hyperlink" Target="mailto:furtonk@fi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ED018861-305E-A342-A930-BA7D6D4FE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11508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7</cp:revision>
  <cp:lastPrinted>2019-12-05T21:55:00Z</cp:lastPrinted>
  <dcterms:created xsi:type="dcterms:W3CDTF">2020-03-19T14:00:00Z</dcterms:created>
  <dcterms:modified xsi:type="dcterms:W3CDTF">2020-03-23T21:33:00Z</dcterms:modified>
</cp:coreProperties>
</file>