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4B8BF25" w:rsidR="006305D7" w:rsidRPr="00A0074A" w:rsidRDefault="006305D7" w:rsidP="00A0074A">
      <w:pPr>
        <w:pStyle w:val="NormalWeb"/>
        <w:widowControl/>
        <w:spacing w:before="0" w:beforeAutospacing="0" w:after="0" w:afterAutospacing="0"/>
      </w:pPr>
      <w:r w:rsidRPr="00A0074A">
        <w:rPr>
          <w:b/>
          <w:bCs/>
        </w:rPr>
        <w:t>TITLE:</w:t>
      </w:r>
    </w:p>
    <w:p w14:paraId="0C76090E" w14:textId="6EFDC657" w:rsidR="007A4DD6" w:rsidRPr="00A0074A" w:rsidRDefault="00B3777D" w:rsidP="00A0074A">
      <w:pPr>
        <w:widowControl/>
        <w:rPr>
          <w:color w:val="auto"/>
        </w:rPr>
      </w:pPr>
      <w:r w:rsidRPr="00A0074A">
        <w:rPr>
          <w:color w:val="auto"/>
        </w:rPr>
        <w:t xml:space="preserve">Synthesis </w:t>
      </w:r>
      <w:r w:rsidR="002D6745" w:rsidRPr="00A0074A">
        <w:rPr>
          <w:color w:val="auto"/>
        </w:rPr>
        <w:t xml:space="preserve">of Functionalized Magnetic Nanoparticles, Their Conjugation with the Siderophore </w:t>
      </w:r>
      <w:proofErr w:type="spellStart"/>
      <w:r w:rsidR="002D6745" w:rsidRPr="00A0074A">
        <w:rPr>
          <w:color w:val="auto"/>
        </w:rPr>
        <w:t>Feroxamine</w:t>
      </w:r>
      <w:proofErr w:type="spellEnd"/>
      <w:r w:rsidR="002D6745" w:rsidRPr="00A0074A">
        <w:rPr>
          <w:color w:val="auto"/>
        </w:rPr>
        <w:t xml:space="preserve"> and its Evaluation for Bacteria Detection</w:t>
      </w:r>
    </w:p>
    <w:p w14:paraId="2E300B21" w14:textId="77777777" w:rsidR="007A4DD6" w:rsidRPr="00A0074A" w:rsidRDefault="007A4DD6" w:rsidP="00A0074A">
      <w:pPr>
        <w:widowControl/>
        <w:rPr>
          <w:b/>
          <w:bCs/>
          <w:color w:val="auto"/>
        </w:rPr>
      </w:pPr>
    </w:p>
    <w:p w14:paraId="3D080DA3" w14:textId="524CDDA6" w:rsidR="006305D7" w:rsidRPr="00A0074A" w:rsidRDefault="006305D7" w:rsidP="00A0074A">
      <w:pPr>
        <w:widowControl/>
        <w:rPr>
          <w:color w:val="808080" w:themeColor="background1" w:themeShade="80"/>
          <w:lang w:val="es-ES"/>
        </w:rPr>
      </w:pPr>
      <w:r w:rsidRPr="00A0074A">
        <w:rPr>
          <w:b/>
          <w:bCs/>
          <w:lang w:val="es-ES"/>
        </w:rPr>
        <w:t>AUTHORS</w:t>
      </w:r>
      <w:r w:rsidR="000B662E" w:rsidRPr="00A0074A">
        <w:rPr>
          <w:b/>
          <w:bCs/>
          <w:lang w:val="es-ES"/>
        </w:rPr>
        <w:t xml:space="preserve"> </w:t>
      </w:r>
      <w:r w:rsidR="00086FF5" w:rsidRPr="00A0074A">
        <w:rPr>
          <w:b/>
          <w:bCs/>
          <w:lang w:val="es-ES"/>
        </w:rPr>
        <w:t xml:space="preserve">AND </w:t>
      </w:r>
      <w:r w:rsidR="000B662E" w:rsidRPr="00A0074A">
        <w:rPr>
          <w:b/>
          <w:bCs/>
          <w:lang w:val="es-ES"/>
        </w:rPr>
        <w:t>AFFILIATIONS</w:t>
      </w:r>
      <w:r w:rsidRPr="00A0074A">
        <w:rPr>
          <w:b/>
          <w:bCs/>
          <w:lang w:val="es-ES"/>
        </w:rPr>
        <w:t>:</w:t>
      </w:r>
    </w:p>
    <w:p w14:paraId="32B171D0" w14:textId="48E8AB94" w:rsidR="007A4DD6" w:rsidRPr="00A0074A" w:rsidRDefault="00B3777D" w:rsidP="00A0074A">
      <w:pPr>
        <w:widowControl/>
        <w:rPr>
          <w:color w:val="auto"/>
          <w:lang w:val="es-ES"/>
        </w:rPr>
      </w:pPr>
      <w:r w:rsidRPr="00A0074A">
        <w:rPr>
          <w:color w:val="auto"/>
          <w:lang w:val="es-ES"/>
        </w:rPr>
        <w:t>Diana Martínez-Matamoros</w:t>
      </w:r>
      <w:r w:rsidR="002D6745" w:rsidRPr="00A0074A">
        <w:rPr>
          <w:color w:val="auto"/>
          <w:vertAlign w:val="superscript"/>
          <w:lang w:val="es-ES"/>
        </w:rPr>
        <w:t>1</w:t>
      </w:r>
      <w:r w:rsidRPr="00A0074A">
        <w:rPr>
          <w:color w:val="auto"/>
          <w:lang w:val="es-ES"/>
        </w:rPr>
        <w:t>,</w:t>
      </w:r>
      <w:r w:rsidR="009F4288" w:rsidRPr="00A0074A">
        <w:rPr>
          <w:color w:val="auto"/>
          <w:lang w:val="es-ES"/>
        </w:rPr>
        <w:t xml:space="preserve"> Socorro Castro</w:t>
      </w:r>
      <w:r w:rsidR="00123A5D" w:rsidRPr="00A0074A">
        <w:rPr>
          <w:color w:val="auto"/>
          <w:lang w:val="es-ES"/>
        </w:rPr>
        <w:t>-</w:t>
      </w:r>
      <w:r w:rsidR="009F4288" w:rsidRPr="00A0074A">
        <w:rPr>
          <w:color w:val="auto"/>
          <w:lang w:val="es-ES"/>
        </w:rPr>
        <w:t>García</w:t>
      </w:r>
      <w:r w:rsidR="002D6745" w:rsidRPr="00A0074A">
        <w:rPr>
          <w:color w:val="auto"/>
          <w:vertAlign w:val="superscript"/>
          <w:lang w:val="es-ES"/>
        </w:rPr>
        <w:t>1</w:t>
      </w:r>
      <w:r w:rsidR="009F4288" w:rsidRPr="00A0074A">
        <w:rPr>
          <w:color w:val="auto"/>
          <w:lang w:val="es-ES"/>
        </w:rPr>
        <w:t xml:space="preserve">, </w:t>
      </w:r>
      <w:r w:rsidR="00C32173" w:rsidRPr="00A0074A">
        <w:rPr>
          <w:color w:val="auto"/>
          <w:lang w:val="es-ES"/>
        </w:rPr>
        <w:t>Gabriela Ojeda</w:t>
      </w:r>
      <w:r w:rsidR="00C748B9" w:rsidRPr="00A0074A">
        <w:rPr>
          <w:color w:val="auto"/>
          <w:lang w:val="es-ES"/>
        </w:rPr>
        <w:t>-</w:t>
      </w:r>
      <w:r w:rsidR="00C32173" w:rsidRPr="00A0074A">
        <w:rPr>
          <w:color w:val="auto"/>
          <w:lang w:val="es-ES"/>
        </w:rPr>
        <w:t>Romano</w:t>
      </w:r>
      <w:r w:rsidR="002D6745" w:rsidRPr="00A0074A">
        <w:rPr>
          <w:color w:val="auto"/>
          <w:vertAlign w:val="superscript"/>
          <w:lang w:val="es-ES"/>
        </w:rPr>
        <w:t>2</w:t>
      </w:r>
      <w:r w:rsidR="00C32173" w:rsidRPr="00A0074A">
        <w:rPr>
          <w:color w:val="auto"/>
          <w:lang w:val="es-ES"/>
        </w:rPr>
        <w:t xml:space="preserve">, </w:t>
      </w:r>
      <w:bookmarkStart w:id="0" w:name="_Hlk20334696"/>
      <w:r w:rsidR="009F4288" w:rsidRPr="00A0074A">
        <w:rPr>
          <w:color w:val="auto"/>
          <w:lang w:val="es-ES"/>
        </w:rPr>
        <w:t>Miguel Balado</w:t>
      </w:r>
      <w:bookmarkEnd w:id="0"/>
      <w:r w:rsidR="00A0074A" w:rsidRPr="00A0074A">
        <w:rPr>
          <w:color w:val="auto"/>
          <w:vertAlign w:val="superscript"/>
          <w:lang w:val="es-ES"/>
        </w:rPr>
        <w:t>3</w:t>
      </w:r>
      <w:r w:rsidR="009F4288" w:rsidRPr="00A0074A">
        <w:rPr>
          <w:color w:val="auto"/>
          <w:lang w:val="es-ES"/>
        </w:rPr>
        <w:t xml:space="preserve">, </w:t>
      </w:r>
      <w:bookmarkStart w:id="1" w:name="_Hlk20334705"/>
      <w:r w:rsidR="009F4288" w:rsidRPr="00A0074A">
        <w:rPr>
          <w:color w:val="auto"/>
          <w:lang w:val="es-ES"/>
        </w:rPr>
        <w:t>Jaime Rodríguez</w:t>
      </w:r>
      <w:bookmarkEnd w:id="1"/>
      <w:r w:rsidR="00A0074A" w:rsidRPr="00A0074A">
        <w:rPr>
          <w:color w:val="auto"/>
          <w:vertAlign w:val="superscript"/>
          <w:lang w:val="es-ES"/>
        </w:rPr>
        <w:t>1</w:t>
      </w:r>
      <w:r w:rsidR="009F4288" w:rsidRPr="00A0074A">
        <w:rPr>
          <w:color w:val="auto"/>
          <w:lang w:val="es-ES"/>
        </w:rPr>
        <w:t xml:space="preserve">, </w:t>
      </w:r>
      <w:bookmarkStart w:id="2" w:name="_Hlk20334712"/>
      <w:r w:rsidR="009F4288" w:rsidRPr="00A0074A">
        <w:rPr>
          <w:color w:val="auto"/>
          <w:lang w:val="es-ES"/>
        </w:rPr>
        <w:t>Manuel L. Lemos</w:t>
      </w:r>
      <w:bookmarkEnd w:id="2"/>
      <w:r w:rsidR="00A0074A" w:rsidRPr="00A0074A">
        <w:rPr>
          <w:color w:val="auto"/>
          <w:vertAlign w:val="superscript"/>
          <w:lang w:val="es-ES"/>
        </w:rPr>
        <w:t>3</w:t>
      </w:r>
      <w:r w:rsidR="009F4288" w:rsidRPr="00A0074A">
        <w:rPr>
          <w:color w:val="auto"/>
          <w:lang w:val="es-ES"/>
        </w:rPr>
        <w:t xml:space="preserve"> and </w:t>
      </w:r>
      <w:bookmarkStart w:id="3" w:name="_Hlk20334720"/>
      <w:r w:rsidR="009F4288" w:rsidRPr="00A0074A">
        <w:rPr>
          <w:color w:val="auto"/>
          <w:lang w:val="es-ES"/>
        </w:rPr>
        <w:t>Carlos Jiménez</w:t>
      </w:r>
      <w:r w:rsidR="00A0074A" w:rsidRPr="00A0074A">
        <w:rPr>
          <w:color w:val="auto"/>
          <w:vertAlign w:val="superscript"/>
          <w:lang w:val="es-ES"/>
        </w:rPr>
        <w:t>1</w:t>
      </w:r>
    </w:p>
    <w:bookmarkEnd w:id="3"/>
    <w:p w14:paraId="32737BA9" w14:textId="7E86DD5F" w:rsidR="009F4288" w:rsidRPr="00A0074A" w:rsidRDefault="009F4288" w:rsidP="00A0074A">
      <w:pPr>
        <w:widowControl/>
        <w:rPr>
          <w:color w:val="auto"/>
          <w:lang w:val="es-ES"/>
        </w:rPr>
      </w:pPr>
    </w:p>
    <w:p w14:paraId="15AA4FBD" w14:textId="046F0F75" w:rsidR="00F60FA1" w:rsidRPr="00A0074A" w:rsidRDefault="002D6745" w:rsidP="00A0074A">
      <w:pPr>
        <w:widowControl/>
        <w:rPr>
          <w:lang w:val="es-ES"/>
        </w:rPr>
      </w:pPr>
      <w:bookmarkStart w:id="4" w:name="_Hlk20334759"/>
      <w:r w:rsidRPr="00A0074A">
        <w:rPr>
          <w:color w:val="auto"/>
          <w:vertAlign w:val="superscript"/>
          <w:lang w:val="es-ES"/>
        </w:rPr>
        <w:t>1</w:t>
      </w:r>
      <w:r w:rsidR="00F60FA1" w:rsidRPr="00A0074A">
        <w:rPr>
          <w:lang w:val="es-ES"/>
        </w:rPr>
        <w:t xml:space="preserve">Centro de </w:t>
      </w:r>
      <w:proofErr w:type="spellStart"/>
      <w:r w:rsidR="00F60FA1" w:rsidRPr="00A0074A">
        <w:rPr>
          <w:lang w:val="es-ES"/>
        </w:rPr>
        <w:t>Investigacións</w:t>
      </w:r>
      <w:proofErr w:type="spellEnd"/>
      <w:r w:rsidR="00F60FA1" w:rsidRPr="00A0074A">
        <w:rPr>
          <w:lang w:val="es-ES"/>
        </w:rPr>
        <w:t xml:space="preserve"> Científicas Avanzadas (CICA)</w:t>
      </w:r>
      <w:r w:rsidRPr="00A0074A">
        <w:rPr>
          <w:lang w:val="es-ES"/>
        </w:rPr>
        <w:t xml:space="preserve">, </w:t>
      </w:r>
      <w:r w:rsidR="00F60FA1" w:rsidRPr="00A0074A">
        <w:rPr>
          <w:lang w:val="es-ES"/>
        </w:rPr>
        <w:t xml:space="preserve">Departamento de Química, </w:t>
      </w:r>
      <w:proofErr w:type="spellStart"/>
      <w:r w:rsidR="00F60FA1" w:rsidRPr="00A0074A">
        <w:rPr>
          <w:lang w:val="es-ES"/>
        </w:rPr>
        <w:t>Facultade</w:t>
      </w:r>
      <w:proofErr w:type="spellEnd"/>
      <w:r w:rsidR="00F60FA1" w:rsidRPr="00A0074A">
        <w:rPr>
          <w:lang w:val="es-ES"/>
        </w:rPr>
        <w:t xml:space="preserve"> de Ciencias</w:t>
      </w:r>
    </w:p>
    <w:p w14:paraId="034EA9B2" w14:textId="436130E7" w:rsidR="00F60FA1" w:rsidRPr="00A0074A" w:rsidRDefault="00F60FA1" w:rsidP="00A0074A">
      <w:pPr>
        <w:widowControl/>
        <w:rPr>
          <w:lang w:val="es-ES"/>
        </w:rPr>
      </w:pPr>
      <w:proofErr w:type="spellStart"/>
      <w:r w:rsidRPr="00A0074A">
        <w:rPr>
          <w:lang w:val="es-ES"/>
        </w:rPr>
        <w:t>Universidade</w:t>
      </w:r>
      <w:proofErr w:type="spellEnd"/>
      <w:r w:rsidRPr="00A0074A">
        <w:rPr>
          <w:lang w:val="es-ES"/>
        </w:rPr>
        <w:t xml:space="preserve"> da Coruña</w:t>
      </w:r>
      <w:r w:rsidR="002D6745" w:rsidRPr="00A0074A">
        <w:rPr>
          <w:lang w:val="es-ES"/>
        </w:rPr>
        <w:t xml:space="preserve">, </w:t>
      </w:r>
      <w:r w:rsidRPr="00A0074A">
        <w:rPr>
          <w:lang w:val="es-ES"/>
        </w:rPr>
        <w:t xml:space="preserve">15071 A Coruña, </w:t>
      </w:r>
      <w:proofErr w:type="spellStart"/>
      <w:r w:rsidRPr="00A0074A">
        <w:rPr>
          <w:lang w:val="es-ES"/>
        </w:rPr>
        <w:t>Spain</w:t>
      </w:r>
      <w:proofErr w:type="spellEnd"/>
    </w:p>
    <w:p w14:paraId="4A62B79D" w14:textId="77777777" w:rsidR="00A0074A" w:rsidRPr="00A0074A" w:rsidRDefault="00A0074A" w:rsidP="00A0074A">
      <w:pPr>
        <w:widowControl/>
        <w:rPr>
          <w:lang w:val="es-ES"/>
        </w:rPr>
      </w:pPr>
      <w:r w:rsidRPr="00A0074A">
        <w:rPr>
          <w:vertAlign w:val="superscript"/>
          <w:lang w:val="es-ES"/>
        </w:rPr>
        <w:t>2</w:t>
      </w:r>
      <w:r w:rsidRPr="00A0074A">
        <w:rPr>
          <w:lang w:val="es-ES"/>
        </w:rPr>
        <w:t xml:space="preserve">Centro de </w:t>
      </w:r>
      <w:proofErr w:type="spellStart"/>
      <w:r w:rsidRPr="00A0074A">
        <w:rPr>
          <w:lang w:val="es-ES"/>
        </w:rPr>
        <w:t>Investigacións</w:t>
      </w:r>
      <w:proofErr w:type="spellEnd"/>
      <w:r w:rsidRPr="00A0074A">
        <w:rPr>
          <w:lang w:val="es-ES"/>
        </w:rPr>
        <w:t xml:space="preserve"> Científicas Avanzadas (CICA), Unidad de Comunicación y Divulgación, </w:t>
      </w:r>
      <w:proofErr w:type="spellStart"/>
      <w:r w:rsidRPr="00A0074A">
        <w:rPr>
          <w:lang w:val="es-ES"/>
        </w:rPr>
        <w:t>Universidade</w:t>
      </w:r>
      <w:proofErr w:type="spellEnd"/>
      <w:r w:rsidRPr="00A0074A">
        <w:rPr>
          <w:lang w:val="es-ES"/>
        </w:rPr>
        <w:t xml:space="preserve"> da Coruña</w:t>
      </w:r>
    </w:p>
    <w:p w14:paraId="029DD9AD" w14:textId="482ACCAA" w:rsidR="002D6745" w:rsidRPr="00A0074A" w:rsidRDefault="00A0074A" w:rsidP="00A0074A">
      <w:pPr>
        <w:widowControl/>
        <w:rPr>
          <w:lang w:val="es-ES"/>
        </w:rPr>
      </w:pPr>
      <w:r w:rsidRPr="00A0074A">
        <w:rPr>
          <w:lang w:val="pt-PT"/>
        </w:rPr>
        <w:t>15071 A Coruña, Spain</w:t>
      </w:r>
    </w:p>
    <w:bookmarkEnd w:id="4"/>
    <w:p w14:paraId="3A2BD3D6" w14:textId="4CC6CAD8" w:rsidR="00F60FA1" w:rsidRPr="00A0074A" w:rsidRDefault="00A0074A" w:rsidP="00A0074A">
      <w:pPr>
        <w:widowControl/>
        <w:rPr>
          <w:lang w:val="pt-PT"/>
        </w:rPr>
      </w:pPr>
      <w:r w:rsidRPr="00A0074A">
        <w:rPr>
          <w:vertAlign w:val="superscript"/>
        </w:rPr>
        <w:t>3</w:t>
      </w:r>
      <w:r w:rsidRPr="00A0074A">
        <w:t xml:space="preserve">Department of Microbiology and Parasitology, </w:t>
      </w:r>
      <w:proofErr w:type="spellStart"/>
      <w:r w:rsidRPr="00A0074A">
        <w:rPr>
          <w:lang w:val="es-ES"/>
        </w:rPr>
        <w:t>Institute</w:t>
      </w:r>
      <w:proofErr w:type="spellEnd"/>
      <w:r w:rsidRPr="00A0074A">
        <w:rPr>
          <w:lang w:val="es-ES"/>
        </w:rPr>
        <w:t xml:space="preserve"> </w:t>
      </w:r>
      <w:proofErr w:type="spellStart"/>
      <w:r w:rsidRPr="00A0074A">
        <w:rPr>
          <w:lang w:val="es-ES"/>
        </w:rPr>
        <w:t>of</w:t>
      </w:r>
      <w:proofErr w:type="spellEnd"/>
      <w:r w:rsidRPr="00A0074A">
        <w:rPr>
          <w:lang w:val="es-ES"/>
        </w:rPr>
        <w:t xml:space="preserve"> </w:t>
      </w:r>
      <w:proofErr w:type="spellStart"/>
      <w:r w:rsidRPr="00A0074A">
        <w:rPr>
          <w:lang w:val="es-ES"/>
        </w:rPr>
        <w:t>Aquaculture</w:t>
      </w:r>
      <w:proofErr w:type="spellEnd"/>
      <w:r w:rsidRPr="00A0074A">
        <w:t xml:space="preserve">, </w:t>
      </w:r>
      <w:proofErr w:type="spellStart"/>
      <w:r w:rsidRPr="00A0074A">
        <w:rPr>
          <w:lang w:val="es-ES"/>
        </w:rPr>
        <w:t>Universidade</w:t>
      </w:r>
      <w:proofErr w:type="spellEnd"/>
      <w:r w:rsidRPr="00A0074A">
        <w:rPr>
          <w:lang w:val="es-ES"/>
        </w:rPr>
        <w:t xml:space="preserve"> de Santiago de Compostela, Campus Sur</w:t>
      </w:r>
      <w:r w:rsidRPr="00A0074A">
        <w:t xml:space="preserve">, </w:t>
      </w:r>
      <w:r w:rsidRPr="00A0074A">
        <w:rPr>
          <w:lang w:val="es-ES"/>
        </w:rPr>
        <w:t xml:space="preserve">Santiago de Compostela 15782, </w:t>
      </w:r>
      <w:proofErr w:type="spellStart"/>
      <w:r w:rsidRPr="00A0074A">
        <w:rPr>
          <w:lang w:val="es-ES"/>
        </w:rPr>
        <w:t>Spain</w:t>
      </w:r>
      <w:proofErr w:type="spellEnd"/>
    </w:p>
    <w:p w14:paraId="7F49F33E" w14:textId="0B19405B" w:rsidR="00F60FA1" w:rsidRPr="00A0074A" w:rsidRDefault="00F60FA1" w:rsidP="00A0074A">
      <w:pPr>
        <w:widowControl/>
        <w:rPr>
          <w:lang w:val="pt-PT"/>
        </w:rPr>
      </w:pPr>
    </w:p>
    <w:p w14:paraId="5030323B" w14:textId="77777777" w:rsidR="00A0074A" w:rsidRPr="00A0074A" w:rsidRDefault="00282754" w:rsidP="00A0074A">
      <w:pPr>
        <w:widowControl/>
        <w:rPr>
          <w:b/>
          <w:bCs/>
        </w:rPr>
      </w:pPr>
      <w:r w:rsidRPr="00A0074A">
        <w:rPr>
          <w:b/>
          <w:bCs/>
        </w:rPr>
        <w:t>Corres</w:t>
      </w:r>
      <w:r w:rsidR="00006814" w:rsidRPr="00A0074A">
        <w:rPr>
          <w:b/>
          <w:bCs/>
        </w:rPr>
        <w:t xml:space="preserve">ponding Author: </w:t>
      </w:r>
    </w:p>
    <w:p w14:paraId="34BDB2CD" w14:textId="1E44CB19" w:rsidR="00282754" w:rsidRPr="00A0074A" w:rsidRDefault="00006814" w:rsidP="00A0074A">
      <w:pPr>
        <w:widowControl/>
      </w:pPr>
      <w:r w:rsidRPr="00A0074A">
        <w:t>Carlos Jiménez (</w:t>
      </w:r>
      <w:r w:rsidR="009C39B4" w:rsidRPr="00A0074A">
        <w:t>c</w:t>
      </w:r>
      <w:r w:rsidRPr="00A0074A">
        <w:t>arlos.jimenez@udc.es)</w:t>
      </w:r>
    </w:p>
    <w:p w14:paraId="1468F538" w14:textId="793619FD" w:rsidR="004D4950" w:rsidRPr="00A0074A" w:rsidRDefault="004D4950" w:rsidP="00A0074A">
      <w:pPr>
        <w:widowControl/>
        <w:rPr>
          <w:b/>
          <w:bCs/>
        </w:rPr>
      </w:pPr>
    </w:p>
    <w:p w14:paraId="2B90081B" w14:textId="71D8CC7A" w:rsidR="00A0074A" w:rsidRPr="00A0074A" w:rsidRDefault="00A0074A" w:rsidP="00A0074A">
      <w:pPr>
        <w:widowControl/>
      </w:pPr>
      <w:r w:rsidRPr="00A0074A">
        <w:rPr>
          <w:b/>
          <w:bCs/>
        </w:rPr>
        <w:t>Email Addresses of Co-Authors:</w:t>
      </w:r>
    </w:p>
    <w:p w14:paraId="5D64FD19" w14:textId="7B390D30" w:rsidR="00762A5F" w:rsidRDefault="00762A5F" w:rsidP="00A0074A">
      <w:pPr>
        <w:widowControl/>
        <w:rPr>
          <w:rStyle w:val="Hyperlink"/>
          <w:lang w:val="pt-PT"/>
        </w:rPr>
      </w:pPr>
      <w:r w:rsidRPr="00A0074A">
        <w:rPr>
          <w:color w:val="auto"/>
          <w:lang w:val="es-ES"/>
        </w:rPr>
        <w:t>Diana Martínez-Matamoros</w:t>
      </w:r>
      <w:r>
        <w:rPr>
          <w:color w:val="auto"/>
          <w:lang w:val="es-ES"/>
        </w:rPr>
        <w:t xml:space="preserve"> </w:t>
      </w:r>
      <w:r w:rsidRPr="00A0074A">
        <w:rPr>
          <w:color w:val="auto"/>
          <w:lang w:val="es-ES"/>
        </w:rPr>
        <w:t>(</w:t>
      </w:r>
      <w:hyperlink r:id="rId11" w:history="1">
        <w:r w:rsidRPr="00A0074A">
          <w:rPr>
            <w:rStyle w:val="Hyperlink"/>
            <w:lang w:val="pt-PT"/>
          </w:rPr>
          <w:t>dmartinezm@udc.es</w:t>
        </w:r>
      </w:hyperlink>
      <w:r>
        <w:rPr>
          <w:rStyle w:val="Hyperlink"/>
          <w:lang w:val="pt-PT"/>
        </w:rPr>
        <w:t>)</w:t>
      </w:r>
    </w:p>
    <w:p w14:paraId="70753A38" w14:textId="2A24B5F3" w:rsidR="00A0074A" w:rsidRPr="00A0074A" w:rsidRDefault="00A0074A" w:rsidP="00A0074A">
      <w:pPr>
        <w:widowControl/>
        <w:rPr>
          <w:color w:val="auto"/>
          <w:lang w:val="pt-PT"/>
        </w:rPr>
      </w:pPr>
      <w:r w:rsidRPr="00A0074A">
        <w:rPr>
          <w:color w:val="auto"/>
          <w:lang w:val="pt-PT"/>
        </w:rPr>
        <w:t>Socorro Castro-García</w:t>
      </w:r>
      <w:r w:rsidRPr="00A0074A">
        <w:rPr>
          <w:color w:val="auto"/>
          <w:lang w:val="pt-PT"/>
        </w:rPr>
        <w:tab/>
        <w:t>(</w:t>
      </w:r>
      <w:r w:rsidRPr="00A0074A">
        <w:fldChar w:fldCharType="begin"/>
      </w:r>
      <w:r w:rsidRPr="00A0074A">
        <w:rPr>
          <w:lang w:val="es-ES"/>
        </w:rPr>
        <w:instrText xml:space="preserve"> HYPERLINK "mailto:socorro.castro.garcia@udc.es" </w:instrText>
      </w:r>
      <w:r w:rsidRPr="00A0074A">
        <w:fldChar w:fldCharType="separate"/>
      </w:r>
      <w:r w:rsidRPr="00A0074A">
        <w:rPr>
          <w:rStyle w:val="Hyperlink"/>
          <w:bCs/>
          <w:lang w:val="es-ES"/>
        </w:rPr>
        <w:t>socorro.castro.garcia@udc.es</w:t>
      </w:r>
      <w:r w:rsidRPr="00A0074A">
        <w:rPr>
          <w:rStyle w:val="Hyperlink"/>
          <w:bCs/>
          <w:lang w:val="es-ES"/>
        </w:rPr>
        <w:fldChar w:fldCharType="end"/>
      </w:r>
      <w:r w:rsidRPr="00A0074A">
        <w:rPr>
          <w:bCs/>
          <w:color w:val="808080" w:themeColor="background1" w:themeShade="80"/>
          <w:lang w:val="es-ES"/>
        </w:rPr>
        <w:t>)</w:t>
      </w:r>
    </w:p>
    <w:p w14:paraId="5C475D38" w14:textId="77777777" w:rsidR="00A0074A" w:rsidRPr="00A0074A" w:rsidRDefault="00A0074A" w:rsidP="00A0074A">
      <w:pPr>
        <w:widowControl/>
        <w:rPr>
          <w:lang w:val="pt-PT"/>
        </w:rPr>
      </w:pPr>
      <w:r w:rsidRPr="00A0074A">
        <w:rPr>
          <w:color w:val="auto"/>
          <w:lang w:val="es-ES"/>
        </w:rPr>
        <w:t>Gabriela Ojeda-Romano (</w:t>
      </w:r>
      <w:hyperlink r:id="rId12" w:history="1">
        <w:r w:rsidRPr="00A0074A">
          <w:rPr>
            <w:rStyle w:val="Hyperlink"/>
            <w:lang w:val="pt-PT"/>
          </w:rPr>
          <w:t>gabriela.ojeda@udc.es</w:t>
        </w:r>
      </w:hyperlink>
      <w:r w:rsidRPr="00A0074A">
        <w:rPr>
          <w:lang w:val="pt-PT"/>
        </w:rPr>
        <w:t>)</w:t>
      </w:r>
    </w:p>
    <w:p w14:paraId="38D01652" w14:textId="77777777" w:rsidR="00A0074A" w:rsidRPr="00A0074A" w:rsidRDefault="00A0074A" w:rsidP="00A0074A">
      <w:pPr>
        <w:widowControl/>
        <w:rPr>
          <w:lang w:val="es-ES"/>
        </w:rPr>
      </w:pPr>
      <w:r w:rsidRPr="00A0074A">
        <w:rPr>
          <w:bCs/>
          <w:color w:val="auto"/>
          <w:lang w:val="pt-PT"/>
        </w:rPr>
        <w:t>Miguel Balado</w:t>
      </w:r>
      <w:r w:rsidRPr="00A0074A">
        <w:rPr>
          <w:bCs/>
          <w:color w:val="auto"/>
          <w:lang w:val="pt-PT"/>
        </w:rPr>
        <w:tab/>
        <w:t>(</w:t>
      </w:r>
      <w:r w:rsidRPr="00A0074A">
        <w:fldChar w:fldCharType="begin"/>
      </w:r>
      <w:r w:rsidRPr="00A0074A">
        <w:rPr>
          <w:lang w:val="es-ES"/>
        </w:rPr>
        <w:instrText xml:space="preserve"> HYPERLINK "mailto:miguel.balado@usc.es" </w:instrText>
      </w:r>
      <w:r w:rsidRPr="00A0074A">
        <w:fldChar w:fldCharType="separate"/>
      </w:r>
      <w:r w:rsidRPr="00A0074A">
        <w:rPr>
          <w:rStyle w:val="Hyperlink"/>
          <w:lang w:val="es-ES"/>
        </w:rPr>
        <w:t>miguel.balado@usc.es</w:t>
      </w:r>
      <w:r w:rsidRPr="00A0074A">
        <w:rPr>
          <w:rStyle w:val="Hyperlink"/>
          <w:lang w:val="pt-PT"/>
        </w:rPr>
        <w:fldChar w:fldCharType="end"/>
      </w:r>
      <w:r w:rsidRPr="00A0074A">
        <w:rPr>
          <w:lang w:val="es-ES"/>
        </w:rPr>
        <w:t xml:space="preserve"> </w:t>
      </w:r>
    </w:p>
    <w:p w14:paraId="21F50DA0" w14:textId="77777777" w:rsidR="00A0074A" w:rsidRPr="00A0074A" w:rsidRDefault="00A0074A" w:rsidP="00A0074A">
      <w:pPr>
        <w:widowControl/>
        <w:rPr>
          <w:color w:val="auto"/>
          <w:lang w:val="es-ES"/>
        </w:rPr>
      </w:pPr>
      <w:r w:rsidRPr="00A0074A">
        <w:rPr>
          <w:color w:val="auto"/>
          <w:lang w:val="es-ES"/>
        </w:rPr>
        <w:t>Jaime Rodríguez (</w:t>
      </w:r>
      <w:hyperlink r:id="rId13" w:history="1">
        <w:r w:rsidRPr="00A0074A">
          <w:rPr>
            <w:rStyle w:val="Hyperlink"/>
            <w:lang w:val="pt-PT"/>
          </w:rPr>
          <w:t>jaime.rodriguez@udc.es</w:t>
        </w:r>
      </w:hyperlink>
      <w:r w:rsidRPr="00A0074A">
        <w:rPr>
          <w:lang w:val="pt-PT"/>
        </w:rPr>
        <w:t>)</w:t>
      </w:r>
    </w:p>
    <w:p w14:paraId="6029CCC3" w14:textId="321A0BE8" w:rsidR="00F60FA1" w:rsidRPr="00A0074A" w:rsidRDefault="00A0074A" w:rsidP="00A0074A">
      <w:pPr>
        <w:widowControl/>
        <w:rPr>
          <w:lang w:val="es-ES"/>
        </w:rPr>
      </w:pPr>
      <w:r w:rsidRPr="00A0074A">
        <w:rPr>
          <w:color w:val="auto"/>
          <w:lang w:val="pt-PT"/>
        </w:rPr>
        <w:t>Manuel L. Lemos (</w:t>
      </w:r>
      <w:hyperlink r:id="rId14" w:history="1">
        <w:r w:rsidRPr="00A0074A">
          <w:rPr>
            <w:rStyle w:val="Hyperlink"/>
            <w:lang w:val="es-ES"/>
          </w:rPr>
          <w:t>manuel.lemos@usc.es</w:t>
        </w:r>
      </w:hyperlink>
      <w:r w:rsidRPr="00A0074A">
        <w:rPr>
          <w:lang w:val="es-ES"/>
        </w:rPr>
        <w:t>)</w:t>
      </w:r>
    </w:p>
    <w:p w14:paraId="2C479661" w14:textId="77777777" w:rsidR="00A0074A" w:rsidRPr="00A0074A" w:rsidRDefault="00A0074A" w:rsidP="00A0074A">
      <w:pPr>
        <w:widowControl/>
        <w:rPr>
          <w:bCs/>
          <w:color w:val="808080" w:themeColor="background1" w:themeShade="80"/>
        </w:rPr>
      </w:pPr>
    </w:p>
    <w:p w14:paraId="45E465A7" w14:textId="56492D1C" w:rsidR="00000B80" w:rsidRPr="00A0074A" w:rsidRDefault="006305D7" w:rsidP="00A0074A">
      <w:pPr>
        <w:pStyle w:val="NormalWeb"/>
        <w:widowControl/>
        <w:spacing w:before="0" w:beforeAutospacing="0" w:after="0" w:afterAutospacing="0"/>
      </w:pPr>
      <w:r w:rsidRPr="00A0074A">
        <w:rPr>
          <w:b/>
          <w:bCs/>
        </w:rPr>
        <w:t>KEYWORDS:</w:t>
      </w:r>
      <w:r w:rsidRPr="00A0074A">
        <w:t xml:space="preserve"> </w:t>
      </w:r>
    </w:p>
    <w:p w14:paraId="0720C2A3" w14:textId="44C7D21B" w:rsidR="00000B80" w:rsidRPr="00A0074A" w:rsidRDefault="00593CAC" w:rsidP="00A0074A">
      <w:pPr>
        <w:pStyle w:val="NormalWeb"/>
        <w:widowControl/>
        <w:spacing w:before="0" w:beforeAutospacing="0" w:after="0" w:afterAutospacing="0"/>
        <w:rPr>
          <w:color w:val="auto"/>
        </w:rPr>
      </w:pPr>
      <w:r w:rsidRPr="00A0074A">
        <w:rPr>
          <w:color w:val="auto"/>
        </w:rPr>
        <w:t xml:space="preserve">Magnetic nanoparticles, </w:t>
      </w:r>
      <w:r w:rsidRPr="00A0074A">
        <w:rPr>
          <w:color w:val="auto"/>
          <w:lang w:val="en-GB"/>
        </w:rPr>
        <w:t>SiO</w:t>
      </w:r>
      <w:r w:rsidRPr="00A0074A">
        <w:rPr>
          <w:color w:val="auto"/>
          <w:vertAlign w:val="subscript"/>
          <w:lang w:val="en-GB"/>
        </w:rPr>
        <w:t xml:space="preserve">2 </w:t>
      </w:r>
      <w:r w:rsidRPr="00A0074A">
        <w:rPr>
          <w:color w:val="auto"/>
          <w:lang w:val="en-GB"/>
        </w:rPr>
        <w:t xml:space="preserve">coating, amine functionalization, </w:t>
      </w:r>
      <w:r w:rsidRPr="00A0074A">
        <w:rPr>
          <w:color w:val="auto"/>
        </w:rPr>
        <w:t>siderophore, capture bacteria</w:t>
      </w:r>
      <w:r w:rsidR="00000B80" w:rsidRPr="00A0074A">
        <w:rPr>
          <w:color w:val="auto"/>
        </w:rPr>
        <w:t xml:space="preserve">, </w:t>
      </w:r>
      <w:r w:rsidRPr="00A0074A">
        <w:rPr>
          <w:color w:val="auto"/>
        </w:rPr>
        <w:t xml:space="preserve">nanoparticles structural characterization, </w:t>
      </w:r>
      <w:proofErr w:type="spellStart"/>
      <w:r w:rsidRPr="00A0074A">
        <w:rPr>
          <w:color w:val="auto"/>
        </w:rPr>
        <w:t>feroxamine</w:t>
      </w:r>
      <w:proofErr w:type="spellEnd"/>
    </w:p>
    <w:p w14:paraId="1CB4E390" w14:textId="77777777" w:rsidR="006305D7" w:rsidRPr="00A0074A" w:rsidRDefault="006305D7" w:rsidP="00A0074A">
      <w:pPr>
        <w:pStyle w:val="NormalWeb"/>
        <w:widowControl/>
        <w:spacing w:before="0" w:beforeAutospacing="0" w:after="0" w:afterAutospacing="0"/>
      </w:pPr>
    </w:p>
    <w:p w14:paraId="628AC4B5" w14:textId="5202D20B" w:rsidR="006305D7" w:rsidRPr="00A0074A" w:rsidRDefault="00086FF5" w:rsidP="00A0074A">
      <w:pPr>
        <w:widowControl/>
      </w:pPr>
      <w:r w:rsidRPr="00A0074A">
        <w:rPr>
          <w:b/>
          <w:bCs/>
        </w:rPr>
        <w:t>SUMMARY</w:t>
      </w:r>
      <w:r w:rsidR="006305D7" w:rsidRPr="00A0074A">
        <w:rPr>
          <w:b/>
          <w:bCs/>
        </w:rPr>
        <w:t>:</w:t>
      </w:r>
      <w:r w:rsidR="006305D7" w:rsidRPr="00A0074A">
        <w:t xml:space="preserve"> </w:t>
      </w:r>
    </w:p>
    <w:p w14:paraId="1F45E6EB" w14:textId="51DED6C7" w:rsidR="0039329B" w:rsidRPr="00A0074A" w:rsidRDefault="0039329B" w:rsidP="00A0074A">
      <w:pPr>
        <w:widowControl/>
        <w:rPr>
          <w:color w:val="auto"/>
          <w:lang w:val="en-GB"/>
        </w:rPr>
      </w:pPr>
      <w:r w:rsidRPr="00A0074A">
        <w:rPr>
          <w:color w:val="auto"/>
          <w:lang w:val="en-GB"/>
        </w:rPr>
        <w:t xml:space="preserve">This work </w:t>
      </w:r>
      <w:r w:rsidR="003D32AF" w:rsidRPr="00A0074A">
        <w:rPr>
          <w:color w:val="auto"/>
          <w:lang w:val="en-GB"/>
        </w:rPr>
        <w:t>describes</w:t>
      </w:r>
      <w:r w:rsidRPr="00A0074A">
        <w:rPr>
          <w:color w:val="auto"/>
          <w:lang w:val="en-GB"/>
        </w:rPr>
        <w:t xml:space="preserve"> p</w:t>
      </w:r>
      <w:r w:rsidR="00546171" w:rsidRPr="00A0074A">
        <w:rPr>
          <w:color w:val="auto"/>
          <w:lang w:val="en-GB"/>
        </w:rPr>
        <w:t>rotocol</w:t>
      </w:r>
      <w:r w:rsidRPr="00A0074A">
        <w:rPr>
          <w:color w:val="auto"/>
          <w:lang w:val="en-GB"/>
        </w:rPr>
        <w:t>s</w:t>
      </w:r>
      <w:r w:rsidR="00546171" w:rsidRPr="00A0074A">
        <w:rPr>
          <w:color w:val="auto"/>
          <w:lang w:val="en-GB"/>
        </w:rPr>
        <w:t xml:space="preserve"> for the </w:t>
      </w:r>
      <w:r w:rsidRPr="00A0074A">
        <w:rPr>
          <w:color w:val="auto"/>
          <w:lang w:val="en-GB"/>
        </w:rPr>
        <w:t>preparation</w:t>
      </w:r>
      <w:r w:rsidR="00546171" w:rsidRPr="00A0074A">
        <w:rPr>
          <w:color w:val="auto"/>
          <w:lang w:val="en-GB"/>
        </w:rPr>
        <w:t xml:space="preserve"> </w:t>
      </w:r>
      <w:r w:rsidRPr="00A0074A">
        <w:rPr>
          <w:color w:val="auto"/>
          <w:lang w:val="en-GB"/>
        </w:rPr>
        <w:t>of magnetic nanoparticles, its coating with SiO</w:t>
      </w:r>
      <w:r w:rsidRPr="00A0074A">
        <w:rPr>
          <w:color w:val="auto"/>
          <w:vertAlign w:val="subscript"/>
          <w:lang w:val="en-GB"/>
        </w:rPr>
        <w:t>2</w:t>
      </w:r>
      <w:r w:rsidRPr="00A0074A">
        <w:rPr>
          <w:color w:val="auto"/>
          <w:lang w:val="en-GB"/>
        </w:rPr>
        <w:t xml:space="preserve">, followed by its amine functionalization with </w:t>
      </w:r>
      <w:r w:rsidR="003D32AF" w:rsidRPr="00A0074A">
        <w:rPr>
          <w:color w:val="auto"/>
          <w:lang w:val="en-GB"/>
        </w:rPr>
        <w:t>(3-</w:t>
      </w:r>
      <w:proofErr w:type="gramStart"/>
      <w:r w:rsidR="003D32AF" w:rsidRPr="00A0074A">
        <w:rPr>
          <w:color w:val="auto"/>
          <w:lang w:val="en-GB"/>
        </w:rPr>
        <w:t>aminopropyl)</w:t>
      </w:r>
      <w:proofErr w:type="spellStart"/>
      <w:r w:rsidR="003D32AF" w:rsidRPr="00A0074A">
        <w:rPr>
          <w:color w:val="auto"/>
          <w:lang w:val="en-GB"/>
        </w:rPr>
        <w:t>triethoxysilane</w:t>
      </w:r>
      <w:proofErr w:type="spellEnd"/>
      <w:proofErr w:type="gramEnd"/>
      <w:r w:rsidR="003D32AF" w:rsidRPr="00A0074A">
        <w:rPr>
          <w:color w:val="auto"/>
          <w:lang w:val="en-GB"/>
        </w:rPr>
        <w:t xml:space="preserve"> (</w:t>
      </w:r>
      <w:r w:rsidRPr="00A0074A">
        <w:rPr>
          <w:color w:val="auto"/>
          <w:lang w:val="en-GB"/>
        </w:rPr>
        <w:t>APTES</w:t>
      </w:r>
      <w:r w:rsidR="003D32AF" w:rsidRPr="00A0074A">
        <w:rPr>
          <w:color w:val="auto"/>
          <w:lang w:val="en-GB"/>
        </w:rPr>
        <w:t>)</w:t>
      </w:r>
      <w:r w:rsidRPr="00A0074A">
        <w:rPr>
          <w:color w:val="auto"/>
          <w:lang w:val="en-GB"/>
        </w:rPr>
        <w:t xml:space="preserve"> and its conjugation with deferoxamine using </w:t>
      </w:r>
      <w:r w:rsidR="00CB138A" w:rsidRPr="00A0074A">
        <w:rPr>
          <w:color w:val="auto"/>
          <w:lang w:val="en-GB"/>
        </w:rPr>
        <w:t xml:space="preserve">a </w:t>
      </w:r>
      <w:r w:rsidRPr="00A0074A">
        <w:rPr>
          <w:color w:val="auto"/>
          <w:lang w:val="en-GB"/>
        </w:rPr>
        <w:t xml:space="preserve">succinyl moiety as a linker. A deep structural characterization description and a </w:t>
      </w:r>
      <w:r w:rsidRPr="00A0074A">
        <w:rPr>
          <w:color w:val="auto"/>
        </w:rPr>
        <w:t xml:space="preserve">capture bacteria assay using </w:t>
      </w:r>
      <w:r w:rsidRPr="00A0074A">
        <w:rPr>
          <w:i/>
          <w:iCs/>
          <w:color w:val="auto"/>
        </w:rPr>
        <w:t>Y. enterocolitica</w:t>
      </w:r>
      <w:r w:rsidRPr="00A0074A">
        <w:rPr>
          <w:color w:val="auto"/>
          <w:lang w:val="en-GB"/>
        </w:rPr>
        <w:t xml:space="preserve"> for all the intermediate nanoparticles and the final conjugate </w:t>
      </w:r>
      <w:r w:rsidR="00593CAC" w:rsidRPr="00A0074A">
        <w:rPr>
          <w:color w:val="auto"/>
          <w:lang w:val="en-GB"/>
        </w:rPr>
        <w:t>are</w:t>
      </w:r>
      <w:r w:rsidRPr="00A0074A">
        <w:rPr>
          <w:color w:val="auto"/>
          <w:lang w:val="en-GB"/>
        </w:rPr>
        <w:t xml:space="preserve"> also</w:t>
      </w:r>
      <w:r w:rsidR="00593CAC" w:rsidRPr="00A0074A">
        <w:rPr>
          <w:color w:val="auto"/>
          <w:lang w:val="en-GB"/>
        </w:rPr>
        <w:t xml:space="preserve"> describe</w:t>
      </w:r>
      <w:r w:rsidR="00CB138A" w:rsidRPr="00A0074A">
        <w:rPr>
          <w:color w:val="auto"/>
          <w:lang w:val="en-GB"/>
        </w:rPr>
        <w:t>d</w:t>
      </w:r>
      <w:r w:rsidR="00593CAC" w:rsidRPr="00A0074A">
        <w:rPr>
          <w:color w:val="auto"/>
          <w:lang w:val="en-GB"/>
        </w:rPr>
        <w:t xml:space="preserve"> in detail.</w:t>
      </w:r>
    </w:p>
    <w:p w14:paraId="0F4C5ECD" w14:textId="77777777" w:rsidR="00DC350E" w:rsidRPr="00A0074A" w:rsidRDefault="00DC350E" w:rsidP="00A0074A">
      <w:pPr>
        <w:widowControl/>
      </w:pPr>
    </w:p>
    <w:p w14:paraId="64FB8590" w14:textId="6243A0EC" w:rsidR="006305D7" w:rsidRPr="00A0074A" w:rsidRDefault="006305D7" w:rsidP="00A0074A">
      <w:pPr>
        <w:widowControl/>
        <w:rPr>
          <w:color w:val="808080"/>
        </w:rPr>
      </w:pPr>
      <w:r w:rsidRPr="00A0074A">
        <w:rPr>
          <w:b/>
          <w:bCs/>
        </w:rPr>
        <w:t>ABSTRACT:</w:t>
      </w:r>
      <w:r w:rsidRPr="00A0074A">
        <w:t xml:space="preserve"> </w:t>
      </w:r>
    </w:p>
    <w:p w14:paraId="2B6D012A" w14:textId="64DFB0C4" w:rsidR="0039329B" w:rsidRDefault="00150746" w:rsidP="00A0074A">
      <w:pPr>
        <w:widowControl/>
        <w:rPr>
          <w:color w:val="auto"/>
          <w:lang w:val="en-GB"/>
        </w:rPr>
      </w:pPr>
      <w:r w:rsidRPr="00A0074A">
        <w:rPr>
          <w:color w:val="auto"/>
          <w:lang w:val="en-GB"/>
        </w:rPr>
        <w:t xml:space="preserve">In the present work, </w:t>
      </w:r>
      <w:r w:rsidR="006057BF" w:rsidRPr="00A0074A">
        <w:rPr>
          <w:color w:val="auto"/>
          <w:lang w:val="en-GB"/>
        </w:rPr>
        <w:t>the</w:t>
      </w:r>
      <w:r w:rsidRPr="00A0074A">
        <w:rPr>
          <w:color w:val="auto"/>
          <w:lang w:val="en-GB"/>
        </w:rPr>
        <w:t xml:space="preserve"> synthesi</w:t>
      </w:r>
      <w:r w:rsidR="006057BF" w:rsidRPr="00A0074A">
        <w:rPr>
          <w:color w:val="auto"/>
          <w:lang w:val="en-GB"/>
        </w:rPr>
        <w:t>s of magnetic nanoparticles, its coating with SiO</w:t>
      </w:r>
      <w:r w:rsidR="006057BF" w:rsidRPr="00A0074A">
        <w:rPr>
          <w:color w:val="auto"/>
          <w:vertAlign w:val="subscript"/>
          <w:lang w:val="en-GB"/>
        </w:rPr>
        <w:t>2</w:t>
      </w:r>
      <w:r w:rsidR="006057BF" w:rsidRPr="00A0074A">
        <w:rPr>
          <w:color w:val="auto"/>
          <w:lang w:val="en-GB"/>
        </w:rPr>
        <w:t xml:space="preserve">, followed by its amine functionalization with </w:t>
      </w:r>
      <w:r w:rsidR="00452003" w:rsidRPr="00A0074A">
        <w:rPr>
          <w:color w:val="auto"/>
          <w:lang w:val="en-GB"/>
        </w:rPr>
        <w:t>(3-aminopropyl)</w:t>
      </w:r>
      <w:proofErr w:type="spellStart"/>
      <w:r w:rsidR="00452003" w:rsidRPr="00A0074A">
        <w:rPr>
          <w:color w:val="auto"/>
          <w:lang w:val="en-GB"/>
        </w:rPr>
        <w:t>triethoxysilane</w:t>
      </w:r>
      <w:proofErr w:type="spellEnd"/>
      <w:r w:rsidR="00452003" w:rsidRPr="00A0074A">
        <w:rPr>
          <w:color w:val="auto"/>
          <w:lang w:val="en-GB"/>
        </w:rPr>
        <w:t xml:space="preserve"> (APTES)</w:t>
      </w:r>
      <w:r w:rsidR="006057BF" w:rsidRPr="00A0074A">
        <w:rPr>
          <w:color w:val="auto"/>
          <w:lang w:val="en-GB"/>
        </w:rPr>
        <w:t xml:space="preserve"> and its conjugation with deferoxamine</w:t>
      </w:r>
      <w:r w:rsidR="00A36C6B" w:rsidRPr="00A0074A">
        <w:rPr>
          <w:color w:val="auto"/>
          <w:lang w:val="en-GB"/>
        </w:rPr>
        <w:t xml:space="preserve">, a siderophore recognized by </w:t>
      </w:r>
      <w:r w:rsidR="00A36C6B" w:rsidRPr="00A0074A">
        <w:rPr>
          <w:i/>
          <w:color w:val="auto"/>
          <w:lang w:val="en-GB"/>
        </w:rPr>
        <w:t>Yersinia enterocolitica</w:t>
      </w:r>
      <w:r w:rsidR="00A36C6B" w:rsidRPr="00A0074A">
        <w:rPr>
          <w:color w:val="auto"/>
          <w:lang w:val="en-GB"/>
        </w:rPr>
        <w:t>,</w:t>
      </w:r>
      <w:r w:rsidR="006057BF" w:rsidRPr="00A0074A">
        <w:rPr>
          <w:color w:val="auto"/>
          <w:lang w:val="en-GB"/>
        </w:rPr>
        <w:t xml:space="preserve"> using a succinyl moiety as a linker are described. </w:t>
      </w:r>
    </w:p>
    <w:p w14:paraId="748D3122" w14:textId="77777777" w:rsidR="00A0074A" w:rsidRPr="00A0074A" w:rsidRDefault="00A0074A" w:rsidP="00A0074A">
      <w:pPr>
        <w:widowControl/>
        <w:rPr>
          <w:color w:val="auto"/>
          <w:lang w:val="en-GB"/>
        </w:rPr>
      </w:pPr>
    </w:p>
    <w:p w14:paraId="1C10F6A6" w14:textId="62AAB457" w:rsidR="005138A2" w:rsidRPr="00A0074A" w:rsidRDefault="00150746" w:rsidP="00A0074A">
      <w:pPr>
        <w:widowControl/>
        <w:rPr>
          <w:color w:val="auto"/>
        </w:rPr>
      </w:pPr>
      <w:r w:rsidRPr="00A0074A">
        <w:rPr>
          <w:color w:val="auto"/>
          <w:lang w:val="en-GB"/>
        </w:rPr>
        <w:t>Magnetic nanoparticles (MNP) of magnetite (Fe</w:t>
      </w:r>
      <w:r w:rsidRPr="00A0074A">
        <w:rPr>
          <w:color w:val="auto"/>
          <w:vertAlign w:val="subscript"/>
          <w:lang w:val="en-GB"/>
        </w:rPr>
        <w:t>3</w:t>
      </w:r>
      <w:r w:rsidRPr="00A0074A">
        <w:rPr>
          <w:color w:val="auto"/>
          <w:lang w:val="en-GB"/>
        </w:rPr>
        <w:t>O</w:t>
      </w:r>
      <w:r w:rsidRPr="00A0074A">
        <w:rPr>
          <w:color w:val="auto"/>
          <w:vertAlign w:val="subscript"/>
          <w:lang w:val="en-GB"/>
        </w:rPr>
        <w:t>4</w:t>
      </w:r>
      <w:r w:rsidRPr="00A0074A">
        <w:rPr>
          <w:color w:val="auto"/>
          <w:lang w:val="en-GB"/>
        </w:rPr>
        <w:t>) were prepared by solvothermal method and coated with SiO</w:t>
      </w:r>
      <w:r w:rsidRPr="00A0074A">
        <w:rPr>
          <w:color w:val="auto"/>
          <w:vertAlign w:val="subscript"/>
          <w:lang w:val="en-GB"/>
        </w:rPr>
        <w:t xml:space="preserve">2 </w:t>
      </w:r>
      <w:r w:rsidRPr="00A0074A">
        <w:rPr>
          <w:color w:val="auto"/>
          <w:lang w:val="en-GB"/>
        </w:rPr>
        <w:t>(MNP@SiO</w:t>
      </w:r>
      <w:r w:rsidRPr="00A0074A">
        <w:rPr>
          <w:color w:val="auto"/>
          <w:vertAlign w:val="subscript"/>
          <w:lang w:val="en-GB"/>
        </w:rPr>
        <w:t>2</w:t>
      </w:r>
      <w:r w:rsidRPr="00A0074A">
        <w:rPr>
          <w:color w:val="auto"/>
          <w:lang w:val="en-GB"/>
        </w:rPr>
        <w:t xml:space="preserve">) using the </w:t>
      </w:r>
      <w:proofErr w:type="spellStart"/>
      <w:r w:rsidRPr="00A0074A">
        <w:rPr>
          <w:color w:val="auto"/>
          <w:lang w:val="en-GB"/>
        </w:rPr>
        <w:t>St</w:t>
      </w:r>
      <w:r w:rsidR="005138A2" w:rsidRPr="00A0074A">
        <w:rPr>
          <w:color w:val="auto"/>
          <w:lang w:val="en-GB"/>
        </w:rPr>
        <w:t>öber</w:t>
      </w:r>
      <w:proofErr w:type="spellEnd"/>
      <w:r w:rsidR="005138A2" w:rsidRPr="00A0074A">
        <w:rPr>
          <w:color w:val="auto"/>
          <w:lang w:val="en-GB"/>
        </w:rPr>
        <w:t xml:space="preserve"> process </w:t>
      </w:r>
      <w:r w:rsidRPr="00A0074A">
        <w:rPr>
          <w:color w:val="auto"/>
          <w:lang w:val="en-GB"/>
        </w:rPr>
        <w:t>followed by functionalization with APTES (MNP@SiO</w:t>
      </w:r>
      <w:r w:rsidRPr="00A0074A">
        <w:rPr>
          <w:color w:val="auto"/>
          <w:vertAlign w:val="subscript"/>
          <w:lang w:val="en-GB"/>
        </w:rPr>
        <w:t>2</w:t>
      </w:r>
      <w:r w:rsidRPr="00A0074A">
        <w:rPr>
          <w:color w:val="auto"/>
          <w:lang w:val="en-GB"/>
        </w:rPr>
        <w:t>@NH</w:t>
      </w:r>
      <w:r w:rsidRPr="00A0074A">
        <w:rPr>
          <w:color w:val="auto"/>
          <w:vertAlign w:val="subscript"/>
          <w:lang w:val="en-GB"/>
        </w:rPr>
        <w:t>2</w:t>
      </w:r>
      <w:r w:rsidRPr="00A0074A">
        <w:rPr>
          <w:color w:val="auto"/>
          <w:lang w:val="en-GB"/>
        </w:rPr>
        <w:t>).</w:t>
      </w:r>
      <w:r w:rsidR="00A0074A">
        <w:rPr>
          <w:color w:val="auto"/>
          <w:lang w:val="en-GB"/>
        </w:rPr>
        <w:t xml:space="preserve"> </w:t>
      </w:r>
      <w:r w:rsidRPr="00A0074A">
        <w:rPr>
          <w:color w:val="auto"/>
          <w:lang w:val="en-GB"/>
        </w:rPr>
        <w:t xml:space="preserve">Then, </w:t>
      </w:r>
      <w:proofErr w:type="spellStart"/>
      <w:r w:rsidR="00C73350" w:rsidRPr="00A0074A">
        <w:rPr>
          <w:color w:val="auto"/>
          <w:lang w:val="en-GB"/>
        </w:rPr>
        <w:t>feroxamine</w:t>
      </w:r>
      <w:proofErr w:type="spellEnd"/>
      <w:r w:rsidRPr="00A0074A">
        <w:rPr>
          <w:color w:val="auto"/>
          <w:lang w:val="en-GB"/>
        </w:rPr>
        <w:t xml:space="preserve"> w</w:t>
      </w:r>
      <w:r w:rsidR="00C73350" w:rsidRPr="00A0074A">
        <w:rPr>
          <w:color w:val="auto"/>
          <w:lang w:val="en-GB"/>
        </w:rPr>
        <w:t>as</w:t>
      </w:r>
      <w:r w:rsidRPr="00A0074A">
        <w:rPr>
          <w:color w:val="auto"/>
          <w:lang w:val="en-GB"/>
        </w:rPr>
        <w:t xml:space="preserve"> conjugated with the MNP@SiO</w:t>
      </w:r>
      <w:r w:rsidRPr="00A0074A">
        <w:rPr>
          <w:color w:val="auto"/>
          <w:vertAlign w:val="subscript"/>
          <w:lang w:val="en-GB"/>
        </w:rPr>
        <w:t>2</w:t>
      </w:r>
      <w:r w:rsidRPr="00A0074A">
        <w:rPr>
          <w:color w:val="auto"/>
          <w:lang w:val="en-GB"/>
        </w:rPr>
        <w:t>@NH</w:t>
      </w:r>
      <w:r w:rsidRPr="00A0074A">
        <w:rPr>
          <w:color w:val="auto"/>
          <w:vertAlign w:val="subscript"/>
          <w:lang w:val="en-GB"/>
        </w:rPr>
        <w:t xml:space="preserve">2 </w:t>
      </w:r>
      <w:r w:rsidRPr="00A0074A">
        <w:rPr>
          <w:color w:val="auto"/>
          <w:lang w:val="en-GB"/>
        </w:rPr>
        <w:t xml:space="preserve">by carbodiimide coupling to give </w:t>
      </w:r>
      <w:r w:rsidRPr="00A0074A">
        <w:rPr>
          <w:bCs/>
          <w:color w:val="auto"/>
        </w:rPr>
        <w:t>MNP@SiO</w:t>
      </w:r>
      <w:r w:rsidRPr="00A0074A">
        <w:rPr>
          <w:bCs/>
          <w:color w:val="auto"/>
          <w:vertAlign w:val="subscript"/>
        </w:rPr>
        <w:t>2</w:t>
      </w:r>
      <w:r w:rsidRPr="00A0074A">
        <w:rPr>
          <w:bCs/>
          <w:color w:val="auto"/>
        </w:rPr>
        <w:t>@NH</w:t>
      </w:r>
      <w:r w:rsidRPr="00A0074A">
        <w:rPr>
          <w:bCs/>
          <w:color w:val="auto"/>
          <w:vertAlign w:val="subscript"/>
        </w:rPr>
        <w:t>2</w:t>
      </w:r>
      <w:r w:rsidRPr="00A0074A">
        <w:rPr>
          <w:bCs/>
          <w:color w:val="auto"/>
        </w:rPr>
        <w:t>@Fa</w:t>
      </w:r>
      <w:r w:rsidR="005138A2" w:rsidRPr="00A0074A">
        <w:rPr>
          <w:bCs/>
          <w:color w:val="auto"/>
        </w:rPr>
        <w:t xml:space="preserve">. </w:t>
      </w:r>
      <w:r w:rsidR="005138A2" w:rsidRPr="00A0074A">
        <w:rPr>
          <w:color w:val="auto"/>
        </w:rPr>
        <w:t>The morphology and properties of the conjugate and intermediates were examined</w:t>
      </w:r>
      <w:r w:rsidR="009C39B4" w:rsidRPr="00A0074A">
        <w:rPr>
          <w:color w:val="auto"/>
        </w:rPr>
        <w:t xml:space="preserve"> by</w:t>
      </w:r>
      <w:r w:rsidR="005138A2" w:rsidRPr="00A0074A">
        <w:rPr>
          <w:color w:val="auto"/>
        </w:rPr>
        <w:t xml:space="preserve"> </w:t>
      </w:r>
      <w:r w:rsidR="009C39B4" w:rsidRPr="00A0074A">
        <w:rPr>
          <w:color w:val="auto"/>
        </w:rPr>
        <w:t xml:space="preserve">eight different methods including </w:t>
      </w:r>
      <w:r w:rsidR="005138A2" w:rsidRPr="00A0074A">
        <w:rPr>
          <w:bCs/>
          <w:color w:val="auto"/>
        </w:rPr>
        <w:t xml:space="preserve">powder X-Ray </w:t>
      </w:r>
      <w:r w:rsidR="00A0074A" w:rsidRPr="00A0074A">
        <w:rPr>
          <w:bCs/>
          <w:color w:val="auto"/>
        </w:rPr>
        <w:t>d</w:t>
      </w:r>
      <w:r w:rsidR="005138A2" w:rsidRPr="00A0074A">
        <w:rPr>
          <w:bCs/>
          <w:color w:val="auto"/>
        </w:rPr>
        <w:t xml:space="preserve">iffraction (XRD), Fourier </w:t>
      </w:r>
      <w:r w:rsidR="00A0074A" w:rsidRPr="00A0074A">
        <w:rPr>
          <w:bCs/>
          <w:color w:val="auto"/>
        </w:rPr>
        <w:t xml:space="preserve">transform infrared </w:t>
      </w:r>
      <w:r w:rsidR="005138A2" w:rsidRPr="00A0074A">
        <w:rPr>
          <w:bCs/>
          <w:color w:val="auto"/>
        </w:rPr>
        <w:t>spectroscopy (FT-IR), Raman spectroscopy, X-ray photoelectron spectroscopy (XPS)</w:t>
      </w:r>
      <w:r w:rsidR="005138A2" w:rsidRPr="00A0074A">
        <w:rPr>
          <w:color w:val="auto"/>
        </w:rPr>
        <w:t xml:space="preserve">, </w:t>
      </w:r>
      <w:r w:rsidR="00A0074A" w:rsidRPr="00A0074A">
        <w:rPr>
          <w:bCs/>
          <w:color w:val="auto"/>
        </w:rPr>
        <w:t xml:space="preserve">transmission electron microscopy </w:t>
      </w:r>
      <w:r w:rsidR="005138A2" w:rsidRPr="00A0074A">
        <w:rPr>
          <w:bCs/>
          <w:color w:val="auto"/>
        </w:rPr>
        <w:t>(TEM) an</w:t>
      </w:r>
      <w:r w:rsidR="00A0074A" w:rsidRPr="00A0074A">
        <w:rPr>
          <w:bCs/>
          <w:color w:val="auto"/>
        </w:rPr>
        <w:t xml:space="preserve">d energy dispersive </w:t>
      </w:r>
      <w:r w:rsidR="005138A2" w:rsidRPr="00A0074A">
        <w:rPr>
          <w:bCs/>
          <w:color w:val="auto"/>
        </w:rPr>
        <w:t>X-Ray (EDX) mapping</w:t>
      </w:r>
      <w:r w:rsidR="00C91DB3" w:rsidRPr="00A0074A">
        <w:rPr>
          <w:bCs/>
          <w:color w:val="auto"/>
        </w:rPr>
        <w:t>. T</w:t>
      </w:r>
      <w:r w:rsidR="00DC5659" w:rsidRPr="00A0074A">
        <w:rPr>
          <w:color w:val="auto"/>
        </w:rPr>
        <w:t xml:space="preserve">his exhaustive characterization </w:t>
      </w:r>
      <w:r w:rsidR="00C91DB3" w:rsidRPr="00A0074A">
        <w:rPr>
          <w:color w:val="auto"/>
        </w:rPr>
        <w:t>confirmed</w:t>
      </w:r>
      <w:r w:rsidR="00DC5659" w:rsidRPr="00A0074A">
        <w:rPr>
          <w:color w:val="auto"/>
        </w:rPr>
        <w:t xml:space="preserve"> the formation of the conjugate. </w:t>
      </w:r>
      <w:r w:rsidR="003369EB" w:rsidRPr="00A0074A">
        <w:rPr>
          <w:color w:val="auto"/>
        </w:rPr>
        <w:t>Finally,</w:t>
      </w:r>
      <w:r w:rsidR="00DC5659" w:rsidRPr="00A0074A">
        <w:rPr>
          <w:color w:val="auto"/>
        </w:rPr>
        <w:t xml:space="preserve"> </w:t>
      </w:r>
      <w:proofErr w:type="gramStart"/>
      <w:r w:rsidR="00C91DB3" w:rsidRPr="00A0074A">
        <w:rPr>
          <w:color w:val="auto"/>
        </w:rPr>
        <w:t>in order to</w:t>
      </w:r>
      <w:proofErr w:type="gramEnd"/>
      <w:r w:rsidR="00C91DB3" w:rsidRPr="00A0074A">
        <w:rPr>
          <w:color w:val="auto"/>
        </w:rPr>
        <w:t xml:space="preserve"> evaluate the capacity and specificity of </w:t>
      </w:r>
      <w:r w:rsidR="00DC5659" w:rsidRPr="00A0074A">
        <w:rPr>
          <w:color w:val="auto"/>
        </w:rPr>
        <w:t>the nanoparticles</w:t>
      </w:r>
      <w:r w:rsidR="003B74D1" w:rsidRPr="00A0074A">
        <w:rPr>
          <w:color w:val="auto"/>
        </w:rPr>
        <w:t>, they</w:t>
      </w:r>
      <w:r w:rsidR="00DC5659" w:rsidRPr="00A0074A">
        <w:rPr>
          <w:color w:val="auto"/>
        </w:rPr>
        <w:t xml:space="preserve"> were tested in a capture bacteria assay </w:t>
      </w:r>
      <w:r w:rsidR="003369EB" w:rsidRPr="00A0074A">
        <w:rPr>
          <w:color w:val="auto"/>
        </w:rPr>
        <w:t xml:space="preserve">using </w:t>
      </w:r>
      <w:r w:rsidR="003369EB" w:rsidRPr="00A0074A">
        <w:rPr>
          <w:i/>
          <w:iCs/>
          <w:color w:val="auto"/>
        </w:rPr>
        <w:t>Y</w:t>
      </w:r>
      <w:r w:rsidR="000A47EF" w:rsidRPr="00A0074A">
        <w:rPr>
          <w:i/>
          <w:iCs/>
          <w:color w:val="auto"/>
        </w:rPr>
        <w:t>ersinia</w:t>
      </w:r>
      <w:r w:rsidR="003369EB" w:rsidRPr="00A0074A">
        <w:rPr>
          <w:i/>
          <w:iCs/>
          <w:color w:val="auto"/>
        </w:rPr>
        <w:t xml:space="preserve"> enterocolitica</w:t>
      </w:r>
      <w:r w:rsidR="003369EB" w:rsidRPr="00A0074A">
        <w:rPr>
          <w:color w:val="auto"/>
        </w:rPr>
        <w:t>.</w:t>
      </w:r>
      <w:r w:rsidR="00DC5659" w:rsidRPr="00A0074A">
        <w:rPr>
          <w:color w:val="auto"/>
        </w:rPr>
        <w:t xml:space="preserve"> </w:t>
      </w:r>
    </w:p>
    <w:p w14:paraId="76AEBF4E" w14:textId="77777777" w:rsidR="005138A2" w:rsidRPr="00A0074A" w:rsidRDefault="005138A2" w:rsidP="00A0074A">
      <w:pPr>
        <w:widowControl/>
        <w:rPr>
          <w:b/>
        </w:rPr>
      </w:pPr>
    </w:p>
    <w:p w14:paraId="00D25F73" w14:textId="0BCD8714" w:rsidR="006305D7" w:rsidRPr="00A0074A" w:rsidRDefault="006305D7" w:rsidP="00A0074A">
      <w:pPr>
        <w:widowControl/>
        <w:rPr>
          <w:color w:val="808080"/>
        </w:rPr>
      </w:pPr>
      <w:r w:rsidRPr="00A0074A">
        <w:rPr>
          <w:b/>
        </w:rPr>
        <w:t>INTRODUCTION</w:t>
      </w:r>
      <w:r w:rsidRPr="00A0074A">
        <w:rPr>
          <w:b/>
          <w:bCs/>
        </w:rPr>
        <w:t>:</w:t>
      </w:r>
      <w:r w:rsidRPr="00A0074A">
        <w:t xml:space="preserve"> </w:t>
      </w:r>
    </w:p>
    <w:p w14:paraId="763EEE17" w14:textId="5BFCAAF6" w:rsidR="00D529E1" w:rsidRPr="00A0074A" w:rsidRDefault="00531C99" w:rsidP="00A0074A">
      <w:pPr>
        <w:widowControl/>
        <w:rPr>
          <w:color w:val="auto"/>
          <w:lang w:val="en-GB"/>
        </w:rPr>
      </w:pPr>
      <w:r w:rsidRPr="00A0074A">
        <w:rPr>
          <w:color w:val="auto"/>
          <w:lang w:val="en-GB"/>
        </w:rPr>
        <w:t xml:space="preserve">The </w:t>
      </w:r>
      <w:r w:rsidR="005158B4" w:rsidRPr="00A0074A">
        <w:rPr>
          <w:color w:val="auto"/>
          <w:lang w:val="en-GB"/>
        </w:rPr>
        <w:t xml:space="preserve">bacteria detection methods using </w:t>
      </w:r>
      <w:r w:rsidRPr="00A0074A">
        <w:rPr>
          <w:color w:val="auto"/>
          <w:lang w:val="en-GB"/>
        </w:rPr>
        <w:t xml:space="preserve">MNP </w:t>
      </w:r>
      <w:r w:rsidR="00B938AA" w:rsidRPr="00A0074A">
        <w:rPr>
          <w:color w:val="auto"/>
          <w:lang w:val="en-GB"/>
        </w:rPr>
        <w:t>are</w:t>
      </w:r>
      <w:r w:rsidRPr="00A0074A">
        <w:rPr>
          <w:color w:val="auto"/>
          <w:lang w:val="en-GB"/>
        </w:rPr>
        <w:t xml:space="preserve"> based on the </w:t>
      </w:r>
      <w:r w:rsidR="00B938AA" w:rsidRPr="00A0074A">
        <w:rPr>
          <w:color w:val="auto"/>
          <w:lang w:val="en-GB"/>
        </w:rPr>
        <w:t>molecular</w:t>
      </w:r>
      <w:r w:rsidRPr="00A0074A">
        <w:rPr>
          <w:color w:val="auto"/>
          <w:lang w:val="en-GB"/>
        </w:rPr>
        <w:t xml:space="preserve"> recognition </w:t>
      </w:r>
      <w:r w:rsidR="00A0074A" w:rsidRPr="00A0074A">
        <w:rPr>
          <w:color w:val="auto"/>
          <w:lang w:val="en-GB"/>
        </w:rPr>
        <w:t xml:space="preserve">of antibodies, aptamers, bioprotein, carbohydrates conjugated to MNP </w:t>
      </w:r>
      <w:r w:rsidR="00B938AA" w:rsidRPr="00A0074A">
        <w:rPr>
          <w:color w:val="auto"/>
          <w:lang w:val="en-GB"/>
        </w:rPr>
        <w:t>by the pathogenic bacteria</w:t>
      </w:r>
      <w:r w:rsidRPr="00A0074A">
        <w:rPr>
          <w:color w:val="auto"/>
          <w:lang w:val="en-GB"/>
        </w:rPr>
        <w:fldChar w:fldCharType="begin" w:fldLock="1"/>
      </w:r>
      <w:r w:rsidR="009E4304" w:rsidRPr="00A0074A">
        <w:rPr>
          <w:color w:val="auto"/>
          <w:lang w:val="en-GB"/>
        </w:rPr>
        <w:instrText>ADDIN CSL_CITATION {"citationItems":[{"id":"ITEM-1","itemData":{"DOI":"10.1039/c2cs15315g","ISBN":"0306-0012","ISSN":"0306-0012","PMID":"22318454","abstract":"In the rapidly developing areas of nanobiotechnology, magnetic nanoparticles (MNPs) are one type of the most well-established nanomaterials because of their biocompatibility and the potential applications as alternative contrast enhancing agents for magnetic resonance imaging (MRI). While the development of MNPs as alternative contrast agents for MRI application has moved quickly to testing in animal models and clinical trials, other applications of biofunctional MNPs have been explored extensively at the stage of qualitative or conceptual demonstration. In this critical review, we summarize the development of two straightforward applications of biofunctional MNPs--manipulating proteins and manipulating cells--in the last five years or so and hope to provide a relatively comprehensive assessment that may help the future developments. Specifically, we start with the examination of the strategy for the surface functionalization of MNPs because the applications of MNPs essentially depend on the molecular interactions between the functional molecules on the MNPs and the intended biological targets. Then, we discuss the use of MNPs for manipulating proteins since protein interactions are critical for biological functions. Afterwards, we evaluate the development of the use of MNPs to manipulate cells because the response of MNPs to a magnetic field offers a unique way to modulate cellular behavior in a non-contact or \"remote\" mode (i.e. the magnet exerts force on the cells without direct contact). Finally, we provide a perspective on the future directions and challenges in the development of MNPs for these two applications. By reviewing the examples of the design and applications of biofunctional MNPs, we hope that this article will provide a reference point for the future development of MNPs that address the present challenges and lead to new opportunities in nanomedicine and nanobiotechnology (137 references).","author":[{"dropping-particle":"","family":"Pan","given":"Yue","non-dropping-particle":"","parse-names":false,"suffix":""},{"dropping-particle":"","family":"Du","given":"Xuewen","non-dropping-particle":"","parse-names":false,"suffix":""},{"dropping-particle":"","family":"Zhao","given":"Fan","non-dropping-particle":"","parse-names":false,"suffix":""},{"dropping-particle":"","family":"Xu","given":"Bing","non-dropping-particle":"","parse-names":false,"suffix":""}],"container-title":"Chemical Society Reviews","id":"ITEM-1","issue":"7","issued":{"date-parts":[["2012"]]},"page":"2912-2942","title":"Magnetic nanoparticles for the manipulation of proteins and cells","type":"article-journal","volume":"41"},"uris":["http://www.mendeley.com/documents/?uuid=92750c70-d83e-4d95-b640-01bdb5dcb356"]}],"mendeley":{"formattedCitation":"&lt;sup&gt;1&lt;/sup&gt;","plainTextFormattedCitation":"1","previouslyFormattedCitation":"&lt;sup&gt;1&lt;/sup&gt;"},"properties":{"noteIndex":0},"schema":"https://github.com/citation-style-language/schema/raw/master/csl-citation.json"}</w:instrText>
      </w:r>
      <w:r w:rsidRPr="00A0074A">
        <w:rPr>
          <w:color w:val="auto"/>
          <w:lang w:val="en-GB"/>
        </w:rPr>
        <w:fldChar w:fldCharType="separate"/>
      </w:r>
      <w:r w:rsidR="009E4304" w:rsidRPr="00A0074A">
        <w:rPr>
          <w:noProof/>
          <w:color w:val="auto"/>
          <w:vertAlign w:val="superscript"/>
          <w:lang w:val="en-GB"/>
        </w:rPr>
        <w:t>1</w:t>
      </w:r>
      <w:r w:rsidRPr="00A0074A">
        <w:rPr>
          <w:color w:val="auto"/>
        </w:rPr>
        <w:fldChar w:fldCharType="end"/>
      </w:r>
      <w:r w:rsidR="00A0074A">
        <w:rPr>
          <w:color w:val="auto"/>
        </w:rPr>
        <w:t>.</w:t>
      </w:r>
      <w:r w:rsidRPr="00A0074A">
        <w:rPr>
          <w:color w:val="auto"/>
          <w:lang w:val="en-GB"/>
        </w:rPr>
        <w:t xml:space="preserve"> </w:t>
      </w:r>
      <w:r w:rsidR="001F4EA1" w:rsidRPr="00A0074A">
        <w:rPr>
          <w:color w:val="auto"/>
          <w:lang w:val="en-GB"/>
        </w:rPr>
        <w:t xml:space="preserve">Taking into account that siderophores are recognized </w:t>
      </w:r>
      <w:r w:rsidR="000544D2" w:rsidRPr="00A0074A">
        <w:rPr>
          <w:color w:val="auto"/>
        </w:rPr>
        <w:t>by specific receptors on the outer membrane of bacteria</w:t>
      </w:r>
      <w:r w:rsidR="001F4EA1" w:rsidRPr="00A0074A">
        <w:rPr>
          <w:color w:val="auto"/>
          <w:lang w:val="en-GB"/>
        </w:rPr>
        <w:t xml:space="preserve">, they could also linked to MNP </w:t>
      </w:r>
      <w:r w:rsidR="000544D2" w:rsidRPr="00A0074A">
        <w:rPr>
          <w:color w:val="auto"/>
          <w:lang w:val="en-GB"/>
        </w:rPr>
        <w:t xml:space="preserve">to </w:t>
      </w:r>
      <w:r w:rsidR="001F4EA1" w:rsidRPr="00A0074A">
        <w:rPr>
          <w:color w:val="auto"/>
          <w:lang w:val="en-GB"/>
        </w:rPr>
        <w:t>increas</w:t>
      </w:r>
      <w:r w:rsidR="000544D2" w:rsidRPr="00A0074A">
        <w:rPr>
          <w:color w:val="auto"/>
          <w:lang w:val="en-GB"/>
        </w:rPr>
        <w:t>e</w:t>
      </w:r>
      <w:r w:rsidR="001F4EA1" w:rsidRPr="00A0074A">
        <w:rPr>
          <w:color w:val="auto"/>
          <w:lang w:val="en-GB"/>
        </w:rPr>
        <w:t xml:space="preserve"> their specificity</w:t>
      </w:r>
      <w:r w:rsidR="001F4EA1" w:rsidRPr="00A0074A">
        <w:rPr>
          <w:color w:val="auto"/>
          <w:lang w:val="en-GB"/>
        </w:rPr>
        <w:fldChar w:fldCharType="begin" w:fldLock="1"/>
      </w:r>
      <w:r w:rsidR="001F4EA1" w:rsidRPr="00A0074A">
        <w:rPr>
          <w:color w:val="auto"/>
          <w:lang w:val="en-GB"/>
        </w:rPr>
        <w:instrText>ADDIN CSL_CITATION {"citationItems":[{"id":"ITEM-1","itemData":{"DOI":"10.1039/C2MT20082A","author":[{"dropping-particle":"","family":"Zheng","given":"Tengfei","non-dropping-particle":"","parse-names":false,"suffix":""},{"dropping-particle":"","family":"Nolan","given":"Elizabeth M.","non-dropping-particle":"","parse-names":false,"suffix":""}],"container-title":"Metallomics","id":"ITEM-1","issued":{"date-parts":[["2012"]]},"page":"866-880","title":"Siderophore-based detection of Fe(III) and microbial pathogens","type":"article-journal","volume":"4"},"uris":["http://www.mendeley.com/documents/?uuid=2bf4734b-5ddf-4f1e-9dc5-442677b54058"]}],"mendeley":{"formattedCitation":"&lt;sup&gt;2&lt;/sup&gt;","plainTextFormattedCitation":"2","previouslyFormattedCitation":"&lt;sup&gt;2&lt;/sup&gt;"},"properties":{"noteIndex":0},"schema":"https://github.com/citation-style-language/schema/raw/master/csl-citation.json"}</w:instrText>
      </w:r>
      <w:r w:rsidR="001F4EA1" w:rsidRPr="00A0074A">
        <w:rPr>
          <w:color w:val="auto"/>
          <w:lang w:val="en-GB"/>
        </w:rPr>
        <w:fldChar w:fldCharType="separate"/>
      </w:r>
      <w:r w:rsidR="001F4EA1" w:rsidRPr="00A0074A">
        <w:rPr>
          <w:noProof/>
          <w:color w:val="auto"/>
          <w:vertAlign w:val="superscript"/>
          <w:lang w:val="en-GB"/>
        </w:rPr>
        <w:t>2</w:t>
      </w:r>
      <w:r w:rsidR="001F4EA1" w:rsidRPr="00A0074A">
        <w:rPr>
          <w:color w:val="auto"/>
        </w:rPr>
        <w:fldChar w:fldCharType="end"/>
      </w:r>
      <w:r w:rsidR="00A0074A">
        <w:rPr>
          <w:color w:val="auto"/>
        </w:rPr>
        <w:t xml:space="preserve">. </w:t>
      </w:r>
      <w:r w:rsidRPr="00A0074A">
        <w:rPr>
          <w:color w:val="auto"/>
          <w:lang w:val="en-GB"/>
        </w:rPr>
        <w:t xml:space="preserve">Siderophores are small organic molecules </w:t>
      </w:r>
      <w:r w:rsidR="004332B3" w:rsidRPr="00A0074A">
        <w:rPr>
          <w:color w:val="auto"/>
          <w:lang w:val="en-GB"/>
        </w:rPr>
        <w:t>involved in the Fe</w:t>
      </w:r>
      <w:r w:rsidR="004332B3" w:rsidRPr="00A0074A">
        <w:rPr>
          <w:color w:val="auto"/>
          <w:vertAlign w:val="superscript"/>
          <w:lang w:val="en-GB"/>
        </w:rPr>
        <w:t>3+</w:t>
      </w:r>
      <w:r w:rsidR="004332B3" w:rsidRPr="00A0074A">
        <w:rPr>
          <w:color w:val="auto"/>
          <w:lang w:val="en-GB"/>
        </w:rPr>
        <w:t xml:space="preserve"> uptake by bacteria</w:t>
      </w:r>
      <w:r w:rsidRPr="00A0074A">
        <w:rPr>
          <w:color w:val="auto"/>
          <w:lang w:val="en-GB"/>
        </w:rPr>
        <w:fldChar w:fldCharType="begin" w:fldLock="1"/>
      </w:r>
      <w:r w:rsidR="00711F30" w:rsidRPr="00A0074A">
        <w:rPr>
          <w:color w:val="auto"/>
          <w:lang w:val="en-GB"/>
        </w:rPr>
        <w:instrText>ADDIN CSL_CITATION {"citationItems":[{"id":"ITEM-1","itemData":{"DOI":"10.1039/b906679a","ISBN":"9780123887511","ISSN":"0265-0568","PMID":"20376388","abstract":"Siderophores are compounds produced by bacteria, fungi and graminaceous plants for scavenging iron from the environment. They are low-molecular-weight compounds (500-1500 daltons) possessing a high affinity for iron(III) (Kf &gt; 1030), the biosynthesis of which is regulated by iron levels and the function of which is to supply iron to the cell. This article briefly describes the classification and chemical properties of siderophores, before outlining research on siderophore biosynthesis and transport. Clinically important siderophores and the therapeutic potential of siderophore design are described. Appendix 1 provides a comprehensive list of siderophore structures.","author":[{"dropping-particle":"","family":"Hider","given":"Robert C.","non-dropping-particle":"","parse-names":false,"suffix":""},{"dropping-particle":"","family":"Kong","given":"Xiaole","non-dropping-particle":"","parse-names":false,"suffix":""}],"container-title":"Natural product reports","id":"ITEM-1","issue":"5","issued":{"date-parts":[["2010"]]},"page":"637-657","title":"Chemistry and biology of siderophores","type":"article-journal","volume":"27"},"uris":["http://www.mendeley.com/documents/?uuid=2d0ec7ec-0c82-43a3-8e74-ecfc2facef00"]},{"id":"ITEM-2","itemData":{"DOI":"10.1021/cr9002787.Microbial","ISBN":"0009-2665","ISSN":"00092665","PMID":"19772347","author":[{"dropping-particle":"","family":"Sandy","given":"Moriah","non-dropping-particle":"","parse-names":false,"suffix":""},{"dropping-particle":"","family":"Butler","given":"Alison","non-dropping-particle":"","parse-names":false,"suffix":""}],"container-title":"Chem. Rev.","id":"ITEM-2","issue":"10","issued":{"date-parts":[["2010"]]},"page":"4580-4595","title":"Microbial Iron Acquisition: Marine and Terrestrial Siderophores","type":"article-journal","volume":"109"},"uris":["http://www.mendeley.com/documents/?uuid=7f3d4682-1d2f-4e65-90f2-a401741e9843"]}],"mendeley":{"formattedCitation":"&lt;sup&gt;3, 4&lt;/sup&gt;","manualFormatting":"3,4","plainTextFormattedCitation":"3, 4","previouslyFormattedCitation":"&lt;sup&gt;3, 4&lt;/sup&gt;"},"properties":{"noteIndex":0},"schema":"https://github.com/citation-style-language/schema/raw/master/csl-citation.json"}</w:instrText>
      </w:r>
      <w:r w:rsidRPr="00A0074A">
        <w:rPr>
          <w:color w:val="auto"/>
          <w:lang w:val="en-GB"/>
        </w:rPr>
        <w:fldChar w:fldCharType="separate"/>
      </w:r>
      <w:r w:rsidR="009E4304" w:rsidRPr="00A0074A">
        <w:rPr>
          <w:noProof/>
          <w:color w:val="auto"/>
          <w:vertAlign w:val="superscript"/>
          <w:lang w:val="en-GB"/>
        </w:rPr>
        <w:t>3,4</w:t>
      </w:r>
      <w:r w:rsidRPr="00A0074A">
        <w:rPr>
          <w:color w:val="auto"/>
        </w:rPr>
        <w:fldChar w:fldCharType="end"/>
      </w:r>
      <w:r w:rsidR="00A0074A">
        <w:rPr>
          <w:color w:val="auto"/>
          <w:lang w:val="en-GB"/>
        </w:rPr>
        <w:t xml:space="preserve">. </w:t>
      </w:r>
      <w:r w:rsidR="00D529E1" w:rsidRPr="00A0074A">
        <w:rPr>
          <w:color w:val="auto"/>
          <w:lang w:val="en-GB"/>
        </w:rPr>
        <w:t>The preparation of conjugates between siderophores and MNP along with their evaluation for the capture and isolation of bacteria has not yet been reported.</w:t>
      </w:r>
    </w:p>
    <w:p w14:paraId="70F42183" w14:textId="77777777" w:rsidR="00D529E1" w:rsidRPr="00A0074A" w:rsidRDefault="00D529E1" w:rsidP="00A0074A">
      <w:pPr>
        <w:widowControl/>
        <w:rPr>
          <w:color w:val="auto"/>
          <w:lang w:val="en-GB"/>
        </w:rPr>
      </w:pPr>
    </w:p>
    <w:p w14:paraId="0E45B852" w14:textId="6BE2BB49" w:rsidR="00EC34A6" w:rsidRPr="00A0074A" w:rsidRDefault="00133C32" w:rsidP="00A0074A">
      <w:pPr>
        <w:widowControl/>
        <w:rPr>
          <w:color w:val="auto"/>
          <w:lang w:val="en-GB"/>
        </w:rPr>
      </w:pPr>
      <w:r w:rsidRPr="00A0074A">
        <w:rPr>
          <w:color w:val="auto"/>
          <w:lang w:val="en-GB"/>
        </w:rPr>
        <w:t>One of the crucial step</w:t>
      </w:r>
      <w:r w:rsidR="000A47EF" w:rsidRPr="00A0074A">
        <w:rPr>
          <w:color w:val="auto"/>
          <w:lang w:val="en-GB"/>
        </w:rPr>
        <w:t>s</w:t>
      </w:r>
      <w:r w:rsidR="00EC34A6" w:rsidRPr="00A0074A">
        <w:rPr>
          <w:color w:val="auto"/>
          <w:lang w:val="en-GB"/>
        </w:rPr>
        <w:t xml:space="preserve"> in the synthesis </w:t>
      </w:r>
      <w:r w:rsidR="000F69BF" w:rsidRPr="00A0074A">
        <w:rPr>
          <w:color w:val="auto"/>
          <w:lang w:val="en-GB"/>
        </w:rPr>
        <w:t xml:space="preserve">of conjugates </w:t>
      </w:r>
      <w:r w:rsidR="000A47EF" w:rsidRPr="00A0074A">
        <w:rPr>
          <w:color w:val="auto"/>
          <w:lang w:val="en-GB"/>
        </w:rPr>
        <w:t xml:space="preserve">of magnetic </w:t>
      </w:r>
      <w:r w:rsidR="00EC34A6" w:rsidRPr="00A0074A">
        <w:rPr>
          <w:color w:val="auto"/>
          <w:lang w:val="en-GB"/>
        </w:rPr>
        <w:t>nanoparticles</w:t>
      </w:r>
      <w:r w:rsidR="000F69BF" w:rsidRPr="00A0074A">
        <w:rPr>
          <w:color w:val="auto"/>
          <w:lang w:val="en-GB"/>
        </w:rPr>
        <w:t xml:space="preserve"> </w:t>
      </w:r>
      <w:r w:rsidR="000A47EF" w:rsidRPr="00A0074A">
        <w:rPr>
          <w:color w:val="auto"/>
          <w:lang w:val="en-GB"/>
        </w:rPr>
        <w:t>with</w:t>
      </w:r>
      <w:r w:rsidR="000F69BF" w:rsidRPr="00A0074A">
        <w:rPr>
          <w:color w:val="auto"/>
          <w:lang w:val="en-GB"/>
        </w:rPr>
        <w:t xml:space="preserve"> </w:t>
      </w:r>
      <w:r w:rsidR="00EC34A6" w:rsidRPr="00A0074A">
        <w:rPr>
          <w:color w:val="auto"/>
          <w:lang w:val="en-GB"/>
        </w:rPr>
        <w:t xml:space="preserve">small molecules is </w:t>
      </w:r>
      <w:r w:rsidR="000F69BF" w:rsidRPr="00A0074A">
        <w:rPr>
          <w:color w:val="auto"/>
          <w:lang w:val="en-GB"/>
        </w:rPr>
        <w:t>the</w:t>
      </w:r>
      <w:r w:rsidR="00EC34A6" w:rsidRPr="00A0074A">
        <w:rPr>
          <w:color w:val="auto"/>
          <w:lang w:val="en-GB"/>
        </w:rPr>
        <w:t xml:space="preserve"> select</w:t>
      </w:r>
      <w:r w:rsidR="000F69BF" w:rsidRPr="00A0074A">
        <w:rPr>
          <w:color w:val="auto"/>
          <w:lang w:val="en-GB"/>
        </w:rPr>
        <w:t>ion of</w:t>
      </w:r>
      <w:r w:rsidR="00EC34A6" w:rsidRPr="00A0074A">
        <w:rPr>
          <w:color w:val="auto"/>
          <w:lang w:val="en-GB"/>
        </w:rPr>
        <w:t xml:space="preserve"> the type of bond or interaction </w:t>
      </w:r>
      <w:r w:rsidR="000A47EF" w:rsidRPr="00A0074A">
        <w:rPr>
          <w:color w:val="auto"/>
          <w:lang w:val="en-GB"/>
        </w:rPr>
        <w:t xml:space="preserve">between them </w:t>
      </w:r>
      <w:r w:rsidR="00EC34A6" w:rsidRPr="00A0074A">
        <w:rPr>
          <w:color w:val="auto"/>
          <w:lang w:val="en-GB"/>
        </w:rPr>
        <w:t xml:space="preserve">to ensure that </w:t>
      </w:r>
      <w:r w:rsidR="000A47EF" w:rsidRPr="00A0074A">
        <w:rPr>
          <w:color w:val="auto"/>
          <w:lang w:val="en-GB"/>
        </w:rPr>
        <w:t xml:space="preserve">the small molecule </w:t>
      </w:r>
      <w:r w:rsidR="006F4D27" w:rsidRPr="00A0074A">
        <w:rPr>
          <w:color w:val="auto"/>
          <w:lang w:val="en-GB"/>
        </w:rPr>
        <w:t>is attached</w:t>
      </w:r>
      <w:r w:rsidR="00EC34A6" w:rsidRPr="00A0074A">
        <w:rPr>
          <w:color w:val="auto"/>
          <w:lang w:val="en-GB"/>
        </w:rPr>
        <w:t xml:space="preserve"> to the</w:t>
      </w:r>
      <w:r w:rsidR="006F4D27" w:rsidRPr="00A0074A">
        <w:rPr>
          <w:color w:val="auto"/>
          <w:lang w:val="en-GB"/>
        </w:rPr>
        <w:t xml:space="preserve"> </w:t>
      </w:r>
      <w:r w:rsidR="001515E5" w:rsidRPr="00A0074A">
        <w:rPr>
          <w:color w:val="auto"/>
          <w:lang w:val="en-GB"/>
        </w:rPr>
        <w:t>surface</w:t>
      </w:r>
      <w:r w:rsidR="000A47EF" w:rsidRPr="00A0074A">
        <w:rPr>
          <w:color w:val="auto"/>
          <w:lang w:val="en-GB"/>
        </w:rPr>
        <w:t xml:space="preserve"> of the MNP</w:t>
      </w:r>
      <w:r w:rsidR="009D7292" w:rsidRPr="00A0074A">
        <w:rPr>
          <w:color w:val="auto"/>
          <w:lang w:val="en-GB"/>
        </w:rPr>
        <w:t xml:space="preserve">. For this reason, the procedure to </w:t>
      </w:r>
      <w:r w:rsidR="000A47EF" w:rsidRPr="00A0074A">
        <w:rPr>
          <w:color w:val="auto"/>
          <w:lang w:val="en-GB"/>
        </w:rPr>
        <w:t>prepare</w:t>
      </w:r>
      <w:r w:rsidR="009D7292" w:rsidRPr="00A0074A">
        <w:rPr>
          <w:color w:val="auto"/>
          <w:lang w:val="en-GB"/>
        </w:rPr>
        <w:t xml:space="preserve"> the </w:t>
      </w:r>
      <w:r w:rsidR="00F943EA" w:rsidRPr="00A0074A">
        <w:rPr>
          <w:color w:val="auto"/>
          <w:lang w:val="en-GB"/>
        </w:rPr>
        <w:t xml:space="preserve">conjugate between </w:t>
      </w:r>
      <w:r w:rsidR="009D7292" w:rsidRPr="00A0074A">
        <w:rPr>
          <w:color w:val="auto"/>
          <w:lang w:val="en-GB"/>
        </w:rPr>
        <w:t xml:space="preserve">magnetic nanoparticles </w:t>
      </w:r>
      <w:r w:rsidR="00F943EA" w:rsidRPr="00A0074A">
        <w:rPr>
          <w:color w:val="auto"/>
          <w:lang w:val="en-GB"/>
        </w:rPr>
        <w:t xml:space="preserve">and </w:t>
      </w:r>
      <w:proofErr w:type="spellStart"/>
      <w:r w:rsidR="009D7292" w:rsidRPr="00A0074A">
        <w:rPr>
          <w:color w:val="auto"/>
          <w:lang w:val="en-GB"/>
        </w:rPr>
        <w:t>feroxamine</w:t>
      </w:r>
      <w:proofErr w:type="spellEnd"/>
      <w:r w:rsidR="00A0074A">
        <w:rPr>
          <w:color w:val="auto"/>
          <w:lang w:val="en-GB"/>
        </w:rPr>
        <w:t>—</w:t>
      </w:r>
      <w:r w:rsidR="000A47EF" w:rsidRPr="00A0074A">
        <w:rPr>
          <w:color w:val="auto"/>
          <w:lang w:val="en-GB"/>
        </w:rPr>
        <w:t xml:space="preserve">the siderophore recognized by </w:t>
      </w:r>
      <w:r w:rsidR="000A47EF" w:rsidRPr="00A0074A">
        <w:rPr>
          <w:i/>
          <w:iCs/>
          <w:color w:val="auto"/>
        </w:rPr>
        <w:t>Yersinia enterocolitica</w:t>
      </w:r>
      <w:r w:rsidR="00A0074A">
        <w:rPr>
          <w:color w:val="auto"/>
          <w:lang w:val="en-GB"/>
        </w:rPr>
        <w:t>—</w:t>
      </w:r>
      <w:r w:rsidR="000F69BF" w:rsidRPr="00A0074A">
        <w:rPr>
          <w:color w:val="auto"/>
          <w:lang w:val="en-GB"/>
        </w:rPr>
        <w:t>was</w:t>
      </w:r>
      <w:r w:rsidR="009D7292" w:rsidRPr="00A0074A">
        <w:rPr>
          <w:color w:val="auto"/>
          <w:lang w:val="en-GB"/>
        </w:rPr>
        <w:t xml:space="preserve"> focused </w:t>
      </w:r>
      <w:r w:rsidR="00A0074A">
        <w:rPr>
          <w:color w:val="auto"/>
          <w:lang w:val="en-GB"/>
        </w:rPr>
        <w:t>at</w:t>
      </w:r>
      <w:r w:rsidR="009D7292" w:rsidRPr="00A0074A">
        <w:rPr>
          <w:color w:val="auto"/>
          <w:lang w:val="en-GB"/>
        </w:rPr>
        <w:t xml:space="preserve"> the generation of a modifiable surface </w:t>
      </w:r>
      <w:r w:rsidR="000A47EF" w:rsidRPr="00A0074A">
        <w:rPr>
          <w:color w:val="auto"/>
          <w:lang w:val="en-GB"/>
        </w:rPr>
        <w:t xml:space="preserve">of the MNP </w:t>
      </w:r>
      <w:r w:rsidR="009D7292" w:rsidRPr="00A0074A">
        <w:rPr>
          <w:color w:val="auto"/>
          <w:lang w:val="en-GB"/>
        </w:rPr>
        <w:t xml:space="preserve">to </w:t>
      </w:r>
      <w:r w:rsidR="000A47EF" w:rsidRPr="00A0074A">
        <w:rPr>
          <w:color w:val="auto"/>
          <w:lang w:val="en-GB"/>
        </w:rPr>
        <w:t>allow</w:t>
      </w:r>
      <w:r w:rsidR="009D7292" w:rsidRPr="00A0074A">
        <w:rPr>
          <w:color w:val="auto"/>
          <w:lang w:val="en-GB"/>
        </w:rPr>
        <w:t xml:space="preserve"> </w:t>
      </w:r>
      <w:r w:rsidR="0041310A" w:rsidRPr="00A0074A">
        <w:rPr>
          <w:color w:val="auto"/>
          <w:lang w:val="en-GB"/>
        </w:rPr>
        <w:t xml:space="preserve">linking </w:t>
      </w:r>
      <w:r w:rsidR="00A0074A">
        <w:rPr>
          <w:color w:val="auto"/>
          <w:lang w:val="en-GB"/>
        </w:rPr>
        <w:t xml:space="preserve">it </w:t>
      </w:r>
      <w:r w:rsidR="0041310A" w:rsidRPr="00A0074A">
        <w:rPr>
          <w:color w:val="auto"/>
          <w:lang w:val="en-GB"/>
        </w:rPr>
        <w:t xml:space="preserve">covalently to </w:t>
      </w:r>
      <w:r w:rsidR="007678D8" w:rsidRPr="00A0074A">
        <w:rPr>
          <w:color w:val="auto"/>
          <w:lang w:val="en-GB"/>
        </w:rPr>
        <w:t>the siderophore by carbodiimide chemistry.</w:t>
      </w:r>
      <w:r w:rsidR="00F943EA" w:rsidRPr="00A0074A">
        <w:rPr>
          <w:color w:val="auto"/>
          <w:lang w:val="en-GB"/>
        </w:rPr>
        <w:t xml:space="preserve"> In order to get</w:t>
      </w:r>
      <w:r w:rsidR="007678D8" w:rsidRPr="00A0074A">
        <w:rPr>
          <w:color w:val="auto"/>
          <w:lang w:val="en-GB"/>
        </w:rPr>
        <w:t xml:space="preserve"> an uniform magnetite nanoparticles </w:t>
      </w:r>
      <w:r w:rsidR="003D21C9" w:rsidRPr="00A0074A">
        <w:rPr>
          <w:color w:val="auto"/>
          <w:lang w:val="en-GB"/>
        </w:rPr>
        <w:t>(MNP)</w:t>
      </w:r>
      <w:r w:rsidR="00E83709" w:rsidRPr="00A0074A">
        <w:rPr>
          <w:color w:val="auto"/>
          <w:lang w:val="en-GB"/>
        </w:rPr>
        <w:t xml:space="preserve"> and to improve nucleation and size control</w:t>
      </w:r>
      <w:r w:rsidR="00F943EA" w:rsidRPr="00A0074A">
        <w:rPr>
          <w:color w:val="auto"/>
          <w:lang w:val="en-GB"/>
        </w:rPr>
        <w:t>,</w:t>
      </w:r>
      <w:r w:rsidR="003D21C9" w:rsidRPr="00A0074A">
        <w:rPr>
          <w:color w:val="auto"/>
          <w:lang w:val="en-GB"/>
        </w:rPr>
        <w:t xml:space="preserve"> </w:t>
      </w:r>
      <w:r w:rsidR="007678D8" w:rsidRPr="00A0074A">
        <w:rPr>
          <w:color w:val="auto"/>
          <w:lang w:val="en-GB"/>
        </w:rPr>
        <w:t xml:space="preserve">a solvolysis reaction with benzyl alcohol was carried in </w:t>
      </w:r>
      <w:r w:rsidR="00F943EA" w:rsidRPr="00A0074A">
        <w:rPr>
          <w:color w:val="auto"/>
          <w:lang w:val="en-GB"/>
        </w:rPr>
        <w:t xml:space="preserve">a </w:t>
      </w:r>
      <w:r w:rsidR="007678D8" w:rsidRPr="00A0074A">
        <w:rPr>
          <w:color w:val="auto"/>
          <w:lang w:val="en-GB"/>
        </w:rPr>
        <w:t>thermal block without shaking</w:t>
      </w:r>
      <w:r w:rsidR="007678D8" w:rsidRPr="00A0074A">
        <w:rPr>
          <w:color w:val="auto"/>
          <w:lang w:val="en-GB"/>
        </w:rPr>
        <w:fldChar w:fldCharType="begin" w:fldLock="1"/>
      </w:r>
      <w:r w:rsidR="006038AE" w:rsidRPr="00A0074A">
        <w:rPr>
          <w:color w:val="auto"/>
          <w:lang w:val="en-GB"/>
        </w:rPr>
        <w:instrText>ADDIN CSL_CITATION {"citationItems":[{"id":"ITEM-1","itemData":{"DOI":"https://doi.org/10.1021/cm050060+","author":[{"dropping-particle":"","family":"Pinna","given":"Nicola","non-dropping-particle":"","parse-names":false,"suffix":""},{"dropping-particle":"","family":"Grancharov","given":"Stephanie","non-dropping-particle":"","parse-names":false,"suffix":""},{"dropping-particle":"","family":"Beato","given":"Pablo","non-dropping-particle":"","parse-names":false,"suffix":""},{"dropping-particle":"","family":"Bonville","given":"Pierre","non-dropping-particle":"","parse-names":false,"suffix":""},{"dropping-particle":"","family":"Antonietti","given":"Markus","non-dropping-particle":"","parse-names":false,"suffix":""},{"dropping-particle":"","family":"Niederberger","given":"Markus","non-dropping-particle":"","parse-names":false,"suffix":""}],"container-title":"Chemistry of Materials","id":"ITEM-1","issue":"15","issued":{"date-parts":[["2005"]]},"page":"3044-3049","title":"Magnetite Nanocrystals : Nonaqueous Synthesis , Characterization ,","type":"article-journal","volume":"17"},"uris":["http://www.mendeley.com/documents/?uuid=8aecffff-ace0-46ab-b130-1a0cfbaa7a04"]}],"mendeley":{"formattedCitation":"&lt;sup&gt;5&lt;/sup&gt;","plainTextFormattedCitation":"5","previouslyFormattedCitation":"&lt;sup&gt;5&lt;/sup&gt;"},"properties":{"noteIndex":0},"schema":"https://github.com/citation-style-language/schema/raw/master/csl-citation.json"}</w:instrText>
      </w:r>
      <w:r w:rsidR="007678D8" w:rsidRPr="00A0074A">
        <w:rPr>
          <w:color w:val="auto"/>
          <w:lang w:val="en-GB"/>
        </w:rPr>
        <w:fldChar w:fldCharType="separate"/>
      </w:r>
      <w:r w:rsidR="007678D8" w:rsidRPr="00A0074A">
        <w:rPr>
          <w:noProof/>
          <w:color w:val="auto"/>
          <w:vertAlign w:val="superscript"/>
          <w:lang w:val="en-GB"/>
        </w:rPr>
        <w:t>5</w:t>
      </w:r>
      <w:r w:rsidR="007678D8" w:rsidRPr="00A0074A">
        <w:rPr>
          <w:color w:val="auto"/>
          <w:lang w:val="en-GB"/>
        </w:rPr>
        <w:fldChar w:fldCharType="end"/>
      </w:r>
      <w:r w:rsidR="00A0074A">
        <w:rPr>
          <w:color w:val="auto"/>
          <w:lang w:val="en-GB"/>
        </w:rPr>
        <w:t xml:space="preserve">. </w:t>
      </w:r>
      <w:r w:rsidR="00911ACD" w:rsidRPr="00A0074A">
        <w:rPr>
          <w:color w:val="auto"/>
          <w:lang w:val="en-GB"/>
        </w:rPr>
        <w:t>T</w:t>
      </w:r>
      <w:r w:rsidR="007678D8" w:rsidRPr="00A0074A">
        <w:rPr>
          <w:color w:val="auto"/>
          <w:lang w:val="en-GB"/>
        </w:rPr>
        <w:t>hen</w:t>
      </w:r>
      <w:r w:rsidR="00911ACD" w:rsidRPr="00A0074A">
        <w:rPr>
          <w:color w:val="auto"/>
          <w:lang w:val="en-GB"/>
        </w:rPr>
        <w:t>,</w:t>
      </w:r>
      <w:r w:rsidR="007678D8" w:rsidRPr="00A0074A">
        <w:rPr>
          <w:color w:val="auto"/>
          <w:lang w:val="en-GB"/>
        </w:rPr>
        <w:t xml:space="preserve"> </w:t>
      </w:r>
      <w:r w:rsidR="00911ACD" w:rsidRPr="00A0074A">
        <w:rPr>
          <w:color w:val="auto"/>
          <w:lang w:val="en-GB"/>
        </w:rPr>
        <w:t xml:space="preserve">a silica coating was generated </w:t>
      </w:r>
      <w:r w:rsidR="00E83709" w:rsidRPr="00A0074A">
        <w:rPr>
          <w:color w:val="auto"/>
          <w:lang w:val="en-GB"/>
        </w:rPr>
        <w:t xml:space="preserve">by </w:t>
      </w:r>
      <w:proofErr w:type="spellStart"/>
      <w:r w:rsidR="00E83709" w:rsidRPr="00A0074A">
        <w:rPr>
          <w:color w:val="auto"/>
          <w:lang w:val="en-GB"/>
        </w:rPr>
        <w:t>Stöber</w:t>
      </w:r>
      <w:proofErr w:type="spellEnd"/>
      <w:r w:rsidR="00E83709" w:rsidRPr="00A0074A">
        <w:rPr>
          <w:color w:val="auto"/>
          <w:lang w:val="en-GB"/>
        </w:rPr>
        <w:t xml:space="preserve"> method </w:t>
      </w:r>
      <w:r w:rsidR="007678D8" w:rsidRPr="00A0074A">
        <w:rPr>
          <w:color w:val="auto"/>
          <w:lang w:val="en-GB"/>
        </w:rPr>
        <w:t xml:space="preserve">to </w:t>
      </w:r>
      <w:r w:rsidR="005914B8" w:rsidRPr="00A0074A">
        <w:rPr>
          <w:color w:val="auto"/>
          <w:lang w:val="en-GB"/>
        </w:rPr>
        <w:t>confer protection and improve the stability of the nanoparticles suspension in aqueous media</w:t>
      </w:r>
      <w:r w:rsidR="005914B8" w:rsidRPr="00A0074A">
        <w:rPr>
          <w:color w:val="auto"/>
          <w:lang w:val="en-GB"/>
        </w:rPr>
        <w:fldChar w:fldCharType="begin" w:fldLock="1"/>
      </w:r>
      <w:r w:rsidR="00E65E2F" w:rsidRPr="00A0074A">
        <w:rPr>
          <w:color w:val="auto"/>
          <w:lang w:val="en-GB"/>
        </w:rPr>
        <w:instrText>ADDIN CSL_CITATION {"citationItems":[{"id":"ITEM-1","itemData":{"DOI":"10.1016/j.saa.2010.04.004","ISBN":"1873-3557 (Electronic)\\r1386-1425 (Linking)","ISSN":"13861425","PMID":"20452273","abstract":"Iron oxide magnetic nano-particles have been prepared by precipitation in an aqueous solution of iron(II) and iron(III) chlorides under basic condition. Surface modifications have been carried out by using tetraethoxysilane (TEOS) and mercaptopropyltrimethoxysilane (MPTMS). The uncoated and coated particles have been characterized with transmission electron microscopy (TEM), energy dispersive X-ray (EDX) spectroscopy, thermal gravimetric analysis (TGA), and infrared (IR) and Raman spectroscopy. The particle sizes as measured from TEM images were found to have mean diameters of 13 nm for the uncoated and about 19 nm for the coated particles. The measured IR spectra of the uncoated and MPTMS coated particles showed the conversion of magnetite to hematite at high temperature. The results obtained from both IR spectroscopy and TGA revealed that the mercaptopropylsilyl group in the MPTMS coated magnetite decomposed at 600 ??C and the silica layer of the TEOS coated magnetite was rather stable. Raman spectroscopy has shown the laser heating effect through the conversion of magnetite to maghemite and hematite. ?? 2010 Elsevier B.V. All rights reserved.","author":[{"dropping-particle":"","family":"Li","given":"Ying Sing","non-dropping-particle":"","parse-names":false,"suffix":""},{"dropping-particle":"","family":"Church","given":"Jeffrey S.","non-dropping-particle":"","parse-names":false,"suffix":""},{"dropping-particle":"","family":"Woodhead","given":"Andrea L.","non-dropping-particle":"","parse-names":false,"suffix":""},{"dropping-particle":"","family":"Moussa","given":"Filsun","non-dropping-particle":"","parse-names":false,"suffix":""}],"container-title":"Spectrochimica Acta - Part A: Molecular and Biomolecular Spectroscopy","id":"ITEM-1","issue":"5","issued":{"date-parts":[["2010"]]},"page":"484-489","publisher":"Elsevier B.V.","title":"Preparation and characterization of silica coated iron oxide magnetic nano-particles","type":"article-journal","volume":"76"},"uris":["http://www.mendeley.com/documents/?uuid=8e631069-7e57-4a5e-b4ab-5e37c902422a"]}],"mendeley":{"formattedCitation":"&lt;sup&gt;6&lt;/sup&gt;","plainTextFormattedCitation":"6","previouslyFormattedCitation":"&lt;sup&gt;6&lt;/sup&gt;"},"properties":{"noteIndex":0},"schema":"https://github.com/citation-style-language/schema/raw/master/csl-citation.json"}</w:instrText>
      </w:r>
      <w:r w:rsidR="005914B8" w:rsidRPr="00A0074A">
        <w:rPr>
          <w:color w:val="auto"/>
          <w:lang w:val="en-GB"/>
        </w:rPr>
        <w:fldChar w:fldCharType="separate"/>
      </w:r>
      <w:r w:rsidR="005914B8" w:rsidRPr="00A0074A">
        <w:rPr>
          <w:noProof/>
          <w:color w:val="auto"/>
          <w:vertAlign w:val="superscript"/>
          <w:lang w:val="en-GB"/>
        </w:rPr>
        <w:t>6</w:t>
      </w:r>
      <w:r w:rsidR="005914B8" w:rsidRPr="00A0074A">
        <w:rPr>
          <w:color w:val="auto"/>
          <w:lang w:val="en-GB"/>
        </w:rPr>
        <w:fldChar w:fldCharType="end"/>
      </w:r>
      <w:r w:rsidR="00A0074A">
        <w:rPr>
          <w:color w:val="auto"/>
          <w:lang w:val="en-GB"/>
        </w:rPr>
        <w:t xml:space="preserve">. </w:t>
      </w:r>
      <w:proofErr w:type="gramStart"/>
      <w:r w:rsidR="00BE4429" w:rsidRPr="00A0074A">
        <w:rPr>
          <w:color w:val="auto"/>
          <w:lang w:val="en-GB"/>
        </w:rPr>
        <w:t>Taking into account</w:t>
      </w:r>
      <w:proofErr w:type="gramEnd"/>
      <w:r w:rsidR="00BE4429" w:rsidRPr="00A0074A">
        <w:rPr>
          <w:color w:val="auto"/>
          <w:lang w:val="en-GB"/>
        </w:rPr>
        <w:t xml:space="preserve"> the structure of the </w:t>
      </w:r>
      <w:proofErr w:type="spellStart"/>
      <w:r w:rsidR="00BE4429" w:rsidRPr="00A0074A">
        <w:rPr>
          <w:color w:val="auto"/>
          <w:lang w:val="en-GB"/>
        </w:rPr>
        <w:t>feroxamine</w:t>
      </w:r>
      <w:proofErr w:type="spellEnd"/>
      <w:r w:rsidR="003D21C9" w:rsidRPr="00A0074A">
        <w:rPr>
          <w:color w:val="auto"/>
          <w:lang w:val="en-GB"/>
        </w:rPr>
        <w:t>,</w:t>
      </w:r>
      <w:r w:rsidR="00BE4429" w:rsidRPr="00A0074A">
        <w:rPr>
          <w:color w:val="auto"/>
          <w:lang w:val="en-GB"/>
        </w:rPr>
        <w:t xml:space="preserve"> the introduction of amine grou</w:t>
      </w:r>
      <w:r w:rsidR="003D21C9" w:rsidRPr="00A0074A">
        <w:rPr>
          <w:color w:val="auto"/>
          <w:lang w:val="en-GB"/>
        </w:rPr>
        <w:t>p</w:t>
      </w:r>
      <w:r w:rsidR="00D15B7E" w:rsidRPr="00A0074A">
        <w:rPr>
          <w:color w:val="auto"/>
          <w:lang w:val="en-GB"/>
        </w:rPr>
        <w:t>s</w:t>
      </w:r>
      <w:r w:rsidR="003D21C9" w:rsidRPr="00A0074A">
        <w:rPr>
          <w:color w:val="auto"/>
          <w:lang w:val="en-GB"/>
        </w:rPr>
        <w:t xml:space="preserve"> is necessary </w:t>
      </w:r>
      <w:r w:rsidR="002F0E14" w:rsidRPr="00A0074A">
        <w:rPr>
          <w:bCs/>
          <w:color w:val="auto"/>
        </w:rPr>
        <w:t xml:space="preserve">to </w:t>
      </w:r>
      <w:r w:rsidR="00A0074A">
        <w:rPr>
          <w:bCs/>
          <w:color w:val="auto"/>
        </w:rPr>
        <w:t xml:space="preserve">produce </w:t>
      </w:r>
      <w:r w:rsidR="00166797" w:rsidRPr="00A0074A">
        <w:rPr>
          <w:bCs/>
          <w:color w:val="auto"/>
        </w:rPr>
        <w:t xml:space="preserve">suitable </w:t>
      </w:r>
      <w:r w:rsidR="002F0E14" w:rsidRPr="00A0074A">
        <w:rPr>
          <w:bCs/>
          <w:color w:val="auto"/>
        </w:rPr>
        <w:t xml:space="preserve">nanoparticles </w:t>
      </w:r>
      <w:r w:rsidR="00166797" w:rsidRPr="00A0074A">
        <w:rPr>
          <w:bCs/>
          <w:color w:val="auto"/>
        </w:rPr>
        <w:t>(MNP@SiO</w:t>
      </w:r>
      <w:r w:rsidR="00166797" w:rsidRPr="00A0074A">
        <w:rPr>
          <w:bCs/>
          <w:color w:val="auto"/>
          <w:vertAlign w:val="subscript"/>
        </w:rPr>
        <w:t>2</w:t>
      </w:r>
      <w:r w:rsidR="00166797" w:rsidRPr="00A0074A">
        <w:rPr>
          <w:bCs/>
          <w:color w:val="auto"/>
        </w:rPr>
        <w:t>@NH</w:t>
      </w:r>
      <w:r w:rsidR="00166797" w:rsidRPr="00A0074A">
        <w:rPr>
          <w:bCs/>
          <w:color w:val="auto"/>
          <w:vertAlign w:val="subscript"/>
        </w:rPr>
        <w:t>2</w:t>
      </w:r>
      <w:r w:rsidR="00166797" w:rsidRPr="00A0074A">
        <w:rPr>
          <w:bCs/>
          <w:color w:val="auto"/>
        </w:rPr>
        <w:t xml:space="preserve">) </w:t>
      </w:r>
      <w:r w:rsidR="002F0E14" w:rsidRPr="00A0074A">
        <w:rPr>
          <w:bCs/>
          <w:color w:val="auto"/>
        </w:rPr>
        <w:t xml:space="preserve">to </w:t>
      </w:r>
      <w:r w:rsidR="007A0345" w:rsidRPr="00A0074A">
        <w:rPr>
          <w:bCs/>
          <w:color w:val="auto"/>
        </w:rPr>
        <w:t>be</w:t>
      </w:r>
      <w:r w:rsidR="002F0E14" w:rsidRPr="00A0074A">
        <w:rPr>
          <w:bCs/>
          <w:color w:val="auto"/>
        </w:rPr>
        <w:t xml:space="preserve"> conjugated with the siderophore.</w:t>
      </w:r>
      <w:r w:rsidR="00A0074A">
        <w:rPr>
          <w:bCs/>
          <w:color w:val="auto"/>
        </w:rPr>
        <w:t xml:space="preserve"> </w:t>
      </w:r>
      <w:r w:rsidR="002F0E14" w:rsidRPr="00A0074A">
        <w:rPr>
          <w:bCs/>
          <w:color w:val="auto"/>
        </w:rPr>
        <w:t xml:space="preserve">This was achieved by </w:t>
      </w:r>
      <w:r w:rsidR="002F0E14" w:rsidRPr="00A0074A">
        <w:rPr>
          <w:color w:val="auto"/>
          <w:lang w:val="en-GB"/>
        </w:rPr>
        <w:t xml:space="preserve">condensation of </w:t>
      </w:r>
      <w:r w:rsidR="000F22D0" w:rsidRPr="00A0074A">
        <w:rPr>
          <w:color w:val="auto"/>
          <w:lang w:val="en-GB"/>
        </w:rPr>
        <w:t>(</w:t>
      </w:r>
      <w:r w:rsidR="002F0E14" w:rsidRPr="00A0074A">
        <w:rPr>
          <w:bCs/>
          <w:color w:val="auto"/>
        </w:rPr>
        <w:t>3-aminopropyl</w:t>
      </w:r>
      <w:r w:rsidR="000F22D0" w:rsidRPr="00A0074A">
        <w:rPr>
          <w:bCs/>
          <w:color w:val="auto"/>
        </w:rPr>
        <w:t>)</w:t>
      </w:r>
      <w:proofErr w:type="spellStart"/>
      <w:r w:rsidR="002F0E14" w:rsidRPr="00A0074A">
        <w:rPr>
          <w:bCs/>
          <w:color w:val="auto"/>
        </w:rPr>
        <w:t>triethoxysilane</w:t>
      </w:r>
      <w:proofErr w:type="spellEnd"/>
      <w:r w:rsidR="002F0E14" w:rsidRPr="00A0074A">
        <w:rPr>
          <w:bCs/>
          <w:color w:val="auto"/>
        </w:rPr>
        <w:t xml:space="preserve"> (APTES) with the </w:t>
      </w:r>
      <w:r w:rsidR="002F0E14" w:rsidRPr="00A0074A">
        <w:rPr>
          <w:color w:val="auto"/>
          <w:lang w:val="en-GB"/>
        </w:rPr>
        <w:t xml:space="preserve">alcohol groups present </w:t>
      </w:r>
      <w:r w:rsidR="003D21C9" w:rsidRPr="00A0074A">
        <w:rPr>
          <w:bCs/>
          <w:color w:val="auto"/>
        </w:rPr>
        <w:t>on the surface of the silica modified nanoparticles (MNP@SiO</w:t>
      </w:r>
      <w:r w:rsidR="003D21C9" w:rsidRPr="00A0074A">
        <w:rPr>
          <w:bCs/>
          <w:color w:val="auto"/>
          <w:vertAlign w:val="subscript"/>
        </w:rPr>
        <w:t>2</w:t>
      </w:r>
      <w:r w:rsidR="003D21C9" w:rsidRPr="00A0074A">
        <w:rPr>
          <w:bCs/>
          <w:color w:val="auto"/>
        </w:rPr>
        <w:t>)</w:t>
      </w:r>
      <w:r w:rsidR="007A0345" w:rsidRPr="00A0074A">
        <w:rPr>
          <w:bCs/>
          <w:color w:val="auto"/>
        </w:rPr>
        <w:t xml:space="preserve"> using a sol-gel method</w:t>
      </w:r>
      <w:r w:rsidR="00D15B7E" w:rsidRPr="00A0074A">
        <w:rPr>
          <w:bCs/>
          <w:color w:val="auto"/>
        </w:rPr>
        <w:fldChar w:fldCharType="begin" w:fldLock="1"/>
      </w:r>
      <w:r w:rsidR="001439A2" w:rsidRPr="00A0074A">
        <w:rPr>
          <w:bCs/>
          <w:color w:val="auto"/>
        </w:rPr>
        <w:instrText>ADDIN CSL_CITATION {"citationItems":[{"id":"ITEM-1","itemData":{"DOI":"10.2147/IJN.S36197","ISBN":"1178-2013 (Electronic)\\r1176-9114 (Linking)","PMID":"23055726","abstract":"BACKGROUND AND METHODS: Silica-coated magnetic nanoparticle (SiO(2)-MNP) prepared by the sol-gel method was studied as a nanocarrier for targeted delivery of tissue plasminogen activator (tPA). The nanocarrier consists of a superparamagnetic iron oxide core and an SiO(2) shell and is characterized by transmission electron microscopy, Fourier transform infrared spectroscopy, X-ray diffraction, superconducting quantum interference device, and thermogravimetric analysis. An amine-terminated surface silanizing agent (3-aminopropyltrimethoxysilane) was used to functionalize the SiO(2) surface, which provides abundant -NH(2) functional groups for conjugating with tPA. RESULTS: The optimum drug loading is reached when 0.5 mg/mL tPA is conjugated with 5 mg SiO(2)-MNP where 94% tPA is attached to the carrier with 86% retention of amidolytic activity and full retention of fibrinolytic activity. In vitro biocompatibility determined by lactate dehydrogenase release and cell proliferation indicated that SiO(2)-MNP does not elicit cytotoxicity. Hematological analysis of blood samples withdrawn from mice after venous administration indicates that tPA-conjugated SiO(2)-MNP (SiO(2)-MNP-tPA) did not alter blood component concentrations. After conjugating to SiO(2)-MNP, tPA showed enhanced storage stability in buffer and operation stability in whole blood up to 9.5 and 2.8-fold, respectively. Effective thrombolysis with SiO(2)-MNP-tPA under magnetic guidance is demonstrated in an ex vivo thrombolysis model where 34% and 40% reductions in blood clot lysis time were observed compared with runs without magnetic targeting and with free tPA, respectively, using the same drug dosage. Enhanced penetration of SiO(2)-MNP-tPA into blood clots under magnetic guidance was confirmed from microcomputed tomography analysis. CONCLUSION: Biocompatible SiO(2)-MNP developed in this study will be useful as a magnetic targeting drug carrier to improve clinical thrombolytic therapy.","author":[{"dropping-particle":"","family":"Chen","given":"J P","non-dropping-particle":"","parse-names":false,"suffix":""},{"dropping-particle":"","family":"Yang","given":"P C","non-dropping-particle":"","parse-names":false,"suffix":""},{"dropping-particle":"","family":"Ma","given":"Y H","non-dropping-particle":"","parse-names":false,"suffix":""},{"dropping-particle":"","family":"Tu","given":"S J","non-dropping-particle":"","parse-names":false,"suffix":""},{"dropping-particle":"","family":"Lu","given":"Y J","non-dropping-particle":"","parse-names":false,"suffix":""}],"container-title":"Int. J. Nanomedicine","id":"ITEM-1","issued":{"date-parts":[["2012"]]},"page":"5137-5149","title":"Targeted delivery of tissue plasminogen activator by binding to silica-coated magnetic nanoparticle","type":"article-journal","volume":"7"},"uris":["http://www.mendeley.com/documents/?uuid=bb228b8d-d9d8-4f29-bc27-afe491b08878"]}],"mendeley":{"formattedCitation":"&lt;sup&gt;7&lt;/sup&gt;","plainTextFormattedCitation":"7","previouslyFormattedCitation":"&lt;sup&gt;7&lt;/sup&gt;"},"properties":{"noteIndex":0},"schema":"https://github.com/citation-style-language/schema/raw/master/csl-citation.json"}</w:instrText>
      </w:r>
      <w:r w:rsidR="00D15B7E" w:rsidRPr="00A0074A">
        <w:rPr>
          <w:bCs/>
          <w:color w:val="auto"/>
        </w:rPr>
        <w:fldChar w:fldCharType="separate"/>
      </w:r>
      <w:r w:rsidR="00D15B7E" w:rsidRPr="00A0074A">
        <w:rPr>
          <w:bCs/>
          <w:noProof/>
          <w:color w:val="auto"/>
          <w:vertAlign w:val="superscript"/>
        </w:rPr>
        <w:t>7</w:t>
      </w:r>
      <w:r w:rsidR="00D15B7E" w:rsidRPr="00A0074A">
        <w:rPr>
          <w:bCs/>
          <w:color w:val="auto"/>
        </w:rPr>
        <w:fldChar w:fldCharType="end"/>
      </w:r>
      <w:r w:rsidR="00A0074A">
        <w:rPr>
          <w:bCs/>
          <w:color w:val="auto"/>
        </w:rPr>
        <w:t>.</w:t>
      </w:r>
      <w:r w:rsidR="002F0E14" w:rsidRPr="00A0074A">
        <w:rPr>
          <w:bCs/>
          <w:color w:val="auto"/>
        </w:rPr>
        <w:t xml:space="preserve"> </w:t>
      </w:r>
    </w:p>
    <w:p w14:paraId="71FEAB5F" w14:textId="7BC60D09" w:rsidR="007635C9" w:rsidRPr="00A0074A" w:rsidRDefault="007635C9" w:rsidP="00A0074A">
      <w:pPr>
        <w:widowControl/>
        <w:rPr>
          <w:bCs/>
          <w:color w:val="auto"/>
        </w:rPr>
      </w:pPr>
    </w:p>
    <w:p w14:paraId="6530C1B4" w14:textId="51850E88" w:rsidR="00166797" w:rsidRPr="00A0074A" w:rsidRDefault="007A0345" w:rsidP="00A0074A">
      <w:pPr>
        <w:widowControl/>
        <w:rPr>
          <w:bCs/>
          <w:color w:val="auto"/>
        </w:rPr>
      </w:pPr>
      <w:r w:rsidRPr="00A0074A">
        <w:rPr>
          <w:bCs/>
          <w:color w:val="auto"/>
        </w:rPr>
        <w:t>In para</w:t>
      </w:r>
      <w:r w:rsidR="00166797" w:rsidRPr="00A0074A">
        <w:rPr>
          <w:bCs/>
          <w:color w:val="auto"/>
        </w:rPr>
        <w:t xml:space="preserve">llel, the </w:t>
      </w:r>
      <w:proofErr w:type="spellStart"/>
      <w:r w:rsidR="00166797" w:rsidRPr="00A0074A">
        <w:rPr>
          <w:bCs/>
          <w:color w:val="auto"/>
        </w:rPr>
        <w:t>feroxamine</w:t>
      </w:r>
      <w:proofErr w:type="spellEnd"/>
      <w:r w:rsidR="00166797" w:rsidRPr="00A0074A">
        <w:rPr>
          <w:bCs/>
          <w:color w:val="auto"/>
        </w:rPr>
        <w:t xml:space="preserve"> </w:t>
      </w:r>
      <w:proofErr w:type="gramStart"/>
      <w:r w:rsidR="00166797" w:rsidRPr="00A0074A">
        <w:rPr>
          <w:bCs/>
          <w:color w:val="auto"/>
        </w:rPr>
        <w:t>iron(</w:t>
      </w:r>
      <w:proofErr w:type="gramEnd"/>
      <w:r w:rsidR="00166797" w:rsidRPr="00A0074A">
        <w:rPr>
          <w:bCs/>
          <w:color w:val="auto"/>
        </w:rPr>
        <w:t xml:space="preserve">III) complex was prepared by complexation of the commercially available deferoxamine </w:t>
      </w:r>
      <w:r w:rsidR="007635C9" w:rsidRPr="00A0074A">
        <w:rPr>
          <w:bCs/>
          <w:color w:val="auto"/>
        </w:rPr>
        <w:t xml:space="preserve">with iron acetyl acetonate in aqueous solution. </w:t>
      </w:r>
      <w:r w:rsidR="00166797" w:rsidRPr="00A0074A">
        <w:rPr>
          <w:bCs/>
          <w:i/>
          <w:iCs/>
          <w:color w:val="auto"/>
        </w:rPr>
        <w:t>N</w:t>
      </w:r>
      <w:r w:rsidR="00166797" w:rsidRPr="00A0074A">
        <w:rPr>
          <w:bCs/>
          <w:color w:val="auto"/>
        </w:rPr>
        <w:t>-</w:t>
      </w:r>
      <w:proofErr w:type="spellStart"/>
      <w:r w:rsidR="00166797" w:rsidRPr="00A0074A">
        <w:rPr>
          <w:bCs/>
          <w:color w:val="auto"/>
        </w:rPr>
        <w:t>succinylferoxamine</w:t>
      </w:r>
      <w:proofErr w:type="spellEnd"/>
      <w:r w:rsidR="00166797" w:rsidRPr="00A0074A">
        <w:rPr>
          <w:bCs/>
          <w:color w:val="auto"/>
        </w:rPr>
        <w:t xml:space="preserve">, bearing </w:t>
      </w:r>
      <w:r w:rsidR="007B0722" w:rsidRPr="00A0074A">
        <w:rPr>
          <w:bCs/>
          <w:color w:val="auto"/>
        </w:rPr>
        <w:t>s</w:t>
      </w:r>
      <w:r w:rsidR="00166797" w:rsidRPr="00A0074A">
        <w:rPr>
          <w:bCs/>
          <w:color w:val="auto"/>
        </w:rPr>
        <w:t>uccinyl groups that will act as linker</w:t>
      </w:r>
      <w:r w:rsidR="007B0722" w:rsidRPr="00A0074A">
        <w:rPr>
          <w:bCs/>
          <w:color w:val="auto"/>
        </w:rPr>
        <w:t>s</w:t>
      </w:r>
      <w:r w:rsidR="00166797" w:rsidRPr="00A0074A">
        <w:rPr>
          <w:bCs/>
          <w:color w:val="auto"/>
        </w:rPr>
        <w:t xml:space="preserve">, was obtained by the reaction of </w:t>
      </w:r>
      <w:proofErr w:type="spellStart"/>
      <w:r w:rsidR="00166797" w:rsidRPr="00A0074A">
        <w:rPr>
          <w:bCs/>
          <w:color w:val="auto"/>
        </w:rPr>
        <w:t>feroxamine</w:t>
      </w:r>
      <w:proofErr w:type="spellEnd"/>
      <w:r w:rsidR="00166797" w:rsidRPr="00A0074A">
        <w:rPr>
          <w:bCs/>
          <w:color w:val="auto"/>
        </w:rPr>
        <w:t xml:space="preserve"> with succinic anhydride.</w:t>
      </w:r>
    </w:p>
    <w:p w14:paraId="7AF496F1" w14:textId="77777777" w:rsidR="00166797" w:rsidRPr="00A0074A" w:rsidRDefault="00166797" w:rsidP="00A0074A">
      <w:pPr>
        <w:widowControl/>
        <w:rPr>
          <w:bCs/>
          <w:color w:val="auto"/>
        </w:rPr>
      </w:pPr>
    </w:p>
    <w:p w14:paraId="48CDF025" w14:textId="5245016C" w:rsidR="007635C9" w:rsidRPr="00A0074A" w:rsidRDefault="00DC2912" w:rsidP="00A0074A">
      <w:pPr>
        <w:widowControl/>
        <w:rPr>
          <w:bCs/>
          <w:color w:val="auto"/>
        </w:rPr>
      </w:pPr>
      <w:r w:rsidRPr="00A0074A">
        <w:rPr>
          <w:bCs/>
          <w:color w:val="auto"/>
        </w:rPr>
        <w:t>The conjugation between MNP@SiO</w:t>
      </w:r>
      <w:r w:rsidRPr="00A0074A">
        <w:rPr>
          <w:bCs/>
          <w:color w:val="auto"/>
          <w:vertAlign w:val="subscript"/>
        </w:rPr>
        <w:t>2</w:t>
      </w:r>
      <w:r w:rsidRPr="00A0074A">
        <w:rPr>
          <w:bCs/>
          <w:color w:val="auto"/>
        </w:rPr>
        <w:t>@NH</w:t>
      </w:r>
      <w:r w:rsidRPr="00A0074A">
        <w:rPr>
          <w:bCs/>
          <w:color w:val="auto"/>
          <w:vertAlign w:val="subscript"/>
        </w:rPr>
        <w:t xml:space="preserve">2 </w:t>
      </w:r>
      <w:r w:rsidRPr="00A0074A">
        <w:rPr>
          <w:bCs/>
          <w:color w:val="auto"/>
        </w:rPr>
        <w:t xml:space="preserve">and </w:t>
      </w:r>
      <w:r w:rsidRPr="00A0074A">
        <w:rPr>
          <w:bCs/>
          <w:i/>
          <w:iCs/>
          <w:color w:val="auto"/>
        </w:rPr>
        <w:t>N</w:t>
      </w:r>
      <w:r w:rsidRPr="00A0074A">
        <w:rPr>
          <w:bCs/>
          <w:color w:val="auto"/>
        </w:rPr>
        <w:t>-</w:t>
      </w:r>
      <w:proofErr w:type="spellStart"/>
      <w:r w:rsidRPr="00A0074A">
        <w:rPr>
          <w:bCs/>
          <w:color w:val="auto"/>
        </w:rPr>
        <w:t>succinylferoxamine</w:t>
      </w:r>
      <w:proofErr w:type="spellEnd"/>
      <w:r w:rsidRPr="00A0074A">
        <w:rPr>
          <w:bCs/>
          <w:color w:val="auto"/>
        </w:rPr>
        <w:t xml:space="preserve"> </w:t>
      </w:r>
      <w:r w:rsidR="007B0722" w:rsidRPr="00A0074A">
        <w:rPr>
          <w:bCs/>
          <w:color w:val="auto"/>
        </w:rPr>
        <w:t>to give MNP@SiO</w:t>
      </w:r>
      <w:r w:rsidR="007B0722" w:rsidRPr="00A0074A">
        <w:rPr>
          <w:bCs/>
          <w:color w:val="auto"/>
          <w:vertAlign w:val="subscript"/>
        </w:rPr>
        <w:t>2</w:t>
      </w:r>
      <w:r w:rsidR="007B0722" w:rsidRPr="00A0074A">
        <w:rPr>
          <w:bCs/>
          <w:color w:val="auto"/>
        </w:rPr>
        <w:t>@NH</w:t>
      </w:r>
      <w:r w:rsidR="007B0722" w:rsidRPr="00A0074A">
        <w:rPr>
          <w:bCs/>
          <w:color w:val="auto"/>
          <w:vertAlign w:val="subscript"/>
        </w:rPr>
        <w:t>@</w:t>
      </w:r>
      <w:r w:rsidR="007B0722" w:rsidRPr="00A0074A">
        <w:rPr>
          <w:bCs/>
          <w:color w:val="auto"/>
        </w:rPr>
        <w:t xml:space="preserve">Fa </w:t>
      </w:r>
      <w:r w:rsidRPr="00A0074A">
        <w:rPr>
          <w:bCs/>
          <w:color w:val="auto"/>
        </w:rPr>
        <w:t xml:space="preserve">was carried out </w:t>
      </w:r>
      <w:r w:rsidR="001439A2" w:rsidRPr="00A0074A">
        <w:rPr>
          <w:bCs/>
          <w:color w:val="auto"/>
        </w:rPr>
        <w:t>through carbodiimide chemistry using as coupling reagents benzotriazole-1-yl-oxy-tris-(</w:t>
      </w:r>
      <w:proofErr w:type="spellStart"/>
      <w:r w:rsidR="001439A2" w:rsidRPr="00A0074A">
        <w:rPr>
          <w:bCs/>
          <w:color w:val="auto"/>
        </w:rPr>
        <w:t>dimethylamino</w:t>
      </w:r>
      <w:proofErr w:type="spellEnd"/>
      <w:r w:rsidR="001439A2" w:rsidRPr="00A0074A">
        <w:rPr>
          <w:bCs/>
          <w:color w:val="auto"/>
        </w:rPr>
        <w:t>)-phosphonium hexafluorophosphate (BOP) and 1-</w:t>
      </w:r>
      <w:r w:rsidR="001439A2" w:rsidRPr="00A0074A">
        <w:rPr>
          <w:bCs/>
          <w:color w:val="auto"/>
        </w:rPr>
        <w:lastRenderedPageBreak/>
        <w:t>hydroxybenzotriazole (</w:t>
      </w:r>
      <w:proofErr w:type="spellStart"/>
      <w:r w:rsidR="001439A2" w:rsidRPr="00A0074A">
        <w:rPr>
          <w:bCs/>
          <w:color w:val="auto"/>
        </w:rPr>
        <w:t>HOBt</w:t>
      </w:r>
      <w:proofErr w:type="spellEnd"/>
      <w:r w:rsidR="001439A2" w:rsidRPr="00A0074A">
        <w:rPr>
          <w:bCs/>
          <w:color w:val="auto"/>
        </w:rPr>
        <w:t xml:space="preserve">) in a soft basic media to activate the terminal acid group in </w:t>
      </w:r>
      <w:r w:rsidR="002855D6" w:rsidRPr="00A0074A">
        <w:rPr>
          <w:bCs/>
          <w:i/>
          <w:iCs/>
          <w:color w:val="auto"/>
        </w:rPr>
        <w:t>N</w:t>
      </w:r>
      <w:r w:rsidR="002855D6" w:rsidRPr="00A0074A">
        <w:rPr>
          <w:bCs/>
          <w:color w:val="auto"/>
        </w:rPr>
        <w:t>-succinylferoxamine</w:t>
      </w:r>
      <w:r w:rsidR="001439A2" w:rsidRPr="00A0074A">
        <w:rPr>
          <w:bCs/>
          <w:color w:val="auto"/>
        </w:rPr>
        <w:fldChar w:fldCharType="begin" w:fldLock="1"/>
      </w:r>
      <w:r w:rsidR="0006583E" w:rsidRPr="00A0074A">
        <w:rPr>
          <w:bCs/>
          <w:color w:val="auto"/>
        </w:rPr>
        <w:instrText>ADDIN CSL_CITATION {"citationItems":[{"id":"ITEM-1","itemData":{"DOI":"10.1021/ja076086e","ISSN":"0002-7863","PMID":"17929928","author":[{"dropping-particle":"","family":"El-Boubbou","given":"Kheireddine","non-dropping-particle":"","parse-names":false,"suffix":""},{"dropping-particle":"","family":"Gruden","given":"Cyndee","non-dropping-particle":"","parse-names":false,"suffix":""},{"dropping-particle":"","family":"Huang","given":"Xuefei","non-dropping-particle":"","parse-names":false,"suffix":""}],"container-title":"Journal of the American Chemical Society","id":"ITEM-1","issue":"44","issued":{"date-parts":[["2007","11","7"]]},"page":"13392-13393","title":"Magnetic glyco-nanoparticles: a unique tool for rapid pathogen detection, decontamination, and strain differentiation.","type":"article-journal","volume":"129"},"uris":["http://www.mendeley.com/documents/?uuid=efadf8b7-d4cf-4408-935b-e43fd1e77f07"]}],"mendeley":{"formattedCitation":"&lt;sup&gt;8&lt;/sup&gt;","plainTextFormattedCitation":"8","previouslyFormattedCitation":"&lt;sup&gt;8&lt;/sup&gt;"},"properties":{"noteIndex":0},"schema":"https://github.com/citation-style-language/schema/raw/master/csl-citation.json"}</w:instrText>
      </w:r>
      <w:r w:rsidR="001439A2" w:rsidRPr="00A0074A">
        <w:rPr>
          <w:bCs/>
          <w:color w:val="auto"/>
        </w:rPr>
        <w:fldChar w:fldCharType="separate"/>
      </w:r>
      <w:r w:rsidR="001439A2" w:rsidRPr="00A0074A">
        <w:rPr>
          <w:bCs/>
          <w:noProof/>
          <w:color w:val="auto"/>
          <w:vertAlign w:val="superscript"/>
        </w:rPr>
        <w:t>8</w:t>
      </w:r>
      <w:r w:rsidR="001439A2" w:rsidRPr="00A0074A">
        <w:rPr>
          <w:bCs/>
          <w:color w:val="auto"/>
        </w:rPr>
        <w:fldChar w:fldCharType="end"/>
      </w:r>
      <w:r w:rsidR="00A0074A">
        <w:rPr>
          <w:bCs/>
          <w:color w:val="auto"/>
        </w:rPr>
        <w:t>.</w:t>
      </w:r>
    </w:p>
    <w:p w14:paraId="36480013" w14:textId="77777777" w:rsidR="002855D6" w:rsidRPr="00A0074A" w:rsidRDefault="002855D6" w:rsidP="00A0074A">
      <w:pPr>
        <w:widowControl/>
        <w:rPr>
          <w:bCs/>
          <w:color w:val="auto"/>
        </w:rPr>
      </w:pPr>
    </w:p>
    <w:p w14:paraId="3986B2A4" w14:textId="41DD0F4C" w:rsidR="00CC7AE0" w:rsidRPr="00A0074A" w:rsidRDefault="00CC7AE0" w:rsidP="00A0074A">
      <w:pPr>
        <w:widowControl/>
        <w:rPr>
          <w:bCs/>
          <w:color w:val="auto"/>
        </w:rPr>
      </w:pPr>
      <w:r w:rsidRPr="00A0074A">
        <w:rPr>
          <w:bCs/>
          <w:color w:val="auto"/>
        </w:rPr>
        <w:t xml:space="preserve">Once the MNPs were characterized, we </w:t>
      </w:r>
      <w:r w:rsidR="0039236D" w:rsidRPr="00A0074A">
        <w:rPr>
          <w:bCs/>
          <w:color w:val="auto"/>
        </w:rPr>
        <w:t xml:space="preserve">evaluated </w:t>
      </w:r>
      <w:r w:rsidRPr="00A0074A">
        <w:rPr>
          <w:bCs/>
          <w:color w:val="auto"/>
        </w:rPr>
        <w:t xml:space="preserve">the capabilities of bare and functionalized magnetic nanoparticles to capture wild type (WC-A) and a mutant </w:t>
      </w:r>
      <w:r w:rsidR="0039236D" w:rsidRPr="00A0074A">
        <w:rPr>
          <w:bCs/>
          <w:color w:val="auto"/>
        </w:rPr>
        <w:t xml:space="preserve">of </w:t>
      </w:r>
      <w:r w:rsidR="0039236D" w:rsidRPr="00A0074A">
        <w:rPr>
          <w:bCs/>
          <w:i/>
          <w:color w:val="auto"/>
        </w:rPr>
        <w:t>Y. enterocolitica</w:t>
      </w:r>
      <w:r w:rsidR="0039236D" w:rsidRPr="00A0074A">
        <w:rPr>
          <w:bCs/>
          <w:color w:val="auto"/>
        </w:rPr>
        <w:t xml:space="preserve"> </w:t>
      </w:r>
      <w:r w:rsidRPr="00A0074A">
        <w:rPr>
          <w:bCs/>
          <w:color w:val="auto"/>
          <w:lang w:val="en-GB"/>
        </w:rPr>
        <w:t xml:space="preserve">lacking </w:t>
      </w:r>
      <w:proofErr w:type="spellStart"/>
      <w:r w:rsidRPr="00A0074A">
        <w:rPr>
          <w:bCs/>
          <w:color w:val="auto"/>
          <w:lang w:val="en-GB"/>
        </w:rPr>
        <w:t>feroxamine</w:t>
      </w:r>
      <w:proofErr w:type="spellEnd"/>
      <w:r w:rsidRPr="00A0074A">
        <w:rPr>
          <w:bCs/>
          <w:color w:val="auto"/>
          <w:lang w:val="en-GB"/>
        </w:rPr>
        <w:t xml:space="preserve"> receptor </w:t>
      </w:r>
      <w:proofErr w:type="spellStart"/>
      <w:r w:rsidRPr="00A0074A">
        <w:rPr>
          <w:bCs/>
          <w:color w:val="auto"/>
        </w:rPr>
        <w:t>FoxA</w:t>
      </w:r>
      <w:proofErr w:type="spellEnd"/>
      <w:r w:rsidRPr="00A0074A">
        <w:rPr>
          <w:bCs/>
          <w:color w:val="auto"/>
          <w:lang w:val="en-GB"/>
        </w:rPr>
        <w:t xml:space="preserve"> (</w:t>
      </w:r>
      <w:proofErr w:type="spellStart"/>
      <w:r w:rsidRPr="00A0074A">
        <w:rPr>
          <w:bCs/>
          <w:color w:val="auto"/>
          <w:lang w:val="en-GB"/>
        </w:rPr>
        <w:t>FoxA</w:t>
      </w:r>
      <w:proofErr w:type="spellEnd"/>
      <w:r w:rsidRPr="00A0074A">
        <w:rPr>
          <w:bCs/>
          <w:color w:val="auto"/>
          <w:lang w:val="en-GB"/>
        </w:rPr>
        <w:t xml:space="preserve"> WC-A 12-8)</w:t>
      </w:r>
      <w:r w:rsidRPr="00A0074A">
        <w:rPr>
          <w:bCs/>
          <w:color w:val="auto"/>
        </w:rPr>
        <w:t xml:space="preserve">. </w:t>
      </w:r>
      <w:r w:rsidR="0039236D" w:rsidRPr="00A0074A">
        <w:rPr>
          <w:bCs/>
          <w:color w:val="auto"/>
        </w:rPr>
        <w:t>Plain</w:t>
      </w:r>
      <w:r w:rsidRPr="00A0074A">
        <w:rPr>
          <w:bCs/>
          <w:color w:val="auto"/>
        </w:rPr>
        <w:t xml:space="preserve"> MNP</w:t>
      </w:r>
      <w:r w:rsidR="0039236D" w:rsidRPr="00A0074A">
        <w:rPr>
          <w:bCs/>
          <w:color w:val="auto"/>
        </w:rPr>
        <w:t>s</w:t>
      </w:r>
      <w:r w:rsidR="007B0722" w:rsidRPr="00A0074A">
        <w:rPr>
          <w:bCs/>
          <w:color w:val="auto"/>
        </w:rPr>
        <w:t>,</w:t>
      </w:r>
      <w:r w:rsidRPr="00A0074A">
        <w:rPr>
          <w:bCs/>
          <w:color w:val="auto"/>
        </w:rPr>
        <w:t xml:space="preserve"> functionalized MNPs </w:t>
      </w:r>
      <w:r w:rsidR="007B0722" w:rsidRPr="00A0074A">
        <w:rPr>
          <w:bCs/>
          <w:color w:val="auto"/>
        </w:rPr>
        <w:t>and the conjugate MNP@SiO</w:t>
      </w:r>
      <w:r w:rsidR="007B0722" w:rsidRPr="00A0074A">
        <w:rPr>
          <w:bCs/>
          <w:color w:val="auto"/>
          <w:vertAlign w:val="subscript"/>
        </w:rPr>
        <w:t>2</w:t>
      </w:r>
      <w:r w:rsidR="007B0722" w:rsidRPr="00A0074A">
        <w:rPr>
          <w:bCs/>
          <w:color w:val="auto"/>
        </w:rPr>
        <w:t>@NH</w:t>
      </w:r>
      <w:r w:rsidR="007B0722" w:rsidRPr="00A0074A">
        <w:rPr>
          <w:bCs/>
          <w:color w:val="auto"/>
          <w:vertAlign w:val="subscript"/>
        </w:rPr>
        <w:t>@</w:t>
      </w:r>
      <w:r w:rsidR="007B0722" w:rsidRPr="00A0074A">
        <w:rPr>
          <w:bCs/>
          <w:color w:val="auto"/>
        </w:rPr>
        <w:t xml:space="preserve">Fa </w:t>
      </w:r>
      <w:proofErr w:type="gramStart"/>
      <w:r w:rsidRPr="00A0074A">
        <w:rPr>
          <w:bCs/>
          <w:color w:val="auto"/>
        </w:rPr>
        <w:t xml:space="preserve">were </w:t>
      </w:r>
      <w:r w:rsidR="00A0074A">
        <w:rPr>
          <w:bCs/>
          <w:color w:val="auto"/>
        </w:rPr>
        <w:t>allowed</w:t>
      </w:r>
      <w:r w:rsidR="00F5313D" w:rsidRPr="00A0074A">
        <w:rPr>
          <w:bCs/>
          <w:color w:val="auto"/>
        </w:rPr>
        <w:t xml:space="preserve"> to</w:t>
      </w:r>
      <w:proofErr w:type="gramEnd"/>
      <w:r w:rsidR="00F5313D" w:rsidRPr="00A0074A">
        <w:rPr>
          <w:bCs/>
          <w:color w:val="auto"/>
        </w:rPr>
        <w:t xml:space="preserve"> interact</w:t>
      </w:r>
      <w:r w:rsidRPr="00A0074A">
        <w:rPr>
          <w:bCs/>
          <w:color w:val="auto"/>
        </w:rPr>
        <w:t xml:space="preserve"> </w:t>
      </w:r>
      <w:r w:rsidR="00A0074A">
        <w:rPr>
          <w:bCs/>
          <w:color w:val="auto"/>
        </w:rPr>
        <w:t xml:space="preserve">with </w:t>
      </w:r>
      <w:r w:rsidRPr="00A0074A">
        <w:rPr>
          <w:bCs/>
          <w:color w:val="auto"/>
        </w:rPr>
        <w:t xml:space="preserve">each </w:t>
      </w:r>
      <w:r w:rsidRPr="00A0074A">
        <w:rPr>
          <w:bCs/>
          <w:i/>
          <w:color w:val="auto"/>
        </w:rPr>
        <w:t xml:space="preserve">Y. enterocolitica </w:t>
      </w:r>
      <w:r w:rsidRPr="00A0074A">
        <w:rPr>
          <w:bCs/>
          <w:color w:val="auto"/>
        </w:rPr>
        <w:t>strain. The</w:t>
      </w:r>
      <w:r w:rsidR="00F5313D" w:rsidRPr="00A0074A">
        <w:rPr>
          <w:bCs/>
          <w:color w:val="auto"/>
        </w:rPr>
        <w:t xml:space="preserve"> bacteria-conjugate</w:t>
      </w:r>
      <w:r w:rsidRPr="00A0074A">
        <w:rPr>
          <w:bCs/>
          <w:color w:val="auto"/>
        </w:rPr>
        <w:t xml:space="preserve"> aggregates were separated from the bacteria suspension </w:t>
      </w:r>
      <w:r w:rsidR="00F5313D" w:rsidRPr="00A0074A">
        <w:rPr>
          <w:bCs/>
          <w:color w:val="auto"/>
        </w:rPr>
        <w:t>by the application of a mag</w:t>
      </w:r>
      <w:r w:rsidR="00CD5FB2" w:rsidRPr="00A0074A">
        <w:rPr>
          <w:bCs/>
          <w:color w:val="auto"/>
        </w:rPr>
        <w:t>n</w:t>
      </w:r>
      <w:r w:rsidR="00F5313D" w:rsidRPr="00A0074A">
        <w:rPr>
          <w:bCs/>
          <w:color w:val="auto"/>
        </w:rPr>
        <w:t>eti</w:t>
      </w:r>
      <w:r w:rsidR="00CD5FB2" w:rsidRPr="00A0074A">
        <w:rPr>
          <w:bCs/>
          <w:color w:val="auto"/>
        </w:rPr>
        <w:t>c</w:t>
      </w:r>
      <w:r w:rsidR="00F5313D" w:rsidRPr="00A0074A">
        <w:rPr>
          <w:bCs/>
          <w:color w:val="auto"/>
        </w:rPr>
        <w:t xml:space="preserve"> field</w:t>
      </w:r>
      <w:r w:rsidRPr="00A0074A">
        <w:rPr>
          <w:bCs/>
          <w:color w:val="auto"/>
        </w:rPr>
        <w:t xml:space="preserve">. </w:t>
      </w:r>
      <w:r w:rsidR="00F5313D" w:rsidRPr="00A0074A">
        <w:rPr>
          <w:bCs/>
          <w:color w:val="auto"/>
        </w:rPr>
        <w:t xml:space="preserve">The </w:t>
      </w:r>
      <w:r w:rsidRPr="00A0074A">
        <w:rPr>
          <w:bCs/>
          <w:color w:val="auto"/>
        </w:rPr>
        <w:t xml:space="preserve">separated aggregates </w:t>
      </w:r>
      <w:r w:rsidR="00F5313D" w:rsidRPr="00A0074A">
        <w:rPr>
          <w:bCs/>
          <w:color w:val="auto"/>
        </w:rPr>
        <w:t xml:space="preserve">were rinsed </w:t>
      </w:r>
      <w:r w:rsidR="007B0722" w:rsidRPr="00A0074A">
        <w:rPr>
          <w:bCs/>
          <w:color w:val="auto"/>
        </w:rPr>
        <w:t>twice</w:t>
      </w:r>
      <w:r w:rsidRPr="00A0074A">
        <w:rPr>
          <w:bCs/>
          <w:color w:val="auto"/>
        </w:rPr>
        <w:t xml:space="preserve"> with </w:t>
      </w:r>
      <w:r w:rsidR="009C0AF0" w:rsidRPr="00A0074A">
        <w:rPr>
          <w:bCs/>
          <w:color w:val="auto"/>
        </w:rPr>
        <w:t>phosphate buffered saline (</w:t>
      </w:r>
      <w:r w:rsidRPr="00A0074A">
        <w:rPr>
          <w:bCs/>
          <w:color w:val="auto"/>
        </w:rPr>
        <w:t>PBS</w:t>
      </w:r>
      <w:r w:rsidR="009C0AF0" w:rsidRPr="00A0074A">
        <w:rPr>
          <w:bCs/>
          <w:color w:val="auto"/>
        </w:rPr>
        <w:t>)</w:t>
      </w:r>
      <w:r w:rsidRPr="00A0074A">
        <w:rPr>
          <w:bCs/>
          <w:color w:val="auto"/>
        </w:rPr>
        <w:t xml:space="preserve">, re-suspended in PBS to prepare serial dilutions </w:t>
      </w:r>
      <w:r w:rsidR="00F5313D" w:rsidRPr="00A0074A">
        <w:rPr>
          <w:bCs/>
          <w:color w:val="auto"/>
        </w:rPr>
        <w:t>and then</w:t>
      </w:r>
      <w:r w:rsidR="0029455A" w:rsidRPr="00A0074A">
        <w:rPr>
          <w:bCs/>
          <w:color w:val="auto"/>
        </w:rPr>
        <w:t>, they</w:t>
      </w:r>
      <w:r w:rsidRPr="00A0074A">
        <w:rPr>
          <w:bCs/>
          <w:color w:val="auto"/>
        </w:rPr>
        <w:t xml:space="preserve"> were plated for colony counting. This protocol </w:t>
      </w:r>
      <w:r w:rsidR="00A0074A">
        <w:rPr>
          <w:bCs/>
          <w:color w:val="auto"/>
        </w:rPr>
        <w:t>demonstrates</w:t>
      </w:r>
      <w:r w:rsidR="00FB655C" w:rsidRPr="00A0074A">
        <w:rPr>
          <w:bCs/>
          <w:color w:val="auto"/>
        </w:rPr>
        <w:t xml:space="preserve"> each step </w:t>
      </w:r>
      <w:r w:rsidR="00CA58A7" w:rsidRPr="00A0074A">
        <w:rPr>
          <w:bCs/>
          <w:color w:val="auto"/>
        </w:rPr>
        <w:t>of</w:t>
      </w:r>
      <w:r w:rsidR="00FB655C" w:rsidRPr="00A0074A">
        <w:rPr>
          <w:bCs/>
          <w:color w:val="auto"/>
        </w:rPr>
        <w:t xml:space="preserve"> the synthesis of MNP@SiO</w:t>
      </w:r>
      <w:r w:rsidR="00FB655C" w:rsidRPr="00A0074A">
        <w:rPr>
          <w:bCs/>
          <w:color w:val="auto"/>
          <w:vertAlign w:val="subscript"/>
        </w:rPr>
        <w:t>2</w:t>
      </w:r>
      <w:r w:rsidR="00FB655C" w:rsidRPr="00A0074A">
        <w:rPr>
          <w:bCs/>
          <w:color w:val="auto"/>
        </w:rPr>
        <w:t>@NH@Fa</w:t>
      </w:r>
      <w:r w:rsidR="007B0722" w:rsidRPr="00A0074A">
        <w:rPr>
          <w:bCs/>
          <w:color w:val="auto"/>
        </w:rPr>
        <w:t xml:space="preserve">, the </w:t>
      </w:r>
      <w:r w:rsidR="00CA58A7" w:rsidRPr="00A0074A">
        <w:rPr>
          <w:bCs/>
          <w:color w:val="auto"/>
        </w:rPr>
        <w:t xml:space="preserve">structural </w:t>
      </w:r>
      <w:r w:rsidR="007B0722" w:rsidRPr="00A0074A">
        <w:rPr>
          <w:bCs/>
          <w:color w:val="auto"/>
        </w:rPr>
        <w:t>characterization of all the intermediates and the conjugate,</w:t>
      </w:r>
      <w:r w:rsidR="00FB655C" w:rsidRPr="00A0074A">
        <w:rPr>
          <w:bCs/>
          <w:color w:val="auto"/>
        </w:rPr>
        <w:t xml:space="preserve"> and a </w:t>
      </w:r>
      <w:r w:rsidR="00E65452" w:rsidRPr="00A0074A">
        <w:rPr>
          <w:bCs/>
          <w:color w:val="auto"/>
        </w:rPr>
        <w:t>bacterium</w:t>
      </w:r>
      <w:r w:rsidR="00FB655C" w:rsidRPr="00A0074A">
        <w:rPr>
          <w:bCs/>
          <w:color w:val="auto"/>
        </w:rPr>
        <w:t xml:space="preserve"> capture assay as an easy way to </w:t>
      </w:r>
      <w:r w:rsidR="00376DE9" w:rsidRPr="00A0074A">
        <w:rPr>
          <w:bCs/>
          <w:color w:val="auto"/>
        </w:rPr>
        <w:t>evaluate</w:t>
      </w:r>
      <w:r w:rsidR="00FB655C" w:rsidRPr="00A0074A">
        <w:rPr>
          <w:bCs/>
          <w:color w:val="auto"/>
        </w:rPr>
        <w:t xml:space="preserve"> the specificity of the conjugate </w:t>
      </w:r>
      <w:r w:rsidR="00376DE9" w:rsidRPr="00A0074A">
        <w:rPr>
          <w:bCs/>
          <w:color w:val="auto"/>
        </w:rPr>
        <w:t>in relation</w:t>
      </w:r>
      <w:r w:rsidR="00FB655C" w:rsidRPr="00A0074A">
        <w:rPr>
          <w:bCs/>
          <w:color w:val="auto"/>
        </w:rPr>
        <w:t xml:space="preserve"> to the intermediates.</w:t>
      </w:r>
      <w:r w:rsidR="00711F30" w:rsidRPr="00A0074A">
        <w:rPr>
          <w:bCs/>
          <w:color w:val="auto"/>
        </w:rPr>
        <w:fldChar w:fldCharType="begin" w:fldLock="1"/>
      </w:r>
      <w:r w:rsidR="00A8011A" w:rsidRPr="00A0074A">
        <w:rPr>
          <w:bCs/>
          <w:color w:val="auto"/>
        </w:rPr>
        <w:instrText>ADDIN CSL_CITATION {"citationItems":[{"id":"ITEM-1","itemData":{"DOI":"10.1039/c8ra10440a","ISSN":"20462069","abstract":" Interaction of a conjugate between amino-functionalized silica magnetite and the siderophore feroxamine with Yersinia enterocolitica wild type.  This work reports the preparation of a conjugate between amino-functionalized silica magnetite and the siderophore feroxamine. The morphology and properties of the conjugate and intermediate magnetic nanoparticles (MNPs) were examined by powder X-ray diffraction (XRD), Fourier Transform Infrared spectroscopy (FT-IR), Raman spectroscopy, X-ray photoelectron spectroscopy (XPS), magnetization studies, zeta potential measurements, Transmission Electron Microscopy (TEM) and Energy Dispersive X-ray (EDX) mapping. Furthermore, this study investigated the interaction between the functionalized magnetic NPs and Yersinia enterocolitica wild type (WC-A) using Scanning Electron Microscopy (SEM) and TEM images. In addition, the interaction between MNPs and a Y. enterocolitica mutant strain lacking feroxamine receptor FoxA, was also used to study the binding specificity. The results showed that the capture and isolation of Y. enterocolitica by the MNPs took place in all cases. Moreover, the specific interaction between the MNP conjugate and bacteria did not increase after blocking the free amine groups with t -butoxycarbonyl (Boc) and carboxylic acid (COOH) functional groups. Electrostatic surface interactions instead of molecular recognition between MNP conjugate and feroxamine receptor seem to rule the attachment of bacteria to the conjugate. ","author":[{"dropping-particle":"","family":"Martínez-Matamoros","given":"Diana","non-dropping-particle":"","parse-names":false,"suffix":""},{"dropping-particle":"","family":"Castro-García","given":"Socorro","non-dropping-particle":"","parse-names":false,"suffix":""},{"dropping-particle":"","family":"Balado","given":"Miguel","non-dropping-particle":"","parse-names":false,"suffix":""},{"dropping-particle":"","family":"Matamoros-Veloza","given":"Adriana","non-dropping-particle":"","parse-names":false,"suffix":""},{"dropping-particle":"","family":"Camargo-Valero","given":"Miller Alonso","non-dropping-particle":"","parse-names":false,"suffix":""},{"dropping-particle":"","family":"Cespedes","given":"Oscar","non-dropping-particle":"","parse-names":false,"suffix":""},{"dropping-particle":"","family":"Rodríguez","given":"Jaime","non-dropping-particle":"","parse-names":false,"suffix":""},{"dropping-particle":"","family":"Lemos","given":"Manuel L.","non-dropping-particle":"","parse-names":false,"suffix":""},{"dropping-particle":"","family":"Jiménez","given":"Carlos","non-dropping-particle":"","parse-names":false,"suffix":""}],"container-title":"RSC Advances","id":"ITEM-1","issue":"24","issued":{"date-parts":[["2019"]]},"page":"13533-13542","title":"Preparation of functionalized magnetic nanoparticles conjugated with feroxamine and their evaluation for pathogen detection","type":"article-journal","volume":"9"},"uris":["http://www.mendeley.com/documents/?uuid=b9cc727d-8bb9-466c-9a2f-6839eefecc21"]}],"mendeley":{"formattedCitation":"&lt;sup&gt;9&lt;/sup&gt;","plainTextFormattedCitation":"9","previouslyFormattedCitation":"&lt;sup&gt;9&lt;/sup&gt;"},"properties":{"noteIndex":0},"schema":"https://github.com/citation-style-language/schema/raw/master/csl-citation.json"}</w:instrText>
      </w:r>
      <w:r w:rsidR="00711F30" w:rsidRPr="00A0074A">
        <w:rPr>
          <w:bCs/>
          <w:color w:val="auto"/>
        </w:rPr>
        <w:fldChar w:fldCharType="separate"/>
      </w:r>
      <w:r w:rsidR="00711F30" w:rsidRPr="00A0074A">
        <w:rPr>
          <w:bCs/>
          <w:noProof/>
          <w:color w:val="auto"/>
          <w:vertAlign w:val="superscript"/>
        </w:rPr>
        <w:t>9</w:t>
      </w:r>
      <w:r w:rsidR="00711F30" w:rsidRPr="00A0074A">
        <w:rPr>
          <w:bCs/>
          <w:color w:val="auto"/>
        </w:rPr>
        <w:fldChar w:fldCharType="end"/>
      </w:r>
    </w:p>
    <w:p w14:paraId="237AD7DD" w14:textId="77777777" w:rsidR="00D15131" w:rsidRPr="00A0074A" w:rsidRDefault="00D15131" w:rsidP="00A0074A">
      <w:pPr>
        <w:widowControl/>
        <w:rPr>
          <w:b/>
        </w:rPr>
      </w:pPr>
    </w:p>
    <w:p w14:paraId="3D4CD2F3" w14:textId="23D09C27" w:rsidR="006305D7" w:rsidRPr="00A0074A" w:rsidRDefault="006305D7" w:rsidP="00A0074A">
      <w:pPr>
        <w:widowControl/>
        <w:rPr>
          <w:rStyle w:val="Hyperlink"/>
          <w:color w:val="808080" w:themeColor="background1" w:themeShade="80"/>
          <w:u w:val="none"/>
        </w:rPr>
      </w:pPr>
      <w:r w:rsidRPr="00A0074A">
        <w:rPr>
          <w:b/>
        </w:rPr>
        <w:t>PROTOCOL:</w:t>
      </w:r>
      <w:r w:rsidRPr="00A0074A">
        <w:t xml:space="preserve"> </w:t>
      </w:r>
    </w:p>
    <w:p w14:paraId="41D03A91" w14:textId="116CC90D" w:rsidR="00151888" w:rsidRPr="00A0074A" w:rsidRDefault="00151888" w:rsidP="00A0074A">
      <w:pPr>
        <w:widowControl/>
        <w:rPr>
          <w:rStyle w:val="Hyperlink"/>
          <w:color w:val="808080" w:themeColor="background1" w:themeShade="80"/>
          <w:u w:val="none"/>
        </w:rPr>
      </w:pPr>
    </w:p>
    <w:p w14:paraId="1569A728" w14:textId="27782BD5" w:rsidR="00151888" w:rsidRPr="00A0074A" w:rsidRDefault="00A0074A" w:rsidP="00A0074A">
      <w:pPr>
        <w:widowControl/>
        <w:rPr>
          <w:rStyle w:val="Hyperlink"/>
          <w:color w:val="auto"/>
          <w:u w:val="none"/>
        </w:rPr>
      </w:pPr>
      <w:r>
        <w:rPr>
          <w:rStyle w:val="Hyperlink"/>
          <w:color w:val="auto"/>
          <w:u w:val="none"/>
        </w:rPr>
        <w:t xml:space="preserve">NOTE: </w:t>
      </w:r>
      <w:r w:rsidR="000E00DC" w:rsidRPr="00A0074A">
        <w:rPr>
          <w:rStyle w:val="Hyperlink"/>
          <w:color w:val="auto"/>
          <w:u w:val="none"/>
        </w:rPr>
        <w:t>For t</w:t>
      </w:r>
      <w:r w:rsidR="009832EF" w:rsidRPr="00A0074A">
        <w:rPr>
          <w:rStyle w:val="Hyperlink"/>
          <w:color w:val="auto"/>
          <w:u w:val="none"/>
        </w:rPr>
        <w:t>he reactions performed under inert atmosphere conditions</w:t>
      </w:r>
      <w:r w:rsidR="000E00DC" w:rsidRPr="00A0074A">
        <w:rPr>
          <w:rStyle w:val="Hyperlink"/>
          <w:color w:val="auto"/>
          <w:u w:val="none"/>
        </w:rPr>
        <w:t>, a</w:t>
      </w:r>
      <w:r w:rsidR="00151888" w:rsidRPr="00A0074A">
        <w:rPr>
          <w:rStyle w:val="Hyperlink"/>
          <w:color w:val="auto"/>
          <w:u w:val="none"/>
        </w:rPr>
        <w:t>ll the glassware was previous</w:t>
      </w:r>
      <w:r>
        <w:rPr>
          <w:rStyle w:val="Hyperlink"/>
          <w:color w:val="auto"/>
          <w:u w:val="none"/>
        </w:rPr>
        <w:t>ly</w:t>
      </w:r>
      <w:r w:rsidR="00151888" w:rsidRPr="00A0074A">
        <w:rPr>
          <w:rStyle w:val="Hyperlink"/>
          <w:color w:val="auto"/>
          <w:u w:val="none"/>
        </w:rPr>
        <w:t xml:space="preserve"> dr</w:t>
      </w:r>
      <w:r>
        <w:rPr>
          <w:rStyle w:val="Hyperlink"/>
          <w:color w:val="auto"/>
          <w:u w:val="none"/>
        </w:rPr>
        <w:t>ied</w:t>
      </w:r>
      <w:r w:rsidR="00151888" w:rsidRPr="00A0074A">
        <w:rPr>
          <w:rStyle w:val="Hyperlink"/>
          <w:color w:val="auto"/>
          <w:u w:val="none"/>
        </w:rPr>
        <w:t xml:space="preserve"> in an oven at 65</w:t>
      </w:r>
      <w:r>
        <w:rPr>
          <w:rStyle w:val="Hyperlink"/>
          <w:color w:val="auto"/>
          <w:u w:val="none"/>
        </w:rPr>
        <w:t xml:space="preserve"> </w:t>
      </w:r>
      <w:r w:rsidR="00E257A7" w:rsidRPr="00A0074A">
        <w:rPr>
          <w:color w:val="auto"/>
          <w:lang w:val="en"/>
        </w:rPr>
        <w:t>°C</w:t>
      </w:r>
      <w:r w:rsidR="00DC3315" w:rsidRPr="00A0074A">
        <w:rPr>
          <w:rStyle w:val="Hyperlink"/>
          <w:color w:val="auto"/>
          <w:u w:val="none"/>
        </w:rPr>
        <w:t>,</w:t>
      </w:r>
      <w:r w:rsidR="00151888" w:rsidRPr="00A0074A">
        <w:rPr>
          <w:rStyle w:val="Hyperlink"/>
          <w:color w:val="auto"/>
          <w:u w:val="none"/>
        </w:rPr>
        <w:t xml:space="preserve"> sealed with </w:t>
      </w:r>
      <w:r w:rsidR="006D5E64" w:rsidRPr="00A0074A">
        <w:rPr>
          <w:rStyle w:val="Hyperlink"/>
          <w:color w:val="auto"/>
          <w:u w:val="none"/>
        </w:rPr>
        <w:t xml:space="preserve">a </w:t>
      </w:r>
      <w:r w:rsidR="00151888" w:rsidRPr="00A0074A">
        <w:rPr>
          <w:rStyle w:val="Hyperlink"/>
          <w:color w:val="auto"/>
          <w:u w:val="none"/>
        </w:rPr>
        <w:t>rubber septum and</w:t>
      </w:r>
      <w:r w:rsidR="000E00DC" w:rsidRPr="00A0074A">
        <w:rPr>
          <w:rStyle w:val="Hyperlink"/>
          <w:color w:val="auto"/>
          <w:u w:val="none"/>
        </w:rPr>
        <w:t xml:space="preserve"> purged with argon three times.</w:t>
      </w:r>
    </w:p>
    <w:p w14:paraId="48740BA5" w14:textId="2DDB2D33" w:rsidR="00BD43B5" w:rsidRPr="00A0074A" w:rsidRDefault="00BD43B5" w:rsidP="00A0074A">
      <w:pPr>
        <w:widowControl/>
        <w:rPr>
          <w:rStyle w:val="Hyperlink"/>
          <w:color w:val="auto"/>
          <w:u w:val="none"/>
        </w:rPr>
      </w:pPr>
    </w:p>
    <w:p w14:paraId="4C61CA54" w14:textId="3AC296CF" w:rsidR="00BD43B5" w:rsidRPr="00A0074A" w:rsidRDefault="00541C99" w:rsidP="00A0074A">
      <w:pPr>
        <w:pStyle w:val="ListParagraph"/>
        <w:widowControl/>
        <w:numPr>
          <w:ilvl w:val="0"/>
          <w:numId w:val="26"/>
        </w:numPr>
        <w:ind w:left="0" w:firstLine="0"/>
        <w:rPr>
          <w:b/>
          <w:bCs/>
          <w:color w:val="auto"/>
        </w:rPr>
      </w:pPr>
      <w:r w:rsidRPr="00A0074A">
        <w:rPr>
          <w:b/>
          <w:bCs/>
          <w:color w:val="auto"/>
        </w:rPr>
        <w:t xml:space="preserve">Synthesis of magnetic nanoparticles conjugated with </w:t>
      </w:r>
      <w:proofErr w:type="spellStart"/>
      <w:r w:rsidRPr="00A0074A">
        <w:rPr>
          <w:b/>
          <w:bCs/>
          <w:color w:val="auto"/>
        </w:rPr>
        <w:t>feroxamin</w:t>
      </w:r>
      <w:r w:rsidR="006D5E64" w:rsidRPr="00A0074A">
        <w:rPr>
          <w:b/>
          <w:bCs/>
          <w:color w:val="auto"/>
        </w:rPr>
        <w:t>e</w:t>
      </w:r>
      <w:proofErr w:type="spellEnd"/>
    </w:p>
    <w:p w14:paraId="0B7341F7" w14:textId="77777777" w:rsidR="00407566" w:rsidRPr="00A0074A" w:rsidRDefault="00407566" w:rsidP="00A0074A">
      <w:pPr>
        <w:pStyle w:val="ListParagraph"/>
        <w:widowControl/>
        <w:ind w:left="0"/>
        <w:rPr>
          <w:b/>
          <w:bCs/>
          <w:color w:val="auto"/>
        </w:rPr>
      </w:pPr>
    </w:p>
    <w:p w14:paraId="53393A93" w14:textId="63414ED0" w:rsidR="00BD43B5" w:rsidRPr="00A0074A" w:rsidRDefault="00BD43B5" w:rsidP="00A0074A">
      <w:pPr>
        <w:pStyle w:val="NormalWeb"/>
        <w:widowControl/>
        <w:numPr>
          <w:ilvl w:val="1"/>
          <w:numId w:val="26"/>
        </w:numPr>
        <w:spacing w:before="0" w:beforeAutospacing="0" w:after="0" w:afterAutospacing="0"/>
        <w:ind w:left="0" w:firstLine="0"/>
        <w:rPr>
          <w:iCs/>
          <w:color w:val="auto"/>
        </w:rPr>
      </w:pPr>
      <w:bookmarkStart w:id="5" w:name="_Hlk19637781"/>
      <w:r w:rsidRPr="00A0074A">
        <w:rPr>
          <w:iCs/>
          <w:color w:val="auto"/>
        </w:rPr>
        <w:t>Synthesis of Fe</w:t>
      </w:r>
      <w:r w:rsidRPr="00A0074A">
        <w:rPr>
          <w:iCs/>
          <w:color w:val="auto"/>
          <w:vertAlign w:val="subscript"/>
        </w:rPr>
        <w:t>3</w:t>
      </w:r>
      <w:r w:rsidRPr="00A0074A">
        <w:rPr>
          <w:iCs/>
          <w:color w:val="auto"/>
        </w:rPr>
        <w:t>O</w:t>
      </w:r>
      <w:r w:rsidRPr="00A0074A">
        <w:rPr>
          <w:iCs/>
          <w:color w:val="auto"/>
          <w:vertAlign w:val="subscript"/>
        </w:rPr>
        <w:t>4</w:t>
      </w:r>
      <w:r w:rsidRPr="00A0074A">
        <w:rPr>
          <w:iCs/>
          <w:color w:val="auto"/>
        </w:rPr>
        <w:t xml:space="preserve"> magnetic nanoparticles (MNP</w:t>
      </w:r>
      <w:r w:rsidR="00E83B4D" w:rsidRPr="00A0074A">
        <w:rPr>
          <w:iCs/>
          <w:color w:val="auto"/>
        </w:rPr>
        <w:t>s</w:t>
      </w:r>
      <w:r w:rsidRPr="00A0074A">
        <w:rPr>
          <w:iCs/>
          <w:color w:val="auto"/>
        </w:rPr>
        <w:t>)</w:t>
      </w:r>
    </w:p>
    <w:bookmarkEnd w:id="5"/>
    <w:p w14:paraId="303C2285" w14:textId="77777777" w:rsidR="00407566" w:rsidRPr="00A0074A" w:rsidRDefault="00407566" w:rsidP="00A0074A">
      <w:pPr>
        <w:pStyle w:val="NormalWeb"/>
        <w:widowControl/>
        <w:spacing w:before="0" w:beforeAutospacing="0" w:after="0" w:afterAutospacing="0"/>
        <w:rPr>
          <w:b/>
          <w:bCs/>
          <w:iCs/>
          <w:color w:val="auto"/>
        </w:rPr>
      </w:pPr>
    </w:p>
    <w:p w14:paraId="5F6A2D3A" w14:textId="64576019" w:rsidR="00BD43B5" w:rsidRDefault="00094607" w:rsidP="00A0074A">
      <w:pPr>
        <w:pStyle w:val="NormalWeb"/>
        <w:widowControl/>
        <w:numPr>
          <w:ilvl w:val="2"/>
          <w:numId w:val="26"/>
        </w:numPr>
        <w:spacing w:before="0" w:beforeAutospacing="0" w:after="0" w:afterAutospacing="0"/>
        <w:ind w:left="0" w:firstLine="0"/>
        <w:rPr>
          <w:color w:val="auto"/>
        </w:rPr>
      </w:pPr>
      <w:r w:rsidRPr="00A0074A">
        <w:rPr>
          <w:color w:val="auto"/>
        </w:rPr>
        <w:t xml:space="preserve">Add </w:t>
      </w:r>
      <w:r w:rsidR="00BD43B5" w:rsidRPr="00A0074A">
        <w:rPr>
          <w:color w:val="auto"/>
        </w:rPr>
        <w:t>0.5 g of Fe(</w:t>
      </w:r>
      <w:proofErr w:type="spellStart"/>
      <w:r w:rsidR="00BD43B5" w:rsidRPr="00A0074A">
        <w:rPr>
          <w:color w:val="auto"/>
        </w:rPr>
        <w:t>acac</w:t>
      </w:r>
      <w:proofErr w:type="spellEnd"/>
      <w:r w:rsidR="00BD43B5" w:rsidRPr="00A0074A">
        <w:rPr>
          <w:color w:val="auto"/>
        </w:rPr>
        <w:t>)</w:t>
      </w:r>
      <w:r w:rsidR="00BD43B5" w:rsidRPr="00A0074A">
        <w:rPr>
          <w:color w:val="auto"/>
          <w:vertAlign w:val="subscript"/>
        </w:rPr>
        <w:t>3</w:t>
      </w:r>
      <w:r w:rsidR="00BD43B5" w:rsidRPr="00A0074A">
        <w:rPr>
          <w:color w:val="auto"/>
        </w:rPr>
        <w:t xml:space="preserve"> in</w:t>
      </w:r>
      <w:r w:rsidR="00E257A7" w:rsidRPr="00A0074A">
        <w:rPr>
          <w:color w:val="auto"/>
        </w:rPr>
        <w:t xml:space="preserve"> a</w:t>
      </w:r>
      <w:r w:rsidR="00BD43B5" w:rsidRPr="00A0074A">
        <w:rPr>
          <w:color w:val="auto"/>
        </w:rPr>
        <w:t xml:space="preserve"> 20 mL glass vial and then mix with 10 mL of </w:t>
      </w:r>
      <w:r w:rsidR="009C0AF0" w:rsidRPr="00A0074A">
        <w:rPr>
          <w:color w:val="auto"/>
        </w:rPr>
        <w:t xml:space="preserve">benzyl </w:t>
      </w:r>
      <w:r w:rsidR="00BD43B5" w:rsidRPr="00A0074A">
        <w:rPr>
          <w:color w:val="auto"/>
        </w:rPr>
        <w:t>alcohol.</w:t>
      </w:r>
    </w:p>
    <w:p w14:paraId="070E848A" w14:textId="77777777" w:rsidR="00A0074A" w:rsidRPr="00A0074A" w:rsidRDefault="00A0074A" w:rsidP="00A0074A">
      <w:pPr>
        <w:pStyle w:val="NormalWeb"/>
        <w:widowControl/>
        <w:spacing w:before="0" w:beforeAutospacing="0" w:after="0" w:afterAutospacing="0"/>
        <w:rPr>
          <w:color w:val="auto"/>
        </w:rPr>
      </w:pPr>
    </w:p>
    <w:p w14:paraId="3C302C4E" w14:textId="08A28C56" w:rsidR="00643D20" w:rsidRPr="00A0074A" w:rsidRDefault="00094607" w:rsidP="00A0074A">
      <w:pPr>
        <w:pStyle w:val="NormalWeb"/>
        <w:widowControl/>
        <w:numPr>
          <w:ilvl w:val="2"/>
          <w:numId w:val="26"/>
        </w:numPr>
        <w:spacing w:before="0" w:beforeAutospacing="0" w:after="0" w:afterAutospacing="0"/>
        <w:ind w:left="0" w:firstLine="0"/>
        <w:rPr>
          <w:color w:val="auto"/>
        </w:rPr>
      </w:pPr>
      <w:r w:rsidRPr="00A0074A">
        <w:rPr>
          <w:color w:val="auto"/>
        </w:rPr>
        <w:t>Sonicate t</w:t>
      </w:r>
      <w:r w:rsidR="00BD43B5" w:rsidRPr="00A0074A">
        <w:rPr>
          <w:color w:val="auto"/>
        </w:rPr>
        <w:t xml:space="preserve">his mixture </w:t>
      </w:r>
      <w:r w:rsidR="00BD43B5" w:rsidRPr="00A0074A">
        <w:rPr>
          <w:color w:val="auto"/>
          <w:lang w:val="en"/>
        </w:rPr>
        <w:t>for 2 min</w:t>
      </w:r>
      <w:r w:rsidR="00542841" w:rsidRPr="00A0074A">
        <w:rPr>
          <w:color w:val="auto"/>
          <w:lang w:val="en"/>
        </w:rPr>
        <w:t>, then</w:t>
      </w:r>
      <w:r w:rsidR="00BD43B5" w:rsidRPr="00A0074A">
        <w:rPr>
          <w:color w:val="auto"/>
          <w:lang w:val="en"/>
        </w:rPr>
        <w:t xml:space="preserve"> transfer to a heating block and </w:t>
      </w:r>
      <w:r w:rsidRPr="00A0074A">
        <w:rPr>
          <w:color w:val="auto"/>
          <w:lang w:val="en"/>
        </w:rPr>
        <w:t>heat</w:t>
      </w:r>
      <w:r w:rsidR="00BD43B5" w:rsidRPr="00A0074A">
        <w:rPr>
          <w:color w:val="auto"/>
          <w:lang w:val="en"/>
        </w:rPr>
        <w:t xml:space="preserve"> </w:t>
      </w:r>
      <w:r w:rsidR="00E257A7" w:rsidRPr="00A0074A">
        <w:rPr>
          <w:color w:val="auto"/>
          <w:lang w:val="en"/>
        </w:rPr>
        <w:t>at 180</w:t>
      </w:r>
      <w:r w:rsidR="00A0074A">
        <w:rPr>
          <w:color w:val="auto"/>
          <w:lang w:val="en"/>
        </w:rPr>
        <w:t xml:space="preserve"> </w:t>
      </w:r>
      <w:r w:rsidR="00E257A7" w:rsidRPr="00A0074A">
        <w:rPr>
          <w:color w:val="auto"/>
          <w:lang w:val="en"/>
        </w:rPr>
        <w:t xml:space="preserve">°C </w:t>
      </w:r>
      <w:r w:rsidR="00BD43B5" w:rsidRPr="00A0074A">
        <w:rPr>
          <w:color w:val="auto"/>
          <w:lang w:val="en"/>
        </w:rPr>
        <w:t>for 72 h.</w:t>
      </w:r>
    </w:p>
    <w:p w14:paraId="5D6DCD48" w14:textId="77777777" w:rsidR="00A0074A" w:rsidRPr="00A0074A" w:rsidRDefault="00A0074A" w:rsidP="00A0074A">
      <w:pPr>
        <w:pStyle w:val="NormalWeb"/>
        <w:widowControl/>
        <w:spacing w:before="0" w:beforeAutospacing="0" w:after="0" w:afterAutospacing="0"/>
        <w:rPr>
          <w:color w:val="auto"/>
        </w:rPr>
      </w:pPr>
    </w:p>
    <w:p w14:paraId="20B723A1" w14:textId="40DD691B" w:rsidR="00643D20" w:rsidRPr="00A0074A" w:rsidRDefault="00643D20" w:rsidP="00A0074A">
      <w:pPr>
        <w:pStyle w:val="ListParagraph"/>
        <w:widowControl/>
        <w:numPr>
          <w:ilvl w:val="2"/>
          <w:numId w:val="26"/>
        </w:numPr>
        <w:ind w:left="0" w:firstLine="0"/>
        <w:rPr>
          <w:color w:val="auto"/>
        </w:rPr>
      </w:pPr>
      <w:r w:rsidRPr="00A0074A">
        <w:rPr>
          <w:color w:val="auto"/>
          <w:lang w:val="en"/>
        </w:rPr>
        <w:t xml:space="preserve">After </w:t>
      </w:r>
      <w:r w:rsidR="0027594F" w:rsidRPr="00A0074A">
        <w:rPr>
          <w:color w:val="auto"/>
          <w:lang w:val="en"/>
        </w:rPr>
        <w:t xml:space="preserve">the </w:t>
      </w:r>
      <w:r w:rsidRPr="00A0074A">
        <w:rPr>
          <w:color w:val="auto"/>
          <w:lang w:val="en"/>
        </w:rPr>
        <w:t>reaction</w:t>
      </w:r>
      <w:r w:rsidR="00E257A7" w:rsidRPr="00A0074A">
        <w:rPr>
          <w:color w:val="auto"/>
          <w:lang w:val="en"/>
        </w:rPr>
        <w:t xml:space="preserve"> </w:t>
      </w:r>
      <w:r w:rsidR="00376DE9" w:rsidRPr="00A0074A">
        <w:rPr>
          <w:color w:val="auto"/>
          <w:lang w:val="en"/>
        </w:rPr>
        <w:t>i</w:t>
      </w:r>
      <w:r w:rsidR="00E257A7" w:rsidRPr="00A0074A">
        <w:rPr>
          <w:color w:val="auto"/>
          <w:lang w:val="en"/>
        </w:rPr>
        <w:t>s completed</w:t>
      </w:r>
      <w:r w:rsidRPr="00A0074A">
        <w:rPr>
          <w:color w:val="auto"/>
          <w:lang w:val="en"/>
        </w:rPr>
        <w:t xml:space="preserve">, </w:t>
      </w:r>
      <w:r w:rsidR="00094607" w:rsidRPr="00A0074A">
        <w:rPr>
          <w:color w:val="auto"/>
          <w:lang w:val="en"/>
        </w:rPr>
        <w:t xml:space="preserve">allow </w:t>
      </w:r>
      <w:r w:rsidRPr="00A0074A">
        <w:rPr>
          <w:color w:val="auto"/>
          <w:lang w:val="en"/>
        </w:rPr>
        <w:t>the vials to cool down</w:t>
      </w:r>
      <w:r w:rsidR="00094607" w:rsidRPr="00A0074A">
        <w:rPr>
          <w:color w:val="auto"/>
          <w:lang w:val="en"/>
        </w:rPr>
        <w:t>,</w:t>
      </w:r>
      <w:r w:rsidRPr="00A0074A">
        <w:rPr>
          <w:color w:val="auto"/>
          <w:lang w:val="en"/>
        </w:rPr>
        <w:t xml:space="preserve"> rinse</w:t>
      </w:r>
      <w:r w:rsidR="00094607" w:rsidRPr="00A0074A">
        <w:rPr>
          <w:color w:val="auto"/>
          <w:lang w:val="en"/>
        </w:rPr>
        <w:t xml:space="preserve"> the nanoparticles </w:t>
      </w:r>
      <w:r w:rsidRPr="00A0074A">
        <w:rPr>
          <w:color w:val="auto"/>
          <w:lang w:val="en"/>
        </w:rPr>
        <w:t>with 96% ethanol and centrifuge</w:t>
      </w:r>
      <w:r w:rsidR="00804A29" w:rsidRPr="00A0074A">
        <w:rPr>
          <w:color w:val="auto"/>
          <w:lang w:val="en"/>
        </w:rPr>
        <w:t xml:space="preserve"> </w:t>
      </w:r>
      <w:bookmarkStart w:id="6" w:name="_Hlk19637727"/>
      <w:r w:rsidR="00804A29" w:rsidRPr="00A0074A">
        <w:rPr>
          <w:color w:val="auto"/>
          <w:lang w:val="en"/>
        </w:rPr>
        <w:t xml:space="preserve">at </w:t>
      </w:r>
      <w:r w:rsidR="006B57A7" w:rsidRPr="00A0074A">
        <w:rPr>
          <w:color w:val="auto"/>
          <w:lang w:val="en"/>
        </w:rPr>
        <w:t xml:space="preserve">4000 x </w:t>
      </w:r>
      <w:r w:rsidR="006B57A7" w:rsidRPr="00A0074A">
        <w:rPr>
          <w:i/>
          <w:iCs/>
          <w:color w:val="auto"/>
          <w:lang w:val="en"/>
        </w:rPr>
        <w:t>g</w:t>
      </w:r>
      <w:r w:rsidR="00804A29" w:rsidRPr="00A0074A">
        <w:rPr>
          <w:color w:val="auto"/>
          <w:lang w:val="en"/>
        </w:rPr>
        <w:t xml:space="preserve"> for 30 min</w:t>
      </w:r>
      <w:bookmarkEnd w:id="6"/>
      <w:r w:rsidR="0027594F" w:rsidRPr="00A0074A">
        <w:rPr>
          <w:color w:val="auto"/>
          <w:lang w:val="en"/>
        </w:rPr>
        <w:t>.</w:t>
      </w:r>
      <w:r w:rsidR="00F5545B" w:rsidRPr="00A0074A">
        <w:rPr>
          <w:color w:val="auto"/>
          <w:lang w:val="en"/>
        </w:rPr>
        <w:t xml:space="preserve"> </w:t>
      </w:r>
      <w:bookmarkStart w:id="7" w:name="_Hlk34414302"/>
      <w:r w:rsidR="00094607" w:rsidRPr="00A0074A">
        <w:rPr>
          <w:color w:val="auto"/>
          <w:lang w:val="en"/>
        </w:rPr>
        <w:t xml:space="preserve">Repeat </w:t>
      </w:r>
      <w:r w:rsidR="00677DDC" w:rsidRPr="00A0074A">
        <w:rPr>
          <w:color w:val="auto"/>
          <w:lang w:val="en"/>
        </w:rPr>
        <w:t>the centrifugation</w:t>
      </w:r>
      <w:r w:rsidR="00F5545B" w:rsidRPr="00A0074A">
        <w:rPr>
          <w:color w:val="auto"/>
          <w:lang w:val="en"/>
        </w:rPr>
        <w:t xml:space="preserve"> at least </w:t>
      </w:r>
      <w:r w:rsidR="00E257A7" w:rsidRPr="00A0074A">
        <w:rPr>
          <w:color w:val="auto"/>
          <w:lang w:val="en"/>
        </w:rPr>
        <w:t>twice</w:t>
      </w:r>
      <w:r w:rsidR="00F5545B" w:rsidRPr="00A0074A">
        <w:rPr>
          <w:color w:val="auto"/>
          <w:lang w:val="en"/>
        </w:rPr>
        <w:t>.</w:t>
      </w:r>
    </w:p>
    <w:p w14:paraId="0916155E" w14:textId="77777777" w:rsidR="00A0074A" w:rsidRPr="00A0074A" w:rsidRDefault="00A0074A" w:rsidP="00A0074A">
      <w:pPr>
        <w:pStyle w:val="ListParagraph"/>
        <w:widowControl/>
        <w:ind w:left="0"/>
        <w:rPr>
          <w:color w:val="auto"/>
        </w:rPr>
      </w:pPr>
    </w:p>
    <w:p w14:paraId="17D5D5A6" w14:textId="2FED6252" w:rsidR="00567B77" w:rsidRDefault="00094607" w:rsidP="00A0074A">
      <w:pPr>
        <w:pStyle w:val="ListParagraph"/>
        <w:widowControl/>
        <w:numPr>
          <w:ilvl w:val="2"/>
          <w:numId w:val="26"/>
        </w:numPr>
        <w:ind w:left="0" w:firstLine="0"/>
        <w:rPr>
          <w:color w:val="auto"/>
        </w:rPr>
      </w:pPr>
      <w:bookmarkStart w:id="8" w:name="_Hlk19637750"/>
      <w:bookmarkEnd w:id="7"/>
      <w:r w:rsidRPr="00A0074A">
        <w:rPr>
          <w:color w:val="auto"/>
        </w:rPr>
        <w:t>Separate t</w:t>
      </w:r>
      <w:r w:rsidR="008D6598" w:rsidRPr="00A0074A">
        <w:rPr>
          <w:color w:val="auto"/>
        </w:rPr>
        <w:t xml:space="preserve">he nanoparticles from the supernatant by magnetic attraction </w:t>
      </w:r>
      <w:r w:rsidR="00376DE9" w:rsidRPr="00A0074A">
        <w:rPr>
          <w:color w:val="auto"/>
        </w:rPr>
        <w:t xml:space="preserve">using a </w:t>
      </w:r>
      <w:r w:rsidR="00FE5740" w:rsidRPr="00A0074A">
        <w:rPr>
          <w:color w:val="auto"/>
        </w:rPr>
        <w:t xml:space="preserve">neodymium </w:t>
      </w:r>
      <w:r w:rsidR="00376DE9" w:rsidRPr="00A0074A">
        <w:rPr>
          <w:color w:val="auto"/>
        </w:rPr>
        <w:t>magnet</w:t>
      </w:r>
      <w:r w:rsidR="009C0AF0" w:rsidRPr="00A0074A">
        <w:rPr>
          <w:color w:val="auto"/>
        </w:rPr>
        <w:t xml:space="preserve"> </w:t>
      </w:r>
      <w:bookmarkEnd w:id="8"/>
      <w:r w:rsidR="008D6598" w:rsidRPr="00A0074A">
        <w:rPr>
          <w:color w:val="auto"/>
        </w:rPr>
        <w:t xml:space="preserve">and </w:t>
      </w:r>
      <w:bookmarkStart w:id="9" w:name="_Hlk19637761"/>
      <w:r w:rsidR="00567B77" w:rsidRPr="00A0074A">
        <w:rPr>
          <w:color w:val="auto"/>
        </w:rPr>
        <w:t>discard the residual solvent.</w:t>
      </w:r>
    </w:p>
    <w:p w14:paraId="40E1B4DD" w14:textId="77777777" w:rsidR="00A0074A" w:rsidRPr="00A0074A" w:rsidRDefault="00A0074A" w:rsidP="00A0074A">
      <w:pPr>
        <w:pStyle w:val="ListParagraph"/>
        <w:widowControl/>
        <w:ind w:left="0"/>
        <w:rPr>
          <w:color w:val="auto"/>
        </w:rPr>
      </w:pPr>
    </w:p>
    <w:p w14:paraId="4079B2A0" w14:textId="57009854" w:rsidR="00F5545B" w:rsidRPr="00A0074A" w:rsidRDefault="00567B77" w:rsidP="00A0074A">
      <w:pPr>
        <w:pStyle w:val="ListParagraph"/>
        <w:widowControl/>
        <w:numPr>
          <w:ilvl w:val="2"/>
          <w:numId w:val="26"/>
        </w:numPr>
        <w:ind w:left="0" w:firstLine="0"/>
        <w:rPr>
          <w:color w:val="auto"/>
        </w:rPr>
      </w:pPr>
      <w:bookmarkStart w:id="10" w:name="_Hlk19637960"/>
      <w:bookmarkStart w:id="11" w:name="_Hlk19637983"/>
      <w:bookmarkEnd w:id="9"/>
      <w:r w:rsidRPr="00A0074A">
        <w:rPr>
          <w:color w:val="auto"/>
        </w:rPr>
        <w:t>R</w:t>
      </w:r>
      <w:r w:rsidR="008D6598" w:rsidRPr="00A0074A">
        <w:rPr>
          <w:color w:val="auto"/>
        </w:rPr>
        <w:t>inse</w:t>
      </w:r>
      <w:r w:rsidR="00677DDC" w:rsidRPr="00A0074A">
        <w:rPr>
          <w:color w:val="auto"/>
        </w:rPr>
        <w:t xml:space="preserve"> </w:t>
      </w:r>
      <w:r w:rsidRPr="00A0074A">
        <w:rPr>
          <w:color w:val="auto"/>
        </w:rPr>
        <w:t xml:space="preserve">with 96% ethanol repeating step </w:t>
      </w:r>
      <w:bookmarkEnd w:id="10"/>
      <w:r w:rsidRPr="00A0074A">
        <w:rPr>
          <w:color w:val="auto"/>
        </w:rPr>
        <w:t xml:space="preserve">1.1.4. and discard </w:t>
      </w:r>
      <w:r w:rsidR="00804A29" w:rsidRPr="00A0074A">
        <w:rPr>
          <w:color w:val="auto"/>
        </w:rPr>
        <w:t>the</w:t>
      </w:r>
      <w:r w:rsidRPr="00A0074A">
        <w:rPr>
          <w:color w:val="auto"/>
        </w:rPr>
        <w:t xml:space="preserve"> supernatant</w:t>
      </w:r>
      <w:r w:rsidR="008D6598" w:rsidRPr="00A0074A">
        <w:rPr>
          <w:color w:val="auto"/>
        </w:rPr>
        <w:t xml:space="preserve"> </w:t>
      </w:r>
      <w:bookmarkStart w:id="12" w:name="_Hlk34416009"/>
      <w:r w:rsidR="00FE5740" w:rsidRPr="00A0074A">
        <w:rPr>
          <w:color w:val="auto"/>
        </w:rPr>
        <w:t>alternating with sonication</w:t>
      </w:r>
      <w:r w:rsidR="002A1CEB" w:rsidRPr="00A0074A">
        <w:rPr>
          <w:color w:val="auto"/>
        </w:rPr>
        <w:t xml:space="preserve"> </w:t>
      </w:r>
      <w:r w:rsidR="00A0074A">
        <w:rPr>
          <w:color w:val="auto"/>
        </w:rPr>
        <w:t>in a</w:t>
      </w:r>
      <w:r w:rsidR="002A1CEB" w:rsidRPr="00A0074A">
        <w:rPr>
          <w:color w:val="auto"/>
        </w:rPr>
        <w:t xml:space="preserve"> bath </w:t>
      </w:r>
      <w:r w:rsidR="00A0074A">
        <w:rPr>
          <w:color w:val="auto"/>
        </w:rPr>
        <w:t>for</w:t>
      </w:r>
      <w:r w:rsidR="002A1CEB" w:rsidRPr="00A0074A">
        <w:rPr>
          <w:color w:val="auto"/>
        </w:rPr>
        <w:t xml:space="preserve"> 1 min at 40 kHz</w:t>
      </w:r>
      <w:r w:rsidRPr="00A0074A">
        <w:rPr>
          <w:color w:val="auto"/>
        </w:rPr>
        <w:t xml:space="preserve"> until the solvent looks clear</w:t>
      </w:r>
      <w:r w:rsidR="0011376F" w:rsidRPr="00A0074A">
        <w:rPr>
          <w:color w:val="auto"/>
        </w:rPr>
        <w:t>.</w:t>
      </w:r>
    </w:p>
    <w:bookmarkEnd w:id="11"/>
    <w:p w14:paraId="7623E79C" w14:textId="684DF993" w:rsidR="000E00DC" w:rsidRPr="00A0074A" w:rsidRDefault="000E00DC" w:rsidP="00A0074A">
      <w:pPr>
        <w:widowControl/>
        <w:rPr>
          <w:color w:val="auto"/>
        </w:rPr>
      </w:pPr>
    </w:p>
    <w:p w14:paraId="75A526BC" w14:textId="11ADCDF9" w:rsidR="00A73D3D" w:rsidRPr="00A0074A" w:rsidRDefault="00A73D3D" w:rsidP="00A0074A">
      <w:pPr>
        <w:pStyle w:val="ListParagraph"/>
        <w:widowControl/>
        <w:numPr>
          <w:ilvl w:val="1"/>
          <w:numId w:val="26"/>
        </w:numPr>
        <w:ind w:left="0" w:firstLine="0"/>
        <w:rPr>
          <w:b/>
          <w:bCs/>
          <w:color w:val="auto"/>
        </w:rPr>
      </w:pPr>
      <w:bookmarkStart w:id="13" w:name="_Hlk19638067"/>
      <w:bookmarkEnd w:id="12"/>
      <w:r w:rsidRPr="00A0074A">
        <w:rPr>
          <w:color w:val="auto"/>
        </w:rPr>
        <w:t>Magnetic nanoparticles SiO</w:t>
      </w:r>
      <w:r w:rsidRPr="00A0074A">
        <w:rPr>
          <w:color w:val="auto"/>
          <w:vertAlign w:val="subscript"/>
        </w:rPr>
        <w:t>2</w:t>
      </w:r>
      <w:r w:rsidRPr="00A0074A">
        <w:rPr>
          <w:color w:val="auto"/>
        </w:rPr>
        <w:t xml:space="preserve"> coating (MNP@SiO</w:t>
      </w:r>
      <w:r w:rsidRPr="00A0074A">
        <w:rPr>
          <w:color w:val="auto"/>
          <w:vertAlign w:val="subscript"/>
        </w:rPr>
        <w:t>2</w:t>
      </w:r>
      <w:r w:rsidRPr="00A0074A">
        <w:rPr>
          <w:color w:val="auto"/>
        </w:rPr>
        <w:t>)</w:t>
      </w:r>
    </w:p>
    <w:bookmarkEnd w:id="13"/>
    <w:p w14:paraId="46F83EF8" w14:textId="16DF1134" w:rsidR="00A73D3D" w:rsidRPr="00A0074A" w:rsidRDefault="00A73D3D" w:rsidP="00A0074A">
      <w:pPr>
        <w:widowControl/>
        <w:rPr>
          <w:color w:val="auto"/>
        </w:rPr>
      </w:pPr>
    </w:p>
    <w:p w14:paraId="7A25750A" w14:textId="4CE1D611" w:rsidR="00FE5740" w:rsidRDefault="00FE5740" w:rsidP="00A0074A">
      <w:pPr>
        <w:pStyle w:val="ListParagraph"/>
        <w:widowControl/>
        <w:numPr>
          <w:ilvl w:val="2"/>
          <w:numId w:val="26"/>
        </w:numPr>
        <w:ind w:left="0" w:firstLine="0"/>
        <w:rPr>
          <w:color w:val="auto"/>
        </w:rPr>
      </w:pPr>
      <w:bookmarkStart w:id="14" w:name="_Hlk19638094"/>
      <w:r w:rsidRPr="00A0074A">
        <w:rPr>
          <w:color w:val="auto"/>
        </w:rPr>
        <w:t xml:space="preserve">Prepare a suspension of 2 g of MNP in 80 mL of isopropanol </w:t>
      </w:r>
      <w:bookmarkEnd w:id="14"/>
      <w:r w:rsidRPr="00A0074A">
        <w:rPr>
          <w:color w:val="auto"/>
        </w:rPr>
        <w:t xml:space="preserve">and then </w:t>
      </w:r>
      <w:bookmarkStart w:id="15" w:name="_Hlk19638109"/>
      <w:r w:rsidRPr="00A0074A">
        <w:rPr>
          <w:color w:val="auto"/>
        </w:rPr>
        <w:t xml:space="preserve">add 4 mL of 21% ammonia, 7.5 mL of distilled water and 0.56 mL of TEOS </w:t>
      </w:r>
      <w:bookmarkStart w:id="16" w:name="_Hlk35858474"/>
      <w:bookmarkStart w:id="17" w:name="_Hlk19638227"/>
      <w:bookmarkEnd w:id="15"/>
      <w:r w:rsidR="00A0074A">
        <w:rPr>
          <w:color w:val="auto"/>
        </w:rPr>
        <w:t xml:space="preserve">(in this order) </w:t>
      </w:r>
      <w:r w:rsidRPr="00A0074A">
        <w:rPr>
          <w:color w:val="auto"/>
        </w:rPr>
        <w:t>in a round bottom flask with a magnetic stir bar.</w:t>
      </w:r>
    </w:p>
    <w:p w14:paraId="0EDE2990" w14:textId="77777777" w:rsidR="00A0074A" w:rsidRPr="00A0074A" w:rsidRDefault="00A0074A" w:rsidP="00A0074A">
      <w:pPr>
        <w:pStyle w:val="ListParagraph"/>
        <w:widowControl/>
        <w:ind w:left="0"/>
        <w:rPr>
          <w:color w:val="auto"/>
        </w:rPr>
      </w:pPr>
    </w:p>
    <w:p w14:paraId="0A07EA96" w14:textId="2ED1AC5F" w:rsidR="00FE5740" w:rsidRPr="00A0074A" w:rsidRDefault="00FE5740" w:rsidP="00A0074A">
      <w:pPr>
        <w:pStyle w:val="ListParagraph"/>
        <w:widowControl/>
        <w:numPr>
          <w:ilvl w:val="2"/>
          <w:numId w:val="26"/>
        </w:numPr>
        <w:ind w:left="0" w:firstLine="0"/>
        <w:rPr>
          <w:color w:val="auto"/>
        </w:rPr>
      </w:pPr>
      <w:bookmarkStart w:id="18" w:name="_Hlk19638344"/>
      <w:bookmarkEnd w:id="16"/>
      <w:bookmarkEnd w:id="17"/>
      <w:r w:rsidRPr="00A0074A">
        <w:rPr>
          <w:bCs/>
          <w:color w:val="auto"/>
        </w:rPr>
        <w:lastRenderedPageBreak/>
        <w:t xml:space="preserve">Heat the mixture at 40 °C for 2 h with continuous stirring </w:t>
      </w:r>
      <w:bookmarkEnd w:id="18"/>
      <w:r w:rsidRPr="00A0074A">
        <w:rPr>
          <w:bCs/>
          <w:color w:val="auto"/>
        </w:rPr>
        <w:t xml:space="preserve">and </w:t>
      </w:r>
      <w:bookmarkStart w:id="19" w:name="_Hlk19638359"/>
      <w:r w:rsidRPr="00A0074A">
        <w:rPr>
          <w:bCs/>
          <w:color w:val="auto"/>
        </w:rPr>
        <w:t>then sonicate for 1 h</w:t>
      </w:r>
      <w:r w:rsidR="00A0074A">
        <w:rPr>
          <w:bCs/>
          <w:color w:val="auto"/>
        </w:rPr>
        <w:t>.</w:t>
      </w:r>
    </w:p>
    <w:p w14:paraId="3CCE8AC9" w14:textId="77777777" w:rsidR="00A0074A" w:rsidRPr="00A0074A" w:rsidRDefault="00A0074A" w:rsidP="00A0074A">
      <w:pPr>
        <w:pStyle w:val="ListParagraph"/>
        <w:widowControl/>
        <w:ind w:left="0"/>
        <w:rPr>
          <w:color w:val="auto"/>
        </w:rPr>
      </w:pPr>
    </w:p>
    <w:p w14:paraId="6CBF29F9" w14:textId="231F72C1" w:rsidR="00FE5740" w:rsidRDefault="00FE5740" w:rsidP="00A0074A">
      <w:pPr>
        <w:pStyle w:val="ListParagraph"/>
        <w:widowControl/>
        <w:numPr>
          <w:ilvl w:val="2"/>
          <w:numId w:val="26"/>
        </w:numPr>
        <w:ind w:left="0" w:firstLine="0"/>
        <w:rPr>
          <w:color w:val="auto"/>
        </w:rPr>
      </w:pPr>
      <w:bookmarkStart w:id="20" w:name="_Hlk19638413"/>
      <w:bookmarkEnd w:id="19"/>
      <w:r w:rsidRPr="00A0074A">
        <w:rPr>
          <w:color w:val="auto"/>
        </w:rPr>
        <w:t xml:space="preserve">Separate </w:t>
      </w:r>
      <w:r w:rsidR="00A0074A">
        <w:rPr>
          <w:color w:val="auto"/>
        </w:rPr>
        <w:t>th</w:t>
      </w:r>
      <w:r w:rsidRPr="00A0074A">
        <w:rPr>
          <w:color w:val="auto"/>
        </w:rPr>
        <w:t>e MNP with a magnet</w:t>
      </w:r>
      <w:r w:rsidR="00A0074A">
        <w:rPr>
          <w:color w:val="auto"/>
        </w:rPr>
        <w:t>,</w:t>
      </w:r>
      <w:r w:rsidRPr="00A0074A">
        <w:rPr>
          <w:color w:val="auto"/>
        </w:rPr>
        <w:t xml:space="preserve"> </w:t>
      </w:r>
      <w:r w:rsidR="00DC28F8" w:rsidRPr="00A0074A">
        <w:rPr>
          <w:color w:val="auto"/>
        </w:rPr>
        <w:t>discard the supernatant</w:t>
      </w:r>
      <w:bookmarkEnd w:id="20"/>
      <w:r w:rsidR="00A0074A">
        <w:rPr>
          <w:color w:val="auto"/>
        </w:rPr>
        <w:t>,</w:t>
      </w:r>
      <w:r w:rsidR="00DC28F8" w:rsidRPr="00A0074A">
        <w:rPr>
          <w:color w:val="auto"/>
        </w:rPr>
        <w:t xml:space="preserve"> </w:t>
      </w:r>
      <w:r w:rsidRPr="00A0074A">
        <w:rPr>
          <w:color w:val="auto"/>
        </w:rPr>
        <w:t>a</w:t>
      </w:r>
      <w:r w:rsidR="00DC28F8" w:rsidRPr="00A0074A">
        <w:rPr>
          <w:color w:val="auto"/>
        </w:rPr>
        <w:t>nd</w:t>
      </w:r>
      <w:r w:rsidRPr="00A0074A">
        <w:rPr>
          <w:color w:val="auto"/>
        </w:rPr>
        <w:t xml:space="preserve"> </w:t>
      </w:r>
      <w:bookmarkStart w:id="21" w:name="_Hlk19638427"/>
      <w:r w:rsidRPr="00A0074A">
        <w:rPr>
          <w:color w:val="auto"/>
        </w:rPr>
        <w:t>disperse it in 30 mL of isopropanol.</w:t>
      </w:r>
    </w:p>
    <w:p w14:paraId="08821FEC" w14:textId="77777777" w:rsidR="00A0074A" w:rsidRPr="00A0074A" w:rsidRDefault="00A0074A" w:rsidP="00A0074A">
      <w:pPr>
        <w:pStyle w:val="ListParagraph"/>
        <w:widowControl/>
        <w:ind w:left="0"/>
        <w:rPr>
          <w:color w:val="auto"/>
        </w:rPr>
      </w:pPr>
    </w:p>
    <w:bookmarkEnd w:id="21"/>
    <w:p w14:paraId="7CBA191C" w14:textId="0D68F239" w:rsidR="00FE5740" w:rsidRDefault="00FE5740" w:rsidP="00A0074A">
      <w:pPr>
        <w:pStyle w:val="ListParagraph"/>
        <w:widowControl/>
        <w:numPr>
          <w:ilvl w:val="2"/>
          <w:numId w:val="26"/>
        </w:numPr>
        <w:ind w:left="0" w:firstLine="0"/>
        <w:rPr>
          <w:color w:val="auto"/>
        </w:rPr>
      </w:pPr>
      <w:r w:rsidRPr="00A0074A">
        <w:rPr>
          <w:color w:val="auto"/>
        </w:rPr>
        <w:t>Repeat steps 1.2.1. and 1.2.2.</w:t>
      </w:r>
    </w:p>
    <w:p w14:paraId="0E2134B3" w14:textId="77777777" w:rsidR="00A0074A" w:rsidRPr="00A0074A" w:rsidRDefault="00A0074A" w:rsidP="00A0074A">
      <w:pPr>
        <w:pStyle w:val="ListParagraph"/>
        <w:widowControl/>
        <w:ind w:left="0"/>
        <w:rPr>
          <w:color w:val="auto"/>
        </w:rPr>
      </w:pPr>
    </w:p>
    <w:p w14:paraId="0A62377E" w14:textId="45C2992C" w:rsidR="00FE5740" w:rsidRDefault="00FE5740" w:rsidP="00A0074A">
      <w:pPr>
        <w:pStyle w:val="ListParagraph"/>
        <w:widowControl/>
        <w:numPr>
          <w:ilvl w:val="2"/>
          <w:numId w:val="26"/>
        </w:numPr>
        <w:ind w:left="0" w:firstLine="0"/>
        <w:rPr>
          <w:color w:val="auto"/>
        </w:rPr>
      </w:pPr>
      <w:bookmarkStart w:id="22" w:name="_Hlk19638625"/>
      <w:r w:rsidRPr="00A0074A">
        <w:rPr>
          <w:color w:val="auto"/>
        </w:rPr>
        <w:t xml:space="preserve">Remove and wash the magnetic stir </w:t>
      </w:r>
      <w:r w:rsidR="0081071E" w:rsidRPr="00A0074A">
        <w:rPr>
          <w:color w:val="auto"/>
        </w:rPr>
        <w:t xml:space="preserve">bar with 96% ethanol </w:t>
      </w:r>
      <w:r w:rsidRPr="00A0074A">
        <w:rPr>
          <w:color w:val="auto"/>
        </w:rPr>
        <w:t>to recover all the material.</w:t>
      </w:r>
    </w:p>
    <w:p w14:paraId="2FDA33AE" w14:textId="77777777" w:rsidR="00A0074A" w:rsidRPr="00A0074A" w:rsidRDefault="00A0074A" w:rsidP="00A0074A">
      <w:pPr>
        <w:pStyle w:val="ListParagraph"/>
        <w:widowControl/>
        <w:ind w:left="0"/>
        <w:rPr>
          <w:color w:val="auto"/>
        </w:rPr>
      </w:pPr>
    </w:p>
    <w:bookmarkEnd w:id="22"/>
    <w:p w14:paraId="74F79B09" w14:textId="7619F557" w:rsidR="00FE5740" w:rsidRDefault="00FE5740" w:rsidP="00A0074A">
      <w:pPr>
        <w:pStyle w:val="ListParagraph"/>
        <w:widowControl/>
        <w:numPr>
          <w:ilvl w:val="2"/>
          <w:numId w:val="26"/>
        </w:numPr>
        <w:ind w:left="0" w:firstLine="0"/>
        <w:rPr>
          <w:color w:val="auto"/>
        </w:rPr>
      </w:pPr>
      <w:r w:rsidRPr="00A0074A">
        <w:rPr>
          <w:color w:val="auto"/>
        </w:rPr>
        <w:t xml:space="preserve">Separate the nanoparticles from the supernatant by magnetic attraction using a magnet. </w:t>
      </w:r>
    </w:p>
    <w:p w14:paraId="5CE5FE38" w14:textId="77777777" w:rsidR="00A0074A" w:rsidRPr="00A0074A" w:rsidRDefault="00A0074A" w:rsidP="00A0074A">
      <w:pPr>
        <w:pStyle w:val="ListParagraph"/>
        <w:widowControl/>
        <w:ind w:left="0"/>
        <w:rPr>
          <w:color w:val="auto"/>
        </w:rPr>
      </w:pPr>
    </w:p>
    <w:p w14:paraId="5A03A64C" w14:textId="79335280" w:rsidR="00FE5740" w:rsidRDefault="00FE5740" w:rsidP="00A0074A">
      <w:pPr>
        <w:pStyle w:val="ListParagraph"/>
        <w:widowControl/>
        <w:numPr>
          <w:ilvl w:val="2"/>
          <w:numId w:val="26"/>
        </w:numPr>
        <w:ind w:left="0" w:firstLine="0"/>
        <w:rPr>
          <w:color w:val="auto"/>
        </w:rPr>
      </w:pPr>
      <w:bookmarkStart w:id="23" w:name="_Hlk19638668"/>
      <w:r w:rsidRPr="00A0074A">
        <w:rPr>
          <w:color w:val="auto"/>
        </w:rPr>
        <w:t xml:space="preserve">Discard the supernatant and rinse the nanoparticles with 96% ethanol </w:t>
      </w:r>
      <w:bookmarkEnd w:id="23"/>
      <w:r w:rsidRPr="00A0074A">
        <w:rPr>
          <w:color w:val="auto"/>
        </w:rPr>
        <w:t xml:space="preserve">three times </w:t>
      </w:r>
      <w:bookmarkStart w:id="24" w:name="_Hlk19638717"/>
      <w:r w:rsidRPr="00A0074A">
        <w:rPr>
          <w:color w:val="auto"/>
        </w:rPr>
        <w:t>alternating with sonication.</w:t>
      </w:r>
    </w:p>
    <w:p w14:paraId="40F0E78B" w14:textId="77777777" w:rsidR="00A0074A" w:rsidRPr="00A0074A" w:rsidRDefault="00A0074A" w:rsidP="00A0074A">
      <w:pPr>
        <w:pStyle w:val="ListParagraph"/>
        <w:widowControl/>
        <w:ind w:left="0"/>
        <w:rPr>
          <w:color w:val="auto"/>
        </w:rPr>
      </w:pPr>
    </w:p>
    <w:p w14:paraId="590F9F87" w14:textId="73D1565E" w:rsidR="00FE5740" w:rsidRPr="00A0074A" w:rsidRDefault="00FE5740" w:rsidP="00A0074A">
      <w:pPr>
        <w:pStyle w:val="ListParagraph"/>
        <w:widowControl/>
        <w:numPr>
          <w:ilvl w:val="2"/>
          <w:numId w:val="26"/>
        </w:numPr>
        <w:ind w:left="0" w:firstLine="0"/>
        <w:rPr>
          <w:color w:val="auto"/>
        </w:rPr>
      </w:pPr>
      <w:bookmarkStart w:id="25" w:name="_Hlk19638856"/>
      <w:bookmarkEnd w:id="24"/>
      <w:r w:rsidRPr="00A0074A">
        <w:rPr>
          <w:color w:val="auto"/>
        </w:rPr>
        <w:t>Dry the nanoparticles under vacuum at room temperature for 12 h.</w:t>
      </w:r>
    </w:p>
    <w:bookmarkEnd w:id="25"/>
    <w:p w14:paraId="40EB430B" w14:textId="77777777" w:rsidR="00FE5740" w:rsidRPr="00A0074A" w:rsidRDefault="00FE5740" w:rsidP="00A0074A">
      <w:pPr>
        <w:widowControl/>
        <w:rPr>
          <w:color w:val="auto"/>
        </w:rPr>
      </w:pPr>
    </w:p>
    <w:p w14:paraId="5F38361C" w14:textId="1C55B38F" w:rsidR="00B03680" w:rsidRPr="00A0074A" w:rsidRDefault="00B03680" w:rsidP="00A0074A">
      <w:pPr>
        <w:pStyle w:val="ListParagraph"/>
        <w:widowControl/>
        <w:numPr>
          <w:ilvl w:val="1"/>
          <w:numId w:val="26"/>
        </w:numPr>
        <w:ind w:left="0" w:firstLine="0"/>
        <w:rPr>
          <w:color w:val="auto"/>
        </w:rPr>
      </w:pPr>
      <w:bookmarkStart w:id="26" w:name="_Hlk19638875"/>
      <w:r w:rsidRPr="00A0074A">
        <w:rPr>
          <w:color w:val="auto"/>
        </w:rPr>
        <w:t>Functionalization of MNP@S</w:t>
      </w:r>
      <w:r w:rsidR="002563EE" w:rsidRPr="00A0074A">
        <w:rPr>
          <w:color w:val="auto"/>
        </w:rPr>
        <w:t>i</w:t>
      </w:r>
      <w:r w:rsidRPr="00A0074A">
        <w:rPr>
          <w:color w:val="auto"/>
        </w:rPr>
        <w:t>O</w:t>
      </w:r>
      <w:r w:rsidRPr="00A0074A">
        <w:rPr>
          <w:color w:val="auto"/>
          <w:vertAlign w:val="subscript"/>
        </w:rPr>
        <w:t xml:space="preserve">2 </w:t>
      </w:r>
      <w:r w:rsidRPr="00A0074A">
        <w:rPr>
          <w:color w:val="auto"/>
        </w:rPr>
        <w:t xml:space="preserve">with </w:t>
      </w:r>
      <w:r w:rsidR="00E83B4D" w:rsidRPr="00A0074A">
        <w:rPr>
          <w:color w:val="auto"/>
        </w:rPr>
        <w:t>(</w:t>
      </w:r>
      <w:r w:rsidRPr="00A0074A">
        <w:rPr>
          <w:color w:val="auto"/>
        </w:rPr>
        <w:t>3-</w:t>
      </w:r>
      <w:proofErr w:type="gramStart"/>
      <w:r w:rsidR="00FE5740" w:rsidRPr="00A0074A">
        <w:rPr>
          <w:color w:val="auto"/>
        </w:rPr>
        <w:t>aminopropyl)</w:t>
      </w:r>
      <w:proofErr w:type="spellStart"/>
      <w:r w:rsidR="00FE5740" w:rsidRPr="00A0074A">
        <w:rPr>
          <w:color w:val="auto"/>
        </w:rPr>
        <w:t>triethoxysilane</w:t>
      </w:r>
      <w:proofErr w:type="spellEnd"/>
      <w:proofErr w:type="gramEnd"/>
      <w:r w:rsidRPr="00A0074A">
        <w:rPr>
          <w:color w:val="auto"/>
        </w:rPr>
        <w:t xml:space="preserve"> (APTES)</w:t>
      </w:r>
    </w:p>
    <w:bookmarkEnd w:id="26"/>
    <w:p w14:paraId="6DEFAC18" w14:textId="77777777" w:rsidR="00407566" w:rsidRPr="00A0074A" w:rsidRDefault="00407566" w:rsidP="00A0074A">
      <w:pPr>
        <w:pStyle w:val="ListParagraph"/>
        <w:widowControl/>
        <w:ind w:left="0"/>
        <w:rPr>
          <w:b/>
          <w:bCs/>
          <w:color w:val="auto"/>
        </w:rPr>
      </w:pPr>
    </w:p>
    <w:p w14:paraId="58171F0E" w14:textId="235C9484" w:rsidR="00B03680" w:rsidRDefault="0083720D" w:rsidP="00A0074A">
      <w:pPr>
        <w:pStyle w:val="ListParagraph"/>
        <w:widowControl/>
        <w:numPr>
          <w:ilvl w:val="2"/>
          <w:numId w:val="26"/>
        </w:numPr>
        <w:ind w:left="0" w:firstLine="0"/>
      </w:pPr>
      <w:bookmarkStart w:id="27" w:name="_Hlk19638901"/>
      <w:r w:rsidRPr="00A0074A">
        <w:rPr>
          <w:color w:val="auto"/>
        </w:rPr>
        <w:t>Rinse 500 mg of t</w:t>
      </w:r>
      <w:r w:rsidR="00B03680" w:rsidRPr="00A0074A">
        <w:rPr>
          <w:color w:val="auto"/>
        </w:rPr>
        <w:t>he MNP@S</w:t>
      </w:r>
      <w:r w:rsidR="002563EE" w:rsidRPr="00A0074A">
        <w:rPr>
          <w:color w:val="auto"/>
        </w:rPr>
        <w:t>i</w:t>
      </w:r>
      <w:r w:rsidR="00B03680" w:rsidRPr="00A0074A">
        <w:rPr>
          <w:color w:val="auto"/>
        </w:rPr>
        <w:t>O</w:t>
      </w:r>
      <w:r w:rsidR="00B03680" w:rsidRPr="00A0074A">
        <w:rPr>
          <w:color w:val="auto"/>
          <w:vertAlign w:val="subscript"/>
        </w:rPr>
        <w:t>2</w:t>
      </w:r>
      <w:r w:rsidR="00B03680" w:rsidRPr="00A0074A">
        <w:rPr>
          <w:color w:val="auto"/>
        </w:rPr>
        <w:t xml:space="preserve"> </w:t>
      </w:r>
      <w:r w:rsidR="003F068E" w:rsidRPr="00A0074A">
        <w:rPr>
          <w:color w:val="auto"/>
        </w:rPr>
        <w:t xml:space="preserve">obtained </w:t>
      </w:r>
      <w:r w:rsidR="00B03680" w:rsidRPr="00A0074A">
        <w:rPr>
          <w:color w:val="auto"/>
        </w:rPr>
        <w:t xml:space="preserve">from the previous step with </w:t>
      </w:r>
      <w:proofErr w:type="gramStart"/>
      <w:r w:rsidR="006043B0" w:rsidRPr="00A0074A">
        <w:rPr>
          <w:color w:val="auto"/>
        </w:rPr>
        <w:t>N,N</w:t>
      </w:r>
      <w:proofErr w:type="gramEnd"/>
      <w:r w:rsidR="006043B0" w:rsidRPr="00A0074A">
        <w:rPr>
          <w:color w:val="auto"/>
        </w:rPr>
        <w:t>-</w:t>
      </w:r>
      <w:r w:rsidR="00B03680" w:rsidRPr="00A0074A">
        <w:rPr>
          <w:color w:val="auto"/>
        </w:rPr>
        <w:t>dimethylformamide (DMF)</w:t>
      </w:r>
      <w:r w:rsidR="008C655B" w:rsidRPr="00A0074A">
        <w:rPr>
          <w:color w:val="auto"/>
        </w:rPr>
        <w:t xml:space="preserve"> under inert atmosphere</w:t>
      </w:r>
      <w:r w:rsidR="00B03680" w:rsidRPr="00A0074A">
        <w:rPr>
          <w:color w:val="auto"/>
        </w:rPr>
        <w:t xml:space="preserve"> </w:t>
      </w:r>
      <w:bookmarkEnd w:id="27"/>
      <w:r w:rsidR="00B03680" w:rsidRPr="00A0074A">
        <w:rPr>
          <w:color w:val="auto"/>
        </w:rPr>
        <w:t xml:space="preserve">and </w:t>
      </w:r>
      <w:bookmarkStart w:id="28" w:name="_Hlk19638925"/>
      <w:r w:rsidR="002606CB" w:rsidRPr="00A0074A">
        <w:rPr>
          <w:color w:val="auto"/>
        </w:rPr>
        <w:t>then</w:t>
      </w:r>
      <w:r w:rsidRPr="00A0074A">
        <w:rPr>
          <w:color w:val="auto"/>
        </w:rPr>
        <w:t xml:space="preserve"> </w:t>
      </w:r>
      <w:r w:rsidR="002606CB" w:rsidRPr="00A0074A">
        <w:t>sonicate</w:t>
      </w:r>
      <w:r w:rsidR="0081071E" w:rsidRPr="00A0074A">
        <w:t xml:space="preserve"> </w:t>
      </w:r>
      <w:r w:rsidR="00A0074A">
        <w:t>for</w:t>
      </w:r>
      <w:r w:rsidR="0081071E" w:rsidRPr="00A0074A">
        <w:rPr>
          <w:color w:val="auto"/>
        </w:rPr>
        <w:t xml:space="preserve"> 1 min at 40 kHz.</w:t>
      </w:r>
      <w:r w:rsidR="002606CB" w:rsidRPr="00A0074A">
        <w:t xml:space="preserve"> </w:t>
      </w:r>
      <w:r w:rsidR="0081071E" w:rsidRPr="00A0074A">
        <w:t>T</w:t>
      </w:r>
      <w:r w:rsidR="002606CB" w:rsidRPr="00A0074A">
        <w:t>he</w:t>
      </w:r>
      <w:r w:rsidR="0081071E" w:rsidRPr="00A0074A">
        <w:t>n</w:t>
      </w:r>
      <w:r w:rsidR="002606CB" w:rsidRPr="00A0074A">
        <w:t xml:space="preserve"> discard </w:t>
      </w:r>
      <w:r w:rsidR="00A0074A">
        <w:t xml:space="preserve">the supernatant </w:t>
      </w:r>
      <w:r w:rsidR="00A0074A" w:rsidRPr="00A0074A">
        <w:t xml:space="preserve">and </w:t>
      </w:r>
      <w:r w:rsidR="002606CB" w:rsidRPr="00A0074A">
        <w:t>repeat this process three times.</w:t>
      </w:r>
    </w:p>
    <w:p w14:paraId="22A8A143" w14:textId="77777777" w:rsidR="00A0074A" w:rsidRPr="00A0074A" w:rsidRDefault="00A0074A" w:rsidP="00A0074A">
      <w:pPr>
        <w:pStyle w:val="ListParagraph"/>
        <w:widowControl/>
        <w:ind w:left="0"/>
      </w:pPr>
    </w:p>
    <w:p w14:paraId="7001E3C7" w14:textId="033F1CA0" w:rsidR="00B03680" w:rsidRDefault="00802B16" w:rsidP="00A0074A">
      <w:pPr>
        <w:pStyle w:val="ListParagraph"/>
        <w:widowControl/>
        <w:numPr>
          <w:ilvl w:val="2"/>
          <w:numId w:val="26"/>
        </w:numPr>
        <w:ind w:left="0" w:firstLine="0"/>
        <w:rPr>
          <w:color w:val="auto"/>
        </w:rPr>
      </w:pPr>
      <w:bookmarkStart w:id="29" w:name="_Hlk19639230"/>
      <w:bookmarkEnd w:id="28"/>
      <w:r w:rsidRPr="00A0074A">
        <w:rPr>
          <w:color w:val="auto"/>
        </w:rPr>
        <w:t>Re-suspend t</w:t>
      </w:r>
      <w:r w:rsidR="00B03680" w:rsidRPr="00A0074A">
        <w:rPr>
          <w:color w:val="auto"/>
        </w:rPr>
        <w:t xml:space="preserve">he particles </w:t>
      </w:r>
      <w:r w:rsidR="00424731" w:rsidRPr="00A0074A">
        <w:rPr>
          <w:color w:val="auto"/>
        </w:rPr>
        <w:t>in</w:t>
      </w:r>
      <w:r w:rsidR="008330CD" w:rsidRPr="00A0074A">
        <w:rPr>
          <w:color w:val="auto"/>
        </w:rPr>
        <w:t xml:space="preserve"> </w:t>
      </w:r>
      <w:r w:rsidR="00424731" w:rsidRPr="00A0074A">
        <w:rPr>
          <w:color w:val="auto"/>
        </w:rPr>
        <w:t xml:space="preserve">a </w:t>
      </w:r>
      <w:r w:rsidR="001C6F36" w:rsidRPr="00A0074A">
        <w:rPr>
          <w:color w:val="auto"/>
        </w:rPr>
        <w:t>round bottom flask</w:t>
      </w:r>
      <w:bookmarkEnd w:id="29"/>
      <w:r w:rsidR="00E83B4D" w:rsidRPr="00A0074A">
        <w:rPr>
          <w:color w:val="auto"/>
        </w:rPr>
        <w:t xml:space="preserve">, </w:t>
      </w:r>
      <w:r w:rsidR="008330CD" w:rsidRPr="00A0074A">
        <w:rPr>
          <w:color w:val="auto"/>
        </w:rPr>
        <w:t xml:space="preserve">under </w:t>
      </w:r>
      <w:bookmarkStart w:id="30" w:name="_Hlk19639257"/>
      <w:r w:rsidR="008330CD" w:rsidRPr="00A0074A">
        <w:rPr>
          <w:color w:val="auto"/>
        </w:rPr>
        <w:t xml:space="preserve">stirring </w:t>
      </w:r>
      <w:r w:rsidR="00424731" w:rsidRPr="00A0074A">
        <w:rPr>
          <w:color w:val="auto"/>
        </w:rPr>
        <w:t xml:space="preserve">with a </w:t>
      </w:r>
      <w:r w:rsidR="0089628D" w:rsidRPr="00A0074A">
        <w:rPr>
          <w:color w:val="auto"/>
        </w:rPr>
        <w:t>magnetic stir bar</w:t>
      </w:r>
      <w:r w:rsidR="00B03680" w:rsidRPr="00A0074A">
        <w:rPr>
          <w:color w:val="auto"/>
        </w:rPr>
        <w:t xml:space="preserve"> and </w:t>
      </w:r>
      <w:r w:rsidRPr="00A0074A">
        <w:rPr>
          <w:color w:val="auto"/>
        </w:rPr>
        <w:t xml:space="preserve">add </w:t>
      </w:r>
      <w:r w:rsidR="00B03680" w:rsidRPr="00A0074A">
        <w:rPr>
          <w:color w:val="auto"/>
        </w:rPr>
        <w:t>9 mL of APTES.</w:t>
      </w:r>
    </w:p>
    <w:p w14:paraId="2739CBAA" w14:textId="77777777" w:rsidR="00A0074A" w:rsidRPr="00A0074A" w:rsidRDefault="00A0074A" w:rsidP="00A0074A">
      <w:pPr>
        <w:pStyle w:val="ListParagraph"/>
        <w:widowControl/>
        <w:ind w:left="0"/>
        <w:rPr>
          <w:color w:val="auto"/>
        </w:rPr>
      </w:pPr>
    </w:p>
    <w:p w14:paraId="6CD2BE65" w14:textId="3C68FA5F" w:rsidR="00B03680" w:rsidRDefault="00802B16" w:rsidP="00A0074A">
      <w:pPr>
        <w:pStyle w:val="ListParagraph"/>
        <w:widowControl/>
        <w:numPr>
          <w:ilvl w:val="2"/>
          <w:numId w:val="26"/>
        </w:numPr>
        <w:ind w:left="0" w:firstLine="0"/>
        <w:rPr>
          <w:color w:val="auto"/>
        </w:rPr>
      </w:pPr>
      <w:bookmarkStart w:id="31" w:name="_Hlk19639313"/>
      <w:bookmarkEnd w:id="30"/>
      <w:r w:rsidRPr="00A0074A">
        <w:rPr>
          <w:color w:val="auto"/>
        </w:rPr>
        <w:t>Stir t</w:t>
      </w:r>
      <w:r w:rsidR="00B03680" w:rsidRPr="00A0074A">
        <w:rPr>
          <w:color w:val="auto"/>
        </w:rPr>
        <w:t xml:space="preserve">he mixture </w:t>
      </w:r>
      <w:r w:rsidR="00424731" w:rsidRPr="00A0074A">
        <w:rPr>
          <w:color w:val="auto"/>
        </w:rPr>
        <w:t>at 60</w:t>
      </w:r>
      <w:r w:rsidR="00A0074A">
        <w:rPr>
          <w:color w:val="auto"/>
        </w:rPr>
        <w:t xml:space="preserve"> </w:t>
      </w:r>
      <w:r w:rsidR="00424731" w:rsidRPr="00A0074A">
        <w:rPr>
          <w:color w:val="auto"/>
        </w:rPr>
        <w:t xml:space="preserve">°C </w:t>
      </w:r>
      <w:r w:rsidR="008330CD" w:rsidRPr="00A0074A">
        <w:rPr>
          <w:color w:val="auto"/>
        </w:rPr>
        <w:t>for</w:t>
      </w:r>
      <w:r w:rsidR="00B03680" w:rsidRPr="00A0074A">
        <w:rPr>
          <w:color w:val="auto"/>
        </w:rPr>
        <w:t xml:space="preserve"> 12 h.</w:t>
      </w:r>
    </w:p>
    <w:p w14:paraId="2259E103" w14:textId="77777777" w:rsidR="00A0074A" w:rsidRPr="00A0074A" w:rsidRDefault="00A0074A" w:rsidP="00A0074A">
      <w:pPr>
        <w:pStyle w:val="ListParagraph"/>
        <w:widowControl/>
        <w:ind w:left="0"/>
        <w:rPr>
          <w:color w:val="auto"/>
        </w:rPr>
      </w:pPr>
    </w:p>
    <w:bookmarkEnd w:id="31"/>
    <w:p w14:paraId="47A7426C" w14:textId="16F7592A" w:rsidR="00B03680" w:rsidRPr="00A0074A" w:rsidRDefault="004B3F3D" w:rsidP="00A0074A">
      <w:pPr>
        <w:pStyle w:val="ListParagraph"/>
        <w:widowControl/>
        <w:numPr>
          <w:ilvl w:val="2"/>
          <w:numId w:val="26"/>
        </w:numPr>
        <w:ind w:left="0" w:firstLine="0"/>
      </w:pPr>
      <w:r w:rsidRPr="00A0074A">
        <w:t>Discard the supernatant and rinse the nanoparticles with 96% ethanol three times alternating with sonication</w:t>
      </w:r>
      <w:r w:rsidR="00B03680" w:rsidRPr="00A0074A">
        <w:rPr>
          <w:color w:val="auto"/>
        </w:rPr>
        <w:t>.</w:t>
      </w:r>
    </w:p>
    <w:p w14:paraId="7946AF63" w14:textId="77777777" w:rsidR="000B4CD6" w:rsidRPr="00A0074A" w:rsidRDefault="000B4CD6" w:rsidP="00A0074A">
      <w:pPr>
        <w:pStyle w:val="ListParagraph"/>
        <w:widowControl/>
        <w:ind w:left="0"/>
        <w:rPr>
          <w:color w:val="auto"/>
        </w:rPr>
      </w:pPr>
    </w:p>
    <w:p w14:paraId="29355D16" w14:textId="6EBB5646" w:rsidR="00643D20" w:rsidRPr="00A0074A" w:rsidRDefault="000B4CD6" w:rsidP="00A0074A">
      <w:pPr>
        <w:pStyle w:val="NormalWeb"/>
        <w:widowControl/>
        <w:numPr>
          <w:ilvl w:val="1"/>
          <w:numId w:val="26"/>
        </w:numPr>
        <w:spacing w:before="0" w:beforeAutospacing="0" w:after="0" w:afterAutospacing="0"/>
        <w:ind w:left="0" w:firstLine="0"/>
        <w:rPr>
          <w:color w:val="auto"/>
        </w:rPr>
      </w:pPr>
      <w:bookmarkStart w:id="32" w:name="_Hlk19639481"/>
      <w:r w:rsidRPr="00A0074A">
        <w:rPr>
          <w:color w:val="auto"/>
        </w:rPr>
        <w:t xml:space="preserve">Synthesis of </w:t>
      </w:r>
      <w:proofErr w:type="spellStart"/>
      <w:r w:rsidRPr="00A0074A">
        <w:rPr>
          <w:color w:val="auto"/>
        </w:rPr>
        <w:t>feroxamine</w:t>
      </w:r>
      <w:proofErr w:type="spellEnd"/>
    </w:p>
    <w:bookmarkEnd w:id="32"/>
    <w:p w14:paraId="23E9B6EA" w14:textId="77777777" w:rsidR="00407566" w:rsidRPr="00A0074A" w:rsidRDefault="00407566" w:rsidP="00A0074A">
      <w:pPr>
        <w:pStyle w:val="NormalWeb"/>
        <w:widowControl/>
        <w:spacing w:before="0" w:beforeAutospacing="0" w:after="0" w:afterAutospacing="0"/>
        <w:rPr>
          <w:color w:val="auto"/>
        </w:rPr>
      </w:pPr>
    </w:p>
    <w:p w14:paraId="291E54C9" w14:textId="4BD56AE3" w:rsidR="000B4CD6" w:rsidRDefault="00802B16" w:rsidP="00A0074A">
      <w:pPr>
        <w:pStyle w:val="NormalWeb"/>
        <w:widowControl/>
        <w:numPr>
          <w:ilvl w:val="2"/>
          <w:numId w:val="26"/>
        </w:numPr>
        <w:spacing w:before="0" w:beforeAutospacing="0" w:after="0" w:afterAutospacing="0"/>
        <w:ind w:left="0" w:firstLine="0"/>
        <w:rPr>
          <w:color w:val="auto"/>
        </w:rPr>
      </w:pPr>
      <w:bookmarkStart w:id="33" w:name="_Hlk19639517"/>
      <w:r w:rsidRPr="00A0074A">
        <w:rPr>
          <w:color w:val="auto"/>
        </w:rPr>
        <w:t xml:space="preserve">Dissolve </w:t>
      </w:r>
      <w:r w:rsidR="000B4CD6" w:rsidRPr="00A0074A">
        <w:rPr>
          <w:color w:val="auto"/>
        </w:rPr>
        <w:t xml:space="preserve">100 mg (0.15 mmol) of deferoxamine mesylate salt </w:t>
      </w:r>
      <w:bookmarkStart w:id="34" w:name="_Hlk19639547"/>
      <w:bookmarkEnd w:id="33"/>
      <w:r w:rsidR="000B4CD6" w:rsidRPr="00A0074A">
        <w:rPr>
          <w:color w:val="auto"/>
        </w:rPr>
        <w:t>and 53.0 mg (0.15 mmol) of Fe(</w:t>
      </w:r>
      <w:proofErr w:type="spellStart"/>
      <w:r w:rsidR="000B4CD6" w:rsidRPr="00A0074A">
        <w:rPr>
          <w:color w:val="auto"/>
        </w:rPr>
        <w:t>acac</w:t>
      </w:r>
      <w:proofErr w:type="spellEnd"/>
      <w:r w:rsidR="000B4CD6" w:rsidRPr="00A0074A">
        <w:rPr>
          <w:color w:val="auto"/>
        </w:rPr>
        <w:t>)</w:t>
      </w:r>
      <w:r w:rsidR="000B4CD6" w:rsidRPr="00A0074A">
        <w:rPr>
          <w:color w:val="auto"/>
          <w:vertAlign w:val="subscript"/>
        </w:rPr>
        <w:t>3</w:t>
      </w:r>
      <w:r w:rsidR="000B4CD6" w:rsidRPr="00A0074A">
        <w:rPr>
          <w:color w:val="auto"/>
        </w:rPr>
        <w:t xml:space="preserve"> in 5 mL of distilled water and </w:t>
      </w:r>
      <w:r w:rsidRPr="00A0074A">
        <w:rPr>
          <w:color w:val="auto"/>
        </w:rPr>
        <w:t xml:space="preserve">stir </w:t>
      </w:r>
      <w:r w:rsidR="002C4096" w:rsidRPr="00A0074A">
        <w:rPr>
          <w:color w:val="auto"/>
        </w:rPr>
        <w:t xml:space="preserve">the mixture </w:t>
      </w:r>
      <w:r w:rsidR="000B4CD6" w:rsidRPr="00A0074A">
        <w:rPr>
          <w:color w:val="auto"/>
        </w:rPr>
        <w:t>overnight</w:t>
      </w:r>
      <w:r w:rsidR="004B3F3D" w:rsidRPr="00A0074A">
        <w:rPr>
          <w:color w:val="auto"/>
        </w:rPr>
        <w:t xml:space="preserve"> at room temperature</w:t>
      </w:r>
      <w:r w:rsidR="000B4CD6" w:rsidRPr="00A0074A">
        <w:rPr>
          <w:color w:val="auto"/>
        </w:rPr>
        <w:t>.</w:t>
      </w:r>
      <w:bookmarkEnd w:id="34"/>
    </w:p>
    <w:p w14:paraId="5572586F" w14:textId="77777777" w:rsidR="00A0074A" w:rsidRPr="00A0074A" w:rsidRDefault="00A0074A" w:rsidP="00A0074A">
      <w:pPr>
        <w:pStyle w:val="NormalWeb"/>
        <w:widowControl/>
        <w:spacing w:before="0" w:beforeAutospacing="0" w:after="0" w:afterAutospacing="0"/>
        <w:rPr>
          <w:color w:val="auto"/>
        </w:rPr>
      </w:pPr>
    </w:p>
    <w:p w14:paraId="682FC0A6" w14:textId="3F15C263" w:rsidR="000B4CD6" w:rsidRDefault="00802B16" w:rsidP="00A0074A">
      <w:pPr>
        <w:pStyle w:val="NormalWeb"/>
        <w:widowControl/>
        <w:numPr>
          <w:ilvl w:val="2"/>
          <w:numId w:val="26"/>
        </w:numPr>
        <w:spacing w:before="0" w:beforeAutospacing="0" w:after="0" w:afterAutospacing="0"/>
        <w:ind w:left="0" w:firstLine="0"/>
        <w:rPr>
          <w:color w:val="auto"/>
        </w:rPr>
      </w:pPr>
      <w:bookmarkStart w:id="35" w:name="_Hlk19639766"/>
      <w:r w:rsidRPr="00A0074A">
        <w:rPr>
          <w:color w:val="auto"/>
        </w:rPr>
        <w:t>Wash t</w:t>
      </w:r>
      <w:r w:rsidR="000B4CD6" w:rsidRPr="00A0074A">
        <w:rPr>
          <w:color w:val="auto"/>
        </w:rPr>
        <w:t xml:space="preserve">he resulting product three times with 20 mL of </w:t>
      </w:r>
      <w:proofErr w:type="spellStart"/>
      <w:r w:rsidR="000B4CD6" w:rsidRPr="00A0074A">
        <w:rPr>
          <w:color w:val="auto"/>
        </w:rPr>
        <w:t>EtOAc</w:t>
      </w:r>
      <w:proofErr w:type="spellEnd"/>
      <w:r w:rsidR="000B4CD6" w:rsidRPr="00A0074A">
        <w:rPr>
          <w:color w:val="auto"/>
        </w:rPr>
        <w:t xml:space="preserve"> </w:t>
      </w:r>
      <w:bookmarkEnd w:id="35"/>
      <w:r w:rsidR="004B3F3D" w:rsidRPr="00A0074A">
        <w:rPr>
          <w:color w:val="auto"/>
        </w:rPr>
        <w:t xml:space="preserve">in a separation funnel </w:t>
      </w:r>
      <w:r w:rsidR="000B4CD6" w:rsidRPr="00A0074A">
        <w:rPr>
          <w:color w:val="auto"/>
        </w:rPr>
        <w:t xml:space="preserve">and then, </w:t>
      </w:r>
      <w:bookmarkStart w:id="36" w:name="_Hlk19639800"/>
      <w:r w:rsidRPr="00A0074A">
        <w:rPr>
          <w:color w:val="auto"/>
        </w:rPr>
        <w:t xml:space="preserve">remove </w:t>
      </w:r>
      <w:r w:rsidR="000B4CD6" w:rsidRPr="00A0074A">
        <w:rPr>
          <w:color w:val="auto"/>
        </w:rPr>
        <w:t xml:space="preserve">the </w:t>
      </w:r>
      <w:r w:rsidR="002C4096" w:rsidRPr="00A0074A">
        <w:rPr>
          <w:color w:val="auto"/>
        </w:rPr>
        <w:t xml:space="preserve">organic </w:t>
      </w:r>
      <w:r w:rsidR="000B4CD6" w:rsidRPr="00A0074A">
        <w:rPr>
          <w:color w:val="auto"/>
        </w:rPr>
        <w:t xml:space="preserve">solvent under vacuum </w:t>
      </w:r>
      <w:bookmarkEnd w:id="36"/>
      <w:r w:rsidR="000B4CD6" w:rsidRPr="00A0074A">
        <w:rPr>
          <w:color w:val="auto"/>
        </w:rPr>
        <w:t xml:space="preserve">using a </w:t>
      </w:r>
      <w:r w:rsidR="00567B77" w:rsidRPr="00A0074A">
        <w:rPr>
          <w:color w:val="auto"/>
        </w:rPr>
        <w:t>rotatory evaporator</w:t>
      </w:r>
      <w:r w:rsidR="000B4CD6" w:rsidRPr="00A0074A">
        <w:rPr>
          <w:color w:val="auto"/>
        </w:rPr>
        <w:t>.</w:t>
      </w:r>
    </w:p>
    <w:p w14:paraId="40CF2F50" w14:textId="77777777" w:rsidR="00A0074A" w:rsidRPr="00A0074A" w:rsidRDefault="00A0074A" w:rsidP="00A0074A">
      <w:pPr>
        <w:pStyle w:val="NormalWeb"/>
        <w:widowControl/>
        <w:spacing w:before="0" w:beforeAutospacing="0" w:after="0" w:afterAutospacing="0"/>
        <w:rPr>
          <w:color w:val="auto"/>
        </w:rPr>
      </w:pPr>
    </w:p>
    <w:p w14:paraId="4E06A3DF" w14:textId="0931D4EA" w:rsidR="000B4CD6" w:rsidRPr="00A0074A" w:rsidRDefault="00802B16" w:rsidP="00A0074A">
      <w:pPr>
        <w:pStyle w:val="NormalWeb"/>
        <w:widowControl/>
        <w:numPr>
          <w:ilvl w:val="2"/>
          <w:numId w:val="26"/>
        </w:numPr>
        <w:spacing w:before="0" w:beforeAutospacing="0" w:after="0" w:afterAutospacing="0"/>
        <w:ind w:left="0" w:firstLine="0"/>
        <w:rPr>
          <w:color w:val="auto"/>
        </w:rPr>
      </w:pPr>
      <w:bookmarkStart w:id="37" w:name="_Hlk19639813"/>
      <w:r w:rsidRPr="00A0074A">
        <w:rPr>
          <w:color w:val="auto"/>
        </w:rPr>
        <w:t>Freeze-dry t</w:t>
      </w:r>
      <w:r w:rsidR="000B4CD6" w:rsidRPr="00A0074A">
        <w:rPr>
          <w:color w:val="auto"/>
        </w:rPr>
        <w:t xml:space="preserve">he aqueous phase to </w:t>
      </w:r>
      <w:r w:rsidR="002C4096" w:rsidRPr="00A0074A">
        <w:rPr>
          <w:color w:val="auto"/>
        </w:rPr>
        <w:t>afford</w:t>
      </w:r>
      <w:r w:rsidR="000B4CD6" w:rsidRPr="00A0074A">
        <w:rPr>
          <w:color w:val="auto"/>
        </w:rPr>
        <w:t xml:space="preserve"> </w:t>
      </w:r>
      <w:proofErr w:type="spellStart"/>
      <w:r w:rsidR="000B4CD6" w:rsidRPr="00A0074A">
        <w:rPr>
          <w:color w:val="auto"/>
        </w:rPr>
        <w:t>feroxamine</w:t>
      </w:r>
      <w:proofErr w:type="spellEnd"/>
      <w:r w:rsidR="000B4CD6" w:rsidRPr="00A0074A">
        <w:rPr>
          <w:color w:val="auto"/>
        </w:rPr>
        <w:t xml:space="preserve"> as a red solid</w:t>
      </w:r>
      <w:bookmarkEnd w:id="37"/>
      <w:r w:rsidR="000B4CD6" w:rsidRPr="00A0074A">
        <w:rPr>
          <w:color w:val="auto"/>
        </w:rPr>
        <w:t>.</w:t>
      </w:r>
    </w:p>
    <w:p w14:paraId="649555B5" w14:textId="7CA2802B" w:rsidR="00407566" w:rsidRPr="00A0074A" w:rsidRDefault="00407566" w:rsidP="00A0074A">
      <w:pPr>
        <w:pStyle w:val="NormalWeb"/>
        <w:widowControl/>
        <w:spacing w:before="0" w:beforeAutospacing="0" w:after="0" w:afterAutospacing="0"/>
        <w:rPr>
          <w:color w:val="auto"/>
        </w:rPr>
      </w:pPr>
    </w:p>
    <w:p w14:paraId="011BF2A7" w14:textId="5010915E" w:rsidR="0070502C" w:rsidRPr="00A0074A" w:rsidRDefault="0070502C" w:rsidP="00A0074A">
      <w:pPr>
        <w:pStyle w:val="NormalWeb"/>
        <w:widowControl/>
        <w:spacing w:before="0" w:beforeAutospacing="0" w:after="0" w:afterAutospacing="0"/>
        <w:rPr>
          <w:color w:val="auto"/>
        </w:rPr>
      </w:pPr>
    </w:p>
    <w:p w14:paraId="26632B11" w14:textId="28A0661E" w:rsidR="00BD43B5" w:rsidRPr="00A0074A" w:rsidRDefault="0094286B" w:rsidP="00A0074A">
      <w:pPr>
        <w:pStyle w:val="NormalWeb"/>
        <w:widowControl/>
        <w:numPr>
          <w:ilvl w:val="1"/>
          <w:numId w:val="26"/>
        </w:numPr>
        <w:spacing w:before="0" w:beforeAutospacing="0" w:after="0" w:afterAutospacing="0"/>
        <w:ind w:left="0" w:firstLine="0"/>
        <w:rPr>
          <w:b/>
          <w:bCs/>
          <w:iCs/>
          <w:color w:val="auto"/>
        </w:rPr>
      </w:pPr>
      <w:bookmarkStart w:id="38" w:name="_Hlk19639885"/>
      <w:r w:rsidRPr="00A0074A">
        <w:rPr>
          <w:iCs/>
          <w:color w:val="auto"/>
        </w:rPr>
        <w:t xml:space="preserve">Synthesis of </w:t>
      </w:r>
      <w:r w:rsidRPr="00A0074A">
        <w:rPr>
          <w:i/>
          <w:color w:val="auto"/>
        </w:rPr>
        <w:t>N</w:t>
      </w:r>
      <w:r w:rsidRPr="00A0074A">
        <w:rPr>
          <w:iCs/>
          <w:color w:val="auto"/>
        </w:rPr>
        <w:t>-</w:t>
      </w:r>
      <w:proofErr w:type="spellStart"/>
      <w:r w:rsidRPr="00A0074A">
        <w:rPr>
          <w:iCs/>
          <w:color w:val="auto"/>
        </w:rPr>
        <w:t>succinylferoxamine</w:t>
      </w:r>
      <w:proofErr w:type="spellEnd"/>
    </w:p>
    <w:bookmarkEnd w:id="38"/>
    <w:p w14:paraId="2C7A44F2" w14:textId="77777777" w:rsidR="00407566" w:rsidRPr="00A0074A" w:rsidRDefault="00407566" w:rsidP="00A0074A">
      <w:pPr>
        <w:pStyle w:val="NormalWeb"/>
        <w:widowControl/>
        <w:spacing w:before="0" w:beforeAutospacing="0" w:after="0" w:afterAutospacing="0"/>
        <w:rPr>
          <w:color w:val="auto"/>
        </w:rPr>
      </w:pPr>
    </w:p>
    <w:p w14:paraId="11B906C2" w14:textId="1529125A" w:rsidR="0094286B" w:rsidRDefault="00EE178B" w:rsidP="00A0074A">
      <w:pPr>
        <w:pStyle w:val="NormalWeb"/>
        <w:widowControl/>
        <w:numPr>
          <w:ilvl w:val="2"/>
          <w:numId w:val="26"/>
        </w:numPr>
        <w:spacing w:before="0" w:beforeAutospacing="0" w:after="0" w:afterAutospacing="0"/>
        <w:ind w:left="0" w:firstLine="0"/>
        <w:rPr>
          <w:color w:val="auto"/>
        </w:rPr>
      </w:pPr>
      <w:bookmarkStart w:id="39" w:name="_Hlk19639915"/>
      <w:r w:rsidRPr="00A0074A">
        <w:rPr>
          <w:color w:val="auto"/>
        </w:rPr>
        <w:lastRenderedPageBreak/>
        <w:t xml:space="preserve">Add </w:t>
      </w:r>
      <w:r w:rsidR="0094286B" w:rsidRPr="00A0074A">
        <w:rPr>
          <w:color w:val="auto"/>
        </w:rPr>
        <w:t xml:space="preserve">350 mg (3.50 mmol) of succinic anhydride to a solution of 100 mg (0.17 mmol) of </w:t>
      </w:r>
      <w:proofErr w:type="spellStart"/>
      <w:r w:rsidR="0094286B" w:rsidRPr="00A0074A">
        <w:rPr>
          <w:color w:val="auto"/>
        </w:rPr>
        <w:t>feroxamine</w:t>
      </w:r>
      <w:proofErr w:type="spellEnd"/>
      <w:r w:rsidR="0094286B" w:rsidRPr="00A0074A">
        <w:rPr>
          <w:color w:val="auto"/>
        </w:rPr>
        <w:t xml:space="preserve"> in 5 mL of pyridine</w:t>
      </w:r>
      <w:r w:rsidR="006C2B32" w:rsidRPr="00A0074A">
        <w:rPr>
          <w:color w:val="auto"/>
        </w:rPr>
        <w:t xml:space="preserve"> in a 50 mL round bottomed flask</w:t>
      </w:r>
      <w:r w:rsidR="007B0C24" w:rsidRPr="00A0074A">
        <w:rPr>
          <w:color w:val="auto"/>
        </w:rPr>
        <w:t xml:space="preserve"> under inert atmosphere</w:t>
      </w:r>
      <w:r w:rsidR="0094286B" w:rsidRPr="00A0074A">
        <w:rPr>
          <w:color w:val="auto"/>
        </w:rPr>
        <w:t>.</w:t>
      </w:r>
    </w:p>
    <w:p w14:paraId="63B1C57C" w14:textId="77777777" w:rsidR="00A0074A" w:rsidRPr="00A0074A" w:rsidRDefault="00A0074A" w:rsidP="00A0074A">
      <w:pPr>
        <w:pStyle w:val="NormalWeb"/>
        <w:widowControl/>
        <w:spacing w:before="0" w:beforeAutospacing="0" w:after="0" w:afterAutospacing="0"/>
        <w:rPr>
          <w:color w:val="auto"/>
        </w:rPr>
      </w:pPr>
    </w:p>
    <w:p w14:paraId="621EEB7D" w14:textId="3F88629B" w:rsidR="0094286B" w:rsidRDefault="00EE178B" w:rsidP="00A0074A">
      <w:pPr>
        <w:pStyle w:val="NormalWeb"/>
        <w:widowControl/>
        <w:numPr>
          <w:ilvl w:val="2"/>
          <w:numId w:val="26"/>
        </w:numPr>
        <w:spacing w:before="0" w:beforeAutospacing="0" w:after="0" w:afterAutospacing="0"/>
        <w:ind w:left="0" w:firstLine="0"/>
        <w:rPr>
          <w:color w:val="auto"/>
        </w:rPr>
      </w:pPr>
      <w:bookmarkStart w:id="40" w:name="_Hlk19639962"/>
      <w:bookmarkEnd w:id="39"/>
      <w:r w:rsidRPr="00A0074A">
        <w:rPr>
          <w:color w:val="auto"/>
        </w:rPr>
        <w:t xml:space="preserve">Stir </w:t>
      </w:r>
      <w:r w:rsidR="00A2246E" w:rsidRPr="00A0074A">
        <w:rPr>
          <w:color w:val="auto"/>
        </w:rPr>
        <w:t>t</w:t>
      </w:r>
      <w:r w:rsidR="0094286B" w:rsidRPr="00A0074A">
        <w:rPr>
          <w:color w:val="auto"/>
        </w:rPr>
        <w:t xml:space="preserve">he resulting mixture at room temperature for 16 h. </w:t>
      </w:r>
      <w:bookmarkEnd w:id="40"/>
      <w:r w:rsidR="0094286B" w:rsidRPr="00A0074A">
        <w:rPr>
          <w:color w:val="auto"/>
        </w:rPr>
        <w:t xml:space="preserve">After that time, </w:t>
      </w:r>
      <w:bookmarkStart w:id="41" w:name="_Hlk19639985"/>
      <w:r w:rsidR="00A2246E" w:rsidRPr="00A0074A">
        <w:rPr>
          <w:color w:val="auto"/>
        </w:rPr>
        <w:t xml:space="preserve">remove </w:t>
      </w:r>
      <w:r w:rsidR="0094286B" w:rsidRPr="00A0074A">
        <w:rPr>
          <w:color w:val="auto"/>
        </w:rPr>
        <w:t xml:space="preserve">the excess of pyridine </w:t>
      </w:r>
      <w:r w:rsidR="00424731" w:rsidRPr="00A0074A">
        <w:rPr>
          <w:color w:val="auto"/>
        </w:rPr>
        <w:t xml:space="preserve">under reduced pressure </w:t>
      </w:r>
      <w:bookmarkEnd w:id="41"/>
      <w:r w:rsidR="0094286B" w:rsidRPr="00A0074A">
        <w:rPr>
          <w:color w:val="auto"/>
        </w:rPr>
        <w:t xml:space="preserve">in a </w:t>
      </w:r>
      <w:r w:rsidR="00567B77" w:rsidRPr="00A0074A">
        <w:rPr>
          <w:color w:val="auto"/>
        </w:rPr>
        <w:t>rotatory evaporator</w:t>
      </w:r>
      <w:r w:rsidR="00424731" w:rsidRPr="00A0074A">
        <w:rPr>
          <w:color w:val="auto"/>
        </w:rPr>
        <w:t xml:space="preserve"> to give a dark red solid</w:t>
      </w:r>
      <w:r w:rsidR="0094286B" w:rsidRPr="00A0074A">
        <w:rPr>
          <w:color w:val="auto"/>
        </w:rPr>
        <w:t>.</w:t>
      </w:r>
    </w:p>
    <w:p w14:paraId="6E3BAAA0" w14:textId="77777777" w:rsidR="00A0074A" w:rsidRPr="00A0074A" w:rsidRDefault="00A0074A" w:rsidP="00A0074A">
      <w:pPr>
        <w:pStyle w:val="NormalWeb"/>
        <w:widowControl/>
        <w:spacing w:before="0" w:beforeAutospacing="0" w:after="0" w:afterAutospacing="0"/>
        <w:rPr>
          <w:color w:val="auto"/>
        </w:rPr>
      </w:pPr>
    </w:p>
    <w:p w14:paraId="5FCB9F82" w14:textId="4612DBA1" w:rsidR="00567B77" w:rsidRDefault="00567B77" w:rsidP="00A0074A">
      <w:pPr>
        <w:pStyle w:val="NormalWeb"/>
        <w:widowControl/>
        <w:numPr>
          <w:ilvl w:val="2"/>
          <w:numId w:val="26"/>
        </w:numPr>
        <w:spacing w:before="0" w:beforeAutospacing="0" w:after="0" w:afterAutospacing="0"/>
        <w:ind w:left="0" w:firstLine="0"/>
        <w:rPr>
          <w:color w:val="auto"/>
        </w:rPr>
      </w:pPr>
      <w:bookmarkStart w:id="42" w:name="_Hlk19640003"/>
      <w:r w:rsidRPr="00A0074A">
        <w:rPr>
          <w:color w:val="auto"/>
        </w:rPr>
        <w:t>Dissolve the reaction crude in 3 mL of methanol</w:t>
      </w:r>
      <w:bookmarkEnd w:id="42"/>
      <w:r w:rsidRPr="00A0074A">
        <w:rPr>
          <w:color w:val="auto"/>
        </w:rPr>
        <w:t>.</w:t>
      </w:r>
    </w:p>
    <w:p w14:paraId="5C8083DB" w14:textId="77777777" w:rsidR="00A0074A" w:rsidRPr="00A0074A" w:rsidRDefault="00A0074A" w:rsidP="00A0074A">
      <w:pPr>
        <w:pStyle w:val="NormalWeb"/>
        <w:widowControl/>
        <w:spacing w:before="0" w:beforeAutospacing="0" w:after="0" w:afterAutospacing="0"/>
        <w:rPr>
          <w:color w:val="auto"/>
        </w:rPr>
      </w:pPr>
    </w:p>
    <w:p w14:paraId="38A510BD" w14:textId="5A1B6DB1" w:rsidR="00567B77" w:rsidRDefault="00567B77" w:rsidP="00A0074A">
      <w:pPr>
        <w:pStyle w:val="NormalWeb"/>
        <w:widowControl/>
        <w:numPr>
          <w:ilvl w:val="2"/>
          <w:numId w:val="26"/>
        </w:numPr>
        <w:spacing w:before="0" w:beforeAutospacing="0" w:after="0" w:afterAutospacing="0"/>
        <w:ind w:left="0" w:firstLine="0"/>
        <w:rPr>
          <w:color w:val="auto"/>
        </w:rPr>
      </w:pPr>
      <w:bookmarkStart w:id="43" w:name="_Hlk19640012"/>
      <w:r w:rsidRPr="00A0074A">
        <w:rPr>
          <w:color w:val="auto"/>
        </w:rPr>
        <w:t>Transfer the methanolic solution into a Sephadex column</w:t>
      </w:r>
      <w:r w:rsidR="00EA6B7F" w:rsidRPr="00A0074A">
        <w:rPr>
          <w:color w:val="auto"/>
        </w:rPr>
        <w:t xml:space="preserve"> </w:t>
      </w:r>
      <w:bookmarkEnd w:id="43"/>
      <w:r w:rsidR="00EA6B7F" w:rsidRPr="00A0074A">
        <w:rPr>
          <w:color w:val="auto"/>
        </w:rPr>
        <w:t>(20 cm of Seph</w:t>
      </w:r>
      <w:r w:rsidR="00CD5FB2" w:rsidRPr="00A0074A">
        <w:rPr>
          <w:color w:val="auto"/>
        </w:rPr>
        <w:t>a</w:t>
      </w:r>
      <w:r w:rsidR="00EA6B7F" w:rsidRPr="00A0074A">
        <w:rPr>
          <w:color w:val="auto"/>
        </w:rPr>
        <w:t xml:space="preserve">dex in a 20 mm diameter column) </w:t>
      </w:r>
      <w:bookmarkStart w:id="44" w:name="_Hlk19640021"/>
      <w:r w:rsidR="00EA6B7F" w:rsidRPr="00A0074A">
        <w:rPr>
          <w:color w:val="auto"/>
        </w:rPr>
        <w:t>and elute at 0.5 mL/min.</w:t>
      </w:r>
    </w:p>
    <w:p w14:paraId="692C64B1" w14:textId="77777777" w:rsidR="00A0074A" w:rsidRPr="00A0074A" w:rsidRDefault="00A0074A" w:rsidP="00A0074A">
      <w:pPr>
        <w:pStyle w:val="NormalWeb"/>
        <w:widowControl/>
        <w:spacing w:before="0" w:beforeAutospacing="0" w:after="0" w:afterAutospacing="0"/>
        <w:rPr>
          <w:color w:val="auto"/>
        </w:rPr>
      </w:pPr>
    </w:p>
    <w:p w14:paraId="2C9C83E0" w14:textId="38A79B96" w:rsidR="00EA6B7F" w:rsidRPr="00A0074A" w:rsidRDefault="00EA6B7F" w:rsidP="00A0074A">
      <w:pPr>
        <w:pStyle w:val="NormalWeb"/>
        <w:widowControl/>
        <w:numPr>
          <w:ilvl w:val="2"/>
          <w:numId w:val="26"/>
        </w:numPr>
        <w:spacing w:before="0" w:beforeAutospacing="0" w:after="0" w:afterAutospacing="0"/>
        <w:ind w:left="0" w:firstLine="0"/>
        <w:rPr>
          <w:color w:val="auto"/>
        </w:rPr>
      </w:pPr>
      <w:bookmarkStart w:id="45" w:name="_Hlk19640052"/>
      <w:bookmarkEnd w:id="44"/>
      <w:r w:rsidRPr="00A0074A">
        <w:rPr>
          <w:color w:val="auto"/>
        </w:rPr>
        <w:t xml:space="preserve">Collect the red fraction and remove the </w:t>
      </w:r>
      <w:r w:rsidR="000B43D6" w:rsidRPr="00A0074A">
        <w:rPr>
          <w:color w:val="auto"/>
        </w:rPr>
        <w:t>m</w:t>
      </w:r>
      <w:r w:rsidRPr="00A0074A">
        <w:rPr>
          <w:color w:val="auto"/>
        </w:rPr>
        <w:t xml:space="preserve">ethanol under vacuum </w:t>
      </w:r>
      <w:bookmarkEnd w:id="45"/>
      <w:r w:rsidRPr="00A0074A">
        <w:rPr>
          <w:color w:val="auto"/>
        </w:rPr>
        <w:t>using a rotatory evaporator.</w:t>
      </w:r>
    </w:p>
    <w:p w14:paraId="38064D6A" w14:textId="77777777" w:rsidR="00407566" w:rsidRPr="00A0074A" w:rsidRDefault="00407566" w:rsidP="00A0074A">
      <w:pPr>
        <w:pStyle w:val="NormalWeb"/>
        <w:widowControl/>
        <w:spacing w:before="0" w:beforeAutospacing="0" w:after="0" w:afterAutospacing="0"/>
        <w:rPr>
          <w:color w:val="auto"/>
        </w:rPr>
      </w:pPr>
    </w:p>
    <w:p w14:paraId="58774324" w14:textId="0B846844" w:rsidR="002A148E" w:rsidRPr="00654DEB" w:rsidRDefault="002A148E" w:rsidP="00A0074A">
      <w:pPr>
        <w:pStyle w:val="NormalWeb"/>
        <w:widowControl/>
        <w:numPr>
          <w:ilvl w:val="1"/>
          <w:numId w:val="26"/>
        </w:numPr>
        <w:spacing w:before="0" w:beforeAutospacing="0" w:after="0" w:afterAutospacing="0"/>
        <w:ind w:left="0" w:firstLine="0"/>
        <w:rPr>
          <w:iCs/>
          <w:color w:val="auto"/>
        </w:rPr>
      </w:pPr>
      <w:bookmarkStart w:id="46" w:name="_Hlk19640071"/>
      <w:r w:rsidRPr="00654DEB">
        <w:rPr>
          <w:iCs/>
          <w:color w:val="auto"/>
        </w:rPr>
        <w:t xml:space="preserve">Synthesis of </w:t>
      </w:r>
      <w:r w:rsidR="003020D4" w:rsidRPr="00654DEB">
        <w:rPr>
          <w:iCs/>
          <w:color w:val="auto"/>
        </w:rPr>
        <w:t xml:space="preserve">the conjugate </w:t>
      </w:r>
      <w:r w:rsidRPr="00654DEB">
        <w:rPr>
          <w:iCs/>
          <w:color w:val="auto"/>
        </w:rPr>
        <w:t>MNP@SiO</w:t>
      </w:r>
      <w:r w:rsidRPr="00654DEB">
        <w:rPr>
          <w:iCs/>
          <w:color w:val="auto"/>
          <w:vertAlign w:val="subscript"/>
        </w:rPr>
        <w:t>2</w:t>
      </w:r>
      <w:r w:rsidRPr="00654DEB">
        <w:rPr>
          <w:iCs/>
          <w:color w:val="auto"/>
        </w:rPr>
        <w:t>@NH@Fa</w:t>
      </w:r>
    </w:p>
    <w:bookmarkEnd w:id="46"/>
    <w:p w14:paraId="0273B87B" w14:textId="77777777" w:rsidR="00407566" w:rsidRPr="00A0074A" w:rsidRDefault="00407566" w:rsidP="00A0074A">
      <w:pPr>
        <w:pStyle w:val="NormalWeb"/>
        <w:widowControl/>
        <w:spacing w:before="0" w:beforeAutospacing="0" w:after="0" w:afterAutospacing="0"/>
        <w:rPr>
          <w:color w:val="auto"/>
        </w:rPr>
      </w:pPr>
    </w:p>
    <w:p w14:paraId="437B78E0" w14:textId="002080F2" w:rsidR="002A148E" w:rsidRDefault="00A2246E" w:rsidP="00A0074A">
      <w:pPr>
        <w:pStyle w:val="NormalWeb"/>
        <w:widowControl/>
        <w:numPr>
          <w:ilvl w:val="2"/>
          <w:numId w:val="26"/>
        </w:numPr>
        <w:spacing w:before="0" w:beforeAutospacing="0" w:after="0" w:afterAutospacing="0"/>
        <w:ind w:left="0" w:firstLine="0"/>
        <w:rPr>
          <w:color w:val="auto"/>
        </w:rPr>
      </w:pPr>
      <w:r w:rsidRPr="00A0074A">
        <w:rPr>
          <w:color w:val="auto"/>
        </w:rPr>
        <w:t xml:space="preserve">Rinse </w:t>
      </w:r>
      <w:r w:rsidR="002A148E" w:rsidRPr="00A0074A">
        <w:rPr>
          <w:color w:val="auto"/>
        </w:rPr>
        <w:t>30 mg of dry MNP@SiO</w:t>
      </w:r>
      <w:r w:rsidR="002A148E" w:rsidRPr="00A0074A">
        <w:rPr>
          <w:color w:val="auto"/>
          <w:vertAlign w:val="subscript"/>
        </w:rPr>
        <w:t>2</w:t>
      </w:r>
      <w:r w:rsidR="002A148E" w:rsidRPr="00A0074A">
        <w:rPr>
          <w:color w:val="auto"/>
        </w:rPr>
        <w:t>@NH</w:t>
      </w:r>
      <w:r w:rsidR="002A148E" w:rsidRPr="00A0074A">
        <w:rPr>
          <w:color w:val="auto"/>
          <w:vertAlign w:val="subscript"/>
        </w:rPr>
        <w:t>2</w:t>
      </w:r>
      <w:r w:rsidR="002A148E" w:rsidRPr="00A0074A">
        <w:rPr>
          <w:color w:val="auto"/>
        </w:rPr>
        <w:t xml:space="preserve"> twice with DMF and sonicate</w:t>
      </w:r>
      <w:r w:rsidRPr="00A0074A">
        <w:rPr>
          <w:color w:val="auto"/>
        </w:rPr>
        <w:t xml:space="preserve"> the nanoparticles</w:t>
      </w:r>
      <w:r w:rsidR="002A148E" w:rsidRPr="00A0074A">
        <w:rPr>
          <w:color w:val="auto"/>
        </w:rPr>
        <w:t xml:space="preserve"> </w:t>
      </w:r>
      <w:r w:rsidR="003020D4" w:rsidRPr="00A0074A">
        <w:rPr>
          <w:color w:val="auto"/>
        </w:rPr>
        <w:t xml:space="preserve">in a 100 mL Erlenmeyer flask </w:t>
      </w:r>
      <w:r w:rsidR="002A148E" w:rsidRPr="00A0074A">
        <w:rPr>
          <w:color w:val="auto"/>
        </w:rPr>
        <w:t>for 30 min</w:t>
      </w:r>
      <w:r w:rsidR="002A7040" w:rsidRPr="00A0074A">
        <w:rPr>
          <w:color w:val="auto"/>
        </w:rPr>
        <w:t xml:space="preserve"> under inert atmosphere</w:t>
      </w:r>
      <w:r w:rsidR="002A148E" w:rsidRPr="00A0074A">
        <w:rPr>
          <w:color w:val="auto"/>
        </w:rPr>
        <w:t>.</w:t>
      </w:r>
    </w:p>
    <w:p w14:paraId="3D66ABA5" w14:textId="77777777" w:rsidR="00654DEB" w:rsidRPr="00A0074A" w:rsidRDefault="00654DEB" w:rsidP="00654DEB">
      <w:pPr>
        <w:pStyle w:val="NormalWeb"/>
        <w:widowControl/>
        <w:spacing w:before="0" w:beforeAutospacing="0" w:after="0" w:afterAutospacing="0"/>
        <w:rPr>
          <w:color w:val="auto"/>
        </w:rPr>
      </w:pPr>
    </w:p>
    <w:p w14:paraId="1F978474" w14:textId="7EA7ED3A" w:rsidR="00541C99" w:rsidRDefault="00A2246E" w:rsidP="00A0074A">
      <w:pPr>
        <w:pStyle w:val="NormalWeb"/>
        <w:widowControl/>
        <w:numPr>
          <w:ilvl w:val="2"/>
          <w:numId w:val="26"/>
        </w:numPr>
        <w:spacing w:before="0" w:beforeAutospacing="0" w:after="0" w:afterAutospacing="0"/>
        <w:ind w:left="0" w:firstLine="0"/>
        <w:rPr>
          <w:color w:val="auto"/>
        </w:rPr>
      </w:pPr>
      <w:r w:rsidRPr="00A0074A">
        <w:rPr>
          <w:color w:val="auto"/>
        </w:rPr>
        <w:t>Prepare a</w:t>
      </w:r>
      <w:r w:rsidR="00541C99" w:rsidRPr="00A0074A">
        <w:rPr>
          <w:color w:val="auto"/>
        </w:rPr>
        <w:t xml:space="preserve"> </w:t>
      </w:r>
      <w:r w:rsidR="003020D4" w:rsidRPr="00A0074A">
        <w:rPr>
          <w:color w:val="auto"/>
        </w:rPr>
        <w:t>solution</w:t>
      </w:r>
      <w:r w:rsidR="002A148E" w:rsidRPr="00A0074A">
        <w:rPr>
          <w:color w:val="auto"/>
        </w:rPr>
        <w:t xml:space="preserve"> of </w:t>
      </w:r>
      <w:r w:rsidR="002A148E" w:rsidRPr="00A0074A">
        <w:rPr>
          <w:i/>
          <w:color w:val="auto"/>
        </w:rPr>
        <w:t>N</w:t>
      </w:r>
      <w:r w:rsidR="002A148E" w:rsidRPr="00A0074A">
        <w:rPr>
          <w:color w:val="auto"/>
        </w:rPr>
        <w:t>-</w:t>
      </w:r>
      <w:proofErr w:type="spellStart"/>
      <w:r w:rsidR="002A148E" w:rsidRPr="00A0074A">
        <w:rPr>
          <w:color w:val="auto"/>
        </w:rPr>
        <w:t>succinylferoxamine</w:t>
      </w:r>
      <w:proofErr w:type="spellEnd"/>
      <w:r w:rsidR="002A148E" w:rsidRPr="00A0074A">
        <w:rPr>
          <w:color w:val="auto"/>
        </w:rPr>
        <w:t xml:space="preserve"> (200 mg, 0.30 mmol), benzotriazole-1-yl-oxy-tris-(</w:t>
      </w:r>
      <w:proofErr w:type="spellStart"/>
      <w:r w:rsidR="002A148E" w:rsidRPr="00A0074A">
        <w:rPr>
          <w:color w:val="auto"/>
        </w:rPr>
        <w:t>dimethylamino</w:t>
      </w:r>
      <w:proofErr w:type="spellEnd"/>
      <w:r w:rsidR="002A148E" w:rsidRPr="00A0074A">
        <w:rPr>
          <w:color w:val="auto"/>
        </w:rPr>
        <w:t>)-phosphonium hexafluorophosphate (BOP, 173 mg, 0.45 mmol), 1-hydroxybenzotriazole (</w:t>
      </w:r>
      <w:proofErr w:type="spellStart"/>
      <w:r w:rsidR="002A148E" w:rsidRPr="00A0074A">
        <w:rPr>
          <w:color w:val="auto"/>
        </w:rPr>
        <w:t>HOBt</w:t>
      </w:r>
      <w:proofErr w:type="spellEnd"/>
      <w:r w:rsidR="002A148E" w:rsidRPr="00A0074A">
        <w:rPr>
          <w:color w:val="auto"/>
        </w:rPr>
        <w:t xml:space="preserve">, 46 mg, 0.39 mmol) and </w:t>
      </w:r>
      <w:r w:rsidR="002A148E" w:rsidRPr="00A0074A">
        <w:rPr>
          <w:i/>
          <w:color w:val="auto"/>
        </w:rPr>
        <w:t>N</w:t>
      </w:r>
      <w:r w:rsidR="002A148E" w:rsidRPr="00A0074A">
        <w:rPr>
          <w:color w:val="auto"/>
        </w:rPr>
        <w:t>,</w:t>
      </w:r>
      <w:r w:rsidR="002A148E" w:rsidRPr="00A0074A">
        <w:rPr>
          <w:i/>
          <w:color w:val="auto"/>
        </w:rPr>
        <w:t>N</w:t>
      </w:r>
      <w:r w:rsidR="002A148E" w:rsidRPr="00A0074A">
        <w:rPr>
          <w:color w:val="auto"/>
        </w:rPr>
        <w:t>-diisopropylethylamine (DIPEA, 128.8 mg, 1.21 mmol) in 10 mL of DMF</w:t>
      </w:r>
      <w:r w:rsidR="00541C99" w:rsidRPr="00A0074A">
        <w:rPr>
          <w:color w:val="auto"/>
        </w:rPr>
        <w:t xml:space="preserve"> </w:t>
      </w:r>
      <w:r w:rsidR="00BB576D" w:rsidRPr="00A0074A">
        <w:rPr>
          <w:color w:val="auto"/>
        </w:rPr>
        <w:t xml:space="preserve">(Mix A) </w:t>
      </w:r>
      <w:r w:rsidR="00424731" w:rsidRPr="00A0074A">
        <w:rPr>
          <w:color w:val="auto"/>
        </w:rPr>
        <w:t>in a 50 mL round</w:t>
      </w:r>
      <w:r w:rsidR="00654DEB">
        <w:rPr>
          <w:color w:val="auto"/>
        </w:rPr>
        <w:t>-</w:t>
      </w:r>
      <w:r w:rsidR="00424731" w:rsidRPr="00A0074A">
        <w:rPr>
          <w:color w:val="auto"/>
        </w:rPr>
        <w:t>bottomed flask</w:t>
      </w:r>
      <w:r w:rsidR="008C655B" w:rsidRPr="00A0074A">
        <w:rPr>
          <w:color w:val="auto"/>
        </w:rPr>
        <w:t xml:space="preserve"> under inert atmosphere.</w:t>
      </w:r>
    </w:p>
    <w:p w14:paraId="0B44C4E2" w14:textId="77777777" w:rsidR="00654DEB" w:rsidRPr="00A0074A" w:rsidRDefault="00654DEB" w:rsidP="00654DEB">
      <w:pPr>
        <w:pStyle w:val="NormalWeb"/>
        <w:widowControl/>
        <w:spacing w:before="0" w:beforeAutospacing="0" w:after="0" w:afterAutospacing="0"/>
        <w:rPr>
          <w:color w:val="auto"/>
        </w:rPr>
      </w:pPr>
    </w:p>
    <w:p w14:paraId="0580D32B" w14:textId="6D0EE2A0" w:rsidR="00541C99" w:rsidRDefault="00A2246E" w:rsidP="00A0074A">
      <w:pPr>
        <w:pStyle w:val="NormalWeb"/>
        <w:widowControl/>
        <w:numPr>
          <w:ilvl w:val="2"/>
          <w:numId w:val="26"/>
        </w:numPr>
        <w:spacing w:before="0" w:beforeAutospacing="0" w:after="0" w:afterAutospacing="0"/>
        <w:ind w:left="0" w:firstLine="0"/>
        <w:rPr>
          <w:color w:val="auto"/>
        </w:rPr>
      </w:pPr>
      <w:r w:rsidRPr="00A0074A">
        <w:rPr>
          <w:color w:val="auto"/>
        </w:rPr>
        <w:t>Suspend t</w:t>
      </w:r>
      <w:r w:rsidR="006C2B32" w:rsidRPr="00A0074A">
        <w:rPr>
          <w:color w:val="auto"/>
        </w:rPr>
        <w:t>he previously rinsed</w:t>
      </w:r>
      <w:r w:rsidR="00541C99" w:rsidRPr="00A0074A">
        <w:rPr>
          <w:color w:val="auto"/>
        </w:rPr>
        <w:t xml:space="preserve"> MNP@SiO</w:t>
      </w:r>
      <w:r w:rsidR="00541C99" w:rsidRPr="00A0074A">
        <w:rPr>
          <w:color w:val="auto"/>
          <w:vertAlign w:val="subscript"/>
        </w:rPr>
        <w:t>2</w:t>
      </w:r>
      <w:r w:rsidR="00541C99" w:rsidRPr="00A0074A">
        <w:rPr>
          <w:color w:val="auto"/>
        </w:rPr>
        <w:t>@NH</w:t>
      </w:r>
      <w:r w:rsidR="00541C99" w:rsidRPr="00A0074A">
        <w:rPr>
          <w:color w:val="auto"/>
          <w:vertAlign w:val="subscript"/>
        </w:rPr>
        <w:t>2</w:t>
      </w:r>
      <w:r w:rsidR="00541C99" w:rsidRPr="00A0074A">
        <w:rPr>
          <w:color w:val="auto"/>
        </w:rPr>
        <w:t xml:space="preserve"> in 3 mL of DMF under sonication </w:t>
      </w:r>
      <w:r w:rsidR="00B561E1" w:rsidRPr="00A0074A">
        <w:rPr>
          <w:color w:val="auto"/>
        </w:rPr>
        <w:t>in</w:t>
      </w:r>
      <w:r w:rsidR="00541C99" w:rsidRPr="00A0074A">
        <w:rPr>
          <w:color w:val="auto"/>
        </w:rPr>
        <w:t xml:space="preserve"> dry </w:t>
      </w:r>
      <w:r w:rsidR="00654DEB">
        <w:rPr>
          <w:color w:val="auto"/>
        </w:rPr>
        <w:t xml:space="preserve">under </w:t>
      </w:r>
      <w:r w:rsidR="00541C99" w:rsidRPr="00A0074A">
        <w:rPr>
          <w:color w:val="auto"/>
        </w:rPr>
        <w:t>oxygen free conditions using an argon gas atmosphere (Mix B).</w:t>
      </w:r>
    </w:p>
    <w:p w14:paraId="74905194" w14:textId="77777777" w:rsidR="00654DEB" w:rsidRPr="00A0074A" w:rsidRDefault="00654DEB" w:rsidP="00654DEB">
      <w:pPr>
        <w:pStyle w:val="NormalWeb"/>
        <w:widowControl/>
        <w:spacing w:before="0" w:beforeAutospacing="0" w:after="0" w:afterAutospacing="0"/>
        <w:rPr>
          <w:color w:val="auto"/>
        </w:rPr>
      </w:pPr>
    </w:p>
    <w:p w14:paraId="7BBEDA69" w14:textId="55E5B50F" w:rsidR="002A148E" w:rsidRDefault="00B561E1" w:rsidP="00A0074A">
      <w:pPr>
        <w:pStyle w:val="NormalWeb"/>
        <w:widowControl/>
        <w:numPr>
          <w:ilvl w:val="2"/>
          <w:numId w:val="26"/>
        </w:numPr>
        <w:spacing w:before="0" w:beforeAutospacing="0" w:after="0" w:afterAutospacing="0"/>
        <w:ind w:left="0" w:firstLine="0"/>
        <w:rPr>
          <w:color w:val="auto"/>
        </w:rPr>
      </w:pPr>
      <w:r w:rsidRPr="00A0074A">
        <w:rPr>
          <w:color w:val="auto"/>
        </w:rPr>
        <w:t>Add m</w:t>
      </w:r>
      <w:r w:rsidR="00BB576D" w:rsidRPr="00A0074A">
        <w:rPr>
          <w:color w:val="auto"/>
        </w:rPr>
        <w:t xml:space="preserve">ix A </w:t>
      </w:r>
      <w:r w:rsidR="002A148E" w:rsidRPr="00A0074A">
        <w:rPr>
          <w:color w:val="auto"/>
        </w:rPr>
        <w:t xml:space="preserve">to </w:t>
      </w:r>
      <w:r w:rsidR="00541C99" w:rsidRPr="00A0074A">
        <w:rPr>
          <w:color w:val="auto"/>
        </w:rPr>
        <w:t>mix B</w:t>
      </w:r>
      <w:r w:rsidR="00654DEB" w:rsidRPr="00654DEB">
        <w:rPr>
          <w:color w:val="auto"/>
        </w:rPr>
        <w:t xml:space="preserve"> </w:t>
      </w:r>
      <w:r w:rsidR="00654DEB" w:rsidRPr="00A0074A">
        <w:rPr>
          <w:color w:val="auto"/>
        </w:rPr>
        <w:t>dropwise</w:t>
      </w:r>
      <w:r w:rsidR="009B387A" w:rsidRPr="00A0074A">
        <w:rPr>
          <w:color w:val="auto"/>
        </w:rPr>
        <w:t>.</w:t>
      </w:r>
    </w:p>
    <w:p w14:paraId="685FF45C" w14:textId="77777777" w:rsidR="00654DEB" w:rsidRPr="00A0074A" w:rsidRDefault="00654DEB" w:rsidP="00654DEB">
      <w:pPr>
        <w:pStyle w:val="NormalWeb"/>
        <w:widowControl/>
        <w:spacing w:before="0" w:beforeAutospacing="0" w:after="0" w:afterAutospacing="0"/>
        <w:rPr>
          <w:color w:val="auto"/>
        </w:rPr>
      </w:pPr>
    </w:p>
    <w:p w14:paraId="05E99ED6" w14:textId="243C343D" w:rsidR="002A148E" w:rsidRDefault="00B561E1" w:rsidP="00A0074A">
      <w:pPr>
        <w:pStyle w:val="NormalWeb"/>
        <w:widowControl/>
        <w:numPr>
          <w:ilvl w:val="2"/>
          <w:numId w:val="26"/>
        </w:numPr>
        <w:spacing w:before="0" w:beforeAutospacing="0" w:after="0" w:afterAutospacing="0"/>
        <w:ind w:left="0" w:firstLine="0"/>
        <w:rPr>
          <w:color w:val="auto"/>
        </w:rPr>
      </w:pPr>
      <w:r w:rsidRPr="00A0074A">
        <w:rPr>
          <w:color w:val="auto"/>
        </w:rPr>
        <w:t>Shake t</w:t>
      </w:r>
      <w:r w:rsidR="002A148E" w:rsidRPr="00A0074A">
        <w:rPr>
          <w:color w:val="auto"/>
        </w:rPr>
        <w:t xml:space="preserve">he </w:t>
      </w:r>
      <w:r w:rsidR="00541C99" w:rsidRPr="00A0074A">
        <w:rPr>
          <w:color w:val="auto"/>
        </w:rPr>
        <w:t xml:space="preserve">final </w:t>
      </w:r>
      <w:r w:rsidR="002A148E" w:rsidRPr="00A0074A">
        <w:rPr>
          <w:color w:val="auto"/>
        </w:rPr>
        <w:t xml:space="preserve">mixture </w:t>
      </w:r>
      <w:r w:rsidR="003D5E40" w:rsidRPr="00A0074A">
        <w:rPr>
          <w:color w:val="auto"/>
        </w:rPr>
        <w:t>using</w:t>
      </w:r>
      <w:r w:rsidR="006C2B32" w:rsidRPr="00A0074A">
        <w:rPr>
          <w:color w:val="auto"/>
        </w:rPr>
        <w:t xml:space="preserve"> a</w:t>
      </w:r>
      <w:r w:rsidR="003D5E40" w:rsidRPr="00A0074A">
        <w:rPr>
          <w:color w:val="auto"/>
        </w:rPr>
        <w:t>n</w:t>
      </w:r>
      <w:r w:rsidR="006C2B32" w:rsidRPr="00A0074A">
        <w:rPr>
          <w:color w:val="auto"/>
        </w:rPr>
        <w:t xml:space="preserve"> orbital shaker</w:t>
      </w:r>
      <w:r w:rsidR="002A148E" w:rsidRPr="00A0074A">
        <w:rPr>
          <w:color w:val="auto"/>
        </w:rPr>
        <w:t xml:space="preserve"> at room temperature overnight.</w:t>
      </w:r>
    </w:p>
    <w:p w14:paraId="34ACD9D5" w14:textId="77777777" w:rsidR="00654DEB" w:rsidRPr="00A0074A" w:rsidRDefault="00654DEB" w:rsidP="00654DEB">
      <w:pPr>
        <w:pStyle w:val="NormalWeb"/>
        <w:widowControl/>
        <w:spacing w:before="0" w:beforeAutospacing="0" w:after="0" w:afterAutospacing="0"/>
        <w:rPr>
          <w:color w:val="auto"/>
        </w:rPr>
      </w:pPr>
    </w:p>
    <w:p w14:paraId="0C05B8F6" w14:textId="1108996E" w:rsidR="00541C99" w:rsidRDefault="00B561E1" w:rsidP="00A0074A">
      <w:pPr>
        <w:pStyle w:val="ListParagraph"/>
        <w:widowControl/>
        <w:numPr>
          <w:ilvl w:val="2"/>
          <w:numId w:val="26"/>
        </w:numPr>
        <w:ind w:left="0" w:firstLine="0"/>
        <w:rPr>
          <w:color w:val="auto"/>
        </w:rPr>
      </w:pPr>
      <w:r w:rsidRPr="00A0074A">
        <w:rPr>
          <w:color w:val="auto"/>
        </w:rPr>
        <w:t>Separate t</w:t>
      </w:r>
      <w:r w:rsidR="002A148E" w:rsidRPr="00A0074A">
        <w:rPr>
          <w:color w:val="auto"/>
        </w:rPr>
        <w:t>he resulting conjugate (MNP@SiO</w:t>
      </w:r>
      <w:r w:rsidR="002A148E" w:rsidRPr="00A0074A">
        <w:rPr>
          <w:color w:val="auto"/>
          <w:vertAlign w:val="subscript"/>
        </w:rPr>
        <w:t>2</w:t>
      </w:r>
      <w:r w:rsidR="002A148E" w:rsidRPr="00A0074A">
        <w:rPr>
          <w:color w:val="auto"/>
        </w:rPr>
        <w:t xml:space="preserve">@NH@Fa) from the suspension </w:t>
      </w:r>
      <w:r w:rsidR="003D5E40" w:rsidRPr="00A0074A">
        <w:rPr>
          <w:color w:val="auto"/>
        </w:rPr>
        <w:t>using</w:t>
      </w:r>
      <w:r w:rsidR="002A148E" w:rsidRPr="00A0074A">
        <w:rPr>
          <w:color w:val="auto"/>
        </w:rPr>
        <w:t xml:space="preserve"> a magnet</w:t>
      </w:r>
      <w:r w:rsidR="009B387A" w:rsidRPr="00A0074A">
        <w:rPr>
          <w:color w:val="auto"/>
        </w:rPr>
        <w:t>.</w:t>
      </w:r>
    </w:p>
    <w:p w14:paraId="11F2BC59" w14:textId="77777777" w:rsidR="00654DEB" w:rsidRPr="00A0074A" w:rsidRDefault="00654DEB" w:rsidP="00654DEB">
      <w:pPr>
        <w:pStyle w:val="ListParagraph"/>
        <w:widowControl/>
        <w:ind w:left="0"/>
        <w:rPr>
          <w:color w:val="auto"/>
        </w:rPr>
      </w:pPr>
    </w:p>
    <w:p w14:paraId="0478E334" w14:textId="062C4CF1" w:rsidR="002A148E" w:rsidRDefault="00B561E1" w:rsidP="00A0074A">
      <w:pPr>
        <w:pStyle w:val="ListParagraph"/>
        <w:widowControl/>
        <w:numPr>
          <w:ilvl w:val="2"/>
          <w:numId w:val="26"/>
        </w:numPr>
        <w:ind w:left="0" w:firstLine="0"/>
        <w:rPr>
          <w:color w:val="auto"/>
        </w:rPr>
      </w:pPr>
      <w:r w:rsidRPr="00A0074A">
        <w:rPr>
          <w:color w:val="auto"/>
        </w:rPr>
        <w:t>Rinse t</w:t>
      </w:r>
      <w:r w:rsidR="00541C99" w:rsidRPr="00A0074A">
        <w:rPr>
          <w:color w:val="auto"/>
        </w:rPr>
        <w:t xml:space="preserve">he resulting </w:t>
      </w:r>
      <w:r w:rsidR="002A148E" w:rsidRPr="00A0074A">
        <w:rPr>
          <w:color w:val="auto"/>
        </w:rPr>
        <w:t xml:space="preserve">solid and </w:t>
      </w:r>
      <w:r w:rsidRPr="00A0074A">
        <w:rPr>
          <w:color w:val="auto"/>
        </w:rPr>
        <w:t xml:space="preserve">then, </w:t>
      </w:r>
      <w:r w:rsidR="002A148E" w:rsidRPr="00A0074A">
        <w:rPr>
          <w:color w:val="auto"/>
        </w:rPr>
        <w:t>sonicate</w:t>
      </w:r>
      <w:r w:rsidRPr="00A0074A">
        <w:rPr>
          <w:color w:val="auto"/>
        </w:rPr>
        <w:t xml:space="preserve"> it</w:t>
      </w:r>
      <w:r w:rsidR="002A148E" w:rsidRPr="00A0074A">
        <w:rPr>
          <w:color w:val="auto"/>
        </w:rPr>
        <w:t xml:space="preserve"> </w:t>
      </w:r>
      <w:r w:rsidR="003D5E40" w:rsidRPr="00A0074A">
        <w:rPr>
          <w:color w:val="auto"/>
        </w:rPr>
        <w:t>five</w:t>
      </w:r>
      <w:r w:rsidR="002A148E" w:rsidRPr="00A0074A">
        <w:rPr>
          <w:color w:val="auto"/>
        </w:rPr>
        <w:t xml:space="preserve"> times with 10 mL of ethanol. </w:t>
      </w:r>
    </w:p>
    <w:p w14:paraId="6C907E68" w14:textId="77777777" w:rsidR="00654DEB" w:rsidRPr="00A0074A" w:rsidRDefault="00654DEB" w:rsidP="00654DEB">
      <w:pPr>
        <w:pStyle w:val="ListParagraph"/>
        <w:widowControl/>
        <w:ind w:left="0"/>
        <w:rPr>
          <w:color w:val="auto"/>
        </w:rPr>
      </w:pPr>
    </w:p>
    <w:p w14:paraId="73A62646" w14:textId="23A45609" w:rsidR="002A148E" w:rsidRPr="00A0074A" w:rsidRDefault="00B561E1" w:rsidP="00A0074A">
      <w:pPr>
        <w:pStyle w:val="ListParagraph"/>
        <w:widowControl/>
        <w:numPr>
          <w:ilvl w:val="2"/>
          <w:numId w:val="26"/>
        </w:numPr>
        <w:ind w:left="0" w:firstLine="0"/>
        <w:rPr>
          <w:color w:val="auto"/>
        </w:rPr>
      </w:pPr>
      <w:r w:rsidRPr="00A0074A">
        <w:rPr>
          <w:color w:val="auto"/>
        </w:rPr>
        <w:t>Dry t</w:t>
      </w:r>
      <w:r w:rsidR="002A148E" w:rsidRPr="00A0074A">
        <w:rPr>
          <w:color w:val="auto"/>
        </w:rPr>
        <w:t xml:space="preserve">he solid </w:t>
      </w:r>
      <w:r w:rsidR="006C2B32" w:rsidRPr="00A0074A">
        <w:rPr>
          <w:color w:val="auto"/>
        </w:rPr>
        <w:t xml:space="preserve">under vacuum </w:t>
      </w:r>
      <w:r w:rsidR="002A148E" w:rsidRPr="00A0074A">
        <w:rPr>
          <w:color w:val="auto"/>
        </w:rPr>
        <w:t>for 24 h.</w:t>
      </w:r>
      <w:r w:rsidR="003D5E40" w:rsidRPr="00A0074A">
        <w:rPr>
          <w:color w:val="auto"/>
        </w:rPr>
        <w:t xml:space="preserve"> </w:t>
      </w:r>
    </w:p>
    <w:p w14:paraId="6C792537" w14:textId="77777777" w:rsidR="00407566" w:rsidRPr="00A0074A" w:rsidRDefault="00407566" w:rsidP="00A0074A">
      <w:pPr>
        <w:pStyle w:val="ListParagraph"/>
        <w:widowControl/>
        <w:ind w:left="0"/>
        <w:rPr>
          <w:color w:val="auto"/>
        </w:rPr>
      </w:pPr>
    </w:p>
    <w:p w14:paraId="0327ABC6" w14:textId="5A373DCD" w:rsidR="00D83886" w:rsidRPr="00A0074A" w:rsidRDefault="00407566" w:rsidP="00A0074A">
      <w:pPr>
        <w:pStyle w:val="ListParagraph"/>
        <w:widowControl/>
        <w:numPr>
          <w:ilvl w:val="0"/>
          <w:numId w:val="26"/>
        </w:numPr>
        <w:ind w:left="0" w:firstLine="0"/>
        <w:rPr>
          <w:b/>
          <w:bCs/>
          <w:color w:val="auto"/>
        </w:rPr>
      </w:pPr>
      <w:r w:rsidRPr="00A0074A">
        <w:rPr>
          <w:b/>
          <w:bCs/>
          <w:color w:val="auto"/>
        </w:rPr>
        <w:t xml:space="preserve">Bacterial </w:t>
      </w:r>
      <w:r w:rsidR="003D5E40" w:rsidRPr="00A0074A">
        <w:rPr>
          <w:b/>
          <w:bCs/>
          <w:color w:val="auto"/>
        </w:rPr>
        <w:t>assay</w:t>
      </w:r>
      <w:r w:rsidRPr="00A0074A">
        <w:rPr>
          <w:b/>
          <w:bCs/>
          <w:color w:val="auto"/>
        </w:rPr>
        <w:t xml:space="preserve"> with </w:t>
      </w:r>
      <w:r w:rsidRPr="00A0074A">
        <w:rPr>
          <w:b/>
          <w:bCs/>
          <w:i/>
          <w:iCs/>
          <w:color w:val="auto"/>
        </w:rPr>
        <w:t>Y</w:t>
      </w:r>
      <w:r w:rsidR="00A14135" w:rsidRPr="00A0074A">
        <w:rPr>
          <w:b/>
          <w:bCs/>
          <w:i/>
          <w:iCs/>
          <w:color w:val="auto"/>
        </w:rPr>
        <w:t>.</w:t>
      </w:r>
      <w:r w:rsidRPr="00A0074A">
        <w:rPr>
          <w:b/>
          <w:bCs/>
          <w:i/>
          <w:iCs/>
          <w:color w:val="auto"/>
        </w:rPr>
        <w:t xml:space="preserve"> enterocolitica</w:t>
      </w:r>
      <w:r w:rsidRPr="00A0074A">
        <w:rPr>
          <w:b/>
          <w:bCs/>
          <w:color w:val="auto"/>
        </w:rPr>
        <w:t xml:space="preserve"> strains</w:t>
      </w:r>
      <w:r w:rsidR="00A14135" w:rsidRPr="00A0074A">
        <w:rPr>
          <w:b/>
          <w:bCs/>
          <w:color w:val="auto"/>
        </w:rPr>
        <w:t xml:space="preserve"> to quantify the isolation and capture of pathogenic bacteria with nanoparticles</w:t>
      </w:r>
    </w:p>
    <w:p w14:paraId="6B4D3965" w14:textId="77777777" w:rsidR="004727EA" w:rsidRPr="00A0074A" w:rsidRDefault="004727EA" w:rsidP="00A0074A">
      <w:pPr>
        <w:widowControl/>
        <w:rPr>
          <w:b/>
          <w:bCs/>
          <w:color w:val="auto"/>
        </w:rPr>
      </w:pPr>
    </w:p>
    <w:p w14:paraId="1D1F6779" w14:textId="44E0EC20" w:rsidR="00C91378" w:rsidRDefault="00C91378" w:rsidP="00A0074A">
      <w:pPr>
        <w:pStyle w:val="ListParagraph"/>
        <w:widowControl/>
        <w:numPr>
          <w:ilvl w:val="1"/>
          <w:numId w:val="26"/>
        </w:numPr>
        <w:ind w:left="0" w:firstLine="0"/>
        <w:rPr>
          <w:color w:val="auto"/>
        </w:rPr>
      </w:pPr>
      <w:r w:rsidRPr="00A0074A">
        <w:rPr>
          <w:color w:val="auto"/>
        </w:rPr>
        <w:t>Prepare a suspension of all the intermediate nanoparticles and the final conjugate in PBS at 1 mg/mL in sterile</w:t>
      </w:r>
      <w:r w:rsidR="00A8011A" w:rsidRPr="00A0074A">
        <w:rPr>
          <w:color w:val="auto"/>
        </w:rPr>
        <w:t xml:space="preserve"> 2 mL</w:t>
      </w:r>
      <w:r w:rsidRPr="00A0074A">
        <w:rPr>
          <w:color w:val="auto"/>
        </w:rPr>
        <w:t xml:space="preserve"> tubes.</w:t>
      </w:r>
    </w:p>
    <w:p w14:paraId="0C13F689" w14:textId="77777777" w:rsidR="00654DEB" w:rsidRPr="00A0074A" w:rsidRDefault="00654DEB" w:rsidP="00654DEB">
      <w:pPr>
        <w:pStyle w:val="ListParagraph"/>
        <w:widowControl/>
        <w:ind w:left="0"/>
        <w:rPr>
          <w:color w:val="auto"/>
        </w:rPr>
      </w:pPr>
    </w:p>
    <w:p w14:paraId="5E4728A8" w14:textId="1AA7203D" w:rsidR="001C23DB" w:rsidRDefault="00B561E1" w:rsidP="00A0074A">
      <w:pPr>
        <w:pStyle w:val="ListParagraph"/>
        <w:widowControl/>
        <w:numPr>
          <w:ilvl w:val="1"/>
          <w:numId w:val="26"/>
        </w:numPr>
        <w:ind w:left="0" w:firstLine="0"/>
        <w:rPr>
          <w:color w:val="auto"/>
        </w:rPr>
      </w:pPr>
      <w:r w:rsidRPr="00A0074A">
        <w:rPr>
          <w:color w:val="auto"/>
        </w:rPr>
        <w:t>Prepare a</w:t>
      </w:r>
      <w:r w:rsidR="003D5E40" w:rsidRPr="00A0074A">
        <w:rPr>
          <w:color w:val="auto"/>
        </w:rPr>
        <w:t xml:space="preserve"> culture of </w:t>
      </w:r>
      <w:r w:rsidR="003D5E40" w:rsidRPr="00A0074A">
        <w:rPr>
          <w:i/>
          <w:iCs/>
          <w:color w:val="auto"/>
        </w:rPr>
        <w:t>Y. enterocolitica</w:t>
      </w:r>
      <w:r w:rsidR="003D5E40" w:rsidRPr="00A0074A">
        <w:rPr>
          <w:color w:val="auto"/>
        </w:rPr>
        <w:t xml:space="preserve"> in 5 mL of </w:t>
      </w:r>
      <w:r w:rsidR="00747EC8" w:rsidRPr="00A0074A">
        <w:rPr>
          <w:color w:val="auto"/>
        </w:rPr>
        <w:t>Luria Bertani (</w:t>
      </w:r>
      <w:r w:rsidR="003D5E40" w:rsidRPr="00A0074A">
        <w:rPr>
          <w:color w:val="auto"/>
        </w:rPr>
        <w:t>LB</w:t>
      </w:r>
      <w:r w:rsidR="00747EC8" w:rsidRPr="00A0074A">
        <w:rPr>
          <w:color w:val="auto"/>
        </w:rPr>
        <w:t>)</w:t>
      </w:r>
      <w:r w:rsidR="00843A69" w:rsidRPr="00A0074A">
        <w:rPr>
          <w:color w:val="auto"/>
        </w:rPr>
        <w:t xml:space="preserve"> </w:t>
      </w:r>
      <w:r w:rsidR="003D5E40" w:rsidRPr="00A0074A">
        <w:rPr>
          <w:color w:val="auto"/>
        </w:rPr>
        <w:t xml:space="preserve">broth </w:t>
      </w:r>
      <w:r w:rsidR="00D83886" w:rsidRPr="00A0074A">
        <w:rPr>
          <w:color w:val="auto"/>
        </w:rPr>
        <w:t>overnight</w:t>
      </w:r>
      <w:r w:rsidR="0081071E" w:rsidRPr="00A0074A">
        <w:rPr>
          <w:color w:val="auto"/>
        </w:rPr>
        <w:t xml:space="preserve"> incubating at 37 </w:t>
      </w:r>
      <w:r w:rsidR="00372213" w:rsidRPr="00A0074A">
        <w:rPr>
          <w:color w:val="auto"/>
        </w:rPr>
        <w:t>°C</w:t>
      </w:r>
      <w:r w:rsidR="003D5E40" w:rsidRPr="00A0074A">
        <w:rPr>
          <w:color w:val="auto"/>
        </w:rPr>
        <w:t>.</w:t>
      </w:r>
      <w:r w:rsidR="00D83886" w:rsidRPr="00A0074A">
        <w:rPr>
          <w:color w:val="auto"/>
        </w:rPr>
        <w:t xml:space="preserve"> </w:t>
      </w:r>
    </w:p>
    <w:p w14:paraId="188C9490" w14:textId="77777777" w:rsidR="00654DEB" w:rsidRPr="00A0074A" w:rsidRDefault="00654DEB" w:rsidP="00654DEB">
      <w:pPr>
        <w:pStyle w:val="ListParagraph"/>
        <w:widowControl/>
        <w:ind w:left="0"/>
        <w:rPr>
          <w:color w:val="auto"/>
        </w:rPr>
      </w:pPr>
    </w:p>
    <w:p w14:paraId="5B6AC35F" w14:textId="16494CBD" w:rsidR="0070524B" w:rsidRPr="00654DEB" w:rsidRDefault="00B561E1" w:rsidP="00A0074A">
      <w:pPr>
        <w:pStyle w:val="ListParagraph"/>
        <w:widowControl/>
        <w:numPr>
          <w:ilvl w:val="1"/>
          <w:numId w:val="26"/>
        </w:numPr>
        <w:ind w:left="0" w:firstLine="0"/>
        <w:rPr>
          <w:color w:val="auto"/>
        </w:rPr>
      </w:pPr>
      <w:r w:rsidRPr="00A0074A">
        <w:rPr>
          <w:color w:val="auto"/>
        </w:rPr>
        <w:t>Prepare a</w:t>
      </w:r>
      <w:r w:rsidR="00843A69" w:rsidRPr="00A0074A">
        <w:rPr>
          <w:color w:val="auto"/>
        </w:rPr>
        <w:t xml:space="preserve"> 5 mL of iron deficient </w:t>
      </w:r>
      <w:r w:rsidR="00654DEB">
        <w:rPr>
          <w:color w:val="auto"/>
        </w:rPr>
        <w:t>tryptic</w:t>
      </w:r>
      <w:r w:rsidR="00654DEB" w:rsidRPr="00A0074A">
        <w:rPr>
          <w:color w:val="auto"/>
        </w:rPr>
        <w:t xml:space="preserve"> soy broth </w:t>
      </w:r>
      <w:r w:rsidR="00747EC8" w:rsidRPr="00A0074A">
        <w:rPr>
          <w:color w:val="auto"/>
        </w:rPr>
        <w:t>(TSB)</w:t>
      </w:r>
      <w:r w:rsidR="00843A69" w:rsidRPr="00A0074A">
        <w:rPr>
          <w:color w:val="auto"/>
        </w:rPr>
        <w:t xml:space="preserve"> broth by </w:t>
      </w:r>
      <w:r w:rsidR="00E45C4F" w:rsidRPr="00A0074A">
        <w:rPr>
          <w:color w:val="auto"/>
        </w:rPr>
        <w:t xml:space="preserve">adding 50 µL </w:t>
      </w:r>
      <w:r w:rsidR="00843A69" w:rsidRPr="00A0074A">
        <w:rPr>
          <w:color w:val="auto"/>
        </w:rPr>
        <w:t xml:space="preserve">of </w:t>
      </w:r>
      <w:r w:rsidR="00843A69" w:rsidRPr="00A0074A">
        <w:rPr>
          <w:shd w:val="clear" w:color="auto" w:fill="FFFFFF"/>
        </w:rPr>
        <w:t>10 mM</w:t>
      </w:r>
      <w:r w:rsidR="00843A69" w:rsidRPr="00A0074A">
        <w:rPr>
          <w:color w:val="auto"/>
        </w:rPr>
        <w:t xml:space="preserve"> </w:t>
      </w:r>
      <w:r w:rsidR="00E45C4F" w:rsidRPr="00A0074A">
        <w:rPr>
          <w:shd w:val="clear" w:color="auto" w:fill="FFFFFF"/>
        </w:rPr>
        <w:t>2,2′-</w:t>
      </w:r>
      <w:r w:rsidR="00843A69" w:rsidRPr="00A0074A">
        <w:rPr>
          <w:shd w:val="clear" w:color="auto" w:fill="FFFFFF"/>
        </w:rPr>
        <w:t>b</w:t>
      </w:r>
      <w:r w:rsidR="00E45C4F" w:rsidRPr="00A0074A">
        <w:rPr>
          <w:shd w:val="clear" w:color="auto" w:fill="FFFFFF"/>
        </w:rPr>
        <w:t>ipyridyl</w:t>
      </w:r>
      <w:r w:rsidR="00843A69" w:rsidRPr="00A0074A">
        <w:rPr>
          <w:shd w:val="clear" w:color="auto" w:fill="FFFFFF"/>
        </w:rPr>
        <w:t>.</w:t>
      </w:r>
      <w:r w:rsidR="00E45C4F" w:rsidRPr="00A0074A">
        <w:rPr>
          <w:shd w:val="clear" w:color="auto" w:fill="FFFFFF"/>
        </w:rPr>
        <w:t xml:space="preserve"> </w:t>
      </w:r>
    </w:p>
    <w:p w14:paraId="740CD523" w14:textId="77777777" w:rsidR="00654DEB" w:rsidRPr="00A0074A" w:rsidRDefault="00654DEB" w:rsidP="00654DEB">
      <w:pPr>
        <w:pStyle w:val="ListParagraph"/>
        <w:widowControl/>
        <w:ind w:left="0"/>
        <w:rPr>
          <w:color w:val="auto"/>
        </w:rPr>
      </w:pPr>
    </w:p>
    <w:p w14:paraId="5E9CC18D" w14:textId="65F03F67" w:rsidR="00D83886" w:rsidRPr="00654DEB" w:rsidRDefault="00B561E1" w:rsidP="00A0074A">
      <w:pPr>
        <w:pStyle w:val="ListParagraph"/>
        <w:widowControl/>
        <w:numPr>
          <w:ilvl w:val="1"/>
          <w:numId w:val="26"/>
        </w:numPr>
        <w:ind w:left="0" w:firstLine="0"/>
        <w:rPr>
          <w:color w:val="auto"/>
        </w:rPr>
      </w:pPr>
      <w:r w:rsidRPr="00A0074A">
        <w:rPr>
          <w:color w:val="auto"/>
        </w:rPr>
        <w:t>Inoculate t</w:t>
      </w:r>
      <w:r w:rsidR="00843A69" w:rsidRPr="00A0074A">
        <w:rPr>
          <w:color w:val="auto"/>
        </w:rPr>
        <w:t xml:space="preserve">he </w:t>
      </w:r>
      <w:r w:rsidR="00D86F58" w:rsidRPr="00A0074A">
        <w:rPr>
          <w:color w:val="auto"/>
        </w:rPr>
        <w:t xml:space="preserve">5 mL of iron deficient </w:t>
      </w:r>
      <w:r w:rsidR="00FE5740" w:rsidRPr="00A0074A">
        <w:rPr>
          <w:color w:val="auto"/>
        </w:rPr>
        <w:t xml:space="preserve">TSB </w:t>
      </w:r>
      <w:r w:rsidR="00843A69" w:rsidRPr="00A0074A">
        <w:rPr>
          <w:color w:val="auto"/>
        </w:rPr>
        <w:t xml:space="preserve">broth </w:t>
      </w:r>
      <w:r w:rsidR="00FE5740" w:rsidRPr="00A0074A">
        <w:rPr>
          <w:color w:val="auto"/>
        </w:rPr>
        <w:t>w</w:t>
      </w:r>
      <w:r w:rsidR="0070524B" w:rsidRPr="00A0074A">
        <w:rPr>
          <w:color w:val="auto"/>
        </w:rPr>
        <w:t>it</w:t>
      </w:r>
      <w:r w:rsidR="00FE5740" w:rsidRPr="00A0074A">
        <w:rPr>
          <w:color w:val="auto"/>
        </w:rPr>
        <w:t>h</w:t>
      </w:r>
      <w:r w:rsidR="0070524B" w:rsidRPr="00A0074A">
        <w:rPr>
          <w:color w:val="auto"/>
        </w:rPr>
        <w:t xml:space="preserve"> 50 µL of the overnight </w:t>
      </w:r>
      <w:r w:rsidR="001C23DB" w:rsidRPr="00A0074A">
        <w:rPr>
          <w:color w:val="auto"/>
        </w:rPr>
        <w:t xml:space="preserve">culture of </w:t>
      </w:r>
      <w:r w:rsidR="001C23DB" w:rsidRPr="00A0074A">
        <w:rPr>
          <w:i/>
          <w:iCs/>
          <w:color w:val="auto"/>
        </w:rPr>
        <w:t>Y. enterocolitica</w:t>
      </w:r>
      <w:r w:rsidR="001C23DB" w:rsidRPr="00A0074A">
        <w:rPr>
          <w:color w:val="auto"/>
        </w:rPr>
        <w:t xml:space="preserve"> </w:t>
      </w:r>
      <w:r w:rsidR="0070524B" w:rsidRPr="00A0074A">
        <w:rPr>
          <w:color w:val="auto"/>
        </w:rPr>
        <w:t xml:space="preserve">and </w:t>
      </w:r>
      <w:r w:rsidRPr="00A0074A">
        <w:rPr>
          <w:color w:val="auto"/>
        </w:rPr>
        <w:t>then,</w:t>
      </w:r>
      <w:r w:rsidR="00843A69" w:rsidRPr="00A0074A">
        <w:rPr>
          <w:color w:val="auto"/>
        </w:rPr>
        <w:t xml:space="preserve"> </w:t>
      </w:r>
      <w:r w:rsidR="0070524B" w:rsidRPr="00A0074A">
        <w:rPr>
          <w:color w:val="auto"/>
        </w:rPr>
        <w:t>incubate at 37</w:t>
      </w:r>
      <w:r w:rsidR="00654DEB">
        <w:rPr>
          <w:color w:val="auto"/>
        </w:rPr>
        <w:t xml:space="preserve"> </w:t>
      </w:r>
      <w:r w:rsidR="006C2B32" w:rsidRPr="00A0074A">
        <w:rPr>
          <w:color w:val="auto"/>
        </w:rPr>
        <w:t>°C</w:t>
      </w:r>
      <w:r w:rsidR="0070524B" w:rsidRPr="00A0074A">
        <w:rPr>
          <w:color w:val="auto"/>
        </w:rPr>
        <w:t xml:space="preserve"> with agitation until an </w:t>
      </w:r>
      <w:r w:rsidR="0070524B" w:rsidRPr="00A0074A">
        <w:rPr>
          <w:color w:val="auto"/>
          <w:lang w:val="en-GB"/>
        </w:rPr>
        <w:t>OD</w:t>
      </w:r>
      <w:r w:rsidR="0070524B" w:rsidRPr="00A0074A">
        <w:rPr>
          <w:color w:val="auto"/>
          <w:vertAlign w:val="subscript"/>
          <w:lang w:val="en-GB"/>
        </w:rPr>
        <w:t>600</w:t>
      </w:r>
      <w:r w:rsidR="0070524B" w:rsidRPr="00A0074A">
        <w:rPr>
          <w:color w:val="auto"/>
          <w:lang w:val="en-GB"/>
        </w:rPr>
        <w:t xml:space="preserve"> = 0.5</w:t>
      </w:r>
      <w:r w:rsidR="00654DEB" w:rsidRPr="00654DEB">
        <w:rPr>
          <w:color w:val="auto"/>
          <w:lang w:val="en-GB"/>
        </w:rPr>
        <w:t>‒</w:t>
      </w:r>
      <w:r w:rsidR="0070524B" w:rsidRPr="00A0074A">
        <w:rPr>
          <w:color w:val="auto"/>
          <w:lang w:val="en-GB"/>
        </w:rPr>
        <w:t>0.8</w:t>
      </w:r>
      <w:r w:rsidR="00843A69" w:rsidRPr="00A0074A">
        <w:rPr>
          <w:color w:val="auto"/>
          <w:lang w:val="en-GB"/>
        </w:rPr>
        <w:t xml:space="preserve"> is reached</w:t>
      </w:r>
      <w:r w:rsidR="0070524B" w:rsidRPr="00A0074A">
        <w:rPr>
          <w:color w:val="auto"/>
          <w:lang w:val="en-GB"/>
        </w:rPr>
        <w:t>.</w:t>
      </w:r>
    </w:p>
    <w:p w14:paraId="4CBD4BF4" w14:textId="77777777" w:rsidR="00654DEB" w:rsidRPr="00A0074A" w:rsidRDefault="00654DEB" w:rsidP="00654DEB">
      <w:pPr>
        <w:pStyle w:val="ListParagraph"/>
        <w:widowControl/>
        <w:ind w:left="0"/>
        <w:rPr>
          <w:color w:val="auto"/>
        </w:rPr>
      </w:pPr>
    </w:p>
    <w:p w14:paraId="61E9C80D" w14:textId="07A49701" w:rsidR="00D86F58" w:rsidRPr="00654DEB" w:rsidRDefault="00D86F58" w:rsidP="00A0074A">
      <w:pPr>
        <w:pStyle w:val="ListParagraph"/>
        <w:widowControl/>
        <w:numPr>
          <w:ilvl w:val="1"/>
          <w:numId w:val="26"/>
        </w:numPr>
        <w:ind w:left="0" w:firstLine="0"/>
        <w:rPr>
          <w:color w:val="auto"/>
        </w:rPr>
      </w:pPr>
      <w:r w:rsidRPr="00A0074A">
        <w:rPr>
          <w:color w:val="auto"/>
        </w:rPr>
        <w:t xml:space="preserve">Take 100 µL of the culture obtained in </w:t>
      </w:r>
      <w:r w:rsidR="00510C78" w:rsidRPr="00A0074A">
        <w:rPr>
          <w:color w:val="auto"/>
        </w:rPr>
        <w:t xml:space="preserve">the </w:t>
      </w:r>
      <w:r w:rsidR="00741906" w:rsidRPr="00A0074A">
        <w:rPr>
          <w:color w:val="auto"/>
        </w:rPr>
        <w:t xml:space="preserve">step </w:t>
      </w:r>
      <w:r w:rsidRPr="00A0074A">
        <w:rPr>
          <w:color w:val="auto"/>
        </w:rPr>
        <w:t>2.4 and dilu</w:t>
      </w:r>
      <w:r w:rsidR="00510C78" w:rsidRPr="00A0074A">
        <w:rPr>
          <w:color w:val="auto"/>
        </w:rPr>
        <w:t>te in</w:t>
      </w:r>
      <w:r w:rsidRPr="00A0074A">
        <w:rPr>
          <w:color w:val="auto"/>
        </w:rPr>
        <w:t xml:space="preserve"> a </w:t>
      </w:r>
      <w:r w:rsidR="00A8011A" w:rsidRPr="00A0074A">
        <w:rPr>
          <w:color w:val="auto"/>
        </w:rPr>
        <w:t xml:space="preserve">2.0 mL </w:t>
      </w:r>
      <w:r w:rsidRPr="00A0074A">
        <w:rPr>
          <w:color w:val="auto"/>
        </w:rPr>
        <w:t>tube containing 900 µL of PBS to obtain a first 1/10 dilution</w:t>
      </w:r>
      <w:r w:rsidR="00510C78" w:rsidRPr="00A0074A">
        <w:rPr>
          <w:color w:val="auto"/>
        </w:rPr>
        <w:t>. T</w:t>
      </w:r>
      <w:r w:rsidRPr="00A0074A">
        <w:rPr>
          <w:color w:val="auto"/>
        </w:rPr>
        <w:t>hen</w:t>
      </w:r>
      <w:r w:rsidR="00510C78" w:rsidRPr="00A0074A">
        <w:rPr>
          <w:color w:val="auto"/>
        </w:rPr>
        <w:t>,</w:t>
      </w:r>
      <w:r w:rsidRPr="00A0074A">
        <w:rPr>
          <w:color w:val="auto"/>
        </w:rPr>
        <w:t xml:space="preserve"> prepare a 1/100 dilution </w:t>
      </w:r>
      <w:r w:rsidR="00510C78" w:rsidRPr="00A0074A">
        <w:rPr>
          <w:color w:val="auto"/>
        </w:rPr>
        <w:t xml:space="preserve">from the first dilution using the same procedure </w:t>
      </w:r>
      <w:r w:rsidRPr="00A0074A">
        <w:rPr>
          <w:color w:val="auto"/>
        </w:rPr>
        <w:t xml:space="preserve">to </w:t>
      </w:r>
      <w:r w:rsidR="00510C78" w:rsidRPr="00A0074A">
        <w:rPr>
          <w:color w:val="auto"/>
        </w:rPr>
        <w:t>get</w:t>
      </w:r>
      <w:r w:rsidRPr="00A0074A">
        <w:rPr>
          <w:color w:val="auto"/>
        </w:rPr>
        <w:t xml:space="preserve"> a </w:t>
      </w:r>
      <w:r w:rsidR="00510C78" w:rsidRPr="00A0074A">
        <w:rPr>
          <w:color w:val="auto"/>
        </w:rPr>
        <w:t xml:space="preserve">concentration of </w:t>
      </w:r>
      <w:r w:rsidRPr="00A0074A">
        <w:rPr>
          <w:color w:val="auto"/>
        </w:rPr>
        <w:t>bacteria</w:t>
      </w:r>
      <w:r w:rsidR="00510C78" w:rsidRPr="00A0074A">
        <w:rPr>
          <w:color w:val="auto"/>
        </w:rPr>
        <w:t>l cells</w:t>
      </w:r>
      <w:r w:rsidRPr="00A0074A">
        <w:rPr>
          <w:color w:val="auto"/>
        </w:rPr>
        <w:t xml:space="preserve"> </w:t>
      </w:r>
      <w:r w:rsidR="00510C78" w:rsidRPr="00A0074A">
        <w:rPr>
          <w:shd w:val="clear" w:color="auto" w:fill="FFFFFF"/>
        </w:rPr>
        <w:t>at</w:t>
      </w:r>
      <w:r w:rsidRPr="00A0074A">
        <w:rPr>
          <w:shd w:val="clear" w:color="auto" w:fill="FFFFFF"/>
        </w:rPr>
        <w:t xml:space="preserve"> </w:t>
      </w:r>
      <w:r w:rsidR="00654DEB">
        <w:rPr>
          <w:shd w:val="clear" w:color="auto" w:fill="FFFFFF"/>
        </w:rPr>
        <w:t xml:space="preserve">1 x </w:t>
      </w:r>
      <w:r w:rsidRPr="00A0074A">
        <w:rPr>
          <w:shd w:val="clear" w:color="auto" w:fill="FFFFFF"/>
        </w:rPr>
        <w:t>10</w:t>
      </w:r>
      <w:r w:rsidRPr="00A0074A">
        <w:rPr>
          <w:shd w:val="clear" w:color="auto" w:fill="FFFFFF"/>
          <w:vertAlign w:val="superscript"/>
        </w:rPr>
        <w:t>6</w:t>
      </w:r>
      <w:r w:rsidRPr="00A0074A">
        <w:rPr>
          <w:shd w:val="clear" w:color="auto" w:fill="FFFFFF"/>
        </w:rPr>
        <w:t xml:space="preserve"> </w:t>
      </w:r>
      <w:r w:rsidR="00014F15" w:rsidRPr="00A0074A">
        <w:rPr>
          <w:lang w:val="en"/>
        </w:rPr>
        <w:t>Colony Forming Units</w:t>
      </w:r>
      <w:r w:rsidR="00014F15" w:rsidRPr="00A0074A">
        <w:rPr>
          <w:shd w:val="clear" w:color="auto" w:fill="FFFFFF"/>
        </w:rPr>
        <w:t xml:space="preserve"> (CFU)</w:t>
      </w:r>
      <w:r w:rsidRPr="00A0074A">
        <w:rPr>
          <w:shd w:val="clear" w:color="auto" w:fill="FFFFFF"/>
        </w:rPr>
        <w:t>/mL</w:t>
      </w:r>
      <w:r w:rsidR="00510C78" w:rsidRPr="00A0074A">
        <w:rPr>
          <w:shd w:val="clear" w:color="auto" w:fill="FFFFFF"/>
        </w:rPr>
        <w:t xml:space="preserve"> approximately.</w:t>
      </w:r>
    </w:p>
    <w:p w14:paraId="5041B3DD" w14:textId="77777777" w:rsidR="00654DEB" w:rsidRPr="00A0074A" w:rsidRDefault="00654DEB" w:rsidP="00654DEB">
      <w:pPr>
        <w:pStyle w:val="ListParagraph"/>
        <w:widowControl/>
        <w:ind w:left="0"/>
        <w:rPr>
          <w:color w:val="auto"/>
        </w:rPr>
      </w:pPr>
    </w:p>
    <w:p w14:paraId="749B07CA" w14:textId="28284493" w:rsidR="0070524B" w:rsidRDefault="00510C78" w:rsidP="00A0074A">
      <w:pPr>
        <w:pStyle w:val="ListParagraph"/>
        <w:widowControl/>
        <w:numPr>
          <w:ilvl w:val="1"/>
          <w:numId w:val="26"/>
        </w:numPr>
        <w:ind w:left="0" w:firstLine="0"/>
        <w:rPr>
          <w:color w:val="auto"/>
        </w:rPr>
      </w:pPr>
      <w:r w:rsidRPr="00A0074A">
        <w:rPr>
          <w:shd w:val="clear" w:color="auto" w:fill="FFFFFF"/>
        </w:rPr>
        <w:t xml:space="preserve">Add 100 </w:t>
      </w:r>
      <w:r w:rsidRPr="00A0074A">
        <w:rPr>
          <w:color w:val="auto"/>
        </w:rPr>
        <w:t xml:space="preserve">µL of nanoparticles suspension </w:t>
      </w:r>
      <w:r w:rsidR="00CE314B" w:rsidRPr="00A0074A">
        <w:rPr>
          <w:color w:val="auto"/>
        </w:rPr>
        <w:t xml:space="preserve">at 1 mg/mL </w:t>
      </w:r>
      <w:r w:rsidR="00CE314B" w:rsidRPr="00A0074A">
        <w:rPr>
          <w:shd w:val="clear" w:color="auto" w:fill="FFFFFF"/>
        </w:rPr>
        <w:t>to</w:t>
      </w:r>
      <w:r w:rsidR="00C32710" w:rsidRPr="00A0074A">
        <w:rPr>
          <w:shd w:val="clear" w:color="auto" w:fill="FFFFFF"/>
        </w:rPr>
        <w:t xml:space="preserve"> </w:t>
      </w:r>
      <w:r w:rsidR="00843A69" w:rsidRPr="00A0074A">
        <w:rPr>
          <w:shd w:val="clear" w:color="auto" w:fill="FFFFFF"/>
        </w:rPr>
        <w:t>1 mL of the</w:t>
      </w:r>
      <w:r w:rsidR="00D86F58" w:rsidRPr="00A0074A">
        <w:rPr>
          <w:shd w:val="clear" w:color="auto" w:fill="FFFFFF"/>
        </w:rPr>
        <w:t xml:space="preserve"> 1/100</w:t>
      </w:r>
      <w:r w:rsidR="00843A69" w:rsidRPr="00A0074A">
        <w:rPr>
          <w:shd w:val="clear" w:color="auto" w:fill="FFFFFF"/>
        </w:rPr>
        <w:t xml:space="preserve"> </w:t>
      </w:r>
      <w:r w:rsidR="00CE314B" w:rsidRPr="00A0074A">
        <w:rPr>
          <w:color w:val="auto"/>
        </w:rPr>
        <w:t>dilution</w:t>
      </w:r>
      <w:r w:rsidR="00CE314B" w:rsidRPr="00A0074A">
        <w:rPr>
          <w:shd w:val="clear" w:color="auto" w:fill="FFFFFF"/>
        </w:rPr>
        <w:t xml:space="preserve"> of </w:t>
      </w:r>
      <w:r w:rsidR="00843A69" w:rsidRPr="00A0074A">
        <w:rPr>
          <w:shd w:val="clear" w:color="auto" w:fill="FFFFFF"/>
        </w:rPr>
        <w:t xml:space="preserve">bacterial suspension </w:t>
      </w:r>
      <w:r w:rsidR="004727EA" w:rsidRPr="00A0074A">
        <w:rPr>
          <w:shd w:val="clear" w:color="auto" w:fill="FFFFFF"/>
        </w:rPr>
        <w:t>in</w:t>
      </w:r>
      <w:r w:rsidR="0070524B" w:rsidRPr="00A0074A">
        <w:rPr>
          <w:shd w:val="clear" w:color="auto" w:fill="FFFFFF"/>
        </w:rPr>
        <w:t xml:space="preserve"> a </w:t>
      </w:r>
      <w:r w:rsidR="00A8011A" w:rsidRPr="00A0074A">
        <w:rPr>
          <w:color w:val="auto"/>
        </w:rPr>
        <w:t>2.0 mL tubes</w:t>
      </w:r>
      <w:r w:rsidR="0070524B" w:rsidRPr="00A0074A">
        <w:rPr>
          <w:shd w:val="clear" w:color="auto" w:fill="FFFFFF"/>
        </w:rPr>
        <w:t xml:space="preserve"> </w:t>
      </w:r>
      <w:proofErr w:type="gramStart"/>
      <w:r w:rsidR="0070524B" w:rsidRPr="00A0074A">
        <w:rPr>
          <w:shd w:val="clear" w:color="auto" w:fill="FFFFFF"/>
        </w:rPr>
        <w:t>tube</w:t>
      </w:r>
      <w:r w:rsidR="00C32710" w:rsidRPr="00A0074A">
        <w:rPr>
          <w:shd w:val="clear" w:color="auto" w:fill="FFFFFF"/>
        </w:rPr>
        <w:t>,</w:t>
      </w:r>
      <w:r w:rsidR="003D20F1" w:rsidRPr="00A0074A">
        <w:rPr>
          <w:shd w:val="clear" w:color="auto" w:fill="FFFFFF"/>
        </w:rPr>
        <w:t xml:space="preserve"> </w:t>
      </w:r>
      <w:r w:rsidR="003D20F1" w:rsidRPr="00A0074A">
        <w:rPr>
          <w:color w:val="auto"/>
        </w:rPr>
        <w:t>and</w:t>
      </w:r>
      <w:proofErr w:type="gramEnd"/>
      <w:r w:rsidR="003D20F1" w:rsidRPr="00A0074A">
        <w:rPr>
          <w:color w:val="auto"/>
        </w:rPr>
        <w:t xml:space="preserve"> homogenize with vortex.</w:t>
      </w:r>
    </w:p>
    <w:p w14:paraId="2BDB7BC4" w14:textId="77777777" w:rsidR="00654DEB" w:rsidRPr="00A0074A" w:rsidRDefault="00654DEB" w:rsidP="00654DEB">
      <w:pPr>
        <w:pStyle w:val="ListParagraph"/>
        <w:widowControl/>
        <w:ind w:left="0"/>
        <w:rPr>
          <w:color w:val="auto"/>
        </w:rPr>
      </w:pPr>
    </w:p>
    <w:p w14:paraId="3C56DD8A" w14:textId="5C8400A7" w:rsidR="003D20F1" w:rsidRDefault="00C32710" w:rsidP="00A0074A">
      <w:pPr>
        <w:pStyle w:val="ListParagraph"/>
        <w:widowControl/>
        <w:numPr>
          <w:ilvl w:val="1"/>
          <w:numId w:val="26"/>
        </w:numPr>
        <w:ind w:left="0" w:firstLine="0"/>
        <w:rPr>
          <w:color w:val="auto"/>
        </w:rPr>
      </w:pPr>
      <w:r w:rsidRPr="00A0074A">
        <w:rPr>
          <w:color w:val="auto"/>
        </w:rPr>
        <w:t>Incubate t</w:t>
      </w:r>
      <w:r w:rsidR="00843A69" w:rsidRPr="00A0074A">
        <w:rPr>
          <w:color w:val="auto"/>
        </w:rPr>
        <w:t xml:space="preserve">he culture </w:t>
      </w:r>
      <w:r w:rsidR="006C2B32" w:rsidRPr="00A0074A">
        <w:rPr>
          <w:color w:val="auto"/>
        </w:rPr>
        <w:t xml:space="preserve">at </w:t>
      </w:r>
      <w:r w:rsidR="004D2957" w:rsidRPr="00A0074A">
        <w:rPr>
          <w:color w:val="auto"/>
        </w:rPr>
        <w:t xml:space="preserve">20 </w:t>
      </w:r>
      <w:r w:rsidR="00372213" w:rsidRPr="00A0074A">
        <w:rPr>
          <w:color w:val="auto"/>
        </w:rPr>
        <w:t>°C</w:t>
      </w:r>
      <w:r w:rsidR="006C2B32" w:rsidRPr="00A0074A">
        <w:rPr>
          <w:color w:val="auto"/>
        </w:rPr>
        <w:t xml:space="preserve"> </w:t>
      </w:r>
      <w:r w:rsidR="00843A69" w:rsidRPr="00A0074A">
        <w:rPr>
          <w:color w:val="auto"/>
        </w:rPr>
        <w:t>for</w:t>
      </w:r>
      <w:r w:rsidR="003D20F1" w:rsidRPr="00A0074A">
        <w:rPr>
          <w:color w:val="auto"/>
        </w:rPr>
        <w:t xml:space="preserve"> 1 h.</w:t>
      </w:r>
    </w:p>
    <w:p w14:paraId="4F19FA95" w14:textId="77777777" w:rsidR="00654DEB" w:rsidRPr="00A0074A" w:rsidRDefault="00654DEB" w:rsidP="00654DEB">
      <w:pPr>
        <w:pStyle w:val="ListParagraph"/>
        <w:widowControl/>
        <w:ind w:left="0"/>
        <w:rPr>
          <w:color w:val="auto"/>
        </w:rPr>
      </w:pPr>
    </w:p>
    <w:p w14:paraId="64CB3441" w14:textId="50E5F41F" w:rsidR="00B0541D" w:rsidRPr="00654DEB" w:rsidRDefault="00C32710" w:rsidP="00A0074A">
      <w:pPr>
        <w:pStyle w:val="ListParagraph"/>
        <w:widowControl/>
        <w:numPr>
          <w:ilvl w:val="1"/>
          <w:numId w:val="26"/>
        </w:numPr>
        <w:ind w:left="0" w:firstLine="0"/>
        <w:rPr>
          <w:color w:val="808080"/>
        </w:rPr>
      </w:pPr>
      <w:r w:rsidRPr="00A0074A">
        <w:rPr>
          <w:bCs/>
          <w:color w:val="auto"/>
        </w:rPr>
        <w:t>Separa</w:t>
      </w:r>
      <w:r w:rsidR="006955CD" w:rsidRPr="00A0074A">
        <w:rPr>
          <w:bCs/>
          <w:color w:val="auto"/>
        </w:rPr>
        <w:t>t</w:t>
      </w:r>
      <w:r w:rsidRPr="00A0074A">
        <w:rPr>
          <w:bCs/>
          <w:color w:val="auto"/>
        </w:rPr>
        <w:t>e t</w:t>
      </w:r>
      <w:r w:rsidR="00843A69" w:rsidRPr="00A0074A">
        <w:rPr>
          <w:bCs/>
          <w:color w:val="auto"/>
        </w:rPr>
        <w:t xml:space="preserve">he MNP/bacteria aggregates by using </w:t>
      </w:r>
      <w:r w:rsidR="009B387A" w:rsidRPr="00A0074A">
        <w:rPr>
          <w:bCs/>
          <w:color w:val="auto"/>
        </w:rPr>
        <w:t xml:space="preserve">a magnet and </w:t>
      </w:r>
      <w:r w:rsidR="00654DEB" w:rsidRPr="00A0074A">
        <w:rPr>
          <w:color w:val="auto"/>
        </w:rPr>
        <w:t>carefully</w:t>
      </w:r>
      <w:r w:rsidR="00654DEB" w:rsidRPr="00A0074A">
        <w:rPr>
          <w:bCs/>
          <w:color w:val="auto"/>
        </w:rPr>
        <w:t xml:space="preserve"> </w:t>
      </w:r>
      <w:r w:rsidRPr="00A0074A">
        <w:rPr>
          <w:bCs/>
          <w:color w:val="auto"/>
        </w:rPr>
        <w:t xml:space="preserve">discard </w:t>
      </w:r>
      <w:r w:rsidR="003D20F1" w:rsidRPr="00A0074A">
        <w:rPr>
          <w:color w:val="auto"/>
        </w:rPr>
        <w:t>the supernatant</w:t>
      </w:r>
      <w:r w:rsidRPr="00A0074A">
        <w:rPr>
          <w:color w:val="auto"/>
        </w:rPr>
        <w:t>.</w:t>
      </w:r>
    </w:p>
    <w:p w14:paraId="20D3299F" w14:textId="77777777" w:rsidR="00654DEB" w:rsidRPr="00A0074A" w:rsidRDefault="00654DEB" w:rsidP="00654DEB">
      <w:pPr>
        <w:pStyle w:val="ListParagraph"/>
        <w:widowControl/>
        <w:ind w:left="0"/>
        <w:rPr>
          <w:color w:val="808080"/>
        </w:rPr>
      </w:pPr>
    </w:p>
    <w:p w14:paraId="54570386" w14:textId="13571BB3" w:rsidR="009B387A" w:rsidRDefault="004A1BC0" w:rsidP="00A0074A">
      <w:pPr>
        <w:pStyle w:val="ListParagraph"/>
        <w:widowControl/>
        <w:numPr>
          <w:ilvl w:val="1"/>
          <w:numId w:val="26"/>
        </w:numPr>
        <w:ind w:left="0" w:firstLine="0"/>
        <w:rPr>
          <w:shd w:val="clear" w:color="auto" w:fill="FFFFFF"/>
        </w:rPr>
      </w:pPr>
      <w:r w:rsidRPr="00A0074A">
        <w:rPr>
          <w:shd w:val="clear" w:color="auto" w:fill="FFFFFF"/>
        </w:rPr>
        <w:t>Rinse t</w:t>
      </w:r>
      <w:r w:rsidR="00E36465" w:rsidRPr="00A0074A">
        <w:rPr>
          <w:shd w:val="clear" w:color="auto" w:fill="FFFFFF"/>
        </w:rPr>
        <w:t xml:space="preserve">he </w:t>
      </w:r>
      <w:r w:rsidR="008769FC" w:rsidRPr="00A0074A">
        <w:rPr>
          <w:shd w:val="clear" w:color="auto" w:fill="FFFFFF"/>
        </w:rPr>
        <w:t xml:space="preserve">separated </w:t>
      </w:r>
      <w:r w:rsidR="00E36465" w:rsidRPr="00A0074A">
        <w:rPr>
          <w:shd w:val="clear" w:color="auto" w:fill="FFFFFF"/>
        </w:rPr>
        <w:t xml:space="preserve">nanoparticles </w:t>
      </w:r>
      <w:r w:rsidR="006C2B32" w:rsidRPr="00A0074A">
        <w:rPr>
          <w:shd w:val="clear" w:color="auto" w:fill="FFFFFF"/>
        </w:rPr>
        <w:t>twice</w:t>
      </w:r>
      <w:r w:rsidR="009B387A" w:rsidRPr="00A0074A">
        <w:rPr>
          <w:shd w:val="clear" w:color="auto" w:fill="FFFFFF"/>
        </w:rPr>
        <w:t xml:space="preserve"> </w:t>
      </w:r>
      <w:r w:rsidR="0066492B" w:rsidRPr="00A0074A">
        <w:rPr>
          <w:shd w:val="clear" w:color="auto" w:fill="FFFFFF"/>
        </w:rPr>
        <w:t xml:space="preserve">with 1 mL PBS </w:t>
      </w:r>
      <w:r w:rsidR="00E36465" w:rsidRPr="00A0074A">
        <w:rPr>
          <w:shd w:val="clear" w:color="auto" w:fill="FFFFFF"/>
        </w:rPr>
        <w:t>using a vortex</w:t>
      </w:r>
      <w:r w:rsidR="009B387A" w:rsidRPr="00A0074A">
        <w:rPr>
          <w:shd w:val="clear" w:color="auto" w:fill="FFFFFF"/>
        </w:rPr>
        <w:t xml:space="preserve">. </w:t>
      </w:r>
    </w:p>
    <w:p w14:paraId="0FCE550F" w14:textId="77777777" w:rsidR="00654DEB" w:rsidRPr="00A0074A" w:rsidRDefault="00654DEB" w:rsidP="00654DEB">
      <w:pPr>
        <w:pStyle w:val="ListParagraph"/>
        <w:widowControl/>
        <w:ind w:left="0"/>
        <w:rPr>
          <w:shd w:val="clear" w:color="auto" w:fill="FFFFFF"/>
        </w:rPr>
      </w:pPr>
    </w:p>
    <w:p w14:paraId="69111E49" w14:textId="1F54E913" w:rsidR="00811F86" w:rsidRDefault="004A1BC0" w:rsidP="00A0074A">
      <w:pPr>
        <w:pStyle w:val="ListParagraph"/>
        <w:widowControl/>
        <w:numPr>
          <w:ilvl w:val="1"/>
          <w:numId w:val="26"/>
        </w:numPr>
        <w:ind w:left="0" w:firstLine="0"/>
        <w:rPr>
          <w:shd w:val="clear" w:color="auto" w:fill="FFFFFF"/>
        </w:rPr>
      </w:pPr>
      <w:r w:rsidRPr="00A0074A">
        <w:rPr>
          <w:shd w:val="clear" w:color="auto" w:fill="FFFFFF"/>
        </w:rPr>
        <w:t>Suspend t</w:t>
      </w:r>
      <w:r w:rsidR="0066492B" w:rsidRPr="00A0074A">
        <w:rPr>
          <w:shd w:val="clear" w:color="auto" w:fill="FFFFFF"/>
        </w:rPr>
        <w:t xml:space="preserve">he nanoparticles </w:t>
      </w:r>
      <w:r w:rsidR="009B387A" w:rsidRPr="00A0074A">
        <w:rPr>
          <w:shd w:val="clear" w:color="auto" w:fill="FFFFFF"/>
        </w:rPr>
        <w:t>in 1 mL of P</w:t>
      </w:r>
      <w:r w:rsidR="00811F86" w:rsidRPr="00A0074A">
        <w:rPr>
          <w:shd w:val="clear" w:color="auto" w:fill="FFFFFF"/>
        </w:rPr>
        <w:t>BS</w:t>
      </w:r>
      <w:r w:rsidR="009B387A" w:rsidRPr="00A0074A">
        <w:rPr>
          <w:shd w:val="clear" w:color="auto" w:fill="FFFFFF"/>
        </w:rPr>
        <w:t xml:space="preserve"> to count </w:t>
      </w:r>
      <w:r w:rsidR="00811F86" w:rsidRPr="00A0074A">
        <w:rPr>
          <w:shd w:val="clear" w:color="auto" w:fill="FFFFFF"/>
        </w:rPr>
        <w:t xml:space="preserve">the amount of bacterial capture in </w:t>
      </w:r>
      <w:r w:rsidR="00A14135" w:rsidRPr="00A0074A">
        <w:rPr>
          <w:shd w:val="clear" w:color="auto" w:fill="FFFFFF"/>
        </w:rPr>
        <w:t>CFU</w:t>
      </w:r>
      <w:r w:rsidR="009B387A" w:rsidRPr="00A0074A">
        <w:rPr>
          <w:shd w:val="clear" w:color="auto" w:fill="FFFFFF"/>
        </w:rPr>
        <w:t>/</w:t>
      </w:r>
      <w:proofErr w:type="spellStart"/>
      <w:r w:rsidR="009B387A" w:rsidRPr="00A0074A">
        <w:rPr>
          <w:shd w:val="clear" w:color="auto" w:fill="FFFFFF"/>
        </w:rPr>
        <w:t>mL</w:t>
      </w:r>
      <w:r w:rsidR="0066492B" w:rsidRPr="00A0074A">
        <w:rPr>
          <w:shd w:val="clear" w:color="auto" w:fill="FFFFFF"/>
        </w:rPr>
        <w:t>.</w:t>
      </w:r>
      <w:proofErr w:type="spellEnd"/>
      <w:r w:rsidR="009B387A" w:rsidRPr="00A0074A">
        <w:rPr>
          <w:shd w:val="clear" w:color="auto" w:fill="FFFFFF"/>
        </w:rPr>
        <w:t xml:space="preserve"> </w:t>
      </w:r>
    </w:p>
    <w:p w14:paraId="177E36B3" w14:textId="77777777" w:rsidR="00654DEB" w:rsidRPr="00A0074A" w:rsidRDefault="00654DEB" w:rsidP="00654DEB">
      <w:pPr>
        <w:pStyle w:val="ListParagraph"/>
        <w:widowControl/>
        <w:ind w:left="0"/>
        <w:rPr>
          <w:shd w:val="clear" w:color="auto" w:fill="FFFFFF"/>
        </w:rPr>
      </w:pPr>
    </w:p>
    <w:p w14:paraId="7B1BA41C" w14:textId="648CCDC3" w:rsidR="004A1BC0" w:rsidRDefault="004A1BC0" w:rsidP="00A0074A">
      <w:pPr>
        <w:pStyle w:val="ListParagraph"/>
        <w:widowControl/>
        <w:numPr>
          <w:ilvl w:val="1"/>
          <w:numId w:val="26"/>
        </w:numPr>
        <w:ind w:left="0" w:firstLine="0"/>
        <w:rPr>
          <w:shd w:val="clear" w:color="auto" w:fill="FFFFFF"/>
        </w:rPr>
      </w:pPr>
      <w:r w:rsidRPr="00A0074A">
        <w:rPr>
          <w:shd w:val="clear" w:color="auto" w:fill="FFFFFF"/>
        </w:rPr>
        <w:t xml:space="preserve">Prepare </w:t>
      </w:r>
      <w:r w:rsidR="008769FC" w:rsidRPr="00A0074A">
        <w:rPr>
          <w:shd w:val="clear" w:color="auto" w:fill="FFFFFF"/>
        </w:rPr>
        <w:t xml:space="preserve">four </w:t>
      </w:r>
      <w:r w:rsidRPr="00A0074A">
        <w:rPr>
          <w:shd w:val="clear" w:color="auto" w:fill="FFFFFF"/>
        </w:rPr>
        <w:t>s</w:t>
      </w:r>
      <w:r w:rsidR="009B387A" w:rsidRPr="00A0074A">
        <w:rPr>
          <w:shd w:val="clear" w:color="auto" w:fill="FFFFFF"/>
        </w:rPr>
        <w:t xml:space="preserve">uccessive 1/10 </w:t>
      </w:r>
      <w:r w:rsidR="008769FC" w:rsidRPr="00A0074A">
        <w:rPr>
          <w:shd w:val="clear" w:color="auto" w:fill="FFFFFF"/>
        </w:rPr>
        <w:t>dilution</w:t>
      </w:r>
      <w:r w:rsidR="0066492B" w:rsidRPr="00A0074A">
        <w:rPr>
          <w:shd w:val="clear" w:color="auto" w:fill="FFFFFF"/>
        </w:rPr>
        <w:t>s</w:t>
      </w:r>
      <w:r w:rsidR="00A872F9" w:rsidRPr="00A0074A">
        <w:rPr>
          <w:shd w:val="clear" w:color="auto" w:fill="FFFFFF"/>
        </w:rPr>
        <w:t xml:space="preserve"> </w:t>
      </w:r>
      <w:r w:rsidR="008769FC" w:rsidRPr="00A0074A">
        <w:rPr>
          <w:shd w:val="clear" w:color="auto" w:fill="FFFFFF"/>
        </w:rPr>
        <w:t xml:space="preserve">from the former suspension </w:t>
      </w:r>
      <w:r w:rsidR="009B387A" w:rsidRPr="00A0074A">
        <w:rPr>
          <w:shd w:val="clear" w:color="auto" w:fill="FFFFFF"/>
        </w:rPr>
        <w:t xml:space="preserve">until </w:t>
      </w:r>
      <w:r w:rsidR="00811F86" w:rsidRPr="00A0074A">
        <w:rPr>
          <w:shd w:val="clear" w:color="auto" w:fill="FFFFFF"/>
        </w:rPr>
        <w:t xml:space="preserve">a </w:t>
      </w:r>
      <w:r w:rsidR="00654DEB">
        <w:rPr>
          <w:shd w:val="clear" w:color="auto" w:fill="FFFFFF"/>
        </w:rPr>
        <w:t xml:space="preserve">1 x </w:t>
      </w:r>
      <w:r w:rsidR="009B387A" w:rsidRPr="00A0074A">
        <w:rPr>
          <w:shd w:val="clear" w:color="auto" w:fill="FFFFFF"/>
        </w:rPr>
        <w:t>10</w:t>
      </w:r>
      <w:r w:rsidR="009B387A" w:rsidRPr="00A0074A">
        <w:rPr>
          <w:shd w:val="clear" w:color="auto" w:fill="FFFFFF"/>
          <w:vertAlign w:val="superscript"/>
        </w:rPr>
        <w:t>-4</w:t>
      </w:r>
      <w:r w:rsidR="0066492B" w:rsidRPr="00A0074A">
        <w:rPr>
          <w:shd w:val="clear" w:color="auto" w:fill="FFFFFF"/>
        </w:rPr>
        <w:t xml:space="preserve"> </w:t>
      </w:r>
      <w:r w:rsidR="00811F86" w:rsidRPr="00A0074A">
        <w:rPr>
          <w:shd w:val="clear" w:color="auto" w:fill="FFFFFF"/>
        </w:rPr>
        <w:t xml:space="preserve">dilution </w:t>
      </w:r>
      <w:r w:rsidR="0066492B" w:rsidRPr="00A0074A">
        <w:rPr>
          <w:shd w:val="clear" w:color="auto" w:fill="FFFFFF"/>
        </w:rPr>
        <w:t>is</w:t>
      </w:r>
      <w:r w:rsidR="009B387A" w:rsidRPr="00A0074A">
        <w:rPr>
          <w:shd w:val="clear" w:color="auto" w:fill="FFFFFF"/>
        </w:rPr>
        <w:t xml:space="preserve"> </w:t>
      </w:r>
      <w:r w:rsidR="0066492B" w:rsidRPr="00A0074A">
        <w:rPr>
          <w:shd w:val="clear" w:color="auto" w:fill="FFFFFF"/>
        </w:rPr>
        <w:t xml:space="preserve">reached. </w:t>
      </w:r>
    </w:p>
    <w:p w14:paraId="08BE8DC8" w14:textId="77777777" w:rsidR="00654DEB" w:rsidRPr="00A0074A" w:rsidRDefault="00654DEB" w:rsidP="00654DEB">
      <w:pPr>
        <w:pStyle w:val="ListParagraph"/>
        <w:widowControl/>
        <w:ind w:left="0"/>
        <w:rPr>
          <w:shd w:val="clear" w:color="auto" w:fill="FFFFFF"/>
        </w:rPr>
      </w:pPr>
    </w:p>
    <w:p w14:paraId="2F9B48E2" w14:textId="060A70D0" w:rsidR="009B387A" w:rsidRDefault="004A1BC0" w:rsidP="00A0074A">
      <w:pPr>
        <w:pStyle w:val="ListParagraph"/>
        <w:widowControl/>
        <w:numPr>
          <w:ilvl w:val="1"/>
          <w:numId w:val="26"/>
        </w:numPr>
        <w:ind w:left="0" w:firstLine="0"/>
        <w:rPr>
          <w:shd w:val="clear" w:color="auto" w:fill="FFFFFF"/>
        </w:rPr>
      </w:pPr>
      <w:r w:rsidRPr="00A0074A">
        <w:rPr>
          <w:shd w:val="clear" w:color="auto" w:fill="FFFFFF"/>
        </w:rPr>
        <w:t xml:space="preserve">Plate </w:t>
      </w:r>
      <w:r w:rsidR="009B387A" w:rsidRPr="00A0074A">
        <w:rPr>
          <w:shd w:val="clear" w:color="auto" w:fill="FFFFFF"/>
        </w:rPr>
        <w:t xml:space="preserve">10 µL of each </w:t>
      </w:r>
      <w:r w:rsidR="008769FC" w:rsidRPr="00A0074A">
        <w:rPr>
          <w:shd w:val="clear" w:color="auto" w:fill="FFFFFF"/>
        </w:rPr>
        <w:t>dilution</w:t>
      </w:r>
      <w:r w:rsidR="009B387A" w:rsidRPr="00A0074A">
        <w:rPr>
          <w:shd w:val="clear" w:color="auto" w:fill="FFFFFF"/>
        </w:rPr>
        <w:t xml:space="preserve"> onto TS agar plates and incubat</w:t>
      </w:r>
      <w:r w:rsidR="00594332" w:rsidRPr="00A0074A">
        <w:rPr>
          <w:shd w:val="clear" w:color="auto" w:fill="FFFFFF"/>
        </w:rPr>
        <w:t>e</w:t>
      </w:r>
      <w:r w:rsidRPr="00A0074A">
        <w:rPr>
          <w:shd w:val="clear" w:color="auto" w:fill="FFFFFF"/>
        </w:rPr>
        <w:t xml:space="preserve"> </w:t>
      </w:r>
      <w:r w:rsidR="008769FC" w:rsidRPr="00A0074A">
        <w:rPr>
          <w:shd w:val="clear" w:color="auto" w:fill="FFFFFF"/>
        </w:rPr>
        <w:t>them</w:t>
      </w:r>
      <w:r w:rsidR="009B387A" w:rsidRPr="00A0074A">
        <w:rPr>
          <w:shd w:val="clear" w:color="auto" w:fill="FFFFFF"/>
        </w:rPr>
        <w:t xml:space="preserve"> at 37</w:t>
      </w:r>
      <w:r w:rsidR="00372213" w:rsidRPr="00A0074A">
        <w:rPr>
          <w:shd w:val="clear" w:color="auto" w:fill="FFFFFF"/>
        </w:rPr>
        <w:t xml:space="preserve"> </w:t>
      </w:r>
      <w:r w:rsidR="006C2B32" w:rsidRPr="00A0074A">
        <w:rPr>
          <w:color w:val="auto"/>
        </w:rPr>
        <w:t>°C</w:t>
      </w:r>
      <w:r w:rsidR="009B387A" w:rsidRPr="00A0074A">
        <w:rPr>
          <w:shd w:val="clear" w:color="auto" w:fill="FFFFFF"/>
        </w:rPr>
        <w:t xml:space="preserve"> overnight. </w:t>
      </w:r>
    </w:p>
    <w:p w14:paraId="59968C0A" w14:textId="77777777" w:rsidR="00654DEB" w:rsidRPr="00A0074A" w:rsidRDefault="00654DEB" w:rsidP="00654DEB">
      <w:pPr>
        <w:pStyle w:val="ListParagraph"/>
        <w:widowControl/>
        <w:ind w:left="0"/>
        <w:rPr>
          <w:shd w:val="clear" w:color="auto" w:fill="FFFFFF"/>
        </w:rPr>
      </w:pPr>
    </w:p>
    <w:p w14:paraId="09DB2492" w14:textId="0A6534A8" w:rsidR="00AB3E05" w:rsidRPr="00A0074A" w:rsidRDefault="00594332" w:rsidP="00A0074A">
      <w:pPr>
        <w:pStyle w:val="ListParagraph"/>
        <w:widowControl/>
        <w:numPr>
          <w:ilvl w:val="1"/>
          <w:numId w:val="26"/>
        </w:numPr>
        <w:ind w:left="0" w:firstLine="0"/>
        <w:rPr>
          <w:shd w:val="clear" w:color="auto" w:fill="FFFFFF"/>
        </w:rPr>
      </w:pPr>
      <w:r w:rsidRPr="00A0074A">
        <w:rPr>
          <w:shd w:val="clear" w:color="auto" w:fill="FFFFFF"/>
        </w:rPr>
        <w:t>Photograph t</w:t>
      </w:r>
      <w:r w:rsidR="0066492B" w:rsidRPr="00A0074A">
        <w:rPr>
          <w:shd w:val="clear" w:color="auto" w:fill="FFFFFF"/>
        </w:rPr>
        <w:t xml:space="preserve">he plate </w:t>
      </w:r>
      <w:r w:rsidRPr="00A0074A">
        <w:rPr>
          <w:shd w:val="clear" w:color="auto" w:fill="FFFFFF"/>
        </w:rPr>
        <w:t>wit</w:t>
      </w:r>
      <w:r w:rsidR="006955CD" w:rsidRPr="00A0074A">
        <w:rPr>
          <w:shd w:val="clear" w:color="auto" w:fill="FFFFFF"/>
        </w:rPr>
        <w:t>h</w:t>
      </w:r>
      <w:r w:rsidR="00AB3E05" w:rsidRPr="00A0074A">
        <w:rPr>
          <w:shd w:val="clear" w:color="auto" w:fill="FFFFFF"/>
        </w:rPr>
        <w:t xml:space="preserve"> a gel </w:t>
      </w:r>
      <w:proofErr w:type="spellStart"/>
      <w:r w:rsidR="00AB3E05" w:rsidRPr="00A0074A">
        <w:rPr>
          <w:shd w:val="clear" w:color="auto" w:fill="FFFFFF"/>
        </w:rPr>
        <w:t>digitalizer</w:t>
      </w:r>
      <w:proofErr w:type="spellEnd"/>
      <w:r w:rsidR="00AB3E05" w:rsidRPr="00A0074A">
        <w:rPr>
          <w:shd w:val="clear" w:color="auto" w:fill="FFFFFF"/>
        </w:rPr>
        <w:t xml:space="preserve"> in epi white mode</w:t>
      </w:r>
      <w:r w:rsidR="0066492B" w:rsidRPr="00A0074A">
        <w:rPr>
          <w:shd w:val="clear" w:color="auto" w:fill="FFFFFF"/>
        </w:rPr>
        <w:t xml:space="preserve">. </w:t>
      </w:r>
      <w:r w:rsidRPr="00A0074A">
        <w:rPr>
          <w:shd w:val="clear" w:color="auto" w:fill="FFFFFF"/>
        </w:rPr>
        <w:t>Process t</w:t>
      </w:r>
      <w:r w:rsidR="0066492B" w:rsidRPr="00A0074A">
        <w:rPr>
          <w:shd w:val="clear" w:color="auto" w:fill="FFFFFF"/>
        </w:rPr>
        <w:t>he image</w:t>
      </w:r>
      <w:r w:rsidR="007D12FC" w:rsidRPr="00A0074A">
        <w:rPr>
          <w:shd w:val="clear" w:color="auto" w:fill="FFFFFF"/>
        </w:rPr>
        <w:t xml:space="preserve"> </w:t>
      </w:r>
      <w:r w:rsidR="00654DEB">
        <w:rPr>
          <w:shd w:val="clear" w:color="auto" w:fill="FFFFFF"/>
        </w:rPr>
        <w:t xml:space="preserve">an appropriate </w:t>
      </w:r>
      <w:r w:rsidR="007D12FC" w:rsidRPr="00A0074A">
        <w:rPr>
          <w:shd w:val="clear" w:color="auto" w:fill="FFFFFF"/>
        </w:rPr>
        <w:t xml:space="preserve">software </w:t>
      </w:r>
      <w:r w:rsidR="00606009" w:rsidRPr="00A0074A">
        <w:rPr>
          <w:shd w:val="clear" w:color="auto" w:fill="FFFFFF"/>
        </w:rPr>
        <w:t>to amplify a spot to</w:t>
      </w:r>
      <w:r w:rsidR="00741906" w:rsidRPr="00A0074A">
        <w:rPr>
          <w:shd w:val="clear" w:color="auto" w:fill="FFFFFF"/>
        </w:rPr>
        <w:t xml:space="preserve"> count </w:t>
      </w:r>
      <w:r w:rsidR="00741906" w:rsidRPr="00A0074A">
        <w:rPr>
          <w:lang w:val="en"/>
        </w:rPr>
        <w:t>the number of individual colonies.</w:t>
      </w:r>
      <w:r w:rsidR="00606009" w:rsidRPr="00A0074A">
        <w:rPr>
          <w:highlight w:val="yellow"/>
          <w:shd w:val="clear" w:color="auto" w:fill="FFFFFF"/>
        </w:rPr>
        <w:t xml:space="preserve"> </w:t>
      </w:r>
    </w:p>
    <w:p w14:paraId="79217C99" w14:textId="41048B72" w:rsidR="00E027F2" w:rsidRPr="00A0074A" w:rsidRDefault="00E027F2" w:rsidP="00A0074A">
      <w:pPr>
        <w:widowControl/>
        <w:rPr>
          <w:lang w:val="en"/>
        </w:rPr>
      </w:pPr>
    </w:p>
    <w:p w14:paraId="1D201AE8" w14:textId="7A0B105B" w:rsidR="00A878EB" w:rsidRPr="00A0074A" w:rsidRDefault="00654DEB" w:rsidP="00A0074A">
      <w:pPr>
        <w:widowControl/>
        <w:rPr>
          <w:lang w:val="en"/>
        </w:rPr>
      </w:pPr>
      <w:r>
        <w:rPr>
          <w:lang w:val="en"/>
        </w:rPr>
        <w:t xml:space="preserve">NOTE: </w:t>
      </w:r>
      <w:r w:rsidR="00931BAB" w:rsidRPr="00A0074A">
        <w:rPr>
          <w:lang w:val="en"/>
        </w:rPr>
        <w:t xml:space="preserve">Each MNP intermediate </w:t>
      </w:r>
      <w:r w:rsidR="00C55556" w:rsidRPr="00A0074A">
        <w:rPr>
          <w:lang w:val="en"/>
        </w:rPr>
        <w:t>was</w:t>
      </w:r>
      <w:r w:rsidR="009D3C81" w:rsidRPr="00A0074A">
        <w:rPr>
          <w:lang w:val="en"/>
        </w:rPr>
        <w:t xml:space="preserve"> </w:t>
      </w:r>
      <w:r w:rsidR="00931BAB" w:rsidRPr="00A0074A">
        <w:rPr>
          <w:lang w:val="en"/>
        </w:rPr>
        <w:t>characterized</w:t>
      </w:r>
      <w:r w:rsidR="00000448" w:rsidRPr="00A0074A">
        <w:rPr>
          <w:lang w:val="en"/>
        </w:rPr>
        <w:t xml:space="preserve"> to follow up the progress of the synthesis. </w:t>
      </w:r>
      <w:r w:rsidR="00C55556" w:rsidRPr="00A0074A">
        <w:rPr>
          <w:lang w:val="en"/>
        </w:rPr>
        <w:t xml:space="preserve">Firstly, </w:t>
      </w:r>
      <w:r w:rsidR="00A878EB" w:rsidRPr="00A0074A">
        <w:rPr>
          <w:lang w:val="en"/>
        </w:rPr>
        <w:t xml:space="preserve">bare </w:t>
      </w:r>
      <w:r w:rsidR="00000448" w:rsidRPr="00A0074A">
        <w:rPr>
          <w:lang w:val="en"/>
        </w:rPr>
        <w:t>MNP</w:t>
      </w:r>
      <w:r w:rsidR="00C55556" w:rsidRPr="00A0074A">
        <w:rPr>
          <w:lang w:val="en"/>
        </w:rPr>
        <w:t>s</w:t>
      </w:r>
      <w:r w:rsidR="00000448" w:rsidRPr="00A0074A">
        <w:rPr>
          <w:lang w:val="en"/>
        </w:rPr>
        <w:t xml:space="preserve"> </w:t>
      </w:r>
      <w:r w:rsidR="00C55556" w:rsidRPr="00A0074A">
        <w:rPr>
          <w:lang w:val="en"/>
        </w:rPr>
        <w:t>were</w:t>
      </w:r>
      <w:r w:rsidR="00000448" w:rsidRPr="00A0074A">
        <w:rPr>
          <w:lang w:val="en"/>
        </w:rPr>
        <w:t xml:space="preserve"> stud</w:t>
      </w:r>
      <w:r w:rsidR="009D3C81" w:rsidRPr="00A0074A">
        <w:rPr>
          <w:lang w:val="en"/>
        </w:rPr>
        <w:t>ied</w:t>
      </w:r>
      <w:r w:rsidR="00000448" w:rsidRPr="00A0074A">
        <w:rPr>
          <w:lang w:val="en"/>
        </w:rPr>
        <w:t xml:space="preserve"> by XRD to check the crystalline structure</w:t>
      </w:r>
      <w:r w:rsidR="00C55556" w:rsidRPr="00A0074A">
        <w:rPr>
          <w:lang w:val="en"/>
        </w:rPr>
        <w:t>. Then, the FT-IR spectrum of each intermediate was run to check the changes</w:t>
      </w:r>
      <w:r>
        <w:rPr>
          <w:lang w:val="en"/>
        </w:rPr>
        <w:t xml:space="preserve"> that</w:t>
      </w:r>
      <w:r w:rsidR="00C55556" w:rsidRPr="00A0074A">
        <w:rPr>
          <w:lang w:val="en"/>
        </w:rPr>
        <w:t xml:space="preserve"> occurred in the corresponding reaction. Raman spectroscopy analysis of each </w:t>
      </w:r>
      <w:r w:rsidR="00A878EB" w:rsidRPr="00A0074A">
        <w:rPr>
          <w:lang w:val="en"/>
        </w:rPr>
        <w:t xml:space="preserve">intermediate </w:t>
      </w:r>
      <w:r w:rsidR="00C55556" w:rsidRPr="00A0074A">
        <w:rPr>
          <w:lang w:val="en"/>
        </w:rPr>
        <w:t xml:space="preserve">was also carried out </w:t>
      </w:r>
      <w:proofErr w:type="gramStart"/>
      <w:r w:rsidR="00C55556" w:rsidRPr="00A0074A">
        <w:rPr>
          <w:lang w:val="en"/>
        </w:rPr>
        <w:t>in order to</w:t>
      </w:r>
      <w:proofErr w:type="gramEnd"/>
      <w:r w:rsidR="00C55556" w:rsidRPr="00A0074A">
        <w:rPr>
          <w:lang w:val="en"/>
        </w:rPr>
        <w:t xml:space="preserve"> confirm the conclusions deduced from FT-IR spectra. </w:t>
      </w:r>
      <w:r w:rsidR="00045A72" w:rsidRPr="00A0074A">
        <w:rPr>
          <w:lang w:val="en"/>
        </w:rPr>
        <w:t>TGA analysis allow</w:t>
      </w:r>
      <w:r w:rsidR="00C55556" w:rsidRPr="00A0074A">
        <w:rPr>
          <w:lang w:val="en"/>
        </w:rPr>
        <w:t>ed us</w:t>
      </w:r>
      <w:r w:rsidR="00045A72" w:rsidRPr="00A0074A">
        <w:rPr>
          <w:lang w:val="en"/>
        </w:rPr>
        <w:t xml:space="preserve"> </w:t>
      </w:r>
      <w:r w:rsidR="00C55556" w:rsidRPr="00A0074A">
        <w:rPr>
          <w:lang w:val="en"/>
        </w:rPr>
        <w:t xml:space="preserve">to estimate </w:t>
      </w:r>
      <w:r w:rsidR="00045A72" w:rsidRPr="00A0074A">
        <w:rPr>
          <w:lang w:val="en"/>
        </w:rPr>
        <w:t xml:space="preserve">the loss weight </w:t>
      </w:r>
      <w:r w:rsidR="00C55556" w:rsidRPr="00A0074A">
        <w:rPr>
          <w:lang w:val="en"/>
        </w:rPr>
        <w:t>of the intermediate</w:t>
      </w:r>
      <w:r w:rsidR="00A878EB" w:rsidRPr="00A0074A">
        <w:rPr>
          <w:lang w:val="en"/>
        </w:rPr>
        <w:t>s</w:t>
      </w:r>
      <w:r w:rsidR="00C55556" w:rsidRPr="00A0074A">
        <w:rPr>
          <w:lang w:val="en"/>
        </w:rPr>
        <w:t xml:space="preserve"> bearing </w:t>
      </w:r>
      <w:r w:rsidR="00045A72" w:rsidRPr="00A0074A">
        <w:rPr>
          <w:lang w:val="en"/>
        </w:rPr>
        <w:t xml:space="preserve">organic material </w:t>
      </w:r>
      <w:r w:rsidR="00C55556" w:rsidRPr="00A0074A">
        <w:rPr>
          <w:lang w:val="en"/>
        </w:rPr>
        <w:t>in its</w:t>
      </w:r>
      <w:r w:rsidR="00045A72" w:rsidRPr="00A0074A">
        <w:rPr>
          <w:lang w:val="en"/>
        </w:rPr>
        <w:t xml:space="preserve"> structure</w:t>
      </w:r>
      <w:r w:rsidR="00C55556" w:rsidRPr="00A0074A">
        <w:rPr>
          <w:lang w:val="en"/>
        </w:rPr>
        <w:t>.</w:t>
      </w:r>
      <w:r w:rsidR="00A878EB" w:rsidRPr="00A0074A">
        <w:rPr>
          <w:lang w:val="en"/>
        </w:rPr>
        <w:t xml:space="preserve"> The morphology and size of each intermediate was studied by TEM. Finally, XPS analysis was </w:t>
      </w:r>
      <w:r>
        <w:rPr>
          <w:lang w:val="en"/>
        </w:rPr>
        <w:t>critical to</w:t>
      </w:r>
      <w:r w:rsidR="00A878EB" w:rsidRPr="00A0074A">
        <w:rPr>
          <w:lang w:val="en"/>
        </w:rPr>
        <w:t xml:space="preserve"> determine the atom </w:t>
      </w:r>
      <w:r w:rsidR="00A878EB" w:rsidRPr="00A0074A">
        <w:rPr>
          <w:lang w:val="en"/>
        </w:rPr>
        <w:lastRenderedPageBreak/>
        <w:t xml:space="preserve">oxidation states at each MNP intermediate surface and to confirm the covalent bond formation in the conjugate </w:t>
      </w:r>
      <w:r w:rsidR="00A878EB" w:rsidRPr="00A0074A">
        <w:rPr>
          <w:color w:val="auto"/>
        </w:rPr>
        <w:t>MNP@SiO</w:t>
      </w:r>
      <w:r w:rsidR="00A878EB" w:rsidRPr="00A0074A">
        <w:rPr>
          <w:color w:val="auto"/>
          <w:vertAlign w:val="subscript"/>
        </w:rPr>
        <w:t>2</w:t>
      </w:r>
      <w:r w:rsidR="00A878EB" w:rsidRPr="00A0074A">
        <w:rPr>
          <w:color w:val="auto"/>
        </w:rPr>
        <w:t>@NH@Fa.</w:t>
      </w:r>
    </w:p>
    <w:p w14:paraId="24BDBFE0" w14:textId="77777777" w:rsidR="00E027F2" w:rsidRPr="00A0074A" w:rsidRDefault="00E027F2" w:rsidP="00A0074A">
      <w:pPr>
        <w:pStyle w:val="NormalWeb"/>
        <w:widowControl/>
        <w:spacing w:before="0" w:beforeAutospacing="0" w:after="0" w:afterAutospacing="0"/>
        <w:rPr>
          <w:color w:val="808080"/>
        </w:rPr>
      </w:pPr>
    </w:p>
    <w:p w14:paraId="3E79FCA8" w14:textId="79ADD23A" w:rsidR="006305D7" w:rsidRPr="00A0074A" w:rsidRDefault="006305D7" w:rsidP="00A0074A">
      <w:pPr>
        <w:pStyle w:val="NormalWeb"/>
        <w:widowControl/>
        <w:spacing w:before="0" w:beforeAutospacing="0" w:after="0" w:afterAutospacing="0"/>
        <w:rPr>
          <w:color w:val="808080"/>
        </w:rPr>
      </w:pPr>
      <w:r w:rsidRPr="00A0074A">
        <w:rPr>
          <w:b/>
        </w:rPr>
        <w:t>REPRESENTATIVE RESULTS</w:t>
      </w:r>
      <w:r w:rsidR="00EF1462" w:rsidRPr="00A0074A">
        <w:rPr>
          <w:b/>
        </w:rPr>
        <w:t xml:space="preserve">: </w:t>
      </w:r>
    </w:p>
    <w:p w14:paraId="7F5815FC" w14:textId="5F59FDFC" w:rsidR="004A71E4" w:rsidRPr="00A0074A" w:rsidRDefault="00A628EF" w:rsidP="00A0074A">
      <w:pPr>
        <w:widowControl/>
        <w:rPr>
          <w:bCs/>
          <w:color w:val="auto"/>
        </w:rPr>
      </w:pPr>
      <w:r w:rsidRPr="00A0074A">
        <w:rPr>
          <w:color w:val="auto"/>
        </w:rPr>
        <w:t xml:space="preserve">An exhaustive </w:t>
      </w:r>
      <w:r w:rsidR="0066492B" w:rsidRPr="00A0074A">
        <w:rPr>
          <w:color w:val="auto"/>
        </w:rPr>
        <w:t xml:space="preserve">structural </w:t>
      </w:r>
      <w:r w:rsidRPr="00A0074A">
        <w:rPr>
          <w:color w:val="auto"/>
        </w:rPr>
        <w:t xml:space="preserve">characterization </w:t>
      </w:r>
      <w:r w:rsidR="0066492B" w:rsidRPr="00A0074A">
        <w:rPr>
          <w:color w:val="auto"/>
        </w:rPr>
        <w:t>is</w:t>
      </w:r>
      <w:r w:rsidRPr="00A0074A">
        <w:rPr>
          <w:color w:val="auto"/>
        </w:rPr>
        <w:t xml:space="preserve"> carried out </w:t>
      </w:r>
      <w:proofErr w:type="gramStart"/>
      <w:r w:rsidR="0066492B" w:rsidRPr="00A0074A">
        <w:rPr>
          <w:color w:val="auto"/>
        </w:rPr>
        <w:t>in order to</w:t>
      </w:r>
      <w:proofErr w:type="gramEnd"/>
      <w:r w:rsidRPr="00A0074A">
        <w:rPr>
          <w:color w:val="auto"/>
        </w:rPr>
        <w:t xml:space="preserve"> determine </w:t>
      </w:r>
      <w:r w:rsidR="0066492B" w:rsidRPr="00A0074A">
        <w:rPr>
          <w:color w:val="auto"/>
        </w:rPr>
        <w:t xml:space="preserve">the </w:t>
      </w:r>
      <w:r w:rsidRPr="00A0074A">
        <w:rPr>
          <w:color w:val="auto"/>
        </w:rPr>
        <w:t xml:space="preserve">morphology and </w:t>
      </w:r>
      <w:r w:rsidR="0066492B" w:rsidRPr="00A0074A">
        <w:rPr>
          <w:color w:val="auto"/>
        </w:rPr>
        <w:t xml:space="preserve">the </w:t>
      </w:r>
      <w:r w:rsidRPr="00A0074A">
        <w:rPr>
          <w:color w:val="auto"/>
        </w:rPr>
        <w:t xml:space="preserve">properties of </w:t>
      </w:r>
      <w:r w:rsidR="0066492B" w:rsidRPr="00A0074A">
        <w:rPr>
          <w:color w:val="auto"/>
        </w:rPr>
        <w:t>each</w:t>
      </w:r>
      <w:r w:rsidRPr="00A0074A">
        <w:rPr>
          <w:color w:val="auto"/>
        </w:rPr>
        <w:t xml:space="preserve"> </w:t>
      </w:r>
      <w:r w:rsidR="0066492B" w:rsidRPr="00A0074A">
        <w:rPr>
          <w:color w:val="auto"/>
        </w:rPr>
        <w:t xml:space="preserve">intermediate and the final </w:t>
      </w:r>
      <w:r w:rsidRPr="00A0074A">
        <w:rPr>
          <w:color w:val="auto"/>
        </w:rPr>
        <w:t>conjugate. For this propose</w:t>
      </w:r>
      <w:r w:rsidR="0066492B" w:rsidRPr="00A0074A">
        <w:rPr>
          <w:color w:val="auto"/>
        </w:rPr>
        <w:t>,</w:t>
      </w:r>
      <w:r w:rsidRPr="00A0074A">
        <w:rPr>
          <w:color w:val="auto"/>
        </w:rPr>
        <w:t xml:space="preserve"> the technique</w:t>
      </w:r>
      <w:r w:rsidR="00045A72" w:rsidRPr="00A0074A">
        <w:rPr>
          <w:color w:val="auto"/>
        </w:rPr>
        <w:t xml:space="preserve">s </w:t>
      </w:r>
      <w:r w:rsidR="009F008A" w:rsidRPr="00A0074A">
        <w:rPr>
          <w:color w:val="auto"/>
        </w:rPr>
        <w:t>XRD</w:t>
      </w:r>
      <w:r w:rsidR="00045A72" w:rsidRPr="00A0074A">
        <w:rPr>
          <w:color w:val="auto"/>
        </w:rPr>
        <w:t>,</w:t>
      </w:r>
      <w:r w:rsidRPr="00A0074A">
        <w:rPr>
          <w:color w:val="auto"/>
        </w:rPr>
        <w:t xml:space="preserve"> </w:t>
      </w:r>
      <w:r w:rsidRPr="00A0074A">
        <w:rPr>
          <w:bCs/>
          <w:color w:val="auto"/>
        </w:rPr>
        <w:t>FT-IR, Raman spectroscopy,</w:t>
      </w:r>
      <w:r w:rsidR="00000448" w:rsidRPr="00A0074A">
        <w:rPr>
          <w:bCs/>
          <w:color w:val="auto"/>
        </w:rPr>
        <w:t xml:space="preserve"> TGA, </w:t>
      </w:r>
      <w:r w:rsidRPr="00A0074A">
        <w:rPr>
          <w:bCs/>
          <w:color w:val="auto"/>
        </w:rPr>
        <w:t>TEM</w:t>
      </w:r>
      <w:r w:rsidR="00000448" w:rsidRPr="00A0074A">
        <w:rPr>
          <w:bCs/>
          <w:color w:val="auto"/>
        </w:rPr>
        <w:t>,</w:t>
      </w:r>
      <w:r w:rsidRPr="00A0074A">
        <w:rPr>
          <w:bCs/>
          <w:color w:val="auto"/>
        </w:rPr>
        <w:t xml:space="preserve"> EDX mapping</w:t>
      </w:r>
      <w:r w:rsidR="00045A72" w:rsidRPr="00A0074A">
        <w:rPr>
          <w:bCs/>
          <w:color w:val="auto"/>
        </w:rPr>
        <w:t xml:space="preserve"> and</w:t>
      </w:r>
      <w:r w:rsidRPr="00A0074A">
        <w:rPr>
          <w:bCs/>
          <w:color w:val="auto"/>
        </w:rPr>
        <w:t xml:space="preserve"> </w:t>
      </w:r>
      <w:r w:rsidR="00000448" w:rsidRPr="00A0074A">
        <w:rPr>
          <w:bCs/>
          <w:color w:val="auto"/>
        </w:rPr>
        <w:t>XPS</w:t>
      </w:r>
      <w:r w:rsidR="00000448" w:rsidRPr="00A0074A">
        <w:rPr>
          <w:color w:val="auto"/>
        </w:rPr>
        <w:t xml:space="preserve"> </w:t>
      </w:r>
      <w:r w:rsidR="0066492B" w:rsidRPr="00A0074A">
        <w:rPr>
          <w:bCs/>
          <w:color w:val="auto"/>
        </w:rPr>
        <w:t>a</w:t>
      </w:r>
      <w:r w:rsidRPr="00A0074A">
        <w:rPr>
          <w:bCs/>
          <w:color w:val="auto"/>
        </w:rPr>
        <w:t>re use</w:t>
      </w:r>
      <w:r w:rsidR="006C2B32" w:rsidRPr="00A0074A">
        <w:rPr>
          <w:bCs/>
          <w:color w:val="auto"/>
        </w:rPr>
        <w:t>d</w:t>
      </w:r>
      <w:r w:rsidRPr="00A0074A">
        <w:rPr>
          <w:bCs/>
          <w:color w:val="auto"/>
        </w:rPr>
        <w:t xml:space="preserve"> </w:t>
      </w:r>
      <w:proofErr w:type="gramStart"/>
      <w:r w:rsidRPr="00A0074A">
        <w:rPr>
          <w:bCs/>
          <w:color w:val="auto"/>
        </w:rPr>
        <w:t>in order to</w:t>
      </w:r>
      <w:proofErr w:type="gramEnd"/>
      <w:r w:rsidRPr="00A0074A">
        <w:rPr>
          <w:color w:val="auto"/>
        </w:rPr>
        <w:t xml:space="preserve"> demonstrate the formation of the conjugate. </w:t>
      </w:r>
      <w:r w:rsidR="0066492B" w:rsidRPr="00A0074A">
        <w:rPr>
          <w:bCs/>
          <w:color w:val="auto"/>
        </w:rPr>
        <w:t>T</w:t>
      </w:r>
      <w:r w:rsidRPr="00A0074A">
        <w:rPr>
          <w:bCs/>
          <w:color w:val="auto"/>
        </w:rPr>
        <w:t>he oxidation state</w:t>
      </w:r>
      <w:r w:rsidR="008E7F17" w:rsidRPr="00A0074A">
        <w:rPr>
          <w:bCs/>
          <w:color w:val="auto"/>
        </w:rPr>
        <w:t>s</w:t>
      </w:r>
      <w:r w:rsidRPr="00A0074A">
        <w:rPr>
          <w:bCs/>
          <w:color w:val="auto"/>
        </w:rPr>
        <w:t xml:space="preserve"> of the atoms at the surface of the nanoparticles </w:t>
      </w:r>
      <w:r w:rsidR="008E7F17" w:rsidRPr="00A0074A">
        <w:rPr>
          <w:color w:val="auto"/>
        </w:rPr>
        <w:t xml:space="preserve">acquired by </w:t>
      </w:r>
      <w:r w:rsidR="008E7F17" w:rsidRPr="00A0074A">
        <w:rPr>
          <w:bCs/>
          <w:color w:val="auto"/>
        </w:rPr>
        <w:t>X-ray photoelectron spectroscopy are</w:t>
      </w:r>
      <w:r w:rsidR="0066492B" w:rsidRPr="00A0074A">
        <w:rPr>
          <w:bCs/>
          <w:color w:val="auto"/>
        </w:rPr>
        <w:t xml:space="preserve"> the </w:t>
      </w:r>
      <w:r w:rsidR="0066492B" w:rsidRPr="00A0074A">
        <w:rPr>
          <w:color w:val="auto"/>
        </w:rPr>
        <w:t>most relevant dat</w:t>
      </w:r>
      <w:r w:rsidR="008E7F17" w:rsidRPr="00A0074A">
        <w:rPr>
          <w:color w:val="auto"/>
        </w:rPr>
        <w:t xml:space="preserve">a </w:t>
      </w:r>
      <w:r w:rsidRPr="00A0074A">
        <w:rPr>
          <w:bCs/>
          <w:color w:val="auto"/>
        </w:rPr>
        <w:t>to confirm the formation of covalent bonds between the nanoparticle and the siderophore.</w:t>
      </w:r>
      <w:r w:rsidR="00D66002" w:rsidRPr="00A0074A">
        <w:rPr>
          <w:bCs/>
          <w:color w:val="auto"/>
        </w:rPr>
        <w:t xml:space="preserve"> </w:t>
      </w:r>
      <w:r w:rsidR="005D1278" w:rsidRPr="00A0074A">
        <w:rPr>
          <w:bCs/>
          <w:color w:val="auto"/>
        </w:rPr>
        <w:t>In agreement with these results, t</w:t>
      </w:r>
      <w:r w:rsidR="009578FF" w:rsidRPr="00A0074A">
        <w:rPr>
          <w:bCs/>
          <w:color w:val="auto"/>
        </w:rPr>
        <w:t xml:space="preserve">his protocol is reproducible. </w:t>
      </w:r>
    </w:p>
    <w:p w14:paraId="7A07D182" w14:textId="77777777" w:rsidR="009578FF" w:rsidRPr="00A0074A" w:rsidRDefault="009578FF" w:rsidP="00A0074A">
      <w:pPr>
        <w:widowControl/>
        <w:rPr>
          <w:bCs/>
          <w:color w:val="auto"/>
        </w:rPr>
      </w:pPr>
    </w:p>
    <w:p w14:paraId="7349A243" w14:textId="70D5BA7D" w:rsidR="00E43C98" w:rsidRPr="00A0074A" w:rsidRDefault="00170A64" w:rsidP="00A0074A">
      <w:pPr>
        <w:pStyle w:val="CommentText"/>
        <w:widowControl/>
        <w:rPr>
          <w:bCs/>
          <w:color w:val="auto"/>
        </w:rPr>
      </w:pPr>
      <w:bookmarkStart w:id="47" w:name="_Hlk34731112"/>
      <w:r w:rsidRPr="00A0074A">
        <w:rPr>
          <w:bCs/>
          <w:color w:val="auto"/>
        </w:rPr>
        <w:t>Bare MNP</w:t>
      </w:r>
      <w:r w:rsidR="009578FF" w:rsidRPr="00A0074A">
        <w:rPr>
          <w:bCs/>
          <w:color w:val="auto"/>
        </w:rPr>
        <w:t>,</w:t>
      </w:r>
      <w:r w:rsidRPr="00A0074A">
        <w:rPr>
          <w:bCs/>
          <w:color w:val="auto"/>
        </w:rPr>
        <w:t xml:space="preserve"> functionalized MNPs </w:t>
      </w:r>
      <w:r w:rsidR="009578FF" w:rsidRPr="00A0074A">
        <w:rPr>
          <w:bCs/>
          <w:color w:val="auto"/>
        </w:rPr>
        <w:t xml:space="preserve">and the conjugate </w:t>
      </w:r>
      <w:r w:rsidR="00F83312" w:rsidRPr="00A0074A">
        <w:rPr>
          <w:bCs/>
          <w:color w:val="auto"/>
        </w:rPr>
        <w:t xml:space="preserve">are mixed with each </w:t>
      </w:r>
      <w:r w:rsidR="00F83312" w:rsidRPr="00A0074A">
        <w:rPr>
          <w:bCs/>
          <w:i/>
          <w:color w:val="auto"/>
        </w:rPr>
        <w:t xml:space="preserve">Y. enterocolitica </w:t>
      </w:r>
      <w:r w:rsidR="00F83312" w:rsidRPr="00A0074A">
        <w:rPr>
          <w:bCs/>
          <w:color w:val="auto"/>
        </w:rPr>
        <w:t xml:space="preserve">strain </w:t>
      </w:r>
      <w:r w:rsidRPr="00A0074A">
        <w:rPr>
          <w:bCs/>
          <w:color w:val="auto"/>
        </w:rPr>
        <w:t xml:space="preserve">in PBS solution. The </w:t>
      </w:r>
      <w:r w:rsidR="007B7917" w:rsidRPr="00A0074A">
        <w:rPr>
          <w:bCs/>
          <w:color w:val="auto"/>
        </w:rPr>
        <w:t xml:space="preserve">bacteria-MNPs </w:t>
      </w:r>
      <w:r w:rsidRPr="00A0074A">
        <w:rPr>
          <w:bCs/>
          <w:color w:val="auto"/>
        </w:rPr>
        <w:t xml:space="preserve">aggregates </w:t>
      </w:r>
      <w:r w:rsidR="009578FF" w:rsidRPr="00A0074A">
        <w:rPr>
          <w:bCs/>
          <w:color w:val="auto"/>
        </w:rPr>
        <w:t>a</w:t>
      </w:r>
      <w:r w:rsidRPr="00A0074A">
        <w:rPr>
          <w:bCs/>
          <w:color w:val="auto"/>
        </w:rPr>
        <w:t>re separated from the suspension using a magnet. After rinsing the aggregates tw</w:t>
      </w:r>
      <w:r w:rsidR="009578FF" w:rsidRPr="00A0074A">
        <w:rPr>
          <w:bCs/>
          <w:color w:val="auto"/>
        </w:rPr>
        <w:t>ice</w:t>
      </w:r>
      <w:r w:rsidRPr="00A0074A">
        <w:rPr>
          <w:bCs/>
          <w:color w:val="auto"/>
        </w:rPr>
        <w:t xml:space="preserve"> with PBS, they </w:t>
      </w:r>
      <w:r w:rsidR="009578FF" w:rsidRPr="00A0074A">
        <w:rPr>
          <w:bCs/>
          <w:color w:val="auto"/>
        </w:rPr>
        <w:t>a</w:t>
      </w:r>
      <w:r w:rsidRPr="00A0074A">
        <w:rPr>
          <w:bCs/>
          <w:color w:val="auto"/>
        </w:rPr>
        <w:t xml:space="preserve">re re-suspended in PBS </w:t>
      </w:r>
      <w:r w:rsidR="00F83312" w:rsidRPr="00A0074A">
        <w:rPr>
          <w:bCs/>
          <w:color w:val="auto"/>
        </w:rPr>
        <w:t>to prepar</w:t>
      </w:r>
      <w:r w:rsidR="00CA2FA9">
        <w:rPr>
          <w:bCs/>
          <w:color w:val="auto"/>
        </w:rPr>
        <w:t>e</w:t>
      </w:r>
      <w:r w:rsidRPr="00A0074A">
        <w:rPr>
          <w:bCs/>
          <w:color w:val="auto"/>
        </w:rPr>
        <w:t xml:space="preserve"> serial dilutions that </w:t>
      </w:r>
      <w:r w:rsidR="009578FF" w:rsidRPr="00A0074A">
        <w:rPr>
          <w:bCs/>
          <w:color w:val="auto"/>
        </w:rPr>
        <w:t>a</w:t>
      </w:r>
      <w:r w:rsidRPr="00A0074A">
        <w:rPr>
          <w:bCs/>
          <w:color w:val="auto"/>
        </w:rPr>
        <w:t>re plated for colony counting</w:t>
      </w:r>
      <w:r w:rsidR="00612400" w:rsidRPr="00A0074A">
        <w:rPr>
          <w:bCs/>
          <w:color w:val="auto"/>
        </w:rPr>
        <w:t xml:space="preserve">. </w:t>
      </w:r>
    </w:p>
    <w:p w14:paraId="44486EBF" w14:textId="77777777" w:rsidR="00CA2FA9" w:rsidRPr="00A0074A" w:rsidRDefault="00CA2FA9" w:rsidP="00CA2FA9">
      <w:pPr>
        <w:pStyle w:val="CommentText"/>
        <w:widowControl/>
        <w:rPr>
          <w:bCs/>
        </w:rPr>
      </w:pPr>
    </w:p>
    <w:p w14:paraId="491F9685" w14:textId="751649D6" w:rsidR="00CA2FA9" w:rsidRPr="00A0074A" w:rsidRDefault="00CA2FA9" w:rsidP="00CA2FA9">
      <w:pPr>
        <w:widowControl/>
        <w:rPr>
          <w:bCs/>
          <w:color w:val="auto"/>
        </w:rPr>
      </w:pPr>
      <w:r w:rsidRPr="00A0074A">
        <w:rPr>
          <w:bCs/>
          <w:color w:val="auto"/>
        </w:rPr>
        <w:t>Intermediates and the final conjugate prepared using this protocol were submitted to several techniques to display the changes that take place in each step of the synthesis. Infrared and Raman spectroscopy constitute an easy and fast way to monitor each step of the synthesis.</w:t>
      </w:r>
      <w:r>
        <w:rPr>
          <w:bCs/>
          <w:color w:val="auto"/>
        </w:rPr>
        <w:t xml:space="preserve"> </w:t>
      </w:r>
      <w:r w:rsidRPr="00A0074A">
        <w:rPr>
          <w:bCs/>
          <w:color w:val="auto"/>
        </w:rPr>
        <w:t>The presence of characteristic bands corresponding to Si-O, C-Si-C, Fe-O, O=C amide vibration, O=C-N hydroxamic acid vibration in the FT-IR and Raman (</w:t>
      </w:r>
      <w:r w:rsidRPr="00CA2FA9">
        <w:rPr>
          <w:bCs/>
          <w:color w:val="auto"/>
        </w:rPr>
        <w:t>see below) spectra</w:t>
      </w:r>
      <w:r w:rsidRPr="00A0074A">
        <w:rPr>
          <w:bCs/>
          <w:color w:val="auto"/>
        </w:rPr>
        <w:t xml:space="preserve"> were the first indicat</w:t>
      </w:r>
      <w:r>
        <w:rPr>
          <w:bCs/>
          <w:color w:val="auto"/>
        </w:rPr>
        <w:t>ors of the</w:t>
      </w:r>
      <w:r w:rsidRPr="00A0074A">
        <w:rPr>
          <w:bCs/>
          <w:color w:val="auto"/>
        </w:rPr>
        <w:t xml:space="preserve"> chemical changes </w:t>
      </w:r>
      <w:r>
        <w:rPr>
          <w:bCs/>
          <w:color w:val="auto"/>
        </w:rPr>
        <w:t xml:space="preserve">that </w:t>
      </w:r>
      <w:r w:rsidRPr="00A0074A">
        <w:rPr>
          <w:bCs/>
          <w:color w:val="auto"/>
        </w:rPr>
        <w:t xml:space="preserve">were taking place on the surface of the magnetic nanoparticles in each step of the synthesis. </w:t>
      </w:r>
    </w:p>
    <w:p w14:paraId="5BDE3811" w14:textId="77777777" w:rsidR="00CA2FA9" w:rsidRPr="00A0074A" w:rsidRDefault="00CA2FA9" w:rsidP="00CA2FA9">
      <w:pPr>
        <w:widowControl/>
        <w:rPr>
          <w:bCs/>
          <w:color w:val="auto"/>
        </w:rPr>
      </w:pPr>
    </w:p>
    <w:p w14:paraId="7719D683" w14:textId="77777777" w:rsidR="00CA2FA9" w:rsidRPr="00CA2FA9" w:rsidRDefault="00CA2FA9" w:rsidP="00CA2FA9">
      <w:pPr>
        <w:pStyle w:val="ListParagraph"/>
        <w:widowControl/>
        <w:ind w:left="0"/>
        <w:rPr>
          <w:b/>
          <w:color w:val="auto"/>
        </w:rPr>
      </w:pPr>
      <w:r w:rsidRPr="00CA2FA9">
        <w:rPr>
          <w:b/>
          <w:color w:val="auto"/>
        </w:rPr>
        <w:t>XRD diffractogram</w:t>
      </w:r>
    </w:p>
    <w:p w14:paraId="354766D6" w14:textId="29770864" w:rsidR="00CA2FA9" w:rsidRPr="00A0074A" w:rsidRDefault="00CA2FA9" w:rsidP="00CA2FA9">
      <w:pPr>
        <w:widowControl/>
        <w:rPr>
          <w:bCs/>
          <w:color w:val="auto"/>
        </w:rPr>
      </w:pPr>
      <w:r w:rsidRPr="00CA2FA9">
        <w:rPr>
          <w:b/>
          <w:color w:val="auto"/>
        </w:rPr>
        <w:t>Figure 1</w:t>
      </w:r>
      <w:r w:rsidRPr="00A0074A">
        <w:rPr>
          <w:bCs/>
          <w:color w:val="auto"/>
        </w:rPr>
        <w:t xml:space="preserve"> shows the XRD analysis used to confirm the composition and crystalline structure of the synthetic magnetite (MNP) by comparison with JCPDS file 00-003-0863.</w:t>
      </w:r>
    </w:p>
    <w:p w14:paraId="0F40F457" w14:textId="77777777" w:rsidR="00CA2FA9" w:rsidRPr="00A0074A" w:rsidRDefault="00CA2FA9" w:rsidP="00CA2FA9">
      <w:pPr>
        <w:pStyle w:val="CommentText"/>
        <w:widowControl/>
        <w:rPr>
          <w:bCs/>
        </w:rPr>
      </w:pPr>
    </w:p>
    <w:p w14:paraId="49EA63DA" w14:textId="77777777" w:rsidR="00CA2FA9" w:rsidRPr="00CA2FA9" w:rsidRDefault="00CA2FA9" w:rsidP="00CA2FA9">
      <w:pPr>
        <w:pStyle w:val="ListParagraph"/>
        <w:widowControl/>
        <w:ind w:left="0"/>
        <w:rPr>
          <w:b/>
          <w:color w:val="auto"/>
        </w:rPr>
      </w:pPr>
      <w:r w:rsidRPr="00CA2FA9">
        <w:rPr>
          <w:b/>
          <w:color w:val="auto"/>
        </w:rPr>
        <w:t>TEM analysis</w:t>
      </w:r>
    </w:p>
    <w:p w14:paraId="40058F84" w14:textId="716FC643" w:rsidR="00CA2FA9" w:rsidRPr="00A0074A" w:rsidRDefault="00CA2FA9" w:rsidP="00CA2FA9">
      <w:pPr>
        <w:widowControl/>
        <w:rPr>
          <w:bCs/>
          <w:color w:val="auto"/>
        </w:rPr>
      </w:pPr>
      <w:r w:rsidRPr="00CA2FA9">
        <w:rPr>
          <w:b/>
          <w:color w:val="auto"/>
        </w:rPr>
        <w:t>Figure 2C</w:t>
      </w:r>
      <w:r w:rsidRPr="00A0074A">
        <w:rPr>
          <w:bCs/>
          <w:color w:val="auto"/>
        </w:rPr>
        <w:t xml:space="preserve"> displays bright spots of the electron diffraction pattern that match with the (111), (220), (311), (400), (422), (511) and (440) diffraction planes of magnetite corresponding to d-spacings of 4.9, 2.9, 2.4, 2.0, 1.7, 1.6 and 1.4 Å, respectively. On the other hand, </w:t>
      </w:r>
      <w:r w:rsidRPr="00CA2FA9">
        <w:rPr>
          <w:b/>
          <w:color w:val="auto"/>
        </w:rPr>
        <w:t>Figure 1D</w:t>
      </w:r>
      <w:r w:rsidRPr="00A0074A">
        <w:rPr>
          <w:bCs/>
          <w:color w:val="auto"/>
        </w:rPr>
        <w:t xml:space="preserve"> and </w:t>
      </w:r>
      <w:r w:rsidRPr="00CA2FA9">
        <w:rPr>
          <w:b/>
          <w:color w:val="auto"/>
        </w:rPr>
        <w:t>Figure</w:t>
      </w:r>
      <w:r w:rsidRPr="00A0074A">
        <w:rPr>
          <w:bCs/>
          <w:color w:val="auto"/>
        </w:rPr>
        <w:t xml:space="preserve"> </w:t>
      </w:r>
      <w:r w:rsidRPr="00CA2FA9">
        <w:rPr>
          <w:b/>
          <w:color w:val="auto"/>
        </w:rPr>
        <w:t xml:space="preserve">4E </w:t>
      </w:r>
      <w:r w:rsidRPr="00A0074A">
        <w:rPr>
          <w:bCs/>
          <w:color w:val="auto"/>
        </w:rPr>
        <w:t>show TEM images of MNP@SiO</w:t>
      </w:r>
      <w:r w:rsidRPr="00A0074A">
        <w:rPr>
          <w:bCs/>
          <w:color w:val="auto"/>
          <w:vertAlign w:val="subscript"/>
        </w:rPr>
        <w:t>2</w:t>
      </w:r>
      <w:r w:rsidRPr="00A0074A">
        <w:rPr>
          <w:bCs/>
          <w:color w:val="auto"/>
        </w:rPr>
        <w:t>@NH</w:t>
      </w:r>
      <w:r w:rsidRPr="00A0074A">
        <w:rPr>
          <w:bCs/>
          <w:color w:val="auto"/>
          <w:vertAlign w:val="subscript"/>
        </w:rPr>
        <w:t>2</w:t>
      </w:r>
      <w:r w:rsidRPr="00A0074A">
        <w:rPr>
          <w:bCs/>
          <w:color w:val="auto"/>
        </w:rPr>
        <w:t xml:space="preserve">@Fa corresponding to dispersed MNP particles (~10 nm) embedded in the amorphous inorganic-organic material. The coating thickness is over ~10 nm. </w:t>
      </w:r>
    </w:p>
    <w:p w14:paraId="305F9551" w14:textId="77777777" w:rsidR="00CA2FA9" w:rsidRPr="00A0074A" w:rsidRDefault="00CA2FA9" w:rsidP="00CA2FA9">
      <w:pPr>
        <w:widowControl/>
        <w:rPr>
          <w:bCs/>
          <w:color w:val="auto"/>
        </w:rPr>
      </w:pPr>
    </w:p>
    <w:p w14:paraId="5DF02083" w14:textId="77777777" w:rsidR="00CA2FA9" w:rsidRPr="00CA2FA9" w:rsidRDefault="00CA2FA9" w:rsidP="00CA2FA9">
      <w:pPr>
        <w:pStyle w:val="ListParagraph"/>
        <w:widowControl/>
        <w:ind w:left="0"/>
        <w:rPr>
          <w:b/>
          <w:color w:val="auto"/>
        </w:rPr>
      </w:pPr>
      <w:r w:rsidRPr="00CA2FA9">
        <w:rPr>
          <w:b/>
          <w:color w:val="auto"/>
        </w:rPr>
        <w:t>EDX analysis</w:t>
      </w:r>
    </w:p>
    <w:p w14:paraId="601C247E" w14:textId="2007E2D5" w:rsidR="00CA2FA9" w:rsidRPr="00A0074A" w:rsidRDefault="00CA2FA9" w:rsidP="00CA2FA9">
      <w:pPr>
        <w:widowControl/>
        <w:rPr>
          <w:bCs/>
        </w:rPr>
      </w:pPr>
      <w:r w:rsidRPr="00A0074A">
        <w:rPr>
          <w:bCs/>
          <w:color w:val="auto"/>
        </w:rPr>
        <w:t xml:space="preserve">EDX maps display the distribution of the elements Fe, O, Si and C on the surface. </w:t>
      </w:r>
      <w:r w:rsidRPr="00CA2FA9">
        <w:rPr>
          <w:b/>
          <w:color w:val="auto"/>
        </w:rPr>
        <w:t>Figure 3A</w:t>
      </w:r>
      <w:r w:rsidRPr="00A0074A">
        <w:rPr>
          <w:bCs/>
          <w:color w:val="auto"/>
        </w:rPr>
        <w:t xml:space="preserve"> clearly shows the presence of Si on the surface of </w:t>
      </w:r>
      <w:r w:rsidRPr="00A0074A">
        <w:rPr>
          <w:bCs/>
        </w:rPr>
        <w:t>MNP@SiO</w:t>
      </w:r>
      <w:r w:rsidRPr="00A0074A">
        <w:rPr>
          <w:bCs/>
          <w:vertAlign w:val="subscript"/>
        </w:rPr>
        <w:t>2</w:t>
      </w:r>
      <w:r w:rsidRPr="00A0074A">
        <w:rPr>
          <w:bCs/>
        </w:rPr>
        <w:t xml:space="preserve">. After amine functionalization and conjugation with </w:t>
      </w:r>
      <w:proofErr w:type="spellStart"/>
      <w:r w:rsidRPr="00A0074A">
        <w:rPr>
          <w:bCs/>
        </w:rPr>
        <w:t>feroxamine</w:t>
      </w:r>
      <w:proofErr w:type="spellEnd"/>
      <w:r w:rsidRPr="00A0074A">
        <w:rPr>
          <w:bCs/>
        </w:rPr>
        <w:t>, the increment of C on the surface of nanoparticles for MNP@SiO</w:t>
      </w:r>
      <w:r w:rsidRPr="00A0074A">
        <w:rPr>
          <w:bCs/>
          <w:vertAlign w:val="subscript"/>
        </w:rPr>
        <w:t>2</w:t>
      </w:r>
      <w:r w:rsidRPr="00A0074A">
        <w:rPr>
          <w:bCs/>
        </w:rPr>
        <w:t>@NH@Fa is show</w:t>
      </w:r>
      <w:r>
        <w:rPr>
          <w:bCs/>
        </w:rPr>
        <w:t>n</w:t>
      </w:r>
      <w:r w:rsidRPr="00A0074A">
        <w:rPr>
          <w:bCs/>
        </w:rPr>
        <w:t xml:space="preserve"> in </w:t>
      </w:r>
      <w:r w:rsidRPr="00CA2FA9">
        <w:rPr>
          <w:b/>
        </w:rPr>
        <w:t>Figure 3B</w:t>
      </w:r>
      <w:r w:rsidRPr="00A0074A">
        <w:rPr>
          <w:bCs/>
        </w:rPr>
        <w:t xml:space="preserve"> as an evidence of a successful conjugation.</w:t>
      </w:r>
    </w:p>
    <w:p w14:paraId="32B0ECFC" w14:textId="77777777" w:rsidR="00CA2FA9" w:rsidRPr="00A0074A" w:rsidRDefault="00CA2FA9" w:rsidP="00CA2FA9">
      <w:pPr>
        <w:pStyle w:val="CommentText"/>
        <w:widowControl/>
        <w:rPr>
          <w:bCs/>
        </w:rPr>
      </w:pPr>
    </w:p>
    <w:p w14:paraId="48805903" w14:textId="77777777" w:rsidR="00CA2FA9" w:rsidRPr="00CA2FA9" w:rsidRDefault="00CA2FA9" w:rsidP="00CA2FA9">
      <w:pPr>
        <w:pStyle w:val="ListParagraph"/>
        <w:widowControl/>
        <w:ind w:left="0"/>
        <w:rPr>
          <w:b/>
          <w:color w:val="auto"/>
        </w:rPr>
      </w:pPr>
      <w:r w:rsidRPr="00CA2FA9">
        <w:rPr>
          <w:b/>
          <w:color w:val="auto"/>
        </w:rPr>
        <w:t>IR analysis</w:t>
      </w:r>
    </w:p>
    <w:p w14:paraId="7EE39D48" w14:textId="00ECEA23" w:rsidR="00CA2FA9" w:rsidRDefault="00CA2FA9" w:rsidP="00CA2FA9">
      <w:pPr>
        <w:widowControl/>
        <w:rPr>
          <w:bCs/>
        </w:rPr>
      </w:pPr>
      <w:r w:rsidRPr="00A0074A">
        <w:rPr>
          <w:bCs/>
        </w:rPr>
        <w:lastRenderedPageBreak/>
        <w:t>FTIR spectra (</w:t>
      </w:r>
      <w:r w:rsidRPr="00CA2FA9">
        <w:rPr>
          <w:b/>
        </w:rPr>
        <w:t>Figure 4</w:t>
      </w:r>
      <w:r w:rsidRPr="00CA2FA9">
        <w:rPr>
          <w:bCs/>
        </w:rPr>
        <w:t>)</w:t>
      </w:r>
      <w:r w:rsidRPr="00A0074A">
        <w:rPr>
          <w:bCs/>
        </w:rPr>
        <w:t xml:space="preserve"> of bare MNP, MNP@SiO</w:t>
      </w:r>
      <w:r w:rsidRPr="00A0074A">
        <w:rPr>
          <w:bCs/>
          <w:vertAlign w:val="subscript"/>
        </w:rPr>
        <w:t xml:space="preserve">2, </w:t>
      </w:r>
      <w:r w:rsidRPr="00A0074A">
        <w:rPr>
          <w:bCs/>
        </w:rPr>
        <w:t>MNP@SiO</w:t>
      </w:r>
      <w:r w:rsidRPr="00A0074A">
        <w:rPr>
          <w:bCs/>
          <w:vertAlign w:val="subscript"/>
        </w:rPr>
        <w:t>2</w:t>
      </w:r>
      <w:r w:rsidRPr="00A0074A">
        <w:rPr>
          <w:bCs/>
        </w:rPr>
        <w:t>@NH</w:t>
      </w:r>
      <w:r w:rsidRPr="00A0074A">
        <w:rPr>
          <w:bCs/>
          <w:vertAlign w:val="subscript"/>
        </w:rPr>
        <w:t>2</w:t>
      </w:r>
      <w:r w:rsidRPr="00A0074A">
        <w:rPr>
          <w:bCs/>
        </w:rPr>
        <w:t xml:space="preserve"> and MNP@SiO</w:t>
      </w:r>
      <w:r w:rsidRPr="00A0074A">
        <w:rPr>
          <w:bCs/>
          <w:vertAlign w:val="subscript"/>
        </w:rPr>
        <w:t>2</w:t>
      </w:r>
      <w:r w:rsidRPr="00A0074A">
        <w:rPr>
          <w:bCs/>
        </w:rPr>
        <w:t>@NH@Fa is show</w:t>
      </w:r>
      <w:r>
        <w:rPr>
          <w:bCs/>
        </w:rPr>
        <w:t>n</w:t>
      </w:r>
      <w:r w:rsidRPr="00A0074A">
        <w:rPr>
          <w:bCs/>
        </w:rPr>
        <w:t xml:space="preserve"> in </w:t>
      </w:r>
      <w:r w:rsidRPr="00CA2FA9">
        <w:rPr>
          <w:b/>
        </w:rPr>
        <w:t>Figure 1</w:t>
      </w:r>
      <w:r w:rsidRPr="00A0074A">
        <w:rPr>
          <w:bCs/>
        </w:rPr>
        <w:t>. All the FTIR spectra display the beginning of a band within the spectral range of the analysis at 600 cm</w:t>
      </w:r>
      <w:r w:rsidRPr="00A0074A">
        <w:rPr>
          <w:bCs/>
          <w:vertAlign w:val="superscript"/>
        </w:rPr>
        <w:t>-1</w:t>
      </w:r>
      <w:r w:rsidRPr="00A0074A">
        <w:rPr>
          <w:bCs/>
        </w:rPr>
        <w:t xml:space="preserve"> which was related to Fe–O vibrations. The presence of </w:t>
      </w:r>
      <w:r>
        <w:rPr>
          <w:bCs/>
        </w:rPr>
        <w:t xml:space="preserve">a </w:t>
      </w:r>
      <w:r w:rsidRPr="00A0074A">
        <w:rPr>
          <w:bCs/>
        </w:rPr>
        <w:t>broad band at 1050 cm</w:t>
      </w:r>
      <w:r w:rsidRPr="00A0074A">
        <w:rPr>
          <w:bCs/>
          <w:vertAlign w:val="superscript"/>
        </w:rPr>
        <w:t>-1</w:t>
      </w:r>
      <w:r>
        <w:rPr>
          <w:bCs/>
        </w:rPr>
        <w:t>—</w:t>
      </w:r>
      <w:r w:rsidRPr="00A0074A">
        <w:rPr>
          <w:bCs/>
        </w:rPr>
        <w:t>attributed to the Si-O-Si stretching vibration</w:t>
      </w:r>
      <w:r>
        <w:rPr>
          <w:bCs/>
        </w:rPr>
        <w:t>—</w:t>
      </w:r>
      <w:r w:rsidRPr="00A0074A">
        <w:rPr>
          <w:bCs/>
        </w:rPr>
        <w:t>in the FTIR spectra of MNP@SiO</w:t>
      </w:r>
      <w:r w:rsidRPr="00A0074A">
        <w:rPr>
          <w:bCs/>
          <w:vertAlign w:val="subscript"/>
        </w:rPr>
        <w:t>2</w:t>
      </w:r>
      <w:r w:rsidRPr="00A0074A">
        <w:rPr>
          <w:bCs/>
        </w:rPr>
        <w:t>, MNP@SiO</w:t>
      </w:r>
      <w:r w:rsidRPr="00A0074A">
        <w:rPr>
          <w:bCs/>
          <w:vertAlign w:val="subscript"/>
        </w:rPr>
        <w:t>2</w:t>
      </w:r>
      <w:r w:rsidRPr="00A0074A">
        <w:rPr>
          <w:bCs/>
        </w:rPr>
        <w:t>@NH</w:t>
      </w:r>
      <w:r w:rsidRPr="00A0074A">
        <w:rPr>
          <w:bCs/>
          <w:vertAlign w:val="subscript"/>
        </w:rPr>
        <w:t>2</w:t>
      </w:r>
      <w:r w:rsidRPr="00A0074A">
        <w:rPr>
          <w:bCs/>
        </w:rPr>
        <w:t xml:space="preserve"> and MNP@SiO</w:t>
      </w:r>
      <w:r w:rsidRPr="00A0074A">
        <w:rPr>
          <w:bCs/>
          <w:vertAlign w:val="subscript"/>
        </w:rPr>
        <w:t>2</w:t>
      </w:r>
      <w:r w:rsidRPr="00A0074A">
        <w:rPr>
          <w:bCs/>
        </w:rPr>
        <w:t xml:space="preserve">@NH@Fa confirmed the silica coating. </w:t>
      </w:r>
    </w:p>
    <w:p w14:paraId="1BDEE61B" w14:textId="77777777" w:rsidR="00CA2FA9" w:rsidRPr="00A0074A" w:rsidRDefault="00CA2FA9" w:rsidP="00CA2FA9">
      <w:pPr>
        <w:widowControl/>
        <w:rPr>
          <w:bCs/>
        </w:rPr>
      </w:pPr>
    </w:p>
    <w:p w14:paraId="7D15C126" w14:textId="338D0463" w:rsidR="00CA2FA9" w:rsidRPr="00A0074A" w:rsidRDefault="00CA2FA9" w:rsidP="00CA2FA9">
      <w:pPr>
        <w:widowControl/>
        <w:rPr>
          <w:bCs/>
          <w:szCs w:val="18"/>
        </w:rPr>
      </w:pPr>
      <w:r w:rsidRPr="00A0074A">
        <w:rPr>
          <w:bCs/>
        </w:rPr>
        <w:t>The FTIR spectrum of MNP@SiO</w:t>
      </w:r>
      <w:r w:rsidRPr="00A0074A">
        <w:rPr>
          <w:bCs/>
          <w:vertAlign w:val="subscript"/>
        </w:rPr>
        <w:t>2</w:t>
      </w:r>
      <w:r w:rsidRPr="00A0074A">
        <w:rPr>
          <w:bCs/>
        </w:rPr>
        <w:t xml:space="preserve"> (</w:t>
      </w:r>
      <w:r w:rsidRPr="00CA2FA9">
        <w:rPr>
          <w:b/>
        </w:rPr>
        <w:t>Figure 4</w:t>
      </w:r>
      <w:r w:rsidRPr="00A0074A">
        <w:rPr>
          <w:bCs/>
        </w:rPr>
        <w:t>) displays a broad band between at 830 and 1275 cm</w:t>
      </w:r>
      <w:r>
        <w:rPr>
          <w:bCs/>
          <w:vertAlign w:val="superscript"/>
        </w:rPr>
        <w:t>-</w:t>
      </w:r>
      <w:r w:rsidRPr="00A0074A">
        <w:rPr>
          <w:bCs/>
          <w:vertAlign w:val="superscript"/>
        </w:rPr>
        <w:t>1</w:t>
      </w:r>
      <w:r w:rsidRPr="00A0074A">
        <w:rPr>
          <w:bCs/>
        </w:rPr>
        <w:t xml:space="preserve"> (Si-O bond)</w:t>
      </w:r>
      <w:r>
        <w:rPr>
          <w:bCs/>
        </w:rPr>
        <w:t xml:space="preserve">; it </w:t>
      </w:r>
      <w:r w:rsidRPr="00A0074A">
        <w:rPr>
          <w:bCs/>
        </w:rPr>
        <w:t>becomes more intense after its functionalization with APTES in the FTIR spectrum of MNP@SiO</w:t>
      </w:r>
      <w:r w:rsidRPr="00A0074A">
        <w:rPr>
          <w:bCs/>
          <w:vertAlign w:val="subscript"/>
        </w:rPr>
        <w:t>2</w:t>
      </w:r>
      <w:r w:rsidRPr="00A0074A">
        <w:rPr>
          <w:bCs/>
        </w:rPr>
        <w:t>@NH</w:t>
      </w:r>
      <w:r w:rsidRPr="00A0074A">
        <w:rPr>
          <w:bCs/>
          <w:vertAlign w:val="subscript"/>
        </w:rPr>
        <w:t>2</w:t>
      </w:r>
      <w:r w:rsidRPr="00A0074A">
        <w:rPr>
          <w:bCs/>
        </w:rPr>
        <w:t>, probably due to the Si-C bond (expected between 1175 and 1250 cm</w:t>
      </w:r>
      <w:r w:rsidRPr="00A0074A">
        <w:rPr>
          <w:bCs/>
          <w:vertAlign w:val="superscript"/>
        </w:rPr>
        <w:t>-1</w:t>
      </w:r>
      <w:r w:rsidRPr="00A0074A">
        <w:rPr>
          <w:bCs/>
        </w:rPr>
        <w:t>). Finally, the bands at 2995 cm</w:t>
      </w:r>
      <w:r w:rsidRPr="00A0074A">
        <w:rPr>
          <w:bCs/>
          <w:vertAlign w:val="superscript"/>
        </w:rPr>
        <w:t>-1</w:t>
      </w:r>
      <w:r w:rsidRPr="00A0074A">
        <w:rPr>
          <w:bCs/>
        </w:rPr>
        <w:t xml:space="preserve"> (C-H stretching bonds), 1640 cm</w:t>
      </w:r>
      <w:r w:rsidRPr="00A0074A">
        <w:rPr>
          <w:bCs/>
          <w:vertAlign w:val="superscript"/>
        </w:rPr>
        <w:t>-1</w:t>
      </w:r>
      <w:r w:rsidRPr="00A0074A">
        <w:rPr>
          <w:bCs/>
        </w:rPr>
        <w:t xml:space="preserve"> (O=C-NH amide II vibration) and 1577 cm</w:t>
      </w:r>
      <w:r w:rsidRPr="00A0074A">
        <w:rPr>
          <w:bCs/>
          <w:vertAlign w:val="superscript"/>
        </w:rPr>
        <w:t>-1</w:t>
      </w:r>
      <w:r w:rsidRPr="00A0074A">
        <w:rPr>
          <w:bCs/>
        </w:rPr>
        <w:t xml:space="preserve"> (O=C-N hydroxamic acid vibration) observed in the FTIR spectrum of MNP@SiO</w:t>
      </w:r>
      <w:r w:rsidRPr="00A0074A">
        <w:rPr>
          <w:bCs/>
          <w:vertAlign w:val="subscript"/>
        </w:rPr>
        <w:t>2</w:t>
      </w:r>
      <w:r w:rsidRPr="00A0074A">
        <w:rPr>
          <w:bCs/>
        </w:rPr>
        <w:t xml:space="preserve">@NH@Fa confirmed the conjugation of </w:t>
      </w:r>
      <w:proofErr w:type="spellStart"/>
      <w:r w:rsidRPr="00A0074A">
        <w:rPr>
          <w:bCs/>
        </w:rPr>
        <w:t>feroxamine</w:t>
      </w:r>
      <w:proofErr w:type="spellEnd"/>
      <w:r w:rsidRPr="00A0074A">
        <w:rPr>
          <w:bCs/>
        </w:rPr>
        <w:t xml:space="preserve"> with the nanoparticles</w:t>
      </w:r>
      <w:r w:rsidRPr="00A0074A">
        <w:rPr>
          <w:bCs/>
          <w:vertAlign w:val="superscript"/>
        </w:rPr>
        <w:fldChar w:fldCharType="begin" w:fldLock="1"/>
      </w:r>
      <w:r w:rsidRPr="00A0074A">
        <w:rPr>
          <w:bCs/>
          <w:vertAlign w:val="superscript"/>
        </w:rPr>
        <w:instrText>ADDIN CSL_CITATION {"citationItems":[{"id":"ITEM-1","itemData":{"DOI":"10.1016/j.molstruc.2005.04.035","ISSN":"00222860","abstract":"IR, Raman and surface-enhanced Raman scattering (SERS) spectroscopies were employed for the structural investigation of the chelator desferrioxamine B and its Fe(III) complex, ferrioxamine B. Comparing the FT-IR absorptions of desferrioxamine B and ferrioxamine B, the structural changes due to the Fe(III) chelation were clearly evidenced by spectral analysis. Despite the intense C{double bond, long}O stretching vibration in the FT-Raman spectrum of desferrioxamine B, the FT-SERS spectrum is dominated by a strong C{double bond, long}N stretching vibration, indicating a delocalization of the N lone pair of electrons and the formation of the C{double bond, long}N bond in the hydroxamate groups. The desferrioxamine B and ferrioxamine B molecules are adsorbed to the silver colloidal particles through the O atoms of the hydroxamate functional groups, with similar orientation with respect to silver surface. ?? 2005 Elsevier B.V. All rights reserved.","author":[{"dropping-particle":"","family":"Cozar","given":"O.","non-dropping-particle":"","parse-names":false,"suffix":""},{"dropping-particle":"","family":"Leopold","given":"N.","non-dropping-particle":"","parse-names":false,"suffix":""},{"dropping-particle":"","family":"Jelic","given":"C.","non-dropping-particle":"","parse-names":false,"suffix":""},{"dropping-particle":"","family":"Chi","given":"V.","non-dropping-particle":"","parse-names":false,"suffix":""},{"dropping-particle":"","family":"David","given":"L.","non-dropping-particle":"","parse-names":false,"suffix":""},{"dropping-particle":"","family":"Mocanu","given":"A.","non-dropping-particle":"","parse-names":false,"suffix":""},{"dropping-particle":"","family":"Tomoaia-Cotiel","given":"M.","non-dropping-particle":"","parse-names":false,"suffix":""}],"container-title":"Journal of Molecular Structure","id":"ITEM-1","issue":"1-3","issued":{"date-parts":[["2006"]]},"page":"1-6","title":"IR, Raman and surface-enhanced Raman study of desferrioxamine B and its Fe(III) complex, ferrioxamine B","type":"article-journal","volume":"788"},"uris":["http://www.mendeley.com/documents/?uuid=465a4aca-b70f-479d-bad9-9710dba7b6f5"]}],"mendeley":{"formattedCitation":"&lt;sup&gt;10&lt;/sup&gt;","plainTextFormattedCitation":"10","previouslyFormattedCitation":"&lt;sup&gt;10&lt;/sup&gt;"},"properties":{"noteIndex":0},"schema":"https://github.com/citation-style-language/schema/raw/master/csl-citation.json"}</w:instrText>
      </w:r>
      <w:r w:rsidRPr="00A0074A">
        <w:rPr>
          <w:bCs/>
          <w:vertAlign w:val="superscript"/>
        </w:rPr>
        <w:fldChar w:fldCharType="separate"/>
      </w:r>
      <w:r w:rsidRPr="00A0074A">
        <w:rPr>
          <w:bCs/>
          <w:noProof/>
          <w:vertAlign w:val="superscript"/>
        </w:rPr>
        <w:t>10</w:t>
      </w:r>
      <w:r w:rsidRPr="00A0074A">
        <w:rPr>
          <w:bCs/>
          <w:vertAlign w:val="superscript"/>
        </w:rPr>
        <w:fldChar w:fldCharType="end"/>
      </w:r>
      <w:r>
        <w:rPr>
          <w:bCs/>
          <w:szCs w:val="18"/>
        </w:rPr>
        <w:t>.</w:t>
      </w:r>
    </w:p>
    <w:p w14:paraId="469FC185" w14:textId="77777777" w:rsidR="00CA2FA9" w:rsidRPr="00A0074A" w:rsidRDefault="00CA2FA9" w:rsidP="00CA2FA9">
      <w:pPr>
        <w:widowControl/>
        <w:rPr>
          <w:szCs w:val="22"/>
        </w:rPr>
      </w:pPr>
    </w:p>
    <w:p w14:paraId="79CFE8C0" w14:textId="77777777" w:rsidR="00CA2FA9" w:rsidRPr="00CA2FA9" w:rsidRDefault="00CA2FA9" w:rsidP="00CA2FA9">
      <w:pPr>
        <w:pStyle w:val="ListParagraph"/>
        <w:widowControl/>
        <w:ind w:left="0"/>
        <w:rPr>
          <w:b/>
          <w:color w:val="auto"/>
        </w:rPr>
      </w:pPr>
      <w:r w:rsidRPr="00CA2FA9">
        <w:rPr>
          <w:b/>
          <w:color w:val="auto"/>
        </w:rPr>
        <w:t>Thermogravimetry analysis</w:t>
      </w:r>
    </w:p>
    <w:p w14:paraId="3820FAFF" w14:textId="77777777" w:rsidR="00CA2FA9" w:rsidRPr="00A0074A" w:rsidRDefault="00CA2FA9" w:rsidP="00CA2FA9">
      <w:pPr>
        <w:widowControl/>
        <w:rPr>
          <w:bCs/>
          <w:color w:val="auto"/>
        </w:rPr>
      </w:pPr>
      <w:r w:rsidRPr="00A0074A">
        <w:rPr>
          <w:bCs/>
          <w:color w:val="auto"/>
        </w:rPr>
        <w:t xml:space="preserve">Thermogravimetry data is shown in </w:t>
      </w:r>
      <w:r w:rsidRPr="00CA2FA9">
        <w:rPr>
          <w:b/>
          <w:color w:val="auto"/>
        </w:rPr>
        <w:t>Figure 5</w:t>
      </w:r>
      <w:r w:rsidRPr="00A0074A">
        <w:rPr>
          <w:bCs/>
          <w:color w:val="auto"/>
        </w:rPr>
        <w:t xml:space="preserve">, which displays the weight loss due to addition of organic material and water. </w:t>
      </w:r>
    </w:p>
    <w:p w14:paraId="6449DC2E" w14:textId="77777777" w:rsidR="00CA2FA9" w:rsidRPr="00A0074A" w:rsidRDefault="00CA2FA9" w:rsidP="00CA2FA9">
      <w:pPr>
        <w:widowControl/>
        <w:rPr>
          <w:bCs/>
          <w:highlight w:val="yellow"/>
        </w:rPr>
      </w:pPr>
    </w:p>
    <w:p w14:paraId="0090BEDC" w14:textId="794BE36B" w:rsidR="00CA2FA9" w:rsidRPr="00CA2FA9" w:rsidRDefault="00CA2FA9" w:rsidP="00CA2FA9">
      <w:pPr>
        <w:pStyle w:val="ListParagraph"/>
        <w:widowControl/>
        <w:ind w:left="0"/>
        <w:rPr>
          <w:b/>
          <w:color w:val="auto"/>
        </w:rPr>
      </w:pPr>
      <w:r w:rsidRPr="00CA2FA9">
        <w:rPr>
          <w:b/>
          <w:color w:val="auto"/>
        </w:rPr>
        <w:t>Raman analysis</w:t>
      </w:r>
    </w:p>
    <w:p w14:paraId="4BF6B1D9" w14:textId="7834EDFF" w:rsidR="00CA2FA9" w:rsidRPr="00A0074A" w:rsidRDefault="00CA2FA9" w:rsidP="00CA2FA9">
      <w:pPr>
        <w:widowControl/>
        <w:rPr>
          <w:bCs/>
        </w:rPr>
      </w:pPr>
      <w:r w:rsidRPr="00A0074A">
        <w:rPr>
          <w:bCs/>
        </w:rPr>
        <w:t xml:space="preserve">The silica coating and functionalization of the bare MNP were also confirmed by </w:t>
      </w:r>
      <w:r w:rsidRPr="00A0074A">
        <w:rPr>
          <w:bCs/>
          <w:color w:val="auto"/>
        </w:rPr>
        <w:t xml:space="preserve">Raman analysis of each intermediate and </w:t>
      </w:r>
      <w:r w:rsidRPr="00A0074A">
        <w:rPr>
          <w:bCs/>
        </w:rPr>
        <w:t>MNP@SiO</w:t>
      </w:r>
      <w:r w:rsidRPr="00A0074A">
        <w:rPr>
          <w:bCs/>
          <w:vertAlign w:val="subscript"/>
        </w:rPr>
        <w:t>2</w:t>
      </w:r>
      <w:r w:rsidRPr="00A0074A">
        <w:rPr>
          <w:bCs/>
        </w:rPr>
        <w:t>@NH@Fa (</w:t>
      </w:r>
      <w:r w:rsidRPr="00CA2FA9">
        <w:rPr>
          <w:b/>
        </w:rPr>
        <w:t>Figure 6</w:t>
      </w:r>
      <w:r w:rsidRPr="00A0074A">
        <w:rPr>
          <w:bCs/>
        </w:rPr>
        <w:t xml:space="preserve">). All </w:t>
      </w:r>
      <w:r w:rsidRPr="00A0074A">
        <w:rPr>
          <w:bCs/>
          <w:color w:val="auto"/>
        </w:rPr>
        <w:t xml:space="preserve">Raman spectra show </w:t>
      </w:r>
      <w:r w:rsidRPr="00A0074A">
        <w:rPr>
          <w:bCs/>
        </w:rPr>
        <w:t>peaks at 305.8, 537.2 and 665.6 cm</w:t>
      </w:r>
      <w:r w:rsidRPr="00A0074A">
        <w:rPr>
          <w:bCs/>
          <w:vertAlign w:val="superscript"/>
        </w:rPr>
        <w:t>-1</w:t>
      </w:r>
      <w:r w:rsidRPr="00A0074A">
        <w:rPr>
          <w:bCs/>
        </w:rPr>
        <w:t>, corresponding to Fe-O vibrations (</w:t>
      </w:r>
      <w:r w:rsidRPr="00CA2FA9">
        <w:rPr>
          <w:b/>
        </w:rPr>
        <w:t>Figure 6A</w:t>
      </w:r>
      <w:r w:rsidRPr="00A0074A">
        <w:rPr>
          <w:bCs/>
        </w:rPr>
        <w:t>)</w:t>
      </w:r>
      <w:r w:rsidRPr="00A0074A">
        <w:rPr>
          <w:bCs/>
        </w:rPr>
        <w:fldChar w:fldCharType="begin" w:fldLock="1"/>
      </w:r>
      <w:r w:rsidRPr="00A0074A">
        <w:rPr>
          <w:bCs/>
        </w:rPr>
        <w:instrText>ADDIN CSL_CITATION {"citationItems":[{"id":"ITEM-1","itemData":{"DOI":"10.1063/1.435922","ISBN":"0021-9606","ISSN":"19961944","abstract":"Bimodal nanoprobes comprising both magnetic and optical functionalities have been prepared via a sequential two-step process. Firstly, magnetite nanoparticles (MNPs) with well-defined cubic shape and an average dimension of 80 nm were produced by hydrolysis of iron sulfate and were then surface modified with silica shells by using the sol-gel method. The Fe3O4@SiO2 particles were then functionalized with the fluorophore, fluorescein isothiocyanate (FITC), mediated by assembled shells of the cationic polyelectrolyte, polyethyleneimine (PEI). The Fe3O4 functionalized particles were then preliminary evaluated as fluorescent and magnetic probes by performing studies in which neuroblast cells have been contacted with these nanomaterials.","author":[{"dropping-particle":"","family":"Shebanova","given":"Olga N.","non-dropping-particle":"","parse-names":false,"suffix":""},{"dropping-particle":"","family":"Lazor","given":"Peter","non-dropping-particle":"","parse-names":false,"suffix":""}],"container-title":"Journal of Solid State Chemistry","id":"ITEM-1","issue":"4","issued":{"date-parts":[["2003"]]},"page":"424-430","title":"Characterisation of a-C:H and oxygen-containing Si:C:H films by Raman spectroscopy and XPS","type":"article-journal","volume":"174"},"uris":["http://www.mendeley.com/documents/?uuid=a2fb9cac-dfcc-4068-8b31-a77f8c20501c"]}],"mendeley":{"formattedCitation":"&lt;sup&gt;11&lt;/sup&gt;","plainTextFormattedCitation":"11","previouslyFormattedCitation":"&lt;sup&gt;11&lt;/sup&gt;"},"properties":{"noteIndex":0},"schema":"https://github.com/citation-style-language/schema/raw/master/csl-citation.json"}</w:instrText>
      </w:r>
      <w:r w:rsidRPr="00A0074A">
        <w:rPr>
          <w:bCs/>
        </w:rPr>
        <w:fldChar w:fldCharType="separate"/>
      </w:r>
      <w:r w:rsidRPr="00A0074A">
        <w:rPr>
          <w:bCs/>
          <w:noProof/>
          <w:vertAlign w:val="superscript"/>
        </w:rPr>
        <w:t>11</w:t>
      </w:r>
      <w:r w:rsidRPr="00A0074A">
        <w:rPr>
          <w:bCs/>
        </w:rPr>
        <w:fldChar w:fldCharType="end"/>
      </w:r>
      <w:r>
        <w:rPr>
          <w:bCs/>
        </w:rPr>
        <w:t xml:space="preserve">, </w:t>
      </w:r>
      <w:r w:rsidRPr="00A0074A">
        <w:rPr>
          <w:bCs/>
        </w:rPr>
        <w:t>and a shoulder on the peak at 713.5 cm</w:t>
      </w:r>
      <w:r w:rsidRPr="00A0074A">
        <w:rPr>
          <w:bCs/>
          <w:vertAlign w:val="superscript"/>
        </w:rPr>
        <w:t>-1</w:t>
      </w:r>
      <w:r w:rsidRPr="00A0074A">
        <w:rPr>
          <w:bCs/>
        </w:rPr>
        <w:t>, relating to Si-O-Si vibrations (</w:t>
      </w:r>
      <w:r w:rsidRPr="00CA2FA9">
        <w:rPr>
          <w:b/>
        </w:rPr>
        <w:t>Figure 6B</w:t>
      </w:r>
      <w:r w:rsidRPr="00A0074A">
        <w:rPr>
          <w:bCs/>
        </w:rPr>
        <w:t>)</w:t>
      </w:r>
      <w:r w:rsidRPr="00A0074A">
        <w:rPr>
          <w:bCs/>
        </w:rPr>
        <w:fldChar w:fldCharType="begin" w:fldLock="1"/>
      </w:r>
      <w:r w:rsidRPr="00A0074A">
        <w:rPr>
          <w:bCs/>
        </w:rPr>
        <w:instrText>ADDIN CSL_CITATION {"citationItems":[{"id":"ITEM-1","itemData":{"DOI":"10.1016/0038-1098(83)90834-7","ISBN":"0377-0486","ISSN":"00381098","abstract":"It has been found that the condition of the sample preparation exerts large influence on the structural disorder of the films. For the sample prepared by sputtering method, the dependence of CC band on substrate temperature Ts and partial pressure of SiH4 during the sputtering has been measured. ?? 1983.","author":[{"dropping-particle":"","family":"González","given":"P.","non-dropping-particle":"","parse-names":false,"suffix":""},{"dropping-particle":"","family":"Serra","given":"J.","non-dropping-particle":"","parse-names":false,"suffix":""},{"dropping-particle":"","family":"Liste","given":"S.","non-dropping-particle":"","parse-names":false,"suffix":""},{"dropping-particle":"","family":"Chiussi","given":"S.","non-dropping-particle":"","parse-names":false,"suffix":""},{"dropping-particle":"","family":"León","given":"B.","non-dropping-particle":"","parse-names":false,"suffix":""},{"dropping-particle":"","family":"Pérez-Amor","given":"M.","non-dropping-particle":"","parse-names":false,"suffix":""}],"container-title":"Journal of Non-Crystalline Solids","id":"ITEM-1","issue":"12","issued":{"date-parts":[["2003"]]},"page":"92-99","title":"Raman spectroscopic study of bioactive silica based glasses","type":"article-journal","volume":"320"},"uris":["http://www.mendeley.com/documents/?uuid=063231b0-1b8d-4730-a098-5d41f80c39d4"]}],"mendeley":{"formattedCitation":"&lt;sup&gt;12&lt;/sup&gt;","plainTextFormattedCitation":"12","previouslyFormattedCitation":"&lt;sup&gt;12&lt;/sup&gt;"},"properties":{"noteIndex":0},"schema":"https://github.com/citation-style-language/schema/raw/master/csl-citation.json"}</w:instrText>
      </w:r>
      <w:r w:rsidRPr="00A0074A">
        <w:rPr>
          <w:bCs/>
        </w:rPr>
        <w:fldChar w:fldCharType="separate"/>
      </w:r>
      <w:r w:rsidRPr="00A0074A">
        <w:rPr>
          <w:bCs/>
          <w:noProof/>
          <w:vertAlign w:val="superscript"/>
        </w:rPr>
        <w:t>12</w:t>
      </w:r>
      <w:r w:rsidRPr="00A0074A">
        <w:rPr>
          <w:bCs/>
        </w:rPr>
        <w:fldChar w:fldCharType="end"/>
      </w:r>
      <w:r>
        <w:rPr>
          <w:bCs/>
        </w:rPr>
        <w:t xml:space="preserve">. </w:t>
      </w:r>
      <w:r w:rsidRPr="00A0074A">
        <w:rPr>
          <w:bCs/>
          <w:lang w:val="en-GB"/>
        </w:rPr>
        <w:t xml:space="preserve">After APTES functionalization, the </w:t>
      </w:r>
      <w:r w:rsidRPr="00A0074A">
        <w:rPr>
          <w:bCs/>
          <w:color w:val="auto"/>
        </w:rPr>
        <w:t xml:space="preserve">Raman spectrum of </w:t>
      </w:r>
      <w:r w:rsidRPr="00A0074A">
        <w:rPr>
          <w:bCs/>
        </w:rPr>
        <w:t>MNP@SiO</w:t>
      </w:r>
      <w:r w:rsidRPr="00A0074A">
        <w:rPr>
          <w:bCs/>
          <w:vertAlign w:val="subscript"/>
        </w:rPr>
        <w:t>2</w:t>
      </w:r>
      <w:r w:rsidRPr="00A0074A">
        <w:rPr>
          <w:bCs/>
        </w:rPr>
        <w:t>@NH</w:t>
      </w:r>
      <w:r w:rsidRPr="00A0074A">
        <w:rPr>
          <w:bCs/>
          <w:vertAlign w:val="subscript"/>
        </w:rPr>
        <w:t>2</w:t>
      </w:r>
      <w:r w:rsidRPr="00A0074A">
        <w:rPr>
          <w:bCs/>
          <w:color w:val="auto"/>
        </w:rPr>
        <w:t xml:space="preserve"> displays </w:t>
      </w:r>
      <w:r w:rsidRPr="00A0074A">
        <w:rPr>
          <w:bCs/>
        </w:rPr>
        <w:t xml:space="preserve">intense peaks at </w:t>
      </w:r>
      <w:r w:rsidRPr="00A0074A">
        <w:rPr>
          <w:bCs/>
          <w:lang w:val="en-GB"/>
        </w:rPr>
        <w:t>1001.5 and 1027.4 cm</w:t>
      </w:r>
      <w:r w:rsidRPr="00A0074A">
        <w:rPr>
          <w:bCs/>
          <w:vertAlign w:val="superscript"/>
          <w:lang w:val="en-GB"/>
        </w:rPr>
        <w:t>-1</w:t>
      </w:r>
      <w:r w:rsidRPr="00A0074A">
        <w:rPr>
          <w:bCs/>
          <w:lang w:val="en-GB"/>
        </w:rPr>
        <w:t xml:space="preserve">, </w:t>
      </w:r>
      <w:r w:rsidRPr="00A0074A">
        <w:rPr>
          <w:bCs/>
        </w:rPr>
        <w:t xml:space="preserve">corresponding to </w:t>
      </w:r>
      <w:r w:rsidRPr="00A0074A">
        <w:rPr>
          <w:bCs/>
          <w:lang w:val="en-GB"/>
        </w:rPr>
        <w:t>the presence of SiO</w:t>
      </w:r>
      <w:r w:rsidRPr="00A0074A">
        <w:rPr>
          <w:bCs/>
          <w:vertAlign w:val="subscript"/>
          <w:lang w:val="en-GB"/>
        </w:rPr>
        <w:t>2</w:t>
      </w:r>
      <w:r w:rsidRPr="00A0074A">
        <w:rPr>
          <w:bCs/>
          <w:lang w:val="en-GB"/>
        </w:rPr>
        <w:t>, and at 1578.6 and 1597.9 cm</w:t>
      </w:r>
      <w:r w:rsidRPr="00A0074A">
        <w:rPr>
          <w:bCs/>
          <w:vertAlign w:val="superscript"/>
          <w:lang w:val="en-GB"/>
        </w:rPr>
        <w:t>-1</w:t>
      </w:r>
      <w:r w:rsidRPr="00A0074A">
        <w:rPr>
          <w:bCs/>
          <w:lang w:val="en-GB"/>
        </w:rPr>
        <w:t>, confirming the formation of Si-C bonds. Furthermore, the presence of a shoulder of the peak at 703.0 cm</w:t>
      </w:r>
      <w:r w:rsidRPr="00A0074A">
        <w:rPr>
          <w:bCs/>
          <w:vertAlign w:val="superscript"/>
          <w:lang w:val="en-GB"/>
        </w:rPr>
        <w:t>-1</w:t>
      </w:r>
      <w:r w:rsidRPr="00A0074A">
        <w:rPr>
          <w:bCs/>
          <w:lang w:val="en-GB"/>
        </w:rPr>
        <w:t xml:space="preserve"> also confirmed the presence of APTES (</w:t>
      </w:r>
      <w:r w:rsidRPr="00CA2FA9">
        <w:rPr>
          <w:b/>
          <w:lang w:val="en-GB"/>
        </w:rPr>
        <w:t>Figure 6C</w:t>
      </w:r>
      <w:r w:rsidRPr="00A0074A">
        <w:rPr>
          <w:bCs/>
          <w:lang w:val="en-GB"/>
        </w:rPr>
        <w:t>)</w:t>
      </w:r>
      <w:r w:rsidRPr="00A0074A">
        <w:rPr>
          <w:bCs/>
          <w:lang w:val="en-GB"/>
        </w:rPr>
        <w:fldChar w:fldCharType="begin" w:fldLock="1"/>
      </w:r>
      <w:r w:rsidRPr="00A0074A">
        <w:rPr>
          <w:bCs/>
          <w:lang w:val="en-GB"/>
        </w:rPr>
        <w:instrText>ADDIN CSL_CITATION {"citationItems":[{"id":"ITEM-1","itemData":{"DOI":"10.1016/j.diamond.2005.01.020","ISSN":"09259635","abstract":"Diamond-like (DLC), silicon- (DLC-Si) and oxygen-containing (DLC-Si-O) a-C:H films were deposited at ambient temperatures onto Si wafers by radio frequency plasma CVD from methane, tetramethylsilane, and hexamethyldisiloxane precursors. The chemical composition and bonding between the constituents are investigated by Raman spectroscopy and X-ray photoelectron spectroscopy. Influence of silicon and oxygen content on the structure of amorphous diamond-like carbon films are discussed. ?? 2005 Elsevier B.V. All rights reserved.","author":[{"dropping-particle":"","family":"Veres","given":"M.","non-dropping-particle":"","parse-names":false,"suffix":""},{"dropping-particle":"","family":"Koós","given":"M.","non-dropping-particle":"","parse-names":false,"suffix":""},{"dropping-particle":"","family":"Tóth","given":"S.","non-dropping-particle":"","parse-names":false,"suffix":""},{"dropping-particle":"","family":"Füle","given":"M.","non-dropping-particle":"","parse-names":false,"suffix":""},{"dropping-particle":"","family":"Pócsik","given":"I.","non-dropping-particle":"","parse-names":false,"suffix":""},{"dropping-particle":"","family":"Tóth","given":"A.","non-dropping-particle":"","parse-names":false,"suffix":""},{"dropping-particle":"","family":"Mohai","given":"M.","non-dropping-particle":"","parse-names":false,"suffix":""},{"dropping-particle":"","family":"Bertóti","given":"I.","non-dropping-particle":"","parse-names":false,"suffix":""}],"container-title":"Diamond and Related Materials","id":"ITEM-1","issue":"3-7","issued":{"date-parts":[["2005"]]},"page":"1051-1056","title":"Characterisation of a-C:H and oxygen-containing Si:C:H films by Raman spectroscopy and XPS","type":"article-journal","volume":"14"},"uris":["http://www.mendeley.com/documents/?uuid=d6771b89-0b9d-463e-8c4d-bceb8bb5e2a1"]},{"id":"ITEM-2","itemData":{"DOI":"10.1063/1.2980402","ISSN":"00036951","abstract":"It has been predicted that the electronic properties of carbon nanotubes (CNTs) can be dramatically tuned by forming Si-C bonds with a silicon surface. Thus, the realization of Si-C bonds will broaden future applications of CNTs on nanodevices. In this paper, we use micro-Raman imaging and spectroscopy to investigate the interaction between individual CNTs and silicon substrate. We show that covalent bonds were formed between certain CNTs and the substrate, and visualized such Si-CNT bonds using micro-Raman imaging. Polarized Raman results further reveal that the Si-C bonds are arranged orderly along the long axis of the Si-CNT. We thus show that Raman imaging is a very useful technique to study properties of such Si-CNTs. © 2008 American Institute of Physics.","author":[{"dropping-particle":"","family":"You","given":"Yumeng","non-dropping-particle":"","parse-names":false,"suffix":""},{"dropping-particle":"","family":"Yu","given":"Ting","non-dropping-particle":"","parse-names":false,"suffix":""},{"dropping-particle":"","family":"Kasim","given":"Johnson","non-dropping-particle":"","parse-names":false,"suffix":""},{"dropping-particle":"","family":"Song","given":"Hang","non-dropping-particle":"","parse-names":false,"suffix":""},{"dropping-particle":"","family":"Fan","given":"Xiaofeng","non-dropping-particle":"","parse-names":false,"suffix":""},{"dropping-particle":"","family":"Ni","given":"Zhenhua","non-dropping-particle":"","parse-names":false,"suffix":""},{"dropping-particle":"","family":"Cao","given":"Lianzhen","non-dropping-particle":"","parse-names":false,"suffix":""},{"dropping-particle":"","family":"Jiang","given":"Hong","non-dropping-particle":"","parse-names":false,"suffix":""},{"dropping-particle":"","family":"Shen","given":"Dezhen","non-dropping-particle":"","parse-names":false,"suffix":""},{"dropping-particle":"","family":"Kuo","given":"Jerlai","non-dropping-particle":"","parse-names":false,"suffix":""},{"dropping-particle":"","family":"Shen","given":"Zexiang","non-dropping-particle":"","parse-names":false,"suffix":""}],"container-title":"Applied Physics Letters","id":"ITEM-2","issue":"10","issued":{"date-parts":[["2008"]]},"page":"103111-103113","title":"Visualization and investigation of Si-C covalent bonding of single carbon nanotube grown on silicon substrate","type":"article-journal","volume":"93"},"uris":["http://www.mendeley.com/documents/?uuid=8f1e6a11-8faa-4073-8986-879a25359c76"]}],"mendeley":{"formattedCitation":"&lt;sup&gt;13, 14&lt;/sup&gt;","plainTextFormattedCitation":"13, 14","previouslyFormattedCitation":"&lt;sup&gt;13, 14&lt;/sup&gt;"},"properties":{"noteIndex":0},"schema":"https://github.com/citation-style-language/schema/raw/master/csl-citation.json"}</w:instrText>
      </w:r>
      <w:r w:rsidRPr="00A0074A">
        <w:rPr>
          <w:bCs/>
          <w:lang w:val="en-GB"/>
        </w:rPr>
        <w:fldChar w:fldCharType="separate"/>
      </w:r>
      <w:r w:rsidRPr="00A0074A">
        <w:rPr>
          <w:bCs/>
          <w:noProof/>
          <w:vertAlign w:val="superscript"/>
          <w:lang w:val="en-GB"/>
        </w:rPr>
        <w:t>13, 14</w:t>
      </w:r>
      <w:r w:rsidRPr="00A0074A">
        <w:rPr>
          <w:bCs/>
        </w:rPr>
        <w:fldChar w:fldCharType="end"/>
      </w:r>
      <w:r>
        <w:rPr>
          <w:bCs/>
        </w:rPr>
        <w:t xml:space="preserve">. </w:t>
      </w:r>
      <w:r w:rsidRPr="00A0074A">
        <w:rPr>
          <w:bCs/>
        </w:rPr>
        <w:t>Finally,</w:t>
      </w:r>
      <w:r w:rsidRPr="00A0074A">
        <w:rPr>
          <w:bCs/>
          <w:lang w:val="en-GB"/>
        </w:rPr>
        <w:t xml:space="preserve"> the broad peak between 1490 and 1700 cm</w:t>
      </w:r>
      <w:r w:rsidRPr="00A0074A">
        <w:rPr>
          <w:bCs/>
          <w:vertAlign w:val="superscript"/>
          <w:lang w:val="en-GB"/>
        </w:rPr>
        <w:t>-1</w:t>
      </w:r>
      <w:r w:rsidRPr="00A0074A">
        <w:rPr>
          <w:bCs/>
          <w:lang w:val="en-GB"/>
        </w:rPr>
        <w:t xml:space="preserve"> (centred at ~1581 cm</w:t>
      </w:r>
      <w:r w:rsidRPr="00A0074A">
        <w:rPr>
          <w:bCs/>
          <w:vertAlign w:val="superscript"/>
          <w:lang w:val="en-GB"/>
        </w:rPr>
        <w:t>-1</w:t>
      </w:r>
      <w:r w:rsidRPr="00A0074A">
        <w:rPr>
          <w:bCs/>
          <w:lang w:val="en-GB"/>
        </w:rPr>
        <w:t xml:space="preserve">), corresponding to Si-C bonds and amide </w:t>
      </w:r>
      <w:r w:rsidRPr="00A0074A">
        <w:rPr>
          <w:bCs/>
        </w:rPr>
        <w:t>groups</w:t>
      </w:r>
      <w:r w:rsidRPr="00A0074A">
        <w:rPr>
          <w:bCs/>
          <w:lang w:val="en-GB"/>
        </w:rPr>
        <w:t xml:space="preserve"> in the </w:t>
      </w:r>
      <w:r w:rsidRPr="00A0074A">
        <w:rPr>
          <w:bCs/>
          <w:color w:val="auto"/>
        </w:rPr>
        <w:t>Raman spectrum of</w:t>
      </w:r>
      <w:r w:rsidRPr="00A0074A">
        <w:rPr>
          <w:bCs/>
          <w:lang w:val="en-GB"/>
        </w:rPr>
        <w:t xml:space="preserve"> </w:t>
      </w:r>
      <w:r w:rsidRPr="00A0074A">
        <w:rPr>
          <w:bCs/>
        </w:rPr>
        <w:t>MNP@SiO</w:t>
      </w:r>
      <w:r w:rsidRPr="00A0074A">
        <w:rPr>
          <w:bCs/>
          <w:vertAlign w:val="subscript"/>
        </w:rPr>
        <w:t>2</w:t>
      </w:r>
      <w:r w:rsidRPr="00A0074A">
        <w:rPr>
          <w:bCs/>
        </w:rPr>
        <w:t>@NH@Fa, are</w:t>
      </w:r>
      <w:r>
        <w:rPr>
          <w:bCs/>
        </w:rPr>
        <w:t xml:space="preserve"> in</w:t>
      </w:r>
      <w:r w:rsidRPr="00A0074A">
        <w:rPr>
          <w:bCs/>
        </w:rPr>
        <w:t xml:space="preserve"> agree</w:t>
      </w:r>
      <w:r>
        <w:rPr>
          <w:bCs/>
        </w:rPr>
        <w:t>ment</w:t>
      </w:r>
      <w:r w:rsidRPr="00A0074A">
        <w:rPr>
          <w:bCs/>
        </w:rPr>
        <w:t xml:space="preserve"> with the formation of the conjugate </w:t>
      </w:r>
      <w:r w:rsidRPr="00A0074A">
        <w:rPr>
          <w:bCs/>
          <w:lang w:val="en-GB"/>
        </w:rPr>
        <w:t>(</w:t>
      </w:r>
      <w:r w:rsidRPr="00CA2FA9">
        <w:rPr>
          <w:b/>
          <w:lang w:val="en-GB"/>
        </w:rPr>
        <w:t>Figure 6D</w:t>
      </w:r>
      <w:r w:rsidRPr="00A0074A">
        <w:rPr>
          <w:bCs/>
          <w:lang w:val="en-GB"/>
        </w:rPr>
        <w:t>)</w:t>
      </w:r>
      <w:r w:rsidRPr="00A0074A">
        <w:rPr>
          <w:bCs/>
          <w:lang w:val="en-GB"/>
        </w:rPr>
        <w:fldChar w:fldCharType="begin" w:fldLock="1"/>
      </w:r>
      <w:r w:rsidRPr="00A0074A">
        <w:rPr>
          <w:bCs/>
          <w:lang w:val="en-GB"/>
        </w:rPr>
        <w:instrText>ADDIN CSL_CITATION {"citationItems":[{"id":"ITEM-1","itemData":{"DOI":"10.1063/1.2980402","ISSN":"00036951","abstract":"It has been predicted that the electronic properties of carbon nanotubes (CNTs) can be dramatically tuned by forming Si-C bonds with a silicon surface. Thus, the realization of Si-C bonds will broaden future applications of CNTs on nanodevices. In this paper, we use micro-Raman imaging and spectroscopy to investigate the interaction between individual CNTs and silicon substrate. We show that covalent bonds were formed between certain CNTs and the substrate, and visualized such Si-CNT bonds using micro-Raman imaging. Polarized Raman results further reveal that the Si-C bonds are arranged orderly along the long axis of the Si-CNT. We thus show that Raman imaging is a very useful technique to study properties of such Si-CNTs. © 2008 American Institute of Physics.","author":[{"dropping-particle":"","family":"You","given":"Yumeng","non-dropping-particle":"","parse-names":false,"suffix":""},{"dropping-particle":"","family":"Yu","given":"Ting","non-dropping-particle":"","parse-names":false,"suffix":""},{"dropping-particle":"","family":"Kasim","given":"Johnson","non-dropping-particle":"","parse-names":false,"suffix":""},{"dropping-particle":"","family":"Song","given":"Hang","non-dropping-particle":"","parse-names":false,"suffix":""},{"dropping-particle":"","family":"Fan","given":"Xiaofeng","non-dropping-particle":"","parse-names":false,"suffix":""},{"dropping-particle":"","family":"Ni","given":"Zhenhua","non-dropping-particle":"","parse-names":false,"suffix":""},{"dropping-particle":"","family":"Cao","given":"Lianzhen","non-dropping-particle":"","parse-names":false,"suffix":""},{"dropping-particle":"","family":"Jiang","given":"Hong","non-dropping-particle":"","parse-names":false,"suffix":""},{"dropping-particle":"","family":"Shen","given":"Dezhen","non-dropping-particle":"","parse-names":false,"suffix":""},{"dropping-particle":"","family":"Kuo","given":"Jerlai","non-dropping-particle":"","parse-names":false,"suffix":""},{"dropping-particle":"","family":"Shen","given":"Zexiang","non-dropping-particle":"","parse-names":false,"suffix":""}],"container-title":"Applied Physics Letters","id":"ITEM-1","issue":"10","issued":{"date-parts":[["2008"]]},"page":"103111-103113","title":"Visualization and investigation of Si-C covalent bonding of single carbon nanotube grown on silicon substrate","type":"article-journal","volume":"93"},"uris":["http://www.mendeley.com/documents/?uuid=8f1e6a11-8faa-4073-8986-879a25359c76"]}],"mendeley":{"formattedCitation":"&lt;sup&gt;14&lt;/sup&gt;","plainTextFormattedCitation":"14","previouslyFormattedCitation":"&lt;sup&gt;14&lt;/sup&gt;"},"properties":{"noteIndex":0},"schema":"https://github.com/citation-style-language/schema/raw/master/csl-citation.json"}</w:instrText>
      </w:r>
      <w:r w:rsidRPr="00A0074A">
        <w:rPr>
          <w:bCs/>
          <w:lang w:val="en-GB"/>
        </w:rPr>
        <w:fldChar w:fldCharType="separate"/>
      </w:r>
      <w:r w:rsidRPr="00A0074A">
        <w:rPr>
          <w:bCs/>
          <w:noProof/>
          <w:vertAlign w:val="superscript"/>
          <w:lang w:val="en-GB"/>
        </w:rPr>
        <w:t>14</w:t>
      </w:r>
      <w:r w:rsidRPr="00A0074A">
        <w:rPr>
          <w:bCs/>
        </w:rPr>
        <w:fldChar w:fldCharType="end"/>
      </w:r>
      <w:r>
        <w:rPr>
          <w:bCs/>
        </w:rPr>
        <w:t>.</w:t>
      </w:r>
    </w:p>
    <w:p w14:paraId="5211A6F3" w14:textId="77777777" w:rsidR="00CA2FA9" w:rsidRPr="00A0074A" w:rsidRDefault="00CA2FA9" w:rsidP="00CA2FA9">
      <w:pPr>
        <w:widowControl/>
        <w:rPr>
          <w:bCs/>
          <w:color w:val="auto"/>
        </w:rPr>
      </w:pPr>
    </w:p>
    <w:p w14:paraId="0A3EAAC5" w14:textId="77777777" w:rsidR="00CA2FA9" w:rsidRPr="00CA2FA9" w:rsidRDefault="00CA2FA9" w:rsidP="00CA2FA9">
      <w:pPr>
        <w:pStyle w:val="ListParagraph"/>
        <w:widowControl/>
        <w:ind w:left="0"/>
        <w:rPr>
          <w:b/>
          <w:color w:val="auto"/>
        </w:rPr>
      </w:pPr>
      <w:r w:rsidRPr="00CA2FA9">
        <w:rPr>
          <w:b/>
          <w:color w:val="auto"/>
        </w:rPr>
        <w:t>XPS analysis</w:t>
      </w:r>
    </w:p>
    <w:p w14:paraId="212A1006" w14:textId="44E11A67" w:rsidR="00CA2FA9" w:rsidRPr="00A0074A" w:rsidRDefault="00CA2FA9" w:rsidP="00CA2FA9">
      <w:pPr>
        <w:widowControl/>
        <w:rPr>
          <w:bCs/>
          <w:color w:val="auto"/>
        </w:rPr>
      </w:pPr>
      <w:r w:rsidRPr="00A0074A">
        <w:rPr>
          <w:bCs/>
          <w:color w:val="auto"/>
        </w:rPr>
        <w:t xml:space="preserve">The study of the oxidation state of the atoms on the surface was performed by XPS analysis and confirmed the bonds formation in the structures. </w:t>
      </w:r>
      <w:r w:rsidRPr="00CA2FA9">
        <w:rPr>
          <w:b/>
          <w:color w:val="auto"/>
        </w:rPr>
        <w:t>Figure 7</w:t>
      </w:r>
      <w:r w:rsidRPr="00A0074A">
        <w:rPr>
          <w:bCs/>
          <w:color w:val="auto"/>
        </w:rPr>
        <w:t xml:space="preserve"> shows the XPS spectra of the bare and different functionalized MNPs. For MNP a narrow peak in C1s might be due to impurities in handling the sample during the synthe</w:t>
      </w:r>
      <w:r>
        <w:rPr>
          <w:bCs/>
          <w:color w:val="auto"/>
        </w:rPr>
        <w:t>sis</w:t>
      </w:r>
      <w:r w:rsidRPr="00A0074A">
        <w:rPr>
          <w:bCs/>
          <w:color w:val="auto"/>
        </w:rPr>
        <w:t>. The introduction of carbon is observed as C-C and C-H bonds in MNP@SiO</w:t>
      </w:r>
      <w:r w:rsidRPr="00A0074A">
        <w:rPr>
          <w:bCs/>
          <w:color w:val="auto"/>
          <w:vertAlign w:val="subscript"/>
        </w:rPr>
        <w:t>2</w:t>
      </w:r>
      <w:r w:rsidRPr="00A0074A">
        <w:rPr>
          <w:bCs/>
          <w:color w:val="auto"/>
        </w:rPr>
        <w:t>@NH</w:t>
      </w:r>
      <w:r w:rsidRPr="00A0074A">
        <w:rPr>
          <w:bCs/>
          <w:color w:val="auto"/>
          <w:vertAlign w:val="subscript"/>
        </w:rPr>
        <w:t>2</w:t>
      </w:r>
      <w:r w:rsidRPr="00A0074A">
        <w:rPr>
          <w:bCs/>
          <w:color w:val="auto"/>
        </w:rPr>
        <w:t xml:space="preserve"> and MNP@SiO</w:t>
      </w:r>
      <w:r w:rsidRPr="00A0074A">
        <w:rPr>
          <w:bCs/>
          <w:color w:val="auto"/>
          <w:vertAlign w:val="subscript"/>
        </w:rPr>
        <w:t>2</w:t>
      </w:r>
      <w:r w:rsidRPr="00A0074A">
        <w:rPr>
          <w:bCs/>
          <w:color w:val="auto"/>
        </w:rPr>
        <w:t>@NH@Fa spectra. The analysis of the peak at 399 eV in the N1s spectra along with its attenuation observed for MNP@SiO</w:t>
      </w:r>
      <w:r w:rsidRPr="00A0074A">
        <w:rPr>
          <w:bCs/>
          <w:color w:val="auto"/>
          <w:vertAlign w:val="subscript"/>
        </w:rPr>
        <w:t>2</w:t>
      </w:r>
      <w:r w:rsidRPr="00A0074A">
        <w:rPr>
          <w:bCs/>
          <w:color w:val="auto"/>
        </w:rPr>
        <w:t>@NH@Fa confirms the formation of amide bonds between the MNP@SiO</w:t>
      </w:r>
      <w:r w:rsidRPr="00A0074A">
        <w:rPr>
          <w:bCs/>
          <w:color w:val="auto"/>
          <w:vertAlign w:val="subscript"/>
        </w:rPr>
        <w:t>2</w:t>
      </w:r>
      <w:r w:rsidRPr="00A0074A">
        <w:rPr>
          <w:bCs/>
          <w:color w:val="auto"/>
        </w:rPr>
        <w:t>@NH</w:t>
      </w:r>
      <w:r w:rsidRPr="00A0074A">
        <w:rPr>
          <w:bCs/>
          <w:color w:val="auto"/>
          <w:vertAlign w:val="subscript"/>
        </w:rPr>
        <w:t xml:space="preserve">2 </w:t>
      </w:r>
      <w:r w:rsidRPr="00A0074A">
        <w:rPr>
          <w:bCs/>
          <w:color w:val="auto"/>
        </w:rPr>
        <w:t xml:space="preserve">and </w:t>
      </w:r>
      <w:proofErr w:type="spellStart"/>
      <w:r w:rsidRPr="00A0074A">
        <w:rPr>
          <w:bCs/>
          <w:color w:val="auto"/>
        </w:rPr>
        <w:t>feroxamine</w:t>
      </w:r>
      <w:proofErr w:type="spellEnd"/>
      <w:r w:rsidRPr="00A0074A">
        <w:rPr>
          <w:bCs/>
          <w:color w:val="auto"/>
        </w:rPr>
        <w:t xml:space="preserve">. Moreover, the existence of N-O bond of hydroxamic moieties </w:t>
      </w:r>
      <w:r>
        <w:rPr>
          <w:bCs/>
          <w:color w:val="auto"/>
        </w:rPr>
        <w:t xml:space="preserve">is in </w:t>
      </w:r>
      <w:proofErr w:type="spellStart"/>
      <w:r w:rsidRPr="00A0074A">
        <w:rPr>
          <w:bCs/>
          <w:color w:val="auto"/>
        </w:rPr>
        <w:t>agree</w:t>
      </w:r>
      <w:r>
        <w:rPr>
          <w:bCs/>
          <w:color w:val="auto"/>
        </w:rPr>
        <w:t>ement</w:t>
      </w:r>
      <w:proofErr w:type="spellEnd"/>
      <w:r w:rsidRPr="00A0074A">
        <w:rPr>
          <w:bCs/>
          <w:color w:val="auto"/>
        </w:rPr>
        <w:t xml:space="preserve"> with the presence of a peak at 402 eV. The presence of a peak at 102 eV in Si2p narrow spectra in all intermediates and the conjugate is in agreement with the binding energy for the siloxane group</w:t>
      </w:r>
      <w:r w:rsidRPr="00A0074A">
        <w:rPr>
          <w:bCs/>
          <w:color w:val="auto"/>
        </w:rPr>
        <w:fldChar w:fldCharType="begin" w:fldLock="1"/>
      </w:r>
      <w:r w:rsidRPr="00A0074A">
        <w:rPr>
          <w:bCs/>
          <w:color w:val="auto"/>
        </w:rPr>
        <w:instrText>ADDIN CSL_CITATION {"citationItems":[{"id":"ITEM-1","itemData":{"DOI":"10.1016/j.susc.2009.07.029","ISBN":"0039-6028","ISSN":"00396028","abstract":"The chemical constitution of functionalized supports is an important parameter that determines their performance in a broad range of applications, e.g. for immobilization of biomolecules. Supports with amino functionalized surfaces are also often used for DNA microarray experiments. However, spectral data which have been reported for surfaces with amino functionalities suffer from some inconsistencies. In this article a detailed XPS (X-ray photoelectron spectroscopy) and NEXAFS (Near edge X-ray absorption fine structure) database for amino functionalized surfaces is presented. Amino-terminated surfaces prepared from aliphatic and aromatic aminosilanes or aminothiols and a field sample are considered. Effects of aging in air and damage by radiation are addressed as well. © 2009 Elsevier B.V. All rights reserved.","author":[{"dropping-particle":"","family":"Graf","given":"Nora","non-dropping-particle":"","parse-names":false,"suffix":""},{"dropping-particle":"","family":"Yegen","given":"Eda","non-dropping-particle":"","parse-names":false,"suffix":""},{"dropping-particle":"","family":"Gross","given":"Thomas","non-dropping-particle":"","parse-names":false,"suffix":""},{"dropping-particle":"","family":"Lippitz","given":"Andreas","non-dropping-particle":"","parse-names":false,"suffix":""},{"dropping-particle":"","family":"Weigel","given":"Wilfried","non-dropping-particle":"","parse-names":false,"suffix":""},{"dropping-particle":"","family":"Krakert","given":"Simone","non-dropping-particle":"","parse-names":false,"suffix":""},{"dropping-particle":"","family":"Terfort","given":"Andreas","non-dropping-particle":"","parse-names":false,"suffix":""},{"dropping-particle":"","family":"Unger","given":"Wolfgang E.S.","non-dropping-particle":"","parse-names":false,"suffix":""}],"container-title":"Surface Science","id":"ITEM-1","issue":"18","issued":{"date-parts":[["2009"]]},"page":"2849-2860","publisher":"Elsevier B.V.","title":"XPS and NEXAFS studies of aliphatic and aromatic amine species on functionalized surfaces","type":"article-journal","volume":"603"},"uris":["http://www.mendeley.com/documents/?uuid=691641b9-47b4-4215-88a8-422124d79016"]},{"id":"ITEM-2","itemData":{"DOI":"10.1016/s0169-4332(98)00479-6","ISBN":"1612004865","ISSN":"01694332","author":[{"dropping-particle":"","family":"Michaeli","given":"W.","non-dropping-particle":"","parse-names":false,"suffix":""},{"dropping-particle":"","family":"Blomfield","given":"C.J.","non-dropping-particle":"","parse-names":false,"suffix":""},{"dropping-particle":"","family":"Short","given":"R.D.","non-dropping-particle":"","parse-names":false,"suffix":""},{"dropping-particle":"","family":"Jones","given":"F.R.","non-dropping-particle":"","parse-names":false,"suffix":""},{"dropping-particle":"","family":"Alexander","given":"M.R.","non-dropping-particle":"","parse-names":false,"suffix":""}],"container-title":"Applied Surface Science","id":"ITEM-2","issue":"1-4","issued":{"date-parts":[["2002"]]},"page":"179-183","title":"A study of HMDSO/O2 plasma deposits using a high-sensitivity and -energy resolution XPS instrument: curve fitting of the Si 2p core level","type":"article-journal","volume":"137"},"uris":["http://www.mendeley.com/documents/?uuid=89650cbe-fa8c-4d41-9a0d-9197b48ea668"]}],"mendeley":{"formattedCitation":"&lt;sup&gt;15, 16&lt;/sup&gt;","plainTextFormattedCitation":"15, 16","previouslyFormattedCitation":"&lt;sup&gt;15, 16&lt;/sup&gt;"},"properties":{"noteIndex":0},"schema":"https://github.com/citation-style-language/schema/raw/master/csl-citation.json"}</w:instrText>
      </w:r>
      <w:r w:rsidRPr="00A0074A">
        <w:rPr>
          <w:bCs/>
          <w:color w:val="auto"/>
        </w:rPr>
        <w:fldChar w:fldCharType="separate"/>
      </w:r>
      <w:r w:rsidRPr="00A0074A">
        <w:rPr>
          <w:bCs/>
          <w:noProof/>
          <w:color w:val="auto"/>
          <w:vertAlign w:val="superscript"/>
        </w:rPr>
        <w:t>15, 16</w:t>
      </w:r>
      <w:r w:rsidRPr="00A0074A">
        <w:rPr>
          <w:bCs/>
          <w:color w:val="auto"/>
        </w:rPr>
        <w:fldChar w:fldCharType="end"/>
      </w:r>
      <w:r>
        <w:rPr>
          <w:bCs/>
          <w:color w:val="auto"/>
        </w:rPr>
        <w:t>.</w:t>
      </w:r>
    </w:p>
    <w:p w14:paraId="65B58274" w14:textId="77777777" w:rsidR="00CA2FA9" w:rsidRPr="00A0074A" w:rsidRDefault="00CA2FA9" w:rsidP="00CA2FA9">
      <w:pPr>
        <w:widowControl/>
        <w:rPr>
          <w:bCs/>
          <w:color w:val="auto"/>
        </w:rPr>
      </w:pPr>
    </w:p>
    <w:p w14:paraId="166F34D1" w14:textId="77777777" w:rsidR="00CA2FA9" w:rsidRDefault="00CA2FA9" w:rsidP="00CA2FA9">
      <w:pPr>
        <w:pStyle w:val="ListParagraph"/>
        <w:widowControl/>
        <w:ind w:left="0"/>
        <w:rPr>
          <w:b/>
          <w:color w:val="auto"/>
        </w:rPr>
      </w:pPr>
      <w:r w:rsidRPr="00CA2FA9">
        <w:rPr>
          <w:b/>
          <w:color w:val="auto"/>
        </w:rPr>
        <w:t xml:space="preserve">Z Potential </w:t>
      </w:r>
    </w:p>
    <w:p w14:paraId="46673EFF" w14:textId="769ED45B" w:rsidR="00CA2FA9" w:rsidRPr="00A0074A" w:rsidRDefault="00CA2FA9" w:rsidP="00CA2FA9">
      <w:pPr>
        <w:pStyle w:val="ListParagraph"/>
        <w:widowControl/>
        <w:ind w:left="0"/>
        <w:rPr>
          <w:bCs/>
          <w:color w:val="auto"/>
        </w:rPr>
      </w:pPr>
      <w:r w:rsidRPr="00A0074A">
        <w:rPr>
          <w:bCs/>
          <w:color w:val="auto"/>
        </w:rPr>
        <w:t xml:space="preserve">Z potential values are displayed In </w:t>
      </w:r>
      <w:r w:rsidRPr="00A0074A">
        <w:rPr>
          <w:b/>
          <w:color w:val="auto"/>
        </w:rPr>
        <w:t>Table 1</w:t>
      </w:r>
      <w:r w:rsidRPr="00A0074A">
        <w:rPr>
          <w:bCs/>
          <w:color w:val="auto"/>
        </w:rPr>
        <w:t>. The results are negative, -25.21 and -29.35 mV, for MNP and MNP@SiO</w:t>
      </w:r>
      <w:r w:rsidRPr="00A0074A">
        <w:rPr>
          <w:bCs/>
          <w:color w:val="auto"/>
          <w:vertAlign w:val="subscript"/>
        </w:rPr>
        <w:t>2</w:t>
      </w:r>
      <w:r w:rsidRPr="00A0074A">
        <w:rPr>
          <w:bCs/>
          <w:color w:val="auto"/>
        </w:rPr>
        <w:t>, respectively. Functionalization with APTES to give MNP@SiO</w:t>
      </w:r>
      <w:r w:rsidRPr="00A0074A">
        <w:rPr>
          <w:bCs/>
          <w:color w:val="auto"/>
          <w:vertAlign w:val="subscript"/>
        </w:rPr>
        <w:t>2</w:t>
      </w:r>
      <w:r w:rsidRPr="00A0074A">
        <w:rPr>
          <w:bCs/>
          <w:color w:val="auto"/>
        </w:rPr>
        <w:t>@NH</w:t>
      </w:r>
      <w:r w:rsidRPr="00A0074A">
        <w:rPr>
          <w:bCs/>
          <w:color w:val="auto"/>
          <w:vertAlign w:val="subscript"/>
        </w:rPr>
        <w:t>2</w:t>
      </w:r>
      <w:r w:rsidRPr="00A0074A">
        <w:rPr>
          <w:bCs/>
          <w:color w:val="auto"/>
        </w:rPr>
        <w:t xml:space="preserve"> </w:t>
      </w:r>
      <w:r w:rsidRPr="00A0074A">
        <w:rPr>
          <w:bCs/>
          <w:color w:val="auto"/>
        </w:rPr>
        <w:lastRenderedPageBreak/>
        <w:t>changed the surface charge from negative to positive. This fact was attributed to the amine groups and the surface charge remains positive for MNP@SiO</w:t>
      </w:r>
      <w:r w:rsidRPr="00A0074A">
        <w:rPr>
          <w:bCs/>
          <w:color w:val="auto"/>
          <w:vertAlign w:val="subscript"/>
        </w:rPr>
        <w:t>2</w:t>
      </w:r>
      <w:r w:rsidRPr="00A0074A">
        <w:rPr>
          <w:bCs/>
          <w:color w:val="auto"/>
        </w:rPr>
        <w:t xml:space="preserve">@NH@Fa. The positive surface Z potential could explain the interaction between bacteria </w:t>
      </w:r>
      <w:r>
        <w:rPr>
          <w:bCs/>
          <w:color w:val="auto"/>
        </w:rPr>
        <w:t>(whose</w:t>
      </w:r>
      <w:r w:rsidRPr="00A0074A">
        <w:rPr>
          <w:bCs/>
          <w:color w:val="auto"/>
        </w:rPr>
        <w:t xml:space="preserve"> surface is negative</w:t>
      </w:r>
      <w:r>
        <w:rPr>
          <w:bCs/>
          <w:color w:val="auto"/>
        </w:rPr>
        <w:t>)</w:t>
      </w:r>
      <w:r w:rsidRPr="00A0074A">
        <w:rPr>
          <w:bCs/>
          <w:color w:val="auto"/>
        </w:rPr>
        <w:t xml:space="preserve"> and the conjugate</w:t>
      </w:r>
      <w:r w:rsidRPr="00A0074A">
        <w:rPr>
          <w:bCs/>
        </w:rPr>
        <w:fldChar w:fldCharType="begin" w:fldLock="1"/>
      </w:r>
      <w:r w:rsidRPr="00A0074A">
        <w:rPr>
          <w:bCs/>
        </w:rPr>
        <w:instrText>ADDIN CSL_CITATION {"citationItems":[{"id":"ITEM-1","itemData":{"DOI":"10.1016/j.colsurfb.2016.12.009","ISBN":"0927-7765","ISSN":"18734367","PMID":"27974276","abstract":"This work demonstrates the use of bacteriophage conjugated magnetic particles (Fe3O4) for the rapid capturing and isolation of Escherichia coli. The investigation of T4 bacteriophage adsorption to silane functionalised Fe3O4 with amine ([sbnd]NH2), carboxylic ([sbnd]COOH) and methyl ([sbnd]CH3) surface functional groups reveals the domination of net electrostatic and hydrophobic interactions in governing bacteriophage adsorption. The bare Fe3O4 and Fe3O4-NH2 with high T4 loading captured 3-fold more E. coli (∼70% capturing efficiency) compared to the low loading T4 on Fe3O4-COOH, suggesting the significance of T4 loading in E. coli capturing efficiency. Importantly, it is further revealed that E. coli capture is highly dependent on the incubation temperature and the presence of tryptone in the media. Effective E. coli capturing only occurs at 37 °C in tryptone-containing media with the absence of either conditions resulted in poor bacteria capture. The incubation temperature dictates the capturing ability of Fe3O4/T4, whereby T4 and E. coli need to establish an irreversible binding that occurred at 37 °C. The presence of tryptophan-rich tryptone in the suspending media was also critical, as shown by a 3-fold increase in E. coli capture efficiency of Fe3O4/T4 in tryptone-containing media compared to that in tryptone-free media. This highlights for the first time that successful bacteria capturing requires not only an optimum tailoring of the particle's surface physicochemical properties for favourable bacteriophage loading, but also an in-depth understanding of how factors, such as temperature and solution chemistry influence the subsequent bacteriophage-bacteria interactions.","author":[{"dropping-particle":"","family":"Liana","given":"Ayu Ekajayanthi","non-dropping-particle":"","parse-names":false,"suffix":""},{"dropping-particle":"","family":"Marquis","given":"Christopher P.","non-dropping-particle":"","parse-names":false,"suffix":""},{"dropping-particle":"","family":"Gunawan","given":"Cindy","non-dropping-particle":"","parse-names":false,"suffix":""},{"dropping-particle":"","family":"Gooding","given":"J. Justin","non-dropping-particle":"","parse-names":false,"suffix":""},{"dropping-particle":"","family":"Amal","given":"Rose","non-dropping-particle":"","parse-names":false,"suffix":""}],"container-title":"Colloids and Surfaces B: Biointerfaces","id":"ITEM-1","issued":{"date-parts":[["2017"]]},"page":"47-57","publisher":"Elsevier B.V.","title":"T4 bacteriophage conjugated magnetic particles for E. coli capturing: Influence of bacteriophage loading, temperature and tryptone","type":"article-journal","volume":"151"},"uris":["http://www.mendeley.com/documents/?uuid=fbe0c918-a590-4b4a-a4de-2a1f09c7ed02"]},{"id":"ITEM-2","itemData":{"DOI":"10.1039/C6RA13070D","ISSN":"20462069","author":[{"dropping-particle":"","family":"Fang","given":"Weijun","non-dropping-particle":"","parse-names":false,"suffix":""},{"dropping-particle":"","family":"Han","given":"Chen","non-dropping-particle":"","parse-names":false,"suffix":""},{"dropping-particle":"","family":"Zhang","given":"Huabing","non-dropping-particle":"","parse-names":false,"suffix":""},{"dropping-particle":"","family":"Wei","given":"Wenmei","non-dropping-particle":"","parse-names":false,"suffix":""},{"dropping-particle":"","family":"Liu","given":"Rui","non-dropping-particle":"","parse-names":false,"suffix":""},{"dropping-particle":"","family":"Shen","given":"Yuxian","non-dropping-particle":"","parse-names":false,"suffix":""}],"container-title":"RSC Advances","id":"ITEM-2","issued":{"date-parts":[["2016"]]},"page":"67875-67882","publisher":"Royal Society of Chemistry","title":"Preparation of amino-functionalized magnetic nanoparticles for enhancement of bacterial capture e ffi ciency †","type":"article-journal","volume":"6"},"uris":["http://www.mendeley.com/documents/?uuid=09e4faec-82c7-4292-91d0-5831a11a7591"]},{"id":"ITEM-3","itemData":{"DOI":"10.1016/j.jhazmat.2014.03.067","ISBN":"1873-3336; 0304-3894","ISSN":"18733336","PMID":"24769848","abstract":"A novel amine-functionalized magnetic Fe3O4-SiO2-NH2 nanoparticle was prepared by layer-by-layer method and used for rapid removal of both pathogenic bacteria and viruses from water. The nanoparticles were characterized by TEM, EDS, XRD, XPS, FT-IR, BET surface analysis, magnetic property tests and zeta-potential measurements, respectively, which demonstrated its well-defined core-shell structures and strong magnetic responsivity. Pathogenic bacteria and viruses are often needed to be removed conveniently because of a lot of co-existing conditions. The amine-modified nanoparticles we prepared were attractive for capturing a wide range of pathogens including not only bacteriophage f2 and virus (Poliovirus-1), but also various bacteria such as S. aureus, E. coli O157:H7, P. aeruginosa, Salmonella, and B. subtilis. Using as-prepared amine-functionalized MNPs as absorbent, the nonspecific removal efficiency of E. coli O157:H7 or virus was more than 97.39%, while it is only 29.8% with Fe3O4-SiO2 particles. From joint removal test of bacteria and virus, there are over 95.03% harmful E. coli O157:H7 that can be removed from mixed solution with polyclonal anti-E. coli O157:H7 antibody modified nanoparticles. Moreover, the synergy effective mechanism has also been suggested. ?? 2014 Elsevier B.V.","author":[{"dropping-particle":"","family":"Zhan","given":"Sihui","non-dropping-particle":"","parse-names":false,"suffix":""},{"dropping-particle":"","family":"Yang","given":"Yang","non-dropping-particle":"","parse-names":false,"suffix":""},{"dropping-particle":"","family":"Shen","given":"Zhiqiang","non-dropping-particle":"","parse-names":false,"suffix":""},{"dropping-particle":"","family":"Shan","given":"Junjun","non-dropping-particle":"","parse-names":false,"suffix":""},{"dropping-particle":"","family":"Li","given":"Yi","non-dropping-particle":"","parse-names":false,"suffix":""},{"dropping-particle":"","family":"Yang","given":"Shanshan","non-dropping-particle":"","parse-names":false,"suffix":""},{"dropping-particle":"","family":"Zhu","given":"Dandan","non-dropping-particle":"","parse-names":false,"suffix":""}],"container-title":"Journal of Hazardous Materials","id":"ITEM-3","issued":{"date-parts":[["2014"]]},"page":"115-123","title":"Efficient removal of pathogenic bacteria and viruses by multifunctional amine-modified magnetic nanoparticles","type":"article-journal","volume":"274"},"uris":["http://www.mendeley.com/documents/?uuid=1728694d-d0fc-45d6-999f-74de65c1b2f0"]}],"mendeley":{"formattedCitation":"&lt;sup&gt;17–19&lt;/sup&gt;","plainTextFormattedCitation":"17–19","previouslyFormattedCitation":"&lt;sup&gt;17–19&lt;/sup&gt;"},"properties":{"noteIndex":0},"schema":"https://github.com/citation-style-language/schema/raw/master/csl-citation.json"}</w:instrText>
      </w:r>
      <w:r w:rsidRPr="00A0074A">
        <w:rPr>
          <w:bCs/>
        </w:rPr>
        <w:fldChar w:fldCharType="separate"/>
      </w:r>
      <w:r w:rsidRPr="00A0074A">
        <w:rPr>
          <w:bCs/>
          <w:noProof/>
          <w:vertAlign w:val="superscript"/>
        </w:rPr>
        <w:t>17–19</w:t>
      </w:r>
      <w:r w:rsidRPr="00A0074A">
        <w:rPr>
          <w:bCs/>
        </w:rPr>
        <w:fldChar w:fldCharType="end"/>
      </w:r>
      <w:r>
        <w:rPr>
          <w:bCs/>
        </w:rPr>
        <w:t>.</w:t>
      </w:r>
    </w:p>
    <w:p w14:paraId="01E89FFF" w14:textId="77777777" w:rsidR="00CA2FA9" w:rsidRPr="00A0074A" w:rsidRDefault="00CA2FA9" w:rsidP="00CA2FA9">
      <w:pPr>
        <w:pStyle w:val="ListParagraph"/>
        <w:widowControl/>
        <w:ind w:left="0"/>
        <w:rPr>
          <w:bCs/>
          <w:color w:val="auto"/>
        </w:rPr>
      </w:pPr>
    </w:p>
    <w:p w14:paraId="544EA791" w14:textId="26A425C9" w:rsidR="00CA2FA9" w:rsidRPr="00CA2FA9" w:rsidRDefault="00CA2FA9" w:rsidP="00CA2FA9">
      <w:pPr>
        <w:pStyle w:val="ListParagraph"/>
        <w:widowControl/>
        <w:ind w:left="0"/>
        <w:rPr>
          <w:b/>
          <w:color w:val="auto"/>
          <w:lang w:val="en"/>
        </w:rPr>
      </w:pPr>
      <w:r w:rsidRPr="00CA2FA9">
        <w:rPr>
          <w:b/>
          <w:color w:val="auto"/>
          <w:lang w:val="en"/>
        </w:rPr>
        <w:t>Bacteria capture assay</w:t>
      </w:r>
    </w:p>
    <w:p w14:paraId="687F4CC7" w14:textId="317338F0" w:rsidR="00CA2FA9" w:rsidRDefault="00CA2FA9" w:rsidP="00CA2FA9">
      <w:pPr>
        <w:pStyle w:val="CommentText"/>
        <w:widowControl/>
        <w:rPr>
          <w:bCs/>
          <w:color w:val="auto"/>
        </w:rPr>
      </w:pPr>
      <w:r w:rsidRPr="00A0074A">
        <w:rPr>
          <w:bCs/>
          <w:color w:val="auto"/>
        </w:rPr>
        <w:t xml:space="preserve">The number of colonies of </w:t>
      </w:r>
      <w:r w:rsidRPr="00A0074A">
        <w:rPr>
          <w:bCs/>
          <w:i/>
          <w:color w:val="auto"/>
        </w:rPr>
        <w:t>Y. enterocolitica</w:t>
      </w:r>
      <w:r w:rsidRPr="00A0074A">
        <w:rPr>
          <w:bCs/>
          <w:color w:val="auto"/>
        </w:rPr>
        <w:t xml:space="preserve"> WC-A and </w:t>
      </w:r>
      <w:proofErr w:type="spellStart"/>
      <w:r w:rsidRPr="00A0074A">
        <w:rPr>
          <w:bCs/>
          <w:color w:val="auto"/>
        </w:rPr>
        <w:t>FoxA</w:t>
      </w:r>
      <w:proofErr w:type="spellEnd"/>
      <w:r w:rsidRPr="00A0074A">
        <w:rPr>
          <w:bCs/>
          <w:color w:val="auto"/>
        </w:rPr>
        <w:t xml:space="preserve"> WC-A 12-8 captured with MNP intermediates and MNP@SiO</w:t>
      </w:r>
      <w:r w:rsidRPr="00A0074A">
        <w:rPr>
          <w:bCs/>
          <w:color w:val="auto"/>
          <w:vertAlign w:val="subscript"/>
        </w:rPr>
        <w:t>2</w:t>
      </w:r>
      <w:r w:rsidRPr="00A0074A">
        <w:rPr>
          <w:bCs/>
          <w:color w:val="auto"/>
        </w:rPr>
        <w:t>@NH@Fa were quantified in those dilutions where 40</w:t>
      </w:r>
      <w:r w:rsidRPr="00CA2FA9">
        <w:rPr>
          <w:bCs/>
          <w:color w:val="auto"/>
        </w:rPr>
        <w:t>‒</w:t>
      </w:r>
      <w:r w:rsidRPr="00A0074A">
        <w:rPr>
          <w:bCs/>
          <w:color w:val="auto"/>
        </w:rPr>
        <w:t>60 colonies were separated and eas</w:t>
      </w:r>
      <w:r w:rsidR="00B516A4">
        <w:rPr>
          <w:bCs/>
          <w:color w:val="auto"/>
        </w:rPr>
        <w:t>ily</w:t>
      </w:r>
      <w:r w:rsidRPr="00A0074A">
        <w:rPr>
          <w:bCs/>
          <w:color w:val="auto"/>
        </w:rPr>
        <w:t xml:space="preserve"> visualized. The number of colonies captured for bare, MNP@SiO</w:t>
      </w:r>
      <w:r w:rsidRPr="00A0074A">
        <w:rPr>
          <w:bCs/>
          <w:color w:val="auto"/>
          <w:vertAlign w:val="subscript"/>
        </w:rPr>
        <w:t>2</w:t>
      </w:r>
      <w:r w:rsidRPr="00A0074A">
        <w:rPr>
          <w:bCs/>
          <w:color w:val="auto"/>
        </w:rPr>
        <w:t>, and MNP@SiO</w:t>
      </w:r>
      <w:r w:rsidRPr="00A0074A">
        <w:rPr>
          <w:bCs/>
          <w:color w:val="auto"/>
          <w:vertAlign w:val="subscript"/>
        </w:rPr>
        <w:t>2</w:t>
      </w:r>
      <w:r w:rsidRPr="00A0074A">
        <w:rPr>
          <w:bCs/>
          <w:color w:val="auto"/>
        </w:rPr>
        <w:t>@NH</w:t>
      </w:r>
      <w:r w:rsidRPr="00A0074A">
        <w:rPr>
          <w:bCs/>
          <w:color w:val="auto"/>
          <w:vertAlign w:val="subscript"/>
        </w:rPr>
        <w:t xml:space="preserve">2 </w:t>
      </w:r>
      <w:r w:rsidRPr="00A0074A">
        <w:rPr>
          <w:bCs/>
          <w:color w:val="auto"/>
        </w:rPr>
        <w:t>shows no significant differences among them (</w:t>
      </w:r>
      <w:r w:rsidRPr="00B516A4">
        <w:rPr>
          <w:b/>
          <w:color w:val="auto"/>
        </w:rPr>
        <w:t>Figure 8</w:t>
      </w:r>
      <w:r w:rsidRPr="00A0074A">
        <w:rPr>
          <w:bCs/>
          <w:color w:val="auto"/>
        </w:rPr>
        <w:t>). The electrostatic forces due</w:t>
      </w:r>
      <w:r w:rsidR="00B516A4">
        <w:rPr>
          <w:bCs/>
          <w:color w:val="auto"/>
        </w:rPr>
        <w:t xml:space="preserve"> to</w:t>
      </w:r>
      <w:r w:rsidRPr="00A0074A">
        <w:rPr>
          <w:bCs/>
          <w:color w:val="auto"/>
        </w:rPr>
        <w:t xml:space="preserve"> free amine groups in MNP@SiO</w:t>
      </w:r>
      <w:r w:rsidRPr="00A0074A">
        <w:rPr>
          <w:bCs/>
          <w:color w:val="auto"/>
          <w:vertAlign w:val="subscript"/>
        </w:rPr>
        <w:t>2</w:t>
      </w:r>
      <w:r w:rsidRPr="00A0074A">
        <w:rPr>
          <w:bCs/>
          <w:color w:val="auto"/>
        </w:rPr>
        <w:t>@NH</w:t>
      </w:r>
      <w:r w:rsidRPr="00A0074A">
        <w:rPr>
          <w:bCs/>
          <w:color w:val="auto"/>
          <w:vertAlign w:val="subscript"/>
        </w:rPr>
        <w:t>2</w:t>
      </w:r>
      <w:r w:rsidRPr="00A0074A">
        <w:rPr>
          <w:bCs/>
          <w:color w:val="auto"/>
        </w:rPr>
        <w:t xml:space="preserve"> and the low concentration of </w:t>
      </w:r>
      <w:proofErr w:type="spellStart"/>
      <w:r w:rsidRPr="00A0074A">
        <w:rPr>
          <w:bCs/>
          <w:color w:val="auto"/>
        </w:rPr>
        <w:t>feroxamine</w:t>
      </w:r>
      <w:proofErr w:type="spellEnd"/>
      <w:r w:rsidRPr="00A0074A">
        <w:rPr>
          <w:bCs/>
          <w:color w:val="auto"/>
        </w:rPr>
        <w:t xml:space="preserve"> membrane receptor in bacteria might justify the lack of expected binding specificity.</w:t>
      </w:r>
    </w:p>
    <w:p w14:paraId="2C5C18D8" w14:textId="77777777" w:rsidR="00B516A4" w:rsidRPr="00A0074A" w:rsidRDefault="00B516A4" w:rsidP="00CA2FA9">
      <w:pPr>
        <w:pStyle w:val="CommentText"/>
        <w:widowControl/>
        <w:rPr>
          <w:bCs/>
          <w:color w:val="auto"/>
        </w:rPr>
      </w:pPr>
    </w:p>
    <w:p w14:paraId="76B15CBC" w14:textId="1B8A7CB5" w:rsidR="00CA2FA9" w:rsidRPr="00A0074A" w:rsidRDefault="00CA2FA9" w:rsidP="00CA2FA9">
      <w:pPr>
        <w:widowControl/>
        <w:rPr>
          <w:bCs/>
          <w:color w:val="auto"/>
        </w:rPr>
      </w:pPr>
      <w:bookmarkStart w:id="48" w:name="_Hlk20133376"/>
      <w:r w:rsidRPr="00A0074A">
        <w:rPr>
          <w:color w:val="auto"/>
        </w:rPr>
        <w:t xml:space="preserve">This protocol could be applied in the synthesis of different type of conjugates, mainly those that use carbodiimide chemistry. It is versatile </w:t>
      </w:r>
      <w:r w:rsidR="00B516A4" w:rsidRPr="00A0074A">
        <w:rPr>
          <w:color w:val="auto"/>
        </w:rPr>
        <w:t xml:space="preserve">enough </w:t>
      </w:r>
      <w:r w:rsidRPr="00A0074A">
        <w:rPr>
          <w:color w:val="auto"/>
        </w:rPr>
        <w:t xml:space="preserve">to introduce modifications </w:t>
      </w:r>
      <w:proofErr w:type="gramStart"/>
      <w:r w:rsidRPr="00A0074A">
        <w:rPr>
          <w:color w:val="auto"/>
        </w:rPr>
        <w:t>in order to</w:t>
      </w:r>
      <w:proofErr w:type="gramEnd"/>
      <w:r w:rsidRPr="00A0074A">
        <w:rPr>
          <w:color w:val="auto"/>
        </w:rPr>
        <w:t xml:space="preserve"> obtain better results. The complete characterization of all the intermediates and the final conjugate, using the described techniques, </w:t>
      </w:r>
      <w:r w:rsidR="00B516A4">
        <w:rPr>
          <w:color w:val="auto"/>
        </w:rPr>
        <w:t>allows one</w:t>
      </w:r>
      <w:r w:rsidRPr="00A0074A">
        <w:rPr>
          <w:color w:val="auto"/>
        </w:rPr>
        <w:t xml:space="preserve"> to follow each step of the synthesis and confirm the formation of the desire bond. </w:t>
      </w:r>
      <w:bookmarkEnd w:id="48"/>
      <w:r w:rsidRPr="00A0074A">
        <w:rPr>
          <w:bCs/>
          <w:color w:val="auto"/>
        </w:rPr>
        <w:t xml:space="preserve">The counting of colonies in the bacteria capture assay, using a 10 µL drop, allows </w:t>
      </w:r>
      <w:r w:rsidR="00B516A4">
        <w:rPr>
          <w:bCs/>
          <w:color w:val="auto"/>
        </w:rPr>
        <w:t xml:space="preserve">one </w:t>
      </w:r>
      <w:r w:rsidRPr="00A0074A">
        <w:rPr>
          <w:bCs/>
          <w:color w:val="auto"/>
        </w:rPr>
        <w:t>to test all the samples at the same time in one plate which makes easier to get replicates and perform assays under different conditions.</w:t>
      </w:r>
    </w:p>
    <w:p w14:paraId="5A490993" w14:textId="77777777" w:rsidR="00CA2FA9" w:rsidRPr="00A0074A" w:rsidRDefault="00CA2FA9" w:rsidP="00CA2FA9">
      <w:pPr>
        <w:widowControl/>
        <w:rPr>
          <w:bCs/>
          <w:szCs w:val="32"/>
        </w:rPr>
      </w:pPr>
    </w:p>
    <w:p w14:paraId="7F139A18" w14:textId="44846592" w:rsidR="00CA2FA9" w:rsidRPr="00CA2FA9" w:rsidRDefault="00CA2FA9" w:rsidP="00A0074A">
      <w:pPr>
        <w:pStyle w:val="CommentText"/>
        <w:widowControl/>
        <w:rPr>
          <w:b/>
          <w:color w:val="auto"/>
        </w:rPr>
      </w:pPr>
      <w:r w:rsidRPr="00CA2FA9">
        <w:rPr>
          <w:b/>
          <w:color w:val="auto"/>
        </w:rPr>
        <w:t>FIGURE LEGENDS:</w:t>
      </w:r>
    </w:p>
    <w:p w14:paraId="263964FD" w14:textId="77777777" w:rsidR="00CA2FA9" w:rsidRPr="00A0074A" w:rsidRDefault="00CA2FA9" w:rsidP="00A0074A">
      <w:pPr>
        <w:pStyle w:val="CommentText"/>
        <w:widowControl/>
        <w:rPr>
          <w:bCs/>
          <w:color w:val="auto"/>
        </w:rPr>
      </w:pPr>
    </w:p>
    <w:p w14:paraId="6AA153A1" w14:textId="7BA6C6DF" w:rsidR="00EE4431" w:rsidRDefault="00EE4431" w:rsidP="00A0074A">
      <w:pPr>
        <w:pStyle w:val="Caption"/>
        <w:spacing w:after="0"/>
        <w:jc w:val="both"/>
        <w:rPr>
          <w:rFonts w:ascii="Calibri" w:hAnsi="Calibri" w:cs="Calibri"/>
          <w:i w:val="0"/>
          <w:color w:val="000000" w:themeColor="text1"/>
          <w:sz w:val="24"/>
          <w:szCs w:val="24"/>
          <w:lang w:val="en-US"/>
        </w:rPr>
      </w:pPr>
      <w:bookmarkStart w:id="49" w:name="_Toc512875218"/>
      <w:r w:rsidRPr="00A0074A">
        <w:rPr>
          <w:rFonts w:ascii="Calibri" w:hAnsi="Calibri" w:cs="Calibri"/>
          <w:b/>
          <w:i w:val="0"/>
          <w:color w:val="000000" w:themeColor="text1"/>
          <w:sz w:val="24"/>
          <w:szCs w:val="24"/>
          <w:lang w:val="en-US"/>
        </w:rPr>
        <w:t xml:space="preserve">Figure </w:t>
      </w:r>
      <w:r w:rsidRPr="00A0074A">
        <w:rPr>
          <w:rFonts w:ascii="Calibri" w:hAnsi="Calibri" w:cs="Calibri"/>
          <w:b/>
          <w:i w:val="0"/>
          <w:color w:val="000000" w:themeColor="text1"/>
          <w:sz w:val="24"/>
          <w:szCs w:val="24"/>
        </w:rPr>
        <w:fldChar w:fldCharType="begin"/>
      </w:r>
      <w:r w:rsidRPr="00A0074A">
        <w:rPr>
          <w:rFonts w:ascii="Calibri" w:hAnsi="Calibri" w:cs="Calibri"/>
          <w:b/>
          <w:i w:val="0"/>
          <w:color w:val="000000" w:themeColor="text1"/>
          <w:sz w:val="24"/>
          <w:szCs w:val="24"/>
          <w:lang w:val="en-US"/>
        </w:rPr>
        <w:instrText xml:space="preserve"> SEQ Figure_S \* ARABIC </w:instrText>
      </w:r>
      <w:r w:rsidRPr="00A0074A">
        <w:rPr>
          <w:rFonts w:ascii="Calibri" w:hAnsi="Calibri" w:cs="Calibri"/>
          <w:b/>
          <w:i w:val="0"/>
          <w:color w:val="000000" w:themeColor="text1"/>
          <w:sz w:val="24"/>
          <w:szCs w:val="24"/>
        </w:rPr>
        <w:fldChar w:fldCharType="separate"/>
      </w:r>
      <w:r w:rsidRPr="00A0074A">
        <w:rPr>
          <w:rFonts w:ascii="Calibri" w:hAnsi="Calibri" w:cs="Calibri"/>
          <w:b/>
          <w:i w:val="0"/>
          <w:noProof/>
          <w:color w:val="000000" w:themeColor="text1"/>
          <w:sz w:val="24"/>
          <w:szCs w:val="24"/>
          <w:lang w:val="en-US"/>
        </w:rPr>
        <w:t>1</w:t>
      </w:r>
      <w:r w:rsidRPr="00A0074A">
        <w:rPr>
          <w:rFonts w:ascii="Calibri" w:hAnsi="Calibri" w:cs="Calibri"/>
          <w:b/>
          <w:i w:val="0"/>
          <w:color w:val="000000" w:themeColor="text1"/>
          <w:sz w:val="24"/>
          <w:szCs w:val="24"/>
        </w:rPr>
        <w:fldChar w:fldCharType="end"/>
      </w:r>
      <w:r w:rsidR="00CA2FA9">
        <w:rPr>
          <w:rFonts w:ascii="Calibri" w:hAnsi="Calibri" w:cs="Calibri"/>
          <w:b/>
          <w:i w:val="0"/>
          <w:color w:val="000000" w:themeColor="text1"/>
          <w:sz w:val="24"/>
          <w:szCs w:val="24"/>
          <w:lang w:val="en-US"/>
        </w:rPr>
        <w:t>:</w:t>
      </w:r>
      <w:r w:rsidRPr="00A0074A">
        <w:rPr>
          <w:rFonts w:ascii="Calibri" w:hAnsi="Calibri" w:cs="Calibri"/>
          <w:i w:val="0"/>
          <w:color w:val="000000" w:themeColor="text1"/>
          <w:sz w:val="24"/>
          <w:szCs w:val="20"/>
          <w:lang w:val="en-US"/>
        </w:rPr>
        <w:t xml:space="preserve"> </w:t>
      </w:r>
      <w:r w:rsidRPr="00CA2FA9">
        <w:rPr>
          <w:rFonts w:ascii="Calibri" w:hAnsi="Calibri" w:cs="Calibri"/>
          <w:b/>
          <w:i w:val="0"/>
          <w:color w:val="000000" w:themeColor="text1"/>
          <w:sz w:val="24"/>
          <w:szCs w:val="24"/>
          <w:lang w:val="en-US"/>
        </w:rPr>
        <w:t>Comparison of MNP (Fe</w:t>
      </w:r>
      <w:r w:rsidRPr="00CA2FA9">
        <w:rPr>
          <w:rFonts w:ascii="Calibri" w:hAnsi="Calibri" w:cs="Calibri"/>
          <w:b/>
          <w:i w:val="0"/>
          <w:color w:val="000000" w:themeColor="text1"/>
          <w:sz w:val="24"/>
          <w:szCs w:val="24"/>
          <w:vertAlign w:val="subscript"/>
          <w:lang w:val="en-US"/>
        </w:rPr>
        <w:t>3</w:t>
      </w:r>
      <w:r w:rsidRPr="00CA2FA9">
        <w:rPr>
          <w:rFonts w:ascii="Calibri" w:hAnsi="Calibri" w:cs="Calibri"/>
          <w:b/>
          <w:i w:val="0"/>
          <w:color w:val="000000" w:themeColor="text1"/>
          <w:sz w:val="24"/>
          <w:szCs w:val="24"/>
          <w:lang w:val="en-US"/>
        </w:rPr>
        <w:t>O</w:t>
      </w:r>
      <w:r w:rsidRPr="00CA2FA9">
        <w:rPr>
          <w:rFonts w:ascii="Calibri" w:hAnsi="Calibri" w:cs="Calibri"/>
          <w:b/>
          <w:i w:val="0"/>
          <w:color w:val="000000" w:themeColor="text1"/>
          <w:sz w:val="24"/>
          <w:szCs w:val="24"/>
          <w:vertAlign w:val="subscript"/>
          <w:lang w:val="en-US"/>
        </w:rPr>
        <w:t>4</w:t>
      </w:r>
      <w:r w:rsidRPr="00CA2FA9">
        <w:rPr>
          <w:rFonts w:ascii="Calibri" w:hAnsi="Calibri" w:cs="Calibri"/>
          <w:b/>
          <w:i w:val="0"/>
          <w:color w:val="000000" w:themeColor="text1"/>
          <w:sz w:val="24"/>
          <w:szCs w:val="24"/>
          <w:lang w:val="en-US"/>
        </w:rPr>
        <w:t>) (</w:t>
      </w:r>
      <w:r w:rsidR="00B516A4">
        <w:rPr>
          <w:rFonts w:ascii="Calibri" w:hAnsi="Calibri" w:cs="Calibri"/>
          <w:b/>
          <w:i w:val="0"/>
          <w:color w:val="000000" w:themeColor="text1"/>
          <w:sz w:val="24"/>
          <w:szCs w:val="24"/>
          <w:lang w:val="en-US"/>
        </w:rPr>
        <w:t>purple</w:t>
      </w:r>
      <w:r w:rsidRPr="00CA2FA9">
        <w:rPr>
          <w:rFonts w:ascii="Calibri" w:hAnsi="Calibri" w:cs="Calibri"/>
          <w:b/>
          <w:i w:val="0"/>
          <w:color w:val="000000" w:themeColor="text1"/>
          <w:sz w:val="24"/>
          <w:szCs w:val="24"/>
          <w:lang w:val="en-US"/>
        </w:rPr>
        <w:t>) and magnetite pattern (black) diffractograms</w:t>
      </w:r>
      <w:r w:rsidR="00F76ADF" w:rsidRPr="00CA2FA9">
        <w:rPr>
          <w:rFonts w:ascii="Calibri" w:hAnsi="Calibri" w:cs="Calibri"/>
          <w:b/>
          <w:i w:val="0"/>
          <w:color w:val="000000" w:themeColor="text1"/>
          <w:sz w:val="24"/>
          <w:szCs w:val="24"/>
          <w:lang w:val="en-US"/>
        </w:rPr>
        <w:t>.</w:t>
      </w:r>
      <w:r w:rsidR="00F76ADF" w:rsidRPr="00A0074A">
        <w:rPr>
          <w:rFonts w:ascii="Calibri" w:hAnsi="Calibri" w:cs="Calibri"/>
          <w:i w:val="0"/>
          <w:color w:val="000000" w:themeColor="text1"/>
          <w:sz w:val="24"/>
          <w:szCs w:val="24"/>
          <w:lang w:val="en-US"/>
        </w:rPr>
        <w:t xml:space="preserve"> This figure has been modified from Martínez-Matamoros </w:t>
      </w:r>
      <w:r w:rsidR="00646E07" w:rsidRPr="00646E07">
        <w:rPr>
          <w:rFonts w:ascii="Calibri" w:hAnsi="Calibri" w:cs="Calibri"/>
          <w:i w:val="0"/>
          <w:iCs w:val="0"/>
          <w:color w:val="000000" w:themeColor="text1"/>
          <w:sz w:val="24"/>
          <w:szCs w:val="24"/>
          <w:lang w:val="en-US"/>
        </w:rPr>
        <w:t>et al</w:t>
      </w:r>
      <w:r w:rsidRPr="00A0074A">
        <w:rPr>
          <w:rFonts w:ascii="Calibri" w:hAnsi="Calibri" w:cs="Calibri"/>
          <w:i w:val="0"/>
          <w:color w:val="000000" w:themeColor="text1"/>
          <w:sz w:val="24"/>
          <w:szCs w:val="24"/>
          <w:lang w:val="en-US"/>
        </w:rPr>
        <w:t>.</w:t>
      </w:r>
      <w:bookmarkEnd w:id="49"/>
      <w:r w:rsidR="00B75A39" w:rsidRPr="00A0074A">
        <w:rPr>
          <w:rFonts w:ascii="Calibri" w:hAnsi="Calibri" w:cs="Calibri"/>
          <w:i w:val="0"/>
          <w:color w:val="000000" w:themeColor="text1"/>
          <w:sz w:val="24"/>
          <w:szCs w:val="24"/>
          <w:lang w:val="en-US"/>
        </w:rPr>
        <w:fldChar w:fldCharType="begin" w:fldLock="1"/>
      </w:r>
      <w:r w:rsidR="00B75A39" w:rsidRPr="00A0074A">
        <w:rPr>
          <w:rFonts w:ascii="Calibri" w:hAnsi="Calibri" w:cs="Calibri"/>
          <w:i w:val="0"/>
          <w:color w:val="000000" w:themeColor="text1"/>
          <w:sz w:val="24"/>
          <w:szCs w:val="24"/>
          <w:lang w:val="en-US"/>
        </w:rPr>
        <w:instrText>ADDIN CSL_CITATION {"citationItems":[{"id":"ITEM-1","itemData":{"DOI":"10.1039/c8ra10440a","ISSN":"20462069","abstract":" Interaction of a conjugate between amino-functionalized silica magnetite and the siderophore feroxamine with Yersinia enterocolitica wild type.  This work reports the preparation of a conjugate between amino-functionalized silica magnetite and the siderophore feroxamine. The morphology and properties of the conjugate and intermediate magnetic nanoparticles (MNPs) were examined by powder X-ray diffraction (XRD), Fourier Transform Infrared spectroscopy (FT-IR), Raman spectroscopy, X-ray photoelectron spectroscopy (XPS), magnetization studies, zeta potential measurements, Transmission Electron Microscopy (TEM) and Energy Dispersive X-ray (EDX) mapping. Furthermore, this study investigated the interaction between the functionalized magnetic NPs and Yersinia enterocolitica wild type (WC-A) using Scanning Electron Microscopy (SEM) and TEM images. In addition, the interaction between MNPs and a Y. enterocolitica mutant strain lacking feroxamine receptor FoxA, was also used to study the binding specificity. The results showed that the capture and isolation of Y. enterocolitica by the MNPs took place in all cases. Moreover, the specific interaction between the MNP conjugate and bacteria did not increase after blocking the free amine groups with t -butoxycarbonyl (Boc) and carboxylic acid (COOH) functional groups. Electrostatic surface interactions instead of molecular recognition between MNP conjugate and feroxamine receptor seem to rule the attachment of bacteria to the conjugate. ","author":[{"dropping-particle":"","family":"Martínez-Matamoros","given":"Diana","non-dropping-particle":"","parse-names":false,"suffix":""},{"dropping-particle":"","family":"Castro-García","given":"Socorro","non-dropping-particle":"","parse-names":false,"suffix":""},{"dropping-particle":"","family":"Balado","given":"Miguel","non-dropping-particle":"","parse-names":false,"suffix":""},{"dropping-particle":"","family":"Matamoros-Veloza","given":"Adriana","non-dropping-particle":"","parse-names":false,"suffix":""},{"dropping-particle":"","family":"Camargo-Valero","given":"Miller Alonso","non-dropping-particle":"","parse-names":false,"suffix":""},{"dropping-particle":"","family":"Cespedes","given":"Oscar","non-dropping-particle":"","parse-names":false,"suffix":""},{"dropping-particle":"","family":"Rodríguez","given":"Jaime","non-dropping-particle":"","parse-names":false,"suffix":""},{"dropping-particle":"","family":"Lemos","given":"Manuel L.","non-dropping-particle":"","parse-names":false,"suffix":""},{"dropping-particle":"","family":"Jiménez","given":"Carlos","non-dropping-particle":"","parse-names":false,"suffix":""}],"container-title":"RSC Advances","id":"ITEM-1","issue":"24","issued":{"date-parts":[["2019"]]},"page":"13533-13542","title":"Preparation of functionalized magnetic nanoparticles conjugated with feroxamine and their evaluation for pathogen detection","type":"article-journal","volume":"9"},"uris":["http://www.mendeley.com/documents/?uuid=b9cc727d-8bb9-466c-9a2f-6839eefecc21"]}],"mendeley":{"formattedCitation":"&lt;sup&gt;9&lt;/sup&gt;","plainTextFormattedCitation":"9","previouslyFormattedCitation":"&lt;sup&gt;9&lt;/sup&gt;"},"properties":{"noteIndex":0},"schema":"https://github.com/citation-style-language/schema/raw/master/csl-citation.json"}</w:instrText>
      </w:r>
      <w:r w:rsidR="00B75A39" w:rsidRPr="00A0074A">
        <w:rPr>
          <w:rFonts w:ascii="Calibri" w:hAnsi="Calibri" w:cs="Calibri"/>
          <w:i w:val="0"/>
          <w:color w:val="000000" w:themeColor="text1"/>
          <w:sz w:val="24"/>
          <w:szCs w:val="24"/>
          <w:lang w:val="en-US"/>
        </w:rPr>
        <w:fldChar w:fldCharType="separate"/>
      </w:r>
      <w:r w:rsidR="00B75A39" w:rsidRPr="00A0074A">
        <w:rPr>
          <w:rFonts w:ascii="Calibri" w:hAnsi="Calibri" w:cs="Calibri"/>
          <w:i w:val="0"/>
          <w:noProof/>
          <w:color w:val="000000" w:themeColor="text1"/>
          <w:sz w:val="24"/>
          <w:szCs w:val="24"/>
          <w:vertAlign w:val="superscript"/>
          <w:lang w:val="en-US"/>
        </w:rPr>
        <w:t>9</w:t>
      </w:r>
      <w:r w:rsidR="00B75A39" w:rsidRPr="00A0074A">
        <w:rPr>
          <w:rFonts w:ascii="Calibri" w:hAnsi="Calibri" w:cs="Calibri"/>
          <w:i w:val="0"/>
          <w:color w:val="000000" w:themeColor="text1"/>
          <w:sz w:val="24"/>
          <w:szCs w:val="24"/>
          <w:lang w:val="en-US"/>
        </w:rPr>
        <w:fldChar w:fldCharType="end"/>
      </w:r>
      <w:r w:rsidR="00B516A4">
        <w:rPr>
          <w:rFonts w:ascii="Calibri" w:hAnsi="Calibri" w:cs="Calibri"/>
          <w:i w:val="0"/>
          <w:color w:val="000000" w:themeColor="text1"/>
          <w:sz w:val="24"/>
          <w:szCs w:val="24"/>
          <w:lang w:val="en-US"/>
        </w:rPr>
        <w:t>.</w:t>
      </w:r>
    </w:p>
    <w:p w14:paraId="13CE5EDE" w14:textId="77777777" w:rsidR="00CA2FA9" w:rsidRPr="00CA2FA9" w:rsidRDefault="00CA2FA9" w:rsidP="00CA2FA9"/>
    <w:bookmarkEnd w:id="47"/>
    <w:p w14:paraId="23E039D4" w14:textId="4F945D7C" w:rsidR="00E6460D" w:rsidRPr="00A0074A" w:rsidRDefault="00E6460D" w:rsidP="00A0074A">
      <w:pPr>
        <w:widowControl/>
        <w:rPr>
          <w:iCs/>
        </w:rPr>
      </w:pPr>
      <w:r w:rsidRPr="00A0074A">
        <w:rPr>
          <w:b/>
        </w:rPr>
        <w:t xml:space="preserve">Figure </w:t>
      </w:r>
      <w:r w:rsidR="00EE4431" w:rsidRPr="00A0074A">
        <w:rPr>
          <w:b/>
        </w:rPr>
        <w:t>2</w:t>
      </w:r>
      <w:r w:rsidR="00CA2FA9">
        <w:rPr>
          <w:b/>
        </w:rPr>
        <w:t>:</w:t>
      </w:r>
      <w:r w:rsidRPr="00A0074A">
        <w:rPr>
          <w:b/>
        </w:rPr>
        <w:t xml:space="preserve"> </w:t>
      </w:r>
      <w:r w:rsidRPr="00CA2FA9">
        <w:rPr>
          <w:b/>
          <w:bCs/>
        </w:rPr>
        <w:t xml:space="preserve">Bright field TEM and electron diffraction </w:t>
      </w:r>
      <w:r w:rsidR="00B516A4" w:rsidRPr="00CA2FA9">
        <w:rPr>
          <w:b/>
          <w:bCs/>
        </w:rPr>
        <w:t xml:space="preserve">images </w:t>
      </w:r>
      <w:r w:rsidRPr="00CA2FA9">
        <w:rPr>
          <w:b/>
          <w:bCs/>
        </w:rPr>
        <w:t>of bare MNP (A, B and C), and of MNP@SiO</w:t>
      </w:r>
      <w:r w:rsidRPr="00CA2FA9">
        <w:rPr>
          <w:b/>
          <w:bCs/>
          <w:vertAlign w:val="subscript"/>
        </w:rPr>
        <w:t>2</w:t>
      </w:r>
      <w:r w:rsidRPr="00CA2FA9">
        <w:rPr>
          <w:b/>
          <w:bCs/>
        </w:rPr>
        <w:t>@NH@Fa (D, E and F).</w:t>
      </w:r>
      <w:r w:rsidRPr="00A0074A">
        <w:t xml:space="preserve"> Images </w:t>
      </w:r>
      <w:r w:rsidR="00B516A4">
        <w:t xml:space="preserve">are </w:t>
      </w:r>
      <w:r w:rsidRPr="00A0074A">
        <w:t>at medium and high resolution</w:t>
      </w:r>
      <w:r w:rsidR="00B516A4">
        <w:t>s</w:t>
      </w:r>
      <w:r w:rsidRPr="00A0074A">
        <w:t>.</w:t>
      </w:r>
      <w:r w:rsidR="00F76ADF" w:rsidRPr="00A0074A">
        <w:rPr>
          <w:i/>
          <w:color w:val="000000" w:themeColor="text1"/>
        </w:rPr>
        <w:t xml:space="preserve"> </w:t>
      </w:r>
      <w:r w:rsidR="00F76ADF" w:rsidRPr="00A0074A">
        <w:rPr>
          <w:iCs/>
        </w:rPr>
        <w:t xml:space="preserve">This figure has been modified from Martínez-Matamoros </w:t>
      </w:r>
      <w:r w:rsidR="00646E07" w:rsidRPr="00646E07">
        <w:t>et al</w:t>
      </w:r>
      <w:r w:rsidR="00F76ADF" w:rsidRPr="00A0074A">
        <w:rPr>
          <w:iCs/>
        </w:rPr>
        <w:t>.</w:t>
      </w:r>
      <w:r w:rsidR="00F76ADF" w:rsidRPr="00A0074A">
        <w:rPr>
          <w:iCs/>
        </w:rPr>
        <w:fldChar w:fldCharType="begin" w:fldLock="1"/>
      </w:r>
      <w:r w:rsidR="00F76ADF" w:rsidRPr="00A0074A">
        <w:rPr>
          <w:iCs/>
        </w:rPr>
        <w:instrText>ADDIN CSL_CITATION {"citationItems":[{"id":"ITEM-1","itemData":{"DOI":"10.1039/c8ra10440a","ISSN":"20462069","abstract":" Interaction of a conjugate between amino-functionalized silica magnetite and the siderophore feroxamine with Yersinia enterocolitica wild type.  This work reports the preparation of a conjugate between amino-functionalized silica magnetite and the siderophore feroxamine. The morphology and properties of the conjugate and intermediate magnetic nanoparticles (MNPs) were examined by powder X-ray diffraction (XRD), Fourier Transform Infrared spectroscopy (FT-IR), Raman spectroscopy, X-ray photoelectron spectroscopy (XPS), magnetization studies, zeta potential measurements, Transmission Electron Microscopy (TEM) and Energy Dispersive X-ray (EDX) mapping. Furthermore, this study investigated the interaction between the functionalized magnetic NPs and Yersinia enterocolitica wild type (WC-A) using Scanning Electron Microscopy (SEM) and TEM images. In addition, the interaction between MNPs and a Y. enterocolitica mutant strain lacking feroxamine receptor FoxA, was also used to study the binding specificity. The results showed that the capture and isolation of Y. enterocolitica by the MNPs took place in all cases. Moreover, the specific interaction between the MNP conjugate and bacteria did not increase after blocking the free amine groups with t -butoxycarbonyl (Boc) and carboxylic acid (COOH) functional groups. Electrostatic surface interactions instead of molecular recognition between MNP conjugate and feroxamine receptor seem to rule the attachment of bacteria to the conjugate. ","author":[{"dropping-particle":"","family":"Martínez-Matamoros","given":"Diana","non-dropping-particle":"","parse-names":false,"suffix":""},{"dropping-particle":"","family":"Castro-García","given":"Socorro","non-dropping-particle":"","parse-names":false,"suffix":""},{"dropping-particle":"","family":"Balado","given":"Miguel","non-dropping-particle":"","parse-names":false,"suffix":""},{"dropping-particle":"","family":"Matamoros-Veloza","given":"Adriana","non-dropping-particle":"","parse-names":false,"suffix":""},{"dropping-particle":"","family":"Camargo-Valero","given":"Miller Alonso","non-dropping-particle":"","parse-names":false,"suffix":""},{"dropping-particle":"","family":"Cespedes","given":"Oscar","non-dropping-particle":"","parse-names":false,"suffix":""},{"dropping-particle":"","family":"Rodríguez","given":"Jaime","non-dropping-particle":"","parse-names":false,"suffix":""},{"dropping-particle":"","family":"Lemos","given":"Manuel L.","non-dropping-particle":"","parse-names":false,"suffix":""},{"dropping-particle":"","family":"Jiménez","given":"Carlos","non-dropping-particle":"","parse-names":false,"suffix":""}],"container-title":"RSC Advances","id":"ITEM-1","issue":"24","issued":{"date-parts":[["2019"]]},"page":"13533-13542","title":"Preparation of functionalized magnetic nanoparticles conjugated with feroxamine and their evaluation for pathogen detection","type":"article-journal","volume":"9"},"uris":["http://www.mendeley.com/documents/?uuid=b9cc727d-8bb9-466c-9a2f-6839eefecc21"]}],"mendeley":{"formattedCitation":"&lt;sup&gt;9&lt;/sup&gt;","plainTextFormattedCitation":"9","previouslyFormattedCitation":"&lt;sup&gt;9&lt;/sup&gt;"},"properties":{"noteIndex":0},"schema":"https://github.com/citation-style-language/schema/raw/master/csl-citation.json"}</w:instrText>
      </w:r>
      <w:r w:rsidR="00F76ADF" w:rsidRPr="00A0074A">
        <w:rPr>
          <w:iCs/>
        </w:rPr>
        <w:fldChar w:fldCharType="separate"/>
      </w:r>
      <w:r w:rsidR="00F76ADF" w:rsidRPr="00A0074A">
        <w:rPr>
          <w:iCs/>
          <w:noProof/>
          <w:vertAlign w:val="superscript"/>
        </w:rPr>
        <w:t>9</w:t>
      </w:r>
      <w:r w:rsidR="00F76ADF" w:rsidRPr="00A0074A">
        <w:fldChar w:fldCharType="end"/>
      </w:r>
      <w:r w:rsidR="00B516A4">
        <w:t>.</w:t>
      </w:r>
    </w:p>
    <w:p w14:paraId="72DFD5F8" w14:textId="77777777" w:rsidR="00E6460D" w:rsidRPr="00A0074A" w:rsidRDefault="00E6460D" w:rsidP="00A0074A">
      <w:pPr>
        <w:pStyle w:val="CommentText"/>
        <w:widowControl/>
        <w:rPr>
          <w:b/>
          <w:bCs/>
        </w:rPr>
      </w:pPr>
    </w:p>
    <w:p w14:paraId="6C5B3862" w14:textId="07F6E6EC" w:rsidR="00F76ADF" w:rsidRPr="00A0074A" w:rsidRDefault="00E6460D" w:rsidP="00A0074A">
      <w:pPr>
        <w:widowControl/>
        <w:rPr>
          <w:iCs/>
        </w:rPr>
      </w:pPr>
      <w:r w:rsidRPr="00A0074A">
        <w:rPr>
          <w:b/>
          <w:szCs w:val="22"/>
        </w:rPr>
        <w:t xml:space="preserve">Figure </w:t>
      </w:r>
      <w:r w:rsidR="00EE4431" w:rsidRPr="00A0074A">
        <w:rPr>
          <w:b/>
          <w:szCs w:val="22"/>
        </w:rPr>
        <w:t>3</w:t>
      </w:r>
      <w:r w:rsidR="00CA2FA9">
        <w:rPr>
          <w:b/>
          <w:szCs w:val="22"/>
        </w:rPr>
        <w:t>:</w:t>
      </w:r>
      <w:r w:rsidRPr="00A0074A">
        <w:rPr>
          <w:szCs w:val="22"/>
        </w:rPr>
        <w:t xml:space="preserve"> </w:t>
      </w:r>
      <w:r w:rsidRPr="00CA2FA9">
        <w:rPr>
          <w:b/>
        </w:rPr>
        <w:t>EDX maps of MNP@SiO</w:t>
      </w:r>
      <w:r w:rsidRPr="00CA2FA9">
        <w:rPr>
          <w:b/>
          <w:vertAlign w:val="subscript"/>
        </w:rPr>
        <w:t>2</w:t>
      </w:r>
      <w:r w:rsidRPr="00CA2FA9">
        <w:rPr>
          <w:b/>
        </w:rPr>
        <w:t>: HAADF image and the corresponding Fe, Si, O and C maps of A. MNP@SiO</w:t>
      </w:r>
      <w:r w:rsidRPr="00CA2FA9">
        <w:rPr>
          <w:b/>
          <w:vertAlign w:val="subscript"/>
        </w:rPr>
        <w:t>2</w:t>
      </w:r>
      <w:r w:rsidRPr="00CA2FA9">
        <w:rPr>
          <w:b/>
        </w:rPr>
        <w:t xml:space="preserve"> and B. MNP@SiO</w:t>
      </w:r>
      <w:r w:rsidRPr="00CA2FA9">
        <w:rPr>
          <w:b/>
          <w:vertAlign w:val="subscript"/>
        </w:rPr>
        <w:t>2</w:t>
      </w:r>
      <w:r w:rsidRPr="00CA2FA9">
        <w:rPr>
          <w:b/>
        </w:rPr>
        <w:t>@NH@Fa.</w:t>
      </w:r>
      <w:r w:rsidR="00F76ADF" w:rsidRPr="00CA2FA9">
        <w:rPr>
          <w:b/>
          <w:iCs/>
        </w:rPr>
        <w:t xml:space="preserve"> </w:t>
      </w:r>
      <w:r w:rsidR="00F76ADF" w:rsidRPr="00CA2FA9">
        <w:rPr>
          <w:bCs/>
          <w:iCs/>
        </w:rPr>
        <w:t>T</w:t>
      </w:r>
      <w:r w:rsidR="00F76ADF" w:rsidRPr="00A0074A">
        <w:rPr>
          <w:iCs/>
        </w:rPr>
        <w:t xml:space="preserve">his figure has been modified from Martínez-Matamoros </w:t>
      </w:r>
      <w:r w:rsidR="00646E07" w:rsidRPr="00646E07">
        <w:t>et al</w:t>
      </w:r>
      <w:r w:rsidR="00F76ADF" w:rsidRPr="00A0074A">
        <w:rPr>
          <w:iCs/>
        </w:rPr>
        <w:t>.</w:t>
      </w:r>
      <w:r w:rsidR="00F76ADF" w:rsidRPr="00A0074A">
        <w:rPr>
          <w:iCs/>
        </w:rPr>
        <w:fldChar w:fldCharType="begin" w:fldLock="1"/>
      </w:r>
      <w:r w:rsidR="00F76ADF" w:rsidRPr="00A0074A">
        <w:rPr>
          <w:iCs/>
        </w:rPr>
        <w:instrText>ADDIN CSL_CITATION {"citationItems":[{"id":"ITEM-1","itemData":{"DOI":"10.1039/c8ra10440a","ISSN":"20462069","abstract":" Interaction of a conjugate between amino-functionalized silica magnetite and the siderophore feroxamine with Yersinia enterocolitica wild type.  This work reports the preparation of a conjugate between amino-functionalized silica magnetite and the siderophore feroxamine. The morphology and properties of the conjugate and intermediate magnetic nanoparticles (MNPs) were examined by powder X-ray diffraction (XRD), Fourier Transform Infrared spectroscopy (FT-IR), Raman spectroscopy, X-ray photoelectron spectroscopy (XPS), magnetization studies, zeta potential measurements, Transmission Electron Microscopy (TEM) and Energy Dispersive X-ray (EDX) mapping. Furthermore, this study investigated the interaction between the functionalized magnetic NPs and Yersinia enterocolitica wild type (WC-A) using Scanning Electron Microscopy (SEM) and TEM images. In addition, the interaction between MNPs and a Y. enterocolitica mutant strain lacking feroxamine receptor FoxA, was also used to study the binding specificity. The results showed that the capture and isolation of Y. enterocolitica by the MNPs took place in all cases. Moreover, the specific interaction between the MNP conjugate and bacteria did not increase after blocking the free amine groups with t -butoxycarbonyl (Boc) and carboxylic acid (COOH) functional groups. Electrostatic surface interactions instead of molecular recognition between MNP conjugate and feroxamine receptor seem to rule the attachment of bacteria to the conjugate. ","author":[{"dropping-particle":"","family":"Martínez-Matamoros","given":"Diana","non-dropping-particle":"","parse-names":false,"suffix":""},{"dropping-particle":"","family":"Castro-García","given":"Socorro","non-dropping-particle":"","parse-names":false,"suffix":""},{"dropping-particle":"","family":"Balado","given":"Miguel","non-dropping-particle":"","parse-names":false,"suffix":""},{"dropping-particle":"","family":"Matamoros-Veloza","given":"Adriana","non-dropping-particle":"","parse-names":false,"suffix":""},{"dropping-particle":"","family":"Camargo-Valero","given":"Miller Alonso","non-dropping-particle":"","parse-names":false,"suffix":""},{"dropping-particle":"","family":"Cespedes","given":"Oscar","non-dropping-particle":"","parse-names":false,"suffix":""},{"dropping-particle":"","family":"Rodríguez","given":"Jaime","non-dropping-particle":"","parse-names":false,"suffix":""},{"dropping-particle":"","family":"Lemos","given":"Manuel L.","non-dropping-particle":"","parse-names":false,"suffix":""},{"dropping-particle":"","family":"Jiménez","given":"Carlos","non-dropping-particle":"","parse-names":false,"suffix":""}],"container-title":"RSC Advances","id":"ITEM-1","issue":"24","issued":{"date-parts":[["2019"]]},"page":"13533-13542","title":"Preparation of functionalized magnetic nanoparticles conjugated with feroxamine and their evaluation for pathogen detection","type":"article-journal","volume":"9"},"uris":["http://www.mendeley.com/documents/?uuid=b9cc727d-8bb9-466c-9a2f-6839eefecc21"]}],"mendeley":{"formattedCitation":"&lt;sup&gt;9&lt;/sup&gt;","plainTextFormattedCitation":"9","previouslyFormattedCitation":"&lt;sup&gt;9&lt;/sup&gt;"},"properties":{"noteIndex":0},"schema":"https://github.com/citation-style-language/schema/raw/master/csl-citation.json"}</w:instrText>
      </w:r>
      <w:r w:rsidR="00F76ADF" w:rsidRPr="00A0074A">
        <w:rPr>
          <w:iCs/>
        </w:rPr>
        <w:fldChar w:fldCharType="separate"/>
      </w:r>
      <w:r w:rsidR="00F76ADF" w:rsidRPr="00A0074A">
        <w:rPr>
          <w:iCs/>
          <w:noProof/>
          <w:vertAlign w:val="superscript"/>
        </w:rPr>
        <w:t>9</w:t>
      </w:r>
      <w:r w:rsidR="00F76ADF" w:rsidRPr="00A0074A">
        <w:fldChar w:fldCharType="end"/>
      </w:r>
      <w:r w:rsidR="00B516A4">
        <w:t>.</w:t>
      </w:r>
    </w:p>
    <w:p w14:paraId="7442BBF7" w14:textId="028EF4DA" w:rsidR="00E6460D" w:rsidRPr="00A0074A" w:rsidRDefault="00E6460D" w:rsidP="00A0074A">
      <w:pPr>
        <w:widowControl/>
        <w:rPr>
          <w:b/>
          <w:bCs/>
        </w:rPr>
      </w:pPr>
    </w:p>
    <w:p w14:paraId="794AC56D" w14:textId="439C6B0D" w:rsidR="00F76ADF" w:rsidRPr="00A0074A" w:rsidRDefault="000B45F6" w:rsidP="00A0074A">
      <w:pPr>
        <w:widowControl/>
        <w:rPr>
          <w:iCs/>
        </w:rPr>
      </w:pPr>
      <w:r w:rsidRPr="00A0074A">
        <w:rPr>
          <w:b/>
          <w:bCs/>
        </w:rPr>
        <w:t xml:space="preserve">Figure </w:t>
      </w:r>
      <w:r w:rsidR="00EE4431" w:rsidRPr="00A0074A">
        <w:rPr>
          <w:b/>
          <w:bCs/>
        </w:rPr>
        <w:t>4</w:t>
      </w:r>
      <w:r w:rsidR="00CA2FA9">
        <w:rPr>
          <w:b/>
          <w:bCs/>
        </w:rPr>
        <w:t>:</w:t>
      </w:r>
      <w:r w:rsidRPr="00A0074A">
        <w:rPr>
          <w:b/>
          <w:bCs/>
        </w:rPr>
        <w:t xml:space="preserve"> </w:t>
      </w:r>
      <w:r w:rsidRPr="00B516A4">
        <w:rPr>
          <w:b/>
        </w:rPr>
        <w:t>FT-IR spectra of bare iron oxide (Fe</w:t>
      </w:r>
      <w:r w:rsidRPr="00B516A4">
        <w:rPr>
          <w:b/>
          <w:vertAlign w:val="subscript"/>
        </w:rPr>
        <w:t>3</w:t>
      </w:r>
      <w:r w:rsidRPr="00B516A4">
        <w:rPr>
          <w:b/>
        </w:rPr>
        <w:t>O</w:t>
      </w:r>
      <w:r w:rsidRPr="00B516A4">
        <w:rPr>
          <w:b/>
          <w:vertAlign w:val="subscript"/>
        </w:rPr>
        <w:t>4</w:t>
      </w:r>
      <w:r w:rsidRPr="00B516A4">
        <w:rPr>
          <w:b/>
        </w:rPr>
        <w:t>) MNP, MNP@SiO</w:t>
      </w:r>
      <w:r w:rsidRPr="00B516A4">
        <w:rPr>
          <w:b/>
          <w:vertAlign w:val="subscript"/>
        </w:rPr>
        <w:t>2</w:t>
      </w:r>
      <w:r w:rsidRPr="00B516A4">
        <w:rPr>
          <w:b/>
        </w:rPr>
        <w:t>, MNP@SiO</w:t>
      </w:r>
      <w:r w:rsidRPr="00B516A4">
        <w:rPr>
          <w:b/>
          <w:vertAlign w:val="subscript"/>
        </w:rPr>
        <w:t>2</w:t>
      </w:r>
      <w:r w:rsidRPr="00B516A4">
        <w:rPr>
          <w:b/>
        </w:rPr>
        <w:t>@NH</w:t>
      </w:r>
      <w:r w:rsidRPr="00B516A4">
        <w:rPr>
          <w:b/>
          <w:vertAlign w:val="subscript"/>
        </w:rPr>
        <w:t>2</w:t>
      </w:r>
      <w:r w:rsidRPr="00B516A4">
        <w:rPr>
          <w:b/>
        </w:rPr>
        <w:t xml:space="preserve"> and MNP@SiO</w:t>
      </w:r>
      <w:r w:rsidRPr="00B516A4">
        <w:rPr>
          <w:b/>
          <w:vertAlign w:val="subscript"/>
        </w:rPr>
        <w:t>2</w:t>
      </w:r>
      <w:r w:rsidRPr="00B516A4">
        <w:rPr>
          <w:b/>
        </w:rPr>
        <w:t>@NH@Fa (4)</w:t>
      </w:r>
      <w:r w:rsidRPr="00B516A4">
        <w:rPr>
          <w:bCs/>
        </w:rPr>
        <w:t>.</w:t>
      </w:r>
      <w:r w:rsidR="00F76ADF" w:rsidRPr="00A0074A">
        <w:rPr>
          <w:iCs/>
        </w:rPr>
        <w:t xml:space="preserve"> This figure has been modified from Martínez-Matamoros </w:t>
      </w:r>
      <w:r w:rsidR="00646E07" w:rsidRPr="00646E07">
        <w:t>et al</w:t>
      </w:r>
      <w:r w:rsidR="00F76ADF" w:rsidRPr="00A0074A">
        <w:rPr>
          <w:iCs/>
        </w:rPr>
        <w:t>.</w:t>
      </w:r>
      <w:r w:rsidR="00F76ADF" w:rsidRPr="00A0074A">
        <w:rPr>
          <w:iCs/>
        </w:rPr>
        <w:fldChar w:fldCharType="begin" w:fldLock="1"/>
      </w:r>
      <w:r w:rsidR="00F76ADF" w:rsidRPr="00A0074A">
        <w:rPr>
          <w:iCs/>
        </w:rPr>
        <w:instrText>ADDIN CSL_CITATION {"citationItems":[{"id":"ITEM-1","itemData":{"DOI":"10.1039/c8ra10440a","ISSN":"20462069","abstract":" Interaction of a conjugate between amino-functionalized silica magnetite and the siderophore feroxamine with Yersinia enterocolitica wild type.  This work reports the preparation of a conjugate between amino-functionalized silica magnetite and the siderophore feroxamine. The morphology and properties of the conjugate and intermediate magnetic nanoparticles (MNPs) were examined by powder X-ray diffraction (XRD), Fourier Transform Infrared spectroscopy (FT-IR), Raman spectroscopy, X-ray photoelectron spectroscopy (XPS), magnetization studies, zeta potential measurements, Transmission Electron Microscopy (TEM) and Energy Dispersive X-ray (EDX) mapping. Furthermore, this study investigated the interaction between the functionalized magnetic NPs and Yersinia enterocolitica wild type (WC-A) using Scanning Electron Microscopy (SEM) and TEM images. In addition, the interaction between MNPs and a Y. enterocolitica mutant strain lacking feroxamine receptor FoxA, was also used to study the binding specificity. The results showed that the capture and isolation of Y. enterocolitica by the MNPs took place in all cases. Moreover, the specific interaction between the MNP conjugate and bacteria did not increase after blocking the free amine groups with t -butoxycarbonyl (Boc) and carboxylic acid (COOH) functional groups. Electrostatic surface interactions instead of molecular recognition between MNP conjugate and feroxamine receptor seem to rule the attachment of bacteria to the conjugate. ","author":[{"dropping-particle":"","family":"Martínez-Matamoros","given":"Diana","non-dropping-particle":"","parse-names":false,"suffix":""},{"dropping-particle":"","family":"Castro-García","given":"Socorro","non-dropping-particle":"","parse-names":false,"suffix":""},{"dropping-particle":"","family":"Balado","given":"Miguel","non-dropping-particle":"","parse-names":false,"suffix":""},{"dropping-particle":"","family":"Matamoros-Veloza","given":"Adriana","non-dropping-particle":"","parse-names":false,"suffix":""},{"dropping-particle":"","family":"Camargo-Valero","given":"Miller Alonso","non-dropping-particle":"","parse-names":false,"suffix":""},{"dropping-particle":"","family":"Cespedes","given":"Oscar","non-dropping-particle":"","parse-names":false,"suffix":""},{"dropping-particle":"","family":"Rodríguez","given":"Jaime","non-dropping-particle":"","parse-names":false,"suffix":""},{"dropping-particle":"","family":"Lemos","given":"Manuel L.","non-dropping-particle":"","parse-names":false,"suffix":""},{"dropping-particle":"","family":"Jiménez","given":"Carlos","non-dropping-particle":"","parse-names":false,"suffix":""}],"container-title":"RSC Advances","id":"ITEM-1","issue":"24","issued":{"date-parts":[["2019"]]},"page":"13533-13542","title":"Preparation of functionalized magnetic nanoparticles conjugated with feroxamine and their evaluation for pathogen detection","type":"article-journal","volume":"9"},"uris":["http://www.mendeley.com/documents/?uuid=b9cc727d-8bb9-466c-9a2f-6839eefecc21"]}],"mendeley":{"formattedCitation":"&lt;sup&gt;9&lt;/sup&gt;","plainTextFormattedCitation":"9","previouslyFormattedCitation":"&lt;sup&gt;9&lt;/sup&gt;"},"properties":{"noteIndex":0},"schema":"https://github.com/citation-style-language/schema/raw/master/csl-citation.json"}</w:instrText>
      </w:r>
      <w:r w:rsidR="00F76ADF" w:rsidRPr="00A0074A">
        <w:rPr>
          <w:iCs/>
        </w:rPr>
        <w:fldChar w:fldCharType="separate"/>
      </w:r>
      <w:r w:rsidR="00F76ADF" w:rsidRPr="00A0074A">
        <w:rPr>
          <w:iCs/>
          <w:noProof/>
          <w:vertAlign w:val="superscript"/>
        </w:rPr>
        <w:t>9</w:t>
      </w:r>
      <w:r w:rsidR="00F76ADF" w:rsidRPr="00A0074A">
        <w:fldChar w:fldCharType="end"/>
      </w:r>
      <w:r w:rsidR="00B516A4">
        <w:t>.</w:t>
      </w:r>
    </w:p>
    <w:p w14:paraId="50CE7DFE" w14:textId="1C2674CB" w:rsidR="000B45F6" w:rsidRPr="00A0074A" w:rsidRDefault="000B45F6" w:rsidP="00A0074A">
      <w:pPr>
        <w:pStyle w:val="CommentText"/>
        <w:widowControl/>
        <w:rPr>
          <w:bCs/>
        </w:rPr>
      </w:pPr>
    </w:p>
    <w:p w14:paraId="04457CD0" w14:textId="09CA0BC5" w:rsidR="00F76ADF" w:rsidRPr="00A0074A" w:rsidRDefault="00E6460D" w:rsidP="00A0074A">
      <w:pPr>
        <w:widowControl/>
        <w:rPr>
          <w:iCs/>
        </w:rPr>
      </w:pPr>
      <w:r w:rsidRPr="00A0074A">
        <w:rPr>
          <w:b/>
          <w:bCs/>
          <w:szCs w:val="36"/>
        </w:rPr>
        <w:t xml:space="preserve">Figure </w:t>
      </w:r>
      <w:r w:rsidR="00EE4431" w:rsidRPr="00A0074A">
        <w:rPr>
          <w:b/>
          <w:bCs/>
          <w:szCs w:val="36"/>
        </w:rPr>
        <w:t>5</w:t>
      </w:r>
      <w:r w:rsidR="00B516A4">
        <w:rPr>
          <w:b/>
          <w:bCs/>
          <w:szCs w:val="36"/>
        </w:rPr>
        <w:t>:</w:t>
      </w:r>
      <w:r w:rsidRPr="00A0074A">
        <w:rPr>
          <w:bCs/>
          <w:szCs w:val="36"/>
        </w:rPr>
        <w:t xml:space="preserve"> </w:t>
      </w:r>
      <w:r w:rsidRPr="00B516A4">
        <w:rPr>
          <w:b/>
          <w:szCs w:val="36"/>
        </w:rPr>
        <w:t>Thermogravimetric analysis of MNP, MNP@SiO</w:t>
      </w:r>
      <w:r w:rsidRPr="00B516A4">
        <w:rPr>
          <w:b/>
          <w:szCs w:val="36"/>
          <w:vertAlign w:val="subscript"/>
        </w:rPr>
        <w:t>2</w:t>
      </w:r>
      <w:r w:rsidRPr="00B516A4">
        <w:rPr>
          <w:b/>
          <w:szCs w:val="36"/>
        </w:rPr>
        <w:t>@NH</w:t>
      </w:r>
      <w:r w:rsidRPr="00B516A4">
        <w:rPr>
          <w:b/>
          <w:szCs w:val="36"/>
          <w:vertAlign w:val="subscript"/>
        </w:rPr>
        <w:t>2</w:t>
      </w:r>
      <w:r w:rsidRPr="00B516A4">
        <w:rPr>
          <w:b/>
          <w:szCs w:val="36"/>
        </w:rPr>
        <w:t>, and MNP@SiO</w:t>
      </w:r>
      <w:r w:rsidRPr="00B516A4">
        <w:rPr>
          <w:b/>
          <w:szCs w:val="36"/>
          <w:vertAlign w:val="subscript"/>
        </w:rPr>
        <w:t>2</w:t>
      </w:r>
      <w:r w:rsidRPr="00B516A4">
        <w:rPr>
          <w:b/>
          <w:szCs w:val="36"/>
        </w:rPr>
        <w:t>@NH@Fa.</w:t>
      </w:r>
      <w:r w:rsidR="00F76ADF" w:rsidRPr="00A0074A">
        <w:rPr>
          <w:iCs/>
        </w:rPr>
        <w:t xml:space="preserve"> This figure has been modified from Martínez-Matamoros </w:t>
      </w:r>
      <w:r w:rsidR="00646E07" w:rsidRPr="00646E07">
        <w:t>et al</w:t>
      </w:r>
      <w:r w:rsidR="00F76ADF" w:rsidRPr="00A0074A">
        <w:rPr>
          <w:iCs/>
        </w:rPr>
        <w:t>.</w:t>
      </w:r>
      <w:r w:rsidR="00F76ADF" w:rsidRPr="00A0074A">
        <w:rPr>
          <w:iCs/>
        </w:rPr>
        <w:fldChar w:fldCharType="begin" w:fldLock="1"/>
      </w:r>
      <w:r w:rsidR="00F76ADF" w:rsidRPr="00A0074A">
        <w:rPr>
          <w:iCs/>
        </w:rPr>
        <w:instrText>ADDIN CSL_CITATION {"citationItems":[{"id":"ITEM-1","itemData":{"DOI":"10.1039/c8ra10440a","ISSN":"20462069","abstract":" Interaction of a conjugate between amino-functionalized silica magnetite and the siderophore feroxamine with Yersinia enterocolitica wild type.  This work reports the preparation of a conjugate between amino-functionalized silica magnetite and the siderophore feroxamine. The morphology and properties of the conjugate and intermediate magnetic nanoparticles (MNPs) were examined by powder X-ray diffraction (XRD), Fourier Transform Infrared spectroscopy (FT-IR), Raman spectroscopy, X-ray photoelectron spectroscopy (XPS), magnetization studies, zeta potential measurements, Transmission Electron Microscopy (TEM) and Energy Dispersive X-ray (EDX) mapping. Furthermore, this study investigated the interaction between the functionalized magnetic NPs and Yersinia enterocolitica wild type (WC-A) using Scanning Electron Microscopy (SEM) and TEM images. In addition, the interaction between MNPs and a Y. enterocolitica mutant strain lacking feroxamine receptor FoxA, was also used to study the binding specificity. The results showed that the capture and isolation of Y. enterocolitica by the MNPs took place in all cases. Moreover, the specific interaction between the MNP conjugate and bacteria did not increase after blocking the free amine groups with t -butoxycarbonyl (Boc) and carboxylic acid (COOH) functional groups. Electrostatic surface interactions instead of molecular recognition between MNP conjugate and feroxamine receptor seem to rule the attachment of bacteria to the conjugate. ","author":[{"dropping-particle":"","family":"Martínez-Matamoros","given":"Diana","non-dropping-particle":"","parse-names":false,"suffix":""},{"dropping-particle":"","family":"Castro-García","given":"Socorro","non-dropping-particle":"","parse-names":false,"suffix":""},{"dropping-particle":"","family":"Balado","given":"Miguel","non-dropping-particle":"","parse-names":false,"suffix":""},{"dropping-particle":"","family":"Matamoros-Veloza","given":"Adriana","non-dropping-particle":"","parse-names":false,"suffix":""},{"dropping-particle":"","family":"Camargo-Valero","given":"Miller Alonso","non-dropping-particle":"","parse-names":false,"suffix":""},{"dropping-particle":"","family":"Cespedes","given":"Oscar","non-dropping-particle":"","parse-names":false,"suffix":""},{"dropping-particle":"","family":"Rodríguez","given":"Jaime","non-dropping-particle":"","parse-names":false,"suffix":""},{"dropping-particle":"","family":"Lemos","given":"Manuel L.","non-dropping-particle":"","parse-names":false,"suffix":""},{"dropping-particle":"","family":"Jiménez","given":"Carlos","non-dropping-particle":"","parse-names":false,"suffix":""}],"container-title":"RSC Advances","id":"ITEM-1","issue":"24","issued":{"date-parts":[["2019"]]},"page":"13533-13542","title":"Preparation of functionalized magnetic nanoparticles conjugated with feroxamine and their evaluation for pathogen detection","type":"article-journal","volume":"9"},"uris":["http://www.mendeley.com/documents/?uuid=b9cc727d-8bb9-466c-9a2f-6839eefecc21"]}],"mendeley":{"formattedCitation":"&lt;sup&gt;9&lt;/sup&gt;","plainTextFormattedCitation":"9","previouslyFormattedCitation":"&lt;sup&gt;9&lt;/sup&gt;"},"properties":{"noteIndex":0},"schema":"https://github.com/citation-style-language/schema/raw/master/csl-citation.json"}</w:instrText>
      </w:r>
      <w:r w:rsidR="00F76ADF" w:rsidRPr="00A0074A">
        <w:rPr>
          <w:iCs/>
        </w:rPr>
        <w:fldChar w:fldCharType="separate"/>
      </w:r>
      <w:r w:rsidR="00F76ADF" w:rsidRPr="00A0074A">
        <w:rPr>
          <w:iCs/>
          <w:noProof/>
          <w:vertAlign w:val="superscript"/>
        </w:rPr>
        <w:t>9</w:t>
      </w:r>
      <w:r w:rsidR="00F76ADF" w:rsidRPr="00A0074A">
        <w:fldChar w:fldCharType="end"/>
      </w:r>
      <w:r w:rsidR="00B516A4">
        <w:t>.</w:t>
      </w:r>
    </w:p>
    <w:p w14:paraId="7DC462B4" w14:textId="77777777" w:rsidR="000B45F6" w:rsidRPr="00A0074A" w:rsidRDefault="000B45F6" w:rsidP="00A0074A">
      <w:pPr>
        <w:widowControl/>
      </w:pPr>
    </w:p>
    <w:p w14:paraId="7BE926C7" w14:textId="4CD92CF4" w:rsidR="00F76ADF" w:rsidRDefault="000B45F6" w:rsidP="00A0074A">
      <w:pPr>
        <w:widowControl/>
      </w:pPr>
      <w:r w:rsidRPr="00A0074A">
        <w:rPr>
          <w:b/>
          <w:bCs/>
          <w:szCs w:val="36"/>
        </w:rPr>
        <w:t xml:space="preserve">Figure </w:t>
      </w:r>
      <w:r w:rsidR="00EE4431" w:rsidRPr="00A0074A">
        <w:rPr>
          <w:b/>
          <w:bCs/>
          <w:szCs w:val="36"/>
        </w:rPr>
        <w:t>6</w:t>
      </w:r>
      <w:r w:rsidR="00B516A4" w:rsidRPr="00B516A4">
        <w:rPr>
          <w:b/>
          <w:szCs w:val="36"/>
        </w:rPr>
        <w:t>:</w:t>
      </w:r>
      <w:r w:rsidRPr="00A0074A">
        <w:rPr>
          <w:bCs/>
          <w:szCs w:val="36"/>
        </w:rPr>
        <w:t xml:space="preserve"> </w:t>
      </w:r>
      <w:r w:rsidRPr="00B516A4">
        <w:rPr>
          <w:b/>
          <w:szCs w:val="36"/>
        </w:rPr>
        <w:t>Raman spectra of bare iron oxide (Fe</w:t>
      </w:r>
      <w:r w:rsidRPr="00B516A4">
        <w:rPr>
          <w:b/>
          <w:szCs w:val="36"/>
          <w:vertAlign w:val="subscript"/>
        </w:rPr>
        <w:t>3</w:t>
      </w:r>
      <w:r w:rsidRPr="00B516A4">
        <w:rPr>
          <w:b/>
          <w:szCs w:val="36"/>
        </w:rPr>
        <w:t>O</w:t>
      </w:r>
      <w:r w:rsidRPr="00B516A4">
        <w:rPr>
          <w:b/>
          <w:szCs w:val="36"/>
          <w:vertAlign w:val="subscript"/>
        </w:rPr>
        <w:t>4</w:t>
      </w:r>
      <w:r w:rsidRPr="00B516A4">
        <w:rPr>
          <w:b/>
          <w:szCs w:val="36"/>
        </w:rPr>
        <w:t>) MNP (A), MNP@SiO</w:t>
      </w:r>
      <w:r w:rsidRPr="00B516A4">
        <w:rPr>
          <w:b/>
          <w:szCs w:val="36"/>
          <w:vertAlign w:val="subscript"/>
        </w:rPr>
        <w:t>2</w:t>
      </w:r>
      <w:r w:rsidRPr="00B516A4">
        <w:rPr>
          <w:b/>
          <w:szCs w:val="36"/>
        </w:rPr>
        <w:t xml:space="preserve"> (B), MNP@SiO</w:t>
      </w:r>
      <w:r w:rsidRPr="00B516A4">
        <w:rPr>
          <w:b/>
          <w:szCs w:val="36"/>
          <w:vertAlign w:val="subscript"/>
        </w:rPr>
        <w:t>2</w:t>
      </w:r>
      <w:r w:rsidRPr="00B516A4">
        <w:rPr>
          <w:b/>
          <w:szCs w:val="36"/>
        </w:rPr>
        <w:t>@NH</w:t>
      </w:r>
      <w:r w:rsidRPr="00B516A4">
        <w:rPr>
          <w:b/>
          <w:szCs w:val="36"/>
          <w:vertAlign w:val="subscript"/>
        </w:rPr>
        <w:t>2</w:t>
      </w:r>
      <w:r w:rsidRPr="00B516A4">
        <w:rPr>
          <w:b/>
          <w:szCs w:val="36"/>
        </w:rPr>
        <w:t xml:space="preserve"> (C) and MNP@SiO</w:t>
      </w:r>
      <w:r w:rsidRPr="00B516A4">
        <w:rPr>
          <w:b/>
          <w:szCs w:val="36"/>
          <w:vertAlign w:val="subscript"/>
        </w:rPr>
        <w:t>2</w:t>
      </w:r>
      <w:r w:rsidRPr="00B516A4">
        <w:rPr>
          <w:b/>
          <w:szCs w:val="36"/>
        </w:rPr>
        <w:t>@NH@Fa (D).</w:t>
      </w:r>
      <w:r w:rsidRPr="00A0074A">
        <w:rPr>
          <w:bCs/>
          <w:szCs w:val="36"/>
        </w:rPr>
        <w:t xml:space="preserve"> (*) APTES, (**) Other iron oxide phases, likely formed from the transformation of magnetite by the laser power.</w:t>
      </w:r>
      <w:r w:rsidR="00F76ADF" w:rsidRPr="00A0074A">
        <w:rPr>
          <w:iCs/>
        </w:rPr>
        <w:t xml:space="preserve"> This figure has been modified from Martínez-Matamoros </w:t>
      </w:r>
      <w:r w:rsidR="00646E07" w:rsidRPr="00646E07">
        <w:t>et al</w:t>
      </w:r>
      <w:r w:rsidR="00F76ADF" w:rsidRPr="00A0074A">
        <w:rPr>
          <w:iCs/>
        </w:rPr>
        <w:t>.</w:t>
      </w:r>
      <w:r w:rsidR="00F76ADF" w:rsidRPr="00A0074A">
        <w:rPr>
          <w:iCs/>
        </w:rPr>
        <w:fldChar w:fldCharType="begin" w:fldLock="1"/>
      </w:r>
      <w:r w:rsidR="00F76ADF" w:rsidRPr="00A0074A">
        <w:rPr>
          <w:iCs/>
        </w:rPr>
        <w:instrText>ADDIN CSL_CITATION {"citationItems":[{"id":"ITEM-1","itemData":{"DOI":"10.1039/c8ra10440a","ISSN":"20462069","abstract":" Interaction of a conjugate between amino-functionalized silica magnetite and the siderophore feroxamine with Yersinia enterocolitica wild type.  This work reports the preparation of a conjugate between amino-functionalized silica magnetite and the siderophore feroxamine. The morphology and properties of the conjugate and intermediate magnetic nanoparticles (MNPs) were examined by powder X-ray diffraction (XRD), Fourier Transform Infrared spectroscopy (FT-IR), Raman spectroscopy, X-ray photoelectron spectroscopy (XPS), magnetization studies, zeta potential measurements, Transmission Electron Microscopy (TEM) and Energy Dispersive X-ray (EDX) mapping. Furthermore, this study investigated the interaction between the functionalized magnetic NPs and Yersinia enterocolitica wild type (WC-A) using Scanning Electron Microscopy (SEM) and TEM images. In addition, the interaction between MNPs and a Y. enterocolitica mutant strain lacking feroxamine receptor FoxA, was also used to study the binding specificity. The results showed that the capture and isolation of Y. enterocolitica by the MNPs took place in all cases. Moreover, the specific interaction between the MNP conjugate and bacteria did not increase after blocking the free amine groups with t -butoxycarbonyl (Boc) and carboxylic acid (COOH) functional groups. Electrostatic surface interactions instead of molecular recognition between MNP conjugate and feroxamine receptor seem to rule the attachment of bacteria to the conjugate. ","author":[{"dropping-particle":"","family":"Martínez-Matamoros","given":"Diana","non-dropping-particle":"","parse-names":false,"suffix":""},{"dropping-particle":"","family":"Castro-García","given":"Socorro","non-dropping-particle":"","parse-names":false,"suffix":""},{"dropping-particle":"","family":"Balado","given":"Miguel","non-dropping-particle":"","parse-names":false,"suffix":""},{"dropping-particle":"","family":"Matamoros-Veloza","given":"Adriana","non-dropping-particle":"","parse-names":false,"suffix":""},{"dropping-particle":"","family":"Camargo-Valero","given":"Miller Alonso","non-dropping-particle":"","parse-names":false,"suffix":""},{"dropping-particle":"","family":"Cespedes","given":"Oscar","non-dropping-particle":"","parse-names":false,"suffix":""},{"dropping-particle":"","family":"Rodríguez","given":"Jaime","non-dropping-particle":"","parse-names":false,"suffix":""},{"dropping-particle":"","family":"Lemos","given":"Manuel L.","non-dropping-particle":"","parse-names":false,"suffix":""},{"dropping-particle":"","family":"Jiménez","given":"Carlos","non-dropping-particle":"","parse-names":false,"suffix":""}],"container-title":"RSC Advances","id":"ITEM-1","issue":"24","issued":{"date-parts":[["2019"]]},"page":"13533-13542","title":"Preparation of functionalized magnetic nanoparticles conjugated with feroxamine and their evaluation for pathogen detection","type":"article-journal","volume":"9"},"uris":["http://www.mendeley.com/documents/?uuid=b9cc727d-8bb9-466c-9a2f-6839eefecc21"]}],"mendeley":{"formattedCitation":"&lt;sup&gt;9&lt;/sup&gt;","plainTextFormattedCitation":"9","previouslyFormattedCitation":"&lt;sup&gt;9&lt;/sup&gt;"},"properties":{"noteIndex":0},"schema":"https://github.com/citation-style-language/schema/raw/master/csl-citation.json"}</w:instrText>
      </w:r>
      <w:r w:rsidR="00F76ADF" w:rsidRPr="00A0074A">
        <w:rPr>
          <w:iCs/>
        </w:rPr>
        <w:fldChar w:fldCharType="separate"/>
      </w:r>
      <w:r w:rsidR="00F76ADF" w:rsidRPr="00A0074A">
        <w:rPr>
          <w:iCs/>
          <w:noProof/>
          <w:vertAlign w:val="superscript"/>
        </w:rPr>
        <w:t>9</w:t>
      </w:r>
      <w:r w:rsidR="00F76ADF" w:rsidRPr="00A0074A">
        <w:fldChar w:fldCharType="end"/>
      </w:r>
      <w:r w:rsidR="00B516A4">
        <w:t>.</w:t>
      </w:r>
    </w:p>
    <w:p w14:paraId="4F41D6D2" w14:textId="77777777" w:rsidR="00AD294B" w:rsidRPr="00A0074A" w:rsidRDefault="00AD294B" w:rsidP="00A0074A">
      <w:pPr>
        <w:widowControl/>
        <w:rPr>
          <w:iCs/>
        </w:rPr>
      </w:pPr>
    </w:p>
    <w:p w14:paraId="27FCE9B5" w14:textId="50448013" w:rsidR="00AD294B" w:rsidRPr="00A0074A" w:rsidRDefault="00AD294B" w:rsidP="00AD294B">
      <w:pPr>
        <w:widowControl/>
        <w:rPr>
          <w:iCs/>
        </w:rPr>
      </w:pPr>
      <w:r w:rsidRPr="00A0074A">
        <w:rPr>
          <w:b/>
          <w:bCs/>
        </w:rPr>
        <w:t>Figure 7</w:t>
      </w:r>
      <w:r w:rsidR="006C34DC">
        <w:rPr>
          <w:b/>
          <w:bCs/>
        </w:rPr>
        <w:t>:</w:t>
      </w:r>
      <w:r w:rsidRPr="00A0074A">
        <w:rPr>
          <w:bCs/>
        </w:rPr>
        <w:t xml:space="preserve"> </w:t>
      </w:r>
      <w:r w:rsidRPr="006C34DC">
        <w:rPr>
          <w:b/>
          <w:bCs/>
        </w:rPr>
        <w:t>XPS narrow spectra of MNP, MNP@SiO</w:t>
      </w:r>
      <w:r w:rsidRPr="006C34DC">
        <w:rPr>
          <w:b/>
          <w:bCs/>
          <w:vertAlign w:val="subscript"/>
        </w:rPr>
        <w:t>2</w:t>
      </w:r>
      <w:r w:rsidRPr="006C34DC">
        <w:rPr>
          <w:b/>
          <w:bCs/>
        </w:rPr>
        <w:t>@NH</w:t>
      </w:r>
      <w:r w:rsidRPr="006C34DC">
        <w:rPr>
          <w:b/>
          <w:bCs/>
          <w:vertAlign w:val="subscript"/>
        </w:rPr>
        <w:t>2</w:t>
      </w:r>
      <w:r w:rsidRPr="006C34DC">
        <w:rPr>
          <w:b/>
          <w:bCs/>
        </w:rPr>
        <w:t xml:space="preserve"> and MNP@SiO</w:t>
      </w:r>
      <w:r w:rsidRPr="006C34DC">
        <w:rPr>
          <w:b/>
          <w:bCs/>
          <w:vertAlign w:val="subscript"/>
        </w:rPr>
        <w:t>2</w:t>
      </w:r>
      <w:r w:rsidRPr="006C34DC">
        <w:rPr>
          <w:b/>
          <w:bCs/>
        </w:rPr>
        <w:t>@NH@Fa.</w:t>
      </w:r>
      <w:r w:rsidRPr="006C34DC">
        <w:rPr>
          <w:b/>
          <w:bCs/>
          <w:iCs/>
        </w:rPr>
        <w:t xml:space="preserve"> This figure has been modified from Martínez-Matamoros </w:t>
      </w:r>
      <w:r w:rsidR="00646E07" w:rsidRPr="00646E07">
        <w:rPr>
          <w:b/>
          <w:bCs/>
        </w:rPr>
        <w:t>et al</w:t>
      </w:r>
      <w:r w:rsidRPr="006C34DC">
        <w:rPr>
          <w:b/>
          <w:bCs/>
          <w:iCs/>
        </w:rPr>
        <w:t>.</w:t>
      </w:r>
      <w:r w:rsidRPr="006C34DC">
        <w:rPr>
          <w:b/>
          <w:bCs/>
          <w:iCs/>
        </w:rPr>
        <w:fldChar w:fldCharType="begin" w:fldLock="1"/>
      </w:r>
      <w:r w:rsidRPr="006C34DC">
        <w:rPr>
          <w:b/>
          <w:bCs/>
          <w:iCs/>
        </w:rPr>
        <w:instrText>ADDIN CSL_CITATION {"citationItems":[{"id":"ITEM-1","itemData":{"DOI":"10.1039/c8ra10440a","ISSN":"20462069","abstract":" Interaction of a conjugate between amino-functionalized silica magnetite and the siderophore feroxamine with Yersinia enterocolitica wild type.  This work reports the preparation of a conjugate between amino-functionalized silica magnetite and the siderophore feroxamine. The morphology and properties of the conjugate and intermediate magnetic nanoparticles (MNPs) were examined by powder X-ray diffraction (XRD), Fourier Transform Infrared spectroscopy (FT-IR), Raman spectroscopy, X-ray photoelectron spectroscopy (XPS), magnetization studies, zeta potential measurements, Transmission Electron Microscopy (TEM) and Energy Dispersive X-ray (EDX) mapping. Furthermore, this study investigated the interaction between the functionalized magnetic NPs and Yersinia enterocolitica wild type (WC-A) using Scanning Electron Microscopy (SEM) and TEM images. In addition, the interaction between MNPs and a Y. enterocolitica mutant strain lacking feroxamine receptor FoxA, was also used to study the binding specificity. The results showed that the capture and isolation of Y. enterocolitica by the MNPs took place in all cases. Moreover, the specific interaction between the MNP conjugate and bacteria did not increase after blocking the free amine groups with t -butoxycarbonyl (Boc) and carboxylic acid (COOH) functional groups. Electrostatic surface interactions instead of molecular recognition between MNP conjugate and feroxamine receptor seem to rule the attachment of bacteria to the conjugate. ","author":[{"dropping-particle":"","family":"Martínez-Matamoros","given":"Diana","non-dropping-particle":"","parse-names":false,"suffix":""},{"dropping-particle":"","family":"Castro-García","given":"Socorro","non-dropping-particle":"","parse-names":false,"suffix":""},{"dropping-particle":"","family":"Balado","given":"Miguel","non-dropping-particle":"","parse-names":false,"suffix":""},{"dropping-particle":"","family":"Matamoros-Veloza","given":"Adriana","non-dropping-particle":"","parse-names":false,"suffix":""},{"dropping-particle":"","family":"Camargo-Valero","given":"Miller Alonso","non-dropping-particle":"","parse-names":false,"suffix":""},{"dropping-particle":"","family":"Cespedes","given":"Oscar","non-dropping-particle":"","parse-names":false,"suffix":""},{"dropping-particle":"","family":"Rodríguez","given":"Jaime","non-dropping-particle":"","parse-names":false,"suffix":""},{"dropping-particle":"","family":"Lemos","given":"Manuel L.","non-dropping-particle":"","parse-names":false,"suffix":""},{"dropping-particle":"","family":"Jiménez","given":"Carlos","non-dropping-particle":"","parse-names":false,"suffix":""}],"container-title":"RSC Advances","id":"ITEM-1","issue":"24","issued":{"date-parts":[["2019"]]},"page":"13533-13542","title":"Preparation of functionalized magnetic nanoparticles conjugated with feroxamine and their evaluation for pathogen detection","type":"article-journal","volume":"9"},"uris":["http://www.mendeley.com/documents/?uuid=b9cc727d-8bb9-466c-9a2f-6839eefecc21"]}],"mendeley":{"formattedCitation":"&lt;sup&gt;9&lt;/sup&gt;","plainTextFormattedCitation":"9","previouslyFormattedCitation":"&lt;sup&gt;9&lt;/sup&gt;"},"properties":{"noteIndex":0},"schema":"https://github.com/citation-style-language/schema/raw/master/csl-citation.json"}</w:instrText>
      </w:r>
      <w:r w:rsidRPr="006C34DC">
        <w:rPr>
          <w:b/>
          <w:bCs/>
          <w:iCs/>
        </w:rPr>
        <w:fldChar w:fldCharType="separate"/>
      </w:r>
      <w:r w:rsidRPr="006C34DC">
        <w:rPr>
          <w:b/>
          <w:bCs/>
          <w:iCs/>
          <w:noProof/>
          <w:vertAlign w:val="superscript"/>
        </w:rPr>
        <w:t>9</w:t>
      </w:r>
      <w:r w:rsidRPr="006C34DC">
        <w:rPr>
          <w:b/>
          <w:bCs/>
        </w:rPr>
        <w:fldChar w:fldCharType="end"/>
      </w:r>
      <w:r w:rsidR="006C34DC">
        <w:rPr>
          <w:b/>
          <w:bCs/>
        </w:rPr>
        <w:t>.</w:t>
      </w:r>
    </w:p>
    <w:p w14:paraId="2FF48C5F" w14:textId="0E0052FF" w:rsidR="003D1A7A" w:rsidRPr="00A0074A" w:rsidRDefault="003D1A7A" w:rsidP="00A0074A">
      <w:pPr>
        <w:pStyle w:val="CommentText"/>
        <w:widowControl/>
        <w:rPr>
          <w:rFonts w:eastAsiaTheme="minorHAnsi"/>
          <w:b/>
          <w:bCs/>
          <w:noProof/>
          <w:szCs w:val="22"/>
        </w:rPr>
      </w:pPr>
    </w:p>
    <w:p w14:paraId="0FFC84AA" w14:textId="5ADF6839" w:rsidR="00F76ADF" w:rsidRDefault="003D1A7A" w:rsidP="00A0074A">
      <w:pPr>
        <w:widowControl/>
      </w:pPr>
      <w:r w:rsidRPr="00A0074A">
        <w:rPr>
          <w:b/>
          <w:bCs/>
        </w:rPr>
        <w:t xml:space="preserve">Figure </w:t>
      </w:r>
      <w:r w:rsidR="00E50CE7" w:rsidRPr="00A0074A">
        <w:rPr>
          <w:b/>
          <w:bCs/>
        </w:rPr>
        <w:t>8</w:t>
      </w:r>
      <w:r w:rsidR="006C34DC">
        <w:rPr>
          <w:b/>
          <w:bCs/>
        </w:rPr>
        <w:t>:</w:t>
      </w:r>
      <w:r w:rsidRPr="00A0074A">
        <w:rPr>
          <w:b/>
          <w:bCs/>
        </w:rPr>
        <w:t xml:space="preserve"> </w:t>
      </w:r>
      <w:r w:rsidRPr="006C34DC">
        <w:rPr>
          <w:b/>
        </w:rPr>
        <w:t xml:space="preserve">CFU of </w:t>
      </w:r>
      <w:r w:rsidRPr="006C34DC">
        <w:rPr>
          <w:b/>
          <w:i/>
        </w:rPr>
        <w:t>Y. enterocolitica</w:t>
      </w:r>
      <w:r w:rsidRPr="006C34DC">
        <w:rPr>
          <w:b/>
        </w:rPr>
        <w:t xml:space="preserve"> captured per 100 µg of magnetic nanoparticles: bare, MNP@SiO</w:t>
      </w:r>
      <w:r w:rsidRPr="006C34DC">
        <w:rPr>
          <w:b/>
          <w:vertAlign w:val="subscript"/>
        </w:rPr>
        <w:t>2</w:t>
      </w:r>
      <w:r w:rsidRPr="006C34DC">
        <w:rPr>
          <w:b/>
        </w:rPr>
        <w:t>, MNP@SiO</w:t>
      </w:r>
      <w:r w:rsidRPr="006C34DC">
        <w:rPr>
          <w:b/>
          <w:vertAlign w:val="subscript"/>
        </w:rPr>
        <w:t>2</w:t>
      </w:r>
      <w:r w:rsidRPr="006C34DC">
        <w:rPr>
          <w:b/>
        </w:rPr>
        <w:t>@NH</w:t>
      </w:r>
      <w:r w:rsidRPr="006C34DC">
        <w:rPr>
          <w:b/>
          <w:vertAlign w:val="subscript"/>
        </w:rPr>
        <w:t>2</w:t>
      </w:r>
      <w:r w:rsidRPr="006C34DC">
        <w:rPr>
          <w:b/>
        </w:rPr>
        <w:t xml:space="preserve"> and MNP@SiO</w:t>
      </w:r>
      <w:r w:rsidRPr="006C34DC">
        <w:rPr>
          <w:b/>
          <w:vertAlign w:val="subscript"/>
        </w:rPr>
        <w:t>2</w:t>
      </w:r>
      <w:r w:rsidRPr="006C34DC">
        <w:rPr>
          <w:b/>
        </w:rPr>
        <w:t>@NH@Fa.</w:t>
      </w:r>
      <w:r w:rsidRPr="00A0074A">
        <w:rPr>
          <w:bCs/>
        </w:rPr>
        <w:t xml:space="preserve"> </w:t>
      </w:r>
      <w:r w:rsidR="006C34DC">
        <w:rPr>
          <w:bCs/>
        </w:rPr>
        <w:t>(</w:t>
      </w:r>
      <w:r w:rsidRPr="00A0074A">
        <w:rPr>
          <w:b/>
          <w:bCs/>
        </w:rPr>
        <w:t>A</w:t>
      </w:r>
      <w:r w:rsidR="006C34DC" w:rsidRPr="006C34DC">
        <w:t>)</w:t>
      </w:r>
      <w:r w:rsidRPr="00A0074A">
        <w:rPr>
          <w:b/>
          <w:bCs/>
        </w:rPr>
        <w:t xml:space="preserve"> </w:t>
      </w:r>
      <w:r w:rsidRPr="00A0074A">
        <w:rPr>
          <w:bCs/>
        </w:rPr>
        <w:t xml:space="preserve">WC-A (wild type) </w:t>
      </w:r>
      <w:r w:rsidR="006C34DC">
        <w:rPr>
          <w:bCs/>
        </w:rPr>
        <w:t>(</w:t>
      </w:r>
      <w:r w:rsidRPr="00A0074A">
        <w:rPr>
          <w:b/>
          <w:bCs/>
        </w:rPr>
        <w:t>B</w:t>
      </w:r>
      <w:r w:rsidR="006C34DC">
        <w:rPr>
          <w:bCs/>
        </w:rPr>
        <w:t>)</w:t>
      </w:r>
      <w:r w:rsidRPr="00A0074A">
        <w:rPr>
          <w:bCs/>
        </w:rPr>
        <w:t xml:space="preserve"> </w:t>
      </w:r>
      <w:proofErr w:type="spellStart"/>
      <w:r w:rsidRPr="00A0074A">
        <w:rPr>
          <w:bCs/>
          <w:lang w:val="en-GB"/>
        </w:rPr>
        <w:t>FoxA</w:t>
      </w:r>
      <w:proofErr w:type="spellEnd"/>
      <w:r w:rsidRPr="00A0074A">
        <w:rPr>
          <w:bCs/>
          <w:lang w:val="en-GB"/>
        </w:rPr>
        <w:t xml:space="preserve"> WC-A 12-8 </w:t>
      </w:r>
      <w:r w:rsidRPr="00A0074A">
        <w:rPr>
          <w:bCs/>
        </w:rPr>
        <w:t xml:space="preserve">(mutant </w:t>
      </w:r>
      <w:r w:rsidRPr="00A0074A">
        <w:rPr>
          <w:bCs/>
          <w:lang w:val="en-GB"/>
        </w:rPr>
        <w:t xml:space="preserve">lacking </w:t>
      </w:r>
      <w:proofErr w:type="spellStart"/>
      <w:r w:rsidRPr="00A0074A">
        <w:rPr>
          <w:bCs/>
          <w:lang w:val="en-GB"/>
        </w:rPr>
        <w:t>feroxamine</w:t>
      </w:r>
      <w:proofErr w:type="spellEnd"/>
      <w:r w:rsidRPr="00A0074A">
        <w:rPr>
          <w:bCs/>
          <w:lang w:val="en-GB"/>
        </w:rPr>
        <w:t xml:space="preserve"> receptor </w:t>
      </w:r>
      <w:proofErr w:type="spellStart"/>
      <w:r w:rsidRPr="00A0074A">
        <w:rPr>
          <w:bCs/>
        </w:rPr>
        <w:t>FoxA</w:t>
      </w:r>
      <w:proofErr w:type="spellEnd"/>
      <w:r w:rsidRPr="00A0074A">
        <w:rPr>
          <w:bCs/>
          <w:lang w:val="en-GB"/>
        </w:rPr>
        <w:t>)</w:t>
      </w:r>
      <w:r w:rsidR="00244C26" w:rsidRPr="00A0074A">
        <w:rPr>
          <w:bCs/>
          <w:lang w:val="en-GB"/>
        </w:rPr>
        <w:t xml:space="preserve"> and SEM image of </w:t>
      </w:r>
      <w:r w:rsidR="00244C26" w:rsidRPr="00A0074A">
        <w:rPr>
          <w:bCs/>
        </w:rPr>
        <w:t>MNP@SiO</w:t>
      </w:r>
      <w:r w:rsidR="00244C26" w:rsidRPr="00A0074A">
        <w:rPr>
          <w:bCs/>
          <w:vertAlign w:val="subscript"/>
        </w:rPr>
        <w:t>2</w:t>
      </w:r>
      <w:r w:rsidR="00244C26" w:rsidRPr="00A0074A">
        <w:rPr>
          <w:bCs/>
        </w:rPr>
        <w:t xml:space="preserve">@NH@Fa interacting with </w:t>
      </w:r>
      <w:r w:rsidR="00244C26" w:rsidRPr="00A0074A">
        <w:rPr>
          <w:bCs/>
          <w:i/>
        </w:rPr>
        <w:t>Y. enterocolitica</w:t>
      </w:r>
      <w:r w:rsidR="00A8011A" w:rsidRPr="00A0074A">
        <w:rPr>
          <w:bCs/>
          <w:iCs/>
        </w:rPr>
        <w:t>.</w:t>
      </w:r>
      <w:r w:rsidR="00F76ADF" w:rsidRPr="00A0074A">
        <w:rPr>
          <w:iCs/>
        </w:rPr>
        <w:t xml:space="preserve"> This figure has been modified from Martínez-Matamoros </w:t>
      </w:r>
      <w:r w:rsidR="00646E07" w:rsidRPr="00646E07">
        <w:t>et al</w:t>
      </w:r>
      <w:r w:rsidR="00F76ADF" w:rsidRPr="00A0074A">
        <w:rPr>
          <w:iCs/>
        </w:rPr>
        <w:t>.</w:t>
      </w:r>
      <w:r w:rsidR="00F76ADF" w:rsidRPr="00A0074A">
        <w:rPr>
          <w:iCs/>
        </w:rPr>
        <w:fldChar w:fldCharType="begin" w:fldLock="1"/>
      </w:r>
      <w:r w:rsidR="00F76ADF" w:rsidRPr="00A0074A">
        <w:rPr>
          <w:iCs/>
        </w:rPr>
        <w:instrText>ADDIN CSL_CITATION {"citationItems":[{"id":"ITEM-1","itemData":{"DOI":"10.1039/c8ra10440a","ISSN":"20462069","abstract":" Interaction of a conjugate between amino-functionalized silica magnetite and the siderophore feroxamine with Yersinia enterocolitica wild type.  This work reports the preparation of a conjugate between amino-functionalized silica magnetite and the siderophore feroxamine. The morphology and properties of the conjugate and intermediate magnetic nanoparticles (MNPs) were examined by powder X-ray diffraction (XRD), Fourier Transform Infrared spectroscopy (FT-IR), Raman spectroscopy, X-ray photoelectron spectroscopy (XPS), magnetization studies, zeta potential measurements, Transmission Electron Microscopy (TEM) and Energy Dispersive X-ray (EDX) mapping. Furthermore, this study investigated the interaction between the functionalized magnetic NPs and Yersinia enterocolitica wild type (WC-A) using Scanning Electron Microscopy (SEM) and TEM images. In addition, the interaction between MNPs and a Y. enterocolitica mutant strain lacking feroxamine receptor FoxA, was also used to study the binding specificity. The results showed that the capture and isolation of Y. enterocolitica by the MNPs took place in all cases. Moreover, the specific interaction between the MNP conjugate and bacteria did not increase after blocking the free amine groups with t -butoxycarbonyl (Boc) and carboxylic acid (COOH) functional groups. Electrostatic surface interactions instead of molecular recognition between MNP conjugate and feroxamine receptor seem to rule the attachment of bacteria to the conjugate. ","author":[{"dropping-particle":"","family":"Martínez-Matamoros","given":"Diana","non-dropping-particle":"","parse-names":false,"suffix":""},{"dropping-particle":"","family":"Castro-García","given":"Socorro","non-dropping-particle":"","parse-names":false,"suffix":""},{"dropping-particle":"","family":"Balado","given":"Miguel","non-dropping-particle":"","parse-names":false,"suffix":""},{"dropping-particle":"","family":"Matamoros-Veloza","given":"Adriana","non-dropping-particle":"","parse-names":false,"suffix":""},{"dropping-particle":"","family":"Camargo-Valero","given":"Miller Alonso","non-dropping-particle":"","parse-names":false,"suffix":""},{"dropping-particle":"","family":"Cespedes","given":"Oscar","non-dropping-particle":"","parse-names":false,"suffix":""},{"dropping-particle":"","family":"Rodríguez","given":"Jaime","non-dropping-particle":"","parse-names":false,"suffix":""},{"dropping-particle":"","family":"Lemos","given":"Manuel L.","non-dropping-particle":"","parse-names":false,"suffix":""},{"dropping-particle":"","family":"Jiménez","given":"Carlos","non-dropping-particle":"","parse-names":false,"suffix":""}],"container-title":"RSC Advances","id":"ITEM-1","issue":"24","issued":{"date-parts":[["2019"]]},"page":"13533-13542","title":"Preparation of functionalized magnetic nanoparticles conjugated with feroxamine and their evaluation for pathogen detection","type":"article-journal","volume":"9"},"uris":["http://www.mendeley.com/documents/?uuid=b9cc727d-8bb9-466c-9a2f-6839eefecc21"]}],"mendeley":{"formattedCitation":"&lt;sup&gt;9&lt;/sup&gt;","plainTextFormattedCitation":"9","previouslyFormattedCitation":"&lt;sup&gt;9&lt;/sup&gt;"},"properties":{"noteIndex":0},"schema":"https://github.com/citation-style-language/schema/raw/master/csl-citation.json"}</w:instrText>
      </w:r>
      <w:r w:rsidR="00F76ADF" w:rsidRPr="00A0074A">
        <w:rPr>
          <w:iCs/>
        </w:rPr>
        <w:fldChar w:fldCharType="separate"/>
      </w:r>
      <w:r w:rsidR="00F76ADF" w:rsidRPr="00A0074A">
        <w:rPr>
          <w:iCs/>
          <w:noProof/>
          <w:vertAlign w:val="superscript"/>
        </w:rPr>
        <w:t>9</w:t>
      </w:r>
      <w:r w:rsidR="00F76ADF" w:rsidRPr="00A0074A">
        <w:fldChar w:fldCharType="end"/>
      </w:r>
      <w:r w:rsidR="006C34DC">
        <w:t>.</w:t>
      </w:r>
    </w:p>
    <w:p w14:paraId="064D2E6D" w14:textId="77777777" w:rsidR="006C34DC" w:rsidRPr="00A0074A" w:rsidRDefault="006C34DC" w:rsidP="00A0074A">
      <w:pPr>
        <w:widowControl/>
        <w:rPr>
          <w:iCs/>
        </w:rPr>
      </w:pPr>
    </w:p>
    <w:p w14:paraId="4F94FFC5" w14:textId="01263A91" w:rsidR="006C34DC" w:rsidRPr="006C34DC" w:rsidRDefault="006C34DC" w:rsidP="006C34DC">
      <w:pPr>
        <w:widowControl/>
        <w:rPr>
          <w:iCs/>
        </w:rPr>
      </w:pPr>
      <w:r w:rsidRPr="00A0074A">
        <w:rPr>
          <w:b/>
          <w:color w:val="auto"/>
        </w:rPr>
        <w:t>Table 1</w:t>
      </w:r>
      <w:r>
        <w:rPr>
          <w:b/>
          <w:color w:val="auto"/>
        </w:rPr>
        <w:t>:</w:t>
      </w:r>
      <w:r w:rsidRPr="00A0074A">
        <w:rPr>
          <w:bCs/>
          <w:color w:val="auto"/>
        </w:rPr>
        <w:t xml:space="preserve"> </w:t>
      </w:r>
      <w:r w:rsidRPr="00B516A4">
        <w:rPr>
          <w:b/>
          <w:color w:val="auto"/>
        </w:rPr>
        <w:t>Z potential measurements.</w:t>
      </w:r>
      <w:r w:rsidRPr="00A0074A">
        <w:rPr>
          <w:iCs/>
        </w:rPr>
        <w:t xml:space="preserve"> This table has been obtained from Martínez-Matamoros </w:t>
      </w:r>
      <w:r w:rsidR="00646E07" w:rsidRPr="00646E07">
        <w:t>et al</w:t>
      </w:r>
      <w:r w:rsidRPr="00A0074A">
        <w:rPr>
          <w:iCs/>
        </w:rPr>
        <w:t>.</w:t>
      </w:r>
      <w:r w:rsidRPr="00A0074A">
        <w:rPr>
          <w:iCs/>
        </w:rPr>
        <w:fldChar w:fldCharType="begin" w:fldLock="1"/>
      </w:r>
      <w:r w:rsidRPr="00A0074A">
        <w:rPr>
          <w:iCs/>
        </w:rPr>
        <w:instrText>ADDIN CSL_CITATION {"citationItems":[{"id":"ITEM-1","itemData":{"DOI":"10.1039/c8ra10440a","ISSN":"20462069","abstract":" Interaction of a conjugate between amino-functionalized silica magnetite and the siderophore feroxamine with Yersinia enterocolitica wild type.  This work reports the preparation of a conjugate between amino-functionalized silica magnetite and the siderophore feroxamine. The morphology and properties of the conjugate and intermediate magnetic nanoparticles (MNPs) were examined by powder X-ray diffraction (XRD), Fourier Transform Infrared spectroscopy (FT-IR), Raman spectroscopy, X-ray photoelectron spectroscopy (XPS), magnetization studies, zeta potential measurements, Transmission Electron Microscopy (TEM) and Energy Dispersive X-ray (EDX) mapping. Furthermore, this study investigated the interaction between the functionalized magnetic NPs and Yersinia enterocolitica wild type (WC-A) using Scanning Electron Microscopy (SEM) and TEM images. In addition, the interaction between MNPs and a Y. enterocolitica mutant strain lacking feroxamine receptor FoxA, was also used to study the binding specificity. The results showed that the capture and isolation of Y. enterocolitica by the MNPs took place in all cases. Moreover, the specific interaction between the MNP conjugate and bacteria did not increase after blocking the free amine groups with t -butoxycarbonyl (Boc) and carboxylic acid (COOH) functional groups. Electrostatic surface interactions instead of molecular recognition between MNP conjugate and feroxamine receptor seem to rule the attachment of bacteria to the conjugate. ","author":[{"dropping-particle":"","family":"Martínez-Matamoros","given":"Diana","non-dropping-particle":"","parse-names":false,"suffix":""},{"dropping-particle":"","family":"Castro-García","given":"Socorro","non-dropping-particle":"","parse-names":false,"suffix":""},{"dropping-particle":"","family":"Balado","given":"Miguel","non-dropping-particle":"","parse-names":false,"suffix":""},{"dropping-particle":"","family":"Matamoros-Veloza","given":"Adriana","non-dropping-particle":"","parse-names":false,"suffix":""},{"dropping-particle":"","family":"Camargo-Valero","given":"Miller Alonso","non-dropping-particle":"","parse-names":false,"suffix":""},{"dropping-particle":"","family":"Cespedes","given":"Oscar","non-dropping-particle":"","parse-names":false,"suffix":""},{"dropping-particle":"","family":"Rodríguez","given":"Jaime","non-dropping-particle":"","parse-names":false,"suffix":""},{"dropping-particle":"","family":"Lemos","given":"Manuel L.","non-dropping-particle":"","parse-names":false,"suffix":""},{"dropping-particle":"","family":"Jiménez","given":"Carlos","non-dropping-particle":"","parse-names":false,"suffix":""}],"container-title":"RSC Advances","id":"ITEM-1","issue":"24","issued":{"date-parts":[["2019"]]},"page":"13533-13542","title":"Preparation of functionalized magnetic nanoparticles conjugated with feroxamine and their evaluation for pathogen detection","type":"article-journal","volume":"9"},"uris":["http://www.mendeley.com/documents/?uuid=b9cc727d-8bb9-466c-9a2f-6839eefecc21"]}],"mendeley":{"formattedCitation":"&lt;sup&gt;9&lt;/sup&gt;","plainTextFormattedCitation":"9","previouslyFormattedCitation":"&lt;sup&gt;9&lt;/sup&gt;"},"properties":{"noteIndex":0},"schema":"https://github.com/citation-style-language/schema/raw/master/csl-citation.json"}</w:instrText>
      </w:r>
      <w:r w:rsidRPr="00A0074A">
        <w:rPr>
          <w:iCs/>
        </w:rPr>
        <w:fldChar w:fldCharType="separate"/>
      </w:r>
      <w:r w:rsidRPr="00A0074A">
        <w:rPr>
          <w:iCs/>
          <w:noProof/>
          <w:vertAlign w:val="superscript"/>
        </w:rPr>
        <w:t>9</w:t>
      </w:r>
      <w:r w:rsidRPr="00A0074A">
        <w:fldChar w:fldCharType="end"/>
      </w:r>
      <w:r>
        <w:t>.</w:t>
      </w:r>
    </w:p>
    <w:p w14:paraId="0967B9D8" w14:textId="7FEF9FA5" w:rsidR="00AB7A7D" w:rsidRPr="00A0074A" w:rsidRDefault="00AB7A7D" w:rsidP="00A0074A">
      <w:pPr>
        <w:pStyle w:val="CommentText"/>
        <w:widowControl/>
        <w:rPr>
          <w:b/>
          <w:bCs/>
          <w:iCs/>
        </w:rPr>
      </w:pPr>
    </w:p>
    <w:p w14:paraId="64B8CF78" w14:textId="27462FDB" w:rsidR="006305D7" w:rsidRPr="00A0074A" w:rsidRDefault="006305D7" w:rsidP="00A0074A">
      <w:pPr>
        <w:widowControl/>
        <w:rPr>
          <w:b/>
          <w:bCs/>
        </w:rPr>
      </w:pPr>
      <w:r w:rsidRPr="00A0074A">
        <w:rPr>
          <w:b/>
        </w:rPr>
        <w:t>DISCUSSION</w:t>
      </w:r>
      <w:r w:rsidRPr="00A0074A">
        <w:rPr>
          <w:b/>
          <w:bCs/>
        </w:rPr>
        <w:t xml:space="preserve">: </w:t>
      </w:r>
    </w:p>
    <w:p w14:paraId="35A3374D" w14:textId="025778C6" w:rsidR="003B34A9" w:rsidRDefault="00EC2E13" w:rsidP="00A0074A">
      <w:pPr>
        <w:widowControl/>
      </w:pPr>
      <w:r w:rsidRPr="00A0074A">
        <w:t xml:space="preserve">This protocol describes the synthesis of a conjugate between magnetic nanoparticles and the siderophore </w:t>
      </w:r>
      <w:proofErr w:type="spellStart"/>
      <w:r w:rsidRPr="00A0074A">
        <w:t>feroxamine</w:t>
      </w:r>
      <w:proofErr w:type="spellEnd"/>
      <w:r w:rsidRPr="00A0074A">
        <w:t xml:space="preserve"> by covalent bonding. The synthesis of magnetite was carried out </w:t>
      </w:r>
      <w:r w:rsidR="00310240" w:rsidRPr="00A0074A">
        <w:t>using</w:t>
      </w:r>
      <w:r w:rsidRPr="00A0074A">
        <w:t xml:space="preserve"> </w:t>
      </w:r>
      <w:r w:rsidR="00310240" w:rsidRPr="00A0074A">
        <w:t>the protocol reported</w:t>
      </w:r>
      <w:r w:rsidRPr="00A0074A">
        <w:t xml:space="preserve"> by Pinna </w:t>
      </w:r>
      <w:r w:rsidR="00646E07" w:rsidRPr="00646E07">
        <w:t>et al</w:t>
      </w:r>
      <w:r w:rsidRPr="00A0074A">
        <w:t>.</w:t>
      </w:r>
      <w:r w:rsidRPr="00A0074A">
        <w:fldChar w:fldCharType="begin" w:fldLock="1"/>
      </w:r>
      <w:r w:rsidR="006038AE" w:rsidRPr="00A0074A">
        <w:instrText>ADDIN CSL_CITATION {"citationItems":[{"id":"ITEM-1","itemData":{"DOI":"https://doi.org/10.1021/cm050060+","author":[{"dropping-particle":"","family":"Pinna","given":"Nicola","non-dropping-particle":"","parse-names":false,"suffix":""},{"dropping-particle":"","family":"Grancharov","given":"Stephanie","non-dropping-particle":"","parse-names":false,"suffix":""},{"dropping-particle":"","family":"Beato","given":"Pablo","non-dropping-particle":"","parse-names":false,"suffix":""},{"dropping-particle":"","family":"Bonville","given":"Pierre","non-dropping-particle":"","parse-names":false,"suffix":""},{"dropping-particle":"","family":"Antonietti","given":"Markus","non-dropping-particle":"","parse-names":false,"suffix":""},{"dropping-particle":"","family":"Niederberger","given":"Markus","non-dropping-particle":"","parse-names":false,"suffix":""}],"container-title":"Chemistry of Materials","id":"ITEM-1","issue":"15","issued":{"date-parts":[["2005"]]},"page":"3044-3049","title":"Magnetite Nanocrystals : Nonaqueous Synthesis , Characterization ,","type":"article-journal","volume":"17"},"uris":["http://www.mendeley.com/documents/?uuid=8aecffff-ace0-46ab-b130-1a0cfbaa7a04"]}],"mendeley":{"formattedCitation":"&lt;sup&gt;5&lt;/sup&gt;","plainTextFormattedCitation":"5","previouslyFormattedCitation":"&lt;sup&gt;5&lt;/sup&gt;"},"properties":{"noteIndex":0},"schema":"https://github.com/citation-style-language/schema/raw/master/csl-citation.json"}</w:instrText>
      </w:r>
      <w:r w:rsidRPr="00A0074A">
        <w:fldChar w:fldCharType="separate"/>
      </w:r>
      <w:r w:rsidR="00CF22FA" w:rsidRPr="00A0074A">
        <w:rPr>
          <w:noProof/>
          <w:vertAlign w:val="superscript"/>
        </w:rPr>
        <w:t>5</w:t>
      </w:r>
      <w:r w:rsidRPr="00A0074A">
        <w:fldChar w:fldCharType="end"/>
      </w:r>
      <w:r w:rsidRPr="00A0074A">
        <w:t xml:space="preserve"> followed by silica coating to protect the magnetic core of corrosion in aqueous systems, to minimize the aggregation and to provide a suitable surface for functionalization</w:t>
      </w:r>
      <w:r w:rsidRPr="00A0074A">
        <w:fldChar w:fldCharType="begin" w:fldLock="1"/>
      </w:r>
      <w:r w:rsidR="0084348E" w:rsidRPr="00A0074A">
        <w:instrText>ADDIN CSL_CITATION {"citationItems":[{"id":"ITEM-1","itemData":{"DOI":"10.1016/j.saa.2010.04.004","ISBN":"1873-3557 (Electronic)\\r1386-1425 (Linking)","ISSN":"13861425","PMID":"20452273","abstract":"Iron oxide magnetic nano-particles have been prepared by precipitation in an aqueous solution of iron(II) and iron(III) chlorides under basic condition. Surface modifications have been carried out by using tetraethoxysilane (TEOS) and mercaptopropyltrimethoxysilane (MPTMS). The uncoated and coated particles have been characterized with transmission electron microscopy (TEM), energy dispersive X-ray (EDX) spectroscopy, thermal gravimetric analysis (TGA), and infrared (IR) and Raman spectroscopy. The particle sizes as measured from TEM images were found to have mean diameters of 13 nm for the uncoated and about 19 nm for the coated particles. The measured IR spectra of the uncoated and MPTMS coated particles showed the conversion of magnetite to hematite at high temperature. The results obtained from both IR spectroscopy and TGA revealed that the mercaptopropylsilyl group in the MPTMS coated magnetite decomposed at 600 ??C and the silica layer of the TEOS coated magnetite was rather stable. Raman spectroscopy has shown the laser heating effect through the conversion of magnetite to maghemite and hematite. ?? 2010 Elsevier B.V. All rights reserved.","author":[{"dropping-particle":"","family":"Li","given":"Ying Sing","non-dropping-particle":"","parse-names":false,"suffix":""},{"dropping-particle":"","family":"Church","given":"Jeffrey S.","non-dropping-particle":"","parse-names":false,"suffix":""},{"dropping-particle":"","family":"Woodhead","given":"Andrea L.","non-dropping-particle":"","parse-names":false,"suffix":""},{"dropping-particle":"","family":"Moussa","given":"Filsun","non-dropping-particle":"","parse-names":false,"suffix":""}],"container-title":"Spectrochimica Acta - Part A: Molecular and Biomolecular Spectroscopy","id":"ITEM-1","issue":"5","issued":{"date-parts":[["2010"]]},"page":"484-489","publisher":"Elsevier B.V.","title":"Preparation and characterization of silica coated iron oxide magnetic nano-particles","type":"article-journal","volume":"76"},"uris":["http://www.mendeley.com/documents/?uuid=8e631069-7e57-4a5e-b4ab-5e37c902422a"]}],"mendeley":{"formattedCitation":"&lt;sup&gt;6&lt;/sup&gt;","plainTextFormattedCitation":"6","previouslyFormattedCitation":"&lt;sup&gt;6&lt;/sup&gt;"},"properties":{"noteIndex":0},"schema":"https://github.com/citation-style-language/schema/raw/master/csl-citation.json"}</w:instrText>
      </w:r>
      <w:r w:rsidRPr="00A0074A">
        <w:fldChar w:fldCharType="separate"/>
      </w:r>
      <w:r w:rsidR="00CF22FA" w:rsidRPr="00A0074A">
        <w:rPr>
          <w:noProof/>
          <w:vertAlign w:val="superscript"/>
        </w:rPr>
        <w:t>6</w:t>
      </w:r>
      <w:r w:rsidRPr="00A0074A">
        <w:fldChar w:fldCharType="end"/>
      </w:r>
      <w:r w:rsidR="006C34DC">
        <w:t xml:space="preserve">. </w:t>
      </w:r>
      <w:r w:rsidR="009205B3" w:rsidRPr="00A0074A">
        <w:t xml:space="preserve">The silica coating process was modified. </w:t>
      </w:r>
      <w:r w:rsidR="003122B7" w:rsidRPr="00A0074A">
        <w:t xml:space="preserve">Instead of carrying out three coatings as reported by Li </w:t>
      </w:r>
      <w:r w:rsidR="00646E07" w:rsidRPr="00646E07">
        <w:t>et al</w:t>
      </w:r>
      <w:r w:rsidR="003122B7" w:rsidRPr="00A0074A">
        <w:t>.</w:t>
      </w:r>
      <w:r w:rsidR="003122B7" w:rsidRPr="00A0074A">
        <w:fldChar w:fldCharType="begin" w:fldLock="1"/>
      </w:r>
      <w:r w:rsidR="003122B7" w:rsidRPr="00A0074A">
        <w:instrText>ADDIN CSL_CITATION {"citationItems":[{"id":"ITEM-1","itemData":{"DOI":"10.1016/j.saa.2010.04.004","ISBN":"1873-3557 (Electronic)\\r1386-1425 (Linking)","ISSN":"13861425","PMID":"20452273","abstract":"Iron oxide magnetic nano-particles have been prepared by precipitation in an aqueous solution of iron(II) and iron(III) chlorides under basic condition. Surface modifications have been carried out by using tetraethoxysilane (TEOS) and mercaptopropyltrimethoxysilane (MPTMS). The uncoated and coated particles have been characterized with transmission electron microscopy (TEM), energy dispersive X-ray (EDX) spectroscopy, thermal gravimetric analysis (TGA), and infrared (IR) and Raman spectroscopy. The particle sizes as measured from TEM images were found to have mean diameters of 13 nm for the uncoated and about 19 nm for the coated particles. The measured IR spectra of the uncoated and MPTMS coated particles showed the conversion of magnetite to hematite at high temperature. The results obtained from both IR spectroscopy and TGA revealed that the mercaptopropylsilyl group in the MPTMS coated magnetite decomposed at 600 ??C and the silica layer of the TEOS coated magnetite was rather stable. Raman spectroscopy has shown the laser heating effect through the conversion of magnetite to maghemite and hematite. ?? 2010 Elsevier B.V. All rights reserved.","author":[{"dropping-particle":"","family":"Li","given":"Ying Sing","non-dropping-particle":"","parse-names":false,"suffix":""},{"dropping-particle":"","family":"Church","given":"Jeffrey S.","non-dropping-particle":"","parse-names":false,"suffix":""},{"dropping-particle":"","family":"Woodhead","given":"Andrea L.","non-dropping-particle":"","parse-names":false,"suffix":""},{"dropping-particle":"","family":"Moussa","given":"Filsun","non-dropping-particle":"","parse-names":false,"suffix":""}],"container-title":"Spectrochimica Acta - Part A: Molecular and Biomolecular Spectroscopy","id":"ITEM-1","issue":"5","issued":{"date-parts":[["2010"]]},"page":"484-489","publisher":"Elsevier B.V.","title":"Preparation and characterization of silica coated iron oxide magnetic nano-particles","type":"article-journal","volume":"76"},"uris":["http://www.mendeley.com/documents/?uuid=8e631069-7e57-4a5e-b4ab-5e37c902422a"]}],"mendeley":{"formattedCitation":"&lt;sup&gt;6&lt;/sup&gt;","plainTextFormattedCitation":"6","previouslyFormattedCitation":"&lt;sup&gt;6&lt;/sup&gt;"},"properties":{"noteIndex":0},"schema":"https://github.com/citation-style-language/schema/raw/master/csl-citation.json"}</w:instrText>
      </w:r>
      <w:r w:rsidR="003122B7" w:rsidRPr="00A0074A">
        <w:fldChar w:fldCharType="separate"/>
      </w:r>
      <w:r w:rsidR="003122B7" w:rsidRPr="00A0074A">
        <w:rPr>
          <w:noProof/>
          <w:vertAlign w:val="superscript"/>
        </w:rPr>
        <w:t>6</w:t>
      </w:r>
      <w:r w:rsidR="003122B7" w:rsidRPr="00A0074A">
        <w:fldChar w:fldCharType="end"/>
      </w:r>
      <w:r w:rsidR="003122B7" w:rsidRPr="00A0074A">
        <w:t>, t</w:t>
      </w:r>
      <w:r w:rsidRPr="00A0074A">
        <w:t xml:space="preserve">he </w:t>
      </w:r>
      <w:r w:rsidR="009205B3" w:rsidRPr="00A0074A">
        <w:t xml:space="preserve">MNPs were </w:t>
      </w:r>
      <w:r w:rsidRPr="00A0074A">
        <w:t>coat</w:t>
      </w:r>
      <w:r w:rsidR="009205B3" w:rsidRPr="00A0074A">
        <w:t>ed with two silica layer</w:t>
      </w:r>
      <w:r w:rsidR="006C34DC">
        <w:t>s</w:t>
      </w:r>
      <w:r w:rsidR="009205B3" w:rsidRPr="00A0074A">
        <w:t xml:space="preserve"> in this method (</w:t>
      </w:r>
      <w:r w:rsidR="009205B3" w:rsidRPr="00A0074A">
        <w:rPr>
          <w:b/>
          <w:bCs/>
        </w:rPr>
        <w:t>Figure 1D</w:t>
      </w:r>
      <w:r w:rsidR="009205B3" w:rsidRPr="00A0074A">
        <w:t>) which</w:t>
      </w:r>
      <w:r w:rsidRPr="00A0074A">
        <w:t xml:space="preserve"> </w:t>
      </w:r>
      <w:r w:rsidR="003B34A9" w:rsidRPr="00A0074A">
        <w:t>was enough to continue with the functionalization step with APTES</w:t>
      </w:r>
      <w:r w:rsidR="003B34A9" w:rsidRPr="00A0074A">
        <w:fldChar w:fldCharType="begin" w:fldLock="1"/>
      </w:r>
      <w:r w:rsidR="003B34A9" w:rsidRPr="00A0074A">
        <w:instrText>ADDIN CSL_CITATION {"citationItems":[{"id":"ITEM-1","itemData":{"DOI":"10.2147/IJN.S36197","ISBN":"1178-2013 (Electronic)\\r1176-9114 (Linking)","PMID":"23055726","abstract":"BACKGROUND AND METHODS: Silica-coated magnetic nanoparticle (SiO(2)-MNP) prepared by the sol-gel method was studied as a nanocarrier for targeted delivery of tissue plasminogen activator (tPA). The nanocarrier consists of a superparamagnetic iron oxide core and an SiO(2) shell and is characterized by transmission electron microscopy, Fourier transform infrared spectroscopy, X-ray diffraction, superconducting quantum interference device, and thermogravimetric analysis. An amine-terminated surface silanizing agent (3-aminopropyltrimethoxysilane) was used to functionalize the SiO(2) surface, which provides abundant -NH(2) functional groups for conjugating with tPA. RESULTS: The optimum drug loading is reached when 0.5 mg/mL tPA is conjugated with 5 mg SiO(2)-MNP where 94% tPA is attached to the carrier with 86% retention of amidolytic activity and full retention of fibrinolytic activity. In vitro biocompatibility determined by lactate dehydrogenase release and cell proliferation indicated that SiO(2)-MNP does not elicit cytotoxicity. Hematological analysis of blood samples withdrawn from mice after venous administration indicates that tPA-conjugated SiO(2)-MNP (SiO(2)-MNP-tPA) did not alter blood component concentrations. After conjugating to SiO(2)-MNP, tPA showed enhanced storage stability in buffer and operation stability in whole blood up to 9.5 and 2.8-fold, respectively. Effective thrombolysis with SiO(2)-MNP-tPA under magnetic guidance is demonstrated in an ex vivo thrombolysis model where 34% and 40% reductions in blood clot lysis time were observed compared with runs without magnetic targeting and with free tPA, respectively, using the same drug dosage. Enhanced penetration of SiO(2)-MNP-tPA into blood clots under magnetic guidance was confirmed from microcomputed tomography analysis. CONCLUSION: Biocompatible SiO(2)-MNP developed in this study will be useful as a magnetic targeting drug carrier to improve clinical thrombolytic therapy.","author":[{"dropping-particle":"","family":"Chen","given":"J P","non-dropping-particle":"","parse-names":false,"suffix":""},{"dropping-particle":"","family":"Yang","given":"P C","non-dropping-particle":"","parse-names":false,"suffix":""},{"dropping-particle":"","family":"Ma","given":"Y H","non-dropping-particle":"","parse-names":false,"suffix":""},{"dropping-particle":"","family":"Tu","given":"S J","non-dropping-particle":"","parse-names":false,"suffix":""},{"dropping-particle":"","family":"Lu","given":"Y J","non-dropping-particle":"","parse-names":false,"suffix":""}],"container-title":"Int. J. Nanomedicine","id":"ITEM-1","issued":{"date-parts":[["2012"]]},"page":"5137-5149","title":"Targeted delivery of tissue plasminogen activator by binding to silica-coated magnetic nanoparticle","type":"article-journal","volume":"7"},"uris":["http://www.mendeley.com/documents/?uuid=bb228b8d-d9d8-4f29-bc27-afe491b08878"]}],"mendeley":{"formattedCitation":"&lt;sup&gt;7&lt;/sup&gt;","plainTextFormattedCitation":"7","previouslyFormattedCitation":"&lt;sup&gt;7&lt;/sup&gt;"},"properties":{"noteIndex":0},"schema":"https://github.com/citation-style-language/schema/raw/master/csl-citation.json"}</w:instrText>
      </w:r>
      <w:r w:rsidR="003B34A9" w:rsidRPr="00A0074A">
        <w:fldChar w:fldCharType="separate"/>
      </w:r>
      <w:r w:rsidR="003B34A9" w:rsidRPr="00A0074A">
        <w:rPr>
          <w:noProof/>
          <w:vertAlign w:val="superscript"/>
        </w:rPr>
        <w:t>7</w:t>
      </w:r>
      <w:r w:rsidR="003B34A9" w:rsidRPr="00A0074A">
        <w:fldChar w:fldCharType="end"/>
      </w:r>
      <w:r w:rsidR="006C34DC">
        <w:t>.</w:t>
      </w:r>
      <w:r w:rsidR="003B34A9" w:rsidRPr="00A0074A">
        <w:t xml:space="preserve"> </w:t>
      </w:r>
    </w:p>
    <w:p w14:paraId="74AC5AB1" w14:textId="77777777" w:rsidR="006C34DC" w:rsidRPr="00A0074A" w:rsidRDefault="006C34DC" w:rsidP="00A0074A">
      <w:pPr>
        <w:widowControl/>
        <w:rPr>
          <w:highlight w:val="yellow"/>
        </w:rPr>
      </w:pPr>
    </w:p>
    <w:p w14:paraId="209BF641" w14:textId="691C01A8" w:rsidR="00EC2E13" w:rsidRDefault="00EC2E13" w:rsidP="00A0074A">
      <w:pPr>
        <w:widowControl/>
      </w:pPr>
      <w:r w:rsidRPr="00A0074A">
        <w:t xml:space="preserve">Deferoxamine </w:t>
      </w:r>
      <w:r w:rsidR="003B34A9" w:rsidRPr="00A0074A">
        <w:t>was</w:t>
      </w:r>
      <w:r w:rsidRPr="00A0074A">
        <w:t xml:space="preserve"> complexed with iron (III) because</w:t>
      </w:r>
      <w:r w:rsidR="006C34DC">
        <w:t xml:space="preserve"> it</w:t>
      </w:r>
      <w:r w:rsidRPr="00A0074A">
        <w:t xml:space="preserve"> is susceptible to degradation </w:t>
      </w:r>
      <w:r w:rsidR="006C34DC">
        <w:t>with</w:t>
      </w:r>
      <w:r w:rsidR="006C34DC" w:rsidRPr="00A0074A">
        <w:t xml:space="preserve">in a few hours </w:t>
      </w:r>
      <w:r w:rsidRPr="00A0074A">
        <w:t>at room temperature. The be</w:t>
      </w:r>
      <w:r w:rsidR="003B34A9" w:rsidRPr="00A0074A">
        <w:t>st</w:t>
      </w:r>
      <w:r w:rsidRPr="00A0074A">
        <w:t xml:space="preserve"> way to obtain the iron complex </w:t>
      </w:r>
      <w:r w:rsidR="006C34DC">
        <w:t xml:space="preserve">is </w:t>
      </w:r>
      <w:r w:rsidRPr="00A0074A">
        <w:t xml:space="preserve">using iron acetyl acetonate because its purification by liquid-liquid extraction is </w:t>
      </w:r>
      <w:proofErr w:type="gramStart"/>
      <w:r w:rsidRPr="00A0074A">
        <w:t>very simple</w:t>
      </w:r>
      <w:proofErr w:type="gramEnd"/>
      <w:r w:rsidRPr="00A0074A">
        <w:t xml:space="preserve"> and </w:t>
      </w:r>
      <w:proofErr w:type="spellStart"/>
      <w:r w:rsidRPr="00A0074A">
        <w:t>feroxamine</w:t>
      </w:r>
      <w:proofErr w:type="spellEnd"/>
      <w:r w:rsidRPr="00A0074A">
        <w:t xml:space="preserve"> is obtain</w:t>
      </w:r>
      <w:r w:rsidR="00006B67" w:rsidRPr="00A0074A">
        <w:t>ed</w:t>
      </w:r>
      <w:r w:rsidRPr="00A0074A">
        <w:t xml:space="preserve"> </w:t>
      </w:r>
      <w:r w:rsidR="00006B67" w:rsidRPr="00A0074A">
        <w:t>in a</w:t>
      </w:r>
      <w:r w:rsidRPr="00A0074A">
        <w:t xml:space="preserve"> quantitative yield. </w:t>
      </w:r>
      <w:proofErr w:type="spellStart"/>
      <w:r w:rsidRPr="00A0074A">
        <w:t>Feroxamine</w:t>
      </w:r>
      <w:proofErr w:type="spellEnd"/>
      <w:r w:rsidRPr="00A0074A">
        <w:t xml:space="preserve"> is stable and </w:t>
      </w:r>
      <w:r w:rsidR="00207F7F" w:rsidRPr="00A0074A">
        <w:t xml:space="preserve">could </w:t>
      </w:r>
      <w:r w:rsidRPr="00A0074A">
        <w:t>be modified</w:t>
      </w:r>
      <w:r w:rsidR="00207F7F" w:rsidRPr="00A0074A">
        <w:t xml:space="preserve"> to give </w:t>
      </w:r>
      <w:r w:rsidR="00207F7F" w:rsidRPr="00A0074A">
        <w:rPr>
          <w:i/>
          <w:iCs/>
        </w:rPr>
        <w:t>N</w:t>
      </w:r>
      <w:r w:rsidR="00207F7F" w:rsidRPr="00A0074A">
        <w:t>-</w:t>
      </w:r>
      <w:proofErr w:type="spellStart"/>
      <w:r w:rsidR="00207F7F" w:rsidRPr="00A0074A">
        <w:t>succinylferoxamine</w:t>
      </w:r>
      <w:proofErr w:type="spellEnd"/>
      <w:r w:rsidR="00207F7F" w:rsidRPr="00A0074A">
        <w:t xml:space="preserve"> using succinic anhydride to add a terminal acidic group as a linker</w:t>
      </w:r>
      <w:r w:rsidRPr="00A0074A">
        <w:t>. The purification by size exclusion chromatography allow</w:t>
      </w:r>
      <w:r w:rsidR="006C34DC">
        <w:t>s</w:t>
      </w:r>
      <w:r w:rsidR="00207F7F" w:rsidRPr="00A0074A">
        <w:t xml:space="preserve"> remov</w:t>
      </w:r>
      <w:r w:rsidR="006C34DC">
        <w:t>al of</w:t>
      </w:r>
      <w:r w:rsidR="00207F7F" w:rsidRPr="00A0074A">
        <w:t xml:space="preserve"> </w:t>
      </w:r>
      <w:r w:rsidRPr="00A0074A">
        <w:t xml:space="preserve">the excess succinic anhydride and succinic acid from </w:t>
      </w:r>
      <w:r w:rsidRPr="00A0074A">
        <w:rPr>
          <w:i/>
          <w:iCs/>
        </w:rPr>
        <w:t>N</w:t>
      </w:r>
      <w:r w:rsidRPr="00A0074A">
        <w:t>-</w:t>
      </w:r>
      <w:proofErr w:type="spellStart"/>
      <w:r w:rsidRPr="00A0074A">
        <w:t>succinylferoxamine</w:t>
      </w:r>
      <w:proofErr w:type="spellEnd"/>
      <w:r w:rsidRPr="00A0074A">
        <w:t xml:space="preserve">. </w:t>
      </w:r>
    </w:p>
    <w:p w14:paraId="74BE5B89" w14:textId="77777777" w:rsidR="006C34DC" w:rsidRPr="00A0074A" w:rsidRDefault="006C34DC" w:rsidP="00A0074A">
      <w:pPr>
        <w:widowControl/>
      </w:pPr>
    </w:p>
    <w:p w14:paraId="7DFF350F" w14:textId="74D19B60" w:rsidR="00881A8A" w:rsidRPr="00A0074A" w:rsidRDefault="00EC2E13" w:rsidP="00A0074A">
      <w:pPr>
        <w:widowControl/>
      </w:pPr>
      <w:r w:rsidRPr="00A0074A">
        <w:t xml:space="preserve">The amine nanocomposite was used to </w:t>
      </w:r>
      <w:r w:rsidR="00C243DA" w:rsidRPr="00A0074A">
        <w:t>link</w:t>
      </w:r>
      <w:r w:rsidRPr="00A0074A">
        <w:t xml:space="preserve"> </w:t>
      </w:r>
      <w:r w:rsidRPr="00A0074A">
        <w:rPr>
          <w:i/>
          <w:iCs/>
        </w:rPr>
        <w:t>N</w:t>
      </w:r>
      <w:r w:rsidRPr="00A0074A">
        <w:t>-</w:t>
      </w:r>
      <w:proofErr w:type="spellStart"/>
      <w:r w:rsidRPr="00A0074A">
        <w:t>succinylferoxamine</w:t>
      </w:r>
      <w:proofErr w:type="spellEnd"/>
      <w:r w:rsidRPr="00A0074A">
        <w:t xml:space="preserve"> covalently on the surface</w:t>
      </w:r>
      <w:r w:rsidR="00C243DA" w:rsidRPr="00A0074A">
        <w:t xml:space="preserve">. Nuclear magnetic resonance (NMR) </w:t>
      </w:r>
      <w:r w:rsidR="00BB5BB1" w:rsidRPr="00A0074A">
        <w:t>can</w:t>
      </w:r>
      <w:r w:rsidR="006C34DC">
        <w:t>no</w:t>
      </w:r>
      <w:r w:rsidR="00BB5BB1" w:rsidRPr="00A0074A">
        <w:t>t</w:t>
      </w:r>
      <w:r w:rsidR="00C243DA" w:rsidRPr="00A0074A">
        <w:t xml:space="preserve"> be used for the structural elucidation of the products due to the paramagnetic behavior of iron oxide. </w:t>
      </w:r>
      <w:r w:rsidRPr="00A0074A">
        <w:t xml:space="preserve">For this reason, each </w:t>
      </w:r>
      <w:r w:rsidR="00C243DA" w:rsidRPr="00A0074A">
        <w:t xml:space="preserve">reaction </w:t>
      </w:r>
      <w:r w:rsidRPr="00A0074A">
        <w:t>step was monitored by FT-IR and then confirmed by Raman spectroscopy. Peaks deconvolution and fitting were made with a convenient software taking into account that the Raman spectra include</w:t>
      </w:r>
      <w:r w:rsidR="00C243DA" w:rsidRPr="00A0074A">
        <w:t>d</w:t>
      </w:r>
      <w:r w:rsidRPr="00A0074A">
        <w:t xml:space="preserve"> ten measures of 300 s with a total measure time of 3</w:t>
      </w:r>
      <w:r w:rsidR="006C34DC">
        <w:t>,</w:t>
      </w:r>
      <w:r w:rsidRPr="00A0074A">
        <w:t>000 s. Morphology and size were measure</w:t>
      </w:r>
      <w:r w:rsidR="00936688" w:rsidRPr="00A0074A">
        <w:t>d</w:t>
      </w:r>
      <w:r w:rsidRPr="00A0074A">
        <w:t xml:space="preserve"> by TEM observing </w:t>
      </w:r>
      <w:r w:rsidR="00936688" w:rsidRPr="00A0074A">
        <w:t xml:space="preserve">the </w:t>
      </w:r>
      <w:r w:rsidRPr="00A0074A">
        <w:t>pseudospherical shape magnetite with a homogeneous size distribution of 10 nm (</w:t>
      </w:r>
      <w:r w:rsidRPr="00A0074A">
        <w:rPr>
          <w:b/>
          <w:bCs/>
        </w:rPr>
        <w:t>Figure 2A</w:t>
      </w:r>
      <w:r w:rsidR="00154018">
        <w:t>,</w:t>
      </w:r>
      <w:r w:rsidRPr="00A0074A">
        <w:rPr>
          <w:b/>
          <w:bCs/>
        </w:rPr>
        <w:t>B</w:t>
      </w:r>
      <w:r w:rsidRPr="00A0074A">
        <w:t xml:space="preserve">). </w:t>
      </w:r>
      <w:r w:rsidR="00881A8A" w:rsidRPr="00A0074A">
        <w:t xml:space="preserve">The </w:t>
      </w:r>
      <w:r w:rsidR="00921079" w:rsidRPr="00A0074A">
        <w:t>conjugate</w:t>
      </w:r>
      <w:r w:rsidR="00881A8A" w:rsidRPr="00A0074A">
        <w:t xml:space="preserve"> </w:t>
      </w:r>
      <w:r w:rsidR="00921079" w:rsidRPr="00A0074A">
        <w:t>coating thickness measure show a</w:t>
      </w:r>
      <w:r w:rsidR="00881A8A" w:rsidRPr="00A0074A">
        <w:rPr>
          <w:bCs/>
        </w:rPr>
        <w:t xml:space="preserve"> 10 nm</w:t>
      </w:r>
      <w:r w:rsidR="00921079" w:rsidRPr="00A0074A">
        <w:rPr>
          <w:bCs/>
        </w:rPr>
        <w:t xml:space="preserve"> homogeneous</w:t>
      </w:r>
      <w:r w:rsidR="00881A8A" w:rsidRPr="00A0074A">
        <w:rPr>
          <w:bCs/>
        </w:rPr>
        <w:t xml:space="preserve"> layer</w:t>
      </w:r>
      <w:r w:rsidR="00921079" w:rsidRPr="00A0074A">
        <w:rPr>
          <w:bCs/>
        </w:rPr>
        <w:t xml:space="preserve"> (</w:t>
      </w:r>
      <w:r w:rsidR="00921079" w:rsidRPr="00A0074A">
        <w:rPr>
          <w:b/>
        </w:rPr>
        <w:t>Figure 2</w:t>
      </w:r>
      <w:proofErr w:type="gramStart"/>
      <w:r w:rsidR="00921079" w:rsidRPr="00A0074A">
        <w:rPr>
          <w:b/>
        </w:rPr>
        <w:t>D</w:t>
      </w:r>
      <w:r w:rsidR="00154018">
        <w:rPr>
          <w:bCs/>
        </w:rPr>
        <w:t>,</w:t>
      </w:r>
      <w:r w:rsidR="00921079" w:rsidRPr="00A0074A">
        <w:rPr>
          <w:b/>
        </w:rPr>
        <w:t>E</w:t>
      </w:r>
      <w:proofErr w:type="gramEnd"/>
      <w:r w:rsidR="00921079" w:rsidRPr="00A0074A">
        <w:rPr>
          <w:bCs/>
        </w:rPr>
        <w:t>).</w:t>
      </w:r>
      <w:r w:rsidR="00881A8A" w:rsidRPr="00A0074A">
        <w:rPr>
          <w:bCs/>
        </w:rPr>
        <w:t xml:space="preserve"> </w:t>
      </w:r>
    </w:p>
    <w:p w14:paraId="70C90FB0" w14:textId="77777777" w:rsidR="00921079" w:rsidRPr="00A0074A" w:rsidRDefault="00921079" w:rsidP="00A0074A">
      <w:pPr>
        <w:widowControl/>
      </w:pPr>
    </w:p>
    <w:p w14:paraId="53CA374B" w14:textId="7B91580A" w:rsidR="00EC2E13" w:rsidRPr="00A0074A" w:rsidRDefault="00EC2E13" w:rsidP="00A0074A">
      <w:pPr>
        <w:widowControl/>
      </w:pPr>
      <w:r w:rsidRPr="00A0074A">
        <w:rPr>
          <w:bCs/>
        </w:rPr>
        <w:t>I</w:t>
      </w:r>
      <w:r w:rsidR="00154018">
        <w:rPr>
          <w:bCs/>
        </w:rPr>
        <w:t>t is</w:t>
      </w:r>
      <w:r w:rsidRPr="00A0074A">
        <w:rPr>
          <w:bCs/>
        </w:rPr>
        <w:t xml:space="preserve"> </w:t>
      </w:r>
      <w:proofErr w:type="gramStart"/>
      <w:r w:rsidRPr="00A0074A">
        <w:rPr>
          <w:bCs/>
        </w:rPr>
        <w:t>very difficult</w:t>
      </w:r>
      <w:proofErr w:type="gramEnd"/>
      <w:r w:rsidRPr="00A0074A">
        <w:rPr>
          <w:bCs/>
        </w:rPr>
        <w:t xml:space="preserve"> to obtain a TEM field where nanoparticles can be observed individually </w:t>
      </w:r>
      <w:r w:rsidR="003122B7" w:rsidRPr="00A0074A">
        <w:rPr>
          <w:bCs/>
        </w:rPr>
        <w:t xml:space="preserve">due to </w:t>
      </w:r>
      <w:r w:rsidRPr="00A0074A">
        <w:rPr>
          <w:bCs/>
        </w:rPr>
        <w:t xml:space="preserve">its magnetic </w:t>
      </w:r>
      <w:r w:rsidR="003122B7" w:rsidRPr="00A0074A">
        <w:rPr>
          <w:bCs/>
        </w:rPr>
        <w:t>character</w:t>
      </w:r>
      <w:r w:rsidRPr="00A0074A">
        <w:rPr>
          <w:bCs/>
        </w:rPr>
        <w:t xml:space="preserve"> and </w:t>
      </w:r>
      <w:r w:rsidR="003122B7" w:rsidRPr="00A0074A">
        <w:rPr>
          <w:bCs/>
        </w:rPr>
        <w:t xml:space="preserve">its </w:t>
      </w:r>
      <w:r w:rsidRPr="00A0074A">
        <w:rPr>
          <w:bCs/>
        </w:rPr>
        <w:t>tendency to agglomerate.</w:t>
      </w:r>
      <w:r w:rsidR="00154018">
        <w:rPr>
          <w:bCs/>
        </w:rPr>
        <w:t xml:space="preserve"> </w:t>
      </w:r>
      <w:r w:rsidRPr="00A0074A">
        <w:t xml:space="preserve">EDX mapping was used to obtain information </w:t>
      </w:r>
      <w:r w:rsidR="00881A8A" w:rsidRPr="00A0074A">
        <w:t>on the composition of each element o</w:t>
      </w:r>
      <w:r w:rsidRPr="00A0074A">
        <w:t xml:space="preserve">n the surface </w:t>
      </w:r>
      <w:r w:rsidR="00881A8A" w:rsidRPr="00A0074A">
        <w:t>(</w:t>
      </w:r>
      <w:r w:rsidRPr="00A0074A">
        <w:rPr>
          <w:b/>
          <w:bCs/>
        </w:rPr>
        <w:t>Figure 3A</w:t>
      </w:r>
      <w:r w:rsidR="00881A8A" w:rsidRPr="00A0074A">
        <w:rPr>
          <w:bCs/>
        </w:rPr>
        <w:t>).</w:t>
      </w:r>
      <w:r w:rsidRPr="00A0074A">
        <w:t xml:space="preserve"> </w:t>
      </w:r>
      <w:r w:rsidR="00881A8A" w:rsidRPr="00A0074A">
        <w:t>The</w:t>
      </w:r>
      <w:r w:rsidRPr="00A0074A">
        <w:t xml:space="preserve"> carbon density </w:t>
      </w:r>
      <w:r w:rsidR="00881A8A" w:rsidRPr="00A0074A">
        <w:t>was</w:t>
      </w:r>
      <w:r w:rsidRPr="00A0074A">
        <w:t xml:space="preserve"> clearly increase</w:t>
      </w:r>
      <w:r w:rsidR="00881A8A" w:rsidRPr="00A0074A">
        <w:t>d</w:t>
      </w:r>
      <w:r w:rsidRPr="00A0074A">
        <w:t xml:space="preserve"> in the conjugate </w:t>
      </w:r>
      <w:r w:rsidR="00881A8A" w:rsidRPr="00A0074A">
        <w:t>MNP@SiO</w:t>
      </w:r>
      <w:r w:rsidR="00881A8A" w:rsidRPr="00A0074A">
        <w:rPr>
          <w:vertAlign w:val="subscript"/>
        </w:rPr>
        <w:t>2</w:t>
      </w:r>
      <w:r w:rsidR="00881A8A" w:rsidRPr="00A0074A">
        <w:t>@NH</w:t>
      </w:r>
      <w:r w:rsidR="00881A8A" w:rsidRPr="00A0074A">
        <w:rPr>
          <w:vertAlign w:val="subscript"/>
        </w:rPr>
        <w:t>@</w:t>
      </w:r>
      <w:r w:rsidR="00881A8A" w:rsidRPr="00A0074A">
        <w:t xml:space="preserve">Fa </w:t>
      </w:r>
      <w:r w:rsidRPr="00A0074A">
        <w:t>(</w:t>
      </w:r>
      <w:r w:rsidRPr="00A0074A">
        <w:rPr>
          <w:b/>
          <w:bCs/>
        </w:rPr>
        <w:t>Figure 3B</w:t>
      </w:r>
      <w:r w:rsidRPr="00A0074A">
        <w:t xml:space="preserve">) </w:t>
      </w:r>
      <w:r w:rsidR="006854DC">
        <w:t>relative</w:t>
      </w:r>
      <w:r w:rsidR="00881A8A" w:rsidRPr="00A0074A">
        <w:t xml:space="preserve"> to that of</w:t>
      </w:r>
      <w:r w:rsidRPr="00A0074A">
        <w:t xml:space="preserve"> the intermediate MNP@SiO</w:t>
      </w:r>
      <w:r w:rsidRPr="00A0074A">
        <w:rPr>
          <w:vertAlign w:val="subscript"/>
        </w:rPr>
        <w:t>2</w:t>
      </w:r>
      <w:r w:rsidRPr="00A0074A">
        <w:t>.</w:t>
      </w:r>
    </w:p>
    <w:p w14:paraId="75BA79D8" w14:textId="77777777" w:rsidR="00A343CA" w:rsidRPr="00A0074A" w:rsidRDefault="00A343CA" w:rsidP="00A0074A">
      <w:pPr>
        <w:widowControl/>
        <w:rPr>
          <w:bCs/>
          <w:highlight w:val="yellow"/>
        </w:rPr>
      </w:pPr>
    </w:p>
    <w:p w14:paraId="108DDFB0" w14:textId="377ED6F4" w:rsidR="00BB5BB1" w:rsidRPr="00A0074A" w:rsidRDefault="00A343CA" w:rsidP="00A0074A">
      <w:pPr>
        <w:widowControl/>
      </w:pPr>
      <w:r w:rsidRPr="00A0074A">
        <w:t>The</w:t>
      </w:r>
      <w:r w:rsidR="00EC2E13" w:rsidRPr="00A0074A">
        <w:t xml:space="preserve"> bacteria capture assay was designed </w:t>
      </w:r>
      <w:proofErr w:type="gramStart"/>
      <w:r w:rsidR="00881A8A" w:rsidRPr="00A0074A">
        <w:t>in order to</w:t>
      </w:r>
      <w:proofErr w:type="gramEnd"/>
      <w:r w:rsidR="00EC2E13" w:rsidRPr="00A0074A">
        <w:t xml:space="preserve"> test the capability of the conjugate to capture bacteria </w:t>
      </w:r>
      <w:r w:rsidR="00EF73F6" w:rsidRPr="00A0074A">
        <w:t>through the</w:t>
      </w:r>
      <w:r w:rsidR="00EC2E13" w:rsidRPr="00A0074A">
        <w:t xml:space="preserve"> </w:t>
      </w:r>
      <w:proofErr w:type="spellStart"/>
      <w:r w:rsidR="00EC2E13" w:rsidRPr="00A0074A">
        <w:t>feroxamine</w:t>
      </w:r>
      <w:proofErr w:type="spellEnd"/>
      <w:r w:rsidR="00EC2E13" w:rsidRPr="00A0074A">
        <w:t xml:space="preserve"> </w:t>
      </w:r>
      <w:r w:rsidR="00EF73F6" w:rsidRPr="00A0074A">
        <w:t xml:space="preserve">outer membrane protein </w:t>
      </w:r>
      <w:r w:rsidR="00EC2E13" w:rsidRPr="00A0074A">
        <w:t xml:space="preserve">receptor. </w:t>
      </w:r>
      <w:r w:rsidR="00EC2E13" w:rsidRPr="00A0074A">
        <w:rPr>
          <w:i/>
          <w:iCs/>
        </w:rPr>
        <w:t>Yersinia enterocolitica</w:t>
      </w:r>
      <w:r w:rsidR="00EC2E13" w:rsidRPr="00A0074A">
        <w:t xml:space="preserve"> WC-A strain was selected because</w:t>
      </w:r>
      <w:r w:rsidR="006854DC">
        <w:t xml:space="preserve"> it</w:t>
      </w:r>
      <w:r w:rsidR="00EC2E13" w:rsidRPr="00A0074A">
        <w:t xml:space="preserve"> </w:t>
      </w:r>
      <w:r w:rsidR="00EF73F6" w:rsidRPr="00A0074A">
        <w:t>express</w:t>
      </w:r>
      <w:r w:rsidR="006854DC">
        <w:t>es</w:t>
      </w:r>
      <w:r w:rsidR="00EF73F6" w:rsidRPr="00A0074A">
        <w:t xml:space="preserve"> the </w:t>
      </w:r>
      <w:proofErr w:type="spellStart"/>
      <w:r w:rsidR="00EF73F6" w:rsidRPr="00A0074A">
        <w:t>FoxA</w:t>
      </w:r>
      <w:proofErr w:type="spellEnd"/>
      <w:r w:rsidR="00EF73F6" w:rsidRPr="00A0074A">
        <w:t xml:space="preserve"> </w:t>
      </w:r>
      <w:proofErr w:type="spellStart"/>
      <w:r w:rsidR="00EF73F6" w:rsidRPr="00A0074A">
        <w:t>feroxamine</w:t>
      </w:r>
      <w:proofErr w:type="spellEnd"/>
      <w:r w:rsidR="00EF73F6" w:rsidRPr="00A0074A">
        <w:t xml:space="preserve"> receptor and is easy to grow. </w:t>
      </w:r>
      <w:r w:rsidR="00EC2E13" w:rsidRPr="00A0074A">
        <w:t xml:space="preserve">The critical step in this procedure </w:t>
      </w:r>
      <w:r w:rsidR="00EF73F6" w:rsidRPr="00A0074A">
        <w:t>was</w:t>
      </w:r>
      <w:r w:rsidR="00EC2E13" w:rsidRPr="00A0074A">
        <w:t xml:space="preserve"> the </w:t>
      </w:r>
      <w:r w:rsidR="00EF73F6" w:rsidRPr="00A0074A">
        <w:t>removal</w:t>
      </w:r>
      <w:r w:rsidR="00EC2E13" w:rsidRPr="00A0074A">
        <w:t xml:space="preserve"> of </w:t>
      </w:r>
      <w:r w:rsidR="009D6F5F" w:rsidRPr="00A0074A">
        <w:t>non-capture</w:t>
      </w:r>
      <w:r w:rsidR="00EC2E13" w:rsidRPr="00A0074A">
        <w:t xml:space="preserve"> bacteria</w:t>
      </w:r>
      <w:r w:rsidR="00EF73F6" w:rsidRPr="00A0074A">
        <w:t xml:space="preserve">. This was achieved by rinsing and </w:t>
      </w:r>
      <w:proofErr w:type="spellStart"/>
      <w:r w:rsidR="00EF73F6" w:rsidRPr="00A0074A">
        <w:t>vortexing</w:t>
      </w:r>
      <w:proofErr w:type="spellEnd"/>
      <w:r w:rsidR="00EF73F6" w:rsidRPr="00A0074A">
        <w:t xml:space="preserve"> with sterile PBS twice followed by recovering the bacteria-conjugate aggregates using a magnet. </w:t>
      </w:r>
      <w:r w:rsidR="00EC2E13" w:rsidRPr="00A0074A">
        <w:t>The number</w:t>
      </w:r>
      <w:r w:rsidR="006854DC">
        <w:t>s</w:t>
      </w:r>
      <w:r w:rsidR="00EC2E13" w:rsidRPr="00A0074A">
        <w:t xml:space="preserve"> of colonies captured</w:t>
      </w:r>
      <w:r w:rsidR="006854DC">
        <w:t xml:space="preserve"> by</w:t>
      </w:r>
      <w:r w:rsidR="00EC2E13" w:rsidRPr="00A0074A">
        <w:t xml:space="preserve"> each </w:t>
      </w:r>
      <w:r w:rsidR="006854DC">
        <w:t xml:space="preserve">of the </w:t>
      </w:r>
      <w:r w:rsidR="00EC2E13" w:rsidRPr="00A0074A">
        <w:t>MNP intermediate</w:t>
      </w:r>
      <w:r w:rsidR="003122B7" w:rsidRPr="00A0074A">
        <w:t>,</w:t>
      </w:r>
      <w:r w:rsidR="00EC2E13" w:rsidRPr="00A0074A">
        <w:t xml:space="preserve"> </w:t>
      </w:r>
      <w:r w:rsidR="00E90E8E" w:rsidRPr="00A0074A">
        <w:t xml:space="preserve">used </w:t>
      </w:r>
      <w:r w:rsidR="00EC2E13" w:rsidRPr="00A0074A">
        <w:t>as control</w:t>
      </w:r>
      <w:r w:rsidR="003122B7" w:rsidRPr="00A0074A">
        <w:t>,</w:t>
      </w:r>
      <w:r w:rsidR="00EC2E13" w:rsidRPr="00A0074A">
        <w:t xml:space="preserve"> and </w:t>
      </w:r>
      <w:r w:rsidR="00E90E8E" w:rsidRPr="00A0074A">
        <w:t xml:space="preserve">the </w:t>
      </w:r>
      <w:r w:rsidR="00EC2E13" w:rsidRPr="00A0074A">
        <w:t>conjugate MNP@SiO</w:t>
      </w:r>
      <w:r w:rsidR="00EC2E13" w:rsidRPr="00A0074A">
        <w:rPr>
          <w:vertAlign w:val="subscript"/>
        </w:rPr>
        <w:t>2</w:t>
      </w:r>
      <w:r w:rsidR="00EC2E13" w:rsidRPr="00A0074A">
        <w:t xml:space="preserve">@NH@Fa </w:t>
      </w:r>
      <w:r w:rsidR="00AF6601" w:rsidRPr="00A0074A">
        <w:t>w</w:t>
      </w:r>
      <w:r w:rsidR="006854DC">
        <w:t>ere</w:t>
      </w:r>
      <w:r w:rsidR="00EC2E13" w:rsidRPr="00A0074A">
        <w:t xml:space="preserve"> determined by colony counting from dilution method. Using 10 </w:t>
      </w:r>
      <w:r w:rsidR="006854DC">
        <w:t>µ</w:t>
      </w:r>
      <w:r w:rsidR="00EC2E13" w:rsidRPr="00A0074A">
        <w:t xml:space="preserve">L drops </w:t>
      </w:r>
      <w:r w:rsidR="001D5FCA" w:rsidRPr="00A0074A">
        <w:t>facilitates</w:t>
      </w:r>
      <w:r w:rsidR="00EC2E13" w:rsidRPr="00A0074A">
        <w:t xml:space="preserve"> the experimental procedure and allows to handle more than </w:t>
      </w:r>
      <w:r w:rsidR="006854DC">
        <w:t>four</w:t>
      </w:r>
      <w:r w:rsidR="00EC2E13" w:rsidRPr="00A0074A">
        <w:t xml:space="preserve"> samples reducing </w:t>
      </w:r>
      <w:r w:rsidR="001D5FCA" w:rsidRPr="00A0074A">
        <w:t xml:space="preserve">the cost of the test in </w:t>
      </w:r>
      <w:r w:rsidR="006854DC">
        <w:t xml:space="preserve">terms of </w:t>
      </w:r>
      <w:r w:rsidR="001D5FCA" w:rsidRPr="00A0074A">
        <w:t xml:space="preserve">time and material </w:t>
      </w:r>
      <w:r w:rsidR="006854DC">
        <w:t>as compared</w:t>
      </w:r>
      <w:r w:rsidR="001D5FCA" w:rsidRPr="00A0074A">
        <w:t xml:space="preserve"> to the classical method of counting plaque colonies.</w:t>
      </w:r>
      <w:r w:rsidR="00BB5BB1" w:rsidRPr="00A0074A">
        <w:t xml:space="preserve"> </w:t>
      </w:r>
    </w:p>
    <w:p w14:paraId="67304E32" w14:textId="77777777" w:rsidR="00A343CA" w:rsidRPr="00A0074A" w:rsidRDefault="00A343CA" w:rsidP="00A0074A">
      <w:pPr>
        <w:widowControl/>
      </w:pPr>
    </w:p>
    <w:p w14:paraId="57866399" w14:textId="5DD4F93A" w:rsidR="003A098F" w:rsidRDefault="000D3E86" w:rsidP="00A0074A">
      <w:pPr>
        <w:widowControl/>
      </w:pPr>
      <w:r w:rsidRPr="00A0074A">
        <w:t xml:space="preserve">The </w:t>
      </w:r>
      <w:r w:rsidR="001D5FCA" w:rsidRPr="00A0074A">
        <w:t>most important</w:t>
      </w:r>
      <w:r w:rsidRPr="00A0074A">
        <w:t xml:space="preserve"> limitation </w:t>
      </w:r>
      <w:r w:rsidR="001D5FCA" w:rsidRPr="00A0074A">
        <w:t>of</w:t>
      </w:r>
      <w:r w:rsidRPr="00A0074A">
        <w:t xml:space="preserve"> the synthesis of th</w:t>
      </w:r>
      <w:r w:rsidR="001D5FCA" w:rsidRPr="00A0074A">
        <w:t>e</w:t>
      </w:r>
      <w:r w:rsidRPr="00A0074A">
        <w:t xml:space="preserve"> </w:t>
      </w:r>
      <w:r w:rsidR="001D5FCA" w:rsidRPr="00A0074A">
        <w:t>MNP@SiO</w:t>
      </w:r>
      <w:r w:rsidR="001D5FCA" w:rsidRPr="00A0074A">
        <w:rPr>
          <w:vertAlign w:val="subscript"/>
        </w:rPr>
        <w:t>2</w:t>
      </w:r>
      <w:r w:rsidR="001D5FCA" w:rsidRPr="00A0074A">
        <w:t xml:space="preserve">@NH@Fa </w:t>
      </w:r>
      <w:r w:rsidRPr="00A0074A">
        <w:t>conjugate</w:t>
      </w:r>
      <w:r w:rsidR="001D5FCA" w:rsidRPr="00A0074A">
        <w:t xml:space="preserve"> is that it is not possible to confirm the bond formation by NMR.</w:t>
      </w:r>
      <w:r w:rsidR="00BB5BB1" w:rsidRPr="00A0074A">
        <w:t xml:space="preserve"> </w:t>
      </w:r>
      <w:r w:rsidR="001D5FCA" w:rsidRPr="00A0074A">
        <w:t>Although the preparation of MNP@SiO</w:t>
      </w:r>
      <w:r w:rsidR="001D5FCA" w:rsidRPr="00A0074A">
        <w:rPr>
          <w:vertAlign w:val="subscript"/>
        </w:rPr>
        <w:t>2</w:t>
      </w:r>
      <w:r w:rsidR="001D5FCA" w:rsidRPr="00A0074A">
        <w:t xml:space="preserve">@NH@Fa seems </w:t>
      </w:r>
      <w:r w:rsidR="006854DC">
        <w:t>simple</w:t>
      </w:r>
      <w:r w:rsidR="001D5FCA" w:rsidRPr="00A0074A">
        <w:t xml:space="preserve">, the use of the structural characterization techniques is crucial </w:t>
      </w:r>
      <w:proofErr w:type="gramStart"/>
      <w:r w:rsidR="001D5FCA" w:rsidRPr="00A0074A">
        <w:t>in order to</w:t>
      </w:r>
      <w:proofErr w:type="gramEnd"/>
      <w:r w:rsidR="001D5FCA" w:rsidRPr="00A0074A">
        <w:t xml:space="preserve"> confirm the </w:t>
      </w:r>
      <w:r w:rsidR="00F82C0A" w:rsidRPr="00A0074A">
        <w:t xml:space="preserve">linking between the siderophore and the MNP through a covalent bond. </w:t>
      </w:r>
    </w:p>
    <w:p w14:paraId="585D5D97" w14:textId="77777777" w:rsidR="006854DC" w:rsidRPr="00A0074A" w:rsidRDefault="006854DC" w:rsidP="00A0074A">
      <w:pPr>
        <w:widowControl/>
      </w:pPr>
    </w:p>
    <w:p w14:paraId="70898464" w14:textId="5878C2F6" w:rsidR="009E721C" w:rsidRPr="00A0074A" w:rsidRDefault="00F82C0A" w:rsidP="00A0074A">
      <w:pPr>
        <w:widowControl/>
        <w:rPr>
          <w:bCs/>
          <w:color w:val="auto"/>
        </w:rPr>
      </w:pPr>
      <w:r w:rsidRPr="00A0074A">
        <w:rPr>
          <w:bCs/>
          <w:color w:val="auto"/>
        </w:rPr>
        <w:t xml:space="preserve">Following the present protocol, it is possible to generate conjugates using carbodiimide chemistry. In order </w:t>
      </w:r>
      <w:r w:rsidR="006854DC">
        <w:rPr>
          <w:bCs/>
          <w:color w:val="auto"/>
        </w:rPr>
        <w:t xml:space="preserve">achieve this, </w:t>
      </w:r>
      <w:r w:rsidR="00C45F75" w:rsidRPr="00A0074A">
        <w:rPr>
          <w:bCs/>
          <w:color w:val="auto"/>
        </w:rPr>
        <w:t xml:space="preserve">the presence of </w:t>
      </w:r>
      <w:r w:rsidRPr="00A0074A">
        <w:rPr>
          <w:bCs/>
          <w:color w:val="auto"/>
        </w:rPr>
        <w:t>amino groups on the MNPs surface</w:t>
      </w:r>
      <w:r w:rsidR="006854DC">
        <w:rPr>
          <w:bCs/>
          <w:color w:val="auto"/>
        </w:rPr>
        <w:t xml:space="preserve"> </w:t>
      </w:r>
      <w:r w:rsidRPr="00A0074A">
        <w:rPr>
          <w:bCs/>
          <w:color w:val="auto"/>
        </w:rPr>
        <w:t>and a carboxylic acid functionality in the compound of interest</w:t>
      </w:r>
      <w:r w:rsidR="006854DC">
        <w:rPr>
          <w:bCs/>
          <w:color w:val="auto"/>
        </w:rPr>
        <w:t xml:space="preserve"> are necessary. </w:t>
      </w:r>
      <w:r w:rsidR="009E721C" w:rsidRPr="00A0074A">
        <w:rPr>
          <w:bCs/>
          <w:color w:val="auto"/>
        </w:rPr>
        <w:t xml:space="preserve">Testing different linkers and </w:t>
      </w:r>
      <w:r w:rsidR="00CA65C8" w:rsidRPr="00A0074A">
        <w:rPr>
          <w:bCs/>
          <w:color w:val="auto"/>
        </w:rPr>
        <w:t xml:space="preserve">coating the MNPs surface with other functional groups to avoid creating positive charges on it </w:t>
      </w:r>
      <w:r w:rsidR="00BB5BB1" w:rsidRPr="00A0074A">
        <w:rPr>
          <w:bCs/>
          <w:color w:val="auto"/>
        </w:rPr>
        <w:t xml:space="preserve">could improve the bacterial capture discrimination. </w:t>
      </w:r>
    </w:p>
    <w:p w14:paraId="7D8857B0" w14:textId="71E77CC6" w:rsidR="009E721C" w:rsidRPr="00A0074A" w:rsidRDefault="009E721C" w:rsidP="00A0074A">
      <w:pPr>
        <w:widowControl/>
        <w:rPr>
          <w:bCs/>
          <w:color w:val="auto"/>
        </w:rPr>
      </w:pPr>
    </w:p>
    <w:p w14:paraId="1734505F" w14:textId="35BBEA96" w:rsidR="00AA03DF" w:rsidRPr="00A0074A" w:rsidRDefault="00AA03DF" w:rsidP="00A0074A">
      <w:pPr>
        <w:widowControl/>
        <w:rPr>
          <w:b/>
          <w:bCs/>
        </w:rPr>
      </w:pPr>
      <w:r w:rsidRPr="00A0074A">
        <w:rPr>
          <w:b/>
          <w:bCs/>
        </w:rPr>
        <w:t xml:space="preserve">ACKNOWLEDGMENTS: </w:t>
      </w:r>
    </w:p>
    <w:p w14:paraId="1BC21694" w14:textId="704F9DED" w:rsidR="004C5D5D" w:rsidRPr="00A0074A" w:rsidRDefault="00A628EF" w:rsidP="00A0074A">
      <w:pPr>
        <w:widowControl/>
      </w:pPr>
      <w:r w:rsidRPr="00A0074A">
        <w:t xml:space="preserve">The authors gratefully acknowledge Professor Klaus </w:t>
      </w:r>
      <w:proofErr w:type="spellStart"/>
      <w:r w:rsidRPr="00A0074A">
        <w:t>Hantke</w:t>
      </w:r>
      <w:proofErr w:type="spellEnd"/>
      <w:r w:rsidRPr="00A0074A">
        <w:t xml:space="preserve"> (University of Tübingen, Germany) for kindly supply the </w:t>
      </w:r>
      <w:r w:rsidRPr="00A0074A">
        <w:rPr>
          <w:i/>
        </w:rPr>
        <w:t>Yersinia enterocolitica</w:t>
      </w:r>
      <w:r w:rsidRPr="00A0074A">
        <w:t xml:space="preserve"> strains used in this work. This work was supported by grant</w:t>
      </w:r>
      <w:r w:rsidR="004C5D5D" w:rsidRPr="00A0074A">
        <w:t>s</w:t>
      </w:r>
      <w:r w:rsidRPr="00A0074A">
        <w:t xml:space="preserve"> AGL2015-63740-C2-1/2-R</w:t>
      </w:r>
      <w:r w:rsidR="004C5D5D" w:rsidRPr="00A0074A">
        <w:t xml:space="preserve"> and RTI2018-093634-B-C21/C22 (AEI/FEDER, EU) from the State Agency for Research (AEI) of Spain, co-funded by the FEDER </w:t>
      </w:r>
      <w:proofErr w:type="spellStart"/>
      <w:r w:rsidR="004C5D5D" w:rsidRPr="00A0074A">
        <w:t>Programme</w:t>
      </w:r>
      <w:proofErr w:type="spellEnd"/>
      <w:r w:rsidR="004C5D5D" w:rsidRPr="00A0074A">
        <w:t xml:space="preserve"> from the European Union</w:t>
      </w:r>
      <w:r w:rsidRPr="00A0074A">
        <w:t>.</w:t>
      </w:r>
      <w:r w:rsidR="00511723" w:rsidRPr="00A0074A">
        <w:t xml:space="preserve"> </w:t>
      </w:r>
      <w:r w:rsidR="004C5D5D" w:rsidRPr="00A0074A">
        <w:t xml:space="preserve">Work in University of Santiago de Compostela and University of </w:t>
      </w:r>
      <w:proofErr w:type="gramStart"/>
      <w:r w:rsidR="004C5D5D" w:rsidRPr="00A0074A">
        <w:t>A</w:t>
      </w:r>
      <w:proofErr w:type="gramEnd"/>
      <w:r w:rsidR="004C5D5D" w:rsidRPr="00A0074A">
        <w:t xml:space="preserve"> </w:t>
      </w:r>
      <w:proofErr w:type="spellStart"/>
      <w:r w:rsidR="004C5D5D" w:rsidRPr="00A0074A">
        <w:t>Coruña</w:t>
      </w:r>
      <w:proofErr w:type="spellEnd"/>
      <w:r w:rsidR="004C5D5D" w:rsidRPr="00A0074A">
        <w:t xml:space="preserve"> was also supported by grants GRC2018/018, GRC2018/039,</w:t>
      </w:r>
      <w:r w:rsidR="00B4050B" w:rsidRPr="00A0074A">
        <w:t xml:space="preserve"> </w:t>
      </w:r>
      <w:r w:rsidR="004C5D5D" w:rsidRPr="00A0074A">
        <w:t xml:space="preserve">and </w:t>
      </w:r>
      <w:r w:rsidR="002E4EC4" w:rsidRPr="00A0074A">
        <w:t>ED431E 2018/03 (</w:t>
      </w:r>
      <w:r w:rsidR="004C5D5D" w:rsidRPr="00A0074A">
        <w:t xml:space="preserve">CICA-INIBIC strategic group) from </w:t>
      </w:r>
      <w:proofErr w:type="spellStart"/>
      <w:r w:rsidR="004C5D5D" w:rsidRPr="00A0074A">
        <w:t>Xunta</w:t>
      </w:r>
      <w:proofErr w:type="spellEnd"/>
      <w:r w:rsidR="004C5D5D" w:rsidRPr="00A0074A">
        <w:t xml:space="preserve"> de Galicia.</w:t>
      </w:r>
      <w:r w:rsidR="00E62FB5" w:rsidRPr="00A0074A">
        <w:t xml:space="preserve"> Finally, we want to thank to Nuria Calvo for her great collaboration doing the voice-off this video protocol.</w:t>
      </w:r>
    </w:p>
    <w:p w14:paraId="2D96E92E" w14:textId="72F287DC" w:rsidR="00AA03DF" w:rsidRPr="00A0074A" w:rsidRDefault="00AA03DF" w:rsidP="00A0074A">
      <w:pPr>
        <w:widowControl/>
        <w:rPr>
          <w:b/>
          <w:bCs/>
        </w:rPr>
      </w:pPr>
    </w:p>
    <w:p w14:paraId="5D52ED8B" w14:textId="22D2603B" w:rsidR="00AA03DF" w:rsidRPr="00A0074A" w:rsidRDefault="00AA03DF" w:rsidP="00A0074A">
      <w:pPr>
        <w:pStyle w:val="NormalWeb"/>
        <w:widowControl/>
        <w:spacing w:before="0" w:beforeAutospacing="0" w:after="0" w:afterAutospacing="0"/>
        <w:rPr>
          <w:color w:val="808080"/>
        </w:rPr>
      </w:pPr>
      <w:r w:rsidRPr="00A0074A">
        <w:rPr>
          <w:b/>
        </w:rPr>
        <w:t>DISCLOSURES</w:t>
      </w:r>
      <w:r w:rsidRPr="00A0074A">
        <w:rPr>
          <w:b/>
          <w:bCs/>
        </w:rPr>
        <w:t xml:space="preserve">: </w:t>
      </w:r>
    </w:p>
    <w:p w14:paraId="4E0C3135" w14:textId="0C0350A9" w:rsidR="007A4DD6" w:rsidRPr="00A0074A" w:rsidRDefault="00A628EF" w:rsidP="00A0074A">
      <w:pPr>
        <w:widowControl/>
        <w:rPr>
          <w:color w:val="auto"/>
        </w:rPr>
      </w:pPr>
      <w:r w:rsidRPr="00A0074A">
        <w:rPr>
          <w:color w:val="auto"/>
        </w:rPr>
        <w:t>We have nothing to disclose</w:t>
      </w:r>
    </w:p>
    <w:p w14:paraId="7A204522" w14:textId="77777777" w:rsidR="00662874" w:rsidRPr="00A0074A" w:rsidRDefault="00662874" w:rsidP="00A0074A">
      <w:pPr>
        <w:widowControl/>
        <w:rPr>
          <w:color w:val="auto"/>
        </w:rPr>
      </w:pPr>
    </w:p>
    <w:p w14:paraId="315B4FAD" w14:textId="5896DA23" w:rsidR="00B32616" w:rsidRPr="00A0074A" w:rsidRDefault="009726EE" w:rsidP="00A0074A">
      <w:pPr>
        <w:widowControl/>
        <w:rPr>
          <w:b/>
          <w:color w:val="000000" w:themeColor="text1"/>
        </w:rPr>
      </w:pPr>
      <w:r w:rsidRPr="00A0074A">
        <w:rPr>
          <w:b/>
          <w:bCs/>
        </w:rPr>
        <w:t>REFERENCES</w:t>
      </w:r>
      <w:r w:rsidR="00D04760" w:rsidRPr="00A0074A">
        <w:rPr>
          <w:b/>
          <w:bCs/>
        </w:rPr>
        <w:t>:</w:t>
      </w:r>
      <w:r w:rsidRPr="00A0074A">
        <w:t xml:space="preserve"> </w:t>
      </w:r>
    </w:p>
    <w:p w14:paraId="2F86DB80" w14:textId="0FBF81FF" w:rsidR="006038AE" w:rsidRPr="00A0074A" w:rsidRDefault="009E4304" w:rsidP="00A0074A">
      <w:pPr>
        <w:widowControl/>
        <w:rPr>
          <w:noProof/>
        </w:rPr>
      </w:pPr>
      <w:r w:rsidRPr="00A0074A">
        <w:rPr>
          <w:b/>
          <w:color w:val="808080"/>
        </w:rPr>
        <w:fldChar w:fldCharType="begin" w:fldLock="1"/>
      </w:r>
      <w:r w:rsidRPr="00A0074A">
        <w:rPr>
          <w:b/>
          <w:color w:val="808080"/>
        </w:rPr>
        <w:instrText xml:space="preserve">ADDIN Mendeley Bibliography CSL_BIBLIOGRAPHY </w:instrText>
      </w:r>
      <w:r w:rsidRPr="00A0074A">
        <w:rPr>
          <w:b/>
          <w:color w:val="808080"/>
        </w:rPr>
        <w:fldChar w:fldCharType="separate"/>
      </w:r>
      <w:r w:rsidR="006038AE" w:rsidRPr="00A0074A">
        <w:rPr>
          <w:noProof/>
        </w:rPr>
        <w:t>1.</w:t>
      </w:r>
      <w:r w:rsidR="006038AE" w:rsidRPr="00A0074A">
        <w:rPr>
          <w:noProof/>
        </w:rPr>
        <w:tab/>
        <w:t xml:space="preserve">Pan, Y., Du, X., Zhao, F., Xu, B. Magnetic nanoparticles for the manipulation of proteins and cells. </w:t>
      </w:r>
      <w:r w:rsidR="006038AE" w:rsidRPr="00A0074A">
        <w:rPr>
          <w:i/>
          <w:iCs/>
          <w:noProof/>
        </w:rPr>
        <w:t>Chemical Society Reviews</w:t>
      </w:r>
      <w:r w:rsidR="006038AE" w:rsidRPr="00A0074A">
        <w:rPr>
          <w:noProof/>
        </w:rPr>
        <w:t xml:space="preserve">. </w:t>
      </w:r>
      <w:r w:rsidR="006038AE" w:rsidRPr="00A0074A">
        <w:rPr>
          <w:b/>
          <w:bCs/>
          <w:noProof/>
        </w:rPr>
        <w:t>41</w:t>
      </w:r>
      <w:r w:rsidR="006038AE" w:rsidRPr="00A0074A">
        <w:rPr>
          <w:noProof/>
        </w:rPr>
        <w:t xml:space="preserve"> (7), 2912–2942, doi: 10.1039/c2cs15315g (2012).</w:t>
      </w:r>
    </w:p>
    <w:p w14:paraId="639F90E5" w14:textId="77777777" w:rsidR="006038AE" w:rsidRPr="00A0074A" w:rsidRDefault="006038AE" w:rsidP="00A0074A">
      <w:pPr>
        <w:widowControl/>
        <w:rPr>
          <w:noProof/>
        </w:rPr>
      </w:pPr>
      <w:r w:rsidRPr="00A0074A">
        <w:rPr>
          <w:noProof/>
        </w:rPr>
        <w:t>2.</w:t>
      </w:r>
      <w:r w:rsidRPr="00A0074A">
        <w:rPr>
          <w:noProof/>
        </w:rPr>
        <w:tab/>
        <w:t xml:space="preserve">Zheng, T., Nolan, E.M. Siderophore-based detection of Fe(III) and microbial pathogens. </w:t>
      </w:r>
      <w:r w:rsidRPr="00A0074A">
        <w:rPr>
          <w:i/>
          <w:iCs/>
          <w:noProof/>
        </w:rPr>
        <w:t>Metallomics</w:t>
      </w:r>
      <w:r w:rsidRPr="00A0074A">
        <w:rPr>
          <w:noProof/>
        </w:rPr>
        <w:t xml:space="preserve">. </w:t>
      </w:r>
      <w:r w:rsidRPr="00A0074A">
        <w:rPr>
          <w:b/>
          <w:bCs/>
          <w:noProof/>
        </w:rPr>
        <w:t>4</w:t>
      </w:r>
      <w:r w:rsidRPr="00A0074A">
        <w:rPr>
          <w:noProof/>
        </w:rPr>
        <w:t>, 866–880, doi: 10.1039/C2MT20082A (2012).</w:t>
      </w:r>
    </w:p>
    <w:p w14:paraId="7B868165" w14:textId="77777777" w:rsidR="006038AE" w:rsidRPr="00A0074A" w:rsidRDefault="006038AE" w:rsidP="00A0074A">
      <w:pPr>
        <w:widowControl/>
        <w:rPr>
          <w:noProof/>
        </w:rPr>
      </w:pPr>
      <w:r w:rsidRPr="00A0074A">
        <w:rPr>
          <w:noProof/>
        </w:rPr>
        <w:t>3.</w:t>
      </w:r>
      <w:r w:rsidRPr="00A0074A">
        <w:rPr>
          <w:noProof/>
        </w:rPr>
        <w:tab/>
        <w:t xml:space="preserve">Hider, R.C., Kong, X. Chemistry and biology of siderophores. </w:t>
      </w:r>
      <w:r w:rsidRPr="00A0074A">
        <w:rPr>
          <w:i/>
          <w:iCs/>
          <w:noProof/>
        </w:rPr>
        <w:t>Natural product reports</w:t>
      </w:r>
      <w:r w:rsidRPr="00A0074A">
        <w:rPr>
          <w:noProof/>
        </w:rPr>
        <w:t xml:space="preserve">. </w:t>
      </w:r>
      <w:r w:rsidRPr="00A0074A">
        <w:rPr>
          <w:b/>
          <w:bCs/>
          <w:noProof/>
        </w:rPr>
        <w:t>27</w:t>
      </w:r>
      <w:r w:rsidRPr="00A0074A">
        <w:rPr>
          <w:noProof/>
        </w:rPr>
        <w:t xml:space="preserve"> (5), 637–657, doi: 10.1039/b906679a (2010).</w:t>
      </w:r>
    </w:p>
    <w:p w14:paraId="721F0895" w14:textId="77777777" w:rsidR="006038AE" w:rsidRPr="00A0074A" w:rsidRDefault="006038AE" w:rsidP="00A0074A">
      <w:pPr>
        <w:widowControl/>
        <w:rPr>
          <w:noProof/>
        </w:rPr>
      </w:pPr>
      <w:r w:rsidRPr="00A0074A">
        <w:rPr>
          <w:noProof/>
        </w:rPr>
        <w:lastRenderedPageBreak/>
        <w:t>4.</w:t>
      </w:r>
      <w:r w:rsidRPr="00A0074A">
        <w:rPr>
          <w:noProof/>
        </w:rPr>
        <w:tab/>
        <w:t xml:space="preserve">Sandy, M., Butler, A. Microbial Iron Acquisition: Marine and Terrestrial Siderophores. </w:t>
      </w:r>
      <w:r w:rsidRPr="00A0074A">
        <w:rPr>
          <w:i/>
          <w:iCs/>
          <w:noProof/>
        </w:rPr>
        <w:t>Chem. Rev.</w:t>
      </w:r>
      <w:r w:rsidRPr="00A0074A">
        <w:rPr>
          <w:noProof/>
        </w:rPr>
        <w:t xml:space="preserve"> </w:t>
      </w:r>
      <w:r w:rsidRPr="00A0074A">
        <w:rPr>
          <w:b/>
          <w:bCs/>
          <w:noProof/>
        </w:rPr>
        <w:t>109</w:t>
      </w:r>
      <w:r w:rsidRPr="00A0074A">
        <w:rPr>
          <w:noProof/>
        </w:rPr>
        <w:t xml:space="preserve"> (10), 4580–4595, doi: 10.1021/cr9002787.Microbial (2010).</w:t>
      </w:r>
    </w:p>
    <w:p w14:paraId="2B9936F0" w14:textId="77777777" w:rsidR="006038AE" w:rsidRPr="00A0074A" w:rsidRDefault="006038AE" w:rsidP="00A0074A">
      <w:pPr>
        <w:widowControl/>
        <w:rPr>
          <w:noProof/>
        </w:rPr>
      </w:pPr>
      <w:r w:rsidRPr="00A0074A">
        <w:rPr>
          <w:noProof/>
        </w:rPr>
        <w:t>5.</w:t>
      </w:r>
      <w:r w:rsidRPr="00A0074A">
        <w:rPr>
          <w:noProof/>
        </w:rPr>
        <w:tab/>
        <w:t xml:space="preserve">Pinna, N., Grancharov, S., Beato, P., Bonville, P., Antonietti, M., Niederberger, M. Magnetite Nanocrystals : Nonaqueous Synthesis , Characterization ,. </w:t>
      </w:r>
      <w:r w:rsidRPr="00A0074A">
        <w:rPr>
          <w:i/>
          <w:iCs/>
          <w:noProof/>
        </w:rPr>
        <w:t>Chemistry of Materials</w:t>
      </w:r>
      <w:r w:rsidRPr="00A0074A">
        <w:rPr>
          <w:noProof/>
        </w:rPr>
        <w:t xml:space="preserve">. </w:t>
      </w:r>
      <w:r w:rsidRPr="00A0074A">
        <w:rPr>
          <w:b/>
          <w:bCs/>
          <w:noProof/>
        </w:rPr>
        <w:t>17</w:t>
      </w:r>
      <w:r w:rsidRPr="00A0074A">
        <w:rPr>
          <w:noProof/>
        </w:rPr>
        <w:t xml:space="preserve"> (15), 3044–3049, doi: https://doi.org/10.1021/cm050060+ (2005).</w:t>
      </w:r>
    </w:p>
    <w:p w14:paraId="2FDD63F0" w14:textId="77777777" w:rsidR="006038AE" w:rsidRPr="00A0074A" w:rsidRDefault="006038AE" w:rsidP="00A0074A">
      <w:pPr>
        <w:widowControl/>
        <w:rPr>
          <w:noProof/>
        </w:rPr>
      </w:pPr>
      <w:r w:rsidRPr="00A0074A">
        <w:rPr>
          <w:noProof/>
        </w:rPr>
        <w:t>6.</w:t>
      </w:r>
      <w:r w:rsidRPr="00A0074A">
        <w:rPr>
          <w:noProof/>
        </w:rPr>
        <w:tab/>
        <w:t xml:space="preserve">Li, Y.S., Church, J.S., Woodhead, A.L., Moussa, F. Preparation and characterization of silica coated iron oxide magnetic nano-particles. </w:t>
      </w:r>
      <w:r w:rsidRPr="00A0074A">
        <w:rPr>
          <w:i/>
          <w:iCs/>
          <w:noProof/>
        </w:rPr>
        <w:t>Spectrochimica Acta - Part A: Molecular and Biomolecular Spectroscopy</w:t>
      </w:r>
      <w:r w:rsidRPr="00A0074A">
        <w:rPr>
          <w:noProof/>
        </w:rPr>
        <w:t xml:space="preserve">. </w:t>
      </w:r>
      <w:r w:rsidRPr="00A0074A">
        <w:rPr>
          <w:b/>
          <w:bCs/>
          <w:noProof/>
        </w:rPr>
        <w:t>76</w:t>
      </w:r>
      <w:r w:rsidRPr="00A0074A">
        <w:rPr>
          <w:noProof/>
        </w:rPr>
        <w:t xml:space="preserve"> (5), 484–489, doi: 10.1016/j.saa.2010.04.004 (2010).</w:t>
      </w:r>
    </w:p>
    <w:p w14:paraId="5B4FC45B" w14:textId="77777777" w:rsidR="006038AE" w:rsidRPr="00A0074A" w:rsidRDefault="006038AE" w:rsidP="00A0074A">
      <w:pPr>
        <w:widowControl/>
        <w:rPr>
          <w:noProof/>
        </w:rPr>
      </w:pPr>
      <w:r w:rsidRPr="00A0074A">
        <w:rPr>
          <w:noProof/>
        </w:rPr>
        <w:t>7.</w:t>
      </w:r>
      <w:r w:rsidRPr="00A0074A">
        <w:rPr>
          <w:noProof/>
        </w:rPr>
        <w:tab/>
        <w:t xml:space="preserve">Chen, J.P., Yang, P.C., Ma, Y.H., Tu, S.J., Lu, Y.J. Targeted delivery of tissue plasminogen activator by binding to silica-coated magnetic nanoparticle. </w:t>
      </w:r>
      <w:r w:rsidRPr="00A0074A">
        <w:rPr>
          <w:i/>
          <w:iCs/>
          <w:noProof/>
        </w:rPr>
        <w:t>Int. J. Nanomedicine</w:t>
      </w:r>
      <w:r w:rsidRPr="00A0074A">
        <w:rPr>
          <w:noProof/>
        </w:rPr>
        <w:t xml:space="preserve">. </w:t>
      </w:r>
      <w:r w:rsidRPr="00A0074A">
        <w:rPr>
          <w:b/>
          <w:bCs/>
          <w:noProof/>
        </w:rPr>
        <w:t>7</w:t>
      </w:r>
      <w:r w:rsidRPr="00A0074A">
        <w:rPr>
          <w:noProof/>
        </w:rPr>
        <w:t>, 5137–5149, doi: 10.2147/IJN.S36197 (2012).</w:t>
      </w:r>
    </w:p>
    <w:p w14:paraId="1E2CAC8E" w14:textId="77777777" w:rsidR="006038AE" w:rsidRPr="00A0074A" w:rsidRDefault="006038AE" w:rsidP="00A0074A">
      <w:pPr>
        <w:widowControl/>
        <w:rPr>
          <w:noProof/>
        </w:rPr>
      </w:pPr>
      <w:r w:rsidRPr="00A0074A">
        <w:rPr>
          <w:noProof/>
        </w:rPr>
        <w:t>8.</w:t>
      </w:r>
      <w:r w:rsidRPr="00A0074A">
        <w:rPr>
          <w:noProof/>
        </w:rPr>
        <w:tab/>
        <w:t xml:space="preserve">El-Boubbou, K., Gruden, C., Huang, X. Magnetic glyco-nanoparticles: a unique tool for rapid pathogen detection, decontamination, and strain differentiation. </w:t>
      </w:r>
      <w:r w:rsidRPr="00A0074A">
        <w:rPr>
          <w:i/>
          <w:iCs/>
          <w:noProof/>
        </w:rPr>
        <w:t>Journal of the American Chemical Society</w:t>
      </w:r>
      <w:r w:rsidRPr="00A0074A">
        <w:rPr>
          <w:noProof/>
        </w:rPr>
        <w:t xml:space="preserve">. </w:t>
      </w:r>
      <w:r w:rsidRPr="00A0074A">
        <w:rPr>
          <w:b/>
          <w:bCs/>
          <w:noProof/>
        </w:rPr>
        <w:t>129</w:t>
      </w:r>
      <w:r w:rsidRPr="00A0074A">
        <w:rPr>
          <w:noProof/>
        </w:rPr>
        <w:t xml:space="preserve"> (44), 13392–13393, doi: 10.1021/ja076086e (2007).</w:t>
      </w:r>
    </w:p>
    <w:p w14:paraId="32E480BB" w14:textId="62BFE277" w:rsidR="006038AE" w:rsidRPr="00A0074A" w:rsidRDefault="006038AE" w:rsidP="00A0074A">
      <w:pPr>
        <w:widowControl/>
        <w:rPr>
          <w:noProof/>
        </w:rPr>
      </w:pPr>
      <w:r w:rsidRPr="00A0074A">
        <w:rPr>
          <w:noProof/>
        </w:rPr>
        <w:t>9.</w:t>
      </w:r>
      <w:r w:rsidRPr="00A0074A">
        <w:rPr>
          <w:noProof/>
        </w:rPr>
        <w:tab/>
        <w:t xml:space="preserve">Martínez-Matamoros, D. </w:t>
      </w:r>
      <w:r w:rsidR="00646E07" w:rsidRPr="00646E07">
        <w:rPr>
          <w:noProof/>
        </w:rPr>
        <w:t>et al</w:t>
      </w:r>
      <w:r w:rsidRPr="00A0074A">
        <w:rPr>
          <w:i/>
          <w:iCs/>
          <w:noProof/>
        </w:rPr>
        <w:t>.</w:t>
      </w:r>
      <w:r w:rsidRPr="00A0074A">
        <w:rPr>
          <w:noProof/>
        </w:rPr>
        <w:t xml:space="preserve"> Preparation of functionalized magnetic nanoparticles conjugated with feroxamine and their evaluation for pathogen detection. </w:t>
      </w:r>
      <w:r w:rsidRPr="00A0074A">
        <w:rPr>
          <w:i/>
          <w:iCs/>
          <w:noProof/>
        </w:rPr>
        <w:t>RSC Advances</w:t>
      </w:r>
      <w:r w:rsidRPr="00A0074A">
        <w:rPr>
          <w:noProof/>
        </w:rPr>
        <w:t xml:space="preserve">. </w:t>
      </w:r>
      <w:r w:rsidRPr="00A0074A">
        <w:rPr>
          <w:b/>
          <w:bCs/>
          <w:noProof/>
        </w:rPr>
        <w:t>9</w:t>
      </w:r>
      <w:r w:rsidRPr="00A0074A">
        <w:rPr>
          <w:noProof/>
        </w:rPr>
        <w:t xml:space="preserve"> (24), 13533–13542, doi: 10.1039/c8ra10440a (2019).</w:t>
      </w:r>
    </w:p>
    <w:p w14:paraId="032B41CE" w14:textId="556AC565" w:rsidR="006038AE" w:rsidRPr="00A0074A" w:rsidRDefault="006038AE" w:rsidP="00A0074A">
      <w:pPr>
        <w:widowControl/>
        <w:rPr>
          <w:noProof/>
        </w:rPr>
      </w:pPr>
      <w:r w:rsidRPr="00A0074A">
        <w:rPr>
          <w:noProof/>
        </w:rPr>
        <w:t>10.</w:t>
      </w:r>
      <w:r w:rsidRPr="00A0074A">
        <w:rPr>
          <w:noProof/>
        </w:rPr>
        <w:tab/>
        <w:t xml:space="preserve">Cozar, O. </w:t>
      </w:r>
      <w:r w:rsidR="00646E07" w:rsidRPr="00646E07">
        <w:rPr>
          <w:noProof/>
        </w:rPr>
        <w:t>et al</w:t>
      </w:r>
      <w:r w:rsidRPr="00A0074A">
        <w:rPr>
          <w:i/>
          <w:iCs/>
          <w:noProof/>
        </w:rPr>
        <w:t>.</w:t>
      </w:r>
      <w:r w:rsidRPr="00A0074A">
        <w:rPr>
          <w:noProof/>
        </w:rPr>
        <w:t xml:space="preserve"> IR, Raman and surface-enhanced Raman study of desferrioxamine B and its Fe(III) complex, ferrioxamine B. </w:t>
      </w:r>
      <w:r w:rsidRPr="00A0074A">
        <w:rPr>
          <w:i/>
          <w:iCs/>
          <w:noProof/>
        </w:rPr>
        <w:t>Journal of Molecular Structure</w:t>
      </w:r>
      <w:r w:rsidRPr="00A0074A">
        <w:rPr>
          <w:noProof/>
        </w:rPr>
        <w:t xml:space="preserve">. </w:t>
      </w:r>
      <w:r w:rsidRPr="00A0074A">
        <w:rPr>
          <w:b/>
          <w:bCs/>
          <w:noProof/>
        </w:rPr>
        <w:t>788</w:t>
      </w:r>
      <w:r w:rsidRPr="00A0074A">
        <w:rPr>
          <w:noProof/>
        </w:rPr>
        <w:t xml:space="preserve"> (1–3), 1–6, doi: 10.1016/j.molstruc.2005.04.035 (2006).</w:t>
      </w:r>
    </w:p>
    <w:p w14:paraId="2D883455" w14:textId="77777777" w:rsidR="006038AE" w:rsidRPr="00A0074A" w:rsidRDefault="006038AE" w:rsidP="00A0074A">
      <w:pPr>
        <w:widowControl/>
        <w:rPr>
          <w:noProof/>
        </w:rPr>
      </w:pPr>
      <w:r w:rsidRPr="00A0074A">
        <w:rPr>
          <w:noProof/>
        </w:rPr>
        <w:t>11.</w:t>
      </w:r>
      <w:r w:rsidRPr="00A0074A">
        <w:rPr>
          <w:noProof/>
        </w:rPr>
        <w:tab/>
        <w:t xml:space="preserve">Shebanova, O.N., Lazor, P. Characterisation of a-C:H and oxygen-containing Si:C:H films by Raman spectroscopy and XPS. </w:t>
      </w:r>
      <w:r w:rsidRPr="00A0074A">
        <w:rPr>
          <w:i/>
          <w:iCs/>
          <w:noProof/>
        </w:rPr>
        <w:t>Journal of Solid State Chemistry</w:t>
      </w:r>
      <w:r w:rsidRPr="00A0074A">
        <w:rPr>
          <w:noProof/>
        </w:rPr>
        <w:t xml:space="preserve">. </w:t>
      </w:r>
      <w:r w:rsidRPr="00A0074A">
        <w:rPr>
          <w:b/>
          <w:bCs/>
          <w:noProof/>
        </w:rPr>
        <w:t>174</w:t>
      </w:r>
      <w:r w:rsidRPr="00A0074A">
        <w:rPr>
          <w:noProof/>
        </w:rPr>
        <w:t xml:space="preserve"> (4), 424–430, doi: 10.1063/1.435922 (2003).</w:t>
      </w:r>
    </w:p>
    <w:p w14:paraId="5D4C7912" w14:textId="77777777" w:rsidR="006038AE" w:rsidRPr="00A0074A" w:rsidRDefault="006038AE" w:rsidP="00A0074A">
      <w:pPr>
        <w:widowControl/>
        <w:rPr>
          <w:noProof/>
        </w:rPr>
      </w:pPr>
      <w:r w:rsidRPr="00A0074A">
        <w:rPr>
          <w:noProof/>
        </w:rPr>
        <w:t>12.</w:t>
      </w:r>
      <w:r w:rsidRPr="00A0074A">
        <w:rPr>
          <w:noProof/>
        </w:rPr>
        <w:tab/>
        <w:t xml:space="preserve">González, P., Serra, J., Liste, S., Chiussi, S., León, B., Pérez-Amor, M. Raman spectroscopic study of bioactive silica based glasses. </w:t>
      </w:r>
      <w:r w:rsidRPr="00A0074A">
        <w:rPr>
          <w:i/>
          <w:iCs/>
          <w:noProof/>
        </w:rPr>
        <w:t>Journal of Non-Crystalline Solids</w:t>
      </w:r>
      <w:r w:rsidRPr="00A0074A">
        <w:rPr>
          <w:noProof/>
        </w:rPr>
        <w:t xml:space="preserve">. </w:t>
      </w:r>
      <w:r w:rsidRPr="00A0074A">
        <w:rPr>
          <w:b/>
          <w:bCs/>
          <w:noProof/>
        </w:rPr>
        <w:t>320</w:t>
      </w:r>
      <w:r w:rsidRPr="00A0074A">
        <w:rPr>
          <w:noProof/>
        </w:rPr>
        <w:t xml:space="preserve"> (12), 92–99, doi: 10.1016/0038-1098(83)90834-7 (2003).</w:t>
      </w:r>
    </w:p>
    <w:p w14:paraId="59CD905D" w14:textId="7E6344C2" w:rsidR="006038AE" w:rsidRPr="00A0074A" w:rsidRDefault="006038AE" w:rsidP="00A0074A">
      <w:pPr>
        <w:widowControl/>
        <w:rPr>
          <w:noProof/>
        </w:rPr>
      </w:pPr>
      <w:r w:rsidRPr="00A0074A">
        <w:rPr>
          <w:noProof/>
        </w:rPr>
        <w:t>13.</w:t>
      </w:r>
      <w:r w:rsidRPr="00A0074A">
        <w:rPr>
          <w:noProof/>
        </w:rPr>
        <w:tab/>
        <w:t xml:space="preserve">Veres, M. </w:t>
      </w:r>
      <w:r w:rsidR="00646E07" w:rsidRPr="00646E07">
        <w:rPr>
          <w:noProof/>
        </w:rPr>
        <w:t>et al</w:t>
      </w:r>
      <w:r w:rsidRPr="00A0074A">
        <w:rPr>
          <w:i/>
          <w:iCs/>
          <w:noProof/>
        </w:rPr>
        <w:t>.</w:t>
      </w:r>
      <w:r w:rsidRPr="00A0074A">
        <w:rPr>
          <w:noProof/>
        </w:rPr>
        <w:t xml:space="preserve"> Characterisation of a-C:H and oxygen-containing Si:C:H films by Raman spectroscopy and XPS. </w:t>
      </w:r>
      <w:r w:rsidRPr="00A0074A">
        <w:rPr>
          <w:i/>
          <w:iCs/>
          <w:noProof/>
        </w:rPr>
        <w:t>Diamond and Related Materials</w:t>
      </w:r>
      <w:r w:rsidRPr="00A0074A">
        <w:rPr>
          <w:noProof/>
        </w:rPr>
        <w:t xml:space="preserve">. </w:t>
      </w:r>
      <w:r w:rsidRPr="00A0074A">
        <w:rPr>
          <w:b/>
          <w:bCs/>
          <w:noProof/>
        </w:rPr>
        <w:t>14</w:t>
      </w:r>
      <w:r w:rsidRPr="00A0074A">
        <w:rPr>
          <w:noProof/>
        </w:rPr>
        <w:t xml:space="preserve"> (3–7), 1051–1056, doi: 10.1016/j.diamond.2005.01.020 (2005).</w:t>
      </w:r>
    </w:p>
    <w:p w14:paraId="3E281E0C" w14:textId="7B2E3CB6" w:rsidR="006038AE" w:rsidRPr="00A0074A" w:rsidRDefault="006038AE" w:rsidP="00A0074A">
      <w:pPr>
        <w:widowControl/>
        <w:rPr>
          <w:noProof/>
        </w:rPr>
      </w:pPr>
      <w:r w:rsidRPr="00A0074A">
        <w:rPr>
          <w:noProof/>
        </w:rPr>
        <w:t>14.</w:t>
      </w:r>
      <w:r w:rsidRPr="00A0074A">
        <w:rPr>
          <w:noProof/>
        </w:rPr>
        <w:tab/>
        <w:t xml:space="preserve">You, Y. </w:t>
      </w:r>
      <w:r w:rsidR="00646E07" w:rsidRPr="00646E07">
        <w:rPr>
          <w:noProof/>
        </w:rPr>
        <w:t>et al</w:t>
      </w:r>
      <w:r w:rsidRPr="00A0074A">
        <w:rPr>
          <w:i/>
          <w:iCs/>
          <w:noProof/>
        </w:rPr>
        <w:t>.</w:t>
      </w:r>
      <w:r w:rsidRPr="00A0074A">
        <w:rPr>
          <w:noProof/>
        </w:rPr>
        <w:t xml:space="preserve"> Visualization and investigation of Si-C covalent bonding of single carbon nanotube grown on silicon substrate. </w:t>
      </w:r>
      <w:r w:rsidRPr="00A0074A">
        <w:rPr>
          <w:i/>
          <w:iCs/>
          <w:noProof/>
        </w:rPr>
        <w:t>Applied Physics Letters</w:t>
      </w:r>
      <w:r w:rsidRPr="00A0074A">
        <w:rPr>
          <w:noProof/>
        </w:rPr>
        <w:t xml:space="preserve">. </w:t>
      </w:r>
      <w:r w:rsidRPr="00A0074A">
        <w:rPr>
          <w:b/>
          <w:bCs/>
          <w:noProof/>
        </w:rPr>
        <w:t>93</w:t>
      </w:r>
      <w:r w:rsidRPr="00A0074A">
        <w:rPr>
          <w:noProof/>
        </w:rPr>
        <w:t xml:space="preserve"> (10), 103111–103113, doi: 10.1063/1.2980402 (2008).</w:t>
      </w:r>
    </w:p>
    <w:p w14:paraId="2415792B" w14:textId="0EF459EB" w:rsidR="006038AE" w:rsidRPr="00A0074A" w:rsidRDefault="006038AE" w:rsidP="00A0074A">
      <w:pPr>
        <w:widowControl/>
        <w:rPr>
          <w:noProof/>
        </w:rPr>
      </w:pPr>
      <w:r w:rsidRPr="00A0074A">
        <w:rPr>
          <w:noProof/>
        </w:rPr>
        <w:t>15.</w:t>
      </w:r>
      <w:r w:rsidRPr="00A0074A">
        <w:rPr>
          <w:noProof/>
        </w:rPr>
        <w:tab/>
        <w:t xml:space="preserve">Graf, N. </w:t>
      </w:r>
      <w:r w:rsidR="00646E07" w:rsidRPr="00646E07">
        <w:rPr>
          <w:noProof/>
        </w:rPr>
        <w:t>et al</w:t>
      </w:r>
      <w:r w:rsidRPr="00A0074A">
        <w:rPr>
          <w:i/>
          <w:iCs/>
          <w:noProof/>
        </w:rPr>
        <w:t>.</w:t>
      </w:r>
      <w:r w:rsidRPr="00A0074A">
        <w:rPr>
          <w:noProof/>
        </w:rPr>
        <w:t xml:space="preserve"> XPS and NEXAFS studies of aliphatic and aromatic amine species on functionalized surfaces. </w:t>
      </w:r>
      <w:r w:rsidRPr="00A0074A">
        <w:rPr>
          <w:i/>
          <w:iCs/>
          <w:noProof/>
        </w:rPr>
        <w:t>Surface Science</w:t>
      </w:r>
      <w:r w:rsidRPr="00A0074A">
        <w:rPr>
          <w:noProof/>
        </w:rPr>
        <w:t xml:space="preserve">. </w:t>
      </w:r>
      <w:r w:rsidRPr="00A0074A">
        <w:rPr>
          <w:b/>
          <w:bCs/>
          <w:noProof/>
        </w:rPr>
        <w:t>603</w:t>
      </w:r>
      <w:r w:rsidRPr="00A0074A">
        <w:rPr>
          <w:noProof/>
        </w:rPr>
        <w:t xml:space="preserve"> (18), 2849–2860, doi: 10.1016/j.susc.2009.07.029 (2009).</w:t>
      </w:r>
    </w:p>
    <w:p w14:paraId="66D6330C" w14:textId="77777777" w:rsidR="006038AE" w:rsidRPr="00A0074A" w:rsidRDefault="006038AE" w:rsidP="00A0074A">
      <w:pPr>
        <w:widowControl/>
        <w:rPr>
          <w:noProof/>
        </w:rPr>
      </w:pPr>
      <w:r w:rsidRPr="00A0074A">
        <w:rPr>
          <w:noProof/>
        </w:rPr>
        <w:t>16.</w:t>
      </w:r>
      <w:r w:rsidRPr="00A0074A">
        <w:rPr>
          <w:noProof/>
        </w:rPr>
        <w:tab/>
        <w:t xml:space="preserve">Michaeli, W., Blomfield, C.J., Short, R.D., Jones, F.R., Alexander, M.R. A study of HMDSO/O2 plasma deposits using a high-sensitivity and -energy resolution XPS instrument: curve fitting of the Si 2p core level. </w:t>
      </w:r>
      <w:r w:rsidRPr="00A0074A">
        <w:rPr>
          <w:i/>
          <w:iCs/>
          <w:noProof/>
        </w:rPr>
        <w:t>Applied Surface Science</w:t>
      </w:r>
      <w:r w:rsidRPr="00A0074A">
        <w:rPr>
          <w:noProof/>
        </w:rPr>
        <w:t xml:space="preserve">. </w:t>
      </w:r>
      <w:r w:rsidRPr="00A0074A">
        <w:rPr>
          <w:b/>
          <w:bCs/>
          <w:noProof/>
        </w:rPr>
        <w:t>137</w:t>
      </w:r>
      <w:r w:rsidRPr="00A0074A">
        <w:rPr>
          <w:noProof/>
        </w:rPr>
        <w:t xml:space="preserve"> (1–4), 179–183, doi: 10.1016/s0169-4332(98)00479-6 (2002).</w:t>
      </w:r>
    </w:p>
    <w:p w14:paraId="427137B0" w14:textId="77777777" w:rsidR="006038AE" w:rsidRPr="00A0074A" w:rsidRDefault="006038AE" w:rsidP="00A0074A">
      <w:pPr>
        <w:widowControl/>
        <w:rPr>
          <w:noProof/>
        </w:rPr>
      </w:pPr>
      <w:r w:rsidRPr="00A0074A">
        <w:rPr>
          <w:noProof/>
        </w:rPr>
        <w:t>17.</w:t>
      </w:r>
      <w:r w:rsidRPr="00A0074A">
        <w:rPr>
          <w:noProof/>
        </w:rPr>
        <w:tab/>
        <w:t xml:space="preserve">Liana, A.E., Marquis, C.P., Gunawan, C., Gooding, J.J., Amal, R. T4 bacteriophage conjugated magnetic particles for E. coli capturing: Influence of bacteriophage loading, temperature and tryptone. </w:t>
      </w:r>
      <w:r w:rsidRPr="00A0074A">
        <w:rPr>
          <w:i/>
          <w:iCs/>
          <w:noProof/>
        </w:rPr>
        <w:t>Colloids and Surfaces B: Biointerfaces</w:t>
      </w:r>
      <w:r w:rsidRPr="00A0074A">
        <w:rPr>
          <w:noProof/>
        </w:rPr>
        <w:t xml:space="preserve">. </w:t>
      </w:r>
      <w:r w:rsidRPr="00A0074A">
        <w:rPr>
          <w:b/>
          <w:bCs/>
          <w:noProof/>
        </w:rPr>
        <w:t>151</w:t>
      </w:r>
      <w:r w:rsidRPr="00A0074A">
        <w:rPr>
          <w:noProof/>
        </w:rPr>
        <w:t>, 47–57, doi: 10.1016/j.colsurfb.2016.12.009 (2017).</w:t>
      </w:r>
    </w:p>
    <w:p w14:paraId="0C723D19" w14:textId="77777777" w:rsidR="006038AE" w:rsidRPr="00A0074A" w:rsidRDefault="006038AE" w:rsidP="00A0074A">
      <w:pPr>
        <w:widowControl/>
        <w:rPr>
          <w:noProof/>
        </w:rPr>
      </w:pPr>
      <w:r w:rsidRPr="00A0074A">
        <w:rPr>
          <w:noProof/>
        </w:rPr>
        <w:lastRenderedPageBreak/>
        <w:t>18.</w:t>
      </w:r>
      <w:r w:rsidRPr="00A0074A">
        <w:rPr>
          <w:noProof/>
        </w:rPr>
        <w:tab/>
        <w:t xml:space="preserve">Fang, W., Han, C., Zhang, H., Wei, W., Liu, R., Shen, Y. Preparation of amino-functionalized magnetic nanoparticles for enhancement of bacterial capture e ffi ciency †. </w:t>
      </w:r>
      <w:r w:rsidRPr="00A0074A">
        <w:rPr>
          <w:i/>
          <w:iCs/>
          <w:noProof/>
        </w:rPr>
        <w:t>RSC Advances</w:t>
      </w:r>
      <w:r w:rsidRPr="00A0074A">
        <w:rPr>
          <w:noProof/>
        </w:rPr>
        <w:t xml:space="preserve">. </w:t>
      </w:r>
      <w:r w:rsidRPr="00A0074A">
        <w:rPr>
          <w:b/>
          <w:bCs/>
          <w:noProof/>
        </w:rPr>
        <w:t>6</w:t>
      </w:r>
      <w:r w:rsidRPr="00A0074A">
        <w:rPr>
          <w:noProof/>
        </w:rPr>
        <w:t>, 67875–67882, doi: 10.1039/C6RA13070D (2016).</w:t>
      </w:r>
    </w:p>
    <w:p w14:paraId="159E999D" w14:textId="241F4B27" w:rsidR="006038AE" w:rsidRPr="00A0074A" w:rsidRDefault="006038AE" w:rsidP="00A0074A">
      <w:pPr>
        <w:widowControl/>
        <w:rPr>
          <w:noProof/>
        </w:rPr>
      </w:pPr>
      <w:r w:rsidRPr="00A0074A">
        <w:rPr>
          <w:noProof/>
        </w:rPr>
        <w:t>19.</w:t>
      </w:r>
      <w:r w:rsidRPr="00A0074A">
        <w:rPr>
          <w:noProof/>
        </w:rPr>
        <w:tab/>
        <w:t xml:space="preserve">Zhan, S. </w:t>
      </w:r>
      <w:r w:rsidR="00646E07" w:rsidRPr="00646E07">
        <w:rPr>
          <w:noProof/>
        </w:rPr>
        <w:t>et al</w:t>
      </w:r>
      <w:r w:rsidRPr="00A0074A">
        <w:rPr>
          <w:i/>
          <w:iCs/>
          <w:noProof/>
        </w:rPr>
        <w:t>.</w:t>
      </w:r>
      <w:r w:rsidRPr="00A0074A">
        <w:rPr>
          <w:noProof/>
        </w:rPr>
        <w:t xml:space="preserve"> Efficient removal of pathogenic bacteria and viruses by multifunctional amine-modified magnetic nanoparticles. </w:t>
      </w:r>
      <w:r w:rsidRPr="00A0074A">
        <w:rPr>
          <w:i/>
          <w:iCs/>
          <w:noProof/>
        </w:rPr>
        <w:t>Journal of Hazardous Materials</w:t>
      </w:r>
      <w:r w:rsidRPr="00A0074A">
        <w:rPr>
          <w:noProof/>
        </w:rPr>
        <w:t xml:space="preserve">. </w:t>
      </w:r>
      <w:r w:rsidRPr="00A0074A">
        <w:rPr>
          <w:b/>
          <w:bCs/>
          <w:noProof/>
        </w:rPr>
        <w:t>274</w:t>
      </w:r>
      <w:r w:rsidRPr="00A0074A">
        <w:rPr>
          <w:noProof/>
        </w:rPr>
        <w:t>, 115–123, doi: 10.1016/j.jhazmat.2014.03.067 (2014).</w:t>
      </w:r>
    </w:p>
    <w:p w14:paraId="25C05F1D" w14:textId="2CD060EA" w:rsidR="00D04760" w:rsidRPr="00A0074A" w:rsidRDefault="009E4304" w:rsidP="00A0074A">
      <w:pPr>
        <w:widowControl/>
        <w:rPr>
          <w:b/>
          <w:color w:val="808080"/>
        </w:rPr>
      </w:pPr>
      <w:r w:rsidRPr="00A0074A">
        <w:rPr>
          <w:b/>
          <w:color w:val="808080"/>
        </w:rPr>
        <w:fldChar w:fldCharType="end"/>
      </w:r>
    </w:p>
    <w:p w14:paraId="07DCF19F" w14:textId="1B989D4A" w:rsidR="009F659A" w:rsidRPr="00A0074A" w:rsidRDefault="009F659A" w:rsidP="00A0074A">
      <w:pPr>
        <w:widowControl/>
        <w:rPr>
          <w:color w:val="808080" w:themeColor="background1" w:themeShade="80"/>
        </w:rPr>
      </w:pPr>
    </w:p>
    <w:sectPr w:rsidR="009F659A" w:rsidRPr="00A0074A" w:rsidSect="00A0074A">
      <w:headerReference w:type="default" r:id="rId15"/>
      <w:footerReference w:type="default" r:id="rId16"/>
      <w:headerReference w:type="first" r:id="rId17"/>
      <w:footerReference w:type="first" r:id="rId18"/>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4B55B" w14:textId="77777777" w:rsidR="00FE3291" w:rsidRDefault="00FE3291" w:rsidP="00621C4E">
      <w:r>
        <w:separator/>
      </w:r>
    </w:p>
  </w:endnote>
  <w:endnote w:type="continuationSeparator" w:id="0">
    <w:p w14:paraId="3C7548BB" w14:textId="77777777" w:rsidR="00FE3291" w:rsidRDefault="00FE329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swiss"/>
    <w:notTrueType/>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654DEB" w:rsidRPr="00494F77" w:rsidRDefault="00654DE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654DEB" w:rsidRDefault="00654DE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C6067" w14:textId="77777777" w:rsidR="00FE3291" w:rsidRDefault="00FE3291" w:rsidP="00621C4E">
      <w:r>
        <w:separator/>
      </w:r>
    </w:p>
  </w:footnote>
  <w:footnote w:type="continuationSeparator" w:id="0">
    <w:p w14:paraId="2E0F065D" w14:textId="77777777" w:rsidR="00FE3291" w:rsidRDefault="00FE329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654DEB" w:rsidRPr="006F06E4" w:rsidRDefault="00654DE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8B3D70C" w:rsidR="00654DEB" w:rsidRPr="00184C1C" w:rsidRDefault="00654DEB" w:rsidP="00184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15606"/>
    <w:multiLevelType w:val="multilevel"/>
    <w:tmpl w:val="F508F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60192"/>
    <w:multiLevelType w:val="hybridMultilevel"/>
    <w:tmpl w:val="2AC427FC"/>
    <w:lvl w:ilvl="0" w:tplc="F57E92F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C6D38"/>
    <w:multiLevelType w:val="multilevel"/>
    <w:tmpl w:val="9B521280"/>
    <w:lvl w:ilvl="0">
      <w:start w:val="1"/>
      <w:numFmt w:val="decimal"/>
      <w:lvlText w:val="%1."/>
      <w:lvlJc w:val="left"/>
      <w:pPr>
        <w:ind w:left="720" w:hanging="360"/>
      </w:pPr>
      <w:rPr>
        <w:rFonts w:hint="default"/>
        <w:i w:val="0"/>
        <w:i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2062CB6"/>
    <w:multiLevelType w:val="hybridMultilevel"/>
    <w:tmpl w:val="CA8E23A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72957F19"/>
    <w:multiLevelType w:val="hybridMultilevel"/>
    <w:tmpl w:val="0158E0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1"/>
  </w:num>
  <w:num w:numId="13">
    <w:abstractNumId w:val="19"/>
  </w:num>
  <w:num w:numId="14">
    <w:abstractNumId w:val="28"/>
  </w:num>
  <w:num w:numId="15">
    <w:abstractNumId w:val="12"/>
  </w:num>
  <w:num w:numId="16">
    <w:abstractNumId w:val="7"/>
  </w:num>
  <w:num w:numId="17">
    <w:abstractNumId w:val="21"/>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9"/>
  </w:num>
  <w:num w:numId="25">
    <w:abstractNumId w:val="6"/>
  </w:num>
  <w:num w:numId="26">
    <w:abstractNumId w:val="20"/>
  </w:num>
  <w:num w:numId="27">
    <w:abstractNumId w:val="26"/>
  </w:num>
  <w:num w:numId="28">
    <w:abstractNumId w:val="4"/>
  </w:num>
  <w:num w:numId="29">
    <w:abstractNumId w:val="8"/>
  </w:num>
  <w:num w:numId="30">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2MLQ0NTa2MDAwNzNT0lEKTi0uzszPAykwqgUA7kQOoCwAAAA="/>
  </w:docVars>
  <w:rsids>
    <w:rsidRoot w:val="00EE705F"/>
    <w:rsid w:val="00000448"/>
    <w:rsid w:val="00000B80"/>
    <w:rsid w:val="00001169"/>
    <w:rsid w:val="00001806"/>
    <w:rsid w:val="00002F17"/>
    <w:rsid w:val="00005815"/>
    <w:rsid w:val="00006814"/>
    <w:rsid w:val="00006B67"/>
    <w:rsid w:val="00007DBC"/>
    <w:rsid w:val="00007EA1"/>
    <w:rsid w:val="000100F0"/>
    <w:rsid w:val="000129B2"/>
    <w:rsid w:val="00012E03"/>
    <w:rsid w:val="00012FF9"/>
    <w:rsid w:val="0001389C"/>
    <w:rsid w:val="00014314"/>
    <w:rsid w:val="00014F15"/>
    <w:rsid w:val="00021434"/>
    <w:rsid w:val="00021774"/>
    <w:rsid w:val="00021DF3"/>
    <w:rsid w:val="00023869"/>
    <w:rsid w:val="00024598"/>
    <w:rsid w:val="00025B8F"/>
    <w:rsid w:val="000279B0"/>
    <w:rsid w:val="00032769"/>
    <w:rsid w:val="0003311E"/>
    <w:rsid w:val="00034195"/>
    <w:rsid w:val="00036001"/>
    <w:rsid w:val="00037B58"/>
    <w:rsid w:val="00040732"/>
    <w:rsid w:val="000415BC"/>
    <w:rsid w:val="00045A72"/>
    <w:rsid w:val="00051B73"/>
    <w:rsid w:val="000544D2"/>
    <w:rsid w:val="00060ABE"/>
    <w:rsid w:val="00061A50"/>
    <w:rsid w:val="0006361B"/>
    <w:rsid w:val="00064104"/>
    <w:rsid w:val="000652E3"/>
    <w:rsid w:val="0006583E"/>
    <w:rsid w:val="00066025"/>
    <w:rsid w:val="00067A8F"/>
    <w:rsid w:val="000701D1"/>
    <w:rsid w:val="0007422F"/>
    <w:rsid w:val="00080A20"/>
    <w:rsid w:val="00082796"/>
    <w:rsid w:val="00082DF4"/>
    <w:rsid w:val="00084930"/>
    <w:rsid w:val="00086FF5"/>
    <w:rsid w:val="00087C0A"/>
    <w:rsid w:val="00093BC4"/>
    <w:rsid w:val="000943E6"/>
    <w:rsid w:val="00094607"/>
    <w:rsid w:val="00094AC4"/>
    <w:rsid w:val="00097929"/>
    <w:rsid w:val="000A1E80"/>
    <w:rsid w:val="000A3B70"/>
    <w:rsid w:val="000A47EF"/>
    <w:rsid w:val="000A5153"/>
    <w:rsid w:val="000B10AE"/>
    <w:rsid w:val="000B30BF"/>
    <w:rsid w:val="000B43D6"/>
    <w:rsid w:val="000B45F6"/>
    <w:rsid w:val="000B4CD6"/>
    <w:rsid w:val="000B566B"/>
    <w:rsid w:val="000B662E"/>
    <w:rsid w:val="000B7294"/>
    <w:rsid w:val="000B75D0"/>
    <w:rsid w:val="000C1CF8"/>
    <w:rsid w:val="000C49CF"/>
    <w:rsid w:val="000C52E9"/>
    <w:rsid w:val="000C5CDC"/>
    <w:rsid w:val="000C65DC"/>
    <w:rsid w:val="000C66F3"/>
    <w:rsid w:val="000C6900"/>
    <w:rsid w:val="000C6B82"/>
    <w:rsid w:val="000D31E8"/>
    <w:rsid w:val="000D3E86"/>
    <w:rsid w:val="000D76E4"/>
    <w:rsid w:val="000E00DC"/>
    <w:rsid w:val="000E3816"/>
    <w:rsid w:val="000E4F77"/>
    <w:rsid w:val="000F22D0"/>
    <w:rsid w:val="000F265C"/>
    <w:rsid w:val="000F3AFA"/>
    <w:rsid w:val="000F5712"/>
    <w:rsid w:val="000F6611"/>
    <w:rsid w:val="000F69BF"/>
    <w:rsid w:val="000F7E22"/>
    <w:rsid w:val="001037DF"/>
    <w:rsid w:val="0010451F"/>
    <w:rsid w:val="001104F3"/>
    <w:rsid w:val="00112EEB"/>
    <w:rsid w:val="00113751"/>
    <w:rsid w:val="0011376F"/>
    <w:rsid w:val="001148A2"/>
    <w:rsid w:val="00115AB7"/>
    <w:rsid w:val="001173FF"/>
    <w:rsid w:val="00120052"/>
    <w:rsid w:val="00123A5D"/>
    <w:rsid w:val="0012563A"/>
    <w:rsid w:val="001264DE"/>
    <w:rsid w:val="001313A7"/>
    <w:rsid w:val="0013276F"/>
    <w:rsid w:val="00133C32"/>
    <w:rsid w:val="0013621E"/>
    <w:rsid w:val="0013642E"/>
    <w:rsid w:val="00142EFE"/>
    <w:rsid w:val="001439A2"/>
    <w:rsid w:val="00143FF3"/>
    <w:rsid w:val="00150746"/>
    <w:rsid w:val="001515E5"/>
    <w:rsid w:val="00151888"/>
    <w:rsid w:val="00152A23"/>
    <w:rsid w:val="00154018"/>
    <w:rsid w:val="00162CB7"/>
    <w:rsid w:val="001665C9"/>
    <w:rsid w:val="00166797"/>
    <w:rsid w:val="00166E9D"/>
    <w:rsid w:val="00166F32"/>
    <w:rsid w:val="00170A64"/>
    <w:rsid w:val="00171E5B"/>
    <w:rsid w:val="00171F94"/>
    <w:rsid w:val="00173032"/>
    <w:rsid w:val="00175D4E"/>
    <w:rsid w:val="0017668A"/>
    <w:rsid w:val="001766FE"/>
    <w:rsid w:val="001771E7"/>
    <w:rsid w:val="001838E5"/>
    <w:rsid w:val="00184C1C"/>
    <w:rsid w:val="00184E1C"/>
    <w:rsid w:val="00185832"/>
    <w:rsid w:val="001911FF"/>
    <w:rsid w:val="00192006"/>
    <w:rsid w:val="00193180"/>
    <w:rsid w:val="00196792"/>
    <w:rsid w:val="001A098C"/>
    <w:rsid w:val="001A7876"/>
    <w:rsid w:val="001B1519"/>
    <w:rsid w:val="001B2E2D"/>
    <w:rsid w:val="001B5CD2"/>
    <w:rsid w:val="001C0BEE"/>
    <w:rsid w:val="001C1E49"/>
    <w:rsid w:val="001C23DB"/>
    <w:rsid w:val="001C27C1"/>
    <w:rsid w:val="001C2A98"/>
    <w:rsid w:val="001C49E3"/>
    <w:rsid w:val="001C4D95"/>
    <w:rsid w:val="001C6F36"/>
    <w:rsid w:val="001D3D7D"/>
    <w:rsid w:val="001D3FFF"/>
    <w:rsid w:val="001D5FCA"/>
    <w:rsid w:val="001D625F"/>
    <w:rsid w:val="001D68A4"/>
    <w:rsid w:val="001D7576"/>
    <w:rsid w:val="001E0E3F"/>
    <w:rsid w:val="001E14A0"/>
    <w:rsid w:val="001E6791"/>
    <w:rsid w:val="001E7376"/>
    <w:rsid w:val="001F225C"/>
    <w:rsid w:val="001F410F"/>
    <w:rsid w:val="001F4EA1"/>
    <w:rsid w:val="00201CFA"/>
    <w:rsid w:val="0020220D"/>
    <w:rsid w:val="00202448"/>
    <w:rsid w:val="00202D15"/>
    <w:rsid w:val="00205B3F"/>
    <w:rsid w:val="00207F7F"/>
    <w:rsid w:val="0021104A"/>
    <w:rsid w:val="00212EAE"/>
    <w:rsid w:val="00213FA9"/>
    <w:rsid w:val="00214BEE"/>
    <w:rsid w:val="002205B8"/>
    <w:rsid w:val="002237D0"/>
    <w:rsid w:val="00225720"/>
    <w:rsid w:val="002259E5"/>
    <w:rsid w:val="00226140"/>
    <w:rsid w:val="002274F3"/>
    <w:rsid w:val="0023094C"/>
    <w:rsid w:val="00234BE3"/>
    <w:rsid w:val="00235A90"/>
    <w:rsid w:val="00241E48"/>
    <w:rsid w:val="0024214E"/>
    <w:rsid w:val="00242623"/>
    <w:rsid w:val="00244C26"/>
    <w:rsid w:val="00246953"/>
    <w:rsid w:val="00247381"/>
    <w:rsid w:val="00247CE4"/>
    <w:rsid w:val="00250558"/>
    <w:rsid w:val="002563EE"/>
    <w:rsid w:val="002605D1"/>
    <w:rsid w:val="00260652"/>
    <w:rsid w:val="002606CB"/>
    <w:rsid w:val="00261F25"/>
    <w:rsid w:val="00263DAD"/>
    <w:rsid w:val="002648A9"/>
    <w:rsid w:val="0026536F"/>
    <w:rsid w:val="0026553C"/>
    <w:rsid w:val="00267DD5"/>
    <w:rsid w:val="00274A0A"/>
    <w:rsid w:val="0027594F"/>
    <w:rsid w:val="00277593"/>
    <w:rsid w:val="00280909"/>
    <w:rsid w:val="00280918"/>
    <w:rsid w:val="00282754"/>
    <w:rsid w:val="00282AF6"/>
    <w:rsid w:val="00285240"/>
    <w:rsid w:val="002855D6"/>
    <w:rsid w:val="0028596A"/>
    <w:rsid w:val="00287085"/>
    <w:rsid w:val="00290AF9"/>
    <w:rsid w:val="0029455A"/>
    <w:rsid w:val="0029476B"/>
    <w:rsid w:val="002967CF"/>
    <w:rsid w:val="00297788"/>
    <w:rsid w:val="002A148E"/>
    <w:rsid w:val="002A1CEB"/>
    <w:rsid w:val="002A3285"/>
    <w:rsid w:val="002A484B"/>
    <w:rsid w:val="002A64A6"/>
    <w:rsid w:val="002A7040"/>
    <w:rsid w:val="002B1CE3"/>
    <w:rsid w:val="002B3301"/>
    <w:rsid w:val="002B3A9A"/>
    <w:rsid w:val="002B5DE9"/>
    <w:rsid w:val="002C0FAE"/>
    <w:rsid w:val="002C2418"/>
    <w:rsid w:val="002C4096"/>
    <w:rsid w:val="002C47D4"/>
    <w:rsid w:val="002D0241"/>
    <w:rsid w:val="002D0F38"/>
    <w:rsid w:val="002D1A84"/>
    <w:rsid w:val="002D6745"/>
    <w:rsid w:val="002D77E3"/>
    <w:rsid w:val="002E4EC4"/>
    <w:rsid w:val="002F0E14"/>
    <w:rsid w:val="002F2859"/>
    <w:rsid w:val="002F6E3C"/>
    <w:rsid w:val="0030117D"/>
    <w:rsid w:val="00301F30"/>
    <w:rsid w:val="003020D4"/>
    <w:rsid w:val="003038FD"/>
    <w:rsid w:val="00303C87"/>
    <w:rsid w:val="00310240"/>
    <w:rsid w:val="003108E5"/>
    <w:rsid w:val="0031130B"/>
    <w:rsid w:val="003120CB"/>
    <w:rsid w:val="003122B7"/>
    <w:rsid w:val="0031274E"/>
    <w:rsid w:val="003145C4"/>
    <w:rsid w:val="00320153"/>
    <w:rsid w:val="00320367"/>
    <w:rsid w:val="00322871"/>
    <w:rsid w:val="00326FB3"/>
    <w:rsid w:val="00331378"/>
    <w:rsid w:val="003316D4"/>
    <w:rsid w:val="00332B19"/>
    <w:rsid w:val="00333822"/>
    <w:rsid w:val="00336715"/>
    <w:rsid w:val="003369EB"/>
    <w:rsid w:val="003401EC"/>
    <w:rsid w:val="00340DFD"/>
    <w:rsid w:val="00344954"/>
    <w:rsid w:val="00350CD7"/>
    <w:rsid w:val="003576A7"/>
    <w:rsid w:val="0036034E"/>
    <w:rsid w:val="00360C17"/>
    <w:rsid w:val="003621C6"/>
    <w:rsid w:val="003622B8"/>
    <w:rsid w:val="003631D8"/>
    <w:rsid w:val="00366B76"/>
    <w:rsid w:val="00372213"/>
    <w:rsid w:val="00373051"/>
    <w:rsid w:val="00373B8F"/>
    <w:rsid w:val="00376D95"/>
    <w:rsid w:val="00376DE9"/>
    <w:rsid w:val="00377FBB"/>
    <w:rsid w:val="00385140"/>
    <w:rsid w:val="0039236D"/>
    <w:rsid w:val="00393288"/>
    <w:rsid w:val="0039329B"/>
    <w:rsid w:val="00393CC7"/>
    <w:rsid w:val="003971F7"/>
    <w:rsid w:val="003A098F"/>
    <w:rsid w:val="003A16FC"/>
    <w:rsid w:val="003A4FCD"/>
    <w:rsid w:val="003A63B7"/>
    <w:rsid w:val="003B0944"/>
    <w:rsid w:val="003B1593"/>
    <w:rsid w:val="003B16E0"/>
    <w:rsid w:val="003B34A9"/>
    <w:rsid w:val="003B4381"/>
    <w:rsid w:val="003B74D1"/>
    <w:rsid w:val="003C1043"/>
    <w:rsid w:val="003C1A30"/>
    <w:rsid w:val="003C6779"/>
    <w:rsid w:val="003D1A7A"/>
    <w:rsid w:val="003D20F1"/>
    <w:rsid w:val="003D21C9"/>
    <w:rsid w:val="003D2998"/>
    <w:rsid w:val="003D2F0A"/>
    <w:rsid w:val="003D32AF"/>
    <w:rsid w:val="003D3891"/>
    <w:rsid w:val="003D5D84"/>
    <w:rsid w:val="003D5E40"/>
    <w:rsid w:val="003D7FF1"/>
    <w:rsid w:val="003E0F4F"/>
    <w:rsid w:val="003E18AC"/>
    <w:rsid w:val="003E210B"/>
    <w:rsid w:val="003E2A12"/>
    <w:rsid w:val="003E3384"/>
    <w:rsid w:val="003E3CA4"/>
    <w:rsid w:val="003E548E"/>
    <w:rsid w:val="003F033F"/>
    <w:rsid w:val="003F068E"/>
    <w:rsid w:val="003F1761"/>
    <w:rsid w:val="00406F71"/>
    <w:rsid w:val="00407566"/>
    <w:rsid w:val="00407EC8"/>
    <w:rsid w:val="0041110A"/>
    <w:rsid w:val="00411624"/>
    <w:rsid w:val="004119A0"/>
    <w:rsid w:val="0041310A"/>
    <w:rsid w:val="004148E1"/>
    <w:rsid w:val="00414CFA"/>
    <w:rsid w:val="00415EC0"/>
    <w:rsid w:val="00420BE9"/>
    <w:rsid w:val="00423AD8"/>
    <w:rsid w:val="00423E97"/>
    <w:rsid w:val="00423FDD"/>
    <w:rsid w:val="0042468F"/>
    <w:rsid w:val="00424731"/>
    <w:rsid w:val="00424C85"/>
    <w:rsid w:val="0042574F"/>
    <w:rsid w:val="004260BD"/>
    <w:rsid w:val="0043012F"/>
    <w:rsid w:val="00430F1F"/>
    <w:rsid w:val="0043151E"/>
    <w:rsid w:val="004326EA"/>
    <w:rsid w:val="004332B3"/>
    <w:rsid w:val="0043466F"/>
    <w:rsid w:val="004350A5"/>
    <w:rsid w:val="00442FE4"/>
    <w:rsid w:val="0044434C"/>
    <w:rsid w:val="0044456B"/>
    <w:rsid w:val="00447BD1"/>
    <w:rsid w:val="004507F3"/>
    <w:rsid w:val="00450AF4"/>
    <w:rsid w:val="00452003"/>
    <w:rsid w:val="00456A57"/>
    <w:rsid w:val="004607DE"/>
    <w:rsid w:val="004671C7"/>
    <w:rsid w:val="004727EA"/>
    <w:rsid w:val="00472F4D"/>
    <w:rsid w:val="004730BF"/>
    <w:rsid w:val="00474DCB"/>
    <w:rsid w:val="0047535C"/>
    <w:rsid w:val="004757EE"/>
    <w:rsid w:val="004762F6"/>
    <w:rsid w:val="00485870"/>
    <w:rsid w:val="00485FE8"/>
    <w:rsid w:val="00490156"/>
    <w:rsid w:val="00492473"/>
    <w:rsid w:val="00492EB5"/>
    <w:rsid w:val="00494F77"/>
    <w:rsid w:val="00495E27"/>
    <w:rsid w:val="00497721"/>
    <w:rsid w:val="004A0229"/>
    <w:rsid w:val="004A1BC0"/>
    <w:rsid w:val="004A35D2"/>
    <w:rsid w:val="004A71E4"/>
    <w:rsid w:val="004B2F00"/>
    <w:rsid w:val="004B3D73"/>
    <w:rsid w:val="004B3F3D"/>
    <w:rsid w:val="004B6E31"/>
    <w:rsid w:val="004C1D66"/>
    <w:rsid w:val="004C31D7"/>
    <w:rsid w:val="004C4AD2"/>
    <w:rsid w:val="004C5D5D"/>
    <w:rsid w:val="004C6981"/>
    <w:rsid w:val="004C78D3"/>
    <w:rsid w:val="004C7CE8"/>
    <w:rsid w:val="004D1F21"/>
    <w:rsid w:val="004D268C"/>
    <w:rsid w:val="004D2957"/>
    <w:rsid w:val="004D4950"/>
    <w:rsid w:val="004D57B8"/>
    <w:rsid w:val="004D59D8"/>
    <w:rsid w:val="004D5DA1"/>
    <w:rsid w:val="004D6A0F"/>
    <w:rsid w:val="004E150F"/>
    <w:rsid w:val="004E1DCA"/>
    <w:rsid w:val="004E23A1"/>
    <w:rsid w:val="004E3489"/>
    <w:rsid w:val="004E358A"/>
    <w:rsid w:val="004E3AFA"/>
    <w:rsid w:val="004E6588"/>
    <w:rsid w:val="004F2742"/>
    <w:rsid w:val="00502A0A"/>
    <w:rsid w:val="0050427A"/>
    <w:rsid w:val="00507C50"/>
    <w:rsid w:val="00510C78"/>
    <w:rsid w:val="00511439"/>
    <w:rsid w:val="00511723"/>
    <w:rsid w:val="00512850"/>
    <w:rsid w:val="005138A2"/>
    <w:rsid w:val="00514D40"/>
    <w:rsid w:val="005158B4"/>
    <w:rsid w:val="00517C3A"/>
    <w:rsid w:val="0052127E"/>
    <w:rsid w:val="00527BF4"/>
    <w:rsid w:val="00531C99"/>
    <w:rsid w:val="005324BE"/>
    <w:rsid w:val="00534F6C"/>
    <w:rsid w:val="00535994"/>
    <w:rsid w:val="0053646D"/>
    <w:rsid w:val="00540AAD"/>
    <w:rsid w:val="00541C99"/>
    <w:rsid w:val="00542841"/>
    <w:rsid w:val="00543EC1"/>
    <w:rsid w:val="00546171"/>
    <w:rsid w:val="00546458"/>
    <w:rsid w:val="0055087C"/>
    <w:rsid w:val="00553413"/>
    <w:rsid w:val="00555983"/>
    <w:rsid w:val="00560E31"/>
    <w:rsid w:val="00561BDA"/>
    <w:rsid w:val="005654FF"/>
    <w:rsid w:val="00567B77"/>
    <w:rsid w:val="00581B23"/>
    <w:rsid w:val="0058219C"/>
    <w:rsid w:val="0058707F"/>
    <w:rsid w:val="005876CF"/>
    <w:rsid w:val="005914B8"/>
    <w:rsid w:val="00591DBD"/>
    <w:rsid w:val="005931FE"/>
    <w:rsid w:val="00593CAC"/>
    <w:rsid w:val="00594332"/>
    <w:rsid w:val="0059567D"/>
    <w:rsid w:val="005A0028"/>
    <w:rsid w:val="005A0ACC"/>
    <w:rsid w:val="005B0072"/>
    <w:rsid w:val="005B0732"/>
    <w:rsid w:val="005B38A0"/>
    <w:rsid w:val="005B491C"/>
    <w:rsid w:val="005B4DBF"/>
    <w:rsid w:val="005B5DE2"/>
    <w:rsid w:val="005B674C"/>
    <w:rsid w:val="005C24F2"/>
    <w:rsid w:val="005C49AB"/>
    <w:rsid w:val="005C7561"/>
    <w:rsid w:val="005D1278"/>
    <w:rsid w:val="005D1E57"/>
    <w:rsid w:val="005D2F57"/>
    <w:rsid w:val="005D34F6"/>
    <w:rsid w:val="005D4F1A"/>
    <w:rsid w:val="005E1884"/>
    <w:rsid w:val="005F090A"/>
    <w:rsid w:val="005F373A"/>
    <w:rsid w:val="005F4F87"/>
    <w:rsid w:val="005F6B0E"/>
    <w:rsid w:val="005F760E"/>
    <w:rsid w:val="005F7B1D"/>
    <w:rsid w:val="005F7B24"/>
    <w:rsid w:val="00601565"/>
    <w:rsid w:val="0060222A"/>
    <w:rsid w:val="006038AE"/>
    <w:rsid w:val="006043B0"/>
    <w:rsid w:val="006057BF"/>
    <w:rsid w:val="00606009"/>
    <w:rsid w:val="006070C4"/>
    <w:rsid w:val="00610C21"/>
    <w:rsid w:val="00611907"/>
    <w:rsid w:val="00612400"/>
    <w:rsid w:val="00613116"/>
    <w:rsid w:val="006202A6"/>
    <w:rsid w:val="0062054B"/>
    <w:rsid w:val="00621C4E"/>
    <w:rsid w:val="0062331B"/>
    <w:rsid w:val="00624EAE"/>
    <w:rsid w:val="006305D7"/>
    <w:rsid w:val="00632F63"/>
    <w:rsid w:val="00633A01"/>
    <w:rsid w:val="00633B97"/>
    <w:rsid w:val="006341F7"/>
    <w:rsid w:val="00634585"/>
    <w:rsid w:val="00635014"/>
    <w:rsid w:val="006369CE"/>
    <w:rsid w:val="006411CA"/>
    <w:rsid w:val="00643D20"/>
    <w:rsid w:val="0064605E"/>
    <w:rsid w:val="00646E07"/>
    <w:rsid w:val="0065228C"/>
    <w:rsid w:val="00654DEB"/>
    <w:rsid w:val="006619C8"/>
    <w:rsid w:val="00662874"/>
    <w:rsid w:val="0066492B"/>
    <w:rsid w:val="00667CAA"/>
    <w:rsid w:val="00671710"/>
    <w:rsid w:val="00673414"/>
    <w:rsid w:val="00676079"/>
    <w:rsid w:val="00676ECD"/>
    <w:rsid w:val="00677D0A"/>
    <w:rsid w:val="00677DDC"/>
    <w:rsid w:val="0068089B"/>
    <w:rsid w:val="0068185F"/>
    <w:rsid w:val="006854DC"/>
    <w:rsid w:val="00686C84"/>
    <w:rsid w:val="00693749"/>
    <w:rsid w:val="00693A24"/>
    <w:rsid w:val="006955CD"/>
    <w:rsid w:val="00696A0A"/>
    <w:rsid w:val="006A01CF"/>
    <w:rsid w:val="006A2AF6"/>
    <w:rsid w:val="006A46C3"/>
    <w:rsid w:val="006A60DD"/>
    <w:rsid w:val="006B0679"/>
    <w:rsid w:val="006B074C"/>
    <w:rsid w:val="006B12DF"/>
    <w:rsid w:val="006B3B84"/>
    <w:rsid w:val="006B4E7C"/>
    <w:rsid w:val="006B57A7"/>
    <w:rsid w:val="006B5D8C"/>
    <w:rsid w:val="006B72D4"/>
    <w:rsid w:val="006C11CC"/>
    <w:rsid w:val="006C1AEB"/>
    <w:rsid w:val="006C2B32"/>
    <w:rsid w:val="006C34DC"/>
    <w:rsid w:val="006C57FE"/>
    <w:rsid w:val="006C668E"/>
    <w:rsid w:val="006D546E"/>
    <w:rsid w:val="006D5E64"/>
    <w:rsid w:val="006E4B63"/>
    <w:rsid w:val="006F06E4"/>
    <w:rsid w:val="006F4D27"/>
    <w:rsid w:val="006F7B41"/>
    <w:rsid w:val="00702B5D"/>
    <w:rsid w:val="00703ED2"/>
    <w:rsid w:val="00704EED"/>
    <w:rsid w:val="0070502C"/>
    <w:rsid w:val="0070524B"/>
    <w:rsid w:val="00707B8D"/>
    <w:rsid w:val="007100FC"/>
    <w:rsid w:val="00711F30"/>
    <w:rsid w:val="00713636"/>
    <w:rsid w:val="00714B8C"/>
    <w:rsid w:val="0071675D"/>
    <w:rsid w:val="00716BE8"/>
    <w:rsid w:val="00717736"/>
    <w:rsid w:val="0072069C"/>
    <w:rsid w:val="0073083B"/>
    <w:rsid w:val="00732B47"/>
    <w:rsid w:val="00732F82"/>
    <w:rsid w:val="00735CF5"/>
    <w:rsid w:val="0074063A"/>
    <w:rsid w:val="00741906"/>
    <w:rsid w:val="00742AA4"/>
    <w:rsid w:val="00743BA1"/>
    <w:rsid w:val="00745F1E"/>
    <w:rsid w:val="00747EC8"/>
    <w:rsid w:val="007515FE"/>
    <w:rsid w:val="007601D0"/>
    <w:rsid w:val="007603BB"/>
    <w:rsid w:val="0076109D"/>
    <w:rsid w:val="00762A5F"/>
    <w:rsid w:val="007635C9"/>
    <w:rsid w:val="00767107"/>
    <w:rsid w:val="007678D8"/>
    <w:rsid w:val="00773617"/>
    <w:rsid w:val="00773A9E"/>
    <w:rsid w:val="00773BFD"/>
    <w:rsid w:val="007743B3"/>
    <w:rsid w:val="00774490"/>
    <w:rsid w:val="007819FF"/>
    <w:rsid w:val="0078360C"/>
    <w:rsid w:val="00784A4C"/>
    <w:rsid w:val="00784BC6"/>
    <w:rsid w:val="0078523D"/>
    <w:rsid w:val="00791051"/>
    <w:rsid w:val="007916F3"/>
    <w:rsid w:val="007931DF"/>
    <w:rsid w:val="00796C06"/>
    <w:rsid w:val="007A0172"/>
    <w:rsid w:val="007A0345"/>
    <w:rsid w:val="007A1804"/>
    <w:rsid w:val="007A2511"/>
    <w:rsid w:val="007A260E"/>
    <w:rsid w:val="007A4D4C"/>
    <w:rsid w:val="007A4DD6"/>
    <w:rsid w:val="007A5CB9"/>
    <w:rsid w:val="007A6D1F"/>
    <w:rsid w:val="007B0722"/>
    <w:rsid w:val="007B0C24"/>
    <w:rsid w:val="007B20AE"/>
    <w:rsid w:val="007B6B07"/>
    <w:rsid w:val="007B6D43"/>
    <w:rsid w:val="007B749A"/>
    <w:rsid w:val="007B7917"/>
    <w:rsid w:val="007B7C6E"/>
    <w:rsid w:val="007C665B"/>
    <w:rsid w:val="007D12FC"/>
    <w:rsid w:val="007D44D7"/>
    <w:rsid w:val="007D621A"/>
    <w:rsid w:val="007E058A"/>
    <w:rsid w:val="007E0774"/>
    <w:rsid w:val="007E2887"/>
    <w:rsid w:val="007E5278"/>
    <w:rsid w:val="007E6D4B"/>
    <w:rsid w:val="007E749C"/>
    <w:rsid w:val="007F1B5C"/>
    <w:rsid w:val="00801257"/>
    <w:rsid w:val="00802B16"/>
    <w:rsid w:val="00803B0A"/>
    <w:rsid w:val="00804A29"/>
    <w:rsid w:val="00804DED"/>
    <w:rsid w:val="00805B96"/>
    <w:rsid w:val="008105BE"/>
    <w:rsid w:val="0081071E"/>
    <w:rsid w:val="008115A5"/>
    <w:rsid w:val="00811D46"/>
    <w:rsid w:val="00811F86"/>
    <w:rsid w:val="00812BB2"/>
    <w:rsid w:val="0081415D"/>
    <w:rsid w:val="00820229"/>
    <w:rsid w:val="00822448"/>
    <w:rsid w:val="00822ABE"/>
    <w:rsid w:val="008244D1"/>
    <w:rsid w:val="00827F51"/>
    <w:rsid w:val="0083104E"/>
    <w:rsid w:val="008330CD"/>
    <w:rsid w:val="008343BE"/>
    <w:rsid w:val="00834BD0"/>
    <w:rsid w:val="00836535"/>
    <w:rsid w:val="0083676C"/>
    <w:rsid w:val="0083720D"/>
    <w:rsid w:val="00837526"/>
    <w:rsid w:val="00840FB4"/>
    <w:rsid w:val="008410B2"/>
    <w:rsid w:val="0084166B"/>
    <w:rsid w:val="0084348E"/>
    <w:rsid w:val="00843A69"/>
    <w:rsid w:val="008500A0"/>
    <w:rsid w:val="008524E5"/>
    <w:rsid w:val="0085351C"/>
    <w:rsid w:val="0085435A"/>
    <w:rsid w:val="008549CA"/>
    <w:rsid w:val="008556C3"/>
    <w:rsid w:val="0085687C"/>
    <w:rsid w:val="0087058B"/>
    <w:rsid w:val="008706C5"/>
    <w:rsid w:val="00873707"/>
    <w:rsid w:val="00874B20"/>
    <w:rsid w:val="008757C6"/>
    <w:rsid w:val="008763E1"/>
    <w:rsid w:val="008769FC"/>
    <w:rsid w:val="0087775C"/>
    <w:rsid w:val="00877EC8"/>
    <w:rsid w:val="00880F36"/>
    <w:rsid w:val="00881A8A"/>
    <w:rsid w:val="00885530"/>
    <w:rsid w:val="008910D1"/>
    <w:rsid w:val="0089296C"/>
    <w:rsid w:val="0089628D"/>
    <w:rsid w:val="00896ABD"/>
    <w:rsid w:val="00897AB6"/>
    <w:rsid w:val="008A3380"/>
    <w:rsid w:val="008A61B9"/>
    <w:rsid w:val="008A7A9C"/>
    <w:rsid w:val="008B2BA8"/>
    <w:rsid w:val="008B5218"/>
    <w:rsid w:val="008B7102"/>
    <w:rsid w:val="008C1839"/>
    <w:rsid w:val="008C3B7D"/>
    <w:rsid w:val="008C655B"/>
    <w:rsid w:val="008D0F90"/>
    <w:rsid w:val="008D2388"/>
    <w:rsid w:val="008D3715"/>
    <w:rsid w:val="008D4580"/>
    <w:rsid w:val="008D5465"/>
    <w:rsid w:val="008D5E61"/>
    <w:rsid w:val="008D6598"/>
    <w:rsid w:val="008D7E3D"/>
    <w:rsid w:val="008D7EB7"/>
    <w:rsid w:val="008D7EC5"/>
    <w:rsid w:val="008E3684"/>
    <w:rsid w:val="008E57F5"/>
    <w:rsid w:val="008E7606"/>
    <w:rsid w:val="008E7F17"/>
    <w:rsid w:val="008F1DAA"/>
    <w:rsid w:val="008F3EBD"/>
    <w:rsid w:val="008F60B2"/>
    <w:rsid w:val="008F7C41"/>
    <w:rsid w:val="009031E2"/>
    <w:rsid w:val="00911ACD"/>
    <w:rsid w:val="0091276C"/>
    <w:rsid w:val="0091603A"/>
    <w:rsid w:val="009165AC"/>
    <w:rsid w:val="00916939"/>
    <w:rsid w:val="00916FFC"/>
    <w:rsid w:val="0092053F"/>
    <w:rsid w:val="009205B3"/>
    <w:rsid w:val="00921079"/>
    <w:rsid w:val="0092340A"/>
    <w:rsid w:val="00924B18"/>
    <w:rsid w:val="0092594B"/>
    <w:rsid w:val="009313D9"/>
    <w:rsid w:val="00931BAB"/>
    <w:rsid w:val="00935B7F"/>
    <w:rsid w:val="00936688"/>
    <w:rsid w:val="00941293"/>
    <w:rsid w:val="0094286B"/>
    <w:rsid w:val="00943317"/>
    <w:rsid w:val="00943642"/>
    <w:rsid w:val="00946372"/>
    <w:rsid w:val="00950C17"/>
    <w:rsid w:val="00951FAF"/>
    <w:rsid w:val="009545B8"/>
    <w:rsid w:val="00954740"/>
    <w:rsid w:val="00955AE5"/>
    <w:rsid w:val="009578FF"/>
    <w:rsid w:val="00962E71"/>
    <w:rsid w:val="00963ABC"/>
    <w:rsid w:val="0096595C"/>
    <w:rsid w:val="00965D21"/>
    <w:rsid w:val="00967764"/>
    <w:rsid w:val="00970352"/>
    <w:rsid w:val="00970B0E"/>
    <w:rsid w:val="00970BB9"/>
    <w:rsid w:val="009726EE"/>
    <w:rsid w:val="00972CDE"/>
    <w:rsid w:val="00972FA2"/>
    <w:rsid w:val="009733DD"/>
    <w:rsid w:val="00975573"/>
    <w:rsid w:val="00976D03"/>
    <w:rsid w:val="00976FB6"/>
    <w:rsid w:val="00977B30"/>
    <w:rsid w:val="00982F41"/>
    <w:rsid w:val="009832EF"/>
    <w:rsid w:val="00985090"/>
    <w:rsid w:val="00987710"/>
    <w:rsid w:val="009904AB"/>
    <w:rsid w:val="0099430D"/>
    <w:rsid w:val="00995688"/>
    <w:rsid w:val="009958A6"/>
    <w:rsid w:val="00996456"/>
    <w:rsid w:val="00997C18"/>
    <w:rsid w:val="009A04F5"/>
    <w:rsid w:val="009A15EF"/>
    <w:rsid w:val="009A38A5"/>
    <w:rsid w:val="009A5B73"/>
    <w:rsid w:val="009B118B"/>
    <w:rsid w:val="009B14B7"/>
    <w:rsid w:val="009B1737"/>
    <w:rsid w:val="009B387A"/>
    <w:rsid w:val="009B3D4B"/>
    <w:rsid w:val="009B4BB8"/>
    <w:rsid w:val="009B5B99"/>
    <w:rsid w:val="009B6EFC"/>
    <w:rsid w:val="009C0AF0"/>
    <w:rsid w:val="009C1FD0"/>
    <w:rsid w:val="009C2DF8"/>
    <w:rsid w:val="009C31BF"/>
    <w:rsid w:val="009C39B4"/>
    <w:rsid w:val="009C68B7"/>
    <w:rsid w:val="009D0834"/>
    <w:rsid w:val="009D0A1E"/>
    <w:rsid w:val="009D2AA9"/>
    <w:rsid w:val="009D2AE3"/>
    <w:rsid w:val="009D3C81"/>
    <w:rsid w:val="009D52BC"/>
    <w:rsid w:val="009D6F5F"/>
    <w:rsid w:val="009D7292"/>
    <w:rsid w:val="009D7D0A"/>
    <w:rsid w:val="009E09D9"/>
    <w:rsid w:val="009E4304"/>
    <w:rsid w:val="009E721C"/>
    <w:rsid w:val="009F008A"/>
    <w:rsid w:val="009F01B1"/>
    <w:rsid w:val="009F0DBB"/>
    <w:rsid w:val="009F3887"/>
    <w:rsid w:val="009F4288"/>
    <w:rsid w:val="009F659A"/>
    <w:rsid w:val="009F732B"/>
    <w:rsid w:val="009F7F5D"/>
    <w:rsid w:val="00A0074A"/>
    <w:rsid w:val="00A01FE0"/>
    <w:rsid w:val="00A06945"/>
    <w:rsid w:val="00A06A8C"/>
    <w:rsid w:val="00A07B0E"/>
    <w:rsid w:val="00A10656"/>
    <w:rsid w:val="00A113C0"/>
    <w:rsid w:val="00A12FA6"/>
    <w:rsid w:val="00A1339B"/>
    <w:rsid w:val="00A14135"/>
    <w:rsid w:val="00A14ABA"/>
    <w:rsid w:val="00A20AC6"/>
    <w:rsid w:val="00A2246E"/>
    <w:rsid w:val="00A22A84"/>
    <w:rsid w:val="00A24CB6"/>
    <w:rsid w:val="00A26CD2"/>
    <w:rsid w:val="00A27667"/>
    <w:rsid w:val="00A32979"/>
    <w:rsid w:val="00A3316C"/>
    <w:rsid w:val="00A343CA"/>
    <w:rsid w:val="00A34A67"/>
    <w:rsid w:val="00A36C6B"/>
    <w:rsid w:val="00A37462"/>
    <w:rsid w:val="00A459E1"/>
    <w:rsid w:val="00A46AC4"/>
    <w:rsid w:val="00A504A0"/>
    <w:rsid w:val="00A52296"/>
    <w:rsid w:val="00A55661"/>
    <w:rsid w:val="00A61B70"/>
    <w:rsid w:val="00A61FA8"/>
    <w:rsid w:val="00A628EF"/>
    <w:rsid w:val="00A6310F"/>
    <w:rsid w:val="00A637F4"/>
    <w:rsid w:val="00A64DF2"/>
    <w:rsid w:val="00A65485"/>
    <w:rsid w:val="00A66E05"/>
    <w:rsid w:val="00A70753"/>
    <w:rsid w:val="00A712D2"/>
    <w:rsid w:val="00A73D3D"/>
    <w:rsid w:val="00A8011A"/>
    <w:rsid w:val="00A81813"/>
    <w:rsid w:val="00A82C8A"/>
    <w:rsid w:val="00A8346B"/>
    <w:rsid w:val="00A852FF"/>
    <w:rsid w:val="00A872F9"/>
    <w:rsid w:val="00A87337"/>
    <w:rsid w:val="00A878EB"/>
    <w:rsid w:val="00A90C97"/>
    <w:rsid w:val="00A92DDC"/>
    <w:rsid w:val="00A945D4"/>
    <w:rsid w:val="00A960C8"/>
    <w:rsid w:val="00A96604"/>
    <w:rsid w:val="00AA03DF"/>
    <w:rsid w:val="00AA1B4F"/>
    <w:rsid w:val="00AA21D8"/>
    <w:rsid w:val="00AA271A"/>
    <w:rsid w:val="00AA3270"/>
    <w:rsid w:val="00AA54F3"/>
    <w:rsid w:val="00AA6B43"/>
    <w:rsid w:val="00AA720D"/>
    <w:rsid w:val="00AB367A"/>
    <w:rsid w:val="00AB3E05"/>
    <w:rsid w:val="00AB7A7D"/>
    <w:rsid w:val="00AC01D1"/>
    <w:rsid w:val="00AC0AB2"/>
    <w:rsid w:val="00AC0E9F"/>
    <w:rsid w:val="00AC52A5"/>
    <w:rsid w:val="00AC6EFD"/>
    <w:rsid w:val="00AC7151"/>
    <w:rsid w:val="00AD1A2A"/>
    <w:rsid w:val="00AD294B"/>
    <w:rsid w:val="00AD460A"/>
    <w:rsid w:val="00AD6A05"/>
    <w:rsid w:val="00AD7D51"/>
    <w:rsid w:val="00AE03F8"/>
    <w:rsid w:val="00AE118B"/>
    <w:rsid w:val="00AE272B"/>
    <w:rsid w:val="00AE3E3A"/>
    <w:rsid w:val="00AE77B4"/>
    <w:rsid w:val="00AE7C1A"/>
    <w:rsid w:val="00AE7DF8"/>
    <w:rsid w:val="00AF0D9C"/>
    <w:rsid w:val="00AF13AB"/>
    <w:rsid w:val="00AF1D36"/>
    <w:rsid w:val="00AF280B"/>
    <w:rsid w:val="00AF4841"/>
    <w:rsid w:val="00AF5F75"/>
    <w:rsid w:val="00AF6001"/>
    <w:rsid w:val="00AF6601"/>
    <w:rsid w:val="00B01A16"/>
    <w:rsid w:val="00B03680"/>
    <w:rsid w:val="00B04069"/>
    <w:rsid w:val="00B0541D"/>
    <w:rsid w:val="00B07F45"/>
    <w:rsid w:val="00B1021A"/>
    <w:rsid w:val="00B1481A"/>
    <w:rsid w:val="00B15A1F"/>
    <w:rsid w:val="00B15FE9"/>
    <w:rsid w:val="00B16EF5"/>
    <w:rsid w:val="00B2148A"/>
    <w:rsid w:val="00B220C2"/>
    <w:rsid w:val="00B25B32"/>
    <w:rsid w:val="00B260D9"/>
    <w:rsid w:val="00B32616"/>
    <w:rsid w:val="00B338EB"/>
    <w:rsid w:val="00B36C42"/>
    <w:rsid w:val="00B3777D"/>
    <w:rsid w:val="00B4050B"/>
    <w:rsid w:val="00B42EA7"/>
    <w:rsid w:val="00B516A4"/>
    <w:rsid w:val="00B51845"/>
    <w:rsid w:val="00B51923"/>
    <w:rsid w:val="00B5337C"/>
    <w:rsid w:val="00B53FDE"/>
    <w:rsid w:val="00B561E1"/>
    <w:rsid w:val="00B56397"/>
    <w:rsid w:val="00B56591"/>
    <w:rsid w:val="00B571DA"/>
    <w:rsid w:val="00B6027B"/>
    <w:rsid w:val="00B635D3"/>
    <w:rsid w:val="00B636C8"/>
    <w:rsid w:val="00B65EDB"/>
    <w:rsid w:val="00B67AFF"/>
    <w:rsid w:val="00B70B59"/>
    <w:rsid w:val="00B73657"/>
    <w:rsid w:val="00B7381F"/>
    <w:rsid w:val="00B739B3"/>
    <w:rsid w:val="00B75A39"/>
    <w:rsid w:val="00B80880"/>
    <w:rsid w:val="00B81B15"/>
    <w:rsid w:val="00B915AE"/>
    <w:rsid w:val="00B938AA"/>
    <w:rsid w:val="00BA1735"/>
    <w:rsid w:val="00BA19FA"/>
    <w:rsid w:val="00BA4288"/>
    <w:rsid w:val="00BB0902"/>
    <w:rsid w:val="00BB1F9C"/>
    <w:rsid w:val="00BB48E5"/>
    <w:rsid w:val="00BB5607"/>
    <w:rsid w:val="00BB56D0"/>
    <w:rsid w:val="00BB576D"/>
    <w:rsid w:val="00BB5ACA"/>
    <w:rsid w:val="00BB5BB1"/>
    <w:rsid w:val="00BB627F"/>
    <w:rsid w:val="00BC0C17"/>
    <w:rsid w:val="00BC1CB4"/>
    <w:rsid w:val="00BC3823"/>
    <w:rsid w:val="00BC5841"/>
    <w:rsid w:val="00BD2EF0"/>
    <w:rsid w:val="00BD33D4"/>
    <w:rsid w:val="00BD43B5"/>
    <w:rsid w:val="00BD4E1F"/>
    <w:rsid w:val="00BD60B4"/>
    <w:rsid w:val="00BD796B"/>
    <w:rsid w:val="00BE40C0"/>
    <w:rsid w:val="00BE4429"/>
    <w:rsid w:val="00BE4D89"/>
    <w:rsid w:val="00BE5F4A"/>
    <w:rsid w:val="00BE7AEF"/>
    <w:rsid w:val="00BF09B0"/>
    <w:rsid w:val="00BF1544"/>
    <w:rsid w:val="00BF1B53"/>
    <w:rsid w:val="00BF246D"/>
    <w:rsid w:val="00BF2682"/>
    <w:rsid w:val="00C03744"/>
    <w:rsid w:val="00C0518C"/>
    <w:rsid w:val="00C06F06"/>
    <w:rsid w:val="00C1065E"/>
    <w:rsid w:val="00C20FAD"/>
    <w:rsid w:val="00C2375F"/>
    <w:rsid w:val="00C243DA"/>
    <w:rsid w:val="00C247CB"/>
    <w:rsid w:val="00C25F71"/>
    <w:rsid w:val="00C32173"/>
    <w:rsid w:val="00C32710"/>
    <w:rsid w:val="00C32E66"/>
    <w:rsid w:val="00C3355F"/>
    <w:rsid w:val="00C33A04"/>
    <w:rsid w:val="00C3569A"/>
    <w:rsid w:val="00C43F48"/>
    <w:rsid w:val="00C448FF"/>
    <w:rsid w:val="00C45E57"/>
    <w:rsid w:val="00C45F75"/>
    <w:rsid w:val="00C46F10"/>
    <w:rsid w:val="00C506FB"/>
    <w:rsid w:val="00C51CA9"/>
    <w:rsid w:val="00C52F29"/>
    <w:rsid w:val="00C55556"/>
    <w:rsid w:val="00C56CE6"/>
    <w:rsid w:val="00C5745F"/>
    <w:rsid w:val="00C60005"/>
    <w:rsid w:val="00C60D9A"/>
    <w:rsid w:val="00C61A98"/>
    <w:rsid w:val="00C63201"/>
    <w:rsid w:val="00C64E62"/>
    <w:rsid w:val="00C651D5"/>
    <w:rsid w:val="00C65CCC"/>
    <w:rsid w:val="00C73350"/>
    <w:rsid w:val="00C748B9"/>
    <w:rsid w:val="00C7618F"/>
    <w:rsid w:val="00C765A9"/>
    <w:rsid w:val="00C81157"/>
    <w:rsid w:val="00C8162D"/>
    <w:rsid w:val="00C817A1"/>
    <w:rsid w:val="00C81D15"/>
    <w:rsid w:val="00C82188"/>
    <w:rsid w:val="00C830BB"/>
    <w:rsid w:val="00C83A0B"/>
    <w:rsid w:val="00C842D0"/>
    <w:rsid w:val="00C84ED1"/>
    <w:rsid w:val="00C863CC"/>
    <w:rsid w:val="00C9038F"/>
    <w:rsid w:val="00C91378"/>
    <w:rsid w:val="00C91DB3"/>
    <w:rsid w:val="00C92AAB"/>
    <w:rsid w:val="00C94C48"/>
    <w:rsid w:val="00C95D4C"/>
    <w:rsid w:val="00C9637F"/>
    <w:rsid w:val="00C9708A"/>
    <w:rsid w:val="00CA05D8"/>
    <w:rsid w:val="00CA2435"/>
    <w:rsid w:val="00CA2FA9"/>
    <w:rsid w:val="00CA4068"/>
    <w:rsid w:val="00CA58A7"/>
    <w:rsid w:val="00CA65C8"/>
    <w:rsid w:val="00CA67F4"/>
    <w:rsid w:val="00CA6AA8"/>
    <w:rsid w:val="00CB138A"/>
    <w:rsid w:val="00CB2E86"/>
    <w:rsid w:val="00CB37F8"/>
    <w:rsid w:val="00CB7DC3"/>
    <w:rsid w:val="00CC1B6D"/>
    <w:rsid w:val="00CC5BE1"/>
    <w:rsid w:val="00CC71E7"/>
    <w:rsid w:val="00CC75A2"/>
    <w:rsid w:val="00CC7633"/>
    <w:rsid w:val="00CC7A18"/>
    <w:rsid w:val="00CC7AE0"/>
    <w:rsid w:val="00CD0B50"/>
    <w:rsid w:val="00CD0E2F"/>
    <w:rsid w:val="00CD1D49"/>
    <w:rsid w:val="00CD21FC"/>
    <w:rsid w:val="00CD2F20"/>
    <w:rsid w:val="00CD5FB2"/>
    <w:rsid w:val="00CD6B20"/>
    <w:rsid w:val="00CD7AE2"/>
    <w:rsid w:val="00CE1339"/>
    <w:rsid w:val="00CE314B"/>
    <w:rsid w:val="00CE6019"/>
    <w:rsid w:val="00CE61CC"/>
    <w:rsid w:val="00CE6E42"/>
    <w:rsid w:val="00CF1EC9"/>
    <w:rsid w:val="00CF20B7"/>
    <w:rsid w:val="00CF22FA"/>
    <w:rsid w:val="00CF6692"/>
    <w:rsid w:val="00CF7441"/>
    <w:rsid w:val="00D00D16"/>
    <w:rsid w:val="00D03C6C"/>
    <w:rsid w:val="00D04760"/>
    <w:rsid w:val="00D04A95"/>
    <w:rsid w:val="00D06288"/>
    <w:rsid w:val="00D068C7"/>
    <w:rsid w:val="00D128A4"/>
    <w:rsid w:val="00D13B38"/>
    <w:rsid w:val="00D147C8"/>
    <w:rsid w:val="00D15131"/>
    <w:rsid w:val="00D15B7E"/>
    <w:rsid w:val="00D167F6"/>
    <w:rsid w:val="00D16FA2"/>
    <w:rsid w:val="00D17E30"/>
    <w:rsid w:val="00D20954"/>
    <w:rsid w:val="00D21C39"/>
    <w:rsid w:val="00D21FC6"/>
    <w:rsid w:val="00D2243A"/>
    <w:rsid w:val="00D26B13"/>
    <w:rsid w:val="00D33393"/>
    <w:rsid w:val="00D33804"/>
    <w:rsid w:val="00D33D36"/>
    <w:rsid w:val="00D34AE5"/>
    <w:rsid w:val="00D34D94"/>
    <w:rsid w:val="00D409E2"/>
    <w:rsid w:val="00D427D7"/>
    <w:rsid w:val="00D44E62"/>
    <w:rsid w:val="00D4718E"/>
    <w:rsid w:val="00D51570"/>
    <w:rsid w:val="00D51DF9"/>
    <w:rsid w:val="00D529E1"/>
    <w:rsid w:val="00D556AD"/>
    <w:rsid w:val="00D60381"/>
    <w:rsid w:val="00D616DE"/>
    <w:rsid w:val="00D62201"/>
    <w:rsid w:val="00D651D1"/>
    <w:rsid w:val="00D66002"/>
    <w:rsid w:val="00D717BB"/>
    <w:rsid w:val="00D7226B"/>
    <w:rsid w:val="00D72707"/>
    <w:rsid w:val="00D75A9C"/>
    <w:rsid w:val="00D829C8"/>
    <w:rsid w:val="00D83886"/>
    <w:rsid w:val="00D86F58"/>
    <w:rsid w:val="00D872B6"/>
    <w:rsid w:val="00D90871"/>
    <w:rsid w:val="00D9155F"/>
    <w:rsid w:val="00D9403F"/>
    <w:rsid w:val="00D959B4"/>
    <w:rsid w:val="00D96FEB"/>
    <w:rsid w:val="00DA3E1E"/>
    <w:rsid w:val="00DA44DE"/>
    <w:rsid w:val="00DA7CA8"/>
    <w:rsid w:val="00DB620A"/>
    <w:rsid w:val="00DC28F8"/>
    <w:rsid w:val="00DC2912"/>
    <w:rsid w:val="00DC3315"/>
    <w:rsid w:val="00DC350E"/>
    <w:rsid w:val="00DC3832"/>
    <w:rsid w:val="00DC5659"/>
    <w:rsid w:val="00DC7A51"/>
    <w:rsid w:val="00DD2732"/>
    <w:rsid w:val="00DD3B1E"/>
    <w:rsid w:val="00DD6B1A"/>
    <w:rsid w:val="00DE1F71"/>
    <w:rsid w:val="00DE5B5F"/>
    <w:rsid w:val="00DE781E"/>
    <w:rsid w:val="00DF614E"/>
    <w:rsid w:val="00E00696"/>
    <w:rsid w:val="00E027F2"/>
    <w:rsid w:val="00E03651"/>
    <w:rsid w:val="00E03808"/>
    <w:rsid w:val="00E060C2"/>
    <w:rsid w:val="00E06324"/>
    <w:rsid w:val="00E07B81"/>
    <w:rsid w:val="00E10AFD"/>
    <w:rsid w:val="00E12B11"/>
    <w:rsid w:val="00E12FB0"/>
    <w:rsid w:val="00E14814"/>
    <w:rsid w:val="00E1591B"/>
    <w:rsid w:val="00E16A50"/>
    <w:rsid w:val="00E22C54"/>
    <w:rsid w:val="00E249D5"/>
    <w:rsid w:val="00E25017"/>
    <w:rsid w:val="00E257A7"/>
    <w:rsid w:val="00E26F73"/>
    <w:rsid w:val="00E30A34"/>
    <w:rsid w:val="00E33C68"/>
    <w:rsid w:val="00E34EEB"/>
    <w:rsid w:val="00E35A80"/>
    <w:rsid w:val="00E36465"/>
    <w:rsid w:val="00E3687C"/>
    <w:rsid w:val="00E36FC3"/>
    <w:rsid w:val="00E43C98"/>
    <w:rsid w:val="00E44EB9"/>
    <w:rsid w:val="00E45BDC"/>
    <w:rsid w:val="00E45C4F"/>
    <w:rsid w:val="00E46358"/>
    <w:rsid w:val="00E471DC"/>
    <w:rsid w:val="00E47A1D"/>
    <w:rsid w:val="00E50CE7"/>
    <w:rsid w:val="00E50EB4"/>
    <w:rsid w:val="00E532FC"/>
    <w:rsid w:val="00E559B4"/>
    <w:rsid w:val="00E55BB0"/>
    <w:rsid w:val="00E609E5"/>
    <w:rsid w:val="00E60F27"/>
    <w:rsid w:val="00E62FB5"/>
    <w:rsid w:val="00E6460D"/>
    <w:rsid w:val="00E64D93"/>
    <w:rsid w:val="00E65452"/>
    <w:rsid w:val="00E65E2F"/>
    <w:rsid w:val="00E65EDB"/>
    <w:rsid w:val="00E66927"/>
    <w:rsid w:val="00E677B8"/>
    <w:rsid w:val="00E67FA1"/>
    <w:rsid w:val="00E7387D"/>
    <w:rsid w:val="00E73D53"/>
    <w:rsid w:val="00E75111"/>
    <w:rsid w:val="00E77296"/>
    <w:rsid w:val="00E83709"/>
    <w:rsid w:val="00E83B4D"/>
    <w:rsid w:val="00E85DD2"/>
    <w:rsid w:val="00E87527"/>
    <w:rsid w:val="00E87EF7"/>
    <w:rsid w:val="00E90581"/>
    <w:rsid w:val="00E90E8E"/>
    <w:rsid w:val="00E9184D"/>
    <w:rsid w:val="00E93763"/>
    <w:rsid w:val="00E96C4C"/>
    <w:rsid w:val="00EA2AAE"/>
    <w:rsid w:val="00EA2EC0"/>
    <w:rsid w:val="00EA427A"/>
    <w:rsid w:val="00EA44B0"/>
    <w:rsid w:val="00EA6B7F"/>
    <w:rsid w:val="00EA723B"/>
    <w:rsid w:val="00EB5B48"/>
    <w:rsid w:val="00EB6350"/>
    <w:rsid w:val="00EB687A"/>
    <w:rsid w:val="00EC184A"/>
    <w:rsid w:val="00EC2E13"/>
    <w:rsid w:val="00EC2F62"/>
    <w:rsid w:val="00EC34A6"/>
    <w:rsid w:val="00EC3715"/>
    <w:rsid w:val="00EC62EB"/>
    <w:rsid w:val="00EC6E9F"/>
    <w:rsid w:val="00ED4296"/>
    <w:rsid w:val="00ED44F0"/>
    <w:rsid w:val="00ED4B33"/>
    <w:rsid w:val="00ED5993"/>
    <w:rsid w:val="00ED7AD0"/>
    <w:rsid w:val="00ED7DD6"/>
    <w:rsid w:val="00EE060B"/>
    <w:rsid w:val="00EE070E"/>
    <w:rsid w:val="00EE15A1"/>
    <w:rsid w:val="00EE178B"/>
    <w:rsid w:val="00EE2A7C"/>
    <w:rsid w:val="00EE2C42"/>
    <w:rsid w:val="00EE341B"/>
    <w:rsid w:val="00EE4431"/>
    <w:rsid w:val="00EE4453"/>
    <w:rsid w:val="00EE5FCE"/>
    <w:rsid w:val="00EE6BBD"/>
    <w:rsid w:val="00EE6E1E"/>
    <w:rsid w:val="00EE705F"/>
    <w:rsid w:val="00EF1462"/>
    <w:rsid w:val="00EF226C"/>
    <w:rsid w:val="00EF28EE"/>
    <w:rsid w:val="00EF54FD"/>
    <w:rsid w:val="00EF73F6"/>
    <w:rsid w:val="00F012F9"/>
    <w:rsid w:val="00F07F0D"/>
    <w:rsid w:val="00F10208"/>
    <w:rsid w:val="00F13112"/>
    <w:rsid w:val="00F16146"/>
    <w:rsid w:val="00F16FE6"/>
    <w:rsid w:val="00F238BD"/>
    <w:rsid w:val="00F24992"/>
    <w:rsid w:val="00F27EA6"/>
    <w:rsid w:val="00F32F2F"/>
    <w:rsid w:val="00F33F3F"/>
    <w:rsid w:val="00F3518F"/>
    <w:rsid w:val="00F35BDD"/>
    <w:rsid w:val="00F35EF0"/>
    <w:rsid w:val="00F3781F"/>
    <w:rsid w:val="00F403FD"/>
    <w:rsid w:val="00F41E72"/>
    <w:rsid w:val="00F42B5B"/>
    <w:rsid w:val="00F457F8"/>
    <w:rsid w:val="00F45BDF"/>
    <w:rsid w:val="00F50300"/>
    <w:rsid w:val="00F518B7"/>
    <w:rsid w:val="00F5313D"/>
    <w:rsid w:val="00F5414B"/>
    <w:rsid w:val="00F5545B"/>
    <w:rsid w:val="00F56E39"/>
    <w:rsid w:val="00F60FA1"/>
    <w:rsid w:val="00F623E9"/>
    <w:rsid w:val="00F63951"/>
    <w:rsid w:val="00F63C86"/>
    <w:rsid w:val="00F766BE"/>
    <w:rsid w:val="00F76ADF"/>
    <w:rsid w:val="00F77EB9"/>
    <w:rsid w:val="00F80635"/>
    <w:rsid w:val="00F8115F"/>
    <w:rsid w:val="00F815D1"/>
    <w:rsid w:val="00F81E7E"/>
    <w:rsid w:val="00F81F0F"/>
    <w:rsid w:val="00F825F4"/>
    <w:rsid w:val="00F82C0A"/>
    <w:rsid w:val="00F83312"/>
    <w:rsid w:val="00F83F14"/>
    <w:rsid w:val="00F85016"/>
    <w:rsid w:val="00F92AA1"/>
    <w:rsid w:val="00F932DE"/>
    <w:rsid w:val="00F943EA"/>
    <w:rsid w:val="00F963DD"/>
    <w:rsid w:val="00F9641A"/>
    <w:rsid w:val="00F97004"/>
    <w:rsid w:val="00FA2045"/>
    <w:rsid w:val="00FA21A5"/>
    <w:rsid w:val="00FA4E96"/>
    <w:rsid w:val="00FA7A66"/>
    <w:rsid w:val="00FA7BD9"/>
    <w:rsid w:val="00FB1AA9"/>
    <w:rsid w:val="00FB4B5A"/>
    <w:rsid w:val="00FB5963"/>
    <w:rsid w:val="00FB5DAA"/>
    <w:rsid w:val="00FB655C"/>
    <w:rsid w:val="00FC04B9"/>
    <w:rsid w:val="00FC161A"/>
    <w:rsid w:val="00FC23D5"/>
    <w:rsid w:val="00FC3DF4"/>
    <w:rsid w:val="00FC4337"/>
    <w:rsid w:val="00FC4C1A"/>
    <w:rsid w:val="00FC628F"/>
    <w:rsid w:val="00FC6468"/>
    <w:rsid w:val="00FC6D49"/>
    <w:rsid w:val="00FD4922"/>
    <w:rsid w:val="00FD6461"/>
    <w:rsid w:val="00FE0281"/>
    <w:rsid w:val="00FE3291"/>
    <w:rsid w:val="00FE5740"/>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paragraph" w:customStyle="1" w:styleId="RSCB02ArticleText">
    <w:name w:val="RSC B02 Article Text"/>
    <w:basedOn w:val="Normal"/>
    <w:link w:val="RSCB02ArticleTextChar"/>
    <w:qFormat/>
    <w:rsid w:val="00A628EF"/>
    <w:pPr>
      <w:widowControl/>
      <w:autoSpaceDE/>
      <w:autoSpaceDN/>
      <w:adjustRightInd/>
      <w:spacing w:line="240" w:lineRule="exact"/>
    </w:pPr>
    <w:rPr>
      <w:rFonts w:asciiTheme="minorHAnsi" w:eastAsiaTheme="minorHAnsi" w:hAnsiTheme="minorHAnsi" w:cs="Times New Roman"/>
      <w:color w:val="auto"/>
      <w:w w:val="108"/>
      <w:sz w:val="18"/>
      <w:szCs w:val="18"/>
      <w:lang w:val="en-GB"/>
    </w:rPr>
  </w:style>
  <w:style w:type="character" w:customStyle="1" w:styleId="RSCB02ArticleTextChar">
    <w:name w:val="RSC B02 Article Text Char"/>
    <w:basedOn w:val="DefaultParagraphFont"/>
    <w:link w:val="RSCB02ArticleText"/>
    <w:rsid w:val="00A628EF"/>
    <w:rPr>
      <w:rFonts w:asciiTheme="minorHAnsi" w:eastAsiaTheme="minorHAnsi" w:hAnsiTheme="minorHAnsi"/>
      <w:w w:val="108"/>
      <w:sz w:val="18"/>
      <w:szCs w:val="18"/>
      <w:lang w:val="en-GB"/>
    </w:rPr>
  </w:style>
  <w:style w:type="character" w:customStyle="1" w:styleId="Mencinsinresolver2">
    <w:name w:val="Mención sin resolver2"/>
    <w:basedOn w:val="DefaultParagraphFont"/>
    <w:uiPriority w:val="99"/>
    <w:semiHidden/>
    <w:unhideWhenUsed/>
    <w:rsid w:val="003D32AF"/>
    <w:rPr>
      <w:color w:val="605E5C"/>
      <w:shd w:val="clear" w:color="auto" w:fill="E1DFDD"/>
    </w:rPr>
  </w:style>
  <w:style w:type="paragraph" w:styleId="Caption">
    <w:name w:val="caption"/>
    <w:basedOn w:val="Normal"/>
    <w:next w:val="Normal"/>
    <w:uiPriority w:val="35"/>
    <w:unhideWhenUsed/>
    <w:qFormat/>
    <w:rsid w:val="00EE4431"/>
    <w:pPr>
      <w:widowControl/>
      <w:autoSpaceDE/>
      <w:autoSpaceDN/>
      <w:adjustRightInd/>
      <w:spacing w:after="200"/>
      <w:jc w:val="left"/>
    </w:pPr>
    <w:rPr>
      <w:rFonts w:asciiTheme="minorHAnsi" w:eastAsiaTheme="minorHAnsi" w:hAnsiTheme="minorHAnsi" w:cstheme="minorBidi"/>
      <w:i/>
      <w:iCs/>
      <w:color w:val="1F497D" w:themeColor="text2"/>
      <w:sz w:val="18"/>
      <w:szCs w:val="18"/>
      <w:lang w:val="es-CO"/>
    </w:rPr>
  </w:style>
  <w:style w:type="table" w:styleId="GridTable1Light-Accent1">
    <w:name w:val="Grid Table 1 Light Accent 1"/>
    <w:basedOn w:val="TableNormal"/>
    <w:uiPriority w:val="46"/>
    <w:rsid w:val="00CF22FA"/>
    <w:rPr>
      <w:rFonts w:asciiTheme="minorHAnsi" w:eastAsiaTheme="minorHAnsi" w:hAnsiTheme="minorHAnsi" w:cstheme="minorBidi"/>
      <w:sz w:val="22"/>
      <w:szCs w:val="22"/>
      <w:lang w:val="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CF22F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F22F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73698">
      <w:bodyDiv w:val="1"/>
      <w:marLeft w:val="0"/>
      <w:marRight w:val="0"/>
      <w:marTop w:val="0"/>
      <w:marBottom w:val="0"/>
      <w:divBdr>
        <w:top w:val="none" w:sz="0" w:space="0" w:color="auto"/>
        <w:left w:val="none" w:sz="0" w:space="0" w:color="auto"/>
        <w:bottom w:val="none" w:sz="0" w:space="0" w:color="auto"/>
        <w:right w:val="none" w:sz="0" w:space="0" w:color="auto"/>
      </w:divBdr>
    </w:div>
    <w:div w:id="125007797">
      <w:bodyDiv w:val="1"/>
      <w:marLeft w:val="0"/>
      <w:marRight w:val="0"/>
      <w:marTop w:val="0"/>
      <w:marBottom w:val="0"/>
      <w:divBdr>
        <w:top w:val="none" w:sz="0" w:space="0" w:color="auto"/>
        <w:left w:val="none" w:sz="0" w:space="0" w:color="auto"/>
        <w:bottom w:val="none" w:sz="0" w:space="0" w:color="auto"/>
        <w:right w:val="none" w:sz="0" w:space="0" w:color="auto"/>
      </w:divBdr>
    </w:div>
    <w:div w:id="153768693">
      <w:bodyDiv w:val="1"/>
      <w:marLeft w:val="0"/>
      <w:marRight w:val="0"/>
      <w:marTop w:val="0"/>
      <w:marBottom w:val="0"/>
      <w:divBdr>
        <w:top w:val="none" w:sz="0" w:space="0" w:color="auto"/>
        <w:left w:val="none" w:sz="0" w:space="0" w:color="auto"/>
        <w:bottom w:val="none" w:sz="0" w:space="0" w:color="auto"/>
        <w:right w:val="none" w:sz="0" w:space="0" w:color="auto"/>
      </w:divBdr>
    </w:div>
    <w:div w:id="156381153">
      <w:bodyDiv w:val="1"/>
      <w:marLeft w:val="0"/>
      <w:marRight w:val="0"/>
      <w:marTop w:val="0"/>
      <w:marBottom w:val="0"/>
      <w:divBdr>
        <w:top w:val="none" w:sz="0" w:space="0" w:color="auto"/>
        <w:left w:val="none" w:sz="0" w:space="0" w:color="auto"/>
        <w:bottom w:val="none" w:sz="0" w:space="0" w:color="auto"/>
        <w:right w:val="none" w:sz="0" w:space="0" w:color="auto"/>
      </w:divBdr>
    </w:div>
    <w:div w:id="17465390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9186228">
      <w:bodyDiv w:val="1"/>
      <w:marLeft w:val="0"/>
      <w:marRight w:val="0"/>
      <w:marTop w:val="0"/>
      <w:marBottom w:val="0"/>
      <w:divBdr>
        <w:top w:val="none" w:sz="0" w:space="0" w:color="auto"/>
        <w:left w:val="none" w:sz="0" w:space="0" w:color="auto"/>
        <w:bottom w:val="none" w:sz="0" w:space="0" w:color="auto"/>
        <w:right w:val="none" w:sz="0" w:space="0" w:color="auto"/>
      </w:divBdr>
    </w:div>
    <w:div w:id="430467349">
      <w:bodyDiv w:val="1"/>
      <w:marLeft w:val="0"/>
      <w:marRight w:val="0"/>
      <w:marTop w:val="0"/>
      <w:marBottom w:val="0"/>
      <w:divBdr>
        <w:top w:val="none" w:sz="0" w:space="0" w:color="auto"/>
        <w:left w:val="none" w:sz="0" w:space="0" w:color="auto"/>
        <w:bottom w:val="none" w:sz="0" w:space="0" w:color="auto"/>
        <w:right w:val="none" w:sz="0" w:space="0" w:color="auto"/>
      </w:divBdr>
    </w:div>
    <w:div w:id="444160674">
      <w:bodyDiv w:val="1"/>
      <w:marLeft w:val="0"/>
      <w:marRight w:val="0"/>
      <w:marTop w:val="0"/>
      <w:marBottom w:val="0"/>
      <w:divBdr>
        <w:top w:val="none" w:sz="0" w:space="0" w:color="auto"/>
        <w:left w:val="none" w:sz="0" w:space="0" w:color="auto"/>
        <w:bottom w:val="none" w:sz="0" w:space="0" w:color="auto"/>
        <w:right w:val="none" w:sz="0" w:space="0" w:color="auto"/>
      </w:divBdr>
      <w:divsChild>
        <w:div w:id="940920348">
          <w:marLeft w:val="0"/>
          <w:marRight w:val="0"/>
          <w:marTop w:val="0"/>
          <w:marBottom w:val="0"/>
          <w:divBdr>
            <w:top w:val="none" w:sz="0" w:space="0" w:color="auto"/>
            <w:left w:val="none" w:sz="0" w:space="0" w:color="auto"/>
            <w:bottom w:val="none" w:sz="0" w:space="0" w:color="auto"/>
            <w:right w:val="none" w:sz="0" w:space="0" w:color="auto"/>
          </w:divBdr>
          <w:divsChild>
            <w:div w:id="295108923">
              <w:marLeft w:val="0"/>
              <w:marRight w:val="0"/>
              <w:marTop w:val="0"/>
              <w:marBottom w:val="0"/>
              <w:divBdr>
                <w:top w:val="none" w:sz="0" w:space="0" w:color="auto"/>
                <w:left w:val="none" w:sz="0" w:space="0" w:color="auto"/>
                <w:bottom w:val="none" w:sz="0" w:space="0" w:color="auto"/>
                <w:right w:val="none" w:sz="0" w:space="0" w:color="auto"/>
              </w:divBdr>
              <w:divsChild>
                <w:div w:id="685405099">
                  <w:marLeft w:val="0"/>
                  <w:marRight w:val="0"/>
                  <w:marTop w:val="0"/>
                  <w:marBottom w:val="0"/>
                  <w:divBdr>
                    <w:top w:val="none" w:sz="0" w:space="0" w:color="auto"/>
                    <w:left w:val="none" w:sz="0" w:space="0" w:color="auto"/>
                    <w:bottom w:val="none" w:sz="0" w:space="0" w:color="auto"/>
                    <w:right w:val="none" w:sz="0" w:space="0" w:color="auto"/>
                  </w:divBdr>
                  <w:divsChild>
                    <w:div w:id="1208177074">
                      <w:marLeft w:val="0"/>
                      <w:marRight w:val="0"/>
                      <w:marTop w:val="0"/>
                      <w:marBottom w:val="0"/>
                      <w:divBdr>
                        <w:top w:val="none" w:sz="0" w:space="0" w:color="auto"/>
                        <w:left w:val="none" w:sz="0" w:space="0" w:color="auto"/>
                        <w:bottom w:val="none" w:sz="0" w:space="0" w:color="auto"/>
                        <w:right w:val="none" w:sz="0" w:space="0" w:color="auto"/>
                      </w:divBdr>
                      <w:divsChild>
                        <w:div w:id="618025538">
                          <w:marLeft w:val="0"/>
                          <w:marRight w:val="0"/>
                          <w:marTop w:val="0"/>
                          <w:marBottom w:val="0"/>
                          <w:divBdr>
                            <w:top w:val="none" w:sz="0" w:space="0" w:color="auto"/>
                            <w:left w:val="none" w:sz="0" w:space="0" w:color="auto"/>
                            <w:bottom w:val="none" w:sz="0" w:space="0" w:color="auto"/>
                            <w:right w:val="none" w:sz="0" w:space="0" w:color="auto"/>
                          </w:divBdr>
                          <w:divsChild>
                            <w:div w:id="197014900">
                              <w:marLeft w:val="0"/>
                              <w:marRight w:val="0"/>
                              <w:marTop w:val="0"/>
                              <w:marBottom w:val="0"/>
                              <w:divBdr>
                                <w:top w:val="none" w:sz="0" w:space="0" w:color="auto"/>
                                <w:left w:val="none" w:sz="0" w:space="0" w:color="auto"/>
                                <w:bottom w:val="none" w:sz="0" w:space="0" w:color="auto"/>
                                <w:right w:val="none" w:sz="0" w:space="0" w:color="auto"/>
                              </w:divBdr>
                            </w:div>
                            <w:div w:id="773864094">
                              <w:marLeft w:val="0"/>
                              <w:marRight w:val="0"/>
                              <w:marTop w:val="0"/>
                              <w:marBottom w:val="0"/>
                              <w:divBdr>
                                <w:top w:val="none" w:sz="0" w:space="0" w:color="auto"/>
                                <w:left w:val="none" w:sz="0" w:space="0" w:color="auto"/>
                                <w:bottom w:val="none" w:sz="0" w:space="0" w:color="auto"/>
                                <w:right w:val="none" w:sz="0" w:space="0" w:color="auto"/>
                              </w:divBdr>
                            </w:div>
                            <w:div w:id="909072092">
                              <w:marLeft w:val="0"/>
                              <w:marRight w:val="0"/>
                              <w:marTop w:val="0"/>
                              <w:marBottom w:val="0"/>
                              <w:divBdr>
                                <w:top w:val="none" w:sz="0" w:space="0" w:color="auto"/>
                                <w:left w:val="none" w:sz="0" w:space="0" w:color="auto"/>
                                <w:bottom w:val="none" w:sz="0" w:space="0" w:color="auto"/>
                                <w:right w:val="none" w:sz="0" w:space="0" w:color="auto"/>
                              </w:divBdr>
                            </w:div>
                            <w:div w:id="1155994770">
                              <w:marLeft w:val="0"/>
                              <w:marRight w:val="0"/>
                              <w:marTop w:val="0"/>
                              <w:marBottom w:val="0"/>
                              <w:divBdr>
                                <w:top w:val="none" w:sz="0" w:space="0" w:color="auto"/>
                                <w:left w:val="none" w:sz="0" w:space="0" w:color="auto"/>
                                <w:bottom w:val="none" w:sz="0" w:space="0" w:color="auto"/>
                                <w:right w:val="none" w:sz="0" w:space="0" w:color="auto"/>
                              </w:divBdr>
                            </w:div>
                            <w:div w:id="1673952966">
                              <w:marLeft w:val="0"/>
                              <w:marRight w:val="0"/>
                              <w:marTop w:val="0"/>
                              <w:marBottom w:val="0"/>
                              <w:divBdr>
                                <w:top w:val="none" w:sz="0" w:space="0" w:color="auto"/>
                                <w:left w:val="none" w:sz="0" w:space="0" w:color="auto"/>
                                <w:bottom w:val="none" w:sz="0" w:space="0" w:color="auto"/>
                                <w:right w:val="none" w:sz="0" w:space="0" w:color="auto"/>
                              </w:divBdr>
                            </w:div>
                            <w:div w:id="1736971947">
                              <w:marLeft w:val="0"/>
                              <w:marRight w:val="0"/>
                              <w:marTop w:val="0"/>
                              <w:marBottom w:val="0"/>
                              <w:divBdr>
                                <w:top w:val="none" w:sz="0" w:space="0" w:color="auto"/>
                                <w:left w:val="none" w:sz="0" w:space="0" w:color="auto"/>
                                <w:bottom w:val="none" w:sz="0" w:space="0" w:color="auto"/>
                                <w:right w:val="none" w:sz="0" w:space="0" w:color="auto"/>
                              </w:divBdr>
                            </w:div>
                          </w:divsChild>
                        </w:div>
                        <w:div w:id="10960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207318">
      <w:bodyDiv w:val="1"/>
      <w:marLeft w:val="0"/>
      <w:marRight w:val="0"/>
      <w:marTop w:val="0"/>
      <w:marBottom w:val="0"/>
      <w:divBdr>
        <w:top w:val="none" w:sz="0" w:space="0" w:color="auto"/>
        <w:left w:val="none" w:sz="0" w:space="0" w:color="auto"/>
        <w:bottom w:val="none" w:sz="0" w:space="0" w:color="auto"/>
        <w:right w:val="none" w:sz="0" w:space="0" w:color="auto"/>
      </w:divBdr>
    </w:div>
    <w:div w:id="60299893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5492">
      <w:bodyDiv w:val="1"/>
      <w:marLeft w:val="0"/>
      <w:marRight w:val="0"/>
      <w:marTop w:val="0"/>
      <w:marBottom w:val="0"/>
      <w:divBdr>
        <w:top w:val="none" w:sz="0" w:space="0" w:color="auto"/>
        <w:left w:val="none" w:sz="0" w:space="0" w:color="auto"/>
        <w:bottom w:val="none" w:sz="0" w:space="0" w:color="auto"/>
        <w:right w:val="none" w:sz="0" w:space="0" w:color="auto"/>
      </w:divBdr>
    </w:div>
    <w:div w:id="110634543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7894422">
      <w:bodyDiv w:val="1"/>
      <w:marLeft w:val="0"/>
      <w:marRight w:val="0"/>
      <w:marTop w:val="0"/>
      <w:marBottom w:val="0"/>
      <w:divBdr>
        <w:top w:val="none" w:sz="0" w:space="0" w:color="auto"/>
        <w:left w:val="none" w:sz="0" w:space="0" w:color="auto"/>
        <w:bottom w:val="none" w:sz="0" w:space="0" w:color="auto"/>
        <w:right w:val="none" w:sz="0" w:space="0" w:color="auto"/>
      </w:divBdr>
    </w:div>
    <w:div w:id="1204713035">
      <w:bodyDiv w:val="1"/>
      <w:marLeft w:val="0"/>
      <w:marRight w:val="0"/>
      <w:marTop w:val="0"/>
      <w:marBottom w:val="0"/>
      <w:divBdr>
        <w:top w:val="none" w:sz="0" w:space="0" w:color="auto"/>
        <w:left w:val="none" w:sz="0" w:space="0" w:color="auto"/>
        <w:bottom w:val="none" w:sz="0" w:space="0" w:color="auto"/>
        <w:right w:val="none" w:sz="0" w:space="0" w:color="auto"/>
      </w:divBdr>
    </w:div>
    <w:div w:id="1217203481">
      <w:bodyDiv w:val="1"/>
      <w:marLeft w:val="0"/>
      <w:marRight w:val="0"/>
      <w:marTop w:val="0"/>
      <w:marBottom w:val="0"/>
      <w:divBdr>
        <w:top w:val="none" w:sz="0" w:space="0" w:color="auto"/>
        <w:left w:val="none" w:sz="0" w:space="0" w:color="auto"/>
        <w:bottom w:val="none" w:sz="0" w:space="0" w:color="auto"/>
        <w:right w:val="none" w:sz="0" w:space="0" w:color="auto"/>
      </w:divBdr>
    </w:div>
    <w:div w:id="1260331973">
      <w:bodyDiv w:val="1"/>
      <w:marLeft w:val="0"/>
      <w:marRight w:val="0"/>
      <w:marTop w:val="0"/>
      <w:marBottom w:val="0"/>
      <w:divBdr>
        <w:top w:val="none" w:sz="0" w:space="0" w:color="auto"/>
        <w:left w:val="none" w:sz="0" w:space="0" w:color="auto"/>
        <w:bottom w:val="none" w:sz="0" w:space="0" w:color="auto"/>
        <w:right w:val="none" w:sz="0" w:space="0" w:color="auto"/>
      </w:divBdr>
    </w:div>
    <w:div w:id="1372074719">
      <w:bodyDiv w:val="1"/>
      <w:marLeft w:val="0"/>
      <w:marRight w:val="0"/>
      <w:marTop w:val="0"/>
      <w:marBottom w:val="0"/>
      <w:divBdr>
        <w:top w:val="none" w:sz="0" w:space="0" w:color="auto"/>
        <w:left w:val="none" w:sz="0" w:space="0" w:color="auto"/>
        <w:bottom w:val="none" w:sz="0" w:space="0" w:color="auto"/>
        <w:right w:val="none" w:sz="0" w:space="0" w:color="auto"/>
      </w:divBdr>
    </w:div>
    <w:div w:id="1580823078">
      <w:bodyDiv w:val="1"/>
      <w:marLeft w:val="0"/>
      <w:marRight w:val="0"/>
      <w:marTop w:val="0"/>
      <w:marBottom w:val="0"/>
      <w:divBdr>
        <w:top w:val="none" w:sz="0" w:space="0" w:color="auto"/>
        <w:left w:val="none" w:sz="0" w:space="0" w:color="auto"/>
        <w:bottom w:val="none" w:sz="0" w:space="0" w:color="auto"/>
        <w:right w:val="none" w:sz="0" w:space="0" w:color="auto"/>
      </w:divBdr>
    </w:div>
    <w:div w:id="1757818911">
      <w:bodyDiv w:val="1"/>
      <w:marLeft w:val="0"/>
      <w:marRight w:val="0"/>
      <w:marTop w:val="0"/>
      <w:marBottom w:val="0"/>
      <w:divBdr>
        <w:top w:val="none" w:sz="0" w:space="0" w:color="auto"/>
        <w:left w:val="none" w:sz="0" w:space="0" w:color="auto"/>
        <w:bottom w:val="none" w:sz="0" w:space="0" w:color="auto"/>
        <w:right w:val="none" w:sz="0" w:space="0" w:color="auto"/>
      </w:divBdr>
    </w:div>
    <w:div w:id="184342464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402513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3687863">
      <w:bodyDiv w:val="1"/>
      <w:marLeft w:val="0"/>
      <w:marRight w:val="0"/>
      <w:marTop w:val="0"/>
      <w:marBottom w:val="0"/>
      <w:divBdr>
        <w:top w:val="none" w:sz="0" w:space="0" w:color="auto"/>
        <w:left w:val="none" w:sz="0" w:space="0" w:color="auto"/>
        <w:bottom w:val="none" w:sz="0" w:space="0" w:color="auto"/>
        <w:right w:val="none" w:sz="0" w:space="0" w:color="auto"/>
      </w:divBdr>
    </w:div>
    <w:div w:id="206813834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233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ime.rodriguez@udc.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a.ojeda@udc.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artinezm@udc.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uel.lemos@us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2AA0D40C9B8B2439FF929E256AB96DC" ma:contentTypeVersion="13" ma:contentTypeDescription="Crear nuevo documento." ma:contentTypeScope="" ma:versionID="78ab1d78be5c5c3cc34b94cc5719fa65">
  <xsd:schema xmlns:xsd="http://www.w3.org/2001/XMLSchema" xmlns:xs="http://www.w3.org/2001/XMLSchema" xmlns:p="http://schemas.microsoft.com/office/2006/metadata/properties" xmlns:ns3="bcdcf08c-f8a9-4768-8d4f-b0c5ee09c444" xmlns:ns4="fc4a04cf-60ef-4c4d-a22b-50db15f827dc" targetNamespace="http://schemas.microsoft.com/office/2006/metadata/properties" ma:root="true" ma:fieldsID="1851fd4c8369816f723ef761a144dab5" ns3:_="" ns4:_="">
    <xsd:import namespace="bcdcf08c-f8a9-4768-8d4f-b0c5ee09c444"/>
    <xsd:import namespace="fc4a04cf-60ef-4c4d-a22b-50db15f827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cf08c-f8a9-4768-8d4f-b0c5ee09c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a04cf-60ef-4c4d-a22b-50db15f827d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FA004-E93B-4052-B222-201ABB990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cf08c-f8a9-4768-8d4f-b0c5ee09c444"/>
    <ds:schemaRef ds:uri="fc4a04cf-60ef-4c4d-a22b-50db15f82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C29BE-BCE4-4AA8-A860-60AFAED55F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768B7A-DC0C-4115-9ACB-7671F6E3D3E0}">
  <ds:schemaRefs>
    <ds:schemaRef ds:uri="http://schemas.microsoft.com/sharepoint/v3/contenttype/forms"/>
  </ds:schemaRefs>
</ds:datastoreItem>
</file>

<file path=customXml/itemProps4.xml><?xml version="1.0" encoding="utf-8"?>
<ds:datastoreItem xmlns:ds="http://schemas.openxmlformats.org/officeDocument/2006/customXml" ds:itemID="{7D344FAF-F72E-4D03-9A34-0FCF3AE9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17102</Words>
  <Characters>97487</Characters>
  <Application>Microsoft Office Word</Application>
  <DocSecurity>0</DocSecurity>
  <Lines>812</Lines>
  <Paragraphs>228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114361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2019-07-19T11:28:00Z</cp:lastPrinted>
  <dcterms:created xsi:type="dcterms:W3CDTF">2020-04-02T15:59:00Z</dcterms:created>
  <dcterms:modified xsi:type="dcterms:W3CDTF">2020-05-13T04:16:00Z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http://www.zotero.org/styles/american-sociological-association</vt:lpwstr>
  </property>
  <property fmtid="{D5CDD505-2E9C-101B-9397-08002B2CF9AE}" pid="9" name="Mendeley Recent Style Name 0_1">
    <vt:lpwstr>American Sociological Association</vt:lpwstr>
  </property>
  <property fmtid="{D5CDD505-2E9C-101B-9397-08002B2CF9AE}" pid="10" name="Mendeley Recent Style Id 1_1">
    <vt:lpwstr>http://www.zotero.org/styles/angewandte-chemie</vt:lpwstr>
  </property>
  <property fmtid="{D5CDD505-2E9C-101B-9397-08002B2CF9AE}" pid="11" name="Mendeley Recent Style Name 1_1">
    <vt:lpwstr>Angewandte Chemie International Edition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http://www.zotero.org/styles/fish-and-shellfish-immunology</vt:lpwstr>
  </property>
  <property fmtid="{D5CDD505-2E9C-101B-9397-08002B2CF9AE}" pid="17" name="Mendeley Recent Style Name 4_1">
    <vt:lpwstr>Fish and Shellfish Immunology</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http://www.zotero.org/styles/royal-society-of-chemistry</vt:lpwstr>
  </property>
  <property fmtid="{D5CDD505-2E9C-101B-9397-08002B2CF9AE}" pid="27" name="Mendeley Recent Style Name 9_1">
    <vt:lpwstr>Royal Society of Chemistry</vt:lpwstr>
  </property>
  <property fmtid="{D5CDD505-2E9C-101B-9397-08002B2CF9AE}" pid="28" name="Mendeley Document_1">
    <vt:lpwstr>True</vt:lpwstr>
  </property>
  <property fmtid="{D5CDD505-2E9C-101B-9397-08002B2CF9AE}" pid="29" name="Mendeley Unique User Id_1">
    <vt:lpwstr>5ef5e325-0771-3879-927e-1952bd297987</vt:lpwstr>
  </property>
  <property fmtid="{D5CDD505-2E9C-101B-9397-08002B2CF9AE}" pid="30" name="Mendeley Citation Style_1">
    <vt:lpwstr>http://www.zotero.org/styles/journal-of-visualized-experiments</vt:lpwstr>
  </property>
  <property fmtid="{D5CDD505-2E9C-101B-9397-08002B2CF9AE}" pid="31" name="ContentTypeId">
    <vt:lpwstr>0x01010092AA0D40C9B8B2439FF929E256AB96DC</vt:lpwstr>
  </property>
</Properties>
</file>