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0202E4C" w:rsidR="006305D7" w:rsidRPr="00B3550F" w:rsidRDefault="006305D7" w:rsidP="005D381E">
      <w:pPr>
        <w:pStyle w:val="NormalWeb"/>
        <w:spacing w:before="0" w:beforeAutospacing="0" w:after="0" w:afterAutospacing="0"/>
        <w:rPr>
          <w:rFonts w:asciiTheme="minorHAnsi" w:hAnsiTheme="minorHAnsi" w:cstheme="minorHAnsi"/>
          <w:color w:val="auto"/>
        </w:rPr>
      </w:pPr>
      <w:r w:rsidRPr="00B3550F">
        <w:rPr>
          <w:rFonts w:asciiTheme="minorHAnsi" w:hAnsiTheme="minorHAnsi" w:cstheme="minorHAnsi"/>
          <w:b/>
          <w:bCs/>
          <w:color w:val="auto"/>
        </w:rPr>
        <w:t>TITLE:</w:t>
      </w:r>
      <w:r w:rsidR="00794935">
        <w:rPr>
          <w:rFonts w:asciiTheme="minorHAnsi" w:hAnsiTheme="minorHAnsi" w:cstheme="minorHAnsi"/>
          <w:color w:val="auto"/>
        </w:rPr>
        <w:t xml:space="preserve"> </w:t>
      </w:r>
    </w:p>
    <w:p w14:paraId="11FF04EA" w14:textId="77777777" w:rsidR="005E0CC9" w:rsidRPr="00B3550F" w:rsidRDefault="005E0CC9" w:rsidP="005D381E">
      <w:pPr>
        <w:pStyle w:val="Default"/>
        <w:jc w:val="both"/>
        <w:rPr>
          <w:rFonts w:asciiTheme="minorHAnsi" w:eastAsia="Helvetica" w:hAnsiTheme="minorHAnsi" w:cstheme="minorHAnsi"/>
          <w:b/>
          <w:bCs/>
          <w:color w:val="auto"/>
          <w:sz w:val="24"/>
          <w:szCs w:val="24"/>
        </w:rPr>
      </w:pPr>
      <w:r w:rsidRPr="00B3550F">
        <w:rPr>
          <w:rFonts w:asciiTheme="minorHAnsi" w:hAnsiTheme="minorHAnsi" w:cstheme="minorHAnsi"/>
          <w:b/>
          <w:bCs/>
          <w:color w:val="auto"/>
          <w:sz w:val="24"/>
          <w:szCs w:val="24"/>
        </w:rPr>
        <w:softHyphen/>
      </w:r>
      <w:r w:rsidRPr="00B3550F">
        <w:rPr>
          <w:rFonts w:asciiTheme="minorHAnsi" w:hAnsiTheme="minorHAnsi" w:cstheme="minorHAnsi"/>
          <w:b/>
          <w:bCs/>
          <w:color w:val="auto"/>
          <w:sz w:val="24"/>
          <w:szCs w:val="24"/>
        </w:rPr>
        <w:softHyphen/>
      </w:r>
      <w:r w:rsidRPr="00B3550F">
        <w:rPr>
          <w:rFonts w:asciiTheme="minorHAnsi" w:hAnsiTheme="minorHAnsi" w:cstheme="minorHAnsi"/>
          <w:b/>
          <w:bCs/>
          <w:color w:val="auto"/>
          <w:sz w:val="24"/>
          <w:szCs w:val="24"/>
        </w:rPr>
        <w:softHyphen/>
      </w:r>
      <w:r w:rsidRPr="00B3550F">
        <w:rPr>
          <w:rFonts w:asciiTheme="minorHAnsi" w:hAnsiTheme="minorHAnsi" w:cstheme="minorHAnsi"/>
          <w:b/>
          <w:bCs/>
          <w:color w:val="auto"/>
          <w:sz w:val="24"/>
          <w:szCs w:val="24"/>
        </w:rPr>
        <w:softHyphen/>
        <w:t>Delivery of Modified mRNA in a M</w:t>
      </w:r>
      <w:r w:rsidRPr="00B3550F">
        <w:rPr>
          <w:rFonts w:asciiTheme="minorHAnsi" w:hAnsiTheme="minorHAnsi" w:cstheme="minorHAnsi"/>
          <w:b/>
          <w:bCs/>
          <w:color w:val="auto"/>
          <w:sz w:val="24"/>
          <w:szCs w:val="24"/>
          <w:lang w:val="es-ES_tradnl"/>
        </w:rPr>
        <w:t xml:space="preserve">yocardial </w:t>
      </w:r>
      <w:r w:rsidRPr="00B3550F">
        <w:rPr>
          <w:rFonts w:asciiTheme="minorHAnsi" w:hAnsiTheme="minorHAnsi" w:cstheme="minorHAnsi"/>
          <w:b/>
          <w:bCs/>
          <w:color w:val="auto"/>
          <w:sz w:val="24"/>
          <w:szCs w:val="24"/>
        </w:rPr>
        <w:t>I</w:t>
      </w:r>
      <w:r w:rsidRPr="00B3550F">
        <w:rPr>
          <w:rFonts w:asciiTheme="minorHAnsi" w:hAnsiTheme="minorHAnsi" w:cstheme="minorHAnsi"/>
          <w:b/>
          <w:bCs/>
          <w:color w:val="auto"/>
          <w:sz w:val="24"/>
          <w:szCs w:val="24"/>
          <w:lang w:val="fr-FR"/>
        </w:rPr>
        <w:t xml:space="preserve">nfarction </w:t>
      </w:r>
      <w:r w:rsidRPr="00B3550F">
        <w:rPr>
          <w:rFonts w:asciiTheme="minorHAnsi" w:hAnsiTheme="minorHAnsi" w:cstheme="minorHAnsi"/>
          <w:b/>
          <w:bCs/>
          <w:color w:val="auto"/>
          <w:sz w:val="24"/>
          <w:szCs w:val="24"/>
        </w:rPr>
        <w:t>Mouse M</w:t>
      </w:r>
      <w:r w:rsidRPr="00B3550F">
        <w:rPr>
          <w:rFonts w:asciiTheme="minorHAnsi" w:hAnsiTheme="minorHAnsi" w:cstheme="minorHAnsi"/>
          <w:b/>
          <w:bCs/>
          <w:color w:val="auto"/>
          <w:sz w:val="24"/>
          <w:szCs w:val="24"/>
          <w:lang w:val="it-IT"/>
        </w:rPr>
        <w:t>odel</w:t>
      </w:r>
    </w:p>
    <w:p w14:paraId="2E300B21" w14:textId="77777777" w:rsidR="007A4DD6" w:rsidRPr="00B3550F" w:rsidRDefault="007A4DD6" w:rsidP="005D381E">
      <w:pPr>
        <w:rPr>
          <w:rFonts w:asciiTheme="minorHAnsi" w:hAnsiTheme="minorHAnsi" w:cstheme="minorHAnsi"/>
          <w:b/>
          <w:bCs/>
          <w:color w:val="auto"/>
        </w:rPr>
      </w:pPr>
    </w:p>
    <w:p w14:paraId="3D080DA3" w14:textId="7BA4B4E8" w:rsidR="006305D7" w:rsidRPr="00B3550F" w:rsidRDefault="006305D7" w:rsidP="005D381E">
      <w:pPr>
        <w:rPr>
          <w:rFonts w:asciiTheme="minorHAnsi" w:hAnsiTheme="minorHAnsi" w:cstheme="minorHAnsi"/>
          <w:color w:val="auto"/>
        </w:rPr>
      </w:pPr>
      <w:r w:rsidRPr="00B3550F">
        <w:rPr>
          <w:rFonts w:asciiTheme="minorHAnsi" w:hAnsiTheme="minorHAnsi" w:cstheme="minorHAnsi"/>
          <w:b/>
          <w:bCs/>
          <w:color w:val="auto"/>
        </w:rPr>
        <w:t>AUTHORS</w:t>
      </w:r>
      <w:r w:rsidR="000B662E" w:rsidRPr="00B3550F">
        <w:rPr>
          <w:rFonts w:asciiTheme="minorHAnsi" w:hAnsiTheme="minorHAnsi" w:cstheme="minorHAnsi"/>
          <w:b/>
          <w:bCs/>
          <w:color w:val="auto"/>
        </w:rPr>
        <w:t xml:space="preserve"> </w:t>
      </w:r>
      <w:r w:rsidR="00D16315" w:rsidRPr="00B3550F">
        <w:rPr>
          <w:rFonts w:asciiTheme="minorHAnsi" w:hAnsiTheme="minorHAnsi" w:cstheme="minorHAnsi"/>
          <w:b/>
          <w:bCs/>
          <w:color w:val="auto"/>
        </w:rPr>
        <w:t>AND</w:t>
      </w:r>
      <w:r w:rsidR="000B662E" w:rsidRPr="00B3550F">
        <w:rPr>
          <w:rFonts w:asciiTheme="minorHAnsi" w:hAnsiTheme="minorHAnsi" w:cstheme="minorHAnsi"/>
          <w:b/>
          <w:bCs/>
          <w:color w:val="auto"/>
        </w:rPr>
        <w:t xml:space="preserve"> AFFILIATIONS</w:t>
      </w:r>
      <w:r w:rsidRPr="00B3550F">
        <w:rPr>
          <w:rFonts w:asciiTheme="minorHAnsi" w:hAnsiTheme="minorHAnsi" w:cstheme="minorHAnsi"/>
          <w:b/>
          <w:bCs/>
          <w:color w:val="auto"/>
        </w:rPr>
        <w:t xml:space="preserve">: </w:t>
      </w:r>
    </w:p>
    <w:p w14:paraId="50B0128C" w14:textId="0E61E2ED" w:rsidR="005E0CC9" w:rsidRPr="00B3550F" w:rsidRDefault="005E0CC9" w:rsidP="005D381E">
      <w:pPr>
        <w:pStyle w:val="Default"/>
        <w:jc w:val="both"/>
        <w:rPr>
          <w:rFonts w:asciiTheme="minorHAnsi" w:hAnsiTheme="minorHAnsi" w:cstheme="minorHAnsi"/>
          <w:bCs/>
          <w:color w:val="auto"/>
          <w:sz w:val="24"/>
          <w:szCs w:val="24"/>
          <w:vertAlign w:val="superscript"/>
        </w:rPr>
      </w:pPr>
      <w:r w:rsidRPr="00B3550F">
        <w:rPr>
          <w:rFonts w:asciiTheme="minorHAnsi" w:hAnsiTheme="minorHAnsi" w:cstheme="minorHAnsi"/>
          <w:color w:val="auto"/>
          <w:sz w:val="24"/>
          <w:szCs w:val="24"/>
        </w:rPr>
        <w:t>Keerat Kaur</w:t>
      </w:r>
      <w:r w:rsidRPr="00B3550F">
        <w:rPr>
          <w:rFonts w:asciiTheme="minorHAnsi" w:hAnsiTheme="minorHAnsi" w:cstheme="minorHAnsi"/>
          <w:color w:val="auto"/>
          <w:sz w:val="24"/>
          <w:szCs w:val="24"/>
          <w:vertAlign w:val="superscript"/>
        </w:rPr>
        <w:t>1,2,3</w:t>
      </w:r>
      <w:r w:rsidR="00D16315" w:rsidRPr="00B3550F">
        <w:rPr>
          <w:rFonts w:asciiTheme="minorHAnsi" w:hAnsiTheme="minorHAnsi" w:cstheme="minorHAnsi"/>
          <w:color w:val="auto"/>
          <w:sz w:val="24"/>
          <w:szCs w:val="24"/>
        </w:rPr>
        <w:t>,</w:t>
      </w:r>
      <w:r w:rsidRPr="00B3550F">
        <w:rPr>
          <w:rFonts w:asciiTheme="minorHAnsi" w:hAnsiTheme="minorHAnsi" w:cstheme="minorHAnsi"/>
          <w:color w:val="auto"/>
          <w:sz w:val="24"/>
          <w:szCs w:val="24"/>
        </w:rPr>
        <w:t xml:space="preserve"> Nishat Sultana</w:t>
      </w:r>
      <w:r w:rsidRPr="00B3550F">
        <w:rPr>
          <w:rFonts w:asciiTheme="minorHAnsi" w:hAnsiTheme="minorHAnsi" w:cstheme="minorHAnsi"/>
          <w:color w:val="auto"/>
          <w:sz w:val="24"/>
          <w:szCs w:val="24"/>
          <w:vertAlign w:val="superscript"/>
        </w:rPr>
        <w:t>1,2,3</w:t>
      </w:r>
      <w:r w:rsidR="00D16315" w:rsidRPr="00B3550F">
        <w:rPr>
          <w:rFonts w:asciiTheme="minorHAnsi" w:hAnsiTheme="minorHAnsi" w:cstheme="minorHAnsi"/>
          <w:color w:val="auto"/>
          <w:sz w:val="24"/>
          <w:szCs w:val="24"/>
        </w:rPr>
        <w:t>,</w:t>
      </w:r>
      <w:r w:rsidRPr="00B3550F">
        <w:rPr>
          <w:rFonts w:asciiTheme="minorHAnsi" w:hAnsiTheme="minorHAnsi" w:cstheme="minorHAnsi"/>
          <w:color w:val="auto"/>
          <w:sz w:val="24"/>
          <w:szCs w:val="24"/>
        </w:rPr>
        <w:t xml:space="preserve"> Yoav Hadas</w:t>
      </w:r>
      <w:r w:rsidRPr="00B3550F">
        <w:rPr>
          <w:rFonts w:asciiTheme="minorHAnsi" w:hAnsiTheme="minorHAnsi" w:cstheme="minorHAnsi"/>
          <w:color w:val="auto"/>
          <w:sz w:val="24"/>
          <w:szCs w:val="24"/>
          <w:vertAlign w:val="superscript"/>
        </w:rPr>
        <w:t>1,2,3</w:t>
      </w:r>
      <w:r w:rsidR="00D16315" w:rsidRPr="00B3550F">
        <w:rPr>
          <w:rFonts w:asciiTheme="minorHAnsi" w:hAnsiTheme="minorHAnsi" w:cstheme="minorHAnsi"/>
          <w:color w:val="auto"/>
          <w:sz w:val="24"/>
          <w:szCs w:val="24"/>
        </w:rPr>
        <w:t>,</w:t>
      </w:r>
      <w:r w:rsidRPr="00B3550F">
        <w:rPr>
          <w:rFonts w:asciiTheme="minorHAnsi" w:hAnsiTheme="minorHAnsi" w:cstheme="minorHAnsi"/>
          <w:color w:val="auto"/>
          <w:sz w:val="24"/>
          <w:szCs w:val="24"/>
        </w:rPr>
        <w:t xml:space="preserve"> Ajit Magadum</w:t>
      </w:r>
      <w:r w:rsidRPr="00B3550F">
        <w:rPr>
          <w:rFonts w:asciiTheme="minorHAnsi" w:hAnsiTheme="minorHAnsi" w:cstheme="minorHAnsi"/>
          <w:color w:val="auto"/>
          <w:sz w:val="24"/>
          <w:szCs w:val="24"/>
          <w:vertAlign w:val="superscript"/>
        </w:rPr>
        <w:t>1,2,3</w:t>
      </w:r>
      <w:r w:rsidR="00D16315" w:rsidRPr="00B3550F">
        <w:rPr>
          <w:rFonts w:asciiTheme="minorHAnsi" w:hAnsiTheme="minorHAnsi" w:cstheme="minorHAnsi"/>
          <w:color w:val="auto"/>
          <w:sz w:val="24"/>
          <w:szCs w:val="24"/>
        </w:rPr>
        <w:t>,</w:t>
      </w:r>
      <w:r w:rsidRPr="00B3550F">
        <w:rPr>
          <w:rFonts w:asciiTheme="minorHAnsi" w:hAnsiTheme="minorHAnsi" w:cstheme="minorHAnsi"/>
          <w:color w:val="auto"/>
          <w:sz w:val="24"/>
          <w:szCs w:val="24"/>
        </w:rPr>
        <w:t xml:space="preserve"> Mohammad Tofeal Kabir Sharkar</w:t>
      </w:r>
      <w:r w:rsidRPr="00B3550F">
        <w:rPr>
          <w:rFonts w:asciiTheme="minorHAnsi" w:hAnsiTheme="minorHAnsi" w:cstheme="minorHAnsi"/>
          <w:color w:val="auto"/>
          <w:sz w:val="24"/>
          <w:szCs w:val="24"/>
          <w:vertAlign w:val="superscript"/>
        </w:rPr>
        <w:t>1,2,3</w:t>
      </w:r>
      <w:r w:rsidR="00D16315" w:rsidRPr="00B3550F">
        <w:rPr>
          <w:rFonts w:asciiTheme="minorHAnsi" w:hAnsiTheme="minorHAnsi" w:cstheme="minorHAnsi"/>
          <w:color w:val="auto"/>
          <w:sz w:val="24"/>
          <w:szCs w:val="24"/>
        </w:rPr>
        <w:t>,</w:t>
      </w:r>
      <w:r w:rsidRPr="00B3550F">
        <w:rPr>
          <w:rFonts w:asciiTheme="minorHAnsi" w:hAnsiTheme="minorHAnsi" w:cstheme="minorHAnsi"/>
          <w:color w:val="auto"/>
          <w:sz w:val="24"/>
          <w:szCs w:val="24"/>
        </w:rPr>
        <w:t xml:space="preserve"> Elena Chepurko</w:t>
      </w:r>
      <w:r w:rsidRPr="00B3550F">
        <w:rPr>
          <w:rFonts w:asciiTheme="minorHAnsi" w:hAnsiTheme="minorHAnsi" w:cstheme="minorHAnsi"/>
          <w:color w:val="auto"/>
          <w:sz w:val="24"/>
          <w:szCs w:val="24"/>
          <w:vertAlign w:val="superscript"/>
        </w:rPr>
        <w:t>1,2,3</w:t>
      </w:r>
      <w:r w:rsidR="00D16315" w:rsidRPr="00B3550F">
        <w:rPr>
          <w:rFonts w:asciiTheme="minorHAnsi" w:hAnsiTheme="minorHAnsi" w:cstheme="minorHAnsi"/>
          <w:color w:val="auto"/>
          <w:sz w:val="24"/>
          <w:szCs w:val="24"/>
        </w:rPr>
        <w:t>,</w:t>
      </w:r>
      <w:r w:rsidRPr="00B3550F">
        <w:rPr>
          <w:rFonts w:asciiTheme="minorHAnsi" w:hAnsiTheme="minorHAnsi" w:cstheme="minorHAnsi"/>
          <w:color w:val="auto"/>
          <w:sz w:val="24"/>
          <w:szCs w:val="24"/>
        </w:rPr>
        <w:t xml:space="preserve"> Lior Zangi</w:t>
      </w:r>
      <w:r w:rsidRPr="00B3550F">
        <w:rPr>
          <w:rFonts w:asciiTheme="minorHAnsi" w:hAnsiTheme="minorHAnsi" w:cstheme="minorHAnsi"/>
          <w:color w:val="auto"/>
          <w:sz w:val="24"/>
          <w:szCs w:val="24"/>
          <w:vertAlign w:val="superscript"/>
        </w:rPr>
        <w:t>1,2,3</w:t>
      </w:r>
    </w:p>
    <w:p w14:paraId="7092136F" w14:textId="77777777" w:rsidR="00E158CB" w:rsidRPr="00B3550F" w:rsidRDefault="00E158CB" w:rsidP="005D381E">
      <w:pPr>
        <w:pStyle w:val="Default"/>
        <w:jc w:val="both"/>
        <w:rPr>
          <w:rFonts w:asciiTheme="minorHAnsi" w:eastAsia="Helvetica" w:hAnsiTheme="minorHAnsi" w:cstheme="minorHAnsi"/>
          <w:color w:val="auto"/>
          <w:sz w:val="24"/>
          <w:szCs w:val="24"/>
        </w:rPr>
      </w:pPr>
    </w:p>
    <w:p w14:paraId="40F63043" w14:textId="0285890A" w:rsidR="005E0CC9" w:rsidRPr="00B3550F" w:rsidRDefault="005E0CC9" w:rsidP="005D381E">
      <w:pPr>
        <w:pStyle w:val="Default"/>
        <w:jc w:val="both"/>
        <w:rPr>
          <w:rFonts w:asciiTheme="minorHAnsi" w:eastAsia="Helvetica" w:hAnsiTheme="minorHAnsi" w:cstheme="minorHAnsi"/>
          <w:color w:val="auto"/>
          <w:sz w:val="24"/>
          <w:szCs w:val="24"/>
        </w:rPr>
      </w:pPr>
      <w:r w:rsidRPr="00B3550F">
        <w:rPr>
          <w:rFonts w:asciiTheme="minorHAnsi" w:hAnsiTheme="minorHAnsi" w:cstheme="minorHAnsi"/>
          <w:color w:val="auto"/>
          <w:sz w:val="24"/>
          <w:szCs w:val="24"/>
          <w:vertAlign w:val="superscript"/>
        </w:rPr>
        <w:t>1</w:t>
      </w:r>
      <w:r w:rsidRPr="00B3550F">
        <w:rPr>
          <w:rFonts w:asciiTheme="minorHAnsi" w:hAnsiTheme="minorHAnsi" w:cstheme="minorHAnsi"/>
          <w:color w:val="auto"/>
          <w:sz w:val="24"/>
          <w:szCs w:val="24"/>
        </w:rPr>
        <w:t xml:space="preserve">Cardiovascular Research Center, Icahn School of Medicine at Mount Sinai, New York, NY, USA </w:t>
      </w:r>
    </w:p>
    <w:p w14:paraId="3FA6451E" w14:textId="183B9B3B" w:rsidR="005E0CC9" w:rsidRPr="00B3550F" w:rsidRDefault="005E0CC9" w:rsidP="005D381E">
      <w:pPr>
        <w:pStyle w:val="Default"/>
        <w:jc w:val="both"/>
        <w:rPr>
          <w:rFonts w:asciiTheme="minorHAnsi" w:eastAsia="Helvetica" w:hAnsiTheme="minorHAnsi" w:cstheme="minorHAnsi"/>
          <w:color w:val="auto"/>
          <w:sz w:val="24"/>
          <w:szCs w:val="24"/>
        </w:rPr>
      </w:pPr>
      <w:r w:rsidRPr="00B3550F">
        <w:rPr>
          <w:rFonts w:asciiTheme="minorHAnsi" w:hAnsiTheme="minorHAnsi" w:cstheme="minorHAnsi"/>
          <w:color w:val="auto"/>
          <w:sz w:val="24"/>
          <w:szCs w:val="24"/>
          <w:vertAlign w:val="superscript"/>
        </w:rPr>
        <w:t>2</w:t>
      </w:r>
      <w:r w:rsidRPr="00B3550F">
        <w:rPr>
          <w:rFonts w:asciiTheme="minorHAnsi" w:hAnsiTheme="minorHAnsi" w:cstheme="minorHAnsi"/>
          <w:color w:val="auto"/>
          <w:sz w:val="24"/>
          <w:szCs w:val="24"/>
        </w:rPr>
        <w:t xml:space="preserve">Department of Genetics and Genomic Sciences, Icahn School of Medicine at Mount Sinai, New York, NY, USA </w:t>
      </w:r>
    </w:p>
    <w:p w14:paraId="68B67460" w14:textId="30D44463" w:rsidR="005E0CC9" w:rsidRPr="00B3550F" w:rsidRDefault="005E0CC9" w:rsidP="005D381E">
      <w:pPr>
        <w:pStyle w:val="Default"/>
        <w:jc w:val="both"/>
        <w:rPr>
          <w:rFonts w:asciiTheme="minorHAnsi" w:hAnsiTheme="minorHAnsi" w:cstheme="minorHAnsi"/>
          <w:color w:val="auto"/>
          <w:sz w:val="24"/>
          <w:szCs w:val="24"/>
        </w:rPr>
      </w:pPr>
      <w:r w:rsidRPr="00B3550F">
        <w:rPr>
          <w:rFonts w:asciiTheme="minorHAnsi" w:hAnsiTheme="minorHAnsi" w:cstheme="minorHAnsi"/>
          <w:color w:val="auto"/>
          <w:sz w:val="24"/>
          <w:szCs w:val="24"/>
          <w:vertAlign w:val="superscript"/>
        </w:rPr>
        <w:t>3</w:t>
      </w:r>
      <w:r w:rsidRPr="00B3550F">
        <w:rPr>
          <w:rFonts w:asciiTheme="minorHAnsi" w:hAnsiTheme="minorHAnsi" w:cstheme="minorHAnsi"/>
          <w:color w:val="auto"/>
          <w:sz w:val="24"/>
          <w:szCs w:val="24"/>
        </w:rPr>
        <w:t xml:space="preserve">Black Family Stem Cell Institute, Icahn School of Medicine at Mount Sinai, New York, NY, USA </w:t>
      </w:r>
    </w:p>
    <w:p w14:paraId="4A4DD08E" w14:textId="77777777" w:rsidR="00E158CB" w:rsidRPr="00B3550F" w:rsidRDefault="00E158CB" w:rsidP="005D381E">
      <w:pPr>
        <w:pStyle w:val="Default"/>
        <w:jc w:val="both"/>
        <w:rPr>
          <w:rFonts w:asciiTheme="minorHAnsi" w:hAnsiTheme="minorHAnsi" w:cstheme="minorHAnsi"/>
          <w:color w:val="auto"/>
          <w:sz w:val="24"/>
          <w:szCs w:val="24"/>
        </w:rPr>
      </w:pPr>
    </w:p>
    <w:p w14:paraId="59E2C8B6" w14:textId="77777777" w:rsidR="00B3550F" w:rsidRPr="00B3550F" w:rsidRDefault="005E0CC9" w:rsidP="005D381E">
      <w:pPr>
        <w:rPr>
          <w:rFonts w:asciiTheme="minorHAnsi" w:hAnsiTheme="minorHAnsi" w:cstheme="minorHAnsi"/>
          <w:b/>
          <w:color w:val="auto"/>
        </w:rPr>
      </w:pPr>
      <w:r w:rsidRPr="00B3550F">
        <w:rPr>
          <w:rFonts w:asciiTheme="minorHAnsi" w:hAnsiTheme="minorHAnsi" w:cstheme="minorHAnsi"/>
          <w:b/>
          <w:color w:val="auto"/>
        </w:rPr>
        <w:t>Correspond</w:t>
      </w:r>
      <w:r w:rsidR="00B3550F" w:rsidRPr="00B3550F">
        <w:rPr>
          <w:rFonts w:asciiTheme="minorHAnsi" w:hAnsiTheme="minorHAnsi" w:cstheme="minorHAnsi"/>
          <w:b/>
          <w:color w:val="auto"/>
        </w:rPr>
        <w:t>ing Author</w:t>
      </w:r>
      <w:r w:rsidRPr="00B3550F">
        <w:rPr>
          <w:rFonts w:asciiTheme="minorHAnsi" w:hAnsiTheme="minorHAnsi" w:cstheme="minorHAnsi"/>
          <w:b/>
          <w:color w:val="auto"/>
        </w:rPr>
        <w:t>:</w:t>
      </w:r>
    </w:p>
    <w:p w14:paraId="3A9B76F8" w14:textId="63E38B26" w:rsidR="005E0CC9" w:rsidRPr="00B3550F" w:rsidRDefault="005E0CC9" w:rsidP="005D381E">
      <w:pPr>
        <w:rPr>
          <w:rFonts w:asciiTheme="minorHAnsi" w:hAnsiTheme="minorHAnsi" w:cstheme="minorHAnsi"/>
          <w:bCs/>
          <w:color w:val="auto"/>
        </w:rPr>
      </w:pPr>
      <w:r w:rsidRPr="00B3550F">
        <w:rPr>
          <w:rFonts w:asciiTheme="minorHAnsi" w:hAnsiTheme="minorHAnsi" w:cstheme="minorHAnsi"/>
          <w:bCs/>
          <w:color w:val="auto"/>
        </w:rPr>
        <w:t>Lior Zangi</w:t>
      </w:r>
      <w:r w:rsidR="00B3550F">
        <w:rPr>
          <w:rFonts w:asciiTheme="minorHAnsi" w:hAnsiTheme="minorHAnsi" w:cstheme="minorHAnsi"/>
          <w:bCs/>
          <w:color w:val="auto"/>
        </w:rPr>
        <w:tab/>
      </w:r>
      <w:r w:rsidR="00B3550F">
        <w:rPr>
          <w:rFonts w:asciiTheme="minorHAnsi" w:hAnsiTheme="minorHAnsi" w:cstheme="minorHAnsi"/>
          <w:bCs/>
          <w:color w:val="auto"/>
        </w:rPr>
        <w:tab/>
      </w:r>
      <w:r w:rsidR="00B3550F">
        <w:rPr>
          <w:rFonts w:asciiTheme="minorHAnsi" w:hAnsiTheme="minorHAnsi" w:cstheme="minorHAnsi"/>
          <w:bCs/>
          <w:color w:val="auto"/>
        </w:rPr>
        <w:tab/>
      </w:r>
      <w:r w:rsidR="00B3550F">
        <w:rPr>
          <w:rFonts w:asciiTheme="minorHAnsi" w:hAnsiTheme="minorHAnsi" w:cstheme="minorHAnsi"/>
          <w:bCs/>
          <w:color w:val="auto"/>
        </w:rPr>
        <w:tab/>
        <w:t>(</w:t>
      </w:r>
      <w:r w:rsidRPr="00B3550F">
        <w:rPr>
          <w:rFonts w:asciiTheme="minorHAnsi" w:hAnsiTheme="minorHAnsi" w:cstheme="minorHAnsi"/>
          <w:bCs/>
          <w:color w:val="auto"/>
        </w:rPr>
        <w:t>lior.zangi@mssm.edu</w:t>
      </w:r>
      <w:r w:rsidR="00B3550F">
        <w:rPr>
          <w:rFonts w:asciiTheme="minorHAnsi" w:hAnsiTheme="minorHAnsi" w:cstheme="minorHAnsi"/>
          <w:bCs/>
          <w:color w:val="auto"/>
        </w:rPr>
        <w:t>)</w:t>
      </w:r>
    </w:p>
    <w:p w14:paraId="60FCB589" w14:textId="5E67E1AD" w:rsidR="00D04A95" w:rsidRPr="00B3550F" w:rsidRDefault="00D04A95" w:rsidP="005D381E">
      <w:pPr>
        <w:rPr>
          <w:rFonts w:asciiTheme="minorHAnsi" w:hAnsiTheme="minorHAnsi" w:cstheme="minorHAnsi"/>
          <w:bCs/>
          <w:color w:val="auto"/>
        </w:rPr>
      </w:pPr>
    </w:p>
    <w:p w14:paraId="5249A1BB" w14:textId="7F6718A5" w:rsidR="00B3550F" w:rsidRPr="00B3550F" w:rsidRDefault="00B3550F" w:rsidP="005D381E">
      <w:pPr>
        <w:rPr>
          <w:rFonts w:asciiTheme="minorHAnsi" w:hAnsiTheme="minorHAnsi" w:cstheme="minorHAnsi"/>
          <w:b/>
          <w:color w:val="auto"/>
        </w:rPr>
      </w:pPr>
      <w:r w:rsidRPr="00B3550F">
        <w:rPr>
          <w:rFonts w:asciiTheme="minorHAnsi" w:hAnsiTheme="minorHAnsi" w:cstheme="minorHAnsi"/>
          <w:b/>
          <w:color w:val="auto"/>
        </w:rPr>
        <w:t>Email Addresses of Co-Authors:</w:t>
      </w:r>
    </w:p>
    <w:p w14:paraId="5E380CF6" w14:textId="2A9408FE" w:rsidR="00B3550F" w:rsidRPr="00B3550F" w:rsidRDefault="00B3550F" w:rsidP="005D381E">
      <w:pPr>
        <w:pStyle w:val="Default"/>
        <w:jc w:val="both"/>
        <w:rPr>
          <w:rFonts w:asciiTheme="minorHAnsi" w:hAnsiTheme="minorHAnsi" w:cstheme="minorHAnsi"/>
          <w:color w:val="auto"/>
          <w:sz w:val="24"/>
          <w:szCs w:val="24"/>
        </w:rPr>
      </w:pPr>
      <w:r w:rsidRPr="00B3550F">
        <w:rPr>
          <w:rFonts w:asciiTheme="minorHAnsi" w:hAnsiTheme="minorHAnsi" w:cstheme="minorHAnsi"/>
          <w:color w:val="auto"/>
          <w:sz w:val="24"/>
          <w:szCs w:val="24"/>
        </w:rPr>
        <w:t xml:space="preserve">Keerat Kaur </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w:t>
      </w:r>
      <w:r w:rsidRPr="00B3550F">
        <w:rPr>
          <w:rFonts w:asciiTheme="minorHAnsi" w:hAnsiTheme="minorHAnsi" w:cstheme="minorHAnsi"/>
          <w:color w:val="auto"/>
          <w:sz w:val="24"/>
          <w:szCs w:val="24"/>
        </w:rPr>
        <w:t>Keerat.kaur@mssm.edu</w:t>
      </w:r>
      <w:r>
        <w:rPr>
          <w:rFonts w:asciiTheme="minorHAnsi" w:hAnsiTheme="minorHAnsi" w:cstheme="minorHAnsi"/>
          <w:color w:val="auto"/>
          <w:sz w:val="24"/>
          <w:szCs w:val="24"/>
        </w:rPr>
        <w:t>)</w:t>
      </w:r>
    </w:p>
    <w:p w14:paraId="27561947" w14:textId="6EC431D9" w:rsidR="00B3550F" w:rsidRPr="00B3550F" w:rsidRDefault="00B3550F" w:rsidP="005D381E">
      <w:pPr>
        <w:pStyle w:val="Default"/>
        <w:jc w:val="both"/>
        <w:rPr>
          <w:rFonts w:asciiTheme="minorHAnsi" w:hAnsiTheme="minorHAnsi" w:cstheme="minorHAnsi"/>
          <w:color w:val="auto"/>
          <w:sz w:val="24"/>
          <w:szCs w:val="24"/>
        </w:rPr>
      </w:pPr>
      <w:r w:rsidRPr="00B3550F">
        <w:rPr>
          <w:rFonts w:asciiTheme="minorHAnsi" w:hAnsiTheme="minorHAnsi" w:cstheme="minorHAnsi"/>
          <w:color w:val="auto"/>
          <w:sz w:val="24"/>
          <w:szCs w:val="24"/>
        </w:rPr>
        <w:t xml:space="preserve">Nishat Sultana </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w:t>
      </w:r>
      <w:r w:rsidRPr="00B3550F">
        <w:rPr>
          <w:rFonts w:asciiTheme="minorHAnsi" w:hAnsiTheme="minorHAnsi" w:cstheme="minorHAnsi"/>
          <w:color w:val="auto"/>
          <w:sz w:val="24"/>
          <w:szCs w:val="24"/>
        </w:rPr>
        <w:t>Nishat.sultana@mssm.edu</w:t>
      </w:r>
      <w:r>
        <w:rPr>
          <w:rFonts w:asciiTheme="minorHAnsi" w:hAnsiTheme="minorHAnsi" w:cstheme="minorHAnsi"/>
          <w:color w:val="auto"/>
          <w:sz w:val="24"/>
          <w:szCs w:val="24"/>
        </w:rPr>
        <w:t>)</w:t>
      </w:r>
    </w:p>
    <w:p w14:paraId="2D147F74" w14:textId="0D1874D7" w:rsidR="00B3550F" w:rsidRPr="00B3550F" w:rsidRDefault="00B3550F" w:rsidP="005D381E">
      <w:pPr>
        <w:pStyle w:val="Default"/>
        <w:jc w:val="both"/>
        <w:rPr>
          <w:rFonts w:asciiTheme="minorHAnsi" w:hAnsiTheme="minorHAnsi" w:cstheme="minorHAnsi"/>
          <w:color w:val="auto"/>
          <w:sz w:val="24"/>
          <w:szCs w:val="24"/>
        </w:rPr>
      </w:pPr>
      <w:r w:rsidRPr="00B3550F">
        <w:rPr>
          <w:rFonts w:asciiTheme="minorHAnsi" w:hAnsiTheme="minorHAnsi" w:cstheme="minorHAnsi"/>
          <w:color w:val="auto"/>
          <w:sz w:val="24"/>
          <w:szCs w:val="24"/>
        </w:rPr>
        <w:t xml:space="preserve">Yoav Hadas </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w:t>
      </w:r>
      <w:r w:rsidRPr="00B3550F">
        <w:rPr>
          <w:rFonts w:asciiTheme="minorHAnsi" w:hAnsiTheme="minorHAnsi" w:cstheme="minorHAnsi"/>
          <w:color w:val="auto"/>
          <w:sz w:val="24"/>
          <w:szCs w:val="24"/>
        </w:rPr>
        <w:t>Yoav.hadas@mssm.edu</w:t>
      </w:r>
      <w:r>
        <w:rPr>
          <w:rFonts w:asciiTheme="minorHAnsi" w:hAnsiTheme="minorHAnsi" w:cstheme="minorHAnsi"/>
          <w:color w:val="auto"/>
          <w:sz w:val="24"/>
          <w:szCs w:val="24"/>
        </w:rPr>
        <w:t>)</w:t>
      </w:r>
    </w:p>
    <w:p w14:paraId="066A43A2" w14:textId="0F7FE18F" w:rsidR="00B3550F" w:rsidRPr="00B3550F" w:rsidRDefault="00B3550F" w:rsidP="005D381E">
      <w:pPr>
        <w:pStyle w:val="Default"/>
        <w:jc w:val="both"/>
        <w:rPr>
          <w:rFonts w:asciiTheme="minorHAnsi" w:hAnsiTheme="minorHAnsi" w:cstheme="minorHAnsi"/>
          <w:color w:val="auto"/>
          <w:sz w:val="24"/>
          <w:szCs w:val="24"/>
        </w:rPr>
      </w:pPr>
      <w:r w:rsidRPr="00B3550F">
        <w:rPr>
          <w:rFonts w:asciiTheme="minorHAnsi" w:hAnsiTheme="minorHAnsi" w:cstheme="minorHAnsi"/>
          <w:color w:val="auto"/>
          <w:sz w:val="24"/>
          <w:szCs w:val="24"/>
        </w:rPr>
        <w:t xml:space="preserve">Ajit Magadum </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w:t>
      </w:r>
      <w:r w:rsidRPr="00B3550F">
        <w:rPr>
          <w:rFonts w:asciiTheme="minorHAnsi" w:hAnsiTheme="minorHAnsi" w:cstheme="minorHAnsi"/>
          <w:color w:val="auto"/>
          <w:sz w:val="24"/>
          <w:szCs w:val="24"/>
        </w:rPr>
        <w:t>Ajit.magadum@mssm.edu</w:t>
      </w:r>
      <w:r>
        <w:rPr>
          <w:rFonts w:asciiTheme="minorHAnsi" w:hAnsiTheme="minorHAnsi" w:cstheme="minorHAnsi"/>
          <w:color w:val="auto"/>
          <w:sz w:val="24"/>
          <w:szCs w:val="24"/>
        </w:rPr>
        <w:t>)</w:t>
      </w:r>
    </w:p>
    <w:p w14:paraId="35B1640F" w14:textId="54C256E0" w:rsidR="00B3550F" w:rsidRPr="00B3550F" w:rsidRDefault="00B3550F" w:rsidP="005D381E">
      <w:pPr>
        <w:pStyle w:val="Default"/>
        <w:jc w:val="both"/>
        <w:rPr>
          <w:rFonts w:asciiTheme="minorHAnsi" w:hAnsiTheme="minorHAnsi" w:cstheme="minorHAnsi"/>
          <w:color w:val="auto"/>
          <w:sz w:val="24"/>
          <w:szCs w:val="24"/>
        </w:rPr>
      </w:pPr>
      <w:r w:rsidRPr="00B3550F">
        <w:rPr>
          <w:rFonts w:asciiTheme="minorHAnsi" w:hAnsiTheme="minorHAnsi" w:cstheme="minorHAnsi"/>
          <w:color w:val="auto"/>
          <w:sz w:val="24"/>
          <w:szCs w:val="24"/>
        </w:rPr>
        <w:t xml:space="preserve">Mohammad Tofeal Kabir Sharkar </w:t>
      </w:r>
      <w:r>
        <w:rPr>
          <w:rFonts w:asciiTheme="minorHAnsi" w:hAnsiTheme="minorHAnsi" w:cstheme="minorHAnsi"/>
          <w:color w:val="auto"/>
          <w:sz w:val="24"/>
          <w:szCs w:val="24"/>
        </w:rPr>
        <w:tab/>
        <w:t>(</w:t>
      </w:r>
      <w:r w:rsidRPr="00B3550F">
        <w:rPr>
          <w:rFonts w:asciiTheme="minorHAnsi" w:hAnsiTheme="minorHAnsi" w:cstheme="minorHAnsi"/>
          <w:color w:val="auto"/>
          <w:sz w:val="24"/>
          <w:szCs w:val="24"/>
        </w:rPr>
        <w:t>Mohammad.sharkar@mssm.edu</w:t>
      </w:r>
      <w:r>
        <w:rPr>
          <w:rFonts w:asciiTheme="minorHAnsi" w:hAnsiTheme="minorHAnsi" w:cstheme="minorHAnsi"/>
          <w:color w:val="auto"/>
          <w:sz w:val="24"/>
          <w:szCs w:val="24"/>
        </w:rPr>
        <w:t>)</w:t>
      </w:r>
    </w:p>
    <w:p w14:paraId="715874DA" w14:textId="4C1C668D" w:rsidR="00B3550F" w:rsidRPr="00B3550F" w:rsidRDefault="00B3550F" w:rsidP="005D381E">
      <w:pPr>
        <w:pStyle w:val="Default"/>
        <w:jc w:val="both"/>
        <w:rPr>
          <w:rFonts w:asciiTheme="minorHAnsi" w:eastAsia="Helvetica" w:hAnsiTheme="minorHAnsi" w:cstheme="minorHAnsi"/>
          <w:color w:val="auto"/>
          <w:sz w:val="24"/>
          <w:szCs w:val="24"/>
        </w:rPr>
      </w:pPr>
      <w:r w:rsidRPr="00B3550F">
        <w:rPr>
          <w:rFonts w:asciiTheme="minorHAnsi" w:hAnsiTheme="minorHAnsi" w:cstheme="minorHAnsi"/>
          <w:color w:val="auto"/>
          <w:sz w:val="24"/>
          <w:szCs w:val="24"/>
        </w:rPr>
        <w:t xml:space="preserve">Elena Chepurko </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w:t>
      </w:r>
      <w:r w:rsidRPr="00B3550F">
        <w:rPr>
          <w:rFonts w:asciiTheme="minorHAnsi" w:hAnsiTheme="minorHAnsi" w:cstheme="minorHAnsi"/>
          <w:color w:val="auto"/>
          <w:sz w:val="24"/>
          <w:szCs w:val="24"/>
        </w:rPr>
        <w:t>Elena.chepurko@mssm.edu</w:t>
      </w:r>
      <w:r>
        <w:rPr>
          <w:rFonts w:asciiTheme="minorHAnsi" w:hAnsiTheme="minorHAnsi" w:cstheme="minorHAnsi"/>
          <w:color w:val="auto"/>
          <w:sz w:val="24"/>
          <w:szCs w:val="24"/>
        </w:rPr>
        <w:t>)</w:t>
      </w:r>
    </w:p>
    <w:p w14:paraId="31295CF1" w14:textId="77777777" w:rsidR="00B3550F" w:rsidRPr="00B3550F" w:rsidRDefault="00B3550F" w:rsidP="005D381E">
      <w:pPr>
        <w:rPr>
          <w:rFonts w:asciiTheme="minorHAnsi" w:hAnsiTheme="minorHAnsi" w:cstheme="minorHAnsi"/>
          <w:bCs/>
          <w:color w:val="auto"/>
        </w:rPr>
      </w:pPr>
    </w:p>
    <w:p w14:paraId="71B79AC9" w14:textId="17533F98" w:rsidR="006305D7" w:rsidRPr="00B3550F" w:rsidRDefault="006305D7" w:rsidP="005D381E">
      <w:pPr>
        <w:pStyle w:val="NormalWeb"/>
        <w:spacing w:before="0" w:beforeAutospacing="0" w:after="0" w:afterAutospacing="0"/>
        <w:rPr>
          <w:rFonts w:asciiTheme="minorHAnsi" w:hAnsiTheme="minorHAnsi" w:cstheme="minorHAnsi"/>
          <w:color w:val="auto"/>
        </w:rPr>
      </w:pPr>
      <w:r w:rsidRPr="00B3550F">
        <w:rPr>
          <w:rFonts w:asciiTheme="minorHAnsi" w:hAnsiTheme="minorHAnsi" w:cstheme="minorHAnsi"/>
          <w:b/>
          <w:bCs/>
          <w:color w:val="auto"/>
        </w:rPr>
        <w:t>KEYWORDS:</w:t>
      </w:r>
      <w:r w:rsidRPr="00B3550F">
        <w:rPr>
          <w:rFonts w:asciiTheme="minorHAnsi" w:hAnsiTheme="minorHAnsi" w:cstheme="minorHAnsi"/>
          <w:color w:val="auto"/>
        </w:rPr>
        <w:t xml:space="preserve"> </w:t>
      </w:r>
    </w:p>
    <w:p w14:paraId="1CB4E390" w14:textId="3A754976" w:rsidR="006305D7" w:rsidRPr="00B3550F" w:rsidRDefault="005E0CC9" w:rsidP="005D381E">
      <w:pPr>
        <w:pStyle w:val="NormalWeb"/>
        <w:spacing w:before="0" w:beforeAutospacing="0" w:after="0" w:afterAutospacing="0"/>
        <w:rPr>
          <w:rFonts w:asciiTheme="minorHAnsi" w:hAnsiTheme="minorHAnsi" w:cstheme="minorHAnsi"/>
          <w:bCs/>
          <w:color w:val="auto"/>
        </w:rPr>
      </w:pPr>
      <w:r w:rsidRPr="00B3550F">
        <w:rPr>
          <w:rFonts w:asciiTheme="minorHAnsi" w:hAnsiTheme="minorHAnsi" w:cstheme="minorHAnsi"/>
          <w:bCs/>
          <w:color w:val="auto"/>
        </w:rPr>
        <w:t>modified RNA, gene therapy, myocardial infarction, cardiovascular regeneration, cardiac protection, cardiac regeneration</w:t>
      </w:r>
    </w:p>
    <w:p w14:paraId="4DAF4641" w14:textId="77777777" w:rsidR="005E0CC9" w:rsidRPr="00B3550F" w:rsidRDefault="005E0CC9" w:rsidP="005D381E">
      <w:pPr>
        <w:pStyle w:val="NormalWeb"/>
        <w:spacing w:before="0" w:beforeAutospacing="0" w:after="0" w:afterAutospacing="0"/>
        <w:rPr>
          <w:rFonts w:asciiTheme="minorHAnsi" w:hAnsiTheme="minorHAnsi" w:cstheme="minorHAnsi"/>
          <w:color w:val="auto"/>
        </w:rPr>
      </w:pPr>
    </w:p>
    <w:p w14:paraId="628AC4B5" w14:textId="19FDCB7D" w:rsidR="006305D7" w:rsidRPr="00B3550F" w:rsidRDefault="006305D7" w:rsidP="005D381E">
      <w:pPr>
        <w:rPr>
          <w:rFonts w:asciiTheme="minorHAnsi" w:hAnsiTheme="minorHAnsi" w:cstheme="minorHAnsi"/>
          <w:color w:val="auto"/>
        </w:rPr>
      </w:pPr>
      <w:r w:rsidRPr="00B3550F">
        <w:rPr>
          <w:rFonts w:asciiTheme="minorHAnsi" w:hAnsiTheme="minorHAnsi" w:cstheme="minorHAnsi"/>
          <w:b/>
          <w:bCs/>
          <w:color w:val="auto"/>
        </w:rPr>
        <w:t>S</w:t>
      </w:r>
      <w:r w:rsidR="00606F45">
        <w:rPr>
          <w:rFonts w:asciiTheme="minorHAnsi" w:hAnsiTheme="minorHAnsi" w:cstheme="minorHAnsi"/>
          <w:b/>
          <w:bCs/>
          <w:color w:val="auto"/>
        </w:rPr>
        <w:t>UMMARY</w:t>
      </w:r>
      <w:r w:rsidRPr="00B3550F">
        <w:rPr>
          <w:rFonts w:asciiTheme="minorHAnsi" w:hAnsiTheme="minorHAnsi" w:cstheme="minorHAnsi"/>
          <w:b/>
          <w:bCs/>
          <w:color w:val="auto"/>
        </w:rPr>
        <w:t>:</w:t>
      </w:r>
      <w:r w:rsidRPr="00B3550F">
        <w:rPr>
          <w:rFonts w:asciiTheme="minorHAnsi" w:hAnsiTheme="minorHAnsi" w:cstheme="minorHAnsi"/>
          <w:color w:val="auto"/>
        </w:rPr>
        <w:t xml:space="preserve"> </w:t>
      </w:r>
    </w:p>
    <w:p w14:paraId="1EF38B86" w14:textId="2B89051E" w:rsidR="005E0CC9" w:rsidRPr="00B3550F" w:rsidRDefault="005E0CC9" w:rsidP="005D381E">
      <w:pPr>
        <w:rPr>
          <w:rFonts w:asciiTheme="minorHAnsi" w:hAnsiTheme="minorHAnsi" w:cstheme="minorHAnsi"/>
          <w:bCs/>
          <w:color w:val="auto"/>
        </w:rPr>
      </w:pPr>
      <w:r w:rsidRPr="00B3550F">
        <w:rPr>
          <w:rFonts w:asciiTheme="minorHAnsi" w:hAnsiTheme="minorHAnsi" w:cstheme="minorHAnsi"/>
          <w:bCs/>
          <w:color w:val="auto"/>
        </w:rPr>
        <w:t xml:space="preserve">This protocol </w:t>
      </w:r>
      <w:r w:rsidR="002735DB">
        <w:rPr>
          <w:rFonts w:asciiTheme="minorHAnsi" w:hAnsiTheme="minorHAnsi" w:cstheme="minorHAnsi"/>
          <w:bCs/>
          <w:color w:val="auto"/>
        </w:rPr>
        <w:t>presents a</w:t>
      </w:r>
      <w:r w:rsidR="002735DB" w:rsidRPr="00B3550F">
        <w:rPr>
          <w:rFonts w:asciiTheme="minorHAnsi" w:hAnsiTheme="minorHAnsi" w:cstheme="minorHAnsi"/>
          <w:bCs/>
          <w:color w:val="auto"/>
        </w:rPr>
        <w:t xml:space="preserve"> </w:t>
      </w:r>
      <w:r w:rsidRPr="00B3550F">
        <w:rPr>
          <w:rFonts w:asciiTheme="minorHAnsi" w:hAnsiTheme="minorHAnsi" w:cstheme="minorHAnsi"/>
          <w:bCs/>
          <w:color w:val="auto"/>
        </w:rPr>
        <w:t>simple and coherent way to transiently upregulat</w:t>
      </w:r>
      <w:r w:rsidR="002735DB">
        <w:rPr>
          <w:rFonts w:asciiTheme="minorHAnsi" w:hAnsiTheme="minorHAnsi" w:cstheme="minorHAnsi"/>
          <w:bCs/>
          <w:color w:val="auto"/>
        </w:rPr>
        <w:t>e a</w:t>
      </w:r>
      <w:r w:rsidRPr="00B3550F">
        <w:rPr>
          <w:rFonts w:asciiTheme="minorHAnsi" w:hAnsiTheme="minorHAnsi" w:cstheme="minorHAnsi"/>
          <w:bCs/>
          <w:color w:val="auto"/>
        </w:rPr>
        <w:t xml:space="preserve"> gene of interest </w:t>
      </w:r>
      <w:r w:rsidR="002735DB" w:rsidRPr="00B3550F">
        <w:rPr>
          <w:rFonts w:asciiTheme="minorHAnsi" w:hAnsiTheme="minorHAnsi" w:cstheme="minorHAnsi"/>
          <w:bCs/>
          <w:color w:val="auto"/>
        </w:rPr>
        <w:t>using modRNA</w:t>
      </w:r>
      <w:r w:rsidR="002735DB" w:rsidRPr="00B3550F" w:rsidDel="002735DB">
        <w:rPr>
          <w:rFonts w:asciiTheme="minorHAnsi" w:hAnsiTheme="minorHAnsi" w:cstheme="minorHAnsi"/>
          <w:bCs/>
          <w:color w:val="auto"/>
        </w:rPr>
        <w:t xml:space="preserve"> </w:t>
      </w:r>
      <w:r w:rsidR="002735DB">
        <w:rPr>
          <w:rFonts w:asciiTheme="minorHAnsi" w:hAnsiTheme="minorHAnsi" w:cstheme="minorHAnsi"/>
          <w:bCs/>
          <w:color w:val="auto"/>
        </w:rPr>
        <w:t xml:space="preserve">after </w:t>
      </w:r>
      <w:r w:rsidRPr="00B3550F">
        <w:rPr>
          <w:rFonts w:asciiTheme="minorHAnsi" w:hAnsiTheme="minorHAnsi" w:cstheme="minorHAnsi"/>
          <w:bCs/>
          <w:color w:val="auto"/>
        </w:rPr>
        <w:t>myocardial infarction in mice.</w:t>
      </w:r>
    </w:p>
    <w:p w14:paraId="761028D6" w14:textId="77777777" w:rsidR="006305D7" w:rsidRPr="00B3550F" w:rsidRDefault="006305D7" w:rsidP="005D381E">
      <w:pPr>
        <w:rPr>
          <w:rFonts w:asciiTheme="minorHAnsi" w:hAnsiTheme="minorHAnsi" w:cstheme="minorHAnsi"/>
          <w:color w:val="auto"/>
        </w:rPr>
      </w:pPr>
    </w:p>
    <w:p w14:paraId="64FB8590" w14:textId="2A267C88" w:rsidR="006305D7" w:rsidRPr="00B3550F" w:rsidRDefault="006305D7" w:rsidP="005D381E">
      <w:pPr>
        <w:rPr>
          <w:rFonts w:asciiTheme="minorHAnsi" w:hAnsiTheme="minorHAnsi" w:cstheme="minorHAnsi"/>
          <w:color w:val="auto"/>
        </w:rPr>
      </w:pPr>
      <w:r w:rsidRPr="00B3550F">
        <w:rPr>
          <w:rFonts w:asciiTheme="minorHAnsi" w:hAnsiTheme="minorHAnsi" w:cstheme="minorHAnsi"/>
          <w:b/>
          <w:bCs/>
          <w:color w:val="auto"/>
        </w:rPr>
        <w:t>ABSTRACT:</w:t>
      </w:r>
      <w:r w:rsidRPr="00B3550F">
        <w:rPr>
          <w:rFonts w:asciiTheme="minorHAnsi" w:hAnsiTheme="minorHAnsi" w:cstheme="minorHAnsi"/>
          <w:color w:val="auto"/>
        </w:rPr>
        <w:t xml:space="preserve"> </w:t>
      </w:r>
    </w:p>
    <w:p w14:paraId="4C7D5FD5" w14:textId="69D9C17F" w:rsidR="006305D7" w:rsidRPr="00B3550F" w:rsidRDefault="005E0CC9" w:rsidP="005D381E">
      <w:pPr>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pP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Myocardial </w:t>
      </w:r>
      <w:r w:rsidR="00082ED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i</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nfarction (MI) is a leading cause of morbidity and mortality in the </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W</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estern world. In the past decade, gene therapy has become a promising treatment option for heart disease</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 owing to its efficiency and exceptional therapeutic effects. In an effort to repair the damaged tissue post-MI, various studies have employed DNA</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based or viral gene therapy but have faced considerable hurdles due to the poor and uncontrolled expression of the delivered genes, </w:t>
      </w:r>
      <w:r w:rsidRPr="00B3550F">
        <w:rPr>
          <w:rFonts w:asciiTheme="minorHAnsi" w:hAnsiTheme="minorHAnsi" w:cstheme="minorHAnsi"/>
          <w:color w:val="auto"/>
        </w:rPr>
        <w:t>edema, arrhythmia</w:t>
      </w:r>
      <w:r w:rsidR="002735DB">
        <w:rPr>
          <w:rFonts w:asciiTheme="minorHAnsi" w:hAnsiTheme="minorHAnsi" w:cstheme="minorHAnsi"/>
          <w:color w:val="auto"/>
        </w:rPr>
        <w:t>,</w:t>
      </w:r>
      <w:r w:rsidRPr="00B3550F">
        <w:rPr>
          <w:rFonts w:asciiTheme="minorHAnsi" w:hAnsiTheme="minorHAnsi" w:cstheme="minorHAnsi"/>
          <w:color w:val="auto"/>
        </w:rPr>
        <w:t xml:space="preserve"> and cardiac hypertrophy</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 Synthetic modified mRNA (modRNA) presents a novel gene therapy approach </w:t>
      </w:r>
      <w:r w:rsidR="002735DB" w:rsidRPr="003B7DF7">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that</w:t>
      </w:r>
      <w:r w:rsidR="002735DB"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offers high, transient, safe, nonimmunogenic</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 and controlled mRNA delivery to the heart tissue without any risk of genomic integration. </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Due to t</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hese </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remarkable</w:t>
      </w:r>
      <w:r w:rsidR="002735DB" w:rsidRPr="00B3550F" w:rsidDel="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characteristics combined with its bell-shaped pharmacokinetics in the heart, modRNA has become an attractive approach for the treatment of heart disease. However, to increase its effectiveness in vivo, a consistent and reliable delivery method needs to be followed. Hence, to maximize modRNA delivery efficiency and yield consistency </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lastRenderedPageBreak/>
        <w:t xml:space="preserve">in modRNA use for in vivo applications, </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an</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 optimized method of preparation and delivery of modRNA intracardiac injection in </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a </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mouse MI model</w:t>
      </w:r>
      <w:r w:rsidR="002735DB">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 is presented</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Th</w:t>
      </w:r>
      <w:r w:rsidR="004211ED">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is</w:t>
      </w:r>
      <w:r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 protocol will make modRNA delivery more accessible for basic and translational research.</w:t>
      </w:r>
    </w:p>
    <w:p w14:paraId="00844D71" w14:textId="6E9B8F63" w:rsidR="005E0CC9" w:rsidRPr="00B3550F" w:rsidRDefault="005E0CC9" w:rsidP="005D381E">
      <w:pPr>
        <w:rPr>
          <w:rFonts w:asciiTheme="minorHAnsi" w:hAnsiTheme="minorHAnsi" w:cstheme="minorHAnsi"/>
          <w:color w:val="auto"/>
        </w:rPr>
      </w:pPr>
    </w:p>
    <w:p w14:paraId="00D25F73" w14:textId="7DFAAFB8" w:rsidR="006305D7" w:rsidRPr="00B3550F" w:rsidRDefault="006305D7" w:rsidP="005D381E">
      <w:pPr>
        <w:rPr>
          <w:rFonts w:asciiTheme="minorHAnsi" w:hAnsiTheme="minorHAnsi" w:cstheme="minorHAnsi"/>
          <w:color w:val="auto"/>
        </w:rPr>
      </w:pPr>
      <w:r w:rsidRPr="00B3550F">
        <w:rPr>
          <w:rFonts w:asciiTheme="minorHAnsi" w:hAnsiTheme="minorHAnsi" w:cstheme="minorHAnsi"/>
          <w:b/>
          <w:color w:val="auto"/>
        </w:rPr>
        <w:t>INTRODUCTION</w:t>
      </w:r>
      <w:r w:rsidRPr="00B3550F">
        <w:rPr>
          <w:rFonts w:asciiTheme="minorHAnsi" w:hAnsiTheme="minorHAnsi" w:cstheme="minorHAnsi"/>
          <w:b/>
          <w:bCs/>
          <w:color w:val="auto"/>
        </w:rPr>
        <w:t>:</w:t>
      </w:r>
      <w:r w:rsidRPr="00B3550F">
        <w:rPr>
          <w:rFonts w:asciiTheme="minorHAnsi" w:hAnsiTheme="minorHAnsi" w:cstheme="minorHAnsi"/>
          <w:color w:val="auto"/>
        </w:rPr>
        <w:t xml:space="preserve"> </w:t>
      </w:r>
    </w:p>
    <w:p w14:paraId="3A8726D0" w14:textId="685058DC" w:rsidR="005E0CC9" w:rsidRPr="00B3550F" w:rsidRDefault="005E0CC9" w:rsidP="005D381E">
      <w:pPr>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pP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Gene therapy is a powerful tool involving delivery of nucleic acids for the treatment, cure</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or prevention of human diseases. Despite the progress in the diagnostic and therapeutic approaches for heart disease, there </w:t>
      </w:r>
      <w:r w:rsidR="004211E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has been</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limited success in the delivery of genes in </w:t>
      </w:r>
      <w:r w:rsidR="00794935">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m</w:t>
      </w:r>
      <w:r w:rsidR="00794935"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yocardial </w:t>
      </w:r>
      <w:r w:rsidR="00794935">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i</w:t>
      </w:r>
      <w:r w:rsidR="00794935" w:rsidRPr="00B3550F">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 xml:space="preserve">nfarction </w:t>
      </w:r>
      <w:r w:rsidR="00794935">
        <w:rPr>
          <w:rFonts w:asciiTheme="minorHAnsi" w:hAnsiTheme="minorHAnsi" w:cstheme="minorHAnsi"/>
          <w:color w:val="auto"/>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MI</w:t>
      </w:r>
      <w:r w:rsidR="00794935">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and heart failure (HF). As </w:t>
      </w:r>
      <w:r w:rsidR="002735DB"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straightforward</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as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the process of gene therapy seems, it is </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a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markedly complex </w:t>
      </w:r>
      <w:r w:rsidR="002735DB"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approach</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considering </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the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many factors </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that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need to be optimized before employing a particular delivery vehicle. The correct delivery vector should be non-immunogenic, efficient</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and stable inside the human body. Efforts in this field have generated two types of delivery systems: viral or non-viral. The widely used viral system</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including gene transfer by adenovirus, retrovirus, lentivirus</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or adeno-associated virus, have shown exceptional transduction capacity</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H</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owever, their use in clinics is limited </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due</w:t>
      </w:r>
      <w:r w:rsidR="002735DB"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to the strong immune response</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induced</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&lt;EndNote&gt;&lt;Cite&gt;&lt;Author&gt;Muruve&lt;/Author&gt;&lt;Year&gt;2004&lt;/Year&gt;&lt;RecNum&gt;29&lt;/RecNum&gt;&lt;DisplayText&gt;&lt;style face="superscript"&gt;1&lt;/style&gt;&lt;/DisplayText&gt;&lt;record&gt;&lt;rec-number&gt;29&lt;/rec-number&gt;&lt;foreign-keys&gt;&lt;key app="EN" db-id="p9wzd5w9ge55d1erdsqx9aerzrw2vv55rzxa" timestamp="1569095143"&gt;29&lt;/key&gt;&lt;/foreign-keys&gt;&lt;ref-type name="Journal Article"&gt;17&lt;/ref-type&gt;&lt;contributors&gt;&lt;authors&gt;&lt;author&gt;Muruve, D. A.&lt;/author&gt;&lt;/authors&gt;&lt;/contributors&gt;&lt;auth-address&gt;Department of Medicine, University of Calgary, Calgary, AB, T2N 4N1 Canada. dmuruve@ucalgary.ca&lt;/auth-address&gt;&lt;titles&gt;&lt;title&gt;The innate immune response to adenovirus vectors&lt;/title&gt;&lt;secondary-title&gt;Hum Gene Ther&lt;/secondary-title&gt;&lt;/titles&gt;&lt;periodical&gt;&lt;full-title&gt;Hum Gene Ther&lt;/full-title&gt;&lt;/periodical&gt;&lt;pages&gt;1157-66&lt;/pages&gt;&lt;volume&gt;15&lt;/volume&gt;&lt;number&gt;12&lt;/number&gt;&lt;edition&gt;2005/02/03&lt;/edition&gt;&lt;keywords&gt;&lt;keyword&gt;Adenoviridae/*genetics/immunology&lt;/keyword&gt;&lt;keyword&gt;Animals&lt;/keyword&gt;&lt;keyword&gt;Forecasting&lt;/keyword&gt;&lt;keyword&gt;Gene Transfer Techniques&lt;/keyword&gt;&lt;keyword&gt;Genetic Therapy/*adverse effects&lt;/keyword&gt;&lt;keyword&gt;Genetic Vectors/*immunology&lt;/keyword&gt;&lt;keyword&gt;Humans&lt;/keyword&gt;&lt;keyword&gt;*Immunity, Innate&lt;/keyword&gt;&lt;keyword&gt;Models, Biological&lt;/keyword&gt;&lt;/keywords&gt;&lt;dates&gt;&lt;year&gt;2004&lt;/year&gt;&lt;pub-dates&gt;&lt;date&gt;Dec&lt;/date&gt;&lt;/pub-dates&gt;&lt;/dates&gt;&lt;isbn&gt;1043-0342 (Print)&amp;#xD;1043-0342 (Linking)&lt;/isbn&gt;&lt;accession-num&gt;15684693&lt;/accession-num&gt;&lt;urls&gt;&lt;related-urls&gt;&lt;url&gt;https://www.ncbi.nlm.nih.gov/pubmed/15684693&lt;/url&gt;&lt;/related-urls&gt;&lt;/urls&gt;&lt;electronic-resource-num&gt;10.1089/hum.2004.15.1157&lt;/electronic-resource-num&gt;&lt;/record&gt;&lt;/Cite&gt;&lt;/EndNote&gt;</w:instrTex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1</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risk of tumorigenesis</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&lt;EndNote&gt;&lt;Cite&gt;&lt;Author&gt;Donsante&lt;/Author&gt;&lt;Year&gt;2001&lt;/Year&gt;&lt;RecNum&gt;31&lt;/RecNum&gt;&lt;DisplayText&gt;&lt;style face="superscript"&gt;2&lt;/style&gt;&lt;/DisplayText&gt;&lt;record&gt;&lt;rec-number&gt;31&lt;/rec-number&gt;&lt;foreign-keys&gt;&lt;key app="EN" db-id="p9wzd5w9ge55d1erdsqx9aerzrw2vv55rzxa" timestamp="1569095331"&gt;31&lt;/key&gt;&lt;/foreign-keys&gt;&lt;ref-type name="Journal Article"&gt;17&lt;/ref-type&gt;&lt;contributors&gt;&lt;authors&gt;&lt;author&gt;Donsante, A.&lt;/author&gt;&lt;author&gt;Vogler, C.&lt;/author&gt;&lt;author&gt;Muzyczka, N.&lt;/author&gt;&lt;author&gt;Crawford, J. M.&lt;/author&gt;&lt;author&gt;Barker, J.&lt;/author&gt;&lt;author&gt;Flotte, T.&lt;/author&gt;&lt;author&gt;Campbell-Thompson, M.&lt;/author&gt;&lt;author&gt;Daly, T.&lt;/author&gt;&lt;author&gt;Sands, M. S.&lt;/author&gt;&lt;/authors&gt;&lt;/contributors&gt;&lt;auth-address&gt;Department of Internal Medicine, St Louis University School of Medicine, 660 S Euclid Ave., St Louis, MO 63110, USA.&lt;/auth-address&gt;&lt;titles&gt;&lt;title&gt;Observed incidence of tumorigenesis in long-term rodent studies of rAAV vectors&lt;/title&gt;&lt;secondary-title&gt;Gene Ther&lt;/secondary-title&gt;&lt;/titles&gt;&lt;periodical&gt;&lt;full-title&gt;Gene Ther&lt;/full-title&gt;&lt;/periodical&gt;&lt;pages&gt;1343-6&lt;/pages&gt;&lt;volume&gt;8&lt;/volume&gt;&lt;number&gt;17&lt;/number&gt;&lt;edition&gt;2001/09/26&lt;/edition&gt;&lt;keywords&gt;&lt;keyword&gt;Animals&lt;/keyword&gt;&lt;keyword&gt;Animals, Newborn&lt;/keyword&gt;&lt;keyword&gt;Carcinoma, Hepatocellular/*etiology/pathology&lt;/keyword&gt;&lt;keyword&gt;Dependovirus/*genetics&lt;/keyword&gt;&lt;keyword&gt;Genetic Vectors/*administration &amp;amp; dosage&lt;/keyword&gt;&lt;keyword&gt;Hemangiosarcoma/*etiology/pathology&lt;/keyword&gt;&lt;keyword&gt;Liver Neoplasms/*etiology/pathology&lt;/keyword&gt;&lt;keyword&gt;Lysosomal Storage Diseases/*therapy&lt;/keyword&gt;&lt;keyword&gt;Mice&lt;/keyword&gt;&lt;keyword&gt;Mice, Mutant Strains&lt;/keyword&gt;&lt;keyword&gt;Models, Animal&lt;/keyword&gt;&lt;/keywords&gt;&lt;dates&gt;&lt;year&gt;2001&lt;/year&gt;&lt;pub-dates&gt;&lt;date&gt;Sep&lt;/date&gt;&lt;/pub-dates&gt;&lt;/dates&gt;&lt;isbn&gt;0969-7128 (Print)&amp;#xD;0969-7128 (Linking)&lt;/isbn&gt;&lt;accession-num&gt;11571571&lt;/accession-num&gt;&lt;urls&gt;&lt;related-urls&gt;&lt;url&gt;https://www.ncbi.nlm.nih.gov/pubmed/11571571&lt;/url&gt;&lt;/related-urls&gt;&lt;/urls&gt;&lt;electronic-resource-num&gt;10.1038/sj.gt.3301541&lt;/electronic-resource-num&gt;&lt;/record&gt;&lt;/Cite&gt;&lt;/EndNote&gt;</w:instrTex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2</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00794935">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or</w:t>
      </w:r>
      <w:r w:rsidR="00794935">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the presence of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neutralizing antibodies</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&lt;EndNote&gt;&lt;Cite&gt;&lt;Author&gt;Calcedo&lt;/Author&gt;&lt;Year&gt;2013&lt;/Year&gt;&lt;RecNum&gt;34&lt;/RecNum&gt;&lt;DisplayText&gt;&lt;style face="superscript"&gt;3&lt;/style&gt;&lt;/DisplayText&gt;&lt;record&gt;&lt;rec-number&gt;34&lt;/rec-number&gt;&lt;foreign-keys&gt;&lt;key app="EN" db-id="p9wzd5w9ge55d1erdsqx9aerzrw2vv55rzxa" timestamp="1569534675"&gt;34&lt;/key&gt;&lt;/foreign-keys&gt;&lt;ref-type name="Journal Article"&gt;17&lt;/ref-type&gt;&lt;contributors&gt;&lt;authors&gt;&lt;author&gt;Calcedo, R.&lt;/author&gt;&lt;author&gt;Wilson, J. M.&lt;/author&gt;&lt;/authors&gt;&lt;/contributors&gt;&lt;auth-address&gt;Gene Therapy Program, Department of Pathology and Laboratory Medicine, University of Pennsylvania , Philadelphia, PA , USA.&lt;/auth-address&gt;&lt;titles&gt;&lt;title&gt;Humoral Immune Response to AAV&lt;/title&gt;&lt;secondary-title&gt;Front Immunol&lt;/secondary-title&gt;&lt;/titles&gt;&lt;periodical&gt;&lt;full-title&gt;Front Immunol&lt;/full-title&gt;&lt;/periodical&gt;&lt;pages&gt;341&lt;/pages&gt;&lt;volume&gt;4&lt;/volume&gt;&lt;keywords&gt;&lt;keyword&gt;Aav&lt;/keyword&gt;&lt;keyword&gt;adeno-associated virus&lt;/keyword&gt;&lt;keyword&gt;gene therapy&lt;/keyword&gt;&lt;keyword&gt;immune response&lt;/keyword&gt;&lt;keyword&gt;neutralizing antibody&lt;/keyword&gt;&lt;/keywords&gt;&lt;dates&gt;&lt;year&gt;2013&lt;/year&gt;&lt;pub-dates&gt;&lt;date&gt;Oct 18&lt;/date&gt;&lt;/pub-dates&gt;&lt;/dates&gt;&lt;isbn&gt;1664-3224 (Print)&amp;#xD;1664-3224 (Linking)&lt;/isbn&gt;&lt;accession-num&gt;24151496&lt;/accession-num&gt;&lt;urls&gt;&lt;related-urls&gt;&lt;url&gt;https://www.ncbi.nlm.nih.gov/pubmed/24151496&lt;/url&gt;&lt;/related-urls&gt;&lt;/urls&gt;&lt;custom2&gt;PMC3799231&lt;/custom2&gt;&lt;electronic-resource-num&gt;10.3389/fimmu.2013.00341&lt;/electronic-resource-num&gt;&lt;/record&gt;&lt;/Cite&gt;&lt;/EndNote&gt;</w:instrTex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3</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2735DB">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all of</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which remain a major obstacle to broad and effective application of viral vectors in human gene therapy. </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On the other hand, d</w:t>
      </w:r>
      <w:r w:rsidR="001854C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espite their impressive expression pattern</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001854C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he delivery of naked plasmid DNA displays a low transfection efficiency</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while mRNA </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transfer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presents high immunogenicity and susceptibility to degradation by RNase</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&lt;EndNote&gt;&lt;Cite&gt;&lt;Author&gt;Diebold&lt;/Author&gt;&lt;Year&gt;2006&lt;/Year&gt;&lt;RecNum&gt;32&lt;/RecNum&gt;&lt;DisplayText&gt;&lt;style face="superscript"&gt;4&lt;/style&gt;&lt;/DisplayText&gt;&lt;record&gt;&lt;rec-number&gt;32&lt;/rec-number&gt;&lt;foreign-keys&gt;&lt;key app="EN" db-id="p9wzd5w9ge55d1erdsqx9aerzrw2vv55rzxa" timestamp="1569095961"&gt;32&lt;/key&gt;&lt;/foreign-keys&gt;&lt;ref-type name="Journal Article"&gt;17&lt;/ref-type&gt;&lt;contributors&gt;&lt;authors&gt;&lt;author&gt;Diebold, S. S.&lt;/author&gt;&lt;author&gt;Massacrier, C.&lt;/author&gt;&lt;author&gt;Akira, S.&lt;/author&gt;&lt;author&gt;Paturel, C.&lt;/author&gt;&lt;author&gt;Morel, Y.&lt;/author&gt;&lt;author&gt;Reis e Sousa, C.&lt;/author&gt;&lt;/authors&gt;&lt;/contributors&gt;&lt;auth-address&gt;Immunobiology Laboratory, Cancer Research UK, London Research Institute, London, UK.&lt;/auth-address&gt;&lt;titles&gt;&lt;title&gt;Nucleic acid agonists for Toll-like receptor 7 are defined by the presence of uridine ribonucleotides&lt;/title&gt;&lt;secondary-title&gt;Eur J Immunol&lt;/secondary-title&gt;&lt;/titles&gt;&lt;periodical&gt;&lt;full-title&gt;Eur J Immunol&lt;/full-title&gt;&lt;/periodical&gt;&lt;pages&gt;3256-67&lt;/pages&gt;&lt;volume&gt;36&lt;/volume&gt;&lt;number&gt;12&lt;/number&gt;&lt;edition&gt;2006/11/18&lt;/edition&gt;&lt;keywords&gt;&lt;keyword&gt;Amino Acid Motifs/genetics&lt;/keyword&gt;&lt;keyword&gt;Animals&lt;/keyword&gt;&lt;keyword&gt;Cells, Cultured&lt;/keyword&gt;&lt;keyword&gt;Cytokines/biosynthesis&lt;/keyword&gt;&lt;keyword&gt;Deoxyribonucleotides/chemistry/*physiology&lt;/keyword&gt;&lt;keyword&gt;Endosomes/immunology/virology&lt;/keyword&gt;&lt;keyword&gt;Humans&lt;/keyword&gt;&lt;keyword&gt;Membrane Glycoproteins/*agonists/chemistry/physiology&lt;/keyword&gt;&lt;keyword&gt;Mice&lt;/keyword&gt;&lt;keyword&gt;Mice, Inbred C57BL&lt;/keyword&gt;&lt;keyword&gt;Mice, Knockout&lt;/keyword&gt;&lt;keyword&gt;Poly U/agonists/chemistry&lt;/keyword&gt;&lt;keyword&gt;RNA, Viral/agonists/chemistry&lt;/keyword&gt;&lt;keyword&gt;Toll-Like Receptor 7/*agonists/chemistry/physiology&lt;/keyword&gt;&lt;keyword&gt;Uridine/chemistry/*physiology&lt;/keyword&gt;&lt;/keywords&gt;&lt;dates&gt;&lt;year&gt;2006&lt;/year&gt;&lt;pub-dates&gt;&lt;date&gt;Dec&lt;/date&gt;&lt;/pub-dates&gt;&lt;/dates&gt;&lt;isbn&gt;0014-2980 (Print)&amp;#xD;0014-2980 (Linking)&lt;/isbn&gt;&lt;accession-num&gt;17111347&lt;/accession-num&gt;&lt;urls&gt;&lt;related-urls&gt;&lt;url&gt;https://www.ncbi.nlm.nih.gov/pubmed/17111347&lt;/url&gt;&lt;/related-urls&gt;&lt;/urls&gt;&lt;electronic-resource-num&gt;10.1002/eji.200636617&lt;/electronic-resource-num&gt;&lt;/record&gt;&lt;/Cite&gt;&lt;/EndNote&gt;</w:instrTex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4</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p>
    <w:p w14:paraId="3A1189F5" w14:textId="77777777" w:rsidR="00606F45" w:rsidRDefault="00606F45" w:rsidP="005D381E">
      <w:pPr>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pPr>
    </w:p>
    <w:p w14:paraId="6DE8BE6B" w14:textId="57AE7720" w:rsidR="005E0CC9" w:rsidRPr="00B3550F" w:rsidRDefault="005E0CC9" w:rsidP="005D381E">
      <w:pPr>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pP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With the extensive research in the field of mRNA, modRNA has become an attractive tool for delivery </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of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genes to the heart and various other </w:t>
      </w:r>
      <w:r w:rsidR="001854C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organs </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due to its</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numerous advantages over traditional vectors</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&lt;EndNote&gt;&lt;Cite&gt;&lt;Author&gt;Magadum&lt;/Author&gt;&lt;Year&gt;2019&lt;/Year&gt;&lt;RecNum&gt;21&lt;/RecNum&gt;&lt;DisplayText&gt;&lt;style face="superscript"&gt;5&lt;/style&gt;&lt;/DisplayText&gt;&lt;record&gt;&lt;rec-number&gt;21&lt;/rec-number&gt;&lt;foreign-keys&gt;&lt;key app="EN" db-id="p9wzd5w9ge55d1erdsqx9aerzrw2vv55rzxa" timestamp="1569088949"&gt;21&lt;/key&gt;&lt;/foreign-keys&gt;&lt;ref-type name="Journal Article"&gt;17&lt;/ref-type&gt;&lt;contributors&gt;&lt;authors&gt;&lt;author&gt;Magadum, A.&lt;/author&gt;&lt;author&gt;Kaur, K.&lt;/author&gt;&lt;author&gt;Zangi, L.&lt;/author&gt;&lt;/authors&gt;&lt;/contributors&gt;&lt;auth-address&gt;Cardiovascular Research Center, Icahn School of Medicine at Mount Sinai, New York, NY 10029, USA; Department of Genetics and Genomic Sciences, Icahn School of Medicine at Mount Sinai, New York, NY 10029, USA; Black Family Stem Cell Institute, Icahn School of Medicine at Mount Sinai, New York, NY 10029, USA.&amp;#xD;Cardiovascular Research Center, Icahn School of Medicine at Mount Sinai, New York, NY 10029, USA; Department of Genetics and Genomic Sciences, Icahn School of Medicine at Mount Sinai, New York, NY 10029, USA; Black Family Stem Cell Institute, Icahn School of Medicine at Mount Sinai, New York, NY 10029, USA. Electronic address: lior.zangi@mssm.edu.&lt;/auth-address&gt;&lt;titles&gt;&lt;title&gt;mRNA-Based Protein Replacement Therapy for the Heart&lt;/title&gt;&lt;secondary-title&gt;Mol Ther&lt;/secondary-title&gt;&lt;/titles&gt;&lt;periodical&gt;&lt;full-title&gt;Mol Ther&lt;/full-title&gt;&lt;/periodical&gt;&lt;pages&gt;785-793&lt;/pages&gt;&lt;volume&gt;27&lt;/volume&gt;&lt;number&gt;4&lt;/number&gt;&lt;edition&gt;2019/01/07&lt;/edition&gt;&lt;keywords&gt;&lt;keyword&gt;cardiac regeneration&lt;/keyword&gt;&lt;keyword&gt;gene therapy&lt;/keyword&gt;&lt;keyword&gt;mRNA therapy&lt;/keyword&gt;&lt;/keywords&gt;&lt;dates&gt;&lt;year&gt;2019&lt;/year&gt;&lt;pub-dates&gt;&lt;date&gt;Apr 10&lt;/date&gt;&lt;/pub-dates&gt;&lt;/dates&gt;&lt;isbn&gt;1525-0024 (Electronic)&amp;#xD;1525-0016 (Linking)&lt;/isbn&gt;&lt;accession-num&gt;30611663&lt;/accession-num&gt;&lt;urls&gt;&lt;related-urls&gt;&lt;url&gt;https://www.ncbi.nlm.nih.gov/pubmed/30611663&lt;/url&gt;&lt;/related-urls&gt;&lt;/urls&gt;&lt;custom2&gt;PMC6453506&lt;/custom2&gt;&lt;electronic-resource-num&gt;10.1016/j.ymthe.2018.11.018&lt;/electronic-resource-num&gt;&lt;/record&gt;&lt;/Cite&gt;&lt;/EndNote&gt;</w:instrTex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5</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1854C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Complete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replacement of </w:t>
      </w:r>
      <w:r w:rsidR="001854C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uridine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with naturally occurring </w:t>
      </w:r>
      <w:r w:rsidR="001854C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pseudouridine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results in more robust and transient protein expression, with minimal induction of innate immune response and risk of genomic integration</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&lt;EndNote&gt;&lt;Cite&gt;&lt;Author&gt;Kariko&lt;/Author&gt;&lt;Year&gt;2008&lt;/Year&gt;&lt;RecNum&gt;22&lt;/RecNum&gt;&lt;DisplayText&gt;&lt;style face="superscript"&gt;6&lt;/style&gt;&lt;/DisplayText&gt;&lt;record&gt;&lt;rec-number&gt;22&lt;/rec-number&gt;&lt;foreign-keys&gt;&lt;key app="EN" db-id="p9wzd5w9ge55d1erdsqx9aerzrw2vv55rzxa" timestamp="1569089128"&gt;22&lt;/key&gt;&lt;/foreign-keys&gt;&lt;ref-type name="Journal Article"&gt;17&lt;/ref-type&gt;&lt;contributors&gt;&lt;authors&gt;&lt;author&gt;Kariko, K.&lt;/author&gt;&lt;author&gt;Muramatsu, H.&lt;/author&gt;&lt;author&gt;Welsh, F. A.&lt;/author&gt;&lt;author&gt;Ludwig, J.&lt;/author&gt;&lt;author&gt;Kato, H.&lt;/author&gt;&lt;author&gt;Akira, S.&lt;/author&gt;&lt;author&gt;Weissman, D.&lt;/author&gt;&lt;/authors&gt;&lt;/contributors&gt;&lt;auth-address&gt;Department of Neurosurgery, University of Pennsylvania, Room 371 Stemmler Hall, 36th &amp;amp; Hamilton Walk, Philadelphia, Pennsylvania 19104-6087, USA. kariko@mail.med.upenn.edu&lt;/auth-address&gt;&lt;titles&gt;&lt;title&gt;Incorporation of pseudouridine into mRNA yields superior nonimmunogenic vector with increased translational capacity and biological stability&lt;/title&gt;&lt;secondary-title&gt;Mol Ther&lt;/secondary-title&gt;&lt;/titles&gt;&lt;periodical&gt;&lt;full-title&gt;Mol Ther&lt;/full-title&gt;&lt;/periodical&gt;&lt;pages&gt;1833-40&lt;/pages&gt;&lt;volume&gt;16&lt;/volume&gt;&lt;number&gt;11&lt;/number&gt;&lt;edition&gt;2008/09/18&lt;/edition&gt;&lt;keywords&gt;&lt;keyword&gt;Animals&lt;/keyword&gt;&lt;keyword&gt;Cell Line&lt;/keyword&gt;&lt;keyword&gt;Genetic Vectors&lt;/keyword&gt;&lt;keyword&gt;Humans&lt;/keyword&gt;&lt;keyword&gt;Luciferases/biosynthesis/genetics&lt;/keyword&gt;&lt;keyword&gt;Mice&lt;/keyword&gt;&lt;keyword&gt;*Protein Biosynthesis&lt;/keyword&gt;&lt;keyword&gt;Pseudouridine/*chemistry&lt;/keyword&gt;&lt;keyword&gt;RNA, Messenger/*chemistry/immunology&lt;/keyword&gt;&lt;keyword&gt;Transcription, Genetic&lt;/keyword&gt;&lt;/keywords&gt;&lt;dates&gt;&lt;year&gt;2008&lt;/year&gt;&lt;pub-dates&gt;&lt;date&gt;Nov&lt;/date&gt;&lt;/pub-dates&gt;&lt;/dates&gt;&lt;isbn&gt;1525-0024 (Electronic)&amp;#xD;1525-0016 (Linking)&lt;/isbn&gt;&lt;accession-num&gt;18797453&lt;/accession-num&gt;&lt;urls&gt;&lt;related-urls&gt;&lt;url&gt;https://www.ncbi.nlm.nih.gov/pubmed/18797453&lt;/url&gt;&lt;/related-urls&gt;&lt;/urls&gt;&lt;custom2&gt;PMC2775451&lt;/custom2&gt;&lt;electronic-resource-num&gt;10.1038/mt.2008.200&lt;/electronic-resource-num&gt;&lt;/record&gt;&lt;/Cite&gt;&lt;/EndNote&gt;</w:instrTex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6</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Recently established protocol</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use </w:t>
      </w:r>
      <w:r w:rsidR="001854C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an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optimized amount of anti-reverse cap analog (ARCA) </w:t>
      </w:r>
      <w:r w:rsidR="001854CD" w:rsidRP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that</w:t>
      </w:r>
      <w:r w:rsidR="001854C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further enhances the protein translation by increasing the stability and transability </w:t>
      </w:r>
      <w:r w:rsidR="004211E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of the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synthetic mRNA</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&lt;EndNote&gt;&lt;Cite&gt;&lt;Author&gt;Hadas&lt;/Author&gt;&lt;Year&gt;2019&lt;/Year&gt;&lt;RecNum&gt;18&lt;/RecNum&gt;&lt;DisplayText&gt;&lt;style face="superscript"&gt;7&lt;/style&gt;&lt;/DisplayText&gt;&lt;record&gt;&lt;rec-number&gt;18&lt;/rec-number&gt;&lt;foreign-keys&gt;&lt;key app="EN" db-id="p9wzd5w9ge55d1erdsqx9aerzrw2vv55rzxa" timestamp="1569015772"&gt;18&lt;/key&gt;&lt;/foreign-keys&gt;&lt;ref-type name="Journal Article"&gt;17&lt;/ref-type&gt;&lt;contributors&gt;&lt;authors&gt;&lt;author&gt;Hadas, Y.&lt;/author&gt;&lt;author&gt;Sultana, N.&lt;/author&gt;&lt;author&gt;Youssef, E.&lt;/author&gt;&lt;author&gt;Sharkar, M. T. K.&lt;/author&gt;&lt;author&gt;Kaur, K.&lt;/author&gt;&lt;author&gt;Chepurko, E.&lt;/author&gt;&lt;author&gt;Zangi, L.&lt;/author&gt;&lt;/authors&gt;&lt;/contributors&gt;&lt;auth-address&gt;Cardiovascular Research Center, Icahn School of Medicine at Mount Sinai, New York, NY 10029, USA.&amp;#xD;Department of Genetics and Genomic Sciences, Icahn School of Medicine at Mount Sinai, New York, NY 10029, USA.&amp;#xD;Black Family Stem Cell Institute, Icahn School of Medicine at Mount Sinai, New York, NY 10029, USA.&lt;/auth-address&gt;&lt;titles&gt;&lt;title&gt;Optimizing Modified mRNA In Vitro Synthesis Protocol for Heart Gene Therapy&lt;/title&gt;&lt;secondary-title&gt;Mol Ther Methods Clin Dev&lt;/secondary-title&gt;&lt;/titles&gt;&lt;periodical&gt;&lt;full-title&gt;Mol Ther Methods Clin Dev&lt;/full-title&gt;&lt;/periodical&gt;&lt;pages&gt;300-305&lt;/pages&gt;&lt;volume&gt;14&lt;/volume&gt;&lt;edition&gt;2019/09/12&lt;/edition&gt;&lt;keywords&gt;&lt;keyword&gt;gene therapy&lt;/keyword&gt;&lt;keyword&gt;in vitro mRNA synthesis&lt;/keyword&gt;&lt;keyword&gt;modified mRNA&lt;/keyword&gt;&lt;/keywords&gt;&lt;dates&gt;&lt;year&gt;2019&lt;/year&gt;&lt;pub-dates&gt;&lt;date&gt;Sep 13&lt;/date&gt;&lt;/pub-dates&gt;&lt;/dates&gt;&lt;isbn&gt;2329-0501 (Print)&amp;#xD;2329-0501 (Linking)&lt;/isbn&gt;&lt;accession-num&gt;31508439&lt;/accession-num&gt;&lt;urls&gt;&lt;related-urls&gt;&lt;url&gt;https://www.ncbi.nlm.nih.gov/pubmed/31508439&lt;/url&gt;&lt;/related-urls&gt;&lt;/urls&gt;&lt;custom2&gt;PMC6722299&lt;/custom2&gt;&lt;electronic-resource-num&gt;10.1016/j.omtm.2019.07.006&lt;/electronic-resource-num&gt;&lt;/record&gt;&lt;/Cite&gt;&lt;/EndNote&gt;</w:instrTex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7</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p>
    <w:p w14:paraId="5D1B8EE9" w14:textId="77777777" w:rsidR="00606F45" w:rsidRDefault="00606F45" w:rsidP="005D381E">
      <w:pPr>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pPr>
    </w:p>
    <w:p w14:paraId="14DE0C4E" w14:textId="5C5C9828" w:rsidR="005E0CC9" w:rsidRPr="00B3550F" w:rsidRDefault="001854CD" w:rsidP="005D381E">
      <w:pPr>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pP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Previous </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reports</w:t>
      </w:r>
      <w:r>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have shown the expression of various reporter or functional genes delivered by modRNA in the rodent myocardium after MI. With modRNA application</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significant area</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of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the </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myocardium</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including both cardiomyocytes and noncardiomyocytes</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3B7DF7"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have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been </w:t>
      </w:r>
      <w:r w:rsidR="003B7DF7"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successfully transfected </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post-cardiac injury</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EN.CITE.DATA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005E0CC9"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8</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to induce angiogenesis</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EN.CITE.DATA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005E0CC9"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9,10</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cardiac cell survival</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EN.CITE.DATA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005E0CC9"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11</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and cardiomyocyte proliferation</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EN.CITE.DATA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005E0CC9"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12</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A</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single administration of modRNA encoded for mutated human follistatin-like 1 induces the proliferation of mouse adult CMs and significantly increase</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cardiac function, decrease</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scar size, and increase</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capillary density 4 weeks post-MI</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EN.CITE.DATA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005E0CC9"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12</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A m</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ore recent study reported improved cardiac function after MI with application of VEGFA modRNA in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a </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swine model</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begin"/>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instrText xml:space="preserve"> ADDIN EN.CITE.DATA </w:instrTex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separate"/>
      </w:r>
      <w:r w:rsidR="005E0CC9" w:rsidRPr="00B3550F">
        <w:rPr>
          <w:rFonts w:asciiTheme="minorHAnsi" w:eastAsia="Arial Unicode MS" w:hAnsiTheme="minorHAnsi" w:cstheme="minorHAnsi"/>
          <w:noProof/>
          <w:color w:val="auto"/>
          <w:bdr w:val="nil"/>
          <w:shd w:val="clear" w:color="auto" w:fill="FFFFFF"/>
          <w:vertAlign w:val="superscript"/>
          <w14:textOutline w14:w="0" w14:cap="flat" w14:cmpd="sng" w14:algn="ctr">
            <w14:solidFill>
              <w14:srgbClr w14:val="000000"/>
            </w14:solidFill>
            <w14:prstDash w14:val="solid"/>
            <w14:miter w14:lim="400000"/>
          </w14:textOutline>
        </w:rPr>
        <w:t>10</w:t>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fldChar w:fldCharType="end"/>
      </w:r>
      <w:r w:rsidR="005E0CC9"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p>
    <w:p w14:paraId="6A897EF0" w14:textId="77777777" w:rsidR="00606F45" w:rsidRDefault="00606F45" w:rsidP="005D381E">
      <w:pPr>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pPr>
    </w:p>
    <w:p w14:paraId="258AC283" w14:textId="125D03FA" w:rsidR="005E0CC9" w:rsidRPr="00B3550F" w:rsidRDefault="005E0CC9" w:rsidP="005D381E">
      <w:pPr>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pP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Thus, with the increased popularity of modRNA in the cardiac field, it is essential to develop and optimize a protocol for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the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delivery of modRNA </w:t>
      </w:r>
      <w:r w:rsidR="004211E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to</w:t>
      </w:r>
      <w:r w:rsidR="004211E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the heart post-MI. Herein</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is a protocol describing the</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preparation and delivery of purified and optimized modRNA in a biocompatible citrate-saline formulation </w:t>
      </w:r>
      <w:r w:rsidR="003B7DF7" w:rsidRPr="004211E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that</w:t>
      </w:r>
      <w:r w:rsidR="003B7DF7"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provides</w:t>
      </w:r>
      <w:r w:rsidR="003B7DF7"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robust, stable protein expression without stimulating any immune response. The method shown in this protocol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and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video demonstrates the standard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lastRenderedPageBreak/>
        <w:t xml:space="preserve">surgical procedure of a mouse MI by permanent ligation of </w:t>
      </w:r>
      <w:r w:rsidRPr="004211E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the</w:t>
      </w:r>
      <w:r w:rsidR="003B7DF7" w:rsidRPr="00A84709">
        <w:rPr>
          <w:rFonts w:asciiTheme="minorHAnsi" w:hAnsiTheme="minorHAnsi" w:cstheme="minorHAnsi"/>
          <w:color w:val="auto"/>
          <w:u w:color="000000"/>
        </w:rPr>
        <w:t xml:space="preserve"> </w:t>
      </w:r>
      <w:r w:rsidR="003B7DF7">
        <w:rPr>
          <w:rFonts w:asciiTheme="minorHAnsi" w:hAnsiTheme="minorHAnsi" w:cstheme="minorHAnsi"/>
          <w:color w:val="auto"/>
          <w:u w:color="000000"/>
        </w:rPr>
        <w:t>l</w:t>
      </w:r>
      <w:r w:rsidR="003B7DF7" w:rsidRPr="00A84709">
        <w:rPr>
          <w:rFonts w:asciiTheme="minorHAnsi" w:hAnsiTheme="minorHAnsi" w:cstheme="minorHAnsi"/>
          <w:color w:val="auto"/>
          <w:u w:color="000000"/>
        </w:rPr>
        <w:t>eft anterior descending</w:t>
      </w:r>
      <w:r w:rsidR="003B7DF7">
        <w:rPr>
          <w:rFonts w:asciiTheme="minorHAnsi" w:hAnsiTheme="minorHAnsi" w:cstheme="minorHAnsi"/>
          <w:color w:val="auto"/>
          <w:u w:color="000000"/>
        </w:rPr>
        <w:t xml:space="preserve"> artery</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LAD</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followed by </w:t>
      </w:r>
      <w:r w:rsidR="003B7DF7" w:rsidRPr="004211E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three</w:t>
      </w:r>
      <w:r w:rsidR="003B7DF7"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site intracardiac injections of modRNA. </w:t>
      </w:r>
      <w:r w:rsidR="003B7DF7">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The</w:t>
      </w:r>
      <w:r w:rsidR="003B7DF7"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aim for this paper is to clearly define a highly accurate and reproducible method of modRNA </w:t>
      </w:r>
      <w:r w:rsidR="003B7DF7"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delivery </w:t>
      </w:r>
      <w:r w:rsidR="004211ED">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to the</w:t>
      </w:r>
      <w:r w:rsidR="004211ED"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 </w:t>
      </w:r>
      <w:r w:rsidRPr="00B3550F">
        <w:rPr>
          <w:rFonts w:asciiTheme="minorHAnsi" w:eastAsia="Arial Unicode MS" w:hAnsiTheme="minorHAnsi" w:cstheme="minorHAnsi"/>
          <w:color w:val="auto"/>
          <w:bdr w:val="nil"/>
          <w:shd w:val="clear" w:color="auto" w:fill="FFFFFF"/>
          <w14:textOutline w14:w="0" w14:cap="flat" w14:cmpd="sng" w14:algn="ctr">
            <w14:solidFill>
              <w14:srgbClr w14:val="000000"/>
            </w14:solidFill>
            <w14:prstDash w14:val="solid"/>
            <w14:miter w14:lim="400000"/>
          </w14:textOutline>
        </w:rPr>
        <w:t xml:space="preserve">murine myocardium to make modRNA application widely accessible for cardiac gene therapy. </w:t>
      </w:r>
    </w:p>
    <w:p w14:paraId="5CB870B8" w14:textId="77777777" w:rsidR="00295127" w:rsidRPr="00B3550F" w:rsidRDefault="00295127" w:rsidP="005D381E">
      <w:pPr>
        <w:rPr>
          <w:rFonts w:asciiTheme="minorHAnsi" w:hAnsiTheme="minorHAnsi" w:cstheme="minorHAnsi"/>
          <w:b/>
          <w:color w:val="auto"/>
        </w:rPr>
      </w:pPr>
    </w:p>
    <w:p w14:paraId="3D4CD2F3" w14:textId="5FFCBD65" w:rsidR="006305D7" w:rsidRPr="00B3550F" w:rsidRDefault="006305D7" w:rsidP="005D381E">
      <w:pPr>
        <w:rPr>
          <w:rFonts w:asciiTheme="minorHAnsi" w:hAnsiTheme="minorHAnsi" w:cstheme="minorHAnsi"/>
          <w:color w:val="auto"/>
        </w:rPr>
      </w:pPr>
      <w:r w:rsidRPr="00B3550F">
        <w:rPr>
          <w:rFonts w:asciiTheme="minorHAnsi" w:hAnsiTheme="minorHAnsi" w:cstheme="minorHAnsi"/>
          <w:b/>
          <w:color w:val="auto"/>
        </w:rPr>
        <w:t>PROTOCOL:</w:t>
      </w:r>
      <w:r w:rsidRPr="00B3550F">
        <w:rPr>
          <w:rFonts w:asciiTheme="minorHAnsi" w:hAnsiTheme="minorHAnsi" w:cstheme="minorHAnsi"/>
          <w:color w:val="auto"/>
        </w:rPr>
        <w:t xml:space="preserve"> </w:t>
      </w:r>
    </w:p>
    <w:p w14:paraId="0A79E21A" w14:textId="77777777" w:rsidR="00606F45" w:rsidRDefault="00606F45" w:rsidP="005D381E">
      <w:pPr>
        <w:rPr>
          <w:rFonts w:asciiTheme="minorHAnsi" w:hAnsiTheme="minorHAnsi" w:cstheme="minorHAnsi"/>
          <w:color w:val="auto"/>
          <w:u w:color="000000"/>
        </w:rPr>
      </w:pPr>
    </w:p>
    <w:p w14:paraId="0A2E067A" w14:textId="4F304953" w:rsidR="005E0CC9" w:rsidRPr="00B3550F" w:rsidRDefault="005E0CC9" w:rsidP="005D381E">
      <w:pPr>
        <w:rPr>
          <w:rFonts w:asciiTheme="minorHAnsi" w:hAnsiTheme="minorHAnsi" w:cstheme="minorHAnsi"/>
          <w:color w:val="auto"/>
          <w:u w:color="000000"/>
        </w:rPr>
      </w:pPr>
      <w:r w:rsidRPr="00B3550F">
        <w:rPr>
          <w:rFonts w:asciiTheme="minorHAnsi" w:hAnsiTheme="minorHAnsi" w:cstheme="minorHAnsi"/>
          <w:color w:val="auto"/>
          <w:u w:color="000000"/>
        </w:rPr>
        <w:t xml:space="preserve">All animal procedures outlined here have been approved by Icahn School of Medicine at Mount Sinai Institutional Care and Use Committee. </w:t>
      </w:r>
    </w:p>
    <w:p w14:paraId="22BB2501" w14:textId="380116FD" w:rsidR="005E0CC9" w:rsidRPr="00B3550F" w:rsidRDefault="005E0CC9" w:rsidP="005D381E">
      <w:pPr>
        <w:rPr>
          <w:rFonts w:asciiTheme="minorHAnsi" w:hAnsiTheme="minorHAnsi" w:cstheme="minorHAnsi"/>
          <w:color w:val="auto"/>
          <w:u w:color="000000"/>
        </w:rPr>
      </w:pPr>
    </w:p>
    <w:p w14:paraId="00875110" w14:textId="77777777" w:rsidR="005E0CC9" w:rsidRPr="00B3550F" w:rsidRDefault="005E0CC9" w:rsidP="005D381E">
      <w:pPr>
        <w:pStyle w:val="ListParagraph"/>
        <w:widowControl/>
        <w:numPr>
          <w:ilvl w:val="0"/>
          <w:numId w:val="22"/>
        </w:numPr>
        <w:autoSpaceDE/>
        <w:autoSpaceDN/>
        <w:adjustRightInd/>
        <w:rPr>
          <w:rFonts w:asciiTheme="minorHAnsi" w:hAnsiTheme="minorHAnsi" w:cstheme="minorHAnsi"/>
          <w:b/>
          <w:color w:val="auto"/>
          <w:u w:color="000000"/>
        </w:rPr>
      </w:pPr>
      <w:r w:rsidRPr="00B3550F">
        <w:rPr>
          <w:rFonts w:asciiTheme="minorHAnsi" w:hAnsiTheme="minorHAnsi" w:cstheme="minorHAnsi"/>
          <w:b/>
          <w:color w:val="auto"/>
          <w:u w:color="000000"/>
        </w:rPr>
        <w:t xml:space="preserve">Synthesis of modRNA </w:t>
      </w:r>
    </w:p>
    <w:p w14:paraId="623D810B" w14:textId="4DEAE6CB" w:rsidR="005E0CC9" w:rsidRDefault="005E0CC9" w:rsidP="005D381E">
      <w:pPr>
        <w:pStyle w:val="ListParagraph"/>
        <w:ind w:left="0"/>
        <w:rPr>
          <w:rFonts w:asciiTheme="minorHAnsi" w:hAnsiTheme="minorHAnsi" w:cstheme="minorHAnsi"/>
          <w:b/>
          <w:color w:val="auto"/>
          <w:u w:color="000000"/>
        </w:rPr>
      </w:pPr>
    </w:p>
    <w:p w14:paraId="47A4EA97" w14:textId="6205A7A1" w:rsidR="00B20704" w:rsidRDefault="00B20704" w:rsidP="005D381E">
      <w:pPr>
        <w:pStyle w:val="ListParagraph"/>
        <w:ind w:left="0"/>
        <w:rPr>
          <w:rFonts w:asciiTheme="minorHAnsi" w:hAnsiTheme="minorHAnsi" w:cstheme="minorHAnsi"/>
          <w:color w:val="auto"/>
          <w:u w:color="000000"/>
        </w:rPr>
      </w:pPr>
      <w:r>
        <w:rPr>
          <w:rFonts w:asciiTheme="minorHAnsi" w:hAnsiTheme="minorHAnsi" w:cstheme="minorHAnsi"/>
          <w:color w:val="auto"/>
          <w:u w:color="000000"/>
        </w:rPr>
        <w:t xml:space="preserve">NOTE: </w:t>
      </w:r>
      <w:r w:rsidRPr="00B3550F">
        <w:rPr>
          <w:rFonts w:asciiTheme="minorHAnsi" w:hAnsiTheme="minorHAnsi" w:cstheme="minorHAnsi"/>
          <w:color w:val="auto"/>
          <w:u w:color="000000"/>
        </w:rPr>
        <w:t>The details of modRNA synthesis can be found in</w:t>
      </w:r>
      <w:r>
        <w:rPr>
          <w:rFonts w:asciiTheme="minorHAnsi" w:hAnsiTheme="minorHAnsi" w:cstheme="minorHAnsi"/>
          <w:color w:val="auto"/>
          <w:u w:color="000000"/>
        </w:rPr>
        <w:t xml:space="preserve"> </w:t>
      </w:r>
      <w:r w:rsidR="001A3377">
        <w:rPr>
          <w:rFonts w:asciiTheme="minorHAnsi" w:hAnsiTheme="minorHAnsi" w:cstheme="minorHAnsi"/>
          <w:color w:val="auto"/>
          <w:u w:color="000000"/>
        </w:rPr>
        <w:t>Kondrat et al.</w:t>
      </w:r>
      <w:r w:rsidRPr="00B3550F">
        <w:rPr>
          <w:rFonts w:asciiTheme="minorHAnsi" w:hAnsiTheme="minorHAnsi" w:cstheme="minorHAnsi"/>
          <w:color w:val="auto"/>
          <w:u w:color="000000"/>
        </w:rPr>
        <w:fldChar w:fldCharType="begin">
          <w:fldData xml:space="preserve">PEVuZE5vdGU+PENpdGU+PEF1dGhvcj5Lb25kcmF0PC9BdXRob3I+PFllYXI+MjAxNzwvWWVhcj48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==
</w:fldData>
        </w:fldChar>
      </w:r>
      <w:r w:rsidRPr="00B3550F">
        <w:rPr>
          <w:rFonts w:asciiTheme="minorHAnsi" w:hAnsiTheme="minorHAnsi" w:cstheme="minorHAnsi"/>
          <w:color w:val="auto"/>
          <w:u w:color="000000"/>
        </w:rPr>
        <w:instrText xml:space="preserve"> ADDIN EN.CITE </w:instrText>
      </w:r>
      <w:r w:rsidRPr="00B3550F">
        <w:rPr>
          <w:rFonts w:asciiTheme="minorHAnsi" w:hAnsiTheme="minorHAnsi" w:cstheme="minorHAnsi"/>
          <w:color w:val="auto"/>
          <w:u w:color="000000"/>
        </w:rPr>
        <w:fldChar w:fldCharType="begin">
          <w:fldData xml:space="preserve">PEVuZE5vdGU+PENpdGU+PEF1dGhvcj5Lb25kcmF0PC9BdXRob3I+PFllYXI+MjAxNzwvWWVhcj48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==
</w:fldData>
        </w:fldChar>
      </w:r>
      <w:r w:rsidRPr="00B3550F">
        <w:rPr>
          <w:rFonts w:asciiTheme="minorHAnsi" w:hAnsiTheme="minorHAnsi" w:cstheme="minorHAnsi"/>
          <w:color w:val="auto"/>
          <w:u w:color="000000"/>
        </w:rPr>
        <w:instrText xml:space="preserve"> ADDIN EN.CITE.DATA </w:instrText>
      </w:r>
      <w:r w:rsidRPr="00B3550F">
        <w:rPr>
          <w:rFonts w:asciiTheme="minorHAnsi" w:hAnsiTheme="minorHAnsi" w:cstheme="minorHAnsi"/>
          <w:color w:val="auto"/>
          <w:u w:color="000000"/>
        </w:rPr>
      </w:r>
      <w:r w:rsidRPr="00B3550F">
        <w:rPr>
          <w:rFonts w:asciiTheme="minorHAnsi" w:hAnsiTheme="minorHAnsi" w:cstheme="minorHAnsi"/>
          <w:color w:val="auto"/>
          <w:u w:color="000000"/>
        </w:rPr>
        <w:fldChar w:fldCharType="end"/>
      </w:r>
      <w:r w:rsidRPr="00B3550F">
        <w:rPr>
          <w:rFonts w:asciiTheme="minorHAnsi" w:hAnsiTheme="minorHAnsi" w:cstheme="minorHAnsi"/>
          <w:color w:val="auto"/>
          <w:u w:color="000000"/>
        </w:rPr>
      </w:r>
      <w:r w:rsidRPr="00B3550F">
        <w:rPr>
          <w:rFonts w:asciiTheme="minorHAnsi" w:hAnsiTheme="minorHAnsi" w:cstheme="minorHAnsi"/>
          <w:color w:val="auto"/>
          <w:u w:color="000000"/>
        </w:rPr>
        <w:fldChar w:fldCharType="separate"/>
      </w:r>
      <w:r w:rsidRPr="00B3550F">
        <w:rPr>
          <w:rFonts w:asciiTheme="minorHAnsi" w:hAnsiTheme="minorHAnsi" w:cstheme="minorHAnsi"/>
          <w:noProof/>
          <w:color w:val="auto"/>
          <w:u w:color="000000"/>
          <w:vertAlign w:val="superscript"/>
        </w:rPr>
        <w:t>13</w:t>
      </w:r>
      <w:r w:rsidRPr="00B3550F">
        <w:rPr>
          <w:rFonts w:asciiTheme="minorHAnsi" w:hAnsiTheme="minorHAnsi" w:cstheme="minorHAnsi"/>
          <w:color w:val="auto"/>
          <w:u w:color="000000"/>
        </w:rPr>
        <w:fldChar w:fldCharType="end"/>
      </w:r>
      <w:r w:rsidRPr="00B3550F">
        <w:rPr>
          <w:rFonts w:asciiTheme="minorHAnsi" w:hAnsiTheme="minorHAnsi" w:cstheme="minorHAnsi"/>
          <w:color w:val="auto"/>
          <w:u w:color="000000"/>
        </w:rPr>
        <w:t>.</w:t>
      </w:r>
    </w:p>
    <w:p w14:paraId="65A76D03" w14:textId="77777777" w:rsidR="00B20704" w:rsidRPr="00B3550F" w:rsidRDefault="00B20704" w:rsidP="005D381E">
      <w:pPr>
        <w:pStyle w:val="ListParagraph"/>
        <w:ind w:left="0"/>
        <w:rPr>
          <w:rFonts w:asciiTheme="minorHAnsi" w:hAnsiTheme="minorHAnsi" w:cstheme="minorHAnsi"/>
          <w:b/>
          <w:color w:val="auto"/>
          <w:u w:color="000000"/>
        </w:rPr>
      </w:pPr>
    </w:p>
    <w:p w14:paraId="6C8C5F9B" w14:textId="01C40B75" w:rsidR="005E0CC9" w:rsidRDefault="005E0CC9" w:rsidP="005D381E">
      <w:pPr>
        <w:pStyle w:val="ListParagraph"/>
        <w:widowControl/>
        <w:numPr>
          <w:ilvl w:val="1"/>
          <w:numId w:val="23"/>
        </w:numPr>
        <w:autoSpaceDE/>
        <w:autoSpaceDN/>
        <w:adjustRightInd/>
        <w:rPr>
          <w:rFonts w:asciiTheme="minorHAnsi" w:hAnsiTheme="minorHAnsi" w:cstheme="minorHAnsi"/>
          <w:color w:val="auto"/>
          <w:u w:color="000000"/>
        </w:rPr>
      </w:pPr>
      <w:r w:rsidRPr="00B3550F">
        <w:rPr>
          <w:rFonts w:asciiTheme="minorHAnsi" w:hAnsiTheme="minorHAnsi" w:cstheme="minorHAnsi"/>
          <w:color w:val="auto"/>
          <w:u w:color="000000"/>
        </w:rPr>
        <w:t xml:space="preserve">Order the plasmid templates </w:t>
      </w:r>
      <w:r w:rsidR="0001245D">
        <w:rPr>
          <w:rFonts w:asciiTheme="minorHAnsi" w:hAnsiTheme="minorHAnsi" w:cstheme="minorHAnsi"/>
          <w:color w:val="auto"/>
          <w:u w:color="000000"/>
        </w:rPr>
        <w:t>(</w:t>
      </w:r>
      <w:r w:rsidR="0001245D" w:rsidRPr="006D1E5B">
        <w:rPr>
          <w:rFonts w:asciiTheme="minorHAnsi" w:hAnsiTheme="minorHAnsi" w:cstheme="minorHAnsi"/>
          <w:b/>
          <w:bCs/>
          <w:color w:val="auto"/>
          <w:u w:color="000000"/>
        </w:rPr>
        <w:t>Table of Materials</w:t>
      </w:r>
      <w:r w:rsidR="0001245D">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and generate a </w:t>
      </w:r>
      <w:r w:rsidR="00D17BAD" w:rsidRPr="00B3550F">
        <w:rPr>
          <w:rFonts w:asciiTheme="minorHAnsi" w:hAnsiTheme="minorHAnsi" w:cstheme="minorHAnsi"/>
          <w:color w:val="auto"/>
          <w:u w:color="000000"/>
        </w:rPr>
        <w:t>clean PCR product</w:t>
      </w:r>
      <w:r w:rsidRPr="00B3550F">
        <w:rPr>
          <w:rFonts w:asciiTheme="minorHAnsi" w:hAnsiTheme="minorHAnsi" w:cstheme="minorHAnsi"/>
          <w:color w:val="auto"/>
          <w:u w:color="000000"/>
        </w:rPr>
        <w:t xml:space="preserve"> </w:t>
      </w:r>
      <w:r w:rsidR="001A3377">
        <w:rPr>
          <w:rFonts w:asciiTheme="minorHAnsi" w:hAnsiTheme="minorHAnsi" w:cstheme="minorHAnsi"/>
          <w:color w:val="auto"/>
          <w:u w:color="000000"/>
        </w:rPr>
        <w:t>to use</w:t>
      </w:r>
      <w:r w:rsidRPr="00B3550F">
        <w:rPr>
          <w:rFonts w:asciiTheme="minorHAnsi" w:hAnsiTheme="minorHAnsi" w:cstheme="minorHAnsi"/>
          <w:color w:val="auto"/>
          <w:u w:color="000000"/>
        </w:rPr>
        <w:t xml:space="preserve"> as </w:t>
      </w:r>
      <w:r w:rsidR="00575A6D" w:rsidRPr="00B3550F">
        <w:rPr>
          <w:rFonts w:asciiTheme="minorHAnsi" w:hAnsiTheme="minorHAnsi" w:cstheme="minorHAnsi"/>
          <w:color w:val="auto"/>
          <w:u w:color="000000"/>
        </w:rPr>
        <w:t xml:space="preserve">the </w:t>
      </w:r>
      <w:r w:rsidR="004211ED" w:rsidRPr="00B3550F">
        <w:rPr>
          <w:rFonts w:asciiTheme="minorHAnsi" w:hAnsiTheme="minorHAnsi" w:cstheme="minorHAnsi"/>
          <w:color w:val="auto"/>
          <w:u w:color="000000"/>
        </w:rPr>
        <w:t xml:space="preserve">mRNA </w:t>
      </w:r>
      <w:r w:rsidR="00575A6D" w:rsidRPr="00B3550F">
        <w:rPr>
          <w:rFonts w:asciiTheme="minorHAnsi" w:hAnsiTheme="minorHAnsi" w:cstheme="minorHAnsi"/>
          <w:color w:val="auto"/>
          <w:u w:color="000000"/>
        </w:rPr>
        <w:t>template</w:t>
      </w:r>
      <w:r w:rsidRPr="00B3550F">
        <w:rPr>
          <w:rFonts w:asciiTheme="minorHAnsi" w:hAnsiTheme="minorHAnsi" w:cstheme="minorHAnsi"/>
          <w:color w:val="auto"/>
          <w:u w:color="000000"/>
        </w:rPr>
        <w:t xml:space="preserve">. </w:t>
      </w:r>
    </w:p>
    <w:p w14:paraId="70EAF652" w14:textId="77777777" w:rsidR="004D76A6" w:rsidRPr="00B3550F" w:rsidRDefault="004D76A6" w:rsidP="005D381E">
      <w:pPr>
        <w:pStyle w:val="ListParagraph"/>
        <w:widowControl/>
        <w:autoSpaceDE/>
        <w:autoSpaceDN/>
        <w:adjustRightInd/>
        <w:ind w:left="0"/>
        <w:rPr>
          <w:rFonts w:asciiTheme="minorHAnsi" w:hAnsiTheme="minorHAnsi" w:cstheme="minorHAnsi"/>
          <w:color w:val="auto"/>
          <w:u w:color="000000"/>
        </w:rPr>
      </w:pPr>
    </w:p>
    <w:p w14:paraId="07C29DD4" w14:textId="1062D1EA" w:rsidR="005E0CC9" w:rsidRPr="005D027A" w:rsidRDefault="005E0CC9" w:rsidP="005D381E">
      <w:pPr>
        <w:pStyle w:val="ListParagraph"/>
        <w:widowControl/>
        <w:numPr>
          <w:ilvl w:val="1"/>
          <w:numId w:val="23"/>
        </w:numPr>
        <w:autoSpaceDE/>
        <w:autoSpaceDN/>
        <w:adjustRightInd/>
        <w:rPr>
          <w:rFonts w:asciiTheme="minorHAnsi" w:hAnsiTheme="minorHAnsi" w:cstheme="minorHAnsi"/>
          <w:color w:val="auto"/>
          <w:u w:color="000000"/>
        </w:rPr>
      </w:pPr>
      <w:r w:rsidRPr="00B3550F">
        <w:rPr>
          <w:rFonts w:asciiTheme="minorHAnsi" w:hAnsiTheme="minorHAnsi" w:cstheme="minorHAnsi"/>
          <w:color w:val="auto"/>
          <w:u w:color="000000"/>
        </w:rPr>
        <w:t>Prepare the modRNAs by transcription in vitro with a customized ribonucleoside blend of the following (</w:t>
      </w:r>
      <w:r w:rsidR="0001245D" w:rsidRPr="006D1E5B">
        <w:rPr>
          <w:rFonts w:asciiTheme="minorHAnsi" w:hAnsiTheme="minorHAnsi" w:cstheme="minorHAnsi"/>
          <w:b/>
          <w:bCs/>
          <w:color w:val="auto"/>
          <w:u w:color="000000"/>
        </w:rPr>
        <w:t>Table of Materials</w:t>
      </w:r>
      <w:r w:rsidRPr="00B3550F">
        <w:rPr>
          <w:rFonts w:asciiTheme="minorHAnsi" w:hAnsiTheme="minorHAnsi" w:cstheme="minorHAnsi"/>
          <w:color w:val="auto"/>
          <w:u w:color="000000"/>
        </w:rPr>
        <w:t>):</w:t>
      </w:r>
      <w:r w:rsidR="005D027A">
        <w:rPr>
          <w:rFonts w:asciiTheme="minorHAnsi" w:hAnsiTheme="minorHAnsi" w:cstheme="minorHAnsi"/>
          <w:color w:val="auto"/>
          <w:u w:color="000000"/>
        </w:rPr>
        <w:t xml:space="preserve"> </w:t>
      </w:r>
      <w:r w:rsidRPr="005D027A">
        <w:rPr>
          <w:rFonts w:asciiTheme="minorHAnsi" w:hAnsiTheme="minorHAnsi" w:cstheme="minorHAnsi"/>
          <w:color w:val="auto"/>
          <w:u w:color="000000"/>
        </w:rPr>
        <w:t xml:space="preserve">T7 </w:t>
      </w:r>
      <w:r w:rsidR="00AD5C8C" w:rsidRPr="005D027A">
        <w:rPr>
          <w:rFonts w:asciiTheme="minorHAnsi" w:hAnsiTheme="minorHAnsi" w:cstheme="minorHAnsi"/>
          <w:color w:val="auto"/>
          <w:u w:color="000000"/>
        </w:rPr>
        <w:t xml:space="preserve">transcription </w:t>
      </w:r>
      <w:r w:rsidR="005D027A">
        <w:rPr>
          <w:rFonts w:asciiTheme="minorHAnsi" w:hAnsiTheme="minorHAnsi" w:cstheme="minorHAnsi"/>
          <w:color w:val="auto"/>
          <w:u w:color="000000"/>
        </w:rPr>
        <w:t>k</w:t>
      </w:r>
      <w:r w:rsidRPr="005D027A">
        <w:rPr>
          <w:rFonts w:asciiTheme="minorHAnsi" w:hAnsiTheme="minorHAnsi" w:cstheme="minorHAnsi"/>
          <w:color w:val="auto"/>
          <w:u w:color="000000"/>
        </w:rPr>
        <w:t>it</w:t>
      </w:r>
      <w:r w:rsidR="005D027A">
        <w:rPr>
          <w:rFonts w:asciiTheme="minorHAnsi" w:hAnsiTheme="minorHAnsi" w:cstheme="minorHAnsi"/>
          <w:color w:val="auto"/>
          <w:u w:color="000000"/>
        </w:rPr>
        <w:t xml:space="preserve">, </w:t>
      </w:r>
      <w:r w:rsidR="004211ED" w:rsidRPr="005D027A">
        <w:rPr>
          <w:rFonts w:asciiTheme="minorHAnsi" w:hAnsiTheme="minorHAnsi" w:cstheme="minorHAnsi"/>
          <w:color w:val="auto"/>
          <w:u w:color="000000"/>
        </w:rPr>
        <w:t xml:space="preserve">6 mM </w:t>
      </w:r>
      <w:r w:rsidR="005D027A" w:rsidRPr="005D027A">
        <w:rPr>
          <w:rFonts w:asciiTheme="minorHAnsi" w:hAnsiTheme="minorHAnsi" w:cstheme="minorHAnsi"/>
          <w:color w:val="auto"/>
          <w:u w:color="000000"/>
        </w:rPr>
        <w:t xml:space="preserve">anti-reverse cap analog (ARCA) </w:t>
      </w:r>
      <w:r w:rsidRPr="005D027A">
        <w:rPr>
          <w:rFonts w:asciiTheme="minorHAnsi" w:hAnsiTheme="minorHAnsi" w:cstheme="minorHAnsi"/>
          <w:color w:val="auto"/>
          <w:u w:color="000000"/>
        </w:rPr>
        <w:t>30-O-Me-m7G(50) ppp(50)G</w:t>
      </w:r>
      <w:r w:rsidR="005D027A">
        <w:rPr>
          <w:rFonts w:asciiTheme="minorHAnsi" w:hAnsiTheme="minorHAnsi" w:cstheme="minorHAnsi"/>
          <w:color w:val="auto"/>
          <w:u w:color="000000"/>
        </w:rPr>
        <w:t xml:space="preserve">, </w:t>
      </w:r>
      <w:r w:rsidR="00903444" w:rsidRPr="005D027A">
        <w:rPr>
          <w:rFonts w:asciiTheme="minorHAnsi" w:hAnsiTheme="minorHAnsi" w:cstheme="minorHAnsi"/>
          <w:color w:val="auto"/>
          <w:u w:color="000000"/>
        </w:rPr>
        <w:t xml:space="preserve">75 mM </w:t>
      </w:r>
      <w:r w:rsidRPr="005D027A">
        <w:rPr>
          <w:rFonts w:asciiTheme="minorHAnsi" w:hAnsiTheme="minorHAnsi" w:cstheme="minorHAnsi"/>
          <w:color w:val="auto"/>
          <w:u w:color="000000"/>
        </w:rPr>
        <w:t>guanosine triphosphate</w:t>
      </w:r>
      <w:r w:rsidR="005D027A">
        <w:rPr>
          <w:rFonts w:asciiTheme="minorHAnsi" w:hAnsiTheme="minorHAnsi" w:cstheme="minorHAnsi"/>
          <w:color w:val="auto"/>
          <w:u w:color="000000"/>
        </w:rPr>
        <w:t xml:space="preserve">, </w:t>
      </w:r>
      <w:r w:rsidR="00903444" w:rsidRPr="005D027A">
        <w:rPr>
          <w:rFonts w:asciiTheme="minorHAnsi" w:hAnsiTheme="minorHAnsi" w:cstheme="minorHAnsi"/>
          <w:color w:val="auto"/>
          <w:u w:color="000000"/>
        </w:rPr>
        <w:t xml:space="preserve">75 mM </w:t>
      </w:r>
      <w:r w:rsidRPr="005D027A">
        <w:rPr>
          <w:rFonts w:asciiTheme="minorHAnsi" w:hAnsiTheme="minorHAnsi" w:cstheme="minorHAnsi"/>
          <w:color w:val="auto"/>
          <w:u w:color="000000"/>
        </w:rPr>
        <w:t>adenosine triphosphate</w:t>
      </w:r>
      <w:r w:rsidR="005D027A">
        <w:rPr>
          <w:rFonts w:asciiTheme="minorHAnsi" w:hAnsiTheme="minorHAnsi" w:cstheme="minorHAnsi"/>
          <w:color w:val="auto"/>
          <w:u w:color="000000"/>
        </w:rPr>
        <w:t xml:space="preserve">, </w:t>
      </w:r>
      <w:r w:rsidR="00903444" w:rsidRPr="005D027A">
        <w:rPr>
          <w:rFonts w:asciiTheme="minorHAnsi" w:hAnsiTheme="minorHAnsi" w:cstheme="minorHAnsi"/>
          <w:color w:val="auto"/>
          <w:u w:color="000000"/>
        </w:rPr>
        <w:t xml:space="preserve">75 mM </w:t>
      </w:r>
      <w:r w:rsidRPr="005D027A">
        <w:rPr>
          <w:rFonts w:asciiTheme="minorHAnsi" w:hAnsiTheme="minorHAnsi" w:cstheme="minorHAnsi"/>
          <w:color w:val="auto"/>
          <w:u w:color="000000"/>
        </w:rPr>
        <w:t>cytidine triphosphate</w:t>
      </w:r>
      <w:r w:rsidR="005D027A">
        <w:rPr>
          <w:rFonts w:asciiTheme="minorHAnsi" w:hAnsiTheme="minorHAnsi" w:cstheme="minorHAnsi"/>
          <w:color w:val="auto"/>
          <w:u w:color="000000"/>
        </w:rPr>
        <w:t xml:space="preserve">, </w:t>
      </w:r>
      <w:r w:rsidR="00903444" w:rsidRPr="005D027A">
        <w:rPr>
          <w:rFonts w:asciiTheme="minorHAnsi" w:hAnsiTheme="minorHAnsi" w:cstheme="minorHAnsi"/>
          <w:color w:val="auto"/>
          <w:u w:color="000000"/>
        </w:rPr>
        <w:t xml:space="preserve">100 mM </w:t>
      </w:r>
      <w:r w:rsidR="005D027A">
        <w:rPr>
          <w:rFonts w:asciiTheme="minorHAnsi" w:hAnsiTheme="minorHAnsi" w:cstheme="minorHAnsi"/>
          <w:color w:val="auto"/>
          <w:u w:color="000000"/>
        </w:rPr>
        <w:t>p</w:t>
      </w:r>
      <w:r w:rsidRPr="005D027A">
        <w:rPr>
          <w:rFonts w:asciiTheme="minorHAnsi" w:hAnsiTheme="minorHAnsi" w:cstheme="minorHAnsi"/>
          <w:color w:val="auto"/>
          <w:u w:color="000000"/>
        </w:rPr>
        <w:t>seudouridine-5-triphosphate</w:t>
      </w:r>
      <w:r w:rsidR="005D027A">
        <w:rPr>
          <w:rFonts w:asciiTheme="minorHAnsi" w:hAnsiTheme="minorHAnsi" w:cstheme="minorHAnsi"/>
          <w:color w:val="auto"/>
          <w:u w:color="000000"/>
        </w:rPr>
        <w:t xml:space="preserve">, and </w:t>
      </w:r>
      <w:r w:rsidRPr="005D027A">
        <w:rPr>
          <w:rFonts w:asciiTheme="minorHAnsi" w:hAnsiTheme="minorHAnsi" w:cstheme="minorHAnsi"/>
          <w:color w:val="auto"/>
          <w:u w:color="000000"/>
        </w:rPr>
        <w:t>T7 DNase enzyme</w:t>
      </w:r>
      <w:r w:rsidR="005D027A">
        <w:rPr>
          <w:rFonts w:asciiTheme="minorHAnsi" w:hAnsiTheme="minorHAnsi" w:cstheme="minorHAnsi"/>
          <w:color w:val="auto"/>
          <w:u w:color="000000"/>
        </w:rPr>
        <w:t>.</w:t>
      </w:r>
    </w:p>
    <w:p w14:paraId="502D9293" w14:textId="77777777" w:rsidR="005E0CC9" w:rsidRPr="00B3550F" w:rsidRDefault="005E0CC9" w:rsidP="005D381E">
      <w:pPr>
        <w:pStyle w:val="ListParagraph"/>
        <w:ind w:left="0"/>
        <w:rPr>
          <w:rFonts w:asciiTheme="minorHAnsi" w:hAnsiTheme="minorHAnsi" w:cstheme="minorHAnsi"/>
          <w:color w:val="auto"/>
          <w:u w:color="000000"/>
        </w:rPr>
      </w:pPr>
    </w:p>
    <w:p w14:paraId="7F5CF2F5" w14:textId="2816B81D" w:rsidR="005E0CC9" w:rsidRPr="00B3550F" w:rsidRDefault="00196065" w:rsidP="005D381E">
      <w:pPr>
        <w:pStyle w:val="ListParagraph"/>
        <w:widowControl/>
        <w:numPr>
          <w:ilvl w:val="1"/>
          <w:numId w:val="23"/>
        </w:numPr>
        <w:autoSpaceDE/>
        <w:autoSpaceDN/>
        <w:adjustRightInd/>
        <w:rPr>
          <w:rFonts w:asciiTheme="minorHAnsi" w:hAnsiTheme="minorHAnsi" w:cstheme="minorHAnsi"/>
          <w:color w:val="auto"/>
          <w:u w:color="000000"/>
        </w:rPr>
      </w:pPr>
      <w:r>
        <w:rPr>
          <w:rFonts w:asciiTheme="minorHAnsi" w:hAnsiTheme="minorHAnsi" w:cstheme="minorHAnsi"/>
          <w:color w:val="auto"/>
          <w:u w:color="000000"/>
        </w:rPr>
        <w:t>Puri</w:t>
      </w:r>
      <w:r w:rsidR="000751B4">
        <w:rPr>
          <w:rFonts w:asciiTheme="minorHAnsi" w:hAnsiTheme="minorHAnsi" w:cstheme="minorHAnsi"/>
          <w:color w:val="auto"/>
          <w:u w:color="000000"/>
        </w:rPr>
        <w:t>f</w:t>
      </w:r>
      <w:r>
        <w:rPr>
          <w:rFonts w:asciiTheme="minorHAnsi" w:hAnsiTheme="minorHAnsi" w:cstheme="minorHAnsi"/>
          <w:color w:val="auto"/>
          <w:u w:color="000000"/>
        </w:rPr>
        <w:t>y</w:t>
      </w:r>
      <w:r w:rsidR="005E0CC9" w:rsidRPr="00B3550F">
        <w:rPr>
          <w:rFonts w:asciiTheme="minorHAnsi" w:hAnsiTheme="minorHAnsi" w:cstheme="minorHAnsi"/>
          <w:color w:val="auto"/>
          <w:u w:color="000000"/>
        </w:rPr>
        <w:t xml:space="preserve"> the modRNA</w:t>
      </w:r>
      <w:r>
        <w:rPr>
          <w:rFonts w:asciiTheme="minorHAnsi" w:hAnsiTheme="minorHAnsi" w:cstheme="minorHAnsi"/>
          <w:color w:val="auto"/>
          <w:u w:color="000000"/>
        </w:rPr>
        <w:t xml:space="preserve"> made in step 1.2</w:t>
      </w:r>
      <w:r w:rsidR="005E0CC9" w:rsidRPr="00B3550F">
        <w:rPr>
          <w:rFonts w:asciiTheme="minorHAnsi" w:hAnsiTheme="minorHAnsi" w:cstheme="minorHAnsi"/>
          <w:color w:val="auto"/>
          <w:u w:color="000000"/>
        </w:rPr>
        <w:t xml:space="preserve"> with </w:t>
      </w:r>
      <w:r w:rsidR="001A3377">
        <w:rPr>
          <w:rFonts w:asciiTheme="minorHAnsi" w:hAnsiTheme="minorHAnsi" w:cstheme="minorHAnsi"/>
          <w:color w:val="auto"/>
          <w:u w:color="000000"/>
        </w:rPr>
        <w:t xml:space="preserve">a </w:t>
      </w:r>
      <w:r w:rsidR="00AD5C8C" w:rsidRPr="00B3550F">
        <w:rPr>
          <w:rFonts w:asciiTheme="minorHAnsi" w:hAnsiTheme="minorHAnsi" w:cstheme="minorHAnsi"/>
          <w:color w:val="auto"/>
          <w:u w:color="000000"/>
        </w:rPr>
        <w:t>transcription cleanup</w:t>
      </w:r>
      <w:r w:rsidR="005E0CC9" w:rsidRPr="00B3550F">
        <w:rPr>
          <w:rFonts w:asciiTheme="minorHAnsi" w:hAnsiTheme="minorHAnsi" w:cstheme="minorHAnsi"/>
          <w:color w:val="auto"/>
          <w:u w:color="000000"/>
        </w:rPr>
        <w:t xml:space="preserve"> kit </w:t>
      </w:r>
      <w:r w:rsidR="006D1E5B">
        <w:rPr>
          <w:rFonts w:asciiTheme="minorHAnsi" w:hAnsiTheme="minorHAnsi" w:cstheme="minorHAnsi"/>
          <w:color w:val="auto"/>
          <w:u w:color="000000"/>
        </w:rPr>
        <w:t>(</w:t>
      </w:r>
      <w:r w:rsidR="006D1E5B" w:rsidRPr="006D1E5B">
        <w:rPr>
          <w:rFonts w:asciiTheme="minorHAnsi" w:hAnsiTheme="minorHAnsi" w:cstheme="minorHAnsi"/>
          <w:b/>
          <w:bCs/>
          <w:color w:val="auto"/>
          <w:u w:color="000000"/>
        </w:rPr>
        <w:t>Table of Materials</w:t>
      </w:r>
      <w:r w:rsidR="006D1E5B">
        <w:rPr>
          <w:rFonts w:asciiTheme="minorHAnsi" w:hAnsiTheme="minorHAnsi" w:cstheme="minorHAnsi"/>
          <w:color w:val="auto"/>
          <w:u w:color="000000"/>
        </w:rPr>
        <w:t xml:space="preserve">) </w:t>
      </w:r>
      <w:r w:rsidR="005E0CC9" w:rsidRPr="00B3550F">
        <w:rPr>
          <w:rFonts w:asciiTheme="minorHAnsi" w:hAnsiTheme="minorHAnsi" w:cstheme="minorHAnsi"/>
          <w:color w:val="auto"/>
          <w:u w:color="000000"/>
        </w:rPr>
        <w:t xml:space="preserve">and treat with </w:t>
      </w:r>
      <w:r w:rsidR="004B653E" w:rsidRPr="00B3550F">
        <w:rPr>
          <w:rFonts w:asciiTheme="minorHAnsi" w:hAnsiTheme="minorHAnsi" w:cstheme="minorHAnsi"/>
          <w:color w:val="auto"/>
          <w:u w:color="000000"/>
        </w:rPr>
        <w:t>antarctic phosphatase</w:t>
      </w:r>
      <w:r w:rsidR="005E0CC9" w:rsidRPr="00B3550F">
        <w:rPr>
          <w:rFonts w:asciiTheme="minorHAnsi" w:hAnsiTheme="minorHAnsi" w:cstheme="minorHAnsi"/>
          <w:color w:val="auto"/>
          <w:u w:color="000000"/>
        </w:rPr>
        <w:t xml:space="preserve">. Next, repurify the modRNA with </w:t>
      </w:r>
      <w:r w:rsidR="00903444">
        <w:rPr>
          <w:rFonts w:asciiTheme="minorHAnsi" w:hAnsiTheme="minorHAnsi" w:cstheme="minorHAnsi"/>
          <w:color w:val="auto"/>
          <w:u w:color="000000"/>
        </w:rPr>
        <w:t xml:space="preserve">the </w:t>
      </w:r>
      <w:r w:rsidR="00AD5C8C" w:rsidRPr="00B3550F">
        <w:rPr>
          <w:rFonts w:asciiTheme="minorHAnsi" w:hAnsiTheme="minorHAnsi" w:cstheme="minorHAnsi"/>
          <w:color w:val="auto"/>
          <w:u w:color="000000"/>
        </w:rPr>
        <w:t xml:space="preserve">transcription cleanup </w:t>
      </w:r>
      <w:r w:rsidR="005E0CC9" w:rsidRPr="00B3550F">
        <w:rPr>
          <w:rFonts w:asciiTheme="minorHAnsi" w:hAnsiTheme="minorHAnsi" w:cstheme="minorHAnsi"/>
          <w:color w:val="auto"/>
          <w:u w:color="000000"/>
        </w:rPr>
        <w:t>kit and quantify it using</w:t>
      </w:r>
      <w:r w:rsidR="00AD5C8C" w:rsidRPr="00B3550F">
        <w:rPr>
          <w:rFonts w:asciiTheme="minorHAnsi" w:hAnsiTheme="minorHAnsi" w:cstheme="minorHAnsi"/>
          <w:color w:val="auto"/>
          <w:u w:color="000000"/>
        </w:rPr>
        <w:t xml:space="preserve"> </w:t>
      </w:r>
      <w:r w:rsidR="006D1E5B">
        <w:rPr>
          <w:rFonts w:asciiTheme="minorHAnsi" w:hAnsiTheme="minorHAnsi" w:cstheme="minorHAnsi"/>
          <w:color w:val="auto"/>
          <w:u w:color="000000"/>
        </w:rPr>
        <w:t xml:space="preserve">a </w:t>
      </w:r>
      <w:r w:rsidR="00AD5C8C" w:rsidRPr="00B3550F">
        <w:rPr>
          <w:rFonts w:asciiTheme="minorHAnsi" w:hAnsiTheme="minorHAnsi" w:cstheme="minorHAnsi"/>
          <w:color w:val="auto"/>
          <w:u w:color="000000"/>
        </w:rPr>
        <w:t>spectrophotometer</w:t>
      </w:r>
      <w:r w:rsidR="005E0CC9" w:rsidRPr="00B3550F">
        <w:rPr>
          <w:rFonts w:asciiTheme="minorHAnsi" w:hAnsiTheme="minorHAnsi" w:cstheme="minorHAnsi"/>
          <w:color w:val="auto"/>
          <w:u w:color="000000"/>
        </w:rPr>
        <w:t xml:space="preserve">. </w:t>
      </w:r>
    </w:p>
    <w:p w14:paraId="13A73B4A" w14:textId="77777777" w:rsidR="004B653E" w:rsidRDefault="004B653E" w:rsidP="005D381E">
      <w:pPr>
        <w:pStyle w:val="ListParagraph"/>
        <w:widowControl/>
        <w:autoSpaceDE/>
        <w:autoSpaceDN/>
        <w:adjustRightInd/>
        <w:ind w:left="0"/>
        <w:rPr>
          <w:rFonts w:asciiTheme="minorHAnsi" w:hAnsiTheme="minorHAnsi" w:cstheme="minorHAnsi"/>
          <w:color w:val="auto"/>
          <w:u w:color="000000"/>
        </w:rPr>
      </w:pPr>
    </w:p>
    <w:p w14:paraId="2BE18DE0" w14:textId="38C76017" w:rsidR="005E0CC9" w:rsidRDefault="005E0CC9" w:rsidP="005D381E">
      <w:pPr>
        <w:pStyle w:val="ListParagraph"/>
        <w:widowControl/>
        <w:numPr>
          <w:ilvl w:val="1"/>
          <w:numId w:val="23"/>
        </w:numPr>
        <w:autoSpaceDE/>
        <w:autoSpaceDN/>
        <w:adjustRightInd/>
        <w:rPr>
          <w:rFonts w:asciiTheme="minorHAnsi" w:hAnsiTheme="minorHAnsi" w:cstheme="minorHAnsi"/>
          <w:color w:val="auto"/>
          <w:u w:color="000000"/>
        </w:rPr>
      </w:pPr>
      <w:r w:rsidRPr="00B3550F">
        <w:rPr>
          <w:rFonts w:asciiTheme="minorHAnsi" w:hAnsiTheme="minorHAnsi" w:cstheme="minorHAnsi"/>
          <w:color w:val="auto"/>
          <w:u w:color="000000"/>
        </w:rPr>
        <w:t xml:space="preserve">Precipitate the modRNA with ethanol and ammonium acetate and resuspend in </w:t>
      </w:r>
      <w:r w:rsidR="00A66ACC" w:rsidRPr="00B3550F">
        <w:rPr>
          <w:rFonts w:asciiTheme="minorHAnsi" w:hAnsiTheme="minorHAnsi" w:cstheme="minorHAnsi"/>
          <w:color w:val="auto"/>
          <w:u w:color="000000"/>
        </w:rPr>
        <w:t>10</w:t>
      </w:r>
      <w:r w:rsidR="006D1E5B">
        <w:rPr>
          <w:rFonts w:asciiTheme="minorHAnsi" w:hAnsiTheme="minorHAnsi" w:cstheme="minorHAnsi"/>
          <w:color w:val="auto"/>
          <w:u w:color="000000"/>
        </w:rPr>
        <w:t xml:space="preserve"> </w:t>
      </w:r>
      <w:r w:rsidRPr="00B3550F">
        <w:rPr>
          <w:rFonts w:asciiTheme="minorHAnsi" w:hAnsiTheme="minorHAnsi" w:cstheme="minorHAnsi"/>
          <w:color w:val="auto"/>
          <w:u w:color="000000"/>
        </w:rPr>
        <w:t>mM Tris-HC</w:t>
      </w:r>
      <w:r w:rsidR="006D1E5B">
        <w:rPr>
          <w:rFonts w:asciiTheme="minorHAnsi" w:hAnsiTheme="minorHAnsi" w:cstheme="minorHAnsi"/>
          <w:color w:val="auto"/>
          <w:u w:color="000000"/>
        </w:rPr>
        <w:t>l</w:t>
      </w:r>
      <w:r w:rsidRPr="00B3550F">
        <w:rPr>
          <w:rFonts w:asciiTheme="minorHAnsi" w:hAnsiTheme="minorHAnsi" w:cstheme="minorHAnsi"/>
          <w:color w:val="auto"/>
          <w:u w:color="000000"/>
        </w:rPr>
        <w:t xml:space="preserve"> and 1</w:t>
      </w:r>
      <w:r w:rsidR="006D1E5B">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mM EDTA. </w:t>
      </w:r>
    </w:p>
    <w:p w14:paraId="07BC6B42" w14:textId="77777777" w:rsidR="00512813" w:rsidRPr="00B3550F" w:rsidRDefault="00512813" w:rsidP="005D381E">
      <w:pPr>
        <w:pStyle w:val="ListParagraph"/>
        <w:widowControl/>
        <w:autoSpaceDE/>
        <w:autoSpaceDN/>
        <w:adjustRightInd/>
        <w:ind w:left="0"/>
        <w:rPr>
          <w:rFonts w:asciiTheme="minorHAnsi" w:hAnsiTheme="minorHAnsi" w:cstheme="minorHAnsi"/>
          <w:color w:val="auto"/>
          <w:u w:color="000000"/>
        </w:rPr>
      </w:pPr>
    </w:p>
    <w:p w14:paraId="070CA15F" w14:textId="5F5DE20F" w:rsidR="005E0CC9" w:rsidRPr="00B3550F" w:rsidRDefault="005E0CC9" w:rsidP="005D381E">
      <w:pPr>
        <w:pStyle w:val="ListParagraph"/>
        <w:widowControl/>
        <w:numPr>
          <w:ilvl w:val="1"/>
          <w:numId w:val="23"/>
        </w:numPr>
        <w:autoSpaceDE/>
        <w:autoSpaceDN/>
        <w:adjustRightInd/>
        <w:rPr>
          <w:rFonts w:asciiTheme="minorHAnsi" w:hAnsiTheme="minorHAnsi" w:cstheme="minorHAnsi"/>
          <w:color w:val="auto"/>
          <w:u w:color="000000"/>
        </w:rPr>
      </w:pPr>
      <w:r w:rsidRPr="00B3550F">
        <w:rPr>
          <w:rFonts w:asciiTheme="minorHAnsi" w:hAnsiTheme="minorHAnsi" w:cstheme="minorHAnsi"/>
          <w:color w:val="auto"/>
          <w:u w:color="000000"/>
        </w:rPr>
        <w:t xml:space="preserve">Concentrate the modRNA for in vivo delivery by centrifugal filters and measure the quality </w:t>
      </w:r>
      <w:r w:rsidR="00B20704">
        <w:rPr>
          <w:rFonts w:asciiTheme="minorHAnsi" w:hAnsiTheme="minorHAnsi" w:cstheme="minorHAnsi"/>
          <w:color w:val="auto"/>
          <w:u w:color="000000"/>
        </w:rPr>
        <w:t xml:space="preserve">using an </w:t>
      </w:r>
      <w:r w:rsidR="00B20704" w:rsidRPr="00B20704">
        <w:rPr>
          <w:rFonts w:asciiTheme="minorHAnsi" w:hAnsiTheme="minorHAnsi" w:cstheme="minorHAnsi"/>
          <w:color w:val="auto"/>
          <w:u w:color="000000"/>
        </w:rPr>
        <w:t>automated electrophoresis platform</w:t>
      </w:r>
      <w:r w:rsidR="0020103A">
        <w:rPr>
          <w:rFonts w:asciiTheme="minorHAnsi" w:hAnsiTheme="minorHAnsi" w:cstheme="minorHAnsi"/>
          <w:color w:val="auto"/>
          <w:u w:color="000000"/>
        </w:rPr>
        <w:t xml:space="preserve"> (</w:t>
      </w:r>
      <w:r w:rsidR="0020103A" w:rsidRPr="006D1E5B">
        <w:rPr>
          <w:rFonts w:asciiTheme="minorHAnsi" w:hAnsiTheme="minorHAnsi" w:cstheme="minorHAnsi"/>
          <w:b/>
          <w:bCs/>
          <w:color w:val="auto"/>
          <w:u w:color="000000"/>
        </w:rPr>
        <w:t>Table of Materials</w:t>
      </w:r>
      <w:r w:rsidR="0020103A">
        <w:rPr>
          <w:rFonts w:asciiTheme="minorHAnsi" w:hAnsiTheme="minorHAnsi" w:cstheme="minorHAnsi"/>
          <w:color w:val="auto"/>
          <w:u w:color="000000"/>
        </w:rPr>
        <w:t>)</w:t>
      </w:r>
      <w:r w:rsidRPr="00B3550F">
        <w:rPr>
          <w:rFonts w:asciiTheme="minorHAnsi" w:hAnsiTheme="minorHAnsi" w:cstheme="minorHAnsi"/>
          <w:color w:val="auto"/>
          <w:u w:color="000000"/>
        </w:rPr>
        <w:t xml:space="preserve">. </w:t>
      </w:r>
    </w:p>
    <w:p w14:paraId="0A976892" w14:textId="77777777" w:rsidR="005E0CC9" w:rsidRPr="00B3550F" w:rsidRDefault="005E0CC9" w:rsidP="005D381E">
      <w:pPr>
        <w:rPr>
          <w:rFonts w:asciiTheme="minorHAnsi" w:hAnsiTheme="minorHAnsi" w:cstheme="minorHAnsi"/>
          <w:color w:val="auto"/>
          <w:u w:color="000000"/>
        </w:rPr>
      </w:pPr>
    </w:p>
    <w:p w14:paraId="6D935F36" w14:textId="5C16D0F9" w:rsidR="005E0CC9" w:rsidRPr="00A13473" w:rsidRDefault="005E0CC9" w:rsidP="005D381E">
      <w:pPr>
        <w:pStyle w:val="ListParagraph"/>
        <w:numPr>
          <w:ilvl w:val="0"/>
          <w:numId w:val="22"/>
        </w:numPr>
        <w:rPr>
          <w:rFonts w:asciiTheme="minorHAnsi" w:hAnsiTheme="minorHAnsi" w:cstheme="minorHAnsi"/>
          <w:b/>
          <w:color w:val="auto"/>
          <w:highlight w:val="yellow"/>
          <w:u w:color="000000"/>
        </w:rPr>
      </w:pPr>
      <w:r w:rsidRPr="00A13473">
        <w:rPr>
          <w:rFonts w:asciiTheme="minorHAnsi" w:hAnsiTheme="minorHAnsi" w:cstheme="minorHAnsi"/>
          <w:b/>
          <w:color w:val="auto"/>
          <w:highlight w:val="yellow"/>
          <w:u w:color="000000"/>
        </w:rPr>
        <w:t>Preparation of modRNA injection for in vivo delivery</w:t>
      </w:r>
    </w:p>
    <w:p w14:paraId="49B880F8" w14:textId="77777777" w:rsidR="005E0CC9" w:rsidRPr="00B3550F" w:rsidRDefault="005E0CC9" w:rsidP="005D381E">
      <w:pPr>
        <w:rPr>
          <w:rFonts w:asciiTheme="minorHAnsi" w:hAnsiTheme="minorHAnsi" w:cstheme="minorHAnsi"/>
          <w:color w:val="auto"/>
          <w:highlight w:val="yellow"/>
          <w:u w:color="000000"/>
        </w:rPr>
      </w:pPr>
    </w:p>
    <w:p w14:paraId="463888BA" w14:textId="0C4770ED" w:rsidR="005E0CC9" w:rsidRDefault="005E0CC9" w:rsidP="005D381E">
      <w:pPr>
        <w:pStyle w:val="ListParagraph"/>
        <w:widowControl/>
        <w:numPr>
          <w:ilvl w:val="1"/>
          <w:numId w:val="24"/>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Calculate the volume needed for 100</w:t>
      </w:r>
      <w:r w:rsidR="00A13473">
        <w:rPr>
          <w:rFonts w:asciiTheme="minorHAnsi" w:hAnsiTheme="minorHAnsi" w:cstheme="minorHAnsi"/>
          <w:color w:val="auto"/>
          <w:highlight w:val="yellow"/>
          <w:u w:color="000000"/>
        </w:rPr>
        <w:t xml:space="preserve"> µ</w:t>
      </w:r>
      <w:r w:rsidRPr="00B3550F">
        <w:rPr>
          <w:rFonts w:asciiTheme="minorHAnsi" w:hAnsiTheme="minorHAnsi" w:cstheme="minorHAnsi"/>
          <w:color w:val="auto"/>
          <w:highlight w:val="yellow"/>
          <w:u w:color="000000"/>
        </w:rPr>
        <w:t>g</w:t>
      </w:r>
      <w:r w:rsidR="001A3377">
        <w:rPr>
          <w:rFonts w:asciiTheme="minorHAnsi" w:hAnsiTheme="minorHAnsi" w:cstheme="minorHAnsi"/>
          <w:color w:val="auto"/>
          <w:highlight w:val="yellow"/>
          <w:u w:color="000000"/>
        </w:rPr>
        <w:t xml:space="preserve"> of</w:t>
      </w:r>
      <w:r w:rsidRPr="00B3550F">
        <w:rPr>
          <w:rFonts w:asciiTheme="minorHAnsi" w:hAnsiTheme="minorHAnsi" w:cstheme="minorHAnsi"/>
          <w:color w:val="auto"/>
          <w:highlight w:val="yellow"/>
          <w:u w:color="000000"/>
        </w:rPr>
        <w:t xml:space="preserve"> </w:t>
      </w:r>
      <w:r w:rsidR="00A13473">
        <w:rPr>
          <w:rFonts w:asciiTheme="minorHAnsi" w:hAnsiTheme="minorHAnsi" w:cstheme="minorHAnsi"/>
          <w:color w:val="auto"/>
          <w:highlight w:val="yellow"/>
          <w:u w:color="000000"/>
        </w:rPr>
        <w:t>l</w:t>
      </w:r>
      <w:r w:rsidRPr="00B3550F">
        <w:rPr>
          <w:rFonts w:asciiTheme="minorHAnsi" w:hAnsiTheme="minorHAnsi" w:cstheme="minorHAnsi"/>
          <w:color w:val="auto"/>
          <w:highlight w:val="yellow"/>
          <w:u w:color="000000"/>
        </w:rPr>
        <w:t>uciferase (Luc)/Cre modRNA injection</w:t>
      </w:r>
      <w:r w:rsidR="00E83EF2" w:rsidRPr="00B3550F">
        <w:rPr>
          <w:rFonts w:asciiTheme="minorHAnsi" w:hAnsiTheme="minorHAnsi" w:cstheme="minorHAnsi"/>
          <w:color w:val="auto"/>
          <w:highlight w:val="yellow"/>
          <w:u w:color="000000"/>
        </w:rPr>
        <w:t xml:space="preserve"> based on the modRNA concentration</w:t>
      </w:r>
      <w:r w:rsidRPr="00B3550F">
        <w:rPr>
          <w:rFonts w:asciiTheme="minorHAnsi" w:hAnsiTheme="minorHAnsi" w:cstheme="minorHAnsi"/>
          <w:color w:val="auto"/>
          <w:highlight w:val="yellow"/>
          <w:u w:color="000000"/>
        </w:rPr>
        <w:t>.</w:t>
      </w:r>
    </w:p>
    <w:p w14:paraId="59A5074A" w14:textId="77777777" w:rsidR="00A13473" w:rsidRPr="00B3550F" w:rsidRDefault="00A13473" w:rsidP="005D381E">
      <w:pPr>
        <w:pStyle w:val="ListParagraph"/>
        <w:widowControl/>
        <w:autoSpaceDE/>
        <w:autoSpaceDN/>
        <w:adjustRightInd/>
        <w:ind w:left="0"/>
        <w:rPr>
          <w:rFonts w:asciiTheme="minorHAnsi" w:hAnsiTheme="minorHAnsi" w:cstheme="minorHAnsi"/>
          <w:color w:val="auto"/>
          <w:highlight w:val="yellow"/>
          <w:u w:color="000000"/>
        </w:rPr>
      </w:pPr>
    </w:p>
    <w:p w14:paraId="01E23139" w14:textId="3E99592A" w:rsidR="005E0CC9" w:rsidRPr="00B3550F" w:rsidRDefault="005E0CC9" w:rsidP="005D381E">
      <w:pPr>
        <w:pStyle w:val="ListParagraph"/>
        <w:widowControl/>
        <w:numPr>
          <w:ilvl w:val="1"/>
          <w:numId w:val="24"/>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 xml:space="preserve"> Mix the calculated volume of modRNA with equal part</w:t>
      </w:r>
      <w:r w:rsidR="00967E53">
        <w:rPr>
          <w:rFonts w:asciiTheme="minorHAnsi" w:hAnsiTheme="minorHAnsi" w:cstheme="minorHAnsi"/>
          <w:color w:val="auto"/>
          <w:highlight w:val="yellow"/>
          <w:u w:color="000000"/>
        </w:rPr>
        <w:t>s</w:t>
      </w:r>
      <w:r w:rsidRPr="00B3550F">
        <w:rPr>
          <w:rFonts w:asciiTheme="minorHAnsi" w:hAnsiTheme="minorHAnsi" w:cstheme="minorHAnsi"/>
          <w:color w:val="auto"/>
          <w:highlight w:val="yellow"/>
          <w:u w:color="000000"/>
        </w:rPr>
        <w:t xml:space="preserve"> of sucrose solution prepared in nuclease free water (0.3</w:t>
      </w:r>
      <w:r w:rsidR="00A13473">
        <w:rPr>
          <w:rFonts w:asciiTheme="minorHAnsi" w:hAnsiTheme="minorHAnsi" w:cstheme="minorHAnsi"/>
          <w:color w:val="auto"/>
          <w:highlight w:val="yellow"/>
          <w:u w:color="000000"/>
        </w:rPr>
        <w:t xml:space="preserve"> </w:t>
      </w:r>
      <w:r w:rsidRPr="00B3550F">
        <w:rPr>
          <w:rFonts w:asciiTheme="minorHAnsi" w:hAnsiTheme="minorHAnsi" w:cstheme="minorHAnsi"/>
          <w:color w:val="auto"/>
          <w:highlight w:val="yellow"/>
          <w:u w:color="000000"/>
        </w:rPr>
        <w:t>g/m</w:t>
      </w:r>
      <w:r w:rsidR="00A13473">
        <w:rPr>
          <w:rFonts w:asciiTheme="minorHAnsi" w:hAnsiTheme="minorHAnsi" w:cstheme="minorHAnsi"/>
          <w:color w:val="auto"/>
          <w:highlight w:val="yellow"/>
          <w:u w:color="000000"/>
        </w:rPr>
        <w:t>L</w:t>
      </w:r>
      <w:r w:rsidRPr="00B3550F">
        <w:rPr>
          <w:rFonts w:asciiTheme="minorHAnsi" w:hAnsiTheme="minorHAnsi" w:cstheme="minorHAnsi"/>
          <w:color w:val="auto"/>
          <w:highlight w:val="yellow"/>
          <w:u w:color="000000"/>
        </w:rPr>
        <w:t xml:space="preserve">) and </w:t>
      </w:r>
      <w:r w:rsidR="00903444" w:rsidRPr="00B3550F">
        <w:rPr>
          <w:rFonts w:asciiTheme="minorHAnsi" w:hAnsiTheme="minorHAnsi" w:cstheme="minorHAnsi"/>
          <w:color w:val="auto"/>
          <w:highlight w:val="yellow"/>
          <w:u w:color="000000"/>
        </w:rPr>
        <w:t xml:space="preserve">0.1 M </w:t>
      </w:r>
      <w:r w:rsidRPr="00B3550F">
        <w:rPr>
          <w:rFonts w:asciiTheme="minorHAnsi" w:hAnsiTheme="minorHAnsi" w:cstheme="minorHAnsi"/>
          <w:color w:val="auto"/>
          <w:highlight w:val="yellow"/>
          <w:u w:color="000000"/>
        </w:rPr>
        <w:t xml:space="preserve">citrate solution (pH </w:t>
      </w:r>
      <w:r w:rsidR="00903444">
        <w:rPr>
          <w:rFonts w:asciiTheme="minorHAnsi" w:hAnsiTheme="minorHAnsi" w:cstheme="minorHAnsi"/>
          <w:color w:val="auto"/>
          <w:highlight w:val="yellow"/>
          <w:u w:color="000000"/>
        </w:rPr>
        <w:t xml:space="preserve">= </w:t>
      </w:r>
      <w:r w:rsidRPr="00B3550F">
        <w:rPr>
          <w:rFonts w:asciiTheme="minorHAnsi" w:hAnsiTheme="minorHAnsi" w:cstheme="minorHAnsi"/>
          <w:color w:val="auto"/>
          <w:highlight w:val="yellow"/>
          <w:u w:color="000000"/>
        </w:rPr>
        <w:t>7) (20</w:t>
      </w:r>
      <w:r w:rsidR="00A13473">
        <w:rPr>
          <w:rFonts w:asciiTheme="minorHAnsi" w:hAnsiTheme="minorHAnsi" w:cstheme="minorHAnsi"/>
          <w:color w:val="auto"/>
          <w:highlight w:val="yellow"/>
          <w:u w:color="000000"/>
        </w:rPr>
        <w:t xml:space="preserve"> </w:t>
      </w:r>
      <w:r w:rsidRPr="00B3550F">
        <w:rPr>
          <w:rFonts w:asciiTheme="minorHAnsi" w:hAnsiTheme="minorHAnsi" w:cstheme="minorHAnsi"/>
          <w:color w:val="auto"/>
          <w:highlight w:val="yellow"/>
          <w:u w:color="000000"/>
        </w:rPr>
        <w:t>µ</w:t>
      </w:r>
      <w:r w:rsidR="00A13473">
        <w:rPr>
          <w:rFonts w:asciiTheme="minorHAnsi" w:hAnsiTheme="minorHAnsi" w:cstheme="minorHAnsi"/>
          <w:color w:val="auto"/>
          <w:highlight w:val="yellow"/>
          <w:u w:color="000000"/>
        </w:rPr>
        <w:t>L</w:t>
      </w:r>
      <w:r w:rsidRPr="00B3550F">
        <w:rPr>
          <w:rFonts w:asciiTheme="minorHAnsi" w:hAnsiTheme="minorHAnsi" w:cstheme="minorHAnsi"/>
          <w:color w:val="auto"/>
          <w:highlight w:val="yellow"/>
          <w:u w:color="000000"/>
        </w:rPr>
        <w:t xml:space="preserve"> each</w:t>
      </w:r>
      <w:r w:rsidR="00967E53" w:rsidRPr="00967E53">
        <w:rPr>
          <w:rFonts w:asciiTheme="minorHAnsi" w:hAnsiTheme="minorHAnsi" w:cstheme="minorHAnsi"/>
          <w:color w:val="auto"/>
          <w:highlight w:val="yellow"/>
          <w:u w:color="000000"/>
        </w:rPr>
        <w:t xml:space="preserve"> </w:t>
      </w:r>
      <w:r w:rsidR="00967E53" w:rsidRPr="00B3550F">
        <w:rPr>
          <w:rFonts w:asciiTheme="minorHAnsi" w:hAnsiTheme="minorHAnsi" w:cstheme="minorHAnsi"/>
          <w:color w:val="auto"/>
          <w:highlight w:val="yellow"/>
          <w:u w:color="000000"/>
        </w:rPr>
        <w:t>recommended</w:t>
      </w:r>
      <w:r w:rsidRPr="00B3550F">
        <w:rPr>
          <w:rFonts w:asciiTheme="minorHAnsi" w:hAnsiTheme="minorHAnsi" w:cstheme="minorHAnsi"/>
          <w:color w:val="auto"/>
          <w:highlight w:val="yellow"/>
          <w:u w:color="000000"/>
        </w:rPr>
        <w:t>).</w:t>
      </w:r>
    </w:p>
    <w:p w14:paraId="789043CC" w14:textId="77777777" w:rsidR="00A13473" w:rsidRDefault="00A13473" w:rsidP="005D381E">
      <w:pPr>
        <w:pStyle w:val="ListParagraph"/>
        <w:widowControl/>
        <w:autoSpaceDE/>
        <w:autoSpaceDN/>
        <w:adjustRightInd/>
        <w:ind w:left="0"/>
        <w:rPr>
          <w:rFonts w:asciiTheme="minorHAnsi" w:hAnsiTheme="minorHAnsi" w:cstheme="minorHAnsi"/>
          <w:color w:val="auto"/>
          <w:highlight w:val="yellow"/>
          <w:u w:color="000000"/>
        </w:rPr>
      </w:pPr>
    </w:p>
    <w:p w14:paraId="5D870F87" w14:textId="0D379C42" w:rsidR="005E0CC9" w:rsidRPr="00B3550F" w:rsidRDefault="005E0CC9" w:rsidP="005D381E">
      <w:pPr>
        <w:pStyle w:val="ListParagraph"/>
        <w:widowControl/>
        <w:numPr>
          <w:ilvl w:val="1"/>
          <w:numId w:val="24"/>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Bring the final volume of the injection to 60</w:t>
      </w:r>
      <w:r w:rsidR="002F5ABC">
        <w:rPr>
          <w:rFonts w:asciiTheme="minorHAnsi" w:hAnsiTheme="minorHAnsi" w:cstheme="minorHAnsi"/>
          <w:color w:val="auto"/>
          <w:highlight w:val="yellow"/>
          <w:u w:color="000000"/>
        </w:rPr>
        <w:t xml:space="preserve"> </w:t>
      </w:r>
      <w:r w:rsidRPr="00B3550F">
        <w:rPr>
          <w:rFonts w:asciiTheme="minorHAnsi" w:hAnsiTheme="minorHAnsi" w:cstheme="minorHAnsi"/>
          <w:color w:val="auto"/>
          <w:highlight w:val="yellow"/>
          <w:u w:color="000000"/>
        </w:rPr>
        <w:t>µ</w:t>
      </w:r>
      <w:r w:rsidR="002F5ABC">
        <w:rPr>
          <w:rFonts w:asciiTheme="minorHAnsi" w:hAnsiTheme="minorHAnsi" w:cstheme="minorHAnsi"/>
          <w:color w:val="auto"/>
          <w:highlight w:val="yellow"/>
          <w:u w:color="000000"/>
        </w:rPr>
        <w:t>L</w:t>
      </w:r>
      <w:r w:rsidRPr="00B3550F">
        <w:rPr>
          <w:rFonts w:asciiTheme="minorHAnsi" w:hAnsiTheme="minorHAnsi" w:cstheme="minorHAnsi"/>
          <w:color w:val="auto"/>
          <w:highlight w:val="yellow"/>
          <w:u w:color="000000"/>
        </w:rPr>
        <w:t xml:space="preserve"> by adding </w:t>
      </w:r>
      <w:r w:rsidR="00C27C7A" w:rsidRPr="00B3550F">
        <w:rPr>
          <w:rFonts w:asciiTheme="minorHAnsi" w:hAnsiTheme="minorHAnsi" w:cstheme="minorHAnsi"/>
          <w:color w:val="auto"/>
          <w:highlight w:val="yellow"/>
          <w:u w:color="000000"/>
        </w:rPr>
        <w:t>saline sol</w:t>
      </w:r>
      <w:r w:rsidR="00BA65C3" w:rsidRPr="00B3550F">
        <w:rPr>
          <w:rFonts w:asciiTheme="minorHAnsi" w:hAnsiTheme="minorHAnsi" w:cstheme="minorHAnsi"/>
          <w:color w:val="auto"/>
          <w:highlight w:val="yellow"/>
          <w:u w:color="000000"/>
        </w:rPr>
        <w:t>ution</w:t>
      </w:r>
      <w:r w:rsidRPr="00B3550F">
        <w:rPr>
          <w:rFonts w:asciiTheme="minorHAnsi" w:hAnsiTheme="minorHAnsi" w:cstheme="minorHAnsi"/>
          <w:color w:val="auto"/>
          <w:highlight w:val="yellow"/>
          <w:u w:color="000000"/>
        </w:rPr>
        <w:t>.</w:t>
      </w:r>
    </w:p>
    <w:p w14:paraId="216B9440" w14:textId="77777777" w:rsidR="005E0CC9" w:rsidRPr="00B3550F" w:rsidRDefault="005E0CC9" w:rsidP="005D381E">
      <w:pPr>
        <w:rPr>
          <w:rFonts w:asciiTheme="minorHAnsi" w:hAnsiTheme="minorHAnsi" w:cstheme="minorHAnsi"/>
          <w:color w:val="auto"/>
          <w:u w:color="000000"/>
        </w:rPr>
      </w:pPr>
    </w:p>
    <w:p w14:paraId="37231C70" w14:textId="17D4F7C0" w:rsidR="005E0CC9" w:rsidRPr="000F10F2" w:rsidRDefault="00794935" w:rsidP="005D381E">
      <w:pPr>
        <w:pStyle w:val="ListParagraph"/>
        <w:numPr>
          <w:ilvl w:val="0"/>
          <w:numId w:val="22"/>
        </w:numPr>
        <w:rPr>
          <w:rFonts w:asciiTheme="minorHAnsi" w:hAnsiTheme="minorHAnsi" w:cstheme="minorHAnsi"/>
          <w:b/>
          <w:color w:val="auto"/>
          <w:highlight w:val="yellow"/>
          <w:u w:color="000000"/>
        </w:rPr>
      </w:pPr>
      <w:r>
        <w:rPr>
          <w:rFonts w:asciiTheme="minorHAnsi" w:hAnsiTheme="minorHAnsi" w:cstheme="minorHAnsi"/>
          <w:b/>
          <w:color w:val="auto"/>
          <w:highlight w:val="yellow"/>
          <w:u w:color="000000"/>
        </w:rPr>
        <w:t>M</w:t>
      </w:r>
      <w:r w:rsidRPr="00794935">
        <w:rPr>
          <w:rFonts w:asciiTheme="minorHAnsi" w:hAnsiTheme="minorHAnsi" w:cstheme="minorHAnsi"/>
          <w:b/>
          <w:color w:val="auto"/>
          <w:highlight w:val="yellow"/>
          <w:u w:color="000000"/>
        </w:rPr>
        <w:t>yocardial infarction surgery</w:t>
      </w:r>
    </w:p>
    <w:p w14:paraId="5906CF93" w14:textId="77777777" w:rsidR="005E0CC9" w:rsidRPr="00B3550F" w:rsidRDefault="005E0CC9" w:rsidP="005D381E">
      <w:pPr>
        <w:pStyle w:val="ListParagraph"/>
        <w:ind w:left="0"/>
        <w:rPr>
          <w:rFonts w:asciiTheme="minorHAnsi" w:hAnsiTheme="minorHAnsi" w:cstheme="minorHAnsi"/>
          <w:b/>
          <w:color w:val="auto"/>
          <w:highlight w:val="yellow"/>
          <w:u w:color="000000"/>
        </w:rPr>
      </w:pPr>
    </w:p>
    <w:p w14:paraId="755620E7" w14:textId="1645BF24" w:rsidR="005E0CC9" w:rsidRPr="000F10F2" w:rsidRDefault="005E0CC9" w:rsidP="005D381E">
      <w:pPr>
        <w:pStyle w:val="ListParagraph"/>
        <w:numPr>
          <w:ilvl w:val="1"/>
          <w:numId w:val="22"/>
        </w:numPr>
        <w:rPr>
          <w:rFonts w:asciiTheme="minorHAnsi" w:hAnsiTheme="minorHAnsi" w:cstheme="minorHAnsi"/>
          <w:color w:val="auto"/>
          <w:u w:color="000000"/>
        </w:rPr>
      </w:pPr>
      <w:r w:rsidRPr="000F10F2">
        <w:rPr>
          <w:rFonts w:asciiTheme="minorHAnsi" w:hAnsiTheme="minorHAnsi" w:cstheme="minorHAnsi"/>
          <w:color w:val="auto"/>
          <w:u w:color="000000"/>
        </w:rPr>
        <w:lastRenderedPageBreak/>
        <w:t xml:space="preserve">Anesthesia and preparation of the animal </w:t>
      </w:r>
    </w:p>
    <w:p w14:paraId="04392A58" w14:textId="22C73198" w:rsidR="005E0CC9" w:rsidRDefault="005E0CC9" w:rsidP="005D381E">
      <w:pPr>
        <w:rPr>
          <w:rFonts w:asciiTheme="minorHAnsi" w:hAnsiTheme="minorHAnsi" w:cstheme="minorHAnsi"/>
          <w:color w:val="auto"/>
        </w:rPr>
      </w:pPr>
    </w:p>
    <w:p w14:paraId="4EC66657" w14:textId="0E397FF7" w:rsidR="000F10F2" w:rsidRDefault="000F10F2" w:rsidP="005D381E">
      <w:pPr>
        <w:rPr>
          <w:rFonts w:asciiTheme="minorHAnsi" w:eastAsiaTheme="minorHAnsi" w:hAnsiTheme="minorHAnsi" w:cstheme="minorHAnsi"/>
          <w:color w:val="auto"/>
          <w:u w:color="000000"/>
        </w:rPr>
      </w:pPr>
      <w:r>
        <w:rPr>
          <w:rFonts w:asciiTheme="minorHAnsi" w:hAnsiTheme="minorHAnsi" w:cstheme="minorHAnsi"/>
          <w:color w:val="auto"/>
        </w:rPr>
        <w:t xml:space="preserve">NOTE: </w:t>
      </w:r>
      <w:r w:rsidR="00903444">
        <w:rPr>
          <w:rFonts w:asciiTheme="minorHAnsi" w:eastAsiaTheme="minorHAnsi" w:hAnsiTheme="minorHAnsi" w:cstheme="minorHAnsi"/>
          <w:color w:val="auto"/>
          <w:u w:color="000000"/>
        </w:rPr>
        <w:t>T</w:t>
      </w:r>
      <w:r w:rsidRPr="00B3550F">
        <w:rPr>
          <w:rFonts w:asciiTheme="minorHAnsi" w:eastAsiaTheme="minorHAnsi" w:hAnsiTheme="minorHAnsi" w:cstheme="minorHAnsi"/>
          <w:color w:val="auto"/>
          <w:u w:color="000000"/>
        </w:rPr>
        <w:t xml:space="preserve">his study </w:t>
      </w:r>
      <w:r w:rsidR="00903444">
        <w:rPr>
          <w:rFonts w:asciiTheme="minorHAnsi" w:eastAsiaTheme="minorHAnsi" w:hAnsiTheme="minorHAnsi" w:cstheme="minorHAnsi"/>
          <w:color w:val="auto"/>
          <w:u w:color="000000"/>
        </w:rPr>
        <w:t xml:space="preserve">uses </w:t>
      </w:r>
      <w:r w:rsidRPr="00B3550F">
        <w:rPr>
          <w:rFonts w:asciiTheme="minorHAnsi" w:eastAsiaTheme="minorHAnsi" w:hAnsiTheme="minorHAnsi" w:cstheme="minorHAnsi"/>
          <w:color w:val="auto"/>
          <w:u w:color="000000"/>
        </w:rPr>
        <w:t xml:space="preserve">male and female </w:t>
      </w:r>
      <w:r w:rsidR="00903444" w:rsidRPr="00B3550F">
        <w:rPr>
          <w:rFonts w:asciiTheme="minorHAnsi" w:eastAsiaTheme="minorHAnsi" w:hAnsiTheme="minorHAnsi" w:cstheme="minorHAnsi"/>
          <w:color w:val="auto"/>
          <w:u w:color="000000"/>
        </w:rPr>
        <w:t xml:space="preserve">CFW </w:t>
      </w:r>
      <w:r w:rsidRPr="00B3550F">
        <w:rPr>
          <w:rFonts w:asciiTheme="minorHAnsi" w:eastAsiaTheme="minorHAnsi" w:hAnsiTheme="minorHAnsi" w:cstheme="minorHAnsi"/>
          <w:color w:val="auto"/>
          <w:u w:color="000000"/>
        </w:rPr>
        <w:t>mice</w:t>
      </w:r>
      <w:r w:rsidR="00903444">
        <w:rPr>
          <w:rFonts w:asciiTheme="minorHAnsi" w:eastAsiaTheme="minorHAnsi" w:hAnsiTheme="minorHAnsi" w:cstheme="minorHAnsi"/>
          <w:color w:val="auto"/>
          <w:u w:color="000000"/>
        </w:rPr>
        <w:t xml:space="preserve"> </w:t>
      </w:r>
      <w:r w:rsidR="00903444" w:rsidRPr="00B3550F">
        <w:rPr>
          <w:rFonts w:asciiTheme="minorHAnsi" w:eastAsiaTheme="minorHAnsi" w:hAnsiTheme="minorHAnsi" w:cstheme="minorHAnsi"/>
          <w:color w:val="auto"/>
          <w:u w:color="000000"/>
        </w:rPr>
        <w:t>8</w:t>
      </w:r>
      <w:r w:rsidR="00903444">
        <w:rPr>
          <w:rFonts w:asciiTheme="minorHAnsi" w:eastAsiaTheme="minorHAnsi" w:hAnsiTheme="minorHAnsi" w:cstheme="minorHAnsi"/>
          <w:color w:val="auto"/>
          <w:u w:color="000000"/>
        </w:rPr>
        <w:t>−</w:t>
      </w:r>
      <w:r w:rsidR="00903444" w:rsidRPr="00B3550F">
        <w:rPr>
          <w:rFonts w:asciiTheme="minorHAnsi" w:eastAsiaTheme="minorHAnsi" w:hAnsiTheme="minorHAnsi" w:cstheme="minorHAnsi"/>
          <w:color w:val="auto"/>
          <w:u w:color="000000"/>
        </w:rPr>
        <w:t xml:space="preserve">12 weeks </w:t>
      </w:r>
      <w:r w:rsidR="00903444">
        <w:rPr>
          <w:rFonts w:asciiTheme="minorHAnsi" w:eastAsiaTheme="minorHAnsi" w:hAnsiTheme="minorHAnsi" w:cstheme="minorHAnsi"/>
          <w:color w:val="auto"/>
          <w:u w:color="000000"/>
        </w:rPr>
        <w:t>old</w:t>
      </w:r>
      <w:r w:rsidRPr="00B3550F">
        <w:rPr>
          <w:rFonts w:asciiTheme="minorHAnsi" w:eastAsiaTheme="minorHAnsi" w:hAnsiTheme="minorHAnsi" w:cstheme="minorHAnsi"/>
          <w:color w:val="auto"/>
          <w:u w:color="000000"/>
        </w:rPr>
        <w:t>.</w:t>
      </w:r>
    </w:p>
    <w:p w14:paraId="6E2CB0C9" w14:textId="77777777" w:rsidR="000F10F2" w:rsidRPr="00B3550F" w:rsidRDefault="000F10F2" w:rsidP="005D381E">
      <w:pPr>
        <w:rPr>
          <w:rFonts w:asciiTheme="minorHAnsi" w:hAnsiTheme="minorHAnsi" w:cstheme="minorHAnsi"/>
          <w:color w:val="auto"/>
        </w:rPr>
      </w:pPr>
    </w:p>
    <w:p w14:paraId="201A1F27" w14:textId="5DAF4CCE" w:rsidR="005E0CC9" w:rsidRPr="00834C5C"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u w:color="000000"/>
        </w:rPr>
      </w:pPr>
      <w:r w:rsidRPr="00B3550F">
        <w:rPr>
          <w:rFonts w:asciiTheme="minorHAnsi" w:eastAsiaTheme="minorHAnsi" w:hAnsiTheme="minorHAnsi" w:cstheme="minorHAnsi"/>
          <w:color w:val="auto"/>
          <w:u w:color="000000"/>
        </w:rPr>
        <w:t xml:space="preserve">Anesthetize </w:t>
      </w:r>
      <w:r w:rsidR="00903444">
        <w:rPr>
          <w:rFonts w:asciiTheme="minorHAnsi" w:eastAsiaTheme="minorHAnsi" w:hAnsiTheme="minorHAnsi" w:cstheme="minorHAnsi"/>
          <w:color w:val="auto"/>
          <w:u w:color="000000"/>
        </w:rPr>
        <w:t xml:space="preserve">the </w:t>
      </w:r>
      <w:r w:rsidRPr="00B3550F">
        <w:rPr>
          <w:rFonts w:asciiTheme="minorHAnsi" w:eastAsiaTheme="minorHAnsi" w:hAnsiTheme="minorHAnsi" w:cstheme="minorHAnsi"/>
          <w:color w:val="auto"/>
          <w:u w:color="000000"/>
        </w:rPr>
        <w:t xml:space="preserve">mouse with </w:t>
      </w:r>
      <w:r w:rsidR="00903444" w:rsidRPr="00B3550F">
        <w:rPr>
          <w:rFonts w:asciiTheme="minorHAnsi" w:eastAsiaTheme="minorHAnsi" w:hAnsiTheme="minorHAnsi" w:cstheme="minorHAnsi"/>
          <w:color w:val="auto"/>
          <w:u w:color="000000"/>
        </w:rPr>
        <w:t>2%</w:t>
      </w:r>
      <w:r w:rsidR="00903444">
        <w:rPr>
          <w:rFonts w:asciiTheme="minorHAnsi" w:eastAsiaTheme="minorHAnsi" w:hAnsiTheme="minorHAnsi" w:cstheme="minorHAnsi"/>
          <w:color w:val="auto"/>
          <w:u w:color="000000"/>
        </w:rPr>
        <w:t xml:space="preserve"> </w:t>
      </w:r>
      <w:r w:rsidRPr="00B3550F">
        <w:rPr>
          <w:rFonts w:asciiTheme="minorHAnsi" w:eastAsiaTheme="minorHAnsi" w:hAnsiTheme="minorHAnsi" w:cstheme="minorHAnsi"/>
          <w:color w:val="auto"/>
          <w:u w:color="000000"/>
        </w:rPr>
        <w:t>isoflurane using an induction chamber and place the animal</w:t>
      </w:r>
      <w:r w:rsidR="00903444">
        <w:rPr>
          <w:rFonts w:asciiTheme="minorHAnsi" w:eastAsiaTheme="minorHAnsi" w:hAnsiTheme="minorHAnsi" w:cstheme="minorHAnsi"/>
          <w:color w:val="auto"/>
          <w:u w:color="000000"/>
        </w:rPr>
        <w:t xml:space="preserve"> on its back in a dorsal position</w:t>
      </w:r>
      <w:r w:rsidR="00903444" w:rsidRPr="00B3550F" w:rsidDel="00903444">
        <w:rPr>
          <w:rFonts w:asciiTheme="minorHAnsi" w:eastAsiaTheme="minorHAnsi" w:hAnsiTheme="minorHAnsi" w:cstheme="minorHAnsi"/>
          <w:color w:val="auto"/>
          <w:u w:color="000000"/>
        </w:rPr>
        <w:t xml:space="preserve"> </w:t>
      </w:r>
      <w:r w:rsidRPr="00B3550F">
        <w:rPr>
          <w:rFonts w:asciiTheme="minorHAnsi" w:eastAsiaTheme="minorHAnsi" w:hAnsiTheme="minorHAnsi" w:cstheme="minorHAnsi"/>
          <w:color w:val="auto"/>
          <w:u w:color="000000"/>
        </w:rPr>
        <w:t>with a facemask over its nose and mouth to keep up the anesthesia. Maintain the anesthesia by mechanical ventilation using a respirator equipped with a 7</w:t>
      </w:r>
      <w:r w:rsidR="00834C5C">
        <w:rPr>
          <w:rFonts w:asciiTheme="minorHAnsi" w:eastAsiaTheme="minorHAnsi" w:hAnsiTheme="minorHAnsi" w:cstheme="minorHAnsi"/>
          <w:color w:val="auto"/>
          <w:u w:color="000000"/>
        </w:rPr>
        <w:t>−</w:t>
      </w:r>
      <w:r w:rsidRPr="00B3550F">
        <w:rPr>
          <w:rFonts w:asciiTheme="minorHAnsi" w:eastAsiaTheme="minorHAnsi" w:hAnsiTheme="minorHAnsi" w:cstheme="minorHAnsi"/>
          <w:color w:val="auto"/>
          <w:u w:color="000000"/>
        </w:rPr>
        <w:t xml:space="preserve">8 mm airway tube and a filter. </w:t>
      </w:r>
    </w:p>
    <w:p w14:paraId="2D53D060" w14:textId="77777777" w:rsidR="00834C5C" w:rsidRPr="00B3550F" w:rsidRDefault="00834C5C" w:rsidP="005D381E">
      <w:pPr>
        <w:pStyle w:val="ListParagraph"/>
        <w:widowControl/>
        <w:autoSpaceDE/>
        <w:autoSpaceDN/>
        <w:adjustRightInd/>
        <w:ind w:left="0"/>
        <w:rPr>
          <w:rFonts w:asciiTheme="minorHAnsi" w:hAnsiTheme="minorHAnsi" w:cstheme="minorHAnsi"/>
          <w:color w:val="auto"/>
          <w:u w:color="000000"/>
        </w:rPr>
      </w:pPr>
    </w:p>
    <w:p w14:paraId="2529E2F4" w14:textId="42277A40" w:rsidR="005E0CC9" w:rsidRPr="00834C5C"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u w:color="000000"/>
        </w:rPr>
      </w:pPr>
      <w:r w:rsidRPr="00B3550F">
        <w:rPr>
          <w:rFonts w:asciiTheme="minorHAnsi" w:hAnsiTheme="minorHAnsi" w:cstheme="minorHAnsi"/>
          <w:color w:val="auto"/>
          <w:u w:color="000000"/>
        </w:rPr>
        <w:t xml:space="preserve">To immobilize the mouse on the surgery platform, secure </w:t>
      </w:r>
      <w:r w:rsidR="00903444">
        <w:rPr>
          <w:rFonts w:asciiTheme="minorHAnsi" w:hAnsiTheme="minorHAnsi" w:cstheme="minorHAnsi"/>
          <w:color w:val="auto"/>
          <w:u w:color="000000"/>
        </w:rPr>
        <w:t>its</w:t>
      </w:r>
      <w:r w:rsidR="00903444"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limbs with surgical tape. </w:t>
      </w:r>
      <w:r w:rsidRPr="00B3550F">
        <w:rPr>
          <w:rFonts w:asciiTheme="minorHAnsi" w:eastAsiaTheme="minorHAnsi" w:hAnsiTheme="minorHAnsi" w:cstheme="minorHAnsi"/>
          <w:color w:val="auto"/>
          <w:u w:color="000000"/>
        </w:rPr>
        <w:t xml:space="preserve">Shave the neck area and the left side of the ribcage and disinfect using </w:t>
      </w:r>
      <w:r w:rsidRPr="00B3550F">
        <w:rPr>
          <w:rFonts w:asciiTheme="minorHAnsi" w:hAnsiTheme="minorHAnsi" w:cstheme="minorHAnsi"/>
          <w:color w:val="auto"/>
          <w:u w:color="000000"/>
        </w:rPr>
        <w:t>7</w:t>
      </w:r>
      <w:r w:rsidRPr="00B3550F">
        <w:rPr>
          <w:rFonts w:asciiTheme="minorHAnsi" w:eastAsiaTheme="minorHAnsi" w:hAnsiTheme="minorHAnsi" w:cstheme="minorHAnsi"/>
          <w:color w:val="auto"/>
          <w:u w:color="000000"/>
        </w:rPr>
        <w:t>0% ethanol</w:t>
      </w:r>
      <w:r w:rsidRPr="00B3550F">
        <w:rPr>
          <w:rFonts w:asciiTheme="minorHAnsi" w:hAnsiTheme="minorHAnsi" w:cstheme="minorHAnsi"/>
          <w:color w:val="auto"/>
          <w:u w:color="000000"/>
        </w:rPr>
        <w:t xml:space="preserve"> and dry the area with wipes. </w:t>
      </w:r>
      <w:r w:rsidRPr="00B3550F">
        <w:rPr>
          <w:rFonts w:asciiTheme="minorHAnsi" w:eastAsiaTheme="minorHAnsi" w:hAnsiTheme="minorHAnsi" w:cstheme="minorHAnsi"/>
          <w:color w:val="auto"/>
          <w:u w:color="000000"/>
        </w:rPr>
        <w:t xml:space="preserve">Check </w:t>
      </w:r>
      <w:r w:rsidR="00903444">
        <w:rPr>
          <w:rFonts w:asciiTheme="minorHAnsi" w:eastAsiaTheme="minorHAnsi" w:hAnsiTheme="minorHAnsi" w:cstheme="minorHAnsi"/>
          <w:color w:val="auto"/>
          <w:u w:color="000000"/>
        </w:rPr>
        <w:t>its</w:t>
      </w:r>
      <w:r w:rsidR="00903444" w:rsidRPr="00B3550F">
        <w:rPr>
          <w:rFonts w:asciiTheme="minorHAnsi" w:eastAsiaTheme="minorHAnsi" w:hAnsiTheme="minorHAnsi" w:cstheme="minorHAnsi"/>
          <w:color w:val="auto"/>
          <w:u w:color="000000"/>
        </w:rPr>
        <w:t xml:space="preserve"> </w:t>
      </w:r>
      <w:r w:rsidRPr="00B3550F">
        <w:rPr>
          <w:rFonts w:asciiTheme="minorHAnsi" w:eastAsiaTheme="minorHAnsi" w:hAnsiTheme="minorHAnsi" w:cstheme="minorHAnsi"/>
          <w:color w:val="auto"/>
          <w:u w:color="000000"/>
        </w:rPr>
        <w:t>reflexes</w:t>
      </w:r>
      <w:r w:rsidR="00903444">
        <w:rPr>
          <w:rFonts w:asciiTheme="minorHAnsi" w:eastAsiaTheme="minorHAnsi" w:hAnsiTheme="minorHAnsi" w:cstheme="minorHAnsi"/>
          <w:color w:val="auto"/>
          <w:u w:color="000000"/>
        </w:rPr>
        <w:t>,</w:t>
      </w:r>
      <w:r w:rsidRPr="00B3550F">
        <w:rPr>
          <w:rFonts w:asciiTheme="minorHAnsi" w:eastAsiaTheme="minorHAnsi" w:hAnsiTheme="minorHAnsi" w:cstheme="minorHAnsi"/>
          <w:color w:val="auto"/>
          <w:u w:color="000000"/>
        </w:rPr>
        <w:t xml:space="preserve"> pinching the tail and hind feet to assess the depth of anesthesia.</w:t>
      </w:r>
    </w:p>
    <w:p w14:paraId="346D146F" w14:textId="77777777" w:rsidR="00834C5C" w:rsidRPr="00B3550F" w:rsidRDefault="00834C5C" w:rsidP="005D381E">
      <w:pPr>
        <w:pStyle w:val="ListParagraph"/>
        <w:widowControl/>
        <w:autoSpaceDE/>
        <w:autoSpaceDN/>
        <w:adjustRightInd/>
        <w:ind w:left="0"/>
        <w:rPr>
          <w:rFonts w:asciiTheme="minorHAnsi" w:hAnsiTheme="minorHAnsi" w:cstheme="minorHAnsi"/>
          <w:color w:val="auto"/>
          <w:u w:color="000000"/>
        </w:rPr>
      </w:pPr>
    </w:p>
    <w:p w14:paraId="52F45E91" w14:textId="53B04EA1" w:rsidR="005E0CC9" w:rsidRPr="00834C5C"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u w:color="000000"/>
        </w:rPr>
      </w:pPr>
      <w:r w:rsidRPr="00B3550F">
        <w:rPr>
          <w:rFonts w:asciiTheme="minorHAnsi" w:hAnsiTheme="minorHAnsi" w:cstheme="minorHAnsi"/>
          <w:color w:val="auto"/>
          <w:u w:color="000000"/>
        </w:rPr>
        <w:t>Continuously</w:t>
      </w:r>
      <w:r w:rsidRPr="00B3550F">
        <w:rPr>
          <w:rFonts w:asciiTheme="minorHAnsi" w:eastAsiaTheme="minorHAnsi" w:hAnsiTheme="minorHAnsi" w:cstheme="minorHAnsi"/>
          <w:color w:val="auto"/>
          <w:u w:color="000000"/>
        </w:rPr>
        <w:t xml:space="preserve"> monitor and maintain the core body temperature at </w:t>
      </w:r>
      <w:r w:rsidRPr="00B3550F">
        <w:rPr>
          <w:rFonts w:asciiTheme="minorHAnsi" w:hAnsiTheme="minorHAnsi" w:cstheme="minorHAnsi"/>
          <w:color w:val="auto"/>
          <w:u w:color="000000"/>
        </w:rPr>
        <w:t>normothermia (</w:t>
      </w:r>
      <w:r w:rsidRPr="00B3550F">
        <w:rPr>
          <w:rFonts w:asciiTheme="minorHAnsi" w:eastAsiaTheme="minorHAnsi" w:hAnsiTheme="minorHAnsi" w:cstheme="minorHAnsi"/>
          <w:color w:val="auto"/>
          <w:u w:color="000000"/>
        </w:rPr>
        <w:t>37.5</w:t>
      </w:r>
      <w:r w:rsidR="00834C5C">
        <w:rPr>
          <w:rFonts w:asciiTheme="minorHAnsi" w:eastAsiaTheme="minorHAnsi" w:hAnsiTheme="minorHAnsi" w:cstheme="minorHAnsi"/>
          <w:color w:val="auto"/>
          <w:u w:color="000000"/>
        </w:rPr>
        <w:t>−</w:t>
      </w:r>
      <w:r w:rsidRPr="00B3550F">
        <w:rPr>
          <w:rFonts w:asciiTheme="minorHAnsi" w:eastAsiaTheme="minorHAnsi" w:hAnsiTheme="minorHAnsi" w:cstheme="minorHAnsi"/>
          <w:color w:val="auto"/>
          <w:u w:color="000000"/>
        </w:rPr>
        <w:t>38</w:t>
      </w:r>
      <w:r w:rsidR="00834C5C">
        <w:rPr>
          <w:rFonts w:asciiTheme="minorHAnsi" w:eastAsiaTheme="minorHAnsi" w:hAnsiTheme="minorHAnsi" w:cstheme="minorHAnsi"/>
          <w:color w:val="auto"/>
          <w:u w:color="000000"/>
        </w:rPr>
        <w:t xml:space="preserve"> </w:t>
      </w:r>
      <w:r w:rsidRPr="00B3550F">
        <w:rPr>
          <w:rFonts w:asciiTheme="minorHAnsi" w:eastAsiaTheme="minorHAnsi" w:hAnsiTheme="minorHAnsi" w:cstheme="minorHAnsi"/>
          <w:color w:val="auto"/>
          <w:u w:color="000000"/>
        </w:rPr>
        <w:t>°C).</w:t>
      </w:r>
    </w:p>
    <w:p w14:paraId="2DC55B1E" w14:textId="77777777" w:rsidR="00834C5C" w:rsidRPr="00B3550F" w:rsidRDefault="00834C5C" w:rsidP="005D381E">
      <w:pPr>
        <w:pStyle w:val="ListParagraph"/>
        <w:widowControl/>
        <w:autoSpaceDE/>
        <w:autoSpaceDN/>
        <w:adjustRightInd/>
        <w:ind w:left="0"/>
        <w:rPr>
          <w:rFonts w:asciiTheme="minorHAnsi" w:hAnsiTheme="minorHAnsi" w:cstheme="minorHAnsi"/>
          <w:color w:val="auto"/>
          <w:u w:color="000000"/>
        </w:rPr>
      </w:pPr>
    </w:p>
    <w:p w14:paraId="1F6E7E45" w14:textId="5A538085" w:rsidR="00497F74" w:rsidRPr="00076347" w:rsidRDefault="00B94866"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076347">
        <w:rPr>
          <w:rFonts w:asciiTheme="minorHAnsi" w:hAnsiTheme="minorHAnsi" w:cstheme="minorHAnsi"/>
          <w:color w:val="auto"/>
          <w:highlight w:val="yellow"/>
          <w:u w:color="000000"/>
        </w:rPr>
        <w:t>Maintain an open airway by</w:t>
      </w:r>
      <w:r w:rsidR="007E1D22" w:rsidRPr="00076347">
        <w:rPr>
          <w:rFonts w:asciiTheme="minorHAnsi" w:hAnsiTheme="minorHAnsi" w:cstheme="minorHAnsi"/>
          <w:color w:val="auto"/>
          <w:highlight w:val="yellow"/>
          <w:u w:color="000000"/>
        </w:rPr>
        <w:t xml:space="preserve"> p</w:t>
      </w:r>
      <w:r w:rsidR="000E620D" w:rsidRPr="00076347">
        <w:rPr>
          <w:rFonts w:asciiTheme="minorHAnsi" w:hAnsiTheme="minorHAnsi" w:cstheme="minorHAnsi"/>
          <w:color w:val="auto"/>
          <w:highlight w:val="yellow"/>
          <w:u w:color="000000"/>
        </w:rPr>
        <w:t>erform</w:t>
      </w:r>
      <w:r w:rsidRPr="00076347">
        <w:rPr>
          <w:rFonts w:asciiTheme="minorHAnsi" w:hAnsiTheme="minorHAnsi" w:cstheme="minorHAnsi"/>
          <w:color w:val="auto"/>
          <w:highlight w:val="yellow"/>
          <w:u w:color="000000"/>
        </w:rPr>
        <w:t xml:space="preserve">ing </w:t>
      </w:r>
      <w:r w:rsidR="000E620D" w:rsidRPr="00076347">
        <w:rPr>
          <w:rFonts w:asciiTheme="minorHAnsi" w:hAnsiTheme="minorHAnsi" w:cstheme="minorHAnsi"/>
          <w:color w:val="auto"/>
          <w:highlight w:val="yellow"/>
          <w:u w:color="000000"/>
        </w:rPr>
        <w:t>intratracheal intubation</w:t>
      </w:r>
      <w:r w:rsidR="005A256D" w:rsidRPr="00076347">
        <w:rPr>
          <w:rFonts w:asciiTheme="minorHAnsi" w:hAnsiTheme="minorHAnsi" w:cstheme="minorHAnsi"/>
          <w:color w:val="auto"/>
          <w:highlight w:val="yellow"/>
          <w:u w:color="000000"/>
        </w:rPr>
        <w:t>.</w:t>
      </w:r>
      <w:r w:rsidRPr="00076347">
        <w:rPr>
          <w:rFonts w:asciiTheme="minorHAnsi" w:hAnsiTheme="minorHAnsi" w:cstheme="minorHAnsi"/>
          <w:color w:val="auto"/>
          <w:highlight w:val="yellow"/>
          <w:u w:color="000000"/>
        </w:rPr>
        <w:t xml:space="preserve"> To do this, place the mouse in </w:t>
      </w:r>
      <w:r w:rsidR="00903444">
        <w:rPr>
          <w:rFonts w:asciiTheme="minorHAnsi" w:hAnsiTheme="minorHAnsi" w:cstheme="minorHAnsi"/>
          <w:color w:val="auto"/>
          <w:highlight w:val="yellow"/>
          <w:u w:color="000000"/>
        </w:rPr>
        <w:t xml:space="preserve">a </w:t>
      </w:r>
      <w:r w:rsidRPr="00076347">
        <w:rPr>
          <w:rFonts w:asciiTheme="minorHAnsi" w:hAnsiTheme="minorHAnsi" w:cstheme="minorHAnsi"/>
          <w:color w:val="auto"/>
          <w:highlight w:val="yellow"/>
          <w:u w:color="000000"/>
        </w:rPr>
        <w:t>ventral position</w:t>
      </w:r>
      <w:r w:rsidR="00497F74" w:rsidRPr="00076347">
        <w:rPr>
          <w:rFonts w:asciiTheme="minorHAnsi" w:hAnsiTheme="minorHAnsi" w:cstheme="minorHAnsi"/>
          <w:color w:val="auto"/>
          <w:highlight w:val="yellow"/>
          <w:u w:color="000000"/>
        </w:rPr>
        <w:t xml:space="preserve"> with</w:t>
      </w:r>
      <w:r w:rsidRPr="00076347">
        <w:rPr>
          <w:rFonts w:asciiTheme="minorHAnsi" w:hAnsiTheme="minorHAnsi" w:cstheme="minorHAnsi"/>
          <w:color w:val="auto"/>
          <w:highlight w:val="yellow"/>
          <w:u w:color="000000"/>
        </w:rPr>
        <w:t xml:space="preserve"> </w:t>
      </w:r>
      <w:r w:rsidR="00903444">
        <w:rPr>
          <w:rFonts w:asciiTheme="minorHAnsi" w:hAnsiTheme="minorHAnsi" w:cstheme="minorHAnsi"/>
          <w:color w:val="auto"/>
          <w:highlight w:val="yellow"/>
          <w:u w:color="000000"/>
        </w:rPr>
        <w:t xml:space="preserve">its </w:t>
      </w:r>
      <w:r w:rsidRPr="00076347">
        <w:rPr>
          <w:rFonts w:asciiTheme="minorHAnsi" w:hAnsiTheme="minorHAnsi" w:cstheme="minorHAnsi"/>
          <w:color w:val="auto"/>
          <w:highlight w:val="yellow"/>
          <w:u w:color="000000"/>
        </w:rPr>
        <w:t xml:space="preserve">mouth facing towards </w:t>
      </w:r>
      <w:r w:rsidR="001B57CC" w:rsidRPr="00076347">
        <w:rPr>
          <w:rFonts w:asciiTheme="minorHAnsi" w:hAnsiTheme="minorHAnsi" w:cstheme="minorHAnsi"/>
          <w:color w:val="auto"/>
          <w:highlight w:val="yellow"/>
          <w:u w:color="000000"/>
        </w:rPr>
        <w:t>the experimenter</w:t>
      </w:r>
      <w:r w:rsidRPr="00076347">
        <w:rPr>
          <w:rFonts w:asciiTheme="minorHAnsi" w:hAnsiTheme="minorHAnsi" w:cstheme="minorHAnsi"/>
          <w:color w:val="auto"/>
          <w:highlight w:val="yellow"/>
          <w:u w:color="000000"/>
        </w:rPr>
        <w:t xml:space="preserve"> and gently pull out the tongue</w:t>
      </w:r>
      <w:r w:rsidR="00F26FAF" w:rsidRPr="00076347">
        <w:rPr>
          <w:rFonts w:asciiTheme="minorHAnsi" w:hAnsiTheme="minorHAnsi" w:cstheme="minorHAnsi"/>
          <w:color w:val="auto"/>
          <w:highlight w:val="yellow"/>
          <w:u w:color="000000"/>
        </w:rPr>
        <w:t xml:space="preserve">. Adjust the angle of the neck and straighten the intubation path and push </w:t>
      </w:r>
      <w:r w:rsidR="00903444">
        <w:rPr>
          <w:rFonts w:asciiTheme="minorHAnsi" w:hAnsiTheme="minorHAnsi" w:cstheme="minorHAnsi"/>
          <w:color w:val="auto"/>
          <w:highlight w:val="yellow"/>
          <w:u w:color="000000"/>
        </w:rPr>
        <w:t xml:space="preserve">in </w:t>
      </w:r>
      <w:r w:rsidR="00F26FAF" w:rsidRPr="00076347">
        <w:rPr>
          <w:rFonts w:asciiTheme="minorHAnsi" w:hAnsiTheme="minorHAnsi" w:cstheme="minorHAnsi"/>
          <w:color w:val="auto"/>
          <w:highlight w:val="yellow"/>
          <w:u w:color="000000"/>
        </w:rPr>
        <w:t xml:space="preserve">the intubation cannula. </w:t>
      </w:r>
    </w:p>
    <w:p w14:paraId="4C717F65" w14:textId="77777777" w:rsidR="00497F74" w:rsidRPr="00076347" w:rsidRDefault="00497F74" w:rsidP="005D381E">
      <w:pPr>
        <w:pStyle w:val="ListParagraph"/>
        <w:widowControl/>
        <w:autoSpaceDE/>
        <w:autoSpaceDN/>
        <w:adjustRightInd/>
        <w:ind w:left="0"/>
        <w:rPr>
          <w:rFonts w:asciiTheme="minorHAnsi" w:hAnsiTheme="minorHAnsi" w:cstheme="minorHAnsi"/>
          <w:color w:val="auto"/>
          <w:highlight w:val="yellow"/>
          <w:u w:color="000000"/>
        </w:rPr>
      </w:pPr>
    </w:p>
    <w:p w14:paraId="03DCB5CC" w14:textId="591A8F7E" w:rsidR="005E0CC9" w:rsidRPr="00076347" w:rsidRDefault="005A256D"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076347">
        <w:rPr>
          <w:rFonts w:asciiTheme="minorHAnsi" w:hAnsiTheme="minorHAnsi" w:cstheme="minorHAnsi"/>
          <w:color w:val="auto"/>
          <w:highlight w:val="yellow"/>
          <w:u w:color="000000"/>
        </w:rPr>
        <w:t>In</w:t>
      </w:r>
      <w:r w:rsidR="005E0CC9" w:rsidRPr="00076347">
        <w:rPr>
          <w:rFonts w:asciiTheme="minorHAnsi" w:hAnsiTheme="minorHAnsi" w:cstheme="minorHAnsi"/>
          <w:color w:val="auto"/>
          <w:highlight w:val="yellow"/>
          <w:u w:color="000000"/>
        </w:rPr>
        <w:t xml:space="preserve"> case the animal is unable to breathe </w:t>
      </w:r>
      <w:r w:rsidR="00903444">
        <w:rPr>
          <w:rFonts w:asciiTheme="minorHAnsi" w:hAnsiTheme="minorHAnsi" w:cstheme="minorHAnsi"/>
          <w:color w:val="auto"/>
          <w:highlight w:val="yellow"/>
          <w:u w:color="000000"/>
        </w:rPr>
        <w:t>through</w:t>
      </w:r>
      <w:r w:rsidR="00903444" w:rsidRPr="00903444">
        <w:rPr>
          <w:rFonts w:asciiTheme="minorHAnsi" w:hAnsiTheme="minorHAnsi" w:cstheme="minorHAnsi"/>
          <w:color w:val="auto"/>
          <w:highlight w:val="yellow"/>
          <w:u w:color="000000"/>
        </w:rPr>
        <w:t xml:space="preserve"> </w:t>
      </w:r>
      <w:r w:rsidRPr="00903444">
        <w:rPr>
          <w:rFonts w:asciiTheme="minorHAnsi" w:hAnsiTheme="minorHAnsi" w:cstheme="minorHAnsi"/>
          <w:color w:val="auto"/>
          <w:highlight w:val="yellow"/>
          <w:u w:color="000000"/>
        </w:rPr>
        <w:t>it</w:t>
      </w:r>
      <w:r w:rsidR="005E0CC9" w:rsidRPr="00076347">
        <w:rPr>
          <w:rFonts w:asciiTheme="minorHAnsi" w:hAnsiTheme="minorHAnsi" w:cstheme="minorHAnsi"/>
          <w:color w:val="auto"/>
          <w:highlight w:val="yellow"/>
          <w:u w:color="000000"/>
        </w:rPr>
        <w:t xml:space="preserve">, tracheostomy can be performed. </w:t>
      </w:r>
      <w:r w:rsidR="00FA3DE1" w:rsidRPr="00076347">
        <w:rPr>
          <w:rFonts w:asciiTheme="minorHAnsi" w:hAnsiTheme="minorHAnsi" w:cstheme="minorHAnsi"/>
          <w:color w:val="auto"/>
          <w:highlight w:val="yellow"/>
          <w:u w:color="000000"/>
        </w:rPr>
        <w:t>P</w:t>
      </w:r>
      <w:r w:rsidR="005E0CC9" w:rsidRPr="00076347">
        <w:rPr>
          <w:rFonts w:asciiTheme="minorHAnsi" w:hAnsiTheme="minorHAnsi" w:cstheme="minorHAnsi"/>
          <w:color w:val="auto"/>
          <w:highlight w:val="yellow"/>
          <w:u w:color="000000"/>
        </w:rPr>
        <w:t xml:space="preserve">erform a cervical incision </w:t>
      </w:r>
      <w:r w:rsidR="00EA09CD">
        <w:rPr>
          <w:rFonts w:asciiTheme="minorHAnsi" w:hAnsiTheme="minorHAnsi" w:cstheme="minorHAnsi"/>
          <w:color w:val="auto"/>
          <w:highlight w:val="yellow"/>
          <w:u w:color="000000"/>
        </w:rPr>
        <w:t>along the midline isolating</w:t>
      </w:r>
      <w:r w:rsidR="005E0CC9" w:rsidRPr="00076347">
        <w:rPr>
          <w:rFonts w:asciiTheme="minorHAnsi" w:hAnsiTheme="minorHAnsi" w:cstheme="minorHAnsi"/>
          <w:color w:val="auto"/>
          <w:highlight w:val="yellow"/>
          <w:u w:color="000000"/>
        </w:rPr>
        <w:t xml:space="preserve"> the skin, muscle</w:t>
      </w:r>
      <w:r w:rsidR="00967E53">
        <w:rPr>
          <w:rFonts w:asciiTheme="minorHAnsi" w:hAnsiTheme="minorHAnsi" w:cstheme="minorHAnsi"/>
          <w:color w:val="auto"/>
          <w:highlight w:val="yellow"/>
          <w:u w:color="000000"/>
        </w:rPr>
        <w:t>,</w:t>
      </w:r>
      <w:r w:rsidR="005E0CC9" w:rsidRPr="00076347">
        <w:rPr>
          <w:rFonts w:asciiTheme="minorHAnsi" w:hAnsiTheme="minorHAnsi" w:cstheme="minorHAnsi"/>
          <w:color w:val="auto"/>
          <w:highlight w:val="yellow"/>
          <w:u w:color="000000"/>
        </w:rPr>
        <w:t xml:space="preserve"> and tissue </w:t>
      </w:r>
      <w:r w:rsidR="00FA3DE1" w:rsidRPr="00076347">
        <w:rPr>
          <w:rFonts w:asciiTheme="minorHAnsi" w:hAnsiTheme="minorHAnsi" w:cstheme="minorHAnsi"/>
          <w:color w:val="auto"/>
          <w:highlight w:val="yellow"/>
          <w:u w:color="000000"/>
        </w:rPr>
        <w:t>outlining</w:t>
      </w:r>
      <w:r w:rsidR="005E0CC9" w:rsidRPr="00076347">
        <w:rPr>
          <w:rFonts w:asciiTheme="minorHAnsi" w:hAnsiTheme="minorHAnsi" w:cstheme="minorHAnsi"/>
          <w:color w:val="auto"/>
          <w:highlight w:val="yellow"/>
          <w:u w:color="000000"/>
        </w:rPr>
        <w:t xml:space="preserve"> the trachea</w:t>
      </w:r>
      <w:r w:rsidR="00FA3DE1" w:rsidRPr="00076347">
        <w:rPr>
          <w:rFonts w:asciiTheme="minorHAnsi" w:hAnsiTheme="minorHAnsi" w:cstheme="minorHAnsi"/>
          <w:color w:val="auto"/>
          <w:highlight w:val="yellow"/>
          <w:u w:color="000000"/>
        </w:rPr>
        <w:t xml:space="preserve"> using a microscope</w:t>
      </w:r>
      <w:r w:rsidR="005E0CC9" w:rsidRPr="00076347">
        <w:rPr>
          <w:rFonts w:asciiTheme="minorHAnsi" w:hAnsiTheme="minorHAnsi" w:cstheme="minorHAnsi"/>
          <w:color w:val="auto"/>
          <w:highlight w:val="yellow"/>
          <w:u w:color="000000"/>
        </w:rPr>
        <w:t xml:space="preserve">. When the trachea is </w:t>
      </w:r>
      <w:r w:rsidR="00D71487" w:rsidRPr="00076347">
        <w:rPr>
          <w:rFonts w:asciiTheme="minorHAnsi" w:hAnsiTheme="minorHAnsi" w:cstheme="minorHAnsi"/>
          <w:color w:val="auto"/>
          <w:highlight w:val="yellow"/>
          <w:u w:color="000000"/>
        </w:rPr>
        <w:t>clearly visible, insert the endotracheal tube</w:t>
      </w:r>
      <w:r w:rsidR="005E0CC9" w:rsidRPr="00076347">
        <w:rPr>
          <w:rFonts w:asciiTheme="minorHAnsi" w:hAnsiTheme="minorHAnsi" w:cstheme="minorHAnsi"/>
          <w:color w:val="auto"/>
          <w:highlight w:val="yellow"/>
          <w:u w:color="000000"/>
        </w:rPr>
        <w:t xml:space="preserve"> into the tissue between two cartridge rings below the glottis</w:t>
      </w:r>
      <w:r w:rsidR="00D71487" w:rsidRPr="00076347">
        <w:rPr>
          <w:rFonts w:asciiTheme="minorHAnsi" w:hAnsiTheme="minorHAnsi" w:cstheme="minorHAnsi"/>
          <w:color w:val="auto"/>
          <w:highlight w:val="yellow"/>
          <w:u w:color="000000"/>
        </w:rPr>
        <w:t xml:space="preserve"> by making a small hole and</w:t>
      </w:r>
      <w:r w:rsidR="005E0CC9" w:rsidRPr="00076347">
        <w:rPr>
          <w:rFonts w:asciiTheme="minorHAnsi" w:hAnsiTheme="minorHAnsi" w:cstheme="minorHAnsi"/>
          <w:color w:val="auto"/>
          <w:highlight w:val="yellow"/>
          <w:u w:color="000000"/>
        </w:rPr>
        <w:t xml:space="preserve"> holding the cranial part of the trachea using microsurgical forceps.</w:t>
      </w:r>
    </w:p>
    <w:p w14:paraId="224DD7FD" w14:textId="77777777" w:rsidR="00497F74" w:rsidRPr="00076347" w:rsidRDefault="00497F74" w:rsidP="005D381E">
      <w:pPr>
        <w:pStyle w:val="ListParagraph"/>
        <w:widowControl/>
        <w:autoSpaceDE/>
        <w:autoSpaceDN/>
        <w:adjustRightInd/>
        <w:ind w:left="0"/>
        <w:rPr>
          <w:rFonts w:asciiTheme="minorHAnsi" w:hAnsiTheme="minorHAnsi" w:cstheme="minorHAnsi"/>
          <w:color w:val="auto"/>
          <w:highlight w:val="yellow"/>
          <w:u w:color="000000"/>
        </w:rPr>
      </w:pPr>
    </w:p>
    <w:p w14:paraId="453713C6" w14:textId="2730069C" w:rsidR="005E0CC9" w:rsidRPr="00076347" w:rsidRDefault="00196065"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Pr>
          <w:rFonts w:asciiTheme="minorHAnsi" w:hAnsiTheme="minorHAnsi" w:cstheme="minorHAnsi"/>
          <w:color w:val="auto"/>
          <w:highlight w:val="yellow"/>
          <w:u w:color="000000"/>
        </w:rPr>
        <w:t>Observe</w:t>
      </w:r>
      <w:r w:rsidR="00D71487" w:rsidRPr="00076347">
        <w:rPr>
          <w:rFonts w:asciiTheme="minorHAnsi" w:hAnsiTheme="minorHAnsi" w:cstheme="minorHAnsi"/>
          <w:color w:val="auto"/>
          <w:highlight w:val="yellow"/>
          <w:u w:color="000000"/>
        </w:rPr>
        <w:t xml:space="preserve"> </w:t>
      </w:r>
      <w:r w:rsidR="005E0CC9" w:rsidRPr="00076347">
        <w:rPr>
          <w:rFonts w:asciiTheme="minorHAnsi" w:hAnsiTheme="minorHAnsi" w:cstheme="minorHAnsi"/>
          <w:color w:val="auto"/>
          <w:highlight w:val="yellow"/>
          <w:u w:color="000000"/>
        </w:rPr>
        <w:t>the thoracic movement</w:t>
      </w:r>
      <w:r>
        <w:rPr>
          <w:rFonts w:asciiTheme="minorHAnsi" w:hAnsiTheme="minorHAnsi" w:cstheme="minorHAnsi"/>
          <w:color w:val="auto"/>
          <w:highlight w:val="yellow"/>
          <w:u w:color="000000"/>
        </w:rPr>
        <w:t xml:space="preserve"> of the </w:t>
      </w:r>
      <w:r w:rsidR="00903444">
        <w:rPr>
          <w:rFonts w:asciiTheme="minorHAnsi" w:hAnsiTheme="minorHAnsi" w:cstheme="minorHAnsi"/>
          <w:color w:val="auto"/>
          <w:highlight w:val="yellow"/>
          <w:u w:color="000000"/>
        </w:rPr>
        <w:t>mouse</w:t>
      </w:r>
      <w:r w:rsidR="00903444" w:rsidRPr="00076347">
        <w:rPr>
          <w:rFonts w:asciiTheme="minorHAnsi" w:hAnsiTheme="minorHAnsi" w:cstheme="minorHAnsi"/>
          <w:color w:val="auto"/>
          <w:highlight w:val="yellow"/>
          <w:u w:color="000000"/>
        </w:rPr>
        <w:t xml:space="preserve"> </w:t>
      </w:r>
      <w:r w:rsidR="00D71487" w:rsidRPr="00076347">
        <w:rPr>
          <w:rFonts w:asciiTheme="minorHAnsi" w:hAnsiTheme="minorHAnsi" w:cstheme="minorHAnsi"/>
          <w:color w:val="auto"/>
          <w:highlight w:val="yellow"/>
          <w:u w:color="000000"/>
        </w:rPr>
        <w:t>to verify</w:t>
      </w:r>
      <w:r w:rsidR="005E0CC9" w:rsidRPr="00076347">
        <w:rPr>
          <w:rFonts w:asciiTheme="minorHAnsi" w:hAnsiTheme="minorHAnsi" w:cstheme="minorHAnsi"/>
          <w:color w:val="auto"/>
          <w:highlight w:val="yellow"/>
          <w:u w:color="000000"/>
        </w:rPr>
        <w:t xml:space="preserve"> that both lungs are </w:t>
      </w:r>
      <w:r>
        <w:rPr>
          <w:rFonts w:asciiTheme="minorHAnsi" w:hAnsiTheme="minorHAnsi" w:cstheme="minorHAnsi"/>
          <w:color w:val="auto"/>
          <w:highlight w:val="yellow"/>
          <w:u w:color="000000"/>
        </w:rPr>
        <w:t>receiving oxygen</w:t>
      </w:r>
      <w:r w:rsidR="005E0CC9" w:rsidRPr="00076347">
        <w:rPr>
          <w:rFonts w:asciiTheme="minorHAnsi" w:hAnsiTheme="minorHAnsi" w:cstheme="minorHAnsi"/>
          <w:color w:val="auto"/>
          <w:highlight w:val="yellow"/>
          <w:u w:color="000000"/>
        </w:rPr>
        <w:t xml:space="preserve">. The </w:t>
      </w:r>
      <w:r w:rsidR="00903444" w:rsidRPr="00076347">
        <w:rPr>
          <w:rFonts w:asciiTheme="minorHAnsi" w:hAnsiTheme="minorHAnsi" w:cstheme="minorHAnsi"/>
          <w:color w:val="auto"/>
          <w:highlight w:val="yellow"/>
          <w:u w:color="000000"/>
        </w:rPr>
        <w:t>respirat</w:t>
      </w:r>
      <w:r w:rsidR="00903444">
        <w:rPr>
          <w:rFonts w:asciiTheme="minorHAnsi" w:hAnsiTheme="minorHAnsi" w:cstheme="minorHAnsi"/>
          <w:color w:val="auto"/>
          <w:highlight w:val="yellow"/>
          <w:u w:color="000000"/>
        </w:rPr>
        <w:t>ory</w:t>
      </w:r>
      <w:r w:rsidR="00903444" w:rsidRPr="00076347">
        <w:rPr>
          <w:rFonts w:asciiTheme="minorHAnsi" w:hAnsiTheme="minorHAnsi" w:cstheme="minorHAnsi"/>
          <w:color w:val="auto"/>
          <w:highlight w:val="yellow"/>
          <w:u w:color="000000"/>
        </w:rPr>
        <w:t xml:space="preserve"> </w:t>
      </w:r>
      <w:r w:rsidR="005E0CC9" w:rsidRPr="00076347">
        <w:rPr>
          <w:rFonts w:asciiTheme="minorHAnsi" w:hAnsiTheme="minorHAnsi" w:cstheme="minorHAnsi"/>
          <w:color w:val="auto"/>
          <w:highlight w:val="yellow"/>
          <w:u w:color="000000"/>
        </w:rPr>
        <w:t xml:space="preserve">rate (RR) should be approximately 120 </w:t>
      </w:r>
      <w:r w:rsidR="00903444">
        <w:rPr>
          <w:rFonts w:asciiTheme="minorHAnsi" w:hAnsiTheme="minorHAnsi" w:cstheme="minorHAnsi"/>
          <w:color w:val="auto"/>
          <w:highlight w:val="yellow"/>
          <w:u w:color="000000"/>
        </w:rPr>
        <w:t xml:space="preserve">breaths </w:t>
      </w:r>
      <w:r w:rsidR="005E0CC9" w:rsidRPr="00076347">
        <w:rPr>
          <w:rFonts w:asciiTheme="minorHAnsi" w:hAnsiTheme="minorHAnsi" w:cstheme="minorHAnsi"/>
          <w:color w:val="auto"/>
          <w:highlight w:val="yellow"/>
          <w:u w:color="000000"/>
        </w:rPr>
        <w:t>per minute, with an inspiratory pressure of 17</w:t>
      </w:r>
      <w:r w:rsidR="00497F74" w:rsidRPr="00076347">
        <w:rPr>
          <w:rFonts w:asciiTheme="minorHAnsi" w:hAnsiTheme="minorHAnsi" w:cstheme="minorHAnsi"/>
          <w:color w:val="auto"/>
          <w:highlight w:val="yellow"/>
          <w:u w:color="000000"/>
        </w:rPr>
        <w:t>−</w:t>
      </w:r>
      <w:r w:rsidR="005E0CC9" w:rsidRPr="00076347">
        <w:rPr>
          <w:rFonts w:asciiTheme="minorHAnsi" w:hAnsiTheme="minorHAnsi" w:cstheme="minorHAnsi"/>
          <w:color w:val="auto"/>
          <w:highlight w:val="yellow"/>
          <w:u w:color="000000"/>
        </w:rPr>
        <w:t>18</w:t>
      </w:r>
      <w:r w:rsidR="00497F74" w:rsidRPr="00076347">
        <w:rPr>
          <w:rFonts w:asciiTheme="minorHAnsi" w:hAnsiTheme="minorHAnsi" w:cstheme="minorHAnsi"/>
          <w:color w:val="auto"/>
          <w:highlight w:val="yellow"/>
          <w:u w:color="000000"/>
        </w:rPr>
        <w:t xml:space="preserve"> </w:t>
      </w:r>
      <w:r w:rsidR="005E0CC9" w:rsidRPr="00076347">
        <w:rPr>
          <w:rFonts w:asciiTheme="minorHAnsi" w:hAnsiTheme="minorHAnsi" w:cstheme="minorHAnsi"/>
          <w:color w:val="auto"/>
          <w:highlight w:val="yellow"/>
          <w:u w:color="000000"/>
        </w:rPr>
        <w:t>cm</w:t>
      </w:r>
      <w:r w:rsidR="00967E53">
        <w:rPr>
          <w:rFonts w:asciiTheme="minorHAnsi" w:hAnsiTheme="minorHAnsi" w:cstheme="minorHAnsi"/>
          <w:color w:val="auto"/>
          <w:highlight w:val="yellow"/>
          <w:u w:color="000000"/>
        </w:rPr>
        <w:t xml:space="preserve"> </w:t>
      </w:r>
      <w:r w:rsidR="005E0CC9" w:rsidRPr="00076347">
        <w:rPr>
          <w:rFonts w:asciiTheme="minorHAnsi" w:hAnsiTheme="minorHAnsi" w:cstheme="minorHAnsi"/>
          <w:color w:val="auto"/>
          <w:highlight w:val="yellow"/>
          <w:u w:color="000000"/>
        </w:rPr>
        <w:t>H</w:t>
      </w:r>
      <w:r w:rsidR="005E0CC9" w:rsidRPr="00076347">
        <w:rPr>
          <w:rFonts w:asciiTheme="minorHAnsi" w:hAnsiTheme="minorHAnsi" w:cstheme="minorHAnsi"/>
          <w:color w:val="auto"/>
          <w:highlight w:val="yellow"/>
          <w:u w:color="000000"/>
          <w:vertAlign w:val="subscript"/>
        </w:rPr>
        <w:t>2</w:t>
      </w:r>
      <w:r w:rsidR="005E0CC9" w:rsidRPr="00076347">
        <w:rPr>
          <w:rFonts w:asciiTheme="minorHAnsi" w:hAnsiTheme="minorHAnsi" w:cstheme="minorHAnsi"/>
          <w:color w:val="auto"/>
          <w:highlight w:val="yellow"/>
          <w:u w:color="000000"/>
        </w:rPr>
        <w:t>O.</w:t>
      </w:r>
    </w:p>
    <w:p w14:paraId="6CFE6366" w14:textId="77777777" w:rsidR="005E0CC9" w:rsidRPr="00B3550F" w:rsidRDefault="005E0CC9" w:rsidP="005D381E">
      <w:pPr>
        <w:rPr>
          <w:rFonts w:asciiTheme="minorHAnsi" w:hAnsiTheme="minorHAnsi" w:cstheme="minorHAnsi"/>
          <w:color w:val="auto"/>
          <w:highlight w:val="yellow"/>
          <w:u w:color="000000"/>
        </w:rPr>
      </w:pPr>
    </w:p>
    <w:p w14:paraId="76384367" w14:textId="1D63BCFE" w:rsidR="005E0CC9" w:rsidRPr="00B3550F" w:rsidRDefault="005E0CC9" w:rsidP="005D381E">
      <w:pPr>
        <w:pStyle w:val="ListParagraph"/>
        <w:widowControl/>
        <w:numPr>
          <w:ilvl w:val="1"/>
          <w:numId w:val="25"/>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 xml:space="preserve">Left </w:t>
      </w:r>
      <w:r w:rsidR="00497F74" w:rsidRPr="00B3550F">
        <w:rPr>
          <w:rFonts w:asciiTheme="minorHAnsi" w:hAnsiTheme="minorHAnsi" w:cstheme="minorHAnsi"/>
          <w:color w:val="auto"/>
          <w:highlight w:val="yellow"/>
          <w:u w:color="000000"/>
        </w:rPr>
        <w:t xml:space="preserve">anterior descending </w:t>
      </w:r>
      <w:r w:rsidRPr="00B3550F">
        <w:rPr>
          <w:rFonts w:asciiTheme="minorHAnsi" w:hAnsiTheme="minorHAnsi" w:cstheme="minorHAnsi"/>
          <w:color w:val="auto"/>
          <w:highlight w:val="yellow"/>
          <w:u w:color="000000"/>
        </w:rPr>
        <w:t xml:space="preserve">(LAD) </w:t>
      </w:r>
      <w:r w:rsidR="00497F74" w:rsidRPr="00B3550F">
        <w:rPr>
          <w:rFonts w:asciiTheme="minorHAnsi" w:hAnsiTheme="minorHAnsi" w:cstheme="minorHAnsi"/>
          <w:color w:val="auto"/>
          <w:highlight w:val="yellow"/>
          <w:u w:color="000000"/>
        </w:rPr>
        <w:t>artery ligation</w:t>
      </w:r>
    </w:p>
    <w:p w14:paraId="677EB04A" w14:textId="77777777" w:rsidR="005E0CC9" w:rsidRPr="00B3550F" w:rsidRDefault="005E0CC9" w:rsidP="005D381E">
      <w:pPr>
        <w:pStyle w:val="ListParagraph"/>
        <w:ind w:left="0"/>
        <w:rPr>
          <w:rFonts w:asciiTheme="minorHAnsi" w:hAnsiTheme="minorHAnsi" w:cstheme="minorHAnsi"/>
          <w:color w:val="auto"/>
          <w:highlight w:val="yellow"/>
          <w:u w:color="000000"/>
        </w:rPr>
      </w:pPr>
    </w:p>
    <w:p w14:paraId="023DFA0D" w14:textId="0FCE070A" w:rsidR="005E0CC9"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 xml:space="preserve">To perform the LAD ligation, turn the mouse carefully </w:t>
      </w:r>
      <w:r w:rsidR="00903444">
        <w:rPr>
          <w:rFonts w:asciiTheme="minorHAnsi" w:hAnsiTheme="minorHAnsi" w:cstheme="minorHAnsi"/>
          <w:color w:val="auto"/>
          <w:highlight w:val="yellow"/>
          <w:u w:color="000000"/>
        </w:rPr>
        <w:t xml:space="preserve">so it is </w:t>
      </w:r>
      <w:r w:rsidRPr="00B3550F">
        <w:rPr>
          <w:rFonts w:asciiTheme="minorHAnsi" w:hAnsiTheme="minorHAnsi" w:cstheme="minorHAnsi"/>
          <w:color w:val="auto"/>
          <w:highlight w:val="yellow"/>
          <w:u w:color="000000"/>
        </w:rPr>
        <w:t xml:space="preserve">lying on its right side. Lift the skin and perform a left sided thoracotomy between the 3rd and the 4th </w:t>
      </w:r>
      <w:r w:rsidR="00982D52" w:rsidRPr="00B3550F">
        <w:rPr>
          <w:rFonts w:asciiTheme="minorHAnsi" w:hAnsiTheme="minorHAnsi" w:cstheme="minorHAnsi"/>
          <w:color w:val="auto"/>
          <w:highlight w:val="yellow"/>
          <w:u w:color="000000"/>
        </w:rPr>
        <w:t>rib and</w:t>
      </w:r>
      <w:r w:rsidRPr="00B3550F">
        <w:rPr>
          <w:rFonts w:asciiTheme="minorHAnsi" w:hAnsiTheme="minorHAnsi" w:cstheme="minorHAnsi"/>
          <w:color w:val="auto"/>
          <w:highlight w:val="yellow"/>
          <w:u w:color="000000"/>
        </w:rPr>
        <w:t xml:space="preserve"> dissect the tissue and muscle carefully. Use a cautery to prevent bleeding.</w:t>
      </w:r>
    </w:p>
    <w:p w14:paraId="293BA64D" w14:textId="77777777" w:rsidR="00982D52" w:rsidRPr="00B3550F" w:rsidRDefault="00982D52" w:rsidP="005D381E">
      <w:pPr>
        <w:pStyle w:val="ListParagraph"/>
        <w:widowControl/>
        <w:autoSpaceDE/>
        <w:autoSpaceDN/>
        <w:adjustRightInd/>
        <w:ind w:left="0"/>
        <w:rPr>
          <w:rFonts w:asciiTheme="minorHAnsi" w:hAnsiTheme="minorHAnsi" w:cstheme="minorHAnsi"/>
          <w:color w:val="auto"/>
          <w:highlight w:val="yellow"/>
          <w:u w:color="000000"/>
        </w:rPr>
      </w:pPr>
    </w:p>
    <w:p w14:paraId="49684612" w14:textId="362280E9" w:rsidR="00982D52"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 xml:space="preserve">Open the thorax carefully and once it is open, find the heart, without touching the lung with any sharp object. </w:t>
      </w:r>
      <w:r w:rsidRPr="00B3550F">
        <w:rPr>
          <w:rFonts w:asciiTheme="minorHAnsi" w:hAnsiTheme="minorHAnsi" w:cstheme="minorHAnsi"/>
          <w:color w:val="auto"/>
          <w:highlight w:val="yellow"/>
        </w:rPr>
        <w:t>Place the retractors into the incision to keep the thoracic cavity open and have a clear view of the heart.</w:t>
      </w:r>
      <w:r w:rsidRPr="00B3550F">
        <w:rPr>
          <w:rFonts w:asciiTheme="minorHAnsi" w:hAnsiTheme="minorHAnsi" w:cstheme="minorHAnsi"/>
          <w:color w:val="auto"/>
          <w:highlight w:val="yellow"/>
          <w:u w:color="000000"/>
        </w:rPr>
        <w:t xml:space="preserve"> Now move the lungs to </w:t>
      </w:r>
      <w:r w:rsidR="00C13A0C">
        <w:rPr>
          <w:rFonts w:asciiTheme="minorHAnsi" w:hAnsiTheme="minorHAnsi" w:cstheme="minorHAnsi"/>
          <w:color w:val="auto"/>
          <w:highlight w:val="yellow"/>
          <w:u w:color="000000"/>
        </w:rPr>
        <w:t xml:space="preserve">the </w:t>
      </w:r>
      <w:r w:rsidRPr="00B3550F">
        <w:rPr>
          <w:rFonts w:asciiTheme="minorHAnsi" w:hAnsiTheme="minorHAnsi" w:cstheme="minorHAnsi"/>
          <w:color w:val="auto"/>
          <w:highlight w:val="yellow"/>
          <w:u w:color="000000"/>
        </w:rPr>
        <w:t xml:space="preserve">edge of </w:t>
      </w:r>
      <w:r w:rsidR="00C13A0C">
        <w:rPr>
          <w:rFonts w:asciiTheme="minorHAnsi" w:hAnsiTheme="minorHAnsi" w:cstheme="minorHAnsi"/>
          <w:color w:val="auto"/>
          <w:highlight w:val="yellow"/>
          <w:u w:color="000000"/>
        </w:rPr>
        <w:t xml:space="preserve">the </w:t>
      </w:r>
      <w:r w:rsidRPr="00B3550F">
        <w:rPr>
          <w:rFonts w:asciiTheme="minorHAnsi" w:hAnsiTheme="minorHAnsi" w:cstheme="minorHAnsi"/>
          <w:color w:val="auto"/>
          <w:highlight w:val="yellow"/>
          <w:u w:color="000000"/>
        </w:rPr>
        <w:t>incision and remove the part of the pericardial sac that is covering the heart to access the anterior surface of the heart.</w:t>
      </w:r>
    </w:p>
    <w:p w14:paraId="1EAE7F2B" w14:textId="19F79051" w:rsidR="005E0CC9" w:rsidRPr="00B3550F" w:rsidRDefault="005E0CC9" w:rsidP="005D381E">
      <w:pPr>
        <w:pStyle w:val="ListParagraph"/>
        <w:widowControl/>
        <w:autoSpaceDE/>
        <w:autoSpaceDN/>
        <w:adjustRightInd/>
        <w:ind w:left="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 xml:space="preserve"> </w:t>
      </w:r>
    </w:p>
    <w:p w14:paraId="669D2391" w14:textId="2F3ADDA0" w:rsidR="001B13DB" w:rsidRDefault="00C13A0C"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lastRenderedPageBreak/>
        <w:t>Carefully</w:t>
      </w:r>
      <w:r w:rsidR="005E0CC9" w:rsidRPr="00B3550F">
        <w:rPr>
          <w:rFonts w:asciiTheme="minorHAnsi" w:hAnsiTheme="minorHAnsi" w:cstheme="minorHAnsi"/>
          <w:color w:val="auto"/>
          <w:highlight w:val="yellow"/>
          <w:u w:color="000000"/>
        </w:rPr>
        <w:t xml:space="preserve"> </w:t>
      </w:r>
      <w:r w:rsidR="00D71487" w:rsidRPr="00B3550F">
        <w:rPr>
          <w:rFonts w:asciiTheme="minorHAnsi" w:hAnsiTheme="minorHAnsi" w:cstheme="minorHAnsi"/>
          <w:color w:val="auto"/>
          <w:highlight w:val="yellow"/>
          <w:u w:color="000000"/>
        </w:rPr>
        <w:t>identify</w:t>
      </w:r>
      <w:r w:rsidR="005E0CC9" w:rsidRPr="00B3550F">
        <w:rPr>
          <w:rFonts w:asciiTheme="minorHAnsi" w:hAnsiTheme="minorHAnsi" w:cstheme="minorHAnsi"/>
          <w:color w:val="auto"/>
          <w:highlight w:val="yellow"/>
          <w:u w:color="000000"/>
        </w:rPr>
        <w:t xml:space="preserve"> the LAD, which can be </w:t>
      </w:r>
      <w:r w:rsidR="00D71487" w:rsidRPr="00B3550F">
        <w:rPr>
          <w:rFonts w:asciiTheme="minorHAnsi" w:hAnsiTheme="minorHAnsi" w:cstheme="minorHAnsi"/>
          <w:color w:val="auto"/>
          <w:highlight w:val="yellow"/>
          <w:u w:color="000000"/>
        </w:rPr>
        <w:t>seen</w:t>
      </w:r>
      <w:r w:rsidR="005E0CC9" w:rsidRPr="00B3550F">
        <w:rPr>
          <w:rFonts w:asciiTheme="minorHAnsi" w:hAnsiTheme="minorHAnsi" w:cstheme="minorHAnsi"/>
          <w:color w:val="auto"/>
          <w:highlight w:val="yellow"/>
          <w:u w:color="000000"/>
        </w:rPr>
        <w:t xml:space="preserve"> </w:t>
      </w:r>
      <w:r w:rsidR="005E0CC9" w:rsidRPr="00B3550F">
        <w:rPr>
          <w:rFonts w:asciiTheme="minorHAnsi" w:eastAsiaTheme="minorHAnsi" w:hAnsiTheme="minorHAnsi" w:cstheme="minorHAnsi"/>
          <w:color w:val="auto"/>
          <w:highlight w:val="yellow"/>
          <w:u w:color="000000"/>
        </w:rPr>
        <w:t xml:space="preserve">as a deep light red vessel </w:t>
      </w:r>
      <w:r w:rsidR="005E0CC9" w:rsidRPr="00B3550F">
        <w:rPr>
          <w:rFonts w:asciiTheme="minorHAnsi" w:hAnsiTheme="minorHAnsi" w:cstheme="minorHAnsi"/>
          <w:color w:val="auto"/>
          <w:highlight w:val="yellow"/>
          <w:u w:color="000000"/>
        </w:rPr>
        <w:t>located between the pulmonary artery and the left auricle</w:t>
      </w:r>
      <w:r w:rsidR="005E0CC9" w:rsidRPr="00B3550F">
        <w:rPr>
          <w:rFonts w:asciiTheme="minorHAnsi" w:eastAsiaTheme="minorHAnsi" w:hAnsiTheme="minorHAnsi" w:cstheme="minorHAnsi"/>
          <w:color w:val="auto"/>
          <w:highlight w:val="yellow"/>
          <w:u w:color="000000"/>
        </w:rPr>
        <w:t xml:space="preserve">. </w:t>
      </w:r>
      <w:r w:rsidR="00D71487" w:rsidRPr="00B3550F">
        <w:rPr>
          <w:rFonts w:asciiTheme="minorHAnsi" w:hAnsiTheme="minorHAnsi" w:cstheme="minorHAnsi"/>
          <w:color w:val="auto"/>
          <w:highlight w:val="yellow"/>
          <w:u w:color="000000"/>
        </w:rPr>
        <w:t>L</w:t>
      </w:r>
      <w:r w:rsidR="005E0CC9" w:rsidRPr="00B3550F">
        <w:rPr>
          <w:rFonts w:asciiTheme="minorHAnsi" w:hAnsiTheme="minorHAnsi" w:cstheme="minorHAnsi"/>
          <w:color w:val="auto"/>
          <w:highlight w:val="yellow"/>
          <w:u w:color="000000"/>
        </w:rPr>
        <w:t>igate the LAD proximal with one single suture</w:t>
      </w:r>
      <w:r w:rsidR="00D71487" w:rsidRPr="00B3550F">
        <w:rPr>
          <w:rFonts w:asciiTheme="minorHAnsi" w:hAnsiTheme="minorHAnsi" w:cstheme="minorHAnsi"/>
          <w:color w:val="auto"/>
          <w:highlight w:val="yellow"/>
          <w:u w:color="000000"/>
        </w:rPr>
        <w:t xml:space="preserve"> of a 7-0 </w:t>
      </w:r>
      <w:r w:rsidR="001B13DB">
        <w:rPr>
          <w:rFonts w:asciiTheme="minorHAnsi" w:hAnsiTheme="minorHAnsi" w:cstheme="minorHAnsi"/>
          <w:color w:val="auto"/>
          <w:highlight w:val="yellow"/>
          <w:u w:color="000000"/>
        </w:rPr>
        <w:t>s</w:t>
      </w:r>
      <w:r w:rsidR="00D71487" w:rsidRPr="00B3550F">
        <w:rPr>
          <w:rFonts w:asciiTheme="minorHAnsi" w:hAnsiTheme="minorHAnsi" w:cstheme="minorHAnsi"/>
          <w:color w:val="auto"/>
          <w:highlight w:val="yellow"/>
          <w:u w:color="000000"/>
        </w:rPr>
        <w:t>ilk suture</w:t>
      </w:r>
      <w:r w:rsidR="005E0CC9" w:rsidRPr="00B3550F">
        <w:rPr>
          <w:rFonts w:asciiTheme="minorHAnsi" w:hAnsiTheme="minorHAnsi" w:cstheme="minorHAnsi"/>
          <w:color w:val="auto"/>
          <w:highlight w:val="yellow"/>
          <w:u w:color="000000"/>
        </w:rPr>
        <w:t>. Place a chest tube (28</w:t>
      </w:r>
      <w:r w:rsidR="00967E53">
        <w:rPr>
          <w:rFonts w:asciiTheme="minorHAnsi" w:hAnsiTheme="minorHAnsi" w:cstheme="minorHAnsi"/>
          <w:color w:val="auto"/>
          <w:highlight w:val="yellow"/>
          <w:u w:color="000000"/>
        </w:rPr>
        <w:t xml:space="preserve"> </w:t>
      </w:r>
      <w:r w:rsidR="005E0CC9" w:rsidRPr="00B3550F">
        <w:rPr>
          <w:rFonts w:asciiTheme="minorHAnsi" w:hAnsiTheme="minorHAnsi" w:cstheme="minorHAnsi"/>
          <w:color w:val="auto"/>
          <w:highlight w:val="yellow"/>
          <w:u w:color="000000"/>
        </w:rPr>
        <w:t>G, venal catheter), between the 4th and the 5th rib.</w:t>
      </w:r>
    </w:p>
    <w:p w14:paraId="5DE393F7" w14:textId="77777777" w:rsidR="001B13DB" w:rsidRDefault="001B13DB" w:rsidP="005D381E">
      <w:pPr>
        <w:pStyle w:val="ListParagraph"/>
        <w:widowControl/>
        <w:autoSpaceDE/>
        <w:autoSpaceDN/>
        <w:adjustRightInd/>
        <w:ind w:left="0"/>
        <w:rPr>
          <w:rFonts w:asciiTheme="minorHAnsi" w:hAnsiTheme="minorHAnsi" w:cstheme="minorHAnsi"/>
          <w:color w:val="auto"/>
          <w:highlight w:val="yellow"/>
          <w:u w:color="000000"/>
        </w:rPr>
      </w:pPr>
    </w:p>
    <w:p w14:paraId="2751622D" w14:textId="5981FEF4" w:rsidR="005E0CC9"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Close the thoracic incision in layers</w:t>
      </w:r>
      <w:r w:rsidR="00C13A0C">
        <w:rPr>
          <w:rFonts w:asciiTheme="minorHAnsi" w:hAnsiTheme="minorHAnsi" w:cstheme="minorHAnsi"/>
          <w:color w:val="auto"/>
          <w:highlight w:val="yellow"/>
          <w:u w:color="000000"/>
        </w:rPr>
        <w:t>.</w:t>
      </w:r>
      <w:r w:rsidRPr="00B3550F">
        <w:rPr>
          <w:rFonts w:asciiTheme="minorHAnsi" w:hAnsiTheme="minorHAnsi" w:cstheme="minorHAnsi"/>
          <w:color w:val="auto"/>
          <w:highlight w:val="yellow"/>
          <w:u w:color="000000"/>
        </w:rPr>
        <w:t xml:space="preserve"> </w:t>
      </w:r>
      <w:r w:rsidR="00C13A0C" w:rsidRPr="00B3550F">
        <w:rPr>
          <w:rFonts w:asciiTheme="minorHAnsi" w:hAnsiTheme="minorHAnsi" w:cstheme="minorHAnsi"/>
          <w:color w:val="auto"/>
          <w:highlight w:val="yellow"/>
          <w:u w:color="000000"/>
        </w:rPr>
        <w:t xml:space="preserve">Use </w:t>
      </w:r>
      <w:r w:rsidR="00D71487" w:rsidRPr="00B3550F">
        <w:rPr>
          <w:rFonts w:asciiTheme="minorHAnsi" w:hAnsiTheme="minorHAnsi" w:cstheme="minorHAnsi"/>
          <w:color w:val="auto"/>
          <w:highlight w:val="yellow"/>
          <w:u w:color="000000"/>
        </w:rPr>
        <w:t>the</w:t>
      </w:r>
      <w:r w:rsidRPr="00B3550F">
        <w:rPr>
          <w:rFonts w:asciiTheme="minorHAnsi" w:hAnsiTheme="minorHAnsi" w:cstheme="minorHAnsi"/>
          <w:color w:val="auto"/>
          <w:highlight w:val="yellow"/>
          <w:u w:color="000000"/>
        </w:rPr>
        <w:t xml:space="preserve"> 6-0 </w:t>
      </w:r>
      <w:r w:rsidR="001B13DB">
        <w:rPr>
          <w:rFonts w:asciiTheme="minorHAnsi" w:hAnsiTheme="minorHAnsi" w:cstheme="minorHAnsi"/>
          <w:color w:val="auto"/>
          <w:highlight w:val="yellow"/>
          <w:u w:color="000000"/>
        </w:rPr>
        <w:t>s</w:t>
      </w:r>
      <w:r w:rsidRPr="00B3550F">
        <w:rPr>
          <w:rFonts w:asciiTheme="minorHAnsi" w:hAnsiTheme="minorHAnsi" w:cstheme="minorHAnsi"/>
          <w:color w:val="auto"/>
          <w:highlight w:val="yellow"/>
          <w:u w:color="000000"/>
        </w:rPr>
        <w:t xml:space="preserve">ilk running sutures to adapt the ribs and use 5-0 </w:t>
      </w:r>
      <w:r w:rsidR="001B13DB">
        <w:rPr>
          <w:rFonts w:asciiTheme="minorHAnsi" w:hAnsiTheme="minorHAnsi" w:cstheme="minorHAnsi"/>
          <w:color w:val="auto"/>
          <w:highlight w:val="yellow"/>
          <w:u w:color="000000"/>
        </w:rPr>
        <w:t>s</w:t>
      </w:r>
      <w:r w:rsidRPr="00B3550F">
        <w:rPr>
          <w:rFonts w:asciiTheme="minorHAnsi" w:hAnsiTheme="minorHAnsi" w:cstheme="minorHAnsi"/>
          <w:color w:val="auto"/>
          <w:highlight w:val="yellow"/>
          <w:u w:color="000000"/>
        </w:rPr>
        <w:t>ilk running sutures to close the skin. Make sure to leave a proper window for future echocardiographic measurement.</w:t>
      </w:r>
    </w:p>
    <w:p w14:paraId="497185D6" w14:textId="77777777" w:rsidR="001B13DB" w:rsidRPr="00B3550F" w:rsidRDefault="001B13DB" w:rsidP="005D381E">
      <w:pPr>
        <w:pStyle w:val="ListParagraph"/>
        <w:widowControl/>
        <w:autoSpaceDE/>
        <w:autoSpaceDN/>
        <w:adjustRightInd/>
        <w:ind w:left="0"/>
        <w:rPr>
          <w:rFonts w:asciiTheme="minorHAnsi" w:hAnsiTheme="minorHAnsi" w:cstheme="minorHAnsi"/>
          <w:color w:val="auto"/>
          <w:highlight w:val="yellow"/>
          <w:u w:color="000000"/>
        </w:rPr>
      </w:pPr>
    </w:p>
    <w:p w14:paraId="783022C0" w14:textId="4A347391" w:rsidR="005E0CC9"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Carefully drain the thorax with warm isotonic solution</w:t>
      </w:r>
      <w:r w:rsidR="00196065">
        <w:rPr>
          <w:rFonts w:asciiTheme="minorHAnsi" w:hAnsiTheme="minorHAnsi" w:cstheme="minorHAnsi"/>
          <w:color w:val="auto"/>
          <w:highlight w:val="yellow"/>
          <w:u w:color="000000"/>
        </w:rPr>
        <w:t xml:space="preserve"> (9</w:t>
      </w:r>
      <w:r w:rsidR="000751B4">
        <w:rPr>
          <w:rFonts w:asciiTheme="minorHAnsi" w:hAnsiTheme="minorHAnsi" w:cstheme="minorHAnsi"/>
          <w:color w:val="auto"/>
          <w:highlight w:val="yellow"/>
          <w:u w:color="000000"/>
        </w:rPr>
        <w:t xml:space="preserve"> g</w:t>
      </w:r>
      <w:r w:rsidR="00196065">
        <w:rPr>
          <w:rFonts w:asciiTheme="minorHAnsi" w:hAnsiTheme="minorHAnsi" w:cstheme="minorHAnsi"/>
          <w:color w:val="auto"/>
          <w:highlight w:val="yellow"/>
          <w:u w:color="000000"/>
        </w:rPr>
        <w:t xml:space="preserve"> of </w:t>
      </w:r>
      <w:r w:rsidR="00967E53">
        <w:rPr>
          <w:rFonts w:asciiTheme="minorHAnsi" w:hAnsiTheme="minorHAnsi" w:cstheme="minorHAnsi"/>
          <w:color w:val="auto"/>
          <w:highlight w:val="yellow"/>
          <w:u w:color="000000"/>
        </w:rPr>
        <w:t xml:space="preserve">sodium chloride </w:t>
      </w:r>
      <w:r w:rsidR="00196065">
        <w:rPr>
          <w:rFonts w:asciiTheme="minorHAnsi" w:hAnsiTheme="minorHAnsi" w:cstheme="minorHAnsi"/>
          <w:color w:val="auto"/>
          <w:highlight w:val="yellow"/>
          <w:u w:color="000000"/>
        </w:rPr>
        <w:t xml:space="preserve">in 1 </w:t>
      </w:r>
      <w:r w:rsidR="000751B4">
        <w:rPr>
          <w:rFonts w:asciiTheme="minorHAnsi" w:hAnsiTheme="minorHAnsi" w:cstheme="minorHAnsi"/>
          <w:color w:val="auto"/>
          <w:highlight w:val="yellow"/>
          <w:u w:color="000000"/>
        </w:rPr>
        <w:t>L</w:t>
      </w:r>
      <w:r w:rsidR="00196065">
        <w:rPr>
          <w:rFonts w:asciiTheme="minorHAnsi" w:hAnsiTheme="minorHAnsi" w:cstheme="minorHAnsi"/>
          <w:color w:val="auto"/>
          <w:highlight w:val="yellow"/>
          <w:u w:color="000000"/>
        </w:rPr>
        <w:t xml:space="preserve"> of water)</w:t>
      </w:r>
      <w:r w:rsidRPr="00B3550F">
        <w:rPr>
          <w:rFonts w:asciiTheme="minorHAnsi" w:hAnsiTheme="minorHAnsi" w:cstheme="minorHAnsi"/>
          <w:color w:val="auto"/>
          <w:highlight w:val="yellow"/>
          <w:u w:color="000000"/>
        </w:rPr>
        <w:t xml:space="preserve"> using a 2</w:t>
      </w:r>
      <w:r w:rsidR="001B13DB">
        <w:rPr>
          <w:rFonts w:asciiTheme="minorHAnsi" w:hAnsiTheme="minorHAnsi" w:cstheme="minorHAnsi"/>
          <w:color w:val="auto"/>
          <w:highlight w:val="yellow"/>
          <w:u w:color="000000"/>
        </w:rPr>
        <w:t xml:space="preserve"> </w:t>
      </w:r>
      <w:r w:rsidRPr="00B3550F">
        <w:rPr>
          <w:rFonts w:asciiTheme="minorHAnsi" w:hAnsiTheme="minorHAnsi" w:cstheme="minorHAnsi"/>
          <w:color w:val="auto"/>
          <w:highlight w:val="yellow"/>
          <w:u w:color="000000"/>
        </w:rPr>
        <w:t>m</w:t>
      </w:r>
      <w:r w:rsidR="001B13DB">
        <w:rPr>
          <w:rFonts w:asciiTheme="minorHAnsi" w:hAnsiTheme="minorHAnsi" w:cstheme="minorHAnsi"/>
          <w:color w:val="auto"/>
          <w:highlight w:val="yellow"/>
          <w:u w:color="000000"/>
        </w:rPr>
        <w:t>L</w:t>
      </w:r>
      <w:r w:rsidRPr="00B3550F">
        <w:rPr>
          <w:rFonts w:asciiTheme="minorHAnsi" w:hAnsiTheme="minorHAnsi" w:cstheme="minorHAnsi"/>
          <w:color w:val="auto"/>
          <w:highlight w:val="yellow"/>
          <w:u w:color="000000"/>
        </w:rPr>
        <w:t xml:space="preserve"> syringe. Place the mouse on its back. I</w:t>
      </w:r>
      <w:r w:rsidR="00DD3992">
        <w:rPr>
          <w:rFonts w:asciiTheme="minorHAnsi" w:hAnsiTheme="minorHAnsi" w:cstheme="minorHAnsi"/>
          <w:color w:val="auto"/>
          <w:highlight w:val="yellow"/>
          <w:u w:color="000000"/>
        </w:rPr>
        <w:t>f</w:t>
      </w:r>
      <w:r w:rsidRPr="00B3550F">
        <w:rPr>
          <w:rFonts w:asciiTheme="minorHAnsi" w:hAnsiTheme="minorHAnsi" w:cstheme="minorHAnsi"/>
          <w:color w:val="auto"/>
          <w:highlight w:val="yellow"/>
          <w:u w:color="000000"/>
        </w:rPr>
        <w:t xml:space="preserve"> </w:t>
      </w:r>
      <w:r w:rsidR="00C13A0C">
        <w:rPr>
          <w:rFonts w:asciiTheme="minorHAnsi" w:hAnsiTheme="minorHAnsi" w:cstheme="minorHAnsi"/>
          <w:color w:val="auto"/>
          <w:highlight w:val="yellow"/>
          <w:u w:color="000000"/>
        </w:rPr>
        <w:t>performing</w:t>
      </w:r>
      <w:r w:rsidRPr="00B3550F">
        <w:rPr>
          <w:rFonts w:asciiTheme="minorHAnsi" w:hAnsiTheme="minorHAnsi" w:cstheme="minorHAnsi"/>
          <w:color w:val="auto"/>
          <w:highlight w:val="yellow"/>
          <w:u w:color="000000"/>
        </w:rPr>
        <w:t xml:space="preserve"> tracheostomy, take the endotracheal tube out and </w:t>
      </w:r>
      <w:r w:rsidR="00D71487" w:rsidRPr="00B3550F">
        <w:rPr>
          <w:rFonts w:asciiTheme="minorHAnsi" w:hAnsiTheme="minorHAnsi" w:cstheme="minorHAnsi"/>
          <w:color w:val="auto"/>
          <w:highlight w:val="yellow"/>
          <w:u w:color="000000"/>
        </w:rPr>
        <w:t xml:space="preserve">using </w:t>
      </w:r>
      <w:r w:rsidR="00093D20">
        <w:rPr>
          <w:rFonts w:asciiTheme="minorHAnsi" w:hAnsiTheme="minorHAnsi" w:cstheme="minorHAnsi"/>
          <w:color w:val="auto"/>
          <w:highlight w:val="yellow"/>
          <w:u w:color="000000"/>
        </w:rPr>
        <w:t>7</w:t>
      </w:r>
      <w:r w:rsidRPr="00B3550F">
        <w:rPr>
          <w:rFonts w:asciiTheme="minorHAnsi" w:hAnsiTheme="minorHAnsi" w:cstheme="minorHAnsi"/>
          <w:color w:val="auto"/>
          <w:highlight w:val="yellow"/>
          <w:u w:color="000000"/>
        </w:rPr>
        <w:t xml:space="preserve">-0 </w:t>
      </w:r>
      <w:r w:rsidR="00093D20">
        <w:rPr>
          <w:rFonts w:asciiTheme="minorHAnsi" w:hAnsiTheme="minorHAnsi" w:cstheme="minorHAnsi"/>
          <w:color w:val="auto"/>
          <w:highlight w:val="yellow"/>
          <w:u w:color="000000"/>
        </w:rPr>
        <w:t>s</w:t>
      </w:r>
      <w:r w:rsidRPr="00B3550F">
        <w:rPr>
          <w:rFonts w:asciiTheme="minorHAnsi" w:hAnsiTheme="minorHAnsi" w:cstheme="minorHAnsi"/>
          <w:color w:val="auto"/>
          <w:highlight w:val="yellow"/>
          <w:u w:color="000000"/>
        </w:rPr>
        <w:t xml:space="preserve">ilk sutures </w:t>
      </w:r>
      <w:r w:rsidR="00E158CB" w:rsidRPr="00B3550F">
        <w:rPr>
          <w:rFonts w:asciiTheme="minorHAnsi" w:hAnsiTheme="minorHAnsi" w:cstheme="minorHAnsi"/>
          <w:color w:val="auto"/>
          <w:highlight w:val="yellow"/>
          <w:u w:color="000000"/>
        </w:rPr>
        <w:t>adapt the tracheal cartridge rings with one single stitch</w:t>
      </w:r>
      <w:r w:rsidRPr="00B3550F">
        <w:rPr>
          <w:rFonts w:asciiTheme="minorHAnsi" w:hAnsiTheme="minorHAnsi" w:cstheme="minorHAnsi"/>
          <w:color w:val="auto"/>
          <w:highlight w:val="yellow"/>
          <w:u w:color="000000"/>
        </w:rPr>
        <w:t xml:space="preserve">. Place the face mask on the mouse and close the skin using 5-0 </w:t>
      </w:r>
      <w:r w:rsidR="00E7156B">
        <w:rPr>
          <w:rFonts w:asciiTheme="minorHAnsi" w:hAnsiTheme="minorHAnsi" w:cstheme="minorHAnsi"/>
          <w:color w:val="auto"/>
          <w:highlight w:val="yellow"/>
          <w:u w:color="000000"/>
        </w:rPr>
        <w:t>s</w:t>
      </w:r>
      <w:r w:rsidRPr="00B3550F">
        <w:rPr>
          <w:rFonts w:asciiTheme="minorHAnsi" w:hAnsiTheme="minorHAnsi" w:cstheme="minorHAnsi"/>
          <w:color w:val="auto"/>
          <w:highlight w:val="yellow"/>
          <w:u w:color="000000"/>
        </w:rPr>
        <w:t>ilk running sutures</w:t>
      </w:r>
      <w:r w:rsidR="0080448E" w:rsidRPr="00B3550F">
        <w:rPr>
          <w:rFonts w:asciiTheme="minorHAnsi" w:hAnsiTheme="minorHAnsi" w:cstheme="minorHAnsi"/>
          <w:color w:val="auto"/>
          <w:highlight w:val="yellow"/>
          <w:u w:color="000000"/>
        </w:rPr>
        <w:t>.</w:t>
      </w:r>
    </w:p>
    <w:p w14:paraId="6FBFE903" w14:textId="77777777" w:rsidR="0061416D" w:rsidRPr="00B3550F" w:rsidRDefault="0061416D" w:rsidP="005D381E">
      <w:pPr>
        <w:pStyle w:val="ListParagraph"/>
        <w:widowControl/>
        <w:autoSpaceDE/>
        <w:autoSpaceDN/>
        <w:adjustRightInd/>
        <w:ind w:left="0"/>
        <w:rPr>
          <w:rFonts w:asciiTheme="minorHAnsi" w:hAnsiTheme="minorHAnsi" w:cstheme="minorHAnsi"/>
          <w:color w:val="auto"/>
          <w:highlight w:val="yellow"/>
          <w:u w:color="000000"/>
        </w:rPr>
      </w:pPr>
    </w:p>
    <w:p w14:paraId="69B207C0" w14:textId="5BE71C8F" w:rsidR="005E0CC9" w:rsidRPr="00196065"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 xml:space="preserve">For the recovery phase, disconnect the intubation cannula </w:t>
      </w:r>
      <w:r w:rsidRPr="00196065">
        <w:rPr>
          <w:rFonts w:asciiTheme="minorHAnsi" w:hAnsiTheme="minorHAnsi" w:cstheme="minorHAnsi"/>
          <w:color w:val="auto"/>
          <w:highlight w:val="yellow"/>
          <w:u w:color="000000"/>
        </w:rPr>
        <w:t>from the ventilator and allow spontaneous breathing</w:t>
      </w:r>
      <w:r w:rsidR="00967E53">
        <w:rPr>
          <w:rFonts w:asciiTheme="minorHAnsi" w:hAnsiTheme="minorHAnsi" w:cstheme="minorHAnsi"/>
          <w:color w:val="auto"/>
          <w:highlight w:val="yellow"/>
          <w:u w:color="000000"/>
        </w:rPr>
        <w:t>.</w:t>
      </w:r>
      <w:r w:rsidRPr="00196065">
        <w:rPr>
          <w:rFonts w:asciiTheme="minorHAnsi" w:hAnsiTheme="minorHAnsi" w:cstheme="minorHAnsi"/>
          <w:color w:val="auto"/>
          <w:highlight w:val="yellow"/>
          <w:u w:color="000000"/>
        </w:rPr>
        <w:t xml:space="preserve"> </w:t>
      </w:r>
      <w:r w:rsidR="00967E53">
        <w:rPr>
          <w:rFonts w:asciiTheme="minorHAnsi" w:hAnsiTheme="minorHAnsi" w:cstheme="minorHAnsi"/>
          <w:color w:val="auto"/>
          <w:highlight w:val="yellow"/>
          <w:u w:color="000000"/>
        </w:rPr>
        <w:t>P</w:t>
      </w:r>
      <w:r w:rsidRPr="00196065">
        <w:rPr>
          <w:rFonts w:asciiTheme="minorHAnsi" w:hAnsiTheme="minorHAnsi" w:cstheme="minorHAnsi"/>
          <w:color w:val="auto"/>
          <w:highlight w:val="yellow"/>
          <w:u w:color="000000"/>
        </w:rPr>
        <w:t xml:space="preserve">lace the animal under </w:t>
      </w:r>
      <w:r w:rsidR="00C13A0C">
        <w:rPr>
          <w:rFonts w:asciiTheme="minorHAnsi" w:hAnsiTheme="minorHAnsi" w:cstheme="minorHAnsi"/>
          <w:color w:val="auto"/>
          <w:highlight w:val="yellow"/>
          <w:u w:color="000000"/>
        </w:rPr>
        <w:t xml:space="preserve">a </w:t>
      </w:r>
      <w:r w:rsidRPr="00196065">
        <w:rPr>
          <w:rFonts w:asciiTheme="minorHAnsi" w:hAnsiTheme="minorHAnsi" w:cstheme="minorHAnsi"/>
          <w:color w:val="auto"/>
          <w:highlight w:val="yellow"/>
          <w:u w:color="000000"/>
        </w:rPr>
        <w:t xml:space="preserve">heat lamp until it attains consciousness. </w:t>
      </w:r>
      <w:r w:rsidR="0061416D" w:rsidRPr="00196065">
        <w:rPr>
          <w:rFonts w:asciiTheme="minorHAnsi" w:hAnsiTheme="minorHAnsi" w:cstheme="minorHAnsi"/>
          <w:color w:val="auto"/>
          <w:highlight w:val="yellow"/>
          <w:u w:color="000000"/>
        </w:rPr>
        <w:t>Do</w:t>
      </w:r>
      <w:r w:rsidRPr="00196065">
        <w:rPr>
          <w:rFonts w:asciiTheme="minorHAnsi" w:hAnsiTheme="minorHAnsi" w:cstheme="minorHAnsi"/>
          <w:color w:val="auto"/>
          <w:highlight w:val="yellow"/>
          <w:u w:color="000000"/>
        </w:rPr>
        <w:t xml:space="preserve"> not leave the animal </w:t>
      </w:r>
      <w:r w:rsidR="00967E53" w:rsidRPr="00196065">
        <w:rPr>
          <w:rFonts w:asciiTheme="minorHAnsi" w:hAnsiTheme="minorHAnsi" w:cstheme="minorHAnsi"/>
          <w:color w:val="auto"/>
          <w:highlight w:val="yellow"/>
          <w:u w:color="000000"/>
        </w:rPr>
        <w:t xml:space="preserve">unattended </w:t>
      </w:r>
      <w:r w:rsidRPr="00196065">
        <w:rPr>
          <w:rFonts w:asciiTheme="minorHAnsi" w:hAnsiTheme="minorHAnsi" w:cstheme="minorHAnsi"/>
          <w:color w:val="auto"/>
          <w:highlight w:val="yellow"/>
          <w:u w:color="000000"/>
        </w:rPr>
        <w:t>after surgery until it is fully awake.</w:t>
      </w:r>
    </w:p>
    <w:p w14:paraId="180C8C6C" w14:textId="77777777" w:rsidR="0061416D" w:rsidRPr="00B3550F" w:rsidRDefault="0061416D" w:rsidP="005D381E">
      <w:pPr>
        <w:pStyle w:val="ListParagraph"/>
        <w:widowControl/>
        <w:autoSpaceDE/>
        <w:autoSpaceDN/>
        <w:adjustRightInd/>
        <w:ind w:left="0"/>
        <w:rPr>
          <w:rFonts w:asciiTheme="minorHAnsi" w:hAnsiTheme="minorHAnsi" w:cstheme="minorHAnsi"/>
          <w:color w:val="auto"/>
          <w:highlight w:val="yellow"/>
          <w:u w:color="000000"/>
        </w:rPr>
      </w:pPr>
    </w:p>
    <w:p w14:paraId="6DE02F15" w14:textId="0C5DCF1E" w:rsidR="005E0CC9" w:rsidRPr="00B3550F" w:rsidRDefault="005E0CC9" w:rsidP="005D381E">
      <w:pPr>
        <w:pStyle w:val="ListParagraph"/>
        <w:widowControl/>
        <w:numPr>
          <w:ilvl w:val="2"/>
          <w:numId w:val="25"/>
        </w:numPr>
        <w:autoSpaceDE/>
        <w:autoSpaceDN/>
        <w:adjustRightInd/>
        <w:ind w:left="0" w:firstLine="0"/>
        <w:rPr>
          <w:rFonts w:asciiTheme="minorHAnsi" w:hAnsiTheme="minorHAnsi" w:cstheme="minorHAnsi"/>
          <w:color w:val="auto"/>
          <w:highlight w:val="yellow"/>
          <w:u w:color="000000"/>
        </w:rPr>
      </w:pPr>
      <w:r w:rsidRPr="00B3550F">
        <w:rPr>
          <w:rFonts w:asciiTheme="minorHAnsi" w:hAnsiTheme="minorHAnsi" w:cstheme="minorHAnsi"/>
          <w:color w:val="auto"/>
          <w:highlight w:val="yellow"/>
        </w:rPr>
        <w:t xml:space="preserve">Manage pain therapy with buprenophine </w:t>
      </w:r>
      <w:r w:rsidR="00C13A0C">
        <w:rPr>
          <w:rFonts w:asciiTheme="minorHAnsi" w:hAnsiTheme="minorHAnsi" w:cstheme="minorHAnsi"/>
          <w:color w:val="auto"/>
          <w:highlight w:val="yellow"/>
        </w:rPr>
        <w:t xml:space="preserve">at </w:t>
      </w:r>
      <w:r w:rsidRPr="00B3550F">
        <w:rPr>
          <w:rFonts w:asciiTheme="minorHAnsi" w:hAnsiTheme="minorHAnsi" w:cstheme="minorHAnsi"/>
          <w:color w:val="auto"/>
          <w:highlight w:val="yellow"/>
        </w:rPr>
        <w:t>0.1 mg/kg body weight, injected subcutaneously for the next 3 days at 12 h intervals.</w:t>
      </w:r>
    </w:p>
    <w:p w14:paraId="4C7B2CC4" w14:textId="77777777" w:rsidR="005E0CC9" w:rsidRPr="00B3550F" w:rsidRDefault="005E0CC9" w:rsidP="005D381E">
      <w:pPr>
        <w:pStyle w:val="ListParagraph"/>
        <w:ind w:left="0"/>
        <w:rPr>
          <w:rFonts w:asciiTheme="minorHAnsi" w:hAnsiTheme="minorHAnsi" w:cstheme="minorHAnsi"/>
          <w:color w:val="auto"/>
          <w:highlight w:val="yellow"/>
          <w:u w:color="000000"/>
        </w:rPr>
      </w:pPr>
    </w:p>
    <w:p w14:paraId="2C714A06" w14:textId="0319D7A3" w:rsidR="005E0CC9" w:rsidRPr="0061416D" w:rsidRDefault="005E0CC9" w:rsidP="005D381E">
      <w:pPr>
        <w:pStyle w:val="ListParagraph"/>
        <w:numPr>
          <w:ilvl w:val="0"/>
          <w:numId w:val="22"/>
        </w:numPr>
        <w:rPr>
          <w:rFonts w:asciiTheme="minorHAnsi" w:hAnsiTheme="minorHAnsi" w:cstheme="minorHAnsi"/>
          <w:b/>
          <w:color w:val="auto"/>
          <w:highlight w:val="yellow"/>
          <w:u w:color="000000"/>
        </w:rPr>
      </w:pPr>
      <w:r w:rsidRPr="0061416D">
        <w:rPr>
          <w:rFonts w:asciiTheme="minorHAnsi" w:hAnsiTheme="minorHAnsi" w:cstheme="minorHAnsi"/>
          <w:b/>
          <w:color w:val="auto"/>
          <w:highlight w:val="yellow"/>
          <w:u w:color="000000"/>
        </w:rPr>
        <w:t>Cardiac delivery of modRNA</w:t>
      </w:r>
    </w:p>
    <w:p w14:paraId="11319476" w14:textId="77777777" w:rsidR="005E0CC9" w:rsidRPr="00B3550F" w:rsidRDefault="005E0CC9" w:rsidP="005D381E">
      <w:pPr>
        <w:pStyle w:val="ListParagraph"/>
        <w:ind w:left="0"/>
        <w:rPr>
          <w:rFonts w:asciiTheme="minorHAnsi" w:hAnsiTheme="minorHAnsi" w:cstheme="minorHAnsi"/>
          <w:color w:val="auto"/>
          <w:highlight w:val="yellow"/>
          <w:u w:color="000000"/>
        </w:rPr>
      </w:pPr>
    </w:p>
    <w:p w14:paraId="0D65D8D1" w14:textId="77777777" w:rsidR="00A84709" w:rsidRDefault="005E0CC9" w:rsidP="00A84709">
      <w:pPr>
        <w:pStyle w:val="ListParagraph"/>
        <w:widowControl/>
        <w:numPr>
          <w:ilvl w:val="1"/>
          <w:numId w:val="22"/>
        </w:numPr>
        <w:autoSpaceDE/>
        <w:autoSpaceDN/>
        <w:adjustRightInd/>
        <w:rPr>
          <w:rFonts w:asciiTheme="minorHAnsi" w:hAnsiTheme="minorHAnsi" w:cstheme="minorHAnsi"/>
          <w:color w:val="auto"/>
          <w:highlight w:val="yellow"/>
          <w:u w:color="000000"/>
        </w:rPr>
      </w:pPr>
      <w:r w:rsidRPr="00B3550F">
        <w:rPr>
          <w:rFonts w:asciiTheme="minorHAnsi" w:hAnsiTheme="minorHAnsi" w:cstheme="minorHAnsi"/>
          <w:color w:val="auto"/>
          <w:highlight w:val="yellow"/>
          <w:u w:color="000000"/>
        </w:rPr>
        <w:t xml:space="preserve">Deliver </w:t>
      </w:r>
      <w:r w:rsidR="0061416D">
        <w:rPr>
          <w:rFonts w:asciiTheme="minorHAnsi" w:hAnsiTheme="minorHAnsi" w:cstheme="minorHAnsi"/>
          <w:color w:val="auto"/>
          <w:highlight w:val="yellow"/>
          <w:u w:color="000000"/>
        </w:rPr>
        <w:t>a</w:t>
      </w:r>
      <w:r w:rsidRPr="00B3550F">
        <w:rPr>
          <w:rFonts w:asciiTheme="minorHAnsi" w:hAnsiTheme="minorHAnsi" w:cstheme="minorHAnsi"/>
          <w:color w:val="auto"/>
          <w:highlight w:val="yellow"/>
          <w:u w:color="000000"/>
        </w:rPr>
        <w:t xml:space="preserve"> total of 60</w:t>
      </w:r>
      <w:r w:rsidR="0061416D">
        <w:rPr>
          <w:rFonts w:asciiTheme="minorHAnsi" w:hAnsiTheme="minorHAnsi" w:cstheme="minorHAnsi"/>
          <w:color w:val="auto"/>
          <w:highlight w:val="yellow"/>
          <w:u w:color="000000"/>
        </w:rPr>
        <w:t xml:space="preserve"> µL</w:t>
      </w:r>
      <w:r w:rsidR="0061416D" w:rsidRPr="0061416D">
        <w:rPr>
          <w:rFonts w:asciiTheme="minorHAnsi" w:hAnsiTheme="minorHAnsi" w:cstheme="minorHAnsi"/>
          <w:color w:val="auto"/>
          <w:highlight w:val="yellow"/>
          <w:u w:color="000000"/>
        </w:rPr>
        <w:t xml:space="preserve"> </w:t>
      </w:r>
      <w:r w:rsidR="00C13A0C">
        <w:rPr>
          <w:rFonts w:asciiTheme="minorHAnsi" w:hAnsiTheme="minorHAnsi" w:cstheme="minorHAnsi"/>
          <w:color w:val="auto"/>
          <w:highlight w:val="yellow"/>
          <w:u w:color="000000"/>
        </w:rPr>
        <w:t xml:space="preserve">of the </w:t>
      </w:r>
      <w:r w:rsidR="0061416D" w:rsidRPr="00B3550F">
        <w:rPr>
          <w:rFonts w:asciiTheme="minorHAnsi" w:hAnsiTheme="minorHAnsi" w:cstheme="minorHAnsi"/>
          <w:color w:val="auto"/>
          <w:highlight w:val="yellow"/>
          <w:u w:color="000000"/>
        </w:rPr>
        <w:t>modRNA</w:t>
      </w:r>
      <w:r w:rsidR="0061416D">
        <w:rPr>
          <w:rFonts w:asciiTheme="minorHAnsi" w:hAnsiTheme="minorHAnsi" w:cstheme="minorHAnsi"/>
          <w:color w:val="auto"/>
          <w:highlight w:val="yellow"/>
          <w:u w:color="000000"/>
        </w:rPr>
        <w:t xml:space="preserve"> </w:t>
      </w:r>
      <w:r w:rsidR="0061416D" w:rsidRPr="00093D20">
        <w:rPr>
          <w:rFonts w:asciiTheme="minorHAnsi" w:hAnsiTheme="minorHAnsi" w:cstheme="minorHAnsi"/>
          <w:color w:val="auto"/>
          <w:u w:color="000000"/>
        </w:rPr>
        <w:t>prepared in step 2.3</w:t>
      </w:r>
      <w:r w:rsidRPr="00093D20">
        <w:rPr>
          <w:rFonts w:asciiTheme="minorHAnsi" w:hAnsiTheme="minorHAnsi" w:cstheme="minorHAnsi"/>
          <w:color w:val="auto"/>
          <w:u w:color="000000"/>
        </w:rPr>
        <w:t xml:space="preserve"> </w:t>
      </w:r>
      <w:r w:rsidRPr="00B3550F">
        <w:rPr>
          <w:rFonts w:asciiTheme="minorHAnsi" w:hAnsiTheme="minorHAnsi" w:cstheme="minorHAnsi"/>
          <w:color w:val="auto"/>
          <w:highlight w:val="yellow"/>
          <w:u w:color="000000"/>
        </w:rPr>
        <w:t>intramuscularly</w:t>
      </w:r>
      <w:r w:rsidR="00D36FDA">
        <w:rPr>
          <w:rFonts w:asciiTheme="minorHAnsi" w:hAnsiTheme="minorHAnsi" w:cstheme="minorHAnsi"/>
          <w:color w:val="auto"/>
          <w:highlight w:val="yellow"/>
          <w:u w:color="000000"/>
        </w:rPr>
        <w:t xml:space="preserve"> (IM)</w:t>
      </w:r>
      <w:r w:rsidRPr="00B3550F">
        <w:rPr>
          <w:rFonts w:asciiTheme="minorHAnsi" w:hAnsiTheme="minorHAnsi" w:cstheme="minorHAnsi"/>
          <w:color w:val="auto"/>
          <w:highlight w:val="yellow"/>
          <w:u w:color="000000"/>
        </w:rPr>
        <w:t xml:space="preserve"> using an insulin syringe (31</w:t>
      </w:r>
      <w:r w:rsidR="0061416D">
        <w:rPr>
          <w:rFonts w:asciiTheme="minorHAnsi" w:hAnsiTheme="minorHAnsi" w:cstheme="minorHAnsi"/>
          <w:color w:val="auto"/>
          <w:highlight w:val="yellow"/>
          <w:u w:color="000000"/>
        </w:rPr>
        <w:t xml:space="preserve"> </w:t>
      </w:r>
      <w:r w:rsidRPr="00B3550F">
        <w:rPr>
          <w:rFonts w:asciiTheme="minorHAnsi" w:hAnsiTheme="minorHAnsi" w:cstheme="minorHAnsi"/>
          <w:color w:val="auto"/>
          <w:highlight w:val="yellow"/>
          <w:u w:color="000000"/>
        </w:rPr>
        <w:t>G) following a</w:t>
      </w:r>
      <w:r w:rsidR="0061416D">
        <w:rPr>
          <w:rFonts w:asciiTheme="minorHAnsi" w:hAnsiTheme="minorHAnsi" w:cstheme="minorHAnsi"/>
          <w:color w:val="auto"/>
          <w:highlight w:val="yellow"/>
          <w:u w:color="000000"/>
        </w:rPr>
        <w:t>n</w:t>
      </w:r>
      <w:r w:rsidRPr="00B3550F">
        <w:rPr>
          <w:rFonts w:asciiTheme="minorHAnsi" w:hAnsiTheme="minorHAnsi" w:cstheme="minorHAnsi"/>
          <w:color w:val="auto"/>
          <w:highlight w:val="yellow"/>
          <w:u w:color="000000"/>
        </w:rPr>
        <w:t xml:space="preserve"> MI.</w:t>
      </w:r>
      <w:r w:rsidR="00794935">
        <w:rPr>
          <w:rFonts w:asciiTheme="minorHAnsi" w:hAnsiTheme="minorHAnsi" w:cstheme="minorHAnsi"/>
          <w:color w:val="auto"/>
          <w:highlight w:val="yellow"/>
          <w:u w:color="000000"/>
        </w:rPr>
        <w:t xml:space="preserve"> </w:t>
      </w:r>
    </w:p>
    <w:p w14:paraId="1AD1637D" w14:textId="77777777" w:rsidR="00A84709" w:rsidRDefault="00A84709" w:rsidP="00A84709">
      <w:pPr>
        <w:pStyle w:val="ListParagraph"/>
        <w:widowControl/>
        <w:autoSpaceDE/>
        <w:autoSpaceDN/>
        <w:adjustRightInd/>
        <w:ind w:left="0"/>
        <w:rPr>
          <w:rFonts w:asciiTheme="minorHAnsi" w:hAnsiTheme="minorHAnsi" w:cstheme="minorHAnsi"/>
          <w:color w:val="auto"/>
          <w:highlight w:val="yellow"/>
          <w:u w:color="000000"/>
        </w:rPr>
      </w:pPr>
    </w:p>
    <w:p w14:paraId="0851B4DE" w14:textId="3EC2B332" w:rsidR="0061416D" w:rsidRPr="00A84709" w:rsidRDefault="005E0CC9" w:rsidP="00A84709">
      <w:pPr>
        <w:pStyle w:val="ListParagraph"/>
        <w:widowControl/>
        <w:numPr>
          <w:ilvl w:val="2"/>
          <w:numId w:val="22"/>
        </w:numPr>
        <w:autoSpaceDE/>
        <w:autoSpaceDN/>
        <w:adjustRightInd/>
        <w:rPr>
          <w:rFonts w:asciiTheme="minorHAnsi" w:hAnsiTheme="minorHAnsi" w:cstheme="minorHAnsi"/>
          <w:color w:val="auto"/>
          <w:highlight w:val="yellow"/>
          <w:u w:color="000000"/>
        </w:rPr>
      </w:pPr>
      <w:r w:rsidRPr="00A84709">
        <w:rPr>
          <w:rFonts w:asciiTheme="minorHAnsi" w:hAnsiTheme="minorHAnsi" w:cstheme="minorHAnsi"/>
          <w:color w:val="auto"/>
          <w:highlight w:val="yellow"/>
          <w:u w:color="000000"/>
        </w:rPr>
        <w:t xml:space="preserve">Inject </w:t>
      </w:r>
      <w:r w:rsidR="00967E53" w:rsidRPr="00A84709">
        <w:rPr>
          <w:rFonts w:asciiTheme="minorHAnsi" w:hAnsiTheme="minorHAnsi" w:cstheme="minorHAnsi"/>
          <w:color w:val="auto"/>
          <w:highlight w:val="yellow"/>
          <w:u w:color="000000"/>
        </w:rPr>
        <w:t xml:space="preserve">20 µL of </w:t>
      </w:r>
      <w:r w:rsidRPr="00A84709">
        <w:rPr>
          <w:rFonts w:asciiTheme="minorHAnsi" w:hAnsiTheme="minorHAnsi" w:cstheme="minorHAnsi"/>
          <w:color w:val="auto"/>
          <w:highlight w:val="yellow"/>
          <w:u w:color="000000"/>
        </w:rPr>
        <w:t xml:space="preserve">the modRNA at </w:t>
      </w:r>
      <w:r w:rsidR="00967E53" w:rsidRPr="00A84709">
        <w:rPr>
          <w:rFonts w:asciiTheme="minorHAnsi" w:hAnsiTheme="minorHAnsi" w:cstheme="minorHAnsi"/>
          <w:color w:val="auto"/>
          <w:highlight w:val="yellow"/>
          <w:u w:color="000000"/>
        </w:rPr>
        <w:t xml:space="preserve">three </w:t>
      </w:r>
      <w:r w:rsidRPr="00A84709">
        <w:rPr>
          <w:rFonts w:asciiTheme="minorHAnsi" w:hAnsiTheme="minorHAnsi" w:cstheme="minorHAnsi"/>
          <w:color w:val="auto"/>
          <w:highlight w:val="yellow"/>
          <w:u w:color="000000"/>
        </w:rPr>
        <w:t>different sites of the heart muscle surrounding the</w:t>
      </w:r>
      <w:r w:rsidR="00E71450" w:rsidRPr="00A84709">
        <w:rPr>
          <w:rFonts w:asciiTheme="minorHAnsi" w:hAnsiTheme="minorHAnsi" w:cstheme="minorHAnsi"/>
          <w:color w:val="auto"/>
          <w:highlight w:val="yellow"/>
          <w:u w:color="000000"/>
        </w:rPr>
        <w:t xml:space="preserve"> infarct area</w:t>
      </w:r>
      <w:r w:rsidRPr="00A84709">
        <w:rPr>
          <w:rFonts w:asciiTheme="minorHAnsi" w:hAnsiTheme="minorHAnsi" w:cstheme="minorHAnsi"/>
          <w:color w:val="auto"/>
          <w:highlight w:val="yellow"/>
          <w:u w:color="000000"/>
        </w:rPr>
        <w:t xml:space="preserve"> (</w:t>
      </w:r>
      <w:r w:rsidR="00E71450" w:rsidRPr="00A84709">
        <w:rPr>
          <w:rFonts w:asciiTheme="minorHAnsi" w:hAnsiTheme="minorHAnsi" w:cstheme="minorHAnsi"/>
          <w:color w:val="auto"/>
          <w:highlight w:val="yellow"/>
          <w:u w:color="000000"/>
        </w:rPr>
        <w:t>t</w:t>
      </w:r>
      <w:r w:rsidRPr="00A84709">
        <w:rPr>
          <w:rFonts w:asciiTheme="minorHAnsi" w:hAnsiTheme="minorHAnsi" w:cstheme="minorHAnsi"/>
          <w:color w:val="auto"/>
          <w:highlight w:val="yellow"/>
          <w:u w:color="000000"/>
        </w:rPr>
        <w:t xml:space="preserve">wo on either side of ligation and one in the apex). </w:t>
      </w:r>
      <w:r w:rsidR="00E71450" w:rsidRPr="00A84709">
        <w:rPr>
          <w:rFonts w:asciiTheme="minorHAnsi" w:hAnsiTheme="minorHAnsi" w:cstheme="minorHAnsi"/>
          <w:color w:val="auto"/>
          <w:highlight w:val="yellow"/>
          <w:u w:color="000000"/>
        </w:rPr>
        <w:t>Perform the injections immediately after the LAD</w:t>
      </w:r>
      <w:r w:rsidR="0080448E" w:rsidRPr="00A84709">
        <w:rPr>
          <w:rFonts w:asciiTheme="minorHAnsi" w:hAnsiTheme="minorHAnsi" w:cstheme="minorHAnsi"/>
          <w:color w:val="auto"/>
          <w:highlight w:val="yellow"/>
          <w:u w:color="000000"/>
        </w:rPr>
        <w:t>, before closing the chest</w:t>
      </w:r>
      <w:r w:rsidR="00E71450" w:rsidRPr="00A84709">
        <w:rPr>
          <w:rFonts w:asciiTheme="minorHAnsi" w:hAnsiTheme="minorHAnsi" w:cstheme="minorHAnsi"/>
          <w:color w:val="auto"/>
          <w:highlight w:val="yellow"/>
          <w:u w:color="000000"/>
        </w:rPr>
        <w:t>.</w:t>
      </w:r>
    </w:p>
    <w:p w14:paraId="3A3CBB8A" w14:textId="77777777" w:rsidR="0061416D" w:rsidRDefault="0061416D" w:rsidP="005D381E">
      <w:pPr>
        <w:pStyle w:val="ListParagraph"/>
        <w:widowControl/>
        <w:autoSpaceDE/>
        <w:autoSpaceDN/>
        <w:adjustRightInd/>
        <w:ind w:left="0"/>
        <w:rPr>
          <w:rFonts w:asciiTheme="minorHAnsi" w:hAnsiTheme="minorHAnsi" w:cstheme="minorHAnsi"/>
          <w:color w:val="auto"/>
          <w:highlight w:val="yellow"/>
          <w:u w:color="000000"/>
        </w:rPr>
      </w:pPr>
    </w:p>
    <w:p w14:paraId="7D5C9596" w14:textId="44B389E6" w:rsidR="005E0CC9" w:rsidRPr="00093D20" w:rsidRDefault="0061416D" w:rsidP="005D381E">
      <w:pPr>
        <w:pStyle w:val="ListParagraph"/>
        <w:widowControl/>
        <w:autoSpaceDE/>
        <w:autoSpaceDN/>
        <w:adjustRightInd/>
        <w:ind w:left="0"/>
        <w:rPr>
          <w:rFonts w:asciiTheme="minorHAnsi" w:hAnsiTheme="minorHAnsi" w:cstheme="minorHAnsi"/>
          <w:color w:val="auto"/>
          <w:u w:color="000000"/>
        </w:rPr>
      </w:pPr>
      <w:r w:rsidRPr="00093D20">
        <w:rPr>
          <w:rFonts w:asciiTheme="minorHAnsi" w:hAnsiTheme="minorHAnsi" w:cstheme="minorHAnsi"/>
          <w:color w:val="auto"/>
          <w:u w:color="000000"/>
        </w:rPr>
        <w:t xml:space="preserve">NOTE: </w:t>
      </w:r>
      <w:r w:rsidR="005E0CC9" w:rsidRPr="00093D20">
        <w:rPr>
          <w:rFonts w:asciiTheme="minorHAnsi" w:hAnsiTheme="minorHAnsi" w:cstheme="minorHAnsi"/>
          <w:color w:val="auto"/>
          <w:u w:color="000000"/>
        </w:rPr>
        <w:t xml:space="preserve">Representative images of modRNA injection sites can be seen in the </w:t>
      </w:r>
      <w:r w:rsidR="005E0CC9" w:rsidRPr="00093D20">
        <w:rPr>
          <w:rFonts w:asciiTheme="minorHAnsi" w:hAnsiTheme="minorHAnsi" w:cstheme="minorHAnsi"/>
          <w:b/>
          <w:bCs/>
          <w:color w:val="auto"/>
          <w:u w:color="000000"/>
        </w:rPr>
        <w:t>Figure 1</w:t>
      </w:r>
      <w:r w:rsidR="005E0CC9" w:rsidRPr="00093D20">
        <w:rPr>
          <w:rFonts w:asciiTheme="minorHAnsi" w:hAnsiTheme="minorHAnsi" w:cstheme="minorHAnsi"/>
          <w:color w:val="auto"/>
          <w:u w:color="000000"/>
        </w:rPr>
        <w:t>.</w:t>
      </w:r>
    </w:p>
    <w:p w14:paraId="63E398FF" w14:textId="77777777" w:rsidR="005E0CC9" w:rsidRPr="00B3550F" w:rsidRDefault="005E0CC9" w:rsidP="005D381E">
      <w:pPr>
        <w:pStyle w:val="ListParagraph"/>
        <w:ind w:left="0"/>
        <w:rPr>
          <w:rFonts w:asciiTheme="minorHAnsi" w:hAnsiTheme="minorHAnsi" w:cstheme="minorHAnsi"/>
          <w:color w:val="auto"/>
          <w:u w:color="000000"/>
        </w:rPr>
      </w:pPr>
    </w:p>
    <w:p w14:paraId="2D715211" w14:textId="65A8402D" w:rsidR="005E0CC9" w:rsidRPr="00093D20" w:rsidRDefault="005E0CC9" w:rsidP="005D381E">
      <w:pPr>
        <w:pStyle w:val="ListParagraph"/>
        <w:numPr>
          <w:ilvl w:val="0"/>
          <w:numId w:val="22"/>
        </w:numPr>
        <w:rPr>
          <w:rFonts w:asciiTheme="minorHAnsi" w:hAnsiTheme="minorHAnsi" w:cstheme="minorHAnsi"/>
          <w:b/>
          <w:color w:val="auto"/>
          <w:u w:color="000000"/>
        </w:rPr>
      </w:pPr>
      <w:r w:rsidRPr="00093D20">
        <w:rPr>
          <w:rFonts w:asciiTheme="minorHAnsi" w:hAnsiTheme="minorHAnsi" w:cstheme="minorHAnsi"/>
          <w:b/>
          <w:color w:val="auto"/>
          <w:u w:color="000000"/>
        </w:rPr>
        <w:t>Protein expression validation in heart post MI</w:t>
      </w:r>
    </w:p>
    <w:p w14:paraId="6F663170" w14:textId="77777777" w:rsidR="005E0CC9" w:rsidRPr="00B3550F" w:rsidRDefault="005E0CC9" w:rsidP="005D381E">
      <w:pPr>
        <w:pStyle w:val="ListParagraph"/>
        <w:ind w:left="0"/>
        <w:rPr>
          <w:rFonts w:asciiTheme="minorHAnsi" w:hAnsiTheme="minorHAnsi" w:cstheme="minorHAnsi"/>
          <w:b/>
          <w:color w:val="auto"/>
          <w:u w:color="000000"/>
        </w:rPr>
      </w:pPr>
    </w:p>
    <w:p w14:paraId="3E8378AB" w14:textId="45A0F7B8" w:rsidR="005E0CC9" w:rsidRPr="00B3550F" w:rsidRDefault="005E0CC9" w:rsidP="005D381E">
      <w:pPr>
        <w:pStyle w:val="ListParagraph"/>
        <w:widowControl/>
        <w:numPr>
          <w:ilvl w:val="1"/>
          <w:numId w:val="22"/>
        </w:numPr>
        <w:autoSpaceDE/>
        <w:autoSpaceDN/>
        <w:adjustRightInd/>
        <w:rPr>
          <w:rFonts w:asciiTheme="minorHAnsi" w:hAnsiTheme="minorHAnsi" w:cstheme="minorHAnsi"/>
          <w:color w:val="auto"/>
          <w:u w:color="000000"/>
        </w:rPr>
      </w:pPr>
      <w:r w:rsidRPr="00B3550F">
        <w:rPr>
          <w:rFonts w:asciiTheme="minorHAnsi" w:hAnsiTheme="minorHAnsi" w:cstheme="minorHAnsi"/>
          <w:color w:val="auto"/>
          <w:u w:color="000000"/>
        </w:rPr>
        <w:t xml:space="preserve">Luciferase modRNA </w:t>
      </w:r>
      <w:r w:rsidR="00093D20">
        <w:rPr>
          <w:rFonts w:asciiTheme="minorHAnsi" w:hAnsiTheme="minorHAnsi" w:cstheme="minorHAnsi"/>
          <w:color w:val="auto"/>
          <w:u w:color="000000"/>
        </w:rPr>
        <w:t>e</w:t>
      </w:r>
      <w:r w:rsidRPr="00B3550F">
        <w:rPr>
          <w:rFonts w:asciiTheme="minorHAnsi" w:hAnsiTheme="minorHAnsi" w:cstheme="minorHAnsi"/>
          <w:color w:val="auto"/>
          <w:u w:color="000000"/>
        </w:rPr>
        <w:t xml:space="preserve">xpression </w:t>
      </w:r>
      <w:r w:rsidR="00E158CB" w:rsidRPr="00B3550F">
        <w:rPr>
          <w:rFonts w:asciiTheme="minorHAnsi" w:hAnsiTheme="minorHAnsi" w:cstheme="minorHAnsi"/>
          <w:color w:val="auto"/>
          <w:u w:color="000000"/>
        </w:rPr>
        <w:t>u</w:t>
      </w:r>
      <w:r w:rsidRPr="00B3550F">
        <w:rPr>
          <w:rFonts w:asciiTheme="minorHAnsi" w:hAnsiTheme="minorHAnsi" w:cstheme="minorHAnsi"/>
          <w:color w:val="auto"/>
          <w:u w:color="000000"/>
        </w:rPr>
        <w:t xml:space="preserve">sing </w:t>
      </w:r>
      <w:r w:rsidR="00093D20">
        <w:rPr>
          <w:rFonts w:asciiTheme="minorHAnsi" w:hAnsiTheme="minorHAnsi" w:cstheme="minorHAnsi"/>
          <w:color w:val="auto"/>
          <w:u w:color="000000"/>
        </w:rPr>
        <w:t>a</w:t>
      </w:r>
      <w:r w:rsidR="00E158CB" w:rsidRPr="00B3550F">
        <w:rPr>
          <w:rFonts w:asciiTheme="minorHAnsi" w:hAnsiTheme="minorHAnsi" w:cstheme="minorHAnsi"/>
          <w:color w:val="auto"/>
          <w:u w:color="000000"/>
        </w:rPr>
        <w:t xml:space="preserve"> </w:t>
      </w:r>
      <w:r w:rsidR="00C13A0C" w:rsidRPr="00B3550F">
        <w:rPr>
          <w:rFonts w:asciiTheme="minorHAnsi" w:hAnsiTheme="minorHAnsi" w:cstheme="minorHAnsi"/>
          <w:color w:val="auto"/>
          <w:u w:color="000000"/>
        </w:rPr>
        <w:t>bioluminescence</w:t>
      </w:r>
      <w:r w:rsidR="00E158CB" w:rsidRPr="00B3550F">
        <w:rPr>
          <w:rFonts w:asciiTheme="minorHAnsi" w:hAnsiTheme="minorHAnsi" w:cstheme="minorHAnsi"/>
          <w:color w:val="auto"/>
          <w:u w:color="000000"/>
        </w:rPr>
        <w:t xml:space="preserve"> imaging</w:t>
      </w:r>
      <w:r w:rsidRPr="00B3550F">
        <w:rPr>
          <w:rFonts w:asciiTheme="minorHAnsi" w:hAnsiTheme="minorHAnsi" w:cstheme="minorHAnsi"/>
          <w:color w:val="auto"/>
          <w:u w:color="000000"/>
        </w:rPr>
        <w:t xml:space="preserve"> </w:t>
      </w:r>
      <w:r w:rsidR="00E158CB" w:rsidRPr="00B3550F">
        <w:rPr>
          <w:rFonts w:asciiTheme="minorHAnsi" w:hAnsiTheme="minorHAnsi" w:cstheme="minorHAnsi"/>
          <w:color w:val="auto"/>
          <w:u w:color="000000"/>
        </w:rPr>
        <w:t>s</w:t>
      </w:r>
      <w:r w:rsidRPr="00B3550F">
        <w:rPr>
          <w:rFonts w:asciiTheme="minorHAnsi" w:hAnsiTheme="minorHAnsi" w:cstheme="minorHAnsi"/>
          <w:color w:val="auto"/>
          <w:u w:color="000000"/>
        </w:rPr>
        <w:t>ystem</w:t>
      </w:r>
    </w:p>
    <w:p w14:paraId="54B91003" w14:textId="77777777" w:rsidR="005E0CC9" w:rsidRPr="00B3550F" w:rsidRDefault="005E0CC9" w:rsidP="005D381E">
      <w:pPr>
        <w:pStyle w:val="ListParagraph"/>
        <w:ind w:left="0"/>
        <w:rPr>
          <w:rFonts w:asciiTheme="minorHAnsi" w:hAnsiTheme="minorHAnsi" w:cstheme="minorHAnsi"/>
          <w:color w:val="auto"/>
          <w:u w:color="000000"/>
        </w:rPr>
      </w:pPr>
    </w:p>
    <w:p w14:paraId="75C99CFF" w14:textId="144B2745" w:rsidR="00093D20" w:rsidRDefault="0078634F" w:rsidP="005D381E">
      <w:pPr>
        <w:pStyle w:val="ListParagraph"/>
        <w:widowControl/>
        <w:autoSpaceDE/>
        <w:autoSpaceDN/>
        <w:adjustRightInd/>
        <w:ind w:left="0"/>
        <w:rPr>
          <w:rFonts w:asciiTheme="minorHAnsi" w:hAnsiTheme="minorHAnsi" w:cstheme="minorHAnsi"/>
          <w:color w:val="auto"/>
          <w:u w:color="000000"/>
        </w:rPr>
      </w:pPr>
      <w:r>
        <w:rPr>
          <w:rFonts w:asciiTheme="minorHAnsi" w:hAnsiTheme="minorHAnsi" w:cstheme="minorHAnsi"/>
          <w:color w:val="auto"/>
          <w:u w:color="000000"/>
        </w:rPr>
        <w:t>NOTE:</w:t>
      </w:r>
      <w:r w:rsidR="00C13A0C">
        <w:rPr>
          <w:rFonts w:asciiTheme="minorHAnsi" w:hAnsiTheme="minorHAnsi" w:cstheme="minorHAnsi"/>
          <w:color w:val="auto"/>
          <w:u w:color="000000"/>
        </w:rPr>
        <w:t xml:space="preserve"> A total of</w:t>
      </w:r>
      <w:r>
        <w:rPr>
          <w:rFonts w:asciiTheme="minorHAnsi" w:hAnsiTheme="minorHAnsi" w:cstheme="minorHAnsi"/>
          <w:color w:val="auto"/>
          <w:u w:color="000000"/>
        </w:rPr>
        <w:t xml:space="preserve"> </w:t>
      </w:r>
      <w:r w:rsidR="005E0CC9" w:rsidRPr="00B3550F">
        <w:rPr>
          <w:rFonts w:asciiTheme="minorHAnsi" w:hAnsiTheme="minorHAnsi" w:cstheme="minorHAnsi"/>
          <w:color w:val="auto"/>
          <w:u w:color="000000"/>
        </w:rPr>
        <w:t>100</w:t>
      </w:r>
      <w:r w:rsidR="00FC3466">
        <w:rPr>
          <w:rFonts w:asciiTheme="minorHAnsi" w:hAnsiTheme="minorHAnsi" w:cstheme="minorHAnsi"/>
          <w:color w:val="auto"/>
          <w:u w:color="000000"/>
        </w:rPr>
        <w:t xml:space="preserve"> µ</w:t>
      </w:r>
      <w:r w:rsidR="005E0CC9" w:rsidRPr="00B3550F">
        <w:rPr>
          <w:rFonts w:asciiTheme="minorHAnsi" w:hAnsiTheme="minorHAnsi" w:cstheme="minorHAnsi"/>
          <w:color w:val="auto"/>
          <w:u w:color="000000"/>
        </w:rPr>
        <w:t>g of Luc mRNA prepared in 60</w:t>
      </w:r>
      <w:r w:rsidR="00FC3466">
        <w:rPr>
          <w:rFonts w:asciiTheme="minorHAnsi" w:hAnsiTheme="minorHAnsi" w:cstheme="minorHAnsi"/>
          <w:color w:val="auto"/>
          <w:u w:color="000000"/>
        </w:rPr>
        <w:t xml:space="preserve"> µL</w:t>
      </w:r>
      <w:r w:rsidR="005E0CC9" w:rsidRPr="00B3550F">
        <w:rPr>
          <w:rFonts w:asciiTheme="minorHAnsi" w:hAnsiTheme="minorHAnsi" w:cstheme="minorHAnsi"/>
          <w:color w:val="auto"/>
          <w:u w:color="000000"/>
        </w:rPr>
        <w:t xml:space="preserve"> of the sucrose citrate buffer is directly injected into the heart of CFW mice </w:t>
      </w:r>
      <w:r w:rsidR="00C13A0C">
        <w:rPr>
          <w:rFonts w:asciiTheme="minorHAnsi" w:hAnsiTheme="minorHAnsi" w:cstheme="minorHAnsi"/>
          <w:color w:val="auto"/>
          <w:u w:color="000000"/>
        </w:rPr>
        <w:t>after</w:t>
      </w:r>
      <w:r w:rsidR="00C13A0C" w:rsidRPr="00B3550F">
        <w:rPr>
          <w:rFonts w:asciiTheme="minorHAnsi" w:hAnsiTheme="minorHAnsi" w:cstheme="minorHAnsi"/>
          <w:color w:val="auto"/>
          <w:u w:color="000000"/>
        </w:rPr>
        <w:t xml:space="preserve"> </w:t>
      </w:r>
      <w:r w:rsidR="005E0CC9" w:rsidRPr="00B3550F">
        <w:rPr>
          <w:rFonts w:asciiTheme="minorHAnsi" w:hAnsiTheme="minorHAnsi" w:cstheme="minorHAnsi"/>
          <w:color w:val="auto"/>
          <w:u w:color="000000"/>
        </w:rPr>
        <w:t>the MI.</w:t>
      </w:r>
      <w:r w:rsidR="00E40DD5">
        <w:rPr>
          <w:rFonts w:asciiTheme="minorHAnsi" w:hAnsiTheme="minorHAnsi" w:cstheme="minorHAnsi"/>
          <w:color w:val="auto"/>
          <w:u w:color="000000"/>
        </w:rPr>
        <w:t xml:space="preserve"> </w:t>
      </w:r>
    </w:p>
    <w:p w14:paraId="28318E14" w14:textId="77777777" w:rsidR="00093D20" w:rsidRDefault="00093D20" w:rsidP="005D381E">
      <w:pPr>
        <w:pStyle w:val="ListParagraph"/>
        <w:widowControl/>
        <w:autoSpaceDE/>
        <w:autoSpaceDN/>
        <w:adjustRightInd/>
        <w:ind w:left="0"/>
        <w:rPr>
          <w:rFonts w:asciiTheme="minorHAnsi" w:hAnsiTheme="minorHAnsi" w:cstheme="minorHAnsi"/>
          <w:color w:val="auto"/>
          <w:u w:color="000000"/>
        </w:rPr>
      </w:pPr>
    </w:p>
    <w:p w14:paraId="34768D02" w14:textId="08A17573" w:rsidR="00093D20" w:rsidRDefault="0078634F" w:rsidP="005D381E">
      <w:pPr>
        <w:pStyle w:val="ListParagraph"/>
        <w:widowControl/>
        <w:numPr>
          <w:ilvl w:val="2"/>
          <w:numId w:val="22"/>
        </w:numPr>
        <w:autoSpaceDE/>
        <w:autoSpaceDN/>
        <w:adjustRightInd/>
        <w:rPr>
          <w:rFonts w:asciiTheme="minorHAnsi" w:hAnsiTheme="minorHAnsi" w:cstheme="minorHAnsi"/>
          <w:color w:val="auto"/>
          <w:u w:color="000000"/>
        </w:rPr>
      </w:pPr>
      <w:r>
        <w:rPr>
          <w:rFonts w:asciiTheme="minorHAnsi" w:hAnsiTheme="minorHAnsi" w:cstheme="minorHAnsi"/>
          <w:color w:val="auto"/>
          <w:u w:color="000000"/>
        </w:rPr>
        <w:t xml:space="preserve">At </w:t>
      </w:r>
      <w:r w:rsidRPr="00B3550F">
        <w:rPr>
          <w:rFonts w:asciiTheme="minorHAnsi" w:hAnsiTheme="minorHAnsi" w:cstheme="minorHAnsi"/>
          <w:color w:val="auto"/>
          <w:u w:color="000000"/>
        </w:rPr>
        <w:t>24 h post MI</w:t>
      </w:r>
      <w:r w:rsidR="00196065">
        <w:rPr>
          <w:rFonts w:asciiTheme="minorHAnsi" w:hAnsiTheme="minorHAnsi" w:cstheme="minorHAnsi"/>
          <w:color w:val="auto"/>
          <w:u w:color="000000"/>
        </w:rPr>
        <w:t xml:space="preserve"> and modRNA injection</w:t>
      </w:r>
      <w:r>
        <w:rPr>
          <w:rFonts w:asciiTheme="minorHAnsi" w:hAnsiTheme="minorHAnsi" w:cstheme="minorHAnsi"/>
          <w:color w:val="auto"/>
          <w:u w:color="000000"/>
        </w:rPr>
        <w:t xml:space="preserve">, </w:t>
      </w:r>
      <w:r w:rsidR="005E0CC9" w:rsidRPr="00093D20">
        <w:rPr>
          <w:rFonts w:asciiTheme="minorHAnsi" w:hAnsiTheme="minorHAnsi" w:cstheme="minorHAnsi"/>
          <w:color w:val="auto"/>
          <w:u w:color="000000"/>
        </w:rPr>
        <w:t>anesthetize the mice with</w:t>
      </w:r>
      <w:r w:rsidR="00C13A0C">
        <w:rPr>
          <w:rFonts w:asciiTheme="minorHAnsi" w:hAnsiTheme="minorHAnsi" w:cstheme="minorHAnsi"/>
          <w:color w:val="auto"/>
          <w:u w:color="000000"/>
        </w:rPr>
        <w:t xml:space="preserve"> </w:t>
      </w:r>
      <w:r w:rsidR="00C13A0C" w:rsidRPr="00093D20">
        <w:rPr>
          <w:rFonts w:asciiTheme="minorHAnsi" w:hAnsiTheme="minorHAnsi" w:cstheme="minorHAnsi"/>
          <w:color w:val="auto"/>
          <w:u w:color="000000"/>
        </w:rPr>
        <w:t>2%</w:t>
      </w:r>
      <w:r w:rsidR="005E0CC9" w:rsidRPr="00093D20">
        <w:rPr>
          <w:rFonts w:asciiTheme="minorHAnsi" w:hAnsiTheme="minorHAnsi" w:cstheme="minorHAnsi"/>
          <w:color w:val="auto"/>
          <w:u w:color="000000"/>
        </w:rPr>
        <w:t xml:space="preserve"> isoflurane using an induction chamber and intraperitoneally inject luciferin (150 mg/g body weight</w:t>
      </w:r>
      <w:r w:rsidR="0080448E" w:rsidRPr="00093D20">
        <w:rPr>
          <w:rFonts w:asciiTheme="minorHAnsi" w:hAnsiTheme="minorHAnsi" w:cstheme="minorHAnsi"/>
          <w:color w:val="auto"/>
          <w:u w:color="000000"/>
        </w:rPr>
        <w:t>)</w:t>
      </w:r>
      <w:r>
        <w:rPr>
          <w:rFonts w:asciiTheme="minorHAnsi" w:hAnsiTheme="minorHAnsi" w:cstheme="minorHAnsi"/>
          <w:color w:val="auto"/>
          <w:u w:color="000000"/>
        </w:rPr>
        <w:t xml:space="preserve"> t</w:t>
      </w:r>
      <w:r w:rsidRPr="00093D20">
        <w:rPr>
          <w:rFonts w:asciiTheme="minorHAnsi" w:hAnsiTheme="minorHAnsi" w:cstheme="minorHAnsi"/>
          <w:color w:val="auto"/>
          <w:u w:color="000000"/>
        </w:rPr>
        <w:t>o validate the Luc signal in vivo</w:t>
      </w:r>
      <w:r w:rsidR="0080448E" w:rsidRPr="00093D20">
        <w:rPr>
          <w:rFonts w:asciiTheme="minorHAnsi" w:hAnsiTheme="minorHAnsi" w:cstheme="minorHAnsi"/>
          <w:color w:val="auto"/>
          <w:u w:color="000000"/>
        </w:rPr>
        <w:t>.</w:t>
      </w:r>
    </w:p>
    <w:p w14:paraId="13E63CF3" w14:textId="77777777" w:rsidR="00093D20" w:rsidRDefault="00093D20" w:rsidP="005D381E">
      <w:pPr>
        <w:pStyle w:val="ListParagraph"/>
        <w:widowControl/>
        <w:autoSpaceDE/>
        <w:autoSpaceDN/>
        <w:adjustRightInd/>
        <w:ind w:left="0"/>
        <w:rPr>
          <w:rFonts w:asciiTheme="minorHAnsi" w:hAnsiTheme="minorHAnsi" w:cstheme="minorHAnsi"/>
          <w:color w:val="auto"/>
          <w:u w:color="000000"/>
        </w:rPr>
      </w:pPr>
    </w:p>
    <w:p w14:paraId="245225C7" w14:textId="6D998903" w:rsidR="00093D20" w:rsidRDefault="005E0CC9" w:rsidP="005D381E">
      <w:pPr>
        <w:pStyle w:val="ListParagraph"/>
        <w:widowControl/>
        <w:numPr>
          <w:ilvl w:val="2"/>
          <w:numId w:val="22"/>
        </w:numPr>
        <w:autoSpaceDE/>
        <w:autoSpaceDN/>
        <w:adjustRightInd/>
        <w:rPr>
          <w:rFonts w:asciiTheme="minorHAnsi" w:hAnsiTheme="minorHAnsi" w:cstheme="minorHAnsi"/>
          <w:color w:val="auto"/>
          <w:u w:color="000000"/>
        </w:rPr>
      </w:pPr>
      <w:r w:rsidRPr="00093D20">
        <w:rPr>
          <w:rFonts w:asciiTheme="minorHAnsi" w:hAnsiTheme="minorHAnsi" w:cstheme="minorHAnsi"/>
          <w:color w:val="auto"/>
          <w:u w:color="000000"/>
        </w:rPr>
        <w:t xml:space="preserve">Image the mice using a </w:t>
      </w:r>
      <w:r w:rsidR="00967E53" w:rsidRPr="00093D20">
        <w:rPr>
          <w:rFonts w:asciiTheme="minorHAnsi" w:hAnsiTheme="minorHAnsi" w:cstheme="minorHAnsi"/>
          <w:color w:val="auto"/>
          <w:u w:color="000000"/>
        </w:rPr>
        <w:t>bioluminescence</w:t>
      </w:r>
      <w:r w:rsidR="00E158CB" w:rsidRPr="00093D20">
        <w:rPr>
          <w:rFonts w:asciiTheme="minorHAnsi" w:hAnsiTheme="minorHAnsi" w:cstheme="minorHAnsi"/>
          <w:color w:val="auto"/>
          <w:u w:color="000000"/>
        </w:rPr>
        <w:t xml:space="preserve"> </w:t>
      </w:r>
      <w:r w:rsidRPr="00093D20">
        <w:rPr>
          <w:rFonts w:asciiTheme="minorHAnsi" w:hAnsiTheme="minorHAnsi" w:cstheme="minorHAnsi"/>
          <w:color w:val="auto"/>
          <w:u w:color="000000"/>
        </w:rPr>
        <w:t>imaging system every 2 min until the Luc signal reaches saturation.</w:t>
      </w:r>
    </w:p>
    <w:p w14:paraId="45EAB970" w14:textId="77777777" w:rsidR="00093D20" w:rsidRDefault="00093D20" w:rsidP="005D381E">
      <w:pPr>
        <w:pStyle w:val="ListParagraph"/>
        <w:widowControl/>
        <w:autoSpaceDE/>
        <w:autoSpaceDN/>
        <w:adjustRightInd/>
        <w:ind w:left="0"/>
        <w:rPr>
          <w:rFonts w:asciiTheme="minorHAnsi" w:hAnsiTheme="minorHAnsi" w:cstheme="minorHAnsi"/>
          <w:color w:val="auto"/>
          <w:u w:color="000000"/>
        </w:rPr>
      </w:pPr>
    </w:p>
    <w:p w14:paraId="31AAA0FE" w14:textId="72988152" w:rsidR="005E0CC9" w:rsidRPr="00093D20" w:rsidRDefault="005E0CC9" w:rsidP="005D381E">
      <w:pPr>
        <w:pStyle w:val="ListParagraph"/>
        <w:widowControl/>
        <w:numPr>
          <w:ilvl w:val="2"/>
          <w:numId w:val="22"/>
        </w:numPr>
        <w:autoSpaceDE/>
        <w:autoSpaceDN/>
        <w:adjustRightInd/>
        <w:rPr>
          <w:rFonts w:asciiTheme="minorHAnsi" w:hAnsiTheme="minorHAnsi" w:cstheme="minorHAnsi"/>
          <w:color w:val="auto"/>
          <w:u w:color="000000"/>
        </w:rPr>
      </w:pPr>
      <w:r w:rsidRPr="00093D20">
        <w:rPr>
          <w:rFonts w:asciiTheme="minorHAnsi" w:hAnsiTheme="minorHAnsi" w:cstheme="minorHAnsi"/>
          <w:color w:val="auto"/>
          <w:u w:color="000000"/>
        </w:rPr>
        <w:t>Quantify the collected imaging data with</w:t>
      </w:r>
      <w:r w:rsidR="0078634F">
        <w:rPr>
          <w:rFonts w:asciiTheme="minorHAnsi" w:hAnsiTheme="minorHAnsi" w:cstheme="minorHAnsi"/>
          <w:color w:val="auto"/>
          <w:u w:color="000000"/>
        </w:rPr>
        <w:t xml:space="preserve"> imaging analysis</w:t>
      </w:r>
      <w:r w:rsidRPr="00093D20">
        <w:rPr>
          <w:rFonts w:asciiTheme="minorHAnsi" w:hAnsiTheme="minorHAnsi" w:cstheme="minorHAnsi"/>
          <w:color w:val="auto"/>
          <w:u w:color="000000"/>
        </w:rPr>
        <w:t xml:space="preserve"> software. Use the mice injected with saline only as </w:t>
      </w:r>
      <w:r w:rsidR="00C13A0C">
        <w:rPr>
          <w:rFonts w:asciiTheme="minorHAnsi" w:hAnsiTheme="minorHAnsi" w:cstheme="minorHAnsi"/>
          <w:color w:val="auto"/>
          <w:u w:color="000000"/>
        </w:rPr>
        <w:t xml:space="preserve">a </w:t>
      </w:r>
      <w:r w:rsidRPr="00093D20">
        <w:rPr>
          <w:rFonts w:asciiTheme="minorHAnsi" w:hAnsiTheme="minorHAnsi" w:cstheme="minorHAnsi"/>
          <w:color w:val="auto"/>
          <w:u w:color="000000"/>
        </w:rPr>
        <w:t xml:space="preserve">baseline reading for Luc expression and subtract the background signal collected from the </w:t>
      </w:r>
      <w:r w:rsidR="00EA09CD">
        <w:rPr>
          <w:rFonts w:asciiTheme="minorHAnsi" w:hAnsiTheme="minorHAnsi" w:cstheme="minorHAnsi"/>
          <w:color w:val="auto"/>
          <w:u w:color="000000"/>
        </w:rPr>
        <w:t>saline</w:t>
      </w:r>
      <w:r w:rsidR="00C13A0C">
        <w:rPr>
          <w:rFonts w:asciiTheme="minorHAnsi" w:hAnsiTheme="minorHAnsi" w:cstheme="minorHAnsi"/>
          <w:color w:val="auto"/>
          <w:u w:color="000000"/>
        </w:rPr>
        <w:t>-</w:t>
      </w:r>
      <w:r w:rsidR="00EA09CD">
        <w:rPr>
          <w:rFonts w:asciiTheme="minorHAnsi" w:hAnsiTheme="minorHAnsi" w:cstheme="minorHAnsi"/>
          <w:color w:val="auto"/>
          <w:u w:color="000000"/>
        </w:rPr>
        <w:t>injected</w:t>
      </w:r>
      <w:r w:rsidRPr="00093D20">
        <w:rPr>
          <w:rFonts w:asciiTheme="minorHAnsi" w:hAnsiTheme="minorHAnsi" w:cstheme="minorHAnsi"/>
          <w:color w:val="auto"/>
          <w:u w:color="000000"/>
        </w:rPr>
        <w:t xml:space="preserve"> mice.</w:t>
      </w:r>
    </w:p>
    <w:p w14:paraId="79EEF820" w14:textId="4DDEBC9C" w:rsidR="005E0CC9" w:rsidRDefault="005E0CC9" w:rsidP="005D381E">
      <w:pPr>
        <w:rPr>
          <w:rFonts w:asciiTheme="minorHAnsi" w:hAnsiTheme="minorHAnsi" w:cstheme="minorHAnsi"/>
          <w:color w:val="auto"/>
          <w:u w:color="000000"/>
        </w:rPr>
      </w:pPr>
    </w:p>
    <w:p w14:paraId="74F693B2" w14:textId="7716F220" w:rsidR="00A27665" w:rsidRDefault="00A27665" w:rsidP="005D381E">
      <w:pPr>
        <w:rPr>
          <w:rFonts w:asciiTheme="minorHAnsi" w:hAnsiTheme="minorHAnsi" w:cstheme="minorHAnsi"/>
          <w:color w:val="auto"/>
          <w:u w:color="000000"/>
        </w:rPr>
      </w:pPr>
      <w:r>
        <w:rPr>
          <w:rFonts w:asciiTheme="minorHAnsi" w:hAnsiTheme="minorHAnsi" w:cstheme="minorHAnsi"/>
          <w:color w:val="auto"/>
          <w:u w:color="000000"/>
        </w:rPr>
        <w:t xml:space="preserve">NOTE: </w:t>
      </w:r>
      <w:r w:rsidR="00EA09CD">
        <w:rPr>
          <w:rFonts w:asciiTheme="minorHAnsi" w:hAnsiTheme="minorHAnsi" w:cstheme="minorHAnsi"/>
          <w:color w:val="auto"/>
          <w:u w:color="000000"/>
        </w:rPr>
        <w:t>Luc signal is expressed in</w:t>
      </w:r>
      <w:r w:rsidRPr="00B3550F">
        <w:rPr>
          <w:rFonts w:asciiTheme="minorHAnsi" w:hAnsiTheme="minorHAnsi" w:cstheme="minorHAnsi"/>
          <w:color w:val="auto"/>
          <w:u w:color="000000"/>
        </w:rPr>
        <w:t xml:space="preserve"> p/s/cm</w:t>
      </w:r>
      <w:r w:rsidRPr="00B3550F">
        <w:rPr>
          <w:rFonts w:asciiTheme="minorHAnsi" w:hAnsiTheme="minorHAnsi" w:cstheme="minorHAnsi"/>
          <w:color w:val="auto"/>
          <w:u w:color="000000"/>
          <w:vertAlign w:val="superscript"/>
        </w:rPr>
        <w:t>2</w:t>
      </w:r>
      <w:r w:rsidRPr="00B3550F">
        <w:rPr>
          <w:rFonts w:asciiTheme="minorHAnsi" w:hAnsiTheme="minorHAnsi" w:cstheme="minorHAnsi"/>
          <w:color w:val="auto"/>
          <w:u w:color="000000"/>
        </w:rPr>
        <w:t>/sr x 10</w:t>
      </w:r>
      <w:r w:rsidRPr="00B3550F">
        <w:rPr>
          <w:rFonts w:asciiTheme="minorHAnsi" w:hAnsiTheme="minorHAnsi" w:cstheme="minorHAnsi"/>
          <w:color w:val="auto"/>
          <w:u w:color="000000"/>
          <w:vertAlign w:val="superscript"/>
        </w:rPr>
        <w:t>6</w:t>
      </w:r>
      <w:r w:rsidRPr="00B3550F">
        <w:rPr>
          <w:rFonts w:asciiTheme="minorHAnsi" w:hAnsiTheme="minorHAnsi" w:cstheme="minorHAnsi"/>
          <w:color w:val="auto"/>
          <w:u w:color="000000"/>
        </w:rPr>
        <w:t>.</w:t>
      </w:r>
    </w:p>
    <w:p w14:paraId="4E0728B6" w14:textId="77777777" w:rsidR="00A27665" w:rsidRPr="00B3550F" w:rsidRDefault="00A27665" w:rsidP="005D381E">
      <w:pPr>
        <w:rPr>
          <w:rFonts w:asciiTheme="minorHAnsi" w:hAnsiTheme="minorHAnsi" w:cstheme="minorHAnsi"/>
          <w:color w:val="auto"/>
          <w:u w:color="000000"/>
        </w:rPr>
      </w:pPr>
    </w:p>
    <w:p w14:paraId="5FB1EB3E" w14:textId="65290DD4" w:rsidR="005E0CC9" w:rsidRPr="00B3550F" w:rsidRDefault="005E0CC9" w:rsidP="005D381E">
      <w:pPr>
        <w:pStyle w:val="ListParagraph"/>
        <w:widowControl/>
        <w:numPr>
          <w:ilvl w:val="1"/>
          <w:numId w:val="22"/>
        </w:numPr>
        <w:autoSpaceDE/>
        <w:autoSpaceDN/>
        <w:adjustRightInd/>
        <w:rPr>
          <w:rFonts w:asciiTheme="minorHAnsi" w:hAnsiTheme="minorHAnsi" w:cstheme="minorHAnsi"/>
          <w:color w:val="auto"/>
          <w:u w:color="000000"/>
        </w:rPr>
      </w:pPr>
      <w:r w:rsidRPr="00B3550F">
        <w:rPr>
          <w:rFonts w:asciiTheme="minorHAnsi" w:hAnsiTheme="minorHAnsi" w:cstheme="minorHAnsi"/>
          <w:color w:val="auto"/>
          <w:u w:color="000000"/>
        </w:rPr>
        <w:t>Immunostaining for Cre transfection validation</w:t>
      </w:r>
    </w:p>
    <w:p w14:paraId="479AA109" w14:textId="77777777" w:rsidR="005E0CC9" w:rsidRPr="00B3550F" w:rsidRDefault="005E0CC9" w:rsidP="005D381E">
      <w:pPr>
        <w:pStyle w:val="ListParagraph"/>
        <w:ind w:left="0"/>
        <w:rPr>
          <w:rFonts w:asciiTheme="minorHAnsi" w:hAnsiTheme="minorHAnsi" w:cstheme="minorHAnsi"/>
          <w:color w:val="auto"/>
          <w:u w:color="000000"/>
        </w:rPr>
      </w:pPr>
    </w:p>
    <w:p w14:paraId="399290A3" w14:textId="1B6414C9" w:rsidR="00E74EEC" w:rsidRDefault="005E0CC9" w:rsidP="005D381E">
      <w:pPr>
        <w:pStyle w:val="ListParagraph"/>
        <w:widowControl/>
        <w:numPr>
          <w:ilvl w:val="2"/>
          <w:numId w:val="22"/>
        </w:numPr>
        <w:autoSpaceDE/>
        <w:autoSpaceDN/>
        <w:adjustRightInd/>
        <w:rPr>
          <w:rFonts w:asciiTheme="minorHAnsi" w:hAnsiTheme="minorHAnsi" w:cstheme="minorHAnsi"/>
          <w:color w:val="auto"/>
          <w:u w:color="000000"/>
        </w:rPr>
      </w:pPr>
      <w:r w:rsidRPr="00B3550F">
        <w:rPr>
          <w:rFonts w:asciiTheme="minorHAnsi" w:hAnsiTheme="minorHAnsi" w:cstheme="minorHAnsi"/>
          <w:color w:val="auto"/>
          <w:u w:color="000000"/>
        </w:rPr>
        <w:t xml:space="preserve">To validate the transfection with Cre, sacrifice the animals 24 h </w:t>
      </w:r>
      <w:r w:rsidR="00C13A0C">
        <w:rPr>
          <w:rFonts w:asciiTheme="minorHAnsi" w:hAnsiTheme="minorHAnsi" w:cstheme="minorHAnsi"/>
          <w:color w:val="auto"/>
          <w:u w:color="000000"/>
        </w:rPr>
        <w:t>postinjection</w:t>
      </w:r>
      <w:r w:rsidRPr="00B3550F">
        <w:rPr>
          <w:rFonts w:asciiTheme="minorHAnsi" w:hAnsiTheme="minorHAnsi" w:cstheme="minorHAnsi"/>
          <w:color w:val="auto"/>
          <w:u w:color="000000"/>
        </w:rPr>
        <w:t xml:space="preserve"> using </w:t>
      </w:r>
      <w:r w:rsidR="00C13A0C">
        <w:rPr>
          <w:rFonts w:asciiTheme="minorHAnsi" w:hAnsiTheme="minorHAnsi" w:cstheme="minorHAnsi"/>
          <w:color w:val="auto"/>
          <w:u w:color="000000"/>
        </w:rPr>
        <w:t xml:space="preserve">an </w:t>
      </w:r>
      <w:r w:rsidRPr="00B3550F">
        <w:rPr>
          <w:rFonts w:asciiTheme="minorHAnsi" w:hAnsiTheme="minorHAnsi" w:cstheme="minorHAnsi"/>
          <w:color w:val="auto"/>
          <w:u w:color="000000"/>
        </w:rPr>
        <w:t>intraperitoneal injection of 100 mg/kg ketamine and 10 mg/kg xylazine followed by cervical dislocation. Before making an incision, disinfect the chest and abdomen using a 70% alcohol swab.</w:t>
      </w:r>
    </w:p>
    <w:p w14:paraId="55113139" w14:textId="77777777" w:rsidR="00E74EEC" w:rsidRDefault="00E74EEC" w:rsidP="005D381E">
      <w:pPr>
        <w:pStyle w:val="ListParagraph"/>
        <w:widowControl/>
        <w:autoSpaceDE/>
        <w:autoSpaceDN/>
        <w:adjustRightInd/>
        <w:ind w:left="0"/>
        <w:rPr>
          <w:rFonts w:asciiTheme="minorHAnsi" w:hAnsiTheme="minorHAnsi" w:cstheme="minorHAnsi"/>
          <w:color w:val="auto"/>
          <w:u w:color="000000"/>
        </w:rPr>
      </w:pPr>
    </w:p>
    <w:p w14:paraId="3796550C" w14:textId="0EE58DB5" w:rsidR="00E74EEC" w:rsidRDefault="005E0CC9" w:rsidP="005D381E">
      <w:pPr>
        <w:pStyle w:val="ListParagraph"/>
        <w:widowControl/>
        <w:numPr>
          <w:ilvl w:val="2"/>
          <w:numId w:val="22"/>
        </w:numPr>
        <w:autoSpaceDE/>
        <w:autoSpaceDN/>
        <w:adjustRightInd/>
        <w:rPr>
          <w:rFonts w:asciiTheme="minorHAnsi" w:hAnsiTheme="minorHAnsi" w:cstheme="minorHAnsi"/>
          <w:color w:val="auto"/>
          <w:u w:color="000000"/>
        </w:rPr>
      </w:pPr>
      <w:r w:rsidRPr="00E74EEC">
        <w:rPr>
          <w:rFonts w:asciiTheme="minorHAnsi" w:hAnsiTheme="minorHAnsi" w:cstheme="minorHAnsi"/>
          <w:color w:val="auto"/>
          <w:u w:color="000000"/>
        </w:rPr>
        <w:t>Open the thoracic cavity by making a transverse incision ~1</w:t>
      </w:r>
      <w:r w:rsidR="00E74EEC">
        <w:rPr>
          <w:rFonts w:asciiTheme="minorHAnsi" w:hAnsiTheme="minorHAnsi" w:cstheme="minorHAnsi"/>
          <w:color w:val="auto"/>
          <w:u w:color="000000"/>
        </w:rPr>
        <w:t xml:space="preserve"> </w:t>
      </w:r>
      <w:r w:rsidRPr="00E74EEC">
        <w:rPr>
          <w:rFonts w:asciiTheme="minorHAnsi" w:hAnsiTheme="minorHAnsi" w:cstheme="minorHAnsi"/>
          <w:color w:val="auto"/>
          <w:u w:color="000000"/>
        </w:rPr>
        <w:t xml:space="preserve">cm lower </w:t>
      </w:r>
      <w:r w:rsidR="00C13A0C">
        <w:rPr>
          <w:rFonts w:asciiTheme="minorHAnsi" w:hAnsiTheme="minorHAnsi" w:cstheme="minorHAnsi"/>
          <w:color w:val="auto"/>
          <w:u w:color="000000"/>
        </w:rPr>
        <w:t>than</w:t>
      </w:r>
      <w:r w:rsidR="00C13A0C" w:rsidRPr="00E74EEC">
        <w:rPr>
          <w:rFonts w:asciiTheme="minorHAnsi" w:hAnsiTheme="minorHAnsi" w:cstheme="minorHAnsi"/>
          <w:color w:val="auto"/>
          <w:u w:color="000000"/>
        </w:rPr>
        <w:t xml:space="preserve"> </w:t>
      </w:r>
      <w:r w:rsidRPr="00E74EEC">
        <w:rPr>
          <w:rFonts w:asciiTheme="minorHAnsi" w:hAnsiTheme="minorHAnsi" w:cstheme="minorHAnsi"/>
          <w:color w:val="auto"/>
          <w:u w:color="000000"/>
        </w:rPr>
        <w:t xml:space="preserve">the sternum and move the scissors </w:t>
      </w:r>
      <w:r w:rsidR="00C13A0C">
        <w:rPr>
          <w:rFonts w:asciiTheme="minorHAnsi" w:hAnsiTheme="minorHAnsi" w:cstheme="minorHAnsi"/>
          <w:color w:val="auto"/>
          <w:u w:color="000000"/>
        </w:rPr>
        <w:t>towards the</w:t>
      </w:r>
      <w:r w:rsidRPr="00E74EEC">
        <w:rPr>
          <w:rFonts w:asciiTheme="minorHAnsi" w:hAnsiTheme="minorHAnsi" w:cstheme="minorHAnsi"/>
          <w:color w:val="auto"/>
          <w:u w:color="000000"/>
        </w:rPr>
        <w:t xml:space="preserve"> head</w:t>
      </w:r>
      <w:r w:rsidR="00C13A0C">
        <w:rPr>
          <w:rFonts w:asciiTheme="minorHAnsi" w:hAnsiTheme="minorHAnsi" w:cstheme="minorHAnsi"/>
          <w:color w:val="auto"/>
          <w:u w:color="000000"/>
        </w:rPr>
        <w:t>,</w:t>
      </w:r>
      <w:r w:rsidRPr="00E74EEC">
        <w:rPr>
          <w:rFonts w:asciiTheme="minorHAnsi" w:hAnsiTheme="minorHAnsi" w:cstheme="minorHAnsi"/>
          <w:color w:val="auto"/>
          <w:u w:color="000000"/>
        </w:rPr>
        <w:t xml:space="preserve"> cutting through the rib cage.</w:t>
      </w:r>
    </w:p>
    <w:p w14:paraId="6EFCBDDA" w14:textId="77777777" w:rsidR="00E74EEC" w:rsidRDefault="00E74EEC" w:rsidP="005D381E">
      <w:pPr>
        <w:pStyle w:val="ListParagraph"/>
        <w:widowControl/>
        <w:autoSpaceDE/>
        <w:autoSpaceDN/>
        <w:adjustRightInd/>
        <w:ind w:left="0"/>
        <w:rPr>
          <w:rFonts w:asciiTheme="minorHAnsi" w:hAnsiTheme="minorHAnsi" w:cstheme="minorHAnsi"/>
          <w:color w:val="auto"/>
          <w:u w:color="000000"/>
        </w:rPr>
      </w:pPr>
    </w:p>
    <w:p w14:paraId="37BC8BAA" w14:textId="0ADB29B0" w:rsidR="00E74EEC" w:rsidRDefault="005E0CC9" w:rsidP="005D381E">
      <w:pPr>
        <w:pStyle w:val="ListParagraph"/>
        <w:widowControl/>
        <w:numPr>
          <w:ilvl w:val="2"/>
          <w:numId w:val="22"/>
        </w:numPr>
        <w:autoSpaceDE/>
        <w:autoSpaceDN/>
        <w:adjustRightInd/>
        <w:rPr>
          <w:rFonts w:asciiTheme="minorHAnsi" w:hAnsiTheme="minorHAnsi" w:cstheme="minorHAnsi"/>
          <w:color w:val="auto"/>
          <w:u w:color="000000"/>
        </w:rPr>
      </w:pPr>
      <w:r w:rsidRPr="00E74EEC">
        <w:rPr>
          <w:rFonts w:asciiTheme="minorHAnsi" w:hAnsiTheme="minorHAnsi" w:cstheme="minorHAnsi"/>
          <w:color w:val="auto"/>
          <w:u w:color="000000"/>
        </w:rPr>
        <w:t>Open the chest and inject 1</w:t>
      </w:r>
      <w:r w:rsidR="00E74EEC">
        <w:rPr>
          <w:rFonts w:asciiTheme="minorHAnsi" w:hAnsiTheme="minorHAnsi" w:cstheme="minorHAnsi"/>
          <w:color w:val="auto"/>
          <w:u w:color="000000"/>
        </w:rPr>
        <w:t xml:space="preserve"> </w:t>
      </w:r>
      <w:r w:rsidRPr="00E74EEC">
        <w:rPr>
          <w:rFonts w:asciiTheme="minorHAnsi" w:hAnsiTheme="minorHAnsi" w:cstheme="minorHAnsi"/>
          <w:color w:val="auto"/>
          <w:u w:color="000000"/>
        </w:rPr>
        <w:t>m</w:t>
      </w:r>
      <w:r w:rsidR="00E74EEC">
        <w:rPr>
          <w:rFonts w:asciiTheme="minorHAnsi" w:hAnsiTheme="minorHAnsi" w:cstheme="minorHAnsi"/>
          <w:color w:val="auto"/>
          <w:u w:color="000000"/>
        </w:rPr>
        <w:t>L</w:t>
      </w:r>
      <w:r w:rsidRPr="00E74EEC">
        <w:rPr>
          <w:rFonts w:asciiTheme="minorHAnsi" w:hAnsiTheme="minorHAnsi" w:cstheme="minorHAnsi"/>
          <w:color w:val="auto"/>
          <w:u w:color="000000"/>
        </w:rPr>
        <w:t xml:space="preserve"> of sterile PBS in the right ventricular chamber to remove excess blood. Excise the heart immediately and place it in the sterile PBS to wash away the remaining blood.</w:t>
      </w:r>
    </w:p>
    <w:p w14:paraId="21E8FABB" w14:textId="77777777" w:rsidR="00E74EEC" w:rsidRDefault="00E74EEC" w:rsidP="005D381E">
      <w:pPr>
        <w:pStyle w:val="ListParagraph"/>
        <w:widowControl/>
        <w:autoSpaceDE/>
        <w:autoSpaceDN/>
        <w:adjustRightInd/>
        <w:ind w:left="0"/>
        <w:rPr>
          <w:rFonts w:asciiTheme="minorHAnsi" w:hAnsiTheme="minorHAnsi" w:cstheme="minorHAnsi"/>
          <w:color w:val="auto"/>
          <w:u w:color="000000"/>
        </w:rPr>
      </w:pPr>
    </w:p>
    <w:p w14:paraId="2607EE3C" w14:textId="0079D0BC" w:rsidR="00E74EEC" w:rsidRDefault="005E0CC9" w:rsidP="005D381E">
      <w:pPr>
        <w:pStyle w:val="ListParagraph"/>
        <w:widowControl/>
        <w:numPr>
          <w:ilvl w:val="2"/>
          <w:numId w:val="22"/>
        </w:numPr>
        <w:autoSpaceDE/>
        <w:autoSpaceDN/>
        <w:adjustRightInd/>
        <w:rPr>
          <w:rFonts w:asciiTheme="minorHAnsi" w:hAnsiTheme="minorHAnsi" w:cstheme="minorHAnsi"/>
          <w:color w:val="auto"/>
          <w:u w:color="000000"/>
        </w:rPr>
      </w:pPr>
      <w:r w:rsidRPr="00E74EEC">
        <w:rPr>
          <w:rFonts w:asciiTheme="minorHAnsi" w:hAnsiTheme="minorHAnsi" w:cstheme="minorHAnsi"/>
          <w:color w:val="auto"/>
          <w:u w:color="000000"/>
        </w:rPr>
        <w:t>Fix the heart in 4% paraformaldehyde (PFA) for 24 h, followed by overnight incubation in 30% sucrose solution</w:t>
      </w:r>
      <w:r w:rsidR="008E3F9B">
        <w:rPr>
          <w:rFonts w:asciiTheme="minorHAnsi" w:hAnsiTheme="minorHAnsi" w:cstheme="minorHAnsi"/>
          <w:color w:val="auto"/>
          <w:u w:color="000000"/>
        </w:rPr>
        <w:t xml:space="preserve"> at 4</w:t>
      </w:r>
      <w:r w:rsidR="000751B4">
        <w:rPr>
          <w:rFonts w:asciiTheme="minorHAnsi" w:hAnsiTheme="minorHAnsi" w:cstheme="minorHAnsi"/>
          <w:color w:val="auto"/>
          <w:u w:color="000000"/>
        </w:rPr>
        <w:t xml:space="preserve"> °C</w:t>
      </w:r>
      <w:r w:rsidRPr="00E74EEC">
        <w:rPr>
          <w:rFonts w:asciiTheme="minorHAnsi" w:hAnsiTheme="minorHAnsi" w:cstheme="minorHAnsi"/>
          <w:color w:val="auto"/>
          <w:u w:color="000000"/>
        </w:rPr>
        <w:t xml:space="preserve">. </w:t>
      </w:r>
      <w:r w:rsidR="00967E53">
        <w:rPr>
          <w:rFonts w:asciiTheme="minorHAnsi" w:hAnsiTheme="minorHAnsi" w:cstheme="minorHAnsi"/>
          <w:color w:val="auto"/>
          <w:u w:color="000000"/>
        </w:rPr>
        <w:t>The f</w:t>
      </w:r>
      <w:r w:rsidRPr="00E74EEC">
        <w:rPr>
          <w:rFonts w:asciiTheme="minorHAnsi" w:hAnsiTheme="minorHAnsi" w:cstheme="minorHAnsi"/>
          <w:color w:val="auto"/>
          <w:u w:color="000000"/>
        </w:rPr>
        <w:t xml:space="preserve">ollowing day embed the hearts in </w:t>
      </w:r>
      <w:r w:rsidR="0061640D" w:rsidRPr="00C13A0C">
        <w:rPr>
          <w:rFonts w:asciiTheme="minorHAnsi" w:hAnsiTheme="minorHAnsi" w:cstheme="minorHAnsi"/>
          <w:color w:val="auto"/>
          <w:u w:color="000000"/>
        </w:rPr>
        <w:t xml:space="preserve">optimal cutting temperature </w:t>
      </w:r>
      <w:r w:rsidR="0061640D">
        <w:rPr>
          <w:rFonts w:asciiTheme="minorHAnsi" w:hAnsiTheme="minorHAnsi" w:cstheme="minorHAnsi"/>
          <w:color w:val="auto"/>
          <w:u w:color="000000"/>
        </w:rPr>
        <w:t>medium</w:t>
      </w:r>
      <w:r w:rsidR="00C13A0C" w:rsidRPr="00C13A0C">
        <w:rPr>
          <w:rFonts w:asciiTheme="minorHAnsi" w:hAnsiTheme="minorHAnsi" w:cstheme="minorHAnsi"/>
          <w:color w:val="auto"/>
          <w:u w:color="000000"/>
        </w:rPr>
        <w:t xml:space="preserve"> </w:t>
      </w:r>
      <w:r w:rsidRPr="00E74EEC">
        <w:rPr>
          <w:rFonts w:asciiTheme="minorHAnsi" w:hAnsiTheme="minorHAnsi" w:cstheme="minorHAnsi"/>
          <w:color w:val="auto"/>
          <w:u w:color="000000"/>
        </w:rPr>
        <w:t>and section them at a thickness of 10</w:t>
      </w:r>
      <w:r w:rsidR="00E74EEC">
        <w:rPr>
          <w:rFonts w:asciiTheme="minorHAnsi" w:hAnsiTheme="minorHAnsi" w:cstheme="minorHAnsi"/>
          <w:color w:val="auto"/>
          <w:u w:color="000000"/>
        </w:rPr>
        <w:t xml:space="preserve"> </w:t>
      </w:r>
      <w:r w:rsidRPr="00E74EEC">
        <w:rPr>
          <w:rFonts w:asciiTheme="minorHAnsi" w:hAnsiTheme="minorHAnsi" w:cstheme="minorHAnsi"/>
          <w:color w:val="auto"/>
          <w:u w:color="000000"/>
        </w:rPr>
        <w:t>µm using a cryostat.</w:t>
      </w:r>
    </w:p>
    <w:p w14:paraId="03FA2883" w14:textId="77777777" w:rsidR="00E74EEC" w:rsidRDefault="00E74EEC" w:rsidP="005D381E">
      <w:pPr>
        <w:pStyle w:val="ListParagraph"/>
        <w:widowControl/>
        <w:autoSpaceDE/>
        <w:autoSpaceDN/>
        <w:adjustRightInd/>
        <w:ind w:left="0"/>
        <w:rPr>
          <w:rFonts w:asciiTheme="minorHAnsi" w:hAnsiTheme="minorHAnsi" w:cstheme="minorHAnsi"/>
          <w:color w:val="auto"/>
          <w:u w:color="000000"/>
        </w:rPr>
      </w:pPr>
    </w:p>
    <w:p w14:paraId="3A4EFD59" w14:textId="554509EA" w:rsidR="005E0CC9" w:rsidRPr="00E74EEC" w:rsidRDefault="005E0CC9" w:rsidP="005D381E">
      <w:pPr>
        <w:pStyle w:val="ListParagraph"/>
        <w:widowControl/>
        <w:numPr>
          <w:ilvl w:val="2"/>
          <w:numId w:val="22"/>
        </w:numPr>
        <w:autoSpaceDE/>
        <w:autoSpaceDN/>
        <w:adjustRightInd/>
        <w:rPr>
          <w:rFonts w:asciiTheme="minorHAnsi" w:hAnsiTheme="minorHAnsi" w:cstheme="minorHAnsi"/>
          <w:color w:val="auto"/>
          <w:u w:color="000000"/>
        </w:rPr>
      </w:pPr>
      <w:r w:rsidRPr="00E74EEC">
        <w:rPr>
          <w:rFonts w:asciiTheme="minorHAnsi" w:hAnsiTheme="minorHAnsi" w:cstheme="minorHAnsi"/>
          <w:color w:val="auto"/>
          <w:u w:color="000000"/>
        </w:rPr>
        <w:t xml:space="preserve">Stain the sections with primary antibody against cardiac troponin I (cTNI) and label them </w:t>
      </w:r>
      <w:r w:rsidR="00967E53">
        <w:rPr>
          <w:rFonts w:asciiTheme="minorHAnsi" w:hAnsiTheme="minorHAnsi" w:cstheme="minorHAnsi"/>
          <w:color w:val="auto"/>
          <w:u w:color="000000"/>
        </w:rPr>
        <w:t xml:space="preserve">with a </w:t>
      </w:r>
      <w:r w:rsidR="00967E53" w:rsidRPr="00E74EEC">
        <w:rPr>
          <w:rFonts w:asciiTheme="minorHAnsi" w:hAnsiTheme="minorHAnsi" w:cstheme="minorHAnsi"/>
          <w:color w:val="auto"/>
          <w:u w:color="000000"/>
        </w:rPr>
        <w:t>fl</w:t>
      </w:r>
      <w:r w:rsidR="00967E53">
        <w:rPr>
          <w:rFonts w:asciiTheme="minorHAnsi" w:hAnsiTheme="minorHAnsi" w:cstheme="minorHAnsi"/>
          <w:color w:val="auto"/>
          <w:u w:color="000000"/>
        </w:rPr>
        <w:t>u</w:t>
      </w:r>
      <w:r w:rsidR="00967E53" w:rsidRPr="00E74EEC">
        <w:rPr>
          <w:rFonts w:asciiTheme="minorHAnsi" w:hAnsiTheme="minorHAnsi" w:cstheme="minorHAnsi"/>
          <w:color w:val="auto"/>
          <w:u w:color="000000"/>
        </w:rPr>
        <w:t xml:space="preserve">orescent </w:t>
      </w:r>
      <w:r w:rsidRPr="00E74EEC">
        <w:rPr>
          <w:rFonts w:asciiTheme="minorHAnsi" w:hAnsiTheme="minorHAnsi" w:cstheme="minorHAnsi"/>
          <w:color w:val="auto"/>
          <w:u w:color="000000"/>
        </w:rPr>
        <w:t>secondary antibody. T</w:t>
      </w:r>
      <w:r w:rsidR="00E74EEC">
        <w:rPr>
          <w:rFonts w:asciiTheme="minorHAnsi" w:hAnsiTheme="minorHAnsi" w:cstheme="minorHAnsi"/>
          <w:color w:val="auto"/>
          <w:u w:color="000000"/>
        </w:rPr>
        <w:t>o</w:t>
      </w:r>
      <w:r w:rsidRPr="00E74EEC">
        <w:rPr>
          <w:rFonts w:asciiTheme="minorHAnsi" w:hAnsiTheme="minorHAnsi" w:cstheme="minorHAnsi"/>
          <w:color w:val="auto"/>
          <w:u w:color="000000"/>
        </w:rPr>
        <w:t xml:space="preserve"> identify the nucleus, </w:t>
      </w:r>
      <w:r w:rsidR="0061640D">
        <w:rPr>
          <w:rFonts w:asciiTheme="minorHAnsi" w:hAnsiTheme="minorHAnsi" w:cstheme="minorHAnsi"/>
          <w:color w:val="auto"/>
          <w:u w:color="000000"/>
        </w:rPr>
        <w:t>stain with</w:t>
      </w:r>
      <w:r w:rsidRPr="00E74EEC">
        <w:rPr>
          <w:rFonts w:asciiTheme="minorHAnsi" w:hAnsiTheme="minorHAnsi" w:cstheme="minorHAnsi"/>
          <w:color w:val="auto"/>
          <w:u w:color="000000"/>
        </w:rPr>
        <w:t xml:space="preserve"> </w:t>
      </w:r>
      <w:r w:rsidR="0061640D" w:rsidRPr="0061640D">
        <w:rPr>
          <w:rFonts w:asciiTheme="minorHAnsi" w:hAnsiTheme="minorHAnsi" w:cstheme="minorHAnsi"/>
          <w:color w:val="auto"/>
          <w:u w:color="000000"/>
        </w:rPr>
        <w:t xml:space="preserve">4',6-diamidino-2-phenylindole </w:t>
      </w:r>
      <w:r w:rsidR="0061640D">
        <w:rPr>
          <w:rFonts w:asciiTheme="minorHAnsi" w:hAnsiTheme="minorHAnsi" w:cstheme="minorHAnsi"/>
          <w:color w:val="auto"/>
          <w:u w:color="000000"/>
        </w:rPr>
        <w:t>(</w:t>
      </w:r>
      <w:r w:rsidRPr="00E74EEC">
        <w:rPr>
          <w:rFonts w:asciiTheme="minorHAnsi" w:hAnsiTheme="minorHAnsi" w:cstheme="minorHAnsi"/>
          <w:color w:val="auto"/>
          <w:u w:color="000000"/>
        </w:rPr>
        <w:t>DAPI</w:t>
      </w:r>
      <w:r w:rsidR="0061640D">
        <w:rPr>
          <w:rFonts w:asciiTheme="minorHAnsi" w:hAnsiTheme="minorHAnsi" w:cstheme="minorHAnsi"/>
          <w:color w:val="auto"/>
          <w:u w:color="000000"/>
        </w:rPr>
        <w:t>)</w:t>
      </w:r>
      <w:r w:rsidRPr="00E74EEC">
        <w:rPr>
          <w:rFonts w:asciiTheme="minorHAnsi" w:hAnsiTheme="minorHAnsi" w:cstheme="minorHAnsi"/>
          <w:color w:val="auto"/>
          <w:u w:color="000000"/>
        </w:rPr>
        <w:t xml:space="preserve"> for 5 min. Image the slides using </w:t>
      </w:r>
      <w:r w:rsidR="00E74EEC">
        <w:rPr>
          <w:rFonts w:asciiTheme="minorHAnsi" w:hAnsiTheme="minorHAnsi" w:cstheme="minorHAnsi"/>
          <w:color w:val="auto"/>
          <w:u w:color="000000"/>
        </w:rPr>
        <w:t xml:space="preserve">a </w:t>
      </w:r>
      <w:r w:rsidRPr="00E74EEC">
        <w:rPr>
          <w:rFonts w:asciiTheme="minorHAnsi" w:hAnsiTheme="minorHAnsi" w:cstheme="minorHAnsi"/>
          <w:color w:val="auto"/>
          <w:u w:color="000000"/>
        </w:rPr>
        <w:t>fl</w:t>
      </w:r>
      <w:r w:rsidR="00967E53">
        <w:rPr>
          <w:rFonts w:asciiTheme="minorHAnsi" w:hAnsiTheme="minorHAnsi" w:cstheme="minorHAnsi"/>
          <w:color w:val="auto"/>
          <w:u w:color="000000"/>
        </w:rPr>
        <w:t>u</w:t>
      </w:r>
      <w:r w:rsidRPr="00E74EEC">
        <w:rPr>
          <w:rFonts w:asciiTheme="minorHAnsi" w:hAnsiTheme="minorHAnsi" w:cstheme="minorHAnsi"/>
          <w:color w:val="auto"/>
          <w:u w:color="000000"/>
        </w:rPr>
        <w:t xml:space="preserve">orescent microscope. </w:t>
      </w:r>
    </w:p>
    <w:p w14:paraId="33C6702C" w14:textId="77777777" w:rsidR="005E0CC9" w:rsidRPr="00B3550F" w:rsidRDefault="005E0CC9" w:rsidP="005D381E">
      <w:pPr>
        <w:rPr>
          <w:rFonts w:asciiTheme="minorHAnsi" w:hAnsiTheme="minorHAnsi" w:cstheme="minorHAnsi"/>
          <w:color w:val="auto"/>
          <w:u w:color="000000"/>
        </w:rPr>
      </w:pPr>
    </w:p>
    <w:p w14:paraId="5ECA202C" w14:textId="78A279F3" w:rsidR="005E0CC9" w:rsidRPr="00B3550F" w:rsidRDefault="005E0CC9" w:rsidP="005D381E">
      <w:pPr>
        <w:pStyle w:val="ListParagraph"/>
        <w:widowControl/>
        <w:numPr>
          <w:ilvl w:val="0"/>
          <w:numId w:val="22"/>
        </w:numPr>
        <w:autoSpaceDE/>
        <w:autoSpaceDN/>
        <w:adjustRightInd/>
        <w:rPr>
          <w:rFonts w:asciiTheme="minorHAnsi" w:hAnsiTheme="minorHAnsi" w:cstheme="minorHAnsi"/>
          <w:b/>
          <w:color w:val="auto"/>
          <w:u w:color="000000"/>
        </w:rPr>
      </w:pPr>
      <w:r w:rsidRPr="00B3550F">
        <w:rPr>
          <w:rFonts w:asciiTheme="minorHAnsi" w:hAnsiTheme="minorHAnsi" w:cstheme="minorHAnsi"/>
          <w:b/>
          <w:color w:val="auto"/>
          <w:u w:color="000000"/>
        </w:rPr>
        <w:t xml:space="preserve">Statistical </w:t>
      </w:r>
      <w:r w:rsidR="00E74EEC">
        <w:rPr>
          <w:rFonts w:asciiTheme="minorHAnsi" w:hAnsiTheme="minorHAnsi" w:cstheme="minorHAnsi"/>
          <w:b/>
          <w:color w:val="auto"/>
          <w:u w:color="000000"/>
        </w:rPr>
        <w:t>a</w:t>
      </w:r>
      <w:r w:rsidRPr="00B3550F">
        <w:rPr>
          <w:rFonts w:asciiTheme="minorHAnsi" w:hAnsiTheme="minorHAnsi" w:cstheme="minorHAnsi"/>
          <w:b/>
          <w:color w:val="auto"/>
          <w:u w:color="000000"/>
        </w:rPr>
        <w:t>nalysis</w:t>
      </w:r>
    </w:p>
    <w:p w14:paraId="1E627E4C" w14:textId="77777777" w:rsidR="00E74EEC" w:rsidRDefault="00E74EEC" w:rsidP="005D381E">
      <w:pPr>
        <w:pStyle w:val="ListParagraph"/>
        <w:ind w:left="0"/>
        <w:rPr>
          <w:rFonts w:asciiTheme="minorHAnsi" w:hAnsiTheme="minorHAnsi" w:cstheme="minorHAnsi"/>
          <w:color w:val="auto"/>
          <w:u w:color="000000"/>
        </w:rPr>
      </w:pPr>
    </w:p>
    <w:p w14:paraId="0B41302C" w14:textId="594D92B8" w:rsidR="005E0CC9" w:rsidRPr="00B3550F" w:rsidRDefault="005E0CC9" w:rsidP="005D381E">
      <w:pPr>
        <w:pStyle w:val="ListParagraph"/>
        <w:numPr>
          <w:ilvl w:val="1"/>
          <w:numId w:val="22"/>
        </w:numPr>
        <w:rPr>
          <w:rFonts w:asciiTheme="minorHAnsi" w:hAnsiTheme="minorHAnsi" w:cstheme="minorHAnsi"/>
          <w:color w:val="auto"/>
          <w:u w:color="000000"/>
        </w:rPr>
      </w:pPr>
      <w:r w:rsidRPr="00B3550F">
        <w:rPr>
          <w:rFonts w:asciiTheme="minorHAnsi" w:hAnsiTheme="minorHAnsi" w:cstheme="minorHAnsi"/>
          <w:color w:val="auto"/>
          <w:u w:color="000000"/>
        </w:rPr>
        <w:t xml:space="preserve">Plot </w:t>
      </w:r>
      <w:r w:rsidR="00176D7F">
        <w:rPr>
          <w:rFonts w:asciiTheme="minorHAnsi" w:hAnsiTheme="minorHAnsi" w:cstheme="minorHAnsi"/>
          <w:color w:val="auto"/>
          <w:u w:color="000000"/>
        </w:rPr>
        <w:t>a</w:t>
      </w:r>
      <w:r w:rsidRPr="00B3550F">
        <w:rPr>
          <w:rFonts w:asciiTheme="minorHAnsi" w:hAnsiTheme="minorHAnsi" w:cstheme="minorHAnsi"/>
          <w:color w:val="auto"/>
          <w:u w:color="000000"/>
        </w:rPr>
        <w:t xml:space="preserve"> bar graph based </w:t>
      </w:r>
      <w:r w:rsidR="00E74EEC">
        <w:rPr>
          <w:rFonts w:asciiTheme="minorHAnsi" w:hAnsiTheme="minorHAnsi" w:cstheme="minorHAnsi"/>
          <w:color w:val="auto"/>
          <w:u w:color="000000"/>
        </w:rPr>
        <w:t>on</w:t>
      </w:r>
      <w:r w:rsidR="00176D7F">
        <w:rPr>
          <w:rFonts w:asciiTheme="minorHAnsi" w:hAnsiTheme="minorHAnsi" w:cstheme="minorHAnsi"/>
          <w:color w:val="auto"/>
          <w:u w:color="000000"/>
        </w:rPr>
        <w:t xml:space="preserve"> the</w:t>
      </w:r>
      <w:r w:rsidRPr="00B3550F">
        <w:rPr>
          <w:rFonts w:asciiTheme="minorHAnsi" w:hAnsiTheme="minorHAnsi" w:cstheme="minorHAnsi"/>
          <w:color w:val="auto"/>
          <w:u w:color="000000"/>
        </w:rPr>
        <w:t xml:space="preserve"> Luc expression </w:t>
      </w:r>
      <w:r w:rsidR="00993C56">
        <w:rPr>
          <w:rFonts w:asciiTheme="minorHAnsi" w:hAnsiTheme="minorHAnsi" w:cstheme="minorHAnsi"/>
          <w:color w:val="auto"/>
          <w:u w:color="000000"/>
        </w:rPr>
        <w:t>in saline and Luc</w:t>
      </w:r>
      <w:r w:rsidR="001D725E">
        <w:rPr>
          <w:rFonts w:asciiTheme="minorHAnsi" w:hAnsiTheme="minorHAnsi" w:cstheme="minorHAnsi"/>
          <w:color w:val="auto"/>
          <w:u w:color="000000"/>
        </w:rPr>
        <w:t>-</w:t>
      </w:r>
      <w:r w:rsidR="00993C56">
        <w:rPr>
          <w:rFonts w:asciiTheme="minorHAnsi" w:hAnsiTheme="minorHAnsi" w:cstheme="minorHAnsi"/>
          <w:color w:val="auto"/>
          <w:u w:color="000000"/>
        </w:rPr>
        <w:t xml:space="preserve">injected mice </w:t>
      </w:r>
      <w:r w:rsidRPr="00B3550F">
        <w:rPr>
          <w:rFonts w:asciiTheme="minorHAnsi" w:hAnsiTheme="minorHAnsi" w:cstheme="minorHAnsi"/>
          <w:color w:val="auto"/>
          <w:u w:color="000000"/>
        </w:rPr>
        <w:t>and report the values as mean ± SEM.</w:t>
      </w:r>
      <w:r w:rsidR="00794935">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Compare the </w:t>
      </w:r>
      <w:r w:rsidR="00967E53" w:rsidRPr="00E61649">
        <w:rPr>
          <w:rFonts w:asciiTheme="minorHAnsi" w:hAnsiTheme="minorHAnsi" w:cstheme="minorHAnsi"/>
          <w:color w:val="auto"/>
          <w:u w:color="000000"/>
        </w:rPr>
        <w:t>two</w:t>
      </w:r>
      <w:r w:rsidR="00967E53"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groups using </w:t>
      </w:r>
      <w:r w:rsidR="001D725E">
        <w:rPr>
          <w:rFonts w:asciiTheme="minorHAnsi" w:hAnsiTheme="minorHAnsi" w:cstheme="minorHAnsi"/>
          <w:color w:val="auto"/>
          <w:u w:color="000000"/>
        </w:rPr>
        <w:t xml:space="preserve">an </w:t>
      </w:r>
      <w:r w:rsidRPr="00B3550F">
        <w:rPr>
          <w:rFonts w:asciiTheme="minorHAnsi" w:hAnsiTheme="minorHAnsi" w:cstheme="minorHAnsi"/>
          <w:color w:val="auto"/>
          <w:u w:color="000000"/>
        </w:rPr>
        <w:t>unpaired t-test</w:t>
      </w:r>
      <w:r w:rsidR="002A0C18" w:rsidRPr="00B3550F">
        <w:rPr>
          <w:rFonts w:asciiTheme="minorHAnsi" w:hAnsiTheme="minorHAnsi" w:cstheme="minorHAnsi"/>
          <w:color w:val="auto"/>
          <w:u w:color="000000"/>
        </w:rPr>
        <w:t xml:space="preserve"> (****p &lt; 0.0001).</w:t>
      </w:r>
    </w:p>
    <w:p w14:paraId="6D08EB0B" w14:textId="77777777" w:rsidR="005E0CC9" w:rsidRPr="00B3550F" w:rsidRDefault="005E0CC9" w:rsidP="005D381E">
      <w:pPr>
        <w:pStyle w:val="NormalWeb"/>
        <w:spacing w:before="0" w:beforeAutospacing="0" w:after="0" w:afterAutospacing="0"/>
        <w:rPr>
          <w:rFonts w:asciiTheme="minorHAnsi" w:hAnsiTheme="minorHAnsi" w:cstheme="minorHAnsi"/>
          <w:b/>
          <w:color w:val="auto"/>
        </w:rPr>
      </w:pPr>
    </w:p>
    <w:p w14:paraId="3E79FCA8" w14:textId="41F7F19C" w:rsidR="006305D7" w:rsidRPr="00B3550F" w:rsidRDefault="006305D7" w:rsidP="005D381E">
      <w:pPr>
        <w:pStyle w:val="NormalWeb"/>
        <w:spacing w:before="0" w:beforeAutospacing="0" w:after="0" w:afterAutospacing="0"/>
        <w:rPr>
          <w:rFonts w:asciiTheme="minorHAnsi" w:hAnsiTheme="minorHAnsi" w:cstheme="minorHAnsi"/>
          <w:color w:val="auto"/>
        </w:rPr>
      </w:pPr>
      <w:r w:rsidRPr="00B3550F">
        <w:rPr>
          <w:rFonts w:asciiTheme="minorHAnsi" w:hAnsiTheme="minorHAnsi" w:cstheme="minorHAnsi"/>
          <w:b/>
          <w:color w:val="auto"/>
        </w:rPr>
        <w:t>REPRESENTATIVE RESULTS</w:t>
      </w:r>
      <w:r w:rsidR="00EF1462" w:rsidRPr="00B3550F">
        <w:rPr>
          <w:rFonts w:asciiTheme="minorHAnsi" w:hAnsiTheme="minorHAnsi" w:cstheme="minorHAnsi"/>
          <w:b/>
          <w:color w:val="auto"/>
        </w:rPr>
        <w:t xml:space="preserve">: </w:t>
      </w:r>
    </w:p>
    <w:p w14:paraId="031FE09D" w14:textId="0C53A9DB" w:rsidR="005E0CC9" w:rsidRDefault="00967E53" w:rsidP="005D381E">
      <w:pPr>
        <w:rPr>
          <w:rFonts w:asciiTheme="minorHAnsi" w:hAnsiTheme="minorHAnsi" w:cstheme="minorHAnsi"/>
          <w:color w:val="auto"/>
          <w:u w:color="000000"/>
        </w:rPr>
      </w:pPr>
      <w:r>
        <w:rPr>
          <w:rFonts w:asciiTheme="minorHAnsi" w:hAnsiTheme="minorHAnsi" w:cstheme="minorHAnsi"/>
          <w:color w:val="auto"/>
          <w:u w:color="000000"/>
        </w:rPr>
        <w:t>Eight to ten</w:t>
      </w:r>
      <w:r w:rsidR="005E0CC9" w:rsidRPr="00B3550F">
        <w:rPr>
          <w:rFonts w:asciiTheme="minorHAnsi" w:hAnsiTheme="minorHAnsi" w:cstheme="minorHAnsi"/>
          <w:color w:val="auto"/>
          <w:u w:color="000000"/>
        </w:rPr>
        <w:t>-week</w:t>
      </w:r>
      <w:r>
        <w:rPr>
          <w:rFonts w:asciiTheme="minorHAnsi" w:hAnsiTheme="minorHAnsi" w:cstheme="minorHAnsi"/>
          <w:color w:val="auto"/>
          <w:u w:color="000000"/>
        </w:rPr>
        <w:t>-</w:t>
      </w:r>
      <w:r w:rsidR="005E0CC9" w:rsidRPr="00B3550F">
        <w:rPr>
          <w:rFonts w:asciiTheme="minorHAnsi" w:hAnsiTheme="minorHAnsi" w:cstheme="minorHAnsi"/>
          <w:color w:val="auto"/>
          <w:u w:color="000000"/>
        </w:rPr>
        <w:t xml:space="preserve">old mice were anesthetized with isoflurane and intubated. After the animal was under anesthesia, </w:t>
      </w:r>
      <w:r w:rsidR="00C5708B">
        <w:rPr>
          <w:rFonts w:asciiTheme="minorHAnsi" w:hAnsiTheme="minorHAnsi" w:cstheme="minorHAnsi"/>
          <w:color w:val="auto"/>
          <w:u w:color="000000"/>
        </w:rPr>
        <w:t xml:space="preserve">the </w:t>
      </w:r>
      <w:r w:rsidR="005E0CC9" w:rsidRPr="00B3550F">
        <w:rPr>
          <w:rFonts w:asciiTheme="minorHAnsi" w:hAnsiTheme="minorHAnsi" w:cstheme="minorHAnsi"/>
          <w:color w:val="auto"/>
          <w:u w:color="000000"/>
        </w:rPr>
        <w:t xml:space="preserve">left thoracic region was shaved and sterilized with ethanol, and the heart was exposed for LAD ligation. </w:t>
      </w:r>
      <w:r w:rsidR="001D725E">
        <w:rPr>
          <w:rFonts w:asciiTheme="minorHAnsi" w:hAnsiTheme="minorHAnsi" w:cstheme="minorHAnsi"/>
          <w:color w:val="auto"/>
          <w:u w:color="000000"/>
        </w:rPr>
        <w:t>The l</w:t>
      </w:r>
      <w:r w:rsidR="005E0CC9" w:rsidRPr="00B3550F">
        <w:rPr>
          <w:rFonts w:asciiTheme="minorHAnsi" w:hAnsiTheme="minorHAnsi" w:cstheme="minorHAnsi"/>
          <w:color w:val="auto"/>
          <w:u w:color="000000"/>
        </w:rPr>
        <w:t>eft coronary artery was occluded by firmly knotting the suture under the artery</w:t>
      </w:r>
      <w:r w:rsidR="008D0B77" w:rsidRPr="00B3550F">
        <w:rPr>
          <w:rFonts w:asciiTheme="minorHAnsi" w:hAnsiTheme="minorHAnsi" w:cstheme="minorHAnsi"/>
          <w:color w:val="auto"/>
          <w:u w:color="000000"/>
        </w:rPr>
        <w:t xml:space="preserve"> (diagram representation </w:t>
      </w:r>
      <w:r w:rsidR="008D0B77" w:rsidRPr="00176D7F">
        <w:rPr>
          <w:rFonts w:asciiTheme="minorHAnsi" w:hAnsiTheme="minorHAnsi" w:cstheme="minorHAnsi"/>
          <w:b/>
          <w:bCs/>
          <w:color w:val="auto"/>
          <w:u w:color="000000"/>
        </w:rPr>
        <w:t>Figure 1A</w:t>
      </w:r>
      <w:r w:rsidR="008D0B77" w:rsidRPr="00B3550F">
        <w:rPr>
          <w:rFonts w:asciiTheme="minorHAnsi" w:hAnsiTheme="minorHAnsi" w:cstheme="minorHAnsi"/>
          <w:color w:val="auto"/>
          <w:u w:color="000000"/>
        </w:rPr>
        <w:t>)</w:t>
      </w:r>
      <w:r w:rsidR="005E0CC9" w:rsidRPr="00B3550F">
        <w:rPr>
          <w:rFonts w:asciiTheme="minorHAnsi" w:hAnsiTheme="minorHAnsi" w:cstheme="minorHAnsi"/>
          <w:color w:val="auto"/>
          <w:u w:color="000000"/>
        </w:rPr>
        <w:t>. After a successful infarction (indicated by the paling of the left ventricular free wall), a direct injection of 100</w:t>
      </w:r>
      <w:r w:rsidR="00C5708B">
        <w:rPr>
          <w:rFonts w:asciiTheme="minorHAnsi" w:hAnsiTheme="minorHAnsi" w:cstheme="minorHAnsi"/>
          <w:color w:val="auto"/>
          <w:u w:color="000000"/>
        </w:rPr>
        <w:t xml:space="preserve"> µ</w:t>
      </w:r>
      <w:r w:rsidR="005E0CC9" w:rsidRPr="00B3550F">
        <w:rPr>
          <w:rFonts w:asciiTheme="minorHAnsi" w:hAnsiTheme="minorHAnsi" w:cstheme="minorHAnsi"/>
          <w:color w:val="auto"/>
          <w:u w:color="000000"/>
        </w:rPr>
        <w:t xml:space="preserve">g of Luc or Cre modRNA dissolved in sucrose citrate buffer was delivered directly into </w:t>
      </w:r>
      <w:r w:rsidR="001D725E">
        <w:rPr>
          <w:rFonts w:asciiTheme="minorHAnsi" w:hAnsiTheme="minorHAnsi" w:cstheme="minorHAnsi"/>
          <w:color w:val="auto"/>
          <w:u w:color="000000"/>
        </w:rPr>
        <w:t xml:space="preserve">the </w:t>
      </w:r>
      <w:r w:rsidR="005E0CC9" w:rsidRPr="00B3550F">
        <w:rPr>
          <w:rFonts w:asciiTheme="minorHAnsi" w:hAnsiTheme="minorHAnsi" w:cstheme="minorHAnsi"/>
          <w:color w:val="auto"/>
          <w:u w:color="000000"/>
        </w:rPr>
        <w:t xml:space="preserve">myocardium at </w:t>
      </w:r>
      <w:r w:rsidR="00C5708B" w:rsidRPr="00E61649">
        <w:rPr>
          <w:rFonts w:asciiTheme="minorHAnsi" w:hAnsiTheme="minorHAnsi" w:cstheme="minorHAnsi"/>
          <w:color w:val="auto"/>
          <w:u w:color="000000"/>
        </w:rPr>
        <w:t>three</w:t>
      </w:r>
      <w:r w:rsidR="00C5708B" w:rsidRPr="00B3550F">
        <w:rPr>
          <w:rFonts w:asciiTheme="minorHAnsi" w:hAnsiTheme="minorHAnsi" w:cstheme="minorHAnsi"/>
          <w:color w:val="auto"/>
          <w:u w:color="000000"/>
        </w:rPr>
        <w:t xml:space="preserve"> </w:t>
      </w:r>
      <w:r w:rsidR="005E0CC9" w:rsidRPr="00B3550F">
        <w:rPr>
          <w:rFonts w:asciiTheme="minorHAnsi" w:hAnsiTheme="minorHAnsi" w:cstheme="minorHAnsi"/>
          <w:color w:val="auto"/>
          <w:u w:color="000000"/>
        </w:rPr>
        <w:t>different sites (</w:t>
      </w:r>
      <w:r w:rsidR="005E0CC9" w:rsidRPr="00176D7F">
        <w:rPr>
          <w:rFonts w:asciiTheme="minorHAnsi" w:hAnsiTheme="minorHAnsi" w:cstheme="minorHAnsi"/>
          <w:b/>
          <w:bCs/>
          <w:color w:val="auto"/>
          <w:u w:color="000000"/>
        </w:rPr>
        <w:t>Figure 1</w:t>
      </w:r>
      <w:r w:rsidR="008D0B77" w:rsidRPr="00176D7F">
        <w:rPr>
          <w:rFonts w:asciiTheme="minorHAnsi" w:hAnsiTheme="minorHAnsi" w:cstheme="minorHAnsi"/>
          <w:b/>
          <w:bCs/>
          <w:color w:val="auto"/>
          <w:u w:color="000000"/>
        </w:rPr>
        <w:t>B</w:t>
      </w:r>
      <w:r w:rsidR="005E0CC9" w:rsidRPr="00B3550F">
        <w:rPr>
          <w:rFonts w:asciiTheme="minorHAnsi" w:hAnsiTheme="minorHAnsi" w:cstheme="minorHAnsi"/>
          <w:color w:val="auto"/>
          <w:u w:color="000000"/>
        </w:rPr>
        <w:t xml:space="preserve">) surrounding the injury area using an insulin syringe. </w:t>
      </w:r>
      <w:r w:rsidR="001D725E">
        <w:rPr>
          <w:rFonts w:asciiTheme="minorHAnsi" w:hAnsiTheme="minorHAnsi" w:cstheme="minorHAnsi"/>
          <w:color w:val="auto"/>
          <w:u w:color="000000"/>
        </w:rPr>
        <w:t xml:space="preserve">The </w:t>
      </w:r>
      <w:r w:rsidR="005E0CC9" w:rsidRPr="00B3550F">
        <w:rPr>
          <w:rFonts w:asciiTheme="minorHAnsi" w:hAnsiTheme="minorHAnsi" w:cstheme="minorHAnsi"/>
          <w:color w:val="auto"/>
          <w:u w:color="000000"/>
        </w:rPr>
        <w:t>MI procedure with modRNA injections last</w:t>
      </w:r>
      <w:r w:rsidR="00C5708B">
        <w:rPr>
          <w:rFonts w:asciiTheme="minorHAnsi" w:hAnsiTheme="minorHAnsi" w:cstheme="minorHAnsi"/>
          <w:color w:val="auto"/>
          <w:u w:color="000000"/>
        </w:rPr>
        <w:t>ed</w:t>
      </w:r>
      <w:r w:rsidR="005E0CC9" w:rsidRPr="00B3550F">
        <w:rPr>
          <w:rFonts w:asciiTheme="minorHAnsi" w:hAnsiTheme="minorHAnsi" w:cstheme="minorHAnsi"/>
          <w:color w:val="auto"/>
          <w:u w:color="000000"/>
        </w:rPr>
        <w:t xml:space="preserve"> for 30</w:t>
      </w:r>
      <w:r w:rsidR="00176D7F">
        <w:rPr>
          <w:rFonts w:asciiTheme="minorHAnsi" w:hAnsiTheme="minorHAnsi" w:cstheme="minorHAnsi"/>
          <w:color w:val="auto"/>
          <w:u w:color="000000"/>
        </w:rPr>
        <w:t>−</w:t>
      </w:r>
      <w:r w:rsidR="005E0CC9" w:rsidRPr="00B3550F">
        <w:rPr>
          <w:rFonts w:asciiTheme="minorHAnsi" w:hAnsiTheme="minorHAnsi" w:cstheme="minorHAnsi"/>
          <w:color w:val="auto"/>
          <w:u w:color="000000"/>
        </w:rPr>
        <w:t>45 min</w:t>
      </w:r>
      <w:r w:rsidR="001D725E">
        <w:rPr>
          <w:rFonts w:asciiTheme="minorHAnsi" w:hAnsiTheme="minorHAnsi" w:cstheme="minorHAnsi"/>
          <w:color w:val="auto"/>
          <w:u w:color="000000"/>
        </w:rPr>
        <w:t xml:space="preserve"> per </w:t>
      </w:r>
      <w:r w:rsidR="005E0CC9" w:rsidRPr="00B3550F">
        <w:rPr>
          <w:rFonts w:asciiTheme="minorHAnsi" w:hAnsiTheme="minorHAnsi" w:cstheme="minorHAnsi"/>
          <w:color w:val="auto"/>
          <w:u w:color="000000"/>
        </w:rPr>
        <w:t>animal. The animals show</w:t>
      </w:r>
      <w:r w:rsidR="00C5708B">
        <w:rPr>
          <w:rFonts w:asciiTheme="minorHAnsi" w:hAnsiTheme="minorHAnsi" w:cstheme="minorHAnsi"/>
          <w:color w:val="auto"/>
          <w:u w:color="000000"/>
        </w:rPr>
        <w:t>ed</w:t>
      </w:r>
      <w:r w:rsidR="005E0CC9" w:rsidRPr="00B3550F">
        <w:rPr>
          <w:rFonts w:asciiTheme="minorHAnsi" w:hAnsiTheme="minorHAnsi" w:cstheme="minorHAnsi"/>
          <w:color w:val="auto"/>
          <w:u w:color="000000"/>
        </w:rPr>
        <w:t xml:space="preserve"> approximately 90% survival rate postprocedure. After the procedure, </w:t>
      </w:r>
      <w:r w:rsidR="00C5708B">
        <w:rPr>
          <w:rFonts w:asciiTheme="minorHAnsi" w:hAnsiTheme="minorHAnsi" w:cstheme="minorHAnsi"/>
          <w:color w:val="auto"/>
          <w:u w:color="000000"/>
        </w:rPr>
        <w:t xml:space="preserve">the </w:t>
      </w:r>
      <w:r w:rsidR="005E0CC9" w:rsidRPr="00B3550F">
        <w:rPr>
          <w:rFonts w:asciiTheme="minorHAnsi" w:hAnsiTheme="minorHAnsi" w:cstheme="minorHAnsi"/>
          <w:color w:val="auto"/>
          <w:u w:color="000000"/>
        </w:rPr>
        <w:t xml:space="preserve">chest and the skin </w:t>
      </w:r>
      <w:r w:rsidR="00C5708B" w:rsidRPr="00E61649">
        <w:rPr>
          <w:rFonts w:asciiTheme="minorHAnsi" w:hAnsiTheme="minorHAnsi" w:cstheme="minorHAnsi"/>
          <w:color w:val="auto"/>
          <w:u w:color="000000"/>
        </w:rPr>
        <w:t>were</w:t>
      </w:r>
      <w:r w:rsidR="00C5708B" w:rsidRPr="00B3550F">
        <w:rPr>
          <w:rFonts w:asciiTheme="minorHAnsi" w:hAnsiTheme="minorHAnsi" w:cstheme="minorHAnsi"/>
          <w:color w:val="auto"/>
          <w:u w:color="000000"/>
        </w:rPr>
        <w:t xml:space="preserve"> </w:t>
      </w:r>
      <w:r w:rsidR="005E0CC9" w:rsidRPr="00B3550F">
        <w:rPr>
          <w:rFonts w:asciiTheme="minorHAnsi" w:hAnsiTheme="minorHAnsi" w:cstheme="minorHAnsi"/>
          <w:color w:val="auto"/>
          <w:u w:color="000000"/>
        </w:rPr>
        <w:t xml:space="preserve">firmly sutured </w:t>
      </w:r>
      <w:r w:rsidR="005E0CC9" w:rsidRPr="00B3550F">
        <w:rPr>
          <w:rFonts w:asciiTheme="minorHAnsi" w:hAnsiTheme="minorHAnsi" w:cstheme="minorHAnsi"/>
          <w:color w:val="auto"/>
          <w:u w:color="000000"/>
        </w:rPr>
        <w:lastRenderedPageBreak/>
        <w:t>in layers and the animal was removed from ventilation as soon as it start</w:t>
      </w:r>
      <w:r w:rsidR="00C5708B">
        <w:rPr>
          <w:rFonts w:asciiTheme="minorHAnsi" w:hAnsiTheme="minorHAnsi" w:cstheme="minorHAnsi"/>
          <w:color w:val="auto"/>
          <w:u w:color="000000"/>
        </w:rPr>
        <w:t>ed</w:t>
      </w:r>
      <w:r w:rsidR="005E0CC9" w:rsidRPr="00B3550F">
        <w:rPr>
          <w:rFonts w:asciiTheme="minorHAnsi" w:hAnsiTheme="minorHAnsi" w:cstheme="minorHAnsi"/>
          <w:color w:val="auto"/>
          <w:u w:color="000000"/>
        </w:rPr>
        <w:t xml:space="preserve"> breathing normally. </w:t>
      </w:r>
    </w:p>
    <w:p w14:paraId="5F99C59A" w14:textId="77777777" w:rsidR="00C5708B" w:rsidRPr="00B3550F" w:rsidRDefault="00C5708B" w:rsidP="005D381E">
      <w:pPr>
        <w:rPr>
          <w:rFonts w:asciiTheme="minorHAnsi" w:hAnsiTheme="minorHAnsi" w:cstheme="minorHAnsi"/>
          <w:color w:val="auto"/>
          <w:u w:color="000000"/>
        </w:rPr>
      </w:pPr>
    </w:p>
    <w:p w14:paraId="78F8A586" w14:textId="27D77B00" w:rsidR="005E0CC9" w:rsidRDefault="005E0CC9" w:rsidP="005D381E">
      <w:pPr>
        <w:rPr>
          <w:rFonts w:asciiTheme="minorHAnsi" w:hAnsiTheme="minorHAnsi" w:cstheme="minorHAnsi"/>
          <w:color w:val="auto"/>
          <w:u w:color="000000"/>
        </w:rPr>
      </w:pPr>
      <w:r w:rsidRPr="00B3550F">
        <w:rPr>
          <w:rFonts w:asciiTheme="minorHAnsi" w:hAnsiTheme="minorHAnsi" w:cstheme="minorHAnsi"/>
          <w:color w:val="auto"/>
          <w:u w:color="000000"/>
        </w:rPr>
        <w:t>After conduct</w:t>
      </w:r>
      <w:r w:rsidR="001D725E">
        <w:rPr>
          <w:rFonts w:asciiTheme="minorHAnsi" w:hAnsiTheme="minorHAnsi" w:cstheme="minorHAnsi"/>
          <w:color w:val="auto"/>
          <w:u w:color="000000"/>
        </w:rPr>
        <w:t>ing</w:t>
      </w:r>
      <w:r w:rsidRPr="00B3550F">
        <w:rPr>
          <w:rFonts w:asciiTheme="minorHAnsi" w:hAnsiTheme="minorHAnsi" w:cstheme="minorHAnsi"/>
          <w:color w:val="auto"/>
          <w:u w:color="000000"/>
        </w:rPr>
        <w:t xml:space="preserve"> the LAD ligation and subsequent delivery of Luc modRNA injection, we validated the Luc modRNA transfection by checking </w:t>
      </w:r>
      <w:r w:rsidR="001A5CCD">
        <w:rPr>
          <w:rFonts w:asciiTheme="minorHAnsi" w:hAnsiTheme="minorHAnsi" w:cstheme="minorHAnsi"/>
          <w:color w:val="auto"/>
          <w:u w:color="000000"/>
        </w:rPr>
        <w:t xml:space="preserve">for </w:t>
      </w:r>
      <w:r w:rsidRPr="00B3550F">
        <w:rPr>
          <w:rFonts w:asciiTheme="minorHAnsi" w:hAnsiTheme="minorHAnsi" w:cstheme="minorHAnsi"/>
          <w:color w:val="auto"/>
          <w:u w:color="000000"/>
        </w:rPr>
        <w:t xml:space="preserve">Luc protein expression 24 h postinjection using </w:t>
      </w:r>
      <w:r w:rsidR="00C5708B">
        <w:rPr>
          <w:rFonts w:asciiTheme="minorHAnsi" w:hAnsiTheme="minorHAnsi" w:cstheme="minorHAnsi"/>
          <w:color w:val="auto"/>
          <w:u w:color="000000"/>
        </w:rPr>
        <w:t xml:space="preserve">a </w:t>
      </w:r>
      <w:r w:rsidR="00C5708B" w:rsidRPr="00B3550F">
        <w:rPr>
          <w:rFonts w:asciiTheme="minorHAnsi" w:hAnsiTheme="minorHAnsi" w:cstheme="minorHAnsi"/>
          <w:color w:val="auto"/>
          <w:u w:color="000000"/>
        </w:rPr>
        <w:t>bioluminescence</w:t>
      </w:r>
      <w:r w:rsidRPr="00B3550F">
        <w:rPr>
          <w:rFonts w:asciiTheme="minorHAnsi" w:hAnsiTheme="minorHAnsi" w:cstheme="minorHAnsi"/>
          <w:color w:val="auto"/>
          <w:u w:color="000000"/>
        </w:rPr>
        <w:t xml:space="preserve"> imaging system</w:t>
      </w:r>
      <w:r w:rsidR="008D0B77" w:rsidRPr="00B3550F">
        <w:rPr>
          <w:rFonts w:asciiTheme="minorHAnsi" w:hAnsiTheme="minorHAnsi" w:cstheme="minorHAnsi"/>
          <w:color w:val="auto"/>
          <w:u w:color="000000"/>
        </w:rPr>
        <w:t xml:space="preserve"> (</w:t>
      </w:r>
      <w:r w:rsidR="008D0B77" w:rsidRPr="003C7BB7">
        <w:rPr>
          <w:rFonts w:asciiTheme="minorHAnsi" w:hAnsiTheme="minorHAnsi" w:cstheme="minorHAnsi"/>
          <w:b/>
          <w:bCs/>
          <w:color w:val="auto"/>
          <w:u w:color="000000"/>
        </w:rPr>
        <w:t>Figure 2A</w:t>
      </w:r>
      <w:r w:rsidR="008D0B77" w:rsidRPr="00B3550F">
        <w:rPr>
          <w:rFonts w:asciiTheme="minorHAnsi" w:hAnsiTheme="minorHAnsi" w:cstheme="minorHAnsi"/>
          <w:color w:val="auto"/>
          <w:u w:color="000000"/>
        </w:rPr>
        <w:t>)</w:t>
      </w:r>
      <w:r w:rsidRPr="00B3550F">
        <w:rPr>
          <w:rFonts w:asciiTheme="minorHAnsi" w:hAnsiTheme="minorHAnsi" w:cstheme="minorHAnsi"/>
          <w:color w:val="auto"/>
          <w:u w:color="000000"/>
        </w:rPr>
        <w:t xml:space="preserve">. We established in previous publications that although the protein expression can be seen </w:t>
      </w:r>
      <w:r w:rsidR="00C5708B">
        <w:rPr>
          <w:rFonts w:asciiTheme="minorHAnsi" w:hAnsiTheme="minorHAnsi" w:cstheme="minorHAnsi"/>
          <w:color w:val="auto"/>
          <w:u w:color="000000"/>
        </w:rPr>
        <w:t>until</w:t>
      </w:r>
      <w:r w:rsidR="00C5708B"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day 6 posttransfection, the highest transfection efficiency of modRNA is observed at 24 h</w:t>
      </w:r>
      <w:r w:rsidRPr="00B3550F">
        <w:rPr>
          <w:rFonts w:asciiTheme="minorHAnsi" w:hAnsiTheme="minorHAnsi" w:cstheme="minorHAnsi"/>
          <w:color w:val="auto"/>
          <w:u w:color="000000"/>
        </w:rPr>
        <w:fldChar w:fldCharType="begin">
          <w:fldData xml:space="preserve">PEVuZE5vdGU+PENpdGU+PEF1dGhvcj5TdWx0YW5hPC9BdXRob3I+PFllYXI+MjAxNzwvWWVhcj48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</w:fldData>
        </w:fldChar>
      </w:r>
      <w:r w:rsidRPr="00B3550F">
        <w:rPr>
          <w:rFonts w:asciiTheme="minorHAnsi" w:hAnsiTheme="minorHAnsi" w:cstheme="minorHAnsi"/>
          <w:color w:val="auto"/>
          <w:u w:color="000000"/>
        </w:rPr>
        <w:instrText xml:space="preserve"> ADDIN EN.CITE </w:instrText>
      </w:r>
      <w:r w:rsidRPr="00B3550F">
        <w:rPr>
          <w:rFonts w:asciiTheme="minorHAnsi" w:hAnsiTheme="minorHAnsi" w:cstheme="minorHAnsi"/>
          <w:color w:val="auto"/>
          <w:u w:color="000000"/>
        </w:rPr>
        <w:fldChar w:fldCharType="begin">
          <w:fldData xml:space="preserve">PEVuZE5vdGU+PENpdGU+PEF1dGhvcj5TdWx0YW5hPC9BdXRob3I+PFllYXI+MjAxNzwvWWVhcj48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</w:fldData>
        </w:fldChar>
      </w:r>
      <w:r w:rsidRPr="00B3550F">
        <w:rPr>
          <w:rFonts w:asciiTheme="minorHAnsi" w:hAnsiTheme="minorHAnsi" w:cstheme="minorHAnsi"/>
          <w:color w:val="auto"/>
          <w:u w:color="000000"/>
        </w:rPr>
        <w:instrText xml:space="preserve"> ADDIN EN.CITE.DATA </w:instrText>
      </w:r>
      <w:r w:rsidRPr="00B3550F">
        <w:rPr>
          <w:rFonts w:asciiTheme="minorHAnsi" w:hAnsiTheme="minorHAnsi" w:cstheme="minorHAnsi"/>
          <w:color w:val="auto"/>
          <w:u w:color="000000"/>
        </w:rPr>
      </w:r>
      <w:r w:rsidRPr="00B3550F">
        <w:rPr>
          <w:rFonts w:asciiTheme="minorHAnsi" w:hAnsiTheme="minorHAnsi" w:cstheme="minorHAnsi"/>
          <w:color w:val="auto"/>
          <w:u w:color="000000"/>
        </w:rPr>
        <w:fldChar w:fldCharType="end"/>
      </w:r>
      <w:r w:rsidRPr="00B3550F">
        <w:rPr>
          <w:rFonts w:asciiTheme="minorHAnsi" w:hAnsiTheme="minorHAnsi" w:cstheme="minorHAnsi"/>
          <w:color w:val="auto"/>
          <w:u w:color="000000"/>
        </w:rPr>
      </w:r>
      <w:r w:rsidRPr="00B3550F">
        <w:rPr>
          <w:rFonts w:asciiTheme="minorHAnsi" w:hAnsiTheme="minorHAnsi" w:cstheme="minorHAnsi"/>
          <w:color w:val="auto"/>
          <w:u w:color="000000"/>
        </w:rPr>
        <w:fldChar w:fldCharType="separate"/>
      </w:r>
      <w:r w:rsidRPr="00B3550F">
        <w:rPr>
          <w:rFonts w:asciiTheme="minorHAnsi" w:hAnsiTheme="minorHAnsi" w:cstheme="minorHAnsi"/>
          <w:noProof/>
          <w:color w:val="auto"/>
          <w:u w:color="000000"/>
          <w:vertAlign w:val="superscript"/>
        </w:rPr>
        <w:t>8</w:t>
      </w:r>
      <w:r w:rsidRPr="00B3550F">
        <w:rPr>
          <w:rFonts w:asciiTheme="minorHAnsi" w:hAnsiTheme="minorHAnsi" w:cstheme="minorHAnsi"/>
          <w:color w:val="auto"/>
          <w:u w:color="000000"/>
        </w:rPr>
        <w:fldChar w:fldCharType="end"/>
      </w:r>
      <w:r w:rsidRPr="00B3550F">
        <w:rPr>
          <w:rFonts w:asciiTheme="minorHAnsi" w:hAnsiTheme="minorHAnsi" w:cstheme="minorHAnsi"/>
          <w:color w:val="auto"/>
          <w:u w:color="000000"/>
        </w:rPr>
        <w:t xml:space="preserve">. </w:t>
      </w:r>
      <w:r w:rsidR="001A5CCD" w:rsidRPr="00B3550F">
        <w:rPr>
          <w:rFonts w:asciiTheme="minorHAnsi" w:hAnsiTheme="minorHAnsi" w:cstheme="minorHAnsi"/>
          <w:color w:val="auto"/>
          <w:u w:color="000000"/>
        </w:rPr>
        <w:t>Similar</w:t>
      </w:r>
      <w:r w:rsidR="001A5CCD">
        <w:rPr>
          <w:rFonts w:asciiTheme="minorHAnsi" w:hAnsiTheme="minorHAnsi" w:cstheme="minorHAnsi"/>
          <w:color w:val="auto"/>
          <w:u w:color="000000"/>
        </w:rPr>
        <w:t>ly</w:t>
      </w:r>
      <w:r w:rsidRPr="00B3550F">
        <w:rPr>
          <w:rFonts w:asciiTheme="minorHAnsi" w:hAnsiTheme="minorHAnsi" w:cstheme="minorHAnsi"/>
          <w:color w:val="auto"/>
          <w:u w:color="000000"/>
        </w:rPr>
        <w:t>, we successfully detected the Luc signal in the heart treated with Luc modRNA injection (1.76</w:t>
      </w:r>
      <w:r w:rsidR="003C541F">
        <w:rPr>
          <w:rFonts w:asciiTheme="minorHAnsi" w:hAnsiTheme="minorHAnsi" w:cstheme="minorHAnsi"/>
          <w:color w:val="auto"/>
          <w:u w:color="000000"/>
        </w:rPr>
        <w:t xml:space="preserve"> </w:t>
      </w:r>
      <w:r w:rsidRPr="00B3550F">
        <w:rPr>
          <w:rFonts w:asciiTheme="minorHAnsi" w:hAnsiTheme="minorHAnsi" w:cstheme="minorHAnsi"/>
          <w:color w:val="auto"/>
          <w:u w:color="000000"/>
        </w:rPr>
        <w:t>x</w:t>
      </w:r>
      <w:r w:rsidR="003C541F">
        <w:rPr>
          <w:rFonts w:asciiTheme="minorHAnsi" w:hAnsiTheme="minorHAnsi" w:cstheme="minorHAnsi"/>
          <w:color w:val="auto"/>
          <w:u w:color="000000"/>
        </w:rPr>
        <w:t xml:space="preserve"> </w:t>
      </w:r>
      <w:r w:rsidRPr="00B3550F">
        <w:rPr>
          <w:rFonts w:asciiTheme="minorHAnsi" w:hAnsiTheme="minorHAnsi" w:cstheme="minorHAnsi"/>
          <w:color w:val="auto"/>
          <w:u w:color="000000"/>
        </w:rPr>
        <w:t>10</w:t>
      </w:r>
      <w:r w:rsidRPr="00B3550F">
        <w:rPr>
          <w:rFonts w:asciiTheme="minorHAnsi" w:hAnsiTheme="minorHAnsi" w:cstheme="minorHAnsi"/>
          <w:color w:val="auto"/>
          <w:u w:color="000000"/>
          <w:vertAlign w:val="superscript"/>
        </w:rPr>
        <w:t>8</w:t>
      </w:r>
      <w:r w:rsidRPr="00B3550F">
        <w:rPr>
          <w:rFonts w:asciiTheme="minorHAnsi" w:hAnsiTheme="minorHAnsi" w:cstheme="minorHAnsi"/>
          <w:color w:val="auto"/>
          <w:u w:color="000000"/>
        </w:rPr>
        <w:t xml:space="preserve">) compared to the mice </w:t>
      </w:r>
      <w:r w:rsidR="001A5CCD" w:rsidRPr="00B3550F">
        <w:rPr>
          <w:rFonts w:asciiTheme="minorHAnsi" w:hAnsiTheme="minorHAnsi" w:cstheme="minorHAnsi"/>
          <w:color w:val="auto"/>
          <w:u w:color="000000"/>
        </w:rPr>
        <w:t>inject</w:t>
      </w:r>
      <w:r w:rsidR="001A5CCD">
        <w:rPr>
          <w:rFonts w:asciiTheme="minorHAnsi" w:hAnsiTheme="minorHAnsi" w:cstheme="minorHAnsi"/>
          <w:color w:val="auto"/>
          <w:u w:color="000000"/>
        </w:rPr>
        <w:t>ed</w:t>
      </w:r>
      <w:r w:rsidR="001A5CCD" w:rsidRPr="00B3550F">
        <w:rPr>
          <w:rFonts w:asciiTheme="minorHAnsi" w:hAnsiTheme="minorHAnsi" w:cstheme="minorHAnsi"/>
          <w:color w:val="auto"/>
          <w:u w:color="000000"/>
        </w:rPr>
        <w:t xml:space="preserve"> </w:t>
      </w:r>
      <w:r w:rsidR="001A5CCD">
        <w:rPr>
          <w:rFonts w:asciiTheme="minorHAnsi" w:hAnsiTheme="minorHAnsi" w:cstheme="minorHAnsi"/>
          <w:color w:val="auto"/>
          <w:u w:color="000000"/>
        </w:rPr>
        <w:t xml:space="preserve">with </w:t>
      </w:r>
      <w:r w:rsidR="001A5CCD" w:rsidRPr="00B3550F">
        <w:rPr>
          <w:rFonts w:asciiTheme="minorHAnsi" w:hAnsiTheme="minorHAnsi" w:cstheme="minorHAnsi"/>
          <w:color w:val="auto"/>
          <w:u w:color="000000"/>
        </w:rPr>
        <w:t>sucrose</w:t>
      </w:r>
      <w:r w:rsidR="00E20689">
        <w:rPr>
          <w:rFonts w:asciiTheme="minorHAnsi" w:hAnsiTheme="minorHAnsi" w:cstheme="minorHAnsi"/>
          <w:color w:val="auto"/>
          <w:u w:color="000000"/>
        </w:rPr>
        <w:t xml:space="preserve"> </w:t>
      </w:r>
      <w:r w:rsidR="001A5CCD" w:rsidRPr="00B3550F">
        <w:rPr>
          <w:rFonts w:asciiTheme="minorHAnsi" w:hAnsiTheme="minorHAnsi" w:cstheme="minorHAnsi"/>
          <w:color w:val="auto"/>
          <w:u w:color="000000"/>
        </w:rPr>
        <w:t xml:space="preserve">citrate buffer </w:t>
      </w:r>
      <w:r w:rsidR="001A5CCD">
        <w:rPr>
          <w:rFonts w:asciiTheme="minorHAnsi" w:hAnsiTheme="minorHAnsi" w:cstheme="minorHAnsi"/>
          <w:color w:val="auto"/>
          <w:u w:color="000000"/>
        </w:rPr>
        <w:t>after</w:t>
      </w:r>
      <w:r w:rsidRPr="00B3550F">
        <w:rPr>
          <w:rFonts w:asciiTheme="minorHAnsi" w:hAnsiTheme="minorHAnsi" w:cstheme="minorHAnsi"/>
          <w:color w:val="auto"/>
          <w:u w:color="000000"/>
        </w:rPr>
        <w:t xml:space="preserve"> MI (3.0</w:t>
      </w:r>
      <w:r w:rsidR="003C7BB7">
        <w:rPr>
          <w:rFonts w:asciiTheme="minorHAnsi" w:hAnsiTheme="minorHAnsi" w:cstheme="minorHAnsi"/>
          <w:color w:val="auto"/>
          <w:u w:color="000000"/>
        </w:rPr>
        <w:t xml:space="preserve"> </w:t>
      </w:r>
      <w:r w:rsidRPr="00B3550F">
        <w:rPr>
          <w:rFonts w:asciiTheme="minorHAnsi" w:hAnsiTheme="minorHAnsi" w:cstheme="minorHAnsi"/>
          <w:color w:val="auto"/>
          <w:u w:color="000000"/>
        </w:rPr>
        <w:t>x</w:t>
      </w:r>
      <w:r w:rsidR="003C7BB7">
        <w:rPr>
          <w:rFonts w:asciiTheme="minorHAnsi" w:hAnsiTheme="minorHAnsi" w:cstheme="minorHAnsi"/>
          <w:color w:val="auto"/>
          <w:u w:color="000000"/>
        </w:rPr>
        <w:t xml:space="preserve"> </w:t>
      </w:r>
      <w:r w:rsidRPr="00B3550F">
        <w:rPr>
          <w:rFonts w:asciiTheme="minorHAnsi" w:hAnsiTheme="minorHAnsi" w:cstheme="minorHAnsi"/>
          <w:color w:val="auto"/>
          <w:u w:color="000000"/>
        </w:rPr>
        <w:t>10</w:t>
      </w:r>
      <w:r w:rsidRPr="00B3550F">
        <w:rPr>
          <w:rFonts w:asciiTheme="minorHAnsi" w:hAnsiTheme="minorHAnsi" w:cstheme="minorHAnsi"/>
          <w:color w:val="auto"/>
          <w:u w:color="000000"/>
          <w:vertAlign w:val="superscript"/>
        </w:rPr>
        <w:t>5</w:t>
      </w:r>
      <w:r w:rsidRPr="00B3550F">
        <w:rPr>
          <w:rFonts w:asciiTheme="minorHAnsi" w:hAnsiTheme="minorHAnsi" w:cstheme="minorHAnsi"/>
          <w:color w:val="auto"/>
          <w:u w:color="000000"/>
        </w:rPr>
        <w:t>) (</w:t>
      </w:r>
      <w:r w:rsidRPr="003C7BB7">
        <w:rPr>
          <w:rFonts w:asciiTheme="minorHAnsi" w:hAnsiTheme="minorHAnsi" w:cstheme="minorHAnsi"/>
          <w:b/>
          <w:bCs/>
          <w:color w:val="auto"/>
          <w:u w:color="000000"/>
        </w:rPr>
        <w:t>Figure 2</w:t>
      </w:r>
      <w:r w:rsidR="008D0B77" w:rsidRPr="003C7BB7">
        <w:rPr>
          <w:rFonts w:asciiTheme="minorHAnsi" w:hAnsiTheme="minorHAnsi" w:cstheme="minorHAnsi"/>
          <w:b/>
          <w:bCs/>
          <w:color w:val="auto"/>
          <w:u w:color="000000"/>
        </w:rPr>
        <w:t>B</w:t>
      </w:r>
      <w:r w:rsidRPr="00B3550F">
        <w:rPr>
          <w:rFonts w:asciiTheme="minorHAnsi" w:hAnsiTheme="minorHAnsi" w:cstheme="minorHAnsi"/>
          <w:color w:val="auto"/>
          <w:u w:color="000000"/>
        </w:rPr>
        <w:t xml:space="preserve">). </w:t>
      </w:r>
    </w:p>
    <w:p w14:paraId="3634F2B7" w14:textId="77777777" w:rsidR="003C7BB7" w:rsidRPr="00B3550F" w:rsidRDefault="003C7BB7" w:rsidP="005D381E">
      <w:pPr>
        <w:rPr>
          <w:rFonts w:asciiTheme="minorHAnsi" w:hAnsiTheme="minorHAnsi" w:cstheme="minorHAnsi"/>
          <w:color w:val="auto"/>
          <w:u w:color="000000"/>
        </w:rPr>
      </w:pPr>
    </w:p>
    <w:p w14:paraId="13A65426" w14:textId="18C0D345" w:rsidR="00295127" w:rsidRPr="00B3550F" w:rsidRDefault="005E0CC9" w:rsidP="005D381E">
      <w:pPr>
        <w:rPr>
          <w:rFonts w:asciiTheme="minorHAnsi" w:hAnsiTheme="minorHAnsi" w:cstheme="minorHAnsi"/>
          <w:color w:val="auto"/>
        </w:rPr>
      </w:pPr>
      <w:r w:rsidRPr="00B3550F">
        <w:rPr>
          <w:rFonts w:asciiTheme="minorHAnsi" w:hAnsiTheme="minorHAnsi" w:cstheme="minorHAnsi"/>
          <w:color w:val="auto"/>
          <w:u w:color="000000"/>
        </w:rPr>
        <w:t>Further, we sought to validate the modRNA expression by checking its translation and biodistribution in a transgenic Rosa26</w:t>
      </w:r>
      <w:r w:rsidRPr="00B3550F">
        <w:rPr>
          <w:rFonts w:asciiTheme="minorHAnsi" w:hAnsiTheme="minorHAnsi" w:cstheme="minorHAnsi"/>
          <w:color w:val="auto"/>
          <w:u w:color="000000"/>
          <w:vertAlign w:val="superscript"/>
        </w:rPr>
        <w:t>mTmG</w:t>
      </w:r>
      <w:r w:rsidRPr="00B3550F">
        <w:rPr>
          <w:rFonts w:asciiTheme="minorHAnsi" w:hAnsiTheme="minorHAnsi" w:cstheme="minorHAnsi"/>
          <w:color w:val="auto"/>
          <w:u w:color="000000"/>
        </w:rPr>
        <w:t xml:space="preserve"> mouse. This mouse model system expresses the cell membrane-localized tdTomato (mT) fluorescence expression in all body cells/tissues and changes to cell membrane-localized EGFP (mG) fluorescence expression upon Cre recombination. Thus, to observe the expression of the Cre modRNA, 100</w:t>
      </w:r>
      <w:r w:rsidR="001A5CCD">
        <w:rPr>
          <w:rFonts w:asciiTheme="minorHAnsi" w:hAnsiTheme="minorHAnsi" w:cstheme="minorHAnsi"/>
          <w:color w:val="auto"/>
          <w:u w:color="000000"/>
        </w:rPr>
        <w:t xml:space="preserve"> </w:t>
      </w:r>
      <w:r w:rsidRPr="00B3550F">
        <w:rPr>
          <w:rFonts w:asciiTheme="minorHAnsi" w:hAnsiTheme="minorHAnsi" w:cstheme="minorHAnsi"/>
          <w:color w:val="auto"/>
          <w:u w:color="000000"/>
        </w:rPr>
        <w:t>mg Cre modRNA was injected directly into the myocardium post-MI in Rosa26</w:t>
      </w:r>
      <w:r w:rsidRPr="00B3550F">
        <w:rPr>
          <w:rFonts w:asciiTheme="minorHAnsi" w:hAnsiTheme="minorHAnsi" w:cstheme="minorHAnsi"/>
          <w:color w:val="auto"/>
          <w:u w:color="000000"/>
          <w:vertAlign w:val="superscript"/>
        </w:rPr>
        <w:t xml:space="preserve">mTmG </w:t>
      </w:r>
      <w:r w:rsidR="00C5708B" w:rsidRPr="00B3550F">
        <w:rPr>
          <w:rFonts w:asciiTheme="minorHAnsi" w:hAnsiTheme="minorHAnsi" w:cstheme="minorHAnsi"/>
          <w:color w:val="auto"/>
          <w:u w:color="000000"/>
        </w:rPr>
        <w:t xml:space="preserve">male and female </w:t>
      </w:r>
      <w:r w:rsidRPr="00B3550F">
        <w:rPr>
          <w:rFonts w:asciiTheme="minorHAnsi" w:hAnsiTheme="minorHAnsi" w:cstheme="minorHAnsi"/>
          <w:color w:val="auto"/>
          <w:u w:color="000000"/>
        </w:rPr>
        <w:t xml:space="preserve">mice, and the animals were sacrificed 24 </w:t>
      </w:r>
      <w:r w:rsidR="00C5708B" w:rsidRPr="00E61649">
        <w:rPr>
          <w:rFonts w:asciiTheme="minorHAnsi" w:hAnsiTheme="minorHAnsi" w:cstheme="minorHAnsi"/>
          <w:color w:val="auto"/>
          <w:u w:color="000000"/>
        </w:rPr>
        <w:t>h</w:t>
      </w:r>
      <w:r w:rsidR="00C5708B"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postsurgery. Hearts were fixed and processed for immunostaining with cardiomyocyte marker cTNI and nuclear marker DAPI (</w:t>
      </w:r>
      <w:r w:rsidRPr="003C7BB7">
        <w:rPr>
          <w:rFonts w:asciiTheme="minorHAnsi" w:hAnsiTheme="minorHAnsi" w:cstheme="minorHAnsi"/>
          <w:b/>
          <w:bCs/>
          <w:color w:val="auto"/>
          <w:u w:color="000000"/>
        </w:rPr>
        <w:t>Figure 3</w:t>
      </w:r>
      <w:r w:rsidR="00C5708B" w:rsidRPr="003C7BB7">
        <w:rPr>
          <w:rFonts w:asciiTheme="minorHAnsi" w:hAnsiTheme="minorHAnsi" w:cstheme="minorHAnsi"/>
          <w:b/>
          <w:bCs/>
          <w:color w:val="auto"/>
          <w:u w:color="000000"/>
        </w:rPr>
        <w:t>A</w:t>
      </w:r>
      <w:r w:rsidRPr="00B3550F">
        <w:rPr>
          <w:rFonts w:asciiTheme="minorHAnsi" w:hAnsiTheme="minorHAnsi" w:cstheme="minorHAnsi"/>
          <w:color w:val="auto"/>
          <w:u w:color="000000"/>
        </w:rPr>
        <w:t xml:space="preserve">). Successful </w:t>
      </w:r>
      <w:r w:rsidR="00E71450" w:rsidRPr="00B3550F">
        <w:rPr>
          <w:rFonts w:asciiTheme="minorHAnsi" w:hAnsiTheme="minorHAnsi" w:cstheme="minorHAnsi"/>
          <w:color w:val="auto"/>
          <w:u w:color="000000"/>
        </w:rPr>
        <w:t xml:space="preserve">Cre expression </w:t>
      </w:r>
      <w:r w:rsidR="00C5708B">
        <w:rPr>
          <w:rFonts w:asciiTheme="minorHAnsi" w:hAnsiTheme="minorHAnsi" w:cstheme="minorHAnsi"/>
          <w:color w:val="auto"/>
          <w:u w:color="000000"/>
        </w:rPr>
        <w:t>was evident due to the</w:t>
      </w:r>
      <w:r w:rsidR="00E71450" w:rsidRPr="00B3550F">
        <w:rPr>
          <w:rFonts w:asciiTheme="minorHAnsi" w:hAnsiTheme="minorHAnsi" w:cstheme="minorHAnsi"/>
          <w:color w:val="auto"/>
          <w:u w:color="000000"/>
        </w:rPr>
        <w:t xml:space="preserve"> appearance of green colored cells (</w:t>
      </w:r>
      <w:r w:rsidR="00E71450" w:rsidRPr="003C7BB7">
        <w:rPr>
          <w:rFonts w:asciiTheme="minorHAnsi" w:hAnsiTheme="minorHAnsi" w:cstheme="minorHAnsi"/>
          <w:b/>
          <w:bCs/>
          <w:color w:val="auto"/>
          <w:u w:color="000000"/>
        </w:rPr>
        <w:t>Figure 3</w:t>
      </w:r>
      <w:r w:rsidR="00C5708B" w:rsidRPr="003C7BB7">
        <w:rPr>
          <w:rFonts w:asciiTheme="minorHAnsi" w:hAnsiTheme="minorHAnsi" w:cstheme="minorHAnsi"/>
          <w:b/>
          <w:bCs/>
          <w:color w:val="auto"/>
          <w:u w:color="000000"/>
        </w:rPr>
        <w:t>B</w:t>
      </w:r>
      <w:r w:rsidR="00E71450" w:rsidRPr="00B3550F">
        <w:rPr>
          <w:rFonts w:asciiTheme="minorHAnsi" w:hAnsiTheme="minorHAnsi" w:cstheme="minorHAnsi"/>
          <w:color w:val="auto"/>
          <w:u w:color="000000"/>
        </w:rPr>
        <w:t>)</w:t>
      </w:r>
      <w:r w:rsidR="00C5708B">
        <w:rPr>
          <w:rFonts w:asciiTheme="minorHAnsi" w:hAnsiTheme="minorHAnsi" w:cstheme="minorHAnsi"/>
          <w:color w:val="auto"/>
          <w:u w:color="000000"/>
        </w:rPr>
        <w:t>,</w:t>
      </w:r>
      <w:r w:rsidR="00E71450" w:rsidRPr="00B3550F">
        <w:rPr>
          <w:rFonts w:asciiTheme="minorHAnsi" w:hAnsiTheme="minorHAnsi" w:cstheme="minorHAnsi"/>
          <w:color w:val="auto"/>
          <w:u w:color="000000"/>
        </w:rPr>
        <w:t xml:space="preserve"> which </w:t>
      </w:r>
      <w:r w:rsidR="00C5708B">
        <w:rPr>
          <w:rFonts w:asciiTheme="minorHAnsi" w:hAnsiTheme="minorHAnsi" w:cstheme="minorHAnsi"/>
          <w:color w:val="auto"/>
          <w:u w:color="000000"/>
        </w:rPr>
        <w:t>were</w:t>
      </w:r>
      <w:r w:rsidR="00E71450" w:rsidRPr="00B3550F">
        <w:rPr>
          <w:rFonts w:asciiTheme="minorHAnsi" w:hAnsiTheme="minorHAnsi" w:cstheme="minorHAnsi"/>
          <w:color w:val="auto"/>
          <w:u w:color="000000"/>
        </w:rPr>
        <w:t xml:space="preserve"> a result of </w:t>
      </w:r>
      <w:r w:rsidRPr="00B3550F">
        <w:rPr>
          <w:rFonts w:asciiTheme="minorHAnsi" w:hAnsiTheme="minorHAnsi" w:cstheme="minorHAnsi"/>
          <w:color w:val="auto"/>
          <w:u w:color="000000"/>
        </w:rPr>
        <w:t xml:space="preserve">recombination with </w:t>
      </w:r>
      <w:r w:rsidR="003627F6">
        <w:rPr>
          <w:rFonts w:asciiTheme="minorHAnsi" w:hAnsiTheme="minorHAnsi" w:cstheme="minorHAnsi"/>
          <w:color w:val="auto"/>
          <w:u w:color="000000"/>
        </w:rPr>
        <w:t>the</w:t>
      </w:r>
      <w:r w:rsidRPr="00B3550F">
        <w:rPr>
          <w:rFonts w:asciiTheme="minorHAnsi" w:hAnsiTheme="minorHAnsi" w:cstheme="minorHAnsi"/>
          <w:color w:val="auto"/>
          <w:u w:color="000000"/>
        </w:rPr>
        <w:t xml:space="preserve"> Cre modRNA </w:t>
      </w:r>
      <w:r w:rsidR="003627F6" w:rsidRPr="00B3550F">
        <w:rPr>
          <w:rFonts w:asciiTheme="minorHAnsi" w:hAnsiTheme="minorHAnsi" w:cstheme="minorHAnsi"/>
          <w:color w:val="auto"/>
          <w:u w:color="000000"/>
        </w:rPr>
        <w:t>deliver</w:t>
      </w:r>
      <w:r w:rsidR="003627F6">
        <w:rPr>
          <w:rFonts w:asciiTheme="minorHAnsi" w:hAnsiTheme="minorHAnsi" w:cstheme="minorHAnsi"/>
          <w:color w:val="auto"/>
          <w:u w:color="000000"/>
        </w:rPr>
        <w:t>ed</w:t>
      </w:r>
      <w:r w:rsidR="003627F6" w:rsidRPr="00B3550F">
        <w:rPr>
          <w:rFonts w:asciiTheme="minorHAnsi" w:hAnsiTheme="minorHAnsi" w:cstheme="minorHAnsi"/>
          <w:color w:val="auto"/>
          <w:u w:color="000000"/>
        </w:rPr>
        <w:t xml:space="preserve"> </w:t>
      </w:r>
      <w:r w:rsidR="003627F6">
        <w:rPr>
          <w:rFonts w:asciiTheme="minorHAnsi" w:hAnsiTheme="minorHAnsi" w:cstheme="minorHAnsi"/>
          <w:color w:val="auto"/>
          <w:u w:color="000000"/>
        </w:rPr>
        <w:t>to</w:t>
      </w:r>
      <w:r w:rsidR="003627F6"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the mouse</w:t>
      </w:r>
      <w:r w:rsidR="003627F6">
        <w:rPr>
          <w:rFonts w:asciiTheme="minorHAnsi" w:hAnsiTheme="minorHAnsi" w:cstheme="minorHAnsi"/>
          <w:color w:val="auto"/>
          <w:u w:color="000000"/>
        </w:rPr>
        <w:t>,</w:t>
      </w:r>
      <w:r w:rsidRPr="00B3550F">
        <w:rPr>
          <w:rFonts w:asciiTheme="minorHAnsi" w:hAnsiTheme="minorHAnsi" w:cstheme="minorHAnsi"/>
          <w:color w:val="auto"/>
          <w:u w:color="000000"/>
        </w:rPr>
        <w:t xml:space="preserve"> represented by </w:t>
      </w:r>
      <w:r w:rsidR="003627F6">
        <w:rPr>
          <w:rFonts w:asciiTheme="minorHAnsi" w:hAnsiTheme="minorHAnsi" w:cstheme="minorHAnsi"/>
          <w:color w:val="auto"/>
          <w:u w:color="000000"/>
        </w:rPr>
        <w:t xml:space="preserve">the </w:t>
      </w:r>
      <w:r w:rsidR="003627F6" w:rsidRPr="00B3550F">
        <w:rPr>
          <w:rFonts w:asciiTheme="minorHAnsi" w:hAnsiTheme="minorHAnsi" w:cstheme="minorHAnsi"/>
          <w:color w:val="auto"/>
          <w:u w:color="000000"/>
        </w:rPr>
        <w:t>chang</w:t>
      </w:r>
      <w:r w:rsidR="003627F6">
        <w:rPr>
          <w:rFonts w:asciiTheme="minorHAnsi" w:hAnsiTheme="minorHAnsi" w:cstheme="minorHAnsi"/>
          <w:color w:val="auto"/>
          <w:u w:color="000000"/>
        </w:rPr>
        <w:t xml:space="preserve">e </w:t>
      </w:r>
      <w:r w:rsidRPr="00B3550F">
        <w:rPr>
          <w:rFonts w:asciiTheme="minorHAnsi" w:hAnsiTheme="minorHAnsi" w:cstheme="minorHAnsi"/>
          <w:color w:val="auto"/>
          <w:u w:color="000000"/>
        </w:rPr>
        <w:t xml:space="preserve">of </w:t>
      </w:r>
      <w:r w:rsidR="00C5708B">
        <w:rPr>
          <w:rFonts w:asciiTheme="minorHAnsi" w:hAnsiTheme="minorHAnsi" w:cstheme="minorHAnsi"/>
          <w:color w:val="auto"/>
          <w:u w:color="000000"/>
        </w:rPr>
        <w:t xml:space="preserve">the </w:t>
      </w:r>
      <w:r w:rsidRPr="00B3550F">
        <w:rPr>
          <w:rFonts w:asciiTheme="minorHAnsi" w:hAnsiTheme="minorHAnsi" w:cstheme="minorHAnsi"/>
          <w:color w:val="auto"/>
          <w:u w:color="000000"/>
        </w:rPr>
        <w:t>tdTomato</w:t>
      </w:r>
      <w:r w:rsidR="008D0B77"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color to EGFP around the Cre injection site</w:t>
      </w:r>
      <w:r w:rsidR="00E71450" w:rsidRPr="00B3550F">
        <w:rPr>
          <w:rFonts w:asciiTheme="minorHAnsi" w:hAnsiTheme="minorHAnsi" w:cstheme="minorHAnsi"/>
          <w:color w:val="auto"/>
          <w:u w:color="000000"/>
        </w:rPr>
        <w:t xml:space="preserve"> (</w:t>
      </w:r>
      <w:r w:rsidR="00E71450" w:rsidRPr="003C7BB7">
        <w:rPr>
          <w:rFonts w:asciiTheme="minorHAnsi" w:hAnsiTheme="minorHAnsi" w:cstheme="minorHAnsi"/>
          <w:b/>
          <w:bCs/>
          <w:color w:val="auto"/>
          <w:u w:color="000000"/>
        </w:rPr>
        <w:t>Figure 3</w:t>
      </w:r>
      <w:r w:rsidR="00C5708B" w:rsidRPr="003C7BB7">
        <w:rPr>
          <w:rFonts w:asciiTheme="minorHAnsi" w:hAnsiTheme="minorHAnsi" w:cstheme="minorHAnsi"/>
          <w:b/>
          <w:bCs/>
          <w:color w:val="auto"/>
          <w:u w:color="000000"/>
        </w:rPr>
        <w:t>C</w:t>
      </w:r>
      <w:r w:rsidR="00E71450" w:rsidRPr="00B3550F">
        <w:rPr>
          <w:rFonts w:asciiTheme="minorHAnsi" w:hAnsiTheme="minorHAnsi" w:cstheme="minorHAnsi"/>
          <w:color w:val="auto"/>
          <w:u w:color="000000"/>
        </w:rPr>
        <w:t>).</w:t>
      </w:r>
    </w:p>
    <w:p w14:paraId="107A4B2D" w14:textId="77777777" w:rsidR="00295127" w:rsidRPr="00B3550F" w:rsidRDefault="00295127" w:rsidP="005D381E">
      <w:pPr>
        <w:rPr>
          <w:rFonts w:asciiTheme="minorHAnsi" w:hAnsiTheme="minorHAnsi" w:cstheme="minorHAnsi"/>
          <w:color w:val="auto"/>
        </w:rPr>
      </w:pPr>
    </w:p>
    <w:p w14:paraId="3C9083F6" w14:textId="1AB5A50A" w:rsidR="00B32616" w:rsidRPr="00B3550F" w:rsidRDefault="00B32616" w:rsidP="005D381E">
      <w:pPr>
        <w:rPr>
          <w:rFonts w:asciiTheme="minorHAnsi" w:hAnsiTheme="minorHAnsi" w:cstheme="minorHAnsi"/>
          <w:color w:val="auto"/>
        </w:rPr>
      </w:pPr>
      <w:r w:rsidRPr="00B3550F">
        <w:rPr>
          <w:rFonts w:asciiTheme="minorHAnsi" w:hAnsiTheme="minorHAnsi" w:cstheme="minorHAnsi"/>
          <w:b/>
          <w:color w:val="auto"/>
        </w:rPr>
        <w:t>FIGURE LEGENDS:</w:t>
      </w:r>
      <w:r w:rsidRPr="00B3550F">
        <w:rPr>
          <w:rFonts w:asciiTheme="minorHAnsi" w:hAnsiTheme="minorHAnsi" w:cstheme="minorHAnsi"/>
          <w:color w:val="auto"/>
        </w:rPr>
        <w:t xml:space="preserve"> </w:t>
      </w:r>
    </w:p>
    <w:p w14:paraId="061B71A0" w14:textId="0AD21EF1" w:rsidR="005E0CC9" w:rsidRPr="00B3550F" w:rsidRDefault="005E0CC9" w:rsidP="005D381E">
      <w:pPr>
        <w:rPr>
          <w:rFonts w:asciiTheme="minorHAnsi" w:hAnsiTheme="minorHAnsi" w:cstheme="minorHAnsi"/>
          <w:color w:val="auto"/>
        </w:rPr>
      </w:pPr>
      <w:r w:rsidRPr="00B3550F">
        <w:rPr>
          <w:rFonts w:asciiTheme="minorHAnsi" w:hAnsiTheme="minorHAnsi" w:cstheme="minorHAnsi"/>
          <w:b/>
          <w:color w:val="auto"/>
        </w:rPr>
        <w:t>Figure 1:</w:t>
      </w:r>
      <w:r w:rsidRPr="00B3550F">
        <w:rPr>
          <w:rFonts w:asciiTheme="minorHAnsi" w:hAnsiTheme="minorHAnsi" w:cstheme="minorHAnsi"/>
          <w:b/>
          <w:color w:val="auto"/>
          <w:u w:color="000000"/>
        </w:rPr>
        <w:t xml:space="preserve"> LAD ligation and cardiac delivery of modRNA.</w:t>
      </w:r>
      <w:r w:rsidRPr="00B3550F">
        <w:rPr>
          <w:rFonts w:asciiTheme="minorHAnsi" w:hAnsiTheme="minorHAnsi" w:cstheme="minorHAnsi"/>
          <w:color w:val="auto"/>
          <w:u w:color="000000"/>
        </w:rPr>
        <w:t xml:space="preserve"> (</w:t>
      </w:r>
      <w:r w:rsidRPr="0061416D">
        <w:rPr>
          <w:rFonts w:asciiTheme="minorHAnsi" w:hAnsiTheme="minorHAnsi" w:cstheme="minorHAnsi"/>
          <w:b/>
          <w:bCs/>
          <w:color w:val="auto"/>
          <w:u w:color="000000"/>
        </w:rPr>
        <w:t>A</w:t>
      </w:r>
      <w:r w:rsidRPr="00B3550F">
        <w:rPr>
          <w:rFonts w:asciiTheme="minorHAnsi" w:hAnsiTheme="minorHAnsi" w:cstheme="minorHAnsi"/>
          <w:color w:val="auto"/>
          <w:u w:color="000000"/>
        </w:rPr>
        <w:t>) Schematic diagram showing the area of LAD ligation and three sites of modRNA injection. (</w:t>
      </w:r>
      <w:r w:rsidRPr="0061416D">
        <w:rPr>
          <w:rFonts w:asciiTheme="minorHAnsi" w:hAnsiTheme="minorHAnsi" w:cstheme="minorHAnsi"/>
          <w:b/>
          <w:bCs/>
          <w:color w:val="auto"/>
          <w:u w:color="000000"/>
        </w:rPr>
        <w:t>B</w:t>
      </w:r>
      <w:r w:rsidRPr="00B3550F">
        <w:rPr>
          <w:rFonts w:asciiTheme="minorHAnsi" w:hAnsiTheme="minorHAnsi" w:cstheme="minorHAnsi"/>
          <w:color w:val="auto"/>
          <w:u w:color="000000"/>
        </w:rPr>
        <w:t xml:space="preserve">) </w:t>
      </w:r>
      <w:r w:rsidRPr="00B3550F">
        <w:rPr>
          <w:rFonts w:asciiTheme="minorHAnsi" w:hAnsiTheme="minorHAnsi" w:cstheme="minorHAnsi"/>
          <w:color w:val="auto"/>
        </w:rPr>
        <w:t xml:space="preserve">Representative images of the whole mouse heart post a successful </w:t>
      </w:r>
      <w:r w:rsidR="003627F6">
        <w:rPr>
          <w:rFonts w:asciiTheme="minorHAnsi" w:hAnsiTheme="minorHAnsi" w:cstheme="minorHAnsi"/>
          <w:color w:val="auto"/>
        </w:rPr>
        <w:t>MI</w:t>
      </w:r>
      <w:r w:rsidR="003627F6" w:rsidRPr="00B3550F">
        <w:rPr>
          <w:rFonts w:asciiTheme="minorHAnsi" w:hAnsiTheme="minorHAnsi" w:cstheme="minorHAnsi"/>
          <w:color w:val="auto"/>
        </w:rPr>
        <w:t xml:space="preserve"> </w:t>
      </w:r>
      <w:r w:rsidRPr="00B3550F">
        <w:rPr>
          <w:rFonts w:asciiTheme="minorHAnsi" w:hAnsiTheme="minorHAnsi" w:cstheme="minorHAnsi"/>
          <w:color w:val="auto"/>
        </w:rPr>
        <w:t>induced by permanent ligation (</w:t>
      </w:r>
      <w:r w:rsidRPr="00F165E0">
        <w:rPr>
          <w:rFonts w:asciiTheme="minorHAnsi" w:hAnsiTheme="minorHAnsi" w:cstheme="minorHAnsi"/>
          <w:b/>
          <w:bCs/>
          <w:color w:val="auto"/>
        </w:rPr>
        <w:t>a</w:t>
      </w:r>
      <w:r w:rsidRPr="00B3550F">
        <w:rPr>
          <w:rFonts w:asciiTheme="minorHAnsi" w:hAnsiTheme="minorHAnsi" w:cstheme="minorHAnsi"/>
          <w:color w:val="auto"/>
        </w:rPr>
        <w:t xml:space="preserve">) and sites </w:t>
      </w:r>
      <w:r w:rsidR="003627F6">
        <w:rPr>
          <w:rFonts w:asciiTheme="minorHAnsi" w:hAnsiTheme="minorHAnsi" w:cstheme="minorHAnsi"/>
          <w:color w:val="auto"/>
        </w:rPr>
        <w:t xml:space="preserve">of </w:t>
      </w:r>
      <w:r w:rsidRPr="00B3550F">
        <w:rPr>
          <w:rFonts w:asciiTheme="minorHAnsi" w:hAnsiTheme="minorHAnsi" w:cstheme="minorHAnsi"/>
          <w:color w:val="auto"/>
        </w:rPr>
        <w:t>modRNA injection following the MI. The 100</w:t>
      </w:r>
      <w:r w:rsidR="00F165E0">
        <w:rPr>
          <w:rFonts w:asciiTheme="minorHAnsi" w:hAnsiTheme="minorHAnsi" w:cstheme="minorHAnsi"/>
          <w:color w:val="auto"/>
        </w:rPr>
        <w:t xml:space="preserve"> µ</w:t>
      </w:r>
      <w:r w:rsidRPr="00B3550F">
        <w:rPr>
          <w:rFonts w:asciiTheme="minorHAnsi" w:hAnsiTheme="minorHAnsi" w:cstheme="minorHAnsi"/>
          <w:color w:val="auto"/>
        </w:rPr>
        <w:t>g of modRNA dissolved in 60</w:t>
      </w:r>
      <w:r w:rsidR="00F165E0">
        <w:rPr>
          <w:rFonts w:asciiTheme="minorHAnsi" w:hAnsiTheme="minorHAnsi" w:cstheme="minorHAnsi"/>
          <w:color w:val="auto"/>
        </w:rPr>
        <w:t xml:space="preserve"> µL</w:t>
      </w:r>
      <w:r w:rsidRPr="00B3550F">
        <w:rPr>
          <w:rFonts w:asciiTheme="minorHAnsi" w:hAnsiTheme="minorHAnsi" w:cstheme="minorHAnsi"/>
          <w:color w:val="auto"/>
        </w:rPr>
        <w:t xml:space="preserve"> of sucrose</w:t>
      </w:r>
      <w:r w:rsidR="00E20689">
        <w:rPr>
          <w:rFonts w:asciiTheme="minorHAnsi" w:hAnsiTheme="minorHAnsi" w:cstheme="minorHAnsi"/>
          <w:color w:val="auto"/>
        </w:rPr>
        <w:t xml:space="preserve"> </w:t>
      </w:r>
      <w:r w:rsidRPr="00B3550F">
        <w:rPr>
          <w:rFonts w:asciiTheme="minorHAnsi" w:hAnsiTheme="minorHAnsi" w:cstheme="minorHAnsi"/>
          <w:color w:val="auto"/>
        </w:rPr>
        <w:t xml:space="preserve">citrate buffer was delivered in the border zone area surrounding the infarction, two on either side of </w:t>
      </w:r>
      <w:r w:rsidR="003627F6">
        <w:rPr>
          <w:rFonts w:asciiTheme="minorHAnsi" w:hAnsiTheme="minorHAnsi" w:cstheme="minorHAnsi"/>
          <w:color w:val="auto"/>
        </w:rPr>
        <w:t xml:space="preserve">the </w:t>
      </w:r>
      <w:r w:rsidRPr="00B3550F">
        <w:rPr>
          <w:rFonts w:asciiTheme="minorHAnsi" w:hAnsiTheme="minorHAnsi" w:cstheme="minorHAnsi"/>
          <w:color w:val="auto"/>
        </w:rPr>
        <w:t>ligation (</w:t>
      </w:r>
      <w:r w:rsidRPr="00CC608C">
        <w:rPr>
          <w:rFonts w:asciiTheme="minorHAnsi" w:hAnsiTheme="minorHAnsi" w:cstheme="minorHAnsi"/>
          <w:b/>
          <w:bCs/>
          <w:color w:val="auto"/>
        </w:rPr>
        <w:t>b</w:t>
      </w:r>
      <w:r w:rsidRPr="00B3550F">
        <w:rPr>
          <w:rFonts w:asciiTheme="minorHAnsi" w:hAnsiTheme="minorHAnsi" w:cstheme="minorHAnsi"/>
          <w:color w:val="auto"/>
        </w:rPr>
        <w:t>,</w:t>
      </w:r>
      <w:r w:rsidRPr="00CC608C">
        <w:rPr>
          <w:rFonts w:asciiTheme="minorHAnsi" w:hAnsiTheme="minorHAnsi" w:cstheme="minorHAnsi"/>
          <w:b/>
          <w:bCs/>
          <w:color w:val="auto"/>
        </w:rPr>
        <w:t>c</w:t>
      </w:r>
      <w:r w:rsidRPr="00B3550F">
        <w:rPr>
          <w:rFonts w:asciiTheme="minorHAnsi" w:hAnsiTheme="minorHAnsi" w:cstheme="minorHAnsi"/>
          <w:color w:val="auto"/>
        </w:rPr>
        <w:t>) and one in the apex (</w:t>
      </w:r>
      <w:r w:rsidRPr="00CC608C">
        <w:rPr>
          <w:rFonts w:asciiTheme="minorHAnsi" w:hAnsiTheme="minorHAnsi" w:cstheme="minorHAnsi"/>
          <w:b/>
          <w:bCs/>
          <w:color w:val="auto"/>
        </w:rPr>
        <w:t>d</w:t>
      </w:r>
      <w:r w:rsidRPr="00B3550F">
        <w:rPr>
          <w:rFonts w:asciiTheme="minorHAnsi" w:hAnsiTheme="minorHAnsi" w:cstheme="minorHAnsi"/>
          <w:color w:val="auto"/>
        </w:rPr>
        <w:t>).</w:t>
      </w:r>
      <w:r w:rsidR="00CB064A" w:rsidRPr="00B3550F">
        <w:rPr>
          <w:rFonts w:asciiTheme="minorHAnsi" w:hAnsiTheme="minorHAnsi" w:cstheme="minorHAnsi"/>
          <w:color w:val="auto"/>
        </w:rPr>
        <w:t xml:space="preserve"> Scale bar</w:t>
      </w:r>
      <w:r w:rsidR="00F165E0">
        <w:rPr>
          <w:rFonts w:asciiTheme="minorHAnsi" w:hAnsiTheme="minorHAnsi" w:cstheme="minorHAnsi"/>
          <w:color w:val="auto"/>
        </w:rPr>
        <w:t xml:space="preserve"> =</w:t>
      </w:r>
      <w:r w:rsidR="00CB064A" w:rsidRPr="00B3550F">
        <w:rPr>
          <w:rFonts w:asciiTheme="minorHAnsi" w:hAnsiTheme="minorHAnsi" w:cstheme="minorHAnsi"/>
          <w:color w:val="auto"/>
        </w:rPr>
        <w:t xml:space="preserve"> 1</w:t>
      </w:r>
      <w:r w:rsidR="00F165E0">
        <w:rPr>
          <w:rFonts w:asciiTheme="minorHAnsi" w:hAnsiTheme="minorHAnsi" w:cstheme="minorHAnsi"/>
          <w:color w:val="auto"/>
        </w:rPr>
        <w:t xml:space="preserve"> </w:t>
      </w:r>
      <w:r w:rsidR="00CB064A" w:rsidRPr="00B3550F">
        <w:rPr>
          <w:rFonts w:asciiTheme="minorHAnsi" w:hAnsiTheme="minorHAnsi" w:cstheme="minorHAnsi"/>
          <w:color w:val="auto"/>
        </w:rPr>
        <w:t>cm.</w:t>
      </w:r>
    </w:p>
    <w:p w14:paraId="09774AF9" w14:textId="77777777" w:rsidR="00295127" w:rsidRPr="00B3550F" w:rsidRDefault="00295127" w:rsidP="005D381E">
      <w:pPr>
        <w:rPr>
          <w:rFonts w:asciiTheme="minorHAnsi" w:hAnsiTheme="minorHAnsi" w:cstheme="minorHAnsi"/>
          <w:color w:val="auto"/>
        </w:rPr>
      </w:pPr>
    </w:p>
    <w:p w14:paraId="4676939C" w14:textId="1044C243" w:rsidR="005E0CC9" w:rsidRPr="00B3550F" w:rsidRDefault="005E0CC9" w:rsidP="005D381E">
      <w:pPr>
        <w:rPr>
          <w:rFonts w:asciiTheme="minorHAnsi" w:hAnsiTheme="minorHAnsi" w:cstheme="minorHAnsi"/>
          <w:color w:val="auto"/>
        </w:rPr>
      </w:pPr>
      <w:r w:rsidRPr="00B3550F">
        <w:rPr>
          <w:rFonts w:asciiTheme="minorHAnsi" w:hAnsiTheme="minorHAnsi" w:cstheme="minorHAnsi"/>
          <w:b/>
          <w:color w:val="auto"/>
        </w:rPr>
        <w:t>Figure 2: Luc expression analysis post modRNA injection.</w:t>
      </w:r>
      <w:r w:rsidRPr="00B3550F">
        <w:rPr>
          <w:rFonts w:asciiTheme="minorHAnsi" w:hAnsiTheme="minorHAnsi" w:cstheme="minorHAnsi"/>
          <w:color w:val="auto"/>
        </w:rPr>
        <w:t xml:space="preserve"> Sucrose citrate buffer containing 100</w:t>
      </w:r>
      <w:r w:rsidR="00F165E0">
        <w:rPr>
          <w:rFonts w:asciiTheme="minorHAnsi" w:hAnsiTheme="minorHAnsi" w:cstheme="minorHAnsi"/>
          <w:color w:val="auto"/>
        </w:rPr>
        <w:t xml:space="preserve"> µ</w:t>
      </w:r>
      <w:r w:rsidRPr="00B3550F">
        <w:rPr>
          <w:rFonts w:asciiTheme="minorHAnsi" w:hAnsiTheme="minorHAnsi" w:cstheme="minorHAnsi"/>
          <w:color w:val="auto"/>
        </w:rPr>
        <w:t xml:space="preserve">g of Luc modRNA was injected directly into myocardium of CFW mice in an open-chest surgery. The </w:t>
      </w:r>
      <w:r w:rsidR="00C2641D" w:rsidRPr="00B3550F">
        <w:rPr>
          <w:rFonts w:asciiTheme="minorHAnsi" w:hAnsiTheme="minorHAnsi" w:cstheme="minorHAnsi"/>
          <w:color w:val="auto"/>
          <w:u w:color="000000"/>
        </w:rPr>
        <w:t>bioluminescence</w:t>
      </w:r>
      <w:r w:rsidRPr="00B3550F">
        <w:rPr>
          <w:rFonts w:asciiTheme="minorHAnsi" w:hAnsiTheme="minorHAnsi" w:cstheme="minorHAnsi"/>
          <w:color w:val="auto"/>
        </w:rPr>
        <w:t xml:space="preserve"> imaging system was used to calculate Luc protein expression at 24 h</w:t>
      </w:r>
      <w:r w:rsidR="003627F6">
        <w:rPr>
          <w:rFonts w:asciiTheme="minorHAnsi" w:hAnsiTheme="minorHAnsi" w:cstheme="minorHAnsi"/>
          <w:color w:val="auto"/>
        </w:rPr>
        <w:t>ours</w:t>
      </w:r>
      <w:r w:rsidRPr="00B3550F">
        <w:rPr>
          <w:rFonts w:asciiTheme="minorHAnsi" w:hAnsiTheme="minorHAnsi" w:cstheme="minorHAnsi"/>
          <w:color w:val="auto"/>
        </w:rPr>
        <w:t xml:space="preserve"> after injection. (</w:t>
      </w:r>
      <w:r w:rsidRPr="001173D2">
        <w:rPr>
          <w:rFonts w:asciiTheme="minorHAnsi" w:hAnsiTheme="minorHAnsi" w:cstheme="minorHAnsi"/>
          <w:b/>
          <w:bCs/>
          <w:color w:val="auto"/>
        </w:rPr>
        <w:t>A</w:t>
      </w:r>
      <w:r w:rsidRPr="00B3550F">
        <w:rPr>
          <w:rFonts w:asciiTheme="minorHAnsi" w:hAnsiTheme="minorHAnsi" w:cstheme="minorHAnsi"/>
          <w:color w:val="auto"/>
        </w:rPr>
        <w:t xml:space="preserve">) Comparative bioluminescent images of control mice (transfected with buffer only) </w:t>
      </w:r>
      <w:r w:rsidR="00C5708B" w:rsidRPr="00E61649">
        <w:rPr>
          <w:rFonts w:asciiTheme="minorHAnsi" w:hAnsiTheme="minorHAnsi" w:cstheme="minorHAnsi"/>
        </w:rPr>
        <w:t>vs.</w:t>
      </w:r>
      <w:r w:rsidRPr="00B3550F">
        <w:rPr>
          <w:rFonts w:asciiTheme="minorHAnsi" w:hAnsiTheme="minorHAnsi" w:cstheme="minorHAnsi"/>
          <w:color w:val="auto"/>
        </w:rPr>
        <w:t xml:space="preserve"> mice injected with Luc modRNA. (</w:t>
      </w:r>
      <w:r w:rsidRPr="001173D2">
        <w:rPr>
          <w:rFonts w:asciiTheme="minorHAnsi" w:hAnsiTheme="minorHAnsi" w:cstheme="minorHAnsi"/>
          <w:b/>
          <w:bCs/>
          <w:color w:val="auto"/>
        </w:rPr>
        <w:t>B</w:t>
      </w:r>
      <w:r w:rsidRPr="00B3550F">
        <w:rPr>
          <w:rFonts w:asciiTheme="minorHAnsi" w:hAnsiTheme="minorHAnsi" w:cstheme="minorHAnsi"/>
          <w:color w:val="auto"/>
        </w:rPr>
        <w:t xml:space="preserve">) Quantification of Luc signal compared with the control mice measured </w:t>
      </w:r>
      <w:r w:rsidR="003627F6">
        <w:rPr>
          <w:rFonts w:asciiTheme="minorHAnsi" w:hAnsiTheme="minorHAnsi" w:cstheme="minorHAnsi"/>
          <w:color w:val="auto"/>
        </w:rPr>
        <w:t>after</w:t>
      </w:r>
      <w:r w:rsidR="003627F6" w:rsidRPr="00B3550F">
        <w:rPr>
          <w:rFonts w:asciiTheme="minorHAnsi" w:hAnsiTheme="minorHAnsi" w:cstheme="minorHAnsi"/>
          <w:color w:val="auto"/>
        </w:rPr>
        <w:t xml:space="preserve"> </w:t>
      </w:r>
      <w:r w:rsidRPr="003627F6">
        <w:rPr>
          <w:rFonts w:asciiTheme="minorHAnsi" w:hAnsiTheme="minorHAnsi" w:cstheme="minorHAnsi"/>
          <w:color w:val="auto"/>
        </w:rPr>
        <w:t>24</w:t>
      </w:r>
      <w:r w:rsidR="00B702BD" w:rsidRPr="00B3550F">
        <w:rPr>
          <w:rFonts w:asciiTheme="minorHAnsi" w:hAnsiTheme="minorHAnsi" w:cstheme="minorHAnsi"/>
          <w:color w:val="auto"/>
        </w:rPr>
        <w:t xml:space="preserve"> </w:t>
      </w:r>
      <w:r w:rsidRPr="00B3550F">
        <w:rPr>
          <w:rFonts w:asciiTheme="minorHAnsi" w:hAnsiTheme="minorHAnsi" w:cstheme="minorHAnsi"/>
          <w:color w:val="auto"/>
        </w:rPr>
        <w:t>h</w:t>
      </w:r>
      <w:r w:rsidR="003627F6">
        <w:rPr>
          <w:rFonts w:asciiTheme="minorHAnsi" w:hAnsiTheme="minorHAnsi" w:cstheme="minorHAnsi"/>
          <w:color w:val="auto"/>
        </w:rPr>
        <w:t>ours</w:t>
      </w:r>
      <w:r w:rsidRPr="00B3550F">
        <w:rPr>
          <w:rFonts w:asciiTheme="minorHAnsi" w:hAnsiTheme="minorHAnsi" w:cstheme="minorHAnsi"/>
          <w:color w:val="auto"/>
        </w:rPr>
        <w:t xml:space="preserve"> using </w:t>
      </w:r>
      <w:r w:rsidR="00C2641D" w:rsidRPr="00B3550F">
        <w:rPr>
          <w:rFonts w:asciiTheme="minorHAnsi" w:hAnsiTheme="minorHAnsi" w:cstheme="minorHAnsi"/>
          <w:color w:val="auto"/>
          <w:u w:color="000000"/>
        </w:rPr>
        <w:t>bioluminescence</w:t>
      </w:r>
      <w:r w:rsidR="0058656D" w:rsidRPr="00B3550F">
        <w:rPr>
          <w:rFonts w:asciiTheme="minorHAnsi" w:hAnsiTheme="minorHAnsi" w:cstheme="minorHAnsi"/>
          <w:color w:val="auto"/>
          <w:u w:color="000000"/>
        </w:rPr>
        <w:t xml:space="preserve"> imager</w:t>
      </w:r>
      <w:r w:rsidRPr="00B3550F">
        <w:rPr>
          <w:rFonts w:asciiTheme="minorHAnsi" w:hAnsiTheme="minorHAnsi" w:cstheme="minorHAnsi"/>
          <w:color w:val="auto"/>
        </w:rPr>
        <w:t>.</w:t>
      </w:r>
      <w:r w:rsidR="00C2641D" w:rsidRPr="00B3550F">
        <w:rPr>
          <w:rFonts w:asciiTheme="minorHAnsi" w:hAnsiTheme="minorHAnsi" w:cstheme="minorHAnsi"/>
          <w:color w:val="auto"/>
        </w:rPr>
        <w:t xml:space="preserve"> Error bar represents SEM with p</w:t>
      </w:r>
      <w:r w:rsidR="005E0DE2">
        <w:rPr>
          <w:rFonts w:asciiTheme="minorHAnsi" w:hAnsiTheme="minorHAnsi" w:cstheme="minorHAnsi"/>
          <w:color w:val="auto"/>
        </w:rPr>
        <w:t xml:space="preserve"> </w:t>
      </w:r>
      <w:r w:rsidR="00C2641D" w:rsidRPr="00B3550F">
        <w:rPr>
          <w:rFonts w:asciiTheme="minorHAnsi" w:hAnsiTheme="minorHAnsi" w:cstheme="minorHAnsi"/>
          <w:color w:val="auto"/>
          <w:u w:color="000000"/>
        </w:rPr>
        <w:t>&lt; 0.0001</w:t>
      </w:r>
      <w:r w:rsidR="00CB064A" w:rsidRPr="00B3550F">
        <w:rPr>
          <w:rFonts w:asciiTheme="minorHAnsi" w:hAnsiTheme="minorHAnsi" w:cstheme="minorHAnsi"/>
          <w:color w:val="auto"/>
          <w:u w:color="000000"/>
        </w:rPr>
        <w:t xml:space="preserve">. </w:t>
      </w:r>
    </w:p>
    <w:p w14:paraId="0CC3AB60" w14:textId="77777777" w:rsidR="00295127" w:rsidRPr="00B3550F" w:rsidRDefault="00295127" w:rsidP="005D381E">
      <w:pPr>
        <w:rPr>
          <w:rFonts w:asciiTheme="minorHAnsi" w:hAnsiTheme="minorHAnsi" w:cstheme="minorHAnsi"/>
          <w:color w:val="auto"/>
        </w:rPr>
      </w:pPr>
    </w:p>
    <w:p w14:paraId="6459E7AC" w14:textId="13A72EAD" w:rsidR="005E0CC9" w:rsidRPr="00B3550F" w:rsidRDefault="005E0CC9" w:rsidP="005D381E">
      <w:pPr>
        <w:rPr>
          <w:rFonts w:asciiTheme="minorHAnsi" w:hAnsiTheme="minorHAnsi" w:cstheme="minorHAnsi"/>
          <w:color w:val="auto"/>
        </w:rPr>
      </w:pPr>
      <w:r w:rsidRPr="00B3550F">
        <w:rPr>
          <w:rFonts w:asciiTheme="minorHAnsi" w:hAnsiTheme="minorHAnsi" w:cstheme="minorHAnsi"/>
          <w:b/>
          <w:color w:val="auto"/>
        </w:rPr>
        <w:t>Figure 3: Validation of Cre expression in vivo.</w:t>
      </w:r>
      <w:r w:rsidRPr="00B3550F">
        <w:rPr>
          <w:rFonts w:asciiTheme="minorHAnsi" w:hAnsiTheme="minorHAnsi" w:cstheme="minorHAnsi"/>
          <w:color w:val="auto"/>
        </w:rPr>
        <w:t xml:space="preserve"> Representative images of transfected heart cross</w:t>
      </w:r>
      <w:r w:rsidR="00C5708B">
        <w:rPr>
          <w:rFonts w:asciiTheme="minorHAnsi" w:hAnsiTheme="minorHAnsi" w:cstheme="minorHAnsi"/>
          <w:color w:val="auto"/>
        </w:rPr>
        <w:t xml:space="preserve"> </w:t>
      </w:r>
      <w:r w:rsidRPr="00B3550F">
        <w:rPr>
          <w:rFonts w:asciiTheme="minorHAnsi" w:hAnsiTheme="minorHAnsi" w:cstheme="minorHAnsi"/>
          <w:color w:val="auto"/>
        </w:rPr>
        <w:t>sections (short-axis view) validating the expression of Cre modRNA in Rosa26</w:t>
      </w:r>
      <w:r w:rsidRPr="00B3550F">
        <w:rPr>
          <w:rFonts w:asciiTheme="minorHAnsi" w:hAnsiTheme="minorHAnsi" w:cstheme="minorHAnsi"/>
          <w:color w:val="auto"/>
          <w:vertAlign w:val="superscript"/>
        </w:rPr>
        <w:t xml:space="preserve">mTmG </w:t>
      </w:r>
      <w:r w:rsidRPr="00B3550F">
        <w:rPr>
          <w:rFonts w:asciiTheme="minorHAnsi" w:hAnsiTheme="minorHAnsi" w:cstheme="minorHAnsi"/>
          <w:color w:val="auto"/>
        </w:rPr>
        <w:t xml:space="preserve">mouse 24 </w:t>
      </w:r>
      <w:r w:rsidR="00C5708B">
        <w:rPr>
          <w:rFonts w:asciiTheme="minorHAnsi" w:hAnsiTheme="minorHAnsi" w:cstheme="minorHAnsi"/>
          <w:color w:val="auto"/>
        </w:rPr>
        <w:t>h</w:t>
      </w:r>
      <w:r w:rsidR="003627F6">
        <w:rPr>
          <w:rFonts w:asciiTheme="minorHAnsi" w:hAnsiTheme="minorHAnsi" w:cstheme="minorHAnsi"/>
          <w:color w:val="auto"/>
        </w:rPr>
        <w:t>ours</w:t>
      </w:r>
      <w:r w:rsidRPr="00B3550F">
        <w:rPr>
          <w:rFonts w:asciiTheme="minorHAnsi" w:hAnsiTheme="minorHAnsi" w:cstheme="minorHAnsi"/>
          <w:color w:val="auto"/>
        </w:rPr>
        <w:t xml:space="preserve"> </w:t>
      </w:r>
      <w:r w:rsidR="003627F6">
        <w:rPr>
          <w:rFonts w:asciiTheme="minorHAnsi" w:hAnsiTheme="minorHAnsi" w:cstheme="minorHAnsi"/>
          <w:color w:val="auto"/>
        </w:rPr>
        <w:t>postinjection</w:t>
      </w:r>
      <w:r w:rsidRPr="00B3550F">
        <w:rPr>
          <w:rFonts w:asciiTheme="minorHAnsi" w:hAnsiTheme="minorHAnsi" w:cstheme="minorHAnsi"/>
          <w:color w:val="auto"/>
        </w:rPr>
        <w:t>. (</w:t>
      </w:r>
      <w:r w:rsidR="00A31A52" w:rsidRPr="00A31A52">
        <w:rPr>
          <w:rFonts w:asciiTheme="minorHAnsi" w:hAnsiTheme="minorHAnsi" w:cstheme="minorHAnsi"/>
          <w:b/>
          <w:bCs/>
          <w:color w:val="auto"/>
        </w:rPr>
        <w:t>A</w:t>
      </w:r>
      <w:r w:rsidRPr="00B3550F">
        <w:rPr>
          <w:rFonts w:asciiTheme="minorHAnsi" w:hAnsiTheme="minorHAnsi" w:cstheme="minorHAnsi"/>
          <w:color w:val="auto"/>
        </w:rPr>
        <w:t xml:space="preserve">) </w:t>
      </w:r>
      <w:r w:rsidR="001173D2">
        <w:rPr>
          <w:rFonts w:asciiTheme="minorHAnsi" w:hAnsiTheme="minorHAnsi" w:cstheme="minorHAnsi"/>
          <w:color w:val="auto"/>
        </w:rPr>
        <w:t>T</w:t>
      </w:r>
      <w:r w:rsidRPr="00B3550F">
        <w:rPr>
          <w:rFonts w:asciiTheme="minorHAnsi" w:hAnsiTheme="minorHAnsi" w:cstheme="minorHAnsi"/>
          <w:color w:val="auto"/>
        </w:rPr>
        <w:t>he cardiomyocytes immunostained with cTNI (red). (</w:t>
      </w:r>
      <w:r w:rsidR="00A31A52">
        <w:rPr>
          <w:rFonts w:asciiTheme="minorHAnsi" w:hAnsiTheme="minorHAnsi" w:cstheme="minorHAnsi"/>
          <w:b/>
          <w:bCs/>
          <w:color w:val="auto"/>
        </w:rPr>
        <w:t>B</w:t>
      </w:r>
      <w:r w:rsidRPr="00B3550F">
        <w:rPr>
          <w:rFonts w:asciiTheme="minorHAnsi" w:hAnsiTheme="minorHAnsi" w:cstheme="minorHAnsi"/>
          <w:color w:val="auto"/>
        </w:rPr>
        <w:t>) Green colored cells represent the Cre transfected cells</w:t>
      </w:r>
      <w:r w:rsidR="001173D2">
        <w:rPr>
          <w:rFonts w:asciiTheme="minorHAnsi" w:hAnsiTheme="minorHAnsi" w:cstheme="minorHAnsi"/>
          <w:color w:val="auto"/>
        </w:rPr>
        <w:t>.</w:t>
      </w:r>
      <w:r w:rsidRPr="00B3550F">
        <w:rPr>
          <w:rFonts w:asciiTheme="minorHAnsi" w:hAnsiTheme="minorHAnsi" w:cstheme="minorHAnsi"/>
          <w:color w:val="auto"/>
        </w:rPr>
        <w:t xml:space="preserve"> (</w:t>
      </w:r>
      <w:r w:rsidR="00A31A52">
        <w:rPr>
          <w:rFonts w:asciiTheme="minorHAnsi" w:hAnsiTheme="minorHAnsi" w:cstheme="minorHAnsi"/>
          <w:b/>
          <w:bCs/>
          <w:color w:val="auto"/>
        </w:rPr>
        <w:t>C</w:t>
      </w:r>
      <w:bookmarkStart w:id="0" w:name="_GoBack"/>
      <w:bookmarkEnd w:id="0"/>
      <w:r w:rsidRPr="00B3550F">
        <w:rPr>
          <w:rFonts w:asciiTheme="minorHAnsi" w:hAnsiTheme="minorHAnsi" w:cstheme="minorHAnsi"/>
          <w:color w:val="auto"/>
        </w:rPr>
        <w:t>) Merge</w:t>
      </w:r>
      <w:r w:rsidR="003627F6">
        <w:rPr>
          <w:rFonts w:asciiTheme="minorHAnsi" w:hAnsiTheme="minorHAnsi" w:cstheme="minorHAnsi"/>
          <w:color w:val="auto"/>
        </w:rPr>
        <w:t>d</w:t>
      </w:r>
      <w:r w:rsidRPr="00B3550F">
        <w:rPr>
          <w:rFonts w:asciiTheme="minorHAnsi" w:hAnsiTheme="minorHAnsi" w:cstheme="minorHAnsi"/>
          <w:color w:val="auto"/>
        </w:rPr>
        <w:t xml:space="preserve"> image showing Cre activated cells around the </w:t>
      </w:r>
      <w:r w:rsidR="003627F6" w:rsidRPr="00E20689">
        <w:rPr>
          <w:rFonts w:asciiTheme="minorHAnsi" w:hAnsiTheme="minorHAnsi" w:cstheme="minorHAnsi"/>
          <w:color w:val="auto"/>
        </w:rPr>
        <w:t>two</w:t>
      </w:r>
      <w:r w:rsidR="003627F6" w:rsidRPr="00B3550F">
        <w:rPr>
          <w:rFonts w:asciiTheme="minorHAnsi" w:hAnsiTheme="minorHAnsi" w:cstheme="minorHAnsi"/>
          <w:color w:val="auto"/>
        </w:rPr>
        <w:t xml:space="preserve"> </w:t>
      </w:r>
      <w:r w:rsidRPr="00B3550F">
        <w:rPr>
          <w:rFonts w:asciiTheme="minorHAnsi" w:hAnsiTheme="minorHAnsi" w:cstheme="minorHAnsi"/>
          <w:color w:val="auto"/>
        </w:rPr>
        <w:t xml:space="preserve">injections. Blue is the nuclear stain DAPI. </w:t>
      </w:r>
      <w:r w:rsidR="00CB064A" w:rsidRPr="00B3550F">
        <w:rPr>
          <w:rFonts w:asciiTheme="minorHAnsi" w:hAnsiTheme="minorHAnsi" w:cstheme="minorHAnsi"/>
          <w:color w:val="auto"/>
        </w:rPr>
        <w:t>Scale bar</w:t>
      </w:r>
      <w:r w:rsidR="001173D2">
        <w:rPr>
          <w:rFonts w:asciiTheme="minorHAnsi" w:hAnsiTheme="minorHAnsi" w:cstheme="minorHAnsi"/>
          <w:color w:val="auto"/>
        </w:rPr>
        <w:t xml:space="preserve"> =</w:t>
      </w:r>
      <w:r w:rsidR="00CB064A" w:rsidRPr="00B3550F">
        <w:rPr>
          <w:rFonts w:asciiTheme="minorHAnsi" w:hAnsiTheme="minorHAnsi" w:cstheme="minorHAnsi"/>
          <w:color w:val="auto"/>
        </w:rPr>
        <w:t xml:space="preserve"> 1</w:t>
      </w:r>
      <w:r w:rsidR="001173D2">
        <w:rPr>
          <w:rFonts w:asciiTheme="minorHAnsi" w:hAnsiTheme="minorHAnsi" w:cstheme="minorHAnsi"/>
          <w:color w:val="auto"/>
        </w:rPr>
        <w:t xml:space="preserve"> </w:t>
      </w:r>
      <w:r w:rsidR="00CB064A" w:rsidRPr="00B3550F">
        <w:rPr>
          <w:rFonts w:asciiTheme="minorHAnsi" w:hAnsiTheme="minorHAnsi" w:cstheme="minorHAnsi"/>
          <w:color w:val="auto"/>
        </w:rPr>
        <w:t>cm.</w:t>
      </w:r>
    </w:p>
    <w:p w14:paraId="3A87EE52" w14:textId="77777777" w:rsidR="00295127" w:rsidRPr="00B3550F" w:rsidRDefault="00295127" w:rsidP="005D381E">
      <w:pPr>
        <w:rPr>
          <w:rFonts w:asciiTheme="minorHAnsi" w:hAnsiTheme="minorHAnsi" w:cstheme="minorHAnsi"/>
          <w:color w:val="auto"/>
        </w:rPr>
      </w:pPr>
    </w:p>
    <w:p w14:paraId="64B8CF78" w14:textId="0476FA1A" w:rsidR="006305D7" w:rsidRPr="00B3550F" w:rsidRDefault="006305D7" w:rsidP="005D381E">
      <w:pPr>
        <w:rPr>
          <w:rFonts w:asciiTheme="minorHAnsi" w:hAnsiTheme="minorHAnsi" w:cstheme="minorHAnsi"/>
          <w:b/>
          <w:color w:val="auto"/>
        </w:rPr>
      </w:pPr>
      <w:r w:rsidRPr="00B3550F">
        <w:rPr>
          <w:rFonts w:asciiTheme="minorHAnsi" w:hAnsiTheme="minorHAnsi" w:cstheme="minorHAnsi"/>
          <w:b/>
          <w:color w:val="auto"/>
        </w:rPr>
        <w:lastRenderedPageBreak/>
        <w:t>DISCUSSION</w:t>
      </w:r>
      <w:r w:rsidRPr="00B3550F">
        <w:rPr>
          <w:rFonts w:asciiTheme="minorHAnsi" w:hAnsiTheme="minorHAnsi" w:cstheme="minorHAnsi"/>
          <w:b/>
          <w:bCs/>
          <w:color w:val="auto"/>
        </w:rPr>
        <w:t xml:space="preserve">: </w:t>
      </w:r>
    </w:p>
    <w:p w14:paraId="4A9C5725" w14:textId="33710B40" w:rsidR="005E0CC9" w:rsidRDefault="005E0CC9" w:rsidP="005D381E">
      <w:pPr>
        <w:rPr>
          <w:rFonts w:asciiTheme="minorHAnsi" w:hAnsiTheme="minorHAnsi" w:cstheme="minorHAnsi"/>
          <w:color w:val="auto"/>
          <w:u w:color="000000"/>
        </w:rPr>
      </w:pPr>
      <w:r w:rsidRPr="00B3550F">
        <w:rPr>
          <w:rFonts w:asciiTheme="minorHAnsi" w:hAnsiTheme="minorHAnsi" w:cstheme="minorHAnsi"/>
          <w:color w:val="auto"/>
          <w:u w:color="000000"/>
        </w:rPr>
        <w:t>Gene therapy has shown tremendous potential to significantly advance the treatment of cardiac disease. However, traditional tools employed in the initial clinical trials for treatment of HF have shown limited success and are associated with severe side effects.</w:t>
      </w:r>
      <w:r w:rsidR="00794935">
        <w:rPr>
          <w:rFonts w:asciiTheme="minorHAnsi" w:hAnsiTheme="minorHAnsi" w:cstheme="minorHAnsi"/>
          <w:color w:val="auto"/>
          <w:u w:color="000000"/>
        </w:rPr>
        <w:t xml:space="preserve"> </w:t>
      </w:r>
      <w:r w:rsidR="003627F6" w:rsidRPr="00B3550F">
        <w:rPr>
          <w:rFonts w:asciiTheme="minorHAnsi" w:hAnsiTheme="minorHAnsi" w:cstheme="minorHAnsi"/>
          <w:color w:val="auto"/>
          <w:u w:color="000000"/>
        </w:rPr>
        <w:t xml:space="preserve">Modified </w:t>
      </w:r>
      <w:r w:rsidRPr="00B3550F">
        <w:rPr>
          <w:rFonts w:asciiTheme="minorHAnsi" w:hAnsiTheme="minorHAnsi" w:cstheme="minorHAnsi"/>
          <w:color w:val="auto"/>
          <w:u w:color="000000"/>
        </w:rPr>
        <w:t xml:space="preserve">RNA presents a nonviral gene delivery that is continuously gaining popularity as </w:t>
      </w:r>
      <w:r w:rsidR="003627F6">
        <w:rPr>
          <w:rFonts w:asciiTheme="minorHAnsi" w:hAnsiTheme="minorHAnsi" w:cstheme="minorHAnsi"/>
          <w:color w:val="auto"/>
          <w:u w:color="000000"/>
        </w:rPr>
        <w:t xml:space="preserve">a </w:t>
      </w:r>
      <w:r w:rsidRPr="00B3550F">
        <w:rPr>
          <w:rFonts w:asciiTheme="minorHAnsi" w:hAnsiTheme="minorHAnsi" w:cstheme="minorHAnsi"/>
          <w:color w:val="auto"/>
          <w:u w:color="000000"/>
        </w:rPr>
        <w:t>gene transfer tool in the heart. ModRNA requires no nuclear localization of genes for translation,</w:t>
      </w:r>
      <w:r w:rsidR="003627F6">
        <w:rPr>
          <w:rFonts w:asciiTheme="minorHAnsi" w:hAnsiTheme="minorHAnsi" w:cstheme="minorHAnsi"/>
          <w:color w:val="auto"/>
          <w:u w:color="000000"/>
        </w:rPr>
        <w:t xml:space="preserve"> and</w:t>
      </w:r>
      <w:r w:rsidRPr="00B3550F">
        <w:rPr>
          <w:rFonts w:asciiTheme="minorHAnsi" w:hAnsiTheme="minorHAnsi" w:cstheme="minorHAnsi"/>
          <w:color w:val="auto"/>
          <w:u w:color="000000"/>
        </w:rPr>
        <w:t xml:space="preserve"> thus offers an efficient and fast expression of the protein. Further, as the mRNA does not integrate into the genome host, gene delivery by modRNA skips the risk of mutagenesis. </w:t>
      </w:r>
      <w:r w:rsidR="003627F6" w:rsidRPr="00B3550F">
        <w:rPr>
          <w:rFonts w:asciiTheme="minorHAnsi" w:hAnsiTheme="minorHAnsi" w:cstheme="minorHAnsi"/>
          <w:color w:val="auto"/>
          <w:u w:color="000000"/>
        </w:rPr>
        <w:t>Consequently</w:t>
      </w:r>
      <w:r w:rsidRPr="00B3550F">
        <w:rPr>
          <w:rFonts w:asciiTheme="minorHAnsi" w:hAnsiTheme="minorHAnsi" w:cstheme="minorHAnsi"/>
          <w:color w:val="auto"/>
          <w:u w:color="000000"/>
        </w:rPr>
        <w:t xml:space="preserve">, owing to its advantages over conventional gene delivery vehicles, modRNA has become one of the most attractive platforms for </w:t>
      </w:r>
      <w:r w:rsidR="00CC6D26" w:rsidRPr="00B3550F">
        <w:rPr>
          <w:rFonts w:asciiTheme="minorHAnsi" w:hAnsiTheme="minorHAnsi" w:cstheme="minorHAnsi"/>
          <w:color w:val="auto"/>
          <w:u w:color="000000"/>
        </w:rPr>
        <w:t xml:space="preserve">delivery </w:t>
      </w:r>
      <w:r w:rsidR="00CC6D26">
        <w:rPr>
          <w:rFonts w:asciiTheme="minorHAnsi" w:hAnsiTheme="minorHAnsi" w:cstheme="minorHAnsi"/>
          <w:color w:val="auto"/>
          <w:u w:color="000000"/>
        </w:rPr>
        <w:t xml:space="preserve">of </w:t>
      </w:r>
      <w:r w:rsidRPr="00B3550F">
        <w:rPr>
          <w:rFonts w:asciiTheme="minorHAnsi" w:hAnsiTheme="minorHAnsi" w:cstheme="minorHAnsi"/>
          <w:color w:val="auto"/>
          <w:u w:color="000000"/>
        </w:rPr>
        <w:t xml:space="preserve">single gene or gene combinations </w:t>
      </w:r>
      <w:r w:rsidR="00CC6D26">
        <w:rPr>
          <w:rFonts w:asciiTheme="minorHAnsi" w:hAnsiTheme="minorHAnsi" w:cstheme="minorHAnsi"/>
          <w:color w:val="auto"/>
          <w:u w:color="000000"/>
        </w:rPr>
        <w:t xml:space="preserve">to </w:t>
      </w:r>
      <w:r w:rsidRPr="00B3550F">
        <w:rPr>
          <w:rFonts w:asciiTheme="minorHAnsi" w:hAnsiTheme="minorHAnsi" w:cstheme="minorHAnsi"/>
          <w:color w:val="auto"/>
          <w:u w:color="000000"/>
        </w:rPr>
        <w:t xml:space="preserve">the heart. However, </w:t>
      </w:r>
      <w:r w:rsidR="00CC6D26">
        <w:rPr>
          <w:rFonts w:asciiTheme="minorHAnsi" w:hAnsiTheme="minorHAnsi" w:cstheme="minorHAnsi"/>
          <w:color w:val="auto"/>
          <w:u w:color="000000"/>
        </w:rPr>
        <w:t>to</w:t>
      </w:r>
      <w:r w:rsidR="00CC6D26"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date there is no standardized protocol for </w:t>
      </w:r>
      <w:r w:rsidR="00CC6D26">
        <w:rPr>
          <w:rFonts w:asciiTheme="minorHAnsi" w:hAnsiTheme="minorHAnsi" w:cstheme="minorHAnsi"/>
          <w:color w:val="auto"/>
          <w:u w:color="000000"/>
        </w:rPr>
        <w:t xml:space="preserve">the </w:t>
      </w:r>
      <w:r w:rsidRPr="00B3550F">
        <w:rPr>
          <w:rFonts w:asciiTheme="minorHAnsi" w:hAnsiTheme="minorHAnsi" w:cstheme="minorHAnsi"/>
          <w:color w:val="auto"/>
          <w:u w:color="000000"/>
        </w:rPr>
        <w:t>prepar</w:t>
      </w:r>
      <w:r w:rsidR="00CC6D26">
        <w:rPr>
          <w:rFonts w:asciiTheme="minorHAnsi" w:hAnsiTheme="minorHAnsi" w:cstheme="minorHAnsi"/>
          <w:color w:val="auto"/>
          <w:u w:color="000000"/>
        </w:rPr>
        <w:t>ation</w:t>
      </w:r>
      <w:r w:rsidRPr="00B3550F">
        <w:rPr>
          <w:rFonts w:asciiTheme="minorHAnsi" w:hAnsiTheme="minorHAnsi" w:cstheme="minorHAnsi"/>
          <w:color w:val="auto"/>
          <w:u w:color="000000"/>
        </w:rPr>
        <w:t xml:space="preserve"> and transfer of the modRNA into the heart postinjury. Thus, </w:t>
      </w:r>
      <w:r w:rsidR="00D36FDA">
        <w:rPr>
          <w:rFonts w:asciiTheme="minorHAnsi" w:hAnsiTheme="minorHAnsi" w:cstheme="minorHAnsi"/>
          <w:color w:val="auto"/>
          <w:u w:color="000000"/>
        </w:rPr>
        <w:t xml:space="preserve">the aim </w:t>
      </w:r>
      <w:r w:rsidRPr="00B3550F">
        <w:rPr>
          <w:rFonts w:asciiTheme="minorHAnsi" w:hAnsiTheme="minorHAnsi" w:cstheme="minorHAnsi"/>
          <w:color w:val="auto"/>
          <w:u w:color="000000"/>
        </w:rPr>
        <w:t xml:space="preserve">here </w:t>
      </w:r>
      <w:r w:rsidR="00D36FDA">
        <w:rPr>
          <w:rFonts w:asciiTheme="minorHAnsi" w:hAnsiTheme="minorHAnsi" w:cstheme="minorHAnsi"/>
          <w:color w:val="auto"/>
          <w:u w:color="000000"/>
        </w:rPr>
        <w:t>was</w:t>
      </w:r>
      <w:r w:rsidRPr="00B3550F">
        <w:rPr>
          <w:rFonts w:asciiTheme="minorHAnsi" w:hAnsiTheme="minorHAnsi" w:cstheme="minorHAnsi"/>
          <w:color w:val="auto"/>
          <w:u w:color="000000"/>
        </w:rPr>
        <w:t xml:space="preserve"> to establish a standard and optimized protocol for intracardiac delivery of modRNA in rodent heart to improve the use of modRNA as a gene therapy tool and to make it suitable for therapeutic purposes.</w:t>
      </w:r>
    </w:p>
    <w:p w14:paraId="3B78FBD6" w14:textId="77777777" w:rsidR="001173D2" w:rsidRPr="00B3550F" w:rsidRDefault="001173D2" w:rsidP="005D381E">
      <w:pPr>
        <w:rPr>
          <w:rFonts w:asciiTheme="minorHAnsi" w:hAnsiTheme="minorHAnsi" w:cstheme="minorHAnsi"/>
          <w:color w:val="auto"/>
          <w:u w:color="000000"/>
        </w:rPr>
      </w:pPr>
    </w:p>
    <w:p w14:paraId="6AC81017" w14:textId="680EBE0F" w:rsidR="005E0CC9" w:rsidRDefault="005E0CC9" w:rsidP="005D381E">
      <w:pPr>
        <w:rPr>
          <w:rFonts w:asciiTheme="minorHAnsi" w:hAnsiTheme="minorHAnsi" w:cstheme="minorHAnsi"/>
          <w:color w:val="auto"/>
          <w:u w:color="000000"/>
        </w:rPr>
      </w:pPr>
      <w:r w:rsidRPr="00B3550F">
        <w:rPr>
          <w:rFonts w:asciiTheme="minorHAnsi" w:hAnsiTheme="minorHAnsi" w:cstheme="minorHAnsi"/>
          <w:color w:val="auto"/>
          <w:u w:color="000000"/>
        </w:rPr>
        <w:t xml:space="preserve">In this protocol, modRNA </w:t>
      </w:r>
      <w:r w:rsidR="00D36FDA">
        <w:rPr>
          <w:rFonts w:asciiTheme="minorHAnsi" w:hAnsiTheme="minorHAnsi" w:cstheme="minorHAnsi"/>
          <w:color w:val="auto"/>
          <w:u w:color="000000"/>
        </w:rPr>
        <w:t>is</w:t>
      </w:r>
      <w:r w:rsidR="00D36FDA" w:rsidRPr="00B3550F">
        <w:rPr>
          <w:rFonts w:asciiTheme="minorHAnsi" w:hAnsiTheme="minorHAnsi" w:cstheme="minorHAnsi"/>
          <w:color w:val="auto"/>
          <w:u w:color="000000"/>
        </w:rPr>
        <w:t xml:space="preserve"> prepar</w:t>
      </w:r>
      <w:r w:rsidR="00D36FDA">
        <w:rPr>
          <w:rFonts w:asciiTheme="minorHAnsi" w:hAnsiTheme="minorHAnsi" w:cstheme="minorHAnsi"/>
          <w:color w:val="auto"/>
          <w:u w:color="000000"/>
        </w:rPr>
        <w:t>ed</w:t>
      </w:r>
      <w:r w:rsidR="00D36FDA"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by replacing uridine with pseudouridine, followed by capping with ARCA at </w:t>
      </w:r>
      <w:r w:rsidR="00D36FDA">
        <w:rPr>
          <w:rFonts w:asciiTheme="minorHAnsi" w:hAnsiTheme="minorHAnsi" w:cstheme="minorHAnsi"/>
          <w:color w:val="auto"/>
          <w:u w:color="000000"/>
        </w:rPr>
        <w:t xml:space="preserve">the </w:t>
      </w:r>
      <w:r w:rsidRPr="00B3550F">
        <w:rPr>
          <w:rFonts w:asciiTheme="minorHAnsi" w:hAnsiTheme="minorHAnsi" w:cstheme="minorHAnsi"/>
          <w:color w:val="auto"/>
          <w:u w:color="000000"/>
        </w:rPr>
        <w:t xml:space="preserve">5’ end. These changes in the secondary structure of mRNA have </w:t>
      </w:r>
      <w:r w:rsidR="00D36FDA">
        <w:rPr>
          <w:rFonts w:asciiTheme="minorHAnsi" w:hAnsiTheme="minorHAnsi" w:cstheme="minorHAnsi"/>
          <w:color w:val="auto"/>
          <w:u w:color="000000"/>
        </w:rPr>
        <w:t xml:space="preserve">been </w:t>
      </w:r>
      <w:r w:rsidRPr="00B3550F">
        <w:rPr>
          <w:rFonts w:asciiTheme="minorHAnsi" w:hAnsiTheme="minorHAnsi" w:cstheme="minorHAnsi"/>
          <w:color w:val="auto"/>
          <w:u w:color="000000"/>
        </w:rPr>
        <w:t>shown to render higher protein translation compared to various other nucleotide modifications</w:t>
      </w:r>
      <w:r w:rsidRPr="00B3550F">
        <w:rPr>
          <w:rFonts w:asciiTheme="minorHAnsi" w:hAnsiTheme="minorHAnsi" w:cstheme="minorHAnsi"/>
          <w:color w:val="auto"/>
          <w:u w:color="000000"/>
          <w:vertAlign w:val="superscript"/>
        </w:rPr>
        <w:fldChar w:fldCharType="begin">
          <w:fldData xml:space="preserve">PEVuZE5vdGU+PENpdGU+PEF1dGhvcj5TdWx0YW5hPC9BdXRob3I+PFllYXI+MjAxNzwvWWVhcj48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</w:fldData>
        </w:fldChar>
      </w:r>
      <w:r w:rsidRPr="00B3550F">
        <w:rPr>
          <w:rFonts w:asciiTheme="minorHAnsi" w:hAnsiTheme="minorHAnsi" w:cstheme="minorHAnsi"/>
          <w:color w:val="auto"/>
          <w:u w:color="000000"/>
          <w:vertAlign w:val="superscript"/>
        </w:rPr>
        <w:instrText xml:space="preserve"> ADDIN EN.CITE </w:instrText>
      </w:r>
      <w:r w:rsidRPr="00B3550F">
        <w:rPr>
          <w:rFonts w:asciiTheme="minorHAnsi" w:hAnsiTheme="minorHAnsi" w:cstheme="minorHAnsi"/>
          <w:color w:val="auto"/>
          <w:u w:color="000000"/>
          <w:vertAlign w:val="superscript"/>
        </w:rPr>
        <w:fldChar w:fldCharType="begin">
          <w:fldData xml:space="preserve">PEVuZE5vdGU+PENpdGU+PEF1dGhvcj5TdWx0YW5hPC9BdXRob3I+PFllYXI+MjAxNzwvWWVhcj48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</w:fldData>
        </w:fldChar>
      </w:r>
      <w:r w:rsidRPr="00B3550F">
        <w:rPr>
          <w:rFonts w:asciiTheme="minorHAnsi" w:hAnsiTheme="minorHAnsi" w:cstheme="minorHAnsi"/>
          <w:color w:val="auto"/>
          <w:u w:color="000000"/>
          <w:vertAlign w:val="superscript"/>
        </w:rPr>
        <w:instrText xml:space="preserve"> ADDIN EN.CITE.DATA </w:instrText>
      </w:r>
      <w:r w:rsidRPr="00B3550F">
        <w:rPr>
          <w:rFonts w:asciiTheme="minorHAnsi" w:hAnsiTheme="minorHAnsi" w:cstheme="minorHAnsi"/>
          <w:color w:val="auto"/>
          <w:u w:color="000000"/>
          <w:vertAlign w:val="superscript"/>
        </w:rPr>
      </w:r>
      <w:r w:rsidRPr="00B3550F">
        <w:rPr>
          <w:rFonts w:asciiTheme="minorHAnsi" w:hAnsiTheme="minorHAnsi" w:cstheme="minorHAnsi"/>
          <w:color w:val="auto"/>
          <w:u w:color="000000"/>
          <w:vertAlign w:val="superscript"/>
        </w:rPr>
        <w:fldChar w:fldCharType="end"/>
      </w:r>
      <w:r w:rsidRPr="00B3550F">
        <w:rPr>
          <w:rFonts w:asciiTheme="minorHAnsi" w:hAnsiTheme="minorHAnsi" w:cstheme="minorHAnsi"/>
          <w:color w:val="auto"/>
          <w:u w:color="000000"/>
          <w:vertAlign w:val="superscript"/>
        </w:rPr>
      </w:r>
      <w:r w:rsidRPr="00B3550F">
        <w:rPr>
          <w:rFonts w:asciiTheme="minorHAnsi" w:hAnsiTheme="minorHAnsi" w:cstheme="minorHAnsi"/>
          <w:color w:val="auto"/>
          <w:u w:color="000000"/>
          <w:vertAlign w:val="superscript"/>
        </w:rPr>
        <w:fldChar w:fldCharType="separate"/>
      </w:r>
      <w:r w:rsidRPr="00B3550F">
        <w:rPr>
          <w:rFonts w:asciiTheme="minorHAnsi" w:hAnsiTheme="minorHAnsi" w:cstheme="minorHAnsi"/>
          <w:noProof/>
          <w:color w:val="auto"/>
          <w:u w:color="000000"/>
          <w:vertAlign w:val="superscript"/>
        </w:rPr>
        <w:t>8</w:t>
      </w:r>
      <w:r w:rsidRPr="00B3550F">
        <w:rPr>
          <w:rFonts w:asciiTheme="minorHAnsi" w:hAnsiTheme="minorHAnsi" w:cstheme="minorHAnsi"/>
          <w:color w:val="auto"/>
          <w:u w:color="000000"/>
          <w:vertAlign w:val="superscript"/>
        </w:rPr>
        <w:fldChar w:fldCharType="end"/>
      </w:r>
      <w:r w:rsidRPr="00B3550F">
        <w:rPr>
          <w:rFonts w:asciiTheme="minorHAnsi" w:hAnsiTheme="minorHAnsi" w:cstheme="minorHAnsi"/>
          <w:color w:val="auto"/>
          <w:u w:color="000000"/>
        </w:rPr>
        <w:t>. Moreover, this altered mRNA structure escapes the immunogenicity after IM injections in mice by limiting its recognition by toll-like receptors and nucleases</w:t>
      </w:r>
      <w:r w:rsidRPr="00B3550F">
        <w:rPr>
          <w:rFonts w:asciiTheme="minorHAnsi" w:hAnsiTheme="minorHAnsi" w:cstheme="minorHAnsi"/>
          <w:color w:val="auto"/>
          <w:u w:color="000000"/>
          <w:vertAlign w:val="superscript"/>
        </w:rPr>
        <w:fldChar w:fldCharType="begin"/>
      </w:r>
      <w:r w:rsidRPr="00B3550F">
        <w:rPr>
          <w:rFonts w:asciiTheme="minorHAnsi" w:hAnsiTheme="minorHAnsi" w:cstheme="minorHAnsi"/>
          <w:color w:val="auto"/>
          <w:u w:color="000000"/>
          <w:vertAlign w:val="superscript"/>
        </w:rPr>
        <w:instrText xml:space="preserve"> ADDIN EN.CITE &lt;EndNote&gt;&lt;Cite&gt;&lt;Author&gt;Kariko&lt;/Author&gt;&lt;Year&gt;2008&lt;/Year&gt;&lt;RecNum&gt;22&lt;/RecNum&gt;&lt;DisplayText&gt;&lt;style face="superscript"&gt;6&lt;/style&gt;&lt;/DisplayText&gt;&lt;record&gt;&lt;rec-number&gt;22&lt;/rec-number&gt;&lt;foreign-keys&gt;&lt;key app="EN" db-id="p9wzd5w9ge55d1erdsqx9aerzrw2vv55rzxa" timestamp="1569089128"&gt;22&lt;/key&gt;&lt;/foreign-keys&gt;&lt;ref-type name="Journal Article"&gt;17&lt;/ref-type&gt;&lt;contributors&gt;&lt;authors&gt;&lt;author&gt;Kariko, K.&lt;/author&gt;&lt;author&gt;Muramatsu, H.&lt;/author&gt;&lt;author&gt;Welsh, F. A.&lt;/author&gt;&lt;author&gt;Ludwig, J.&lt;/author&gt;&lt;author&gt;Kato, H.&lt;/author&gt;&lt;author&gt;Akira, S.&lt;/author&gt;&lt;author&gt;Weissman, D.&lt;/author&gt;&lt;/authors&gt;&lt;/contributors&gt;&lt;auth-address&gt;Department of Neurosurgery, University of Pennsylvania, Room 371 Stemmler Hall, 36th &amp;amp; Hamilton Walk, Philadelphia, Pennsylvania 19104-6087, USA. kariko@mail.med.upenn.edu&lt;/auth-address&gt;&lt;titles&gt;&lt;title&gt;Incorporation of pseudouridine into mRNA yields superior nonimmunogenic vector with increased translational capacity and biological stability&lt;/title&gt;&lt;secondary-title&gt;Mol Ther&lt;/secondary-title&gt;&lt;/titles&gt;&lt;periodical&gt;&lt;full-title&gt;Mol Ther&lt;/full-title&gt;&lt;/periodical&gt;&lt;pages&gt;1833-40&lt;/pages&gt;&lt;volume&gt;16&lt;/volume&gt;&lt;number&gt;11&lt;/number&gt;&lt;edition&gt;2008/09/18&lt;/edition&gt;&lt;keywords&gt;&lt;keyword&gt;Animals&lt;/keyword&gt;&lt;keyword&gt;Cell Line&lt;/keyword&gt;&lt;keyword&gt;Genetic Vectors&lt;/keyword&gt;&lt;keyword&gt;Humans&lt;/keyword&gt;&lt;keyword&gt;Luciferases/biosynthesis/genetics&lt;/keyword&gt;&lt;keyword&gt;Mice&lt;/keyword&gt;&lt;keyword&gt;*Protein Biosynthesis&lt;/keyword&gt;&lt;keyword&gt;Pseudouridine/*chemistry&lt;/keyword&gt;&lt;keyword&gt;RNA, Messenger/*chemistry/immunology&lt;/keyword&gt;&lt;keyword&gt;Transcription, Genetic&lt;/keyword&gt;&lt;/keywords&gt;&lt;dates&gt;&lt;year&gt;2008&lt;/year&gt;&lt;pub-dates&gt;&lt;date&gt;Nov&lt;/date&gt;&lt;/pub-dates&gt;&lt;/dates&gt;&lt;isbn&gt;1525-0024 (Electronic)&amp;#xD;1525-0016 (Linking)&lt;/isbn&gt;&lt;accession-num&gt;18797453&lt;/accession-num&gt;&lt;urls&gt;&lt;related-urls&gt;&lt;url&gt;https://www.ncbi.nlm.nih.gov/pubmed/18797453&lt;/url&gt;&lt;/related-urls&gt;&lt;/urls&gt;&lt;custom2&gt;PMC2775451&lt;/custom2&gt;&lt;electronic-resource-num&gt;10.1038/mt.2008.200&lt;/electronic-resource-num&gt;&lt;/record&gt;&lt;/Cite&gt;&lt;/EndNote&gt;</w:instrText>
      </w:r>
      <w:r w:rsidRPr="00B3550F">
        <w:rPr>
          <w:rFonts w:asciiTheme="minorHAnsi" w:hAnsiTheme="minorHAnsi" w:cstheme="minorHAnsi"/>
          <w:color w:val="auto"/>
          <w:u w:color="000000"/>
          <w:vertAlign w:val="superscript"/>
        </w:rPr>
        <w:fldChar w:fldCharType="separate"/>
      </w:r>
      <w:r w:rsidRPr="00B3550F">
        <w:rPr>
          <w:rFonts w:asciiTheme="minorHAnsi" w:hAnsiTheme="minorHAnsi" w:cstheme="minorHAnsi"/>
          <w:noProof/>
          <w:color w:val="auto"/>
          <w:u w:color="000000"/>
          <w:vertAlign w:val="superscript"/>
        </w:rPr>
        <w:t>6</w:t>
      </w:r>
      <w:r w:rsidRPr="00B3550F">
        <w:rPr>
          <w:rFonts w:asciiTheme="minorHAnsi" w:hAnsiTheme="minorHAnsi" w:cstheme="minorHAnsi"/>
          <w:color w:val="auto"/>
          <w:u w:color="000000"/>
          <w:vertAlign w:val="superscript"/>
        </w:rPr>
        <w:fldChar w:fldCharType="end"/>
      </w:r>
      <w:r w:rsidRPr="00B3550F">
        <w:rPr>
          <w:rFonts w:asciiTheme="minorHAnsi" w:hAnsiTheme="minorHAnsi" w:cstheme="minorHAnsi"/>
          <w:color w:val="auto"/>
          <w:u w:color="000000"/>
        </w:rPr>
        <w:t>. Here, we show</w:t>
      </w:r>
      <w:r w:rsidR="00D36FDA">
        <w:rPr>
          <w:rFonts w:asciiTheme="minorHAnsi" w:hAnsiTheme="minorHAnsi" w:cstheme="minorHAnsi"/>
          <w:color w:val="auto"/>
          <w:u w:color="000000"/>
        </w:rPr>
        <w:t>ed</w:t>
      </w:r>
      <w:r w:rsidRPr="00B3550F">
        <w:rPr>
          <w:rFonts w:asciiTheme="minorHAnsi" w:hAnsiTheme="minorHAnsi" w:cstheme="minorHAnsi"/>
          <w:color w:val="auto"/>
          <w:u w:color="000000"/>
        </w:rPr>
        <w:t xml:space="preserve"> that naked mRNA delivery with sucrose</w:t>
      </w:r>
      <w:r w:rsidR="00E20689">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citrate buffer </w:t>
      </w:r>
      <w:r w:rsidR="00D36FDA">
        <w:rPr>
          <w:rFonts w:asciiTheme="minorHAnsi" w:hAnsiTheme="minorHAnsi" w:cstheme="minorHAnsi"/>
          <w:color w:val="auto"/>
          <w:u w:color="000000"/>
        </w:rPr>
        <w:t>produces</w:t>
      </w:r>
      <w:r w:rsidR="00D36FDA" w:rsidRPr="00B3550F" w:rsidDel="00D36FDA">
        <w:rPr>
          <w:rFonts w:asciiTheme="minorHAnsi" w:hAnsiTheme="minorHAnsi" w:cstheme="minorHAnsi"/>
          <w:color w:val="auto"/>
          <w:u w:color="000000"/>
        </w:rPr>
        <w:t xml:space="preserve"> </w:t>
      </w:r>
      <w:r w:rsidRPr="00B3550F">
        <w:rPr>
          <w:rFonts w:asciiTheme="minorHAnsi" w:hAnsiTheme="minorHAnsi" w:cstheme="minorHAnsi"/>
          <w:color w:val="auto"/>
          <w:u w:color="000000"/>
        </w:rPr>
        <w:t>strong protein translation in the heart</w:t>
      </w:r>
      <w:r w:rsidR="00D36FDA" w:rsidRPr="00D36FDA">
        <w:rPr>
          <w:rFonts w:asciiTheme="minorHAnsi" w:hAnsiTheme="minorHAnsi" w:cstheme="minorHAnsi"/>
          <w:color w:val="auto"/>
          <w:u w:color="000000"/>
        </w:rPr>
        <w:t xml:space="preserve"> </w:t>
      </w:r>
      <w:r w:rsidR="00D36FDA" w:rsidRPr="00B3550F">
        <w:rPr>
          <w:rFonts w:asciiTheme="minorHAnsi" w:hAnsiTheme="minorHAnsi" w:cstheme="minorHAnsi"/>
          <w:color w:val="auto"/>
          <w:u w:color="000000"/>
        </w:rPr>
        <w:t>using a mouse MI model</w:t>
      </w:r>
      <w:r w:rsidRPr="00B3550F">
        <w:rPr>
          <w:rFonts w:asciiTheme="minorHAnsi" w:hAnsiTheme="minorHAnsi" w:cstheme="minorHAnsi"/>
          <w:color w:val="auto"/>
          <w:u w:color="000000"/>
        </w:rPr>
        <w:t>. In our previous studies, we established the superiority of modRNA delivered with sucrose</w:t>
      </w:r>
      <w:r w:rsidR="00E20689">
        <w:rPr>
          <w:rFonts w:asciiTheme="minorHAnsi" w:hAnsiTheme="minorHAnsi" w:cstheme="minorHAnsi"/>
          <w:color w:val="auto"/>
          <w:u w:color="000000"/>
        </w:rPr>
        <w:t xml:space="preserve"> </w:t>
      </w:r>
      <w:r w:rsidRPr="00B3550F">
        <w:rPr>
          <w:rFonts w:asciiTheme="minorHAnsi" w:hAnsiTheme="minorHAnsi" w:cstheme="minorHAnsi"/>
          <w:color w:val="auto"/>
          <w:u w:color="000000"/>
        </w:rPr>
        <w:t>citrate buffer in the heart in comparison to encapsulation of modRNA in nanoparticles, such as in vivo fectamine or in vivo jetPEI, which may hinder modRNA translation into protein</w:t>
      </w:r>
      <w:r w:rsidRPr="00B3550F">
        <w:rPr>
          <w:rFonts w:asciiTheme="minorHAnsi" w:hAnsiTheme="minorHAnsi" w:cstheme="minorHAnsi"/>
          <w:color w:val="auto"/>
          <w:u w:color="000000"/>
        </w:rPr>
        <w:fldChar w:fldCharType="begin">
          <w:fldData xml:space="preserve">PEVuZE5vdGU+PENpdGU+PEF1dGhvcj5TdWx0YW5hPC9BdXRob3I+PFllYXI+MjAxNzwvWWVhcj48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</w:fldData>
        </w:fldChar>
      </w:r>
      <w:r w:rsidRPr="00B3550F">
        <w:rPr>
          <w:rFonts w:asciiTheme="minorHAnsi" w:hAnsiTheme="minorHAnsi" w:cstheme="minorHAnsi"/>
          <w:color w:val="auto"/>
          <w:u w:color="000000"/>
        </w:rPr>
        <w:instrText xml:space="preserve"> ADDIN EN.CITE </w:instrText>
      </w:r>
      <w:r w:rsidRPr="00B3550F">
        <w:rPr>
          <w:rFonts w:asciiTheme="minorHAnsi" w:hAnsiTheme="minorHAnsi" w:cstheme="minorHAnsi"/>
          <w:color w:val="auto"/>
          <w:u w:color="000000"/>
        </w:rPr>
        <w:fldChar w:fldCharType="begin">
          <w:fldData xml:space="preserve">PEVuZE5vdGU+PENpdGU+PEF1dGhvcj5TdWx0YW5hPC9BdXRob3I+PFllYXI+MjAxNzwvWWVhcj48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</w:fldData>
        </w:fldChar>
      </w:r>
      <w:r w:rsidRPr="00B3550F">
        <w:rPr>
          <w:rFonts w:asciiTheme="minorHAnsi" w:hAnsiTheme="minorHAnsi" w:cstheme="minorHAnsi"/>
          <w:color w:val="auto"/>
          <w:u w:color="000000"/>
        </w:rPr>
        <w:instrText xml:space="preserve"> ADDIN EN.CITE.DATA </w:instrText>
      </w:r>
      <w:r w:rsidRPr="00B3550F">
        <w:rPr>
          <w:rFonts w:asciiTheme="minorHAnsi" w:hAnsiTheme="minorHAnsi" w:cstheme="minorHAnsi"/>
          <w:color w:val="auto"/>
          <w:u w:color="000000"/>
        </w:rPr>
      </w:r>
      <w:r w:rsidRPr="00B3550F">
        <w:rPr>
          <w:rFonts w:asciiTheme="minorHAnsi" w:hAnsiTheme="minorHAnsi" w:cstheme="minorHAnsi"/>
          <w:color w:val="auto"/>
          <w:u w:color="000000"/>
        </w:rPr>
        <w:fldChar w:fldCharType="end"/>
      </w:r>
      <w:r w:rsidRPr="00B3550F">
        <w:rPr>
          <w:rFonts w:asciiTheme="minorHAnsi" w:hAnsiTheme="minorHAnsi" w:cstheme="minorHAnsi"/>
          <w:color w:val="auto"/>
          <w:u w:color="000000"/>
        </w:rPr>
      </w:r>
      <w:r w:rsidRPr="00B3550F">
        <w:rPr>
          <w:rFonts w:asciiTheme="minorHAnsi" w:hAnsiTheme="minorHAnsi" w:cstheme="minorHAnsi"/>
          <w:color w:val="auto"/>
          <w:u w:color="000000"/>
        </w:rPr>
        <w:fldChar w:fldCharType="separate"/>
      </w:r>
      <w:r w:rsidRPr="00B3550F">
        <w:rPr>
          <w:rFonts w:asciiTheme="minorHAnsi" w:hAnsiTheme="minorHAnsi" w:cstheme="minorHAnsi"/>
          <w:noProof/>
          <w:color w:val="auto"/>
          <w:u w:color="000000"/>
          <w:vertAlign w:val="superscript"/>
        </w:rPr>
        <w:t>8</w:t>
      </w:r>
      <w:r w:rsidRPr="00B3550F">
        <w:rPr>
          <w:rFonts w:asciiTheme="minorHAnsi" w:hAnsiTheme="minorHAnsi" w:cstheme="minorHAnsi"/>
          <w:color w:val="auto"/>
          <w:u w:color="000000"/>
        </w:rPr>
        <w:fldChar w:fldCharType="end"/>
      </w:r>
      <w:r w:rsidRPr="00B3550F">
        <w:rPr>
          <w:rFonts w:asciiTheme="minorHAnsi" w:hAnsiTheme="minorHAnsi" w:cstheme="minorHAnsi"/>
          <w:color w:val="auto"/>
          <w:u w:color="000000"/>
        </w:rPr>
        <w:t>.</w:t>
      </w:r>
      <w:r w:rsidR="00794935">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The high preservation of the RNA by citrate and extra energy provided by the sucrose for endocytosis in addition of rescuing the single-stranded modRNA clumping could be the reason </w:t>
      </w:r>
      <w:r w:rsidR="00E61649">
        <w:rPr>
          <w:rFonts w:asciiTheme="minorHAnsi" w:hAnsiTheme="minorHAnsi" w:cstheme="minorHAnsi"/>
          <w:color w:val="auto"/>
          <w:u w:color="000000"/>
        </w:rPr>
        <w:t>for the</w:t>
      </w:r>
      <w:r w:rsidR="00E61649" w:rsidRPr="00B3550F">
        <w:rPr>
          <w:rFonts w:asciiTheme="minorHAnsi" w:hAnsiTheme="minorHAnsi" w:cstheme="minorHAnsi"/>
          <w:color w:val="auto"/>
          <w:u w:color="000000"/>
        </w:rPr>
        <w:t xml:space="preserve"> </w:t>
      </w:r>
      <w:r w:rsidR="006D26CF">
        <w:rPr>
          <w:rFonts w:asciiTheme="minorHAnsi" w:hAnsiTheme="minorHAnsi" w:cstheme="minorHAnsi"/>
          <w:color w:val="auto"/>
          <w:u w:color="000000"/>
        </w:rPr>
        <w:t>marked increase in</w:t>
      </w:r>
      <w:r w:rsidR="006D26CF"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translation of modRNA delivered in sucrose</w:t>
      </w:r>
      <w:r w:rsidR="00E20689">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citrate buffer. </w:t>
      </w:r>
    </w:p>
    <w:p w14:paraId="6510EBF1" w14:textId="77777777" w:rsidR="001173D2" w:rsidRPr="00B3550F" w:rsidRDefault="001173D2" w:rsidP="005D381E">
      <w:pPr>
        <w:rPr>
          <w:rFonts w:asciiTheme="minorHAnsi" w:hAnsiTheme="minorHAnsi" w:cstheme="minorHAnsi"/>
          <w:color w:val="auto"/>
          <w:u w:color="000000"/>
        </w:rPr>
      </w:pPr>
    </w:p>
    <w:p w14:paraId="413E8D33" w14:textId="36DBEBD3" w:rsidR="005E0CC9" w:rsidRDefault="005E0CC9" w:rsidP="005D381E">
      <w:pPr>
        <w:rPr>
          <w:rFonts w:asciiTheme="minorHAnsi" w:hAnsiTheme="minorHAnsi" w:cstheme="minorHAnsi"/>
          <w:color w:val="auto"/>
          <w:u w:color="000000"/>
        </w:rPr>
      </w:pPr>
      <w:r w:rsidRPr="00B3550F">
        <w:rPr>
          <w:rFonts w:asciiTheme="minorHAnsi" w:hAnsiTheme="minorHAnsi" w:cstheme="minorHAnsi"/>
          <w:color w:val="auto"/>
          <w:u w:color="000000"/>
        </w:rPr>
        <w:t>Although the use of modRNA has escalated in preclinical and clinical studies</w:t>
      </w:r>
      <w:r w:rsidRPr="00B3550F">
        <w:rPr>
          <w:rFonts w:asciiTheme="minorHAnsi" w:hAnsiTheme="minorHAnsi" w:cstheme="minorHAnsi"/>
          <w:color w:val="auto"/>
          <w:u w:color="000000"/>
        </w:rPr>
        <w:fldChar w:fldCharType="begin">
          <w:fldData xml:space="preserve">PEVuZE5vdGU+PENpdGU+PEF1dGhvcj5DYXJsc3NvbjwvQXV0aG9yPjxZZWFyPjIwMTg8L1llYXI+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</w:fldData>
        </w:fldChar>
      </w:r>
      <w:r w:rsidRPr="00B3550F">
        <w:rPr>
          <w:rFonts w:asciiTheme="minorHAnsi" w:hAnsiTheme="minorHAnsi" w:cstheme="minorHAnsi"/>
          <w:color w:val="auto"/>
          <w:u w:color="000000"/>
        </w:rPr>
        <w:instrText xml:space="preserve"> ADDIN EN.CITE </w:instrText>
      </w:r>
      <w:r w:rsidRPr="00B3550F">
        <w:rPr>
          <w:rFonts w:asciiTheme="minorHAnsi" w:hAnsiTheme="minorHAnsi" w:cstheme="minorHAnsi"/>
          <w:color w:val="auto"/>
          <w:u w:color="000000"/>
        </w:rPr>
        <w:fldChar w:fldCharType="begin">
          <w:fldData xml:space="preserve">PEVuZE5vdGU+PENpdGU+PEF1dGhvcj5DYXJsc3NvbjwvQXV0aG9yPjxZZWFyPjIwMTg8L1llYXI+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</w:fldData>
        </w:fldChar>
      </w:r>
      <w:r w:rsidRPr="00B3550F">
        <w:rPr>
          <w:rFonts w:asciiTheme="minorHAnsi" w:hAnsiTheme="minorHAnsi" w:cstheme="minorHAnsi"/>
          <w:color w:val="auto"/>
          <w:u w:color="000000"/>
        </w:rPr>
        <w:instrText xml:space="preserve"> ADDIN EN.CITE.DATA </w:instrText>
      </w:r>
      <w:r w:rsidRPr="00B3550F">
        <w:rPr>
          <w:rFonts w:asciiTheme="minorHAnsi" w:hAnsiTheme="minorHAnsi" w:cstheme="minorHAnsi"/>
          <w:color w:val="auto"/>
          <w:u w:color="000000"/>
        </w:rPr>
      </w:r>
      <w:r w:rsidRPr="00B3550F">
        <w:rPr>
          <w:rFonts w:asciiTheme="minorHAnsi" w:hAnsiTheme="minorHAnsi" w:cstheme="minorHAnsi"/>
          <w:color w:val="auto"/>
          <w:u w:color="000000"/>
        </w:rPr>
        <w:fldChar w:fldCharType="end"/>
      </w:r>
      <w:r w:rsidRPr="00B3550F">
        <w:rPr>
          <w:rFonts w:asciiTheme="minorHAnsi" w:hAnsiTheme="minorHAnsi" w:cstheme="minorHAnsi"/>
          <w:color w:val="auto"/>
          <w:u w:color="000000"/>
        </w:rPr>
      </w:r>
      <w:r w:rsidRPr="00B3550F">
        <w:rPr>
          <w:rFonts w:asciiTheme="minorHAnsi" w:hAnsiTheme="minorHAnsi" w:cstheme="minorHAnsi"/>
          <w:color w:val="auto"/>
          <w:u w:color="000000"/>
        </w:rPr>
        <w:fldChar w:fldCharType="separate"/>
      </w:r>
      <w:r w:rsidRPr="00B3550F">
        <w:rPr>
          <w:rFonts w:asciiTheme="minorHAnsi" w:hAnsiTheme="minorHAnsi" w:cstheme="minorHAnsi"/>
          <w:noProof/>
          <w:color w:val="auto"/>
          <w:u w:color="000000"/>
          <w:vertAlign w:val="superscript"/>
        </w:rPr>
        <w:t>10,14</w:t>
      </w:r>
      <w:r w:rsidRPr="00B3550F">
        <w:rPr>
          <w:rFonts w:asciiTheme="minorHAnsi" w:hAnsiTheme="minorHAnsi" w:cstheme="minorHAnsi"/>
          <w:color w:val="auto"/>
          <w:u w:color="000000"/>
        </w:rPr>
        <w:fldChar w:fldCharType="end"/>
      </w:r>
      <w:r w:rsidRPr="00B3550F">
        <w:rPr>
          <w:rFonts w:asciiTheme="minorHAnsi" w:hAnsiTheme="minorHAnsi" w:cstheme="minorHAnsi"/>
          <w:color w:val="auto"/>
          <w:u w:color="000000"/>
        </w:rPr>
        <w:t xml:space="preserve"> in the past decade, certain areas need to be investigated for </w:t>
      </w:r>
      <w:r w:rsidR="006D26CF" w:rsidRPr="00B3550F">
        <w:rPr>
          <w:rFonts w:asciiTheme="minorHAnsi" w:hAnsiTheme="minorHAnsi" w:cstheme="minorHAnsi"/>
          <w:color w:val="auto"/>
          <w:u w:color="000000"/>
        </w:rPr>
        <w:t>improved</w:t>
      </w:r>
      <w:r w:rsidRPr="00B3550F">
        <w:rPr>
          <w:rFonts w:asciiTheme="minorHAnsi" w:hAnsiTheme="minorHAnsi" w:cstheme="minorHAnsi"/>
          <w:color w:val="auto"/>
          <w:u w:color="000000"/>
        </w:rPr>
        <w:t xml:space="preserve"> success of modRNA in </w:t>
      </w:r>
      <w:r w:rsidR="006D26CF">
        <w:rPr>
          <w:rFonts w:asciiTheme="minorHAnsi" w:hAnsiTheme="minorHAnsi" w:cstheme="minorHAnsi"/>
          <w:color w:val="auto"/>
          <w:u w:color="000000"/>
        </w:rPr>
        <w:t xml:space="preserve">the </w:t>
      </w:r>
      <w:r w:rsidRPr="00B3550F">
        <w:rPr>
          <w:rFonts w:asciiTheme="minorHAnsi" w:hAnsiTheme="minorHAnsi" w:cstheme="minorHAnsi"/>
          <w:color w:val="auto"/>
          <w:u w:color="000000"/>
        </w:rPr>
        <w:t xml:space="preserve">clinic. First, synthesizing modRNA in the high quantities required for therapeutic investigations can be cost-prohibitive. Thus, it is essential to develop clinical-grade and cost-effective modRNA to move the field toward a clinical RNA therapy phase in humans. Second, </w:t>
      </w:r>
      <w:r w:rsidR="00E61649">
        <w:rPr>
          <w:rFonts w:asciiTheme="minorHAnsi" w:hAnsiTheme="minorHAnsi" w:cstheme="minorHAnsi"/>
          <w:color w:val="auto"/>
          <w:u w:color="000000"/>
        </w:rPr>
        <w:t>a</w:t>
      </w:r>
      <w:r w:rsidRPr="00B3550F">
        <w:rPr>
          <w:rFonts w:asciiTheme="minorHAnsi" w:hAnsiTheme="minorHAnsi" w:cstheme="minorHAnsi"/>
          <w:color w:val="auto"/>
          <w:u w:color="000000"/>
        </w:rPr>
        <w:t xml:space="preserve"> clinically applicable delivery method for modRNA</w:t>
      </w:r>
      <w:r w:rsidR="00E61649" w:rsidRPr="00E61649">
        <w:rPr>
          <w:rFonts w:asciiTheme="minorHAnsi" w:hAnsiTheme="minorHAnsi" w:cstheme="minorHAnsi"/>
          <w:color w:val="auto"/>
          <w:u w:color="000000"/>
        </w:rPr>
        <w:t xml:space="preserve"> </w:t>
      </w:r>
      <w:r w:rsidR="00E61649" w:rsidRPr="00B3550F">
        <w:rPr>
          <w:rFonts w:asciiTheme="minorHAnsi" w:hAnsiTheme="minorHAnsi" w:cstheme="minorHAnsi"/>
          <w:color w:val="auto"/>
          <w:u w:color="000000"/>
        </w:rPr>
        <w:t>needs to be</w:t>
      </w:r>
      <w:r w:rsidR="00E61649">
        <w:rPr>
          <w:rFonts w:asciiTheme="minorHAnsi" w:hAnsiTheme="minorHAnsi" w:cstheme="minorHAnsi"/>
          <w:color w:val="auto"/>
          <w:u w:color="000000"/>
        </w:rPr>
        <w:t xml:space="preserve"> identified</w:t>
      </w:r>
      <w:r w:rsidRPr="00B3550F">
        <w:rPr>
          <w:rFonts w:asciiTheme="minorHAnsi" w:hAnsiTheme="minorHAnsi" w:cstheme="minorHAnsi"/>
          <w:color w:val="auto"/>
          <w:u w:color="000000"/>
        </w:rPr>
        <w:t>. Considering the damage caused by the cardiac IM injections, less invasive catheter</w:t>
      </w:r>
      <w:r w:rsidR="00E158CB" w:rsidRPr="00B3550F">
        <w:rPr>
          <w:rFonts w:asciiTheme="minorHAnsi" w:hAnsiTheme="minorHAnsi" w:cstheme="minorHAnsi"/>
          <w:color w:val="auto"/>
          <w:u w:color="000000"/>
        </w:rPr>
        <w:t>-</w:t>
      </w:r>
      <w:r w:rsidRPr="00B3550F">
        <w:rPr>
          <w:rFonts w:asciiTheme="minorHAnsi" w:hAnsiTheme="minorHAnsi" w:cstheme="minorHAnsi"/>
          <w:color w:val="auto"/>
          <w:u w:color="000000"/>
        </w:rPr>
        <w:t xml:space="preserve">based delivery methods might </w:t>
      </w:r>
      <w:r w:rsidR="00E61649">
        <w:rPr>
          <w:rFonts w:asciiTheme="minorHAnsi" w:hAnsiTheme="minorHAnsi" w:cstheme="minorHAnsi"/>
          <w:color w:val="auto"/>
          <w:u w:color="000000"/>
        </w:rPr>
        <w:t>be more plausible</w:t>
      </w:r>
      <w:r w:rsidRPr="00B3550F">
        <w:rPr>
          <w:rFonts w:asciiTheme="minorHAnsi" w:hAnsiTheme="minorHAnsi" w:cstheme="minorHAnsi"/>
          <w:color w:val="auto"/>
          <w:u w:color="000000"/>
        </w:rPr>
        <w:t xml:space="preserve"> in transferring </w:t>
      </w:r>
      <w:r w:rsidR="00CD5723">
        <w:rPr>
          <w:rFonts w:asciiTheme="minorHAnsi" w:hAnsiTheme="minorHAnsi" w:cstheme="minorHAnsi"/>
          <w:color w:val="auto"/>
          <w:u w:color="000000"/>
        </w:rPr>
        <w:t xml:space="preserve">the </w:t>
      </w:r>
      <w:r w:rsidRPr="00B3550F">
        <w:rPr>
          <w:rFonts w:asciiTheme="minorHAnsi" w:hAnsiTheme="minorHAnsi" w:cstheme="minorHAnsi"/>
          <w:color w:val="auto"/>
          <w:u w:color="000000"/>
        </w:rPr>
        <w:t xml:space="preserve">large amount of modRNA necessary to transfect large hearts. </w:t>
      </w:r>
    </w:p>
    <w:p w14:paraId="6D1907CB" w14:textId="77777777" w:rsidR="001173D2" w:rsidRPr="00B3550F" w:rsidRDefault="001173D2" w:rsidP="005D381E">
      <w:pPr>
        <w:rPr>
          <w:rFonts w:asciiTheme="minorHAnsi" w:hAnsiTheme="minorHAnsi" w:cstheme="minorHAnsi"/>
          <w:color w:val="auto"/>
          <w:u w:color="000000"/>
        </w:rPr>
      </w:pPr>
    </w:p>
    <w:p w14:paraId="17916E3B" w14:textId="41BC3679" w:rsidR="005E0CC9" w:rsidRPr="00B3550F" w:rsidRDefault="005E0CC9" w:rsidP="005D381E">
      <w:pPr>
        <w:rPr>
          <w:rFonts w:asciiTheme="minorHAnsi" w:hAnsiTheme="minorHAnsi" w:cstheme="minorHAnsi"/>
          <w:color w:val="auto"/>
          <w:u w:color="000000"/>
        </w:rPr>
      </w:pPr>
      <w:r w:rsidRPr="00B3550F">
        <w:rPr>
          <w:rFonts w:asciiTheme="minorHAnsi" w:hAnsiTheme="minorHAnsi" w:cstheme="minorHAnsi"/>
          <w:color w:val="auto"/>
          <w:u w:color="000000"/>
        </w:rPr>
        <w:t>In conclusion, this work demonstrated the successful delivery of RNA containing pse</w:t>
      </w:r>
      <w:r w:rsidR="00E61649">
        <w:rPr>
          <w:rFonts w:asciiTheme="minorHAnsi" w:hAnsiTheme="minorHAnsi" w:cstheme="minorHAnsi"/>
          <w:color w:val="auto"/>
          <w:u w:color="000000"/>
        </w:rPr>
        <w:t>u</w:t>
      </w:r>
      <w:r w:rsidRPr="00B3550F">
        <w:rPr>
          <w:rFonts w:asciiTheme="minorHAnsi" w:hAnsiTheme="minorHAnsi" w:cstheme="minorHAnsi"/>
          <w:color w:val="auto"/>
          <w:u w:color="000000"/>
        </w:rPr>
        <w:t>douridine modifications in the mouse heart post MI. The delivery of modRNA in sucrose</w:t>
      </w:r>
      <w:r w:rsidR="00E20689">
        <w:rPr>
          <w:rFonts w:asciiTheme="minorHAnsi" w:hAnsiTheme="minorHAnsi" w:cstheme="minorHAnsi"/>
          <w:color w:val="auto"/>
          <w:u w:color="000000"/>
        </w:rPr>
        <w:t xml:space="preserve"> </w:t>
      </w:r>
      <w:r w:rsidRPr="00B3550F">
        <w:rPr>
          <w:rFonts w:asciiTheme="minorHAnsi" w:hAnsiTheme="minorHAnsi" w:cstheme="minorHAnsi"/>
          <w:color w:val="auto"/>
          <w:u w:color="000000"/>
        </w:rPr>
        <w:t xml:space="preserve">citrate buffer yielded a strong protein expression 24 </w:t>
      </w:r>
      <w:r w:rsidR="00E61649">
        <w:rPr>
          <w:rFonts w:asciiTheme="minorHAnsi" w:hAnsiTheme="minorHAnsi" w:cstheme="minorHAnsi"/>
          <w:color w:val="auto"/>
          <w:u w:color="000000"/>
        </w:rPr>
        <w:t>hours</w:t>
      </w:r>
      <w:r w:rsidR="00C5708B" w:rsidRPr="00B3550F">
        <w:rPr>
          <w:rFonts w:asciiTheme="minorHAnsi" w:hAnsiTheme="minorHAnsi" w:cstheme="minorHAnsi"/>
          <w:color w:val="auto"/>
          <w:u w:color="000000"/>
        </w:rPr>
        <w:t xml:space="preserve"> </w:t>
      </w:r>
      <w:r w:rsidRPr="00B3550F">
        <w:rPr>
          <w:rFonts w:asciiTheme="minorHAnsi" w:hAnsiTheme="minorHAnsi" w:cstheme="minorHAnsi"/>
          <w:color w:val="auto"/>
          <w:u w:color="000000"/>
        </w:rPr>
        <w:t>after the injection. This protocol enables the researchers to follow a standardized delivery and protein evaluation in the heart post injury and thus provide more accessibility in the preparation and delivery of modRNA for their research.</w:t>
      </w:r>
    </w:p>
    <w:p w14:paraId="78728D18" w14:textId="706614AE" w:rsidR="00014314" w:rsidRPr="00B3550F" w:rsidRDefault="00014314" w:rsidP="005D381E">
      <w:pPr>
        <w:rPr>
          <w:rFonts w:asciiTheme="minorHAnsi" w:hAnsiTheme="minorHAnsi" w:cstheme="minorHAnsi"/>
          <w:color w:val="auto"/>
        </w:rPr>
      </w:pPr>
    </w:p>
    <w:p w14:paraId="1734505F" w14:textId="057C167A" w:rsidR="00AA03DF" w:rsidRPr="00B3550F" w:rsidRDefault="00AA03DF" w:rsidP="005D381E">
      <w:pPr>
        <w:pStyle w:val="NormalWeb"/>
        <w:spacing w:before="0" w:beforeAutospacing="0" w:after="0" w:afterAutospacing="0"/>
        <w:rPr>
          <w:rFonts w:asciiTheme="minorHAnsi" w:hAnsiTheme="minorHAnsi" w:cstheme="minorHAnsi"/>
          <w:color w:val="auto"/>
        </w:rPr>
      </w:pPr>
      <w:r w:rsidRPr="00B3550F">
        <w:rPr>
          <w:rFonts w:asciiTheme="minorHAnsi" w:hAnsiTheme="minorHAnsi" w:cstheme="minorHAnsi"/>
          <w:b/>
          <w:bCs/>
          <w:color w:val="auto"/>
        </w:rPr>
        <w:t xml:space="preserve">ACKNOWLEDGMENTS: </w:t>
      </w:r>
    </w:p>
    <w:p w14:paraId="32E34470" w14:textId="77777777" w:rsidR="005E0CC9" w:rsidRPr="00B3550F" w:rsidRDefault="005E0CC9" w:rsidP="005D381E">
      <w:pPr>
        <w:rPr>
          <w:rFonts w:asciiTheme="minorHAnsi" w:hAnsiTheme="minorHAnsi" w:cstheme="minorHAnsi"/>
          <w:color w:val="auto"/>
          <w:u w:color="000000"/>
        </w:rPr>
      </w:pPr>
      <w:r w:rsidRPr="00B3550F">
        <w:rPr>
          <w:rFonts w:asciiTheme="minorHAnsi" w:hAnsiTheme="minorHAnsi" w:cstheme="minorHAnsi"/>
          <w:color w:val="auto"/>
          <w:u w:color="000000"/>
        </w:rPr>
        <w:lastRenderedPageBreak/>
        <w:t>The authors acknowledge Jason Kondrat for his help with this manuscript. This work was funded by a cardiology start-up grant awarded to the Zangi laboratory and also by NIH grant R01 HL142768-01.</w:t>
      </w:r>
    </w:p>
    <w:p w14:paraId="2D96E92E" w14:textId="72F287DC" w:rsidR="00AA03DF" w:rsidRPr="00B3550F" w:rsidRDefault="00AA03DF" w:rsidP="005D381E">
      <w:pPr>
        <w:rPr>
          <w:rFonts w:asciiTheme="minorHAnsi" w:hAnsiTheme="minorHAnsi" w:cstheme="minorHAnsi"/>
          <w:b/>
          <w:bCs/>
          <w:color w:val="auto"/>
        </w:rPr>
      </w:pPr>
    </w:p>
    <w:p w14:paraId="5D52ED8B" w14:textId="735E58A8" w:rsidR="00AA03DF" w:rsidRPr="00B3550F" w:rsidRDefault="00AA03DF" w:rsidP="005D381E">
      <w:pPr>
        <w:pStyle w:val="NormalWeb"/>
        <w:spacing w:before="0" w:beforeAutospacing="0" w:after="0" w:afterAutospacing="0"/>
        <w:rPr>
          <w:rFonts w:asciiTheme="minorHAnsi" w:hAnsiTheme="minorHAnsi" w:cstheme="minorHAnsi"/>
          <w:color w:val="auto"/>
        </w:rPr>
      </w:pPr>
      <w:r w:rsidRPr="00B3550F">
        <w:rPr>
          <w:rFonts w:asciiTheme="minorHAnsi" w:hAnsiTheme="minorHAnsi" w:cstheme="minorHAnsi"/>
          <w:b/>
          <w:color w:val="auto"/>
        </w:rPr>
        <w:t>DISCLOSURES</w:t>
      </w:r>
      <w:r w:rsidRPr="00B3550F">
        <w:rPr>
          <w:rFonts w:asciiTheme="minorHAnsi" w:hAnsiTheme="minorHAnsi" w:cstheme="minorHAnsi"/>
          <w:b/>
          <w:bCs/>
          <w:color w:val="auto"/>
        </w:rPr>
        <w:t xml:space="preserve">: </w:t>
      </w:r>
    </w:p>
    <w:p w14:paraId="66030076" w14:textId="38BF9C6A" w:rsidR="00AA03DF" w:rsidRPr="00B3550F" w:rsidRDefault="005E0CC9" w:rsidP="005D381E">
      <w:pPr>
        <w:rPr>
          <w:rFonts w:asciiTheme="minorHAnsi" w:hAnsiTheme="minorHAnsi" w:cstheme="minorHAnsi"/>
          <w:color w:val="auto"/>
          <w:u w:color="000000"/>
        </w:rPr>
      </w:pPr>
      <w:r w:rsidRPr="00B3550F">
        <w:rPr>
          <w:rFonts w:asciiTheme="minorHAnsi" w:hAnsiTheme="minorHAnsi" w:cstheme="minorHAnsi"/>
          <w:color w:val="auto"/>
          <w:u w:color="000000"/>
        </w:rPr>
        <w:t xml:space="preserve">The authors have nothing to disclose. </w:t>
      </w:r>
    </w:p>
    <w:p w14:paraId="29E05A69" w14:textId="37BF0DB1" w:rsidR="005E0CC9" w:rsidRPr="00B3550F" w:rsidRDefault="005E0CC9" w:rsidP="005D381E">
      <w:pPr>
        <w:rPr>
          <w:rFonts w:asciiTheme="minorHAnsi" w:hAnsiTheme="minorHAnsi" w:cstheme="minorHAnsi"/>
          <w:color w:val="auto"/>
        </w:rPr>
      </w:pPr>
    </w:p>
    <w:p w14:paraId="315B4FAD" w14:textId="60868FC8" w:rsidR="00B32616" w:rsidRPr="00B3550F" w:rsidRDefault="009726EE" w:rsidP="005D381E">
      <w:pPr>
        <w:rPr>
          <w:rFonts w:asciiTheme="minorHAnsi" w:hAnsiTheme="minorHAnsi" w:cstheme="minorHAnsi"/>
          <w:b/>
          <w:color w:val="auto"/>
        </w:rPr>
      </w:pPr>
      <w:r w:rsidRPr="00B3550F">
        <w:rPr>
          <w:rFonts w:asciiTheme="minorHAnsi" w:hAnsiTheme="minorHAnsi" w:cstheme="minorHAnsi"/>
          <w:b/>
          <w:bCs/>
          <w:color w:val="auto"/>
        </w:rPr>
        <w:t>REFERENCES</w:t>
      </w:r>
      <w:r w:rsidR="00D04760" w:rsidRPr="00B3550F">
        <w:rPr>
          <w:rFonts w:asciiTheme="minorHAnsi" w:hAnsiTheme="minorHAnsi" w:cstheme="minorHAnsi"/>
          <w:b/>
          <w:bCs/>
          <w:color w:val="auto"/>
        </w:rPr>
        <w:t>:</w:t>
      </w:r>
      <w:r w:rsidRPr="00B3550F">
        <w:rPr>
          <w:rFonts w:asciiTheme="minorHAnsi" w:hAnsiTheme="minorHAnsi" w:cstheme="minorHAnsi"/>
          <w:color w:val="auto"/>
        </w:rPr>
        <w:t xml:space="preserve"> </w:t>
      </w:r>
    </w:p>
    <w:p w14:paraId="13E5CEEB" w14:textId="30666C57"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rPr>
        <w:fldChar w:fldCharType="begin"/>
      </w:r>
      <w:r w:rsidRPr="00B3550F">
        <w:rPr>
          <w:rFonts w:asciiTheme="minorHAnsi" w:hAnsiTheme="minorHAnsi" w:cstheme="minorHAnsi"/>
        </w:rPr>
        <w:instrText xml:space="preserve"> ADDIN EN.REFLIST </w:instrText>
      </w:r>
      <w:r w:rsidRPr="00B3550F">
        <w:rPr>
          <w:rFonts w:asciiTheme="minorHAnsi" w:hAnsiTheme="minorHAnsi" w:cstheme="minorHAnsi"/>
        </w:rPr>
        <w:fldChar w:fldCharType="separate"/>
      </w:r>
      <w:r w:rsidRPr="00B3550F">
        <w:rPr>
          <w:rFonts w:asciiTheme="minorHAnsi" w:hAnsiTheme="minorHAnsi" w:cstheme="minorHAnsi"/>
          <w:noProof/>
        </w:rPr>
        <w:t>1</w:t>
      </w:r>
      <w:r w:rsidR="00126343">
        <w:rPr>
          <w:rFonts w:asciiTheme="minorHAnsi" w:hAnsiTheme="minorHAnsi" w:cstheme="minorHAnsi"/>
          <w:noProof/>
        </w:rPr>
        <w:t xml:space="preserve">. </w:t>
      </w:r>
      <w:r w:rsidRPr="00B3550F">
        <w:rPr>
          <w:rFonts w:asciiTheme="minorHAnsi" w:hAnsiTheme="minorHAnsi" w:cstheme="minorHAnsi"/>
          <w:noProof/>
        </w:rPr>
        <w:t xml:space="preserve">Muruve, D. A. The innate immune response to adenovirus vectors. </w:t>
      </w:r>
      <w:r w:rsidRPr="00B3550F">
        <w:rPr>
          <w:rFonts w:asciiTheme="minorHAnsi" w:hAnsiTheme="minorHAnsi" w:cstheme="minorHAnsi"/>
          <w:i/>
          <w:noProof/>
        </w:rPr>
        <w:t>Hum</w:t>
      </w:r>
      <w:r w:rsidR="005A256D" w:rsidRPr="00B3550F">
        <w:rPr>
          <w:rFonts w:asciiTheme="minorHAnsi" w:hAnsiTheme="minorHAnsi" w:cstheme="minorHAnsi"/>
          <w:i/>
          <w:noProof/>
        </w:rPr>
        <w:t>an</w:t>
      </w:r>
      <w:r w:rsidRPr="00B3550F">
        <w:rPr>
          <w:rFonts w:asciiTheme="minorHAnsi" w:hAnsiTheme="minorHAnsi" w:cstheme="minorHAnsi"/>
          <w:i/>
          <w:noProof/>
        </w:rPr>
        <w:t xml:space="preserve"> Gene Ther</w:t>
      </w:r>
      <w:r w:rsidR="005A256D" w:rsidRPr="00B3550F">
        <w:rPr>
          <w:rFonts w:asciiTheme="minorHAnsi" w:hAnsiTheme="minorHAnsi" w:cstheme="minorHAnsi"/>
          <w:i/>
          <w:noProof/>
        </w:rPr>
        <w:t>apy</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15</w:t>
      </w:r>
      <w:r w:rsidRPr="00B3550F">
        <w:rPr>
          <w:rFonts w:asciiTheme="minorHAnsi" w:hAnsiTheme="minorHAnsi" w:cstheme="minorHAnsi"/>
          <w:noProof/>
        </w:rPr>
        <w:t xml:space="preserve"> (12), 1157</w:t>
      </w:r>
      <w:r w:rsidR="001A3377">
        <w:rPr>
          <w:rFonts w:asciiTheme="minorHAnsi" w:hAnsiTheme="minorHAnsi" w:cstheme="minorHAnsi"/>
          <w:noProof/>
        </w:rPr>
        <w:t>–</w:t>
      </w:r>
      <w:r w:rsidRPr="00B3550F">
        <w:rPr>
          <w:rFonts w:asciiTheme="minorHAnsi" w:hAnsiTheme="minorHAnsi" w:cstheme="minorHAnsi"/>
          <w:noProof/>
        </w:rPr>
        <w:t>1166</w:t>
      </w:r>
      <w:r w:rsidR="00126343">
        <w:rPr>
          <w:rFonts w:asciiTheme="minorHAnsi" w:hAnsiTheme="minorHAnsi" w:cstheme="minorHAnsi"/>
          <w:noProof/>
        </w:rPr>
        <w:t xml:space="preserve"> (</w:t>
      </w:r>
      <w:r w:rsidRPr="00B3550F">
        <w:rPr>
          <w:rFonts w:asciiTheme="minorHAnsi" w:hAnsiTheme="minorHAnsi" w:cstheme="minorHAnsi"/>
          <w:noProof/>
        </w:rPr>
        <w:t>2004).</w:t>
      </w:r>
    </w:p>
    <w:p w14:paraId="723FCBB5" w14:textId="15C518F4"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2</w:t>
      </w:r>
      <w:r w:rsidR="00126343">
        <w:rPr>
          <w:rFonts w:asciiTheme="minorHAnsi" w:hAnsiTheme="minorHAnsi" w:cstheme="minorHAnsi"/>
          <w:noProof/>
        </w:rPr>
        <w:t xml:space="preserve">. </w:t>
      </w:r>
      <w:r w:rsidRPr="00B3550F">
        <w:rPr>
          <w:rFonts w:asciiTheme="minorHAnsi" w:hAnsiTheme="minorHAnsi" w:cstheme="minorHAnsi"/>
          <w:noProof/>
        </w:rPr>
        <w:t>Donsante, A.</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Observed incidence of tumorigenesis in long-term rodent studies of rAAV vectors. </w:t>
      </w:r>
      <w:r w:rsidRPr="00B3550F">
        <w:rPr>
          <w:rFonts w:asciiTheme="minorHAnsi" w:hAnsiTheme="minorHAnsi" w:cstheme="minorHAnsi"/>
          <w:i/>
          <w:noProof/>
        </w:rPr>
        <w:t>Gene Ther</w:t>
      </w:r>
      <w:r w:rsidR="005A256D" w:rsidRPr="00B3550F">
        <w:rPr>
          <w:rFonts w:asciiTheme="minorHAnsi" w:hAnsiTheme="minorHAnsi" w:cstheme="minorHAnsi"/>
          <w:i/>
          <w:noProof/>
        </w:rPr>
        <w:t>apy</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8</w:t>
      </w:r>
      <w:r w:rsidRPr="00B3550F">
        <w:rPr>
          <w:rFonts w:asciiTheme="minorHAnsi" w:hAnsiTheme="minorHAnsi" w:cstheme="minorHAnsi"/>
          <w:noProof/>
        </w:rPr>
        <w:t xml:space="preserve"> (17), 1343</w:t>
      </w:r>
      <w:r w:rsidR="001A3377">
        <w:rPr>
          <w:rFonts w:asciiTheme="minorHAnsi" w:hAnsiTheme="minorHAnsi" w:cstheme="minorHAnsi"/>
          <w:noProof/>
        </w:rPr>
        <w:t>–</w:t>
      </w:r>
      <w:r w:rsidRPr="00B3550F">
        <w:rPr>
          <w:rFonts w:asciiTheme="minorHAnsi" w:hAnsiTheme="minorHAnsi" w:cstheme="minorHAnsi"/>
          <w:noProof/>
        </w:rPr>
        <w:t>1346</w:t>
      </w:r>
      <w:r w:rsidR="00126343">
        <w:rPr>
          <w:rFonts w:asciiTheme="minorHAnsi" w:hAnsiTheme="minorHAnsi" w:cstheme="minorHAnsi"/>
          <w:noProof/>
        </w:rPr>
        <w:t xml:space="preserve"> (</w:t>
      </w:r>
      <w:r w:rsidRPr="00B3550F">
        <w:rPr>
          <w:rFonts w:asciiTheme="minorHAnsi" w:hAnsiTheme="minorHAnsi" w:cstheme="minorHAnsi"/>
          <w:noProof/>
        </w:rPr>
        <w:t>2001).</w:t>
      </w:r>
    </w:p>
    <w:p w14:paraId="1476E3C1" w14:textId="52623CD1" w:rsidR="005E0CC9" w:rsidRPr="00B3550F" w:rsidRDefault="005E0CC9" w:rsidP="005D381E">
      <w:pPr>
        <w:widowControl/>
        <w:autoSpaceDE/>
        <w:autoSpaceDN/>
        <w:adjustRightInd/>
        <w:rPr>
          <w:rFonts w:asciiTheme="minorHAnsi" w:hAnsiTheme="minorHAnsi" w:cstheme="minorHAnsi"/>
          <w:noProof/>
          <w:color w:val="auto"/>
        </w:rPr>
      </w:pPr>
      <w:r w:rsidRPr="00B3550F">
        <w:rPr>
          <w:rFonts w:asciiTheme="minorHAnsi" w:hAnsiTheme="minorHAnsi" w:cstheme="minorHAnsi"/>
          <w:noProof/>
          <w:color w:val="auto"/>
        </w:rPr>
        <w:t>3</w:t>
      </w:r>
      <w:r w:rsidR="00126343">
        <w:rPr>
          <w:rFonts w:asciiTheme="minorHAnsi" w:hAnsiTheme="minorHAnsi" w:cstheme="minorHAnsi"/>
          <w:noProof/>
          <w:color w:val="auto"/>
        </w:rPr>
        <w:t xml:space="preserve">. </w:t>
      </w:r>
      <w:r w:rsidRPr="00B3550F">
        <w:rPr>
          <w:rFonts w:asciiTheme="minorHAnsi" w:hAnsiTheme="minorHAnsi" w:cstheme="minorHAnsi"/>
          <w:noProof/>
          <w:color w:val="auto"/>
        </w:rPr>
        <w:t>Calcedo, R.</w:t>
      </w:r>
      <w:r w:rsidR="00156C18">
        <w:rPr>
          <w:rFonts w:asciiTheme="minorHAnsi" w:hAnsiTheme="minorHAnsi" w:cstheme="minorHAnsi"/>
          <w:noProof/>
          <w:color w:val="auto"/>
        </w:rPr>
        <w:t>,</w:t>
      </w:r>
      <w:r w:rsidRPr="00B3550F">
        <w:rPr>
          <w:rFonts w:asciiTheme="minorHAnsi" w:hAnsiTheme="minorHAnsi" w:cstheme="minorHAnsi"/>
          <w:noProof/>
          <w:color w:val="auto"/>
        </w:rPr>
        <w:t xml:space="preserve"> Wilson, J. M. Humoral Immune Response to AAV. </w:t>
      </w:r>
      <w:r w:rsidR="005A256D" w:rsidRPr="00B3550F">
        <w:rPr>
          <w:rFonts w:asciiTheme="minorHAnsi" w:hAnsiTheme="minorHAnsi" w:cstheme="minorHAnsi"/>
          <w:i/>
          <w:noProof/>
          <w:color w:val="auto"/>
        </w:rPr>
        <w:t>Frontiers in</w:t>
      </w:r>
      <w:r w:rsidR="005D381E">
        <w:rPr>
          <w:rFonts w:asciiTheme="minorHAnsi" w:hAnsiTheme="minorHAnsi" w:cstheme="minorHAnsi"/>
          <w:i/>
          <w:noProof/>
          <w:color w:val="auto"/>
        </w:rPr>
        <w:t xml:space="preserve"> </w:t>
      </w:r>
      <w:r w:rsidR="005A256D" w:rsidRPr="00B3550F">
        <w:rPr>
          <w:rFonts w:asciiTheme="minorHAnsi" w:hAnsiTheme="minorHAnsi" w:cstheme="minorHAnsi"/>
          <w:i/>
          <w:noProof/>
          <w:color w:val="auto"/>
        </w:rPr>
        <w:t>Immunology</w:t>
      </w:r>
      <w:r w:rsidRPr="00B3550F">
        <w:rPr>
          <w:rFonts w:asciiTheme="minorHAnsi" w:hAnsiTheme="minorHAnsi" w:cstheme="minorHAnsi"/>
          <w:i/>
          <w:noProof/>
          <w:color w:val="auto"/>
        </w:rPr>
        <w:t>.</w:t>
      </w:r>
      <w:r w:rsidRPr="00B3550F">
        <w:rPr>
          <w:rFonts w:asciiTheme="minorHAnsi" w:hAnsiTheme="minorHAnsi" w:cstheme="minorHAnsi"/>
          <w:noProof/>
          <w:color w:val="auto"/>
        </w:rPr>
        <w:t xml:space="preserve"> </w:t>
      </w:r>
      <w:r w:rsidRPr="00B3550F">
        <w:rPr>
          <w:rFonts w:asciiTheme="minorHAnsi" w:hAnsiTheme="minorHAnsi" w:cstheme="minorHAnsi"/>
          <w:b/>
          <w:noProof/>
          <w:color w:val="auto"/>
        </w:rPr>
        <w:t>4</w:t>
      </w:r>
      <w:r w:rsidR="00126343" w:rsidRPr="00B3550F">
        <w:rPr>
          <w:rFonts w:asciiTheme="minorHAnsi" w:hAnsiTheme="minorHAnsi" w:cstheme="minorHAnsi"/>
          <w:noProof/>
        </w:rPr>
        <w:t>,</w:t>
      </w:r>
      <w:r w:rsidRPr="00B3550F">
        <w:rPr>
          <w:rFonts w:asciiTheme="minorHAnsi" w:hAnsiTheme="minorHAnsi" w:cstheme="minorHAnsi"/>
          <w:noProof/>
          <w:color w:val="auto"/>
        </w:rPr>
        <w:t xml:space="preserve"> 341</w:t>
      </w:r>
      <w:r w:rsidR="00126343">
        <w:rPr>
          <w:rFonts w:asciiTheme="minorHAnsi" w:hAnsiTheme="minorHAnsi" w:cstheme="minorHAnsi"/>
          <w:noProof/>
          <w:color w:val="auto"/>
        </w:rPr>
        <w:t xml:space="preserve"> (</w:t>
      </w:r>
      <w:r w:rsidRPr="00B3550F">
        <w:rPr>
          <w:rFonts w:asciiTheme="minorHAnsi" w:hAnsiTheme="minorHAnsi" w:cstheme="minorHAnsi"/>
          <w:noProof/>
          <w:color w:val="auto"/>
        </w:rPr>
        <w:t>2013).</w:t>
      </w:r>
    </w:p>
    <w:p w14:paraId="300C267A" w14:textId="4FB93F38"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4</w:t>
      </w:r>
      <w:r w:rsidR="00126343">
        <w:rPr>
          <w:rFonts w:asciiTheme="minorHAnsi" w:hAnsiTheme="minorHAnsi" w:cstheme="minorHAnsi"/>
          <w:noProof/>
        </w:rPr>
        <w:t xml:space="preserve">. </w:t>
      </w:r>
      <w:r w:rsidRPr="00B3550F">
        <w:rPr>
          <w:rFonts w:asciiTheme="minorHAnsi" w:hAnsiTheme="minorHAnsi" w:cstheme="minorHAnsi"/>
          <w:noProof/>
        </w:rPr>
        <w:t>Diebold, S. S.</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Nucleic acid agonists for Toll-like receptor 7 are defined by the presence of uridine ribonucleotides. </w:t>
      </w:r>
      <w:r w:rsidRPr="00B3550F">
        <w:rPr>
          <w:rFonts w:asciiTheme="minorHAnsi" w:hAnsiTheme="minorHAnsi" w:cstheme="minorHAnsi"/>
          <w:i/>
          <w:noProof/>
        </w:rPr>
        <w:t>Eur</w:t>
      </w:r>
      <w:r w:rsidR="005A256D" w:rsidRPr="00B3550F">
        <w:rPr>
          <w:rFonts w:asciiTheme="minorHAnsi" w:hAnsiTheme="minorHAnsi" w:cstheme="minorHAnsi"/>
          <w:i/>
          <w:noProof/>
        </w:rPr>
        <w:t>opean</w:t>
      </w:r>
      <w:r w:rsidRPr="00B3550F">
        <w:rPr>
          <w:rFonts w:asciiTheme="minorHAnsi" w:hAnsiTheme="minorHAnsi" w:cstheme="minorHAnsi"/>
          <w:i/>
          <w:noProof/>
        </w:rPr>
        <w:t xml:space="preserve"> J</w:t>
      </w:r>
      <w:r w:rsidR="005A256D" w:rsidRPr="00B3550F">
        <w:rPr>
          <w:rFonts w:asciiTheme="minorHAnsi" w:hAnsiTheme="minorHAnsi" w:cstheme="minorHAnsi"/>
          <w:i/>
          <w:noProof/>
        </w:rPr>
        <w:t>ournal of</w:t>
      </w:r>
      <w:r w:rsidRPr="00B3550F">
        <w:rPr>
          <w:rFonts w:asciiTheme="minorHAnsi" w:hAnsiTheme="minorHAnsi" w:cstheme="minorHAnsi"/>
          <w:i/>
          <w:noProof/>
        </w:rPr>
        <w:t xml:space="preserve"> Immunol</w:t>
      </w:r>
      <w:r w:rsidR="005A256D" w:rsidRPr="00B3550F">
        <w:rPr>
          <w:rFonts w:asciiTheme="minorHAnsi" w:hAnsiTheme="minorHAnsi" w:cstheme="minorHAnsi"/>
          <w:i/>
          <w:noProof/>
        </w:rPr>
        <w:t>ogy</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36</w:t>
      </w:r>
      <w:r w:rsidRPr="00B3550F">
        <w:rPr>
          <w:rFonts w:asciiTheme="minorHAnsi" w:hAnsiTheme="minorHAnsi" w:cstheme="minorHAnsi"/>
          <w:noProof/>
        </w:rPr>
        <w:t xml:space="preserve"> (12), 3256</w:t>
      </w:r>
      <w:r w:rsidR="001A3377">
        <w:rPr>
          <w:rFonts w:asciiTheme="minorHAnsi" w:hAnsiTheme="minorHAnsi" w:cstheme="minorHAnsi"/>
          <w:noProof/>
        </w:rPr>
        <w:t>–</w:t>
      </w:r>
      <w:r w:rsidRPr="00B3550F">
        <w:rPr>
          <w:rFonts w:asciiTheme="minorHAnsi" w:hAnsiTheme="minorHAnsi" w:cstheme="minorHAnsi"/>
          <w:noProof/>
        </w:rPr>
        <w:t>3267</w:t>
      </w:r>
      <w:r w:rsidR="00126343">
        <w:rPr>
          <w:rFonts w:asciiTheme="minorHAnsi" w:hAnsiTheme="minorHAnsi" w:cstheme="minorHAnsi"/>
          <w:noProof/>
        </w:rPr>
        <w:t xml:space="preserve"> (</w:t>
      </w:r>
      <w:r w:rsidRPr="00B3550F">
        <w:rPr>
          <w:rFonts w:asciiTheme="minorHAnsi" w:hAnsiTheme="minorHAnsi" w:cstheme="minorHAnsi"/>
          <w:noProof/>
        </w:rPr>
        <w:t>2006).</w:t>
      </w:r>
    </w:p>
    <w:p w14:paraId="5D2CD51C" w14:textId="4AADB4D3"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5</w:t>
      </w:r>
      <w:r w:rsidR="00126343">
        <w:rPr>
          <w:rFonts w:asciiTheme="minorHAnsi" w:hAnsiTheme="minorHAnsi" w:cstheme="minorHAnsi"/>
          <w:noProof/>
        </w:rPr>
        <w:t xml:space="preserve">. </w:t>
      </w:r>
      <w:r w:rsidRPr="00B3550F">
        <w:rPr>
          <w:rFonts w:asciiTheme="minorHAnsi" w:hAnsiTheme="minorHAnsi" w:cstheme="minorHAnsi"/>
          <w:noProof/>
        </w:rPr>
        <w:t>Magadum, A., Kaur, K.</w:t>
      </w:r>
      <w:r w:rsidR="00156C18">
        <w:rPr>
          <w:rFonts w:asciiTheme="minorHAnsi" w:hAnsiTheme="minorHAnsi" w:cstheme="minorHAnsi"/>
          <w:noProof/>
        </w:rPr>
        <w:t>,</w:t>
      </w:r>
      <w:r w:rsidRPr="00B3550F">
        <w:rPr>
          <w:rFonts w:asciiTheme="minorHAnsi" w:hAnsiTheme="minorHAnsi" w:cstheme="minorHAnsi"/>
          <w:noProof/>
        </w:rPr>
        <w:t xml:space="preserve"> Zangi, L. mRNA-Based Protein Replacement Therapy for the Heart. </w:t>
      </w:r>
      <w:r w:rsidRPr="00B3550F">
        <w:rPr>
          <w:rFonts w:asciiTheme="minorHAnsi" w:hAnsiTheme="minorHAnsi" w:cstheme="minorHAnsi"/>
          <w:i/>
          <w:noProof/>
        </w:rPr>
        <w:t>Mol</w:t>
      </w:r>
      <w:r w:rsidR="005A256D" w:rsidRPr="00B3550F">
        <w:rPr>
          <w:rFonts w:asciiTheme="minorHAnsi" w:hAnsiTheme="minorHAnsi" w:cstheme="minorHAnsi"/>
          <w:i/>
          <w:noProof/>
        </w:rPr>
        <w:t>ecular</w:t>
      </w:r>
      <w:r w:rsidRPr="00B3550F">
        <w:rPr>
          <w:rFonts w:asciiTheme="minorHAnsi" w:hAnsiTheme="minorHAnsi" w:cstheme="minorHAnsi"/>
          <w:i/>
          <w:noProof/>
        </w:rPr>
        <w:t xml:space="preserve"> Ther</w:t>
      </w:r>
      <w:r w:rsidR="005A256D" w:rsidRPr="00B3550F">
        <w:rPr>
          <w:rFonts w:asciiTheme="minorHAnsi" w:hAnsiTheme="minorHAnsi" w:cstheme="minorHAnsi"/>
          <w:i/>
          <w:noProof/>
        </w:rPr>
        <w:t>apy</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27</w:t>
      </w:r>
      <w:r w:rsidRPr="00B3550F">
        <w:rPr>
          <w:rFonts w:asciiTheme="minorHAnsi" w:hAnsiTheme="minorHAnsi" w:cstheme="minorHAnsi"/>
          <w:noProof/>
        </w:rPr>
        <w:t xml:space="preserve"> (4), 785</w:t>
      </w:r>
      <w:r w:rsidR="001A3377">
        <w:rPr>
          <w:rFonts w:asciiTheme="minorHAnsi" w:hAnsiTheme="minorHAnsi" w:cstheme="minorHAnsi"/>
          <w:noProof/>
        </w:rPr>
        <w:t>–</w:t>
      </w:r>
      <w:r w:rsidRPr="00B3550F">
        <w:rPr>
          <w:rFonts w:asciiTheme="minorHAnsi" w:hAnsiTheme="minorHAnsi" w:cstheme="minorHAnsi"/>
          <w:noProof/>
        </w:rPr>
        <w:t>793</w:t>
      </w:r>
      <w:r w:rsidR="00126343">
        <w:rPr>
          <w:rFonts w:asciiTheme="minorHAnsi" w:hAnsiTheme="minorHAnsi" w:cstheme="minorHAnsi"/>
          <w:noProof/>
        </w:rPr>
        <w:t xml:space="preserve"> (</w:t>
      </w:r>
      <w:r w:rsidRPr="00B3550F">
        <w:rPr>
          <w:rFonts w:asciiTheme="minorHAnsi" w:hAnsiTheme="minorHAnsi" w:cstheme="minorHAnsi"/>
          <w:noProof/>
        </w:rPr>
        <w:t>2019).</w:t>
      </w:r>
    </w:p>
    <w:p w14:paraId="1BF87541" w14:textId="205A75E7"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6</w:t>
      </w:r>
      <w:r w:rsidR="00126343">
        <w:rPr>
          <w:rFonts w:asciiTheme="minorHAnsi" w:hAnsiTheme="minorHAnsi" w:cstheme="minorHAnsi"/>
          <w:noProof/>
        </w:rPr>
        <w:t xml:space="preserve">. </w:t>
      </w:r>
      <w:r w:rsidRPr="00B3550F">
        <w:rPr>
          <w:rFonts w:asciiTheme="minorHAnsi" w:hAnsiTheme="minorHAnsi" w:cstheme="minorHAnsi"/>
          <w:noProof/>
        </w:rPr>
        <w:t>Kariko, K.</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Incorporation of pseudouridine into mRNA yields superior nonimmunogenic vector with increased translational capacity and biological stability. </w:t>
      </w:r>
      <w:r w:rsidRPr="00B3550F">
        <w:rPr>
          <w:rFonts w:asciiTheme="minorHAnsi" w:hAnsiTheme="minorHAnsi" w:cstheme="minorHAnsi"/>
          <w:i/>
          <w:noProof/>
        </w:rPr>
        <w:t>Mol</w:t>
      </w:r>
      <w:r w:rsidR="005A256D" w:rsidRPr="00B3550F">
        <w:rPr>
          <w:rFonts w:asciiTheme="minorHAnsi" w:hAnsiTheme="minorHAnsi" w:cstheme="minorHAnsi"/>
          <w:i/>
          <w:noProof/>
        </w:rPr>
        <w:t>ecular</w:t>
      </w:r>
      <w:r w:rsidRPr="00B3550F">
        <w:rPr>
          <w:rFonts w:asciiTheme="minorHAnsi" w:hAnsiTheme="minorHAnsi" w:cstheme="minorHAnsi"/>
          <w:i/>
          <w:noProof/>
        </w:rPr>
        <w:t xml:space="preserve"> Ther</w:t>
      </w:r>
      <w:r w:rsidR="005A256D" w:rsidRPr="00B3550F">
        <w:rPr>
          <w:rFonts w:asciiTheme="minorHAnsi" w:hAnsiTheme="minorHAnsi" w:cstheme="minorHAnsi"/>
          <w:i/>
          <w:noProof/>
        </w:rPr>
        <w:t>apy</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16</w:t>
      </w:r>
      <w:r w:rsidRPr="00B3550F">
        <w:rPr>
          <w:rFonts w:asciiTheme="minorHAnsi" w:hAnsiTheme="minorHAnsi" w:cstheme="minorHAnsi"/>
          <w:noProof/>
        </w:rPr>
        <w:t xml:space="preserve"> (11), 1833</w:t>
      </w:r>
      <w:r w:rsidR="001A3377">
        <w:rPr>
          <w:rFonts w:asciiTheme="minorHAnsi" w:hAnsiTheme="minorHAnsi" w:cstheme="minorHAnsi"/>
          <w:noProof/>
        </w:rPr>
        <w:t>–</w:t>
      </w:r>
      <w:r w:rsidRPr="00B3550F">
        <w:rPr>
          <w:rFonts w:asciiTheme="minorHAnsi" w:hAnsiTheme="minorHAnsi" w:cstheme="minorHAnsi"/>
          <w:noProof/>
        </w:rPr>
        <w:t>1840</w:t>
      </w:r>
      <w:r w:rsidR="00126343">
        <w:rPr>
          <w:rFonts w:asciiTheme="minorHAnsi" w:hAnsiTheme="minorHAnsi" w:cstheme="minorHAnsi"/>
          <w:noProof/>
        </w:rPr>
        <w:t xml:space="preserve"> (</w:t>
      </w:r>
      <w:r w:rsidRPr="00B3550F">
        <w:rPr>
          <w:rFonts w:asciiTheme="minorHAnsi" w:hAnsiTheme="minorHAnsi" w:cstheme="minorHAnsi"/>
          <w:noProof/>
        </w:rPr>
        <w:t>2008).</w:t>
      </w:r>
    </w:p>
    <w:p w14:paraId="25B70F8A" w14:textId="2F66AAFF"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7</w:t>
      </w:r>
      <w:r w:rsidR="00126343">
        <w:rPr>
          <w:rFonts w:asciiTheme="minorHAnsi" w:hAnsiTheme="minorHAnsi" w:cstheme="minorHAnsi"/>
          <w:noProof/>
        </w:rPr>
        <w:t xml:space="preserve">. </w:t>
      </w:r>
      <w:r w:rsidRPr="00B3550F">
        <w:rPr>
          <w:rFonts w:asciiTheme="minorHAnsi" w:hAnsiTheme="minorHAnsi" w:cstheme="minorHAnsi"/>
          <w:noProof/>
        </w:rPr>
        <w:t>Hadas, Y.</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Optimizing Modified mRNA In Vitro Synthesis Protocol for Heart Gene Therapy. </w:t>
      </w:r>
      <w:r w:rsidRPr="00B3550F">
        <w:rPr>
          <w:rFonts w:asciiTheme="minorHAnsi" w:hAnsiTheme="minorHAnsi" w:cstheme="minorHAnsi"/>
          <w:i/>
          <w:noProof/>
        </w:rPr>
        <w:t>Mol</w:t>
      </w:r>
      <w:r w:rsidR="005A256D" w:rsidRPr="00B3550F">
        <w:rPr>
          <w:rFonts w:asciiTheme="minorHAnsi" w:hAnsiTheme="minorHAnsi" w:cstheme="minorHAnsi"/>
          <w:i/>
          <w:noProof/>
        </w:rPr>
        <w:t xml:space="preserve">ecular </w:t>
      </w:r>
      <w:r w:rsidRPr="00B3550F">
        <w:rPr>
          <w:rFonts w:asciiTheme="minorHAnsi" w:hAnsiTheme="minorHAnsi" w:cstheme="minorHAnsi"/>
          <w:i/>
          <w:noProof/>
        </w:rPr>
        <w:t>Ther</w:t>
      </w:r>
      <w:r w:rsidR="005A256D" w:rsidRPr="00B3550F">
        <w:rPr>
          <w:rFonts w:asciiTheme="minorHAnsi" w:hAnsiTheme="minorHAnsi" w:cstheme="minorHAnsi"/>
          <w:i/>
          <w:noProof/>
        </w:rPr>
        <w:t>apy-</w:t>
      </w:r>
      <w:r w:rsidRPr="00B3550F">
        <w:rPr>
          <w:rFonts w:asciiTheme="minorHAnsi" w:hAnsiTheme="minorHAnsi" w:cstheme="minorHAnsi"/>
          <w:i/>
          <w:noProof/>
        </w:rPr>
        <w:t xml:space="preserve"> Methods </w:t>
      </w:r>
      <w:r w:rsidR="005A256D" w:rsidRPr="00B3550F">
        <w:rPr>
          <w:rFonts w:asciiTheme="minorHAnsi" w:hAnsiTheme="minorHAnsi" w:cstheme="minorHAnsi"/>
          <w:i/>
          <w:noProof/>
        </w:rPr>
        <w:t xml:space="preserve">and </w:t>
      </w:r>
      <w:r w:rsidRPr="00B3550F">
        <w:rPr>
          <w:rFonts w:asciiTheme="minorHAnsi" w:hAnsiTheme="minorHAnsi" w:cstheme="minorHAnsi"/>
          <w:i/>
          <w:noProof/>
        </w:rPr>
        <w:t>Clin</w:t>
      </w:r>
      <w:r w:rsidR="005A256D" w:rsidRPr="00B3550F">
        <w:rPr>
          <w:rFonts w:asciiTheme="minorHAnsi" w:hAnsiTheme="minorHAnsi" w:cstheme="minorHAnsi"/>
          <w:i/>
          <w:noProof/>
        </w:rPr>
        <w:t>ical</w:t>
      </w:r>
      <w:r w:rsidRPr="00B3550F">
        <w:rPr>
          <w:rFonts w:asciiTheme="minorHAnsi" w:hAnsiTheme="minorHAnsi" w:cstheme="minorHAnsi"/>
          <w:i/>
          <w:noProof/>
        </w:rPr>
        <w:t xml:space="preserve"> Dev</w:t>
      </w:r>
      <w:r w:rsidR="005A256D" w:rsidRPr="00B3550F">
        <w:rPr>
          <w:rFonts w:asciiTheme="minorHAnsi" w:hAnsiTheme="minorHAnsi" w:cstheme="minorHAnsi"/>
          <w:i/>
          <w:noProof/>
        </w:rPr>
        <w:t>elopment</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14</w:t>
      </w:r>
      <w:r w:rsidR="00126343" w:rsidRPr="00B3550F">
        <w:rPr>
          <w:rFonts w:asciiTheme="minorHAnsi" w:hAnsiTheme="minorHAnsi" w:cstheme="minorHAnsi"/>
          <w:noProof/>
        </w:rPr>
        <w:t>,</w:t>
      </w:r>
      <w:r w:rsidRPr="00B3550F">
        <w:rPr>
          <w:rFonts w:asciiTheme="minorHAnsi" w:hAnsiTheme="minorHAnsi" w:cstheme="minorHAnsi"/>
          <w:noProof/>
        </w:rPr>
        <w:t xml:space="preserve"> 300</w:t>
      </w:r>
      <w:r w:rsidR="001A3377">
        <w:rPr>
          <w:rFonts w:asciiTheme="minorHAnsi" w:hAnsiTheme="minorHAnsi" w:cstheme="minorHAnsi"/>
          <w:noProof/>
        </w:rPr>
        <w:t>–</w:t>
      </w:r>
      <w:r w:rsidRPr="00B3550F">
        <w:rPr>
          <w:rFonts w:asciiTheme="minorHAnsi" w:hAnsiTheme="minorHAnsi" w:cstheme="minorHAnsi"/>
          <w:noProof/>
        </w:rPr>
        <w:t>305</w:t>
      </w:r>
      <w:r w:rsidR="00126343">
        <w:rPr>
          <w:rFonts w:asciiTheme="minorHAnsi" w:hAnsiTheme="minorHAnsi" w:cstheme="minorHAnsi"/>
          <w:noProof/>
        </w:rPr>
        <w:t xml:space="preserve"> (</w:t>
      </w:r>
      <w:r w:rsidRPr="00B3550F">
        <w:rPr>
          <w:rFonts w:asciiTheme="minorHAnsi" w:hAnsiTheme="minorHAnsi" w:cstheme="minorHAnsi"/>
          <w:noProof/>
        </w:rPr>
        <w:t>2019).</w:t>
      </w:r>
    </w:p>
    <w:p w14:paraId="7ADBDB33" w14:textId="2E9B7DEC"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8</w:t>
      </w:r>
      <w:r w:rsidR="00126343">
        <w:rPr>
          <w:rFonts w:asciiTheme="minorHAnsi" w:hAnsiTheme="minorHAnsi" w:cstheme="minorHAnsi"/>
          <w:noProof/>
        </w:rPr>
        <w:t xml:space="preserve">. </w:t>
      </w:r>
      <w:r w:rsidRPr="00B3550F">
        <w:rPr>
          <w:rFonts w:asciiTheme="minorHAnsi" w:hAnsiTheme="minorHAnsi" w:cstheme="minorHAnsi"/>
          <w:noProof/>
        </w:rPr>
        <w:t>Sultana, N.</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Optimizing Cardiac Delivery of Modified mRNA. </w:t>
      </w:r>
      <w:r w:rsidRPr="00B3550F">
        <w:rPr>
          <w:rFonts w:asciiTheme="minorHAnsi" w:hAnsiTheme="minorHAnsi" w:cstheme="minorHAnsi"/>
          <w:i/>
          <w:noProof/>
        </w:rPr>
        <w:t>Mol</w:t>
      </w:r>
      <w:r w:rsidR="005A256D" w:rsidRPr="00B3550F">
        <w:rPr>
          <w:rFonts w:asciiTheme="minorHAnsi" w:hAnsiTheme="minorHAnsi" w:cstheme="minorHAnsi"/>
          <w:i/>
          <w:noProof/>
        </w:rPr>
        <w:t>ecular</w:t>
      </w:r>
      <w:r w:rsidRPr="00B3550F">
        <w:rPr>
          <w:rFonts w:asciiTheme="minorHAnsi" w:hAnsiTheme="minorHAnsi" w:cstheme="minorHAnsi"/>
          <w:i/>
          <w:noProof/>
        </w:rPr>
        <w:t xml:space="preserve"> Ther</w:t>
      </w:r>
      <w:r w:rsidR="005A256D" w:rsidRPr="00B3550F">
        <w:rPr>
          <w:rFonts w:asciiTheme="minorHAnsi" w:hAnsiTheme="minorHAnsi" w:cstheme="minorHAnsi"/>
          <w:i/>
          <w:noProof/>
        </w:rPr>
        <w:t>apy</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25</w:t>
      </w:r>
      <w:r w:rsidRPr="00B3550F">
        <w:rPr>
          <w:rFonts w:asciiTheme="minorHAnsi" w:hAnsiTheme="minorHAnsi" w:cstheme="minorHAnsi"/>
          <w:noProof/>
        </w:rPr>
        <w:t xml:space="preserve"> (6), 1306</w:t>
      </w:r>
      <w:r w:rsidR="001A3377">
        <w:rPr>
          <w:rFonts w:asciiTheme="minorHAnsi" w:hAnsiTheme="minorHAnsi" w:cstheme="minorHAnsi"/>
          <w:noProof/>
        </w:rPr>
        <w:t>–</w:t>
      </w:r>
      <w:r w:rsidRPr="00B3550F">
        <w:rPr>
          <w:rFonts w:asciiTheme="minorHAnsi" w:hAnsiTheme="minorHAnsi" w:cstheme="minorHAnsi"/>
          <w:noProof/>
        </w:rPr>
        <w:t>1315</w:t>
      </w:r>
      <w:r w:rsidR="00126343">
        <w:rPr>
          <w:rFonts w:asciiTheme="minorHAnsi" w:hAnsiTheme="minorHAnsi" w:cstheme="minorHAnsi"/>
          <w:noProof/>
        </w:rPr>
        <w:t xml:space="preserve"> (</w:t>
      </w:r>
      <w:r w:rsidRPr="00B3550F">
        <w:rPr>
          <w:rFonts w:asciiTheme="minorHAnsi" w:hAnsiTheme="minorHAnsi" w:cstheme="minorHAnsi"/>
          <w:noProof/>
        </w:rPr>
        <w:t>2017).</w:t>
      </w:r>
    </w:p>
    <w:p w14:paraId="5F752AF6" w14:textId="2FAA8F74"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9</w:t>
      </w:r>
      <w:r w:rsidR="00126343">
        <w:rPr>
          <w:rFonts w:asciiTheme="minorHAnsi" w:hAnsiTheme="minorHAnsi" w:cstheme="minorHAnsi"/>
          <w:noProof/>
        </w:rPr>
        <w:t xml:space="preserve">. </w:t>
      </w:r>
      <w:r w:rsidRPr="00B3550F">
        <w:rPr>
          <w:rFonts w:asciiTheme="minorHAnsi" w:hAnsiTheme="minorHAnsi" w:cstheme="minorHAnsi"/>
          <w:noProof/>
        </w:rPr>
        <w:t>Zangi, L.</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Modified mRNA directs the fate of heart progenitor cells and induces vascular regeneration after myocardial infarction. </w:t>
      </w:r>
      <w:r w:rsidRPr="00B3550F">
        <w:rPr>
          <w:rFonts w:asciiTheme="minorHAnsi" w:hAnsiTheme="minorHAnsi" w:cstheme="minorHAnsi"/>
          <w:i/>
          <w:noProof/>
        </w:rPr>
        <w:t>Nat</w:t>
      </w:r>
      <w:r w:rsidR="005A256D" w:rsidRPr="00B3550F">
        <w:rPr>
          <w:rFonts w:asciiTheme="minorHAnsi" w:hAnsiTheme="minorHAnsi" w:cstheme="minorHAnsi"/>
          <w:i/>
          <w:noProof/>
        </w:rPr>
        <w:t>ure</w:t>
      </w:r>
      <w:r w:rsidRPr="00B3550F">
        <w:rPr>
          <w:rFonts w:asciiTheme="minorHAnsi" w:hAnsiTheme="minorHAnsi" w:cstheme="minorHAnsi"/>
          <w:i/>
          <w:noProof/>
        </w:rPr>
        <w:t xml:space="preserve"> Biotechnol</w:t>
      </w:r>
      <w:r w:rsidR="00E83EF2" w:rsidRPr="00B3550F">
        <w:rPr>
          <w:rFonts w:asciiTheme="minorHAnsi" w:hAnsiTheme="minorHAnsi" w:cstheme="minorHAnsi"/>
          <w:i/>
          <w:noProof/>
        </w:rPr>
        <w:t>ogy</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31</w:t>
      </w:r>
      <w:r w:rsidRPr="00B3550F">
        <w:rPr>
          <w:rFonts w:asciiTheme="minorHAnsi" w:hAnsiTheme="minorHAnsi" w:cstheme="minorHAnsi"/>
          <w:noProof/>
        </w:rPr>
        <w:t xml:space="preserve"> (10), 898</w:t>
      </w:r>
      <w:r w:rsidR="001A3377">
        <w:rPr>
          <w:rFonts w:asciiTheme="minorHAnsi" w:hAnsiTheme="minorHAnsi" w:cstheme="minorHAnsi"/>
          <w:noProof/>
        </w:rPr>
        <w:t>–</w:t>
      </w:r>
      <w:r w:rsidRPr="00B3550F">
        <w:rPr>
          <w:rFonts w:asciiTheme="minorHAnsi" w:hAnsiTheme="minorHAnsi" w:cstheme="minorHAnsi"/>
          <w:noProof/>
        </w:rPr>
        <w:t>907</w:t>
      </w:r>
      <w:r w:rsidR="00126343">
        <w:rPr>
          <w:rFonts w:asciiTheme="minorHAnsi" w:hAnsiTheme="minorHAnsi" w:cstheme="minorHAnsi"/>
          <w:noProof/>
        </w:rPr>
        <w:t xml:space="preserve"> (</w:t>
      </w:r>
      <w:r w:rsidRPr="00B3550F">
        <w:rPr>
          <w:rFonts w:asciiTheme="minorHAnsi" w:hAnsiTheme="minorHAnsi" w:cstheme="minorHAnsi"/>
          <w:noProof/>
        </w:rPr>
        <w:t>2013).</w:t>
      </w:r>
    </w:p>
    <w:p w14:paraId="2CFE0DE3" w14:textId="2A10952F"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10</w:t>
      </w:r>
      <w:r w:rsidR="00126343">
        <w:rPr>
          <w:rFonts w:asciiTheme="minorHAnsi" w:hAnsiTheme="minorHAnsi" w:cstheme="minorHAnsi"/>
          <w:noProof/>
        </w:rPr>
        <w:t xml:space="preserve">. </w:t>
      </w:r>
      <w:r w:rsidRPr="00B3550F">
        <w:rPr>
          <w:rFonts w:asciiTheme="minorHAnsi" w:hAnsiTheme="minorHAnsi" w:cstheme="minorHAnsi"/>
          <w:noProof/>
        </w:rPr>
        <w:t>Carlsson, L.</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Biocompatible, Purified VEGF-A mRNA Improves Cardiac Function after Intracardiac Injection 1 Week Post-myocardial Infarction in Swine. </w:t>
      </w:r>
      <w:r w:rsidRPr="00B3550F">
        <w:rPr>
          <w:rFonts w:asciiTheme="minorHAnsi" w:hAnsiTheme="minorHAnsi" w:cstheme="minorHAnsi"/>
          <w:i/>
          <w:noProof/>
        </w:rPr>
        <w:t>Mol</w:t>
      </w:r>
      <w:r w:rsidR="00E83EF2" w:rsidRPr="00B3550F">
        <w:rPr>
          <w:rFonts w:asciiTheme="minorHAnsi" w:hAnsiTheme="minorHAnsi" w:cstheme="minorHAnsi"/>
          <w:i/>
          <w:noProof/>
        </w:rPr>
        <w:t>ecular</w:t>
      </w:r>
      <w:r w:rsidRPr="00B3550F">
        <w:rPr>
          <w:rFonts w:asciiTheme="minorHAnsi" w:hAnsiTheme="minorHAnsi" w:cstheme="minorHAnsi"/>
          <w:i/>
          <w:noProof/>
        </w:rPr>
        <w:t xml:space="preserve"> Ther</w:t>
      </w:r>
      <w:r w:rsidR="00E83EF2" w:rsidRPr="00B3550F">
        <w:rPr>
          <w:rFonts w:asciiTheme="minorHAnsi" w:hAnsiTheme="minorHAnsi" w:cstheme="minorHAnsi"/>
          <w:i/>
          <w:noProof/>
        </w:rPr>
        <w:t xml:space="preserve">apy </w:t>
      </w:r>
      <w:r w:rsidRPr="00B3550F">
        <w:rPr>
          <w:rFonts w:asciiTheme="minorHAnsi" w:hAnsiTheme="minorHAnsi" w:cstheme="minorHAnsi"/>
          <w:i/>
          <w:noProof/>
        </w:rPr>
        <w:t>Methods Clin</w:t>
      </w:r>
      <w:r w:rsidR="00E83EF2" w:rsidRPr="00B3550F">
        <w:rPr>
          <w:rFonts w:asciiTheme="minorHAnsi" w:hAnsiTheme="minorHAnsi" w:cstheme="minorHAnsi"/>
          <w:i/>
          <w:noProof/>
        </w:rPr>
        <w:t>ical</w:t>
      </w:r>
      <w:r w:rsidRPr="00B3550F">
        <w:rPr>
          <w:rFonts w:asciiTheme="minorHAnsi" w:hAnsiTheme="minorHAnsi" w:cstheme="minorHAnsi"/>
          <w:i/>
          <w:noProof/>
        </w:rPr>
        <w:t xml:space="preserve"> Dev</w:t>
      </w:r>
      <w:r w:rsidR="00E83EF2" w:rsidRPr="00B3550F">
        <w:rPr>
          <w:rFonts w:asciiTheme="minorHAnsi" w:hAnsiTheme="minorHAnsi" w:cstheme="minorHAnsi"/>
          <w:i/>
          <w:noProof/>
        </w:rPr>
        <w:t>elopment</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9</w:t>
      </w:r>
      <w:r w:rsidR="00126343" w:rsidRPr="00B3550F">
        <w:rPr>
          <w:rFonts w:asciiTheme="minorHAnsi" w:hAnsiTheme="minorHAnsi" w:cstheme="minorHAnsi"/>
          <w:noProof/>
        </w:rPr>
        <w:t>,</w:t>
      </w:r>
      <w:r w:rsidRPr="00B3550F">
        <w:rPr>
          <w:rFonts w:asciiTheme="minorHAnsi" w:hAnsiTheme="minorHAnsi" w:cstheme="minorHAnsi"/>
          <w:noProof/>
        </w:rPr>
        <w:t xml:space="preserve"> 330</w:t>
      </w:r>
      <w:r w:rsidR="001A3377">
        <w:rPr>
          <w:rFonts w:asciiTheme="minorHAnsi" w:hAnsiTheme="minorHAnsi" w:cstheme="minorHAnsi"/>
          <w:noProof/>
        </w:rPr>
        <w:t>–</w:t>
      </w:r>
      <w:r w:rsidRPr="00B3550F">
        <w:rPr>
          <w:rFonts w:asciiTheme="minorHAnsi" w:hAnsiTheme="minorHAnsi" w:cstheme="minorHAnsi"/>
          <w:noProof/>
        </w:rPr>
        <w:t>346</w:t>
      </w:r>
      <w:r w:rsidR="00126343">
        <w:rPr>
          <w:rFonts w:asciiTheme="minorHAnsi" w:hAnsiTheme="minorHAnsi" w:cstheme="minorHAnsi"/>
          <w:noProof/>
        </w:rPr>
        <w:t xml:space="preserve"> (</w:t>
      </w:r>
      <w:r w:rsidRPr="00B3550F">
        <w:rPr>
          <w:rFonts w:asciiTheme="minorHAnsi" w:hAnsiTheme="minorHAnsi" w:cstheme="minorHAnsi"/>
          <w:noProof/>
        </w:rPr>
        <w:t>2018).</w:t>
      </w:r>
    </w:p>
    <w:p w14:paraId="2967943C" w14:textId="05EAD3BD" w:rsidR="005E0CC9" w:rsidRPr="00B3550F" w:rsidRDefault="005E0CC9" w:rsidP="005D381E">
      <w:pPr>
        <w:widowControl/>
        <w:autoSpaceDE/>
        <w:autoSpaceDN/>
        <w:adjustRightInd/>
        <w:rPr>
          <w:rFonts w:asciiTheme="minorHAnsi" w:hAnsiTheme="minorHAnsi" w:cstheme="minorHAnsi"/>
          <w:i/>
          <w:noProof/>
          <w:color w:val="auto"/>
        </w:rPr>
      </w:pPr>
      <w:r w:rsidRPr="00B3550F">
        <w:rPr>
          <w:rFonts w:asciiTheme="minorHAnsi" w:hAnsiTheme="minorHAnsi" w:cstheme="minorHAnsi"/>
          <w:noProof/>
          <w:color w:val="auto"/>
        </w:rPr>
        <w:t>11</w:t>
      </w:r>
      <w:r w:rsidR="00126343">
        <w:rPr>
          <w:rFonts w:asciiTheme="minorHAnsi" w:hAnsiTheme="minorHAnsi" w:cstheme="minorHAnsi"/>
          <w:noProof/>
          <w:color w:val="auto"/>
        </w:rPr>
        <w:t xml:space="preserve">. </w:t>
      </w:r>
      <w:r w:rsidRPr="00B3550F">
        <w:rPr>
          <w:rFonts w:asciiTheme="minorHAnsi" w:hAnsiTheme="minorHAnsi" w:cstheme="minorHAnsi"/>
          <w:noProof/>
          <w:color w:val="auto"/>
        </w:rPr>
        <w:t>Huang, C. L.</w:t>
      </w:r>
      <w:r w:rsidRPr="00B3550F">
        <w:rPr>
          <w:rFonts w:asciiTheme="minorHAnsi" w:hAnsiTheme="minorHAnsi" w:cstheme="minorHAnsi"/>
          <w:i/>
          <w:noProof/>
          <w:color w:val="auto"/>
        </w:rPr>
        <w:t xml:space="preserve"> </w:t>
      </w:r>
      <w:r w:rsidR="00156C18" w:rsidRPr="00156C18">
        <w:rPr>
          <w:rFonts w:asciiTheme="minorHAnsi" w:hAnsiTheme="minorHAnsi" w:cstheme="minorHAnsi"/>
          <w:noProof/>
          <w:color w:val="auto"/>
        </w:rPr>
        <w:t>et al.</w:t>
      </w:r>
      <w:r w:rsidRPr="00B3550F">
        <w:rPr>
          <w:rFonts w:asciiTheme="minorHAnsi" w:hAnsiTheme="minorHAnsi" w:cstheme="minorHAnsi"/>
          <w:noProof/>
          <w:color w:val="auto"/>
        </w:rPr>
        <w:t xml:space="preserve"> Synthetic chemically modified m</w:t>
      </w:r>
      <w:r w:rsidR="001A3377" w:rsidRPr="00B3550F">
        <w:rPr>
          <w:rFonts w:asciiTheme="minorHAnsi" w:hAnsiTheme="minorHAnsi" w:cstheme="minorHAnsi"/>
          <w:noProof/>
          <w:color w:val="auto"/>
        </w:rPr>
        <w:t>RNA</w:t>
      </w:r>
      <w:r w:rsidRPr="00B3550F">
        <w:rPr>
          <w:rFonts w:asciiTheme="minorHAnsi" w:hAnsiTheme="minorHAnsi" w:cstheme="minorHAnsi"/>
          <w:noProof/>
          <w:color w:val="auto"/>
        </w:rPr>
        <w:t>-based delivery of cytoprotective</w:t>
      </w:r>
      <w:r w:rsidR="005D381E">
        <w:rPr>
          <w:rFonts w:asciiTheme="minorHAnsi" w:hAnsiTheme="minorHAnsi" w:cstheme="minorHAnsi"/>
          <w:noProof/>
          <w:color w:val="auto"/>
        </w:rPr>
        <w:t xml:space="preserve"> </w:t>
      </w:r>
      <w:r w:rsidRPr="00B3550F">
        <w:rPr>
          <w:rFonts w:asciiTheme="minorHAnsi" w:hAnsiTheme="minorHAnsi" w:cstheme="minorHAnsi"/>
          <w:noProof/>
          <w:color w:val="auto"/>
        </w:rPr>
        <w:t>factor promotes early cardiomyocyte survival post-acute myocardial infarction.</w:t>
      </w:r>
      <w:r w:rsidR="00126343">
        <w:rPr>
          <w:rFonts w:asciiTheme="minorHAnsi" w:hAnsiTheme="minorHAnsi" w:cstheme="minorHAnsi"/>
          <w:noProof/>
          <w:color w:val="auto"/>
        </w:rPr>
        <w:t xml:space="preserve"> </w:t>
      </w:r>
      <w:r w:rsidR="00E83EF2" w:rsidRPr="00B3550F">
        <w:rPr>
          <w:rFonts w:asciiTheme="minorHAnsi" w:hAnsiTheme="minorHAnsi" w:cstheme="minorHAnsi"/>
          <w:i/>
          <w:noProof/>
          <w:color w:val="auto"/>
        </w:rPr>
        <w:t>Molecular</w:t>
      </w:r>
      <w:r w:rsidR="005D381E">
        <w:rPr>
          <w:rFonts w:asciiTheme="minorHAnsi" w:hAnsiTheme="minorHAnsi" w:cstheme="minorHAnsi"/>
          <w:i/>
          <w:noProof/>
          <w:color w:val="auto"/>
        </w:rPr>
        <w:t xml:space="preserve"> </w:t>
      </w:r>
      <w:r w:rsidR="00E83EF2" w:rsidRPr="00B3550F">
        <w:rPr>
          <w:rFonts w:asciiTheme="minorHAnsi" w:hAnsiTheme="minorHAnsi" w:cstheme="minorHAnsi"/>
          <w:i/>
          <w:noProof/>
          <w:color w:val="auto"/>
        </w:rPr>
        <w:t>Pharmaceutics</w:t>
      </w:r>
      <w:r w:rsidRPr="00B3550F">
        <w:rPr>
          <w:rFonts w:asciiTheme="minorHAnsi" w:hAnsiTheme="minorHAnsi" w:cstheme="minorHAnsi"/>
          <w:i/>
          <w:noProof/>
          <w:color w:val="auto"/>
        </w:rPr>
        <w:t>.</w:t>
      </w:r>
      <w:r w:rsidRPr="00B3550F">
        <w:rPr>
          <w:rFonts w:asciiTheme="minorHAnsi" w:hAnsiTheme="minorHAnsi" w:cstheme="minorHAnsi"/>
          <w:noProof/>
          <w:color w:val="auto"/>
        </w:rPr>
        <w:t xml:space="preserve"> </w:t>
      </w:r>
      <w:r w:rsidRPr="00B3550F">
        <w:rPr>
          <w:rFonts w:asciiTheme="minorHAnsi" w:hAnsiTheme="minorHAnsi" w:cstheme="minorHAnsi"/>
          <w:b/>
          <w:noProof/>
          <w:color w:val="auto"/>
        </w:rPr>
        <w:t>12</w:t>
      </w:r>
      <w:r w:rsidRPr="00B3550F">
        <w:rPr>
          <w:rFonts w:asciiTheme="minorHAnsi" w:hAnsiTheme="minorHAnsi" w:cstheme="minorHAnsi"/>
          <w:noProof/>
          <w:color w:val="auto"/>
        </w:rPr>
        <w:t xml:space="preserve"> (3), 991</w:t>
      </w:r>
      <w:r w:rsidR="001A3377">
        <w:rPr>
          <w:rFonts w:asciiTheme="minorHAnsi" w:hAnsiTheme="minorHAnsi" w:cstheme="minorHAnsi"/>
          <w:noProof/>
          <w:color w:val="auto"/>
        </w:rPr>
        <w:t>–</w:t>
      </w:r>
      <w:r w:rsidRPr="00B3550F">
        <w:rPr>
          <w:rFonts w:asciiTheme="minorHAnsi" w:hAnsiTheme="minorHAnsi" w:cstheme="minorHAnsi"/>
          <w:noProof/>
          <w:color w:val="auto"/>
        </w:rPr>
        <w:t>996</w:t>
      </w:r>
      <w:r w:rsidR="00126343">
        <w:rPr>
          <w:rFonts w:asciiTheme="minorHAnsi" w:hAnsiTheme="minorHAnsi" w:cstheme="minorHAnsi"/>
          <w:noProof/>
          <w:color w:val="auto"/>
        </w:rPr>
        <w:t xml:space="preserve"> (</w:t>
      </w:r>
      <w:r w:rsidRPr="00B3550F">
        <w:rPr>
          <w:rFonts w:asciiTheme="minorHAnsi" w:hAnsiTheme="minorHAnsi" w:cstheme="minorHAnsi"/>
          <w:noProof/>
          <w:color w:val="auto"/>
        </w:rPr>
        <w:t>2015).</w:t>
      </w:r>
    </w:p>
    <w:p w14:paraId="05AE8250" w14:textId="2759DF1D"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12</w:t>
      </w:r>
      <w:r w:rsidR="00126343">
        <w:rPr>
          <w:rFonts w:asciiTheme="minorHAnsi" w:hAnsiTheme="minorHAnsi" w:cstheme="minorHAnsi"/>
          <w:noProof/>
        </w:rPr>
        <w:t xml:space="preserve">. </w:t>
      </w:r>
      <w:r w:rsidRPr="00B3550F">
        <w:rPr>
          <w:rFonts w:asciiTheme="minorHAnsi" w:hAnsiTheme="minorHAnsi" w:cstheme="minorHAnsi"/>
          <w:noProof/>
        </w:rPr>
        <w:t>Magadum, A.</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Ablation of a Single N-Glycosylation Site in Human FSTL 1 Induces Cardiomyocyte Proliferation and Cardiac Regeneration. </w:t>
      </w:r>
      <w:r w:rsidRPr="00B3550F">
        <w:rPr>
          <w:rFonts w:asciiTheme="minorHAnsi" w:hAnsiTheme="minorHAnsi" w:cstheme="minorHAnsi"/>
          <w:i/>
          <w:noProof/>
        </w:rPr>
        <w:t>Mol</w:t>
      </w:r>
      <w:r w:rsidR="00E83EF2" w:rsidRPr="00B3550F">
        <w:rPr>
          <w:rFonts w:asciiTheme="minorHAnsi" w:hAnsiTheme="minorHAnsi" w:cstheme="minorHAnsi"/>
          <w:i/>
          <w:noProof/>
        </w:rPr>
        <w:t>ecular</w:t>
      </w:r>
      <w:r w:rsidRPr="00B3550F">
        <w:rPr>
          <w:rFonts w:asciiTheme="minorHAnsi" w:hAnsiTheme="minorHAnsi" w:cstheme="minorHAnsi"/>
          <w:i/>
          <w:noProof/>
        </w:rPr>
        <w:t xml:space="preserve"> Ther</w:t>
      </w:r>
      <w:r w:rsidR="00E83EF2" w:rsidRPr="00B3550F">
        <w:rPr>
          <w:rFonts w:asciiTheme="minorHAnsi" w:hAnsiTheme="minorHAnsi" w:cstheme="minorHAnsi"/>
          <w:i/>
          <w:noProof/>
        </w:rPr>
        <w:t>apy</w:t>
      </w:r>
      <w:r w:rsidR="00126343">
        <w:rPr>
          <w:rFonts w:asciiTheme="minorHAnsi" w:hAnsiTheme="minorHAnsi" w:cstheme="minorHAnsi"/>
          <w:i/>
          <w:noProof/>
        </w:rPr>
        <w:t xml:space="preserve"> </w:t>
      </w:r>
      <w:r w:rsidR="00E83EF2" w:rsidRPr="00B3550F">
        <w:rPr>
          <w:rFonts w:asciiTheme="minorHAnsi" w:hAnsiTheme="minorHAnsi" w:cstheme="minorHAnsi"/>
          <w:i/>
          <w:noProof/>
        </w:rPr>
        <w:t>-</w:t>
      </w:r>
      <w:r w:rsidRPr="00B3550F">
        <w:rPr>
          <w:rFonts w:asciiTheme="minorHAnsi" w:hAnsiTheme="minorHAnsi" w:cstheme="minorHAnsi"/>
          <w:i/>
          <w:noProof/>
        </w:rPr>
        <w:t xml:space="preserve"> Nucleic Acids.</w:t>
      </w:r>
      <w:r w:rsidRPr="00B3550F">
        <w:rPr>
          <w:rFonts w:asciiTheme="minorHAnsi" w:hAnsiTheme="minorHAnsi" w:cstheme="minorHAnsi"/>
          <w:noProof/>
        </w:rPr>
        <w:t xml:space="preserve"> </w:t>
      </w:r>
      <w:r w:rsidRPr="00B3550F">
        <w:rPr>
          <w:rFonts w:asciiTheme="minorHAnsi" w:hAnsiTheme="minorHAnsi" w:cstheme="minorHAnsi"/>
          <w:b/>
          <w:noProof/>
        </w:rPr>
        <w:t>13</w:t>
      </w:r>
      <w:r w:rsidR="00126343" w:rsidRPr="00B3550F">
        <w:rPr>
          <w:rFonts w:asciiTheme="minorHAnsi" w:hAnsiTheme="minorHAnsi" w:cstheme="minorHAnsi"/>
          <w:noProof/>
        </w:rPr>
        <w:t>,</w:t>
      </w:r>
      <w:r w:rsidRPr="00B3550F">
        <w:rPr>
          <w:rFonts w:asciiTheme="minorHAnsi" w:hAnsiTheme="minorHAnsi" w:cstheme="minorHAnsi"/>
          <w:noProof/>
        </w:rPr>
        <w:t xml:space="preserve"> 133</w:t>
      </w:r>
      <w:r w:rsidR="001A3377">
        <w:rPr>
          <w:rFonts w:asciiTheme="minorHAnsi" w:hAnsiTheme="minorHAnsi" w:cstheme="minorHAnsi"/>
          <w:noProof/>
        </w:rPr>
        <w:t>–</w:t>
      </w:r>
      <w:r w:rsidRPr="00B3550F">
        <w:rPr>
          <w:rFonts w:asciiTheme="minorHAnsi" w:hAnsiTheme="minorHAnsi" w:cstheme="minorHAnsi"/>
          <w:noProof/>
        </w:rPr>
        <w:t>143</w:t>
      </w:r>
      <w:r w:rsidR="00126343">
        <w:rPr>
          <w:rFonts w:asciiTheme="minorHAnsi" w:hAnsiTheme="minorHAnsi" w:cstheme="minorHAnsi"/>
          <w:noProof/>
        </w:rPr>
        <w:t xml:space="preserve"> (</w:t>
      </w:r>
      <w:r w:rsidRPr="00B3550F">
        <w:rPr>
          <w:rFonts w:asciiTheme="minorHAnsi" w:hAnsiTheme="minorHAnsi" w:cstheme="minorHAnsi"/>
          <w:noProof/>
        </w:rPr>
        <w:t>2018).</w:t>
      </w:r>
    </w:p>
    <w:p w14:paraId="12C9F99A" w14:textId="5DA3D411" w:rsidR="005E0CC9" w:rsidRPr="00B3550F" w:rsidRDefault="005E0CC9" w:rsidP="005D381E">
      <w:pPr>
        <w:pStyle w:val="EndNoteBibliography"/>
        <w:jc w:val="both"/>
        <w:rPr>
          <w:rFonts w:asciiTheme="minorHAnsi" w:hAnsiTheme="minorHAnsi" w:cstheme="minorHAnsi"/>
          <w:noProof/>
        </w:rPr>
      </w:pPr>
      <w:r w:rsidRPr="00B3550F">
        <w:rPr>
          <w:rFonts w:asciiTheme="minorHAnsi" w:hAnsiTheme="minorHAnsi" w:cstheme="minorHAnsi"/>
          <w:noProof/>
        </w:rPr>
        <w:t>13</w:t>
      </w:r>
      <w:r w:rsidR="00126343">
        <w:rPr>
          <w:rFonts w:asciiTheme="minorHAnsi" w:hAnsiTheme="minorHAnsi" w:cstheme="minorHAnsi"/>
          <w:noProof/>
        </w:rPr>
        <w:t xml:space="preserve">. </w:t>
      </w:r>
      <w:r w:rsidRPr="00B3550F">
        <w:rPr>
          <w:rFonts w:asciiTheme="minorHAnsi" w:hAnsiTheme="minorHAnsi" w:cstheme="minorHAnsi"/>
          <w:noProof/>
        </w:rPr>
        <w:t>Kondrat, J., Sultana, N.</w:t>
      </w:r>
      <w:r w:rsidR="00156C18">
        <w:rPr>
          <w:rFonts w:asciiTheme="minorHAnsi" w:hAnsiTheme="minorHAnsi" w:cstheme="minorHAnsi"/>
          <w:noProof/>
        </w:rPr>
        <w:t>,</w:t>
      </w:r>
      <w:r w:rsidRPr="00B3550F">
        <w:rPr>
          <w:rFonts w:asciiTheme="minorHAnsi" w:hAnsiTheme="minorHAnsi" w:cstheme="minorHAnsi"/>
          <w:noProof/>
        </w:rPr>
        <w:t xml:space="preserve"> Zangi, L. Synthesis of Modified mRNA for Myocardial Delivery. </w:t>
      </w:r>
      <w:r w:rsidRPr="00B3550F">
        <w:rPr>
          <w:rFonts w:asciiTheme="minorHAnsi" w:hAnsiTheme="minorHAnsi" w:cstheme="minorHAnsi"/>
          <w:i/>
          <w:noProof/>
        </w:rPr>
        <w:t>Methods</w:t>
      </w:r>
      <w:r w:rsidR="00E83EF2" w:rsidRPr="00B3550F">
        <w:rPr>
          <w:rFonts w:asciiTheme="minorHAnsi" w:hAnsiTheme="minorHAnsi" w:cstheme="minorHAnsi"/>
          <w:i/>
          <w:noProof/>
        </w:rPr>
        <w:t xml:space="preserve"> in</w:t>
      </w:r>
      <w:r w:rsidRPr="00B3550F">
        <w:rPr>
          <w:rFonts w:asciiTheme="minorHAnsi" w:hAnsiTheme="minorHAnsi" w:cstheme="minorHAnsi"/>
          <w:i/>
          <w:noProof/>
        </w:rPr>
        <w:t xml:space="preserve"> Mol</w:t>
      </w:r>
      <w:r w:rsidR="00E83EF2" w:rsidRPr="00B3550F">
        <w:rPr>
          <w:rFonts w:asciiTheme="minorHAnsi" w:hAnsiTheme="minorHAnsi" w:cstheme="minorHAnsi"/>
          <w:i/>
          <w:noProof/>
        </w:rPr>
        <w:t>ecular</w:t>
      </w:r>
      <w:r w:rsidRPr="00B3550F">
        <w:rPr>
          <w:rFonts w:asciiTheme="minorHAnsi" w:hAnsiTheme="minorHAnsi" w:cstheme="minorHAnsi"/>
          <w:i/>
          <w:noProof/>
        </w:rPr>
        <w:t xml:space="preserve"> Biol</w:t>
      </w:r>
      <w:r w:rsidR="00E83EF2" w:rsidRPr="00B3550F">
        <w:rPr>
          <w:rFonts w:asciiTheme="minorHAnsi" w:hAnsiTheme="minorHAnsi" w:cstheme="minorHAnsi"/>
          <w:i/>
          <w:noProof/>
        </w:rPr>
        <w:t>ogy</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1521</w:t>
      </w:r>
      <w:r w:rsidR="00126343">
        <w:rPr>
          <w:rFonts w:asciiTheme="minorHAnsi" w:hAnsiTheme="minorHAnsi" w:cstheme="minorHAnsi"/>
          <w:bCs/>
          <w:noProof/>
        </w:rPr>
        <w:t>,</w:t>
      </w:r>
      <w:r w:rsidRPr="00B3550F">
        <w:rPr>
          <w:rFonts w:asciiTheme="minorHAnsi" w:hAnsiTheme="minorHAnsi" w:cstheme="minorHAnsi"/>
          <w:noProof/>
        </w:rPr>
        <w:t xml:space="preserve"> 127</w:t>
      </w:r>
      <w:r w:rsidR="001A3377">
        <w:rPr>
          <w:rFonts w:asciiTheme="minorHAnsi" w:hAnsiTheme="minorHAnsi" w:cstheme="minorHAnsi"/>
          <w:noProof/>
        </w:rPr>
        <w:t>–</w:t>
      </w:r>
      <w:r w:rsidRPr="00B3550F">
        <w:rPr>
          <w:rFonts w:asciiTheme="minorHAnsi" w:hAnsiTheme="minorHAnsi" w:cstheme="minorHAnsi"/>
          <w:noProof/>
        </w:rPr>
        <w:t>138</w:t>
      </w:r>
      <w:r w:rsidR="00126343">
        <w:rPr>
          <w:rFonts w:asciiTheme="minorHAnsi" w:hAnsiTheme="minorHAnsi" w:cstheme="minorHAnsi"/>
          <w:noProof/>
        </w:rPr>
        <w:t xml:space="preserve"> (</w:t>
      </w:r>
      <w:r w:rsidRPr="00B3550F">
        <w:rPr>
          <w:rFonts w:asciiTheme="minorHAnsi" w:hAnsiTheme="minorHAnsi" w:cstheme="minorHAnsi"/>
          <w:noProof/>
        </w:rPr>
        <w:t>2017).</w:t>
      </w:r>
    </w:p>
    <w:p w14:paraId="020A8F28" w14:textId="24B57D7F" w:rsidR="009726EE" w:rsidRPr="00B3550F" w:rsidRDefault="005E0CC9" w:rsidP="00126343">
      <w:pPr>
        <w:pStyle w:val="EndNoteBibliography"/>
        <w:jc w:val="both"/>
        <w:rPr>
          <w:rFonts w:asciiTheme="minorHAnsi" w:hAnsiTheme="minorHAnsi" w:cstheme="minorHAnsi"/>
        </w:rPr>
      </w:pPr>
      <w:r w:rsidRPr="00B3550F">
        <w:rPr>
          <w:rFonts w:asciiTheme="minorHAnsi" w:hAnsiTheme="minorHAnsi" w:cstheme="minorHAnsi"/>
          <w:noProof/>
        </w:rPr>
        <w:t>14</w:t>
      </w:r>
      <w:r w:rsidR="00126343">
        <w:rPr>
          <w:rFonts w:asciiTheme="minorHAnsi" w:hAnsiTheme="minorHAnsi" w:cstheme="minorHAnsi"/>
          <w:noProof/>
        </w:rPr>
        <w:t xml:space="preserve">. </w:t>
      </w:r>
      <w:r w:rsidRPr="00B3550F">
        <w:rPr>
          <w:rFonts w:asciiTheme="minorHAnsi" w:hAnsiTheme="minorHAnsi" w:cstheme="minorHAnsi"/>
          <w:noProof/>
        </w:rPr>
        <w:t>Gan, L. M.</w:t>
      </w:r>
      <w:r w:rsidRPr="00B3550F">
        <w:rPr>
          <w:rFonts w:asciiTheme="minorHAnsi" w:hAnsiTheme="minorHAnsi" w:cstheme="minorHAnsi"/>
          <w:i/>
          <w:noProof/>
        </w:rPr>
        <w:t xml:space="preserve"> </w:t>
      </w:r>
      <w:r w:rsidR="00156C18" w:rsidRPr="00156C18">
        <w:rPr>
          <w:rFonts w:asciiTheme="minorHAnsi" w:hAnsiTheme="minorHAnsi" w:cstheme="minorHAnsi"/>
          <w:noProof/>
        </w:rPr>
        <w:t>et al.</w:t>
      </w:r>
      <w:r w:rsidRPr="00B3550F">
        <w:rPr>
          <w:rFonts w:asciiTheme="minorHAnsi" w:hAnsiTheme="minorHAnsi" w:cstheme="minorHAnsi"/>
          <w:noProof/>
        </w:rPr>
        <w:t xml:space="preserve"> Intradermal delivery of modified mRNA encoding VEGF-A in patients with type 2 diabetes. </w:t>
      </w:r>
      <w:r w:rsidRPr="00B3550F">
        <w:rPr>
          <w:rFonts w:asciiTheme="minorHAnsi" w:hAnsiTheme="minorHAnsi" w:cstheme="minorHAnsi"/>
          <w:i/>
          <w:noProof/>
        </w:rPr>
        <w:t>Nat</w:t>
      </w:r>
      <w:r w:rsidR="00E83EF2" w:rsidRPr="00B3550F">
        <w:rPr>
          <w:rFonts w:asciiTheme="minorHAnsi" w:hAnsiTheme="minorHAnsi" w:cstheme="minorHAnsi"/>
          <w:i/>
          <w:noProof/>
        </w:rPr>
        <w:t>ure</w:t>
      </w:r>
      <w:r w:rsidRPr="00B3550F">
        <w:rPr>
          <w:rFonts w:asciiTheme="minorHAnsi" w:hAnsiTheme="minorHAnsi" w:cstheme="minorHAnsi"/>
          <w:i/>
          <w:noProof/>
        </w:rPr>
        <w:t xml:space="preserve"> Commun</w:t>
      </w:r>
      <w:r w:rsidR="00E83EF2" w:rsidRPr="00B3550F">
        <w:rPr>
          <w:rFonts w:asciiTheme="minorHAnsi" w:hAnsiTheme="minorHAnsi" w:cstheme="minorHAnsi"/>
          <w:i/>
          <w:noProof/>
        </w:rPr>
        <w:t>ication</w:t>
      </w:r>
      <w:r w:rsidRPr="00B3550F">
        <w:rPr>
          <w:rFonts w:asciiTheme="minorHAnsi" w:hAnsiTheme="minorHAnsi" w:cstheme="minorHAnsi"/>
          <w:i/>
          <w:noProof/>
        </w:rPr>
        <w:t>.</w:t>
      </w:r>
      <w:r w:rsidRPr="00B3550F">
        <w:rPr>
          <w:rFonts w:asciiTheme="minorHAnsi" w:hAnsiTheme="minorHAnsi" w:cstheme="minorHAnsi"/>
          <w:noProof/>
        </w:rPr>
        <w:t xml:space="preserve"> </w:t>
      </w:r>
      <w:r w:rsidRPr="00B3550F">
        <w:rPr>
          <w:rFonts w:asciiTheme="minorHAnsi" w:hAnsiTheme="minorHAnsi" w:cstheme="minorHAnsi"/>
          <w:b/>
          <w:noProof/>
        </w:rPr>
        <w:t>10</w:t>
      </w:r>
      <w:r w:rsidRPr="00B3550F">
        <w:rPr>
          <w:rFonts w:asciiTheme="minorHAnsi" w:hAnsiTheme="minorHAnsi" w:cstheme="minorHAnsi"/>
          <w:noProof/>
        </w:rPr>
        <w:t xml:space="preserve"> (1), 871</w:t>
      </w:r>
      <w:r w:rsidR="00126343">
        <w:rPr>
          <w:rFonts w:asciiTheme="minorHAnsi" w:hAnsiTheme="minorHAnsi" w:cstheme="minorHAnsi"/>
          <w:noProof/>
        </w:rPr>
        <w:t xml:space="preserve"> (</w:t>
      </w:r>
      <w:r w:rsidRPr="00B3550F">
        <w:rPr>
          <w:rFonts w:asciiTheme="minorHAnsi" w:hAnsiTheme="minorHAnsi" w:cstheme="minorHAnsi"/>
          <w:noProof/>
        </w:rPr>
        <w:t>2019).</w:t>
      </w:r>
      <w:r w:rsidRPr="00B3550F">
        <w:rPr>
          <w:rFonts w:asciiTheme="minorHAnsi" w:hAnsiTheme="minorHAnsi" w:cstheme="minorHAnsi"/>
        </w:rPr>
        <w:fldChar w:fldCharType="end"/>
      </w:r>
    </w:p>
    <w:sectPr w:rsidR="009726EE" w:rsidRPr="00B3550F" w:rsidSect="006B5875">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5F3A" w14:textId="77777777" w:rsidR="00AD231A" w:rsidRDefault="00AD231A" w:rsidP="00621C4E">
      <w:r>
        <w:separator/>
      </w:r>
    </w:p>
  </w:endnote>
  <w:endnote w:type="continuationSeparator" w:id="0">
    <w:p w14:paraId="4033CE4B" w14:textId="77777777" w:rsidR="00AD231A" w:rsidRDefault="00AD231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A5CCD" w:rsidRDefault="001A5CC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81B42" w14:textId="77777777" w:rsidR="00AD231A" w:rsidRDefault="00AD231A" w:rsidP="00621C4E">
      <w:r>
        <w:separator/>
      </w:r>
    </w:p>
  </w:footnote>
  <w:footnote w:type="continuationSeparator" w:id="0">
    <w:p w14:paraId="3CE9C271" w14:textId="77777777" w:rsidR="00AD231A" w:rsidRDefault="00AD231A"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6767D"/>
    <w:multiLevelType w:val="multilevel"/>
    <w:tmpl w:val="E2021FA8"/>
    <w:lvl w:ilvl="0">
      <w:start w:val="3"/>
      <w:numFmt w:val="decimal"/>
      <w:lvlText w:val="%1."/>
      <w:lvlJc w:val="left"/>
      <w:pPr>
        <w:ind w:left="360" w:hanging="360"/>
      </w:pPr>
      <w:rPr>
        <w:rFonts w:hint="default"/>
      </w:rPr>
    </w:lvl>
    <w:lvl w:ilvl="1">
      <w:start w:val="1"/>
      <w:numFmt w:val="decimal"/>
      <w:isLgl/>
      <w:suff w:val="space"/>
      <w:lvlText w:val="%1.%2."/>
      <w:lvlJc w:val="left"/>
      <w:pPr>
        <w:ind w:left="720" w:hanging="360"/>
      </w:pPr>
      <w:rPr>
        <w:rFonts w:eastAsia="Times New Roman" w:hint="default"/>
      </w:rPr>
    </w:lvl>
    <w:lvl w:ilvl="2">
      <w:start w:val="1"/>
      <w:numFmt w:val="decimal"/>
      <w:isLgl/>
      <w:suff w:val="space"/>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4" w15:restartNumberingAfterBreak="0">
    <w:nsid w:val="0F2E0D51"/>
    <w:multiLevelType w:val="multilevel"/>
    <w:tmpl w:val="59C07B72"/>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27CCB"/>
    <w:multiLevelType w:val="multilevel"/>
    <w:tmpl w:val="3CA63AD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7A17764"/>
    <w:multiLevelType w:val="multilevel"/>
    <w:tmpl w:val="2BACD6C2"/>
    <w:lvl w:ilvl="0">
      <w:start w:val="4"/>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1490F"/>
    <w:multiLevelType w:val="multilevel"/>
    <w:tmpl w:val="9F9A841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38D0A16"/>
    <w:multiLevelType w:val="hybridMultilevel"/>
    <w:tmpl w:val="60504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15168"/>
    <w:multiLevelType w:val="multilevel"/>
    <w:tmpl w:val="2BACD6C2"/>
    <w:lvl w:ilvl="0">
      <w:start w:val="4"/>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BB4083"/>
    <w:multiLevelType w:val="multilevel"/>
    <w:tmpl w:val="E2021FA8"/>
    <w:lvl w:ilvl="0">
      <w:start w:val="3"/>
      <w:numFmt w:val="decimal"/>
      <w:lvlText w:val="%1."/>
      <w:lvlJc w:val="left"/>
      <w:pPr>
        <w:ind w:left="360" w:hanging="360"/>
      </w:pPr>
      <w:rPr>
        <w:rFonts w:hint="default"/>
      </w:rPr>
    </w:lvl>
    <w:lvl w:ilvl="1">
      <w:start w:val="1"/>
      <w:numFmt w:val="decimal"/>
      <w:isLgl/>
      <w:suff w:val="space"/>
      <w:lvlText w:val="%1.%2."/>
      <w:lvlJc w:val="left"/>
      <w:pPr>
        <w:ind w:left="720" w:hanging="360"/>
      </w:pPr>
      <w:rPr>
        <w:rFonts w:eastAsia="Times New Roman" w:hint="default"/>
      </w:rPr>
    </w:lvl>
    <w:lvl w:ilvl="2">
      <w:start w:val="1"/>
      <w:numFmt w:val="decimal"/>
      <w:isLgl/>
      <w:suff w:val="space"/>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7E6F0E"/>
    <w:multiLevelType w:val="multilevel"/>
    <w:tmpl w:val="59C07B72"/>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1"/>
  </w:num>
  <w:num w:numId="3">
    <w:abstractNumId w:val="5"/>
  </w:num>
  <w:num w:numId="4">
    <w:abstractNumId w:val="19"/>
  </w:num>
  <w:num w:numId="5">
    <w:abstractNumId w:val="11"/>
  </w:num>
  <w:num w:numId="6">
    <w:abstractNumId w:val="17"/>
  </w:num>
  <w:num w:numId="7">
    <w:abstractNumId w:val="0"/>
  </w:num>
  <w:num w:numId="8">
    <w:abstractNumId w:val="12"/>
  </w:num>
  <w:num w:numId="9">
    <w:abstractNumId w:val="13"/>
  </w:num>
  <w:num w:numId="10">
    <w:abstractNumId w:val="20"/>
  </w:num>
  <w:num w:numId="11">
    <w:abstractNumId w:val="24"/>
  </w:num>
  <w:num w:numId="12">
    <w:abstractNumId w:val="1"/>
  </w:num>
  <w:num w:numId="13">
    <w:abstractNumId w:val="22"/>
  </w:num>
  <w:num w:numId="14">
    <w:abstractNumId w:val="28"/>
  </w:num>
  <w:num w:numId="15">
    <w:abstractNumId w:val="14"/>
  </w:num>
  <w:num w:numId="16">
    <w:abstractNumId w:val="9"/>
  </w:num>
  <w:num w:numId="17">
    <w:abstractNumId w:val="23"/>
  </w:num>
  <w:num w:numId="18">
    <w:abstractNumId w:val="15"/>
  </w:num>
  <w:num w:numId="19">
    <w:abstractNumId w:val="25"/>
  </w:num>
  <w:num w:numId="20">
    <w:abstractNumId w:val="2"/>
  </w:num>
  <w:num w:numId="21">
    <w:abstractNumId w:val="26"/>
  </w:num>
  <w:num w:numId="22">
    <w:abstractNumId w:val="10"/>
  </w:num>
  <w:num w:numId="23">
    <w:abstractNumId w:val="7"/>
  </w:num>
  <w:num w:numId="24">
    <w:abstractNumId w:val="29"/>
  </w:num>
  <w:num w:numId="25">
    <w:abstractNumId w:val="3"/>
  </w:num>
  <w:num w:numId="26">
    <w:abstractNumId w:val="8"/>
  </w:num>
  <w:num w:numId="27">
    <w:abstractNumId w:val="18"/>
  </w:num>
  <w:num w:numId="28">
    <w:abstractNumId w:val="4"/>
  </w:num>
  <w:num w:numId="29">
    <w:abstractNumId w:val="27"/>
  </w:num>
  <w:num w:numId="3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45D"/>
    <w:rsid w:val="00012FF9"/>
    <w:rsid w:val="00014314"/>
    <w:rsid w:val="00021434"/>
    <w:rsid w:val="00021774"/>
    <w:rsid w:val="00021DF3"/>
    <w:rsid w:val="00023869"/>
    <w:rsid w:val="00024598"/>
    <w:rsid w:val="00032769"/>
    <w:rsid w:val="00037B58"/>
    <w:rsid w:val="00051B73"/>
    <w:rsid w:val="00060ABE"/>
    <w:rsid w:val="00061A50"/>
    <w:rsid w:val="00064104"/>
    <w:rsid w:val="00066025"/>
    <w:rsid w:val="000701D1"/>
    <w:rsid w:val="000751B4"/>
    <w:rsid w:val="00076347"/>
    <w:rsid w:val="00080A20"/>
    <w:rsid w:val="00082796"/>
    <w:rsid w:val="00082EDF"/>
    <w:rsid w:val="00087C0A"/>
    <w:rsid w:val="00093BC4"/>
    <w:rsid w:val="00093D20"/>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620D"/>
    <w:rsid w:val="000F10F2"/>
    <w:rsid w:val="000F265C"/>
    <w:rsid w:val="000F3AFA"/>
    <w:rsid w:val="000F5712"/>
    <w:rsid w:val="000F6611"/>
    <w:rsid w:val="000F7E22"/>
    <w:rsid w:val="00106816"/>
    <w:rsid w:val="001104F3"/>
    <w:rsid w:val="00112EEB"/>
    <w:rsid w:val="001173D2"/>
    <w:rsid w:val="00123574"/>
    <w:rsid w:val="0012563A"/>
    <w:rsid w:val="00126343"/>
    <w:rsid w:val="001313A7"/>
    <w:rsid w:val="0013276F"/>
    <w:rsid w:val="0013621E"/>
    <w:rsid w:val="0013642E"/>
    <w:rsid w:val="00152A23"/>
    <w:rsid w:val="00156C18"/>
    <w:rsid w:val="00162CB7"/>
    <w:rsid w:val="00171E5B"/>
    <w:rsid w:val="00171F94"/>
    <w:rsid w:val="00175D4E"/>
    <w:rsid w:val="0017668A"/>
    <w:rsid w:val="001766FE"/>
    <w:rsid w:val="00176D7F"/>
    <w:rsid w:val="001771E7"/>
    <w:rsid w:val="001854CD"/>
    <w:rsid w:val="001911FF"/>
    <w:rsid w:val="00192006"/>
    <w:rsid w:val="00193180"/>
    <w:rsid w:val="00196065"/>
    <w:rsid w:val="001A3377"/>
    <w:rsid w:val="001A5CCD"/>
    <w:rsid w:val="001B13DB"/>
    <w:rsid w:val="001B1519"/>
    <w:rsid w:val="001B2E2D"/>
    <w:rsid w:val="001B4719"/>
    <w:rsid w:val="001B57CC"/>
    <w:rsid w:val="001B5CD2"/>
    <w:rsid w:val="001C0A71"/>
    <w:rsid w:val="001C0BEE"/>
    <w:rsid w:val="001C1E49"/>
    <w:rsid w:val="001C2A98"/>
    <w:rsid w:val="001D3D7D"/>
    <w:rsid w:val="001D3FFF"/>
    <w:rsid w:val="001D625F"/>
    <w:rsid w:val="001D725E"/>
    <w:rsid w:val="001D7576"/>
    <w:rsid w:val="001E14A0"/>
    <w:rsid w:val="001E7376"/>
    <w:rsid w:val="001F225C"/>
    <w:rsid w:val="0020103A"/>
    <w:rsid w:val="00201CFA"/>
    <w:rsid w:val="0020220D"/>
    <w:rsid w:val="00202448"/>
    <w:rsid w:val="00202D15"/>
    <w:rsid w:val="00212EAE"/>
    <w:rsid w:val="00214BEE"/>
    <w:rsid w:val="00215E28"/>
    <w:rsid w:val="002205B8"/>
    <w:rsid w:val="00225720"/>
    <w:rsid w:val="002259E5"/>
    <w:rsid w:val="00226140"/>
    <w:rsid w:val="002274F3"/>
    <w:rsid w:val="0023094C"/>
    <w:rsid w:val="00234BE3"/>
    <w:rsid w:val="00235A90"/>
    <w:rsid w:val="00241E48"/>
    <w:rsid w:val="0024214E"/>
    <w:rsid w:val="00242623"/>
    <w:rsid w:val="00250558"/>
    <w:rsid w:val="00260652"/>
    <w:rsid w:val="00261F25"/>
    <w:rsid w:val="002648A9"/>
    <w:rsid w:val="0026536F"/>
    <w:rsid w:val="0026553C"/>
    <w:rsid w:val="00267DD5"/>
    <w:rsid w:val="002735DB"/>
    <w:rsid w:val="00274A0A"/>
    <w:rsid w:val="00277593"/>
    <w:rsid w:val="00280918"/>
    <w:rsid w:val="00282AF6"/>
    <w:rsid w:val="00287085"/>
    <w:rsid w:val="00290AF9"/>
    <w:rsid w:val="00295127"/>
    <w:rsid w:val="002967CF"/>
    <w:rsid w:val="00297788"/>
    <w:rsid w:val="002A0C18"/>
    <w:rsid w:val="002A484B"/>
    <w:rsid w:val="002A64A6"/>
    <w:rsid w:val="002A6D65"/>
    <w:rsid w:val="002C47D4"/>
    <w:rsid w:val="002D0F38"/>
    <w:rsid w:val="002D77E3"/>
    <w:rsid w:val="002F2859"/>
    <w:rsid w:val="002F5ABC"/>
    <w:rsid w:val="002F6E3C"/>
    <w:rsid w:val="0030117D"/>
    <w:rsid w:val="00301F30"/>
    <w:rsid w:val="00303C87"/>
    <w:rsid w:val="003108E5"/>
    <w:rsid w:val="003120CB"/>
    <w:rsid w:val="00320153"/>
    <w:rsid w:val="00320367"/>
    <w:rsid w:val="003219F3"/>
    <w:rsid w:val="00322871"/>
    <w:rsid w:val="00326FB3"/>
    <w:rsid w:val="003270C1"/>
    <w:rsid w:val="003316D4"/>
    <w:rsid w:val="00333822"/>
    <w:rsid w:val="003350E2"/>
    <w:rsid w:val="00336715"/>
    <w:rsid w:val="00340DFD"/>
    <w:rsid w:val="00344954"/>
    <w:rsid w:val="00350CD7"/>
    <w:rsid w:val="00360C17"/>
    <w:rsid w:val="003621C6"/>
    <w:rsid w:val="003622B8"/>
    <w:rsid w:val="003627F6"/>
    <w:rsid w:val="00366B76"/>
    <w:rsid w:val="00373051"/>
    <w:rsid w:val="00373B8F"/>
    <w:rsid w:val="00376D95"/>
    <w:rsid w:val="00377FBB"/>
    <w:rsid w:val="00385140"/>
    <w:rsid w:val="003A16FC"/>
    <w:rsid w:val="003A4FCD"/>
    <w:rsid w:val="003B0944"/>
    <w:rsid w:val="003B1593"/>
    <w:rsid w:val="003B4381"/>
    <w:rsid w:val="003B7DF7"/>
    <w:rsid w:val="003C1043"/>
    <w:rsid w:val="003C1A30"/>
    <w:rsid w:val="003C541F"/>
    <w:rsid w:val="003C6779"/>
    <w:rsid w:val="003C7BB7"/>
    <w:rsid w:val="003D2998"/>
    <w:rsid w:val="003D2F0A"/>
    <w:rsid w:val="003D3891"/>
    <w:rsid w:val="003D5D84"/>
    <w:rsid w:val="003E016E"/>
    <w:rsid w:val="003E0F4F"/>
    <w:rsid w:val="003E18AC"/>
    <w:rsid w:val="003E210B"/>
    <w:rsid w:val="003E2A12"/>
    <w:rsid w:val="003E3384"/>
    <w:rsid w:val="003E548E"/>
    <w:rsid w:val="004148E1"/>
    <w:rsid w:val="00414CFA"/>
    <w:rsid w:val="00420BE9"/>
    <w:rsid w:val="004211ED"/>
    <w:rsid w:val="00423AD8"/>
    <w:rsid w:val="00424C85"/>
    <w:rsid w:val="004260BD"/>
    <w:rsid w:val="00427BA6"/>
    <w:rsid w:val="0043012F"/>
    <w:rsid w:val="00430F1F"/>
    <w:rsid w:val="004326EA"/>
    <w:rsid w:val="0044434C"/>
    <w:rsid w:val="0044456B"/>
    <w:rsid w:val="00447BD1"/>
    <w:rsid w:val="004507F3"/>
    <w:rsid w:val="00450AF4"/>
    <w:rsid w:val="00462900"/>
    <w:rsid w:val="004671C7"/>
    <w:rsid w:val="00472F4D"/>
    <w:rsid w:val="004730BF"/>
    <w:rsid w:val="00474DCB"/>
    <w:rsid w:val="0047535C"/>
    <w:rsid w:val="00485870"/>
    <w:rsid w:val="00485FE8"/>
    <w:rsid w:val="00492EB5"/>
    <w:rsid w:val="00494F77"/>
    <w:rsid w:val="0049514A"/>
    <w:rsid w:val="00497721"/>
    <w:rsid w:val="00497F74"/>
    <w:rsid w:val="004A0229"/>
    <w:rsid w:val="004A35D2"/>
    <w:rsid w:val="004A71E4"/>
    <w:rsid w:val="004B2F00"/>
    <w:rsid w:val="004B653E"/>
    <w:rsid w:val="004B6E31"/>
    <w:rsid w:val="004C1D66"/>
    <w:rsid w:val="004C31D7"/>
    <w:rsid w:val="004C4AD2"/>
    <w:rsid w:val="004D1F21"/>
    <w:rsid w:val="004D59D8"/>
    <w:rsid w:val="004D5DA1"/>
    <w:rsid w:val="004D76A6"/>
    <w:rsid w:val="004E150F"/>
    <w:rsid w:val="004E1DCA"/>
    <w:rsid w:val="004E23A1"/>
    <w:rsid w:val="004E3489"/>
    <w:rsid w:val="004E358A"/>
    <w:rsid w:val="004E3AFA"/>
    <w:rsid w:val="004E6588"/>
    <w:rsid w:val="00501338"/>
    <w:rsid w:val="00502A0A"/>
    <w:rsid w:val="00507C50"/>
    <w:rsid w:val="00512813"/>
    <w:rsid w:val="00517C3A"/>
    <w:rsid w:val="00527BF4"/>
    <w:rsid w:val="005324BE"/>
    <w:rsid w:val="00534F6C"/>
    <w:rsid w:val="00535994"/>
    <w:rsid w:val="0053646D"/>
    <w:rsid w:val="00540AAD"/>
    <w:rsid w:val="00543EC1"/>
    <w:rsid w:val="00546458"/>
    <w:rsid w:val="0055087C"/>
    <w:rsid w:val="00553413"/>
    <w:rsid w:val="00560E31"/>
    <w:rsid w:val="00575A6D"/>
    <w:rsid w:val="00577F37"/>
    <w:rsid w:val="00581B23"/>
    <w:rsid w:val="0058219C"/>
    <w:rsid w:val="0058656D"/>
    <w:rsid w:val="0058707F"/>
    <w:rsid w:val="005931FE"/>
    <w:rsid w:val="005A256D"/>
    <w:rsid w:val="005B0072"/>
    <w:rsid w:val="005B0732"/>
    <w:rsid w:val="005B38A0"/>
    <w:rsid w:val="005B491C"/>
    <w:rsid w:val="005B4DBF"/>
    <w:rsid w:val="005B5250"/>
    <w:rsid w:val="005B5DE2"/>
    <w:rsid w:val="005B674C"/>
    <w:rsid w:val="005C7561"/>
    <w:rsid w:val="005D027A"/>
    <w:rsid w:val="005D1E57"/>
    <w:rsid w:val="005D2F57"/>
    <w:rsid w:val="005D34F6"/>
    <w:rsid w:val="005D381E"/>
    <w:rsid w:val="005D4F1A"/>
    <w:rsid w:val="005E0CC9"/>
    <w:rsid w:val="005E0DE2"/>
    <w:rsid w:val="005E1884"/>
    <w:rsid w:val="005F1AD7"/>
    <w:rsid w:val="005F373A"/>
    <w:rsid w:val="005F4F87"/>
    <w:rsid w:val="005F6B0E"/>
    <w:rsid w:val="005F760E"/>
    <w:rsid w:val="005F7B1D"/>
    <w:rsid w:val="0060222A"/>
    <w:rsid w:val="00606F45"/>
    <w:rsid w:val="00610C21"/>
    <w:rsid w:val="00611907"/>
    <w:rsid w:val="00613116"/>
    <w:rsid w:val="0061416D"/>
    <w:rsid w:val="0061640D"/>
    <w:rsid w:val="006202A6"/>
    <w:rsid w:val="0062054B"/>
    <w:rsid w:val="00621C4E"/>
    <w:rsid w:val="00624EAE"/>
    <w:rsid w:val="006305D7"/>
    <w:rsid w:val="00633A01"/>
    <w:rsid w:val="00633B97"/>
    <w:rsid w:val="006341F7"/>
    <w:rsid w:val="00635014"/>
    <w:rsid w:val="006369CE"/>
    <w:rsid w:val="006411CA"/>
    <w:rsid w:val="00646025"/>
    <w:rsid w:val="006619C8"/>
    <w:rsid w:val="00671710"/>
    <w:rsid w:val="00673414"/>
    <w:rsid w:val="00676079"/>
    <w:rsid w:val="00676ECD"/>
    <w:rsid w:val="00677D0A"/>
    <w:rsid w:val="0068185F"/>
    <w:rsid w:val="00685C56"/>
    <w:rsid w:val="00693CA5"/>
    <w:rsid w:val="00694C6A"/>
    <w:rsid w:val="006A01CF"/>
    <w:rsid w:val="006A60DD"/>
    <w:rsid w:val="006B074C"/>
    <w:rsid w:val="006B3B84"/>
    <w:rsid w:val="006B4E7C"/>
    <w:rsid w:val="006B5875"/>
    <w:rsid w:val="006B5D8C"/>
    <w:rsid w:val="006B72D4"/>
    <w:rsid w:val="006C11CC"/>
    <w:rsid w:val="006C1AEB"/>
    <w:rsid w:val="006C57FE"/>
    <w:rsid w:val="006D1E5B"/>
    <w:rsid w:val="006D26CF"/>
    <w:rsid w:val="006E4B63"/>
    <w:rsid w:val="006F06E4"/>
    <w:rsid w:val="006F7B41"/>
    <w:rsid w:val="00702B5D"/>
    <w:rsid w:val="00703ED2"/>
    <w:rsid w:val="00707B8D"/>
    <w:rsid w:val="00713636"/>
    <w:rsid w:val="00714B8C"/>
    <w:rsid w:val="0071675D"/>
    <w:rsid w:val="00735CF5"/>
    <w:rsid w:val="0074063A"/>
    <w:rsid w:val="00742AA4"/>
    <w:rsid w:val="00743BA1"/>
    <w:rsid w:val="00745F1E"/>
    <w:rsid w:val="007515FE"/>
    <w:rsid w:val="007601D0"/>
    <w:rsid w:val="0076109D"/>
    <w:rsid w:val="007613C3"/>
    <w:rsid w:val="00767107"/>
    <w:rsid w:val="00773BFD"/>
    <w:rsid w:val="007743B3"/>
    <w:rsid w:val="00774490"/>
    <w:rsid w:val="007819FF"/>
    <w:rsid w:val="00784A4C"/>
    <w:rsid w:val="00784BC6"/>
    <w:rsid w:val="0078523D"/>
    <w:rsid w:val="0078634F"/>
    <w:rsid w:val="0078680B"/>
    <w:rsid w:val="007931DF"/>
    <w:rsid w:val="00794935"/>
    <w:rsid w:val="007A0172"/>
    <w:rsid w:val="007A2511"/>
    <w:rsid w:val="007A260E"/>
    <w:rsid w:val="007A4D4C"/>
    <w:rsid w:val="007A4DD6"/>
    <w:rsid w:val="007A5CB9"/>
    <w:rsid w:val="007B6B07"/>
    <w:rsid w:val="007B6D43"/>
    <w:rsid w:val="007B749A"/>
    <w:rsid w:val="007B7C6E"/>
    <w:rsid w:val="007D44D7"/>
    <w:rsid w:val="007D621A"/>
    <w:rsid w:val="007E058A"/>
    <w:rsid w:val="007E1D22"/>
    <w:rsid w:val="007E2887"/>
    <w:rsid w:val="007E5278"/>
    <w:rsid w:val="007E749C"/>
    <w:rsid w:val="007F1B5C"/>
    <w:rsid w:val="00801257"/>
    <w:rsid w:val="00803B0A"/>
    <w:rsid w:val="0080448E"/>
    <w:rsid w:val="00804DED"/>
    <w:rsid w:val="00805B96"/>
    <w:rsid w:val="008105BE"/>
    <w:rsid w:val="008115A5"/>
    <w:rsid w:val="00811D46"/>
    <w:rsid w:val="0081415D"/>
    <w:rsid w:val="0081745D"/>
    <w:rsid w:val="00820229"/>
    <w:rsid w:val="00822448"/>
    <w:rsid w:val="00822ABE"/>
    <w:rsid w:val="008243AF"/>
    <w:rsid w:val="008244D1"/>
    <w:rsid w:val="00827F51"/>
    <w:rsid w:val="0083104E"/>
    <w:rsid w:val="008343BE"/>
    <w:rsid w:val="00834C5C"/>
    <w:rsid w:val="00840FB4"/>
    <w:rsid w:val="008410B2"/>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3045"/>
    <w:rsid w:val="00896ABD"/>
    <w:rsid w:val="008A3380"/>
    <w:rsid w:val="008A7A9C"/>
    <w:rsid w:val="008B5218"/>
    <w:rsid w:val="008B7102"/>
    <w:rsid w:val="008C3B7D"/>
    <w:rsid w:val="008D0B77"/>
    <w:rsid w:val="008D0F90"/>
    <w:rsid w:val="008D3715"/>
    <w:rsid w:val="008D5465"/>
    <w:rsid w:val="008D7EB7"/>
    <w:rsid w:val="008E3684"/>
    <w:rsid w:val="008E3F9B"/>
    <w:rsid w:val="008E57F5"/>
    <w:rsid w:val="008E7606"/>
    <w:rsid w:val="008F1DAA"/>
    <w:rsid w:val="008F3EBD"/>
    <w:rsid w:val="008F60B2"/>
    <w:rsid w:val="008F7C41"/>
    <w:rsid w:val="009031E2"/>
    <w:rsid w:val="00903444"/>
    <w:rsid w:val="0091276C"/>
    <w:rsid w:val="0091415C"/>
    <w:rsid w:val="009165AC"/>
    <w:rsid w:val="0092053F"/>
    <w:rsid w:val="0092340A"/>
    <w:rsid w:val="009313D9"/>
    <w:rsid w:val="00935B7F"/>
    <w:rsid w:val="00937B84"/>
    <w:rsid w:val="00941293"/>
    <w:rsid w:val="00946372"/>
    <w:rsid w:val="00950C17"/>
    <w:rsid w:val="00951FAF"/>
    <w:rsid w:val="00954740"/>
    <w:rsid w:val="00956FAC"/>
    <w:rsid w:val="00963ABC"/>
    <w:rsid w:val="00965D21"/>
    <w:rsid w:val="00967764"/>
    <w:rsid w:val="00967E53"/>
    <w:rsid w:val="00970B0E"/>
    <w:rsid w:val="00970BB9"/>
    <w:rsid w:val="00970E4A"/>
    <w:rsid w:val="009726EE"/>
    <w:rsid w:val="00975573"/>
    <w:rsid w:val="00976D03"/>
    <w:rsid w:val="00977B30"/>
    <w:rsid w:val="00982D52"/>
    <w:rsid w:val="00982F41"/>
    <w:rsid w:val="00985090"/>
    <w:rsid w:val="00987710"/>
    <w:rsid w:val="009904AB"/>
    <w:rsid w:val="00993C56"/>
    <w:rsid w:val="00995688"/>
    <w:rsid w:val="009958A6"/>
    <w:rsid w:val="00996456"/>
    <w:rsid w:val="009A04F5"/>
    <w:rsid w:val="009A15EF"/>
    <w:rsid w:val="009A2767"/>
    <w:rsid w:val="009A38A5"/>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732B"/>
    <w:rsid w:val="00A01FE0"/>
    <w:rsid w:val="00A10656"/>
    <w:rsid w:val="00A113C0"/>
    <w:rsid w:val="00A12FA6"/>
    <w:rsid w:val="00A1339B"/>
    <w:rsid w:val="00A13473"/>
    <w:rsid w:val="00A14ABA"/>
    <w:rsid w:val="00A24CB6"/>
    <w:rsid w:val="00A26CD2"/>
    <w:rsid w:val="00A27665"/>
    <w:rsid w:val="00A27667"/>
    <w:rsid w:val="00A31A52"/>
    <w:rsid w:val="00A32979"/>
    <w:rsid w:val="00A34A67"/>
    <w:rsid w:val="00A37462"/>
    <w:rsid w:val="00A43B49"/>
    <w:rsid w:val="00A459E1"/>
    <w:rsid w:val="00A52296"/>
    <w:rsid w:val="00A55661"/>
    <w:rsid w:val="00A61B70"/>
    <w:rsid w:val="00A61FA8"/>
    <w:rsid w:val="00A637F4"/>
    <w:rsid w:val="00A65485"/>
    <w:rsid w:val="00A66ACC"/>
    <w:rsid w:val="00A66E05"/>
    <w:rsid w:val="00A70753"/>
    <w:rsid w:val="00A712D2"/>
    <w:rsid w:val="00A75D22"/>
    <w:rsid w:val="00A82C8A"/>
    <w:rsid w:val="00A8346B"/>
    <w:rsid w:val="00A84709"/>
    <w:rsid w:val="00A852FF"/>
    <w:rsid w:val="00A87337"/>
    <w:rsid w:val="00A90C97"/>
    <w:rsid w:val="00A93274"/>
    <w:rsid w:val="00A960C8"/>
    <w:rsid w:val="00A96604"/>
    <w:rsid w:val="00AA03DF"/>
    <w:rsid w:val="00AA1B4F"/>
    <w:rsid w:val="00AA21D8"/>
    <w:rsid w:val="00AA54F3"/>
    <w:rsid w:val="00AA66D3"/>
    <w:rsid w:val="00AA6B43"/>
    <w:rsid w:val="00AB367A"/>
    <w:rsid w:val="00AC01D1"/>
    <w:rsid w:val="00AC2B07"/>
    <w:rsid w:val="00AC52A5"/>
    <w:rsid w:val="00AC6EFD"/>
    <w:rsid w:val="00AC7151"/>
    <w:rsid w:val="00AD231A"/>
    <w:rsid w:val="00AD460A"/>
    <w:rsid w:val="00AD5C8C"/>
    <w:rsid w:val="00AD6A05"/>
    <w:rsid w:val="00AE272B"/>
    <w:rsid w:val="00AE3679"/>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0704"/>
    <w:rsid w:val="00B2148A"/>
    <w:rsid w:val="00B220C2"/>
    <w:rsid w:val="00B25B32"/>
    <w:rsid w:val="00B32616"/>
    <w:rsid w:val="00B3550F"/>
    <w:rsid w:val="00B36C42"/>
    <w:rsid w:val="00B42EA7"/>
    <w:rsid w:val="00B4742C"/>
    <w:rsid w:val="00B5337C"/>
    <w:rsid w:val="00B53FDE"/>
    <w:rsid w:val="00B56397"/>
    <w:rsid w:val="00B6027B"/>
    <w:rsid w:val="00B65EDB"/>
    <w:rsid w:val="00B67AFF"/>
    <w:rsid w:val="00B702BD"/>
    <w:rsid w:val="00B70B59"/>
    <w:rsid w:val="00B73657"/>
    <w:rsid w:val="00B8206B"/>
    <w:rsid w:val="00B8500E"/>
    <w:rsid w:val="00B94866"/>
    <w:rsid w:val="00BA1735"/>
    <w:rsid w:val="00BA19FA"/>
    <w:rsid w:val="00BA4288"/>
    <w:rsid w:val="00BA65C3"/>
    <w:rsid w:val="00BB48E5"/>
    <w:rsid w:val="00BB5607"/>
    <w:rsid w:val="00BB5ACA"/>
    <w:rsid w:val="00BB627F"/>
    <w:rsid w:val="00BC3823"/>
    <w:rsid w:val="00BC5841"/>
    <w:rsid w:val="00BD60B4"/>
    <w:rsid w:val="00BD796B"/>
    <w:rsid w:val="00BE40C0"/>
    <w:rsid w:val="00BE5F4A"/>
    <w:rsid w:val="00BE7AEF"/>
    <w:rsid w:val="00BF09B0"/>
    <w:rsid w:val="00BF1544"/>
    <w:rsid w:val="00BF19E9"/>
    <w:rsid w:val="00BF1B53"/>
    <w:rsid w:val="00BF246D"/>
    <w:rsid w:val="00C06F06"/>
    <w:rsid w:val="00C13A0C"/>
    <w:rsid w:val="00C20FAD"/>
    <w:rsid w:val="00C2375F"/>
    <w:rsid w:val="00C247CB"/>
    <w:rsid w:val="00C2539F"/>
    <w:rsid w:val="00C2641D"/>
    <w:rsid w:val="00C27C7A"/>
    <w:rsid w:val="00C32E66"/>
    <w:rsid w:val="00C3355F"/>
    <w:rsid w:val="00C3569A"/>
    <w:rsid w:val="00C35912"/>
    <w:rsid w:val="00C43F48"/>
    <w:rsid w:val="00C448FF"/>
    <w:rsid w:val="00C45E57"/>
    <w:rsid w:val="00C52F29"/>
    <w:rsid w:val="00C56CE6"/>
    <w:rsid w:val="00C5708B"/>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A4068"/>
    <w:rsid w:val="00CA519C"/>
    <w:rsid w:val="00CB064A"/>
    <w:rsid w:val="00CB37F8"/>
    <w:rsid w:val="00CB7DC3"/>
    <w:rsid w:val="00CC608C"/>
    <w:rsid w:val="00CC6D26"/>
    <w:rsid w:val="00CD0E2F"/>
    <w:rsid w:val="00CD1D49"/>
    <w:rsid w:val="00CD2F20"/>
    <w:rsid w:val="00CD5723"/>
    <w:rsid w:val="00CD6B20"/>
    <w:rsid w:val="00CE1339"/>
    <w:rsid w:val="00CE5DEC"/>
    <w:rsid w:val="00CE61CC"/>
    <w:rsid w:val="00CE6E42"/>
    <w:rsid w:val="00CF20B7"/>
    <w:rsid w:val="00CF6692"/>
    <w:rsid w:val="00CF7441"/>
    <w:rsid w:val="00D00D16"/>
    <w:rsid w:val="00D03C6C"/>
    <w:rsid w:val="00D04760"/>
    <w:rsid w:val="00D04A95"/>
    <w:rsid w:val="00D06288"/>
    <w:rsid w:val="00D068C7"/>
    <w:rsid w:val="00D128A4"/>
    <w:rsid w:val="00D144F2"/>
    <w:rsid w:val="00D15131"/>
    <w:rsid w:val="00D16315"/>
    <w:rsid w:val="00D16FA2"/>
    <w:rsid w:val="00D17BAD"/>
    <w:rsid w:val="00D20954"/>
    <w:rsid w:val="00D21C39"/>
    <w:rsid w:val="00D21FC6"/>
    <w:rsid w:val="00D2243A"/>
    <w:rsid w:val="00D33393"/>
    <w:rsid w:val="00D33D36"/>
    <w:rsid w:val="00D34D94"/>
    <w:rsid w:val="00D36FDA"/>
    <w:rsid w:val="00D409E2"/>
    <w:rsid w:val="00D427D7"/>
    <w:rsid w:val="00D44E62"/>
    <w:rsid w:val="00D514D6"/>
    <w:rsid w:val="00D51570"/>
    <w:rsid w:val="00D51C67"/>
    <w:rsid w:val="00D51E3B"/>
    <w:rsid w:val="00D556AD"/>
    <w:rsid w:val="00D60381"/>
    <w:rsid w:val="00D616DE"/>
    <w:rsid w:val="00D62201"/>
    <w:rsid w:val="00D651D1"/>
    <w:rsid w:val="00D71487"/>
    <w:rsid w:val="00D717BB"/>
    <w:rsid w:val="00D7226B"/>
    <w:rsid w:val="00D72707"/>
    <w:rsid w:val="00D75A9C"/>
    <w:rsid w:val="00D90871"/>
    <w:rsid w:val="00D9155F"/>
    <w:rsid w:val="00D9403F"/>
    <w:rsid w:val="00D959B4"/>
    <w:rsid w:val="00DA44DE"/>
    <w:rsid w:val="00DB620A"/>
    <w:rsid w:val="00DC3832"/>
    <w:rsid w:val="00DC7A51"/>
    <w:rsid w:val="00DD3992"/>
    <w:rsid w:val="00DD3B1E"/>
    <w:rsid w:val="00DE5B5F"/>
    <w:rsid w:val="00E00696"/>
    <w:rsid w:val="00E03651"/>
    <w:rsid w:val="00E03808"/>
    <w:rsid w:val="00E060C2"/>
    <w:rsid w:val="00E06324"/>
    <w:rsid w:val="00E12FB0"/>
    <w:rsid w:val="00E14814"/>
    <w:rsid w:val="00E158CB"/>
    <w:rsid w:val="00E1591B"/>
    <w:rsid w:val="00E16A50"/>
    <w:rsid w:val="00E20689"/>
    <w:rsid w:val="00E249D5"/>
    <w:rsid w:val="00E26F73"/>
    <w:rsid w:val="00E33C68"/>
    <w:rsid w:val="00E3455C"/>
    <w:rsid w:val="00E34EEB"/>
    <w:rsid w:val="00E3687C"/>
    <w:rsid w:val="00E40DD5"/>
    <w:rsid w:val="00E44EB9"/>
    <w:rsid w:val="00E46358"/>
    <w:rsid w:val="00E471DC"/>
    <w:rsid w:val="00E50EB4"/>
    <w:rsid w:val="00E532FC"/>
    <w:rsid w:val="00E559B4"/>
    <w:rsid w:val="00E55BB0"/>
    <w:rsid w:val="00E609E5"/>
    <w:rsid w:val="00E60F27"/>
    <w:rsid w:val="00E61649"/>
    <w:rsid w:val="00E62837"/>
    <w:rsid w:val="00E64D93"/>
    <w:rsid w:val="00E65EDB"/>
    <w:rsid w:val="00E66927"/>
    <w:rsid w:val="00E677B8"/>
    <w:rsid w:val="00E67FA1"/>
    <w:rsid w:val="00E71450"/>
    <w:rsid w:val="00E7156B"/>
    <w:rsid w:val="00E7387D"/>
    <w:rsid w:val="00E73D53"/>
    <w:rsid w:val="00E74EEC"/>
    <w:rsid w:val="00E75111"/>
    <w:rsid w:val="00E77296"/>
    <w:rsid w:val="00E83EF2"/>
    <w:rsid w:val="00E84E85"/>
    <w:rsid w:val="00E93763"/>
    <w:rsid w:val="00E96C4C"/>
    <w:rsid w:val="00EA09CD"/>
    <w:rsid w:val="00EA2AAE"/>
    <w:rsid w:val="00EA2EC0"/>
    <w:rsid w:val="00EA427A"/>
    <w:rsid w:val="00EA723B"/>
    <w:rsid w:val="00EA7349"/>
    <w:rsid w:val="00EB6350"/>
    <w:rsid w:val="00EB687A"/>
    <w:rsid w:val="00EC2F62"/>
    <w:rsid w:val="00EC62EB"/>
    <w:rsid w:val="00EC6E9F"/>
    <w:rsid w:val="00ED15E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5E0"/>
    <w:rsid w:val="00F16FE6"/>
    <w:rsid w:val="00F238BD"/>
    <w:rsid w:val="00F24992"/>
    <w:rsid w:val="00F26FAF"/>
    <w:rsid w:val="00F32F2F"/>
    <w:rsid w:val="00F33F3F"/>
    <w:rsid w:val="00F35BDD"/>
    <w:rsid w:val="00F403FD"/>
    <w:rsid w:val="00F41E72"/>
    <w:rsid w:val="00F45BDF"/>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2045"/>
    <w:rsid w:val="00FA3DE1"/>
    <w:rsid w:val="00FA7A66"/>
    <w:rsid w:val="00FB1AA9"/>
    <w:rsid w:val="00FB4B5A"/>
    <w:rsid w:val="00FB4E5C"/>
    <w:rsid w:val="00FB5963"/>
    <w:rsid w:val="00FB5DAA"/>
    <w:rsid w:val="00FC04B9"/>
    <w:rsid w:val="00FC161A"/>
    <w:rsid w:val="00FC23D5"/>
    <w:rsid w:val="00FC3466"/>
    <w:rsid w:val="00FC4C1A"/>
    <w:rsid w:val="00FC6468"/>
    <w:rsid w:val="00FC6D49"/>
    <w:rsid w:val="00FD4922"/>
    <w:rsid w:val="00FD6461"/>
    <w:rsid w:val="00FE0281"/>
    <w:rsid w:val="00FE540A"/>
    <w:rsid w:val="00FE684F"/>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5E0CC9"/>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EndNoteBibliography">
    <w:name w:val="EndNote Bibliography"/>
    <w:basedOn w:val="Normal"/>
    <w:link w:val="EndNoteBibliographyChar"/>
    <w:rsid w:val="005E0CC9"/>
    <w:pPr>
      <w:widowControl/>
      <w:autoSpaceDE/>
      <w:autoSpaceDN/>
      <w:adjustRightInd/>
      <w:jc w:val="left"/>
    </w:pPr>
    <w:rPr>
      <w:color w:val="auto"/>
    </w:rPr>
  </w:style>
  <w:style w:type="character" w:customStyle="1" w:styleId="EndNoteBibliographyChar">
    <w:name w:val="EndNote Bibliography Char"/>
    <w:basedOn w:val="DefaultParagraphFont"/>
    <w:link w:val="EndNoteBibliography"/>
    <w:rsid w:val="005E0CC9"/>
    <w:rPr>
      <w:rFonts w:ascii="Calibri" w:hAnsi="Calibri" w:cs="Calibri"/>
      <w:sz w:val="24"/>
      <w:szCs w:val="24"/>
    </w:rPr>
  </w:style>
  <w:style w:type="character" w:styleId="LineNumber">
    <w:name w:val="line number"/>
    <w:basedOn w:val="DefaultParagraphFont"/>
    <w:uiPriority w:val="99"/>
    <w:semiHidden/>
    <w:unhideWhenUsed/>
    <w:rsid w:val="006B5875"/>
  </w:style>
  <w:style w:type="character" w:customStyle="1" w:styleId="UnresolvedMention1">
    <w:name w:val="Unresolved Mention1"/>
    <w:basedOn w:val="DefaultParagraphFont"/>
    <w:uiPriority w:val="99"/>
    <w:semiHidden/>
    <w:unhideWhenUsed/>
    <w:rsid w:val="00E158CB"/>
    <w:rPr>
      <w:color w:val="605E5C"/>
      <w:shd w:val="clear" w:color="auto" w:fill="E1DFDD"/>
    </w:rPr>
  </w:style>
  <w:style w:type="character" w:styleId="UnresolvedMention">
    <w:name w:val="Unresolved Mention"/>
    <w:basedOn w:val="DefaultParagraphFont"/>
    <w:uiPriority w:val="99"/>
    <w:semiHidden/>
    <w:unhideWhenUsed/>
    <w:rsid w:val="001A3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3705">
      <w:bodyDiv w:val="1"/>
      <w:marLeft w:val="0"/>
      <w:marRight w:val="0"/>
      <w:marTop w:val="0"/>
      <w:marBottom w:val="0"/>
      <w:divBdr>
        <w:top w:val="none" w:sz="0" w:space="0" w:color="auto"/>
        <w:left w:val="none" w:sz="0" w:space="0" w:color="auto"/>
        <w:bottom w:val="none" w:sz="0" w:space="0" w:color="auto"/>
        <w:right w:val="none" w:sz="0" w:space="0" w:color="auto"/>
      </w:divBdr>
      <w:divsChild>
        <w:div w:id="1044795238">
          <w:marLeft w:val="0"/>
          <w:marRight w:val="0"/>
          <w:marTop w:val="0"/>
          <w:marBottom w:val="0"/>
          <w:divBdr>
            <w:top w:val="none" w:sz="0" w:space="0" w:color="auto"/>
            <w:left w:val="none" w:sz="0" w:space="0" w:color="auto"/>
            <w:bottom w:val="none" w:sz="0" w:space="0" w:color="auto"/>
            <w:right w:val="none" w:sz="0" w:space="0" w:color="auto"/>
          </w:divBdr>
          <w:divsChild>
            <w:div w:id="68701905">
              <w:marLeft w:val="0"/>
              <w:marRight w:val="0"/>
              <w:marTop w:val="0"/>
              <w:marBottom w:val="0"/>
              <w:divBdr>
                <w:top w:val="none" w:sz="0" w:space="0" w:color="auto"/>
                <w:left w:val="none" w:sz="0" w:space="0" w:color="auto"/>
                <w:bottom w:val="none" w:sz="0" w:space="0" w:color="auto"/>
                <w:right w:val="none" w:sz="0" w:space="0" w:color="auto"/>
              </w:divBdr>
              <w:divsChild>
                <w:div w:id="13600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611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4676175">
      <w:bodyDiv w:val="1"/>
      <w:marLeft w:val="0"/>
      <w:marRight w:val="0"/>
      <w:marTop w:val="0"/>
      <w:marBottom w:val="0"/>
      <w:divBdr>
        <w:top w:val="none" w:sz="0" w:space="0" w:color="auto"/>
        <w:left w:val="none" w:sz="0" w:space="0" w:color="auto"/>
        <w:bottom w:val="none" w:sz="0" w:space="0" w:color="auto"/>
        <w:right w:val="none" w:sz="0" w:space="0" w:color="auto"/>
      </w:divBdr>
    </w:div>
    <w:div w:id="1479151176">
      <w:bodyDiv w:val="1"/>
      <w:marLeft w:val="0"/>
      <w:marRight w:val="0"/>
      <w:marTop w:val="0"/>
      <w:marBottom w:val="0"/>
      <w:divBdr>
        <w:top w:val="none" w:sz="0" w:space="0" w:color="auto"/>
        <w:left w:val="none" w:sz="0" w:space="0" w:color="auto"/>
        <w:bottom w:val="none" w:sz="0" w:space="0" w:color="auto"/>
        <w:right w:val="none" w:sz="0" w:space="0" w:color="auto"/>
      </w:divBdr>
    </w:div>
    <w:div w:id="1651788900">
      <w:bodyDiv w:val="1"/>
      <w:marLeft w:val="0"/>
      <w:marRight w:val="0"/>
      <w:marTop w:val="0"/>
      <w:marBottom w:val="0"/>
      <w:divBdr>
        <w:top w:val="none" w:sz="0" w:space="0" w:color="auto"/>
        <w:left w:val="none" w:sz="0" w:space="0" w:color="auto"/>
        <w:bottom w:val="none" w:sz="0" w:space="0" w:color="auto"/>
        <w:right w:val="none" w:sz="0" w:space="0" w:color="auto"/>
      </w:divBdr>
    </w:div>
    <w:div w:id="170486887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838F8-F758-4000-9449-E4D8B1DE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5902</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39466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2020-01-30T20:20:00Z</dcterms:created>
  <dcterms:modified xsi:type="dcterms:W3CDTF">2020-01-31T19:20:00Z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