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793" w:rsidRDefault="007C46C3">
      <w:r w:rsidRPr="007C46C3">
        <w:t>60820_screenshot_</w:t>
      </w:r>
      <w:r>
        <w:t>1</w:t>
      </w:r>
    </w:p>
    <w:p w:rsidR="007C46C3" w:rsidRPr="004752AA" w:rsidRDefault="007C46C3">
      <w:pPr>
        <w:rPr>
          <w:color w:val="FF0000"/>
        </w:rPr>
      </w:pPr>
      <w:r>
        <w:t>2.4.2 (</w:t>
      </w:r>
      <w:r>
        <w:rPr>
          <w:rFonts w:ascii="Helvetica" w:hAnsi="Helvetica" w:cs="Arial"/>
          <w:sz w:val="22"/>
          <w:szCs w:val="22"/>
        </w:rPr>
        <w:t xml:space="preserve">Talent clicks on the setup tab, and clicks on technique, </w:t>
      </w:r>
      <w:proofErr w:type="spellStart"/>
      <w:r>
        <w:rPr>
          <w:rFonts w:ascii="Helvetica" w:hAnsi="Helvetica" w:cs="Arial"/>
          <w:sz w:val="22"/>
          <w:szCs w:val="22"/>
        </w:rPr>
        <w:t>amperometric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i</w:t>
      </w:r>
      <w:proofErr w:type="spellEnd"/>
      <w:r>
        <w:rPr>
          <w:rFonts w:ascii="Helvetica" w:hAnsi="Helvetica" w:cs="Arial"/>
          <w:sz w:val="22"/>
          <w:szCs w:val="22"/>
        </w:rPr>
        <w:t>-t curve.</w:t>
      </w:r>
      <w:r>
        <w:rPr>
          <w:rFonts w:ascii="Helvetica" w:hAnsi="Helvetica" w:cs="Arial"/>
          <w:sz w:val="22"/>
          <w:szCs w:val="22"/>
        </w:rPr>
        <w:t>)</w:t>
      </w:r>
      <w:r w:rsidR="004752AA">
        <w:rPr>
          <w:rFonts w:ascii="Helvetica" w:hAnsi="Helvetica" w:cs="Arial"/>
          <w:sz w:val="22"/>
          <w:szCs w:val="22"/>
        </w:rPr>
        <w:t xml:space="preserve"> </w:t>
      </w:r>
      <w:r w:rsidR="004752AA">
        <w:rPr>
          <w:rFonts w:ascii="Helvetica" w:hAnsi="Helvetica" w:cs="Arial"/>
          <w:color w:val="FF0000"/>
          <w:sz w:val="22"/>
          <w:szCs w:val="22"/>
        </w:rPr>
        <w:t xml:space="preserve">00:01 – 00:12 </w:t>
      </w:r>
    </w:p>
    <w:p w:rsidR="007C46C3" w:rsidRDefault="007C46C3"/>
    <w:p w:rsidR="007C46C3" w:rsidRDefault="007C46C3">
      <w:r w:rsidRPr="007C46C3">
        <w:t>60820_screenshot_</w:t>
      </w:r>
      <w:r>
        <w:t>2</w:t>
      </w:r>
    </w:p>
    <w:p w:rsidR="007C46C3" w:rsidRPr="004752AA" w:rsidRDefault="007C46C3">
      <w:pPr>
        <w:rPr>
          <w:rFonts w:ascii="Helvetica" w:hAnsi="Helvetica" w:cs="Arial"/>
          <w:color w:val="FF0000"/>
          <w:sz w:val="22"/>
          <w:szCs w:val="22"/>
        </w:rPr>
      </w:pPr>
      <w:r>
        <w:t>2.5.1 (</w:t>
      </w:r>
      <w:r>
        <w:rPr>
          <w:rFonts w:ascii="Helvetica" w:hAnsi="Helvetica" w:cs="Arial"/>
          <w:sz w:val="22"/>
          <w:szCs w:val="22"/>
        </w:rPr>
        <w:t>Talent adjusts settings.</w:t>
      </w:r>
      <w:r>
        <w:rPr>
          <w:rFonts w:ascii="Helvetica" w:hAnsi="Helvetica" w:cs="Arial"/>
          <w:sz w:val="22"/>
          <w:szCs w:val="22"/>
        </w:rPr>
        <w:t>)</w:t>
      </w:r>
      <w:r w:rsidR="004752AA">
        <w:rPr>
          <w:rFonts w:ascii="Helvetica" w:hAnsi="Helvetica" w:cs="Arial"/>
          <w:sz w:val="22"/>
          <w:szCs w:val="22"/>
        </w:rPr>
        <w:t xml:space="preserve"> </w:t>
      </w:r>
      <w:r w:rsidR="004752AA">
        <w:rPr>
          <w:rFonts w:ascii="Helvetica" w:hAnsi="Helvetica" w:cs="Arial"/>
          <w:color w:val="FF0000"/>
          <w:sz w:val="22"/>
          <w:szCs w:val="22"/>
        </w:rPr>
        <w:t>00:01 – 00:20</w:t>
      </w:r>
    </w:p>
    <w:p w:rsidR="007C46C3" w:rsidRDefault="007C46C3"/>
    <w:p w:rsidR="007C46C3" w:rsidRDefault="007C46C3">
      <w:r w:rsidRPr="007C46C3">
        <w:t>60820_screenshot_</w:t>
      </w:r>
      <w:r>
        <w:t>3</w:t>
      </w:r>
    </w:p>
    <w:p w:rsidR="007C46C3" w:rsidRPr="004752AA" w:rsidRDefault="007C46C3">
      <w:pPr>
        <w:rPr>
          <w:color w:val="FF0000"/>
        </w:rPr>
      </w:pPr>
      <w:r>
        <w:t>2.6.1 (</w:t>
      </w:r>
      <w:r>
        <w:rPr>
          <w:rFonts w:ascii="Helvetica" w:hAnsi="Helvetica" w:cs="Arial"/>
          <w:sz w:val="22"/>
          <w:szCs w:val="22"/>
        </w:rPr>
        <w:t>Talent sets the sensitivity, and presses OK, and then presses the start icon to make the experiment run.</w:t>
      </w:r>
      <w:r>
        <w:rPr>
          <w:rFonts w:ascii="Helvetica" w:hAnsi="Helvetica" w:cs="Arial"/>
          <w:sz w:val="22"/>
          <w:szCs w:val="22"/>
        </w:rPr>
        <w:t>)</w:t>
      </w:r>
      <w:r w:rsidR="004752AA">
        <w:rPr>
          <w:rFonts w:ascii="Helvetica" w:hAnsi="Helvetica" w:cs="Arial"/>
          <w:sz w:val="22"/>
          <w:szCs w:val="22"/>
        </w:rPr>
        <w:t xml:space="preserve"> </w:t>
      </w:r>
      <w:r w:rsidR="004752AA">
        <w:rPr>
          <w:rFonts w:ascii="Helvetica" w:hAnsi="Helvetica" w:cs="Arial"/>
          <w:color w:val="FF0000"/>
          <w:sz w:val="22"/>
          <w:szCs w:val="22"/>
        </w:rPr>
        <w:t>00:01 – 00:12</w:t>
      </w:r>
    </w:p>
    <w:p w:rsidR="007C46C3" w:rsidRDefault="007C46C3"/>
    <w:p w:rsidR="007C46C3" w:rsidRDefault="007C46C3">
      <w:r w:rsidRPr="007C46C3">
        <w:t>60820_screenshot_</w:t>
      </w:r>
      <w:r>
        <w:t>4</w:t>
      </w:r>
    </w:p>
    <w:p w:rsidR="007C46C3" w:rsidRPr="004752AA" w:rsidRDefault="007C46C3">
      <w:pPr>
        <w:rPr>
          <w:color w:val="FF0000"/>
        </w:rPr>
      </w:pPr>
      <w:r>
        <w:t>3.4.1 (</w:t>
      </w:r>
      <w:r>
        <w:rPr>
          <w:rFonts w:ascii="Helvetica" w:hAnsi="Helvetica" w:cs="Arial"/>
          <w:sz w:val="22"/>
          <w:szCs w:val="22"/>
        </w:rPr>
        <w:t>Talent clicks on the setup tab, and make selections to perform galvanostatic fabrication.</w:t>
      </w:r>
      <w:r>
        <w:rPr>
          <w:rFonts w:ascii="Helvetica" w:hAnsi="Helvetica" w:cs="Arial"/>
          <w:sz w:val="22"/>
          <w:szCs w:val="22"/>
        </w:rPr>
        <w:t>)</w:t>
      </w:r>
      <w:r w:rsidR="004752AA">
        <w:rPr>
          <w:rFonts w:ascii="Helvetica" w:hAnsi="Helvetica" w:cs="Arial"/>
          <w:sz w:val="22"/>
          <w:szCs w:val="22"/>
        </w:rPr>
        <w:t xml:space="preserve"> </w:t>
      </w:r>
      <w:r w:rsidR="004752AA">
        <w:rPr>
          <w:rFonts w:ascii="Helvetica" w:hAnsi="Helvetica" w:cs="Arial"/>
          <w:color w:val="FF0000"/>
          <w:sz w:val="22"/>
          <w:szCs w:val="22"/>
        </w:rPr>
        <w:t>00:01 – 00:13</w:t>
      </w:r>
    </w:p>
    <w:p w:rsidR="007C46C3" w:rsidRDefault="007C46C3"/>
    <w:p w:rsidR="007C46C3" w:rsidRDefault="007C46C3">
      <w:r w:rsidRPr="007C46C3">
        <w:t>60820_screenshot_</w:t>
      </w:r>
      <w:r>
        <w:t>5</w:t>
      </w:r>
    </w:p>
    <w:p w:rsidR="007C46C3" w:rsidRPr="004752AA" w:rsidRDefault="007C46C3">
      <w:pPr>
        <w:rPr>
          <w:rFonts w:ascii="Helvetica" w:hAnsi="Helvetica" w:cs="Arial"/>
          <w:color w:val="FF0000"/>
          <w:sz w:val="22"/>
          <w:szCs w:val="22"/>
        </w:rPr>
      </w:pPr>
      <w:r>
        <w:t>3.5.1 (</w:t>
      </w:r>
      <w:r>
        <w:rPr>
          <w:rFonts w:ascii="Helvetica" w:hAnsi="Helvetica" w:cs="Arial"/>
          <w:sz w:val="22"/>
          <w:szCs w:val="22"/>
        </w:rPr>
        <w:t>Talent modifies the parameters.</w:t>
      </w:r>
      <w:r w:rsidR="004752AA">
        <w:rPr>
          <w:rFonts w:ascii="Helvetica" w:hAnsi="Helvetica" w:cs="Arial"/>
          <w:sz w:val="22"/>
          <w:szCs w:val="22"/>
        </w:rPr>
        <w:t xml:space="preserve"> [To editor: The parameters are tune for a 80um * 80um thin film electrode]</w:t>
      </w:r>
      <w:r>
        <w:rPr>
          <w:rFonts w:ascii="Helvetica" w:hAnsi="Helvetica" w:cs="Arial"/>
          <w:sz w:val="22"/>
          <w:szCs w:val="22"/>
        </w:rPr>
        <w:t>)</w:t>
      </w:r>
      <w:r w:rsidR="004752AA">
        <w:rPr>
          <w:rFonts w:ascii="Helvetica" w:hAnsi="Helvetica" w:cs="Arial"/>
          <w:sz w:val="22"/>
          <w:szCs w:val="22"/>
        </w:rPr>
        <w:t xml:space="preserve"> </w:t>
      </w:r>
      <w:r w:rsidR="004752AA">
        <w:rPr>
          <w:rFonts w:ascii="Helvetica" w:hAnsi="Helvetica" w:cs="Arial"/>
          <w:color w:val="FF0000"/>
          <w:sz w:val="22"/>
          <w:szCs w:val="22"/>
        </w:rPr>
        <w:t>00:01 – 00:12</w:t>
      </w:r>
    </w:p>
    <w:p w:rsidR="007C46C3" w:rsidRDefault="007C46C3"/>
    <w:p w:rsidR="007C46C3" w:rsidRDefault="007C46C3">
      <w:r w:rsidRPr="007C46C3">
        <w:t>60820_screenshot_</w:t>
      </w:r>
      <w:r>
        <w:t>6</w:t>
      </w:r>
    </w:p>
    <w:p w:rsidR="007C46C3" w:rsidRPr="004752AA" w:rsidRDefault="007C46C3">
      <w:pPr>
        <w:rPr>
          <w:color w:val="FF0000"/>
        </w:rPr>
      </w:pPr>
      <w:r>
        <w:t>3.6.1 (</w:t>
      </w:r>
      <w:r>
        <w:rPr>
          <w:rFonts w:ascii="Helvetica" w:hAnsi="Helvetica" w:cs="Arial"/>
          <w:sz w:val="22"/>
          <w:szCs w:val="22"/>
        </w:rPr>
        <w:t>Talent points to the high and low voltage limit, and sets the cathodic time.</w:t>
      </w:r>
      <w:r>
        <w:rPr>
          <w:rFonts w:ascii="Helvetica" w:hAnsi="Helvetica" w:cs="Arial"/>
          <w:sz w:val="22"/>
          <w:szCs w:val="22"/>
        </w:rPr>
        <w:t>)</w:t>
      </w:r>
      <w:r w:rsidR="004752AA">
        <w:rPr>
          <w:rFonts w:ascii="Helvetica" w:hAnsi="Helvetica" w:cs="Arial"/>
          <w:color w:val="FF0000"/>
          <w:sz w:val="22"/>
          <w:szCs w:val="22"/>
        </w:rPr>
        <w:t xml:space="preserve"> 00:01 – 00:12</w:t>
      </w:r>
    </w:p>
    <w:p w:rsidR="007C46C3" w:rsidRDefault="007C46C3"/>
    <w:p w:rsidR="007C46C3" w:rsidRDefault="007C46C3">
      <w:r w:rsidRPr="007C46C3">
        <w:t>60820_screenshot_</w:t>
      </w:r>
      <w:r>
        <w:t>7</w:t>
      </w:r>
    </w:p>
    <w:p w:rsidR="007C46C3" w:rsidRPr="007C46C3" w:rsidRDefault="007C46C3">
      <w:pPr>
        <w:rPr>
          <w:bCs/>
        </w:rPr>
      </w:pPr>
      <w:r>
        <w:t>3.6.2 (</w:t>
      </w:r>
      <w:r>
        <w:rPr>
          <w:rFonts w:ascii="Helvetica" w:hAnsi="Helvetica" w:cs="Arial"/>
          <w:sz w:val="22"/>
          <w:szCs w:val="22"/>
        </w:rPr>
        <w:t xml:space="preserve">Talent adjusts the anodic time. </w:t>
      </w:r>
      <w:r w:rsidRPr="00C83179">
        <w:rPr>
          <w:rFonts w:ascii="Helvetica" w:hAnsi="Helvetica" w:cs="Arial"/>
          <w:b/>
          <w:sz w:val="22"/>
          <w:szCs w:val="22"/>
        </w:rPr>
        <w:t>TEXT: The time needed for 100% coverage is 262 s</w:t>
      </w:r>
      <w:r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bCs/>
          <w:sz w:val="22"/>
          <w:szCs w:val="22"/>
        </w:rPr>
        <w:t>)</w:t>
      </w:r>
      <w:r w:rsidR="004752AA">
        <w:rPr>
          <w:rFonts w:ascii="Helvetica" w:hAnsi="Helvetica" w:cs="Arial"/>
          <w:bCs/>
          <w:sz w:val="22"/>
          <w:szCs w:val="22"/>
        </w:rPr>
        <w:t xml:space="preserve"> </w:t>
      </w:r>
      <w:r w:rsidR="004752AA" w:rsidRPr="004752AA">
        <w:rPr>
          <w:rFonts w:ascii="Helvetica" w:hAnsi="Helvetica" w:cs="Arial"/>
          <w:bCs/>
          <w:color w:val="FF0000"/>
          <w:sz w:val="22"/>
          <w:szCs w:val="22"/>
        </w:rPr>
        <w:t>00:01 – 00:08</w:t>
      </w:r>
    </w:p>
    <w:p w:rsidR="007C46C3" w:rsidRDefault="007C46C3"/>
    <w:p w:rsidR="007C46C3" w:rsidRDefault="007C46C3">
      <w:r w:rsidRPr="007C46C3">
        <w:t>60820_screenshot_</w:t>
      </w:r>
      <w:r>
        <w:t>8</w:t>
      </w:r>
    </w:p>
    <w:p w:rsidR="007C46C3" w:rsidRDefault="007C46C3">
      <w:r>
        <w:t>3.7.1 (</w:t>
      </w:r>
      <w:r>
        <w:rPr>
          <w:rFonts w:ascii="Helvetica" w:hAnsi="Helvetica" w:cs="Arial"/>
          <w:sz w:val="22"/>
          <w:szCs w:val="22"/>
        </w:rPr>
        <w:t>Talent adjusts settings.</w:t>
      </w:r>
      <w:r>
        <w:rPr>
          <w:rFonts w:ascii="Helvetica" w:hAnsi="Helvetica" w:cs="Arial"/>
          <w:sz w:val="22"/>
          <w:szCs w:val="22"/>
        </w:rPr>
        <w:t>)</w:t>
      </w:r>
      <w:r w:rsidR="004752AA">
        <w:rPr>
          <w:rFonts w:ascii="Helvetica" w:hAnsi="Helvetica" w:cs="Arial"/>
          <w:sz w:val="22"/>
          <w:szCs w:val="22"/>
        </w:rPr>
        <w:t xml:space="preserve"> </w:t>
      </w:r>
      <w:r w:rsidR="004752AA" w:rsidRPr="004752AA">
        <w:rPr>
          <w:rFonts w:ascii="Helvetica" w:hAnsi="Helvetica" w:cs="Arial"/>
          <w:color w:val="FF0000"/>
          <w:sz w:val="22"/>
          <w:szCs w:val="22"/>
        </w:rPr>
        <w:t>00:01 – 00:14</w:t>
      </w:r>
    </w:p>
    <w:p w:rsidR="007C46C3" w:rsidRDefault="007C46C3"/>
    <w:p w:rsidR="007C46C3" w:rsidRPr="007C46C3" w:rsidRDefault="007C46C3">
      <w:r w:rsidRPr="007C46C3">
        <w:t>60820_screenshot_</w:t>
      </w:r>
      <w:r>
        <w:t>9</w:t>
      </w:r>
    </w:p>
    <w:p w:rsidR="007C46C3" w:rsidRPr="007C46C3" w:rsidRDefault="007C46C3">
      <w:r>
        <w:t>3.8.1 (</w:t>
      </w:r>
      <w:r>
        <w:rPr>
          <w:rFonts w:ascii="Helvetica" w:hAnsi="Helvetica" w:cs="Arial"/>
          <w:sz w:val="22"/>
          <w:szCs w:val="22"/>
        </w:rPr>
        <w:t>Talent presses OK, and start icon.</w:t>
      </w:r>
      <w:r>
        <w:rPr>
          <w:rFonts w:ascii="Helvetica" w:hAnsi="Helvetica" w:cs="Arial"/>
          <w:sz w:val="22"/>
          <w:szCs w:val="22"/>
        </w:rPr>
        <w:t>)</w:t>
      </w:r>
      <w:r w:rsidR="004752AA">
        <w:rPr>
          <w:rFonts w:ascii="Helvetica" w:hAnsi="Helvetica" w:cs="Arial"/>
          <w:sz w:val="22"/>
          <w:szCs w:val="22"/>
        </w:rPr>
        <w:t xml:space="preserve"> </w:t>
      </w:r>
      <w:bookmarkStart w:id="0" w:name="_GoBack"/>
      <w:r w:rsidR="004752AA" w:rsidRPr="004752AA">
        <w:rPr>
          <w:rFonts w:ascii="Helvetica" w:hAnsi="Helvetica" w:cs="Arial"/>
          <w:color w:val="FF0000"/>
          <w:sz w:val="22"/>
          <w:szCs w:val="22"/>
        </w:rPr>
        <w:t>00:01 – 00:09</w:t>
      </w:r>
      <w:bookmarkEnd w:id="0"/>
    </w:p>
    <w:p w:rsidR="007C46C3" w:rsidRPr="007C46C3" w:rsidRDefault="007C46C3">
      <w:pPr>
        <w:rPr>
          <w:b/>
          <w:bCs/>
        </w:rPr>
      </w:pPr>
    </w:p>
    <w:sectPr w:rsidR="007C46C3" w:rsidRPr="007C46C3" w:rsidSect="00943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939F4"/>
    <w:multiLevelType w:val="multilevel"/>
    <w:tmpl w:val="048A8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C3"/>
    <w:rsid w:val="002E6793"/>
    <w:rsid w:val="004752AA"/>
    <w:rsid w:val="007C46C3"/>
    <w:rsid w:val="0094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87821"/>
  <w15:chartTrackingRefBased/>
  <w15:docId w15:val="{575949F1-707F-2249-AAFC-B35CD281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46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6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Chun Eddie TJON</dc:creator>
  <cp:keywords/>
  <dc:description/>
  <cp:lastModifiedBy>Kai Chun Eddie TJON</cp:lastModifiedBy>
  <cp:revision>1</cp:revision>
  <dcterms:created xsi:type="dcterms:W3CDTF">2019-12-21T02:21:00Z</dcterms:created>
  <dcterms:modified xsi:type="dcterms:W3CDTF">2019-12-21T02:41:00Z</dcterms:modified>
</cp:coreProperties>
</file>