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10A7" w:rsidRDefault="001E483D">
      <w:r>
        <w:rPr>
          <w:rStyle w:val="Strong"/>
        </w:rPr>
        <w:t>Editorial comments:</w:t>
      </w:r>
      <w:r>
        <w:br/>
      </w:r>
      <w:r>
        <w:br/>
        <w:t xml:space="preserve">The manuscript has been modified and the updated manuscript, </w:t>
      </w:r>
      <w:r>
        <w:rPr>
          <w:b/>
          <w:bCs/>
        </w:rPr>
        <w:t>60815_R1.docx</w:t>
      </w:r>
      <w:r>
        <w:t xml:space="preserve">, is attached and located in your Editorial Manager account. </w:t>
      </w:r>
      <w:r>
        <w:rPr>
          <w:b/>
          <w:bCs/>
        </w:rPr>
        <w:t>Please use the updated version to make your revisions.</w:t>
      </w:r>
      <w:r>
        <w:br/>
      </w:r>
      <w:r>
        <w:br/>
        <w:t>1. Please take this opportunity to thoroughly proofread the manuscript to ensure that there are no spelling or grammar issues.</w:t>
      </w:r>
    </w:p>
    <w:p w:rsidR="005310A7" w:rsidRPr="005310A7" w:rsidRDefault="005310A7">
      <w:pPr>
        <w:rPr>
          <w:i/>
          <w:iCs/>
        </w:rPr>
      </w:pPr>
      <w:r w:rsidRPr="005310A7">
        <w:rPr>
          <w:i/>
          <w:iCs/>
        </w:rPr>
        <w:t>We checked the manuscript again for spelling and grammar errors.</w:t>
      </w:r>
    </w:p>
    <w:p w:rsidR="005310A7" w:rsidRDefault="001E483D">
      <w:r>
        <w:br/>
        <w:t xml:space="preserve">2. </w:t>
      </w:r>
      <w:proofErr w:type="spellStart"/>
      <w:r>
        <w:t>JoVE</w:t>
      </w:r>
      <w:proofErr w:type="spellEnd"/>
      <w:r>
        <w:t xml:space="preserve"> cannot publish manuscripts containing commercial language. This includes company names of an instrument or reagent. Please remove all commercial language from your manuscript and use generic terms instead. All commercial products should be sufficiently referenced in the Table of Materials and Reagents. Examples of commercial language in your manuscript include Seahorse, etc.</w:t>
      </w:r>
    </w:p>
    <w:p w:rsidR="005310A7" w:rsidRPr="005310A7" w:rsidRDefault="005310A7">
      <w:pPr>
        <w:rPr>
          <w:i/>
          <w:iCs/>
        </w:rPr>
      </w:pPr>
      <w:r>
        <w:rPr>
          <w:i/>
          <w:iCs/>
        </w:rPr>
        <w:t xml:space="preserve">We apologize for not removing the full term the first time and </w:t>
      </w:r>
      <w:r w:rsidRPr="005310A7">
        <w:rPr>
          <w:i/>
          <w:iCs/>
        </w:rPr>
        <w:t xml:space="preserve">replaced </w:t>
      </w:r>
      <w:r w:rsidRPr="005310A7">
        <w:rPr>
          <w:rFonts w:cs="Arial"/>
          <w:i/>
          <w:iCs/>
        </w:rPr>
        <w:t>Seahorse XFe96 Analyzer</w:t>
      </w:r>
      <w:r w:rsidRPr="005310A7">
        <w:rPr>
          <w:rFonts w:cs="Arial"/>
          <w:i/>
          <w:iCs/>
        </w:rPr>
        <w:t xml:space="preserve"> with</w:t>
      </w:r>
      <w:r>
        <w:rPr>
          <w:rFonts w:cs="Arial"/>
        </w:rPr>
        <w:t xml:space="preserve"> </w:t>
      </w:r>
      <w:r w:rsidRPr="005310A7">
        <w:rPr>
          <w:rFonts w:cs="Arial"/>
          <w:i/>
          <w:iCs/>
        </w:rPr>
        <w:t>extracellular flux analyzer.</w:t>
      </w:r>
      <w:r>
        <w:rPr>
          <w:rFonts w:cs="Arial"/>
          <w:i/>
          <w:iCs/>
        </w:rPr>
        <w:t xml:space="preserve"> We were wondering if it is in accordance with Jove’s policies to</w:t>
      </w:r>
      <w:r w:rsidR="007B1B81">
        <w:rPr>
          <w:rFonts w:cs="Arial"/>
          <w:i/>
          <w:iCs/>
        </w:rPr>
        <w:t xml:space="preserve"> keep</w:t>
      </w:r>
      <w:r>
        <w:rPr>
          <w:rFonts w:cs="Arial"/>
          <w:i/>
          <w:iCs/>
        </w:rPr>
        <w:t xml:space="preserve"> </w:t>
      </w:r>
      <w:r w:rsidR="0043184C">
        <w:rPr>
          <w:rFonts w:cs="Arial"/>
          <w:i/>
          <w:iCs/>
        </w:rPr>
        <w:t>s</w:t>
      </w:r>
      <w:r>
        <w:rPr>
          <w:rFonts w:cs="Arial"/>
          <w:i/>
          <w:iCs/>
        </w:rPr>
        <w:t xml:space="preserve">eahorse </w:t>
      </w:r>
      <w:bookmarkStart w:id="0" w:name="_GoBack"/>
      <w:bookmarkEnd w:id="0"/>
      <w:r w:rsidR="007B1B81">
        <w:rPr>
          <w:rFonts w:cs="Arial"/>
          <w:i/>
          <w:iCs/>
        </w:rPr>
        <w:t>as one of the</w:t>
      </w:r>
      <w:r>
        <w:rPr>
          <w:rFonts w:cs="Arial"/>
          <w:i/>
          <w:iCs/>
        </w:rPr>
        <w:t xml:space="preserve"> keywords. We think</w:t>
      </w:r>
      <w:r w:rsidR="007B1B81">
        <w:rPr>
          <w:rFonts w:cs="Arial"/>
          <w:i/>
          <w:iCs/>
        </w:rPr>
        <w:t xml:space="preserve"> this is crucial for</w:t>
      </w:r>
      <w:r>
        <w:rPr>
          <w:rFonts w:cs="Arial"/>
          <w:i/>
          <w:iCs/>
        </w:rPr>
        <w:t xml:space="preserve"> a potential reader to find the manuscript.</w:t>
      </w:r>
      <w:r w:rsidR="007B1B81">
        <w:rPr>
          <w:rFonts w:cs="Arial"/>
          <w:i/>
          <w:iCs/>
        </w:rPr>
        <w:t xml:space="preserve"> Please let us know if we should remove the term from the keywords as well.</w:t>
      </w:r>
    </w:p>
    <w:p w:rsidR="007B1B81" w:rsidRDefault="001E483D">
      <w:r>
        <w:br/>
        <w:t>3. Please mention how proper anesthetization is confirmed.</w:t>
      </w:r>
    </w:p>
    <w:p w:rsidR="007B1B81" w:rsidRPr="007B1B81" w:rsidRDefault="007B1B81">
      <w:pPr>
        <w:rPr>
          <w:i/>
          <w:iCs/>
        </w:rPr>
      </w:pPr>
      <w:r w:rsidRPr="007B1B81">
        <w:rPr>
          <w:i/>
          <w:iCs/>
        </w:rPr>
        <w:t>We included this information in</w:t>
      </w:r>
      <w:r>
        <w:rPr>
          <w:i/>
          <w:iCs/>
        </w:rPr>
        <w:t>to</w:t>
      </w:r>
      <w:r w:rsidRPr="007B1B81">
        <w:rPr>
          <w:i/>
          <w:iCs/>
        </w:rPr>
        <w:t xml:space="preserve"> the protocol.</w:t>
      </w:r>
    </w:p>
    <w:p w:rsidR="001E483D" w:rsidRDefault="001E483D">
      <w:r>
        <w:br/>
        <w:t>4. Please do not highlight any steps describing euthanasia or anesthesia.</w:t>
      </w:r>
    </w:p>
    <w:p w:rsidR="007B1B81" w:rsidRPr="007B1B81" w:rsidRDefault="007B1B81">
      <w:pPr>
        <w:rPr>
          <w:i/>
          <w:iCs/>
        </w:rPr>
      </w:pPr>
      <w:r w:rsidRPr="007B1B81">
        <w:rPr>
          <w:i/>
          <w:iCs/>
        </w:rPr>
        <w:t>We amended the protocol accordingly.</w:t>
      </w:r>
    </w:p>
    <w:sectPr w:rsidR="007B1B81" w:rsidRPr="007B1B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83D"/>
    <w:rsid w:val="001E483D"/>
    <w:rsid w:val="0043184C"/>
    <w:rsid w:val="005310A7"/>
    <w:rsid w:val="00726EE5"/>
    <w:rsid w:val="007B1B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3F413"/>
  <w15:chartTrackingRefBased/>
  <w15:docId w15:val="{88060558-A73E-4A61-B4E3-845814D70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E483D"/>
    <w:rPr>
      <w:b/>
      <w:bCs/>
    </w:rPr>
  </w:style>
  <w:style w:type="paragraph" w:styleId="BalloonText">
    <w:name w:val="Balloon Text"/>
    <w:basedOn w:val="Normal"/>
    <w:link w:val="BalloonTextChar"/>
    <w:uiPriority w:val="99"/>
    <w:semiHidden/>
    <w:unhideWhenUsed/>
    <w:rsid w:val="007B1B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B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Balbach</dc:creator>
  <cp:keywords/>
  <dc:description/>
  <cp:lastModifiedBy>Melanie Balbach</cp:lastModifiedBy>
  <cp:revision>2</cp:revision>
  <dcterms:created xsi:type="dcterms:W3CDTF">2019-10-27T13:19:00Z</dcterms:created>
  <dcterms:modified xsi:type="dcterms:W3CDTF">2019-10-27T14:38:00Z</dcterms:modified>
</cp:coreProperties>
</file>