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A8F6E" w14:textId="77777777" w:rsidR="003A49C2" w:rsidRPr="00F32AD6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83D6BDF" w14:textId="750A4773" w:rsidR="004E0C5A" w:rsidRPr="00F32AD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32AD6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8A1D5A" w:rsidRPr="00F32AD6">
        <w:rPr>
          <w:rFonts w:asciiTheme="minorHAnsi" w:eastAsia="Times New Roman" w:hAnsiTheme="minorHAnsi" w:cstheme="minorHAnsi"/>
          <w:b/>
          <w:szCs w:val="24"/>
        </w:rPr>
        <w:t>60813</w:t>
      </w:r>
    </w:p>
    <w:p w14:paraId="075FF5A0" w14:textId="1887095F" w:rsidR="004E0C5A" w:rsidRPr="00F32AD6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32AD6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F32AD6">
        <w:rPr>
          <w:rFonts w:asciiTheme="minorHAnsi" w:eastAsia="Times New Roman" w:hAnsiTheme="minorHAnsi" w:cstheme="minorHAnsi"/>
          <w:bCs/>
          <w:szCs w:val="24"/>
        </w:rPr>
        <w:t>Susan</w:t>
      </w:r>
      <w:r w:rsidR="00BC7369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  <w:bookmarkStart w:id="0" w:name="_GoBack"/>
      <w:bookmarkEnd w:id="0"/>
    </w:p>
    <w:p w14:paraId="075EA3AA" w14:textId="0FFB7205" w:rsidR="004E0C5A" w:rsidRPr="00F32AD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32AD6">
        <w:rPr>
          <w:rFonts w:asciiTheme="minorHAnsi" w:eastAsia="Times New Roman" w:hAnsiTheme="minorHAnsi" w:cstheme="minorHAnsi"/>
          <w:b/>
          <w:szCs w:val="24"/>
        </w:rPr>
        <w:t>Project Page Link:</w:t>
      </w:r>
      <w:hyperlink r:id="rId8" w:history="1">
        <w:r w:rsidRPr="00F32AD6">
          <w:rPr>
            <w:rStyle w:val="Hyperlink"/>
            <w:rFonts w:asciiTheme="minorHAnsi" w:eastAsia="Times New Roman" w:hAnsiTheme="minorHAnsi" w:cstheme="minorHAnsi"/>
            <w:b/>
            <w:szCs w:val="24"/>
          </w:rPr>
          <w:t xml:space="preserve"> </w:t>
        </w:r>
        <w:r w:rsidR="008A1D5A" w:rsidRPr="00F32AD6">
          <w:rPr>
            <w:rStyle w:val="Hyperlink"/>
            <w:rFonts w:asciiTheme="minorHAnsi" w:hAnsiTheme="minorHAnsi" w:cstheme="minorHAnsi"/>
          </w:rPr>
          <w:t>http://www.jove.com/files_upload.php?src=18548013</w:t>
        </w:r>
      </w:hyperlink>
    </w:p>
    <w:p w14:paraId="54B96E7F" w14:textId="77777777" w:rsidR="004E0C5A" w:rsidRPr="00F32AD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8D0F1C0" w14:textId="245F89C1" w:rsidR="004E0C5A" w:rsidRPr="00F32AD6" w:rsidRDefault="004E0C5A" w:rsidP="008A1D5A">
      <w:pPr>
        <w:pStyle w:val="Title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  <w:szCs w:val="32"/>
        </w:rPr>
        <w:t xml:space="preserve">Title: </w:t>
      </w:r>
      <w:r w:rsidRPr="00F32AD6">
        <w:rPr>
          <w:rFonts w:asciiTheme="minorHAnsi" w:hAnsiTheme="minorHAnsi" w:cstheme="minorHAnsi"/>
        </w:rPr>
        <w:t xml:space="preserve">  </w:t>
      </w:r>
      <w:r w:rsidR="008A1D5A" w:rsidRPr="00F32AD6">
        <w:rPr>
          <w:rFonts w:asciiTheme="minorHAnsi" w:hAnsiTheme="minorHAnsi" w:cstheme="minorHAnsi"/>
        </w:rPr>
        <w:t>Visualization of Estrogen Receptors in Colons of Mice with TNBS-Induced Crohn’s Disease using Immunofluorescence</w:t>
      </w:r>
    </w:p>
    <w:p w14:paraId="32D73701" w14:textId="77777777" w:rsidR="004E0C5A" w:rsidRPr="00F32AD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65FC8E" w14:textId="77777777" w:rsidR="00EC3C46" w:rsidRPr="00F32AD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pl-PL"/>
        </w:rPr>
      </w:pPr>
      <w:r w:rsidRPr="00F32AD6">
        <w:rPr>
          <w:rFonts w:asciiTheme="minorHAnsi" w:eastAsia="Times New Roman" w:hAnsiTheme="minorHAnsi" w:cstheme="minorHAnsi"/>
          <w:b/>
          <w:sz w:val="28"/>
          <w:szCs w:val="28"/>
          <w:lang w:val="pl-PL"/>
        </w:rPr>
        <w:t xml:space="preserve">Authors and Affiliations: </w:t>
      </w:r>
    </w:p>
    <w:p w14:paraId="6A2F5694" w14:textId="4BFDEB8F" w:rsidR="008A1D5A" w:rsidRPr="00F32AD6" w:rsidRDefault="008A1D5A" w:rsidP="008A1D5A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Cs w:val="24"/>
          <w:lang w:val="pl-PL"/>
        </w:rPr>
      </w:pPr>
      <w:r w:rsidRPr="00F32AD6">
        <w:rPr>
          <w:rFonts w:asciiTheme="minorHAnsi" w:eastAsia="Times New Roman" w:hAnsiTheme="minorHAnsi" w:cstheme="minorHAnsi"/>
          <w:szCs w:val="24"/>
          <w:lang w:val="pl-PL"/>
        </w:rPr>
        <w:t>Damian Jacenik</w:t>
      </w:r>
      <w:r w:rsidRPr="00F32AD6">
        <w:rPr>
          <w:rFonts w:asciiTheme="minorHAnsi" w:eastAsia="Times New Roman" w:hAnsiTheme="minorHAnsi" w:cstheme="minorHAnsi"/>
          <w:szCs w:val="24"/>
          <w:vertAlign w:val="superscript"/>
          <w:lang w:val="pl-PL"/>
        </w:rPr>
        <w:t>1</w:t>
      </w:r>
      <w:r w:rsidRPr="00F32AD6">
        <w:rPr>
          <w:rFonts w:asciiTheme="minorHAnsi" w:eastAsia="Times New Roman" w:hAnsiTheme="minorHAnsi" w:cstheme="minorHAnsi"/>
          <w:szCs w:val="24"/>
          <w:lang w:val="pl-PL"/>
        </w:rPr>
        <w:t>, Marta Zielińska</w:t>
      </w:r>
      <w:r w:rsidRPr="00F32AD6">
        <w:rPr>
          <w:rFonts w:asciiTheme="minorHAnsi" w:eastAsia="Times New Roman" w:hAnsiTheme="minorHAnsi" w:cstheme="minorHAnsi"/>
          <w:szCs w:val="24"/>
          <w:vertAlign w:val="superscript"/>
          <w:lang w:val="pl-PL"/>
        </w:rPr>
        <w:t>2</w:t>
      </w:r>
      <w:r w:rsidRPr="00F32AD6">
        <w:rPr>
          <w:rFonts w:asciiTheme="minorHAnsi" w:eastAsia="Times New Roman" w:hAnsiTheme="minorHAnsi" w:cstheme="minorHAnsi"/>
          <w:szCs w:val="24"/>
          <w:lang w:val="pl-PL"/>
        </w:rPr>
        <w:t>, Sylwia Michlewska</w:t>
      </w:r>
      <w:r w:rsidRPr="00F32AD6">
        <w:rPr>
          <w:rFonts w:asciiTheme="minorHAnsi" w:eastAsia="Times New Roman" w:hAnsiTheme="minorHAnsi" w:cstheme="minorHAnsi"/>
          <w:szCs w:val="24"/>
          <w:vertAlign w:val="superscript"/>
          <w:lang w:val="pl-PL"/>
        </w:rPr>
        <w:t>3</w:t>
      </w:r>
      <w:r w:rsidRPr="00F32AD6">
        <w:rPr>
          <w:rFonts w:asciiTheme="minorHAnsi" w:eastAsia="Times New Roman" w:hAnsiTheme="minorHAnsi" w:cstheme="minorHAnsi"/>
          <w:szCs w:val="24"/>
          <w:lang w:val="pl-PL"/>
        </w:rPr>
        <w:t>, Jakub Fichna</w:t>
      </w:r>
      <w:r w:rsidRPr="00F32AD6">
        <w:rPr>
          <w:rFonts w:asciiTheme="minorHAnsi" w:eastAsia="Times New Roman" w:hAnsiTheme="minorHAnsi" w:cstheme="minorHAnsi"/>
          <w:szCs w:val="24"/>
          <w:vertAlign w:val="superscript"/>
          <w:lang w:val="pl-PL"/>
        </w:rPr>
        <w:t>2</w:t>
      </w:r>
      <w:r w:rsidRPr="00F32AD6">
        <w:rPr>
          <w:rFonts w:asciiTheme="minorHAnsi" w:eastAsia="Times New Roman" w:hAnsiTheme="minorHAnsi" w:cstheme="minorHAnsi"/>
          <w:szCs w:val="24"/>
          <w:lang w:val="pl-PL"/>
        </w:rPr>
        <w:t>, Wanda M. Krajewska</w:t>
      </w:r>
      <w:r w:rsidRPr="00F32AD6">
        <w:rPr>
          <w:rFonts w:asciiTheme="minorHAnsi" w:eastAsia="Times New Roman" w:hAnsiTheme="minorHAnsi" w:cstheme="minorHAnsi"/>
          <w:szCs w:val="24"/>
          <w:vertAlign w:val="superscript"/>
          <w:lang w:val="pl-PL"/>
        </w:rPr>
        <w:t>1</w:t>
      </w:r>
    </w:p>
    <w:p w14:paraId="35196E97" w14:textId="77777777" w:rsidR="008A1D5A" w:rsidRPr="00F32AD6" w:rsidRDefault="008A1D5A" w:rsidP="008A1D5A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color w:val="808080"/>
          <w:szCs w:val="24"/>
          <w:lang w:val="pl-PL"/>
        </w:rPr>
      </w:pPr>
    </w:p>
    <w:p w14:paraId="2BB4763E" w14:textId="77777777" w:rsidR="008A1D5A" w:rsidRPr="00F32AD6" w:rsidRDefault="008A1D5A" w:rsidP="008A1D5A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F32AD6">
        <w:rPr>
          <w:rFonts w:asciiTheme="minorHAnsi" w:eastAsia="Times New Roman" w:hAnsiTheme="minorHAnsi" w:cstheme="minorHAnsi"/>
          <w:bCs/>
          <w:szCs w:val="24"/>
          <w:vertAlign w:val="superscript"/>
        </w:rPr>
        <w:t>1</w:t>
      </w:r>
      <w:r w:rsidRPr="00F32AD6">
        <w:rPr>
          <w:rFonts w:asciiTheme="minorHAnsi" w:eastAsia="Times New Roman" w:hAnsiTheme="minorHAnsi" w:cstheme="minorHAnsi"/>
          <w:bCs/>
          <w:szCs w:val="24"/>
        </w:rPr>
        <w:t xml:space="preserve">University of Lodz, Faculty of Biology and Environmental Protection, Department of </w:t>
      </w:r>
      <w:proofErr w:type="spellStart"/>
      <w:r w:rsidRPr="00F32AD6">
        <w:rPr>
          <w:rFonts w:asciiTheme="minorHAnsi" w:eastAsia="Times New Roman" w:hAnsiTheme="minorHAnsi" w:cstheme="minorHAnsi"/>
          <w:bCs/>
          <w:szCs w:val="24"/>
        </w:rPr>
        <w:t>Cytobiochemistry</w:t>
      </w:r>
      <w:proofErr w:type="spellEnd"/>
      <w:r w:rsidRPr="00F32AD6">
        <w:rPr>
          <w:rFonts w:asciiTheme="minorHAnsi" w:eastAsia="Times New Roman" w:hAnsiTheme="minorHAnsi" w:cstheme="minorHAnsi"/>
          <w:bCs/>
          <w:szCs w:val="24"/>
        </w:rPr>
        <w:t xml:space="preserve">, 141/143 </w:t>
      </w:r>
      <w:proofErr w:type="spellStart"/>
      <w:r w:rsidRPr="00F32AD6">
        <w:rPr>
          <w:rFonts w:asciiTheme="minorHAnsi" w:eastAsia="Times New Roman" w:hAnsiTheme="minorHAnsi" w:cstheme="minorHAnsi"/>
          <w:bCs/>
          <w:szCs w:val="24"/>
        </w:rPr>
        <w:t>Pomorska</w:t>
      </w:r>
      <w:proofErr w:type="spellEnd"/>
      <w:r w:rsidRPr="00F32AD6">
        <w:rPr>
          <w:rFonts w:asciiTheme="minorHAnsi" w:eastAsia="Times New Roman" w:hAnsiTheme="minorHAnsi" w:cstheme="minorHAnsi"/>
          <w:bCs/>
          <w:szCs w:val="24"/>
        </w:rPr>
        <w:t xml:space="preserve"> St., 90-236, Lodz, Poland</w:t>
      </w:r>
    </w:p>
    <w:p w14:paraId="4528E4C4" w14:textId="77777777" w:rsidR="008A1D5A" w:rsidRPr="00F32AD6" w:rsidRDefault="008A1D5A" w:rsidP="008A1D5A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F32AD6">
        <w:rPr>
          <w:rFonts w:asciiTheme="minorHAnsi" w:eastAsia="Times New Roman" w:hAnsiTheme="minorHAnsi" w:cstheme="minorHAnsi"/>
          <w:bCs/>
          <w:szCs w:val="24"/>
          <w:vertAlign w:val="superscript"/>
        </w:rPr>
        <w:t>2</w:t>
      </w:r>
      <w:r w:rsidRPr="00F32AD6">
        <w:rPr>
          <w:rFonts w:asciiTheme="minorHAnsi" w:eastAsia="Times New Roman" w:hAnsiTheme="minorHAnsi" w:cstheme="minorHAnsi"/>
          <w:bCs/>
          <w:szCs w:val="24"/>
        </w:rPr>
        <w:t xml:space="preserve">Medical University of Lodz, Faculty of Medicine, Department of Biochemistry, 6/8 </w:t>
      </w:r>
      <w:proofErr w:type="spellStart"/>
      <w:r w:rsidRPr="00F32AD6">
        <w:rPr>
          <w:rFonts w:asciiTheme="minorHAnsi" w:eastAsia="Times New Roman" w:hAnsiTheme="minorHAnsi" w:cstheme="minorHAnsi"/>
          <w:bCs/>
          <w:szCs w:val="24"/>
        </w:rPr>
        <w:t>Mazowiecka</w:t>
      </w:r>
      <w:proofErr w:type="spellEnd"/>
      <w:r w:rsidRPr="00F32AD6">
        <w:rPr>
          <w:rFonts w:asciiTheme="minorHAnsi" w:eastAsia="Times New Roman" w:hAnsiTheme="minorHAnsi" w:cstheme="minorHAnsi"/>
          <w:bCs/>
          <w:szCs w:val="24"/>
        </w:rPr>
        <w:t xml:space="preserve"> St., 92-215, Lodz, Poland</w:t>
      </w:r>
    </w:p>
    <w:p w14:paraId="4CDD0E8A" w14:textId="77777777" w:rsidR="008A1D5A" w:rsidRPr="00F32AD6" w:rsidRDefault="008A1D5A" w:rsidP="008A1D5A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F32AD6">
        <w:rPr>
          <w:rFonts w:asciiTheme="minorHAnsi" w:eastAsia="Times New Roman" w:hAnsiTheme="minorHAnsi" w:cstheme="minorHAnsi"/>
          <w:bCs/>
          <w:szCs w:val="24"/>
          <w:vertAlign w:val="superscript"/>
        </w:rPr>
        <w:t>3</w:t>
      </w:r>
      <w:r w:rsidRPr="00F32AD6">
        <w:rPr>
          <w:rFonts w:asciiTheme="minorHAnsi" w:eastAsia="Times New Roman" w:hAnsiTheme="minorHAnsi" w:cstheme="minorHAnsi"/>
          <w:bCs/>
          <w:szCs w:val="24"/>
        </w:rPr>
        <w:t xml:space="preserve">University of Lodz, Faculty of Biology and Environmental Protection, Laboratory of Microscopic Imaging and Specialized Biological Techniques, 12/16 </w:t>
      </w:r>
      <w:proofErr w:type="spellStart"/>
      <w:r w:rsidRPr="00F32AD6">
        <w:rPr>
          <w:rFonts w:asciiTheme="minorHAnsi" w:eastAsia="Times New Roman" w:hAnsiTheme="minorHAnsi" w:cstheme="minorHAnsi"/>
          <w:bCs/>
          <w:szCs w:val="24"/>
        </w:rPr>
        <w:t>Banacha</w:t>
      </w:r>
      <w:proofErr w:type="spellEnd"/>
      <w:r w:rsidRPr="00F32AD6">
        <w:rPr>
          <w:rFonts w:asciiTheme="minorHAnsi" w:eastAsia="Times New Roman" w:hAnsiTheme="minorHAnsi" w:cstheme="minorHAnsi"/>
          <w:bCs/>
          <w:szCs w:val="24"/>
        </w:rPr>
        <w:t xml:space="preserve"> St., 90-237, Lodz, Poland</w:t>
      </w:r>
    </w:p>
    <w:p w14:paraId="49C86876" w14:textId="77777777" w:rsidR="004E0C5A" w:rsidRPr="00F32AD6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85C531B" w14:textId="77777777" w:rsidR="004E0C5A" w:rsidRPr="00F32AD6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8ECFD49" w14:textId="095A461C" w:rsidR="004E0C5A" w:rsidRPr="00F32AD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32AD6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29C13DB3" w14:textId="53E81429" w:rsidR="004E0C5A" w:rsidRPr="00F32AD6" w:rsidRDefault="008A1D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r w:rsidRPr="00F32AD6">
        <w:rPr>
          <w:rFonts w:asciiTheme="minorHAnsi" w:eastAsia="Times New Roman" w:hAnsiTheme="minorHAnsi" w:cstheme="minorHAnsi"/>
          <w:bCs/>
          <w:szCs w:val="24"/>
        </w:rPr>
        <w:t>Wanda M. Krajewska (wanda.krajewska@biol.uni.lodz.pl)</w:t>
      </w:r>
    </w:p>
    <w:p w14:paraId="7568D125" w14:textId="77777777" w:rsidR="004E0C5A" w:rsidRPr="00F32AD6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12C5F78" w14:textId="77777777" w:rsidR="004E0C5A" w:rsidRPr="00F32AD6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F32AD6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F32AD6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6CEB4190" w14:textId="77777777" w:rsidR="008A1D5A" w:rsidRPr="00F32AD6" w:rsidRDefault="008A1D5A" w:rsidP="008A1D5A">
      <w:pPr>
        <w:outlineLvl w:val="0"/>
        <w:rPr>
          <w:rFonts w:asciiTheme="minorHAnsi" w:eastAsia="Times New Roman" w:hAnsiTheme="minorHAnsi" w:cstheme="minorHAnsi"/>
          <w:bCs/>
          <w:szCs w:val="24"/>
          <w:lang w:val="pl-PL"/>
        </w:rPr>
      </w:pPr>
      <w:r w:rsidRPr="00F32AD6">
        <w:rPr>
          <w:rFonts w:asciiTheme="minorHAnsi" w:eastAsia="Times New Roman" w:hAnsiTheme="minorHAnsi" w:cstheme="minorHAnsi"/>
          <w:bCs/>
          <w:szCs w:val="24"/>
          <w:lang w:val="pl-PL"/>
        </w:rPr>
        <w:t>Damian Jacenik (damian.jacenik@biol.uni.lodz.pl)</w:t>
      </w:r>
    </w:p>
    <w:p w14:paraId="183F1E56" w14:textId="77777777" w:rsidR="008A1D5A" w:rsidRPr="00F32AD6" w:rsidRDefault="008A1D5A" w:rsidP="008A1D5A">
      <w:pPr>
        <w:outlineLvl w:val="0"/>
        <w:rPr>
          <w:rFonts w:asciiTheme="minorHAnsi" w:eastAsia="Times New Roman" w:hAnsiTheme="minorHAnsi" w:cstheme="minorHAnsi"/>
          <w:bCs/>
          <w:szCs w:val="24"/>
          <w:lang w:val="pl-PL"/>
        </w:rPr>
      </w:pPr>
      <w:r w:rsidRPr="00F32AD6">
        <w:rPr>
          <w:rFonts w:asciiTheme="minorHAnsi" w:eastAsia="Times New Roman" w:hAnsiTheme="minorHAnsi" w:cstheme="minorHAnsi"/>
          <w:bCs/>
          <w:szCs w:val="24"/>
          <w:lang w:val="pl-PL"/>
        </w:rPr>
        <w:t>Marta Zielińska (marta.zielinska@umed.lodz.pl)</w:t>
      </w:r>
    </w:p>
    <w:p w14:paraId="487B87CF" w14:textId="77777777" w:rsidR="008A1D5A" w:rsidRPr="00F32AD6" w:rsidRDefault="008A1D5A" w:rsidP="008A1D5A">
      <w:pPr>
        <w:outlineLvl w:val="0"/>
        <w:rPr>
          <w:rFonts w:asciiTheme="minorHAnsi" w:eastAsia="Times New Roman" w:hAnsiTheme="minorHAnsi" w:cstheme="minorHAnsi"/>
          <w:bCs/>
          <w:szCs w:val="24"/>
          <w:lang w:val="pl-PL"/>
        </w:rPr>
      </w:pPr>
      <w:r w:rsidRPr="00F32AD6">
        <w:rPr>
          <w:rFonts w:asciiTheme="minorHAnsi" w:eastAsia="Times New Roman" w:hAnsiTheme="minorHAnsi" w:cstheme="minorHAnsi"/>
          <w:bCs/>
          <w:szCs w:val="24"/>
          <w:lang w:val="pl-PL"/>
        </w:rPr>
        <w:t>Sylwia Michlewska (sylwia.michlewska@biol.uni.lodz.pl)</w:t>
      </w:r>
    </w:p>
    <w:p w14:paraId="6683FC08" w14:textId="4615DD60" w:rsidR="003B5E26" w:rsidRPr="00F32AD6" w:rsidRDefault="008A1D5A" w:rsidP="008A1D5A">
      <w:pPr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32AD6">
        <w:rPr>
          <w:rFonts w:asciiTheme="minorHAnsi" w:eastAsia="Times New Roman" w:hAnsiTheme="minorHAnsi" w:cstheme="minorHAnsi"/>
          <w:bCs/>
          <w:szCs w:val="24"/>
          <w:lang w:val="pl-PL"/>
        </w:rPr>
        <w:t>Jakub Fichna (jakub.fichna@umed.lodz.pl)</w:t>
      </w:r>
    </w:p>
    <w:p w14:paraId="7068A495" w14:textId="77777777" w:rsidR="00C70C90" w:rsidRPr="00F32AD6" w:rsidRDefault="00C70C90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32AD6">
        <w:rPr>
          <w:rFonts w:asciiTheme="minorHAnsi" w:hAnsiTheme="minorHAnsi" w:cstheme="minorHAnsi"/>
          <w:b/>
          <w:sz w:val="22"/>
          <w:szCs w:val="22"/>
          <w:lang w:val="pl-PL"/>
        </w:rPr>
        <w:br w:type="page"/>
      </w:r>
    </w:p>
    <w:p w14:paraId="797ED49F" w14:textId="77777777" w:rsidR="00987081" w:rsidRPr="00F32AD6" w:rsidRDefault="00987081" w:rsidP="0038502C">
      <w:pPr>
        <w:pStyle w:val="Heading2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lastRenderedPageBreak/>
        <w:t xml:space="preserve">Author Questionnaire </w:t>
      </w:r>
    </w:p>
    <w:p w14:paraId="11AFD891" w14:textId="77777777" w:rsidR="00987081" w:rsidRPr="00F32AD6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213EF72" w14:textId="48E355A5" w:rsidR="00987081" w:rsidRPr="00F32AD6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F32AD6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F32AD6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F32AD6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F32AD6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436E" w:rsidRPr="00F32AD6">
        <w:rPr>
          <w:rFonts w:asciiTheme="minorHAnsi" w:eastAsia="Times New Roman" w:hAnsiTheme="minorHAnsi" w:cstheme="minorHAnsi"/>
          <w:b/>
          <w:bCs/>
          <w:szCs w:val="24"/>
        </w:rPr>
        <w:t>Yes, but authors will provide images in advance.</w:t>
      </w:r>
      <w:r w:rsidR="00C21377" w:rsidRPr="00F32AD6">
        <w:rPr>
          <w:rFonts w:asciiTheme="minorHAnsi" w:eastAsia="Times New Roman" w:hAnsiTheme="minorHAnsi" w:cstheme="minorHAnsi"/>
          <w:b/>
          <w:bCs/>
          <w:szCs w:val="24"/>
        </w:rPr>
        <w:tab/>
      </w:r>
      <w:r w:rsidRPr="00F32AD6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C1D7D66" w14:textId="77777777" w:rsidR="00987081" w:rsidRPr="00F32AD6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2609568" w14:textId="16617E18" w:rsidR="00987081" w:rsidRPr="00F32AD6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F32AD6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F32AD6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F32AD6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F32AD6">
        <w:rPr>
          <w:rFonts w:asciiTheme="minorHAnsi" w:eastAsia="Times New Roman" w:hAnsiTheme="minorHAnsi" w:cstheme="minorHAnsi"/>
          <w:szCs w:val="24"/>
        </w:rPr>
        <w:t>software usage?</w:t>
      </w:r>
      <w:r w:rsidRPr="00F32AD6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436E" w:rsidRPr="00F32AD6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C21377" w:rsidRPr="00F32AD6">
        <w:rPr>
          <w:rFonts w:asciiTheme="minorHAnsi" w:eastAsia="Times New Roman" w:hAnsiTheme="minorHAnsi" w:cstheme="minorHAnsi"/>
          <w:b/>
          <w:bCs/>
          <w:szCs w:val="24"/>
        </w:rPr>
        <w:tab/>
      </w:r>
    </w:p>
    <w:p w14:paraId="78B3FCDC" w14:textId="77777777" w:rsidR="00987081" w:rsidRPr="00F32AD6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BF888C5" w14:textId="020EBF3E" w:rsidR="00987081" w:rsidRPr="00F32AD6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F32AD6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F32AD6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F32AD6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21377" w:rsidRPr="00F32AD6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78A3C95A" w14:textId="0AA717A1" w:rsidR="00987081" w:rsidRDefault="00987081" w:rsidP="00652165">
      <w:pPr>
        <w:spacing w:before="120"/>
        <w:ind w:left="720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F32AD6">
        <w:rPr>
          <w:rFonts w:asciiTheme="minorHAnsi" w:eastAsia="Times New Roman" w:hAnsiTheme="minorHAnsi" w:cstheme="minorHAnsi"/>
          <w:szCs w:val="24"/>
        </w:rPr>
        <w:t xml:space="preserve">If </w:t>
      </w:r>
      <w:r w:rsidRPr="00F32AD6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F32AD6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C21377" w:rsidRPr="00F32AD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two buildings about 200 m away and rooms on different floors</w:t>
      </w:r>
    </w:p>
    <w:p w14:paraId="47423CD3" w14:textId="5324537A" w:rsidR="00F32AD6" w:rsidRDefault="00F32AD6" w:rsidP="00652165">
      <w:pPr>
        <w:spacing w:before="120"/>
        <w:ind w:left="720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41131B47" w14:textId="5EC42096" w:rsidR="00F32AD6" w:rsidRPr="00F32AD6" w:rsidRDefault="00F32AD6" w:rsidP="00F32AD6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F32AD6">
        <w:rPr>
          <w:rFonts w:asciiTheme="minorHAnsi" w:eastAsia="Times New Roman" w:hAnsiTheme="minorHAnsi" w:cstheme="minorHAnsi"/>
          <w:b/>
          <w:bCs/>
          <w:szCs w:val="24"/>
        </w:rPr>
        <w:t>Building A (one room): from step 2.1. to 2.</w:t>
      </w:r>
      <w:r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Pr="00F32AD6">
        <w:rPr>
          <w:rFonts w:asciiTheme="minorHAnsi" w:eastAsia="Times New Roman" w:hAnsiTheme="minorHAnsi" w:cstheme="minorHAnsi"/>
          <w:b/>
          <w:bCs/>
          <w:szCs w:val="24"/>
        </w:rPr>
        <w:t>. and from 3.1. to 3.14.</w:t>
      </w:r>
    </w:p>
    <w:p w14:paraId="150A3D0D" w14:textId="77777777" w:rsidR="00F32AD6" w:rsidRPr="00115B42" w:rsidRDefault="00F32AD6" w:rsidP="00F32AD6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3A34D95" w14:textId="07B1F4B1" w:rsidR="00F32AD6" w:rsidRPr="00F32AD6" w:rsidRDefault="00F32AD6" w:rsidP="00F32AD6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F32AD6">
        <w:rPr>
          <w:rFonts w:asciiTheme="minorHAnsi" w:eastAsia="Times New Roman" w:hAnsiTheme="minorHAnsi" w:cstheme="minorHAnsi"/>
          <w:b/>
          <w:bCs/>
          <w:szCs w:val="24"/>
        </w:rPr>
        <w:t>Building B (different floors): from step 2.</w:t>
      </w:r>
      <w:r>
        <w:rPr>
          <w:rFonts w:asciiTheme="minorHAnsi" w:eastAsia="Times New Roman" w:hAnsiTheme="minorHAnsi" w:cstheme="minorHAnsi"/>
          <w:b/>
          <w:bCs/>
          <w:szCs w:val="24"/>
        </w:rPr>
        <w:t>3</w:t>
      </w:r>
      <w:r w:rsidRPr="00F32AD6">
        <w:rPr>
          <w:rFonts w:asciiTheme="minorHAnsi" w:eastAsia="Times New Roman" w:hAnsiTheme="minorHAnsi" w:cstheme="minorHAnsi"/>
          <w:b/>
          <w:bCs/>
          <w:szCs w:val="24"/>
        </w:rPr>
        <w:t>. to 2.</w:t>
      </w:r>
      <w:r>
        <w:rPr>
          <w:rFonts w:asciiTheme="minorHAnsi" w:eastAsia="Times New Roman" w:hAnsiTheme="minorHAnsi" w:cstheme="minorHAnsi"/>
          <w:b/>
          <w:bCs/>
          <w:szCs w:val="24"/>
        </w:rPr>
        <w:t>9</w:t>
      </w:r>
      <w:r w:rsidRPr="00F32AD6">
        <w:rPr>
          <w:rFonts w:asciiTheme="minorHAnsi" w:eastAsia="Times New Roman" w:hAnsiTheme="minorHAnsi" w:cstheme="minorHAnsi"/>
          <w:b/>
          <w:bCs/>
          <w:szCs w:val="24"/>
        </w:rPr>
        <w:t>. and 3.15.</w:t>
      </w:r>
    </w:p>
    <w:p w14:paraId="3E706F17" w14:textId="4B2475C8" w:rsidR="00C70C90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F32A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F32AD6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C758D1" w14:textId="77777777" w:rsidR="00F32AD6" w:rsidRPr="00F32AD6" w:rsidRDefault="00F32AD6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5A185E7" w14:textId="7C4A86B3" w:rsidR="00FA1A9D" w:rsidRPr="00115B42" w:rsidRDefault="00143557" w:rsidP="00115B42">
      <w:pPr>
        <w:pStyle w:val="Heading1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Introduction</w:t>
      </w:r>
    </w:p>
    <w:p w14:paraId="109AD25A" w14:textId="77777777" w:rsidR="00D300CE" w:rsidRPr="00F32AD6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F32AD6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E847B99" w14:textId="77777777" w:rsidR="007D61A8" w:rsidRPr="00F32AD6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3CE7159" w14:textId="77777777" w:rsidR="006F0FED" w:rsidRPr="00F32AD6" w:rsidRDefault="006F0FED" w:rsidP="006F0FED">
      <w:pPr>
        <w:rPr>
          <w:rFonts w:asciiTheme="minorHAnsi" w:hAnsiTheme="minorHAnsi" w:cstheme="minorHAnsi"/>
          <w:i/>
          <w:iCs/>
          <w:color w:val="0070C0"/>
          <w:szCs w:val="24"/>
        </w:rPr>
      </w:pPr>
      <w:bookmarkStart w:id="2" w:name="_Hlk28591455"/>
      <w:bookmarkStart w:id="3" w:name="_Hlk28954045"/>
      <w:r w:rsidRPr="00F32AD6">
        <w:rPr>
          <w:rFonts w:asciiTheme="minorHAnsi" w:hAnsiTheme="minorHAnsi"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31DF4710" w14:textId="77777777" w:rsidR="006F0FED" w:rsidRPr="00F32AD6" w:rsidRDefault="006F0FED" w:rsidP="006F0FED">
      <w:pPr>
        <w:rPr>
          <w:rFonts w:asciiTheme="minorHAnsi" w:hAnsiTheme="minorHAnsi" w:cstheme="minorHAnsi"/>
          <w:i/>
          <w:iCs/>
          <w:color w:val="0070C0"/>
          <w:szCs w:val="24"/>
        </w:rPr>
      </w:pPr>
    </w:p>
    <w:p w14:paraId="5DB60195" w14:textId="77777777" w:rsidR="006F0FED" w:rsidRPr="00F32AD6" w:rsidRDefault="006F0FED" w:rsidP="006F0FED">
      <w:pPr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</w:pPr>
      <w:bookmarkStart w:id="4" w:name="_Hlk28591522"/>
      <w:bookmarkEnd w:id="2"/>
      <w:r w:rsidRPr="00F32AD6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F32AD6">
        <w:rPr>
          <w:rFonts w:asciiTheme="minorHAnsi" w:eastAsia="Calibri" w:hAnsiTheme="minorHAnsi" w:cstheme="minorHAnsi"/>
          <w:color w:val="222222"/>
          <w:szCs w:val="24"/>
        </w:rPr>
        <w:t xml:space="preserve"> </w:t>
      </w:r>
      <w:r w:rsidRPr="00F32AD6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for the </w:t>
      </w:r>
      <w:hyperlink r:id="rId9" w:tgtFrame="_blank" w:history="1">
        <w:r w:rsidRPr="00F32AD6">
          <w:rPr>
            <w:rFonts w:asciiTheme="minorHAnsi" w:eastAsia="Calibri" w:hAnsiTheme="minorHAns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F32AD6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10" w:tgtFrame="_blank" w:history="1">
        <w:r w:rsidRPr="00F32AD6">
          <w:rPr>
            <w:rFonts w:asciiTheme="minorHAnsi" w:eastAsia="Calibri" w:hAnsiTheme="minorHAns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F32AD6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1" w:history="1">
        <w:r w:rsidRPr="00F32AD6">
          <w:rPr>
            <w:rFonts w:asciiTheme="minorHAnsi" w:eastAsia="Calibri" w:hAnsiTheme="minorHAns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F32AD6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>.</w:t>
      </w:r>
      <w:bookmarkEnd w:id="4"/>
    </w:p>
    <w:p w14:paraId="2A67A9FD" w14:textId="77777777" w:rsidR="006F0FED" w:rsidRPr="00F32AD6" w:rsidRDefault="006F0FED" w:rsidP="006F0FED">
      <w:pPr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</w:pPr>
    </w:p>
    <w:bookmarkEnd w:id="3"/>
    <w:p w14:paraId="06644F55" w14:textId="6D392CEE" w:rsidR="006F0FED" w:rsidRPr="00F32AD6" w:rsidRDefault="000D71D8" w:rsidP="006F0F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32AD6">
        <w:rPr>
          <w:rStyle w:val="AuthorName"/>
          <w:rFonts w:asciiTheme="minorHAnsi" w:eastAsia="Times" w:hAnsiTheme="minorHAnsi" w:cstheme="minorHAnsi"/>
        </w:rPr>
        <w:t xml:space="preserve">Dr. Damian </w:t>
      </w:r>
      <w:proofErr w:type="spellStart"/>
      <w:r w:rsidRPr="00F32AD6">
        <w:rPr>
          <w:rStyle w:val="AuthorName"/>
          <w:rFonts w:asciiTheme="minorHAnsi" w:eastAsia="Times" w:hAnsiTheme="minorHAnsi" w:cstheme="minorHAnsi"/>
        </w:rPr>
        <w:t>Jacenik</w:t>
      </w:r>
      <w:proofErr w:type="spellEnd"/>
      <w:r w:rsidRPr="00F32AD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F32AD6">
        <w:rPr>
          <w:rFonts w:asciiTheme="minorHAnsi" w:eastAsia="Times New Roman" w:hAnsiTheme="minorHAnsi" w:cstheme="minorHAnsi"/>
          <w:szCs w:val="24"/>
        </w:rPr>
        <w:t xml:space="preserve"> Increasing evidence suggests the impact of estrogen signaling on the colonic pathophysiology. Immunohistochemistry </w:t>
      </w:r>
      <w:r w:rsidR="006F0FED" w:rsidRPr="00F32AD6">
        <w:rPr>
          <w:rFonts w:asciiTheme="minorHAnsi" w:eastAsia="Times New Roman" w:hAnsiTheme="minorHAnsi" w:cstheme="minorHAnsi"/>
          <w:szCs w:val="24"/>
        </w:rPr>
        <w:t>is a promising</w:t>
      </w:r>
      <w:r w:rsidRPr="00F32AD6">
        <w:rPr>
          <w:rFonts w:asciiTheme="minorHAnsi" w:eastAsia="Times New Roman" w:hAnsiTheme="minorHAnsi" w:cstheme="minorHAnsi"/>
          <w:szCs w:val="24"/>
        </w:rPr>
        <w:t xml:space="preserve"> technique for identifying estrogen receptors in the colon and their involvement in colitis</w:t>
      </w:r>
      <w:r w:rsidR="006F0FED" w:rsidRPr="00F32AD6">
        <w:rPr>
          <w:rFonts w:asciiTheme="minorHAnsi" w:eastAsia="Times New Roman" w:hAnsiTheme="minorHAnsi" w:cstheme="minorHAnsi"/>
          <w:szCs w:val="24"/>
        </w:rPr>
        <w:t xml:space="preserve"> </w:t>
      </w:r>
      <w:r w:rsidR="00A01672" w:rsidRPr="00F32AD6">
        <w:rPr>
          <w:rFonts w:asciiTheme="minorHAnsi" w:eastAsia="Times New Roman" w:hAnsiTheme="minorHAnsi" w:cstheme="minorHAnsi"/>
          <w:b/>
          <w:szCs w:val="24"/>
        </w:rPr>
        <w:t>[1]</w:t>
      </w:r>
      <w:r w:rsidRPr="00F32AD6">
        <w:rPr>
          <w:rFonts w:asciiTheme="minorHAnsi" w:eastAsia="Times New Roman" w:hAnsiTheme="minorHAnsi" w:cstheme="minorHAnsi"/>
          <w:szCs w:val="24"/>
        </w:rPr>
        <w:t>.</w:t>
      </w:r>
      <w:bookmarkStart w:id="5" w:name="_Hlk25067257"/>
    </w:p>
    <w:p w14:paraId="66436251" w14:textId="06124817" w:rsidR="006F0FED" w:rsidRPr="00F32AD6" w:rsidRDefault="006F0FED" w:rsidP="006F0F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32AD6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bookmarkEnd w:id="5"/>
    <w:p w14:paraId="1423B523" w14:textId="0535F6CA" w:rsidR="006F0FED" w:rsidRPr="00F32AD6" w:rsidRDefault="000E50CD" w:rsidP="006F0FED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 w:rsidRPr="00F32AD6">
        <w:rPr>
          <w:rStyle w:val="AuthorName"/>
          <w:rFonts w:asciiTheme="minorHAnsi" w:eastAsia="Times" w:hAnsiTheme="minorHAnsi" w:cstheme="minorHAnsi"/>
        </w:rPr>
        <w:t>Dr. Damian Jacenik</w:t>
      </w:r>
      <w:r w:rsidR="007D61A8" w:rsidRPr="00F32AD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F32AD6">
        <w:rPr>
          <w:rFonts w:asciiTheme="minorHAnsi" w:eastAsia="Times New Roman" w:hAnsiTheme="minorHAnsi" w:cstheme="minorHAnsi"/>
          <w:szCs w:val="24"/>
        </w:rPr>
        <w:t xml:space="preserve"> </w:t>
      </w:r>
      <w:r w:rsidRPr="00F32AD6">
        <w:rPr>
          <w:rFonts w:asciiTheme="minorHAnsi" w:hAnsiTheme="minorHAnsi" w:cstheme="minorHAnsi"/>
        </w:rPr>
        <w:t xml:space="preserve">We present a complete and validated protocol for immunohistochemical visualization of estrogen receptors in the </w:t>
      </w:r>
      <w:r w:rsidR="00CD70C3" w:rsidRPr="001653DE">
        <w:rPr>
          <w:rFonts w:asciiTheme="minorHAnsi" w:hAnsiTheme="minorHAnsi" w:cstheme="minorHAnsi"/>
          <w:color w:val="FF0000"/>
        </w:rPr>
        <w:t xml:space="preserve">colon </w:t>
      </w:r>
      <w:r w:rsidRPr="00F32AD6">
        <w:rPr>
          <w:rFonts w:asciiTheme="minorHAnsi" w:hAnsiTheme="minorHAnsi" w:cstheme="minorHAnsi"/>
        </w:rPr>
        <w:t>using immunofluorescence</w:t>
      </w:r>
      <w:r w:rsidR="006F0FED" w:rsidRPr="00F32AD6">
        <w:rPr>
          <w:rFonts w:asciiTheme="minorHAnsi" w:hAnsiTheme="minorHAnsi" w:cstheme="minorHAnsi"/>
        </w:rPr>
        <w:t xml:space="preserve"> </w:t>
      </w:r>
      <w:r w:rsidR="00A01672" w:rsidRPr="00F32AD6">
        <w:rPr>
          <w:rFonts w:asciiTheme="minorHAnsi" w:hAnsiTheme="minorHAnsi" w:cstheme="minorHAnsi"/>
          <w:b/>
        </w:rPr>
        <w:t>[1]</w:t>
      </w:r>
      <w:r w:rsidRPr="00F32AD6">
        <w:rPr>
          <w:rFonts w:asciiTheme="minorHAnsi" w:hAnsiTheme="minorHAnsi" w:cstheme="minorHAnsi"/>
        </w:rPr>
        <w:t xml:space="preserve">. </w:t>
      </w:r>
    </w:p>
    <w:p w14:paraId="60696A1F" w14:textId="1523A954" w:rsidR="007D61A8" w:rsidRPr="00F32AD6" w:rsidRDefault="006F0FED" w:rsidP="006F0F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32AD6">
        <w:rPr>
          <w:rFonts w:asciiTheme="minorHAnsi" w:hAnsiTheme="minorHAnsi" w:cstheme="minorHAnsi"/>
        </w:rPr>
        <w:t>INTERVIEW: Named author says the statement above in an interview-style statement while looking slightly off-camera.</w:t>
      </w:r>
    </w:p>
    <w:p w14:paraId="1700AA43" w14:textId="77777777" w:rsidR="007D61A8" w:rsidRPr="00F32AD6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39F8D22B" w14:textId="320CD076" w:rsidR="007D61A8" w:rsidRPr="00F32AD6" w:rsidRDefault="007D61A8" w:rsidP="006F0FED">
      <w:pPr>
        <w:spacing w:before="12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32AD6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19A387FA" w14:textId="7F6DC4AE" w:rsidR="007D61A8" w:rsidRPr="00F32AD6" w:rsidRDefault="004F5CE2" w:rsidP="006F0FED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 w:rsidRPr="00F32AD6">
        <w:rPr>
          <w:rStyle w:val="AuthorName"/>
          <w:rFonts w:asciiTheme="minorHAnsi" w:eastAsia="Times" w:hAnsiTheme="minorHAnsi" w:cstheme="minorHAnsi"/>
        </w:rPr>
        <w:t>Dr. Damian Jacenik</w:t>
      </w:r>
      <w:r w:rsidR="007D61A8" w:rsidRPr="00F32AD6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F32AD6">
        <w:rPr>
          <w:rFonts w:asciiTheme="minorHAnsi" w:eastAsia="Times New Roman" w:hAnsiTheme="minorHAnsi" w:cstheme="minorHAnsi"/>
          <w:szCs w:val="24"/>
        </w:rPr>
        <w:t xml:space="preserve"> </w:t>
      </w:r>
      <w:r w:rsidR="006C3756" w:rsidRPr="00F32AD6">
        <w:rPr>
          <w:rStyle w:val="tlid-translation"/>
          <w:rFonts w:asciiTheme="minorHAnsi" w:hAnsiTheme="minorHAnsi" w:cstheme="minorHAnsi"/>
          <w:lang w:val="en"/>
        </w:rPr>
        <w:t>T</w:t>
      </w:r>
      <w:r w:rsidR="00C512A8" w:rsidRPr="00F32AD6">
        <w:rPr>
          <w:rStyle w:val="tlid-translation"/>
          <w:rFonts w:asciiTheme="minorHAnsi" w:hAnsiTheme="minorHAnsi" w:cstheme="minorHAnsi"/>
          <w:lang w:val="en"/>
        </w:rPr>
        <w:t xml:space="preserve">ogether with </w:t>
      </w:r>
      <w:r w:rsidR="00333F33" w:rsidRPr="00F32AD6">
        <w:rPr>
          <w:rFonts w:asciiTheme="minorHAnsi" w:hAnsiTheme="minorHAnsi" w:cstheme="minorHAnsi"/>
        </w:rPr>
        <w:t xml:space="preserve">Dr. </w:t>
      </w:r>
      <w:proofErr w:type="spellStart"/>
      <w:r w:rsidR="00333F33" w:rsidRPr="00F32AD6">
        <w:rPr>
          <w:rFonts w:asciiTheme="minorHAnsi" w:hAnsiTheme="minorHAnsi" w:cstheme="minorHAnsi"/>
        </w:rPr>
        <w:t>Sylwia</w:t>
      </w:r>
      <w:proofErr w:type="spellEnd"/>
      <w:r w:rsidR="00333F33" w:rsidRPr="00F32AD6">
        <w:rPr>
          <w:rFonts w:asciiTheme="minorHAnsi" w:hAnsiTheme="minorHAnsi" w:cstheme="minorHAnsi"/>
        </w:rPr>
        <w:t xml:space="preserve"> </w:t>
      </w:r>
      <w:proofErr w:type="spellStart"/>
      <w:r w:rsidR="00333F33" w:rsidRPr="00F32AD6">
        <w:rPr>
          <w:rFonts w:asciiTheme="minorHAnsi" w:hAnsiTheme="minorHAnsi" w:cstheme="minorHAnsi"/>
        </w:rPr>
        <w:t>Michlewska</w:t>
      </w:r>
      <w:proofErr w:type="spellEnd"/>
      <w:r w:rsidR="0098456A" w:rsidRPr="00F32AD6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F32AD6">
        <w:rPr>
          <w:rFonts w:asciiTheme="minorHAnsi" w:eastAsia="Times New Roman" w:hAnsiTheme="minorHAnsi" w:cstheme="minorHAnsi"/>
          <w:szCs w:val="24"/>
        </w:rPr>
        <w:t xml:space="preserve">from </w:t>
      </w:r>
      <w:r w:rsidR="00333F33" w:rsidRPr="00F32AD6">
        <w:rPr>
          <w:rFonts w:asciiTheme="minorHAnsi" w:eastAsia="Times New Roman" w:hAnsiTheme="minorHAnsi" w:cstheme="minorHAnsi"/>
          <w:bCs/>
          <w:szCs w:val="24"/>
        </w:rPr>
        <w:t>Laboratory of Microscopic Imaging</w:t>
      </w:r>
      <w:r w:rsidR="00C61648" w:rsidRPr="00F32AD6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C512A8" w:rsidRPr="00F32AD6">
        <w:rPr>
          <w:rFonts w:asciiTheme="minorHAnsi" w:eastAsia="Times New Roman" w:hAnsiTheme="minorHAnsi" w:cstheme="minorHAnsi"/>
          <w:bCs/>
          <w:szCs w:val="24"/>
        </w:rPr>
        <w:t xml:space="preserve">of the </w:t>
      </w:r>
      <w:r w:rsidR="00C61648" w:rsidRPr="00F32AD6">
        <w:rPr>
          <w:rFonts w:asciiTheme="minorHAnsi" w:eastAsia="Times New Roman" w:hAnsiTheme="minorHAnsi" w:cstheme="minorHAnsi"/>
          <w:bCs/>
          <w:szCs w:val="24"/>
        </w:rPr>
        <w:t>University of Lodz</w:t>
      </w:r>
      <w:r w:rsidR="00C512A8" w:rsidRPr="00F32AD6">
        <w:rPr>
          <w:rFonts w:asciiTheme="minorHAnsi" w:eastAsia="Times New Roman" w:hAnsiTheme="minorHAnsi" w:cstheme="minorHAnsi"/>
          <w:bCs/>
          <w:szCs w:val="24"/>
        </w:rPr>
        <w:t xml:space="preserve"> we will demonstrate the procedure</w:t>
      </w:r>
      <w:r w:rsidR="006F0FED" w:rsidRPr="00F32AD6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A01672" w:rsidRPr="00F32AD6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7D61A8" w:rsidRPr="00F32AD6">
        <w:rPr>
          <w:rFonts w:asciiTheme="minorHAnsi" w:eastAsia="Times New Roman" w:hAnsiTheme="minorHAnsi" w:cstheme="minorHAnsi"/>
          <w:szCs w:val="24"/>
        </w:rPr>
        <w:t xml:space="preserve">.   </w:t>
      </w:r>
    </w:p>
    <w:p w14:paraId="31A438D2" w14:textId="77777777" w:rsidR="007D61A8" w:rsidRPr="00F32AD6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32AD6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 w:rsidRPr="00F32AD6">
        <w:rPr>
          <w:rFonts w:asciiTheme="minorHAnsi" w:eastAsia="Times New Roman" w:hAnsiTheme="minorHAnsi" w:cstheme="minorHAnsi"/>
          <w:szCs w:val="24"/>
        </w:rPr>
        <w:t>.</w:t>
      </w:r>
      <w:r w:rsidRPr="00F32AD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4249035" w14:textId="77777777" w:rsidR="007D61A8" w:rsidRPr="00F32AD6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32AD6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9BCF269" w14:textId="77777777" w:rsidR="007D61A8" w:rsidRPr="00F32AD6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30AC5F9E" w14:textId="77777777" w:rsidR="007D61A8" w:rsidRPr="00F32AD6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F32AD6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9F364F8" w14:textId="15BCC177" w:rsidR="001016BD" w:rsidRPr="00F32AD6" w:rsidRDefault="00B35ACE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F32AD6">
        <w:rPr>
          <w:rFonts w:asciiTheme="minorHAnsi" w:eastAsia="Times New Roman" w:hAnsiTheme="minorHAnsi" w:cstheme="minorHAnsi"/>
          <w:szCs w:val="24"/>
        </w:rPr>
        <w:t xml:space="preserve">Animal studies were conducted with the consent of the Local Ethical Committee (28/ŁB29/2016) in accordance with Directive 2010/63/EU of the European Parliament and of the Council of September 22, 2010, and institutional recommendations. </w:t>
      </w:r>
      <w:r w:rsidR="001016BD" w:rsidRPr="00F32AD6">
        <w:rPr>
          <w:rFonts w:asciiTheme="minorHAnsi" w:hAnsiTheme="minorHAnsi" w:cstheme="minorHAnsi"/>
        </w:rPr>
        <w:br w:type="page"/>
      </w:r>
    </w:p>
    <w:p w14:paraId="497543ED" w14:textId="77777777" w:rsidR="00DC2504" w:rsidRPr="00F32AD6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F32AD6">
        <w:rPr>
          <w:rFonts w:asciiTheme="minorHAnsi" w:hAnsiTheme="minorHAnsi" w:cstheme="minorHAnsi"/>
        </w:rPr>
        <w:lastRenderedPageBreak/>
        <w:t>Protocol</w:t>
      </w:r>
    </w:p>
    <w:p w14:paraId="01756E86" w14:textId="6668C17E" w:rsidR="00CE10F2" w:rsidRPr="00F32AD6" w:rsidRDefault="00D56CED" w:rsidP="00EF42F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F32AD6">
        <w:rPr>
          <w:rFonts w:asciiTheme="minorHAnsi" w:hAnsiTheme="minorHAnsi" w:cstheme="minorHAnsi"/>
          <w:b/>
          <w:bCs/>
        </w:rPr>
        <w:t>Colon Sample Preparation</w:t>
      </w:r>
    </w:p>
    <w:p w14:paraId="4F9293F2" w14:textId="5D59F3E6" w:rsidR="00D56CED" w:rsidRPr="00F32AD6" w:rsidRDefault="00D56CED" w:rsidP="00A016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Place the colon on </w:t>
      </w:r>
      <w:r w:rsidR="00EF42FC" w:rsidRPr="00F32AD6">
        <w:rPr>
          <w:rFonts w:asciiTheme="minorHAnsi" w:hAnsiTheme="minorHAnsi" w:cstheme="minorHAnsi"/>
        </w:rPr>
        <w:t>a</w:t>
      </w:r>
      <w:r w:rsidRPr="00F32AD6">
        <w:rPr>
          <w:rFonts w:asciiTheme="minorHAnsi" w:hAnsiTheme="minorHAnsi" w:cstheme="minorHAnsi"/>
        </w:rPr>
        <w:t xml:space="preserve"> Petri dish</w:t>
      </w:r>
      <w:r w:rsidR="00A01672" w:rsidRPr="00F32AD6">
        <w:rPr>
          <w:rFonts w:asciiTheme="minorHAnsi" w:hAnsiTheme="minorHAnsi" w:cstheme="minorHAnsi"/>
        </w:rPr>
        <w:t xml:space="preserve"> </w:t>
      </w:r>
      <w:r w:rsidR="00A01672" w:rsidRPr="00F32AD6">
        <w:rPr>
          <w:rFonts w:asciiTheme="minorHAnsi" w:hAnsiTheme="minorHAnsi" w:cstheme="minorHAnsi"/>
          <w:b/>
        </w:rPr>
        <w:t>[1]</w:t>
      </w:r>
      <w:r w:rsidRPr="00F32AD6">
        <w:rPr>
          <w:rFonts w:asciiTheme="minorHAnsi" w:hAnsiTheme="minorHAnsi" w:cstheme="minorHAnsi"/>
        </w:rPr>
        <w:t xml:space="preserve">. Cut the colon into 1– to 2-centimeter fragments </w:t>
      </w:r>
      <w:r w:rsidR="00CB6AB5" w:rsidRPr="00F32AD6">
        <w:rPr>
          <w:rFonts w:asciiTheme="minorHAnsi" w:hAnsiTheme="minorHAnsi" w:cstheme="minorHAnsi"/>
          <w:b/>
        </w:rPr>
        <w:t>[</w:t>
      </w:r>
      <w:r w:rsidR="00A01672" w:rsidRPr="00F32AD6">
        <w:rPr>
          <w:rFonts w:asciiTheme="minorHAnsi" w:hAnsiTheme="minorHAnsi" w:cstheme="minorHAnsi"/>
          <w:b/>
        </w:rPr>
        <w:t>2</w:t>
      </w:r>
      <w:r w:rsidR="00CB6AB5" w:rsidRPr="00F32AD6">
        <w:rPr>
          <w:rFonts w:asciiTheme="minorHAnsi" w:hAnsiTheme="minorHAnsi" w:cstheme="minorHAnsi"/>
          <w:b/>
        </w:rPr>
        <w:t>]</w:t>
      </w:r>
      <w:r w:rsidRPr="00F32AD6">
        <w:rPr>
          <w:rFonts w:asciiTheme="minorHAnsi" w:hAnsiTheme="minorHAnsi" w:cstheme="minorHAnsi"/>
        </w:rPr>
        <w:t xml:space="preserve">. Place each fragment on a sponge in an appropriately labeled histological cassette </w:t>
      </w:r>
      <w:r w:rsidR="00CB6AB5" w:rsidRPr="00F32AD6">
        <w:rPr>
          <w:rFonts w:asciiTheme="minorHAnsi" w:hAnsiTheme="minorHAnsi" w:cstheme="minorHAnsi"/>
          <w:b/>
        </w:rPr>
        <w:t>[</w:t>
      </w:r>
      <w:r w:rsidR="00A01672" w:rsidRPr="00F32AD6">
        <w:rPr>
          <w:rFonts w:asciiTheme="minorHAnsi" w:hAnsiTheme="minorHAnsi" w:cstheme="minorHAnsi"/>
          <w:b/>
        </w:rPr>
        <w:t>3</w:t>
      </w:r>
      <w:r w:rsidR="006D5220" w:rsidRPr="00F32AD6">
        <w:rPr>
          <w:rFonts w:asciiTheme="minorHAnsi" w:hAnsiTheme="minorHAnsi" w:cstheme="minorHAnsi"/>
          <w:b/>
        </w:rPr>
        <w:t>-TXT</w:t>
      </w:r>
      <w:r w:rsidR="00CB6AB5" w:rsidRPr="00F32AD6">
        <w:rPr>
          <w:rFonts w:asciiTheme="minorHAnsi" w:hAnsiTheme="minorHAnsi" w:cstheme="minorHAnsi"/>
          <w:b/>
        </w:rPr>
        <w:t>]</w:t>
      </w:r>
      <w:r w:rsidRPr="00F32AD6">
        <w:rPr>
          <w:rFonts w:asciiTheme="minorHAnsi" w:hAnsiTheme="minorHAnsi" w:cstheme="minorHAnsi"/>
        </w:rPr>
        <w:t>.</w:t>
      </w:r>
    </w:p>
    <w:p w14:paraId="53D8366D" w14:textId="406C6E16" w:rsidR="00A01672" w:rsidRPr="00F32AD6" w:rsidRDefault="00A01672" w:rsidP="00A016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places the colon on a Petri dish.</w:t>
      </w:r>
      <w:r w:rsidR="006D5220" w:rsidRPr="00F32AD6">
        <w:rPr>
          <w:rFonts w:asciiTheme="minorHAnsi" w:hAnsiTheme="minorHAnsi" w:cstheme="minorHAnsi"/>
          <w:b/>
          <w:bCs/>
        </w:rPr>
        <w:t xml:space="preserve"> </w:t>
      </w:r>
    </w:p>
    <w:p w14:paraId="284EFE0A" w14:textId="4B93FF7F" w:rsidR="006D5220" w:rsidRPr="00F32AD6" w:rsidRDefault="00D56CED" w:rsidP="006D522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cuts colon into fragments.</w:t>
      </w:r>
      <w:r w:rsidR="00115B42">
        <w:rPr>
          <w:rFonts w:asciiTheme="minorHAnsi" w:hAnsiTheme="minorHAnsi" w:cstheme="minorHAnsi"/>
        </w:rPr>
        <w:t xml:space="preserve"> </w:t>
      </w:r>
    </w:p>
    <w:p w14:paraId="1A9C4294" w14:textId="3EDC8A9E" w:rsidR="00DB0526" w:rsidRPr="00F32AD6" w:rsidRDefault="00D56CED" w:rsidP="006D522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places fragments in cassettes.</w:t>
      </w:r>
      <w:r w:rsidR="006D5220" w:rsidRPr="00F32AD6">
        <w:rPr>
          <w:rFonts w:asciiTheme="minorHAnsi" w:hAnsiTheme="minorHAnsi" w:cstheme="minorHAnsi"/>
        </w:rPr>
        <w:t xml:space="preserve"> </w:t>
      </w:r>
      <w:r w:rsidR="006D5220" w:rsidRPr="00F32AD6">
        <w:rPr>
          <w:rFonts w:asciiTheme="minorHAnsi" w:hAnsiTheme="minorHAnsi" w:cstheme="minorHAnsi"/>
          <w:b/>
          <w:bCs/>
        </w:rPr>
        <w:t xml:space="preserve">TEXT: </w:t>
      </w:r>
      <w:r w:rsidR="006D5220" w:rsidRPr="00F32AD6">
        <w:rPr>
          <w:rFonts w:asciiTheme="minorHAnsi" w:eastAsia="Times New Roman" w:hAnsiTheme="minorHAnsi" w:cstheme="minorHAnsi"/>
          <w:b/>
          <w:bCs/>
          <w:szCs w:val="24"/>
        </w:rPr>
        <w:t xml:space="preserve">Sponges for histological cassettes prevent colon folding during dehydration and incubation in liquid paraffin. </w:t>
      </w:r>
      <w:r w:rsidR="006D5220" w:rsidRPr="00F32AD6">
        <w:rPr>
          <w:rStyle w:val="Vid"/>
        </w:rPr>
        <w:t>Videographer: This is one of the most important steps for viewers to see</w:t>
      </w:r>
      <w:r w:rsidR="006D5220" w:rsidRPr="00F32AD6">
        <w:rPr>
          <w:rStyle w:val="Vid"/>
          <w:i w:val="0"/>
          <w:iCs w:val="0"/>
          <w:color w:val="auto"/>
        </w:rPr>
        <w:t>.</w:t>
      </w:r>
    </w:p>
    <w:p w14:paraId="3B86C4B7" w14:textId="66F49C06" w:rsidR="00D56CED" w:rsidRPr="00F32AD6" w:rsidRDefault="00D56CED" w:rsidP="00EF42FC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Place </w:t>
      </w:r>
      <w:r w:rsidR="00A01672" w:rsidRPr="00F32AD6">
        <w:rPr>
          <w:rFonts w:asciiTheme="minorHAnsi" w:hAnsiTheme="minorHAnsi" w:cstheme="minorHAnsi"/>
        </w:rPr>
        <w:t xml:space="preserve">a cassette containing a </w:t>
      </w:r>
      <w:r w:rsidRPr="00F32AD6">
        <w:rPr>
          <w:rFonts w:asciiTheme="minorHAnsi" w:hAnsiTheme="minorHAnsi" w:cstheme="minorHAnsi"/>
        </w:rPr>
        <w:t>colon fragment in 4</w:t>
      </w:r>
      <w:r w:rsidR="00DB0526" w:rsidRPr="00F32AD6">
        <w:rPr>
          <w:rFonts w:asciiTheme="minorHAnsi" w:hAnsiTheme="minorHAnsi" w:cstheme="minorHAnsi"/>
        </w:rPr>
        <w:t>-percent</w:t>
      </w:r>
      <w:r w:rsidRPr="00F32AD6">
        <w:rPr>
          <w:rFonts w:asciiTheme="minorHAnsi" w:hAnsiTheme="minorHAnsi" w:cstheme="minorHAnsi"/>
        </w:rPr>
        <w:t xml:space="preserve"> formaldehyde</w:t>
      </w:r>
      <w:r w:rsidR="00DB0526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</w:t>
      </w:r>
      <w:r w:rsidR="00115B42">
        <w:rPr>
          <w:rFonts w:asciiTheme="minorHAnsi" w:hAnsiTheme="minorHAnsi" w:cstheme="minorHAnsi"/>
          <w:b/>
        </w:rPr>
        <w:t>-TXT</w:t>
      </w:r>
      <w:r w:rsidR="00CB6AB5" w:rsidRPr="00F32AD6">
        <w:rPr>
          <w:rFonts w:asciiTheme="minorHAnsi" w:hAnsiTheme="minorHAnsi" w:cstheme="minorHAnsi"/>
          <w:b/>
        </w:rPr>
        <w:t>]</w:t>
      </w:r>
      <w:r w:rsidR="00DB0526" w:rsidRPr="00F32AD6">
        <w:rPr>
          <w:rFonts w:asciiTheme="minorHAnsi" w:hAnsiTheme="minorHAnsi" w:cstheme="minorHAnsi"/>
        </w:rPr>
        <w:t>.</w:t>
      </w:r>
      <w:r w:rsidRPr="00F32AD6">
        <w:rPr>
          <w:rFonts w:asciiTheme="minorHAnsi" w:hAnsiTheme="minorHAnsi" w:cstheme="minorHAnsi"/>
        </w:rPr>
        <w:t xml:space="preserve"> </w:t>
      </w:r>
      <w:r w:rsidR="00DB0526" w:rsidRPr="00F32AD6">
        <w:rPr>
          <w:rFonts w:asciiTheme="minorHAnsi" w:hAnsiTheme="minorHAnsi" w:cstheme="minorHAnsi"/>
        </w:rPr>
        <w:t>I</w:t>
      </w:r>
      <w:r w:rsidRPr="00F32AD6">
        <w:rPr>
          <w:rFonts w:asciiTheme="minorHAnsi" w:hAnsiTheme="minorHAnsi" w:cstheme="minorHAnsi"/>
        </w:rPr>
        <w:t xml:space="preserve">ncubate for at least 24 </w:t>
      </w:r>
      <w:r w:rsidR="00DB0526" w:rsidRPr="00F32AD6">
        <w:rPr>
          <w:rFonts w:asciiTheme="minorHAnsi" w:hAnsiTheme="minorHAnsi" w:cstheme="minorHAnsi"/>
        </w:rPr>
        <w:t>hours</w:t>
      </w:r>
      <w:r w:rsidRPr="00F32AD6">
        <w:rPr>
          <w:rFonts w:asciiTheme="minorHAnsi" w:hAnsiTheme="minorHAnsi" w:cstheme="minorHAnsi"/>
        </w:rPr>
        <w:t xml:space="preserve"> at 4</w:t>
      </w:r>
      <w:r w:rsidR="00DB0526" w:rsidRPr="00F32AD6">
        <w:rPr>
          <w:rFonts w:asciiTheme="minorHAnsi" w:hAnsiTheme="minorHAnsi" w:cstheme="minorHAnsi"/>
        </w:rPr>
        <w:t xml:space="preserve"> degrees Celsius </w:t>
      </w:r>
      <w:r w:rsidR="00CB6AB5" w:rsidRPr="00F32AD6">
        <w:rPr>
          <w:rFonts w:asciiTheme="minorHAnsi" w:hAnsiTheme="minorHAnsi" w:cstheme="minorHAnsi"/>
          <w:b/>
        </w:rPr>
        <w:t>[2]</w:t>
      </w:r>
      <w:r w:rsidRPr="00F32AD6">
        <w:rPr>
          <w:rFonts w:asciiTheme="minorHAnsi" w:hAnsiTheme="minorHAnsi" w:cstheme="minorHAnsi"/>
        </w:rPr>
        <w:t>.</w:t>
      </w:r>
    </w:p>
    <w:p w14:paraId="74C3E3D5" w14:textId="0D6C7371" w:rsidR="00595FB7" w:rsidRPr="00F32AD6" w:rsidRDefault="00595FB7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Talent places </w:t>
      </w:r>
      <w:r w:rsidR="000E50CD" w:rsidRPr="00F32AD6">
        <w:rPr>
          <w:rFonts w:asciiTheme="minorHAnsi" w:hAnsiTheme="minorHAnsi" w:cstheme="minorHAnsi"/>
        </w:rPr>
        <w:t xml:space="preserve">cassette with one </w:t>
      </w:r>
      <w:r w:rsidRPr="00F32AD6">
        <w:rPr>
          <w:rFonts w:asciiTheme="minorHAnsi" w:hAnsiTheme="minorHAnsi" w:cstheme="minorHAnsi"/>
        </w:rPr>
        <w:t>colon fragment in formaldehyde.</w:t>
      </w:r>
      <w:r w:rsidR="00115B42">
        <w:rPr>
          <w:rFonts w:asciiTheme="minorHAnsi" w:hAnsiTheme="minorHAnsi" w:cstheme="minorHAnsi"/>
        </w:rPr>
        <w:t xml:space="preserve"> </w:t>
      </w:r>
      <w:r w:rsidR="00115B42" w:rsidRPr="00F32AD6">
        <w:rPr>
          <w:rFonts w:asciiTheme="minorHAnsi" w:hAnsiTheme="minorHAnsi" w:cstheme="minorHAnsi"/>
          <w:b/>
          <w:bCs/>
        </w:rPr>
        <w:t>TEXT: Do not allow the colon section to become dry at any time during the procedure.</w:t>
      </w:r>
    </w:p>
    <w:p w14:paraId="3C358077" w14:textId="4C75BC9B" w:rsidR="00D56CED" w:rsidRPr="00F32AD6" w:rsidRDefault="00595FB7" w:rsidP="000E50C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Style w:val="Vid"/>
          <w:i w:val="0"/>
          <w:iCs w:val="0"/>
          <w:color w:val="auto"/>
        </w:rPr>
      </w:pPr>
      <w:r w:rsidRPr="00F32AD6">
        <w:rPr>
          <w:rFonts w:asciiTheme="minorHAnsi" w:hAnsiTheme="minorHAnsi" w:cstheme="minorHAnsi"/>
        </w:rPr>
        <w:t xml:space="preserve">Talent places </w:t>
      </w:r>
      <w:r w:rsidR="000E50CD" w:rsidRPr="00F32AD6">
        <w:rPr>
          <w:rFonts w:asciiTheme="minorHAnsi" w:hAnsiTheme="minorHAnsi" w:cstheme="minorHAnsi"/>
        </w:rPr>
        <w:t xml:space="preserve">cassette with one </w:t>
      </w:r>
      <w:r w:rsidRPr="00F32AD6">
        <w:rPr>
          <w:rFonts w:asciiTheme="minorHAnsi" w:hAnsiTheme="minorHAnsi" w:cstheme="minorHAnsi"/>
        </w:rPr>
        <w:t xml:space="preserve">fragment in </w:t>
      </w:r>
      <w:r w:rsidR="000E50CD" w:rsidRPr="00F32AD6">
        <w:rPr>
          <w:rFonts w:asciiTheme="minorHAnsi" w:hAnsiTheme="minorHAnsi" w:cstheme="minorHAnsi"/>
        </w:rPr>
        <w:t>refrigerator</w:t>
      </w:r>
      <w:r w:rsidRPr="00F32AD6">
        <w:rPr>
          <w:rFonts w:asciiTheme="minorHAnsi" w:hAnsiTheme="minorHAnsi" w:cstheme="minorHAnsi"/>
        </w:rPr>
        <w:t>.</w:t>
      </w:r>
      <w:r w:rsidR="006D5220" w:rsidRPr="00F32AD6">
        <w:rPr>
          <w:rStyle w:val="Vid"/>
          <w:i w:val="0"/>
          <w:iCs w:val="0"/>
          <w:color w:val="auto"/>
        </w:rPr>
        <w:t xml:space="preserve">   </w:t>
      </w:r>
    </w:p>
    <w:p w14:paraId="6B8E22DB" w14:textId="52941E83" w:rsidR="00D56CED" w:rsidRPr="00F32AD6" w:rsidRDefault="00D56CED" w:rsidP="00EF42FC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Prepare and program the tissue processor for 1 h</w:t>
      </w:r>
      <w:r w:rsidR="00DB0526" w:rsidRPr="00F32AD6">
        <w:rPr>
          <w:rFonts w:asciiTheme="minorHAnsi" w:hAnsiTheme="minorHAnsi" w:cstheme="minorHAnsi"/>
        </w:rPr>
        <w:t>our</w:t>
      </w:r>
      <w:r w:rsidRPr="00F32AD6">
        <w:rPr>
          <w:rFonts w:asciiTheme="minorHAnsi" w:hAnsiTheme="minorHAnsi" w:cstheme="minorHAnsi"/>
        </w:rPr>
        <w:t xml:space="preserve"> of incubation in 50%, 70%, 90%, 95%, </w:t>
      </w:r>
      <w:r w:rsidR="00EF42FC" w:rsidRPr="00F32AD6">
        <w:rPr>
          <w:rFonts w:asciiTheme="minorHAnsi" w:hAnsiTheme="minorHAnsi" w:cstheme="minorHAnsi"/>
        </w:rPr>
        <w:t xml:space="preserve">and </w:t>
      </w:r>
      <w:r w:rsidRPr="00F32AD6">
        <w:rPr>
          <w:rFonts w:asciiTheme="minorHAnsi" w:hAnsiTheme="minorHAnsi" w:cstheme="minorHAnsi"/>
        </w:rPr>
        <w:t>100% ethanol</w:t>
      </w:r>
      <w:r w:rsidR="00EF42FC" w:rsidRPr="00F32AD6">
        <w:rPr>
          <w:rFonts w:asciiTheme="minorHAnsi" w:hAnsiTheme="minorHAnsi" w:cstheme="minorHAnsi"/>
        </w:rPr>
        <w:t>;</w:t>
      </w:r>
      <w:r w:rsidRPr="00F32AD6">
        <w:rPr>
          <w:rFonts w:asciiTheme="minorHAnsi" w:hAnsiTheme="minorHAnsi" w:cstheme="minorHAnsi"/>
        </w:rPr>
        <w:t xml:space="preserve"> xylene</w:t>
      </w:r>
      <w:r w:rsidR="00EF42FC" w:rsidRPr="00F32AD6">
        <w:rPr>
          <w:rFonts w:asciiTheme="minorHAnsi" w:hAnsiTheme="minorHAnsi" w:cstheme="minorHAnsi"/>
        </w:rPr>
        <w:t>-</w:t>
      </w:r>
      <w:r w:rsidRPr="00F32AD6">
        <w:rPr>
          <w:rFonts w:asciiTheme="minorHAnsi" w:hAnsiTheme="minorHAnsi" w:cstheme="minorHAnsi"/>
        </w:rPr>
        <w:t>100%</w:t>
      </w:r>
      <w:r w:rsidR="00EF42FC" w:rsidRPr="00F32AD6">
        <w:rPr>
          <w:rFonts w:asciiTheme="minorHAnsi" w:hAnsiTheme="minorHAnsi" w:cstheme="minorHAnsi"/>
        </w:rPr>
        <w:t>-</w:t>
      </w:r>
      <w:r w:rsidRPr="00F32AD6">
        <w:rPr>
          <w:rFonts w:asciiTheme="minorHAnsi" w:hAnsiTheme="minorHAnsi" w:cstheme="minorHAnsi"/>
        </w:rPr>
        <w:t>ethanol</w:t>
      </w:r>
      <w:r w:rsidR="00EF42FC" w:rsidRPr="00F32AD6">
        <w:rPr>
          <w:rFonts w:asciiTheme="minorHAnsi" w:hAnsiTheme="minorHAnsi" w:cstheme="minorHAnsi"/>
        </w:rPr>
        <w:t>;</w:t>
      </w:r>
      <w:r w:rsidRPr="00F32AD6">
        <w:rPr>
          <w:rFonts w:asciiTheme="minorHAnsi" w:hAnsiTheme="minorHAnsi" w:cstheme="minorHAnsi"/>
        </w:rPr>
        <w:t xml:space="preserve"> and xylene only</w:t>
      </w:r>
      <w:r w:rsidR="00EF42FC" w:rsidRPr="00F32AD6">
        <w:rPr>
          <w:rFonts w:asciiTheme="minorHAnsi" w:hAnsiTheme="minorHAnsi" w:cstheme="minorHAnsi"/>
        </w:rPr>
        <w:t>;</w:t>
      </w:r>
      <w:r w:rsidRPr="00F32AD6">
        <w:rPr>
          <w:rFonts w:asciiTheme="minorHAnsi" w:hAnsiTheme="minorHAnsi" w:cstheme="minorHAnsi"/>
        </w:rPr>
        <w:t xml:space="preserve"> as well as for at least 3 h</w:t>
      </w:r>
      <w:r w:rsidR="00EF42FC" w:rsidRPr="00F32AD6">
        <w:rPr>
          <w:rFonts w:asciiTheme="minorHAnsi" w:hAnsiTheme="minorHAnsi" w:cstheme="minorHAnsi"/>
        </w:rPr>
        <w:t>ours</w:t>
      </w:r>
      <w:r w:rsidRPr="00F32AD6">
        <w:rPr>
          <w:rFonts w:asciiTheme="minorHAnsi" w:hAnsiTheme="minorHAnsi" w:cstheme="minorHAnsi"/>
        </w:rPr>
        <w:t xml:space="preserve"> of incubation in liquid paraffin</w:t>
      </w:r>
      <w:r w:rsidR="00EF42FC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Pr="00F32AD6">
        <w:rPr>
          <w:rFonts w:asciiTheme="minorHAnsi" w:hAnsiTheme="minorHAnsi" w:cstheme="minorHAnsi"/>
        </w:rPr>
        <w:t xml:space="preserve">. </w:t>
      </w:r>
    </w:p>
    <w:p w14:paraId="0EFC05C6" w14:textId="2351A2E0" w:rsidR="00D56CED" w:rsidRPr="00F32AD6" w:rsidRDefault="00DB0526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programs tissue processor.</w:t>
      </w:r>
    </w:p>
    <w:p w14:paraId="75764323" w14:textId="6D85A25F" w:rsidR="00D56CED" w:rsidRPr="00F32AD6" w:rsidRDefault="00D56CED" w:rsidP="00EF42FC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Transfer the colon fragment to a histological box</w:t>
      </w:r>
      <w:r w:rsidR="006D5920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="006D5920" w:rsidRPr="00F32AD6">
        <w:rPr>
          <w:rFonts w:asciiTheme="minorHAnsi" w:hAnsiTheme="minorHAnsi" w:cstheme="minorHAnsi"/>
        </w:rPr>
        <w:t>. P</w:t>
      </w:r>
      <w:r w:rsidRPr="00F32AD6">
        <w:rPr>
          <w:rFonts w:asciiTheme="minorHAnsi" w:hAnsiTheme="minorHAnsi" w:cstheme="minorHAnsi"/>
        </w:rPr>
        <w:t>lace</w:t>
      </w:r>
      <w:r w:rsidR="006D5920" w:rsidRPr="00F32AD6">
        <w:rPr>
          <w:rFonts w:asciiTheme="minorHAnsi" w:hAnsiTheme="minorHAnsi" w:cstheme="minorHAnsi"/>
        </w:rPr>
        <w:t xml:space="preserve"> the box</w:t>
      </w:r>
      <w:r w:rsidRPr="00F32AD6">
        <w:rPr>
          <w:rFonts w:asciiTheme="minorHAnsi" w:hAnsiTheme="minorHAnsi" w:cstheme="minorHAnsi"/>
        </w:rPr>
        <w:t xml:space="preserve"> in the pre-programmed tissue </w:t>
      </w:r>
      <w:proofErr w:type="gramStart"/>
      <w:r w:rsidRPr="00F32AD6">
        <w:rPr>
          <w:rFonts w:asciiTheme="minorHAnsi" w:hAnsiTheme="minorHAnsi" w:cstheme="minorHAnsi"/>
        </w:rPr>
        <w:t>processor</w:t>
      </w:r>
      <w:r w:rsidR="006D5920" w:rsidRPr="00F32AD6">
        <w:rPr>
          <w:rFonts w:asciiTheme="minorHAnsi" w:hAnsiTheme="minorHAnsi" w:cstheme="minorHAnsi"/>
        </w:rPr>
        <w:t>, and</w:t>
      </w:r>
      <w:proofErr w:type="gramEnd"/>
      <w:r w:rsidR="006D5920" w:rsidRPr="00F32AD6">
        <w:rPr>
          <w:rFonts w:asciiTheme="minorHAnsi" w:hAnsiTheme="minorHAnsi" w:cstheme="minorHAnsi"/>
        </w:rPr>
        <w:t xml:space="preserve"> run the processor </w:t>
      </w:r>
      <w:r w:rsidR="00CB6AB5" w:rsidRPr="00F32AD6">
        <w:rPr>
          <w:rFonts w:asciiTheme="minorHAnsi" w:hAnsiTheme="minorHAnsi" w:cstheme="minorHAnsi"/>
          <w:b/>
        </w:rPr>
        <w:t>[2]</w:t>
      </w:r>
      <w:r w:rsidR="006D5920" w:rsidRPr="00F32AD6">
        <w:rPr>
          <w:rFonts w:asciiTheme="minorHAnsi" w:hAnsiTheme="minorHAnsi" w:cstheme="minorHAnsi"/>
        </w:rPr>
        <w:t>.</w:t>
      </w:r>
    </w:p>
    <w:p w14:paraId="382AB529" w14:textId="1F64D507" w:rsidR="006D5920" w:rsidRPr="00F32AD6" w:rsidRDefault="006D5920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transfers the colon fragment to a histological box.</w:t>
      </w:r>
    </w:p>
    <w:p w14:paraId="1658C05E" w14:textId="58800358" w:rsidR="00EA15B2" w:rsidRPr="00BC7369" w:rsidRDefault="006D5920" w:rsidP="00BC736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places the box in the processor and executes the program.</w:t>
      </w:r>
      <w:r w:rsidR="00EA15B2" w:rsidRPr="00BC7369">
        <w:rPr>
          <w:rFonts w:asciiTheme="minorHAnsi" w:hAnsiTheme="minorHAnsi" w:cstheme="minorHAnsi"/>
        </w:rPr>
        <w:br w:type="page"/>
      </w:r>
    </w:p>
    <w:p w14:paraId="702895FE" w14:textId="050B1CB3" w:rsidR="00D56CED" w:rsidRPr="00F32AD6" w:rsidRDefault="00D56CED" w:rsidP="00EF42FC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lastRenderedPageBreak/>
        <w:t>After incubation</w:t>
      </w:r>
      <w:r w:rsidR="006D5920" w:rsidRPr="00F32AD6">
        <w:rPr>
          <w:rFonts w:asciiTheme="minorHAnsi" w:hAnsiTheme="minorHAnsi" w:cstheme="minorHAnsi"/>
        </w:rPr>
        <w:t xml:space="preserve"> in the tissue processor</w:t>
      </w:r>
      <w:r w:rsidRPr="00F32AD6">
        <w:rPr>
          <w:rFonts w:asciiTheme="minorHAnsi" w:hAnsiTheme="minorHAnsi" w:cstheme="minorHAnsi"/>
        </w:rPr>
        <w:t>,</w:t>
      </w:r>
      <w:r w:rsidR="000E50CD" w:rsidRPr="00F32AD6">
        <w:rPr>
          <w:rFonts w:asciiTheme="minorHAnsi" w:hAnsiTheme="minorHAnsi" w:cstheme="minorHAnsi"/>
        </w:rPr>
        <w:t xml:space="preserve"> remove the colon from the histological box and</w:t>
      </w:r>
      <w:r w:rsidRPr="00F32AD6">
        <w:rPr>
          <w:rFonts w:asciiTheme="minorHAnsi" w:hAnsiTheme="minorHAnsi" w:cstheme="minorHAnsi"/>
        </w:rPr>
        <w:t xml:space="preserve"> place the colon fragment in a metal mold</w:t>
      </w:r>
      <w:r w:rsidR="00A01672" w:rsidRPr="00F32AD6">
        <w:rPr>
          <w:rFonts w:asciiTheme="minorHAnsi" w:hAnsiTheme="minorHAnsi" w:cstheme="minorHAnsi"/>
        </w:rPr>
        <w:t>,</w:t>
      </w:r>
      <w:r w:rsidRPr="00F32AD6">
        <w:rPr>
          <w:rFonts w:asciiTheme="minorHAnsi" w:hAnsiTheme="minorHAnsi" w:cstheme="minorHAnsi"/>
        </w:rPr>
        <w:t xml:space="preserve"> </w:t>
      </w:r>
      <w:r w:rsidR="006D5920" w:rsidRPr="00F32AD6">
        <w:rPr>
          <w:rFonts w:asciiTheme="minorHAnsi" w:hAnsiTheme="minorHAnsi" w:cstheme="minorHAnsi"/>
        </w:rPr>
        <w:t>such</w:t>
      </w:r>
      <w:r w:rsidRPr="00F32AD6">
        <w:rPr>
          <w:rFonts w:asciiTheme="minorHAnsi" w:hAnsiTheme="minorHAnsi" w:cstheme="minorHAnsi"/>
        </w:rPr>
        <w:t xml:space="preserve"> that the two ends of the colon are in an upright position</w:t>
      </w:r>
      <w:r w:rsidR="006D5920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="006D5920" w:rsidRPr="00F32AD6">
        <w:rPr>
          <w:rFonts w:asciiTheme="minorHAnsi" w:hAnsiTheme="minorHAnsi" w:cstheme="minorHAnsi"/>
        </w:rPr>
        <w:t>.</w:t>
      </w:r>
      <w:r w:rsidRPr="00F32AD6">
        <w:rPr>
          <w:rFonts w:asciiTheme="minorHAnsi" w:hAnsiTheme="minorHAnsi" w:cstheme="minorHAnsi"/>
        </w:rPr>
        <w:t xml:space="preserve"> </w:t>
      </w:r>
      <w:r w:rsidR="006D5920" w:rsidRPr="00F32AD6">
        <w:rPr>
          <w:rFonts w:asciiTheme="minorHAnsi" w:hAnsiTheme="minorHAnsi" w:cstheme="minorHAnsi"/>
        </w:rPr>
        <w:t>F</w:t>
      </w:r>
      <w:r w:rsidRPr="00F32AD6">
        <w:rPr>
          <w:rFonts w:asciiTheme="minorHAnsi" w:hAnsiTheme="minorHAnsi" w:cstheme="minorHAnsi"/>
        </w:rPr>
        <w:t>ill one third of the mold with liquid paraffin</w:t>
      </w:r>
      <w:r w:rsidR="006D5920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[2]</w:t>
      </w:r>
      <w:r w:rsidRPr="00F32AD6">
        <w:rPr>
          <w:rFonts w:asciiTheme="minorHAnsi" w:hAnsiTheme="minorHAnsi" w:cstheme="minorHAnsi"/>
        </w:rPr>
        <w:t>.</w:t>
      </w:r>
      <w:r w:rsidR="006D5220" w:rsidRPr="00F32AD6">
        <w:rPr>
          <w:rFonts w:asciiTheme="minorHAnsi" w:hAnsiTheme="minorHAnsi" w:cstheme="minorHAnsi"/>
        </w:rPr>
        <w:t xml:space="preserve"> </w:t>
      </w:r>
      <w:r w:rsidR="006D5220" w:rsidRPr="00F32AD6">
        <w:rPr>
          <w:rStyle w:val="Vid"/>
        </w:rPr>
        <w:t>Videographer: This is one of the most important steps for viewers to see.</w:t>
      </w:r>
    </w:p>
    <w:p w14:paraId="2400E301" w14:textId="720F3514" w:rsidR="006D5920" w:rsidRPr="00F32AD6" w:rsidRDefault="006D5920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Talent </w:t>
      </w:r>
      <w:r w:rsidR="000E50CD" w:rsidRPr="00F32AD6">
        <w:rPr>
          <w:rFonts w:asciiTheme="minorHAnsi" w:hAnsiTheme="minorHAnsi" w:cstheme="minorHAnsi"/>
        </w:rPr>
        <w:t>remove</w:t>
      </w:r>
      <w:r w:rsidR="00486856" w:rsidRPr="00F32AD6">
        <w:rPr>
          <w:rFonts w:asciiTheme="minorHAnsi" w:hAnsiTheme="minorHAnsi" w:cstheme="minorHAnsi"/>
        </w:rPr>
        <w:t>s</w:t>
      </w:r>
      <w:r w:rsidR="000E50CD" w:rsidRPr="00F32AD6">
        <w:rPr>
          <w:rFonts w:asciiTheme="minorHAnsi" w:hAnsiTheme="minorHAnsi" w:cstheme="minorHAnsi"/>
        </w:rPr>
        <w:t xml:space="preserve"> the colon fragment </w:t>
      </w:r>
      <w:r w:rsidR="005A101E" w:rsidRPr="00F32AD6">
        <w:rPr>
          <w:rFonts w:asciiTheme="minorHAnsi" w:hAnsiTheme="minorHAnsi" w:cstheme="minorHAnsi"/>
        </w:rPr>
        <w:t xml:space="preserve">from the histological box and </w:t>
      </w:r>
      <w:r w:rsidRPr="00F32AD6">
        <w:rPr>
          <w:rFonts w:asciiTheme="minorHAnsi" w:hAnsiTheme="minorHAnsi" w:cstheme="minorHAnsi"/>
        </w:rPr>
        <w:t>places the colon fragment in a metal mold.</w:t>
      </w:r>
    </w:p>
    <w:p w14:paraId="600F1261" w14:textId="375CBE46" w:rsidR="00D56CED" w:rsidRPr="00F32AD6" w:rsidRDefault="006D5920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fills one third of the mold with liquid paraffin.</w:t>
      </w:r>
    </w:p>
    <w:p w14:paraId="3D40FCAA" w14:textId="2808F751" w:rsidR="00D56CED" w:rsidRPr="00F32AD6" w:rsidRDefault="00D56CED" w:rsidP="00EF42FC">
      <w:pPr>
        <w:pStyle w:val="ListParagraph"/>
        <w:numPr>
          <w:ilvl w:val="1"/>
          <w:numId w:val="3"/>
        </w:numPr>
        <w:spacing w:before="240"/>
        <w:contextualSpacing w:val="0"/>
        <w:rPr>
          <w:rStyle w:val="Vid"/>
          <w:i w:val="0"/>
          <w:iCs w:val="0"/>
          <w:color w:val="auto"/>
        </w:rPr>
      </w:pPr>
      <w:r w:rsidRPr="00F32AD6">
        <w:rPr>
          <w:rFonts w:asciiTheme="minorHAnsi" w:hAnsiTheme="minorHAnsi" w:cstheme="minorHAnsi"/>
        </w:rPr>
        <w:t>Place the mold in the cooling area</w:t>
      </w:r>
      <w:r w:rsidR="000D0EA5" w:rsidRPr="00F32AD6">
        <w:rPr>
          <w:rFonts w:asciiTheme="minorHAnsi" w:hAnsiTheme="minorHAnsi" w:cstheme="minorHAnsi"/>
        </w:rPr>
        <w:t>, at minus 5 degrees Celsius,</w:t>
      </w:r>
      <w:r w:rsidRPr="00F32AD6">
        <w:rPr>
          <w:rFonts w:asciiTheme="minorHAnsi" w:hAnsiTheme="minorHAnsi" w:cstheme="minorHAnsi"/>
        </w:rPr>
        <w:t xml:space="preserve"> for a few seconds, and then move the mold to the warming area</w:t>
      </w:r>
      <w:r w:rsidR="000D0EA5" w:rsidRPr="00F32AD6">
        <w:rPr>
          <w:rFonts w:asciiTheme="minorHAnsi" w:hAnsiTheme="minorHAnsi" w:cstheme="minorHAnsi"/>
        </w:rPr>
        <w:t xml:space="preserve">, at 70 degrees Celsius </w:t>
      </w:r>
      <w:r w:rsidR="00CB6AB5" w:rsidRPr="00F32AD6">
        <w:rPr>
          <w:rFonts w:asciiTheme="minorHAnsi" w:hAnsiTheme="minorHAnsi" w:cstheme="minorHAnsi"/>
          <w:b/>
        </w:rPr>
        <w:t>[1]</w:t>
      </w:r>
      <w:r w:rsidRPr="00F32AD6">
        <w:rPr>
          <w:rFonts w:asciiTheme="minorHAnsi" w:hAnsiTheme="minorHAnsi" w:cstheme="minorHAnsi"/>
        </w:rPr>
        <w:t xml:space="preserve">. </w:t>
      </w:r>
      <w:r w:rsidR="00A01672" w:rsidRPr="00F32AD6">
        <w:rPr>
          <w:rFonts w:asciiTheme="minorHAnsi" w:hAnsiTheme="minorHAnsi" w:cstheme="minorHAnsi"/>
        </w:rPr>
        <w:t>Then, p</w:t>
      </w:r>
      <w:r w:rsidRPr="00F32AD6">
        <w:rPr>
          <w:rFonts w:asciiTheme="minorHAnsi" w:hAnsiTheme="minorHAnsi" w:cstheme="minorHAnsi"/>
        </w:rPr>
        <w:t xml:space="preserve">lace </w:t>
      </w:r>
      <w:r w:rsidR="000D0EA5" w:rsidRPr="00F32AD6">
        <w:rPr>
          <w:rFonts w:asciiTheme="minorHAnsi" w:hAnsiTheme="minorHAnsi" w:cstheme="minorHAnsi"/>
        </w:rPr>
        <w:t xml:space="preserve">the mold </w:t>
      </w:r>
      <w:r w:rsidRPr="00F32AD6">
        <w:rPr>
          <w:rFonts w:asciiTheme="minorHAnsi" w:hAnsiTheme="minorHAnsi" w:cstheme="minorHAnsi"/>
        </w:rPr>
        <w:t>in the bottom part of the histological box</w:t>
      </w:r>
      <w:r w:rsidR="00EF42FC" w:rsidRPr="00F32AD6">
        <w:rPr>
          <w:rFonts w:asciiTheme="minorHAnsi" w:hAnsiTheme="minorHAnsi" w:cstheme="minorHAnsi"/>
        </w:rPr>
        <w:t>, and c</w:t>
      </w:r>
      <w:r w:rsidRPr="00F32AD6">
        <w:rPr>
          <w:rFonts w:asciiTheme="minorHAnsi" w:hAnsiTheme="minorHAnsi" w:cstheme="minorHAnsi"/>
        </w:rPr>
        <w:t>over the entire colon fragment with liquid paraffin</w:t>
      </w:r>
      <w:r w:rsidR="000D0EA5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[2]</w:t>
      </w:r>
      <w:r w:rsidRPr="00F32AD6">
        <w:rPr>
          <w:rFonts w:asciiTheme="minorHAnsi" w:hAnsiTheme="minorHAnsi" w:cstheme="minorHAnsi"/>
        </w:rPr>
        <w:t>.</w:t>
      </w:r>
      <w:r w:rsidR="006D5220" w:rsidRPr="00F32AD6">
        <w:rPr>
          <w:rFonts w:asciiTheme="minorHAnsi" w:hAnsiTheme="minorHAnsi" w:cstheme="minorHAnsi"/>
        </w:rPr>
        <w:t xml:space="preserve"> </w:t>
      </w:r>
    </w:p>
    <w:p w14:paraId="7E05C4BB" w14:textId="31FD4902" w:rsidR="000D0EA5" w:rsidRPr="00F32AD6" w:rsidRDefault="000D0EA5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places the mold in the cooling area for a few seconds and then moves it to the warming area.</w:t>
      </w:r>
    </w:p>
    <w:p w14:paraId="0129CF0B" w14:textId="0192DBBB" w:rsidR="00D56CED" w:rsidRPr="00F32AD6" w:rsidRDefault="000D0EA5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places the mold in the bottom of the histological box covers the entire colon fragment with liquid paraffin.</w:t>
      </w:r>
    </w:p>
    <w:p w14:paraId="3BF87ED6" w14:textId="6B2A67A9" w:rsidR="00D56CED" w:rsidRPr="00F32AD6" w:rsidRDefault="000D0EA5" w:rsidP="00EF42FC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Place</w:t>
      </w:r>
      <w:r w:rsidR="00D56CED" w:rsidRPr="00F32AD6">
        <w:rPr>
          <w:rFonts w:asciiTheme="minorHAnsi" w:hAnsiTheme="minorHAnsi" w:cstheme="minorHAnsi"/>
        </w:rPr>
        <w:t xml:space="preserve"> the metal mold</w:t>
      </w:r>
      <w:r w:rsidRPr="00F32AD6">
        <w:rPr>
          <w:rFonts w:asciiTheme="minorHAnsi" w:hAnsiTheme="minorHAnsi" w:cstheme="minorHAnsi"/>
        </w:rPr>
        <w:t xml:space="preserve">, containing </w:t>
      </w:r>
      <w:r w:rsidR="00D56CED" w:rsidRPr="00F32AD6">
        <w:rPr>
          <w:rFonts w:asciiTheme="minorHAnsi" w:hAnsiTheme="minorHAnsi" w:cstheme="minorHAnsi"/>
        </w:rPr>
        <w:t>the colon fragment in paraffin</w:t>
      </w:r>
      <w:r w:rsidRPr="00F32AD6">
        <w:rPr>
          <w:rFonts w:asciiTheme="minorHAnsi" w:hAnsiTheme="minorHAnsi" w:cstheme="minorHAnsi"/>
        </w:rPr>
        <w:t>, in the cooling area</w:t>
      </w:r>
      <w:r w:rsidR="00D56CED" w:rsidRPr="00F32AD6">
        <w:rPr>
          <w:rFonts w:asciiTheme="minorHAnsi" w:hAnsiTheme="minorHAnsi" w:cstheme="minorHAnsi"/>
        </w:rPr>
        <w:t xml:space="preserve"> for a few minutes</w:t>
      </w:r>
      <w:r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="00D56CED" w:rsidRPr="00F32AD6">
        <w:rPr>
          <w:rFonts w:asciiTheme="minorHAnsi" w:hAnsiTheme="minorHAnsi" w:cstheme="minorHAnsi"/>
        </w:rPr>
        <w:t xml:space="preserve">. </w:t>
      </w:r>
      <w:r w:rsidR="00EF42FC" w:rsidRPr="00F32AD6">
        <w:rPr>
          <w:rFonts w:asciiTheme="minorHAnsi" w:hAnsiTheme="minorHAnsi" w:cstheme="minorHAnsi"/>
        </w:rPr>
        <w:t>Then, r</w:t>
      </w:r>
      <w:r w:rsidR="00D56CED" w:rsidRPr="00F32AD6">
        <w:rPr>
          <w:rFonts w:asciiTheme="minorHAnsi" w:hAnsiTheme="minorHAnsi" w:cstheme="minorHAnsi"/>
        </w:rPr>
        <w:t xml:space="preserve">emove the metal mold from the </w:t>
      </w:r>
      <w:r w:rsidRPr="00F32AD6">
        <w:rPr>
          <w:rFonts w:asciiTheme="minorHAnsi" w:hAnsiTheme="minorHAnsi" w:cstheme="minorHAnsi"/>
        </w:rPr>
        <w:t xml:space="preserve">colon and </w:t>
      </w:r>
      <w:r w:rsidR="00D56CED" w:rsidRPr="00F32AD6">
        <w:rPr>
          <w:rFonts w:asciiTheme="minorHAnsi" w:hAnsiTheme="minorHAnsi" w:cstheme="minorHAnsi"/>
        </w:rPr>
        <w:t>paraffin block</w:t>
      </w:r>
      <w:r w:rsidR="00EF42FC" w:rsidRPr="00F32AD6">
        <w:rPr>
          <w:rFonts w:asciiTheme="minorHAnsi" w:hAnsiTheme="minorHAnsi" w:cstheme="minorHAnsi"/>
        </w:rPr>
        <w:t>. I</w:t>
      </w:r>
      <w:r w:rsidR="00D56CED" w:rsidRPr="00F32AD6">
        <w:rPr>
          <w:rFonts w:asciiTheme="minorHAnsi" w:hAnsiTheme="minorHAnsi" w:cstheme="minorHAnsi"/>
        </w:rPr>
        <w:t xml:space="preserve">ncubate </w:t>
      </w:r>
      <w:r w:rsidRPr="00F32AD6">
        <w:rPr>
          <w:rFonts w:asciiTheme="minorHAnsi" w:hAnsiTheme="minorHAnsi" w:cstheme="minorHAnsi"/>
        </w:rPr>
        <w:t xml:space="preserve">the colon and paraffin block </w:t>
      </w:r>
      <w:r w:rsidR="00D56CED" w:rsidRPr="00F32AD6">
        <w:rPr>
          <w:rFonts w:asciiTheme="minorHAnsi" w:hAnsiTheme="minorHAnsi" w:cstheme="minorHAnsi"/>
        </w:rPr>
        <w:t>for at least 24</w:t>
      </w:r>
      <w:r w:rsidRPr="00F32AD6">
        <w:rPr>
          <w:rFonts w:asciiTheme="minorHAnsi" w:hAnsiTheme="minorHAnsi" w:cstheme="minorHAnsi"/>
        </w:rPr>
        <w:t xml:space="preserve"> hours a</w:t>
      </w:r>
      <w:r w:rsidR="00EF42FC" w:rsidRPr="00F32AD6">
        <w:rPr>
          <w:rFonts w:asciiTheme="minorHAnsi" w:hAnsiTheme="minorHAnsi" w:cstheme="minorHAnsi"/>
        </w:rPr>
        <w:t>t</w:t>
      </w:r>
      <w:r w:rsidRPr="00F32AD6">
        <w:rPr>
          <w:rFonts w:asciiTheme="minorHAnsi" w:hAnsiTheme="minorHAnsi" w:cstheme="minorHAnsi"/>
        </w:rPr>
        <w:t xml:space="preserve"> 4 degrees Celsius </w:t>
      </w:r>
      <w:r w:rsidR="00CB6AB5" w:rsidRPr="00F32AD6">
        <w:rPr>
          <w:rFonts w:asciiTheme="minorHAnsi" w:hAnsiTheme="minorHAnsi" w:cstheme="minorHAnsi"/>
          <w:b/>
        </w:rPr>
        <w:t>[2]</w:t>
      </w:r>
      <w:r w:rsidRPr="00F32AD6">
        <w:rPr>
          <w:rFonts w:asciiTheme="minorHAnsi" w:hAnsiTheme="minorHAnsi" w:cstheme="minorHAnsi"/>
        </w:rPr>
        <w:t>.</w:t>
      </w:r>
    </w:p>
    <w:p w14:paraId="65E8F9F1" w14:textId="10709D8D" w:rsidR="000D0EA5" w:rsidRPr="00F32AD6" w:rsidRDefault="000D0EA5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places the metal mold in the cooling area.</w:t>
      </w:r>
    </w:p>
    <w:p w14:paraId="0CDCA344" w14:textId="3EE9315F" w:rsidR="001653DE" w:rsidRPr="001653DE" w:rsidRDefault="000D0EA5" w:rsidP="001653D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Talent removes the metal mold from the colon and places colon and paraffin block in </w:t>
      </w:r>
      <w:r w:rsidR="001653DE" w:rsidRPr="001653DE">
        <w:rPr>
          <w:rFonts w:asciiTheme="minorHAnsi" w:hAnsiTheme="minorHAnsi" w:cstheme="minorHAnsi"/>
          <w:strike/>
        </w:rPr>
        <w:t>incubator</w:t>
      </w:r>
      <w:r w:rsidR="00877679">
        <w:rPr>
          <w:rFonts w:asciiTheme="minorHAnsi" w:hAnsiTheme="minorHAnsi" w:cstheme="minorHAnsi"/>
        </w:rPr>
        <w:t xml:space="preserve"> </w:t>
      </w:r>
      <w:r w:rsidR="00877679" w:rsidRPr="001653DE">
        <w:rPr>
          <w:rFonts w:asciiTheme="minorHAnsi" w:hAnsiTheme="minorHAnsi" w:cstheme="minorHAnsi"/>
          <w:color w:val="FF0000"/>
        </w:rPr>
        <w:t>refrigerator</w:t>
      </w:r>
      <w:r w:rsidRPr="00F32AD6">
        <w:rPr>
          <w:rFonts w:asciiTheme="minorHAnsi" w:hAnsiTheme="minorHAnsi" w:cstheme="minorHAnsi"/>
        </w:rPr>
        <w:t>.</w:t>
      </w:r>
      <w:r w:rsidR="001653DE">
        <w:rPr>
          <w:rFonts w:asciiTheme="minorHAnsi" w:hAnsiTheme="minorHAnsi" w:cstheme="minorHAnsi"/>
        </w:rPr>
        <w:t xml:space="preserve"> </w:t>
      </w:r>
      <w:r w:rsidR="001653DE" w:rsidRPr="001653DE">
        <w:rPr>
          <w:rFonts w:asciiTheme="minorHAnsi" w:hAnsiTheme="minorHAnsi" w:cstheme="minorHAnsi"/>
          <w:highlight w:val="green"/>
        </w:rPr>
        <w:t xml:space="preserve">(Author Comment: </w:t>
      </w:r>
      <w:r w:rsidR="001653DE" w:rsidRPr="001653DE">
        <w:rPr>
          <w:rFonts w:asciiTheme="minorHAnsi" w:hAnsiTheme="minorHAnsi" w:cstheme="minorHAnsi"/>
          <w:highlight w:val="green"/>
        </w:rPr>
        <w:t>Without this shot, we leave colon in paraffin block at the cooling area.</w:t>
      </w:r>
      <w:r w:rsidR="001653DE" w:rsidRPr="001653DE">
        <w:rPr>
          <w:rFonts w:asciiTheme="minorHAnsi" w:hAnsiTheme="minorHAnsi" w:cstheme="minorHAnsi"/>
          <w:highlight w:val="green"/>
        </w:rPr>
        <w:t>)</w:t>
      </w:r>
      <w:r w:rsidR="001653DE">
        <w:rPr>
          <w:rFonts w:asciiTheme="minorHAnsi" w:hAnsiTheme="minorHAnsi" w:cstheme="minorHAnsi"/>
        </w:rPr>
        <w:t xml:space="preserve"> </w:t>
      </w:r>
      <w:r w:rsidR="001653DE" w:rsidRPr="001653DE">
        <w:rPr>
          <w:rFonts w:asciiTheme="minorHAnsi" w:hAnsiTheme="minorHAnsi" w:cstheme="minorHAnsi"/>
          <w:highlight w:val="green"/>
        </w:rPr>
        <w:t>(Editor: I’m unsure if the VO needs to be changed)</w:t>
      </w:r>
      <w:r w:rsidR="001653DE">
        <w:rPr>
          <w:rFonts w:asciiTheme="minorHAnsi" w:hAnsiTheme="minorHAnsi" w:cstheme="minorHAnsi"/>
        </w:rPr>
        <w:t xml:space="preserve"> </w:t>
      </w:r>
    </w:p>
    <w:p w14:paraId="4726A72B" w14:textId="33A95921" w:rsidR="00D56CED" w:rsidRPr="00F32AD6" w:rsidRDefault="00EF42FC" w:rsidP="00EF42F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After incubation, r</w:t>
      </w:r>
      <w:r w:rsidR="00D56CED" w:rsidRPr="00F32AD6">
        <w:rPr>
          <w:rFonts w:asciiTheme="minorHAnsi" w:hAnsiTheme="minorHAnsi" w:cstheme="minorHAnsi"/>
        </w:rPr>
        <w:t>emove excess paraffin from the block</w:t>
      </w:r>
      <w:r w:rsidR="000D0EA5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="000D0EA5" w:rsidRPr="00F32AD6">
        <w:rPr>
          <w:rFonts w:asciiTheme="minorHAnsi" w:hAnsiTheme="minorHAnsi" w:cstheme="minorHAnsi"/>
        </w:rPr>
        <w:t>. I</w:t>
      </w:r>
      <w:r w:rsidR="00D56CED" w:rsidRPr="00F32AD6">
        <w:rPr>
          <w:rFonts w:asciiTheme="minorHAnsi" w:hAnsiTheme="minorHAnsi" w:cstheme="minorHAnsi"/>
        </w:rPr>
        <w:t xml:space="preserve">nsert </w:t>
      </w:r>
      <w:r w:rsidR="000D0EA5" w:rsidRPr="00F32AD6">
        <w:rPr>
          <w:rFonts w:asciiTheme="minorHAnsi" w:hAnsiTheme="minorHAnsi" w:cstheme="minorHAnsi"/>
        </w:rPr>
        <w:t>the colon and paraffin block</w:t>
      </w:r>
      <w:r w:rsidR="00D56CED" w:rsidRPr="00F32AD6">
        <w:rPr>
          <w:rFonts w:asciiTheme="minorHAnsi" w:hAnsiTheme="minorHAnsi" w:cstheme="minorHAnsi"/>
        </w:rPr>
        <w:t xml:space="preserve"> into a fully automated rotary microtome</w:t>
      </w:r>
      <w:r w:rsidR="000D0EA5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[2-TXT]</w:t>
      </w:r>
      <w:r w:rsidR="00D56CED" w:rsidRPr="00F32AD6">
        <w:rPr>
          <w:rFonts w:asciiTheme="minorHAnsi" w:hAnsiTheme="minorHAnsi" w:cstheme="minorHAnsi"/>
        </w:rPr>
        <w:t>.</w:t>
      </w:r>
    </w:p>
    <w:p w14:paraId="13540C59" w14:textId="77777777" w:rsidR="000D0EA5" w:rsidRPr="00F32AD6" w:rsidRDefault="000D0EA5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removes excess paraffin from block.</w:t>
      </w:r>
    </w:p>
    <w:p w14:paraId="2057E7EA" w14:textId="77777777" w:rsidR="000D0EA5" w:rsidRPr="00F32AD6" w:rsidRDefault="000D0EA5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Talent inserts colon and paraffin block into microtome </w:t>
      </w:r>
      <w:r w:rsidRPr="00F32AD6">
        <w:rPr>
          <w:rFonts w:asciiTheme="minorHAnsi" w:hAnsiTheme="minorHAnsi" w:cstheme="minorHAnsi"/>
          <w:b/>
          <w:bCs/>
        </w:rPr>
        <w:t>TEXT: NOTE: The paraffin block may be stored at -20 °C for a few minutes before this step.</w:t>
      </w:r>
    </w:p>
    <w:p w14:paraId="1CC53B14" w14:textId="2BF33DA1" w:rsidR="00D56CED" w:rsidRPr="00F32AD6" w:rsidRDefault="00D56CED" w:rsidP="00EF42FC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Cut the colon fragment into 5</w:t>
      </w:r>
      <w:r w:rsidR="000D0EA5" w:rsidRPr="00F32AD6">
        <w:rPr>
          <w:rFonts w:asciiTheme="minorHAnsi" w:hAnsiTheme="minorHAnsi" w:cstheme="minorHAnsi"/>
        </w:rPr>
        <w:t>-micrometer</w:t>
      </w:r>
      <w:r w:rsidRPr="00F32AD6">
        <w:rPr>
          <w:rFonts w:asciiTheme="minorHAnsi" w:hAnsiTheme="minorHAnsi" w:cstheme="minorHAnsi"/>
        </w:rPr>
        <w:t xml:space="preserve"> sections</w:t>
      </w:r>
      <w:r w:rsidR="000D0EA5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Pr="00F32AD6">
        <w:rPr>
          <w:rFonts w:asciiTheme="minorHAnsi" w:hAnsiTheme="minorHAnsi" w:cstheme="minorHAnsi"/>
        </w:rPr>
        <w:t>.</w:t>
      </w:r>
      <w:r w:rsidR="000D0EA5" w:rsidRPr="00F32AD6">
        <w:rPr>
          <w:rFonts w:asciiTheme="minorHAnsi" w:hAnsiTheme="minorHAnsi" w:cstheme="minorHAnsi"/>
        </w:rPr>
        <w:t xml:space="preserve"> Transfer </w:t>
      </w:r>
      <w:r w:rsidR="005A101E" w:rsidRPr="00F32AD6">
        <w:rPr>
          <w:rFonts w:asciiTheme="minorHAnsi" w:hAnsiTheme="minorHAnsi" w:cstheme="minorHAnsi"/>
        </w:rPr>
        <w:t xml:space="preserve">one </w:t>
      </w:r>
      <w:r w:rsidR="000D0EA5" w:rsidRPr="00F32AD6">
        <w:rPr>
          <w:rFonts w:asciiTheme="minorHAnsi" w:hAnsiTheme="minorHAnsi" w:cstheme="minorHAnsi"/>
        </w:rPr>
        <w:t xml:space="preserve">colon section to a water bath preheated to 40 degrees Celsius </w:t>
      </w:r>
      <w:r w:rsidR="00CB6AB5" w:rsidRPr="00F32AD6">
        <w:rPr>
          <w:rFonts w:asciiTheme="minorHAnsi" w:hAnsiTheme="minorHAnsi" w:cstheme="minorHAnsi"/>
          <w:b/>
        </w:rPr>
        <w:t>[2]</w:t>
      </w:r>
      <w:r w:rsidR="00E06334" w:rsidRPr="00F32AD6">
        <w:rPr>
          <w:rFonts w:asciiTheme="minorHAnsi" w:hAnsiTheme="minorHAnsi" w:cstheme="minorHAnsi"/>
        </w:rPr>
        <w:t xml:space="preserve">. Use the labeled glass slide to remove the colon section from the water </w:t>
      </w:r>
      <w:proofErr w:type="gramStart"/>
      <w:r w:rsidR="00E06334" w:rsidRPr="00F32AD6">
        <w:rPr>
          <w:rFonts w:asciiTheme="minorHAnsi" w:hAnsiTheme="minorHAnsi" w:cstheme="minorHAnsi"/>
        </w:rPr>
        <w:t>bath, and</w:t>
      </w:r>
      <w:proofErr w:type="gramEnd"/>
      <w:r w:rsidR="00E06334" w:rsidRPr="00F32AD6">
        <w:rPr>
          <w:rFonts w:asciiTheme="minorHAnsi" w:hAnsiTheme="minorHAnsi" w:cstheme="minorHAnsi"/>
        </w:rPr>
        <w:t xml:space="preserve"> incubate the glass slide at room temperature for 24 hours </w:t>
      </w:r>
      <w:r w:rsidR="00CB6AB5" w:rsidRPr="00F32AD6">
        <w:rPr>
          <w:rFonts w:asciiTheme="minorHAnsi" w:hAnsiTheme="minorHAnsi" w:cstheme="minorHAnsi"/>
          <w:b/>
        </w:rPr>
        <w:t>[3-TXT]</w:t>
      </w:r>
      <w:r w:rsidR="00E06334" w:rsidRPr="00F32AD6">
        <w:rPr>
          <w:rFonts w:asciiTheme="minorHAnsi" w:hAnsiTheme="minorHAnsi" w:cstheme="minorHAnsi"/>
        </w:rPr>
        <w:t xml:space="preserve">. </w:t>
      </w:r>
      <w:r w:rsidR="006D5220" w:rsidRPr="00F32AD6">
        <w:rPr>
          <w:rStyle w:val="Vid"/>
        </w:rPr>
        <w:t>Videographer: This is one of the most important steps for viewers to see.</w:t>
      </w:r>
      <w:r w:rsidR="006D5220" w:rsidRPr="00F32AD6">
        <w:rPr>
          <w:rStyle w:val="Vid"/>
          <w:i w:val="0"/>
          <w:iCs w:val="0"/>
          <w:color w:val="auto"/>
        </w:rPr>
        <w:t xml:space="preserve">  </w:t>
      </w:r>
    </w:p>
    <w:p w14:paraId="31B27436" w14:textId="2056DB93" w:rsidR="000D0EA5" w:rsidRPr="00F32AD6" w:rsidRDefault="000D0EA5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cuts colon fragments into 5-micrometer sections.</w:t>
      </w:r>
    </w:p>
    <w:p w14:paraId="3F3255CB" w14:textId="318DA83D" w:rsidR="00E06334" w:rsidRPr="00F32AD6" w:rsidRDefault="00E06334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transfers colon section to water bath.</w:t>
      </w:r>
    </w:p>
    <w:p w14:paraId="3AB154E9" w14:textId="272FBEB1" w:rsidR="00D56CED" w:rsidRPr="00EA15B2" w:rsidRDefault="00E06334" w:rsidP="0032407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EA15B2">
        <w:rPr>
          <w:rFonts w:asciiTheme="minorHAnsi" w:hAnsiTheme="minorHAnsi" w:cstheme="minorHAnsi"/>
        </w:rPr>
        <w:lastRenderedPageBreak/>
        <w:t xml:space="preserve">Use the labeled glass slide to remove the colon section from the water bath. </w:t>
      </w:r>
      <w:r w:rsidRPr="00EA15B2">
        <w:rPr>
          <w:rFonts w:asciiTheme="minorHAnsi" w:hAnsiTheme="minorHAnsi" w:cstheme="minorHAnsi"/>
          <w:b/>
          <w:bCs/>
        </w:rPr>
        <w:t xml:space="preserve">TEXT: After 24 h at RT, glass slide </w:t>
      </w:r>
      <w:r w:rsidR="00EA15B2" w:rsidRPr="00EA15B2">
        <w:rPr>
          <w:rFonts w:asciiTheme="minorHAnsi" w:hAnsiTheme="minorHAnsi" w:cstheme="minorHAnsi"/>
          <w:b/>
          <w:bCs/>
        </w:rPr>
        <w:t xml:space="preserve">can be stored </w:t>
      </w:r>
      <w:r w:rsidRPr="00EA15B2">
        <w:rPr>
          <w:rFonts w:asciiTheme="minorHAnsi" w:hAnsiTheme="minorHAnsi" w:cstheme="minorHAnsi"/>
          <w:b/>
          <w:bCs/>
        </w:rPr>
        <w:t>at 4 °C</w:t>
      </w:r>
      <w:r w:rsidR="00EA15B2">
        <w:rPr>
          <w:rFonts w:asciiTheme="minorHAnsi" w:hAnsiTheme="minorHAnsi" w:cstheme="minorHAnsi"/>
          <w:b/>
          <w:bCs/>
        </w:rPr>
        <w:t>.</w:t>
      </w:r>
    </w:p>
    <w:p w14:paraId="15C1A2FE" w14:textId="60764DCD" w:rsidR="00CE10F2" w:rsidRPr="00F32AD6" w:rsidRDefault="006D5920" w:rsidP="00EF42F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  <w:b/>
          <w:bCs/>
        </w:rPr>
        <w:t>Immunohistochemistry</w:t>
      </w:r>
    </w:p>
    <w:p w14:paraId="7D945FB4" w14:textId="0F43BB4A" w:rsidR="002946B6" w:rsidRPr="00F32AD6" w:rsidRDefault="00EA6A22" w:rsidP="00EF42F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First, remove the paraffin by</w:t>
      </w:r>
      <w:r w:rsidR="00E06334" w:rsidRPr="00F32AD6">
        <w:rPr>
          <w:rFonts w:asciiTheme="minorHAnsi" w:hAnsiTheme="minorHAnsi" w:cstheme="minorHAnsi"/>
        </w:rPr>
        <w:t xml:space="preserve"> incubat</w:t>
      </w:r>
      <w:r w:rsidRPr="00F32AD6">
        <w:rPr>
          <w:rFonts w:asciiTheme="minorHAnsi" w:hAnsiTheme="minorHAnsi" w:cstheme="minorHAnsi"/>
        </w:rPr>
        <w:t>ing</w:t>
      </w:r>
      <w:r w:rsidR="00E06334" w:rsidRPr="00F32AD6">
        <w:rPr>
          <w:rFonts w:asciiTheme="minorHAnsi" w:hAnsiTheme="minorHAnsi" w:cstheme="minorHAnsi"/>
        </w:rPr>
        <w:t xml:space="preserve"> the glass slide in xylene for 5 minutes</w:t>
      </w:r>
      <w:r w:rsidR="002946B6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="00EF42FC" w:rsidRPr="00F32AD6">
        <w:rPr>
          <w:rFonts w:asciiTheme="minorHAnsi" w:hAnsiTheme="minorHAnsi" w:cstheme="minorHAnsi"/>
        </w:rPr>
        <w:t>.</w:t>
      </w:r>
      <w:r w:rsidR="00E06334" w:rsidRPr="00F32AD6">
        <w:rPr>
          <w:rFonts w:asciiTheme="minorHAnsi" w:hAnsiTheme="minorHAnsi" w:cstheme="minorHAnsi"/>
        </w:rPr>
        <w:t xml:space="preserve"> </w:t>
      </w:r>
      <w:r w:rsidR="00EF42FC" w:rsidRPr="00F32AD6">
        <w:rPr>
          <w:rFonts w:asciiTheme="minorHAnsi" w:hAnsiTheme="minorHAnsi" w:cstheme="minorHAnsi"/>
        </w:rPr>
        <w:t>R</w:t>
      </w:r>
      <w:r w:rsidR="00E06334" w:rsidRPr="00F32AD6">
        <w:rPr>
          <w:rFonts w:asciiTheme="minorHAnsi" w:hAnsiTheme="minorHAnsi" w:cstheme="minorHAnsi"/>
        </w:rPr>
        <w:t xml:space="preserve">epeat this step three times </w:t>
      </w:r>
      <w:r w:rsidR="00CB6AB5" w:rsidRPr="00F32AD6">
        <w:rPr>
          <w:rFonts w:asciiTheme="minorHAnsi" w:hAnsiTheme="minorHAnsi" w:cstheme="minorHAnsi"/>
          <w:b/>
        </w:rPr>
        <w:t>[2-TXT]</w:t>
      </w:r>
      <w:r w:rsidR="00E06334" w:rsidRPr="00F32AD6">
        <w:rPr>
          <w:rFonts w:asciiTheme="minorHAnsi" w:hAnsiTheme="minorHAnsi" w:cstheme="minorHAnsi"/>
        </w:rPr>
        <w:t>.</w:t>
      </w:r>
    </w:p>
    <w:p w14:paraId="7EE261FB" w14:textId="5E6B3933" w:rsidR="00E06334" w:rsidRPr="00F32AD6" w:rsidRDefault="002946B6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places glass slide in xylene</w:t>
      </w:r>
      <w:r w:rsidR="00E06334" w:rsidRPr="00F32AD6">
        <w:rPr>
          <w:rFonts w:asciiTheme="minorHAnsi" w:hAnsiTheme="minorHAnsi" w:cstheme="minorHAnsi"/>
          <w:lang w:val="en"/>
        </w:rPr>
        <w:t xml:space="preserve"> </w:t>
      </w:r>
    </w:p>
    <w:p w14:paraId="4DD5C555" w14:textId="7957A842" w:rsidR="00E06334" w:rsidRPr="00F32AD6" w:rsidRDefault="002946B6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  <w:lang w:val="en"/>
        </w:rPr>
        <w:t xml:space="preserve">Talent removes glass slide from xylene. </w:t>
      </w:r>
      <w:r w:rsidRPr="00F32AD6">
        <w:rPr>
          <w:rFonts w:asciiTheme="minorHAnsi" w:hAnsiTheme="minorHAnsi" w:cstheme="minorHAnsi"/>
          <w:b/>
          <w:bCs/>
          <w:lang w:val="en"/>
        </w:rPr>
        <w:t>TEXT: Repeat 3 times.</w:t>
      </w:r>
    </w:p>
    <w:p w14:paraId="1D001E21" w14:textId="1E48A5BF" w:rsidR="00E06334" w:rsidRPr="00F32AD6" w:rsidRDefault="002946B6" w:rsidP="00EF42F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Then, p</w:t>
      </w:r>
      <w:r w:rsidR="00E06334" w:rsidRPr="00F32AD6">
        <w:rPr>
          <w:rFonts w:asciiTheme="minorHAnsi" w:hAnsiTheme="minorHAnsi" w:cstheme="minorHAnsi"/>
        </w:rPr>
        <w:t xml:space="preserve">lace the glass slide in </w:t>
      </w:r>
      <w:r w:rsidRPr="00F32AD6">
        <w:rPr>
          <w:rFonts w:asciiTheme="minorHAnsi" w:hAnsiTheme="minorHAnsi" w:cstheme="minorHAnsi"/>
        </w:rPr>
        <w:t xml:space="preserve">a 1-to-1 mixture of xylene and </w:t>
      </w:r>
      <w:r w:rsidR="00E06334" w:rsidRPr="00F32AD6">
        <w:rPr>
          <w:rFonts w:asciiTheme="minorHAnsi" w:hAnsiTheme="minorHAnsi" w:cstheme="minorHAnsi"/>
        </w:rPr>
        <w:t>100</w:t>
      </w:r>
      <w:r w:rsidRPr="00F32AD6">
        <w:rPr>
          <w:rFonts w:asciiTheme="minorHAnsi" w:hAnsiTheme="minorHAnsi" w:cstheme="minorHAnsi"/>
        </w:rPr>
        <w:t>-percent</w:t>
      </w:r>
      <w:r w:rsidR="00E06334" w:rsidRPr="00F32AD6">
        <w:rPr>
          <w:rFonts w:asciiTheme="minorHAnsi" w:hAnsiTheme="minorHAnsi" w:cstheme="minorHAnsi"/>
        </w:rPr>
        <w:t xml:space="preserve"> ethanol</w:t>
      </w:r>
      <w:r w:rsidRPr="00F32AD6">
        <w:rPr>
          <w:rFonts w:asciiTheme="minorHAnsi" w:hAnsiTheme="minorHAnsi" w:cstheme="minorHAnsi"/>
        </w:rPr>
        <w:t xml:space="preserve"> </w:t>
      </w:r>
      <w:r w:rsidR="00E06334" w:rsidRPr="00F32AD6">
        <w:rPr>
          <w:rFonts w:asciiTheme="minorHAnsi" w:hAnsiTheme="minorHAnsi" w:cstheme="minorHAnsi"/>
        </w:rPr>
        <w:t>for 5 min</w:t>
      </w:r>
      <w:r w:rsidRPr="00F32AD6">
        <w:rPr>
          <w:rFonts w:asciiTheme="minorHAnsi" w:hAnsiTheme="minorHAnsi" w:cstheme="minorHAnsi"/>
        </w:rPr>
        <w:t xml:space="preserve">utes </w:t>
      </w:r>
      <w:r w:rsidR="00CB6AB5" w:rsidRPr="00F32AD6">
        <w:rPr>
          <w:rFonts w:asciiTheme="minorHAnsi" w:hAnsiTheme="minorHAnsi" w:cstheme="minorHAnsi"/>
          <w:b/>
        </w:rPr>
        <w:t>[1]</w:t>
      </w:r>
      <w:r w:rsidR="00E06334" w:rsidRPr="00F32AD6">
        <w:rPr>
          <w:rFonts w:asciiTheme="minorHAnsi" w:hAnsiTheme="minorHAnsi" w:cstheme="minorHAnsi"/>
        </w:rPr>
        <w:t>. Repeat this step three times</w:t>
      </w:r>
      <w:r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[2]</w:t>
      </w:r>
      <w:r w:rsidR="00E06334" w:rsidRPr="00F32AD6">
        <w:rPr>
          <w:rFonts w:asciiTheme="minorHAnsi" w:hAnsiTheme="minorHAnsi" w:cstheme="minorHAnsi"/>
        </w:rPr>
        <w:t>.</w:t>
      </w:r>
    </w:p>
    <w:p w14:paraId="73B0AB7C" w14:textId="15B2A208" w:rsidR="002946B6" w:rsidRPr="00F32AD6" w:rsidRDefault="002946B6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mixes xylene and ethanol and places glass slide in xylene/ethanol</w:t>
      </w:r>
      <w:r w:rsidRPr="00F32AD6">
        <w:rPr>
          <w:rFonts w:asciiTheme="minorHAnsi" w:hAnsiTheme="minorHAnsi" w:cstheme="minorHAnsi"/>
          <w:lang w:val="en"/>
        </w:rPr>
        <w:t xml:space="preserve"> </w:t>
      </w:r>
    </w:p>
    <w:p w14:paraId="2890A012" w14:textId="5A7CF7FD" w:rsidR="00E06334" w:rsidRPr="00F32AD6" w:rsidRDefault="002946B6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  <w:lang w:val="en"/>
        </w:rPr>
        <w:t xml:space="preserve">Talent removes glass slide from mixture. </w:t>
      </w:r>
      <w:r w:rsidRPr="00F32AD6">
        <w:rPr>
          <w:rFonts w:asciiTheme="minorHAnsi" w:hAnsiTheme="minorHAnsi" w:cstheme="minorHAnsi"/>
          <w:b/>
          <w:bCs/>
          <w:lang w:val="en"/>
        </w:rPr>
        <w:t>TEXT: Repeat 3 times.</w:t>
      </w:r>
    </w:p>
    <w:p w14:paraId="4F59A256" w14:textId="752D548F" w:rsidR="00E06334" w:rsidRPr="00F32AD6" w:rsidRDefault="002946B6" w:rsidP="00EF42F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Use a series of decreasing ethanol concentrations to r</w:t>
      </w:r>
      <w:r w:rsidR="00E06334" w:rsidRPr="00F32AD6">
        <w:rPr>
          <w:rFonts w:asciiTheme="minorHAnsi" w:hAnsiTheme="minorHAnsi" w:cstheme="minorHAnsi"/>
        </w:rPr>
        <w:t>ehydrate the colon section</w:t>
      </w:r>
      <w:r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</w:t>
      </w:r>
      <w:r w:rsidR="00A01672" w:rsidRPr="00F32AD6">
        <w:rPr>
          <w:rFonts w:asciiTheme="minorHAnsi" w:hAnsiTheme="minorHAnsi" w:cstheme="minorHAnsi"/>
          <w:b/>
        </w:rPr>
        <w:t>-TXT</w:t>
      </w:r>
      <w:r w:rsidR="00CB6AB5" w:rsidRPr="00F32AD6">
        <w:rPr>
          <w:rFonts w:asciiTheme="minorHAnsi" w:hAnsiTheme="minorHAnsi" w:cstheme="minorHAnsi"/>
          <w:b/>
        </w:rPr>
        <w:t>]</w:t>
      </w:r>
      <w:r w:rsidR="00221017" w:rsidRPr="00F32AD6">
        <w:rPr>
          <w:rFonts w:asciiTheme="minorHAnsi" w:hAnsiTheme="minorHAnsi" w:cstheme="minorHAnsi"/>
          <w:b/>
        </w:rPr>
        <w:t xml:space="preserve">. </w:t>
      </w:r>
      <w:r w:rsidR="00221017" w:rsidRPr="00F32AD6">
        <w:rPr>
          <w:rFonts w:asciiTheme="minorHAnsi" w:hAnsiTheme="minorHAnsi" w:cstheme="minorHAnsi"/>
          <w:bCs/>
        </w:rPr>
        <w:t xml:space="preserve">Immerse the slide </w:t>
      </w:r>
      <w:r w:rsidR="00D06EF8" w:rsidRPr="00F32AD6">
        <w:rPr>
          <w:rFonts w:asciiTheme="minorHAnsi" w:hAnsiTheme="minorHAnsi" w:cstheme="minorHAnsi"/>
          <w:bCs/>
        </w:rPr>
        <w:t>in the ethanol for 5 minutes</w:t>
      </w:r>
      <w:r w:rsidR="00D06EF8" w:rsidRPr="00F32AD6">
        <w:rPr>
          <w:rFonts w:asciiTheme="minorHAnsi" w:hAnsiTheme="minorHAnsi" w:cstheme="minorHAnsi"/>
          <w:b/>
        </w:rPr>
        <w:t xml:space="preserve"> [2]</w:t>
      </w:r>
      <w:r w:rsidR="00E06334" w:rsidRPr="00F32AD6">
        <w:rPr>
          <w:rFonts w:asciiTheme="minorHAnsi" w:hAnsiTheme="minorHAnsi" w:cstheme="minorHAnsi"/>
        </w:rPr>
        <w:t>.</w:t>
      </w:r>
      <w:r w:rsidR="00D06EF8" w:rsidRPr="00F32AD6">
        <w:rPr>
          <w:rFonts w:asciiTheme="minorHAnsi" w:hAnsiTheme="minorHAnsi" w:cstheme="minorHAnsi"/>
        </w:rPr>
        <w:t xml:space="preserve"> Repeat 3 times at each concentration before proceeding to the next concentration </w:t>
      </w:r>
      <w:r w:rsidR="00D06EF8" w:rsidRPr="00F32AD6">
        <w:rPr>
          <w:rFonts w:asciiTheme="minorHAnsi" w:hAnsiTheme="minorHAnsi" w:cstheme="minorHAnsi"/>
          <w:b/>
        </w:rPr>
        <w:t>[3]</w:t>
      </w:r>
      <w:r w:rsidR="00D06EF8" w:rsidRPr="00F32AD6">
        <w:rPr>
          <w:rFonts w:asciiTheme="minorHAnsi" w:hAnsiTheme="minorHAnsi" w:cstheme="minorHAnsi"/>
        </w:rPr>
        <w:t>.</w:t>
      </w:r>
    </w:p>
    <w:p w14:paraId="224B0339" w14:textId="136F95EF" w:rsidR="001653DE" w:rsidRPr="001653DE" w:rsidRDefault="002946B6" w:rsidP="003E2F1F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color w:val="0070C0"/>
        </w:rPr>
      </w:pPr>
      <w:r w:rsidRPr="001653DE">
        <w:rPr>
          <w:rFonts w:asciiTheme="minorHAnsi" w:hAnsiTheme="minorHAnsi" w:cstheme="minorHAnsi"/>
        </w:rPr>
        <w:t>Talent places slide in ethanol</w:t>
      </w:r>
      <w:r w:rsidR="00A01672" w:rsidRPr="001653DE">
        <w:rPr>
          <w:rFonts w:asciiTheme="minorHAnsi" w:hAnsiTheme="minorHAnsi" w:cstheme="minorHAnsi"/>
          <w:b/>
        </w:rPr>
        <w:t>.</w:t>
      </w:r>
      <w:r w:rsidR="00D06EF8" w:rsidRPr="001653DE">
        <w:rPr>
          <w:rFonts w:asciiTheme="minorHAnsi" w:hAnsiTheme="minorHAnsi" w:cstheme="minorHAnsi"/>
          <w:b/>
        </w:rPr>
        <w:t xml:space="preserve"> TEXT: Ethanol concentrations: 70%, 50%, 30%, and 10%</w:t>
      </w:r>
      <w:r w:rsidR="00A01672" w:rsidRPr="001653DE">
        <w:rPr>
          <w:rFonts w:asciiTheme="minorHAnsi" w:hAnsiTheme="minorHAnsi" w:cstheme="minorHAnsi"/>
          <w:b/>
        </w:rPr>
        <w:t xml:space="preserve"> </w:t>
      </w:r>
      <w:r w:rsidR="00A01672" w:rsidRPr="00F32AD6">
        <w:rPr>
          <w:rStyle w:val="Vid"/>
        </w:rPr>
        <w:t xml:space="preserve">Video editor: Please keep this text on screen for the next </w:t>
      </w:r>
      <w:r w:rsidR="00D06EF8" w:rsidRPr="00F32AD6">
        <w:rPr>
          <w:rStyle w:val="Vid"/>
        </w:rPr>
        <w:t xml:space="preserve">two </w:t>
      </w:r>
      <w:r w:rsidR="00A01672" w:rsidRPr="00F32AD6">
        <w:rPr>
          <w:rStyle w:val="Vid"/>
        </w:rPr>
        <w:t>shot</w:t>
      </w:r>
      <w:r w:rsidR="00D06EF8" w:rsidRPr="00F32AD6">
        <w:rPr>
          <w:rStyle w:val="Vid"/>
        </w:rPr>
        <w:t>s</w:t>
      </w:r>
      <w:r w:rsidR="00A01672" w:rsidRPr="00F32AD6">
        <w:rPr>
          <w:rStyle w:val="Vid"/>
        </w:rPr>
        <w:t xml:space="preserve"> as well.</w:t>
      </w:r>
      <w:r w:rsidR="001653DE" w:rsidRPr="001653DE">
        <w:rPr>
          <w:rStyle w:val="Vid"/>
          <w:i w:val="0"/>
          <w:iCs w:val="0"/>
        </w:rPr>
        <w:t xml:space="preserve"> </w:t>
      </w:r>
      <w:r w:rsidR="001653DE" w:rsidRPr="001653DE">
        <w:rPr>
          <w:rStyle w:val="Vid"/>
          <w:i w:val="0"/>
          <w:iCs w:val="0"/>
          <w:color w:val="auto"/>
          <w:highlight w:val="green"/>
        </w:rPr>
        <w:t xml:space="preserve">(Author Comment: </w:t>
      </w:r>
      <w:r w:rsidR="001653DE" w:rsidRPr="001653DE">
        <w:rPr>
          <w:highlight w:val="green"/>
          <w:lang w:val="x-none"/>
        </w:rPr>
        <w:t/>
      </w:r>
      <w:r w:rsidR="001653DE" w:rsidRPr="001653DE">
        <w:rPr>
          <w:rFonts w:asciiTheme="minorHAnsi" w:hAnsiTheme="minorHAnsi" w:cstheme="minorHAnsi"/>
          <w:highlight w:val="green"/>
        </w:rPr>
        <w:t>Multiple shots were taken; in each ethanol concentrations.</w:t>
      </w:r>
      <w:r w:rsidR="001653DE" w:rsidRPr="001653DE">
        <w:rPr>
          <w:rFonts w:asciiTheme="minorHAnsi" w:hAnsiTheme="minorHAnsi" w:cstheme="minorHAnsi"/>
          <w:highlight w:val="green"/>
        </w:rPr>
        <w:t>)</w:t>
      </w:r>
    </w:p>
    <w:p w14:paraId="18260F42" w14:textId="77777777" w:rsidR="00D06EF8" w:rsidRPr="00F32AD6" w:rsidRDefault="00D06EF8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Slide in ethanol. </w:t>
      </w:r>
    </w:p>
    <w:p w14:paraId="28C784B8" w14:textId="628B6171" w:rsidR="002946B6" w:rsidRPr="00F32AD6" w:rsidRDefault="002946B6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Talent </w:t>
      </w:r>
      <w:r w:rsidR="00221017" w:rsidRPr="00F32AD6">
        <w:rPr>
          <w:rFonts w:asciiTheme="minorHAnsi" w:hAnsiTheme="minorHAnsi" w:cstheme="minorHAnsi"/>
        </w:rPr>
        <w:t>removes slide from ethanol.</w:t>
      </w:r>
    </w:p>
    <w:p w14:paraId="7D6F7AF6" w14:textId="105B5432" w:rsidR="00EB09AF" w:rsidRPr="00F32AD6" w:rsidRDefault="00E06334" w:rsidP="00042F1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Rinse the glass slide under running water for 5 min</w:t>
      </w:r>
      <w:r w:rsidR="00EB09AF" w:rsidRPr="00F32AD6">
        <w:rPr>
          <w:rFonts w:asciiTheme="minorHAnsi" w:hAnsiTheme="minorHAnsi" w:cstheme="minorHAnsi"/>
        </w:rPr>
        <w:t xml:space="preserve">utes </w:t>
      </w:r>
      <w:r w:rsidR="00CB6AB5" w:rsidRPr="00F32AD6">
        <w:rPr>
          <w:rFonts w:asciiTheme="minorHAnsi" w:hAnsiTheme="minorHAnsi" w:cstheme="minorHAnsi"/>
          <w:b/>
        </w:rPr>
        <w:t>[1]</w:t>
      </w:r>
      <w:r w:rsidRPr="00F32AD6">
        <w:rPr>
          <w:rFonts w:asciiTheme="minorHAnsi" w:hAnsiTheme="minorHAnsi" w:cstheme="minorHAnsi"/>
        </w:rPr>
        <w:t>.</w:t>
      </w:r>
    </w:p>
    <w:p w14:paraId="579A6653" w14:textId="00977FE1" w:rsidR="00E06334" w:rsidRPr="00F32AD6" w:rsidRDefault="00EB09AF" w:rsidP="00042F1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rinses the glass slide under running water.</w:t>
      </w:r>
      <w:r w:rsidR="00E06334" w:rsidRPr="00F32AD6">
        <w:rPr>
          <w:rFonts w:asciiTheme="minorHAnsi" w:hAnsiTheme="minorHAnsi" w:cstheme="minorHAnsi"/>
        </w:rPr>
        <w:t xml:space="preserve"> </w:t>
      </w:r>
    </w:p>
    <w:p w14:paraId="59545571" w14:textId="56808303" w:rsidR="00E06334" w:rsidRPr="00F32AD6" w:rsidRDefault="00E06334" w:rsidP="00D06EF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Preheat </w:t>
      </w:r>
      <w:r w:rsidR="00042F12" w:rsidRPr="00F32AD6">
        <w:rPr>
          <w:rFonts w:asciiTheme="minorHAnsi" w:hAnsiTheme="minorHAnsi" w:cstheme="minorHAnsi"/>
        </w:rPr>
        <w:t xml:space="preserve">the </w:t>
      </w:r>
      <w:r w:rsidRPr="00F32AD6">
        <w:rPr>
          <w:rFonts w:asciiTheme="minorHAnsi" w:hAnsiTheme="minorHAnsi" w:cstheme="minorHAnsi"/>
        </w:rPr>
        <w:t>antigen retrieval buffer to 95</w:t>
      </w:r>
      <w:r w:rsidR="003437CA" w:rsidRPr="00F32AD6">
        <w:rPr>
          <w:rFonts w:asciiTheme="minorHAnsi" w:hAnsiTheme="minorHAnsi" w:cstheme="minorHAnsi"/>
        </w:rPr>
        <w:t xml:space="preserve"> to </w:t>
      </w:r>
      <w:proofErr w:type="gramStart"/>
      <w:r w:rsidRPr="00F32AD6">
        <w:rPr>
          <w:rFonts w:asciiTheme="minorHAnsi" w:hAnsiTheme="minorHAnsi" w:cstheme="minorHAnsi"/>
        </w:rPr>
        <w:t xml:space="preserve">98 </w:t>
      </w:r>
      <w:r w:rsidR="003437CA" w:rsidRPr="00F32AD6">
        <w:rPr>
          <w:rFonts w:asciiTheme="minorHAnsi" w:hAnsiTheme="minorHAnsi" w:cstheme="minorHAnsi"/>
        </w:rPr>
        <w:t xml:space="preserve"> degrees</w:t>
      </w:r>
      <w:proofErr w:type="gramEnd"/>
      <w:r w:rsidR="003437CA" w:rsidRPr="00F32AD6">
        <w:rPr>
          <w:rFonts w:asciiTheme="minorHAnsi" w:hAnsiTheme="minorHAnsi" w:cstheme="minorHAnsi"/>
        </w:rPr>
        <w:t xml:space="preserve"> </w:t>
      </w:r>
      <w:r w:rsidRPr="00F32AD6">
        <w:rPr>
          <w:rFonts w:asciiTheme="minorHAnsi" w:hAnsiTheme="minorHAnsi" w:cstheme="minorHAnsi"/>
        </w:rPr>
        <w:t>C</w:t>
      </w:r>
      <w:r w:rsidR="003437CA" w:rsidRPr="00F32AD6">
        <w:rPr>
          <w:rFonts w:asciiTheme="minorHAnsi" w:hAnsiTheme="minorHAnsi" w:cstheme="minorHAnsi"/>
        </w:rPr>
        <w:t xml:space="preserve">elsius </w:t>
      </w:r>
      <w:r w:rsidR="00CB6AB5" w:rsidRPr="00F32AD6">
        <w:rPr>
          <w:rFonts w:asciiTheme="minorHAnsi" w:hAnsiTheme="minorHAnsi" w:cstheme="minorHAnsi"/>
          <w:b/>
        </w:rPr>
        <w:t>[1-TXT]</w:t>
      </w:r>
      <w:r w:rsidR="003C10D1" w:rsidRPr="00F32AD6">
        <w:rPr>
          <w:rFonts w:asciiTheme="minorHAnsi" w:hAnsiTheme="minorHAnsi" w:cstheme="minorHAnsi"/>
        </w:rPr>
        <w:t>.</w:t>
      </w:r>
      <w:r w:rsidR="003437CA" w:rsidRPr="00F32AD6">
        <w:rPr>
          <w:rFonts w:asciiTheme="minorHAnsi" w:hAnsiTheme="minorHAnsi" w:cstheme="minorHAnsi"/>
        </w:rPr>
        <w:t xml:space="preserve"> </w:t>
      </w:r>
      <w:r w:rsidR="00042F12" w:rsidRPr="00F32AD6">
        <w:rPr>
          <w:rFonts w:asciiTheme="minorHAnsi" w:hAnsiTheme="minorHAnsi" w:cstheme="minorHAnsi"/>
        </w:rPr>
        <w:t>Then, h</w:t>
      </w:r>
      <w:r w:rsidRPr="00F32AD6">
        <w:rPr>
          <w:rFonts w:asciiTheme="minorHAnsi" w:hAnsiTheme="minorHAnsi" w:cstheme="minorHAnsi"/>
        </w:rPr>
        <w:t>eat the glass slide in boiling antigen retrieval solution for 10 min</w:t>
      </w:r>
      <w:r w:rsidR="003437CA" w:rsidRPr="00F32AD6">
        <w:rPr>
          <w:rFonts w:asciiTheme="minorHAnsi" w:hAnsiTheme="minorHAnsi" w:cstheme="minorHAnsi"/>
        </w:rPr>
        <w:t>utes</w:t>
      </w:r>
      <w:r w:rsidR="00042F12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[2]</w:t>
      </w:r>
      <w:r w:rsidRPr="00F32AD6">
        <w:rPr>
          <w:rFonts w:asciiTheme="minorHAnsi" w:hAnsiTheme="minorHAnsi" w:cstheme="minorHAnsi"/>
        </w:rPr>
        <w:t>.</w:t>
      </w:r>
      <w:r w:rsidR="006D5220" w:rsidRPr="00F32AD6">
        <w:rPr>
          <w:rFonts w:asciiTheme="minorHAnsi" w:hAnsiTheme="minorHAnsi" w:cstheme="minorHAnsi"/>
        </w:rPr>
        <w:t xml:space="preserve"> </w:t>
      </w:r>
      <w:r w:rsidR="006D5220" w:rsidRPr="00F32AD6">
        <w:rPr>
          <w:rStyle w:val="Vid"/>
        </w:rPr>
        <w:t>Videographer: This is one of the most important steps for viewers to see.</w:t>
      </w:r>
    </w:p>
    <w:p w14:paraId="135EC158" w14:textId="569259F9" w:rsidR="00E06334" w:rsidRPr="00F32AD6" w:rsidRDefault="003437CA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Talent heats antigen retrieval buffer. </w:t>
      </w:r>
      <w:r w:rsidRPr="00F32AD6">
        <w:rPr>
          <w:rFonts w:asciiTheme="minorHAnsi" w:hAnsiTheme="minorHAnsi" w:cstheme="minorHAnsi"/>
          <w:b/>
          <w:bCs/>
        </w:rPr>
        <w:t>TEXT: Antigen retrieval buffer: 10 mM sodium citrate; 0.05% Tween 20, pH 6.0</w:t>
      </w:r>
    </w:p>
    <w:p w14:paraId="77C8BCAA" w14:textId="5E54983D" w:rsidR="00E06334" w:rsidRPr="00F32AD6" w:rsidRDefault="003C10D1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heats the glass slide in boiling antigen retrieval solution.</w:t>
      </w:r>
      <w:r w:rsidR="001653DE">
        <w:rPr>
          <w:rFonts w:asciiTheme="minorHAnsi" w:hAnsiTheme="minorHAnsi" w:cstheme="minorHAnsi"/>
        </w:rPr>
        <w:t xml:space="preserve"> </w:t>
      </w:r>
      <w:r w:rsidR="001653DE" w:rsidRPr="001653DE">
        <w:rPr>
          <w:rFonts w:asciiTheme="minorHAnsi" w:hAnsiTheme="minorHAnsi" w:cstheme="minorHAnsi"/>
          <w:highlight w:val="green"/>
        </w:rPr>
        <w:t xml:space="preserve">(Author Comment: </w:t>
      </w:r>
      <w:r w:rsidR="001653DE" w:rsidRPr="001653DE">
        <w:rPr>
          <w:rFonts w:asciiTheme="minorHAnsi" w:hAnsiTheme="minorHAnsi" w:cstheme="minorHAnsi"/>
          <w:highlight w:val="green"/>
        </w:rPr>
        <w:t>Only one shot, please make sure that 95 degrees Celsius is visible on the device.</w:t>
      </w:r>
      <w:r w:rsidR="001653DE" w:rsidRPr="001653DE">
        <w:rPr>
          <w:rFonts w:asciiTheme="minorHAnsi" w:hAnsiTheme="minorHAnsi" w:cstheme="minorHAnsi"/>
          <w:highlight w:val="green"/>
        </w:rPr>
        <w:t>)</w:t>
      </w:r>
    </w:p>
    <w:p w14:paraId="6AFABC84" w14:textId="712190AC" w:rsidR="00E06334" w:rsidRPr="00F32AD6" w:rsidRDefault="003C10D1" w:rsidP="00D06EF8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To prevent waste of reagents, use a hydrophobic pen to d</w:t>
      </w:r>
      <w:r w:rsidR="00E06334" w:rsidRPr="00F32AD6">
        <w:rPr>
          <w:rFonts w:asciiTheme="minorHAnsi" w:hAnsiTheme="minorHAnsi" w:cstheme="minorHAnsi"/>
        </w:rPr>
        <w:t>raw a circle around the colon section</w:t>
      </w:r>
      <w:r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Pr="00F32AD6">
        <w:rPr>
          <w:rFonts w:asciiTheme="minorHAnsi" w:hAnsiTheme="minorHAnsi" w:cstheme="minorHAnsi"/>
        </w:rPr>
        <w:t xml:space="preserve">. Then, incubate the </w:t>
      </w:r>
      <w:r w:rsidR="00042F12" w:rsidRPr="00F32AD6">
        <w:rPr>
          <w:rFonts w:asciiTheme="minorHAnsi" w:hAnsiTheme="minorHAnsi" w:cstheme="minorHAnsi"/>
        </w:rPr>
        <w:t>slide</w:t>
      </w:r>
      <w:r w:rsidRPr="00F32AD6">
        <w:rPr>
          <w:rFonts w:asciiTheme="minorHAnsi" w:hAnsiTheme="minorHAnsi" w:cstheme="minorHAnsi"/>
        </w:rPr>
        <w:t xml:space="preserve"> for 10 minutes, in a 3-percent solution of </w:t>
      </w:r>
      <w:r w:rsidRPr="00F32AD6">
        <w:rPr>
          <w:rFonts w:asciiTheme="minorHAnsi" w:hAnsiTheme="minorHAnsi" w:cstheme="minorHAnsi"/>
        </w:rPr>
        <w:lastRenderedPageBreak/>
        <w:t xml:space="preserve">hydrogen peroxidase in water </w:t>
      </w:r>
      <w:r w:rsidR="00CB6AB5" w:rsidRPr="00F32AD6">
        <w:rPr>
          <w:rFonts w:asciiTheme="minorHAnsi" w:hAnsiTheme="minorHAnsi" w:cstheme="minorHAnsi"/>
          <w:b/>
        </w:rPr>
        <w:t>[2]</w:t>
      </w:r>
      <w:r w:rsidRPr="00F32AD6">
        <w:rPr>
          <w:rFonts w:asciiTheme="minorHAnsi" w:hAnsiTheme="minorHAnsi" w:cstheme="minorHAnsi"/>
        </w:rPr>
        <w:t>.</w:t>
      </w:r>
      <w:r w:rsidR="006D5220" w:rsidRPr="00F32AD6">
        <w:rPr>
          <w:rFonts w:asciiTheme="minorHAnsi" w:hAnsiTheme="minorHAnsi" w:cstheme="minorHAnsi"/>
        </w:rPr>
        <w:t xml:space="preserve"> </w:t>
      </w:r>
      <w:r w:rsidR="006D5220" w:rsidRPr="00F32AD6">
        <w:rPr>
          <w:rStyle w:val="Vid"/>
        </w:rPr>
        <w:t>Videographer: This is one of the most important steps for viewers to see.</w:t>
      </w:r>
    </w:p>
    <w:p w14:paraId="0E0615DE" w14:textId="2AC9DB64" w:rsidR="003C10D1" w:rsidRPr="00F32AD6" w:rsidRDefault="003C10D1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draws a circle around the colon section.</w:t>
      </w:r>
    </w:p>
    <w:p w14:paraId="7BB21B1B" w14:textId="75B22D59" w:rsidR="00E06334" w:rsidRPr="00F32AD6" w:rsidRDefault="003C10D1" w:rsidP="00042F1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places slide in hydrogen peroxidase solution.</w:t>
      </w:r>
    </w:p>
    <w:p w14:paraId="31722ABD" w14:textId="7F33ED5B" w:rsidR="003C10D1" w:rsidRPr="00F32AD6" w:rsidRDefault="003C10D1" w:rsidP="00EA15B2">
      <w:pPr>
        <w:pStyle w:val="ListParagraph"/>
        <w:keepNext/>
        <w:keepLines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Wash </w:t>
      </w:r>
      <w:r w:rsidR="00042F12" w:rsidRPr="00F32AD6">
        <w:rPr>
          <w:rFonts w:asciiTheme="minorHAnsi" w:hAnsiTheme="minorHAnsi" w:cstheme="minorHAnsi"/>
        </w:rPr>
        <w:t xml:space="preserve">the </w:t>
      </w:r>
      <w:r w:rsidRPr="00F32AD6">
        <w:rPr>
          <w:rFonts w:asciiTheme="minorHAnsi" w:hAnsiTheme="minorHAnsi" w:cstheme="minorHAnsi"/>
        </w:rPr>
        <w:t xml:space="preserve">slide in washing solution for 5 minutes </w:t>
      </w:r>
      <w:r w:rsidR="00CB6AB5" w:rsidRPr="00F32AD6">
        <w:rPr>
          <w:rFonts w:asciiTheme="minorHAnsi" w:hAnsiTheme="minorHAnsi" w:cstheme="minorHAnsi"/>
          <w:b/>
        </w:rPr>
        <w:t>[1-TXT]</w:t>
      </w:r>
      <w:r w:rsidRPr="00F32AD6">
        <w:rPr>
          <w:rFonts w:asciiTheme="minorHAnsi" w:hAnsiTheme="minorHAnsi" w:cstheme="minorHAnsi"/>
        </w:rPr>
        <w:t>. Then, incubate</w:t>
      </w:r>
      <w:r w:rsidR="00042F12" w:rsidRPr="00F32AD6">
        <w:rPr>
          <w:rFonts w:asciiTheme="minorHAnsi" w:hAnsiTheme="minorHAnsi" w:cstheme="minorHAnsi"/>
        </w:rPr>
        <w:t xml:space="preserve"> the slide</w:t>
      </w:r>
      <w:r w:rsidRPr="00F32AD6">
        <w:rPr>
          <w:rFonts w:asciiTheme="minorHAnsi" w:hAnsiTheme="minorHAnsi" w:cstheme="minorHAnsi"/>
        </w:rPr>
        <w:t xml:space="preserve"> in blocking solution for 1 hour at room temperature </w:t>
      </w:r>
      <w:r w:rsidR="00CB6AB5" w:rsidRPr="00F32AD6">
        <w:rPr>
          <w:rFonts w:asciiTheme="minorHAnsi" w:hAnsiTheme="minorHAnsi" w:cstheme="minorHAnsi"/>
          <w:b/>
        </w:rPr>
        <w:t>[2-TXT]</w:t>
      </w:r>
      <w:r w:rsidRPr="00F32AD6">
        <w:rPr>
          <w:rFonts w:asciiTheme="minorHAnsi" w:hAnsiTheme="minorHAnsi" w:cstheme="minorHAnsi"/>
        </w:rPr>
        <w:t>.</w:t>
      </w:r>
    </w:p>
    <w:p w14:paraId="7AC6C414" w14:textId="7050109F" w:rsidR="00E06334" w:rsidRPr="00F32AD6" w:rsidRDefault="003C10D1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Talent washes slide. </w:t>
      </w:r>
      <w:r w:rsidRPr="00F32AD6">
        <w:rPr>
          <w:rFonts w:asciiTheme="minorHAnsi" w:hAnsiTheme="minorHAnsi" w:cstheme="minorHAnsi"/>
          <w:b/>
          <w:bCs/>
        </w:rPr>
        <w:t>TEXT: W</w:t>
      </w:r>
      <w:r w:rsidR="00E06334" w:rsidRPr="00F32AD6">
        <w:rPr>
          <w:rFonts w:asciiTheme="minorHAnsi" w:hAnsiTheme="minorHAnsi" w:cstheme="minorHAnsi"/>
          <w:b/>
          <w:bCs/>
        </w:rPr>
        <w:t>ashing solution</w:t>
      </w:r>
      <w:r w:rsidRPr="00F32AD6">
        <w:rPr>
          <w:rFonts w:asciiTheme="minorHAnsi" w:hAnsiTheme="minorHAnsi" w:cstheme="minorHAnsi"/>
          <w:b/>
          <w:bCs/>
        </w:rPr>
        <w:t xml:space="preserve">: </w:t>
      </w:r>
      <w:r w:rsidR="00E06334" w:rsidRPr="00F32AD6">
        <w:rPr>
          <w:rFonts w:asciiTheme="minorHAnsi" w:hAnsiTheme="minorHAnsi" w:cstheme="minorHAnsi"/>
          <w:b/>
          <w:bCs/>
        </w:rPr>
        <w:t>50 mM Tris-HCl, pH 7.4; 150 mM NaCl; 0.05% Tween 20</w:t>
      </w:r>
    </w:p>
    <w:p w14:paraId="2F0618FC" w14:textId="17F945BB" w:rsidR="00E06334" w:rsidRPr="00F32AD6" w:rsidRDefault="003C10D1" w:rsidP="00042F1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Talent places slide in blocking solution. </w:t>
      </w:r>
      <w:r w:rsidRPr="00F32AD6">
        <w:rPr>
          <w:rFonts w:asciiTheme="minorHAnsi" w:hAnsiTheme="minorHAnsi" w:cstheme="minorHAnsi"/>
          <w:b/>
          <w:bCs/>
        </w:rPr>
        <w:t>TEXT: B</w:t>
      </w:r>
      <w:r w:rsidR="00E06334" w:rsidRPr="00F32AD6">
        <w:rPr>
          <w:rFonts w:asciiTheme="minorHAnsi" w:hAnsiTheme="minorHAnsi" w:cstheme="minorHAnsi"/>
          <w:b/>
          <w:bCs/>
        </w:rPr>
        <w:t>locking solution</w:t>
      </w:r>
      <w:r w:rsidRPr="00F32AD6">
        <w:rPr>
          <w:rFonts w:asciiTheme="minorHAnsi" w:hAnsiTheme="minorHAnsi" w:cstheme="minorHAnsi"/>
          <w:b/>
          <w:bCs/>
        </w:rPr>
        <w:t xml:space="preserve">: </w:t>
      </w:r>
      <w:r w:rsidR="00E06334" w:rsidRPr="00F32AD6">
        <w:rPr>
          <w:rFonts w:asciiTheme="minorHAnsi" w:hAnsiTheme="minorHAnsi" w:cstheme="minorHAnsi"/>
          <w:b/>
          <w:bCs/>
        </w:rPr>
        <w:t>5% normal goat serum; 50 mM Tris-HCl, pH 7.4; 150 mM NaCl; 0.05% Triton X-100</w:t>
      </w:r>
    </w:p>
    <w:p w14:paraId="4DB74F65" w14:textId="093EA98B" w:rsidR="009C4751" w:rsidRPr="00F32AD6" w:rsidRDefault="00E06334" w:rsidP="00042F12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Remove the blocking solution and add 20</w:t>
      </w:r>
      <w:r w:rsidR="003C10D1" w:rsidRPr="00F32AD6">
        <w:rPr>
          <w:rFonts w:asciiTheme="minorHAnsi" w:hAnsiTheme="minorHAnsi" w:cstheme="minorHAnsi"/>
        </w:rPr>
        <w:t xml:space="preserve"> to </w:t>
      </w:r>
      <w:r w:rsidRPr="00F32AD6">
        <w:rPr>
          <w:rFonts w:asciiTheme="minorHAnsi" w:hAnsiTheme="minorHAnsi" w:cstheme="minorHAnsi"/>
        </w:rPr>
        <w:t xml:space="preserve">50 </w:t>
      </w:r>
      <w:r w:rsidR="003C10D1" w:rsidRPr="00F32AD6">
        <w:rPr>
          <w:rFonts w:asciiTheme="minorHAnsi" w:hAnsiTheme="minorHAnsi" w:cstheme="minorHAnsi"/>
        </w:rPr>
        <w:t>microliters</w:t>
      </w:r>
      <w:r w:rsidRPr="00F32AD6">
        <w:rPr>
          <w:rFonts w:asciiTheme="minorHAnsi" w:hAnsiTheme="minorHAnsi" w:cstheme="minorHAnsi"/>
        </w:rPr>
        <w:t xml:space="preserve"> of primary antibody against ERα, ERβ or GPER</w:t>
      </w:r>
      <w:r w:rsidR="009C4751" w:rsidRPr="00F32AD6">
        <w:rPr>
          <w:rFonts w:asciiTheme="minorHAnsi" w:hAnsiTheme="minorHAnsi" w:cstheme="minorHAnsi"/>
        </w:rPr>
        <w:t>, diluted</w:t>
      </w:r>
      <w:r w:rsidR="003C10D1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[1-TXT]</w:t>
      </w:r>
      <w:r w:rsidR="009C4751" w:rsidRPr="00F32AD6">
        <w:rPr>
          <w:rFonts w:asciiTheme="minorHAnsi" w:hAnsiTheme="minorHAnsi" w:cstheme="minorHAnsi"/>
        </w:rPr>
        <w:t xml:space="preserve">. Incubate with primary antibody overnight at 4 degrees Celsius in darkness </w:t>
      </w:r>
      <w:r w:rsidR="00CB6AB5" w:rsidRPr="00F32AD6">
        <w:rPr>
          <w:rFonts w:asciiTheme="minorHAnsi" w:hAnsiTheme="minorHAnsi" w:cstheme="minorHAnsi"/>
          <w:b/>
        </w:rPr>
        <w:t>[2]</w:t>
      </w:r>
      <w:r w:rsidR="009C4751" w:rsidRPr="00F32AD6">
        <w:rPr>
          <w:rFonts w:asciiTheme="minorHAnsi" w:hAnsiTheme="minorHAnsi" w:cstheme="minorHAnsi"/>
        </w:rPr>
        <w:t>.</w:t>
      </w:r>
    </w:p>
    <w:p w14:paraId="17F9468E" w14:textId="2250329D" w:rsidR="00E06334" w:rsidRPr="00F32AD6" w:rsidRDefault="009C4751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removes blocking solution and adds</w:t>
      </w:r>
      <w:r w:rsidR="00E06334" w:rsidRPr="00F32AD6">
        <w:rPr>
          <w:rFonts w:asciiTheme="minorHAnsi" w:hAnsiTheme="minorHAnsi" w:cstheme="minorHAnsi"/>
        </w:rPr>
        <w:t xml:space="preserve"> diluted </w:t>
      </w:r>
      <w:r w:rsidRPr="00F32AD6">
        <w:rPr>
          <w:rFonts w:asciiTheme="minorHAnsi" w:hAnsiTheme="minorHAnsi" w:cstheme="minorHAnsi"/>
        </w:rPr>
        <w:t xml:space="preserve">antibody. </w:t>
      </w:r>
      <w:r w:rsidRPr="00F32AD6">
        <w:rPr>
          <w:rFonts w:asciiTheme="minorHAnsi" w:hAnsiTheme="minorHAnsi" w:cstheme="minorHAnsi"/>
          <w:b/>
          <w:bCs/>
        </w:rPr>
        <w:t xml:space="preserve">TEXT: Dilute antibody </w:t>
      </w:r>
      <w:r w:rsidR="00E06334" w:rsidRPr="00F32AD6">
        <w:rPr>
          <w:rFonts w:asciiTheme="minorHAnsi" w:hAnsiTheme="minorHAnsi" w:cstheme="minorHAnsi"/>
          <w:b/>
          <w:bCs/>
        </w:rPr>
        <w:t>in 1% bovine serum albumin with 50 mM Tris-HCl, pH 7.4, 150 mM NaCl, 0.05% Triton X-100</w:t>
      </w:r>
      <w:r w:rsidRPr="00F32AD6">
        <w:rPr>
          <w:rFonts w:asciiTheme="minorHAnsi" w:hAnsiTheme="minorHAnsi" w:cstheme="minorHAnsi"/>
          <w:b/>
          <w:bCs/>
        </w:rPr>
        <w:t>.</w:t>
      </w:r>
    </w:p>
    <w:p w14:paraId="67EAAEC4" w14:textId="774A9BA8" w:rsidR="009C4751" w:rsidRPr="00F32AD6" w:rsidRDefault="009C4751" w:rsidP="005A101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places slide in</w:t>
      </w:r>
      <w:r w:rsidR="005A101E" w:rsidRPr="00F32AD6">
        <w:rPr>
          <w:rFonts w:asciiTheme="minorHAnsi" w:hAnsiTheme="minorHAnsi" w:cstheme="minorHAnsi"/>
        </w:rPr>
        <w:t xml:space="preserve"> refrigerator</w:t>
      </w:r>
      <w:r w:rsidRPr="00F32AD6">
        <w:rPr>
          <w:rFonts w:asciiTheme="minorHAnsi" w:hAnsiTheme="minorHAnsi" w:cstheme="minorHAnsi"/>
        </w:rPr>
        <w:t>.</w:t>
      </w:r>
    </w:p>
    <w:p w14:paraId="367643B8" w14:textId="0D95704B" w:rsidR="00E06334" w:rsidRPr="00F32AD6" w:rsidRDefault="00E06334" w:rsidP="00042F1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Remove the antibody solution</w:t>
      </w:r>
      <w:r w:rsidR="009C4751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="009C4751" w:rsidRPr="00F32AD6">
        <w:rPr>
          <w:rFonts w:asciiTheme="minorHAnsi" w:hAnsiTheme="minorHAnsi" w:cstheme="minorHAnsi"/>
        </w:rPr>
        <w:t>.</w:t>
      </w:r>
      <w:r w:rsidRPr="00F32AD6">
        <w:rPr>
          <w:rFonts w:asciiTheme="minorHAnsi" w:hAnsiTheme="minorHAnsi" w:cstheme="minorHAnsi"/>
        </w:rPr>
        <w:t xml:space="preserve"> </w:t>
      </w:r>
      <w:r w:rsidR="009C4751" w:rsidRPr="00F32AD6">
        <w:rPr>
          <w:rFonts w:asciiTheme="minorHAnsi" w:hAnsiTheme="minorHAnsi" w:cstheme="minorHAnsi"/>
        </w:rPr>
        <w:t>W</w:t>
      </w:r>
      <w:r w:rsidRPr="00F32AD6">
        <w:rPr>
          <w:rFonts w:asciiTheme="minorHAnsi" w:hAnsiTheme="minorHAnsi" w:cstheme="minorHAnsi"/>
        </w:rPr>
        <w:t xml:space="preserve">ash </w:t>
      </w:r>
      <w:r w:rsidR="00042F12" w:rsidRPr="00F32AD6">
        <w:rPr>
          <w:rFonts w:asciiTheme="minorHAnsi" w:hAnsiTheme="minorHAnsi" w:cstheme="minorHAnsi"/>
        </w:rPr>
        <w:t xml:space="preserve">the </w:t>
      </w:r>
      <w:r w:rsidR="009C4751" w:rsidRPr="00F32AD6">
        <w:rPr>
          <w:rFonts w:asciiTheme="minorHAnsi" w:hAnsiTheme="minorHAnsi" w:cstheme="minorHAnsi"/>
        </w:rPr>
        <w:t xml:space="preserve">slide three times in washing solution, for 5 minutes each time </w:t>
      </w:r>
      <w:r w:rsidR="00CB6AB5" w:rsidRPr="00F32AD6">
        <w:rPr>
          <w:rFonts w:asciiTheme="minorHAnsi" w:hAnsiTheme="minorHAnsi" w:cstheme="minorHAnsi"/>
          <w:b/>
        </w:rPr>
        <w:t>[2]</w:t>
      </w:r>
      <w:r w:rsidR="009C4751" w:rsidRPr="00F32AD6">
        <w:rPr>
          <w:rFonts w:asciiTheme="minorHAnsi" w:hAnsiTheme="minorHAnsi" w:cstheme="minorHAnsi"/>
        </w:rPr>
        <w:t>.</w:t>
      </w:r>
    </w:p>
    <w:p w14:paraId="31637900" w14:textId="04427053" w:rsidR="009C4751" w:rsidRPr="00F32AD6" w:rsidRDefault="009C4751" w:rsidP="005A101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bookmarkStart w:id="6" w:name="_Ref29805233"/>
      <w:r w:rsidRPr="00F32AD6">
        <w:rPr>
          <w:rFonts w:asciiTheme="minorHAnsi" w:hAnsiTheme="minorHAnsi" w:cstheme="minorHAnsi"/>
        </w:rPr>
        <w:t xml:space="preserve">Talent removes slide from </w:t>
      </w:r>
      <w:r w:rsidR="005A101E" w:rsidRPr="00F32AD6">
        <w:rPr>
          <w:rFonts w:asciiTheme="minorHAnsi" w:hAnsiTheme="minorHAnsi" w:cstheme="minorHAnsi"/>
        </w:rPr>
        <w:t xml:space="preserve">refrigerator </w:t>
      </w:r>
      <w:r w:rsidRPr="00F32AD6">
        <w:rPr>
          <w:rFonts w:asciiTheme="minorHAnsi" w:hAnsiTheme="minorHAnsi" w:cstheme="minorHAnsi"/>
        </w:rPr>
        <w:t>and then removes antibody solution from slide.</w:t>
      </w:r>
      <w:r w:rsidR="00B90F0E" w:rsidRPr="00F32AD6">
        <w:rPr>
          <w:rFonts w:asciiTheme="minorHAnsi" w:hAnsiTheme="minorHAnsi" w:cstheme="minorHAnsi"/>
        </w:rPr>
        <w:t xml:space="preserve"> </w:t>
      </w:r>
      <w:bookmarkEnd w:id="6"/>
    </w:p>
    <w:p w14:paraId="7210A7E2" w14:textId="39BD3469" w:rsidR="00E06334" w:rsidRPr="00F32AD6" w:rsidRDefault="009C4751" w:rsidP="00042F1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bookmarkStart w:id="7" w:name="_Ref29805315"/>
      <w:r w:rsidRPr="00F32AD6">
        <w:rPr>
          <w:rFonts w:asciiTheme="minorHAnsi" w:hAnsiTheme="minorHAnsi" w:cstheme="minorHAnsi"/>
        </w:rPr>
        <w:t>Talent begins washing slide in washing solution.</w:t>
      </w:r>
      <w:r w:rsidR="00B90F0E" w:rsidRPr="00F32AD6">
        <w:rPr>
          <w:rFonts w:asciiTheme="minorHAnsi" w:hAnsiTheme="minorHAnsi" w:cstheme="minorHAnsi"/>
        </w:rPr>
        <w:t xml:space="preserve"> </w:t>
      </w:r>
      <w:r w:rsidR="00B90F0E" w:rsidRPr="00F32AD6">
        <w:rPr>
          <w:rStyle w:val="Vid"/>
        </w:rPr>
        <w:t xml:space="preserve">Videographer: Please obtain multiple reusable takes; this shot can be reused for </w:t>
      </w:r>
      <w:r w:rsidR="00B90F0E" w:rsidRPr="00F32AD6">
        <w:rPr>
          <w:rStyle w:val="Vid"/>
        </w:rPr>
        <w:fldChar w:fldCharType="begin"/>
      </w:r>
      <w:r w:rsidR="00B90F0E" w:rsidRPr="00F32AD6">
        <w:rPr>
          <w:rStyle w:val="Vid"/>
        </w:rPr>
        <w:instrText xml:space="preserve"> REF _Ref29805347 \r </w:instrText>
      </w:r>
      <w:r w:rsidR="00EF42FC" w:rsidRPr="00F32AD6">
        <w:rPr>
          <w:rStyle w:val="Vid"/>
        </w:rPr>
        <w:instrText xml:space="preserve"> \* MERGEFORMAT </w:instrText>
      </w:r>
      <w:r w:rsidR="00B90F0E" w:rsidRPr="00F32AD6">
        <w:rPr>
          <w:rStyle w:val="Vid"/>
        </w:rPr>
        <w:fldChar w:fldCharType="separate"/>
      </w:r>
      <w:r w:rsidR="00B90F0E" w:rsidRPr="00F32AD6">
        <w:rPr>
          <w:rStyle w:val="Vid"/>
        </w:rPr>
        <w:t>3.11.2</w:t>
      </w:r>
      <w:r w:rsidR="00B90F0E" w:rsidRPr="00F32AD6">
        <w:rPr>
          <w:rStyle w:val="Vid"/>
        </w:rPr>
        <w:fldChar w:fldCharType="end"/>
      </w:r>
      <w:r w:rsidR="00B90F0E" w:rsidRPr="00F32AD6">
        <w:rPr>
          <w:rStyle w:val="Vid"/>
        </w:rPr>
        <w:t xml:space="preserve"> and </w:t>
      </w:r>
      <w:r w:rsidR="00B90F0E" w:rsidRPr="00F32AD6">
        <w:rPr>
          <w:rStyle w:val="Vid"/>
        </w:rPr>
        <w:fldChar w:fldCharType="begin"/>
      </w:r>
      <w:r w:rsidR="00B90F0E" w:rsidRPr="00F32AD6">
        <w:rPr>
          <w:rStyle w:val="Vid"/>
        </w:rPr>
        <w:instrText xml:space="preserve"> REF _Ref29805517 \r </w:instrText>
      </w:r>
      <w:r w:rsidR="00EF42FC" w:rsidRPr="00F32AD6">
        <w:rPr>
          <w:rStyle w:val="Vid"/>
        </w:rPr>
        <w:instrText xml:space="preserve"> \* MERGEFORMAT </w:instrText>
      </w:r>
      <w:r w:rsidR="00B90F0E" w:rsidRPr="00F32AD6">
        <w:rPr>
          <w:rStyle w:val="Vid"/>
        </w:rPr>
        <w:fldChar w:fldCharType="separate"/>
      </w:r>
      <w:r w:rsidR="00B90F0E" w:rsidRPr="00F32AD6">
        <w:rPr>
          <w:rStyle w:val="Vid"/>
        </w:rPr>
        <w:t>3.13.2</w:t>
      </w:r>
      <w:r w:rsidR="00B90F0E" w:rsidRPr="00F32AD6">
        <w:rPr>
          <w:rStyle w:val="Vid"/>
        </w:rPr>
        <w:fldChar w:fldCharType="end"/>
      </w:r>
      <w:r w:rsidR="00B90F0E" w:rsidRPr="00F32AD6">
        <w:rPr>
          <w:rStyle w:val="Vid"/>
        </w:rPr>
        <w:t>.</w:t>
      </w:r>
      <w:bookmarkEnd w:id="7"/>
    </w:p>
    <w:p w14:paraId="6DB48A50" w14:textId="0D3E935B" w:rsidR="001653DE" w:rsidRDefault="001653DE" w:rsidP="001653DE">
      <w:pPr>
        <w:pStyle w:val="ListParagraph"/>
        <w:widowControl w:val="0"/>
        <w:autoSpaceDE w:val="0"/>
        <w:autoSpaceDN w:val="0"/>
        <w:adjustRightInd w:val="0"/>
        <w:spacing w:before="240"/>
        <w:ind w:left="907"/>
        <w:contextualSpacing w:val="0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  <w:highlight w:val="green"/>
        </w:rPr>
        <w:t>(Author Comment: From 3.10. to 3.14. the procedure should be prepared with limited access to light, please make sure that all these shots are slightly darker than another one.)</w:t>
      </w:r>
      <w:r>
        <w:rPr>
          <w:rFonts w:asciiTheme="minorHAnsi" w:hAnsiTheme="minorHAnsi" w:cstheme="minorHAnsi"/>
        </w:rPr>
        <w:t xml:space="preserve"> </w:t>
      </w:r>
      <w:r w:rsidRPr="001653DE">
        <w:rPr>
          <w:rFonts w:asciiTheme="minorHAnsi" w:hAnsiTheme="minorHAnsi" w:cstheme="minorHAnsi"/>
          <w:highlight w:val="green"/>
        </w:rPr>
        <w:t xml:space="preserve">(Editor: I’m concerned that making these shots look darker will make things more difficult to see. If it would, I suggest instead adding a text overlay for these steps that </w:t>
      </w:r>
      <w:proofErr w:type="gramStart"/>
      <w:r w:rsidRPr="001653DE">
        <w:rPr>
          <w:rFonts w:asciiTheme="minorHAnsi" w:hAnsiTheme="minorHAnsi" w:cstheme="minorHAnsi"/>
          <w:highlight w:val="green"/>
        </w:rPr>
        <w:t>says</w:t>
      </w:r>
      <w:proofErr w:type="gramEnd"/>
      <w:r w:rsidRPr="001653DE">
        <w:rPr>
          <w:rFonts w:asciiTheme="minorHAnsi" w:hAnsiTheme="minorHAnsi" w:cstheme="minorHAnsi"/>
          <w:highlight w:val="green"/>
        </w:rPr>
        <w:t xml:space="preserve"> “Perform with limited access to light”.)</w:t>
      </w:r>
    </w:p>
    <w:p w14:paraId="0405723B" w14:textId="7A677305" w:rsidR="00E06334" w:rsidRPr="00F32AD6" w:rsidRDefault="009C4751" w:rsidP="00042F1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Next, a</w:t>
      </w:r>
      <w:r w:rsidR="00E06334" w:rsidRPr="00F32AD6">
        <w:rPr>
          <w:rFonts w:asciiTheme="minorHAnsi" w:hAnsiTheme="minorHAnsi" w:cstheme="minorHAnsi"/>
        </w:rPr>
        <w:t xml:space="preserve">dd </w:t>
      </w:r>
      <w:r w:rsidR="005A101E" w:rsidRPr="00F32AD6">
        <w:rPr>
          <w:rFonts w:asciiTheme="minorHAnsi" w:hAnsiTheme="minorHAnsi" w:cstheme="minorHAnsi"/>
        </w:rPr>
        <w:t xml:space="preserve">diluted </w:t>
      </w:r>
      <w:r w:rsidR="00E06334" w:rsidRPr="00F32AD6">
        <w:rPr>
          <w:rFonts w:asciiTheme="minorHAnsi" w:hAnsiTheme="minorHAnsi" w:cstheme="minorHAnsi"/>
        </w:rPr>
        <w:t>secondary antibody</w:t>
      </w:r>
      <w:r w:rsidR="00C647DD">
        <w:rPr>
          <w:rFonts w:asciiTheme="minorHAnsi" w:hAnsiTheme="minorHAnsi" w:cstheme="minorHAnsi"/>
        </w:rPr>
        <w:t xml:space="preserve"> </w:t>
      </w:r>
      <w:r w:rsidR="00C647DD" w:rsidRPr="00C647DD">
        <w:rPr>
          <w:rFonts w:asciiTheme="minorHAnsi" w:hAnsiTheme="minorHAnsi" w:cstheme="minorHAnsi"/>
          <w:b/>
        </w:rPr>
        <w:t>[1]</w:t>
      </w:r>
      <w:r w:rsidR="00C647DD">
        <w:rPr>
          <w:rFonts w:asciiTheme="minorHAnsi" w:hAnsiTheme="minorHAnsi" w:cstheme="minorHAnsi"/>
        </w:rPr>
        <w:t>.</w:t>
      </w:r>
      <w:r w:rsidR="00E06334" w:rsidRPr="00F32AD6">
        <w:rPr>
          <w:rFonts w:asciiTheme="minorHAnsi" w:hAnsiTheme="minorHAnsi" w:cstheme="minorHAnsi"/>
        </w:rPr>
        <w:t xml:space="preserve"> Incubate </w:t>
      </w:r>
      <w:r w:rsidRPr="00F32AD6">
        <w:rPr>
          <w:rFonts w:asciiTheme="minorHAnsi" w:hAnsiTheme="minorHAnsi" w:cstheme="minorHAnsi"/>
        </w:rPr>
        <w:t xml:space="preserve">the slide, </w:t>
      </w:r>
      <w:r w:rsidR="00E06334" w:rsidRPr="00F32AD6">
        <w:rPr>
          <w:rFonts w:asciiTheme="minorHAnsi" w:hAnsiTheme="minorHAnsi" w:cstheme="minorHAnsi"/>
        </w:rPr>
        <w:t>with secondary antibody conjugated with dye</w:t>
      </w:r>
      <w:r w:rsidRPr="00F32AD6">
        <w:rPr>
          <w:rFonts w:asciiTheme="minorHAnsi" w:hAnsiTheme="minorHAnsi" w:cstheme="minorHAnsi"/>
        </w:rPr>
        <w:t>,</w:t>
      </w:r>
      <w:r w:rsidR="00E06334" w:rsidRPr="00F32AD6">
        <w:rPr>
          <w:rFonts w:asciiTheme="minorHAnsi" w:hAnsiTheme="minorHAnsi" w:cstheme="minorHAnsi"/>
        </w:rPr>
        <w:t xml:space="preserve"> for 1 h</w:t>
      </w:r>
      <w:r w:rsidRPr="00F32AD6">
        <w:rPr>
          <w:rFonts w:asciiTheme="minorHAnsi" w:hAnsiTheme="minorHAnsi" w:cstheme="minorHAnsi"/>
        </w:rPr>
        <w:t>our</w:t>
      </w:r>
      <w:r w:rsidR="00E06334" w:rsidRPr="00F32AD6">
        <w:rPr>
          <w:rFonts w:asciiTheme="minorHAnsi" w:hAnsiTheme="minorHAnsi" w:cstheme="minorHAnsi"/>
        </w:rPr>
        <w:t xml:space="preserve"> at room temperature in darkness</w:t>
      </w:r>
      <w:r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[2]</w:t>
      </w:r>
      <w:r w:rsidRPr="00F32AD6">
        <w:rPr>
          <w:rFonts w:asciiTheme="minorHAnsi" w:hAnsiTheme="minorHAnsi" w:cstheme="minorHAnsi"/>
        </w:rPr>
        <w:t>.</w:t>
      </w:r>
    </w:p>
    <w:p w14:paraId="01D89585" w14:textId="5B522BCE" w:rsidR="009C4751" w:rsidRPr="00F32AD6" w:rsidRDefault="009C4751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adds secondary antibody.</w:t>
      </w:r>
    </w:p>
    <w:p w14:paraId="074DC591" w14:textId="6979CE8E" w:rsidR="00E06334" w:rsidRPr="00F32AD6" w:rsidRDefault="009C4751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Talent places slide in dark, RT location.</w:t>
      </w:r>
    </w:p>
    <w:p w14:paraId="349E0526" w14:textId="1FAC2A84" w:rsidR="00B90F0E" w:rsidRPr="00F32AD6" w:rsidRDefault="00B90F0E" w:rsidP="00042F1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Remove the</w:t>
      </w:r>
      <w:r w:rsidR="00042F12" w:rsidRPr="00F32AD6">
        <w:rPr>
          <w:rFonts w:asciiTheme="minorHAnsi" w:hAnsiTheme="minorHAnsi" w:cstheme="minorHAnsi"/>
        </w:rPr>
        <w:t xml:space="preserve"> secondary</w:t>
      </w:r>
      <w:r w:rsidRPr="00F32AD6">
        <w:rPr>
          <w:rFonts w:asciiTheme="minorHAnsi" w:hAnsiTheme="minorHAnsi" w:cstheme="minorHAnsi"/>
        </w:rPr>
        <w:t xml:space="preserve"> antibody solution</w:t>
      </w:r>
      <w:r w:rsidR="00042F12" w:rsidRPr="00F32AD6">
        <w:rPr>
          <w:rFonts w:asciiTheme="minorHAnsi" w:hAnsiTheme="minorHAnsi" w:cstheme="minorHAnsi"/>
        </w:rPr>
        <w:t xml:space="preserve"> from the slide</w:t>
      </w:r>
      <w:r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Pr="00F32AD6">
        <w:rPr>
          <w:rFonts w:asciiTheme="minorHAnsi" w:hAnsiTheme="minorHAnsi" w:cstheme="minorHAnsi"/>
        </w:rPr>
        <w:t xml:space="preserve">. Wash </w:t>
      </w:r>
      <w:r w:rsidR="00042F12" w:rsidRPr="00F32AD6">
        <w:rPr>
          <w:rFonts w:asciiTheme="minorHAnsi" w:hAnsiTheme="minorHAnsi" w:cstheme="minorHAnsi"/>
        </w:rPr>
        <w:t xml:space="preserve">the </w:t>
      </w:r>
      <w:r w:rsidRPr="00F32AD6">
        <w:rPr>
          <w:rFonts w:asciiTheme="minorHAnsi" w:hAnsiTheme="minorHAnsi" w:cstheme="minorHAnsi"/>
        </w:rPr>
        <w:t xml:space="preserve">slide three </w:t>
      </w:r>
      <w:r w:rsidRPr="00F32AD6">
        <w:rPr>
          <w:rFonts w:asciiTheme="minorHAnsi" w:hAnsiTheme="minorHAnsi" w:cstheme="minorHAnsi"/>
        </w:rPr>
        <w:lastRenderedPageBreak/>
        <w:t xml:space="preserve">times in washing solution, for 5 minutes each time </w:t>
      </w:r>
      <w:r w:rsidR="00CB6AB5" w:rsidRPr="00F32AD6">
        <w:rPr>
          <w:rFonts w:asciiTheme="minorHAnsi" w:hAnsiTheme="minorHAnsi" w:cstheme="minorHAnsi"/>
          <w:b/>
        </w:rPr>
        <w:t>[2]</w:t>
      </w:r>
      <w:r w:rsidRPr="00F32AD6">
        <w:rPr>
          <w:rFonts w:asciiTheme="minorHAnsi" w:hAnsiTheme="minorHAnsi" w:cstheme="minorHAnsi"/>
        </w:rPr>
        <w:t>.</w:t>
      </w:r>
    </w:p>
    <w:p w14:paraId="2D38657D" w14:textId="0E2F95E2" w:rsidR="00B90F0E" w:rsidRPr="00F32AD6" w:rsidRDefault="00B90F0E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Talent removes antibody solution from slide. </w:t>
      </w:r>
    </w:p>
    <w:p w14:paraId="33EDB267" w14:textId="2BD8E5FF" w:rsidR="00E06334" w:rsidRPr="00F32AD6" w:rsidRDefault="00B90F0E" w:rsidP="00042F1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bookmarkStart w:id="8" w:name="_Ref29805347"/>
      <w:r w:rsidRPr="00F32AD6">
        <w:rPr>
          <w:rFonts w:asciiTheme="minorHAnsi" w:hAnsiTheme="minorHAnsi" w:cstheme="minorHAnsi"/>
        </w:rPr>
        <w:t xml:space="preserve">Talent begins washing slide in washing solution. </w:t>
      </w:r>
      <w:r w:rsidRPr="00F32AD6">
        <w:rPr>
          <w:rStyle w:val="Vid"/>
        </w:rPr>
        <w:t xml:space="preserve">Videographer: Footage from </w:t>
      </w:r>
      <w:r w:rsidRPr="00F32AD6">
        <w:rPr>
          <w:rStyle w:val="Vid"/>
        </w:rPr>
        <w:fldChar w:fldCharType="begin"/>
      </w:r>
      <w:r w:rsidRPr="00F32AD6">
        <w:rPr>
          <w:rStyle w:val="Vid"/>
        </w:rPr>
        <w:instrText xml:space="preserve"> REF _Ref29805315 \r </w:instrText>
      </w:r>
      <w:r w:rsidR="00EF42FC" w:rsidRPr="00F32AD6">
        <w:rPr>
          <w:rStyle w:val="Vid"/>
        </w:rPr>
        <w:instrText xml:space="preserve"> \* MERGEFORMAT </w:instrText>
      </w:r>
      <w:r w:rsidRPr="00F32AD6">
        <w:rPr>
          <w:rStyle w:val="Vid"/>
        </w:rPr>
        <w:fldChar w:fldCharType="separate"/>
      </w:r>
      <w:r w:rsidRPr="00F32AD6">
        <w:rPr>
          <w:rStyle w:val="Vid"/>
        </w:rPr>
        <w:t>3.9.2</w:t>
      </w:r>
      <w:r w:rsidRPr="00F32AD6">
        <w:rPr>
          <w:rStyle w:val="Vid"/>
        </w:rPr>
        <w:fldChar w:fldCharType="end"/>
      </w:r>
      <w:r w:rsidRPr="00F32AD6">
        <w:rPr>
          <w:rStyle w:val="Vid"/>
        </w:rPr>
        <w:t xml:space="preserve"> can be reused here.</w:t>
      </w:r>
      <w:bookmarkEnd w:id="8"/>
    </w:p>
    <w:p w14:paraId="0B72E0E8" w14:textId="322E3290" w:rsidR="00B90F0E" w:rsidRPr="00F32AD6" w:rsidRDefault="00E06334" w:rsidP="00000F0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Add </w:t>
      </w:r>
      <w:r w:rsidR="005019E5" w:rsidRPr="00F32AD6">
        <w:rPr>
          <w:rFonts w:asciiTheme="minorHAnsi" w:hAnsiTheme="minorHAnsi" w:cstheme="minorHAnsi"/>
        </w:rPr>
        <w:t>dilute</w:t>
      </w:r>
      <w:r w:rsidR="00463B0E" w:rsidRPr="00F32AD6">
        <w:rPr>
          <w:rFonts w:asciiTheme="minorHAnsi" w:hAnsiTheme="minorHAnsi" w:cstheme="minorHAnsi"/>
        </w:rPr>
        <w:t>d</w:t>
      </w:r>
      <w:r w:rsidR="005019E5" w:rsidRPr="00F32AD6">
        <w:rPr>
          <w:rFonts w:asciiTheme="minorHAnsi" w:hAnsiTheme="minorHAnsi" w:cstheme="minorHAnsi"/>
        </w:rPr>
        <w:t xml:space="preserve"> fluorochrome</w:t>
      </w:r>
      <w:r w:rsidR="005A101E" w:rsidRPr="00F32AD6">
        <w:rPr>
          <w:rFonts w:asciiTheme="minorHAnsi" w:hAnsiTheme="minorHAnsi" w:cstheme="minorHAnsi"/>
        </w:rPr>
        <w:t xml:space="preserve"> for membrane </w:t>
      </w:r>
      <w:proofErr w:type="gramStart"/>
      <w:r w:rsidR="00E76E31" w:rsidRPr="00F32AD6">
        <w:rPr>
          <w:rFonts w:asciiTheme="minorHAnsi" w:hAnsiTheme="minorHAnsi" w:cstheme="minorHAnsi"/>
        </w:rPr>
        <w:t>visualization</w:t>
      </w:r>
      <w:r w:rsidR="005019E5" w:rsidRPr="00F32AD6">
        <w:rPr>
          <w:rFonts w:asciiTheme="minorHAnsi" w:hAnsiTheme="minorHAnsi" w:cstheme="minorHAnsi"/>
        </w:rPr>
        <w:t>,</w:t>
      </w:r>
      <w:r w:rsidRPr="00F32AD6">
        <w:rPr>
          <w:rFonts w:asciiTheme="minorHAnsi" w:hAnsiTheme="minorHAnsi" w:cstheme="minorHAnsi"/>
        </w:rPr>
        <w:t xml:space="preserve"> and</w:t>
      </w:r>
      <w:proofErr w:type="gramEnd"/>
      <w:r w:rsidRPr="00F32AD6">
        <w:rPr>
          <w:rFonts w:asciiTheme="minorHAnsi" w:hAnsiTheme="minorHAnsi" w:cstheme="minorHAnsi"/>
        </w:rPr>
        <w:t xml:space="preserve"> incubate for 10 min</w:t>
      </w:r>
      <w:r w:rsidR="00EA6A22" w:rsidRPr="00F32AD6">
        <w:rPr>
          <w:rFonts w:asciiTheme="minorHAnsi" w:hAnsiTheme="minorHAnsi" w:cstheme="minorHAnsi"/>
        </w:rPr>
        <w:t>utes</w:t>
      </w:r>
      <w:r w:rsidRPr="00F32AD6">
        <w:rPr>
          <w:rFonts w:asciiTheme="minorHAnsi" w:hAnsiTheme="minorHAnsi" w:cstheme="minorHAnsi"/>
        </w:rPr>
        <w:t xml:space="preserve"> at room temperature in darkness</w:t>
      </w:r>
      <w:r w:rsidR="00EA6A22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</w:t>
      </w:r>
      <w:r w:rsidR="00D06EF8" w:rsidRPr="00F32AD6">
        <w:rPr>
          <w:rFonts w:asciiTheme="minorHAnsi" w:hAnsiTheme="minorHAnsi" w:cstheme="minorHAnsi"/>
          <w:b/>
        </w:rPr>
        <w:t>-TXT</w:t>
      </w:r>
      <w:r w:rsidR="00CB6AB5" w:rsidRPr="00F32AD6">
        <w:rPr>
          <w:rFonts w:asciiTheme="minorHAnsi" w:hAnsiTheme="minorHAnsi" w:cstheme="minorHAnsi"/>
          <w:b/>
        </w:rPr>
        <w:t>]</w:t>
      </w:r>
      <w:r w:rsidRPr="00F32AD6">
        <w:rPr>
          <w:rFonts w:asciiTheme="minorHAnsi" w:hAnsiTheme="minorHAnsi" w:cstheme="minorHAnsi"/>
        </w:rPr>
        <w:t>.</w:t>
      </w:r>
    </w:p>
    <w:p w14:paraId="4FC0366E" w14:textId="7A3DDC02" w:rsidR="00EA6A22" w:rsidRPr="00F32AD6" w:rsidRDefault="00B90F0E" w:rsidP="008F592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Talent </w:t>
      </w:r>
      <w:r w:rsidR="00EA6A22" w:rsidRPr="00F32AD6">
        <w:rPr>
          <w:rFonts w:asciiTheme="minorHAnsi" w:hAnsiTheme="minorHAnsi" w:cstheme="minorHAnsi"/>
        </w:rPr>
        <w:t>adds solution and places slide in dark, RT location.</w:t>
      </w:r>
      <w:r w:rsidR="009A76C8" w:rsidRPr="00F32AD6">
        <w:rPr>
          <w:rFonts w:asciiTheme="minorHAnsi" w:hAnsiTheme="minorHAnsi" w:cstheme="minorHAnsi"/>
        </w:rPr>
        <w:t xml:space="preserve"> </w:t>
      </w:r>
      <w:r w:rsidR="009A76C8" w:rsidRPr="00F32AD6">
        <w:rPr>
          <w:rFonts w:asciiTheme="minorHAnsi" w:hAnsiTheme="minorHAnsi" w:cstheme="minorHAnsi"/>
          <w:b/>
        </w:rPr>
        <w:t>TEXT: Fluorochrome for membrane: 2% DiOC6(3) diluted</w:t>
      </w:r>
      <w:r w:rsidR="00D06EF8" w:rsidRPr="00F32AD6">
        <w:rPr>
          <w:rFonts w:asciiTheme="minorHAnsi" w:hAnsiTheme="minorHAnsi" w:cstheme="minorHAnsi"/>
          <w:b/>
        </w:rPr>
        <w:t xml:space="preserve"> in</w:t>
      </w:r>
      <w:r w:rsidR="009A76C8" w:rsidRPr="00F32AD6">
        <w:rPr>
          <w:rFonts w:asciiTheme="minorHAnsi" w:hAnsiTheme="minorHAnsi" w:cstheme="minorHAnsi"/>
          <w:b/>
        </w:rPr>
        <w:t xml:space="preserve"> 50 mM Tris-HCl, pH 7.4, 150 mM NaCl</w:t>
      </w:r>
    </w:p>
    <w:p w14:paraId="4AC921AC" w14:textId="19B3BB9B" w:rsidR="00E06334" w:rsidRPr="00F32AD6" w:rsidRDefault="00E06334" w:rsidP="005B5397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Remove the solution</w:t>
      </w:r>
      <w:r w:rsidR="00B90F0E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="00B90F0E" w:rsidRPr="00F32AD6">
        <w:rPr>
          <w:rFonts w:asciiTheme="minorHAnsi" w:hAnsiTheme="minorHAnsi" w:cstheme="minorHAnsi"/>
        </w:rPr>
        <w:t>,</w:t>
      </w:r>
      <w:r w:rsidRPr="00F32AD6">
        <w:rPr>
          <w:rFonts w:asciiTheme="minorHAnsi" w:hAnsiTheme="minorHAnsi" w:cstheme="minorHAnsi"/>
        </w:rPr>
        <w:t xml:space="preserve"> and w</w:t>
      </w:r>
      <w:r w:rsidR="00B90F0E" w:rsidRPr="00F32AD6">
        <w:rPr>
          <w:rFonts w:asciiTheme="minorHAnsi" w:hAnsiTheme="minorHAnsi" w:cstheme="minorHAnsi"/>
        </w:rPr>
        <w:t>ash</w:t>
      </w:r>
      <w:r w:rsidR="00EA6A22" w:rsidRPr="00F32AD6">
        <w:rPr>
          <w:rFonts w:asciiTheme="minorHAnsi" w:hAnsiTheme="minorHAnsi" w:cstheme="minorHAnsi"/>
        </w:rPr>
        <w:t xml:space="preserve"> the</w:t>
      </w:r>
      <w:r w:rsidR="00B90F0E" w:rsidRPr="00F32AD6">
        <w:rPr>
          <w:rFonts w:asciiTheme="minorHAnsi" w:hAnsiTheme="minorHAnsi" w:cstheme="minorHAnsi"/>
        </w:rPr>
        <w:t xml:space="preserve"> slide three times in washing solution, for 5 minutes each time </w:t>
      </w:r>
      <w:r w:rsidR="00CB6AB5" w:rsidRPr="00F32AD6">
        <w:rPr>
          <w:rFonts w:asciiTheme="minorHAnsi" w:hAnsiTheme="minorHAnsi" w:cstheme="minorHAnsi"/>
          <w:b/>
        </w:rPr>
        <w:t>[2]</w:t>
      </w:r>
      <w:r w:rsidR="00B90F0E" w:rsidRPr="00F32AD6">
        <w:rPr>
          <w:rFonts w:asciiTheme="minorHAnsi" w:hAnsiTheme="minorHAnsi" w:cstheme="minorHAnsi"/>
        </w:rPr>
        <w:t>.</w:t>
      </w:r>
    </w:p>
    <w:p w14:paraId="5CBD3C14" w14:textId="2F133FBE" w:rsidR="00B90F0E" w:rsidRPr="00F32AD6" w:rsidRDefault="00B90F0E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Talent removes solution. </w:t>
      </w:r>
    </w:p>
    <w:p w14:paraId="28E7B952" w14:textId="043728FE" w:rsidR="00B90F0E" w:rsidRPr="00F32AD6" w:rsidRDefault="00B90F0E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Style w:val="Vid"/>
          <w:i w:val="0"/>
          <w:iCs w:val="0"/>
          <w:color w:val="auto"/>
        </w:rPr>
      </w:pPr>
      <w:bookmarkStart w:id="9" w:name="_Ref29805517"/>
      <w:r w:rsidRPr="00F32AD6">
        <w:rPr>
          <w:rFonts w:asciiTheme="minorHAnsi" w:hAnsiTheme="minorHAnsi" w:cstheme="minorHAnsi"/>
        </w:rPr>
        <w:t xml:space="preserve">Talent begins washing slide in washing solution. </w:t>
      </w:r>
      <w:r w:rsidRPr="00F32AD6">
        <w:rPr>
          <w:rStyle w:val="Vid"/>
        </w:rPr>
        <w:t xml:space="preserve">Videographer: Footage from </w:t>
      </w:r>
      <w:r w:rsidRPr="00F32AD6">
        <w:rPr>
          <w:rStyle w:val="Vid"/>
        </w:rPr>
        <w:fldChar w:fldCharType="begin"/>
      </w:r>
      <w:r w:rsidRPr="00F32AD6">
        <w:rPr>
          <w:rStyle w:val="Vid"/>
        </w:rPr>
        <w:instrText xml:space="preserve"> REF _Ref29805315 \r </w:instrText>
      </w:r>
      <w:r w:rsidR="00EF42FC" w:rsidRPr="00F32AD6">
        <w:rPr>
          <w:rStyle w:val="Vid"/>
        </w:rPr>
        <w:instrText xml:space="preserve"> \* MERGEFORMAT </w:instrText>
      </w:r>
      <w:r w:rsidRPr="00F32AD6">
        <w:rPr>
          <w:rStyle w:val="Vid"/>
        </w:rPr>
        <w:fldChar w:fldCharType="separate"/>
      </w:r>
      <w:r w:rsidRPr="00F32AD6">
        <w:rPr>
          <w:rStyle w:val="Vid"/>
        </w:rPr>
        <w:t>3.9.2</w:t>
      </w:r>
      <w:r w:rsidRPr="00F32AD6">
        <w:rPr>
          <w:rStyle w:val="Vid"/>
        </w:rPr>
        <w:fldChar w:fldCharType="end"/>
      </w:r>
      <w:r w:rsidRPr="00F32AD6">
        <w:rPr>
          <w:rStyle w:val="Vid"/>
        </w:rPr>
        <w:t xml:space="preserve"> can be reused here.</w:t>
      </w:r>
      <w:bookmarkEnd w:id="9"/>
    </w:p>
    <w:p w14:paraId="57B3A9A8" w14:textId="164B6C37" w:rsidR="00EA6A22" w:rsidRPr="00F32AD6" w:rsidRDefault="009A0552" w:rsidP="00B1411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Style w:val="Vid"/>
          <w:i w:val="0"/>
          <w:iCs w:val="0"/>
          <w:color w:val="auto"/>
        </w:rPr>
      </w:pPr>
      <w:r w:rsidRPr="00F32AD6">
        <w:rPr>
          <w:rStyle w:val="Vid"/>
          <w:i w:val="0"/>
          <w:iCs w:val="0"/>
          <w:color w:val="auto"/>
        </w:rPr>
        <w:t>A</w:t>
      </w:r>
      <w:r w:rsidR="00EA6A22" w:rsidRPr="00F32AD6">
        <w:rPr>
          <w:rStyle w:val="Vid"/>
          <w:i w:val="0"/>
          <w:iCs w:val="0"/>
          <w:color w:val="auto"/>
        </w:rPr>
        <w:t xml:space="preserve">dd a few drops of glycerol-based liquid </w:t>
      </w:r>
      <w:r w:rsidR="009A76C8" w:rsidRPr="00F32AD6">
        <w:rPr>
          <w:rStyle w:val="Vid"/>
          <w:i w:val="0"/>
          <w:iCs w:val="0"/>
          <w:color w:val="auto"/>
        </w:rPr>
        <w:t>DAPI</w:t>
      </w:r>
      <w:r w:rsidR="001653DE">
        <w:rPr>
          <w:rStyle w:val="Vid"/>
          <w:i w:val="0"/>
          <w:iCs w:val="0"/>
          <w:color w:val="auto"/>
        </w:rPr>
        <w:t xml:space="preserve"> </w:t>
      </w:r>
      <w:r w:rsidR="001653DE" w:rsidRPr="001653DE">
        <w:rPr>
          <w:rStyle w:val="Vid"/>
          <w:i w:val="0"/>
          <w:iCs w:val="0"/>
          <w:color w:val="auto"/>
          <w:highlight w:val="green"/>
        </w:rPr>
        <w:t>(rhymes with “happy”)</w:t>
      </w:r>
      <w:r w:rsidR="009A76C8" w:rsidRPr="00F32AD6">
        <w:rPr>
          <w:rStyle w:val="Vid"/>
          <w:i w:val="0"/>
          <w:iCs w:val="0"/>
          <w:color w:val="auto"/>
        </w:rPr>
        <w:t xml:space="preserve">, </w:t>
      </w:r>
      <w:r w:rsidRPr="00F32AD6">
        <w:rPr>
          <w:rStyle w:val="Vid"/>
          <w:i w:val="0"/>
          <w:iCs w:val="0"/>
          <w:color w:val="auto"/>
        </w:rPr>
        <w:t xml:space="preserve">a </w:t>
      </w:r>
      <w:r w:rsidR="009A76C8" w:rsidRPr="00F32AD6">
        <w:rPr>
          <w:rStyle w:val="Vid"/>
          <w:i w:val="0"/>
          <w:iCs w:val="0"/>
          <w:color w:val="auto"/>
        </w:rPr>
        <w:t>fluorochrome for cell nuclei</w:t>
      </w:r>
      <w:r w:rsidR="008F5928" w:rsidRPr="00F32AD6">
        <w:rPr>
          <w:rStyle w:val="Vid"/>
          <w:i w:val="0"/>
          <w:iCs w:val="0"/>
          <w:color w:val="auto"/>
        </w:rPr>
        <w:t xml:space="preserve"> </w:t>
      </w:r>
      <w:r w:rsidR="00E76E31" w:rsidRPr="00F32AD6">
        <w:rPr>
          <w:rStyle w:val="Vid"/>
          <w:i w:val="0"/>
          <w:iCs w:val="0"/>
          <w:color w:val="auto"/>
        </w:rPr>
        <w:t>visualization</w:t>
      </w:r>
      <w:r w:rsidR="009A76C8" w:rsidRPr="00F32AD6">
        <w:rPr>
          <w:rStyle w:val="Vid"/>
          <w:i w:val="0"/>
          <w:iCs w:val="0"/>
          <w:color w:val="auto"/>
        </w:rPr>
        <w:t xml:space="preserve">, </w:t>
      </w:r>
      <w:r w:rsidR="00EA6A22" w:rsidRPr="00F32AD6">
        <w:rPr>
          <w:rStyle w:val="Vid"/>
          <w:i w:val="0"/>
          <w:iCs w:val="0"/>
          <w:color w:val="auto"/>
        </w:rPr>
        <w:t>directly on the colon section</w:t>
      </w:r>
      <w:r w:rsidRPr="00F32AD6">
        <w:rPr>
          <w:rStyle w:val="Vid"/>
          <w:i w:val="0"/>
          <w:iCs w:val="0"/>
          <w:color w:val="auto"/>
        </w:rPr>
        <w:t>. C</w:t>
      </w:r>
      <w:r w:rsidR="00EA6A22" w:rsidRPr="00F32AD6">
        <w:rPr>
          <w:rStyle w:val="Vid"/>
          <w:i w:val="0"/>
          <w:iCs w:val="0"/>
          <w:color w:val="auto"/>
        </w:rPr>
        <w:t xml:space="preserve">over it carefully with a cover slide </w:t>
      </w:r>
      <w:r w:rsidR="00CB6AB5" w:rsidRPr="00F32AD6">
        <w:rPr>
          <w:rStyle w:val="Vid"/>
          <w:b/>
          <w:i w:val="0"/>
          <w:iCs w:val="0"/>
          <w:color w:val="auto"/>
        </w:rPr>
        <w:t>[1]</w:t>
      </w:r>
      <w:r w:rsidR="00EA6A22" w:rsidRPr="00F32AD6">
        <w:rPr>
          <w:rStyle w:val="Vid"/>
          <w:i w:val="0"/>
          <w:iCs w:val="0"/>
          <w:color w:val="auto"/>
        </w:rPr>
        <w:t>. Incubate the colon section for at least 24 hours at 4 degrees Celsius</w:t>
      </w:r>
      <w:r w:rsidR="00CB6AB5" w:rsidRPr="00F32AD6">
        <w:rPr>
          <w:rStyle w:val="Vid"/>
          <w:i w:val="0"/>
          <w:iCs w:val="0"/>
          <w:color w:val="auto"/>
        </w:rPr>
        <w:t xml:space="preserve"> </w:t>
      </w:r>
      <w:r w:rsidR="00EA6A22" w:rsidRPr="00F32AD6">
        <w:rPr>
          <w:rStyle w:val="Vid"/>
          <w:b/>
          <w:bCs/>
          <w:i w:val="0"/>
          <w:iCs w:val="0"/>
          <w:color w:val="auto"/>
        </w:rPr>
        <w:t>[2]</w:t>
      </w:r>
      <w:r w:rsidR="00EA6A22" w:rsidRPr="00F32AD6">
        <w:rPr>
          <w:rStyle w:val="Vid"/>
          <w:i w:val="0"/>
          <w:iCs w:val="0"/>
          <w:color w:val="auto"/>
        </w:rPr>
        <w:t>.</w:t>
      </w:r>
    </w:p>
    <w:p w14:paraId="46BD5A91" w14:textId="6DD017AB" w:rsidR="00EA6A22" w:rsidRPr="00F32AD6" w:rsidRDefault="00EA6A22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Style w:val="Vid"/>
          <w:i w:val="0"/>
          <w:iCs w:val="0"/>
          <w:color w:val="auto"/>
        </w:rPr>
      </w:pPr>
      <w:r w:rsidRPr="00F32AD6">
        <w:rPr>
          <w:rStyle w:val="Vid"/>
          <w:i w:val="0"/>
          <w:iCs w:val="0"/>
          <w:color w:val="auto"/>
        </w:rPr>
        <w:t>Talent adds liquid and covers section with cover slide.</w:t>
      </w:r>
    </w:p>
    <w:p w14:paraId="2A3BBA47" w14:textId="4CBF385E" w:rsidR="00E06334" w:rsidRPr="00F32AD6" w:rsidRDefault="00EA6A22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Style w:val="Vid"/>
          <w:i w:val="0"/>
          <w:iCs w:val="0"/>
          <w:color w:val="auto"/>
        </w:rPr>
        <w:t>Talent places slide in refrigerator.</w:t>
      </w:r>
    </w:p>
    <w:p w14:paraId="227EB8DB" w14:textId="65DE62B1" w:rsidR="00EA6A22" w:rsidRPr="00F32AD6" w:rsidRDefault="00E06334" w:rsidP="00042F1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>Analyze the colon section under</w:t>
      </w:r>
      <w:r w:rsidR="00EA6A22" w:rsidRPr="00F32AD6">
        <w:rPr>
          <w:rFonts w:asciiTheme="minorHAnsi" w:hAnsiTheme="minorHAnsi" w:cstheme="minorHAnsi"/>
        </w:rPr>
        <w:t xml:space="preserve"> a</w:t>
      </w:r>
      <w:r w:rsidRPr="00F32AD6">
        <w:rPr>
          <w:rFonts w:asciiTheme="minorHAnsi" w:hAnsiTheme="minorHAnsi" w:cstheme="minorHAnsi"/>
        </w:rPr>
        <w:t xml:space="preserve"> confocal microscope featuring 20x or 63x objectives and oil immersion </w:t>
      </w:r>
      <w:r w:rsidR="00CB6AB5" w:rsidRPr="00F32AD6">
        <w:rPr>
          <w:rFonts w:asciiTheme="minorHAnsi" w:hAnsiTheme="minorHAnsi" w:cstheme="minorHAnsi"/>
          <w:b/>
        </w:rPr>
        <w:t>[1]</w:t>
      </w:r>
      <w:r w:rsidR="00EA6A22" w:rsidRPr="00F32AD6">
        <w:rPr>
          <w:rFonts w:asciiTheme="minorHAnsi" w:hAnsiTheme="minorHAnsi" w:cstheme="minorHAnsi"/>
        </w:rPr>
        <w:t>.</w:t>
      </w:r>
    </w:p>
    <w:p w14:paraId="506603A5" w14:textId="24BB500A" w:rsidR="00E06334" w:rsidRDefault="00EA6A22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t xml:space="preserve"> </w:t>
      </w:r>
      <w:r w:rsidR="009A0552" w:rsidRPr="00F32AD6">
        <w:rPr>
          <w:rFonts w:asciiTheme="minorHAnsi" w:hAnsiTheme="minorHAnsi" w:cstheme="minorHAnsi"/>
        </w:rPr>
        <w:t>Talent using microscope to look at colon section.</w:t>
      </w:r>
      <w:r w:rsidR="00E06334" w:rsidRPr="00F32AD6">
        <w:rPr>
          <w:rFonts w:asciiTheme="minorHAnsi" w:hAnsiTheme="minorHAnsi" w:cstheme="minorHAnsi"/>
        </w:rPr>
        <w:t xml:space="preserve"> </w:t>
      </w:r>
      <w:r w:rsidR="00CD2F79" w:rsidRPr="00CD2F79">
        <w:rPr>
          <w:rFonts w:asciiTheme="minorHAnsi" w:hAnsiTheme="minorHAnsi" w:cstheme="minorHAnsi"/>
          <w:highlight w:val="green"/>
        </w:rPr>
        <w:t xml:space="preserve">(Author Comment: </w:t>
      </w:r>
      <w:r w:rsidR="00CD2F79" w:rsidRPr="00CD2F79">
        <w:rPr>
          <w:rFonts w:asciiTheme="minorHAnsi" w:hAnsiTheme="minorHAnsi" w:cstheme="minorHAnsi"/>
          <w:highlight w:val="green"/>
        </w:rPr>
        <w:t>Add two shots: the first one when the slide is installed into the microscope and the second when talent observed a picture on the computer screen.</w:t>
      </w:r>
      <w:r w:rsidR="00CD2F79" w:rsidRPr="00CD2F79">
        <w:rPr>
          <w:rFonts w:asciiTheme="minorHAnsi" w:hAnsiTheme="minorHAnsi" w:cstheme="minorHAnsi"/>
          <w:highlight w:val="green"/>
        </w:rPr>
        <w:t>)</w:t>
      </w:r>
      <w:r w:rsidR="00CD2F79">
        <w:rPr>
          <w:rFonts w:asciiTheme="minorHAnsi" w:hAnsiTheme="minorHAnsi" w:cstheme="minorHAnsi"/>
        </w:rPr>
        <w:t xml:space="preserve"> </w:t>
      </w:r>
      <w:r w:rsidR="00CD2F79" w:rsidRPr="00CD2F79">
        <w:rPr>
          <w:rFonts w:asciiTheme="minorHAnsi" w:hAnsiTheme="minorHAnsi" w:cstheme="minorHAnsi"/>
          <w:highlight w:val="green"/>
        </w:rPr>
        <w:t>(Editor: I’ve added these shots below. I’m unsure if the authors wanted to change the VO. It doesn’t seem like it needs to be, so I suggest using either or both of the added shots, whichever looks best)</w:t>
      </w:r>
    </w:p>
    <w:p w14:paraId="530BE0D0" w14:textId="35F5E91A" w:rsidR="001653DE" w:rsidRDefault="001653DE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1653DE">
        <w:rPr>
          <w:rFonts w:asciiTheme="minorHAnsi" w:hAnsiTheme="minorHAnsi" w:cstheme="minorHAnsi"/>
          <w:highlight w:val="green"/>
        </w:rPr>
        <w:t>Added Shot</w:t>
      </w:r>
      <w:r>
        <w:rPr>
          <w:rFonts w:asciiTheme="minorHAnsi" w:hAnsiTheme="minorHAnsi" w:cstheme="minorHAnsi"/>
        </w:rPr>
        <w:t xml:space="preserve">: </w:t>
      </w:r>
      <w:r w:rsidR="00CD2F79">
        <w:rPr>
          <w:rFonts w:asciiTheme="minorHAnsi" w:hAnsiTheme="minorHAnsi" w:cstheme="minorHAnsi"/>
        </w:rPr>
        <w:t>The slide is installed into the microscope</w:t>
      </w:r>
    </w:p>
    <w:p w14:paraId="35FC4E42" w14:textId="6EA0EA00" w:rsidR="00CD2F79" w:rsidRPr="00F32AD6" w:rsidRDefault="00CD2F79" w:rsidP="00EF42F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</w:rPr>
      </w:pPr>
      <w:r w:rsidRPr="00CD2F79">
        <w:rPr>
          <w:rFonts w:asciiTheme="minorHAnsi" w:hAnsiTheme="minorHAnsi" w:cstheme="minorHAnsi"/>
          <w:highlight w:val="green"/>
        </w:rPr>
        <w:t>Added Shot</w:t>
      </w:r>
      <w:r>
        <w:rPr>
          <w:rFonts w:asciiTheme="minorHAnsi" w:hAnsiTheme="minorHAnsi" w:cstheme="minorHAnsi"/>
        </w:rPr>
        <w:t>: The talent observes a picture of on the computer screen</w:t>
      </w:r>
    </w:p>
    <w:p w14:paraId="5CE8BA8F" w14:textId="0A8AB10E" w:rsidR="00A72FC5" w:rsidRPr="00F32AD6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5D685DFA" w14:textId="16B95FA4" w:rsidR="00A72FC5" w:rsidRPr="00F32AD6" w:rsidRDefault="00A72FC5" w:rsidP="0078786B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 w:rsidRPr="00F32AD6">
        <w:rPr>
          <w:rFonts w:asciiTheme="minorHAnsi" w:hAnsiTheme="minorHAnsi" w:cstheme="minorHAnsi"/>
        </w:rPr>
        <w:br w:type="page"/>
      </w:r>
    </w:p>
    <w:p w14:paraId="07EA1F5C" w14:textId="77777777" w:rsidR="00873D1A" w:rsidRPr="00F32AD6" w:rsidRDefault="00873D1A" w:rsidP="00473E1C">
      <w:pPr>
        <w:pStyle w:val="Heading1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lastRenderedPageBreak/>
        <w:t>Results</w:t>
      </w:r>
    </w:p>
    <w:p w14:paraId="5A7D2F77" w14:textId="5098F5AE" w:rsidR="00F22F5E" w:rsidRPr="00F32AD6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F32AD6">
        <w:rPr>
          <w:rFonts w:asciiTheme="minorHAnsi" w:hAnsiTheme="minorHAnsi" w:cstheme="minorHAnsi"/>
          <w:b/>
          <w:szCs w:val="24"/>
        </w:rPr>
        <w:t xml:space="preserve">Results: </w:t>
      </w:r>
      <w:r w:rsidR="00477A86" w:rsidRPr="00F32AD6">
        <w:rPr>
          <w:rFonts w:asciiTheme="minorHAnsi" w:hAnsiTheme="minorHAnsi" w:cstheme="minorHAnsi"/>
          <w:b/>
          <w:szCs w:val="24"/>
        </w:rPr>
        <w:t>Estrogen Receptor Localization in Crohn’s Disease</w:t>
      </w:r>
      <w:r w:rsidRPr="00F32AD6">
        <w:rPr>
          <w:rFonts w:asciiTheme="minorHAnsi" w:hAnsiTheme="minorHAnsi" w:cstheme="minorHAnsi"/>
          <w:b/>
          <w:szCs w:val="24"/>
        </w:rPr>
        <w:t xml:space="preserve"> </w:t>
      </w:r>
    </w:p>
    <w:p w14:paraId="2A3D16C8" w14:textId="3C8477FE" w:rsidR="00395684" w:rsidRPr="00F32AD6" w:rsidRDefault="007A1FF0" w:rsidP="00477A8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32AD6">
        <w:rPr>
          <w:rFonts w:asciiTheme="minorHAnsi" w:hAnsiTheme="minorHAnsi" w:cstheme="minorHAnsi"/>
          <w:szCs w:val="24"/>
        </w:rPr>
        <w:t>The specificity of the antibodies used in the study was validated using MCF-7 cells</w:t>
      </w:r>
      <w:r w:rsidR="002E4803" w:rsidRPr="00F32AD6">
        <w:rPr>
          <w:rFonts w:asciiTheme="minorHAnsi" w:hAnsiTheme="minorHAnsi" w:cstheme="minorHAnsi"/>
          <w:szCs w:val="24"/>
        </w:rPr>
        <w:t xml:space="preserve"> </w:t>
      </w:r>
      <w:r w:rsidR="00CB6AB5" w:rsidRPr="00F32AD6">
        <w:rPr>
          <w:rFonts w:asciiTheme="minorHAnsi" w:hAnsiTheme="minorHAnsi" w:cstheme="minorHAnsi"/>
          <w:b/>
          <w:szCs w:val="24"/>
        </w:rPr>
        <w:t>[1]</w:t>
      </w:r>
      <w:r w:rsidRPr="00F32AD6">
        <w:rPr>
          <w:rFonts w:asciiTheme="minorHAnsi" w:hAnsiTheme="minorHAnsi" w:cstheme="minorHAnsi"/>
          <w:szCs w:val="24"/>
        </w:rPr>
        <w:t>.</w:t>
      </w:r>
      <w:r w:rsidR="00477A86" w:rsidRPr="00F32AD6">
        <w:rPr>
          <w:rFonts w:asciiTheme="minorHAnsi" w:hAnsiTheme="minorHAnsi" w:cstheme="minorHAnsi"/>
          <w:szCs w:val="24"/>
        </w:rPr>
        <w:t xml:space="preserve"> T</w:t>
      </w:r>
      <w:r w:rsidRPr="00F32AD6">
        <w:rPr>
          <w:rFonts w:asciiTheme="minorHAnsi" w:hAnsiTheme="minorHAnsi" w:cstheme="minorHAnsi"/>
          <w:szCs w:val="24"/>
        </w:rPr>
        <w:t xml:space="preserve">he </w:t>
      </w:r>
      <w:r w:rsidR="002E4803" w:rsidRPr="00F32AD6">
        <w:rPr>
          <w:rFonts w:asciiTheme="minorHAnsi" w:hAnsiTheme="minorHAnsi" w:cstheme="minorHAnsi"/>
          <w:szCs w:val="24"/>
        </w:rPr>
        <w:t xml:space="preserve">estrogen receptor </w:t>
      </w:r>
      <w:r w:rsidRPr="00F32AD6">
        <w:rPr>
          <w:rFonts w:asciiTheme="minorHAnsi" w:hAnsiTheme="minorHAnsi" w:cstheme="minorHAnsi"/>
          <w:szCs w:val="24"/>
        </w:rPr>
        <w:t xml:space="preserve">antibodies </w:t>
      </w:r>
      <w:r w:rsidR="00477A86" w:rsidRPr="00F32AD6">
        <w:rPr>
          <w:rFonts w:asciiTheme="minorHAnsi" w:hAnsiTheme="minorHAnsi" w:cstheme="minorHAnsi"/>
          <w:szCs w:val="24"/>
        </w:rPr>
        <w:t>enabled</w:t>
      </w:r>
      <w:r w:rsidRPr="00F32AD6">
        <w:rPr>
          <w:rFonts w:asciiTheme="minorHAnsi" w:hAnsiTheme="minorHAnsi" w:cstheme="minorHAnsi"/>
          <w:szCs w:val="24"/>
        </w:rPr>
        <w:t xml:space="preserve"> detection of nuclear estrogen rec</w:t>
      </w:r>
      <w:r w:rsidR="00477A86" w:rsidRPr="00F32AD6">
        <w:rPr>
          <w:rFonts w:asciiTheme="minorHAnsi" w:hAnsiTheme="minorHAnsi" w:cstheme="minorHAnsi"/>
          <w:szCs w:val="24"/>
        </w:rPr>
        <w:t>eptors</w:t>
      </w:r>
      <w:r w:rsidRPr="00F32AD6">
        <w:rPr>
          <w:rFonts w:asciiTheme="minorHAnsi" w:hAnsiTheme="minorHAnsi" w:cstheme="minorHAnsi"/>
          <w:szCs w:val="24"/>
        </w:rPr>
        <w:t xml:space="preserve"> E</w:t>
      </w:r>
      <w:r w:rsidR="00477A86" w:rsidRPr="00F32AD6">
        <w:rPr>
          <w:rFonts w:asciiTheme="minorHAnsi" w:hAnsiTheme="minorHAnsi" w:cstheme="minorHAnsi"/>
          <w:szCs w:val="24"/>
        </w:rPr>
        <w:t>-</w:t>
      </w:r>
      <w:r w:rsidRPr="00F32AD6">
        <w:rPr>
          <w:rFonts w:asciiTheme="minorHAnsi" w:hAnsiTheme="minorHAnsi" w:cstheme="minorHAnsi"/>
          <w:szCs w:val="24"/>
        </w:rPr>
        <w:t>R</w:t>
      </w:r>
      <w:r w:rsidR="00477A86" w:rsidRPr="00F32AD6">
        <w:rPr>
          <w:rFonts w:asciiTheme="minorHAnsi" w:hAnsiTheme="minorHAnsi" w:cstheme="minorHAnsi"/>
          <w:szCs w:val="24"/>
        </w:rPr>
        <w:t>-alpha</w:t>
      </w:r>
      <w:r w:rsidRPr="00F32AD6">
        <w:rPr>
          <w:rFonts w:asciiTheme="minorHAnsi" w:hAnsiTheme="minorHAnsi" w:cstheme="minorHAnsi"/>
          <w:szCs w:val="24"/>
        </w:rPr>
        <w:t xml:space="preserve"> and E</w:t>
      </w:r>
      <w:r w:rsidR="00477A86" w:rsidRPr="00F32AD6">
        <w:rPr>
          <w:rFonts w:asciiTheme="minorHAnsi" w:hAnsiTheme="minorHAnsi" w:cstheme="minorHAnsi"/>
          <w:szCs w:val="24"/>
        </w:rPr>
        <w:t>-</w:t>
      </w:r>
      <w:r w:rsidRPr="00F32AD6">
        <w:rPr>
          <w:rFonts w:asciiTheme="minorHAnsi" w:hAnsiTheme="minorHAnsi" w:cstheme="minorHAnsi"/>
          <w:szCs w:val="24"/>
        </w:rPr>
        <w:t>R</w:t>
      </w:r>
      <w:r w:rsidR="00477A86" w:rsidRPr="00F32AD6">
        <w:rPr>
          <w:rFonts w:asciiTheme="minorHAnsi" w:hAnsiTheme="minorHAnsi" w:cstheme="minorHAnsi"/>
          <w:szCs w:val="24"/>
        </w:rPr>
        <w:t xml:space="preserve">-beta </w:t>
      </w:r>
      <w:r w:rsidR="00CB6AB5" w:rsidRPr="00F32AD6">
        <w:rPr>
          <w:rFonts w:asciiTheme="minorHAnsi" w:hAnsiTheme="minorHAnsi" w:cstheme="minorHAnsi"/>
          <w:b/>
          <w:szCs w:val="24"/>
        </w:rPr>
        <w:t>[2]</w:t>
      </w:r>
      <w:r w:rsidR="00477A86" w:rsidRPr="00F32AD6">
        <w:rPr>
          <w:rFonts w:asciiTheme="minorHAnsi" w:hAnsiTheme="minorHAnsi" w:cstheme="minorHAnsi"/>
          <w:szCs w:val="24"/>
        </w:rPr>
        <w:t>,</w:t>
      </w:r>
      <w:r w:rsidRPr="00F32AD6">
        <w:rPr>
          <w:rFonts w:asciiTheme="minorHAnsi" w:hAnsiTheme="minorHAnsi" w:cstheme="minorHAnsi"/>
          <w:szCs w:val="24"/>
        </w:rPr>
        <w:t xml:space="preserve"> as well as the membrane-bound estrogen receptor G</w:t>
      </w:r>
      <w:r w:rsidR="00477A86" w:rsidRPr="00F32AD6">
        <w:rPr>
          <w:rFonts w:asciiTheme="minorHAnsi" w:hAnsiTheme="minorHAnsi" w:cstheme="minorHAnsi"/>
          <w:szCs w:val="24"/>
        </w:rPr>
        <w:t>-</w:t>
      </w:r>
      <w:r w:rsidRPr="00F32AD6">
        <w:rPr>
          <w:rFonts w:asciiTheme="minorHAnsi" w:hAnsiTheme="minorHAnsi" w:cstheme="minorHAnsi"/>
          <w:szCs w:val="24"/>
        </w:rPr>
        <w:t>P</w:t>
      </w:r>
      <w:r w:rsidR="00477A86" w:rsidRPr="00F32AD6">
        <w:rPr>
          <w:rFonts w:asciiTheme="minorHAnsi" w:hAnsiTheme="minorHAnsi" w:cstheme="minorHAnsi"/>
          <w:szCs w:val="24"/>
        </w:rPr>
        <w:t>-</w:t>
      </w:r>
      <w:r w:rsidRPr="00F32AD6">
        <w:rPr>
          <w:rFonts w:asciiTheme="minorHAnsi" w:hAnsiTheme="minorHAnsi" w:cstheme="minorHAnsi"/>
          <w:szCs w:val="24"/>
        </w:rPr>
        <w:t>E</w:t>
      </w:r>
      <w:r w:rsidR="00477A86" w:rsidRPr="00F32AD6">
        <w:rPr>
          <w:rFonts w:asciiTheme="minorHAnsi" w:hAnsiTheme="minorHAnsi" w:cstheme="minorHAnsi"/>
          <w:szCs w:val="24"/>
        </w:rPr>
        <w:t>-</w:t>
      </w:r>
      <w:r w:rsidRPr="00F32AD6">
        <w:rPr>
          <w:rFonts w:asciiTheme="minorHAnsi" w:hAnsiTheme="minorHAnsi" w:cstheme="minorHAnsi"/>
          <w:szCs w:val="24"/>
        </w:rPr>
        <w:t>R</w:t>
      </w:r>
      <w:r w:rsidR="00477A86" w:rsidRPr="00F32AD6">
        <w:rPr>
          <w:rFonts w:asciiTheme="minorHAnsi" w:hAnsiTheme="minorHAnsi" w:cstheme="minorHAnsi"/>
          <w:szCs w:val="24"/>
        </w:rPr>
        <w:t xml:space="preserve"> </w:t>
      </w:r>
      <w:r w:rsidR="00CB6AB5" w:rsidRPr="00F32AD6">
        <w:rPr>
          <w:rFonts w:asciiTheme="minorHAnsi" w:hAnsiTheme="minorHAnsi" w:cstheme="minorHAnsi"/>
          <w:b/>
          <w:szCs w:val="24"/>
        </w:rPr>
        <w:t>[3]</w:t>
      </w:r>
      <w:r w:rsidR="00477A86" w:rsidRPr="00F32AD6">
        <w:rPr>
          <w:rFonts w:asciiTheme="minorHAnsi" w:hAnsiTheme="minorHAnsi" w:cstheme="minorHAnsi"/>
          <w:szCs w:val="24"/>
        </w:rPr>
        <w:t>.</w:t>
      </w:r>
    </w:p>
    <w:p w14:paraId="006BDC20" w14:textId="0EF8258D" w:rsidR="002E4803" w:rsidRPr="00F32AD6" w:rsidRDefault="002E4803" w:rsidP="00477A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32AD6">
        <w:rPr>
          <w:rFonts w:asciiTheme="minorHAnsi" w:hAnsiTheme="minorHAnsi" w:cstheme="minorHAnsi"/>
          <w:szCs w:val="24"/>
        </w:rPr>
        <w:t>LAB MEDIA: Figure 4.</w:t>
      </w:r>
    </w:p>
    <w:p w14:paraId="7F5DA334" w14:textId="1E781936" w:rsidR="00477A86" w:rsidRPr="00F32AD6" w:rsidRDefault="00477A86" w:rsidP="00477A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32AD6">
        <w:rPr>
          <w:rFonts w:asciiTheme="minorHAnsi" w:hAnsiTheme="minorHAnsi" w:cstheme="minorHAnsi"/>
          <w:szCs w:val="24"/>
        </w:rPr>
        <w:t xml:space="preserve">LAB MEDIA: Figure 4. </w:t>
      </w:r>
      <w:r w:rsidRPr="00F32AD6">
        <w:rPr>
          <w:rStyle w:val="Vid"/>
        </w:rPr>
        <w:t>Video editor, please emphasize Figure 4A and Figure 4B.</w:t>
      </w:r>
    </w:p>
    <w:p w14:paraId="1DE35CE7" w14:textId="77777777" w:rsidR="00477A86" w:rsidRPr="00F32AD6" w:rsidRDefault="00477A86" w:rsidP="00477A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F32AD6">
        <w:rPr>
          <w:rFonts w:asciiTheme="minorHAnsi" w:hAnsiTheme="minorHAnsi" w:cstheme="minorHAnsi"/>
          <w:szCs w:val="24"/>
        </w:rPr>
        <w:t xml:space="preserve">LAB MEDIA: Figure 4. </w:t>
      </w:r>
      <w:r w:rsidRPr="00F32AD6">
        <w:rPr>
          <w:rStyle w:val="Vid"/>
        </w:rPr>
        <w:t>Video editor, please emphasize Figure 4C.</w:t>
      </w:r>
    </w:p>
    <w:p w14:paraId="784DF1F3" w14:textId="5CA801AA" w:rsidR="00477A86" w:rsidRPr="00F32AD6" w:rsidRDefault="00477A86" w:rsidP="005B5397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32AD6">
        <w:rPr>
          <w:rFonts w:asciiTheme="minorHAnsi" w:hAnsiTheme="minorHAnsi" w:cstheme="minorHAnsi"/>
          <w:szCs w:val="24"/>
        </w:rPr>
        <w:t>A</w:t>
      </w:r>
      <w:r w:rsidRPr="00F32AD6">
        <w:rPr>
          <w:rFonts w:asciiTheme="minorHAnsi" w:hAnsiTheme="minorHAnsi" w:cstheme="minorHAnsi"/>
        </w:rPr>
        <w:t xml:space="preserve"> negative control was also performed, in which MCF-7 cells were stained only with secondary antibody conjugated with fluorochrome and glycerol-based liquid with DAPI</w:t>
      </w:r>
      <w:r w:rsidR="00CB6AB5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  <w:bCs/>
        </w:rPr>
        <w:t>[1]</w:t>
      </w:r>
      <w:r w:rsidRPr="00F32AD6">
        <w:rPr>
          <w:rFonts w:asciiTheme="minorHAnsi" w:hAnsiTheme="minorHAnsi" w:cstheme="minorHAnsi"/>
        </w:rPr>
        <w:t>.</w:t>
      </w:r>
    </w:p>
    <w:p w14:paraId="6D5A5004" w14:textId="77777777" w:rsidR="00477A86" w:rsidRPr="00F32AD6" w:rsidRDefault="00477A86" w:rsidP="00477A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32AD6">
        <w:rPr>
          <w:rFonts w:asciiTheme="minorHAnsi" w:hAnsiTheme="minorHAnsi" w:cstheme="minorHAnsi"/>
          <w:szCs w:val="24"/>
        </w:rPr>
        <w:t>LAB MEDIA: Figure 5.</w:t>
      </w:r>
    </w:p>
    <w:p w14:paraId="587704FD" w14:textId="27FD9802" w:rsidR="002E4803" w:rsidRPr="00F32AD6" w:rsidRDefault="00477A86" w:rsidP="005B5397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32AD6">
        <w:rPr>
          <w:rFonts w:asciiTheme="minorHAnsi" w:hAnsiTheme="minorHAnsi" w:cstheme="minorHAnsi"/>
        </w:rPr>
        <w:t xml:space="preserve">A strong cytoplasmic signal of E-R-alpha was found in the colon sections obtained from control mice and from mice with TNBS-induced Crohn’s disease. However, only the </w:t>
      </w:r>
      <w:r w:rsidR="002E4803" w:rsidRPr="00F32AD6">
        <w:rPr>
          <w:rFonts w:asciiTheme="minorHAnsi" w:hAnsiTheme="minorHAnsi" w:cstheme="minorHAnsi"/>
        </w:rPr>
        <w:t>colon</w:t>
      </w:r>
      <w:r w:rsidR="0078786B" w:rsidRPr="00F32AD6">
        <w:rPr>
          <w:rFonts w:asciiTheme="minorHAnsi" w:hAnsiTheme="minorHAnsi" w:cstheme="minorHAnsi"/>
        </w:rPr>
        <w:t>s</w:t>
      </w:r>
      <w:r w:rsidRPr="00F32AD6">
        <w:rPr>
          <w:rFonts w:asciiTheme="minorHAnsi" w:hAnsiTheme="minorHAnsi" w:cstheme="minorHAnsi"/>
        </w:rPr>
        <w:t xml:space="preserve"> obtained from control mice had E-R-alpha localized in the goblet cell cytoplasm</w:t>
      </w:r>
      <w:r w:rsidR="002E4803" w:rsidRPr="00F32AD6">
        <w:rPr>
          <w:rFonts w:asciiTheme="minorHAnsi" w:hAnsiTheme="minorHAnsi" w:cstheme="minorHAnsi"/>
        </w:rPr>
        <w:t xml:space="preserve"> </w:t>
      </w:r>
      <w:r w:rsidR="00CB6AB5" w:rsidRPr="00F32AD6">
        <w:rPr>
          <w:rFonts w:asciiTheme="minorHAnsi" w:hAnsiTheme="minorHAnsi" w:cstheme="minorHAnsi"/>
          <w:b/>
        </w:rPr>
        <w:t>[1]</w:t>
      </w:r>
      <w:r w:rsidRPr="00F32AD6">
        <w:rPr>
          <w:rFonts w:asciiTheme="minorHAnsi" w:hAnsiTheme="minorHAnsi" w:cstheme="minorHAnsi"/>
        </w:rPr>
        <w:t xml:space="preserve">. </w:t>
      </w:r>
    </w:p>
    <w:p w14:paraId="224F2FA2" w14:textId="66B60180" w:rsidR="002E4803" w:rsidRPr="00F32AD6" w:rsidRDefault="002E4803" w:rsidP="002E480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32AD6">
        <w:rPr>
          <w:rFonts w:asciiTheme="minorHAnsi" w:hAnsiTheme="minorHAnsi" w:cstheme="minorHAnsi"/>
          <w:szCs w:val="24"/>
        </w:rPr>
        <w:t xml:space="preserve">LAB MEDIA: Figure 6. </w:t>
      </w:r>
      <w:r w:rsidRPr="00F32AD6">
        <w:rPr>
          <w:rFonts w:asciiTheme="minorHAnsi" w:hAnsiTheme="minorHAnsi" w:cstheme="minorHAnsi"/>
          <w:b/>
          <w:bCs/>
          <w:szCs w:val="24"/>
        </w:rPr>
        <w:t xml:space="preserve"> </w:t>
      </w:r>
      <w:r w:rsidR="0078786B" w:rsidRPr="00F32AD6">
        <w:rPr>
          <w:rFonts w:asciiTheme="minorHAnsi" w:hAnsiTheme="minorHAnsi" w:cstheme="minorHAnsi"/>
          <w:b/>
          <w:bCs/>
          <w:szCs w:val="24"/>
        </w:rPr>
        <w:t xml:space="preserve">TEXT: TNBS: 2, 4, 6-trinitrobenzene sulfonic acid </w:t>
      </w:r>
      <w:r w:rsidRPr="00F32AD6">
        <w:rPr>
          <w:rStyle w:val="Vid"/>
        </w:rPr>
        <w:t>Video editor, please emphasize Figure 6A.</w:t>
      </w:r>
      <w:r w:rsidR="0078786B" w:rsidRPr="00F32AD6">
        <w:rPr>
          <w:rStyle w:val="Vid"/>
        </w:rPr>
        <w:t xml:space="preserve"> Figures 6B and 6C can be covered/cut if needed to make room for the text overlay.</w:t>
      </w:r>
    </w:p>
    <w:p w14:paraId="4ACB7995" w14:textId="6A8B3742" w:rsidR="00477A86" w:rsidRPr="00F32AD6" w:rsidRDefault="00477A86" w:rsidP="005B5397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32AD6">
        <w:rPr>
          <w:rFonts w:asciiTheme="minorHAnsi" w:hAnsiTheme="minorHAnsi" w:cstheme="minorHAnsi"/>
        </w:rPr>
        <w:t>Confocal microscopy also revealed cytoplasmic localization of E</w:t>
      </w:r>
      <w:r w:rsidR="002E4803" w:rsidRPr="00F32AD6">
        <w:rPr>
          <w:rFonts w:asciiTheme="minorHAnsi" w:hAnsiTheme="minorHAnsi" w:cstheme="minorHAnsi"/>
        </w:rPr>
        <w:t>-</w:t>
      </w:r>
      <w:r w:rsidRPr="00F32AD6">
        <w:rPr>
          <w:rFonts w:asciiTheme="minorHAnsi" w:hAnsiTheme="minorHAnsi" w:cstheme="minorHAnsi"/>
        </w:rPr>
        <w:t>R</w:t>
      </w:r>
      <w:r w:rsidR="002E4803" w:rsidRPr="00F32AD6">
        <w:rPr>
          <w:rFonts w:asciiTheme="minorHAnsi" w:hAnsiTheme="minorHAnsi" w:cstheme="minorHAnsi"/>
        </w:rPr>
        <w:t>-beta</w:t>
      </w:r>
      <w:r w:rsidRPr="00F32AD6">
        <w:rPr>
          <w:rFonts w:asciiTheme="minorHAnsi" w:hAnsiTheme="minorHAnsi" w:cstheme="minorHAnsi"/>
        </w:rPr>
        <w:t xml:space="preserve"> in the colon section</w:t>
      </w:r>
      <w:r w:rsidR="002E4803" w:rsidRPr="00F32AD6">
        <w:rPr>
          <w:rFonts w:asciiTheme="minorHAnsi" w:hAnsiTheme="minorHAnsi" w:cstheme="minorHAnsi"/>
        </w:rPr>
        <w:t>s</w:t>
      </w:r>
      <w:r w:rsidRPr="00F32AD6">
        <w:rPr>
          <w:rFonts w:asciiTheme="minorHAnsi" w:hAnsiTheme="minorHAnsi" w:cstheme="minorHAnsi"/>
        </w:rPr>
        <w:t xml:space="preserve"> of both control and TNBS-treated mice </w:t>
      </w:r>
      <w:r w:rsidR="00CB6AB5" w:rsidRPr="00F32AD6">
        <w:rPr>
          <w:rFonts w:asciiTheme="minorHAnsi" w:hAnsiTheme="minorHAnsi" w:cstheme="minorHAnsi"/>
          <w:b/>
        </w:rPr>
        <w:t>[1]</w:t>
      </w:r>
      <w:r w:rsidRPr="00F32AD6">
        <w:rPr>
          <w:rFonts w:asciiTheme="minorHAnsi" w:hAnsiTheme="minorHAnsi" w:cstheme="minorHAnsi"/>
        </w:rPr>
        <w:t>. Similarly, cytoplasmic localization of G</w:t>
      </w:r>
      <w:r w:rsidR="002E4803" w:rsidRPr="00F32AD6">
        <w:rPr>
          <w:rFonts w:asciiTheme="minorHAnsi" w:hAnsiTheme="minorHAnsi" w:cstheme="minorHAnsi"/>
        </w:rPr>
        <w:t>-</w:t>
      </w:r>
      <w:r w:rsidRPr="00F32AD6">
        <w:rPr>
          <w:rFonts w:asciiTheme="minorHAnsi" w:hAnsiTheme="minorHAnsi" w:cstheme="minorHAnsi"/>
        </w:rPr>
        <w:t>P</w:t>
      </w:r>
      <w:r w:rsidR="002E4803" w:rsidRPr="00F32AD6">
        <w:rPr>
          <w:rFonts w:asciiTheme="minorHAnsi" w:hAnsiTheme="minorHAnsi" w:cstheme="minorHAnsi"/>
        </w:rPr>
        <w:t>-</w:t>
      </w:r>
      <w:r w:rsidRPr="00F32AD6">
        <w:rPr>
          <w:rFonts w:asciiTheme="minorHAnsi" w:hAnsiTheme="minorHAnsi" w:cstheme="minorHAnsi"/>
        </w:rPr>
        <w:t>E</w:t>
      </w:r>
      <w:r w:rsidR="002E4803" w:rsidRPr="00F32AD6">
        <w:rPr>
          <w:rFonts w:asciiTheme="minorHAnsi" w:hAnsiTheme="minorHAnsi" w:cstheme="minorHAnsi"/>
        </w:rPr>
        <w:t>-</w:t>
      </w:r>
      <w:r w:rsidRPr="00F32AD6">
        <w:rPr>
          <w:rFonts w:asciiTheme="minorHAnsi" w:hAnsiTheme="minorHAnsi" w:cstheme="minorHAnsi"/>
        </w:rPr>
        <w:t>R was documented in the colon section</w:t>
      </w:r>
      <w:r w:rsidR="002E4803" w:rsidRPr="00F32AD6">
        <w:rPr>
          <w:rFonts w:asciiTheme="minorHAnsi" w:hAnsiTheme="minorHAnsi" w:cstheme="minorHAnsi"/>
        </w:rPr>
        <w:t>s</w:t>
      </w:r>
      <w:r w:rsidRPr="00F32AD6">
        <w:rPr>
          <w:rFonts w:asciiTheme="minorHAnsi" w:hAnsiTheme="minorHAnsi" w:cstheme="minorHAnsi"/>
        </w:rPr>
        <w:t xml:space="preserve"> obtained from control mice and TNBS-treated mice </w:t>
      </w:r>
      <w:r w:rsidR="00CB6AB5" w:rsidRPr="00F32AD6">
        <w:rPr>
          <w:rFonts w:asciiTheme="minorHAnsi" w:hAnsiTheme="minorHAnsi" w:cstheme="minorHAnsi"/>
          <w:b/>
        </w:rPr>
        <w:t>[2]</w:t>
      </w:r>
      <w:r w:rsidRPr="00F32AD6">
        <w:rPr>
          <w:rFonts w:asciiTheme="minorHAnsi" w:hAnsiTheme="minorHAnsi" w:cstheme="minorHAnsi"/>
        </w:rPr>
        <w:t>.</w:t>
      </w:r>
    </w:p>
    <w:p w14:paraId="0649A154" w14:textId="5B916D6E" w:rsidR="00477A86" w:rsidRPr="00F32AD6" w:rsidRDefault="00477A86" w:rsidP="00477A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F32AD6">
        <w:rPr>
          <w:rFonts w:asciiTheme="minorHAnsi" w:hAnsiTheme="minorHAnsi" w:cstheme="minorHAnsi"/>
          <w:szCs w:val="24"/>
        </w:rPr>
        <w:t xml:space="preserve">LAB MEDIA: Figure 6. </w:t>
      </w:r>
      <w:r w:rsidR="002E4803" w:rsidRPr="00F32AD6">
        <w:rPr>
          <w:rFonts w:asciiTheme="minorHAnsi" w:hAnsiTheme="minorHAnsi" w:cstheme="minorHAnsi"/>
          <w:szCs w:val="24"/>
        </w:rPr>
        <w:t xml:space="preserve"> </w:t>
      </w:r>
      <w:r w:rsidR="002E4803" w:rsidRPr="00F32AD6">
        <w:rPr>
          <w:rStyle w:val="Vid"/>
        </w:rPr>
        <w:t>Video editor, please emphasize Figure 6B.</w:t>
      </w:r>
    </w:p>
    <w:p w14:paraId="7CBF9D1C" w14:textId="1B795427" w:rsidR="00477A86" w:rsidRPr="00F32AD6" w:rsidRDefault="002E4803" w:rsidP="002E480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32AD6">
        <w:rPr>
          <w:rFonts w:asciiTheme="minorHAnsi" w:hAnsiTheme="minorHAnsi" w:cstheme="minorHAnsi"/>
          <w:szCs w:val="24"/>
        </w:rPr>
        <w:t xml:space="preserve">LAB MEDIA: Figure 6.  </w:t>
      </w:r>
      <w:r w:rsidRPr="00F32AD6">
        <w:rPr>
          <w:rStyle w:val="Vid"/>
        </w:rPr>
        <w:t>Video editor, please emphasize Figure 6C.</w:t>
      </w:r>
    </w:p>
    <w:p w14:paraId="022288E8" w14:textId="77777777" w:rsidR="00473E1C" w:rsidRPr="00F32AD6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F32AD6">
        <w:rPr>
          <w:rFonts w:asciiTheme="minorHAnsi" w:hAnsiTheme="minorHAnsi" w:cstheme="minorHAnsi"/>
        </w:rPr>
        <w:br w:type="page"/>
      </w:r>
    </w:p>
    <w:p w14:paraId="01EAE8D4" w14:textId="77777777" w:rsidR="00473E1C" w:rsidRPr="00F32AD6" w:rsidRDefault="00473E1C" w:rsidP="00473E1C">
      <w:pPr>
        <w:pStyle w:val="Heading1"/>
        <w:rPr>
          <w:rFonts w:asciiTheme="minorHAnsi" w:hAnsiTheme="minorHAnsi" w:cstheme="minorHAnsi"/>
        </w:rPr>
      </w:pPr>
      <w:r w:rsidRPr="00F32AD6">
        <w:rPr>
          <w:rFonts w:asciiTheme="minorHAnsi" w:hAnsiTheme="minorHAnsi" w:cstheme="minorHAnsi"/>
        </w:rPr>
        <w:lastRenderedPageBreak/>
        <w:t>Conclusion</w:t>
      </w:r>
    </w:p>
    <w:p w14:paraId="2BF2B781" w14:textId="77777777" w:rsidR="00473E1C" w:rsidRPr="00F32AD6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0" w:name="_Hlk27388131"/>
      <w:r w:rsidRPr="00F32AD6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0"/>
    <w:p w14:paraId="21086135" w14:textId="40FA5278" w:rsidR="00B07A3B" w:rsidRPr="00F32AD6" w:rsidRDefault="0092391C" w:rsidP="005B5397">
      <w:pPr>
        <w:pStyle w:val="ListParagraph"/>
        <w:numPr>
          <w:ilvl w:val="1"/>
          <w:numId w:val="3"/>
        </w:numPr>
        <w:spacing w:before="36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F32AD6">
        <w:rPr>
          <w:rStyle w:val="AuthorName"/>
          <w:rFonts w:asciiTheme="minorHAnsi" w:eastAsia="Times" w:hAnsiTheme="minorHAnsi" w:cstheme="minorHAnsi"/>
        </w:rPr>
        <w:t xml:space="preserve">Dr. </w:t>
      </w:r>
      <w:proofErr w:type="spellStart"/>
      <w:r w:rsidRPr="00F32AD6">
        <w:rPr>
          <w:rStyle w:val="AuthorName"/>
          <w:rFonts w:asciiTheme="minorHAnsi" w:eastAsia="Times" w:hAnsiTheme="minorHAnsi" w:cstheme="minorHAnsi"/>
        </w:rPr>
        <w:t>Sylwia</w:t>
      </w:r>
      <w:proofErr w:type="spellEnd"/>
      <w:r w:rsidRPr="00F32AD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F32AD6">
        <w:rPr>
          <w:rStyle w:val="AuthorName"/>
          <w:rFonts w:asciiTheme="minorHAnsi" w:eastAsia="Times" w:hAnsiTheme="minorHAnsi" w:cstheme="minorHAnsi"/>
        </w:rPr>
        <w:t>Michlewska</w:t>
      </w:r>
      <w:proofErr w:type="spellEnd"/>
      <w:r w:rsidR="00473E1C" w:rsidRPr="00F32AD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E76E31" w:rsidRPr="00F32AD6">
        <w:rPr>
          <w:rFonts w:asciiTheme="minorHAnsi" w:eastAsia="Times New Roman" w:hAnsiTheme="minorHAnsi" w:cstheme="minorHAnsi"/>
          <w:szCs w:val="24"/>
        </w:rPr>
        <w:t xml:space="preserve"> </w:t>
      </w:r>
      <w:r w:rsidRPr="00F32AD6">
        <w:rPr>
          <w:rFonts w:asciiTheme="minorHAnsi" w:hAnsiTheme="minorHAnsi" w:cstheme="minorHAnsi"/>
        </w:rPr>
        <w:t>The correct positioning of the colon in the mold is essential to generate</w:t>
      </w:r>
      <w:r w:rsidR="00A07A1B" w:rsidRPr="00F32AD6">
        <w:rPr>
          <w:rFonts w:asciiTheme="minorHAnsi" w:hAnsiTheme="minorHAnsi" w:cstheme="minorHAnsi"/>
        </w:rPr>
        <w:t xml:space="preserve"> the correct cross-section.</w:t>
      </w:r>
      <w:r w:rsidRPr="00F32AD6">
        <w:rPr>
          <w:rFonts w:asciiTheme="minorHAnsi" w:hAnsiTheme="minorHAnsi" w:cstheme="minorHAnsi"/>
        </w:rPr>
        <w:t xml:space="preserve"> </w:t>
      </w:r>
      <w:r w:rsidR="00494043" w:rsidRPr="00F32AD6">
        <w:rPr>
          <w:rFonts w:asciiTheme="minorHAnsi" w:hAnsiTheme="minorHAnsi" w:cstheme="minorHAnsi"/>
        </w:rPr>
        <w:t>Fluorochromes sho</w:t>
      </w:r>
      <w:r w:rsidR="00FA5792" w:rsidRPr="00F32AD6">
        <w:rPr>
          <w:rFonts w:asciiTheme="minorHAnsi" w:hAnsiTheme="minorHAnsi" w:cstheme="minorHAnsi"/>
        </w:rPr>
        <w:t>u</w:t>
      </w:r>
      <w:r w:rsidR="00494043" w:rsidRPr="00F32AD6">
        <w:rPr>
          <w:rFonts w:asciiTheme="minorHAnsi" w:hAnsiTheme="minorHAnsi" w:cstheme="minorHAnsi"/>
        </w:rPr>
        <w:t xml:space="preserve">ld be selected based on </w:t>
      </w:r>
      <w:r w:rsidR="00313DB0" w:rsidRPr="00CD2F79">
        <w:rPr>
          <w:rFonts w:asciiTheme="minorHAnsi" w:hAnsiTheme="minorHAnsi" w:cstheme="minorHAnsi"/>
          <w:color w:val="FF0000"/>
        </w:rPr>
        <w:t xml:space="preserve">excitation </w:t>
      </w:r>
      <w:r w:rsidR="00494043" w:rsidRPr="00F32AD6">
        <w:rPr>
          <w:rFonts w:asciiTheme="minorHAnsi" w:hAnsiTheme="minorHAnsi" w:cstheme="minorHAnsi"/>
        </w:rPr>
        <w:t>and emission spectra</w:t>
      </w:r>
      <w:r w:rsidR="00C04955" w:rsidRPr="00F32AD6">
        <w:rPr>
          <w:rFonts w:asciiTheme="minorHAnsi" w:hAnsiTheme="minorHAnsi" w:cstheme="minorHAnsi"/>
        </w:rPr>
        <w:t xml:space="preserve"> </w:t>
      </w:r>
      <w:r w:rsidR="00F32AD6" w:rsidRPr="00F32AD6">
        <w:rPr>
          <w:rFonts w:asciiTheme="minorHAnsi" w:hAnsiTheme="minorHAnsi" w:cstheme="minorHAnsi"/>
          <w:b/>
        </w:rPr>
        <w:t>[1]</w:t>
      </w:r>
      <w:r w:rsidR="00494043" w:rsidRPr="00F32AD6">
        <w:rPr>
          <w:rFonts w:asciiTheme="minorHAnsi" w:hAnsiTheme="minorHAnsi" w:cstheme="minorHAnsi"/>
        </w:rPr>
        <w:t>.</w:t>
      </w:r>
    </w:p>
    <w:p w14:paraId="457BB984" w14:textId="2DFF4CF7" w:rsidR="00BE3FB9" w:rsidRPr="00F32AD6" w:rsidRDefault="00BE3FB9" w:rsidP="007B6E76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 w:rsidRPr="00F32AD6">
        <w:rPr>
          <w:rFonts w:asciiTheme="minorHAnsi" w:hAnsiTheme="minorHAnsi" w:cstheme="minorHAnsi"/>
          <w:szCs w:val="24"/>
        </w:rPr>
        <w:t xml:space="preserve">INTERVIEW: Named author says the statement above in an interview-style statement while looking slightly off-camera. </w:t>
      </w:r>
      <w:r w:rsidRPr="00F32AD6">
        <w:rPr>
          <w:rStyle w:val="Vid"/>
        </w:rPr>
        <w:t xml:space="preserve">Video editor: Suggested B-roll for positioning of colon in the mold: </w:t>
      </w:r>
      <w:r w:rsidR="007B6E76" w:rsidRPr="00F32AD6">
        <w:rPr>
          <w:rStyle w:val="Vid"/>
        </w:rPr>
        <w:t>2.5. Suggested B-roll for fluorochrome selection: 3.12.</w:t>
      </w:r>
    </w:p>
    <w:p w14:paraId="36386916" w14:textId="77777777" w:rsidR="007B6E76" w:rsidRPr="00F32AD6" w:rsidRDefault="007B6E76" w:rsidP="007B6E76">
      <w:pPr>
        <w:pStyle w:val="ListParagraph"/>
        <w:ind w:left="1627"/>
        <w:rPr>
          <w:rFonts w:asciiTheme="minorHAnsi" w:hAnsiTheme="minorHAnsi" w:cstheme="minorHAnsi"/>
        </w:rPr>
      </w:pPr>
    </w:p>
    <w:p w14:paraId="1C291D83" w14:textId="507B18D6" w:rsidR="00B07A3B" w:rsidRPr="00F32AD6" w:rsidRDefault="00494043" w:rsidP="006745CD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32AD6">
        <w:rPr>
          <w:rFonts w:asciiTheme="minorHAnsi" w:hAnsiTheme="minorHAnsi" w:cstheme="minorHAnsi"/>
          <w:b/>
          <w:szCs w:val="22"/>
          <w:u w:val="single"/>
          <w:lang w:eastAsia="zh-TW"/>
        </w:rPr>
        <w:t>Dr. Damian Jacenik</w:t>
      </w:r>
      <w:r w:rsidR="00473E1C" w:rsidRPr="00F32AD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A5792" w:rsidRPr="00F32AD6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 w:rsidR="00FA5792" w:rsidRPr="00F32AD6">
        <w:rPr>
          <w:rFonts w:asciiTheme="minorHAnsi" w:eastAsia="Times New Roman" w:hAnsiTheme="minorHAnsi" w:cstheme="minorHAnsi"/>
          <w:szCs w:val="24"/>
        </w:rPr>
        <w:t>Th</w:t>
      </w:r>
      <w:r w:rsidR="008317E6" w:rsidRPr="00F32AD6">
        <w:rPr>
          <w:rFonts w:asciiTheme="minorHAnsi" w:eastAsia="Times New Roman" w:hAnsiTheme="minorHAnsi" w:cstheme="minorHAnsi"/>
          <w:szCs w:val="24"/>
        </w:rPr>
        <w:t>is</w:t>
      </w:r>
      <w:r w:rsidR="00FA5792" w:rsidRPr="00F32AD6">
        <w:rPr>
          <w:rFonts w:asciiTheme="minorHAnsi" w:eastAsia="Times New Roman" w:hAnsiTheme="minorHAnsi" w:cstheme="minorHAnsi"/>
          <w:szCs w:val="24"/>
        </w:rPr>
        <w:t xml:space="preserve"> method can also be applied </w:t>
      </w:r>
      <w:r w:rsidR="008317E6" w:rsidRPr="00F32AD6">
        <w:rPr>
          <w:rFonts w:asciiTheme="minorHAnsi" w:eastAsia="Times New Roman" w:hAnsiTheme="minorHAnsi" w:cstheme="minorHAnsi"/>
          <w:szCs w:val="24"/>
        </w:rPr>
        <w:t>to</w:t>
      </w:r>
      <w:r w:rsidR="00FA5792" w:rsidRPr="00F32AD6">
        <w:rPr>
          <w:rFonts w:asciiTheme="minorHAnsi" w:eastAsia="Times New Roman" w:hAnsiTheme="minorHAnsi" w:cstheme="minorHAnsi"/>
          <w:szCs w:val="24"/>
        </w:rPr>
        <w:t xml:space="preserve"> other proteins </w:t>
      </w:r>
      <w:r w:rsidR="008317E6" w:rsidRPr="00F32AD6">
        <w:rPr>
          <w:rFonts w:asciiTheme="minorHAnsi" w:eastAsia="Times New Roman" w:hAnsiTheme="minorHAnsi" w:cstheme="minorHAnsi"/>
          <w:szCs w:val="24"/>
        </w:rPr>
        <w:t>that</w:t>
      </w:r>
      <w:r w:rsidR="00FA5792" w:rsidRPr="00F32AD6">
        <w:rPr>
          <w:rFonts w:asciiTheme="minorHAnsi" w:eastAsia="Times New Roman" w:hAnsiTheme="minorHAnsi" w:cstheme="minorHAnsi"/>
          <w:szCs w:val="24"/>
        </w:rPr>
        <w:t xml:space="preserve"> may be involved in the development of colitis.</w:t>
      </w:r>
      <w:r w:rsidR="00E76E31" w:rsidRPr="00F32AD6">
        <w:rPr>
          <w:rFonts w:asciiTheme="minorHAnsi" w:eastAsia="Times New Roman" w:hAnsiTheme="minorHAnsi" w:cstheme="minorHAnsi"/>
          <w:szCs w:val="24"/>
        </w:rPr>
        <w:t xml:space="preserve"> </w:t>
      </w:r>
      <w:r w:rsidRPr="00F32AD6">
        <w:rPr>
          <w:rFonts w:asciiTheme="minorHAnsi" w:hAnsiTheme="minorHAnsi" w:cstheme="minorHAnsi"/>
        </w:rPr>
        <w:t>Immunohistochemistry detection by immunofluorescence can be extended to staining other proteins in protein-protein interaction studies</w:t>
      </w:r>
      <w:r w:rsidR="00C04955" w:rsidRPr="00F32AD6">
        <w:rPr>
          <w:rFonts w:asciiTheme="minorHAnsi" w:hAnsiTheme="minorHAnsi" w:cstheme="minorHAnsi"/>
        </w:rPr>
        <w:t xml:space="preserve"> </w:t>
      </w:r>
      <w:r w:rsidR="00F32AD6" w:rsidRPr="00F32AD6">
        <w:rPr>
          <w:rFonts w:asciiTheme="minorHAnsi" w:hAnsiTheme="minorHAnsi" w:cstheme="minorHAnsi"/>
          <w:b/>
        </w:rPr>
        <w:t>[1]</w:t>
      </w:r>
      <w:r w:rsidRPr="00F32AD6">
        <w:rPr>
          <w:rFonts w:asciiTheme="minorHAnsi" w:hAnsiTheme="minorHAnsi" w:cstheme="minorHAnsi"/>
        </w:rPr>
        <w:t>.</w:t>
      </w:r>
    </w:p>
    <w:p w14:paraId="31185125" w14:textId="77777777" w:rsidR="007B6E76" w:rsidRPr="00F32AD6" w:rsidRDefault="007B6E76" w:rsidP="007B6E7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F32AD6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</w:p>
    <w:p w14:paraId="5D229814" w14:textId="36DF56F9" w:rsidR="00A84BA8" w:rsidRPr="00F32AD6" w:rsidRDefault="007B6E76" w:rsidP="007B6E76">
      <w:pPr>
        <w:rPr>
          <w:rFonts w:asciiTheme="minorHAnsi" w:eastAsia="Times New Roman" w:hAnsiTheme="minorHAnsi" w:cstheme="minorHAnsi"/>
          <w:bCs/>
          <w:szCs w:val="24"/>
        </w:rPr>
      </w:pPr>
      <w:r w:rsidRPr="00F32AD6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sectPr w:rsidR="00A84BA8" w:rsidRPr="00F32AD6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C9CF5" w14:textId="77777777" w:rsidR="00ED6A07" w:rsidRDefault="00ED6A07">
      <w:r>
        <w:separator/>
      </w:r>
    </w:p>
    <w:p w14:paraId="003E4444" w14:textId="77777777" w:rsidR="00ED6A07" w:rsidRDefault="00ED6A07"/>
  </w:endnote>
  <w:endnote w:type="continuationSeparator" w:id="0">
    <w:p w14:paraId="3C00BDA5" w14:textId="77777777" w:rsidR="00ED6A07" w:rsidRDefault="00ED6A07">
      <w:r>
        <w:continuationSeparator/>
      </w:r>
    </w:p>
    <w:p w14:paraId="03783E48" w14:textId="77777777" w:rsidR="00ED6A07" w:rsidRDefault="00ED6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97C392" w14:textId="77777777" w:rsidR="00D30F2E" w:rsidRDefault="00D30F2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36946D" w14:textId="77777777" w:rsidR="00D30F2E" w:rsidRDefault="00D30F2E" w:rsidP="001E230F">
    <w:pPr>
      <w:pStyle w:val="Footer"/>
      <w:ind w:right="360"/>
    </w:pPr>
  </w:p>
  <w:p w14:paraId="7FE8F202" w14:textId="77777777" w:rsidR="00D30F2E" w:rsidRDefault="00D30F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83F6" w14:textId="25A14284" w:rsidR="00D30F2E" w:rsidRPr="00790E8C" w:rsidRDefault="00D30F2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653DE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42C4B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42C4B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0BBAF" w14:textId="77777777" w:rsidR="00ED6A07" w:rsidRDefault="00ED6A07">
      <w:r>
        <w:separator/>
      </w:r>
    </w:p>
    <w:p w14:paraId="4C8D11C6" w14:textId="77777777" w:rsidR="00ED6A07" w:rsidRDefault="00ED6A07"/>
  </w:footnote>
  <w:footnote w:type="continuationSeparator" w:id="0">
    <w:p w14:paraId="38CC7FB0" w14:textId="77777777" w:rsidR="00ED6A07" w:rsidRDefault="00ED6A07">
      <w:r>
        <w:continuationSeparator/>
      </w:r>
    </w:p>
    <w:p w14:paraId="184B513E" w14:textId="77777777" w:rsidR="00ED6A07" w:rsidRDefault="00ED6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45EE" w14:textId="74DB0A8A" w:rsidR="00D30F2E" w:rsidRPr="00FF08E0" w:rsidRDefault="00D30F2E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FF08E0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val="pl-PL" w:eastAsia="pl-PL"/>
      </w:rPr>
      <w:drawing>
        <wp:anchor distT="0" distB="0" distL="114300" distR="114300" simplePos="0" relativeHeight="251682304" behindDoc="0" locked="0" layoutInCell="1" allowOverlap="1" wp14:anchorId="159809A0" wp14:editId="04B6015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8E0" w:rsidRPr="00FF08E0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5C44626C" w14:textId="77777777" w:rsidR="00D30F2E" w:rsidRDefault="00D30F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CCA7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927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CD02F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AE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444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2EB8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EE2E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F8A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E8B3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CF20BB6"/>
    <w:multiLevelType w:val="multilevel"/>
    <w:tmpl w:val="6A0E0228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F4C200D"/>
    <w:multiLevelType w:val="hybridMultilevel"/>
    <w:tmpl w:val="B6100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5"/>
  </w:num>
  <w:num w:numId="40">
    <w:abstractNumId w:val="21"/>
  </w:num>
  <w:num w:numId="41">
    <w:abstractNumId w:val="2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D5A"/>
    <w:rsid w:val="00000F03"/>
    <w:rsid w:val="00003C8B"/>
    <w:rsid w:val="000051DE"/>
    <w:rsid w:val="0000605D"/>
    <w:rsid w:val="00010DD0"/>
    <w:rsid w:val="0001266D"/>
    <w:rsid w:val="00012A44"/>
    <w:rsid w:val="00013862"/>
    <w:rsid w:val="00023E22"/>
    <w:rsid w:val="00025DE9"/>
    <w:rsid w:val="000356BC"/>
    <w:rsid w:val="00037828"/>
    <w:rsid w:val="00042F12"/>
    <w:rsid w:val="00043807"/>
    <w:rsid w:val="00074929"/>
    <w:rsid w:val="00083792"/>
    <w:rsid w:val="0008613B"/>
    <w:rsid w:val="00090BAC"/>
    <w:rsid w:val="000A070A"/>
    <w:rsid w:val="000B0B1A"/>
    <w:rsid w:val="000B2085"/>
    <w:rsid w:val="000B387A"/>
    <w:rsid w:val="000B4E9A"/>
    <w:rsid w:val="000C39AF"/>
    <w:rsid w:val="000D065F"/>
    <w:rsid w:val="000D0EA5"/>
    <w:rsid w:val="000D17E8"/>
    <w:rsid w:val="000D1997"/>
    <w:rsid w:val="000D2C59"/>
    <w:rsid w:val="000D35D9"/>
    <w:rsid w:val="000D67E3"/>
    <w:rsid w:val="000D71D8"/>
    <w:rsid w:val="000E1C29"/>
    <w:rsid w:val="000E236A"/>
    <w:rsid w:val="000E50CD"/>
    <w:rsid w:val="000F05F6"/>
    <w:rsid w:val="001016BD"/>
    <w:rsid w:val="00106F46"/>
    <w:rsid w:val="001115D1"/>
    <w:rsid w:val="00115B42"/>
    <w:rsid w:val="00125924"/>
    <w:rsid w:val="00126973"/>
    <w:rsid w:val="00132974"/>
    <w:rsid w:val="00143557"/>
    <w:rsid w:val="001469E6"/>
    <w:rsid w:val="00151824"/>
    <w:rsid w:val="001528A5"/>
    <w:rsid w:val="00162D51"/>
    <w:rsid w:val="001653DE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1017"/>
    <w:rsid w:val="0023695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46B6"/>
    <w:rsid w:val="002B009A"/>
    <w:rsid w:val="002B025E"/>
    <w:rsid w:val="002B0D88"/>
    <w:rsid w:val="002B26D4"/>
    <w:rsid w:val="002B55D9"/>
    <w:rsid w:val="002C54DB"/>
    <w:rsid w:val="002D52A1"/>
    <w:rsid w:val="002E4803"/>
    <w:rsid w:val="002E73AE"/>
    <w:rsid w:val="002E7521"/>
    <w:rsid w:val="002F0D42"/>
    <w:rsid w:val="002F3829"/>
    <w:rsid w:val="002F38CF"/>
    <w:rsid w:val="003036C1"/>
    <w:rsid w:val="00305187"/>
    <w:rsid w:val="0030618C"/>
    <w:rsid w:val="003138D4"/>
    <w:rsid w:val="00313DB0"/>
    <w:rsid w:val="003176C4"/>
    <w:rsid w:val="00320715"/>
    <w:rsid w:val="00322C71"/>
    <w:rsid w:val="0032796E"/>
    <w:rsid w:val="00330F1B"/>
    <w:rsid w:val="00333F33"/>
    <w:rsid w:val="00333FA4"/>
    <w:rsid w:val="00336C61"/>
    <w:rsid w:val="00342D7B"/>
    <w:rsid w:val="003437CA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D1"/>
    <w:rsid w:val="003C32EC"/>
    <w:rsid w:val="003D0847"/>
    <w:rsid w:val="003E2BC9"/>
    <w:rsid w:val="003F436E"/>
    <w:rsid w:val="003F4B52"/>
    <w:rsid w:val="004034B6"/>
    <w:rsid w:val="004114EA"/>
    <w:rsid w:val="00414B4F"/>
    <w:rsid w:val="00424197"/>
    <w:rsid w:val="00440FFA"/>
    <w:rsid w:val="00450B27"/>
    <w:rsid w:val="00453116"/>
    <w:rsid w:val="00455510"/>
    <w:rsid w:val="00456A5D"/>
    <w:rsid w:val="00463B0E"/>
    <w:rsid w:val="00472752"/>
    <w:rsid w:val="0047306D"/>
    <w:rsid w:val="00473E1C"/>
    <w:rsid w:val="00477A86"/>
    <w:rsid w:val="0048283A"/>
    <w:rsid w:val="00482D4C"/>
    <w:rsid w:val="00484FCF"/>
    <w:rsid w:val="00486856"/>
    <w:rsid w:val="00493A57"/>
    <w:rsid w:val="00494043"/>
    <w:rsid w:val="004C1095"/>
    <w:rsid w:val="004C2DAD"/>
    <w:rsid w:val="004D4A4F"/>
    <w:rsid w:val="004D5C8C"/>
    <w:rsid w:val="004E0C5A"/>
    <w:rsid w:val="004E2BE1"/>
    <w:rsid w:val="004E35F1"/>
    <w:rsid w:val="004E3F8E"/>
    <w:rsid w:val="004F5CE2"/>
    <w:rsid w:val="004F664D"/>
    <w:rsid w:val="005019E5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5FB7"/>
    <w:rsid w:val="00597683"/>
    <w:rsid w:val="005A02B6"/>
    <w:rsid w:val="005A09D8"/>
    <w:rsid w:val="005A101E"/>
    <w:rsid w:val="005A1F5E"/>
    <w:rsid w:val="005A3F8F"/>
    <w:rsid w:val="005B5397"/>
    <w:rsid w:val="005B6859"/>
    <w:rsid w:val="005C6D1E"/>
    <w:rsid w:val="005D3705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5CD"/>
    <w:rsid w:val="006801B1"/>
    <w:rsid w:val="0069665E"/>
    <w:rsid w:val="006A0250"/>
    <w:rsid w:val="006A14A2"/>
    <w:rsid w:val="006A21CB"/>
    <w:rsid w:val="006A39C8"/>
    <w:rsid w:val="006A6324"/>
    <w:rsid w:val="006B2573"/>
    <w:rsid w:val="006B38CC"/>
    <w:rsid w:val="006C08AE"/>
    <w:rsid w:val="006C0E87"/>
    <w:rsid w:val="006C3756"/>
    <w:rsid w:val="006D3AC7"/>
    <w:rsid w:val="006D5220"/>
    <w:rsid w:val="006D5920"/>
    <w:rsid w:val="006D7676"/>
    <w:rsid w:val="006F0FED"/>
    <w:rsid w:val="0070770D"/>
    <w:rsid w:val="0071294C"/>
    <w:rsid w:val="00724E3B"/>
    <w:rsid w:val="00731E5D"/>
    <w:rsid w:val="00742C4B"/>
    <w:rsid w:val="00742CB8"/>
    <w:rsid w:val="00745D4B"/>
    <w:rsid w:val="00746865"/>
    <w:rsid w:val="007548F3"/>
    <w:rsid w:val="007574EC"/>
    <w:rsid w:val="007653DD"/>
    <w:rsid w:val="0077071A"/>
    <w:rsid w:val="00777388"/>
    <w:rsid w:val="0078786B"/>
    <w:rsid w:val="00790E8C"/>
    <w:rsid w:val="007A19B8"/>
    <w:rsid w:val="007A1FF0"/>
    <w:rsid w:val="007A4E1D"/>
    <w:rsid w:val="007B0FBB"/>
    <w:rsid w:val="007B34E2"/>
    <w:rsid w:val="007B3E0E"/>
    <w:rsid w:val="007B6E76"/>
    <w:rsid w:val="007D4222"/>
    <w:rsid w:val="007D61A8"/>
    <w:rsid w:val="007F33F1"/>
    <w:rsid w:val="007F48D4"/>
    <w:rsid w:val="00802635"/>
    <w:rsid w:val="00804C75"/>
    <w:rsid w:val="00806B1B"/>
    <w:rsid w:val="00817D9F"/>
    <w:rsid w:val="008317E6"/>
    <w:rsid w:val="00832FA5"/>
    <w:rsid w:val="008373A7"/>
    <w:rsid w:val="00851B3E"/>
    <w:rsid w:val="00854994"/>
    <w:rsid w:val="00860BC3"/>
    <w:rsid w:val="00873D1A"/>
    <w:rsid w:val="00875BE8"/>
    <w:rsid w:val="00877679"/>
    <w:rsid w:val="00877B88"/>
    <w:rsid w:val="0088113B"/>
    <w:rsid w:val="008A0177"/>
    <w:rsid w:val="008A1D5A"/>
    <w:rsid w:val="008A6A1F"/>
    <w:rsid w:val="008D2A6A"/>
    <w:rsid w:val="008D58EC"/>
    <w:rsid w:val="008E74F7"/>
    <w:rsid w:val="008F5928"/>
    <w:rsid w:val="008F7754"/>
    <w:rsid w:val="0090117D"/>
    <w:rsid w:val="009055DD"/>
    <w:rsid w:val="009114D8"/>
    <w:rsid w:val="009169E3"/>
    <w:rsid w:val="009212DD"/>
    <w:rsid w:val="00921AB9"/>
    <w:rsid w:val="0092391C"/>
    <w:rsid w:val="009301B8"/>
    <w:rsid w:val="00931D78"/>
    <w:rsid w:val="00941F06"/>
    <w:rsid w:val="009431F3"/>
    <w:rsid w:val="00947092"/>
    <w:rsid w:val="00951A8E"/>
    <w:rsid w:val="00954870"/>
    <w:rsid w:val="00960DDE"/>
    <w:rsid w:val="009625B1"/>
    <w:rsid w:val="0098456A"/>
    <w:rsid w:val="00985F44"/>
    <w:rsid w:val="00987081"/>
    <w:rsid w:val="009A0552"/>
    <w:rsid w:val="009A0E7C"/>
    <w:rsid w:val="009A3CBD"/>
    <w:rsid w:val="009A76C8"/>
    <w:rsid w:val="009B2183"/>
    <w:rsid w:val="009B4EE3"/>
    <w:rsid w:val="009C041E"/>
    <w:rsid w:val="009C2062"/>
    <w:rsid w:val="009C2A24"/>
    <w:rsid w:val="009C4751"/>
    <w:rsid w:val="009C7B9A"/>
    <w:rsid w:val="009D21B9"/>
    <w:rsid w:val="009E4241"/>
    <w:rsid w:val="009F00BB"/>
    <w:rsid w:val="009F356C"/>
    <w:rsid w:val="009F51F2"/>
    <w:rsid w:val="00A01672"/>
    <w:rsid w:val="00A07468"/>
    <w:rsid w:val="00A07A1B"/>
    <w:rsid w:val="00A14BB5"/>
    <w:rsid w:val="00A20DA8"/>
    <w:rsid w:val="00A218EC"/>
    <w:rsid w:val="00A2342B"/>
    <w:rsid w:val="00A310D7"/>
    <w:rsid w:val="00A3138F"/>
    <w:rsid w:val="00A319BE"/>
    <w:rsid w:val="00A31F9A"/>
    <w:rsid w:val="00A44EFB"/>
    <w:rsid w:val="00A504A3"/>
    <w:rsid w:val="00A60320"/>
    <w:rsid w:val="00A72FC5"/>
    <w:rsid w:val="00A730E3"/>
    <w:rsid w:val="00A77CF6"/>
    <w:rsid w:val="00A84BA8"/>
    <w:rsid w:val="00A91283"/>
    <w:rsid w:val="00AA132F"/>
    <w:rsid w:val="00AB084F"/>
    <w:rsid w:val="00AB3338"/>
    <w:rsid w:val="00AC5EF4"/>
    <w:rsid w:val="00AC63FC"/>
    <w:rsid w:val="00AD4F04"/>
    <w:rsid w:val="00AD5D2E"/>
    <w:rsid w:val="00AE11E8"/>
    <w:rsid w:val="00B00969"/>
    <w:rsid w:val="00B07A3B"/>
    <w:rsid w:val="00B13941"/>
    <w:rsid w:val="00B1411E"/>
    <w:rsid w:val="00B340A8"/>
    <w:rsid w:val="00B35ACE"/>
    <w:rsid w:val="00B40E12"/>
    <w:rsid w:val="00B435B8"/>
    <w:rsid w:val="00B4499C"/>
    <w:rsid w:val="00B46170"/>
    <w:rsid w:val="00B5116D"/>
    <w:rsid w:val="00B61317"/>
    <w:rsid w:val="00B6201D"/>
    <w:rsid w:val="00B653B7"/>
    <w:rsid w:val="00B66A14"/>
    <w:rsid w:val="00B7250F"/>
    <w:rsid w:val="00B807E5"/>
    <w:rsid w:val="00B87BC5"/>
    <w:rsid w:val="00B90F0E"/>
    <w:rsid w:val="00BC6DA7"/>
    <w:rsid w:val="00BC7369"/>
    <w:rsid w:val="00BD4346"/>
    <w:rsid w:val="00BE051D"/>
    <w:rsid w:val="00BE3FB9"/>
    <w:rsid w:val="00C035C7"/>
    <w:rsid w:val="00C04955"/>
    <w:rsid w:val="00C065ED"/>
    <w:rsid w:val="00C07BDB"/>
    <w:rsid w:val="00C12062"/>
    <w:rsid w:val="00C17BD9"/>
    <w:rsid w:val="00C21377"/>
    <w:rsid w:val="00C26845"/>
    <w:rsid w:val="00C34F4C"/>
    <w:rsid w:val="00C512A8"/>
    <w:rsid w:val="00C602B2"/>
    <w:rsid w:val="00C61648"/>
    <w:rsid w:val="00C647DD"/>
    <w:rsid w:val="00C70C90"/>
    <w:rsid w:val="00C7374B"/>
    <w:rsid w:val="00C8109F"/>
    <w:rsid w:val="00C82679"/>
    <w:rsid w:val="00C836F3"/>
    <w:rsid w:val="00C97B11"/>
    <w:rsid w:val="00CB039A"/>
    <w:rsid w:val="00CB5DE5"/>
    <w:rsid w:val="00CB6AB5"/>
    <w:rsid w:val="00CC0C58"/>
    <w:rsid w:val="00CC29BF"/>
    <w:rsid w:val="00CD2F79"/>
    <w:rsid w:val="00CD515D"/>
    <w:rsid w:val="00CD63B8"/>
    <w:rsid w:val="00CD70C3"/>
    <w:rsid w:val="00CD7F92"/>
    <w:rsid w:val="00CE04BA"/>
    <w:rsid w:val="00CE10F2"/>
    <w:rsid w:val="00CE4904"/>
    <w:rsid w:val="00CF22F6"/>
    <w:rsid w:val="00CF6830"/>
    <w:rsid w:val="00CF771C"/>
    <w:rsid w:val="00D00EF4"/>
    <w:rsid w:val="00D06EF8"/>
    <w:rsid w:val="00D103FE"/>
    <w:rsid w:val="00D10BFA"/>
    <w:rsid w:val="00D10F00"/>
    <w:rsid w:val="00D138A8"/>
    <w:rsid w:val="00D150D8"/>
    <w:rsid w:val="00D264A2"/>
    <w:rsid w:val="00D30007"/>
    <w:rsid w:val="00D300CE"/>
    <w:rsid w:val="00D3064B"/>
    <w:rsid w:val="00D30F2E"/>
    <w:rsid w:val="00D37C1A"/>
    <w:rsid w:val="00D406D6"/>
    <w:rsid w:val="00D45AF7"/>
    <w:rsid w:val="00D466AF"/>
    <w:rsid w:val="00D47642"/>
    <w:rsid w:val="00D56CED"/>
    <w:rsid w:val="00D60555"/>
    <w:rsid w:val="00D712A3"/>
    <w:rsid w:val="00D87C2C"/>
    <w:rsid w:val="00D95C4C"/>
    <w:rsid w:val="00DA117F"/>
    <w:rsid w:val="00DA17FB"/>
    <w:rsid w:val="00DB0526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6334"/>
    <w:rsid w:val="00E22FE5"/>
    <w:rsid w:val="00E24673"/>
    <w:rsid w:val="00E24898"/>
    <w:rsid w:val="00E33EBB"/>
    <w:rsid w:val="00E355EE"/>
    <w:rsid w:val="00E44C46"/>
    <w:rsid w:val="00E52942"/>
    <w:rsid w:val="00E662CA"/>
    <w:rsid w:val="00E76E31"/>
    <w:rsid w:val="00E77250"/>
    <w:rsid w:val="00E8076C"/>
    <w:rsid w:val="00E8283C"/>
    <w:rsid w:val="00EA15B2"/>
    <w:rsid w:val="00EA15F6"/>
    <w:rsid w:val="00EA20E5"/>
    <w:rsid w:val="00EA2130"/>
    <w:rsid w:val="00EA2756"/>
    <w:rsid w:val="00EA4B94"/>
    <w:rsid w:val="00EA60D4"/>
    <w:rsid w:val="00EA6621"/>
    <w:rsid w:val="00EA6A22"/>
    <w:rsid w:val="00EB09AF"/>
    <w:rsid w:val="00EC098C"/>
    <w:rsid w:val="00EC3C46"/>
    <w:rsid w:val="00EC69FF"/>
    <w:rsid w:val="00ED00F1"/>
    <w:rsid w:val="00ED23F4"/>
    <w:rsid w:val="00ED50E7"/>
    <w:rsid w:val="00ED592D"/>
    <w:rsid w:val="00ED6A07"/>
    <w:rsid w:val="00EE1E2F"/>
    <w:rsid w:val="00EE39ED"/>
    <w:rsid w:val="00EE4460"/>
    <w:rsid w:val="00EE44F0"/>
    <w:rsid w:val="00EF42FC"/>
    <w:rsid w:val="00EF4E2B"/>
    <w:rsid w:val="00F0293A"/>
    <w:rsid w:val="00F04E9E"/>
    <w:rsid w:val="00F0742E"/>
    <w:rsid w:val="00F10CF8"/>
    <w:rsid w:val="00F10FAD"/>
    <w:rsid w:val="00F146E3"/>
    <w:rsid w:val="00F22F5E"/>
    <w:rsid w:val="00F3061E"/>
    <w:rsid w:val="00F32AD6"/>
    <w:rsid w:val="00F35094"/>
    <w:rsid w:val="00F56A75"/>
    <w:rsid w:val="00F60B45"/>
    <w:rsid w:val="00F64FB6"/>
    <w:rsid w:val="00F7154F"/>
    <w:rsid w:val="00F91D4E"/>
    <w:rsid w:val="00F95E8D"/>
    <w:rsid w:val="00F96810"/>
    <w:rsid w:val="00FA1A9D"/>
    <w:rsid w:val="00FA5792"/>
    <w:rsid w:val="00FA6D13"/>
    <w:rsid w:val="00FA7A79"/>
    <w:rsid w:val="00FA7D51"/>
    <w:rsid w:val="00FD1497"/>
    <w:rsid w:val="00FE059A"/>
    <w:rsid w:val="00FF08E0"/>
    <w:rsid w:val="00FF2F7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E13640"/>
  <w14:defaultImageDpi w14:val="330"/>
  <w15:docId w15:val="{7FDCA2FE-6E90-405D-AC98-6046EE15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9169E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169E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lid-translation">
    <w:name w:val="tlid-translation"/>
    <w:basedOn w:val="DefaultParagraphFont"/>
    <w:rsid w:val="00E06334"/>
  </w:style>
  <w:style w:type="character" w:customStyle="1" w:styleId="alt-edited">
    <w:name w:val="alt-edited"/>
    <w:basedOn w:val="DefaultParagraphFont"/>
    <w:rsid w:val="00AB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www.jove.com/files_upload.php?src=1854801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.liaison@jov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12_16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45BC-CC41-A64D-8BF3-F9847FD5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Templates\Script_template_12_16 _Susan.dotm</Template>
  <TotalTime>599</TotalTime>
  <Pages>10</Pages>
  <Words>2353</Words>
  <Characters>13416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Anthony Iannazzi</cp:lastModifiedBy>
  <cp:revision>39</cp:revision>
  <dcterms:created xsi:type="dcterms:W3CDTF">2020-01-13T18:07:00Z</dcterms:created>
  <dcterms:modified xsi:type="dcterms:W3CDTF">2020-01-30T18:46:00Z</dcterms:modified>
</cp:coreProperties>
</file>