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1E6" w:rsidRPr="00AD6FF5" w:rsidRDefault="00F74C7B" w:rsidP="004121E6">
      <w:pPr>
        <w:rPr>
          <w:rFonts w:ascii="Arial" w:hAnsi="Arial" w:cs="Arial"/>
          <w:color w:val="000000"/>
          <w:sz w:val="24"/>
          <w:szCs w:val="24"/>
        </w:rPr>
      </w:pPr>
      <w:r w:rsidRPr="00AD6FF5">
        <w:rPr>
          <w:rFonts w:ascii="Arial" w:eastAsia="PMingLiU" w:hAnsi="Arial" w:cs="Arial" w:hint="eastAsia"/>
          <w:color w:val="000000"/>
          <w:sz w:val="24"/>
          <w:szCs w:val="24"/>
          <w:lang w:eastAsia="zh-TW"/>
        </w:rPr>
        <w:t xml:space="preserve">Mar </w:t>
      </w:r>
      <w:r w:rsidR="004121E6" w:rsidRPr="00AD6FF5">
        <w:rPr>
          <w:rFonts w:ascii="Arial" w:eastAsia="PMingLiU" w:hAnsi="Arial" w:cs="Arial" w:hint="eastAsia"/>
          <w:color w:val="000000"/>
          <w:sz w:val="24"/>
          <w:szCs w:val="24"/>
          <w:lang w:eastAsia="zh-TW"/>
        </w:rPr>
        <w:t>0</w:t>
      </w:r>
      <w:r w:rsidR="0037767A">
        <w:rPr>
          <w:rFonts w:ascii="Arial" w:hAnsi="Arial" w:cs="Arial" w:hint="eastAsia"/>
          <w:color w:val="000000"/>
          <w:sz w:val="24"/>
          <w:szCs w:val="24"/>
        </w:rPr>
        <w:t>2</w:t>
      </w:r>
      <w:r w:rsidR="004121E6" w:rsidRPr="00AD6FF5">
        <w:rPr>
          <w:rFonts w:ascii="Arial" w:eastAsia="PMingLiU" w:hAnsi="Arial" w:cs="Arial" w:hint="eastAsia"/>
          <w:color w:val="000000"/>
          <w:sz w:val="24"/>
          <w:szCs w:val="24"/>
          <w:lang w:eastAsia="zh-TW"/>
        </w:rPr>
        <w:t xml:space="preserve">, </w:t>
      </w:r>
      <w:r w:rsidR="004121E6" w:rsidRPr="00AD6FF5">
        <w:rPr>
          <w:rFonts w:ascii="Arial" w:eastAsia="PMingLiU" w:hAnsi="Arial" w:cs="Arial"/>
          <w:color w:val="000000"/>
          <w:sz w:val="24"/>
          <w:szCs w:val="24"/>
          <w:lang w:eastAsia="zh-TW"/>
        </w:rPr>
        <w:t>20</w:t>
      </w:r>
      <w:r w:rsidRPr="00AD6FF5">
        <w:rPr>
          <w:rFonts w:ascii="Arial" w:hAnsi="Arial" w:cs="Arial" w:hint="eastAsia"/>
          <w:color w:val="000000"/>
          <w:sz w:val="24"/>
          <w:szCs w:val="24"/>
        </w:rPr>
        <w:t>20</w:t>
      </w:r>
    </w:p>
    <w:p w:rsidR="00F74C7B" w:rsidRPr="00AD6FF5" w:rsidRDefault="00F74C7B" w:rsidP="004121E6">
      <w:pPr>
        <w:rPr>
          <w:rFonts w:ascii="Arial" w:hAnsi="Arial" w:cs="Arial"/>
          <w:color w:val="000000"/>
          <w:sz w:val="24"/>
          <w:szCs w:val="24"/>
        </w:rPr>
      </w:pPr>
      <w:r w:rsidRPr="00AD6FF5">
        <w:rPr>
          <w:rFonts w:ascii="Arial" w:eastAsia="PMingLiU" w:hAnsi="Arial" w:cs="Arial" w:hint="eastAsia"/>
          <w:color w:val="000000"/>
          <w:sz w:val="24"/>
          <w:szCs w:val="24"/>
          <w:lang w:eastAsia="zh-TW"/>
        </w:rPr>
        <w:t xml:space="preserve">Dr. </w:t>
      </w:r>
      <w:r w:rsidRPr="00AD6FF5">
        <w:rPr>
          <w:rFonts w:ascii="Arial" w:eastAsia="PMingLiU" w:hAnsi="Arial" w:cs="Arial"/>
          <w:color w:val="000000"/>
          <w:sz w:val="24"/>
          <w:szCs w:val="24"/>
          <w:lang w:eastAsia="zh-TW"/>
        </w:rPr>
        <w:t>Nam Nguyen</w:t>
      </w:r>
      <w:r w:rsidRPr="00AD6FF5">
        <w:rPr>
          <w:rFonts w:ascii="Arial" w:eastAsia="PMingLiU" w:hAnsi="Arial" w:cs="Arial" w:hint="eastAsia"/>
          <w:color w:val="000000"/>
          <w:sz w:val="24"/>
          <w:szCs w:val="24"/>
          <w:lang w:eastAsia="zh-TW"/>
        </w:rPr>
        <w:t>,</w:t>
      </w:r>
    </w:p>
    <w:p w:rsidR="004121E6" w:rsidRPr="00AD6FF5" w:rsidRDefault="004121E6" w:rsidP="004121E6">
      <w:pPr>
        <w:rPr>
          <w:rFonts w:ascii="Arial" w:eastAsia="PMingLiU" w:hAnsi="Arial" w:cs="Arial"/>
          <w:i/>
          <w:color w:val="000000"/>
          <w:sz w:val="24"/>
          <w:szCs w:val="24"/>
          <w:lang w:eastAsia="zh-TW"/>
        </w:rPr>
      </w:pPr>
      <w:r w:rsidRPr="00AD6FF5">
        <w:rPr>
          <w:rFonts w:ascii="Arial" w:eastAsia="PMingLiU" w:hAnsi="Arial" w:cs="Arial"/>
          <w:i/>
          <w:color w:val="000000"/>
          <w:sz w:val="24"/>
          <w:szCs w:val="24"/>
          <w:lang w:eastAsia="zh-TW"/>
        </w:rPr>
        <w:t xml:space="preserve">Journal of </w:t>
      </w:r>
      <w:r w:rsidR="00F74C7B" w:rsidRPr="00AD6FF5">
        <w:rPr>
          <w:rFonts w:ascii="Arial" w:hAnsi="Arial" w:cs="Arial"/>
          <w:i/>
          <w:color w:val="000000"/>
          <w:sz w:val="24"/>
          <w:szCs w:val="24"/>
        </w:rPr>
        <w:t>V</w:t>
      </w:r>
      <w:r w:rsidR="00F74C7B" w:rsidRPr="00AD6FF5">
        <w:rPr>
          <w:rFonts w:ascii="Arial" w:hAnsi="Arial" w:cs="Arial" w:hint="eastAsia"/>
          <w:i/>
          <w:color w:val="000000"/>
          <w:sz w:val="24"/>
          <w:szCs w:val="24"/>
        </w:rPr>
        <w:t xml:space="preserve">isualized </w:t>
      </w:r>
      <w:r w:rsidR="008E7FAD">
        <w:rPr>
          <w:rFonts w:ascii="Arial" w:hAnsi="Arial" w:cs="Arial" w:hint="eastAsia"/>
          <w:i/>
          <w:color w:val="000000"/>
          <w:sz w:val="24"/>
          <w:szCs w:val="24"/>
        </w:rPr>
        <w:t>E</w:t>
      </w:r>
      <w:r w:rsidR="00F74C7B" w:rsidRPr="00AD6FF5">
        <w:rPr>
          <w:rFonts w:ascii="Arial" w:hAnsi="Arial" w:cs="Arial" w:hint="eastAsia"/>
          <w:i/>
          <w:color w:val="000000"/>
          <w:sz w:val="24"/>
          <w:szCs w:val="24"/>
        </w:rPr>
        <w:t>xperiments</w:t>
      </w:r>
    </w:p>
    <w:p w:rsidR="004121E6" w:rsidRDefault="004121E6" w:rsidP="00F71835">
      <w:pPr>
        <w:rPr>
          <w:rFonts w:ascii="Arial" w:hAnsi="Arial" w:cs="Arial"/>
          <w:color w:val="000000"/>
          <w:sz w:val="24"/>
          <w:szCs w:val="24"/>
        </w:rPr>
      </w:pPr>
    </w:p>
    <w:p w:rsidR="004121E6" w:rsidRDefault="004121E6" w:rsidP="00F71835">
      <w:pPr>
        <w:rPr>
          <w:rFonts w:ascii="Arial" w:hAnsi="Arial" w:cs="Arial"/>
          <w:color w:val="000000"/>
          <w:sz w:val="24"/>
          <w:szCs w:val="24"/>
        </w:rPr>
      </w:pPr>
    </w:p>
    <w:p w:rsidR="004121E6" w:rsidRDefault="00C31C54" w:rsidP="00F71835">
      <w:pPr>
        <w:rPr>
          <w:rFonts w:ascii="Arial" w:hAnsi="Arial" w:cs="Arial"/>
          <w:color w:val="000000"/>
          <w:sz w:val="24"/>
          <w:szCs w:val="24"/>
        </w:rPr>
      </w:pPr>
      <w:r w:rsidRPr="004121E6">
        <w:rPr>
          <w:rFonts w:ascii="Arial" w:eastAsia="PMingLiU" w:hAnsi="Arial" w:cs="Arial" w:hint="eastAsia"/>
          <w:color w:val="000000"/>
          <w:sz w:val="24"/>
          <w:szCs w:val="24"/>
          <w:lang w:eastAsia="zh-TW"/>
        </w:rPr>
        <w:t xml:space="preserve">Dear </w:t>
      </w:r>
      <w:r w:rsidR="005D23A0" w:rsidRPr="004121E6">
        <w:rPr>
          <w:rFonts w:ascii="Arial" w:eastAsia="PMingLiU" w:hAnsi="Arial" w:cs="Arial" w:hint="eastAsia"/>
          <w:color w:val="000000"/>
          <w:sz w:val="24"/>
          <w:szCs w:val="24"/>
          <w:lang w:eastAsia="zh-TW"/>
        </w:rPr>
        <w:t xml:space="preserve">Dr. </w:t>
      </w:r>
      <w:r w:rsidR="00DD6CD6" w:rsidRPr="004121E6">
        <w:rPr>
          <w:rFonts w:ascii="Arial" w:eastAsia="PMingLiU" w:hAnsi="Arial" w:cs="Arial"/>
          <w:color w:val="000000"/>
          <w:sz w:val="24"/>
          <w:szCs w:val="24"/>
          <w:lang w:eastAsia="zh-TW"/>
        </w:rPr>
        <w:t>Nam Nguyen</w:t>
      </w:r>
      <w:r w:rsidRPr="004121E6">
        <w:rPr>
          <w:rFonts w:ascii="Arial" w:eastAsia="PMingLiU" w:hAnsi="Arial" w:cs="Arial" w:hint="eastAsia"/>
          <w:color w:val="000000"/>
          <w:sz w:val="24"/>
          <w:szCs w:val="24"/>
          <w:lang w:eastAsia="zh-TW"/>
        </w:rPr>
        <w:t>,</w:t>
      </w:r>
    </w:p>
    <w:p w:rsidR="00F71835" w:rsidRPr="0095052E" w:rsidRDefault="009F245B" w:rsidP="00F71835">
      <w:pPr>
        <w:rPr>
          <w:rFonts w:ascii="Arial" w:eastAsia="PMingLiU" w:hAnsi="Arial" w:cs="Arial"/>
          <w:b/>
          <w:bCs/>
          <w:color w:val="000000"/>
          <w:sz w:val="24"/>
          <w:szCs w:val="24"/>
          <w:lang w:eastAsia="zh-TW"/>
        </w:rPr>
      </w:pPr>
      <w:r w:rsidRPr="004121E6">
        <w:rPr>
          <w:rFonts w:ascii="Arial" w:eastAsia="PMingLiU" w:hAnsi="Arial" w:cs="Arial" w:hint="eastAsia"/>
          <w:color w:val="000000"/>
          <w:sz w:val="24"/>
          <w:szCs w:val="24"/>
          <w:lang w:eastAsia="zh-TW"/>
        </w:rPr>
        <w:br/>
      </w:r>
      <w:r w:rsidR="00F71835" w:rsidRPr="002C18C3">
        <w:rPr>
          <w:rFonts w:ascii="Arial" w:eastAsia="PMingLiU" w:hAnsi="Arial" w:cs="Arial" w:hint="eastAsia"/>
          <w:b/>
          <w:bCs/>
          <w:color w:val="000000"/>
          <w:sz w:val="24"/>
          <w:szCs w:val="24"/>
          <w:lang w:eastAsia="zh-TW"/>
        </w:rPr>
        <w:t>Re:</w:t>
      </w:r>
      <w:r w:rsidR="00F71835" w:rsidRPr="0095052E">
        <w:rPr>
          <w:rFonts w:ascii="Arial" w:eastAsia="PMingLiU" w:hAnsi="Arial" w:cs="Arial" w:hint="eastAsia"/>
          <w:b/>
          <w:bCs/>
          <w:color w:val="000000"/>
          <w:sz w:val="24"/>
          <w:szCs w:val="24"/>
          <w:lang w:eastAsia="zh-TW"/>
        </w:rPr>
        <w:t xml:space="preserve"> </w:t>
      </w:r>
      <w:r w:rsidR="00F71835">
        <w:rPr>
          <w:rFonts w:ascii="Arial" w:hAnsi="Arial" w:cs="Arial" w:hint="eastAsia"/>
          <w:b/>
          <w:bCs/>
          <w:color w:val="000000"/>
          <w:sz w:val="24"/>
          <w:szCs w:val="24"/>
        </w:rPr>
        <w:t>Manuscrcipt#</w:t>
      </w:r>
      <w:r w:rsidR="00F71835" w:rsidRPr="00F71835">
        <w:t xml:space="preserve"> </w:t>
      </w:r>
      <w:r w:rsidR="006F1A34" w:rsidRPr="006F1A34">
        <w:rPr>
          <w:rFonts w:ascii="Arial" w:eastAsia="PMingLiU" w:hAnsi="Arial" w:cs="Arial"/>
          <w:b/>
          <w:bCs/>
          <w:color w:val="000000"/>
          <w:sz w:val="24"/>
          <w:szCs w:val="24"/>
          <w:lang w:eastAsia="zh-TW"/>
        </w:rPr>
        <w:t>JoVE60799R1</w:t>
      </w:r>
    </w:p>
    <w:p w:rsidR="00F71835" w:rsidRDefault="00F71835" w:rsidP="00F71835">
      <w:pPr>
        <w:rPr>
          <w:rFonts w:ascii="Arial" w:hAnsi="Arial" w:cs="Arial"/>
          <w:b/>
          <w:color w:val="000000"/>
          <w:sz w:val="24"/>
          <w:szCs w:val="24"/>
        </w:rPr>
      </w:pPr>
      <w:r>
        <w:rPr>
          <w:rFonts w:ascii="Arial" w:eastAsia="PMingLiU" w:hAnsi="Arial" w:cs="Arial" w:hint="eastAsia"/>
          <w:b/>
          <w:color w:val="000000"/>
          <w:sz w:val="24"/>
          <w:szCs w:val="24"/>
          <w:lang w:eastAsia="zh-TW"/>
        </w:rPr>
        <w:t>Title:</w:t>
      </w:r>
      <w:r>
        <w:rPr>
          <w:rFonts w:ascii="Arial" w:hAnsi="Arial" w:cs="Arial" w:hint="eastAsia"/>
          <w:b/>
          <w:color w:val="000000"/>
          <w:sz w:val="24"/>
          <w:szCs w:val="24"/>
        </w:rPr>
        <w:t xml:space="preserve"> </w:t>
      </w:r>
      <w:r w:rsidR="006F1A34" w:rsidRPr="006F1A34">
        <w:rPr>
          <w:rFonts w:ascii="Arial" w:eastAsia="PMingLiU" w:hAnsi="Arial" w:cs="Arial"/>
          <w:b/>
          <w:color w:val="000000"/>
          <w:sz w:val="24"/>
          <w:szCs w:val="24"/>
          <w:lang w:eastAsia="zh-TW"/>
        </w:rPr>
        <w:t>Combined Conditional Knockdown and Adapted Sphere Formation Assay to Study a stemness-associated gene of Patient-derived Gastric Cancer Stem Cells</w:t>
      </w:r>
    </w:p>
    <w:p w:rsidR="009B05B0" w:rsidRPr="0095052E" w:rsidRDefault="009F245B" w:rsidP="009B05B0">
      <w:pPr>
        <w:widowControl/>
        <w:rPr>
          <w:rFonts w:ascii="Arial" w:eastAsia="PMingLiU" w:hAnsi="Arial" w:cs="Arial"/>
          <w:color w:val="000000"/>
          <w:sz w:val="24"/>
          <w:szCs w:val="24"/>
          <w:lang w:eastAsia="zh-TW"/>
        </w:rPr>
      </w:pPr>
      <w:r>
        <w:rPr>
          <w:rFonts w:ascii="Microsoft YaHei" w:eastAsia="Microsoft YaHei" w:hAnsi="Microsoft YaHei" w:hint="eastAsia"/>
          <w:color w:val="333333"/>
          <w:sz w:val="22"/>
        </w:rPr>
        <w:br/>
      </w:r>
      <w:r w:rsidR="009B05B0" w:rsidRPr="0095052E">
        <w:rPr>
          <w:rFonts w:ascii="Arial" w:eastAsia="PMingLiU" w:hAnsi="Arial" w:cs="Arial"/>
          <w:color w:val="000000"/>
          <w:sz w:val="24"/>
          <w:szCs w:val="24"/>
          <w:lang w:eastAsia="zh-TW"/>
        </w:rPr>
        <w:t>Thank you for reviewing the above-referenced manuscript sub</w:t>
      </w:r>
      <w:r w:rsidR="009B05B0">
        <w:rPr>
          <w:rFonts w:ascii="Arial" w:eastAsia="PMingLiU" w:hAnsi="Arial" w:cs="Arial"/>
          <w:color w:val="000000"/>
          <w:sz w:val="24"/>
          <w:szCs w:val="24"/>
          <w:lang w:eastAsia="zh-TW"/>
        </w:rPr>
        <w:t xml:space="preserve">mitted earlier to your office. </w:t>
      </w:r>
      <w:r w:rsidR="009B05B0" w:rsidRPr="0095052E">
        <w:rPr>
          <w:rFonts w:ascii="Arial" w:eastAsia="PMingLiU" w:hAnsi="Arial" w:cs="Arial"/>
          <w:color w:val="000000"/>
          <w:sz w:val="24"/>
          <w:szCs w:val="24"/>
          <w:lang w:eastAsia="zh-TW"/>
        </w:rPr>
        <w:t>We would like to</w:t>
      </w:r>
      <w:r w:rsidR="009B05B0" w:rsidRPr="0095052E">
        <w:rPr>
          <w:rFonts w:ascii="Arial" w:eastAsia="PMingLiU" w:hAnsi="Arial" w:cs="Arial" w:hint="eastAsia"/>
          <w:color w:val="000000"/>
          <w:sz w:val="24"/>
          <w:szCs w:val="24"/>
          <w:lang w:eastAsia="zh-TW"/>
        </w:rPr>
        <w:t xml:space="preserve"> take this opportunity to</w:t>
      </w:r>
      <w:r w:rsidR="009B05B0" w:rsidRPr="0095052E">
        <w:rPr>
          <w:rFonts w:ascii="Arial" w:eastAsia="PMingLiU" w:hAnsi="Arial" w:cs="Arial"/>
          <w:color w:val="000000"/>
          <w:sz w:val="24"/>
          <w:szCs w:val="24"/>
          <w:lang w:eastAsia="zh-TW"/>
        </w:rPr>
        <w:t xml:space="preserve"> express our appreciation to you </w:t>
      </w:r>
      <w:r w:rsidR="009B05B0" w:rsidRPr="0095052E">
        <w:rPr>
          <w:rFonts w:ascii="Arial" w:eastAsia="PMingLiU" w:hAnsi="Arial" w:cs="Arial" w:hint="eastAsia"/>
          <w:color w:val="000000"/>
          <w:sz w:val="24"/>
          <w:szCs w:val="24"/>
          <w:lang w:eastAsia="zh-TW"/>
        </w:rPr>
        <w:t xml:space="preserve">and </w:t>
      </w:r>
      <w:r w:rsidR="009B05B0">
        <w:rPr>
          <w:rFonts w:ascii="Arial" w:eastAsia="PMingLiU" w:hAnsi="Arial" w:cs="Arial"/>
          <w:color w:val="000000"/>
          <w:sz w:val="24"/>
          <w:szCs w:val="24"/>
          <w:lang w:eastAsia="zh-TW"/>
        </w:rPr>
        <w:t xml:space="preserve">Reviewers. </w:t>
      </w:r>
      <w:r w:rsidR="009B05B0" w:rsidRPr="0095052E">
        <w:rPr>
          <w:rFonts w:ascii="Arial" w:eastAsia="PMingLiU" w:hAnsi="Arial" w:cs="Arial"/>
          <w:color w:val="000000"/>
          <w:sz w:val="24"/>
          <w:szCs w:val="24"/>
          <w:lang w:eastAsia="zh-TW"/>
        </w:rPr>
        <w:t>In accord</w:t>
      </w:r>
      <w:r w:rsidR="009B05B0" w:rsidRPr="0095052E">
        <w:rPr>
          <w:rFonts w:ascii="Arial" w:eastAsia="PMingLiU" w:hAnsi="Arial" w:cs="Arial" w:hint="eastAsia"/>
          <w:color w:val="000000"/>
          <w:sz w:val="24"/>
          <w:szCs w:val="24"/>
          <w:lang w:eastAsia="zh-TW"/>
        </w:rPr>
        <w:t>ance</w:t>
      </w:r>
      <w:r w:rsidR="009B05B0" w:rsidRPr="0095052E">
        <w:rPr>
          <w:rFonts w:ascii="Arial" w:eastAsia="PMingLiU" w:hAnsi="Arial" w:cs="Arial"/>
          <w:color w:val="000000"/>
          <w:sz w:val="24"/>
          <w:szCs w:val="24"/>
          <w:lang w:eastAsia="zh-TW"/>
        </w:rPr>
        <w:t xml:space="preserve"> with the </w:t>
      </w:r>
      <w:r w:rsidR="001F5B45" w:rsidRPr="001F5B45">
        <w:rPr>
          <w:rFonts w:ascii="Arial" w:eastAsia="PMingLiU" w:hAnsi="Arial" w:cs="Arial"/>
          <w:bCs/>
          <w:color w:val="000000"/>
          <w:sz w:val="24"/>
          <w:szCs w:val="24"/>
          <w:lang w:eastAsia="zh-TW"/>
        </w:rPr>
        <w:t xml:space="preserve">Editorial </w:t>
      </w:r>
      <w:r w:rsidR="001F5B45" w:rsidRPr="001F5B45">
        <w:rPr>
          <w:rFonts w:ascii="Arial" w:eastAsia="PMingLiU" w:hAnsi="Arial" w:cs="Arial" w:hint="eastAsia"/>
          <w:bCs/>
          <w:color w:val="000000"/>
          <w:sz w:val="24"/>
          <w:szCs w:val="24"/>
          <w:lang w:eastAsia="zh-TW"/>
        </w:rPr>
        <w:t xml:space="preserve">and </w:t>
      </w:r>
      <w:r w:rsidR="009B05B0" w:rsidRPr="0095052E">
        <w:rPr>
          <w:rFonts w:ascii="Arial" w:eastAsia="PMingLiU" w:hAnsi="Arial" w:cs="Arial"/>
          <w:color w:val="000000"/>
          <w:sz w:val="24"/>
          <w:szCs w:val="24"/>
          <w:lang w:eastAsia="zh-TW"/>
        </w:rPr>
        <w:t>Reviewer</w:t>
      </w:r>
      <w:r w:rsidR="009B05B0" w:rsidRPr="0095052E">
        <w:rPr>
          <w:rFonts w:ascii="Arial" w:eastAsia="PMingLiU" w:hAnsi="Arial" w:cs="Arial" w:hint="eastAsia"/>
          <w:color w:val="000000"/>
          <w:sz w:val="24"/>
          <w:szCs w:val="24"/>
          <w:lang w:eastAsia="zh-TW"/>
        </w:rPr>
        <w:t>s</w:t>
      </w:r>
      <w:r w:rsidR="009B05B0" w:rsidRPr="0095052E">
        <w:rPr>
          <w:rFonts w:ascii="Arial" w:eastAsia="PMingLiU" w:hAnsi="Arial" w:cs="Arial"/>
          <w:color w:val="000000"/>
          <w:sz w:val="24"/>
          <w:szCs w:val="24"/>
          <w:lang w:eastAsia="zh-TW"/>
        </w:rPr>
        <w:t>’ comments and suggestions, the manuscript</w:t>
      </w:r>
      <w:r w:rsidR="009B05B0">
        <w:rPr>
          <w:rFonts w:ascii="Arial" w:eastAsia="PMingLiU" w:hAnsi="Arial" w:cs="Arial"/>
          <w:color w:val="000000"/>
          <w:sz w:val="24"/>
          <w:szCs w:val="24"/>
          <w:lang w:eastAsia="zh-TW"/>
        </w:rPr>
        <w:t xml:space="preserve"> has been revised accordingly. </w:t>
      </w:r>
      <w:r w:rsidR="009B05B0" w:rsidRPr="0095052E">
        <w:rPr>
          <w:rFonts w:ascii="Arial" w:eastAsia="PMingLiU" w:hAnsi="Arial" w:cs="Arial"/>
          <w:color w:val="000000"/>
          <w:sz w:val="24"/>
          <w:szCs w:val="24"/>
          <w:lang w:eastAsia="zh-TW"/>
        </w:rPr>
        <w:t xml:space="preserve">We feel that this revised manuscript has been strengthened by the </w:t>
      </w:r>
      <w:r w:rsidR="001F5B45" w:rsidRPr="001F5B45">
        <w:rPr>
          <w:rFonts w:ascii="Arial" w:eastAsia="PMingLiU" w:hAnsi="Arial" w:cs="Arial"/>
          <w:bCs/>
          <w:color w:val="000000"/>
          <w:sz w:val="24"/>
          <w:szCs w:val="24"/>
          <w:lang w:eastAsia="zh-TW"/>
        </w:rPr>
        <w:t xml:space="preserve">Editorial </w:t>
      </w:r>
      <w:r w:rsidR="001F5B45" w:rsidRPr="001F5B45">
        <w:rPr>
          <w:rFonts w:ascii="Arial" w:eastAsia="PMingLiU" w:hAnsi="Arial" w:cs="Arial" w:hint="eastAsia"/>
          <w:bCs/>
          <w:color w:val="000000"/>
          <w:sz w:val="24"/>
          <w:szCs w:val="24"/>
          <w:lang w:eastAsia="zh-TW"/>
        </w:rPr>
        <w:t>and</w:t>
      </w:r>
      <w:r w:rsidR="001F5B45" w:rsidRPr="0095052E">
        <w:rPr>
          <w:rFonts w:ascii="Arial" w:eastAsia="PMingLiU" w:hAnsi="Arial" w:cs="Arial"/>
          <w:color w:val="000000"/>
          <w:sz w:val="24"/>
          <w:szCs w:val="24"/>
          <w:lang w:eastAsia="zh-TW"/>
        </w:rPr>
        <w:t xml:space="preserve"> </w:t>
      </w:r>
      <w:r w:rsidR="009B05B0" w:rsidRPr="0095052E">
        <w:rPr>
          <w:rFonts w:ascii="Arial" w:eastAsia="PMingLiU" w:hAnsi="Arial" w:cs="Arial"/>
          <w:color w:val="000000"/>
          <w:sz w:val="24"/>
          <w:szCs w:val="24"/>
          <w:lang w:eastAsia="zh-TW"/>
        </w:rPr>
        <w:t>Review</w:t>
      </w:r>
      <w:r w:rsidR="009B05B0">
        <w:rPr>
          <w:rFonts w:ascii="Arial" w:eastAsia="PMingLiU" w:hAnsi="Arial" w:cs="Arial"/>
          <w:color w:val="000000"/>
          <w:sz w:val="24"/>
          <w:szCs w:val="24"/>
          <w:lang w:eastAsia="zh-TW"/>
        </w:rPr>
        <w:t xml:space="preserve">ers’ comments and suggestions. </w:t>
      </w:r>
      <w:r w:rsidR="009B05B0" w:rsidRPr="0095052E">
        <w:rPr>
          <w:rFonts w:ascii="Arial" w:eastAsia="PMingLiU" w:hAnsi="Arial" w:cs="Arial"/>
          <w:color w:val="000000"/>
          <w:sz w:val="24"/>
          <w:szCs w:val="24"/>
          <w:lang w:eastAsia="zh-TW"/>
        </w:rPr>
        <w:t>A point-by-point response to the</w:t>
      </w:r>
      <w:r w:rsidR="001F5B45">
        <w:rPr>
          <w:rFonts w:ascii="Arial" w:hAnsi="Arial" w:cs="Arial" w:hint="eastAsia"/>
          <w:color w:val="000000"/>
          <w:sz w:val="24"/>
          <w:szCs w:val="24"/>
        </w:rPr>
        <w:t xml:space="preserve"> </w:t>
      </w:r>
      <w:r w:rsidR="001F5B45" w:rsidRPr="001F5B45">
        <w:rPr>
          <w:rFonts w:ascii="Arial" w:eastAsia="PMingLiU" w:hAnsi="Arial" w:cs="Arial"/>
          <w:bCs/>
          <w:color w:val="000000"/>
          <w:sz w:val="24"/>
          <w:szCs w:val="24"/>
          <w:lang w:eastAsia="zh-TW"/>
        </w:rPr>
        <w:t>Editorial</w:t>
      </w:r>
      <w:r w:rsidR="001F5B45">
        <w:rPr>
          <w:rFonts w:ascii="Arial" w:hAnsi="Arial" w:cs="Arial" w:hint="eastAsia"/>
          <w:bCs/>
          <w:color w:val="000000"/>
          <w:sz w:val="24"/>
          <w:szCs w:val="24"/>
        </w:rPr>
        <w:t xml:space="preserve"> and</w:t>
      </w:r>
      <w:r w:rsidR="009B05B0" w:rsidRPr="0095052E">
        <w:rPr>
          <w:rFonts w:ascii="Arial" w:eastAsia="PMingLiU" w:hAnsi="Arial" w:cs="Arial" w:hint="eastAsia"/>
          <w:color w:val="000000"/>
          <w:sz w:val="24"/>
          <w:szCs w:val="24"/>
          <w:lang w:eastAsia="zh-TW"/>
        </w:rPr>
        <w:t xml:space="preserve"> </w:t>
      </w:r>
      <w:r w:rsidR="009B05B0" w:rsidRPr="0095052E">
        <w:rPr>
          <w:rFonts w:ascii="Arial" w:eastAsia="PMingLiU" w:hAnsi="Arial" w:cs="Arial"/>
          <w:color w:val="000000"/>
          <w:sz w:val="24"/>
          <w:szCs w:val="24"/>
          <w:lang w:eastAsia="zh-TW"/>
        </w:rPr>
        <w:t>Reviewers’ comments and suggestions has been prepared and follows this cover letter.</w:t>
      </w:r>
    </w:p>
    <w:p w:rsidR="009B05B0" w:rsidRPr="0095052E" w:rsidRDefault="009B05B0" w:rsidP="009B05B0">
      <w:pPr>
        <w:widowControl/>
        <w:rPr>
          <w:rFonts w:ascii="Arial" w:eastAsia="PMingLiU" w:hAnsi="Arial" w:cs="Arial"/>
          <w:color w:val="000000"/>
          <w:sz w:val="24"/>
          <w:szCs w:val="24"/>
          <w:lang w:eastAsia="zh-TW"/>
        </w:rPr>
      </w:pPr>
    </w:p>
    <w:p w:rsidR="009B05B0" w:rsidRPr="0095052E" w:rsidRDefault="009B05B0" w:rsidP="009B05B0">
      <w:pPr>
        <w:widowControl/>
        <w:rPr>
          <w:rFonts w:ascii="Arial" w:eastAsia="PMingLiU" w:hAnsi="Arial" w:cs="Arial"/>
          <w:color w:val="000000"/>
          <w:sz w:val="24"/>
          <w:szCs w:val="24"/>
          <w:lang w:eastAsia="zh-TW"/>
        </w:rPr>
      </w:pPr>
      <w:r w:rsidRPr="0095052E">
        <w:rPr>
          <w:rFonts w:ascii="Arial" w:eastAsia="PMingLiU" w:hAnsi="Arial" w:cs="Arial" w:hint="eastAsia"/>
          <w:color w:val="000000"/>
          <w:sz w:val="24"/>
          <w:szCs w:val="24"/>
          <w:lang w:eastAsia="zh-TW"/>
        </w:rPr>
        <w:t>I hope the changes and explanation</w:t>
      </w:r>
      <w:r w:rsidRPr="0095052E">
        <w:rPr>
          <w:rFonts w:ascii="Arial" w:eastAsia="PMingLiU" w:hAnsi="Arial" w:cs="Arial"/>
          <w:color w:val="000000"/>
          <w:sz w:val="24"/>
          <w:szCs w:val="24"/>
          <w:lang w:eastAsia="zh-TW"/>
        </w:rPr>
        <w:t>s</w:t>
      </w:r>
      <w:r w:rsidRPr="0095052E">
        <w:rPr>
          <w:rFonts w:ascii="Arial" w:eastAsia="PMingLiU" w:hAnsi="Arial" w:cs="Arial" w:hint="eastAsia"/>
          <w:color w:val="000000"/>
          <w:sz w:val="24"/>
          <w:szCs w:val="24"/>
          <w:lang w:eastAsia="zh-TW"/>
        </w:rPr>
        <w:t xml:space="preserve"> satisfy the requirements of the Editorial Board. I thank you again for reviewing the manuscr</w:t>
      </w:r>
      <w:r w:rsidR="009E4B30">
        <w:rPr>
          <w:rFonts w:ascii="Arial" w:eastAsia="PMingLiU" w:hAnsi="Arial" w:cs="Arial" w:hint="eastAsia"/>
          <w:color w:val="000000"/>
          <w:sz w:val="24"/>
          <w:szCs w:val="24"/>
          <w:lang w:eastAsia="zh-TW"/>
        </w:rPr>
        <w:t xml:space="preserve">ipt and look forward to </w:t>
      </w:r>
      <w:r w:rsidRPr="0095052E">
        <w:rPr>
          <w:rFonts w:ascii="Arial" w:eastAsia="PMingLiU" w:hAnsi="Arial" w:cs="Arial" w:hint="eastAsia"/>
          <w:color w:val="000000"/>
          <w:sz w:val="24"/>
          <w:szCs w:val="24"/>
          <w:lang w:eastAsia="zh-TW"/>
        </w:rPr>
        <w:t xml:space="preserve">your favorable reply soon.  </w:t>
      </w:r>
    </w:p>
    <w:p w:rsidR="009B05B0" w:rsidRPr="0095052E" w:rsidRDefault="009B05B0" w:rsidP="009B05B0">
      <w:pPr>
        <w:widowControl/>
        <w:rPr>
          <w:rFonts w:ascii="Arial" w:eastAsia="PMingLiU" w:hAnsi="Arial" w:cs="Arial"/>
          <w:color w:val="000000"/>
          <w:sz w:val="24"/>
          <w:szCs w:val="24"/>
          <w:lang w:eastAsia="zh-TW"/>
        </w:rPr>
      </w:pPr>
    </w:p>
    <w:p w:rsidR="0024207F" w:rsidRDefault="009B05B0" w:rsidP="0024207F">
      <w:pPr>
        <w:widowControl/>
        <w:rPr>
          <w:rFonts w:ascii="Arial" w:hAnsi="Arial" w:cs="Arial"/>
          <w:color w:val="000000"/>
          <w:sz w:val="24"/>
          <w:szCs w:val="24"/>
        </w:rPr>
      </w:pPr>
      <w:r w:rsidRPr="0095052E">
        <w:rPr>
          <w:rFonts w:ascii="Arial" w:eastAsia="PMingLiU" w:hAnsi="Arial" w:cs="Arial"/>
          <w:color w:val="000000"/>
          <w:sz w:val="24"/>
          <w:szCs w:val="24"/>
          <w:lang w:eastAsia="zh-TW"/>
        </w:rPr>
        <w:t>Yours sincerely,</w:t>
      </w:r>
      <w:r w:rsidR="009F245B">
        <w:rPr>
          <w:rFonts w:ascii="Microsoft YaHei" w:eastAsia="Microsoft YaHei" w:hAnsi="Microsoft YaHei" w:hint="eastAsia"/>
          <w:color w:val="333333"/>
          <w:sz w:val="22"/>
        </w:rPr>
        <w:br/>
      </w:r>
    </w:p>
    <w:p w:rsidR="0024207F" w:rsidRPr="0024207F" w:rsidRDefault="0024207F" w:rsidP="0024207F">
      <w:pPr>
        <w:widowControl/>
        <w:rPr>
          <w:rFonts w:ascii="Arial" w:hAnsi="Arial" w:cs="Arial"/>
          <w:color w:val="000000"/>
          <w:sz w:val="24"/>
          <w:szCs w:val="24"/>
        </w:rPr>
      </w:pPr>
    </w:p>
    <w:p w:rsidR="009B05B0" w:rsidRPr="00476281" w:rsidRDefault="009B05B0" w:rsidP="009B05B0">
      <w:pPr>
        <w:rPr>
          <w:rFonts w:ascii="Arial" w:hAnsi="Arial" w:cs="Arial"/>
          <w:color w:val="000000" w:themeColor="text1"/>
          <w:kern w:val="0"/>
          <w:sz w:val="24"/>
          <w:szCs w:val="24"/>
        </w:rPr>
      </w:pPr>
      <w:r>
        <w:rPr>
          <w:rFonts w:ascii="Arial" w:hAnsi="Arial" w:cs="Arial" w:hint="eastAsia"/>
          <w:b/>
          <w:color w:val="000000"/>
          <w:sz w:val="24"/>
          <w:szCs w:val="24"/>
        </w:rPr>
        <w:t xml:space="preserve">Jixian </w:t>
      </w:r>
      <w:r w:rsidRPr="009B05B0">
        <w:rPr>
          <w:rFonts w:ascii="Arial" w:eastAsia="PMingLiU" w:hAnsi="Arial" w:cs="Arial"/>
          <w:b/>
          <w:color w:val="000000"/>
          <w:sz w:val="24"/>
          <w:szCs w:val="24"/>
          <w:lang w:eastAsia="zh-TW"/>
        </w:rPr>
        <w:t>Xiong, PhD </w:t>
      </w:r>
      <w:r w:rsidRPr="009B05B0">
        <w:rPr>
          <w:rFonts w:ascii="Arial" w:eastAsia="PMingLiU" w:hAnsi="Arial" w:cs="Arial" w:hint="eastAsia"/>
          <w:color w:val="000000"/>
          <w:sz w:val="24"/>
          <w:szCs w:val="24"/>
          <w:lang w:eastAsia="zh-TW"/>
        </w:rPr>
        <w:br/>
      </w:r>
      <w:r w:rsidRPr="00476281">
        <w:rPr>
          <w:rFonts w:ascii="Arial" w:hAnsi="Arial" w:cs="Arial"/>
          <w:color w:val="000000" w:themeColor="text1"/>
          <w:kern w:val="0"/>
          <w:sz w:val="24"/>
          <w:szCs w:val="24"/>
        </w:rPr>
        <w:t xml:space="preserve">Shenzhen University, </w:t>
      </w:r>
    </w:p>
    <w:p w:rsidR="009B05B0" w:rsidRPr="00476281" w:rsidRDefault="009B05B0" w:rsidP="009B05B0">
      <w:pPr>
        <w:rPr>
          <w:rFonts w:ascii="Arial" w:hAnsi="Arial" w:cs="Arial"/>
          <w:color w:val="000000" w:themeColor="text1"/>
          <w:kern w:val="0"/>
          <w:sz w:val="24"/>
          <w:szCs w:val="24"/>
        </w:rPr>
      </w:pPr>
      <w:r w:rsidRPr="00476281">
        <w:rPr>
          <w:rFonts w:ascii="Arial" w:hAnsi="Arial" w:cs="Arial"/>
          <w:color w:val="000000" w:themeColor="text1"/>
          <w:kern w:val="0"/>
          <w:sz w:val="24"/>
          <w:szCs w:val="24"/>
        </w:rPr>
        <w:t xml:space="preserve">Room </w:t>
      </w:r>
      <w:r>
        <w:rPr>
          <w:rFonts w:ascii="Arial" w:hAnsi="Arial" w:cs="Arial" w:hint="eastAsia"/>
          <w:color w:val="000000" w:themeColor="text1"/>
          <w:kern w:val="0"/>
          <w:sz w:val="24"/>
          <w:szCs w:val="24"/>
        </w:rPr>
        <w:t>21</w:t>
      </w:r>
      <w:r w:rsidR="0024207F">
        <w:rPr>
          <w:rFonts w:ascii="Arial" w:hAnsi="Arial" w:cs="Arial" w:hint="eastAsia"/>
          <w:color w:val="000000" w:themeColor="text1"/>
          <w:kern w:val="0"/>
          <w:sz w:val="24"/>
          <w:szCs w:val="24"/>
        </w:rPr>
        <w:t>0</w:t>
      </w:r>
      <w:r w:rsidRPr="00476281">
        <w:rPr>
          <w:rFonts w:ascii="Arial" w:hAnsi="Arial" w:cs="Arial"/>
          <w:color w:val="000000" w:themeColor="text1"/>
          <w:kern w:val="0"/>
          <w:sz w:val="24"/>
          <w:szCs w:val="24"/>
        </w:rPr>
        <w:t xml:space="preserve">, </w:t>
      </w:r>
      <w:r>
        <w:rPr>
          <w:rFonts w:ascii="Arial" w:hAnsi="Arial" w:cs="Arial" w:hint="eastAsia"/>
          <w:color w:val="000000" w:themeColor="text1"/>
          <w:kern w:val="0"/>
          <w:sz w:val="24"/>
          <w:szCs w:val="24"/>
        </w:rPr>
        <w:t>2</w:t>
      </w:r>
      <w:r w:rsidRPr="00476281">
        <w:rPr>
          <w:rFonts w:ascii="Arial" w:hAnsi="Arial" w:cs="Arial"/>
          <w:color w:val="000000" w:themeColor="text1"/>
          <w:kern w:val="0"/>
          <w:sz w:val="24"/>
          <w:szCs w:val="24"/>
        </w:rPr>
        <w:t xml:space="preserve">/F, Medical </w:t>
      </w:r>
      <w:r>
        <w:rPr>
          <w:rFonts w:ascii="Arial" w:hAnsi="Arial" w:cs="Arial" w:hint="eastAsia"/>
          <w:color w:val="000000" w:themeColor="text1"/>
          <w:kern w:val="0"/>
          <w:sz w:val="24"/>
          <w:szCs w:val="24"/>
        </w:rPr>
        <w:t>Center</w:t>
      </w:r>
      <w:r w:rsidRPr="00476281">
        <w:rPr>
          <w:rFonts w:ascii="Arial" w:hAnsi="Arial" w:cs="Arial"/>
          <w:color w:val="000000" w:themeColor="text1"/>
          <w:kern w:val="0"/>
          <w:sz w:val="24"/>
          <w:szCs w:val="24"/>
        </w:rPr>
        <w:t xml:space="preserve"> Bldg.,</w:t>
      </w:r>
    </w:p>
    <w:p w:rsidR="00041C31" w:rsidRDefault="009B05B0" w:rsidP="009B05B0">
      <w:pPr>
        <w:rPr>
          <w:rFonts w:ascii="Microsoft YaHei" w:eastAsia="Microsoft YaHei" w:hAnsi="Microsoft YaHei"/>
          <w:color w:val="333333"/>
          <w:sz w:val="22"/>
        </w:rPr>
      </w:pPr>
      <w:r w:rsidRPr="00476281">
        <w:rPr>
          <w:rFonts w:ascii="Arial" w:hAnsi="Arial" w:cs="Arial"/>
          <w:color w:val="000000" w:themeColor="text1"/>
          <w:kern w:val="0"/>
          <w:sz w:val="24"/>
          <w:szCs w:val="24"/>
        </w:rPr>
        <w:t>#</w:t>
      </w:r>
      <w:r>
        <w:rPr>
          <w:rFonts w:ascii="Arial" w:hAnsi="Arial" w:cs="Arial" w:hint="eastAsia"/>
          <w:color w:val="000000" w:themeColor="text1"/>
          <w:kern w:val="0"/>
          <w:sz w:val="24"/>
          <w:szCs w:val="24"/>
        </w:rPr>
        <w:t>1066</w:t>
      </w:r>
      <w:r w:rsidRPr="00476281">
        <w:rPr>
          <w:rFonts w:ascii="Arial" w:hAnsi="Arial" w:cs="Arial"/>
          <w:color w:val="000000" w:themeColor="text1"/>
          <w:kern w:val="0"/>
          <w:sz w:val="24"/>
          <w:szCs w:val="24"/>
        </w:rPr>
        <w:t xml:space="preserve">, </w:t>
      </w:r>
      <w:r>
        <w:rPr>
          <w:rFonts w:ascii="Arial" w:hAnsi="Arial" w:cs="Arial" w:hint="eastAsia"/>
          <w:color w:val="000000" w:themeColor="text1"/>
          <w:kern w:val="0"/>
          <w:sz w:val="24"/>
          <w:szCs w:val="24"/>
        </w:rPr>
        <w:t>Xueyuan</w:t>
      </w:r>
      <w:r w:rsidRPr="00476281">
        <w:rPr>
          <w:rFonts w:ascii="Arial" w:hAnsi="Arial" w:cs="Arial"/>
          <w:color w:val="000000" w:themeColor="text1"/>
          <w:kern w:val="0"/>
          <w:sz w:val="24"/>
          <w:szCs w:val="24"/>
        </w:rPr>
        <w:t xml:space="preserve"> Avenue, Nanshan, Shenzhen, China</w:t>
      </w:r>
      <w:r w:rsidRPr="009B05B0">
        <w:rPr>
          <w:rFonts w:ascii="Arial" w:eastAsia="PMingLiU" w:hAnsi="Arial" w:cs="Arial" w:hint="eastAsia"/>
          <w:color w:val="000000"/>
          <w:sz w:val="24"/>
          <w:szCs w:val="24"/>
          <w:lang w:eastAsia="zh-TW"/>
        </w:rPr>
        <w:br/>
      </w:r>
      <w:r w:rsidRPr="009B05B0">
        <w:rPr>
          <w:rFonts w:ascii="Arial" w:eastAsia="PMingLiU" w:hAnsi="Arial" w:cs="Arial"/>
          <w:color w:val="000000"/>
          <w:sz w:val="24"/>
          <w:szCs w:val="24"/>
          <w:lang w:eastAsia="zh-TW"/>
        </w:rPr>
        <w:t>Tel: +86-755-8667</w:t>
      </w:r>
      <w:r w:rsidR="007B1FF7">
        <w:rPr>
          <w:rFonts w:ascii="Arial" w:hAnsi="Arial" w:cs="Arial" w:hint="eastAsia"/>
          <w:color w:val="000000"/>
          <w:sz w:val="24"/>
          <w:szCs w:val="24"/>
        </w:rPr>
        <w:t>0623</w:t>
      </w:r>
      <w:r w:rsidRPr="009B05B0">
        <w:rPr>
          <w:rFonts w:ascii="Arial" w:eastAsia="PMingLiU" w:hAnsi="Arial" w:cs="Arial"/>
          <w:color w:val="000000"/>
          <w:sz w:val="24"/>
          <w:szCs w:val="24"/>
          <w:lang w:eastAsia="zh-TW"/>
        </w:rPr>
        <w:t> </w:t>
      </w:r>
      <w:r w:rsidRPr="009B05B0">
        <w:rPr>
          <w:rFonts w:ascii="Arial" w:eastAsia="PMingLiU" w:hAnsi="Arial" w:cs="Arial" w:hint="eastAsia"/>
          <w:color w:val="000000"/>
          <w:sz w:val="24"/>
          <w:szCs w:val="24"/>
          <w:lang w:eastAsia="zh-TW"/>
        </w:rPr>
        <w:br/>
      </w:r>
      <w:r w:rsidRPr="009B05B0">
        <w:rPr>
          <w:rFonts w:ascii="Arial" w:eastAsia="PMingLiU" w:hAnsi="Arial" w:cs="Arial"/>
          <w:color w:val="000000"/>
          <w:sz w:val="24"/>
          <w:szCs w:val="24"/>
          <w:lang w:eastAsia="zh-TW"/>
        </w:rPr>
        <w:t>Email: </w:t>
      </w:r>
      <w:hyperlink r:id="rId7" w:history="1">
        <w:r w:rsidR="00DD14B7" w:rsidRPr="00FA223F">
          <w:rPr>
            <w:rStyle w:val="a6"/>
            <w:rFonts w:ascii="Arial" w:hAnsi="Arial" w:cs="Arial" w:hint="eastAsia"/>
            <w:sz w:val="24"/>
            <w:szCs w:val="24"/>
          </w:rPr>
          <w:t>xiong-ji-xian@126.com</w:t>
        </w:r>
      </w:hyperlink>
      <w:r w:rsidR="00DD14B7">
        <w:rPr>
          <w:rFonts w:ascii="Arial" w:hAnsi="Arial" w:cs="Arial" w:hint="eastAsia"/>
          <w:color w:val="000000"/>
          <w:sz w:val="24"/>
          <w:szCs w:val="24"/>
        </w:rPr>
        <w:t xml:space="preserve">, </w:t>
      </w:r>
      <w:r w:rsidRPr="009B05B0">
        <w:rPr>
          <w:rFonts w:ascii="Arial" w:eastAsia="PMingLiU" w:hAnsi="Arial" w:cs="Arial"/>
          <w:color w:val="000000"/>
          <w:sz w:val="24"/>
          <w:szCs w:val="24"/>
          <w:lang w:eastAsia="zh-TW"/>
        </w:rPr>
        <w:t>xiongjixian@szu.edu.cn</w:t>
      </w:r>
      <w:r w:rsidR="009F245B" w:rsidRPr="009B05B0">
        <w:rPr>
          <w:rFonts w:ascii="Arial" w:eastAsia="PMingLiU" w:hAnsi="Arial" w:cs="Arial" w:hint="eastAsia"/>
          <w:color w:val="000000"/>
          <w:sz w:val="24"/>
          <w:szCs w:val="24"/>
          <w:lang w:eastAsia="zh-TW"/>
        </w:rPr>
        <w:br/>
      </w:r>
    </w:p>
    <w:p w:rsidR="00041C31" w:rsidRDefault="00041C31">
      <w:pPr>
        <w:rPr>
          <w:rFonts w:ascii="Microsoft YaHei" w:eastAsia="Microsoft YaHei" w:hAnsi="Microsoft YaHei"/>
          <w:color w:val="333333"/>
          <w:sz w:val="22"/>
        </w:rPr>
      </w:pPr>
    </w:p>
    <w:p w:rsidR="00041C31" w:rsidRDefault="00041C31">
      <w:pPr>
        <w:rPr>
          <w:rFonts w:ascii="Microsoft YaHei" w:eastAsia="Microsoft YaHei" w:hAnsi="Microsoft YaHei"/>
          <w:color w:val="333333"/>
          <w:sz w:val="22"/>
        </w:rPr>
      </w:pPr>
    </w:p>
    <w:p w:rsidR="00A20D26" w:rsidRDefault="00A20D26" w:rsidP="00A20D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sz w:val="24"/>
          <w:szCs w:val="24"/>
        </w:rPr>
      </w:pPr>
    </w:p>
    <w:p w:rsidR="007B1FF7" w:rsidRDefault="007B1FF7" w:rsidP="00A20D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sz w:val="24"/>
          <w:szCs w:val="24"/>
        </w:rPr>
      </w:pPr>
    </w:p>
    <w:p w:rsidR="005D23A0" w:rsidRDefault="005D23A0" w:rsidP="00A20D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sz w:val="24"/>
          <w:szCs w:val="24"/>
        </w:rPr>
      </w:pPr>
    </w:p>
    <w:p w:rsidR="008E7FAD" w:rsidRDefault="008E7FAD" w:rsidP="00A20D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sz w:val="24"/>
          <w:szCs w:val="24"/>
        </w:rPr>
      </w:pPr>
    </w:p>
    <w:p w:rsidR="008E7FAD" w:rsidRDefault="008E7FAD" w:rsidP="00A20D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sz w:val="24"/>
          <w:szCs w:val="24"/>
        </w:rPr>
      </w:pPr>
    </w:p>
    <w:p w:rsidR="008E7FAD" w:rsidRDefault="008E7FAD" w:rsidP="00A20D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sz w:val="24"/>
          <w:szCs w:val="24"/>
        </w:rPr>
      </w:pPr>
    </w:p>
    <w:p w:rsidR="008E7FAD" w:rsidRPr="008E7FAD" w:rsidRDefault="008E7FAD" w:rsidP="00A20D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sz w:val="24"/>
          <w:szCs w:val="24"/>
        </w:rPr>
      </w:pPr>
    </w:p>
    <w:p w:rsidR="00A20D26" w:rsidRPr="00667838" w:rsidRDefault="00A20D26" w:rsidP="00A20D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sz w:val="24"/>
          <w:szCs w:val="24"/>
        </w:rPr>
      </w:pPr>
      <w:r w:rsidRPr="00667838">
        <w:rPr>
          <w:rFonts w:ascii="Arial" w:hAnsi="Arial" w:cs="Arial"/>
          <w:b/>
          <w:color w:val="000000"/>
          <w:sz w:val="24"/>
          <w:szCs w:val="24"/>
        </w:rPr>
        <w:lastRenderedPageBreak/>
        <w:t xml:space="preserve">A point-by-point response to the </w:t>
      </w:r>
      <w:r w:rsidR="003804CF">
        <w:rPr>
          <w:rFonts w:ascii="Arial" w:hAnsi="Arial" w:cs="Arial" w:hint="eastAsia"/>
          <w:b/>
          <w:color w:val="000000"/>
          <w:sz w:val="24"/>
          <w:szCs w:val="24"/>
        </w:rPr>
        <w:t>Editorial</w:t>
      </w:r>
      <w:r w:rsidRPr="00667838">
        <w:rPr>
          <w:rFonts w:ascii="Arial" w:hAnsi="Arial" w:cs="Arial"/>
          <w:b/>
          <w:color w:val="000000"/>
          <w:sz w:val="24"/>
          <w:szCs w:val="24"/>
        </w:rPr>
        <w:t xml:space="preserve"> comments and suggestions</w:t>
      </w:r>
    </w:p>
    <w:p w:rsidR="00F26EA3" w:rsidRDefault="009F245B" w:rsidP="001F5B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YaHei" w:eastAsia="Microsoft YaHei" w:hAnsi="Microsoft YaHei"/>
          <w:color w:val="333333"/>
          <w:sz w:val="22"/>
          <w:shd w:val="clear" w:color="auto" w:fill="FFFFFF"/>
        </w:rPr>
      </w:pPr>
      <w:r>
        <w:rPr>
          <w:rFonts w:ascii="Microsoft YaHei" w:eastAsia="Microsoft YaHei" w:hAnsi="Microsoft YaHei" w:hint="eastAsia"/>
          <w:color w:val="333333"/>
          <w:sz w:val="22"/>
        </w:rPr>
        <w:br/>
      </w:r>
      <w:r w:rsidR="00F26EA3" w:rsidRPr="00A20D26">
        <w:rPr>
          <w:rFonts w:ascii="Arial" w:eastAsia="SimSun" w:hAnsi="Arial" w:cs="Arial"/>
          <w:i/>
          <w:kern w:val="0"/>
          <w:sz w:val="24"/>
          <w:szCs w:val="24"/>
        </w:rPr>
        <w:t xml:space="preserve">1. </w:t>
      </w:r>
      <w:r w:rsidR="00A86C32" w:rsidRPr="00A86C32">
        <w:rPr>
          <w:rFonts w:ascii="Arial" w:eastAsia="SimSun" w:hAnsi="Arial" w:cs="Arial"/>
          <w:i/>
          <w:kern w:val="0"/>
          <w:sz w:val="24"/>
          <w:szCs w:val="24"/>
        </w:rPr>
        <w:t>Please remove commercial language and use generic language whenever possible: Accutase, etc.</w:t>
      </w:r>
      <w:r w:rsidR="00305C8E" w:rsidRPr="00D90E6A">
        <w:rPr>
          <w:rFonts w:ascii="Arial" w:eastAsia="SimSun" w:hAnsi="Arial" w:cs="Arial"/>
          <w:i/>
          <w:kern w:val="0"/>
          <w:sz w:val="24"/>
          <w:szCs w:val="24"/>
        </w:rPr>
        <w:t>.</w:t>
      </w:r>
    </w:p>
    <w:p w:rsidR="00085CB2" w:rsidRPr="00266CF1" w:rsidRDefault="00085CB2" w:rsidP="00085C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SimSun" w:hAnsi="Arial" w:cs="Arial"/>
          <w:b/>
          <w:kern w:val="0"/>
          <w:sz w:val="24"/>
          <w:szCs w:val="24"/>
          <w:u w:val="single"/>
        </w:rPr>
      </w:pPr>
      <w:r w:rsidRPr="00266CF1">
        <w:rPr>
          <w:rFonts w:ascii="Arial" w:eastAsia="SimSun" w:hAnsi="Arial" w:cs="Arial" w:hint="eastAsia"/>
          <w:b/>
          <w:kern w:val="0"/>
          <w:sz w:val="24"/>
          <w:szCs w:val="24"/>
          <w:u w:val="single"/>
        </w:rPr>
        <w:t>Our reply:</w:t>
      </w:r>
    </w:p>
    <w:p w:rsidR="00F26EA3" w:rsidRPr="00085CB2" w:rsidRDefault="00A86C32" w:rsidP="004D146E">
      <w:pPr>
        <w:rPr>
          <w:rFonts w:ascii="Arial" w:eastAsia="SimSun" w:hAnsi="Arial" w:cs="Arial"/>
          <w:kern w:val="0"/>
          <w:sz w:val="24"/>
          <w:szCs w:val="24"/>
        </w:rPr>
      </w:pPr>
      <w:r>
        <w:rPr>
          <w:rFonts w:ascii="Arial" w:hAnsi="Arial" w:cs="Arial" w:hint="eastAsia"/>
          <w:kern w:val="0"/>
          <w:sz w:val="24"/>
          <w:szCs w:val="24"/>
        </w:rPr>
        <w:t>Thanks for your kindly reminder</w:t>
      </w:r>
      <w:r w:rsidR="00FE1B8A">
        <w:rPr>
          <w:rFonts w:ascii="Arial" w:hAnsi="Arial" w:cs="Arial" w:hint="eastAsia"/>
          <w:kern w:val="0"/>
          <w:sz w:val="24"/>
          <w:szCs w:val="24"/>
        </w:rPr>
        <w:t>.</w:t>
      </w:r>
      <w:r>
        <w:rPr>
          <w:rFonts w:ascii="Arial" w:hAnsi="Arial" w:cs="Arial" w:hint="eastAsia"/>
          <w:kern w:val="0"/>
          <w:sz w:val="24"/>
          <w:szCs w:val="24"/>
        </w:rPr>
        <w:t xml:space="preserve"> </w:t>
      </w:r>
      <w:r w:rsidR="008E7FAD" w:rsidRPr="008E7FAD">
        <w:rPr>
          <w:rFonts w:ascii="Arial" w:hAnsi="Arial" w:cs="Arial" w:hint="eastAsia"/>
          <w:kern w:val="0"/>
          <w:sz w:val="24"/>
          <w:szCs w:val="24"/>
        </w:rPr>
        <w:t>W</w:t>
      </w:r>
      <w:r w:rsidR="0069181D">
        <w:rPr>
          <w:rFonts w:ascii="Arial" w:hAnsi="Arial" w:cs="Arial" w:hint="eastAsia"/>
          <w:kern w:val="0"/>
          <w:sz w:val="24"/>
          <w:szCs w:val="24"/>
        </w:rPr>
        <w:t>e use</w:t>
      </w:r>
      <w:r w:rsidR="00A93C65">
        <w:rPr>
          <w:rFonts w:ascii="Arial" w:hAnsi="Arial" w:cs="Arial" w:hint="eastAsia"/>
          <w:kern w:val="0"/>
          <w:sz w:val="24"/>
          <w:szCs w:val="24"/>
        </w:rPr>
        <w:t>d</w:t>
      </w:r>
      <w:r w:rsidR="0069181D">
        <w:rPr>
          <w:rFonts w:ascii="Arial" w:hAnsi="Arial" w:cs="Arial" w:hint="eastAsia"/>
          <w:kern w:val="0"/>
          <w:sz w:val="24"/>
          <w:szCs w:val="24"/>
        </w:rPr>
        <w:t xml:space="preserve"> </w:t>
      </w:r>
      <w:r w:rsidR="0069181D">
        <w:rPr>
          <w:rFonts w:ascii="Arial" w:hAnsi="Arial" w:cs="Arial"/>
          <w:kern w:val="0"/>
          <w:sz w:val="24"/>
          <w:szCs w:val="24"/>
        </w:rPr>
        <w:t>“</w:t>
      </w:r>
      <w:r w:rsidR="00C77F62" w:rsidRPr="00C77F62">
        <w:rPr>
          <w:rFonts w:ascii="Arial" w:hAnsi="Arial" w:cs="Arial"/>
          <w:kern w:val="0"/>
          <w:sz w:val="24"/>
          <w:szCs w:val="24"/>
        </w:rPr>
        <w:t>cell dissociation solution</w:t>
      </w:r>
      <w:r w:rsidR="0069181D">
        <w:rPr>
          <w:rFonts w:ascii="Arial" w:hAnsi="Arial" w:cs="Arial"/>
          <w:kern w:val="0"/>
          <w:sz w:val="24"/>
          <w:szCs w:val="24"/>
        </w:rPr>
        <w:t>”</w:t>
      </w:r>
      <w:r w:rsidR="00C77F62">
        <w:rPr>
          <w:rFonts w:ascii="Arial" w:hAnsi="Arial" w:cs="Arial" w:hint="eastAsia"/>
          <w:kern w:val="0"/>
          <w:sz w:val="24"/>
          <w:szCs w:val="24"/>
        </w:rPr>
        <w:t xml:space="preserve"> instead of Accutase</w:t>
      </w:r>
      <w:r w:rsidR="00A93C65">
        <w:rPr>
          <w:rFonts w:ascii="Arial" w:hAnsi="Arial" w:cs="Arial" w:hint="eastAsia"/>
          <w:kern w:val="0"/>
          <w:sz w:val="24"/>
          <w:szCs w:val="24"/>
        </w:rPr>
        <w:t>,</w:t>
      </w:r>
      <w:r w:rsidR="00C77F62">
        <w:rPr>
          <w:rFonts w:ascii="Arial" w:hAnsi="Arial" w:cs="Arial" w:hint="eastAsia"/>
          <w:kern w:val="0"/>
          <w:sz w:val="24"/>
          <w:szCs w:val="24"/>
        </w:rPr>
        <w:t xml:space="preserve"> and checked </w:t>
      </w:r>
      <w:r w:rsidR="00197BEB">
        <w:rPr>
          <w:rFonts w:ascii="Arial" w:hAnsi="Arial" w:cs="Arial" w:hint="eastAsia"/>
          <w:kern w:val="0"/>
          <w:sz w:val="24"/>
          <w:szCs w:val="24"/>
        </w:rPr>
        <w:t>the manuscript</w:t>
      </w:r>
      <w:r w:rsidR="00493DEC">
        <w:rPr>
          <w:rFonts w:ascii="Arial" w:hAnsi="Arial" w:cs="Arial" w:hint="eastAsia"/>
          <w:kern w:val="0"/>
          <w:sz w:val="24"/>
          <w:szCs w:val="24"/>
        </w:rPr>
        <w:t xml:space="preserve"> </w:t>
      </w:r>
      <w:r w:rsidR="00493DEC" w:rsidRPr="00493DEC">
        <w:rPr>
          <w:rFonts w:ascii="Arial" w:hAnsi="Arial" w:cs="Arial"/>
          <w:kern w:val="0"/>
          <w:sz w:val="24"/>
          <w:szCs w:val="24"/>
        </w:rPr>
        <w:t>thoroughly</w:t>
      </w:r>
      <w:r w:rsidR="00F26EA3" w:rsidRPr="00085CB2">
        <w:rPr>
          <w:rFonts w:ascii="Arial" w:eastAsia="SimSun" w:hAnsi="Arial" w:cs="Arial" w:hint="eastAsia"/>
          <w:kern w:val="0"/>
          <w:sz w:val="24"/>
          <w:szCs w:val="24"/>
        </w:rPr>
        <w:t>.</w:t>
      </w:r>
    </w:p>
    <w:p w:rsidR="00F26EA3" w:rsidRDefault="00F26EA3">
      <w:pPr>
        <w:rPr>
          <w:rFonts w:ascii="Microsoft YaHei" w:eastAsia="Microsoft YaHei" w:hAnsi="Microsoft YaHei"/>
          <w:color w:val="333333"/>
          <w:sz w:val="22"/>
          <w:shd w:val="clear" w:color="auto" w:fill="FFFFFF"/>
        </w:rPr>
      </w:pPr>
    </w:p>
    <w:p w:rsidR="00F26EA3" w:rsidRDefault="00F26EA3">
      <w:pPr>
        <w:rPr>
          <w:rFonts w:ascii="Microsoft YaHei" w:eastAsia="Microsoft YaHei" w:hAnsi="Microsoft YaHei"/>
          <w:color w:val="333333"/>
          <w:sz w:val="22"/>
          <w:shd w:val="clear" w:color="auto" w:fill="FFFFFF"/>
        </w:rPr>
      </w:pPr>
      <w:r w:rsidRPr="00085CB2">
        <w:rPr>
          <w:rFonts w:ascii="Arial" w:eastAsia="SimSun" w:hAnsi="Arial" w:cs="Arial" w:hint="eastAsia"/>
          <w:i/>
          <w:kern w:val="0"/>
          <w:sz w:val="24"/>
          <w:szCs w:val="24"/>
        </w:rPr>
        <w:t xml:space="preserve">2. </w:t>
      </w:r>
      <w:r w:rsidR="001D3D8F" w:rsidRPr="001D3D8F">
        <w:rPr>
          <w:rFonts w:ascii="Arial" w:eastAsia="SimSun" w:hAnsi="Arial" w:cs="Arial"/>
          <w:i/>
          <w:kern w:val="0"/>
          <w:sz w:val="24"/>
          <w:szCs w:val="24"/>
        </w:rPr>
        <w:t>Please discuss some limitations of the protocol in the discussion.</w:t>
      </w:r>
    </w:p>
    <w:p w:rsidR="00085CB2" w:rsidRPr="00266CF1" w:rsidRDefault="00085CB2" w:rsidP="00085C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SimSun" w:hAnsi="Arial" w:cs="Arial"/>
          <w:b/>
          <w:kern w:val="0"/>
          <w:sz w:val="24"/>
          <w:szCs w:val="24"/>
          <w:u w:val="single"/>
        </w:rPr>
      </w:pPr>
      <w:r w:rsidRPr="00266CF1">
        <w:rPr>
          <w:rFonts w:ascii="Arial" w:eastAsia="SimSun" w:hAnsi="Arial" w:cs="Arial" w:hint="eastAsia"/>
          <w:b/>
          <w:kern w:val="0"/>
          <w:sz w:val="24"/>
          <w:szCs w:val="24"/>
          <w:u w:val="single"/>
        </w:rPr>
        <w:t>Our reply:</w:t>
      </w:r>
    </w:p>
    <w:p w:rsidR="00F26EA3" w:rsidRPr="00197BEB" w:rsidRDefault="00270F1B" w:rsidP="00D4585F">
      <w:pPr>
        <w:rPr>
          <w:rFonts w:ascii="Arial" w:hAnsi="Arial" w:cs="Arial"/>
          <w:kern w:val="0"/>
          <w:sz w:val="24"/>
          <w:szCs w:val="24"/>
        </w:rPr>
      </w:pPr>
      <w:r>
        <w:rPr>
          <w:rFonts w:ascii="Arial" w:hAnsi="Arial" w:cs="Arial" w:hint="eastAsia"/>
          <w:kern w:val="0"/>
          <w:sz w:val="24"/>
          <w:szCs w:val="24"/>
        </w:rPr>
        <w:t>We added the discussion of the limitation of this protocol (</w:t>
      </w:r>
      <w:r w:rsidR="005D287E">
        <w:rPr>
          <w:rFonts w:ascii="Arial" w:hAnsi="Arial" w:cs="Arial" w:hint="eastAsia"/>
          <w:kern w:val="0"/>
          <w:sz w:val="24"/>
          <w:szCs w:val="24"/>
        </w:rPr>
        <w:t>P</w:t>
      </w:r>
      <w:r>
        <w:rPr>
          <w:rFonts w:ascii="Arial" w:hAnsi="Arial" w:cs="Arial"/>
          <w:kern w:val="0"/>
          <w:sz w:val="24"/>
          <w:szCs w:val="24"/>
        </w:rPr>
        <w:t xml:space="preserve">ls </w:t>
      </w:r>
      <w:r w:rsidRPr="008E7FAD">
        <w:rPr>
          <w:rFonts w:ascii="Arial" w:hAnsi="Arial" w:cs="Arial"/>
          <w:kern w:val="0"/>
          <w:sz w:val="24"/>
          <w:szCs w:val="24"/>
        </w:rPr>
        <w:t>s</w:t>
      </w:r>
      <w:r w:rsidR="005D287E" w:rsidRPr="008E7FAD">
        <w:rPr>
          <w:rFonts w:ascii="Arial" w:hAnsi="Arial" w:cs="Arial"/>
          <w:kern w:val="0"/>
          <w:sz w:val="24"/>
          <w:szCs w:val="24"/>
        </w:rPr>
        <w:t xml:space="preserve">ee </w:t>
      </w:r>
      <w:r w:rsidR="005D287E" w:rsidRPr="008E7FAD">
        <w:rPr>
          <w:rFonts w:ascii="Arial" w:hAnsi="Arial" w:cs="Arial" w:hint="eastAsia"/>
          <w:kern w:val="0"/>
          <w:sz w:val="24"/>
          <w:szCs w:val="24"/>
        </w:rPr>
        <w:t>L</w:t>
      </w:r>
      <w:r w:rsidRPr="008E7FAD">
        <w:rPr>
          <w:rFonts w:ascii="Arial" w:hAnsi="Arial" w:cs="Arial"/>
          <w:kern w:val="0"/>
          <w:sz w:val="24"/>
          <w:szCs w:val="24"/>
        </w:rPr>
        <w:t>ine</w:t>
      </w:r>
      <w:r w:rsidRPr="00AC25ED">
        <w:rPr>
          <w:rFonts w:ascii="Arial" w:hAnsi="Arial" w:cs="Arial"/>
          <w:kern w:val="0"/>
          <w:sz w:val="24"/>
          <w:szCs w:val="24"/>
        </w:rPr>
        <w:t xml:space="preserve"> </w:t>
      </w:r>
      <w:r>
        <w:rPr>
          <w:rFonts w:ascii="Arial" w:hAnsi="Arial" w:cs="Arial" w:hint="eastAsia"/>
          <w:kern w:val="0"/>
          <w:sz w:val="24"/>
          <w:szCs w:val="24"/>
        </w:rPr>
        <w:t>3</w:t>
      </w:r>
      <w:r w:rsidR="00AB5F85">
        <w:rPr>
          <w:rFonts w:ascii="Arial" w:hAnsi="Arial" w:cs="Arial" w:hint="eastAsia"/>
          <w:kern w:val="0"/>
          <w:sz w:val="24"/>
          <w:szCs w:val="24"/>
        </w:rPr>
        <w:t>9</w:t>
      </w:r>
      <w:r w:rsidR="004E642A">
        <w:rPr>
          <w:rFonts w:ascii="Arial" w:hAnsi="Arial" w:cs="Arial" w:hint="eastAsia"/>
          <w:kern w:val="0"/>
          <w:sz w:val="24"/>
          <w:szCs w:val="24"/>
        </w:rPr>
        <w:t>6</w:t>
      </w:r>
      <w:r w:rsidRPr="00AC25ED">
        <w:rPr>
          <w:rFonts w:ascii="Arial" w:hAnsi="Arial" w:cs="Arial"/>
          <w:kern w:val="0"/>
          <w:sz w:val="24"/>
          <w:szCs w:val="24"/>
        </w:rPr>
        <w:t xml:space="preserve"> on Page </w:t>
      </w:r>
      <w:r w:rsidR="004E642A">
        <w:rPr>
          <w:rFonts w:ascii="Arial" w:hAnsi="Arial" w:cs="Arial" w:hint="eastAsia"/>
          <w:kern w:val="0"/>
          <w:sz w:val="24"/>
          <w:szCs w:val="24"/>
        </w:rPr>
        <w:t>9</w:t>
      </w:r>
      <w:r>
        <w:rPr>
          <w:rFonts w:ascii="Arial" w:hAnsi="Arial" w:cs="Arial" w:hint="eastAsia"/>
          <w:kern w:val="0"/>
          <w:sz w:val="24"/>
          <w:szCs w:val="24"/>
        </w:rPr>
        <w:t>)</w:t>
      </w:r>
      <w:r w:rsidR="00197BEB">
        <w:rPr>
          <w:rFonts w:ascii="Arial" w:hAnsi="Arial" w:cs="Arial" w:hint="eastAsia"/>
          <w:kern w:val="0"/>
          <w:sz w:val="24"/>
          <w:szCs w:val="24"/>
        </w:rPr>
        <w:t>.</w:t>
      </w:r>
    </w:p>
    <w:p w:rsidR="00F322B5" w:rsidRDefault="00F322B5">
      <w:pPr>
        <w:rPr>
          <w:rFonts w:ascii="Microsoft YaHei" w:eastAsia="Microsoft YaHei" w:hAnsi="Microsoft YaHei"/>
          <w:color w:val="333333"/>
          <w:sz w:val="22"/>
        </w:rPr>
      </w:pPr>
    </w:p>
    <w:p w:rsidR="00FF1CCB" w:rsidRDefault="00FF1CCB" w:rsidP="00FF1CCB">
      <w:pPr>
        <w:rPr>
          <w:rFonts w:ascii="Arial" w:hAnsi="Arial" w:cs="Arial"/>
          <w:i/>
          <w:kern w:val="0"/>
          <w:sz w:val="24"/>
          <w:szCs w:val="24"/>
        </w:rPr>
      </w:pPr>
      <w:r>
        <w:rPr>
          <w:rFonts w:ascii="Arial" w:hAnsi="Arial" w:cs="Arial" w:hint="eastAsia"/>
          <w:i/>
          <w:kern w:val="0"/>
          <w:sz w:val="24"/>
          <w:szCs w:val="24"/>
        </w:rPr>
        <w:t>3</w:t>
      </w:r>
      <w:r w:rsidR="00197BEB" w:rsidRPr="00085CB2">
        <w:rPr>
          <w:rFonts w:ascii="Arial" w:eastAsia="SimSun" w:hAnsi="Arial" w:cs="Arial" w:hint="eastAsia"/>
          <w:i/>
          <w:kern w:val="0"/>
          <w:sz w:val="24"/>
          <w:szCs w:val="24"/>
        </w:rPr>
        <w:t xml:space="preserve">. </w:t>
      </w:r>
      <w:r w:rsidR="001D3D8F" w:rsidRPr="001D3D8F">
        <w:rPr>
          <w:rFonts w:ascii="Arial" w:eastAsia="SimSun" w:hAnsi="Arial" w:cs="Arial"/>
          <w:i/>
          <w:kern w:val="0"/>
          <w:sz w:val="24"/>
          <w:szCs w:val="24"/>
        </w:rPr>
        <w:t>Figure 2: Please include scale bars.</w:t>
      </w:r>
    </w:p>
    <w:p w:rsidR="00FF1CCB" w:rsidRPr="00266CF1" w:rsidRDefault="00FF1CCB" w:rsidP="00FF1C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SimSun" w:hAnsi="Arial" w:cs="Arial"/>
          <w:b/>
          <w:kern w:val="0"/>
          <w:sz w:val="24"/>
          <w:szCs w:val="24"/>
          <w:u w:val="single"/>
        </w:rPr>
      </w:pPr>
      <w:r w:rsidRPr="00266CF1">
        <w:rPr>
          <w:rFonts w:ascii="Arial" w:eastAsia="SimSun" w:hAnsi="Arial" w:cs="Arial" w:hint="eastAsia"/>
          <w:b/>
          <w:kern w:val="0"/>
          <w:sz w:val="24"/>
          <w:szCs w:val="24"/>
          <w:u w:val="single"/>
        </w:rPr>
        <w:t>Our reply:</w:t>
      </w:r>
    </w:p>
    <w:p w:rsidR="00FF1CCB" w:rsidRDefault="00FF1CCB" w:rsidP="00FF1CCB">
      <w:pPr>
        <w:rPr>
          <w:rFonts w:ascii="Arial" w:hAnsi="Arial" w:cs="Arial"/>
          <w:kern w:val="0"/>
          <w:sz w:val="24"/>
          <w:szCs w:val="24"/>
        </w:rPr>
      </w:pPr>
      <w:r>
        <w:rPr>
          <w:rFonts w:ascii="Arial" w:hAnsi="Arial" w:cs="Arial" w:hint="eastAsia"/>
          <w:kern w:val="0"/>
          <w:sz w:val="24"/>
          <w:szCs w:val="24"/>
        </w:rPr>
        <w:t>We add</w:t>
      </w:r>
      <w:r w:rsidR="00A93C65">
        <w:rPr>
          <w:rFonts w:ascii="Arial" w:hAnsi="Arial" w:cs="Arial" w:hint="eastAsia"/>
          <w:kern w:val="0"/>
          <w:sz w:val="24"/>
          <w:szCs w:val="24"/>
        </w:rPr>
        <w:t>ed</w:t>
      </w:r>
      <w:r>
        <w:rPr>
          <w:rFonts w:ascii="Arial" w:hAnsi="Arial" w:cs="Arial" w:hint="eastAsia"/>
          <w:kern w:val="0"/>
          <w:sz w:val="24"/>
          <w:szCs w:val="24"/>
        </w:rPr>
        <w:t xml:space="preserve"> scale bars in Figure 2</w:t>
      </w:r>
      <w:r w:rsidR="001D3D8F">
        <w:rPr>
          <w:rFonts w:ascii="Arial" w:hAnsi="Arial" w:cs="Arial" w:hint="eastAsia"/>
          <w:kern w:val="0"/>
          <w:sz w:val="24"/>
          <w:szCs w:val="24"/>
        </w:rPr>
        <w:t>.</w:t>
      </w:r>
    </w:p>
    <w:p w:rsidR="00AD6FF5" w:rsidRDefault="00AD6FF5" w:rsidP="00FF1CCB">
      <w:pPr>
        <w:rPr>
          <w:rFonts w:ascii="Arial" w:hAnsi="Arial" w:cs="Arial"/>
          <w:kern w:val="0"/>
          <w:sz w:val="24"/>
          <w:szCs w:val="24"/>
        </w:rPr>
      </w:pPr>
    </w:p>
    <w:p w:rsidR="00AD6FF5" w:rsidRDefault="00AD6FF5" w:rsidP="00FF1CCB">
      <w:pPr>
        <w:rPr>
          <w:rFonts w:ascii="Arial" w:hAnsi="Arial" w:cs="Arial"/>
          <w:kern w:val="0"/>
          <w:sz w:val="24"/>
          <w:szCs w:val="24"/>
        </w:rPr>
      </w:pPr>
    </w:p>
    <w:p w:rsidR="00AD6FF5" w:rsidRPr="00AD6FF5" w:rsidRDefault="00AD6FF5" w:rsidP="00AD6FF5">
      <w:pPr>
        <w:rPr>
          <w:rFonts w:ascii="Arial" w:hAnsi="Arial" w:cs="Arial"/>
          <w:b/>
          <w:kern w:val="0"/>
          <w:sz w:val="24"/>
          <w:szCs w:val="24"/>
        </w:rPr>
      </w:pPr>
      <w:r w:rsidRPr="00AD6FF5">
        <w:rPr>
          <w:rFonts w:ascii="Arial" w:hAnsi="Arial" w:cs="Arial"/>
          <w:b/>
          <w:kern w:val="0"/>
          <w:sz w:val="24"/>
          <w:szCs w:val="24"/>
        </w:rPr>
        <w:t>A point-by-point response to the Reviewers’ comments and suggestions</w:t>
      </w:r>
    </w:p>
    <w:p w:rsidR="00AD6FF5" w:rsidRPr="00AD6FF5" w:rsidRDefault="00AD6FF5" w:rsidP="00AD6FF5">
      <w:pPr>
        <w:rPr>
          <w:rFonts w:ascii="Arial" w:hAnsi="Arial" w:cs="Arial"/>
          <w:b/>
          <w:kern w:val="0"/>
          <w:sz w:val="24"/>
          <w:szCs w:val="24"/>
        </w:rPr>
      </w:pPr>
      <w:r w:rsidRPr="00AD6FF5">
        <w:rPr>
          <w:rFonts w:ascii="Arial" w:hAnsi="Arial" w:cs="Arial" w:hint="eastAsia"/>
          <w:kern w:val="0"/>
          <w:sz w:val="24"/>
          <w:szCs w:val="24"/>
        </w:rPr>
        <w:br/>
      </w:r>
      <w:r w:rsidRPr="00AD6FF5">
        <w:rPr>
          <w:rFonts w:ascii="Arial" w:hAnsi="Arial" w:cs="Arial"/>
          <w:b/>
          <w:kern w:val="0"/>
          <w:sz w:val="24"/>
          <w:szCs w:val="24"/>
        </w:rPr>
        <w:t xml:space="preserve">Reviewer </w:t>
      </w:r>
      <w:r w:rsidRPr="00AD6FF5">
        <w:rPr>
          <w:rFonts w:ascii="Arial" w:hAnsi="Arial" w:cs="Arial" w:hint="eastAsia"/>
          <w:b/>
          <w:kern w:val="0"/>
          <w:sz w:val="24"/>
          <w:szCs w:val="24"/>
        </w:rPr>
        <w:t>2</w:t>
      </w:r>
      <w:r w:rsidRPr="00AD6FF5">
        <w:rPr>
          <w:rFonts w:ascii="Arial" w:hAnsi="Arial" w:cs="Arial"/>
          <w:b/>
          <w:kern w:val="0"/>
          <w:sz w:val="24"/>
          <w:szCs w:val="24"/>
        </w:rPr>
        <w:t>:</w:t>
      </w:r>
    </w:p>
    <w:p w:rsidR="00AD6FF5" w:rsidRPr="00AD6FF5" w:rsidRDefault="00AD6FF5" w:rsidP="00AD6FF5">
      <w:pPr>
        <w:rPr>
          <w:rFonts w:ascii="Arial" w:hAnsi="Arial" w:cs="Arial"/>
          <w:b/>
          <w:kern w:val="0"/>
          <w:sz w:val="24"/>
          <w:szCs w:val="24"/>
        </w:rPr>
      </w:pPr>
    </w:p>
    <w:p w:rsidR="00AD6FF5" w:rsidRPr="00AD6FF5" w:rsidRDefault="00AD6FF5" w:rsidP="00AD6FF5">
      <w:pPr>
        <w:rPr>
          <w:rFonts w:ascii="Arial" w:hAnsi="Arial" w:cs="Arial"/>
          <w:i/>
          <w:kern w:val="0"/>
          <w:sz w:val="24"/>
          <w:szCs w:val="24"/>
        </w:rPr>
      </w:pPr>
      <w:r w:rsidRPr="00AD6FF5">
        <w:rPr>
          <w:rFonts w:ascii="Arial" w:hAnsi="Arial" w:cs="Arial"/>
          <w:i/>
          <w:kern w:val="0"/>
          <w:sz w:val="24"/>
          <w:szCs w:val="24"/>
        </w:rPr>
        <w:t>1.</w:t>
      </w:r>
      <w:r w:rsidRPr="00AD6FF5">
        <w:rPr>
          <w:rFonts w:ascii="Arial" w:hAnsi="Arial" w:cs="Arial" w:hint="eastAsia"/>
          <w:i/>
          <w:kern w:val="0"/>
          <w:sz w:val="24"/>
          <w:szCs w:val="24"/>
        </w:rPr>
        <w:t xml:space="preserve"> </w:t>
      </w:r>
      <w:r w:rsidRPr="00AD6FF5">
        <w:rPr>
          <w:rFonts w:ascii="Arial" w:hAnsi="Arial" w:cs="Arial"/>
          <w:i/>
          <w:kern w:val="0"/>
          <w:sz w:val="24"/>
          <w:szCs w:val="24"/>
        </w:rPr>
        <w:t>In the title and in the manuscript, the authors mentioned they used "patient-derived gastric cancer stem cells" to explore this study. However, the authors did not elucidate in the manuscript how they separate, isolate and identify gastric cancer stem cells from patients. Can the authors explain how they got GCSCs from gastric cancer patients and how they identified them instead of the statement "defrost GCSCs from liquid nitrogen storage"?</w:t>
      </w:r>
    </w:p>
    <w:p w:rsidR="00AD6FF5" w:rsidRPr="00AD6FF5" w:rsidRDefault="00AD6FF5" w:rsidP="00AD6FF5">
      <w:pPr>
        <w:rPr>
          <w:rFonts w:ascii="Arial" w:hAnsi="Arial" w:cs="Arial"/>
          <w:b/>
          <w:kern w:val="0"/>
          <w:sz w:val="24"/>
          <w:szCs w:val="24"/>
          <w:u w:val="single"/>
        </w:rPr>
      </w:pPr>
      <w:r w:rsidRPr="00AD6FF5">
        <w:rPr>
          <w:rFonts w:ascii="Arial" w:hAnsi="Arial" w:cs="Arial" w:hint="eastAsia"/>
          <w:b/>
          <w:kern w:val="0"/>
          <w:sz w:val="24"/>
          <w:szCs w:val="24"/>
          <w:u w:val="single"/>
        </w:rPr>
        <w:t>Our reply:</w:t>
      </w:r>
    </w:p>
    <w:p w:rsidR="00AD6FF5" w:rsidRPr="00AD6FF5" w:rsidRDefault="00AD6FF5" w:rsidP="00AD6FF5">
      <w:pPr>
        <w:rPr>
          <w:rFonts w:ascii="Arial" w:hAnsi="Arial" w:cs="Arial"/>
          <w:kern w:val="0"/>
          <w:sz w:val="24"/>
          <w:szCs w:val="24"/>
        </w:rPr>
      </w:pPr>
      <w:r w:rsidRPr="00AD6FF5">
        <w:rPr>
          <w:rFonts w:ascii="Arial" w:hAnsi="Arial" w:cs="Arial"/>
          <w:kern w:val="0"/>
          <w:sz w:val="24"/>
          <w:szCs w:val="24"/>
        </w:rPr>
        <w:t xml:space="preserve">Thanks Reviewer for pointing out </w:t>
      </w:r>
      <w:r w:rsidRPr="00AD6FF5">
        <w:rPr>
          <w:rFonts w:ascii="Arial" w:hAnsi="Arial" w:cs="Arial" w:hint="eastAsia"/>
          <w:kern w:val="0"/>
          <w:sz w:val="24"/>
          <w:szCs w:val="24"/>
        </w:rPr>
        <w:t xml:space="preserve">this important </w:t>
      </w:r>
      <w:r w:rsidRPr="00AD6FF5">
        <w:rPr>
          <w:rFonts w:ascii="Arial" w:hAnsi="Arial" w:cs="Arial"/>
          <w:kern w:val="0"/>
          <w:sz w:val="24"/>
          <w:szCs w:val="24"/>
        </w:rPr>
        <w:t>issue</w:t>
      </w:r>
      <w:r w:rsidRPr="00AD6FF5">
        <w:rPr>
          <w:rFonts w:ascii="Arial" w:hAnsi="Arial" w:cs="Arial" w:hint="eastAsia"/>
          <w:kern w:val="0"/>
          <w:sz w:val="24"/>
          <w:szCs w:val="24"/>
        </w:rPr>
        <w:t>. GCSCs</w:t>
      </w:r>
      <w:r w:rsidRPr="00AD6FF5">
        <w:rPr>
          <w:rFonts w:ascii="Arial" w:hAnsi="Arial" w:cs="Arial"/>
          <w:kern w:val="0"/>
          <w:sz w:val="24"/>
          <w:szCs w:val="24"/>
        </w:rPr>
        <w:t xml:space="preserve"> were obtained as follows:1</w:t>
      </w:r>
      <w:r w:rsidRPr="00AD6FF5">
        <w:rPr>
          <w:rFonts w:ascii="Arial" w:hAnsi="Arial" w:cs="Arial" w:hint="eastAsia"/>
          <w:kern w:val="0"/>
          <w:sz w:val="24"/>
          <w:szCs w:val="24"/>
        </w:rPr>
        <w:t xml:space="preserve">) </w:t>
      </w:r>
      <w:r w:rsidRPr="00AD6FF5">
        <w:rPr>
          <w:rFonts w:ascii="Arial" w:hAnsi="Arial" w:cs="Arial"/>
          <w:kern w:val="0"/>
          <w:sz w:val="24"/>
          <w:szCs w:val="24"/>
        </w:rPr>
        <w:t>Tumor samples were subjected to mechanical and enzymatic</w:t>
      </w:r>
      <w:r w:rsidRPr="00AD6FF5">
        <w:rPr>
          <w:rFonts w:ascii="Arial" w:hAnsi="Arial" w:cs="Arial" w:hint="eastAsia"/>
          <w:kern w:val="0"/>
          <w:sz w:val="24"/>
          <w:szCs w:val="24"/>
        </w:rPr>
        <w:t xml:space="preserve"> </w:t>
      </w:r>
      <w:r w:rsidRPr="00AD6FF5">
        <w:rPr>
          <w:rFonts w:ascii="Arial" w:hAnsi="Arial" w:cs="Arial"/>
          <w:kern w:val="0"/>
          <w:sz w:val="24"/>
          <w:szCs w:val="24"/>
        </w:rPr>
        <w:t>dissociation</w:t>
      </w:r>
      <w:r w:rsidRPr="00AD6FF5">
        <w:rPr>
          <w:rFonts w:ascii="Arial" w:hAnsi="Arial" w:cs="Arial" w:hint="eastAsia"/>
          <w:kern w:val="0"/>
          <w:sz w:val="24"/>
          <w:szCs w:val="24"/>
        </w:rPr>
        <w:t>; 2) S</w:t>
      </w:r>
      <w:r w:rsidRPr="00AD6FF5">
        <w:rPr>
          <w:rFonts w:ascii="Arial" w:hAnsi="Arial" w:cs="Arial"/>
          <w:kern w:val="0"/>
          <w:sz w:val="24"/>
          <w:szCs w:val="24"/>
        </w:rPr>
        <w:t xml:space="preserve">ingle cell suspensions </w:t>
      </w:r>
      <w:r w:rsidRPr="00AD6FF5">
        <w:rPr>
          <w:rFonts w:ascii="Arial" w:hAnsi="Arial" w:cs="Arial" w:hint="eastAsia"/>
          <w:kern w:val="0"/>
          <w:sz w:val="24"/>
          <w:szCs w:val="24"/>
        </w:rPr>
        <w:t>were</w:t>
      </w:r>
      <w:r w:rsidRPr="00AD6FF5">
        <w:rPr>
          <w:rFonts w:ascii="Arial" w:hAnsi="Arial" w:cs="Arial"/>
          <w:kern w:val="0"/>
          <w:sz w:val="24"/>
          <w:szCs w:val="24"/>
        </w:rPr>
        <w:t xml:space="preserve"> obtained by filtering with nylon net</w:t>
      </w:r>
      <w:r w:rsidRPr="00AD6FF5">
        <w:rPr>
          <w:rFonts w:ascii="Arial" w:hAnsi="Arial" w:cs="Arial" w:hint="eastAsia"/>
          <w:kern w:val="0"/>
          <w:sz w:val="24"/>
          <w:szCs w:val="24"/>
        </w:rPr>
        <w:t xml:space="preserve"> </w:t>
      </w:r>
      <w:r w:rsidRPr="00AD6FF5">
        <w:rPr>
          <w:rFonts w:ascii="Arial" w:hAnsi="Arial" w:cs="Arial"/>
          <w:kern w:val="0"/>
          <w:sz w:val="24"/>
          <w:szCs w:val="24"/>
        </w:rPr>
        <w:t>from well-scattered suspension</w:t>
      </w:r>
      <w:r w:rsidRPr="00AD6FF5">
        <w:rPr>
          <w:rFonts w:ascii="Arial" w:hAnsi="Arial" w:cs="Arial" w:hint="eastAsia"/>
          <w:kern w:val="0"/>
          <w:sz w:val="24"/>
          <w:szCs w:val="24"/>
        </w:rPr>
        <w:t xml:space="preserve">; 3) </w:t>
      </w:r>
      <w:r w:rsidR="005D287E">
        <w:rPr>
          <w:rFonts w:ascii="Arial" w:hAnsi="Arial" w:cs="Arial"/>
          <w:kern w:val="0"/>
          <w:sz w:val="24"/>
          <w:szCs w:val="24"/>
        </w:rPr>
        <w:t xml:space="preserve">The </w:t>
      </w:r>
      <w:r w:rsidRPr="00AD6FF5">
        <w:rPr>
          <w:rFonts w:ascii="Arial" w:hAnsi="Arial" w:cs="Arial"/>
          <w:kern w:val="0"/>
          <w:sz w:val="24"/>
          <w:szCs w:val="24"/>
        </w:rPr>
        <w:t>cancer cells were cultured</w:t>
      </w:r>
      <w:r w:rsidRPr="00AD6FF5">
        <w:rPr>
          <w:rFonts w:ascii="Arial" w:hAnsi="Arial" w:cs="Arial" w:hint="eastAsia"/>
          <w:kern w:val="0"/>
          <w:sz w:val="24"/>
          <w:szCs w:val="24"/>
        </w:rPr>
        <w:t xml:space="preserve"> in </w:t>
      </w:r>
      <w:r w:rsidRPr="00AD6FF5">
        <w:rPr>
          <w:rFonts w:ascii="Arial" w:hAnsi="Arial" w:cs="Arial"/>
          <w:kern w:val="0"/>
          <w:sz w:val="24"/>
          <w:szCs w:val="24"/>
        </w:rPr>
        <w:t>GCSC Complete Culture Medium</w:t>
      </w:r>
      <w:r w:rsidRPr="00AD6FF5">
        <w:rPr>
          <w:rFonts w:ascii="Arial" w:hAnsi="Arial" w:cs="Arial" w:hint="eastAsia"/>
          <w:kern w:val="0"/>
          <w:sz w:val="24"/>
          <w:szCs w:val="24"/>
        </w:rPr>
        <w:t>, and some cells grew</w:t>
      </w:r>
      <w:r w:rsidRPr="00AD6FF5">
        <w:rPr>
          <w:rFonts w:ascii="Arial" w:hAnsi="Arial" w:cs="Arial"/>
          <w:kern w:val="0"/>
          <w:sz w:val="24"/>
          <w:szCs w:val="24"/>
        </w:rPr>
        <w:t xml:space="preserve"> </w:t>
      </w:r>
      <w:r w:rsidRPr="00AD6FF5">
        <w:rPr>
          <w:rFonts w:ascii="Arial" w:hAnsi="Arial" w:cs="Arial" w:hint="eastAsia"/>
          <w:kern w:val="0"/>
          <w:sz w:val="24"/>
          <w:szCs w:val="24"/>
        </w:rPr>
        <w:t xml:space="preserve">to </w:t>
      </w:r>
      <w:r w:rsidRPr="00AD6FF5">
        <w:rPr>
          <w:rFonts w:ascii="Arial" w:hAnsi="Arial" w:cs="Arial"/>
          <w:kern w:val="0"/>
          <w:sz w:val="24"/>
          <w:szCs w:val="24"/>
        </w:rPr>
        <w:t>form spheres</w:t>
      </w:r>
      <w:r w:rsidRPr="00AD6FF5">
        <w:rPr>
          <w:rFonts w:ascii="Arial" w:hAnsi="Arial" w:cs="Arial" w:hint="eastAsia"/>
          <w:kern w:val="0"/>
          <w:sz w:val="24"/>
          <w:szCs w:val="24"/>
        </w:rPr>
        <w:t xml:space="preserve">; 4) The spheres were subjected to </w:t>
      </w:r>
      <w:r w:rsidRPr="00AD6FF5">
        <w:rPr>
          <w:rFonts w:ascii="Arial" w:hAnsi="Arial" w:cs="Arial"/>
          <w:kern w:val="0"/>
          <w:sz w:val="24"/>
          <w:szCs w:val="24"/>
        </w:rPr>
        <w:t>enzymatic</w:t>
      </w:r>
      <w:r w:rsidRPr="00AD6FF5">
        <w:rPr>
          <w:rFonts w:ascii="Arial" w:hAnsi="Arial" w:cs="Arial" w:hint="eastAsia"/>
          <w:kern w:val="0"/>
          <w:sz w:val="24"/>
          <w:szCs w:val="24"/>
        </w:rPr>
        <w:t xml:space="preserve"> </w:t>
      </w:r>
      <w:r w:rsidRPr="00AD6FF5">
        <w:rPr>
          <w:rFonts w:ascii="Arial" w:hAnsi="Arial" w:cs="Arial"/>
          <w:kern w:val="0"/>
          <w:sz w:val="24"/>
          <w:szCs w:val="24"/>
        </w:rPr>
        <w:t>dissociation</w:t>
      </w:r>
      <w:r w:rsidRPr="00AD6FF5">
        <w:rPr>
          <w:rFonts w:ascii="Arial" w:hAnsi="Arial" w:cs="Arial" w:hint="eastAsia"/>
          <w:kern w:val="0"/>
          <w:sz w:val="24"/>
          <w:szCs w:val="24"/>
        </w:rPr>
        <w:t>, and GCSCs can be obtained by</w:t>
      </w:r>
      <w:r w:rsidRPr="00AD6FF5">
        <w:rPr>
          <w:rFonts w:ascii="Arial" w:hAnsi="Arial" w:cs="Arial"/>
          <w:kern w:val="0"/>
          <w:sz w:val="24"/>
          <w:szCs w:val="24"/>
        </w:rPr>
        <w:t xml:space="preserve"> cytofluorometric sorting of the</w:t>
      </w:r>
      <w:r w:rsidRPr="00AD6FF5">
        <w:rPr>
          <w:rFonts w:ascii="Arial" w:hAnsi="Arial" w:cs="Arial" w:hint="eastAsia"/>
          <w:kern w:val="0"/>
          <w:sz w:val="24"/>
          <w:szCs w:val="24"/>
        </w:rPr>
        <w:t xml:space="preserve"> </w:t>
      </w:r>
      <w:r w:rsidRPr="00AD6FF5">
        <w:rPr>
          <w:rFonts w:ascii="Arial" w:hAnsi="Arial" w:cs="Arial"/>
          <w:kern w:val="0"/>
          <w:sz w:val="24"/>
          <w:szCs w:val="24"/>
        </w:rPr>
        <w:t xml:space="preserve">cell population stained with </w:t>
      </w:r>
      <w:r w:rsidRPr="00AD6FF5">
        <w:rPr>
          <w:rFonts w:ascii="Arial" w:hAnsi="Arial" w:cs="Arial" w:hint="eastAsia"/>
          <w:kern w:val="0"/>
          <w:sz w:val="24"/>
          <w:szCs w:val="24"/>
        </w:rPr>
        <w:t>CD44/CD54</w:t>
      </w:r>
      <w:r w:rsidRPr="00AD6FF5">
        <w:rPr>
          <w:rFonts w:ascii="Arial" w:hAnsi="Arial" w:cs="Arial"/>
          <w:kern w:val="0"/>
          <w:sz w:val="24"/>
          <w:szCs w:val="24"/>
        </w:rPr>
        <w:t xml:space="preserve"> markers</w:t>
      </w:r>
      <w:r w:rsidRPr="00AD6FF5">
        <w:rPr>
          <w:rFonts w:ascii="Arial" w:hAnsi="Arial" w:cs="Arial" w:hint="eastAsia"/>
          <w:kern w:val="0"/>
          <w:sz w:val="24"/>
          <w:szCs w:val="24"/>
        </w:rPr>
        <w:t xml:space="preserve"> </w:t>
      </w:r>
      <w:r w:rsidRPr="003B040B">
        <w:rPr>
          <w:rFonts w:ascii="Arial" w:hAnsi="Arial" w:cs="Arial" w:hint="eastAsia"/>
          <w:kern w:val="0"/>
          <w:sz w:val="24"/>
          <w:szCs w:val="24"/>
        </w:rPr>
        <w:t>(</w:t>
      </w:r>
      <w:r w:rsidR="005D287E" w:rsidRPr="003B040B">
        <w:rPr>
          <w:rFonts w:ascii="Arial" w:hAnsi="Arial" w:cs="Arial" w:hint="eastAsia"/>
          <w:kern w:val="0"/>
          <w:sz w:val="24"/>
          <w:szCs w:val="24"/>
        </w:rPr>
        <w:t>P</w:t>
      </w:r>
      <w:r w:rsidRPr="003B040B">
        <w:rPr>
          <w:rFonts w:ascii="Arial" w:hAnsi="Arial" w:cs="Arial"/>
          <w:kern w:val="0"/>
          <w:sz w:val="24"/>
          <w:szCs w:val="24"/>
        </w:rPr>
        <w:t>ls s</w:t>
      </w:r>
      <w:r w:rsidR="005D287E" w:rsidRPr="003B040B">
        <w:rPr>
          <w:rFonts w:ascii="Arial" w:hAnsi="Arial" w:cs="Arial"/>
          <w:kern w:val="0"/>
          <w:sz w:val="24"/>
          <w:szCs w:val="24"/>
        </w:rPr>
        <w:t xml:space="preserve">ee </w:t>
      </w:r>
      <w:r w:rsidR="005D287E" w:rsidRPr="003B040B">
        <w:rPr>
          <w:rFonts w:ascii="Arial" w:hAnsi="Arial" w:cs="Arial" w:hint="eastAsia"/>
          <w:kern w:val="0"/>
          <w:sz w:val="24"/>
          <w:szCs w:val="24"/>
        </w:rPr>
        <w:t>L</w:t>
      </w:r>
      <w:r w:rsidRPr="003B040B">
        <w:rPr>
          <w:rFonts w:ascii="Arial" w:hAnsi="Arial" w:cs="Arial"/>
          <w:kern w:val="0"/>
          <w:sz w:val="24"/>
          <w:szCs w:val="24"/>
        </w:rPr>
        <w:t xml:space="preserve">ine </w:t>
      </w:r>
      <w:r w:rsidR="003B040B">
        <w:rPr>
          <w:rFonts w:ascii="Arial" w:hAnsi="Arial" w:cs="Arial" w:hint="eastAsia"/>
          <w:kern w:val="0"/>
          <w:sz w:val="24"/>
          <w:szCs w:val="24"/>
        </w:rPr>
        <w:t>102</w:t>
      </w:r>
      <w:r w:rsidRPr="003B040B">
        <w:rPr>
          <w:rFonts w:ascii="Arial" w:hAnsi="Arial" w:cs="Arial"/>
          <w:kern w:val="0"/>
          <w:sz w:val="24"/>
          <w:szCs w:val="24"/>
        </w:rPr>
        <w:t xml:space="preserve"> on Page </w:t>
      </w:r>
      <w:r w:rsidRPr="003B040B">
        <w:rPr>
          <w:rFonts w:ascii="Arial" w:hAnsi="Arial" w:cs="Arial" w:hint="eastAsia"/>
          <w:kern w:val="0"/>
          <w:sz w:val="24"/>
          <w:szCs w:val="24"/>
        </w:rPr>
        <w:t>3</w:t>
      </w:r>
      <w:r w:rsidR="005D287E" w:rsidRPr="003B040B">
        <w:rPr>
          <w:rFonts w:ascii="Arial" w:hAnsi="Arial" w:cs="Arial" w:hint="eastAsia"/>
          <w:kern w:val="0"/>
          <w:sz w:val="24"/>
          <w:szCs w:val="24"/>
        </w:rPr>
        <w:t>)</w:t>
      </w:r>
      <w:r w:rsidRPr="003B040B">
        <w:rPr>
          <w:rFonts w:ascii="Arial" w:hAnsi="Arial" w:cs="Arial" w:hint="eastAsia"/>
          <w:kern w:val="0"/>
          <w:sz w:val="24"/>
          <w:szCs w:val="24"/>
        </w:rPr>
        <w:t xml:space="preserve">. </w:t>
      </w:r>
      <w:r w:rsidRPr="00AD6FF5">
        <w:rPr>
          <w:rFonts w:ascii="Arial" w:hAnsi="Arial" w:cs="Arial" w:hint="eastAsia"/>
          <w:kern w:val="0"/>
          <w:sz w:val="24"/>
          <w:szCs w:val="24"/>
        </w:rPr>
        <w:t xml:space="preserve">GCSCs </w:t>
      </w:r>
      <w:r w:rsidRPr="00AD6FF5">
        <w:rPr>
          <w:rFonts w:ascii="Arial" w:hAnsi="Arial" w:cs="Arial"/>
          <w:kern w:val="0"/>
          <w:sz w:val="24"/>
          <w:szCs w:val="24"/>
        </w:rPr>
        <w:t>were</w:t>
      </w:r>
      <w:r w:rsidRPr="00AD6FF5">
        <w:rPr>
          <w:rFonts w:ascii="Arial" w:hAnsi="Arial" w:cs="Arial" w:hint="eastAsia"/>
          <w:kern w:val="0"/>
          <w:sz w:val="24"/>
          <w:szCs w:val="24"/>
        </w:rPr>
        <w:t xml:space="preserve"> identified by </w:t>
      </w:r>
      <w:r w:rsidRPr="00041F1D">
        <w:rPr>
          <w:rFonts w:ascii="Arial" w:hAnsi="Arial" w:cs="Arial" w:hint="eastAsia"/>
          <w:kern w:val="0"/>
          <w:sz w:val="24"/>
          <w:szCs w:val="24"/>
        </w:rPr>
        <w:t>in</w:t>
      </w:r>
      <w:r w:rsidRPr="00041F1D">
        <w:rPr>
          <w:rFonts w:ascii="Arial" w:hAnsi="Arial" w:cs="Arial"/>
          <w:kern w:val="0"/>
          <w:sz w:val="24"/>
          <w:szCs w:val="24"/>
        </w:rPr>
        <w:t xml:space="preserve"> vitro</w:t>
      </w:r>
      <w:r w:rsidRPr="00AD6FF5">
        <w:rPr>
          <w:rFonts w:ascii="Arial" w:hAnsi="Arial" w:cs="Arial" w:hint="eastAsia"/>
          <w:kern w:val="0"/>
          <w:sz w:val="24"/>
          <w:szCs w:val="24"/>
        </w:rPr>
        <w:t xml:space="preserve"> </w:t>
      </w:r>
      <w:r w:rsidRPr="00AD6FF5">
        <w:rPr>
          <w:rFonts w:ascii="Arial" w:hAnsi="Arial" w:cs="Arial"/>
          <w:kern w:val="0"/>
          <w:sz w:val="24"/>
          <w:szCs w:val="24"/>
        </w:rPr>
        <w:t>tumor</w:t>
      </w:r>
      <w:r w:rsidR="005D287E">
        <w:rPr>
          <w:rFonts w:ascii="Arial" w:hAnsi="Arial" w:cs="Arial" w:hint="eastAsia"/>
          <w:kern w:val="0"/>
          <w:sz w:val="24"/>
          <w:szCs w:val="24"/>
        </w:rPr>
        <w:t xml:space="preserve"> </w:t>
      </w:r>
      <w:r w:rsidRPr="00AD6FF5">
        <w:rPr>
          <w:rFonts w:ascii="Arial" w:hAnsi="Arial" w:cs="Arial"/>
          <w:kern w:val="0"/>
          <w:sz w:val="24"/>
          <w:szCs w:val="24"/>
        </w:rPr>
        <w:t>sphere formation</w:t>
      </w:r>
      <w:r w:rsidRPr="00AD6FF5">
        <w:rPr>
          <w:rFonts w:ascii="Arial" w:hAnsi="Arial" w:cs="Arial" w:hint="eastAsia"/>
          <w:kern w:val="0"/>
          <w:sz w:val="24"/>
          <w:szCs w:val="24"/>
        </w:rPr>
        <w:t xml:space="preserve"> and </w:t>
      </w:r>
      <w:r w:rsidRPr="00AD6FF5">
        <w:rPr>
          <w:rFonts w:ascii="Arial" w:hAnsi="Arial" w:cs="Arial"/>
          <w:kern w:val="0"/>
          <w:sz w:val="24"/>
          <w:szCs w:val="24"/>
        </w:rPr>
        <w:t>serial transplantation</w:t>
      </w:r>
      <w:r w:rsidRPr="00AD6FF5">
        <w:rPr>
          <w:rFonts w:ascii="Arial" w:hAnsi="Arial" w:cs="Arial" w:hint="eastAsia"/>
          <w:kern w:val="0"/>
          <w:sz w:val="24"/>
          <w:szCs w:val="24"/>
        </w:rPr>
        <w:t xml:space="preserve"> in immuno</w:t>
      </w:r>
      <w:r w:rsidRPr="00AD6FF5">
        <w:rPr>
          <w:rFonts w:ascii="Arial" w:hAnsi="Arial" w:cs="Arial"/>
          <w:kern w:val="0"/>
          <w:sz w:val="24"/>
          <w:szCs w:val="24"/>
        </w:rPr>
        <w:t>deficie</w:t>
      </w:r>
      <w:r w:rsidRPr="00AD6FF5">
        <w:rPr>
          <w:rFonts w:ascii="Arial" w:hAnsi="Arial" w:cs="Arial" w:hint="eastAsia"/>
          <w:kern w:val="0"/>
          <w:sz w:val="24"/>
          <w:szCs w:val="24"/>
        </w:rPr>
        <w:t>nt mice. The detail</w:t>
      </w:r>
      <w:r w:rsidRPr="00AD6FF5">
        <w:rPr>
          <w:rFonts w:ascii="Arial" w:hAnsi="Arial" w:cs="Arial"/>
          <w:kern w:val="0"/>
          <w:sz w:val="24"/>
          <w:szCs w:val="24"/>
        </w:rPr>
        <w:t>ed</w:t>
      </w:r>
      <w:r w:rsidRPr="00AD6FF5">
        <w:rPr>
          <w:rFonts w:ascii="Arial" w:hAnsi="Arial" w:cs="Arial" w:hint="eastAsia"/>
          <w:kern w:val="0"/>
          <w:sz w:val="24"/>
          <w:szCs w:val="24"/>
        </w:rPr>
        <w:t xml:space="preserve"> protocol and f</w:t>
      </w:r>
      <w:r w:rsidRPr="00AD6FF5">
        <w:rPr>
          <w:rFonts w:ascii="Arial" w:hAnsi="Arial" w:cs="Arial"/>
          <w:kern w:val="0"/>
          <w:sz w:val="24"/>
          <w:szCs w:val="24"/>
        </w:rPr>
        <w:t>unctional assays of the GCSCs have been reported</w:t>
      </w:r>
      <w:r w:rsidR="003F01F2">
        <w:rPr>
          <w:rFonts w:ascii="Arial" w:hAnsi="Arial" w:cs="Arial" w:hint="eastAsia"/>
          <w:kern w:val="0"/>
          <w:sz w:val="24"/>
          <w:szCs w:val="24"/>
        </w:rPr>
        <w:t xml:space="preserve"> </w:t>
      </w:r>
      <w:r w:rsidR="003F01F2" w:rsidRPr="00041F1D">
        <w:rPr>
          <w:rFonts w:ascii="Arial" w:hAnsi="Arial" w:cs="Arial" w:hint="eastAsia"/>
          <w:kern w:val="0"/>
          <w:sz w:val="24"/>
          <w:szCs w:val="24"/>
        </w:rPr>
        <w:t>previously</w:t>
      </w:r>
      <w:r w:rsidR="003F01F2" w:rsidRPr="003F01F2">
        <w:rPr>
          <w:rFonts w:ascii="Arial" w:hAnsi="Arial" w:cs="Arial" w:hint="eastAsia"/>
          <w:color w:val="FF0000"/>
          <w:kern w:val="0"/>
          <w:sz w:val="24"/>
          <w:szCs w:val="24"/>
        </w:rPr>
        <w:t xml:space="preserve"> </w:t>
      </w:r>
      <w:r w:rsidR="003F01F2" w:rsidRPr="00041F1D">
        <w:rPr>
          <w:rFonts w:ascii="Arial" w:hAnsi="Arial" w:cs="Arial" w:hint="eastAsia"/>
          <w:kern w:val="0"/>
          <w:sz w:val="24"/>
          <w:szCs w:val="24"/>
        </w:rPr>
        <w:t>(</w:t>
      </w:r>
      <w:r w:rsidR="00A50833" w:rsidRPr="00041F1D">
        <w:rPr>
          <w:rFonts w:ascii="Arial" w:hAnsi="Arial" w:cs="Arial" w:hint="eastAsia"/>
          <w:kern w:val="0"/>
          <w:sz w:val="24"/>
          <w:szCs w:val="24"/>
        </w:rPr>
        <w:t xml:space="preserve">Pls see </w:t>
      </w:r>
      <w:r w:rsidR="003F01F2" w:rsidRPr="00041F1D">
        <w:rPr>
          <w:rFonts w:ascii="Arial" w:hAnsi="Arial" w:cs="Arial" w:hint="eastAsia"/>
          <w:kern w:val="0"/>
          <w:sz w:val="24"/>
          <w:szCs w:val="24"/>
        </w:rPr>
        <w:t>Reference 1</w:t>
      </w:r>
      <w:r w:rsidR="00041F1D">
        <w:rPr>
          <w:rFonts w:ascii="Arial" w:hAnsi="Arial" w:cs="Arial" w:hint="eastAsia"/>
          <w:kern w:val="0"/>
          <w:sz w:val="24"/>
          <w:szCs w:val="24"/>
        </w:rPr>
        <w:t xml:space="preserve"> </w:t>
      </w:r>
      <w:r w:rsidR="00A50833" w:rsidRPr="00041F1D">
        <w:rPr>
          <w:rFonts w:ascii="Arial" w:hAnsi="Arial" w:cs="Arial" w:hint="eastAsia"/>
          <w:kern w:val="0"/>
          <w:sz w:val="24"/>
          <w:szCs w:val="24"/>
        </w:rPr>
        <w:t>enclosed in the reply letter</w:t>
      </w:r>
      <w:r w:rsidR="004F54C9" w:rsidRPr="00041F1D">
        <w:rPr>
          <w:rFonts w:ascii="Arial" w:hAnsi="Arial" w:cs="Arial" w:hint="eastAsia"/>
          <w:kern w:val="0"/>
          <w:sz w:val="24"/>
          <w:szCs w:val="24"/>
        </w:rPr>
        <w:t>;</w:t>
      </w:r>
      <w:r w:rsidR="004F54C9">
        <w:rPr>
          <w:rFonts w:ascii="Arial" w:hAnsi="Arial" w:cs="Arial" w:hint="eastAsia"/>
          <w:kern w:val="0"/>
          <w:sz w:val="24"/>
          <w:szCs w:val="24"/>
        </w:rPr>
        <w:t xml:space="preserve"> </w:t>
      </w:r>
      <w:r w:rsidR="004F54C9" w:rsidRPr="00AD6FF5">
        <w:rPr>
          <w:rFonts w:ascii="Arial" w:hAnsi="Arial" w:cs="Arial"/>
          <w:kern w:val="0"/>
          <w:sz w:val="24"/>
          <w:szCs w:val="24"/>
        </w:rPr>
        <w:t>Cell Research, 2012, 22:248-25</w:t>
      </w:r>
      <w:r w:rsidR="004F54C9" w:rsidRPr="00041F1D">
        <w:rPr>
          <w:rFonts w:ascii="Arial" w:hAnsi="Arial" w:cs="Arial"/>
          <w:kern w:val="0"/>
          <w:sz w:val="24"/>
          <w:szCs w:val="24"/>
        </w:rPr>
        <w:t>8</w:t>
      </w:r>
      <w:r w:rsidR="003F01F2" w:rsidRPr="00041F1D">
        <w:rPr>
          <w:rFonts w:ascii="Arial" w:hAnsi="Arial" w:cs="Arial" w:hint="eastAsia"/>
          <w:kern w:val="0"/>
          <w:sz w:val="24"/>
          <w:szCs w:val="24"/>
        </w:rPr>
        <w:t>)</w:t>
      </w:r>
      <w:r w:rsidRPr="00AD6FF5">
        <w:rPr>
          <w:rFonts w:ascii="Arial" w:hAnsi="Arial" w:cs="Arial" w:hint="eastAsia"/>
          <w:kern w:val="0"/>
          <w:sz w:val="24"/>
          <w:szCs w:val="24"/>
        </w:rPr>
        <w:t>.</w:t>
      </w:r>
    </w:p>
    <w:p w:rsidR="00AD6FF5" w:rsidRPr="003F01F2" w:rsidRDefault="00AD6FF5" w:rsidP="00AD6FF5">
      <w:pPr>
        <w:rPr>
          <w:rFonts w:ascii="Arial" w:hAnsi="Arial" w:cs="Arial"/>
          <w:kern w:val="0"/>
          <w:sz w:val="24"/>
          <w:szCs w:val="24"/>
        </w:rPr>
      </w:pPr>
    </w:p>
    <w:p w:rsidR="00AD6FF5" w:rsidRPr="00AD6FF5" w:rsidRDefault="00AD6FF5" w:rsidP="00AD6FF5">
      <w:pPr>
        <w:rPr>
          <w:rFonts w:ascii="Arial" w:hAnsi="Arial" w:cs="Arial"/>
          <w:i/>
          <w:kern w:val="0"/>
          <w:sz w:val="24"/>
          <w:szCs w:val="24"/>
        </w:rPr>
      </w:pPr>
      <w:r w:rsidRPr="00AD6FF5">
        <w:rPr>
          <w:rFonts w:ascii="Arial" w:hAnsi="Arial" w:cs="Arial" w:hint="eastAsia"/>
          <w:i/>
          <w:kern w:val="0"/>
          <w:sz w:val="24"/>
          <w:szCs w:val="24"/>
        </w:rPr>
        <w:t xml:space="preserve">2. </w:t>
      </w:r>
      <w:r w:rsidRPr="00AD6FF5">
        <w:rPr>
          <w:rFonts w:ascii="Arial" w:hAnsi="Arial" w:cs="Arial"/>
          <w:i/>
          <w:kern w:val="0"/>
          <w:sz w:val="24"/>
          <w:szCs w:val="24"/>
        </w:rPr>
        <w:t xml:space="preserve">In the title, the authors mentioned they were going to study "the stemness-associated genes" of patient-derived GCSCs. However, in the </w:t>
      </w:r>
      <w:r w:rsidRPr="00AD6FF5">
        <w:rPr>
          <w:rFonts w:ascii="Arial" w:hAnsi="Arial" w:cs="Arial"/>
          <w:i/>
          <w:kern w:val="0"/>
          <w:sz w:val="24"/>
          <w:szCs w:val="24"/>
        </w:rPr>
        <w:lastRenderedPageBreak/>
        <w:t>manuscript the authors only used one gene--Clusterin. Also, the authors did not elucidate why they use Clusterin, "the role of which in CSCs has not been fully understood" to explore this work instead of the well-known stemness-associated genes such as Sox2, Oct-4 etc. Can the authors explain this in the manuscript?</w:t>
      </w:r>
    </w:p>
    <w:p w:rsidR="00AD6FF5" w:rsidRPr="00AD6FF5" w:rsidRDefault="00AD6FF5" w:rsidP="00AD6FF5">
      <w:pPr>
        <w:rPr>
          <w:rFonts w:ascii="Arial" w:hAnsi="Arial" w:cs="Arial"/>
          <w:b/>
          <w:kern w:val="0"/>
          <w:sz w:val="24"/>
          <w:szCs w:val="24"/>
          <w:u w:val="single"/>
        </w:rPr>
      </w:pPr>
      <w:r w:rsidRPr="00AD6FF5">
        <w:rPr>
          <w:rFonts w:ascii="Arial" w:hAnsi="Arial" w:cs="Arial" w:hint="eastAsia"/>
          <w:b/>
          <w:kern w:val="0"/>
          <w:sz w:val="24"/>
          <w:szCs w:val="24"/>
          <w:u w:val="single"/>
        </w:rPr>
        <w:t>Our reply:</w:t>
      </w:r>
    </w:p>
    <w:p w:rsidR="00AD6FF5" w:rsidRPr="00AD6FF5" w:rsidRDefault="00AD6FF5" w:rsidP="00AD6FF5">
      <w:pPr>
        <w:rPr>
          <w:rFonts w:ascii="Arial" w:hAnsi="Arial" w:cs="Arial"/>
          <w:kern w:val="0"/>
          <w:sz w:val="24"/>
          <w:szCs w:val="24"/>
        </w:rPr>
      </w:pPr>
      <w:r w:rsidRPr="00AD6FF5">
        <w:rPr>
          <w:rFonts w:ascii="Arial" w:hAnsi="Arial" w:cs="Arial"/>
          <w:bCs/>
          <w:kern w:val="0"/>
          <w:sz w:val="24"/>
          <w:szCs w:val="24"/>
        </w:rPr>
        <w:t>Thanks Reviewer for the kind suggestion</w:t>
      </w:r>
      <w:r w:rsidRPr="00AD6FF5">
        <w:rPr>
          <w:rFonts w:ascii="Arial" w:hAnsi="Arial" w:cs="Arial"/>
          <w:kern w:val="0"/>
          <w:sz w:val="24"/>
          <w:szCs w:val="24"/>
        </w:rPr>
        <w:t>.</w:t>
      </w:r>
      <w:r w:rsidRPr="00AD6FF5">
        <w:rPr>
          <w:rFonts w:ascii="Arial" w:hAnsi="Arial" w:cs="Arial" w:hint="eastAsia"/>
          <w:kern w:val="0"/>
          <w:sz w:val="24"/>
          <w:szCs w:val="24"/>
        </w:rPr>
        <w:t xml:space="preserve"> </w:t>
      </w:r>
      <w:r w:rsidRPr="00AD6FF5">
        <w:rPr>
          <w:rFonts w:ascii="Arial" w:hAnsi="Arial" w:cs="Arial"/>
          <w:kern w:val="0"/>
          <w:sz w:val="24"/>
          <w:szCs w:val="24"/>
        </w:rPr>
        <w:t>W</w:t>
      </w:r>
      <w:r w:rsidRPr="00AD6FF5">
        <w:rPr>
          <w:rFonts w:ascii="Arial" w:hAnsi="Arial" w:cs="Arial" w:hint="eastAsia"/>
          <w:kern w:val="0"/>
          <w:sz w:val="24"/>
          <w:szCs w:val="24"/>
        </w:rPr>
        <w:t xml:space="preserve">e have </w:t>
      </w:r>
      <w:r w:rsidRPr="00AD6FF5">
        <w:rPr>
          <w:rFonts w:ascii="Arial" w:hAnsi="Arial" w:cs="Arial"/>
          <w:kern w:val="0"/>
          <w:sz w:val="24"/>
          <w:szCs w:val="24"/>
        </w:rPr>
        <w:t xml:space="preserve">changed </w:t>
      </w:r>
      <w:r w:rsidRPr="00AD6FF5">
        <w:rPr>
          <w:rFonts w:ascii="Arial" w:hAnsi="Arial" w:cs="Arial" w:hint="eastAsia"/>
          <w:kern w:val="0"/>
          <w:sz w:val="24"/>
          <w:szCs w:val="24"/>
        </w:rPr>
        <w:t xml:space="preserve">the title to  </w:t>
      </w:r>
      <w:r w:rsidRPr="00AD6FF5">
        <w:rPr>
          <w:rFonts w:ascii="Arial" w:hAnsi="Arial" w:cs="Arial"/>
          <w:kern w:val="0"/>
          <w:sz w:val="24"/>
          <w:szCs w:val="24"/>
        </w:rPr>
        <w:t xml:space="preserve">“Combined Conditional Knockdown and Adapted Sphere Formation Assay to Study </w:t>
      </w:r>
      <w:r w:rsidRPr="00AD6FF5">
        <w:rPr>
          <w:rFonts w:ascii="Arial" w:hAnsi="Arial" w:cs="Arial" w:hint="eastAsia"/>
          <w:kern w:val="0"/>
          <w:sz w:val="24"/>
          <w:szCs w:val="24"/>
        </w:rPr>
        <w:t xml:space="preserve">a </w:t>
      </w:r>
      <w:r w:rsidRPr="00AD6FF5">
        <w:rPr>
          <w:rFonts w:ascii="Arial" w:hAnsi="Arial" w:cs="Arial"/>
          <w:kern w:val="0"/>
          <w:sz w:val="24"/>
          <w:szCs w:val="24"/>
        </w:rPr>
        <w:t>stemness-associated gene of Patient-derived Gastric Cancer Stem Cells” in the revised manuscript</w:t>
      </w:r>
      <w:r w:rsidRPr="00AD6FF5">
        <w:rPr>
          <w:rFonts w:ascii="Arial" w:hAnsi="Arial" w:cs="Arial" w:hint="eastAsia"/>
          <w:kern w:val="0"/>
          <w:sz w:val="24"/>
          <w:szCs w:val="24"/>
        </w:rPr>
        <w:t>.</w:t>
      </w:r>
    </w:p>
    <w:p w:rsidR="00E46D5E" w:rsidRDefault="00AD6FF5" w:rsidP="00AD6FF5">
      <w:pPr>
        <w:rPr>
          <w:rFonts w:ascii="Arial" w:hAnsi="Arial" w:cs="Arial"/>
          <w:kern w:val="0"/>
          <w:sz w:val="24"/>
          <w:szCs w:val="24"/>
        </w:rPr>
      </w:pPr>
      <w:r w:rsidRPr="00AD6FF5">
        <w:rPr>
          <w:rFonts w:ascii="Arial" w:hAnsi="Arial" w:cs="Arial"/>
          <w:kern w:val="0"/>
          <w:sz w:val="24"/>
          <w:szCs w:val="24"/>
        </w:rPr>
        <w:t>We agree with Reviewer’s concern</w:t>
      </w:r>
      <w:r w:rsidRPr="00AD6FF5">
        <w:rPr>
          <w:rFonts w:ascii="Arial" w:hAnsi="Arial" w:cs="Arial" w:hint="eastAsia"/>
          <w:kern w:val="0"/>
          <w:sz w:val="24"/>
          <w:szCs w:val="24"/>
        </w:rPr>
        <w:t xml:space="preserve"> that using</w:t>
      </w:r>
      <w:r w:rsidRPr="00AD6FF5">
        <w:rPr>
          <w:rFonts w:ascii="Arial" w:hAnsi="Arial" w:cs="Arial"/>
          <w:kern w:val="0"/>
          <w:sz w:val="24"/>
          <w:szCs w:val="24"/>
        </w:rPr>
        <w:t xml:space="preserve"> the well-known stemness-associated genes such as Sox2, Oct-4 etc</w:t>
      </w:r>
      <w:r w:rsidRPr="00AD6FF5">
        <w:rPr>
          <w:rFonts w:ascii="Arial" w:hAnsi="Arial" w:cs="Arial" w:hint="eastAsia"/>
          <w:kern w:val="0"/>
          <w:sz w:val="24"/>
          <w:szCs w:val="24"/>
        </w:rPr>
        <w:t xml:space="preserve"> is a good choice for this protocol. </w:t>
      </w:r>
      <w:r w:rsidR="00E46D5E" w:rsidRPr="00041F1D">
        <w:rPr>
          <w:rFonts w:ascii="Arial" w:hAnsi="Arial" w:cs="Arial" w:hint="eastAsia"/>
          <w:kern w:val="0"/>
          <w:sz w:val="24"/>
          <w:szCs w:val="24"/>
        </w:rPr>
        <w:t>The reasons why we</w:t>
      </w:r>
      <w:r w:rsidRPr="00041F1D">
        <w:rPr>
          <w:rFonts w:ascii="Arial" w:hAnsi="Arial" w:cs="Arial"/>
          <w:kern w:val="0"/>
          <w:sz w:val="24"/>
          <w:szCs w:val="24"/>
        </w:rPr>
        <w:t xml:space="preserve"> chose </w:t>
      </w:r>
      <w:r w:rsidRPr="00041F1D">
        <w:rPr>
          <w:rFonts w:ascii="Arial" w:hAnsi="Arial" w:cs="Arial" w:hint="eastAsia"/>
          <w:kern w:val="0"/>
          <w:sz w:val="24"/>
          <w:szCs w:val="24"/>
        </w:rPr>
        <w:t xml:space="preserve">Clusterin </w:t>
      </w:r>
      <w:r w:rsidR="00E46D5E" w:rsidRPr="00041F1D">
        <w:rPr>
          <w:rFonts w:ascii="Arial" w:hAnsi="Arial" w:cs="Arial" w:hint="eastAsia"/>
          <w:kern w:val="0"/>
          <w:sz w:val="24"/>
          <w:szCs w:val="24"/>
        </w:rPr>
        <w:t>for this study are as follows:</w:t>
      </w:r>
    </w:p>
    <w:p w:rsidR="00A50833" w:rsidRPr="00041F1D" w:rsidRDefault="00AD6FF5" w:rsidP="00E46D5E">
      <w:pPr>
        <w:pStyle w:val="a5"/>
        <w:numPr>
          <w:ilvl w:val="0"/>
          <w:numId w:val="2"/>
        </w:numPr>
        <w:ind w:firstLineChars="0"/>
        <w:rPr>
          <w:rFonts w:ascii="Arial" w:hAnsi="Arial" w:cs="Arial"/>
          <w:kern w:val="0"/>
          <w:sz w:val="24"/>
          <w:szCs w:val="24"/>
        </w:rPr>
      </w:pPr>
      <w:r w:rsidRPr="00041F1D">
        <w:rPr>
          <w:rFonts w:ascii="Arial" w:hAnsi="Arial" w:cs="Arial" w:hint="eastAsia"/>
          <w:kern w:val="0"/>
          <w:sz w:val="24"/>
          <w:szCs w:val="24"/>
        </w:rPr>
        <w:t xml:space="preserve">The results for </w:t>
      </w:r>
      <w:r w:rsidRPr="00041F1D">
        <w:rPr>
          <w:rFonts w:ascii="Arial" w:hAnsi="Arial" w:cs="Arial"/>
          <w:kern w:val="0"/>
          <w:sz w:val="24"/>
          <w:szCs w:val="24"/>
        </w:rPr>
        <w:t>the well-known stemness-associated genes such as Sox2, Oct-4</w:t>
      </w:r>
      <w:r w:rsidRPr="00041F1D">
        <w:rPr>
          <w:rFonts w:ascii="Arial" w:hAnsi="Arial" w:cs="Arial" w:hint="eastAsia"/>
          <w:kern w:val="0"/>
          <w:sz w:val="24"/>
          <w:szCs w:val="24"/>
        </w:rPr>
        <w:t xml:space="preserve"> </w:t>
      </w:r>
      <w:r w:rsidRPr="00041F1D">
        <w:rPr>
          <w:rFonts w:ascii="Arial" w:hAnsi="Arial" w:cs="Arial"/>
          <w:kern w:val="0"/>
          <w:sz w:val="24"/>
          <w:szCs w:val="24"/>
        </w:rPr>
        <w:t xml:space="preserve">would be </w:t>
      </w:r>
      <w:r w:rsidRPr="00041F1D">
        <w:rPr>
          <w:rFonts w:ascii="Arial" w:hAnsi="Arial" w:cs="Arial" w:hint="eastAsia"/>
          <w:kern w:val="0"/>
          <w:sz w:val="24"/>
          <w:szCs w:val="24"/>
        </w:rPr>
        <w:t xml:space="preserve">more </w:t>
      </w:r>
      <w:r w:rsidRPr="00041F1D">
        <w:rPr>
          <w:rFonts w:ascii="Arial" w:hAnsi="Arial" w:cs="Arial"/>
          <w:kern w:val="0"/>
          <w:sz w:val="24"/>
          <w:szCs w:val="24"/>
        </w:rPr>
        <w:t>predictable</w:t>
      </w:r>
      <w:r w:rsidR="00A50833" w:rsidRPr="00041F1D">
        <w:rPr>
          <w:rFonts w:ascii="Arial" w:hAnsi="Arial" w:cs="Arial" w:hint="eastAsia"/>
          <w:kern w:val="0"/>
          <w:sz w:val="24"/>
          <w:szCs w:val="24"/>
        </w:rPr>
        <w:t>. Actually, we aim to ext</w:t>
      </w:r>
      <w:r w:rsidRPr="00041F1D">
        <w:rPr>
          <w:rFonts w:ascii="Arial" w:hAnsi="Arial" w:cs="Arial" w:hint="eastAsia"/>
          <w:kern w:val="0"/>
          <w:sz w:val="24"/>
          <w:szCs w:val="24"/>
        </w:rPr>
        <w:t xml:space="preserve">end this protocol to </w:t>
      </w:r>
      <w:r w:rsidRPr="00041F1D">
        <w:rPr>
          <w:rFonts w:ascii="Arial" w:hAnsi="Arial" w:cs="Arial"/>
          <w:kern w:val="0"/>
          <w:sz w:val="24"/>
          <w:szCs w:val="24"/>
        </w:rPr>
        <w:t>stud</w:t>
      </w:r>
      <w:r w:rsidRPr="00041F1D">
        <w:rPr>
          <w:rFonts w:ascii="Arial" w:hAnsi="Arial" w:cs="Arial" w:hint="eastAsia"/>
          <w:kern w:val="0"/>
          <w:sz w:val="24"/>
          <w:szCs w:val="24"/>
        </w:rPr>
        <w:t>y</w:t>
      </w:r>
      <w:r w:rsidRPr="00041F1D">
        <w:rPr>
          <w:rFonts w:ascii="Arial" w:hAnsi="Arial" w:cs="Arial"/>
          <w:kern w:val="0"/>
          <w:sz w:val="24"/>
          <w:szCs w:val="24"/>
        </w:rPr>
        <w:t xml:space="preserve"> other </w:t>
      </w:r>
      <w:r w:rsidR="00A50833" w:rsidRPr="00041F1D">
        <w:rPr>
          <w:rFonts w:ascii="Arial" w:hAnsi="Arial" w:cs="Arial" w:hint="eastAsia"/>
          <w:kern w:val="0"/>
          <w:sz w:val="24"/>
          <w:szCs w:val="24"/>
        </w:rPr>
        <w:t>unknown CSC markers</w:t>
      </w:r>
      <w:r w:rsidR="00BB203D" w:rsidRPr="00041F1D">
        <w:rPr>
          <w:rFonts w:ascii="Arial" w:hAnsi="Arial" w:cs="Arial" w:hint="eastAsia"/>
          <w:kern w:val="0"/>
          <w:sz w:val="24"/>
          <w:szCs w:val="24"/>
        </w:rPr>
        <w:t xml:space="preserve"> </w:t>
      </w:r>
      <w:r w:rsidRPr="00041F1D">
        <w:rPr>
          <w:rFonts w:ascii="Arial" w:hAnsi="Arial" w:cs="Arial"/>
          <w:kern w:val="0"/>
          <w:sz w:val="24"/>
          <w:szCs w:val="24"/>
        </w:rPr>
        <w:t>which ha</w:t>
      </w:r>
      <w:r w:rsidR="00BB203D" w:rsidRPr="00041F1D">
        <w:rPr>
          <w:rFonts w:ascii="Arial" w:hAnsi="Arial" w:cs="Arial" w:hint="eastAsia"/>
          <w:kern w:val="0"/>
          <w:sz w:val="24"/>
          <w:szCs w:val="24"/>
        </w:rPr>
        <w:t>ve</w:t>
      </w:r>
      <w:r w:rsidRPr="00041F1D">
        <w:rPr>
          <w:rFonts w:ascii="Arial" w:hAnsi="Arial" w:cs="Arial"/>
          <w:kern w:val="0"/>
          <w:sz w:val="24"/>
          <w:szCs w:val="24"/>
        </w:rPr>
        <w:t xml:space="preserve"> not been fully understood</w:t>
      </w:r>
      <w:r w:rsidR="00BB203D" w:rsidRPr="00041F1D">
        <w:rPr>
          <w:rFonts w:ascii="Arial" w:hAnsi="Arial" w:cs="Arial" w:hint="eastAsia"/>
          <w:kern w:val="0"/>
          <w:sz w:val="24"/>
          <w:szCs w:val="24"/>
        </w:rPr>
        <w:t xml:space="preserve"> so far</w:t>
      </w:r>
      <w:r w:rsidRPr="00041F1D">
        <w:rPr>
          <w:rFonts w:ascii="Arial" w:hAnsi="Arial" w:cs="Arial" w:hint="eastAsia"/>
          <w:kern w:val="0"/>
          <w:sz w:val="24"/>
          <w:szCs w:val="24"/>
        </w:rPr>
        <w:t xml:space="preserve">. </w:t>
      </w:r>
    </w:p>
    <w:p w:rsidR="00AD6FF5" w:rsidRPr="00041F1D" w:rsidRDefault="00AD6FF5" w:rsidP="00E46D5E">
      <w:pPr>
        <w:pStyle w:val="a5"/>
        <w:numPr>
          <w:ilvl w:val="0"/>
          <w:numId w:val="2"/>
        </w:numPr>
        <w:ind w:firstLineChars="0"/>
        <w:rPr>
          <w:rFonts w:ascii="Arial" w:hAnsi="Arial" w:cs="Arial"/>
          <w:kern w:val="0"/>
          <w:sz w:val="24"/>
          <w:szCs w:val="24"/>
        </w:rPr>
      </w:pPr>
      <w:r w:rsidRPr="00041F1D">
        <w:rPr>
          <w:rFonts w:ascii="Arial" w:hAnsi="Arial" w:cs="Arial" w:hint="eastAsia"/>
          <w:kern w:val="0"/>
          <w:sz w:val="24"/>
          <w:szCs w:val="24"/>
        </w:rPr>
        <w:t>Clusterin</w:t>
      </w:r>
      <w:r w:rsidRPr="00041F1D">
        <w:rPr>
          <w:rFonts w:ascii="Arial" w:hAnsi="Arial" w:cs="Arial"/>
          <w:kern w:val="0"/>
          <w:sz w:val="24"/>
          <w:szCs w:val="24"/>
        </w:rPr>
        <w:t xml:space="preserve"> has been </w:t>
      </w:r>
      <w:r w:rsidRPr="00041F1D">
        <w:rPr>
          <w:rFonts w:ascii="Arial" w:hAnsi="Arial" w:cs="Arial" w:hint="eastAsia"/>
          <w:kern w:val="0"/>
          <w:sz w:val="24"/>
          <w:szCs w:val="24"/>
        </w:rPr>
        <w:t xml:space="preserve">identified as a novel key molecule for </w:t>
      </w:r>
      <w:r w:rsidRPr="00041F1D">
        <w:rPr>
          <w:rFonts w:ascii="Arial" w:hAnsi="Arial" w:cs="Arial"/>
          <w:kern w:val="0"/>
          <w:sz w:val="24"/>
          <w:szCs w:val="24"/>
        </w:rPr>
        <w:t xml:space="preserve">maintaining </w:t>
      </w:r>
      <w:r w:rsidRPr="00041F1D">
        <w:rPr>
          <w:rFonts w:ascii="Arial" w:hAnsi="Arial" w:cs="Arial" w:hint="eastAsia"/>
          <w:kern w:val="0"/>
          <w:sz w:val="24"/>
          <w:szCs w:val="24"/>
        </w:rPr>
        <w:t xml:space="preserve">the stemness and survival </w:t>
      </w:r>
      <w:r w:rsidRPr="00041F1D">
        <w:rPr>
          <w:rFonts w:ascii="Arial" w:hAnsi="Arial" w:cs="Arial"/>
          <w:kern w:val="0"/>
          <w:sz w:val="24"/>
          <w:szCs w:val="24"/>
        </w:rPr>
        <w:t>of</w:t>
      </w:r>
      <w:r w:rsidRPr="00041F1D">
        <w:rPr>
          <w:rFonts w:ascii="Arial" w:hAnsi="Arial" w:cs="Arial" w:hint="eastAsia"/>
          <w:kern w:val="0"/>
          <w:sz w:val="24"/>
          <w:szCs w:val="24"/>
        </w:rPr>
        <w:t xml:space="preserve"> GCSC</w:t>
      </w:r>
      <w:r w:rsidRPr="00041F1D">
        <w:rPr>
          <w:rFonts w:ascii="Arial" w:hAnsi="Arial" w:cs="Arial"/>
          <w:kern w:val="0"/>
          <w:sz w:val="24"/>
          <w:szCs w:val="24"/>
        </w:rPr>
        <w:t>s</w:t>
      </w:r>
      <w:r w:rsidRPr="00041F1D">
        <w:rPr>
          <w:rFonts w:ascii="Arial" w:hAnsi="Arial" w:cs="Arial" w:hint="eastAsia"/>
          <w:kern w:val="0"/>
          <w:sz w:val="24"/>
          <w:szCs w:val="24"/>
        </w:rPr>
        <w:t xml:space="preserve"> in our previous</w:t>
      </w:r>
      <w:r w:rsidRPr="00041F1D">
        <w:rPr>
          <w:rFonts w:ascii="Arial" w:hAnsi="Arial" w:cs="Arial"/>
          <w:kern w:val="0"/>
          <w:sz w:val="24"/>
          <w:szCs w:val="24"/>
        </w:rPr>
        <w:t xml:space="preserve"> study</w:t>
      </w:r>
      <w:r w:rsidRPr="00041F1D">
        <w:rPr>
          <w:rFonts w:ascii="Arial" w:hAnsi="Arial" w:cs="Arial" w:hint="eastAsia"/>
          <w:kern w:val="0"/>
          <w:sz w:val="24"/>
          <w:szCs w:val="24"/>
        </w:rPr>
        <w:t xml:space="preserve"> (</w:t>
      </w:r>
      <w:r w:rsidR="00BB203D" w:rsidRPr="00041F1D">
        <w:rPr>
          <w:rFonts w:ascii="Arial" w:hAnsi="Arial" w:cs="Arial" w:hint="eastAsia"/>
          <w:kern w:val="0"/>
          <w:sz w:val="24"/>
          <w:szCs w:val="24"/>
        </w:rPr>
        <w:t>Pls see Reference 2 enclosed in the reply letter</w:t>
      </w:r>
      <w:r w:rsidR="00030823" w:rsidRPr="00041F1D">
        <w:rPr>
          <w:rFonts w:ascii="Arial" w:hAnsi="Arial" w:cs="Arial" w:hint="eastAsia"/>
          <w:kern w:val="0"/>
          <w:sz w:val="24"/>
          <w:szCs w:val="24"/>
        </w:rPr>
        <w:t>;</w:t>
      </w:r>
      <w:r w:rsidR="0061105F">
        <w:rPr>
          <w:rFonts w:ascii="Arial" w:hAnsi="Arial" w:cs="Arial" w:hint="eastAsia"/>
          <w:bCs/>
          <w:kern w:val="0"/>
          <w:sz w:val="24"/>
          <w:szCs w:val="24"/>
        </w:rPr>
        <w:t xml:space="preserve"> </w:t>
      </w:r>
      <w:hyperlink r:id="rId8" w:tooltip="International journal of biological sciences." w:history="1">
        <w:r w:rsidR="00030823" w:rsidRPr="00041F1D">
          <w:rPr>
            <w:rFonts w:ascii="Arial" w:hAnsi="Arial" w:cs="Arial"/>
            <w:bCs/>
            <w:kern w:val="0"/>
            <w:sz w:val="24"/>
            <w:szCs w:val="24"/>
          </w:rPr>
          <w:t>Int J Biol Sci.</w:t>
        </w:r>
      </w:hyperlink>
      <w:r w:rsidR="00AB60C7">
        <w:rPr>
          <w:rFonts w:hint="eastAsia"/>
        </w:rPr>
        <w:t>,</w:t>
      </w:r>
      <w:r w:rsidR="00030823" w:rsidRPr="00041F1D">
        <w:rPr>
          <w:rFonts w:ascii="Arial" w:hAnsi="Arial" w:cs="Arial"/>
          <w:bCs/>
          <w:kern w:val="0"/>
          <w:sz w:val="24"/>
          <w:szCs w:val="24"/>
        </w:rPr>
        <w:t> 2019</w:t>
      </w:r>
      <w:r w:rsidR="00AB60C7">
        <w:rPr>
          <w:rFonts w:ascii="Arial" w:hAnsi="Arial" w:cs="Arial" w:hint="eastAsia"/>
          <w:bCs/>
          <w:kern w:val="0"/>
          <w:sz w:val="24"/>
          <w:szCs w:val="24"/>
        </w:rPr>
        <w:t xml:space="preserve">, </w:t>
      </w:r>
      <w:r w:rsidR="00030823" w:rsidRPr="00041F1D">
        <w:rPr>
          <w:rFonts w:ascii="Arial" w:hAnsi="Arial" w:cs="Arial"/>
          <w:bCs/>
          <w:kern w:val="0"/>
          <w:sz w:val="24"/>
          <w:szCs w:val="24"/>
        </w:rPr>
        <w:t>15(2):312-324</w:t>
      </w:r>
      <w:r w:rsidR="00BB203D" w:rsidRPr="00041F1D">
        <w:rPr>
          <w:rFonts w:ascii="Arial" w:hAnsi="Arial" w:cs="Arial" w:hint="eastAsia"/>
          <w:kern w:val="0"/>
          <w:sz w:val="24"/>
          <w:szCs w:val="24"/>
        </w:rPr>
        <w:t>). W</w:t>
      </w:r>
      <w:r w:rsidRPr="00041F1D">
        <w:rPr>
          <w:rFonts w:ascii="Arial" w:hAnsi="Arial" w:cs="Arial" w:hint="eastAsia"/>
          <w:kern w:val="0"/>
          <w:sz w:val="24"/>
          <w:szCs w:val="24"/>
        </w:rPr>
        <w:t xml:space="preserve">e </w:t>
      </w:r>
      <w:r w:rsidR="00BB203D" w:rsidRPr="00041F1D">
        <w:rPr>
          <w:rFonts w:ascii="Arial" w:hAnsi="Arial" w:cs="Arial" w:hint="eastAsia"/>
          <w:kern w:val="0"/>
          <w:sz w:val="24"/>
          <w:szCs w:val="24"/>
        </w:rPr>
        <w:t xml:space="preserve">thus use </w:t>
      </w:r>
      <w:r w:rsidRPr="00041F1D">
        <w:rPr>
          <w:rFonts w:ascii="Arial" w:hAnsi="Arial" w:cs="Arial" w:hint="eastAsia"/>
          <w:kern w:val="0"/>
          <w:sz w:val="24"/>
          <w:szCs w:val="24"/>
        </w:rPr>
        <w:t xml:space="preserve">Clusterin </w:t>
      </w:r>
      <w:r w:rsidR="00BB203D" w:rsidRPr="00041F1D">
        <w:rPr>
          <w:rFonts w:ascii="Arial" w:hAnsi="Arial" w:cs="Arial" w:hint="eastAsia"/>
          <w:kern w:val="0"/>
          <w:sz w:val="24"/>
          <w:szCs w:val="24"/>
        </w:rPr>
        <w:t>to demonstrate</w:t>
      </w:r>
      <w:r w:rsidRPr="00041F1D">
        <w:rPr>
          <w:rFonts w:ascii="Arial" w:hAnsi="Arial" w:cs="Arial" w:hint="eastAsia"/>
          <w:kern w:val="0"/>
          <w:sz w:val="24"/>
          <w:szCs w:val="24"/>
        </w:rPr>
        <w:t xml:space="preserve"> </w:t>
      </w:r>
      <w:r w:rsidR="00BB203D" w:rsidRPr="00041F1D">
        <w:rPr>
          <w:rFonts w:ascii="Arial" w:hAnsi="Arial" w:cs="Arial" w:hint="eastAsia"/>
          <w:kern w:val="0"/>
          <w:sz w:val="24"/>
          <w:szCs w:val="24"/>
        </w:rPr>
        <w:t xml:space="preserve">that this protocol is applicable for </w:t>
      </w:r>
      <w:r w:rsidRPr="00041F1D">
        <w:rPr>
          <w:rFonts w:ascii="Arial" w:hAnsi="Arial" w:cs="Arial"/>
          <w:kern w:val="0"/>
          <w:sz w:val="24"/>
          <w:szCs w:val="24"/>
        </w:rPr>
        <w:t>stud</w:t>
      </w:r>
      <w:r w:rsidR="008C0516" w:rsidRPr="00041F1D">
        <w:rPr>
          <w:rFonts w:ascii="Arial" w:hAnsi="Arial" w:cs="Arial" w:hint="eastAsia"/>
          <w:kern w:val="0"/>
          <w:sz w:val="24"/>
          <w:szCs w:val="24"/>
        </w:rPr>
        <w:t>y</w:t>
      </w:r>
      <w:r w:rsidR="00BB203D" w:rsidRPr="00041F1D">
        <w:rPr>
          <w:rFonts w:ascii="Arial" w:hAnsi="Arial" w:cs="Arial" w:hint="eastAsia"/>
          <w:kern w:val="0"/>
          <w:sz w:val="24"/>
          <w:szCs w:val="24"/>
        </w:rPr>
        <w:t>ing</w:t>
      </w:r>
      <w:r w:rsidRPr="00041F1D">
        <w:rPr>
          <w:rFonts w:ascii="Arial" w:hAnsi="Arial" w:cs="Arial"/>
          <w:kern w:val="0"/>
          <w:sz w:val="24"/>
          <w:szCs w:val="24"/>
        </w:rPr>
        <w:t xml:space="preserve"> the functions of </w:t>
      </w:r>
      <w:r w:rsidR="008C0516" w:rsidRPr="00041F1D">
        <w:rPr>
          <w:rFonts w:ascii="Arial" w:hAnsi="Arial" w:cs="Arial" w:hint="eastAsia"/>
          <w:kern w:val="0"/>
          <w:sz w:val="24"/>
          <w:szCs w:val="24"/>
        </w:rPr>
        <w:t xml:space="preserve">novel candidate </w:t>
      </w:r>
      <w:r w:rsidR="008C0516" w:rsidRPr="00041F1D">
        <w:rPr>
          <w:rFonts w:ascii="Arial" w:hAnsi="Arial" w:cs="Arial"/>
          <w:kern w:val="0"/>
          <w:sz w:val="24"/>
          <w:szCs w:val="24"/>
        </w:rPr>
        <w:t xml:space="preserve">genes </w:t>
      </w:r>
      <w:r w:rsidR="008C0516" w:rsidRPr="00041F1D">
        <w:rPr>
          <w:rFonts w:ascii="Arial" w:hAnsi="Arial" w:cs="Arial" w:hint="eastAsia"/>
          <w:kern w:val="0"/>
          <w:sz w:val="24"/>
          <w:szCs w:val="24"/>
        </w:rPr>
        <w:t xml:space="preserve">regulating </w:t>
      </w:r>
      <w:r w:rsidRPr="00041F1D">
        <w:rPr>
          <w:rFonts w:ascii="Arial" w:hAnsi="Arial" w:cs="Arial"/>
          <w:kern w:val="0"/>
          <w:sz w:val="24"/>
          <w:szCs w:val="24"/>
        </w:rPr>
        <w:t>cancer stem cells</w:t>
      </w:r>
      <w:r w:rsidRPr="00041F1D">
        <w:rPr>
          <w:rFonts w:ascii="Arial" w:hAnsi="Arial" w:cs="Arial" w:hint="eastAsia"/>
          <w:kern w:val="0"/>
          <w:sz w:val="24"/>
          <w:szCs w:val="24"/>
        </w:rPr>
        <w:t>.</w:t>
      </w:r>
    </w:p>
    <w:p w:rsidR="00AD6FF5" w:rsidRPr="00AD6FF5" w:rsidRDefault="00AD6FF5" w:rsidP="00AD6FF5">
      <w:pPr>
        <w:rPr>
          <w:rFonts w:ascii="Arial" w:hAnsi="Arial" w:cs="Arial"/>
          <w:kern w:val="0"/>
          <w:sz w:val="24"/>
          <w:szCs w:val="24"/>
        </w:rPr>
      </w:pPr>
    </w:p>
    <w:p w:rsidR="00AD6FF5" w:rsidRPr="00AD6FF5" w:rsidRDefault="00AD6FF5" w:rsidP="00AD6FF5">
      <w:pPr>
        <w:rPr>
          <w:rFonts w:ascii="Arial" w:hAnsi="Arial" w:cs="Arial"/>
          <w:b/>
          <w:kern w:val="0"/>
          <w:sz w:val="24"/>
          <w:szCs w:val="24"/>
        </w:rPr>
      </w:pPr>
      <w:r w:rsidRPr="00AD6FF5">
        <w:rPr>
          <w:rFonts w:ascii="Arial" w:hAnsi="Arial" w:cs="Arial"/>
          <w:b/>
          <w:kern w:val="0"/>
          <w:sz w:val="24"/>
          <w:szCs w:val="24"/>
        </w:rPr>
        <w:t xml:space="preserve">Reviewer </w:t>
      </w:r>
      <w:r w:rsidRPr="00AD6FF5">
        <w:rPr>
          <w:rFonts w:ascii="Arial" w:hAnsi="Arial" w:cs="Arial" w:hint="eastAsia"/>
          <w:b/>
          <w:kern w:val="0"/>
          <w:sz w:val="24"/>
          <w:szCs w:val="24"/>
        </w:rPr>
        <w:t>4</w:t>
      </w:r>
      <w:r w:rsidRPr="00AD6FF5">
        <w:rPr>
          <w:rFonts w:ascii="Arial" w:hAnsi="Arial" w:cs="Arial"/>
          <w:b/>
          <w:kern w:val="0"/>
          <w:sz w:val="24"/>
          <w:szCs w:val="24"/>
        </w:rPr>
        <w:t>:</w:t>
      </w:r>
    </w:p>
    <w:p w:rsidR="00AD6FF5" w:rsidRPr="00AD6FF5" w:rsidRDefault="00AD6FF5" w:rsidP="00AD6FF5">
      <w:pPr>
        <w:rPr>
          <w:rFonts w:ascii="Arial" w:hAnsi="Arial" w:cs="Arial"/>
          <w:b/>
          <w:kern w:val="0"/>
          <w:sz w:val="24"/>
          <w:szCs w:val="24"/>
        </w:rPr>
      </w:pPr>
    </w:p>
    <w:p w:rsidR="00AD6FF5" w:rsidRPr="00AD6FF5" w:rsidRDefault="00AD6FF5" w:rsidP="00AD6FF5">
      <w:pPr>
        <w:rPr>
          <w:rFonts w:ascii="Arial" w:hAnsi="Arial" w:cs="Arial"/>
          <w:i/>
          <w:kern w:val="0"/>
          <w:sz w:val="24"/>
          <w:szCs w:val="24"/>
        </w:rPr>
      </w:pPr>
      <w:r w:rsidRPr="00AD6FF5">
        <w:rPr>
          <w:rFonts w:ascii="Arial" w:hAnsi="Arial" w:cs="Arial" w:hint="eastAsia"/>
          <w:i/>
          <w:kern w:val="0"/>
          <w:sz w:val="24"/>
          <w:szCs w:val="24"/>
        </w:rPr>
        <w:t xml:space="preserve">1. </w:t>
      </w:r>
      <w:r w:rsidRPr="00AD6FF5">
        <w:rPr>
          <w:rFonts w:ascii="Arial" w:hAnsi="Arial" w:cs="Arial"/>
          <w:i/>
          <w:kern w:val="0"/>
          <w:sz w:val="24"/>
          <w:szCs w:val="24"/>
        </w:rPr>
        <w:t>A more detailed explanation is needed on why was clusterin chosen? Please refer to your previous work.</w:t>
      </w:r>
    </w:p>
    <w:p w:rsidR="00AD6FF5" w:rsidRPr="00AD6FF5" w:rsidRDefault="00AD6FF5" w:rsidP="00AD6FF5">
      <w:pPr>
        <w:rPr>
          <w:rFonts w:ascii="Arial" w:hAnsi="Arial" w:cs="Arial"/>
          <w:i/>
          <w:kern w:val="0"/>
          <w:sz w:val="24"/>
          <w:szCs w:val="24"/>
        </w:rPr>
      </w:pPr>
      <w:r w:rsidRPr="00AD6FF5">
        <w:rPr>
          <w:rFonts w:ascii="Arial" w:hAnsi="Arial" w:cs="Arial"/>
          <w:i/>
          <w:kern w:val="0"/>
          <w:sz w:val="24"/>
          <w:szCs w:val="24"/>
        </w:rPr>
        <w:t>How did you obtain the gastric cancer stem cells? This needs to be clearly explained in the protocol.</w:t>
      </w:r>
    </w:p>
    <w:p w:rsidR="00AD6FF5" w:rsidRPr="00AD6FF5" w:rsidRDefault="00AD6FF5" w:rsidP="00AD6FF5">
      <w:pPr>
        <w:rPr>
          <w:rFonts w:ascii="Arial" w:hAnsi="Arial" w:cs="Arial"/>
          <w:kern w:val="0"/>
          <w:sz w:val="24"/>
          <w:szCs w:val="24"/>
        </w:rPr>
      </w:pPr>
      <w:r w:rsidRPr="00AD6FF5">
        <w:rPr>
          <w:rFonts w:ascii="Arial" w:hAnsi="Arial" w:cs="Arial"/>
          <w:i/>
          <w:kern w:val="0"/>
          <w:sz w:val="24"/>
          <w:szCs w:val="24"/>
        </w:rPr>
        <w:t>Did you check for the stem cell markers upon thawing the frozen vials? Did you check for CXCR4 in your cells?</w:t>
      </w:r>
    </w:p>
    <w:p w:rsidR="00AD6FF5" w:rsidRPr="00AD6FF5" w:rsidRDefault="00AD6FF5" w:rsidP="00AD6FF5">
      <w:pPr>
        <w:rPr>
          <w:rFonts w:ascii="Arial" w:hAnsi="Arial" w:cs="Arial"/>
          <w:b/>
          <w:kern w:val="0"/>
          <w:sz w:val="24"/>
          <w:szCs w:val="24"/>
          <w:u w:val="single"/>
        </w:rPr>
      </w:pPr>
      <w:r w:rsidRPr="00AD6FF5">
        <w:rPr>
          <w:rFonts w:ascii="Arial" w:hAnsi="Arial" w:cs="Arial" w:hint="eastAsia"/>
          <w:b/>
          <w:kern w:val="0"/>
          <w:sz w:val="24"/>
          <w:szCs w:val="24"/>
          <w:u w:val="single"/>
        </w:rPr>
        <w:t>Our reply:</w:t>
      </w:r>
    </w:p>
    <w:p w:rsidR="00AD6FF5" w:rsidRPr="008C0516" w:rsidRDefault="00AD6FF5" w:rsidP="00AD6FF5">
      <w:pPr>
        <w:rPr>
          <w:rFonts w:ascii="Arial" w:hAnsi="Arial" w:cs="Arial"/>
          <w:color w:val="FF0000"/>
          <w:kern w:val="0"/>
          <w:sz w:val="24"/>
          <w:szCs w:val="24"/>
        </w:rPr>
      </w:pPr>
      <w:r w:rsidRPr="00AD6FF5">
        <w:rPr>
          <w:rFonts w:ascii="Arial" w:hAnsi="Arial" w:cs="Arial"/>
          <w:bCs/>
          <w:kern w:val="0"/>
          <w:sz w:val="24"/>
          <w:szCs w:val="24"/>
        </w:rPr>
        <w:t>Thanks Reviewer for the kind suggestion</w:t>
      </w:r>
      <w:r w:rsidRPr="00AD6FF5">
        <w:rPr>
          <w:rFonts w:ascii="Arial" w:hAnsi="Arial" w:cs="Arial" w:hint="eastAsia"/>
          <w:kern w:val="0"/>
          <w:sz w:val="24"/>
          <w:szCs w:val="24"/>
        </w:rPr>
        <w:t>.</w:t>
      </w:r>
      <w:r w:rsidR="008C0516">
        <w:rPr>
          <w:rFonts w:ascii="Arial" w:hAnsi="Arial" w:cs="Arial" w:hint="eastAsia"/>
          <w:kern w:val="0"/>
          <w:sz w:val="24"/>
          <w:szCs w:val="24"/>
        </w:rPr>
        <w:t xml:space="preserve"> </w:t>
      </w:r>
      <w:r w:rsidRPr="00AD6FF5">
        <w:rPr>
          <w:rFonts w:ascii="Arial" w:hAnsi="Arial" w:cs="Arial" w:hint="eastAsia"/>
          <w:kern w:val="0"/>
          <w:sz w:val="24"/>
          <w:szCs w:val="24"/>
        </w:rPr>
        <w:t xml:space="preserve">We added the detailed explanation on </w:t>
      </w:r>
      <w:r w:rsidRPr="007B5DB9">
        <w:rPr>
          <w:rFonts w:ascii="Arial" w:hAnsi="Arial" w:cs="Arial" w:hint="eastAsia"/>
          <w:kern w:val="0"/>
          <w:sz w:val="24"/>
          <w:szCs w:val="24"/>
        </w:rPr>
        <w:t xml:space="preserve">why </w:t>
      </w:r>
      <w:r w:rsidR="008C0516" w:rsidRPr="007B5DB9">
        <w:rPr>
          <w:rFonts w:ascii="Arial" w:hAnsi="Arial" w:cs="Arial" w:hint="eastAsia"/>
          <w:kern w:val="0"/>
          <w:sz w:val="24"/>
          <w:szCs w:val="24"/>
        </w:rPr>
        <w:t>C</w:t>
      </w:r>
      <w:r w:rsidRPr="007B5DB9">
        <w:rPr>
          <w:rFonts w:ascii="Arial" w:hAnsi="Arial" w:cs="Arial" w:hint="eastAsia"/>
          <w:kern w:val="0"/>
          <w:sz w:val="24"/>
          <w:szCs w:val="24"/>
        </w:rPr>
        <w:t xml:space="preserve">lusterin </w:t>
      </w:r>
      <w:r w:rsidR="008C0516" w:rsidRPr="007B5DB9">
        <w:rPr>
          <w:rFonts w:ascii="Arial" w:hAnsi="Arial" w:cs="Arial" w:hint="eastAsia"/>
          <w:kern w:val="0"/>
          <w:sz w:val="24"/>
          <w:szCs w:val="24"/>
        </w:rPr>
        <w:t xml:space="preserve">was </w:t>
      </w:r>
      <w:r w:rsidRPr="007B5DB9">
        <w:rPr>
          <w:rFonts w:ascii="Arial" w:hAnsi="Arial" w:cs="Arial" w:hint="eastAsia"/>
          <w:kern w:val="0"/>
          <w:sz w:val="24"/>
          <w:szCs w:val="24"/>
        </w:rPr>
        <w:t xml:space="preserve">chosen in the </w:t>
      </w:r>
      <w:r w:rsidR="008C0516" w:rsidRPr="007B5DB9">
        <w:rPr>
          <w:rFonts w:ascii="Arial" w:hAnsi="Arial" w:cs="Arial" w:hint="eastAsia"/>
          <w:kern w:val="0"/>
          <w:sz w:val="24"/>
          <w:szCs w:val="24"/>
        </w:rPr>
        <w:t>revised</w:t>
      </w:r>
      <w:r w:rsidR="008C0516" w:rsidRPr="008C0516">
        <w:rPr>
          <w:rFonts w:ascii="Arial" w:hAnsi="Arial" w:cs="Arial" w:hint="eastAsia"/>
          <w:color w:val="FF0000"/>
          <w:kern w:val="0"/>
          <w:sz w:val="24"/>
          <w:szCs w:val="24"/>
        </w:rPr>
        <w:t xml:space="preserve"> </w:t>
      </w:r>
      <w:r w:rsidRPr="00AD6FF5">
        <w:rPr>
          <w:rFonts w:ascii="Arial" w:hAnsi="Arial" w:cs="Arial" w:hint="eastAsia"/>
          <w:kern w:val="0"/>
          <w:sz w:val="24"/>
          <w:szCs w:val="24"/>
        </w:rPr>
        <w:t>manuscript (</w:t>
      </w:r>
      <w:r w:rsidRPr="007B5DB9">
        <w:rPr>
          <w:rFonts w:ascii="Arial" w:hAnsi="Arial" w:cs="Arial"/>
          <w:kern w:val="0"/>
          <w:sz w:val="24"/>
          <w:szCs w:val="24"/>
        </w:rPr>
        <w:t xml:space="preserve">Pls see </w:t>
      </w:r>
      <w:r w:rsidR="008C0516" w:rsidRPr="007B5DB9">
        <w:rPr>
          <w:rFonts w:ascii="Arial" w:hAnsi="Arial" w:cs="Arial" w:hint="eastAsia"/>
          <w:kern w:val="0"/>
          <w:sz w:val="24"/>
          <w:szCs w:val="24"/>
        </w:rPr>
        <w:t>L</w:t>
      </w:r>
      <w:r w:rsidRPr="007B5DB9">
        <w:rPr>
          <w:rFonts w:ascii="Arial" w:hAnsi="Arial" w:cs="Arial"/>
          <w:kern w:val="0"/>
          <w:sz w:val="24"/>
          <w:szCs w:val="24"/>
        </w:rPr>
        <w:t xml:space="preserve">ine </w:t>
      </w:r>
      <w:r w:rsidR="007B5DB9">
        <w:rPr>
          <w:rFonts w:ascii="Arial" w:hAnsi="Arial" w:cs="Arial" w:hint="eastAsia"/>
          <w:kern w:val="0"/>
          <w:sz w:val="24"/>
          <w:szCs w:val="24"/>
        </w:rPr>
        <w:t>79</w:t>
      </w:r>
      <w:r w:rsidRPr="007B5DB9">
        <w:rPr>
          <w:rFonts w:ascii="Arial" w:hAnsi="Arial" w:cs="Arial"/>
          <w:kern w:val="0"/>
          <w:sz w:val="24"/>
          <w:szCs w:val="24"/>
        </w:rPr>
        <w:t xml:space="preserve"> on Page </w:t>
      </w:r>
      <w:r w:rsidR="007B5DB9">
        <w:rPr>
          <w:rFonts w:ascii="Arial" w:hAnsi="Arial" w:cs="Arial" w:hint="eastAsia"/>
          <w:kern w:val="0"/>
          <w:sz w:val="24"/>
          <w:szCs w:val="24"/>
        </w:rPr>
        <w:t>2</w:t>
      </w:r>
      <w:r w:rsidRPr="007B5DB9">
        <w:rPr>
          <w:rFonts w:ascii="Arial" w:hAnsi="Arial" w:cs="Arial" w:hint="eastAsia"/>
          <w:kern w:val="0"/>
          <w:sz w:val="24"/>
          <w:szCs w:val="24"/>
        </w:rPr>
        <w:t>).</w:t>
      </w:r>
    </w:p>
    <w:p w:rsidR="00AD6FF5" w:rsidRPr="00AD6FF5" w:rsidRDefault="00AD6FF5" w:rsidP="00AD6FF5">
      <w:pPr>
        <w:rPr>
          <w:rFonts w:ascii="Arial" w:hAnsi="Arial" w:cs="Arial"/>
          <w:kern w:val="0"/>
          <w:sz w:val="24"/>
          <w:szCs w:val="24"/>
        </w:rPr>
      </w:pPr>
    </w:p>
    <w:p w:rsidR="008C0516" w:rsidRPr="00AD6FF5" w:rsidRDefault="00AD6FF5" w:rsidP="008C0516">
      <w:pPr>
        <w:rPr>
          <w:rFonts w:ascii="Arial" w:hAnsi="Arial" w:cs="Arial"/>
          <w:kern w:val="0"/>
          <w:sz w:val="24"/>
          <w:szCs w:val="24"/>
        </w:rPr>
      </w:pPr>
      <w:r w:rsidRPr="00AD6FF5">
        <w:rPr>
          <w:rFonts w:ascii="Arial" w:hAnsi="Arial" w:cs="Arial"/>
          <w:kern w:val="0"/>
          <w:sz w:val="24"/>
          <w:szCs w:val="24"/>
        </w:rPr>
        <w:t xml:space="preserve">Thanks Reviewer for pointing out </w:t>
      </w:r>
      <w:r w:rsidRPr="00AD6FF5">
        <w:rPr>
          <w:rFonts w:ascii="Arial" w:hAnsi="Arial" w:cs="Arial" w:hint="eastAsia"/>
          <w:kern w:val="0"/>
          <w:sz w:val="24"/>
          <w:szCs w:val="24"/>
        </w:rPr>
        <w:t xml:space="preserve">this important </w:t>
      </w:r>
      <w:r w:rsidRPr="00AD6FF5">
        <w:rPr>
          <w:rFonts w:ascii="Arial" w:hAnsi="Arial" w:cs="Arial"/>
          <w:kern w:val="0"/>
          <w:sz w:val="24"/>
          <w:szCs w:val="24"/>
        </w:rPr>
        <w:t>issue</w:t>
      </w:r>
      <w:r w:rsidRPr="00AD6FF5">
        <w:rPr>
          <w:rFonts w:ascii="Arial" w:hAnsi="Arial" w:cs="Arial" w:hint="eastAsia"/>
          <w:kern w:val="0"/>
          <w:sz w:val="24"/>
          <w:szCs w:val="24"/>
        </w:rPr>
        <w:t>. GCSCs</w:t>
      </w:r>
      <w:r w:rsidRPr="00AD6FF5">
        <w:rPr>
          <w:rFonts w:ascii="Arial" w:hAnsi="Arial" w:cs="Arial"/>
          <w:kern w:val="0"/>
          <w:sz w:val="24"/>
          <w:szCs w:val="24"/>
        </w:rPr>
        <w:t xml:space="preserve"> were obtained as follows:1</w:t>
      </w:r>
      <w:r w:rsidRPr="00AD6FF5">
        <w:rPr>
          <w:rFonts w:ascii="Arial" w:hAnsi="Arial" w:cs="Arial" w:hint="eastAsia"/>
          <w:kern w:val="0"/>
          <w:sz w:val="24"/>
          <w:szCs w:val="24"/>
        </w:rPr>
        <w:t xml:space="preserve">) </w:t>
      </w:r>
      <w:r w:rsidRPr="00AD6FF5">
        <w:rPr>
          <w:rFonts w:ascii="Arial" w:hAnsi="Arial" w:cs="Arial"/>
          <w:kern w:val="0"/>
          <w:sz w:val="24"/>
          <w:szCs w:val="24"/>
        </w:rPr>
        <w:t>Tumor samples were subjected to mechanical and enzymatic</w:t>
      </w:r>
      <w:r w:rsidRPr="00AD6FF5">
        <w:rPr>
          <w:rFonts w:ascii="Arial" w:hAnsi="Arial" w:cs="Arial" w:hint="eastAsia"/>
          <w:kern w:val="0"/>
          <w:sz w:val="24"/>
          <w:szCs w:val="24"/>
        </w:rPr>
        <w:t xml:space="preserve"> </w:t>
      </w:r>
      <w:r w:rsidRPr="00AD6FF5">
        <w:rPr>
          <w:rFonts w:ascii="Arial" w:hAnsi="Arial" w:cs="Arial"/>
          <w:kern w:val="0"/>
          <w:sz w:val="24"/>
          <w:szCs w:val="24"/>
        </w:rPr>
        <w:t>dissociation</w:t>
      </w:r>
      <w:r w:rsidRPr="00AD6FF5">
        <w:rPr>
          <w:rFonts w:ascii="Arial" w:hAnsi="Arial" w:cs="Arial" w:hint="eastAsia"/>
          <w:kern w:val="0"/>
          <w:sz w:val="24"/>
          <w:szCs w:val="24"/>
        </w:rPr>
        <w:t>; 2) S</w:t>
      </w:r>
      <w:r w:rsidRPr="00AD6FF5">
        <w:rPr>
          <w:rFonts w:ascii="Arial" w:hAnsi="Arial" w:cs="Arial"/>
          <w:kern w:val="0"/>
          <w:sz w:val="24"/>
          <w:szCs w:val="24"/>
        </w:rPr>
        <w:t xml:space="preserve">ingle cell suspensions </w:t>
      </w:r>
      <w:r w:rsidRPr="00AD6FF5">
        <w:rPr>
          <w:rFonts w:ascii="Arial" w:hAnsi="Arial" w:cs="Arial" w:hint="eastAsia"/>
          <w:kern w:val="0"/>
          <w:sz w:val="24"/>
          <w:szCs w:val="24"/>
        </w:rPr>
        <w:t>were</w:t>
      </w:r>
      <w:r w:rsidRPr="00AD6FF5">
        <w:rPr>
          <w:rFonts w:ascii="Arial" w:hAnsi="Arial" w:cs="Arial"/>
          <w:kern w:val="0"/>
          <w:sz w:val="24"/>
          <w:szCs w:val="24"/>
        </w:rPr>
        <w:t xml:space="preserve"> obtained by filtering with nylon net</w:t>
      </w:r>
      <w:r w:rsidRPr="00AD6FF5">
        <w:rPr>
          <w:rFonts w:ascii="Arial" w:hAnsi="Arial" w:cs="Arial" w:hint="eastAsia"/>
          <w:kern w:val="0"/>
          <w:sz w:val="24"/>
          <w:szCs w:val="24"/>
        </w:rPr>
        <w:t xml:space="preserve"> </w:t>
      </w:r>
      <w:r w:rsidRPr="00AD6FF5">
        <w:rPr>
          <w:rFonts w:ascii="Arial" w:hAnsi="Arial" w:cs="Arial"/>
          <w:kern w:val="0"/>
          <w:sz w:val="24"/>
          <w:szCs w:val="24"/>
        </w:rPr>
        <w:t>from well-scattered suspension</w:t>
      </w:r>
      <w:r w:rsidRPr="00AD6FF5">
        <w:rPr>
          <w:rFonts w:ascii="Arial" w:hAnsi="Arial" w:cs="Arial" w:hint="eastAsia"/>
          <w:kern w:val="0"/>
          <w:sz w:val="24"/>
          <w:szCs w:val="24"/>
        </w:rPr>
        <w:t xml:space="preserve">; 3) </w:t>
      </w:r>
      <w:r w:rsidRPr="00AD6FF5">
        <w:rPr>
          <w:rFonts w:ascii="Arial" w:hAnsi="Arial" w:cs="Arial"/>
          <w:kern w:val="0"/>
          <w:sz w:val="24"/>
          <w:szCs w:val="24"/>
        </w:rPr>
        <w:t>The cancer cells were cultured</w:t>
      </w:r>
      <w:r w:rsidRPr="00AD6FF5">
        <w:rPr>
          <w:rFonts w:ascii="Arial" w:hAnsi="Arial" w:cs="Arial" w:hint="eastAsia"/>
          <w:kern w:val="0"/>
          <w:sz w:val="24"/>
          <w:szCs w:val="24"/>
        </w:rPr>
        <w:t xml:space="preserve"> in </w:t>
      </w:r>
      <w:r w:rsidRPr="00AD6FF5">
        <w:rPr>
          <w:rFonts w:ascii="Arial" w:hAnsi="Arial" w:cs="Arial"/>
          <w:kern w:val="0"/>
          <w:sz w:val="24"/>
          <w:szCs w:val="24"/>
        </w:rPr>
        <w:t>GCSC Complete Culture Medium</w:t>
      </w:r>
      <w:r w:rsidRPr="00AD6FF5">
        <w:rPr>
          <w:rFonts w:ascii="Arial" w:hAnsi="Arial" w:cs="Arial" w:hint="eastAsia"/>
          <w:kern w:val="0"/>
          <w:sz w:val="24"/>
          <w:szCs w:val="24"/>
        </w:rPr>
        <w:t>, and some cells grew</w:t>
      </w:r>
      <w:r w:rsidRPr="00AD6FF5">
        <w:rPr>
          <w:rFonts w:ascii="Arial" w:hAnsi="Arial" w:cs="Arial"/>
          <w:kern w:val="0"/>
          <w:sz w:val="24"/>
          <w:szCs w:val="24"/>
        </w:rPr>
        <w:t xml:space="preserve"> </w:t>
      </w:r>
      <w:r w:rsidRPr="00AD6FF5">
        <w:rPr>
          <w:rFonts w:ascii="Arial" w:hAnsi="Arial" w:cs="Arial" w:hint="eastAsia"/>
          <w:kern w:val="0"/>
          <w:sz w:val="24"/>
          <w:szCs w:val="24"/>
        </w:rPr>
        <w:t xml:space="preserve">to </w:t>
      </w:r>
      <w:r w:rsidRPr="00AD6FF5">
        <w:rPr>
          <w:rFonts w:ascii="Arial" w:hAnsi="Arial" w:cs="Arial"/>
          <w:kern w:val="0"/>
          <w:sz w:val="24"/>
          <w:szCs w:val="24"/>
        </w:rPr>
        <w:t>form spheres</w:t>
      </w:r>
      <w:r w:rsidRPr="00AD6FF5">
        <w:rPr>
          <w:rFonts w:ascii="Arial" w:hAnsi="Arial" w:cs="Arial" w:hint="eastAsia"/>
          <w:kern w:val="0"/>
          <w:sz w:val="24"/>
          <w:szCs w:val="24"/>
        </w:rPr>
        <w:t xml:space="preserve">; 4) The spheres were subjected to </w:t>
      </w:r>
      <w:r w:rsidRPr="00AD6FF5">
        <w:rPr>
          <w:rFonts w:ascii="Arial" w:hAnsi="Arial" w:cs="Arial"/>
          <w:kern w:val="0"/>
          <w:sz w:val="24"/>
          <w:szCs w:val="24"/>
        </w:rPr>
        <w:t>enzymatic</w:t>
      </w:r>
      <w:r w:rsidRPr="00AD6FF5">
        <w:rPr>
          <w:rFonts w:ascii="Arial" w:hAnsi="Arial" w:cs="Arial" w:hint="eastAsia"/>
          <w:kern w:val="0"/>
          <w:sz w:val="24"/>
          <w:szCs w:val="24"/>
        </w:rPr>
        <w:t xml:space="preserve"> </w:t>
      </w:r>
      <w:r w:rsidRPr="00AD6FF5">
        <w:rPr>
          <w:rFonts w:ascii="Arial" w:hAnsi="Arial" w:cs="Arial"/>
          <w:kern w:val="0"/>
          <w:sz w:val="24"/>
          <w:szCs w:val="24"/>
        </w:rPr>
        <w:t>dissociation</w:t>
      </w:r>
      <w:r w:rsidRPr="00AD6FF5">
        <w:rPr>
          <w:rFonts w:ascii="Arial" w:hAnsi="Arial" w:cs="Arial" w:hint="eastAsia"/>
          <w:kern w:val="0"/>
          <w:sz w:val="24"/>
          <w:szCs w:val="24"/>
        </w:rPr>
        <w:t>, and GCSCs can be obtained by</w:t>
      </w:r>
      <w:r w:rsidRPr="00AD6FF5">
        <w:rPr>
          <w:rFonts w:ascii="Arial" w:hAnsi="Arial" w:cs="Arial"/>
          <w:kern w:val="0"/>
          <w:sz w:val="24"/>
          <w:szCs w:val="24"/>
        </w:rPr>
        <w:t xml:space="preserve"> cytofluorometric sorting of the</w:t>
      </w:r>
      <w:r w:rsidRPr="00AD6FF5">
        <w:rPr>
          <w:rFonts w:ascii="Arial" w:hAnsi="Arial" w:cs="Arial" w:hint="eastAsia"/>
          <w:kern w:val="0"/>
          <w:sz w:val="24"/>
          <w:szCs w:val="24"/>
        </w:rPr>
        <w:t xml:space="preserve"> </w:t>
      </w:r>
      <w:r w:rsidRPr="00AD6FF5">
        <w:rPr>
          <w:rFonts w:ascii="Arial" w:hAnsi="Arial" w:cs="Arial"/>
          <w:kern w:val="0"/>
          <w:sz w:val="24"/>
          <w:szCs w:val="24"/>
        </w:rPr>
        <w:t xml:space="preserve">cell population stained with </w:t>
      </w:r>
      <w:r w:rsidRPr="00AD6FF5">
        <w:rPr>
          <w:rFonts w:ascii="Arial" w:hAnsi="Arial" w:cs="Arial" w:hint="eastAsia"/>
          <w:kern w:val="0"/>
          <w:sz w:val="24"/>
          <w:szCs w:val="24"/>
        </w:rPr>
        <w:t>CD44/CD54</w:t>
      </w:r>
      <w:r w:rsidRPr="00AD6FF5">
        <w:rPr>
          <w:rFonts w:ascii="Arial" w:hAnsi="Arial" w:cs="Arial"/>
          <w:kern w:val="0"/>
          <w:sz w:val="24"/>
          <w:szCs w:val="24"/>
        </w:rPr>
        <w:t xml:space="preserve"> markers</w:t>
      </w:r>
      <w:r w:rsidRPr="00AD6FF5">
        <w:rPr>
          <w:rFonts w:ascii="Arial" w:hAnsi="Arial" w:cs="Arial" w:hint="eastAsia"/>
          <w:kern w:val="0"/>
          <w:sz w:val="24"/>
          <w:szCs w:val="24"/>
        </w:rPr>
        <w:t xml:space="preserve"> </w:t>
      </w:r>
      <w:r w:rsidR="008C0516" w:rsidRPr="007B5DB9">
        <w:rPr>
          <w:rFonts w:ascii="Arial" w:hAnsi="Arial" w:cs="Arial" w:hint="eastAsia"/>
          <w:kern w:val="0"/>
          <w:sz w:val="24"/>
          <w:szCs w:val="24"/>
        </w:rPr>
        <w:t>(P</w:t>
      </w:r>
      <w:r w:rsidR="008C0516" w:rsidRPr="007B5DB9">
        <w:rPr>
          <w:rFonts w:ascii="Arial" w:hAnsi="Arial" w:cs="Arial"/>
          <w:kern w:val="0"/>
          <w:sz w:val="24"/>
          <w:szCs w:val="24"/>
        </w:rPr>
        <w:t xml:space="preserve">ls see </w:t>
      </w:r>
      <w:r w:rsidR="008C0516" w:rsidRPr="007B5DB9">
        <w:rPr>
          <w:rFonts w:ascii="Arial" w:hAnsi="Arial" w:cs="Arial" w:hint="eastAsia"/>
          <w:kern w:val="0"/>
          <w:sz w:val="24"/>
          <w:szCs w:val="24"/>
        </w:rPr>
        <w:t>L</w:t>
      </w:r>
      <w:r w:rsidR="008C0516" w:rsidRPr="007B5DB9">
        <w:rPr>
          <w:rFonts w:ascii="Arial" w:hAnsi="Arial" w:cs="Arial"/>
          <w:kern w:val="0"/>
          <w:sz w:val="24"/>
          <w:szCs w:val="24"/>
        </w:rPr>
        <w:t xml:space="preserve">ine </w:t>
      </w:r>
      <w:r w:rsidR="008C0516" w:rsidRPr="007B5DB9">
        <w:rPr>
          <w:rFonts w:ascii="Arial" w:hAnsi="Arial" w:cs="Arial" w:hint="eastAsia"/>
          <w:kern w:val="0"/>
          <w:sz w:val="24"/>
          <w:szCs w:val="24"/>
        </w:rPr>
        <w:t>10</w:t>
      </w:r>
      <w:r w:rsidR="007B5DB9">
        <w:rPr>
          <w:rFonts w:ascii="Arial" w:hAnsi="Arial" w:cs="Arial" w:hint="eastAsia"/>
          <w:kern w:val="0"/>
          <w:sz w:val="24"/>
          <w:szCs w:val="24"/>
        </w:rPr>
        <w:t>2</w:t>
      </w:r>
      <w:r w:rsidR="008C0516" w:rsidRPr="007B5DB9">
        <w:rPr>
          <w:rFonts w:ascii="Arial" w:hAnsi="Arial" w:cs="Arial"/>
          <w:kern w:val="0"/>
          <w:sz w:val="24"/>
          <w:szCs w:val="24"/>
        </w:rPr>
        <w:t xml:space="preserve"> on Page </w:t>
      </w:r>
      <w:r w:rsidR="008C0516" w:rsidRPr="007B5DB9">
        <w:rPr>
          <w:rFonts w:ascii="Arial" w:hAnsi="Arial" w:cs="Arial" w:hint="eastAsia"/>
          <w:kern w:val="0"/>
          <w:sz w:val="24"/>
          <w:szCs w:val="24"/>
        </w:rPr>
        <w:t>3).</w:t>
      </w:r>
      <w:r w:rsidRPr="007B5DB9">
        <w:rPr>
          <w:rFonts w:ascii="Arial" w:hAnsi="Arial" w:cs="Arial" w:hint="eastAsia"/>
          <w:kern w:val="0"/>
          <w:sz w:val="24"/>
          <w:szCs w:val="24"/>
        </w:rPr>
        <w:t xml:space="preserve"> </w:t>
      </w:r>
      <w:r w:rsidRPr="00AD6FF5">
        <w:rPr>
          <w:rFonts w:ascii="Arial" w:hAnsi="Arial" w:cs="Arial" w:hint="eastAsia"/>
          <w:kern w:val="0"/>
          <w:sz w:val="24"/>
          <w:szCs w:val="24"/>
        </w:rPr>
        <w:t>The detail</w:t>
      </w:r>
      <w:r w:rsidRPr="00AD6FF5">
        <w:rPr>
          <w:rFonts w:ascii="Arial" w:hAnsi="Arial" w:cs="Arial"/>
          <w:kern w:val="0"/>
          <w:sz w:val="24"/>
          <w:szCs w:val="24"/>
        </w:rPr>
        <w:t>ed</w:t>
      </w:r>
      <w:r w:rsidRPr="00AD6FF5">
        <w:rPr>
          <w:rFonts w:ascii="Arial" w:hAnsi="Arial" w:cs="Arial" w:hint="eastAsia"/>
          <w:kern w:val="0"/>
          <w:sz w:val="24"/>
          <w:szCs w:val="24"/>
        </w:rPr>
        <w:t xml:space="preserve"> protocol and </w:t>
      </w:r>
      <w:r w:rsidRPr="00AD6FF5">
        <w:rPr>
          <w:rFonts w:ascii="Arial" w:hAnsi="Arial" w:cs="Arial" w:hint="eastAsia"/>
          <w:kern w:val="0"/>
          <w:sz w:val="24"/>
          <w:szCs w:val="24"/>
        </w:rPr>
        <w:lastRenderedPageBreak/>
        <w:t>f</w:t>
      </w:r>
      <w:r w:rsidRPr="00AD6FF5">
        <w:rPr>
          <w:rFonts w:ascii="Arial" w:hAnsi="Arial" w:cs="Arial"/>
          <w:kern w:val="0"/>
          <w:sz w:val="24"/>
          <w:szCs w:val="24"/>
        </w:rPr>
        <w:t>unctional assays of the GCSCs have been reported</w:t>
      </w:r>
      <w:r w:rsidR="008C0516">
        <w:rPr>
          <w:rFonts w:ascii="Arial" w:hAnsi="Arial" w:cs="Arial" w:hint="eastAsia"/>
          <w:kern w:val="0"/>
          <w:sz w:val="24"/>
          <w:szCs w:val="24"/>
        </w:rPr>
        <w:t xml:space="preserve"> </w:t>
      </w:r>
      <w:r w:rsidR="008C0516" w:rsidRPr="007B5DB9">
        <w:rPr>
          <w:rFonts w:ascii="Arial" w:hAnsi="Arial" w:cs="Arial" w:hint="eastAsia"/>
          <w:kern w:val="0"/>
          <w:sz w:val="24"/>
          <w:szCs w:val="24"/>
        </w:rPr>
        <w:t>previously (Pls see Reference 1</w:t>
      </w:r>
      <w:r w:rsidR="007B5DB9">
        <w:rPr>
          <w:rFonts w:ascii="Arial" w:hAnsi="Arial" w:cs="Arial" w:hint="eastAsia"/>
          <w:kern w:val="0"/>
          <w:sz w:val="24"/>
          <w:szCs w:val="24"/>
        </w:rPr>
        <w:t xml:space="preserve"> </w:t>
      </w:r>
      <w:r w:rsidR="008C0516" w:rsidRPr="007B5DB9">
        <w:rPr>
          <w:rFonts w:ascii="Arial" w:hAnsi="Arial" w:cs="Arial" w:hint="eastAsia"/>
          <w:kern w:val="0"/>
          <w:sz w:val="24"/>
          <w:szCs w:val="24"/>
        </w:rPr>
        <w:t>enclosed in the reply letter).</w:t>
      </w:r>
    </w:p>
    <w:p w:rsidR="00AD6FF5" w:rsidRPr="00AD6FF5" w:rsidRDefault="00AD6FF5" w:rsidP="00AD6FF5">
      <w:pPr>
        <w:rPr>
          <w:rFonts w:ascii="Arial" w:hAnsi="Arial" w:cs="Arial"/>
          <w:kern w:val="0"/>
          <w:sz w:val="24"/>
          <w:szCs w:val="24"/>
        </w:rPr>
      </w:pPr>
    </w:p>
    <w:p w:rsidR="00AD6FF5" w:rsidRPr="00AD6FF5" w:rsidRDefault="00AD6FF5" w:rsidP="00AD6FF5">
      <w:pPr>
        <w:rPr>
          <w:rFonts w:ascii="Arial" w:hAnsi="Arial" w:cs="Arial"/>
          <w:kern w:val="0"/>
          <w:sz w:val="24"/>
          <w:szCs w:val="24"/>
        </w:rPr>
      </w:pPr>
      <w:r w:rsidRPr="00AD6FF5">
        <w:rPr>
          <w:rFonts w:ascii="Arial" w:hAnsi="Arial" w:cs="Arial" w:hint="eastAsia"/>
          <w:kern w:val="0"/>
          <w:sz w:val="24"/>
          <w:szCs w:val="24"/>
        </w:rPr>
        <w:t xml:space="preserve">We checked </w:t>
      </w:r>
      <w:r w:rsidR="0085315B" w:rsidRPr="007B5DB9">
        <w:rPr>
          <w:rFonts w:ascii="Arial" w:hAnsi="Arial" w:cs="Arial" w:hint="eastAsia"/>
          <w:kern w:val="0"/>
          <w:sz w:val="24"/>
          <w:szCs w:val="24"/>
        </w:rPr>
        <w:t>the expression</w:t>
      </w:r>
      <w:r w:rsidR="0085315B" w:rsidRPr="00034E19">
        <w:rPr>
          <w:rFonts w:ascii="Arial" w:hAnsi="Arial" w:cs="Arial" w:hint="eastAsia"/>
          <w:color w:val="FF0000"/>
          <w:kern w:val="0"/>
          <w:sz w:val="24"/>
          <w:szCs w:val="24"/>
        </w:rPr>
        <w:t xml:space="preserve"> </w:t>
      </w:r>
      <w:r w:rsidR="0085315B">
        <w:rPr>
          <w:rFonts w:ascii="Arial" w:hAnsi="Arial" w:cs="Arial" w:hint="eastAsia"/>
          <w:kern w:val="0"/>
          <w:sz w:val="24"/>
          <w:szCs w:val="24"/>
        </w:rPr>
        <w:t xml:space="preserve">of </w:t>
      </w:r>
      <w:r w:rsidRPr="00AD6FF5">
        <w:rPr>
          <w:rFonts w:ascii="Arial" w:hAnsi="Arial" w:cs="Arial" w:hint="eastAsia"/>
          <w:kern w:val="0"/>
          <w:sz w:val="24"/>
          <w:szCs w:val="24"/>
        </w:rPr>
        <w:t>several stem cell markers</w:t>
      </w:r>
      <w:r w:rsidR="00034E19">
        <w:rPr>
          <w:rFonts w:ascii="Arial" w:hAnsi="Arial" w:cs="Arial" w:hint="eastAsia"/>
          <w:kern w:val="0"/>
          <w:sz w:val="24"/>
          <w:szCs w:val="24"/>
        </w:rPr>
        <w:t xml:space="preserve"> </w:t>
      </w:r>
      <w:r w:rsidR="00FB40D1">
        <w:rPr>
          <w:rFonts w:ascii="Arial" w:hAnsi="Arial" w:cs="Arial" w:hint="eastAsia"/>
          <w:kern w:val="0"/>
          <w:sz w:val="24"/>
          <w:szCs w:val="24"/>
        </w:rPr>
        <w:t xml:space="preserve">such as Sox2, Oct4A, and </w:t>
      </w:r>
      <w:r w:rsidR="00FB40D1" w:rsidRPr="00AD6FF5">
        <w:rPr>
          <w:rFonts w:ascii="Arial" w:hAnsi="Arial" w:cs="Arial" w:hint="eastAsia"/>
          <w:kern w:val="0"/>
          <w:sz w:val="24"/>
          <w:szCs w:val="24"/>
        </w:rPr>
        <w:t>Nanog</w:t>
      </w:r>
      <w:r w:rsidRPr="00AD6FF5">
        <w:rPr>
          <w:rFonts w:ascii="Arial" w:hAnsi="Arial" w:cs="Arial" w:hint="eastAsia"/>
          <w:kern w:val="0"/>
          <w:sz w:val="24"/>
          <w:szCs w:val="24"/>
        </w:rPr>
        <w:t xml:space="preserve"> </w:t>
      </w:r>
      <w:r w:rsidR="008C0516" w:rsidRPr="007B5DB9">
        <w:rPr>
          <w:rFonts w:ascii="Arial" w:hAnsi="Arial" w:cs="Arial" w:hint="eastAsia"/>
          <w:kern w:val="0"/>
          <w:sz w:val="24"/>
          <w:szCs w:val="24"/>
        </w:rPr>
        <w:t>in th</w:t>
      </w:r>
      <w:r w:rsidR="0085315B" w:rsidRPr="007B5DB9">
        <w:rPr>
          <w:rFonts w:ascii="Arial" w:hAnsi="Arial" w:cs="Arial" w:hint="eastAsia"/>
          <w:kern w:val="0"/>
          <w:sz w:val="24"/>
          <w:szCs w:val="24"/>
        </w:rPr>
        <w:t>e GCSC cells</w:t>
      </w:r>
      <w:r w:rsidRPr="007B5DB9">
        <w:rPr>
          <w:rFonts w:ascii="Arial" w:hAnsi="Arial" w:cs="Arial" w:hint="eastAsia"/>
          <w:kern w:val="0"/>
          <w:sz w:val="24"/>
          <w:szCs w:val="24"/>
        </w:rPr>
        <w:t xml:space="preserve"> </w:t>
      </w:r>
      <w:r w:rsidR="0085315B" w:rsidRPr="007B5DB9">
        <w:rPr>
          <w:rFonts w:ascii="Arial" w:hAnsi="Arial" w:cs="Arial" w:hint="eastAsia"/>
          <w:kern w:val="0"/>
          <w:sz w:val="24"/>
          <w:szCs w:val="24"/>
        </w:rPr>
        <w:t>comparing to</w:t>
      </w:r>
      <w:r w:rsidRPr="007B5DB9">
        <w:rPr>
          <w:rFonts w:ascii="Arial" w:hAnsi="Arial" w:cs="Arial" w:hint="eastAsia"/>
          <w:kern w:val="0"/>
          <w:sz w:val="24"/>
          <w:szCs w:val="24"/>
        </w:rPr>
        <w:t xml:space="preserve"> the </w:t>
      </w:r>
      <w:r w:rsidR="008C0516" w:rsidRPr="007B5DB9">
        <w:rPr>
          <w:rFonts w:ascii="Arial" w:hAnsi="Arial" w:cs="Arial" w:hint="eastAsia"/>
          <w:kern w:val="0"/>
          <w:sz w:val="24"/>
          <w:szCs w:val="24"/>
        </w:rPr>
        <w:t>Clusterin knock-down (</w:t>
      </w:r>
      <w:r w:rsidRPr="007B5DB9">
        <w:rPr>
          <w:rFonts w:ascii="Arial" w:hAnsi="Arial" w:cs="Arial" w:hint="eastAsia"/>
          <w:kern w:val="0"/>
          <w:sz w:val="24"/>
          <w:szCs w:val="24"/>
        </w:rPr>
        <w:t>shClu</w:t>
      </w:r>
      <w:r w:rsidR="008C0516" w:rsidRPr="007B5DB9">
        <w:rPr>
          <w:rFonts w:ascii="Arial" w:hAnsi="Arial" w:cs="Arial" w:hint="eastAsia"/>
          <w:kern w:val="0"/>
          <w:sz w:val="24"/>
          <w:szCs w:val="24"/>
        </w:rPr>
        <w:t>)</w:t>
      </w:r>
      <w:r w:rsidRPr="007B5DB9">
        <w:rPr>
          <w:rFonts w:ascii="Arial" w:hAnsi="Arial" w:cs="Arial" w:hint="eastAsia"/>
          <w:kern w:val="0"/>
          <w:sz w:val="24"/>
          <w:szCs w:val="24"/>
        </w:rPr>
        <w:t xml:space="preserve"> </w:t>
      </w:r>
      <w:r w:rsidR="0085315B" w:rsidRPr="007B5DB9">
        <w:rPr>
          <w:rFonts w:ascii="Arial" w:hAnsi="Arial" w:cs="Arial" w:hint="eastAsia"/>
          <w:kern w:val="0"/>
          <w:sz w:val="24"/>
          <w:szCs w:val="24"/>
        </w:rPr>
        <w:t>GCSC cells. As shown in the below</w:t>
      </w:r>
      <w:r w:rsidRPr="007B5DB9">
        <w:rPr>
          <w:rFonts w:ascii="Arial" w:hAnsi="Arial" w:cs="Arial" w:hint="eastAsia"/>
          <w:kern w:val="0"/>
          <w:sz w:val="24"/>
          <w:szCs w:val="24"/>
        </w:rPr>
        <w:t xml:space="preserve"> image</w:t>
      </w:r>
      <w:r w:rsidR="0085315B" w:rsidRPr="007B5DB9">
        <w:rPr>
          <w:rFonts w:ascii="Arial" w:hAnsi="Arial" w:cs="Arial" w:hint="eastAsia"/>
          <w:kern w:val="0"/>
          <w:sz w:val="24"/>
          <w:szCs w:val="24"/>
        </w:rPr>
        <w:t>,</w:t>
      </w:r>
      <w:r w:rsidRPr="007B5DB9">
        <w:rPr>
          <w:rFonts w:ascii="Arial" w:hAnsi="Arial" w:cs="Arial" w:hint="eastAsia"/>
          <w:kern w:val="0"/>
          <w:sz w:val="24"/>
          <w:szCs w:val="24"/>
        </w:rPr>
        <w:t xml:space="preserve"> Sox2, Oct4A </w:t>
      </w:r>
      <w:r w:rsidR="0085315B" w:rsidRPr="007B5DB9">
        <w:rPr>
          <w:rFonts w:ascii="Arial" w:hAnsi="Arial" w:cs="Arial" w:hint="eastAsia"/>
          <w:kern w:val="0"/>
          <w:sz w:val="24"/>
          <w:szCs w:val="24"/>
        </w:rPr>
        <w:t xml:space="preserve">and </w:t>
      </w:r>
      <w:r w:rsidRPr="007B5DB9">
        <w:rPr>
          <w:rFonts w:ascii="Arial" w:hAnsi="Arial" w:cs="Arial" w:hint="eastAsia"/>
          <w:kern w:val="0"/>
          <w:sz w:val="24"/>
          <w:szCs w:val="24"/>
        </w:rPr>
        <w:t xml:space="preserve">Nanog are </w:t>
      </w:r>
      <w:r w:rsidR="0085315B" w:rsidRPr="007B5DB9">
        <w:rPr>
          <w:rFonts w:ascii="Arial" w:hAnsi="Arial" w:cs="Arial" w:hint="eastAsia"/>
          <w:kern w:val="0"/>
          <w:sz w:val="24"/>
          <w:szCs w:val="24"/>
        </w:rPr>
        <w:t xml:space="preserve">consistently </w:t>
      </w:r>
      <w:r w:rsidRPr="007B5DB9">
        <w:rPr>
          <w:rFonts w:ascii="Arial" w:hAnsi="Arial" w:cs="Arial" w:hint="eastAsia"/>
          <w:kern w:val="0"/>
          <w:sz w:val="24"/>
          <w:szCs w:val="24"/>
        </w:rPr>
        <w:t xml:space="preserve">positive in </w:t>
      </w:r>
      <w:r w:rsidR="0085315B" w:rsidRPr="007B5DB9">
        <w:rPr>
          <w:rFonts w:ascii="Arial" w:hAnsi="Arial" w:cs="Arial" w:hint="eastAsia"/>
          <w:kern w:val="0"/>
          <w:sz w:val="24"/>
          <w:szCs w:val="24"/>
        </w:rPr>
        <w:t xml:space="preserve">the </w:t>
      </w:r>
      <w:r w:rsidRPr="007B5DB9">
        <w:rPr>
          <w:rFonts w:ascii="Arial" w:hAnsi="Arial" w:cs="Arial" w:hint="eastAsia"/>
          <w:kern w:val="0"/>
          <w:sz w:val="24"/>
          <w:szCs w:val="24"/>
        </w:rPr>
        <w:t>GCSCs</w:t>
      </w:r>
      <w:r w:rsidR="0085315B" w:rsidRPr="007B5DB9">
        <w:rPr>
          <w:rFonts w:ascii="Arial" w:hAnsi="Arial" w:cs="Arial" w:hint="eastAsia"/>
          <w:kern w:val="0"/>
          <w:sz w:val="24"/>
          <w:szCs w:val="24"/>
        </w:rPr>
        <w:t xml:space="preserve"> without </w:t>
      </w:r>
      <w:r w:rsidR="00034E19" w:rsidRPr="007B5DB9">
        <w:rPr>
          <w:rFonts w:ascii="Arial" w:hAnsi="Arial" w:cs="Arial" w:hint="eastAsia"/>
          <w:kern w:val="0"/>
          <w:sz w:val="24"/>
          <w:szCs w:val="24"/>
        </w:rPr>
        <w:t>Clusterin knock-down</w:t>
      </w:r>
      <w:r w:rsidRPr="007B5DB9">
        <w:rPr>
          <w:rFonts w:ascii="Arial" w:hAnsi="Arial" w:cs="Arial" w:hint="eastAsia"/>
          <w:kern w:val="0"/>
          <w:sz w:val="24"/>
          <w:szCs w:val="24"/>
        </w:rPr>
        <w:t>.</w:t>
      </w:r>
      <w:r w:rsidRPr="00AD6FF5">
        <w:rPr>
          <w:rFonts w:ascii="Arial" w:hAnsi="Arial" w:cs="Arial" w:hint="eastAsia"/>
          <w:kern w:val="0"/>
          <w:sz w:val="24"/>
          <w:szCs w:val="24"/>
        </w:rPr>
        <w:t xml:space="preserve"> We didn</w:t>
      </w:r>
      <w:r w:rsidRPr="00AD6FF5">
        <w:rPr>
          <w:rFonts w:ascii="Arial" w:hAnsi="Arial" w:cs="Arial"/>
          <w:kern w:val="0"/>
          <w:sz w:val="24"/>
          <w:szCs w:val="24"/>
        </w:rPr>
        <w:t>’</w:t>
      </w:r>
      <w:r w:rsidRPr="00AD6FF5">
        <w:rPr>
          <w:rFonts w:ascii="Arial" w:hAnsi="Arial" w:cs="Arial" w:hint="eastAsia"/>
          <w:kern w:val="0"/>
          <w:sz w:val="24"/>
          <w:szCs w:val="24"/>
        </w:rPr>
        <w:t>t check the expression of CXCR4 in GCSCs, and f</w:t>
      </w:r>
      <w:r w:rsidRPr="00AD6FF5">
        <w:rPr>
          <w:rFonts w:ascii="Arial" w:hAnsi="Arial" w:cs="Arial"/>
          <w:kern w:val="0"/>
          <w:sz w:val="24"/>
          <w:szCs w:val="24"/>
        </w:rPr>
        <w:t>unctional assays of the GCSCs have been reported</w:t>
      </w:r>
      <w:r w:rsidR="004F54C9">
        <w:rPr>
          <w:rFonts w:ascii="Arial" w:hAnsi="Arial" w:cs="Arial" w:hint="eastAsia"/>
          <w:kern w:val="0"/>
          <w:sz w:val="24"/>
          <w:szCs w:val="24"/>
        </w:rPr>
        <w:t xml:space="preserve"> </w:t>
      </w:r>
      <w:r w:rsidR="004F54C9" w:rsidRPr="007B5DB9">
        <w:rPr>
          <w:rFonts w:ascii="Arial" w:hAnsi="Arial" w:cs="Arial" w:hint="eastAsia"/>
          <w:kern w:val="0"/>
          <w:sz w:val="24"/>
          <w:szCs w:val="24"/>
        </w:rPr>
        <w:t>previously</w:t>
      </w:r>
      <w:r w:rsidRPr="007B5DB9">
        <w:rPr>
          <w:rFonts w:ascii="Arial" w:hAnsi="Arial" w:cs="Arial"/>
          <w:kern w:val="0"/>
          <w:sz w:val="24"/>
          <w:szCs w:val="24"/>
        </w:rPr>
        <w:t xml:space="preserve"> (</w:t>
      </w:r>
      <w:r w:rsidR="00034E19" w:rsidRPr="007B5DB9">
        <w:rPr>
          <w:rFonts w:ascii="Arial" w:hAnsi="Arial" w:cs="Arial" w:hint="eastAsia"/>
          <w:kern w:val="0"/>
          <w:sz w:val="24"/>
          <w:szCs w:val="24"/>
        </w:rPr>
        <w:t>Pls see Reference 1</w:t>
      </w:r>
      <w:r w:rsidR="007B5DB9">
        <w:rPr>
          <w:rFonts w:ascii="Arial" w:hAnsi="Arial" w:cs="Arial" w:hint="eastAsia"/>
          <w:kern w:val="0"/>
          <w:sz w:val="24"/>
          <w:szCs w:val="24"/>
        </w:rPr>
        <w:t xml:space="preserve"> </w:t>
      </w:r>
      <w:r w:rsidR="00034E19" w:rsidRPr="007B5DB9">
        <w:rPr>
          <w:rFonts w:ascii="Arial" w:hAnsi="Arial" w:cs="Arial" w:hint="eastAsia"/>
          <w:kern w:val="0"/>
          <w:sz w:val="24"/>
          <w:szCs w:val="24"/>
        </w:rPr>
        <w:t>enclosed in the reply letter</w:t>
      </w:r>
      <w:r w:rsidRPr="007B5DB9">
        <w:rPr>
          <w:rFonts w:ascii="Arial" w:hAnsi="Arial" w:cs="Arial"/>
          <w:kern w:val="0"/>
          <w:sz w:val="24"/>
          <w:szCs w:val="24"/>
        </w:rPr>
        <w:t>)</w:t>
      </w:r>
      <w:r w:rsidR="007B5DB9">
        <w:rPr>
          <w:rFonts w:ascii="Arial" w:hAnsi="Arial" w:cs="Arial" w:hint="eastAsia"/>
          <w:kern w:val="0"/>
          <w:sz w:val="24"/>
          <w:szCs w:val="24"/>
        </w:rPr>
        <w:t>.</w:t>
      </w:r>
    </w:p>
    <w:p w:rsidR="00AD6FF5" w:rsidRPr="00AD6FF5" w:rsidRDefault="00AD6FF5" w:rsidP="00AD6FF5">
      <w:pPr>
        <w:rPr>
          <w:rFonts w:ascii="Arial" w:hAnsi="Arial" w:cs="Arial"/>
          <w:kern w:val="0"/>
          <w:sz w:val="24"/>
          <w:szCs w:val="24"/>
        </w:rPr>
      </w:pPr>
      <w:r w:rsidRPr="00AD6FF5">
        <w:rPr>
          <w:rFonts w:ascii="Arial" w:hAnsi="Arial" w:cs="Arial"/>
          <w:noProof/>
          <w:kern w:val="0"/>
          <w:sz w:val="24"/>
          <w:szCs w:val="24"/>
        </w:rPr>
        <w:drawing>
          <wp:anchor distT="0" distB="0" distL="114300" distR="114300" simplePos="0" relativeHeight="251659264" behindDoc="0" locked="0" layoutInCell="1" allowOverlap="1">
            <wp:simplePos x="0" y="0"/>
            <wp:positionH relativeFrom="column">
              <wp:posOffset>1066800</wp:posOffset>
            </wp:positionH>
            <wp:positionV relativeFrom="paragraph">
              <wp:posOffset>60960</wp:posOffset>
            </wp:positionV>
            <wp:extent cx="3038475" cy="2390775"/>
            <wp:effectExtent l="19050" t="0" r="9525" b="0"/>
            <wp:wrapSquare wrapText="bothSides"/>
            <wp:docPr id="4" name="图片 3" descr="Supplymentary Data-1_sox2_nanog_oct4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ymentary Data-1_sox2_nanog_oct4A.tif"/>
                    <pic:cNvPicPr/>
                  </pic:nvPicPr>
                  <pic:blipFill>
                    <a:blip r:embed="rId9" cstate="print"/>
                    <a:srcRect l="32326" t="29133" r="34445" b="36831"/>
                    <a:stretch>
                      <a:fillRect/>
                    </a:stretch>
                  </pic:blipFill>
                  <pic:spPr>
                    <a:xfrm>
                      <a:off x="0" y="0"/>
                      <a:ext cx="3038475" cy="2390775"/>
                    </a:xfrm>
                    <a:prstGeom prst="rect">
                      <a:avLst/>
                    </a:prstGeom>
                  </pic:spPr>
                </pic:pic>
              </a:graphicData>
            </a:graphic>
          </wp:anchor>
        </w:drawing>
      </w:r>
    </w:p>
    <w:p w:rsidR="00AD6FF5" w:rsidRPr="00AD6FF5" w:rsidRDefault="00AD6FF5" w:rsidP="00AD6FF5">
      <w:pPr>
        <w:rPr>
          <w:rFonts w:ascii="Arial" w:hAnsi="Arial" w:cs="Arial"/>
          <w:kern w:val="0"/>
          <w:sz w:val="24"/>
          <w:szCs w:val="24"/>
        </w:rPr>
      </w:pPr>
    </w:p>
    <w:p w:rsidR="00AD6FF5" w:rsidRPr="00AD6FF5" w:rsidRDefault="00AD6FF5" w:rsidP="00AD6FF5">
      <w:pPr>
        <w:rPr>
          <w:rFonts w:ascii="Arial" w:hAnsi="Arial" w:cs="Arial"/>
          <w:kern w:val="0"/>
          <w:sz w:val="24"/>
          <w:szCs w:val="24"/>
        </w:rPr>
      </w:pPr>
    </w:p>
    <w:p w:rsidR="00AD6FF5" w:rsidRPr="00AD6FF5" w:rsidRDefault="00AD6FF5" w:rsidP="00AD6FF5">
      <w:pPr>
        <w:rPr>
          <w:rFonts w:ascii="Arial" w:hAnsi="Arial" w:cs="Arial"/>
          <w:kern w:val="0"/>
          <w:sz w:val="24"/>
          <w:szCs w:val="24"/>
        </w:rPr>
      </w:pPr>
    </w:p>
    <w:p w:rsidR="00AD6FF5" w:rsidRPr="00AD6FF5" w:rsidRDefault="00AD6FF5" w:rsidP="00AD6FF5">
      <w:pPr>
        <w:rPr>
          <w:rFonts w:ascii="Arial" w:hAnsi="Arial" w:cs="Arial"/>
          <w:kern w:val="0"/>
          <w:sz w:val="24"/>
          <w:szCs w:val="24"/>
        </w:rPr>
      </w:pPr>
    </w:p>
    <w:p w:rsidR="00AD6FF5" w:rsidRPr="00AD6FF5" w:rsidRDefault="00AD6FF5" w:rsidP="00AD6FF5">
      <w:pPr>
        <w:rPr>
          <w:rFonts w:ascii="Arial" w:hAnsi="Arial" w:cs="Arial"/>
          <w:kern w:val="0"/>
          <w:sz w:val="24"/>
          <w:szCs w:val="24"/>
        </w:rPr>
      </w:pPr>
    </w:p>
    <w:p w:rsidR="00AD6FF5" w:rsidRDefault="00AD6FF5" w:rsidP="00AD6FF5">
      <w:pPr>
        <w:rPr>
          <w:rFonts w:ascii="Arial" w:hAnsi="Arial" w:cs="Arial"/>
          <w:i/>
          <w:kern w:val="0"/>
          <w:sz w:val="24"/>
          <w:szCs w:val="24"/>
        </w:rPr>
      </w:pPr>
    </w:p>
    <w:p w:rsidR="00AD6FF5" w:rsidRDefault="00AD6FF5" w:rsidP="00AD6FF5">
      <w:pPr>
        <w:rPr>
          <w:rFonts w:ascii="Arial" w:hAnsi="Arial" w:cs="Arial"/>
          <w:i/>
          <w:kern w:val="0"/>
          <w:sz w:val="24"/>
          <w:szCs w:val="24"/>
        </w:rPr>
      </w:pPr>
    </w:p>
    <w:p w:rsidR="00AD6FF5" w:rsidRDefault="00AD6FF5" w:rsidP="00AD6FF5">
      <w:pPr>
        <w:rPr>
          <w:rFonts w:ascii="Arial" w:hAnsi="Arial" w:cs="Arial"/>
          <w:i/>
          <w:kern w:val="0"/>
          <w:sz w:val="24"/>
          <w:szCs w:val="24"/>
        </w:rPr>
      </w:pPr>
    </w:p>
    <w:p w:rsidR="00AD6FF5" w:rsidRDefault="00AD6FF5" w:rsidP="00AD6FF5">
      <w:pPr>
        <w:rPr>
          <w:rFonts w:ascii="Arial" w:hAnsi="Arial" w:cs="Arial"/>
          <w:i/>
          <w:kern w:val="0"/>
          <w:sz w:val="24"/>
          <w:szCs w:val="24"/>
        </w:rPr>
      </w:pPr>
    </w:p>
    <w:p w:rsidR="00AD6FF5" w:rsidRDefault="00AD6FF5" w:rsidP="00AD6FF5">
      <w:pPr>
        <w:rPr>
          <w:rFonts w:ascii="Arial" w:hAnsi="Arial" w:cs="Arial"/>
          <w:i/>
          <w:kern w:val="0"/>
          <w:sz w:val="24"/>
          <w:szCs w:val="24"/>
        </w:rPr>
      </w:pPr>
    </w:p>
    <w:p w:rsidR="00AD6FF5" w:rsidRDefault="00AD6FF5" w:rsidP="00AD6FF5">
      <w:pPr>
        <w:rPr>
          <w:rFonts w:ascii="Arial" w:hAnsi="Arial" w:cs="Arial"/>
          <w:i/>
          <w:kern w:val="0"/>
          <w:sz w:val="24"/>
          <w:szCs w:val="24"/>
        </w:rPr>
      </w:pPr>
    </w:p>
    <w:p w:rsidR="00AD6FF5" w:rsidRDefault="00AD6FF5" w:rsidP="00AD6FF5">
      <w:pPr>
        <w:rPr>
          <w:rFonts w:ascii="Arial" w:hAnsi="Arial" w:cs="Arial"/>
          <w:i/>
          <w:kern w:val="0"/>
          <w:sz w:val="24"/>
          <w:szCs w:val="24"/>
        </w:rPr>
      </w:pPr>
    </w:p>
    <w:p w:rsidR="00AD6FF5" w:rsidRPr="00AD6FF5" w:rsidRDefault="00AD6FF5" w:rsidP="00AD6FF5">
      <w:pPr>
        <w:rPr>
          <w:rFonts w:ascii="Arial" w:hAnsi="Arial" w:cs="Arial"/>
          <w:i/>
          <w:kern w:val="0"/>
          <w:sz w:val="24"/>
          <w:szCs w:val="24"/>
        </w:rPr>
      </w:pPr>
    </w:p>
    <w:p w:rsidR="00AD6FF5" w:rsidRPr="00AD6FF5" w:rsidRDefault="00AD6FF5" w:rsidP="00AD6FF5">
      <w:pPr>
        <w:rPr>
          <w:rFonts w:ascii="Arial" w:hAnsi="Arial" w:cs="Arial"/>
          <w:i/>
          <w:kern w:val="0"/>
          <w:sz w:val="24"/>
          <w:szCs w:val="24"/>
        </w:rPr>
      </w:pPr>
      <w:r w:rsidRPr="00AD6FF5">
        <w:rPr>
          <w:rFonts w:ascii="Arial" w:hAnsi="Arial" w:cs="Arial" w:hint="eastAsia"/>
          <w:i/>
          <w:kern w:val="0"/>
          <w:sz w:val="24"/>
          <w:szCs w:val="24"/>
        </w:rPr>
        <w:t xml:space="preserve">2. </w:t>
      </w:r>
      <w:r w:rsidRPr="00AD6FF5">
        <w:rPr>
          <w:rFonts w:ascii="Arial" w:hAnsi="Arial" w:cs="Arial"/>
          <w:i/>
          <w:kern w:val="0"/>
          <w:sz w:val="24"/>
          <w:szCs w:val="24"/>
        </w:rPr>
        <w:t>Do you coat the plate prior to cell suspension? How many cells are plated in 100 mm Petri dish? How do you ensure that the cells form tumorspheres?</w:t>
      </w:r>
    </w:p>
    <w:p w:rsidR="00AD6FF5" w:rsidRPr="00AD6FF5" w:rsidRDefault="00AD6FF5" w:rsidP="00AD6FF5">
      <w:pPr>
        <w:rPr>
          <w:rFonts w:ascii="Arial" w:hAnsi="Arial" w:cs="Arial"/>
          <w:i/>
          <w:kern w:val="0"/>
          <w:sz w:val="24"/>
          <w:szCs w:val="24"/>
        </w:rPr>
      </w:pPr>
      <w:r w:rsidRPr="00AD6FF5">
        <w:rPr>
          <w:rFonts w:ascii="Arial" w:hAnsi="Arial" w:cs="Arial"/>
          <w:i/>
          <w:kern w:val="0"/>
          <w:sz w:val="24"/>
          <w:szCs w:val="24"/>
        </w:rPr>
        <w:t>Subculture of GCSCs is not presented well - Need to bring out clarity on whether these spheres are adherent or non-adherent e.g., in 1.3.1 when you transfer the medium do you transfer the cells as well, do you need to perform trypsin treatment? Do you individually pick up individual colonies for downstream assay?</w:t>
      </w:r>
    </w:p>
    <w:p w:rsidR="00AD6FF5" w:rsidRPr="00AD6FF5" w:rsidRDefault="00AD6FF5" w:rsidP="00AD6FF5">
      <w:pPr>
        <w:rPr>
          <w:rFonts w:ascii="Arial" w:hAnsi="Arial" w:cs="Arial"/>
          <w:i/>
          <w:kern w:val="0"/>
          <w:sz w:val="24"/>
          <w:szCs w:val="24"/>
        </w:rPr>
      </w:pPr>
      <w:r w:rsidRPr="00AD6FF5">
        <w:rPr>
          <w:rFonts w:ascii="Arial" w:hAnsi="Arial" w:cs="Arial"/>
          <w:i/>
          <w:kern w:val="0"/>
          <w:sz w:val="24"/>
          <w:szCs w:val="24"/>
        </w:rPr>
        <w:t>Did you perform a similar experiment with positive controls (e.g. Sox2) to show indeed the cells exhibit stem cell characteristics?</w:t>
      </w:r>
    </w:p>
    <w:p w:rsidR="00AD6FF5" w:rsidRPr="00AD6FF5" w:rsidRDefault="00AD6FF5" w:rsidP="00AD6FF5">
      <w:pPr>
        <w:rPr>
          <w:rFonts w:ascii="Arial" w:hAnsi="Arial" w:cs="Arial"/>
          <w:kern w:val="0"/>
          <w:sz w:val="24"/>
          <w:szCs w:val="24"/>
        </w:rPr>
      </w:pPr>
      <w:r w:rsidRPr="00AD6FF5">
        <w:rPr>
          <w:rFonts w:ascii="Arial" w:hAnsi="Arial" w:cs="Arial"/>
          <w:i/>
          <w:kern w:val="0"/>
          <w:sz w:val="24"/>
          <w:szCs w:val="24"/>
        </w:rPr>
        <w:t>Keywords contain the name and the volume of journal.</w:t>
      </w:r>
    </w:p>
    <w:p w:rsidR="00AD6FF5" w:rsidRPr="00AD6FF5" w:rsidRDefault="00AD6FF5" w:rsidP="00AD6FF5">
      <w:pPr>
        <w:rPr>
          <w:rFonts w:ascii="Arial" w:hAnsi="Arial" w:cs="Arial"/>
          <w:b/>
          <w:kern w:val="0"/>
          <w:sz w:val="24"/>
          <w:szCs w:val="24"/>
          <w:u w:val="single"/>
        </w:rPr>
      </w:pPr>
      <w:r w:rsidRPr="00AD6FF5">
        <w:rPr>
          <w:rFonts w:ascii="Arial" w:hAnsi="Arial" w:cs="Arial" w:hint="eastAsia"/>
          <w:b/>
          <w:kern w:val="0"/>
          <w:sz w:val="24"/>
          <w:szCs w:val="24"/>
          <w:u w:val="single"/>
        </w:rPr>
        <w:t>Our reply:</w:t>
      </w:r>
    </w:p>
    <w:p w:rsidR="00AD6FF5" w:rsidRPr="00AD6FF5" w:rsidRDefault="00AD6FF5" w:rsidP="00AD6FF5">
      <w:pPr>
        <w:rPr>
          <w:rFonts w:ascii="Arial" w:hAnsi="Arial" w:cs="Arial"/>
          <w:kern w:val="0"/>
          <w:sz w:val="24"/>
          <w:szCs w:val="24"/>
        </w:rPr>
      </w:pPr>
      <w:r w:rsidRPr="00AD6FF5">
        <w:rPr>
          <w:rFonts w:ascii="Arial" w:hAnsi="Arial" w:cs="Arial" w:hint="eastAsia"/>
          <w:kern w:val="0"/>
          <w:sz w:val="24"/>
          <w:szCs w:val="24"/>
        </w:rPr>
        <w:t>No, we don</w:t>
      </w:r>
      <w:r w:rsidRPr="00AD6FF5">
        <w:rPr>
          <w:rFonts w:ascii="Arial" w:hAnsi="Arial" w:cs="Arial"/>
          <w:kern w:val="0"/>
          <w:sz w:val="24"/>
          <w:szCs w:val="24"/>
        </w:rPr>
        <w:t>’</w:t>
      </w:r>
      <w:r w:rsidRPr="00AD6FF5">
        <w:rPr>
          <w:rFonts w:ascii="Arial" w:hAnsi="Arial" w:cs="Arial" w:hint="eastAsia"/>
          <w:kern w:val="0"/>
          <w:sz w:val="24"/>
          <w:szCs w:val="24"/>
        </w:rPr>
        <w:t>t coat the plate prior to cell suspension.</w:t>
      </w:r>
    </w:p>
    <w:p w:rsidR="00AD6FF5" w:rsidRPr="00AD6FF5" w:rsidRDefault="00AD6FF5" w:rsidP="00AD6FF5">
      <w:pPr>
        <w:rPr>
          <w:rFonts w:ascii="Arial" w:hAnsi="Arial" w:cs="Arial"/>
          <w:kern w:val="0"/>
          <w:sz w:val="24"/>
          <w:szCs w:val="24"/>
        </w:rPr>
      </w:pPr>
    </w:p>
    <w:p w:rsidR="00AD6FF5" w:rsidRPr="00AD6FF5" w:rsidRDefault="00AD6FF5" w:rsidP="00AD6FF5">
      <w:pPr>
        <w:rPr>
          <w:rFonts w:ascii="Arial" w:hAnsi="Arial" w:cs="Arial"/>
          <w:kern w:val="0"/>
          <w:sz w:val="24"/>
          <w:szCs w:val="24"/>
        </w:rPr>
      </w:pPr>
      <w:r w:rsidRPr="00AD6FF5">
        <w:rPr>
          <w:rFonts w:ascii="Arial" w:hAnsi="Arial" w:cs="Arial" w:hint="eastAsia"/>
          <w:kern w:val="0"/>
          <w:sz w:val="24"/>
          <w:szCs w:val="24"/>
        </w:rPr>
        <w:t xml:space="preserve">About </w:t>
      </w:r>
      <w:r w:rsidRPr="00AD6FF5">
        <w:rPr>
          <w:rFonts w:ascii="Arial" w:hAnsi="Arial" w:cs="Arial"/>
          <w:kern w:val="0"/>
          <w:sz w:val="24"/>
          <w:szCs w:val="24"/>
        </w:rPr>
        <w:t>5 x 10</w:t>
      </w:r>
      <w:r w:rsidRPr="00AD6FF5">
        <w:rPr>
          <w:rFonts w:ascii="Arial" w:hAnsi="Arial" w:cs="Arial"/>
          <w:kern w:val="0"/>
          <w:sz w:val="24"/>
          <w:szCs w:val="24"/>
          <w:vertAlign w:val="superscript"/>
        </w:rPr>
        <w:t>5</w:t>
      </w:r>
      <w:r w:rsidRPr="00AD6FF5">
        <w:rPr>
          <w:rFonts w:ascii="Arial" w:hAnsi="Arial" w:cs="Arial"/>
          <w:kern w:val="0"/>
          <w:sz w:val="24"/>
          <w:szCs w:val="24"/>
        </w:rPr>
        <w:t xml:space="preserve"> - 5 x 10</w:t>
      </w:r>
      <w:r w:rsidRPr="00AD6FF5">
        <w:rPr>
          <w:rFonts w:ascii="Arial" w:hAnsi="Arial" w:cs="Arial"/>
          <w:kern w:val="0"/>
          <w:sz w:val="24"/>
          <w:szCs w:val="24"/>
          <w:vertAlign w:val="superscript"/>
        </w:rPr>
        <w:t>6</w:t>
      </w:r>
      <w:r w:rsidRPr="00AD6FF5">
        <w:rPr>
          <w:rFonts w:ascii="Arial" w:hAnsi="Arial" w:cs="Arial"/>
          <w:kern w:val="0"/>
          <w:sz w:val="24"/>
          <w:szCs w:val="24"/>
        </w:rPr>
        <w:t xml:space="preserve"> cells</w:t>
      </w:r>
      <w:r w:rsidRPr="00AD6FF5">
        <w:rPr>
          <w:rFonts w:ascii="Arial" w:hAnsi="Arial" w:cs="Arial" w:hint="eastAsia"/>
          <w:kern w:val="0"/>
          <w:sz w:val="24"/>
          <w:szCs w:val="24"/>
        </w:rPr>
        <w:t xml:space="preserve"> are plated in </w:t>
      </w:r>
      <w:r w:rsidR="00FB40D1">
        <w:rPr>
          <w:rFonts w:ascii="Arial" w:hAnsi="Arial" w:cs="Arial" w:hint="eastAsia"/>
          <w:kern w:val="0"/>
          <w:sz w:val="24"/>
          <w:szCs w:val="24"/>
        </w:rPr>
        <w:t xml:space="preserve">the </w:t>
      </w:r>
      <w:r w:rsidRPr="00AD6FF5">
        <w:rPr>
          <w:rFonts w:ascii="Arial" w:hAnsi="Arial" w:cs="Arial" w:hint="eastAsia"/>
          <w:kern w:val="0"/>
          <w:sz w:val="24"/>
          <w:szCs w:val="24"/>
        </w:rPr>
        <w:t>10</w:t>
      </w:r>
      <w:r w:rsidR="00034E19">
        <w:rPr>
          <w:rFonts w:ascii="Arial" w:hAnsi="Arial" w:cs="Arial" w:hint="eastAsia"/>
          <w:kern w:val="0"/>
          <w:sz w:val="24"/>
          <w:szCs w:val="24"/>
        </w:rPr>
        <w:t>0m</w:t>
      </w:r>
      <w:r w:rsidRPr="00AD6FF5">
        <w:rPr>
          <w:rFonts w:ascii="Arial" w:hAnsi="Arial" w:cs="Arial" w:hint="eastAsia"/>
          <w:kern w:val="0"/>
          <w:sz w:val="24"/>
          <w:szCs w:val="24"/>
        </w:rPr>
        <w:t>m petri dish.</w:t>
      </w:r>
    </w:p>
    <w:p w:rsidR="00AD6FF5" w:rsidRPr="00AD6FF5" w:rsidRDefault="00AD6FF5" w:rsidP="00AD6FF5">
      <w:pPr>
        <w:rPr>
          <w:rFonts w:ascii="Arial" w:hAnsi="Arial" w:cs="Arial"/>
          <w:kern w:val="0"/>
          <w:sz w:val="24"/>
          <w:szCs w:val="24"/>
        </w:rPr>
      </w:pPr>
    </w:p>
    <w:p w:rsidR="00AD6FF5" w:rsidRPr="00AD6FF5" w:rsidRDefault="00AD6FF5" w:rsidP="00AD6FF5">
      <w:pPr>
        <w:rPr>
          <w:rFonts w:ascii="Arial" w:hAnsi="Arial" w:cs="Arial"/>
          <w:kern w:val="0"/>
          <w:sz w:val="24"/>
          <w:szCs w:val="24"/>
        </w:rPr>
      </w:pPr>
      <w:r w:rsidRPr="00AD6FF5">
        <w:rPr>
          <w:rFonts w:ascii="Arial" w:hAnsi="Arial" w:cs="Arial" w:hint="eastAsia"/>
          <w:kern w:val="0"/>
          <w:sz w:val="24"/>
          <w:szCs w:val="24"/>
        </w:rPr>
        <w:t>T</w:t>
      </w:r>
      <w:r w:rsidRPr="00AD6FF5">
        <w:rPr>
          <w:rFonts w:ascii="Arial" w:hAnsi="Arial" w:cs="Arial"/>
          <w:kern w:val="0"/>
          <w:sz w:val="24"/>
          <w:szCs w:val="24"/>
        </w:rPr>
        <w:t>umorsphere</w:t>
      </w:r>
      <w:r w:rsidRPr="00AD6FF5">
        <w:rPr>
          <w:rFonts w:ascii="Arial" w:hAnsi="Arial" w:cs="Arial" w:hint="eastAsia"/>
          <w:kern w:val="0"/>
          <w:sz w:val="24"/>
          <w:szCs w:val="24"/>
        </w:rPr>
        <w:t>s</w:t>
      </w:r>
      <w:r w:rsidRPr="00AD6FF5">
        <w:rPr>
          <w:rFonts w:ascii="Arial" w:hAnsi="Arial" w:cs="Arial"/>
          <w:kern w:val="0"/>
          <w:sz w:val="24"/>
          <w:szCs w:val="24"/>
        </w:rPr>
        <w:t xml:space="preserve"> are constantly </w:t>
      </w:r>
      <w:r w:rsidRPr="00AD6FF5">
        <w:rPr>
          <w:rFonts w:ascii="Arial" w:hAnsi="Arial" w:cs="Arial" w:hint="eastAsia"/>
          <w:kern w:val="0"/>
          <w:sz w:val="24"/>
          <w:szCs w:val="24"/>
        </w:rPr>
        <w:t xml:space="preserve">monitored </w:t>
      </w:r>
      <w:r w:rsidRPr="00AD6FF5">
        <w:rPr>
          <w:rFonts w:ascii="Arial" w:hAnsi="Arial" w:cs="Arial"/>
          <w:kern w:val="0"/>
          <w:sz w:val="24"/>
          <w:szCs w:val="24"/>
        </w:rPr>
        <w:t>under a phase-contrast microscope</w:t>
      </w:r>
      <w:r w:rsidRPr="00AD6FF5">
        <w:rPr>
          <w:rFonts w:ascii="Arial" w:hAnsi="Arial" w:cs="Arial" w:hint="eastAsia"/>
          <w:kern w:val="0"/>
          <w:sz w:val="24"/>
          <w:szCs w:val="24"/>
        </w:rPr>
        <w:t>, and the expression of several stem ce</w:t>
      </w:r>
      <w:r w:rsidR="00FB40D1">
        <w:rPr>
          <w:rFonts w:ascii="Arial" w:hAnsi="Arial" w:cs="Arial" w:hint="eastAsia"/>
          <w:kern w:val="0"/>
          <w:sz w:val="24"/>
          <w:szCs w:val="24"/>
        </w:rPr>
        <w:t xml:space="preserve">ll markers such as Sox2, Oct4A, and </w:t>
      </w:r>
      <w:r w:rsidRPr="00AD6FF5">
        <w:rPr>
          <w:rFonts w:ascii="Arial" w:hAnsi="Arial" w:cs="Arial" w:hint="eastAsia"/>
          <w:kern w:val="0"/>
          <w:sz w:val="24"/>
          <w:szCs w:val="24"/>
        </w:rPr>
        <w:t xml:space="preserve">Nanog were examined to </w:t>
      </w:r>
      <w:r w:rsidRPr="00AD6FF5">
        <w:rPr>
          <w:rFonts w:ascii="Arial" w:hAnsi="Arial" w:cs="Arial"/>
          <w:kern w:val="0"/>
          <w:sz w:val="24"/>
          <w:szCs w:val="24"/>
        </w:rPr>
        <w:t xml:space="preserve">ensure </w:t>
      </w:r>
      <w:r w:rsidRPr="00AD6FF5">
        <w:rPr>
          <w:rFonts w:ascii="Arial" w:hAnsi="Arial" w:cs="Arial" w:hint="eastAsia"/>
          <w:kern w:val="0"/>
          <w:sz w:val="24"/>
          <w:szCs w:val="24"/>
        </w:rPr>
        <w:t>these</w:t>
      </w:r>
      <w:r w:rsidRPr="00AD6FF5">
        <w:rPr>
          <w:rFonts w:ascii="Arial" w:hAnsi="Arial" w:cs="Arial"/>
          <w:kern w:val="0"/>
          <w:sz w:val="24"/>
          <w:szCs w:val="24"/>
        </w:rPr>
        <w:t xml:space="preserve"> cells </w:t>
      </w:r>
      <w:r w:rsidR="00FB40D1">
        <w:rPr>
          <w:rFonts w:ascii="Arial" w:hAnsi="Arial" w:cs="Arial" w:hint="eastAsia"/>
          <w:kern w:val="0"/>
          <w:sz w:val="24"/>
          <w:szCs w:val="24"/>
        </w:rPr>
        <w:t xml:space="preserve">to </w:t>
      </w:r>
      <w:r w:rsidRPr="00AD6FF5">
        <w:rPr>
          <w:rFonts w:ascii="Arial" w:hAnsi="Arial" w:cs="Arial"/>
          <w:kern w:val="0"/>
          <w:sz w:val="24"/>
          <w:szCs w:val="24"/>
        </w:rPr>
        <w:t>form tumorspheres</w:t>
      </w:r>
      <w:r w:rsidRPr="00AD6FF5">
        <w:rPr>
          <w:rFonts w:ascii="Arial" w:hAnsi="Arial" w:cs="Arial" w:hint="eastAsia"/>
          <w:kern w:val="0"/>
          <w:sz w:val="24"/>
          <w:szCs w:val="24"/>
        </w:rPr>
        <w:t>.</w:t>
      </w:r>
    </w:p>
    <w:p w:rsidR="00AD6FF5" w:rsidRPr="00AD6FF5" w:rsidRDefault="00AD6FF5" w:rsidP="00AD6FF5">
      <w:pPr>
        <w:rPr>
          <w:rFonts w:ascii="Arial" w:hAnsi="Arial" w:cs="Arial"/>
          <w:kern w:val="0"/>
          <w:sz w:val="24"/>
          <w:szCs w:val="24"/>
        </w:rPr>
      </w:pPr>
    </w:p>
    <w:p w:rsidR="00AD6FF5" w:rsidRPr="00AD6FF5" w:rsidRDefault="00AD6FF5" w:rsidP="00AD6FF5">
      <w:pPr>
        <w:rPr>
          <w:rFonts w:ascii="Arial" w:hAnsi="Arial" w:cs="Arial"/>
          <w:kern w:val="0"/>
          <w:sz w:val="24"/>
          <w:szCs w:val="24"/>
        </w:rPr>
      </w:pPr>
      <w:r w:rsidRPr="00AD6FF5">
        <w:rPr>
          <w:rFonts w:ascii="Arial" w:hAnsi="Arial" w:cs="Arial"/>
          <w:bCs/>
          <w:kern w:val="0"/>
          <w:sz w:val="24"/>
          <w:szCs w:val="24"/>
        </w:rPr>
        <w:t>Thanks Reviewer for the kind suggestion</w:t>
      </w:r>
      <w:r w:rsidR="00FB40D1">
        <w:rPr>
          <w:rFonts w:ascii="Arial" w:hAnsi="Arial" w:cs="Arial" w:hint="eastAsia"/>
          <w:bCs/>
          <w:kern w:val="0"/>
          <w:sz w:val="24"/>
          <w:szCs w:val="24"/>
        </w:rPr>
        <w:t>.</w:t>
      </w:r>
      <w:r w:rsidR="00FB40D1">
        <w:rPr>
          <w:rFonts w:ascii="Arial" w:hAnsi="Arial" w:cs="Arial" w:hint="eastAsia"/>
          <w:kern w:val="0"/>
          <w:sz w:val="24"/>
          <w:szCs w:val="24"/>
        </w:rPr>
        <w:t xml:space="preserve"> T</w:t>
      </w:r>
      <w:r w:rsidRPr="00AD6FF5">
        <w:rPr>
          <w:rFonts w:ascii="Arial" w:hAnsi="Arial" w:cs="Arial" w:hint="eastAsia"/>
          <w:kern w:val="0"/>
          <w:sz w:val="24"/>
          <w:szCs w:val="24"/>
        </w:rPr>
        <w:t>he tumorspheres are non-adherent</w:t>
      </w:r>
      <w:r w:rsidR="00B8580F">
        <w:rPr>
          <w:rFonts w:ascii="Arial" w:hAnsi="Arial" w:cs="Arial" w:hint="eastAsia"/>
          <w:kern w:val="0"/>
          <w:sz w:val="24"/>
          <w:szCs w:val="24"/>
        </w:rPr>
        <w:t>.</w:t>
      </w:r>
      <w:r w:rsidR="00FB40D1">
        <w:rPr>
          <w:rFonts w:ascii="Arial" w:hAnsi="Arial" w:cs="Arial" w:hint="eastAsia"/>
          <w:kern w:val="0"/>
          <w:sz w:val="24"/>
          <w:szCs w:val="24"/>
        </w:rPr>
        <w:t xml:space="preserve"> </w:t>
      </w:r>
      <w:r w:rsidR="00B8580F" w:rsidRPr="007B5DB9">
        <w:rPr>
          <w:rFonts w:ascii="Arial" w:hAnsi="Arial" w:cs="Arial" w:hint="eastAsia"/>
          <w:kern w:val="0"/>
          <w:sz w:val="24"/>
          <w:szCs w:val="24"/>
        </w:rPr>
        <w:lastRenderedPageBreak/>
        <w:t>T</w:t>
      </w:r>
      <w:r w:rsidR="00FB40D1" w:rsidRPr="007B5DB9">
        <w:rPr>
          <w:rFonts w:ascii="Arial" w:hAnsi="Arial" w:cs="Arial" w:hint="eastAsia"/>
          <w:kern w:val="0"/>
          <w:sz w:val="24"/>
          <w:szCs w:val="24"/>
        </w:rPr>
        <w:t xml:space="preserve">herefore, we </w:t>
      </w:r>
      <w:r w:rsidR="00B8580F" w:rsidRPr="007B5DB9">
        <w:rPr>
          <w:rFonts w:ascii="Arial" w:hAnsi="Arial" w:cs="Arial"/>
          <w:kern w:val="0"/>
          <w:sz w:val="24"/>
          <w:szCs w:val="24"/>
        </w:rPr>
        <w:t>transferred</w:t>
      </w:r>
      <w:r w:rsidR="00B8580F" w:rsidRPr="007B5DB9">
        <w:rPr>
          <w:rFonts w:ascii="Arial" w:hAnsi="Arial" w:cs="Arial" w:hint="eastAsia"/>
          <w:kern w:val="0"/>
          <w:sz w:val="24"/>
          <w:szCs w:val="24"/>
        </w:rPr>
        <w:t xml:space="preserve"> b</w:t>
      </w:r>
      <w:r w:rsidR="00FB40D1" w:rsidRPr="007B5DB9">
        <w:rPr>
          <w:rFonts w:ascii="Arial" w:hAnsi="Arial" w:cs="Arial" w:hint="eastAsia"/>
          <w:kern w:val="0"/>
          <w:sz w:val="24"/>
          <w:szCs w:val="24"/>
        </w:rPr>
        <w:t xml:space="preserve">oth </w:t>
      </w:r>
      <w:r w:rsidRPr="007B5DB9">
        <w:rPr>
          <w:rFonts w:ascii="Arial" w:hAnsi="Arial" w:cs="Arial" w:hint="eastAsia"/>
          <w:kern w:val="0"/>
          <w:sz w:val="24"/>
          <w:szCs w:val="24"/>
        </w:rPr>
        <w:t xml:space="preserve">tumorspheres </w:t>
      </w:r>
      <w:r w:rsidR="00FB40D1" w:rsidRPr="007B5DB9">
        <w:rPr>
          <w:rFonts w:ascii="Arial" w:hAnsi="Arial" w:cs="Arial" w:hint="eastAsia"/>
          <w:kern w:val="0"/>
          <w:sz w:val="24"/>
          <w:szCs w:val="24"/>
        </w:rPr>
        <w:t>and</w:t>
      </w:r>
      <w:r w:rsidRPr="007B5DB9">
        <w:rPr>
          <w:rFonts w:ascii="Arial" w:hAnsi="Arial" w:cs="Arial" w:hint="eastAsia"/>
          <w:kern w:val="0"/>
          <w:sz w:val="24"/>
          <w:szCs w:val="24"/>
        </w:rPr>
        <w:t xml:space="preserve"> </w:t>
      </w:r>
      <w:r w:rsidR="00FB40D1" w:rsidRPr="007B5DB9">
        <w:rPr>
          <w:rFonts w:ascii="Arial" w:hAnsi="Arial" w:cs="Arial" w:hint="eastAsia"/>
          <w:kern w:val="0"/>
          <w:sz w:val="24"/>
          <w:szCs w:val="24"/>
        </w:rPr>
        <w:t xml:space="preserve">their culture </w:t>
      </w:r>
      <w:r w:rsidRPr="007B5DB9">
        <w:rPr>
          <w:rFonts w:ascii="Arial" w:hAnsi="Arial" w:cs="Arial" w:hint="eastAsia"/>
          <w:kern w:val="0"/>
          <w:sz w:val="24"/>
          <w:szCs w:val="24"/>
        </w:rPr>
        <w:t xml:space="preserve">medium to a </w:t>
      </w:r>
      <w:r w:rsidR="00FB40D1" w:rsidRPr="007B5DB9">
        <w:rPr>
          <w:rFonts w:ascii="Arial" w:hAnsi="Arial" w:cs="Arial" w:hint="eastAsia"/>
          <w:kern w:val="0"/>
          <w:sz w:val="24"/>
          <w:szCs w:val="24"/>
        </w:rPr>
        <w:t xml:space="preserve">single </w:t>
      </w:r>
      <w:r w:rsidRPr="007B5DB9">
        <w:rPr>
          <w:rFonts w:ascii="Arial" w:hAnsi="Arial" w:cs="Arial" w:hint="eastAsia"/>
          <w:kern w:val="0"/>
          <w:sz w:val="24"/>
          <w:szCs w:val="24"/>
        </w:rPr>
        <w:t>tube</w:t>
      </w:r>
      <w:r w:rsidR="00B8580F" w:rsidRPr="007B5DB9">
        <w:rPr>
          <w:rFonts w:ascii="Arial" w:hAnsi="Arial" w:cs="Arial" w:hint="eastAsia"/>
          <w:kern w:val="0"/>
          <w:sz w:val="24"/>
          <w:szCs w:val="24"/>
        </w:rPr>
        <w:t xml:space="preserve"> for subculture</w:t>
      </w:r>
      <w:r w:rsidR="00B8580F" w:rsidRPr="00B8580F">
        <w:rPr>
          <w:rFonts w:ascii="Arial" w:hAnsi="Arial" w:cs="Arial" w:hint="eastAsia"/>
          <w:color w:val="FF0000"/>
          <w:kern w:val="0"/>
          <w:sz w:val="24"/>
          <w:szCs w:val="24"/>
        </w:rPr>
        <w:t xml:space="preserve"> </w:t>
      </w:r>
      <w:r w:rsidRPr="00AD6FF5">
        <w:rPr>
          <w:rFonts w:ascii="Arial" w:hAnsi="Arial" w:cs="Arial" w:hint="eastAsia"/>
          <w:kern w:val="0"/>
          <w:sz w:val="24"/>
          <w:szCs w:val="24"/>
        </w:rPr>
        <w:t xml:space="preserve">(Pls see </w:t>
      </w:r>
      <w:r w:rsidR="00FB40D1">
        <w:rPr>
          <w:rFonts w:ascii="Arial" w:hAnsi="Arial" w:cs="Arial" w:hint="eastAsia"/>
          <w:kern w:val="0"/>
          <w:sz w:val="24"/>
          <w:szCs w:val="24"/>
        </w:rPr>
        <w:t>L</w:t>
      </w:r>
      <w:r w:rsidRPr="00AD6FF5">
        <w:rPr>
          <w:rFonts w:ascii="Arial" w:hAnsi="Arial" w:cs="Arial"/>
          <w:kern w:val="0"/>
          <w:sz w:val="24"/>
          <w:szCs w:val="24"/>
        </w:rPr>
        <w:t xml:space="preserve">ine </w:t>
      </w:r>
      <w:r w:rsidRPr="00AD6FF5">
        <w:rPr>
          <w:rFonts w:ascii="Arial" w:hAnsi="Arial" w:cs="Arial" w:hint="eastAsia"/>
          <w:kern w:val="0"/>
          <w:sz w:val="24"/>
          <w:szCs w:val="24"/>
        </w:rPr>
        <w:t>13</w:t>
      </w:r>
      <w:r w:rsidR="007B5DB9">
        <w:rPr>
          <w:rFonts w:ascii="Arial" w:hAnsi="Arial" w:cs="Arial" w:hint="eastAsia"/>
          <w:kern w:val="0"/>
          <w:sz w:val="24"/>
          <w:szCs w:val="24"/>
        </w:rPr>
        <w:t>0</w:t>
      </w:r>
      <w:r w:rsidRPr="00AD6FF5">
        <w:rPr>
          <w:rFonts w:ascii="Arial" w:hAnsi="Arial" w:cs="Arial"/>
          <w:kern w:val="0"/>
          <w:sz w:val="24"/>
          <w:szCs w:val="24"/>
        </w:rPr>
        <w:t xml:space="preserve"> on Page </w:t>
      </w:r>
      <w:r w:rsidRPr="00AD6FF5">
        <w:rPr>
          <w:rFonts w:ascii="Arial" w:hAnsi="Arial" w:cs="Arial" w:hint="eastAsia"/>
          <w:kern w:val="0"/>
          <w:sz w:val="24"/>
          <w:szCs w:val="24"/>
        </w:rPr>
        <w:t xml:space="preserve">3). The tumorspheres were </w:t>
      </w:r>
      <w:r w:rsidR="00B8580F">
        <w:rPr>
          <w:rFonts w:ascii="Arial" w:hAnsi="Arial" w:cs="Arial" w:hint="eastAsia"/>
          <w:kern w:val="0"/>
          <w:sz w:val="24"/>
          <w:szCs w:val="24"/>
        </w:rPr>
        <w:t xml:space="preserve">then </w:t>
      </w:r>
      <w:r w:rsidRPr="00AD6FF5">
        <w:rPr>
          <w:rFonts w:ascii="Arial" w:hAnsi="Arial" w:cs="Arial" w:hint="eastAsia"/>
          <w:kern w:val="0"/>
          <w:sz w:val="24"/>
          <w:szCs w:val="24"/>
        </w:rPr>
        <w:t xml:space="preserve">collected by </w:t>
      </w:r>
      <w:r w:rsidRPr="00AD6FF5">
        <w:rPr>
          <w:rFonts w:ascii="Arial" w:hAnsi="Arial" w:cs="Arial"/>
          <w:kern w:val="0"/>
          <w:sz w:val="24"/>
          <w:szCs w:val="24"/>
        </w:rPr>
        <w:t>centrifugation</w:t>
      </w:r>
      <w:r w:rsidRPr="00AD6FF5">
        <w:rPr>
          <w:rFonts w:ascii="Arial" w:hAnsi="Arial" w:cs="Arial" w:hint="eastAsia"/>
          <w:kern w:val="0"/>
          <w:sz w:val="24"/>
          <w:szCs w:val="24"/>
        </w:rPr>
        <w:t xml:space="preserve">, and subjected to </w:t>
      </w:r>
      <w:r w:rsidRPr="00AD6FF5">
        <w:rPr>
          <w:rFonts w:ascii="Arial" w:hAnsi="Arial" w:cs="Arial"/>
          <w:kern w:val="0"/>
          <w:sz w:val="24"/>
          <w:szCs w:val="24"/>
        </w:rPr>
        <w:t>enzymatic dissociation</w:t>
      </w:r>
      <w:r w:rsidRPr="00AD6FF5">
        <w:rPr>
          <w:rFonts w:ascii="Arial" w:hAnsi="Arial" w:cs="Arial" w:hint="eastAsia"/>
          <w:kern w:val="0"/>
          <w:sz w:val="24"/>
          <w:szCs w:val="24"/>
        </w:rPr>
        <w:t xml:space="preserve"> into single cells (we use accutase instead of trypsin). We don</w:t>
      </w:r>
      <w:r w:rsidRPr="00AD6FF5">
        <w:rPr>
          <w:rFonts w:ascii="Arial" w:hAnsi="Arial" w:cs="Arial"/>
          <w:kern w:val="0"/>
          <w:sz w:val="24"/>
          <w:szCs w:val="24"/>
        </w:rPr>
        <w:t>’</w:t>
      </w:r>
      <w:r w:rsidRPr="00AD6FF5">
        <w:rPr>
          <w:rFonts w:ascii="Arial" w:hAnsi="Arial" w:cs="Arial" w:hint="eastAsia"/>
          <w:kern w:val="0"/>
          <w:sz w:val="24"/>
          <w:szCs w:val="24"/>
        </w:rPr>
        <w:t xml:space="preserve">t </w:t>
      </w:r>
      <w:r w:rsidR="00B8580F" w:rsidRPr="00AD6FF5">
        <w:rPr>
          <w:rFonts w:ascii="Arial" w:hAnsi="Arial" w:cs="Arial"/>
          <w:kern w:val="0"/>
          <w:sz w:val="24"/>
          <w:szCs w:val="24"/>
        </w:rPr>
        <w:t>individual</w:t>
      </w:r>
      <w:r w:rsidR="00B8580F">
        <w:rPr>
          <w:rFonts w:ascii="Arial" w:hAnsi="Arial" w:cs="Arial" w:hint="eastAsia"/>
          <w:kern w:val="0"/>
          <w:sz w:val="24"/>
          <w:szCs w:val="24"/>
        </w:rPr>
        <w:t>ly</w:t>
      </w:r>
      <w:r w:rsidR="00B8580F" w:rsidRPr="00AD6FF5">
        <w:rPr>
          <w:rFonts w:ascii="Arial" w:hAnsi="Arial" w:cs="Arial"/>
          <w:kern w:val="0"/>
          <w:sz w:val="24"/>
          <w:szCs w:val="24"/>
        </w:rPr>
        <w:t xml:space="preserve"> </w:t>
      </w:r>
      <w:r w:rsidRPr="00AD6FF5">
        <w:rPr>
          <w:rFonts w:ascii="Arial" w:hAnsi="Arial" w:cs="Arial"/>
          <w:kern w:val="0"/>
          <w:sz w:val="24"/>
          <w:szCs w:val="24"/>
        </w:rPr>
        <w:t xml:space="preserve">pick up </w:t>
      </w:r>
      <w:r w:rsidR="00B8580F" w:rsidRPr="002072E9">
        <w:rPr>
          <w:rFonts w:ascii="Arial" w:hAnsi="Arial" w:cs="Arial" w:hint="eastAsia"/>
          <w:kern w:val="0"/>
          <w:sz w:val="24"/>
          <w:szCs w:val="24"/>
        </w:rPr>
        <w:t>single</w:t>
      </w:r>
      <w:r w:rsidRPr="002072E9">
        <w:rPr>
          <w:rFonts w:ascii="Arial" w:hAnsi="Arial" w:cs="Arial"/>
          <w:kern w:val="0"/>
          <w:sz w:val="24"/>
          <w:szCs w:val="24"/>
        </w:rPr>
        <w:t xml:space="preserve"> colon</w:t>
      </w:r>
      <w:r w:rsidR="00B8580F" w:rsidRPr="002072E9">
        <w:rPr>
          <w:rFonts w:ascii="Arial" w:hAnsi="Arial" w:cs="Arial" w:hint="eastAsia"/>
          <w:kern w:val="0"/>
          <w:sz w:val="24"/>
          <w:szCs w:val="24"/>
        </w:rPr>
        <w:t>ies</w:t>
      </w:r>
      <w:r w:rsidRPr="00AD6FF5">
        <w:rPr>
          <w:rFonts w:ascii="Arial" w:hAnsi="Arial" w:cs="Arial"/>
          <w:kern w:val="0"/>
          <w:sz w:val="24"/>
          <w:szCs w:val="24"/>
        </w:rPr>
        <w:t xml:space="preserve"> for downstream assay</w:t>
      </w:r>
      <w:r w:rsidRPr="00AD6FF5">
        <w:rPr>
          <w:rFonts w:ascii="Arial" w:hAnsi="Arial" w:cs="Arial" w:hint="eastAsia"/>
          <w:kern w:val="0"/>
          <w:sz w:val="24"/>
          <w:szCs w:val="24"/>
        </w:rPr>
        <w:t>.</w:t>
      </w:r>
    </w:p>
    <w:p w:rsidR="00AD6FF5" w:rsidRPr="00AD6FF5" w:rsidRDefault="00AD6FF5" w:rsidP="00AD6FF5">
      <w:pPr>
        <w:rPr>
          <w:rFonts w:ascii="Arial" w:hAnsi="Arial" w:cs="Arial"/>
          <w:i/>
          <w:kern w:val="0"/>
          <w:sz w:val="24"/>
          <w:szCs w:val="24"/>
        </w:rPr>
      </w:pPr>
    </w:p>
    <w:p w:rsidR="00AD6FF5" w:rsidRPr="00AD6FF5" w:rsidRDefault="00AD6FF5" w:rsidP="00AD6FF5">
      <w:pPr>
        <w:rPr>
          <w:rFonts w:ascii="Arial" w:hAnsi="Arial" w:cs="Arial"/>
          <w:kern w:val="0"/>
          <w:sz w:val="24"/>
          <w:szCs w:val="24"/>
        </w:rPr>
      </w:pPr>
      <w:r w:rsidRPr="00AD6FF5">
        <w:rPr>
          <w:rFonts w:ascii="Arial" w:hAnsi="Arial" w:cs="Arial" w:hint="eastAsia"/>
          <w:kern w:val="0"/>
          <w:sz w:val="24"/>
          <w:szCs w:val="24"/>
        </w:rPr>
        <w:t xml:space="preserve">We checked </w:t>
      </w:r>
      <w:r w:rsidR="00B8580F" w:rsidRPr="002072E9">
        <w:rPr>
          <w:rFonts w:ascii="Arial" w:hAnsi="Arial" w:cs="Arial" w:hint="eastAsia"/>
          <w:kern w:val="0"/>
          <w:sz w:val="24"/>
          <w:szCs w:val="24"/>
        </w:rPr>
        <w:t>the expression of</w:t>
      </w:r>
      <w:r w:rsidR="00B8580F" w:rsidRPr="00B8580F">
        <w:rPr>
          <w:rFonts w:ascii="Arial" w:hAnsi="Arial" w:cs="Arial" w:hint="eastAsia"/>
          <w:color w:val="FF0000"/>
          <w:kern w:val="0"/>
          <w:sz w:val="24"/>
          <w:szCs w:val="24"/>
        </w:rPr>
        <w:t xml:space="preserve"> </w:t>
      </w:r>
      <w:r w:rsidRPr="00AD6FF5">
        <w:rPr>
          <w:rFonts w:ascii="Arial" w:hAnsi="Arial" w:cs="Arial" w:hint="eastAsia"/>
          <w:kern w:val="0"/>
          <w:sz w:val="24"/>
          <w:szCs w:val="24"/>
        </w:rPr>
        <w:t xml:space="preserve">several stem cell markers such as Sox2, Oct4A, </w:t>
      </w:r>
      <w:r w:rsidR="00B8580F">
        <w:rPr>
          <w:rFonts w:ascii="Arial" w:hAnsi="Arial" w:cs="Arial" w:hint="eastAsia"/>
          <w:kern w:val="0"/>
          <w:sz w:val="24"/>
          <w:szCs w:val="24"/>
        </w:rPr>
        <w:t xml:space="preserve">and </w:t>
      </w:r>
      <w:r w:rsidRPr="00AD6FF5">
        <w:rPr>
          <w:rFonts w:ascii="Arial" w:hAnsi="Arial" w:cs="Arial" w:hint="eastAsia"/>
          <w:kern w:val="0"/>
          <w:sz w:val="24"/>
          <w:szCs w:val="24"/>
        </w:rPr>
        <w:t>Nanog in GCSCs</w:t>
      </w:r>
      <w:r w:rsidR="00B8580F">
        <w:rPr>
          <w:rFonts w:ascii="Arial" w:hAnsi="Arial" w:cs="Arial" w:hint="eastAsia"/>
          <w:kern w:val="0"/>
          <w:sz w:val="24"/>
          <w:szCs w:val="24"/>
        </w:rPr>
        <w:t xml:space="preserve">, as well as </w:t>
      </w:r>
      <w:r w:rsidRPr="00AD6FF5">
        <w:rPr>
          <w:rFonts w:ascii="Arial" w:hAnsi="Arial" w:cs="Arial" w:hint="eastAsia"/>
          <w:kern w:val="0"/>
          <w:sz w:val="24"/>
          <w:szCs w:val="24"/>
        </w:rPr>
        <w:t>in the shClu</w:t>
      </w:r>
      <w:r w:rsidR="00B8580F">
        <w:rPr>
          <w:rFonts w:ascii="Arial" w:hAnsi="Arial" w:cs="Arial" w:hint="eastAsia"/>
          <w:kern w:val="0"/>
          <w:sz w:val="24"/>
          <w:szCs w:val="24"/>
        </w:rPr>
        <w:t>-</w:t>
      </w:r>
      <w:r w:rsidR="00B8580F" w:rsidRPr="002072E9">
        <w:rPr>
          <w:rFonts w:ascii="Arial" w:hAnsi="Arial" w:cs="Arial"/>
          <w:kern w:val="0"/>
          <w:sz w:val="24"/>
          <w:szCs w:val="24"/>
        </w:rPr>
        <w:t>transfected</w:t>
      </w:r>
      <w:r w:rsidR="00B8580F">
        <w:rPr>
          <w:rFonts w:ascii="Arial" w:hAnsi="Arial" w:cs="Arial" w:hint="eastAsia"/>
          <w:kern w:val="0"/>
          <w:sz w:val="24"/>
          <w:szCs w:val="24"/>
        </w:rPr>
        <w:t xml:space="preserve"> GCSCs</w:t>
      </w:r>
      <w:r w:rsidRPr="00AD6FF5">
        <w:rPr>
          <w:rFonts w:ascii="Arial" w:hAnsi="Arial" w:cs="Arial" w:hint="eastAsia"/>
          <w:kern w:val="0"/>
          <w:sz w:val="24"/>
          <w:szCs w:val="24"/>
        </w:rPr>
        <w:t xml:space="preserve"> (</w:t>
      </w:r>
      <w:r w:rsidR="00B8580F">
        <w:rPr>
          <w:rFonts w:ascii="Arial" w:hAnsi="Arial" w:cs="Arial" w:hint="eastAsia"/>
          <w:kern w:val="0"/>
          <w:sz w:val="24"/>
          <w:szCs w:val="24"/>
        </w:rPr>
        <w:t xml:space="preserve">as shown in </w:t>
      </w:r>
      <w:r w:rsidRPr="00AD6FF5">
        <w:rPr>
          <w:rFonts w:ascii="Arial" w:hAnsi="Arial" w:cs="Arial" w:hint="eastAsia"/>
          <w:kern w:val="0"/>
          <w:sz w:val="24"/>
          <w:szCs w:val="24"/>
        </w:rPr>
        <w:t xml:space="preserve">the above image). Sox2, Oct4A, </w:t>
      </w:r>
      <w:r w:rsidR="00B8580F">
        <w:rPr>
          <w:rFonts w:ascii="Arial" w:hAnsi="Arial" w:cs="Arial" w:hint="eastAsia"/>
          <w:kern w:val="0"/>
          <w:sz w:val="24"/>
          <w:szCs w:val="24"/>
        </w:rPr>
        <w:t xml:space="preserve">and </w:t>
      </w:r>
      <w:r w:rsidRPr="00AD6FF5">
        <w:rPr>
          <w:rFonts w:ascii="Arial" w:hAnsi="Arial" w:cs="Arial" w:hint="eastAsia"/>
          <w:kern w:val="0"/>
          <w:sz w:val="24"/>
          <w:szCs w:val="24"/>
        </w:rPr>
        <w:t xml:space="preserve">Nanog are </w:t>
      </w:r>
      <w:r w:rsidR="00B8580F">
        <w:rPr>
          <w:rFonts w:ascii="Arial" w:hAnsi="Arial" w:cs="Arial" w:hint="eastAsia"/>
          <w:kern w:val="0"/>
          <w:sz w:val="24"/>
          <w:szCs w:val="24"/>
        </w:rPr>
        <w:t xml:space="preserve">all </w:t>
      </w:r>
      <w:r w:rsidRPr="00AD6FF5">
        <w:rPr>
          <w:rFonts w:ascii="Arial" w:hAnsi="Arial" w:cs="Arial" w:hint="eastAsia"/>
          <w:kern w:val="0"/>
          <w:sz w:val="24"/>
          <w:szCs w:val="24"/>
        </w:rPr>
        <w:t>positive in GCSCs</w:t>
      </w:r>
      <w:r w:rsidR="00B8580F" w:rsidRPr="00B8580F">
        <w:rPr>
          <w:rFonts w:ascii="Arial" w:hAnsi="Arial" w:cs="Arial" w:hint="eastAsia"/>
          <w:color w:val="FF0000"/>
          <w:kern w:val="0"/>
          <w:sz w:val="24"/>
          <w:szCs w:val="24"/>
        </w:rPr>
        <w:t xml:space="preserve"> </w:t>
      </w:r>
      <w:r w:rsidR="00B8580F" w:rsidRPr="002072E9">
        <w:rPr>
          <w:rFonts w:ascii="Arial" w:hAnsi="Arial" w:cs="Arial" w:hint="eastAsia"/>
          <w:kern w:val="0"/>
          <w:sz w:val="24"/>
          <w:szCs w:val="24"/>
        </w:rPr>
        <w:t>without Clusterin knock-down</w:t>
      </w:r>
      <w:r w:rsidRPr="00AD6FF5">
        <w:rPr>
          <w:rFonts w:ascii="Arial" w:hAnsi="Arial" w:cs="Arial" w:hint="eastAsia"/>
          <w:kern w:val="0"/>
          <w:sz w:val="24"/>
          <w:szCs w:val="24"/>
        </w:rPr>
        <w:t>.</w:t>
      </w:r>
    </w:p>
    <w:p w:rsidR="00AD6FF5" w:rsidRDefault="00AD6FF5" w:rsidP="00AD6FF5">
      <w:pPr>
        <w:rPr>
          <w:rFonts w:ascii="Arial" w:hAnsi="Arial" w:cs="Arial"/>
          <w:kern w:val="0"/>
          <w:sz w:val="24"/>
          <w:szCs w:val="24"/>
        </w:rPr>
      </w:pPr>
    </w:p>
    <w:p w:rsidR="00AD6FF5" w:rsidRPr="00AD6FF5" w:rsidRDefault="00AD6FF5" w:rsidP="00AD6FF5">
      <w:pPr>
        <w:rPr>
          <w:rFonts w:ascii="Arial" w:hAnsi="Arial" w:cs="Arial"/>
          <w:kern w:val="0"/>
          <w:sz w:val="24"/>
          <w:szCs w:val="24"/>
        </w:rPr>
      </w:pPr>
      <w:r w:rsidRPr="00AD6FF5">
        <w:rPr>
          <w:rFonts w:ascii="Arial" w:hAnsi="Arial" w:cs="Arial"/>
          <w:bCs/>
          <w:kern w:val="0"/>
          <w:sz w:val="24"/>
          <w:szCs w:val="24"/>
        </w:rPr>
        <w:t>Thanks Reviewer for the kind suggestion</w:t>
      </w:r>
      <w:r w:rsidRPr="00AD6FF5">
        <w:rPr>
          <w:rFonts w:ascii="Arial" w:hAnsi="Arial" w:cs="Arial" w:hint="eastAsia"/>
          <w:bCs/>
          <w:kern w:val="0"/>
          <w:sz w:val="24"/>
          <w:szCs w:val="24"/>
        </w:rPr>
        <w:t>, and we deleted the name and the volume of journal in the keywords.</w:t>
      </w:r>
    </w:p>
    <w:p w:rsidR="00AD6FF5" w:rsidRDefault="00AD6FF5" w:rsidP="00AD6FF5">
      <w:pPr>
        <w:rPr>
          <w:rFonts w:ascii="Arial" w:hAnsi="Arial" w:cs="Arial"/>
          <w:kern w:val="0"/>
          <w:sz w:val="24"/>
          <w:szCs w:val="24"/>
        </w:rPr>
      </w:pPr>
    </w:p>
    <w:p w:rsidR="002072E9" w:rsidRDefault="002072E9" w:rsidP="00AD6FF5">
      <w:pPr>
        <w:rPr>
          <w:rFonts w:ascii="Arial" w:hAnsi="Arial" w:cs="Arial"/>
          <w:kern w:val="0"/>
          <w:sz w:val="24"/>
          <w:szCs w:val="24"/>
        </w:rPr>
      </w:pPr>
    </w:p>
    <w:p w:rsidR="002072E9" w:rsidRDefault="002072E9" w:rsidP="00AD6FF5">
      <w:pPr>
        <w:rPr>
          <w:rFonts w:ascii="Arial" w:hAnsi="Arial" w:cs="Arial"/>
          <w:kern w:val="0"/>
          <w:sz w:val="24"/>
          <w:szCs w:val="24"/>
        </w:rPr>
      </w:pPr>
    </w:p>
    <w:p w:rsidR="002072E9" w:rsidRDefault="002072E9" w:rsidP="00AD6FF5">
      <w:pPr>
        <w:rPr>
          <w:rFonts w:ascii="Arial" w:hAnsi="Arial" w:cs="Arial"/>
          <w:kern w:val="0"/>
          <w:sz w:val="24"/>
          <w:szCs w:val="24"/>
        </w:rPr>
      </w:pPr>
    </w:p>
    <w:p w:rsidR="002072E9" w:rsidRDefault="002072E9" w:rsidP="00AD6FF5">
      <w:pPr>
        <w:rPr>
          <w:rFonts w:ascii="Arial" w:hAnsi="Arial" w:cs="Arial"/>
          <w:kern w:val="0"/>
          <w:sz w:val="24"/>
          <w:szCs w:val="24"/>
        </w:rPr>
      </w:pPr>
    </w:p>
    <w:p w:rsidR="002072E9" w:rsidRPr="002072E9" w:rsidRDefault="002072E9" w:rsidP="00AD6FF5">
      <w:pPr>
        <w:rPr>
          <w:rFonts w:ascii="Arial" w:hAnsi="Arial" w:cs="Arial"/>
          <w:kern w:val="0"/>
          <w:sz w:val="24"/>
          <w:szCs w:val="24"/>
        </w:rPr>
      </w:pPr>
    </w:p>
    <w:p w:rsidR="00AD6FF5" w:rsidRPr="00AD6FF5" w:rsidRDefault="00AD6FF5" w:rsidP="00AD6FF5">
      <w:pPr>
        <w:rPr>
          <w:rFonts w:ascii="Arial" w:hAnsi="Arial" w:cs="Arial"/>
          <w:b/>
          <w:bCs/>
          <w:kern w:val="0"/>
          <w:sz w:val="24"/>
          <w:szCs w:val="24"/>
        </w:rPr>
      </w:pPr>
      <w:r w:rsidRPr="00AD6FF5">
        <w:rPr>
          <w:rFonts w:ascii="Arial" w:hAnsi="Arial" w:cs="Arial" w:hint="eastAsia"/>
          <w:b/>
          <w:bCs/>
          <w:kern w:val="0"/>
          <w:sz w:val="24"/>
          <w:szCs w:val="24"/>
        </w:rPr>
        <w:t>Reference:</w:t>
      </w:r>
    </w:p>
    <w:p w:rsidR="00AD6FF5" w:rsidRPr="00AD6FF5" w:rsidRDefault="00AD6FF5" w:rsidP="00AD6FF5">
      <w:pPr>
        <w:numPr>
          <w:ilvl w:val="0"/>
          <w:numId w:val="1"/>
        </w:numPr>
        <w:rPr>
          <w:rFonts w:ascii="Arial" w:hAnsi="Arial" w:cs="Arial"/>
          <w:bCs/>
          <w:kern w:val="0"/>
          <w:sz w:val="24"/>
          <w:szCs w:val="24"/>
        </w:rPr>
      </w:pPr>
      <w:r w:rsidRPr="00AD6FF5">
        <w:rPr>
          <w:rFonts w:ascii="Arial" w:hAnsi="Arial" w:cs="Arial"/>
          <w:bCs/>
          <w:kern w:val="0"/>
          <w:sz w:val="24"/>
          <w:szCs w:val="24"/>
        </w:rPr>
        <w:t>Chen T, Yang K, Yu J, Meng W, Yuan D, Bi F, Liu F, Liu J, Dai B, Chen X, Wang F, Zeng F, Xu H, Hu J, Mo X. Identification and expansion of cancer stem cells in tumor tissues and peripheral blood derived from gastric adenocarcinoma patients. Cell Res</w:t>
      </w:r>
      <w:r w:rsidRPr="00AD6FF5">
        <w:rPr>
          <w:rFonts w:ascii="Arial" w:hAnsi="Arial" w:cs="Arial" w:hint="eastAsia"/>
          <w:bCs/>
          <w:kern w:val="0"/>
          <w:sz w:val="24"/>
          <w:szCs w:val="24"/>
        </w:rPr>
        <w:t>.</w:t>
      </w:r>
      <w:r w:rsidR="002072E9">
        <w:rPr>
          <w:rFonts w:ascii="Arial" w:hAnsi="Arial" w:cs="Arial" w:hint="eastAsia"/>
          <w:bCs/>
          <w:kern w:val="0"/>
          <w:sz w:val="24"/>
          <w:szCs w:val="24"/>
        </w:rPr>
        <w:t>,</w:t>
      </w:r>
      <w:r w:rsidRPr="00AD6FF5">
        <w:rPr>
          <w:rFonts w:ascii="Arial" w:hAnsi="Arial" w:cs="Arial"/>
          <w:bCs/>
          <w:kern w:val="0"/>
          <w:sz w:val="24"/>
          <w:szCs w:val="24"/>
        </w:rPr>
        <w:t xml:space="preserve"> 2012</w:t>
      </w:r>
      <w:r w:rsidR="002072E9">
        <w:rPr>
          <w:rFonts w:ascii="Arial" w:hAnsi="Arial" w:cs="Arial" w:hint="eastAsia"/>
          <w:bCs/>
          <w:kern w:val="0"/>
          <w:sz w:val="24"/>
          <w:szCs w:val="24"/>
        </w:rPr>
        <w:t>,</w:t>
      </w:r>
      <w:r w:rsidRPr="00AD6FF5">
        <w:rPr>
          <w:rFonts w:ascii="Arial" w:hAnsi="Arial" w:cs="Arial" w:hint="eastAsia"/>
          <w:bCs/>
          <w:kern w:val="0"/>
          <w:sz w:val="24"/>
          <w:szCs w:val="24"/>
        </w:rPr>
        <w:t xml:space="preserve"> </w:t>
      </w:r>
      <w:r w:rsidRPr="00AD6FF5">
        <w:rPr>
          <w:rFonts w:ascii="Arial" w:hAnsi="Arial" w:cs="Arial"/>
          <w:bCs/>
          <w:kern w:val="0"/>
          <w:sz w:val="24"/>
          <w:szCs w:val="24"/>
        </w:rPr>
        <w:t>22(1):</w:t>
      </w:r>
      <w:r w:rsidRPr="00AD6FF5">
        <w:rPr>
          <w:rFonts w:ascii="Arial" w:hAnsi="Arial" w:cs="Arial" w:hint="eastAsia"/>
          <w:bCs/>
          <w:kern w:val="0"/>
          <w:sz w:val="24"/>
          <w:szCs w:val="24"/>
        </w:rPr>
        <w:t xml:space="preserve"> </w:t>
      </w:r>
      <w:r w:rsidRPr="00AD6FF5">
        <w:rPr>
          <w:rFonts w:ascii="Arial" w:hAnsi="Arial" w:cs="Arial"/>
          <w:bCs/>
          <w:kern w:val="0"/>
          <w:sz w:val="24"/>
          <w:szCs w:val="24"/>
        </w:rPr>
        <w:t>248-258.</w:t>
      </w:r>
    </w:p>
    <w:p w:rsidR="00AD6FF5" w:rsidRPr="002072E9" w:rsidRDefault="00BB5DC3" w:rsidP="00B8580F">
      <w:pPr>
        <w:pStyle w:val="a5"/>
        <w:numPr>
          <w:ilvl w:val="0"/>
          <w:numId w:val="1"/>
        </w:numPr>
        <w:ind w:firstLineChars="0"/>
        <w:rPr>
          <w:rFonts w:ascii="Arial" w:hAnsi="Arial" w:cs="Arial"/>
          <w:bCs/>
          <w:kern w:val="0"/>
          <w:sz w:val="24"/>
          <w:szCs w:val="24"/>
        </w:rPr>
      </w:pPr>
      <w:hyperlink r:id="rId10" w:history="1">
        <w:r w:rsidR="004F54C9" w:rsidRPr="002072E9">
          <w:rPr>
            <w:rStyle w:val="a6"/>
            <w:rFonts w:ascii="Arial" w:hAnsi="Arial" w:cs="Arial"/>
            <w:bCs/>
            <w:color w:val="auto"/>
            <w:kern w:val="0"/>
            <w:sz w:val="24"/>
            <w:szCs w:val="24"/>
            <w:u w:val="none"/>
          </w:rPr>
          <w:t>Xiong J</w:t>
        </w:r>
      </w:hyperlink>
      <w:r w:rsidR="004F54C9" w:rsidRPr="002072E9">
        <w:rPr>
          <w:rFonts w:ascii="Arial" w:hAnsi="Arial" w:cs="Arial"/>
          <w:bCs/>
          <w:kern w:val="0"/>
          <w:sz w:val="24"/>
          <w:szCs w:val="24"/>
        </w:rPr>
        <w:t>, </w:t>
      </w:r>
      <w:hyperlink r:id="rId11" w:history="1">
        <w:r w:rsidR="004F54C9" w:rsidRPr="002072E9">
          <w:rPr>
            <w:rStyle w:val="a6"/>
            <w:rFonts w:ascii="Arial" w:hAnsi="Arial" w:cs="Arial"/>
            <w:bCs/>
            <w:color w:val="auto"/>
            <w:kern w:val="0"/>
            <w:sz w:val="24"/>
            <w:szCs w:val="24"/>
            <w:u w:val="none"/>
          </w:rPr>
          <w:t>Wang S</w:t>
        </w:r>
      </w:hyperlink>
      <w:r w:rsidR="004F54C9" w:rsidRPr="002072E9">
        <w:rPr>
          <w:rFonts w:ascii="Arial" w:hAnsi="Arial" w:cs="Arial"/>
          <w:bCs/>
          <w:kern w:val="0"/>
          <w:sz w:val="24"/>
          <w:szCs w:val="24"/>
        </w:rPr>
        <w:t>, </w:t>
      </w:r>
      <w:hyperlink r:id="rId12" w:history="1">
        <w:r w:rsidR="004F54C9" w:rsidRPr="002072E9">
          <w:rPr>
            <w:rStyle w:val="a6"/>
            <w:rFonts w:ascii="Arial" w:hAnsi="Arial" w:cs="Arial"/>
            <w:bCs/>
            <w:color w:val="auto"/>
            <w:kern w:val="0"/>
            <w:sz w:val="24"/>
            <w:szCs w:val="24"/>
            <w:u w:val="none"/>
          </w:rPr>
          <w:t>Chen T</w:t>
        </w:r>
      </w:hyperlink>
      <w:r w:rsidR="004F54C9" w:rsidRPr="002072E9">
        <w:rPr>
          <w:rFonts w:ascii="Arial" w:hAnsi="Arial" w:cs="Arial"/>
          <w:bCs/>
          <w:kern w:val="0"/>
          <w:sz w:val="24"/>
          <w:szCs w:val="24"/>
        </w:rPr>
        <w:t>, </w:t>
      </w:r>
      <w:hyperlink r:id="rId13" w:history="1">
        <w:r w:rsidR="004F54C9" w:rsidRPr="002072E9">
          <w:rPr>
            <w:rStyle w:val="a6"/>
            <w:rFonts w:ascii="Arial" w:hAnsi="Arial" w:cs="Arial"/>
            <w:bCs/>
            <w:color w:val="auto"/>
            <w:kern w:val="0"/>
            <w:sz w:val="24"/>
            <w:szCs w:val="24"/>
            <w:u w:val="none"/>
          </w:rPr>
          <w:t>Shu X</w:t>
        </w:r>
      </w:hyperlink>
      <w:r w:rsidR="004F54C9" w:rsidRPr="002072E9">
        <w:rPr>
          <w:rFonts w:ascii="Arial" w:hAnsi="Arial" w:cs="Arial"/>
          <w:bCs/>
          <w:kern w:val="0"/>
          <w:sz w:val="24"/>
          <w:szCs w:val="24"/>
        </w:rPr>
        <w:t>, </w:t>
      </w:r>
      <w:hyperlink r:id="rId14" w:history="1">
        <w:r w:rsidR="004F54C9" w:rsidRPr="002072E9">
          <w:rPr>
            <w:rStyle w:val="a6"/>
            <w:rFonts w:ascii="Arial" w:hAnsi="Arial" w:cs="Arial"/>
            <w:bCs/>
            <w:color w:val="auto"/>
            <w:kern w:val="0"/>
            <w:sz w:val="24"/>
            <w:szCs w:val="24"/>
            <w:u w:val="none"/>
          </w:rPr>
          <w:t>Mo X</w:t>
        </w:r>
      </w:hyperlink>
      <w:r w:rsidR="004F54C9" w:rsidRPr="002072E9">
        <w:rPr>
          <w:rFonts w:ascii="Arial" w:hAnsi="Arial" w:cs="Arial"/>
          <w:bCs/>
          <w:kern w:val="0"/>
          <w:sz w:val="24"/>
          <w:szCs w:val="24"/>
        </w:rPr>
        <w:t>, </w:t>
      </w:r>
      <w:hyperlink r:id="rId15" w:history="1">
        <w:r w:rsidR="004F54C9" w:rsidRPr="002072E9">
          <w:rPr>
            <w:rStyle w:val="a6"/>
            <w:rFonts w:ascii="Arial" w:hAnsi="Arial" w:cs="Arial"/>
            <w:bCs/>
            <w:color w:val="auto"/>
            <w:kern w:val="0"/>
            <w:sz w:val="24"/>
            <w:szCs w:val="24"/>
            <w:u w:val="none"/>
          </w:rPr>
          <w:t>Chang G</w:t>
        </w:r>
      </w:hyperlink>
      <w:r w:rsidR="004F54C9" w:rsidRPr="002072E9">
        <w:rPr>
          <w:rFonts w:ascii="Arial" w:hAnsi="Arial" w:cs="Arial"/>
          <w:bCs/>
          <w:kern w:val="0"/>
          <w:sz w:val="24"/>
          <w:szCs w:val="24"/>
        </w:rPr>
        <w:t>, </w:t>
      </w:r>
      <w:hyperlink r:id="rId16" w:history="1">
        <w:r w:rsidR="004F54C9" w:rsidRPr="002072E9">
          <w:rPr>
            <w:rStyle w:val="a6"/>
            <w:rFonts w:ascii="Arial" w:hAnsi="Arial" w:cs="Arial"/>
            <w:bCs/>
            <w:color w:val="auto"/>
            <w:kern w:val="0"/>
            <w:sz w:val="24"/>
            <w:szCs w:val="24"/>
            <w:u w:val="none"/>
          </w:rPr>
          <w:t>Chen JJ</w:t>
        </w:r>
      </w:hyperlink>
      <w:r w:rsidR="004F54C9" w:rsidRPr="002072E9">
        <w:rPr>
          <w:rFonts w:ascii="Arial" w:hAnsi="Arial" w:cs="Arial"/>
          <w:bCs/>
          <w:kern w:val="0"/>
          <w:sz w:val="24"/>
          <w:szCs w:val="24"/>
        </w:rPr>
        <w:t>, </w:t>
      </w:r>
      <w:hyperlink r:id="rId17" w:history="1">
        <w:r w:rsidR="004F54C9" w:rsidRPr="002072E9">
          <w:rPr>
            <w:rStyle w:val="a6"/>
            <w:rFonts w:ascii="Arial" w:hAnsi="Arial" w:cs="Arial"/>
            <w:bCs/>
            <w:color w:val="auto"/>
            <w:kern w:val="0"/>
            <w:sz w:val="24"/>
            <w:szCs w:val="24"/>
            <w:u w:val="none"/>
          </w:rPr>
          <w:t>Li C</w:t>
        </w:r>
      </w:hyperlink>
      <w:r w:rsidR="004F54C9" w:rsidRPr="002072E9">
        <w:rPr>
          <w:rFonts w:ascii="Arial" w:hAnsi="Arial" w:cs="Arial"/>
          <w:bCs/>
          <w:kern w:val="0"/>
          <w:sz w:val="24"/>
          <w:szCs w:val="24"/>
        </w:rPr>
        <w:t>, </w:t>
      </w:r>
      <w:hyperlink r:id="rId18" w:history="1">
        <w:r w:rsidR="004F54C9" w:rsidRPr="002072E9">
          <w:rPr>
            <w:rStyle w:val="a6"/>
            <w:rFonts w:ascii="Arial" w:hAnsi="Arial" w:cs="Arial"/>
            <w:bCs/>
            <w:color w:val="auto"/>
            <w:kern w:val="0"/>
            <w:sz w:val="24"/>
            <w:szCs w:val="24"/>
            <w:u w:val="none"/>
          </w:rPr>
          <w:t>Luo H</w:t>
        </w:r>
      </w:hyperlink>
      <w:r w:rsidR="004F54C9" w:rsidRPr="002072E9">
        <w:rPr>
          <w:rFonts w:ascii="Arial" w:hAnsi="Arial" w:cs="Arial"/>
          <w:bCs/>
          <w:kern w:val="0"/>
          <w:sz w:val="24"/>
          <w:szCs w:val="24"/>
        </w:rPr>
        <w:t>, </w:t>
      </w:r>
      <w:hyperlink r:id="rId19" w:history="1">
        <w:r w:rsidR="004F54C9" w:rsidRPr="002072E9">
          <w:rPr>
            <w:rStyle w:val="a6"/>
            <w:rFonts w:ascii="Arial" w:hAnsi="Arial" w:cs="Arial"/>
            <w:bCs/>
            <w:color w:val="auto"/>
            <w:kern w:val="0"/>
            <w:sz w:val="24"/>
            <w:szCs w:val="24"/>
            <w:u w:val="none"/>
          </w:rPr>
          <w:t>Lee JD</w:t>
        </w:r>
      </w:hyperlink>
      <w:r w:rsidR="004F54C9" w:rsidRPr="002072E9">
        <w:rPr>
          <w:rFonts w:ascii="Arial" w:hAnsi="Arial" w:cs="Arial"/>
          <w:bCs/>
          <w:kern w:val="0"/>
          <w:sz w:val="24"/>
          <w:szCs w:val="24"/>
        </w:rPr>
        <w:t>.</w:t>
      </w:r>
      <w:r w:rsidR="002072E9">
        <w:rPr>
          <w:rFonts w:ascii="Arial" w:hAnsi="Arial" w:cs="Arial" w:hint="eastAsia"/>
          <w:bCs/>
          <w:kern w:val="0"/>
          <w:sz w:val="24"/>
          <w:szCs w:val="24"/>
        </w:rPr>
        <w:t xml:space="preserve"> </w:t>
      </w:r>
      <w:r w:rsidR="00AD6FF5" w:rsidRPr="002072E9">
        <w:rPr>
          <w:rFonts w:ascii="Arial" w:hAnsi="Arial" w:cs="Arial"/>
          <w:bCs/>
          <w:kern w:val="0"/>
          <w:sz w:val="24"/>
          <w:szCs w:val="24"/>
        </w:rPr>
        <w:t>Verteporfin blocks Clusterin which is required for survival of gastric cancer stem cell by modulatin</w:t>
      </w:r>
      <w:r w:rsidR="00030823" w:rsidRPr="002072E9">
        <w:rPr>
          <w:rFonts w:ascii="Arial" w:hAnsi="Arial" w:cs="Arial" w:hint="eastAsia"/>
          <w:bCs/>
          <w:kern w:val="0"/>
          <w:sz w:val="24"/>
          <w:szCs w:val="24"/>
        </w:rPr>
        <w:t xml:space="preserve">g HSP90 function. </w:t>
      </w:r>
      <w:hyperlink r:id="rId20" w:tooltip="International journal of biological sciences." w:history="1">
        <w:r w:rsidR="00030823" w:rsidRPr="002072E9">
          <w:rPr>
            <w:rFonts w:ascii="Arial" w:hAnsi="Arial" w:cs="Arial"/>
            <w:bCs/>
            <w:kern w:val="0"/>
            <w:sz w:val="24"/>
            <w:szCs w:val="24"/>
          </w:rPr>
          <w:t>Int J Biol Sci.</w:t>
        </w:r>
      </w:hyperlink>
      <w:r w:rsidR="002072E9">
        <w:rPr>
          <w:rFonts w:hint="eastAsia"/>
        </w:rPr>
        <w:t>,</w:t>
      </w:r>
      <w:r w:rsidR="00030823" w:rsidRPr="002072E9">
        <w:rPr>
          <w:rFonts w:ascii="Arial" w:hAnsi="Arial" w:cs="Arial"/>
          <w:bCs/>
          <w:kern w:val="0"/>
          <w:sz w:val="24"/>
          <w:szCs w:val="24"/>
        </w:rPr>
        <w:t> 2019</w:t>
      </w:r>
      <w:r w:rsidR="002072E9">
        <w:rPr>
          <w:rFonts w:ascii="Arial" w:hAnsi="Arial" w:cs="Arial" w:hint="eastAsia"/>
          <w:bCs/>
          <w:kern w:val="0"/>
          <w:sz w:val="24"/>
          <w:szCs w:val="24"/>
        </w:rPr>
        <w:t xml:space="preserve">, </w:t>
      </w:r>
      <w:r w:rsidR="00030823" w:rsidRPr="002072E9">
        <w:rPr>
          <w:rFonts w:ascii="Arial" w:hAnsi="Arial" w:cs="Arial"/>
          <w:bCs/>
          <w:kern w:val="0"/>
          <w:sz w:val="24"/>
          <w:szCs w:val="24"/>
        </w:rPr>
        <w:t>15(2):312-324.</w:t>
      </w:r>
    </w:p>
    <w:p w:rsidR="00FF1CCB" w:rsidRPr="00030823" w:rsidRDefault="00FF1CCB" w:rsidP="003B2FC2">
      <w:pPr>
        <w:rPr>
          <w:rFonts w:ascii="Arial" w:hAnsi="Arial" w:cs="Arial"/>
          <w:bCs/>
          <w:kern w:val="0"/>
          <w:sz w:val="24"/>
          <w:szCs w:val="24"/>
        </w:rPr>
      </w:pPr>
      <w:bookmarkStart w:id="0" w:name="_GoBack"/>
      <w:bookmarkEnd w:id="0"/>
    </w:p>
    <w:sectPr w:rsidR="00FF1CCB" w:rsidRPr="00030823" w:rsidSect="0006066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CCD" w:rsidRDefault="00145CCD" w:rsidP="00AD6FF5">
      <w:r>
        <w:separator/>
      </w:r>
    </w:p>
  </w:endnote>
  <w:endnote w:type="continuationSeparator" w:id="0">
    <w:p w:rsidR="00145CCD" w:rsidRDefault="00145CCD" w:rsidP="00AD6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SimSu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CCD" w:rsidRDefault="00145CCD" w:rsidP="00AD6FF5">
      <w:r>
        <w:separator/>
      </w:r>
    </w:p>
  </w:footnote>
  <w:footnote w:type="continuationSeparator" w:id="0">
    <w:p w:rsidR="00145CCD" w:rsidRDefault="00145CCD" w:rsidP="00AD6F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5417"/>
    <w:multiLevelType w:val="hybridMultilevel"/>
    <w:tmpl w:val="EF6ED86A"/>
    <w:lvl w:ilvl="0" w:tplc="0EF895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5F07279"/>
    <w:multiLevelType w:val="hybridMultilevel"/>
    <w:tmpl w:val="4E129D34"/>
    <w:lvl w:ilvl="0" w:tplc="401A7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245B"/>
    <w:rsid w:val="00030823"/>
    <w:rsid w:val="00034E19"/>
    <w:rsid w:val="000363FA"/>
    <w:rsid w:val="0004139F"/>
    <w:rsid w:val="00041C31"/>
    <w:rsid w:val="00041F1D"/>
    <w:rsid w:val="00052F91"/>
    <w:rsid w:val="00060663"/>
    <w:rsid w:val="00062699"/>
    <w:rsid w:val="0006331E"/>
    <w:rsid w:val="00065190"/>
    <w:rsid w:val="00071F08"/>
    <w:rsid w:val="00075991"/>
    <w:rsid w:val="000801B0"/>
    <w:rsid w:val="00085762"/>
    <w:rsid w:val="00085CB2"/>
    <w:rsid w:val="00091C0D"/>
    <w:rsid w:val="00097430"/>
    <w:rsid w:val="000A15D8"/>
    <w:rsid w:val="000B6F80"/>
    <w:rsid w:val="000F222F"/>
    <w:rsid w:val="000F5FA9"/>
    <w:rsid w:val="001127B0"/>
    <w:rsid w:val="001206CF"/>
    <w:rsid w:val="001220B4"/>
    <w:rsid w:val="00127817"/>
    <w:rsid w:val="001441BB"/>
    <w:rsid w:val="001451B5"/>
    <w:rsid w:val="00145CCD"/>
    <w:rsid w:val="001829B9"/>
    <w:rsid w:val="00191355"/>
    <w:rsid w:val="00192A73"/>
    <w:rsid w:val="00196814"/>
    <w:rsid w:val="00197BEB"/>
    <w:rsid w:val="001B338C"/>
    <w:rsid w:val="001C58DB"/>
    <w:rsid w:val="001D2C8F"/>
    <w:rsid w:val="001D3D8F"/>
    <w:rsid w:val="001F5B45"/>
    <w:rsid w:val="00202396"/>
    <w:rsid w:val="002072E9"/>
    <w:rsid w:val="0023637B"/>
    <w:rsid w:val="00236EFF"/>
    <w:rsid w:val="0024207F"/>
    <w:rsid w:val="00260E58"/>
    <w:rsid w:val="00270F1B"/>
    <w:rsid w:val="00280893"/>
    <w:rsid w:val="002848E7"/>
    <w:rsid w:val="002870EE"/>
    <w:rsid w:val="00292F07"/>
    <w:rsid w:val="002A2A54"/>
    <w:rsid w:val="002A6516"/>
    <w:rsid w:val="002B030A"/>
    <w:rsid w:val="002B3E07"/>
    <w:rsid w:val="002C186C"/>
    <w:rsid w:val="002C23FB"/>
    <w:rsid w:val="002E05D0"/>
    <w:rsid w:val="002F5766"/>
    <w:rsid w:val="002F75D8"/>
    <w:rsid w:val="00305C8E"/>
    <w:rsid w:val="003109DA"/>
    <w:rsid w:val="00323283"/>
    <w:rsid w:val="00344CB4"/>
    <w:rsid w:val="00345A7A"/>
    <w:rsid w:val="003461FD"/>
    <w:rsid w:val="003544DB"/>
    <w:rsid w:val="00360C02"/>
    <w:rsid w:val="0037767A"/>
    <w:rsid w:val="003804CF"/>
    <w:rsid w:val="00387D21"/>
    <w:rsid w:val="0039247E"/>
    <w:rsid w:val="00395E3D"/>
    <w:rsid w:val="003A3F53"/>
    <w:rsid w:val="003B040B"/>
    <w:rsid w:val="003B2FC2"/>
    <w:rsid w:val="003C0F08"/>
    <w:rsid w:val="003C2D49"/>
    <w:rsid w:val="003E3470"/>
    <w:rsid w:val="003F01F2"/>
    <w:rsid w:val="003F19A8"/>
    <w:rsid w:val="003F28B1"/>
    <w:rsid w:val="003F4D43"/>
    <w:rsid w:val="004121E6"/>
    <w:rsid w:val="00422125"/>
    <w:rsid w:val="00431626"/>
    <w:rsid w:val="00433068"/>
    <w:rsid w:val="004334B8"/>
    <w:rsid w:val="0047399E"/>
    <w:rsid w:val="0047577C"/>
    <w:rsid w:val="00477AF1"/>
    <w:rsid w:val="00485B79"/>
    <w:rsid w:val="004905C3"/>
    <w:rsid w:val="0049140F"/>
    <w:rsid w:val="00493DEC"/>
    <w:rsid w:val="004954A8"/>
    <w:rsid w:val="004B3F29"/>
    <w:rsid w:val="004C1361"/>
    <w:rsid w:val="004D146E"/>
    <w:rsid w:val="004E642A"/>
    <w:rsid w:val="004F54C9"/>
    <w:rsid w:val="00502F12"/>
    <w:rsid w:val="0051338E"/>
    <w:rsid w:val="00514308"/>
    <w:rsid w:val="005238D8"/>
    <w:rsid w:val="005321C7"/>
    <w:rsid w:val="005403AC"/>
    <w:rsid w:val="0054113A"/>
    <w:rsid w:val="00551BE2"/>
    <w:rsid w:val="005639AF"/>
    <w:rsid w:val="0057308B"/>
    <w:rsid w:val="00576D89"/>
    <w:rsid w:val="005917C3"/>
    <w:rsid w:val="005934CD"/>
    <w:rsid w:val="00596824"/>
    <w:rsid w:val="005B0B33"/>
    <w:rsid w:val="005B6F57"/>
    <w:rsid w:val="005D23A0"/>
    <w:rsid w:val="005D287E"/>
    <w:rsid w:val="005E0655"/>
    <w:rsid w:val="0061105F"/>
    <w:rsid w:val="00632D14"/>
    <w:rsid w:val="0064564D"/>
    <w:rsid w:val="0064713F"/>
    <w:rsid w:val="0065176A"/>
    <w:rsid w:val="00651EA6"/>
    <w:rsid w:val="00655485"/>
    <w:rsid w:val="00673E81"/>
    <w:rsid w:val="00674641"/>
    <w:rsid w:val="00687EC4"/>
    <w:rsid w:val="0069181D"/>
    <w:rsid w:val="006B539C"/>
    <w:rsid w:val="006F1A34"/>
    <w:rsid w:val="0072403F"/>
    <w:rsid w:val="00772CBE"/>
    <w:rsid w:val="00786A41"/>
    <w:rsid w:val="007A5EA3"/>
    <w:rsid w:val="007B1FF7"/>
    <w:rsid w:val="007B5DB9"/>
    <w:rsid w:val="00811925"/>
    <w:rsid w:val="008264EB"/>
    <w:rsid w:val="0085315B"/>
    <w:rsid w:val="00865ADF"/>
    <w:rsid w:val="0087491A"/>
    <w:rsid w:val="008A545B"/>
    <w:rsid w:val="008B23D1"/>
    <w:rsid w:val="008B279D"/>
    <w:rsid w:val="008B5A14"/>
    <w:rsid w:val="008C0516"/>
    <w:rsid w:val="008C2F21"/>
    <w:rsid w:val="008C3E44"/>
    <w:rsid w:val="008C7D15"/>
    <w:rsid w:val="008D0546"/>
    <w:rsid w:val="008D5471"/>
    <w:rsid w:val="008E7FAD"/>
    <w:rsid w:val="009052F2"/>
    <w:rsid w:val="009239CD"/>
    <w:rsid w:val="00946460"/>
    <w:rsid w:val="00990928"/>
    <w:rsid w:val="009A23CE"/>
    <w:rsid w:val="009A63CC"/>
    <w:rsid w:val="009B05B0"/>
    <w:rsid w:val="009B0C49"/>
    <w:rsid w:val="009E0F8B"/>
    <w:rsid w:val="009E4B30"/>
    <w:rsid w:val="009F245B"/>
    <w:rsid w:val="009F444B"/>
    <w:rsid w:val="00A15E9A"/>
    <w:rsid w:val="00A20D26"/>
    <w:rsid w:val="00A50833"/>
    <w:rsid w:val="00A55294"/>
    <w:rsid w:val="00A645DA"/>
    <w:rsid w:val="00A665AB"/>
    <w:rsid w:val="00A74CC6"/>
    <w:rsid w:val="00A86C32"/>
    <w:rsid w:val="00A93C65"/>
    <w:rsid w:val="00AB5F85"/>
    <w:rsid w:val="00AB60C7"/>
    <w:rsid w:val="00AC138A"/>
    <w:rsid w:val="00AC25ED"/>
    <w:rsid w:val="00AD6FF5"/>
    <w:rsid w:val="00AE4294"/>
    <w:rsid w:val="00AE499D"/>
    <w:rsid w:val="00B03C9A"/>
    <w:rsid w:val="00B344EF"/>
    <w:rsid w:val="00B44D6B"/>
    <w:rsid w:val="00B60FE6"/>
    <w:rsid w:val="00B6139E"/>
    <w:rsid w:val="00B856E2"/>
    <w:rsid w:val="00B8580F"/>
    <w:rsid w:val="00BB203D"/>
    <w:rsid w:val="00BB5DC3"/>
    <w:rsid w:val="00BE2406"/>
    <w:rsid w:val="00BF5A20"/>
    <w:rsid w:val="00C15197"/>
    <w:rsid w:val="00C1777E"/>
    <w:rsid w:val="00C311C6"/>
    <w:rsid w:val="00C31C54"/>
    <w:rsid w:val="00C3644C"/>
    <w:rsid w:val="00C43F46"/>
    <w:rsid w:val="00C55B7E"/>
    <w:rsid w:val="00C639B4"/>
    <w:rsid w:val="00C77F62"/>
    <w:rsid w:val="00C870B3"/>
    <w:rsid w:val="00CA0153"/>
    <w:rsid w:val="00CB4344"/>
    <w:rsid w:val="00CB64FD"/>
    <w:rsid w:val="00CE23A4"/>
    <w:rsid w:val="00CE4AD6"/>
    <w:rsid w:val="00D05719"/>
    <w:rsid w:val="00D06CDD"/>
    <w:rsid w:val="00D20CF5"/>
    <w:rsid w:val="00D2528F"/>
    <w:rsid w:val="00D27D0B"/>
    <w:rsid w:val="00D4585F"/>
    <w:rsid w:val="00D46540"/>
    <w:rsid w:val="00D543C8"/>
    <w:rsid w:val="00D6515B"/>
    <w:rsid w:val="00D832D1"/>
    <w:rsid w:val="00D90E6A"/>
    <w:rsid w:val="00D91520"/>
    <w:rsid w:val="00D94D33"/>
    <w:rsid w:val="00DB438A"/>
    <w:rsid w:val="00DB61A6"/>
    <w:rsid w:val="00DC6E16"/>
    <w:rsid w:val="00DD14B7"/>
    <w:rsid w:val="00DD6CD6"/>
    <w:rsid w:val="00DD7F13"/>
    <w:rsid w:val="00DE6B04"/>
    <w:rsid w:val="00DE6BD1"/>
    <w:rsid w:val="00DF27CD"/>
    <w:rsid w:val="00E17FBD"/>
    <w:rsid w:val="00E340AE"/>
    <w:rsid w:val="00E46D5E"/>
    <w:rsid w:val="00E506AF"/>
    <w:rsid w:val="00E73AFB"/>
    <w:rsid w:val="00E96AF2"/>
    <w:rsid w:val="00EB15E4"/>
    <w:rsid w:val="00EC1920"/>
    <w:rsid w:val="00EC2552"/>
    <w:rsid w:val="00EC6807"/>
    <w:rsid w:val="00EF0C9C"/>
    <w:rsid w:val="00F01F9B"/>
    <w:rsid w:val="00F20F51"/>
    <w:rsid w:val="00F24323"/>
    <w:rsid w:val="00F26EA3"/>
    <w:rsid w:val="00F322B5"/>
    <w:rsid w:val="00F360FD"/>
    <w:rsid w:val="00F458EE"/>
    <w:rsid w:val="00F651BD"/>
    <w:rsid w:val="00F67A19"/>
    <w:rsid w:val="00F71835"/>
    <w:rsid w:val="00F72029"/>
    <w:rsid w:val="00F74C7B"/>
    <w:rsid w:val="00F80F21"/>
    <w:rsid w:val="00FB409B"/>
    <w:rsid w:val="00FB40D1"/>
    <w:rsid w:val="00FC2F47"/>
    <w:rsid w:val="00FD2359"/>
    <w:rsid w:val="00FD474B"/>
    <w:rsid w:val="00FE095E"/>
    <w:rsid w:val="00FE1B8A"/>
    <w:rsid w:val="00FE302B"/>
    <w:rsid w:val="00FF1C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6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F245B"/>
    <w:rPr>
      <w:b/>
      <w:bCs/>
    </w:rPr>
  </w:style>
  <w:style w:type="character" w:customStyle="1" w:styleId="apple-converted-space">
    <w:name w:val="apple-converted-space"/>
    <w:basedOn w:val="a0"/>
    <w:rsid w:val="009F245B"/>
  </w:style>
  <w:style w:type="paragraph" w:styleId="a4">
    <w:name w:val="Balloon Text"/>
    <w:basedOn w:val="a"/>
    <w:link w:val="Char"/>
    <w:uiPriority w:val="99"/>
    <w:semiHidden/>
    <w:unhideWhenUsed/>
    <w:rsid w:val="002848E7"/>
    <w:rPr>
      <w:sz w:val="18"/>
      <w:szCs w:val="18"/>
    </w:rPr>
  </w:style>
  <w:style w:type="character" w:customStyle="1" w:styleId="Char">
    <w:name w:val="批注框文本 Char"/>
    <w:basedOn w:val="a0"/>
    <w:link w:val="a4"/>
    <w:uiPriority w:val="99"/>
    <w:semiHidden/>
    <w:rsid w:val="002848E7"/>
    <w:rPr>
      <w:sz w:val="18"/>
      <w:szCs w:val="18"/>
    </w:rPr>
  </w:style>
  <w:style w:type="paragraph" w:styleId="a5">
    <w:name w:val="List Paragraph"/>
    <w:basedOn w:val="a"/>
    <w:uiPriority w:val="34"/>
    <w:qFormat/>
    <w:rsid w:val="00387D21"/>
    <w:pPr>
      <w:ind w:firstLineChars="200" w:firstLine="420"/>
    </w:pPr>
  </w:style>
  <w:style w:type="character" w:styleId="a6">
    <w:name w:val="Hyperlink"/>
    <w:basedOn w:val="a0"/>
    <w:uiPriority w:val="99"/>
    <w:unhideWhenUsed/>
    <w:rsid w:val="00387D21"/>
    <w:rPr>
      <w:color w:val="0000FF"/>
      <w:u w:val="single"/>
    </w:rPr>
  </w:style>
  <w:style w:type="paragraph" w:styleId="HTML">
    <w:name w:val="HTML Preformatted"/>
    <w:basedOn w:val="a"/>
    <w:link w:val="HTMLChar"/>
    <w:uiPriority w:val="99"/>
    <w:semiHidden/>
    <w:unhideWhenUsed/>
    <w:rsid w:val="00085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SimSun"/>
      <w:kern w:val="0"/>
      <w:sz w:val="24"/>
      <w:szCs w:val="24"/>
    </w:rPr>
  </w:style>
  <w:style w:type="character" w:customStyle="1" w:styleId="HTMLChar">
    <w:name w:val="HTML 预设格式 Char"/>
    <w:basedOn w:val="a0"/>
    <w:link w:val="HTML"/>
    <w:uiPriority w:val="99"/>
    <w:semiHidden/>
    <w:rsid w:val="00085762"/>
    <w:rPr>
      <w:rFonts w:ascii="SimSun" w:eastAsia="SimSun" w:hAnsi="SimSun" w:cs="SimSun"/>
      <w:kern w:val="0"/>
      <w:sz w:val="24"/>
      <w:szCs w:val="24"/>
    </w:rPr>
  </w:style>
  <w:style w:type="paragraph" w:styleId="a7">
    <w:name w:val="header"/>
    <w:basedOn w:val="a"/>
    <w:link w:val="Char0"/>
    <w:uiPriority w:val="99"/>
    <w:unhideWhenUsed/>
    <w:rsid w:val="00AD6FF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AD6FF5"/>
    <w:rPr>
      <w:sz w:val="18"/>
      <w:szCs w:val="18"/>
    </w:rPr>
  </w:style>
  <w:style w:type="paragraph" w:styleId="a8">
    <w:name w:val="footer"/>
    <w:basedOn w:val="a"/>
    <w:link w:val="Char1"/>
    <w:uiPriority w:val="99"/>
    <w:unhideWhenUsed/>
    <w:rsid w:val="00AD6FF5"/>
    <w:pPr>
      <w:tabs>
        <w:tab w:val="center" w:pos="4153"/>
        <w:tab w:val="right" w:pos="8306"/>
      </w:tabs>
      <w:snapToGrid w:val="0"/>
      <w:jc w:val="left"/>
    </w:pPr>
    <w:rPr>
      <w:sz w:val="18"/>
      <w:szCs w:val="18"/>
    </w:rPr>
  </w:style>
  <w:style w:type="character" w:customStyle="1" w:styleId="Char1">
    <w:name w:val="页脚 Char"/>
    <w:basedOn w:val="a0"/>
    <w:link w:val="a8"/>
    <w:uiPriority w:val="99"/>
    <w:rsid w:val="00AD6FF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7380391">
      <w:bodyDiv w:val="1"/>
      <w:marLeft w:val="0"/>
      <w:marRight w:val="0"/>
      <w:marTop w:val="0"/>
      <w:marBottom w:val="0"/>
      <w:divBdr>
        <w:top w:val="none" w:sz="0" w:space="0" w:color="auto"/>
        <w:left w:val="none" w:sz="0" w:space="0" w:color="auto"/>
        <w:bottom w:val="none" w:sz="0" w:space="0" w:color="auto"/>
        <w:right w:val="none" w:sz="0" w:space="0" w:color="auto"/>
      </w:divBdr>
    </w:div>
    <w:div w:id="562331617">
      <w:bodyDiv w:val="1"/>
      <w:marLeft w:val="0"/>
      <w:marRight w:val="0"/>
      <w:marTop w:val="0"/>
      <w:marBottom w:val="0"/>
      <w:divBdr>
        <w:top w:val="none" w:sz="0" w:space="0" w:color="auto"/>
        <w:left w:val="none" w:sz="0" w:space="0" w:color="auto"/>
        <w:bottom w:val="none" w:sz="0" w:space="0" w:color="auto"/>
        <w:right w:val="none" w:sz="0" w:space="0" w:color="auto"/>
      </w:divBdr>
    </w:div>
    <w:div w:id="650063233">
      <w:bodyDiv w:val="1"/>
      <w:marLeft w:val="0"/>
      <w:marRight w:val="0"/>
      <w:marTop w:val="0"/>
      <w:marBottom w:val="0"/>
      <w:divBdr>
        <w:top w:val="none" w:sz="0" w:space="0" w:color="auto"/>
        <w:left w:val="none" w:sz="0" w:space="0" w:color="auto"/>
        <w:bottom w:val="none" w:sz="0" w:space="0" w:color="auto"/>
        <w:right w:val="none" w:sz="0" w:space="0" w:color="auto"/>
      </w:divBdr>
    </w:div>
    <w:div w:id="673413447">
      <w:bodyDiv w:val="1"/>
      <w:marLeft w:val="0"/>
      <w:marRight w:val="0"/>
      <w:marTop w:val="0"/>
      <w:marBottom w:val="0"/>
      <w:divBdr>
        <w:top w:val="none" w:sz="0" w:space="0" w:color="auto"/>
        <w:left w:val="none" w:sz="0" w:space="0" w:color="auto"/>
        <w:bottom w:val="none" w:sz="0" w:space="0" w:color="auto"/>
        <w:right w:val="none" w:sz="0" w:space="0" w:color="auto"/>
      </w:divBdr>
    </w:div>
    <w:div w:id="156337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Verteporfin+blocks+Clusterin+which+is+required+for+survival+of+gastric+cancer+stem+cell+by+modulatin" TargetMode="External"/><Relationship Id="rId13" Type="http://schemas.openxmlformats.org/officeDocument/2006/relationships/hyperlink" Target="https://www.ncbi.nlm.nih.gov/pubmed/?term=Shu%20X%5BAuthor%5D&amp;cauthor=true&amp;cauthor_uid=30745823" TargetMode="External"/><Relationship Id="rId18" Type="http://schemas.openxmlformats.org/officeDocument/2006/relationships/hyperlink" Target="https://www.ncbi.nlm.nih.gov/pubmed/?term=Luo%20H%5BAuthor%5D&amp;cauthor=true&amp;cauthor_uid=3074582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xiong-ji-xian@126.com" TargetMode="External"/><Relationship Id="rId12" Type="http://schemas.openxmlformats.org/officeDocument/2006/relationships/hyperlink" Target="https://www.ncbi.nlm.nih.gov/pubmed/?term=Chen%20T%5BAuthor%5D&amp;cauthor=true&amp;cauthor_uid=30745823" TargetMode="External"/><Relationship Id="rId17" Type="http://schemas.openxmlformats.org/officeDocument/2006/relationships/hyperlink" Target="https://www.ncbi.nlm.nih.gov/pubmed/?term=Li%20C%5BAuthor%5D&amp;cauthor=true&amp;cauthor_uid=30745823" TargetMode="External"/><Relationship Id="rId2" Type="http://schemas.openxmlformats.org/officeDocument/2006/relationships/styles" Target="styles.xml"/><Relationship Id="rId16" Type="http://schemas.openxmlformats.org/officeDocument/2006/relationships/hyperlink" Target="https://www.ncbi.nlm.nih.gov/pubmed/?term=Chen%20JJ%5BAuthor%5D&amp;cauthor=true&amp;cauthor_uid=30745823" TargetMode="External"/><Relationship Id="rId20" Type="http://schemas.openxmlformats.org/officeDocument/2006/relationships/hyperlink" Target="https://www.ncbi.nlm.nih.gov/pubmed/?term=Verteporfin+blocks+Clusterin+which+is+required+for+survival+of+gastric+cancer+stem+cell+by+modulat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Wang%20S%5BAuthor%5D&amp;cauthor=true&amp;cauthor_uid=30745823" TargetMode="External"/><Relationship Id="rId5" Type="http://schemas.openxmlformats.org/officeDocument/2006/relationships/footnotes" Target="footnotes.xml"/><Relationship Id="rId15" Type="http://schemas.openxmlformats.org/officeDocument/2006/relationships/hyperlink" Target="https://www.ncbi.nlm.nih.gov/pubmed/?term=Chang%20G%5BAuthor%5D&amp;cauthor=true&amp;cauthor_uid=30745823" TargetMode="External"/><Relationship Id="rId23" Type="http://schemas.microsoft.com/office/2007/relationships/stylesWithEffects" Target="stylesWithEffects.xml"/><Relationship Id="rId10" Type="http://schemas.openxmlformats.org/officeDocument/2006/relationships/hyperlink" Target="https://www.ncbi.nlm.nih.gov/pubmed/?term=Xiong%20J%5BAuthor%5D&amp;cauthor=true&amp;cauthor_uid=30745823" TargetMode="External"/><Relationship Id="rId19" Type="http://schemas.openxmlformats.org/officeDocument/2006/relationships/hyperlink" Target="https://www.ncbi.nlm.nih.gov/pubmed/?term=Lee%20JD%5BAuthor%5D&amp;cauthor=true&amp;cauthor_uid=30745823" TargetMode="External"/><Relationship Id="rId4" Type="http://schemas.openxmlformats.org/officeDocument/2006/relationships/webSettings" Target="webSettings.xml"/><Relationship Id="rId9" Type="http://schemas.openxmlformats.org/officeDocument/2006/relationships/image" Target="media/image1.tiff"/><Relationship Id="rId14" Type="http://schemas.openxmlformats.org/officeDocument/2006/relationships/hyperlink" Target="https://www.ncbi.nlm.nih.gov/pubmed/?term=Mo%20X%5BAuthor%5D&amp;cauthor=true&amp;cauthor_uid=30745823"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5</Pages>
  <Words>1528</Words>
  <Characters>8710</Characters>
  <Application>Microsoft Office Word</Application>
  <DocSecurity>0</DocSecurity>
  <Lines>72</Lines>
  <Paragraphs>20</Paragraphs>
  <ScaleCrop>false</ScaleCrop>
  <Company/>
  <LinksUpToDate>false</LinksUpToDate>
  <CharactersWithSpaces>10218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xjx</dc:creator>
  <cp:keywords/>
  <dc:description/>
  <cp:lastModifiedBy>xjx</cp:lastModifiedBy>
  <cp:revision>24</cp:revision>
  <dcterms:created xsi:type="dcterms:W3CDTF">2020-02-29T12:43:00Z</dcterms:created>
  <dcterms:modified xsi:type="dcterms:W3CDTF">2020-03-01T16:23:00Z</dcterms:modified>
</cp:coreProperties>
</file>