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7FB379C"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7082">
        <w:rPr>
          <w:rFonts w:ascii="Helvetica" w:hAnsi="Helvetica" w:cs="Arial" w:hint="eastAsia"/>
          <w:b/>
          <w:i w:val="0"/>
          <w:sz w:val="22"/>
          <w:szCs w:val="22"/>
          <w:lang w:eastAsia="zh-CN"/>
        </w:rPr>
        <w:t>60788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7BDF0D80" w:rsidR="00C40EBE" w:rsidRPr="003B4936" w:rsidRDefault="00D94C52" w:rsidP="003B4936">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3B4936" w:rsidRPr="003B4936">
        <w:rPr>
          <w:rStyle w:val="Hyperlink"/>
          <w:rFonts w:ascii="Helvetica" w:hAnsi="Helvetica" w:cs="Arial"/>
          <w:b/>
          <w:i w:val="0"/>
          <w:sz w:val="22"/>
          <w:szCs w:val="22"/>
        </w:rPr>
        <w:t>https://www.jove.com/account/file-uploader?src=18540388</w:t>
      </w:r>
    </w:p>
    <w:p w14:paraId="3715DF03" w14:textId="77777777" w:rsidR="003B4936" w:rsidRDefault="003B4936" w:rsidP="00A131B4">
      <w:pPr>
        <w:outlineLvl w:val="0"/>
        <w:rPr>
          <w:rFonts w:ascii="Helvetica" w:hAnsi="Helvetica" w:cs="Arial"/>
          <w:b/>
          <w:sz w:val="28"/>
          <w:szCs w:val="28"/>
        </w:rPr>
      </w:pPr>
    </w:p>
    <w:p w14:paraId="2CBC19D1" w14:textId="77777777" w:rsidR="003B4936" w:rsidRPr="003B4936" w:rsidRDefault="00F95819" w:rsidP="003B4936">
      <w:pPr>
        <w:outlineLvl w:val="0"/>
        <w:rPr>
          <w:rFonts w:ascii="Helvetica" w:hAnsi="Helvetica" w:cs="Arial"/>
          <w:b/>
          <w:sz w:val="28"/>
          <w:szCs w:val="28"/>
        </w:rPr>
      </w:pPr>
      <w:r w:rsidRPr="00F95819">
        <w:rPr>
          <w:rFonts w:ascii="Helvetica" w:hAnsi="Helvetica" w:cs="Arial"/>
          <w:b/>
          <w:sz w:val="28"/>
          <w:szCs w:val="28"/>
        </w:rPr>
        <w:t xml:space="preserve">Title: </w:t>
      </w:r>
      <w:r w:rsidR="003B4936" w:rsidRPr="003B4936">
        <w:rPr>
          <w:rFonts w:ascii="Helvetica" w:hAnsi="Helvetica" w:cs="Arial"/>
          <w:b/>
          <w:sz w:val="28"/>
          <w:szCs w:val="28"/>
        </w:rPr>
        <w:t xml:space="preserve">Muscle Velocity Recovery Cycles to Examine Muscle Membrane Properties </w:t>
      </w:r>
    </w:p>
    <w:p w14:paraId="36294A21" w14:textId="5B6E2CDE" w:rsidR="00A131B4" w:rsidRPr="00A131B4" w:rsidRDefault="00A131B4" w:rsidP="00A131B4">
      <w:pPr>
        <w:outlineLvl w:val="0"/>
        <w:rPr>
          <w:rFonts w:ascii="Helvetica" w:hAnsi="Helvetica" w:cs="Arial"/>
          <w:b/>
          <w:sz w:val="28"/>
          <w:szCs w:val="28"/>
        </w:rPr>
      </w:pPr>
    </w:p>
    <w:p w14:paraId="0A361A08" w14:textId="77777777" w:rsidR="00B2639C" w:rsidRPr="00B2639C" w:rsidRDefault="00B2639C" w:rsidP="00B2639C">
      <w:pPr>
        <w:pStyle w:val="Default"/>
        <w:rPr>
          <w:lang w:eastAsia="zh-CN"/>
        </w:rPr>
      </w:pPr>
    </w:p>
    <w:p w14:paraId="49192B4D" w14:textId="77777777" w:rsidR="003B4936" w:rsidRPr="003B4936" w:rsidRDefault="00D94C52" w:rsidP="003B4936">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3B4936" w:rsidRPr="003B4936">
        <w:rPr>
          <w:rFonts w:ascii="Helvetica" w:hAnsi="Helvetica"/>
          <w:b/>
          <w:sz w:val="28"/>
          <w:szCs w:val="28"/>
        </w:rPr>
        <w:t>Agnes Witt</w:t>
      </w:r>
      <w:r w:rsidR="003B4936" w:rsidRPr="003B4936">
        <w:rPr>
          <w:rFonts w:ascii="Helvetica" w:hAnsi="Helvetica"/>
          <w:b/>
          <w:sz w:val="28"/>
          <w:szCs w:val="28"/>
          <w:vertAlign w:val="superscript"/>
        </w:rPr>
        <w:t>1</w:t>
      </w:r>
      <w:r w:rsidR="003B4936" w:rsidRPr="003B4936">
        <w:rPr>
          <w:rFonts w:ascii="Helvetica" w:hAnsi="Helvetica"/>
          <w:b/>
          <w:sz w:val="28"/>
          <w:szCs w:val="28"/>
        </w:rPr>
        <w:t>, Hugh Bostock</w:t>
      </w:r>
      <w:r w:rsidR="003B4936" w:rsidRPr="003B4936">
        <w:rPr>
          <w:rFonts w:ascii="Helvetica" w:hAnsi="Helvetica"/>
          <w:b/>
          <w:sz w:val="28"/>
          <w:szCs w:val="28"/>
          <w:vertAlign w:val="superscript"/>
        </w:rPr>
        <w:t>2</w:t>
      </w:r>
      <w:r w:rsidR="003B4936" w:rsidRPr="003B4936">
        <w:rPr>
          <w:rFonts w:ascii="Helvetica" w:hAnsi="Helvetica"/>
          <w:b/>
          <w:sz w:val="28"/>
          <w:szCs w:val="28"/>
        </w:rPr>
        <w:t>, Werner J. Z´Graggen</w:t>
      </w:r>
      <w:r w:rsidR="003B4936" w:rsidRPr="003B4936">
        <w:rPr>
          <w:rFonts w:ascii="Helvetica" w:hAnsi="Helvetica"/>
          <w:b/>
          <w:sz w:val="28"/>
          <w:szCs w:val="28"/>
          <w:vertAlign w:val="superscript"/>
        </w:rPr>
        <w:t>3</w:t>
      </w:r>
      <w:r w:rsidR="003B4936" w:rsidRPr="003B4936">
        <w:rPr>
          <w:rFonts w:ascii="Helvetica" w:hAnsi="Helvetica"/>
          <w:b/>
          <w:sz w:val="28"/>
          <w:szCs w:val="28"/>
        </w:rPr>
        <w:t>, S. Veronica Tan</w:t>
      </w:r>
      <w:r w:rsidR="003B4936" w:rsidRPr="003B4936">
        <w:rPr>
          <w:rFonts w:ascii="Helvetica" w:hAnsi="Helvetica"/>
          <w:b/>
          <w:sz w:val="28"/>
          <w:szCs w:val="28"/>
          <w:vertAlign w:val="superscript"/>
        </w:rPr>
        <w:t>4</w:t>
      </w:r>
      <w:r w:rsidR="003B4936" w:rsidRPr="003B4936">
        <w:rPr>
          <w:rFonts w:ascii="Helvetica" w:hAnsi="Helvetica"/>
          <w:b/>
          <w:sz w:val="28"/>
          <w:szCs w:val="28"/>
        </w:rPr>
        <w:t>, Alexander Gramm Kristensen</w:t>
      </w:r>
      <w:r w:rsidR="003B4936" w:rsidRPr="003B4936">
        <w:rPr>
          <w:rFonts w:ascii="Helvetica" w:hAnsi="Helvetica"/>
          <w:b/>
          <w:sz w:val="28"/>
          <w:szCs w:val="28"/>
          <w:vertAlign w:val="superscript"/>
        </w:rPr>
        <w:t>1</w:t>
      </w:r>
      <w:r w:rsidR="003B4936" w:rsidRPr="003B4936">
        <w:rPr>
          <w:rFonts w:ascii="Helvetica" w:hAnsi="Helvetica"/>
          <w:b/>
          <w:sz w:val="28"/>
          <w:szCs w:val="28"/>
        </w:rPr>
        <w:t>, Rikke Søgaard Kristensen</w:t>
      </w:r>
      <w:r w:rsidR="003B4936" w:rsidRPr="003B4936">
        <w:rPr>
          <w:rFonts w:ascii="Helvetica" w:hAnsi="Helvetica"/>
          <w:b/>
          <w:sz w:val="28"/>
          <w:szCs w:val="28"/>
          <w:vertAlign w:val="superscript"/>
        </w:rPr>
        <w:t>1</w:t>
      </w:r>
      <w:r w:rsidR="003B4936" w:rsidRPr="003B4936">
        <w:rPr>
          <w:rFonts w:ascii="Helvetica" w:hAnsi="Helvetica"/>
          <w:b/>
          <w:sz w:val="28"/>
          <w:szCs w:val="28"/>
        </w:rPr>
        <w:t>, Lotte Hardbo Larsen</w:t>
      </w:r>
      <w:r w:rsidR="003B4936" w:rsidRPr="003B4936">
        <w:rPr>
          <w:rFonts w:ascii="Helvetica" w:hAnsi="Helvetica"/>
          <w:b/>
          <w:sz w:val="28"/>
          <w:szCs w:val="28"/>
          <w:vertAlign w:val="superscript"/>
        </w:rPr>
        <w:t>1</w:t>
      </w:r>
      <w:r w:rsidR="003B4936" w:rsidRPr="003B4936">
        <w:rPr>
          <w:rFonts w:ascii="Helvetica" w:hAnsi="Helvetica"/>
          <w:b/>
          <w:sz w:val="28"/>
          <w:szCs w:val="28"/>
        </w:rPr>
        <w:t>, Zennia Zeppelin</w:t>
      </w:r>
      <w:r w:rsidR="003B4936" w:rsidRPr="003B4936">
        <w:rPr>
          <w:rFonts w:ascii="Helvetica" w:hAnsi="Helvetica"/>
          <w:b/>
          <w:sz w:val="28"/>
          <w:szCs w:val="28"/>
          <w:vertAlign w:val="superscript"/>
        </w:rPr>
        <w:t>1</w:t>
      </w:r>
      <w:r w:rsidR="003B4936" w:rsidRPr="003B4936">
        <w:rPr>
          <w:rFonts w:ascii="Helvetica" w:hAnsi="Helvetica"/>
          <w:b/>
          <w:sz w:val="28"/>
          <w:szCs w:val="28"/>
        </w:rPr>
        <w:t>, Hatice Tankisi</w:t>
      </w:r>
      <w:r w:rsidR="003B4936" w:rsidRPr="003B4936">
        <w:rPr>
          <w:rFonts w:ascii="Helvetica" w:hAnsi="Helvetica"/>
          <w:b/>
          <w:sz w:val="28"/>
          <w:szCs w:val="28"/>
          <w:vertAlign w:val="superscript"/>
        </w:rPr>
        <w:t>1</w:t>
      </w:r>
    </w:p>
    <w:p w14:paraId="688A848C" w14:textId="43E1D0EF" w:rsidR="001E366F" w:rsidRPr="001E366F" w:rsidRDefault="001E366F" w:rsidP="001E366F">
      <w:pPr>
        <w:pStyle w:val="CM10"/>
        <w:outlineLvl w:val="0"/>
        <w:rPr>
          <w:rFonts w:ascii="Helvetica" w:hAnsi="Helvetica"/>
          <w:b/>
          <w:sz w:val="28"/>
          <w:szCs w:val="28"/>
        </w:rPr>
      </w:pPr>
    </w:p>
    <w:p w14:paraId="291E14C9" w14:textId="77777777" w:rsidR="003B4936" w:rsidRPr="003B4936" w:rsidRDefault="003B4936" w:rsidP="003B4936">
      <w:pPr>
        <w:pStyle w:val="Default"/>
        <w:rPr>
          <w:rFonts w:ascii="Helvetica" w:hAnsi="Helvetica" w:cs="Arial"/>
          <w:bCs/>
          <w:sz w:val="28"/>
          <w:szCs w:val="28"/>
        </w:rPr>
      </w:pPr>
      <w:r w:rsidRPr="003B4936">
        <w:rPr>
          <w:rFonts w:ascii="Helvetica" w:hAnsi="Helvetica" w:cs="Arial"/>
          <w:bCs/>
          <w:sz w:val="28"/>
          <w:szCs w:val="28"/>
          <w:vertAlign w:val="superscript"/>
        </w:rPr>
        <w:t>1</w:t>
      </w:r>
      <w:r w:rsidRPr="003B4936">
        <w:rPr>
          <w:rFonts w:ascii="Helvetica" w:hAnsi="Helvetica" w:cs="Arial"/>
          <w:bCs/>
          <w:sz w:val="28"/>
          <w:szCs w:val="28"/>
        </w:rPr>
        <w:t>Department of Clinical Neurophysiology, Aarhus University Hospital, Aarhus, Denmark</w:t>
      </w:r>
    </w:p>
    <w:p w14:paraId="02102C3B" w14:textId="77777777" w:rsidR="003B4936" w:rsidRPr="003B4936" w:rsidRDefault="003B4936" w:rsidP="003B4936">
      <w:pPr>
        <w:pStyle w:val="Default"/>
        <w:rPr>
          <w:rFonts w:ascii="Helvetica" w:hAnsi="Helvetica" w:cs="Arial"/>
          <w:bCs/>
          <w:sz w:val="28"/>
          <w:szCs w:val="28"/>
        </w:rPr>
      </w:pPr>
      <w:r w:rsidRPr="003B4936">
        <w:rPr>
          <w:rFonts w:ascii="Helvetica" w:hAnsi="Helvetica" w:cs="Arial"/>
          <w:bCs/>
          <w:sz w:val="28"/>
          <w:szCs w:val="28"/>
          <w:vertAlign w:val="superscript"/>
        </w:rPr>
        <w:t>2</w:t>
      </w:r>
      <w:r w:rsidRPr="003B4936">
        <w:rPr>
          <w:rFonts w:ascii="Helvetica" w:hAnsi="Helvetica" w:cs="Arial"/>
          <w:bCs/>
          <w:sz w:val="28"/>
          <w:szCs w:val="28"/>
        </w:rPr>
        <w:t>UCL Queen Square Institute of Neurology, Queen Square House, London, United Kingdom</w:t>
      </w:r>
    </w:p>
    <w:p w14:paraId="417D724E" w14:textId="77777777" w:rsidR="003B4936" w:rsidRPr="003B4936" w:rsidRDefault="003B4936" w:rsidP="003B4936">
      <w:pPr>
        <w:pStyle w:val="Default"/>
        <w:rPr>
          <w:rFonts w:ascii="Helvetica" w:hAnsi="Helvetica" w:cs="Arial"/>
          <w:bCs/>
          <w:sz w:val="28"/>
          <w:szCs w:val="28"/>
        </w:rPr>
      </w:pPr>
      <w:r w:rsidRPr="003B4936">
        <w:rPr>
          <w:rFonts w:ascii="Helvetica" w:hAnsi="Helvetica" w:cs="Arial"/>
          <w:bCs/>
          <w:sz w:val="28"/>
          <w:szCs w:val="28"/>
          <w:vertAlign w:val="superscript"/>
        </w:rPr>
        <w:t>3</w:t>
      </w:r>
      <w:r w:rsidRPr="003B4936">
        <w:rPr>
          <w:rFonts w:ascii="Helvetica" w:hAnsi="Helvetica" w:cs="Arial"/>
          <w:bCs/>
          <w:sz w:val="28"/>
          <w:szCs w:val="28"/>
        </w:rPr>
        <w:t>Departments of Neurology and Neurosurgery, Inselspital, Bern University Hospital, University of Bern, Bern, Switzerland</w:t>
      </w:r>
    </w:p>
    <w:p w14:paraId="0496EDE3" w14:textId="77777777" w:rsidR="003B4936" w:rsidRPr="003B4936" w:rsidRDefault="003B4936" w:rsidP="003B4936">
      <w:pPr>
        <w:pStyle w:val="Default"/>
        <w:rPr>
          <w:rFonts w:ascii="Helvetica" w:hAnsi="Helvetica" w:cs="Arial"/>
          <w:bCs/>
          <w:sz w:val="28"/>
          <w:szCs w:val="28"/>
        </w:rPr>
      </w:pPr>
      <w:r w:rsidRPr="003B4936">
        <w:rPr>
          <w:rFonts w:ascii="Helvetica" w:hAnsi="Helvetica" w:cs="Arial"/>
          <w:bCs/>
          <w:sz w:val="28"/>
          <w:szCs w:val="28"/>
          <w:vertAlign w:val="superscript"/>
        </w:rPr>
        <w:t>4</w:t>
      </w:r>
      <w:r w:rsidRPr="003B4936">
        <w:rPr>
          <w:rFonts w:ascii="Helvetica" w:hAnsi="Helvetica" w:cs="Arial"/>
          <w:bCs/>
          <w:sz w:val="28"/>
          <w:szCs w:val="28"/>
        </w:rPr>
        <w:t xml:space="preserve">MRC Centre for Neuromuscular Diseases, UCL Institute of Neurology, The National Hospital for Neurology and Neurosurgery, Queen Square, London, United Kingdom </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41C1EF0" w14:textId="6C299FF1" w:rsidR="001E366F" w:rsidRDefault="003B4936" w:rsidP="00D94C52">
      <w:pPr>
        <w:outlineLvl w:val="0"/>
        <w:rPr>
          <w:rFonts w:ascii="Helvetica" w:hAnsi="Helvetica"/>
          <w:sz w:val="22"/>
        </w:rPr>
      </w:pPr>
      <w:r w:rsidRPr="003B4936">
        <w:rPr>
          <w:rFonts w:ascii="Helvetica" w:hAnsi="Helvetica"/>
          <w:sz w:val="22"/>
        </w:rPr>
        <w:t>Hatice Tankisi</w:t>
      </w:r>
      <w:r w:rsidRPr="003B4936">
        <w:rPr>
          <w:rFonts w:ascii="Helvetica" w:hAnsi="Helvetica"/>
          <w:sz w:val="22"/>
        </w:rPr>
        <w:tab/>
      </w:r>
    </w:p>
    <w:p w14:paraId="16C4AA61" w14:textId="544DDF0B" w:rsidR="0047215C" w:rsidRDefault="003B4936" w:rsidP="00D94C52">
      <w:pPr>
        <w:outlineLvl w:val="0"/>
        <w:rPr>
          <w:rStyle w:val="Hyperlink"/>
          <w:rFonts w:ascii="Helvetica" w:hAnsi="Helvetica" w:cs="Arial"/>
          <w:sz w:val="22"/>
          <w:szCs w:val="22"/>
        </w:rPr>
      </w:pPr>
      <w:r w:rsidRPr="003B4936">
        <w:rPr>
          <w:rStyle w:val="Hyperlink"/>
          <w:rFonts w:ascii="Helvetica" w:hAnsi="Helvetica" w:cs="Arial"/>
          <w:sz w:val="22"/>
          <w:szCs w:val="22"/>
        </w:rPr>
        <w:t>hatitank@rm.dk</w:t>
      </w:r>
    </w:p>
    <w:p w14:paraId="48BF7904" w14:textId="77777777" w:rsidR="0047215C" w:rsidRPr="00D94C52" w:rsidRDefault="0047215C"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02B2B1A" w14:textId="60E5F642"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agnben@rm.dk</w:t>
      </w:r>
    </w:p>
    <w:p w14:paraId="232155AB" w14:textId="4FCD5DFB"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h.bostock@ucl.ac.uk</w:t>
      </w:r>
    </w:p>
    <w:p w14:paraId="50E05710" w14:textId="2BE26C16"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werner.zgraggen@insel.ch</w:t>
      </w:r>
    </w:p>
    <w:p w14:paraId="4978E7C4" w14:textId="67E7E6AB"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veronica.tan@gstt.nhs.uk</w:t>
      </w:r>
    </w:p>
    <w:p w14:paraId="3E6013B5" w14:textId="202CD76F"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alexgramm@clin.au.dk</w:t>
      </w:r>
    </w:p>
    <w:p w14:paraId="06E0E7DD" w14:textId="1787C079"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rkrist@rm.dk</w:t>
      </w:r>
    </w:p>
    <w:p w14:paraId="7D2BCC58" w14:textId="47CFDC38"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lottlr@rm.dk</w:t>
      </w:r>
    </w:p>
    <w:p w14:paraId="144B3B9D" w14:textId="6B17AF6D" w:rsidR="003B4936" w:rsidRPr="003B4936" w:rsidRDefault="003B4936" w:rsidP="003B4936">
      <w:pPr>
        <w:outlineLvl w:val="0"/>
        <w:rPr>
          <w:rStyle w:val="Hyperlink"/>
          <w:rFonts w:ascii="Helvetica" w:hAnsi="Helvetica" w:cs="Arial"/>
          <w:sz w:val="22"/>
          <w:szCs w:val="22"/>
        </w:rPr>
      </w:pPr>
      <w:r w:rsidRPr="003B4936">
        <w:rPr>
          <w:rStyle w:val="Hyperlink"/>
          <w:rFonts w:ascii="Helvetica" w:hAnsi="Helvetica" w:cs="Arial"/>
          <w:sz w:val="22"/>
          <w:szCs w:val="22"/>
        </w:rPr>
        <w:t>zenniazeppelin@gmail.com</w:t>
      </w: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79999FA"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CA540C">
        <w:rPr>
          <w:rFonts w:ascii="Helvetica" w:hAnsi="Helvetica"/>
          <w:sz w:val="22"/>
        </w:rPr>
        <w:t xml:space="preserve"> </w:t>
      </w:r>
      <w:r w:rsidR="00CA540C">
        <w:rPr>
          <w:rFonts w:ascii="Helvetica" w:hAnsi="Helvetica"/>
          <w:b/>
          <w:sz w:val="22"/>
        </w:rPr>
        <w:t>N</w:t>
      </w:r>
      <w:r w:rsidR="00356522">
        <w:rPr>
          <w:rFonts w:ascii="Helvetica" w:hAnsi="Helvetica"/>
          <w:b/>
          <w:sz w:val="22"/>
        </w:rPr>
        <w:t xml:space="preserve"> </w:t>
      </w:r>
    </w:p>
    <w:p w14:paraId="7AB4C07E" w14:textId="77777777" w:rsidR="00CA540C" w:rsidRDefault="00CA540C" w:rsidP="00277C90">
      <w:pPr>
        <w:spacing w:before="120"/>
        <w:rPr>
          <w:rFonts w:ascii="Helvetica" w:hAnsi="Helvetica"/>
          <w:sz w:val="22"/>
        </w:rPr>
      </w:pPr>
    </w:p>
    <w:p w14:paraId="1B3B648C" w14:textId="72622462"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CA540C">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3FC837ED" w:rsidR="00482D4C" w:rsidRDefault="00497054" w:rsidP="00482D4C">
      <w:pPr>
        <w:spacing w:before="120" w:line="360" w:lineRule="auto"/>
        <w:rPr>
          <w:rFonts w:ascii="Helvetica" w:hAnsi="Helvetica"/>
          <w:color w:val="3366FF"/>
          <w:sz w:val="22"/>
        </w:rPr>
      </w:pPr>
      <w:r>
        <w:rPr>
          <w:rFonts w:ascii="Helvetica" w:hAnsi="Helvetica"/>
          <w:color w:val="3366FF"/>
          <w:sz w:val="22"/>
        </w:rPr>
        <w:t>2.1</w:t>
      </w:r>
    </w:p>
    <w:p w14:paraId="45E6BC07" w14:textId="18AF11BB" w:rsidR="00497054" w:rsidRDefault="00497054" w:rsidP="00482D4C">
      <w:pPr>
        <w:spacing w:before="120" w:line="360" w:lineRule="auto"/>
        <w:rPr>
          <w:rFonts w:ascii="Helvetica" w:hAnsi="Helvetica"/>
          <w:color w:val="3366FF"/>
          <w:sz w:val="22"/>
        </w:rPr>
      </w:pPr>
      <w:r>
        <w:rPr>
          <w:rFonts w:ascii="Helvetica" w:hAnsi="Helvetica"/>
          <w:color w:val="3366FF"/>
          <w:sz w:val="22"/>
        </w:rPr>
        <w:t>2.3</w:t>
      </w:r>
    </w:p>
    <w:p w14:paraId="7F1661B3" w14:textId="56CBFFE2" w:rsidR="00497054" w:rsidRDefault="00497054" w:rsidP="00482D4C">
      <w:pPr>
        <w:spacing w:before="120" w:line="360" w:lineRule="auto"/>
        <w:rPr>
          <w:rFonts w:ascii="Helvetica" w:hAnsi="Helvetica"/>
          <w:color w:val="3366FF"/>
          <w:sz w:val="22"/>
        </w:rPr>
      </w:pPr>
      <w:r>
        <w:rPr>
          <w:rFonts w:ascii="Helvetica" w:hAnsi="Helvetica"/>
          <w:color w:val="3366FF"/>
          <w:sz w:val="22"/>
        </w:rPr>
        <w:t>2.4</w:t>
      </w:r>
    </w:p>
    <w:p w14:paraId="0F47F699" w14:textId="6B856F72" w:rsidR="00497054" w:rsidRDefault="00497054" w:rsidP="00482D4C">
      <w:pPr>
        <w:spacing w:before="120" w:line="360" w:lineRule="auto"/>
        <w:rPr>
          <w:rFonts w:ascii="Helvetica" w:hAnsi="Helvetica"/>
          <w:color w:val="3366FF"/>
          <w:sz w:val="22"/>
        </w:rPr>
      </w:pPr>
      <w:r>
        <w:rPr>
          <w:rFonts w:ascii="Helvetica" w:hAnsi="Helvetica"/>
          <w:color w:val="3366FF"/>
          <w:sz w:val="22"/>
        </w:rPr>
        <w:t>2.5</w:t>
      </w:r>
    </w:p>
    <w:p w14:paraId="6B2452B2" w14:textId="2AC7D414" w:rsidR="00497054" w:rsidRDefault="00497054" w:rsidP="00482D4C">
      <w:pPr>
        <w:spacing w:before="120" w:line="360" w:lineRule="auto"/>
        <w:rPr>
          <w:rFonts w:ascii="Helvetica" w:hAnsi="Helvetica"/>
          <w:color w:val="3366FF"/>
          <w:sz w:val="22"/>
        </w:rPr>
      </w:pPr>
      <w:r>
        <w:rPr>
          <w:rFonts w:ascii="Helvetica" w:hAnsi="Helvetica"/>
          <w:color w:val="3366FF"/>
          <w:sz w:val="22"/>
        </w:rPr>
        <w:t>3.1</w:t>
      </w:r>
    </w:p>
    <w:p w14:paraId="7911611F" w14:textId="02490558" w:rsidR="00497054" w:rsidRPr="00851B3E" w:rsidRDefault="00FE42C0" w:rsidP="00482D4C">
      <w:pPr>
        <w:spacing w:before="120" w:line="360" w:lineRule="auto"/>
        <w:rPr>
          <w:rFonts w:ascii="Helvetica" w:hAnsi="Helvetica"/>
          <w:color w:val="3366FF"/>
          <w:sz w:val="22"/>
        </w:rPr>
      </w:pPr>
      <w:r>
        <w:rPr>
          <w:rFonts w:ascii="Helvetica" w:hAnsi="Helvetica"/>
          <w:color w:val="3366FF"/>
          <w:sz w:val="22"/>
        </w:rPr>
        <w:t>3.4</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3AE40397" w:rsidR="00482D4C" w:rsidRDefault="00FE42C0" w:rsidP="00482D4C">
      <w:pPr>
        <w:spacing w:before="120" w:line="360" w:lineRule="auto"/>
        <w:rPr>
          <w:rFonts w:ascii="Helvetica" w:hAnsi="Helvetica"/>
          <w:color w:val="3366FF"/>
          <w:sz w:val="22"/>
        </w:rPr>
      </w:pPr>
      <w:r>
        <w:rPr>
          <w:rFonts w:ascii="Helvetica" w:hAnsi="Helvetica"/>
          <w:color w:val="3366FF"/>
          <w:sz w:val="22"/>
        </w:rPr>
        <w:t>3.4</w:t>
      </w:r>
    </w:p>
    <w:p w14:paraId="5D28E0E0" w14:textId="3FB52F5E"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need to take place in multiple locations?</w:t>
      </w:r>
      <w:r w:rsidR="00CA540C">
        <w:rPr>
          <w:rFonts w:ascii="Helvetica" w:hAnsi="Helvetica"/>
          <w:sz w:val="22"/>
          <w:szCs w:val="22"/>
        </w:rPr>
        <w:t xml:space="preserve"> </w:t>
      </w:r>
      <w:r w:rsidR="00CA540C" w:rsidRPr="00CA540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4B52600" w14:textId="3FB5E17C" w:rsidR="00336C61" w:rsidRDefault="00376DE3" w:rsidP="00336C61">
      <w:pPr>
        <w:pStyle w:val="ListParagraph"/>
        <w:numPr>
          <w:ilvl w:val="1"/>
          <w:numId w:val="9"/>
        </w:numPr>
        <w:outlineLvl w:val="0"/>
        <w:rPr>
          <w:rFonts w:ascii="Helvetica" w:hAnsi="Helvetica" w:cs="Arial"/>
          <w:sz w:val="22"/>
          <w:szCs w:val="22"/>
        </w:rPr>
      </w:pPr>
      <w:r w:rsidRPr="0057069D">
        <w:rPr>
          <w:rFonts w:ascii="Helvetica" w:hAnsi="Helvetica" w:cs="Arial"/>
          <w:b/>
          <w:sz w:val="22"/>
          <w:szCs w:val="22"/>
          <w:u w:val="single"/>
        </w:rPr>
        <w:t>Agnes Witt</w:t>
      </w:r>
      <w:r w:rsidR="000D35D9" w:rsidRPr="0057069D">
        <w:rPr>
          <w:rFonts w:ascii="Helvetica" w:hAnsi="Helvetica" w:cs="Arial"/>
          <w:sz w:val="22"/>
          <w:szCs w:val="22"/>
        </w:rPr>
        <w:t xml:space="preserve">: </w:t>
      </w:r>
      <w:r w:rsidR="003E1858" w:rsidRPr="0057069D">
        <w:rPr>
          <w:rFonts w:ascii="Helvetica" w:hAnsi="Helvetica" w:cs="Arial"/>
          <w:sz w:val="22"/>
          <w:szCs w:val="22"/>
        </w:rPr>
        <w:t xml:space="preserve">This protocol </w:t>
      </w:r>
      <w:r w:rsidR="00531B9A" w:rsidRPr="0057069D">
        <w:rPr>
          <w:rFonts w:ascii="Helvetica" w:hAnsi="Helvetica" w:cs="Arial"/>
          <w:sz w:val="22"/>
          <w:szCs w:val="22"/>
        </w:rPr>
        <w:t>describes</w:t>
      </w:r>
      <w:r w:rsidR="00914A5F" w:rsidRPr="0057069D">
        <w:rPr>
          <w:rFonts w:ascii="Helvetica" w:hAnsi="Helvetica" w:cs="Arial"/>
          <w:sz w:val="22"/>
          <w:szCs w:val="22"/>
        </w:rPr>
        <w:t xml:space="preserve"> how we examine</w:t>
      </w:r>
      <w:r w:rsidR="004A514A" w:rsidRPr="0057069D">
        <w:rPr>
          <w:rFonts w:ascii="Helvetica" w:hAnsi="Helvetica" w:cs="Arial"/>
          <w:sz w:val="22"/>
          <w:szCs w:val="22"/>
        </w:rPr>
        <w:t>d</w:t>
      </w:r>
      <w:r w:rsidR="00914A5F" w:rsidRPr="0057069D">
        <w:rPr>
          <w:rFonts w:ascii="Helvetica" w:hAnsi="Helvetica" w:cs="Arial"/>
          <w:sz w:val="22"/>
          <w:szCs w:val="22"/>
        </w:rPr>
        <w:t xml:space="preserve"> muscle membrane </w:t>
      </w:r>
      <w:r w:rsidR="005A20F2" w:rsidRPr="0057069D">
        <w:rPr>
          <w:rFonts w:ascii="Helvetica" w:hAnsi="Helvetica" w:cs="Arial"/>
          <w:sz w:val="22"/>
          <w:szCs w:val="22"/>
        </w:rPr>
        <w:t xml:space="preserve">changes </w:t>
      </w:r>
      <w:r w:rsidR="00914A5F" w:rsidRPr="0057069D">
        <w:rPr>
          <w:rFonts w:ascii="Helvetica" w:hAnsi="Helvetica" w:cs="Arial"/>
          <w:sz w:val="22"/>
          <w:szCs w:val="22"/>
        </w:rPr>
        <w:t>in denervated muscles</w:t>
      </w:r>
      <w:r w:rsidR="004A514A" w:rsidRPr="0057069D">
        <w:rPr>
          <w:rFonts w:ascii="Helvetica" w:hAnsi="Helvetica" w:cs="Arial"/>
          <w:sz w:val="22"/>
          <w:szCs w:val="22"/>
        </w:rPr>
        <w:t xml:space="preserve"> using MVRCs; </w:t>
      </w:r>
      <w:r w:rsidR="00FA4A7F">
        <w:rPr>
          <w:rFonts w:ascii="Helvetica" w:hAnsi="Helvetica" w:cs="Arial"/>
          <w:sz w:val="22"/>
          <w:szCs w:val="22"/>
        </w:rPr>
        <w:t>muscle velocity recovery cyscles.</w:t>
      </w:r>
      <w:r w:rsidR="006A22BB">
        <w:rPr>
          <w:rFonts w:ascii="Helvetica" w:hAnsi="Helvetica" w:cs="Arial"/>
          <w:sz w:val="22"/>
          <w:szCs w:val="22"/>
        </w:rPr>
        <w:t xml:space="preserve"> </w:t>
      </w:r>
      <w:r w:rsidR="006A22BB" w:rsidRPr="006A22BB">
        <w:rPr>
          <w:rFonts w:ascii="Helvetica" w:hAnsi="Helvetica" w:cs="Arial"/>
          <w:b/>
          <w:sz w:val="22"/>
          <w:szCs w:val="22"/>
        </w:rPr>
        <w:t>[1]</w:t>
      </w:r>
      <w:r w:rsidR="00914A5F" w:rsidRPr="0057069D">
        <w:rPr>
          <w:rFonts w:ascii="Helvetica" w:hAnsi="Helvetica" w:cs="Arial"/>
          <w:sz w:val="22"/>
          <w:szCs w:val="22"/>
        </w:rPr>
        <w:t>.</w:t>
      </w:r>
    </w:p>
    <w:p w14:paraId="52C791BD" w14:textId="77777777" w:rsidR="008D595E" w:rsidRPr="008D595E" w:rsidRDefault="008D595E" w:rsidP="008D595E">
      <w:pPr>
        <w:outlineLvl w:val="0"/>
        <w:rPr>
          <w:rFonts w:ascii="Helvetica" w:hAnsi="Helvetica" w:cs="Arial"/>
          <w:sz w:val="22"/>
          <w:szCs w:val="22"/>
        </w:rPr>
      </w:pPr>
    </w:p>
    <w:p w14:paraId="61D263F7" w14:textId="5B0CFA5B" w:rsidR="00330F1B" w:rsidRPr="00E85428" w:rsidRDefault="008D595E" w:rsidP="00E85428">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7636AB9" w14:textId="5529AFF9" w:rsidR="0057069D" w:rsidRDefault="00624B53" w:rsidP="0057069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Rikke Søgaard Kristensen</w:t>
      </w:r>
      <w:r w:rsidR="000D35D9" w:rsidRPr="00511F52">
        <w:rPr>
          <w:rFonts w:ascii="Helvetica" w:hAnsi="Helvetica" w:cs="Arial"/>
          <w:sz w:val="22"/>
          <w:szCs w:val="22"/>
        </w:rPr>
        <w:t xml:space="preserve">: </w:t>
      </w:r>
      <w:r w:rsidR="003E1858">
        <w:rPr>
          <w:rFonts w:ascii="Helvetica" w:hAnsi="Helvetica" w:cs="Arial"/>
          <w:sz w:val="22"/>
          <w:szCs w:val="22"/>
        </w:rPr>
        <w:t>The main</w:t>
      </w:r>
      <w:r w:rsidR="00F26AE7">
        <w:rPr>
          <w:rFonts w:ascii="Helvetica" w:hAnsi="Helvetica" w:cs="Arial"/>
          <w:sz w:val="22"/>
          <w:szCs w:val="22"/>
        </w:rPr>
        <w:t xml:space="preserve"> advantage of </w:t>
      </w:r>
      <w:r w:rsidR="00531B9A">
        <w:rPr>
          <w:rFonts w:ascii="Helvetica" w:hAnsi="Helvetica" w:cs="Arial"/>
          <w:sz w:val="22"/>
          <w:szCs w:val="22"/>
        </w:rPr>
        <w:t>MVRC</w:t>
      </w:r>
      <w:r w:rsidR="00914A5F">
        <w:rPr>
          <w:rFonts w:ascii="Helvetica" w:hAnsi="Helvetica" w:cs="Arial"/>
          <w:sz w:val="22"/>
          <w:szCs w:val="22"/>
        </w:rPr>
        <w:t>s</w:t>
      </w:r>
      <w:r w:rsidR="00531B9A">
        <w:rPr>
          <w:rFonts w:ascii="Helvetica" w:hAnsi="Helvetica" w:cs="Arial"/>
          <w:sz w:val="22"/>
          <w:szCs w:val="22"/>
        </w:rPr>
        <w:t xml:space="preserve"> is that it is a fast and simple method for </w:t>
      </w:r>
      <w:r w:rsidR="00914A5F">
        <w:rPr>
          <w:rFonts w:ascii="Helvetica" w:hAnsi="Helvetica" w:cs="Arial"/>
          <w:sz w:val="22"/>
          <w:szCs w:val="22"/>
        </w:rPr>
        <w:t>examining muscle membrane properties in vivo without discomfort for the subject</w:t>
      </w:r>
      <w:r w:rsidR="00E85428">
        <w:rPr>
          <w:rFonts w:ascii="Helvetica" w:hAnsi="Helvetica" w:cs="Arial"/>
          <w:sz w:val="22"/>
          <w:szCs w:val="22"/>
        </w:rPr>
        <w:t xml:space="preserve"> </w:t>
      </w:r>
      <w:r w:rsidR="00E85428" w:rsidRPr="00E85428">
        <w:rPr>
          <w:rFonts w:ascii="Helvetica" w:hAnsi="Helvetica" w:cs="Arial"/>
          <w:b/>
          <w:sz w:val="22"/>
          <w:szCs w:val="22"/>
        </w:rPr>
        <w:t>[1]</w:t>
      </w:r>
      <w:r w:rsidR="00914A5F">
        <w:rPr>
          <w:rFonts w:ascii="Helvetica" w:hAnsi="Helvetica" w:cs="Arial"/>
          <w:sz w:val="22"/>
          <w:szCs w:val="22"/>
        </w:rPr>
        <w:t>.</w:t>
      </w:r>
    </w:p>
    <w:p w14:paraId="5D33D7D1" w14:textId="77777777" w:rsidR="008D595E" w:rsidRPr="008D595E" w:rsidRDefault="008D595E" w:rsidP="008D595E">
      <w:pPr>
        <w:outlineLvl w:val="0"/>
        <w:rPr>
          <w:rFonts w:ascii="Helvetica" w:hAnsi="Helvetica" w:cs="Arial"/>
          <w:sz w:val="22"/>
          <w:szCs w:val="22"/>
        </w:rPr>
      </w:pPr>
    </w:p>
    <w:p w14:paraId="28EB6124" w14:textId="77777777" w:rsidR="008D595E" w:rsidRPr="0057069D" w:rsidRDefault="008D595E" w:rsidP="008D595E">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8FA715A" w14:textId="77777777" w:rsidR="008D595E" w:rsidRPr="00511F52" w:rsidRDefault="008D595E" w:rsidP="008D595E">
      <w:pPr>
        <w:ind w:left="1080"/>
        <w:contextualSpacing/>
        <w:outlineLvl w:val="0"/>
        <w:rPr>
          <w:rFonts w:ascii="Helvetica" w:hAnsi="Helvetica" w:cs="Arial"/>
          <w:sz w:val="22"/>
          <w:szCs w:val="22"/>
        </w:rPr>
      </w:pPr>
    </w:p>
    <w:p w14:paraId="537F5894" w14:textId="77777777" w:rsidR="0057069D" w:rsidRDefault="0057069D" w:rsidP="0057069D">
      <w:pPr>
        <w:outlineLvl w:val="0"/>
        <w:rPr>
          <w:rFonts w:ascii="Helvetica" w:hAnsi="Helvetica" w:cs="Arial"/>
          <w:sz w:val="22"/>
          <w:szCs w:val="22"/>
        </w:rPr>
      </w:pPr>
    </w:p>
    <w:p w14:paraId="00CDA612" w14:textId="1C021619" w:rsidR="000D35D9" w:rsidRPr="0057069D" w:rsidRDefault="0057069D" w:rsidP="0057069D">
      <w:pPr>
        <w:outlineLvl w:val="0"/>
        <w:rPr>
          <w:rFonts w:ascii="Helvetica" w:hAnsi="Helvetica" w:cs="Arial"/>
          <w:sz w:val="22"/>
          <w:szCs w:val="22"/>
        </w:rPr>
      </w:pPr>
      <w:r w:rsidRPr="0057069D">
        <w:rPr>
          <w:rFonts w:ascii="Helvetica" w:hAnsi="Helvetica" w:cs="Arial"/>
          <w:sz w:val="22"/>
          <w:szCs w:val="22"/>
        </w:rPr>
        <w:t xml:space="preserve"> </w:t>
      </w: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57069D">
      <w:pPr>
        <w:contextualSpacing/>
        <w:outlineLvl w:val="0"/>
        <w:rPr>
          <w:rFonts w:ascii="Helvetica" w:hAnsi="Helvetica" w:cs="Arial"/>
          <w:sz w:val="22"/>
          <w:szCs w:val="22"/>
        </w:rPr>
      </w:pPr>
    </w:p>
    <w:p w14:paraId="49E7E437" w14:textId="254B755C" w:rsidR="00CE10F2" w:rsidRPr="00511F52" w:rsidRDefault="00376DE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Alexander Gramm Kristensen</w:t>
      </w:r>
      <w:r w:rsidR="00DC7D3A" w:rsidRPr="00511F52">
        <w:rPr>
          <w:rFonts w:ascii="Helvetica" w:hAnsi="Helvetica" w:cs="Arial"/>
          <w:sz w:val="22"/>
          <w:szCs w:val="22"/>
        </w:rPr>
        <w:t xml:space="preserve">: </w:t>
      </w:r>
      <w:r w:rsidR="002F7E81">
        <w:rPr>
          <w:rFonts w:ascii="Helvetica" w:hAnsi="Helvetica" w:cs="Arial"/>
          <w:sz w:val="22"/>
          <w:szCs w:val="22"/>
        </w:rPr>
        <w:t xml:space="preserve">MVRCs </w:t>
      </w:r>
      <w:r w:rsidR="004D161E">
        <w:rPr>
          <w:rFonts w:ascii="Helvetica" w:hAnsi="Helvetica" w:cs="Arial"/>
          <w:sz w:val="22"/>
          <w:szCs w:val="22"/>
        </w:rPr>
        <w:t xml:space="preserve">may have a potential </w:t>
      </w:r>
      <w:r w:rsidR="002F7E81">
        <w:rPr>
          <w:rFonts w:ascii="Helvetica" w:hAnsi="Helvetica" w:cs="Arial"/>
          <w:sz w:val="22"/>
          <w:szCs w:val="22"/>
        </w:rPr>
        <w:t>to be a</w:t>
      </w:r>
      <w:r w:rsidR="00B912EA">
        <w:rPr>
          <w:rFonts w:ascii="Helvetica" w:hAnsi="Helvetica" w:cs="Arial"/>
          <w:sz w:val="22"/>
          <w:szCs w:val="22"/>
        </w:rPr>
        <w:t xml:space="preserve"> diagnostic tool in neuromuscular disorders in the future</w:t>
      </w:r>
      <w:r w:rsidR="004D161E">
        <w:rPr>
          <w:rFonts w:ascii="Helvetica" w:hAnsi="Helvetica" w:cs="Arial"/>
          <w:sz w:val="22"/>
          <w:szCs w:val="22"/>
        </w:rPr>
        <w:t>, however further studies are necessary to explore this possibility</w:t>
      </w:r>
      <w:r w:rsidR="001D3B53">
        <w:rPr>
          <w:rFonts w:ascii="Helvetica" w:hAnsi="Helvetica" w:cs="Arial"/>
          <w:sz w:val="22"/>
          <w:szCs w:val="22"/>
        </w:rPr>
        <w:t xml:space="preserve"> </w:t>
      </w:r>
      <w:r w:rsidR="001D3B53" w:rsidRPr="001D3B53">
        <w:rPr>
          <w:rFonts w:ascii="Helvetica" w:hAnsi="Helvetica" w:cs="Arial"/>
          <w:b/>
          <w:sz w:val="22"/>
          <w:szCs w:val="22"/>
        </w:rPr>
        <w:t>[1]</w:t>
      </w:r>
      <w:r w:rsidR="004D161E">
        <w:rPr>
          <w:rFonts w:ascii="Helvetica" w:hAnsi="Helvetica" w:cs="Arial"/>
          <w:sz w:val="22"/>
          <w:szCs w:val="22"/>
        </w:rPr>
        <w:t>.</w:t>
      </w:r>
    </w:p>
    <w:p w14:paraId="6ADB6A47" w14:textId="77777777" w:rsidR="008D595E" w:rsidRPr="008D595E" w:rsidRDefault="008D595E" w:rsidP="008D595E">
      <w:pPr>
        <w:outlineLvl w:val="0"/>
        <w:rPr>
          <w:rFonts w:ascii="Helvetica" w:hAnsi="Helvetica" w:cs="Arial"/>
          <w:sz w:val="22"/>
          <w:szCs w:val="22"/>
        </w:rPr>
      </w:pPr>
    </w:p>
    <w:p w14:paraId="7E8904CC" w14:textId="77777777" w:rsidR="008D595E" w:rsidRPr="0057069D" w:rsidRDefault="008D595E" w:rsidP="008D595E">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98A1299" w14:textId="77777777" w:rsidR="008D595E" w:rsidRPr="00511F52" w:rsidRDefault="008D595E" w:rsidP="008D595E">
      <w:pPr>
        <w:ind w:left="1080"/>
        <w:contextualSpacing/>
        <w:outlineLvl w:val="0"/>
        <w:rPr>
          <w:rFonts w:ascii="Helvetica" w:hAnsi="Helvetica" w:cs="Arial"/>
          <w:sz w:val="22"/>
          <w:szCs w:val="22"/>
        </w:rPr>
      </w:pPr>
    </w:p>
    <w:p w14:paraId="078235C4" w14:textId="77777777" w:rsidR="00330F1B" w:rsidRPr="00511F52" w:rsidRDefault="00330F1B" w:rsidP="00330F1B">
      <w:pPr>
        <w:ind w:left="1080"/>
        <w:contextualSpacing/>
        <w:outlineLvl w:val="0"/>
        <w:rPr>
          <w:rFonts w:ascii="Helvetica" w:hAnsi="Helvetica" w:cs="Arial"/>
          <w:sz w:val="22"/>
          <w:szCs w:val="22"/>
        </w:rPr>
      </w:pPr>
    </w:p>
    <w:p w14:paraId="3489EC34" w14:textId="5AE21E0A" w:rsidR="00336C61" w:rsidRPr="008D595E" w:rsidRDefault="00376DE3" w:rsidP="008D595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Hatice Tankisi</w:t>
      </w:r>
      <w:r w:rsidR="00DC7D3A" w:rsidRPr="00511F52">
        <w:rPr>
          <w:rFonts w:ascii="Helvetica" w:hAnsi="Helvetica" w:cs="Arial"/>
          <w:sz w:val="22"/>
          <w:szCs w:val="22"/>
        </w:rPr>
        <w:t xml:space="preserve">: </w:t>
      </w:r>
      <w:r w:rsidR="004D161E">
        <w:rPr>
          <w:rFonts w:ascii="Helvetica" w:hAnsi="Helvetica" w:cs="Arial"/>
          <w:sz w:val="22"/>
          <w:szCs w:val="22"/>
        </w:rPr>
        <w:t>We expect MVRCs to be a valuable research tool for understanding the pathophysiology behind several neuromuscular disorders and a biomarker for monitoring the disease progress and drug effects</w:t>
      </w:r>
      <w:r w:rsidR="001D3B53">
        <w:rPr>
          <w:rFonts w:ascii="Helvetica" w:hAnsi="Helvetica" w:cs="Arial"/>
          <w:sz w:val="22"/>
          <w:szCs w:val="22"/>
        </w:rPr>
        <w:t xml:space="preserve"> </w:t>
      </w:r>
      <w:r w:rsidR="001D3B53" w:rsidRPr="001D3B53">
        <w:rPr>
          <w:rFonts w:ascii="Helvetica" w:hAnsi="Helvetica" w:cs="Arial"/>
          <w:b/>
          <w:sz w:val="22"/>
          <w:szCs w:val="22"/>
        </w:rPr>
        <w:t>[1]</w:t>
      </w:r>
      <w:r w:rsidR="004D161E">
        <w:rPr>
          <w:rFonts w:ascii="Helvetica" w:hAnsi="Helvetica" w:cs="Arial"/>
          <w:sz w:val="22"/>
          <w:szCs w:val="22"/>
        </w:rPr>
        <w:t>.</w:t>
      </w:r>
    </w:p>
    <w:p w14:paraId="70F86799" w14:textId="77777777" w:rsidR="008D595E" w:rsidRPr="008D595E" w:rsidRDefault="008D595E" w:rsidP="008D595E">
      <w:pPr>
        <w:outlineLvl w:val="0"/>
        <w:rPr>
          <w:rFonts w:ascii="Helvetica" w:hAnsi="Helvetica" w:cs="Arial"/>
          <w:sz w:val="22"/>
          <w:szCs w:val="22"/>
        </w:rPr>
      </w:pPr>
    </w:p>
    <w:p w14:paraId="04AB47A1" w14:textId="77777777" w:rsidR="008D595E" w:rsidRPr="0057069D" w:rsidRDefault="008D595E" w:rsidP="008D595E">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9E7A675" w14:textId="77777777" w:rsidR="008D595E" w:rsidRPr="00511F52" w:rsidRDefault="008D595E" w:rsidP="008D595E">
      <w:pPr>
        <w:ind w:left="1080"/>
        <w:contextualSpacing/>
        <w:outlineLvl w:val="0"/>
        <w:rPr>
          <w:rFonts w:ascii="Helvetica" w:hAnsi="Helvetica" w:cs="Arial"/>
          <w:sz w:val="22"/>
          <w:szCs w:val="22"/>
        </w:rPr>
      </w:pPr>
    </w:p>
    <w:p w14:paraId="644B27DC" w14:textId="77777777" w:rsidR="00330F1B" w:rsidRPr="00511F52" w:rsidRDefault="00330F1B" w:rsidP="0057069D">
      <w:pPr>
        <w:contextualSpacing/>
        <w:outlineLvl w:val="0"/>
        <w:rPr>
          <w:rFonts w:ascii="Helvetica" w:hAnsi="Helvetica" w:cs="Arial"/>
          <w:sz w:val="22"/>
          <w:szCs w:val="22"/>
        </w:rPr>
      </w:pPr>
    </w:p>
    <w:p w14:paraId="597A8791" w14:textId="43C64E3B" w:rsidR="009A0E7C" w:rsidRDefault="00624B5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lastRenderedPageBreak/>
        <w:t>Zennia Zeppelin</w:t>
      </w:r>
      <w:r w:rsidR="00DC7D3A" w:rsidRPr="00511F52">
        <w:rPr>
          <w:rFonts w:ascii="Helvetica" w:hAnsi="Helvetica" w:cs="Arial"/>
          <w:sz w:val="22"/>
          <w:szCs w:val="22"/>
        </w:rPr>
        <w:t xml:space="preserve">: </w:t>
      </w:r>
      <w:r w:rsidR="00BF1D86">
        <w:rPr>
          <w:rFonts w:ascii="Helvetica" w:hAnsi="Helvetica" w:cs="Arial"/>
          <w:sz w:val="22"/>
          <w:szCs w:val="22"/>
        </w:rPr>
        <w:t xml:space="preserve">Since there are no risks and only </w:t>
      </w:r>
      <w:r w:rsidR="00AC1044">
        <w:rPr>
          <w:rFonts w:ascii="Helvetica" w:hAnsi="Helvetica" w:cs="Arial"/>
          <w:sz w:val="22"/>
          <w:szCs w:val="22"/>
        </w:rPr>
        <w:t>slight</w:t>
      </w:r>
      <w:r w:rsidR="00BF1D86">
        <w:rPr>
          <w:rFonts w:ascii="Helvetica" w:hAnsi="Helvetica" w:cs="Arial"/>
          <w:sz w:val="22"/>
          <w:szCs w:val="22"/>
        </w:rPr>
        <w:t xml:space="preserve"> discomfort from this examination, we recommend that you practice on healthy subjects before</w:t>
      </w:r>
      <w:r w:rsidR="00AC1044">
        <w:rPr>
          <w:rFonts w:ascii="Helvetica" w:hAnsi="Helvetica" w:cs="Arial"/>
          <w:sz w:val="22"/>
          <w:szCs w:val="22"/>
        </w:rPr>
        <w:t xml:space="preserve"> examining patients</w:t>
      </w:r>
      <w:r w:rsidR="001D3B53">
        <w:rPr>
          <w:rFonts w:ascii="Helvetica" w:hAnsi="Helvetica" w:cs="Arial"/>
          <w:sz w:val="22"/>
          <w:szCs w:val="22"/>
        </w:rPr>
        <w:t xml:space="preserve"> </w:t>
      </w:r>
      <w:r w:rsidR="001D3B53" w:rsidRPr="001D3B53">
        <w:rPr>
          <w:rFonts w:ascii="Helvetica" w:hAnsi="Helvetica" w:cs="Arial"/>
          <w:b/>
          <w:sz w:val="22"/>
          <w:szCs w:val="22"/>
        </w:rPr>
        <w:t>[1]</w:t>
      </w:r>
      <w:r w:rsidR="0057069D">
        <w:rPr>
          <w:rFonts w:ascii="Helvetica" w:hAnsi="Helvetica" w:cs="Arial"/>
          <w:sz w:val="22"/>
          <w:szCs w:val="22"/>
        </w:rPr>
        <w:t>.</w:t>
      </w:r>
    </w:p>
    <w:p w14:paraId="3AA9BF47" w14:textId="77777777" w:rsidR="008D595E" w:rsidRPr="008D595E" w:rsidRDefault="008D595E" w:rsidP="008D595E">
      <w:pPr>
        <w:outlineLvl w:val="0"/>
        <w:rPr>
          <w:rFonts w:ascii="Helvetica" w:hAnsi="Helvetica" w:cs="Arial"/>
          <w:sz w:val="22"/>
          <w:szCs w:val="22"/>
        </w:rPr>
      </w:pPr>
    </w:p>
    <w:p w14:paraId="1D1BE3DB" w14:textId="77777777" w:rsidR="008D595E" w:rsidRPr="0057069D" w:rsidRDefault="008D595E" w:rsidP="008D595E">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A3743A9" w14:textId="77777777" w:rsidR="00336C61" w:rsidRPr="0039734E" w:rsidRDefault="00336C61" w:rsidP="0039734E">
      <w:pPr>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57069D">
      <w:pPr>
        <w:spacing w:line="360" w:lineRule="auto"/>
        <w:contextualSpacing/>
        <w:outlineLvl w:val="0"/>
        <w:rPr>
          <w:rFonts w:ascii="Helvetica" w:hAnsi="Helvetica" w:cs="Arial"/>
          <w:sz w:val="22"/>
          <w:szCs w:val="22"/>
        </w:rPr>
      </w:pPr>
    </w:p>
    <w:p w14:paraId="0CBC7D54" w14:textId="29D98E6E" w:rsidR="00CE10F2" w:rsidRPr="006A6324" w:rsidRDefault="00B96D82"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Hatice Tankisi</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87624E">
        <w:rPr>
          <w:rFonts w:ascii="Helvetica" w:hAnsi="Helvetica" w:cs="Arial"/>
          <w:sz w:val="22"/>
          <w:szCs w:val="22"/>
        </w:rPr>
        <w:t>Agnes Witt</w:t>
      </w:r>
      <w:r w:rsidR="00FE42C0">
        <w:rPr>
          <w:rFonts w:ascii="Helvetica" w:hAnsi="Helvetica" w:cs="Arial"/>
          <w:sz w:val="22"/>
          <w:szCs w:val="22"/>
        </w:rPr>
        <w:t xml:space="preserve">, </w:t>
      </w:r>
      <w:r w:rsidR="00CE10F2" w:rsidRPr="006A6324">
        <w:rPr>
          <w:rFonts w:ascii="Helvetica" w:hAnsi="Helvetica" w:cs="Arial"/>
          <w:sz w:val="22"/>
          <w:szCs w:val="22"/>
        </w:rPr>
        <w:t xml:space="preserve">a </w:t>
      </w:r>
      <w:r w:rsidR="0087624E">
        <w:rPr>
          <w:rFonts w:ascii="Helvetica" w:hAnsi="Helvetica" w:cs="Arial"/>
          <w:sz w:val="22"/>
          <w:szCs w:val="22"/>
        </w:rPr>
        <w:t xml:space="preserve">PhD student and </w:t>
      </w:r>
      <w:r w:rsidR="0057069D">
        <w:rPr>
          <w:rFonts w:ascii="Helvetica" w:hAnsi="Helvetica" w:cs="Arial"/>
          <w:sz w:val="22"/>
          <w:szCs w:val="22"/>
        </w:rPr>
        <w:t>MD</w:t>
      </w:r>
      <w:r w:rsidR="00CE10F2" w:rsidRPr="006A6324">
        <w:rPr>
          <w:rFonts w:ascii="Helvetica" w:hAnsi="Helvetica" w:cs="Arial"/>
          <w:sz w:val="22"/>
          <w:szCs w:val="22"/>
        </w:rPr>
        <w:t xml:space="preserve"> from my laboratory</w:t>
      </w:r>
      <w:r w:rsidR="008D595E">
        <w:rPr>
          <w:rFonts w:ascii="Helvetica" w:hAnsi="Helvetica" w:cs="Arial"/>
          <w:sz w:val="22"/>
          <w:szCs w:val="22"/>
        </w:rPr>
        <w:t xml:space="preserve"> </w:t>
      </w:r>
      <w:r w:rsidR="008D595E" w:rsidRPr="008D595E">
        <w:rPr>
          <w:rFonts w:ascii="Helvetica" w:hAnsi="Helvetica" w:cs="Arial"/>
          <w:b/>
          <w:sz w:val="22"/>
          <w:szCs w:val="22"/>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183C437" w14:textId="77777777" w:rsidR="00B26B8E" w:rsidRDefault="00B26B8E" w:rsidP="00B26B8E">
      <w:pPr>
        <w:contextualSpacing/>
        <w:rPr>
          <w:rFonts w:ascii="Helvetica" w:hAnsi="Helvetica" w:cs="Arial"/>
          <w:b/>
          <w:sz w:val="22"/>
          <w:szCs w:val="22"/>
        </w:rPr>
      </w:pPr>
    </w:p>
    <w:p w14:paraId="270B3425" w14:textId="77777777" w:rsidR="00B26B8E" w:rsidRDefault="00B26B8E" w:rsidP="00B26B8E">
      <w:pPr>
        <w:contextualSpacing/>
        <w:rPr>
          <w:rFonts w:ascii="Helvetica" w:hAnsi="Helvetica" w:cs="Arial"/>
          <w:b/>
          <w:sz w:val="22"/>
          <w:szCs w:val="22"/>
        </w:rPr>
      </w:pPr>
    </w:p>
    <w:p w14:paraId="5FF3A5E1" w14:textId="77777777" w:rsidR="006F14D6" w:rsidRPr="006A6324" w:rsidRDefault="006F14D6" w:rsidP="006F14D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01F63217" w14:textId="1F1CF5C9" w:rsidR="00FE3FD7" w:rsidRPr="006F14D6" w:rsidRDefault="006F14D6" w:rsidP="006F14D6">
      <w:pPr>
        <w:numPr>
          <w:ilvl w:val="1"/>
          <w:numId w:val="9"/>
        </w:numPr>
        <w:contextualSpacing/>
        <w:outlineLvl w:val="0"/>
        <w:rPr>
          <w:rFonts w:ascii="Helvetica" w:hAnsi="Helvetica" w:cs="Arial"/>
          <w:sz w:val="22"/>
          <w:szCs w:val="22"/>
        </w:rPr>
      </w:pPr>
      <w:r w:rsidRPr="00065580">
        <w:rPr>
          <w:rFonts w:ascii="Helvetica" w:hAnsi="Helvetica" w:cs="Arial"/>
          <w:sz w:val="22"/>
          <w:szCs w:val="22"/>
        </w:rPr>
        <w:t>All subjects must provide written consent prior to examination, and the protocol must be approved by the appropriate local ethical review board. All methods described here were approved by the Regional Scientific Ethical Committee and Danish Data Protection Agency.</w:t>
      </w:r>
      <w:r w:rsidR="00B26B8E" w:rsidRPr="006F14D6">
        <w:rPr>
          <w:rFonts w:ascii="Helvetica" w:hAnsi="Helvetica" w:cs="Arial"/>
          <w:sz w:val="22"/>
          <w:szCs w:val="22"/>
        </w:rPr>
        <w:br w:type="page"/>
      </w:r>
    </w:p>
    <w:p w14:paraId="24AEBAD5" w14:textId="5593B894" w:rsidR="00065580" w:rsidRPr="006F14D6" w:rsidRDefault="00D94C52" w:rsidP="006F14D6">
      <w:pPr>
        <w:pStyle w:val="Title"/>
        <w:ind w:left="360"/>
        <w:jc w:val="center"/>
        <w:rPr>
          <w:rFonts w:ascii="Helvetica" w:hAnsi="Helvetica"/>
          <w:lang w:eastAsia="zh-TW"/>
        </w:rPr>
      </w:pPr>
      <w:r w:rsidRPr="00450B27">
        <w:rPr>
          <w:rFonts w:ascii="Helvetica" w:hAnsi="Helvetica"/>
        </w:rPr>
        <w:lastRenderedPageBreak/>
        <w:t>Section - Protocol</w:t>
      </w:r>
    </w:p>
    <w:p w14:paraId="31389B1B" w14:textId="77843B1B" w:rsidR="00065580" w:rsidRPr="00D92337" w:rsidRDefault="00065580" w:rsidP="00D92337">
      <w:pPr>
        <w:pStyle w:val="BodyText"/>
        <w:numPr>
          <w:ilvl w:val="0"/>
          <w:numId w:val="12"/>
        </w:numPr>
        <w:spacing w:before="240"/>
        <w:rPr>
          <w:rFonts w:ascii="Helvetica" w:hAnsi="Helvetica" w:cs="Arial"/>
          <w:b/>
          <w:i w:val="0"/>
          <w:sz w:val="22"/>
          <w:szCs w:val="22"/>
        </w:rPr>
      </w:pPr>
      <w:r w:rsidRPr="00065580">
        <w:rPr>
          <w:rFonts w:ascii="Helvetica" w:hAnsi="Helvetica" w:cs="Arial"/>
          <w:b/>
          <w:i w:val="0"/>
          <w:sz w:val="22"/>
          <w:szCs w:val="22"/>
        </w:rPr>
        <w:t xml:space="preserve">Preparation of the </w:t>
      </w:r>
      <w:r>
        <w:rPr>
          <w:rFonts w:ascii="Helvetica" w:hAnsi="Helvetica" w:cs="Arial"/>
          <w:b/>
          <w:i w:val="0"/>
          <w:sz w:val="22"/>
          <w:szCs w:val="22"/>
        </w:rPr>
        <w:t>S</w:t>
      </w:r>
      <w:r w:rsidRPr="00065580">
        <w:rPr>
          <w:rFonts w:ascii="Helvetica" w:hAnsi="Helvetica" w:cs="Arial"/>
          <w:b/>
          <w:i w:val="0"/>
          <w:sz w:val="22"/>
          <w:szCs w:val="22"/>
        </w:rPr>
        <w:t>ubjec</w:t>
      </w:r>
      <w:r w:rsidR="00D92337">
        <w:rPr>
          <w:rFonts w:ascii="Helvetica" w:hAnsi="Helvetica" w:cs="Arial"/>
          <w:b/>
          <w:i w:val="0"/>
          <w:sz w:val="22"/>
          <w:szCs w:val="22"/>
        </w:rPr>
        <w:t>t</w:t>
      </w:r>
    </w:p>
    <w:p w14:paraId="63A31C5E" w14:textId="2CCF13CD" w:rsidR="00065580" w:rsidRPr="00D92337" w:rsidRDefault="00413E18" w:rsidP="00D92337">
      <w:pPr>
        <w:numPr>
          <w:ilvl w:val="1"/>
          <w:numId w:val="12"/>
        </w:numPr>
        <w:spacing w:before="240"/>
        <w:outlineLvl w:val="0"/>
        <w:rPr>
          <w:rFonts w:ascii="Helvetica" w:hAnsi="Helvetica" w:cs="Arial"/>
          <w:sz w:val="22"/>
          <w:szCs w:val="22"/>
        </w:rPr>
      </w:pPr>
      <w:r>
        <w:rPr>
          <w:rFonts w:ascii="Helvetica" w:hAnsi="Helvetica" w:cs="Arial"/>
          <w:sz w:val="22"/>
          <w:szCs w:val="22"/>
        </w:rPr>
        <w:t>To begin, a</w:t>
      </w:r>
      <w:r w:rsidR="00065580" w:rsidRPr="00D92337">
        <w:rPr>
          <w:rFonts w:ascii="Helvetica" w:hAnsi="Helvetica" w:cs="Arial"/>
          <w:sz w:val="22"/>
          <w:szCs w:val="22"/>
        </w:rPr>
        <w:t>ssess</w:t>
      </w:r>
      <w:r w:rsidR="00D21061">
        <w:rPr>
          <w:rFonts w:ascii="Helvetica" w:hAnsi="Helvetica" w:cs="Arial"/>
          <w:sz w:val="22"/>
          <w:szCs w:val="22"/>
        </w:rPr>
        <w:t xml:space="preserve"> the</w:t>
      </w:r>
      <w:r w:rsidR="00065580" w:rsidRPr="00D92337">
        <w:rPr>
          <w:rFonts w:ascii="Helvetica" w:hAnsi="Helvetica" w:cs="Arial"/>
          <w:sz w:val="22"/>
          <w:szCs w:val="22"/>
        </w:rPr>
        <w:t xml:space="preserve"> subjects' medical histories to ensure that they do not have any previous nervous system disorders other than the disease group that will be investigated</w:t>
      </w:r>
      <w:r w:rsidR="00EA64ED">
        <w:rPr>
          <w:rFonts w:ascii="Helvetica" w:hAnsi="Helvetica" w:cs="Arial"/>
          <w:sz w:val="22"/>
          <w:szCs w:val="22"/>
        </w:rPr>
        <w:t xml:space="preserve"> </w:t>
      </w:r>
      <w:r w:rsidR="00EA64ED" w:rsidRPr="00EA64ED">
        <w:rPr>
          <w:rFonts w:ascii="Helvetica" w:hAnsi="Helvetica" w:cs="Arial"/>
          <w:b/>
          <w:sz w:val="22"/>
          <w:szCs w:val="22"/>
        </w:rPr>
        <w:t>[1]</w:t>
      </w:r>
      <w:r w:rsidR="00065580" w:rsidRPr="00D92337">
        <w:rPr>
          <w:rFonts w:ascii="Helvetica" w:hAnsi="Helvetica" w:cs="Arial"/>
          <w:sz w:val="22"/>
          <w:szCs w:val="22"/>
        </w:rPr>
        <w:t xml:space="preserve">. </w:t>
      </w:r>
      <w:r w:rsidR="00BA30DE" w:rsidRPr="00D92337">
        <w:rPr>
          <w:rFonts w:ascii="Helvetica" w:hAnsi="Helvetica" w:cs="Arial"/>
          <w:sz w:val="22"/>
          <w:szCs w:val="22"/>
        </w:rPr>
        <w:t>Inform the subject in detail about the examinations and request to obtain written consent</w:t>
      </w:r>
      <w:r w:rsidR="00BA30DE">
        <w:rPr>
          <w:rFonts w:ascii="Helvetica" w:hAnsi="Helvetica" w:cs="Arial"/>
          <w:sz w:val="22"/>
          <w:szCs w:val="22"/>
        </w:rPr>
        <w:t xml:space="preserve"> </w:t>
      </w:r>
      <w:r w:rsidR="00BA30DE" w:rsidRPr="00BA30DE">
        <w:rPr>
          <w:rFonts w:ascii="Helvetica" w:hAnsi="Helvetica" w:cs="Arial"/>
          <w:b/>
          <w:sz w:val="22"/>
          <w:szCs w:val="22"/>
        </w:rPr>
        <w:t>[2]</w:t>
      </w:r>
      <w:r w:rsidR="00BA30DE" w:rsidRPr="00D92337">
        <w:rPr>
          <w:rFonts w:ascii="Helvetica" w:hAnsi="Helvetica" w:cs="Arial"/>
          <w:sz w:val="22"/>
          <w:szCs w:val="22"/>
        </w:rPr>
        <w:t>.</w:t>
      </w:r>
    </w:p>
    <w:p w14:paraId="03843FE2" w14:textId="397A492A" w:rsidR="00065580" w:rsidRDefault="00EA64ED" w:rsidP="00EA64ED">
      <w:pPr>
        <w:numPr>
          <w:ilvl w:val="2"/>
          <w:numId w:val="12"/>
        </w:numPr>
        <w:spacing w:before="240"/>
        <w:outlineLvl w:val="0"/>
        <w:rPr>
          <w:rFonts w:ascii="Helvetica" w:hAnsi="Helvetica" w:cs="Arial"/>
          <w:sz w:val="22"/>
          <w:szCs w:val="22"/>
        </w:rPr>
      </w:pPr>
      <w:r>
        <w:rPr>
          <w:rFonts w:ascii="Helvetica" w:hAnsi="Helvetica" w:cs="Arial"/>
          <w:sz w:val="22"/>
          <w:szCs w:val="22"/>
        </w:rPr>
        <w:t>Talent shows the subject a form to fill out.</w:t>
      </w:r>
    </w:p>
    <w:p w14:paraId="49BB7125" w14:textId="353010F4" w:rsidR="00065580" w:rsidRPr="00BA30DE" w:rsidRDefault="00BA30DE" w:rsidP="00BA30DE">
      <w:pPr>
        <w:numPr>
          <w:ilvl w:val="2"/>
          <w:numId w:val="12"/>
        </w:numPr>
        <w:spacing w:before="240"/>
        <w:outlineLvl w:val="0"/>
        <w:rPr>
          <w:rFonts w:ascii="Helvetica" w:hAnsi="Helvetica" w:cs="Arial"/>
          <w:sz w:val="22"/>
          <w:szCs w:val="22"/>
        </w:rPr>
      </w:pPr>
      <w:r>
        <w:rPr>
          <w:rFonts w:ascii="Helvetica" w:hAnsi="Helvetica" w:cs="Arial"/>
          <w:sz w:val="22"/>
          <w:szCs w:val="22"/>
        </w:rPr>
        <w:t>Talent talks to the subject, and asks to sign.</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36F080AB" w14:textId="64F1AFA6" w:rsidR="00065580" w:rsidRPr="00D92337" w:rsidRDefault="00065580" w:rsidP="00D92337">
      <w:pPr>
        <w:numPr>
          <w:ilvl w:val="1"/>
          <w:numId w:val="12"/>
        </w:numPr>
        <w:spacing w:before="240"/>
        <w:outlineLvl w:val="0"/>
        <w:rPr>
          <w:rFonts w:ascii="Helvetica" w:hAnsi="Helvetica" w:cs="Arial"/>
          <w:sz w:val="22"/>
          <w:szCs w:val="22"/>
        </w:rPr>
      </w:pPr>
      <w:r w:rsidRPr="00D92337">
        <w:rPr>
          <w:rFonts w:ascii="Helvetica" w:hAnsi="Helvetica" w:cs="Arial"/>
          <w:sz w:val="22"/>
          <w:szCs w:val="22"/>
        </w:rPr>
        <w:t>Inform the subject about the insertion of two needles in a leg muscle and that the muscle fibers will be stimulated with weak current</w:t>
      </w:r>
      <w:r w:rsidR="00BA30DE">
        <w:rPr>
          <w:rFonts w:ascii="Helvetica" w:hAnsi="Helvetica" w:cs="Arial"/>
          <w:sz w:val="22"/>
          <w:szCs w:val="22"/>
        </w:rPr>
        <w:t xml:space="preserve"> </w:t>
      </w:r>
      <w:r w:rsidR="00BA30DE" w:rsidRPr="00BA30DE">
        <w:rPr>
          <w:rFonts w:ascii="Helvetica" w:hAnsi="Helvetica" w:cs="Arial"/>
          <w:b/>
          <w:sz w:val="22"/>
          <w:szCs w:val="22"/>
        </w:rPr>
        <w:t>[1]</w:t>
      </w:r>
      <w:r w:rsidRPr="00D92337">
        <w:rPr>
          <w:rFonts w:ascii="Helvetica" w:hAnsi="Helvetica" w:cs="Arial"/>
          <w:sz w:val="22"/>
          <w:szCs w:val="22"/>
        </w:rPr>
        <w:t xml:space="preserve">. </w:t>
      </w:r>
      <w:r w:rsidR="00BA30DE" w:rsidRPr="00D92337">
        <w:rPr>
          <w:rFonts w:ascii="Helvetica" w:hAnsi="Helvetica" w:cs="Arial"/>
          <w:sz w:val="22"/>
          <w:szCs w:val="22"/>
        </w:rPr>
        <w:t>Explain that the sensation may feel slightly unpleasant.</w:t>
      </w:r>
      <w:r w:rsidR="00BA30DE">
        <w:rPr>
          <w:rFonts w:ascii="Helvetica" w:hAnsi="Helvetica" w:cs="Arial"/>
          <w:sz w:val="22"/>
          <w:szCs w:val="22"/>
        </w:rPr>
        <w:t xml:space="preserve"> </w:t>
      </w:r>
      <w:r w:rsidR="00BA30DE" w:rsidRPr="00D92337">
        <w:rPr>
          <w:rFonts w:ascii="Helvetica" w:hAnsi="Helvetica" w:cs="Arial"/>
          <w:sz w:val="22"/>
          <w:szCs w:val="22"/>
        </w:rPr>
        <w:t>Inform the subject that the stimulation can be turned off immediately at any moment during the recording in case of any discomfort</w:t>
      </w:r>
      <w:r w:rsidR="00BA30DE">
        <w:rPr>
          <w:rFonts w:ascii="Helvetica" w:hAnsi="Helvetica" w:cs="Arial"/>
          <w:sz w:val="22"/>
          <w:szCs w:val="22"/>
        </w:rPr>
        <w:t xml:space="preserve"> </w:t>
      </w:r>
      <w:r w:rsidR="00BA30DE" w:rsidRPr="00BA30DE">
        <w:rPr>
          <w:rFonts w:ascii="Helvetica" w:hAnsi="Helvetica" w:cs="Arial"/>
          <w:b/>
          <w:sz w:val="22"/>
          <w:szCs w:val="22"/>
        </w:rPr>
        <w:t>[2]</w:t>
      </w:r>
      <w:r w:rsidR="00BA30DE" w:rsidRPr="00D92337">
        <w:rPr>
          <w:rFonts w:ascii="Helvetica" w:hAnsi="Helvetica" w:cs="Arial"/>
          <w:sz w:val="22"/>
          <w:szCs w:val="22"/>
        </w:rPr>
        <w:t>.</w:t>
      </w:r>
    </w:p>
    <w:p w14:paraId="4384ECFF" w14:textId="7065407C" w:rsidR="00065580" w:rsidRDefault="00BA30DE" w:rsidP="00BA30DE">
      <w:pPr>
        <w:numPr>
          <w:ilvl w:val="2"/>
          <w:numId w:val="12"/>
        </w:numPr>
        <w:spacing w:before="240"/>
        <w:outlineLvl w:val="0"/>
        <w:rPr>
          <w:rFonts w:ascii="Helvetica" w:hAnsi="Helvetica" w:cs="Arial"/>
          <w:sz w:val="22"/>
          <w:szCs w:val="22"/>
        </w:rPr>
      </w:pPr>
      <w:r>
        <w:rPr>
          <w:rFonts w:ascii="Helvetica" w:hAnsi="Helvetica" w:cs="Arial"/>
          <w:sz w:val="22"/>
          <w:szCs w:val="22"/>
        </w:rPr>
        <w:t>Talent points to leg muscle to explain to the subject.</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0F84CFB3" w14:textId="6164D859" w:rsidR="00065580" w:rsidRPr="00BA30DE" w:rsidRDefault="00BA30DE" w:rsidP="00BA30DE">
      <w:pPr>
        <w:numPr>
          <w:ilvl w:val="2"/>
          <w:numId w:val="12"/>
        </w:numPr>
        <w:spacing w:before="240"/>
        <w:outlineLvl w:val="0"/>
        <w:rPr>
          <w:rFonts w:ascii="Helvetica" w:hAnsi="Helvetica" w:cs="Arial"/>
          <w:sz w:val="22"/>
          <w:szCs w:val="22"/>
        </w:rPr>
      </w:pPr>
      <w:r>
        <w:rPr>
          <w:rFonts w:ascii="Helvetica" w:hAnsi="Helvetica" w:cs="Arial"/>
          <w:sz w:val="22"/>
          <w:szCs w:val="22"/>
        </w:rPr>
        <w:t>Talent lets the subject know about the experience, and explains it can be turned off any moment.</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1463BCE4" w14:textId="064365A4" w:rsidR="00065580" w:rsidRPr="00E32B77" w:rsidRDefault="00E32B77" w:rsidP="00E32B77">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065580" w:rsidRPr="00D92337">
        <w:rPr>
          <w:rFonts w:ascii="Helvetica" w:hAnsi="Helvetica" w:cs="Arial"/>
          <w:sz w:val="22"/>
          <w:szCs w:val="22"/>
        </w:rPr>
        <w:t>lean the subject’s lowe</w:t>
      </w:r>
      <w:r>
        <w:rPr>
          <w:rFonts w:ascii="Helvetica" w:hAnsi="Helvetica" w:cs="Arial"/>
          <w:sz w:val="22"/>
          <w:szCs w:val="22"/>
        </w:rPr>
        <w:t xml:space="preserve">r leg with alcohol </w:t>
      </w:r>
      <w:r w:rsidRPr="00E32B77">
        <w:rPr>
          <w:rFonts w:ascii="Helvetica" w:hAnsi="Helvetica" w:cs="Arial"/>
          <w:b/>
          <w:sz w:val="22"/>
          <w:szCs w:val="22"/>
        </w:rPr>
        <w:t>[1]</w:t>
      </w:r>
      <w:r>
        <w:rPr>
          <w:rFonts w:ascii="Helvetica" w:hAnsi="Helvetica" w:cs="Arial"/>
          <w:sz w:val="22"/>
          <w:szCs w:val="22"/>
        </w:rPr>
        <w:t>.</w:t>
      </w:r>
      <w:r w:rsidR="00065580" w:rsidRPr="00E32B77">
        <w:rPr>
          <w:rFonts w:ascii="Helvetica" w:hAnsi="Helvetica" w:cs="Arial"/>
          <w:sz w:val="22"/>
          <w:szCs w:val="22"/>
        </w:rPr>
        <w:t xml:space="preserve"> Insert the stimulat</w:t>
      </w:r>
      <w:r>
        <w:rPr>
          <w:rFonts w:ascii="Helvetica" w:hAnsi="Helvetica" w:cs="Arial"/>
          <w:sz w:val="22"/>
          <w:szCs w:val="22"/>
        </w:rPr>
        <w:t>ing monopolar needle electrode</w:t>
      </w:r>
      <w:r w:rsidR="00065580" w:rsidRPr="00E32B77">
        <w:rPr>
          <w:rFonts w:ascii="Helvetica" w:hAnsi="Helvetica" w:cs="Arial"/>
          <w:sz w:val="22"/>
          <w:szCs w:val="22"/>
        </w:rPr>
        <w:t xml:space="preserve"> over the anterior tibial muscle</w:t>
      </w:r>
      <w:r w:rsidR="003C1484">
        <w:rPr>
          <w:rFonts w:ascii="Helvetica" w:hAnsi="Helvetica" w:cs="Arial"/>
          <w:sz w:val="22"/>
          <w:szCs w:val="22"/>
        </w:rPr>
        <w:t xml:space="preserve"> </w:t>
      </w:r>
      <w:r w:rsidR="003C1484" w:rsidRPr="003C1484">
        <w:rPr>
          <w:rFonts w:ascii="Helvetica" w:hAnsi="Helvetica" w:cs="Arial"/>
          <w:b/>
          <w:sz w:val="22"/>
          <w:szCs w:val="22"/>
        </w:rPr>
        <w:t>[2</w:t>
      </w:r>
      <w:r w:rsidR="00DB407F">
        <w:rPr>
          <w:rFonts w:ascii="Helvetica" w:hAnsi="Helvetica" w:cs="Arial"/>
          <w:b/>
          <w:sz w:val="22"/>
          <w:szCs w:val="22"/>
        </w:rPr>
        <w:t>-TXT</w:t>
      </w:r>
      <w:r w:rsidR="003C1484" w:rsidRPr="003C1484">
        <w:rPr>
          <w:rFonts w:ascii="Helvetica" w:hAnsi="Helvetica" w:cs="Arial"/>
          <w:b/>
          <w:sz w:val="22"/>
          <w:szCs w:val="22"/>
        </w:rPr>
        <w:t>]</w:t>
      </w:r>
      <w:r w:rsidR="00065580" w:rsidRPr="00E32B77">
        <w:rPr>
          <w:rFonts w:ascii="Helvetica" w:hAnsi="Helvetica" w:cs="Arial"/>
          <w:sz w:val="22"/>
          <w:szCs w:val="22"/>
        </w:rPr>
        <w:t xml:space="preserve"> and </w:t>
      </w:r>
      <w:r w:rsidR="003C1484">
        <w:rPr>
          <w:rFonts w:ascii="Helvetica" w:hAnsi="Helvetica" w:cs="Arial"/>
          <w:sz w:val="22"/>
          <w:szCs w:val="22"/>
        </w:rPr>
        <w:t xml:space="preserve">put </w:t>
      </w:r>
      <w:r w:rsidR="00065580" w:rsidRPr="00E32B77">
        <w:rPr>
          <w:rFonts w:ascii="Helvetica" w:hAnsi="Helvetica" w:cs="Arial"/>
          <w:sz w:val="22"/>
          <w:szCs w:val="22"/>
        </w:rPr>
        <w:t xml:space="preserve">adhesive </w:t>
      </w:r>
      <w:r w:rsidR="003C1484">
        <w:rPr>
          <w:rFonts w:ascii="Helvetica" w:hAnsi="Helvetica" w:cs="Arial"/>
          <w:sz w:val="22"/>
          <w:szCs w:val="22"/>
        </w:rPr>
        <w:t xml:space="preserve">over the </w:t>
      </w:r>
      <w:r w:rsidR="00065580" w:rsidRPr="00E32B77">
        <w:rPr>
          <w:rFonts w:ascii="Helvetica" w:hAnsi="Helvetica" w:cs="Arial"/>
          <w:sz w:val="22"/>
          <w:szCs w:val="22"/>
        </w:rPr>
        <w:t xml:space="preserve">surface </w:t>
      </w:r>
      <w:r w:rsidR="003C1484">
        <w:rPr>
          <w:rFonts w:ascii="Helvetica" w:hAnsi="Helvetica" w:cs="Arial"/>
          <w:sz w:val="22"/>
          <w:szCs w:val="22"/>
        </w:rPr>
        <w:t xml:space="preserve">of the </w:t>
      </w:r>
      <w:r w:rsidR="00065580" w:rsidRPr="00E32B77">
        <w:rPr>
          <w:rFonts w:ascii="Helvetica" w:hAnsi="Helvetica" w:cs="Arial"/>
          <w:sz w:val="22"/>
          <w:szCs w:val="22"/>
        </w:rPr>
        <w:t>electrode as the anode</w:t>
      </w:r>
      <w:r w:rsidR="003C1484">
        <w:rPr>
          <w:rFonts w:ascii="Helvetica" w:hAnsi="Helvetica" w:cs="Arial"/>
          <w:sz w:val="22"/>
          <w:szCs w:val="22"/>
        </w:rPr>
        <w:t>,</w:t>
      </w:r>
      <w:r w:rsidR="00065580" w:rsidRPr="00E32B77">
        <w:rPr>
          <w:rFonts w:ascii="Helvetica" w:hAnsi="Helvetica" w:cs="Arial"/>
          <w:sz w:val="22"/>
          <w:szCs w:val="22"/>
        </w:rPr>
        <w:t xml:space="preserve"> 1 c</w:t>
      </w:r>
      <w:r>
        <w:rPr>
          <w:rFonts w:ascii="Helvetica" w:hAnsi="Helvetica" w:cs="Arial"/>
          <w:sz w:val="22"/>
          <w:szCs w:val="22"/>
        </w:rPr>
        <w:t>enti</w:t>
      </w:r>
      <w:r w:rsidR="00065580" w:rsidRPr="00E32B77">
        <w:rPr>
          <w:rFonts w:ascii="Helvetica" w:hAnsi="Helvetica" w:cs="Arial"/>
          <w:sz w:val="22"/>
          <w:szCs w:val="22"/>
        </w:rPr>
        <w:t>m</w:t>
      </w:r>
      <w:r>
        <w:rPr>
          <w:rFonts w:ascii="Helvetica" w:hAnsi="Helvetica" w:cs="Arial"/>
          <w:sz w:val="22"/>
          <w:szCs w:val="22"/>
        </w:rPr>
        <w:t>eter</w:t>
      </w:r>
      <w:r w:rsidR="00065580" w:rsidRPr="00E32B77">
        <w:rPr>
          <w:rFonts w:ascii="Helvetica" w:hAnsi="Helvetica" w:cs="Arial"/>
          <w:sz w:val="22"/>
          <w:szCs w:val="22"/>
        </w:rPr>
        <w:t xml:space="preserve"> distal to</w:t>
      </w:r>
      <w:r>
        <w:rPr>
          <w:rFonts w:ascii="Helvetica" w:hAnsi="Helvetica" w:cs="Arial"/>
          <w:sz w:val="22"/>
          <w:szCs w:val="22"/>
        </w:rPr>
        <w:t xml:space="preserve"> the monopolar needle</w:t>
      </w:r>
      <w:r w:rsidR="000E2C74">
        <w:rPr>
          <w:rFonts w:ascii="Helvetica" w:hAnsi="Helvetica" w:cs="Arial"/>
          <w:sz w:val="22"/>
          <w:szCs w:val="22"/>
        </w:rPr>
        <w:t xml:space="preserve">. </w:t>
      </w:r>
      <w:r w:rsidR="000E2C74" w:rsidRPr="00D92337">
        <w:rPr>
          <w:rFonts w:ascii="Helvetica" w:hAnsi="Helvetica" w:cs="Arial"/>
          <w:sz w:val="22"/>
          <w:szCs w:val="22"/>
        </w:rPr>
        <w:t xml:space="preserve">Place a ground electrode distal to </w:t>
      </w:r>
      <w:r w:rsidR="000E2C74">
        <w:rPr>
          <w:rFonts w:ascii="Helvetica" w:hAnsi="Helvetica" w:cs="Arial"/>
          <w:sz w:val="22"/>
          <w:szCs w:val="22"/>
        </w:rPr>
        <w:t>the anode</w:t>
      </w:r>
      <w:r>
        <w:rPr>
          <w:rFonts w:ascii="Helvetica" w:hAnsi="Helvetica" w:cs="Arial"/>
          <w:sz w:val="22"/>
          <w:szCs w:val="22"/>
        </w:rPr>
        <w:t xml:space="preserve"> </w:t>
      </w:r>
      <w:r w:rsidRPr="00E32B77">
        <w:rPr>
          <w:rFonts w:ascii="Helvetica" w:hAnsi="Helvetica" w:cs="Arial"/>
          <w:b/>
          <w:sz w:val="22"/>
          <w:szCs w:val="22"/>
        </w:rPr>
        <w:t>[</w:t>
      </w:r>
      <w:r w:rsidR="00106065">
        <w:rPr>
          <w:rFonts w:ascii="Helvetica" w:hAnsi="Helvetica" w:cs="Arial"/>
          <w:b/>
          <w:sz w:val="22"/>
          <w:szCs w:val="22"/>
        </w:rPr>
        <w:t>3</w:t>
      </w:r>
      <w:r w:rsidRPr="00E32B77">
        <w:rPr>
          <w:rFonts w:ascii="Helvetica" w:hAnsi="Helvetica" w:cs="Arial"/>
          <w:b/>
          <w:sz w:val="22"/>
          <w:szCs w:val="22"/>
        </w:rPr>
        <w:t>]</w:t>
      </w:r>
      <w:r w:rsidR="00065580" w:rsidRPr="00E32B77">
        <w:rPr>
          <w:rFonts w:ascii="Helvetica" w:hAnsi="Helvetica" w:cs="Arial"/>
          <w:sz w:val="22"/>
          <w:szCs w:val="22"/>
        </w:rPr>
        <w:t>.</w:t>
      </w:r>
    </w:p>
    <w:p w14:paraId="5FC4D503" w14:textId="61290C41" w:rsidR="00E32B77" w:rsidRDefault="00E32B77" w:rsidP="00E32B77">
      <w:pPr>
        <w:numPr>
          <w:ilvl w:val="2"/>
          <w:numId w:val="12"/>
        </w:numPr>
        <w:spacing w:before="240"/>
        <w:outlineLvl w:val="0"/>
        <w:rPr>
          <w:rFonts w:ascii="Helvetica" w:hAnsi="Helvetica" w:cs="Arial"/>
          <w:sz w:val="22"/>
          <w:szCs w:val="22"/>
        </w:rPr>
      </w:pPr>
      <w:r>
        <w:rPr>
          <w:rFonts w:ascii="Helvetica" w:hAnsi="Helvetica" w:cs="Arial"/>
          <w:sz w:val="22"/>
          <w:szCs w:val="22"/>
        </w:rPr>
        <w:t>Talent cleans the subject’s leg.</w:t>
      </w:r>
    </w:p>
    <w:p w14:paraId="51523D1C" w14:textId="6D8CCCED" w:rsidR="00065580" w:rsidRPr="003C1484" w:rsidRDefault="00E32B77" w:rsidP="00E32B77">
      <w:pPr>
        <w:numPr>
          <w:ilvl w:val="2"/>
          <w:numId w:val="12"/>
        </w:numPr>
        <w:spacing w:before="240"/>
        <w:outlineLvl w:val="0"/>
        <w:rPr>
          <w:rFonts w:ascii="Helvetica" w:hAnsi="Helvetica" w:cs="Arial"/>
          <w:sz w:val="22"/>
          <w:szCs w:val="22"/>
        </w:rPr>
      </w:pPr>
      <w:r>
        <w:rPr>
          <w:rFonts w:ascii="Helvetica" w:hAnsi="Helvetica" w:cs="Arial"/>
          <w:sz w:val="22"/>
          <w:szCs w:val="22"/>
        </w:rPr>
        <w:t>CU: Talent inserts needle electrode</w:t>
      </w:r>
      <w:r w:rsidR="003C1484">
        <w:rPr>
          <w:rFonts w:ascii="Helvetica" w:hAnsi="Helvetica" w:cs="Arial"/>
          <w:sz w:val="22"/>
          <w:szCs w:val="22"/>
        </w:rPr>
        <w:t xml:space="preserve">. </w:t>
      </w:r>
      <w:r w:rsidRPr="00E32B77">
        <w:rPr>
          <w:rFonts w:ascii="Helvetica" w:hAnsi="Helvetica" w:cs="Arial"/>
          <w:b/>
          <w:sz w:val="22"/>
          <w:szCs w:val="22"/>
        </w:rPr>
        <w:t>TEXT: 25 mm x 26 G</w:t>
      </w:r>
      <w:r w:rsidR="0057069D">
        <w:rPr>
          <w:rFonts w:ascii="Helvetica" w:hAnsi="Helvetica" w:cs="Arial"/>
          <w:b/>
          <w:sz w:val="22"/>
          <w:szCs w:val="22"/>
        </w:rPr>
        <w:t xml:space="preserve"> </w:t>
      </w:r>
      <w:r w:rsidR="0057069D" w:rsidRPr="0057069D">
        <w:rPr>
          <w:rFonts w:ascii="Helvetica" w:hAnsi="Helvetica" w:cs="Arial"/>
          <w:i/>
          <w:color w:val="4472C4" w:themeColor="accent1"/>
          <w:sz w:val="22"/>
          <w:szCs w:val="22"/>
        </w:rPr>
        <w:t>Important Step</w:t>
      </w:r>
    </w:p>
    <w:p w14:paraId="0DCF2CAD" w14:textId="56819DDC" w:rsidR="00065580" w:rsidRPr="008C6967" w:rsidRDefault="003C1484" w:rsidP="008C6967">
      <w:pPr>
        <w:numPr>
          <w:ilvl w:val="2"/>
          <w:numId w:val="12"/>
        </w:numPr>
        <w:spacing w:before="240"/>
        <w:outlineLvl w:val="0"/>
        <w:rPr>
          <w:rFonts w:ascii="Helvetica" w:hAnsi="Helvetica" w:cs="Arial"/>
          <w:sz w:val="22"/>
          <w:szCs w:val="22"/>
        </w:rPr>
      </w:pPr>
      <w:r>
        <w:rPr>
          <w:rFonts w:ascii="Helvetica" w:hAnsi="Helvetica" w:cs="Arial"/>
          <w:sz w:val="22"/>
          <w:szCs w:val="22"/>
        </w:rPr>
        <w:t>CU: Talent puts adhesive over the electrode surface</w:t>
      </w:r>
      <w:r w:rsidR="000E2C74">
        <w:rPr>
          <w:rFonts w:ascii="Helvetica" w:hAnsi="Helvetica" w:cs="Arial"/>
          <w:sz w:val="22"/>
          <w:szCs w:val="22"/>
        </w:rPr>
        <w:t>, and places a ground electrode.</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5FF1A204" w14:textId="56D47824" w:rsidR="00065580" w:rsidRPr="00D92337" w:rsidRDefault="00065580" w:rsidP="00D92337">
      <w:pPr>
        <w:numPr>
          <w:ilvl w:val="1"/>
          <w:numId w:val="12"/>
        </w:numPr>
        <w:spacing w:before="240"/>
        <w:outlineLvl w:val="0"/>
        <w:rPr>
          <w:rFonts w:ascii="Helvetica" w:hAnsi="Helvetica" w:cs="Arial"/>
          <w:sz w:val="22"/>
          <w:szCs w:val="22"/>
        </w:rPr>
      </w:pPr>
      <w:r w:rsidRPr="00D92337">
        <w:rPr>
          <w:rFonts w:ascii="Helvetica" w:hAnsi="Helvetica" w:cs="Arial"/>
          <w:sz w:val="22"/>
          <w:szCs w:val="22"/>
        </w:rPr>
        <w:t>Insert the recordi</w:t>
      </w:r>
      <w:r w:rsidR="00D66201">
        <w:rPr>
          <w:rFonts w:ascii="Helvetica" w:hAnsi="Helvetica" w:cs="Arial"/>
          <w:sz w:val="22"/>
          <w:szCs w:val="22"/>
        </w:rPr>
        <w:t>ng concentric needle electrode about 2 centimeters</w:t>
      </w:r>
      <w:r w:rsidRPr="00D92337">
        <w:rPr>
          <w:rFonts w:ascii="Helvetica" w:hAnsi="Helvetica" w:cs="Arial"/>
          <w:sz w:val="22"/>
          <w:szCs w:val="22"/>
        </w:rPr>
        <w:t xml:space="preserve"> proximal to the stimulating monopolar needle electrode along the muscle fibers </w:t>
      </w:r>
      <w:r w:rsidR="00D66201" w:rsidRPr="00D66201">
        <w:rPr>
          <w:rFonts w:ascii="Helvetica" w:hAnsi="Helvetica" w:cs="Arial"/>
          <w:b/>
          <w:sz w:val="22"/>
          <w:szCs w:val="22"/>
        </w:rPr>
        <w:t>[1</w:t>
      </w:r>
      <w:r w:rsidR="00785D37">
        <w:rPr>
          <w:rFonts w:ascii="Helvetica" w:hAnsi="Helvetica" w:cs="Arial"/>
          <w:b/>
          <w:sz w:val="22"/>
          <w:szCs w:val="22"/>
        </w:rPr>
        <w:t>-TXT</w:t>
      </w:r>
      <w:r w:rsidR="00D66201" w:rsidRPr="00D66201">
        <w:rPr>
          <w:rFonts w:ascii="Helvetica" w:hAnsi="Helvetica" w:cs="Arial"/>
          <w:b/>
          <w:sz w:val="22"/>
          <w:szCs w:val="22"/>
        </w:rPr>
        <w:t>]</w:t>
      </w:r>
      <w:r w:rsidRPr="00D92337">
        <w:rPr>
          <w:rFonts w:ascii="Helvetica" w:hAnsi="Helvetica" w:cs="Arial"/>
          <w:sz w:val="22"/>
          <w:szCs w:val="22"/>
        </w:rPr>
        <w:t xml:space="preserve">. </w:t>
      </w:r>
      <w:r w:rsidR="00720D0F" w:rsidRPr="00D92337">
        <w:rPr>
          <w:rFonts w:ascii="Helvetica" w:hAnsi="Helvetica" w:cs="Arial"/>
          <w:sz w:val="22"/>
          <w:szCs w:val="22"/>
        </w:rPr>
        <w:t>Connect the recording concentric needle and ground electrodes to the preamplifier</w:t>
      </w:r>
      <w:r w:rsidR="005D31EF">
        <w:rPr>
          <w:rFonts w:ascii="Helvetica" w:hAnsi="Helvetica" w:cs="Arial"/>
          <w:sz w:val="22"/>
          <w:szCs w:val="22"/>
        </w:rPr>
        <w:t xml:space="preserve"> </w:t>
      </w:r>
      <w:r w:rsidR="005D31EF" w:rsidRPr="005D31EF">
        <w:rPr>
          <w:rFonts w:ascii="Helvetica" w:hAnsi="Helvetica" w:cs="Arial"/>
          <w:b/>
          <w:sz w:val="22"/>
          <w:szCs w:val="22"/>
        </w:rPr>
        <w:t>[2]</w:t>
      </w:r>
      <w:r w:rsidR="00720D0F" w:rsidRPr="00D92337">
        <w:rPr>
          <w:rFonts w:ascii="Helvetica" w:hAnsi="Helvetica" w:cs="Arial"/>
          <w:sz w:val="22"/>
          <w:szCs w:val="22"/>
        </w:rPr>
        <w:t>.</w:t>
      </w:r>
    </w:p>
    <w:p w14:paraId="53E163FF" w14:textId="20BC1BE6" w:rsidR="00065580" w:rsidRPr="00D92337" w:rsidRDefault="00D66201" w:rsidP="00D6620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inserts a needle electrode. </w:t>
      </w:r>
      <w:r w:rsidRPr="00D66201">
        <w:rPr>
          <w:rFonts w:ascii="Helvetica" w:hAnsi="Helvetica" w:cs="Arial"/>
          <w:b/>
          <w:sz w:val="22"/>
          <w:szCs w:val="22"/>
        </w:rPr>
        <w:t xml:space="preserve">TEXT: 25 mm </w:t>
      </w:r>
      <w:bookmarkStart w:id="0" w:name="_GoBack"/>
      <w:bookmarkEnd w:id="0"/>
      <w:r w:rsidRPr="00D66201">
        <w:rPr>
          <w:rFonts w:ascii="Helvetica" w:hAnsi="Helvetica" w:cs="Arial"/>
          <w:b/>
          <w:sz w:val="22"/>
          <w:szCs w:val="22"/>
        </w:rPr>
        <w:t>x 30 G</w:t>
      </w:r>
      <w:r w:rsidR="0057069D">
        <w:rPr>
          <w:rFonts w:ascii="Helvetica" w:hAnsi="Helvetica" w:cs="Arial"/>
          <w:b/>
          <w:sz w:val="22"/>
          <w:szCs w:val="22"/>
        </w:rPr>
        <w:t xml:space="preserve"> </w:t>
      </w:r>
      <w:r w:rsidR="0057069D" w:rsidRPr="0057069D">
        <w:rPr>
          <w:rFonts w:ascii="Helvetica" w:hAnsi="Helvetica" w:cs="Arial"/>
          <w:i/>
          <w:color w:val="4472C4" w:themeColor="accent1"/>
          <w:sz w:val="22"/>
          <w:szCs w:val="22"/>
        </w:rPr>
        <w:t>Important Step</w:t>
      </w:r>
      <w:r w:rsidR="003A7AD9">
        <w:rPr>
          <w:rFonts w:ascii="Helvetica" w:hAnsi="Helvetica" w:cs="Arial"/>
          <w:i/>
          <w:color w:val="4472C4" w:themeColor="accent1"/>
          <w:sz w:val="22"/>
          <w:szCs w:val="22"/>
        </w:rPr>
        <w:t xml:space="preserve"> </w:t>
      </w:r>
      <w:r w:rsidR="003A7AD9" w:rsidRPr="003A7AD9">
        <w:rPr>
          <w:rFonts w:ascii="Helvetica" w:hAnsi="Helvetica" w:cs="Arial"/>
          <w:sz w:val="22"/>
          <w:szCs w:val="22"/>
          <w:highlight w:val="green"/>
        </w:rPr>
        <w:t>Author comment: This section is done between 2.3.2 and 2.3.3</w:t>
      </w:r>
    </w:p>
    <w:p w14:paraId="2F16F0A2" w14:textId="0A8D3978" w:rsidR="00065580" w:rsidRPr="001B5B83" w:rsidRDefault="00D01C57" w:rsidP="001B5B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the electrodes to the </w:t>
      </w:r>
      <w:r w:rsidR="00425178">
        <w:rPr>
          <w:rFonts w:ascii="Helvetica" w:hAnsi="Helvetica" w:cs="Arial"/>
          <w:sz w:val="22"/>
          <w:szCs w:val="22"/>
        </w:rPr>
        <w:t>p</w:t>
      </w:r>
      <w:r>
        <w:rPr>
          <w:rFonts w:ascii="Helvetica" w:hAnsi="Helvetica" w:cs="Arial"/>
          <w:sz w:val="22"/>
          <w:szCs w:val="22"/>
        </w:rPr>
        <w:t>reamplifier.</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42563521" w14:textId="72AB8A50" w:rsidR="00065580" w:rsidRPr="00B74114" w:rsidRDefault="00065580" w:rsidP="00B74114">
      <w:pPr>
        <w:numPr>
          <w:ilvl w:val="1"/>
          <w:numId w:val="12"/>
        </w:numPr>
        <w:spacing w:before="240"/>
        <w:outlineLvl w:val="0"/>
        <w:rPr>
          <w:rFonts w:ascii="Helvetica" w:hAnsi="Helvetica" w:cs="Arial"/>
          <w:sz w:val="22"/>
          <w:szCs w:val="22"/>
        </w:rPr>
      </w:pPr>
      <w:r w:rsidRPr="00D92337">
        <w:rPr>
          <w:rFonts w:ascii="Helvetica" w:hAnsi="Helvetica" w:cs="Arial"/>
          <w:sz w:val="22"/>
          <w:szCs w:val="22"/>
        </w:rPr>
        <w:t>Ask the subject to remain silent and avoid movement during the examination</w:t>
      </w:r>
      <w:r w:rsidR="0064707C">
        <w:rPr>
          <w:rFonts w:ascii="Helvetica" w:hAnsi="Helvetica" w:cs="Arial"/>
          <w:sz w:val="22"/>
          <w:szCs w:val="22"/>
        </w:rPr>
        <w:t xml:space="preserve"> </w:t>
      </w:r>
      <w:r w:rsidR="0064707C" w:rsidRPr="0064707C">
        <w:rPr>
          <w:rFonts w:ascii="Helvetica" w:hAnsi="Helvetica" w:cs="Arial"/>
          <w:b/>
          <w:sz w:val="22"/>
          <w:szCs w:val="22"/>
        </w:rPr>
        <w:t>[1]</w:t>
      </w:r>
      <w:r w:rsidRPr="00D92337">
        <w:rPr>
          <w:rFonts w:ascii="Helvetica" w:hAnsi="Helvetica" w:cs="Arial"/>
          <w:sz w:val="22"/>
          <w:szCs w:val="22"/>
        </w:rPr>
        <w:t xml:space="preserve">. </w:t>
      </w:r>
      <w:r w:rsidRPr="00B74114">
        <w:rPr>
          <w:rFonts w:ascii="Helvetica" w:hAnsi="Helvetica" w:cs="Arial"/>
          <w:sz w:val="22"/>
          <w:szCs w:val="22"/>
        </w:rPr>
        <w:t>Zero the output of the stimulator</w:t>
      </w:r>
      <w:r w:rsidR="002B00A2">
        <w:rPr>
          <w:rFonts w:ascii="Helvetica" w:hAnsi="Helvetica" w:cs="Arial"/>
          <w:sz w:val="22"/>
          <w:szCs w:val="22"/>
        </w:rPr>
        <w:t xml:space="preserve"> </w:t>
      </w:r>
      <w:r w:rsidR="002B00A2" w:rsidRPr="002B00A2">
        <w:rPr>
          <w:rFonts w:ascii="Helvetica" w:hAnsi="Helvetica" w:cs="Arial"/>
          <w:b/>
          <w:sz w:val="22"/>
          <w:szCs w:val="22"/>
        </w:rPr>
        <w:t>[2]</w:t>
      </w:r>
      <w:r w:rsidRPr="00B74114">
        <w:rPr>
          <w:rFonts w:ascii="Helvetica" w:hAnsi="Helvetica" w:cs="Arial"/>
          <w:sz w:val="22"/>
          <w:szCs w:val="22"/>
        </w:rPr>
        <w:t xml:space="preserve"> and connect the stimulating electrod</w:t>
      </w:r>
      <w:r w:rsidR="00B74114">
        <w:rPr>
          <w:rFonts w:ascii="Helvetica" w:hAnsi="Helvetica" w:cs="Arial"/>
          <w:sz w:val="22"/>
          <w:szCs w:val="22"/>
        </w:rPr>
        <w:t>es to the stimulator</w:t>
      </w:r>
      <w:r w:rsidR="002B00A2">
        <w:rPr>
          <w:rFonts w:ascii="Helvetica" w:hAnsi="Helvetica" w:cs="Arial"/>
          <w:sz w:val="22"/>
          <w:szCs w:val="22"/>
        </w:rPr>
        <w:t xml:space="preserve"> </w:t>
      </w:r>
      <w:r w:rsidR="002B00A2" w:rsidRPr="002B00A2">
        <w:rPr>
          <w:rFonts w:ascii="Helvetica" w:hAnsi="Helvetica" w:cs="Arial"/>
          <w:b/>
          <w:sz w:val="22"/>
          <w:szCs w:val="22"/>
        </w:rPr>
        <w:t>[</w:t>
      </w:r>
      <w:r w:rsidR="00F27B95">
        <w:rPr>
          <w:rFonts w:ascii="Helvetica" w:hAnsi="Helvetica" w:cs="Arial"/>
          <w:b/>
          <w:sz w:val="22"/>
          <w:szCs w:val="22"/>
        </w:rPr>
        <w:t>3</w:t>
      </w:r>
      <w:r w:rsidR="002B00A2" w:rsidRPr="002B00A2">
        <w:rPr>
          <w:rFonts w:ascii="Helvetica" w:hAnsi="Helvetica" w:cs="Arial"/>
          <w:b/>
          <w:sz w:val="22"/>
          <w:szCs w:val="22"/>
        </w:rPr>
        <w:t>]</w:t>
      </w:r>
      <w:r w:rsidR="00B74114">
        <w:rPr>
          <w:rFonts w:ascii="Helvetica" w:hAnsi="Helvetica" w:cs="Arial"/>
          <w:sz w:val="22"/>
          <w:szCs w:val="22"/>
        </w:rPr>
        <w:t>.</w:t>
      </w:r>
      <w:r w:rsidRPr="00B74114">
        <w:rPr>
          <w:rFonts w:ascii="Helvetica" w:hAnsi="Helvetica" w:cs="Arial"/>
          <w:sz w:val="22"/>
          <w:szCs w:val="22"/>
        </w:rPr>
        <w:t xml:space="preserve"> Maintain the s</w:t>
      </w:r>
      <w:r w:rsidR="0090251F">
        <w:rPr>
          <w:rFonts w:ascii="Helvetica" w:hAnsi="Helvetica" w:cs="Arial"/>
          <w:sz w:val="22"/>
          <w:szCs w:val="22"/>
        </w:rPr>
        <w:t>kin temperature between 32–36 degrees Celsius</w:t>
      </w:r>
      <w:r w:rsidRPr="00B74114">
        <w:rPr>
          <w:rFonts w:ascii="Helvetica" w:hAnsi="Helvetica" w:cs="Arial"/>
          <w:sz w:val="22"/>
          <w:szCs w:val="22"/>
        </w:rPr>
        <w:t xml:space="preserve"> using a warming lamp</w:t>
      </w:r>
      <w:r w:rsidR="00E47E80">
        <w:rPr>
          <w:rFonts w:ascii="Helvetica" w:hAnsi="Helvetica" w:cs="Arial"/>
          <w:sz w:val="22"/>
          <w:szCs w:val="22"/>
        </w:rPr>
        <w:t xml:space="preserve"> </w:t>
      </w:r>
      <w:r w:rsidR="00E47E80" w:rsidRPr="00E47E80">
        <w:rPr>
          <w:rFonts w:ascii="Helvetica" w:hAnsi="Helvetica" w:cs="Arial"/>
          <w:b/>
          <w:sz w:val="22"/>
          <w:szCs w:val="22"/>
        </w:rPr>
        <w:t>[4]</w:t>
      </w:r>
      <w:r w:rsidRPr="00B74114">
        <w:rPr>
          <w:rFonts w:ascii="Helvetica" w:hAnsi="Helvetica" w:cs="Arial"/>
          <w:sz w:val="22"/>
          <w:szCs w:val="22"/>
        </w:rPr>
        <w:t>.</w:t>
      </w:r>
    </w:p>
    <w:p w14:paraId="00410F3B" w14:textId="1E18C349" w:rsidR="00065580" w:rsidRDefault="0064707C" w:rsidP="00B7411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talks </w:t>
      </w:r>
      <w:r w:rsidR="00EA1393">
        <w:rPr>
          <w:rFonts w:ascii="Helvetica" w:hAnsi="Helvetica" w:cs="Arial"/>
          <w:sz w:val="22"/>
          <w:szCs w:val="22"/>
        </w:rPr>
        <w:t xml:space="preserve">to </w:t>
      </w:r>
      <w:r>
        <w:rPr>
          <w:rFonts w:ascii="Helvetica" w:hAnsi="Helvetica" w:cs="Arial"/>
          <w:sz w:val="22"/>
          <w:szCs w:val="22"/>
        </w:rPr>
        <w:t>the subject.</w:t>
      </w:r>
    </w:p>
    <w:p w14:paraId="0FE3F493" w14:textId="7589E476" w:rsidR="0064707C" w:rsidRDefault="002B00A2" w:rsidP="00B74114">
      <w:pPr>
        <w:numPr>
          <w:ilvl w:val="2"/>
          <w:numId w:val="12"/>
        </w:numPr>
        <w:spacing w:before="240"/>
        <w:outlineLvl w:val="0"/>
        <w:rPr>
          <w:rFonts w:ascii="Helvetica" w:hAnsi="Helvetica" w:cs="Arial"/>
          <w:sz w:val="22"/>
          <w:szCs w:val="22"/>
        </w:rPr>
      </w:pPr>
      <w:r>
        <w:rPr>
          <w:rFonts w:ascii="Helvetica" w:hAnsi="Helvetica" w:cs="Arial"/>
          <w:sz w:val="22"/>
          <w:szCs w:val="22"/>
        </w:rPr>
        <w:t>Talent operates on the screen to zero the output.</w:t>
      </w:r>
    </w:p>
    <w:p w14:paraId="579E78B7" w14:textId="39D5832E" w:rsidR="002B00A2" w:rsidRDefault="00E47E80" w:rsidP="00B74114">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electrodes to the stimulator.</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54067FC5" w14:textId="23815A91" w:rsidR="00E47E80" w:rsidRPr="00D92337" w:rsidRDefault="0090251F" w:rsidP="00B74114">
      <w:pPr>
        <w:numPr>
          <w:ilvl w:val="2"/>
          <w:numId w:val="12"/>
        </w:numPr>
        <w:spacing w:before="240"/>
        <w:outlineLvl w:val="0"/>
        <w:rPr>
          <w:rFonts w:ascii="Helvetica" w:hAnsi="Helvetica" w:cs="Arial"/>
          <w:sz w:val="22"/>
          <w:szCs w:val="22"/>
        </w:rPr>
      </w:pPr>
      <w:r>
        <w:rPr>
          <w:rFonts w:ascii="Helvetica" w:hAnsi="Helvetica" w:cs="Arial"/>
          <w:sz w:val="22"/>
          <w:szCs w:val="22"/>
        </w:rPr>
        <w:t>Talent places the lamp beside the subject.</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0E595FD5" w14:textId="0FB95CB5" w:rsidR="00065580" w:rsidRPr="005217D9" w:rsidRDefault="00065580" w:rsidP="005217D9">
      <w:pPr>
        <w:pStyle w:val="BodyText"/>
        <w:numPr>
          <w:ilvl w:val="0"/>
          <w:numId w:val="12"/>
        </w:numPr>
        <w:spacing w:before="240"/>
        <w:rPr>
          <w:rFonts w:ascii="Helvetica" w:hAnsi="Helvetica" w:cs="Arial"/>
          <w:b/>
          <w:i w:val="0"/>
          <w:sz w:val="22"/>
          <w:szCs w:val="22"/>
        </w:rPr>
      </w:pPr>
      <w:r w:rsidRPr="00B74114">
        <w:rPr>
          <w:rFonts w:ascii="Helvetica" w:hAnsi="Helvetica" w:cs="Arial"/>
          <w:b/>
          <w:i w:val="0"/>
          <w:sz w:val="22"/>
          <w:szCs w:val="22"/>
        </w:rPr>
        <w:t>Recording of the MVRCs</w:t>
      </w:r>
      <w:r w:rsidR="00513FCF">
        <w:rPr>
          <w:rFonts w:ascii="Helvetica" w:hAnsi="Helvetica" w:cs="Arial"/>
          <w:b/>
          <w:i w:val="0"/>
          <w:sz w:val="22"/>
          <w:szCs w:val="22"/>
        </w:rPr>
        <w:t xml:space="preserve"> (</w:t>
      </w:r>
      <w:r w:rsidR="00513FCF" w:rsidRPr="00513FCF">
        <w:rPr>
          <w:rFonts w:ascii="Helvetica" w:hAnsi="Helvetica" w:cs="Arial"/>
          <w:b/>
          <w:i w:val="0"/>
          <w:sz w:val="22"/>
          <w:szCs w:val="22"/>
        </w:rPr>
        <w:t xml:space="preserve">Muscle </w:t>
      </w:r>
      <w:r w:rsidR="00513FCF">
        <w:rPr>
          <w:rFonts w:ascii="Helvetica" w:hAnsi="Helvetica" w:cs="Arial"/>
          <w:b/>
          <w:i w:val="0"/>
          <w:sz w:val="22"/>
          <w:szCs w:val="22"/>
        </w:rPr>
        <w:t>V</w:t>
      </w:r>
      <w:r w:rsidR="00513FCF" w:rsidRPr="00513FCF">
        <w:rPr>
          <w:rFonts w:ascii="Helvetica" w:hAnsi="Helvetica" w:cs="Arial"/>
          <w:b/>
          <w:i w:val="0"/>
          <w:sz w:val="22"/>
          <w:szCs w:val="22"/>
        </w:rPr>
        <w:t xml:space="preserve">elocity </w:t>
      </w:r>
      <w:r w:rsidR="00513FCF">
        <w:rPr>
          <w:rFonts w:ascii="Helvetica" w:hAnsi="Helvetica" w:cs="Arial"/>
          <w:b/>
          <w:i w:val="0"/>
          <w:sz w:val="22"/>
          <w:szCs w:val="22"/>
        </w:rPr>
        <w:t>R</w:t>
      </w:r>
      <w:r w:rsidR="00513FCF" w:rsidRPr="00513FCF">
        <w:rPr>
          <w:rFonts w:ascii="Helvetica" w:hAnsi="Helvetica" w:cs="Arial"/>
          <w:b/>
          <w:i w:val="0"/>
          <w:sz w:val="22"/>
          <w:szCs w:val="22"/>
        </w:rPr>
        <w:t xml:space="preserve">ecovery </w:t>
      </w:r>
      <w:r w:rsidR="00513FCF">
        <w:rPr>
          <w:rFonts w:ascii="Helvetica" w:hAnsi="Helvetica" w:cs="Arial"/>
          <w:b/>
          <w:i w:val="0"/>
          <w:sz w:val="22"/>
          <w:szCs w:val="22"/>
        </w:rPr>
        <w:t>C</w:t>
      </w:r>
      <w:r w:rsidR="00513FCF" w:rsidRPr="00513FCF">
        <w:rPr>
          <w:rFonts w:ascii="Helvetica" w:hAnsi="Helvetica" w:cs="Arial"/>
          <w:b/>
          <w:i w:val="0"/>
          <w:sz w:val="22"/>
          <w:szCs w:val="22"/>
        </w:rPr>
        <w:t>ycles</w:t>
      </w:r>
      <w:r w:rsidR="00513FCF">
        <w:rPr>
          <w:rFonts w:ascii="Helvetica" w:hAnsi="Helvetica" w:cs="Arial"/>
          <w:b/>
          <w:i w:val="0"/>
          <w:sz w:val="22"/>
          <w:szCs w:val="22"/>
        </w:rPr>
        <w:t>)</w:t>
      </w:r>
    </w:p>
    <w:p w14:paraId="15BE309E" w14:textId="48249600" w:rsidR="00065580" w:rsidRPr="00B74114" w:rsidRDefault="00065580" w:rsidP="00B74114">
      <w:pPr>
        <w:numPr>
          <w:ilvl w:val="1"/>
          <w:numId w:val="12"/>
        </w:numPr>
        <w:spacing w:before="240"/>
        <w:outlineLvl w:val="0"/>
        <w:rPr>
          <w:rFonts w:ascii="Helvetica" w:hAnsi="Helvetica" w:cs="Arial"/>
          <w:sz w:val="22"/>
          <w:szCs w:val="22"/>
        </w:rPr>
      </w:pPr>
      <w:r w:rsidRPr="00B74114">
        <w:rPr>
          <w:rFonts w:ascii="Helvetica" w:hAnsi="Helvetica" w:cs="Arial"/>
          <w:sz w:val="22"/>
          <w:szCs w:val="22"/>
        </w:rPr>
        <w:t>Start the semi-automated recording software using the muscle excitability recording protocol and turn on the stimulator</w:t>
      </w:r>
      <w:r w:rsidR="00FC7D95">
        <w:rPr>
          <w:rFonts w:ascii="Helvetica" w:hAnsi="Helvetica" w:cs="Arial"/>
          <w:sz w:val="22"/>
          <w:szCs w:val="22"/>
        </w:rPr>
        <w:t xml:space="preserve"> </w:t>
      </w:r>
      <w:r w:rsidR="00FC7D95" w:rsidRPr="00FC7D95">
        <w:rPr>
          <w:rFonts w:ascii="Helvetica" w:hAnsi="Helvetica" w:cs="Arial"/>
          <w:b/>
          <w:sz w:val="22"/>
          <w:szCs w:val="22"/>
        </w:rPr>
        <w:t>[1]</w:t>
      </w:r>
      <w:r w:rsidRPr="00B74114">
        <w:rPr>
          <w:rFonts w:ascii="Helvetica" w:hAnsi="Helvetica" w:cs="Arial"/>
          <w:sz w:val="22"/>
          <w:szCs w:val="22"/>
        </w:rPr>
        <w:t xml:space="preserve">. Stimulations </w:t>
      </w:r>
      <w:r w:rsidR="00FC7D95">
        <w:rPr>
          <w:rFonts w:ascii="Helvetica" w:hAnsi="Helvetica" w:cs="Arial"/>
          <w:sz w:val="22"/>
          <w:szCs w:val="22"/>
        </w:rPr>
        <w:t>start at 2.5 milliamp with 1 hertz</w:t>
      </w:r>
      <w:r w:rsidR="0027015C">
        <w:rPr>
          <w:rFonts w:ascii="Helvetica" w:hAnsi="Helvetica" w:cs="Arial"/>
          <w:sz w:val="22"/>
          <w:szCs w:val="22"/>
        </w:rPr>
        <w:t xml:space="preserve"> </w:t>
      </w:r>
      <w:r w:rsidR="0027015C" w:rsidRPr="0027015C">
        <w:rPr>
          <w:rFonts w:ascii="Helvetica" w:hAnsi="Helvetica" w:cs="Arial"/>
          <w:b/>
          <w:sz w:val="22"/>
          <w:szCs w:val="22"/>
        </w:rPr>
        <w:t>[2]</w:t>
      </w:r>
      <w:r w:rsidRPr="00B74114">
        <w:rPr>
          <w:rFonts w:ascii="Helvetica" w:hAnsi="Helvetica" w:cs="Arial"/>
          <w:sz w:val="22"/>
          <w:szCs w:val="22"/>
        </w:rPr>
        <w:t>.</w:t>
      </w:r>
    </w:p>
    <w:p w14:paraId="3C5BE6C1" w14:textId="6A2C1687" w:rsidR="00065580" w:rsidRDefault="00FC7D95" w:rsidP="00AC2BBB">
      <w:pPr>
        <w:numPr>
          <w:ilvl w:val="2"/>
          <w:numId w:val="12"/>
        </w:numPr>
        <w:spacing w:before="240"/>
        <w:outlineLvl w:val="0"/>
        <w:rPr>
          <w:rFonts w:ascii="Helvetica" w:hAnsi="Helvetica" w:cs="Arial"/>
          <w:sz w:val="22"/>
          <w:szCs w:val="22"/>
        </w:rPr>
      </w:pPr>
      <w:r>
        <w:rPr>
          <w:rFonts w:ascii="Helvetica" w:hAnsi="Helvetica" w:cs="Arial"/>
          <w:sz w:val="22"/>
          <w:szCs w:val="22"/>
        </w:rPr>
        <w:t>Talent starts a recording software, and turns on the stimulator.</w:t>
      </w:r>
    </w:p>
    <w:p w14:paraId="58AFC52C" w14:textId="198862BB" w:rsidR="00FC7D95" w:rsidRPr="00B74114" w:rsidRDefault="0027015C" w:rsidP="00AC2BBB">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starting s</w:t>
      </w:r>
      <w:r w:rsidR="00EA1393">
        <w:rPr>
          <w:rFonts w:ascii="Helvetica" w:hAnsi="Helvetica" w:cs="Arial"/>
          <w:sz w:val="22"/>
          <w:szCs w:val="22"/>
        </w:rPr>
        <w:t>t</w:t>
      </w:r>
      <w:r>
        <w:rPr>
          <w:rFonts w:ascii="Helvetica" w:hAnsi="Helvetica" w:cs="Arial"/>
          <w:sz w:val="22"/>
          <w:szCs w:val="22"/>
        </w:rPr>
        <w:t>imulation.</w:t>
      </w:r>
      <w:r w:rsidR="0057069D">
        <w:rPr>
          <w:rFonts w:ascii="Helvetica" w:hAnsi="Helvetica" w:cs="Arial"/>
          <w:sz w:val="22"/>
          <w:szCs w:val="22"/>
        </w:rPr>
        <w:t xml:space="preserve"> </w:t>
      </w:r>
      <w:r w:rsidR="0057069D" w:rsidRPr="0057069D">
        <w:rPr>
          <w:rFonts w:ascii="Helvetica" w:hAnsi="Helvetica" w:cs="Arial"/>
          <w:i/>
          <w:color w:val="4472C4" w:themeColor="accent1"/>
          <w:sz w:val="22"/>
          <w:szCs w:val="22"/>
        </w:rPr>
        <w:t>Important Step</w:t>
      </w:r>
    </w:p>
    <w:p w14:paraId="2CB04D49" w14:textId="22F3321D" w:rsidR="00065580" w:rsidRPr="0086557C" w:rsidRDefault="00065580" w:rsidP="0086557C">
      <w:pPr>
        <w:numPr>
          <w:ilvl w:val="1"/>
          <w:numId w:val="12"/>
        </w:numPr>
        <w:spacing w:before="240"/>
        <w:outlineLvl w:val="0"/>
        <w:rPr>
          <w:rFonts w:ascii="Helvetica" w:hAnsi="Helvetica" w:cs="Arial"/>
          <w:sz w:val="22"/>
          <w:szCs w:val="22"/>
        </w:rPr>
      </w:pPr>
      <w:r w:rsidRPr="00B74114">
        <w:rPr>
          <w:rFonts w:ascii="Helvetica" w:hAnsi="Helvetica" w:cs="Arial"/>
          <w:sz w:val="22"/>
          <w:szCs w:val="22"/>
        </w:rPr>
        <w:t>Increase the stimulus intensity manually by hitting the Insert key</w:t>
      </w:r>
      <w:r w:rsidR="00BB25A0">
        <w:rPr>
          <w:rFonts w:ascii="Helvetica" w:hAnsi="Helvetica" w:cs="Arial"/>
          <w:sz w:val="22"/>
          <w:szCs w:val="22"/>
        </w:rPr>
        <w:t xml:space="preserve"> </w:t>
      </w:r>
      <w:r w:rsidR="00BB25A0" w:rsidRPr="00BB25A0">
        <w:rPr>
          <w:rFonts w:ascii="Helvetica" w:hAnsi="Helvetica" w:cs="Arial"/>
          <w:b/>
          <w:sz w:val="22"/>
          <w:szCs w:val="22"/>
        </w:rPr>
        <w:t>[1]</w:t>
      </w:r>
      <w:r w:rsidRPr="00B74114">
        <w:rPr>
          <w:rFonts w:ascii="Helvetica" w:hAnsi="Helvetica" w:cs="Arial"/>
          <w:sz w:val="22"/>
          <w:szCs w:val="22"/>
        </w:rPr>
        <w:t xml:space="preserve"> until</w:t>
      </w:r>
      <w:r w:rsidR="00BB25A0">
        <w:rPr>
          <w:rFonts w:ascii="Helvetica" w:hAnsi="Helvetica" w:cs="Arial"/>
          <w:sz w:val="22"/>
          <w:szCs w:val="22"/>
        </w:rPr>
        <w:t xml:space="preserve"> a response is recorded </w:t>
      </w:r>
      <w:r w:rsidR="00BB25A0" w:rsidRPr="00BB25A0">
        <w:rPr>
          <w:rFonts w:ascii="Helvetica" w:hAnsi="Helvetica" w:cs="Arial"/>
          <w:b/>
          <w:sz w:val="22"/>
          <w:szCs w:val="22"/>
        </w:rPr>
        <w:t>[2]</w:t>
      </w:r>
      <w:r w:rsidRPr="00B74114">
        <w:rPr>
          <w:rFonts w:ascii="Helvetica" w:hAnsi="Helvetica" w:cs="Arial"/>
          <w:sz w:val="22"/>
          <w:szCs w:val="22"/>
        </w:rPr>
        <w:t>.</w:t>
      </w:r>
    </w:p>
    <w:p w14:paraId="0291B4D4" w14:textId="2040567C" w:rsidR="00065580" w:rsidRDefault="00BB25A0" w:rsidP="00BB25A0">
      <w:pPr>
        <w:numPr>
          <w:ilvl w:val="2"/>
          <w:numId w:val="12"/>
        </w:numPr>
        <w:spacing w:before="240"/>
        <w:outlineLvl w:val="0"/>
        <w:rPr>
          <w:rFonts w:ascii="Helvetica" w:hAnsi="Helvetica" w:cs="Arial"/>
          <w:sz w:val="22"/>
          <w:szCs w:val="22"/>
        </w:rPr>
      </w:pPr>
      <w:r>
        <w:rPr>
          <w:rFonts w:ascii="Helvetica" w:hAnsi="Helvetica" w:cs="Arial"/>
          <w:sz w:val="22"/>
          <w:szCs w:val="22"/>
        </w:rPr>
        <w:t>Talent hits the insert key.</w:t>
      </w:r>
      <w:r w:rsidR="0057069D">
        <w:rPr>
          <w:rFonts w:ascii="Helvetica" w:hAnsi="Helvetica" w:cs="Arial"/>
          <w:sz w:val="22"/>
          <w:szCs w:val="22"/>
        </w:rPr>
        <w:t xml:space="preserve"> </w:t>
      </w:r>
    </w:p>
    <w:p w14:paraId="432176FE" w14:textId="7DE3BB63" w:rsidR="00BB25A0" w:rsidRDefault="00BB25A0" w:rsidP="00BB25A0">
      <w:pPr>
        <w:numPr>
          <w:ilvl w:val="2"/>
          <w:numId w:val="12"/>
        </w:numPr>
        <w:spacing w:before="240"/>
        <w:outlineLvl w:val="0"/>
        <w:rPr>
          <w:rFonts w:ascii="Helvetica" w:hAnsi="Helvetica" w:cs="Arial"/>
          <w:sz w:val="22"/>
          <w:szCs w:val="22"/>
        </w:rPr>
      </w:pPr>
      <w:r>
        <w:rPr>
          <w:rFonts w:ascii="Helvetica" w:hAnsi="Helvetica" w:cs="Arial"/>
          <w:sz w:val="22"/>
          <w:szCs w:val="22"/>
        </w:rPr>
        <w:t>SCREEN: Talent shows a response.</w:t>
      </w:r>
    </w:p>
    <w:p w14:paraId="47C07988" w14:textId="77777777" w:rsidR="006B17B7" w:rsidRDefault="006B17B7" w:rsidP="006B17B7">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B74114">
        <w:rPr>
          <w:rFonts w:ascii="Helvetica" w:hAnsi="Helvetica" w:cs="Arial"/>
          <w:sz w:val="22"/>
          <w:szCs w:val="22"/>
        </w:rPr>
        <w:t>f the potential appears upside down</w:t>
      </w:r>
      <w:r>
        <w:rPr>
          <w:rFonts w:ascii="Helvetica" w:hAnsi="Helvetica" w:cs="Arial"/>
          <w:sz w:val="22"/>
          <w:szCs w:val="22"/>
        </w:rPr>
        <w:t xml:space="preserve"> </w:t>
      </w:r>
      <w:r w:rsidRPr="00574877">
        <w:rPr>
          <w:rFonts w:ascii="Helvetica" w:hAnsi="Helvetica" w:cs="Arial"/>
          <w:b/>
          <w:sz w:val="22"/>
          <w:szCs w:val="22"/>
        </w:rPr>
        <w:t>[1]</w:t>
      </w:r>
      <w:r>
        <w:rPr>
          <w:rFonts w:ascii="Helvetica" w:hAnsi="Helvetica" w:cs="Arial"/>
          <w:sz w:val="22"/>
          <w:szCs w:val="22"/>
        </w:rPr>
        <w:t>, hit the minus key to i</w:t>
      </w:r>
      <w:r w:rsidRPr="00B74114">
        <w:rPr>
          <w:rFonts w:ascii="Helvetica" w:hAnsi="Helvetica" w:cs="Arial"/>
          <w:sz w:val="22"/>
          <w:szCs w:val="22"/>
        </w:rPr>
        <w:t>nvert the muscle action potential</w:t>
      </w:r>
      <w:r>
        <w:rPr>
          <w:rFonts w:ascii="Helvetica" w:hAnsi="Helvetica" w:cs="Arial"/>
          <w:sz w:val="22"/>
          <w:szCs w:val="22"/>
        </w:rPr>
        <w:t xml:space="preserve"> </w:t>
      </w:r>
      <w:r w:rsidRPr="00C136C8">
        <w:rPr>
          <w:rFonts w:ascii="Helvetica" w:hAnsi="Helvetica" w:cs="Arial"/>
          <w:b/>
          <w:sz w:val="22"/>
          <w:szCs w:val="22"/>
        </w:rPr>
        <w:t>[</w:t>
      </w:r>
      <w:r>
        <w:rPr>
          <w:rFonts w:ascii="Helvetica" w:hAnsi="Helvetica" w:cs="Arial"/>
          <w:b/>
          <w:sz w:val="22"/>
          <w:szCs w:val="22"/>
        </w:rPr>
        <w:t>2</w:t>
      </w:r>
      <w:r w:rsidRPr="00C136C8">
        <w:rPr>
          <w:rFonts w:ascii="Helvetica" w:hAnsi="Helvetica" w:cs="Arial"/>
          <w:b/>
          <w:sz w:val="22"/>
          <w:szCs w:val="22"/>
        </w:rPr>
        <w:t>]</w:t>
      </w:r>
      <w:r w:rsidRPr="00B74114">
        <w:rPr>
          <w:rFonts w:ascii="Helvetica" w:hAnsi="Helvetica" w:cs="Arial"/>
          <w:sz w:val="22"/>
          <w:szCs w:val="22"/>
        </w:rPr>
        <w:t>.</w:t>
      </w:r>
    </w:p>
    <w:p w14:paraId="3E0342D4" w14:textId="77777777" w:rsidR="006B17B7" w:rsidRDefault="006B17B7" w:rsidP="006B17B7">
      <w:pPr>
        <w:numPr>
          <w:ilvl w:val="2"/>
          <w:numId w:val="12"/>
        </w:numPr>
        <w:spacing w:before="240"/>
        <w:ind w:left="1357"/>
        <w:outlineLvl w:val="0"/>
        <w:rPr>
          <w:rFonts w:ascii="Helvetica" w:hAnsi="Helvetica" w:cs="Arial"/>
          <w:sz w:val="22"/>
          <w:szCs w:val="22"/>
        </w:rPr>
      </w:pPr>
      <w:r>
        <w:rPr>
          <w:rFonts w:ascii="Helvetica" w:hAnsi="Helvetica" w:cs="Arial"/>
          <w:sz w:val="22"/>
          <w:szCs w:val="22"/>
        </w:rPr>
        <w:t>CU: Talent hits the (-) key</w:t>
      </w:r>
    </w:p>
    <w:p w14:paraId="0488AEA5" w14:textId="1C978419" w:rsidR="006B17B7" w:rsidRPr="006B17B7" w:rsidRDefault="006B17B7" w:rsidP="006B17B7">
      <w:pPr>
        <w:numPr>
          <w:ilvl w:val="2"/>
          <w:numId w:val="12"/>
        </w:numPr>
        <w:spacing w:before="240"/>
        <w:outlineLvl w:val="0"/>
        <w:rPr>
          <w:rFonts w:ascii="Helvetica" w:hAnsi="Helvetica" w:cs="Arial"/>
          <w:sz w:val="22"/>
          <w:szCs w:val="22"/>
        </w:rPr>
      </w:pPr>
      <w:r>
        <w:rPr>
          <w:rFonts w:ascii="Helvetica" w:hAnsi="Helvetica" w:cs="Arial"/>
          <w:sz w:val="22"/>
          <w:szCs w:val="22"/>
        </w:rPr>
        <w:t>SCREEN: Talent inverts the upside down potential.</w:t>
      </w:r>
    </w:p>
    <w:p w14:paraId="2AD2CB2F" w14:textId="54F2C21F" w:rsidR="00065580" w:rsidRPr="0086557C" w:rsidRDefault="006B17B7" w:rsidP="006B17B7">
      <w:pPr>
        <w:numPr>
          <w:ilvl w:val="1"/>
          <w:numId w:val="12"/>
        </w:numPr>
        <w:spacing w:before="240"/>
        <w:outlineLvl w:val="0"/>
        <w:rPr>
          <w:rFonts w:ascii="Helvetica" w:hAnsi="Helvetica" w:cs="Arial"/>
          <w:sz w:val="22"/>
          <w:szCs w:val="22"/>
        </w:rPr>
      </w:pPr>
      <w:r w:rsidRPr="00B74114">
        <w:rPr>
          <w:rFonts w:ascii="Helvetica" w:hAnsi="Helvetica" w:cs="Arial"/>
          <w:sz w:val="22"/>
          <w:szCs w:val="22"/>
        </w:rPr>
        <w:t>Adjust the stimulating and recording needles if necessary</w:t>
      </w:r>
      <w:r>
        <w:rPr>
          <w:rFonts w:ascii="Helvetica" w:hAnsi="Helvetica" w:cs="Arial"/>
          <w:sz w:val="22"/>
          <w:szCs w:val="22"/>
        </w:rPr>
        <w:t xml:space="preserve"> </w:t>
      </w:r>
      <w:r w:rsidRPr="0086557C">
        <w:rPr>
          <w:rFonts w:ascii="Helvetica" w:hAnsi="Helvetica" w:cs="Arial"/>
          <w:b/>
          <w:sz w:val="22"/>
          <w:szCs w:val="22"/>
        </w:rPr>
        <w:t>[</w:t>
      </w:r>
      <w:r>
        <w:rPr>
          <w:rFonts w:ascii="Helvetica" w:hAnsi="Helvetica" w:cs="Arial"/>
          <w:b/>
          <w:sz w:val="22"/>
          <w:szCs w:val="22"/>
        </w:rPr>
        <w:t>1</w:t>
      </w:r>
      <w:r w:rsidRPr="0086557C">
        <w:rPr>
          <w:rFonts w:ascii="Helvetica" w:hAnsi="Helvetica" w:cs="Arial"/>
          <w:b/>
          <w:sz w:val="22"/>
          <w:szCs w:val="22"/>
        </w:rPr>
        <w:t>]</w:t>
      </w:r>
      <w:r w:rsidRPr="00B74114">
        <w:rPr>
          <w:rFonts w:ascii="Helvetica" w:hAnsi="Helvetica" w:cs="Arial"/>
          <w:sz w:val="22"/>
          <w:szCs w:val="22"/>
        </w:rPr>
        <w:t>, until recording an acceptable response with a stimulus intensity of less than 10 m</w:t>
      </w:r>
      <w:r>
        <w:rPr>
          <w:rFonts w:ascii="Helvetica" w:hAnsi="Helvetica" w:cs="Arial"/>
          <w:sz w:val="22"/>
          <w:szCs w:val="22"/>
        </w:rPr>
        <w:t>illiamps</w:t>
      </w:r>
      <w:r w:rsidRPr="00B74114">
        <w:rPr>
          <w:rFonts w:ascii="Helvetica" w:hAnsi="Helvetica" w:cs="Arial"/>
          <w:sz w:val="22"/>
          <w:szCs w:val="22"/>
        </w:rPr>
        <w:t xml:space="preserve">. </w:t>
      </w:r>
      <w:r w:rsidR="00E00714" w:rsidRPr="00B74114">
        <w:rPr>
          <w:rFonts w:ascii="Helvetica" w:hAnsi="Helvetica" w:cs="Arial"/>
          <w:sz w:val="22"/>
          <w:szCs w:val="22"/>
        </w:rPr>
        <w:t>The shape of the muscle action potential should be triphasic, and stable. Avoid large twitches of the whole muscle</w:t>
      </w:r>
      <w:r w:rsidR="00985297">
        <w:rPr>
          <w:rFonts w:ascii="Helvetica" w:hAnsi="Helvetica" w:cs="Arial"/>
          <w:sz w:val="22"/>
          <w:szCs w:val="22"/>
        </w:rPr>
        <w:t xml:space="preserve"> </w:t>
      </w:r>
      <w:r>
        <w:rPr>
          <w:rFonts w:ascii="Helvetica" w:hAnsi="Helvetica" w:cs="Arial"/>
          <w:b/>
          <w:sz w:val="22"/>
          <w:szCs w:val="22"/>
        </w:rPr>
        <w:t>[2</w:t>
      </w:r>
      <w:r w:rsidR="00985297" w:rsidRPr="00985297">
        <w:rPr>
          <w:rFonts w:ascii="Helvetica" w:hAnsi="Helvetica" w:cs="Arial"/>
          <w:b/>
          <w:sz w:val="22"/>
          <w:szCs w:val="22"/>
        </w:rPr>
        <w:t>]</w:t>
      </w:r>
      <w:r w:rsidR="00E00714" w:rsidRPr="00B74114">
        <w:rPr>
          <w:rFonts w:ascii="Helvetica" w:hAnsi="Helvetica" w:cs="Arial"/>
          <w:sz w:val="22"/>
          <w:szCs w:val="22"/>
        </w:rPr>
        <w:t>.</w:t>
      </w:r>
    </w:p>
    <w:p w14:paraId="3D6FE56E" w14:textId="77777777" w:rsidR="006B17B7" w:rsidRDefault="006B17B7" w:rsidP="006B17B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adjusts the needles. </w:t>
      </w:r>
      <w:r w:rsidRPr="0057069D">
        <w:rPr>
          <w:rFonts w:ascii="Helvetica" w:hAnsi="Helvetica" w:cs="Arial"/>
          <w:i/>
          <w:color w:val="4472C4" w:themeColor="accent1"/>
          <w:sz w:val="22"/>
          <w:szCs w:val="22"/>
        </w:rPr>
        <w:t>Important Step</w:t>
      </w:r>
    </w:p>
    <w:p w14:paraId="73C99D52" w14:textId="6E434071" w:rsidR="00065580" w:rsidRPr="00B74114" w:rsidRDefault="006B17B7" w:rsidP="00DB604F">
      <w:pPr>
        <w:numPr>
          <w:ilvl w:val="2"/>
          <w:numId w:val="12"/>
        </w:numPr>
        <w:spacing w:before="240"/>
        <w:outlineLvl w:val="0"/>
        <w:rPr>
          <w:rFonts w:ascii="Helvetica" w:hAnsi="Helvetica" w:cs="Arial"/>
          <w:sz w:val="22"/>
          <w:szCs w:val="22"/>
        </w:rPr>
      </w:pPr>
      <w:r w:rsidRPr="008E2A2F">
        <w:rPr>
          <w:rFonts w:ascii="Helvetica" w:hAnsi="Helvetica" w:cs="Arial"/>
          <w:sz w:val="22"/>
          <w:szCs w:val="22"/>
        </w:rPr>
        <w:t>SCREEN: Talent shows a stimulus intensity less than 10 mA</w:t>
      </w:r>
      <w:r>
        <w:rPr>
          <w:rFonts w:ascii="Helvetica" w:hAnsi="Helvetica" w:cs="Arial"/>
          <w:sz w:val="22"/>
          <w:szCs w:val="22"/>
        </w:rPr>
        <w:t xml:space="preserve"> and</w:t>
      </w:r>
      <w:r w:rsidRPr="008E2A2F">
        <w:rPr>
          <w:rFonts w:ascii="Helvetica" w:hAnsi="Helvetica" w:cs="Arial"/>
          <w:sz w:val="22"/>
          <w:szCs w:val="22"/>
        </w:rPr>
        <w:t xml:space="preserve"> the shape of muscle action potential</w:t>
      </w:r>
      <w:r w:rsidRPr="00472497">
        <w:rPr>
          <w:rFonts w:ascii="Helvetica" w:hAnsi="Helvetica" w:cs="Arial"/>
          <w:sz w:val="22"/>
          <w:szCs w:val="22"/>
        </w:rPr>
        <w:t>.</w:t>
      </w:r>
    </w:p>
    <w:p w14:paraId="02A15781" w14:textId="02B389CA" w:rsidR="0052127E" w:rsidRDefault="0052127E" w:rsidP="00C136C8">
      <w:pPr>
        <w:numPr>
          <w:ilvl w:val="1"/>
          <w:numId w:val="12"/>
        </w:numPr>
        <w:spacing w:before="240"/>
        <w:outlineLvl w:val="0"/>
        <w:rPr>
          <w:rFonts w:ascii="Helvetica" w:hAnsi="Helvetica" w:cs="Arial"/>
          <w:sz w:val="22"/>
          <w:szCs w:val="22"/>
        </w:rPr>
      </w:pPr>
      <w:r w:rsidRPr="006D7F9F">
        <w:rPr>
          <w:rFonts w:ascii="Helvetica" w:hAnsi="Helvetica" w:cs="Arial"/>
          <w:b/>
          <w:sz w:val="22"/>
          <w:szCs w:val="22"/>
          <w:u w:val="single"/>
        </w:rPr>
        <w:t>Alexander Gramm Kristensen</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Muscle twitches of the whole muscle implies that you are stimulating the endplate. In this case, adjust the monopolar needle or re-insert both needle electrodes to a new site</w:t>
      </w:r>
      <w:r w:rsidR="004346FC">
        <w:rPr>
          <w:rFonts w:ascii="Helvetica" w:hAnsi="Helvetica" w:cs="Arial"/>
          <w:sz w:val="22"/>
          <w:szCs w:val="22"/>
        </w:rPr>
        <w:t xml:space="preserve"> </w:t>
      </w:r>
      <w:r w:rsidR="004346FC" w:rsidRPr="004346FC">
        <w:rPr>
          <w:rFonts w:ascii="Helvetica" w:hAnsi="Helvetica" w:cs="Arial"/>
          <w:b/>
          <w:sz w:val="22"/>
          <w:szCs w:val="22"/>
        </w:rPr>
        <w:t>[1]</w:t>
      </w:r>
      <w:r>
        <w:rPr>
          <w:rFonts w:ascii="Helvetica" w:hAnsi="Helvetica" w:cs="Arial"/>
          <w:sz w:val="22"/>
          <w:szCs w:val="22"/>
        </w:rPr>
        <w:t>.</w:t>
      </w:r>
    </w:p>
    <w:p w14:paraId="02A69DA6" w14:textId="14F9B035" w:rsidR="0052127E" w:rsidRDefault="003A5CB2" w:rsidP="0052127E">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4F4289A1" w14:textId="152172C4" w:rsidR="00065580" w:rsidRPr="00C136C8" w:rsidRDefault="00065580" w:rsidP="00C136C8">
      <w:pPr>
        <w:numPr>
          <w:ilvl w:val="1"/>
          <w:numId w:val="12"/>
        </w:numPr>
        <w:spacing w:before="240"/>
        <w:outlineLvl w:val="0"/>
        <w:rPr>
          <w:rFonts w:ascii="Helvetica" w:hAnsi="Helvetica" w:cs="Arial"/>
          <w:sz w:val="22"/>
          <w:szCs w:val="22"/>
        </w:rPr>
      </w:pPr>
      <w:r w:rsidRPr="00C136C8">
        <w:rPr>
          <w:rFonts w:ascii="Helvetica" w:hAnsi="Helvetica" w:cs="Arial"/>
          <w:sz w:val="22"/>
          <w:szCs w:val="22"/>
        </w:rPr>
        <w:lastRenderedPageBreak/>
        <w:t>A magenta horizontal line appears on the screen indicating the width of the action potential</w:t>
      </w:r>
      <w:r w:rsidR="00D35A1F">
        <w:rPr>
          <w:rFonts w:ascii="Helvetica" w:hAnsi="Helvetica" w:cs="Arial"/>
          <w:sz w:val="22"/>
          <w:szCs w:val="22"/>
        </w:rPr>
        <w:t xml:space="preserve">. </w:t>
      </w:r>
      <w:r w:rsidR="00D35A1F" w:rsidRPr="00B74114">
        <w:rPr>
          <w:rFonts w:ascii="Helvetica" w:hAnsi="Helvetica" w:cs="Arial"/>
          <w:sz w:val="22"/>
          <w:szCs w:val="22"/>
        </w:rPr>
        <w:t>Adjust the position and length of the magenta line by dragging the line with the mouse. The green horizontal line represents the baseline</w:t>
      </w:r>
      <w:r w:rsidR="00D35A1F">
        <w:rPr>
          <w:rFonts w:ascii="Helvetica" w:hAnsi="Helvetica" w:cs="Arial"/>
          <w:sz w:val="22"/>
          <w:szCs w:val="22"/>
        </w:rPr>
        <w:t xml:space="preserve"> </w:t>
      </w:r>
      <w:r w:rsidR="00E1456A" w:rsidRPr="00E1456A">
        <w:rPr>
          <w:rFonts w:ascii="Helvetica" w:hAnsi="Helvetica" w:cs="Arial"/>
          <w:b/>
          <w:sz w:val="22"/>
          <w:szCs w:val="22"/>
        </w:rPr>
        <w:t>[</w:t>
      </w:r>
      <w:r w:rsidR="006B17B7">
        <w:rPr>
          <w:rFonts w:ascii="Helvetica" w:hAnsi="Helvetica" w:cs="Arial"/>
          <w:b/>
          <w:sz w:val="22"/>
          <w:szCs w:val="22"/>
        </w:rPr>
        <w:t>1</w:t>
      </w:r>
      <w:r w:rsidR="00E1456A" w:rsidRPr="00E1456A">
        <w:rPr>
          <w:rFonts w:ascii="Helvetica" w:hAnsi="Helvetica" w:cs="Arial"/>
          <w:b/>
          <w:sz w:val="22"/>
          <w:szCs w:val="22"/>
        </w:rPr>
        <w:t>]</w:t>
      </w:r>
      <w:r w:rsidRPr="00C136C8">
        <w:rPr>
          <w:rFonts w:ascii="Helvetica" w:hAnsi="Helvetica" w:cs="Arial"/>
          <w:sz w:val="22"/>
          <w:szCs w:val="22"/>
        </w:rPr>
        <w:t>.</w:t>
      </w:r>
    </w:p>
    <w:p w14:paraId="7A653026" w14:textId="0F0631A8" w:rsidR="00065580" w:rsidRPr="00EC3092" w:rsidRDefault="00574877" w:rsidP="00EC3092">
      <w:pPr>
        <w:numPr>
          <w:ilvl w:val="2"/>
          <w:numId w:val="12"/>
        </w:numPr>
        <w:spacing w:before="240"/>
        <w:outlineLvl w:val="0"/>
        <w:rPr>
          <w:rFonts w:ascii="Helvetica" w:hAnsi="Helvetica" w:cs="Arial"/>
          <w:sz w:val="22"/>
          <w:szCs w:val="22"/>
        </w:rPr>
      </w:pPr>
      <w:r>
        <w:rPr>
          <w:rFonts w:ascii="Helvetica" w:hAnsi="Helvetica" w:cs="Arial"/>
          <w:sz w:val="22"/>
          <w:szCs w:val="22"/>
        </w:rPr>
        <w:t>SCREEN: Talent shows a magent</w:t>
      </w:r>
      <w:r w:rsidR="00D35A1F">
        <w:rPr>
          <w:rFonts w:ascii="Helvetica" w:hAnsi="Helvetica" w:cs="Arial"/>
          <w:sz w:val="22"/>
          <w:szCs w:val="22"/>
        </w:rPr>
        <w:t>a line on the screen, and drags the line to adjust. Then, talent points to the green line.</w:t>
      </w:r>
      <w:r w:rsidR="00A61E3E">
        <w:rPr>
          <w:rFonts w:ascii="Helvetica" w:hAnsi="Helvetica" w:cs="Arial"/>
          <w:sz w:val="22"/>
          <w:szCs w:val="22"/>
        </w:rPr>
        <w:t xml:space="preserve"> </w:t>
      </w:r>
      <w:r w:rsidR="00A61E3E" w:rsidRPr="00A61E3E">
        <w:rPr>
          <w:rFonts w:ascii="Helvetica" w:hAnsi="Helvetica" w:cs="Arial"/>
          <w:i/>
          <w:color w:val="4472C4" w:themeColor="accent1"/>
          <w:sz w:val="22"/>
          <w:szCs w:val="22"/>
        </w:rPr>
        <w:t>3.5.1.mp4</w:t>
      </w:r>
    </w:p>
    <w:p w14:paraId="0784D79E" w14:textId="08AFCABB" w:rsidR="00065580" w:rsidRPr="00BA18F7" w:rsidRDefault="00065580" w:rsidP="00BA18F7">
      <w:pPr>
        <w:numPr>
          <w:ilvl w:val="1"/>
          <w:numId w:val="12"/>
        </w:numPr>
        <w:spacing w:before="240"/>
        <w:outlineLvl w:val="0"/>
        <w:rPr>
          <w:rFonts w:ascii="Helvetica" w:hAnsi="Helvetica" w:cs="Arial"/>
          <w:sz w:val="22"/>
          <w:szCs w:val="22"/>
        </w:rPr>
      </w:pPr>
      <w:r w:rsidRPr="00B74114">
        <w:rPr>
          <w:rFonts w:ascii="Helvetica" w:hAnsi="Helvetica" w:cs="Arial"/>
          <w:sz w:val="22"/>
          <w:szCs w:val="22"/>
        </w:rPr>
        <w:t xml:space="preserve">Click OK to start recording the </w:t>
      </w:r>
      <w:r w:rsidR="00BA18F7">
        <w:rPr>
          <w:rFonts w:ascii="Helvetica" w:hAnsi="Helvetica" w:cs="Arial"/>
          <w:sz w:val="22"/>
          <w:szCs w:val="22"/>
        </w:rPr>
        <w:t>Muscle Velocity Recovery Cycles</w:t>
      </w:r>
      <w:r w:rsidR="00BA18F7">
        <w:rPr>
          <w:rFonts w:ascii="SimSun" w:hAnsi="SimSun" w:cs="SimSun"/>
          <w:sz w:val="22"/>
          <w:szCs w:val="22"/>
          <w:lang w:eastAsia="zh-CN"/>
        </w:rPr>
        <w:t>.</w:t>
      </w:r>
      <w:r w:rsidRPr="00BA18F7">
        <w:rPr>
          <w:rFonts w:ascii="Helvetica" w:hAnsi="Helvetica" w:cs="Arial"/>
          <w:sz w:val="22"/>
          <w:szCs w:val="22"/>
        </w:rPr>
        <w:t xml:space="preserve"> Select a stimulus response relationship from th</w:t>
      </w:r>
      <w:r w:rsidR="00BA18F7">
        <w:rPr>
          <w:rFonts w:ascii="Helvetica" w:hAnsi="Helvetica" w:cs="Arial"/>
          <w:sz w:val="22"/>
          <w:szCs w:val="22"/>
        </w:rPr>
        <w:t>e main options.</w:t>
      </w:r>
      <w:r w:rsidRPr="00BA18F7">
        <w:rPr>
          <w:rFonts w:ascii="Helvetica" w:hAnsi="Helvetica" w:cs="Arial"/>
          <w:sz w:val="22"/>
          <w:szCs w:val="22"/>
        </w:rPr>
        <w:t xml:space="preserve"> Increase stimulus intensity by hitting the Insert key to a max of 10 m</w:t>
      </w:r>
      <w:r w:rsidR="00BA18F7">
        <w:rPr>
          <w:rFonts w:ascii="Helvetica" w:hAnsi="Helvetica" w:cs="Arial"/>
          <w:sz w:val="22"/>
          <w:szCs w:val="22"/>
        </w:rPr>
        <w:t>illiamps</w:t>
      </w:r>
      <w:r w:rsidRPr="00BA18F7">
        <w:rPr>
          <w:rFonts w:ascii="Helvetica" w:hAnsi="Helvetica" w:cs="Arial"/>
          <w:sz w:val="22"/>
          <w:szCs w:val="22"/>
        </w:rPr>
        <w:t xml:space="preserve"> or tolerable</w:t>
      </w:r>
      <w:r w:rsidR="00BA18F7">
        <w:rPr>
          <w:rFonts w:ascii="Helvetica" w:hAnsi="Helvetica" w:cs="Arial"/>
          <w:sz w:val="22"/>
          <w:szCs w:val="22"/>
        </w:rPr>
        <w:t xml:space="preserve"> </w:t>
      </w:r>
      <w:r w:rsidR="00BA18F7" w:rsidRPr="00BA18F7">
        <w:rPr>
          <w:rFonts w:ascii="Helvetica" w:hAnsi="Helvetica" w:cs="Arial"/>
          <w:b/>
          <w:sz w:val="22"/>
          <w:szCs w:val="22"/>
        </w:rPr>
        <w:t>[1]</w:t>
      </w:r>
      <w:r w:rsidRPr="00BA18F7">
        <w:rPr>
          <w:rFonts w:ascii="Helvetica" w:hAnsi="Helvetica" w:cs="Arial"/>
          <w:sz w:val="22"/>
          <w:szCs w:val="22"/>
        </w:rPr>
        <w:t xml:space="preserve">. </w:t>
      </w:r>
    </w:p>
    <w:p w14:paraId="0E5071FD" w14:textId="0374AF9A" w:rsidR="00065580" w:rsidRPr="00B74114" w:rsidRDefault="00BA18F7" w:rsidP="00BA18F7">
      <w:pPr>
        <w:numPr>
          <w:ilvl w:val="2"/>
          <w:numId w:val="12"/>
        </w:numPr>
        <w:spacing w:before="240"/>
        <w:outlineLvl w:val="0"/>
        <w:rPr>
          <w:rFonts w:ascii="Helvetica" w:hAnsi="Helvetica" w:cs="Arial"/>
          <w:sz w:val="22"/>
          <w:szCs w:val="22"/>
        </w:rPr>
      </w:pPr>
      <w:r>
        <w:rPr>
          <w:rFonts w:ascii="Helvetica" w:hAnsi="Helvetica" w:cs="Arial"/>
          <w:sz w:val="22"/>
          <w:szCs w:val="22"/>
        </w:rPr>
        <w:t>SCREEN: Talent starts recording, selects a stimulus response relationship, and increases intensity.</w:t>
      </w:r>
      <w:r w:rsidR="00A61E3E" w:rsidRPr="00A61E3E">
        <w:rPr>
          <w:rFonts w:ascii="Helvetica" w:hAnsi="Helvetica" w:cs="Arial"/>
          <w:i/>
          <w:color w:val="4472C4" w:themeColor="accent1"/>
          <w:sz w:val="22"/>
          <w:szCs w:val="22"/>
        </w:rPr>
        <w:t xml:space="preserve"> 3.</w:t>
      </w:r>
      <w:r w:rsidR="00A61E3E">
        <w:rPr>
          <w:rFonts w:ascii="Helvetica" w:hAnsi="Helvetica" w:cs="Arial"/>
          <w:i/>
          <w:color w:val="4472C4" w:themeColor="accent1"/>
          <w:sz w:val="22"/>
          <w:szCs w:val="22"/>
        </w:rPr>
        <w:t>6</w:t>
      </w:r>
      <w:r w:rsidR="00A61E3E" w:rsidRPr="00A61E3E">
        <w:rPr>
          <w:rFonts w:ascii="Helvetica" w:hAnsi="Helvetica" w:cs="Arial"/>
          <w:i/>
          <w:color w:val="4472C4" w:themeColor="accent1"/>
          <w:sz w:val="22"/>
          <w:szCs w:val="22"/>
        </w:rPr>
        <w:t>.1.mp4</w:t>
      </w:r>
    </w:p>
    <w:p w14:paraId="0088CC31" w14:textId="64154523" w:rsidR="00065580" w:rsidRPr="00BA18F7" w:rsidRDefault="00065580" w:rsidP="00BA18F7">
      <w:pPr>
        <w:numPr>
          <w:ilvl w:val="1"/>
          <w:numId w:val="12"/>
        </w:numPr>
        <w:spacing w:before="240"/>
        <w:outlineLvl w:val="0"/>
        <w:rPr>
          <w:rFonts w:ascii="Helvetica" w:hAnsi="Helvetica" w:cs="Arial"/>
          <w:sz w:val="22"/>
          <w:szCs w:val="22"/>
        </w:rPr>
      </w:pPr>
      <w:r w:rsidRPr="00B74114">
        <w:rPr>
          <w:rFonts w:ascii="Helvetica" w:hAnsi="Helvetica" w:cs="Arial"/>
          <w:sz w:val="22"/>
          <w:szCs w:val="22"/>
        </w:rPr>
        <w:t>Click OK to start descending the stimulus response curve.</w:t>
      </w:r>
      <w:r w:rsidRPr="00BA18F7">
        <w:rPr>
          <w:rFonts w:ascii="Helvetica" w:hAnsi="Helvetica" w:cs="Arial"/>
          <w:sz w:val="22"/>
          <w:szCs w:val="22"/>
        </w:rPr>
        <w:t xml:space="preserve"> Click OK when </w:t>
      </w:r>
      <w:r w:rsidR="00BA18F7">
        <w:rPr>
          <w:rFonts w:ascii="Helvetica" w:hAnsi="Helvetica" w:cs="Arial"/>
          <w:sz w:val="22"/>
          <w:szCs w:val="22"/>
        </w:rPr>
        <w:t>the test stimulus reaches zero</w:t>
      </w:r>
      <w:r w:rsidR="006B17B7">
        <w:rPr>
          <w:rFonts w:ascii="Helvetica" w:hAnsi="Helvetica" w:cs="Arial"/>
          <w:sz w:val="22"/>
          <w:szCs w:val="22"/>
        </w:rPr>
        <w:t xml:space="preserve"> </w:t>
      </w:r>
      <w:r w:rsidR="006B17B7" w:rsidRPr="006B17B7">
        <w:rPr>
          <w:rFonts w:ascii="Helvetica" w:hAnsi="Helvetica" w:cs="Arial"/>
          <w:b/>
          <w:sz w:val="22"/>
          <w:szCs w:val="22"/>
        </w:rPr>
        <w:t>[1]</w:t>
      </w:r>
      <w:r w:rsidR="00BA18F7">
        <w:rPr>
          <w:rFonts w:ascii="Helvetica" w:hAnsi="Helvetica" w:cs="Arial"/>
          <w:sz w:val="22"/>
          <w:szCs w:val="22"/>
        </w:rPr>
        <w:t>.</w:t>
      </w:r>
      <w:r w:rsidRPr="00BA18F7">
        <w:rPr>
          <w:rFonts w:ascii="Helvetica" w:hAnsi="Helvetica" w:cs="Arial"/>
          <w:sz w:val="22"/>
          <w:szCs w:val="22"/>
        </w:rPr>
        <w:t xml:space="preserve"> </w:t>
      </w:r>
    </w:p>
    <w:p w14:paraId="1B0E252E" w14:textId="585807B6" w:rsidR="00065580" w:rsidRPr="00B74114" w:rsidRDefault="0004285A" w:rsidP="0004285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clicks OK 2 times. </w:t>
      </w:r>
      <w:r w:rsidR="00A61E3E" w:rsidRPr="00A61E3E">
        <w:rPr>
          <w:rFonts w:ascii="Helvetica" w:hAnsi="Helvetica" w:cs="Arial"/>
          <w:i/>
          <w:color w:val="4472C4" w:themeColor="accent1"/>
          <w:sz w:val="22"/>
          <w:szCs w:val="22"/>
        </w:rPr>
        <w:t>3.</w:t>
      </w:r>
      <w:r w:rsidR="00A61E3E">
        <w:rPr>
          <w:rFonts w:ascii="Helvetica" w:hAnsi="Helvetica" w:cs="Arial"/>
          <w:i/>
          <w:color w:val="4472C4" w:themeColor="accent1"/>
          <w:sz w:val="22"/>
          <w:szCs w:val="22"/>
        </w:rPr>
        <w:t>7</w:t>
      </w:r>
      <w:r w:rsidR="00A61E3E" w:rsidRPr="00A61E3E">
        <w:rPr>
          <w:rFonts w:ascii="Helvetica" w:hAnsi="Helvetica" w:cs="Arial"/>
          <w:i/>
          <w:color w:val="4472C4" w:themeColor="accent1"/>
          <w:sz w:val="22"/>
          <w:szCs w:val="22"/>
        </w:rPr>
        <w:t>.1.mp4</w:t>
      </w:r>
    </w:p>
    <w:p w14:paraId="68EADFE5" w14:textId="159C3527" w:rsidR="007B126F" w:rsidRDefault="007B126F" w:rsidP="001B3501">
      <w:pPr>
        <w:numPr>
          <w:ilvl w:val="1"/>
          <w:numId w:val="12"/>
        </w:numPr>
        <w:spacing w:before="240"/>
        <w:outlineLvl w:val="0"/>
        <w:rPr>
          <w:rFonts w:ascii="Helvetica" w:hAnsi="Helvetica" w:cs="Arial"/>
          <w:sz w:val="22"/>
          <w:szCs w:val="22"/>
        </w:rPr>
      </w:pPr>
      <w:r w:rsidRPr="00BA18F7">
        <w:rPr>
          <w:rFonts w:ascii="Helvetica" w:hAnsi="Helvetica" w:cs="Arial"/>
          <w:sz w:val="22"/>
          <w:szCs w:val="22"/>
        </w:rPr>
        <w:t>Set the stimulus intensi</w:t>
      </w:r>
      <w:r>
        <w:rPr>
          <w:rFonts w:ascii="Helvetica" w:hAnsi="Helvetica" w:cs="Arial"/>
          <w:sz w:val="22"/>
          <w:szCs w:val="22"/>
        </w:rPr>
        <w:t>ty to level for stable latency.</w:t>
      </w:r>
      <w:r w:rsidRPr="00BA18F7">
        <w:rPr>
          <w:rFonts w:ascii="Helvetica" w:hAnsi="Helvetica" w:cs="Arial"/>
          <w:sz w:val="22"/>
          <w:szCs w:val="22"/>
        </w:rPr>
        <w:t xml:space="preserve"> Click </w:t>
      </w:r>
      <w:r>
        <w:rPr>
          <w:rFonts w:ascii="Helvetica" w:hAnsi="Helvetica" w:cs="Arial"/>
          <w:sz w:val="22"/>
          <w:szCs w:val="22"/>
        </w:rPr>
        <w:t xml:space="preserve">OK to return to the main menu. Select the option 1 2 5 conditioning stims for recovery cycles </w:t>
      </w:r>
      <w:r w:rsidRPr="0004285A">
        <w:rPr>
          <w:rFonts w:ascii="Helvetica" w:hAnsi="Helvetica" w:cs="Arial"/>
          <w:b/>
          <w:sz w:val="22"/>
          <w:szCs w:val="22"/>
        </w:rPr>
        <w:t>[1]</w:t>
      </w:r>
      <w:r w:rsidRPr="00BA18F7">
        <w:rPr>
          <w:rFonts w:ascii="Helvetica" w:hAnsi="Helvetica" w:cs="Arial"/>
          <w:sz w:val="22"/>
          <w:szCs w:val="22"/>
        </w:rPr>
        <w:t>.</w:t>
      </w:r>
    </w:p>
    <w:p w14:paraId="40234686" w14:textId="05A8C350" w:rsidR="007B126F" w:rsidRPr="007B126F" w:rsidRDefault="007B126F" w:rsidP="007B126F">
      <w:pPr>
        <w:numPr>
          <w:ilvl w:val="2"/>
          <w:numId w:val="12"/>
        </w:numPr>
        <w:spacing w:before="240"/>
        <w:ind w:left="1357"/>
        <w:outlineLvl w:val="0"/>
        <w:rPr>
          <w:rFonts w:ascii="Helvetica" w:hAnsi="Helvetica" w:cs="Arial"/>
          <w:sz w:val="22"/>
          <w:szCs w:val="22"/>
        </w:rPr>
      </w:pPr>
      <w:r>
        <w:rPr>
          <w:rFonts w:ascii="Helvetica" w:hAnsi="Helvetica" w:cs="Arial"/>
          <w:sz w:val="22"/>
          <w:szCs w:val="22"/>
        </w:rPr>
        <w:t>SCREEN: Talent sets intensity and clicks OK.</w:t>
      </w:r>
      <w:r w:rsidR="00A61E3E" w:rsidRPr="00A61E3E">
        <w:rPr>
          <w:rFonts w:ascii="Helvetica" w:hAnsi="Helvetica" w:cs="Arial"/>
          <w:i/>
          <w:color w:val="4472C4" w:themeColor="accent1"/>
          <w:sz w:val="22"/>
          <w:szCs w:val="22"/>
        </w:rPr>
        <w:t xml:space="preserve"> 3.</w:t>
      </w:r>
      <w:r w:rsidR="00A61E3E">
        <w:rPr>
          <w:rFonts w:ascii="Helvetica" w:hAnsi="Helvetica" w:cs="Arial"/>
          <w:i/>
          <w:color w:val="4472C4" w:themeColor="accent1"/>
          <w:sz w:val="22"/>
          <w:szCs w:val="22"/>
        </w:rPr>
        <w:t>8</w:t>
      </w:r>
      <w:r w:rsidR="00A61E3E" w:rsidRPr="00A61E3E">
        <w:rPr>
          <w:rFonts w:ascii="Helvetica" w:hAnsi="Helvetica" w:cs="Arial"/>
          <w:i/>
          <w:color w:val="4472C4" w:themeColor="accent1"/>
          <w:sz w:val="22"/>
          <w:szCs w:val="22"/>
        </w:rPr>
        <w:t>.1.mp4</w:t>
      </w:r>
    </w:p>
    <w:p w14:paraId="56A33B84" w14:textId="77E22AB1" w:rsidR="00065580" w:rsidRPr="001B3501" w:rsidRDefault="00065580" w:rsidP="001B3501">
      <w:pPr>
        <w:numPr>
          <w:ilvl w:val="1"/>
          <w:numId w:val="12"/>
        </w:numPr>
        <w:spacing w:before="240"/>
        <w:outlineLvl w:val="0"/>
        <w:rPr>
          <w:rFonts w:ascii="Helvetica" w:hAnsi="Helvetica" w:cs="Arial"/>
          <w:sz w:val="22"/>
          <w:szCs w:val="22"/>
        </w:rPr>
      </w:pPr>
      <w:r w:rsidRPr="00B74114">
        <w:rPr>
          <w:rFonts w:ascii="Helvetica" w:hAnsi="Helvetica" w:cs="Arial"/>
          <w:sz w:val="22"/>
          <w:szCs w:val="22"/>
        </w:rPr>
        <w:t>Select a protoc</w:t>
      </w:r>
      <w:r w:rsidR="00480DCA">
        <w:rPr>
          <w:rFonts w:ascii="Helvetica" w:hAnsi="Helvetica" w:cs="Arial"/>
          <w:sz w:val="22"/>
          <w:szCs w:val="22"/>
        </w:rPr>
        <w:t xml:space="preserve">ol from recovery cycle options, for example, </w:t>
      </w:r>
      <w:r w:rsidRPr="00B74114">
        <w:rPr>
          <w:rFonts w:ascii="Helvetica" w:hAnsi="Helvetica" w:cs="Arial"/>
          <w:sz w:val="22"/>
          <w:szCs w:val="22"/>
        </w:rPr>
        <w:t>start quick recover</w:t>
      </w:r>
      <w:r w:rsidR="001B3501">
        <w:rPr>
          <w:rFonts w:ascii="Helvetica" w:hAnsi="Helvetica" w:cs="Arial"/>
          <w:sz w:val="22"/>
          <w:szCs w:val="22"/>
        </w:rPr>
        <w:t xml:space="preserve">y cycle [skip alternate delays]. </w:t>
      </w:r>
      <w:r w:rsidRPr="001B3501">
        <w:rPr>
          <w:rFonts w:ascii="Helvetica" w:hAnsi="Helvetica" w:cs="Arial"/>
          <w:sz w:val="22"/>
          <w:szCs w:val="22"/>
        </w:rPr>
        <w:t>Make sure that muscle action potential is stable during the recording</w:t>
      </w:r>
      <w:r w:rsidR="001B3501">
        <w:rPr>
          <w:rFonts w:ascii="Helvetica" w:hAnsi="Helvetica" w:cs="Arial"/>
          <w:sz w:val="22"/>
          <w:szCs w:val="22"/>
        </w:rPr>
        <w:t xml:space="preserve"> </w:t>
      </w:r>
      <w:r w:rsidR="001B3501" w:rsidRPr="001B3501">
        <w:rPr>
          <w:rFonts w:ascii="Helvetica" w:hAnsi="Helvetica" w:cs="Arial"/>
          <w:b/>
          <w:sz w:val="22"/>
          <w:szCs w:val="22"/>
        </w:rPr>
        <w:t>[1]</w:t>
      </w:r>
      <w:r w:rsidRPr="001B3501">
        <w:rPr>
          <w:rFonts w:ascii="Helvetica" w:hAnsi="Helvetica" w:cs="Arial"/>
          <w:sz w:val="22"/>
          <w:szCs w:val="22"/>
        </w:rPr>
        <w:t xml:space="preserve"> and that the needle has not moved</w:t>
      </w:r>
      <w:r w:rsidR="00DE031D">
        <w:rPr>
          <w:rFonts w:ascii="Helvetica" w:hAnsi="Helvetica" w:cs="Arial"/>
          <w:sz w:val="22"/>
          <w:szCs w:val="22"/>
        </w:rPr>
        <w:t xml:space="preserve"> </w:t>
      </w:r>
      <w:r w:rsidR="00DE031D" w:rsidRPr="00DE031D">
        <w:rPr>
          <w:rFonts w:ascii="Helvetica" w:hAnsi="Helvetica" w:cs="Arial"/>
          <w:b/>
          <w:sz w:val="22"/>
          <w:szCs w:val="22"/>
        </w:rPr>
        <w:t>[2]</w:t>
      </w:r>
      <w:r w:rsidR="009F705B">
        <w:rPr>
          <w:rFonts w:ascii="Helvetica" w:hAnsi="Helvetica" w:cs="Arial"/>
          <w:sz w:val="22"/>
          <w:szCs w:val="22"/>
        </w:rPr>
        <w:t>.</w:t>
      </w:r>
    </w:p>
    <w:p w14:paraId="4F2F1CEF" w14:textId="12CE2E50" w:rsidR="00065580" w:rsidRDefault="001B3501" w:rsidP="001B3501">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a option, and shows the stable recording.</w:t>
      </w:r>
      <w:r w:rsidR="00A61E3E">
        <w:rPr>
          <w:rFonts w:ascii="Helvetica" w:hAnsi="Helvetica" w:cs="Arial"/>
          <w:sz w:val="22"/>
          <w:szCs w:val="22"/>
        </w:rPr>
        <w:t xml:space="preserve"> </w:t>
      </w:r>
      <w:r w:rsidR="00A61E3E" w:rsidRPr="00A61E3E">
        <w:rPr>
          <w:rFonts w:ascii="Helvetica" w:hAnsi="Helvetica" w:cs="Arial"/>
          <w:i/>
          <w:color w:val="4472C4" w:themeColor="accent1"/>
          <w:sz w:val="22"/>
          <w:szCs w:val="22"/>
        </w:rPr>
        <w:t>3.</w:t>
      </w:r>
      <w:r w:rsidR="00A61E3E">
        <w:rPr>
          <w:rFonts w:ascii="Helvetica" w:hAnsi="Helvetica" w:cs="Arial"/>
          <w:i/>
          <w:color w:val="4472C4" w:themeColor="accent1"/>
          <w:sz w:val="22"/>
          <w:szCs w:val="22"/>
        </w:rPr>
        <w:t>9</w:t>
      </w:r>
      <w:r w:rsidR="00A61E3E" w:rsidRPr="00A61E3E">
        <w:rPr>
          <w:rFonts w:ascii="Helvetica" w:hAnsi="Helvetica" w:cs="Arial"/>
          <w:i/>
          <w:color w:val="4472C4" w:themeColor="accent1"/>
          <w:sz w:val="22"/>
          <w:szCs w:val="22"/>
        </w:rPr>
        <w:t>.1.mp4</w:t>
      </w:r>
    </w:p>
    <w:p w14:paraId="750BA825" w14:textId="500BC5AB" w:rsidR="00DE031D" w:rsidRPr="00741DB5" w:rsidRDefault="00DE031D" w:rsidP="00741DB5">
      <w:pPr>
        <w:numPr>
          <w:ilvl w:val="2"/>
          <w:numId w:val="12"/>
        </w:numPr>
        <w:spacing w:before="240"/>
        <w:outlineLvl w:val="0"/>
        <w:rPr>
          <w:rFonts w:ascii="Helvetica" w:hAnsi="Helvetica" w:cs="Arial"/>
          <w:sz w:val="22"/>
          <w:szCs w:val="22"/>
        </w:rPr>
      </w:pPr>
      <w:r>
        <w:rPr>
          <w:rFonts w:ascii="Helvetica" w:hAnsi="Helvetica" w:cs="Arial"/>
          <w:sz w:val="22"/>
          <w:szCs w:val="22"/>
        </w:rPr>
        <w:t>CU: Shot of the needle.</w:t>
      </w:r>
    </w:p>
    <w:p w14:paraId="5743E4D8" w14:textId="0FB49197" w:rsidR="00065580" w:rsidRPr="00DE031D" w:rsidRDefault="00741DB5" w:rsidP="00DE031D">
      <w:pPr>
        <w:numPr>
          <w:ilvl w:val="1"/>
          <w:numId w:val="12"/>
        </w:numPr>
        <w:spacing w:before="240"/>
        <w:outlineLvl w:val="0"/>
        <w:rPr>
          <w:rFonts w:ascii="Helvetica" w:hAnsi="Helvetica" w:cs="Arial"/>
          <w:sz w:val="22"/>
          <w:szCs w:val="22"/>
        </w:rPr>
      </w:pPr>
      <w:r w:rsidRPr="001B3501">
        <w:rPr>
          <w:rFonts w:ascii="Helvetica" w:hAnsi="Helvetica" w:cs="Arial"/>
          <w:sz w:val="22"/>
          <w:szCs w:val="22"/>
        </w:rPr>
        <w:t>The screen changes automatically to main options when the 34 steps have completed.</w:t>
      </w:r>
      <w:r>
        <w:rPr>
          <w:rFonts w:ascii="Helvetica" w:hAnsi="Helvetica" w:cs="Arial"/>
          <w:sz w:val="22"/>
          <w:szCs w:val="22"/>
        </w:rPr>
        <w:t xml:space="preserve"> </w:t>
      </w:r>
      <w:r w:rsidR="008C0AB4">
        <w:rPr>
          <w:rFonts w:ascii="Helvetica" w:hAnsi="Helvetica" w:cs="Arial"/>
          <w:sz w:val="22"/>
          <w:szCs w:val="22"/>
        </w:rPr>
        <w:t xml:space="preserve">Click on Finish recording, </w:t>
      </w:r>
      <w:r w:rsidR="004040AB">
        <w:rPr>
          <w:rFonts w:ascii="Helvetica" w:hAnsi="Helvetica" w:cs="Arial"/>
          <w:sz w:val="22"/>
          <w:szCs w:val="22"/>
        </w:rPr>
        <w:t>and clicks on</w:t>
      </w:r>
      <w:r w:rsidR="00065580" w:rsidRPr="00DE031D">
        <w:rPr>
          <w:rFonts w:ascii="Helvetica" w:hAnsi="Helvetica" w:cs="Arial"/>
          <w:sz w:val="22"/>
          <w:szCs w:val="22"/>
        </w:rPr>
        <w:t xml:space="preserve"> save data button</w:t>
      </w:r>
      <w:r w:rsidR="008C0AB4">
        <w:rPr>
          <w:rFonts w:ascii="Helvetica" w:hAnsi="Helvetica" w:cs="Arial"/>
          <w:sz w:val="22"/>
          <w:szCs w:val="22"/>
        </w:rPr>
        <w:t xml:space="preserve"> </w:t>
      </w:r>
      <w:r w:rsidR="008C0AB4" w:rsidRPr="008C0AB4">
        <w:rPr>
          <w:rFonts w:ascii="Helvetica" w:hAnsi="Helvetica" w:cs="Arial"/>
          <w:b/>
          <w:sz w:val="22"/>
          <w:szCs w:val="22"/>
        </w:rPr>
        <w:t>[1]</w:t>
      </w:r>
      <w:r w:rsidR="00065580" w:rsidRPr="00DE031D">
        <w:rPr>
          <w:rFonts w:ascii="Helvetica" w:hAnsi="Helvetica" w:cs="Arial"/>
          <w:sz w:val="22"/>
          <w:szCs w:val="22"/>
        </w:rPr>
        <w:t>.</w:t>
      </w:r>
    </w:p>
    <w:p w14:paraId="62AF2974" w14:textId="526E7A82" w:rsidR="00065580" w:rsidRPr="00B74114" w:rsidRDefault="008C0AB4" w:rsidP="008C0AB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4040AB">
        <w:rPr>
          <w:rFonts w:ascii="Helvetica" w:hAnsi="Helvetica" w:cs="Arial"/>
          <w:sz w:val="22"/>
          <w:szCs w:val="22"/>
        </w:rPr>
        <w:t>The screen changes, and talent finishes recording,</w:t>
      </w:r>
      <w:r w:rsidR="00A558D4">
        <w:rPr>
          <w:rFonts w:ascii="Helvetica" w:hAnsi="Helvetica" w:cs="Arial"/>
          <w:sz w:val="22"/>
          <w:szCs w:val="22"/>
        </w:rPr>
        <w:t xml:space="preserve"> and saves data.</w:t>
      </w:r>
      <w:r w:rsidR="004040AB">
        <w:rPr>
          <w:rFonts w:ascii="Helvetica" w:hAnsi="Helvetica" w:cs="Arial"/>
          <w:sz w:val="22"/>
          <w:szCs w:val="22"/>
        </w:rPr>
        <w:t xml:space="preserve"> </w:t>
      </w:r>
      <w:r w:rsidR="00A61E3E" w:rsidRPr="00A61E3E">
        <w:rPr>
          <w:rFonts w:ascii="Helvetica" w:hAnsi="Helvetica" w:cs="Arial"/>
          <w:i/>
          <w:color w:val="4472C4" w:themeColor="accent1"/>
          <w:sz w:val="22"/>
          <w:szCs w:val="22"/>
        </w:rPr>
        <w:t>3.</w:t>
      </w:r>
      <w:r w:rsidR="00A61E3E">
        <w:rPr>
          <w:rFonts w:ascii="Helvetica" w:hAnsi="Helvetica" w:cs="Arial"/>
          <w:i/>
          <w:color w:val="4472C4" w:themeColor="accent1"/>
          <w:sz w:val="22"/>
          <w:szCs w:val="22"/>
        </w:rPr>
        <w:t>10</w:t>
      </w:r>
      <w:r w:rsidR="00A61E3E" w:rsidRPr="00A61E3E">
        <w:rPr>
          <w:rFonts w:ascii="Helvetica" w:hAnsi="Helvetica" w:cs="Arial"/>
          <w:i/>
          <w:color w:val="4472C4" w:themeColor="accent1"/>
          <w:sz w:val="22"/>
          <w:szCs w:val="22"/>
        </w:rPr>
        <w:t>.1.mp4</w:t>
      </w:r>
    </w:p>
    <w:p w14:paraId="584B715E" w14:textId="51251DED" w:rsidR="00065580" w:rsidRPr="00AA6656" w:rsidRDefault="00065580" w:rsidP="00AA6656">
      <w:pPr>
        <w:pStyle w:val="BodyText"/>
        <w:numPr>
          <w:ilvl w:val="0"/>
          <w:numId w:val="12"/>
        </w:numPr>
        <w:spacing w:before="240"/>
        <w:rPr>
          <w:rFonts w:ascii="Helvetica" w:hAnsi="Helvetica" w:cs="Arial"/>
          <w:b/>
          <w:i w:val="0"/>
          <w:sz w:val="22"/>
          <w:szCs w:val="22"/>
        </w:rPr>
      </w:pPr>
      <w:r w:rsidRPr="008C0AB4">
        <w:rPr>
          <w:rFonts w:ascii="Helvetica" w:hAnsi="Helvetica" w:cs="Arial"/>
          <w:b/>
          <w:i w:val="0"/>
          <w:sz w:val="22"/>
          <w:szCs w:val="22"/>
        </w:rPr>
        <w:t xml:space="preserve">MVRC </w:t>
      </w:r>
      <w:r w:rsidR="008C0AB4">
        <w:rPr>
          <w:rFonts w:ascii="Helvetica" w:hAnsi="Helvetica" w:cs="Arial"/>
          <w:b/>
          <w:i w:val="0"/>
          <w:sz w:val="22"/>
          <w:szCs w:val="22"/>
        </w:rPr>
        <w:t>A</w:t>
      </w:r>
      <w:r w:rsidRPr="008C0AB4">
        <w:rPr>
          <w:rFonts w:ascii="Helvetica" w:hAnsi="Helvetica" w:cs="Arial"/>
          <w:b/>
          <w:i w:val="0"/>
          <w:sz w:val="22"/>
          <w:szCs w:val="22"/>
        </w:rPr>
        <w:t>nalyses</w:t>
      </w:r>
    </w:p>
    <w:p w14:paraId="1316DC88" w14:textId="27972CDA" w:rsidR="00065580" w:rsidRPr="00EE79EA" w:rsidRDefault="00065580" w:rsidP="00EE79EA">
      <w:pPr>
        <w:numPr>
          <w:ilvl w:val="1"/>
          <w:numId w:val="12"/>
        </w:numPr>
        <w:spacing w:before="240"/>
        <w:outlineLvl w:val="0"/>
        <w:rPr>
          <w:rFonts w:ascii="Helvetica" w:hAnsi="Helvetica" w:cs="Arial"/>
          <w:sz w:val="22"/>
          <w:szCs w:val="22"/>
        </w:rPr>
      </w:pPr>
      <w:r w:rsidRPr="004040AB">
        <w:rPr>
          <w:rFonts w:ascii="Helvetica" w:hAnsi="Helvetica" w:cs="Arial"/>
          <w:sz w:val="22"/>
          <w:szCs w:val="22"/>
        </w:rPr>
        <w:t xml:space="preserve">Start the analyzing software program to perform the analysis offline. </w:t>
      </w:r>
      <w:r w:rsidRPr="00EE79EA">
        <w:rPr>
          <w:rFonts w:ascii="Helvetica" w:hAnsi="Helvetica" w:cs="Arial"/>
          <w:sz w:val="22"/>
          <w:szCs w:val="22"/>
        </w:rPr>
        <w:t>Select the recording that will be analysed and click on the OK button.</w:t>
      </w:r>
      <w:r w:rsidR="00C32480" w:rsidRPr="00C32480">
        <w:rPr>
          <w:rFonts w:ascii="Helvetica" w:hAnsi="Helvetica" w:cs="Arial"/>
          <w:sz w:val="22"/>
          <w:szCs w:val="22"/>
        </w:rPr>
        <w:t xml:space="preserve"> </w:t>
      </w:r>
      <w:r w:rsidR="00C32480" w:rsidRPr="004040AB">
        <w:rPr>
          <w:rFonts w:ascii="Helvetica" w:hAnsi="Helvetica" w:cs="Arial"/>
          <w:sz w:val="22"/>
          <w:szCs w:val="22"/>
        </w:rPr>
        <w:t>Click on Load parameters from the Files menu.</w:t>
      </w:r>
      <w:r w:rsidR="00C32480" w:rsidRPr="00C32480">
        <w:rPr>
          <w:rFonts w:ascii="Helvetica" w:hAnsi="Helvetica" w:cs="Arial"/>
          <w:sz w:val="22"/>
          <w:szCs w:val="22"/>
        </w:rPr>
        <w:t xml:space="preserve"> </w:t>
      </w:r>
      <w:r w:rsidR="00C32480" w:rsidRPr="004040AB">
        <w:rPr>
          <w:rFonts w:ascii="Helvetica" w:hAnsi="Helvetica" w:cs="Arial"/>
          <w:sz w:val="22"/>
          <w:szCs w:val="22"/>
        </w:rPr>
        <w:t xml:space="preserve">Select MANAL9 </w:t>
      </w:r>
      <w:r w:rsidR="00331B57" w:rsidRPr="00A24557">
        <w:rPr>
          <w:rFonts w:ascii="Helvetica" w:hAnsi="Helvetica" w:cs="Arial"/>
          <w:i/>
          <w:color w:val="FF0000"/>
          <w:sz w:val="22"/>
          <w:szCs w:val="22"/>
        </w:rPr>
        <w:t>(pronounce as M-Anal-nine)</w:t>
      </w:r>
      <w:r w:rsidR="00331B57">
        <w:rPr>
          <w:rFonts w:ascii="Helvetica" w:hAnsi="Helvetica" w:cs="Arial"/>
          <w:i/>
          <w:color w:val="FF0000"/>
          <w:sz w:val="22"/>
          <w:szCs w:val="22"/>
        </w:rPr>
        <w:t xml:space="preserve"> </w:t>
      </w:r>
      <w:r w:rsidR="00C32480" w:rsidRPr="004040AB">
        <w:rPr>
          <w:rFonts w:ascii="Helvetica" w:hAnsi="Helvetica" w:cs="Arial"/>
          <w:sz w:val="22"/>
          <w:szCs w:val="22"/>
        </w:rPr>
        <w:t>option for the analysis. Click OK to continue</w:t>
      </w:r>
      <w:r w:rsidR="00C32480">
        <w:rPr>
          <w:rFonts w:ascii="Helvetica" w:hAnsi="Helvetica" w:cs="Arial"/>
          <w:sz w:val="22"/>
          <w:szCs w:val="22"/>
        </w:rPr>
        <w:t xml:space="preserve"> </w:t>
      </w:r>
      <w:r w:rsidR="00C32480" w:rsidRPr="00C32480">
        <w:rPr>
          <w:rFonts w:ascii="Helvetica" w:hAnsi="Helvetica" w:cs="Arial"/>
          <w:b/>
          <w:sz w:val="22"/>
          <w:szCs w:val="22"/>
        </w:rPr>
        <w:t>[1]</w:t>
      </w:r>
      <w:r w:rsidR="00C32480" w:rsidRPr="004040AB">
        <w:rPr>
          <w:rFonts w:ascii="Helvetica" w:hAnsi="Helvetica" w:cs="Arial"/>
          <w:sz w:val="22"/>
          <w:szCs w:val="22"/>
        </w:rPr>
        <w:t>.</w:t>
      </w:r>
    </w:p>
    <w:p w14:paraId="5C72575D" w14:textId="01CB5A98" w:rsidR="00065580" w:rsidRPr="00D000D1" w:rsidRDefault="00C32480" w:rsidP="00D000D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starts the program, selects the </w:t>
      </w:r>
      <w:r w:rsidR="00D000D1">
        <w:rPr>
          <w:rFonts w:ascii="Helvetica" w:hAnsi="Helvetica" w:cs="Arial"/>
          <w:sz w:val="22"/>
          <w:szCs w:val="22"/>
        </w:rPr>
        <w:t>recording, and loads parameters.</w:t>
      </w:r>
    </w:p>
    <w:p w14:paraId="18AE7A16" w14:textId="757A1B11" w:rsidR="00065580" w:rsidRPr="00E303A5" w:rsidRDefault="00065580" w:rsidP="00E303A5">
      <w:pPr>
        <w:numPr>
          <w:ilvl w:val="1"/>
          <w:numId w:val="12"/>
        </w:numPr>
        <w:spacing w:before="240"/>
        <w:outlineLvl w:val="0"/>
        <w:rPr>
          <w:rFonts w:ascii="Helvetica" w:hAnsi="Helvetica" w:cs="Arial"/>
          <w:sz w:val="22"/>
          <w:szCs w:val="22"/>
        </w:rPr>
      </w:pPr>
      <w:r w:rsidRPr="004040AB">
        <w:rPr>
          <w:rFonts w:ascii="Helvetica" w:hAnsi="Helvetica" w:cs="Arial"/>
          <w:sz w:val="22"/>
          <w:szCs w:val="22"/>
        </w:rPr>
        <w:t xml:space="preserve">When a description of </w:t>
      </w:r>
      <w:r w:rsidRPr="00A24557">
        <w:rPr>
          <w:rFonts w:ascii="Helvetica" w:hAnsi="Helvetica" w:cs="Arial"/>
          <w:sz w:val="22"/>
          <w:szCs w:val="22"/>
        </w:rPr>
        <w:t>MA</w:t>
      </w:r>
      <w:r w:rsidR="00EA1393" w:rsidRPr="00A24557">
        <w:rPr>
          <w:rFonts w:ascii="Helvetica" w:hAnsi="Helvetica" w:cs="Arial"/>
          <w:sz w:val="22"/>
          <w:szCs w:val="22"/>
        </w:rPr>
        <w:t>NAL</w:t>
      </w:r>
      <w:r w:rsidRPr="00A24557">
        <w:rPr>
          <w:rFonts w:ascii="Helvetica" w:hAnsi="Helvetica" w:cs="Arial"/>
          <w:sz w:val="22"/>
          <w:szCs w:val="22"/>
        </w:rPr>
        <w:t xml:space="preserve">9 </w:t>
      </w:r>
      <w:r w:rsidR="00BA6B27" w:rsidRPr="00A24557">
        <w:rPr>
          <w:rFonts w:ascii="Helvetica" w:hAnsi="Helvetica" w:cs="Arial"/>
          <w:i/>
          <w:color w:val="FF0000"/>
          <w:sz w:val="22"/>
          <w:szCs w:val="22"/>
        </w:rPr>
        <w:t xml:space="preserve">(pronounce as </w:t>
      </w:r>
      <w:r w:rsidR="00A24557" w:rsidRPr="00A24557">
        <w:rPr>
          <w:rFonts w:ascii="Helvetica" w:hAnsi="Helvetica" w:cs="Arial"/>
          <w:i/>
          <w:color w:val="FF0000"/>
          <w:sz w:val="22"/>
          <w:szCs w:val="22"/>
        </w:rPr>
        <w:t>M-Anal-nine</w:t>
      </w:r>
      <w:r w:rsidR="00BA6B27" w:rsidRPr="00A24557">
        <w:rPr>
          <w:rFonts w:ascii="Helvetica" w:hAnsi="Helvetica" w:cs="Arial"/>
          <w:i/>
          <w:color w:val="FF0000"/>
          <w:sz w:val="22"/>
          <w:szCs w:val="22"/>
        </w:rPr>
        <w:t>)</w:t>
      </w:r>
      <w:r w:rsidR="00BA6B27">
        <w:rPr>
          <w:rFonts w:ascii="Helvetica" w:hAnsi="Helvetica" w:cs="Arial"/>
          <w:sz w:val="22"/>
          <w:szCs w:val="22"/>
        </w:rPr>
        <w:t xml:space="preserve"> </w:t>
      </w:r>
      <w:r w:rsidRPr="004040AB">
        <w:rPr>
          <w:rFonts w:ascii="Helvetica" w:hAnsi="Helvetica" w:cs="Arial"/>
          <w:sz w:val="22"/>
          <w:szCs w:val="22"/>
        </w:rPr>
        <w:t xml:space="preserve">muscle excitability analysis appears, click OK to continue. </w:t>
      </w:r>
      <w:r w:rsidR="008555C1">
        <w:rPr>
          <w:rFonts w:ascii="Helvetica" w:hAnsi="Helvetica" w:cs="Arial"/>
          <w:sz w:val="22"/>
          <w:szCs w:val="22"/>
        </w:rPr>
        <w:t>I</w:t>
      </w:r>
      <w:r w:rsidR="008555C1" w:rsidRPr="00E303A5">
        <w:rPr>
          <w:rFonts w:ascii="Helvetica" w:hAnsi="Helvetica" w:cs="Arial"/>
          <w:sz w:val="22"/>
          <w:szCs w:val="22"/>
        </w:rPr>
        <w:t>f the potential appears upside down</w:t>
      </w:r>
      <w:r w:rsidR="008555C1">
        <w:rPr>
          <w:rFonts w:ascii="Helvetica" w:hAnsi="Helvetica" w:cs="Arial"/>
          <w:sz w:val="22"/>
          <w:szCs w:val="22"/>
        </w:rPr>
        <w:t>, i</w:t>
      </w:r>
      <w:r w:rsidRPr="00E303A5">
        <w:rPr>
          <w:rFonts w:ascii="Helvetica" w:hAnsi="Helvetica" w:cs="Arial"/>
          <w:sz w:val="22"/>
          <w:szCs w:val="22"/>
        </w:rPr>
        <w:t xml:space="preserve">nvert the muscle action potential </w:t>
      </w:r>
      <w:r w:rsidRPr="00A35D8E">
        <w:rPr>
          <w:rFonts w:ascii="Helvetica" w:hAnsi="Helvetica" w:cs="Arial"/>
          <w:sz w:val="22"/>
          <w:szCs w:val="22"/>
        </w:rPr>
        <w:t xml:space="preserve">by typing MM-1 </w:t>
      </w:r>
      <w:r w:rsidR="002831D9" w:rsidRPr="00A35D8E">
        <w:rPr>
          <w:rFonts w:ascii="Helvetica" w:hAnsi="Helvetica" w:cs="Arial"/>
          <w:i/>
          <w:color w:val="FF0000"/>
          <w:sz w:val="22"/>
          <w:szCs w:val="22"/>
        </w:rPr>
        <w:t>(pronounce as M-M-dash-one)</w:t>
      </w:r>
      <w:r w:rsidR="002831D9">
        <w:rPr>
          <w:rFonts w:ascii="Helvetica" w:hAnsi="Helvetica" w:cs="Arial"/>
          <w:sz w:val="22"/>
          <w:szCs w:val="22"/>
        </w:rPr>
        <w:t xml:space="preserve"> </w:t>
      </w:r>
      <w:r w:rsidR="00E303A5" w:rsidRPr="00E303A5">
        <w:rPr>
          <w:rFonts w:ascii="Helvetica" w:hAnsi="Helvetica" w:cs="Arial"/>
          <w:b/>
          <w:sz w:val="22"/>
          <w:szCs w:val="22"/>
        </w:rPr>
        <w:t>[1]</w:t>
      </w:r>
      <w:r w:rsidRPr="00E303A5">
        <w:rPr>
          <w:rFonts w:ascii="Helvetica" w:hAnsi="Helvetica" w:cs="Arial"/>
          <w:sz w:val="22"/>
          <w:szCs w:val="22"/>
        </w:rPr>
        <w:t>.</w:t>
      </w:r>
    </w:p>
    <w:p w14:paraId="788E6C4A" w14:textId="2821C00C" w:rsidR="00065580" w:rsidRPr="004040AB" w:rsidRDefault="005131B1" w:rsidP="005131B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A description appears, and talent clicks OK</w:t>
      </w:r>
      <w:r w:rsidR="008555C1">
        <w:rPr>
          <w:rFonts w:ascii="Helvetica" w:hAnsi="Helvetica" w:cs="Arial"/>
          <w:sz w:val="22"/>
          <w:szCs w:val="22"/>
        </w:rPr>
        <w:t>, then</w:t>
      </w:r>
    </w:p>
    <w:p w14:paraId="0ADD4BF8" w14:textId="463F35AB" w:rsidR="00065580" w:rsidRPr="004040AB" w:rsidRDefault="00065580" w:rsidP="004040AB">
      <w:pPr>
        <w:numPr>
          <w:ilvl w:val="1"/>
          <w:numId w:val="12"/>
        </w:numPr>
        <w:spacing w:before="240"/>
        <w:outlineLvl w:val="0"/>
        <w:rPr>
          <w:rFonts w:ascii="Helvetica" w:hAnsi="Helvetica" w:cs="Arial"/>
          <w:sz w:val="22"/>
          <w:szCs w:val="22"/>
        </w:rPr>
      </w:pPr>
      <w:r w:rsidRPr="004040AB">
        <w:rPr>
          <w:rFonts w:ascii="Helvetica" w:hAnsi="Helvetica" w:cs="Arial"/>
          <w:sz w:val="22"/>
          <w:szCs w:val="22"/>
        </w:rPr>
        <w:t>Right-click the mouse to make the magenta line visible. Set the window to the base of the peak response and with a width corresponding roughly to the width of the action potential at that height. Drag with the mouse to adjust the window</w:t>
      </w:r>
      <w:r w:rsidR="00CB00A6">
        <w:rPr>
          <w:rFonts w:ascii="Helvetica" w:hAnsi="Helvetica" w:cs="Arial"/>
          <w:sz w:val="22"/>
          <w:szCs w:val="22"/>
        </w:rPr>
        <w:t xml:space="preserve"> </w:t>
      </w:r>
      <w:r w:rsidR="00CB00A6" w:rsidRPr="00CB00A6">
        <w:rPr>
          <w:rFonts w:ascii="Helvetica" w:hAnsi="Helvetica" w:cs="Arial"/>
          <w:b/>
          <w:sz w:val="22"/>
          <w:szCs w:val="22"/>
        </w:rPr>
        <w:t>[1]</w:t>
      </w:r>
      <w:r w:rsidRPr="004040AB">
        <w:rPr>
          <w:rFonts w:ascii="Helvetica" w:hAnsi="Helvetica" w:cs="Arial"/>
          <w:sz w:val="22"/>
          <w:szCs w:val="22"/>
        </w:rPr>
        <w:t xml:space="preserve">. </w:t>
      </w:r>
    </w:p>
    <w:p w14:paraId="66B830F3" w14:textId="5B00FF87" w:rsidR="00065580" w:rsidRPr="004040AB" w:rsidRDefault="00CB00A6" w:rsidP="006E20D4">
      <w:pPr>
        <w:numPr>
          <w:ilvl w:val="2"/>
          <w:numId w:val="12"/>
        </w:numPr>
        <w:spacing w:before="240"/>
        <w:outlineLvl w:val="0"/>
        <w:rPr>
          <w:rFonts w:ascii="Helvetica" w:hAnsi="Helvetica" w:cs="Arial"/>
          <w:sz w:val="22"/>
          <w:szCs w:val="22"/>
        </w:rPr>
      </w:pPr>
      <w:r>
        <w:rPr>
          <w:rFonts w:ascii="Helvetica" w:hAnsi="Helvetica" w:cs="Arial"/>
          <w:sz w:val="22"/>
          <w:szCs w:val="22"/>
        </w:rPr>
        <w:t>SCREEN: Talent makes the magenta line visible, and adjusts the window.</w:t>
      </w:r>
    </w:p>
    <w:p w14:paraId="433ABB89" w14:textId="0128C835" w:rsidR="00065580" w:rsidRPr="004040AB" w:rsidRDefault="00CB00A6" w:rsidP="004040AB">
      <w:pPr>
        <w:numPr>
          <w:ilvl w:val="1"/>
          <w:numId w:val="12"/>
        </w:numPr>
        <w:spacing w:before="240"/>
        <w:outlineLvl w:val="0"/>
        <w:rPr>
          <w:rFonts w:ascii="Helvetica" w:hAnsi="Helvetica" w:cs="Arial"/>
          <w:sz w:val="22"/>
          <w:szCs w:val="22"/>
        </w:rPr>
      </w:pPr>
      <w:r w:rsidRPr="004040AB">
        <w:rPr>
          <w:rFonts w:ascii="Helvetica" w:hAnsi="Helvetica" w:cs="Arial"/>
          <w:sz w:val="22"/>
          <w:szCs w:val="22"/>
        </w:rPr>
        <w:t>The window determines the latencies within which the height and latency are measured, as indicated by the pale blue lines, and green line indicates the baseline</w:t>
      </w:r>
      <w:r w:rsidR="001153EB">
        <w:rPr>
          <w:rFonts w:ascii="Helvetica" w:hAnsi="Helvetica" w:cs="Arial"/>
          <w:sz w:val="22"/>
          <w:szCs w:val="22"/>
        </w:rPr>
        <w:t>. Click OK to continue.</w:t>
      </w:r>
      <w:r w:rsidR="00065580" w:rsidRPr="004040AB">
        <w:rPr>
          <w:rFonts w:ascii="Helvetica" w:hAnsi="Helvetica" w:cs="Arial"/>
          <w:sz w:val="22"/>
          <w:szCs w:val="22"/>
        </w:rPr>
        <w:t xml:space="preserve"> Click OK to re</w:t>
      </w:r>
      <w:r w:rsidR="00366810">
        <w:rPr>
          <w:rFonts w:ascii="Helvetica" w:hAnsi="Helvetica" w:cs="Arial"/>
          <w:sz w:val="22"/>
          <w:szCs w:val="22"/>
        </w:rPr>
        <w:t xml:space="preserve">measure the latencies and peaks </w:t>
      </w:r>
      <w:r w:rsidR="00366810" w:rsidRPr="00366810">
        <w:rPr>
          <w:rFonts w:ascii="Helvetica" w:hAnsi="Helvetica" w:cs="Arial"/>
          <w:b/>
          <w:sz w:val="22"/>
          <w:szCs w:val="22"/>
        </w:rPr>
        <w:t>[1]</w:t>
      </w:r>
      <w:r w:rsidR="00065580" w:rsidRPr="004040AB">
        <w:rPr>
          <w:rFonts w:ascii="Helvetica" w:hAnsi="Helvetica" w:cs="Arial"/>
          <w:sz w:val="22"/>
          <w:szCs w:val="22"/>
        </w:rPr>
        <w:t xml:space="preserve">. </w:t>
      </w:r>
    </w:p>
    <w:p w14:paraId="3F3947C4" w14:textId="0B786B26" w:rsidR="00065580" w:rsidRPr="004040AB" w:rsidRDefault="00C233FC" w:rsidP="00C233FC">
      <w:pPr>
        <w:numPr>
          <w:ilvl w:val="2"/>
          <w:numId w:val="12"/>
        </w:numPr>
        <w:spacing w:before="240"/>
        <w:outlineLvl w:val="0"/>
        <w:rPr>
          <w:rFonts w:ascii="Helvetica" w:hAnsi="Helvetica" w:cs="Arial"/>
          <w:sz w:val="22"/>
          <w:szCs w:val="22"/>
        </w:rPr>
      </w:pPr>
      <w:r>
        <w:rPr>
          <w:rFonts w:ascii="Helvetica" w:hAnsi="Helvetica" w:cs="Arial"/>
          <w:sz w:val="22"/>
          <w:szCs w:val="22"/>
        </w:rPr>
        <w:t>SCREEN: Talent points to the pale blue</w:t>
      </w:r>
      <w:r w:rsidR="00023EBB">
        <w:rPr>
          <w:rFonts w:ascii="Helvetica" w:hAnsi="Helvetica" w:cs="Arial"/>
          <w:sz w:val="22"/>
          <w:szCs w:val="22"/>
        </w:rPr>
        <w:t xml:space="preserve"> lines, and then the green line, and talent clicks two O</w:t>
      </w:r>
      <w:r w:rsidR="0098794E">
        <w:rPr>
          <w:rFonts w:ascii="Helvetica" w:hAnsi="Helvetica" w:cs="Arial"/>
          <w:sz w:val="22"/>
          <w:szCs w:val="22"/>
        </w:rPr>
        <w:t>K</w:t>
      </w:r>
      <w:r w:rsidR="00023EBB">
        <w:rPr>
          <w:rFonts w:ascii="Helvetica" w:hAnsi="Helvetica" w:cs="Arial"/>
          <w:sz w:val="22"/>
          <w:szCs w:val="22"/>
        </w:rPr>
        <w:t>s.</w:t>
      </w:r>
    </w:p>
    <w:p w14:paraId="03834E78" w14:textId="6E105A3C" w:rsidR="00065580" w:rsidRPr="00235A26" w:rsidRDefault="00065580" w:rsidP="00235A26">
      <w:pPr>
        <w:numPr>
          <w:ilvl w:val="1"/>
          <w:numId w:val="12"/>
        </w:numPr>
        <w:spacing w:before="240"/>
        <w:outlineLvl w:val="0"/>
        <w:rPr>
          <w:rFonts w:ascii="Helvetica" w:hAnsi="Helvetica" w:cs="Arial"/>
          <w:sz w:val="22"/>
          <w:szCs w:val="22"/>
        </w:rPr>
      </w:pPr>
      <w:r w:rsidRPr="004040AB">
        <w:rPr>
          <w:rFonts w:ascii="Helvetica" w:hAnsi="Helvetica" w:cs="Arial"/>
          <w:sz w:val="22"/>
          <w:szCs w:val="22"/>
        </w:rPr>
        <w:t xml:space="preserve">Click OK to create an RMC file. </w:t>
      </w:r>
      <w:r w:rsidRPr="00235A26">
        <w:rPr>
          <w:rFonts w:ascii="Helvetica" w:hAnsi="Helvetica" w:cs="Arial"/>
          <w:sz w:val="22"/>
          <w:szCs w:val="22"/>
        </w:rPr>
        <w:t xml:space="preserve">Ignore most of the options appearing </w:t>
      </w:r>
      <w:r w:rsidR="006071C1">
        <w:rPr>
          <w:rFonts w:ascii="Helvetica" w:hAnsi="Helvetica" w:cs="Arial"/>
          <w:sz w:val="22"/>
          <w:szCs w:val="22"/>
        </w:rPr>
        <w:t>in the “Create RCC or RMC” form</w:t>
      </w:r>
      <w:r w:rsidRPr="00235A26">
        <w:rPr>
          <w:rFonts w:ascii="Helvetica" w:hAnsi="Helvetica" w:cs="Arial"/>
          <w:sz w:val="22"/>
          <w:szCs w:val="22"/>
        </w:rPr>
        <w:t>. Click Save and Exit to continue. After saving the RMC file, the prompt box provides different options</w:t>
      </w:r>
      <w:r w:rsidR="006071C1">
        <w:rPr>
          <w:rFonts w:ascii="Helvetica" w:hAnsi="Helvetica" w:cs="Arial"/>
          <w:sz w:val="22"/>
          <w:szCs w:val="22"/>
        </w:rPr>
        <w:t xml:space="preserve"> </w:t>
      </w:r>
      <w:r w:rsidR="006071C1" w:rsidRPr="006071C1">
        <w:rPr>
          <w:rFonts w:ascii="Helvetica" w:hAnsi="Helvetica" w:cs="Arial"/>
          <w:b/>
          <w:sz w:val="22"/>
          <w:szCs w:val="22"/>
        </w:rPr>
        <w:t>[1]</w:t>
      </w:r>
      <w:r w:rsidR="006071C1">
        <w:rPr>
          <w:rFonts w:ascii="Helvetica" w:hAnsi="Helvetica" w:cs="Arial"/>
          <w:sz w:val="22"/>
          <w:szCs w:val="22"/>
        </w:rPr>
        <w:t>.</w:t>
      </w:r>
      <w:r w:rsidRPr="00235A26">
        <w:rPr>
          <w:rFonts w:ascii="Helvetica" w:hAnsi="Helvetica" w:cs="Arial"/>
          <w:sz w:val="22"/>
          <w:szCs w:val="22"/>
        </w:rPr>
        <w:t xml:space="preserve"> </w:t>
      </w:r>
    </w:p>
    <w:p w14:paraId="5F661541" w14:textId="2DE92F65" w:rsidR="00065580" w:rsidRPr="004040AB" w:rsidRDefault="00063C54" w:rsidP="006071C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625862">
        <w:rPr>
          <w:rFonts w:ascii="Helvetica" w:hAnsi="Helvetica" w:cs="Arial"/>
          <w:sz w:val="22"/>
          <w:szCs w:val="22"/>
        </w:rPr>
        <w:t>Talent clicks OK, save, and exit.</w:t>
      </w:r>
    </w:p>
    <w:p w14:paraId="6A4A3946" w14:textId="118DE45B" w:rsidR="00065580" w:rsidRPr="004040AB" w:rsidRDefault="00065580" w:rsidP="004040AB">
      <w:pPr>
        <w:numPr>
          <w:ilvl w:val="1"/>
          <w:numId w:val="12"/>
        </w:numPr>
        <w:spacing w:before="240"/>
        <w:outlineLvl w:val="0"/>
        <w:rPr>
          <w:rFonts w:ascii="Helvetica" w:hAnsi="Helvetica" w:cs="Arial"/>
          <w:sz w:val="22"/>
          <w:szCs w:val="22"/>
        </w:rPr>
      </w:pPr>
      <w:r w:rsidRPr="004040AB">
        <w:rPr>
          <w:rFonts w:ascii="Helvetica" w:hAnsi="Helvetica" w:cs="Arial"/>
          <w:sz w:val="22"/>
          <w:szCs w:val="22"/>
        </w:rPr>
        <w:t>If frequency ramp and/or repetitive stimulation data have been recorded, follow the instructions to analyse these</w:t>
      </w:r>
      <w:r w:rsidR="00063C54">
        <w:rPr>
          <w:rFonts w:ascii="Helvetica" w:hAnsi="Helvetica" w:cs="Arial"/>
          <w:sz w:val="22"/>
          <w:szCs w:val="22"/>
        </w:rPr>
        <w:t xml:space="preserve"> </w:t>
      </w:r>
      <w:r w:rsidR="00063C54" w:rsidRPr="00063C54">
        <w:rPr>
          <w:rFonts w:ascii="Helvetica" w:hAnsi="Helvetica" w:cs="Arial"/>
          <w:b/>
          <w:sz w:val="22"/>
          <w:szCs w:val="22"/>
        </w:rPr>
        <w:t>[1]</w:t>
      </w:r>
      <w:r w:rsidRPr="004040AB">
        <w:rPr>
          <w:rFonts w:ascii="Helvetica" w:hAnsi="Helvetica" w:cs="Arial"/>
          <w:sz w:val="22"/>
          <w:szCs w:val="22"/>
        </w:rPr>
        <w:t>. Otherwise, select Go straight to create MEM file option to create a MEM file. Click OK to continue</w:t>
      </w:r>
      <w:r w:rsidR="00063C54">
        <w:rPr>
          <w:rFonts w:ascii="Helvetica" w:hAnsi="Helvetica" w:cs="Arial"/>
          <w:sz w:val="22"/>
          <w:szCs w:val="22"/>
        </w:rPr>
        <w:t xml:space="preserve"> </w:t>
      </w:r>
      <w:r w:rsidR="00063C54" w:rsidRPr="00063C54">
        <w:rPr>
          <w:rFonts w:ascii="Helvetica" w:hAnsi="Helvetica" w:cs="Arial"/>
          <w:b/>
          <w:sz w:val="22"/>
          <w:szCs w:val="22"/>
        </w:rPr>
        <w:t>[2]</w:t>
      </w:r>
      <w:r w:rsidRPr="004040AB">
        <w:rPr>
          <w:rFonts w:ascii="Helvetica" w:hAnsi="Helvetica" w:cs="Arial"/>
          <w:sz w:val="22"/>
          <w:szCs w:val="22"/>
        </w:rPr>
        <w:t xml:space="preserve">. </w:t>
      </w:r>
    </w:p>
    <w:p w14:paraId="3C842A64" w14:textId="5F4913EA" w:rsidR="00065580" w:rsidRDefault="00063C54" w:rsidP="00063C54">
      <w:pPr>
        <w:numPr>
          <w:ilvl w:val="2"/>
          <w:numId w:val="12"/>
        </w:numPr>
        <w:spacing w:before="240"/>
        <w:outlineLvl w:val="0"/>
        <w:rPr>
          <w:rFonts w:ascii="Helvetica" w:hAnsi="Helvetica" w:cs="Arial"/>
          <w:sz w:val="22"/>
          <w:szCs w:val="22"/>
        </w:rPr>
      </w:pPr>
      <w:r>
        <w:rPr>
          <w:rFonts w:ascii="Helvetica" w:hAnsi="Helvetica" w:cs="Arial"/>
          <w:sz w:val="22"/>
          <w:szCs w:val="22"/>
        </w:rPr>
        <w:t>SCREEN: Talent points to the instructions.</w:t>
      </w:r>
    </w:p>
    <w:p w14:paraId="65CC0783" w14:textId="0B7E4390" w:rsidR="00063C54" w:rsidRPr="004040AB" w:rsidRDefault="00063C54" w:rsidP="00063C54">
      <w:pPr>
        <w:numPr>
          <w:ilvl w:val="2"/>
          <w:numId w:val="12"/>
        </w:numPr>
        <w:spacing w:before="240"/>
        <w:outlineLvl w:val="0"/>
        <w:rPr>
          <w:rFonts w:ascii="Helvetica" w:hAnsi="Helvetica" w:cs="Arial"/>
          <w:sz w:val="22"/>
          <w:szCs w:val="22"/>
        </w:rPr>
      </w:pPr>
      <w:r>
        <w:rPr>
          <w:rFonts w:ascii="Helvetica" w:hAnsi="Helvetica" w:cs="Arial"/>
          <w:sz w:val="22"/>
          <w:szCs w:val="22"/>
        </w:rPr>
        <w:t>SCREEN: Talent creates a MEM file.</w:t>
      </w:r>
    </w:p>
    <w:p w14:paraId="691918C6" w14:textId="3EFBAEBF" w:rsidR="00065580" w:rsidRPr="005958EA" w:rsidRDefault="00065580" w:rsidP="005958EA">
      <w:pPr>
        <w:numPr>
          <w:ilvl w:val="1"/>
          <w:numId w:val="12"/>
        </w:numPr>
        <w:spacing w:before="240"/>
        <w:outlineLvl w:val="0"/>
        <w:rPr>
          <w:rFonts w:ascii="Helvetica" w:hAnsi="Helvetica" w:cs="Arial"/>
          <w:sz w:val="22"/>
          <w:szCs w:val="22"/>
        </w:rPr>
      </w:pPr>
      <w:r w:rsidRPr="004040AB">
        <w:rPr>
          <w:rFonts w:ascii="Helvetica" w:hAnsi="Helvetica" w:cs="Arial"/>
          <w:sz w:val="22"/>
          <w:szCs w:val="22"/>
        </w:rPr>
        <w:t xml:space="preserve">Click Save and Exit to continue. </w:t>
      </w:r>
      <w:r w:rsidRPr="005958EA">
        <w:rPr>
          <w:rFonts w:ascii="Helvetica" w:hAnsi="Helvetica" w:cs="Arial"/>
          <w:sz w:val="22"/>
          <w:szCs w:val="22"/>
        </w:rPr>
        <w:t>Click OK t</w:t>
      </w:r>
      <w:r w:rsidR="005958EA">
        <w:rPr>
          <w:rFonts w:ascii="Helvetica" w:hAnsi="Helvetica" w:cs="Arial"/>
          <w:sz w:val="22"/>
          <w:szCs w:val="22"/>
        </w:rPr>
        <w:t>o add the RMC data to MEM file.</w:t>
      </w:r>
      <w:r w:rsidRPr="005958EA">
        <w:rPr>
          <w:rFonts w:ascii="Helvetica" w:hAnsi="Helvetica" w:cs="Arial"/>
          <w:sz w:val="22"/>
          <w:szCs w:val="22"/>
        </w:rPr>
        <w:t xml:space="preserve"> Click Add from Input RMC file to add this data to the MEM file, then</w:t>
      </w:r>
      <w:r w:rsidR="005958EA">
        <w:rPr>
          <w:rFonts w:ascii="Helvetica" w:hAnsi="Helvetica" w:cs="Arial"/>
          <w:sz w:val="22"/>
          <w:szCs w:val="22"/>
        </w:rPr>
        <w:t>,</w:t>
      </w:r>
      <w:r w:rsidRPr="005958EA">
        <w:rPr>
          <w:rFonts w:ascii="Helvetica" w:hAnsi="Helvetica" w:cs="Arial"/>
          <w:sz w:val="22"/>
          <w:szCs w:val="22"/>
        </w:rPr>
        <w:t xml:space="preserve"> change the directory to save the composite MEM file. Then, click Save and Exit to save it</w:t>
      </w:r>
      <w:r w:rsidR="005958EA">
        <w:rPr>
          <w:rFonts w:ascii="Helvetica" w:hAnsi="Helvetica" w:cs="Arial"/>
          <w:sz w:val="22"/>
          <w:szCs w:val="22"/>
        </w:rPr>
        <w:t xml:space="preserve"> </w:t>
      </w:r>
      <w:r w:rsidR="005958EA" w:rsidRPr="005958EA">
        <w:rPr>
          <w:rFonts w:ascii="Helvetica" w:hAnsi="Helvetica" w:cs="Arial"/>
          <w:b/>
          <w:sz w:val="22"/>
          <w:szCs w:val="22"/>
        </w:rPr>
        <w:t>[1]</w:t>
      </w:r>
      <w:r w:rsidRPr="005958EA">
        <w:rPr>
          <w:rFonts w:ascii="Helvetica" w:hAnsi="Helvetica" w:cs="Arial"/>
          <w:sz w:val="22"/>
          <w:szCs w:val="22"/>
        </w:rPr>
        <w:t xml:space="preserve">. </w:t>
      </w:r>
    </w:p>
    <w:p w14:paraId="02D8453A" w14:textId="33D9A0D4" w:rsidR="00065580" w:rsidRPr="004040AB" w:rsidRDefault="005958EA" w:rsidP="005958EA">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on save and exit, and adds the data to MEM file, and saves it.</w:t>
      </w:r>
    </w:p>
    <w:p w14:paraId="3DE48369" w14:textId="34A72755" w:rsidR="00065580" w:rsidRPr="004040AB" w:rsidRDefault="00065580" w:rsidP="004040AB">
      <w:pPr>
        <w:numPr>
          <w:ilvl w:val="1"/>
          <w:numId w:val="12"/>
        </w:numPr>
        <w:spacing w:before="240"/>
        <w:outlineLvl w:val="0"/>
        <w:rPr>
          <w:rFonts w:ascii="Helvetica" w:hAnsi="Helvetica" w:cs="Arial"/>
          <w:sz w:val="22"/>
          <w:szCs w:val="22"/>
        </w:rPr>
      </w:pPr>
      <w:r w:rsidRPr="004040AB">
        <w:rPr>
          <w:rFonts w:ascii="Helvetica" w:hAnsi="Helvetica" w:cs="Arial"/>
          <w:sz w:val="22"/>
          <w:szCs w:val="22"/>
        </w:rPr>
        <w:t>Click OK to save the remeasured QZD file to allow differentiation from the original QZD file using a # sign</w:t>
      </w:r>
      <w:r w:rsidR="005958EA">
        <w:rPr>
          <w:rFonts w:ascii="Helvetica" w:hAnsi="Helvetica" w:cs="Arial"/>
          <w:sz w:val="22"/>
          <w:szCs w:val="22"/>
        </w:rPr>
        <w:t xml:space="preserve"> </w:t>
      </w:r>
      <w:r w:rsidR="005958EA" w:rsidRPr="005958EA">
        <w:rPr>
          <w:rFonts w:ascii="Helvetica" w:hAnsi="Helvetica" w:cs="Arial"/>
          <w:b/>
          <w:sz w:val="22"/>
          <w:szCs w:val="22"/>
        </w:rPr>
        <w:t>[1]</w:t>
      </w:r>
      <w:r w:rsidRPr="004040AB">
        <w:rPr>
          <w:rFonts w:ascii="Helvetica" w:hAnsi="Helvetica" w:cs="Arial"/>
          <w:sz w:val="22"/>
          <w:szCs w:val="22"/>
        </w:rPr>
        <w:t xml:space="preserve">. </w:t>
      </w:r>
    </w:p>
    <w:p w14:paraId="0292159D" w14:textId="76A4995B" w:rsidR="00065580" w:rsidRPr="004040AB" w:rsidRDefault="005958EA" w:rsidP="005958EA">
      <w:pPr>
        <w:numPr>
          <w:ilvl w:val="2"/>
          <w:numId w:val="12"/>
        </w:numPr>
        <w:spacing w:before="240"/>
        <w:outlineLvl w:val="0"/>
        <w:rPr>
          <w:rFonts w:ascii="Helvetica" w:hAnsi="Helvetica" w:cs="Arial"/>
          <w:sz w:val="22"/>
          <w:szCs w:val="22"/>
        </w:rPr>
      </w:pPr>
      <w:r>
        <w:rPr>
          <w:rFonts w:ascii="Helvetica" w:hAnsi="Helvetica" w:cs="Arial"/>
          <w:sz w:val="22"/>
          <w:szCs w:val="22"/>
        </w:rPr>
        <w:t>SCREEN: Talent saves QZD file.</w:t>
      </w:r>
    </w:p>
    <w:p w14:paraId="7ADF4B46" w14:textId="77777777" w:rsidR="00B5140E" w:rsidRDefault="00B5140E" w:rsidP="005958EA">
      <w:pPr>
        <w:spacing w:before="240"/>
        <w:outlineLvl w:val="0"/>
        <w:rPr>
          <w:rFonts w:ascii="Helvetica" w:hAnsi="Helvetica" w:cs="Arial"/>
          <w:sz w:val="22"/>
          <w:szCs w:val="22"/>
        </w:rPr>
      </w:pPr>
    </w:p>
    <w:p w14:paraId="6357AACC" w14:textId="77777777" w:rsidR="00B5140E" w:rsidRDefault="00B5140E" w:rsidP="00B5140E">
      <w:pPr>
        <w:spacing w:before="240"/>
        <w:outlineLvl w:val="0"/>
        <w:rPr>
          <w:rFonts w:ascii="Helvetica" w:hAnsi="Helvetica" w:cs="Arial"/>
          <w:sz w:val="22"/>
          <w:szCs w:val="22"/>
          <w:lang w:eastAsia="zh-CN"/>
        </w:rPr>
      </w:pPr>
    </w:p>
    <w:p w14:paraId="35404361" w14:textId="77777777" w:rsidR="00B5140E" w:rsidRDefault="00B5140E" w:rsidP="00B5140E">
      <w:pPr>
        <w:spacing w:before="240"/>
        <w:outlineLvl w:val="0"/>
        <w:rPr>
          <w:rFonts w:ascii="Helvetica" w:hAnsi="Helvetica" w:cs="Arial"/>
          <w:sz w:val="22"/>
          <w:szCs w:val="22"/>
          <w:lang w:eastAsia="zh-CN"/>
        </w:rPr>
      </w:pPr>
    </w:p>
    <w:p w14:paraId="6FDF2E03" w14:textId="735E459C"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0A87308"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765D25">
        <w:rPr>
          <w:rFonts w:ascii="Helvetica" w:hAnsi="Helvetica" w:cs="Arial"/>
          <w:b/>
          <w:i w:val="0"/>
          <w:sz w:val="22"/>
          <w:szCs w:val="22"/>
        </w:rPr>
        <w:t>H</w:t>
      </w:r>
      <w:r w:rsidR="00765D25" w:rsidRPr="00765D25">
        <w:rPr>
          <w:rFonts w:ascii="Helvetica" w:hAnsi="Helvetica" w:cs="Arial"/>
          <w:b/>
          <w:i w:val="0"/>
          <w:sz w:val="22"/>
          <w:szCs w:val="22"/>
        </w:rPr>
        <w:t xml:space="preserve">ealthy </w:t>
      </w:r>
      <w:r w:rsidR="00765D25">
        <w:rPr>
          <w:rFonts w:ascii="Helvetica" w:hAnsi="Helvetica" w:cs="Arial"/>
          <w:b/>
          <w:i w:val="0"/>
          <w:sz w:val="22"/>
          <w:szCs w:val="22"/>
        </w:rPr>
        <w:t>C</w:t>
      </w:r>
      <w:r w:rsidR="00765D25" w:rsidRPr="00765D25">
        <w:rPr>
          <w:rFonts w:ascii="Helvetica" w:hAnsi="Helvetica" w:cs="Arial"/>
          <w:b/>
          <w:i w:val="0"/>
          <w:sz w:val="22"/>
          <w:szCs w:val="22"/>
        </w:rPr>
        <w:t xml:space="preserve">ontrols and </w:t>
      </w:r>
      <w:r w:rsidR="00765D25">
        <w:rPr>
          <w:rFonts w:ascii="Helvetica" w:hAnsi="Helvetica" w:cs="Arial"/>
          <w:b/>
          <w:i w:val="0"/>
          <w:sz w:val="22"/>
          <w:szCs w:val="22"/>
        </w:rPr>
        <w:t>P</w:t>
      </w:r>
      <w:r w:rsidR="00765D25" w:rsidRPr="00765D25">
        <w:rPr>
          <w:rFonts w:ascii="Helvetica" w:hAnsi="Helvetica" w:cs="Arial"/>
          <w:b/>
          <w:i w:val="0"/>
          <w:sz w:val="22"/>
          <w:szCs w:val="22"/>
        </w:rPr>
        <w:t>atients</w:t>
      </w:r>
    </w:p>
    <w:p w14:paraId="25C8740F" w14:textId="63AC7101" w:rsidR="0025164C" w:rsidRDefault="0025164C" w:rsidP="0025164C">
      <w:pPr>
        <w:numPr>
          <w:ilvl w:val="1"/>
          <w:numId w:val="12"/>
        </w:numPr>
        <w:spacing w:before="240"/>
        <w:outlineLvl w:val="0"/>
        <w:rPr>
          <w:rFonts w:ascii="Helvetica" w:hAnsi="Helvetica" w:cs="Arial"/>
          <w:sz w:val="22"/>
          <w:szCs w:val="22"/>
        </w:rPr>
      </w:pPr>
      <w:r>
        <w:rPr>
          <w:rFonts w:ascii="Helvetica" w:hAnsi="Helvetica" w:cs="Arial"/>
          <w:sz w:val="22"/>
          <w:szCs w:val="22"/>
        </w:rPr>
        <w:t>In this study, f</w:t>
      </w:r>
      <w:r w:rsidR="005958EA" w:rsidRPr="0025164C">
        <w:rPr>
          <w:rFonts w:ascii="Helvetica" w:hAnsi="Helvetica" w:cs="Arial"/>
          <w:sz w:val="22"/>
          <w:szCs w:val="22"/>
        </w:rPr>
        <w:t>ourteen patients were compared with 29 healthy subjects. Subject demographics are</w:t>
      </w:r>
      <w:r>
        <w:rPr>
          <w:rFonts w:ascii="Helvetica" w:hAnsi="Helvetica" w:cs="Arial"/>
          <w:sz w:val="22"/>
          <w:szCs w:val="22"/>
        </w:rPr>
        <w:t xml:space="preserve"> shown here </w:t>
      </w:r>
      <w:r w:rsidRPr="0025164C">
        <w:rPr>
          <w:rFonts w:ascii="Helvetica" w:hAnsi="Helvetica" w:cs="Arial"/>
          <w:b/>
          <w:sz w:val="22"/>
          <w:szCs w:val="22"/>
        </w:rPr>
        <w:t>[1]</w:t>
      </w:r>
      <w:r w:rsidR="005958EA" w:rsidRPr="0025164C">
        <w:rPr>
          <w:rFonts w:ascii="Helvetica" w:hAnsi="Helvetica" w:cs="Arial"/>
          <w:sz w:val="22"/>
          <w:szCs w:val="22"/>
        </w:rPr>
        <w:t>.</w:t>
      </w:r>
      <w:r w:rsidRPr="0025164C">
        <w:rPr>
          <w:rFonts w:ascii="Helvetica" w:hAnsi="Helvetica" w:cs="Arial"/>
          <w:sz w:val="22"/>
          <w:szCs w:val="22"/>
        </w:rPr>
        <w:t xml:space="preserve"> </w:t>
      </w:r>
      <w:r>
        <w:rPr>
          <w:rFonts w:ascii="Helvetica" w:hAnsi="Helvetica" w:cs="Arial"/>
          <w:sz w:val="22"/>
          <w:szCs w:val="22"/>
        </w:rPr>
        <w:t>R</w:t>
      </w:r>
      <w:r w:rsidRPr="0025164C">
        <w:rPr>
          <w:rFonts w:ascii="Helvetica" w:hAnsi="Helvetica" w:cs="Arial"/>
          <w:sz w:val="22"/>
          <w:szCs w:val="22"/>
        </w:rPr>
        <w:t xml:space="preserve">ecordings from a healthy subject and </w:t>
      </w:r>
      <w:r>
        <w:rPr>
          <w:rFonts w:ascii="Helvetica" w:hAnsi="Helvetica" w:cs="Arial"/>
          <w:sz w:val="22"/>
          <w:szCs w:val="22"/>
        </w:rPr>
        <w:t xml:space="preserve">a </w:t>
      </w:r>
      <w:r w:rsidRPr="0025164C">
        <w:rPr>
          <w:rFonts w:ascii="Helvetica" w:hAnsi="Helvetica" w:cs="Arial"/>
          <w:sz w:val="22"/>
          <w:szCs w:val="22"/>
        </w:rPr>
        <w:t>patient</w:t>
      </w:r>
      <w:r>
        <w:rPr>
          <w:rFonts w:ascii="Helvetica" w:hAnsi="Helvetica" w:cs="Arial"/>
          <w:sz w:val="22"/>
          <w:szCs w:val="22"/>
        </w:rPr>
        <w:t xml:space="preserve"> show distinct difference </w:t>
      </w:r>
      <w:r w:rsidR="0076218A">
        <w:rPr>
          <w:rFonts w:ascii="Helvetica" w:hAnsi="Helvetica" w:cs="Arial"/>
          <w:sz w:val="22"/>
          <w:szCs w:val="22"/>
        </w:rPr>
        <w:t xml:space="preserve">in </w:t>
      </w:r>
      <w:r w:rsidR="0076218A" w:rsidRPr="0076218A">
        <w:rPr>
          <w:rFonts w:ascii="Helvetica" w:hAnsi="Helvetica" w:cs="Arial"/>
          <w:sz w:val="22"/>
          <w:szCs w:val="22"/>
        </w:rPr>
        <w:t xml:space="preserve">percentage change in latency </w:t>
      </w:r>
      <w:r w:rsidRPr="0025164C">
        <w:rPr>
          <w:rFonts w:ascii="Helvetica" w:hAnsi="Helvetica" w:cs="Arial"/>
          <w:b/>
          <w:sz w:val="22"/>
          <w:szCs w:val="22"/>
        </w:rPr>
        <w:t>[2]</w:t>
      </w:r>
      <w:r>
        <w:rPr>
          <w:rFonts w:ascii="Helvetica" w:hAnsi="Helvetica" w:cs="Arial"/>
          <w:sz w:val="22"/>
          <w:szCs w:val="22"/>
        </w:rPr>
        <w:t>.</w:t>
      </w:r>
    </w:p>
    <w:p w14:paraId="5D2C6146" w14:textId="378BA33A" w:rsidR="0025164C" w:rsidRDefault="0025164C" w:rsidP="0025164C">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0A9CAC53" w14:textId="0363DD94" w:rsidR="0025164C" w:rsidRDefault="0025164C" w:rsidP="0025164C">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69976E60" w14:textId="7E13743C" w:rsidR="005958EA" w:rsidRDefault="0025164C" w:rsidP="0025164C">
      <w:pPr>
        <w:numPr>
          <w:ilvl w:val="1"/>
          <w:numId w:val="12"/>
        </w:numPr>
        <w:spacing w:before="240"/>
        <w:outlineLvl w:val="0"/>
        <w:rPr>
          <w:rFonts w:ascii="Helvetica" w:hAnsi="Helvetica" w:cs="Arial"/>
          <w:sz w:val="22"/>
          <w:szCs w:val="22"/>
        </w:rPr>
      </w:pPr>
      <w:r>
        <w:rPr>
          <w:rFonts w:ascii="Helvetica" w:hAnsi="Helvetica" w:cs="Arial"/>
          <w:sz w:val="22"/>
          <w:szCs w:val="22"/>
        </w:rPr>
        <w:t>C</w:t>
      </w:r>
      <w:r w:rsidR="005958EA" w:rsidRPr="0025164C">
        <w:rPr>
          <w:rFonts w:ascii="Helvetica" w:hAnsi="Helvetica" w:cs="Arial"/>
          <w:sz w:val="22"/>
          <w:szCs w:val="22"/>
        </w:rPr>
        <w:t>omparison of patien</w:t>
      </w:r>
      <w:r w:rsidR="0076218A">
        <w:rPr>
          <w:rFonts w:ascii="Helvetica" w:hAnsi="Helvetica" w:cs="Arial"/>
          <w:sz w:val="22"/>
          <w:szCs w:val="22"/>
        </w:rPr>
        <w:t xml:space="preserve">ts' MVRCs with healthy subjects </w:t>
      </w:r>
      <w:r w:rsidR="009964F2" w:rsidRPr="009964F2">
        <w:rPr>
          <w:rFonts w:ascii="Helvetica" w:hAnsi="Helvetica" w:cs="Arial"/>
          <w:b/>
          <w:sz w:val="22"/>
          <w:szCs w:val="22"/>
        </w:rPr>
        <w:t xml:space="preserve">[1] </w:t>
      </w:r>
      <w:r w:rsidR="0076218A">
        <w:rPr>
          <w:rFonts w:ascii="Helvetica" w:hAnsi="Helvetica" w:cs="Arial"/>
          <w:sz w:val="22"/>
          <w:szCs w:val="22"/>
        </w:rPr>
        <w:t>shows that</w:t>
      </w:r>
      <w:r w:rsidR="005958EA" w:rsidRPr="0025164C">
        <w:rPr>
          <w:rFonts w:ascii="Helvetica" w:hAnsi="Helvetica" w:cs="Arial"/>
          <w:sz w:val="22"/>
          <w:szCs w:val="22"/>
        </w:rPr>
        <w:t xml:space="preserve"> MRRP was prolonged</w:t>
      </w:r>
      <w:r w:rsidR="003A5945">
        <w:rPr>
          <w:rFonts w:ascii="Helvetica" w:hAnsi="Helvetica" w:cs="Arial"/>
          <w:sz w:val="22"/>
          <w:szCs w:val="22"/>
        </w:rPr>
        <w:t xml:space="preserve"> </w:t>
      </w:r>
      <w:r w:rsidR="003A5945" w:rsidRPr="003A5945">
        <w:rPr>
          <w:rFonts w:ascii="Helvetica" w:hAnsi="Helvetica" w:cs="Arial"/>
          <w:b/>
          <w:sz w:val="22"/>
          <w:szCs w:val="22"/>
        </w:rPr>
        <w:t>[</w:t>
      </w:r>
      <w:r w:rsidR="009964F2">
        <w:rPr>
          <w:rFonts w:ascii="Helvetica" w:hAnsi="Helvetica" w:cs="Arial"/>
          <w:b/>
          <w:sz w:val="22"/>
          <w:szCs w:val="22"/>
        </w:rPr>
        <w:t>2</w:t>
      </w:r>
      <w:r w:rsidR="003A5945" w:rsidRPr="003A5945">
        <w:rPr>
          <w:rFonts w:ascii="Helvetica" w:hAnsi="Helvetica" w:cs="Arial"/>
          <w:b/>
          <w:sz w:val="22"/>
          <w:szCs w:val="22"/>
        </w:rPr>
        <w:t>]</w:t>
      </w:r>
      <w:r w:rsidR="005958EA" w:rsidRPr="0025164C">
        <w:rPr>
          <w:rFonts w:ascii="Helvetica" w:hAnsi="Helvetica" w:cs="Arial"/>
          <w:sz w:val="22"/>
          <w:szCs w:val="22"/>
        </w:rPr>
        <w:t xml:space="preserve">, and </w:t>
      </w:r>
      <w:r w:rsidR="003A5945" w:rsidRPr="003A5945">
        <w:rPr>
          <w:rFonts w:ascii="Helvetica" w:hAnsi="Helvetica" w:cs="Arial"/>
          <w:sz w:val="22"/>
          <w:szCs w:val="22"/>
        </w:rPr>
        <w:t>early supernormality</w:t>
      </w:r>
      <w:r w:rsidR="005958EA" w:rsidRPr="0025164C">
        <w:rPr>
          <w:rFonts w:ascii="Helvetica" w:hAnsi="Helvetica" w:cs="Arial"/>
          <w:sz w:val="22"/>
          <w:szCs w:val="22"/>
        </w:rPr>
        <w:t xml:space="preserve"> </w:t>
      </w:r>
      <w:r w:rsidR="008408B2" w:rsidRPr="00B23E07">
        <w:rPr>
          <w:rFonts w:ascii="Helvetica" w:hAnsi="Helvetica" w:cs="Arial"/>
          <w:b/>
          <w:sz w:val="22"/>
          <w:szCs w:val="22"/>
        </w:rPr>
        <w:t>[2]</w:t>
      </w:r>
      <w:r w:rsidR="008408B2" w:rsidRPr="0025164C">
        <w:rPr>
          <w:rFonts w:ascii="Helvetica" w:hAnsi="Helvetica" w:cs="Arial"/>
          <w:sz w:val="22"/>
          <w:szCs w:val="22"/>
        </w:rPr>
        <w:t xml:space="preserve"> </w:t>
      </w:r>
      <w:r w:rsidR="005958EA" w:rsidRPr="0025164C">
        <w:rPr>
          <w:rFonts w:ascii="Helvetica" w:hAnsi="Helvetica" w:cs="Arial"/>
          <w:sz w:val="22"/>
          <w:szCs w:val="22"/>
        </w:rPr>
        <w:t xml:space="preserve">and </w:t>
      </w:r>
      <w:r w:rsidR="003A5945" w:rsidRPr="003A5945">
        <w:rPr>
          <w:rFonts w:ascii="Helvetica" w:hAnsi="Helvetica" w:cs="Arial"/>
          <w:sz w:val="22"/>
          <w:szCs w:val="22"/>
        </w:rPr>
        <w:t>late supernormality</w:t>
      </w:r>
      <w:r w:rsidR="005958EA" w:rsidRPr="0025164C">
        <w:rPr>
          <w:rFonts w:ascii="Helvetica" w:hAnsi="Helvetica" w:cs="Arial"/>
          <w:sz w:val="22"/>
          <w:szCs w:val="22"/>
        </w:rPr>
        <w:t xml:space="preserve"> were reduced in patients</w:t>
      </w:r>
      <w:r w:rsidR="00B23E07">
        <w:rPr>
          <w:rFonts w:ascii="Helvetica" w:hAnsi="Helvetica" w:cs="Arial"/>
          <w:sz w:val="22"/>
          <w:szCs w:val="22"/>
        </w:rPr>
        <w:t xml:space="preserve"> </w:t>
      </w:r>
      <w:r w:rsidR="008408B2" w:rsidRPr="008408B2">
        <w:rPr>
          <w:rFonts w:ascii="Helvetica" w:hAnsi="Helvetica" w:cs="Arial"/>
          <w:b/>
          <w:sz w:val="22"/>
          <w:szCs w:val="22"/>
        </w:rPr>
        <w:t>[3]</w:t>
      </w:r>
      <w:r w:rsidR="008408B2">
        <w:rPr>
          <w:rFonts w:ascii="Helvetica" w:hAnsi="Helvetica" w:cs="Arial"/>
          <w:sz w:val="22"/>
          <w:szCs w:val="22"/>
        </w:rPr>
        <w:t xml:space="preserve"> </w:t>
      </w:r>
      <w:r w:rsidR="005958EA" w:rsidRPr="0025164C">
        <w:rPr>
          <w:rFonts w:ascii="Helvetica" w:hAnsi="Helvetica" w:cs="Arial"/>
          <w:sz w:val="22"/>
          <w:szCs w:val="22"/>
        </w:rPr>
        <w:t xml:space="preserve">compared to healthy controls </w:t>
      </w:r>
      <w:r w:rsidR="00B23E07" w:rsidRPr="00B23E07">
        <w:rPr>
          <w:rFonts w:ascii="Helvetica" w:hAnsi="Helvetica" w:cs="Arial"/>
          <w:b/>
          <w:sz w:val="22"/>
          <w:szCs w:val="22"/>
        </w:rPr>
        <w:t>[</w:t>
      </w:r>
      <w:r w:rsidR="003F4668">
        <w:rPr>
          <w:rFonts w:ascii="Helvetica" w:hAnsi="Helvetica" w:cs="Arial"/>
          <w:b/>
          <w:sz w:val="22"/>
          <w:szCs w:val="22"/>
        </w:rPr>
        <w:t>4</w:t>
      </w:r>
      <w:r w:rsidR="00B23E07" w:rsidRPr="00B23E07">
        <w:rPr>
          <w:rFonts w:ascii="Helvetica" w:hAnsi="Helvetica" w:cs="Arial"/>
          <w:b/>
          <w:sz w:val="22"/>
          <w:szCs w:val="22"/>
        </w:rPr>
        <w:t>]</w:t>
      </w:r>
      <w:r w:rsidR="005958EA" w:rsidRPr="0025164C">
        <w:rPr>
          <w:rFonts w:ascii="Helvetica" w:hAnsi="Helvetica" w:cs="Arial"/>
          <w:sz w:val="22"/>
          <w:szCs w:val="22"/>
        </w:rPr>
        <w:t>.</w:t>
      </w:r>
    </w:p>
    <w:p w14:paraId="1888DE9F" w14:textId="4C26EDFD" w:rsidR="009964F2" w:rsidRDefault="009964F2" w:rsidP="0076218A">
      <w:pPr>
        <w:numPr>
          <w:ilvl w:val="2"/>
          <w:numId w:val="12"/>
        </w:numPr>
        <w:spacing w:before="240"/>
        <w:outlineLvl w:val="0"/>
        <w:rPr>
          <w:rFonts w:ascii="Helvetica" w:hAnsi="Helvetica" w:cs="Arial"/>
          <w:sz w:val="22"/>
          <w:szCs w:val="22"/>
        </w:rPr>
      </w:pPr>
      <w:r>
        <w:rPr>
          <w:rFonts w:ascii="Helvetica" w:hAnsi="Helvetica" w:cs="Arial"/>
          <w:sz w:val="22"/>
          <w:szCs w:val="22"/>
        </w:rPr>
        <w:t>LAB MEDIA</w:t>
      </w:r>
      <w:r w:rsidR="00B96D11">
        <w:rPr>
          <w:rFonts w:ascii="Helvetica" w:hAnsi="Helvetica" w:cs="Arial"/>
          <w:sz w:val="22"/>
          <w:szCs w:val="22"/>
        </w:rPr>
        <w:t>:</w:t>
      </w:r>
      <w:r>
        <w:rPr>
          <w:rFonts w:ascii="Helvetica" w:hAnsi="Helvetica" w:cs="Arial"/>
          <w:sz w:val="22"/>
          <w:szCs w:val="22"/>
        </w:rPr>
        <w:t xml:space="preserve"> Figure 3</w:t>
      </w:r>
      <w:r w:rsidR="00B96D11">
        <w:rPr>
          <w:rFonts w:ascii="Helvetica" w:hAnsi="Helvetica" w:cs="Arial"/>
          <w:sz w:val="22"/>
          <w:szCs w:val="22"/>
        </w:rPr>
        <w:t xml:space="preserve"> </w:t>
      </w:r>
    </w:p>
    <w:p w14:paraId="69781BBC" w14:textId="0E46A28B" w:rsidR="0076218A" w:rsidRDefault="009964F2" w:rsidP="0076218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96D11">
        <w:rPr>
          <w:rFonts w:ascii="Helvetica" w:hAnsi="Helvetica" w:cs="Arial"/>
          <w:sz w:val="22"/>
          <w:szCs w:val="22"/>
        </w:rPr>
        <w:t xml:space="preserve">Table 2 – </w:t>
      </w:r>
      <w:r w:rsidR="00B96D11" w:rsidRPr="00DF6023">
        <w:rPr>
          <w:rFonts w:ascii="Helvetica" w:hAnsi="Helvetica" w:cs="Arial"/>
          <w:i/>
          <w:color w:val="4472C4" w:themeColor="accent1"/>
          <w:sz w:val="22"/>
          <w:szCs w:val="22"/>
        </w:rPr>
        <w:t xml:space="preserve">Video editor: Emphasize the </w:t>
      </w:r>
      <w:r w:rsidR="00B23E07">
        <w:rPr>
          <w:rFonts w:ascii="Helvetica" w:hAnsi="Helvetica" w:cs="Arial"/>
          <w:i/>
          <w:color w:val="4472C4" w:themeColor="accent1"/>
          <w:sz w:val="22"/>
          <w:szCs w:val="22"/>
        </w:rPr>
        <w:t>MRRP</w:t>
      </w:r>
      <w:r w:rsidR="00101509">
        <w:rPr>
          <w:rFonts w:ascii="Helvetica" w:hAnsi="Helvetica" w:cs="Arial"/>
          <w:i/>
          <w:color w:val="4472C4" w:themeColor="accent1"/>
          <w:sz w:val="22"/>
          <w:szCs w:val="22"/>
        </w:rPr>
        <w:t>(ms)</w:t>
      </w:r>
      <w:r w:rsidR="00B96D11" w:rsidRPr="00DF6023">
        <w:rPr>
          <w:rFonts w:ascii="Helvetica" w:hAnsi="Helvetica" w:cs="Arial"/>
          <w:i/>
          <w:color w:val="4472C4" w:themeColor="accent1"/>
          <w:sz w:val="22"/>
          <w:szCs w:val="22"/>
        </w:rPr>
        <w:t xml:space="preserve"> row, third cell (7.6).</w:t>
      </w:r>
    </w:p>
    <w:p w14:paraId="6B19F44E" w14:textId="74E4F2E1" w:rsidR="009964F2" w:rsidRDefault="009964F2" w:rsidP="009964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MEDAI: Table 2 – </w:t>
      </w:r>
      <w:r w:rsidRPr="00DF6023">
        <w:rPr>
          <w:rFonts w:ascii="Helvetica" w:hAnsi="Helvetica" w:cs="Arial"/>
          <w:i/>
          <w:color w:val="4472C4" w:themeColor="accent1"/>
          <w:sz w:val="22"/>
          <w:szCs w:val="22"/>
        </w:rPr>
        <w:t xml:space="preserve">Video editor: Emphasize the </w:t>
      </w:r>
      <w:r w:rsidR="00101509">
        <w:rPr>
          <w:rFonts w:ascii="Helvetica" w:hAnsi="Helvetica" w:cs="Arial"/>
          <w:i/>
          <w:color w:val="4472C4" w:themeColor="accent1"/>
          <w:sz w:val="22"/>
          <w:szCs w:val="22"/>
        </w:rPr>
        <w:t>ESN(%)</w:t>
      </w:r>
      <w:r w:rsidRPr="00DF6023">
        <w:rPr>
          <w:rFonts w:ascii="Helvetica" w:hAnsi="Helvetica" w:cs="Arial"/>
          <w:i/>
          <w:color w:val="4472C4" w:themeColor="accent1"/>
          <w:sz w:val="22"/>
          <w:szCs w:val="22"/>
        </w:rPr>
        <w:t xml:space="preserve"> row, third cell (7.6).</w:t>
      </w:r>
    </w:p>
    <w:p w14:paraId="0F182F1A" w14:textId="0AD9DEB0" w:rsidR="007833F6" w:rsidRPr="003F4668" w:rsidRDefault="007833F6" w:rsidP="007833F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MEDAI: Table 2 – </w:t>
      </w:r>
      <w:r w:rsidRPr="00DF6023">
        <w:rPr>
          <w:rFonts w:ascii="Helvetica" w:hAnsi="Helvetica" w:cs="Arial"/>
          <w:i/>
          <w:color w:val="4472C4" w:themeColor="accent1"/>
          <w:sz w:val="22"/>
          <w:szCs w:val="22"/>
        </w:rPr>
        <w:t xml:space="preserve">Video editor: Emphasize </w:t>
      </w:r>
      <w:r w:rsidR="00101509">
        <w:rPr>
          <w:rFonts w:ascii="Helvetica" w:hAnsi="Helvetica" w:cs="Arial"/>
          <w:i/>
          <w:color w:val="4472C4" w:themeColor="accent1"/>
          <w:sz w:val="22"/>
          <w:szCs w:val="22"/>
        </w:rPr>
        <w:t>the LSN(%)</w:t>
      </w:r>
      <w:r w:rsidRPr="00DF6023">
        <w:rPr>
          <w:rFonts w:ascii="Helvetica" w:hAnsi="Helvetica" w:cs="Arial"/>
          <w:i/>
          <w:color w:val="4472C4" w:themeColor="accent1"/>
          <w:sz w:val="22"/>
          <w:szCs w:val="22"/>
        </w:rPr>
        <w:t xml:space="preserve"> row, third cell (</w:t>
      </w:r>
      <w:r w:rsidR="00101509">
        <w:rPr>
          <w:rFonts w:ascii="Helvetica" w:hAnsi="Helvetica" w:cs="Arial"/>
          <w:i/>
          <w:color w:val="4472C4" w:themeColor="accent1"/>
          <w:sz w:val="22"/>
          <w:szCs w:val="22"/>
        </w:rPr>
        <w:t>2.8</w:t>
      </w:r>
      <w:r w:rsidRPr="00DF6023">
        <w:rPr>
          <w:rFonts w:ascii="Helvetica" w:hAnsi="Helvetica" w:cs="Arial"/>
          <w:i/>
          <w:color w:val="4472C4" w:themeColor="accent1"/>
          <w:sz w:val="22"/>
          <w:szCs w:val="22"/>
        </w:rPr>
        <w:t>).</w:t>
      </w:r>
    </w:p>
    <w:p w14:paraId="0D912F10" w14:textId="15C72433" w:rsidR="003F4668" w:rsidRDefault="003F4668" w:rsidP="007833F6">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p>
    <w:p w14:paraId="5C2BFD97" w14:textId="77777777" w:rsidR="00DF6023" w:rsidRPr="0025164C" w:rsidRDefault="00DF6023" w:rsidP="009964F2">
      <w:pPr>
        <w:spacing w:before="240"/>
        <w:ind w:left="1368"/>
        <w:outlineLvl w:val="0"/>
        <w:rPr>
          <w:rFonts w:ascii="Helvetica" w:hAnsi="Helvetica" w:cs="Arial"/>
          <w:sz w:val="22"/>
          <w:szCs w:val="22"/>
        </w:rPr>
      </w:pPr>
    </w:p>
    <w:p w14:paraId="4C105EF6" w14:textId="61D58A09" w:rsidR="00F56638" w:rsidRPr="00F56638" w:rsidRDefault="00F56638" w:rsidP="00F56638">
      <w:pPr>
        <w:spacing w:before="240"/>
        <w:ind w:left="720"/>
        <w:outlineLvl w:val="0"/>
        <w:rPr>
          <w:rFonts w:ascii="Helvetica" w:hAnsi="Helvetica" w:cs="Arial"/>
          <w:sz w:val="22"/>
          <w:szCs w:val="22"/>
        </w:rPr>
      </w:pP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08EE15F2" w:rsidR="0034684D" w:rsidRPr="00FF138A" w:rsidRDefault="00CE10F2" w:rsidP="00FF138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5DED5E2" w:rsidR="00CE10F2" w:rsidRDefault="00376DE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Agnes Witt</w:t>
      </w:r>
      <w:r w:rsidR="00472752" w:rsidRPr="00456A5D">
        <w:rPr>
          <w:rFonts w:ascii="Helvetica" w:hAnsi="Helvetica" w:cs="Arial"/>
          <w:sz w:val="22"/>
          <w:szCs w:val="22"/>
        </w:rPr>
        <w:t xml:space="preserve">: </w:t>
      </w:r>
      <w:r w:rsidR="003141AC">
        <w:rPr>
          <w:rFonts w:ascii="Helvetica" w:hAnsi="Helvetica" w:cs="Arial"/>
          <w:sz w:val="22"/>
          <w:szCs w:val="22"/>
        </w:rPr>
        <w:t xml:space="preserve">The most important step in </w:t>
      </w:r>
      <w:r w:rsidR="00C36801">
        <w:rPr>
          <w:rFonts w:ascii="Helvetica" w:hAnsi="Helvetica" w:cs="Arial"/>
          <w:sz w:val="22"/>
          <w:szCs w:val="22"/>
        </w:rPr>
        <w:t xml:space="preserve">the </w:t>
      </w:r>
      <w:r w:rsidR="003141AC">
        <w:rPr>
          <w:rFonts w:ascii="Helvetica" w:hAnsi="Helvetica" w:cs="Arial"/>
          <w:sz w:val="22"/>
          <w:szCs w:val="22"/>
        </w:rPr>
        <w:t>MVRC recording is correct needle positioning, where</w:t>
      </w:r>
      <w:r w:rsidR="00C36801">
        <w:rPr>
          <w:rFonts w:ascii="Helvetica" w:hAnsi="Helvetica" w:cs="Arial"/>
          <w:sz w:val="22"/>
          <w:szCs w:val="22"/>
        </w:rPr>
        <w:t xml:space="preserve"> you</w:t>
      </w:r>
      <w:r w:rsidR="003141AC">
        <w:rPr>
          <w:rFonts w:ascii="Helvetica" w:hAnsi="Helvetica" w:cs="Arial"/>
          <w:sz w:val="22"/>
          <w:szCs w:val="22"/>
        </w:rPr>
        <w:t xml:space="preserve"> get a stable amplitude</w:t>
      </w:r>
      <w:r w:rsidR="00C36801">
        <w:rPr>
          <w:rFonts w:ascii="Helvetica" w:hAnsi="Helvetica" w:cs="Arial"/>
          <w:sz w:val="22"/>
          <w:szCs w:val="22"/>
        </w:rPr>
        <w:t xml:space="preserve"> with a stimulus intensity less than 10 mA</w:t>
      </w:r>
      <w:r w:rsidR="00335258">
        <w:rPr>
          <w:rFonts w:ascii="Helvetica" w:hAnsi="Helvetica" w:cs="Arial"/>
          <w:sz w:val="22"/>
          <w:szCs w:val="22"/>
        </w:rPr>
        <w:t xml:space="preserve"> </w:t>
      </w:r>
      <w:r w:rsidR="00335258" w:rsidRPr="00335258">
        <w:rPr>
          <w:rFonts w:ascii="Helvetica" w:hAnsi="Helvetica" w:cs="Arial"/>
          <w:b/>
          <w:sz w:val="22"/>
          <w:szCs w:val="22"/>
        </w:rPr>
        <w:t>[1]</w:t>
      </w:r>
      <w:r w:rsidR="003141AC">
        <w:rPr>
          <w:rFonts w:ascii="Helvetica" w:hAnsi="Helvetica" w:cs="Arial"/>
          <w:sz w:val="22"/>
          <w:szCs w:val="22"/>
        </w:rPr>
        <w:t>.</w:t>
      </w:r>
    </w:p>
    <w:p w14:paraId="3D0B0DC1" w14:textId="5127FF2B" w:rsidR="00335258" w:rsidRPr="00456A5D" w:rsidRDefault="00C8516F" w:rsidP="00335258">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 </w:t>
      </w:r>
      <w:r w:rsidRPr="00C8516F">
        <w:rPr>
          <w:rFonts w:ascii="Helvetica" w:hAnsi="Helvetica"/>
          <w:i/>
          <w:color w:val="4472C4" w:themeColor="accent1"/>
          <w:sz w:val="22"/>
          <w:szCs w:val="22"/>
        </w:rPr>
        <w:t xml:space="preserve">Video editor: B-roll suggestion: </w:t>
      </w:r>
      <w:r w:rsidR="004E3C0F">
        <w:rPr>
          <w:rFonts w:ascii="Helvetica" w:hAnsi="Helvetica"/>
          <w:i/>
          <w:color w:val="4472C4" w:themeColor="accent1"/>
          <w:sz w:val="22"/>
          <w:szCs w:val="22"/>
        </w:rPr>
        <w:t xml:space="preserve">Shot </w:t>
      </w:r>
      <w:r w:rsidR="00335258" w:rsidRPr="00C8516F">
        <w:rPr>
          <w:rFonts w:ascii="Helvetica" w:hAnsi="Helvetica" w:cs="Arial"/>
          <w:i/>
          <w:color w:val="4472C4" w:themeColor="accent1"/>
          <w:sz w:val="22"/>
          <w:szCs w:val="22"/>
        </w:rPr>
        <w:t>2.3.2</w:t>
      </w:r>
    </w:p>
    <w:p w14:paraId="3219C5F3" w14:textId="773A0F16" w:rsidR="00CE10F2" w:rsidRDefault="00624B53" w:rsidP="004E3C0F">
      <w:pPr>
        <w:numPr>
          <w:ilvl w:val="1"/>
          <w:numId w:val="12"/>
        </w:numPr>
        <w:spacing w:before="240"/>
        <w:outlineLvl w:val="0"/>
        <w:rPr>
          <w:rFonts w:ascii="Helvetica" w:hAnsi="Helvetica" w:cs="Arial"/>
          <w:sz w:val="22"/>
          <w:szCs w:val="22"/>
        </w:rPr>
      </w:pPr>
      <w:r>
        <w:rPr>
          <w:rFonts w:ascii="Helvetica" w:hAnsi="Helvetica" w:cs="Arial"/>
          <w:b/>
          <w:sz w:val="22"/>
          <w:szCs w:val="22"/>
          <w:u w:val="single"/>
        </w:rPr>
        <w:t>Zennia Zeppelin</w:t>
      </w:r>
      <w:r w:rsidR="00472752" w:rsidRPr="00456A5D">
        <w:rPr>
          <w:rFonts w:ascii="Helvetica" w:hAnsi="Helvetica" w:cs="Arial"/>
          <w:sz w:val="22"/>
          <w:szCs w:val="22"/>
        </w:rPr>
        <w:t xml:space="preserve">: </w:t>
      </w:r>
      <w:r w:rsidR="00F6115C">
        <w:rPr>
          <w:rFonts w:ascii="Helvetica" w:hAnsi="Helvetica" w:cs="Arial"/>
          <w:sz w:val="22"/>
          <w:szCs w:val="22"/>
        </w:rPr>
        <w:t>This technique is completely harmless as long as basic instructions are followed;</w:t>
      </w:r>
      <w:r w:rsidR="00255939">
        <w:rPr>
          <w:rFonts w:ascii="Helvetica" w:hAnsi="Helvetica" w:cs="Arial"/>
          <w:sz w:val="22"/>
          <w:szCs w:val="22"/>
        </w:rPr>
        <w:t xml:space="preserve"> clean</w:t>
      </w:r>
      <w:r w:rsidR="00F6115C">
        <w:rPr>
          <w:rFonts w:ascii="Helvetica" w:hAnsi="Helvetica" w:cs="Arial"/>
          <w:sz w:val="22"/>
          <w:szCs w:val="22"/>
        </w:rPr>
        <w:t xml:space="preserve"> with alcohol before needle insertion and </w:t>
      </w:r>
      <w:r w:rsidR="00255939">
        <w:rPr>
          <w:rFonts w:ascii="Helvetica" w:hAnsi="Helvetica" w:cs="Arial"/>
          <w:sz w:val="22"/>
          <w:szCs w:val="22"/>
        </w:rPr>
        <w:t>ensure</w:t>
      </w:r>
      <w:r w:rsidR="00F6115C">
        <w:rPr>
          <w:rFonts w:ascii="Helvetica" w:hAnsi="Helvetica" w:cs="Arial"/>
          <w:sz w:val="22"/>
          <w:szCs w:val="22"/>
        </w:rPr>
        <w:t xml:space="preserve"> there are no contraindications as hemophilia or anti-coagulation treatment</w:t>
      </w:r>
      <w:r w:rsidR="004E3C0F">
        <w:rPr>
          <w:rFonts w:ascii="Helvetica" w:hAnsi="Helvetica" w:cs="Arial"/>
          <w:sz w:val="22"/>
          <w:szCs w:val="22"/>
        </w:rPr>
        <w:t xml:space="preserve"> </w:t>
      </w:r>
      <w:r w:rsidR="004E3C0F" w:rsidRPr="004E3C0F">
        <w:rPr>
          <w:rFonts w:ascii="Helvetica" w:hAnsi="Helvetica" w:cs="Arial"/>
          <w:b/>
          <w:sz w:val="22"/>
          <w:szCs w:val="22"/>
        </w:rPr>
        <w:t>[1]</w:t>
      </w:r>
      <w:r w:rsidR="00F6115C">
        <w:rPr>
          <w:rFonts w:ascii="Helvetica" w:hAnsi="Helvetica" w:cs="Arial"/>
          <w:sz w:val="22"/>
          <w:szCs w:val="22"/>
        </w:rPr>
        <w:t>.</w:t>
      </w:r>
    </w:p>
    <w:p w14:paraId="2B8D6149" w14:textId="69D9FBD1" w:rsidR="004E3C0F" w:rsidRPr="00456A5D" w:rsidRDefault="004E3C0F" w:rsidP="004E3C0F">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F97BF28" w14:textId="77777777" w:rsidR="004E3C0F" w:rsidRPr="006A6324" w:rsidRDefault="004E3C0F" w:rsidP="004E3C0F">
      <w:pPr>
        <w:spacing w:before="240"/>
        <w:outlineLvl w:val="0"/>
        <w:rPr>
          <w:rFonts w:ascii="Helvetica" w:hAnsi="Helvetica" w:cs="Arial"/>
          <w:sz w:val="22"/>
          <w:szCs w:val="22"/>
        </w:rPr>
      </w:pPr>
    </w:p>
    <w:sectPr w:rsidR="004E3C0F" w:rsidRPr="006A6324" w:rsidSect="001E23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9D42A" w15:done="0"/>
  <w15:commentEx w15:paraId="0756F57C" w15:paraIdParent="6649D42A" w15:done="0"/>
  <w15:commentEx w15:paraId="50DC4536" w15:paraIdParent="6649D42A" w15:done="0"/>
  <w15:commentEx w15:paraId="66337B3C" w15:done="0"/>
  <w15:commentEx w15:paraId="6EC3DA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84E24E"/>
  <w16cid:commentId w16cid:paraId="0756F57C" w16cid:durableId="2184F947"/>
  <w16cid:commentId w16cid:paraId="50DC4536" w16cid:durableId="2184F950"/>
  <w16cid:commentId w16cid:paraId="66337B3C" w16cid:durableId="2184E24F"/>
  <w16cid:commentId w16cid:paraId="6EC3DA8A" w16cid:durableId="2184E25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CD54D" w14:textId="77777777" w:rsidR="001A0108" w:rsidRDefault="001A0108">
      <w:r>
        <w:separator/>
      </w:r>
    </w:p>
  </w:endnote>
  <w:endnote w:type="continuationSeparator" w:id="0">
    <w:p w14:paraId="11553C82" w14:textId="77777777" w:rsidR="001A0108" w:rsidRDefault="001A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1A0108" w:rsidRDefault="001A01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A0108" w:rsidRDefault="001A010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591AE20D" w:rsidR="001A0108" w:rsidRPr="00C70C90" w:rsidRDefault="001A010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A7AD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A7AD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678B" w14:textId="77777777" w:rsidR="001A0108" w:rsidRDefault="001A01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D6B06" w14:textId="77777777" w:rsidR="001A0108" w:rsidRDefault="001A0108">
      <w:r>
        <w:separator/>
      </w:r>
    </w:p>
  </w:footnote>
  <w:footnote w:type="continuationSeparator" w:id="0">
    <w:p w14:paraId="1E33C34E" w14:textId="77777777" w:rsidR="001A0108" w:rsidRDefault="001A01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59F4" w14:textId="77777777" w:rsidR="001A0108" w:rsidRDefault="001A01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96E4" w14:textId="77777777" w:rsidR="000B0F34" w:rsidRPr="00064BFC" w:rsidRDefault="000B0F34" w:rsidP="000B0F3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45346C7D" wp14:editId="0732D21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1A0108" w:rsidRPr="006A6324" w:rsidRDefault="001A0108"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D0D2" w14:textId="77777777" w:rsidR="001A0108" w:rsidRDefault="001A01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0"/>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Windows Live" w15:userId="92543744ae4a6851"/>
  </w15:person>
  <w15:person w15:author="Agnes Hauschultz Witt">
    <w15:presenceInfo w15:providerId="None" w15:userId="Agnes Hauschultz W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1D20"/>
    <w:rsid w:val="0001266D"/>
    <w:rsid w:val="00013862"/>
    <w:rsid w:val="0001697E"/>
    <w:rsid w:val="00023E22"/>
    <w:rsid w:val="00023EBB"/>
    <w:rsid w:val="00025DE9"/>
    <w:rsid w:val="00037053"/>
    <w:rsid w:val="0004285A"/>
    <w:rsid w:val="00043807"/>
    <w:rsid w:val="00063C54"/>
    <w:rsid w:val="00065580"/>
    <w:rsid w:val="00074929"/>
    <w:rsid w:val="00074A2B"/>
    <w:rsid w:val="00077604"/>
    <w:rsid w:val="00081A3E"/>
    <w:rsid w:val="00083792"/>
    <w:rsid w:val="0008639F"/>
    <w:rsid w:val="00090BAC"/>
    <w:rsid w:val="00090CEE"/>
    <w:rsid w:val="000A7A03"/>
    <w:rsid w:val="000B0B1A"/>
    <w:rsid w:val="000B0F34"/>
    <w:rsid w:val="000B4E9A"/>
    <w:rsid w:val="000C1A61"/>
    <w:rsid w:val="000C7536"/>
    <w:rsid w:val="000D065F"/>
    <w:rsid w:val="000D17E8"/>
    <w:rsid w:val="000D2C59"/>
    <w:rsid w:val="000D35D9"/>
    <w:rsid w:val="000D4B0B"/>
    <w:rsid w:val="000E083E"/>
    <w:rsid w:val="000E2C74"/>
    <w:rsid w:val="00101509"/>
    <w:rsid w:val="00105143"/>
    <w:rsid w:val="00106065"/>
    <w:rsid w:val="00106F46"/>
    <w:rsid w:val="00110D04"/>
    <w:rsid w:val="001115D1"/>
    <w:rsid w:val="001153EB"/>
    <w:rsid w:val="001248C5"/>
    <w:rsid w:val="00125924"/>
    <w:rsid w:val="00126973"/>
    <w:rsid w:val="001378E5"/>
    <w:rsid w:val="00151824"/>
    <w:rsid w:val="001525A6"/>
    <w:rsid w:val="00152775"/>
    <w:rsid w:val="00156EEF"/>
    <w:rsid w:val="001606A2"/>
    <w:rsid w:val="00162B9C"/>
    <w:rsid w:val="00162D51"/>
    <w:rsid w:val="00167CE4"/>
    <w:rsid w:val="00171E57"/>
    <w:rsid w:val="00177B33"/>
    <w:rsid w:val="001819E3"/>
    <w:rsid w:val="00184EF9"/>
    <w:rsid w:val="00191A77"/>
    <w:rsid w:val="001A0108"/>
    <w:rsid w:val="001A3348"/>
    <w:rsid w:val="001B3024"/>
    <w:rsid w:val="001B3501"/>
    <w:rsid w:val="001B5B83"/>
    <w:rsid w:val="001B5C46"/>
    <w:rsid w:val="001C398A"/>
    <w:rsid w:val="001C7BBC"/>
    <w:rsid w:val="001D3B53"/>
    <w:rsid w:val="001E230F"/>
    <w:rsid w:val="001E366F"/>
    <w:rsid w:val="001E52A3"/>
    <w:rsid w:val="001F0890"/>
    <w:rsid w:val="001F56DD"/>
    <w:rsid w:val="002103C2"/>
    <w:rsid w:val="002251A9"/>
    <w:rsid w:val="00235A26"/>
    <w:rsid w:val="00247BFF"/>
    <w:rsid w:val="0025164C"/>
    <w:rsid w:val="0025310D"/>
    <w:rsid w:val="002544F1"/>
    <w:rsid w:val="00255939"/>
    <w:rsid w:val="00265C44"/>
    <w:rsid w:val="00267C29"/>
    <w:rsid w:val="0027015C"/>
    <w:rsid w:val="00276D87"/>
    <w:rsid w:val="00277C90"/>
    <w:rsid w:val="00280C23"/>
    <w:rsid w:val="002831D9"/>
    <w:rsid w:val="00283E3E"/>
    <w:rsid w:val="002B00A2"/>
    <w:rsid w:val="002B0D88"/>
    <w:rsid w:val="002B269C"/>
    <w:rsid w:val="002B26D4"/>
    <w:rsid w:val="002B55D9"/>
    <w:rsid w:val="002C3A72"/>
    <w:rsid w:val="002C54DB"/>
    <w:rsid w:val="002D52A1"/>
    <w:rsid w:val="002E7521"/>
    <w:rsid w:val="002F3829"/>
    <w:rsid w:val="002F7E81"/>
    <w:rsid w:val="002F7F0E"/>
    <w:rsid w:val="003036C1"/>
    <w:rsid w:val="00305187"/>
    <w:rsid w:val="0030618C"/>
    <w:rsid w:val="003138D4"/>
    <w:rsid w:val="003141AC"/>
    <w:rsid w:val="003176C4"/>
    <w:rsid w:val="00320CF0"/>
    <w:rsid w:val="00322C71"/>
    <w:rsid w:val="00330F1B"/>
    <w:rsid w:val="00331B57"/>
    <w:rsid w:val="00335258"/>
    <w:rsid w:val="00336C61"/>
    <w:rsid w:val="00342D7B"/>
    <w:rsid w:val="0034684D"/>
    <w:rsid w:val="00351BE5"/>
    <w:rsid w:val="00356522"/>
    <w:rsid w:val="00366810"/>
    <w:rsid w:val="00376DE3"/>
    <w:rsid w:val="003837EF"/>
    <w:rsid w:val="0038512B"/>
    <w:rsid w:val="00385655"/>
    <w:rsid w:val="00387951"/>
    <w:rsid w:val="00390B2A"/>
    <w:rsid w:val="00395684"/>
    <w:rsid w:val="0039734E"/>
    <w:rsid w:val="003A1109"/>
    <w:rsid w:val="003A1B3F"/>
    <w:rsid w:val="003A432D"/>
    <w:rsid w:val="003A49C2"/>
    <w:rsid w:val="003A5945"/>
    <w:rsid w:val="003A5CB2"/>
    <w:rsid w:val="003A7AD9"/>
    <w:rsid w:val="003B4936"/>
    <w:rsid w:val="003B5E26"/>
    <w:rsid w:val="003C1484"/>
    <w:rsid w:val="003C1FAF"/>
    <w:rsid w:val="003D0847"/>
    <w:rsid w:val="003E1858"/>
    <w:rsid w:val="003E2BC9"/>
    <w:rsid w:val="003F4668"/>
    <w:rsid w:val="004040AB"/>
    <w:rsid w:val="00413E18"/>
    <w:rsid w:val="00414B4F"/>
    <w:rsid w:val="00425178"/>
    <w:rsid w:val="00425798"/>
    <w:rsid w:val="004346FC"/>
    <w:rsid w:val="00440FFA"/>
    <w:rsid w:val="00441B73"/>
    <w:rsid w:val="004442BA"/>
    <w:rsid w:val="00446332"/>
    <w:rsid w:val="00450B27"/>
    <w:rsid w:val="00452A59"/>
    <w:rsid w:val="00453116"/>
    <w:rsid w:val="00455510"/>
    <w:rsid w:val="00456A5D"/>
    <w:rsid w:val="0047215C"/>
    <w:rsid w:val="00472752"/>
    <w:rsid w:val="0047306D"/>
    <w:rsid w:val="0047411B"/>
    <w:rsid w:val="00480DCA"/>
    <w:rsid w:val="00482D4C"/>
    <w:rsid w:val="004959B5"/>
    <w:rsid w:val="0049679B"/>
    <w:rsid w:val="00497054"/>
    <w:rsid w:val="004A2D23"/>
    <w:rsid w:val="004A514A"/>
    <w:rsid w:val="004C1095"/>
    <w:rsid w:val="004C2DAD"/>
    <w:rsid w:val="004D161E"/>
    <w:rsid w:val="004E2BE1"/>
    <w:rsid w:val="004E2EA2"/>
    <w:rsid w:val="004E35F1"/>
    <w:rsid w:val="004E3C0F"/>
    <w:rsid w:val="004E3F8E"/>
    <w:rsid w:val="004F664D"/>
    <w:rsid w:val="00511F52"/>
    <w:rsid w:val="005131B1"/>
    <w:rsid w:val="00513853"/>
    <w:rsid w:val="00513FCF"/>
    <w:rsid w:val="0052127E"/>
    <w:rsid w:val="005217D9"/>
    <w:rsid w:val="00527FD7"/>
    <w:rsid w:val="00530DD9"/>
    <w:rsid w:val="00531B9A"/>
    <w:rsid w:val="005320E4"/>
    <w:rsid w:val="00534642"/>
    <w:rsid w:val="00535FAB"/>
    <w:rsid w:val="0053652D"/>
    <w:rsid w:val="00536D89"/>
    <w:rsid w:val="00546320"/>
    <w:rsid w:val="00546E20"/>
    <w:rsid w:val="00557116"/>
    <w:rsid w:val="0055763A"/>
    <w:rsid w:val="00563B91"/>
    <w:rsid w:val="00565757"/>
    <w:rsid w:val="0057069D"/>
    <w:rsid w:val="00574877"/>
    <w:rsid w:val="005848F0"/>
    <w:rsid w:val="005958EA"/>
    <w:rsid w:val="005972F8"/>
    <w:rsid w:val="005A09D8"/>
    <w:rsid w:val="005A1F5E"/>
    <w:rsid w:val="005A20F2"/>
    <w:rsid w:val="005A3F8F"/>
    <w:rsid w:val="005A59D4"/>
    <w:rsid w:val="005B6859"/>
    <w:rsid w:val="005C4264"/>
    <w:rsid w:val="005C61B3"/>
    <w:rsid w:val="005D31EF"/>
    <w:rsid w:val="005D783F"/>
    <w:rsid w:val="005E13C0"/>
    <w:rsid w:val="005E2B7E"/>
    <w:rsid w:val="005E5EAB"/>
    <w:rsid w:val="005F18A3"/>
    <w:rsid w:val="006071C1"/>
    <w:rsid w:val="00613903"/>
    <w:rsid w:val="00624B53"/>
    <w:rsid w:val="00625862"/>
    <w:rsid w:val="006346FE"/>
    <w:rsid w:val="006402D4"/>
    <w:rsid w:val="00643487"/>
    <w:rsid w:val="00644CA8"/>
    <w:rsid w:val="00645B93"/>
    <w:rsid w:val="0064707C"/>
    <w:rsid w:val="00652F9E"/>
    <w:rsid w:val="00654735"/>
    <w:rsid w:val="006556DE"/>
    <w:rsid w:val="00656E08"/>
    <w:rsid w:val="00661382"/>
    <w:rsid w:val="006617AB"/>
    <w:rsid w:val="00664850"/>
    <w:rsid w:val="006670A7"/>
    <w:rsid w:val="006801B1"/>
    <w:rsid w:val="00682B7D"/>
    <w:rsid w:val="00693815"/>
    <w:rsid w:val="0069665E"/>
    <w:rsid w:val="006A1AD7"/>
    <w:rsid w:val="006A1D26"/>
    <w:rsid w:val="006A22BB"/>
    <w:rsid w:val="006A3853"/>
    <w:rsid w:val="006A6324"/>
    <w:rsid w:val="006B17B7"/>
    <w:rsid w:val="006C08AE"/>
    <w:rsid w:val="006C0E87"/>
    <w:rsid w:val="006D3108"/>
    <w:rsid w:val="006D7F9F"/>
    <w:rsid w:val="006E20D4"/>
    <w:rsid w:val="006F14D6"/>
    <w:rsid w:val="006F23C1"/>
    <w:rsid w:val="006F7082"/>
    <w:rsid w:val="00706C74"/>
    <w:rsid w:val="00710E2A"/>
    <w:rsid w:val="0071294C"/>
    <w:rsid w:val="007178D3"/>
    <w:rsid w:val="00720D0F"/>
    <w:rsid w:val="00724E3B"/>
    <w:rsid w:val="007339DC"/>
    <w:rsid w:val="00741DB5"/>
    <w:rsid w:val="0074571E"/>
    <w:rsid w:val="00745D4B"/>
    <w:rsid w:val="00746865"/>
    <w:rsid w:val="00747C6F"/>
    <w:rsid w:val="007548F3"/>
    <w:rsid w:val="00756318"/>
    <w:rsid w:val="00756354"/>
    <w:rsid w:val="0076218A"/>
    <w:rsid w:val="00765D25"/>
    <w:rsid w:val="0077071A"/>
    <w:rsid w:val="00772AFC"/>
    <w:rsid w:val="00773875"/>
    <w:rsid w:val="00777388"/>
    <w:rsid w:val="007833F6"/>
    <w:rsid w:val="00785D37"/>
    <w:rsid w:val="007B126F"/>
    <w:rsid w:val="007B3E0E"/>
    <w:rsid w:val="007D4222"/>
    <w:rsid w:val="007D5272"/>
    <w:rsid w:val="007E464F"/>
    <w:rsid w:val="007F2082"/>
    <w:rsid w:val="007F7807"/>
    <w:rsid w:val="00804C75"/>
    <w:rsid w:val="00806B1B"/>
    <w:rsid w:val="008262B5"/>
    <w:rsid w:val="00832FA5"/>
    <w:rsid w:val="008373A7"/>
    <w:rsid w:val="008408B2"/>
    <w:rsid w:val="00851B3E"/>
    <w:rsid w:val="00854994"/>
    <w:rsid w:val="008555C1"/>
    <w:rsid w:val="00856477"/>
    <w:rsid w:val="0086557C"/>
    <w:rsid w:val="0087497D"/>
    <w:rsid w:val="0087624E"/>
    <w:rsid w:val="0088113B"/>
    <w:rsid w:val="00884002"/>
    <w:rsid w:val="008954C3"/>
    <w:rsid w:val="008A0177"/>
    <w:rsid w:val="008C0AB4"/>
    <w:rsid w:val="008C6967"/>
    <w:rsid w:val="008D0765"/>
    <w:rsid w:val="008D148C"/>
    <w:rsid w:val="008D2A6A"/>
    <w:rsid w:val="008D3864"/>
    <w:rsid w:val="008D58EC"/>
    <w:rsid w:val="008D595E"/>
    <w:rsid w:val="008E74F7"/>
    <w:rsid w:val="008F1B58"/>
    <w:rsid w:val="008F43DA"/>
    <w:rsid w:val="008F7754"/>
    <w:rsid w:val="0090251F"/>
    <w:rsid w:val="009040C0"/>
    <w:rsid w:val="00914A5F"/>
    <w:rsid w:val="009159B0"/>
    <w:rsid w:val="009212DD"/>
    <w:rsid w:val="009301B8"/>
    <w:rsid w:val="00931D78"/>
    <w:rsid w:val="00941F06"/>
    <w:rsid w:val="00951A8E"/>
    <w:rsid w:val="00954870"/>
    <w:rsid w:val="00961F20"/>
    <w:rsid w:val="009625B1"/>
    <w:rsid w:val="009674ED"/>
    <w:rsid w:val="00977651"/>
    <w:rsid w:val="00985297"/>
    <w:rsid w:val="00985F44"/>
    <w:rsid w:val="0098794E"/>
    <w:rsid w:val="00990C53"/>
    <w:rsid w:val="00994E61"/>
    <w:rsid w:val="009964F2"/>
    <w:rsid w:val="009A0E7C"/>
    <w:rsid w:val="009A3CBD"/>
    <w:rsid w:val="009B2183"/>
    <w:rsid w:val="009B4BAE"/>
    <w:rsid w:val="009B4EE3"/>
    <w:rsid w:val="009B5ECF"/>
    <w:rsid w:val="009C2062"/>
    <w:rsid w:val="009C7B9A"/>
    <w:rsid w:val="009D30BE"/>
    <w:rsid w:val="009F356C"/>
    <w:rsid w:val="009F4068"/>
    <w:rsid w:val="009F476F"/>
    <w:rsid w:val="009F705B"/>
    <w:rsid w:val="00A131B4"/>
    <w:rsid w:val="00A20DA8"/>
    <w:rsid w:val="00A218EC"/>
    <w:rsid w:val="00A24557"/>
    <w:rsid w:val="00A310D7"/>
    <w:rsid w:val="00A3138F"/>
    <w:rsid w:val="00A35D8E"/>
    <w:rsid w:val="00A36BA6"/>
    <w:rsid w:val="00A4074F"/>
    <w:rsid w:val="00A40A51"/>
    <w:rsid w:val="00A44655"/>
    <w:rsid w:val="00A558D4"/>
    <w:rsid w:val="00A60320"/>
    <w:rsid w:val="00A61E3E"/>
    <w:rsid w:val="00A73F83"/>
    <w:rsid w:val="00A77CF6"/>
    <w:rsid w:val="00A91283"/>
    <w:rsid w:val="00A922C4"/>
    <w:rsid w:val="00A9593C"/>
    <w:rsid w:val="00AA0F8D"/>
    <w:rsid w:val="00AA132F"/>
    <w:rsid w:val="00AA5763"/>
    <w:rsid w:val="00AA6656"/>
    <w:rsid w:val="00AA7EBE"/>
    <w:rsid w:val="00AC1044"/>
    <w:rsid w:val="00AC2BBB"/>
    <w:rsid w:val="00AC63FC"/>
    <w:rsid w:val="00AD27F3"/>
    <w:rsid w:val="00AE11E8"/>
    <w:rsid w:val="00AE1923"/>
    <w:rsid w:val="00AE3A15"/>
    <w:rsid w:val="00AE7C52"/>
    <w:rsid w:val="00B018B1"/>
    <w:rsid w:val="00B13941"/>
    <w:rsid w:val="00B23E07"/>
    <w:rsid w:val="00B2639C"/>
    <w:rsid w:val="00B26B8E"/>
    <w:rsid w:val="00B340A8"/>
    <w:rsid w:val="00B40E12"/>
    <w:rsid w:val="00B435B8"/>
    <w:rsid w:val="00B4499C"/>
    <w:rsid w:val="00B5140E"/>
    <w:rsid w:val="00B57115"/>
    <w:rsid w:val="00B62AD9"/>
    <w:rsid w:val="00B653B7"/>
    <w:rsid w:val="00B66A14"/>
    <w:rsid w:val="00B7250F"/>
    <w:rsid w:val="00B74114"/>
    <w:rsid w:val="00B86E4A"/>
    <w:rsid w:val="00B90837"/>
    <w:rsid w:val="00B912EA"/>
    <w:rsid w:val="00B96D11"/>
    <w:rsid w:val="00B96D82"/>
    <w:rsid w:val="00BA18F7"/>
    <w:rsid w:val="00BA30DE"/>
    <w:rsid w:val="00BA6B27"/>
    <w:rsid w:val="00BB25A0"/>
    <w:rsid w:val="00BC684C"/>
    <w:rsid w:val="00BC6DA7"/>
    <w:rsid w:val="00BD0005"/>
    <w:rsid w:val="00BD5C94"/>
    <w:rsid w:val="00BE051D"/>
    <w:rsid w:val="00BF1D86"/>
    <w:rsid w:val="00C1113B"/>
    <w:rsid w:val="00C136C8"/>
    <w:rsid w:val="00C14264"/>
    <w:rsid w:val="00C233FC"/>
    <w:rsid w:val="00C32480"/>
    <w:rsid w:val="00C36801"/>
    <w:rsid w:val="00C40D75"/>
    <w:rsid w:val="00C40EBE"/>
    <w:rsid w:val="00C602B2"/>
    <w:rsid w:val="00C679AC"/>
    <w:rsid w:val="00C70C90"/>
    <w:rsid w:val="00C7374B"/>
    <w:rsid w:val="00C8109F"/>
    <w:rsid w:val="00C836F3"/>
    <w:rsid w:val="00C8516F"/>
    <w:rsid w:val="00C860DE"/>
    <w:rsid w:val="00C97B11"/>
    <w:rsid w:val="00CA540C"/>
    <w:rsid w:val="00CB00A6"/>
    <w:rsid w:val="00CB039A"/>
    <w:rsid w:val="00CB29A3"/>
    <w:rsid w:val="00CC0C58"/>
    <w:rsid w:val="00CC0CBC"/>
    <w:rsid w:val="00CC29BF"/>
    <w:rsid w:val="00CD515D"/>
    <w:rsid w:val="00CD7F92"/>
    <w:rsid w:val="00CE10F2"/>
    <w:rsid w:val="00CE5B55"/>
    <w:rsid w:val="00CF22F6"/>
    <w:rsid w:val="00CF6830"/>
    <w:rsid w:val="00D000D1"/>
    <w:rsid w:val="00D00EF4"/>
    <w:rsid w:val="00D01C57"/>
    <w:rsid w:val="00D07843"/>
    <w:rsid w:val="00D10BFA"/>
    <w:rsid w:val="00D10F00"/>
    <w:rsid w:val="00D12CB2"/>
    <w:rsid w:val="00D150D8"/>
    <w:rsid w:val="00D21061"/>
    <w:rsid w:val="00D22C6E"/>
    <w:rsid w:val="00D300CE"/>
    <w:rsid w:val="00D32D33"/>
    <w:rsid w:val="00D35A1F"/>
    <w:rsid w:val="00D3726B"/>
    <w:rsid w:val="00D40046"/>
    <w:rsid w:val="00D435E8"/>
    <w:rsid w:val="00D475B4"/>
    <w:rsid w:val="00D608EF"/>
    <w:rsid w:val="00D64BE4"/>
    <w:rsid w:val="00D66201"/>
    <w:rsid w:val="00D75123"/>
    <w:rsid w:val="00D82B62"/>
    <w:rsid w:val="00D8626A"/>
    <w:rsid w:val="00D92337"/>
    <w:rsid w:val="00D93323"/>
    <w:rsid w:val="00D94C52"/>
    <w:rsid w:val="00DA117F"/>
    <w:rsid w:val="00DA17FB"/>
    <w:rsid w:val="00DB407F"/>
    <w:rsid w:val="00DB604F"/>
    <w:rsid w:val="00DB7EBA"/>
    <w:rsid w:val="00DC058D"/>
    <w:rsid w:val="00DC1E10"/>
    <w:rsid w:val="00DC7D3A"/>
    <w:rsid w:val="00DD2CF9"/>
    <w:rsid w:val="00DE031D"/>
    <w:rsid w:val="00DE2882"/>
    <w:rsid w:val="00DE35E2"/>
    <w:rsid w:val="00DE46DB"/>
    <w:rsid w:val="00DE66F3"/>
    <w:rsid w:val="00DF3F56"/>
    <w:rsid w:val="00DF6023"/>
    <w:rsid w:val="00E00714"/>
    <w:rsid w:val="00E13A7D"/>
    <w:rsid w:val="00E1456A"/>
    <w:rsid w:val="00E24673"/>
    <w:rsid w:val="00E24898"/>
    <w:rsid w:val="00E267D5"/>
    <w:rsid w:val="00E303A5"/>
    <w:rsid w:val="00E31F48"/>
    <w:rsid w:val="00E32B77"/>
    <w:rsid w:val="00E355EE"/>
    <w:rsid w:val="00E439AD"/>
    <w:rsid w:val="00E47E80"/>
    <w:rsid w:val="00E51FE0"/>
    <w:rsid w:val="00E71296"/>
    <w:rsid w:val="00E8076C"/>
    <w:rsid w:val="00E85428"/>
    <w:rsid w:val="00E879E1"/>
    <w:rsid w:val="00EA1393"/>
    <w:rsid w:val="00EA20E5"/>
    <w:rsid w:val="00EA2756"/>
    <w:rsid w:val="00EA2CC8"/>
    <w:rsid w:val="00EA4B94"/>
    <w:rsid w:val="00EA60D4"/>
    <w:rsid w:val="00EA64ED"/>
    <w:rsid w:val="00EB2A23"/>
    <w:rsid w:val="00EC0F11"/>
    <w:rsid w:val="00EC3092"/>
    <w:rsid w:val="00ED2B66"/>
    <w:rsid w:val="00EE1E2F"/>
    <w:rsid w:val="00EE4460"/>
    <w:rsid w:val="00EE578D"/>
    <w:rsid w:val="00EE79EA"/>
    <w:rsid w:val="00EF0F76"/>
    <w:rsid w:val="00EF4E2B"/>
    <w:rsid w:val="00F027A8"/>
    <w:rsid w:val="00F0293A"/>
    <w:rsid w:val="00F04E9E"/>
    <w:rsid w:val="00F107B3"/>
    <w:rsid w:val="00F10FAD"/>
    <w:rsid w:val="00F11493"/>
    <w:rsid w:val="00F146E3"/>
    <w:rsid w:val="00F148A5"/>
    <w:rsid w:val="00F14F35"/>
    <w:rsid w:val="00F22F5E"/>
    <w:rsid w:val="00F25970"/>
    <w:rsid w:val="00F26AE7"/>
    <w:rsid w:val="00F27B95"/>
    <w:rsid w:val="00F34127"/>
    <w:rsid w:val="00F35094"/>
    <w:rsid w:val="00F40FBC"/>
    <w:rsid w:val="00F519BF"/>
    <w:rsid w:val="00F56638"/>
    <w:rsid w:val="00F56A75"/>
    <w:rsid w:val="00F60B45"/>
    <w:rsid w:val="00F6115C"/>
    <w:rsid w:val="00F64FB6"/>
    <w:rsid w:val="00F75227"/>
    <w:rsid w:val="00F94ADD"/>
    <w:rsid w:val="00F95819"/>
    <w:rsid w:val="00F95E8D"/>
    <w:rsid w:val="00F975E6"/>
    <w:rsid w:val="00FA4A7F"/>
    <w:rsid w:val="00FA7A79"/>
    <w:rsid w:val="00FA7D51"/>
    <w:rsid w:val="00FC451D"/>
    <w:rsid w:val="00FC7D95"/>
    <w:rsid w:val="00FD0056"/>
    <w:rsid w:val="00FD1497"/>
    <w:rsid w:val="00FE3FD7"/>
    <w:rsid w:val="00FE42C0"/>
    <w:rsid w:val="00FF138A"/>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customStyle="1" w:styleId="Brdtekst21">
    <w:name w:val="Brødtekst 21"/>
    <w:basedOn w:val="Normal"/>
    <w:rsid w:val="005958EA"/>
    <w:pPr>
      <w:widowControl w:val="0"/>
      <w:suppressAutoHyphens/>
      <w:spacing w:after="120" w:line="480" w:lineRule="auto"/>
      <w:jc w:val="both"/>
    </w:pPr>
    <w:rPr>
      <w:rFonts w:ascii="Calibri" w:eastAsia="Times New Roman" w:hAnsi="Calibri" w:cs="Calibri"/>
      <w:color w:val="000000"/>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customStyle="1" w:styleId="Brdtekst21">
    <w:name w:val="Brødtekst 21"/>
    <w:basedOn w:val="Normal"/>
    <w:rsid w:val="005958EA"/>
    <w:pPr>
      <w:widowControl w:val="0"/>
      <w:suppressAutoHyphens/>
      <w:spacing w:after="120" w:line="480" w:lineRule="auto"/>
      <w:jc w:val="both"/>
    </w:pPr>
    <w:rPr>
      <w:rFonts w:ascii="Calibri" w:eastAsia="Times New Roman" w:hAnsi="Calibri" w:cs="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theme" Target="theme/theme1.xml"/><Relationship Id="rId22" Type="http://schemas.microsoft.com/office/2011/relationships/people" Target="people.xml"/><Relationship Id="rId23" Type="http://schemas.microsoft.com/office/2016/09/relationships/commentsIds" Target="commentsIds.xml"/><Relationship Id="rId24" Type="http://schemas.microsoft.com/office/2011/relationships/commentsExtended" Target="commentsExtended.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8B0D-B991-AB40-839C-A0692719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2160</Words>
  <Characters>12318</Characters>
  <Application>Microsoft Macintosh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14450</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Qingyun Ping</dc:creator>
  <cp:lastModifiedBy>Qingyun Ping</cp:lastModifiedBy>
  <cp:revision>4</cp:revision>
  <cp:lastPrinted>2019-11-26T07:13:00Z</cp:lastPrinted>
  <dcterms:created xsi:type="dcterms:W3CDTF">2019-12-16T13:28:00Z</dcterms:created>
  <dcterms:modified xsi:type="dcterms:W3CDTF">2019-12-16T16:05:00Z</dcterms:modified>
</cp:coreProperties>
</file>