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F9FB3C" w14:textId="77777777" w:rsidR="003A49C2" w:rsidRDefault="003A49C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</w:p>
    <w:p w14:paraId="59280C2E" w14:textId="77777777" w:rsidR="00CE10F2" w:rsidRPr="006A6324" w:rsidRDefault="00CE10F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DA3F02">
        <w:rPr>
          <w:rFonts w:ascii="Helvetica" w:hAnsi="Helvetica" w:cs="Arial"/>
          <w:b/>
          <w:i w:val="0"/>
          <w:sz w:val="22"/>
          <w:szCs w:val="22"/>
        </w:rPr>
        <w:t>60785</w:t>
      </w:r>
    </w:p>
    <w:p w14:paraId="70682350" w14:textId="77777777" w:rsidR="00CE10F2" w:rsidRPr="006A6324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DA3F02">
        <w:rPr>
          <w:rFonts w:ascii="Helvetica" w:hAnsi="Helvetica" w:cs="Arial"/>
          <w:b/>
          <w:i w:val="0"/>
          <w:sz w:val="22"/>
          <w:szCs w:val="22"/>
        </w:rPr>
        <w:t xml:space="preserve"> Anastasia Gomez</w:t>
      </w:r>
    </w:p>
    <w:p w14:paraId="661FB5C3" w14:textId="39EF3CE6" w:rsidR="009A3CBD" w:rsidRPr="006A6324" w:rsidRDefault="00DC058D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  <w:highlight w:val="yellow"/>
        </w:rPr>
        <w:t>Project Page</w:t>
      </w:r>
      <w:r w:rsidR="009A3CBD" w:rsidRPr="00482D4C">
        <w:rPr>
          <w:rFonts w:ascii="Helvetica" w:hAnsi="Helvetica" w:cs="Arial"/>
          <w:b/>
          <w:i w:val="0"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i w:val="0"/>
          <w:sz w:val="22"/>
          <w:szCs w:val="22"/>
        </w:rPr>
        <w:t>:</w:t>
      </w:r>
      <w:r w:rsidR="001648F0">
        <w:rPr>
          <w:rFonts w:ascii="Helvetica" w:hAnsi="Helvetica" w:cs="Arial"/>
          <w:b/>
          <w:i w:val="0"/>
          <w:sz w:val="22"/>
          <w:szCs w:val="22"/>
        </w:rPr>
        <w:t xml:space="preserve"> </w:t>
      </w:r>
      <w:hyperlink r:id="rId8" w:history="1">
        <w:r w:rsidR="001648F0" w:rsidRPr="004C2AF1">
          <w:rPr>
            <w:rStyle w:val="Hyperlink"/>
            <w:rFonts w:ascii="Helvetica" w:hAnsi="Helvetica" w:cs="Arial"/>
            <w:b/>
            <w:i w:val="0"/>
            <w:sz w:val="22"/>
            <w:szCs w:val="22"/>
          </w:rPr>
          <w:t>https://www.jove.com/account/file-uploader?src=18539473</w:t>
        </w:r>
      </w:hyperlink>
    </w:p>
    <w:p w14:paraId="698CE3DC" w14:textId="77777777" w:rsidR="00FA1A9D" w:rsidRPr="00F95819" w:rsidRDefault="00FA1A9D" w:rsidP="00FA1A9D">
      <w:pPr>
        <w:pStyle w:val="BodyText"/>
        <w:outlineLvl w:val="0"/>
        <w:rPr>
          <w:rFonts w:ascii="Helvetica" w:hAnsi="Helvetica" w:cs="Arial"/>
          <w:b/>
          <w:i w:val="0"/>
          <w:sz w:val="28"/>
          <w:szCs w:val="28"/>
        </w:rPr>
      </w:pPr>
    </w:p>
    <w:p w14:paraId="5D0E6FF2" w14:textId="77777777" w:rsidR="00FA1A9D" w:rsidRPr="00F95819" w:rsidRDefault="00FA1A9D" w:rsidP="00FA1A9D">
      <w:pPr>
        <w:outlineLvl w:val="0"/>
        <w:rPr>
          <w:rFonts w:ascii="Helvetica" w:hAnsi="Helvetica" w:cs="Arial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Title: </w:t>
      </w:r>
      <w:r w:rsidR="00DA3F02" w:rsidRPr="00DA3F02">
        <w:rPr>
          <w:rFonts w:ascii="Helvetica" w:hAnsi="Helvetica" w:cs="Arial"/>
          <w:b/>
          <w:sz w:val="28"/>
          <w:szCs w:val="28"/>
        </w:rPr>
        <w:t>Demonstrating a Linear Relationship Between Vascular Endothelial Growth Factor and Luteinizing Hormone in Kidney Cortex Extracts</w:t>
      </w:r>
    </w:p>
    <w:p w14:paraId="0DE98EE1" w14:textId="77777777" w:rsidR="00FA1A9D" w:rsidRPr="00F95819" w:rsidRDefault="00FA1A9D" w:rsidP="00FA1A9D">
      <w:pPr>
        <w:pStyle w:val="CM10"/>
        <w:outlineLvl w:val="0"/>
        <w:rPr>
          <w:rFonts w:ascii="Helvetica" w:hAnsi="Helvetica" w:cs="Arial"/>
          <w:b/>
          <w:sz w:val="28"/>
          <w:szCs w:val="28"/>
        </w:rPr>
      </w:pPr>
    </w:p>
    <w:p w14:paraId="541AF9CC" w14:textId="77777777" w:rsidR="00FA1A9D" w:rsidRPr="00F95819" w:rsidRDefault="00FA1A9D" w:rsidP="00FA1A9D">
      <w:pPr>
        <w:pStyle w:val="CM10"/>
        <w:outlineLvl w:val="0"/>
        <w:rPr>
          <w:rFonts w:ascii="Helvetica" w:hAnsi="Helvetica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Authors and Affiliations: </w:t>
      </w:r>
    </w:p>
    <w:p w14:paraId="29EDD975" w14:textId="77777777" w:rsidR="00FA1A9D" w:rsidRPr="00F95819" w:rsidRDefault="00FA1A9D" w:rsidP="00FA1A9D">
      <w:pPr>
        <w:pStyle w:val="Default"/>
        <w:rPr>
          <w:rFonts w:ascii="Helvetica" w:hAnsi="Helvetica" w:cs="Arial"/>
          <w:bCs/>
          <w:sz w:val="28"/>
          <w:szCs w:val="28"/>
        </w:rPr>
      </w:pPr>
    </w:p>
    <w:p w14:paraId="24BC28E2" w14:textId="77777777" w:rsidR="00DA3F02" w:rsidRPr="00DA3F02" w:rsidRDefault="00DA3F02" w:rsidP="00DA3F02">
      <w:pPr>
        <w:pStyle w:val="Default"/>
        <w:rPr>
          <w:rFonts w:ascii="Helvetica" w:hAnsi="Helvetica" w:cs="Arial"/>
          <w:sz w:val="28"/>
          <w:szCs w:val="28"/>
        </w:rPr>
      </w:pPr>
      <w:r w:rsidRPr="00DA3F02">
        <w:rPr>
          <w:rFonts w:ascii="Helvetica" w:hAnsi="Helvetica" w:cs="Arial"/>
          <w:sz w:val="28"/>
          <w:szCs w:val="28"/>
        </w:rPr>
        <w:t>Arivalagan Muthusamy</w:t>
      </w:r>
      <w:r w:rsidRPr="00DA3F02">
        <w:rPr>
          <w:rFonts w:ascii="Helvetica" w:hAnsi="Helvetica" w:cs="Arial"/>
          <w:sz w:val="28"/>
          <w:szCs w:val="28"/>
          <w:vertAlign w:val="superscript"/>
        </w:rPr>
        <w:t>1</w:t>
      </w:r>
      <w:r w:rsidRPr="00DA3F02">
        <w:rPr>
          <w:rFonts w:ascii="Helvetica" w:hAnsi="Helvetica" w:cs="Arial"/>
          <w:sz w:val="28"/>
          <w:szCs w:val="28"/>
        </w:rPr>
        <w:t>, Adhavan Arivalagan</w:t>
      </w:r>
      <w:r w:rsidRPr="00DA3F02">
        <w:rPr>
          <w:rFonts w:ascii="Helvetica" w:hAnsi="Helvetica" w:cs="Arial"/>
          <w:sz w:val="28"/>
          <w:szCs w:val="28"/>
          <w:vertAlign w:val="superscript"/>
        </w:rPr>
        <w:t>1</w:t>
      </w:r>
      <w:r w:rsidRPr="00DA3F02">
        <w:rPr>
          <w:rFonts w:ascii="Helvetica" w:hAnsi="Helvetica" w:cs="Arial"/>
          <w:sz w:val="28"/>
          <w:szCs w:val="28"/>
        </w:rPr>
        <w:t>, Tammy Z. Movsas</w:t>
      </w:r>
      <w:r w:rsidRPr="00DA3F02">
        <w:rPr>
          <w:rFonts w:ascii="Helvetica" w:hAnsi="Helvetica" w:cs="Arial"/>
          <w:sz w:val="28"/>
          <w:szCs w:val="28"/>
          <w:vertAlign w:val="superscript"/>
        </w:rPr>
        <w:t>1</w:t>
      </w:r>
    </w:p>
    <w:p w14:paraId="61793599" w14:textId="77777777" w:rsidR="00DA3F02" w:rsidRPr="00DA3F02" w:rsidRDefault="00DA3F02" w:rsidP="00DA3F02">
      <w:pPr>
        <w:pStyle w:val="Default"/>
        <w:rPr>
          <w:rFonts w:ascii="Helvetica" w:hAnsi="Helvetica" w:cs="Arial"/>
          <w:bCs/>
          <w:sz w:val="28"/>
          <w:szCs w:val="28"/>
        </w:rPr>
      </w:pPr>
    </w:p>
    <w:p w14:paraId="020A2413" w14:textId="77777777" w:rsidR="00FA1A9D" w:rsidRPr="00F95819" w:rsidRDefault="00DA3F02" w:rsidP="00DA3F02">
      <w:pPr>
        <w:pStyle w:val="Default"/>
        <w:rPr>
          <w:rFonts w:ascii="Helvetica" w:hAnsi="Helvetica" w:cs="Arial"/>
          <w:sz w:val="28"/>
          <w:szCs w:val="28"/>
        </w:rPr>
      </w:pPr>
      <w:r w:rsidRPr="00DA3F02">
        <w:rPr>
          <w:rFonts w:ascii="Helvetica" w:hAnsi="Helvetica" w:cs="Arial"/>
          <w:sz w:val="28"/>
          <w:szCs w:val="28"/>
          <w:vertAlign w:val="superscript"/>
        </w:rPr>
        <w:t>1</w:t>
      </w:r>
      <w:r w:rsidRPr="00DA3F02">
        <w:rPr>
          <w:rFonts w:ascii="Helvetica" w:hAnsi="Helvetica" w:cs="Arial"/>
          <w:sz w:val="28"/>
          <w:szCs w:val="28"/>
        </w:rPr>
        <w:t>Zietchick Research Institute, Plymouth, MI, USA</w:t>
      </w:r>
    </w:p>
    <w:p w14:paraId="5A16992F" w14:textId="77777777" w:rsidR="00FA1A9D" w:rsidRPr="00F95819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2FFF8754" w14:textId="77777777" w:rsidR="00FA1A9D" w:rsidRPr="00F95819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 xml:space="preserve">Corresponding Author: </w:t>
      </w:r>
    </w:p>
    <w:p w14:paraId="78F77788" w14:textId="77777777" w:rsidR="00FA1A9D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48B18A53" w14:textId="77777777" w:rsidR="00FA1A9D" w:rsidRDefault="00DA3F02" w:rsidP="00FA1A9D">
      <w:pPr>
        <w:outlineLvl w:val="0"/>
        <w:rPr>
          <w:rFonts w:ascii="Helvetica" w:hAnsi="Helvetica" w:cs="Arial"/>
          <w:sz w:val="22"/>
          <w:szCs w:val="22"/>
        </w:rPr>
      </w:pPr>
      <w:r w:rsidRPr="00DA3F02">
        <w:rPr>
          <w:rFonts w:ascii="Helvetica" w:hAnsi="Helvetica" w:cs="Arial"/>
          <w:sz w:val="22"/>
          <w:szCs w:val="22"/>
        </w:rPr>
        <w:t>Tammy Z. Movsas</w:t>
      </w:r>
      <w:r w:rsidRPr="00DA3F02">
        <w:rPr>
          <w:rFonts w:ascii="Helvetica" w:hAnsi="Helvetica" w:cs="Arial"/>
          <w:sz w:val="22"/>
          <w:szCs w:val="22"/>
        </w:rPr>
        <w:tab/>
      </w:r>
      <w:r w:rsidRPr="00DA3F02">
        <w:rPr>
          <w:rFonts w:ascii="Helvetica" w:hAnsi="Helvetica" w:cs="Arial"/>
          <w:sz w:val="22"/>
          <w:szCs w:val="22"/>
        </w:rPr>
        <w:tab/>
      </w:r>
      <w:r w:rsidRPr="00DA3F02">
        <w:rPr>
          <w:rFonts w:ascii="Helvetica" w:hAnsi="Helvetica" w:cs="Arial"/>
          <w:bCs/>
          <w:sz w:val="22"/>
          <w:szCs w:val="22"/>
        </w:rPr>
        <w:t>(tmovsas@zietchick.com)</w:t>
      </w:r>
    </w:p>
    <w:p w14:paraId="5E147DF9" w14:textId="77777777" w:rsidR="00DA3F02" w:rsidRPr="00D94C52" w:rsidRDefault="00DA3F02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5331A1E8" w14:textId="77777777" w:rsidR="00FA1A9D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  <w:r w:rsidRPr="00D94C52">
        <w:rPr>
          <w:rFonts w:ascii="Helvetica" w:hAnsi="Helvetica" w:cs="Arial"/>
          <w:b/>
          <w:sz w:val="22"/>
          <w:szCs w:val="22"/>
        </w:rPr>
        <w:t>Email addresses for Co-authors:</w:t>
      </w:r>
    </w:p>
    <w:p w14:paraId="321D2310" w14:textId="77777777" w:rsidR="003B5E26" w:rsidRPr="006A6324" w:rsidRDefault="003B5E26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22D6F83A" w14:textId="77777777" w:rsidR="00DA3F02" w:rsidRPr="00DA3F02" w:rsidRDefault="00DA3F02" w:rsidP="00DA3F02">
      <w:pPr>
        <w:outlineLvl w:val="0"/>
        <w:rPr>
          <w:rFonts w:ascii="Helvetica" w:hAnsi="Helvetica" w:cs="Arial"/>
          <w:sz w:val="22"/>
          <w:szCs w:val="22"/>
        </w:rPr>
      </w:pPr>
      <w:r w:rsidRPr="00DA3F02">
        <w:rPr>
          <w:rFonts w:ascii="Helvetica" w:hAnsi="Helvetica" w:cs="Arial"/>
          <w:sz w:val="22"/>
          <w:szCs w:val="22"/>
        </w:rPr>
        <w:t xml:space="preserve">Arivalagan Muthusamy </w:t>
      </w:r>
      <w:r w:rsidRPr="00DA3F02">
        <w:rPr>
          <w:rFonts w:ascii="Helvetica" w:hAnsi="Helvetica" w:cs="Arial"/>
          <w:sz w:val="22"/>
          <w:szCs w:val="22"/>
        </w:rPr>
        <w:tab/>
        <w:t>(muthusamy@zietchick.com)</w:t>
      </w:r>
    </w:p>
    <w:p w14:paraId="2BFD93A0" w14:textId="1342C5B9" w:rsidR="003B5E26" w:rsidRPr="00DA3F02" w:rsidRDefault="00DA3F02" w:rsidP="00DA3F02">
      <w:pPr>
        <w:outlineLvl w:val="0"/>
        <w:rPr>
          <w:rFonts w:ascii="Helvetica" w:hAnsi="Helvetica" w:cs="Arial"/>
          <w:sz w:val="22"/>
          <w:szCs w:val="22"/>
        </w:rPr>
      </w:pPr>
      <w:r w:rsidRPr="00DA3F02">
        <w:rPr>
          <w:rFonts w:ascii="Helvetica" w:hAnsi="Helvetica" w:cs="Arial"/>
          <w:sz w:val="22"/>
          <w:szCs w:val="22"/>
        </w:rPr>
        <w:t>Adhavan</w:t>
      </w:r>
      <w:r w:rsidR="0075483F">
        <w:rPr>
          <w:rFonts w:ascii="Helvetica" w:hAnsi="Helvetica" w:cs="Arial"/>
          <w:sz w:val="22"/>
          <w:szCs w:val="22"/>
        </w:rPr>
        <w:t xml:space="preserve"> </w:t>
      </w:r>
      <w:r w:rsidRPr="00DA3F02">
        <w:rPr>
          <w:rFonts w:ascii="Helvetica" w:hAnsi="Helvetica" w:cs="Arial"/>
          <w:sz w:val="22"/>
          <w:szCs w:val="22"/>
        </w:rPr>
        <w:t>Arivalagan</w:t>
      </w:r>
      <w:r w:rsidRPr="00DA3F02">
        <w:rPr>
          <w:rFonts w:ascii="Helvetica" w:hAnsi="Helvetica" w:cs="Arial"/>
          <w:sz w:val="22"/>
          <w:szCs w:val="22"/>
        </w:rPr>
        <w:tab/>
      </w:r>
      <w:r w:rsidRPr="00DA3F02">
        <w:rPr>
          <w:rFonts w:ascii="Helvetica" w:hAnsi="Helvetica" w:cs="Arial"/>
          <w:sz w:val="22"/>
          <w:szCs w:val="22"/>
        </w:rPr>
        <w:tab/>
        <w:t>(adhavana@umich.edu)</w:t>
      </w:r>
    </w:p>
    <w:p w14:paraId="3A1530B3" w14:textId="77777777" w:rsidR="001E230F" w:rsidRPr="006A6324" w:rsidRDefault="001E230F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59FA191E" w14:textId="77777777" w:rsidR="00C70C90" w:rsidRPr="006A6324" w:rsidRDefault="00C70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0CAF91CD" w14:textId="77777777" w:rsidR="00277C90" w:rsidRDefault="00277C90" w:rsidP="00277C90">
      <w:pPr>
        <w:rPr>
          <w:rFonts w:ascii="Helvetica" w:hAnsi="Helvetica"/>
          <w:sz w:val="22"/>
        </w:rPr>
      </w:pPr>
    </w:p>
    <w:p w14:paraId="467921A4" w14:textId="77777777" w:rsidR="00FE059A" w:rsidRDefault="00FE059A" w:rsidP="00277C90">
      <w:pPr>
        <w:rPr>
          <w:rFonts w:ascii="Helvetica" w:hAnsi="Helvetica"/>
          <w:sz w:val="22"/>
        </w:rPr>
      </w:pPr>
    </w:p>
    <w:p w14:paraId="44E5E7DE" w14:textId="14E74D73" w:rsidR="00277C90" w:rsidRPr="005915B8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t>Author Questionnaire:</w:t>
      </w:r>
    </w:p>
    <w:p w14:paraId="682C916B" w14:textId="229F4C64" w:rsidR="00FA1A9D" w:rsidRPr="005915B8" w:rsidRDefault="00FA1A9D" w:rsidP="005915B8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>Microscopy: Does your protocol involve video microscopy, such as filming a complex dissection or microinjection technique?</w:t>
      </w:r>
      <w:r>
        <w:rPr>
          <w:rFonts w:ascii="Helvetica" w:hAnsi="Helvetica"/>
          <w:b/>
          <w:sz w:val="22"/>
        </w:rPr>
        <w:t xml:space="preserve"> </w:t>
      </w:r>
      <w:r w:rsidR="005915B8">
        <w:rPr>
          <w:rFonts w:ascii="Helvetica" w:hAnsi="Helvetica"/>
          <w:b/>
          <w:sz w:val="22"/>
        </w:rPr>
        <w:t>N</w:t>
      </w:r>
    </w:p>
    <w:p w14:paraId="3458EF3A" w14:textId="54426F05" w:rsidR="00FA1A9D" w:rsidRDefault="00FA1A9D" w:rsidP="005915B8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include software usage? </w:t>
      </w:r>
      <w:r w:rsidR="005915B8">
        <w:rPr>
          <w:rFonts w:ascii="Helvetica" w:hAnsi="Helvetica"/>
          <w:b/>
          <w:sz w:val="22"/>
        </w:rPr>
        <w:t>N</w:t>
      </w:r>
      <w:r w:rsidR="001D3F3B">
        <w:rPr>
          <w:rFonts w:ascii="Helvetica" w:hAnsi="Helvetica"/>
          <w:b/>
          <w:color w:val="FF0000"/>
          <w:sz w:val="22"/>
        </w:rPr>
        <w:t xml:space="preserve"> </w:t>
      </w:r>
    </w:p>
    <w:p w14:paraId="14979F53" w14:textId="638775B1" w:rsidR="005915B8" w:rsidRDefault="00FA1A9D" w:rsidP="005915B8">
      <w:pPr>
        <w:spacing w:before="120"/>
        <w:rPr>
          <w:rFonts w:ascii="Helvetica" w:hAnsi="Helvetica"/>
          <w:sz w:val="22"/>
        </w:rPr>
      </w:pPr>
      <w:r w:rsidRPr="00C679AC">
        <w:rPr>
          <w:rFonts w:ascii="Helvetica" w:hAnsi="Helvetica"/>
          <w:b/>
          <w:sz w:val="22"/>
        </w:rPr>
        <w:t>3.</w:t>
      </w:r>
      <w:r w:rsidRPr="00C679AC">
        <w:rPr>
          <w:rFonts w:ascii="Helvetica" w:hAnsi="Helvetica"/>
          <w:sz w:val="22"/>
        </w:rPr>
        <w:t xml:space="preserve"> Which steps from the protocol section below </w:t>
      </w:r>
      <w:r>
        <w:rPr>
          <w:rFonts w:ascii="Helvetica" w:hAnsi="Helvetica"/>
          <w:sz w:val="22"/>
        </w:rPr>
        <w:t>are the most important for viewers to see</w:t>
      </w:r>
      <w:r w:rsidRPr="00E24898">
        <w:rPr>
          <w:rFonts w:ascii="Helvetica" w:hAnsi="Helvetica"/>
          <w:sz w:val="22"/>
        </w:rPr>
        <w:t>? Please list 4-6 individual steps using the step numbers listed in this document.</w:t>
      </w:r>
      <w:r>
        <w:rPr>
          <w:rFonts w:ascii="Helvetica" w:hAnsi="Helvetica"/>
          <w:sz w:val="22"/>
        </w:rPr>
        <w:t xml:space="preserve"> This information is important to prepare your Videographer for your shoot.</w:t>
      </w:r>
      <w:r w:rsidRPr="00E24898">
        <w:rPr>
          <w:rFonts w:ascii="Helvetica" w:hAnsi="Helvetica"/>
          <w:sz w:val="22"/>
        </w:rPr>
        <w:t xml:space="preserve"> </w:t>
      </w:r>
      <w:r w:rsidR="003A781A" w:rsidRPr="003A781A">
        <w:rPr>
          <w:rFonts w:ascii="Helvetica" w:hAnsi="Helvetica"/>
          <w:b/>
          <w:bCs/>
          <w:color w:val="0432FF"/>
          <w:sz w:val="22"/>
        </w:rPr>
        <w:t>Step 2.1</w:t>
      </w:r>
    </w:p>
    <w:p w14:paraId="2A40F8F2" w14:textId="5C3C6911" w:rsidR="00FA1A9D" w:rsidRPr="003A781A" w:rsidRDefault="00DB57A9" w:rsidP="005915B8">
      <w:pPr>
        <w:spacing w:before="120"/>
        <w:rPr>
          <w:rFonts w:ascii="Helvetica" w:hAnsi="Helvetica"/>
          <w:color w:val="000000" w:themeColor="text1"/>
          <w:sz w:val="22"/>
        </w:rPr>
      </w:pPr>
      <w:r w:rsidRPr="003A781A">
        <w:rPr>
          <w:rFonts w:ascii="Helvetica" w:hAnsi="Helvetica"/>
          <w:color w:val="000000" w:themeColor="text1"/>
          <w:sz w:val="22"/>
        </w:rPr>
        <w:t>Making a Sagittal section of the kidney</w:t>
      </w:r>
    </w:p>
    <w:p w14:paraId="199B2BB7" w14:textId="77777777" w:rsidR="00DB57A9" w:rsidRPr="003A781A" w:rsidRDefault="00DB57A9" w:rsidP="00DB57A9">
      <w:pPr>
        <w:pStyle w:val="ListParagraph"/>
        <w:numPr>
          <w:ilvl w:val="0"/>
          <w:numId w:val="37"/>
        </w:numPr>
        <w:spacing w:before="120" w:line="360" w:lineRule="auto"/>
        <w:rPr>
          <w:rFonts w:ascii="Helvetica" w:hAnsi="Helvetica"/>
          <w:color w:val="000000" w:themeColor="text1"/>
          <w:sz w:val="22"/>
        </w:rPr>
      </w:pPr>
      <w:r w:rsidRPr="003A781A">
        <w:rPr>
          <w:rFonts w:ascii="Helvetica" w:hAnsi="Helvetica"/>
          <w:color w:val="000000" w:themeColor="text1"/>
          <w:sz w:val="22"/>
        </w:rPr>
        <w:t>Locating the right area for dissecting out tissue for sample extraction (cortex region of the kidney)</w:t>
      </w:r>
    </w:p>
    <w:p w14:paraId="70E8D01D" w14:textId="77777777" w:rsidR="00DB57A9" w:rsidRPr="003A781A" w:rsidRDefault="00DB57A9" w:rsidP="00DB57A9">
      <w:pPr>
        <w:pStyle w:val="ListParagraph"/>
        <w:numPr>
          <w:ilvl w:val="0"/>
          <w:numId w:val="37"/>
        </w:numPr>
        <w:spacing w:before="120" w:line="360" w:lineRule="auto"/>
        <w:rPr>
          <w:rFonts w:ascii="Helvetica" w:hAnsi="Helvetica"/>
          <w:color w:val="000000" w:themeColor="text1"/>
          <w:sz w:val="22"/>
        </w:rPr>
      </w:pPr>
      <w:r w:rsidRPr="003A781A">
        <w:rPr>
          <w:rFonts w:ascii="Helvetica" w:hAnsi="Helvetica"/>
          <w:color w:val="000000" w:themeColor="text1"/>
          <w:sz w:val="22"/>
        </w:rPr>
        <w:t xml:space="preserve">Keep exact dimension of the tissue (50-70 mm) is vital in each sample </w:t>
      </w:r>
    </w:p>
    <w:p w14:paraId="2E84D110" w14:textId="77777777" w:rsidR="00DB57A9" w:rsidRPr="003A781A" w:rsidRDefault="00DB57A9" w:rsidP="00DB57A9">
      <w:pPr>
        <w:pStyle w:val="ListParagraph"/>
        <w:numPr>
          <w:ilvl w:val="0"/>
          <w:numId w:val="37"/>
        </w:numPr>
        <w:spacing w:before="120" w:line="360" w:lineRule="auto"/>
        <w:rPr>
          <w:rFonts w:ascii="Helvetica" w:hAnsi="Helvetica"/>
          <w:color w:val="000000" w:themeColor="text1"/>
          <w:sz w:val="22"/>
        </w:rPr>
      </w:pPr>
      <w:r w:rsidRPr="003A781A">
        <w:rPr>
          <w:rFonts w:ascii="Helvetica" w:hAnsi="Helvetica"/>
          <w:color w:val="000000" w:themeColor="text1"/>
          <w:sz w:val="22"/>
        </w:rPr>
        <w:t>Maintaining the similar area of the tissue and dimension in each sample is important for reproducible results</w:t>
      </w:r>
    </w:p>
    <w:p w14:paraId="331DFCB1" w14:textId="23566877" w:rsidR="00FA1A9D" w:rsidRPr="00320CF0" w:rsidRDefault="00FA1A9D" w:rsidP="005915B8">
      <w:pPr>
        <w:spacing w:before="120"/>
        <w:rPr>
          <w:rFonts w:ascii="Helvetica" w:hAnsi="Helvetica"/>
          <w:i/>
          <w:sz w:val="22"/>
        </w:rPr>
      </w:pPr>
      <w:r>
        <w:rPr>
          <w:rFonts w:ascii="Helvetica" w:hAnsi="Helvetica"/>
          <w:b/>
          <w:sz w:val="22"/>
        </w:rPr>
        <w:t>4</w:t>
      </w:r>
      <w:r w:rsidRPr="00E24898">
        <w:rPr>
          <w:rFonts w:ascii="Helvetica" w:hAnsi="Helvetica"/>
          <w:b/>
          <w:sz w:val="22"/>
        </w:rPr>
        <w:t>.</w:t>
      </w:r>
      <w:r w:rsidRPr="00320CF0">
        <w:rPr>
          <w:rFonts w:ascii="Helvetica" w:hAnsi="Helvetica"/>
          <w:sz w:val="22"/>
        </w:rPr>
        <w:t>What is the single most difficult aspect of this procedure and what do you do to ensure success</w:t>
      </w:r>
      <w:r w:rsidRPr="00E24898">
        <w:rPr>
          <w:rFonts w:ascii="Helvetica" w:hAnsi="Helvetica"/>
          <w:sz w:val="22"/>
        </w:rPr>
        <w:t>?</w:t>
      </w:r>
      <w:r w:rsidR="00B137F9"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Please list 1-2 individual steps using the step numbers listed in this document. </w:t>
      </w:r>
    </w:p>
    <w:p w14:paraId="2073D91C" w14:textId="3AD8B36A" w:rsidR="00FA1A9D" w:rsidRPr="005915B8" w:rsidRDefault="003A781A" w:rsidP="00FA1A9D">
      <w:pPr>
        <w:spacing w:before="120" w:line="360" w:lineRule="auto"/>
        <w:rPr>
          <w:rFonts w:ascii="Helvetica" w:hAnsi="Helvetica"/>
          <w:color w:val="FF0000"/>
          <w:sz w:val="22"/>
        </w:rPr>
      </w:pPr>
      <w:r w:rsidRPr="003A781A">
        <w:rPr>
          <w:rFonts w:ascii="Helvetica" w:hAnsi="Helvetica"/>
          <w:b/>
          <w:bCs/>
          <w:color w:val="0432FF"/>
          <w:sz w:val="22"/>
        </w:rPr>
        <w:t>Step 2.</w:t>
      </w:r>
      <w:r w:rsidR="00DB57A9" w:rsidRPr="003A781A">
        <w:rPr>
          <w:rFonts w:ascii="Helvetica" w:hAnsi="Helvetica"/>
          <w:b/>
          <w:bCs/>
          <w:color w:val="0432FF"/>
          <w:sz w:val="22"/>
        </w:rPr>
        <w:t>1.</w:t>
      </w:r>
      <w:r w:rsidR="00DB57A9" w:rsidRPr="003A781A">
        <w:rPr>
          <w:rFonts w:ascii="Helvetica" w:hAnsi="Helvetica"/>
          <w:color w:val="0432FF"/>
          <w:sz w:val="22"/>
        </w:rPr>
        <w:t xml:space="preserve"> </w:t>
      </w:r>
      <w:r w:rsidR="00DB57A9" w:rsidRPr="003A781A">
        <w:rPr>
          <w:rFonts w:ascii="Helvetica" w:hAnsi="Helvetica"/>
          <w:color w:val="000000" w:themeColor="text1"/>
          <w:sz w:val="22"/>
        </w:rPr>
        <w:t xml:space="preserve">Similar area of kidney and size of the tissue </w:t>
      </w:r>
      <w:r w:rsidR="007C2DF5" w:rsidRPr="003A781A">
        <w:rPr>
          <w:rFonts w:ascii="Helvetica" w:hAnsi="Helvetica"/>
          <w:color w:val="000000" w:themeColor="text1"/>
          <w:sz w:val="22"/>
        </w:rPr>
        <w:t>for sample extraction for reproducible results</w:t>
      </w:r>
    </w:p>
    <w:p w14:paraId="175CD39A" w14:textId="4FB7A5E9" w:rsidR="00FA1A9D" w:rsidRDefault="00FA1A9D" w:rsidP="00FA1A9D">
      <w:pPr>
        <w:spacing w:before="120"/>
        <w:rPr>
          <w:rFonts w:ascii="Helvetica" w:hAnsi="Helvetica"/>
          <w:sz w:val="22"/>
          <w:szCs w:val="22"/>
        </w:rPr>
      </w:pPr>
      <w:r>
        <w:rPr>
          <w:rFonts w:ascii="Helvetica" w:hAnsi="Helvetica"/>
          <w:b/>
          <w:sz w:val="22"/>
        </w:rPr>
        <w:t>5</w:t>
      </w:r>
      <w:r w:rsidRPr="00E24898">
        <w:rPr>
          <w:rFonts w:ascii="Helvetica" w:hAnsi="Helvetica"/>
          <w:b/>
          <w:sz w:val="22"/>
        </w:rPr>
        <w:t>.</w:t>
      </w:r>
      <w:r w:rsidRPr="00E24898">
        <w:rPr>
          <w:rFonts w:ascii="Helvetica" w:hAnsi="Helvetica"/>
          <w:sz w:val="22"/>
        </w:rPr>
        <w:t xml:space="preserve">Will the filming </w:t>
      </w:r>
      <w:r w:rsidRPr="003C06C8">
        <w:rPr>
          <w:rFonts w:ascii="Helvetica" w:hAnsi="Helvetica"/>
          <w:sz w:val="22"/>
          <w:szCs w:val="22"/>
        </w:rPr>
        <w:t xml:space="preserve">need to take place in multiple locations? </w:t>
      </w:r>
      <w:r w:rsidR="005915B8">
        <w:rPr>
          <w:rFonts w:ascii="Helvetica" w:hAnsi="Helvetica"/>
          <w:b/>
          <w:sz w:val="22"/>
          <w:szCs w:val="22"/>
        </w:rPr>
        <w:t>N</w:t>
      </w:r>
    </w:p>
    <w:p w14:paraId="5F2E78E9" w14:textId="77777777" w:rsidR="00FA1A9D" w:rsidRPr="003C06C8" w:rsidRDefault="00FA1A9D" w:rsidP="00FA1A9D">
      <w:pPr>
        <w:spacing w:before="120"/>
        <w:rPr>
          <w:rFonts w:ascii="Helvetica" w:hAnsi="Helvetica"/>
          <w:sz w:val="22"/>
          <w:szCs w:val="22"/>
        </w:rPr>
      </w:pPr>
      <w:r w:rsidRPr="003C06C8">
        <w:rPr>
          <w:rFonts w:ascii="Helvetica" w:hAnsi="Helvetica"/>
          <w:sz w:val="22"/>
          <w:szCs w:val="22"/>
        </w:rPr>
        <w:t xml:space="preserve">If yes, how far apart are the locations? </w:t>
      </w:r>
    </w:p>
    <w:p w14:paraId="14E164CE" w14:textId="77777777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25E4E45E" w14:textId="77777777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5919A018" w14:textId="77777777" w:rsidR="00FA1A9D" w:rsidRDefault="00FA1A9D" w:rsidP="00FA1A9D">
      <w:pPr>
        <w:rPr>
          <w:rFonts w:ascii="Helvetica" w:hAnsi="Helvetica" w:cs="Arial"/>
          <w:b/>
          <w:bCs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471FB087" w14:textId="77777777" w:rsidR="00EE39ED" w:rsidRDefault="00EE39ED" w:rsidP="00FA1A9D">
      <w:pPr>
        <w:rPr>
          <w:rFonts w:ascii="Helvetica" w:hAnsi="Helvetica" w:cs="Arial"/>
          <w:b/>
          <w:bCs/>
          <w:i/>
          <w:color w:val="2F5496" w:themeColor="accent1" w:themeShade="BF"/>
          <w:szCs w:val="24"/>
        </w:rPr>
      </w:pPr>
    </w:p>
    <w:p w14:paraId="25C415E5" w14:textId="46E84EC3" w:rsidR="001C3C85" w:rsidRPr="00D45AF7" w:rsidRDefault="00EE39ED" w:rsidP="00D45AF7">
      <w:pPr>
        <w:rPr>
          <w:rFonts w:ascii="Helvetica" w:hAnsi="Helvetica" w:cs="Arial"/>
          <w:b/>
          <w:bCs/>
          <w:color w:val="2F5496" w:themeColor="accent1" w:themeShade="BF"/>
          <w:szCs w:val="24"/>
        </w:rPr>
      </w:pPr>
      <w:r w:rsidRPr="001C3C85">
        <w:rPr>
          <w:rFonts w:ascii="Helvetica" w:hAnsi="Helvetica" w:cs="Arial"/>
          <w:b/>
          <w:bCs/>
          <w:color w:val="000000" w:themeColor="text1"/>
          <w:szCs w:val="24"/>
          <w:highlight w:val="yellow"/>
        </w:rPr>
        <w:t>Authors, these headshots</w:t>
      </w:r>
      <w:r w:rsidRPr="001C3C85">
        <w:rPr>
          <w:rFonts w:ascii="Helvetica" w:hAnsi="Helvetica" w:cs="Arial"/>
          <w:b/>
          <w:bCs/>
          <w:color w:val="000000" w:themeColor="text1"/>
          <w:szCs w:val="24"/>
        </w:rPr>
        <w:t xml:space="preserve"> will be used for</w:t>
      </w:r>
      <w:r w:rsidR="00D45AF7">
        <w:rPr>
          <w:rFonts w:ascii="Helvetica" w:hAnsi="Helvetica" w:cs="Arial"/>
          <w:b/>
          <w:bCs/>
          <w:color w:val="000000" w:themeColor="text1"/>
          <w:szCs w:val="24"/>
        </w:rPr>
        <w:t xml:space="preserve"> the</w:t>
      </w:r>
      <w:hyperlink r:id="rId9" w:history="1">
        <w:r w:rsidRPr="001C3C85">
          <w:rPr>
            <w:rStyle w:val="Hyperlink"/>
            <w:rFonts w:ascii="Helvetica" w:hAnsi="Helvetica" w:cs="Arial"/>
            <w:b/>
            <w:bCs/>
            <w:szCs w:val="24"/>
          </w:rPr>
          <w:t>JoVE Dedicated Author Webpage</w:t>
        </w:r>
      </w:hyperlink>
      <w:r w:rsidR="00D45AF7" w:rsidRPr="00D45AF7">
        <w:rPr>
          <w:rStyle w:val="Hyperlink"/>
          <w:rFonts w:ascii="Helvetica" w:hAnsi="Helvetica" w:cs="Arial"/>
          <w:b/>
          <w:bCs/>
          <w:szCs w:val="24"/>
          <w:u w:val="none"/>
        </w:rPr>
        <w:t>.</w:t>
      </w:r>
      <w:r w:rsidR="00B137F9">
        <w:rPr>
          <w:rStyle w:val="Hyperlink"/>
          <w:rFonts w:ascii="Helvetica" w:hAnsi="Helvetica" w:cs="Arial"/>
          <w:b/>
          <w:bCs/>
          <w:szCs w:val="24"/>
          <w:u w:val="none"/>
        </w:rPr>
        <w:t xml:space="preserve"> </w:t>
      </w:r>
      <w:r w:rsidR="001C3C85" w:rsidRPr="001C3C85">
        <w:rPr>
          <w:rFonts w:ascii="Arial" w:hAnsi="Arial" w:cs="Arial"/>
          <w:b/>
          <w:color w:val="222222"/>
        </w:rPr>
        <w:t xml:space="preserve">Here is one </w:t>
      </w:r>
      <w:hyperlink r:id="rId10" w:history="1">
        <w:r w:rsidR="001C3C85" w:rsidRPr="001C3C85">
          <w:rPr>
            <w:rStyle w:val="Hyperlink"/>
            <w:rFonts w:ascii="Arial" w:hAnsi="Arial" w:cs="Arial"/>
            <w:b/>
          </w:rPr>
          <w:t>example</w:t>
        </w:r>
      </w:hyperlink>
      <w:r w:rsidR="001C3C85" w:rsidRPr="001C3C85">
        <w:rPr>
          <w:rFonts w:ascii="Arial" w:hAnsi="Arial" w:cs="Arial"/>
          <w:b/>
          <w:color w:val="222222"/>
        </w:rPr>
        <w:t xml:space="preserve"> if you wish to take a look.</w:t>
      </w:r>
    </w:p>
    <w:p w14:paraId="6E88A66A" w14:textId="77777777" w:rsidR="00EE39ED" w:rsidRPr="005E585A" w:rsidRDefault="00EE39ED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</w:p>
    <w:p w14:paraId="0B652181" w14:textId="77777777"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41C3020B" w14:textId="4D861984" w:rsidR="00D300CE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="00B137F9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CE10F2" w:rsidRPr="006A6324">
        <w:rPr>
          <w:rFonts w:ascii="Helvetica" w:hAnsi="Helvetica" w:cs="Arial"/>
          <w:b/>
          <w:sz w:val="22"/>
          <w:szCs w:val="22"/>
        </w:rPr>
        <w:t xml:space="preserve">: (Said by you on camera) </w:t>
      </w:r>
      <w:r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52E04BF1" w14:textId="77777777" w:rsidR="00330F1B" w:rsidRPr="001B3024" w:rsidRDefault="00330F1B" w:rsidP="005915B8">
      <w:pPr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4FE60D92" w14:textId="6BFB8F71" w:rsidR="00BA2005" w:rsidRPr="005915B8" w:rsidRDefault="00826E95" w:rsidP="005915B8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5915B8">
        <w:rPr>
          <w:rFonts w:ascii="Helvetica" w:hAnsi="Helvetica" w:cs="Arial"/>
          <w:b/>
          <w:sz w:val="22"/>
          <w:szCs w:val="22"/>
          <w:u w:val="single"/>
        </w:rPr>
        <w:t>Arivalagan Muthusamy</w:t>
      </w:r>
      <w:r w:rsidRPr="005915B8">
        <w:rPr>
          <w:rFonts w:ascii="Helvetica" w:hAnsi="Helvetica" w:cs="Arial"/>
          <w:b/>
          <w:sz w:val="22"/>
          <w:szCs w:val="22"/>
        </w:rPr>
        <w:t>:</w:t>
      </w:r>
      <w:r w:rsidRPr="005915B8">
        <w:rPr>
          <w:rFonts w:ascii="Helvetica" w:hAnsi="Helvetica" w:cs="Arial"/>
          <w:sz w:val="22"/>
          <w:szCs w:val="22"/>
        </w:rPr>
        <w:t xml:space="preserve"> </w:t>
      </w:r>
      <w:r w:rsidR="00BA2005" w:rsidRPr="005915B8">
        <w:rPr>
          <w:rFonts w:ascii="Helvetica" w:hAnsi="Helvetica" w:cstheme="minorHAnsi"/>
          <w:sz w:val="22"/>
          <w:szCs w:val="22"/>
        </w:rPr>
        <w:t xml:space="preserve">Our protocol </w:t>
      </w:r>
      <w:r w:rsidR="00E753E5" w:rsidRPr="005915B8">
        <w:rPr>
          <w:rFonts w:ascii="Helvetica" w:hAnsi="Helvetica" w:cstheme="minorHAnsi"/>
          <w:sz w:val="22"/>
          <w:szCs w:val="22"/>
        </w:rPr>
        <w:t xml:space="preserve">shows </w:t>
      </w:r>
      <w:r w:rsidR="00BA2005" w:rsidRPr="005915B8">
        <w:rPr>
          <w:rFonts w:ascii="Helvetica" w:hAnsi="Helvetica" w:cstheme="minorHAnsi"/>
          <w:sz w:val="22"/>
          <w:szCs w:val="22"/>
        </w:rPr>
        <w:t>that the use of kidney extracts from cows and pigs are an excellent</w:t>
      </w:r>
      <w:r w:rsidR="005915B8">
        <w:rPr>
          <w:rFonts w:ascii="Helvetica" w:hAnsi="Helvetica" w:cstheme="minorHAnsi"/>
          <w:sz w:val="22"/>
          <w:szCs w:val="22"/>
        </w:rPr>
        <w:t xml:space="preserve"> and</w:t>
      </w:r>
      <w:r w:rsidR="00BA2005" w:rsidRPr="005915B8">
        <w:rPr>
          <w:rFonts w:ascii="Helvetica" w:hAnsi="Helvetica" w:cstheme="minorHAnsi"/>
          <w:sz w:val="22"/>
          <w:szCs w:val="22"/>
        </w:rPr>
        <w:t xml:space="preserve"> economical resource for the study of renal physiology, particularly examining the correlation between VEGF and other analytes.</w:t>
      </w:r>
    </w:p>
    <w:p w14:paraId="6208E978" w14:textId="69CFECBE" w:rsidR="00336C61" w:rsidRDefault="00336C61" w:rsidP="00336C61">
      <w:pPr>
        <w:pStyle w:val="ListParagraph"/>
        <w:ind w:left="1350"/>
        <w:outlineLvl w:val="0"/>
        <w:rPr>
          <w:rFonts w:ascii="Helvetica" w:hAnsi="Helvetica" w:cs="Arial"/>
          <w:color w:val="FF0000"/>
          <w:sz w:val="22"/>
          <w:szCs w:val="22"/>
        </w:rPr>
      </w:pPr>
    </w:p>
    <w:p w14:paraId="7C52FDE8" w14:textId="77777777" w:rsidR="005915B8" w:rsidRPr="00BA5A4C" w:rsidRDefault="005915B8" w:rsidP="005915B8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BA5A4C">
        <w:rPr>
          <w:rFonts w:ascii="Helvetica" w:hAnsi="Helvetica" w:cs="Arial"/>
          <w:bCs/>
          <w:color w:val="000000" w:themeColor="text1"/>
          <w:sz w:val="22"/>
          <w:szCs w:val="22"/>
        </w:rPr>
        <w:t>INTERVIEW: Named talent says the statement above in an interview-style shot, looking slightly off-camera.</w:t>
      </w:r>
    </w:p>
    <w:p w14:paraId="1646841D" w14:textId="77777777" w:rsidR="00330F1B" w:rsidRPr="00511F52" w:rsidRDefault="00330F1B" w:rsidP="005915B8">
      <w:pPr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41F02AAD" w14:textId="3308792B" w:rsidR="00BA2005" w:rsidRPr="005915B8" w:rsidRDefault="00826E95" w:rsidP="005915B8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826E95">
        <w:rPr>
          <w:rFonts w:ascii="Helvetica" w:hAnsi="Helvetica" w:cs="Arial"/>
          <w:b/>
          <w:sz w:val="22"/>
          <w:szCs w:val="22"/>
          <w:u w:val="single"/>
        </w:rPr>
        <w:t>Arivalagan Muthusamy</w:t>
      </w:r>
      <w:r w:rsidRPr="00826E95">
        <w:rPr>
          <w:rFonts w:ascii="Helvetica" w:hAnsi="Helvetica" w:cs="Arial"/>
          <w:b/>
          <w:sz w:val="22"/>
          <w:szCs w:val="22"/>
        </w:rPr>
        <w:t>:</w:t>
      </w:r>
      <w:r w:rsidRPr="00511F52">
        <w:rPr>
          <w:rFonts w:ascii="Helvetica" w:hAnsi="Helvetica" w:cs="Arial"/>
          <w:sz w:val="22"/>
          <w:szCs w:val="22"/>
        </w:rPr>
        <w:t xml:space="preserve"> </w:t>
      </w:r>
      <w:r w:rsidR="00BA2005" w:rsidRPr="005915B8">
        <w:rPr>
          <w:rFonts w:ascii="Helvetica" w:hAnsi="Helvetica" w:cs="Arial"/>
          <w:sz w:val="22"/>
          <w:szCs w:val="22"/>
        </w:rPr>
        <w:t>It has always been a challenge to correlate VEGF, an essential growth factor involved in angiogenesis, with other proteins. This technique</w:t>
      </w:r>
      <w:r w:rsidR="005915B8">
        <w:rPr>
          <w:rFonts w:ascii="Helvetica" w:hAnsi="Helvetica" w:cs="Arial"/>
          <w:sz w:val="22"/>
          <w:szCs w:val="22"/>
        </w:rPr>
        <w:t xml:space="preserve"> </w:t>
      </w:r>
      <w:r w:rsidR="00BA2005" w:rsidRPr="005915B8">
        <w:rPr>
          <w:rFonts w:ascii="Helvetica" w:hAnsi="Helvetica" w:cs="Arial"/>
          <w:sz w:val="22"/>
          <w:szCs w:val="22"/>
        </w:rPr>
        <w:t xml:space="preserve">allows us to examine the association between VEGF and analytes such as hormones. This will certainly advance our base of knowledge regarding this </w:t>
      </w:r>
      <w:r w:rsidR="00E753E5" w:rsidRPr="005915B8">
        <w:rPr>
          <w:rFonts w:ascii="Helvetica" w:hAnsi="Helvetica" w:cs="Arial"/>
          <w:sz w:val="22"/>
          <w:szCs w:val="22"/>
        </w:rPr>
        <w:t>important</w:t>
      </w:r>
      <w:r w:rsidR="00BA2005" w:rsidRPr="005915B8">
        <w:rPr>
          <w:rFonts w:ascii="Helvetica" w:hAnsi="Helvetica" w:cs="Arial"/>
          <w:sz w:val="22"/>
          <w:szCs w:val="22"/>
        </w:rPr>
        <w:t xml:space="preserve"> growth factor. </w:t>
      </w:r>
    </w:p>
    <w:p w14:paraId="6D5A72BA" w14:textId="77777777" w:rsidR="00BA2005" w:rsidRPr="005915B8" w:rsidRDefault="00BA2005" w:rsidP="005915B8">
      <w:pPr>
        <w:outlineLvl w:val="0"/>
        <w:rPr>
          <w:rFonts w:ascii="Helvetica" w:hAnsi="Helvetica" w:cs="Arial"/>
          <w:sz w:val="22"/>
          <w:szCs w:val="22"/>
        </w:rPr>
      </w:pPr>
    </w:p>
    <w:p w14:paraId="44648D51" w14:textId="77777777" w:rsidR="005915B8" w:rsidRPr="00BA5A4C" w:rsidRDefault="005915B8" w:rsidP="005915B8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BA5A4C">
        <w:rPr>
          <w:rFonts w:ascii="Helvetica" w:hAnsi="Helvetica" w:cs="Arial"/>
          <w:bCs/>
          <w:color w:val="000000" w:themeColor="text1"/>
          <w:sz w:val="22"/>
          <w:szCs w:val="22"/>
        </w:rPr>
        <w:t>INTERVIEW: Named talent says the statement above in an interview-style shot, looking slightly off-camera.</w:t>
      </w:r>
    </w:p>
    <w:p w14:paraId="03258A41" w14:textId="77777777" w:rsidR="00336C61" w:rsidRDefault="00336C61" w:rsidP="00336C6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6C27CD3A" w14:textId="77777777" w:rsidR="000D35D9" w:rsidRPr="006A6324" w:rsidRDefault="000D35D9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4DF913CB" w14:textId="28C32A20" w:rsidR="00EE4460" w:rsidRPr="006A6324" w:rsidRDefault="00F22F5E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OPTIONAL </w:t>
      </w:r>
      <w:r w:rsidR="00F95E8D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2B26D4" w:rsidRPr="006A6324">
        <w:rPr>
          <w:rFonts w:ascii="Helvetica" w:hAnsi="Helvetica" w:cs="Arial"/>
          <w:b/>
          <w:sz w:val="22"/>
          <w:szCs w:val="22"/>
        </w:rPr>
        <w:t xml:space="preserve">: (Said by you on camera) </w:t>
      </w:r>
      <w:r w:rsidR="00DC058D"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677937F9" w14:textId="77777777" w:rsidR="00D10BFA" w:rsidRPr="00336C61" w:rsidRDefault="00D10BFA" w:rsidP="00330F1B">
      <w:pPr>
        <w:contextualSpacing/>
        <w:rPr>
          <w:rFonts w:ascii="Helvetica" w:hAnsi="Helvetica" w:cs="Arial"/>
          <w:b/>
          <w:sz w:val="16"/>
          <w:szCs w:val="16"/>
        </w:rPr>
      </w:pPr>
    </w:p>
    <w:p w14:paraId="1DF1CC06" w14:textId="77777777" w:rsidR="00330F1B" w:rsidRPr="001B3024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602CD008" w14:textId="2195659E" w:rsidR="00CE10F2" w:rsidRDefault="00DF535A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Tammy Movsas</w:t>
      </w:r>
      <w:r w:rsidR="00826E95" w:rsidRPr="00826E95">
        <w:rPr>
          <w:rFonts w:ascii="Helvetica" w:hAnsi="Helvetica" w:cs="Arial"/>
          <w:b/>
          <w:sz w:val="22"/>
          <w:szCs w:val="22"/>
        </w:rPr>
        <w:t>:</w:t>
      </w:r>
      <w:r w:rsidR="00826E95" w:rsidRPr="00511F52">
        <w:rPr>
          <w:rFonts w:ascii="Helvetica" w:hAnsi="Helvetica" w:cs="Arial"/>
          <w:sz w:val="22"/>
          <w:szCs w:val="22"/>
        </w:rPr>
        <w:t xml:space="preserve"> </w:t>
      </w:r>
      <w:r w:rsidR="005915B8">
        <w:rPr>
          <w:rFonts w:ascii="Helvetica" w:hAnsi="Helvetica" w:cs="Arial"/>
          <w:sz w:val="22"/>
          <w:szCs w:val="22"/>
        </w:rPr>
        <w:t xml:space="preserve">This method may be useful for correlating other analytes in kidney cortical extracts besides the ones measured in this video. </w:t>
      </w:r>
    </w:p>
    <w:p w14:paraId="2B5357A4" w14:textId="77777777" w:rsidR="005915B8" w:rsidRPr="00511F52" w:rsidRDefault="005915B8" w:rsidP="005915B8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186AA863" w14:textId="77777777" w:rsidR="005915B8" w:rsidRPr="00BA5A4C" w:rsidRDefault="005915B8" w:rsidP="005915B8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BA5A4C">
        <w:rPr>
          <w:rFonts w:ascii="Helvetica" w:hAnsi="Helvetica" w:cs="Arial"/>
          <w:bCs/>
          <w:color w:val="000000" w:themeColor="text1"/>
          <w:sz w:val="22"/>
          <w:szCs w:val="22"/>
        </w:rPr>
        <w:t>INTERVIEW: Named talent says the statement above in an interview-style shot, looking slightly off-camera.</w:t>
      </w:r>
    </w:p>
    <w:p w14:paraId="6B17B4D5" w14:textId="3C22A0E3" w:rsidR="00330F1B" w:rsidRPr="005915B8" w:rsidRDefault="00330F1B" w:rsidP="005915B8">
      <w:pPr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7CD473F6" w14:textId="2C8DAD21" w:rsidR="004B25AB" w:rsidRDefault="007838F0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Tammy Movsas</w:t>
      </w:r>
      <w:r w:rsidR="00826E95" w:rsidRPr="00826E95">
        <w:rPr>
          <w:rFonts w:ascii="Helvetica" w:hAnsi="Helvetica" w:cs="Arial"/>
          <w:b/>
          <w:sz w:val="22"/>
          <w:szCs w:val="22"/>
        </w:rPr>
        <w:t>:</w:t>
      </w:r>
      <w:r w:rsidR="00826E95" w:rsidRPr="00511F52">
        <w:rPr>
          <w:rFonts w:ascii="Helvetica" w:hAnsi="Helvetica" w:cs="Arial"/>
          <w:sz w:val="22"/>
          <w:szCs w:val="22"/>
        </w:rPr>
        <w:t xml:space="preserve"> </w:t>
      </w:r>
      <w:r w:rsidR="005915B8">
        <w:rPr>
          <w:rFonts w:ascii="Helvetica" w:hAnsi="Helvetica" w:cs="Arial"/>
          <w:sz w:val="22"/>
          <w:szCs w:val="22"/>
        </w:rPr>
        <w:t xml:space="preserve">Visual demonstration </w:t>
      </w:r>
      <w:r w:rsidRPr="005915B8">
        <w:rPr>
          <w:rFonts w:ascii="Helvetica" w:hAnsi="Helvetica" w:cs="Arial"/>
          <w:sz w:val="22"/>
          <w:szCs w:val="22"/>
        </w:rPr>
        <w:t xml:space="preserve">will help </w:t>
      </w:r>
      <w:r w:rsidR="00E753E5" w:rsidRPr="005915B8">
        <w:rPr>
          <w:rFonts w:ascii="Helvetica" w:hAnsi="Helvetica" w:cs="Arial"/>
          <w:sz w:val="22"/>
          <w:szCs w:val="22"/>
        </w:rPr>
        <w:t xml:space="preserve">others </w:t>
      </w:r>
      <w:r w:rsidRPr="005915B8">
        <w:rPr>
          <w:rFonts w:ascii="Helvetica" w:hAnsi="Helvetica" w:cs="Arial"/>
          <w:sz w:val="22"/>
          <w:szCs w:val="22"/>
        </w:rPr>
        <w:t xml:space="preserve">to obtain reproducible results without any sampling errors. </w:t>
      </w:r>
    </w:p>
    <w:p w14:paraId="30AF9F6F" w14:textId="5C842948" w:rsidR="005915B8" w:rsidRDefault="005915B8" w:rsidP="005915B8">
      <w:pPr>
        <w:pStyle w:val="ListParagraph"/>
        <w:ind w:left="1350"/>
        <w:outlineLvl w:val="0"/>
        <w:rPr>
          <w:rFonts w:ascii="Helvetica" w:hAnsi="Helvetica" w:cs="Arial"/>
          <w:b/>
          <w:sz w:val="22"/>
          <w:szCs w:val="22"/>
          <w:u w:val="single"/>
        </w:rPr>
      </w:pPr>
    </w:p>
    <w:p w14:paraId="46515EC7" w14:textId="23C92D83" w:rsidR="005915B8" w:rsidRPr="00053331" w:rsidRDefault="005915B8" w:rsidP="005915B8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BA5A4C">
        <w:rPr>
          <w:rFonts w:ascii="Helvetica" w:hAnsi="Helvetica" w:cs="Arial"/>
          <w:bCs/>
          <w:color w:val="000000" w:themeColor="text1"/>
          <w:sz w:val="22"/>
          <w:szCs w:val="22"/>
        </w:rPr>
        <w:t>INTERVIEW: Named talent says the statement above in an interview-style shot, looking slightly off-camera.</w:t>
      </w:r>
    </w:p>
    <w:p w14:paraId="77E3B2EF" w14:textId="75546B70" w:rsidR="00053331" w:rsidRDefault="00053331" w:rsidP="00053331">
      <w:pPr>
        <w:pStyle w:val="ListParagraph"/>
        <w:ind w:left="1800"/>
        <w:outlineLvl w:val="0"/>
        <w:rPr>
          <w:rFonts w:ascii="Helvetica" w:hAnsi="Helvetica" w:cs="Arial"/>
          <w:bCs/>
          <w:color w:val="000000" w:themeColor="text1"/>
          <w:sz w:val="22"/>
          <w:szCs w:val="22"/>
        </w:rPr>
      </w:pPr>
    </w:p>
    <w:p w14:paraId="1C853B41" w14:textId="43A48662" w:rsidR="00053331" w:rsidRPr="00053331" w:rsidRDefault="00053331" w:rsidP="00053331">
      <w:pPr>
        <w:pStyle w:val="ListParagraph"/>
        <w:widowControl w:val="0"/>
        <w:numPr>
          <w:ilvl w:val="1"/>
          <w:numId w:val="9"/>
        </w:numPr>
        <w:autoSpaceDE w:val="0"/>
        <w:autoSpaceDN w:val="0"/>
        <w:adjustRightInd w:val="0"/>
        <w:rPr>
          <w:rFonts w:ascii="Helvetica" w:hAnsi="Helvetica" w:cstheme="minorHAnsi"/>
          <w:b/>
          <w:sz w:val="22"/>
          <w:szCs w:val="22"/>
        </w:rPr>
      </w:pPr>
      <w:r w:rsidRPr="00B7649C">
        <w:rPr>
          <w:rFonts w:ascii="Helvetica" w:hAnsi="Helvetica" w:cs="Arial"/>
          <w:b/>
          <w:bCs/>
          <w:sz w:val="22"/>
          <w:szCs w:val="22"/>
          <w:u w:val="single"/>
        </w:rPr>
        <w:lastRenderedPageBreak/>
        <w:t>Arivalagan Muthusamy</w:t>
      </w:r>
      <w:r>
        <w:rPr>
          <w:rFonts w:ascii="Helvetica" w:hAnsi="Helvetica" w:cs="Arial"/>
          <w:sz w:val="22"/>
          <w:szCs w:val="22"/>
        </w:rPr>
        <w:t xml:space="preserve">: </w:t>
      </w:r>
      <w:r w:rsidR="00976E31" w:rsidRPr="00053331">
        <w:rPr>
          <w:rFonts w:ascii="Helvetica" w:hAnsi="Helvetica" w:cstheme="minorHAnsi"/>
          <w:sz w:val="22"/>
          <w:szCs w:val="22"/>
        </w:rPr>
        <w:t>The use of fresh tissue is essential to the success of this technique</w:t>
      </w:r>
      <w:r w:rsidR="00976E31">
        <w:rPr>
          <w:rFonts w:ascii="Helvetica" w:hAnsi="Helvetica" w:cstheme="minorHAnsi"/>
          <w:sz w:val="22"/>
          <w:szCs w:val="22"/>
        </w:rPr>
        <w:t>.</w:t>
      </w:r>
      <w:r w:rsidR="00976E31">
        <w:rPr>
          <w:rFonts w:ascii="Helvetica" w:hAnsi="Helvetica" w:cs="Arial"/>
          <w:sz w:val="22"/>
          <w:szCs w:val="22"/>
        </w:rPr>
        <w:t xml:space="preserve"> I</w:t>
      </w:r>
      <w:r>
        <w:rPr>
          <w:rFonts w:ascii="Helvetica" w:hAnsi="Helvetica" w:cs="Arial"/>
          <w:sz w:val="22"/>
          <w:szCs w:val="22"/>
        </w:rPr>
        <w:t xml:space="preserve">t is important to </w:t>
      </w:r>
      <w:r w:rsidRPr="00053331">
        <w:rPr>
          <w:rFonts w:ascii="Helvetica" w:hAnsi="Helvetica" w:cstheme="minorHAnsi"/>
          <w:sz w:val="22"/>
          <w:szCs w:val="22"/>
        </w:rPr>
        <w:t xml:space="preserve">obtain fresh whole kidneys immediately after slaughter from an abattoir. Always transport the tissue to the laboratory on ice. </w:t>
      </w:r>
    </w:p>
    <w:p w14:paraId="42AAA831" w14:textId="3E3EFB5D" w:rsidR="00053331" w:rsidRDefault="00053331" w:rsidP="00053331">
      <w:pPr>
        <w:pStyle w:val="ListParagraph"/>
        <w:ind w:left="135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</w:p>
    <w:p w14:paraId="247B62E6" w14:textId="77777777" w:rsidR="00976E31" w:rsidRPr="00BA5A4C" w:rsidRDefault="00976E31" w:rsidP="00976E31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BA5A4C">
        <w:rPr>
          <w:rFonts w:ascii="Helvetica" w:hAnsi="Helvetica" w:cs="Arial"/>
          <w:bCs/>
          <w:color w:val="000000" w:themeColor="text1"/>
          <w:sz w:val="22"/>
          <w:szCs w:val="22"/>
        </w:rPr>
        <w:t>INTERVIEW: Named talent says the statement above in an interview-style shot, looking slightly off-camera.</w:t>
      </w:r>
    </w:p>
    <w:p w14:paraId="113DF4F5" w14:textId="67F89F4C" w:rsidR="00053331" w:rsidRPr="00976E31" w:rsidRDefault="00053331" w:rsidP="00976E31">
      <w:pPr>
        <w:ind w:left="108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</w:p>
    <w:p w14:paraId="4E69563E" w14:textId="77777777" w:rsidR="00336C61" w:rsidRDefault="00336C61">
      <w:pPr>
        <w:rPr>
          <w:rFonts w:ascii="Helvetica" w:hAnsi="Helvetica" w:cs="Arial"/>
          <w:iCs/>
          <w:sz w:val="22"/>
          <w:szCs w:val="22"/>
        </w:rPr>
      </w:pPr>
      <w:r>
        <w:rPr>
          <w:rFonts w:ascii="Helvetica" w:hAnsi="Helvetica" w:cs="Arial"/>
          <w:iCs/>
          <w:sz w:val="22"/>
          <w:szCs w:val="22"/>
        </w:rPr>
        <w:br w:type="page"/>
      </w:r>
    </w:p>
    <w:p w14:paraId="3A1E7146" w14:textId="77777777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6B785DBB" w14:textId="77777777" w:rsidR="00CE10F2" w:rsidRPr="006A6324" w:rsidRDefault="00DA3F02" w:rsidP="004E3F8E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 xml:space="preserve">Dissection and Tissue Homogenization </w:t>
      </w:r>
    </w:p>
    <w:p w14:paraId="03B0BAC2" w14:textId="03B50BFE" w:rsidR="0038528A" w:rsidRDefault="005506B2" w:rsidP="003138D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Use sterile scissors, forceps, a knife</w:t>
      </w:r>
      <w:r w:rsidR="00095732">
        <w:rPr>
          <w:rFonts w:ascii="Helvetica" w:hAnsi="Helvetica" w:cs="Arial"/>
          <w:sz w:val="22"/>
          <w:szCs w:val="22"/>
        </w:rPr>
        <w:t>,</w:t>
      </w:r>
      <w:r>
        <w:rPr>
          <w:rFonts w:ascii="Helvetica" w:hAnsi="Helvetica" w:cs="Arial"/>
          <w:sz w:val="22"/>
          <w:szCs w:val="22"/>
        </w:rPr>
        <w:t xml:space="preserve"> and Petri dishes to dissect kidneys and excise the required </w:t>
      </w:r>
      <w:r w:rsidR="0038528A">
        <w:rPr>
          <w:rFonts w:ascii="Helvetica" w:hAnsi="Helvetica" w:cs="Arial"/>
          <w:sz w:val="22"/>
          <w:szCs w:val="22"/>
        </w:rPr>
        <w:t xml:space="preserve">tissue portion </w:t>
      </w:r>
      <w:r w:rsidR="0038528A">
        <w:rPr>
          <w:rFonts w:ascii="Helvetica" w:hAnsi="Helvetica" w:cs="Arial"/>
          <w:b/>
          <w:bCs/>
          <w:sz w:val="22"/>
          <w:szCs w:val="22"/>
        </w:rPr>
        <w:t>[1]</w:t>
      </w:r>
      <w:r w:rsidR="0038528A">
        <w:rPr>
          <w:rFonts w:ascii="Helvetica" w:hAnsi="Helvetica" w:cs="Arial"/>
          <w:sz w:val="22"/>
          <w:szCs w:val="22"/>
        </w:rPr>
        <w:t xml:space="preserve">. Gently cut the kidney in half along the sagittal plane </w:t>
      </w:r>
      <w:r w:rsidR="0038528A">
        <w:rPr>
          <w:rFonts w:ascii="Helvetica" w:hAnsi="Helvetica" w:cs="Arial"/>
          <w:b/>
          <w:bCs/>
          <w:sz w:val="22"/>
          <w:szCs w:val="22"/>
        </w:rPr>
        <w:t>[2]</w:t>
      </w:r>
      <w:r w:rsidR="0038528A">
        <w:rPr>
          <w:rFonts w:ascii="Helvetica" w:hAnsi="Helvetica" w:cs="Arial"/>
          <w:sz w:val="22"/>
          <w:szCs w:val="22"/>
        </w:rPr>
        <w:t xml:space="preserve"> and cut a piece of tissue from the cortex region in the center of the kidney </w:t>
      </w:r>
      <w:r w:rsidR="0038528A">
        <w:rPr>
          <w:rFonts w:ascii="Helvetica" w:hAnsi="Helvetica" w:cs="Arial"/>
          <w:b/>
          <w:bCs/>
          <w:sz w:val="22"/>
          <w:szCs w:val="22"/>
        </w:rPr>
        <w:t>[3-TXT]</w:t>
      </w:r>
      <w:r w:rsidR="0038528A">
        <w:rPr>
          <w:rFonts w:ascii="Helvetica" w:hAnsi="Helvetica" w:cs="Arial"/>
          <w:sz w:val="22"/>
          <w:szCs w:val="22"/>
        </w:rPr>
        <w:t>.</w:t>
      </w:r>
      <w:r w:rsidR="00053331">
        <w:rPr>
          <w:rFonts w:ascii="Helvetica" w:hAnsi="Helvetica" w:cs="Arial"/>
          <w:sz w:val="22"/>
          <w:szCs w:val="22"/>
        </w:rPr>
        <w:t xml:space="preserve"> </w:t>
      </w:r>
      <w:r w:rsidR="00053331" w:rsidRPr="00053331">
        <w:rPr>
          <w:rFonts w:ascii="Helvetica" w:hAnsi="Helvetica" w:cs="Arial"/>
          <w:i/>
          <w:iCs/>
          <w:color w:val="0432FF"/>
          <w:sz w:val="22"/>
          <w:szCs w:val="22"/>
        </w:rPr>
        <w:t>Videographer: This step is difficult and important!</w:t>
      </w:r>
    </w:p>
    <w:p w14:paraId="2DF966A4" w14:textId="77777777" w:rsidR="0038528A" w:rsidRDefault="0038528A" w:rsidP="0038528A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WIDE: Establishing shot of talent in front of the work station with the dissection tools and kidney in front of them. </w:t>
      </w:r>
    </w:p>
    <w:p w14:paraId="53E363F7" w14:textId="77777777" w:rsidR="0038528A" w:rsidRDefault="0038528A" w:rsidP="0038528A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cutting the kidney. </w:t>
      </w:r>
    </w:p>
    <w:p w14:paraId="557ED205" w14:textId="77777777" w:rsidR="00125924" w:rsidRPr="0038528A" w:rsidRDefault="0038528A" w:rsidP="0038528A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cutting out a piece of the kidney. </w:t>
      </w:r>
      <w:r>
        <w:rPr>
          <w:rFonts w:ascii="Helvetica" w:hAnsi="Helvetica" w:cs="Arial"/>
          <w:b/>
          <w:bCs/>
          <w:sz w:val="22"/>
          <w:szCs w:val="22"/>
        </w:rPr>
        <w:t xml:space="preserve">TEXT: </w:t>
      </w:r>
      <w:r w:rsidRPr="0038528A">
        <w:rPr>
          <w:rFonts w:ascii="Helvetica" w:hAnsi="Helvetica" w:cs="Arial"/>
          <w:b/>
          <w:bCs/>
          <w:sz w:val="22"/>
          <w:szCs w:val="22"/>
        </w:rPr>
        <w:t>50–70 mm</w:t>
      </w:r>
      <w:r w:rsidRPr="0038528A">
        <w:rPr>
          <w:rFonts w:ascii="Helvetica" w:hAnsi="Helvetica" w:cs="Arial"/>
          <w:b/>
          <w:bCs/>
          <w:sz w:val="22"/>
          <w:szCs w:val="22"/>
          <w:vertAlign w:val="superscript"/>
        </w:rPr>
        <w:t>2</w:t>
      </w:r>
      <w:r>
        <w:rPr>
          <w:rFonts w:ascii="Helvetica" w:hAnsi="Helvetica" w:cs="Arial"/>
          <w:b/>
          <w:bCs/>
          <w:sz w:val="22"/>
          <w:szCs w:val="22"/>
        </w:rPr>
        <w:t xml:space="preserve"> ;</w:t>
      </w:r>
      <w:r w:rsidRPr="0038528A">
        <w:rPr>
          <w:rFonts w:ascii="Helvetica" w:hAnsi="Helvetica" w:cs="Arial"/>
          <w:b/>
          <w:bCs/>
          <w:sz w:val="22"/>
          <w:szCs w:val="22"/>
        </w:rPr>
        <w:t>80–100 mg by wet weight</w:t>
      </w:r>
    </w:p>
    <w:p w14:paraId="7D4BFB1B" w14:textId="77777777" w:rsidR="00CE10F2" w:rsidRDefault="0038528A" w:rsidP="003138D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Mince the tissue into small pieces with a knife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 and transfer it into a microfuge tube with 1 milliliter of ice-cold 1 X RIPA lysis extraction buffer </w:t>
      </w:r>
      <w:r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. Label the tube with specific sample details </w:t>
      </w:r>
      <w:r w:rsidR="00C1479C">
        <w:rPr>
          <w:rFonts w:ascii="Helvetica" w:hAnsi="Helvetica" w:cs="Arial"/>
          <w:sz w:val="22"/>
          <w:szCs w:val="22"/>
        </w:rPr>
        <w:t xml:space="preserve">and place it on ice </w:t>
      </w:r>
      <w:r w:rsidR="00C1479C">
        <w:rPr>
          <w:rFonts w:ascii="Helvetica" w:hAnsi="Helvetica" w:cs="Arial"/>
          <w:b/>
          <w:bCs/>
          <w:sz w:val="22"/>
          <w:szCs w:val="22"/>
        </w:rPr>
        <w:t>[3]</w:t>
      </w:r>
      <w:r w:rsidR="00C1479C">
        <w:rPr>
          <w:rFonts w:ascii="Helvetica" w:hAnsi="Helvetica" w:cs="Arial"/>
          <w:sz w:val="22"/>
          <w:szCs w:val="22"/>
        </w:rPr>
        <w:t xml:space="preserve">. </w:t>
      </w:r>
    </w:p>
    <w:p w14:paraId="66ED2D39" w14:textId="77777777" w:rsidR="00C1479C" w:rsidRDefault="00C1479C" w:rsidP="00C1479C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mincing the tissue. </w:t>
      </w:r>
    </w:p>
    <w:p w14:paraId="33ECCBA2" w14:textId="77777777" w:rsidR="00C1479C" w:rsidRDefault="00C1479C" w:rsidP="00C1479C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transferring the tissue to a microfuge tube. </w:t>
      </w:r>
    </w:p>
    <w:p w14:paraId="1E4CDD38" w14:textId="77777777" w:rsidR="00C1479C" w:rsidRPr="00C1479C" w:rsidRDefault="00C1479C" w:rsidP="00C1479C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labeling the tube and placing it on ice. </w:t>
      </w:r>
    </w:p>
    <w:p w14:paraId="05CF7F3F" w14:textId="77777777" w:rsidR="00C7374B" w:rsidRDefault="00C1479C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Use a handheld homogenizer with a sterile probe to homogenize the tissue for 1 to 2 minutes until no chunks are visible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Then, immediately centrifuge the tube at 9,600 </w:t>
      </w:r>
      <w:r>
        <w:rPr>
          <w:rFonts w:ascii="Helvetica" w:hAnsi="Helvetica" w:cs="Arial"/>
          <w:i/>
          <w:iCs/>
          <w:sz w:val="22"/>
          <w:szCs w:val="22"/>
        </w:rPr>
        <w:t>x g</w:t>
      </w:r>
      <w:r>
        <w:rPr>
          <w:rFonts w:ascii="Helvetica" w:hAnsi="Helvetica" w:cs="Arial"/>
          <w:sz w:val="22"/>
          <w:szCs w:val="22"/>
        </w:rPr>
        <w:t xml:space="preserve"> for 5 minutes at 4 degrees Celsius </w:t>
      </w:r>
      <w:r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. </w:t>
      </w:r>
    </w:p>
    <w:p w14:paraId="04513575" w14:textId="77777777" w:rsidR="00C1479C" w:rsidRDefault="00C1479C" w:rsidP="00C1479C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homogenizing the tissue, demonstrating the desired consistency of the tissue when done. </w:t>
      </w:r>
    </w:p>
    <w:p w14:paraId="3A7C8B5E" w14:textId="5399CE83" w:rsidR="00C1479C" w:rsidRDefault="00C1479C" w:rsidP="00C1479C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putting the tube in the centrifuge and closing the lid. </w:t>
      </w:r>
    </w:p>
    <w:p w14:paraId="4E945D1E" w14:textId="77777777" w:rsidR="00053331" w:rsidRDefault="00053331" w:rsidP="00053331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56FB6206" w14:textId="77777777" w:rsidR="00C1479C" w:rsidRDefault="00C1479C" w:rsidP="00C1479C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After centrifugation, place the tube in an ice bucket and transfer the supernatant to a fresh tube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Prepare separate aliquots of the sample for ELISA and total protein analysis to avoid freeze-thaw cycles </w:t>
      </w:r>
      <w:r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. </w:t>
      </w:r>
    </w:p>
    <w:p w14:paraId="04EC67F6" w14:textId="77777777" w:rsidR="00C1479C" w:rsidRDefault="00C1479C" w:rsidP="00C1479C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7C5CEB6E" w14:textId="77777777" w:rsidR="00C1479C" w:rsidRDefault="00C1479C" w:rsidP="00C1479C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removing supernatant from the tube on ice and transferring it to a fresh tube. </w:t>
      </w:r>
    </w:p>
    <w:p w14:paraId="13C0DB77" w14:textId="77777777" w:rsidR="00C1479C" w:rsidRPr="00C1479C" w:rsidRDefault="00C1479C" w:rsidP="00C1479C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making aliquots of the supernatant. </w:t>
      </w:r>
    </w:p>
    <w:p w14:paraId="68B02B7C" w14:textId="0D876EB4" w:rsidR="00450B27" w:rsidRPr="00D25E87" w:rsidRDefault="00D25E87" w:rsidP="00450B27">
      <w:pPr>
        <w:ind w:left="1080"/>
        <w:outlineLvl w:val="0"/>
        <w:rPr>
          <w:rFonts w:ascii="Helvetica" w:hAnsi="Helvetica" w:cs="Arial"/>
          <w:sz w:val="22"/>
          <w:szCs w:val="22"/>
        </w:rPr>
      </w:pPr>
      <w:r w:rsidRPr="00D25E87">
        <w:rPr>
          <w:rFonts w:ascii="Helvetica" w:hAnsi="Helvetica" w:cs="Arial"/>
          <w:sz w:val="22"/>
          <w:szCs w:val="22"/>
          <w:highlight w:val="green"/>
        </w:rPr>
        <w:t>Videographer comment: 2.4.1 and 2.4.2 were the same step. (</w:t>
      </w:r>
      <w:r>
        <w:rPr>
          <w:rFonts w:ascii="Helvetica" w:hAnsi="Helvetica" w:cs="Arial"/>
          <w:sz w:val="22"/>
          <w:szCs w:val="22"/>
          <w:highlight w:val="green"/>
        </w:rPr>
        <w:t xml:space="preserve">they were </w:t>
      </w:r>
      <w:bookmarkStart w:id="0" w:name="_GoBack"/>
      <w:bookmarkEnd w:id="0"/>
      <w:r w:rsidRPr="00D25E87">
        <w:rPr>
          <w:rFonts w:ascii="Helvetica" w:hAnsi="Helvetica" w:cs="Arial"/>
          <w:sz w:val="22"/>
          <w:szCs w:val="22"/>
          <w:highlight w:val="green"/>
        </w:rPr>
        <w:t>combined?)</w:t>
      </w:r>
    </w:p>
    <w:p w14:paraId="49812A49" w14:textId="77777777" w:rsidR="00CE10F2" w:rsidRPr="006A6324" w:rsidRDefault="00DA3F02" w:rsidP="009A0E7C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Bovine and Porcine LH ELISA Assay</w:t>
      </w:r>
    </w:p>
    <w:p w14:paraId="7B3FFE1E" w14:textId="32240311" w:rsidR="00CE10F2" w:rsidRDefault="000D039E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Prior to starting the assay, bring all reagents and assay plate to room temperature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 w:rsidR="00053331">
        <w:rPr>
          <w:rFonts w:ascii="Helvetica" w:hAnsi="Helvetica" w:cs="Arial"/>
          <w:sz w:val="22"/>
          <w:szCs w:val="22"/>
        </w:rPr>
        <w:t>,</w:t>
      </w:r>
      <w:r>
        <w:rPr>
          <w:rFonts w:ascii="Helvetica" w:hAnsi="Helvetica" w:cs="Arial"/>
          <w:sz w:val="22"/>
          <w:szCs w:val="22"/>
        </w:rPr>
        <w:t xml:space="preserve"> </w:t>
      </w:r>
      <w:r w:rsidR="00053331">
        <w:rPr>
          <w:rFonts w:ascii="Helvetica" w:hAnsi="Helvetica" w:cs="Arial"/>
          <w:sz w:val="22"/>
          <w:szCs w:val="22"/>
        </w:rPr>
        <w:t>r</w:t>
      </w:r>
      <w:r w:rsidR="002247DA">
        <w:rPr>
          <w:rFonts w:ascii="Helvetica" w:hAnsi="Helvetica" w:cs="Arial"/>
          <w:sz w:val="22"/>
          <w:szCs w:val="22"/>
        </w:rPr>
        <w:t>emov</w:t>
      </w:r>
      <w:r w:rsidR="00053331">
        <w:rPr>
          <w:rFonts w:ascii="Helvetica" w:hAnsi="Helvetica" w:cs="Arial"/>
          <w:sz w:val="22"/>
          <w:szCs w:val="22"/>
        </w:rPr>
        <w:t>ing</w:t>
      </w:r>
      <w:r w:rsidR="002247DA">
        <w:rPr>
          <w:rFonts w:ascii="Helvetica" w:hAnsi="Helvetica" w:cs="Arial"/>
          <w:sz w:val="22"/>
          <w:szCs w:val="22"/>
        </w:rPr>
        <w:t xml:space="preserve"> the excess wells and stor</w:t>
      </w:r>
      <w:r w:rsidR="00053331">
        <w:rPr>
          <w:rFonts w:ascii="Helvetica" w:hAnsi="Helvetica" w:cs="Arial"/>
          <w:sz w:val="22"/>
          <w:szCs w:val="22"/>
        </w:rPr>
        <w:t>ing</w:t>
      </w:r>
      <w:r w:rsidR="002247DA">
        <w:rPr>
          <w:rFonts w:ascii="Helvetica" w:hAnsi="Helvetica" w:cs="Arial"/>
          <w:sz w:val="22"/>
          <w:szCs w:val="22"/>
        </w:rPr>
        <w:t xml:space="preserve"> them at 4 degrees Celsius until further use </w:t>
      </w:r>
      <w:r w:rsidR="002247DA">
        <w:rPr>
          <w:rFonts w:ascii="Helvetica" w:hAnsi="Helvetica" w:cs="Arial"/>
          <w:b/>
          <w:bCs/>
          <w:sz w:val="22"/>
          <w:szCs w:val="22"/>
        </w:rPr>
        <w:t>[2]</w:t>
      </w:r>
      <w:r w:rsidR="002247DA">
        <w:rPr>
          <w:rFonts w:ascii="Helvetica" w:hAnsi="Helvetica" w:cs="Arial"/>
          <w:sz w:val="22"/>
          <w:szCs w:val="22"/>
        </w:rPr>
        <w:t xml:space="preserve">. </w:t>
      </w:r>
      <w:r>
        <w:rPr>
          <w:rFonts w:ascii="Helvetica" w:hAnsi="Helvetica" w:cs="Arial"/>
          <w:sz w:val="22"/>
          <w:szCs w:val="22"/>
        </w:rPr>
        <w:t xml:space="preserve">Dilute the 20 X wash buffer to 300 milliliters with double-distilled water </w:t>
      </w:r>
      <w:r>
        <w:rPr>
          <w:rFonts w:ascii="Helvetica" w:hAnsi="Helvetica" w:cs="Arial"/>
          <w:b/>
          <w:bCs/>
          <w:sz w:val="22"/>
          <w:szCs w:val="22"/>
        </w:rPr>
        <w:t>[</w:t>
      </w:r>
      <w:r w:rsidR="002247DA">
        <w:rPr>
          <w:rFonts w:ascii="Helvetica" w:hAnsi="Helvetica" w:cs="Arial"/>
          <w:b/>
          <w:bCs/>
          <w:sz w:val="22"/>
          <w:szCs w:val="22"/>
        </w:rPr>
        <w:t>3</w:t>
      </w:r>
      <w:r>
        <w:rPr>
          <w:rFonts w:ascii="Helvetica" w:hAnsi="Helvetica" w:cs="Arial"/>
          <w:b/>
          <w:bCs/>
          <w:sz w:val="22"/>
          <w:szCs w:val="22"/>
        </w:rPr>
        <w:t>]</w:t>
      </w:r>
      <w:r>
        <w:rPr>
          <w:rFonts w:ascii="Helvetica" w:hAnsi="Helvetica" w:cs="Arial"/>
          <w:sz w:val="22"/>
          <w:szCs w:val="22"/>
        </w:rPr>
        <w:t xml:space="preserve"> and set up the blank wells without any solution </w:t>
      </w:r>
      <w:r>
        <w:rPr>
          <w:rFonts w:ascii="Helvetica" w:hAnsi="Helvetica" w:cs="Arial"/>
          <w:b/>
          <w:bCs/>
          <w:sz w:val="22"/>
          <w:szCs w:val="22"/>
        </w:rPr>
        <w:t>[</w:t>
      </w:r>
      <w:r w:rsidR="002247DA">
        <w:rPr>
          <w:rFonts w:ascii="Helvetica" w:hAnsi="Helvetica" w:cs="Arial"/>
          <w:b/>
          <w:bCs/>
          <w:sz w:val="22"/>
          <w:szCs w:val="22"/>
        </w:rPr>
        <w:t>4</w:t>
      </w:r>
      <w:r>
        <w:rPr>
          <w:rFonts w:ascii="Helvetica" w:hAnsi="Helvetica" w:cs="Arial"/>
          <w:b/>
          <w:bCs/>
          <w:sz w:val="22"/>
          <w:szCs w:val="22"/>
        </w:rPr>
        <w:t>]</w:t>
      </w:r>
      <w:r>
        <w:rPr>
          <w:rFonts w:ascii="Helvetica" w:hAnsi="Helvetica" w:cs="Arial"/>
          <w:sz w:val="22"/>
          <w:szCs w:val="22"/>
        </w:rPr>
        <w:t xml:space="preserve">.  </w:t>
      </w:r>
    </w:p>
    <w:p w14:paraId="27C9BB22" w14:textId="77777777" w:rsidR="001D3F3B" w:rsidRDefault="001D3F3B" w:rsidP="000D039E">
      <w:pPr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5545D2DF" w14:textId="7C2F635B" w:rsidR="000D039E" w:rsidRDefault="000D039E" w:rsidP="00994829">
      <w:pPr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77F75FF6" w14:textId="47AA41CB" w:rsidR="002247DA" w:rsidRDefault="00053331" w:rsidP="000D039E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putting the r</w:t>
      </w:r>
      <w:r w:rsidR="002247DA">
        <w:rPr>
          <w:rFonts w:ascii="Helvetica" w:hAnsi="Helvetica" w:cs="Arial"/>
          <w:sz w:val="22"/>
          <w:szCs w:val="22"/>
        </w:rPr>
        <w:t xml:space="preserve">eagents and assay plate </w:t>
      </w:r>
      <w:r>
        <w:rPr>
          <w:rFonts w:ascii="Helvetica" w:hAnsi="Helvetica" w:cs="Arial"/>
          <w:sz w:val="22"/>
          <w:szCs w:val="22"/>
        </w:rPr>
        <w:t xml:space="preserve">on the lab bench </w:t>
      </w:r>
      <w:r w:rsidR="002247DA">
        <w:rPr>
          <w:rFonts w:ascii="Helvetica" w:hAnsi="Helvetica" w:cs="Arial"/>
          <w:sz w:val="22"/>
          <w:szCs w:val="22"/>
        </w:rPr>
        <w:t xml:space="preserve">at room temperature. </w:t>
      </w:r>
      <w:r w:rsidRPr="00942C3A">
        <w:rPr>
          <w:rFonts w:ascii="Helvetica" w:hAnsi="Helvetica" w:cs="Arial"/>
          <w:i/>
          <w:iCs/>
          <w:color w:val="0432FF"/>
          <w:sz w:val="22"/>
          <w:szCs w:val="22"/>
        </w:rPr>
        <w:t>Videographer: Obtain multiple usable takes of this shot because it will be reused for 4.1.1.</w:t>
      </w:r>
    </w:p>
    <w:p w14:paraId="500C8374" w14:textId="1E12781A" w:rsidR="002247DA" w:rsidRDefault="002247DA" w:rsidP="000D039E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removing the excess well</w:t>
      </w:r>
      <w:r w:rsidR="00053331">
        <w:rPr>
          <w:rFonts w:ascii="Helvetica" w:hAnsi="Helvetica" w:cs="Arial"/>
          <w:sz w:val="22"/>
          <w:szCs w:val="22"/>
        </w:rPr>
        <w:t>s</w:t>
      </w:r>
      <w:r>
        <w:rPr>
          <w:rFonts w:ascii="Helvetica" w:hAnsi="Helvetica" w:cs="Arial"/>
          <w:sz w:val="22"/>
          <w:szCs w:val="22"/>
        </w:rPr>
        <w:t xml:space="preserve">. </w:t>
      </w:r>
    </w:p>
    <w:p w14:paraId="72B791B2" w14:textId="325EBFF8" w:rsidR="000D039E" w:rsidRDefault="000D039E" w:rsidP="000D039E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diluting the wash buffer. </w:t>
      </w:r>
    </w:p>
    <w:p w14:paraId="075D4DF5" w14:textId="77777777" w:rsidR="000D039E" w:rsidRPr="000D039E" w:rsidRDefault="000D039E" w:rsidP="000D039E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setting up the blank wells. </w:t>
      </w:r>
    </w:p>
    <w:p w14:paraId="21845FE3" w14:textId="77777777" w:rsidR="00A260E3" w:rsidRDefault="00A260E3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Add 50 microliters of standard or sample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 and another 50 microliters of horseradish peroxidase-conjugate to each well </w:t>
      </w:r>
      <w:r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. Then, immediately add 50 microliters of antibody solution to each well </w:t>
      </w:r>
      <w:r>
        <w:rPr>
          <w:rFonts w:ascii="Helvetica" w:hAnsi="Helvetica" w:cs="Arial"/>
          <w:b/>
          <w:bCs/>
          <w:sz w:val="22"/>
          <w:szCs w:val="22"/>
        </w:rPr>
        <w:t>[3]</w:t>
      </w:r>
      <w:r>
        <w:rPr>
          <w:rFonts w:ascii="Helvetica" w:hAnsi="Helvetica" w:cs="Arial"/>
          <w:sz w:val="22"/>
          <w:szCs w:val="22"/>
        </w:rPr>
        <w:t xml:space="preserve"> and seal the plate </w:t>
      </w:r>
      <w:r>
        <w:rPr>
          <w:rFonts w:ascii="Helvetica" w:hAnsi="Helvetica" w:cs="Arial"/>
          <w:b/>
          <w:bCs/>
          <w:sz w:val="22"/>
          <w:szCs w:val="22"/>
        </w:rPr>
        <w:t>[4]</w:t>
      </w:r>
      <w:r>
        <w:rPr>
          <w:rFonts w:ascii="Helvetica" w:hAnsi="Helvetica" w:cs="Arial"/>
          <w:sz w:val="22"/>
          <w:szCs w:val="22"/>
        </w:rPr>
        <w:t xml:space="preserve">. </w:t>
      </w:r>
    </w:p>
    <w:p w14:paraId="6E5F3D90" w14:textId="77777777" w:rsidR="00A260E3" w:rsidRDefault="00A260E3" w:rsidP="00A260E3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adding sample to a few wells. </w:t>
      </w:r>
    </w:p>
    <w:p w14:paraId="56C99CB2" w14:textId="77777777" w:rsidR="00A260E3" w:rsidRDefault="00A260E3" w:rsidP="00A260E3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adding HRP-conjugate to a few wells. </w:t>
      </w:r>
    </w:p>
    <w:p w14:paraId="0F8D3B59" w14:textId="77777777" w:rsidR="00A260E3" w:rsidRDefault="00A260E3" w:rsidP="00A260E3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adding antibody to a few wells. </w:t>
      </w:r>
    </w:p>
    <w:p w14:paraId="382A8147" w14:textId="77777777" w:rsidR="00A260E3" w:rsidRPr="00A260E3" w:rsidRDefault="00A260E3" w:rsidP="00A260E3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sealing the plate.  </w:t>
      </w:r>
    </w:p>
    <w:p w14:paraId="51AE4042" w14:textId="77777777" w:rsidR="007534BC" w:rsidRDefault="00A260E3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Mix the plate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 and incubate it at 37 degrees Celsius for 1 hour </w:t>
      </w:r>
      <w:r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. </w:t>
      </w:r>
      <w:r w:rsidR="007534BC">
        <w:rPr>
          <w:rFonts w:ascii="Helvetica" w:hAnsi="Helvetica" w:cs="Arial"/>
          <w:sz w:val="22"/>
          <w:szCs w:val="22"/>
        </w:rPr>
        <w:t xml:space="preserve">After the incubation, wash each well with 200 microliters of wash buffer </w:t>
      </w:r>
      <w:r w:rsidR="007534BC">
        <w:rPr>
          <w:rFonts w:ascii="Helvetica" w:hAnsi="Helvetica" w:cs="Arial"/>
          <w:b/>
          <w:bCs/>
          <w:sz w:val="22"/>
          <w:szCs w:val="22"/>
        </w:rPr>
        <w:t>[3-TXT]</w:t>
      </w:r>
      <w:r w:rsidR="007534BC">
        <w:rPr>
          <w:rFonts w:ascii="Helvetica" w:hAnsi="Helvetica" w:cs="Arial"/>
          <w:sz w:val="22"/>
          <w:szCs w:val="22"/>
        </w:rPr>
        <w:t xml:space="preserve">. </w:t>
      </w:r>
    </w:p>
    <w:p w14:paraId="24E3F80C" w14:textId="77777777" w:rsidR="007534BC" w:rsidRDefault="007534BC" w:rsidP="007534BC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mixing the plate. </w:t>
      </w:r>
      <w:r w:rsidR="00942C3A" w:rsidRPr="00942C3A">
        <w:rPr>
          <w:rFonts w:ascii="Helvetica" w:hAnsi="Helvetica" w:cs="Arial"/>
          <w:i/>
          <w:iCs/>
          <w:color w:val="0432FF"/>
          <w:sz w:val="22"/>
          <w:szCs w:val="22"/>
        </w:rPr>
        <w:t>Videographer: Obtain multiple usable takes of this shot because it will be reused for 4.1.</w:t>
      </w:r>
      <w:r w:rsidR="00942C3A">
        <w:rPr>
          <w:rFonts w:ascii="Helvetica" w:hAnsi="Helvetica" w:cs="Arial"/>
          <w:i/>
          <w:iCs/>
          <w:color w:val="0432FF"/>
          <w:sz w:val="22"/>
          <w:szCs w:val="22"/>
        </w:rPr>
        <w:t>3</w:t>
      </w:r>
      <w:r w:rsidR="00942C3A" w:rsidRPr="00942C3A">
        <w:rPr>
          <w:rFonts w:ascii="Helvetica" w:hAnsi="Helvetica" w:cs="Arial"/>
          <w:i/>
          <w:iCs/>
          <w:color w:val="0432FF"/>
          <w:sz w:val="22"/>
          <w:szCs w:val="22"/>
        </w:rPr>
        <w:t>.</w:t>
      </w:r>
    </w:p>
    <w:p w14:paraId="58AFB68E" w14:textId="77777777" w:rsidR="007534BC" w:rsidRDefault="007534BC" w:rsidP="007534BC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putting the plate in the incubator and closing the door. </w:t>
      </w:r>
      <w:r w:rsidR="00942C3A" w:rsidRPr="00942C3A">
        <w:rPr>
          <w:rFonts w:ascii="Helvetica" w:hAnsi="Helvetica" w:cs="Arial"/>
          <w:i/>
          <w:iCs/>
          <w:color w:val="0432FF"/>
          <w:sz w:val="22"/>
          <w:szCs w:val="22"/>
        </w:rPr>
        <w:t>Videographer: Obtain multiple usable takes of this shot because it will be reused for 4.1.</w:t>
      </w:r>
      <w:r w:rsidR="00942C3A">
        <w:rPr>
          <w:rFonts w:ascii="Helvetica" w:hAnsi="Helvetica" w:cs="Arial"/>
          <w:i/>
          <w:iCs/>
          <w:color w:val="0432FF"/>
          <w:sz w:val="22"/>
          <w:szCs w:val="22"/>
        </w:rPr>
        <w:t>4, 4.2.4, and 4.3.4</w:t>
      </w:r>
      <w:r w:rsidR="00942C3A" w:rsidRPr="00942C3A">
        <w:rPr>
          <w:rFonts w:ascii="Helvetica" w:hAnsi="Helvetica" w:cs="Arial"/>
          <w:i/>
          <w:iCs/>
          <w:color w:val="0432FF"/>
          <w:sz w:val="22"/>
          <w:szCs w:val="22"/>
        </w:rPr>
        <w:t>.</w:t>
      </w:r>
    </w:p>
    <w:p w14:paraId="67FB4963" w14:textId="77777777" w:rsidR="007534BC" w:rsidRPr="007534BC" w:rsidRDefault="007534BC" w:rsidP="007534BC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washing the wells with wash buffer. </w:t>
      </w:r>
      <w:r>
        <w:rPr>
          <w:rFonts w:ascii="Helvetica" w:hAnsi="Helvetica" w:cs="Arial"/>
          <w:b/>
          <w:bCs/>
          <w:sz w:val="22"/>
          <w:szCs w:val="22"/>
        </w:rPr>
        <w:t>TEXT: Repeat 4 X</w:t>
      </w:r>
    </w:p>
    <w:p w14:paraId="2E3B5912" w14:textId="77777777" w:rsidR="007534BC" w:rsidRDefault="007534BC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Add 50 microliters of substrate A and substrate B to each well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, mix the plate gently by tapping on the side </w:t>
      </w:r>
      <w:r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, then seal and incubate it in the dark for 15 minutes at 37 degrees Celsius </w:t>
      </w:r>
      <w:r>
        <w:rPr>
          <w:rFonts w:ascii="Helvetica" w:hAnsi="Helvetica" w:cs="Arial"/>
          <w:b/>
          <w:bCs/>
          <w:sz w:val="22"/>
          <w:szCs w:val="22"/>
        </w:rPr>
        <w:t>[3]</w:t>
      </w:r>
      <w:r>
        <w:rPr>
          <w:rFonts w:ascii="Helvetica" w:hAnsi="Helvetica" w:cs="Arial"/>
          <w:sz w:val="22"/>
          <w:szCs w:val="22"/>
        </w:rPr>
        <w:t xml:space="preserve">. </w:t>
      </w:r>
    </w:p>
    <w:p w14:paraId="35D4D5EA" w14:textId="77777777" w:rsidR="007534BC" w:rsidRDefault="007534BC" w:rsidP="007534BC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adding substrate A or B to a few wells. </w:t>
      </w:r>
    </w:p>
    <w:p w14:paraId="411F4BB2" w14:textId="77777777" w:rsidR="007534BC" w:rsidRDefault="007534BC" w:rsidP="007534BC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tapping on the side of the plate to mix. </w:t>
      </w:r>
    </w:p>
    <w:p w14:paraId="68A7D5C3" w14:textId="77777777" w:rsidR="00A260E3" w:rsidRPr="007534BC" w:rsidRDefault="007534BC" w:rsidP="007534BC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putting the sealed plate in the dark incubator.</w:t>
      </w:r>
    </w:p>
    <w:p w14:paraId="09C07B7A" w14:textId="77777777" w:rsidR="00CE10F2" w:rsidRDefault="00A14EFC" w:rsidP="00942C3A">
      <w:pPr>
        <w:numPr>
          <w:ilvl w:val="1"/>
          <w:numId w:val="12"/>
        </w:numPr>
        <w:spacing w:before="240"/>
        <w:contextualSpacing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Add 50 microliters of stop solution to each well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, gently tap the plate </w:t>
      </w:r>
      <w:r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, and read the absorbance at 450 nanometers with a spectrophotometer </w:t>
      </w:r>
      <w:r>
        <w:rPr>
          <w:rFonts w:ascii="Helvetica" w:hAnsi="Helvetica" w:cs="Arial"/>
          <w:b/>
          <w:bCs/>
          <w:sz w:val="22"/>
          <w:szCs w:val="22"/>
        </w:rPr>
        <w:t>[3]</w:t>
      </w:r>
      <w:r>
        <w:rPr>
          <w:rFonts w:ascii="Helvetica" w:hAnsi="Helvetica" w:cs="Arial"/>
          <w:sz w:val="22"/>
          <w:szCs w:val="22"/>
        </w:rPr>
        <w:t xml:space="preserve">. </w:t>
      </w:r>
    </w:p>
    <w:p w14:paraId="384D9E6F" w14:textId="77777777" w:rsidR="00942C3A" w:rsidRPr="00942C3A" w:rsidRDefault="00942C3A" w:rsidP="00942C3A">
      <w:pPr>
        <w:spacing w:before="240"/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14C3DB1F" w14:textId="77777777" w:rsidR="00450B27" w:rsidRDefault="00A14EFC" w:rsidP="00942C3A">
      <w:pPr>
        <w:pStyle w:val="ListParagraph"/>
        <w:numPr>
          <w:ilvl w:val="2"/>
          <w:numId w:val="12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adding stop solution to a few wells. </w:t>
      </w:r>
      <w:r w:rsidR="00942C3A" w:rsidRPr="00942C3A">
        <w:rPr>
          <w:rFonts w:ascii="Helvetica" w:hAnsi="Helvetica" w:cs="Arial"/>
          <w:i/>
          <w:iCs/>
          <w:color w:val="0432FF"/>
          <w:sz w:val="22"/>
          <w:szCs w:val="22"/>
        </w:rPr>
        <w:t>Videographer: Obtain multiple usable takes of this shot because it will be reused for 4.</w:t>
      </w:r>
      <w:r w:rsidR="00942C3A">
        <w:rPr>
          <w:rFonts w:ascii="Helvetica" w:hAnsi="Helvetica" w:cs="Arial"/>
          <w:i/>
          <w:iCs/>
          <w:color w:val="0432FF"/>
          <w:sz w:val="22"/>
          <w:szCs w:val="22"/>
        </w:rPr>
        <w:t>4.1</w:t>
      </w:r>
      <w:r w:rsidR="00942C3A" w:rsidRPr="00942C3A">
        <w:rPr>
          <w:rFonts w:ascii="Helvetica" w:hAnsi="Helvetica" w:cs="Arial"/>
          <w:i/>
          <w:iCs/>
          <w:color w:val="0432FF"/>
          <w:sz w:val="22"/>
          <w:szCs w:val="22"/>
        </w:rPr>
        <w:t>.</w:t>
      </w:r>
    </w:p>
    <w:p w14:paraId="38BA0316" w14:textId="77777777" w:rsidR="00A14EFC" w:rsidRDefault="00A14EFC" w:rsidP="00942C3A">
      <w:pPr>
        <w:pStyle w:val="ListParagraph"/>
        <w:numPr>
          <w:ilvl w:val="2"/>
          <w:numId w:val="12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tapping the plate. </w:t>
      </w:r>
      <w:r w:rsidR="00942C3A" w:rsidRPr="00942C3A">
        <w:rPr>
          <w:rFonts w:ascii="Helvetica" w:hAnsi="Helvetica" w:cs="Arial"/>
          <w:i/>
          <w:iCs/>
          <w:color w:val="0432FF"/>
          <w:sz w:val="22"/>
          <w:szCs w:val="22"/>
        </w:rPr>
        <w:t>Videographer: Obtain multiple usable takes of this shot because it will be reused for 4.</w:t>
      </w:r>
      <w:r w:rsidR="00942C3A">
        <w:rPr>
          <w:rFonts w:ascii="Helvetica" w:hAnsi="Helvetica" w:cs="Arial"/>
          <w:i/>
          <w:iCs/>
          <w:color w:val="0432FF"/>
          <w:sz w:val="22"/>
          <w:szCs w:val="22"/>
        </w:rPr>
        <w:t>4.2</w:t>
      </w:r>
      <w:r w:rsidR="00942C3A" w:rsidRPr="00942C3A">
        <w:rPr>
          <w:rFonts w:ascii="Helvetica" w:hAnsi="Helvetica" w:cs="Arial"/>
          <w:i/>
          <w:iCs/>
          <w:color w:val="0432FF"/>
          <w:sz w:val="22"/>
          <w:szCs w:val="22"/>
        </w:rPr>
        <w:t>.</w:t>
      </w:r>
    </w:p>
    <w:p w14:paraId="53154021" w14:textId="2CC52676" w:rsidR="00A14EFC" w:rsidRPr="00053331" w:rsidRDefault="00A14EFC" w:rsidP="00942C3A">
      <w:pPr>
        <w:pStyle w:val="ListParagraph"/>
        <w:numPr>
          <w:ilvl w:val="2"/>
          <w:numId w:val="12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using the spectrophotometer.</w:t>
      </w:r>
      <w:r w:rsidR="002247DA">
        <w:rPr>
          <w:rFonts w:ascii="Helvetica" w:hAnsi="Helvetica" w:cs="Arial"/>
          <w:sz w:val="22"/>
          <w:szCs w:val="22"/>
        </w:rPr>
        <w:t xml:space="preserve"> </w:t>
      </w:r>
      <w:r w:rsidR="00942C3A" w:rsidRPr="00942C3A">
        <w:rPr>
          <w:rFonts w:ascii="Helvetica" w:hAnsi="Helvetica" w:cs="Arial"/>
          <w:i/>
          <w:iCs/>
          <w:color w:val="0432FF"/>
          <w:sz w:val="22"/>
          <w:szCs w:val="22"/>
        </w:rPr>
        <w:t>Videographer: Obtain multiple usable takes of this shot because it will be reused for 4.</w:t>
      </w:r>
      <w:r w:rsidR="00942C3A">
        <w:rPr>
          <w:rFonts w:ascii="Helvetica" w:hAnsi="Helvetica" w:cs="Arial"/>
          <w:i/>
          <w:iCs/>
          <w:color w:val="0432FF"/>
          <w:sz w:val="22"/>
          <w:szCs w:val="22"/>
        </w:rPr>
        <w:t>4</w:t>
      </w:r>
      <w:r w:rsidR="00942C3A" w:rsidRPr="00942C3A">
        <w:rPr>
          <w:rFonts w:ascii="Helvetica" w:hAnsi="Helvetica" w:cs="Arial"/>
          <w:i/>
          <w:iCs/>
          <w:color w:val="0432FF"/>
          <w:sz w:val="22"/>
          <w:szCs w:val="22"/>
        </w:rPr>
        <w:t>.</w:t>
      </w:r>
      <w:r w:rsidR="00942C3A">
        <w:rPr>
          <w:rFonts w:ascii="Helvetica" w:hAnsi="Helvetica" w:cs="Arial"/>
          <w:i/>
          <w:iCs/>
          <w:color w:val="0432FF"/>
          <w:sz w:val="22"/>
          <w:szCs w:val="22"/>
        </w:rPr>
        <w:t>3</w:t>
      </w:r>
      <w:r w:rsidR="00942C3A" w:rsidRPr="00942C3A">
        <w:rPr>
          <w:rFonts w:ascii="Helvetica" w:hAnsi="Helvetica" w:cs="Arial"/>
          <w:i/>
          <w:iCs/>
          <w:color w:val="0432FF"/>
          <w:sz w:val="22"/>
          <w:szCs w:val="22"/>
        </w:rPr>
        <w:t>.</w:t>
      </w:r>
    </w:p>
    <w:p w14:paraId="22613930" w14:textId="77777777" w:rsidR="00053331" w:rsidRPr="00A14EFC" w:rsidRDefault="00053331" w:rsidP="00053331">
      <w:pPr>
        <w:pStyle w:val="ListParagraph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714A035C" w14:textId="77777777" w:rsidR="00565757" w:rsidRPr="006A6324" w:rsidRDefault="00DA3F02" w:rsidP="009A0E7C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lastRenderedPageBreak/>
        <w:t>Bovine and Porcine VEGF-A-ELISA Assay</w:t>
      </w:r>
    </w:p>
    <w:p w14:paraId="3F6FC44D" w14:textId="77777777" w:rsidR="00565757" w:rsidRDefault="00A14EFC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Prepare the reagents and wash buffer as previously described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, then add 100 microliters of standard or sample to each well </w:t>
      </w:r>
      <w:r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, seal the plate, mix well </w:t>
      </w:r>
      <w:r>
        <w:rPr>
          <w:rFonts w:ascii="Helvetica" w:hAnsi="Helvetica" w:cs="Arial"/>
          <w:b/>
          <w:bCs/>
          <w:sz w:val="22"/>
          <w:szCs w:val="22"/>
        </w:rPr>
        <w:t>[3]</w:t>
      </w:r>
      <w:r>
        <w:rPr>
          <w:rFonts w:ascii="Helvetica" w:hAnsi="Helvetica" w:cs="Arial"/>
          <w:sz w:val="22"/>
          <w:szCs w:val="22"/>
        </w:rPr>
        <w:t xml:space="preserve">, and incubate it for 2 hours at 37 degrees Celsius </w:t>
      </w:r>
      <w:r>
        <w:rPr>
          <w:rFonts w:ascii="Helvetica" w:hAnsi="Helvetica" w:cs="Arial"/>
          <w:b/>
          <w:bCs/>
          <w:sz w:val="22"/>
          <w:szCs w:val="22"/>
        </w:rPr>
        <w:t>[4]</w:t>
      </w:r>
      <w:r>
        <w:rPr>
          <w:rFonts w:ascii="Helvetica" w:hAnsi="Helvetica" w:cs="Arial"/>
          <w:sz w:val="22"/>
          <w:szCs w:val="22"/>
        </w:rPr>
        <w:t xml:space="preserve">. </w:t>
      </w:r>
    </w:p>
    <w:p w14:paraId="3DCA9CC2" w14:textId="77777777" w:rsidR="00942C3A" w:rsidRDefault="00942C3A" w:rsidP="00942C3A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942C3A">
        <w:rPr>
          <w:rFonts w:ascii="Helvetica" w:hAnsi="Helvetica" w:cs="Arial"/>
          <w:i/>
          <w:iCs/>
          <w:color w:val="0432FF"/>
          <w:sz w:val="22"/>
          <w:szCs w:val="22"/>
        </w:rPr>
        <w:t>Use 3.1.1.</w:t>
      </w:r>
    </w:p>
    <w:p w14:paraId="20EC8FB3" w14:textId="77777777" w:rsidR="00942C3A" w:rsidRDefault="00942C3A" w:rsidP="00942C3A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adding sample or standard to a few wells. </w:t>
      </w:r>
    </w:p>
    <w:p w14:paraId="2E519BF9" w14:textId="77777777" w:rsidR="00942C3A" w:rsidRDefault="00942C3A" w:rsidP="00942C3A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942C3A">
        <w:rPr>
          <w:rFonts w:ascii="Helvetica" w:hAnsi="Helvetica" w:cs="Arial"/>
          <w:i/>
          <w:iCs/>
          <w:color w:val="0432FF"/>
          <w:sz w:val="22"/>
          <w:szCs w:val="22"/>
        </w:rPr>
        <w:t>Use 3.3.1.</w:t>
      </w:r>
    </w:p>
    <w:p w14:paraId="0BD9600C" w14:textId="77777777" w:rsidR="00A14EFC" w:rsidRPr="00942C3A" w:rsidRDefault="00942C3A" w:rsidP="00942C3A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942C3A">
        <w:rPr>
          <w:rFonts w:ascii="Helvetica" w:hAnsi="Helvetica" w:cs="Arial"/>
          <w:i/>
          <w:iCs/>
          <w:color w:val="0432FF"/>
          <w:sz w:val="22"/>
          <w:szCs w:val="22"/>
        </w:rPr>
        <w:t>Use 3.3.2.</w:t>
      </w:r>
    </w:p>
    <w:p w14:paraId="2D4675DE" w14:textId="77777777" w:rsidR="00565757" w:rsidRDefault="00942C3A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Remove the liquid in each well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 and add 100 microliters of detection reagent A </w:t>
      </w:r>
      <w:r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. Seal the plate </w:t>
      </w:r>
      <w:r>
        <w:rPr>
          <w:rFonts w:ascii="Helvetica" w:hAnsi="Helvetica" w:cs="Arial"/>
          <w:b/>
          <w:bCs/>
          <w:sz w:val="22"/>
          <w:szCs w:val="22"/>
        </w:rPr>
        <w:t>[3]</w:t>
      </w:r>
      <w:r>
        <w:rPr>
          <w:rFonts w:ascii="Helvetica" w:hAnsi="Helvetica" w:cs="Arial"/>
          <w:sz w:val="22"/>
          <w:szCs w:val="22"/>
        </w:rPr>
        <w:t xml:space="preserve"> and incubate </w:t>
      </w:r>
      <w:r w:rsidR="006E2794">
        <w:rPr>
          <w:rFonts w:ascii="Helvetica" w:hAnsi="Helvetica" w:cs="Arial"/>
          <w:sz w:val="22"/>
          <w:szCs w:val="22"/>
        </w:rPr>
        <w:t>it</w:t>
      </w:r>
      <w:r>
        <w:rPr>
          <w:rFonts w:ascii="Helvetica" w:hAnsi="Helvetica" w:cs="Arial"/>
          <w:sz w:val="22"/>
          <w:szCs w:val="22"/>
        </w:rPr>
        <w:t xml:space="preserve"> for another hour </w:t>
      </w:r>
      <w:r>
        <w:rPr>
          <w:rFonts w:ascii="Helvetica" w:hAnsi="Helvetica" w:cs="Arial"/>
          <w:b/>
          <w:bCs/>
          <w:sz w:val="22"/>
          <w:szCs w:val="22"/>
        </w:rPr>
        <w:t>[4]</w:t>
      </w:r>
      <w:r>
        <w:rPr>
          <w:rFonts w:ascii="Helvetica" w:hAnsi="Helvetica" w:cs="Arial"/>
          <w:sz w:val="22"/>
          <w:szCs w:val="22"/>
        </w:rPr>
        <w:t xml:space="preserve">. </w:t>
      </w:r>
    </w:p>
    <w:p w14:paraId="03248065" w14:textId="77777777" w:rsidR="00942C3A" w:rsidRDefault="00942C3A" w:rsidP="00942C3A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removing liquid from a few wells. </w:t>
      </w:r>
    </w:p>
    <w:p w14:paraId="2A5E65C1" w14:textId="77777777" w:rsidR="00942C3A" w:rsidRDefault="00942C3A" w:rsidP="00942C3A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adding reagent A to a few wells. </w:t>
      </w:r>
    </w:p>
    <w:p w14:paraId="02726666" w14:textId="77777777" w:rsidR="00942C3A" w:rsidRDefault="00942C3A" w:rsidP="00942C3A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sealing the plate. </w:t>
      </w:r>
    </w:p>
    <w:p w14:paraId="79CF13E5" w14:textId="77777777" w:rsidR="00942C3A" w:rsidRPr="00942C3A" w:rsidRDefault="00942C3A" w:rsidP="00942C3A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942C3A">
        <w:rPr>
          <w:rFonts w:ascii="Helvetica" w:hAnsi="Helvetica" w:cs="Arial"/>
          <w:i/>
          <w:iCs/>
          <w:color w:val="0432FF"/>
          <w:sz w:val="22"/>
          <w:szCs w:val="22"/>
        </w:rPr>
        <w:t>Use 3.3.2.</w:t>
      </w:r>
    </w:p>
    <w:p w14:paraId="183B24EB" w14:textId="77777777" w:rsidR="00565757" w:rsidRDefault="006E2794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Next</w:t>
      </w:r>
      <w:r w:rsidR="00942C3A">
        <w:rPr>
          <w:rFonts w:ascii="Helvetica" w:hAnsi="Helvetica" w:cs="Arial"/>
          <w:sz w:val="22"/>
          <w:szCs w:val="22"/>
        </w:rPr>
        <w:t xml:space="preserve">, wash each well with 400 microliters of the wash buffer </w:t>
      </w:r>
      <w:r w:rsidR="00942C3A">
        <w:rPr>
          <w:rFonts w:ascii="Helvetica" w:hAnsi="Helvetica" w:cs="Arial"/>
          <w:b/>
          <w:bCs/>
          <w:sz w:val="22"/>
          <w:szCs w:val="22"/>
        </w:rPr>
        <w:t>[1-TXT]</w:t>
      </w:r>
      <w:r w:rsidR="00942C3A">
        <w:rPr>
          <w:rFonts w:ascii="Helvetica" w:hAnsi="Helvetica" w:cs="Arial"/>
          <w:sz w:val="22"/>
          <w:szCs w:val="22"/>
        </w:rPr>
        <w:t xml:space="preserve">, then add 90 microliters of substrate solution to each well </w:t>
      </w:r>
      <w:r w:rsidR="00942C3A">
        <w:rPr>
          <w:rFonts w:ascii="Helvetica" w:hAnsi="Helvetica" w:cs="Arial"/>
          <w:b/>
          <w:bCs/>
          <w:sz w:val="22"/>
          <w:szCs w:val="22"/>
        </w:rPr>
        <w:t>[2]</w:t>
      </w:r>
      <w:r w:rsidR="00942C3A">
        <w:rPr>
          <w:rFonts w:ascii="Helvetica" w:hAnsi="Helvetica" w:cs="Arial"/>
          <w:sz w:val="22"/>
          <w:szCs w:val="22"/>
        </w:rPr>
        <w:t xml:space="preserve">, gently tap the plate </w:t>
      </w:r>
      <w:r w:rsidR="00942C3A">
        <w:rPr>
          <w:rFonts w:ascii="Helvetica" w:hAnsi="Helvetica" w:cs="Arial"/>
          <w:b/>
          <w:bCs/>
          <w:sz w:val="22"/>
          <w:szCs w:val="22"/>
        </w:rPr>
        <w:t>[3]</w:t>
      </w:r>
      <w:r w:rsidR="00942C3A">
        <w:rPr>
          <w:rFonts w:ascii="Helvetica" w:hAnsi="Helvetica" w:cs="Arial"/>
          <w:sz w:val="22"/>
          <w:szCs w:val="22"/>
        </w:rPr>
        <w:t>, and incubate it for an</w:t>
      </w:r>
      <w:r>
        <w:rPr>
          <w:rFonts w:ascii="Helvetica" w:hAnsi="Helvetica" w:cs="Arial"/>
          <w:sz w:val="22"/>
          <w:szCs w:val="22"/>
        </w:rPr>
        <w:t>other</w:t>
      </w:r>
      <w:r w:rsidR="00942C3A">
        <w:rPr>
          <w:rFonts w:ascii="Helvetica" w:hAnsi="Helvetica" w:cs="Arial"/>
          <w:sz w:val="22"/>
          <w:szCs w:val="22"/>
        </w:rPr>
        <w:t xml:space="preserve"> hour at 37 degrees Celsius </w:t>
      </w:r>
      <w:r w:rsidR="00942C3A">
        <w:rPr>
          <w:rFonts w:ascii="Helvetica" w:hAnsi="Helvetica" w:cs="Arial"/>
          <w:b/>
          <w:bCs/>
          <w:sz w:val="22"/>
          <w:szCs w:val="22"/>
        </w:rPr>
        <w:t>[4]</w:t>
      </w:r>
      <w:r w:rsidR="00942C3A">
        <w:rPr>
          <w:rFonts w:ascii="Helvetica" w:hAnsi="Helvetica" w:cs="Arial"/>
          <w:sz w:val="22"/>
          <w:szCs w:val="22"/>
        </w:rPr>
        <w:t xml:space="preserve">. </w:t>
      </w:r>
    </w:p>
    <w:p w14:paraId="300404FE" w14:textId="77777777" w:rsidR="00942C3A" w:rsidRPr="00942C3A" w:rsidRDefault="00942C3A" w:rsidP="00942C3A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washing the wells. </w:t>
      </w:r>
      <w:r>
        <w:rPr>
          <w:rFonts w:ascii="Helvetica" w:hAnsi="Helvetica" w:cs="Arial"/>
          <w:b/>
          <w:bCs/>
          <w:sz w:val="22"/>
          <w:szCs w:val="22"/>
        </w:rPr>
        <w:t>TEXT: Repeat 4 X</w:t>
      </w:r>
    </w:p>
    <w:p w14:paraId="254051E7" w14:textId="77777777" w:rsidR="00942C3A" w:rsidRDefault="00942C3A" w:rsidP="00942C3A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adding substrate to a few wells. </w:t>
      </w:r>
    </w:p>
    <w:p w14:paraId="2F92C54A" w14:textId="77777777" w:rsidR="00942C3A" w:rsidRDefault="00942C3A" w:rsidP="00942C3A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tapping the plate. </w:t>
      </w:r>
    </w:p>
    <w:p w14:paraId="2CA76E77" w14:textId="77777777" w:rsidR="00942C3A" w:rsidRDefault="00942C3A" w:rsidP="00942C3A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982755">
        <w:rPr>
          <w:rFonts w:ascii="Helvetica" w:hAnsi="Helvetica" w:cs="Arial"/>
          <w:i/>
          <w:iCs/>
          <w:color w:val="0432FF"/>
          <w:sz w:val="22"/>
          <w:szCs w:val="22"/>
        </w:rPr>
        <w:t>Use 3.3.2.</w:t>
      </w:r>
    </w:p>
    <w:p w14:paraId="2E45A91E" w14:textId="77777777" w:rsidR="00942C3A" w:rsidRDefault="00942C3A" w:rsidP="00942C3A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4175AE3A" w14:textId="77777777" w:rsidR="00942C3A" w:rsidRDefault="00942C3A" w:rsidP="00942C3A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942C3A">
        <w:rPr>
          <w:rFonts w:ascii="Helvetica" w:hAnsi="Helvetica" w:cs="Arial"/>
          <w:sz w:val="22"/>
          <w:szCs w:val="22"/>
        </w:rPr>
        <w:t>A</w:t>
      </w:r>
      <w:r>
        <w:rPr>
          <w:rFonts w:ascii="Helvetica" w:hAnsi="Helvetica" w:cs="Arial"/>
          <w:sz w:val="22"/>
          <w:szCs w:val="22"/>
        </w:rPr>
        <w:t>fter the last incubation, a</w:t>
      </w:r>
      <w:r w:rsidRPr="00942C3A">
        <w:rPr>
          <w:rFonts w:ascii="Helvetica" w:hAnsi="Helvetica" w:cs="Arial"/>
          <w:sz w:val="22"/>
          <w:szCs w:val="22"/>
        </w:rPr>
        <w:t xml:space="preserve">dd 50 microliters of stop solution to each well </w:t>
      </w:r>
      <w:r w:rsidRPr="00942C3A">
        <w:rPr>
          <w:rFonts w:ascii="Helvetica" w:hAnsi="Helvetica" w:cs="Arial"/>
          <w:b/>
          <w:bCs/>
          <w:sz w:val="22"/>
          <w:szCs w:val="22"/>
        </w:rPr>
        <w:t>[1]</w:t>
      </w:r>
      <w:r w:rsidRPr="00942C3A">
        <w:rPr>
          <w:rFonts w:ascii="Helvetica" w:hAnsi="Helvetica" w:cs="Arial"/>
          <w:sz w:val="22"/>
          <w:szCs w:val="22"/>
        </w:rPr>
        <w:t xml:space="preserve">, gently tap the plate </w:t>
      </w:r>
      <w:r w:rsidRPr="00942C3A">
        <w:rPr>
          <w:rFonts w:ascii="Helvetica" w:hAnsi="Helvetica" w:cs="Arial"/>
          <w:b/>
          <w:bCs/>
          <w:sz w:val="22"/>
          <w:szCs w:val="22"/>
        </w:rPr>
        <w:t>[2]</w:t>
      </w:r>
      <w:r w:rsidRPr="00942C3A">
        <w:rPr>
          <w:rFonts w:ascii="Helvetica" w:hAnsi="Helvetica" w:cs="Arial"/>
          <w:sz w:val="22"/>
          <w:szCs w:val="22"/>
        </w:rPr>
        <w:t xml:space="preserve">, and read the absorbance at 450 nanometers with a spectrophotometer </w:t>
      </w:r>
      <w:r w:rsidRPr="00942C3A">
        <w:rPr>
          <w:rFonts w:ascii="Helvetica" w:hAnsi="Helvetica" w:cs="Arial"/>
          <w:b/>
          <w:bCs/>
          <w:sz w:val="22"/>
          <w:szCs w:val="22"/>
        </w:rPr>
        <w:t>[3]</w:t>
      </w:r>
      <w:r w:rsidRPr="00942C3A">
        <w:rPr>
          <w:rFonts w:ascii="Helvetica" w:hAnsi="Helvetica" w:cs="Arial"/>
          <w:sz w:val="22"/>
          <w:szCs w:val="22"/>
        </w:rPr>
        <w:t>.</w:t>
      </w:r>
    </w:p>
    <w:p w14:paraId="5AA9C81A" w14:textId="77777777" w:rsidR="00942C3A" w:rsidRDefault="00942C3A" w:rsidP="00942C3A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3E6E6FE7" w14:textId="77777777" w:rsidR="00942C3A" w:rsidRDefault="00942C3A" w:rsidP="00942C3A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982755">
        <w:rPr>
          <w:rFonts w:ascii="Helvetica" w:hAnsi="Helvetica" w:cs="Arial"/>
          <w:i/>
          <w:iCs/>
          <w:color w:val="0432FF"/>
          <w:sz w:val="22"/>
          <w:szCs w:val="22"/>
        </w:rPr>
        <w:t>Use 3.5.1.</w:t>
      </w:r>
    </w:p>
    <w:p w14:paraId="2DC7BE52" w14:textId="77777777" w:rsidR="00942C3A" w:rsidRDefault="00942C3A" w:rsidP="00942C3A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982755">
        <w:rPr>
          <w:rFonts w:ascii="Helvetica" w:hAnsi="Helvetica" w:cs="Arial"/>
          <w:i/>
          <w:iCs/>
          <w:color w:val="0432FF"/>
          <w:sz w:val="22"/>
          <w:szCs w:val="22"/>
        </w:rPr>
        <w:t>Use 3.5.2.</w:t>
      </w:r>
    </w:p>
    <w:p w14:paraId="62DD1B9D" w14:textId="34515D6C" w:rsidR="00942C3A" w:rsidRPr="002247DA" w:rsidRDefault="00942C3A" w:rsidP="00942C3A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982755">
        <w:rPr>
          <w:rFonts w:ascii="Helvetica" w:hAnsi="Helvetica" w:cs="Arial"/>
          <w:i/>
          <w:iCs/>
          <w:color w:val="0432FF"/>
          <w:sz w:val="22"/>
          <w:szCs w:val="22"/>
        </w:rPr>
        <w:t>Use 3.5.3.</w:t>
      </w:r>
    </w:p>
    <w:p w14:paraId="3079BF45" w14:textId="77777777" w:rsidR="002247DA" w:rsidRDefault="002247DA" w:rsidP="002247DA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57794F58" w14:textId="32F14911" w:rsidR="006563DA" w:rsidRDefault="006563DA" w:rsidP="006563DA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Estimate the total protein of the bovine and porcine kidney extracts with a standard BSA assay and use this estimate to normalize the LH and VEGF-A </w:t>
      </w:r>
      <w:r w:rsidR="00095732" w:rsidRPr="00095732">
        <w:rPr>
          <w:rFonts w:ascii="Helvetica" w:hAnsi="Helvetica" w:cs="Arial"/>
          <w:i/>
          <w:iCs/>
          <w:color w:val="FF0000"/>
          <w:sz w:val="22"/>
          <w:szCs w:val="22"/>
        </w:rPr>
        <w:t>(spell out ‘V-E-G-F-A’)</w:t>
      </w:r>
      <w:r w:rsidR="00053331">
        <w:rPr>
          <w:rFonts w:ascii="Helvetica" w:hAnsi="Helvetica" w:cs="Arial"/>
          <w:i/>
          <w:iCs/>
          <w:color w:val="FF0000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 xml:space="preserve">ELISA </w:t>
      </w:r>
      <w:r w:rsidR="00095732" w:rsidRPr="00095732">
        <w:rPr>
          <w:rFonts w:ascii="Helvetica" w:hAnsi="Helvetica" w:cs="Arial"/>
          <w:i/>
          <w:iCs/>
          <w:color w:val="FF0000"/>
          <w:sz w:val="22"/>
          <w:szCs w:val="22"/>
        </w:rPr>
        <w:t>(pronounce ‘Eliza’, like the name)</w:t>
      </w:r>
      <w:r w:rsidR="00053331">
        <w:rPr>
          <w:rFonts w:ascii="Helvetica" w:hAnsi="Helvetica" w:cs="Arial"/>
          <w:i/>
          <w:iCs/>
          <w:color w:val="FF0000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 xml:space="preserve">results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</w:t>
      </w:r>
    </w:p>
    <w:p w14:paraId="63E5BFBA" w14:textId="77777777" w:rsidR="006563DA" w:rsidRDefault="006563DA" w:rsidP="006563DA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7FF93DD3" w14:textId="77777777" w:rsidR="006563DA" w:rsidRPr="00942C3A" w:rsidRDefault="006563DA" w:rsidP="006563DA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at the lab bench preparing to perform the BSA assay, with the kit reagents in front of them.</w:t>
      </w:r>
    </w:p>
    <w:p w14:paraId="17C5C024" w14:textId="77777777" w:rsidR="00450B27" w:rsidRPr="00450B27" w:rsidRDefault="00450B27" w:rsidP="00450B27">
      <w:pPr>
        <w:outlineLvl w:val="0"/>
        <w:rPr>
          <w:rFonts w:ascii="Helvetica" w:hAnsi="Helvetica" w:cs="Arial"/>
          <w:sz w:val="22"/>
          <w:szCs w:val="22"/>
        </w:rPr>
      </w:pPr>
    </w:p>
    <w:p w14:paraId="1868DB8E" w14:textId="77777777" w:rsidR="00F22F5E" w:rsidRDefault="00F22F5E" w:rsidP="00177B33">
      <w:pPr>
        <w:rPr>
          <w:rFonts w:ascii="Helvetica" w:hAnsi="Helvetica" w:cs="Arial"/>
          <w:b/>
          <w:color w:val="FF0000"/>
          <w:sz w:val="22"/>
          <w:szCs w:val="22"/>
        </w:rPr>
      </w:pPr>
    </w:p>
    <w:p w14:paraId="42838B14" w14:textId="6A51D24D" w:rsidR="002247DA" w:rsidRDefault="002247DA">
      <w:pPr>
        <w:rPr>
          <w:rFonts w:ascii="Helvetica" w:eastAsiaTheme="majorEastAsia" w:hAnsi="Helvetica" w:cs="Arial"/>
          <w:color w:val="323E4F" w:themeColor="text2" w:themeShade="BF"/>
          <w:spacing w:val="5"/>
          <w:kern w:val="28"/>
          <w:sz w:val="22"/>
          <w:szCs w:val="22"/>
          <w:u w:val="single"/>
        </w:rPr>
      </w:pPr>
    </w:p>
    <w:p w14:paraId="25DEA9C0" w14:textId="77777777" w:rsidR="00976E31" w:rsidRDefault="00976E31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71288FEB" w14:textId="5FFDC796" w:rsidR="00FA1A9D" w:rsidRPr="002247DA" w:rsidRDefault="00177B33" w:rsidP="002247DA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3C261020" w14:textId="77777777" w:rsidR="005E2B7E" w:rsidRPr="005E2B7E" w:rsidRDefault="005E2B7E" w:rsidP="008E74F7">
      <w:pPr>
        <w:ind w:left="36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</w:p>
    <w:p w14:paraId="1B4568E1" w14:textId="77777777" w:rsidR="00F22F5E" w:rsidRPr="006A6324" w:rsidRDefault="00CE10F2" w:rsidP="00177B33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 w:rsidR="002A010C">
        <w:rPr>
          <w:rFonts w:ascii="Helvetica" w:hAnsi="Helvetica" w:cs="Arial"/>
          <w:b/>
          <w:sz w:val="22"/>
          <w:szCs w:val="22"/>
        </w:rPr>
        <w:t xml:space="preserve">Linear Relationship of LH and VEGF </w:t>
      </w:r>
    </w:p>
    <w:p w14:paraId="50D53DA1" w14:textId="77777777" w:rsidR="00395684" w:rsidRDefault="00D47592" w:rsidP="0039568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D47592">
        <w:rPr>
          <w:rFonts w:ascii="Helvetica" w:hAnsi="Helvetica" w:cs="Arial"/>
          <w:sz w:val="22"/>
          <w:szCs w:val="22"/>
        </w:rPr>
        <w:t xml:space="preserve">The mean and median levels of LH and VEGF were calculated for both animals and sexes </w:t>
      </w:r>
      <w:r w:rsidRPr="00D47592">
        <w:rPr>
          <w:rFonts w:ascii="Helvetica" w:hAnsi="Helvetica" w:cs="Arial"/>
          <w:b/>
          <w:bCs/>
          <w:sz w:val="22"/>
          <w:szCs w:val="22"/>
        </w:rPr>
        <w:t>[1]</w:t>
      </w:r>
      <w:r w:rsidRPr="00D47592">
        <w:rPr>
          <w:rFonts w:ascii="Helvetica" w:hAnsi="Helvetica" w:cs="Arial"/>
          <w:sz w:val="22"/>
          <w:szCs w:val="22"/>
        </w:rPr>
        <w:t>. After verifying normality of data, linear regression models were utilized to examine the relationship between LH and VEGF</w:t>
      </w:r>
      <w:r w:rsidR="002A010C">
        <w:rPr>
          <w:rFonts w:ascii="Helvetica" w:hAnsi="Helvetica" w:cs="Arial"/>
          <w:b/>
          <w:bCs/>
          <w:sz w:val="22"/>
          <w:szCs w:val="22"/>
        </w:rPr>
        <w:t>[2]</w:t>
      </w:r>
      <w:r w:rsidRPr="00D47592">
        <w:rPr>
          <w:rFonts w:ascii="Helvetica" w:hAnsi="Helvetica" w:cs="Arial"/>
          <w:sz w:val="22"/>
          <w:szCs w:val="22"/>
        </w:rPr>
        <w:t>. LH was found to be a strong and significant predictor of VEGF in both bovine and porcine kidneys</w:t>
      </w:r>
      <w:r>
        <w:rPr>
          <w:rFonts w:ascii="Helvetica" w:hAnsi="Helvetica" w:cs="Arial"/>
          <w:b/>
          <w:bCs/>
          <w:sz w:val="22"/>
          <w:szCs w:val="22"/>
        </w:rPr>
        <w:t>[</w:t>
      </w:r>
      <w:r w:rsidR="002A010C">
        <w:rPr>
          <w:rFonts w:ascii="Helvetica" w:hAnsi="Helvetica" w:cs="Arial"/>
          <w:b/>
          <w:bCs/>
          <w:sz w:val="22"/>
          <w:szCs w:val="22"/>
        </w:rPr>
        <w:t>3</w:t>
      </w:r>
      <w:r>
        <w:rPr>
          <w:rFonts w:ascii="Helvetica" w:hAnsi="Helvetica" w:cs="Arial"/>
          <w:b/>
          <w:bCs/>
          <w:sz w:val="22"/>
          <w:szCs w:val="22"/>
        </w:rPr>
        <w:t>-TXT]</w:t>
      </w:r>
      <w:r>
        <w:rPr>
          <w:rFonts w:ascii="Helvetica" w:hAnsi="Helvetica" w:cs="Arial"/>
          <w:sz w:val="22"/>
          <w:szCs w:val="22"/>
        </w:rPr>
        <w:t xml:space="preserve">. </w:t>
      </w:r>
    </w:p>
    <w:p w14:paraId="1FAA24AE" w14:textId="77777777" w:rsidR="002A010C" w:rsidRDefault="00D47592" w:rsidP="002A010C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Table 1. </w:t>
      </w:r>
    </w:p>
    <w:p w14:paraId="5D4DDCDC" w14:textId="77777777" w:rsidR="002A010C" w:rsidRPr="002A010C" w:rsidRDefault="002A010C" w:rsidP="002A010C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Figure 1 and Figure 2. </w:t>
      </w:r>
    </w:p>
    <w:p w14:paraId="0F1EBFDD" w14:textId="77777777" w:rsidR="00D47592" w:rsidRPr="00D47592" w:rsidRDefault="00D47592" w:rsidP="00D47592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</w:t>
      </w:r>
      <w:r w:rsidR="002A010C">
        <w:rPr>
          <w:rFonts w:ascii="Helvetica" w:hAnsi="Helvetica" w:cs="Arial"/>
          <w:sz w:val="22"/>
          <w:szCs w:val="22"/>
        </w:rPr>
        <w:t>Figure 1 and Figure 2</w:t>
      </w:r>
      <w:r>
        <w:rPr>
          <w:rFonts w:ascii="Helvetica" w:hAnsi="Helvetica" w:cs="Arial"/>
          <w:sz w:val="22"/>
          <w:szCs w:val="22"/>
        </w:rPr>
        <w:t xml:space="preserve">. </w:t>
      </w:r>
      <w:r w:rsidRPr="00D47592">
        <w:rPr>
          <w:rFonts w:ascii="Helvetica" w:hAnsi="Helvetica" w:cs="Arial"/>
          <w:i/>
          <w:iCs/>
          <w:color w:val="0432FF"/>
          <w:sz w:val="22"/>
          <w:szCs w:val="22"/>
        </w:rPr>
        <w:t xml:space="preserve">Video Editor: Add the following text overlay </w:t>
      </w:r>
      <w:r w:rsidR="002A010C">
        <w:rPr>
          <w:rFonts w:ascii="Helvetica" w:hAnsi="Helvetica" w:cs="Arial"/>
          <w:i/>
          <w:iCs/>
          <w:color w:val="0432FF"/>
          <w:sz w:val="22"/>
          <w:szCs w:val="22"/>
        </w:rPr>
        <w:t>below the figures</w:t>
      </w:r>
      <w:r w:rsidRPr="00D47592">
        <w:rPr>
          <w:rFonts w:ascii="Helvetica" w:hAnsi="Helvetica" w:cs="Arial"/>
          <w:i/>
          <w:iCs/>
          <w:color w:val="0432FF"/>
          <w:sz w:val="22"/>
          <w:szCs w:val="22"/>
        </w:rPr>
        <w:t>: For Bovine Kidneys,</w:t>
      </w:r>
      <w:r>
        <w:rPr>
          <w:rFonts w:ascii="Helvetica" w:hAnsi="Helvetica" w:cs="Arial"/>
          <w:sz w:val="22"/>
          <w:szCs w:val="22"/>
        </w:rPr>
        <w:t xml:space="preserve"> “</w:t>
      </w:r>
      <w:r w:rsidR="002A010C" w:rsidRPr="002A010C">
        <w:rPr>
          <w:rFonts w:ascii="Helvetica" w:hAnsi="Helvetica" w:cs="Arial"/>
          <w:b/>
          <w:bCs/>
          <w:sz w:val="22"/>
          <w:szCs w:val="22"/>
        </w:rPr>
        <w:t>VEGF level = 2.156 x LH level + 68.75 ;</w:t>
      </w:r>
      <w:r w:rsidRPr="00D47592">
        <w:rPr>
          <w:rFonts w:ascii="Helvetica" w:hAnsi="Helvetica" w:cs="Arial"/>
          <w:b/>
          <w:bCs/>
          <w:sz w:val="22"/>
          <w:szCs w:val="22"/>
          <w:lang w:eastAsia="zh-TW"/>
        </w:rPr>
        <w:t>R</w:t>
      </w:r>
      <w:r w:rsidRPr="00D47592">
        <w:rPr>
          <w:rFonts w:ascii="Helvetica" w:hAnsi="Helvetica" w:cs="Arial"/>
          <w:b/>
          <w:bCs/>
          <w:sz w:val="22"/>
          <w:szCs w:val="22"/>
          <w:vertAlign w:val="superscript"/>
          <w:lang w:eastAsia="zh-TW"/>
        </w:rPr>
        <w:t xml:space="preserve">2 </w:t>
      </w:r>
      <w:r w:rsidRPr="00D47592">
        <w:rPr>
          <w:rFonts w:ascii="Helvetica" w:hAnsi="Helvetica" w:cs="Arial"/>
          <w:b/>
          <w:bCs/>
          <w:sz w:val="22"/>
          <w:szCs w:val="22"/>
          <w:lang w:eastAsia="zh-TW"/>
        </w:rPr>
        <w:t>= 0.86 ; p = 0.002</w:t>
      </w:r>
      <w:r>
        <w:rPr>
          <w:rFonts w:ascii="Helvetica" w:hAnsi="Helvetica" w:cs="Arial"/>
          <w:sz w:val="22"/>
          <w:szCs w:val="22"/>
          <w:lang w:eastAsia="zh-TW"/>
        </w:rPr>
        <w:t xml:space="preserve">”, </w:t>
      </w:r>
      <w:r w:rsidRPr="00D47592">
        <w:rPr>
          <w:rFonts w:ascii="Helvetica" w:hAnsi="Helvetica" w:cs="Arial"/>
          <w:i/>
          <w:iCs/>
          <w:color w:val="0432FF"/>
          <w:sz w:val="22"/>
          <w:szCs w:val="22"/>
        </w:rPr>
        <w:t xml:space="preserve">and for Porcine Kidneys, </w:t>
      </w:r>
      <w:r>
        <w:rPr>
          <w:rFonts w:ascii="Helvetica" w:hAnsi="Helvetica" w:cs="Arial"/>
          <w:sz w:val="22"/>
          <w:szCs w:val="22"/>
          <w:lang w:eastAsia="zh-TW"/>
        </w:rPr>
        <w:t>“</w:t>
      </w:r>
      <w:r w:rsidR="002A010C" w:rsidRPr="002A010C">
        <w:rPr>
          <w:rFonts w:ascii="Helvetica" w:hAnsi="Helvetica" w:cs="Arial"/>
          <w:b/>
          <w:bCs/>
          <w:sz w:val="22"/>
          <w:szCs w:val="22"/>
          <w:lang w:eastAsia="zh-TW"/>
        </w:rPr>
        <w:t>VEGF level = 196.7 x LH levels + 47.94 ;</w:t>
      </w:r>
      <w:r w:rsidRPr="00D47592">
        <w:rPr>
          <w:rFonts w:ascii="Helvetica" w:hAnsi="Helvetica" w:cs="Arial"/>
          <w:b/>
          <w:bCs/>
          <w:sz w:val="22"/>
          <w:szCs w:val="22"/>
          <w:lang w:eastAsia="zh-TW"/>
        </w:rPr>
        <w:t>R</w:t>
      </w:r>
      <w:r w:rsidRPr="00D47592">
        <w:rPr>
          <w:rFonts w:ascii="Helvetica" w:hAnsi="Helvetica" w:cs="Arial"/>
          <w:b/>
          <w:bCs/>
          <w:sz w:val="22"/>
          <w:szCs w:val="22"/>
          <w:vertAlign w:val="superscript"/>
          <w:lang w:eastAsia="zh-TW"/>
        </w:rPr>
        <w:t xml:space="preserve">2 </w:t>
      </w:r>
      <w:r w:rsidRPr="00D47592">
        <w:rPr>
          <w:rFonts w:ascii="Helvetica" w:hAnsi="Helvetica" w:cs="Arial"/>
          <w:b/>
          <w:bCs/>
          <w:sz w:val="22"/>
          <w:szCs w:val="22"/>
          <w:lang w:eastAsia="zh-TW"/>
        </w:rPr>
        <w:t>= 0.66 ; p = 0.025</w:t>
      </w:r>
      <w:r>
        <w:rPr>
          <w:rFonts w:ascii="Helvetica" w:hAnsi="Helvetica" w:cs="Arial"/>
          <w:sz w:val="22"/>
          <w:szCs w:val="22"/>
          <w:lang w:eastAsia="zh-TW"/>
        </w:rPr>
        <w:t xml:space="preserve">”. </w:t>
      </w:r>
    </w:p>
    <w:p w14:paraId="29B32FE4" w14:textId="77777777" w:rsidR="00CE10F2" w:rsidRPr="006A6324" w:rsidRDefault="00CE10F2" w:rsidP="009A0E7C">
      <w:pPr>
        <w:outlineLvl w:val="0"/>
        <w:rPr>
          <w:rFonts w:ascii="Helvetica" w:hAnsi="Helvetica" w:cs="Arial"/>
          <w:sz w:val="22"/>
          <w:szCs w:val="22"/>
        </w:rPr>
      </w:pPr>
    </w:p>
    <w:p w14:paraId="5A4116EB" w14:textId="77777777" w:rsidR="00D47592" w:rsidRDefault="00D47592">
      <w:pPr>
        <w:rPr>
          <w:rFonts w:ascii="Helvetica" w:hAnsi="Helvetica" w:cs="Arial"/>
          <w:sz w:val="22"/>
          <w:szCs w:val="22"/>
          <w:lang w:eastAsia="zh-TW"/>
        </w:rPr>
      </w:pPr>
    </w:p>
    <w:p w14:paraId="0E190E17" w14:textId="77777777" w:rsidR="00D47592" w:rsidRDefault="00D47592">
      <w:pPr>
        <w:rPr>
          <w:rFonts w:ascii="Helvetica" w:hAnsi="Helvetica" w:cs="Arial"/>
          <w:sz w:val="22"/>
          <w:szCs w:val="22"/>
          <w:lang w:eastAsia="zh-TW"/>
        </w:rPr>
      </w:pPr>
    </w:p>
    <w:p w14:paraId="723E3E3A" w14:textId="77777777" w:rsidR="006801B1" w:rsidRDefault="006801B1">
      <w:pPr>
        <w:rPr>
          <w:rFonts w:ascii="Helvetica" w:hAnsi="Helvetica" w:cs="Arial"/>
          <w:sz w:val="22"/>
          <w:szCs w:val="22"/>
          <w:lang w:eastAsia="zh-TW"/>
        </w:rPr>
      </w:pPr>
      <w:r>
        <w:rPr>
          <w:rFonts w:ascii="Helvetica" w:hAnsi="Helvetica" w:cs="Arial"/>
          <w:sz w:val="22"/>
          <w:szCs w:val="22"/>
          <w:lang w:eastAsia="zh-TW"/>
        </w:rPr>
        <w:br w:type="page"/>
      </w:r>
    </w:p>
    <w:p w14:paraId="58E627E9" w14:textId="77777777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109604C4" w14:textId="77777777" w:rsidR="00CE10F2" w:rsidRPr="006A6324" w:rsidRDefault="00CE10F2" w:rsidP="009A0E7C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664194FD" w14:textId="77777777" w:rsidR="0034684D" w:rsidRPr="006A6324" w:rsidRDefault="0034684D" w:rsidP="0034684D">
      <w:pPr>
        <w:ind w:left="360"/>
        <w:outlineLvl w:val="0"/>
        <w:rPr>
          <w:rFonts w:ascii="Helvetica" w:hAnsi="Helvetica" w:cs="Arial"/>
          <w:b/>
          <w:sz w:val="22"/>
          <w:szCs w:val="22"/>
        </w:rPr>
      </w:pPr>
    </w:p>
    <w:p w14:paraId="2B91EFFE" w14:textId="0FA2F288" w:rsidR="00826E95" w:rsidRPr="00976E31" w:rsidRDefault="00826E95" w:rsidP="003070DA">
      <w:pPr>
        <w:numPr>
          <w:ilvl w:val="1"/>
          <w:numId w:val="12"/>
        </w:numPr>
        <w:spacing w:before="240"/>
        <w:contextualSpacing/>
        <w:outlineLvl w:val="0"/>
        <w:rPr>
          <w:rFonts w:ascii="Helvetica" w:hAnsi="Helvetica" w:cs="Arial"/>
          <w:sz w:val="22"/>
          <w:szCs w:val="22"/>
        </w:rPr>
      </w:pPr>
      <w:r w:rsidRPr="00976E31">
        <w:rPr>
          <w:rFonts w:ascii="Helvetica" w:hAnsi="Helvetica" w:cs="Arial"/>
          <w:b/>
          <w:sz w:val="22"/>
          <w:szCs w:val="22"/>
          <w:u w:val="single"/>
        </w:rPr>
        <w:t>Arivalagan Muthusamy</w:t>
      </w:r>
      <w:r w:rsidR="00472752" w:rsidRPr="00976E31">
        <w:rPr>
          <w:rFonts w:ascii="Helvetica" w:hAnsi="Helvetica" w:cs="Arial"/>
          <w:sz w:val="22"/>
          <w:szCs w:val="22"/>
        </w:rPr>
        <w:t xml:space="preserve">: </w:t>
      </w:r>
      <w:r w:rsidR="00976E31" w:rsidRPr="00976E31">
        <w:rPr>
          <w:rFonts w:ascii="Helvetica" w:hAnsi="Helvetica" w:cs="Arial"/>
          <w:sz w:val="22"/>
          <w:szCs w:val="22"/>
        </w:rPr>
        <w:t>When attempting this procedure, it is important to r</w:t>
      </w:r>
      <w:r w:rsidR="00F87EA0" w:rsidRPr="00976E31">
        <w:rPr>
          <w:rFonts w:ascii="Helvetica" w:hAnsi="Helvetica" w:cs="Arial"/>
          <w:sz w:val="22"/>
          <w:szCs w:val="22"/>
        </w:rPr>
        <w:t>emember to sample identical areas in each tissue.</w:t>
      </w:r>
      <w:r w:rsidR="00F87EA0" w:rsidRPr="00976E31">
        <w:rPr>
          <w:rFonts w:ascii="Helvetica" w:hAnsi="Helvetica" w:cs="Arial"/>
          <w:b/>
          <w:sz w:val="22"/>
          <w:szCs w:val="22"/>
        </w:rPr>
        <w:t xml:space="preserve"> </w:t>
      </w:r>
    </w:p>
    <w:p w14:paraId="088E239B" w14:textId="77777777" w:rsidR="00976E31" w:rsidRPr="00976E31" w:rsidRDefault="00976E31" w:rsidP="003070DA">
      <w:pPr>
        <w:spacing w:before="240"/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6DF776B7" w14:textId="14C13E25" w:rsidR="00976E31" w:rsidRPr="00BA5A4C" w:rsidRDefault="00976E31" w:rsidP="003070DA">
      <w:pPr>
        <w:pStyle w:val="ListParagraph"/>
        <w:numPr>
          <w:ilvl w:val="2"/>
          <w:numId w:val="12"/>
        </w:numPr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BA5A4C">
        <w:rPr>
          <w:rFonts w:ascii="Helvetica" w:hAnsi="Helvetica" w:cs="Arial"/>
          <w:bCs/>
          <w:color w:val="000000" w:themeColor="text1"/>
          <w:sz w:val="22"/>
          <w:szCs w:val="22"/>
        </w:rPr>
        <w:t>INTERVIEW: Named talent says the statement above in an interview-style shot, looking slightly off-camera.</w:t>
      </w:r>
      <w:r w:rsidR="005648C7">
        <w:rPr>
          <w:rFonts w:ascii="Helvetica" w:hAnsi="Helvetica" w:cs="Arial"/>
          <w:bCs/>
          <w:color w:val="000000" w:themeColor="text1"/>
          <w:sz w:val="22"/>
          <w:szCs w:val="22"/>
        </w:rPr>
        <w:t xml:space="preserve"> </w:t>
      </w:r>
      <w:r w:rsidR="005648C7" w:rsidRPr="005648C7">
        <w:rPr>
          <w:rFonts w:ascii="Helvetica" w:hAnsi="Helvetica" w:cs="Arial"/>
          <w:i/>
          <w:iCs/>
          <w:color w:val="0432FF"/>
          <w:sz w:val="22"/>
          <w:szCs w:val="22"/>
        </w:rPr>
        <w:t>Suggested B-roll: 2.1.2.</w:t>
      </w:r>
    </w:p>
    <w:p w14:paraId="18FA1A61" w14:textId="1FD956F9" w:rsidR="00826E95" w:rsidRDefault="00826E95" w:rsidP="003070DA">
      <w:pPr>
        <w:numPr>
          <w:ilvl w:val="1"/>
          <w:numId w:val="12"/>
        </w:numPr>
        <w:spacing w:before="240"/>
        <w:contextualSpacing/>
        <w:outlineLvl w:val="0"/>
        <w:rPr>
          <w:rFonts w:ascii="Helvetica" w:hAnsi="Helvetica" w:cs="Arial"/>
          <w:sz w:val="22"/>
          <w:szCs w:val="22"/>
        </w:rPr>
      </w:pPr>
      <w:r w:rsidRPr="00976E31">
        <w:rPr>
          <w:rFonts w:ascii="Helvetica" w:hAnsi="Helvetica" w:cs="Arial"/>
          <w:b/>
          <w:sz w:val="22"/>
          <w:szCs w:val="22"/>
          <w:u w:val="single"/>
        </w:rPr>
        <w:t>Arivalagan Muthusamy</w:t>
      </w:r>
      <w:r w:rsidR="00472752" w:rsidRPr="00976E31">
        <w:rPr>
          <w:rFonts w:ascii="Helvetica" w:hAnsi="Helvetica" w:cs="Arial"/>
          <w:sz w:val="22"/>
          <w:szCs w:val="22"/>
        </w:rPr>
        <w:t xml:space="preserve">: </w:t>
      </w:r>
      <w:r w:rsidR="003A781A">
        <w:rPr>
          <w:rFonts w:ascii="Helvetica" w:hAnsi="Helvetica" w:cs="Arial"/>
          <w:sz w:val="22"/>
          <w:szCs w:val="22"/>
        </w:rPr>
        <w:t>A</w:t>
      </w:r>
      <w:r w:rsidR="00E753E5" w:rsidRPr="00976E31">
        <w:rPr>
          <w:rFonts w:ascii="Helvetica" w:hAnsi="Helvetica" w:cs="Arial"/>
          <w:sz w:val="22"/>
          <w:szCs w:val="22"/>
        </w:rPr>
        <w:t xml:space="preserve"> similar</w:t>
      </w:r>
      <w:r w:rsidRPr="00976E31">
        <w:rPr>
          <w:rFonts w:ascii="Helvetica" w:hAnsi="Helvetica" w:cs="Arial"/>
          <w:sz w:val="22"/>
          <w:szCs w:val="22"/>
        </w:rPr>
        <w:t xml:space="preserve"> procedure</w:t>
      </w:r>
      <w:r w:rsidR="003A781A">
        <w:rPr>
          <w:rFonts w:ascii="Helvetica" w:hAnsi="Helvetica" w:cs="Arial"/>
          <w:sz w:val="22"/>
          <w:szCs w:val="22"/>
        </w:rPr>
        <w:t xml:space="preserve"> can be used</w:t>
      </w:r>
      <w:r w:rsidRPr="00976E31">
        <w:rPr>
          <w:rFonts w:ascii="Helvetica" w:hAnsi="Helvetica" w:cs="Arial"/>
          <w:sz w:val="22"/>
          <w:szCs w:val="22"/>
        </w:rPr>
        <w:t xml:space="preserve"> to extract any type of tissue</w:t>
      </w:r>
      <w:r w:rsidR="001D3F3B" w:rsidRPr="00976E31">
        <w:rPr>
          <w:rFonts w:ascii="Helvetica" w:hAnsi="Helvetica" w:cs="Arial"/>
          <w:sz w:val="22"/>
          <w:szCs w:val="22"/>
        </w:rPr>
        <w:t xml:space="preserve">. Remember to normalize the analytes by total protein extract of whatever tissue you use. </w:t>
      </w:r>
    </w:p>
    <w:p w14:paraId="0D8D980E" w14:textId="77777777" w:rsidR="003A781A" w:rsidRDefault="003A781A" w:rsidP="003070DA">
      <w:pPr>
        <w:spacing w:before="240"/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5B39C826" w14:textId="77777777" w:rsidR="003A781A" w:rsidRPr="00BA5A4C" w:rsidRDefault="003A781A" w:rsidP="003070DA">
      <w:pPr>
        <w:pStyle w:val="ListParagraph"/>
        <w:numPr>
          <w:ilvl w:val="2"/>
          <w:numId w:val="12"/>
        </w:numPr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BA5A4C">
        <w:rPr>
          <w:rFonts w:ascii="Helvetica" w:hAnsi="Helvetica" w:cs="Arial"/>
          <w:bCs/>
          <w:color w:val="000000" w:themeColor="text1"/>
          <w:sz w:val="22"/>
          <w:szCs w:val="22"/>
        </w:rPr>
        <w:t>INTERVIEW: Named talent says the statement above in an interview-style shot, looking slightly off-camera.</w:t>
      </w:r>
    </w:p>
    <w:p w14:paraId="40D234A0" w14:textId="77777777" w:rsidR="003A781A" w:rsidRPr="00976E31" w:rsidRDefault="003A781A" w:rsidP="003070DA">
      <w:pPr>
        <w:spacing w:before="240"/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173BEBF4" w14:textId="77777777" w:rsidR="00826E95" w:rsidRPr="00456A5D" w:rsidRDefault="00826E95" w:rsidP="00826E95">
      <w:pPr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70D7B1A6" w14:textId="0C0F1C78" w:rsidR="00CE10F2" w:rsidRPr="006A6324" w:rsidRDefault="00CE10F2" w:rsidP="00FA1A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Helvetica" w:hAnsi="Helvetica" w:cs="Arial"/>
          <w:sz w:val="22"/>
          <w:szCs w:val="22"/>
        </w:rPr>
      </w:pPr>
    </w:p>
    <w:sectPr w:rsidR="00CE10F2" w:rsidRPr="006A6324" w:rsidSect="001E230F">
      <w:headerReference w:type="default" r:id="rId11"/>
      <w:footerReference w:type="even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7BB103" w14:textId="77777777" w:rsidR="009E377B" w:rsidRDefault="009E377B">
      <w:r>
        <w:separator/>
      </w:r>
    </w:p>
  </w:endnote>
  <w:endnote w:type="continuationSeparator" w:id="0">
    <w:p w14:paraId="32C68FC5" w14:textId="77777777" w:rsidR="009E377B" w:rsidRDefault="009E37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Times Roman"/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ゴシック Light">
    <w:altName w:val="Times New Roman"/>
    <w:panose1 w:val="00000000000000000000"/>
    <w:charset w:val="80"/>
    <w:family w:val="roman"/>
    <w:notTrueType/>
    <w:pitch w:val="default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游明朝">
    <w:altName w:val="Times New Roman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D3929CF" w14:textId="77777777" w:rsidR="00336C61" w:rsidRDefault="00662673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 w:rsidR="00336C61"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505BC9F" w14:textId="77777777" w:rsidR="00336C61" w:rsidRDefault="00336C61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51E78C" w14:textId="77777777" w:rsidR="00336C61" w:rsidRPr="00C70C90" w:rsidRDefault="00336C61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</w:t>
    </w:r>
    <w:r w:rsidR="00E82EAB">
      <w:rPr>
        <w:rFonts w:ascii="Arial" w:hAnsi="Arial" w:cs="Arial"/>
      </w:rPr>
      <w:t>9</w:t>
    </w:r>
    <w:r w:rsidRPr="001E230F">
      <w:rPr>
        <w:rFonts w:ascii="Arial" w:hAnsi="Arial" w:cs="Arial"/>
      </w:rPr>
      <w:t>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="00662673"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="00662673"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D25E87">
      <w:rPr>
        <w:rFonts w:ascii="Arial" w:hAnsi="Arial" w:cs="Arial"/>
        <w:noProof/>
        <w:color w:val="000000" w:themeColor="text1"/>
        <w:sz w:val="22"/>
        <w:szCs w:val="22"/>
      </w:rPr>
      <w:t>5</w:t>
    </w:r>
    <w:r w:rsidR="00662673"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="00D25E87">
      <w:fldChar w:fldCharType="begin"/>
    </w:r>
    <w:r w:rsidR="00D25E87">
      <w:instrText xml:space="preserve"> NUMPAGES  \* Arabic  \* MERGEFORMAT </w:instrText>
    </w:r>
    <w:r w:rsidR="00D25E87">
      <w:fldChar w:fldCharType="separate"/>
    </w:r>
    <w:r w:rsidR="00D25E87" w:rsidRPr="00D25E87">
      <w:rPr>
        <w:rFonts w:ascii="Arial" w:hAnsi="Arial" w:cs="Arial"/>
        <w:noProof/>
        <w:color w:val="000000" w:themeColor="text1"/>
        <w:sz w:val="22"/>
        <w:szCs w:val="22"/>
      </w:rPr>
      <w:t>9</w:t>
    </w:r>
    <w:r w:rsidR="00D25E87">
      <w:rPr>
        <w:rFonts w:ascii="Arial" w:hAnsi="Arial" w:cs="Arial"/>
        <w:noProof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0F8DEE" w14:textId="77777777" w:rsidR="009E377B" w:rsidRDefault="009E377B">
      <w:r>
        <w:separator/>
      </w:r>
    </w:p>
  </w:footnote>
  <w:footnote w:type="continuationSeparator" w:id="0">
    <w:p w14:paraId="2AEA9AD5" w14:textId="77777777" w:rsidR="009E377B" w:rsidRDefault="009E377B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2CC326" w14:textId="59C5BE4D" w:rsidR="00336C61" w:rsidRDefault="00336C61" w:rsidP="001E230F">
    <w:pPr>
      <w:pStyle w:val="Header"/>
      <w:jc w:val="center"/>
      <w:rPr>
        <w:rFonts w:ascii="Helvetica" w:hAnsi="Helvetica" w:cs="Arial"/>
        <w:b/>
        <w:color w:val="FF0000"/>
        <w:sz w:val="28"/>
        <w:szCs w:val="28"/>
        <w:u w:val="single"/>
      </w:rPr>
    </w:pPr>
    <w:r w:rsidRPr="006A6324">
      <w:rPr>
        <w:rFonts w:ascii="Helvetica" w:hAnsi="Helvetica" w:cs="Arial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8ECCA66" wp14:editId="1F1D67D3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915B8">
      <w:rPr>
        <w:rFonts w:ascii="Helvetica Neue" w:eastAsia="Helvetica Neue" w:hAnsi="Helvetica Neue" w:cs="Helvetica Neue"/>
        <w:b/>
        <w:color w:val="00B050"/>
        <w:sz w:val="28"/>
        <w:szCs w:val="28"/>
        <w:u w:val="single"/>
      </w:rPr>
      <w:t>FINAL SCRIPT: APPROVED FOR FILMING</w:t>
    </w:r>
  </w:p>
  <w:p w14:paraId="3E4772D4" w14:textId="77777777" w:rsidR="00336C61" w:rsidRPr="006A6324" w:rsidRDefault="00336C61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5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7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8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3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3B2E0F29"/>
    <w:multiLevelType w:val="multilevel"/>
    <w:tmpl w:val="F34E79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7">
    <w:nsid w:val="3CB80D56"/>
    <w:multiLevelType w:val="hybridMultilevel"/>
    <w:tmpl w:val="82A6B8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3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6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9"/>
  </w:num>
  <w:num w:numId="4">
    <w:abstractNumId w:val="8"/>
  </w:num>
  <w:num w:numId="5">
    <w:abstractNumId w:val="14"/>
  </w:num>
  <w:num w:numId="6">
    <w:abstractNumId w:val="28"/>
  </w:num>
  <w:num w:numId="7">
    <w:abstractNumId w:val="4"/>
  </w:num>
  <w:num w:numId="8">
    <w:abstractNumId w:val="17"/>
  </w:num>
  <w:num w:numId="9">
    <w:abstractNumId w:val="30"/>
  </w:num>
  <w:num w:numId="10">
    <w:abstractNumId w:val="35"/>
  </w:num>
  <w:num w:numId="11">
    <w:abstractNumId w:val="22"/>
  </w:num>
  <w:num w:numId="12">
    <w:abstractNumId w:val="32"/>
  </w:num>
  <w:num w:numId="13">
    <w:abstractNumId w:val="23"/>
  </w:num>
  <w:num w:numId="14">
    <w:abstractNumId w:val="18"/>
  </w:num>
  <w:num w:numId="15">
    <w:abstractNumId w:val="24"/>
  </w:num>
  <w:num w:numId="16">
    <w:abstractNumId w:val="1"/>
  </w:num>
  <w:num w:numId="17">
    <w:abstractNumId w:val="6"/>
  </w:num>
  <w:num w:numId="18">
    <w:abstractNumId w:val="16"/>
  </w:num>
  <w:num w:numId="19">
    <w:abstractNumId w:val="2"/>
  </w:num>
  <w:num w:numId="20">
    <w:abstractNumId w:val="3"/>
  </w:num>
  <w:num w:numId="21">
    <w:abstractNumId w:val="36"/>
  </w:num>
  <w:num w:numId="22">
    <w:abstractNumId w:val="15"/>
  </w:num>
  <w:num w:numId="23">
    <w:abstractNumId w:val="12"/>
  </w:num>
  <w:num w:numId="24">
    <w:abstractNumId w:val="10"/>
  </w:num>
  <w:num w:numId="25">
    <w:abstractNumId w:val="0"/>
  </w:num>
  <w:num w:numId="26">
    <w:abstractNumId w:val="37"/>
  </w:num>
  <w:num w:numId="27">
    <w:abstractNumId w:val="29"/>
  </w:num>
  <w:num w:numId="28">
    <w:abstractNumId w:val="19"/>
  </w:num>
  <w:num w:numId="29">
    <w:abstractNumId w:val="11"/>
  </w:num>
  <w:num w:numId="30">
    <w:abstractNumId w:val="5"/>
  </w:num>
  <w:num w:numId="31">
    <w:abstractNumId w:val="25"/>
  </w:num>
  <w:num w:numId="32">
    <w:abstractNumId w:val="31"/>
  </w:num>
  <w:num w:numId="33">
    <w:abstractNumId w:val="20"/>
  </w:num>
  <w:num w:numId="34">
    <w:abstractNumId w:val="34"/>
  </w:num>
  <w:num w:numId="35">
    <w:abstractNumId w:val="33"/>
  </w:num>
  <w:num w:numId="36">
    <w:abstractNumId w:val="21"/>
  </w:num>
  <w:num w:numId="37">
    <w:abstractNumId w:val="27"/>
  </w:num>
  <w:num w:numId="3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7"/>
  <w:embedSystemFonts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8EC"/>
    <w:rsid w:val="00003C8B"/>
    <w:rsid w:val="000051DE"/>
    <w:rsid w:val="0001266D"/>
    <w:rsid w:val="00013862"/>
    <w:rsid w:val="00023E22"/>
    <w:rsid w:val="00025DE9"/>
    <w:rsid w:val="00043807"/>
    <w:rsid w:val="00053331"/>
    <w:rsid w:val="00074929"/>
    <w:rsid w:val="00083792"/>
    <w:rsid w:val="00090BAC"/>
    <w:rsid w:val="00095732"/>
    <w:rsid w:val="000B0B1A"/>
    <w:rsid w:val="000B4E9A"/>
    <w:rsid w:val="000D039E"/>
    <w:rsid w:val="000D065F"/>
    <w:rsid w:val="000D17E8"/>
    <w:rsid w:val="000D2C59"/>
    <w:rsid w:val="000D35D9"/>
    <w:rsid w:val="00106F46"/>
    <w:rsid w:val="001115D1"/>
    <w:rsid w:val="00125924"/>
    <w:rsid w:val="00126973"/>
    <w:rsid w:val="00151824"/>
    <w:rsid w:val="00162D51"/>
    <w:rsid w:val="001648F0"/>
    <w:rsid w:val="00177B33"/>
    <w:rsid w:val="001819E3"/>
    <w:rsid w:val="00184EF9"/>
    <w:rsid w:val="00191A77"/>
    <w:rsid w:val="001965CD"/>
    <w:rsid w:val="001B3024"/>
    <w:rsid w:val="001B5C46"/>
    <w:rsid w:val="001C3C85"/>
    <w:rsid w:val="001C7BBC"/>
    <w:rsid w:val="001D3F3B"/>
    <w:rsid w:val="001E230F"/>
    <w:rsid w:val="001E52A3"/>
    <w:rsid w:val="001F0890"/>
    <w:rsid w:val="002247DA"/>
    <w:rsid w:val="00247BFF"/>
    <w:rsid w:val="0025310D"/>
    <w:rsid w:val="002544F1"/>
    <w:rsid w:val="002617AD"/>
    <w:rsid w:val="00265C44"/>
    <w:rsid w:val="00277C90"/>
    <w:rsid w:val="00283E3E"/>
    <w:rsid w:val="002A010C"/>
    <w:rsid w:val="002B0D88"/>
    <w:rsid w:val="002B26D4"/>
    <w:rsid w:val="002B55D9"/>
    <w:rsid w:val="002C54DB"/>
    <w:rsid w:val="002D52A1"/>
    <w:rsid w:val="002E7521"/>
    <w:rsid w:val="002F3829"/>
    <w:rsid w:val="003036C1"/>
    <w:rsid w:val="00305187"/>
    <w:rsid w:val="0030618C"/>
    <w:rsid w:val="003070DA"/>
    <w:rsid w:val="003138D4"/>
    <w:rsid w:val="003176C4"/>
    <w:rsid w:val="00322C71"/>
    <w:rsid w:val="00330F1B"/>
    <w:rsid w:val="00336C61"/>
    <w:rsid w:val="003376EE"/>
    <w:rsid w:val="00342D7B"/>
    <w:rsid w:val="0034684D"/>
    <w:rsid w:val="0038528A"/>
    <w:rsid w:val="00395684"/>
    <w:rsid w:val="003A1109"/>
    <w:rsid w:val="003A49C2"/>
    <w:rsid w:val="003A781A"/>
    <w:rsid w:val="003B5E26"/>
    <w:rsid w:val="003D0847"/>
    <w:rsid w:val="003E2BC9"/>
    <w:rsid w:val="00414B4F"/>
    <w:rsid w:val="00440FFA"/>
    <w:rsid w:val="00450B27"/>
    <w:rsid w:val="00453116"/>
    <w:rsid w:val="00455510"/>
    <w:rsid w:val="00456A5D"/>
    <w:rsid w:val="00472752"/>
    <w:rsid w:val="0047306D"/>
    <w:rsid w:val="00482D4C"/>
    <w:rsid w:val="004A6E83"/>
    <w:rsid w:val="004B25AB"/>
    <w:rsid w:val="004C1095"/>
    <w:rsid w:val="004C2DAD"/>
    <w:rsid w:val="004D5F02"/>
    <w:rsid w:val="004E2BE1"/>
    <w:rsid w:val="004E35F1"/>
    <w:rsid w:val="004E3F8E"/>
    <w:rsid w:val="004F664D"/>
    <w:rsid w:val="00511F52"/>
    <w:rsid w:val="00513853"/>
    <w:rsid w:val="00530DD9"/>
    <w:rsid w:val="005320E4"/>
    <w:rsid w:val="00536957"/>
    <w:rsid w:val="00536D89"/>
    <w:rsid w:val="00547DB8"/>
    <w:rsid w:val="005506B2"/>
    <w:rsid w:val="00554A71"/>
    <w:rsid w:val="00557116"/>
    <w:rsid w:val="0055763A"/>
    <w:rsid w:val="005648C7"/>
    <w:rsid w:val="00565757"/>
    <w:rsid w:val="005915B8"/>
    <w:rsid w:val="005A09D8"/>
    <w:rsid w:val="005A1F5E"/>
    <w:rsid w:val="005A3F8F"/>
    <w:rsid w:val="005B6859"/>
    <w:rsid w:val="005D783F"/>
    <w:rsid w:val="005E2B7E"/>
    <w:rsid w:val="005F18A3"/>
    <w:rsid w:val="00627F16"/>
    <w:rsid w:val="006346FE"/>
    <w:rsid w:val="006402D4"/>
    <w:rsid w:val="00645B93"/>
    <w:rsid w:val="00654735"/>
    <w:rsid w:val="006556DE"/>
    <w:rsid w:val="006563DA"/>
    <w:rsid w:val="006565A0"/>
    <w:rsid w:val="006617AB"/>
    <w:rsid w:val="00662673"/>
    <w:rsid w:val="00664850"/>
    <w:rsid w:val="006801B1"/>
    <w:rsid w:val="0069665E"/>
    <w:rsid w:val="006A6324"/>
    <w:rsid w:val="006C08AE"/>
    <w:rsid w:val="006C0E87"/>
    <w:rsid w:val="006E2794"/>
    <w:rsid w:val="0071294C"/>
    <w:rsid w:val="00724E3B"/>
    <w:rsid w:val="00745D4B"/>
    <w:rsid w:val="00746865"/>
    <w:rsid w:val="007534BC"/>
    <w:rsid w:val="0075483F"/>
    <w:rsid w:val="007548F3"/>
    <w:rsid w:val="007574EC"/>
    <w:rsid w:val="0077071A"/>
    <w:rsid w:val="00777388"/>
    <w:rsid w:val="007838F0"/>
    <w:rsid w:val="007B3E0E"/>
    <w:rsid w:val="007C2DF5"/>
    <w:rsid w:val="007D4222"/>
    <w:rsid w:val="00804C75"/>
    <w:rsid w:val="00806B1B"/>
    <w:rsid w:val="00826E95"/>
    <w:rsid w:val="00832FA5"/>
    <w:rsid w:val="008373A7"/>
    <w:rsid w:val="00851B3E"/>
    <w:rsid w:val="00854994"/>
    <w:rsid w:val="0088113B"/>
    <w:rsid w:val="008A0177"/>
    <w:rsid w:val="008D2A6A"/>
    <w:rsid w:val="008D58EC"/>
    <w:rsid w:val="008E74F7"/>
    <w:rsid w:val="008F7754"/>
    <w:rsid w:val="009212DD"/>
    <w:rsid w:val="009301B8"/>
    <w:rsid w:val="00931D78"/>
    <w:rsid w:val="00941F06"/>
    <w:rsid w:val="00942C3A"/>
    <w:rsid w:val="00951A8E"/>
    <w:rsid w:val="00954870"/>
    <w:rsid w:val="009625B1"/>
    <w:rsid w:val="00976E31"/>
    <w:rsid w:val="00982755"/>
    <w:rsid w:val="00985F44"/>
    <w:rsid w:val="00994829"/>
    <w:rsid w:val="009A0E04"/>
    <w:rsid w:val="009A0E7C"/>
    <w:rsid w:val="009A3CBD"/>
    <w:rsid w:val="009B2183"/>
    <w:rsid w:val="009B4EE3"/>
    <w:rsid w:val="009C2062"/>
    <w:rsid w:val="009C7B9A"/>
    <w:rsid w:val="009E377B"/>
    <w:rsid w:val="009F356C"/>
    <w:rsid w:val="00A14EFC"/>
    <w:rsid w:val="00A20DA8"/>
    <w:rsid w:val="00A218EC"/>
    <w:rsid w:val="00A260E3"/>
    <w:rsid w:val="00A310D7"/>
    <w:rsid w:val="00A3138F"/>
    <w:rsid w:val="00A60320"/>
    <w:rsid w:val="00A72D29"/>
    <w:rsid w:val="00A73BC7"/>
    <w:rsid w:val="00A770E0"/>
    <w:rsid w:val="00A77CF6"/>
    <w:rsid w:val="00A91283"/>
    <w:rsid w:val="00AA132F"/>
    <w:rsid w:val="00AC63FC"/>
    <w:rsid w:val="00AE11E8"/>
    <w:rsid w:val="00B137F9"/>
    <w:rsid w:val="00B13941"/>
    <w:rsid w:val="00B340A8"/>
    <w:rsid w:val="00B40E12"/>
    <w:rsid w:val="00B435B8"/>
    <w:rsid w:val="00B4499C"/>
    <w:rsid w:val="00B653B7"/>
    <w:rsid w:val="00B66A14"/>
    <w:rsid w:val="00B7250F"/>
    <w:rsid w:val="00B7649C"/>
    <w:rsid w:val="00BA2005"/>
    <w:rsid w:val="00BC6DA7"/>
    <w:rsid w:val="00BE051D"/>
    <w:rsid w:val="00C13D26"/>
    <w:rsid w:val="00C1479C"/>
    <w:rsid w:val="00C15350"/>
    <w:rsid w:val="00C602B2"/>
    <w:rsid w:val="00C70C90"/>
    <w:rsid w:val="00C7374B"/>
    <w:rsid w:val="00C8109F"/>
    <w:rsid w:val="00C836F3"/>
    <w:rsid w:val="00C97B11"/>
    <w:rsid w:val="00CB039A"/>
    <w:rsid w:val="00CC0C58"/>
    <w:rsid w:val="00CC29BF"/>
    <w:rsid w:val="00CD515D"/>
    <w:rsid w:val="00CD7F92"/>
    <w:rsid w:val="00CE10F2"/>
    <w:rsid w:val="00CF22F6"/>
    <w:rsid w:val="00CF6830"/>
    <w:rsid w:val="00D00EF4"/>
    <w:rsid w:val="00D10BFA"/>
    <w:rsid w:val="00D10D95"/>
    <w:rsid w:val="00D10F00"/>
    <w:rsid w:val="00D150D8"/>
    <w:rsid w:val="00D25E87"/>
    <w:rsid w:val="00D300CE"/>
    <w:rsid w:val="00D30585"/>
    <w:rsid w:val="00D45AF7"/>
    <w:rsid w:val="00D466AF"/>
    <w:rsid w:val="00D47592"/>
    <w:rsid w:val="00DA117F"/>
    <w:rsid w:val="00DA17FB"/>
    <w:rsid w:val="00DA3F02"/>
    <w:rsid w:val="00DB57A9"/>
    <w:rsid w:val="00DB7EBA"/>
    <w:rsid w:val="00DC058D"/>
    <w:rsid w:val="00DC1E10"/>
    <w:rsid w:val="00DC7C84"/>
    <w:rsid w:val="00DC7D3A"/>
    <w:rsid w:val="00DD2CF9"/>
    <w:rsid w:val="00DE2882"/>
    <w:rsid w:val="00DE46DB"/>
    <w:rsid w:val="00DE66F3"/>
    <w:rsid w:val="00DF535A"/>
    <w:rsid w:val="00E24673"/>
    <w:rsid w:val="00E24898"/>
    <w:rsid w:val="00E355EE"/>
    <w:rsid w:val="00E753E5"/>
    <w:rsid w:val="00E8076C"/>
    <w:rsid w:val="00E82EAB"/>
    <w:rsid w:val="00EA20E5"/>
    <w:rsid w:val="00EA2756"/>
    <w:rsid w:val="00EA4B94"/>
    <w:rsid w:val="00EA60D4"/>
    <w:rsid w:val="00EE1E2F"/>
    <w:rsid w:val="00EE39ED"/>
    <w:rsid w:val="00EE4460"/>
    <w:rsid w:val="00EF4E2B"/>
    <w:rsid w:val="00F0293A"/>
    <w:rsid w:val="00F02A25"/>
    <w:rsid w:val="00F04E9E"/>
    <w:rsid w:val="00F10FAD"/>
    <w:rsid w:val="00F146E3"/>
    <w:rsid w:val="00F22F5E"/>
    <w:rsid w:val="00F35094"/>
    <w:rsid w:val="00F56A75"/>
    <w:rsid w:val="00F60B45"/>
    <w:rsid w:val="00F64FB6"/>
    <w:rsid w:val="00F83E53"/>
    <w:rsid w:val="00F87EA0"/>
    <w:rsid w:val="00F95E8D"/>
    <w:rsid w:val="00FA1A9D"/>
    <w:rsid w:val="00FA7A79"/>
    <w:rsid w:val="00FA7D51"/>
    <w:rsid w:val="00FD1497"/>
    <w:rsid w:val="00FE059A"/>
    <w:rsid w:val="00FF6C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0C4178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1" w:defUnhideWhenUsed="0" w:defQFormat="0" w:count="276">
    <w:lsdException w:name="Normal" w:semiHidden="0" w:qFormat="1"/>
    <w:lsdException w:name="heading 1" w:semiHidden="0" w:qFormat="1"/>
    <w:lsdException w:name="heading 2" w:semiHidden="0" w:qFormat="1"/>
    <w:lsdException w:name="heading 3" w:unhideWhenUsed="1" w:qFormat="1"/>
    <w:lsdException w:name="heading 4" w:unhideWhenUsed="1" w:qFormat="1"/>
    <w:lsdException w:name="heading 5" w:unhideWhenUsed="1" w:qFormat="1"/>
    <w:lsdException w:name="heading 6" w:unhideWhenUsed="1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semiHidden="0"/>
    <w:lsdException w:name="index 2" w:semiHidden="0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nhideWhenUsed="1"/>
    <w:lsdException w:name="toc 2" w:unhideWhenUsed="1"/>
    <w:lsdException w:name="toc 3" w:unhideWhenUsed="1"/>
    <w:lsdException w:name="toc 4" w:unhideWhenUsed="1"/>
    <w:lsdException w:name="toc 5" w:unhideWhenUsed="1"/>
    <w:lsdException w:name="toc 6" w:unhideWhenUsed="1"/>
    <w:lsdException w:name="toc 7" w:unhideWhenUsed="1"/>
    <w:lsdException w:name="toc 8" w:unhideWhenUsed="1"/>
    <w:lsdException w:name="toc 9" w:unhideWhenUsed="1"/>
    <w:lsdException w:name="Normal Indent" w:unhideWhenUsed="1"/>
    <w:lsdException w:name="footnote text" w:unhideWhenUsed="1"/>
    <w:lsdException w:name="annotation text" w:uiPriority="99" w:unhideWhenUsed="1"/>
    <w:lsdException w:name="header" w:unhideWhenUsed="1"/>
    <w:lsdException w:name="footer" w:uiPriority="99" w:unhideWhenUsed="1"/>
    <w:lsdException w:name="index heading" w:unhideWhenUsed="1"/>
    <w:lsdException w:name="caption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semiHidden="0"/>
    <w:lsdException w:name="List Bullet 3" w:unhideWhenUsed="1"/>
    <w:lsdException w:name="List Bullet 4" w:unhideWhenUsed="1"/>
    <w:lsdException w:name="List Bullet 5" w:semiHidden="0"/>
    <w:lsdException w:name="List Number 2" w:semiHidden="0"/>
    <w:lsdException w:name="List Number 3" w:unhideWhenUsed="1"/>
    <w:lsdException w:name="List Number 4" w:unhideWhenUsed="1"/>
    <w:lsdException w:name="List Number 5" w:unhideWhenUsed="1"/>
    <w:lsdException w:name="Title" w:semiHidden="0" w:qFormat="1"/>
    <w:lsdException w:name="Closing" w:unhideWhenUsed="1"/>
    <w:lsdException w:name="Signature" w:unhideWhenUsed="1"/>
    <w:lsdException w:name="Default Paragraph Font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semiHidden="0"/>
    <w:lsdException w:name="Body Text 2" w:semiHidden="0"/>
    <w:lsdException w:name="Body Text 3" w:semiHidden="0"/>
    <w:lsdException w:name="Body Text Indent 2" w:semiHidden="0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semiHidden="0" w:qFormat="1"/>
    <w:lsdException w:name="Emphasis" w:semiHidden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semiHidden="0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semiHidden="0"/>
    <w:lsdException w:name="Balloon Text" w:unhideWhenUsed="1"/>
    <w:lsdException w:name="Table Grid" w:semiHidden="0"/>
    <w:lsdException w:name="Table Theme" w:semiHidden="0"/>
    <w:lsdException w:name="Note Level 1" w:semiHidden="0"/>
    <w:lsdException w:name="Note Level 2" w:semiHidden="0"/>
    <w:lsdException w:name="Note Level 3" w:semiHidden="0"/>
    <w:lsdException w:name="Note Level 4" w:semiHidden="0"/>
    <w:lsdException w:name="Note Level 5" w:semiHidden="0"/>
    <w:lsdException w:name="Note Level 6" w:semiHidden="0"/>
    <w:lsdException w:name="Note Level 7" w:semiHidden="0"/>
    <w:lsdException w:name="Note Level 8" w:semiHidden="0"/>
    <w:lsdException w:name="Note Level 9" w:semiHidden="0"/>
    <w:lsdException w:name="No Spacing" w:semiHidden="0" w:qFormat="1"/>
    <w:lsdException w:name="Light Shading" w:semiHidden="0"/>
    <w:lsdException w:name="Light List" w:semiHidden="0"/>
    <w:lsdException w:name="Light Grid" w:semiHidden="0"/>
    <w:lsdException w:name="Medium Shading 1" w:semiHidden="0"/>
    <w:lsdException w:name="Medium Shading 2" w:semiHidden="0"/>
    <w:lsdException w:name="Medium List 1" w:semiHidden="0"/>
    <w:lsdException w:name="Medium List 2" w:semiHidden="0"/>
    <w:lsdException w:name="Medium Grid 1" w:semiHidden="0"/>
    <w:lsdException w:name="Medium Grid 2" w:semiHidden="0"/>
    <w:lsdException w:name="Medium Grid 3" w:semiHidden="0"/>
    <w:lsdException w:name="Dark List" w:semiHidden="0"/>
    <w:lsdException w:name="Colorful Shading" w:semiHidden="0"/>
    <w:lsdException w:name="Colorful List" w:semiHidden="0"/>
    <w:lsdException w:name="Colorful Grid" w:semiHidden="0"/>
    <w:lsdException w:name="Light Shading Accent 1" w:semiHidden="0"/>
    <w:lsdException w:name="Light List Accent 1" w:semiHidden="0"/>
    <w:lsdException w:name="Light Grid Accent 1" w:semiHidden="0"/>
    <w:lsdException w:name="Medium Shading 1 Accent 1" w:semiHidden="0"/>
    <w:lsdException w:name="Medium Shading 2 Accent 1" w:semiHidden="0"/>
    <w:lsdException w:name="Medium List 1 Accent 1" w:semiHidden="0"/>
    <w:lsdException w:name="List Paragraph" w:semiHidden="0" w:qFormat="1"/>
    <w:lsdException w:name="Quote" w:semiHidden="0" w:qFormat="1"/>
    <w:lsdException w:name="Intense Quote" w:semiHidden="0" w:qFormat="1"/>
    <w:lsdException w:name="Medium List 2 Accent 1" w:semiHidden="0"/>
    <w:lsdException w:name="Medium Grid 1 Accent 1" w:semiHidden="0"/>
    <w:lsdException w:name="Medium Grid 2 Accent 1" w:semiHidden="0"/>
    <w:lsdException w:name="Medium Grid 3 Accent 1" w:semiHidden="0"/>
    <w:lsdException w:name="Dark List Accent 1" w:semiHidden="0"/>
    <w:lsdException w:name="Colorful Shading Accent 1" w:semiHidden="0"/>
    <w:lsdException w:name="Colorful List Accent 1" w:semiHidden="0"/>
    <w:lsdException w:name="Colorful Grid Accent 1" w:semiHidden="0"/>
    <w:lsdException w:name="Light Shading Accent 2" w:semiHidden="0"/>
    <w:lsdException w:name="Light List Accent 2" w:semiHidden="0"/>
    <w:lsdException w:name="Light Grid Accent 2" w:semiHidden="0"/>
    <w:lsdException w:name="Medium Shading 1 Accent 2" w:semiHidden="0"/>
    <w:lsdException w:name="Medium Shading 2 Accent 2" w:semiHidden="0"/>
    <w:lsdException w:name="Medium List 1 Accent 2" w:semiHidden="0"/>
    <w:lsdException w:name="Medium List 2 Accent 2" w:semiHidden="0"/>
    <w:lsdException w:name="Medium Grid 1 Accent 2" w:semiHidden="0"/>
    <w:lsdException w:name="Medium Grid 2 Accent 2" w:semiHidden="0"/>
    <w:lsdException w:name="Medium Grid 3 Accent 2" w:semiHidden="0"/>
    <w:lsdException w:name="Dark List Accent 2" w:semiHidden="0"/>
    <w:lsdException w:name="Colorful Shading Accent 2" w:semiHidden="0"/>
    <w:lsdException w:name="Colorful List Accent 2" w:semiHidden="0"/>
    <w:lsdException w:name="Colorful Grid Accent 2" w:semiHidden="0"/>
    <w:lsdException w:name="Light Shading Accent 3" w:semiHidden="0"/>
    <w:lsdException w:name="Light List Accent 3" w:semiHidden="0"/>
    <w:lsdException w:name="Light Grid Accent 3" w:semiHidden="0"/>
    <w:lsdException w:name="Medium Shading 1 Accent 3" w:semiHidden="0"/>
    <w:lsdException w:name="Medium Shading 2 Accent 3" w:semiHidden="0"/>
    <w:lsdException w:name="Medium List 1 Accent 3" w:semiHidden="0"/>
    <w:lsdException w:name="Medium List 2 Accent 3" w:semiHidden="0"/>
    <w:lsdException w:name="Medium Grid 1 Accent 3" w:semiHidden="0"/>
    <w:lsdException w:name="Medium Grid 2 Accent 3" w:semiHidden="0"/>
    <w:lsdException w:name="Medium Grid 3 Accent 3" w:semiHidden="0"/>
    <w:lsdException w:name="Dark List Accent 3" w:semiHidden="0"/>
    <w:lsdException w:name="Colorful Shading Accent 3" w:semiHidden="0"/>
    <w:lsdException w:name="Colorful List Accent 3" w:semiHidden="0"/>
    <w:lsdException w:name="Colorful Grid Accent 3" w:semiHidden="0"/>
    <w:lsdException w:name="Light Shading Accent 4" w:semiHidden="0"/>
    <w:lsdException w:name="Light List Accent 4" w:semiHidden="0"/>
    <w:lsdException w:name="Light Grid Accent 4" w:semiHidden="0"/>
    <w:lsdException w:name="Medium Shading 1 Accent 4" w:semiHidden="0"/>
    <w:lsdException w:name="Medium Shading 2 Accent 4" w:semiHidden="0"/>
    <w:lsdException w:name="Medium List 1 Accent 4" w:semiHidden="0"/>
    <w:lsdException w:name="Medium List 2 Accent 4" w:semiHidden="0"/>
    <w:lsdException w:name="Medium Grid 1 Accent 4" w:semiHidden="0"/>
    <w:lsdException w:name="Medium Grid 2 Accent 4" w:semiHidden="0"/>
    <w:lsdException w:name="Medium Grid 3 Accent 4" w:semiHidden="0"/>
    <w:lsdException w:name="Dark List Accent 4" w:semiHidden="0"/>
    <w:lsdException w:name="Colorful Shading Accent 4" w:semiHidden="0"/>
    <w:lsdException w:name="Colorful List Accent 4" w:semiHidden="0"/>
    <w:lsdException w:name="Colorful Grid Accent 4" w:semiHidden="0"/>
    <w:lsdException w:name="Light Shading Accent 5" w:semiHidden="0"/>
    <w:lsdException w:name="Light List Accent 5" w:semiHidden="0"/>
    <w:lsdException w:name="Light Grid Accent 5" w:semiHidden="0"/>
    <w:lsdException w:name="Medium Shading 1 Accent 5" w:semiHidden="0"/>
    <w:lsdException w:name="Medium Shading 2 Accent 5" w:semiHidden="0"/>
    <w:lsdException w:name="Medium List 1 Accent 5" w:semiHidden="0"/>
    <w:lsdException w:name="Medium List 2 Accent 5" w:semiHidden="0"/>
    <w:lsdException w:name="Medium Grid 1 Accent 5" w:semiHidden="0"/>
    <w:lsdException w:name="Medium Grid 2 Accent 5" w:semiHidden="0"/>
    <w:lsdException w:name="Medium Grid 3 Accent 5" w:semiHidden="0"/>
    <w:lsdException w:name="Dark List Accent 5" w:semiHidden="0"/>
    <w:lsdException w:name="Colorful Shading Accent 5" w:semiHidden="0"/>
    <w:lsdException w:name="Colorful List Accent 5" w:semiHidden="0"/>
    <w:lsdException w:name="Colorful Grid Accent 5" w:semiHidden="0"/>
    <w:lsdException w:name="Light Shading Accent 6" w:semiHidden="0"/>
    <w:lsdException w:name="Light List Accent 6" w:semiHidden="0"/>
    <w:lsdException w:name="Light Grid Accent 6" w:semiHidden="0"/>
    <w:lsdException w:name="Medium Shading 1 Accent 6" w:semiHidden="0"/>
    <w:lsdException w:name="Medium Shading 2 Accent 6" w:semiHidden="0"/>
    <w:lsdException w:name="Medium List 1 Accent 6" w:semiHidden="0"/>
    <w:lsdException w:name="Medium List 2 Accent 6" w:semiHidden="0"/>
    <w:lsdException w:name="Medium Grid 1 Accent 6" w:semiHidden="0"/>
    <w:lsdException w:name="Medium Grid 2 Accent 6" w:semiHidden="0"/>
    <w:lsdException w:name="Medium Grid 3 Accent 6" w:semiHidden="0"/>
    <w:lsdException w:name="Dark List Accent 6" w:semiHidden="0"/>
    <w:lsdException w:name="Colorful Shading Accent 6" w:semiHidden="0"/>
    <w:lsdException w:name="Colorful List Accent 6" w:semiHidden="0"/>
    <w:lsdException w:name="Colorful Grid Accent 6" w:semiHidden="0"/>
    <w:lsdException w:name="Subtle Emphasis" w:semiHidden="0" w:qFormat="1"/>
    <w:lsdException w:name="Intense Emphasis" w:semiHidden="0" w:qFormat="1"/>
    <w:lsdException w:name="Subtle Reference" w:semiHidden="0" w:qFormat="1"/>
    <w:lsdException w:name="Intense Reference" w:semiHidden="0" w:qFormat="1"/>
    <w:lsdException w:name="Book Title" w:semiHidden="0" w:qFormat="1"/>
    <w:lsdException w:name="Bibliography" w:unhideWhenUsed="1"/>
    <w:lsdException w:name="TOC Heading" w:unhideWhenUsed="1" w:qFormat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rsid w:val="00662673"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rsid w:val="00662673"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662673"/>
    <w:rPr>
      <w:i/>
    </w:rPr>
  </w:style>
  <w:style w:type="paragraph" w:styleId="BodyTextIndent">
    <w:name w:val="Body Text Indent"/>
    <w:basedOn w:val="Normal"/>
    <w:rsid w:val="00662673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rsid w:val="00662673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rsid w:val="00662673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sid w:val="00662673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648F0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1" w:defUnhideWhenUsed="0" w:defQFormat="0" w:count="276">
    <w:lsdException w:name="Normal" w:semiHidden="0" w:qFormat="1"/>
    <w:lsdException w:name="heading 1" w:semiHidden="0" w:qFormat="1"/>
    <w:lsdException w:name="heading 2" w:semiHidden="0" w:qFormat="1"/>
    <w:lsdException w:name="heading 3" w:unhideWhenUsed="1" w:qFormat="1"/>
    <w:lsdException w:name="heading 4" w:unhideWhenUsed="1" w:qFormat="1"/>
    <w:lsdException w:name="heading 5" w:unhideWhenUsed="1" w:qFormat="1"/>
    <w:lsdException w:name="heading 6" w:unhideWhenUsed="1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semiHidden="0"/>
    <w:lsdException w:name="index 2" w:semiHidden="0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nhideWhenUsed="1"/>
    <w:lsdException w:name="toc 2" w:unhideWhenUsed="1"/>
    <w:lsdException w:name="toc 3" w:unhideWhenUsed="1"/>
    <w:lsdException w:name="toc 4" w:unhideWhenUsed="1"/>
    <w:lsdException w:name="toc 5" w:unhideWhenUsed="1"/>
    <w:lsdException w:name="toc 6" w:unhideWhenUsed="1"/>
    <w:lsdException w:name="toc 7" w:unhideWhenUsed="1"/>
    <w:lsdException w:name="toc 8" w:unhideWhenUsed="1"/>
    <w:lsdException w:name="toc 9" w:unhideWhenUsed="1"/>
    <w:lsdException w:name="Normal Indent" w:unhideWhenUsed="1"/>
    <w:lsdException w:name="footnote text" w:unhideWhenUsed="1"/>
    <w:lsdException w:name="annotation text" w:uiPriority="99" w:unhideWhenUsed="1"/>
    <w:lsdException w:name="header" w:unhideWhenUsed="1"/>
    <w:lsdException w:name="footer" w:uiPriority="99" w:unhideWhenUsed="1"/>
    <w:lsdException w:name="index heading" w:unhideWhenUsed="1"/>
    <w:lsdException w:name="caption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semiHidden="0"/>
    <w:lsdException w:name="List Bullet 3" w:unhideWhenUsed="1"/>
    <w:lsdException w:name="List Bullet 4" w:unhideWhenUsed="1"/>
    <w:lsdException w:name="List Bullet 5" w:semiHidden="0"/>
    <w:lsdException w:name="List Number 2" w:semiHidden="0"/>
    <w:lsdException w:name="List Number 3" w:unhideWhenUsed="1"/>
    <w:lsdException w:name="List Number 4" w:unhideWhenUsed="1"/>
    <w:lsdException w:name="List Number 5" w:unhideWhenUsed="1"/>
    <w:lsdException w:name="Title" w:semiHidden="0" w:qFormat="1"/>
    <w:lsdException w:name="Closing" w:unhideWhenUsed="1"/>
    <w:lsdException w:name="Signature" w:unhideWhenUsed="1"/>
    <w:lsdException w:name="Default Paragraph Font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semiHidden="0"/>
    <w:lsdException w:name="Body Text 2" w:semiHidden="0"/>
    <w:lsdException w:name="Body Text 3" w:semiHidden="0"/>
    <w:lsdException w:name="Body Text Indent 2" w:semiHidden="0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semiHidden="0" w:qFormat="1"/>
    <w:lsdException w:name="Emphasis" w:semiHidden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semiHidden="0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semiHidden="0"/>
    <w:lsdException w:name="Balloon Text" w:unhideWhenUsed="1"/>
    <w:lsdException w:name="Table Grid" w:semiHidden="0"/>
    <w:lsdException w:name="Table Theme" w:semiHidden="0"/>
    <w:lsdException w:name="Note Level 1" w:semiHidden="0"/>
    <w:lsdException w:name="Note Level 2" w:semiHidden="0"/>
    <w:lsdException w:name="Note Level 3" w:semiHidden="0"/>
    <w:lsdException w:name="Note Level 4" w:semiHidden="0"/>
    <w:lsdException w:name="Note Level 5" w:semiHidden="0"/>
    <w:lsdException w:name="Note Level 6" w:semiHidden="0"/>
    <w:lsdException w:name="Note Level 7" w:semiHidden="0"/>
    <w:lsdException w:name="Note Level 8" w:semiHidden="0"/>
    <w:lsdException w:name="Note Level 9" w:semiHidden="0"/>
    <w:lsdException w:name="No Spacing" w:semiHidden="0" w:qFormat="1"/>
    <w:lsdException w:name="Light Shading" w:semiHidden="0"/>
    <w:lsdException w:name="Light List" w:semiHidden="0"/>
    <w:lsdException w:name="Light Grid" w:semiHidden="0"/>
    <w:lsdException w:name="Medium Shading 1" w:semiHidden="0"/>
    <w:lsdException w:name="Medium Shading 2" w:semiHidden="0"/>
    <w:lsdException w:name="Medium List 1" w:semiHidden="0"/>
    <w:lsdException w:name="Medium List 2" w:semiHidden="0"/>
    <w:lsdException w:name="Medium Grid 1" w:semiHidden="0"/>
    <w:lsdException w:name="Medium Grid 2" w:semiHidden="0"/>
    <w:lsdException w:name="Medium Grid 3" w:semiHidden="0"/>
    <w:lsdException w:name="Dark List" w:semiHidden="0"/>
    <w:lsdException w:name="Colorful Shading" w:semiHidden="0"/>
    <w:lsdException w:name="Colorful List" w:semiHidden="0"/>
    <w:lsdException w:name="Colorful Grid" w:semiHidden="0"/>
    <w:lsdException w:name="Light Shading Accent 1" w:semiHidden="0"/>
    <w:lsdException w:name="Light List Accent 1" w:semiHidden="0"/>
    <w:lsdException w:name="Light Grid Accent 1" w:semiHidden="0"/>
    <w:lsdException w:name="Medium Shading 1 Accent 1" w:semiHidden="0"/>
    <w:lsdException w:name="Medium Shading 2 Accent 1" w:semiHidden="0"/>
    <w:lsdException w:name="Medium List 1 Accent 1" w:semiHidden="0"/>
    <w:lsdException w:name="List Paragraph" w:semiHidden="0" w:qFormat="1"/>
    <w:lsdException w:name="Quote" w:semiHidden="0" w:qFormat="1"/>
    <w:lsdException w:name="Intense Quote" w:semiHidden="0" w:qFormat="1"/>
    <w:lsdException w:name="Medium List 2 Accent 1" w:semiHidden="0"/>
    <w:lsdException w:name="Medium Grid 1 Accent 1" w:semiHidden="0"/>
    <w:lsdException w:name="Medium Grid 2 Accent 1" w:semiHidden="0"/>
    <w:lsdException w:name="Medium Grid 3 Accent 1" w:semiHidden="0"/>
    <w:lsdException w:name="Dark List Accent 1" w:semiHidden="0"/>
    <w:lsdException w:name="Colorful Shading Accent 1" w:semiHidden="0"/>
    <w:lsdException w:name="Colorful List Accent 1" w:semiHidden="0"/>
    <w:lsdException w:name="Colorful Grid Accent 1" w:semiHidden="0"/>
    <w:lsdException w:name="Light Shading Accent 2" w:semiHidden="0"/>
    <w:lsdException w:name="Light List Accent 2" w:semiHidden="0"/>
    <w:lsdException w:name="Light Grid Accent 2" w:semiHidden="0"/>
    <w:lsdException w:name="Medium Shading 1 Accent 2" w:semiHidden="0"/>
    <w:lsdException w:name="Medium Shading 2 Accent 2" w:semiHidden="0"/>
    <w:lsdException w:name="Medium List 1 Accent 2" w:semiHidden="0"/>
    <w:lsdException w:name="Medium List 2 Accent 2" w:semiHidden="0"/>
    <w:lsdException w:name="Medium Grid 1 Accent 2" w:semiHidden="0"/>
    <w:lsdException w:name="Medium Grid 2 Accent 2" w:semiHidden="0"/>
    <w:lsdException w:name="Medium Grid 3 Accent 2" w:semiHidden="0"/>
    <w:lsdException w:name="Dark List Accent 2" w:semiHidden="0"/>
    <w:lsdException w:name="Colorful Shading Accent 2" w:semiHidden="0"/>
    <w:lsdException w:name="Colorful List Accent 2" w:semiHidden="0"/>
    <w:lsdException w:name="Colorful Grid Accent 2" w:semiHidden="0"/>
    <w:lsdException w:name="Light Shading Accent 3" w:semiHidden="0"/>
    <w:lsdException w:name="Light List Accent 3" w:semiHidden="0"/>
    <w:lsdException w:name="Light Grid Accent 3" w:semiHidden="0"/>
    <w:lsdException w:name="Medium Shading 1 Accent 3" w:semiHidden="0"/>
    <w:lsdException w:name="Medium Shading 2 Accent 3" w:semiHidden="0"/>
    <w:lsdException w:name="Medium List 1 Accent 3" w:semiHidden="0"/>
    <w:lsdException w:name="Medium List 2 Accent 3" w:semiHidden="0"/>
    <w:lsdException w:name="Medium Grid 1 Accent 3" w:semiHidden="0"/>
    <w:lsdException w:name="Medium Grid 2 Accent 3" w:semiHidden="0"/>
    <w:lsdException w:name="Medium Grid 3 Accent 3" w:semiHidden="0"/>
    <w:lsdException w:name="Dark List Accent 3" w:semiHidden="0"/>
    <w:lsdException w:name="Colorful Shading Accent 3" w:semiHidden="0"/>
    <w:lsdException w:name="Colorful List Accent 3" w:semiHidden="0"/>
    <w:lsdException w:name="Colorful Grid Accent 3" w:semiHidden="0"/>
    <w:lsdException w:name="Light Shading Accent 4" w:semiHidden="0"/>
    <w:lsdException w:name="Light List Accent 4" w:semiHidden="0"/>
    <w:lsdException w:name="Light Grid Accent 4" w:semiHidden="0"/>
    <w:lsdException w:name="Medium Shading 1 Accent 4" w:semiHidden="0"/>
    <w:lsdException w:name="Medium Shading 2 Accent 4" w:semiHidden="0"/>
    <w:lsdException w:name="Medium List 1 Accent 4" w:semiHidden="0"/>
    <w:lsdException w:name="Medium List 2 Accent 4" w:semiHidden="0"/>
    <w:lsdException w:name="Medium Grid 1 Accent 4" w:semiHidden="0"/>
    <w:lsdException w:name="Medium Grid 2 Accent 4" w:semiHidden="0"/>
    <w:lsdException w:name="Medium Grid 3 Accent 4" w:semiHidden="0"/>
    <w:lsdException w:name="Dark List Accent 4" w:semiHidden="0"/>
    <w:lsdException w:name="Colorful Shading Accent 4" w:semiHidden="0"/>
    <w:lsdException w:name="Colorful List Accent 4" w:semiHidden="0"/>
    <w:lsdException w:name="Colorful Grid Accent 4" w:semiHidden="0"/>
    <w:lsdException w:name="Light Shading Accent 5" w:semiHidden="0"/>
    <w:lsdException w:name="Light List Accent 5" w:semiHidden="0"/>
    <w:lsdException w:name="Light Grid Accent 5" w:semiHidden="0"/>
    <w:lsdException w:name="Medium Shading 1 Accent 5" w:semiHidden="0"/>
    <w:lsdException w:name="Medium Shading 2 Accent 5" w:semiHidden="0"/>
    <w:lsdException w:name="Medium List 1 Accent 5" w:semiHidden="0"/>
    <w:lsdException w:name="Medium List 2 Accent 5" w:semiHidden="0"/>
    <w:lsdException w:name="Medium Grid 1 Accent 5" w:semiHidden="0"/>
    <w:lsdException w:name="Medium Grid 2 Accent 5" w:semiHidden="0"/>
    <w:lsdException w:name="Medium Grid 3 Accent 5" w:semiHidden="0"/>
    <w:lsdException w:name="Dark List Accent 5" w:semiHidden="0"/>
    <w:lsdException w:name="Colorful Shading Accent 5" w:semiHidden="0"/>
    <w:lsdException w:name="Colorful List Accent 5" w:semiHidden="0"/>
    <w:lsdException w:name="Colorful Grid Accent 5" w:semiHidden="0"/>
    <w:lsdException w:name="Light Shading Accent 6" w:semiHidden="0"/>
    <w:lsdException w:name="Light List Accent 6" w:semiHidden="0"/>
    <w:lsdException w:name="Light Grid Accent 6" w:semiHidden="0"/>
    <w:lsdException w:name="Medium Shading 1 Accent 6" w:semiHidden="0"/>
    <w:lsdException w:name="Medium Shading 2 Accent 6" w:semiHidden="0"/>
    <w:lsdException w:name="Medium List 1 Accent 6" w:semiHidden="0"/>
    <w:lsdException w:name="Medium List 2 Accent 6" w:semiHidden="0"/>
    <w:lsdException w:name="Medium Grid 1 Accent 6" w:semiHidden="0"/>
    <w:lsdException w:name="Medium Grid 2 Accent 6" w:semiHidden="0"/>
    <w:lsdException w:name="Medium Grid 3 Accent 6" w:semiHidden="0"/>
    <w:lsdException w:name="Dark List Accent 6" w:semiHidden="0"/>
    <w:lsdException w:name="Colorful Shading Accent 6" w:semiHidden="0"/>
    <w:lsdException w:name="Colorful List Accent 6" w:semiHidden="0"/>
    <w:lsdException w:name="Colorful Grid Accent 6" w:semiHidden="0"/>
    <w:lsdException w:name="Subtle Emphasis" w:semiHidden="0" w:qFormat="1"/>
    <w:lsdException w:name="Intense Emphasis" w:semiHidden="0" w:qFormat="1"/>
    <w:lsdException w:name="Subtle Reference" w:semiHidden="0" w:qFormat="1"/>
    <w:lsdException w:name="Intense Reference" w:semiHidden="0" w:qFormat="1"/>
    <w:lsdException w:name="Book Title" w:semiHidden="0" w:qFormat="1"/>
    <w:lsdException w:name="Bibliography" w:unhideWhenUsed="1"/>
    <w:lsdException w:name="TOC Heading" w:unhideWhenUsed="1" w:qFormat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rsid w:val="00662673"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rsid w:val="00662673"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662673"/>
    <w:rPr>
      <w:i/>
    </w:rPr>
  </w:style>
  <w:style w:type="paragraph" w:styleId="BodyTextIndent">
    <w:name w:val="Body Text Indent"/>
    <w:basedOn w:val="Normal"/>
    <w:rsid w:val="00662673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rsid w:val="00662673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rsid w:val="00662673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sid w:val="00662673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648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oter" Target="footer1.xml"/><Relationship Id="rId13" Type="http://schemas.openxmlformats.org/officeDocument/2006/relationships/footer" Target="footer2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s://www.jove.com/account/file-uploader?src=18539473" TargetMode="External"/><Relationship Id="rId9" Type="http://schemas.openxmlformats.org/officeDocument/2006/relationships/hyperlink" Target="https://www.jove.com/wp-content/uploads/2018/10/Author_Pages_Intro_With_Thumb_101018_1080p.mp4?_=1" TargetMode="External"/><Relationship Id="rId10" Type="http://schemas.openxmlformats.org/officeDocument/2006/relationships/hyperlink" Target="https://www.jove.com/author/Petra_Schwill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9</Pages>
  <Words>1667</Words>
  <Characters>9508</Characters>
  <Application>Microsoft Macintosh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11153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creator>Aaron Kolski-Andreaco</dc:creator>
  <cp:lastModifiedBy>Qingyun Ping</cp:lastModifiedBy>
  <cp:revision>11</cp:revision>
  <dcterms:created xsi:type="dcterms:W3CDTF">2019-11-11T18:20:00Z</dcterms:created>
  <dcterms:modified xsi:type="dcterms:W3CDTF">2019-11-27T18:56:00Z</dcterms:modified>
</cp:coreProperties>
</file>