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E46B829" w:rsidR="006305D7" w:rsidRPr="00284A88" w:rsidRDefault="006305D7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  <w:b/>
          <w:bCs/>
        </w:rPr>
        <w:t>TITLE:</w:t>
      </w:r>
      <w:r w:rsidRPr="00284A88">
        <w:rPr>
          <w:rFonts w:asciiTheme="minorHAnsi" w:hAnsiTheme="minorHAnsi" w:cstheme="minorHAnsi"/>
        </w:rPr>
        <w:t xml:space="preserve"> </w:t>
      </w:r>
    </w:p>
    <w:p w14:paraId="0C76090E" w14:textId="46CED9D4" w:rsidR="007A4DD6" w:rsidRPr="00284A88" w:rsidRDefault="00833577" w:rsidP="007C3229">
      <w:pPr>
        <w:rPr>
          <w:rFonts w:asciiTheme="minorHAnsi" w:hAnsiTheme="minorHAnsi" w:cstheme="minorHAnsi"/>
          <w:color w:val="808080" w:themeColor="background1" w:themeShade="80"/>
        </w:rPr>
      </w:pPr>
      <w:r w:rsidRPr="00284A88">
        <w:rPr>
          <w:rFonts w:asciiTheme="minorHAnsi" w:hAnsiTheme="minorHAnsi" w:cstheme="minorHAnsi"/>
          <w:color w:val="auto"/>
        </w:rPr>
        <w:t xml:space="preserve">Efficient Synthesis of Polyfunctionalized Benzenes in Water </w:t>
      </w:r>
      <w:r w:rsidRPr="00284A88">
        <w:rPr>
          <w:rFonts w:asciiTheme="minorHAnsi" w:hAnsiTheme="minorHAnsi" w:cstheme="minorHAnsi"/>
          <w:i/>
          <w:color w:val="auto"/>
        </w:rPr>
        <w:t>via</w:t>
      </w:r>
      <w:r w:rsidRPr="00284A88">
        <w:rPr>
          <w:rFonts w:asciiTheme="minorHAnsi" w:hAnsiTheme="minorHAnsi" w:cstheme="minorHAnsi"/>
          <w:color w:val="auto"/>
        </w:rPr>
        <w:t xml:space="preserve"> </w:t>
      </w:r>
      <w:r w:rsidR="00C908DA" w:rsidRPr="00284A88">
        <w:rPr>
          <w:rFonts w:asciiTheme="minorHAnsi" w:hAnsiTheme="minorHAnsi" w:cstheme="minorHAnsi"/>
          <w:color w:val="auto"/>
        </w:rPr>
        <w:t xml:space="preserve">Persulfate-promoted Benzannulation of </w:t>
      </w:r>
      <w:r w:rsidR="00C908DA" w:rsidRPr="00284A88">
        <w:rPr>
          <w:rFonts w:ascii="Symbol" w:hAnsi="Symbol" w:cstheme="minorHAnsi"/>
          <w:color w:val="auto"/>
        </w:rPr>
        <w:t></w:t>
      </w:r>
      <w:r w:rsidR="00C908DA" w:rsidRPr="00284A88">
        <w:rPr>
          <w:rFonts w:ascii="Symbol" w:hAnsi="Symbol" w:cstheme="minorHAnsi"/>
          <w:color w:val="auto"/>
        </w:rPr>
        <w:t></w:t>
      </w:r>
      <w:r w:rsidR="00C908DA" w:rsidRPr="00284A88">
        <w:rPr>
          <w:rFonts w:ascii="Symbol" w:hAnsi="Symbol" w:cstheme="minorHAnsi"/>
          <w:color w:val="auto"/>
        </w:rPr>
        <w:t></w:t>
      </w:r>
      <w:r w:rsidR="00C908DA" w:rsidRPr="00284A88">
        <w:rPr>
          <w:rFonts w:ascii="Symbol" w:hAnsi="Symbol" w:cstheme="minorHAnsi"/>
          <w:color w:val="auto"/>
        </w:rPr>
        <w:t></w:t>
      </w:r>
      <w:r w:rsidR="007C3229" w:rsidRPr="00284A88">
        <w:rPr>
          <w:rFonts w:asciiTheme="minorHAnsi" w:hAnsiTheme="minorHAnsi" w:cstheme="minorHAnsi"/>
          <w:color w:val="auto"/>
        </w:rPr>
        <w:t>Unsaturated Compounds and Alkynes</w:t>
      </w:r>
    </w:p>
    <w:p w14:paraId="2E300B21" w14:textId="77777777" w:rsidR="007A4DD6" w:rsidRPr="00284A88" w:rsidRDefault="007A4DD6" w:rsidP="007C3229">
      <w:pPr>
        <w:rPr>
          <w:rFonts w:asciiTheme="minorHAnsi" w:hAnsiTheme="minorHAnsi" w:cstheme="minorHAnsi"/>
          <w:b/>
          <w:bCs/>
        </w:rPr>
      </w:pPr>
    </w:p>
    <w:p w14:paraId="3D080DA3" w14:textId="1329850D" w:rsidR="006305D7" w:rsidRPr="00284A88" w:rsidRDefault="006305D7" w:rsidP="007C3229">
      <w:pPr>
        <w:rPr>
          <w:rFonts w:asciiTheme="minorHAnsi" w:hAnsiTheme="minorHAnsi" w:cstheme="minorHAnsi"/>
          <w:color w:val="808080" w:themeColor="background1" w:themeShade="80"/>
        </w:rPr>
      </w:pPr>
      <w:r w:rsidRPr="00284A88">
        <w:rPr>
          <w:rFonts w:asciiTheme="minorHAnsi" w:hAnsiTheme="minorHAnsi" w:cstheme="minorHAnsi"/>
          <w:b/>
          <w:bCs/>
        </w:rPr>
        <w:t>AUTHORS</w:t>
      </w:r>
      <w:r w:rsidR="000B662E" w:rsidRPr="00284A88">
        <w:rPr>
          <w:rFonts w:asciiTheme="minorHAnsi" w:hAnsiTheme="minorHAnsi" w:cstheme="minorHAnsi"/>
          <w:b/>
          <w:bCs/>
        </w:rPr>
        <w:t xml:space="preserve"> </w:t>
      </w:r>
      <w:r w:rsidR="00086FF5" w:rsidRPr="00284A88">
        <w:rPr>
          <w:rFonts w:asciiTheme="minorHAnsi" w:hAnsiTheme="minorHAnsi" w:cstheme="minorHAnsi"/>
          <w:b/>
          <w:bCs/>
        </w:rPr>
        <w:t xml:space="preserve">AND </w:t>
      </w:r>
      <w:r w:rsidR="000B662E" w:rsidRPr="00284A88">
        <w:rPr>
          <w:rFonts w:asciiTheme="minorHAnsi" w:hAnsiTheme="minorHAnsi" w:cstheme="minorHAnsi"/>
          <w:b/>
          <w:bCs/>
        </w:rPr>
        <w:t>AFFILIATIONS</w:t>
      </w:r>
      <w:r w:rsidRPr="00284A88">
        <w:rPr>
          <w:rFonts w:asciiTheme="minorHAnsi" w:hAnsiTheme="minorHAnsi" w:cstheme="minorHAnsi"/>
          <w:b/>
          <w:bCs/>
        </w:rPr>
        <w:t xml:space="preserve">: </w:t>
      </w:r>
    </w:p>
    <w:p w14:paraId="6628296E" w14:textId="03191073" w:rsidR="00851228" w:rsidRPr="00284A88" w:rsidRDefault="00851228" w:rsidP="007C3229">
      <w:pPr>
        <w:rPr>
          <w:rFonts w:asciiTheme="minorHAnsi" w:hAnsiTheme="minorHAnsi" w:cstheme="minorHAnsi"/>
          <w:color w:val="auto"/>
          <w:vertAlign w:val="superscript"/>
          <w:lang w:val="en-GB"/>
        </w:rPr>
      </w:pPr>
      <w:r w:rsidRPr="00284A88">
        <w:rPr>
          <w:rFonts w:asciiTheme="minorHAnsi" w:hAnsiTheme="minorHAnsi" w:cstheme="minorHAnsi"/>
          <w:color w:val="auto"/>
          <w:lang w:val="en-GB"/>
        </w:rPr>
        <w:t>Gabriela F. P. de Souza</w:t>
      </w:r>
      <w:r w:rsidRPr="00284A88">
        <w:rPr>
          <w:rFonts w:asciiTheme="minorHAnsi" w:hAnsiTheme="minorHAnsi" w:cstheme="minorHAnsi"/>
          <w:color w:val="auto"/>
          <w:vertAlign w:val="superscript"/>
          <w:lang w:val="en-GB"/>
        </w:rPr>
        <w:t>1</w:t>
      </w:r>
      <w:r w:rsidRPr="00284A88">
        <w:rPr>
          <w:rFonts w:asciiTheme="minorHAnsi" w:hAnsiTheme="minorHAnsi" w:cstheme="minorHAnsi"/>
          <w:color w:val="auto"/>
          <w:lang w:val="en-GB"/>
        </w:rPr>
        <w:t xml:space="preserve"> and Airton G. Salles, Jr</w:t>
      </w:r>
      <w:r w:rsidRPr="00284A88">
        <w:rPr>
          <w:rFonts w:asciiTheme="minorHAnsi" w:hAnsiTheme="minorHAnsi" w:cstheme="minorHAnsi"/>
          <w:color w:val="auto"/>
          <w:vertAlign w:val="superscript"/>
          <w:lang w:val="en-GB"/>
        </w:rPr>
        <w:t>1</w:t>
      </w:r>
    </w:p>
    <w:p w14:paraId="60FCB589" w14:textId="7C3E2039" w:rsidR="00D04A95" w:rsidRPr="00284A88" w:rsidRDefault="00851228" w:rsidP="007C3229">
      <w:pPr>
        <w:rPr>
          <w:rFonts w:asciiTheme="minorHAnsi" w:hAnsiTheme="minorHAnsi" w:cstheme="minorHAnsi"/>
          <w:bCs/>
          <w:color w:val="auto"/>
          <w:lang w:val="en-GB"/>
        </w:rPr>
      </w:pPr>
      <w:r w:rsidRPr="00284A88">
        <w:rPr>
          <w:rFonts w:asciiTheme="minorHAnsi" w:hAnsiTheme="minorHAnsi" w:cstheme="minorHAnsi"/>
          <w:bCs/>
          <w:color w:val="auto"/>
          <w:vertAlign w:val="superscript"/>
          <w:lang w:val="en-GB"/>
        </w:rPr>
        <w:t>1</w:t>
      </w:r>
      <w:r w:rsidRPr="00284A88">
        <w:rPr>
          <w:rFonts w:asciiTheme="minorHAnsi" w:hAnsiTheme="minorHAnsi" w:cstheme="minorHAnsi"/>
          <w:bCs/>
          <w:color w:val="auto"/>
          <w:lang w:val="en-GB"/>
        </w:rPr>
        <w:t>Department of Organic Chemistry, Institute of Chemistry, University of Campinas, Campinas, São Paulo, Brazil</w:t>
      </w:r>
    </w:p>
    <w:p w14:paraId="7C839B38" w14:textId="77777777" w:rsidR="00851228" w:rsidRPr="00284A88" w:rsidRDefault="00851228" w:rsidP="007C3229">
      <w:pPr>
        <w:rPr>
          <w:rFonts w:asciiTheme="minorHAnsi" w:hAnsiTheme="minorHAnsi" w:cstheme="minorHAnsi"/>
          <w:bCs/>
          <w:color w:val="auto"/>
          <w:lang w:val="en-GB"/>
        </w:rPr>
      </w:pPr>
    </w:p>
    <w:p w14:paraId="6ED2AC0D" w14:textId="08C79D55" w:rsidR="00851228" w:rsidRPr="00284A88" w:rsidRDefault="00851228" w:rsidP="007C3229">
      <w:pPr>
        <w:rPr>
          <w:rFonts w:asciiTheme="minorHAnsi" w:hAnsiTheme="minorHAnsi" w:cstheme="minorHAnsi"/>
          <w:bCs/>
          <w:color w:val="auto"/>
          <w:lang w:val="en-GB"/>
        </w:rPr>
      </w:pPr>
      <w:r w:rsidRPr="00284A88">
        <w:rPr>
          <w:rFonts w:asciiTheme="minorHAnsi" w:hAnsiTheme="minorHAnsi" w:cstheme="minorHAnsi"/>
          <w:bCs/>
          <w:color w:val="auto"/>
          <w:lang w:val="en-GB"/>
        </w:rPr>
        <w:t>Corresponding Author:</w:t>
      </w:r>
    </w:p>
    <w:p w14:paraId="6CEB856A" w14:textId="0172B5EE" w:rsidR="00851228" w:rsidRPr="00284A88" w:rsidRDefault="00851228" w:rsidP="007C3229">
      <w:pPr>
        <w:rPr>
          <w:rFonts w:asciiTheme="minorHAnsi" w:hAnsiTheme="minorHAnsi" w:cstheme="minorHAnsi"/>
          <w:bCs/>
          <w:color w:val="auto"/>
          <w:lang w:val="en-GB"/>
        </w:rPr>
      </w:pPr>
      <w:r w:rsidRPr="00284A88">
        <w:rPr>
          <w:rFonts w:asciiTheme="minorHAnsi" w:hAnsiTheme="minorHAnsi" w:cstheme="minorHAnsi"/>
          <w:bCs/>
          <w:color w:val="auto"/>
          <w:lang w:val="en-GB"/>
        </w:rPr>
        <w:t>Airton G. Salles, Jr.</w:t>
      </w:r>
    </w:p>
    <w:p w14:paraId="149A6072" w14:textId="59DCA54D" w:rsidR="00851228" w:rsidRPr="00284A88" w:rsidRDefault="002B7015" w:rsidP="007C3229">
      <w:pPr>
        <w:rPr>
          <w:rFonts w:asciiTheme="minorHAnsi" w:hAnsiTheme="minorHAnsi" w:cstheme="minorHAnsi"/>
          <w:bCs/>
          <w:color w:val="auto"/>
          <w:lang w:val="en-GB"/>
        </w:rPr>
      </w:pPr>
      <w:hyperlink r:id="rId8" w:history="1">
        <w:r w:rsidR="00851228" w:rsidRPr="00284A88">
          <w:rPr>
            <w:rStyle w:val="a4"/>
            <w:rFonts w:asciiTheme="minorHAnsi" w:hAnsiTheme="minorHAnsi" w:cstheme="minorHAnsi"/>
            <w:bCs/>
            <w:color w:val="auto"/>
            <w:u w:val="none"/>
            <w:lang w:val="en-GB"/>
          </w:rPr>
          <w:t>hoffman@unicamp.br</w:t>
        </w:r>
      </w:hyperlink>
    </w:p>
    <w:p w14:paraId="1F179C69" w14:textId="77777777" w:rsidR="00851228" w:rsidRPr="00284A88" w:rsidRDefault="00851228" w:rsidP="007C3229">
      <w:pPr>
        <w:rPr>
          <w:rFonts w:asciiTheme="minorHAnsi" w:hAnsiTheme="minorHAnsi" w:cstheme="minorHAnsi"/>
          <w:bCs/>
          <w:color w:val="auto"/>
          <w:lang w:val="en-GB"/>
        </w:rPr>
      </w:pPr>
    </w:p>
    <w:p w14:paraId="04F448FD" w14:textId="39AA8BF9" w:rsidR="00851228" w:rsidRPr="00284A88" w:rsidRDefault="00851228" w:rsidP="007C3229">
      <w:pPr>
        <w:rPr>
          <w:rFonts w:asciiTheme="minorHAnsi" w:hAnsiTheme="minorHAnsi" w:cstheme="minorHAnsi"/>
          <w:bCs/>
          <w:color w:val="auto"/>
          <w:lang w:val="en-GB"/>
        </w:rPr>
      </w:pPr>
      <w:r w:rsidRPr="00284A88">
        <w:rPr>
          <w:rFonts w:asciiTheme="minorHAnsi" w:hAnsiTheme="minorHAnsi" w:cstheme="minorHAnsi"/>
          <w:bCs/>
          <w:color w:val="auto"/>
          <w:lang w:val="en-GB"/>
        </w:rPr>
        <w:t>Email Addresses of Co-authors:</w:t>
      </w:r>
    </w:p>
    <w:p w14:paraId="5EC891FE" w14:textId="77F7EF50" w:rsidR="00851228" w:rsidRPr="00284A88" w:rsidRDefault="00851228" w:rsidP="007C3229">
      <w:pPr>
        <w:rPr>
          <w:rFonts w:asciiTheme="minorHAnsi" w:hAnsiTheme="minorHAnsi" w:cstheme="minorHAnsi"/>
          <w:bCs/>
          <w:color w:val="auto"/>
          <w:lang w:val="pt-BR"/>
        </w:rPr>
      </w:pPr>
      <w:r w:rsidRPr="00284A88">
        <w:rPr>
          <w:rFonts w:asciiTheme="minorHAnsi" w:hAnsiTheme="minorHAnsi" w:cstheme="minorHAnsi"/>
          <w:bCs/>
          <w:color w:val="auto"/>
          <w:lang w:val="pt-BR"/>
        </w:rPr>
        <w:t>Gabriela F. P. de Souza (</w:t>
      </w:r>
      <w:r w:rsidR="00D52A4B" w:rsidRPr="00284A88">
        <w:rPr>
          <w:rFonts w:asciiTheme="minorHAnsi" w:hAnsiTheme="minorHAnsi" w:cstheme="minorHAnsi"/>
          <w:bCs/>
          <w:color w:val="auto"/>
          <w:lang w:val="pt-BR"/>
        </w:rPr>
        <w:t>gabrielasouza310@gmail.com)</w:t>
      </w:r>
    </w:p>
    <w:p w14:paraId="4A7BE7A2" w14:textId="77777777" w:rsidR="00851228" w:rsidRPr="00284A88" w:rsidRDefault="00851228" w:rsidP="007C3229">
      <w:pPr>
        <w:rPr>
          <w:rFonts w:asciiTheme="minorHAnsi" w:hAnsiTheme="minorHAnsi" w:cstheme="minorHAnsi"/>
          <w:bCs/>
          <w:color w:val="auto"/>
          <w:lang w:val="pt-BR"/>
        </w:rPr>
      </w:pPr>
    </w:p>
    <w:p w14:paraId="71B79AC9" w14:textId="0C08E822" w:rsidR="006305D7" w:rsidRPr="00284A88" w:rsidRDefault="006305D7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  <w:b/>
          <w:bCs/>
        </w:rPr>
        <w:t>KEYWORDS:</w:t>
      </w:r>
      <w:r w:rsidRPr="00284A88">
        <w:rPr>
          <w:rFonts w:asciiTheme="minorHAnsi" w:hAnsiTheme="minorHAnsi" w:cstheme="minorHAnsi"/>
        </w:rPr>
        <w:t xml:space="preserve"> </w:t>
      </w:r>
    </w:p>
    <w:p w14:paraId="6C0B0781" w14:textId="45FB6D74" w:rsidR="007A4DD6" w:rsidRPr="00284A88" w:rsidRDefault="007C3229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color w:val="auto"/>
        </w:rPr>
        <w:t>b</w:t>
      </w:r>
      <w:r w:rsidR="0028716D" w:rsidRPr="00284A88">
        <w:rPr>
          <w:rFonts w:asciiTheme="minorHAnsi" w:hAnsiTheme="minorHAnsi" w:cstheme="minorHAnsi"/>
          <w:color w:val="auto"/>
        </w:rPr>
        <w:t xml:space="preserve">enzannulation, </w:t>
      </w:r>
      <w:r w:rsidRPr="00284A88">
        <w:rPr>
          <w:rFonts w:asciiTheme="minorHAnsi" w:hAnsiTheme="minorHAnsi" w:cstheme="minorHAnsi"/>
          <w:color w:val="auto"/>
        </w:rPr>
        <w:t xml:space="preserve">in water organic reactions, persulfate, polyfunctionalized benzenes, metal-free reactions, </w:t>
      </w:r>
      <w:r w:rsidRPr="00284A88">
        <w:rPr>
          <w:rFonts w:ascii="Symbol" w:hAnsi="Symbol" w:cstheme="minorHAnsi"/>
          <w:color w:val="auto"/>
        </w:rPr>
        <w:t></w:t>
      </w:r>
      <w:r w:rsidRPr="00284A88">
        <w:rPr>
          <w:rFonts w:ascii="Symbol" w:hAnsi="Symbol" w:cstheme="minorHAnsi"/>
          <w:color w:val="auto"/>
        </w:rPr>
        <w:t></w:t>
      </w:r>
      <w:r w:rsidRPr="00284A88">
        <w:rPr>
          <w:rFonts w:ascii="Symbol" w:hAnsi="Symbol" w:cstheme="minorHAnsi"/>
          <w:color w:val="auto"/>
        </w:rPr>
        <w:t></w:t>
      </w:r>
      <w:r w:rsidRPr="00284A88">
        <w:rPr>
          <w:rFonts w:ascii="Symbol" w:hAnsi="Symbol" w:cstheme="minorHAnsi"/>
          <w:color w:val="auto"/>
        </w:rPr>
        <w:t></w:t>
      </w:r>
      <w:r w:rsidRPr="00284A88">
        <w:rPr>
          <w:rFonts w:asciiTheme="minorHAnsi" w:hAnsiTheme="minorHAnsi" w:cstheme="minorHAnsi"/>
          <w:color w:val="auto"/>
        </w:rPr>
        <w:t>unsaturated compounds, alkynes</w:t>
      </w:r>
    </w:p>
    <w:p w14:paraId="1CB4E390" w14:textId="77777777" w:rsidR="006305D7" w:rsidRPr="00284A88" w:rsidRDefault="006305D7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1D1EF522" w:rsidR="006305D7" w:rsidRPr="00284A88" w:rsidRDefault="00086FF5" w:rsidP="007C3229">
      <w:pPr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  <w:b/>
          <w:bCs/>
        </w:rPr>
        <w:t>SUMMARY</w:t>
      </w:r>
      <w:r w:rsidR="006305D7" w:rsidRPr="00284A88">
        <w:rPr>
          <w:rFonts w:asciiTheme="minorHAnsi" w:hAnsiTheme="minorHAnsi" w:cstheme="minorHAnsi"/>
          <w:b/>
          <w:bCs/>
        </w:rPr>
        <w:t>:</w:t>
      </w:r>
      <w:r w:rsidR="006305D7" w:rsidRPr="00284A88">
        <w:rPr>
          <w:rFonts w:asciiTheme="minorHAnsi" w:hAnsiTheme="minorHAnsi" w:cstheme="minorHAnsi"/>
        </w:rPr>
        <w:t xml:space="preserve"> </w:t>
      </w:r>
    </w:p>
    <w:p w14:paraId="761028D6" w14:textId="77C1BCD8" w:rsidR="006305D7" w:rsidRPr="00284A88" w:rsidRDefault="00725A79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color w:val="auto"/>
        </w:rPr>
        <w:t xml:space="preserve">A persulfate-promoted metal-free benzannulation of </w:t>
      </w:r>
      <w:r w:rsidRPr="00284A88">
        <w:rPr>
          <w:rFonts w:ascii="Symbol" w:hAnsi="Symbol" w:cstheme="minorHAnsi"/>
          <w:color w:val="auto"/>
        </w:rPr>
        <w:t></w:t>
      </w:r>
      <w:r w:rsidRPr="00284A88">
        <w:rPr>
          <w:rFonts w:ascii="Symbol" w:hAnsi="Symbol" w:cstheme="minorHAnsi"/>
          <w:color w:val="auto"/>
        </w:rPr>
        <w:t></w:t>
      </w:r>
      <w:r w:rsidRPr="00284A88">
        <w:rPr>
          <w:rFonts w:ascii="Symbol" w:hAnsi="Symbol" w:cstheme="minorHAnsi"/>
          <w:color w:val="auto"/>
        </w:rPr>
        <w:t></w:t>
      </w:r>
      <w:r w:rsidRPr="00284A88">
        <w:rPr>
          <w:rFonts w:ascii="Symbol" w:hAnsi="Symbol" w:cstheme="minorHAnsi"/>
          <w:color w:val="auto"/>
        </w:rPr>
        <w:t></w:t>
      </w:r>
      <w:r w:rsidRPr="00284A88">
        <w:rPr>
          <w:rFonts w:asciiTheme="minorHAnsi" w:hAnsiTheme="minorHAnsi" w:cstheme="minorHAnsi"/>
          <w:color w:val="auto"/>
        </w:rPr>
        <w:t>unsaturated compounds and alkynes in water toward the synthesis of unprecedented polyfunctionalized benzenes is reported.</w:t>
      </w:r>
    </w:p>
    <w:p w14:paraId="46740742" w14:textId="77777777" w:rsidR="00725A79" w:rsidRPr="00284A88" w:rsidRDefault="00725A79" w:rsidP="007C3229">
      <w:pPr>
        <w:rPr>
          <w:rFonts w:asciiTheme="minorHAnsi" w:hAnsiTheme="minorHAnsi" w:cstheme="minorHAnsi"/>
          <w:color w:val="auto"/>
        </w:rPr>
      </w:pPr>
    </w:p>
    <w:p w14:paraId="64FB8590" w14:textId="7A1EB0AC" w:rsidR="006305D7" w:rsidRPr="00284A88" w:rsidRDefault="006305D7" w:rsidP="007C3229">
      <w:pPr>
        <w:rPr>
          <w:rFonts w:asciiTheme="minorHAnsi" w:hAnsiTheme="minorHAnsi" w:cstheme="minorHAnsi"/>
          <w:color w:val="808080"/>
        </w:rPr>
      </w:pPr>
      <w:r w:rsidRPr="00284A88">
        <w:rPr>
          <w:rFonts w:asciiTheme="minorHAnsi" w:hAnsiTheme="minorHAnsi" w:cstheme="minorHAnsi"/>
          <w:b/>
          <w:bCs/>
        </w:rPr>
        <w:t>ABSTRACT:</w:t>
      </w:r>
      <w:r w:rsidRPr="00284A88">
        <w:rPr>
          <w:rFonts w:asciiTheme="minorHAnsi" w:hAnsiTheme="minorHAnsi" w:cstheme="minorHAnsi"/>
        </w:rPr>
        <w:t xml:space="preserve"> </w:t>
      </w:r>
    </w:p>
    <w:p w14:paraId="69D456B9" w14:textId="3482AF71" w:rsidR="007A4DD6" w:rsidRPr="00284A88" w:rsidRDefault="001557DB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color w:val="auto"/>
        </w:rPr>
        <w:t>B</w:t>
      </w:r>
      <w:r w:rsidR="00F363C8" w:rsidRPr="00284A88">
        <w:rPr>
          <w:rFonts w:asciiTheme="minorHAnsi" w:hAnsiTheme="minorHAnsi" w:cstheme="minorHAnsi"/>
          <w:color w:val="auto"/>
        </w:rPr>
        <w:t xml:space="preserve">enzannulation reactions represent an effective protocol to transform acyclic building blocks into structurally </w:t>
      </w:r>
      <w:r w:rsidRPr="00284A88">
        <w:rPr>
          <w:rFonts w:asciiTheme="minorHAnsi" w:hAnsiTheme="minorHAnsi" w:cstheme="minorHAnsi"/>
          <w:color w:val="auto"/>
        </w:rPr>
        <w:t>varied</w:t>
      </w:r>
      <w:r w:rsidR="00F363C8" w:rsidRPr="00284A88">
        <w:rPr>
          <w:rFonts w:asciiTheme="minorHAnsi" w:hAnsiTheme="minorHAnsi" w:cstheme="minorHAnsi"/>
          <w:color w:val="auto"/>
        </w:rPr>
        <w:t xml:space="preserve"> benzene skeletons.</w:t>
      </w:r>
      <w:r w:rsidR="00D23717" w:rsidRPr="00284A88">
        <w:rPr>
          <w:rFonts w:asciiTheme="minorHAnsi" w:hAnsiTheme="minorHAnsi" w:cstheme="minorHAnsi"/>
          <w:color w:val="auto"/>
        </w:rPr>
        <w:t xml:space="preserve"> Despite classical and recent approaches toward </w:t>
      </w:r>
      <w:r w:rsidR="004C7AA1" w:rsidRPr="00284A88">
        <w:rPr>
          <w:rFonts w:asciiTheme="minorHAnsi" w:hAnsiTheme="minorHAnsi" w:cstheme="minorHAnsi"/>
          <w:color w:val="auto"/>
        </w:rPr>
        <w:t xml:space="preserve">functionalized benzenes, </w:t>
      </w:r>
      <w:r w:rsidR="00064EB9" w:rsidRPr="00284A88">
        <w:rPr>
          <w:rFonts w:asciiTheme="minorHAnsi" w:hAnsiTheme="minorHAnsi" w:cstheme="minorHAnsi"/>
          <w:color w:val="auto"/>
        </w:rPr>
        <w:t xml:space="preserve">in water metal-free methods remains a challenge and represents an opportunity </w:t>
      </w:r>
      <w:r w:rsidR="00D23717" w:rsidRPr="00284A88">
        <w:rPr>
          <w:rFonts w:asciiTheme="minorHAnsi" w:hAnsiTheme="minorHAnsi" w:cstheme="minorHAnsi"/>
          <w:color w:val="auto"/>
        </w:rPr>
        <w:t>to expand even more the set of tools used to synthesize polysubstituted benzene compounds</w:t>
      </w:r>
      <w:r w:rsidR="00064EB9" w:rsidRPr="00284A88">
        <w:rPr>
          <w:rFonts w:asciiTheme="minorHAnsi" w:hAnsiTheme="minorHAnsi" w:cstheme="minorHAnsi"/>
          <w:color w:val="auto"/>
        </w:rPr>
        <w:t xml:space="preserve">. </w:t>
      </w:r>
      <w:r w:rsidR="00B2064F" w:rsidRPr="00284A88">
        <w:rPr>
          <w:rFonts w:asciiTheme="minorHAnsi" w:hAnsiTheme="minorHAnsi" w:cstheme="minorHAnsi"/>
          <w:color w:val="auto"/>
        </w:rPr>
        <w:t xml:space="preserve">This protocol describes an operationally simple experimental setup to explore the benzannulation of </w:t>
      </w:r>
      <w:r w:rsidR="00B2064F" w:rsidRPr="00284A88">
        <w:rPr>
          <w:rFonts w:ascii="Symbol" w:hAnsi="Symbol" w:cstheme="minorHAnsi"/>
          <w:color w:val="auto"/>
        </w:rPr>
        <w:t></w:t>
      </w:r>
      <w:r w:rsidR="00B2064F" w:rsidRPr="00284A88">
        <w:rPr>
          <w:rFonts w:ascii="Symbol" w:hAnsi="Symbol" w:cstheme="minorHAnsi"/>
          <w:color w:val="auto"/>
        </w:rPr>
        <w:t></w:t>
      </w:r>
      <w:r w:rsidR="00B2064F" w:rsidRPr="00284A88">
        <w:rPr>
          <w:rFonts w:ascii="Symbol" w:hAnsi="Symbol" w:cstheme="minorHAnsi"/>
          <w:color w:val="auto"/>
        </w:rPr>
        <w:t></w:t>
      </w:r>
      <w:r w:rsidR="00B2064F" w:rsidRPr="00284A88">
        <w:rPr>
          <w:rFonts w:ascii="Symbol" w:hAnsi="Symbol" w:cstheme="minorHAnsi"/>
          <w:color w:val="auto"/>
        </w:rPr>
        <w:t></w:t>
      </w:r>
      <w:r w:rsidR="00B2064F" w:rsidRPr="00284A88">
        <w:rPr>
          <w:rFonts w:asciiTheme="minorHAnsi" w:hAnsiTheme="minorHAnsi" w:cstheme="minorHAnsi"/>
          <w:color w:val="auto"/>
        </w:rPr>
        <w:t>unsaturated compounds and alkynes to afford unprecedented functionalized benzene rings</w:t>
      </w:r>
      <w:r w:rsidR="00B13064" w:rsidRPr="00284A88">
        <w:rPr>
          <w:rFonts w:asciiTheme="minorHAnsi" w:hAnsiTheme="minorHAnsi" w:cstheme="minorHAnsi"/>
          <w:color w:val="auto"/>
        </w:rPr>
        <w:t xml:space="preserve"> in high yields. Ammonium persulfate is the reagent of choice </w:t>
      </w:r>
      <w:r w:rsidR="003048A7" w:rsidRPr="00284A88">
        <w:rPr>
          <w:rFonts w:asciiTheme="minorHAnsi" w:hAnsiTheme="minorHAnsi" w:cstheme="minorHAnsi"/>
          <w:color w:val="auto"/>
        </w:rPr>
        <w:t xml:space="preserve">and brings notable advantages as stability and easy handling. Moreover, the use of water as a solvent and the absence of metals impart more sustainability to the method. A modified workup procedure that avoids the use of drying agents </w:t>
      </w:r>
      <w:r w:rsidR="00FD0771" w:rsidRPr="00284A88">
        <w:rPr>
          <w:rFonts w:asciiTheme="minorHAnsi" w:hAnsiTheme="minorHAnsi" w:cstheme="minorHAnsi"/>
          <w:color w:val="auto"/>
        </w:rPr>
        <w:t xml:space="preserve">also adds convenience to the protocol. The purification of the products is performed using only a plug of silica. The substrate scope is currently limited to terminal alkynes and α,β-unsaturated aliphatic compounds. </w:t>
      </w:r>
    </w:p>
    <w:p w14:paraId="4C7D5FD5" w14:textId="77777777" w:rsidR="006305D7" w:rsidRPr="00284A88" w:rsidRDefault="006305D7" w:rsidP="007C3229">
      <w:pPr>
        <w:rPr>
          <w:rFonts w:asciiTheme="minorHAnsi" w:hAnsiTheme="minorHAnsi" w:cstheme="minorHAnsi"/>
        </w:rPr>
      </w:pPr>
    </w:p>
    <w:p w14:paraId="00D25F73" w14:textId="5F3831E6" w:rsidR="006305D7" w:rsidRPr="00284A88" w:rsidRDefault="006305D7" w:rsidP="007C3229">
      <w:pPr>
        <w:rPr>
          <w:rFonts w:asciiTheme="minorHAnsi" w:hAnsiTheme="minorHAnsi" w:cstheme="minorHAnsi"/>
          <w:color w:val="808080"/>
        </w:rPr>
      </w:pPr>
      <w:r w:rsidRPr="00284A88">
        <w:rPr>
          <w:rFonts w:asciiTheme="minorHAnsi" w:hAnsiTheme="minorHAnsi" w:cstheme="minorHAnsi"/>
          <w:b/>
        </w:rPr>
        <w:t>INTRODUCTION</w:t>
      </w:r>
      <w:r w:rsidRPr="00284A88">
        <w:rPr>
          <w:rFonts w:asciiTheme="minorHAnsi" w:hAnsiTheme="minorHAnsi" w:cstheme="minorHAnsi"/>
          <w:b/>
          <w:bCs/>
        </w:rPr>
        <w:t>:</w:t>
      </w:r>
      <w:r w:rsidRPr="00284A88">
        <w:rPr>
          <w:rFonts w:asciiTheme="minorHAnsi" w:hAnsiTheme="minorHAnsi" w:cstheme="minorHAnsi"/>
        </w:rPr>
        <w:t xml:space="preserve"> </w:t>
      </w:r>
      <w:r w:rsidRPr="00284A88">
        <w:rPr>
          <w:rFonts w:asciiTheme="minorHAnsi" w:hAnsiTheme="minorHAnsi" w:cstheme="minorHAnsi"/>
          <w:color w:val="808080"/>
        </w:rPr>
        <w:t xml:space="preserve"> </w:t>
      </w:r>
    </w:p>
    <w:p w14:paraId="6BE22C27" w14:textId="123BFAE3" w:rsidR="007729E0" w:rsidRPr="00284A88" w:rsidRDefault="00970273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color w:val="auto"/>
        </w:rPr>
        <w:t>Functionalized benzenes are arguably the most employed precursors in synthetic organic chemistry</w:t>
      </w:r>
      <w:r w:rsidR="004A00EE" w:rsidRPr="00284A88">
        <w:rPr>
          <w:rFonts w:asciiTheme="minorHAnsi" w:hAnsiTheme="minorHAnsi" w:cstheme="minorHAnsi"/>
          <w:color w:val="auto"/>
          <w:vertAlign w:val="superscript"/>
        </w:rPr>
        <w:t>1,2</w:t>
      </w:r>
      <w:r w:rsidRPr="00284A88">
        <w:rPr>
          <w:rFonts w:asciiTheme="minorHAnsi" w:hAnsiTheme="minorHAnsi" w:cstheme="minorHAnsi"/>
          <w:color w:val="auto"/>
        </w:rPr>
        <w:t xml:space="preserve">. </w:t>
      </w:r>
      <w:r w:rsidR="00015953" w:rsidRPr="00284A88">
        <w:rPr>
          <w:rFonts w:asciiTheme="minorHAnsi" w:hAnsiTheme="minorHAnsi" w:cstheme="minorHAnsi"/>
          <w:color w:val="auto"/>
        </w:rPr>
        <w:t xml:space="preserve">They figure in the </w:t>
      </w:r>
      <w:r w:rsidR="00B6539B" w:rsidRPr="00284A88">
        <w:rPr>
          <w:rFonts w:asciiTheme="minorHAnsi" w:hAnsiTheme="minorHAnsi" w:cstheme="minorHAnsi"/>
          <w:color w:val="auto"/>
        </w:rPr>
        <w:t>mainstream</w:t>
      </w:r>
      <w:r w:rsidR="00015953" w:rsidRPr="00284A88">
        <w:rPr>
          <w:rFonts w:asciiTheme="minorHAnsi" w:hAnsiTheme="minorHAnsi" w:cstheme="minorHAnsi"/>
          <w:color w:val="auto"/>
        </w:rPr>
        <w:t xml:space="preserve"> of pharmaceuticals, natural products and functional organic materials</w:t>
      </w:r>
      <w:r w:rsidR="00970B92" w:rsidRPr="00284A88">
        <w:rPr>
          <w:rFonts w:asciiTheme="minorHAnsi" w:hAnsiTheme="minorHAnsi" w:cstheme="minorHAnsi"/>
          <w:color w:val="auto"/>
        </w:rPr>
        <w:t>. P</w:t>
      </w:r>
      <w:r w:rsidRPr="00284A88">
        <w:rPr>
          <w:rFonts w:asciiTheme="minorHAnsi" w:hAnsiTheme="minorHAnsi" w:cstheme="minorHAnsi"/>
          <w:color w:val="auto"/>
        </w:rPr>
        <w:t xml:space="preserve">owerful approaches have been reported </w:t>
      </w:r>
      <w:r w:rsidR="00655244" w:rsidRPr="00284A88">
        <w:rPr>
          <w:rFonts w:asciiTheme="minorHAnsi" w:hAnsiTheme="minorHAnsi" w:cstheme="minorHAnsi"/>
          <w:color w:val="auto"/>
        </w:rPr>
        <w:t>for the construction of poly</w:t>
      </w:r>
      <w:r w:rsidR="00970B92" w:rsidRPr="00284A88">
        <w:rPr>
          <w:rFonts w:asciiTheme="minorHAnsi" w:hAnsiTheme="minorHAnsi" w:cstheme="minorHAnsi"/>
          <w:color w:val="auto"/>
        </w:rPr>
        <w:t>substituted benzene derivatives and a</w:t>
      </w:r>
      <w:r w:rsidR="00495A97" w:rsidRPr="00284A88">
        <w:rPr>
          <w:rFonts w:asciiTheme="minorHAnsi" w:hAnsiTheme="minorHAnsi" w:cstheme="minorHAnsi"/>
          <w:color w:val="auto"/>
        </w:rPr>
        <w:t xml:space="preserve">mong </w:t>
      </w:r>
      <w:r w:rsidR="00970B92" w:rsidRPr="00284A88">
        <w:rPr>
          <w:rFonts w:asciiTheme="minorHAnsi" w:hAnsiTheme="minorHAnsi" w:cstheme="minorHAnsi"/>
          <w:color w:val="auto"/>
        </w:rPr>
        <w:t xml:space="preserve">them, well-established methods as </w:t>
      </w:r>
      <w:r w:rsidR="00495A97" w:rsidRPr="00284A88">
        <w:rPr>
          <w:rFonts w:asciiTheme="minorHAnsi" w:hAnsiTheme="minorHAnsi" w:cstheme="minorHAnsi"/>
          <w:color w:val="auto"/>
        </w:rPr>
        <w:t>aromatic nucleophilic or electrophilic substitution</w:t>
      </w:r>
      <w:r w:rsidR="004A00EE" w:rsidRPr="00284A88">
        <w:rPr>
          <w:rFonts w:asciiTheme="minorHAnsi" w:hAnsiTheme="minorHAnsi" w:cstheme="minorHAnsi"/>
          <w:color w:val="auto"/>
          <w:vertAlign w:val="superscript"/>
        </w:rPr>
        <w:t>3</w:t>
      </w:r>
      <w:r w:rsidR="00495A97" w:rsidRPr="00284A88">
        <w:rPr>
          <w:rFonts w:asciiTheme="minorHAnsi" w:hAnsiTheme="minorHAnsi" w:cstheme="minorHAnsi"/>
          <w:color w:val="auto"/>
        </w:rPr>
        <w:t>, cross-coupling reactions</w:t>
      </w:r>
      <w:r w:rsidR="004A00EE" w:rsidRPr="00284A88">
        <w:rPr>
          <w:rFonts w:asciiTheme="minorHAnsi" w:hAnsiTheme="minorHAnsi" w:cstheme="minorHAnsi"/>
          <w:color w:val="auto"/>
          <w:vertAlign w:val="superscript"/>
        </w:rPr>
        <w:t>4</w:t>
      </w:r>
      <w:r w:rsidR="00495A97" w:rsidRPr="00284A88">
        <w:rPr>
          <w:rFonts w:asciiTheme="minorHAnsi" w:hAnsiTheme="minorHAnsi" w:cstheme="minorHAnsi"/>
          <w:color w:val="auto"/>
        </w:rPr>
        <w:t xml:space="preserve"> and directed metalation</w:t>
      </w:r>
      <w:r w:rsidR="004A00EE" w:rsidRPr="00284A88">
        <w:rPr>
          <w:rFonts w:asciiTheme="minorHAnsi" w:hAnsiTheme="minorHAnsi" w:cstheme="minorHAnsi"/>
          <w:color w:val="auto"/>
          <w:vertAlign w:val="superscript"/>
        </w:rPr>
        <w:t>5</w:t>
      </w:r>
      <w:r w:rsidR="00495A97" w:rsidRPr="00284A88">
        <w:rPr>
          <w:rFonts w:asciiTheme="minorHAnsi" w:hAnsiTheme="minorHAnsi" w:cstheme="minorHAnsi"/>
          <w:color w:val="auto"/>
        </w:rPr>
        <w:t xml:space="preserve"> </w:t>
      </w:r>
      <w:r w:rsidR="00495A97" w:rsidRPr="00284A88">
        <w:rPr>
          <w:rFonts w:asciiTheme="minorHAnsi" w:hAnsiTheme="minorHAnsi" w:cstheme="minorHAnsi"/>
          <w:color w:val="auto"/>
        </w:rPr>
        <w:lastRenderedPageBreak/>
        <w:t xml:space="preserve">are prevalent approaches. </w:t>
      </w:r>
      <w:r w:rsidR="00B4596A" w:rsidRPr="00284A88">
        <w:rPr>
          <w:rFonts w:asciiTheme="minorHAnsi" w:hAnsiTheme="minorHAnsi" w:cstheme="minorHAnsi"/>
          <w:color w:val="auto"/>
        </w:rPr>
        <w:t xml:space="preserve">Nevertheless, </w:t>
      </w:r>
      <w:r w:rsidR="007648F2" w:rsidRPr="00284A88">
        <w:rPr>
          <w:rFonts w:asciiTheme="minorHAnsi" w:hAnsiTheme="minorHAnsi" w:cstheme="minorHAnsi"/>
          <w:color w:val="auto"/>
        </w:rPr>
        <w:t xml:space="preserve">the widespread </w:t>
      </w:r>
      <w:r w:rsidR="003E3373" w:rsidRPr="00284A88">
        <w:rPr>
          <w:rFonts w:asciiTheme="minorHAnsi" w:hAnsiTheme="minorHAnsi" w:cstheme="minorHAnsi"/>
          <w:color w:val="auto"/>
        </w:rPr>
        <w:t xml:space="preserve">application of these strategies </w:t>
      </w:r>
      <w:r w:rsidR="007648F2" w:rsidRPr="00284A88">
        <w:rPr>
          <w:rFonts w:asciiTheme="minorHAnsi" w:hAnsiTheme="minorHAnsi" w:cstheme="minorHAnsi"/>
          <w:color w:val="auto"/>
        </w:rPr>
        <w:t>may be</w:t>
      </w:r>
      <w:r w:rsidR="003E3373" w:rsidRPr="00284A88">
        <w:rPr>
          <w:rFonts w:asciiTheme="minorHAnsi" w:hAnsiTheme="minorHAnsi" w:cstheme="minorHAnsi"/>
          <w:color w:val="auto"/>
        </w:rPr>
        <w:t xml:space="preserve"> hampered by limited substrate scope, overreaction and regioselectivity issues. </w:t>
      </w:r>
    </w:p>
    <w:p w14:paraId="7CF8B456" w14:textId="77777777" w:rsidR="007371B1" w:rsidRPr="00284A88" w:rsidRDefault="007371B1" w:rsidP="007C3229">
      <w:pPr>
        <w:rPr>
          <w:rFonts w:asciiTheme="minorHAnsi" w:hAnsiTheme="minorHAnsi" w:cstheme="minorHAnsi"/>
          <w:color w:val="auto"/>
        </w:rPr>
      </w:pPr>
    </w:p>
    <w:p w14:paraId="12EFC562" w14:textId="3B3D6AE8" w:rsidR="00B524B0" w:rsidRPr="00284A88" w:rsidRDefault="00B827FB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color w:val="auto"/>
        </w:rPr>
        <w:t>T</w:t>
      </w:r>
      <w:r w:rsidR="003E3373" w:rsidRPr="00284A88">
        <w:rPr>
          <w:rFonts w:asciiTheme="minorHAnsi" w:hAnsiTheme="minorHAnsi" w:cstheme="minorHAnsi"/>
          <w:color w:val="auto"/>
        </w:rPr>
        <w:t xml:space="preserve">andem cyclization reactions </w:t>
      </w:r>
      <w:r w:rsidR="007648F2" w:rsidRPr="00284A88">
        <w:rPr>
          <w:rFonts w:asciiTheme="minorHAnsi" w:hAnsiTheme="minorHAnsi" w:cstheme="minorHAnsi"/>
          <w:color w:val="auto"/>
        </w:rPr>
        <w:t xml:space="preserve">represent a very </w:t>
      </w:r>
      <w:r w:rsidR="003E3373" w:rsidRPr="00284A88">
        <w:rPr>
          <w:rFonts w:asciiTheme="minorHAnsi" w:hAnsiTheme="minorHAnsi" w:cstheme="minorHAnsi"/>
          <w:color w:val="auto"/>
        </w:rPr>
        <w:t xml:space="preserve">attractive alternative </w:t>
      </w:r>
      <w:r w:rsidR="00B524B0" w:rsidRPr="00284A88">
        <w:rPr>
          <w:rFonts w:asciiTheme="minorHAnsi" w:hAnsiTheme="minorHAnsi" w:cstheme="minorHAnsi"/>
          <w:color w:val="auto"/>
        </w:rPr>
        <w:t xml:space="preserve">to classical methods </w:t>
      </w:r>
      <w:r w:rsidR="007648F2" w:rsidRPr="00284A88">
        <w:rPr>
          <w:rFonts w:asciiTheme="minorHAnsi" w:hAnsiTheme="minorHAnsi" w:cstheme="minorHAnsi"/>
          <w:color w:val="auto"/>
        </w:rPr>
        <w:t>for rapid</w:t>
      </w:r>
      <w:r w:rsidR="003E3373" w:rsidRPr="00284A88">
        <w:rPr>
          <w:rFonts w:asciiTheme="minorHAnsi" w:hAnsiTheme="minorHAnsi" w:cstheme="minorHAnsi"/>
          <w:color w:val="auto"/>
        </w:rPr>
        <w:t xml:space="preserve"> construction of functionalized benzenes in an atom-economical fashion</w:t>
      </w:r>
      <w:r w:rsidR="001131E5" w:rsidRPr="00284A88">
        <w:rPr>
          <w:rFonts w:asciiTheme="minorHAnsi" w:hAnsiTheme="minorHAnsi" w:cstheme="minorHAnsi"/>
          <w:color w:val="auto"/>
          <w:vertAlign w:val="superscript"/>
        </w:rPr>
        <w:t>6</w:t>
      </w:r>
      <w:r w:rsidR="00284A88" w:rsidRPr="00284A88">
        <w:rPr>
          <w:rFonts w:asciiTheme="minorHAnsi" w:hAnsiTheme="minorHAnsi" w:cstheme="minorHAnsi"/>
          <w:color w:val="auto"/>
          <w:vertAlign w:val="superscript"/>
        </w:rPr>
        <w:t>-</w:t>
      </w:r>
      <w:r w:rsidR="001131E5" w:rsidRPr="00284A88">
        <w:rPr>
          <w:rFonts w:asciiTheme="minorHAnsi" w:hAnsiTheme="minorHAnsi" w:cstheme="minorHAnsi"/>
          <w:color w:val="auto"/>
          <w:vertAlign w:val="superscript"/>
        </w:rPr>
        <w:t>8</w:t>
      </w:r>
      <w:r w:rsidR="00284A88" w:rsidRPr="00284A88">
        <w:rPr>
          <w:rFonts w:asciiTheme="minorHAnsi" w:hAnsiTheme="minorHAnsi" w:cstheme="minorHAnsi"/>
          <w:color w:val="auto"/>
        </w:rPr>
        <w:t>.</w:t>
      </w:r>
      <w:r w:rsidR="001C44E3" w:rsidRPr="00284A88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7729E0" w:rsidRPr="00284A88">
        <w:rPr>
          <w:rFonts w:asciiTheme="minorHAnsi" w:hAnsiTheme="minorHAnsi" w:cstheme="minorHAnsi"/>
          <w:color w:val="auto"/>
        </w:rPr>
        <w:t xml:space="preserve">Within this framework, benzannulation reactions represent a suitable protocol to effectively transform acyclic building blocks into valuable benzene skeletons. </w:t>
      </w:r>
      <w:r w:rsidR="00A81610" w:rsidRPr="00284A88">
        <w:rPr>
          <w:rFonts w:asciiTheme="minorHAnsi" w:hAnsiTheme="minorHAnsi" w:cstheme="minorHAnsi"/>
          <w:color w:val="auto"/>
        </w:rPr>
        <w:t>This class of reaction is a versatile methodology featuring a variety of chemical feedstocks, mechanisms and experimental conditions</w:t>
      </w:r>
      <w:r w:rsidR="00611696" w:rsidRPr="00284A88">
        <w:rPr>
          <w:rFonts w:asciiTheme="minorHAnsi" w:hAnsiTheme="minorHAnsi" w:cstheme="minorHAnsi"/>
          <w:color w:val="auto"/>
          <w:vertAlign w:val="superscript"/>
        </w:rPr>
        <w:t>9</w:t>
      </w:r>
      <w:r w:rsidR="00284A88" w:rsidRPr="00284A88">
        <w:rPr>
          <w:rFonts w:asciiTheme="minorHAnsi" w:hAnsiTheme="minorHAnsi" w:cstheme="minorHAnsi"/>
          <w:color w:val="auto"/>
          <w:vertAlign w:val="superscript"/>
        </w:rPr>
        <w:t>-</w:t>
      </w:r>
      <w:r w:rsidR="00611696" w:rsidRPr="00284A88">
        <w:rPr>
          <w:rFonts w:asciiTheme="minorHAnsi" w:hAnsiTheme="minorHAnsi" w:cstheme="minorHAnsi"/>
          <w:color w:val="auto"/>
          <w:vertAlign w:val="superscript"/>
        </w:rPr>
        <w:t>11</w:t>
      </w:r>
      <w:r w:rsidR="00284A88" w:rsidRPr="00284A88">
        <w:rPr>
          <w:rFonts w:asciiTheme="minorHAnsi" w:hAnsiTheme="minorHAnsi" w:cstheme="minorHAnsi"/>
          <w:color w:val="auto"/>
        </w:rPr>
        <w:t>.</w:t>
      </w:r>
      <w:r w:rsidR="00A81610" w:rsidRPr="00284A88">
        <w:rPr>
          <w:rFonts w:asciiTheme="minorHAnsi" w:hAnsiTheme="minorHAnsi" w:cstheme="minorHAnsi"/>
          <w:color w:val="auto"/>
        </w:rPr>
        <w:t xml:space="preserve"> </w:t>
      </w:r>
    </w:p>
    <w:p w14:paraId="04004BAF" w14:textId="77777777" w:rsidR="007371B1" w:rsidRPr="00284A88" w:rsidRDefault="007371B1" w:rsidP="007C3229">
      <w:pPr>
        <w:rPr>
          <w:rFonts w:asciiTheme="minorHAnsi" w:hAnsiTheme="minorHAnsi" w:cstheme="minorHAnsi"/>
          <w:color w:val="auto"/>
        </w:rPr>
      </w:pPr>
    </w:p>
    <w:p w14:paraId="70735E58" w14:textId="77777777" w:rsidR="009C0876" w:rsidRPr="00284A88" w:rsidRDefault="00805E93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color w:val="auto"/>
        </w:rPr>
        <w:t>The objective of our study is to develop a simple and practical protocol for a benzannulation reaction to generate unprecedented functionalized benzene rings. Toward this end, we set out to explore a metal-free, persulfate mediated benzannulation in water employing cheap chemical feedstocks (</w:t>
      </w:r>
      <w:r w:rsidR="00B524B0" w:rsidRPr="00284A88">
        <w:rPr>
          <w:rFonts w:asciiTheme="minorHAnsi" w:hAnsiTheme="minorHAnsi" w:cstheme="minorHAnsi"/>
          <w:color w:val="auto"/>
        </w:rPr>
        <w:t xml:space="preserve">α,β-unsaturated compounds and alkynes). </w:t>
      </w:r>
    </w:p>
    <w:p w14:paraId="165BEA67" w14:textId="77777777" w:rsidR="007371B1" w:rsidRPr="00284A88" w:rsidRDefault="007371B1" w:rsidP="007C3229">
      <w:pPr>
        <w:rPr>
          <w:rFonts w:asciiTheme="minorHAnsi" w:hAnsiTheme="minorHAnsi" w:cstheme="minorHAnsi"/>
          <w:color w:val="auto"/>
        </w:rPr>
      </w:pPr>
    </w:p>
    <w:p w14:paraId="3CB49B34" w14:textId="17859C78" w:rsidR="00A50846" w:rsidRPr="00284A88" w:rsidRDefault="00B827FB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color w:val="auto"/>
        </w:rPr>
        <w:t>Several advantages over methods reported i</w:t>
      </w:r>
      <w:r w:rsidR="009C0876" w:rsidRPr="00284A88">
        <w:rPr>
          <w:rFonts w:asciiTheme="minorHAnsi" w:hAnsiTheme="minorHAnsi" w:cstheme="minorHAnsi"/>
          <w:color w:val="auto"/>
        </w:rPr>
        <w:t xml:space="preserve">n the literature can be pointed out. </w:t>
      </w:r>
      <w:r w:rsidR="00D16771" w:rsidRPr="00284A88">
        <w:rPr>
          <w:rFonts w:asciiTheme="minorHAnsi" w:hAnsiTheme="minorHAnsi" w:cstheme="minorHAnsi"/>
          <w:color w:val="auto"/>
        </w:rPr>
        <w:t xml:space="preserve">Metal-free transformations have all necessary attributes to meet the requirement of sustainable development. </w:t>
      </w:r>
      <w:r w:rsidR="009C0876" w:rsidRPr="00284A88">
        <w:rPr>
          <w:rFonts w:asciiTheme="minorHAnsi" w:hAnsiTheme="minorHAnsi" w:cstheme="minorHAnsi"/>
          <w:color w:val="auto"/>
        </w:rPr>
        <w:t>Just to mention few, t</w:t>
      </w:r>
      <w:r w:rsidR="00D16771" w:rsidRPr="00284A88">
        <w:rPr>
          <w:rFonts w:asciiTheme="minorHAnsi" w:hAnsiTheme="minorHAnsi" w:cstheme="minorHAnsi"/>
          <w:color w:val="auto"/>
        </w:rPr>
        <w:t>here is no need for costly and challenging removal of metal trace amounts from</w:t>
      </w:r>
      <w:r w:rsidR="000B2277" w:rsidRPr="00284A88">
        <w:rPr>
          <w:rFonts w:asciiTheme="minorHAnsi" w:hAnsiTheme="minorHAnsi" w:cstheme="minorHAnsi"/>
          <w:color w:val="auto"/>
        </w:rPr>
        <w:t xml:space="preserve"> the</w:t>
      </w:r>
      <w:r w:rsidR="00D16771" w:rsidRPr="00284A88">
        <w:rPr>
          <w:rFonts w:asciiTheme="minorHAnsi" w:hAnsiTheme="minorHAnsi" w:cstheme="minorHAnsi"/>
          <w:color w:val="auto"/>
        </w:rPr>
        <w:t xml:space="preserve"> desired products; the reactions are less sensitive to oxygen and moisture making its manipulation easier and the overall process is normally less expensive</w:t>
      </w:r>
      <w:r w:rsidR="00FF3E7B" w:rsidRPr="00284A88">
        <w:rPr>
          <w:rFonts w:asciiTheme="minorHAnsi" w:hAnsiTheme="minorHAnsi" w:cstheme="minorHAnsi"/>
          <w:color w:val="auto"/>
          <w:vertAlign w:val="superscript"/>
        </w:rPr>
        <w:t>12</w:t>
      </w:r>
      <w:r w:rsidR="00284A88" w:rsidRPr="00284A88">
        <w:rPr>
          <w:rFonts w:asciiTheme="minorHAnsi" w:hAnsiTheme="minorHAnsi" w:cstheme="minorHAnsi"/>
          <w:color w:val="auto"/>
        </w:rPr>
        <w:t>.</w:t>
      </w:r>
      <w:r w:rsidR="00D16771" w:rsidRPr="00284A88">
        <w:rPr>
          <w:rFonts w:asciiTheme="minorHAnsi" w:hAnsiTheme="minorHAnsi" w:cstheme="minorHAnsi"/>
          <w:color w:val="auto"/>
        </w:rPr>
        <w:t xml:space="preserve"> </w:t>
      </w:r>
      <w:r w:rsidR="00B524B0" w:rsidRPr="00284A88">
        <w:rPr>
          <w:rFonts w:asciiTheme="minorHAnsi" w:hAnsiTheme="minorHAnsi" w:cstheme="minorHAnsi"/>
          <w:color w:val="auto"/>
        </w:rPr>
        <w:t>Persulfate salts are stable, easy to handle and generate only sulphate as the byproduct, thus adding momentum to the green chemistry initiative to minimize waste pollution</w:t>
      </w:r>
      <w:r w:rsidR="00FF3E7B" w:rsidRPr="00284A88">
        <w:rPr>
          <w:rFonts w:asciiTheme="minorHAnsi" w:hAnsiTheme="minorHAnsi" w:cstheme="minorHAnsi"/>
          <w:color w:val="auto"/>
          <w:vertAlign w:val="superscript"/>
        </w:rPr>
        <w:t>13</w:t>
      </w:r>
      <w:r w:rsidR="00284A88" w:rsidRPr="00284A88">
        <w:rPr>
          <w:rFonts w:asciiTheme="minorHAnsi" w:hAnsiTheme="minorHAnsi" w:cstheme="minorHAnsi"/>
          <w:color w:val="auto"/>
        </w:rPr>
        <w:t>.</w:t>
      </w:r>
      <w:r w:rsidR="002D3AA9" w:rsidRPr="00284A88">
        <w:rPr>
          <w:rFonts w:asciiTheme="minorHAnsi" w:hAnsiTheme="minorHAnsi" w:cstheme="minorHAnsi"/>
          <w:color w:val="auto"/>
        </w:rPr>
        <w:t xml:space="preserve"> W</w:t>
      </w:r>
      <w:r w:rsidR="00BB0924" w:rsidRPr="00284A88">
        <w:rPr>
          <w:rFonts w:asciiTheme="minorHAnsi" w:hAnsiTheme="minorHAnsi" w:cstheme="minorHAnsi"/>
          <w:color w:val="auto"/>
        </w:rPr>
        <w:t xml:space="preserve">ater is </w:t>
      </w:r>
      <w:r w:rsidR="0098041C" w:rsidRPr="00284A88">
        <w:rPr>
          <w:rFonts w:asciiTheme="minorHAnsi" w:hAnsiTheme="minorHAnsi" w:cstheme="minorHAnsi"/>
          <w:color w:val="auto"/>
        </w:rPr>
        <w:t>considered a suitable</w:t>
      </w:r>
      <w:r w:rsidR="00BB0924" w:rsidRPr="00284A88">
        <w:rPr>
          <w:rFonts w:asciiTheme="minorHAnsi" w:hAnsiTheme="minorHAnsi" w:cstheme="minorHAnsi"/>
          <w:color w:val="auto"/>
        </w:rPr>
        <w:t xml:space="preserve"> green solvent</w:t>
      </w:r>
      <w:r w:rsidR="0098041C" w:rsidRPr="00284A88">
        <w:rPr>
          <w:rFonts w:asciiTheme="minorHAnsi" w:hAnsiTheme="minorHAnsi" w:cstheme="minorHAnsi"/>
          <w:color w:val="auto"/>
        </w:rPr>
        <w:t xml:space="preserve"> for organic reactions</w:t>
      </w:r>
      <w:r w:rsidR="00BB0924" w:rsidRPr="00284A88">
        <w:rPr>
          <w:rFonts w:asciiTheme="minorHAnsi" w:hAnsiTheme="minorHAnsi" w:cstheme="minorHAnsi"/>
          <w:color w:val="auto"/>
        </w:rPr>
        <w:t xml:space="preserve">: it is </w:t>
      </w:r>
      <w:r w:rsidR="0098041C" w:rsidRPr="00284A88">
        <w:rPr>
          <w:rFonts w:asciiTheme="minorHAnsi" w:hAnsiTheme="minorHAnsi" w:cstheme="minorHAnsi"/>
          <w:color w:val="auto"/>
        </w:rPr>
        <w:t xml:space="preserve">non-toxic, </w:t>
      </w:r>
      <w:r w:rsidR="00BB0924" w:rsidRPr="00284A88">
        <w:rPr>
          <w:rFonts w:asciiTheme="minorHAnsi" w:hAnsiTheme="minorHAnsi" w:cstheme="minorHAnsi"/>
          <w:color w:val="auto"/>
        </w:rPr>
        <w:t>non</w:t>
      </w:r>
      <w:r w:rsidR="0098041C" w:rsidRPr="00284A88">
        <w:rPr>
          <w:rFonts w:asciiTheme="minorHAnsi" w:hAnsiTheme="minorHAnsi" w:cstheme="minorHAnsi"/>
          <w:color w:val="auto"/>
        </w:rPr>
        <w:t xml:space="preserve">-flammable, has a very low odor and </w:t>
      </w:r>
      <w:r w:rsidR="00BB0924" w:rsidRPr="00284A88">
        <w:rPr>
          <w:rFonts w:asciiTheme="minorHAnsi" w:hAnsiTheme="minorHAnsi" w:cstheme="minorHAnsi"/>
          <w:color w:val="auto"/>
        </w:rPr>
        <w:t>is available at a low cost</w:t>
      </w:r>
      <w:r w:rsidR="0098041C" w:rsidRPr="00284A88">
        <w:rPr>
          <w:rFonts w:asciiTheme="minorHAnsi" w:hAnsiTheme="minorHAnsi" w:cstheme="minorHAnsi"/>
          <w:color w:val="auto"/>
        </w:rPr>
        <w:t xml:space="preserve">. Even </w:t>
      </w:r>
      <w:r w:rsidR="002D3AA9" w:rsidRPr="00284A88">
        <w:rPr>
          <w:rFonts w:asciiTheme="minorHAnsi" w:hAnsiTheme="minorHAnsi" w:cstheme="minorHAnsi"/>
          <w:color w:val="auto"/>
        </w:rPr>
        <w:t>water-insoluble or</w:t>
      </w:r>
      <w:r w:rsidR="0098041C" w:rsidRPr="00284A88">
        <w:rPr>
          <w:rFonts w:asciiTheme="minorHAnsi" w:hAnsiTheme="minorHAnsi" w:cstheme="minorHAnsi"/>
          <w:color w:val="auto"/>
        </w:rPr>
        <w:t>ganic compounds can be employed using</w:t>
      </w:r>
      <w:r w:rsidR="002D3AA9" w:rsidRPr="00284A88">
        <w:rPr>
          <w:rFonts w:asciiTheme="minorHAnsi" w:hAnsiTheme="minorHAnsi" w:cstheme="minorHAnsi"/>
          <w:color w:val="auto"/>
        </w:rPr>
        <w:t xml:space="preserve"> </w:t>
      </w:r>
      <w:r w:rsidR="0098041C" w:rsidRPr="00284A88">
        <w:rPr>
          <w:rFonts w:asciiTheme="minorHAnsi" w:hAnsiTheme="minorHAnsi" w:cstheme="minorHAnsi"/>
          <w:color w:val="auto"/>
        </w:rPr>
        <w:t>“on water”</w:t>
      </w:r>
      <w:r w:rsidR="00FF3E7B" w:rsidRPr="00284A88">
        <w:rPr>
          <w:rFonts w:asciiTheme="minorHAnsi" w:hAnsiTheme="minorHAnsi" w:cstheme="minorHAnsi"/>
          <w:color w:val="auto"/>
          <w:vertAlign w:val="superscript"/>
        </w:rPr>
        <w:t>14</w:t>
      </w:r>
      <w:r w:rsidR="0098041C" w:rsidRPr="00284A88">
        <w:rPr>
          <w:rFonts w:asciiTheme="minorHAnsi" w:hAnsiTheme="minorHAnsi" w:cstheme="minorHAnsi"/>
          <w:color w:val="auto"/>
        </w:rPr>
        <w:t xml:space="preserve"> </w:t>
      </w:r>
      <w:r w:rsidR="002D3AA9" w:rsidRPr="00284A88">
        <w:rPr>
          <w:rFonts w:asciiTheme="minorHAnsi" w:hAnsiTheme="minorHAnsi" w:cstheme="minorHAnsi"/>
          <w:color w:val="auto"/>
        </w:rPr>
        <w:t xml:space="preserve">aqueous suspensions </w:t>
      </w:r>
      <w:r w:rsidR="0098041C" w:rsidRPr="00284A88">
        <w:rPr>
          <w:rFonts w:asciiTheme="minorHAnsi" w:hAnsiTheme="minorHAnsi" w:cstheme="minorHAnsi"/>
          <w:color w:val="auto"/>
        </w:rPr>
        <w:t>and these straightforward synthetic protocols have been gaining</w:t>
      </w:r>
      <w:r w:rsidR="002D3AA9" w:rsidRPr="00284A88">
        <w:rPr>
          <w:rFonts w:asciiTheme="minorHAnsi" w:hAnsiTheme="minorHAnsi" w:cstheme="minorHAnsi"/>
          <w:color w:val="auto"/>
        </w:rPr>
        <w:t xml:space="preserve"> increasing attention</w:t>
      </w:r>
      <w:r w:rsidR="0098041C" w:rsidRPr="00284A88">
        <w:rPr>
          <w:rFonts w:asciiTheme="minorHAnsi" w:hAnsiTheme="minorHAnsi" w:cstheme="minorHAnsi"/>
          <w:color w:val="auto"/>
        </w:rPr>
        <w:t xml:space="preserve"> during the years.</w:t>
      </w:r>
    </w:p>
    <w:p w14:paraId="1740B7E5" w14:textId="77777777" w:rsidR="007371B1" w:rsidRPr="00284A88" w:rsidRDefault="007371B1" w:rsidP="007C3229">
      <w:pPr>
        <w:rPr>
          <w:rFonts w:asciiTheme="minorHAnsi" w:hAnsiTheme="minorHAnsi" w:cstheme="minorHAnsi"/>
          <w:color w:val="auto"/>
        </w:rPr>
      </w:pPr>
    </w:p>
    <w:p w14:paraId="2073085A" w14:textId="7EC0E72E" w:rsidR="00BD5365" w:rsidRPr="00284A88" w:rsidRDefault="00E56021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color w:val="auto"/>
        </w:rPr>
        <w:t>Our optimized reaction conditions</w:t>
      </w:r>
      <w:r w:rsidR="002B33C8" w:rsidRPr="00284A88">
        <w:rPr>
          <w:rFonts w:asciiTheme="minorHAnsi" w:hAnsiTheme="minorHAnsi" w:cstheme="minorHAnsi"/>
          <w:color w:val="auto"/>
        </w:rPr>
        <w:t xml:space="preserve"> and simple workup/purification procedure</w:t>
      </w:r>
      <w:r w:rsidRPr="00284A88">
        <w:rPr>
          <w:rFonts w:asciiTheme="minorHAnsi" w:hAnsiTheme="minorHAnsi" w:cstheme="minorHAnsi"/>
          <w:color w:val="auto"/>
        </w:rPr>
        <w:t xml:space="preserve"> provide access to </w:t>
      </w:r>
      <w:r w:rsidR="002B33C8" w:rsidRPr="00284A88">
        <w:rPr>
          <w:rFonts w:asciiTheme="minorHAnsi" w:hAnsiTheme="minorHAnsi" w:cstheme="minorHAnsi"/>
          <w:color w:val="auto"/>
        </w:rPr>
        <w:t xml:space="preserve">several </w:t>
      </w:r>
      <w:r w:rsidRPr="00284A88">
        <w:rPr>
          <w:rFonts w:asciiTheme="minorHAnsi" w:hAnsiTheme="minorHAnsi" w:cstheme="minorHAnsi"/>
          <w:color w:val="auto"/>
        </w:rPr>
        <w:t>functionalized benzene rings that offer a</w:t>
      </w:r>
      <w:r w:rsidR="002B33C8" w:rsidRPr="00284A88">
        <w:rPr>
          <w:rFonts w:asciiTheme="minorHAnsi" w:hAnsiTheme="minorHAnsi" w:cstheme="minorHAnsi"/>
          <w:color w:val="auto"/>
        </w:rPr>
        <w:t xml:space="preserve"> </w:t>
      </w:r>
      <w:r w:rsidRPr="00284A88">
        <w:rPr>
          <w:rFonts w:asciiTheme="minorHAnsi" w:hAnsiTheme="minorHAnsi" w:cstheme="minorHAnsi"/>
          <w:color w:val="auto"/>
        </w:rPr>
        <w:t xml:space="preserve">wealth of opportunities for further functionalization. </w:t>
      </w:r>
    </w:p>
    <w:p w14:paraId="237AD7DD" w14:textId="77777777" w:rsidR="00D15131" w:rsidRPr="00284A88" w:rsidRDefault="00D15131" w:rsidP="007C3229">
      <w:pPr>
        <w:rPr>
          <w:rFonts w:asciiTheme="minorHAnsi" w:hAnsiTheme="minorHAnsi" w:cstheme="minorHAnsi"/>
          <w:b/>
          <w:color w:val="auto"/>
        </w:rPr>
      </w:pPr>
    </w:p>
    <w:p w14:paraId="496AB0B4" w14:textId="393916C5" w:rsidR="001C1E49" w:rsidRPr="00284A88" w:rsidRDefault="006305D7" w:rsidP="007C3229">
      <w:pPr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  <w:b/>
        </w:rPr>
        <w:t>PROTOCOL:</w:t>
      </w:r>
      <w:r w:rsidRPr="00284A88">
        <w:rPr>
          <w:rFonts w:asciiTheme="minorHAnsi" w:hAnsiTheme="minorHAnsi" w:cstheme="minorHAnsi"/>
        </w:rPr>
        <w:t xml:space="preserve"> </w:t>
      </w:r>
    </w:p>
    <w:p w14:paraId="5E2B504B" w14:textId="77777777" w:rsidR="007C3229" w:rsidRPr="00284A88" w:rsidRDefault="007C3229" w:rsidP="007C3229">
      <w:pPr>
        <w:rPr>
          <w:rFonts w:asciiTheme="minorHAnsi" w:hAnsiTheme="minorHAnsi" w:cstheme="minorHAnsi"/>
          <w:b/>
        </w:rPr>
      </w:pPr>
    </w:p>
    <w:p w14:paraId="4B5FE040" w14:textId="3B6FE600" w:rsidR="00F2561B" w:rsidRPr="00284A88" w:rsidRDefault="00F2561B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>CAUTION:</w:t>
      </w:r>
      <w:r w:rsidRPr="00284A88">
        <w:rPr>
          <w:rFonts w:asciiTheme="minorHAnsi" w:hAnsiTheme="minorHAnsi" w:cstheme="minorHAnsi"/>
          <w:b/>
        </w:rPr>
        <w:t xml:space="preserve"> </w:t>
      </w:r>
      <w:r w:rsidRPr="00284A88">
        <w:rPr>
          <w:rFonts w:asciiTheme="minorHAnsi" w:hAnsiTheme="minorHAnsi" w:cstheme="minorHAnsi"/>
        </w:rPr>
        <w:t>Consult Material Safety Data Sheets (MSDS) prior to the use of the chemicals in this procedure. Use appropriate personal protective equipment (PPE), including safety glasses, a lab coat, and nitrile gloves as several reagents and solvents are toxic, corrosive, or flammable. Carry out all reactions in a fume hood. Liquids used in this protocol are micropipette transferred.</w:t>
      </w:r>
    </w:p>
    <w:p w14:paraId="4862957B" w14:textId="77777777" w:rsidR="001C44E3" w:rsidRPr="00284A88" w:rsidRDefault="001C44E3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23E17F4D" w14:textId="6228045D" w:rsidR="00181C14" w:rsidRPr="00284A88" w:rsidRDefault="00181C14" w:rsidP="007C3229">
      <w:pPr>
        <w:pStyle w:val="a3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284A88">
        <w:rPr>
          <w:rFonts w:asciiTheme="minorHAnsi" w:hAnsiTheme="minorHAnsi" w:cstheme="minorHAnsi"/>
          <w:b/>
        </w:rPr>
        <w:t xml:space="preserve">Benzannulation reaction employing alkynes and </w:t>
      </w:r>
      <w:r w:rsidRPr="00284A88">
        <w:rPr>
          <w:rFonts w:ascii="Symbol" w:hAnsi="Symbol" w:cstheme="minorHAnsi"/>
          <w:b/>
        </w:rPr>
        <w:t></w:t>
      </w:r>
      <w:r w:rsidRPr="00284A88">
        <w:rPr>
          <w:rFonts w:ascii="Symbol" w:hAnsi="Symbol" w:cstheme="minorHAnsi"/>
          <w:b/>
        </w:rPr>
        <w:t></w:t>
      </w:r>
      <w:r w:rsidRPr="00284A88">
        <w:rPr>
          <w:rFonts w:ascii="Symbol" w:hAnsi="Symbol" w:cstheme="minorHAnsi"/>
          <w:b/>
        </w:rPr>
        <w:t></w:t>
      </w:r>
      <w:r w:rsidRPr="00284A88">
        <w:rPr>
          <w:rFonts w:asciiTheme="minorHAnsi" w:hAnsiTheme="minorHAnsi" w:cstheme="minorHAnsi"/>
          <w:b/>
        </w:rPr>
        <w:t>-unsaturated compounds</w:t>
      </w:r>
    </w:p>
    <w:p w14:paraId="629E73E8" w14:textId="77777777" w:rsidR="007C3229" w:rsidRPr="00284A88" w:rsidRDefault="007C3229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5DBA798B" w14:textId="1EFCACD4" w:rsidR="000F28BE" w:rsidRPr="00284A88" w:rsidRDefault="00F8517C" w:rsidP="007C3229">
      <w:pPr>
        <w:pStyle w:val="a3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>Add 2.0 mL of distilled water to a 15 mL-test tube (</w:t>
      </w:r>
      <w:r w:rsidR="00A546E5" w:rsidRPr="00284A88">
        <w:rPr>
          <w:rFonts w:asciiTheme="minorHAnsi" w:hAnsiTheme="minorHAnsi" w:cstheme="minorHAnsi"/>
        </w:rPr>
        <w:t>1 cm diameter</w:t>
      </w:r>
      <w:r w:rsidR="00B2355D" w:rsidRPr="00284A88">
        <w:rPr>
          <w:rFonts w:asciiTheme="minorHAnsi" w:hAnsiTheme="minorHAnsi" w:cstheme="minorHAnsi"/>
        </w:rPr>
        <w:t>)</w:t>
      </w:r>
      <w:r w:rsidRPr="00284A88">
        <w:rPr>
          <w:rFonts w:asciiTheme="minorHAnsi" w:hAnsiTheme="minorHAnsi" w:cstheme="minorHAnsi"/>
        </w:rPr>
        <w:t xml:space="preserve"> containing a stir bar. </w:t>
      </w:r>
      <w:r w:rsidR="00E11A78" w:rsidRPr="00284A88">
        <w:rPr>
          <w:rFonts w:asciiTheme="minorHAnsi" w:hAnsiTheme="minorHAnsi" w:cstheme="minorHAnsi"/>
        </w:rPr>
        <w:t xml:space="preserve">Sequentially, add </w:t>
      </w:r>
      <w:r w:rsidR="00A546E5" w:rsidRPr="00284A88">
        <w:rPr>
          <w:rFonts w:asciiTheme="minorHAnsi" w:hAnsiTheme="minorHAnsi" w:cstheme="minorHAnsi"/>
        </w:rPr>
        <w:t xml:space="preserve">phenylacetylene (220 </w:t>
      </w:r>
      <w:r w:rsidR="00A546E5" w:rsidRPr="00284A88">
        <w:rPr>
          <w:rFonts w:ascii="Symbol" w:hAnsi="Symbol" w:cstheme="minorHAnsi"/>
        </w:rPr>
        <w:t></w:t>
      </w:r>
      <w:r w:rsidR="00A546E5" w:rsidRPr="00284A88">
        <w:rPr>
          <w:rFonts w:asciiTheme="minorHAnsi" w:hAnsiTheme="minorHAnsi" w:cstheme="minorHAnsi"/>
        </w:rPr>
        <w:t>L, 2.00 mmol, 2.0 equiv.)</w:t>
      </w:r>
      <w:r w:rsidR="00296AC5" w:rsidRPr="00284A88">
        <w:rPr>
          <w:rFonts w:asciiTheme="minorHAnsi" w:hAnsiTheme="minorHAnsi" w:cstheme="minorHAnsi"/>
        </w:rPr>
        <w:t xml:space="preserve">, 2-cyclohexen-1-one (96.8 </w:t>
      </w:r>
      <w:r w:rsidR="00296AC5" w:rsidRPr="00284A88">
        <w:rPr>
          <w:rFonts w:ascii="Symbol" w:hAnsi="Symbol" w:cstheme="minorHAnsi"/>
        </w:rPr>
        <w:t></w:t>
      </w:r>
      <w:r w:rsidR="00296AC5" w:rsidRPr="00284A88">
        <w:rPr>
          <w:rFonts w:asciiTheme="minorHAnsi" w:hAnsiTheme="minorHAnsi" w:cstheme="minorHAnsi"/>
        </w:rPr>
        <w:t xml:space="preserve">L, 1.00 mmol, 1.0 equiv.) and </w:t>
      </w:r>
      <w:r w:rsidR="00AF1CFB" w:rsidRPr="00284A88">
        <w:rPr>
          <w:rFonts w:asciiTheme="minorHAnsi" w:hAnsiTheme="minorHAnsi" w:cstheme="minorHAnsi"/>
        </w:rPr>
        <w:t>am</w:t>
      </w:r>
      <w:r w:rsidR="005E3CBA" w:rsidRPr="00284A88">
        <w:rPr>
          <w:rFonts w:asciiTheme="minorHAnsi" w:hAnsiTheme="minorHAnsi" w:cstheme="minorHAnsi"/>
        </w:rPr>
        <w:t xml:space="preserve">monium persulfate (1.5 mL of a freshly prepared </w:t>
      </w:r>
      <w:r w:rsidR="00AF1CFB" w:rsidRPr="00284A88">
        <w:rPr>
          <w:rFonts w:asciiTheme="minorHAnsi" w:hAnsiTheme="minorHAnsi" w:cstheme="minorHAnsi"/>
        </w:rPr>
        <w:t xml:space="preserve">aqueous solution 1.3 M, 2.00 mmol, 2 equiv.). </w:t>
      </w:r>
    </w:p>
    <w:p w14:paraId="4336498C" w14:textId="77777777" w:rsidR="007C3229" w:rsidRPr="00284A88" w:rsidRDefault="007C3229" w:rsidP="007C3229">
      <w:pPr>
        <w:pStyle w:val="a3"/>
        <w:spacing w:before="0" w:beforeAutospacing="0" w:after="0" w:afterAutospacing="0"/>
        <w:ind w:left="390"/>
        <w:rPr>
          <w:rFonts w:asciiTheme="minorHAnsi" w:hAnsiTheme="minorHAnsi" w:cstheme="minorHAnsi"/>
        </w:rPr>
      </w:pPr>
    </w:p>
    <w:p w14:paraId="42394D99" w14:textId="2CC77226" w:rsidR="000F28BE" w:rsidRPr="00284A88" w:rsidRDefault="00AF1CFB" w:rsidP="007C3229">
      <w:pPr>
        <w:pStyle w:val="a3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>Cap the tube using a rubber septum and</w:t>
      </w:r>
      <w:r w:rsidR="008D159D" w:rsidRPr="00284A88">
        <w:rPr>
          <w:rFonts w:asciiTheme="minorHAnsi" w:hAnsiTheme="minorHAnsi" w:cstheme="minorHAnsi"/>
        </w:rPr>
        <w:t xml:space="preserve"> insert a needle in it to avoid eventual pressure buildup during the heating</w:t>
      </w:r>
      <w:r w:rsidRPr="00284A88">
        <w:rPr>
          <w:rFonts w:asciiTheme="minorHAnsi" w:hAnsiTheme="minorHAnsi" w:cstheme="minorHAnsi"/>
        </w:rPr>
        <w:t xml:space="preserve">. </w:t>
      </w:r>
    </w:p>
    <w:p w14:paraId="7A72F81D" w14:textId="77777777" w:rsidR="007C3229" w:rsidRPr="00284A88" w:rsidRDefault="007C3229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5C8A1B24" w14:textId="6BAB9D6C" w:rsidR="005C6821" w:rsidRPr="00284A88" w:rsidRDefault="00AF1CFB" w:rsidP="007C3229">
      <w:pPr>
        <w:pStyle w:val="a3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 xml:space="preserve">Place the tube in an aluminum heating block </w:t>
      </w:r>
      <w:r w:rsidR="0074357C" w:rsidRPr="00284A88">
        <w:rPr>
          <w:rFonts w:asciiTheme="minorHAnsi" w:hAnsiTheme="minorHAnsi" w:cstheme="minorHAnsi"/>
        </w:rPr>
        <w:t xml:space="preserve">on a hotplate </w:t>
      </w:r>
      <w:r w:rsidRPr="00284A88">
        <w:rPr>
          <w:rFonts w:asciiTheme="minorHAnsi" w:hAnsiTheme="minorHAnsi" w:cstheme="minorHAnsi"/>
        </w:rPr>
        <w:t xml:space="preserve">and heat it at 85 </w:t>
      </w:r>
      <w:r w:rsidR="00284A88">
        <w:rPr>
          <w:rFonts w:asciiTheme="minorHAnsi" w:hAnsiTheme="minorHAnsi" w:cstheme="minorHAnsi"/>
        </w:rPr>
        <w:t>°</w:t>
      </w:r>
      <w:r w:rsidRPr="00284A88">
        <w:rPr>
          <w:rFonts w:asciiTheme="minorHAnsi" w:hAnsiTheme="minorHAnsi" w:cstheme="minorHAnsi"/>
        </w:rPr>
        <w:t>C under vigorous stirring (1150 rpm)</w:t>
      </w:r>
      <w:r w:rsidR="005C6821" w:rsidRPr="00284A88">
        <w:rPr>
          <w:rFonts w:asciiTheme="minorHAnsi" w:hAnsiTheme="minorHAnsi" w:cstheme="minorHAnsi"/>
        </w:rPr>
        <w:t xml:space="preserve"> for 8 h</w:t>
      </w:r>
      <w:r w:rsidR="008D159D" w:rsidRPr="00284A88">
        <w:rPr>
          <w:rFonts w:asciiTheme="minorHAnsi" w:hAnsiTheme="minorHAnsi" w:cstheme="minorHAnsi"/>
        </w:rPr>
        <w:t>.</w:t>
      </w:r>
      <w:r w:rsidR="005C6821" w:rsidRPr="00284A88">
        <w:rPr>
          <w:rFonts w:asciiTheme="minorHAnsi" w:hAnsiTheme="minorHAnsi" w:cstheme="minorHAnsi"/>
        </w:rPr>
        <w:t xml:space="preserve"> </w:t>
      </w:r>
    </w:p>
    <w:p w14:paraId="5F923D72" w14:textId="77777777" w:rsidR="007C3229" w:rsidRPr="00284A88" w:rsidRDefault="007C3229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0877A548" w14:textId="7F504C9B" w:rsidR="00C47AAC" w:rsidRPr="00284A88" w:rsidRDefault="00C47AAC" w:rsidP="007C3229">
      <w:pPr>
        <w:pStyle w:val="a3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  <w:color w:val="auto"/>
        </w:rPr>
        <w:t xml:space="preserve">To follow the progress of the reaction, take a 50 </w:t>
      </w:r>
      <w:r w:rsidRPr="00284A88">
        <w:rPr>
          <w:rFonts w:ascii="Symbol" w:hAnsi="Symbol" w:cstheme="minorHAnsi"/>
          <w:color w:val="auto"/>
        </w:rPr>
        <w:t></w:t>
      </w:r>
      <w:r w:rsidRPr="00284A88">
        <w:rPr>
          <w:rFonts w:asciiTheme="minorHAnsi" w:hAnsiTheme="minorHAnsi" w:cstheme="minorHAnsi"/>
          <w:color w:val="auto"/>
        </w:rPr>
        <w:t>L-aliquot of the reaction medium and transfer it to a 1.5 mL-conical vial</w:t>
      </w:r>
      <w:r w:rsidR="001355E6" w:rsidRPr="00284A88">
        <w:rPr>
          <w:rFonts w:asciiTheme="minorHAnsi" w:hAnsiTheme="minorHAnsi" w:cstheme="minorHAnsi"/>
          <w:color w:val="auto"/>
        </w:rPr>
        <w:t>. A</w:t>
      </w:r>
      <w:r w:rsidRPr="00284A88">
        <w:rPr>
          <w:rFonts w:asciiTheme="minorHAnsi" w:hAnsiTheme="minorHAnsi" w:cstheme="minorHAnsi"/>
          <w:color w:val="auto"/>
        </w:rPr>
        <w:t xml:space="preserve">dd 50 </w:t>
      </w:r>
      <w:r w:rsidRPr="00284A88">
        <w:rPr>
          <w:rFonts w:ascii="Symbol" w:hAnsi="Symbol" w:cstheme="minorHAnsi"/>
          <w:color w:val="auto"/>
        </w:rPr>
        <w:t></w:t>
      </w:r>
      <w:r w:rsidRPr="00284A88">
        <w:rPr>
          <w:rFonts w:asciiTheme="minorHAnsi" w:hAnsiTheme="minorHAnsi" w:cstheme="minorHAnsi"/>
          <w:color w:val="auto"/>
        </w:rPr>
        <w:t>L of ethyl acetate</w:t>
      </w:r>
      <w:r w:rsidR="001355E6" w:rsidRPr="00284A88">
        <w:rPr>
          <w:rFonts w:asciiTheme="minorHAnsi" w:hAnsiTheme="minorHAnsi" w:cstheme="minorHAnsi"/>
          <w:color w:val="auto"/>
        </w:rPr>
        <w:t xml:space="preserve"> to the vial and shake it. Collect the organic top </w:t>
      </w:r>
      <w:r w:rsidR="00657F28" w:rsidRPr="00284A88">
        <w:rPr>
          <w:rFonts w:asciiTheme="minorHAnsi" w:hAnsiTheme="minorHAnsi" w:cstheme="minorHAnsi"/>
          <w:color w:val="auto"/>
        </w:rPr>
        <w:t>layer</w:t>
      </w:r>
      <w:r w:rsidR="001355E6" w:rsidRPr="00284A88">
        <w:rPr>
          <w:rFonts w:asciiTheme="minorHAnsi" w:hAnsiTheme="minorHAnsi" w:cstheme="minorHAnsi"/>
          <w:color w:val="auto"/>
        </w:rPr>
        <w:t xml:space="preserve"> with a capillary tube and analyze it by TLC.  </w:t>
      </w:r>
    </w:p>
    <w:p w14:paraId="4697E3D9" w14:textId="77777777" w:rsidR="007C3229" w:rsidRPr="00284A88" w:rsidRDefault="007C3229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1A274B8E" w14:textId="5CDF9B77" w:rsidR="00260B25" w:rsidRPr="00284A88" w:rsidRDefault="00260B25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</w:rPr>
        <w:t xml:space="preserve">NOTE: Reaction progress is checked </w:t>
      </w:r>
      <w:r w:rsidR="000F74F8" w:rsidRPr="00284A88">
        <w:rPr>
          <w:rFonts w:asciiTheme="minorHAnsi" w:hAnsiTheme="minorHAnsi" w:cstheme="minorHAnsi"/>
        </w:rPr>
        <w:t>by</w:t>
      </w:r>
      <w:r w:rsidRPr="00284A88">
        <w:rPr>
          <w:rFonts w:asciiTheme="minorHAnsi" w:hAnsiTheme="minorHAnsi" w:cstheme="minorHAnsi"/>
        </w:rPr>
        <w:t xml:space="preserve"> </w:t>
      </w:r>
      <w:r w:rsidR="00442F03" w:rsidRPr="00284A88">
        <w:rPr>
          <w:rFonts w:asciiTheme="minorHAnsi" w:hAnsiTheme="minorHAnsi" w:cstheme="minorHAnsi"/>
        </w:rPr>
        <w:t>TLC</w:t>
      </w:r>
      <w:r w:rsidR="003D38DC" w:rsidRPr="00284A88">
        <w:rPr>
          <w:rFonts w:asciiTheme="minorHAnsi" w:hAnsiTheme="minorHAnsi" w:cstheme="minorHAnsi"/>
        </w:rPr>
        <w:t xml:space="preserve"> </w:t>
      </w:r>
      <w:r w:rsidRPr="00284A88">
        <w:rPr>
          <w:rFonts w:asciiTheme="minorHAnsi" w:hAnsiTheme="minorHAnsi" w:cstheme="minorHAnsi"/>
        </w:rPr>
        <w:t>comparing the disappearance of the α,β-unsaturated compound spot to the appearance of the product</w:t>
      </w:r>
      <w:r w:rsidR="003D38DC" w:rsidRPr="00284A88">
        <w:rPr>
          <w:rFonts w:asciiTheme="minorHAnsi" w:hAnsiTheme="minorHAnsi" w:cstheme="minorHAnsi"/>
        </w:rPr>
        <w:t xml:space="preserve"> under the UV light (254 nm</w:t>
      </w:r>
      <w:r w:rsidR="003D38DC" w:rsidRPr="00284A88">
        <w:rPr>
          <w:rFonts w:asciiTheme="minorHAnsi" w:hAnsiTheme="minorHAnsi" w:cstheme="minorHAnsi"/>
          <w:color w:val="auto"/>
        </w:rPr>
        <w:t>)</w:t>
      </w:r>
      <w:r w:rsidR="00DB154D" w:rsidRPr="00284A88">
        <w:rPr>
          <w:rFonts w:asciiTheme="minorHAnsi" w:hAnsiTheme="minorHAnsi" w:cstheme="minorHAnsi"/>
          <w:color w:val="auto"/>
        </w:rPr>
        <w:t>.</w:t>
      </w:r>
      <w:r w:rsidR="00A844E1" w:rsidRPr="00284A88">
        <w:rPr>
          <w:rFonts w:asciiTheme="minorHAnsi" w:hAnsiTheme="minorHAnsi" w:cstheme="minorHAnsi"/>
          <w:color w:val="auto"/>
        </w:rPr>
        <w:t xml:space="preserve"> TLC analysis is performed with silica-coated glass plates and developed with</w:t>
      </w:r>
      <w:r w:rsidR="00A844E1" w:rsidRPr="00284A88">
        <w:rPr>
          <w:rFonts w:asciiTheme="minorHAnsi" w:hAnsiTheme="minorHAnsi" w:cstheme="minorHAnsi"/>
          <w:color w:val="FF0000"/>
        </w:rPr>
        <w:t xml:space="preserve"> </w:t>
      </w:r>
      <w:r w:rsidR="008D75A6" w:rsidRPr="00284A88">
        <w:rPr>
          <w:rStyle w:val="fontstyle21"/>
          <w:rFonts w:asciiTheme="minorHAnsi" w:hAnsiTheme="minorHAnsi" w:cstheme="minorHAnsi"/>
          <w:i w:val="0"/>
          <w:sz w:val="24"/>
          <w:szCs w:val="24"/>
        </w:rPr>
        <w:t>92:8 hexanes/ethyl acetate</w:t>
      </w:r>
      <w:r w:rsidR="00A844E1" w:rsidRPr="00284A88">
        <w:rPr>
          <w:rFonts w:asciiTheme="minorHAnsi" w:hAnsiTheme="minorHAnsi" w:cstheme="minorHAnsi"/>
          <w:color w:val="auto"/>
        </w:rPr>
        <w:t>.</w:t>
      </w:r>
      <w:r w:rsidR="00A844E1" w:rsidRPr="00284A88">
        <w:rPr>
          <w:rFonts w:asciiTheme="minorHAnsi" w:hAnsiTheme="minorHAnsi" w:cstheme="minorHAnsi"/>
          <w:color w:val="FF0000"/>
        </w:rPr>
        <w:t xml:space="preserve"> </w:t>
      </w:r>
      <w:r w:rsidR="00A844E1" w:rsidRPr="00284A88">
        <w:rPr>
          <w:rFonts w:asciiTheme="minorHAnsi" w:hAnsiTheme="minorHAnsi" w:cstheme="minorHAnsi"/>
          <w:i/>
          <w:color w:val="auto"/>
        </w:rPr>
        <w:t>R</w:t>
      </w:r>
      <w:r w:rsidR="00A844E1" w:rsidRPr="00284A88">
        <w:rPr>
          <w:rFonts w:asciiTheme="minorHAnsi" w:hAnsiTheme="minorHAnsi" w:cstheme="minorHAnsi"/>
          <w:i/>
          <w:color w:val="auto"/>
          <w:vertAlign w:val="subscript"/>
        </w:rPr>
        <w:t>f</w:t>
      </w:r>
      <w:r w:rsidR="00A844E1" w:rsidRPr="00284A88">
        <w:rPr>
          <w:rFonts w:asciiTheme="minorHAnsi" w:hAnsiTheme="minorHAnsi" w:cstheme="minorHAnsi"/>
          <w:color w:val="auto"/>
        </w:rPr>
        <w:t xml:space="preserve"> values: </w:t>
      </w:r>
      <w:r w:rsidR="0065222E" w:rsidRPr="00284A88">
        <w:rPr>
          <w:rFonts w:asciiTheme="minorHAnsi" w:hAnsiTheme="minorHAnsi" w:cstheme="minorHAnsi"/>
          <w:color w:val="auto"/>
        </w:rPr>
        <w:t>phenylacetylene</w:t>
      </w:r>
      <w:r w:rsidR="00A844E1" w:rsidRPr="00284A88">
        <w:rPr>
          <w:rFonts w:asciiTheme="minorHAnsi" w:hAnsiTheme="minorHAnsi" w:cstheme="minorHAnsi"/>
          <w:color w:val="auto"/>
        </w:rPr>
        <w:t xml:space="preserve"> = </w:t>
      </w:r>
      <w:r w:rsidR="00C82A72" w:rsidRPr="00284A88">
        <w:rPr>
          <w:rFonts w:asciiTheme="minorHAnsi" w:hAnsiTheme="minorHAnsi" w:cstheme="minorHAnsi"/>
          <w:color w:val="auto"/>
        </w:rPr>
        <w:t>0.68</w:t>
      </w:r>
      <w:r w:rsidR="00A844E1" w:rsidRPr="00284A88">
        <w:rPr>
          <w:rFonts w:asciiTheme="minorHAnsi" w:hAnsiTheme="minorHAnsi" w:cstheme="minorHAnsi"/>
          <w:color w:val="auto"/>
        </w:rPr>
        <w:t xml:space="preserve">; </w:t>
      </w:r>
      <w:r w:rsidR="0065222E" w:rsidRPr="00284A88">
        <w:rPr>
          <w:rFonts w:asciiTheme="minorHAnsi" w:hAnsiTheme="minorHAnsi" w:cstheme="minorHAnsi"/>
          <w:color w:val="auto"/>
        </w:rPr>
        <w:t xml:space="preserve">2-cyclohexen-1-one </w:t>
      </w:r>
      <w:r w:rsidR="00A844E1" w:rsidRPr="00284A88">
        <w:rPr>
          <w:rFonts w:asciiTheme="minorHAnsi" w:hAnsiTheme="minorHAnsi" w:cstheme="minorHAnsi"/>
          <w:color w:val="auto"/>
        </w:rPr>
        <w:t>= 0.</w:t>
      </w:r>
      <w:r w:rsidR="0065222E" w:rsidRPr="00284A88">
        <w:rPr>
          <w:rFonts w:asciiTheme="minorHAnsi" w:hAnsiTheme="minorHAnsi" w:cstheme="minorHAnsi"/>
          <w:color w:val="auto"/>
        </w:rPr>
        <w:t>23</w:t>
      </w:r>
      <w:r w:rsidR="00A844E1" w:rsidRPr="00284A88">
        <w:rPr>
          <w:rFonts w:asciiTheme="minorHAnsi" w:hAnsiTheme="minorHAnsi" w:cstheme="minorHAnsi"/>
          <w:color w:val="auto"/>
        </w:rPr>
        <w:t xml:space="preserve">; </w:t>
      </w:r>
      <w:r w:rsidR="0065222E" w:rsidRPr="00284A88">
        <w:rPr>
          <w:rFonts w:asciiTheme="minorHAnsi" w:hAnsiTheme="minorHAnsi" w:cstheme="minorHAnsi"/>
          <w:color w:val="auto"/>
        </w:rPr>
        <w:t xml:space="preserve">product </w:t>
      </w:r>
      <w:r w:rsidR="0065222E" w:rsidRPr="00284A88">
        <w:rPr>
          <w:rFonts w:asciiTheme="minorHAnsi" w:hAnsiTheme="minorHAnsi" w:cstheme="minorHAnsi"/>
          <w:b/>
          <w:color w:val="auto"/>
        </w:rPr>
        <w:t>3e</w:t>
      </w:r>
      <w:r w:rsidR="00A844E1" w:rsidRPr="00284A88">
        <w:rPr>
          <w:rFonts w:asciiTheme="minorHAnsi" w:hAnsiTheme="minorHAnsi" w:cstheme="minorHAnsi"/>
          <w:color w:val="auto"/>
        </w:rPr>
        <w:t>= 0.2</w:t>
      </w:r>
      <w:r w:rsidR="00333F49" w:rsidRPr="00284A88">
        <w:rPr>
          <w:rFonts w:asciiTheme="minorHAnsi" w:hAnsiTheme="minorHAnsi" w:cstheme="minorHAnsi"/>
          <w:color w:val="auto"/>
        </w:rPr>
        <w:t>6</w:t>
      </w:r>
      <w:r w:rsidR="00A844E1" w:rsidRPr="00284A88">
        <w:rPr>
          <w:rFonts w:asciiTheme="minorHAnsi" w:hAnsiTheme="minorHAnsi" w:cstheme="minorHAnsi"/>
          <w:color w:val="auto"/>
        </w:rPr>
        <w:t xml:space="preserve">. </w:t>
      </w:r>
    </w:p>
    <w:p w14:paraId="095C027E" w14:textId="77777777" w:rsidR="007C3229" w:rsidRPr="00284A88" w:rsidRDefault="007C3229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EA1BD98" w14:textId="4B15D33F" w:rsidR="00181C14" w:rsidRPr="00284A88" w:rsidRDefault="00260B25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>CAUTION:</w:t>
      </w:r>
      <w:r w:rsidR="005C6821" w:rsidRPr="00284A88">
        <w:rPr>
          <w:rFonts w:asciiTheme="minorHAnsi" w:hAnsiTheme="minorHAnsi" w:cstheme="minorHAnsi"/>
        </w:rPr>
        <w:t xml:space="preserve"> </w:t>
      </w:r>
      <w:r w:rsidR="0074357C" w:rsidRPr="00284A88">
        <w:rPr>
          <w:rFonts w:asciiTheme="minorHAnsi" w:hAnsiTheme="minorHAnsi" w:cstheme="minorHAnsi"/>
        </w:rPr>
        <w:t>P</w:t>
      </w:r>
      <w:r w:rsidR="005C6821" w:rsidRPr="00284A88">
        <w:rPr>
          <w:rFonts w:asciiTheme="minorHAnsi" w:hAnsiTheme="minorHAnsi" w:cstheme="minorHAnsi"/>
        </w:rPr>
        <w:t>henylacetylene and 2-cyclohexen-1-one are flammable, acutely toxic and mild irritant</w:t>
      </w:r>
      <w:r w:rsidR="00067F09" w:rsidRPr="00284A88">
        <w:rPr>
          <w:rFonts w:asciiTheme="minorHAnsi" w:hAnsiTheme="minorHAnsi" w:cstheme="minorHAnsi"/>
        </w:rPr>
        <w:t>s</w:t>
      </w:r>
      <w:r w:rsidRPr="00284A88">
        <w:rPr>
          <w:rFonts w:asciiTheme="minorHAnsi" w:hAnsiTheme="minorHAnsi" w:cstheme="minorHAnsi"/>
        </w:rPr>
        <w:t xml:space="preserve">. Ammonium persulfate is corrosive and may irritate the mucous membranes. </w:t>
      </w:r>
      <w:r w:rsidR="008D159D" w:rsidRPr="00284A88">
        <w:rPr>
          <w:rFonts w:asciiTheme="minorHAnsi" w:hAnsiTheme="minorHAnsi" w:cstheme="minorHAnsi"/>
        </w:rPr>
        <w:t xml:space="preserve"> </w:t>
      </w:r>
      <w:r w:rsidR="00296AC5" w:rsidRPr="00284A88">
        <w:rPr>
          <w:rFonts w:asciiTheme="minorHAnsi" w:hAnsiTheme="minorHAnsi" w:cstheme="minorHAnsi"/>
        </w:rPr>
        <w:t xml:space="preserve"> </w:t>
      </w:r>
      <w:r w:rsidR="00A546E5" w:rsidRPr="00284A88">
        <w:rPr>
          <w:rFonts w:asciiTheme="minorHAnsi" w:hAnsiTheme="minorHAnsi" w:cstheme="minorHAnsi"/>
        </w:rPr>
        <w:t xml:space="preserve"> </w:t>
      </w:r>
    </w:p>
    <w:p w14:paraId="1F55F5A0" w14:textId="77777777" w:rsidR="007C3229" w:rsidRPr="00284A88" w:rsidRDefault="007C3229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7CC5690A" w14:textId="440B4633" w:rsidR="005C6821" w:rsidRPr="00284A88" w:rsidRDefault="005C6821" w:rsidP="007C3229">
      <w:pPr>
        <w:pStyle w:val="a3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284A88">
        <w:rPr>
          <w:rFonts w:asciiTheme="minorHAnsi" w:hAnsiTheme="minorHAnsi" w:cstheme="minorHAnsi"/>
          <w:b/>
        </w:rPr>
        <w:t>Extraction workup and purification</w:t>
      </w:r>
    </w:p>
    <w:p w14:paraId="2F269A5B" w14:textId="77777777" w:rsidR="007C3229" w:rsidRPr="00284A88" w:rsidRDefault="007C3229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0C05CC3C" w14:textId="582AF0EF" w:rsidR="007C3229" w:rsidRPr="00284A88" w:rsidRDefault="001A348D" w:rsidP="007C3229">
      <w:pPr>
        <w:pStyle w:val="a3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>Cool the reaction mixture to room temperature and add ethyl acetate (1 mL)</w:t>
      </w:r>
      <w:r w:rsidR="008F501D" w:rsidRPr="00284A88">
        <w:rPr>
          <w:rFonts w:asciiTheme="minorHAnsi" w:hAnsiTheme="minorHAnsi" w:cstheme="minorHAnsi"/>
        </w:rPr>
        <w:t xml:space="preserve"> to the test tube. Stir the </w:t>
      </w:r>
      <w:r w:rsidR="00653D07" w:rsidRPr="00284A88">
        <w:rPr>
          <w:rFonts w:asciiTheme="minorHAnsi" w:hAnsiTheme="minorHAnsi" w:cstheme="minorHAnsi"/>
        </w:rPr>
        <w:t xml:space="preserve">suspension for ca. 1 min and then centrifuge the suspension at 2,336 × </w:t>
      </w:r>
      <w:r w:rsidR="00653D07" w:rsidRPr="00284A88">
        <w:rPr>
          <w:rFonts w:asciiTheme="minorHAnsi" w:hAnsiTheme="minorHAnsi" w:cstheme="minorHAnsi"/>
          <w:i/>
          <w:iCs/>
        </w:rPr>
        <w:t>g</w:t>
      </w:r>
      <w:r w:rsidR="00653D07" w:rsidRPr="00284A88">
        <w:rPr>
          <w:rFonts w:asciiTheme="minorHAnsi" w:hAnsiTheme="minorHAnsi" w:cstheme="minorHAnsi"/>
        </w:rPr>
        <w:t xml:space="preserve"> </w:t>
      </w:r>
      <w:r w:rsidR="00235E9C" w:rsidRPr="00284A88">
        <w:rPr>
          <w:rFonts w:asciiTheme="minorHAnsi" w:hAnsiTheme="minorHAnsi" w:cstheme="minorHAnsi"/>
        </w:rPr>
        <w:t xml:space="preserve">at room temperature </w:t>
      </w:r>
      <w:r w:rsidR="004069CA" w:rsidRPr="00284A88">
        <w:rPr>
          <w:rFonts w:asciiTheme="minorHAnsi" w:hAnsiTheme="minorHAnsi" w:cstheme="minorHAnsi"/>
        </w:rPr>
        <w:t>for 1</w:t>
      </w:r>
      <w:r w:rsidR="00653D07" w:rsidRPr="00284A88">
        <w:rPr>
          <w:rFonts w:asciiTheme="minorHAnsi" w:hAnsiTheme="minorHAnsi" w:cstheme="minorHAnsi"/>
        </w:rPr>
        <w:t xml:space="preserve"> min. Remove the organic top layer using a Pasteur pipette </w:t>
      </w:r>
      <w:r w:rsidR="00235E9C" w:rsidRPr="00284A88">
        <w:rPr>
          <w:rFonts w:asciiTheme="minorHAnsi" w:hAnsiTheme="minorHAnsi" w:cstheme="minorHAnsi"/>
        </w:rPr>
        <w:t>and transfer it to a round bottom flask. Repeat this step twice.</w:t>
      </w:r>
    </w:p>
    <w:p w14:paraId="60359CE0" w14:textId="77777777" w:rsidR="007C3229" w:rsidRPr="00284A88" w:rsidRDefault="007C3229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3DB0B2B4" w14:textId="3BCCBF12" w:rsidR="006F475B" w:rsidRPr="00284A88" w:rsidRDefault="00235E9C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>NOTE: The centrifugation step avoids the use of drying agents and readily breaks an</w:t>
      </w:r>
      <w:r w:rsidR="006F475B" w:rsidRPr="00284A88">
        <w:rPr>
          <w:rFonts w:asciiTheme="minorHAnsi" w:hAnsiTheme="minorHAnsi" w:cstheme="minorHAnsi"/>
        </w:rPr>
        <w:t>y</w:t>
      </w:r>
      <w:r w:rsidRPr="00284A88">
        <w:rPr>
          <w:rFonts w:asciiTheme="minorHAnsi" w:hAnsiTheme="minorHAnsi" w:cstheme="minorHAnsi"/>
        </w:rPr>
        <w:t xml:space="preserve"> eventual emulsion.</w:t>
      </w:r>
      <w:r w:rsidR="006F475B" w:rsidRPr="00284A88">
        <w:rPr>
          <w:rFonts w:asciiTheme="minorHAnsi" w:hAnsiTheme="minorHAnsi" w:cstheme="minorHAnsi"/>
        </w:rPr>
        <w:t xml:space="preserve"> </w:t>
      </w:r>
    </w:p>
    <w:p w14:paraId="38CADC32" w14:textId="77777777" w:rsidR="007C3229" w:rsidRPr="00284A88" w:rsidRDefault="007C3229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773F3336" w14:textId="4A63E0AF" w:rsidR="00F57D3F" w:rsidRPr="00284A88" w:rsidRDefault="006F475B" w:rsidP="007C3229">
      <w:pPr>
        <w:pStyle w:val="a3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>Concentrate the solution under reduced pressure using a rotary evaporator</w:t>
      </w:r>
      <w:r w:rsidR="00DF6E7E" w:rsidRPr="00284A88">
        <w:rPr>
          <w:rFonts w:asciiTheme="minorHAnsi" w:hAnsiTheme="minorHAnsi" w:cstheme="minorHAnsi"/>
        </w:rPr>
        <w:t xml:space="preserve"> to obtain a crude oil.</w:t>
      </w:r>
    </w:p>
    <w:p w14:paraId="6ADBA224" w14:textId="77777777" w:rsidR="007C3229" w:rsidRPr="00284A88" w:rsidRDefault="007C3229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11F05C36" w14:textId="56B391F5" w:rsidR="00B135D7" w:rsidRPr="00284A88" w:rsidRDefault="00B135D7" w:rsidP="007C3229">
      <w:pPr>
        <w:pStyle w:val="a3"/>
        <w:numPr>
          <w:ilvl w:val="1"/>
          <w:numId w:val="30"/>
        </w:numPr>
        <w:spacing w:before="0" w:beforeAutospacing="0" w:after="0" w:afterAutospacing="0"/>
        <w:rPr>
          <w:rStyle w:val="fontstyle21"/>
          <w:rFonts w:asciiTheme="minorHAnsi" w:hAnsiTheme="minorHAnsi" w:cstheme="minorHAnsi"/>
          <w:i w:val="0"/>
          <w:sz w:val="24"/>
          <w:szCs w:val="24"/>
        </w:rPr>
      </w:pPr>
      <w:r w:rsidRPr="00284A88">
        <w:rPr>
          <w:rFonts w:asciiTheme="minorHAnsi" w:hAnsiTheme="minorHAnsi" w:cstheme="minorHAnsi"/>
        </w:rPr>
        <w:t>Add 7.5 g of SiO</w:t>
      </w:r>
      <w:r w:rsidRPr="00284A88">
        <w:rPr>
          <w:rFonts w:asciiTheme="minorHAnsi" w:hAnsiTheme="minorHAnsi" w:cstheme="minorHAnsi"/>
          <w:vertAlign w:val="subscript"/>
        </w:rPr>
        <w:t>2</w:t>
      </w:r>
      <w:r w:rsidRPr="00284A88">
        <w:rPr>
          <w:rFonts w:asciiTheme="minorHAnsi" w:hAnsiTheme="minorHAnsi" w:cstheme="minorHAnsi"/>
        </w:rPr>
        <w:t xml:space="preserve"> (pore size 60 Å, 35-7</w:t>
      </w:r>
      <w:r w:rsidR="0038355F" w:rsidRPr="00284A88">
        <w:rPr>
          <w:rFonts w:asciiTheme="minorHAnsi" w:hAnsiTheme="minorHAnsi" w:cstheme="minorHAnsi"/>
        </w:rPr>
        <w:t>0</w:t>
      </w:r>
      <w:r w:rsidRPr="00284A88">
        <w:rPr>
          <w:rFonts w:asciiTheme="minorHAnsi" w:hAnsiTheme="minorHAnsi" w:cstheme="minorHAnsi"/>
        </w:rPr>
        <w:t xml:space="preserve"> </w:t>
      </w:r>
      <w:proofErr w:type="spellStart"/>
      <w:r w:rsidRPr="00284A88">
        <w:rPr>
          <w:rFonts w:asciiTheme="minorHAnsi" w:hAnsiTheme="minorHAnsi" w:cstheme="minorHAnsi"/>
        </w:rPr>
        <w:t>μm</w:t>
      </w:r>
      <w:proofErr w:type="spellEnd"/>
      <w:r w:rsidRPr="00284A88">
        <w:rPr>
          <w:rFonts w:asciiTheme="minorHAnsi" w:hAnsiTheme="minorHAnsi" w:cstheme="minorHAnsi"/>
        </w:rPr>
        <w:t xml:space="preserve"> particle size, for flash chromatography) into a</w:t>
      </w:r>
      <w:r w:rsidR="00410470" w:rsidRPr="00284A88">
        <w:rPr>
          <w:rFonts w:asciiTheme="minorHAnsi" w:hAnsiTheme="minorHAnsi" w:cstheme="minorHAnsi"/>
        </w:rPr>
        <w:t>n Erlenmeyer flask containing</w:t>
      </w:r>
      <w:r w:rsidRPr="00284A88">
        <w:rPr>
          <w:rFonts w:asciiTheme="minorHAnsi" w:hAnsiTheme="minorHAnsi" w:cstheme="minorHAnsi"/>
        </w:rPr>
        <w:t xml:space="preserve"> </w:t>
      </w:r>
      <w:r w:rsidR="00410470" w:rsidRPr="00284A88">
        <w:rPr>
          <w:rFonts w:asciiTheme="minorHAnsi" w:hAnsiTheme="minorHAnsi" w:cstheme="minorHAnsi"/>
        </w:rPr>
        <w:t xml:space="preserve">55 mL of a mixture </w:t>
      </w:r>
      <w:r w:rsidR="00410470" w:rsidRPr="00284A88">
        <w:rPr>
          <w:rStyle w:val="fontstyle21"/>
          <w:rFonts w:asciiTheme="minorHAnsi" w:hAnsiTheme="minorHAnsi" w:cstheme="minorHAnsi"/>
          <w:i w:val="0"/>
          <w:sz w:val="24"/>
          <w:szCs w:val="24"/>
        </w:rPr>
        <w:t>92:8 hexanes/ethyl acetate.</w:t>
      </w:r>
      <w:r w:rsidR="00BB73F2" w:rsidRPr="00284A88">
        <w:rPr>
          <w:rStyle w:val="fontstyle21"/>
          <w:rFonts w:asciiTheme="minorHAnsi" w:hAnsiTheme="minorHAnsi" w:cstheme="minorHAnsi"/>
          <w:i w:val="0"/>
          <w:sz w:val="24"/>
          <w:szCs w:val="24"/>
        </w:rPr>
        <w:t xml:space="preserve"> Stir the flask to obtain a homogeneous slurry.</w:t>
      </w:r>
      <w:r w:rsidR="00410470" w:rsidRPr="00284A88">
        <w:rPr>
          <w:rStyle w:val="fontstyle21"/>
          <w:rFonts w:asciiTheme="minorHAnsi" w:hAnsiTheme="minorHAnsi" w:cstheme="minorHAnsi"/>
          <w:i w:val="0"/>
          <w:sz w:val="24"/>
          <w:szCs w:val="24"/>
        </w:rPr>
        <w:t xml:space="preserve"> Transfer the slurry to a</w:t>
      </w:r>
      <w:r w:rsidR="00410470" w:rsidRPr="00284A88">
        <w:rPr>
          <w:rFonts w:asciiTheme="minorHAnsi" w:hAnsiTheme="minorHAnsi" w:cstheme="minorHAnsi"/>
        </w:rPr>
        <w:t xml:space="preserve"> </w:t>
      </w:r>
      <w:r w:rsidRPr="00284A88">
        <w:rPr>
          <w:rFonts w:asciiTheme="minorHAnsi" w:hAnsiTheme="minorHAnsi" w:cstheme="minorHAnsi"/>
        </w:rPr>
        <w:t>column (40 mm internal diameter) and pack the column eluting</w:t>
      </w:r>
      <w:r w:rsidR="00410470" w:rsidRPr="00284A88">
        <w:rPr>
          <w:rFonts w:asciiTheme="minorHAnsi" w:hAnsiTheme="minorHAnsi" w:cstheme="minorHAnsi"/>
        </w:rPr>
        <w:t xml:space="preserve"> the solvent</w:t>
      </w:r>
      <w:r w:rsidRPr="00284A88">
        <w:rPr>
          <w:rStyle w:val="fontstyle21"/>
          <w:rFonts w:asciiTheme="minorHAnsi" w:hAnsiTheme="minorHAnsi" w:cstheme="minorHAnsi"/>
          <w:i w:val="0"/>
          <w:sz w:val="24"/>
          <w:szCs w:val="24"/>
        </w:rPr>
        <w:t xml:space="preserve">. </w:t>
      </w:r>
      <w:r w:rsidR="00A67A90" w:rsidRPr="00284A88">
        <w:rPr>
          <w:rStyle w:val="fontstyle21"/>
          <w:rFonts w:asciiTheme="minorHAnsi" w:hAnsiTheme="minorHAnsi" w:cstheme="minorHAnsi"/>
          <w:i w:val="0"/>
          <w:sz w:val="24"/>
          <w:szCs w:val="24"/>
        </w:rPr>
        <w:t>If necessary, elute once again to remove any bubbles from the stationary phase.</w:t>
      </w:r>
    </w:p>
    <w:p w14:paraId="2BDF4AEB" w14:textId="77777777" w:rsidR="007C3229" w:rsidRPr="00284A88" w:rsidRDefault="007C3229" w:rsidP="007C3229">
      <w:pPr>
        <w:pStyle w:val="a3"/>
        <w:spacing w:before="0" w:beforeAutospacing="0" w:after="0" w:afterAutospacing="0"/>
        <w:rPr>
          <w:rStyle w:val="fontstyle21"/>
          <w:rFonts w:asciiTheme="minorHAnsi" w:hAnsiTheme="minorHAnsi" w:cstheme="minorHAnsi"/>
          <w:i w:val="0"/>
          <w:sz w:val="24"/>
          <w:szCs w:val="24"/>
        </w:rPr>
      </w:pPr>
    </w:p>
    <w:p w14:paraId="4C60EC97" w14:textId="62A58819" w:rsidR="00235E9C" w:rsidRPr="00284A88" w:rsidRDefault="00DF6E7E" w:rsidP="007C3229">
      <w:pPr>
        <w:pStyle w:val="a3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84A88">
        <w:rPr>
          <w:rStyle w:val="fontstyle21"/>
          <w:rFonts w:asciiTheme="minorHAnsi" w:hAnsiTheme="minorHAnsi" w:cstheme="minorHAnsi"/>
          <w:i w:val="0"/>
          <w:sz w:val="24"/>
          <w:szCs w:val="24"/>
        </w:rPr>
        <w:t xml:space="preserve">Dissolve the crude oil in a minimal amount of ethyl acetate, and then transfer this solution to the column. </w:t>
      </w:r>
      <w:r w:rsidR="00A67A90" w:rsidRPr="00284A88">
        <w:rPr>
          <w:rStyle w:val="fontstyle21"/>
          <w:rFonts w:asciiTheme="minorHAnsi" w:hAnsiTheme="minorHAnsi" w:cstheme="minorHAnsi"/>
          <w:i w:val="0"/>
          <w:sz w:val="24"/>
          <w:szCs w:val="24"/>
        </w:rPr>
        <w:t xml:space="preserve">Using the same 55 mL </w:t>
      </w:r>
      <w:r w:rsidR="00A67A90" w:rsidRPr="00284A88">
        <w:rPr>
          <w:rFonts w:asciiTheme="minorHAnsi" w:hAnsiTheme="minorHAnsi" w:cstheme="minorHAnsi"/>
        </w:rPr>
        <w:t xml:space="preserve">of </w:t>
      </w:r>
      <w:r w:rsidR="00D605AE" w:rsidRPr="00284A88">
        <w:rPr>
          <w:rFonts w:asciiTheme="minorHAnsi" w:hAnsiTheme="minorHAnsi" w:cstheme="minorHAnsi"/>
        </w:rPr>
        <w:t>a mixture</w:t>
      </w:r>
      <w:r w:rsidR="00A67A90" w:rsidRPr="00284A88">
        <w:rPr>
          <w:rFonts w:asciiTheme="minorHAnsi" w:hAnsiTheme="minorHAnsi" w:cstheme="minorHAnsi"/>
        </w:rPr>
        <w:t xml:space="preserve"> </w:t>
      </w:r>
      <w:r w:rsidR="00A67A90" w:rsidRPr="00284A88">
        <w:rPr>
          <w:rStyle w:val="fontstyle21"/>
          <w:rFonts w:asciiTheme="minorHAnsi" w:hAnsiTheme="minorHAnsi" w:cstheme="minorHAnsi"/>
          <w:i w:val="0"/>
          <w:sz w:val="24"/>
          <w:szCs w:val="24"/>
        </w:rPr>
        <w:t xml:space="preserve">92:8 hexanes/ethyl acetate, </w:t>
      </w:r>
      <w:r w:rsidRPr="00284A88">
        <w:rPr>
          <w:rStyle w:val="fontstyle21"/>
          <w:rFonts w:asciiTheme="minorHAnsi" w:hAnsiTheme="minorHAnsi" w:cstheme="minorHAnsi"/>
          <w:i w:val="0"/>
          <w:sz w:val="24"/>
          <w:szCs w:val="24"/>
        </w:rPr>
        <w:t>elute the material, collec</w:t>
      </w:r>
      <w:r w:rsidR="00B135D7" w:rsidRPr="00284A88">
        <w:rPr>
          <w:rFonts w:asciiTheme="minorHAnsi" w:hAnsiTheme="minorHAnsi" w:cstheme="minorHAnsi"/>
        </w:rPr>
        <w:t>ting the column effluent in test tubes</w:t>
      </w:r>
      <w:r w:rsidRPr="00284A88">
        <w:rPr>
          <w:rFonts w:asciiTheme="minorHAnsi" w:hAnsiTheme="minorHAnsi" w:cstheme="minorHAnsi"/>
        </w:rPr>
        <w:t xml:space="preserve"> and following </w:t>
      </w:r>
      <w:r w:rsidR="000D0EC9" w:rsidRPr="00284A88">
        <w:rPr>
          <w:rFonts w:asciiTheme="minorHAnsi" w:hAnsiTheme="minorHAnsi" w:cstheme="minorHAnsi"/>
        </w:rPr>
        <w:t xml:space="preserve">by TLC to </w:t>
      </w:r>
      <w:r w:rsidR="003237C8" w:rsidRPr="00284A88">
        <w:rPr>
          <w:rFonts w:asciiTheme="minorHAnsi" w:hAnsiTheme="minorHAnsi" w:cstheme="minorHAnsi"/>
        </w:rPr>
        <w:t>obtain</w:t>
      </w:r>
      <w:r w:rsidR="000D0EC9" w:rsidRPr="00284A88">
        <w:rPr>
          <w:rFonts w:asciiTheme="minorHAnsi" w:hAnsiTheme="minorHAnsi" w:cstheme="minorHAnsi"/>
        </w:rPr>
        <w:t xml:space="preserve"> the desired pure product</w:t>
      </w:r>
      <w:r w:rsidR="00E7455B" w:rsidRPr="00284A88">
        <w:rPr>
          <w:rFonts w:asciiTheme="minorHAnsi" w:hAnsiTheme="minorHAnsi" w:cstheme="minorHAnsi"/>
        </w:rPr>
        <w:t>.</w:t>
      </w:r>
    </w:p>
    <w:p w14:paraId="6509A2C2" w14:textId="77777777" w:rsidR="007C3229" w:rsidRPr="00284A88" w:rsidRDefault="007C3229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488EEB49" w14:textId="355F42FA" w:rsidR="0055709E" w:rsidRPr="00284A88" w:rsidRDefault="0055709E" w:rsidP="007C3229">
      <w:pPr>
        <w:pStyle w:val="a3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 xml:space="preserve">Concentrate the solution under reduced pressure on a rotary evaporator and remove the final volatiles under high vacuum for at least </w:t>
      </w:r>
      <w:r w:rsidR="00F2488A" w:rsidRPr="00284A88">
        <w:rPr>
          <w:rFonts w:asciiTheme="minorHAnsi" w:hAnsiTheme="minorHAnsi" w:cstheme="minorHAnsi"/>
        </w:rPr>
        <w:t>1</w:t>
      </w:r>
      <w:r w:rsidRPr="00284A88">
        <w:rPr>
          <w:rFonts w:asciiTheme="minorHAnsi" w:hAnsiTheme="minorHAnsi" w:cstheme="minorHAnsi"/>
        </w:rPr>
        <w:t xml:space="preserve"> </w:t>
      </w:r>
      <w:r w:rsidR="00F2488A" w:rsidRPr="00284A88">
        <w:rPr>
          <w:rFonts w:asciiTheme="minorHAnsi" w:hAnsiTheme="minorHAnsi" w:cstheme="minorHAnsi"/>
        </w:rPr>
        <w:t>h</w:t>
      </w:r>
      <w:r w:rsidRPr="00284A88">
        <w:rPr>
          <w:rFonts w:asciiTheme="minorHAnsi" w:hAnsiTheme="minorHAnsi" w:cstheme="minorHAnsi"/>
        </w:rPr>
        <w:t xml:space="preserve">. Analyze a sample of the purified product by </w:t>
      </w:r>
      <w:r w:rsidRPr="00284A88">
        <w:rPr>
          <w:rFonts w:asciiTheme="minorHAnsi" w:hAnsiTheme="minorHAnsi" w:cstheme="minorHAnsi"/>
          <w:vertAlign w:val="superscript"/>
        </w:rPr>
        <w:t>1</w:t>
      </w:r>
      <w:r w:rsidRPr="00284A88">
        <w:rPr>
          <w:rFonts w:asciiTheme="minorHAnsi" w:hAnsiTheme="minorHAnsi" w:cstheme="minorHAnsi"/>
        </w:rPr>
        <w:t xml:space="preserve">H and </w:t>
      </w:r>
      <w:r w:rsidRPr="00284A88">
        <w:rPr>
          <w:rFonts w:asciiTheme="minorHAnsi" w:hAnsiTheme="minorHAnsi" w:cstheme="minorHAnsi"/>
          <w:vertAlign w:val="superscript"/>
        </w:rPr>
        <w:t>13</w:t>
      </w:r>
      <w:r w:rsidRPr="00284A88">
        <w:rPr>
          <w:rFonts w:asciiTheme="minorHAnsi" w:hAnsiTheme="minorHAnsi" w:cstheme="minorHAnsi"/>
        </w:rPr>
        <w:t>C NMR using CDCl</w:t>
      </w:r>
      <w:r w:rsidRPr="00284A88">
        <w:rPr>
          <w:rFonts w:asciiTheme="minorHAnsi" w:hAnsiTheme="minorHAnsi" w:cstheme="minorHAnsi"/>
          <w:vertAlign w:val="subscript"/>
        </w:rPr>
        <w:t>3</w:t>
      </w:r>
      <w:r w:rsidRPr="00284A88">
        <w:rPr>
          <w:rFonts w:asciiTheme="minorHAnsi" w:hAnsiTheme="minorHAnsi" w:cstheme="minorHAnsi"/>
        </w:rPr>
        <w:t>.</w:t>
      </w:r>
    </w:p>
    <w:p w14:paraId="22995274" w14:textId="77777777" w:rsidR="007C3229" w:rsidRPr="00284A88" w:rsidRDefault="007C3229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2C3187AA" w14:textId="15251D0C" w:rsidR="0055709E" w:rsidRPr="00284A88" w:rsidRDefault="0055709E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 xml:space="preserve">CAUTION: </w:t>
      </w:r>
      <w:r w:rsidR="00853076" w:rsidRPr="00284A88">
        <w:rPr>
          <w:rFonts w:asciiTheme="minorHAnsi" w:hAnsiTheme="minorHAnsi" w:cstheme="minorHAnsi"/>
        </w:rPr>
        <w:t xml:space="preserve">Ethyl acetate </w:t>
      </w:r>
      <w:r w:rsidRPr="00284A88">
        <w:rPr>
          <w:rFonts w:asciiTheme="minorHAnsi" w:hAnsiTheme="minorHAnsi" w:cstheme="minorHAnsi"/>
        </w:rPr>
        <w:t xml:space="preserve">and </w:t>
      </w:r>
      <w:r w:rsidR="00853076" w:rsidRPr="00284A88">
        <w:rPr>
          <w:rFonts w:asciiTheme="minorHAnsi" w:hAnsiTheme="minorHAnsi" w:cstheme="minorHAnsi"/>
        </w:rPr>
        <w:t xml:space="preserve">hexanes </w:t>
      </w:r>
      <w:r w:rsidRPr="00284A88">
        <w:rPr>
          <w:rFonts w:asciiTheme="minorHAnsi" w:hAnsiTheme="minorHAnsi" w:cstheme="minorHAnsi"/>
        </w:rPr>
        <w:t>are flammable. SiO</w:t>
      </w:r>
      <w:r w:rsidRPr="00284A88">
        <w:rPr>
          <w:rFonts w:asciiTheme="minorHAnsi" w:hAnsiTheme="minorHAnsi" w:cstheme="minorHAnsi"/>
          <w:vertAlign w:val="subscript"/>
        </w:rPr>
        <w:t>2</w:t>
      </w:r>
      <w:r w:rsidRPr="00284A88">
        <w:rPr>
          <w:rFonts w:asciiTheme="minorHAnsi" w:hAnsiTheme="minorHAnsi" w:cstheme="minorHAnsi"/>
        </w:rPr>
        <w:t xml:space="preserve"> powder is a respiratory irritant.</w:t>
      </w:r>
    </w:p>
    <w:p w14:paraId="4BD8064A" w14:textId="77777777" w:rsidR="007C3229" w:rsidRPr="00284A88" w:rsidRDefault="007C3229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3E79FCA8" w14:textId="26337142" w:rsidR="006305D7" w:rsidRPr="00284A88" w:rsidRDefault="006305D7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284A88">
        <w:rPr>
          <w:rFonts w:asciiTheme="minorHAnsi" w:hAnsiTheme="minorHAnsi" w:cstheme="minorHAnsi"/>
          <w:b/>
        </w:rPr>
        <w:t>REPRESENTATIVE RESULTS</w:t>
      </w:r>
      <w:r w:rsidR="00EF1462" w:rsidRPr="00284A88">
        <w:rPr>
          <w:rFonts w:asciiTheme="minorHAnsi" w:hAnsiTheme="minorHAnsi" w:cstheme="minorHAnsi"/>
          <w:b/>
        </w:rPr>
        <w:t xml:space="preserve">: </w:t>
      </w:r>
      <w:r w:rsidRPr="00284A88">
        <w:rPr>
          <w:rFonts w:asciiTheme="minorHAnsi" w:hAnsiTheme="minorHAnsi" w:cstheme="minorHAnsi"/>
          <w:b/>
          <w:bCs/>
        </w:rPr>
        <w:t xml:space="preserve"> </w:t>
      </w:r>
    </w:p>
    <w:p w14:paraId="7F5815FC" w14:textId="29F84687" w:rsidR="004A71E4" w:rsidRPr="00284A88" w:rsidRDefault="005207D3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color w:val="auto"/>
        </w:rPr>
        <w:t>Polysubstituted benzene (</w:t>
      </w:r>
      <w:r w:rsidRPr="00284A88">
        <w:rPr>
          <w:rFonts w:asciiTheme="minorHAnsi" w:hAnsiTheme="minorHAnsi" w:cstheme="minorHAnsi"/>
          <w:b/>
          <w:color w:val="auto"/>
        </w:rPr>
        <w:t>3</w:t>
      </w:r>
      <w:r w:rsidR="004E08D6" w:rsidRPr="00284A88">
        <w:rPr>
          <w:rFonts w:asciiTheme="minorHAnsi" w:hAnsiTheme="minorHAnsi" w:cstheme="minorHAnsi"/>
          <w:b/>
          <w:color w:val="auto"/>
        </w:rPr>
        <w:t>b</w:t>
      </w:r>
      <w:r w:rsidRPr="00284A88">
        <w:rPr>
          <w:rFonts w:asciiTheme="minorHAnsi" w:hAnsiTheme="minorHAnsi" w:cstheme="minorHAnsi"/>
          <w:color w:val="auto"/>
        </w:rPr>
        <w:t xml:space="preserve">, </w:t>
      </w:r>
      <w:r w:rsidRPr="00284A88">
        <w:rPr>
          <w:rFonts w:asciiTheme="minorHAnsi" w:hAnsiTheme="minorHAnsi" w:cstheme="minorHAnsi"/>
          <w:b/>
          <w:color w:val="auto"/>
        </w:rPr>
        <w:t>Figure 1</w:t>
      </w:r>
      <w:r w:rsidRPr="00284A88">
        <w:rPr>
          <w:rFonts w:asciiTheme="minorHAnsi" w:hAnsiTheme="minorHAnsi" w:cstheme="minorHAnsi"/>
          <w:color w:val="auto"/>
        </w:rPr>
        <w:t>) was isolated as a colorless oil (0.2</w:t>
      </w:r>
      <w:r w:rsidR="00D40BF0" w:rsidRPr="00284A88">
        <w:rPr>
          <w:rFonts w:asciiTheme="minorHAnsi" w:hAnsiTheme="minorHAnsi" w:cstheme="minorHAnsi"/>
          <w:color w:val="auto"/>
        </w:rPr>
        <w:t>741</w:t>
      </w:r>
      <w:r w:rsidRPr="00284A88">
        <w:rPr>
          <w:rFonts w:asciiTheme="minorHAnsi" w:hAnsiTheme="minorHAnsi" w:cstheme="minorHAnsi"/>
          <w:color w:val="auto"/>
        </w:rPr>
        <w:t xml:space="preserve"> g, 0.9</w:t>
      </w:r>
      <w:r w:rsidR="00BE6FF2" w:rsidRPr="00284A88">
        <w:rPr>
          <w:rFonts w:asciiTheme="minorHAnsi" w:hAnsiTheme="minorHAnsi" w:cstheme="minorHAnsi"/>
          <w:color w:val="auto"/>
        </w:rPr>
        <w:t>2</w:t>
      </w:r>
      <w:r w:rsidRPr="00284A88">
        <w:rPr>
          <w:rFonts w:asciiTheme="minorHAnsi" w:hAnsiTheme="minorHAnsi" w:cstheme="minorHAnsi"/>
          <w:color w:val="auto"/>
        </w:rPr>
        <w:t>0 mmol, 9</w:t>
      </w:r>
      <w:r w:rsidR="00BE6FF2" w:rsidRPr="00284A88">
        <w:rPr>
          <w:rFonts w:asciiTheme="minorHAnsi" w:hAnsiTheme="minorHAnsi" w:cstheme="minorHAnsi"/>
          <w:color w:val="auto"/>
        </w:rPr>
        <w:t>2</w:t>
      </w:r>
      <w:r w:rsidRPr="00284A88">
        <w:rPr>
          <w:rFonts w:asciiTheme="minorHAnsi" w:hAnsiTheme="minorHAnsi" w:cstheme="minorHAnsi"/>
          <w:color w:val="auto"/>
        </w:rPr>
        <w:t xml:space="preserve">% yield) </w:t>
      </w:r>
      <w:r w:rsidR="00BE6FF2" w:rsidRPr="00284A88">
        <w:rPr>
          <w:rFonts w:asciiTheme="minorHAnsi" w:hAnsiTheme="minorHAnsi" w:cstheme="minorHAnsi"/>
          <w:color w:val="auto"/>
        </w:rPr>
        <w:t xml:space="preserve">using our protocol. </w:t>
      </w:r>
      <w:r w:rsidR="00A8427C" w:rsidRPr="00284A88">
        <w:rPr>
          <w:rFonts w:asciiTheme="minorHAnsi" w:hAnsiTheme="minorHAnsi" w:cstheme="minorHAnsi"/>
          <w:color w:val="auto"/>
        </w:rPr>
        <w:t xml:space="preserve">The structure and purity can be </w:t>
      </w:r>
      <w:r w:rsidR="00152899" w:rsidRPr="00284A88">
        <w:rPr>
          <w:rFonts w:asciiTheme="minorHAnsi" w:hAnsiTheme="minorHAnsi" w:cstheme="minorHAnsi"/>
          <w:color w:val="auto"/>
        </w:rPr>
        <w:t>assessed</w:t>
      </w:r>
      <w:r w:rsidR="00A8427C" w:rsidRPr="00284A88">
        <w:rPr>
          <w:rFonts w:asciiTheme="minorHAnsi" w:hAnsiTheme="minorHAnsi" w:cstheme="minorHAnsi"/>
          <w:color w:val="auto"/>
        </w:rPr>
        <w:t xml:space="preserve"> in the </w:t>
      </w:r>
      <w:r w:rsidR="00A8427C" w:rsidRPr="00284A88">
        <w:rPr>
          <w:rFonts w:asciiTheme="minorHAnsi" w:hAnsiTheme="minorHAnsi" w:cstheme="minorHAnsi"/>
          <w:color w:val="auto"/>
          <w:vertAlign w:val="superscript"/>
        </w:rPr>
        <w:t>1</w:t>
      </w:r>
      <w:r w:rsidR="00A8427C" w:rsidRPr="00284A88">
        <w:rPr>
          <w:rFonts w:asciiTheme="minorHAnsi" w:hAnsiTheme="minorHAnsi" w:cstheme="minorHAnsi"/>
          <w:color w:val="auto"/>
        </w:rPr>
        <w:t xml:space="preserve">H and </w:t>
      </w:r>
      <w:r w:rsidR="00A8427C" w:rsidRPr="00284A88">
        <w:rPr>
          <w:rFonts w:asciiTheme="minorHAnsi" w:hAnsiTheme="minorHAnsi" w:cstheme="minorHAnsi"/>
          <w:color w:val="auto"/>
          <w:vertAlign w:val="superscript"/>
        </w:rPr>
        <w:t>13</w:t>
      </w:r>
      <w:r w:rsidR="00A8427C" w:rsidRPr="00284A88">
        <w:rPr>
          <w:rFonts w:asciiTheme="minorHAnsi" w:hAnsiTheme="minorHAnsi" w:cstheme="minorHAnsi"/>
          <w:color w:val="auto"/>
        </w:rPr>
        <w:t xml:space="preserve">C NMR </w:t>
      </w:r>
      <w:r w:rsidR="00A22B7B" w:rsidRPr="00284A88">
        <w:rPr>
          <w:rFonts w:asciiTheme="minorHAnsi" w:hAnsiTheme="minorHAnsi" w:cstheme="minorHAnsi"/>
          <w:color w:val="auto"/>
        </w:rPr>
        <w:t xml:space="preserve">spectra </w:t>
      </w:r>
      <w:r w:rsidR="004D4C01" w:rsidRPr="00284A88">
        <w:rPr>
          <w:rFonts w:asciiTheme="minorHAnsi" w:hAnsiTheme="minorHAnsi" w:cstheme="minorHAnsi"/>
          <w:color w:val="auto"/>
        </w:rPr>
        <w:t xml:space="preserve">presented in </w:t>
      </w:r>
      <w:r w:rsidR="004D4C01" w:rsidRPr="00284A88">
        <w:rPr>
          <w:rFonts w:asciiTheme="minorHAnsi" w:hAnsiTheme="minorHAnsi" w:cstheme="minorHAnsi"/>
          <w:b/>
          <w:color w:val="auto"/>
        </w:rPr>
        <w:t>Figure 2</w:t>
      </w:r>
      <w:r w:rsidR="004D4C01" w:rsidRPr="00284A88">
        <w:rPr>
          <w:rFonts w:asciiTheme="minorHAnsi" w:hAnsiTheme="minorHAnsi" w:cstheme="minorHAnsi"/>
          <w:color w:val="auto"/>
        </w:rPr>
        <w:t xml:space="preserve"> and </w:t>
      </w:r>
      <w:r w:rsidR="004D4C01" w:rsidRPr="00284A88">
        <w:rPr>
          <w:rFonts w:asciiTheme="minorHAnsi" w:hAnsiTheme="minorHAnsi" w:cstheme="minorHAnsi"/>
          <w:b/>
          <w:color w:val="auto"/>
        </w:rPr>
        <w:t>Figure 3</w:t>
      </w:r>
      <w:r w:rsidR="00282ABF" w:rsidRPr="00284A88">
        <w:rPr>
          <w:rFonts w:asciiTheme="minorHAnsi" w:hAnsiTheme="minorHAnsi" w:cstheme="minorHAnsi"/>
          <w:color w:val="auto"/>
        </w:rPr>
        <w:t>.</w:t>
      </w:r>
      <w:r w:rsidR="00282ABF" w:rsidRPr="00284A88">
        <w:rPr>
          <w:rFonts w:asciiTheme="minorHAnsi" w:hAnsiTheme="minorHAnsi" w:cstheme="minorHAnsi"/>
          <w:b/>
          <w:color w:val="auto"/>
        </w:rPr>
        <w:t xml:space="preserve"> </w:t>
      </w:r>
      <w:r w:rsidR="00282ABF" w:rsidRPr="00284A88">
        <w:rPr>
          <w:rFonts w:asciiTheme="minorHAnsi" w:hAnsiTheme="minorHAnsi" w:cstheme="minorHAnsi"/>
          <w:color w:val="auto"/>
        </w:rPr>
        <w:t xml:space="preserve">Peaks for the </w:t>
      </w:r>
      <w:r w:rsidR="007E0013" w:rsidRPr="00284A88">
        <w:rPr>
          <w:rFonts w:asciiTheme="minorHAnsi" w:hAnsiTheme="minorHAnsi" w:cstheme="minorHAnsi"/>
          <w:color w:val="auto"/>
        </w:rPr>
        <w:t xml:space="preserve">aromatic </w:t>
      </w:r>
      <w:r w:rsidR="00282ABF" w:rsidRPr="00284A88">
        <w:rPr>
          <w:rFonts w:asciiTheme="minorHAnsi" w:hAnsiTheme="minorHAnsi" w:cstheme="minorHAnsi"/>
          <w:color w:val="auto"/>
        </w:rPr>
        <w:t xml:space="preserve">protons </w:t>
      </w:r>
      <w:r w:rsidR="007E0013" w:rsidRPr="00284A88">
        <w:rPr>
          <w:rFonts w:asciiTheme="minorHAnsi" w:hAnsiTheme="minorHAnsi" w:cstheme="minorHAnsi"/>
          <w:color w:val="auto"/>
        </w:rPr>
        <w:t>on</w:t>
      </w:r>
      <w:r w:rsidR="00282ABF" w:rsidRPr="00284A88">
        <w:rPr>
          <w:rFonts w:asciiTheme="minorHAnsi" w:hAnsiTheme="minorHAnsi" w:cstheme="minorHAnsi"/>
          <w:color w:val="auto"/>
        </w:rPr>
        <w:t xml:space="preserve"> the central benzene ring (</w:t>
      </w:r>
      <w:r w:rsidR="00F204D0" w:rsidRPr="00284A88">
        <w:rPr>
          <w:rStyle w:val="fontstyle21"/>
          <w:rFonts w:asciiTheme="minorHAnsi" w:hAnsiTheme="minorHAnsi" w:cstheme="minorHAnsi"/>
          <w:i w:val="0"/>
          <w:color w:val="auto"/>
          <w:sz w:val="24"/>
          <w:szCs w:val="24"/>
        </w:rPr>
        <w:t>δ</w:t>
      </w:r>
      <w:r w:rsidR="00F204D0" w:rsidRPr="00284A88">
        <w:rPr>
          <w:rFonts w:ascii="Symbol" w:hAnsi="Symbol" w:cstheme="minorHAnsi"/>
          <w:color w:val="auto"/>
        </w:rPr>
        <w:t></w:t>
      </w:r>
      <w:r w:rsidR="00282ABF" w:rsidRPr="00284A88">
        <w:rPr>
          <w:rFonts w:asciiTheme="minorHAnsi" w:hAnsiTheme="minorHAnsi" w:cstheme="minorHAnsi"/>
          <w:color w:val="auto"/>
        </w:rPr>
        <w:t xml:space="preserve">8.37 and </w:t>
      </w:r>
      <w:r w:rsidR="00F204D0" w:rsidRPr="00284A88">
        <w:rPr>
          <w:rStyle w:val="fontstyle21"/>
          <w:rFonts w:asciiTheme="minorHAnsi" w:hAnsiTheme="minorHAnsi" w:cstheme="minorHAnsi"/>
          <w:i w:val="0"/>
          <w:color w:val="auto"/>
          <w:sz w:val="24"/>
          <w:szCs w:val="24"/>
        </w:rPr>
        <w:t>δ</w:t>
      </w:r>
      <w:r w:rsidR="00282ABF" w:rsidRPr="00284A88">
        <w:rPr>
          <w:rFonts w:asciiTheme="minorHAnsi" w:hAnsiTheme="minorHAnsi" w:cstheme="minorHAnsi"/>
          <w:color w:val="auto"/>
        </w:rPr>
        <w:t xml:space="preserve"> 7.72 ppm) were used as diagnostic signals for the formation of the product. </w:t>
      </w:r>
    </w:p>
    <w:p w14:paraId="64FBA7EB" w14:textId="77777777" w:rsidR="007371B1" w:rsidRPr="00284A88" w:rsidRDefault="007371B1" w:rsidP="007C3229">
      <w:pPr>
        <w:rPr>
          <w:rFonts w:asciiTheme="minorHAnsi" w:hAnsiTheme="minorHAnsi" w:cstheme="minorHAnsi"/>
          <w:color w:val="auto"/>
        </w:rPr>
      </w:pPr>
    </w:p>
    <w:p w14:paraId="03E1A9C8" w14:textId="474332F5" w:rsidR="00F204D0" w:rsidRPr="00284A88" w:rsidRDefault="00F204D0" w:rsidP="007C3229">
      <w:pPr>
        <w:rPr>
          <w:rFonts w:asciiTheme="minorHAnsi" w:hAnsiTheme="minorHAnsi" w:cstheme="minorHAnsi"/>
          <w:lang w:val="pt-BR"/>
        </w:rPr>
      </w:pPr>
      <w:r w:rsidRPr="00284A88">
        <w:rPr>
          <w:rStyle w:val="fontstyle21"/>
          <w:rFonts w:asciiTheme="minorHAnsi" w:hAnsiTheme="minorHAnsi" w:cstheme="minorHAnsi"/>
          <w:b/>
          <w:i w:val="0"/>
          <w:sz w:val="24"/>
          <w:szCs w:val="24"/>
        </w:rPr>
        <w:t>6,8-diphenyl-3,4-dihydronaphthalen-1(2H)-one (3</w:t>
      </w:r>
      <w:r w:rsidR="004E08D6" w:rsidRPr="00284A88">
        <w:rPr>
          <w:rStyle w:val="fontstyle21"/>
          <w:rFonts w:asciiTheme="minorHAnsi" w:hAnsiTheme="minorHAnsi" w:cstheme="minorHAnsi"/>
          <w:b/>
          <w:i w:val="0"/>
          <w:sz w:val="24"/>
          <w:szCs w:val="24"/>
        </w:rPr>
        <w:t>b</w:t>
      </w:r>
      <w:r w:rsidRPr="00284A88">
        <w:rPr>
          <w:rStyle w:val="fontstyle21"/>
          <w:rFonts w:asciiTheme="minorHAnsi" w:hAnsiTheme="minorHAnsi" w:cstheme="minorHAnsi"/>
          <w:b/>
          <w:i w:val="0"/>
          <w:sz w:val="24"/>
          <w:szCs w:val="24"/>
        </w:rPr>
        <w:t xml:space="preserve">). </w:t>
      </w:r>
      <w:r w:rsidRPr="00284A88">
        <w:rPr>
          <w:rStyle w:val="fontstyle21"/>
          <w:rFonts w:asciiTheme="minorHAnsi" w:hAnsiTheme="minorHAnsi" w:cstheme="minorHAnsi"/>
          <w:sz w:val="24"/>
          <w:szCs w:val="24"/>
        </w:rPr>
        <w:t>R</w:t>
      </w:r>
      <w:r w:rsidRPr="00284A88">
        <w:rPr>
          <w:rStyle w:val="fontstyle21"/>
          <w:rFonts w:asciiTheme="minorHAnsi" w:hAnsiTheme="minorHAnsi" w:cstheme="minorHAnsi"/>
          <w:sz w:val="24"/>
          <w:szCs w:val="24"/>
          <w:vertAlign w:val="subscript"/>
        </w:rPr>
        <w:t>f</w:t>
      </w:r>
      <w:r w:rsidRPr="00284A88">
        <w:rPr>
          <w:rStyle w:val="fontstyle21"/>
          <w:rFonts w:asciiTheme="minorHAnsi" w:hAnsiTheme="minorHAnsi" w:cstheme="minorHAnsi"/>
          <w:i w:val="0"/>
          <w:sz w:val="24"/>
          <w:szCs w:val="24"/>
        </w:rPr>
        <w:t xml:space="preserve"> = 0.2</w:t>
      </w:r>
      <w:r w:rsidR="00DE64B3" w:rsidRPr="00284A88">
        <w:rPr>
          <w:rStyle w:val="fontstyle21"/>
          <w:rFonts w:asciiTheme="minorHAnsi" w:hAnsiTheme="minorHAnsi" w:cstheme="minorHAnsi"/>
          <w:i w:val="0"/>
          <w:sz w:val="24"/>
          <w:szCs w:val="24"/>
        </w:rPr>
        <w:t>6</w:t>
      </w:r>
      <w:r w:rsidRPr="00284A88">
        <w:rPr>
          <w:rStyle w:val="fontstyle21"/>
          <w:rFonts w:asciiTheme="minorHAnsi" w:hAnsiTheme="minorHAnsi" w:cstheme="minorHAnsi"/>
          <w:i w:val="0"/>
          <w:sz w:val="24"/>
          <w:szCs w:val="24"/>
        </w:rPr>
        <w:t xml:space="preserve"> (92:8 hexanes/ethyl acetate);</w:t>
      </w:r>
      <w:r w:rsidRPr="00284A88">
        <w:rPr>
          <w:rStyle w:val="fontstyle21"/>
          <w:b/>
          <w:sz w:val="24"/>
          <w:szCs w:val="24"/>
        </w:rPr>
        <w:t xml:space="preserve"> </w:t>
      </w:r>
      <w:r w:rsidRPr="00284A88">
        <w:rPr>
          <w:rFonts w:asciiTheme="minorHAnsi" w:hAnsiTheme="minorHAnsi" w:cstheme="minorHAnsi"/>
          <w:b/>
          <w:vertAlign w:val="superscript"/>
        </w:rPr>
        <w:t>1</w:t>
      </w:r>
      <w:r w:rsidRPr="00284A88">
        <w:rPr>
          <w:rFonts w:asciiTheme="minorHAnsi" w:hAnsiTheme="minorHAnsi" w:cstheme="minorHAnsi"/>
          <w:b/>
        </w:rPr>
        <w:t>H NMR</w:t>
      </w:r>
      <w:r w:rsidRPr="00284A88">
        <w:rPr>
          <w:rFonts w:asciiTheme="minorHAnsi" w:hAnsiTheme="minorHAnsi" w:cstheme="minorHAnsi"/>
        </w:rPr>
        <w:t xml:space="preserve"> </w:t>
      </w:r>
      <w:r w:rsidRPr="00284A88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(500 MHz, Chloroform-</w:t>
      </w:r>
      <w:r w:rsidRPr="00284A88">
        <w:rPr>
          <w:rStyle w:val="fontstyle01"/>
          <w:rFonts w:asciiTheme="minorHAnsi" w:hAnsiTheme="minorHAnsi" w:cstheme="minorHAnsi"/>
          <w:i/>
          <w:color w:val="auto"/>
          <w:sz w:val="24"/>
          <w:szCs w:val="24"/>
        </w:rPr>
        <w:t>d</w:t>
      </w:r>
      <w:r w:rsidRPr="00284A88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):</w:t>
      </w:r>
      <w:r w:rsidRPr="00284A88">
        <w:rPr>
          <w:rStyle w:val="fontstyle01"/>
          <w:color w:val="auto"/>
          <w:sz w:val="24"/>
          <w:szCs w:val="24"/>
        </w:rPr>
        <w:t xml:space="preserve"> </w:t>
      </w:r>
      <w:r w:rsidRPr="00284A88">
        <w:rPr>
          <w:rStyle w:val="fontstyle21"/>
          <w:rFonts w:asciiTheme="minorHAnsi" w:hAnsiTheme="minorHAnsi" w:cstheme="minorHAnsi"/>
          <w:i w:val="0"/>
          <w:color w:val="auto"/>
          <w:sz w:val="24"/>
          <w:szCs w:val="24"/>
        </w:rPr>
        <w:t>δ</w:t>
      </w:r>
      <w:r w:rsidRPr="00284A88">
        <w:rPr>
          <w:rStyle w:val="fontstyle21"/>
          <w:color w:val="auto"/>
          <w:sz w:val="24"/>
          <w:szCs w:val="24"/>
        </w:rPr>
        <w:t xml:space="preserve"> </w:t>
      </w:r>
      <w:r w:rsidRPr="00284A88">
        <w:rPr>
          <w:rStyle w:val="fontstyle21"/>
          <w:rFonts w:asciiTheme="minorHAnsi" w:hAnsiTheme="minorHAnsi" w:cstheme="minorHAnsi"/>
          <w:i w:val="0"/>
          <w:color w:val="auto"/>
          <w:sz w:val="24"/>
          <w:szCs w:val="24"/>
        </w:rPr>
        <w:t>8.37</w:t>
      </w:r>
      <w:r w:rsidRPr="00284A88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(d, </w:t>
      </w:r>
      <w:r w:rsidRPr="00284A88">
        <w:rPr>
          <w:rStyle w:val="fontstyle01"/>
          <w:rFonts w:asciiTheme="minorHAnsi" w:hAnsiTheme="minorHAnsi" w:cstheme="minorHAnsi"/>
          <w:i/>
          <w:color w:val="auto"/>
          <w:sz w:val="24"/>
          <w:szCs w:val="24"/>
        </w:rPr>
        <w:t>J</w:t>
      </w:r>
      <w:r w:rsidRPr="00284A88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= 2.26 Hz, 1H), 7.72 (d, </w:t>
      </w:r>
      <w:r w:rsidRPr="00284A88">
        <w:rPr>
          <w:rStyle w:val="fontstyle01"/>
          <w:rFonts w:asciiTheme="minorHAnsi" w:hAnsiTheme="minorHAnsi" w:cstheme="minorHAnsi"/>
          <w:i/>
          <w:color w:val="auto"/>
          <w:sz w:val="24"/>
          <w:szCs w:val="24"/>
        </w:rPr>
        <w:t>J</w:t>
      </w:r>
      <w:r w:rsidRPr="00284A88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= 2.26 Hz, 1H), 7.67 (dd, </w:t>
      </w:r>
      <w:r w:rsidRPr="00284A88">
        <w:rPr>
          <w:rStyle w:val="fontstyle01"/>
          <w:rFonts w:asciiTheme="minorHAnsi" w:hAnsiTheme="minorHAnsi" w:cstheme="minorHAnsi"/>
          <w:i/>
          <w:color w:val="auto"/>
          <w:sz w:val="24"/>
          <w:szCs w:val="24"/>
        </w:rPr>
        <w:t>J</w:t>
      </w:r>
      <w:r w:rsidRPr="00284A88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= 8.28, 1.51 Hz, 2H), 7.49</w:t>
      </w:r>
      <w:r w:rsidRPr="00284A88">
        <w:rPr>
          <w:rStyle w:val="fontstyle01"/>
          <w:rFonts w:ascii="Symbol" w:hAnsi="Symbol" w:cstheme="minorHAnsi"/>
          <w:color w:val="auto"/>
          <w:sz w:val="24"/>
          <w:szCs w:val="24"/>
        </w:rPr>
        <w:t></w:t>
      </w:r>
      <w:r w:rsidRPr="00284A88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7.37 (m, 8H), 2.89 (t, </w:t>
      </w:r>
      <w:r w:rsidRPr="00284A88">
        <w:rPr>
          <w:rStyle w:val="fontstyle01"/>
          <w:rFonts w:asciiTheme="minorHAnsi" w:hAnsiTheme="minorHAnsi" w:cstheme="minorHAnsi"/>
          <w:i/>
          <w:color w:val="auto"/>
          <w:sz w:val="24"/>
          <w:szCs w:val="24"/>
        </w:rPr>
        <w:t>J</w:t>
      </w:r>
      <w:r w:rsidRPr="00284A88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= 6.02 Hz, 2H), 2.72 (ap t, </w:t>
      </w:r>
      <w:r w:rsidRPr="00284A88">
        <w:rPr>
          <w:rStyle w:val="fontstyle01"/>
          <w:rFonts w:asciiTheme="minorHAnsi" w:hAnsiTheme="minorHAnsi" w:cstheme="minorHAnsi"/>
          <w:i/>
          <w:color w:val="auto"/>
          <w:sz w:val="24"/>
          <w:szCs w:val="24"/>
        </w:rPr>
        <w:t>J</w:t>
      </w:r>
      <w:r w:rsidRPr="00284A88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= 6.02 Hz, 2H), 2.09 (quint, </w:t>
      </w:r>
      <w:r w:rsidRPr="00284A88">
        <w:rPr>
          <w:rStyle w:val="fontstyle01"/>
          <w:rFonts w:asciiTheme="minorHAnsi" w:hAnsiTheme="minorHAnsi" w:cstheme="minorHAnsi"/>
          <w:i/>
          <w:color w:val="auto"/>
          <w:sz w:val="24"/>
          <w:szCs w:val="24"/>
        </w:rPr>
        <w:t>J</w:t>
      </w:r>
      <w:r w:rsidRPr="00284A88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= 6.02 Hz, 2H). </w:t>
      </w:r>
      <w:r w:rsidRPr="00284A88">
        <w:rPr>
          <w:rStyle w:val="fontstyle01"/>
          <w:rFonts w:asciiTheme="minorHAnsi" w:hAnsiTheme="minorHAnsi" w:cstheme="minorHAnsi"/>
          <w:b/>
          <w:color w:val="auto"/>
          <w:sz w:val="24"/>
          <w:szCs w:val="24"/>
          <w:vertAlign w:val="superscript"/>
          <w:lang w:val="pt-BR"/>
        </w:rPr>
        <w:t>13</w:t>
      </w:r>
      <w:r w:rsidRPr="00284A88">
        <w:rPr>
          <w:rStyle w:val="fontstyle01"/>
          <w:rFonts w:asciiTheme="minorHAnsi" w:hAnsiTheme="minorHAnsi" w:cstheme="minorHAnsi"/>
          <w:b/>
          <w:color w:val="auto"/>
          <w:sz w:val="24"/>
          <w:szCs w:val="24"/>
          <w:lang w:val="pt-BR"/>
        </w:rPr>
        <w:t>C NMR</w:t>
      </w:r>
      <w:r w:rsidRPr="00284A88">
        <w:rPr>
          <w:rStyle w:val="fontstyle01"/>
          <w:rFonts w:asciiTheme="minorHAnsi" w:hAnsiTheme="minorHAnsi" w:cstheme="minorHAnsi"/>
          <w:color w:val="auto"/>
          <w:sz w:val="24"/>
          <w:szCs w:val="24"/>
          <w:lang w:val="pt-BR"/>
        </w:rPr>
        <w:t xml:space="preserve"> (125MHz, Chloroform-d): </w:t>
      </w:r>
      <w:r w:rsidRPr="00284A88">
        <w:rPr>
          <w:rStyle w:val="fontstyle21"/>
          <w:rFonts w:asciiTheme="minorHAnsi" w:hAnsiTheme="minorHAnsi" w:cstheme="minorHAnsi"/>
          <w:i w:val="0"/>
          <w:color w:val="auto"/>
          <w:sz w:val="24"/>
          <w:szCs w:val="24"/>
        </w:rPr>
        <w:t>δ</w:t>
      </w:r>
      <w:r w:rsidRPr="00284A88">
        <w:rPr>
          <w:rStyle w:val="fontstyle21"/>
          <w:rFonts w:asciiTheme="minorHAnsi" w:hAnsiTheme="minorHAnsi" w:cstheme="minorHAnsi"/>
          <w:i w:val="0"/>
          <w:color w:val="auto"/>
          <w:sz w:val="24"/>
          <w:szCs w:val="24"/>
          <w:lang w:val="pt-BR"/>
        </w:rPr>
        <w:t xml:space="preserve"> 23.19, 28.01, 39.02, 124.86, 127.00, 127.46, 127.64, 128.35, 128.85, 129.19, 133.17, 133.41, 139.13, 139.78, 140.81, 142.51, 198.60.</w:t>
      </w:r>
      <w:r w:rsidR="00FB6796" w:rsidRPr="00284A88">
        <w:rPr>
          <w:rStyle w:val="fontstyle21"/>
          <w:rFonts w:asciiTheme="minorHAnsi" w:hAnsiTheme="minorHAnsi" w:cstheme="minorHAnsi"/>
          <w:i w:val="0"/>
          <w:color w:val="auto"/>
          <w:sz w:val="24"/>
          <w:szCs w:val="24"/>
          <w:lang w:val="pt-BR"/>
        </w:rPr>
        <w:t xml:space="preserve"> </w:t>
      </w:r>
      <w:r w:rsidRPr="00284A88">
        <w:rPr>
          <w:rFonts w:asciiTheme="minorHAnsi" w:hAnsiTheme="minorHAnsi" w:cstheme="minorHAnsi"/>
          <w:b/>
          <w:lang w:val="pt-BR"/>
        </w:rPr>
        <w:t xml:space="preserve">HRMS </w:t>
      </w:r>
      <w:r w:rsidRPr="00284A88">
        <w:rPr>
          <w:rFonts w:asciiTheme="minorHAnsi" w:hAnsiTheme="minorHAnsi" w:cstheme="minorHAnsi"/>
          <w:i/>
          <w:lang w:val="pt-BR"/>
        </w:rPr>
        <w:t>m/z</w:t>
      </w:r>
      <w:r w:rsidRPr="00284A88">
        <w:rPr>
          <w:rFonts w:asciiTheme="minorHAnsi" w:hAnsiTheme="minorHAnsi" w:cstheme="minorHAnsi"/>
          <w:lang w:val="pt-BR"/>
        </w:rPr>
        <w:t xml:space="preserve"> (ESI): calcd. for C</w:t>
      </w:r>
      <w:r w:rsidRPr="00284A88">
        <w:rPr>
          <w:rFonts w:asciiTheme="minorHAnsi" w:hAnsiTheme="minorHAnsi" w:cstheme="minorHAnsi"/>
          <w:vertAlign w:val="subscript"/>
          <w:lang w:val="pt-BR"/>
        </w:rPr>
        <w:t>22</w:t>
      </w:r>
      <w:r w:rsidRPr="00284A88">
        <w:rPr>
          <w:rFonts w:asciiTheme="minorHAnsi" w:hAnsiTheme="minorHAnsi" w:cstheme="minorHAnsi"/>
          <w:lang w:val="pt-BR"/>
        </w:rPr>
        <w:t>H</w:t>
      </w:r>
      <w:r w:rsidRPr="00284A88">
        <w:rPr>
          <w:rFonts w:asciiTheme="minorHAnsi" w:hAnsiTheme="minorHAnsi" w:cstheme="minorHAnsi"/>
          <w:vertAlign w:val="subscript"/>
          <w:lang w:val="pt-BR"/>
        </w:rPr>
        <w:t>19</w:t>
      </w:r>
      <w:r w:rsidRPr="00284A88">
        <w:rPr>
          <w:rFonts w:asciiTheme="minorHAnsi" w:hAnsiTheme="minorHAnsi" w:cstheme="minorHAnsi"/>
          <w:lang w:val="pt-BR"/>
        </w:rPr>
        <w:t>O [M+H]</w:t>
      </w:r>
      <w:r w:rsidRPr="00284A88">
        <w:rPr>
          <w:rFonts w:asciiTheme="minorHAnsi" w:hAnsiTheme="minorHAnsi" w:cstheme="minorHAnsi"/>
          <w:vertAlign w:val="superscript"/>
          <w:lang w:val="pt-BR"/>
        </w:rPr>
        <w:t>+</w:t>
      </w:r>
      <w:r w:rsidRPr="00284A88">
        <w:rPr>
          <w:rFonts w:asciiTheme="minorHAnsi" w:hAnsiTheme="minorHAnsi" w:cstheme="minorHAnsi"/>
          <w:lang w:val="pt-BR"/>
        </w:rPr>
        <w:t xml:space="preserve"> 299.1436, found 299.1420. </w:t>
      </w:r>
    </w:p>
    <w:p w14:paraId="5C263205" w14:textId="77777777" w:rsidR="007371B1" w:rsidRPr="00284A88" w:rsidRDefault="007371B1" w:rsidP="007C3229">
      <w:pPr>
        <w:rPr>
          <w:rFonts w:asciiTheme="minorHAnsi" w:hAnsiTheme="minorHAnsi" w:cstheme="minorHAnsi"/>
          <w:lang w:val="pt-BR"/>
        </w:rPr>
      </w:pPr>
    </w:p>
    <w:p w14:paraId="2C201F0E" w14:textId="0880DF33" w:rsidR="000F0181" w:rsidRPr="00284A88" w:rsidRDefault="000F0181" w:rsidP="007C3229">
      <w:pPr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>Several polysubstituted benzene rings were prepared in high yields using our protocol (</w:t>
      </w:r>
      <w:r w:rsidRPr="00284A88">
        <w:rPr>
          <w:rFonts w:asciiTheme="minorHAnsi" w:hAnsiTheme="minorHAnsi" w:cstheme="minorHAnsi"/>
          <w:b/>
        </w:rPr>
        <w:t>Figure 1</w:t>
      </w:r>
      <w:r w:rsidRPr="00284A88">
        <w:rPr>
          <w:rFonts w:asciiTheme="minorHAnsi" w:hAnsiTheme="minorHAnsi" w:cstheme="minorHAnsi"/>
        </w:rPr>
        <w:t>).</w:t>
      </w:r>
      <w:r w:rsidR="000E1B90" w:rsidRPr="00284A88">
        <w:rPr>
          <w:rFonts w:asciiTheme="minorHAnsi" w:hAnsiTheme="minorHAnsi" w:cstheme="minorHAnsi"/>
          <w:vertAlign w:val="superscript"/>
        </w:rPr>
        <w:t>15</w:t>
      </w:r>
      <w:r w:rsidRPr="00284A88">
        <w:rPr>
          <w:rFonts w:asciiTheme="minorHAnsi" w:hAnsiTheme="minorHAnsi" w:cstheme="minorHAnsi"/>
        </w:rPr>
        <w:t xml:space="preserve"> All the products were analyzed by </w:t>
      </w:r>
      <w:r w:rsidRPr="00284A88">
        <w:rPr>
          <w:rFonts w:asciiTheme="minorHAnsi" w:hAnsiTheme="minorHAnsi" w:cstheme="minorHAnsi"/>
          <w:vertAlign w:val="superscript"/>
        </w:rPr>
        <w:t>1</w:t>
      </w:r>
      <w:r w:rsidRPr="00284A88">
        <w:rPr>
          <w:rFonts w:asciiTheme="minorHAnsi" w:hAnsiTheme="minorHAnsi" w:cstheme="minorHAnsi"/>
        </w:rPr>
        <w:t xml:space="preserve">H and </w:t>
      </w:r>
      <w:r w:rsidRPr="00284A88">
        <w:rPr>
          <w:rFonts w:asciiTheme="minorHAnsi" w:hAnsiTheme="minorHAnsi" w:cstheme="minorHAnsi"/>
          <w:vertAlign w:val="superscript"/>
        </w:rPr>
        <w:t>13</w:t>
      </w:r>
      <w:r w:rsidRPr="00284A88">
        <w:rPr>
          <w:rFonts w:asciiTheme="minorHAnsi" w:hAnsiTheme="minorHAnsi" w:cstheme="minorHAnsi"/>
        </w:rPr>
        <w:t>C NMR, as well as high-resolution mass spectrometry (HRMS) in order to fully characterize them.</w:t>
      </w:r>
    </w:p>
    <w:p w14:paraId="47319865" w14:textId="77777777" w:rsidR="007371B1" w:rsidRPr="00284A88" w:rsidRDefault="007371B1" w:rsidP="007C3229">
      <w:pPr>
        <w:rPr>
          <w:rFonts w:asciiTheme="minorHAnsi" w:hAnsiTheme="minorHAnsi" w:cstheme="minorHAnsi"/>
        </w:rPr>
      </w:pPr>
    </w:p>
    <w:p w14:paraId="23D6EC30" w14:textId="41DA8D94" w:rsidR="007371B1" w:rsidRPr="00284A88" w:rsidRDefault="006607FC" w:rsidP="007C3229">
      <w:pPr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>GC analysis can be used as an alternative method for the detection of the products; although, TLC analysis works efficiently as well. All the products are UV-active and stain in the presence of basic KMnO</w:t>
      </w:r>
      <w:r w:rsidRPr="00284A88">
        <w:rPr>
          <w:rFonts w:asciiTheme="minorHAnsi" w:hAnsiTheme="minorHAnsi" w:cstheme="minorHAnsi"/>
          <w:vertAlign w:val="subscript"/>
        </w:rPr>
        <w:t>4</w:t>
      </w:r>
      <w:r w:rsidRPr="00284A88">
        <w:rPr>
          <w:rFonts w:asciiTheme="minorHAnsi" w:hAnsiTheme="minorHAnsi" w:cstheme="minorHAnsi"/>
        </w:rPr>
        <w:t xml:space="preserve"> aqueous solution. A plug of silica is adequate for the purification of products.</w:t>
      </w:r>
    </w:p>
    <w:p w14:paraId="78DF6C15" w14:textId="77777777" w:rsidR="006607FC" w:rsidRPr="00284A88" w:rsidRDefault="006607FC" w:rsidP="007C3229">
      <w:pPr>
        <w:rPr>
          <w:rFonts w:asciiTheme="minorHAnsi" w:hAnsiTheme="minorHAnsi" w:cstheme="minorHAnsi"/>
        </w:rPr>
      </w:pPr>
    </w:p>
    <w:p w14:paraId="246AD8B2" w14:textId="58A0640E" w:rsidR="006607FC" w:rsidRPr="00284A88" w:rsidRDefault="00552C9A" w:rsidP="007C3229">
      <w:pPr>
        <w:rPr>
          <w:rFonts w:asciiTheme="minorHAnsi" w:hAnsiTheme="minorHAnsi" w:cstheme="minorHAnsi"/>
          <w:vertAlign w:val="superscript"/>
        </w:rPr>
      </w:pPr>
      <w:r w:rsidRPr="00284A88">
        <w:rPr>
          <w:rFonts w:asciiTheme="minorHAnsi" w:hAnsiTheme="minorHAnsi" w:cstheme="minorHAnsi"/>
        </w:rPr>
        <w:t xml:space="preserve">Optimal yields </w:t>
      </w:r>
      <w:r w:rsidR="001911E9" w:rsidRPr="00284A88">
        <w:rPr>
          <w:rFonts w:asciiTheme="minorHAnsi" w:hAnsiTheme="minorHAnsi" w:cstheme="minorHAnsi"/>
        </w:rPr>
        <w:t>were</w:t>
      </w:r>
      <w:r w:rsidRPr="00284A88">
        <w:rPr>
          <w:rFonts w:asciiTheme="minorHAnsi" w:hAnsiTheme="minorHAnsi" w:cstheme="minorHAnsi"/>
        </w:rPr>
        <w:t xml:space="preserve"> obtained when employing a ratio of 2:1 for alkynes and </w:t>
      </w:r>
      <w:r w:rsidRPr="00284A88">
        <w:rPr>
          <w:rFonts w:ascii="Symbol" w:hAnsi="Symbol" w:cstheme="minorHAnsi"/>
        </w:rPr>
        <w:t></w:t>
      </w:r>
      <w:r w:rsidRPr="00284A88">
        <w:rPr>
          <w:rFonts w:ascii="Symbol" w:hAnsi="Symbol" w:cstheme="minorHAnsi"/>
        </w:rPr>
        <w:t></w:t>
      </w:r>
      <w:r w:rsidRPr="00284A88">
        <w:rPr>
          <w:rFonts w:ascii="Symbol" w:hAnsi="Symbol" w:cstheme="minorHAnsi"/>
        </w:rPr>
        <w:t></w:t>
      </w:r>
      <w:r w:rsidRPr="00284A88">
        <w:rPr>
          <w:rFonts w:asciiTheme="minorHAnsi" w:hAnsiTheme="minorHAnsi" w:cstheme="minorHAnsi"/>
        </w:rPr>
        <w:t xml:space="preserve">-unsaturated compounds, respectively; 2 equiv. of ammonium persulfate and 85 </w:t>
      </w:r>
      <w:r w:rsidR="00284A88">
        <w:rPr>
          <w:rFonts w:asciiTheme="minorHAnsi" w:hAnsiTheme="minorHAnsi" w:cstheme="minorHAnsi"/>
        </w:rPr>
        <w:t>°</w:t>
      </w:r>
      <w:r w:rsidRPr="00284A88">
        <w:rPr>
          <w:rFonts w:asciiTheme="minorHAnsi" w:hAnsiTheme="minorHAnsi" w:cstheme="minorHAnsi"/>
        </w:rPr>
        <w:t>C as reaction temperature.</w:t>
      </w:r>
      <w:r w:rsidR="00947DB3" w:rsidRPr="00284A88">
        <w:rPr>
          <w:rFonts w:asciiTheme="minorHAnsi" w:hAnsiTheme="minorHAnsi" w:cstheme="minorHAnsi"/>
        </w:rPr>
        <w:t xml:space="preserve"> In the optimization process, the reaction between phenylacetylene </w:t>
      </w:r>
      <w:r w:rsidR="00947DB3" w:rsidRPr="00284A88">
        <w:rPr>
          <w:rFonts w:asciiTheme="minorHAnsi" w:hAnsiTheme="minorHAnsi" w:cstheme="minorHAnsi"/>
          <w:b/>
        </w:rPr>
        <w:t>1a</w:t>
      </w:r>
      <w:r w:rsidR="00947DB3" w:rsidRPr="00284A88">
        <w:rPr>
          <w:rFonts w:asciiTheme="minorHAnsi" w:hAnsiTheme="minorHAnsi" w:cstheme="minorHAnsi"/>
        </w:rPr>
        <w:t xml:space="preserve"> and fumaronitrile </w:t>
      </w:r>
      <w:r w:rsidR="00947DB3" w:rsidRPr="00284A88">
        <w:rPr>
          <w:rFonts w:asciiTheme="minorHAnsi" w:hAnsiTheme="minorHAnsi" w:cstheme="minorHAnsi"/>
          <w:b/>
        </w:rPr>
        <w:t>2a</w:t>
      </w:r>
      <w:r w:rsidR="001911E9" w:rsidRPr="00284A88">
        <w:rPr>
          <w:rFonts w:asciiTheme="minorHAnsi" w:hAnsiTheme="minorHAnsi" w:cstheme="minorHAnsi"/>
        </w:rPr>
        <w:t xml:space="preserve"> </w:t>
      </w:r>
      <w:r w:rsidR="00947DB3" w:rsidRPr="00284A88">
        <w:rPr>
          <w:rFonts w:asciiTheme="minorHAnsi" w:hAnsiTheme="minorHAnsi" w:cstheme="minorHAnsi"/>
        </w:rPr>
        <w:t>was chosen as a model reaction (</w:t>
      </w:r>
      <w:r w:rsidR="00947DB3" w:rsidRPr="00284A88">
        <w:rPr>
          <w:rFonts w:asciiTheme="minorHAnsi" w:hAnsiTheme="minorHAnsi" w:cstheme="minorHAnsi"/>
          <w:b/>
        </w:rPr>
        <w:t>Table 1</w:t>
      </w:r>
      <w:r w:rsidR="00947DB3" w:rsidRPr="00284A88">
        <w:rPr>
          <w:rFonts w:asciiTheme="minorHAnsi" w:hAnsiTheme="minorHAnsi" w:cstheme="minorHAnsi"/>
        </w:rPr>
        <w:t>).</w:t>
      </w:r>
      <w:r w:rsidR="00380FD0" w:rsidRPr="00284A88">
        <w:rPr>
          <w:rFonts w:asciiTheme="minorHAnsi" w:hAnsiTheme="minorHAnsi" w:cstheme="minorHAnsi"/>
        </w:rPr>
        <w:t xml:space="preserve"> Increasing the amount of the </w:t>
      </w:r>
      <w:r w:rsidR="00380FD0" w:rsidRPr="00284A88">
        <w:rPr>
          <w:rFonts w:ascii="Symbol" w:hAnsi="Symbol" w:cstheme="minorHAnsi"/>
        </w:rPr>
        <w:t></w:t>
      </w:r>
      <w:r w:rsidR="00380FD0" w:rsidRPr="00284A88">
        <w:rPr>
          <w:rFonts w:ascii="Symbol" w:hAnsi="Symbol" w:cstheme="minorHAnsi"/>
        </w:rPr>
        <w:t></w:t>
      </w:r>
      <w:r w:rsidR="00380FD0" w:rsidRPr="00284A88">
        <w:rPr>
          <w:rFonts w:ascii="Symbol" w:hAnsi="Symbol" w:cstheme="minorHAnsi"/>
        </w:rPr>
        <w:t></w:t>
      </w:r>
      <w:r w:rsidR="00380FD0" w:rsidRPr="00284A88">
        <w:rPr>
          <w:rFonts w:asciiTheme="minorHAnsi" w:hAnsiTheme="minorHAnsi" w:cstheme="minorHAnsi"/>
        </w:rPr>
        <w:t>-unsaturated compound led to an inferior result (</w:t>
      </w:r>
      <w:r w:rsidR="00380FD0" w:rsidRPr="00284A88">
        <w:rPr>
          <w:rFonts w:asciiTheme="minorHAnsi" w:hAnsiTheme="minorHAnsi" w:cstheme="minorHAnsi"/>
          <w:b/>
        </w:rPr>
        <w:t>Table 1</w:t>
      </w:r>
      <w:r w:rsidR="00380FD0" w:rsidRPr="00284A88">
        <w:rPr>
          <w:rFonts w:asciiTheme="minorHAnsi" w:hAnsiTheme="minorHAnsi" w:cstheme="minorHAnsi"/>
        </w:rPr>
        <w:t>, entry 3)</w:t>
      </w:r>
      <w:r w:rsidR="001911E9" w:rsidRPr="00284A88">
        <w:rPr>
          <w:rFonts w:asciiTheme="minorHAnsi" w:hAnsiTheme="minorHAnsi" w:cstheme="minorHAnsi"/>
        </w:rPr>
        <w:t>. Variations of the amount of (NH</w:t>
      </w:r>
      <w:r w:rsidR="001911E9" w:rsidRPr="00284A88">
        <w:rPr>
          <w:rFonts w:asciiTheme="minorHAnsi" w:hAnsiTheme="minorHAnsi" w:cstheme="minorHAnsi"/>
          <w:vertAlign w:val="subscript"/>
        </w:rPr>
        <w:t>4</w:t>
      </w:r>
      <w:r w:rsidR="001911E9" w:rsidRPr="00284A88">
        <w:rPr>
          <w:rFonts w:asciiTheme="minorHAnsi" w:hAnsiTheme="minorHAnsi" w:cstheme="minorHAnsi"/>
        </w:rPr>
        <w:t>)</w:t>
      </w:r>
      <w:r w:rsidR="001911E9" w:rsidRPr="00284A88">
        <w:rPr>
          <w:rFonts w:asciiTheme="minorHAnsi" w:hAnsiTheme="minorHAnsi" w:cstheme="minorHAnsi"/>
          <w:vertAlign w:val="subscript"/>
        </w:rPr>
        <w:t>2</w:t>
      </w:r>
      <w:r w:rsidR="001911E9" w:rsidRPr="00284A88">
        <w:rPr>
          <w:rFonts w:asciiTheme="minorHAnsi" w:hAnsiTheme="minorHAnsi" w:cstheme="minorHAnsi"/>
        </w:rPr>
        <w:t>S</w:t>
      </w:r>
      <w:r w:rsidR="001911E9" w:rsidRPr="00284A88">
        <w:rPr>
          <w:rFonts w:asciiTheme="minorHAnsi" w:hAnsiTheme="minorHAnsi" w:cstheme="minorHAnsi"/>
          <w:vertAlign w:val="subscript"/>
        </w:rPr>
        <w:t>2</w:t>
      </w:r>
      <w:r w:rsidR="001911E9" w:rsidRPr="00284A88">
        <w:rPr>
          <w:rFonts w:asciiTheme="minorHAnsi" w:hAnsiTheme="minorHAnsi" w:cstheme="minorHAnsi"/>
        </w:rPr>
        <w:t>O</w:t>
      </w:r>
      <w:r w:rsidR="001911E9" w:rsidRPr="00284A88">
        <w:rPr>
          <w:rFonts w:asciiTheme="minorHAnsi" w:hAnsiTheme="minorHAnsi" w:cstheme="minorHAnsi"/>
          <w:vertAlign w:val="subscript"/>
        </w:rPr>
        <w:t>8</w:t>
      </w:r>
      <w:r w:rsidR="001911E9" w:rsidRPr="00284A88">
        <w:rPr>
          <w:rFonts w:asciiTheme="minorHAnsi" w:hAnsiTheme="minorHAnsi" w:cstheme="minorHAnsi"/>
        </w:rPr>
        <w:t xml:space="preserve"> were tested and in every scenario a decrease in the production of </w:t>
      </w:r>
      <w:r w:rsidR="001911E9" w:rsidRPr="00284A88">
        <w:rPr>
          <w:rFonts w:asciiTheme="minorHAnsi" w:hAnsiTheme="minorHAnsi" w:cstheme="minorHAnsi"/>
          <w:b/>
        </w:rPr>
        <w:t xml:space="preserve">3a </w:t>
      </w:r>
      <w:r w:rsidR="001911E9" w:rsidRPr="00284A88">
        <w:rPr>
          <w:rFonts w:asciiTheme="minorHAnsi" w:hAnsiTheme="minorHAnsi" w:cstheme="minorHAnsi"/>
        </w:rPr>
        <w:t>was observed (</w:t>
      </w:r>
      <w:r w:rsidR="001911E9" w:rsidRPr="00284A88">
        <w:rPr>
          <w:rFonts w:asciiTheme="minorHAnsi" w:hAnsiTheme="minorHAnsi" w:cstheme="minorHAnsi"/>
          <w:b/>
          <w:bCs/>
        </w:rPr>
        <w:t>Table 1</w:t>
      </w:r>
      <w:r w:rsidR="001911E9" w:rsidRPr="00284A88">
        <w:rPr>
          <w:rFonts w:asciiTheme="minorHAnsi" w:hAnsiTheme="minorHAnsi" w:cstheme="minorHAnsi"/>
        </w:rPr>
        <w:t xml:space="preserve">, entries 4 and 5). Changing the reaction temperature to 25 °C </w:t>
      </w:r>
      <w:r w:rsidR="00947DB3" w:rsidRPr="00284A88">
        <w:rPr>
          <w:rFonts w:asciiTheme="minorHAnsi" w:hAnsiTheme="minorHAnsi" w:cstheme="minorHAnsi"/>
        </w:rPr>
        <w:t xml:space="preserve">resulted in a </w:t>
      </w:r>
      <w:r w:rsidR="001911E9" w:rsidRPr="00284A88">
        <w:rPr>
          <w:rFonts w:asciiTheme="minorHAnsi" w:hAnsiTheme="minorHAnsi" w:cstheme="minorHAnsi"/>
        </w:rPr>
        <w:t xml:space="preserve">complete </w:t>
      </w:r>
      <w:r w:rsidR="00947DB3" w:rsidRPr="00284A88">
        <w:rPr>
          <w:rFonts w:asciiTheme="minorHAnsi" w:hAnsiTheme="minorHAnsi" w:cstheme="minorHAnsi"/>
        </w:rPr>
        <w:t>shutdown</w:t>
      </w:r>
      <w:r w:rsidR="001911E9" w:rsidRPr="00284A88">
        <w:rPr>
          <w:rFonts w:asciiTheme="minorHAnsi" w:hAnsiTheme="minorHAnsi" w:cstheme="minorHAnsi"/>
        </w:rPr>
        <w:t xml:space="preserve"> </w:t>
      </w:r>
      <w:r w:rsidR="00947DB3" w:rsidRPr="00284A88">
        <w:rPr>
          <w:rFonts w:asciiTheme="minorHAnsi" w:hAnsiTheme="minorHAnsi" w:cstheme="minorHAnsi"/>
        </w:rPr>
        <w:t xml:space="preserve">of </w:t>
      </w:r>
      <w:r w:rsidR="001911E9" w:rsidRPr="00284A88">
        <w:rPr>
          <w:rFonts w:asciiTheme="minorHAnsi" w:hAnsiTheme="minorHAnsi" w:cstheme="minorHAnsi"/>
        </w:rPr>
        <w:t xml:space="preserve">the </w:t>
      </w:r>
      <w:r w:rsidR="00DA0289" w:rsidRPr="00284A88">
        <w:rPr>
          <w:rFonts w:asciiTheme="minorHAnsi" w:hAnsiTheme="minorHAnsi" w:cstheme="minorHAnsi"/>
        </w:rPr>
        <w:t>reactivity</w:t>
      </w:r>
      <w:r w:rsidR="001911E9" w:rsidRPr="00284A88">
        <w:rPr>
          <w:rFonts w:asciiTheme="minorHAnsi" w:hAnsiTheme="minorHAnsi" w:cstheme="minorHAnsi"/>
        </w:rPr>
        <w:t xml:space="preserve"> (</w:t>
      </w:r>
      <w:r w:rsidR="001911E9" w:rsidRPr="00284A88">
        <w:rPr>
          <w:rFonts w:asciiTheme="minorHAnsi" w:hAnsiTheme="minorHAnsi" w:cstheme="minorHAnsi"/>
          <w:b/>
          <w:bCs/>
        </w:rPr>
        <w:t>Table 1</w:t>
      </w:r>
      <w:r w:rsidR="001911E9" w:rsidRPr="00284A88">
        <w:rPr>
          <w:rFonts w:asciiTheme="minorHAnsi" w:hAnsiTheme="minorHAnsi" w:cstheme="minorHAnsi"/>
        </w:rPr>
        <w:t xml:space="preserve">, entry 6). </w:t>
      </w:r>
      <w:r w:rsidR="00947DB3" w:rsidRPr="00284A88">
        <w:rPr>
          <w:rFonts w:asciiTheme="minorHAnsi" w:hAnsiTheme="minorHAnsi" w:cstheme="minorHAnsi"/>
        </w:rPr>
        <w:t>I</w:t>
      </w:r>
      <w:r w:rsidR="001911E9" w:rsidRPr="00284A88">
        <w:rPr>
          <w:rFonts w:asciiTheme="minorHAnsi" w:hAnsiTheme="minorHAnsi" w:cstheme="minorHAnsi"/>
        </w:rPr>
        <w:t xml:space="preserve">ncreasing the reaction temperature to 95 °C did not </w:t>
      </w:r>
      <w:r w:rsidR="00DA0289" w:rsidRPr="00284A88">
        <w:rPr>
          <w:rFonts w:asciiTheme="minorHAnsi" w:hAnsiTheme="minorHAnsi" w:cstheme="minorHAnsi"/>
        </w:rPr>
        <w:t>enhance</w:t>
      </w:r>
      <w:r w:rsidR="001911E9" w:rsidRPr="00284A88">
        <w:rPr>
          <w:rFonts w:asciiTheme="minorHAnsi" w:hAnsiTheme="minorHAnsi" w:cstheme="minorHAnsi"/>
        </w:rPr>
        <w:t xml:space="preserve"> the yield (</w:t>
      </w:r>
      <w:r w:rsidR="001911E9" w:rsidRPr="00284A88">
        <w:rPr>
          <w:rFonts w:asciiTheme="minorHAnsi" w:hAnsiTheme="minorHAnsi" w:cstheme="minorHAnsi"/>
          <w:b/>
          <w:bCs/>
        </w:rPr>
        <w:t>Table 1</w:t>
      </w:r>
      <w:r w:rsidR="001911E9" w:rsidRPr="00284A88">
        <w:rPr>
          <w:rFonts w:asciiTheme="minorHAnsi" w:hAnsiTheme="minorHAnsi" w:cstheme="minorHAnsi"/>
        </w:rPr>
        <w:t>, entry 7).</w:t>
      </w:r>
    </w:p>
    <w:p w14:paraId="7F1B736B" w14:textId="77777777" w:rsidR="00683A11" w:rsidRPr="00284A88" w:rsidRDefault="00683A11" w:rsidP="007C3229">
      <w:pPr>
        <w:rPr>
          <w:rFonts w:asciiTheme="minorHAnsi" w:hAnsiTheme="minorHAnsi" w:cstheme="minorHAnsi"/>
        </w:rPr>
      </w:pPr>
    </w:p>
    <w:p w14:paraId="72385CF1" w14:textId="218B3ECD" w:rsidR="00ED4C8B" w:rsidRPr="00284A88" w:rsidRDefault="00B32616" w:rsidP="007C3229">
      <w:pPr>
        <w:rPr>
          <w:rFonts w:asciiTheme="minorHAnsi" w:hAnsiTheme="minorHAnsi" w:cstheme="minorHAnsi"/>
          <w:color w:val="808080"/>
        </w:rPr>
      </w:pPr>
      <w:r w:rsidRPr="00284A88">
        <w:rPr>
          <w:rFonts w:asciiTheme="minorHAnsi" w:hAnsiTheme="minorHAnsi" w:cstheme="minorHAnsi"/>
          <w:b/>
        </w:rPr>
        <w:t xml:space="preserve">FIGURE </w:t>
      </w:r>
      <w:r w:rsidR="0013621E" w:rsidRPr="00284A88">
        <w:rPr>
          <w:rFonts w:asciiTheme="minorHAnsi" w:hAnsiTheme="minorHAnsi" w:cstheme="minorHAnsi"/>
          <w:b/>
        </w:rPr>
        <w:t xml:space="preserve">AND TABLE </w:t>
      </w:r>
      <w:r w:rsidRPr="00284A88">
        <w:rPr>
          <w:rFonts w:asciiTheme="minorHAnsi" w:hAnsiTheme="minorHAnsi" w:cstheme="minorHAnsi"/>
          <w:b/>
        </w:rPr>
        <w:t>LEGENDS:</w:t>
      </w:r>
      <w:r w:rsidRPr="00284A88">
        <w:rPr>
          <w:rFonts w:asciiTheme="minorHAnsi" w:hAnsiTheme="minorHAnsi" w:cstheme="minorHAnsi"/>
          <w:color w:val="808080"/>
        </w:rPr>
        <w:t xml:space="preserve"> </w:t>
      </w:r>
    </w:p>
    <w:p w14:paraId="75182EC3" w14:textId="57C127B7" w:rsidR="00B32616" w:rsidRPr="00284A88" w:rsidRDefault="00ED4C8B" w:rsidP="007C3229">
      <w:pPr>
        <w:rPr>
          <w:rFonts w:asciiTheme="minorHAnsi" w:hAnsiTheme="minorHAnsi" w:cstheme="minorHAnsi"/>
          <w:color w:val="auto"/>
          <w:vertAlign w:val="superscript"/>
        </w:rPr>
      </w:pPr>
      <w:r w:rsidRPr="00284A88">
        <w:rPr>
          <w:rFonts w:asciiTheme="minorHAnsi" w:hAnsiTheme="minorHAnsi" w:cstheme="minorHAnsi"/>
          <w:b/>
          <w:color w:val="auto"/>
        </w:rPr>
        <w:t xml:space="preserve">Figure 1. </w:t>
      </w:r>
      <w:r w:rsidR="008D59F6" w:rsidRPr="00284A88">
        <w:rPr>
          <w:rFonts w:asciiTheme="minorHAnsi" w:hAnsiTheme="minorHAnsi" w:cstheme="minorHAnsi"/>
          <w:b/>
          <w:color w:val="auto"/>
        </w:rPr>
        <w:t>General scheme and s</w:t>
      </w:r>
      <w:r w:rsidRPr="00284A88">
        <w:rPr>
          <w:rFonts w:asciiTheme="minorHAnsi" w:hAnsiTheme="minorHAnsi" w:cstheme="minorHAnsi"/>
          <w:b/>
          <w:color w:val="auto"/>
        </w:rPr>
        <w:t>cope of the transformation.</w:t>
      </w:r>
      <w:r w:rsidRPr="00284A88">
        <w:rPr>
          <w:rFonts w:asciiTheme="minorHAnsi" w:hAnsiTheme="minorHAnsi" w:cstheme="minorHAnsi"/>
          <w:color w:val="auto"/>
        </w:rPr>
        <w:t xml:space="preserve"> General conditions: 2 m</w:t>
      </w:r>
      <w:r w:rsidR="00284A88">
        <w:rPr>
          <w:rFonts w:asciiTheme="minorHAnsi" w:hAnsiTheme="minorHAnsi" w:cstheme="minorHAnsi"/>
          <w:color w:val="auto"/>
        </w:rPr>
        <w:t>L</w:t>
      </w:r>
      <w:r w:rsidRPr="00284A88">
        <w:rPr>
          <w:rFonts w:asciiTheme="minorHAnsi" w:hAnsiTheme="minorHAnsi" w:cstheme="minorHAnsi"/>
          <w:color w:val="auto"/>
        </w:rPr>
        <w:t xml:space="preserve"> of water, </w:t>
      </w:r>
      <w:r w:rsidRPr="00284A88">
        <w:rPr>
          <w:rFonts w:asciiTheme="minorHAnsi" w:hAnsiTheme="minorHAnsi" w:cstheme="minorHAnsi"/>
          <w:b/>
          <w:bCs/>
          <w:color w:val="auto"/>
        </w:rPr>
        <w:t>1</w:t>
      </w:r>
      <w:r w:rsidRPr="00284A88">
        <w:rPr>
          <w:rFonts w:asciiTheme="minorHAnsi" w:hAnsiTheme="minorHAnsi" w:cstheme="minorHAnsi"/>
          <w:color w:val="auto"/>
        </w:rPr>
        <w:t xml:space="preserve"> (2.0 mmol), </w:t>
      </w:r>
      <w:r w:rsidRPr="00284A88">
        <w:rPr>
          <w:rFonts w:asciiTheme="minorHAnsi" w:hAnsiTheme="minorHAnsi" w:cstheme="minorHAnsi"/>
          <w:b/>
          <w:bCs/>
          <w:color w:val="auto"/>
        </w:rPr>
        <w:t>2</w:t>
      </w:r>
      <w:r w:rsidRPr="00284A88">
        <w:rPr>
          <w:rFonts w:asciiTheme="minorHAnsi" w:hAnsiTheme="minorHAnsi" w:cstheme="minorHAnsi"/>
          <w:color w:val="auto"/>
        </w:rPr>
        <w:t xml:space="preserve"> (1.0 mmol), (NH</w:t>
      </w:r>
      <w:r w:rsidRPr="00284A88">
        <w:rPr>
          <w:rFonts w:asciiTheme="minorHAnsi" w:hAnsiTheme="minorHAnsi" w:cstheme="minorHAnsi"/>
          <w:color w:val="auto"/>
          <w:vertAlign w:val="subscript"/>
        </w:rPr>
        <w:t>4</w:t>
      </w:r>
      <w:r w:rsidRPr="00284A88">
        <w:rPr>
          <w:rFonts w:asciiTheme="minorHAnsi" w:hAnsiTheme="minorHAnsi" w:cstheme="minorHAnsi"/>
          <w:color w:val="auto"/>
        </w:rPr>
        <w:t>)S</w:t>
      </w:r>
      <w:r w:rsidRPr="00284A88">
        <w:rPr>
          <w:rFonts w:asciiTheme="minorHAnsi" w:hAnsiTheme="minorHAnsi" w:cstheme="minorHAnsi"/>
          <w:color w:val="auto"/>
          <w:vertAlign w:val="subscript"/>
        </w:rPr>
        <w:t>2</w:t>
      </w:r>
      <w:r w:rsidRPr="00284A88">
        <w:rPr>
          <w:rFonts w:asciiTheme="minorHAnsi" w:hAnsiTheme="minorHAnsi" w:cstheme="minorHAnsi"/>
          <w:color w:val="auto"/>
        </w:rPr>
        <w:t>O</w:t>
      </w:r>
      <w:r w:rsidRPr="00284A88">
        <w:rPr>
          <w:rFonts w:asciiTheme="minorHAnsi" w:hAnsiTheme="minorHAnsi" w:cstheme="minorHAnsi"/>
          <w:color w:val="auto"/>
          <w:vertAlign w:val="subscript"/>
        </w:rPr>
        <w:t>8</w:t>
      </w:r>
      <w:r w:rsidRPr="00284A88">
        <w:rPr>
          <w:rFonts w:asciiTheme="minorHAnsi" w:hAnsiTheme="minorHAnsi" w:cstheme="minorHAnsi"/>
          <w:color w:val="auto"/>
        </w:rPr>
        <w:t xml:space="preserve"> (2.0 mmol, aqueous solution 1.3 M), 85 °C, 8 h. Yields of the isolated products. </w:t>
      </w:r>
      <w:proofErr w:type="spellStart"/>
      <w:r w:rsidRPr="00284A88">
        <w:rPr>
          <w:rFonts w:asciiTheme="minorHAnsi" w:hAnsiTheme="minorHAnsi" w:cstheme="minorHAnsi"/>
          <w:color w:val="auto"/>
          <w:vertAlign w:val="superscript"/>
        </w:rPr>
        <w:t>a</w:t>
      </w:r>
      <w:r w:rsidRPr="00284A88">
        <w:rPr>
          <w:rFonts w:asciiTheme="minorHAnsi" w:hAnsiTheme="minorHAnsi" w:cstheme="minorHAnsi"/>
          <w:color w:val="auto"/>
        </w:rPr>
        <w:t>Using</w:t>
      </w:r>
      <w:proofErr w:type="spellEnd"/>
      <w:r w:rsidRPr="00284A88">
        <w:rPr>
          <w:rFonts w:asciiTheme="minorHAnsi" w:hAnsiTheme="minorHAnsi" w:cstheme="minorHAnsi"/>
          <w:color w:val="auto"/>
        </w:rPr>
        <w:t xml:space="preserve"> 4.0 mmol of (NH</w:t>
      </w:r>
      <w:r w:rsidRPr="00284A88">
        <w:rPr>
          <w:rFonts w:asciiTheme="minorHAnsi" w:hAnsiTheme="minorHAnsi" w:cstheme="minorHAnsi"/>
          <w:color w:val="auto"/>
          <w:vertAlign w:val="subscript"/>
        </w:rPr>
        <w:t>4</w:t>
      </w:r>
      <w:r w:rsidRPr="00284A88">
        <w:rPr>
          <w:rFonts w:asciiTheme="minorHAnsi" w:hAnsiTheme="minorHAnsi" w:cstheme="minorHAnsi"/>
          <w:color w:val="auto"/>
        </w:rPr>
        <w:t>)S</w:t>
      </w:r>
      <w:r w:rsidRPr="00284A88">
        <w:rPr>
          <w:rFonts w:asciiTheme="minorHAnsi" w:hAnsiTheme="minorHAnsi" w:cstheme="minorHAnsi"/>
          <w:color w:val="auto"/>
          <w:vertAlign w:val="subscript"/>
        </w:rPr>
        <w:t>2</w:t>
      </w:r>
      <w:r w:rsidRPr="00284A88">
        <w:rPr>
          <w:rFonts w:asciiTheme="minorHAnsi" w:hAnsiTheme="minorHAnsi" w:cstheme="minorHAnsi"/>
          <w:color w:val="auto"/>
        </w:rPr>
        <w:t>O</w:t>
      </w:r>
      <w:r w:rsidRPr="00284A88">
        <w:rPr>
          <w:rFonts w:asciiTheme="minorHAnsi" w:hAnsiTheme="minorHAnsi" w:cstheme="minorHAnsi"/>
          <w:color w:val="auto"/>
          <w:vertAlign w:val="subscript"/>
        </w:rPr>
        <w:t>8</w:t>
      </w:r>
      <w:r w:rsidRPr="00284A88">
        <w:rPr>
          <w:rFonts w:asciiTheme="minorHAnsi" w:hAnsiTheme="minorHAnsi" w:cstheme="minorHAnsi"/>
          <w:color w:val="auto"/>
        </w:rPr>
        <w:t>, 24 h reaction time.</w:t>
      </w:r>
      <w:r w:rsidR="00DD5302" w:rsidRPr="00284A88">
        <w:rPr>
          <w:rFonts w:asciiTheme="minorHAnsi" w:hAnsiTheme="minorHAnsi" w:cstheme="minorHAnsi"/>
          <w:color w:val="auto"/>
        </w:rPr>
        <w:t xml:space="preserve"> This figure has been modified from de Souza et al.</w:t>
      </w:r>
      <w:r w:rsidR="00DD5302" w:rsidRPr="00284A88">
        <w:rPr>
          <w:rFonts w:asciiTheme="minorHAnsi" w:hAnsiTheme="minorHAnsi" w:cstheme="minorHAnsi"/>
          <w:color w:val="auto"/>
          <w:vertAlign w:val="superscript"/>
        </w:rPr>
        <w:t>15</w:t>
      </w:r>
    </w:p>
    <w:p w14:paraId="3879861C" w14:textId="77777777" w:rsidR="00ED4C8B" w:rsidRPr="00284A88" w:rsidRDefault="00ED4C8B" w:rsidP="007C3229">
      <w:pPr>
        <w:rPr>
          <w:rFonts w:asciiTheme="minorHAnsi" w:hAnsiTheme="minorHAnsi" w:cstheme="minorHAnsi"/>
          <w:color w:val="auto"/>
        </w:rPr>
      </w:pPr>
    </w:p>
    <w:p w14:paraId="20697C83" w14:textId="2E1A2CF1" w:rsidR="00ED4C8B" w:rsidRPr="00284A88" w:rsidRDefault="00ED4C8B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b/>
          <w:color w:val="auto"/>
        </w:rPr>
        <w:t xml:space="preserve">Figure 2. </w:t>
      </w:r>
      <w:r w:rsidRPr="00284A88">
        <w:rPr>
          <w:rFonts w:asciiTheme="minorHAnsi" w:hAnsiTheme="minorHAnsi" w:cstheme="minorHAnsi"/>
          <w:b/>
          <w:color w:val="auto"/>
          <w:vertAlign w:val="superscript"/>
        </w:rPr>
        <w:t>1</w:t>
      </w:r>
      <w:r w:rsidRPr="00284A88">
        <w:rPr>
          <w:rFonts w:asciiTheme="minorHAnsi" w:hAnsiTheme="minorHAnsi" w:cstheme="minorHAnsi"/>
          <w:b/>
          <w:color w:val="auto"/>
        </w:rPr>
        <w:t>H NMR of 3</w:t>
      </w:r>
      <w:r w:rsidR="004E08D6" w:rsidRPr="00284A88">
        <w:rPr>
          <w:rFonts w:asciiTheme="minorHAnsi" w:hAnsiTheme="minorHAnsi" w:cstheme="minorHAnsi"/>
          <w:b/>
          <w:color w:val="auto"/>
        </w:rPr>
        <w:t>b</w:t>
      </w:r>
      <w:r w:rsidRPr="00284A88">
        <w:rPr>
          <w:rFonts w:asciiTheme="minorHAnsi" w:hAnsiTheme="minorHAnsi" w:cstheme="minorHAnsi"/>
          <w:b/>
          <w:color w:val="auto"/>
        </w:rPr>
        <w:t>.</w:t>
      </w:r>
      <w:r w:rsidRPr="00284A88">
        <w:rPr>
          <w:rFonts w:asciiTheme="minorHAnsi" w:hAnsiTheme="minorHAnsi" w:cstheme="minorHAnsi"/>
          <w:color w:val="auto"/>
        </w:rPr>
        <w:t xml:space="preserve"> Spectrum obtained in CDCl</w:t>
      </w:r>
      <w:r w:rsidRPr="00284A88">
        <w:rPr>
          <w:rFonts w:asciiTheme="minorHAnsi" w:hAnsiTheme="minorHAnsi" w:cstheme="minorHAnsi"/>
          <w:color w:val="auto"/>
          <w:vertAlign w:val="subscript"/>
        </w:rPr>
        <w:t>3</w:t>
      </w:r>
      <w:r w:rsidRPr="00284A88">
        <w:rPr>
          <w:rFonts w:asciiTheme="minorHAnsi" w:hAnsiTheme="minorHAnsi" w:cstheme="minorHAnsi"/>
          <w:color w:val="auto"/>
        </w:rPr>
        <w:t xml:space="preserve"> at 400 </w:t>
      </w:r>
      <w:proofErr w:type="spellStart"/>
      <w:r w:rsidRPr="00284A88">
        <w:rPr>
          <w:rFonts w:asciiTheme="minorHAnsi" w:hAnsiTheme="minorHAnsi" w:cstheme="minorHAnsi"/>
          <w:color w:val="auto"/>
        </w:rPr>
        <w:t>MHz.</w:t>
      </w:r>
      <w:proofErr w:type="spellEnd"/>
      <w:r w:rsidR="00DD5302" w:rsidRPr="00284A88">
        <w:rPr>
          <w:rFonts w:asciiTheme="minorHAnsi" w:hAnsiTheme="minorHAnsi" w:cstheme="minorHAnsi"/>
          <w:color w:val="auto"/>
        </w:rPr>
        <w:t xml:space="preserve"> This figure has been modified from de Souza et al.</w:t>
      </w:r>
      <w:r w:rsidR="00DD5302" w:rsidRPr="00284A88">
        <w:rPr>
          <w:rFonts w:asciiTheme="minorHAnsi" w:hAnsiTheme="minorHAnsi" w:cstheme="minorHAnsi"/>
          <w:color w:val="auto"/>
          <w:vertAlign w:val="superscript"/>
        </w:rPr>
        <w:t>15</w:t>
      </w:r>
      <w:r w:rsidR="00284A88">
        <w:rPr>
          <w:rFonts w:asciiTheme="minorHAnsi" w:hAnsiTheme="minorHAnsi" w:cstheme="minorHAnsi"/>
          <w:color w:val="auto"/>
        </w:rPr>
        <w:t>.</w:t>
      </w:r>
    </w:p>
    <w:p w14:paraId="0F6BFBDF" w14:textId="77777777" w:rsidR="00ED4C8B" w:rsidRPr="00284A88" w:rsidRDefault="00ED4C8B" w:rsidP="007C3229">
      <w:pPr>
        <w:rPr>
          <w:rFonts w:asciiTheme="minorHAnsi" w:hAnsiTheme="minorHAnsi" w:cstheme="minorHAnsi"/>
          <w:color w:val="auto"/>
        </w:rPr>
      </w:pPr>
    </w:p>
    <w:p w14:paraId="3682DBBD" w14:textId="074DD61A" w:rsidR="00ED4C8B" w:rsidRPr="00284A88" w:rsidRDefault="00ED4C8B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b/>
          <w:color w:val="auto"/>
        </w:rPr>
        <w:t xml:space="preserve">Figure 3. </w:t>
      </w:r>
      <w:r w:rsidRPr="00284A88">
        <w:rPr>
          <w:rFonts w:asciiTheme="minorHAnsi" w:hAnsiTheme="minorHAnsi" w:cstheme="minorHAnsi"/>
          <w:b/>
          <w:color w:val="auto"/>
          <w:vertAlign w:val="superscript"/>
        </w:rPr>
        <w:t>13</w:t>
      </w:r>
      <w:r w:rsidRPr="00284A88">
        <w:rPr>
          <w:rFonts w:asciiTheme="minorHAnsi" w:hAnsiTheme="minorHAnsi" w:cstheme="minorHAnsi"/>
          <w:b/>
          <w:color w:val="auto"/>
        </w:rPr>
        <w:t>C NMR of 3</w:t>
      </w:r>
      <w:r w:rsidR="004E08D6" w:rsidRPr="00284A88">
        <w:rPr>
          <w:rFonts w:asciiTheme="minorHAnsi" w:hAnsiTheme="minorHAnsi" w:cstheme="minorHAnsi"/>
          <w:b/>
          <w:color w:val="auto"/>
        </w:rPr>
        <w:t>b</w:t>
      </w:r>
      <w:r w:rsidRPr="00284A88">
        <w:rPr>
          <w:rFonts w:asciiTheme="minorHAnsi" w:hAnsiTheme="minorHAnsi" w:cstheme="minorHAnsi"/>
          <w:b/>
          <w:color w:val="auto"/>
        </w:rPr>
        <w:t>.</w:t>
      </w:r>
      <w:r w:rsidRPr="00284A88">
        <w:rPr>
          <w:rFonts w:asciiTheme="minorHAnsi" w:hAnsiTheme="minorHAnsi" w:cstheme="minorHAnsi"/>
          <w:color w:val="auto"/>
        </w:rPr>
        <w:t xml:space="preserve"> Spectrum obtained in CDCl</w:t>
      </w:r>
      <w:r w:rsidRPr="00284A88">
        <w:rPr>
          <w:rFonts w:asciiTheme="minorHAnsi" w:hAnsiTheme="minorHAnsi" w:cstheme="minorHAnsi"/>
          <w:color w:val="auto"/>
          <w:vertAlign w:val="subscript"/>
        </w:rPr>
        <w:t>3</w:t>
      </w:r>
      <w:r w:rsidRPr="00284A88">
        <w:rPr>
          <w:rFonts w:asciiTheme="minorHAnsi" w:hAnsiTheme="minorHAnsi" w:cstheme="minorHAnsi"/>
          <w:color w:val="auto"/>
        </w:rPr>
        <w:t xml:space="preserve"> at 400 </w:t>
      </w:r>
      <w:proofErr w:type="spellStart"/>
      <w:r w:rsidRPr="00284A88">
        <w:rPr>
          <w:rFonts w:asciiTheme="minorHAnsi" w:hAnsiTheme="minorHAnsi" w:cstheme="minorHAnsi"/>
          <w:color w:val="auto"/>
        </w:rPr>
        <w:t>MHz.</w:t>
      </w:r>
      <w:proofErr w:type="spellEnd"/>
      <w:r w:rsidR="00DD5302" w:rsidRPr="00284A88">
        <w:rPr>
          <w:rFonts w:asciiTheme="minorHAnsi" w:hAnsiTheme="minorHAnsi" w:cstheme="minorHAnsi"/>
          <w:color w:val="auto"/>
        </w:rPr>
        <w:t xml:space="preserve"> This figure has been modified from de Souza et al.</w:t>
      </w:r>
      <w:r w:rsidR="00DD5302" w:rsidRPr="00284A88">
        <w:rPr>
          <w:rFonts w:asciiTheme="minorHAnsi" w:hAnsiTheme="minorHAnsi" w:cstheme="minorHAnsi"/>
          <w:color w:val="auto"/>
          <w:vertAlign w:val="superscript"/>
        </w:rPr>
        <w:t>15</w:t>
      </w:r>
      <w:r w:rsidR="00284A88">
        <w:rPr>
          <w:rFonts w:asciiTheme="minorHAnsi" w:hAnsiTheme="minorHAnsi" w:cstheme="minorHAnsi"/>
          <w:color w:val="auto"/>
        </w:rPr>
        <w:t>.</w:t>
      </w:r>
    </w:p>
    <w:p w14:paraId="00AB0F1B" w14:textId="77777777" w:rsidR="00ED4C8B" w:rsidRPr="00284A88" w:rsidRDefault="00ED4C8B" w:rsidP="007C3229">
      <w:pPr>
        <w:rPr>
          <w:rFonts w:asciiTheme="minorHAnsi" w:hAnsiTheme="minorHAnsi" w:cstheme="minorHAnsi"/>
          <w:color w:val="auto"/>
        </w:rPr>
      </w:pPr>
    </w:p>
    <w:p w14:paraId="1411DF9B" w14:textId="41227AA3" w:rsidR="007C3229" w:rsidRPr="00284A88" w:rsidRDefault="007C3229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b/>
          <w:color w:val="auto"/>
        </w:rPr>
        <w:t>Figure 4.</w:t>
      </w:r>
      <w:r w:rsidRPr="00284A88">
        <w:rPr>
          <w:rFonts w:asciiTheme="minorHAnsi" w:hAnsiTheme="minorHAnsi" w:cstheme="minorHAnsi"/>
          <w:color w:val="auto"/>
        </w:rPr>
        <w:t xml:space="preserve"> </w:t>
      </w:r>
      <w:r w:rsidRPr="00284A88">
        <w:rPr>
          <w:rFonts w:asciiTheme="minorHAnsi" w:hAnsiTheme="minorHAnsi" w:cstheme="minorHAnsi"/>
          <w:b/>
          <w:bCs/>
          <w:color w:val="auto"/>
        </w:rPr>
        <w:t>Proposed reaction mechanism.</w:t>
      </w:r>
      <w:r w:rsidRPr="00284A88">
        <w:rPr>
          <w:rFonts w:asciiTheme="minorHAnsi" w:hAnsiTheme="minorHAnsi" w:cstheme="minorHAnsi"/>
          <w:color w:val="auto"/>
        </w:rPr>
        <w:t xml:space="preserve"> This figure has been modified from de Souza et al.</w:t>
      </w:r>
      <w:r w:rsidRPr="00284A88">
        <w:rPr>
          <w:rFonts w:asciiTheme="minorHAnsi" w:hAnsiTheme="minorHAnsi" w:cstheme="minorHAnsi"/>
          <w:color w:val="auto"/>
          <w:vertAlign w:val="superscript"/>
        </w:rPr>
        <w:t>15</w:t>
      </w:r>
      <w:r w:rsidR="00284A88">
        <w:rPr>
          <w:rFonts w:asciiTheme="minorHAnsi" w:hAnsiTheme="minorHAnsi" w:cstheme="minorHAnsi"/>
          <w:color w:val="auto"/>
        </w:rPr>
        <w:t>.</w:t>
      </w:r>
    </w:p>
    <w:p w14:paraId="19DAD719" w14:textId="77777777" w:rsidR="007C3229" w:rsidRPr="00284A88" w:rsidRDefault="007C3229" w:rsidP="007C3229">
      <w:pPr>
        <w:rPr>
          <w:rFonts w:asciiTheme="minorHAnsi" w:hAnsiTheme="minorHAnsi" w:cstheme="minorHAnsi"/>
          <w:color w:val="auto"/>
          <w:vertAlign w:val="superscript"/>
        </w:rPr>
      </w:pPr>
    </w:p>
    <w:p w14:paraId="32CFA964" w14:textId="7F37C704" w:rsidR="00ED4C8B" w:rsidRPr="00284A88" w:rsidRDefault="00ED4C8B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b/>
          <w:color w:val="auto"/>
        </w:rPr>
        <w:t>Table 1.</w:t>
      </w:r>
      <w:r w:rsidRPr="00284A88">
        <w:rPr>
          <w:rFonts w:asciiTheme="minorHAnsi" w:hAnsiTheme="minorHAnsi" w:cstheme="minorHAnsi"/>
          <w:color w:val="auto"/>
        </w:rPr>
        <w:t xml:space="preserve"> </w:t>
      </w:r>
      <w:r w:rsidRPr="00284A88">
        <w:rPr>
          <w:rFonts w:asciiTheme="minorHAnsi" w:hAnsiTheme="minorHAnsi" w:cstheme="minorHAnsi"/>
          <w:b/>
          <w:bCs/>
          <w:color w:val="auto"/>
        </w:rPr>
        <w:t>Optimization of the reaction conditions</w:t>
      </w:r>
      <w:r w:rsidRPr="00284A88">
        <w:rPr>
          <w:rFonts w:asciiTheme="minorHAnsi" w:hAnsiTheme="minorHAnsi" w:cstheme="minorHAnsi"/>
          <w:color w:val="auto"/>
        </w:rPr>
        <w:t>.</w:t>
      </w:r>
      <w:r w:rsidR="00DD5302" w:rsidRPr="00284A88">
        <w:rPr>
          <w:rFonts w:asciiTheme="minorHAnsi" w:hAnsiTheme="minorHAnsi" w:cstheme="minorHAnsi"/>
          <w:color w:val="auto"/>
        </w:rPr>
        <w:t xml:space="preserve"> This table has been modified from de Souza et al.</w:t>
      </w:r>
      <w:r w:rsidR="00DD5302" w:rsidRPr="00284A88">
        <w:rPr>
          <w:rFonts w:asciiTheme="minorHAnsi" w:hAnsiTheme="minorHAnsi" w:cstheme="minorHAnsi"/>
          <w:color w:val="auto"/>
          <w:vertAlign w:val="superscript"/>
        </w:rPr>
        <w:t>15</w:t>
      </w:r>
    </w:p>
    <w:p w14:paraId="20015442" w14:textId="77777777" w:rsidR="00ED4C8B" w:rsidRPr="00284A88" w:rsidRDefault="00ED4C8B" w:rsidP="007C3229">
      <w:pPr>
        <w:rPr>
          <w:rFonts w:asciiTheme="minorHAnsi" w:hAnsiTheme="minorHAnsi" w:cstheme="minorHAnsi"/>
          <w:color w:val="808080" w:themeColor="background1" w:themeShade="80"/>
        </w:rPr>
      </w:pPr>
    </w:p>
    <w:p w14:paraId="78728D18" w14:textId="4174F6CD" w:rsidR="00014314" w:rsidRPr="00284A88" w:rsidRDefault="006305D7" w:rsidP="007C3229">
      <w:pPr>
        <w:rPr>
          <w:rFonts w:asciiTheme="minorHAnsi" w:hAnsiTheme="minorHAnsi" w:cstheme="minorHAnsi"/>
          <w:b/>
        </w:rPr>
      </w:pPr>
      <w:r w:rsidRPr="00284A88">
        <w:rPr>
          <w:rFonts w:asciiTheme="minorHAnsi" w:hAnsiTheme="minorHAnsi" w:cstheme="minorHAnsi"/>
          <w:b/>
        </w:rPr>
        <w:t>DISCUSSION</w:t>
      </w:r>
      <w:r w:rsidRPr="00284A88">
        <w:rPr>
          <w:rFonts w:asciiTheme="minorHAnsi" w:hAnsiTheme="minorHAnsi" w:cstheme="minorHAnsi"/>
          <w:b/>
          <w:bCs/>
        </w:rPr>
        <w:t xml:space="preserve">: </w:t>
      </w:r>
    </w:p>
    <w:p w14:paraId="1DDE664B" w14:textId="123D657D" w:rsidR="005429A6" w:rsidRPr="00284A88" w:rsidRDefault="00303411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color w:val="auto"/>
        </w:rPr>
        <w:t>The method reported herein was designed to be a very simple and mild experimental setup for the synthesis of polyfunctionalized benzenes</w:t>
      </w:r>
      <w:r w:rsidR="00CC6232" w:rsidRPr="00284A88">
        <w:rPr>
          <w:rFonts w:asciiTheme="minorHAnsi" w:hAnsiTheme="minorHAnsi" w:cstheme="minorHAnsi"/>
          <w:color w:val="auto"/>
        </w:rPr>
        <w:t xml:space="preserve"> in water</w:t>
      </w:r>
      <w:r w:rsidR="003E31BD" w:rsidRPr="00284A88">
        <w:rPr>
          <w:rFonts w:asciiTheme="minorHAnsi" w:hAnsiTheme="minorHAnsi" w:cstheme="minorHAnsi"/>
          <w:color w:val="auto"/>
          <w:vertAlign w:val="superscript"/>
        </w:rPr>
        <w:t>15</w:t>
      </w:r>
      <w:r w:rsidR="00284A88" w:rsidRPr="00284A88">
        <w:rPr>
          <w:rFonts w:asciiTheme="minorHAnsi" w:hAnsiTheme="minorHAnsi" w:cstheme="minorHAnsi"/>
          <w:color w:val="auto"/>
        </w:rPr>
        <w:t>.</w:t>
      </w:r>
      <w:r w:rsidRPr="00284A88">
        <w:rPr>
          <w:rFonts w:asciiTheme="minorHAnsi" w:hAnsiTheme="minorHAnsi" w:cstheme="minorHAnsi"/>
          <w:color w:val="auto"/>
        </w:rPr>
        <w:t xml:space="preserve"> </w:t>
      </w:r>
      <w:r w:rsidR="002E6117" w:rsidRPr="00284A88">
        <w:rPr>
          <w:rFonts w:asciiTheme="minorHAnsi" w:hAnsiTheme="minorHAnsi" w:cstheme="minorHAnsi"/>
          <w:color w:val="auto"/>
        </w:rPr>
        <w:t xml:space="preserve">Under our conditions we could observe excellent yields for the products through the use of ammonium persulfate. </w:t>
      </w:r>
      <w:r w:rsidR="005539E7" w:rsidRPr="00284A88">
        <w:rPr>
          <w:rFonts w:asciiTheme="minorHAnsi" w:hAnsiTheme="minorHAnsi" w:cstheme="minorHAnsi"/>
          <w:color w:val="auto"/>
        </w:rPr>
        <w:t>A freshly prepared persulfate aqueous solution should be used</w:t>
      </w:r>
      <w:r w:rsidR="00670F82" w:rsidRPr="00284A88">
        <w:rPr>
          <w:rFonts w:asciiTheme="minorHAnsi" w:hAnsiTheme="minorHAnsi" w:cstheme="minorHAnsi"/>
          <w:color w:val="auto"/>
        </w:rPr>
        <w:t xml:space="preserve">; however, solid ammonium persulfate can </w:t>
      </w:r>
      <w:r w:rsidR="00051021" w:rsidRPr="00284A88">
        <w:rPr>
          <w:rFonts w:asciiTheme="minorHAnsi" w:hAnsiTheme="minorHAnsi" w:cstheme="minorHAnsi"/>
          <w:color w:val="auto"/>
        </w:rPr>
        <w:t xml:space="preserve">also </w:t>
      </w:r>
      <w:r w:rsidR="00670F82" w:rsidRPr="00284A88">
        <w:rPr>
          <w:rFonts w:asciiTheme="minorHAnsi" w:hAnsiTheme="minorHAnsi" w:cstheme="minorHAnsi"/>
          <w:color w:val="auto"/>
        </w:rPr>
        <w:t>be employed with no loss in yield. A</w:t>
      </w:r>
      <w:r w:rsidR="00D4549D" w:rsidRPr="00284A88">
        <w:rPr>
          <w:rFonts w:asciiTheme="minorHAnsi" w:hAnsiTheme="minorHAnsi" w:cstheme="minorHAnsi"/>
          <w:color w:val="auto"/>
        </w:rPr>
        <w:t xml:space="preserve">ttention to the temperature of the reaction medium is mandatory. An increase in 10 </w:t>
      </w:r>
      <w:r w:rsidR="00284A88">
        <w:rPr>
          <w:rFonts w:asciiTheme="minorHAnsi" w:hAnsiTheme="minorHAnsi" w:cstheme="minorHAnsi"/>
          <w:color w:val="auto"/>
        </w:rPr>
        <w:t>°</w:t>
      </w:r>
      <w:r w:rsidR="00D4549D" w:rsidRPr="00284A88">
        <w:rPr>
          <w:rFonts w:asciiTheme="minorHAnsi" w:hAnsiTheme="minorHAnsi" w:cstheme="minorHAnsi"/>
          <w:color w:val="auto"/>
        </w:rPr>
        <w:t xml:space="preserve">C beyond the optimized temperature (85 </w:t>
      </w:r>
      <w:r w:rsidR="00284A88" w:rsidRPr="00284A88">
        <w:rPr>
          <w:rFonts w:asciiTheme="minorHAnsi" w:hAnsiTheme="minorHAnsi" w:cstheme="minorHAnsi"/>
          <w:color w:val="auto"/>
        </w:rPr>
        <w:t>°</w:t>
      </w:r>
      <w:r w:rsidR="00D4549D" w:rsidRPr="00284A88">
        <w:rPr>
          <w:rFonts w:asciiTheme="minorHAnsi" w:hAnsiTheme="minorHAnsi" w:cstheme="minorHAnsi"/>
          <w:color w:val="auto"/>
        </w:rPr>
        <w:t>C) has a deleterious effect on the yield</w:t>
      </w:r>
      <w:r w:rsidR="00512ECC" w:rsidRPr="00284A88">
        <w:rPr>
          <w:rFonts w:asciiTheme="minorHAnsi" w:hAnsiTheme="minorHAnsi" w:cstheme="minorHAnsi"/>
          <w:color w:val="auto"/>
        </w:rPr>
        <w:t xml:space="preserve"> (</w:t>
      </w:r>
      <w:r w:rsidR="00512ECC" w:rsidRPr="00284A88">
        <w:rPr>
          <w:rFonts w:asciiTheme="minorHAnsi" w:hAnsiTheme="minorHAnsi" w:cstheme="minorHAnsi"/>
          <w:b/>
          <w:color w:val="auto"/>
        </w:rPr>
        <w:t xml:space="preserve">Table </w:t>
      </w:r>
      <w:r w:rsidR="00087AFF" w:rsidRPr="00284A88">
        <w:rPr>
          <w:rFonts w:asciiTheme="minorHAnsi" w:hAnsiTheme="minorHAnsi" w:cstheme="minorHAnsi"/>
          <w:b/>
          <w:color w:val="auto"/>
        </w:rPr>
        <w:t>1</w:t>
      </w:r>
      <w:r w:rsidR="00512ECC" w:rsidRPr="00284A88">
        <w:rPr>
          <w:rFonts w:asciiTheme="minorHAnsi" w:hAnsiTheme="minorHAnsi" w:cstheme="minorHAnsi"/>
          <w:color w:val="auto"/>
        </w:rPr>
        <w:t>, entry 7)</w:t>
      </w:r>
      <w:r w:rsidR="0045404F" w:rsidRPr="00284A88">
        <w:rPr>
          <w:rFonts w:asciiTheme="minorHAnsi" w:hAnsiTheme="minorHAnsi" w:cstheme="minorHAnsi"/>
          <w:color w:val="auto"/>
          <w:vertAlign w:val="superscript"/>
        </w:rPr>
        <w:t>15</w:t>
      </w:r>
      <w:r w:rsidR="00284A88" w:rsidRPr="00284A88">
        <w:rPr>
          <w:rFonts w:asciiTheme="minorHAnsi" w:hAnsiTheme="minorHAnsi" w:cstheme="minorHAnsi"/>
          <w:color w:val="auto"/>
        </w:rPr>
        <w:t>.</w:t>
      </w:r>
      <w:r w:rsidR="00CE5E9D" w:rsidRPr="00284A88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6854B3" w:rsidRPr="00284A88">
        <w:rPr>
          <w:rFonts w:asciiTheme="minorHAnsi" w:hAnsiTheme="minorHAnsi" w:cstheme="minorHAnsi"/>
          <w:color w:val="auto"/>
        </w:rPr>
        <w:t>Reaction</w:t>
      </w:r>
      <w:r w:rsidR="00CE5E9D" w:rsidRPr="00284A88">
        <w:rPr>
          <w:rFonts w:asciiTheme="minorHAnsi" w:hAnsiTheme="minorHAnsi" w:cstheme="minorHAnsi"/>
          <w:color w:val="auto"/>
        </w:rPr>
        <w:t xml:space="preserve"> </w:t>
      </w:r>
      <w:r w:rsidR="006854B3" w:rsidRPr="00284A88">
        <w:rPr>
          <w:rFonts w:asciiTheme="minorHAnsi" w:hAnsiTheme="minorHAnsi" w:cstheme="minorHAnsi"/>
          <w:color w:val="auto"/>
        </w:rPr>
        <w:t xml:space="preserve">time </w:t>
      </w:r>
      <w:r w:rsidR="003204D3" w:rsidRPr="00284A88">
        <w:rPr>
          <w:rFonts w:asciiTheme="minorHAnsi" w:hAnsiTheme="minorHAnsi" w:cstheme="minorHAnsi"/>
          <w:color w:val="auto"/>
        </w:rPr>
        <w:t xml:space="preserve">can be </w:t>
      </w:r>
      <w:r w:rsidR="002C6018" w:rsidRPr="00284A88">
        <w:rPr>
          <w:rFonts w:asciiTheme="minorHAnsi" w:hAnsiTheme="minorHAnsi" w:cstheme="minorHAnsi"/>
          <w:color w:val="auto"/>
        </w:rPr>
        <w:t>increased without prominently affecting the yield.</w:t>
      </w:r>
      <w:r w:rsidR="00670F82" w:rsidRPr="00284A88">
        <w:rPr>
          <w:rFonts w:asciiTheme="minorHAnsi" w:hAnsiTheme="minorHAnsi" w:cstheme="minorHAnsi"/>
          <w:color w:val="auto"/>
        </w:rPr>
        <w:t xml:space="preserve"> </w:t>
      </w:r>
      <w:r w:rsidR="00DD51C5" w:rsidRPr="00284A88">
        <w:rPr>
          <w:rFonts w:asciiTheme="minorHAnsi" w:hAnsiTheme="minorHAnsi" w:cstheme="minorHAnsi"/>
          <w:color w:val="auto"/>
        </w:rPr>
        <w:t xml:space="preserve">During the reaction, a </w:t>
      </w:r>
      <w:r w:rsidR="00A4456B" w:rsidRPr="00284A88">
        <w:rPr>
          <w:rFonts w:asciiTheme="minorHAnsi" w:hAnsiTheme="minorHAnsi" w:cstheme="minorHAnsi"/>
          <w:color w:val="auto"/>
        </w:rPr>
        <w:t xml:space="preserve">needle must be inserted in the septum </w:t>
      </w:r>
      <w:r w:rsidR="00C64519" w:rsidRPr="00284A88">
        <w:rPr>
          <w:rFonts w:asciiTheme="minorHAnsi" w:hAnsiTheme="minorHAnsi" w:cstheme="minorHAnsi"/>
          <w:color w:val="auto"/>
        </w:rPr>
        <w:t>to relieve eventual pressure in the tube.</w:t>
      </w:r>
    </w:p>
    <w:p w14:paraId="038187B8" w14:textId="77777777" w:rsidR="007371B1" w:rsidRPr="00284A88" w:rsidRDefault="007371B1" w:rsidP="007C3229">
      <w:pPr>
        <w:rPr>
          <w:rFonts w:asciiTheme="minorHAnsi" w:hAnsiTheme="minorHAnsi" w:cstheme="minorHAnsi"/>
          <w:color w:val="auto"/>
        </w:rPr>
      </w:pPr>
    </w:p>
    <w:p w14:paraId="065C4C6B" w14:textId="1D28AAA6" w:rsidR="00512ECC" w:rsidRPr="00284A88" w:rsidRDefault="00752164" w:rsidP="007C3229">
      <w:pPr>
        <w:rPr>
          <w:rFonts w:asciiTheme="minorHAnsi" w:hAnsiTheme="minorHAnsi" w:cstheme="minorHAnsi"/>
          <w:color w:val="auto"/>
        </w:rPr>
      </w:pPr>
      <w:r w:rsidRPr="00B8508D">
        <w:rPr>
          <w:rFonts w:asciiTheme="minorHAnsi" w:hAnsiTheme="minorHAnsi" w:cstheme="minorHAnsi"/>
          <w:color w:val="auto"/>
        </w:rPr>
        <w:t xml:space="preserve">We noticed that the reaction </w:t>
      </w:r>
      <w:r w:rsidR="00B8508D" w:rsidRPr="00B8508D">
        <w:rPr>
          <w:rFonts w:asciiTheme="minorHAnsi" w:hAnsiTheme="minorHAnsi" w:cstheme="minorHAnsi"/>
          <w:color w:val="auto"/>
        </w:rPr>
        <w:t>involving</w:t>
      </w:r>
      <w:r w:rsidRPr="00B8508D">
        <w:rPr>
          <w:rFonts w:asciiTheme="minorHAnsi" w:hAnsiTheme="minorHAnsi" w:cstheme="minorHAnsi"/>
          <w:color w:val="auto"/>
        </w:rPr>
        <w:t xml:space="preserve"> </w:t>
      </w:r>
      <w:r w:rsidR="00B8508D" w:rsidRPr="00B8508D">
        <w:rPr>
          <w:rFonts w:asciiTheme="minorHAnsi" w:hAnsiTheme="minorHAnsi" w:cstheme="minorHAnsi"/>
          <w:color w:val="auto"/>
        </w:rPr>
        <w:t xml:space="preserve">the electron-rich alkyne 1-ethynyl-4-methoxybenzene was sluggish, thus we decided to use 4 equiv. of ammonium persulfate during 24 h of reaction time to reach an adequate yield </w:t>
      </w:r>
      <w:r w:rsidR="00512ECC" w:rsidRPr="00284A88">
        <w:rPr>
          <w:rFonts w:asciiTheme="minorHAnsi" w:hAnsiTheme="minorHAnsi" w:cstheme="minorHAnsi"/>
          <w:color w:val="auto"/>
        </w:rPr>
        <w:t>(</w:t>
      </w:r>
      <w:r w:rsidR="00512ECC" w:rsidRPr="00284A88">
        <w:rPr>
          <w:rFonts w:asciiTheme="minorHAnsi" w:hAnsiTheme="minorHAnsi" w:cstheme="minorHAnsi"/>
          <w:b/>
          <w:color w:val="auto"/>
        </w:rPr>
        <w:t>3d</w:t>
      </w:r>
      <w:r w:rsidR="00512ECC" w:rsidRPr="00284A88">
        <w:rPr>
          <w:rFonts w:asciiTheme="minorHAnsi" w:hAnsiTheme="minorHAnsi" w:cstheme="minorHAnsi"/>
          <w:color w:val="auto"/>
        </w:rPr>
        <w:t xml:space="preserve">, </w:t>
      </w:r>
      <w:r w:rsidR="00512ECC" w:rsidRPr="00284A88">
        <w:rPr>
          <w:rFonts w:asciiTheme="minorHAnsi" w:hAnsiTheme="minorHAnsi" w:cstheme="minorHAnsi"/>
          <w:b/>
          <w:color w:val="auto"/>
        </w:rPr>
        <w:t xml:space="preserve">Figure </w:t>
      </w:r>
      <w:r w:rsidR="00087AFF" w:rsidRPr="00284A88">
        <w:rPr>
          <w:rFonts w:asciiTheme="minorHAnsi" w:hAnsiTheme="minorHAnsi" w:cstheme="minorHAnsi"/>
          <w:b/>
          <w:color w:val="auto"/>
        </w:rPr>
        <w:t>1</w:t>
      </w:r>
      <w:r w:rsidR="00512ECC" w:rsidRPr="00284A88">
        <w:rPr>
          <w:rFonts w:asciiTheme="minorHAnsi" w:hAnsiTheme="minorHAnsi" w:cstheme="minorHAnsi"/>
          <w:color w:val="auto"/>
        </w:rPr>
        <w:t>).</w:t>
      </w:r>
    </w:p>
    <w:p w14:paraId="7B254F92" w14:textId="77777777" w:rsidR="00670F82" w:rsidRPr="00284A88" w:rsidRDefault="00670F82" w:rsidP="007C3229">
      <w:pPr>
        <w:rPr>
          <w:rFonts w:asciiTheme="minorHAnsi" w:hAnsiTheme="minorHAnsi" w:cstheme="minorHAnsi"/>
          <w:color w:val="auto"/>
        </w:rPr>
      </w:pPr>
    </w:p>
    <w:p w14:paraId="2C5F7821" w14:textId="55E79F84" w:rsidR="00303411" w:rsidRPr="00284A88" w:rsidRDefault="005429A6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color w:val="auto"/>
        </w:rPr>
        <w:t xml:space="preserve">The workup </w:t>
      </w:r>
      <w:r w:rsidR="0060739D" w:rsidRPr="00284A88">
        <w:rPr>
          <w:rFonts w:asciiTheme="minorHAnsi" w:hAnsiTheme="minorHAnsi" w:cstheme="minorHAnsi"/>
          <w:color w:val="auto"/>
        </w:rPr>
        <w:t xml:space="preserve">in this protocol </w:t>
      </w:r>
      <w:r w:rsidRPr="00284A88">
        <w:rPr>
          <w:rFonts w:asciiTheme="minorHAnsi" w:hAnsiTheme="minorHAnsi" w:cstheme="minorHAnsi"/>
          <w:color w:val="auto"/>
        </w:rPr>
        <w:t xml:space="preserve">involves </w:t>
      </w:r>
      <w:r w:rsidR="0060739D" w:rsidRPr="00284A88">
        <w:rPr>
          <w:rFonts w:asciiTheme="minorHAnsi" w:hAnsiTheme="minorHAnsi" w:cstheme="minorHAnsi"/>
          <w:color w:val="auto"/>
        </w:rPr>
        <w:t xml:space="preserve">a centrifugation step and </w:t>
      </w:r>
      <w:r w:rsidRPr="00284A88">
        <w:rPr>
          <w:rFonts w:asciiTheme="minorHAnsi" w:hAnsiTheme="minorHAnsi" w:cstheme="minorHAnsi"/>
          <w:color w:val="auto"/>
        </w:rPr>
        <w:t xml:space="preserve">an extraction </w:t>
      </w:r>
      <w:r w:rsidR="0060739D" w:rsidRPr="00284A88">
        <w:rPr>
          <w:rFonts w:asciiTheme="minorHAnsi" w:hAnsiTheme="minorHAnsi" w:cstheme="minorHAnsi"/>
          <w:color w:val="auto"/>
        </w:rPr>
        <w:t>step using ethyl acetate. The centrifugation step makes the whole proce</w:t>
      </w:r>
      <w:r w:rsidR="007E3D37" w:rsidRPr="00284A88">
        <w:rPr>
          <w:rFonts w:asciiTheme="minorHAnsi" w:hAnsiTheme="minorHAnsi" w:cstheme="minorHAnsi"/>
          <w:color w:val="auto"/>
        </w:rPr>
        <w:t>ss of isolation much easier since</w:t>
      </w:r>
      <w:r w:rsidR="0060739D" w:rsidRPr="00284A88">
        <w:rPr>
          <w:rFonts w:asciiTheme="minorHAnsi" w:hAnsiTheme="minorHAnsi" w:cstheme="minorHAnsi"/>
          <w:color w:val="auto"/>
        </w:rPr>
        <w:t xml:space="preserve"> any eventual emulsion formed can be broken promptly. It also avoids the use of drying agents as the separation of the aqueous and organic phases happens more efficiently. W</w:t>
      </w:r>
      <w:r w:rsidRPr="00284A88">
        <w:rPr>
          <w:rFonts w:asciiTheme="minorHAnsi" w:hAnsiTheme="minorHAnsi" w:cstheme="minorHAnsi"/>
          <w:color w:val="auto"/>
        </w:rPr>
        <w:t xml:space="preserve">e have chosen </w:t>
      </w:r>
      <w:r w:rsidR="0060739D" w:rsidRPr="00284A88">
        <w:rPr>
          <w:rFonts w:asciiTheme="minorHAnsi" w:hAnsiTheme="minorHAnsi" w:cstheme="minorHAnsi"/>
          <w:color w:val="auto"/>
        </w:rPr>
        <w:t>ethyl acetate</w:t>
      </w:r>
      <w:r w:rsidRPr="00284A88">
        <w:rPr>
          <w:rFonts w:asciiTheme="minorHAnsi" w:hAnsiTheme="minorHAnsi" w:cstheme="minorHAnsi"/>
          <w:color w:val="auto"/>
        </w:rPr>
        <w:t xml:space="preserve"> for sustainable reasons</w:t>
      </w:r>
      <w:r w:rsidR="0045404F" w:rsidRPr="00284A88">
        <w:rPr>
          <w:rFonts w:asciiTheme="minorHAnsi" w:hAnsiTheme="minorHAnsi" w:cstheme="minorHAnsi"/>
          <w:color w:val="auto"/>
          <w:vertAlign w:val="superscript"/>
        </w:rPr>
        <w:t>16</w:t>
      </w:r>
      <w:r w:rsidR="00230369" w:rsidRPr="00284A88">
        <w:rPr>
          <w:rFonts w:asciiTheme="minorHAnsi" w:hAnsiTheme="minorHAnsi" w:cstheme="minorHAnsi"/>
          <w:color w:val="auto"/>
        </w:rPr>
        <w:t xml:space="preserve">; nevertheless, other common solvents for extraction can be used as well.  </w:t>
      </w:r>
    </w:p>
    <w:p w14:paraId="06B8C9DC" w14:textId="77777777" w:rsidR="007371B1" w:rsidRPr="00284A88" w:rsidRDefault="007371B1" w:rsidP="007C3229">
      <w:pPr>
        <w:rPr>
          <w:rFonts w:asciiTheme="minorHAnsi" w:hAnsiTheme="minorHAnsi" w:cstheme="minorHAnsi"/>
          <w:color w:val="auto"/>
        </w:rPr>
      </w:pPr>
    </w:p>
    <w:p w14:paraId="5B8DA5EC" w14:textId="4CA888E8" w:rsidR="00EA58B3" w:rsidRPr="00284A88" w:rsidRDefault="004F7844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color w:val="auto"/>
        </w:rPr>
        <w:t xml:space="preserve">We observed no challenging purifications </w:t>
      </w:r>
      <w:r w:rsidR="007B2EA6" w:rsidRPr="00284A88">
        <w:rPr>
          <w:rFonts w:asciiTheme="minorHAnsi" w:hAnsiTheme="minorHAnsi" w:cstheme="minorHAnsi"/>
          <w:color w:val="auto"/>
        </w:rPr>
        <w:t>for the products; thus,</w:t>
      </w:r>
      <w:r w:rsidRPr="00284A88">
        <w:rPr>
          <w:rFonts w:asciiTheme="minorHAnsi" w:hAnsiTheme="minorHAnsi" w:cstheme="minorHAnsi"/>
          <w:color w:val="auto"/>
        </w:rPr>
        <w:t xml:space="preserve"> a plug of silica </w:t>
      </w:r>
      <w:r w:rsidR="006969A7" w:rsidRPr="00284A88">
        <w:rPr>
          <w:rFonts w:asciiTheme="minorHAnsi" w:hAnsiTheme="minorHAnsi" w:cstheme="minorHAnsi"/>
          <w:color w:val="auto"/>
        </w:rPr>
        <w:t>was employed</w:t>
      </w:r>
      <w:r w:rsidR="007B2EA6" w:rsidRPr="00284A88">
        <w:rPr>
          <w:rFonts w:asciiTheme="minorHAnsi" w:hAnsiTheme="minorHAnsi" w:cstheme="minorHAnsi"/>
          <w:color w:val="auto"/>
        </w:rPr>
        <w:t xml:space="preserve"> making the whole process more operationally and economically attractive.</w:t>
      </w:r>
      <w:r w:rsidR="00EC48B3" w:rsidRPr="00284A88">
        <w:rPr>
          <w:rFonts w:asciiTheme="minorHAnsi" w:hAnsiTheme="minorHAnsi" w:cstheme="minorHAnsi"/>
          <w:color w:val="auto"/>
        </w:rPr>
        <w:t xml:space="preserve"> Most products were purified using </w:t>
      </w:r>
      <w:r w:rsidR="00EC48B3" w:rsidRPr="00284A88">
        <w:rPr>
          <w:rStyle w:val="fontstyle21"/>
          <w:rFonts w:asciiTheme="minorHAnsi" w:hAnsiTheme="minorHAnsi" w:cstheme="minorHAnsi"/>
          <w:i w:val="0"/>
          <w:sz w:val="24"/>
          <w:szCs w:val="24"/>
        </w:rPr>
        <w:t xml:space="preserve">92:8 (hexanes/ethyl acetate). </w:t>
      </w:r>
      <w:r w:rsidR="00EC48B3" w:rsidRPr="00284A88">
        <w:rPr>
          <w:rStyle w:val="fontstyle21"/>
          <w:rFonts w:asciiTheme="minorHAnsi" w:hAnsiTheme="minorHAnsi" w:cstheme="minorHAnsi"/>
          <w:b/>
          <w:i w:val="0"/>
          <w:sz w:val="24"/>
          <w:szCs w:val="24"/>
        </w:rPr>
        <w:t xml:space="preserve">3d (Figure 1) </w:t>
      </w:r>
      <w:r w:rsidR="00EC48B3" w:rsidRPr="00284A88">
        <w:rPr>
          <w:rStyle w:val="fontstyle21"/>
          <w:rFonts w:asciiTheme="minorHAnsi" w:hAnsiTheme="minorHAnsi" w:cstheme="minorHAnsi"/>
          <w:i w:val="0"/>
          <w:sz w:val="24"/>
          <w:szCs w:val="24"/>
        </w:rPr>
        <w:t xml:space="preserve">was purified using 80:20 (hexanes/ethyl acetate) and </w:t>
      </w:r>
      <w:r w:rsidR="00EC48B3" w:rsidRPr="00284A88">
        <w:rPr>
          <w:rStyle w:val="fontstyle21"/>
          <w:rFonts w:asciiTheme="minorHAnsi" w:hAnsiTheme="minorHAnsi" w:cstheme="minorHAnsi"/>
          <w:b/>
          <w:i w:val="0"/>
          <w:sz w:val="24"/>
          <w:szCs w:val="24"/>
        </w:rPr>
        <w:t>3</w:t>
      </w:r>
      <w:r w:rsidR="004E08D6" w:rsidRPr="00284A88">
        <w:rPr>
          <w:rStyle w:val="fontstyle21"/>
          <w:rFonts w:asciiTheme="minorHAnsi" w:hAnsiTheme="minorHAnsi" w:cstheme="minorHAnsi"/>
          <w:b/>
          <w:i w:val="0"/>
          <w:sz w:val="24"/>
          <w:szCs w:val="24"/>
        </w:rPr>
        <w:t>e</w:t>
      </w:r>
      <w:r w:rsidR="00EC48B3" w:rsidRPr="00284A88">
        <w:rPr>
          <w:rStyle w:val="fontstyle21"/>
          <w:rFonts w:asciiTheme="minorHAnsi" w:hAnsiTheme="minorHAnsi" w:cstheme="minorHAnsi"/>
          <w:b/>
          <w:i w:val="0"/>
          <w:sz w:val="24"/>
          <w:szCs w:val="24"/>
        </w:rPr>
        <w:t xml:space="preserve"> (Figure 1) </w:t>
      </w:r>
      <w:r w:rsidR="00EC48B3" w:rsidRPr="00284A88">
        <w:rPr>
          <w:rStyle w:val="fontstyle21"/>
          <w:rFonts w:asciiTheme="minorHAnsi" w:hAnsiTheme="minorHAnsi" w:cstheme="minorHAnsi"/>
          <w:i w:val="0"/>
          <w:sz w:val="24"/>
          <w:szCs w:val="24"/>
        </w:rPr>
        <w:t>was purified using 90:10 (hexanes/ethyl acetate).</w:t>
      </w:r>
    </w:p>
    <w:p w14:paraId="1BF55310" w14:textId="77777777" w:rsidR="007371B1" w:rsidRPr="00284A88" w:rsidRDefault="007371B1" w:rsidP="007C3229">
      <w:pPr>
        <w:rPr>
          <w:rFonts w:asciiTheme="minorHAnsi" w:hAnsiTheme="minorHAnsi" w:cstheme="minorHAnsi"/>
          <w:color w:val="auto"/>
        </w:rPr>
      </w:pPr>
    </w:p>
    <w:p w14:paraId="72A98D76" w14:textId="36450D59" w:rsidR="000B3AA3" w:rsidRPr="00284A88" w:rsidRDefault="00EA58B3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color w:val="auto"/>
        </w:rPr>
        <w:t>This straightforward protocol furnishes an array of functionalized benzene rings in high yields; however, t</w:t>
      </w:r>
      <w:r w:rsidR="002703B8" w:rsidRPr="00284A88">
        <w:rPr>
          <w:rFonts w:asciiTheme="minorHAnsi" w:hAnsiTheme="minorHAnsi" w:cstheme="minorHAnsi"/>
          <w:color w:val="auto"/>
        </w:rPr>
        <w:t>he method is currently limited to terminal alkynes and α,β-unsaturated aliphatic compounds</w:t>
      </w:r>
      <w:r w:rsidRPr="00284A88">
        <w:rPr>
          <w:rFonts w:asciiTheme="minorHAnsi" w:hAnsiTheme="minorHAnsi" w:cstheme="minorHAnsi"/>
          <w:color w:val="auto"/>
        </w:rPr>
        <w:t>.</w:t>
      </w:r>
      <w:r w:rsidR="0045404F" w:rsidRPr="00284A88">
        <w:rPr>
          <w:rFonts w:asciiTheme="minorHAnsi" w:hAnsiTheme="minorHAnsi" w:cstheme="minorHAnsi"/>
          <w:color w:val="auto"/>
          <w:vertAlign w:val="superscript"/>
        </w:rPr>
        <w:t xml:space="preserve">15 </w:t>
      </w:r>
      <w:r w:rsidR="008F1093" w:rsidRPr="00284A88">
        <w:rPr>
          <w:rFonts w:asciiTheme="minorHAnsi" w:hAnsiTheme="minorHAnsi" w:cstheme="minorHAnsi"/>
          <w:color w:val="auto"/>
        </w:rPr>
        <w:t xml:space="preserve">Internal alkynes failed to provide the targeted products. In the reaction employing 4-phenylbut-3-yn-2-ol, a formal reduction of the triple bond occurred during the transformation whereas dimethyl </w:t>
      </w:r>
      <w:bookmarkStart w:id="0" w:name="_GoBack"/>
      <w:bookmarkEnd w:id="0"/>
      <w:r w:rsidR="008F1093" w:rsidRPr="00284A88">
        <w:rPr>
          <w:rFonts w:asciiTheme="minorHAnsi" w:hAnsiTheme="minorHAnsi" w:cstheme="minorHAnsi"/>
          <w:color w:val="auto"/>
        </w:rPr>
        <w:t>but-2-ynedioate</w:t>
      </w:r>
      <w:r w:rsidR="00036C87" w:rsidRPr="00284A88">
        <w:rPr>
          <w:rFonts w:asciiTheme="minorHAnsi" w:hAnsiTheme="minorHAnsi" w:cstheme="minorHAnsi"/>
          <w:color w:val="auto"/>
        </w:rPr>
        <w:t xml:space="preserve"> gave a cyclotrimerization product. The aromatic α,β-unsaturated</w:t>
      </w:r>
      <w:r w:rsidR="002703B8" w:rsidRPr="00284A88">
        <w:rPr>
          <w:rFonts w:asciiTheme="minorHAnsi" w:hAnsiTheme="minorHAnsi" w:cstheme="minorHAnsi"/>
          <w:color w:val="auto"/>
        </w:rPr>
        <w:t xml:space="preserve"> </w:t>
      </w:r>
      <w:r w:rsidR="00036C87" w:rsidRPr="00284A88">
        <w:rPr>
          <w:rFonts w:asciiTheme="minorHAnsi" w:hAnsiTheme="minorHAnsi" w:cstheme="minorHAnsi"/>
          <w:color w:val="auto"/>
        </w:rPr>
        <w:t xml:space="preserve">ketone 4-phenylbut-3-en-2-one indeed gave the product but it was not separable employing only a plug of silica. As </w:t>
      </w:r>
      <w:r w:rsidR="00135447" w:rsidRPr="006D0E93">
        <w:rPr>
          <w:rFonts w:asciiTheme="minorHAnsi" w:hAnsiTheme="minorHAnsi" w:cstheme="minorHAnsi"/>
          <w:color w:val="auto"/>
        </w:rPr>
        <w:t xml:space="preserve">we were aiming to employ the lowest as possible amount of silica and solvents and consequently reduce the </w:t>
      </w:r>
      <w:r w:rsidR="00135447" w:rsidRPr="006D0E93">
        <w:rPr>
          <w:rFonts w:asciiTheme="minorHAnsi" w:hAnsiTheme="minorHAnsi" w:cstheme="minorHAnsi"/>
          <w:i/>
          <w:color w:val="auto"/>
        </w:rPr>
        <w:t>E</w:t>
      </w:r>
      <w:r w:rsidR="00135447" w:rsidRPr="006D0E93">
        <w:rPr>
          <w:rFonts w:asciiTheme="minorHAnsi" w:hAnsiTheme="minorHAnsi" w:cstheme="minorHAnsi"/>
          <w:color w:val="auto"/>
        </w:rPr>
        <w:t>-factor</w:t>
      </w:r>
      <w:r w:rsidR="00135447" w:rsidRPr="006D0E93">
        <w:rPr>
          <w:rFonts w:asciiTheme="minorHAnsi" w:hAnsiTheme="minorHAnsi" w:cstheme="minorHAnsi"/>
          <w:color w:val="auto"/>
          <w:vertAlign w:val="superscript"/>
        </w:rPr>
        <w:t>17</w:t>
      </w:r>
      <w:r w:rsidR="00135447" w:rsidRPr="006D0E93">
        <w:rPr>
          <w:rFonts w:asciiTheme="minorHAnsi" w:hAnsiTheme="minorHAnsi" w:cstheme="minorHAnsi"/>
          <w:color w:val="auto"/>
        </w:rPr>
        <w:t xml:space="preserve">, we ranked this substrate as unsuccessful in order to </w:t>
      </w:r>
      <w:r w:rsidR="006D0E93" w:rsidRPr="006D0E93">
        <w:rPr>
          <w:rFonts w:asciiTheme="minorHAnsi" w:hAnsiTheme="minorHAnsi" w:cstheme="minorHAnsi"/>
          <w:color w:val="auto"/>
        </w:rPr>
        <w:t>preserve</w:t>
      </w:r>
      <w:r w:rsidR="00135447" w:rsidRPr="006D0E93">
        <w:rPr>
          <w:rFonts w:asciiTheme="minorHAnsi" w:hAnsiTheme="minorHAnsi" w:cstheme="minorHAnsi"/>
          <w:color w:val="auto"/>
        </w:rPr>
        <w:t xml:space="preserve"> the sustainability of the transformation. </w:t>
      </w:r>
      <w:r w:rsidR="00E51C29" w:rsidRPr="00284A88">
        <w:rPr>
          <w:rFonts w:asciiTheme="minorHAnsi" w:hAnsiTheme="minorHAnsi" w:cstheme="minorHAnsi"/>
          <w:color w:val="auto"/>
        </w:rPr>
        <w:t>Currently,</w:t>
      </w:r>
      <w:r w:rsidR="002703B8" w:rsidRPr="00284A88">
        <w:rPr>
          <w:rFonts w:asciiTheme="minorHAnsi" w:hAnsiTheme="minorHAnsi" w:cstheme="minorHAnsi"/>
          <w:color w:val="auto"/>
        </w:rPr>
        <w:t xml:space="preserve"> we </w:t>
      </w:r>
      <w:r w:rsidR="00B17697" w:rsidRPr="00284A88">
        <w:rPr>
          <w:rFonts w:asciiTheme="minorHAnsi" w:hAnsiTheme="minorHAnsi" w:cstheme="minorHAnsi"/>
          <w:color w:val="auto"/>
        </w:rPr>
        <w:t>are</w:t>
      </w:r>
      <w:r w:rsidR="002703B8" w:rsidRPr="00284A88">
        <w:rPr>
          <w:rFonts w:asciiTheme="minorHAnsi" w:hAnsiTheme="minorHAnsi" w:cstheme="minorHAnsi"/>
          <w:color w:val="auto"/>
        </w:rPr>
        <w:t xml:space="preserve"> investigating modifications in the procedure in order to reach also these substrates.</w:t>
      </w:r>
    </w:p>
    <w:p w14:paraId="5A173A07" w14:textId="77777777" w:rsidR="000B3AA3" w:rsidRPr="00284A88" w:rsidRDefault="000B3AA3" w:rsidP="007C3229">
      <w:pPr>
        <w:rPr>
          <w:rFonts w:asciiTheme="minorHAnsi" w:hAnsiTheme="minorHAnsi" w:cstheme="minorHAnsi"/>
          <w:color w:val="auto"/>
        </w:rPr>
      </w:pPr>
    </w:p>
    <w:p w14:paraId="28E644F5" w14:textId="403D3815" w:rsidR="004F7844" w:rsidRPr="00284A88" w:rsidRDefault="000B3AA3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color w:val="auto"/>
        </w:rPr>
        <w:t xml:space="preserve">We </w:t>
      </w:r>
      <w:r w:rsidR="008A75F6">
        <w:rPr>
          <w:rFonts w:asciiTheme="minorHAnsi" w:hAnsiTheme="minorHAnsi" w:cstheme="minorHAnsi"/>
          <w:color w:val="auto"/>
        </w:rPr>
        <w:t xml:space="preserve">then </w:t>
      </w:r>
      <w:r w:rsidR="008A75F6" w:rsidRPr="00284A88">
        <w:rPr>
          <w:rFonts w:asciiTheme="minorHAnsi" w:hAnsiTheme="minorHAnsi" w:cstheme="minorHAnsi"/>
          <w:color w:val="auto"/>
        </w:rPr>
        <w:t>suggest</w:t>
      </w:r>
      <w:r w:rsidR="008A75F6">
        <w:rPr>
          <w:rFonts w:asciiTheme="minorHAnsi" w:hAnsiTheme="minorHAnsi" w:cstheme="minorHAnsi"/>
          <w:color w:val="auto"/>
        </w:rPr>
        <w:t>ed</w:t>
      </w:r>
      <w:r w:rsidRPr="00284A88">
        <w:rPr>
          <w:rFonts w:asciiTheme="minorHAnsi" w:hAnsiTheme="minorHAnsi" w:cstheme="minorHAnsi"/>
          <w:color w:val="auto"/>
        </w:rPr>
        <w:t xml:space="preserve"> a </w:t>
      </w:r>
      <w:r w:rsidR="008A75F6">
        <w:rPr>
          <w:rFonts w:asciiTheme="minorHAnsi" w:hAnsiTheme="minorHAnsi" w:cstheme="minorHAnsi"/>
          <w:color w:val="auto"/>
        </w:rPr>
        <w:t>possible</w:t>
      </w:r>
      <w:r w:rsidRPr="00284A88">
        <w:rPr>
          <w:rFonts w:asciiTheme="minorHAnsi" w:hAnsiTheme="minorHAnsi" w:cstheme="minorHAnsi"/>
          <w:color w:val="auto"/>
        </w:rPr>
        <w:t xml:space="preserve"> reaction mechanism for the </w:t>
      </w:r>
      <w:r w:rsidR="008A75F6" w:rsidRPr="00284A88">
        <w:rPr>
          <w:rFonts w:asciiTheme="minorHAnsi" w:hAnsiTheme="minorHAnsi" w:cstheme="minorHAnsi"/>
          <w:color w:val="auto"/>
        </w:rPr>
        <w:t>conversion</w:t>
      </w:r>
      <w:r w:rsidRPr="00284A88">
        <w:rPr>
          <w:rFonts w:asciiTheme="minorHAnsi" w:hAnsiTheme="minorHAnsi" w:cstheme="minorHAnsi"/>
          <w:color w:val="auto"/>
        </w:rPr>
        <w:t xml:space="preserve"> (</w:t>
      </w:r>
      <w:r w:rsidR="00103379" w:rsidRPr="00284A88">
        <w:rPr>
          <w:rFonts w:asciiTheme="minorHAnsi" w:hAnsiTheme="minorHAnsi" w:cstheme="minorHAnsi"/>
          <w:b/>
          <w:bCs/>
          <w:color w:val="auto"/>
        </w:rPr>
        <w:t>Figure 4</w:t>
      </w:r>
      <w:r w:rsidRPr="00284A88">
        <w:rPr>
          <w:rFonts w:asciiTheme="minorHAnsi" w:hAnsiTheme="minorHAnsi" w:cstheme="minorHAnsi"/>
          <w:color w:val="auto"/>
        </w:rPr>
        <w:t xml:space="preserve">, using phenylacetylene and methyl vinyl ketone as representative substrates). </w:t>
      </w:r>
      <w:r w:rsidR="008A75F6">
        <w:rPr>
          <w:rFonts w:asciiTheme="minorHAnsi" w:hAnsiTheme="minorHAnsi" w:cstheme="minorHAnsi"/>
          <w:color w:val="auto"/>
        </w:rPr>
        <w:t>An</w:t>
      </w:r>
      <w:r w:rsidRPr="00284A88">
        <w:rPr>
          <w:rFonts w:asciiTheme="minorHAnsi" w:hAnsiTheme="minorHAnsi" w:cstheme="minorHAnsi"/>
          <w:color w:val="auto"/>
        </w:rPr>
        <w:t xml:space="preserve"> aqueous solution of (NH</w:t>
      </w:r>
      <w:r w:rsidRPr="00284A88">
        <w:rPr>
          <w:rFonts w:asciiTheme="minorHAnsi" w:hAnsiTheme="minorHAnsi" w:cstheme="minorHAnsi"/>
          <w:color w:val="auto"/>
          <w:vertAlign w:val="subscript"/>
        </w:rPr>
        <w:t>4</w:t>
      </w:r>
      <w:r w:rsidRPr="00284A88">
        <w:rPr>
          <w:rFonts w:asciiTheme="minorHAnsi" w:hAnsiTheme="minorHAnsi" w:cstheme="minorHAnsi"/>
          <w:color w:val="auto"/>
        </w:rPr>
        <w:t>)</w:t>
      </w:r>
      <w:r w:rsidRPr="00284A88">
        <w:rPr>
          <w:rFonts w:asciiTheme="minorHAnsi" w:hAnsiTheme="minorHAnsi" w:cstheme="minorHAnsi"/>
          <w:color w:val="auto"/>
          <w:vertAlign w:val="subscript"/>
        </w:rPr>
        <w:t>2</w:t>
      </w:r>
      <w:r w:rsidRPr="00284A88">
        <w:rPr>
          <w:rFonts w:asciiTheme="minorHAnsi" w:hAnsiTheme="minorHAnsi" w:cstheme="minorHAnsi"/>
          <w:color w:val="auto"/>
        </w:rPr>
        <w:t>S</w:t>
      </w:r>
      <w:r w:rsidRPr="00284A88">
        <w:rPr>
          <w:rFonts w:asciiTheme="minorHAnsi" w:hAnsiTheme="minorHAnsi" w:cstheme="minorHAnsi"/>
          <w:color w:val="auto"/>
          <w:vertAlign w:val="subscript"/>
        </w:rPr>
        <w:t>2</w:t>
      </w:r>
      <w:r w:rsidRPr="00284A88">
        <w:rPr>
          <w:rFonts w:asciiTheme="minorHAnsi" w:hAnsiTheme="minorHAnsi" w:cstheme="minorHAnsi"/>
          <w:color w:val="auto"/>
        </w:rPr>
        <w:t>O</w:t>
      </w:r>
      <w:r w:rsidRPr="00284A88">
        <w:rPr>
          <w:rFonts w:asciiTheme="minorHAnsi" w:hAnsiTheme="minorHAnsi" w:cstheme="minorHAnsi"/>
          <w:color w:val="auto"/>
          <w:vertAlign w:val="subscript"/>
        </w:rPr>
        <w:t>8</w:t>
      </w:r>
      <w:r w:rsidRPr="00284A88">
        <w:rPr>
          <w:rFonts w:asciiTheme="minorHAnsi" w:hAnsiTheme="minorHAnsi" w:cstheme="minorHAnsi"/>
          <w:color w:val="auto"/>
        </w:rPr>
        <w:t xml:space="preserve"> </w:t>
      </w:r>
      <w:r w:rsidR="008A75F6">
        <w:rPr>
          <w:rFonts w:asciiTheme="minorHAnsi" w:hAnsiTheme="minorHAnsi" w:cstheme="minorHAnsi"/>
          <w:color w:val="auto"/>
        </w:rPr>
        <w:t xml:space="preserve">under heating </w:t>
      </w:r>
      <w:r w:rsidRPr="00284A88">
        <w:rPr>
          <w:rFonts w:asciiTheme="minorHAnsi" w:hAnsiTheme="minorHAnsi" w:cstheme="minorHAnsi"/>
          <w:color w:val="auto"/>
        </w:rPr>
        <w:t>produces sulfate radical</w:t>
      </w:r>
      <w:r w:rsidR="00103379" w:rsidRPr="00284A88">
        <w:rPr>
          <w:rFonts w:asciiTheme="minorHAnsi" w:hAnsiTheme="minorHAnsi" w:cstheme="minorHAnsi"/>
          <w:color w:val="auto"/>
        </w:rPr>
        <w:t xml:space="preserve"> </w:t>
      </w:r>
      <w:r w:rsidRPr="00284A88">
        <w:rPr>
          <w:rFonts w:asciiTheme="minorHAnsi" w:hAnsiTheme="minorHAnsi" w:cstheme="minorHAnsi"/>
          <w:color w:val="auto"/>
        </w:rPr>
        <w:t>(</w:t>
      </w:r>
      <w:r w:rsidR="00103379" w:rsidRPr="00284A88">
        <w:rPr>
          <w:rFonts w:asciiTheme="minorHAnsi" w:hAnsiTheme="minorHAnsi" w:cstheme="minorHAnsi"/>
          <w:b/>
          <w:bCs/>
          <w:color w:val="auto"/>
        </w:rPr>
        <w:t>Figure</w:t>
      </w:r>
      <w:r w:rsidRPr="00284A88">
        <w:rPr>
          <w:rFonts w:asciiTheme="minorHAnsi" w:hAnsiTheme="minorHAnsi" w:cstheme="minorHAnsi"/>
          <w:b/>
          <w:bCs/>
          <w:color w:val="auto"/>
        </w:rPr>
        <w:t xml:space="preserve"> 4</w:t>
      </w:r>
      <w:r w:rsidRPr="00284A88">
        <w:rPr>
          <w:rFonts w:asciiTheme="minorHAnsi" w:hAnsiTheme="minorHAnsi" w:cstheme="minorHAnsi"/>
          <w:color w:val="auto"/>
        </w:rPr>
        <w:t xml:space="preserve">, step I). </w:t>
      </w:r>
      <w:r w:rsidR="008A75F6">
        <w:rPr>
          <w:rFonts w:asciiTheme="minorHAnsi" w:hAnsiTheme="minorHAnsi" w:cstheme="minorHAnsi"/>
          <w:color w:val="auto"/>
        </w:rPr>
        <w:t>S</w:t>
      </w:r>
      <w:r w:rsidRPr="00284A88">
        <w:rPr>
          <w:rFonts w:asciiTheme="minorHAnsi" w:hAnsiTheme="minorHAnsi" w:cstheme="minorHAnsi"/>
          <w:color w:val="auto"/>
        </w:rPr>
        <w:t>uch radical</w:t>
      </w:r>
      <w:r w:rsidR="008A75F6">
        <w:rPr>
          <w:rFonts w:asciiTheme="minorHAnsi" w:hAnsiTheme="minorHAnsi" w:cstheme="minorHAnsi"/>
          <w:color w:val="auto"/>
        </w:rPr>
        <w:t xml:space="preserve"> is prone to add </w:t>
      </w:r>
      <w:r w:rsidRPr="00284A88">
        <w:rPr>
          <w:rFonts w:asciiTheme="minorHAnsi" w:hAnsiTheme="minorHAnsi" w:cstheme="minorHAnsi"/>
          <w:color w:val="auto"/>
        </w:rPr>
        <w:t>to phenylacetylene</w:t>
      </w:r>
      <w:r w:rsidR="00103379" w:rsidRPr="00284A88">
        <w:rPr>
          <w:rFonts w:asciiTheme="minorHAnsi" w:hAnsiTheme="minorHAnsi" w:cstheme="minorHAnsi"/>
          <w:color w:val="auto"/>
        </w:rPr>
        <w:t xml:space="preserve"> </w:t>
      </w:r>
      <w:r w:rsidRPr="00284A88">
        <w:rPr>
          <w:rFonts w:asciiTheme="minorHAnsi" w:hAnsiTheme="minorHAnsi" w:cstheme="minorHAnsi"/>
          <w:color w:val="auto"/>
        </w:rPr>
        <w:t>provid</w:t>
      </w:r>
      <w:r w:rsidR="008A75F6">
        <w:rPr>
          <w:rFonts w:asciiTheme="minorHAnsi" w:hAnsiTheme="minorHAnsi" w:cstheme="minorHAnsi"/>
          <w:color w:val="auto"/>
        </w:rPr>
        <w:t>ing</w:t>
      </w:r>
      <w:r w:rsidRPr="00284A88">
        <w:rPr>
          <w:rFonts w:asciiTheme="minorHAnsi" w:hAnsiTheme="minorHAnsi" w:cstheme="minorHAnsi"/>
          <w:color w:val="auto"/>
        </w:rPr>
        <w:t xml:space="preserve"> radical B and styrene coming from radical B (Step II). </w:t>
      </w:r>
      <w:r w:rsidR="008A75F6">
        <w:rPr>
          <w:rFonts w:asciiTheme="minorHAnsi" w:hAnsiTheme="minorHAnsi" w:cstheme="minorHAnsi"/>
          <w:color w:val="auto"/>
        </w:rPr>
        <w:t>M</w:t>
      </w:r>
      <w:r w:rsidR="008A75F6" w:rsidRPr="00284A88">
        <w:rPr>
          <w:rFonts w:asciiTheme="minorHAnsi" w:hAnsiTheme="minorHAnsi" w:cstheme="minorHAnsi"/>
          <w:color w:val="auto"/>
        </w:rPr>
        <w:t>ethyl vinyl ketone</w:t>
      </w:r>
      <w:r w:rsidR="008A75F6">
        <w:rPr>
          <w:rFonts w:asciiTheme="minorHAnsi" w:hAnsiTheme="minorHAnsi" w:cstheme="minorHAnsi"/>
          <w:color w:val="auto"/>
        </w:rPr>
        <w:t>, r</w:t>
      </w:r>
      <w:r w:rsidRPr="00284A88">
        <w:rPr>
          <w:rFonts w:asciiTheme="minorHAnsi" w:hAnsiTheme="minorHAnsi" w:cstheme="minorHAnsi"/>
          <w:color w:val="auto"/>
        </w:rPr>
        <w:t>adical B</w:t>
      </w:r>
      <w:r w:rsidR="008A75F6">
        <w:rPr>
          <w:rFonts w:asciiTheme="minorHAnsi" w:hAnsiTheme="minorHAnsi" w:cstheme="minorHAnsi"/>
          <w:color w:val="auto"/>
        </w:rPr>
        <w:t xml:space="preserve"> and</w:t>
      </w:r>
      <w:r w:rsidRPr="00284A88">
        <w:rPr>
          <w:rFonts w:asciiTheme="minorHAnsi" w:hAnsiTheme="minorHAnsi" w:cstheme="minorHAnsi"/>
          <w:color w:val="auto"/>
        </w:rPr>
        <w:t xml:space="preserve"> styrene </w:t>
      </w:r>
      <w:r w:rsidR="008A75F6">
        <w:rPr>
          <w:rFonts w:asciiTheme="minorHAnsi" w:hAnsiTheme="minorHAnsi" w:cstheme="minorHAnsi"/>
          <w:color w:val="auto"/>
        </w:rPr>
        <w:t>participate</w:t>
      </w:r>
      <w:r w:rsidRPr="00284A88">
        <w:rPr>
          <w:rFonts w:asciiTheme="minorHAnsi" w:hAnsiTheme="minorHAnsi" w:cstheme="minorHAnsi"/>
          <w:color w:val="auto"/>
        </w:rPr>
        <w:t xml:space="preserve"> in a 3-component reaction to give radical C (Step III). Cyclization of C </w:t>
      </w:r>
      <w:r w:rsidR="008A75F6">
        <w:rPr>
          <w:rFonts w:asciiTheme="minorHAnsi" w:hAnsiTheme="minorHAnsi" w:cstheme="minorHAnsi"/>
          <w:color w:val="auto"/>
        </w:rPr>
        <w:t>furnishes</w:t>
      </w:r>
      <w:r w:rsidRPr="00284A88">
        <w:rPr>
          <w:rFonts w:asciiTheme="minorHAnsi" w:hAnsiTheme="minorHAnsi" w:cstheme="minorHAnsi"/>
          <w:color w:val="auto"/>
        </w:rPr>
        <w:t xml:space="preserve"> radical D (Step IV). Elimination of radical R </w:t>
      </w:r>
      <w:r w:rsidR="008A75F6">
        <w:rPr>
          <w:rFonts w:asciiTheme="minorHAnsi" w:hAnsiTheme="minorHAnsi" w:cstheme="minorHAnsi"/>
          <w:color w:val="auto"/>
        </w:rPr>
        <w:t>yields</w:t>
      </w:r>
      <w:r w:rsidRPr="00284A88">
        <w:rPr>
          <w:rFonts w:asciiTheme="minorHAnsi" w:hAnsiTheme="minorHAnsi" w:cstheme="minorHAnsi"/>
          <w:color w:val="auto"/>
        </w:rPr>
        <w:t xml:space="preserve"> olefin E (Step V) and further aromatization </w:t>
      </w:r>
      <w:r w:rsidR="006B17B1">
        <w:rPr>
          <w:rFonts w:asciiTheme="minorHAnsi" w:hAnsiTheme="minorHAnsi" w:cstheme="minorHAnsi"/>
          <w:color w:val="auto"/>
        </w:rPr>
        <w:t>allows</w:t>
      </w:r>
      <w:r w:rsidRPr="00284A88">
        <w:rPr>
          <w:rFonts w:asciiTheme="minorHAnsi" w:hAnsiTheme="minorHAnsi" w:cstheme="minorHAnsi"/>
          <w:color w:val="auto"/>
        </w:rPr>
        <w:t xml:space="preserve"> the formation of the targeted product (Step VI).</w:t>
      </w:r>
      <w:r w:rsidR="002703B8" w:rsidRPr="00284A88">
        <w:rPr>
          <w:rFonts w:asciiTheme="minorHAnsi" w:hAnsiTheme="minorHAnsi" w:cstheme="minorHAnsi"/>
          <w:color w:val="auto"/>
        </w:rPr>
        <w:t xml:space="preserve"> </w:t>
      </w:r>
    </w:p>
    <w:p w14:paraId="2A1C8B2E" w14:textId="77777777" w:rsidR="007371B1" w:rsidRPr="00284A88" w:rsidRDefault="007371B1" w:rsidP="007C3229">
      <w:pPr>
        <w:rPr>
          <w:rFonts w:asciiTheme="minorHAnsi" w:hAnsiTheme="minorHAnsi" w:cstheme="minorHAnsi"/>
          <w:color w:val="auto"/>
        </w:rPr>
      </w:pPr>
    </w:p>
    <w:p w14:paraId="1095EC5D" w14:textId="2F215266" w:rsidR="00E51C29" w:rsidRPr="00284A88" w:rsidRDefault="00E51C29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color w:val="auto"/>
        </w:rPr>
        <w:t xml:space="preserve">In summary, </w:t>
      </w:r>
      <w:r w:rsidR="00CC6232" w:rsidRPr="00284A88">
        <w:rPr>
          <w:rFonts w:asciiTheme="minorHAnsi" w:hAnsiTheme="minorHAnsi" w:cstheme="minorHAnsi"/>
          <w:color w:val="auto"/>
        </w:rPr>
        <w:t>our protocol is a convenient method to explore the</w:t>
      </w:r>
      <w:r w:rsidR="00683A11" w:rsidRPr="00284A88">
        <w:rPr>
          <w:rFonts w:asciiTheme="minorHAnsi" w:hAnsiTheme="minorHAnsi" w:cstheme="minorHAnsi"/>
          <w:color w:val="auto"/>
        </w:rPr>
        <w:t xml:space="preserve"> metal-free</w:t>
      </w:r>
      <w:r w:rsidR="00CC6232" w:rsidRPr="00284A88">
        <w:rPr>
          <w:rFonts w:asciiTheme="minorHAnsi" w:hAnsiTheme="minorHAnsi" w:cstheme="minorHAnsi"/>
          <w:color w:val="auto"/>
        </w:rPr>
        <w:t xml:space="preserve"> benzannulation reaction in water fulfilling the demands of sustainable chemistry and advocating in favor of operationally simple experimental setups.</w:t>
      </w:r>
    </w:p>
    <w:p w14:paraId="624FFEBC" w14:textId="77777777" w:rsidR="00A570C4" w:rsidRPr="00284A88" w:rsidRDefault="00A570C4" w:rsidP="007C3229">
      <w:pPr>
        <w:rPr>
          <w:rFonts w:asciiTheme="minorHAnsi" w:hAnsiTheme="minorHAnsi" w:cstheme="minorHAnsi"/>
          <w:color w:val="auto"/>
        </w:rPr>
      </w:pPr>
    </w:p>
    <w:p w14:paraId="246DCD94" w14:textId="37733F00" w:rsidR="007A4DD6" w:rsidRPr="00284A88" w:rsidRDefault="00AA03DF" w:rsidP="00284A8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  <w:lang w:val="pt-BR"/>
        </w:rPr>
      </w:pPr>
      <w:r w:rsidRPr="00284A88">
        <w:rPr>
          <w:rFonts w:asciiTheme="minorHAnsi" w:hAnsiTheme="minorHAnsi" w:cstheme="minorHAnsi"/>
          <w:b/>
          <w:bCs/>
          <w:lang w:val="pt-BR"/>
        </w:rPr>
        <w:t xml:space="preserve">ACKNOWLEDGMENTS: </w:t>
      </w:r>
    </w:p>
    <w:p w14:paraId="195D69C6" w14:textId="0948C8E2" w:rsidR="00D52A4B" w:rsidRPr="00284A88" w:rsidRDefault="00D52A4B" w:rsidP="007C3229">
      <w:pPr>
        <w:rPr>
          <w:rFonts w:asciiTheme="minorHAnsi" w:hAnsiTheme="minorHAnsi" w:cstheme="minorHAnsi"/>
          <w:color w:val="auto"/>
          <w:lang w:val="pt-BR"/>
        </w:rPr>
      </w:pPr>
      <w:r w:rsidRPr="00284A88">
        <w:rPr>
          <w:rFonts w:asciiTheme="minorHAnsi" w:hAnsiTheme="minorHAnsi" w:cstheme="minorHAnsi"/>
          <w:color w:val="auto"/>
          <w:lang w:val="pt-BR"/>
        </w:rPr>
        <w:t>We thank Fundação de Amparo à Pesquisa do Estado de São Paulo (FAPESP, São Paulo, Brazil) for financial support (Grant FAPESP 2017/18400-6). This study was financed in part by the Coordenação de Aperfeiçoamento de Pessoal de Nível Superior – Brasil (CAPES) – Finance Code 001.</w:t>
      </w:r>
      <w:r w:rsidR="007B07E2" w:rsidRPr="00284A88">
        <w:rPr>
          <w:rFonts w:asciiTheme="minorHAnsi" w:hAnsiTheme="minorHAnsi" w:cstheme="minorHAnsi"/>
          <w:color w:val="auto"/>
          <w:lang w:val="pt-BR"/>
        </w:rPr>
        <w:t xml:space="preserve"> </w:t>
      </w:r>
    </w:p>
    <w:p w14:paraId="2D96E92E" w14:textId="72F287DC" w:rsidR="00AA03DF" w:rsidRPr="00284A88" w:rsidRDefault="00AA03DF" w:rsidP="007C3229">
      <w:pPr>
        <w:rPr>
          <w:rFonts w:asciiTheme="minorHAnsi" w:hAnsiTheme="minorHAnsi" w:cstheme="minorHAnsi"/>
          <w:b/>
          <w:bCs/>
          <w:lang w:val="pt-BR"/>
        </w:rPr>
      </w:pPr>
    </w:p>
    <w:p w14:paraId="66030076" w14:textId="1308BCAE" w:rsidR="00AA03DF" w:rsidRPr="00284A88" w:rsidRDefault="00AA03DF" w:rsidP="00284A8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284A88">
        <w:rPr>
          <w:rFonts w:asciiTheme="minorHAnsi" w:hAnsiTheme="minorHAnsi" w:cstheme="minorHAnsi"/>
          <w:b/>
        </w:rPr>
        <w:t>DISCLOSURES</w:t>
      </w:r>
      <w:r w:rsidRPr="00284A88">
        <w:rPr>
          <w:rFonts w:asciiTheme="minorHAnsi" w:hAnsiTheme="minorHAnsi" w:cstheme="minorHAnsi"/>
          <w:b/>
          <w:bCs/>
        </w:rPr>
        <w:t xml:space="preserve">: </w:t>
      </w:r>
    </w:p>
    <w:p w14:paraId="67E1BBBA" w14:textId="5CE62720" w:rsidR="00D52A4B" w:rsidRPr="00284A88" w:rsidRDefault="00D52A4B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color w:val="auto"/>
        </w:rPr>
        <w:t>The authors have nothing to disclose.</w:t>
      </w:r>
    </w:p>
    <w:p w14:paraId="05195D40" w14:textId="77777777" w:rsidR="00D52A4B" w:rsidRPr="00284A88" w:rsidRDefault="00D52A4B" w:rsidP="007C3229">
      <w:pPr>
        <w:rPr>
          <w:rFonts w:asciiTheme="minorHAnsi" w:hAnsiTheme="minorHAnsi" w:cstheme="minorHAnsi"/>
          <w:color w:val="auto"/>
        </w:rPr>
      </w:pPr>
    </w:p>
    <w:p w14:paraId="25C05F1D" w14:textId="5263A0F2" w:rsidR="00D04760" w:rsidRPr="00284A88" w:rsidRDefault="009726EE" w:rsidP="007C3229">
      <w:pPr>
        <w:rPr>
          <w:rFonts w:asciiTheme="minorHAnsi" w:hAnsiTheme="minorHAnsi" w:cstheme="minorHAnsi"/>
          <w:b/>
          <w:color w:val="000000" w:themeColor="text1"/>
        </w:rPr>
      </w:pPr>
      <w:r w:rsidRPr="00284A88">
        <w:rPr>
          <w:rFonts w:asciiTheme="minorHAnsi" w:hAnsiTheme="minorHAnsi" w:cstheme="minorHAnsi"/>
          <w:b/>
          <w:bCs/>
        </w:rPr>
        <w:t>REFERENCES</w:t>
      </w:r>
      <w:r w:rsidR="00D04760" w:rsidRPr="00284A88">
        <w:rPr>
          <w:rFonts w:asciiTheme="minorHAnsi" w:hAnsiTheme="minorHAnsi" w:cstheme="minorHAnsi"/>
          <w:b/>
          <w:bCs/>
        </w:rPr>
        <w:t>:</w:t>
      </w:r>
      <w:r w:rsidRPr="00284A88">
        <w:rPr>
          <w:rFonts w:asciiTheme="minorHAnsi" w:hAnsiTheme="minorHAnsi" w:cstheme="minorHAnsi"/>
        </w:rPr>
        <w:t xml:space="preserve"> </w:t>
      </w:r>
    </w:p>
    <w:p w14:paraId="169FEB6F" w14:textId="59400BD1" w:rsidR="004A00EE" w:rsidRPr="00284A88" w:rsidRDefault="004A00EE" w:rsidP="007C3229">
      <w:pPr>
        <w:rPr>
          <w:rFonts w:asciiTheme="minorHAnsi" w:hAnsiTheme="minorHAnsi" w:cstheme="minorHAnsi"/>
          <w:color w:val="auto"/>
        </w:rPr>
      </w:pPr>
      <w:r w:rsidRPr="00284A88">
        <w:rPr>
          <w:rFonts w:asciiTheme="minorHAnsi" w:hAnsiTheme="minorHAnsi" w:cstheme="minorHAnsi"/>
          <w:color w:val="auto"/>
        </w:rPr>
        <w:t xml:space="preserve">1. </w:t>
      </w:r>
      <w:proofErr w:type="spellStart"/>
      <w:r w:rsidRPr="00284A88">
        <w:t>Colacot</w:t>
      </w:r>
      <w:proofErr w:type="spellEnd"/>
      <w:r w:rsidRPr="00284A88">
        <w:t xml:space="preserve">, T. J. (Ed) </w:t>
      </w:r>
      <w:r w:rsidRPr="00284A88">
        <w:rPr>
          <w:i/>
        </w:rPr>
        <w:t>New Trends in Cross-Coupling. Theory and Applications</w:t>
      </w:r>
      <w:r w:rsidRPr="00284A88">
        <w:t>. Royal Society of Chemistry, Cambridge, UK (2015).</w:t>
      </w:r>
    </w:p>
    <w:p w14:paraId="3AF08AD0" w14:textId="3F463E1A" w:rsidR="004A00EE" w:rsidRPr="00284A88" w:rsidRDefault="004A00EE" w:rsidP="007C3229">
      <w:pPr>
        <w:rPr>
          <w:bCs/>
        </w:rPr>
      </w:pPr>
      <w:r w:rsidRPr="00284A88">
        <w:rPr>
          <w:rFonts w:asciiTheme="minorHAnsi" w:hAnsiTheme="minorHAnsi" w:cstheme="minorHAnsi"/>
          <w:color w:val="auto"/>
        </w:rPr>
        <w:t xml:space="preserve">2. </w:t>
      </w:r>
      <w:r w:rsidRPr="00284A88">
        <w:t xml:space="preserve">Hassan, J., </w:t>
      </w:r>
      <w:proofErr w:type="spellStart"/>
      <w:r w:rsidRPr="00284A88">
        <w:t>Sévignon</w:t>
      </w:r>
      <w:proofErr w:type="spellEnd"/>
      <w:r w:rsidRPr="00284A88">
        <w:t xml:space="preserve">, M., </w:t>
      </w:r>
      <w:proofErr w:type="spellStart"/>
      <w:r w:rsidRPr="00284A88">
        <w:t>Gozzi</w:t>
      </w:r>
      <w:proofErr w:type="spellEnd"/>
      <w:r w:rsidRPr="00284A88">
        <w:t xml:space="preserve">, C., Schulz, E., Lemaire, M. Aryl-Aryl Bond Formation One Century after the Discovery of the Ullmann Reaction. </w:t>
      </w:r>
      <w:r w:rsidR="00AA16AF" w:rsidRPr="00284A88">
        <w:rPr>
          <w:i/>
          <w:iCs/>
        </w:rPr>
        <w:t>Chemical</w:t>
      </w:r>
      <w:r w:rsidRPr="00284A88">
        <w:rPr>
          <w:i/>
          <w:iCs/>
        </w:rPr>
        <w:t xml:space="preserve"> Rev</w:t>
      </w:r>
      <w:r w:rsidR="00AA16AF" w:rsidRPr="00284A88">
        <w:rPr>
          <w:i/>
          <w:iCs/>
        </w:rPr>
        <w:t>iews</w:t>
      </w:r>
      <w:r w:rsidR="004D6498" w:rsidRPr="00284A88">
        <w:rPr>
          <w:i/>
          <w:iCs/>
        </w:rPr>
        <w:t>.</w:t>
      </w:r>
      <w:r w:rsidRPr="00284A88">
        <w:t xml:space="preserve"> </w:t>
      </w:r>
      <w:r w:rsidRPr="00284A88">
        <w:rPr>
          <w:b/>
          <w:bCs/>
        </w:rPr>
        <w:t>102</w:t>
      </w:r>
      <w:r w:rsidRPr="00284A88">
        <w:rPr>
          <w:bCs/>
        </w:rPr>
        <w:t xml:space="preserve"> (5), 1359-1470 (2002).</w:t>
      </w:r>
    </w:p>
    <w:p w14:paraId="2DC09931" w14:textId="053B3B31" w:rsidR="004A00EE" w:rsidRPr="00284A88" w:rsidRDefault="004A00EE" w:rsidP="007C3229">
      <w:r w:rsidRPr="00284A88">
        <w:rPr>
          <w:bCs/>
        </w:rPr>
        <w:t xml:space="preserve">3.  </w:t>
      </w:r>
      <w:proofErr w:type="spellStart"/>
      <w:r w:rsidRPr="00284A88">
        <w:t>Snieckus</w:t>
      </w:r>
      <w:proofErr w:type="spellEnd"/>
      <w:r w:rsidRPr="00284A88">
        <w:t xml:space="preserve">, V. Directed Aromatic Functionalization. </w:t>
      </w:r>
      <w:proofErr w:type="spellStart"/>
      <w:r w:rsidR="00AA16AF" w:rsidRPr="00284A88">
        <w:rPr>
          <w:i/>
          <w:iCs/>
        </w:rPr>
        <w:t>Beilstein</w:t>
      </w:r>
      <w:proofErr w:type="spellEnd"/>
      <w:r w:rsidR="00AA16AF" w:rsidRPr="00284A88">
        <w:rPr>
          <w:i/>
          <w:iCs/>
        </w:rPr>
        <w:t xml:space="preserve"> Journal of</w:t>
      </w:r>
      <w:r w:rsidRPr="00284A88">
        <w:rPr>
          <w:i/>
          <w:iCs/>
        </w:rPr>
        <w:t xml:space="preserve"> Org</w:t>
      </w:r>
      <w:r w:rsidR="00AA16AF" w:rsidRPr="00284A88">
        <w:rPr>
          <w:i/>
          <w:iCs/>
        </w:rPr>
        <w:t>anic</w:t>
      </w:r>
      <w:r w:rsidRPr="00284A88">
        <w:rPr>
          <w:i/>
          <w:iCs/>
        </w:rPr>
        <w:t xml:space="preserve"> Chem</w:t>
      </w:r>
      <w:r w:rsidR="00AA16AF" w:rsidRPr="00284A88">
        <w:rPr>
          <w:i/>
          <w:iCs/>
        </w:rPr>
        <w:t>istry</w:t>
      </w:r>
      <w:r w:rsidR="004D6498" w:rsidRPr="00284A88">
        <w:rPr>
          <w:i/>
          <w:iCs/>
        </w:rPr>
        <w:t>.</w:t>
      </w:r>
      <w:r w:rsidRPr="00284A88">
        <w:t xml:space="preserve"> </w:t>
      </w:r>
      <w:r w:rsidRPr="00284A88">
        <w:rPr>
          <w:b/>
        </w:rPr>
        <w:t>7</w:t>
      </w:r>
      <w:r w:rsidRPr="00284A88">
        <w:t>, 1215-1218 (2011) and references therein.</w:t>
      </w:r>
    </w:p>
    <w:p w14:paraId="51B4B64E" w14:textId="7B5D059D" w:rsidR="004A00EE" w:rsidRPr="00284A88" w:rsidRDefault="004A00EE" w:rsidP="007C3229">
      <w:r w:rsidRPr="00284A88">
        <w:t xml:space="preserve">4.  </w:t>
      </w:r>
      <w:proofErr w:type="spellStart"/>
      <w:r w:rsidRPr="00284A88">
        <w:rPr>
          <w:rFonts w:asciiTheme="minorHAnsi" w:hAnsiTheme="minorHAnsi" w:cstheme="minorHAnsi"/>
          <w:shd w:val="clear" w:color="auto" w:fill="FFFFFF"/>
        </w:rPr>
        <w:t>Ashenhurst</w:t>
      </w:r>
      <w:proofErr w:type="spellEnd"/>
      <w:r w:rsidRPr="00284A88">
        <w:rPr>
          <w:rFonts w:asciiTheme="minorHAnsi" w:hAnsiTheme="minorHAnsi" w:cstheme="minorHAnsi"/>
          <w:shd w:val="clear" w:color="auto" w:fill="FFFFFF"/>
        </w:rPr>
        <w:t xml:space="preserve">, J. Intermolecular oxidative cross-coupling of </w:t>
      </w:r>
      <w:proofErr w:type="spellStart"/>
      <w:r w:rsidRPr="00284A88">
        <w:rPr>
          <w:rFonts w:asciiTheme="minorHAnsi" w:hAnsiTheme="minorHAnsi" w:cstheme="minorHAnsi"/>
          <w:shd w:val="clear" w:color="auto" w:fill="FFFFFF"/>
        </w:rPr>
        <w:t>arenes</w:t>
      </w:r>
      <w:proofErr w:type="spellEnd"/>
      <w:r w:rsidRPr="00284A88">
        <w:rPr>
          <w:rFonts w:asciiTheme="minorHAnsi" w:hAnsiTheme="minorHAnsi" w:cstheme="minorHAnsi"/>
          <w:shd w:val="clear" w:color="auto" w:fill="FFFFFF"/>
        </w:rPr>
        <w:t>. </w:t>
      </w:r>
      <w:r w:rsidRPr="00284A88">
        <w:rPr>
          <w:rFonts w:asciiTheme="minorHAnsi" w:hAnsiTheme="minorHAnsi" w:cstheme="minorHAnsi"/>
          <w:i/>
          <w:iCs/>
          <w:shd w:val="clear" w:color="auto" w:fill="FFFFFF"/>
        </w:rPr>
        <w:t>Chem</w:t>
      </w:r>
      <w:r w:rsidR="004D6498" w:rsidRPr="00284A88">
        <w:rPr>
          <w:rFonts w:asciiTheme="minorHAnsi" w:hAnsiTheme="minorHAnsi" w:cstheme="minorHAnsi"/>
          <w:i/>
          <w:iCs/>
          <w:shd w:val="clear" w:color="auto" w:fill="FFFFFF"/>
        </w:rPr>
        <w:t>ical</w:t>
      </w:r>
      <w:r w:rsidRPr="00284A88">
        <w:rPr>
          <w:rFonts w:asciiTheme="minorHAnsi" w:hAnsiTheme="minorHAnsi" w:cstheme="minorHAnsi"/>
          <w:i/>
          <w:iCs/>
          <w:shd w:val="clear" w:color="auto" w:fill="FFFFFF"/>
        </w:rPr>
        <w:t xml:space="preserve"> Soc</w:t>
      </w:r>
      <w:r w:rsidR="004D6498" w:rsidRPr="00284A88">
        <w:rPr>
          <w:rFonts w:asciiTheme="minorHAnsi" w:hAnsiTheme="minorHAnsi" w:cstheme="minorHAnsi"/>
          <w:i/>
          <w:iCs/>
          <w:shd w:val="clear" w:color="auto" w:fill="FFFFFF"/>
        </w:rPr>
        <w:t>iety</w:t>
      </w:r>
      <w:r w:rsidRPr="00284A88">
        <w:rPr>
          <w:rFonts w:asciiTheme="minorHAnsi" w:hAnsiTheme="minorHAnsi" w:cstheme="minorHAnsi"/>
          <w:i/>
          <w:iCs/>
          <w:shd w:val="clear" w:color="auto" w:fill="FFFFFF"/>
        </w:rPr>
        <w:t xml:space="preserve"> Rev</w:t>
      </w:r>
      <w:r w:rsidR="004D6498" w:rsidRPr="00284A88">
        <w:rPr>
          <w:rFonts w:asciiTheme="minorHAnsi" w:hAnsiTheme="minorHAnsi" w:cstheme="minorHAnsi"/>
          <w:i/>
          <w:iCs/>
          <w:shd w:val="clear" w:color="auto" w:fill="FFFFFF"/>
        </w:rPr>
        <w:t>iews</w:t>
      </w:r>
      <w:r w:rsidR="00A90122" w:rsidRPr="00284A88">
        <w:rPr>
          <w:rFonts w:asciiTheme="minorHAnsi" w:hAnsiTheme="minorHAnsi" w:cstheme="minorHAnsi"/>
          <w:i/>
          <w:iCs/>
          <w:shd w:val="clear" w:color="auto" w:fill="FFFFFF"/>
        </w:rPr>
        <w:t>.</w:t>
      </w:r>
      <w:r w:rsidRPr="00284A88">
        <w:rPr>
          <w:rFonts w:asciiTheme="minorHAnsi" w:hAnsiTheme="minorHAnsi" w:cstheme="minorHAnsi"/>
          <w:shd w:val="clear" w:color="auto" w:fill="FFFFFF"/>
        </w:rPr>
        <w:t> </w:t>
      </w:r>
      <w:r w:rsidRPr="00284A88">
        <w:rPr>
          <w:rFonts w:asciiTheme="minorHAnsi" w:hAnsiTheme="minorHAnsi" w:cstheme="minorHAnsi"/>
          <w:b/>
          <w:shd w:val="clear" w:color="auto" w:fill="FFFFFF"/>
        </w:rPr>
        <w:t>39</w:t>
      </w:r>
      <w:r w:rsidRPr="00284A88">
        <w:rPr>
          <w:rFonts w:asciiTheme="minorHAnsi" w:hAnsiTheme="minorHAnsi" w:cstheme="minorHAnsi"/>
          <w:shd w:val="clear" w:color="auto" w:fill="FFFFFF"/>
        </w:rPr>
        <w:t xml:space="preserve"> (2), 540-548 (2010).</w:t>
      </w:r>
    </w:p>
    <w:p w14:paraId="2483569A" w14:textId="49D6A4EA" w:rsidR="004A00EE" w:rsidRPr="00284A88" w:rsidRDefault="004A00EE" w:rsidP="007C3229">
      <w:pPr>
        <w:rPr>
          <w:rFonts w:asciiTheme="minorHAnsi" w:hAnsiTheme="minorHAnsi" w:cstheme="minorHAnsi"/>
          <w:shd w:val="clear" w:color="auto" w:fill="FFFFFF"/>
        </w:rPr>
      </w:pPr>
      <w:r w:rsidRPr="00284A88">
        <w:t xml:space="preserve">5. </w:t>
      </w:r>
      <w:r w:rsidRPr="00284A88">
        <w:rPr>
          <w:rFonts w:asciiTheme="minorHAnsi" w:hAnsiTheme="minorHAnsi" w:cstheme="minorHAnsi"/>
          <w:shd w:val="clear" w:color="auto" w:fill="FFFFFF"/>
        </w:rPr>
        <w:t>Reich, H. Role of Organolithium Aggregates and Mixed Aggregates in Organolithium Mechanisms. </w:t>
      </w:r>
      <w:r w:rsidRPr="00284A88">
        <w:rPr>
          <w:rFonts w:asciiTheme="minorHAnsi" w:hAnsiTheme="minorHAnsi" w:cstheme="minorHAnsi"/>
          <w:i/>
          <w:iCs/>
          <w:shd w:val="clear" w:color="auto" w:fill="FFFFFF"/>
        </w:rPr>
        <w:t>Chem</w:t>
      </w:r>
      <w:r w:rsidR="00A90122" w:rsidRPr="00284A88">
        <w:rPr>
          <w:rFonts w:asciiTheme="minorHAnsi" w:hAnsiTheme="minorHAnsi" w:cstheme="minorHAnsi"/>
          <w:i/>
          <w:iCs/>
          <w:shd w:val="clear" w:color="auto" w:fill="FFFFFF"/>
        </w:rPr>
        <w:t>ical</w:t>
      </w:r>
      <w:r w:rsidRPr="00284A88">
        <w:rPr>
          <w:rFonts w:asciiTheme="minorHAnsi" w:hAnsiTheme="minorHAnsi" w:cstheme="minorHAnsi"/>
          <w:i/>
          <w:iCs/>
          <w:shd w:val="clear" w:color="auto" w:fill="FFFFFF"/>
        </w:rPr>
        <w:t xml:space="preserve"> Rev</w:t>
      </w:r>
      <w:r w:rsidR="00A90122" w:rsidRPr="00284A88">
        <w:rPr>
          <w:rFonts w:asciiTheme="minorHAnsi" w:hAnsiTheme="minorHAnsi" w:cstheme="minorHAnsi"/>
          <w:i/>
          <w:iCs/>
          <w:shd w:val="clear" w:color="auto" w:fill="FFFFFF"/>
        </w:rPr>
        <w:t>iews.</w:t>
      </w:r>
      <w:r w:rsidRPr="00284A88">
        <w:rPr>
          <w:rFonts w:asciiTheme="minorHAnsi" w:hAnsiTheme="minorHAnsi" w:cstheme="minorHAnsi"/>
          <w:shd w:val="clear" w:color="auto" w:fill="FFFFFF"/>
        </w:rPr>
        <w:t> </w:t>
      </w:r>
      <w:r w:rsidRPr="00284A88">
        <w:rPr>
          <w:rFonts w:asciiTheme="minorHAnsi" w:hAnsiTheme="minorHAnsi" w:cstheme="minorHAnsi"/>
          <w:b/>
          <w:shd w:val="clear" w:color="auto" w:fill="FFFFFF"/>
        </w:rPr>
        <w:t>113</w:t>
      </w:r>
      <w:r w:rsidRPr="00284A88">
        <w:rPr>
          <w:rFonts w:asciiTheme="minorHAnsi" w:hAnsiTheme="minorHAnsi" w:cstheme="minorHAnsi"/>
          <w:shd w:val="clear" w:color="auto" w:fill="FFFFFF"/>
        </w:rPr>
        <w:t xml:space="preserve"> (9), 7130-7178 (2013).</w:t>
      </w:r>
    </w:p>
    <w:p w14:paraId="498F7BBE" w14:textId="7930F505" w:rsidR="004A00EE" w:rsidRPr="00284A88" w:rsidRDefault="004A00EE" w:rsidP="007C3229">
      <w:pPr>
        <w:rPr>
          <w:rFonts w:asciiTheme="minorHAnsi" w:hAnsiTheme="minorHAnsi" w:cstheme="minorHAnsi"/>
          <w:shd w:val="clear" w:color="auto" w:fill="FFFFFF"/>
        </w:rPr>
      </w:pPr>
      <w:r w:rsidRPr="00284A88">
        <w:rPr>
          <w:rFonts w:asciiTheme="minorHAnsi" w:hAnsiTheme="minorHAnsi" w:cstheme="minorHAnsi"/>
          <w:shd w:val="clear" w:color="auto" w:fill="FFFFFF"/>
        </w:rPr>
        <w:t>6.</w:t>
      </w:r>
      <w:r w:rsidR="001131E5" w:rsidRPr="00284A88">
        <w:rPr>
          <w:rFonts w:asciiTheme="minorHAnsi" w:hAnsiTheme="minorHAnsi" w:cstheme="minorHAnsi"/>
          <w:shd w:val="clear" w:color="auto" w:fill="FFFFFF"/>
        </w:rPr>
        <w:t xml:space="preserve">  </w:t>
      </w:r>
      <w:r w:rsidR="001131E5" w:rsidRPr="00284A88">
        <w:rPr>
          <w:rFonts w:asciiTheme="minorHAnsi" w:hAnsiTheme="minorHAnsi" w:cstheme="minorHAnsi"/>
        </w:rPr>
        <w:t xml:space="preserve">van </w:t>
      </w:r>
      <w:proofErr w:type="spellStart"/>
      <w:r w:rsidR="001131E5" w:rsidRPr="00284A88">
        <w:rPr>
          <w:rFonts w:asciiTheme="minorHAnsi" w:hAnsiTheme="minorHAnsi" w:cstheme="minorHAnsi"/>
        </w:rPr>
        <w:t>Otterlo</w:t>
      </w:r>
      <w:proofErr w:type="spellEnd"/>
      <w:r w:rsidR="001131E5" w:rsidRPr="00284A88">
        <w:rPr>
          <w:rFonts w:asciiTheme="minorHAnsi" w:hAnsiTheme="minorHAnsi" w:cstheme="minorHAnsi"/>
        </w:rPr>
        <w:t xml:space="preserve">, W. A. L., de Koning, C. B. Metathesis in the Synthesis of Aromatic Compounds. </w:t>
      </w:r>
      <w:r w:rsidR="001131E5" w:rsidRPr="00284A88">
        <w:rPr>
          <w:rFonts w:asciiTheme="minorHAnsi" w:hAnsiTheme="minorHAnsi" w:cstheme="minorHAnsi"/>
          <w:i/>
        </w:rPr>
        <w:t>Chem</w:t>
      </w:r>
      <w:r w:rsidR="0056765C" w:rsidRPr="00284A88">
        <w:rPr>
          <w:rFonts w:asciiTheme="minorHAnsi" w:hAnsiTheme="minorHAnsi" w:cstheme="minorHAnsi"/>
          <w:i/>
        </w:rPr>
        <w:t>ical</w:t>
      </w:r>
      <w:r w:rsidR="001131E5" w:rsidRPr="00284A88">
        <w:rPr>
          <w:rFonts w:asciiTheme="minorHAnsi" w:hAnsiTheme="minorHAnsi" w:cstheme="minorHAnsi"/>
          <w:i/>
        </w:rPr>
        <w:t xml:space="preserve"> Rev</w:t>
      </w:r>
      <w:r w:rsidR="0056765C" w:rsidRPr="00284A88">
        <w:rPr>
          <w:rFonts w:asciiTheme="minorHAnsi" w:hAnsiTheme="minorHAnsi" w:cstheme="minorHAnsi"/>
          <w:i/>
        </w:rPr>
        <w:t>iews.</w:t>
      </w:r>
      <w:r w:rsidR="001131E5" w:rsidRPr="00284A88">
        <w:rPr>
          <w:rFonts w:asciiTheme="minorHAnsi" w:hAnsiTheme="minorHAnsi" w:cstheme="minorHAnsi"/>
        </w:rPr>
        <w:t xml:space="preserve"> </w:t>
      </w:r>
      <w:r w:rsidR="001131E5" w:rsidRPr="00284A88">
        <w:rPr>
          <w:rFonts w:asciiTheme="minorHAnsi" w:hAnsiTheme="minorHAnsi" w:cstheme="minorHAnsi"/>
          <w:b/>
        </w:rPr>
        <w:t>109</w:t>
      </w:r>
      <w:r w:rsidR="001131E5" w:rsidRPr="00284A88">
        <w:rPr>
          <w:rFonts w:asciiTheme="minorHAnsi" w:hAnsiTheme="minorHAnsi" w:cstheme="minorHAnsi"/>
        </w:rPr>
        <w:t>, 3743-3782 (2009).</w:t>
      </w:r>
      <w:r w:rsidR="001131E5" w:rsidRPr="00284A88">
        <w:rPr>
          <w:rFonts w:asciiTheme="minorHAnsi" w:hAnsiTheme="minorHAnsi" w:cstheme="minorHAnsi"/>
          <w:shd w:val="clear" w:color="auto" w:fill="FFFFFF"/>
        </w:rPr>
        <w:t xml:space="preserve">  </w:t>
      </w:r>
      <w:r w:rsidRPr="00284A88">
        <w:rPr>
          <w:rFonts w:asciiTheme="minorHAnsi" w:hAnsiTheme="minorHAnsi" w:cstheme="minorHAnsi"/>
          <w:shd w:val="clear" w:color="auto" w:fill="FFFFFF"/>
        </w:rPr>
        <w:t xml:space="preserve">  </w:t>
      </w:r>
    </w:p>
    <w:p w14:paraId="5D9C742B" w14:textId="385D33B0" w:rsidR="001131E5" w:rsidRPr="00284A88" w:rsidRDefault="001131E5" w:rsidP="007C3229">
      <w:pPr>
        <w:rPr>
          <w:rFonts w:asciiTheme="minorHAnsi" w:hAnsiTheme="minorHAnsi" w:cstheme="minorHAnsi"/>
          <w:shd w:val="clear" w:color="auto" w:fill="FFFFFF"/>
        </w:rPr>
      </w:pPr>
      <w:r w:rsidRPr="00284A88">
        <w:rPr>
          <w:rFonts w:asciiTheme="minorHAnsi" w:hAnsiTheme="minorHAnsi" w:cstheme="minorHAnsi"/>
          <w:shd w:val="clear" w:color="auto" w:fill="FFFFFF"/>
        </w:rPr>
        <w:t xml:space="preserve">7.  </w:t>
      </w:r>
      <w:r w:rsidRPr="00284A88">
        <w:rPr>
          <w:rFonts w:asciiTheme="minorHAnsi" w:hAnsiTheme="minorHAnsi" w:cstheme="minorHAnsi"/>
        </w:rPr>
        <w:t xml:space="preserve">Zhou, P., Huang, L. B., Jiang, H. F., Wang, A. Z., Li, X. W. Highly </w:t>
      </w:r>
      <w:proofErr w:type="spellStart"/>
      <w:r w:rsidRPr="00284A88">
        <w:rPr>
          <w:rFonts w:asciiTheme="minorHAnsi" w:hAnsiTheme="minorHAnsi" w:cstheme="minorHAnsi"/>
        </w:rPr>
        <w:t>Chemoselective</w:t>
      </w:r>
      <w:proofErr w:type="spellEnd"/>
      <w:r w:rsidRPr="00284A88">
        <w:rPr>
          <w:rFonts w:asciiTheme="minorHAnsi" w:hAnsiTheme="minorHAnsi" w:cstheme="minorHAnsi"/>
        </w:rPr>
        <w:t xml:space="preserve"> Palladium-Catalyzed Cross-Trimerization between Alkyne and Alkenes Leading to 1,3,5-Trienes or 1,2,4,5-Tetrasubstituted Benzenes with Dioxygen. </w:t>
      </w:r>
      <w:r w:rsidR="00C57C7C" w:rsidRPr="00284A88">
        <w:rPr>
          <w:rFonts w:asciiTheme="minorHAnsi" w:hAnsiTheme="minorHAnsi" w:cstheme="minorHAnsi"/>
          <w:i/>
        </w:rPr>
        <w:t>Journal of</w:t>
      </w:r>
      <w:r w:rsidRPr="00284A88">
        <w:rPr>
          <w:rFonts w:asciiTheme="minorHAnsi" w:hAnsiTheme="minorHAnsi" w:cstheme="minorHAnsi"/>
          <w:i/>
        </w:rPr>
        <w:t xml:space="preserve"> Org</w:t>
      </w:r>
      <w:r w:rsidR="00C57C7C" w:rsidRPr="00284A88">
        <w:rPr>
          <w:rFonts w:asciiTheme="minorHAnsi" w:hAnsiTheme="minorHAnsi" w:cstheme="minorHAnsi"/>
          <w:i/>
        </w:rPr>
        <w:t>anic</w:t>
      </w:r>
      <w:r w:rsidRPr="00284A88">
        <w:rPr>
          <w:rFonts w:asciiTheme="minorHAnsi" w:hAnsiTheme="minorHAnsi" w:cstheme="minorHAnsi"/>
          <w:i/>
        </w:rPr>
        <w:t xml:space="preserve"> Chem</w:t>
      </w:r>
      <w:r w:rsidR="00C57C7C" w:rsidRPr="00284A88">
        <w:rPr>
          <w:rFonts w:asciiTheme="minorHAnsi" w:hAnsiTheme="minorHAnsi" w:cstheme="minorHAnsi"/>
          <w:i/>
        </w:rPr>
        <w:t>istry.</w:t>
      </w:r>
      <w:r w:rsidRPr="00284A88">
        <w:rPr>
          <w:rFonts w:asciiTheme="minorHAnsi" w:hAnsiTheme="minorHAnsi" w:cstheme="minorHAnsi"/>
        </w:rPr>
        <w:t xml:space="preserve"> </w:t>
      </w:r>
      <w:r w:rsidRPr="00284A88">
        <w:rPr>
          <w:rFonts w:asciiTheme="minorHAnsi" w:hAnsiTheme="minorHAnsi" w:cstheme="minorHAnsi"/>
          <w:b/>
        </w:rPr>
        <w:t>75</w:t>
      </w:r>
      <w:r w:rsidRPr="00284A88">
        <w:rPr>
          <w:rFonts w:asciiTheme="minorHAnsi" w:hAnsiTheme="minorHAnsi" w:cstheme="minorHAnsi"/>
        </w:rPr>
        <w:t>, 8279-8282 (2010).</w:t>
      </w:r>
    </w:p>
    <w:p w14:paraId="3957E973" w14:textId="3FAF129C" w:rsidR="001131E5" w:rsidRPr="00284A88" w:rsidRDefault="001131E5" w:rsidP="007C3229">
      <w:pPr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  <w:shd w:val="clear" w:color="auto" w:fill="FFFFFF"/>
        </w:rPr>
        <w:t xml:space="preserve">8.  </w:t>
      </w:r>
      <w:r w:rsidRPr="00284A88">
        <w:rPr>
          <w:rFonts w:asciiTheme="minorHAnsi" w:hAnsiTheme="minorHAnsi" w:cstheme="minorHAnsi"/>
        </w:rPr>
        <w:t>Li, S., Wu, X. X., Chen, S.</w:t>
      </w:r>
      <w:r w:rsidRPr="00284A88">
        <w:t xml:space="preserve"> </w:t>
      </w:r>
      <w:r w:rsidRPr="00284A88">
        <w:rPr>
          <w:rFonts w:asciiTheme="minorHAnsi" w:hAnsiTheme="minorHAnsi" w:cstheme="minorHAnsi"/>
        </w:rPr>
        <w:t>Base-promoted direct synthesis of functionalized N-</w:t>
      </w:r>
      <w:proofErr w:type="spellStart"/>
      <w:r w:rsidRPr="00284A88">
        <w:rPr>
          <w:rFonts w:asciiTheme="minorHAnsi" w:hAnsiTheme="minorHAnsi" w:cstheme="minorHAnsi"/>
        </w:rPr>
        <w:t>arylindoles</w:t>
      </w:r>
      <w:proofErr w:type="spellEnd"/>
      <w:r w:rsidRPr="00284A88">
        <w:rPr>
          <w:rFonts w:asciiTheme="minorHAnsi" w:hAnsiTheme="minorHAnsi" w:cstheme="minorHAnsi"/>
        </w:rPr>
        <w:t xml:space="preserve"> via the cascade reactions of </w:t>
      </w:r>
      <w:proofErr w:type="spellStart"/>
      <w:r w:rsidRPr="00284A88">
        <w:rPr>
          <w:rFonts w:asciiTheme="minorHAnsi" w:hAnsiTheme="minorHAnsi" w:cstheme="minorHAnsi"/>
        </w:rPr>
        <w:t>allenic</w:t>
      </w:r>
      <w:proofErr w:type="spellEnd"/>
      <w:r w:rsidRPr="00284A88">
        <w:rPr>
          <w:rFonts w:asciiTheme="minorHAnsi" w:hAnsiTheme="minorHAnsi" w:cstheme="minorHAnsi"/>
        </w:rPr>
        <w:t xml:space="preserve"> ketones with indoles. </w:t>
      </w:r>
      <w:r w:rsidR="00C57C7C" w:rsidRPr="00284A88">
        <w:rPr>
          <w:rFonts w:asciiTheme="minorHAnsi" w:hAnsiTheme="minorHAnsi" w:cstheme="minorHAnsi"/>
          <w:i/>
        </w:rPr>
        <w:t>Organic and</w:t>
      </w:r>
      <w:r w:rsidRPr="00284A88">
        <w:rPr>
          <w:rFonts w:asciiTheme="minorHAnsi" w:hAnsiTheme="minorHAnsi" w:cstheme="minorHAnsi"/>
          <w:i/>
        </w:rPr>
        <w:t xml:space="preserve"> Biomol</w:t>
      </w:r>
      <w:r w:rsidR="00C57C7C" w:rsidRPr="00284A88">
        <w:rPr>
          <w:rFonts w:asciiTheme="minorHAnsi" w:hAnsiTheme="minorHAnsi" w:cstheme="minorHAnsi"/>
          <w:i/>
        </w:rPr>
        <w:t>ecular</w:t>
      </w:r>
      <w:r w:rsidRPr="00284A88">
        <w:rPr>
          <w:rFonts w:asciiTheme="minorHAnsi" w:hAnsiTheme="minorHAnsi" w:cstheme="minorHAnsi"/>
          <w:i/>
        </w:rPr>
        <w:t xml:space="preserve"> Chem</w:t>
      </w:r>
      <w:r w:rsidR="00C57C7C" w:rsidRPr="00284A88">
        <w:rPr>
          <w:rFonts w:asciiTheme="minorHAnsi" w:hAnsiTheme="minorHAnsi" w:cstheme="minorHAnsi"/>
          <w:i/>
        </w:rPr>
        <w:t>istry.</w:t>
      </w:r>
      <w:r w:rsidRPr="00284A88">
        <w:rPr>
          <w:rFonts w:asciiTheme="minorHAnsi" w:hAnsiTheme="minorHAnsi" w:cstheme="minorHAnsi"/>
        </w:rPr>
        <w:t xml:space="preserve"> </w:t>
      </w:r>
      <w:r w:rsidRPr="00284A88">
        <w:rPr>
          <w:rFonts w:asciiTheme="minorHAnsi" w:hAnsiTheme="minorHAnsi" w:cstheme="minorHAnsi"/>
          <w:b/>
        </w:rPr>
        <w:t>17</w:t>
      </w:r>
      <w:r w:rsidRPr="00284A88">
        <w:rPr>
          <w:rFonts w:asciiTheme="minorHAnsi" w:hAnsiTheme="minorHAnsi" w:cstheme="minorHAnsi"/>
        </w:rPr>
        <w:t>, 789-793 (2019).</w:t>
      </w:r>
    </w:p>
    <w:p w14:paraId="7141204C" w14:textId="58DE289F" w:rsidR="001131E5" w:rsidRPr="00284A88" w:rsidRDefault="001131E5" w:rsidP="007C3229">
      <w:pPr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>9.</w:t>
      </w:r>
      <w:r w:rsidR="00611696" w:rsidRPr="00284A88">
        <w:rPr>
          <w:rFonts w:asciiTheme="minorHAnsi" w:hAnsiTheme="minorHAnsi" w:cstheme="minorHAnsi"/>
        </w:rPr>
        <w:t xml:space="preserve">  </w:t>
      </w:r>
      <w:proofErr w:type="spellStart"/>
      <w:r w:rsidR="00611696" w:rsidRPr="00284A88">
        <w:rPr>
          <w:rFonts w:asciiTheme="minorHAnsi" w:hAnsiTheme="minorHAnsi" w:cstheme="minorHAnsi"/>
          <w:lang w:val="en-GB"/>
        </w:rPr>
        <w:t>Maezono</w:t>
      </w:r>
      <w:proofErr w:type="spellEnd"/>
      <w:r w:rsidR="00611696" w:rsidRPr="00284A88">
        <w:rPr>
          <w:rFonts w:asciiTheme="minorHAnsi" w:hAnsiTheme="minorHAnsi" w:cstheme="minorHAnsi"/>
          <w:lang w:val="en-GB"/>
        </w:rPr>
        <w:t xml:space="preserve">, S. M. B., Poudel, T. N., Lee, Y. One-pot construction of sterically challenging and diverse </w:t>
      </w:r>
      <w:proofErr w:type="spellStart"/>
      <w:r w:rsidR="00611696" w:rsidRPr="00284A88">
        <w:rPr>
          <w:rFonts w:asciiTheme="minorHAnsi" w:hAnsiTheme="minorHAnsi" w:cstheme="minorHAnsi"/>
          <w:lang w:val="en-GB"/>
        </w:rPr>
        <w:t>polyarylphenols</w:t>
      </w:r>
      <w:proofErr w:type="spellEnd"/>
      <w:r w:rsidR="00611696" w:rsidRPr="00284A88">
        <w:rPr>
          <w:rFonts w:asciiTheme="minorHAnsi" w:hAnsiTheme="minorHAnsi" w:cstheme="minorHAnsi"/>
          <w:lang w:val="en-GB"/>
        </w:rPr>
        <w:t xml:space="preserve"> via transition-metal-free </w:t>
      </w:r>
      <w:proofErr w:type="spellStart"/>
      <w:r w:rsidR="00611696" w:rsidRPr="00284A88">
        <w:rPr>
          <w:rFonts w:asciiTheme="minorHAnsi" w:hAnsiTheme="minorHAnsi" w:cstheme="minorHAnsi"/>
          <w:lang w:val="en-GB"/>
        </w:rPr>
        <w:t>benzannulation</w:t>
      </w:r>
      <w:proofErr w:type="spellEnd"/>
      <w:r w:rsidR="00611696" w:rsidRPr="00284A88">
        <w:rPr>
          <w:rFonts w:asciiTheme="minorHAnsi" w:hAnsiTheme="minorHAnsi" w:cstheme="minorHAnsi"/>
          <w:lang w:val="en-GB"/>
        </w:rPr>
        <w:t xml:space="preserve"> and their potent in vitro antioxidant activity. </w:t>
      </w:r>
      <w:r w:rsidR="005F5468" w:rsidRPr="00284A88">
        <w:rPr>
          <w:rFonts w:asciiTheme="minorHAnsi" w:hAnsiTheme="minorHAnsi" w:cstheme="minorHAnsi"/>
          <w:i/>
        </w:rPr>
        <w:t>Organic and</w:t>
      </w:r>
      <w:r w:rsidR="00611696" w:rsidRPr="00284A88">
        <w:rPr>
          <w:rFonts w:asciiTheme="minorHAnsi" w:hAnsiTheme="minorHAnsi" w:cstheme="minorHAnsi"/>
          <w:i/>
        </w:rPr>
        <w:t xml:space="preserve"> Biomol</w:t>
      </w:r>
      <w:r w:rsidR="005F5468" w:rsidRPr="00284A88">
        <w:rPr>
          <w:rFonts w:asciiTheme="minorHAnsi" w:hAnsiTheme="minorHAnsi" w:cstheme="minorHAnsi"/>
          <w:i/>
        </w:rPr>
        <w:t>ecular</w:t>
      </w:r>
      <w:r w:rsidR="00611696" w:rsidRPr="00284A88">
        <w:rPr>
          <w:rFonts w:asciiTheme="minorHAnsi" w:hAnsiTheme="minorHAnsi" w:cstheme="minorHAnsi"/>
          <w:i/>
        </w:rPr>
        <w:t xml:space="preserve"> Chem</w:t>
      </w:r>
      <w:r w:rsidR="005F5468" w:rsidRPr="00284A88">
        <w:rPr>
          <w:rFonts w:asciiTheme="minorHAnsi" w:hAnsiTheme="minorHAnsi" w:cstheme="minorHAnsi"/>
          <w:i/>
        </w:rPr>
        <w:t>istry.</w:t>
      </w:r>
      <w:r w:rsidR="00611696" w:rsidRPr="00284A88">
        <w:rPr>
          <w:rFonts w:asciiTheme="minorHAnsi" w:hAnsiTheme="minorHAnsi" w:cstheme="minorHAnsi"/>
          <w:i/>
        </w:rPr>
        <w:t xml:space="preserve"> </w:t>
      </w:r>
      <w:r w:rsidR="00611696" w:rsidRPr="00284A88">
        <w:rPr>
          <w:rFonts w:asciiTheme="minorHAnsi" w:hAnsiTheme="minorHAnsi" w:cstheme="minorHAnsi"/>
          <w:b/>
        </w:rPr>
        <w:t>15</w:t>
      </w:r>
      <w:r w:rsidR="00611696" w:rsidRPr="00284A88">
        <w:rPr>
          <w:rFonts w:asciiTheme="minorHAnsi" w:hAnsiTheme="minorHAnsi" w:cstheme="minorHAnsi"/>
        </w:rPr>
        <w:t>, 2052-2062 (2017).</w:t>
      </w:r>
    </w:p>
    <w:p w14:paraId="1A7409B2" w14:textId="1C8B6BA9" w:rsidR="001131E5" w:rsidRPr="00284A88" w:rsidRDefault="001131E5" w:rsidP="007C3229">
      <w:pPr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>10.</w:t>
      </w:r>
      <w:r w:rsidR="00611696" w:rsidRPr="00284A88">
        <w:rPr>
          <w:rFonts w:asciiTheme="minorHAnsi" w:hAnsiTheme="minorHAnsi" w:cstheme="minorHAnsi"/>
        </w:rPr>
        <w:t xml:space="preserve"> Shu, W.-M., Zheng, K.-L., Ma, J.-R., Wu, A.-X. Transition-Metal-Free Multicomponent Benzannulation Reactions for the Construction of Polysubstituted Benzene Derivatives. </w:t>
      </w:r>
      <w:r w:rsidR="00611696" w:rsidRPr="00284A88">
        <w:rPr>
          <w:rFonts w:asciiTheme="minorHAnsi" w:hAnsiTheme="minorHAnsi" w:cstheme="minorHAnsi"/>
          <w:i/>
        </w:rPr>
        <w:t>Org</w:t>
      </w:r>
      <w:r w:rsidR="005F5468" w:rsidRPr="00284A88">
        <w:rPr>
          <w:rFonts w:asciiTheme="minorHAnsi" w:hAnsiTheme="minorHAnsi" w:cstheme="minorHAnsi"/>
          <w:i/>
        </w:rPr>
        <w:t>anic</w:t>
      </w:r>
      <w:r w:rsidR="00611696" w:rsidRPr="00284A88">
        <w:rPr>
          <w:rFonts w:asciiTheme="minorHAnsi" w:hAnsiTheme="minorHAnsi" w:cstheme="minorHAnsi"/>
          <w:i/>
        </w:rPr>
        <w:t xml:space="preserve"> Lett</w:t>
      </w:r>
      <w:r w:rsidR="005F5468" w:rsidRPr="00284A88">
        <w:rPr>
          <w:rFonts w:asciiTheme="minorHAnsi" w:hAnsiTheme="minorHAnsi" w:cstheme="minorHAnsi"/>
          <w:i/>
        </w:rPr>
        <w:t>ers.</w:t>
      </w:r>
      <w:r w:rsidR="00611696" w:rsidRPr="00284A88">
        <w:rPr>
          <w:rFonts w:asciiTheme="minorHAnsi" w:hAnsiTheme="minorHAnsi" w:cstheme="minorHAnsi"/>
        </w:rPr>
        <w:t xml:space="preserve"> </w:t>
      </w:r>
      <w:r w:rsidR="00611696" w:rsidRPr="00284A88">
        <w:rPr>
          <w:rFonts w:asciiTheme="minorHAnsi" w:hAnsiTheme="minorHAnsi" w:cstheme="minorHAnsi"/>
          <w:b/>
        </w:rPr>
        <w:t>17</w:t>
      </w:r>
      <w:r w:rsidR="00611696" w:rsidRPr="00284A88">
        <w:rPr>
          <w:rFonts w:asciiTheme="minorHAnsi" w:hAnsiTheme="minorHAnsi" w:cstheme="minorHAnsi"/>
        </w:rPr>
        <w:t>, 5216-5219 (2015).</w:t>
      </w:r>
    </w:p>
    <w:p w14:paraId="7F5F7CD6" w14:textId="63B6038F" w:rsidR="001131E5" w:rsidRPr="00284A88" w:rsidRDefault="001131E5" w:rsidP="007C3229">
      <w:pPr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>11.</w:t>
      </w:r>
      <w:r w:rsidR="00611696" w:rsidRPr="00284A88">
        <w:rPr>
          <w:rFonts w:asciiTheme="minorHAnsi" w:hAnsiTheme="minorHAnsi" w:cstheme="minorHAnsi"/>
        </w:rPr>
        <w:t xml:space="preserve">  Jiang, L. et al. Secondary amine-catalyzed [3 + 3] benzannulation to access polysubstituted benzenes through iminium activation. </w:t>
      </w:r>
      <w:r w:rsidR="00611696" w:rsidRPr="00284A88">
        <w:rPr>
          <w:rFonts w:asciiTheme="minorHAnsi" w:hAnsiTheme="minorHAnsi" w:cstheme="minorHAnsi"/>
          <w:i/>
        </w:rPr>
        <w:t>Synth</w:t>
      </w:r>
      <w:r w:rsidR="005F5468" w:rsidRPr="00284A88">
        <w:rPr>
          <w:rFonts w:asciiTheme="minorHAnsi" w:hAnsiTheme="minorHAnsi" w:cstheme="minorHAnsi"/>
          <w:i/>
        </w:rPr>
        <w:t>etic</w:t>
      </w:r>
      <w:r w:rsidR="00611696" w:rsidRPr="00284A88">
        <w:rPr>
          <w:rFonts w:asciiTheme="minorHAnsi" w:hAnsiTheme="minorHAnsi" w:cstheme="minorHAnsi"/>
          <w:i/>
        </w:rPr>
        <w:t xml:space="preserve"> Commun</w:t>
      </w:r>
      <w:r w:rsidR="005F5468" w:rsidRPr="00284A88">
        <w:rPr>
          <w:rFonts w:asciiTheme="minorHAnsi" w:hAnsiTheme="minorHAnsi" w:cstheme="minorHAnsi"/>
          <w:i/>
        </w:rPr>
        <w:t>ications.</w:t>
      </w:r>
      <w:r w:rsidR="00611696" w:rsidRPr="00284A88">
        <w:rPr>
          <w:rFonts w:asciiTheme="minorHAnsi" w:hAnsiTheme="minorHAnsi" w:cstheme="minorHAnsi"/>
        </w:rPr>
        <w:t xml:space="preserve"> </w:t>
      </w:r>
      <w:r w:rsidR="00611696" w:rsidRPr="00284A88">
        <w:rPr>
          <w:rFonts w:asciiTheme="minorHAnsi" w:hAnsiTheme="minorHAnsi" w:cstheme="minorHAnsi"/>
          <w:b/>
        </w:rPr>
        <w:t>48</w:t>
      </w:r>
      <w:r w:rsidR="00611696" w:rsidRPr="00284A88">
        <w:rPr>
          <w:rFonts w:asciiTheme="minorHAnsi" w:hAnsiTheme="minorHAnsi" w:cstheme="minorHAnsi"/>
        </w:rPr>
        <w:t>, 336-343 (2018).</w:t>
      </w:r>
    </w:p>
    <w:p w14:paraId="6A2E2E96" w14:textId="6DA67FE1" w:rsidR="00611696" w:rsidRPr="00284A88" w:rsidRDefault="00611696" w:rsidP="007C3229">
      <w:pPr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>12.</w:t>
      </w:r>
      <w:r w:rsidR="00AD2329" w:rsidRPr="00284A88">
        <w:rPr>
          <w:rFonts w:asciiTheme="minorHAnsi" w:hAnsiTheme="minorHAnsi" w:cstheme="minorHAnsi"/>
        </w:rPr>
        <w:t xml:space="preserve"> </w:t>
      </w:r>
      <w:proofErr w:type="spellStart"/>
      <w:r w:rsidR="00AD2329" w:rsidRPr="00284A88">
        <w:t>Koening</w:t>
      </w:r>
      <w:proofErr w:type="spellEnd"/>
      <w:r w:rsidR="00AD2329" w:rsidRPr="00284A88">
        <w:t xml:space="preserve">, S. G. (Ed) </w:t>
      </w:r>
      <w:r w:rsidR="00AD2329" w:rsidRPr="00284A88">
        <w:rPr>
          <w:i/>
        </w:rPr>
        <w:t>Scalable Green Chemistry. Case Studies from the Pharmaceutical Industry</w:t>
      </w:r>
      <w:r w:rsidR="00AD2329" w:rsidRPr="00284A88">
        <w:t>. CRC Press, Florida, USA (2013).</w:t>
      </w:r>
    </w:p>
    <w:p w14:paraId="24610412" w14:textId="4562F769" w:rsidR="00611696" w:rsidRPr="00284A88" w:rsidRDefault="00611696" w:rsidP="007C3229">
      <w:pPr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>13.</w:t>
      </w:r>
      <w:r w:rsidR="00AD2329" w:rsidRPr="00284A88">
        <w:rPr>
          <w:rFonts w:asciiTheme="minorHAnsi" w:hAnsiTheme="minorHAnsi" w:cstheme="minorHAnsi"/>
        </w:rPr>
        <w:t xml:space="preserve">  </w:t>
      </w:r>
      <w:proofErr w:type="spellStart"/>
      <w:r w:rsidR="00AD2329" w:rsidRPr="00284A88">
        <w:t>Backvall</w:t>
      </w:r>
      <w:proofErr w:type="spellEnd"/>
      <w:r w:rsidR="00AD2329" w:rsidRPr="00284A88">
        <w:t xml:space="preserve">, J. –E. (Ed) Modern Oxidation Methods. Wiley-VCH, </w:t>
      </w:r>
      <w:proofErr w:type="spellStart"/>
      <w:r w:rsidR="00AD2329" w:rsidRPr="00284A88">
        <w:t>Weinhein</w:t>
      </w:r>
      <w:proofErr w:type="spellEnd"/>
      <w:r w:rsidR="00AD2329" w:rsidRPr="00284A88">
        <w:t>, DE (2004).</w:t>
      </w:r>
    </w:p>
    <w:p w14:paraId="57DF3CAE" w14:textId="1DE802B5" w:rsidR="00611696" w:rsidRPr="00284A88" w:rsidRDefault="00611696" w:rsidP="007C3229">
      <w:pPr>
        <w:rPr>
          <w:rFonts w:asciiTheme="minorHAnsi" w:hAnsiTheme="minorHAnsi" w:cstheme="minorHAnsi"/>
        </w:rPr>
      </w:pPr>
      <w:r w:rsidRPr="00284A88">
        <w:rPr>
          <w:rFonts w:asciiTheme="minorHAnsi" w:hAnsiTheme="minorHAnsi" w:cstheme="minorHAnsi"/>
        </w:rPr>
        <w:t>14.</w:t>
      </w:r>
      <w:r w:rsidR="00AD2329" w:rsidRPr="00284A88">
        <w:rPr>
          <w:rFonts w:asciiTheme="minorHAnsi" w:hAnsiTheme="minorHAnsi" w:cstheme="minorHAnsi"/>
        </w:rPr>
        <w:t xml:space="preserve"> </w:t>
      </w:r>
      <w:r w:rsidR="00AD2329" w:rsidRPr="00284A88">
        <w:t xml:space="preserve">Narayan, S. et al. “On Water”: Unique Reactivity of Organic Compounds in Aqueous Suspension. </w:t>
      </w:r>
      <w:proofErr w:type="spellStart"/>
      <w:r w:rsidR="00AD2329" w:rsidRPr="00284A88">
        <w:rPr>
          <w:i/>
        </w:rPr>
        <w:t>Angew</w:t>
      </w:r>
      <w:r w:rsidR="005F5468" w:rsidRPr="00284A88">
        <w:rPr>
          <w:i/>
        </w:rPr>
        <w:t>andte</w:t>
      </w:r>
      <w:proofErr w:type="spellEnd"/>
      <w:r w:rsidR="00AD2329" w:rsidRPr="00284A88">
        <w:rPr>
          <w:i/>
        </w:rPr>
        <w:t xml:space="preserve"> </w:t>
      </w:r>
      <w:proofErr w:type="spellStart"/>
      <w:r w:rsidR="00AD2329" w:rsidRPr="00284A88">
        <w:rPr>
          <w:i/>
        </w:rPr>
        <w:t>Chem</w:t>
      </w:r>
      <w:r w:rsidR="005F5468" w:rsidRPr="00284A88">
        <w:rPr>
          <w:i/>
        </w:rPr>
        <w:t>ie</w:t>
      </w:r>
      <w:proofErr w:type="spellEnd"/>
      <w:r w:rsidR="00AD2329" w:rsidRPr="00284A88">
        <w:rPr>
          <w:i/>
        </w:rPr>
        <w:t xml:space="preserve"> Int</w:t>
      </w:r>
      <w:r w:rsidR="005F5468" w:rsidRPr="00284A88">
        <w:rPr>
          <w:i/>
        </w:rPr>
        <w:t>ernational</w:t>
      </w:r>
      <w:r w:rsidR="00AD2329" w:rsidRPr="00284A88">
        <w:rPr>
          <w:i/>
        </w:rPr>
        <w:t xml:space="preserve"> Ed</w:t>
      </w:r>
      <w:r w:rsidR="005F5468" w:rsidRPr="00284A88">
        <w:rPr>
          <w:i/>
        </w:rPr>
        <w:t>ition.</w:t>
      </w:r>
      <w:r w:rsidR="00AD2329" w:rsidRPr="00284A88">
        <w:rPr>
          <w:i/>
        </w:rPr>
        <w:t xml:space="preserve"> </w:t>
      </w:r>
      <w:r w:rsidR="00AD2329" w:rsidRPr="00284A88">
        <w:rPr>
          <w:b/>
        </w:rPr>
        <w:t>44</w:t>
      </w:r>
      <w:r w:rsidR="00AD2329" w:rsidRPr="00284A88">
        <w:t>, 3275</w:t>
      </w:r>
      <w:r w:rsidR="003C39B9" w:rsidRPr="00284A88">
        <w:t>-</w:t>
      </w:r>
      <w:r w:rsidR="00AD2329" w:rsidRPr="00284A88">
        <w:t>3277 (2005).</w:t>
      </w:r>
    </w:p>
    <w:p w14:paraId="3D7EFDA9" w14:textId="3096F962" w:rsidR="00611696" w:rsidRPr="00284A88" w:rsidRDefault="0045404F" w:rsidP="007C3229">
      <w:pPr>
        <w:rPr>
          <w:lang w:val="en-GB"/>
        </w:rPr>
      </w:pPr>
      <w:r w:rsidRPr="00284A88">
        <w:rPr>
          <w:rFonts w:asciiTheme="minorHAnsi" w:hAnsiTheme="minorHAnsi" w:cstheme="minorHAnsi"/>
        </w:rPr>
        <w:t xml:space="preserve">15. </w:t>
      </w:r>
      <w:r w:rsidRPr="00284A88">
        <w:rPr>
          <w:lang w:val="en-GB"/>
        </w:rPr>
        <w:t xml:space="preserve">de Souza, G. F. P., Salles, A. G. Persulfate-Mediated Synthesis of Polyfunctionalized Benzenes in Water via Benzannulation of Alkynes and </w:t>
      </w:r>
      <w:r w:rsidRPr="00284A88">
        <w:rPr>
          <w:rFonts w:ascii="Symbol" w:hAnsi="Symbol"/>
          <w:lang w:val="en-GB"/>
        </w:rPr>
        <w:t></w:t>
      </w:r>
      <w:r w:rsidRPr="00284A88">
        <w:rPr>
          <w:rFonts w:ascii="Symbol" w:hAnsi="Symbol"/>
          <w:lang w:val="en-GB"/>
        </w:rPr>
        <w:t></w:t>
      </w:r>
      <w:r w:rsidRPr="00284A88">
        <w:rPr>
          <w:rFonts w:ascii="Symbol" w:hAnsi="Symbol"/>
          <w:lang w:val="en-GB"/>
        </w:rPr>
        <w:t></w:t>
      </w:r>
      <w:r w:rsidRPr="00284A88">
        <w:rPr>
          <w:lang w:val="en-GB"/>
        </w:rPr>
        <w:t xml:space="preserve">-Unsaturated Compounds. </w:t>
      </w:r>
      <w:r w:rsidRPr="00284A88">
        <w:rPr>
          <w:i/>
          <w:lang w:val="en-GB"/>
        </w:rPr>
        <w:t>Green Chem</w:t>
      </w:r>
      <w:r w:rsidR="005F5468" w:rsidRPr="00284A88">
        <w:rPr>
          <w:i/>
          <w:lang w:val="en-GB"/>
        </w:rPr>
        <w:t>istry.</w:t>
      </w:r>
      <w:r w:rsidRPr="00284A88">
        <w:rPr>
          <w:i/>
          <w:lang w:val="en-GB"/>
        </w:rPr>
        <w:t xml:space="preserve"> </w:t>
      </w:r>
      <w:hyperlink r:id="rId9" w:history="1">
        <w:r w:rsidRPr="00284A88">
          <w:rPr>
            <w:rStyle w:val="a4"/>
            <w:color w:val="auto"/>
            <w:u w:val="none"/>
            <w:lang w:val="en-GB"/>
          </w:rPr>
          <w:t>https://doi.org/10.1039/c9gc02193k</w:t>
        </w:r>
      </w:hyperlink>
      <w:r w:rsidRPr="00284A88">
        <w:rPr>
          <w:lang w:val="en-GB"/>
        </w:rPr>
        <w:t xml:space="preserve">  (2019).</w:t>
      </w:r>
    </w:p>
    <w:p w14:paraId="2D7ECCB7" w14:textId="6DB426AA" w:rsidR="0045404F" w:rsidRPr="00284A88" w:rsidRDefault="0045404F" w:rsidP="007C3229">
      <w:pPr>
        <w:rPr>
          <w:lang w:val="en-GB"/>
        </w:rPr>
      </w:pPr>
      <w:r w:rsidRPr="00284A88">
        <w:rPr>
          <w:lang w:val="en-GB"/>
        </w:rPr>
        <w:t xml:space="preserve">16. </w:t>
      </w:r>
      <w:r w:rsidRPr="00284A88">
        <w:t xml:space="preserve">Prat, D., Wells, A., Hayler, J., Sneddon, H., McElroy, C. R., </w:t>
      </w:r>
      <w:proofErr w:type="spellStart"/>
      <w:r w:rsidRPr="00284A88">
        <w:t>Abou-Shehada</w:t>
      </w:r>
      <w:proofErr w:type="spellEnd"/>
      <w:r w:rsidRPr="00284A88">
        <w:t xml:space="preserve">, S., Dunn, P. J. CHEM21 Selection Guide of Classical- and Less Classical-Solvents. </w:t>
      </w:r>
      <w:r w:rsidRPr="00284A88">
        <w:rPr>
          <w:i/>
          <w:iCs/>
        </w:rPr>
        <w:t>Green Chem</w:t>
      </w:r>
      <w:r w:rsidR="005F5468" w:rsidRPr="00284A88">
        <w:rPr>
          <w:i/>
          <w:iCs/>
        </w:rPr>
        <w:t>istry.</w:t>
      </w:r>
      <w:r w:rsidRPr="00284A88">
        <w:t xml:space="preserve"> </w:t>
      </w:r>
      <w:r w:rsidRPr="00284A88">
        <w:rPr>
          <w:b/>
          <w:bCs/>
        </w:rPr>
        <w:t>18</w:t>
      </w:r>
      <w:r w:rsidRPr="00284A88">
        <w:t>, 288</w:t>
      </w:r>
      <w:r w:rsidR="00665574" w:rsidRPr="00284A88">
        <w:t>-</w:t>
      </w:r>
      <w:r w:rsidRPr="00284A88">
        <w:t>296 (2015).</w:t>
      </w:r>
    </w:p>
    <w:p w14:paraId="2F775460" w14:textId="6718E630" w:rsidR="0045404F" w:rsidRPr="00284A88" w:rsidRDefault="0045404F" w:rsidP="007C3229">
      <w:pPr>
        <w:rPr>
          <w:lang w:val="en-GB"/>
        </w:rPr>
      </w:pPr>
      <w:r w:rsidRPr="00284A88">
        <w:rPr>
          <w:lang w:val="en-GB"/>
        </w:rPr>
        <w:t xml:space="preserve">17.  Sheldon, R. A. Metrics of Green Chemistry and Sustainability: Past, Present, and Future. </w:t>
      </w:r>
      <w:r w:rsidRPr="00284A88">
        <w:rPr>
          <w:i/>
          <w:lang w:val="en-GB"/>
        </w:rPr>
        <w:t>ACS Sustainable Chem</w:t>
      </w:r>
      <w:r w:rsidR="005F5468" w:rsidRPr="00284A88">
        <w:rPr>
          <w:i/>
          <w:lang w:val="en-GB"/>
        </w:rPr>
        <w:t>istry &amp;</w:t>
      </w:r>
      <w:r w:rsidRPr="00284A88">
        <w:rPr>
          <w:i/>
          <w:lang w:val="en-GB"/>
        </w:rPr>
        <w:t xml:space="preserve"> Eng</w:t>
      </w:r>
      <w:r w:rsidR="005F5468" w:rsidRPr="00284A88">
        <w:rPr>
          <w:i/>
          <w:lang w:val="en-GB"/>
        </w:rPr>
        <w:t>ineering.</w:t>
      </w:r>
      <w:r w:rsidRPr="00284A88">
        <w:rPr>
          <w:lang w:val="en-GB"/>
        </w:rPr>
        <w:t xml:space="preserve"> </w:t>
      </w:r>
      <w:r w:rsidRPr="00284A88">
        <w:rPr>
          <w:b/>
          <w:lang w:val="en-GB"/>
        </w:rPr>
        <w:t>6</w:t>
      </w:r>
      <w:r w:rsidRPr="00284A88">
        <w:rPr>
          <w:lang w:val="en-GB"/>
        </w:rPr>
        <w:t>, 32-48 (2018).</w:t>
      </w:r>
    </w:p>
    <w:p w14:paraId="6F7DFECA" w14:textId="5296E3B5" w:rsidR="00B32616" w:rsidRPr="00284A88" w:rsidRDefault="00B32616" w:rsidP="007C3229">
      <w:pPr>
        <w:rPr>
          <w:rFonts w:asciiTheme="minorHAnsi" w:hAnsiTheme="minorHAnsi" w:cstheme="minorHAnsi"/>
          <w:b/>
          <w:color w:val="000000" w:themeColor="text1"/>
        </w:rPr>
      </w:pPr>
    </w:p>
    <w:p w14:paraId="73A75F72" w14:textId="782C62D5" w:rsidR="001D4997" w:rsidRPr="00284A88" w:rsidRDefault="001D4997" w:rsidP="007C322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284A88">
        <w:rPr>
          <w:rFonts w:asciiTheme="minorHAnsi" w:hAnsiTheme="minorHAnsi" w:cstheme="minorHAnsi"/>
          <w:color w:val="808080" w:themeColor="background1" w:themeShade="80"/>
        </w:rPr>
        <w:br w:type="page"/>
      </w:r>
    </w:p>
    <w:sectPr w:rsidR="001D4997" w:rsidRPr="00284A88" w:rsidSect="00B81B15">
      <w:headerReference w:type="defaul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73B4" w14:textId="77777777" w:rsidR="002B7015" w:rsidRDefault="002B7015" w:rsidP="00621C4E">
      <w:r>
        <w:separator/>
      </w:r>
    </w:p>
  </w:endnote>
  <w:endnote w:type="continuationSeparator" w:id="0">
    <w:p w14:paraId="4E8C05F4" w14:textId="77777777" w:rsidR="002B7015" w:rsidRDefault="002B701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2D4DDA" w:rsidRDefault="002D4DD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921D2" w14:textId="77777777" w:rsidR="002B7015" w:rsidRDefault="002B7015" w:rsidP="00621C4E">
      <w:r>
        <w:separator/>
      </w:r>
    </w:p>
  </w:footnote>
  <w:footnote w:type="continuationSeparator" w:id="0">
    <w:p w14:paraId="78725CAE" w14:textId="77777777" w:rsidR="002B7015" w:rsidRDefault="002B701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2D4DDA" w:rsidRPr="006F06E4" w:rsidRDefault="002D4DDA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43B05E6"/>
    <w:multiLevelType w:val="multilevel"/>
    <w:tmpl w:val="9CE806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601B8"/>
    <w:multiLevelType w:val="multilevel"/>
    <w:tmpl w:val="5A52670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8"/>
  </w:num>
  <w:num w:numId="5">
    <w:abstractNumId w:val="10"/>
  </w:num>
  <w:num w:numId="6">
    <w:abstractNumId w:val="17"/>
  </w:num>
  <w:num w:numId="7">
    <w:abstractNumId w:val="0"/>
  </w:num>
  <w:num w:numId="8">
    <w:abstractNumId w:val="11"/>
  </w:num>
  <w:num w:numId="9">
    <w:abstractNumId w:val="12"/>
  </w:num>
  <w:num w:numId="10">
    <w:abstractNumId w:val="19"/>
  </w:num>
  <w:num w:numId="11">
    <w:abstractNumId w:val="23"/>
  </w:num>
  <w:num w:numId="12">
    <w:abstractNumId w:val="2"/>
  </w:num>
  <w:num w:numId="13">
    <w:abstractNumId w:val="21"/>
  </w:num>
  <w:num w:numId="14">
    <w:abstractNumId w:val="27"/>
  </w:num>
  <w:num w:numId="15">
    <w:abstractNumId w:val="14"/>
  </w:num>
  <w:num w:numId="16">
    <w:abstractNumId w:val="9"/>
  </w:num>
  <w:num w:numId="17">
    <w:abstractNumId w:val="22"/>
  </w:num>
  <w:num w:numId="18">
    <w:abstractNumId w:val="15"/>
  </w:num>
  <w:num w:numId="19">
    <w:abstractNumId w:val="25"/>
  </w:num>
  <w:num w:numId="20">
    <w:abstractNumId w:val="3"/>
  </w:num>
  <w:num w:numId="21">
    <w:abstractNumId w:val="26"/>
  </w:num>
  <w:num w:numId="22">
    <w:abstractNumId w:val="24"/>
  </w:num>
  <w:num w:numId="23">
    <w:abstractNumId w:val="16"/>
  </w:num>
  <w:num w:numId="24">
    <w:abstractNumId w:val="28"/>
  </w:num>
  <w:num w:numId="25">
    <w:abstractNumId w:val="7"/>
  </w:num>
  <w:num w:numId="26">
    <w:abstractNumId w:val="1"/>
  </w:num>
  <w:num w:numId="27">
    <w:abstractNumId w:val="6"/>
  </w:num>
  <w:num w:numId="28">
    <w:abstractNumId w:val="29"/>
  </w:num>
  <w:num w:numId="29">
    <w:abstractNumId w:val="13"/>
  </w:num>
  <w:num w:numId="3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15953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6C87"/>
    <w:rsid w:val="00037B58"/>
    <w:rsid w:val="00041744"/>
    <w:rsid w:val="00051021"/>
    <w:rsid w:val="0005148F"/>
    <w:rsid w:val="00051B73"/>
    <w:rsid w:val="000575CF"/>
    <w:rsid w:val="00060ABE"/>
    <w:rsid w:val="00061A50"/>
    <w:rsid w:val="00062259"/>
    <w:rsid w:val="0006361B"/>
    <w:rsid w:val="00064104"/>
    <w:rsid w:val="00064EB9"/>
    <w:rsid w:val="00064F32"/>
    <w:rsid w:val="000652E3"/>
    <w:rsid w:val="00066025"/>
    <w:rsid w:val="00067A8F"/>
    <w:rsid w:val="00067F09"/>
    <w:rsid w:val="000701D1"/>
    <w:rsid w:val="0007520D"/>
    <w:rsid w:val="00080A20"/>
    <w:rsid w:val="00082796"/>
    <w:rsid w:val="00082DF4"/>
    <w:rsid w:val="00086FF5"/>
    <w:rsid w:val="00087AFF"/>
    <w:rsid w:val="00087C0A"/>
    <w:rsid w:val="00091788"/>
    <w:rsid w:val="00093BC4"/>
    <w:rsid w:val="000943E6"/>
    <w:rsid w:val="00094B68"/>
    <w:rsid w:val="00097929"/>
    <w:rsid w:val="000A1E80"/>
    <w:rsid w:val="000A3B70"/>
    <w:rsid w:val="000A5153"/>
    <w:rsid w:val="000B08DF"/>
    <w:rsid w:val="000B108A"/>
    <w:rsid w:val="000B10AE"/>
    <w:rsid w:val="000B2277"/>
    <w:rsid w:val="000B30BF"/>
    <w:rsid w:val="000B3AA3"/>
    <w:rsid w:val="000B566B"/>
    <w:rsid w:val="000B595C"/>
    <w:rsid w:val="000B662E"/>
    <w:rsid w:val="000B7294"/>
    <w:rsid w:val="000B75D0"/>
    <w:rsid w:val="000C1CF8"/>
    <w:rsid w:val="000C49CF"/>
    <w:rsid w:val="000C52E9"/>
    <w:rsid w:val="000C5393"/>
    <w:rsid w:val="000C5B8B"/>
    <w:rsid w:val="000C5CDC"/>
    <w:rsid w:val="000C65DC"/>
    <w:rsid w:val="000C66F3"/>
    <w:rsid w:val="000C6900"/>
    <w:rsid w:val="000D0EC9"/>
    <w:rsid w:val="000D1DBE"/>
    <w:rsid w:val="000D28BF"/>
    <w:rsid w:val="000D31E8"/>
    <w:rsid w:val="000D76E4"/>
    <w:rsid w:val="000E1B90"/>
    <w:rsid w:val="000E3816"/>
    <w:rsid w:val="000E4F77"/>
    <w:rsid w:val="000F0181"/>
    <w:rsid w:val="000F265C"/>
    <w:rsid w:val="000F28BE"/>
    <w:rsid w:val="000F3AFA"/>
    <w:rsid w:val="000F5712"/>
    <w:rsid w:val="000F6611"/>
    <w:rsid w:val="000F74F8"/>
    <w:rsid w:val="000F7E22"/>
    <w:rsid w:val="00103379"/>
    <w:rsid w:val="00107554"/>
    <w:rsid w:val="001075E9"/>
    <w:rsid w:val="001104F3"/>
    <w:rsid w:val="00112EEB"/>
    <w:rsid w:val="001131E5"/>
    <w:rsid w:val="0011490F"/>
    <w:rsid w:val="001173FF"/>
    <w:rsid w:val="0011794A"/>
    <w:rsid w:val="0012563A"/>
    <w:rsid w:val="001264DE"/>
    <w:rsid w:val="001313A7"/>
    <w:rsid w:val="00132696"/>
    <w:rsid w:val="0013276F"/>
    <w:rsid w:val="001342B5"/>
    <w:rsid w:val="00135447"/>
    <w:rsid w:val="001355E6"/>
    <w:rsid w:val="0013621E"/>
    <w:rsid w:val="0013642E"/>
    <w:rsid w:val="00141F99"/>
    <w:rsid w:val="00142EFE"/>
    <w:rsid w:val="00152899"/>
    <w:rsid w:val="00152A23"/>
    <w:rsid w:val="001557DB"/>
    <w:rsid w:val="00156B11"/>
    <w:rsid w:val="00162CB7"/>
    <w:rsid w:val="001665C9"/>
    <w:rsid w:val="00166F32"/>
    <w:rsid w:val="001703E1"/>
    <w:rsid w:val="001718C0"/>
    <w:rsid w:val="00171E5B"/>
    <w:rsid w:val="00171F94"/>
    <w:rsid w:val="00175D4E"/>
    <w:rsid w:val="0017668A"/>
    <w:rsid w:val="001766FE"/>
    <w:rsid w:val="001771E7"/>
    <w:rsid w:val="00181C14"/>
    <w:rsid w:val="001911E9"/>
    <w:rsid w:val="001911FF"/>
    <w:rsid w:val="00192006"/>
    <w:rsid w:val="00193180"/>
    <w:rsid w:val="0019530C"/>
    <w:rsid w:val="00196792"/>
    <w:rsid w:val="001A348D"/>
    <w:rsid w:val="001B1519"/>
    <w:rsid w:val="001B2E2D"/>
    <w:rsid w:val="001B5CD2"/>
    <w:rsid w:val="001C0BEE"/>
    <w:rsid w:val="001C1E49"/>
    <w:rsid w:val="001C27C1"/>
    <w:rsid w:val="001C2A98"/>
    <w:rsid w:val="001C3B86"/>
    <w:rsid w:val="001C44E3"/>
    <w:rsid w:val="001C4D95"/>
    <w:rsid w:val="001D2D77"/>
    <w:rsid w:val="001D3D7D"/>
    <w:rsid w:val="001D3FFF"/>
    <w:rsid w:val="001D4997"/>
    <w:rsid w:val="001D625F"/>
    <w:rsid w:val="001D68A4"/>
    <w:rsid w:val="001D7576"/>
    <w:rsid w:val="001E0E3F"/>
    <w:rsid w:val="001E14A0"/>
    <w:rsid w:val="001E6B19"/>
    <w:rsid w:val="001E7376"/>
    <w:rsid w:val="001F225C"/>
    <w:rsid w:val="00200792"/>
    <w:rsid w:val="00201CFA"/>
    <w:rsid w:val="0020220D"/>
    <w:rsid w:val="00202448"/>
    <w:rsid w:val="00202D15"/>
    <w:rsid w:val="00205B3F"/>
    <w:rsid w:val="002071CF"/>
    <w:rsid w:val="00212EAE"/>
    <w:rsid w:val="00214BEE"/>
    <w:rsid w:val="002205B8"/>
    <w:rsid w:val="00225720"/>
    <w:rsid w:val="002259E5"/>
    <w:rsid w:val="00226140"/>
    <w:rsid w:val="002274F3"/>
    <w:rsid w:val="00230369"/>
    <w:rsid w:val="0023094C"/>
    <w:rsid w:val="00233484"/>
    <w:rsid w:val="00234303"/>
    <w:rsid w:val="00234BE3"/>
    <w:rsid w:val="00235A90"/>
    <w:rsid w:val="00235E9C"/>
    <w:rsid w:val="0023624F"/>
    <w:rsid w:val="00241E48"/>
    <w:rsid w:val="0024214E"/>
    <w:rsid w:val="00242623"/>
    <w:rsid w:val="00250558"/>
    <w:rsid w:val="0025357C"/>
    <w:rsid w:val="00255CF2"/>
    <w:rsid w:val="002605D1"/>
    <w:rsid w:val="00260652"/>
    <w:rsid w:val="00260B25"/>
    <w:rsid w:val="00261F25"/>
    <w:rsid w:val="002648A9"/>
    <w:rsid w:val="00264CD7"/>
    <w:rsid w:val="0026536F"/>
    <w:rsid w:val="0026553C"/>
    <w:rsid w:val="002661A0"/>
    <w:rsid w:val="0026790A"/>
    <w:rsid w:val="00267DD5"/>
    <w:rsid w:val="002703B8"/>
    <w:rsid w:val="00271A19"/>
    <w:rsid w:val="00274A0A"/>
    <w:rsid w:val="00277593"/>
    <w:rsid w:val="00280909"/>
    <w:rsid w:val="00280918"/>
    <w:rsid w:val="00282ABF"/>
    <w:rsid w:val="00282AF6"/>
    <w:rsid w:val="00284A88"/>
    <w:rsid w:val="0028596A"/>
    <w:rsid w:val="00287085"/>
    <w:rsid w:val="0028716D"/>
    <w:rsid w:val="00287DC0"/>
    <w:rsid w:val="00290AF9"/>
    <w:rsid w:val="00291131"/>
    <w:rsid w:val="002967CF"/>
    <w:rsid w:val="00296AC5"/>
    <w:rsid w:val="00297788"/>
    <w:rsid w:val="002A3285"/>
    <w:rsid w:val="002A34F9"/>
    <w:rsid w:val="002A484B"/>
    <w:rsid w:val="002A64A6"/>
    <w:rsid w:val="002A7627"/>
    <w:rsid w:val="002A7BF2"/>
    <w:rsid w:val="002B1FE3"/>
    <w:rsid w:val="002B3301"/>
    <w:rsid w:val="002B33C8"/>
    <w:rsid w:val="002B7015"/>
    <w:rsid w:val="002C1445"/>
    <w:rsid w:val="002C47D4"/>
    <w:rsid w:val="002C6018"/>
    <w:rsid w:val="002D0F38"/>
    <w:rsid w:val="002D3AA9"/>
    <w:rsid w:val="002D4DDA"/>
    <w:rsid w:val="002D77E3"/>
    <w:rsid w:val="002E3D4A"/>
    <w:rsid w:val="002E6117"/>
    <w:rsid w:val="002F2859"/>
    <w:rsid w:val="002F6E3C"/>
    <w:rsid w:val="0030117D"/>
    <w:rsid w:val="00301F30"/>
    <w:rsid w:val="00303411"/>
    <w:rsid w:val="003038FD"/>
    <w:rsid w:val="00303C87"/>
    <w:rsid w:val="003048A7"/>
    <w:rsid w:val="0030674E"/>
    <w:rsid w:val="003108E5"/>
    <w:rsid w:val="003115A8"/>
    <w:rsid w:val="003120CB"/>
    <w:rsid w:val="00314D95"/>
    <w:rsid w:val="003176B9"/>
    <w:rsid w:val="00320153"/>
    <w:rsid w:val="00320367"/>
    <w:rsid w:val="003204D3"/>
    <w:rsid w:val="00322871"/>
    <w:rsid w:val="003237C8"/>
    <w:rsid w:val="003243B9"/>
    <w:rsid w:val="00326FB3"/>
    <w:rsid w:val="003316D4"/>
    <w:rsid w:val="003321B2"/>
    <w:rsid w:val="00332BBE"/>
    <w:rsid w:val="00333822"/>
    <w:rsid w:val="00333F49"/>
    <w:rsid w:val="00336715"/>
    <w:rsid w:val="003401EC"/>
    <w:rsid w:val="00340DFD"/>
    <w:rsid w:val="00344954"/>
    <w:rsid w:val="003474CD"/>
    <w:rsid w:val="00350CD7"/>
    <w:rsid w:val="00360C17"/>
    <w:rsid w:val="0036161E"/>
    <w:rsid w:val="003621C6"/>
    <w:rsid w:val="003622B8"/>
    <w:rsid w:val="00366B76"/>
    <w:rsid w:val="00373051"/>
    <w:rsid w:val="00373B8F"/>
    <w:rsid w:val="00376D95"/>
    <w:rsid w:val="00377FBB"/>
    <w:rsid w:val="00380FD0"/>
    <w:rsid w:val="0038355F"/>
    <w:rsid w:val="00385140"/>
    <w:rsid w:val="00393CC7"/>
    <w:rsid w:val="00396302"/>
    <w:rsid w:val="003971F7"/>
    <w:rsid w:val="003A16FC"/>
    <w:rsid w:val="003A2C8A"/>
    <w:rsid w:val="003A4FCD"/>
    <w:rsid w:val="003B0944"/>
    <w:rsid w:val="003B1593"/>
    <w:rsid w:val="003B4381"/>
    <w:rsid w:val="003C1043"/>
    <w:rsid w:val="003C1A30"/>
    <w:rsid w:val="003C39B9"/>
    <w:rsid w:val="003C6779"/>
    <w:rsid w:val="003C71BE"/>
    <w:rsid w:val="003D033C"/>
    <w:rsid w:val="003D2998"/>
    <w:rsid w:val="003D2F0A"/>
    <w:rsid w:val="003D3891"/>
    <w:rsid w:val="003D38DC"/>
    <w:rsid w:val="003D3FE9"/>
    <w:rsid w:val="003D5D84"/>
    <w:rsid w:val="003E0F4F"/>
    <w:rsid w:val="003E18AC"/>
    <w:rsid w:val="003E210B"/>
    <w:rsid w:val="003E2A12"/>
    <w:rsid w:val="003E31BD"/>
    <w:rsid w:val="003E3373"/>
    <w:rsid w:val="003E3384"/>
    <w:rsid w:val="003E3CA4"/>
    <w:rsid w:val="003E548E"/>
    <w:rsid w:val="004069CA"/>
    <w:rsid w:val="00407EC8"/>
    <w:rsid w:val="00410470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42F03"/>
    <w:rsid w:val="0044434C"/>
    <w:rsid w:val="0044456B"/>
    <w:rsid w:val="00447BD1"/>
    <w:rsid w:val="004507F3"/>
    <w:rsid w:val="00450AF4"/>
    <w:rsid w:val="00450D02"/>
    <w:rsid w:val="0045404F"/>
    <w:rsid w:val="00454622"/>
    <w:rsid w:val="00456A57"/>
    <w:rsid w:val="00456BCD"/>
    <w:rsid w:val="00460377"/>
    <w:rsid w:val="004607DE"/>
    <w:rsid w:val="004612D3"/>
    <w:rsid w:val="004671C7"/>
    <w:rsid w:val="00472F4D"/>
    <w:rsid w:val="004730BF"/>
    <w:rsid w:val="00474DCB"/>
    <w:rsid w:val="0047535C"/>
    <w:rsid w:val="004762F6"/>
    <w:rsid w:val="00485870"/>
    <w:rsid w:val="00485FE8"/>
    <w:rsid w:val="00492473"/>
    <w:rsid w:val="00492EB5"/>
    <w:rsid w:val="00494F77"/>
    <w:rsid w:val="00495A97"/>
    <w:rsid w:val="00497721"/>
    <w:rsid w:val="004A00EE"/>
    <w:rsid w:val="004A0229"/>
    <w:rsid w:val="004A35D2"/>
    <w:rsid w:val="004A5D8E"/>
    <w:rsid w:val="004A71E4"/>
    <w:rsid w:val="004B2F00"/>
    <w:rsid w:val="004B667A"/>
    <w:rsid w:val="004B677A"/>
    <w:rsid w:val="004B6E31"/>
    <w:rsid w:val="004C1D66"/>
    <w:rsid w:val="004C31D7"/>
    <w:rsid w:val="004C4AD2"/>
    <w:rsid w:val="004C6981"/>
    <w:rsid w:val="004C7AA1"/>
    <w:rsid w:val="004D1F21"/>
    <w:rsid w:val="004D268C"/>
    <w:rsid w:val="004D4C01"/>
    <w:rsid w:val="004D59D8"/>
    <w:rsid w:val="004D5DA1"/>
    <w:rsid w:val="004D6498"/>
    <w:rsid w:val="004D7910"/>
    <w:rsid w:val="004E08D6"/>
    <w:rsid w:val="004E150F"/>
    <w:rsid w:val="004E1DCA"/>
    <w:rsid w:val="004E23A1"/>
    <w:rsid w:val="004E3489"/>
    <w:rsid w:val="004E358A"/>
    <w:rsid w:val="004E3AFA"/>
    <w:rsid w:val="004E5E8C"/>
    <w:rsid w:val="004E6588"/>
    <w:rsid w:val="004F2742"/>
    <w:rsid w:val="004F7844"/>
    <w:rsid w:val="00502A0A"/>
    <w:rsid w:val="00507C50"/>
    <w:rsid w:val="00512ECC"/>
    <w:rsid w:val="00514D40"/>
    <w:rsid w:val="00517C3A"/>
    <w:rsid w:val="005207D3"/>
    <w:rsid w:val="00524A72"/>
    <w:rsid w:val="00527BF4"/>
    <w:rsid w:val="005324BE"/>
    <w:rsid w:val="00534F6C"/>
    <w:rsid w:val="00535994"/>
    <w:rsid w:val="00536184"/>
    <w:rsid w:val="0053646D"/>
    <w:rsid w:val="00536D67"/>
    <w:rsid w:val="0054027B"/>
    <w:rsid w:val="00540AAD"/>
    <w:rsid w:val="005429A6"/>
    <w:rsid w:val="00543EC1"/>
    <w:rsid w:val="00546458"/>
    <w:rsid w:val="0055087C"/>
    <w:rsid w:val="005508EB"/>
    <w:rsid w:val="00552C9A"/>
    <w:rsid w:val="005530C4"/>
    <w:rsid w:val="00553413"/>
    <w:rsid w:val="005539E7"/>
    <w:rsid w:val="00555983"/>
    <w:rsid w:val="0055709E"/>
    <w:rsid w:val="00560E31"/>
    <w:rsid w:val="00561BDA"/>
    <w:rsid w:val="0056765C"/>
    <w:rsid w:val="00567DBF"/>
    <w:rsid w:val="00581B23"/>
    <w:rsid w:val="0058219C"/>
    <w:rsid w:val="0058707F"/>
    <w:rsid w:val="00591DBD"/>
    <w:rsid w:val="005931FE"/>
    <w:rsid w:val="005A0028"/>
    <w:rsid w:val="005A0ACC"/>
    <w:rsid w:val="005A2F7A"/>
    <w:rsid w:val="005A59D0"/>
    <w:rsid w:val="005B0072"/>
    <w:rsid w:val="005B0732"/>
    <w:rsid w:val="005B38A0"/>
    <w:rsid w:val="005B491C"/>
    <w:rsid w:val="005B4DBF"/>
    <w:rsid w:val="005B5DE2"/>
    <w:rsid w:val="005B674C"/>
    <w:rsid w:val="005C24F2"/>
    <w:rsid w:val="005C6821"/>
    <w:rsid w:val="005C7561"/>
    <w:rsid w:val="005D1E57"/>
    <w:rsid w:val="005D2F57"/>
    <w:rsid w:val="005D34F6"/>
    <w:rsid w:val="005D38B1"/>
    <w:rsid w:val="005D4F1A"/>
    <w:rsid w:val="005E1884"/>
    <w:rsid w:val="005E3CBA"/>
    <w:rsid w:val="005F373A"/>
    <w:rsid w:val="005F4F87"/>
    <w:rsid w:val="005F5468"/>
    <w:rsid w:val="005F6B0E"/>
    <w:rsid w:val="005F760E"/>
    <w:rsid w:val="005F7B1D"/>
    <w:rsid w:val="0060222A"/>
    <w:rsid w:val="006070C4"/>
    <w:rsid w:val="0060739D"/>
    <w:rsid w:val="00610C21"/>
    <w:rsid w:val="00611696"/>
    <w:rsid w:val="00611907"/>
    <w:rsid w:val="00613116"/>
    <w:rsid w:val="006202A6"/>
    <w:rsid w:val="0062054B"/>
    <w:rsid w:val="00620926"/>
    <w:rsid w:val="00621C4E"/>
    <w:rsid w:val="00624EAE"/>
    <w:rsid w:val="00626963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222E"/>
    <w:rsid w:val="00653D07"/>
    <w:rsid w:val="00655244"/>
    <w:rsid w:val="00657BC4"/>
    <w:rsid w:val="00657F28"/>
    <w:rsid w:val="006607FC"/>
    <w:rsid w:val="006619C8"/>
    <w:rsid w:val="00665574"/>
    <w:rsid w:val="00670F82"/>
    <w:rsid w:val="00671710"/>
    <w:rsid w:val="00673414"/>
    <w:rsid w:val="00676079"/>
    <w:rsid w:val="00676ECD"/>
    <w:rsid w:val="00677D0A"/>
    <w:rsid w:val="0068185F"/>
    <w:rsid w:val="00683A11"/>
    <w:rsid w:val="006854B3"/>
    <w:rsid w:val="006969A7"/>
    <w:rsid w:val="00696B49"/>
    <w:rsid w:val="006A01CF"/>
    <w:rsid w:val="006A60DD"/>
    <w:rsid w:val="006B0679"/>
    <w:rsid w:val="006B06EF"/>
    <w:rsid w:val="006B074C"/>
    <w:rsid w:val="006B17B1"/>
    <w:rsid w:val="006B3B84"/>
    <w:rsid w:val="006B4E7C"/>
    <w:rsid w:val="006B5D8C"/>
    <w:rsid w:val="006B72D4"/>
    <w:rsid w:val="006C11CC"/>
    <w:rsid w:val="006C1AEB"/>
    <w:rsid w:val="006C57FE"/>
    <w:rsid w:val="006C668E"/>
    <w:rsid w:val="006D0E93"/>
    <w:rsid w:val="006E4B63"/>
    <w:rsid w:val="006F06E4"/>
    <w:rsid w:val="006F18AE"/>
    <w:rsid w:val="006F475B"/>
    <w:rsid w:val="006F7B41"/>
    <w:rsid w:val="00702B5D"/>
    <w:rsid w:val="00703ED2"/>
    <w:rsid w:val="00707B8D"/>
    <w:rsid w:val="00713636"/>
    <w:rsid w:val="00714B8C"/>
    <w:rsid w:val="0071675D"/>
    <w:rsid w:val="00717736"/>
    <w:rsid w:val="00720DC3"/>
    <w:rsid w:val="00725A79"/>
    <w:rsid w:val="00732B47"/>
    <w:rsid w:val="00735C4D"/>
    <w:rsid w:val="00735CF5"/>
    <w:rsid w:val="007371B1"/>
    <w:rsid w:val="0074063A"/>
    <w:rsid w:val="00742AA4"/>
    <w:rsid w:val="0074357C"/>
    <w:rsid w:val="00743BA1"/>
    <w:rsid w:val="00745F1E"/>
    <w:rsid w:val="007515FE"/>
    <w:rsid w:val="00752164"/>
    <w:rsid w:val="007601D0"/>
    <w:rsid w:val="007603BB"/>
    <w:rsid w:val="0076109D"/>
    <w:rsid w:val="007648F2"/>
    <w:rsid w:val="00767107"/>
    <w:rsid w:val="007729E0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931DF"/>
    <w:rsid w:val="007A0172"/>
    <w:rsid w:val="007A1804"/>
    <w:rsid w:val="007A215A"/>
    <w:rsid w:val="007A2511"/>
    <w:rsid w:val="007A25D8"/>
    <w:rsid w:val="007A260E"/>
    <w:rsid w:val="007A4D4C"/>
    <w:rsid w:val="007A4DD6"/>
    <w:rsid w:val="007A5CB9"/>
    <w:rsid w:val="007B07E2"/>
    <w:rsid w:val="007B20AE"/>
    <w:rsid w:val="007B2EA6"/>
    <w:rsid w:val="007B6B07"/>
    <w:rsid w:val="007B6D43"/>
    <w:rsid w:val="007B749A"/>
    <w:rsid w:val="007B7C6E"/>
    <w:rsid w:val="007C3229"/>
    <w:rsid w:val="007D20B4"/>
    <w:rsid w:val="007D44D7"/>
    <w:rsid w:val="007D621A"/>
    <w:rsid w:val="007E0013"/>
    <w:rsid w:val="007E058A"/>
    <w:rsid w:val="007E2887"/>
    <w:rsid w:val="007E3D37"/>
    <w:rsid w:val="007E5278"/>
    <w:rsid w:val="007E749C"/>
    <w:rsid w:val="007F1B5C"/>
    <w:rsid w:val="007F34BE"/>
    <w:rsid w:val="00801257"/>
    <w:rsid w:val="00803B0A"/>
    <w:rsid w:val="00804DED"/>
    <w:rsid w:val="00805905"/>
    <w:rsid w:val="00805B96"/>
    <w:rsid w:val="00805E93"/>
    <w:rsid w:val="00807FE5"/>
    <w:rsid w:val="00810265"/>
    <w:rsid w:val="008105BE"/>
    <w:rsid w:val="008115A5"/>
    <w:rsid w:val="0081198D"/>
    <w:rsid w:val="00811D46"/>
    <w:rsid w:val="0081415D"/>
    <w:rsid w:val="00820229"/>
    <w:rsid w:val="00822448"/>
    <w:rsid w:val="00822ABE"/>
    <w:rsid w:val="008244D1"/>
    <w:rsid w:val="00827F51"/>
    <w:rsid w:val="008301A6"/>
    <w:rsid w:val="0083104E"/>
    <w:rsid w:val="00833577"/>
    <w:rsid w:val="008343BE"/>
    <w:rsid w:val="00836535"/>
    <w:rsid w:val="00840FB4"/>
    <w:rsid w:val="008410B2"/>
    <w:rsid w:val="00841780"/>
    <w:rsid w:val="008500A0"/>
    <w:rsid w:val="00851228"/>
    <w:rsid w:val="008524E5"/>
    <w:rsid w:val="00853076"/>
    <w:rsid w:val="0085351C"/>
    <w:rsid w:val="0085435A"/>
    <w:rsid w:val="008549CA"/>
    <w:rsid w:val="008556C3"/>
    <w:rsid w:val="0085687C"/>
    <w:rsid w:val="008611C1"/>
    <w:rsid w:val="008706C5"/>
    <w:rsid w:val="00871B03"/>
    <w:rsid w:val="00873707"/>
    <w:rsid w:val="00874550"/>
    <w:rsid w:val="00874B20"/>
    <w:rsid w:val="008757C6"/>
    <w:rsid w:val="008763E1"/>
    <w:rsid w:val="0087775C"/>
    <w:rsid w:val="00877EC8"/>
    <w:rsid w:val="00880F36"/>
    <w:rsid w:val="00885530"/>
    <w:rsid w:val="00887FD9"/>
    <w:rsid w:val="008910D1"/>
    <w:rsid w:val="0089296C"/>
    <w:rsid w:val="00896ABD"/>
    <w:rsid w:val="00897AB6"/>
    <w:rsid w:val="00897DA8"/>
    <w:rsid w:val="008A3380"/>
    <w:rsid w:val="008A596A"/>
    <w:rsid w:val="008A75F6"/>
    <w:rsid w:val="008A7A9C"/>
    <w:rsid w:val="008B5218"/>
    <w:rsid w:val="008B7102"/>
    <w:rsid w:val="008C3B7D"/>
    <w:rsid w:val="008D0F90"/>
    <w:rsid w:val="008D159D"/>
    <w:rsid w:val="008D3715"/>
    <w:rsid w:val="008D5465"/>
    <w:rsid w:val="008D59F6"/>
    <w:rsid w:val="008D5E61"/>
    <w:rsid w:val="008D75A6"/>
    <w:rsid w:val="008D7B63"/>
    <w:rsid w:val="008D7EB7"/>
    <w:rsid w:val="008D7EC5"/>
    <w:rsid w:val="008E3684"/>
    <w:rsid w:val="008E57F5"/>
    <w:rsid w:val="008E7606"/>
    <w:rsid w:val="008F1093"/>
    <w:rsid w:val="008F1DAA"/>
    <w:rsid w:val="008F3EBD"/>
    <w:rsid w:val="008F501D"/>
    <w:rsid w:val="008F60B2"/>
    <w:rsid w:val="008F7C41"/>
    <w:rsid w:val="009031E2"/>
    <w:rsid w:val="0091276C"/>
    <w:rsid w:val="009145BE"/>
    <w:rsid w:val="009165AC"/>
    <w:rsid w:val="00916FFC"/>
    <w:rsid w:val="0092053F"/>
    <w:rsid w:val="0092340A"/>
    <w:rsid w:val="00927A82"/>
    <w:rsid w:val="009313D9"/>
    <w:rsid w:val="00935B7F"/>
    <w:rsid w:val="00941293"/>
    <w:rsid w:val="00946372"/>
    <w:rsid w:val="00947DB3"/>
    <w:rsid w:val="0095032B"/>
    <w:rsid w:val="00950B13"/>
    <w:rsid w:val="00950C17"/>
    <w:rsid w:val="00951FAF"/>
    <w:rsid w:val="00954740"/>
    <w:rsid w:val="009557BC"/>
    <w:rsid w:val="00955AE5"/>
    <w:rsid w:val="00960CE9"/>
    <w:rsid w:val="00962E71"/>
    <w:rsid w:val="00963ABC"/>
    <w:rsid w:val="00965D21"/>
    <w:rsid w:val="00967764"/>
    <w:rsid w:val="00970273"/>
    <w:rsid w:val="00970B0E"/>
    <w:rsid w:val="00970B92"/>
    <w:rsid w:val="00970BB9"/>
    <w:rsid w:val="009726EE"/>
    <w:rsid w:val="00972CDE"/>
    <w:rsid w:val="009733DD"/>
    <w:rsid w:val="00975573"/>
    <w:rsid w:val="00976D03"/>
    <w:rsid w:val="00977B30"/>
    <w:rsid w:val="0098041C"/>
    <w:rsid w:val="00982F41"/>
    <w:rsid w:val="00985090"/>
    <w:rsid w:val="00987710"/>
    <w:rsid w:val="00987BE0"/>
    <w:rsid w:val="009904AB"/>
    <w:rsid w:val="00995688"/>
    <w:rsid w:val="009958A6"/>
    <w:rsid w:val="00996456"/>
    <w:rsid w:val="009A04F5"/>
    <w:rsid w:val="009A15EF"/>
    <w:rsid w:val="009A38A5"/>
    <w:rsid w:val="009A5B73"/>
    <w:rsid w:val="009B04ED"/>
    <w:rsid w:val="009B118B"/>
    <w:rsid w:val="009B1737"/>
    <w:rsid w:val="009B3D4B"/>
    <w:rsid w:val="009B4E63"/>
    <w:rsid w:val="009B5B99"/>
    <w:rsid w:val="009B6EFC"/>
    <w:rsid w:val="009C0876"/>
    <w:rsid w:val="009C1FD0"/>
    <w:rsid w:val="009C2DF8"/>
    <w:rsid w:val="009C31BF"/>
    <w:rsid w:val="009C68B7"/>
    <w:rsid w:val="009D0834"/>
    <w:rsid w:val="009D095A"/>
    <w:rsid w:val="009D0A1E"/>
    <w:rsid w:val="009D256F"/>
    <w:rsid w:val="009D2AE3"/>
    <w:rsid w:val="009D52BC"/>
    <w:rsid w:val="009D7D0A"/>
    <w:rsid w:val="009E09D9"/>
    <w:rsid w:val="009E567A"/>
    <w:rsid w:val="009F01B1"/>
    <w:rsid w:val="009F0DBB"/>
    <w:rsid w:val="009F3887"/>
    <w:rsid w:val="009F40DC"/>
    <w:rsid w:val="009F659A"/>
    <w:rsid w:val="009F732B"/>
    <w:rsid w:val="00A01FE0"/>
    <w:rsid w:val="00A06945"/>
    <w:rsid w:val="00A07E57"/>
    <w:rsid w:val="00A10656"/>
    <w:rsid w:val="00A113C0"/>
    <w:rsid w:val="00A12FA6"/>
    <w:rsid w:val="00A1339B"/>
    <w:rsid w:val="00A14ABA"/>
    <w:rsid w:val="00A1585C"/>
    <w:rsid w:val="00A22B7B"/>
    <w:rsid w:val="00A24CB6"/>
    <w:rsid w:val="00A25865"/>
    <w:rsid w:val="00A26CD2"/>
    <w:rsid w:val="00A27667"/>
    <w:rsid w:val="00A32979"/>
    <w:rsid w:val="00A34A67"/>
    <w:rsid w:val="00A34E37"/>
    <w:rsid w:val="00A37462"/>
    <w:rsid w:val="00A4456B"/>
    <w:rsid w:val="00A459E1"/>
    <w:rsid w:val="00A46AC4"/>
    <w:rsid w:val="00A478A5"/>
    <w:rsid w:val="00A50846"/>
    <w:rsid w:val="00A50C7B"/>
    <w:rsid w:val="00A52296"/>
    <w:rsid w:val="00A546E5"/>
    <w:rsid w:val="00A55661"/>
    <w:rsid w:val="00A570C4"/>
    <w:rsid w:val="00A6025F"/>
    <w:rsid w:val="00A61B70"/>
    <w:rsid w:val="00A61FA8"/>
    <w:rsid w:val="00A637F4"/>
    <w:rsid w:val="00A64DF2"/>
    <w:rsid w:val="00A65485"/>
    <w:rsid w:val="00A66E05"/>
    <w:rsid w:val="00A67655"/>
    <w:rsid w:val="00A67A90"/>
    <w:rsid w:val="00A70753"/>
    <w:rsid w:val="00A712D2"/>
    <w:rsid w:val="00A81610"/>
    <w:rsid w:val="00A82C8A"/>
    <w:rsid w:val="00A8346B"/>
    <w:rsid w:val="00A8427C"/>
    <w:rsid w:val="00A844E1"/>
    <w:rsid w:val="00A852FF"/>
    <w:rsid w:val="00A87337"/>
    <w:rsid w:val="00A90122"/>
    <w:rsid w:val="00A90C97"/>
    <w:rsid w:val="00A92DDC"/>
    <w:rsid w:val="00A960C8"/>
    <w:rsid w:val="00A96604"/>
    <w:rsid w:val="00AA03DF"/>
    <w:rsid w:val="00AA16AF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D2329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CFB"/>
    <w:rsid w:val="00AF1D36"/>
    <w:rsid w:val="00AF280B"/>
    <w:rsid w:val="00AF53BD"/>
    <w:rsid w:val="00AF5F75"/>
    <w:rsid w:val="00AF6001"/>
    <w:rsid w:val="00B01A16"/>
    <w:rsid w:val="00B02566"/>
    <w:rsid w:val="00B07F45"/>
    <w:rsid w:val="00B1021A"/>
    <w:rsid w:val="00B10271"/>
    <w:rsid w:val="00B13064"/>
    <w:rsid w:val="00B135D7"/>
    <w:rsid w:val="00B140D9"/>
    <w:rsid w:val="00B1481A"/>
    <w:rsid w:val="00B15A1F"/>
    <w:rsid w:val="00B15FE9"/>
    <w:rsid w:val="00B161B2"/>
    <w:rsid w:val="00B17697"/>
    <w:rsid w:val="00B2064F"/>
    <w:rsid w:val="00B2148A"/>
    <w:rsid w:val="00B220C2"/>
    <w:rsid w:val="00B2276E"/>
    <w:rsid w:val="00B2355D"/>
    <w:rsid w:val="00B25B32"/>
    <w:rsid w:val="00B32616"/>
    <w:rsid w:val="00B36AF0"/>
    <w:rsid w:val="00B36C42"/>
    <w:rsid w:val="00B42EA7"/>
    <w:rsid w:val="00B4596A"/>
    <w:rsid w:val="00B51845"/>
    <w:rsid w:val="00B51923"/>
    <w:rsid w:val="00B524B0"/>
    <w:rsid w:val="00B5337C"/>
    <w:rsid w:val="00B53FDE"/>
    <w:rsid w:val="00B56397"/>
    <w:rsid w:val="00B571DA"/>
    <w:rsid w:val="00B6027B"/>
    <w:rsid w:val="00B636C8"/>
    <w:rsid w:val="00B6539B"/>
    <w:rsid w:val="00B65EDB"/>
    <w:rsid w:val="00B67AFF"/>
    <w:rsid w:val="00B67C41"/>
    <w:rsid w:val="00B70B59"/>
    <w:rsid w:val="00B73657"/>
    <w:rsid w:val="00B739B3"/>
    <w:rsid w:val="00B77A83"/>
    <w:rsid w:val="00B81B15"/>
    <w:rsid w:val="00B827FB"/>
    <w:rsid w:val="00B8508D"/>
    <w:rsid w:val="00B915AE"/>
    <w:rsid w:val="00BA1735"/>
    <w:rsid w:val="00BA19FA"/>
    <w:rsid w:val="00BA4288"/>
    <w:rsid w:val="00BB0902"/>
    <w:rsid w:val="00BB0924"/>
    <w:rsid w:val="00BB1F9C"/>
    <w:rsid w:val="00BB48E5"/>
    <w:rsid w:val="00BB5607"/>
    <w:rsid w:val="00BB5ACA"/>
    <w:rsid w:val="00BB627F"/>
    <w:rsid w:val="00BB73F2"/>
    <w:rsid w:val="00BC0C17"/>
    <w:rsid w:val="00BC3823"/>
    <w:rsid w:val="00BC5841"/>
    <w:rsid w:val="00BC5E38"/>
    <w:rsid w:val="00BD201A"/>
    <w:rsid w:val="00BD2DC4"/>
    <w:rsid w:val="00BD2EF0"/>
    <w:rsid w:val="00BD5365"/>
    <w:rsid w:val="00BD60B4"/>
    <w:rsid w:val="00BD796B"/>
    <w:rsid w:val="00BE40C0"/>
    <w:rsid w:val="00BE445C"/>
    <w:rsid w:val="00BE5F4A"/>
    <w:rsid w:val="00BE6FF2"/>
    <w:rsid w:val="00BE751D"/>
    <w:rsid w:val="00BE7AEF"/>
    <w:rsid w:val="00BF09B0"/>
    <w:rsid w:val="00BF1544"/>
    <w:rsid w:val="00BF1B53"/>
    <w:rsid w:val="00BF246D"/>
    <w:rsid w:val="00BF2682"/>
    <w:rsid w:val="00C06F06"/>
    <w:rsid w:val="00C17BFF"/>
    <w:rsid w:val="00C20FAD"/>
    <w:rsid w:val="00C2375F"/>
    <w:rsid w:val="00C247CB"/>
    <w:rsid w:val="00C326A6"/>
    <w:rsid w:val="00C32B6C"/>
    <w:rsid w:val="00C32E66"/>
    <w:rsid w:val="00C3355F"/>
    <w:rsid w:val="00C33A04"/>
    <w:rsid w:val="00C3569A"/>
    <w:rsid w:val="00C36099"/>
    <w:rsid w:val="00C43F48"/>
    <w:rsid w:val="00C448FF"/>
    <w:rsid w:val="00C45E57"/>
    <w:rsid w:val="00C474E2"/>
    <w:rsid w:val="00C47AAC"/>
    <w:rsid w:val="00C52F29"/>
    <w:rsid w:val="00C56CE6"/>
    <w:rsid w:val="00C5745F"/>
    <w:rsid w:val="00C57C7C"/>
    <w:rsid w:val="00C60005"/>
    <w:rsid w:val="00C60BFF"/>
    <w:rsid w:val="00C61A98"/>
    <w:rsid w:val="00C63201"/>
    <w:rsid w:val="00C64519"/>
    <w:rsid w:val="00C64E62"/>
    <w:rsid w:val="00C651D5"/>
    <w:rsid w:val="00C65CCC"/>
    <w:rsid w:val="00C65DA9"/>
    <w:rsid w:val="00C7618F"/>
    <w:rsid w:val="00C765A9"/>
    <w:rsid w:val="00C81157"/>
    <w:rsid w:val="00C8162D"/>
    <w:rsid w:val="00C818BA"/>
    <w:rsid w:val="00C82A72"/>
    <w:rsid w:val="00C830BB"/>
    <w:rsid w:val="00C83A0B"/>
    <w:rsid w:val="00C842D0"/>
    <w:rsid w:val="00C84ED1"/>
    <w:rsid w:val="00C8515B"/>
    <w:rsid w:val="00C863CC"/>
    <w:rsid w:val="00C86BCC"/>
    <w:rsid w:val="00C9038F"/>
    <w:rsid w:val="00C908DA"/>
    <w:rsid w:val="00C912AF"/>
    <w:rsid w:val="00C92AAB"/>
    <w:rsid w:val="00C95D4C"/>
    <w:rsid w:val="00C9637F"/>
    <w:rsid w:val="00C9708A"/>
    <w:rsid w:val="00CA2435"/>
    <w:rsid w:val="00CA4068"/>
    <w:rsid w:val="00CA67F4"/>
    <w:rsid w:val="00CB37F8"/>
    <w:rsid w:val="00CB7DC3"/>
    <w:rsid w:val="00CC5BE1"/>
    <w:rsid w:val="00CC6232"/>
    <w:rsid w:val="00CC75A2"/>
    <w:rsid w:val="00CC7A18"/>
    <w:rsid w:val="00CD0E2F"/>
    <w:rsid w:val="00CD1D49"/>
    <w:rsid w:val="00CD2F20"/>
    <w:rsid w:val="00CD6B20"/>
    <w:rsid w:val="00CE1339"/>
    <w:rsid w:val="00CE5485"/>
    <w:rsid w:val="00CE5E9D"/>
    <w:rsid w:val="00CE61CC"/>
    <w:rsid w:val="00CE6E42"/>
    <w:rsid w:val="00CF20B7"/>
    <w:rsid w:val="00CF283B"/>
    <w:rsid w:val="00CF3C8F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771"/>
    <w:rsid w:val="00D16FA2"/>
    <w:rsid w:val="00D20954"/>
    <w:rsid w:val="00D21AAF"/>
    <w:rsid w:val="00D21C39"/>
    <w:rsid w:val="00D21FC6"/>
    <w:rsid w:val="00D2243A"/>
    <w:rsid w:val="00D23717"/>
    <w:rsid w:val="00D33393"/>
    <w:rsid w:val="00D33D36"/>
    <w:rsid w:val="00D34D94"/>
    <w:rsid w:val="00D409E2"/>
    <w:rsid w:val="00D40BF0"/>
    <w:rsid w:val="00D427D7"/>
    <w:rsid w:val="00D44E62"/>
    <w:rsid w:val="00D4549D"/>
    <w:rsid w:val="00D51570"/>
    <w:rsid w:val="00D52A4B"/>
    <w:rsid w:val="00D556AD"/>
    <w:rsid w:val="00D60381"/>
    <w:rsid w:val="00D605AE"/>
    <w:rsid w:val="00D616DE"/>
    <w:rsid w:val="00D62201"/>
    <w:rsid w:val="00D651D1"/>
    <w:rsid w:val="00D717BB"/>
    <w:rsid w:val="00D7226B"/>
    <w:rsid w:val="00D72707"/>
    <w:rsid w:val="00D75A9C"/>
    <w:rsid w:val="00D829C8"/>
    <w:rsid w:val="00D87917"/>
    <w:rsid w:val="00D90871"/>
    <w:rsid w:val="00D9155F"/>
    <w:rsid w:val="00D9403F"/>
    <w:rsid w:val="00D959B4"/>
    <w:rsid w:val="00D97DDF"/>
    <w:rsid w:val="00D97E93"/>
    <w:rsid w:val="00DA0289"/>
    <w:rsid w:val="00DA06FB"/>
    <w:rsid w:val="00DA2AB3"/>
    <w:rsid w:val="00DA44DE"/>
    <w:rsid w:val="00DA750B"/>
    <w:rsid w:val="00DB01B4"/>
    <w:rsid w:val="00DB154D"/>
    <w:rsid w:val="00DB4BEA"/>
    <w:rsid w:val="00DB620A"/>
    <w:rsid w:val="00DC3832"/>
    <w:rsid w:val="00DC7A51"/>
    <w:rsid w:val="00DD3B1E"/>
    <w:rsid w:val="00DD51C5"/>
    <w:rsid w:val="00DD5302"/>
    <w:rsid w:val="00DE06B2"/>
    <w:rsid w:val="00DE299D"/>
    <w:rsid w:val="00DE4132"/>
    <w:rsid w:val="00DE5B5F"/>
    <w:rsid w:val="00DE64B3"/>
    <w:rsid w:val="00DF614E"/>
    <w:rsid w:val="00DF6E7E"/>
    <w:rsid w:val="00E00696"/>
    <w:rsid w:val="00E03651"/>
    <w:rsid w:val="00E03808"/>
    <w:rsid w:val="00E060C2"/>
    <w:rsid w:val="00E06324"/>
    <w:rsid w:val="00E07B81"/>
    <w:rsid w:val="00E10AFD"/>
    <w:rsid w:val="00E11A78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1A3E"/>
    <w:rsid w:val="00E33C68"/>
    <w:rsid w:val="00E34EEB"/>
    <w:rsid w:val="00E3687C"/>
    <w:rsid w:val="00E44EB9"/>
    <w:rsid w:val="00E45BDC"/>
    <w:rsid w:val="00E460B7"/>
    <w:rsid w:val="00E46358"/>
    <w:rsid w:val="00E471DC"/>
    <w:rsid w:val="00E50269"/>
    <w:rsid w:val="00E50EB4"/>
    <w:rsid w:val="00E51C29"/>
    <w:rsid w:val="00E5239B"/>
    <w:rsid w:val="00E532FC"/>
    <w:rsid w:val="00E559B4"/>
    <w:rsid w:val="00E55BB0"/>
    <w:rsid w:val="00E56021"/>
    <w:rsid w:val="00E609E5"/>
    <w:rsid w:val="00E60F27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455B"/>
    <w:rsid w:val="00E75111"/>
    <w:rsid w:val="00E77296"/>
    <w:rsid w:val="00E84331"/>
    <w:rsid w:val="00E87527"/>
    <w:rsid w:val="00E87EF7"/>
    <w:rsid w:val="00E93763"/>
    <w:rsid w:val="00E96C4C"/>
    <w:rsid w:val="00EA2AAE"/>
    <w:rsid w:val="00EA2EC0"/>
    <w:rsid w:val="00EA427A"/>
    <w:rsid w:val="00EA58B3"/>
    <w:rsid w:val="00EA723B"/>
    <w:rsid w:val="00EB6350"/>
    <w:rsid w:val="00EB687A"/>
    <w:rsid w:val="00EC2F62"/>
    <w:rsid w:val="00EC48B3"/>
    <w:rsid w:val="00EC62EB"/>
    <w:rsid w:val="00EC63CF"/>
    <w:rsid w:val="00EC6E9F"/>
    <w:rsid w:val="00ED44F0"/>
    <w:rsid w:val="00ED4B33"/>
    <w:rsid w:val="00ED4C8B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240D"/>
    <w:rsid w:val="00EF33D0"/>
    <w:rsid w:val="00EF54FD"/>
    <w:rsid w:val="00EF6728"/>
    <w:rsid w:val="00F07F0D"/>
    <w:rsid w:val="00F13112"/>
    <w:rsid w:val="00F1688D"/>
    <w:rsid w:val="00F16FE6"/>
    <w:rsid w:val="00F204D0"/>
    <w:rsid w:val="00F238BD"/>
    <w:rsid w:val="00F2488A"/>
    <w:rsid w:val="00F24992"/>
    <w:rsid w:val="00F2561B"/>
    <w:rsid w:val="00F32F2F"/>
    <w:rsid w:val="00F33F3F"/>
    <w:rsid w:val="00F35BDD"/>
    <w:rsid w:val="00F35EF0"/>
    <w:rsid w:val="00F363C8"/>
    <w:rsid w:val="00F3781F"/>
    <w:rsid w:val="00F403FD"/>
    <w:rsid w:val="00F41E72"/>
    <w:rsid w:val="00F45BDF"/>
    <w:rsid w:val="00F50300"/>
    <w:rsid w:val="00F5414B"/>
    <w:rsid w:val="00F56E39"/>
    <w:rsid w:val="00F57D3F"/>
    <w:rsid w:val="00F623E9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517C"/>
    <w:rsid w:val="00F92AA1"/>
    <w:rsid w:val="00F932DE"/>
    <w:rsid w:val="00F945DD"/>
    <w:rsid w:val="00F963DD"/>
    <w:rsid w:val="00F9641A"/>
    <w:rsid w:val="00F97004"/>
    <w:rsid w:val="00FA067D"/>
    <w:rsid w:val="00FA2045"/>
    <w:rsid w:val="00FA37DB"/>
    <w:rsid w:val="00FA7A66"/>
    <w:rsid w:val="00FB0411"/>
    <w:rsid w:val="00FB1AA9"/>
    <w:rsid w:val="00FB4B5A"/>
    <w:rsid w:val="00FB5963"/>
    <w:rsid w:val="00FB5DAA"/>
    <w:rsid w:val="00FB6796"/>
    <w:rsid w:val="00FC04B9"/>
    <w:rsid w:val="00FC161A"/>
    <w:rsid w:val="00FC23D5"/>
    <w:rsid w:val="00FC4337"/>
    <w:rsid w:val="00FC4C1A"/>
    <w:rsid w:val="00FC628F"/>
    <w:rsid w:val="00FC6468"/>
    <w:rsid w:val="00FC6D49"/>
    <w:rsid w:val="00FD0771"/>
    <w:rsid w:val="00FD4922"/>
    <w:rsid w:val="00FD6461"/>
    <w:rsid w:val="00FE0281"/>
    <w:rsid w:val="00FE0D41"/>
    <w:rsid w:val="00FE12B3"/>
    <w:rsid w:val="00FE7083"/>
    <w:rsid w:val="00FF019F"/>
    <w:rsid w:val="00FF1B2A"/>
    <w:rsid w:val="00FF2160"/>
    <w:rsid w:val="00FF2E31"/>
    <w:rsid w:val="00FF30DE"/>
    <w:rsid w:val="00FF3E7B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11">
    <w:name w:val="未处理的提及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afa">
    <w:name w:val="footnote text"/>
    <w:basedOn w:val="a"/>
    <w:link w:val="afb"/>
    <w:uiPriority w:val="99"/>
    <w:semiHidden/>
    <w:unhideWhenUsed/>
    <w:rsid w:val="00970273"/>
    <w:rPr>
      <w:sz w:val="20"/>
      <w:szCs w:val="20"/>
    </w:rPr>
  </w:style>
  <w:style w:type="character" w:customStyle="1" w:styleId="afb">
    <w:name w:val="脚注文本 字符"/>
    <w:basedOn w:val="a0"/>
    <w:link w:val="afa"/>
    <w:uiPriority w:val="99"/>
    <w:semiHidden/>
    <w:rsid w:val="00970273"/>
    <w:rPr>
      <w:rFonts w:ascii="Calibri" w:hAnsi="Calibri" w:cs="Calibri"/>
      <w:color w:val="000000"/>
    </w:rPr>
  </w:style>
  <w:style w:type="character" w:styleId="afc">
    <w:name w:val="footnote reference"/>
    <w:basedOn w:val="a0"/>
    <w:uiPriority w:val="99"/>
    <w:semiHidden/>
    <w:unhideWhenUsed/>
    <w:rsid w:val="00970273"/>
    <w:rPr>
      <w:vertAlign w:val="superscript"/>
    </w:rPr>
  </w:style>
  <w:style w:type="character" w:customStyle="1" w:styleId="fontstyle01">
    <w:name w:val="fontstyle01"/>
    <w:basedOn w:val="a0"/>
    <w:rsid w:val="00F204D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F204D0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fman@unicamp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39/c9gc0219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5605-79BD-49F8-A9BC-EE13F2C0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2692</Words>
  <Characters>15350</Characters>
  <Application>Microsoft Office Word</Application>
  <DocSecurity>0</DocSecurity>
  <Lines>127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18006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2019-10-03T13:07:00Z</dcterms:created>
  <dcterms:modified xsi:type="dcterms:W3CDTF">2019-10-04T02:18:00Z</dcterms:modified>
</cp:coreProperties>
</file>