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8C05E" w14:textId="77777777" w:rsidR="00681DEA" w:rsidRPr="00A65F8D" w:rsidRDefault="00681DEA" w:rsidP="00320724">
      <w:pPr>
        <w:rPr>
          <w:rFonts w:asciiTheme="minorHAnsi" w:hAnsiTheme="minorHAnsi" w:cstheme="minorHAnsi"/>
          <w:b/>
          <w:color w:val="auto"/>
        </w:rPr>
      </w:pPr>
      <w:r w:rsidRPr="00A65F8D">
        <w:rPr>
          <w:rFonts w:asciiTheme="minorHAnsi" w:hAnsiTheme="minorHAnsi" w:cstheme="minorHAnsi"/>
          <w:b/>
          <w:color w:val="auto"/>
        </w:rPr>
        <w:t>TITLE:</w:t>
      </w:r>
    </w:p>
    <w:p w14:paraId="725FD4B0" w14:textId="124601DB" w:rsidR="00681DEA" w:rsidRPr="00746106" w:rsidRDefault="00681DEA" w:rsidP="00320724">
      <w:pPr>
        <w:rPr>
          <w:rFonts w:asciiTheme="minorHAnsi" w:hAnsiTheme="minorHAnsi" w:cstheme="minorHAnsi"/>
          <w:b/>
          <w:bCs/>
          <w:color w:val="auto"/>
        </w:rPr>
      </w:pPr>
      <w:r w:rsidRPr="00746106">
        <w:rPr>
          <w:rFonts w:asciiTheme="minorHAnsi" w:hAnsiTheme="minorHAnsi" w:cstheme="minorHAnsi"/>
          <w:b/>
          <w:bCs/>
          <w:color w:val="auto"/>
        </w:rPr>
        <w:t xml:space="preserve">Quantification </w:t>
      </w:r>
      <w:r w:rsidR="00746106">
        <w:rPr>
          <w:rFonts w:asciiTheme="minorHAnsi" w:hAnsiTheme="minorHAnsi" w:cstheme="minorHAnsi"/>
          <w:b/>
          <w:bCs/>
          <w:color w:val="auto"/>
        </w:rPr>
        <w:t>o</w:t>
      </w:r>
      <w:r w:rsidR="00746106" w:rsidRPr="00746106">
        <w:rPr>
          <w:rFonts w:asciiTheme="minorHAnsi" w:hAnsiTheme="minorHAnsi" w:cstheme="minorHAnsi"/>
          <w:b/>
          <w:bCs/>
          <w:color w:val="auto"/>
        </w:rPr>
        <w:t xml:space="preserve">f Ethanol Levels </w:t>
      </w:r>
      <w:r w:rsidR="00746106">
        <w:rPr>
          <w:rFonts w:asciiTheme="minorHAnsi" w:hAnsiTheme="minorHAnsi" w:cstheme="minorHAnsi"/>
          <w:b/>
          <w:bCs/>
          <w:color w:val="auto"/>
        </w:rPr>
        <w:t>i</w:t>
      </w:r>
      <w:r w:rsidR="00746106" w:rsidRPr="00746106">
        <w:rPr>
          <w:rFonts w:asciiTheme="minorHAnsi" w:hAnsiTheme="minorHAnsi" w:cstheme="minorHAnsi"/>
          <w:b/>
          <w:bCs/>
          <w:color w:val="auto"/>
        </w:rPr>
        <w:t>n Zebrafish Embryos Using Head Space Gas Chromatography</w:t>
      </w:r>
      <w:r w:rsidR="00746106" w:rsidRPr="00746106">
        <w:rPr>
          <w:rFonts w:asciiTheme="minorHAnsi" w:hAnsiTheme="minorHAnsi" w:cstheme="minorHAnsi"/>
          <w:b/>
          <w:bCs/>
          <w:color w:val="auto"/>
        </w:rPr>
        <w:br/>
      </w:r>
    </w:p>
    <w:p w14:paraId="1E044FF9" w14:textId="7953644D" w:rsidR="00681DEA" w:rsidRPr="00A65F8D" w:rsidRDefault="00681DEA" w:rsidP="00320724">
      <w:pPr>
        <w:rPr>
          <w:rFonts w:asciiTheme="minorHAnsi" w:hAnsiTheme="minorHAnsi" w:cstheme="minorHAnsi"/>
          <w:b/>
          <w:color w:val="auto"/>
        </w:rPr>
      </w:pPr>
      <w:r w:rsidRPr="00A65F8D">
        <w:rPr>
          <w:rFonts w:asciiTheme="minorHAnsi" w:hAnsiTheme="minorHAnsi" w:cstheme="minorHAnsi"/>
          <w:b/>
          <w:color w:val="auto"/>
        </w:rPr>
        <w:t>AUTHOR AND AFFILIATION:</w:t>
      </w:r>
    </w:p>
    <w:p w14:paraId="396C2775" w14:textId="6A97F304" w:rsidR="00681DEA" w:rsidRPr="001E4D42" w:rsidRDefault="00681DEA" w:rsidP="00320724">
      <w:pPr>
        <w:rPr>
          <w:rFonts w:asciiTheme="minorHAnsi" w:hAnsiTheme="minorHAnsi" w:cstheme="minorHAnsi"/>
          <w:color w:val="auto"/>
          <w:vertAlign w:val="superscript"/>
        </w:rPr>
      </w:pPr>
      <w:r w:rsidRPr="00A65F8D">
        <w:rPr>
          <w:rFonts w:asciiTheme="minorHAnsi" w:hAnsiTheme="minorHAnsi" w:cstheme="minorHAnsi"/>
          <w:color w:val="auto"/>
        </w:rPr>
        <w:t>C. Ben Lovely</w:t>
      </w:r>
      <w:r w:rsidR="00A06576">
        <w:rPr>
          <w:rFonts w:asciiTheme="minorHAnsi" w:hAnsiTheme="minorHAnsi" w:cstheme="minorHAnsi"/>
          <w:color w:val="auto"/>
          <w:vertAlign w:val="superscript"/>
        </w:rPr>
        <w:t>1</w:t>
      </w:r>
    </w:p>
    <w:p w14:paraId="65F24C29" w14:textId="77777777" w:rsidR="00681DEA" w:rsidRPr="00A65F8D" w:rsidRDefault="00681DEA" w:rsidP="00320724">
      <w:pPr>
        <w:rPr>
          <w:rFonts w:asciiTheme="minorHAnsi" w:hAnsiTheme="minorHAnsi" w:cstheme="minorHAnsi"/>
          <w:color w:val="auto"/>
        </w:rPr>
      </w:pPr>
    </w:p>
    <w:p w14:paraId="05327EE3" w14:textId="18AE591D" w:rsidR="00681DEA" w:rsidRPr="00A65F8D" w:rsidRDefault="00A06576" w:rsidP="00320724">
      <w:pPr>
        <w:rPr>
          <w:rFonts w:asciiTheme="minorHAnsi" w:hAnsiTheme="minorHAnsi" w:cstheme="minorHAnsi"/>
          <w:color w:val="auto"/>
        </w:rPr>
      </w:pPr>
      <w:r>
        <w:rPr>
          <w:rFonts w:asciiTheme="minorHAnsi" w:hAnsiTheme="minorHAnsi" w:cstheme="minorHAnsi"/>
          <w:color w:val="auto"/>
          <w:vertAlign w:val="superscript"/>
        </w:rPr>
        <w:t>1</w:t>
      </w:r>
      <w:r w:rsidR="00681DEA" w:rsidRPr="00A65F8D">
        <w:rPr>
          <w:rFonts w:asciiTheme="minorHAnsi" w:hAnsiTheme="minorHAnsi" w:cstheme="minorHAnsi"/>
          <w:color w:val="auto"/>
        </w:rPr>
        <w:t xml:space="preserve">Department of Biochemistry and Molecular Genetics, </w:t>
      </w:r>
      <w:r w:rsidR="00C1074C" w:rsidRPr="00A65F8D">
        <w:rPr>
          <w:rFonts w:asciiTheme="minorHAnsi" w:hAnsiTheme="minorHAnsi" w:cstheme="minorHAnsi"/>
          <w:color w:val="auto"/>
        </w:rPr>
        <w:t xml:space="preserve">Alcohol Research Center, </w:t>
      </w:r>
      <w:r w:rsidR="00681DEA" w:rsidRPr="00A65F8D">
        <w:rPr>
          <w:rFonts w:asciiTheme="minorHAnsi" w:hAnsiTheme="minorHAnsi" w:cstheme="minorHAnsi"/>
          <w:color w:val="auto"/>
        </w:rPr>
        <w:t>University of Louisville, Louisville, KY, USA</w:t>
      </w:r>
    </w:p>
    <w:p w14:paraId="4F61345F" w14:textId="77777777" w:rsidR="00681DEA" w:rsidRPr="00A65F8D" w:rsidRDefault="00681DEA" w:rsidP="00320724">
      <w:pPr>
        <w:rPr>
          <w:rFonts w:asciiTheme="minorHAnsi" w:hAnsiTheme="minorHAnsi" w:cstheme="minorHAnsi"/>
          <w:color w:val="auto"/>
        </w:rPr>
      </w:pPr>
    </w:p>
    <w:p w14:paraId="7D3A7399" w14:textId="4702BEDE" w:rsidR="00681DEA" w:rsidRPr="00C23337" w:rsidRDefault="00681DEA" w:rsidP="00320724">
      <w:pPr>
        <w:rPr>
          <w:rFonts w:asciiTheme="minorHAnsi" w:hAnsiTheme="minorHAnsi" w:cstheme="minorHAnsi"/>
          <w:b/>
          <w:bCs/>
          <w:color w:val="auto"/>
        </w:rPr>
      </w:pPr>
      <w:r w:rsidRPr="00C23337">
        <w:rPr>
          <w:rFonts w:asciiTheme="minorHAnsi" w:hAnsiTheme="minorHAnsi" w:cstheme="minorHAnsi"/>
          <w:b/>
          <w:bCs/>
          <w:color w:val="auto"/>
        </w:rPr>
        <w:t>Corresponding Author:</w:t>
      </w:r>
    </w:p>
    <w:p w14:paraId="4671AA12" w14:textId="3B4B0E3E" w:rsidR="00681DEA" w:rsidRPr="00A65F8D" w:rsidRDefault="00681DEA" w:rsidP="00320724">
      <w:pPr>
        <w:rPr>
          <w:rFonts w:asciiTheme="minorHAnsi" w:hAnsiTheme="minorHAnsi" w:cstheme="minorHAnsi"/>
          <w:color w:val="auto"/>
        </w:rPr>
      </w:pPr>
      <w:r w:rsidRPr="00A65F8D">
        <w:rPr>
          <w:rFonts w:asciiTheme="minorHAnsi" w:hAnsiTheme="minorHAnsi" w:cstheme="minorHAnsi"/>
          <w:color w:val="auto"/>
        </w:rPr>
        <w:t>C. Ben Lovely</w:t>
      </w:r>
      <w:r w:rsidR="0079401B">
        <w:rPr>
          <w:rFonts w:asciiTheme="minorHAnsi" w:hAnsiTheme="minorHAnsi" w:cstheme="minorHAnsi"/>
          <w:color w:val="auto"/>
        </w:rPr>
        <w:tab/>
      </w:r>
      <w:r w:rsidR="0079401B">
        <w:rPr>
          <w:rFonts w:asciiTheme="minorHAnsi" w:hAnsiTheme="minorHAnsi" w:cstheme="minorHAnsi"/>
          <w:color w:val="auto"/>
        </w:rPr>
        <w:tab/>
      </w:r>
      <w:r w:rsidRPr="00A65F8D">
        <w:rPr>
          <w:rFonts w:asciiTheme="minorHAnsi" w:hAnsiTheme="minorHAnsi" w:cstheme="minorHAnsi"/>
          <w:color w:val="auto"/>
        </w:rPr>
        <w:t>(</w:t>
      </w:r>
      <w:r w:rsidRPr="0079401B">
        <w:rPr>
          <w:rFonts w:asciiTheme="minorHAnsi" w:hAnsiTheme="minorHAnsi" w:cstheme="minorHAnsi"/>
        </w:rPr>
        <w:t>ben.lovely@louisville.edu</w:t>
      </w:r>
      <w:r w:rsidRPr="00A65F8D">
        <w:rPr>
          <w:rFonts w:asciiTheme="minorHAnsi" w:hAnsiTheme="minorHAnsi" w:cstheme="minorHAnsi"/>
          <w:color w:val="auto"/>
        </w:rPr>
        <w:t>)</w:t>
      </w:r>
    </w:p>
    <w:p w14:paraId="00D92B10" w14:textId="3810930A" w:rsidR="00681DEA" w:rsidRPr="00A65F8D" w:rsidRDefault="00681DEA" w:rsidP="00320724">
      <w:pPr>
        <w:rPr>
          <w:rFonts w:asciiTheme="minorHAnsi" w:hAnsiTheme="minorHAnsi" w:cstheme="minorHAnsi"/>
          <w:color w:val="auto"/>
        </w:rPr>
      </w:pPr>
    </w:p>
    <w:p w14:paraId="491753DF" w14:textId="77777777" w:rsidR="00746106" w:rsidRPr="00746106" w:rsidRDefault="00746106" w:rsidP="00320724">
      <w:pPr>
        <w:rPr>
          <w:rFonts w:asciiTheme="minorHAnsi" w:hAnsiTheme="minorHAnsi" w:cstheme="minorHAnsi"/>
          <w:b/>
          <w:bCs/>
          <w:color w:val="auto"/>
        </w:rPr>
      </w:pPr>
      <w:r w:rsidRPr="00746106">
        <w:rPr>
          <w:rFonts w:asciiTheme="minorHAnsi" w:hAnsiTheme="minorHAnsi" w:cstheme="minorHAnsi"/>
          <w:b/>
          <w:bCs/>
          <w:color w:val="auto"/>
        </w:rPr>
        <w:t>KEYWORDS:</w:t>
      </w:r>
    </w:p>
    <w:p w14:paraId="6C0B0781" w14:textId="34ACB4B1" w:rsidR="007A4DD6" w:rsidRPr="00A65F8D" w:rsidRDefault="00657A8E" w:rsidP="00320724">
      <w:pPr>
        <w:rPr>
          <w:rFonts w:asciiTheme="minorHAnsi" w:hAnsiTheme="minorHAnsi" w:cstheme="minorHAnsi"/>
          <w:color w:val="auto"/>
        </w:rPr>
      </w:pPr>
      <w:r>
        <w:rPr>
          <w:rFonts w:asciiTheme="minorHAnsi" w:hAnsiTheme="minorHAnsi" w:cstheme="minorHAnsi"/>
          <w:color w:val="auto"/>
        </w:rPr>
        <w:t>z</w:t>
      </w:r>
      <w:r w:rsidR="00681DEA" w:rsidRPr="00A65F8D">
        <w:rPr>
          <w:rFonts w:asciiTheme="minorHAnsi" w:hAnsiTheme="minorHAnsi" w:cstheme="minorHAnsi"/>
          <w:color w:val="auto"/>
        </w:rPr>
        <w:t xml:space="preserve">ebrafish, </w:t>
      </w:r>
      <w:r w:rsidR="003440EC" w:rsidRPr="00A65F8D">
        <w:rPr>
          <w:rFonts w:asciiTheme="minorHAnsi" w:hAnsiTheme="minorHAnsi" w:cstheme="minorHAnsi"/>
          <w:color w:val="auto"/>
        </w:rPr>
        <w:t xml:space="preserve">development, </w:t>
      </w:r>
      <w:r w:rsidR="00681DEA" w:rsidRPr="00A65F8D">
        <w:rPr>
          <w:rFonts w:asciiTheme="minorHAnsi" w:hAnsiTheme="minorHAnsi" w:cstheme="minorHAnsi"/>
          <w:color w:val="auto"/>
        </w:rPr>
        <w:t xml:space="preserve">ethanol, </w:t>
      </w:r>
      <w:r>
        <w:rPr>
          <w:rFonts w:asciiTheme="minorHAnsi" w:hAnsiTheme="minorHAnsi" w:cstheme="minorHAnsi"/>
          <w:color w:val="auto"/>
        </w:rPr>
        <w:t>f</w:t>
      </w:r>
      <w:r w:rsidR="00D63E3A" w:rsidRPr="00A65F8D">
        <w:rPr>
          <w:rFonts w:asciiTheme="minorHAnsi" w:hAnsiTheme="minorHAnsi" w:cstheme="minorHAnsi"/>
        </w:rPr>
        <w:t xml:space="preserve">etal </w:t>
      </w:r>
      <w:r w:rsidR="003440EC" w:rsidRPr="00A65F8D">
        <w:rPr>
          <w:rFonts w:asciiTheme="minorHAnsi" w:hAnsiTheme="minorHAnsi" w:cstheme="minorHAnsi"/>
        </w:rPr>
        <w:t>a</w:t>
      </w:r>
      <w:r w:rsidR="00D63E3A" w:rsidRPr="00A65F8D">
        <w:rPr>
          <w:rFonts w:asciiTheme="minorHAnsi" w:hAnsiTheme="minorHAnsi" w:cstheme="minorHAnsi"/>
        </w:rPr>
        <w:t xml:space="preserve">lcohol </w:t>
      </w:r>
      <w:r w:rsidR="003440EC" w:rsidRPr="00A65F8D">
        <w:rPr>
          <w:rFonts w:asciiTheme="minorHAnsi" w:hAnsiTheme="minorHAnsi" w:cstheme="minorHAnsi"/>
        </w:rPr>
        <w:t>s</w:t>
      </w:r>
      <w:r w:rsidR="00D63E3A" w:rsidRPr="00A65F8D">
        <w:rPr>
          <w:rFonts w:asciiTheme="minorHAnsi" w:hAnsiTheme="minorHAnsi" w:cstheme="minorHAnsi"/>
        </w:rPr>
        <w:t>pectrum</w:t>
      </w:r>
      <w:r w:rsidR="003440EC" w:rsidRPr="00A65F8D">
        <w:rPr>
          <w:rFonts w:asciiTheme="minorHAnsi" w:hAnsiTheme="minorHAnsi" w:cstheme="minorHAnsi"/>
        </w:rPr>
        <w:t xml:space="preserve"> d</w:t>
      </w:r>
      <w:r w:rsidR="00D63E3A" w:rsidRPr="00A65F8D">
        <w:rPr>
          <w:rFonts w:asciiTheme="minorHAnsi" w:hAnsiTheme="minorHAnsi" w:cstheme="minorHAnsi"/>
        </w:rPr>
        <w:t>isorders</w:t>
      </w:r>
      <w:r w:rsidR="00600C1B" w:rsidRPr="00A65F8D">
        <w:rPr>
          <w:rFonts w:asciiTheme="minorHAnsi" w:hAnsiTheme="minorHAnsi" w:cstheme="minorHAnsi"/>
          <w:color w:val="auto"/>
        </w:rPr>
        <w:t xml:space="preserve">, </w:t>
      </w:r>
      <w:r w:rsidR="00681DEA" w:rsidRPr="00A65F8D">
        <w:rPr>
          <w:rFonts w:asciiTheme="minorHAnsi" w:hAnsiTheme="minorHAnsi" w:cstheme="minorHAnsi"/>
          <w:color w:val="auto"/>
        </w:rPr>
        <w:t>head space gas chromatography</w:t>
      </w:r>
      <w:r w:rsidR="009A4DF1" w:rsidRPr="00A65F8D">
        <w:rPr>
          <w:rFonts w:asciiTheme="minorHAnsi" w:hAnsiTheme="minorHAnsi" w:cstheme="minorHAnsi"/>
          <w:color w:val="auto"/>
        </w:rPr>
        <w:t xml:space="preserve">, </w:t>
      </w:r>
      <w:r w:rsidR="003440EC" w:rsidRPr="00A65F8D">
        <w:rPr>
          <w:rFonts w:asciiTheme="minorHAnsi" w:hAnsiTheme="minorHAnsi" w:cstheme="minorHAnsi"/>
          <w:color w:val="auto"/>
        </w:rPr>
        <w:t>embryonic ethanol concentration, animal model</w:t>
      </w:r>
    </w:p>
    <w:p w14:paraId="1CB4E390" w14:textId="77777777" w:rsidR="006305D7" w:rsidRPr="00A65F8D" w:rsidRDefault="006305D7" w:rsidP="00320724">
      <w:pPr>
        <w:pStyle w:val="NormalWeb"/>
        <w:spacing w:before="0" w:beforeAutospacing="0" w:after="0" w:afterAutospacing="0"/>
        <w:rPr>
          <w:rFonts w:asciiTheme="minorHAnsi" w:hAnsiTheme="minorHAnsi" w:cstheme="minorHAnsi"/>
          <w:color w:val="auto"/>
        </w:rPr>
      </w:pPr>
    </w:p>
    <w:p w14:paraId="628AC4B5" w14:textId="392B94BE" w:rsidR="006305D7" w:rsidRPr="00A65F8D" w:rsidRDefault="00086FF5" w:rsidP="00320724">
      <w:pPr>
        <w:rPr>
          <w:rFonts w:asciiTheme="minorHAnsi" w:hAnsiTheme="minorHAnsi" w:cstheme="minorHAnsi"/>
          <w:color w:val="auto"/>
        </w:rPr>
      </w:pPr>
      <w:r w:rsidRPr="00A65F8D">
        <w:rPr>
          <w:rFonts w:asciiTheme="minorHAnsi" w:hAnsiTheme="minorHAnsi" w:cstheme="minorHAnsi"/>
          <w:b/>
          <w:bCs/>
          <w:color w:val="auto"/>
        </w:rPr>
        <w:t>SUMMARY</w:t>
      </w:r>
      <w:r w:rsidR="006305D7" w:rsidRPr="00A65F8D">
        <w:rPr>
          <w:rFonts w:asciiTheme="minorHAnsi" w:hAnsiTheme="minorHAnsi" w:cstheme="minorHAnsi"/>
          <w:b/>
          <w:bCs/>
          <w:color w:val="auto"/>
        </w:rPr>
        <w:t>:</w:t>
      </w:r>
    </w:p>
    <w:p w14:paraId="32798D51" w14:textId="015FC8B7" w:rsidR="007A4DD6" w:rsidRPr="00A65F8D" w:rsidRDefault="00954842" w:rsidP="00320724">
      <w:pPr>
        <w:rPr>
          <w:rFonts w:asciiTheme="minorHAnsi" w:hAnsiTheme="minorHAnsi" w:cstheme="minorHAnsi"/>
          <w:color w:val="auto"/>
        </w:rPr>
      </w:pPr>
      <w:r>
        <w:rPr>
          <w:rFonts w:asciiTheme="minorHAnsi" w:hAnsiTheme="minorHAnsi" w:cstheme="minorHAnsi"/>
          <w:color w:val="auto"/>
        </w:rPr>
        <w:t>This work</w:t>
      </w:r>
      <w:r w:rsidR="00681DEA" w:rsidRPr="00A65F8D">
        <w:rPr>
          <w:rFonts w:asciiTheme="minorHAnsi" w:hAnsiTheme="minorHAnsi" w:cstheme="minorHAnsi"/>
          <w:color w:val="auto"/>
        </w:rPr>
        <w:t xml:space="preserve"> describe</w:t>
      </w:r>
      <w:r>
        <w:rPr>
          <w:rFonts w:asciiTheme="minorHAnsi" w:hAnsiTheme="minorHAnsi" w:cstheme="minorHAnsi"/>
          <w:color w:val="auto"/>
        </w:rPr>
        <w:t>s</w:t>
      </w:r>
      <w:r w:rsidR="00681DEA" w:rsidRPr="00A65F8D">
        <w:rPr>
          <w:rFonts w:asciiTheme="minorHAnsi" w:hAnsiTheme="minorHAnsi" w:cstheme="minorHAnsi"/>
          <w:color w:val="auto"/>
        </w:rPr>
        <w:t xml:space="preserve"> a protocol to quantify ethanol levels in a zebrafish embryo using head space gas chromatography</w:t>
      </w:r>
      <w:r w:rsidR="00153896" w:rsidRPr="00A65F8D">
        <w:rPr>
          <w:rFonts w:asciiTheme="minorHAnsi" w:hAnsiTheme="minorHAnsi" w:cstheme="minorHAnsi"/>
          <w:color w:val="auto"/>
        </w:rPr>
        <w:t xml:space="preserve"> from proper exposure methods to embryo processing and ethanol analysis</w:t>
      </w:r>
      <w:r w:rsidR="008244D1" w:rsidRPr="00A65F8D">
        <w:rPr>
          <w:rFonts w:asciiTheme="minorHAnsi" w:hAnsiTheme="minorHAnsi" w:cstheme="minorHAnsi"/>
          <w:color w:val="auto"/>
        </w:rPr>
        <w:t>.</w:t>
      </w:r>
    </w:p>
    <w:p w14:paraId="761028D6" w14:textId="77777777" w:rsidR="006305D7" w:rsidRPr="00A65F8D" w:rsidRDefault="006305D7" w:rsidP="00320724">
      <w:pPr>
        <w:rPr>
          <w:rFonts w:asciiTheme="minorHAnsi" w:hAnsiTheme="minorHAnsi" w:cstheme="minorHAnsi"/>
        </w:rPr>
      </w:pPr>
    </w:p>
    <w:p w14:paraId="69D456B9" w14:textId="167113DD" w:rsidR="007A4DD6" w:rsidRPr="00A65F8D" w:rsidRDefault="006305D7" w:rsidP="00320724">
      <w:pPr>
        <w:rPr>
          <w:rFonts w:asciiTheme="minorHAnsi" w:hAnsiTheme="minorHAnsi" w:cstheme="minorHAnsi"/>
        </w:rPr>
      </w:pPr>
      <w:r w:rsidRPr="00A65F8D">
        <w:rPr>
          <w:rFonts w:asciiTheme="minorHAnsi" w:hAnsiTheme="minorHAnsi" w:cstheme="minorHAnsi"/>
          <w:b/>
          <w:bCs/>
        </w:rPr>
        <w:t>ABSTRACT:</w:t>
      </w:r>
      <w:r w:rsidRPr="00A65F8D">
        <w:rPr>
          <w:rFonts w:asciiTheme="minorHAnsi" w:hAnsiTheme="minorHAnsi" w:cstheme="minorHAnsi"/>
        </w:rPr>
        <w:t xml:space="preserve"> </w:t>
      </w:r>
    </w:p>
    <w:p w14:paraId="0B13BB2A" w14:textId="42F50189" w:rsidR="00317EC9" w:rsidRPr="00A65F8D" w:rsidRDefault="00317EC9" w:rsidP="00320724">
      <w:pPr>
        <w:rPr>
          <w:rFonts w:asciiTheme="minorHAnsi" w:hAnsiTheme="minorHAnsi" w:cstheme="minorHAnsi"/>
        </w:rPr>
      </w:pPr>
      <w:r w:rsidRPr="00A65F8D">
        <w:rPr>
          <w:rFonts w:asciiTheme="minorHAnsi" w:hAnsiTheme="minorHAnsi" w:cstheme="minorHAnsi"/>
        </w:rPr>
        <w:t xml:space="preserve">Fetal Alcohol Spectrum Disorders (FASD) describe a </w:t>
      </w:r>
      <w:r w:rsidR="00284A5B" w:rsidRPr="00A65F8D">
        <w:rPr>
          <w:rFonts w:asciiTheme="minorHAnsi" w:hAnsiTheme="minorHAnsi" w:cstheme="minorHAnsi"/>
        </w:rPr>
        <w:t xml:space="preserve">highly variable </w:t>
      </w:r>
      <w:r w:rsidRPr="00A65F8D">
        <w:rPr>
          <w:rFonts w:asciiTheme="minorHAnsi" w:hAnsiTheme="minorHAnsi" w:cstheme="minorHAnsi"/>
        </w:rPr>
        <w:t xml:space="preserve">continuum of ethanol-induced developmental defects, including facial </w:t>
      </w:r>
      <w:r w:rsidR="00297AB8" w:rsidRPr="00A65F8D">
        <w:rPr>
          <w:rFonts w:asciiTheme="minorHAnsi" w:hAnsiTheme="minorHAnsi" w:cstheme="minorHAnsi"/>
        </w:rPr>
        <w:t xml:space="preserve">dysmorphologies </w:t>
      </w:r>
      <w:r w:rsidRPr="00A65F8D">
        <w:rPr>
          <w:rFonts w:asciiTheme="minorHAnsi" w:hAnsiTheme="minorHAnsi" w:cstheme="minorHAnsi"/>
        </w:rPr>
        <w:t xml:space="preserve">and neurological </w:t>
      </w:r>
      <w:r w:rsidR="00297AB8" w:rsidRPr="00A65F8D">
        <w:rPr>
          <w:rFonts w:asciiTheme="minorHAnsi" w:hAnsiTheme="minorHAnsi" w:cstheme="minorHAnsi"/>
        </w:rPr>
        <w:t>impairments</w:t>
      </w:r>
      <w:r w:rsidRPr="00A65F8D">
        <w:rPr>
          <w:rFonts w:asciiTheme="minorHAnsi" w:hAnsiTheme="minorHAnsi" w:cstheme="minorHAnsi"/>
        </w:rPr>
        <w:t xml:space="preserve">. </w:t>
      </w:r>
      <w:r w:rsidR="00284A5B" w:rsidRPr="00A65F8D">
        <w:rPr>
          <w:rFonts w:asciiTheme="minorHAnsi" w:hAnsiTheme="minorHAnsi" w:cstheme="minorHAnsi"/>
        </w:rPr>
        <w:br/>
        <w:t>With a complex pathology, FASD</w:t>
      </w:r>
      <w:r w:rsidRPr="00A65F8D">
        <w:rPr>
          <w:rFonts w:asciiTheme="minorHAnsi" w:hAnsiTheme="minorHAnsi" w:cstheme="minorHAnsi"/>
        </w:rPr>
        <w:t xml:space="preserve"> affects approximately 1 in 100 children born in the United States each year. </w:t>
      </w:r>
      <w:r w:rsidR="00284A5B" w:rsidRPr="00A65F8D">
        <w:rPr>
          <w:rFonts w:asciiTheme="minorHAnsi" w:hAnsiTheme="minorHAnsi" w:cstheme="minorHAnsi"/>
        </w:rPr>
        <w:t xml:space="preserve">Due to the highly variable </w:t>
      </w:r>
      <w:r w:rsidR="006C0839" w:rsidRPr="00A65F8D">
        <w:rPr>
          <w:rFonts w:asciiTheme="minorHAnsi" w:hAnsiTheme="minorHAnsi" w:cstheme="minorHAnsi"/>
        </w:rPr>
        <w:t>nature of FASD, a</w:t>
      </w:r>
      <w:r w:rsidR="00284A5B" w:rsidRPr="00A65F8D">
        <w:rPr>
          <w:rFonts w:asciiTheme="minorHAnsi" w:hAnsiTheme="minorHAnsi" w:cstheme="minorHAnsi"/>
        </w:rPr>
        <w:t xml:space="preserve">nimal models have proven critical in our </w:t>
      </w:r>
      <w:r w:rsidR="006C0839" w:rsidRPr="00A65F8D">
        <w:rPr>
          <w:rFonts w:asciiTheme="minorHAnsi" w:hAnsiTheme="minorHAnsi" w:cstheme="minorHAnsi"/>
        </w:rPr>
        <w:t xml:space="preserve">current mechanistic understanding </w:t>
      </w:r>
      <w:r w:rsidR="00284A5B" w:rsidRPr="00A65F8D">
        <w:rPr>
          <w:rFonts w:asciiTheme="minorHAnsi" w:hAnsiTheme="minorHAnsi" w:cstheme="minorHAnsi"/>
        </w:rPr>
        <w:t>of ethanol-induced development defects</w:t>
      </w:r>
      <w:r w:rsidRPr="00A65F8D">
        <w:rPr>
          <w:rFonts w:asciiTheme="minorHAnsi" w:hAnsiTheme="minorHAnsi" w:cstheme="minorHAnsi"/>
        </w:rPr>
        <w:t>.</w:t>
      </w:r>
      <w:r w:rsidR="006C0839" w:rsidRPr="00A65F8D">
        <w:rPr>
          <w:rFonts w:asciiTheme="minorHAnsi" w:hAnsiTheme="minorHAnsi" w:cstheme="minorHAnsi"/>
        </w:rPr>
        <w:t xml:space="preserve"> An increasing </w:t>
      </w:r>
      <w:r w:rsidR="00D708DB">
        <w:rPr>
          <w:rFonts w:asciiTheme="minorHAnsi" w:hAnsiTheme="minorHAnsi" w:cstheme="minorHAnsi"/>
        </w:rPr>
        <w:t>number</w:t>
      </w:r>
      <w:r w:rsidR="00D708DB" w:rsidRPr="00A65F8D">
        <w:rPr>
          <w:rFonts w:asciiTheme="minorHAnsi" w:hAnsiTheme="minorHAnsi" w:cstheme="minorHAnsi"/>
        </w:rPr>
        <w:t xml:space="preserve"> </w:t>
      </w:r>
      <w:r w:rsidR="006C0839" w:rsidRPr="00A65F8D">
        <w:rPr>
          <w:rFonts w:asciiTheme="minorHAnsi" w:hAnsiTheme="minorHAnsi" w:cstheme="minorHAnsi"/>
        </w:rPr>
        <w:t xml:space="preserve">of laboratories </w:t>
      </w:r>
      <w:r w:rsidR="00D708DB">
        <w:rPr>
          <w:rFonts w:asciiTheme="minorHAnsi" w:hAnsiTheme="minorHAnsi" w:cstheme="minorHAnsi"/>
        </w:rPr>
        <w:t>has</w:t>
      </w:r>
      <w:r w:rsidR="00D708DB" w:rsidRPr="00A65F8D">
        <w:rPr>
          <w:rFonts w:asciiTheme="minorHAnsi" w:hAnsiTheme="minorHAnsi" w:cstheme="minorHAnsi"/>
        </w:rPr>
        <w:t xml:space="preserve"> </w:t>
      </w:r>
      <w:r w:rsidR="006C0839" w:rsidRPr="00A65F8D">
        <w:rPr>
          <w:rFonts w:asciiTheme="minorHAnsi" w:hAnsiTheme="minorHAnsi" w:cstheme="minorHAnsi"/>
        </w:rPr>
        <w:t xml:space="preserve">focused on using zebrafish to examine ethanol-induced developmental defects. </w:t>
      </w:r>
      <w:r w:rsidR="0064437A" w:rsidRPr="00A65F8D">
        <w:rPr>
          <w:rFonts w:asciiTheme="minorHAnsi" w:hAnsiTheme="minorHAnsi" w:cstheme="minorHAnsi"/>
        </w:rPr>
        <w:t>Zebrafish p</w:t>
      </w:r>
      <w:r w:rsidR="006C0839" w:rsidRPr="00A65F8D">
        <w:rPr>
          <w:rFonts w:asciiTheme="minorHAnsi" w:hAnsiTheme="minorHAnsi" w:cstheme="minorHAnsi"/>
        </w:rPr>
        <w:t>roduc</w:t>
      </w:r>
      <w:r w:rsidR="0064437A" w:rsidRPr="00A65F8D">
        <w:rPr>
          <w:rFonts w:asciiTheme="minorHAnsi" w:hAnsiTheme="minorHAnsi" w:cstheme="minorHAnsi"/>
        </w:rPr>
        <w:t>e</w:t>
      </w:r>
      <w:r w:rsidR="006C0839" w:rsidRPr="00A65F8D">
        <w:rPr>
          <w:rFonts w:asciiTheme="minorHAnsi" w:hAnsiTheme="minorHAnsi" w:cstheme="minorHAnsi"/>
        </w:rPr>
        <w:t xml:space="preserve"> large numbers of externally fertilized, genetically tractable, translucent embryos</w:t>
      </w:r>
      <w:r w:rsidR="006F7042" w:rsidRPr="00A65F8D">
        <w:rPr>
          <w:rFonts w:asciiTheme="minorHAnsi" w:hAnsiTheme="minorHAnsi" w:cstheme="minorHAnsi"/>
        </w:rPr>
        <w:t xml:space="preserve">. This </w:t>
      </w:r>
      <w:r w:rsidR="0064437A" w:rsidRPr="00A65F8D">
        <w:rPr>
          <w:rFonts w:asciiTheme="minorHAnsi" w:hAnsiTheme="minorHAnsi" w:cstheme="minorHAnsi"/>
        </w:rPr>
        <w:t>allow</w:t>
      </w:r>
      <w:r w:rsidR="006F7042" w:rsidRPr="00A65F8D">
        <w:rPr>
          <w:rFonts w:asciiTheme="minorHAnsi" w:hAnsiTheme="minorHAnsi" w:cstheme="minorHAnsi"/>
        </w:rPr>
        <w:t>s</w:t>
      </w:r>
      <w:r w:rsidR="0064437A" w:rsidRPr="00A65F8D">
        <w:rPr>
          <w:rFonts w:asciiTheme="minorHAnsi" w:hAnsiTheme="minorHAnsi" w:cstheme="minorHAnsi"/>
        </w:rPr>
        <w:t xml:space="preserve"> researchers to precisely control timing and dosage of ethanol exposur</w:t>
      </w:r>
      <w:r w:rsidR="006F7042" w:rsidRPr="00A65F8D">
        <w:rPr>
          <w:rFonts w:asciiTheme="minorHAnsi" w:hAnsiTheme="minorHAnsi" w:cstheme="minorHAnsi"/>
        </w:rPr>
        <w:t xml:space="preserve">e </w:t>
      </w:r>
      <w:r w:rsidR="006F3162" w:rsidRPr="00A65F8D">
        <w:rPr>
          <w:rFonts w:asciiTheme="minorHAnsi" w:hAnsiTheme="minorHAnsi" w:cstheme="minorHAnsi"/>
        </w:rPr>
        <w:t>in multiple genetic contexts and quantify the impact of embryonic ethanol exposure through live imaging techniques</w:t>
      </w:r>
      <w:r w:rsidR="006F7042" w:rsidRPr="00A65F8D">
        <w:rPr>
          <w:rFonts w:asciiTheme="minorHAnsi" w:hAnsiTheme="minorHAnsi" w:cstheme="minorHAnsi"/>
        </w:rPr>
        <w:t xml:space="preserve">. </w:t>
      </w:r>
      <w:r w:rsidR="0064437A" w:rsidRPr="00A65F8D">
        <w:rPr>
          <w:rFonts w:asciiTheme="minorHAnsi" w:hAnsiTheme="minorHAnsi" w:cstheme="minorHAnsi"/>
        </w:rPr>
        <w:t>This</w:t>
      </w:r>
      <w:r w:rsidR="00D708DB">
        <w:rPr>
          <w:rFonts w:asciiTheme="minorHAnsi" w:hAnsiTheme="minorHAnsi" w:cstheme="minorHAnsi"/>
        </w:rPr>
        <w:t>,</w:t>
      </w:r>
      <w:r w:rsidR="0064437A" w:rsidRPr="00A65F8D">
        <w:rPr>
          <w:rFonts w:asciiTheme="minorHAnsi" w:hAnsiTheme="minorHAnsi" w:cstheme="minorHAnsi"/>
        </w:rPr>
        <w:t xml:space="preserve"> combined with the high degree of conservation of both genetics and development with human</w:t>
      </w:r>
      <w:r w:rsidR="00D708DB">
        <w:rPr>
          <w:rFonts w:asciiTheme="minorHAnsi" w:hAnsiTheme="minorHAnsi" w:cstheme="minorHAnsi"/>
        </w:rPr>
        <w:t>s</w:t>
      </w:r>
      <w:r w:rsidR="006C0839" w:rsidRPr="00A65F8D">
        <w:rPr>
          <w:rFonts w:asciiTheme="minorHAnsi" w:hAnsiTheme="minorHAnsi" w:cstheme="minorHAnsi"/>
        </w:rPr>
        <w:t xml:space="preserve">, </w:t>
      </w:r>
      <w:r w:rsidR="00032F20" w:rsidRPr="00A65F8D">
        <w:rPr>
          <w:rFonts w:asciiTheme="minorHAnsi" w:hAnsiTheme="minorHAnsi" w:cstheme="minorHAnsi"/>
        </w:rPr>
        <w:t xml:space="preserve">has proven </w:t>
      </w:r>
      <w:r w:rsidR="0064437A" w:rsidRPr="00A65F8D">
        <w:rPr>
          <w:rFonts w:asciiTheme="minorHAnsi" w:hAnsiTheme="minorHAnsi" w:cstheme="minorHAnsi"/>
        </w:rPr>
        <w:t xml:space="preserve">zebrafish </w:t>
      </w:r>
      <w:r w:rsidR="00032F20" w:rsidRPr="00A65F8D">
        <w:rPr>
          <w:rFonts w:asciiTheme="minorHAnsi" w:hAnsiTheme="minorHAnsi" w:cstheme="minorHAnsi"/>
        </w:rPr>
        <w:t xml:space="preserve">to be a powerful model in which to study </w:t>
      </w:r>
      <w:r w:rsidR="006F7042" w:rsidRPr="00A65F8D">
        <w:rPr>
          <w:rFonts w:asciiTheme="minorHAnsi" w:hAnsiTheme="minorHAnsi" w:cstheme="minorHAnsi"/>
        </w:rPr>
        <w:t xml:space="preserve">the mechanistic basis of </w:t>
      </w:r>
      <w:r w:rsidR="00032F20" w:rsidRPr="00A65F8D">
        <w:rPr>
          <w:rFonts w:asciiTheme="minorHAnsi" w:hAnsiTheme="minorHAnsi" w:cstheme="minorHAnsi"/>
        </w:rPr>
        <w:t xml:space="preserve">ethanol teratogenicity. </w:t>
      </w:r>
      <w:r w:rsidR="00A75C05" w:rsidRPr="00A65F8D">
        <w:rPr>
          <w:rFonts w:asciiTheme="minorHAnsi" w:hAnsiTheme="minorHAnsi" w:cstheme="minorHAnsi"/>
        </w:rPr>
        <w:t>However,</w:t>
      </w:r>
      <w:r w:rsidR="007167CC" w:rsidRPr="00A65F8D">
        <w:rPr>
          <w:rFonts w:asciiTheme="minorHAnsi" w:hAnsiTheme="minorHAnsi" w:cstheme="minorHAnsi"/>
        </w:rPr>
        <w:t xml:space="preserve"> ethanol exposure regimens have varied between different zebrafish studies</w:t>
      </w:r>
      <w:r w:rsidR="0064437A" w:rsidRPr="00A65F8D">
        <w:rPr>
          <w:rFonts w:asciiTheme="minorHAnsi" w:hAnsiTheme="minorHAnsi" w:cstheme="minorHAnsi"/>
        </w:rPr>
        <w:t xml:space="preserve">, which has confounded the interpretation of zebrafish data across these studies. Here </w:t>
      </w:r>
      <w:r w:rsidR="00954842">
        <w:rPr>
          <w:rFonts w:asciiTheme="minorHAnsi" w:hAnsiTheme="minorHAnsi" w:cstheme="minorHAnsi"/>
        </w:rPr>
        <w:t>is</w:t>
      </w:r>
      <w:r w:rsidR="0064437A" w:rsidRPr="00A65F8D">
        <w:rPr>
          <w:rFonts w:asciiTheme="minorHAnsi" w:hAnsiTheme="minorHAnsi" w:cstheme="minorHAnsi"/>
        </w:rPr>
        <w:t xml:space="preserve"> a protocol</w:t>
      </w:r>
      <w:r w:rsidR="008E470A" w:rsidRPr="00A65F8D">
        <w:rPr>
          <w:rFonts w:asciiTheme="minorHAnsi" w:hAnsiTheme="minorHAnsi" w:cstheme="minorHAnsi"/>
        </w:rPr>
        <w:t xml:space="preserve"> to quantify ethanol concentrations in zebrafish embryos using head space gas chromatography. </w:t>
      </w:r>
    </w:p>
    <w:p w14:paraId="4C7D5FD5" w14:textId="77777777" w:rsidR="006305D7" w:rsidRPr="00A65F8D" w:rsidRDefault="006305D7" w:rsidP="00320724">
      <w:pPr>
        <w:rPr>
          <w:rFonts w:asciiTheme="minorHAnsi" w:hAnsiTheme="minorHAnsi" w:cstheme="minorHAnsi"/>
        </w:rPr>
      </w:pPr>
    </w:p>
    <w:p w14:paraId="00D25F73" w14:textId="2D7EFB00" w:rsidR="006305D7" w:rsidRPr="00A65F8D" w:rsidRDefault="006305D7" w:rsidP="00320724">
      <w:pPr>
        <w:rPr>
          <w:rFonts w:asciiTheme="minorHAnsi" w:hAnsiTheme="minorHAnsi" w:cstheme="minorHAnsi"/>
          <w:color w:val="808080"/>
        </w:rPr>
      </w:pPr>
      <w:r w:rsidRPr="00A65F8D">
        <w:rPr>
          <w:rFonts w:asciiTheme="minorHAnsi" w:hAnsiTheme="minorHAnsi" w:cstheme="minorHAnsi"/>
          <w:b/>
        </w:rPr>
        <w:t>INTRODUCTION</w:t>
      </w:r>
      <w:r w:rsidR="000F1ED7" w:rsidRPr="00A65F8D">
        <w:rPr>
          <w:rFonts w:asciiTheme="minorHAnsi" w:hAnsiTheme="minorHAnsi" w:cstheme="minorHAnsi"/>
          <w:b/>
          <w:bCs/>
        </w:rPr>
        <w:t>:</w:t>
      </w:r>
      <w:r w:rsidRPr="00A65F8D">
        <w:rPr>
          <w:rFonts w:asciiTheme="minorHAnsi" w:hAnsiTheme="minorHAnsi" w:cstheme="minorHAnsi"/>
          <w:color w:val="808080"/>
        </w:rPr>
        <w:t xml:space="preserve"> </w:t>
      </w:r>
    </w:p>
    <w:p w14:paraId="44A05D1E" w14:textId="44A9E868" w:rsidR="0038763B" w:rsidRDefault="000F1ED7" w:rsidP="00320724">
      <w:pPr>
        <w:rPr>
          <w:rFonts w:asciiTheme="minorHAnsi" w:hAnsiTheme="minorHAnsi" w:cstheme="minorHAnsi"/>
        </w:rPr>
      </w:pPr>
      <w:r w:rsidRPr="00A65F8D">
        <w:rPr>
          <w:rFonts w:asciiTheme="minorHAnsi" w:hAnsiTheme="minorHAnsi" w:cstheme="minorHAnsi"/>
        </w:rPr>
        <w:t>Fetal Alcohol Spectrum Disorders (FASD) describes a wide array of neurological impairments and craniofacial dysmorphologies associated with embryonic ethanol exposure</w:t>
      </w:r>
      <w:r w:rsidR="0047310F" w:rsidRPr="00A65F8D">
        <w:rPr>
          <w:rFonts w:asciiTheme="minorHAnsi" w:hAnsiTheme="minorHAnsi" w:cstheme="minorHAnsi"/>
          <w:vertAlign w:val="superscript"/>
        </w:rPr>
        <w:t>1</w:t>
      </w:r>
      <w:r w:rsidRPr="00A65F8D">
        <w:rPr>
          <w:rFonts w:asciiTheme="minorHAnsi" w:hAnsiTheme="minorHAnsi" w:cstheme="minorHAnsi"/>
        </w:rPr>
        <w:t xml:space="preserve">. </w:t>
      </w:r>
      <w:r w:rsidR="003404E2" w:rsidRPr="00A65F8D">
        <w:rPr>
          <w:rFonts w:asciiTheme="minorHAnsi" w:hAnsiTheme="minorHAnsi" w:cstheme="minorHAnsi"/>
        </w:rPr>
        <w:t>Multiple</w:t>
      </w:r>
      <w:r w:rsidRPr="00A65F8D">
        <w:rPr>
          <w:rFonts w:asciiTheme="minorHAnsi" w:hAnsiTheme="minorHAnsi" w:cstheme="minorHAnsi"/>
        </w:rPr>
        <w:t xml:space="preserve"> factors</w:t>
      </w:r>
      <w:r w:rsidR="003404E2" w:rsidRPr="00A65F8D">
        <w:rPr>
          <w:rFonts w:asciiTheme="minorHAnsi" w:hAnsiTheme="minorHAnsi" w:cstheme="minorHAnsi"/>
        </w:rPr>
        <w:t>, including timing and dosage of ethanol exposure and genetic background,</w:t>
      </w:r>
      <w:r w:rsidRPr="00A65F8D">
        <w:rPr>
          <w:rFonts w:asciiTheme="minorHAnsi" w:hAnsiTheme="minorHAnsi" w:cstheme="minorHAnsi"/>
        </w:rPr>
        <w:t xml:space="preserve"> contribute to</w:t>
      </w:r>
      <w:r w:rsidR="003404E2" w:rsidRPr="00A65F8D">
        <w:rPr>
          <w:rFonts w:asciiTheme="minorHAnsi" w:hAnsiTheme="minorHAnsi" w:cstheme="minorHAnsi"/>
        </w:rPr>
        <w:t xml:space="preserve"> the variation </w:t>
      </w:r>
      <w:r w:rsidR="001B621E" w:rsidRPr="00A65F8D">
        <w:rPr>
          <w:rFonts w:asciiTheme="minorHAnsi" w:hAnsiTheme="minorHAnsi" w:cstheme="minorHAnsi"/>
        </w:rPr>
        <w:t xml:space="preserve">of </w:t>
      </w:r>
      <w:r w:rsidR="0047310F" w:rsidRPr="00A65F8D">
        <w:rPr>
          <w:rFonts w:asciiTheme="minorHAnsi" w:hAnsiTheme="minorHAnsi" w:cstheme="minorHAnsi"/>
        </w:rPr>
        <w:t>FASD</w:t>
      </w:r>
      <w:r w:rsidR="0047310F" w:rsidRPr="00A65F8D">
        <w:rPr>
          <w:rFonts w:asciiTheme="minorHAnsi" w:hAnsiTheme="minorHAnsi" w:cstheme="minorHAnsi"/>
          <w:vertAlign w:val="superscript"/>
        </w:rPr>
        <w:t>2,3</w:t>
      </w:r>
      <w:r w:rsidR="003404E2" w:rsidRPr="00A65F8D">
        <w:rPr>
          <w:rFonts w:asciiTheme="minorHAnsi" w:hAnsiTheme="minorHAnsi" w:cstheme="minorHAnsi"/>
        </w:rPr>
        <w:t>. In humans, the complex relationship of these variables makes studying and understanding the etiology of FASD challenging</w:t>
      </w:r>
      <w:r w:rsidR="009D58A8" w:rsidRPr="00A65F8D">
        <w:rPr>
          <w:rFonts w:asciiTheme="minorHAnsi" w:hAnsiTheme="minorHAnsi" w:cstheme="minorHAnsi"/>
        </w:rPr>
        <w:t>. Animal models</w:t>
      </w:r>
      <w:r w:rsidR="003404E2" w:rsidRPr="00A65F8D">
        <w:rPr>
          <w:rFonts w:asciiTheme="minorHAnsi" w:hAnsiTheme="minorHAnsi" w:cstheme="minorHAnsi"/>
        </w:rPr>
        <w:t xml:space="preserve"> </w:t>
      </w:r>
      <w:r w:rsidR="009D58A8" w:rsidRPr="00A65F8D">
        <w:rPr>
          <w:rFonts w:asciiTheme="minorHAnsi" w:hAnsiTheme="minorHAnsi" w:cstheme="minorHAnsi"/>
        </w:rPr>
        <w:t xml:space="preserve">have proven crucial in developing our understanding of </w:t>
      </w:r>
      <w:r w:rsidR="001B621E" w:rsidRPr="00A65F8D">
        <w:rPr>
          <w:rFonts w:asciiTheme="minorHAnsi" w:hAnsiTheme="minorHAnsi" w:cstheme="minorHAnsi"/>
        </w:rPr>
        <w:t xml:space="preserve">the mechanistic basis of </w:t>
      </w:r>
      <w:r w:rsidR="009D58A8" w:rsidRPr="00A65F8D">
        <w:rPr>
          <w:rFonts w:asciiTheme="minorHAnsi" w:hAnsiTheme="minorHAnsi" w:cstheme="minorHAnsi"/>
        </w:rPr>
        <w:t>ethanol teratogenicity</w:t>
      </w:r>
      <w:r w:rsidR="003404E2" w:rsidRPr="00A65F8D">
        <w:rPr>
          <w:rFonts w:asciiTheme="minorHAnsi" w:hAnsiTheme="minorHAnsi" w:cstheme="minorHAnsi"/>
        </w:rPr>
        <w:t xml:space="preserve">. </w:t>
      </w:r>
      <w:r w:rsidR="006D457C" w:rsidRPr="00A65F8D">
        <w:rPr>
          <w:rFonts w:asciiTheme="minorHAnsi" w:hAnsiTheme="minorHAnsi" w:cstheme="minorHAnsi"/>
        </w:rPr>
        <w:t>A wide variety of animal</w:t>
      </w:r>
      <w:r w:rsidR="009D58A8" w:rsidRPr="00A65F8D">
        <w:rPr>
          <w:rFonts w:asciiTheme="minorHAnsi" w:hAnsiTheme="minorHAnsi" w:cstheme="minorHAnsi"/>
        </w:rPr>
        <w:t xml:space="preserve"> </w:t>
      </w:r>
      <w:r w:rsidR="009D58A8" w:rsidRPr="00A65F8D">
        <w:rPr>
          <w:rFonts w:asciiTheme="minorHAnsi" w:hAnsiTheme="minorHAnsi" w:cstheme="minorHAnsi"/>
        </w:rPr>
        <w:lastRenderedPageBreak/>
        <w:t xml:space="preserve">model systems </w:t>
      </w:r>
      <w:r w:rsidR="00DF7D10">
        <w:rPr>
          <w:rFonts w:asciiTheme="minorHAnsi" w:hAnsiTheme="minorHAnsi" w:cstheme="minorHAnsi"/>
        </w:rPr>
        <w:t>has</w:t>
      </w:r>
      <w:r w:rsidR="00DF7D10" w:rsidRPr="00A65F8D">
        <w:rPr>
          <w:rFonts w:asciiTheme="minorHAnsi" w:hAnsiTheme="minorHAnsi" w:cstheme="minorHAnsi"/>
        </w:rPr>
        <w:t xml:space="preserve"> </w:t>
      </w:r>
      <w:r w:rsidR="009D58A8" w:rsidRPr="00A65F8D">
        <w:rPr>
          <w:rFonts w:asciiTheme="minorHAnsi" w:hAnsiTheme="minorHAnsi" w:cstheme="minorHAnsi"/>
        </w:rPr>
        <w:t>been used</w:t>
      </w:r>
      <w:r w:rsidR="006D457C" w:rsidRPr="00A65F8D">
        <w:rPr>
          <w:rFonts w:asciiTheme="minorHAnsi" w:hAnsiTheme="minorHAnsi" w:cstheme="minorHAnsi"/>
        </w:rPr>
        <w:t xml:space="preserve"> to </w:t>
      </w:r>
      <w:r w:rsidR="009D58A8" w:rsidRPr="00A65F8D">
        <w:rPr>
          <w:rFonts w:asciiTheme="minorHAnsi" w:hAnsiTheme="minorHAnsi" w:cstheme="minorHAnsi"/>
        </w:rPr>
        <w:t xml:space="preserve">study </w:t>
      </w:r>
      <w:r w:rsidR="007F1BB8" w:rsidRPr="00A65F8D">
        <w:rPr>
          <w:rFonts w:asciiTheme="minorHAnsi" w:hAnsiTheme="minorHAnsi" w:cstheme="minorHAnsi"/>
        </w:rPr>
        <w:t>multiple aspects</w:t>
      </w:r>
      <w:r w:rsidR="009D58A8" w:rsidRPr="00A65F8D">
        <w:rPr>
          <w:rFonts w:asciiTheme="minorHAnsi" w:hAnsiTheme="minorHAnsi" w:cstheme="minorHAnsi"/>
        </w:rPr>
        <w:t xml:space="preserve"> of FASD</w:t>
      </w:r>
      <w:r w:rsidR="007F1BB8" w:rsidRPr="00A65F8D">
        <w:rPr>
          <w:rFonts w:asciiTheme="minorHAnsi" w:hAnsiTheme="minorHAnsi" w:cstheme="minorHAnsi"/>
        </w:rPr>
        <w:t xml:space="preserve"> and </w:t>
      </w:r>
      <w:r w:rsidR="00DF7D10">
        <w:rPr>
          <w:rFonts w:asciiTheme="minorHAnsi" w:hAnsiTheme="minorHAnsi" w:cstheme="minorHAnsi"/>
        </w:rPr>
        <w:t>results have</w:t>
      </w:r>
      <w:r w:rsidR="00DF7D10" w:rsidRPr="00A65F8D">
        <w:rPr>
          <w:rFonts w:asciiTheme="minorHAnsi" w:hAnsiTheme="minorHAnsi" w:cstheme="minorHAnsi"/>
        </w:rPr>
        <w:t xml:space="preserve"> </w:t>
      </w:r>
      <w:r w:rsidR="007F1BB8" w:rsidRPr="00A65F8D">
        <w:rPr>
          <w:rFonts w:asciiTheme="minorHAnsi" w:hAnsiTheme="minorHAnsi" w:cstheme="minorHAnsi"/>
        </w:rPr>
        <w:t>been remarkably c</w:t>
      </w:r>
      <w:r w:rsidR="009D58A8" w:rsidRPr="00A65F8D">
        <w:rPr>
          <w:rFonts w:asciiTheme="minorHAnsi" w:hAnsiTheme="minorHAnsi" w:cstheme="minorHAnsi"/>
        </w:rPr>
        <w:t>onsistent with what is found in exposure in humans</w:t>
      </w:r>
      <w:r w:rsidR="0047310F" w:rsidRPr="00A65F8D">
        <w:rPr>
          <w:rFonts w:asciiTheme="minorHAnsi" w:hAnsiTheme="minorHAnsi" w:cstheme="minorHAnsi"/>
          <w:vertAlign w:val="superscript"/>
        </w:rPr>
        <w:t>4</w:t>
      </w:r>
      <w:r w:rsidR="009D58A8" w:rsidRPr="00A65F8D">
        <w:rPr>
          <w:rFonts w:asciiTheme="minorHAnsi" w:hAnsiTheme="minorHAnsi" w:cstheme="minorHAnsi"/>
        </w:rPr>
        <w:t xml:space="preserve">. </w:t>
      </w:r>
      <w:r w:rsidR="006D457C" w:rsidRPr="00A65F8D">
        <w:rPr>
          <w:rFonts w:asciiTheme="minorHAnsi" w:hAnsiTheme="minorHAnsi" w:cstheme="minorHAnsi"/>
        </w:rPr>
        <w:t xml:space="preserve">Rodent model systems are used to examine many aspects of FASD, with mice being </w:t>
      </w:r>
      <w:r w:rsidR="00A75C05" w:rsidRPr="00A65F8D">
        <w:rPr>
          <w:rFonts w:asciiTheme="minorHAnsi" w:hAnsiTheme="minorHAnsi" w:cstheme="minorHAnsi"/>
        </w:rPr>
        <w:t xml:space="preserve">the </w:t>
      </w:r>
      <w:r w:rsidR="006D457C" w:rsidRPr="00A65F8D">
        <w:rPr>
          <w:rFonts w:asciiTheme="minorHAnsi" w:hAnsiTheme="minorHAnsi" w:cstheme="minorHAnsi"/>
        </w:rPr>
        <w:t>most common</w:t>
      </w:r>
      <w:r w:rsidR="0097166B" w:rsidRPr="00A65F8D">
        <w:rPr>
          <w:rFonts w:asciiTheme="minorHAnsi" w:hAnsiTheme="minorHAnsi" w:cstheme="minorHAnsi"/>
          <w:vertAlign w:val="superscript"/>
        </w:rPr>
        <w:t>5</w:t>
      </w:r>
      <w:r w:rsidR="00954842" w:rsidRPr="00954842">
        <w:rPr>
          <w:rFonts w:asciiTheme="minorHAnsi" w:hAnsiTheme="minorHAnsi" w:cstheme="minorHAnsi"/>
          <w:vertAlign w:val="superscript"/>
        </w:rPr>
        <w:t>–</w:t>
      </w:r>
      <w:r w:rsidR="0097166B" w:rsidRPr="00A65F8D">
        <w:rPr>
          <w:rFonts w:asciiTheme="minorHAnsi" w:hAnsiTheme="minorHAnsi" w:cstheme="minorHAnsi"/>
          <w:vertAlign w:val="superscript"/>
        </w:rPr>
        <w:t>7</w:t>
      </w:r>
      <w:r w:rsidR="006D457C" w:rsidRPr="00A65F8D">
        <w:rPr>
          <w:rFonts w:asciiTheme="minorHAnsi" w:hAnsiTheme="minorHAnsi" w:cstheme="minorHAnsi"/>
        </w:rPr>
        <w:t xml:space="preserve">. </w:t>
      </w:r>
      <w:proofErr w:type="gramStart"/>
      <w:r w:rsidR="007F1BB8" w:rsidRPr="00A65F8D">
        <w:rPr>
          <w:rFonts w:asciiTheme="minorHAnsi" w:hAnsiTheme="minorHAnsi" w:cstheme="minorHAnsi"/>
        </w:rPr>
        <w:t>The majority of</w:t>
      </w:r>
      <w:proofErr w:type="gramEnd"/>
      <w:r w:rsidR="007F1BB8" w:rsidRPr="00A65F8D">
        <w:rPr>
          <w:rFonts w:asciiTheme="minorHAnsi" w:hAnsiTheme="minorHAnsi" w:cstheme="minorHAnsi"/>
        </w:rPr>
        <w:t xml:space="preserve"> this work has focused on development</w:t>
      </w:r>
      <w:r w:rsidR="000B119C">
        <w:rPr>
          <w:rFonts w:asciiTheme="minorHAnsi" w:hAnsiTheme="minorHAnsi" w:cstheme="minorHAnsi"/>
        </w:rPr>
        <w:t>al</w:t>
      </w:r>
      <w:r w:rsidR="007F1BB8" w:rsidRPr="00A65F8D">
        <w:rPr>
          <w:rFonts w:asciiTheme="minorHAnsi" w:hAnsiTheme="minorHAnsi" w:cstheme="minorHAnsi"/>
        </w:rPr>
        <w:t xml:space="preserve"> def</w:t>
      </w:r>
      <w:r w:rsidR="0097166B" w:rsidRPr="00A65F8D">
        <w:rPr>
          <w:rFonts w:asciiTheme="minorHAnsi" w:hAnsiTheme="minorHAnsi" w:cstheme="minorHAnsi"/>
        </w:rPr>
        <w:t>ects to early ethanol exposure</w:t>
      </w:r>
      <w:r w:rsidR="0097166B" w:rsidRPr="00A65F8D">
        <w:rPr>
          <w:rFonts w:asciiTheme="minorHAnsi" w:hAnsiTheme="minorHAnsi" w:cstheme="minorHAnsi"/>
          <w:vertAlign w:val="superscript"/>
        </w:rPr>
        <w:t>8</w:t>
      </w:r>
      <w:r w:rsidR="001B621E" w:rsidRPr="00A65F8D">
        <w:rPr>
          <w:rFonts w:asciiTheme="minorHAnsi" w:hAnsiTheme="minorHAnsi" w:cstheme="minorHAnsi"/>
        </w:rPr>
        <w:t xml:space="preserve">, </w:t>
      </w:r>
      <w:r w:rsidR="00A75C05" w:rsidRPr="00A65F8D">
        <w:rPr>
          <w:rFonts w:asciiTheme="minorHAnsi" w:hAnsiTheme="minorHAnsi" w:cstheme="minorHAnsi"/>
        </w:rPr>
        <w:t>though</w:t>
      </w:r>
      <w:r w:rsidR="007F1BB8" w:rsidRPr="00A65F8D">
        <w:rPr>
          <w:rFonts w:asciiTheme="minorHAnsi" w:hAnsiTheme="minorHAnsi" w:cstheme="minorHAnsi"/>
        </w:rPr>
        <w:t xml:space="preserve"> </w:t>
      </w:r>
      <w:r w:rsidR="009D58A8" w:rsidRPr="00A65F8D">
        <w:rPr>
          <w:rFonts w:asciiTheme="minorHAnsi" w:hAnsiTheme="minorHAnsi" w:cstheme="minorHAnsi"/>
        </w:rPr>
        <w:t xml:space="preserve">later exposure to ethanol </w:t>
      </w:r>
      <w:r w:rsidR="00DF7D10">
        <w:rPr>
          <w:rFonts w:asciiTheme="minorHAnsi" w:hAnsiTheme="minorHAnsi" w:cstheme="minorHAnsi"/>
        </w:rPr>
        <w:t>has</w:t>
      </w:r>
      <w:r w:rsidR="00DF7D10" w:rsidRPr="00A65F8D">
        <w:rPr>
          <w:rFonts w:asciiTheme="minorHAnsi" w:hAnsiTheme="minorHAnsi" w:cstheme="minorHAnsi"/>
        </w:rPr>
        <w:t xml:space="preserve"> </w:t>
      </w:r>
      <w:r w:rsidR="009D58A8" w:rsidRPr="00A65F8D">
        <w:rPr>
          <w:rFonts w:asciiTheme="minorHAnsi" w:hAnsiTheme="minorHAnsi" w:cstheme="minorHAnsi"/>
        </w:rPr>
        <w:t>been shown to cause developmental anomalies</w:t>
      </w:r>
      <w:r w:rsidR="007F1BB8" w:rsidRPr="00A65F8D">
        <w:rPr>
          <w:rFonts w:asciiTheme="minorHAnsi" w:hAnsiTheme="minorHAnsi" w:cstheme="minorHAnsi"/>
        </w:rPr>
        <w:t xml:space="preserve"> as </w:t>
      </w:r>
      <w:r w:rsidR="00323231" w:rsidRPr="00A65F8D">
        <w:rPr>
          <w:rFonts w:asciiTheme="minorHAnsi" w:hAnsiTheme="minorHAnsi" w:cstheme="minorHAnsi"/>
        </w:rPr>
        <w:t>well</w:t>
      </w:r>
      <w:r w:rsidR="00323231" w:rsidRPr="00A65F8D">
        <w:rPr>
          <w:rFonts w:asciiTheme="minorHAnsi" w:hAnsiTheme="minorHAnsi" w:cstheme="minorHAnsi"/>
          <w:vertAlign w:val="superscript"/>
        </w:rPr>
        <w:t>9</w:t>
      </w:r>
      <w:r w:rsidR="009D58A8" w:rsidRPr="00A65F8D">
        <w:rPr>
          <w:rFonts w:asciiTheme="minorHAnsi" w:hAnsiTheme="minorHAnsi" w:cstheme="minorHAnsi"/>
        </w:rPr>
        <w:t xml:space="preserve">. </w:t>
      </w:r>
      <w:r w:rsidR="0038763B" w:rsidRPr="00A65F8D">
        <w:rPr>
          <w:rFonts w:asciiTheme="minorHAnsi" w:hAnsiTheme="minorHAnsi" w:cstheme="minorHAnsi"/>
        </w:rPr>
        <w:t>Moreover, the genetic capabilities of mice have greatly aided in our ability to probe the genetic underpinnings of FASD</w:t>
      </w:r>
      <w:r w:rsidR="0038763B" w:rsidRPr="00A65F8D">
        <w:rPr>
          <w:rFonts w:asciiTheme="minorHAnsi" w:hAnsiTheme="minorHAnsi" w:cstheme="minorHAnsi"/>
          <w:vertAlign w:val="superscript"/>
        </w:rPr>
        <w:t>10,11</w:t>
      </w:r>
      <w:r w:rsidR="0038763B" w:rsidRPr="00A65F8D">
        <w:rPr>
          <w:rFonts w:asciiTheme="minorHAnsi" w:hAnsiTheme="minorHAnsi" w:cstheme="minorHAnsi"/>
        </w:rPr>
        <w:t xml:space="preserve">. </w:t>
      </w:r>
      <w:r w:rsidR="00DF7D10" w:rsidRPr="00A65F8D">
        <w:rPr>
          <w:rFonts w:asciiTheme="minorHAnsi" w:hAnsiTheme="minorHAnsi" w:cstheme="minorHAnsi"/>
        </w:rPr>
        <w:t xml:space="preserve">These </w:t>
      </w:r>
      <w:r w:rsidR="0038763B" w:rsidRPr="00A65F8D">
        <w:rPr>
          <w:rFonts w:asciiTheme="minorHAnsi" w:hAnsiTheme="minorHAnsi" w:cstheme="minorHAnsi"/>
        </w:rPr>
        <w:t>studies in mice strong</w:t>
      </w:r>
      <w:r w:rsidR="00DF7D10">
        <w:rPr>
          <w:rFonts w:asciiTheme="minorHAnsi" w:hAnsiTheme="minorHAnsi" w:cstheme="minorHAnsi"/>
        </w:rPr>
        <w:t>ly suggest</w:t>
      </w:r>
      <w:r w:rsidR="0038763B" w:rsidRPr="00A65F8D">
        <w:rPr>
          <w:rFonts w:asciiTheme="minorHAnsi" w:hAnsiTheme="minorHAnsi" w:cstheme="minorHAnsi"/>
        </w:rPr>
        <w:t xml:space="preserve"> </w:t>
      </w:r>
      <w:r w:rsidR="00DF7D10">
        <w:rPr>
          <w:rFonts w:asciiTheme="minorHAnsi" w:hAnsiTheme="minorHAnsi" w:cstheme="minorHAnsi"/>
        </w:rPr>
        <w:t xml:space="preserve">that there are </w:t>
      </w:r>
      <w:r w:rsidR="0038763B" w:rsidRPr="00A65F8D">
        <w:rPr>
          <w:rFonts w:asciiTheme="minorHAnsi" w:hAnsiTheme="minorHAnsi" w:cstheme="minorHAnsi"/>
        </w:rPr>
        <w:t xml:space="preserve">gene-ethanol interactions with the </w:t>
      </w:r>
      <w:r w:rsidR="00DF7D10" w:rsidRPr="00A65F8D">
        <w:rPr>
          <w:rFonts w:asciiTheme="minorHAnsi" w:hAnsiTheme="minorHAnsi" w:cstheme="minorHAnsi"/>
        </w:rPr>
        <w:t xml:space="preserve">sonic hedgehog pathway, retinoic acid </w:t>
      </w:r>
      <w:r w:rsidR="0038763B" w:rsidRPr="00A65F8D">
        <w:rPr>
          <w:rFonts w:asciiTheme="minorHAnsi" w:hAnsiTheme="minorHAnsi" w:cstheme="minorHAnsi"/>
        </w:rPr>
        <w:t xml:space="preserve">signaling, </w:t>
      </w:r>
      <w:r w:rsidR="0038763B" w:rsidRPr="00A65F8D">
        <w:rPr>
          <w:rFonts w:asciiTheme="minorHAnsi" w:hAnsiTheme="minorHAnsi" w:cstheme="minorHAnsi"/>
          <w:i/>
        </w:rPr>
        <w:t>Superoxide dismutase, Nitric oxide synthase I, Aldh2</w:t>
      </w:r>
      <w:r w:rsidR="0038763B" w:rsidRPr="00A65F8D">
        <w:rPr>
          <w:rFonts w:asciiTheme="minorHAnsi" w:hAnsiTheme="minorHAnsi" w:cstheme="minorHAnsi"/>
        </w:rPr>
        <w:t xml:space="preserve"> and </w:t>
      </w:r>
      <w:r w:rsidR="0038763B" w:rsidRPr="00A65F8D">
        <w:rPr>
          <w:rFonts w:asciiTheme="minorHAnsi" w:hAnsiTheme="minorHAnsi" w:cstheme="minorHAnsi"/>
          <w:i/>
        </w:rPr>
        <w:t>Fancd2</w:t>
      </w:r>
      <w:r w:rsidR="0038763B" w:rsidRPr="00A65F8D">
        <w:rPr>
          <w:rFonts w:asciiTheme="minorHAnsi" w:hAnsiTheme="minorHAnsi" w:cstheme="minorHAnsi"/>
          <w:vertAlign w:val="superscript"/>
        </w:rPr>
        <w:t>8,10</w:t>
      </w:r>
      <w:r w:rsidR="00954842" w:rsidRPr="00954842">
        <w:rPr>
          <w:rFonts w:asciiTheme="minorHAnsi" w:hAnsiTheme="minorHAnsi" w:cstheme="minorHAnsi"/>
          <w:vertAlign w:val="superscript"/>
        </w:rPr>
        <w:t>–</w:t>
      </w:r>
      <w:r w:rsidR="0038763B" w:rsidRPr="00A65F8D">
        <w:rPr>
          <w:rFonts w:asciiTheme="minorHAnsi" w:hAnsiTheme="minorHAnsi" w:cstheme="minorHAnsi"/>
          <w:vertAlign w:val="superscript"/>
        </w:rPr>
        <w:t>21</w:t>
      </w:r>
      <w:r w:rsidR="0038763B" w:rsidRPr="00A65F8D">
        <w:rPr>
          <w:rFonts w:asciiTheme="minorHAnsi" w:hAnsiTheme="minorHAnsi" w:cstheme="minorHAnsi"/>
        </w:rPr>
        <w:t xml:space="preserve">. </w:t>
      </w:r>
      <w:r w:rsidR="00F42F68" w:rsidRPr="00A65F8D">
        <w:rPr>
          <w:rFonts w:asciiTheme="minorHAnsi" w:hAnsiTheme="minorHAnsi" w:cstheme="minorHAnsi"/>
        </w:rPr>
        <w:t xml:space="preserve">These </w:t>
      </w:r>
      <w:r w:rsidR="0038763B" w:rsidRPr="00A65F8D">
        <w:rPr>
          <w:rFonts w:asciiTheme="minorHAnsi" w:hAnsiTheme="minorHAnsi" w:cstheme="minorHAnsi"/>
        </w:rPr>
        <w:t>studies show that animal models are critical to advancing our understanding of FASD and its underlying mechanisms.</w:t>
      </w:r>
    </w:p>
    <w:p w14:paraId="6462B461" w14:textId="77777777" w:rsidR="00F42F68" w:rsidRPr="00A65F8D" w:rsidRDefault="00F42F68" w:rsidP="00320724">
      <w:pPr>
        <w:rPr>
          <w:rFonts w:asciiTheme="minorHAnsi" w:hAnsiTheme="minorHAnsi" w:cstheme="minorHAnsi"/>
        </w:rPr>
      </w:pPr>
    </w:p>
    <w:p w14:paraId="5762418C" w14:textId="6CAAEFBF" w:rsidR="00B979B1" w:rsidRPr="00A65F8D" w:rsidRDefault="005D2F8E" w:rsidP="00320724">
      <w:pPr>
        <w:rPr>
          <w:rFonts w:asciiTheme="minorHAnsi" w:hAnsiTheme="minorHAnsi" w:cstheme="minorHAnsi"/>
        </w:rPr>
      </w:pPr>
      <w:r w:rsidRPr="00A65F8D">
        <w:rPr>
          <w:rFonts w:asciiTheme="minorHAnsi" w:hAnsiTheme="minorHAnsi" w:cstheme="minorHAnsi"/>
        </w:rPr>
        <w:t xml:space="preserve">The zebrafish has emerged as a </w:t>
      </w:r>
      <w:r w:rsidR="003A7FFD" w:rsidRPr="00A65F8D">
        <w:rPr>
          <w:rFonts w:asciiTheme="minorHAnsi" w:hAnsiTheme="minorHAnsi" w:cstheme="minorHAnsi"/>
        </w:rPr>
        <w:t xml:space="preserve">powerful model system to </w:t>
      </w:r>
      <w:r w:rsidR="00B979B1" w:rsidRPr="00A65F8D">
        <w:rPr>
          <w:rFonts w:asciiTheme="minorHAnsi" w:hAnsiTheme="minorHAnsi" w:cstheme="minorHAnsi"/>
        </w:rPr>
        <w:t>examine many asp</w:t>
      </w:r>
      <w:r w:rsidR="00EB0F76" w:rsidRPr="00A65F8D">
        <w:rPr>
          <w:rFonts w:asciiTheme="minorHAnsi" w:hAnsiTheme="minorHAnsi" w:cstheme="minorHAnsi"/>
        </w:rPr>
        <w:t>ec</w:t>
      </w:r>
      <w:r w:rsidR="00B979B1" w:rsidRPr="00A65F8D">
        <w:rPr>
          <w:rFonts w:asciiTheme="minorHAnsi" w:hAnsiTheme="minorHAnsi" w:cstheme="minorHAnsi"/>
        </w:rPr>
        <w:t>ts of ethanol teratogenesis</w:t>
      </w:r>
      <w:r w:rsidR="0038763B" w:rsidRPr="00A65F8D">
        <w:rPr>
          <w:rFonts w:asciiTheme="minorHAnsi" w:hAnsiTheme="minorHAnsi" w:cstheme="minorHAnsi"/>
          <w:vertAlign w:val="superscript"/>
        </w:rPr>
        <w:t>22</w:t>
      </w:r>
      <w:r w:rsidR="0097166B" w:rsidRPr="00A65F8D">
        <w:rPr>
          <w:rFonts w:asciiTheme="minorHAnsi" w:hAnsiTheme="minorHAnsi" w:cstheme="minorHAnsi"/>
          <w:vertAlign w:val="superscript"/>
        </w:rPr>
        <w:t>,</w:t>
      </w:r>
      <w:r w:rsidR="0038763B" w:rsidRPr="00A65F8D">
        <w:rPr>
          <w:rFonts w:asciiTheme="minorHAnsi" w:hAnsiTheme="minorHAnsi" w:cstheme="minorHAnsi"/>
          <w:vertAlign w:val="superscript"/>
        </w:rPr>
        <w:t>23</w:t>
      </w:r>
      <w:r w:rsidR="00062FF1" w:rsidRPr="00A65F8D">
        <w:rPr>
          <w:rFonts w:asciiTheme="minorHAnsi" w:hAnsiTheme="minorHAnsi" w:cstheme="minorHAnsi"/>
        </w:rPr>
        <w:t xml:space="preserve">. </w:t>
      </w:r>
      <w:r w:rsidR="00A75C05" w:rsidRPr="00A65F8D">
        <w:rPr>
          <w:rFonts w:asciiTheme="minorHAnsi" w:hAnsiTheme="minorHAnsi" w:cstheme="minorHAnsi"/>
        </w:rPr>
        <w:t xml:space="preserve">Due </w:t>
      </w:r>
      <w:r w:rsidR="003A7FFD" w:rsidRPr="00A65F8D">
        <w:rPr>
          <w:rFonts w:asciiTheme="minorHAnsi" w:hAnsiTheme="minorHAnsi" w:cstheme="minorHAnsi"/>
        </w:rPr>
        <w:t>to their external fertilization</w:t>
      </w:r>
      <w:r w:rsidR="00EB0F76" w:rsidRPr="00A65F8D">
        <w:rPr>
          <w:rFonts w:asciiTheme="minorHAnsi" w:hAnsiTheme="minorHAnsi" w:cstheme="minorHAnsi"/>
        </w:rPr>
        <w:t>, high fecundity</w:t>
      </w:r>
      <w:r w:rsidR="00323231" w:rsidRPr="00A65F8D">
        <w:rPr>
          <w:rFonts w:asciiTheme="minorHAnsi" w:hAnsiTheme="minorHAnsi" w:cstheme="minorHAnsi"/>
        </w:rPr>
        <w:t>,</w:t>
      </w:r>
      <w:r w:rsidR="00EB0F76" w:rsidRPr="00A65F8D">
        <w:rPr>
          <w:rFonts w:asciiTheme="minorHAnsi" w:hAnsiTheme="minorHAnsi" w:cstheme="minorHAnsi"/>
        </w:rPr>
        <w:t xml:space="preserve"> genetic tractability</w:t>
      </w:r>
      <w:r w:rsidR="00F42F68">
        <w:rPr>
          <w:rFonts w:asciiTheme="minorHAnsi" w:hAnsiTheme="minorHAnsi" w:cstheme="minorHAnsi"/>
        </w:rPr>
        <w:t>,</w:t>
      </w:r>
      <w:r w:rsidR="00EB0F76" w:rsidRPr="00A65F8D">
        <w:rPr>
          <w:rFonts w:asciiTheme="minorHAnsi" w:hAnsiTheme="minorHAnsi" w:cstheme="minorHAnsi"/>
        </w:rPr>
        <w:t xml:space="preserve"> </w:t>
      </w:r>
      <w:r w:rsidR="001B621E" w:rsidRPr="00A65F8D">
        <w:rPr>
          <w:rFonts w:asciiTheme="minorHAnsi" w:hAnsiTheme="minorHAnsi" w:cstheme="minorHAnsi"/>
        </w:rPr>
        <w:t xml:space="preserve">and live imaging capabilities, </w:t>
      </w:r>
      <w:r w:rsidR="00062FF1" w:rsidRPr="00A65F8D">
        <w:rPr>
          <w:rFonts w:asciiTheme="minorHAnsi" w:hAnsiTheme="minorHAnsi" w:cstheme="minorHAnsi"/>
        </w:rPr>
        <w:t xml:space="preserve">zebrafish </w:t>
      </w:r>
      <w:r w:rsidR="00A94834" w:rsidRPr="00A65F8D">
        <w:rPr>
          <w:rFonts w:asciiTheme="minorHAnsi" w:hAnsiTheme="minorHAnsi" w:cstheme="minorHAnsi"/>
        </w:rPr>
        <w:t>are</w:t>
      </w:r>
      <w:r w:rsidR="00062FF1" w:rsidRPr="00A65F8D">
        <w:rPr>
          <w:rFonts w:asciiTheme="minorHAnsi" w:hAnsiTheme="minorHAnsi" w:cstheme="minorHAnsi"/>
        </w:rPr>
        <w:t xml:space="preserve"> ideally suited to study factors such as timing, dosage</w:t>
      </w:r>
      <w:r w:rsidR="00F42F68">
        <w:rPr>
          <w:rFonts w:asciiTheme="minorHAnsi" w:hAnsiTheme="minorHAnsi" w:cstheme="minorHAnsi"/>
        </w:rPr>
        <w:t>,</w:t>
      </w:r>
      <w:r w:rsidR="00062FF1" w:rsidRPr="00A65F8D">
        <w:rPr>
          <w:rFonts w:asciiTheme="minorHAnsi" w:hAnsiTheme="minorHAnsi" w:cstheme="minorHAnsi"/>
        </w:rPr>
        <w:t xml:space="preserve"> and genetics</w:t>
      </w:r>
      <w:r w:rsidR="00B064C1" w:rsidRPr="00A65F8D">
        <w:rPr>
          <w:rFonts w:asciiTheme="minorHAnsi" w:hAnsiTheme="minorHAnsi" w:cstheme="minorHAnsi"/>
        </w:rPr>
        <w:t xml:space="preserve"> of ethanol teratogenesis</w:t>
      </w:r>
      <w:r w:rsidR="00062FF1" w:rsidRPr="00A65F8D">
        <w:rPr>
          <w:rFonts w:asciiTheme="minorHAnsi" w:hAnsiTheme="minorHAnsi" w:cstheme="minorHAnsi"/>
        </w:rPr>
        <w:t xml:space="preserve">. Ethanol can be administered to precisely staged embryos and the embryos can </w:t>
      </w:r>
      <w:r w:rsidR="000B119C">
        <w:rPr>
          <w:rFonts w:asciiTheme="minorHAnsi" w:hAnsiTheme="minorHAnsi" w:cstheme="minorHAnsi"/>
        </w:rPr>
        <w:t xml:space="preserve">then </w:t>
      </w:r>
      <w:r w:rsidR="00062FF1" w:rsidRPr="00A65F8D">
        <w:rPr>
          <w:rFonts w:asciiTheme="minorHAnsi" w:hAnsiTheme="minorHAnsi" w:cstheme="minorHAnsi"/>
        </w:rPr>
        <w:t xml:space="preserve">be imaged to </w:t>
      </w:r>
      <w:r w:rsidR="00976396" w:rsidRPr="00A65F8D">
        <w:rPr>
          <w:rFonts w:asciiTheme="minorHAnsi" w:hAnsiTheme="minorHAnsi" w:cstheme="minorHAnsi"/>
        </w:rPr>
        <w:t xml:space="preserve">examine the direct impact of ethanol </w:t>
      </w:r>
      <w:r w:rsidR="00B064C1" w:rsidRPr="00A65F8D">
        <w:rPr>
          <w:rFonts w:asciiTheme="minorHAnsi" w:hAnsiTheme="minorHAnsi" w:cstheme="minorHAnsi"/>
        </w:rPr>
        <w:t>during</w:t>
      </w:r>
      <w:r w:rsidR="00976396" w:rsidRPr="00A65F8D">
        <w:rPr>
          <w:rFonts w:asciiTheme="minorHAnsi" w:hAnsiTheme="minorHAnsi" w:cstheme="minorHAnsi"/>
        </w:rPr>
        <w:t xml:space="preserve"> developmental processes. This work </w:t>
      </w:r>
      <w:r w:rsidR="005E4E30" w:rsidRPr="00A65F8D">
        <w:rPr>
          <w:rFonts w:asciiTheme="minorHAnsi" w:hAnsiTheme="minorHAnsi" w:cstheme="minorHAnsi"/>
        </w:rPr>
        <w:t>can be related directly</w:t>
      </w:r>
      <w:r w:rsidR="00976396" w:rsidRPr="00A65F8D">
        <w:rPr>
          <w:rFonts w:asciiTheme="minorHAnsi" w:hAnsiTheme="minorHAnsi" w:cstheme="minorHAnsi"/>
        </w:rPr>
        <w:t xml:space="preserve"> to humans</w:t>
      </w:r>
      <w:r w:rsidR="00F42F68">
        <w:rPr>
          <w:rFonts w:asciiTheme="minorHAnsi" w:hAnsiTheme="minorHAnsi" w:cstheme="minorHAnsi"/>
        </w:rPr>
        <w:t>,</w:t>
      </w:r>
      <w:r w:rsidR="00976396" w:rsidRPr="00A65F8D">
        <w:rPr>
          <w:rFonts w:asciiTheme="minorHAnsi" w:hAnsiTheme="minorHAnsi" w:cstheme="minorHAnsi"/>
        </w:rPr>
        <w:t xml:space="preserve"> </w:t>
      </w:r>
      <w:r w:rsidR="00F42F68" w:rsidRPr="0067418C">
        <w:rPr>
          <w:rFonts w:asciiTheme="minorHAnsi" w:hAnsiTheme="minorHAnsi" w:cstheme="minorHAnsi"/>
        </w:rPr>
        <w:t>because</w:t>
      </w:r>
      <w:r w:rsidR="00F42F68" w:rsidRPr="00A65F8D">
        <w:rPr>
          <w:rFonts w:asciiTheme="minorHAnsi" w:hAnsiTheme="minorHAnsi" w:cstheme="minorHAnsi"/>
        </w:rPr>
        <w:t xml:space="preserve"> </w:t>
      </w:r>
      <w:r w:rsidR="00976396" w:rsidRPr="00A65F8D">
        <w:rPr>
          <w:rFonts w:asciiTheme="minorHAnsi" w:hAnsiTheme="minorHAnsi" w:cstheme="minorHAnsi"/>
        </w:rPr>
        <w:t xml:space="preserve">the </w:t>
      </w:r>
      <w:r w:rsidR="00A94834" w:rsidRPr="00A65F8D">
        <w:rPr>
          <w:rFonts w:asciiTheme="minorHAnsi" w:hAnsiTheme="minorHAnsi" w:cstheme="minorHAnsi"/>
        </w:rPr>
        <w:t xml:space="preserve">genetic programs of </w:t>
      </w:r>
      <w:r w:rsidR="00976396" w:rsidRPr="00A65F8D">
        <w:rPr>
          <w:rFonts w:asciiTheme="minorHAnsi" w:hAnsiTheme="minorHAnsi" w:cstheme="minorHAnsi"/>
        </w:rPr>
        <w:t>development are highly conserved between zebrafish and human</w:t>
      </w:r>
      <w:r w:rsidR="00F42F68">
        <w:rPr>
          <w:rFonts w:asciiTheme="minorHAnsi" w:hAnsiTheme="minorHAnsi" w:cstheme="minorHAnsi"/>
        </w:rPr>
        <w:t>s</w:t>
      </w:r>
      <w:r w:rsidR="001B621E" w:rsidRPr="00A65F8D">
        <w:rPr>
          <w:rFonts w:asciiTheme="minorHAnsi" w:hAnsiTheme="minorHAnsi" w:cstheme="minorHAnsi"/>
        </w:rPr>
        <w:t xml:space="preserve"> </w:t>
      </w:r>
      <w:r w:rsidR="00012610" w:rsidRPr="00A65F8D">
        <w:rPr>
          <w:rFonts w:asciiTheme="minorHAnsi" w:hAnsiTheme="minorHAnsi" w:cstheme="minorHAnsi"/>
        </w:rPr>
        <w:t xml:space="preserve">and can </w:t>
      </w:r>
      <w:r w:rsidR="005E4E30" w:rsidRPr="00A65F8D">
        <w:rPr>
          <w:rFonts w:asciiTheme="minorHAnsi" w:hAnsiTheme="minorHAnsi" w:cstheme="minorHAnsi"/>
        </w:rPr>
        <w:t xml:space="preserve">therefore </w:t>
      </w:r>
      <w:r w:rsidR="00012610" w:rsidRPr="00A65F8D">
        <w:rPr>
          <w:rFonts w:asciiTheme="minorHAnsi" w:hAnsiTheme="minorHAnsi" w:cstheme="minorHAnsi"/>
        </w:rPr>
        <w:t xml:space="preserve">help </w:t>
      </w:r>
      <w:r w:rsidR="00976396" w:rsidRPr="00A65F8D">
        <w:rPr>
          <w:rFonts w:asciiTheme="minorHAnsi" w:hAnsiTheme="minorHAnsi" w:cstheme="minorHAnsi"/>
        </w:rPr>
        <w:t>g</w:t>
      </w:r>
      <w:r w:rsidR="00A94834" w:rsidRPr="00A65F8D">
        <w:rPr>
          <w:rFonts w:asciiTheme="minorHAnsi" w:hAnsiTheme="minorHAnsi" w:cstheme="minorHAnsi"/>
        </w:rPr>
        <w:t>uide</w:t>
      </w:r>
      <w:r w:rsidR="0049012B" w:rsidRPr="00A65F8D">
        <w:rPr>
          <w:rFonts w:asciiTheme="minorHAnsi" w:hAnsiTheme="minorHAnsi" w:cstheme="minorHAnsi"/>
        </w:rPr>
        <w:t xml:space="preserve"> </w:t>
      </w:r>
      <w:r w:rsidR="00012610" w:rsidRPr="00A65F8D">
        <w:rPr>
          <w:rFonts w:asciiTheme="minorHAnsi" w:hAnsiTheme="minorHAnsi" w:cstheme="minorHAnsi"/>
        </w:rPr>
        <w:t>FASD</w:t>
      </w:r>
      <w:r w:rsidR="00695B42" w:rsidRPr="00A65F8D">
        <w:rPr>
          <w:rFonts w:asciiTheme="minorHAnsi" w:hAnsiTheme="minorHAnsi" w:cstheme="minorHAnsi"/>
        </w:rPr>
        <w:t xml:space="preserve"> </w:t>
      </w:r>
      <w:r w:rsidR="0049012B" w:rsidRPr="00A65F8D">
        <w:rPr>
          <w:rFonts w:asciiTheme="minorHAnsi" w:hAnsiTheme="minorHAnsi" w:cstheme="minorHAnsi"/>
        </w:rPr>
        <w:t xml:space="preserve">human </w:t>
      </w:r>
      <w:r w:rsidR="00012610" w:rsidRPr="00A65F8D">
        <w:rPr>
          <w:rFonts w:asciiTheme="minorHAnsi" w:hAnsiTheme="minorHAnsi" w:cstheme="minorHAnsi"/>
        </w:rPr>
        <w:t>studies</w:t>
      </w:r>
      <w:r w:rsidR="0038763B" w:rsidRPr="00A65F8D">
        <w:rPr>
          <w:rFonts w:asciiTheme="minorHAnsi" w:hAnsiTheme="minorHAnsi" w:cstheme="minorHAnsi"/>
          <w:vertAlign w:val="superscript"/>
        </w:rPr>
        <w:t>24</w:t>
      </w:r>
      <w:r w:rsidR="00695B42" w:rsidRPr="00A65F8D">
        <w:rPr>
          <w:rFonts w:asciiTheme="minorHAnsi" w:hAnsiTheme="minorHAnsi" w:cstheme="minorHAnsi"/>
        </w:rPr>
        <w:t xml:space="preserve">. </w:t>
      </w:r>
      <w:r w:rsidR="00012610" w:rsidRPr="00A65F8D">
        <w:rPr>
          <w:rFonts w:asciiTheme="minorHAnsi" w:hAnsiTheme="minorHAnsi" w:cstheme="minorHAnsi"/>
        </w:rPr>
        <w:t>While zebrafish have been used to examine ethanol teratogenesis, a</w:t>
      </w:r>
      <w:r w:rsidR="006C1E69" w:rsidRPr="00A65F8D">
        <w:rPr>
          <w:rFonts w:asciiTheme="minorHAnsi" w:hAnsiTheme="minorHAnsi" w:cstheme="minorHAnsi"/>
        </w:rPr>
        <w:t xml:space="preserve"> lack of </w:t>
      </w:r>
      <w:r w:rsidR="002C67AC" w:rsidRPr="00A65F8D">
        <w:rPr>
          <w:rFonts w:asciiTheme="minorHAnsi" w:hAnsiTheme="minorHAnsi" w:cstheme="minorHAnsi"/>
        </w:rPr>
        <w:t>consensus</w:t>
      </w:r>
      <w:r w:rsidR="006C1E69" w:rsidRPr="00A65F8D">
        <w:rPr>
          <w:rFonts w:asciiTheme="minorHAnsi" w:hAnsiTheme="minorHAnsi" w:cstheme="minorHAnsi"/>
        </w:rPr>
        <w:t xml:space="preserve"> in reporting </w:t>
      </w:r>
      <w:r w:rsidR="00CE0D96" w:rsidRPr="00A65F8D">
        <w:rPr>
          <w:rFonts w:asciiTheme="minorHAnsi" w:hAnsiTheme="minorHAnsi" w:cstheme="minorHAnsi"/>
        </w:rPr>
        <w:t xml:space="preserve">embryonic </w:t>
      </w:r>
      <w:r w:rsidR="006C1E69" w:rsidRPr="00A65F8D">
        <w:rPr>
          <w:rFonts w:asciiTheme="minorHAnsi" w:hAnsiTheme="minorHAnsi" w:cstheme="minorHAnsi"/>
        </w:rPr>
        <w:t xml:space="preserve">ethanol </w:t>
      </w:r>
      <w:r w:rsidR="00CE0D96" w:rsidRPr="00A65F8D">
        <w:rPr>
          <w:rFonts w:asciiTheme="minorHAnsi" w:hAnsiTheme="minorHAnsi" w:cstheme="minorHAnsi"/>
        </w:rPr>
        <w:t>concentrations</w:t>
      </w:r>
      <w:r w:rsidR="006C1E69" w:rsidRPr="00A65F8D">
        <w:rPr>
          <w:rFonts w:asciiTheme="minorHAnsi" w:hAnsiTheme="minorHAnsi" w:cstheme="minorHAnsi"/>
        </w:rPr>
        <w:t xml:space="preserve"> makes comparison to human</w:t>
      </w:r>
      <w:r w:rsidR="00F42F68">
        <w:rPr>
          <w:rFonts w:asciiTheme="minorHAnsi" w:hAnsiTheme="minorHAnsi" w:cstheme="minorHAnsi"/>
        </w:rPr>
        <w:t>s</w:t>
      </w:r>
      <w:r w:rsidR="006C1E69" w:rsidRPr="00A65F8D">
        <w:rPr>
          <w:rFonts w:asciiTheme="minorHAnsi" w:hAnsiTheme="minorHAnsi" w:cstheme="minorHAnsi"/>
        </w:rPr>
        <w:t xml:space="preserve"> </w:t>
      </w:r>
      <w:r w:rsidR="0038763B" w:rsidRPr="00A65F8D">
        <w:rPr>
          <w:rFonts w:asciiTheme="minorHAnsi" w:hAnsiTheme="minorHAnsi" w:cstheme="minorHAnsi"/>
        </w:rPr>
        <w:t>difficult</w:t>
      </w:r>
      <w:r w:rsidR="0038763B" w:rsidRPr="00A65F8D">
        <w:rPr>
          <w:rFonts w:asciiTheme="minorHAnsi" w:hAnsiTheme="minorHAnsi" w:cstheme="minorHAnsi"/>
          <w:vertAlign w:val="superscript"/>
        </w:rPr>
        <w:t>25</w:t>
      </w:r>
      <w:r w:rsidR="006C1E69" w:rsidRPr="00A65F8D">
        <w:rPr>
          <w:rFonts w:asciiTheme="minorHAnsi" w:hAnsiTheme="minorHAnsi" w:cstheme="minorHAnsi"/>
        </w:rPr>
        <w:t xml:space="preserve">. In mammalian </w:t>
      </w:r>
      <w:r w:rsidR="005E4E30" w:rsidRPr="00A65F8D">
        <w:rPr>
          <w:rFonts w:asciiTheme="minorHAnsi" w:hAnsiTheme="minorHAnsi" w:cstheme="minorHAnsi"/>
        </w:rPr>
        <w:t>systems,</w:t>
      </w:r>
      <w:r w:rsidR="006C1E69" w:rsidRPr="00A65F8D">
        <w:rPr>
          <w:rFonts w:asciiTheme="minorHAnsi" w:hAnsiTheme="minorHAnsi" w:cstheme="minorHAnsi"/>
        </w:rPr>
        <w:t xml:space="preserve"> blood-alcohol levels correlate directly to tissue ethanol </w:t>
      </w:r>
      <w:r w:rsidR="0038763B" w:rsidRPr="00A65F8D">
        <w:rPr>
          <w:rFonts w:asciiTheme="minorHAnsi" w:hAnsiTheme="minorHAnsi" w:cstheme="minorHAnsi"/>
        </w:rPr>
        <w:t>levels</w:t>
      </w:r>
      <w:r w:rsidR="0038763B" w:rsidRPr="00A65F8D">
        <w:rPr>
          <w:rFonts w:asciiTheme="minorHAnsi" w:hAnsiTheme="minorHAnsi" w:cstheme="minorHAnsi"/>
          <w:vertAlign w:val="superscript"/>
        </w:rPr>
        <w:t>26</w:t>
      </w:r>
      <w:r w:rsidR="006C1E69" w:rsidRPr="00A65F8D">
        <w:rPr>
          <w:rFonts w:asciiTheme="minorHAnsi" w:hAnsiTheme="minorHAnsi" w:cstheme="minorHAnsi"/>
        </w:rPr>
        <w:t xml:space="preserve">. </w:t>
      </w:r>
      <w:r w:rsidR="00F969F8" w:rsidRPr="00A65F8D">
        <w:rPr>
          <w:rFonts w:asciiTheme="minorHAnsi" w:hAnsiTheme="minorHAnsi" w:cstheme="minorHAnsi"/>
        </w:rPr>
        <w:t>M</w:t>
      </w:r>
      <w:r w:rsidR="009F7F08" w:rsidRPr="00A65F8D">
        <w:rPr>
          <w:rFonts w:asciiTheme="minorHAnsi" w:hAnsiTheme="minorHAnsi" w:cstheme="minorHAnsi"/>
        </w:rPr>
        <w:t>any of the zebrafish studies treat embryos before complete formation of their circulatory system</w:t>
      </w:r>
      <w:r w:rsidR="00F969F8" w:rsidRPr="00A65F8D">
        <w:rPr>
          <w:rFonts w:asciiTheme="minorHAnsi" w:hAnsiTheme="minorHAnsi" w:cstheme="minorHAnsi"/>
        </w:rPr>
        <w:t>. W</w:t>
      </w:r>
      <w:r w:rsidR="009F7F08" w:rsidRPr="00A65F8D">
        <w:rPr>
          <w:rFonts w:asciiTheme="minorHAnsi" w:hAnsiTheme="minorHAnsi" w:cstheme="minorHAnsi"/>
        </w:rPr>
        <w:t xml:space="preserve">ith no maternal sample to examine, a process to </w:t>
      </w:r>
      <w:r w:rsidR="00F969F8" w:rsidRPr="00A65F8D">
        <w:rPr>
          <w:rFonts w:asciiTheme="minorHAnsi" w:hAnsiTheme="minorHAnsi" w:cstheme="minorHAnsi"/>
        </w:rPr>
        <w:t>assess</w:t>
      </w:r>
      <w:r w:rsidR="009F7F08" w:rsidRPr="00A65F8D">
        <w:rPr>
          <w:rFonts w:asciiTheme="minorHAnsi" w:hAnsiTheme="minorHAnsi" w:cstheme="minorHAnsi"/>
        </w:rPr>
        <w:t xml:space="preserve"> </w:t>
      </w:r>
      <w:r w:rsidR="00F969F8" w:rsidRPr="00A65F8D">
        <w:rPr>
          <w:rFonts w:asciiTheme="minorHAnsi" w:hAnsiTheme="minorHAnsi" w:cstheme="minorHAnsi"/>
        </w:rPr>
        <w:t>ethanol</w:t>
      </w:r>
      <w:r w:rsidR="00DE14C0" w:rsidRPr="00A65F8D">
        <w:rPr>
          <w:rFonts w:asciiTheme="minorHAnsi" w:hAnsiTheme="minorHAnsi" w:cstheme="minorHAnsi"/>
        </w:rPr>
        <w:t xml:space="preserve"> concentrations is required to </w:t>
      </w:r>
      <w:r w:rsidR="00F969F8" w:rsidRPr="00A65F8D">
        <w:rPr>
          <w:rFonts w:asciiTheme="minorHAnsi" w:hAnsiTheme="minorHAnsi" w:cstheme="minorHAnsi"/>
        </w:rPr>
        <w:t>quantify ethanol levels</w:t>
      </w:r>
      <w:r w:rsidR="00323231" w:rsidRPr="00A65F8D">
        <w:rPr>
          <w:rFonts w:asciiTheme="minorHAnsi" w:hAnsiTheme="minorHAnsi" w:cstheme="minorHAnsi"/>
        </w:rPr>
        <w:t xml:space="preserve"> within the embryo</w:t>
      </w:r>
      <w:r w:rsidR="00F969F8" w:rsidRPr="00A65F8D">
        <w:rPr>
          <w:rFonts w:asciiTheme="minorHAnsi" w:hAnsiTheme="minorHAnsi" w:cstheme="minorHAnsi"/>
        </w:rPr>
        <w:t xml:space="preserve">. Here we describe a process to </w:t>
      </w:r>
      <w:r w:rsidR="0049012B" w:rsidRPr="00A65F8D">
        <w:rPr>
          <w:rFonts w:asciiTheme="minorHAnsi" w:hAnsiTheme="minorHAnsi" w:cstheme="minorHAnsi"/>
        </w:rPr>
        <w:t xml:space="preserve">quantify </w:t>
      </w:r>
      <w:r w:rsidR="00F969F8" w:rsidRPr="00A65F8D">
        <w:rPr>
          <w:rFonts w:asciiTheme="minorHAnsi" w:hAnsiTheme="minorHAnsi" w:cstheme="minorHAnsi"/>
        </w:rPr>
        <w:t xml:space="preserve">ethanol concentrations </w:t>
      </w:r>
      <w:r w:rsidR="00012610" w:rsidRPr="00A65F8D">
        <w:rPr>
          <w:rFonts w:asciiTheme="minorHAnsi" w:hAnsiTheme="minorHAnsi" w:cstheme="minorHAnsi"/>
        </w:rPr>
        <w:t xml:space="preserve">in a developing zebrafish embryo </w:t>
      </w:r>
      <w:r w:rsidR="00F969F8" w:rsidRPr="00A65F8D">
        <w:rPr>
          <w:rFonts w:asciiTheme="minorHAnsi" w:hAnsiTheme="minorHAnsi" w:cstheme="minorHAnsi"/>
        </w:rPr>
        <w:t xml:space="preserve">using head space gas chromatography. </w:t>
      </w:r>
    </w:p>
    <w:p w14:paraId="20FA759A" w14:textId="77777777" w:rsidR="009D58A8" w:rsidRPr="00A65F8D" w:rsidRDefault="009D58A8" w:rsidP="00320724">
      <w:pPr>
        <w:rPr>
          <w:rFonts w:asciiTheme="minorHAnsi" w:hAnsiTheme="minorHAnsi" w:cstheme="minorHAnsi"/>
        </w:rPr>
      </w:pPr>
    </w:p>
    <w:p w14:paraId="47C5E78D" w14:textId="77777777" w:rsidR="00B07D45" w:rsidRPr="00A65F8D" w:rsidRDefault="00B07D45" w:rsidP="00320724">
      <w:pPr>
        <w:rPr>
          <w:rFonts w:asciiTheme="minorHAnsi" w:hAnsiTheme="minorHAnsi" w:cstheme="minorHAnsi"/>
          <w:b/>
        </w:rPr>
      </w:pPr>
      <w:r w:rsidRPr="00A65F8D">
        <w:rPr>
          <w:rFonts w:asciiTheme="minorHAnsi" w:hAnsiTheme="minorHAnsi" w:cstheme="minorHAnsi"/>
          <w:b/>
        </w:rPr>
        <w:t>PROTOCOL:</w:t>
      </w:r>
    </w:p>
    <w:p w14:paraId="0E50F341" w14:textId="77777777" w:rsidR="00B07D45" w:rsidRPr="00A65F8D" w:rsidRDefault="00B07D45" w:rsidP="00320724">
      <w:pPr>
        <w:rPr>
          <w:rFonts w:asciiTheme="minorHAnsi" w:hAnsiTheme="minorHAnsi" w:cstheme="minorHAnsi"/>
          <w:b/>
        </w:rPr>
      </w:pPr>
    </w:p>
    <w:p w14:paraId="313D7ADD" w14:textId="7CDAB8DF" w:rsidR="00B07D45" w:rsidRPr="00672654" w:rsidRDefault="00B07D45" w:rsidP="00320724">
      <w:pPr>
        <w:pStyle w:val="ListParagraph"/>
        <w:ind w:left="0"/>
        <w:rPr>
          <w:rFonts w:asciiTheme="minorHAnsi" w:hAnsiTheme="minorHAnsi" w:cstheme="minorHAnsi"/>
        </w:rPr>
      </w:pPr>
      <w:r w:rsidRPr="00A65F8D">
        <w:rPr>
          <w:rFonts w:asciiTheme="minorHAnsi" w:hAnsiTheme="minorHAnsi" w:cstheme="minorHAnsi"/>
        </w:rPr>
        <w:t>All zebrafish embryos used in this procedure were raised and bred following established IACUC protocols</w:t>
      </w:r>
      <w:r w:rsidRPr="00A65F8D">
        <w:rPr>
          <w:rFonts w:asciiTheme="minorHAnsi" w:hAnsiTheme="minorHAnsi" w:cstheme="minorHAnsi"/>
          <w:vertAlign w:val="superscript"/>
        </w:rPr>
        <w:t>27</w:t>
      </w:r>
      <w:r w:rsidRPr="00A65F8D">
        <w:rPr>
          <w:rFonts w:asciiTheme="minorHAnsi" w:hAnsiTheme="minorHAnsi" w:cstheme="minorHAnsi"/>
        </w:rPr>
        <w:t>. These protocols were approved by the University of Texas at Austin</w:t>
      </w:r>
      <w:r w:rsidR="003666EF">
        <w:rPr>
          <w:rFonts w:asciiTheme="minorHAnsi" w:hAnsiTheme="minorHAnsi" w:cstheme="minorHAnsi"/>
        </w:rPr>
        <w:t xml:space="preserve"> and the University of Louisville</w:t>
      </w:r>
      <w:r w:rsidR="00672654">
        <w:rPr>
          <w:rFonts w:asciiTheme="minorHAnsi" w:hAnsiTheme="minorHAnsi" w:cstheme="minorHAnsi"/>
        </w:rPr>
        <w:t xml:space="preserve">. </w:t>
      </w:r>
    </w:p>
    <w:p w14:paraId="1E9F4914" w14:textId="0EC7940E" w:rsidR="00B07D45" w:rsidRDefault="00B07D45" w:rsidP="00320724">
      <w:pPr>
        <w:pStyle w:val="ListParagraph"/>
        <w:ind w:left="0"/>
        <w:rPr>
          <w:rFonts w:asciiTheme="minorHAnsi" w:hAnsiTheme="minorHAnsi" w:cstheme="minorHAnsi"/>
        </w:rPr>
      </w:pPr>
    </w:p>
    <w:p w14:paraId="6E462ABA" w14:textId="1CD8E9CC" w:rsidR="00672654" w:rsidRPr="00A65F8D" w:rsidRDefault="00672654" w:rsidP="00320724">
      <w:pPr>
        <w:rPr>
          <w:rFonts w:asciiTheme="minorHAnsi" w:hAnsiTheme="minorHAnsi" w:cstheme="minorHAnsi"/>
        </w:rPr>
      </w:pPr>
      <w:r w:rsidRPr="00A65F8D">
        <w:rPr>
          <w:rFonts w:asciiTheme="minorHAnsi" w:hAnsiTheme="minorHAnsi" w:cstheme="minorHAnsi"/>
        </w:rPr>
        <w:t>NOTE:</w:t>
      </w:r>
      <w:r w:rsidR="00954842">
        <w:rPr>
          <w:rFonts w:asciiTheme="minorHAnsi" w:hAnsiTheme="minorHAnsi" w:cstheme="minorHAnsi"/>
        </w:rPr>
        <w:t xml:space="preserve"> The</w:t>
      </w:r>
      <w:r w:rsidRPr="00A65F8D">
        <w:rPr>
          <w:rFonts w:asciiTheme="minorHAnsi" w:hAnsiTheme="minorHAnsi" w:cstheme="minorHAnsi"/>
        </w:rPr>
        <w:t xml:space="preserve"> </w:t>
      </w:r>
      <w:r w:rsidR="00F42F68" w:rsidRPr="00672654">
        <w:rPr>
          <w:rFonts w:asciiTheme="minorHAnsi" w:hAnsiTheme="minorHAnsi" w:cstheme="minorHAnsi"/>
        </w:rPr>
        <w:t xml:space="preserve">zebrafish </w:t>
      </w:r>
      <w:r w:rsidR="00A06576" w:rsidRPr="00672654">
        <w:rPr>
          <w:rFonts w:asciiTheme="minorHAnsi" w:hAnsiTheme="minorHAnsi" w:cstheme="minorHAnsi"/>
        </w:rPr>
        <w:t xml:space="preserve">line </w:t>
      </w:r>
      <w:proofErr w:type="spellStart"/>
      <w:r w:rsidR="00A06576" w:rsidRPr="00672654">
        <w:rPr>
          <w:rStyle w:val="Emphasis"/>
          <w:rFonts w:asciiTheme="minorHAnsi" w:hAnsiTheme="minorHAnsi" w:cstheme="minorHAnsi"/>
        </w:rPr>
        <w:t>Tg</w:t>
      </w:r>
      <w:proofErr w:type="spellEnd"/>
      <w:r w:rsidR="00A06576" w:rsidRPr="00672654">
        <w:rPr>
          <w:rStyle w:val="Emphasis"/>
          <w:rFonts w:asciiTheme="minorHAnsi" w:hAnsiTheme="minorHAnsi" w:cstheme="minorHAnsi"/>
        </w:rPr>
        <w:t>(fli</w:t>
      </w:r>
      <w:proofErr w:type="gramStart"/>
      <w:r w:rsidR="00A06576" w:rsidRPr="00672654">
        <w:rPr>
          <w:rStyle w:val="Emphasis"/>
          <w:rFonts w:asciiTheme="minorHAnsi" w:hAnsiTheme="minorHAnsi" w:cstheme="minorHAnsi"/>
        </w:rPr>
        <w:t>1:EGFP</w:t>
      </w:r>
      <w:proofErr w:type="gramEnd"/>
      <w:r w:rsidR="00A06576" w:rsidRPr="00672654">
        <w:rPr>
          <w:rStyle w:val="Emphasis"/>
          <w:rFonts w:asciiTheme="minorHAnsi" w:hAnsiTheme="minorHAnsi" w:cstheme="minorHAnsi"/>
        </w:rPr>
        <w:t>)</w:t>
      </w:r>
      <w:r w:rsidR="00A06576" w:rsidRPr="00672654">
        <w:rPr>
          <w:rStyle w:val="Emphasis"/>
          <w:rFonts w:asciiTheme="minorHAnsi" w:hAnsiTheme="minorHAnsi" w:cstheme="minorHAnsi"/>
          <w:vertAlign w:val="superscript"/>
        </w:rPr>
        <w:t xml:space="preserve">y1 </w:t>
      </w:r>
      <w:r w:rsidR="00A06576" w:rsidRPr="00672654">
        <w:rPr>
          <w:rFonts w:asciiTheme="minorHAnsi" w:hAnsiTheme="minorHAnsi" w:cstheme="minorHAnsi"/>
        </w:rPr>
        <w:t>was used in this study</w:t>
      </w:r>
      <w:r w:rsidR="00A06576" w:rsidRPr="00672654">
        <w:rPr>
          <w:rStyle w:val="Emphasis"/>
          <w:rFonts w:asciiTheme="minorHAnsi" w:hAnsiTheme="minorHAnsi" w:cstheme="minorHAnsi"/>
          <w:i w:val="0"/>
          <w:vertAlign w:val="superscript"/>
        </w:rPr>
        <w:t>28</w:t>
      </w:r>
      <w:r w:rsidR="00A06576" w:rsidRPr="00672654">
        <w:rPr>
          <w:rStyle w:val="Emphasis"/>
          <w:rFonts w:asciiTheme="minorHAnsi" w:hAnsiTheme="minorHAnsi" w:cstheme="minorHAnsi"/>
          <w:i w:val="0"/>
        </w:rPr>
        <w:t>.</w:t>
      </w:r>
      <w:r w:rsidR="00F42EA1">
        <w:rPr>
          <w:rStyle w:val="Emphasis"/>
          <w:rFonts w:asciiTheme="minorHAnsi" w:hAnsiTheme="minorHAnsi" w:cstheme="minorHAnsi"/>
          <w:i w:val="0"/>
        </w:rPr>
        <w:t xml:space="preserve"> </w:t>
      </w:r>
      <w:r w:rsidRPr="00A65F8D">
        <w:rPr>
          <w:rFonts w:asciiTheme="minorHAnsi" w:hAnsiTheme="minorHAnsi" w:cstheme="minorHAnsi"/>
        </w:rPr>
        <w:t xml:space="preserve">All water used in this procedure is sterile reverse osmosis water. All statistical analyses were performed using </w:t>
      </w:r>
      <w:proofErr w:type="spellStart"/>
      <w:r w:rsidRPr="00A65F8D">
        <w:rPr>
          <w:rFonts w:asciiTheme="minorHAnsi" w:hAnsiTheme="minorHAnsi" w:cstheme="minorHAnsi"/>
        </w:rPr>
        <w:t>Graphpad</w:t>
      </w:r>
      <w:proofErr w:type="spellEnd"/>
      <w:r w:rsidRPr="00A65F8D">
        <w:rPr>
          <w:rFonts w:asciiTheme="minorHAnsi" w:hAnsiTheme="minorHAnsi" w:cstheme="minorHAnsi"/>
        </w:rPr>
        <w:t xml:space="preserve"> Prism v8.2.1.</w:t>
      </w:r>
    </w:p>
    <w:p w14:paraId="19878686" w14:textId="77777777" w:rsidR="00672654" w:rsidRPr="00A65F8D" w:rsidRDefault="00672654" w:rsidP="00320724">
      <w:pPr>
        <w:pStyle w:val="ListParagraph"/>
        <w:ind w:left="0"/>
        <w:rPr>
          <w:rFonts w:asciiTheme="minorHAnsi" w:hAnsiTheme="minorHAnsi" w:cstheme="minorHAnsi"/>
        </w:rPr>
      </w:pPr>
    </w:p>
    <w:p w14:paraId="5FC3411B" w14:textId="3CD72FCB" w:rsidR="00B07D45" w:rsidRPr="005456D3" w:rsidRDefault="00B07D45" w:rsidP="00320724">
      <w:pPr>
        <w:pStyle w:val="ListParagraph"/>
        <w:numPr>
          <w:ilvl w:val="0"/>
          <w:numId w:val="3"/>
        </w:numPr>
        <w:rPr>
          <w:rFonts w:asciiTheme="minorHAnsi" w:hAnsiTheme="minorHAnsi" w:cstheme="minorHAnsi"/>
          <w:b/>
          <w:bCs/>
        </w:rPr>
      </w:pPr>
      <w:r w:rsidRPr="005456D3">
        <w:rPr>
          <w:rFonts w:asciiTheme="minorHAnsi" w:hAnsiTheme="minorHAnsi" w:cstheme="minorHAnsi"/>
          <w:b/>
          <w:bCs/>
        </w:rPr>
        <w:t xml:space="preserve">Making </w:t>
      </w:r>
      <w:r w:rsidR="005F63A4" w:rsidRPr="005456D3">
        <w:rPr>
          <w:rFonts w:asciiTheme="minorHAnsi" w:hAnsiTheme="minorHAnsi" w:cstheme="minorHAnsi"/>
          <w:b/>
          <w:bCs/>
        </w:rPr>
        <w:t>embryo media</w:t>
      </w:r>
    </w:p>
    <w:p w14:paraId="60A59587" w14:textId="77777777" w:rsidR="00B07D45" w:rsidRPr="00A65F8D" w:rsidRDefault="00B07D45" w:rsidP="00320724">
      <w:pPr>
        <w:pStyle w:val="ListParagraph"/>
        <w:ind w:left="0"/>
        <w:rPr>
          <w:rFonts w:asciiTheme="minorHAnsi" w:hAnsiTheme="minorHAnsi" w:cstheme="minorHAnsi"/>
        </w:rPr>
      </w:pPr>
    </w:p>
    <w:p w14:paraId="4B664B63" w14:textId="32376A18" w:rsidR="00B07D45" w:rsidRDefault="00B07D45" w:rsidP="00320724">
      <w:pPr>
        <w:pStyle w:val="ListParagraph"/>
        <w:numPr>
          <w:ilvl w:val="1"/>
          <w:numId w:val="26"/>
        </w:numPr>
        <w:ind w:left="0" w:firstLine="0"/>
        <w:rPr>
          <w:rFonts w:asciiTheme="minorHAnsi" w:hAnsiTheme="minorHAnsi" w:cstheme="minorHAnsi"/>
        </w:rPr>
      </w:pPr>
      <w:r w:rsidRPr="00A65F8D">
        <w:rPr>
          <w:rFonts w:asciiTheme="minorHAnsi" w:hAnsiTheme="minorHAnsi" w:cstheme="minorHAnsi"/>
        </w:rPr>
        <w:t xml:space="preserve">To make a 20x stock of embryo media, dissolve 17.5 g of NaCl, </w:t>
      </w:r>
      <w:r w:rsidR="005456D3">
        <w:rPr>
          <w:rFonts w:asciiTheme="minorHAnsi" w:hAnsiTheme="minorHAnsi" w:cstheme="minorHAnsi"/>
        </w:rPr>
        <w:t>0</w:t>
      </w:r>
      <w:r w:rsidRPr="00A65F8D">
        <w:rPr>
          <w:rFonts w:asciiTheme="minorHAnsi" w:hAnsiTheme="minorHAnsi" w:cstheme="minorHAnsi"/>
        </w:rPr>
        <w:t xml:space="preserve">.75 g </w:t>
      </w:r>
      <w:r w:rsidR="005456D3">
        <w:rPr>
          <w:rFonts w:asciiTheme="minorHAnsi" w:hAnsiTheme="minorHAnsi" w:cstheme="minorHAnsi"/>
        </w:rPr>
        <w:t xml:space="preserve">of </w:t>
      </w:r>
      <w:r w:rsidRPr="00A65F8D">
        <w:rPr>
          <w:rFonts w:asciiTheme="minorHAnsi" w:hAnsiTheme="minorHAnsi" w:cstheme="minorHAnsi"/>
        </w:rPr>
        <w:t xml:space="preserve">KCl, 2.9 g </w:t>
      </w:r>
      <w:r w:rsidR="005456D3">
        <w:rPr>
          <w:rFonts w:asciiTheme="minorHAnsi" w:hAnsiTheme="minorHAnsi" w:cstheme="minorHAnsi"/>
        </w:rPr>
        <w:t xml:space="preserve">of </w:t>
      </w:r>
      <w:r w:rsidRPr="00A65F8D">
        <w:rPr>
          <w:rFonts w:asciiTheme="minorHAnsi" w:hAnsiTheme="minorHAnsi" w:cstheme="minorHAnsi"/>
        </w:rPr>
        <w:t>CaCl</w:t>
      </w:r>
      <w:r w:rsidRPr="00A65F8D">
        <w:rPr>
          <w:rFonts w:asciiTheme="minorHAnsi" w:hAnsiTheme="minorHAnsi" w:cstheme="minorHAnsi"/>
          <w:vertAlign w:val="subscript"/>
        </w:rPr>
        <w:t>2</w:t>
      </w:r>
      <w:r w:rsidRPr="00A65F8D">
        <w:rPr>
          <w:rFonts w:asciiTheme="minorHAnsi" w:hAnsiTheme="minorHAnsi" w:cstheme="minorHAnsi"/>
        </w:rPr>
        <w:t xml:space="preserve">, </w:t>
      </w:r>
      <w:r w:rsidR="005456D3">
        <w:rPr>
          <w:rFonts w:asciiTheme="minorHAnsi" w:hAnsiTheme="minorHAnsi" w:cstheme="minorHAnsi"/>
        </w:rPr>
        <w:t>0</w:t>
      </w:r>
      <w:r w:rsidRPr="00A65F8D">
        <w:rPr>
          <w:rFonts w:asciiTheme="minorHAnsi" w:hAnsiTheme="minorHAnsi" w:cstheme="minorHAnsi"/>
        </w:rPr>
        <w:t xml:space="preserve">.41 g </w:t>
      </w:r>
      <w:r w:rsidR="005456D3">
        <w:rPr>
          <w:rFonts w:asciiTheme="minorHAnsi" w:hAnsiTheme="minorHAnsi" w:cstheme="minorHAnsi"/>
        </w:rPr>
        <w:t xml:space="preserve">of </w:t>
      </w:r>
      <w:r w:rsidRPr="00A65F8D">
        <w:rPr>
          <w:rFonts w:asciiTheme="minorHAnsi" w:hAnsiTheme="minorHAnsi" w:cstheme="minorHAnsi"/>
        </w:rPr>
        <w:t>K</w:t>
      </w:r>
      <w:r w:rsidRPr="00A65F8D">
        <w:rPr>
          <w:rFonts w:asciiTheme="minorHAnsi" w:hAnsiTheme="minorHAnsi" w:cstheme="minorHAnsi"/>
          <w:vertAlign w:val="subscript"/>
        </w:rPr>
        <w:t>2</w:t>
      </w:r>
      <w:r w:rsidRPr="00A65F8D">
        <w:rPr>
          <w:rFonts w:asciiTheme="minorHAnsi" w:hAnsiTheme="minorHAnsi" w:cstheme="minorHAnsi"/>
        </w:rPr>
        <w:t>HPO</w:t>
      </w:r>
      <w:r w:rsidRPr="00A65F8D">
        <w:rPr>
          <w:rFonts w:asciiTheme="minorHAnsi" w:hAnsiTheme="minorHAnsi" w:cstheme="minorHAnsi"/>
          <w:vertAlign w:val="subscript"/>
        </w:rPr>
        <w:t>4</w:t>
      </w:r>
      <w:r w:rsidRPr="00A65F8D">
        <w:rPr>
          <w:rFonts w:asciiTheme="minorHAnsi" w:hAnsiTheme="minorHAnsi" w:cstheme="minorHAnsi"/>
        </w:rPr>
        <w:t xml:space="preserve">, </w:t>
      </w:r>
      <w:r w:rsidR="005456D3">
        <w:rPr>
          <w:rFonts w:asciiTheme="minorHAnsi" w:hAnsiTheme="minorHAnsi" w:cstheme="minorHAnsi"/>
        </w:rPr>
        <w:t>0</w:t>
      </w:r>
      <w:r w:rsidRPr="00A65F8D">
        <w:rPr>
          <w:rFonts w:asciiTheme="minorHAnsi" w:hAnsiTheme="minorHAnsi" w:cstheme="minorHAnsi"/>
        </w:rPr>
        <w:t xml:space="preserve">.142 g </w:t>
      </w:r>
      <w:r w:rsidR="005456D3">
        <w:rPr>
          <w:rFonts w:asciiTheme="minorHAnsi" w:hAnsiTheme="minorHAnsi" w:cstheme="minorHAnsi"/>
        </w:rPr>
        <w:t xml:space="preserve">of </w:t>
      </w:r>
      <w:r w:rsidRPr="00A65F8D">
        <w:rPr>
          <w:rFonts w:asciiTheme="minorHAnsi" w:hAnsiTheme="minorHAnsi" w:cstheme="minorHAnsi"/>
        </w:rPr>
        <w:t>NA</w:t>
      </w:r>
      <w:r w:rsidRPr="00A65F8D">
        <w:rPr>
          <w:rFonts w:asciiTheme="minorHAnsi" w:hAnsiTheme="minorHAnsi" w:cstheme="minorHAnsi"/>
          <w:vertAlign w:val="subscript"/>
        </w:rPr>
        <w:t>2</w:t>
      </w:r>
      <w:r w:rsidRPr="00A65F8D">
        <w:rPr>
          <w:rFonts w:asciiTheme="minorHAnsi" w:hAnsiTheme="minorHAnsi" w:cstheme="minorHAnsi"/>
        </w:rPr>
        <w:t>HPO</w:t>
      </w:r>
      <w:r w:rsidRPr="00A65F8D">
        <w:rPr>
          <w:rFonts w:asciiTheme="minorHAnsi" w:hAnsiTheme="minorHAnsi" w:cstheme="minorHAnsi"/>
          <w:vertAlign w:val="subscript"/>
        </w:rPr>
        <w:t>4</w:t>
      </w:r>
      <w:r w:rsidR="00F42F68" w:rsidRPr="000360A5">
        <w:rPr>
          <w:rFonts w:asciiTheme="minorHAnsi" w:hAnsiTheme="minorHAnsi" w:cstheme="minorHAnsi"/>
        </w:rPr>
        <w:t>,</w:t>
      </w:r>
      <w:r w:rsidRPr="00A65F8D">
        <w:rPr>
          <w:rFonts w:asciiTheme="minorHAnsi" w:hAnsiTheme="minorHAnsi" w:cstheme="minorHAnsi"/>
        </w:rPr>
        <w:t xml:space="preserve"> and 4.9 g </w:t>
      </w:r>
      <w:r w:rsidR="005456D3">
        <w:rPr>
          <w:rFonts w:asciiTheme="minorHAnsi" w:hAnsiTheme="minorHAnsi" w:cstheme="minorHAnsi"/>
        </w:rPr>
        <w:t xml:space="preserve">of </w:t>
      </w:r>
      <w:r w:rsidRPr="00A65F8D">
        <w:rPr>
          <w:rFonts w:asciiTheme="minorHAnsi" w:hAnsiTheme="minorHAnsi" w:cstheme="minorHAnsi"/>
        </w:rPr>
        <w:t>MgSO</w:t>
      </w:r>
      <w:r w:rsidRPr="00A65F8D">
        <w:rPr>
          <w:rFonts w:asciiTheme="minorHAnsi" w:hAnsiTheme="minorHAnsi" w:cstheme="minorHAnsi"/>
          <w:vertAlign w:val="subscript"/>
        </w:rPr>
        <w:t>4</w:t>
      </w:r>
      <w:r w:rsidRPr="00A65F8D">
        <w:rPr>
          <w:rFonts w:asciiTheme="minorHAnsi" w:hAnsiTheme="minorHAnsi" w:cstheme="minorHAnsi"/>
        </w:rPr>
        <w:t>·7H</w:t>
      </w:r>
      <w:r w:rsidRPr="00A65F8D">
        <w:rPr>
          <w:rFonts w:asciiTheme="minorHAnsi" w:hAnsiTheme="minorHAnsi" w:cstheme="minorHAnsi"/>
          <w:vertAlign w:val="subscript"/>
        </w:rPr>
        <w:t>2</w:t>
      </w:r>
      <w:r w:rsidRPr="00A65F8D">
        <w:rPr>
          <w:rFonts w:asciiTheme="minorHAnsi" w:hAnsiTheme="minorHAnsi" w:cstheme="minorHAnsi"/>
        </w:rPr>
        <w:t xml:space="preserve">O in 1 L of water. </w:t>
      </w:r>
      <w:r w:rsidR="00AE6233">
        <w:rPr>
          <w:rFonts w:asciiTheme="minorHAnsi" w:hAnsiTheme="minorHAnsi" w:cstheme="minorHAnsi"/>
        </w:rPr>
        <w:t>Ignore the</w:t>
      </w:r>
      <w:r w:rsidRPr="00A65F8D">
        <w:rPr>
          <w:rFonts w:asciiTheme="minorHAnsi" w:hAnsiTheme="minorHAnsi" w:cstheme="minorHAnsi"/>
        </w:rPr>
        <w:t xml:space="preserve"> white precipitate </w:t>
      </w:r>
      <w:r w:rsidR="00AE6233">
        <w:rPr>
          <w:rFonts w:asciiTheme="minorHAnsi" w:hAnsiTheme="minorHAnsi" w:cstheme="minorHAnsi"/>
        </w:rPr>
        <w:t>that forms</w:t>
      </w:r>
      <w:r w:rsidR="00954842">
        <w:rPr>
          <w:rFonts w:asciiTheme="minorHAnsi" w:hAnsiTheme="minorHAnsi" w:cstheme="minorHAnsi"/>
        </w:rPr>
        <w:t>;</w:t>
      </w:r>
      <w:r w:rsidR="00AE6233">
        <w:rPr>
          <w:rFonts w:asciiTheme="minorHAnsi" w:hAnsiTheme="minorHAnsi" w:cstheme="minorHAnsi"/>
        </w:rPr>
        <w:t xml:space="preserve"> this</w:t>
      </w:r>
      <w:r w:rsidRPr="00A65F8D">
        <w:rPr>
          <w:rFonts w:asciiTheme="minorHAnsi" w:hAnsiTheme="minorHAnsi" w:cstheme="minorHAnsi"/>
        </w:rPr>
        <w:t xml:space="preserve"> will not impact the media. Filter sterilize the stock solution </w:t>
      </w:r>
      <w:r w:rsidR="00AE6233">
        <w:rPr>
          <w:rFonts w:asciiTheme="minorHAnsi" w:hAnsiTheme="minorHAnsi" w:cstheme="minorHAnsi"/>
        </w:rPr>
        <w:t xml:space="preserve">and </w:t>
      </w:r>
      <w:r w:rsidRPr="00A65F8D">
        <w:rPr>
          <w:rFonts w:asciiTheme="minorHAnsi" w:hAnsiTheme="minorHAnsi" w:cstheme="minorHAnsi"/>
        </w:rPr>
        <w:t>store at 4</w:t>
      </w:r>
      <w:r w:rsidR="00AE6233">
        <w:rPr>
          <w:rFonts w:asciiTheme="minorHAnsi" w:hAnsiTheme="minorHAnsi" w:cstheme="minorHAnsi"/>
        </w:rPr>
        <w:t xml:space="preserve"> </w:t>
      </w:r>
      <w:r w:rsidRPr="00A65F8D">
        <w:rPr>
          <w:rFonts w:asciiTheme="minorHAnsi" w:hAnsiTheme="minorHAnsi" w:cstheme="minorHAnsi"/>
        </w:rPr>
        <w:t xml:space="preserve">°C. </w:t>
      </w:r>
    </w:p>
    <w:p w14:paraId="15BF7B9D" w14:textId="77777777" w:rsidR="003D23A3" w:rsidRPr="00A65F8D" w:rsidRDefault="003D23A3" w:rsidP="00320724">
      <w:pPr>
        <w:pStyle w:val="ListParagraph"/>
        <w:ind w:left="0"/>
        <w:rPr>
          <w:rFonts w:asciiTheme="minorHAnsi" w:hAnsiTheme="minorHAnsi" w:cstheme="minorHAnsi"/>
        </w:rPr>
      </w:pPr>
    </w:p>
    <w:p w14:paraId="2E66EBA9" w14:textId="0640A3C5" w:rsidR="00B07D45" w:rsidRPr="00A65F8D" w:rsidRDefault="00B07D45" w:rsidP="00320724">
      <w:pPr>
        <w:pStyle w:val="ListParagraph"/>
        <w:numPr>
          <w:ilvl w:val="1"/>
          <w:numId w:val="26"/>
        </w:numPr>
        <w:ind w:left="0" w:firstLine="0"/>
        <w:rPr>
          <w:rFonts w:asciiTheme="minorHAnsi" w:hAnsiTheme="minorHAnsi" w:cstheme="minorHAnsi"/>
        </w:rPr>
      </w:pPr>
      <w:r w:rsidRPr="00A65F8D">
        <w:rPr>
          <w:rFonts w:asciiTheme="minorHAnsi" w:hAnsiTheme="minorHAnsi" w:cstheme="minorHAnsi"/>
        </w:rPr>
        <w:lastRenderedPageBreak/>
        <w:t>To create the working embryo media solution</w:t>
      </w:r>
      <w:r w:rsidR="00AE6233">
        <w:rPr>
          <w:rFonts w:asciiTheme="minorHAnsi" w:hAnsiTheme="minorHAnsi" w:cstheme="minorHAnsi"/>
        </w:rPr>
        <w:t>,</w:t>
      </w:r>
      <w:r w:rsidRPr="00A65F8D">
        <w:rPr>
          <w:rFonts w:asciiTheme="minorHAnsi" w:hAnsiTheme="minorHAnsi" w:cstheme="minorHAnsi"/>
        </w:rPr>
        <w:t xml:space="preserve"> dissolve 1.2 g of NaHCO</w:t>
      </w:r>
      <w:r w:rsidRPr="00A65F8D">
        <w:rPr>
          <w:rFonts w:asciiTheme="minorHAnsi" w:hAnsiTheme="minorHAnsi" w:cstheme="minorHAnsi"/>
          <w:vertAlign w:val="subscript"/>
        </w:rPr>
        <w:t>3</w:t>
      </w:r>
      <w:r w:rsidRPr="00A65F8D">
        <w:rPr>
          <w:rFonts w:asciiTheme="minorHAnsi" w:hAnsiTheme="minorHAnsi" w:cstheme="minorHAnsi"/>
        </w:rPr>
        <w:t xml:space="preserve"> in 1</w:t>
      </w:r>
      <w:r w:rsidR="00AE6233">
        <w:rPr>
          <w:rFonts w:asciiTheme="minorHAnsi" w:hAnsiTheme="minorHAnsi" w:cstheme="minorHAnsi"/>
        </w:rPr>
        <w:t xml:space="preserve"> </w:t>
      </w:r>
      <w:r w:rsidRPr="00A65F8D">
        <w:rPr>
          <w:rFonts w:asciiTheme="minorHAnsi" w:hAnsiTheme="minorHAnsi" w:cstheme="minorHAnsi"/>
        </w:rPr>
        <w:t xml:space="preserve">L </w:t>
      </w:r>
      <w:r w:rsidR="005456D3">
        <w:rPr>
          <w:rFonts w:asciiTheme="minorHAnsi" w:hAnsiTheme="minorHAnsi" w:cstheme="minorHAnsi"/>
        </w:rPr>
        <w:t xml:space="preserve">of </w:t>
      </w:r>
      <w:r w:rsidRPr="00A65F8D">
        <w:rPr>
          <w:rFonts w:asciiTheme="minorHAnsi" w:hAnsiTheme="minorHAnsi" w:cstheme="minorHAnsi"/>
        </w:rPr>
        <w:t xml:space="preserve">20x embryo media stock and add 19 L of water. </w:t>
      </w:r>
      <w:r w:rsidR="00AE6233">
        <w:rPr>
          <w:rFonts w:asciiTheme="minorHAnsi" w:hAnsiTheme="minorHAnsi" w:cstheme="minorHAnsi"/>
        </w:rPr>
        <w:t xml:space="preserve">Maintain </w:t>
      </w:r>
      <w:r w:rsidR="00954842">
        <w:rPr>
          <w:rFonts w:asciiTheme="minorHAnsi" w:hAnsiTheme="minorHAnsi" w:cstheme="minorHAnsi"/>
        </w:rPr>
        <w:t xml:space="preserve">the </w:t>
      </w:r>
      <w:r w:rsidR="00AE6233">
        <w:rPr>
          <w:rFonts w:asciiTheme="minorHAnsi" w:hAnsiTheme="minorHAnsi" w:cstheme="minorHAnsi"/>
        </w:rPr>
        <w:t>w</w:t>
      </w:r>
      <w:r w:rsidRPr="00A65F8D">
        <w:rPr>
          <w:rFonts w:asciiTheme="minorHAnsi" w:hAnsiTheme="minorHAnsi" w:cstheme="minorHAnsi"/>
        </w:rPr>
        <w:t xml:space="preserve">orking embryo media solution </w:t>
      </w:r>
      <w:r w:rsidR="00AE6233">
        <w:rPr>
          <w:rFonts w:asciiTheme="minorHAnsi" w:hAnsiTheme="minorHAnsi" w:cstheme="minorHAnsi"/>
        </w:rPr>
        <w:t>at</w:t>
      </w:r>
      <w:r w:rsidRPr="00A65F8D">
        <w:rPr>
          <w:rFonts w:asciiTheme="minorHAnsi" w:hAnsiTheme="minorHAnsi" w:cstheme="minorHAnsi"/>
        </w:rPr>
        <w:t xml:space="preserve"> 28</w:t>
      </w:r>
      <w:r w:rsidR="00AE6233">
        <w:rPr>
          <w:rFonts w:asciiTheme="minorHAnsi" w:hAnsiTheme="minorHAnsi" w:cstheme="minorHAnsi"/>
        </w:rPr>
        <w:t xml:space="preserve"> </w:t>
      </w:r>
      <w:r w:rsidRPr="00A65F8D">
        <w:rPr>
          <w:rFonts w:asciiTheme="minorHAnsi" w:hAnsiTheme="minorHAnsi" w:cstheme="minorHAnsi"/>
        </w:rPr>
        <w:t>°C.</w:t>
      </w:r>
    </w:p>
    <w:p w14:paraId="3D6B6BF1" w14:textId="77777777" w:rsidR="00B07D45" w:rsidRPr="00A65F8D" w:rsidRDefault="00B07D45" w:rsidP="00320724">
      <w:pPr>
        <w:pStyle w:val="ListParagraph"/>
        <w:ind w:left="0"/>
        <w:rPr>
          <w:rFonts w:asciiTheme="minorHAnsi" w:hAnsiTheme="minorHAnsi" w:cstheme="minorHAnsi"/>
        </w:rPr>
      </w:pPr>
    </w:p>
    <w:p w14:paraId="41D55F92" w14:textId="79FA489D" w:rsidR="00F70E9E" w:rsidRPr="00F70E9E" w:rsidRDefault="00F70E9E" w:rsidP="00320724">
      <w:pPr>
        <w:pStyle w:val="NormalWeb"/>
        <w:numPr>
          <w:ilvl w:val="0"/>
          <w:numId w:val="3"/>
        </w:numPr>
        <w:spacing w:before="0" w:beforeAutospacing="0" w:after="0" w:afterAutospacing="0"/>
        <w:rPr>
          <w:rFonts w:asciiTheme="minorHAnsi" w:hAnsiTheme="minorHAnsi" w:cstheme="minorHAnsi"/>
          <w:highlight w:val="yellow"/>
        </w:rPr>
      </w:pPr>
      <w:r>
        <w:rPr>
          <w:rFonts w:asciiTheme="minorHAnsi" w:hAnsiTheme="minorHAnsi" w:cstheme="minorHAnsi"/>
          <w:b/>
          <w:bCs/>
          <w:highlight w:val="yellow"/>
        </w:rPr>
        <w:t>M</w:t>
      </w:r>
      <w:r w:rsidR="00B07D45" w:rsidRPr="00F70E9E">
        <w:rPr>
          <w:rFonts w:asciiTheme="minorHAnsi" w:hAnsiTheme="minorHAnsi" w:cstheme="minorHAnsi"/>
          <w:b/>
          <w:bCs/>
          <w:highlight w:val="yellow"/>
        </w:rPr>
        <w:t>easur</w:t>
      </w:r>
      <w:r>
        <w:rPr>
          <w:rFonts w:asciiTheme="minorHAnsi" w:hAnsiTheme="minorHAnsi" w:cstheme="minorHAnsi"/>
          <w:b/>
          <w:bCs/>
          <w:highlight w:val="yellow"/>
        </w:rPr>
        <w:t>ing</w:t>
      </w:r>
      <w:r w:rsidR="00B07D45" w:rsidRPr="00F70E9E">
        <w:rPr>
          <w:rFonts w:asciiTheme="minorHAnsi" w:hAnsiTheme="minorHAnsi" w:cstheme="minorHAnsi"/>
          <w:b/>
          <w:bCs/>
          <w:highlight w:val="yellow"/>
        </w:rPr>
        <w:t xml:space="preserve"> the </w:t>
      </w:r>
      <w:r>
        <w:rPr>
          <w:rFonts w:asciiTheme="minorHAnsi" w:hAnsiTheme="minorHAnsi" w:cstheme="minorHAnsi"/>
          <w:b/>
          <w:bCs/>
          <w:highlight w:val="yellow"/>
        </w:rPr>
        <w:t xml:space="preserve">embryonic </w:t>
      </w:r>
      <w:r w:rsidR="00B07D45" w:rsidRPr="00F70E9E">
        <w:rPr>
          <w:rFonts w:asciiTheme="minorHAnsi" w:hAnsiTheme="minorHAnsi" w:cstheme="minorHAnsi"/>
          <w:b/>
          <w:bCs/>
          <w:highlight w:val="yellow"/>
        </w:rPr>
        <w:t xml:space="preserve">volume </w:t>
      </w:r>
      <w:r>
        <w:rPr>
          <w:rFonts w:asciiTheme="minorHAnsi" w:hAnsiTheme="minorHAnsi" w:cstheme="minorHAnsi"/>
          <w:b/>
          <w:bCs/>
          <w:highlight w:val="yellow"/>
        </w:rPr>
        <w:t>u</w:t>
      </w:r>
      <w:r w:rsidRPr="00F70E9E">
        <w:rPr>
          <w:rFonts w:asciiTheme="minorHAnsi" w:hAnsiTheme="minorHAnsi" w:cstheme="minorHAnsi"/>
          <w:b/>
          <w:bCs/>
          <w:highlight w:val="yellow"/>
        </w:rPr>
        <w:t>sing water displacement</w:t>
      </w:r>
    </w:p>
    <w:p w14:paraId="100D81AC" w14:textId="77777777" w:rsidR="00F70E9E" w:rsidRDefault="00F70E9E" w:rsidP="00320724">
      <w:pPr>
        <w:pStyle w:val="NormalWeb"/>
        <w:spacing w:before="0" w:beforeAutospacing="0" w:after="0" w:afterAutospacing="0"/>
        <w:rPr>
          <w:rFonts w:asciiTheme="minorHAnsi" w:hAnsiTheme="minorHAnsi" w:cstheme="minorHAnsi"/>
          <w:b/>
          <w:bCs/>
          <w:highlight w:val="yellow"/>
        </w:rPr>
      </w:pPr>
    </w:p>
    <w:p w14:paraId="5D18C335" w14:textId="40BCC01B" w:rsidR="00B07D45" w:rsidRPr="00F70E9E" w:rsidRDefault="00F70E9E" w:rsidP="005F63A4">
      <w:pPr>
        <w:pStyle w:val="NormalWeb"/>
        <w:spacing w:before="0" w:beforeAutospacing="0" w:after="0" w:afterAutospacing="0"/>
        <w:rPr>
          <w:rFonts w:asciiTheme="minorHAnsi" w:hAnsiTheme="minorHAnsi" w:cstheme="minorHAnsi"/>
          <w:highlight w:val="yellow"/>
        </w:rPr>
      </w:pPr>
      <w:r w:rsidRPr="00F70E9E">
        <w:rPr>
          <w:rFonts w:asciiTheme="minorHAnsi" w:hAnsiTheme="minorHAnsi" w:cstheme="minorHAnsi"/>
          <w:highlight w:val="yellow"/>
        </w:rPr>
        <w:t xml:space="preserve">NOTE: </w:t>
      </w:r>
      <w:r w:rsidR="00954842">
        <w:rPr>
          <w:rFonts w:asciiTheme="minorHAnsi" w:hAnsiTheme="minorHAnsi" w:cstheme="minorHAnsi"/>
          <w:highlight w:val="yellow"/>
        </w:rPr>
        <w:t>In this protocol</w:t>
      </w:r>
      <w:r w:rsidR="005F63A4">
        <w:rPr>
          <w:rFonts w:asciiTheme="minorHAnsi" w:hAnsiTheme="minorHAnsi" w:cstheme="minorHAnsi"/>
          <w:highlight w:val="yellow"/>
        </w:rPr>
        <w:t xml:space="preserve">, </w:t>
      </w:r>
      <w:r w:rsidR="005F63A4" w:rsidRPr="005F63A4">
        <w:rPr>
          <w:rFonts w:asciiTheme="minorHAnsi" w:hAnsiTheme="minorHAnsi" w:cstheme="minorHAnsi"/>
          <w:highlight w:val="yellow"/>
        </w:rPr>
        <w:t xml:space="preserve">24 </w:t>
      </w:r>
      <w:r w:rsidR="00954842" w:rsidRPr="003320B9">
        <w:rPr>
          <w:rFonts w:asciiTheme="minorHAnsi" w:hAnsiTheme="minorHAnsi" w:cstheme="minorHAnsi"/>
          <w:highlight w:val="yellow"/>
        </w:rPr>
        <w:t>h</w:t>
      </w:r>
      <w:r w:rsidR="00954842" w:rsidRPr="005F63A4">
        <w:rPr>
          <w:rFonts w:asciiTheme="minorHAnsi" w:hAnsiTheme="minorHAnsi" w:cstheme="minorHAnsi"/>
          <w:highlight w:val="yellow"/>
        </w:rPr>
        <w:t xml:space="preserve"> </w:t>
      </w:r>
      <w:r w:rsidR="005F63A4" w:rsidRPr="005F63A4">
        <w:rPr>
          <w:rFonts w:asciiTheme="minorHAnsi" w:hAnsiTheme="minorHAnsi" w:cstheme="minorHAnsi"/>
          <w:highlight w:val="yellow"/>
        </w:rPr>
        <w:t>postfertilization (</w:t>
      </w:r>
      <w:proofErr w:type="spellStart"/>
      <w:r w:rsidR="005F63A4" w:rsidRPr="005F63A4">
        <w:rPr>
          <w:rFonts w:asciiTheme="minorHAnsi" w:hAnsiTheme="minorHAnsi" w:cstheme="minorHAnsi"/>
          <w:highlight w:val="yellow"/>
        </w:rPr>
        <w:t>hpf</w:t>
      </w:r>
      <w:proofErr w:type="spellEnd"/>
      <w:r w:rsidR="005F63A4" w:rsidRPr="005F63A4">
        <w:rPr>
          <w:rFonts w:asciiTheme="minorHAnsi" w:hAnsiTheme="minorHAnsi" w:cstheme="minorHAnsi"/>
          <w:highlight w:val="yellow"/>
        </w:rPr>
        <w:t>) embryo</w:t>
      </w:r>
      <w:r w:rsidR="00743CEB">
        <w:rPr>
          <w:rFonts w:asciiTheme="minorHAnsi" w:hAnsiTheme="minorHAnsi" w:cstheme="minorHAnsi"/>
          <w:highlight w:val="yellow"/>
        </w:rPr>
        <w:t>s</w:t>
      </w:r>
      <w:r w:rsidR="005F63A4" w:rsidRPr="005F63A4">
        <w:rPr>
          <w:rFonts w:asciiTheme="minorHAnsi" w:hAnsiTheme="minorHAnsi" w:cstheme="minorHAnsi"/>
          <w:highlight w:val="yellow"/>
        </w:rPr>
        <w:t xml:space="preserve"> </w:t>
      </w:r>
      <w:r w:rsidR="00C601BA" w:rsidRPr="00F70E9E">
        <w:rPr>
          <w:rFonts w:asciiTheme="minorHAnsi" w:hAnsiTheme="minorHAnsi" w:cstheme="minorHAnsi"/>
          <w:highlight w:val="yellow"/>
        </w:rPr>
        <w:t>(</w:t>
      </w:r>
      <w:r w:rsidR="00D708DB" w:rsidRPr="00D708DB">
        <w:rPr>
          <w:rFonts w:asciiTheme="minorHAnsi" w:hAnsiTheme="minorHAnsi" w:cstheme="minorHAnsi"/>
          <w:b/>
          <w:bCs/>
          <w:highlight w:val="yellow"/>
        </w:rPr>
        <w:t>Figure</w:t>
      </w:r>
      <w:r w:rsidR="00C601BA" w:rsidRPr="00976A7E">
        <w:rPr>
          <w:rFonts w:asciiTheme="minorHAnsi" w:hAnsiTheme="minorHAnsi" w:cstheme="minorHAnsi"/>
          <w:b/>
          <w:bCs/>
          <w:highlight w:val="yellow"/>
        </w:rPr>
        <w:t xml:space="preserve"> 1</w:t>
      </w:r>
      <w:r w:rsidR="00C601BA" w:rsidRPr="00F70E9E">
        <w:rPr>
          <w:rFonts w:asciiTheme="minorHAnsi" w:hAnsiTheme="minorHAnsi" w:cstheme="minorHAnsi"/>
          <w:highlight w:val="yellow"/>
        </w:rPr>
        <w:t>)</w:t>
      </w:r>
      <w:r w:rsidR="00C601BA">
        <w:rPr>
          <w:rFonts w:asciiTheme="minorHAnsi" w:hAnsiTheme="minorHAnsi" w:cstheme="minorHAnsi"/>
          <w:highlight w:val="yellow"/>
        </w:rPr>
        <w:t xml:space="preserve"> </w:t>
      </w:r>
      <w:r w:rsidR="00954842">
        <w:rPr>
          <w:rFonts w:asciiTheme="minorHAnsi" w:hAnsiTheme="minorHAnsi" w:cstheme="minorHAnsi"/>
          <w:highlight w:val="yellow"/>
        </w:rPr>
        <w:t>are</w:t>
      </w:r>
      <w:r w:rsidR="00954842" w:rsidRPr="00F70E9E">
        <w:rPr>
          <w:rFonts w:asciiTheme="minorHAnsi" w:hAnsiTheme="minorHAnsi" w:cstheme="minorHAnsi"/>
          <w:highlight w:val="yellow"/>
        </w:rPr>
        <w:t xml:space="preserve"> </w:t>
      </w:r>
      <w:r w:rsidRPr="00F70E9E">
        <w:rPr>
          <w:rFonts w:asciiTheme="minorHAnsi" w:hAnsiTheme="minorHAnsi" w:cstheme="minorHAnsi"/>
          <w:highlight w:val="yellow"/>
        </w:rPr>
        <w:t>used</w:t>
      </w:r>
      <w:r w:rsidR="00B07D45" w:rsidRPr="00F70E9E">
        <w:rPr>
          <w:rFonts w:asciiTheme="minorHAnsi" w:hAnsiTheme="minorHAnsi" w:cstheme="minorHAnsi"/>
          <w:highlight w:val="yellow"/>
        </w:rPr>
        <w:t>.</w:t>
      </w:r>
      <w:r w:rsidR="001E4D42" w:rsidRPr="001E4D42">
        <w:rPr>
          <w:rFonts w:asciiTheme="minorHAnsi" w:hAnsiTheme="minorHAnsi" w:cstheme="minorHAnsi"/>
        </w:rPr>
        <w:t xml:space="preserve"> The embryos used in the volume measurements </w:t>
      </w:r>
      <w:r w:rsidR="00F42F68">
        <w:rPr>
          <w:rFonts w:asciiTheme="minorHAnsi" w:hAnsiTheme="minorHAnsi" w:cstheme="minorHAnsi"/>
        </w:rPr>
        <w:t>are</w:t>
      </w:r>
      <w:r w:rsidR="00F42F68" w:rsidRPr="001E4D42">
        <w:rPr>
          <w:rFonts w:asciiTheme="minorHAnsi" w:hAnsiTheme="minorHAnsi" w:cstheme="minorHAnsi"/>
        </w:rPr>
        <w:t xml:space="preserve"> </w:t>
      </w:r>
      <w:r w:rsidR="001E4D42" w:rsidRPr="001E4D42">
        <w:rPr>
          <w:rFonts w:asciiTheme="minorHAnsi" w:hAnsiTheme="minorHAnsi" w:cstheme="minorHAnsi"/>
        </w:rPr>
        <w:t xml:space="preserve">not used in the ethanol </w:t>
      </w:r>
      <w:r w:rsidR="001E4D42">
        <w:rPr>
          <w:rFonts w:asciiTheme="minorHAnsi" w:hAnsiTheme="minorHAnsi" w:cstheme="minorHAnsi"/>
        </w:rPr>
        <w:t>analysis.</w:t>
      </w:r>
    </w:p>
    <w:p w14:paraId="1A05AD1C" w14:textId="77777777" w:rsidR="00B07D45" w:rsidRPr="00E625A5" w:rsidRDefault="00B07D45" w:rsidP="00320724">
      <w:pPr>
        <w:pStyle w:val="NormalWeb"/>
        <w:spacing w:before="0" w:beforeAutospacing="0" w:after="0" w:afterAutospacing="0"/>
        <w:rPr>
          <w:rFonts w:asciiTheme="minorHAnsi" w:hAnsiTheme="minorHAnsi" w:cstheme="minorHAnsi"/>
          <w:highlight w:val="yellow"/>
        </w:rPr>
      </w:pPr>
    </w:p>
    <w:p w14:paraId="5E224BED" w14:textId="2E6EE1BB" w:rsidR="001E4D42" w:rsidRDefault="00B07D45" w:rsidP="00954842">
      <w:pPr>
        <w:pStyle w:val="NormalWeb"/>
        <w:numPr>
          <w:ilvl w:val="1"/>
          <w:numId w:val="25"/>
        </w:numPr>
        <w:spacing w:before="0" w:beforeAutospacing="0" w:after="0" w:afterAutospacing="0"/>
        <w:ind w:left="0" w:firstLine="0"/>
        <w:rPr>
          <w:rFonts w:asciiTheme="minorHAnsi" w:hAnsiTheme="minorHAnsi" w:cstheme="minorHAnsi"/>
          <w:highlight w:val="yellow"/>
        </w:rPr>
      </w:pPr>
      <w:r w:rsidRPr="001E4D42">
        <w:rPr>
          <w:rFonts w:asciiTheme="minorHAnsi" w:hAnsiTheme="minorHAnsi" w:cstheme="minorHAnsi"/>
          <w:highlight w:val="yellow"/>
        </w:rPr>
        <w:t xml:space="preserve">Place 10 embryos </w:t>
      </w:r>
      <w:r w:rsidR="00954842">
        <w:rPr>
          <w:rFonts w:asciiTheme="minorHAnsi" w:hAnsiTheme="minorHAnsi" w:cstheme="minorHAnsi"/>
          <w:highlight w:val="yellow"/>
        </w:rPr>
        <w:t>and</w:t>
      </w:r>
      <w:r w:rsidR="006B4C2B" w:rsidRPr="001E4D42">
        <w:rPr>
          <w:rFonts w:asciiTheme="minorHAnsi" w:hAnsiTheme="minorHAnsi" w:cstheme="minorHAnsi"/>
          <w:highlight w:val="yellow"/>
        </w:rPr>
        <w:t xml:space="preserve"> extraembryonic fluid </w:t>
      </w:r>
      <w:r w:rsidRPr="001E4D42">
        <w:rPr>
          <w:rFonts w:asciiTheme="minorHAnsi" w:hAnsiTheme="minorHAnsi" w:cstheme="minorHAnsi"/>
          <w:highlight w:val="yellow"/>
        </w:rPr>
        <w:t xml:space="preserve">in 1.5 mL microcentrifuge tube </w:t>
      </w:r>
      <w:r w:rsidR="00A8534F">
        <w:rPr>
          <w:rFonts w:asciiTheme="minorHAnsi" w:hAnsiTheme="minorHAnsi" w:cstheme="minorHAnsi"/>
          <w:highlight w:val="yellow"/>
        </w:rPr>
        <w:t>marked</w:t>
      </w:r>
      <w:r w:rsidRPr="001E4D42">
        <w:rPr>
          <w:rFonts w:asciiTheme="minorHAnsi" w:hAnsiTheme="minorHAnsi" w:cstheme="minorHAnsi"/>
          <w:highlight w:val="yellow"/>
        </w:rPr>
        <w:t xml:space="preserve"> at </w:t>
      </w:r>
      <w:r w:rsidR="00F42F68">
        <w:rPr>
          <w:rFonts w:asciiTheme="minorHAnsi" w:hAnsiTheme="minorHAnsi" w:cstheme="minorHAnsi"/>
          <w:highlight w:val="yellow"/>
        </w:rPr>
        <w:t>a volume</w:t>
      </w:r>
      <w:r w:rsidR="00F42F68" w:rsidRPr="001E4D42">
        <w:rPr>
          <w:rFonts w:asciiTheme="minorHAnsi" w:hAnsiTheme="minorHAnsi" w:cstheme="minorHAnsi"/>
          <w:highlight w:val="yellow"/>
        </w:rPr>
        <w:t xml:space="preserve"> </w:t>
      </w:r>
      <w:r w:rsidR="00F42F68">
        <w:rPr>
          <w:rFonts w:asciiTheme="minorHAnsi" w:hAnsiTheme="minorHAnsi" w:cstheme="minorHAnsi"/>
          <w:highlight w:val="yellow"/>
        </w:rPr>
        <w:t xml:space="preserve">of </w:t>
      </w:r>
      <w:r w:rsidRPr="001E4D42">
        <w:rPr>
          <w:rFonts w:asciiTheme="minorHAnsi" w:hAnsiTheme="minorHAnsi" w:cstheme="minorHAnsi"/>
          <w:highlight w:val="yellow"/>
        </w:rPr>
        <w:t xml:space="preserve">250 </w:t>
      </w:r>
      <w:proofErr w:type="spellStart"/>
      <w:r w:rsidRPr="001E4D42">
        <w:rPr>
          <w:rFonts w:asciiTheme="minorHAnsi" w:hAnsiTheme="minorHAnsi" w:cstheme="minorHAnsi"/>
          <w:highlight w:val="yellow"/>
        </w:rPr>
        <w:t>μL</w:t>
      </w:r>
      <w:proofErr w:type="spellEnd"/>
      <w:r w:rsidR="00F42F68">
        <w:rPr>
          <w:rFonts w:asciiTheme="minorHAnsi" w:hAnsiTheme="minorHAnsi" w:cstheme="minorHAnsi"/>
          <w:highlight w:val="yellow"/>
        </w:rPr>
        <w:t xml:space="preserve"> </w:t>
      </w:r>
      <w:r w:rsidRPr="001E4D42">
        <w:rPr>
          <w:rFonts w:asciiTheme="minorHAnsi" w:hAnsiTheme="minorHAnsi" w:cstheme="minorHAnsi"/>
          <w:highlight w:val="yellow"/>
        </w:rPr>
        <w:t>(</w:t>
      </w:r>
      <w:r w:rsidR="00D708DB" w:rsidRPr="00D708DB">
        <w:rPr>
          <w:rFonts w:asciiTheme="minorHAnsi" w:hAnsiTheme="minorHAnsi" w:cstheme="minorHAnsi"/>
          <w:b/>
          <w:highlight w:val="yellow"/>
        </w:rPr>
        <w:t>Figure</w:t>
      </w:r>
      <w:r w:rsidRPr="001E4D42">
        <w:rPr>
          <w:rFonts w:asciiTheme="minorHAnsi" w:hAnsiTheme="minorHAnsi" w:cstheme="minorHAnsi"/>
          <w:highlight w:val="yellow"/>
        </w:rPr>
        <w:t xml:space="preserve"> </w:t>
      </w:r>
      <w:r w:rsidRPr="00C23337">
        <w:rPr>
          <w:rFonts w:asciiTheme="minorHAnsi" w:hAnsiTheme="minorHAnsi" w:cstheme="minorHAnsi"/>
          <w:b/>
          <w:bCs/>
          <w:highlight w:val="yellow"/>
        </w:rPr>
        <w:t>2</w:t>
      </w:r>
      <w:r w:rsidR="00946B6D" w:rsidRPr="00C23337">
        <w:rPr>
          <w:rFonts w:asciiTheme="minorHAnsi" w:hAnsiTheme="minorHAnsi" w:cstheme="minorHAnsi"/>
          <w:b/>
          <w:bCs/>
          <w:highlight w:val="yellow"/>
        </w:rPr>
        <w:t>A</w:t>
      </w:r>
      <w:r w:rsidRPr="001E4D42">
        <w:rPr>
          <w:rFonts w:asciiTheme="minorHAnsi" w:hAnsiTheme="minorHAnsi" w:cstheme="minorHAnsi"/>
          <w:highlight w:val="yellow"/>
        </w:rPr>
        <w:t>). Add water to the 250 μL fill line (</w:t>
      </w:r>
      <w:r w:rsidR="00954842">
        <w:rPr>
          <w:rFonts w:asciiTheme="minorHAnsi" w:hAnsiTheme="minorHAnsi" w:cstheme="minorHAnsi"/>
          <w:highlight w:val="yellow"/>
        </w:rPr>
        <w:t xml:space="preserve">see sample with </w:t>
      </w:r>
      <w:r w:rsidR="00954842" w:rsidRPr="001E4D42">
        <w:rPr>
          <w:rFonts w:asciiTheme="minorHAnsi" w:hAnsiTheme="minorHAnsi" w:cstheme="minorHAnsi"/>
          <w:highlight w:val="yellow"/>
        </w:rPr>
        <w:t xml:space="preserve">dyed water </w:t>
      </w:r>
      <w:r w:rsidR="00954842">
        <w:rPr>
          <w:rFonts w:asciiTheme="minorHAnsi" w:hAnsiTheme="minorHAnsi" w:cstheme="minorHAnsi"/>
          <w:highlight w:val="yellow"/>
        </w:rPr>
        <w:t xml:space="preserve">in </w:t>
      </w:r>
      <w:r w:rsidR="00D708DB" w:rsidRPr="00D708DB">
        <w:rPr>
          <w:rFonts w:asciiTheme="minorHAnsi" w:hAnsiTheme="minorHAnsi" w:cstheme="minorHAnsi"/>
          <w:b/>
          <w:highlight w:val="yellow"/>
        </w:rPr>
        <w:t>Figure</w:t>
      </w:r>
      <w:r w:rsidRPr="001E4D42">
        <w:rPr>
          <w:rFonts w:asciiTheme="minorHAnsi" w:hAnsiTheme="minorHAnsi" w:cstheme="minorHAnsi"/>
          <w:highlight w:val="yellow"/>
        </w:rPr>
        <w:t xml:space="preserve"> </w:t>
      </w:r>
      <w:r w:rsidRPr="00C23337">
        <w:rPr>
          <w:rFonts w:asciiTheme="minorHAnsi" w:hAnsiTheme="minorHAnsi" w:cstheme="minorHAnsi"/>
          <w:b/>
          <w:bCs/>
          <w:highlight w:val="yellow"/>
        </w:rPr>
        <w:t>2</w:t>
      </w:r>
      <w:r w:rsidR="00946B6D" w:rsidRPr="00C23337">
        <w:rPr>
          <w:rFonts w:asciiTheme="minorHAnsi" w:hAnsiTheme="minorHAnsi" w:cstheme="minorHAnsi"/>
          <w:b/>
          <w:bCs/>
          <w:highlight w:val="yellow"/>
        </w:rPr>
        <w:t>B</w:t>
      </w:r>
      <w:r w:rsidRPr="001E4D42">
        <w:rPr>
          <w:rFonts w:asciiTheme="minorHAnsi" w:hAnsiTheme="minorHAnsi" w:cstheme="minorHAnsi"/>
          <w:highlight w:val="yellow"/>
        </w:rPr>
        <w:t>).</w:t>
      </w:r>
    </w:p>
    <w:p w14:paraId="02C09133" w14:textId="4E1386AC" w:rsidR="00946B6D" w:rsidRPr="001E4D42" w:rsidRDefault="00FB5CF6" w:rsidP="001E4D42">
      <w:pPr>
        <w:pStyle w:val="NormalWeb"/>
        <w:spacing w:before="0" w:beforeAutospacing="0" w:after="0" w:afterAutospacing="0"/>
        <w:rPr>
          <w:rFonts w:asciiTheme="minorHAnsi" w:hAnsiTheme="minorHAnsi" w:cstheme="minorHAnsi"/>
          <w:highlight w:val="yellow"/>
        </w:rPr>
      </w:pPr>
      <w:r w:rsidRPr="001E4D42">
        <w:rPr>
          <w:rFonts w:asciiTheme="minorHAnsi" w:hAnsiTheme="minorHAnsi" w:cstheme="minorHAnsi"/>
          <w:highlight w:val="yellow"/>
        </w:rPr>
        <w:t xml:space="preserve"> </w:t>
      </w:r>
    </w:p>
    <w:p w14:paraId="2CBC4A50" w14:textId="57694E17" w:rsidR="001E4D42" w:rsidRDefault="00B07D45" w:rsidP="00320724">
      <w:pPr>
        <w:pStyle w:val="NormalWeb"/>
        <w:numPr>
          <w:ilvl w:val="1"/>
          <w:numId w:val="25"/>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Repeat </w:t>
      </w:r>
      <w:r w:rsidR="00946B6D">
        <w:rPr>
          <w:rFonts w:asciiTheme="minorHAnsi" w:hAnsiTheme="minorHAnsi" w:cstheme="minorHAnsi"/>
          <w:highlight w:val="yellow"/>
        </w:rPr>
        <w:t>step 2.1</w:t>
      </w:r>
      <w:r w:rsidRPr="00E625A5">
        <w:rPr>
          <w:rFonts w:asciiTheme="minorHAnsi" w:hAnsiTheme="minorHAnsi" w:cstheme="minorHAnsi"/>
          <w:highlight w:val="yellow"/>
        </w:rPr>
        <w:t xml:space="preserve"> </w:t>
      </w:r>
      <w:r w:rsidR="00F42F68">
        <w:rPr>
          <w:rFonts w:asciiTheme="minorHAnsi" w:hAnsiTheme="minorHAnsi" w:cstheme="minorHAnsi"/>
          <w:highlight w:val="yellow"/>
        </w:rPr>
        <w:t xml:space="preserve">to set up receptacles </w:t>
      </w:r>
      <w:r w:rsidRPr="00E625A5">
        <w:rPr>
          <w:rFonts w:asciiTheme="minorHAnsi" w:hAnsiTheme="minorHAnsi" w:cstheme="minorHAnsi"/>
          <w:highlight w:val="yellow"/>
        </w:rPr>
        <w:t>for embryos that have had their chorions removed</w:t>
      </w:r>
      <w:r w:rsidR="003D23A3" w:rsidRPr="00E625A5">
        <w:rPr>
          <w:rFonts w:asciiTheme="minorHAnsi" w:hAnsiTheme="minorHAnsi" w:cstheme="minorHAnsi"/>
          <w:highlight w:val="yellow"/>
        </w:rPr>
        <w:t>.</w:t>
      </w:r>
    </w:p>
    <w:p w14:paraId="256C36BD" w14:textId="77777777" w:rsidR="001E4D42" w:rsidRDefault="001E4D42" w:rsidP="001E4D42">
      <w:pPr>
        <w:pStyle w:val="NormalWeb"/>
        <w:spacing w:before="0" w:beforeAutospacing="0" w:after="0" w:afterAutospacing="0"/>
        <w:rPr>
          <w:rFonts w:asciiTheme="minorHAnsi" w:hAnsiTheme="minorHAnsi" w:cstheme="minorHAnsi"/>
          <w:highlight w:val="yellow"/>
        </w:rPr>
      </w:pPr>
    </w:p>
    <w:p w14:paraId="495D45CC" w14:textId="26DB08FF" w:rsidR="001E4D42" w:rsidRDefault="001E4D42" w:rsidP="001E4D42">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2.2.1. </w:t>
      </w:r>
      <w:r w:rsidR="00874B15">
        <w:rPr>
          <w:rFonts w:asciiTheme="minorHAnsi" w:hAnsiTheme="minorHAnsi" w:cstheme="minorHAnsi"/>
          <w:highlight w:val="yellow"/>
        </w:rPr>
        <w:t xml:space="preserve">To remove the </w:t>
      </w:r>
      <w:r>
        <w:rPr>
          <w:rFonts w:asciiTheme="minorHAnsi" w:hAnsiTheme="minorHAnsi" w:cstheme="minorHAnsi"/>
          <w:highlight w:val="yellow"/>
        </w:rPr>
        <w:t>chorion,</w:t>
      </w:r>
      <w:r w:rsidR="00874B15">
        <w:rPr>
          <w:rFonts w:asciiTheme="minorHAnsi" w:hAnsiTheme="minorHAnsi" w:cstheme="minorHAnsi"/>
          <w:highlight w:val="yellow"/>
        </w:rPr>
        <w:t xml:space="preserve"> </w:t>
      </w:r>
      <w:r w:rsidR="00B83A93">
        <w:rPr>
          <w:rFonts w:asciiTheme="minorHAnsi" w:hAnsiTheme="minorHAnsi" w:cstheme="minorHAnsi"/>
          <w:highlight w:val="yellow"/>
        </w:rPr>
        <w:t>place</w:t>
      </w:r>
      <w:r w:rsidR="00874B15">
        <w:rPr>
          <w:rFonts w:asciiTheme="minorHAnsi" w:hAnsiTheme="minorHAnsi" w:cstheme="minorHAnsi"/>
          <w:highlight w:val="yellow"/>
        </w:rPr>
        <w:t xml:space="preserve"> the embryos in their chorions in </w:t>
      </w:r>
      <w:r w:rsidR="00B83A93">
        <w:rPr>
          <w:rFonts w:asciiTheme="minorHAnsi" w:hAnsiTheme="minorHAnsi" w:cstheme="minorHAnsi"/>
          <w:highlight w:val="yellow"/>
        </w:rPr>
        <w:t>a 100 m</w:t>
      </w:r>
      <w:r w:rsidR="00CD2A91">
        <w:rPr>
          <w:rFonts w:asciiTheme="minorHAnsi" w:hAnsiTheme="minorHAnsi" w:cstheme="minorHAnsi"/>
          <w:highlight w:val="yellow"/>
        </w:rPr>
        <w:t>m</w:t>
      </w:r>
      <w:r w:rsidR="00B83A93">
        <w:rPr>
          <w:rFonts w:asciiTheme="minorHAnsi" w:hAnsiTheme="minorHAnsi" w:cstheme="minorHAnsi"/>
          <w:highlight w:val="yellow"/>
        </w:rPr>
        <w:t xml:space="preserve"> Petri dish with </w:t>
      </w:r>
      <w:r w:rsidR="00874B15">
        <w:rPr>
          <w:rFonts w:asciiTheme="minorHAnsi" w:hAnsiTheme="minorHAnsi" w:cstheme="minorHAnsi"/>
          <w:highlight w:val="yellow"/>
        </w:rPr>
        <w:t>2 mg/mL of protease cocktail in embryo media</w:t>
      </w:r>
      <w:r w:rsidR="00B83A93">
        <w:rPr>
          <w:rFonts w:asciiTheme="minorHAnsi" w:hAnsiTheme="minorHAnsi" w:cstheme="minorHAnsi"/>
          <w:highlight w:val="yellow"/>
        </w:rPr>
        <w:t xml:space="preserve"> at room temperature </w:t>
      </w:r>
      <w:r w:rsidR="00AF5B11">
        <w:rPr>
          <w:rFonts w:asciiTheme="minorHAnsi" w:hAnsiTheme="minorHAnsi" w:cstheme="minorHAnsi"/>
          <w:highlight w:val="yellow"/>
        </w:rPr>
        <w:t xml:space="preserve">(RT) </w:t>
      </w:r>
      <w:r w:rsidR="00B83A93">
        <w:rPr>
          <w:rFonts w:asciiTheme="minorHAnsi" w:hAnsiTheme="minorHAnsi" w:cstheme="minorHAnsi"/>
          <w:highlight w:val="yellow"/>
        </w:rPr>
        <w:t>for 10 min. Every few minutes, gently swirl the embryos to break the chorion.</w:t>
      </w:r>
    </w:p>
    <w:p w14:paraId="515491A9" w14:textId="77777777" w:rsidR="001E4D42" w:rsidRDefault="001E4D42" w:rsidP="001E4D42">
      <w:pPr>
        <w:pStyle w:val="NormalWeb"/>
        <w:spacing w:before="0" w:beforeAutospacing="0" w:after="0" w:afterAutospacing="0"/>
        <w:rPr>
          <w:rFonts w:asciiTheme="minorHAnsi" w:hAnsiTheme="minorHAnsi" w:cstheme="minorHAnsi"/>
          <w:highlight w:val="yellow"/>
        </w:rPr>
      </w:pPr>
    </w:p>
    <w:p w14:paraId="66CED161" w14:textId="577743E6" w:rsidR="00B07D45" w:rsidRPr="00E625A5" w:rsidRDefault="001E4D42" w:rsidP="001E4D42">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2.2.2. </w:t>
      </w:r>
      <w:r w:rsidR="00B83A93">
        <w:rPr>
          <w:rFonts w:asciiTheme="minorHAnsi" w:hAnsiTheme="minorHAnsi" w:cstheme="minorHAnsi"/>
          <w:highlight w:val="yellow"/>
        </w:rPr>
        <w:t xml:space="preserve">Once all the embryos are free of their chorion, remove the protease cocktail/embryo media and replace with fresh embryo media to wash the embryos. Repeat the wash step </w:t>
      </w:r>
      <w:r w:rsidR="00AF5B11" w:rsidRPr="003320B9">
        <w:rPr>
          <w:rFonts w:asciiTheme="minorHAnsi" w:hAnsiTheme="minorHAnsi" w:cstheme="minorHAnsi"/>
          <w:highlight w:val="yellow"/>
        </w:rPr>
        <w:t>2x</w:t>
      </w:r>
      <w:r w:rsidR="00B83A93">
        <w:rPr>
          <w:rFonts w:asciiTheme="minorHAnsi" w:hAnsiTheme="minorHAnsi" w:cstheme="minorHAnsi"/>
          <w:highlight w:val="yellow"/>
        </w:rPr>
        <w:t>. Transfer the embryos to a fresh 100 m</w:t>
      </w:r>
      <w:r w:rsidR="00CD2A91">
        <w:rPr>
          <w:rFonts w:asciiTheme="minorHAnsi" w:hAnsiTheme="minorHAnsi" w:cstheme="minorHAnsi"/>
          <w:highlight w:val="yellow"/>
        </w:rPr>
        <w:t>m</w:t>
      </w:r>
      <w:r w:rsidR="00B83A93">
        <w:rPr>
          <w:rFonts w:asciiTheme="minorHAnsi" w:hAnsiTheme="minorHAnsi" w:cstheme="minorHAnsi"/>
          <w:highlight w:val="yellow"/>
        </w:rPr>
        <w:t xml:space="preserve"> Petri dish. </w:t>
      </w:r>
    </w:p>
    <w:p w14:paraId="630D5A36" w14:textId="77777777" w:rsidR="003D23A3" w:rsidRPr="00E625A5" w:rsidRDefault="003D23A3" w:rsidP="00320724">
      <w:pPr>
        <w:pStyle w:val="NormalWeb"/>
        <w:spacing w:before="0" w:beforeAutospacing="0" w:after="0" w:afterAutospacing="0"/>
        <w:rPr>
          <w:rFonts w:asciiTheme="minorHAnsi" w:hAnsiTheme="minorHAnsi" w:cstheme="minorHAnsi"/>
          <w:highlight w:val="yellow"/>
        </w:rPr>
      </w:pPr>
    </w:p>
    <w:p w14:paraId="274357A6" w14:textId="2900984A" w:rsidR="00B07D45" w:rsidRPr="00E625A5" w:rsidRDefault="00B07D45" w:rsidP="00320724">
      <w:pPr>
        <w:pStyle w:val="NormalWeb"/>
        <w:numPr>
          <w:ilvl w:val="1"/>
          <w:numId w:val="25"/>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Using the smallest tip possible and without damaging the embryos, carefully remove all liquid from around the embryos using a p200 </w:t>
      </w:r>
      <w:proofErr w:type="spellStart"/>
      <w:r w:rsidRPr="00E625A5">
        <w:rPr>
          <w:rFonts w:asciiTheme="minorHAnsi" w:hAnsiTheme="minorHAnsi" w:cstheme="minorHAnsi"/>
          <w:highlight w:val="yellow"/>
        </w:rPr>
        <w:t>micr</w:t>
      </w:r>
      <w:bookmarkStart w:id="0" w:name="_GoBack"/>
      <w:bookmarkEnd w:id="0"/>
      <w:r w:rsidRPr="00E625A5">
        <w:rPr>
          <w:rFonts w:asciiTheme="minorHAnsi" w:hAnsiTheme="minorHAnsi" w:cstheme="minorHAnsi"/>
          <w:highlight w:val="yellow"/>
        </w:rPr>
        <w:t>opipettor</w:t>
      </w:r>
      <w:proofErr w:type="spellEnd"/>
      <w:r w:rsidRPr="00E625A5">
        <w:rPr>
          <w:rFonts w:asciiTheme="minorHAnsi" w:hAnsiTheme="minorHAnsi" w:cstheme="minorHAnsi"/>
          <w:highlight w:val="yellow"/>
        </w:rPr>
        <w:t xml:space="preserve"> (</w:t>
      </w:r>
      <w:r w:rsidR="00D708DB" w:rsidRPr="00D708DB">
        <w:rPr>
          <w:rFonts w:asciiTheme="minorHAnsi" w:hAnsiTheme="minorHAnsi" w:cstheme="minorHAnsi"/>
          <w:b/>
          <w:highlight w:val="yellow"/>
        </w:rPr>
        <w:t>Figure</w:t>
      </w:r>
      <w:r w:rsidRPr="00E625A5">
        <w:rPr>
          <w:rFonts w:asciiTheme="minorHAnsi" w:hAnsiTheme="minorHAnsi" w:cstheme="minorHAnsi"/>
          <w:highlight w:val="yellow"/>
        </w:rPr>
        <w:t xml:space="preserve"> </w:t>
      </w:r>
      <w:r w:rsidRPr="00C23337">
        <w:rPr>
          <w:rFonts w:asciiTheme="minorHAnsi" w:hAnsiTheme="minorHAnsi" w:cstheme="minorHAnsi"/>
          <w:b/>
          <w:bCs/>
          <w:highlight w:val="yellow"/>
        </w:rPr>
        <w:t>2</w:t>
      </w:r>
      <w:r w:rsidR="00946B6D" w:rsidRPr="00C23337">
        <w:rPr>
          <w:rFonts w:asciiTheme="minorHAnsi" w:hAnsiTheme="minorHAnsi" w:cstheme="minorHAnsi"/>
          <w:b/>
          <w:bCs/>
          <w:highlight w:val="yellow"/>
        </w:rPr>
        <w:t>C</w:t>
      </w:r>
      <w:r w:rsidRPr="00E625A5">
        <w:rPr>
          <w:rFonts w:asciiTheme="minorHAnsi" w:hAnsiTheme="minorHAnsi" w:cstheme="minorHAnsi"/>
          <w:highlight w:val="yellow"/>
        </w:rPr>
        <w:t>) and weigh the water with a scale with &lt;</w:t>
      </w:r>
      <w:r w:rsidR="00946B6D">
        <w:rPr>
          <w:rFonts w:asciiTheme="minorHAnsi" w:hAnsiTheme="minorHAnsi" w:cstheme="minorHAnsi"/>
          <w:highlight w:val="yellow"/>
        </w:rPr>
        <w:t>0</w:t>
      </w:r>
      <w:r w:rsidRPr="00E625A5">
        <w:rPr>
          <w:rFonts w:asciiTheme="minorHAnsi" w:hAnsiTheme="minorHAnsi" w:cstheme="minorHAnsi"/>
          <w:highlight w:val="yellow"/>
        </w:rPr>
        <w:t xml:space="preserve">.1 mg precision. </w:t>
      </w:r>
      <w:r w:rsidR="00A77A50">
        <w:rPr>
          <w:rFonts w:asciiTheme="minorHAnsi" w:hAnsiTheme="minorHAnsi" w:cstheme="minorHAnsi"/>
          <w:highlight w:val="yellow"/>
        </w:rPr>
        <w:t>To determine the volume of the sample of 10 embryos, subtract the weight</w:t>
      </w:r>
      <w:r w:rsidR="00C23337">
        <w:rPr>
          <w:rFonts w:asciiTheme="minorHAnsi" w:hAnsiTheme="minorHAnsi" w:cstheme="minorHAnsi"/>
          <w:highlight w:val="yellow"/>
        </w:rPr>
        <w:t>/volume</w:t>
      </w:r>
      <w:r w:rsidR="00A77A50">
        <w:rPr>
          <w:rFonts w:asciiTheme="minorHAnsi" w:hAnsiTheme="minorHAnsi" w:cstheme="minorHAnsi"/>
          <w:highlight w:val="yellow"/>
        </w:rPr>
        <w:t xml:space="preserve"> of the water </w:t>
      </w:r>
      <w:r w:rsidR="00C23337">
        <w:rPr>
          <w:rFonts w:asciiTheme="minorHAnsi" w:hAnsiTheme="minorHAnsi" w:cstheme="minorHAnsi"/>
          <w:highlight w:val="yellow"/>
        </w:rPr>
        <w:t>(</w:t>
      </w:r>
      <w:r w:rsidR="00C23337">
        <w:t>1 mL of water = 1 g of water.</w:t>
      </w:r>
      <w:r w:rsidR="00C23337">
        <w:rPr>
          <w:rFonts w:asciiTheme="minorHAnsi" w:hAnsiTheme="minorHAnsi" w:cstheme="minorHAnsi"/>
          <w:highlight w:val="yellow"/>
        </w:rPr>
        <w:t xml:space="preserve">) </w:t>
      </w:r>
      <w:r w:rsidR="00A77A50">
        <w:rPr>
          <w:rFonts w:asciiTheme="minorHAnsi" w:hAnsiTheme="minorHAnsi" w:cstheme="minorHAnsi"/>
          <w:highlight w:val="yellow"/>
        </w:rPr>
        <w:t xml:space="preserve">removed </w:t>
      </w:r>
      <w:r w:rsidR="00F42F68">
        <w:rPr>
          <w:rFonts w:asciiTheme="minorHAnsi" w:hAnsiTheme="minorHAnsi" w:cstheme="minorHAnsi"/>
          <w:highlight w:val="yellow"/>
        </w:rPr>
        <w:t xml:space="preserve">from </w:t>
      </w:r>
      <w:r w:rsidR="00A77A50">
        <w:rPr>
          <w:rFonts w:asciiTheme="minorHAnsi" w:hAnsiTheme="minorHAnsi" w:cstheme="minorHAnsi"/>
          <w:highlight w:val="yellow"/>
        </w:rPr>
        <w:t>250</w:t>
      </w:r>
      <w:r w:rsidR="00A77A50" w:rsidRPr="00A77A50">
        <w:rPr>
          <w:rFonts w:asciiTheme="minorHAnsi" w:hAnsiTheme="minorHAnsi" w:cstheme="minorHAnsi"/>
          <w:highlight w:val="yellow"/>
        </w:rPr>
        <w:t xml:space="preserve"> </w:t>
      </w:r>
      <w:proofErr w:type="spellStart"/>
      <w:r w:rsidR="00A77A50" w:rsidRPr="001E4D42">
        <w:rPr>
          <w:rFonts w:asciiTheme="minorHAnsi" w:hAnsiTheme="minorHAnsi" w:cstheme="minorHAnsi"/>
          <w:highlight w:val="yellow"/>
        </w:rPr>
        <w:t>μL</w:t>
      </w:r>
      <w:proofErr w:type="spellEnd"/>
      <w:r w:rsidR="00A77A50">
        <w:rPr>
          <w:rFonts w:asciiTheme="minorHAnsi" w:hAnsiTheme="minorHAnsi" w:cstheme="minorHAnsi"/>
          <w:highlight w:val="yellow"/>
        </w:rPr>
        <w:t>. To determine the volume of a single embryo, d</w:t>
      </w:r>
      <w:r w:rsidRPr="00E625A5">
        <w:rPr>
          <w:rFonts w:asciiTheme="minorHAnsi" w:hAnsiTheme="minorHAnsi" w:cstheme="minorHAnsi"/>
          <w:highlight w:val="yellow"/>
        </w:rPr>
        <w:t xml:space="preserve">ivide </w:t>
      </w:r>
      <w:r w:rsidR="00A77A50">
        <w:rPr>
          <w:rFonts w:asciiTheme="minorHAnsi" w:hAnsiTheme="minorHAnsi" w:cstheme="minorHAnsi"/>
          <w:highlight w:val="yellow"/>
        </w:rPr>
        <w:t xml:space="preserve">the difference between </w:t>
      </w:r>
      <w:r w:rsidR="00CD2A91">
        <w:rPr>
          <w:rFonts w:asciiTheme="minorHAnsi" w:hAnsiTheme="minorHAnsi" w:cstheme="minorHAnsi"/>
          <w:highlight w:val="yellow"/>
        </w:rPr>
        <w:t xml:space="preserve">250 </w:t>
      </w:r>
      <w:proofErr w:type="spellStart"/>
      <w:r w:rsidR="00CD2A91" w:rsidRPr="001E4D42">
        <w:rPr>
          <w:rFonts w:asciiTheme="minorHAnsi" w:hAnsiTheme="minorHAnsi" w:cstheme="minorHAnsi"/>
          <w:highlight w:val="yellow"/>
        </w:rPr>
        <w:t>μL</w:t>
      </w:r>
      <w:proofErr w:type="spellEnd"/>
      <w:r w:rsidR="00CD2A91">
        <w:rPr>
          <w:rFonts w:asciiTheme="minorHAnsi" w:hAnsiTheme="minorHAnsi" w:cstheme="minorHAnsi"/>
          <w:highlight w:val="yellow"/>
        </w:rPr>
        <w:t xml:space="preserve"> </w:t>
      </w:r>
      <w:r w:rsidR="00A77A50">
        <w:rPr>
          <w:rFonts w:asciiTheme="minorHAnsi" w:hAnsiTheme="minorHAnsi" w:cstheme="minorHAnsi"/>
          <w:highlight w:val="yellow"/>
        </w:rPr>
        <w:t xml:space="preserve">and the weight of the water removed </w:t>
      </w:r>
      <w:r w:rsidRPr="00E625A5">
        <w:rPr>
          <w:rFonts w:asciiTheme="minorHAnsi" w:hAnsiTheme="minorHAnsi" w:cstheme="minorHAnsi"/>
          <w:highlight w:val="yellow"/>
        </w:rPr>
        <w:t>by 10.</w:t>
      </w:r>
    </w:p>
    <w:p w14:paraId="5D8633E0" w14:textId="183F486B" w:rsidR="00B07D45" w:rsidRDefault="00B07D45" w:rsidP="00320724">
      <w:pPr>
        <w:pStyle w:val="ListParagraph"/>
        <w:ind w:left="0"/>
        <w:rPr>
          <w:rFonts w:asciiTheme="minorHAnsi" w:hAnsiTheme="minorHAnsi" w:cstheme="minorHAnsi"/>
        </w:rPr>
      </w:pPr>
    </w:p>
    <w:p w14:paraId="4EC9FFB2" w14:textId="5070FA6E" w:rsidR="00CD2A91" w:rsidRPr="00CD2A91" w:rsidRDefault="00A77A50" w:rsidP="00320724">
      <w:pPr>
        <w:pStyle w:val="ListParagraph"/>
        <w:ind w:left="0"/>
        <w:rPr>
          <w:rFonts w:asciiTheme="minorHAnsi" w:hAnsiTheme="minorHAnsi" w:cstheme="minorHAnsi"/>
        </w:rPr>
      </w:pPr>
      <m:oMathPara>
        <m:oMath>
          <m:r>
            <w:rPr>
              <w:rFonts w:ascii="Cambria Math" w:hAnsi="Cambria Math" w:cstheme="minorHAnsi"/>
              <w:highlight w:val="yellow"/>
            </w:rPr>
            <m:t>Volume of the sample of 10 embryos=250 μL-weight of water removed</m:t>
          </m:r>
        </m:oMath>
      </m:oMathPara>
    </w:p>
    <w:p w14:paraId="26103FA0" w14:textId="206CFB0D" w:rsidR="00CD2A91" w:rsidRDefault="00CD2A91" w:rsidP="00320724">
      <w:pPr>
        <w:pStyle w:val="ListParagraph"/>
        <w:ind w:left="0"/>
        <w:rPr>
          <w:rFonts w:asciiTheme="minorHAnsi" w:hAnsiTheme="minorHAnsi" w:cstheme="minorHAnsi"/>
        </w:rPr>
      </w:pPr>
    </w:p>
    <w:p w14:paraId="0FE7D9B3" w14:textId="62BA0FDB" w:rsidR="00CD2A91" w:rsidRDefault="00A77A50" w:rsidP="00320724">
      <w:pPr>
        <w:pStyle w:val="ListParagraph"/>
        <w:ind w:left="0"/>
        <w:rPr>
          <w:rFonts w:asciiTheme="minorHAnsi" w:hAnsiTheme="minorHAnsi" w:cstheme="minorHAnsi"/>
        </w:rPr>
      </w:pPr>
      <m:oMathPara>
        <m:oMath>
          <m:r>
            <w:rPr>
              <w:rFonts w:ascii="Cambria Math" w:hAnsi="Cambria Math" w:cstheme="minorHAnsi"/>
              <w:highlight w:val="yellow"/>
            </w:rPr>
            <m:t xml:space="preserve">Volume </m:t>
          </m:r>
          <m:r>
            <w:rPr>
              <w:rFonts w:ascii="Cambria Math" w:hAnsi="Cambria Math" w:cstheme="minorHAnsi"/>
            </w:rPr>
            <m:t>of an individual embryo=volume of the sample of 10 embryos÷10</m:t>
          </m:r>
        </m:oMath>
      </m:oMathPara>
    </w:p>
    <w:p w14:paraId="7EF2F6D4" w14:textId="77777777" w:rsidR="00CD2A91" w:rsidRPr="00A65F8D" w:rsidRDefault="00CD2A91" w:rsidP="00320724">
      <w:pPr>
        <w:pStyle w:val="ListParagraph"/>
        <w:ind w:left="0"/>
        <w:rPr>
          <w:rFonts w:asciiTheme="minorHAnsi" w:hAnsiTheme="minorHAnsi" w:cstheme="minorHAnsi"/>
        </w:rPr>
      </w:pPr>
    </w:p>
    <w:p w14:paraId="0080F78A" w14:textId="0640101F" w:rsidR="00B07D45" w:rsidRPr="003B017B" w:rsidRDefault="00B07D45" w:rsidP="00320724">
      <w:pPr>
        <w:pStyle w:val="NormalWeb"/>
        <w:numPr>
          <w:ilvl w:val="0"/>
          <w:numId w:val="3"/>
        </w:numPr>
        <w:spacing w:before="0" w:beforeAutospacing="0" w:after="0" w:afterAutospacing="0"/>
        <w:rPr>
          <w:rFonts w:asciiTheme="minorHAnsi" w:hAnsiTheme="minorHAnsi" w:cstheme="minorHAnsi"/>
          <w:b/>
          <w:bCs/>
          <w:highlight w:val="yellow"/>
        </w:rPr>
      </w:pPr>
      <w:r w:rsidRPr="003B017B">
        <w:rPr>
          <w:rFonts w:asciiTheme="minorHAnsi" w:hAnsiTheme="minorHAnsi" w:cstheme="minorHAnsi"/>
          <w:b/>
          <w:bCs/>
          <w:highlight w:val="yellow"/>
        </w:rPr>
        <w:t>Treating embryos with ethanol</w:t>
      </w:r>
    </w:p>
    <w:p w14:paraId="6EA51078" w14:textId="77777777" w:rsidR="00B07D45" w:rsidRPr="003B017B" w:rsidRDefault="00B07D45" w:rsidP="00320724">
      <w:pPr>
        <w:pStyle w:val="ListParagraph"/>
        <w:ind w:left="0"/>
        <w:rPr>
          <w:rFonts w:asciiTheme="minorHAnsi" w:hAnsiTheme="minorHAnsi" w:cstheme="minorHAnsi"/>
          <w:highlight w:val="yellow"/>
        </w:rPr>
      </w:pPr>
    </w:p>
    <w:p w14:paraId="2D8B56BB" w14:textId="63B35FB8" w:rsidR="007C1FA1" w:rsidRPr="003B017B" w:rsidRDefault="00B07D45" w:rsidP="00320724">
      <w:pPr>
        <w:pStyle w:val="NormalWeb"/>
        <w:numPr>
          <w:ilvl w:val="1"/>
          <w:numId w:val="13"/>
        </w:numPr>
        <w:spacing w:before="0" w:beforeAutospacing="0" w:after="0" w:afterAutospacing="0"/>
        <w:ind w:left="0" w:firstLine="0"/>
        <w:rPr>
          <w:rFonts w:asciiTheme="minorHAnsi" w:hAnsiTheme="minorHAnsi" w:cstheme="minorHAnsi"/>
          <w:highlight w:val="yellow"/>
        </w:rPr>
      </w:pPr>
      <w:r w:rsidRPr="003B017B">
        <w:rPr>
          <w:rFonts w:asciiTheme="minorHAnsi" w:hAnsiTheme="minorHAnsi" w:cstheme="minorHAnsi"/>
          <w:highlight w:val="yellow"/>
        </w:rPr>
        <w:t xml:space="preserve">Gather embryos from mating tanks and place in a standard 100 mm Petri dish. </w:t>
      </w:r>
      <w:r w:rsidR="002E486A" w:rsidRPr="003B017B">
        <w:rPr>
          <w:rFonts w:asciiTheme="minorHAnsi" w:hAnsiTheme="minorHAnsi" w:cstheme="minorHAnsi"/>
          <w:highlight w:val="yellow"/>
        </w:rPr>
        <w:t xml:space="preserve">Count out </w:t>
      </w:r>
      <w:r w:rsidR="00995D5F" w:rsidRPr="003B017B">
        <w:rPr>
          <w:rFonts w:asciiTheme="minorHAnsi" w:hAnsiTheme="minorHAnsi" w:cstheme="minorHAnsi"/>
          <w:highlight w:val="yellow"/>
        </w:rPr>
        <w:t xml:space="preserve">no more than </w:t>
      </w:r>
      <w:r w:rsidR="002E486A" w:rsidRPr="003B017B">
        <w:rPr>
          <w:rFonts w:asciiTheme="minorHAnsi" w:hAnsiTheme="minorHAnsi" w:cstheme="minorHAnsi"/>
          <w:highlight w:val="yellow"/>
        </w:rPr>
        <w:t>100 emb</w:t>
      </w:r>
      <w:r w:rsidR="00995D5F" w:rsidRPr="003B017B">
        <w:rPr>
          <w:rFonts w:asciiTheme="minorHAnsi" w:hAnsiTheme="minorHAnsi" w:cstheme="minorHAnsi"/>
          <w:highlight w:val="yellow"/>
        </w:rPr>
        <w:t>ry</w:t>
      </w:r>
      <w:r w:rsidR="002E486A" w:rsidRPr="003B017B">
        <w:rPr>
          <w:rFonts w:asciiTheme="minorHAnsi" w:hAnsiTheme="minorHAnsi" w:cstheme="minorHAnsi"/>
          <w:highlight w:val="yellow"/>
        </w:rPr>
        <w:t>os per single Petri dish</w:t>
      </w:r>
      <w:r w:rsidR="00CD2A91" w:rsidRPr="00CD2A91">
        <w:rPr>
          <w:rFonts w:asciiTheme="minorHAnsi" w:hAnsiTheme="minorHAnsi" w:cstheme="minorHAnsi"/>
          <w:highlight w:val="yellow"/>
        </w:rPr>
        <w:t xml:space="preserve"> </w:t>
      </w:r>
      <w:r w:rsidR="00CD2A91">
        <w:rPr>
          <w:rFonts w:asciiTheme="minorHAnsi" w:hAnsiTheme="minorHAnsi" w:cstheme="minorHAnsi"/>
          <w:highlight w:val="yellow"/>
        </w:rPr>
        <w:t xml:space="preserve">and incubate at </w:t>
      </w:r>
      <w:r w:rsidR="00CD2A91" w:rsidRPr="003B017B">
        <w:rPr>
          <w:rFonts w:asciiTheme="minorHAnsi" w:hAnsiTheme="minorHAnsi" w:cstheme="minorHAnsi"/>
          <w:highlight w:val="yellow"/>
        </w:rPr>
        <w:t>28.5 °C</w:t>
      </w:r>
      <w:r w:rsidR="00995D5F" w:rsidRPr="003B017B">
        <w:rPr>
          <w:rFonts w:asciiTheme="minorHAnsi" w:hAnsiTheme="minorHAnsi" w:cstheme="minorHAnsi"/>
          <w:highlight w:val="yellow"/>
        </w:rPr>
        <w:t xml:space="preserve">. </w:t>
      </w:r>
    </w:p>
    <w:p w14:paraId="22193BA1" w14:textId="77777777" w:rsidR="007C1FA1" w:rsidRPr="003B017B" w:rsidRDefault="007C1FA1" w:rsidP="00320724">
      <w:pPr>
        <w:pStyle w:val="NormalWeb"/>
        <w:spacing w:before="0" w:beforeAutospacing="0" w:after="0" w:afterAutospacing="0"/>
        <w:rPr>
          <w:rFonts w:asciiTheme="minorHAnsi" w:hAnsiTheme="minorHAnsi" w:cstheme="minorHAnsi"/>
          <w:highlight w:val="yellow"/>
        </w:rPr>
      </w:pPr>
    </w:p>
    <w:p w14:paraId="4D75B34C" w14:textId="0BF35FAC" w:rsidR="00B07D45" w:rsidRPr="003B017B" w:rsidRDefault="007C1FA1" w:rsidP="00320724">
      <w:pPr>
        <w:pStyle w:val="NormalWeb"/>
        <w:spacing w:before="0" w:beforeAutospacing="0" w:after="0" w:afterAutospacing="0"/>
        <w:rPr>
          <w:rFonts w:asciiTheme="minorHAnsi" w:hAnsiTheme="minorHAnsi" w:cstheme="minorHAnsi"/>
          <w:highlight w:val="yellow"/>
        </w:rPr>
      </w:pPr>
      <w:r w:rsidRPr="003B017B">
        <w:rPr>
          <w:rFonts w:asciiTheme="minorHAnsi" w:hAnsiTheme="minorHAnsi" w:cstheme="minorHAnsi"/>
          <w:highlight w:val="yellow"/>
        </w:rPr>
        <w:t>NOTE:</w:t>
      </w:r>
      <w:r w:rsidR="00B07D45" w:rsidRPr="003B017B">
        <w:rPr>
          <w:rFonts w:asciiTheme="minorHAnsi" w:hAnsiTheme="minorHAnsi" w:cstheme="minorHAnsi"/>
          <w:highlight w:val="yellow"/>
        </w:rPr>
        <w:t xml:space="preserve"> If </w:t>
      </w:r>
      <w:r w:rsidR="00995D5F" w:rsidRPr="003B017B">
        <w:rPr>
          <w:rFonts w:asciiTheme="minorHAnsi" w:hAnsiTheme="minorHAnsi" w:cstheme="minorHAnsi"/>
          <w:highlight w:val="yellow"/>
        </w:rPr>
        <w:t xml:space="preserve">the </w:t>
      </w:r>
      <w:r w:rsidR="00B07D45" w:rsidRPr="003B017B">
        <w:rPr>
          <w:rFonts w:asciiTheme="minorHAnsi" w:hAnsiTheme="minorHAnsi" w:cstheme="minorHAnsi"/>
          <w:highlight w:val="yellow"/>
        </w:rPr>
        <w:t>chorion is to be removed</w:t>
      </w:r>
      <w:r w:rsidR="00B83A93" w:rsidRPr="003B017B">
        <w:rPr>
          <w:rFonts w:asciiTheme="minorHAnsi" w:hAnsiTheme="minorHAnsi" w:cstheme="minorHAnsi"/>
          <w:highlight w:val="yellow"/>
        </w:rPr>
        <w:t xml:space="preserve"> (step 2.2)</w:t>
      </w:r>
      <w:r w:rsidR="00B07D45" w:rsidRPr="003B017B">
        <w:rPr>
          <w:rFonts w:asciiTheme="minorHAnsi" w:hAnsiTheme="minorHAnsi" w:cstheme="minorHAnsi"/>
          <w:highlight w:val="yellow"/>
        </w:rPr>
        <w:t>, it needs to be removed before adding ethanol.</w:t>
      </w:r>
    </w:p>
    <w:p w14:paraId="1FE233AB" w14:textId="77777777" w:rsidR="003D23A3" w:rsidRPr="003B017B" w:rsidRDefault="003D23A3" w:rsidP="00320724">
      <w:pPr>
        <w:pStyle w:val="NormalWeb"/>
        <w:spacing w:before="0" w:beforeAutospacing="0" w:after="0" w:afterAutospacing="0"/>
        <w:rPr>
          <w:rFonts w:asciiTheme="minorHAnsi" w:hAnsiTheme="minorHAnsi" w:cstheme="minorHAnsi"/>
          <w:highlight w:val="yellow"/>
        </w:rPr>
      </w:pPr>
    </w:p>
    <w:p w14:paraId="376C389C" w14:textId="29AA20E1" w:rsidR="00B07D45" w:rsidRPr="003B017B" w:rsidRDefault="00B07D45" w:rsidP="00320724">
      <w:pPr>
        <w:pStyle w:val="NormalWeb"/>
        <w:numPr>
          <w:ilvl w:val="1"/>
          <w:numId w:val="13"/>
        </w:numPr>
        <w:spacing w:before="0" w:beforeAutospacing="0" w:after="0" w:afterAutospacing="0"/>
        <w:ind w:left="0" w:firstLine="0"/>
        <w:rPr>
          <w:rFonts w:asciiTheme="minorHAnsi" w:hAnsiTheme="minorHAnsi" w:cstheme="minorHAnsi"/>
          <w:highlight w:val="yellow"/>
        </w:rPr>
      </w:pPr>
      <w:r w:rsidRPr="003B017B">
        <w:rPr>
          <w:rFonts w:asciiTheme="minorHAnsi" w:hAnsiTheme="minorHAnsi" w:cstheme="minorHAnsi"/>
          <w:highlight w:val="yellow"/>
        </w:rPr>
        <w:t xml:space="preserve">At </w:t>
      </w:r>
      <w:r w:rsidR="00B83A93" w:rsidRPr="003B017B">
        <w:rPr>
          <w:rFonts w:asciiTheme="minorHAnsi" w:hAnsiTheme="minorHAnsi" w:cstheme="minorHAnsi"/>
          <w:highlight w:val="yellow"/>
        </w:rPr>
        <w:t>6 hpf</w:t>
      </w:r>
      <w:r w:rsidR="007C1FA1" w:rsidRPr="003B017B">
        <w:rPr>
          <w:rFonts w:asciiTheme="minorHAnsi" w:hAnsiTheme="minorHAnsi" w:cstheme="minorHAnsi"/>
          <w:highlight w:val="yellow"/>
        </w:rPr>
        <w:t>, a</w:t>
      </w:r>
      <w:r w:rsidRPr="003B017B">
        <w:rPr>
          <w:rFonts w:asciiTheme="minorHAnsi" w:hAnsiTheme="minorHAnsi" w:cstheme="minorHAnsi"/>
          <w:highlight w:val="yellow"/>
        </w:rPr>
        <w:t xml:space="preserve">dd up to 100 embryos to a new standard 100 mm Petri dish either with embryo media or embryo media + </w:t>
      </w:r>
      <w:r w:rsidR="00B83A93" w:rsidRPr="003B017B">
        <w:rPr>
          <w:rFonts w:asciiTheme="minorHAnsi" w:hAnsiTheme="minorHAnsi" w:cstheme="minorHAnsi"/>
          <w:highlight w:val="yellow"/>
        </w:rPr>
        <w:t xml:space="preserve">1% </w:t>
      </w:r>
      <w:r w:rsidRPr="003B017B">
        <w:rPr>
          <w:rFonts w:asciiTheme="minorHAnsi" w:hAnsiTheme="minorHAnsi" w:cstheme="minorHAnsi"/>
          <w:highlight w:val="yellow"/>
        </w:rPr>
        <w:t xml:space="preserve">ethanol </w:t>
      </w:r>
      <w:r w:rsidR="00B83A93" w:rsidRPr="003B017B">
        <w:rPr>
          <w:rFonts w:asciiTheme="minorHAnsi" w:hAnsiTheme="minorHAnsi" w:cstheme="minorHAnsi"/>
          <w:highlight w:val="yellow"/>
        </w:rPr>
        <w:t>(v/v)</w:t>
      </w:r>
      <w:r w:rsidRPr="003B017B">
        <w:rPr>
          <w:rFonts w:asciiTheme="minorHAnsi" w:hAnsiTheme="minorHAnsi" w:cstheme="minorHAnsi"/>
          <w:highlight w:val="yellow"/>
        </w:rPr>
        <w:t>.</w:t>
      </w:r>
      <w:r w:rsidR="00FB5CF6" w:rsidRPr="003B017B">
        <w:rPr>
          <w:rFonts w:asciiTheme="minorHAnsi" w:hAnsiTheme="minorHAnsi" w:cstheme="minorHAnsi"/>
          <w:highlight w:val="yellow"/>
        </w:rPr>
        <w:t xml:space="preserve"> </w:t>
      </w:r>
      <w:r w:rsidRPr="003B017B">
        <w:rPr>
          <w:rFonts w:asciiTheme="minorHAnsi" w:hAnsiTheme="minorHAnsi" w:cstheme="minorHAnsi"/>
          <w:highlight w:val="yellow"/>
        </w:rPr>
        <w:t xml:space="preserve">Cover, but </w:t>
      </w:r>
      <w:r w:rsidR="006B4C2B" w:rsidRPr="003B017B">
        <w:rPr>
          <w:rFonts w:asciiTheme="minorHAnsi" w:hAnsiTheme="minorHAnsi" w:cstheme="minorHAnsi"/>
          <w:highlight w:val="yellow"/>
        </w:rPr>
        <w:t xml:space="preserve">DO </w:t>
      </w:r>
      <w:r w:rsidRPr="003B017B">
        <w:rPr>
          <w:rFonts w:asciiTheme="minorHAnsi" w:hAnsiTheme="minorHAnsi" w:cstheme="minorHAnsi"/>
          <w:highlight w:val="yellow"/>
        </w:rPr>
        <w:t>NOT seal the Petri dish. Place the embryos in a low temp incubator set at 28.5</w:t>
      </w:r>
      <w:r w:rsidR="007C1FA1" w:rsidRPr="003B017B">
        <w:rPr>
          <w:rFonts w:asciiTheme="minorHAnsi" w:hAnsiTheme="minorHAnsi" w:cstheme="minorHAnsi"/>
          <w:highlight w:val="yellow"/>
        </w:rPr>
        <w:t xml:space="preserve"> </w:t>
      </w:r>
      <w:r w:rsidRPr="003B017B">
        <w:rPr>
          <w:rFonts w:asciiTheme="minorHAnsi" w:hAnsiTheme="minorHAnsi" w:cstheme="minorHAnsi"/>
          <w:highlight w:val="yellow"/>
        </w:rPr>
        <w:t>°C</w:t>
      </w:r>
      <w:r w:rsidR="00B83A93" w:rsidRPr="003B017B">
        <w:rPr>
          <w:rFonts w:asciiTheme="minorHAnsi" w:hAnsiTheme="minorHAnsi" w:cstheme="minorHAnsi"/>
          <w:highlight w:val="yellow"/>
        </w:rPr>
        <w:t xml:space="preserve"> for 18 h, or until the embryos reach the developmental time point of 24 </w:t>
      </w:r>
      <w:proofErr w:type="spellStart"/>
      <w:r w:rsidR="00B83A93" w:rsidRPr="003B017B">
        <w:rPr>
          <w:rFonts w:asciiTheme="minorHAnsi" w:hAnsiTheme="minorHAnsi" w:cstheme="minorHAnsi"/>
          <w:highlight w:val="yellow"/>
        </w:rPr>
        <w:t>hpf</w:t>
      </w:r>
      <w:proofErr w:type="spellEnd"/>
      <w:r w:rsidR="00B83A93" w:rsidRPr="003B017B">
        <w:rPr>
          <w:rFonts w:asciiTheme="minorHAnsi" w:hAnsiTheme="minorHAnsi" w:cstheme="minorHAnsi"/>
          <w:highlight w:val="yellow"/>
        </w:rPr>
        <w:t>.</w:t>
      </w:r>
    </w:p>
    <w:p w14:paraId="4DC495E2" w14:textId="77777777" w:rsidR="00B07D45" w:rsidRPr="00A65F8D" w:rsidRDefault="00B07D45" w:rsidP="00320724">
      <w:pPr>
        <w:pStyle w:val="ListParagraph"/>
        <w:ind w:left="0"/>
        <w:rPr>
          <w:rFonts w:asciiTheme="minorHAnsi" w:hAnsiTheme="minorHAnsi" w:cstheme="minorHAnsi"/>
        </w:rPr>
      </w:pPr>
    </w:p>
    <w:p w14:paraId="09B6D772" w14:textId="3C3D7B24" w:rsidR="00B07D45" w:rsidRPr="00E51BE1" w:rsidRDefault="00AF5B11" w:rsidP="00320724">
      <w:pPr>
        <w:pStyle w:val="NormalWeb"/>
        <w:numPr>
          <w:ilvl w:val="0"/>
          <w:numId w:val="3"/>
        </w:numPr>
        <w:spacing w:before="0" w:beforeAutospacing="0" w:after="0" w:afterAutospacing="0"/>
        <w:rPr>
          <w:rFonts w:asciiTheme="minorHAnsi" w:hAnsiTheme="minorHAnsi" w:cstheme="minorHAnsi"/>
          <w:b/>
          <w:bCs/>
        </w:rPr>
      </w:pPr>
      <w:r w:rsidRPr="00E51BE1">
        <w:rPr>
          <w:rFonts w:asciiTheme="minorHAnsi" w:hAnsiTheme="minorHAnsi" w:cstheme="minorHAnsi"/>
          <w:b/>
          <w:bCs/>
        </w:rPr>
        <w:t>Prep</w:t>
      </w:r>
      <w:r>
        <w:rPr>
          <w:rFonts w:asciiTheme="minorHAnsi" w:hAnsiTheme="minorHAnsi" w:cstheme="minorHAnsi"/>
          <w:b/>
          <w:bCs/>
        </w:rPr>
        <w:t xml:space="preserve">aring </w:t>
      </w:r>
      <w:r w:rsidR="00B07D45" w:rsidRPr="00E51BE1">
        <w:rPr>
          <w:rFonts w:asciiTheme="minorHAnsi" w:hAnsiTheme="minorHAnsi" w:cstheme="minorHAnsi"/>
          <w:b/>
          <w:bCs/>
        </w:rPr>
        <w:t>workflow before processing the embryos for head space gas chromatography</w:t>
      </w:r>
    </w:p>
    <w:p w14:paraId="4673E9CF" w14:textId="77777777" w:rsidR="00B07D45" w:rsidRPr="00A65F8D" w:rsidRDefault="00B07D45" w:rsidP="00320724">
      <w:pPr>
        <w:pStyle w:val="ListParagraph"/>
        <w:ind w:left="0"/>
        <w:rPr>
          <w:rFonts w:asciiTheme="minorHAnsi" w:hAnsiTheme="minorHAnsi" w:cstheme="minorHAnsi"/>
        </w:rPr>
      </w:pPr>
    </w:p>
    <w:p w14:paraId="0ECEA494" w14:textId="60A739EA" w:rsidR="00F27B59" w:rsidRDefault="006B4C2B" w:rsidP="00320724">
      <w:pPr>
        <w:pStyle w:val="NormalWeb"/>
        <w:numPr>
          <w:ilvl w:val="0"/>
          <w:numId w:val="28"/>
        </w:numPr>
        <w:spacing w:before="0" w:beforeAutospacing="0" w:after="0" w:afterAutospacing="0"/>
        <w:ind w:left="0" w:firstLine="0"/>
        <w:rPr>
          <w:rFonts w:asciiTheme="minorHAnsi" w:hAnsiTheme="minorHAnsi" w:cstheme="minorHAnsi"/>
        </w:rPr>
      </w:pPr>
      <w:r w:rsidRPr="00A65F8D">
        <w:rPr>
          <w:rFonts w:asciiTheme="minorHAnsi" w:hAnsiTheme="minorHAnsi" w:cstheme="minorHAnsi"/>
        </w:rPr>
        <w:t>Make a solution of 5 M NaCl in water (450 μL will be needed per sample tube) to denature all proteins and prevent ethanol metabolism. Make the protease cocktail (</w:t>
      </w:r>
      <w:r w:rsidR="00C45676" w:rsidRPr="00C45676">
        <w:rPr>
          <w:rFonts w:asciiTheme="minorHAnsi" w:hAnsiTheme="minorHAnsi" w:cstheme="minorHAnsi"/>
          <w:b/>
          <w:bCs/>
        </w:rPr>
        <w:t>Table</w:t>
      </w:r>
      <w:r w:rsidRPr="00F27B59">
        <w:rPr>
          <w:rFonts w:asciiTheme="minorHAnsi" w:hAnsiTheme="minorHAnsi" w:cstheme="minorHAnsi"/>
          <w:b/>
          <w:bCs/>
        </w:rPr>
        <w:t xml:space="preserve"> of Materials</w:t>
      </w:r>
      <w:r w:rsidRPr="00A65F8D">
        <w:rPr>
          <w:rFonts w:asciiTheme="minorHAnsi" w:hAnsiTheme="minorHAnsi" w:cstheme="minorHAnsi"/>
        </w:rPr>
        <w:t xml:space="preserve">) at </w:t>
      </w:r>
      <w:r w:rsidR="00AF5B11">
        <w:rPr>
          <w:rFonts w:asciiTheme="minorHAnsi" w:hAnsiTheme="minorHAnsi" w:cstheme="minorHAnsi"/>
        </w:rPr>
        <w:t xml:space="preserve">a </w:t>
      </w:r>
      <w:r w:rsidRPr="00A65F8D">
        <w:rPr>
          <w:rFonts w:asciiTheme="minorHAnsi" w:hAnsiTheme="minorHAnsi" w:cstheme="minorHAnsi"/>
        </w:rPr>
        <w:t>concentration of 2 mg/mL in embryo media.</w:t>
      </w:r>
    </w:p>
    <w:p w14:paraId="4B0C350B" w14:textId="77777777" w:rsidR="00F27B59" w:rsidRDefault="00F27B59" w:rsidP="00320724">
      <w:pPr>
        <w:pStyle w:val="NormalWeb"/>
        <w:spacing w:before="0" w:beforeAutospacing="0" w:after="0" w:afterAutospacing="0"/>
        <w:rPr>
          <w:rFonts w:asciiTheme="minorHAnsi" w:hAnsiTheme="minorHAnsi" w:cstheme="minorHAnsi"/>
        </w:rPr>
      </w:pPr>
    </w:p>
    <w:p w14:paraId="0E80F897" w14:textId="497AEA58" w:rsidR="00F27B59" w:rsidRDefault="00B07D45" w:rsidP="00320724">
      <w:pPr>
        <w:pStyle w:val="NormalWeb"/>
        <w:numPr>
          <w:ilvl w:val="0"/>
          <w:numId w:val="28"/>
        </w:numPr>
        <w:spacing w:before="0" w:beforeAutospacing="0" w:after="0" w:afterAutospacing="0"/>
        <w:ind w:left="0" w:firstLine="0"/>
        <w:rPr>
          <w:rFonts w:asciiTheme="minorHAnsi" w:hAnsiTheme="minorHAnsi" w:cstheme="minorHAnsi"/>
        </w:rPr>
      </w:pPr>
      <w:r w:rsidRPr="00F27B59">
        <w:rPr>
          <w:rFonts w:asciiTheme="minorHAnsi" w:hAnsiTheme="minorHAnsi" w:cstheme="minorHAnsi"/>
        </w:rPr>
        <w:t xml:space="preserve">Label a 1.5 mL microcentrifuge tube </w:t>
      </w:r>
      <w:r w:rsidR="00AF5B11">
        <w:rPr>
          <w:rFonts w:asciiTheme="minorHAnsi" w:hAnsiTheme="minorHAnsi" w:cstheme="minorHAnsi"/>
        </w:rPr>
        <w:t xml:space="preserve">and </w:t>
      </w:r>
      <w:r w:rsidRPr="00F27B59">
        <w:rPr>
          <w:rFonts w:asciiTheme="minorHAnsi" w:hAnsiTheme="minorHAnsi" w:cstheme="minorHAnsi"/>
        </w:rPr>
        <w:t>a 2 mL gas chromatograph</w:t>
      </w:r>
      <w:r w:rsidRPr="00F27B59" w:rsidDel="00551216">
        <w:rPr>
          <w:rFonts w:asciiTheme="minorHAnsi" w:hAnsiTheme="minorHAnsi" w:cstheme="minorHAnsi"/>
        </w:rPr>
        <w:t xml:space="preserve"> </w:t>
      </w:r>
      <w:r w:rsidRPr="00F27B59">
        <w:rPr>
          <w:rFonts w:asciiTheme="minorHAnsi" w:hAnsiTheme="minorHAnsi" w:cstheme="minorHAnsi"/>
        </w:rPr>
        <w:t>vial for each sample. Label additional 2 mL gas chromatograph</w:t>
      </w:r>
      <w:r w:rsidRPr="00F27B59" w:rsidDel="00551216">
        <w:rPr>
          <w:rFonts w:asciiTheme="minorHAnsi" w:hAnsiTheme="minorHAnsi" w:cstheme="minorHAnsi"/>
        </w:rPr>
        <w:t xml:space="preserve"> </w:t>
      </w:r>
      <w:r w:rsidRPr="00F27B59">
        <w:rPr>
          <w:rFonts w:asciiTheme="minorHAnsi" w:hAnsiTheme="minorHAnsi" w:cstheme="minorHAnsi"/>
        </w:rPr>
        <w:t>vial</w:t>
      </w:r>
      <w:r w:rsidR="006B4C2B" w:rsidRPr="00F27B59">
        <w:rPr>
          <w:rFonts w:asciiTheme="minorHAnsi" w:hAnsiTheme="minorHAnsi" w:cstheme="minorHAnsi"/>
        </w:rPr>
        <w:t>s</w:t>
      </w:r>
      <w:r w:rsidRPr="00F27B59">
        <w:rPr>
          <w:rFonts w:asciiTheme="minorHAnsi" w:hAnsiTheme="minorHAnsi" w:cstheme="minorHAnsi"/>
        </w:rPr>
        <w:t xml:space="preserve"> for the ethanol standards described below as well as air</w:t>
      </w:r>
      <w:r w:rsidR="00C62448" w:rsidRPr="00F27B59">
        <w:rPr>
          <w:rFonts w:asciiTheme="minorHAnsi" w:hAnsiTheme="minorHAnsi" w:cstheme="minorHAnsi"/>
        </w:rPr>
        <w:t>,</w:t>
      </w:r>
      <w:r w:rsidRPr="00F27B59">
        <w:rPr>
          <w:rFonts w:asciiTheme="minorHAnsi" w:hAnsiTheme="minorHAnsi" w:cstheme="minorHAnsi"/>
        </w:rPr>
        <w:t xml:space="preserve"> water</w:t>
      </w:r>
      <w:r w:rsidR="00AF5B11">
        <w:rPr>
          <w:rFonts w:asciiTheme="minorHAnsi" w:hAnsiTheme="minorHAnsi" w:cstheme="minorHAnsi"/>
        </w:rPr>
        <w:t>,</w:t>
      </w:r>
      <w:r w:rsidRPr="00F27B59">
        <w:rPr>
          <w:rFonts w:asciiTheme="minorHAnsi" w:hAnsiTheme="minorHAnsi" w:cstheme="minorHAnsi"/>
        </w:rPr>
        <w:t xml:space="preserve"> </w:t>
      </w:r>
      <w:r w:rsidR="00C62448" w:rsidRPr="00F27B59">
        <w:rPr>
          <w:rFonts w:asciiTheme="minorHAnsi" w:hAnsiTheme="minorHAnsi" w:cstheme="minorHAnsi"/>
        </w:rPr>
        <w:t xml:space="preserve">and </w:t>
      </w:r>
      <w:r w:rsidR="00AF5B11">
        <w:rPr>
          <w:rFonts w:asciiTheme="minorHAnsi" w:hAnsiTheme="minorHAnsi" w:cstheme="minorHAnsi"/>
        </w:rPr>
        <w:t xml:space="preserve">the </w:t>
      </w:r>
      <w:r w:rsidR="00C62448" w:rsidRPr="00F27B59">
        <w:rPr>
          <w:rFonts w:asciiTheme="minorHAnsi" w:hAnsiTheme="minorHAnsi" w:cstheme="minorHAnsi"/>
        </w:rPr>
        <w:t>5 M NaCl/protease cocktail blanks</w:t>
      </w:r>
      <w:r w:rsidRPr="00F27B59">
        <w:rPr>
          <w:rFonts w:asciiTheme="minorHAnsi" w:hAnsiTheme="minorHAnsi" w:cstheme="minorHAnsi"/>
        </w:rPr>
        <w:t>.</w:t>
      </w:r>
    </w:p>
    <w:p w14:paraId="2C0B697F" w14:textId="77777777" w:rsidR="00F27B59" w:rsidRDefault="00F27B59" w:rsidP="00320724">
      <w:pPr>
        <w:pStyle w:val="NormalWeb"/>
        <w:spacing w:before="0" w:beforeAutospacing="0" w:after="0" w:afterAutospacing="0"/>
        <w:rPr>
          <w:rFonts w:asciiTheme="minorHAnsi" w:hAnsiTheme="minorHAnsi" w:cstheme="minorHAnsi"/>
        </w:rPr>
      </w:pPr>
    </w:p>
    <w:p w14:paraId="49F38F12" w14:textId="55F6B353" w:rsidR="00B07D45" w:rsidRPr="00F27B59" w:rsidRDefault="00B07D45" w:rsidP="00320724">
      <w:pPr>
        <w:pStyle w:val="NormalWeb"/>
        <w:numPr>
          <w:ilvl w:val="0"/>
          <w:numId w:val="28"/>
        </w:numPr>
        <w:spacing w:before="0" w:beforeAutospacing="0" w:after="0" w:afterAutospacing="0"/>
        <w:ind w:left="0" w:firstLine="0"/>
        <w:rPr>
          <w:rFonts w:asciiTheme="minorHAnsi" w:hAnsiTheme="minorHAnsi" w:cstheme="minorHAnsi"/>
        </w:rPr>
      </w:pPr>
      <w:r w:rsidRPr="00F27B59">
        <w:rPr>
          <w:rFonts w:asciiTheme="minorHAnsi" w:hAnsiTheme="minorHAnsi" w:cstheme="minorHAnsi"/>
        </w:rPr>
        <w:t xml:space="preserve">Set up three p200 </w:t>
      </w:r>
      <w:proofErr w:type="spellStart"/>
      <w:r w:rsidRPr="00F27B59">
        <w:rPr>
          <w:rFonts w:asciiTheme="minorHAnsi" w:hAnsiTheme="minorHAnsi" w:cstheme="minorHAnsi"/>
        </w:rPr>
        <w:t>micropipettors</w:t>
      </w:r>
      <w:proofErr w:type="spellEnd"/>
      <w:r w:rsidRPr="00F27B59">
        <w:rPr>
          <w:rFonts w:asciiTheme="minorHAnsi" w:hAnsiTheme="minorHAnsi" w:cstheme="minorHAnsi"/>
        </w:rPr>
        <w:t xml:space="preserve"> two set to 50 μL, and the third set to 200 </w:t>
      </w:r>
      <w:proofErr w:type="spellStart"/>
      <w:r w:rsidRPr="00F27B59">
        <w:rPr>
          <w:rFonts w:asciiTheme="minorHAnsi" w:hAnsiTheme="minorHAnsi" w:cstheme="minorHAnsi"/>
        </w:rPr>
        <w:t>μL</w:t>
      </w:r>
      <w:proofErr w:type="spellEnd"/>
      <w:r w:rsidR="00AF5B11">
        <w:rPr>
          <w:rFonts w:asciiTheme="minorHAnsi" w:hAnsiTheme="minorHAnsi" w:cstheme="minorHAnsi"/>
        </w:rPr>
        <w:t>;</w:t>
      </w:r>
      <w:r w:rsidRPr="00F27B59">
        <w:rPr>
          <w:rFonts w:asciiTheme="minorHAnsi" w:hAnsiTheme="minorHAnsi" w:cstheme="minorHAnsi"/>
        </w:rPr>
        <w:t xml:space="preserve"> a p1000 </w:t>
      </w:r>
      <w:proofErr w:type="spellStart"/>
      <w:r w:rsidRPr="00F27B59">
        <w:rPr>
          <w:rFonts w:asciiTheme="minorHAnsi" w:hAnsiTheme="minorHAnsi" w:cstheme="minorHAnsi"/>
        </w:rPr>
        <w:t>micropipettor</w:t>
      </w:r>
      <w:proofErr w:type="spellEnd"/>
      <w:r w:rsidRPr="00F27B59">
        <w:rPr>
          <w:rFonts w:asciiTheme="minorHAnsi" w:hAnsiTheme="minorHAnsi" w:cstheme="minorHAnsi"/>
        </w:rPr>
        <w:t xml:space="preserve"> set to 450 </w:t>
      </w:r>
      <w:proofErr w:type="spellStart"/>
      <w:r w:rsidRPr="00F27B59">
        <w:rPr>
          <w:rFonts w:asciiTheme="minorHAnsi" w:hAnsiTheme="minorHAnsi" w:cstheme="minorHAnsi"/>
        </w:rPr>
        <w:t>μL</w:t>
      </w:r>
      <w:proofErr w:type="spellEnd"/>
      <w:r w:rsidRPr="00F27B59">
        <w:rPr>
          <w:rFonts w:asciiTheme="minorHAnsi" w:hAnsiTheme="minorHAnsi" w:cstheme="minorHAnsi"/>
        </w:rPr>
        <w:t xml:space="preserve"> and a p2 </w:t>
      </w:r>
      <w:proofErr w:type="spellStart"/>
      <w:r w:rsidRPr="00F27B59">
        <w:rPr>
          <w:rFonts w:asciiTheme="minorHAnsi" w:hAnsiTheme="minorHAnsi" w:cstheme="minorHAnsi"/>
        </w:rPr>
        <w:t>micropipettor</w:t>
      </w:r>
      <w:proofErr w:type="spellEnd"/>
      <w:r w:rsidRPr="00F27B59">
        <w:rPr>
          <w:rFonts w:asciiTheme="minorHAnsi" w:hAnsiTheme="minorHAnsi" w:cstheme="minorHAnsi"/>
        </w:rPr>
        <w:t xml:space="preserve"> set to 2 </w:t>
      </w:r>
      <w:proofErr w:type="spellStart"/>
      <w:r w:rsidRPr="00F27B59">
        <w:rPr>
          <w:rFonts w:asciiTheme="minorHAnsi" w:hAnsiTheme="minorHAnsi" w:cstheme="minorHAnsi"/>
        </w:rPr>
        <w:t>μL</w:t>
      </w:r>
      <w:proofErr w:type="spellEnd"/>
      <w:r w:rsidRPr="00F27B59">
        <w:rPr>
          <w:rFonts w:asciiTheme="minorHAnsi" w:hAnsiTheme="minorHAnsi" w:cstheme="minorHAnsi"/>
        </w:rPr>
        <w:t>. For the glass pipettes</w:t>
      </w:r>
      <w:r w:rsidR="00C44BF9" w:rsidRPr="00F27B59">
        <w:rPr>
          <w:rFonts w:asciiTheme="minorHAnsi" w:hAnsiTheme="minorHAnsi" w:cstheme="minorHAnsi"/>
        </w:rPr>
        <w:t xml:space="preserve"> used to transfer embryos from </w:t>
      </w:r>
      <w:r w:rsidR="004B2B97">
        <w:rPr>
          <w:rFonts w:asciiTheme="minorHAnsi" w:hAnsiTheme="minorHAnsi" w:cstheme="minorHAnsi"/>
        </w:rPr>
        <w:t xml:space="preserve">the </w:t>
      </w:r>
      <w:r w:rsidR="00C44BF9" w:rsidRPr="00F27B59">
        <w:rPr>
          <w:rFonts w:asciiTheme="minorHAnsi" w:hAnsiTheme="minorHAnsi" w:cstheme="minorHAnsi"/>
        </w:rPr>
        <w:t xml:space="preserve">Petri dishes to </w:t>
      </w:r>
      <w:r w:rsidR="004B2B97">
        <w:rPr>
          <w:rFonts w:asciiTheme="minorHAnsi" w:hAnsiTheme="minorHAnsi" w:cstheme="minorHAnsi"/>
        </w:rPr>
        <w:t xml:space="preserve">the </w:t>
      </w:r>
      <w:r w:rsidR="00C44BF9" w:rsidRPr="00F27B59">
        <w:rPr>
          <w:rFonts w:asciiTheme="minorHAnsi" w:hAnsiTheme="minorHAnsi" w:cstheme="minorHAnsi"/>
        </w:rPr>
        <w:t>1.5 mL microcentrifuge tubes,</w:t>
      </w:r>
      <w:r w:rsidRPr="00F27B59">
        <w:rPr>
          <w:rFonts w:asciiTheme="minorHAnsi" w:hAnsiTheme="minorHAnsi" w:cstheme="minorHAnsi"/>
        </w:rPr>
        <w:t xml:space="preserve"> </w:t>
      </w:r>
      <w:r w:rsidR="00C44BF9" w:rsidRPr="00F27B59">
        <w:rPr>
          <w:rFonts w:asciiTheme="minorHAnsi" w:hAnsiTheme="minorHAnsi" w:cstheme="minorHAnsi"/>
        </w:rPr>
        <w:t>q</w:t>
      </w:r>
      <w:r w:rsidRPr="00F27B59">
        <w:rPr>
          <w:rFonts w:asciiTheme="minorHAnsi" w:hAnsiTheme="minorHAnsi" w:cstheme="minorHAnsi"/>
        </w:rPr>
        <w:t xml:space="preserve">uickly </w:t>
      </w:r>
      <w:r w:rsidR="0067418C">
        <w:rPr>
          <w:rFonts w:asciiTheme="minorHAnsi" w:hAnsiTheme="minorHAnsi" w:cstheme="minorHAnsi"/>
        </w:rPr>
        <w:t xml:space="preserve">pass </w:t>
      </w:r>
      <w:r w:rsidRPr="00F27B59">
        <w:rPr>
          <w:rFonts w:asciiTheme="minorHAnsi" w:hAnsiTheme="minorHAnsi" w:cstheme="minorHAnsi"/>
        </w:rPr>
        <w:t xml:space="preserve">the </w:t>
      </w:r>
      <w:r w:rsidR="004B2B97" w:rsidRPr="003320B9">
        <w:rPr>
          <w:rFonts w:asciiTheme="minorHAnsi" w:hAnsiTheme="minorHAnsi" w:cstheme="minorHAnsi"/>
        </w:rPr>
        <w:t>pipette</w:t>
      </w:r>
      <w:r w:rsidR="004B2B97" w:rsidRPr="00F27B59">
        <w:rPr>
          <w:rFonts w:asciiTheme="minorHAnsi" w:hAnsiTheme="minorHAnsi" w:cstheme="minorHAnsi"/>
        </w:rPr>
        <w:t xml:space="preserve"> </w:t>
      </w:r>
      <w:r w:rsidRPr="00F27B59">
        <w:rPr>
          <w:rFonts w:asciiTheme="minorHAnsi" w:hAnsiTheme="minorHAnsi" w:cstheme="minorHAnsi"/>
        </w:rPr>
        <w:t xml:space="preserve">tip </w:t>
      </w:r>
      <w:r w:rsidR="0067418C">
        <w:rPr>
          <w:rFonts w:asciiTheme="minorHAnsi" w:hAnsiTheme="minorHAnsi" w:cstheme="minorHAnsi"/>
        </w:rPr>
        <w:t xml:space="preserve">through a </w:t>
      </w:r>
      <w:r w:rsidR="0067418C" w:rsidRPr="00F27B59">
        <w:rPr>
          <w:rFonts w:asciiTheme="minorHAnsi" w:hAnsiTheme="minorHAnsi" w:cstheme="minorHAnsi"/>
        </w:rPr>
        <w:t xml:space="preserve">flame </w:t>
      </w:r>
      <w:r w:rsidRPr="00F27B59">
        <w:rPr>
          <w:rFonts w:asciiTheme="minorHAnsi" w:hAnsiTheme="minorHAnsi" w:cstheme="minorHAnsi"/>
        </w:rPr>
        <w:t xml:space="preserve">to smooth the edges </w:t>
      </w:r>
      <w:r w:rsidR="0067418C">
        <w:rPr>
          <w:rFonts w:asciiTheme="minorHAnsi" w:hAnsiTheme="minorHAnsi" w:cstheme="minorHAnsi"/>
        </w:rPr>
        <w:t>to</w:t>
      </w:r>
      <w:r w:rsidR="00AF5B11">
        <w:rPr>
          <w:rFonts w:asciiTheme="minorHAnsi" w:hAnsiTheme="minorHAnsi" w:cstheme="minorHAnsi"/>
        </w:rPr>
        <w:t xml:space="preserve"> </w:t>
      </w:r>
      <w:r w:rsidRPr="00F27B59">
        <w:rPr>
          <w:rFonts w:asciiTheme="minorHAnsi" w:hAnsiTheme="minorHAnsi" w:cstheme="minorHAnsi"/>
        </w:rPr>
        <w:t>not damage the embryos when drawing them into the pipet</w:t>
      </w:r>
      <w:r w:rsidR="00AF5B11">
        <w:rPr>
          <w:rFonts w:asciiTheme="minorHAnsi" w:hAnsiTheme="minorHAnsi" w:cstheme="minorHAnsi"/>
        </w:rPr>
        <w:t>te</w:t>
      </w:r>
      <w:r w:rsidRPr="00F27B59">
        <w:rPr>
          <w:rFonts w:asciiTheme="minorHAnsi" w:hAnsiTheme="minorHAnsi" w:cstheme="minorHAnsi"/>
        </w:rPr>
        <w:t xml:space="preserve">. </w:t>
      </w:r>
    </w:p>
    <w:p w14:paraId="1FC48DFE" w14:textId="77777777" w:rsidR="00B07D45" w:rsidRPr="00A65F8D" w:rsidRDefault="00B07D45" w:rsidP="00320724">
      <w:pPr>
        <w:pStyle w:val="ListParagraph"/>
        <w:ind w:left="0"/>
        <w:rPr>
          <w:rFonts w:asciiTheme="minorHAnsi" w:hAnsiTheme="minorHAnsi" w:cstheme="minorHAnsi"/>
        </w:rPr>
      </w:pPr>
    </w:p>
    <w:p w14:paraId="528804B1" w14:textId="52497FBB" w:rsidR="00B07D45" w:rsidRDefault="00B07D45" w:rsidP="00320724">
      <w:pPr>
        <w:pStyle w:val="NormalWeb"/>
        <w:numPr>
          <w:ilvl w:val="0"/>
          <w:numId w:val="3"/>
        </w:numPr>
        <w:spacing w:before="0" w:beforeAutospacing="0" w:after="0" w:afterAutospacing="0"/>
        <w:rPr>
          <w:rFonts w:asciiTheme="minorHAnsi" w:hAnsiTheme="minorHAnsi" w:cstheme="minorHAnsi"/>
          <w:b/>
          <w:bCs/>
          <w:highlight w:val="yellow"/>
        </w:rPr>
      </w:pPr>
      <w:r w:rsidRPr="00E51BE1">
        <w:rPr>
          <w:rFonts w:asciiTheme="minorHAnsi" w:hAnsiTheme="minorHAnsi" w:cstheme="minorHAnsi"/>
          <w:b/>
          <w:bCs/>
          <w:highlight w:val="yellow"/>
        </w:rPr>
        <w:t>Processing embryos for head space gas chromatography</w:t>
      </w:r>
    </w:p>
    <w:p w14:paraId="68B619C6" w14:textId="02C2F47F" w:rsidR="00CD2A91" w:rsidRDefault="00CD2A91" w:rsidP="003220F9">
      <w:pPr>
        <w:pStyle w:val="NormalWeb"/>
        <w:spacing w:before="0" w:beforeAutospacing="0" w:after="0" w:afterAutospacing="0"/>
        <w:rPr>
          <w:rFonts w:asciiTheme="minorHAnsi" w:hAnsiTheme="minorHAnsi" w:cstheme="minorHAnsi"/>
          <w:b/>
          <w:bCs/>
          <w:highlight w:val="yellow"/>
        </w:rPr>
      </w:pPr>
    </w:p>
    <w:p w14:paraId="0C2A5AD2" w14:textId="2E4A75AA" w:rsidR="00CD2A91" w:rsidRPr="00E51BE1" w:rsidRDefault="00CD2A91" w:rsidP="003220F9">
      <w:pPr>
        <w:pStyle w:val="NormalWeb"/>
        <w:spacing w:before="0" w:beforeAutospacing="0" w:after="0" w:afterAutospacing="0"/>
        <w:rPr>
          <w:rFonts w:asciiTheme="minorHAnsi" w:hAnsiTheme="minorHAnsi" w:cstheme="minorHAnsi"/>
          <w:b/>
          <w:bCs/>
          <w:highlight w:val="yellow"/>
        </w:rPr>
      </w:pPr>
      <w:r>
        <w:rPr>
          <w:rFonts w:asciiTheme="minorHAnsi" w:hAnsiTheme="minorHAnsi" w:cstheme="minorHAnsi"/>
          <w:bCs/>
          <w:highlight w:val="yellow"/>
        </w:rPr>
        <w:t>NOTE: Both embryos in their chorions and those previously removed from their chorions are treated the same for consistency</w:t>
      </w:r>
      <w:r w:rsidR="0089387E">
        <w:rPr>
          <w:rFonts w:asciiTheme="minorHAnsi" w:hAnsiTheme="minorHAnsi" w:cstheme="minorHAnsi"/>
          <w:bCs/>
          <w:highlight w:val="yellow"/>
        </w:rPr>
        <w:t xml:space="preserve"> in </w:t>
      </w:r>
      <w:r w:rsidR="0067418C">
        <w:rPr>
          <w:rFonts w:asciiTheme="minorHAnsi" w:hAnsiTheme="minorHAnsi" w:cstheme="minorHAnsi"/>
          <w:bCs/>
          <w:highlight w:val="yellow"/>
        </w:rPr>
        <w:t xml:space="preserve">the </w:t>
      </w:r>
      <w:r w:rsidR="0089387E">
        <w:rPr>
          <w:rFonts w:asciiTheme="minorHAnsi" w:hAnsiTheme="minorHAnsi" w:cstheme="minorHAnsi"/>
          <w:bCs/>
          <w:highlight w:val="yellow"/>
        </w:rPr>
        <w:t>calculation of dilution factors</w:t>
      </w:r>
      <w:r>
        <w:rPr>
          <w:rFonts w:asciiTheme="minorHAnsi" w:hAnsiTheme="minorHAnsi" w:cstheme="minorHAnsi"/>
          <w:bCs/>
          <w:highlight w:val="yellow"/>
        </w:rPr>
        <w:t>.</w:t>
      </w:r>
    </w:p>
    <w:p w14:paraId="4728D5B7" w14:textId="77777777" w:rsidR="00B07D45" w:rsidRPr="00E625A5" w:rsidRDefault="00B07D45" w:rsidP="00320724">
      <w:pPr>
        <w:rPr>
          <w:rFonts w:asciiTheme="minorHAnsi" w:hAnsiTheme="minorHAnsi" w:cstheme="minorHAnsi"/>
          <w:highlight w:val="yellow"/>
        </w:rPr>
      </w:pPr>
    </w:p>
    <w:p w14:paraId="6EA4148F" w14:textId="19CDA841" w:rsidR="00B07D45" w:rsidRPr="00E625A5" w:rsidRDefault="004B2B97"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Using the two </w:t>
      </w:r>
      <w:r w:rsidRPr="00E625A5">
        <w:rPr>
          <w:rFonts w:asciiTheme="minorHAnsi" w:hAnsiTheme="minorHAnsi" w:cstheme="minorHAnsi"/>
          <w:highlight w:val="yellow"/>
        </w:rPr>
        <w:t xml:space="preserve">p200 </w:t>
      </w:r>
      <w:proofErr w:type="spellStart"/>
      <w:r w:rsidRPr="00E625A5">
        <w:rPr>
          <w:rFonts w:asciiTheme="minorHAnsi" w:hAnsiTheme="minorHAnsi" w:cstheme="minorHAnsi"/>
          <w:highlight w:val="yellow"/>
        </w:rPr>
        <w:t>micropipett</w:t>
      </w:r>
      <w:r w:rsidR="00C23337">
        <w:rPr>
          <w:rFonts w:asciiTheme="minorHAnsi" w:hAnsiTheme="minorHAnsi" w:cstheme="minorHAnsi"/>
          <w:highlight w:val="yellow"/>
        </w:rPr>
        <w:t>or</w:t>
      </w:r>
      <w:r>
        <w:rPr>
          <w:rFonts w:asciiTheme="minorHAnsi" w:hAnsiTheme="minorHAnsi" w:cstheme="minorHAnsi"/>
          <w:highlight w:val="yellow"/>
        </w:rPr>
        <w:t>s</w:t>
      </w:r>
      <w:proofErr w:type="spellEnd"/>
      <w:r w:rsidRPr="00E625A5">
        <w:rPr>
          <w:rFonts w:asciiTheme="minorHAnsi" w:hAnsiTheme="minorHAnsi" w:cstheme="minorHAnsi"/>
          <w:highlight w:val="yellow"/>
        </w:rPr>
        <w:t xml:space="preserve"> set to 50 </w:t>
      </w:r>
      <w:proofErr w:type="spellStart"/>
      <w:r w:rsidRPr="00E625A5">
        <w:rPr>
          <w:rFonts w:asciiTheme="minorHAnsi" w:hAnsiTheme="minorHAnsi" w:cstheme="minorHAnsi"/>
          <w:highlight w:val="yellow"/>
        </w:rPr>
        <w:t>μL</w:t>
      </w:r>
      <w:proofErr w:type="spellEnd"/>
      <w:r>
        <w:rPr>
          <w:rFonts w:asciiTheme="minorHAnsi" w:hAnsiTheme="minorHAnsi" w:cstheme="minorHAnsi"/>
          <w:highlight w:val="yellow"/>
        </w:rPr>
        <w:t>,</w:t>
      </w:r>
      <w:r w:rsidRPr="00E625A5">
        <w:rPr>
          <w:rFonts w:asciiTheme="minorHAnsi" w:hAnsiTheme="minorHAnsi" w:cstheme="minorHAnsi"/>
          <w:highlight w:val="yellow"/>
        </w:rPr>
        <w:t xml:space="preserve"> </w:t>
      </w:r>
      <w:r>
        <w:rPr>
          <w:rFonts w:asciiTheme="minorHAnsi" w:hAnsiTheme="minorHAnsi" w:cstheme="minorHAnsi"/>
          <w:highlight w:val="yellow"/>
        </w:rPr>
        <w:t>d</w:t>
      </w:r>
      <w:r w:rsidR="00B07D45" w:rsidRPr="00E625A5">
        <w:rPr>
          <w:rFonts w:asciiTheme="minorHAnsi" w:hAnsiTheme="minorHAnsi" w:cstheme="minorHAnsi"/>
          <w:highlight w:val="yellow"/>
        </w:rPr>
        <w:t xml:space="preserve">raw 50 </w:t>
      </w:r>
      <w:proofErr w:type="spellStart"/>
      <w:r w:rsidR="00B07D45" w:rsidRPr="00E625A5">
        <w:rPr>
          <w:rFonts w:asciiTheme="minorHAnsi" w:hAnsiTheme="minorHAnsi" w:cstheme="minorHAnsi"/>
          <w:highlight w:val="yellow"/>
        </w:rPr>
        <w:t>μL</w:t>
      </w:r>
      <w:proofErr w:type="spellEnd"/>
      <w:r w:rsidR="00B07D45" w:rsidRPr="00E625A5">
        <w:rPr>
          <w:rFonts w:asciiTheme="minorHAnsi" w:hAnsiTheme="minorHAnsi" w:cstheme="minorHAnsi"/>
          <w:highlight w:val="yellow"/>
        </w:rPr>
        <w:t xml:space="preserve"> of the protease cocktail solution into one and draw 50 </w:t>
      </w:r>
      <w:proofErr w:type="spellStart"/>
      <w:r w:rsidR="00B07D45" w:rsidRPr="00E625A5">
        <w:rPr>
          <w:rFonts w:asciiTheme="minorHAnsi" w:hAnsiTheme="minorHAnsi" w:cstheme="minorHAnsi"/>
          <w:highlight w:val="yellow"/>
        </w:rPr>
        <w:t>μL</w:t>
      </w:r>
      <w:proofErr w:type="spellEnd"/>
      <w:r w:rsidR="00B07D45" w:rsidRPr="00E625A5">
        <w:rPr>
          <w:rFonts w:asciiTheme="minorHAnsi" w:hAnsiTheme="minorHAnsi" w:cstheme="minorHAnsi"/>
          <w:highlight w:val="yellow"/>
        </w:rPr>
        <w:t xml:space="preserve"> of water into the second.</w:t>
      </w:r>
    </w:p>
    <w:p w14:paraId="20BC63EF" w14:textId="77777777" w:rsidR="003D23A3" w:rsidRPr="00E625A5" w:rsidRDefault="003D23A3" w:rsidP="00320724">
      <w:pPr>
        <w:pStyle w:val="NormalWeb"/>
        <w:spacing w:before="0" w:beforeAutospacing="0" w:after="0" w:afterAutospacing="0"/>
        <w:rPr>
          <w:rFonts w:asciiTheme="minorHAnsi" w:hAnsiTheme="minorHAnsi" w:cstheme="minorHAnsi"/>
          <w:highlight w:val="yellow"/>
        </w:rPr>
      </w:pPr>
    </w:p>
    <w:p w14:paraId="27B5A6D7" w14:textId="4DA88078" w:rsidR="00B07D45" w:rsidRPr="00E625A5"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Using the glass pipette and </w:t>
      </w:r>
      <w:proofErr w:type="spellStart"/>
      <w:r w:rsidR="00C23337">
        <w:rPr>
          <w:rFonts w:asciiTheme="minorHAnsi" w:hAnsiTheme="minorHAnsi" w:cstheme="minorHAnsi"/>
          <w:highlight w:val="yellow"/>
        </w:rPr>
        <w:t>micro</w:t>
      </w:r>
      <w:r w:rsidRPr="0067418C">
        <w:rPr>
          <w:rFonts w:asciiTheme="minorHAnsi" w:hAnsiTheme="minorHAnsi" w:cstheme="minorHAnsi"/>
          <w:highlight w:val="yellow"/>
        </w:rPr>
        <w:t>pipettor</w:t>
      </w:r>
      <w:proofErr w:type="spellEnd"/>
      <w:r w:rsidRPr="00E625A5">
        <w:rPr>
          <w:rFonts w:asciiTheme="minorHAnsi" w:hAnsiTheme="minorHAnsi" w:cstheme="minorHAnsi"/>
          <w:highlight w:val="yellow"/>
        </w:rPr>
        <w:t xml:space="preserve">, quickly place </w:t>
      </w:r>
      <w:r w:rsidR="004B2B97">
        <w:rPr>
          <w:rFonts w:asciiTheme="minorHAnsi" w:hAnsiTheme="minorHAnsi" w:cstheme="minorHAnsi"/>
          <w:highlight w:val="yellow"/>
        </w:rPr>
        <w:t>10</w:t>
      </w:r>
      <w:r w:rsidR="004B2B97" w:rsidRPr="00E625A5">
        <w:rPr>
          <w:rFonts w:asciiTheme="minorHAnsi" w:hAnsiTheme="minorHAnsi" w:cstheme="minorHAnsi"/>
          <w:highlight w:val="yellow"/>
        </w:rPr>
        <w:t xml:space="preserve"> </w:t>
      </w:r>
      <w:r w:rsidRPr="00E625A5">
        <w:rPr>
          <w:rFonts w:asciiTheme="minorHAnsi" w:hAnsiTheme="minorHAnsi" w:cstheme="minorHAnsi"/>
          <w:highlight w:val="yellow"/>
        </w:rPr>
        <w:t>embryos</w:t>
      </w:r>
      <w:r w:rsidR="006F7604">
        <w:rPr>
          <w:rFonts w:asciiTheme="minorHAnsi" w:hAnsiTheme="minorHAnsi" w:cstheme="minorHAnsi"/>
          <w:highlight w:val="yellow"/>
        </w:rPr>
        <w:t xml:space="preserve"> (from step 3.2)</w:t>
      </w:r>
      <w:r w:rsidRPr="00E625A5">
        <w:rPr>
          <w:rFonts w:asciiTheme="minorHAnsi" w:hAnsiTheme="minorHAnsi" w:cstheme="minorHAnsi"/>
          <w:highlight w:val="yellow"/>
        </w:rPr>
        <w:t xml:space="preserve"> in a 1.5 mL microcentrifuge </w:t>
      </w:r>
      <w:r w:rsidR="006B4C2B" w:rsidRPr="00E625A5">
        <w:rPr>
          <w:rFonts w:asciiTheme="minorHAnsi" w:hAnsiTheme="minorHAnsi" w:cstheme="minorHAnsi"/>
          <w:highlight w:val="yellow"/>
        </w:rPr>
        <w:t xml:space="preserve">tube </w:t>
      </w:r>
      <w:r w:rsidRPr="00E625A5">
        <w:rPr>
          <w:rFonts w:asciiTheme="minorHAnsi" w:hAnsiTheme="minorHAnsi" w:cstheme="minorHAnsi"/>
          <w:highlight w:val="yellow"/>
        </w:rPr>
        <w:t>and close the cap</w:t>
      </w:r>
      <w:r w:rsidR="00326835">
        <w:rPr>
          <w:rFonts w:asciiTheme="minorHAnsi" w:hAnsiTheme="minorHAnsi" w:cstheme="minorHAnsi"/>
          <w:highlight w:val="yellow"/>
        </w:rPr>
        <w:t xml:space="preserve"> </w:t>
      </w:r>
      <w:r w:rsidR="00326835" w:rsidRPr="00E625A5">
        <w:rPr>
          <w:rFonts w:asciiTheme="minorHAnsi" w:hAnsiTheme="minorHAnsi" w:cstheme="minorHAnsi"/>
          <w:highlight w:val="yellow"/>
        </w:rPr>
        <w:t xml:space="preserve">(as described in </w:t>
      </w:r>
      <w:r w:rsidR="00D708DB" w:rsidRPr="00D708DB">
        <w:rPr>
          <w:rFonts w:asciiTheme="minorHAnsi" w:hAnsiTheme="minorHAnsi" w:cstheme="minorHAnsi"/>
          <w:b/>
          <w:highlight w:val="yellow"/>
        </w:rPr>
        <w:t>Figure</w:t>
      </w:r>
      <w:r w:rsidR="00326835" w:rsidRPr="00E625A5">
        <w:rPr>
          <w:rFonts w:asciiTheme="minorHAnsi" w:hAnsiTheme="minorHAnsi" w:cstheme="minorHAnsi"/>
          <w:highlight w:val="yellow"/>
        </w:rPr>
        <w:t xml:space="preserve"> </w:t>
      </w:r>
      <w:r w:rsidR="00326835" w:rsidRPr="005604D6">
        <w:rPr>
          <w:rFonts w:asciiTheme="minorHAnsi" w:hAnsiTheme="minorHAnsi" w:cstheme="minorHAnsi"/>
          <w:b/>
          <w:bCs/>
          <w:highlight w:val="yellow"/>
        </w:rPr>
        <w:t>2A</w:t>
      </w:r>
      <w:r w:rsidR="00326835" w:rsidRPr="00E625A5">
        <w:rPr>
          <w:rFonts w:asciiTheme="minorHAnsi" w:hAnsiTheme="minorHAnsi" w:cstheme="minorHAnsi"/>
          <w:highlight w:val="yellow"/>
        </w:rPr>
        <w:t>)</w:t>
      </w:r>
      <w:r w:rsidRPr="00E625A5">
        <w:rPr>
          <w:rFonts w:asciiTheme="minorHAnsi" w:hAnsiTheme="minorHAnsi" w:cstheme="minorHAnsi"/>
          <w:highlight w:val="yellow"/>
        </w:rPr>
        <w:t>. Repeat for all samples to be tested</w:t>
      </w:r>
      <w:r w:rsidR="00995D5F">
        <w:rPr>
          <w:rFonts w:asciiTheme="minorHAnsi" w:hAnsiTheme="minorHAnsi" w:cstheme="minorHAnsi"/>
          <w:highlight w:val="yellow"/>
        </w:rPr>
        <w:t>, controls</w:t>
      </w:r>
      <w:r w:rsidR="004B2B97">
        <w:rPr>
          <w:rFonts w:asciiTheme="minorHAnsi" w:hAnsiTheme="minorHAnsi" w:cstheme="minorHAnsi"/>
          <w:highlight w:val="yellow"/>
        </w:rPr>
        <w:t>,</w:t>
      </w:r>
      <w:r w:rsidR="00995D5F">
        <w:rPr>
          <w:rFonts w:asciiTheme="minorHAnsi" w:hAnsiTheme="minorHAnsi" w:cstheme="minorHAnsi"/>
          <w:highlight w:val="yellow"/>
        </w:rPr>
        <w:t xml:space="preserve"> and ethanol treated embryos</w:t>
      </w:r>
      <w:r w:rsidRPr="00E625A5">
        <w:rPr>
          <w:rFonts w:asciiTheme="minorHAnsi" w:hAnsiTheme="minorHAnsi" w:cstheme="minorHAnsi"/>
          <w:highlight w:val="yellow"/>
        </w:rPr>
        <w:t>.</w:t>
      </w:r>
    </w:p>
    <w:p w14:paraId="6C382E7B" w14:textId="77777777" w:rsidR="003D23A3" w:rsidRPr="00E625A5" w:rsidRDefault="003D23A3" w:rsidP="00320724">
      <w:pPr>
        <w:pStyle w:val="NormalWeb"/>
        <w:spacing w:before="0" w:beforeAutospacing="0" w:after="0" w:afterAutospacing="0"/>
        <w:rPr>
          <w:rFonts w:asciiTheme="minorHAnsi" w:hAnsiTheme="minorHAnsi" w:cstheme="minorHAnsi"/>
          <w:highlight w:val="yellow"/>
        </w:rPr>
      </w:pPr>
    </w:p>
    <w:p w14:paraId="7ECE475D" w14:textId="5782E0F0" w:rsidR="00B07D45" w:rsidRPr="00E625A5"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Using the p200 </w:t>
      </w:r>
      <w:proofErr w:type="spellStart"/>
      <w:r w:rsidRPr="00E625A5">
        <w:rPr>
          <w:rFonts w:asciiTheme="minorHAnsi" w:hAnsiTheme="minorHAnsi" w:cstheme="minorHAnsi"/>
          <w:highlight w:val="yellow"/>
        </w:rPr>
        <w:t>micropipettor</w:t>
      </w:r>
      <w:proofErr w:type="spellEnd"/>
      <w:r w:rsidRPr="00E625A5">
        <w:rPr>
          <w:rFonts w:asciiTheme="minorHAnsi" w:hAnsiTheme="minorHAnsi" w:cstheme="minorHAnsi"/>
          <w:highlight w:val="yellow"/>
        </w:rPr>
        <w:t xml:space="preserve"> set to 200 </w:t>
      </w:r>
      <w:proofErr w:type="spellStart"/>
      <w:r w:rsidRPr="00E625A5">
        <w:rPr>
          <w:rFonts w:asciiTheme="minorHAnsi" w:hAnsiTheme="minorHAnsi" w:cstheme="minorHAnsi"/>
          <w:highlight w:val="yellow"/>
        </w:rPr>
        <w:t>μL</w:t>
      </w:r>
      <w:proofErr w:type="spellEnd"/>
      <w:r w:rsidRPr="00E625A5">
        <w:rPr>
          <w:rFonts w:asciiTheme="minorHAnsi" w:hAnsiTheme="minorHAnsi" w:cstheme="minorHAnsi"/>
          <w:highlight w:val="yellow"/>
        </w:rPr>
        <w:t xml:space="preserve">, quickly open the cap and remove all residual embryo media (as described in </w:t>
      </w:r>
      <w:r w:rsidR="00D708DB" w:rsidRPr="00D708DB">
        <w:rPr>
          <w:rFonts w:asciiTheme="minorHAnsi" w:hAnsiTheme="minorHAnsi" w:cstheme="minorHAnsi"/>
          <w:b/>
          <w:highlight w:val="yellow"/>
        </w:rPr>
        <w:t>Figure</w:t>
      </w:r>
      <w:r w:rsidRPr="00E625A5">
        <w:rPr>
          <w:rFonts w:asciiTheme="minorHAnsi" w:hAnsiTheme="minorHAnsi" w:cstheme="minorHAnsi"/>
          <w:highlight w:val="yellow"/>
        </w:rPr>
        <w:t xml:space="preserve"> </w:t>
      </w:r>
      <w:r w:rsidRPr="005604D6">
        <w:rPr>
          <w:rFonts w:asciiTheme="minorHAnsi" w:hAnsiTheme="minorHAnsi" w:cstheme="minorHAnsi"/>
          <w:b/>
          <w:bCs/>
          <w:highlight w:val="yellow"/>
        </w:rPr>
        <w:t>2</w:t>
      </w:r>
      <w:r w:rsidR="00A359A2" w:rsidRPr="005604D6">
        <w:rPr>
          <w:rFonts w:asciiTheme="minorHAnsi" w:hAnsiTheme="minorHAnsi" w:cstheme="minorHAnsi"/>
          <w:b/>
          <w:bCs/>
          <w:highlight w:val="yellow"/>
        </w:rPr>
        <w:t>C</w:t>
      </w:r>
      <w:r w:rsidRPr="00E625A5">
        <w:rPr>
          <w:rFonts w:asciiTheme="minorHAnsi" w:hAnsiTheme="minorHAnsi" w:cstheme="minorHAnsi"/>
          <w:highlight w:val="yellow"/>
        </w:rPr>
        <w:t xml:space="preserve">). Quickly place the </w:t>
      </w:r>
      <w:r w:rsidR="004B2B97" w:rsidRPr="003320B9">
        <w:rPr>
          <w:rFonts w:asciiTheme="minorHAnsi" w:hAnsiTheme="minorHAnsi" w:cstheme="minorHAnsi"/>
          <w:highlight w:val="yellow"/>
        </w:rPr>
        <w:t>pipette</w:t>
      </w:r>
      <w:r w:rsidR="004B2B97" w:rsidRPr="00E625A5">
        <w:rPr>
          <w:rFonts w:asciiTheme="minorHAnsi" w:hAnsiTheme="minorHAnsi" w:cstheme="minorHAnsi"/>
          <w:highlight w:val="yellow"/>
        </w:rPr>
        <w:t xml:space="preserve"> </w:t>
      </w:r>
      <w:r w:rsidRPr="00E625A5">
        <w:rPr>
          <w:rFonts w:asciiTheme="minorHAnsi" w:hAnsiTheme="minorHAnsi" w:cstheme="minorHAnsi"/>
          <w:highlight w:val="yellow"/>
        </w:rPr>
        <w:t xml:space="preserve">containing 50 </w:t>
      </w:r>
      <w:proofErr w:type="spellStart"/>
      <w:r w:rsidRPr="00E625A5">
        <w:rPr>
          <w:rFonts w:asciiTheme="minorHAnsi" w:hAnsiTheme="minorHAnsi" w:cstheme="minorHAnsi"/>
          <w:highlight w:val="yellow"/>
        </w:rPr>
        <w:t>μL</w:t>
      </w:r>
      <w:proofErr w:type="spellEnd"/>
      <w:r w:rsidRPr="00E625A5">
        <w:rPr>
          <w:rFonts w:asciiTheme="minorHAnsi" w:hAnsiTheme="minorHAnsi" w:cstheme="minorHAnsi"/>
          <w:highlight w:val="yellow"/>
        </w:rPr>
        <w:t xml:space="preserve"> of water in the tube and rapidly but gently (to not damage the embryos) add</w:t>
      </w:r>
      <w:r w:rsidR="004B2B97">
        <w:rPr>
          <w:rFonts w:asciiTheme="minorHAnsi" w:hAnsiTheme="minorHAnsi" w:cstheme="minorHAnsi"/>
          <w:highlight w:val="yellow"/>
        </w:rPr>
        <w:t>,</w:t>
      </w:r>
      <w:r w:rsidRPr="00E625A5">
        <w:rPr>
          <w:rFonts w:asciiTheme="minorHAnsi" w:hAnsiTheme="minorHAnsi" w:cstheme="minorHAnsi"/>
          <w:highlight w:val="yellow"/>
        </w:rPr>
        <w:t xml:space="preserve"> then remove the water. Quickly add 50 μL of the protease cocktail solution from the waiting pipettor and close the tube cap (</w:t>
      </w:r>
      <w:r w:rsidR="00D708DB" w:rsidRPr="00D708DB">
        <w:rPr>
          <w:rFonts w:asciiTheme="minorHAnsi" w:hAnsiTheme="minorHAnsi" w:cstheme="minorHAnsi"/>
          <w:b/>
          <w:highlight w:val="yellow"/>
        </w:rPr>
        <w:t>Figure</w:t>
      </w:r>
      <w:r w:rsidRPr="00E625A5">
        <w:rPr>
          <w:rFonts w:asciiTheme="minorHAnsi" w:hAnsiTheme="minorHAnsi" w:cstheme="minorHAnsi"/>
          <w:highlight w:val="yellow"/>
        </w:rPr>
        <w:t xml:space="preserve"> </w:t>
      </w:r>
      <w:r w:rsidRPr="005604D6">
        <w:rPr>
          <w:rFonts w:asciiTheme="minorHAnsi" w:hAnsiTheme="minorHAnsi" w:cstheme="minorHAnsi"/>
          <w:b/>
          <w:bCs/>
          <w:highlight w:val="yellow"/>
        </w:rPr>
        <w:t>2</w:t>
      </w:r>
      <w:r w:rsidR="00A359A2" w:rsidRPr="005604D6">
        <w:rPr>
          <w:rFonts w:asciiTheme="minorHAnsi" w:hAnsiTheme="minorHAnsi" w:cstheme="minorHAnsi"/>
          <w:b/>
          <w:bCs/>
          <w:highlight w:val="yellow"/>
        </w:rPr>
        <w:t>D</w:t>
      </w:r>
      <w:r w:rsidRPr="00E625A5">
        <w:rPr>
          <w:rFonts w:asciiTheme="minorHAnsi" w:hAnsiTheme="minorHAnsi" w:cstheme="minorHAnsi"/>
          <w:highlight w:val="yellow"/>
        </w:rPr>
        <w:t>).</w:t>
      </w:r>
      <w:r w:rsidR="001764D1">
        <w:rPr>
          <w:rFonts w:asciiTheme="minorHAnsi" w:hAnsiTheme="minorHAnsi" w:cstheme="minorHAnsi"/>
          <w:highlight w:val="yellow"/>
        </w:rPr>
        <w:t xml:space="preserve"> </w:t>
      </w:r>
    </w:p>
    <w:p w14:paraId="42680C29" w14:textId="2EFED628" w:rsidR="003D23A3" w:rsidRDefault="003D23A3" w:rsidP="00320724">
      <w:pPr>
        <w:pStyle w:val="NormalWeb"/>
        <w:spacing w:before="0" w:beforeAutospacing="0" w:after="0" w:afterAutospacing="0"/>
        <w:rPr>
          <w:rFonts w:asciiTheme="minorHAnsi" w:hAnsiTheme="minorHAnsi" w:cstheme="minorHAnsi"/>
          <w:highlight w:val="yellow"/>
        </w:rPr>
      </w:pPr>
    </w:p>
    <w:p w14:paraId="016A7C00" w14:textId="0A1E7C69" w:rsidR="00A359A2" w:rsidRDefault="00A359A2" w:rsidP="00320724">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Pr="00E625A5">
        <w:rPr>
          <w:rFonts w:asciiTheme="minorHAnsi" w:hAnsiTheme="minorHAnsi" w:cstheme="minorHAnsi"/>
          <w:highlight w:val="yellow"/>
        </w:rPr>
        <w:t>Perform this process one sample at a time.</w:t>
      </w:r>
    </w:p>
    <w:p w14:paraId="4BCDA85C" w14:textId="77777777" w:rsidR="00A359A2" w:rsidRPr="00E625A5" w:rsidRDefault="00A359A2" w:rsidP="00320724">
      <w:pPr>
        <w:pStyle w:val="NormalWeb"/>
        <w:spacing w:before="0" w:beforeAutospacing="0" w:after="0" w:afterAutospacing="0"/>
        <w:rPr>
          <w:rFonts w:asciiTheme="minorHAnsi" w:hAnsiTheme="minorHAnsi" w:cstheme="minorHAnsi"/>
          <w:highlight w:val="yellow"/>
        </w:rPr>
      </w:pPr>
    </w:p>
    <w:p w14:paraId="4A94C301" w14:textId="4C812DBE" w:rsidR="00B07D45" w:rsidRPr="00E625A5"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Let the sample sit at </w:t>
      </w:r>
      <w:r w:rsidR="00AF5B11" w:rsidRPr="003320B9">
        <w:rPr>
          <w:rFonts w:asciiTheme="minorHAnsi" w:hAnsiTheme="minorHAnsi" w:cstheme="minorHAnsi"/>
          <w:highlight w:val="yellow"/>
        </w:rPr>
        <w:t>RT</w:t>
      </w:r>
      <w:r w:rsidRPr="00E625A5">
        <w:rPr>
          <w:rFonts w:asciiTheme="minorHAnsi" w:hAnsiTheme="minorHAnsi" w:cstheme="minorHAnsi"/>
          <w:highlight w:val="yellow"/>
        </w:rPr>
        <w:t xml:space="preserve"> for 10 min to allow </w:t>
      </w:r>
      <w:r w:rsidR="004B2B97">
        <w:rPr>
          <w:rFonts w:asciiTheme="minorHAnsi" w:hAnsiTheme="minorHAnsi" w:cstheme="minorHAnsi"/>
          <w:highlight w:val="yellow"/>
        </w:rPr>
        <w:t xml:space="preserve">the </w:t>
      </w:r>
      <w:r w:rsidRPr="00E625A5">
        <w:rPr>
          <w:rFonts w:asciiTheme="minorHAnsi" w:hAnsiTheme="minorHAnsi" w:cstheme="minorHAnsi"/>
          <w:highlight w:val="yellow"/>
        </w:rPr>
        <w:t>protease cocktail to degrade the chorion. Then, quickly add 450 μL of 5 M NaCl and close the tube cap (</w:t>
      </w:r>
      <w:r w:rsidR="00D708DB" w:rsidRPr="00D708DB">
        <w:rPr>
          <w:rFonts w:asciiTheme="minorHAnsi" w:hAnsiTheme="minorHAnsi" w:cstheme="minorHAnsi"/>
          <w:b/>
          <w:highlight w:val="yellow"/>
        </w:rPr>
        <w:t>Figure</w:t>
      </w:r>
      <w:r w:rsidRPr="00E625A5">
        <w:rPr>
          <w:rFonts w:asciiTheme="minorHAnsi" w:hAnsiTheme="minorHAnsi" w:cstheme="minorHAnsi"/>
          <w:highlight w:val="yellow"/>
        </w:rPr>
        <w:t xml:space="preserve"> </w:t>
      </w:r>
      <w:r w:rsidRPr="005604D6">
        <w:rPr>
          <w:rFonts w:asciiTheme="minorHAnsi" w:hAnsiTheme="minorHAnsi" w:cstheme="minorHAnsi"/>
          <w:b/>
          <w:bCs/>
          <w:highlight w:val="yellow"/>
        </w:rPr>
        <w:t>2</w:t>
      </w:r>
      <w:r w:rsidR="00B17C2F" w:rsidRPr="005604D6">
        <w:rPr>
          <w:rFonts w:asciiTheme="minorHAnsi" w:hAnsiTheme="minorHAnsi" w:cstheme="minorHAnsi"/>
          <w:b/>
          <w:bCs/>
          <w:highlight w:val="yellow"/>
        </w:rPr>
        <w:t>E</w:t>
      </w:r>
      <w:r w:rsidRPr="00E625A5">
        <w:rPr>
          <w:rFonts w:asciiTheme="minorHAnsi" w:hAnsiTheme="minorHAnsi" w:cstheme="minorHAnsi"/>
          <w:highlight w:val="yellow"/>
        </w:rPr>
        <w:t xml:space="preserve">). Vortex the samples for 10 </w:t>
      </w:r>
      <w:r w:rsidR="00B17C2F">
        <w:rPr>
          <w:rFonts w:asciiTheme="minorHAnsi" w:hAnsiTheme="minorHAnsi" w:cstheme="minorHAnsi"/>
          <w:highlight w:val="yellow"/>
        </w:rPr>
        <w:t>min</w:t>
      </w:r>
      <w:r w:rsidR="004B2B97">
        <w:rPr>
          <w:rFonts w:asciiTheme="minorHAnsi" w:hAnsiTheme="minorHAnsi" w:cstheme="minorHAnsi"/>
          <w:highlight w:val="yellow"/>
        </w:rPr>
        <w:t>.</w:t>
      </w:r>
      <w:r w:rsidRPr="00E625A5">
        <w:rPr>
          <w:rFonts w:asciiTheme="minorHAnsi" w:hAnsiTheme="minorHAnsi" w:cstheme="minorHAnsi"/>
          <w:highlight w:val="yellow"/>
        </w:rPr>
        <w:t xml:space="preserve"> </w:t>
      </w:r>
      <w:r w:rsidR="004B2B97">
        <w:rPr>
          <w:rFonts w:asciiTheme="minorHAnsi" w:hAnsiTheme="minorHAnsi" w:cstheme="minorHAnsi"/>
          <w:highlight w:val="yellow"/>
        </w:rPr>
        <w:t xml:space="preserve">To </w:t>
      </w:r>
      <w:r w:rsidRPr="00E625A5">
        <w:rPr>
          <w:rFonts w:asciiTheme="minorHAnsi" w:hAnsiTheme="minorHAnsi" w:cstheme="minorHAnsi"/>
          <w:highlight w:val="yellow"/>
        </w:rPr>
        <w:t>speed</w:t>
      </w:r>
      <w:r w:rsidR="004B2B97">
        <w:rPr>
          <w:rFonts w:asciiTheme="minorHAnsi" w:hAnsiTheme="minorHAnsi" w:cstheme="minorHAnsi"/>
          <w:highlight w:val="yellow"/>
        </w:rPr>
        <w:t xml:space="preserve"> up the process</w:t>
      </w:r>
      <w:r w:rsidRPr="00E625A5">
        <w:rPr>
          <w:rFonts w:asciiTheme="minorHAnsi" w:hAnsiTheme="minorHAnsi" w:cstheme="minorHAnsi"/>
          <w:highlight w:val="yellow"/>
        </w:rPr>
        <w:t xml:space="preserve">, set up </w:t>
      </w:r>
      <w:r w:rsidR="00B17C2F" w:rsidRPr="00E625A5">
        <w:rPr>
          <w:rFonts w:asciiTheme="minorHAnsi" w:hAnsiTheme="minorHAnsi" w:cstheme="minorHAnsi"/>
          <w:highlight w:val="yellow"/>
        </w:rPr>
        <w:t xml:space="preserve">the mixer </w:t>
      </w:r>
      <w:r w:rsidRPr="00E625A5">
        <w:rPr>
          <w:rFonts w:asciiTheme="minorHAnsi" w:hAnsiTheme="minorHAnsi" w:cstheme="minorHAnsi"/>
          <w:highlight w:val="yellow"/>
        </w:rPr>
        <w:t>to vortex multiple samples at the same time.</w:t>
      </w:r>
    </w:p>
    <w:p w14:paraId="4809DFE5" w14:textId="77777777" w:rsidR="00B07D45" w:rsidRPr="00E625A5" w:rsidRDefault="00B07D45" w:rsidP="00320724">
      <w:pPr>
        <w:pStyle w:val="NormalWeb"/>
        <w:spacing w:before="0" w:beforeAutospacing="0" w:after="0" w:afterAutospacing="0"/>
        <w:rPr>
          <w:rFonts w:asciiTheme="minorHAnsi" w:hAnsiTheme="minorHAnsi" w:cstheme="minorHAnsi"/>
          <w:highlight w:val="yellow"/>
        </w:rPr>
      </w:pPr>
    </w:p>
    <w:p w14:paraId="3DDF2890" w14:textId="5F390509" w:rsidR="00B07D45" w:rsidRPr="00E625A5" w:rsidRDefault="00B07D45" w:rsidP="00320724">
      <w:pPr>
        <w:pStyle w:val="NormalWeb"/>
        <w:spacing w:before="0" w:beforeAutospacing="0" w:after="0" w:afterAutospacing="0"/>
        <w:rPr>
          <w:rFonts w:asciiTheme="minorHAnsi" w:hAnsiTheme="minorHAnsi" w:cstheme="minorHAnsi"/>
          <w:highlight w:val="yellow"/>
        </w:rPr>
      </w:pPr>
      <w:r w:rsidRPr="00E625A5">
        <w:rPr>
          <w:rFonts w:asciiTheme="minorHAnsi" w:hAnsiTheme="minorHAnsi" w:cstheme="minorHAnsi"/>
          <w:highlight w:val="yellow"/>
        </w:rPr>
        <w:t xml:space="preserve">NOTE: Add a small amount (~100 μL) of a silica bead mixture (2 sizes, </w:t>
      </w:r>
      <w:r w:rsidR="00B17C2F">
        <w:rPr>
          <w:rFonts w:asciiTheme="minorHAnsi" w:hAnsiTheme="minorHAnsi" w:cstheme="minorHAnsi"/>
          <w:highlight w:val="yellow"/>
        </w:rPr>
        <w:t>0</w:t>
      </w:r>
      <w:r w:rsidRPr="00E625A5">
        <w:rPr>
          <w:rFonts w:asciiTheme="minorHAnsi" w:hAnsiTheme="minorHAnsi" w:cstheme="minorHAnsi"/>
          <w:highlight w:val="yellow"/>
        </w:rPr>
        <w:t>.5 mm and 1 mm bead) to any tube with embryos older than 24 hpf. In older embryos, the notochord will remain intact regardless of how long they are homogenized.</w:t>
      </w:r>
    </w:p>
    <w:p w14:paraId="3523E405" w14:textId="77777777" w:rsidR="00B07D45" w:rsidRPr="00E625A5" w:rsidRDefault="00B07D45" w:rsidP="00320724">
      <w:pPr>
        <w:pStyle w:val="NormalWeb"/>
        <w:spacing w:before="0" w:beforeAutospacing="0" w:after="0" w:afterAutospacing="0"/>
        <w:rPr>
          <w:rFonts w:asciiTheme="minorHAnsi" w:hAnsiTheme="minorHAnsi" w:cstheme="minorHAnsi"/>
          <w:highlight w:val="yellow"/>
        </w:rPr>
      </w:pPr>
    </w:p>
    <w:p w14:paraId="3CEF6723" w14:textId="680DF043" w:rsidR="00B07D45" w:rsidRPr="00E625A5"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After homogenizing for 10 </w:t>
      </w:r>
      <w:r w:rsidR="00B17C2F">
        <w:rPr>
          <w:rFonts w:asciiTheme="minorHAnsi" w:hAnsiTheme="minorHAnsi" w:cstheme="minorHAnsi"/>
          <w:highlight w:val="yellow"/>
        </w:rPr>
        <w:t>min</w:t>
      </w:r>
      <w:r w:rsidRPr="00E625A5">
        <w:rPr>
          <w:rFonts w:asciiTheme="minorHAnsi" w:hAnsiTheme="minorHAnsi" w:cstheme="minorHAnsi"/>
          <w:highlight w:val="yellow"/>
        </w:rPr>
        <w:t>, quickly remove 2 μL of homogenized embryo supernatant and add to a gas chromatograph</w:t>
      </w:r>
      <w:r w:rsidRPr="00E625A5" w:rsidDel="00551216">
        <w:rPr>
          <w:rFonts w:asciiTheme="minorHAnsi" w:hAnsiTheme="minorHAnsi" w:cstheme="minorHAnsi"/>
          <w:highlight w:val="yellow"/>
        </w:rPr>
        <w:t xml:space="preserve"> </w:t>
      </w:r>
      <w:r w:rsidRPr="00E625A5">
        <w:rPr>
          <w:rFonts w:asciiTheme="minorHAnsi" w:hAnsiTheme="minorHAnsi" w:cstheme="minorHAnsi"/>
          <w:highlight w:val="yellow"/>
        </w:rPr>
        <w:t>vial. Quickly seal the vial with the polytetrafluoroethylene</w:t>
      </w:r>
      <w:r w:rsidRPr="00E625A5" w:rsidDel="00551216">
        <w:rPr>
          <w:rFonts w:asciiTheme="minorHAnsi" w:hAnsiTheme="minorHAnsi" w:cstheme="minorHAnsi"/>
          <w:highlight w:val="yellow"/>
        </w:rPr>
        <w:t xml:space="preserve"> </w:t>
      </w:r>
      <w:r w:rsidRPr="00E625A5">
        <w:rPr>
          <w:rFonts w:asciiTheme="minorHAnsi" w:hAnsiTheme="minorHAnsi" w:cstheme="minorHAnsi"/>
          <w:highlight w:val="yellow"/>
        </w:rPr>
        <w:t>cap.</w:t>
      </w:r>
    </w:p>
    <w:p w14:paraId="475482F4" w14:textId="77777777" w:rsidR="00B07D45" w:rsidRPr="00A65F8D" w:rsidRDefault="00B07D45" w:rsidP="00320724">
      <w:pPr>
        <w:pStyle w:val="NormalWeb"/>
        <w:spacing w:before="0" w:beforeAutospacing="0" w:after="0" w:afterAutospacing="0"/>
        <w:rPr>
          <w:rFonts w:asciiTheme="minorHAnsi" w:hAnsiTheme="minorHAnsi" w:cstheme="minorHAnsi"/>
        </w:rPr>
      </w:pPr>
    </w:p>
    <w:p w14:paraId="1030B14C" w14:textId="5CCA3E10" w:rsidR="00B07D45" w:rsidRPr="00B17C2F" w:rsidRDefault="00B07D45" w:rsidP="00320724">
      <w:pPr>
        <w:pStyle w:val="NormalWeb"/>
        <w:numPr>
          <w:ilvl w:val="0"/>
          <w:numId w:val="11"/>
        </w:numPr>
        <w:spacing w:before="0" w:beforeAutospacing="0" w:after="0" w:afterAutospacing="0"/>
        <w:ind w:left="0" w:firstLine="0"/>
        <w:rPr>
          <w:rFonts w:asciiTheme="minorHAnsi" w:hAnsiTheme="minorHAnsi" w:cstheme="minorHAnsi"/>
          <w:b/>
          <w:bCs/>
        </w:rPr>
      </w:pPr>
      <w:r w:rsidRPr="00B17C2F">
        <w:rPr>
          <w:rFonts w:asciiTheme="minorHAnsi" w:hAnsiTheme="minorHAnsi" w:cstheme="minorHAnsi"/>
          <w:b/>
          <w:bCs/>
        </w:rPr>
        <w:t>Prep</w:t>
      </w:r>
      <w:r w:rsidR="00E87E32">
        <w:rPr>
          <w:rFonts w:asciiTheme="minorHAnsi" w:hAnsiTheme="minorHAnsi" w:cstheme="minorHAnsi"/>
          <w:b/>
          <w:bCs/>
        </w:rPr>
        <w:t>ar</w:t>
      </w:r>
      <w:r w:rsidRPr="00B17C2F">
        <w:rPr>
          <w:rFonts w:asciiTheme="minorHAnsi" w:hAnsiTheme="minorHAnsi" w:cstheme="minorHAnsi"/>
          <w:b/>
          <w:bCs/>
        </w:rPr>
        <w:t>ing media and ethanol standards</w:t>
      </w:r>
    </w:p>
    <w:p w14:paraId="370E5E3E" w14:textId="77777777" w:rsidR="00B07D45" w:rsidRPr="00A65F8D" w:rsidRDefault="00B07D45" w:rsidP="00320724">
      <w:pPr>
        <w:pStyle w:val="NormalWeb"/>
        <w:spacing w:before="0" w:beforeAutospacing="0" w:after="0" w:afterAutospacing="0"/>
        <w:rPr>
          <w:rFonts w:asciiTheme="minorHAnsi" w:hAnsiTheme="minorHAnsi" w:cstheme="minorHAnsi"/>
        </w:rPr>
      </w:pPr>
    </w:p>
    <w:p w14:paraId="3D423BC0" w14:textId="1E00E48F" w:rsidR="00B07D45" w:rsidRDefault="00B07D45" w:rsidP="00320724">
      <w:pPr>
        <w:pStyle w:val="NormalWeb"/>
        <w:numPr>
          <w:ilvl w:val="1"/>
          <w:numId w:val="21"/>
        </w:numPr>
        <w:spacing w:before="0" w:beforeAutospacing="0" w:after="0" w:afterAutospacing="0"/>
        <w:ind w:left="0" w:firstLine="0"/>
        <w:rPr>
          <w:rFonts w:asciiTheme="minorHAnsi" w:hAnsiTheme="minorHAnsi" w:cstheme="minorHAnsi"/>
        </w:rPr>
      </w:pPr>
      <w:r w:rsidRPr="00A65F8D">
        <w:rPr>
          <w:rFonts w:asciiTheme="minorHAnsi" w:hAnsiTheme="minorHAnsi" w:cstheme="minorHAnsi"/>
        </w:rPr>
        <w:t>To prep</w:t>
      </w:r>
      <w:r w:rsidR="002A15B2">
        <w:rPr>
          <w:rFonts w:asciiTheme="minorHAnsi" w:hAnsiTheme="minorHAnsi" w:cstheme="minorHAnsi"/>
        </w:rPr>
        <w:t>are</w:t>
      </w:r>
      <w:r w:rsidRPr="00A65F8D">
        <w:rPr>
          <w:rFonts w:asciiTheme="minorHAnsi" w:hAnsiTheme="minorHAnsi" w:cstheme="minorHAnsi"/>
        </w:rPr>
        <w:t xml:space="preserve"> the media standards, dilute </w:t>
      </w:r>
      <w:r w:rsidR="004B2B97">
        <w:rPr>
          <w:rFonts w:asciiTheme="minorHAnsi" w:hAnsiTheme="minorHAnsi" w:cstheme="minorHAnsi"/>
        </w:rPr>
        <w:t xml:space="preserve">the </w:t>
      </w:r>
      <w:r w:rsidRPr="00A65F8D">
        <w:rPr>
          <w:rFonts w:asciiTheme="minorHAnsi" w:hAnsiTheme="minorHAnsi" w:cstheme="minorHAnsi"/>
        </w:rPr>
        <w:t>media by a factor of 10 with a 5 M NaCl</w:t>
      </w:r>
      <w:r w:rsidR="00B17C2F">
        <w:rPr>
          <w:rFonts w:asciiTheme="minorHAnsi" w:hAnsiTheme="minorHAnsi" w:cstheme="minorHAnsi"/>
        </w:rPr>
        <w:t>/</w:t>
      </w:r>
      <w:r w:rsidRPr="00A65F8D">
        <w:rPr>
          <w:rFonts w:asciiTheme="minorHAnsi" w:hAnsiTheme="minorHAnsi" w:cstheme="minorHAnsi"/>
        </w:rPr>
        <w:t>protease cocktail solution. Add 2 μL of each sample to a gas chromatograph</w:t>
      </w:r>
      <w:r w:rsidRPr="00A65F8D" w:rsidDel="00551216">
        <w:rPr>
          <w:rFonts w:asciiTheme="minorHAnsi" w:hAnsiTheme="minorHAnsi" w:cstheme="minorHAnsi"/>
        </w:rPr>
        <w:t xml:space="preserve"> </w:t>
      </w:r>
      <w:r w:rsidRPr="00A65F8D">
        <w:rPr>
          <w:rFonts w:asciiTheme="minorHAnsi" w:hAnsiTheme="minorHAnsi" w:cstheme="minorHAnsi"/>
        </w:rPr>
        <w:t>vial and seal with a polytetrafluoroethylene</w:t>
      </w:r>
      <w:r w:rsidRPr="00A65F8D" w:rsidDel="00551216">
        <w:rPr>
          <w:rFonts w:asciiTheme="minorHAnsi" w:hAnsiTheme="minorHAnsi" w:cstheme="minorHAnsi"/>
        </w:rPr>
        <w:t xml:space="preserve"> </w:t>
      </w:r>
      <w:r w:rsidRPr="00A65F8D">
        <w:rPr>
          <w:rFonts w:asciiTheme="minorHAnsi" w:hAnsiTheme="minorHAnsi" w:cstheme="minorHAnsi"/>
        </w:rPr>
        <w:t>cap.</w:t>
      </w:r>
    </w:p>
    <w:p w14:paraId="0BE5F70F" w14:textId="77777777" w:rsidR="003D23A3" w:rsidRPr="00A65F8D" w:rsidRDefault="003D23A3" w:rsidP="00320724">
      <w:pPr>
        <w:pStyle w:val="NormalWeb"/>
        <w:spacing w:before="0" w:beforeAutospacing="0" w:after="0" w:afterAutospacing="0"/>
        <w:rPr>
          <w:rFonts w:asciiTheme="minorHAnsi" w:hAnsiTheme="minorHAnsi" w:cstheme="minorHAnsi"/>
        </w:rPr>
      </w:pPr>
    </w:p>
    <w:p w14:paraId="30FB1CAD" w14:textId="3CFBCA7C" w:rsidR="00B07D45" w:rsidRPr="00A65F8D" w:rsidRDefault="00B07D45" w:rsidP="00320724">
      <w:pPr>
        <w:pStyle w:val="NormalWeb"/>
        <w:numPr>
          <w:ilvl w:val="1"/>
          <w:numId w:val="21"/>
        </w:numPr>
        <w:spacing w:before="0" w:beforeAutospacing="0" w:after="0" w:afterAutospacing="0"/>
        <w:ind w:left="0" w:firstLine="0"/>
        <w:rPr>
          <w:rFonts w:asciiTheme="minorHAnsi" w:hAnsiTheme="minorHAnsi" w:cstheme="minorHAnsi"/>
        </w:rPr>
      </w:pPr>
      <w:r w:rsidRPr="00A65F8D">
        <w:rPr>
          <w:rFonts w:asciiTheme="minorHAnsi" w:hAnsiTheme="minorHAnsi" w:cstheme="minorHAnsi"/>
        </w:rPr>
        <w:t>To prep</w:t>
      </w:r>
      <w:r w:rsidR="00E87E32">
        <w:rPr>
          <w:rFonts w:asciiTheme="minorHAnsi" w:hAnsiTheme="minorHAnsi" w:cstheme="minorHAnsi"/>
        </w:rPr>
        <w:t>are</w:t>
      </w:r>
      <w:r w:rsidRPr="00A65F8D">
        <w:rPr>
          <w:rFonts w:asciiTheme="minorHAnsi" w:hAnsiTheme="minorHAnsi" w:cstheme="minorHAnsi"/>
        </w:rPr>
        <w:t xml:space="preserve"> the ethanol standards, create a seri</w:t>
      </w:r>
      <w:r w:rsidR="00914973">
        <w:rPr>
          <w:rFonts w:asciiTheme="minorHAnsi" w:hAnsiTheme="minorHAnsi" w:cstheme="minorHAnsi"/>
        </w:rPr>
        <w:t xml:space="preserve">al dilution of </w:t>
      </w:r>
      <w:r w:rsidRPr="00A65F8D">
        <w:rPr>
          <w:rFonts w:asciiTheme="minorHAnsi" w:hAnsiTheme="minorHAnsi" w:cstheme="minorHAnsi"/>
        </w:rPr>
        <w:t>100% ethanol in 5 M NaCl</w:t>
      </w:r>
      <w:r w:rsidR="00B17C2F">
        <w:rPr>
          <w:rFonts w:asciiTheme="minorHAnsi" w:hAnsiTheme="minorHAnsi" w:cstheme="minorHAnsi"/>
        </w:rPr>
        <w:t>/</w:t>
      </w:r>
      <w:r w:rsidRPr="00A65F8D">
        <w:rPr>
          <w:rFonts w:asciiTheme="minorHAnsi" w:hAnsiTheme="minorHAnsi" w:cstheme="minorHAnsi"/>
        </w:rPr>
        <w:t>protease cocktail solution to the following concentrations</w:t>
      </w:r>
      <w:r w:rsidR="004B2B97">
        <w:rPr>
          <w:rFonts w:asciiTheme="minorHAnsi" w:hAnsiTheme="minorHAnsi" w:cstheme="minorHAnsi"/>
        </w:rPr>
        <w:t>:</w:t>
      </w:r>
      <w:r w:rsidRPr="00A65F8D">
        <w:rPr>
          <w:rFonts w:asciiTheme="minorHAnsi" w:hAnsiTheme="minorHAnsi" w:cstheme="minorHAnsi"/>
        </w:rPr>
        <w:t xml:space="preserve"> 0.3125, 0.625, 1.25, 2.5, 5, 10, 20,</w:t>
      </w:r>
      <w:r w:rsidR="004B2B97">
        <w:rPr>
          <w:rFonts w:asciiTheme="minorHAnsi" w:hAnsiTheme="minorHAnsi" w:cstheme="minorHAnsi"/>
        </w:rPr>
        <w:t xml:space="preserve"> and</w:t>
      </w:r>
      <w:r w:rsidRPr="00A65F8D">
        <w:rPr>
          <w:rFonts w:asciiTheme="minorHAnsi" w:hAnsiTheme="minorHAnsi" w:cstheme="minorHAnsi"/>
        </w:rPr>
        <w:t xml:space="preserve"> 40 </w:t>
      </w:r>
      <w:proofErr w:type="spellStart"/>
      <w:r w:rsidRPr="00A65F8D">
        <w:rPr>
          <w:rFonts w:asciiTheme="minorHAnsi" w:hAnsiTheme="minorHAnsi" w:cstheme="minorHAnsi"/>
        </w:rPr>
        <w:t>mM.</w:t>
      </w:r>
      <w:proofErr w:type="spellEnd"/>
      <w:r w:rsidRPr="00A65F8D">
        <w:rPr>
          <w:rFonts w:asciiTheme="minorHAnsi" w:hAnsiTheme="minorHAnsi" w:cstheme="minorHAnsi"/>
        </w:rPr>
        <w:t xml:space="preserve"> Add 2 μL of each standard to a gas chromatograph</w:t>
      </w:r>
      <w:r w:rsidRPr="00A65F8D" w:rsidDel="00551216">
        <w:rPr>
          <w:rFonts w:asciiTheme="minorHAnsi" w:hAnsiTheme="minorHAnsi" w:cstheme="minorHAnsi"/>
        </w:rPr>
        <w:t xml:space="preserve"> </w:t>
      </w:r>
      <w:r w:rsidRPr="00A65F8D">
        <w:rPr>
          <w:rFonts w:asciiTheme="minorHAnsi" w:hAnsiTheme="minorHAnsi" w:cstheme="minorHAnsi"/>
        </w:rPr>
        <w:t>vial and seal with a polytetrafluoroethylene</w:t>
      </w:r>
      <w:r w:rsidRPr="00A65F8D" w:rsidDel="00D5325F">
        <w:rPr>
          <w:rFonts w:asciiTheme="minorHAnsi" w:hAnsiTheme="minorHAnsi" w:cstheme="minorHAnsi"/>
        </w:rPr>
        <w:t xml:space="preserve"> </w:t>
      </w:r>
      <w:r w:rsidRPr="00A65F8D">
        <w:rPr>
          <w:rFonts w:asciiTheme="minorHAnsi" w:hAnsiTheme="minorHAnsi" w:cstheme="minorHAnsi"/>
        </w:rPr>
        <w:t>cap.</w:t>
      </w:r>
    </w:p>
    <w:p w14:paraId="2C87F037" w14:textId="77777777" w:rsidR="00B07D45" w:rsidRPr="00A65F8D" w:rsidRDefault="00B07D45" w:rsidP="00320724">
      <w:pPr>
        <w:pStyle w:val="NormalWeb"/>
        <w:spacing w:before="0" w:beforeAutospacing="0" w:after="0" w:afterAutospacing="0"/>
        <w:rPr>
          <w:rFonts w:asciiTheme="minorHAnsi" w:hAnsiTheme="minorHAnsi" w:cstheme="minorHAnsi"/>
        </w:rPr>
      </w:pPr>
    </w:p>
    <w:p w14:paraId="76173FE0" w14:textId="315406FA" w:rsidR="00B07D45" w:rsidRPr="001E4D42" w:rsidRDefault="004B2B97" w:rsidP="00320724">
      <w:pPr>
        <w:pStyle w:val="NormalWeb"/>
        <w:numPr>
          <w:ilvl w:val="0"/>
          <w:numId w:val="11"/>
        </w:numPr>
        <w:spacing w:before="0" w:beforeAutospacing="0" w:after="0" w:afterAutospacing="0"/>
        <w:ind w:left="0" w:firstLine="0"/>
        <w:rPr>
          <w:rFonts w:asciiTheme="minorHAnsi" w:hAnsiTheme="minorHAnsi" w:cstheme="minorHAnsi"/>
          <w:b/>
          <w:bCs/>
        </w:rPr>
      </w:pPr>
      <w:r w:rsidRPr="001E4D42">
        <w:rPr>
          <w:rFonts w:asciiTheme="minorHAnsi" w:hAnsiTheme="minorHAnsi" w:cstheme="minorHAnsi"/>
          <w:b/>
          <w:bCs/>
        </w:rPr>
        <w:t>Prep</w:t>
      </w:r>
      <w:r>
        <w:rPr>
          <w:rFonts w:asciiTheme="minorHAnsi" w:hAnsiTheme="minorHAnsi" w:cstheme="minorHAnsi"/>
          <w:b/>
          <w:bCs/>
        </w:rPr>
        <w:t>aring</w:t>
      </w:r>
      <w:r w:rsidRPr="001E4D42">
        <w:rPr>
          <w:rFonts w:asciiTheme="minorHAnsi" w:hAnsiTheme="minorHAnsi" w:cstheme="minorHAnsi"/>
          <w:b/>
          <w:bCs/>
        </w:rPr>
        <w:t xml:space="preserve"> </w:t>
      </w:r>
      <w:r w:rsidR="00B07D45" w:rsidRPr="001E4D42">
        <w:rPr>
          <w:rFonts w:asciiTheme="minorHAnsi" w:hAnsiTheme="minorHAnsi" w:cstheme="minorHAnsi"/>
          <w:b/>
          <w:bCs/>
        </w:rPr>
        <w:t>the head space gas chromatograph</w:t>
      </w:r>
    </w:p>
    <w:p w14:paraId="74FA62AB" w14:textId="77777777" w:rsidR="00B07D45" w:rsidRPr="001E4D42" w:rsidRDefault="00B07D45" w:rsidP="00320724">
      <w:pPr>
        <w:pStyle w:val="NormalWeb"/>
        <w:spacing w:before="0" w:beforeAutospacing="0" w:after="0" w:afterAutospacing="0"/>
        <w:rPr>
          <w:rFonts w:asciiTheme="minorHAnsi" w:hAnsiTheme="minorHAnsi" w:cstheme="minorHAnsi"/>
        </w:rPr>
      </w:pPr>
    </w:p>
    <w:p w14:paraId="44A82259" w14:textId="4D6F47D0" w:rsidR="00B07D45" w:rsidRPr="001E4D42" w:rsidRDefault="00B07D45" w:rsidP="00320724">
      <w:pPr>
        <w:pStyle w:val="NormalWeb"/>
        <w:spacing w:before="0" w:beforeAutospacing="0" w:after="0" w:afterAutospacing="0"/>
        <w:rPr>
          <w:rFonts w:asciiTheme="minorHAnsi" w:hAnsiTheme="minorHAnsi" w:cstheme="minorHAnsi"/>
        </w:rPr>
      </w:pPr>
      <w:r w:rsidRPr="001E4D42">
        <w:rPr>
          <w:rFonts w:asciiTheme="minorHAnsi" w:hAnsiTheme="minorHAnsi" w:cstheme="minorHAnsi"/>
        </w:rPr>
        <w:t xml:space="preserve">NOTE: This setup and protocol may need to be </w:t>
      </w:r>
      <w:r w:rsidR="0067418C">
        <w:rPr>
          <w:rFonts w:asciiTheme="minorHAnsi" w:hAnsiTheme="minorHAnsi" w:cstheme="minorHAnsi"/>
        </w:rPr>
        <w:t>changed</w:t>
      </w:r>
      <w:r w:rsidR="0067418C" w:rsidRPr="001E4D42">
        <w:rPr>
          <w:rFonts w:asciiTheme="minorHAnsi" w:hAnsiTheme="minorHAnsi" w:cstheme="minorHAnsi"/>
        </w:rPr>
        <w:t xml:space="preserve"> </w:t>
      </w:r>
      <w:r w:rsidRPr="001E4D42">
        <w:rPr>
          <w:rFonts w:asciiTheme="minorHAnsi" w:hAnsiTheme="minorHAnsi" w:cstheme="minorHAnsi"/>
        </w:rPr>
        <w:t xml:space="preserve">depending </w:t>
      </w:r>
      <w:r w:rsidR="004B2B97">
        <w:rPr>
          <w:rFonts w:asciiTheme="minorHAnsi" w:hAnsiTheme="minorHAnsi" w:cstheme="minorHAnsi"/>
        </w:rPr>
        <w:t xml:space="preserve">on </w:t>
      </w:r>
      <w:r w:rsidRPr="001E4D42">
        <w:rPr>
          <w:rFonts w:asciiTheme="minorHAnsi" w:hAnsiTheme="minorHAnsi" w:cstheme="minorHAnsi"/>
        </w:rPr>
        <w:t>the gas chromatograph used. Head space gas chromatography is used to quantify ethanol levels</w:t>
      </w:r>
      <w:r w:rsidR="004B2B97">
        <w:rPr>
          <w:rFonts w:asciiTheme="minorHAnsi" w:hAnsiTheme="minorHAnsi" w:cstheme="minorHAnsi"/>
        </w:rPr>
        <w:t>,</w:t>
      </w:r>
      <w:r w:rsidRPr="001E4D42">
        <w:rPr>
          <w:rFonts w:asciiTheme="minorHAnsi" w:hAnsiTheme="minorHAnsi" w:cstheme="minorHAnsi"/>
        </w:rPr>
        <w:t xml:space="preserve"> not for separation.</w:t>
      </w:r>
    </w:p>
    <w:p w14:paraId="013A7D4A" w14:textId="77777777" w:rsidR="00B07D45" w:rsidRPr="001E4D42" w:rsidRDefault="00B07D45" w:rsidP="00320724">
      <w:pPr>
        <w:pStyle w:val="NormalWeb"/>
        <w:spacing w:before="0" w:beforeAutospacing="0" w:after="0" w:afterAutospacing="0"/>
        <w:rPr>
          <w:rFonts w:asciiTheme="minorHAnsi" w:hAnsiTheme="minorHAnsi" w:cstheme="minorHAnsi"/>
        </w:rPr>
      </w:pPr>
    </w:p>
    <w:p w14:paraId="4BC7830D" w14:textId="0097C2D7" w:rsidR="00E46085" w:rsidRPr="001E4D42" w:rsidRDefault="00B07D45" w:rsidP="00320724">
      <w:pPr>
        <w:pStyle w:val="NormalWeb"/>
        <w:numPr>
          <w:ilvl w:val="1"/>
          <w:numId w:val="22"/>
        </w:numPr>
        <w:spacing w:before="0" w:beforeAutospacing="0" w:after="0" w:afterAutospacing="0"/>
        <w:ind w:left="0" w:firstLine="0"/>
        <w:rPr>
          <w:rFonts w:asciiTheme="minorHAnsi" w:hAnsiTheme="minorHAnsi" w:cstheme="minorHAnsi"/>
        </w:rPr>
      </w:pPr>
      <w:r w:rsidRPr="001E4D42">
        <w:rPr>
          <w:rFonts w:asciiTheme="minorHAnsi" w:hAnsiTheme="minorHAnsi" w:cstheme="minorHAnsi"/>
        </w:rPr>
        <w:t xml:space="preserve">Set </w:t>
      </w:r>
      <w:r w:rsidR="004B2B97">
        <w:rPr>
          <w:rFonts w:asciiTheme="minorHAnsi" w:hAnsiTheme="minorHAnsi" w:cstheme="minorHAnsi"/>
        </w:rPr>
        <w:t xml:space="preserve">the </w:t>
      </w:r>
      <w:r w:rsidRPr="001E4D42">
        <w:rPr>
          <w:rFonts w:asciiTheme="minorHAnsi" w:hAnsiTheme="minorHAnsi" w:cstheme="minorHAnsi"/>
        </w:rPr>
        <w:t>heater for the autosampler to 58</w:t>
      </w:r>
      <w:r w:rsidR="00984684" w:rsidRPr="001E4D42">
        <w:rPr>
          <w:rFonts w:asciiTheme="minorHAnsi" w:hAnsiTheme="minorHAnsi" w:cstheme="minorHAnsi"/>
        </w:rPr>
        <w:t xml:space="preserve"> </w:t>
      </w:r>
      <w:r w:rsidRPr="001E4D42">
        <w:rPr>
          <w:rFonts w:asciiTheme="minorHAnsi" w:hAnsiTheme="minorHAnsi" w:cstheme="minorHAnsi"/>
        </w:rPr>
        <w:t xml:space="preserve">°C and turn on. Allow </w:t>
      </w:r>
      <w:r w:rsidR="002778C9">
        <w:rPr>
          <w:rFonts w:asciiTheme="minorHAnsi" w:hAnsiTheme="minorHAnsi" w:cstheme="minorHAnsi"/>
        </w:rPr>
        <w:t xml:space="preserve">the </w:t>
      </w:r>
      <w:r w:rsidRPr="001E4D42">
        <w:rPr>
          <w:rFonts w:asciiTheme="minorHAnsi" w:hAnsiTheme="minorHAnsi" w:cstheme="minorHAnsi"/>
        </w:rPr>
        <w:t xml:space="preserve">heater </w:t>
      </w:r>
      <w:r w:rsidR="002778C9">
        <w:rPr>
          <w:rFonts w:asciiTheme="minorHAnsi" w:hAnsiTheme="minorHAnsi" w:cstheme="minorHAnsi"/>
        </w:rPr>
        <w:t xml:space="preserve">to </w:t>
      </w:r>
      <w:r w:rsidRPr="001E4D42">
        <w:rPr>
          <w:rFonts w:asciiTheme="minorHAnsi" w:hAnsiTheme="minorHAnsi" w:cstheme="minorHAnsi"/>
        </w:rPr>
        <w:t>reach 58</w:t>
      </w:r>
      <w:r w:rsidR="00984684" w:rsidRPr="001E4D42">
        <w:rPr>
          <w:rFonts w:asciiTheme="minorHAnsi" w:hAnsiTheme="minorHAnsi" w:cstheme="minorHAnsi"/>
        </w:rPr>
        <w:t xml:space="preserve"> </w:t>
      </w:r>
      <w:r w:rsidRPr="001E4D42">
        <w:rPr>
          <w:rFonts w:asciiTheme="minorHAnsi" w:hAnsiTheme="minorHAnsi" w:cstheme="minorHAnsi"/>
        </w:rPr>
        <w:t>°</w:t>
      </w:r>
      <w:proofErr w:type="gramStart"/>
      <w:r w:rsidRPr="001E4D42">
        <w:rPr>
          <w:rFonts w:asciiTheme="minorHAnsi" w:hAnsiTheme="minorHAnsi" w:cstheme="minorHAnsi"/>
        </w:rPr>
        <w:t xml:space="preserve">C, </w:t>
      </w:r>
      <w:r w:rsidR="002778C9">
        <w:rPr>
          <w:rFonts w:asciiTheme="minorHAnsi" w:hAnsiTheme="minorHAnsi" w:cstheme="minorHAnsi"/>
        </w:rPr>
        <w:t>and</w:t>
      </w:r>
      <w:proofErr w:type="gramEnd"/>
      <w:r w:rsidR="002778C9">
        <w:rPr>
          <w:rFonts w:asciiTheme="minorHAnsi" w:hAnsiTheme="minorHAnsi" w:cstheme="minorHAnsi"/>
        </w:rPr>
        <w:t xml:space="preserve"> </w:t>
      </w:r>
      <w:r w:rsidRPr="001E4D42">
        <w:rPr>
          <w:rFonts w:asciiTheme="minorHAnsi" w:hAnsiTheme="minorHAnsi" w:cstheme="minorHAnsi"/>
        </w:rPr>
        <w:t xml:space="preserve">turn on the air and hydrogen gas lines </w:t>
      </w:r>
      <w:r w:rsidR="00914973" w:rsidRPr="001E4D42">
        <w:rPr>
          <w:rFonts w:asciiTheme="minorHAnsi" w:hAnsiTheme="minorHAnsi" w:cstheme="minorHAnsi"/>
        </w:rPr>
        <w:t xml:space="preserve">feeding the gas chromatograph </w:t>
      </w:r>
      <w:r w:rsidRPr="001E4D42">
        <w:rPr>
          <w:rFonts w:asciiTheme="minorHAnsi" w:hAnsiTheme="minorHAnsi" w:cstheme="minorHAnsi"/>
        </w:rPr>
        <w:t xml:space="preserve">(for flame ionization used to quantify </w:t>
      </w:r>
      <w:r w:rsidR="002778C9">
        <w:rPr>
          <w:rFonts w:asciiTheme="minorHAnsi" w:hAnsiTheme="minorHAnsi" w:cstheme="minorHAnsi"/>
        </w:rPr>
        <w:t xml:space="preserve">the </w:t>
      </w:r>
      <w:r w:rsidRPr="001E4D42">
        <w:rPr>
          <w:rFonts w:asciiTheme="minorHAnsi" w:hAnsiTheme="minorHAnsi" w:cstheme="minorHAnsi"/>
        </w:rPr>
        <w:t>ethanol).</w:t>
      </w:r>
    </w:p>
    <w:p w14:paraId="217217F7" w14:textId="77777777" w:rsidR="00E46085" w:rsidRPr="001E4D42" w:rsidRDefault="00E46085" w:rsidP="00320724">
      <w:pPr>
        <w:pStyle w:val="NormalWeb"/>
        <w:spacing w:before="0" w:beforeAutospacing="0" w:after="0" w:afterAutospacing="0"/>
        <w:rPr>
          <w:rFonts w:asciiTheme="minorHAnsi" w:hAnsiTheme="minorHAnsi" w:cstheme="minorHAnsi"/>
        </w:rPr>
      </w:pPr>
    </w:p>
    <w:p w14:paraId="3BE521E7" w14:textId="120CCA71" w:rsidR="00B07D45" w:rsidRPr="001E4D42" w:rsidRDefault="00E46085" w:rsidP="00320724">
      <w:pPr>
        <w:pStyle w:val="NormalWeb"/>
        <w:spacing w:before="0" w:beforeAutospacing="0" w:after="0" w:afterAutospacing="0"/>
        <w:rPr>
          <w:rFonts w:asciiTheme="minorHAnsi" w:hAnsiTheme="minorHAnsi" w:cstheme="minorHAnsi"/>
        </w:rPr>
      </w:pPr>
      <w:r w:rsidRPr="001E4D42">
        <w:rPr>
          <w:rFonts w:asciiTheme="minorHAnsi" w:hAnsiTheme="minorHAnsi" w:cstheme="minorHAnsi"/>
        </w:rPr>
        <w:t xml:space="preserve">NOTE: </w:t>
      </w:r>
      <w:r w:rsidR="00B07D45" w:rsidRPr="001E4D42">
        <w:rPr>
          <w:rFonts w:asciiTheme="minorHAnsi" w:hAnsiTheme="minorHAnsi" w:cstheme="minorHAnsi"/>
        </w:rPr>
        <w:t xml:space="preserve">The </w:t>
      </w:r>
      <w:r w:rsidR="006C2355" w:rsidRPr="001E4D42">
        <w:rPr>
          <w:rFonts w:asciiTheme="minorHAnsi" w:hAnsiTheme="minorHAnsi" w:cstheme="minorHAnsi"/>
        </w:rPr>
        <w:t xml:space="preserve">psi </w:t>
      </w:r>
      <w:r w:rsidR="00B07D45" w:rsidRPr="001E4D42">
        <w:rPr>
          <w:rFonts w:asciiTheme="minorHAnsi" w:hAnsiTheme="minorHAnsi" w:cstheme="minorHAnsi"/>
        </w:rPr>
        <w:t xml:space="preserve">should be set to properly operate the chromatograph according to </w:t>
      </w:r>
      <w:r w:rsidR="002778C9">
        <w:rPr>
          <w:rFonts w:asciiTheme="minorHAnsi" w:hAnsiTheme="minorHAnsi" w:cstheme="minorHAnsi"/>
        </w:rPr>
        <w:t xml:space="preserve">the </w:t>
      </w:r>
      <w:r w:rsidR="00B07D45" w:rsidRPr="001E4D42">
        <w:rPr>
          <w:rFonts w:asciiTheme="minorHAnsi" w:hAnsiTheme="minorHAnsi" w:cstheme="minorHAnsi"/>
        </w:rPr>
        <w:t>manufacturer</w:t>
      </w:r>
      <w:r w:rsidR="002778C9">
        <w:rPr>
          <w:rFonts w:asciiTheme="minorHAnsi" w:hAnsiTheme="minorHAnsi" w:cstheme="minorHAnsi"/>
        </w:rPr>
        <w:t>'s</w:t>
      </w:r>
      <w:r w:rsidR="00B07D45" w:rsidRPr="001E4D42">
        <w:rPr>
          <w:rFonts w:asciiTheme="minorHAnsi" w:hAnsiTheme="minorHAnsi" w:cstheme="minorHAnsi"/>
        </w:rPr>
        <w:t xml:space="preserve"> spec</w:t>
      </w:r>
      <w:r w:rsidR="002778C9">
        <w:rPr>
          <w:rFonts w:asciiTheme="minorHAnsi" w:hAnsiTheme="minorHAnsi" w:cstheme="minorHAnsi"/>
        </w:rPr>
        <w:t>ifications</w:t>
      </w:r>
      <w:r w:rsidR="00B07D45" w:rsidRPr="001E4D42">
        <w:rPr>
          <w:rFonts w:asciiTheme="minorHAnsi" w:hAnsiTheme="minorHAnsi" w:cstheme="minorHAnsi"/>
        </w:rPr>
        <w:t xml:space="preserve">. Make sure the helium line </w:t>
      </w:r>
      <w:r w:rsidR="00914973" w:rsidRPr="001E4D42">
        <w:rPr>
          <w:rFonts w:asciiTheme="minorHAnsi" w:hAnsiTheme="minorHAnsi" w:cstheme="minorHAnsi"/>
        </w:rPr>
        <w:t>is</w:t>
      </w:r>
      <w:r w:rsidR="00B07D45" w:rsidRPr="001E4D42">
        <w:rPr>
          <w:rFonts w:asciiTheme="minorHAnsi" w:hAnsiTheme="minorHAnsi" w:cstheme="minorHAnsi"/>
        </w:rPr>
        <w:t xml:space="preserve"> on and set to the proper </w:t>
      </w:r>
      <w:r w:rsidR="002778C9" w:rsidRPr="001E4D42">
        <w:rPr>
          <w:rFonts w:asciiTheme="minorHAnsi" w:hAnsiTheme="minorHAnsi" w:cstheme="minorHAnsi"/>
        </w:rPr>
        <w:t>psi</w:t>
      </w:r>
      <w:r w:rsidR="00B07D45" w:rsidRPr="001E4D42">
        <w:rPr>
          <w:rFonts w:asciiTheme="minorHAnsi" w:hAnsiTheme="minorHAnsi" w:cstheme="minorHAnsi"/>
        </w:rPr>
        <w:t>.</w:t>
      </w:r>
    </w:p>
    <w:p w14:paraId="32DB6A5F" w14:textId="77777777" w:rsidR="003D23A3" w:rsidRPr="001E4D42" w:rsidRDefault="003D23A3" w:rsidP="00320724">
      <w:pPr>
        <w:pStyle w:val="NormalWeb"/>
        <w:spacing w:before="0" w:beforeAutospacing="0" w:after="0" w:afterAutospacing="0"/>
        <w:rPr>
          <w:rFonts w:asciiTheme="minorHAnsi" w:hAnsiTheme="minorHAnsi" w:cstheme="minorHAnsi"/>
        </w:rPr>
      </w:pPr>
    </w:p>
    <w:p w14:paraId="372D5FFA" w14:textId="1C027CBD" w:rsidR="00E46085" w:rsidRPr="001E4D42" w:rsidRDefault="00B07D45" w:rsidP="00320724">
      <w:pPr>
        <w:pStyle w:val="NormalWeb"/>
        <w:numPr>
          <w:ilvl w:val="1"/>
          <w:numId w:val="22"/>
        </w:numPr>
        <w:spacing w:before="0" w:beforeAutospacing="0" w:after="0" w:afterAutospacing="0"/>
        <w:ind w:left="0" w:firstLine="0"/>
        <w:rPr>
          <w:rFonts w:asciiTheme="minorHAnsi" w:hAnsiTheme="minorHAnsi" w:cstheme="minorHAnsi"/>
        </w:rPr>
      </w:pPr>
      <w:r w:rsidRPr="001E4D42">
        <w:rPr>
          <w:rFonts w:asciiTheme="minorHAnsi" w:hAnsiTheme="minorHAnsi" w:cstheme="minorHAnsi"/>
        </w:rPr>
        <w:t xml:space="preserve">For the septum, make sure the number of samples injected is not </w:t>
      </w:r>
      <w:r w:rsidR="002778C9">
        <w:rPr>
          <w:rFonts w:asciiTheme="minorHAnsi" w:hAnsiTheme="minorHAnsi" w:cstheme="minorHAnsi"/>
        </w:rPr>
        <w:t>&gt;</w:t>
      </w:r>
      <w:r w:rsidRPr="001E4D42">
        <w:rPr>
          <w:rFonts w:asciiTheme="minorHAnsi" w:hAnsiTheme="minorHAnsi" w:cstheme="minorHAnsi"/>
        </w:rPr>
        <w:t>100. For the injection fiber</w:t>
      </w:r>
      <w:r w:rsidR="002778C9">
        <w:rPr>
          <w:rFonts w:asciiTheme="minorHAnsi" w:hAnsiTheme="minorHAnsi" w:cstheme="minorHAnsi"/>
        </w:rPr>
        <w:t>,</w:t>
      </w:r>
      <w:r w:rsidRPr="001E4D42">
        <w:rPr>
          <w:rFonts w:asciiTheme="minorHAnsi" w:hAnsiTheme="minorHAnsi" w:cstheme="minorHAnsi"/>
        </w:rPr>
        <w:t xml:space="preserve"> make sure the number of samples injected is not </w:t>
      </w:r>
      <w:r w:rsidR="002778C9">
        <w:rPr>
          <w:rFonts w:asciiTheme="minorHAnsi" w:hAnsiTheme="minorHAnsi" w:cstheme="minorHAnsi"/>
        </w:rPr>
        <w:t>&gt;</w:t>
      </w:r>
      <w:r w:rsidRPr="001E4D42">
        <w:rPr>
          <w:rFonts w:asciiTheme="minorHAnsi" w:hAnsiTheme="minorHAnsi" w:cstheme="minorHAnsi"/>
        </w:rPr>
        <w:t xml:space="preserve">500. </w:t>
      </w:r>
    </w:p>
    <w:p w14:paraId="5406448F" w14:textId="77777777" w:rsidR="00E46085" w:rsidRPr="001E4D42" w:rsidRDefault="00E46085" w:rsidP="00320724">
      <w:pPr>
        <w:pStyle w:val="NormalWeb"/>
        <w:spacing w:before="0" w:beforeAutospacing="0" w:after="0" w:afterAutospacing="0"/>
        <w:rPr>
          <w:rFonts w:asciiTheme="minorHAnsi" w:hAnsiTheme="minorHAnsi" w:cstheme="minorHAnsi"/>
        </w:rPr>
      </w:pPr>
    </w:p>
    <w:p w14:paraId="6052603A" w14:textId="1D01FF5A" w:rsidR="00B07D45" w:rsidRPr="001E4D42" w:rsidRDefault="00E46085" w:rsidP="00320724">
      <w:pPr>
        <w:pStyle w:val="NormalWeb"/>
        <w:spacing w:before="0" w:beforeAutospacing="0" w:after="0" w:afterAutospacing="0"/>
        <w:rPr>
          <w:rFonts w:asciiTheme="minorHAnsi" w:hAnsiTheme="minorHAnsi" w:cstheme="minorHAnsi"/>
        </w:rPr>
      </w:pPr>
      <w:r w:rsidRPr="001E4D42">
        <w:rPr>
          <w:rFonts w:asciiTheme="minorHAnsi" w:hAnsiTheme="minorHAnsi" w:cstheme="minorHAnsi"/>
        </w:rPr>
        <w:t xml:space="preserve">NOTE: </w:t>
      </w:r>
      <w:r w:rsidR="00B07D45" w:rsidRPr="001E4D42">
        <w:rPr>
          <w:rFonts w:asciiTheme="minorHAnsi" w:hAnsiTheme="minorHAnsi" w:cstheme="minorHAnsi"/>
        </w:rPr>
        <w:t>If either is over the amount of injections, they will need to be changed before running the test samples.</w:t>
      </w:r>
    </w:p>
    <w:p w14:paraId="7DBC0F0C" w14:textId="77777777" w:rsidR="003D23A3" w:rsidRPr="001E4D42" w:rsidRDefault="003D23A3" w:rsidP="00320724">
      <w:pPr>
        <w:pStyle w:val="NormalWeb"/>
        <w:spacing w:before="0" w:beforeAutospacing="0" w:after="0" w:afterAutospacing="0"/>
        <w:rPr>
          <w:rFonts w:asciiTheme="minorHAnsi" w:hAnsiTheme="minorHAnsi" w:cstheme="minorHAnsi"/>
        </w:rPr>
      </w:pPr>
    </w:p>
    <w:p w14:paraId="37C27033" w14:textId="1744ECDA" w:rsidR="00E46085" w:rsidRPr="001E4D42" w:rsidRDefault="00B07D45" w:rsidP="00320724">
      <w:pPr>
        <w:pStyle w:val="NormalWeb"/>
        <w:numPr>
          <w:ilvl w:val="1"/>
          <w:numId w:val="22"/>
        </w:numPr>
        <w:spacing w:before="0" w:beforeAutospacing="0" w:after="0" w:afterAutospacing="0"/>
        <w:ind w:left="0" w:firstLine="0"/>
        <w:rPr>
          <w:rFonts w:asciiTheme="minorHAnsi" w:hAnsiTheme="minorHAnsi" w:cstheme="minorHAnsi"/>
        </w:rPr>
      </w:pPr>
      <w:r w:rsidRPr="001E4D42">
        <w:rPr>
          <w:rFonts w:asciiTheme="minorHAnsi" w:hAnsiTheme="minorHAnsi" w:cstheme="minorHAnsi"/>
        </w:rPr>
        <w:t xml:space="preserve">Turn on </w:t>
      </w:r>
      <w:r w:rsidR="002778C9">
        <w:rPr>
          <w:rFonts w:asciiTheme="minorHAnsi" w:hAnsiTheme="minorHAnsi" w:cstheme="minorHAnsi"/>
        </w:rPr>
        <w:t xml:space="preserve">the </w:t>
      </w:r>
      <w:r w:rsidRPr="001E4D42">
        <w:rPr>
          <w:rFonts w:asciiTheme="minorHAnsi" w:hAnsiTheme="minorHAnsi" w:cstheme="minorHAnsi"/>
        </w:rPr>
        <w:t xml:space="preserve">analysis software and </w:t>
      </w:r>
      <w:r w:rsidR="00914973" w:rsidRPr="001E4D42">
        <w:rPr>
          <w:rFonts w:asciiTheme="minorHAnsi" w:hAnsiTheme="minorHAnsi" w:cstheme="minorHAnsi"/>
        </w:rPr>
        <w:t>m</w:t>
      </w:r>
      <w:r w:rsidRPr="001E4D42">
        <w:rPr>
          <w:rFonts w:asciiTheme="minorHAnsi" w:hAnsiTheme="minorHAnsi" w:cstheme="minorHAnsi"/>
        </w:rPr>
        <w:t>ake sure the workstation is set</w:t>
      </w:r>
      <w:r w:rsidR="00E46085" w:rsidRPr="001E4D42">
        <w:rPr>
          <w:rFonts w:asciiTheme="minorHAnsi" w:hAnsiTheme="minorHAnsi" w:cstheme="minorHAnsi"/>
        </w:rPr>
        <w:t xml:space="preserve"> </w:t>
      </w:r>
      <w:r w:rsidRPr="001E4D42">
        <w:rPr>
          <w:rFonts w:asciiTheme="minorHAnsi" w:hAnsiTheme="minorHAnsi" w:cstheme="minorHAnsi"/>
        </w:rPr>
        <w:t>up properly</w:t>
      </w:r>
      <w:r w:rsidR="00914973" w:rsidRPr="001E4D42">
        <w:rPr>
          <w:rFonts w:asciiTheme="minorHAnsi" w:hAnsiTheme="minorHAnsi" w:cstheme="minorHAnsi"/>
        </w:rPr>
        <w:t>. S</w:t>
      </w:r>
      <w:r w:rsidRPr="001E4D42">
        <w:rPr>
          <w:rFonts w:asciiTheme="minorHAnsi" w:hAnsiTheme="minorHAnsi" w:cstheme="minorHAnsi"/>
        </w:rPr>
        <w:t>tore all data according to lab/department standards. Create a new sample list for the samples to be run.</w:t>
      </w:r>
    </w:p>
    <w:p w14:paraId="683F5848" w14:textId="77777777" w:rsidR="00E46085" w:rsidRPr="001E4D42" w:rsidRDefault="00E46085" w:rsidP="00320724">
      <w:pPr>
        <w:pStyle w:val="NormalWeb"/>
        <w:spacing w:before="0" w:beforeAutospacing="0" w:after="0" w:afterAutospacing="0"/>
        <w:rPr>
          <w:rFonts w:asciiTheme="minorHAnsi" w:hAnsiTheme="minorHAnsi" w:cstheme="minorHAnsi"/>
        </w:rPr>
      </w:pPr>
    </w:p>
    <w:p w14:paraId="5342770C" w14:textId="3EE18A1F" w:rsidR="00B07D45" w:rsidRPr="001E4D42" w:rsidRDefault="00B07D45" w:rsidP="00320724">
      <w:pPr>
        <w:pStyle w:val="NormalWeb"/>
        <w:numPr>
          <w:ilvl w:val="1"/>
          <w:numId w:val="22"/>
        </w:numPr>
        <w:spacing w:before="0" w:beforeAutospacing="0" w:after="0" w:afterAutospacing="0"/>
        <w:ind w:left="0" w:firstLine="0"/>
        <w:rPr>
          <w:rFonts w:asciiTheme="minorHAnsi" w:hAnsiTheme="minorHAnsi" w:cstheme="minorHAnsi"/>
        </w:rPr>
      </w:pPr>
      <w:r w:rsidRPr="001E4D42">
        <w:rPr>
          <w:rFonts w:asciiTheme="minorHAnsi" w:hAnsiTheme="minorHAnsi" w:cstheme="minorHAnsi"/>
        </w:rPr>
        <w:t xml:space="preserve">Initiate the startup method and wait for the flame ionization detector to stabilize before running </w:t>
      </w:r>
      <w:r w:rsidR="002778C9">
        <w:rPr>
          <w:rFonts w:asciiTheme="minorHAnsi" w:hAnsiTheme="minorHAnsi" w:cstheme="minorHAnsi"/>
        </w:rPr>
        <w:t xml:space="preserve">the </w:t>
      </w:r>
      <w:r w:rsidRPr="001E4D42">
        <w:rPr>
          <w:rFonts w:asciiTheme="minorHAnsi" w:hAnsiTheme="minorHAnsi" w:cstheme="minorHAnsi"/>
        </w:rPr>
        <w:t>samples. Once stable, run the software startup method to clean the fiber.</w:t>
      </w:r>
    </w:p>
    <w:p w14:paraId="37DDE95E" w14:textId="77777777" w:rsidR="00B07D45" w:rsidRPr="00E625A5" w:rsidRDefault="00B07D45" w:rsidP="00320724">
      <w:pPr>
        <w:pStyle w:val="NormalWeb"/>
        <w:spacing w:before="0" w:beforeAutospacing="0" w:after="0" w:afterAutospacing="0"/>
        <w:rPr>
          <w:rFonts w:asciiTheme="minorHAnsi" w:hAnsiTheme="minorHAnsi" w:cstheme="minorHAnsi"/>
          <w:highlight w:val="yellow"/>
        </w:rPr>
      </w:pPr>
    </w:p>
    <w:p w14:paraId="574E851A" w14:textId="1734DAB0" w:rsidR="00B07D45" w:rsidRPr="00E46085" w:rsidRDefault="00B07D45" w:rsidP="00320724">
      <w:pPr>
        <w:pStyle w:val="NormalWeb"/>
        <w:numPr>
          <w:ilvl w:val="0"/>
          <w:numId w:val="11"/>
        </w:numPr>
        <w:spacing w:before="0" w:beforeAutospacing="0" w:after="0" w:afterAutospacing="0"/>
        <w:ind w:left="0" w:firstLine="0"/>
        <w:rPr>
          <w:rFonts w:asciiTheme="minorHAnsi" w:hAnsiTheme="minorHAnsi" w:cstheme="minorHAnsi"/>
          <w:b/>
          <w:bCs/>
          <w:highlight w:val="yellow"/>
        </w:rPr>
      </w:pPr>
      <w:r w:rsidRPr="00E46085">
        <w:rPr>
          <w:rFonts w:asciiTheme="minorHAnsi" w:hAnsiTheme="minorHAnsi" w:cstheme="minorHAnsi"/>
          <w:b/>
          <w:bCs/>
          <w:highlight w:val="yellow"/>
        </w:rPr>
        <w:t>Sample measurement</w:t>
      </w:r>
      <w:r w:rsidR="002778C9">
        <w:rPr>
          <w:rFonts w:asciiTheme="minorHAnsi" w:hAnsiTheme="minorHAnsi" w:cstheme="minorHAnsi"/>
          <w:b/>
          <w:bCs/>
          <w:highlight w:val="yellow"/>
        </w:rPr>
        <w:t>s</w:t>
      </w:r>
      <w:r w:rsidRPr="00E46085">
        <w:rPr>
          <w:rFonts w:asciiTheme="minorHAnsi" w:hAnsiTheme="minorHAnsi" w:cstheme="minorHAnsi"/>
          <w:b/>
          <w:bCs/>
          <w:highlight w:val="yellow"/>
        </w:rPr>
        <w:t xml:space="preserve"> using head space gas chromatography</w:t>
      </w:r>
    </w:p>
    <w:p w14:paraId="7A551AFF" w14:textId="77777777" w:rsidR="00B07D45" w:rsidRPr="00E625A5" w:rsidRDefault="00B07D45" w:rsidP="00320724">
      <w:pPr>
        <w:pStyle w:val="NormalWeb"/>
        <w:spacing w:before="0" w:beforeAutospacing="0" w:after="0" w:afterAutospacing="0"/>
        <w:rPr>
          <w:rFonts w:asciiTheme="minorHAnsi" w:hAnsiTheme="minorHAnsi" w:cstheme="minorHAnsi"/>
          <w:highlight w:val="yellow"/>
        </w:rPr>
      </w:pPr>
    </w:p>
    <w:p w14:paraId="1DE20AA6" w14:textId="6ED679F5" w:rsidR="00E46085"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Once </w:t>
      </w:r>
      <w:r w:rsidR="00FC195B">
        <w:rPr>
          <w:rFonts w:asciiTheme="minorHAnsi" w:hAnsiTheme="minorHAnsi" w:cstheme="minorHAnsi"/>
          <w:highlight w:val="yellow"/>
        </w:rPr>
        <w:t xml:space="preserve">the </w:t>
      </w:r>
      <w:r w:rsidRPr="00E625A5">
        <w:rPr>
          <w:rFonts w:asciiTheme="minorHAnsi" w:hAnsiTheme="minorHAnsi" w:cstheme="minorHAnsi"/>
          <w:highlight w:val="yellow"/>
        </w:rPr>
        <w:t xml:space="preserve">startup </w:t>
      </w:r>
      <w:r w:rsidR="00FC195B">
        <w:rPr>
          <w:rFonts w:asciiTheme="minorHAnsi" w:hAnsiTheme="minorHAnsi" w:cstheme="minorHAnsi"/>
          <w:highlight w:val="yellow"/>
        </w:rPr>
        <w:t xml:space="preserve">method </w:t>
      </w:r>
      <w:r w:rsidRPr="00E625A5">
        <w:rPr>
          <w:rFonts w:asciiTheme="minorHAnsi" w:hAnsiTheme="minorHAnsi" w:cstheme="minorHAnsi"/>
          <w:highlight w:val="yellow"/>
        </w:rPr>
        <w:t>is complete</w:t>
      </w:r>
      <w:r w:rsidR="00914973" w:rsidRPr="00E625A5">
        <w:rPr>
          <w:rFonts w:asciiTheme="minorHAnsi" w:hAnsiTheme="minorHAnsi" w:cstheme="minorHAnsi"/>
          <w:highlight w:val="yellow"/>
        </w:rPr>
        <w:t>,</w:t>
      </w:r>
      <w:r w:rsidRPr="00E625A5">
        <w:rPr>
          <w:rFonts w:asciiTheme="minorHAnsi" w:hAnsiTheme="minorHAnsi" w:cstheme="minorHAnsi"/>
          <w:highlight w:val="yellow"/>
        </w:rPr>
        <w:t xml:space="preserve"> </w:t>
      </w:r>
      <w:r w:rsidR="00F90F4B">
        <w:rPr>
          <w:rFonts w:asciiTheme="minorHAnsi" w:hAnsiTheme="minorHAnsi" w:cstheme="minorHAnsi"/>
          <w:highlight w:val="yellow"/>
        </w:rPr>
        <w:t xml:space="preserve">activate </w:t>
      </w:r>
      <w:r w:rsidR="002778C9" w:rsidRPr="005604D6">
        <w:rPr>
          <w:rFonts w:asciiTheme="minorHAnsi" w:hAnsiTheme="minorHAnsi" w:cstheme="minorHAnsi"/>
          <w:b/>
          <w:bCs/>
          <w:highlight w:val="yellow"/>
        </w:rPr>
        <w:t>Run Dialysates</w:t>
      </w:r>
      <w:r w:rsidRPr="00E625A5">
        <w:rPr>
          <w:rFonts w:asciiTheme="minorHAnsi" w:hAnsiTheme="minorHAnsi" w:cstheme="minorHAnsi"/>
          <w:highlight w:val="yellow"/>
        </w:rPr>
        <w:t xml:space="preserve"> </w:t>
      </w:r>
      <w:r w:rsidR="00FB5CF6">
        <w:rPr>
          <w:rFonts w:asciiTheme="minorHAnsi" w:hAnsiTheme="minorHAnsi" w:cstheme="minorHAnsi"/>
          <w:highlight w:val="yellow"/>
        </w:rPr>
        <w:t xml:space="preserve">from the </w:t>
      </w:r>
      <w:r w:rsidR="00F90F4B">
        <w:rPr>
          <w:rFonts w:asciiTheme="minorHAnsi" w:hAnsiTheme="minorHAnsi" w:cstheme="minorHAnsi"/>
          <w:highlight w:val="yellow"/>
        </w:rPr>
        <w:t xml:space="preserve">methods </w:t>
      </w:r>
      <w:r w:rsidR="00FB5CF6">
        <w:rPr>
          <w:rFonts w:asciiTheme="minorHAnsi" w:hAnsiTheme="minorHAnsi" w:cstheme="minorHAnsi"/>
          <w:highlight w:val="yellow"/>
        </w:rPr>
        <w:t xml:space="preserve">menu </w:t>
      </w:r>
      <w:r w:rsidRPr="00E625A5">
        <w:rPr>
          <w:rFonts w:asciiTheme="minorHAnsi" w:hAnsiTheme="minorHAnsi" w:cstheme="minorHAnsi"/>
          <w:highlight w:val="yellow"/>
        </w:rPr>
        <w:t>in the analysis software.</w:t>
      </w:r>
    </w:p>
    <w:p w14:paraId="30A4CF04" w14:textId="77777777" w:rsidR="00E46085" w:rsidRDefault="00E46085" w:rsidP="00320724">
      <w:pPr>
        <w:pStyle w:val="NormalWeb"/>
        <w:spacing w:before="0" w:beforeAutospacing="0" w:after="0" w:afterAutospacing="0"/>
        <w:rPr>
          <w:rFonts w:asciiTheme="minorHAnsi" w:hAnsiTheme="minorHAnsi" w:cstheme="minorHAnsi"/>
          <w:highlight w:val="yellow"/>
        </w:rPr>
      </w:pPr>
    </w:p>
    <w:p w14:paraId="2A6E62F7" w14:textId="66AA59F0" w:rsidR="00E46085" w:rsidRDefault="00E46085" w:rsidP="00320724">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lastRenderedPageBreak/>
        <w:t xml:space="preserve">8.1.1. </w:t>
      </w:r>
      <w:r w:rsidR="00B07D45" w:rsidRPr="00E625A5">
        <w:rPr>
          <w:rFonts w:asciiTheme="minorHAnsi" w:hAnsiTheme="minorHAnsi" w:cstheme="minorHAnsi"/>
          <w:highlight w:val="yellow"/>
        </w:rPr>
        <w:t>Fill out the sample list</w:t>
      </w:r>
      <w:r w:rsidR="002778C9">
        <w:rPr>
          <w:rFonts w:asciiTheme="minorHAnsi" w:hAnsiTheme="minorHAnsi" w:cstheme="minorHAnsi"/>
          <w:highlight w:val="yellow"/>
        </w:rPr>
        <w:t>,</w:t>
      </w:r>
      <w:r w:rsidR="00B07D45" w:rsidRPr="00E625A5">
        <w:rPr>
          <w:rFonts w:asciiTheme="minorHAnsi" w:hAnsiTheme="minorHAnsi" w:cstheme="minorHAnsi"/>
          <w:highlight w:val="yellow"/>
        </w:rPr>
        <w:t xml:space="preserve"> starting with the air, water, 5 M NaCl/protease cocktail blanks. Then enter in the standards in order</w:t>
      </w:r>
      <w:r w:rsidR="002778C9">
        <w:rPr>
          <w:rFonts w:asciiTheme="minorHAnsi" w:hAnsiTheme="minorHAnsi" w:cstheme="minorHAnsi"/>
          <w:highlight w:val="yellow"/>
        </w:rPr>
        <w:t>,</w:t>
      </w:r>
      <w:r w:rsidR="00B07D45" w:rsidRPr="00E625A5">
        <w:rPr>
          <w:rFonts w:asciiTheme="minorHAnsi" w:hAnsiTheme="minorHAnsi" w:cstheme="minorHAnsi"/>
          <w:highlight w:val="yellow"/>
        </w:rPr>
        <w:t xml:space="preserve"> from 0.3125 to 40 </w:t>
      </w:r>
      <w:proofErr w:type="spellStart"/>
      <w:r w:rsidR="00B07D45" w:rsidRPr="00E625A5">
        <w:rPr>
          <w:rFonts w:asciiTheme="minorHAnsi" w:hAnsiTheme="minorHAnsi" w:cstheme="minorHAnsi"/>
          <w:highlight w:val="yellow"/>
        </w:rPr>
        <w:t>mM.</w:t>
      </w:r>
      <w:proofErr w:type="spellEnd"/>
      <w:r w:rsidR="00B07D45" w:rsidRPr="00E625A5">
        <w:rPr>
          <w:rFonts w:asciiTheme="minorHAnsi" w:hAnsiTheme="minorHAnsi" w:cstheme="minorHAnsi"/>
          <w:highlight w:val="yellow"/>
        </w:rPr>
        <w:t xml:space="preserve"> Follow the standards with a second round of the air, water, </w:t>
      </w:r>
      <w:r w:rsidR="002778C9">
        <w:rPr>
          <w:rFonts w:asciiTheme="minorHAnsi" w:hAnsiTheme="minorHAnsi" w:cstheme="minorHAnsi"/>
          <w:highlight w:val="yellow"/>
        </w:rPr>
        <w:t xml:space="preserve">and </w:t>
      </w:r>
      <w:r w:rsidR="00B07D45" w:rsidRPr="00E625A5">
        <w:rPr>
          <w:rFonts w:asciiTheme="minorHAnsi" w:hAnsiTheme="minorHAnsi" w:cstheme="minorHAnsi"/>
          <w:highlight w:val="yellow"/>
        </w:rPr>
        <w:t>5 M NaCl/protease cocktail blanks.</w:t>
      </w:r>
    </w:p>
    <w:p w14:paraId="7CB94803" w14:textId="77777777" w:rsidR="00E46085" w:rsidRDefault="00E46085" w:rsidP="00320724">
      <w:pPr>
        <w:pStyle w:val="NormalWeb"/>
        <w:spacing w:before="0" w:beforeAutospacing="0" w:after="0" w:afterAutospacing="0"/>
        <w:rPr>
          <w:rFonts w:asciiTheme="minorHAnsi" w:hAnsiTheme="minorHAnsi" w:cstheme="minorHAnsi"/>
          <w:highlight w:val="yellow"/>
        </w:rPr>
      </w:pPr>
    </w:p>
    <w:p w14:paraId="1CF9BF44" w14:textId="21C74685" w:rsidR="00E46085" w:rsidRDefault="00E46085" w:rsidP="00320724">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8.1.2. </w:t>
      </w:r>
      <w:r w:rsidR="00B07D45" w:rsidRPr="00E625A5">
        <w:rPr>
          <w:rFonts w:asciiTheme="minorHAnsi" w:hAnsiTheme="minorHAnsi" w:cstheme="minorHAnsi"/>
          <w:highlight w:val="yellow"/>
        </w:rPr>
        <w:t xml:space="preserve">Enter </w:t>
      </w:r>
      <w:r w:rsidR="00B07D45" w:rsidRPr="001E4D42">
        <w:rPr>
          <w:rFonts w:asciiTheme="minorHAnsi" w:hAnsiTheme="minorHAnsi" w:cstheme="minorHAnsi"/>
          <w:highlight w:val="yellow"/>
          <w:shd w:val="clear" w:color="auto" w:fill="FFFF00"/>
        </w:rPr>
        <w:t xml:space="preserve">all </w:t>
      </w:r>
      <w:r w:rsidR="00FB5CF6" w:rsidRPr="001E4D42">
        <w:rPr>
          <w:rFonts w:asciiTheme="minorHAnsi" w:hAnsiTheme="minorHAnsi" w:cstheme="minorHAnsi"/>
          <w:shd w:val="clear" w:color="auto" w:fill="FFFF00"/>
        </w:rPr>
        <w:t>homogenized embryo supernatant</w:t>
      </w:r>
      <w:r w:rsidR="00FB5CF6" w:rsidRPr="001E4D42">
        <w:rPr>
          <w:rFonts w:asciiTheme="minorHAnsi" w:hAnsiTheme="minorHAnsi" w:cstheme="minorHAnsi"/>
          <w:highlight w:val="yellow"/>
          <w:shd w:val="clear" w:color="auto" w:fill="FFFF00"/>
        </w:rPr>
        <w:t xml:space="preserve"> </w:t>
      </w:r>
      <w:r w:rsidR="00B07D45" w:rsidRPr="001E4D42">
        <w:rPr>
          <w:rFonts w:asciiTheme="minorHAnsi" w:hAnsiTheme="minorHAnsi" w:cstheme="minorHAnsi"/>
          <w:highlight w:val="yellow"/>
          <w:shd w:val="clear" w:color="auto" w:fill="FFFF00"/>
        </w:rPr>
        <w:t>samples</w:t>
      </w:r>
      <w:r w:rsidR="00B07D45" w:rsidRPr="00E625A5">
        <w:rPr>
          <w:rFonts w:asciiTheme="minorHAnsi" w:hAnsiTheme="minorHAnsi" w:cstheme="minorHAnsi"/>
          <w:highlight w:val="yellow"/>
        </w:rPr>
        <w:t xml:space="preserve"> to be tested, from lowest to highest predicted ethanol concentration. End </w:t>
      </w:r>
      <w:r w:rsidR="002778C9">
        <w:rPr>
          <w:rFonts w:asciiTheme="minorHAnsi" w:hAnsiTheme="minorHAnsi" w:cstheme="minorHAnsi"/>
          <w:highlight w:val="yellow"/>
        </w:rPr>
        <w:t>by</w:t>
      </w:r>
      <w:r w:rsidR="002778C9" w:rsidRPr="00E625A5">
        <w:rPr>
          <w:rFonts w:asciiTheme="minorHAnsi" w:hAnsiTheme="minorHAnsi" w:cstheme="minorHAnsi"/>
          <w:highlight w:val="yellow"/>
        </w:rPr>
        <w:t xml:space="preserve"> </w:t>
      </w:r>
      <w:r w:rsidR="00B07D45" w:rsidRPr="00E625A5">
        <w:rPr>
          <w:rFonts w:asciiTheme="minorHAnsi" w:hAnsiTheme="minorHAnsi" w:cstheme="minorHAnsi"/>
          <w:highlight w:val="yellow"/>
        </w:rPr>
        <w:t xml:space="preserve">entering a third and final round of the air, water, </w:t>
      </w:r>
      <w:r w:rsidR="002778C9">
        <w:rPr>
          <w:rFonts w:asciiTheme="minorHAnsi" w:hAnsiTheme="minorHAnsi" w:cstheme="minorHAnsi"/>
          <w:highlight w:val="yellow"/>
        </w:rPr>
        <w:t xml:space="preserve">and </w:t>
      </w:r>
      <w:r w:rsidR="00B07D45" w:rsidRPr="00E625A5">
        <w:rPr>
          <w:rFonts w:asciiTheme="minorHAnsi" w:hAnsiTheme="minorHAnsi" w:cstheme="minorHAnsi"/>
          <w:highlight w:val="yellow"/>
        </w:rPr>
        <w:t>5 M NaCl/protease cocktail blanks.</w:t>
      </w:r>
    </w:p>
    <w:p w14:paraId="32C39A17" w14:textId="77777777" w:rsidR="00E46085" w:rsidRDefault="00E46085" w:rsidP="00320724">
      <w:pPr>
        <w:pStyle w:val="NormalWeb"/>
        <w:spacing w:before="0" w:beforeAutospacing="0" w:after="0" w:afterAutospacing="0"/>
        <w:rPr>
          <w:rFonts w:asciiTheme="minorHAnsi" w:hAnsiTheme="minorHAnsi" w:cstheme="minorHAnsi"/>
          <w:highlight w:val="yellow"/>
        </w:rPr>
      </w:pPr>
    </w:p>
    <w:p w14:paraId="0EB8046E" w14:textId="71B61386" w:rsidR="00E46085" w:rsidRDefault="002778C9"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46085">
        <w:rPr>
          <w:rFonts w:asciiTheme="minorHAnsi" w:hAnsiTheme="minorHAnsi" w:cstheme="minorHAnsi"/>
          <w:highlight w:val="yellow"/>
        </w:rPr>
        <w:t xml:space="preserve">Add </w:t>
      </w:r>
      <w:r w:rsidR="00B07D45" w:rsidRPr="00E46085">
        <w:rPr>
          <w:rFonts w:asciiTheme="minorHAnsi" w:hAnsiTheme="minorHAnsi" w:cstheme="minorHAnsi"/>
          <w:highlight w:val="yellow"/>
        </w:rPr>
        <w:t>the gas chromatograph</w:t>
      </w:r>
      <w:r w:rsidR="00B07D45" w:rsidRPr="00E46085" w:rsidDel="00551216">
        <w:rPr>
          <w:rFonts w:asciiTheme="minorHAnsi" w:hAnsiTheme="minorHAnsi" w:cstheme="minorHAnsi"/>
          <w:highlight w:val="yellow"/>
        </w:rPr>
        <w:t xml:space="preserve"> </w:t>
      </w:r>
      <w:r w:rsidR="00B07D45" w:rsidRPr="00E46085">
        <w:rPr>
          <w:rFonts w:asciiTheme="minorHAnsi" w:hAnsiTheme="minorHAnsi" w:cstheme="minorHAnsi"/>
          <w:highlight w:val="yellow"/>
        </w:rPr>
        <w:t>vials to the autosampler</w:t>
      </w:r>
      <w:r w:rsidRPr="002778C9">
        <w:rPr>
          <w:rFonts w:asciiTheme="minorHAnsi" w:hAnsiTheme="minorHAnsi" w:cstheme="minorHAnsi"/>
          <w:highlight w:val="yellow"/>
        </w:rPr>
        <w:t xml:space="preserve"> </w:t>
      </w:r>
      <w:r w:rsidRPr="00E46085">
        <w:rPr>
          <w:rFonts w:asciiTheme="minorHAnsi" w:hAnsiTheme="minorHAnsi" w:cstheme="minorHAnsi"/>
          <w:highlight w:val="yellow"/>
        </w:rPr>
        <w:t>in the order in which the samples were entered</w:t>
      </w:r>
      <w:r w:rsidR="00B07D45" w:rsidRPr="00E46085">
        <w:rPr>
          <w:rFonts w:asciiTheme="minorHAnsi" w:hAnsiTheme="minorHAnsi" w:cstheme="minorHAnsi"/>
          <w:highlight w:val="yellow"/>
        </w:rPr>
        <w:t>. Allow samples to warm for 10</w:t>
      </w:r>
      <w:r w:rsidRPr="003320B9">
        <w:rPr>
          <w:rFonts w:asciiTheme="minorHAnsi" w:hAnsiTheme="minorHAnsi" w:cstheme="minorHAnsi"/>
          <w:highlight w:val="yellow"/>
        </w:rPr>
        <w:t>–</w:t>
      </w:r>
      <w:r w:rsidR="00B07D45" w:rsidRPr="00E46085">
        <w:rPr>
          <w:rFonts w:asciiTheme="minorHAnsi" w:hAnsiTheme="minorHAnsi" w:cstheme="minorHAnsi"/>
          <w:highlight w:val="yellow"/>
        </w:rPr>
        <w:t xml:space="preserve">15 </w:t>
      </w:r>
      <w:r w:rsidR="00B17C2F" w:rsidRPr="00E46085">
        <w:rPr>
          <w:rFonts w:asciiTheme="minorHAnsi" w:hAnsiTheme="minorHAnsi" w:cstheme="minorHAnsi"/>
          <w:highlight w:val="yellow"/>
        </w:rPr>
        <w:t>min</w:t>
      </w:r>
      <w:r w:rsidR="00B07D45" w:rsidRPr="00E46085">
        <w:rPr>
          <w:rFonts w:asciiTheme="minorHAnsi" w:hAnsiTheme="minorHAnsi" w:cstheme="minorHAnsi"/>
          <w:highlight w:val="yellow"/>
        </w:rPr>
        <w:t>. Start the sample runs in the software.</w:t>
      </w:r>
    </w:p>
    <w:p w14:paraId="1AF8B829" w14:textId="77777777" w:rsidR="00E46085" w:rsidRDefault="00E46085" w:rsidP="00320724">
      <w:pPr>
        <w:pStyle w:val="NormalWeb"/>
        <w:spacing w:before="0" w:beforeAutospacing="0" w:after="0" w:afterAutospacing="0"/>
        <w:rPr>
          <w:rFonts w:asciiTheme="minorHAnsi" w:hAnsiTheme="minorHAnsi" w:cstheme="minorHAnsi"/>
          <w:highlight w:val="yellow"/>
        </w:rPr>
      </w:pPr>
    </w:p>
    <w:p w14:paraId="5E5E41E4" w14:textId="36EEC351" w:rsidR="00B07D45" w:rsidRPr="00E46085"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46085">
        <w:rPr>
          <w:rFonts w:asciiTheme="minorHAnsi" w:hAnsiTheme="minorHAnsi" w:cstheme="minorHAnsi"/>
          <w:highlight w:val="yellow"/>
        </w:rPr>
        <w:t xml:space="preserve">After all the samples and the final blanks have run, activate the shutdown method in the software. Back up all data acquired during </w:t>
      </w:r>
      <w:r w:rsidR="002778C9">
        <w:rPr>
          <w:rFonts w:asciiTheme="minorHAnsi" w:hAnsiTheme="minorHAnsi" w:cstheme="minorHAnsi"/>
          <w:highlight w:val="yellow"/>
        </w:rPr>
        <w:t xml:space="preserve">the </w:t>
      </w:r>
      <w:r w:rsidRPr="00E46085">
        <w:rPr>
          <w:rFonts w:asciiTheme="minorHAnsi" w:hAnsiTheme="minorHAnsi" w:cstheme="minorHAnsi"/>
          <w:highlight w:val="yellow"/>
        </w:rPr>
        <w:t xml:space="preserve">sample runs. </w:t>
      </w:r>
      <w:r w:rsidRPr="001C60AC">
        <w:rPr>
          <w:rFonts w:asciiTheme="minorHAnsi" w:hAnsiTheme="minorHAnsi" w:cstheme="minorHAnsi"/>
        </w:rPr>
        <w:t xml:space="preserve">Turn off the </w:t>
      </w:r>
      <w:r w:rsidR="002778C9">
        <w:rPr>
          <w:rFonts w:asciiTheme="minorHAnsi" w:hAnsiTheme="minorHAnsi" w:cstheme="minorHAnsi"/>
        </w:rPr>
        <w:t xml:space="preserve">equipment in the </w:t>
      </w:r>
      <w:r w:rsidRPr="001C60AC">
        <w:rPr>
          <w:rFonts w:asciiTheme="minorHAnsi" w:hAnsiTheme="minorHAnsi" w:cstheme="minorHAnsi"/>
        </w:rPr>
        <w:t xml:space="preserve">following order: </w:t>
      </w:r>
      <w:r w:rsidR="00283007" w:rsidRPr="001C60AC">
        <w:rPr>
          <w:rFonts w:asciiTheme="minorHAnsi" w:hAnsiTheme="minorHAnsi" w:cstheme="minorHAnsi"/>
        </w:rPr>
        <w:t>a</w:t>
      </w:r>
      <w:r w:rsidRPr="001C60AC">
        <w:rPr>
          <w:rFonts w:asciiTheme="minorHAnsi" w:hAnsiTheme="minorHAnsi" w:cstheme="minorHAnsi"/>
        </w:rPr>
        <w:t xml:space="preserve">utosampler heater, hydrogen tank and, only after </w:t>
      </w:r>
      <w:r w:rsidR="002778C9">
        <w:rPr>
          <w:rFonts w:asciiTheme="minorHAnsi" w:hAnsiTheme="minorHAnsi" w:cstheme="minorHAnsi"/>
        </w:rPr>
        <w:t xml:space="preserve">the </w:t>
      </w:r>
      <w:r w:rsidRPr="001C60AC">
        <w:rPr>
          <w:rFonts w:asciiTheme="minorHAnsi" w:hAnsiTheme="minorHAnsi" w:cstheme="minorHAnsi"/>
        </w:rPr>
        <w:t>chromatograph temperature reaches 30</w:t>
      </w:r>
      <w:r w:rsidR="00283007" w:rsidRPr="001C60AC">
        <w:rPr>
          <w:rFonts w:asciiTheme="minorHAnsi" w:hAnsiTheme="minorHAnsi" w:cstheme="minorHAnsi"/>
        </w:rPr>
        <w:t xml:space="preserve"> </w:t>
      </w:r>
      <w:r w:rsidRPr="001C60AC">
        <w:rPr>
          <w:rFonts w:asciiTheme="minorHAnsi" w:hAnsiTheme="minorHAnsi" w:cstheme="minorHAnsi"/>
        </w:rPr>
        <w:t>°C, the air tank. Leave the helium tank on to preserve the wax column.</w:t>
      </w:r>
    </w:p>
    <w:p w14:paraId="6112B0F3" w14:textId="77777777" w:rsidR="00B07D45" w:rsidRPr="00E625A5" w:rsidRDefault="00B07D45" w:rsidP="00320724">
      <w:pPr>
        <w:pStyle w:val="NormalWeb"/>
        <w:spacing w:before="0" w:beforeAutospacing="0" w:after="0" w:afterAutospacing="0"/>
        <w:rPr>
          <w:rFonts w:asciiTheme="minorHAnsi" w:hAnsiTheme="minorHAnsi" w:cstheme="minorHAnsi"/>
          <w:highlight w:val="yellow"/>
        </w:rPr>
      </w:pPr>
      <w:r w:rsidRPr="00E625A5">
        <w:rPr>
          <w:rFonts w:asciiTheme="minorHAnsi" w:hAnsiTheme="minorHAnsi" w:cstheme="minorHAnsi"/>
          <w:highlight w:val="yellow"/>
        </w:rPr>
        <w:t xml:space="preserve"> </w:t>
      </w:r>
    </w:p>
    <w:p w14:paraId="251B546A" w14:textId="4090A045" w:rsidR="00B07D45" w:rsidRPr="00E46085" w:rsidRDefault="00B07D45" w:rsidP="00320724">
      <w:pPr>
        <w:pStyle w:val="NormalWeb"/>
        <w:numPr>
          <w:ilvl w:val="0"/>
          <w:numId w:val="11"/>
        </w:numPr>
        <w:spacing w:before="0" w:beforeAutospacing="0" w:after="0" w:afterAutospacing="0"/>
        <w:ind w:left="0" w:firstLine="0"/>
        <w:rPr>
          <w:rFonts w:asciiTheme="minorHAnsi" w:hAnsiTheme="minorHAnsi" w:cstheme="minorHAnsi"/>
          <w:b/>
          <w:bCs/>
          <w:highlight w:val="yellow"/>
        </w:rPr>
      </w:pPr>
      <w:r w:rsidRPr="00E46085">
        <w:rPr>
          <w:rFonts w:asciiTheme="minorHAnsi" w:hAnsiTheme="minorHAnsi" w:cstheme="minorHAnsi"/>
          <w:b/>
          <w:bCs/>
          <w:highlight w:val="yellow"/>
        </w:rPr>
        <w:t>Sample ethanol peak integration and sample concentration analysis</w:t>
      </w:r>
    </w:p>
    <w:p w14:paraId="24821CD5" w14:textId="77777777" w:rsidR="00B07D45" w:rsidRPr="00E625A5" w:rsidRDefault="00B07D45" w:rsidP="00320724">
      <w:pPr>
        <w:pStyle w:val="NormalWeb"/>
        <w:spacing w:before="0" w:beforeAutospacing="0" w:after="0" w:afterAutospacing="0"/>
        <w:rPr>
          <w:rFonts w:asciiTheme="minorHAnsi" w:hAnsiTheme="minorHAnsi" w:cstheme="minorHAnsi"/>
          <w:highlight w:val="yellow"/>
        </w:rPr>
      </w:pPr>
    </w:p>
    <w:p w14:paraId="0232E2B0" w14:textId="2EFEC1C5" w:rsidR="001C60AC"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Once the shutdown method is complete, click on </w:t>
      </w:r>
      <w:r w:rsidR="002778C9" w:rsidRPr="005604D6">
        <w:rPr>
          <w:rFonts w:asciiTheme="minorHAnsi" w:hAnsiTheme="minorHAnsi" w:cstheme="minorHAnsi"/>
          <w:b/>
          <w:bCs/>
          <w:highlight w:val="yellow"/>
        </w:rPr>
        <w:t>View/Edit</w:t>
      </w:r>
      <w:r w:rsidR="002778C9" w:rsidRPr="00E625A5">
        <w:rPr>
          <w:rFonts w:asciiTheme="minorHAnsi" w:hAnsiTheme="minorHAnsi" w:cstheme="minorHAnsi"/>
          <w:highlight w:val="yellow"/>
        </w:rPr>
        <w:t xml:space="preserve"> </w:t>
      </w:r>
      <w:r w:rsidRPr="00E625A5">
        <w:rPr>
          <w:rFonts w:asciiTheme="minorHAnsi" w:hAnsiTheme="minorHAnsi" w:cstheme="minorHAnsi"/>
          <w:highlight w:val="yellow"/>
        </w:rPr>
        <w:t xml:space="preserve">chromatogram. </w:t>
      </w:r>
      <w:r w:rsidR="002778C9">
        <w:rPr>
          <w:rFonts w:asciiTheme="minorHAnsi" w:hAnsiTheme="minorHAnsi" w:cstheme="minorHAnsi"/>
          <w:highlight w:val="yellow"/>
        </w:rPr>
        <w:t>Open</w:t>
      </w:r>
      <w:r w:rsidRPr="00E625A5">
        <w:rPr>
          <w:rFonts w:asciiTheme="minorHAnsi" w:hAnsiTheme="minorHAnsi" w:cstheme="minorHAnsi"/>
          <w:highlight w:val="yellow"/>
        </w:rPr>
        <w:t xml:space="preserve"> </w:t>
      </w:r>
      <w:r w:rsidR="002778C9">
        <w:rPr>
          <w:rFonts w:asciiTheme="minorHAnsi" w:hAnsiTheme="minorHAnsi" w:cstheme="minorHAnsi"/>
          <w:highlight w:val="yellow"/>
        </w:rPr>
        <w:t xml:space="preserve">the </w:t>
      </w:r>
      <w:r w:rsidRPr="00E625A5">
        <w:rPr>
          <w:rFonts w:asciiTheme="minorHAnsi" w:hAnsiTheme="minorHAnsi" w:cstheme="minorHAnsi"/>
          <w:highlight w:val="yellow"/>
        </w:rPr>
        <w:t xml:space="preserve">folder containing the results and select </w:t>
      </w:r>
      <w:r w:rsidR="002778C9">
        <w:rPr>
          <w:rFonts w:asciiTheme="minorHAnsi" w:hAnsiTheme="minorHAnsi" w:cstheme="minorHAnsi"/>
          <w:highlight w:val="yellow"/>
        </w:rPr>
        <w:t xml:space="preserve">the </w:t>
      </w:r>
      <w:r w:rsidRPr="00E625A5">
        <w:rPr>
          <w:rFonts w:asciiTheme="minorHAnsi" w:hAnsiTheme="minorHAnsi" w:cstheme="minorHAnsi"/>
          <w:highlight w:val="yellow"/>
        </w:rPr>
        <w:t xml:space="preserve">samples to be integrated. </w:t>
      </w:r>
    </w:p>
    <w:p w14:paraId="1934993B" w14:textId="77777777" w:rsidR="001C60AC" w:rsidRDefault="001C60AC" w:rsidP="001C60AC">
      <w:pPr>
        <w:pStyle w:val="NormalWeb"/>
        <w:spacing w:before="0" w:beforeAutospacing="0" w:after="0" w:afterAutospacing="0"/>
        <w:rPr>
          <w:rFonts w:asciiTheme="minorHAnsi" w:hAnsiTheme="minorHAnsi" w:cstheme="minorHAnsi"/>
          <w:highlight w:val="yellow"/>
        </w:rPr>
      </w:pPr>
    </w:p>
    <w:p w14:paraId="1131ED6E" w14:textId="7B4F23BE" w:rsidR="00237E5A"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E625A5">
        <w:rPr>
          <w:rFonts w:asciiTheme="minorHAnsi" w:hAnsiTheme="minorHAnsi" w:cstheme="minorHAnsi"/>
          <w:highlight w:val="yellow"/>
        </w:rPr>
        <w:t xml:space="preserve">In </w:t>
      </w:r>
      <w:r w:rsidR="002778C9">
        <w:rPr>
          <w:rFonts w:asciiTheme="minorHAnsi" w:hAnsiTheme="minorHAnsi" w:cstheme="minorHAnsi"/>
          <w:highlight w:val="yellow"/>
        </w:rPr>
        <w:t xml:space="preserve">the </w:t>
      </w:r>
      <w:r w:rsidR="006B29EA" w:rsidRPr="00E625A5">
        <w:rPr>
          <w:rFonts w:asciiTheme="minorHAnsi" w:hAnsiTheme="minorHAnsi" w:cstheme="minorHAnsi"/>
          <w:highlight w:val="yellow"/>
        </w:rPr>
        <w:t>r</w:t>
      </w:r>
      <w:r w:rsidRPr="00E625A5">
        <w:rPr>
          <w:rFonts w:asciiTheme="minorHAnsi" w:hAnsiTheme="minorHAnsi" w:cstheme="minorHAnsi"/>
          <w:highlight w:val="yellow"/>
        </w:rPr>
        <w:t xml:space="preserve">esults, click on </w:t>
      </w:r>
      <w:r w:rsidR="002778C9" w:rsidRPr="000360A5">
        <w:rPr>
          <w:rFonts w:asciiTheme="minorHAnsi" w:hAnsiTheme="minorHAnsi" w:cstheme="minorHAnsi"/>
          <w:b/>
          <w:bCs/>
          <w:highlight w:val="yellow"/>
        </w:rPr>
        <w:t>Reintegrate Now</w:t>
      </w:r>
      <w:r w:rsidRPr="00E625A5">
        <w:rPr>
          <w:rFonts w:asciiTheme="minorHAnsi" w:hAnsiTheme="minorHAnsi" w:cstheme="minorHAnsi"/>
          <w:highlight w:val="yellow"/>
        </w:rPr>
        <w:t xml:space="preserve">. Make sure the correct peaks have been integrated (ethanol peaks between 2 and 2.5). Once all samples have been integrated, print or export </w:t>
      </w:r>
      <w:r w:rsidR="002778C9">
        <w:rPr>
          <w:rFonts w:asciiTheme="minorHAnsi" w:hAnsiTheme="minorHAnsi" w:cstheme="minorHAnsi"/>
          <w:highlight w:val="yellow"/>
        </w:rPr>
        <w:t xml:space="preserve">the </w:t>
      </w:r>
      <w:r w:rsidRPr="00E625A5">
        <w:rPr>
          <w:rFonts w:asciiTheme="minorHAnsi" w:hAnsiTheme="minorHAnsi" w:cstheme="minorHAnsi"/>
          <w:highlight w:val="yellow"/>
        </w:rPr>
        <w:t xml:space="preserve">results. </w:t>
      </w:r>
    </w:p>
    <w:p w14:paraId="146F39F8" w14:textId="77777777" w:rsidR="00237E5A" w:rsidRDefault="00237E5A" w:rsidP="00320724">
      <w:pPr>
        <w:pStyle w:val="NormalWeb"/>
        <w:spacing w:before="0" w:beforeAutospacing="0" w:after="0" w:afterAutospacing="0"/>
        <w:rPr>
          <w:rFonts w:asciiTheme="minorHAnsi" w:hAnsiTheme="minorHAnsi" w:cstheme="minorHAnsi"/>
          <w:highlight w:val="yellow"/>
        </w:rPr>
      </w:pPr>
    </w:p>
    <w:p w14:paraId="3BA2993B" w14:textId="474F33A3" w:rsidR="00237E5A"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237E5A">
        <w:rPr>
          <w:rFonts w:asciiTheme="minorHAnsi" w:hAnsiTheme="minorHAnsi" w:cstheme="minorHAnsi"/>
          <w:highlight w:val="yellow"/>
        </w:rPr>
        <w:t xml:space="preserve">Plot </w:t>
      </w:r>
      <w:r w:rsidR="002778C9">
        <w:rPr>
          <w:rFonts w:asciiTheme="minorHAnsi" w:hAnsiTheme="minorHAnsi" w:cstheme="minorHAnsi"/>
          <w:highlight w:val="yellow"/>
        </w:rPr>
        <w:t xml:space="preserve">the </w:t>
      </w:r>
      <w:r w:rsidRPr="00237E5A">
        <w:rPr>
          <w:rFonts w:asciiTheme="minorHAnsi" w:hAnsiTheme="minorHAnsi" w:cstheme="minorHAnsi"/>
          <w:highlight w:val="yellow"/>
        </w:rPr>
        <w:t xml:space="preserve">peak height of the ethanol standards on a graph. Calculate the slope, </w:t>
      </w:r>
      <w:r w:rsidR="002778C9" w:rsidRPr="00237E5A">
        <w:rPr>
          <w:rFonts w:asciiTheme="minorHAnsi" w:hAnsiTheme="minorHAnsi" w:cstheme="minorHAnsi"/>
          <w:highlight w:val="yellow"/>
        </w:rPr>
        <w:t>Y</w:t>
      </w:r>
      <w:r w:rsidR="006C2355">
        <w:rPr>
          <w:rFonts w:asciiTheme="minorHAnsi" w:hAnsiTheme="minorHAnsi" w:cstheme="minorHAnsi"/>
          <w:highlight w:val="yellow"/>
        </w:rPr>
        <w:t xml:space="preserve"> </w:t>
      </w:r>
      <w:r w:rsidRPr="00237E5A">
        <w:rPr>
          <w:rFonts w:asciiTheme="minorHAnsi" w:hAnsiTheme="minorHAnsi" w:cstheme="minorHAnsi"/>
          <w:highlight w:val="yellow"/>
        </w:rPr>
        <w:t>intercept and R</w:t>
      </w:r>
      <w:r w:rsidRPr="00237E5A">
        <w:rPr>
          <w:rFonts w:asciiTheme="minorHAnsi" w:hAnsiTheme="minorHAnsi" w:cstheme="minorHAnsi"/>
          <w:highlight w:val="yellow"/>
          <w:vertAlign w:val="superscript"/>
        </w:rPr>
        <w:t>2</w:t>
      </w:r>
      <w:r w:rsidRPr="00237E5A">
        <w:rPr>
          <w:rFonts w:asciiTheme="minorHAnsi" w:hAnsiTheme="minorHAnsi" w:cstheme="minorHAnsi"/>
          <w:highlight w:val="yellow"/>
        </w:rPr>
        <w:t xml:space="preserve"> values for the ethanol standards</w:t>
      </w:r>
      <w:r w:rsidR="006B29EA" w:rsidRPr="00237E5A">
        <w:rPr>
          <w:rFonts w:asciiTheme="minorHAnsi" w:hAnsiTheme="minorHAnsi" w:cstheme="minorHAnsi"/>
          <w:highlight w:val="yellow"/>
        </w:rPr>
        <w:t xml:space="preserve"> (R</w:t>
      </w:r>
      <w:r w:rsidR="006B29EA" w:rsidRPr="00237E5A">
        <w:rPr>
          <w:rFonts w:asciiTheme="minorHAnsi" w:hAnsiTheme="minorHAnsi" w:cstheme="minorHAnsi"/>
          <w:highlight w:val="yellow"/>
          <w:vertAlign w:val="superscript"/>
        </w:rPr>
        <w:t>2</w:t>
      </w:r>
      <w:r w:rsidR="006B29EA" w:rsidRPr="00237E5A">
        <w:rPr>
          <w:rFonts w:asciiTheme="minorHAnsi" w:hAnsiTheme="minorHAnsi" w:cstheme="minorHAnsi"/>
          <w:highlight w:val="yellow"/>
        </w:rPr>
        <w:t xml:space="preserve"> should be &gt;</w:t>
      </w:r>
      <w:r w:rsidR="00237E5A">
        <w:rPr>
          <w:rFonts w:asciiTheme="minorHAnsi" w:hAnsiTheme="minorHAnsi" w:cstheme="minorHAnsi"/>
          <w:highlight w:val="yellow"/>
        </w:rPr>
        <w:t>0</w:t>
      </w:r>
      <w:r w:rsidR="006B29EA" w:rsidRPr="00237E5A">
        <w:rPr>
          <w:rFonts w:asciiTheme="minorHAnsi" w:hAnsiTheme="minorHAnsi" w:cstheme="minorHAnsi"/>
          <w:highlight w:val="yellow"/>
        </w:rPr>
        <w:t>.99)</w:t>
      </w:r>
      <w:r w:rsidRPr="00237E5A">
        <w:rPr>
          <w:rFonts w:asciiTheme="minorHAnsi" w:hAnsiTheme="minorHAnsi" w:cstheme="minorHAnsi"/>
          <w:highlight w:val="yellow"/>
        </w:rPr>
        <w:t>.</w:t>
      </w:r>
    </w:p>
    <w:p w14:paraId="25E107FC" w14:textId="77777777" w:rsidR="00237E5A" w:rsidRDefault="00237E5A" w:rsidP="00320724">
      <w:pPr>
        <w:pStyle w:val="NormalWeb"/>
        <w:spacing w:before="0" w:beforeAutospacing="0" w:after="0" w:afterAutospacing="0"/>
        <w:rPr>
          <w:rFonts w:asciiTheme="minorHAnsi" w:hAnsiTheme="minorHAnsi" w:cstheme="minorHAnsi"/>
          <w:highlight w:val="yellow"/>
        </w:rPr>
      </w:pPr>
    </w:p>
    <w:p w14:paraId="340010CC" w14:textId="4683313B" w:rsidR="00237E5A" w:rsidRPr="001C60AC" w:rsidRDefault="00237E5A" w:rsidP="00320724">
      <w:pPr>
        <w:pStyle w:val="NormalWeb"/>
        <w:spacing w:before="0" w:beforeAutospacing="0" w:after="0" w:afterAutospacing="0"/>
        <w:rPr>
          <w:rFonts w:asciiTheme="minorHAnsi" w:hAnsiTheme="minorHAnsi" w:cstheme="minorHAnsi"/>
        </w:rPr>
      </w:pPr>
      <w:r w:rsidRPr="001C60AC">
        <w:rPr>
          <w:rFonts w:asciiTheme="minorHAnsi" w:hAnsiTheme="minorHAnsi" w:cstheme="minorHAnsi"/>
        </w:rPr>
        <w:t xml:space="preserve">NOTE: </w:t>
      </w:r>
      <w:r w:rsidR="00B07D45" w:rsidRPr="001C60AC">
        <w:rPr>
          <w:rFonts w:asciiTheme="minorHAnsi" w:hAnsiTheme="minorHAnsi" w:cstheme="minorHAnsi"/>
        </w:rPr>
        <w:t xml:space="preserve">These values will be used to determine </w:t>
      </w:r>
      <w:r w:rsidR="002778C9">
        <w:rPr>
          <w:rFonts w:asciiTheme="minorHAnsi" w:hAnsiTheme="minorHAnsi" w:cstheme="minorHAnsi"/>
        </w:rPr>
        <w:t xml:space="preserve">the </w:t>
      </w:r>
      <w:r w:rsidR="00B07D45" w:rsidRPr="001C60AC">
        <w:rPr>
          <w:rFonts w:asciiTheme="minorHAnsi" w:hAnsiTheme="minorHAnsi" w:cstheme="minorHAnsi"/>
        </w:rPr>
        <w:t xml:space="preserve">ethanol concentration from </w:t>
      </w:r>
      <w:r w:rsidR="006B29EA" w:rsidRPr="001C60AC">
        <w:rPr>
          <w:rFonts w:asciiTheme="minorHAnsi" w:hAnsiTheme="minorHAnsi" w:cstheme="minorHAnsi"/>
        </w:rPr>
        <w:t xml:space="preserve">the sample </w:t>
      </w:r>
      <w:r w:rsidR="00B07D45" w:rsidRPr="001C60AC">
        <w:rPr>
          <w:rFonts w:asciiTheme="minorHAnsi" w:hAnsiTheme="minorHAnsi" w:cstheme="minorHAnsi"/>
        </w:rPr>
        <w:t>peak height.</w:t>
      </w:r>
    </w:p>
    <w:p w14:paraId="135452F6" w14:textId="77777777" w:rsidR="00237E5A" w:rsidRDefault="00237E5A" w:rsidP="00320724">
      <w:pPr>
        <w:pStyle w:val="NormalWeb"/>
        <w:spacing w:before="0" w:beforeAutospacing="0" w:after="0" w:afterAutospacing="0"/>
        <w:rPr>
          <w:rFonts w:asciiTheme="minorHAnsi" w:hAnsiTheme="minorHAnsi" w:cstheme="minorHAnsi"/>
          <w:highlight w:val="yellow"/>
        </w:rPr>
      </w:pPr>
    </w:p>
    <w:p w14:paraId="71B36220" w14:textId="1A645A96" w:rsidR="003D23A3" w:rsidRPr="00237E5A" w:rsidRDefault="00B07D45" w:rsidP="00320724">
      <w:pPr>
        <w:pStyle w:val="NormalWeb"/>
        <w:numPr>
          <w:ilvl w:val="1"/>
          <w:numId w:val="11"/>
        </w:numPr>
        <w:spacing w:before="0" w:beforeAutospacing="0" w:after="0" w:afterAutospacing="0"/>
        <w:ind w:left="0" w:firstLine="0"/>
        <w:rPr>
          <w:rFonts w:asciiTheme="minorHAnsi" w:hAnsiTheme="minorHAnsi" w:cstheme="minorHAnsi"/>
          <w:highlight w:val="yellow"/>
        </w:rPr>
      </w:pPr>
      <w:r w:rsidRPr="00237E5A">
        <w:rPr>
          <w:rFonts w:asciiTheme="minorHAnsi" w:hAnsiTheme="minorHAnsi" w:cstheme="minorHAnsi"/>
          <w:highlight w:val="yellow"/>
        </w:rPr>
        <w:t xml:space="preserve">For each sample, subtract the </w:t>
      </w:r>
      <w:r w:rsidR="002778C9" w:rsidRPr="00237E5A">
        <w:rPr>
          <w:rFonts w:asciiTheme="minorHAnsi" w:hAnsiTheme="minorHAnsi" w:cstheme="minorHAnsi"/>
          <w:highlight w:val="yellow"/>
        </w:rPr>
        <w:t>Y</w:t>
      </w:r>
      <w:r w:rsidR="006C2355">
        <w:rPr>
          <w:rFonts w:asciiTheme="minorHAnsi" w:hAnsiTheme="minorHAnsi" w:cstheme="minorHAnsi"/>
          <w:highlight w:val="yellow"/>
        </w:rPr>
        <w:t xml:space="preserve"> </w:t>
      </w:r>
      <w:r w:rsidRPr="00237E5A">
        <w:rPr>
          <w:rFonts w:asciiTheme="minorHAnsi" w:hAnsiTheme="minorHAnsi" w:cstheme="minorHAnsi"/>
          <w:highlight w:val="yellow"/>
        </w:rPr>
        <w:t xml:space="preserve">intercept of the ethanol standards from the peak height for </w:t>
      </w:r>
      <w:r w:rsidR="002778C9">
        <w:rPr>
          <w:rFonts w:asciiTheme="minorHAnsi" w:hAnsiTheme="minorHAnsi" w:cstheme="minorHAnsi"/>
          <w:highlight w:val="yellow"/>
        </w:rPr>
        <w:t xml:space="preserve">the </w:t>
      </w:r>
      <w:r w:rsidRPr="00237E5A">
        <w:rPr>
          <w:rFonts w:asciiTheme="minorHAnsi" w:hAnsiTheme="minorHAnsi" w:cstheme="minorHAnsi"/>
          <w:highlight w:val="yellow"/>
        </w:rPr>
        <w:t>sample. Divide this value by the slope</w:t>
      </w:r>
      <w:r w:rsidR="006B29EA" w:rsidRPr="00237E5A">
        <w:rPr>
          <w:rFonts w:asciiTheme="minorHAnsi" w:hAnsiTheme="minorHAnsi" w:cstheme="minorHAnsi"/>
          <w:highlight w:val="yellow"/>
        </w:rPr>
        <w:t xml:space="preserve"> of the ethanol standards</w:t>
      </w:r>
      <w:r w:rsidR="001C60AC">
        <w:rPr>
          <w:rFonts w:asciiTheme="minorHAnsi" w:hAnsiTheme="minorHAnsi" w:cstheme="minorHAnsi"/>
          <w:highlight w:val="yellow"/>
        </w:rPr>
        <w:t xml:space="preserve"> to obtain</w:t>
      </w:r>
      <w:r w:rsidRPr="00237E5A">
        <w:rPr>
          <w:rFonts w:asciiTheme="minorHAnsi" w:hAnsiTheme="minorHAnsi" w:cstheme="minorHAnsi"/>
          <w:highlight w:val="yellow"/>
        </w:rPr>
        <w:t xml:space="preserve"> the ethanol value for each sample in the GC vials. </w:t>
      </w:r>
    </w:p>
    <w:p w14:paraId="1B71F584" w14:textId="77777777" w:rsidR="003D23A3" w:rsidRPr="00E625A5" w:rsidRDefault="003D23A3" w:rsidP="00320724">
      <w:pPr>
        <w:pStyle w:val="ListParagraph"/>
        <w:ind w:left="0"/>
        <w:rPr>
          <w:rFonts w:asciiTheme="minorHAnsi" w:hAnsiTheme="minorHAnsi" w:cstheme="minorHAnsi"/>
          <w:highlight w:val="yellow"/>
        </w:rPr>
      </w:pPr>
    </w:p>
    <w:p w14:paraId="690C853A" w14:textId="26F0BD2B" w:rsidR="00B07D45" w:rsidRPr="00E625A5" w:rsidRDefault="005604D6" w:rsidP="005604D6">
      <w:pPr>
        <w:pStyle w:val="NormalWeb"/>
        <w:spacing w:before="0" w:beforeAutospacing="0" w:after="0" w:afterAutospacing="0"/>
        <w:jc w:val="center"/>
        <w:rPr>
          <w:rFonts w:asciiTheme="minorHAnsi" w:hAnsiTheme="minorHAnsi" w:cstheme="minorHAnsi"/>
          <w:highlight w:val="yellow"/>
        </w:rPr>
      </w:pPr>
      <m:oMathPara>
        <m:oMath>
          <m:r>
            <w:rPr>
              <w:rFonts w:ascii="Cambria Math" w:hAnsi="Cambria Math" w:cstheme="minorHAnsi"/>
              <w:highlight w:val="yellow"/>
            </w:rPr>
            <m:t>S</m:t>
          </m:r>
          <m:r>
            <w:rPr>
              <w:rFonts w:ascii="Cambria Math" w:hAnsi="Cambria Math" w:cstheme="minorHAnsi"/>
              <w:highlight w:val="yellow"/>
            </w:rPr>
            <m:t>ample ethanol value=(Y intercept-sample peak height)/slope</m:t>
          </m:r>
        </m:oMath>
      </m:oMathPara>
    </w:p>
    <w:p w14:paraId="5F77CECE" w14:textId="77777777" w:rsidR="003D23A3" w:rsidRPr="00E625A5" w:rsidRDefault="003D23A3" w:rsidP="00320724">
      <w:pPr>
        <w:pStyle w:val="NormalWeb"/>
        <w:spacing w:before="0" w:beforeAutospacing="0" w:after="0" w:afterAutospacing="0"/>
        <w:rPr>
          <w:rFonts w:asciiTheme="minorHAnsi" w:hAnsiTheme="minorHAnsi" w:cstheme="minorHAnsi"/>
          <w:highlight w:val="yellow"/>
        </w:rPr>
      </w:pPr>
    </w:p>
    <w:p w14:paraId="120120BF" w14:textId="752407A0" w:rsidR="00A71B32" w:rsidRDefault="00B07D45" w:rsidP="00954842">
      <w:pPr>
        <w:pStyle w:val="NormalWeb"/>
        <w:numPr>
          <w:ilvl w:val="1"/>
          <w:numId w:val="11"/>
        </w:numPr>
        <w:spacing w:before="0" w:beforeAutospacing="0" w:after="0" w:afterAutospacing="0"/>
        <w:ind w:left="0" w:firstLine="0"/>
        <w:rPr>
          <w:rFonts w:asciiTheme="minorHAnsi" w:hAnsiTheme="minorHAnsi" w:cstheme="minorHAnsi"/>
          <w:highlight w:val="yellow"/>
        </w:rPr>
      </w:pPr>
      <w:r w:rsidRPr="008F288A">
        <w:rPr>
          <w:rFonts w:asciiTheme="minorHAnsi" w:hAnsiTheme="minorHAnsi" w:cstheme="minorHAnsi"/>
          <w:highlight w:val="yellow"/>
        </w:rPr>
        <w:t>To calculate the ethanol concentration in the embryos, first calculate the dilution factor for each sample</w:t>
      </w:r>
      <w:r w:rsidR="00096D69" w:rsidRPr="008F288A">
        <w:rPr>
          <w:rFonts w:asciiTheme="minorHAnsi" w:hAnsiTheme="minorHAnsi" w:cstheme="minorHAnsi"/>
          <w:highlight w:val="yellow"/>
        </w:rPr>
        <w:t>.</w:t>
      </w:r>
      <w:r w:rsidRPr="008F288A">
        <w:rPr>
          <w:rFonts w:asciiTheme="minorHAnsi" w:hAnsiTheme="minorHAnsi" w:cstheme="minorHAnsi"/>
          <w:highlight w:val="yellow"/>
        </w:rPr>
        <w:t xml:space="preserve"> </w:t>
      </w:r>
      <w:r w:rsidR="00096D69" w:rsidRPr="008F288A">
        <w:rPr>
          <w:rFonts w:asciiTheme="minorHAnsi" w:hAnsiTheme="minorHAnsi" w:cstheme="minorHAnsi"/>
          <w:highlight w:val="yellow"/>
        </w:rPr>
        <w:t>T</w:t>
      </w:r>
      <w:r w:rsidRPr="008F288A">
        <w:rPr>
          <w:rFonts w:asciiTheme="minorHAnsi" w:hAnsiTheme="minorHAnsi" w:cstheme="minorHAnsi"/>
          <w:highlight w:val="yellow"/>
        </w:rPr>
        <w:t xml:space="preserve">ake the volume measure calculated in </w:t>
      </w:r>
      <w:r w:rsidR="001C60AC" w:rsidRPr="008F288A">
        <w:rPr>
          <w:rFonts w:asciiTheme="minorHAnsi" w:hAnsiTheme="minorHAnsi" w:cstheme="minorHAnsi"/>
          <w:highlight w:val="yellow"/>
        </w:rPr>
        <w:t>s</w:t>
      </w:r>
      <w:r w:rsidRPr="008F288A">
        <w:rPr>
          <w:rFonts w:asciiTheme="minorHAnsi" w:hAnsiTheme="minorHAnsi" w:cstheme="minorHAnsi"/>
          <w:highlight w:val="yellow"/>
        </w:rPr>
        <w:t>tep 2</w:t>
      </w:r>
      <w:r w:rsidR="000236DD" w:rsidRPr="008F288A">
        <w:rPr>
          <w:rFonts w:asciiTheme="minorHAnsi" w:hAnsiTheme="minorHAnsi" w:cstheme="minorHAnsi"/>
          <w:highlight w:val="yellow"/>
        </w:rPr>
        <w:t>.3</w:t>
      </w:r>
      <w:r w:rsidRPr="008F288A">
        <w:rPr>
          <w:rFonts w:asciiTheme="minorHAnsi" w:hAnsiTheme="minorHAnsi" w:cstheme="minorHAnsi"/>
          <w:highlight w:val="yellow"/>
        </w:rPr>
        <w:t xml:space="preserve"> of this protocol and divide it by the volume measure plus 500 </w:t>
      </w:r>
      <w:proofErr w:type="spellStart"/>
      <w:r w:rsidRPr="008F288A">
        <w:rPr>
          <w:rFonts w:asciiTheme="minorHAnsi" w:hAnsiTheme="minorHAnsi" w:cstheme="minorHAnsi"/>
          <w:highlight w:val="yellow"/>
        </w:rPr>
        <w:t>μL</w:t>
      </w:r>
      <w:proofErr w:type="spellEnd"/>
      <w:r w:rsidR="002778C9">
        <w:rPr>
          <w:rFonts w:asciiTheme="minorHAnsi" w:hAnsiTheme="minorHAnsi" w:cstheme="minorHAnsi"/>
          <w:highlight w:val="yellow"/>
        </w:rPr>
        <w:t>.</w:t>
      </w:r>
      <w:r w:rsidRPr="008F288A">
        <w:rPr>
          <w:rFonts w:asciiTheme="minorHAnsi" w:hAnsiTheme="minorHAnsi" w:cstheme="minorHAnsi"/>
          <w:highlight w:val="yellow"/>
        </w:rPr>
        <w:t xml:space="preserve"> </w:t>
      </w:r>
      <w:r w:rsidR="002778C9" w:rsidRPr="008F288A">
        <w:rPr>
          <w:rFonts w:asciiTheme="minorHAnsi" w:hAnsiTheme="minorHAnsi" w:cstheme="minorHAnsi"/>
          <w:highlight w:val="yellow"/>
        </w:rPr>
        <w:t xml:space="preserve">This </w:t>
      </w:r>
      <w:r w:rsidRPr="008F288A">
        <w:rPr>
          <w:rFonts w:asciiTheme="minorHAnsi" w:hAnsiTheme="minorHAnsi" w:cstheme="minorHAnsi"/>
          <w:highlight w:val="yellow"/>
        </w:rPr>
        <w:t>represents the 5 M NaCl</w:t>
      </w:r>
      <w:r w:rsidR="00B17C2F" w:rsidRPr="008F288A">
        <w:rPr>
          <w:rFonts w:asciiTheme="minorHAnsi" w:hAnsiTheme="minorHAnsi" w:cstheme="minorHAnsi"/>
          <w:highlight w:val="yellow"/>
        </w:rPr>
        <w:t>/</w:t>
      </w:r>
      <w:r w:rsidRPr="008F288A">
        <w:rPr>
          <w:rFonts w:asciiTheme="minorHAnsi" w:hAnsiTheme="minorHAnsi" w:cstheme="minorHAnsi"/>
          <w:highlight w:val="yellow"/>
        </w:rPr>
        <w:t>protease cocktail solution added to each sample during embryo processing (</w:t>
      </w:r>
      <w:r w:rsidR="001C60AC" w:rsidRPr="008F288A">
        <w:rPr>
          <w:rFonts w:asciiTheme="minorHAnsi" w:hAnsiTheme="minorHAnsi" w:cstheme="minorHAnsi"/>
          <w:highlight w:val="yellow"/>
        </w:rPr>
        <w:t>s</w:t>
      </w:r>
      <w:r w:rsidRPr="008F288A">
        <w:rPr>
          <w:rFonts w:asciiTheme="minorHAnsi" w:hAnsiTheme="minorHAnsi" w:cstheme="minorHAnsi"/>
          <w:highlight w:val="yellow"/>
        </w:rPr>
        <w:t>tep</w:t>
      </w:r>
      <w:r w:rsidR="000236DD" w:rsidRPr="008F288A">
        <w:rPr>
          <w:rFonts w:asciiTheme="minorHAnsi" w:hAnsiTheme="minorHAnsi" w:cstheme="minorHAnsi"/>
          <w:highlight w:val="yellow"/>
        </w:rPr>
        <w:t>s</w:t>
      </w:r>
      <w:r w:rsidRPr="008F288A">
        <w:rPr>
          <w:rFonts w:asciiTheme="minorHAnsi" w:hAnsiTheme="minorHAnsi" w:cstheme="minorHAnsi"/>
          <w:highlight w:val="yellow"/>
        </w:rPr>
        <w:t xml:space="preserve"> 5</w:t>
      </w:r>
      <w:r w:rsidR="000236DD" w:rsidRPr="008F288A">
        <w:rPr>
          <w:rFonts w:asciiTheme="minorHAnsi" w:hAnsiTheme="minorHAnsi" w:cstheme="minorHAnsi"/>
          <w:highlight w:val="yellow"/>
        </w:rPr>
        <w:t>.3 and 5.4</w:t>
      </w:r>
      <w:r w:rsidRPr="008F288A">
        <w:rPr>
          <w:rFonts w:asciiTheme="minorHAnsi" w:hAnsiTheme="minorHAnsi" w:cstheme="minorHAnsi"/>
          <w:highlight w:val="yellow"/>
        </w:rPr>
        <w:t xml:space="preserve">). </w:t>
      </w:r>
    </w:p>
    <w:p w14:paraId="68BACA60" w14:textId="77777777" w:rsidR="008F288A" w:rsidRPr="008F288A" w:rsidRDefault="008F288A" w:rsidP="008F288A">
      <w:pPr>
        <w:pStyle w:val="NormalWeb"/>
        <w:spacing w:before="0" w:beforeAutospacing="0" w:after="0" w:afterAutospacing="0"/>
        <w:rPr>
          <w:rFonts w:asciiTheme="minorHAnsi" w:hAnsiTheme="minorHAnsi" w:cstheme="minorHAnsi"/>
          <w:highlight w:val="yellow"/>
        </w:rPr>
      </w:pPr>
    </w:p>
    <w:p w14:paraId="55B8A889" w14:textId="4B082BE9" w:rsidR="00A71B32" w:rsidRPr="00E625A5" w:rsidRDefault="005604D6" w:rsidP="005604D6">
      <w:pPr>
        <w:pStyle w:val="NormalWeb"/>
        <w:spacing w:before="0" w:beforeAutospacing="0" w:after="0" w:afterAutospacing="0"/>
        <w:jc w:val="center"/>
        <w:rPr>
          <w:rFonts w:asciiTheme="minorHAnsi" w:hAnsiTheme="minorHAnsi" w:cstheme="minorHAnsi"/>
          <w:highlight w:val="yellow"/>
        </w:rPr>
      </w:pPr>
      <m:oMath>
        <m:r>
          <w:rPr>
            <w:rFonts w:ascii="Cambria Math" w:hAnsi="Cambria Math" w:cstheme="minorHAnsi"/>
            <w:highlight w:val="yellow"/>
          </w:rPr>
          <m:t>S</m:t>
        </m:r>
        <m:r>
          <w:rPr>
            <w:rFonts w:ascii="Cambria Math" w:hAnsi="Cambria Math" w:cstheme="minorHAnsi"/>
            <w:highlight w:val="yellow"/>
          </w:rPr>
          <m:t>ample dilution factor= embryonic volume/(embryonic volume+500 μL)</m:t>
        </m:r>
      </m:oMath>
      <w:r w:rsidR="00A71B32" w:rsidRPr="00E625A5">
        <w:rPr>
          <w:rFonts w:asciiTheme="minorHAnsi" w:hAnsiTheme="minorHAnsi" w:cstheme="minorHAnsi"/>
          <w:highlight w:val="yellow"/>
        </w:rPr>
        <w:t>.</w:t>
      </w:r>
    </w:p>
    <w:p w14:paraId="0A0F56F6" w14:textId="77777777" w:rsidR="008F288A" w:rsidRDefault="008F288A" w:rsidP="00A71B32">
      <w:pPr>
        <w:pStyle w:val="NormalWeb"/>
        <w:spacing w:before="0" w:beforeAutospacing="0" w:after="0" w:afterAutospacing="0"/>
        <w:rPr>
          <w:rFonts w:asciiTheme="minorHAnsi" w:hAnsiTheme="minorHAnsi" w:cstheme="minorHAnsi"/>
          <w:highlight w:val="yellow"/>
        </w:rPr>
      </w:pPr>
    </w:p>
    <w:p w14:paraId="539CF569" w14:textId="005439C1" w:rsidR="008F288A" w:rsidRDefault="008F288A" w:rsidP="008F288A">
      <w:pPr>
        <w:pStyle w:val="NormalWeb"/>
        <w:numPr>
          <w:ilvl w:val="1"/>
          <w:numId w:val="11"/>
        </w:numPr>
        <w:spacing w:before="0" w:beforeAutospacing="0" w:after="0" w:afterAutospacing="0"/>
        <w:ind w:left="0" w:firstLine="0"/>
        <w:rPr>
          <w:rFonts w:asciiTheme="minorHAnsi" w:hAnsiTheme="minorHAnsi" w:cstheme="minorHAnsi"/>
          <w:highlight w:val="yellow"/>
        </w:rPr>
      </w:pPr>
      <w:r w:rsidRPr="00A71B32">
        <w:rPr>
          <w:rFonts w:asciiTheme="minorHAnsi" w:hAnsiTheme="minorHAnsi" w:cstheme="minorHAnsi"/>
          <w:highlight w:val="yellow"/>
        </w:rPr>
        <w:lastRenderedPageBreak/>
        <w:t xml:space="preserve">Using this sample dilution factor, multiply </w:t>
      </w:r>
      <w:r w:rsidR="002778C9">
        <w:rPr>
          <w:rFonts w:asciiTheme="minorHAnsi" w:hAnsiTheme="minorHAnsi" w:cstheme="minorHAnsi"/>
          <w:highlight w:val="yellow"/>
        </w:rPr>
        <w:t>by</w:t>
      </w:r>
      <w:r w:rsidR="002778C9" w:rsidRPr="00A71B32">
        <w:rPr>
          <w:rFonts w:asciiTheme="minorHAnsi" w:hAnsiTheme="minorHAnsi" w:cstheme="minorHAnsi"/>
          <w:highlight w:val="yellow"/>
        </w:rPr>
        <w:t xml:space="preserve"> </w:t>
      </w:r>
      <w:r w:rsidRPr="00A71B32">
        <w:rPr>
          <w:rFonts w:asciiTheme="minorHAnsi" w:hAnsiTheme="minorHAnsi" w:cstheme="minorHAnsi"/>
          <w:highlight w:val="yellow"/>
        </w:rPr>
        <w:t>the sample ethanol value for each sample</w:t>
      </w:r>
      <w:r w:rsidR="006C2355">
        <w:rPr>
          <w:rFonts w:asciiTheme="minorHAnsi" w:hAnsiTheme="minorHAnsi" w:cstheme="minorHAnsi"/>
          <w:highlight w:val="yellow"/>
        </w:rPr>
        <w:t>.</w:t>
      </w:r>
      <w:r w:rsidRPr="00A71B32">
        <w:rPr>
          <w:rFonts w:asciiTheme="minorHAnsi" w:hAnsiTheme="minorHAnsi" w:cstheme="minorHAnsi"/>
          <w:highlight w:val="yellow"/>
        </w:rPr>
        <w:t xml:space="preserve"> </w:t>
      </w:r>
      <w:r w:rsidR="006C2355">
        <w:rPr>
          <w:rFonts w:asciiTheme="minorHAnsi" w:hAnsiTheme="minorHAnsi" w:cstheme="minorHAnsi"/>
          <w:highlight w:val="yellow"/>
        </w:rPr>
        <w:t xml:space="preserve">The </w:t>
      </w:r>
      <w:r w:rsidRPr="00A71B32">
        <w:rPr>
          <w:rFonts w:asciiTheme="minorHAnsi" w:hAnsiTheme="minorHAnsi" w:cstheme="minorHAnsi"/>
          <w:highlight w:val="yellow"/>
        </w:rPr>
        <w:t>results will be in mM concentration.</w:t>
      </w:r>
      <w:r w:rsidRPr="00326835">
        <w:rPr>
          <w:rFonts w:asciiTheme="minorHAnsi" w:hAnsiTheme="minorHAnsi" w:cstheme="minorHAnsi"/>
          <w:highlight w:val="yellow"/>
        </w:rPr>
        <w:t xml:space="preserve"> </w:t>
      </w:r>
      <w:r w:rsidRPr="00D2023C">
        <w:rPr>
          <w:rFonts w:asciiTheme="minorHAnsi" w:hAnsiTheme="minorHAnsi" w:cstheme="minorHAnsi"/>
          <w:highlight w:val="yellow"/>
        </w:rPr>
        <w:t xml:space="preserve">Calculate media reference samples by multiplying </w:t>
      </w:r>
      <w:r w:rsidR="002778C9">
        <w:rPr>
          <w:rFonts w:asciiTheme="minorHAnsi" w:hAnsiTheme="minorHAnsi" w:cstheme="minorHAnsi"/>
          <w:highlight w:val="yellow"/>
        </w:rPr>
        <w:t xml:space="preserve">the </w:t>
      </w:r>
      <w:r w:rsidR="00DB7073">
        <w:rPr>
          <w:rFonts w:asciiTheme="minorHAnsi" w:hAnsiTheme="minorHAnsi" w:cstheme="minorHAnsi"/>
          <w:highlight w:val="yellow"/>
        </w:rPr>
        <w:t xml:space="preserve">media </w:t>
      </w:r>
      <w:r w:rsidR="00DB7073" w:rsidRPr="00A71B32">
        <w:rPr>
          <w:rFonts w:asciiTheme="minorHAnsi" w:hAnsiTheme="minorHAnsi" w:cstheme="minorHAnsi"/>
          <w:highlight w:val="yellow"/>
        </w:rPr>
        <w:t xml:space="preserve">ethanol value </w:t>
      </w:r>
      <w:r w:rsidRPr="00D2023C">
        <w:rPr>
          <w:rFonts w:asciiTheme="minorHAnsi" w:hAnsiTheme="minorHAnsi" w:cstheme="minorHAnsi"/>
          <w:highlight w:val="yellow"/>
        </w:rPr>
        <w:t>by the dilution factor of 10</w:t>
      </w:r>
      <w:r w:rsidR="00DB7073">
        <w:rPr>
          <w:rFonts w:asciiTheme="minorHAnsi" w:hAnsiTheme="minorHAnsi" w:cstheme="minorHAnsi"/>
          <w:highlight w:val="yellow"/>
        </w:rPr>
        <w:t>.</w:t>
      </w:r>
    </w:p>
    <w:p w14:paraId="28266231" w14:textId="06AAB42C" w:rsidR="00A71B32" w:rsidRPr="00E625A5" w:rsidRDefault="00A71B32" w:rsidP="005604D6">
      <w:pPr>
        <w:pStyle w:val="NormalWeb"/>
        <w:spacing w:before="0" w:beforeAutospacing="0" w:after="0" w:afterAutospacing="0"/>
        <w:jc w:val="center"/>
        <w:rPr>
          <w:rFonts w:asciiTheme="minorHAnsi" w:hAnsiTheme="minorHAnsi" w:cstheme="minorHAnsi"/>
          <w:highlight w:val="yellow"/>
        </w:rPr>
      </w:pPr>
      <w:r w:rsidRPr="00E625A5">
        <w:rPr>
          <w:rFonts w:asciiTheme="minorHAnsi" w:hAnsiTheme="minorHAnsi" w:cstheme="minorHAnsi"/>
          <w:highlight w:val="yellow"/>
        </w:rPr>
        <w:br/>
        <w:t xml:space="preserve"> </w:t>
      </w:r>
      <m:oMath>
        <m:r>
          <w:rPr>
            <w:rFonts w:ascii="Cambria Math" w:hAnsi="Cambria Math" w:cstheme="minorHAnsi"/>
            <w:highlight w:val="yellow"/>
          </w:rPr>
          <m:t>E</m:t>
        </m:r>
        <m:r>
          <w:rPr>
            <w:rFonts w:ascii="Cambria Math" w:hAnsi="Cambria Math" w:cstheme="minorHAnsi"/>
            <w:highlight w:val="yellow"/>
          </w:rPr>
          <m:t>mbryonic ethanol concentrations= sample ethanol value×sample dilution factor</m:t>
        </m:r>
      </m:oMath>
      <w:r w:rsidRPr="00E625A5">
        <w:rPr>
          <w:rFonts w:asciiTheme="minorHAnsi" w:hAnsiTheme="minorHAnsi" w:cstheme="minorHAnsi"/>
          <w:highlight w:val="yellow"/>
        </w:rPr>
        <w:t>.</w:t>
      </w:r>
    </w:p>
    <w:p w14:paraId="6391C425" w14:textId="77777777" w:rsidR="00A71B32" w:rsidRPr="00E625A5" w:rsidRDefault="00A71B32" w:rsidP="00A71B32">
      <w:pPr>
        <w:pStyle w:val="NormalWeb"/>
        <w:spacing w:before="0" w:beforeAutospacing="0" w:after="0" w:afterAutospacing="0"/>
        <w:rPr>
          <w:rFonts w:asciiTheme="minorHAnsi" w:hAnsiTheme="minorHAnsi" w:cstheme="minorHAnsi"/>
          <w:highlight w:val="yellow"/>
        </w:rPr>
      </w:pPr>
    </w:p>
    <w:p w14:paraId="6A1EB12E" w14:textId="7ECB04BA" w:rsidR="00A71B32" w:rsidRPr="003320B9" w:rsidRDefault="005604D6" w:rsidP="00A71B32">
      <w:pPr>
        <w:pStyle w:val="NormalWeb"/>
        <w:spacing w:before="0" w:beforeAutospacing="0" w:after="0" w:afterAutospacing="0"/>
        <w:rPr>
          <w:rFonts w:asciiTheme="minorHAnsi" w:hAnsiTheme="minorHAnsi" w:cstheme="minorHAnsi"/>
        </w:rPr>
      </w:pPr>
      <m:oMathPara>
        <m:oMathParaPr>
          <m:jc m:val="center"/>
        </m:oMathParaPr>
        <m:oMath>
          <m:r>
            <w:rPr>
              <w:rFonts w:ascii="Cambria Math" w:hAnsi="Cambria Math" w:cstheme="minorHAnsi"/>
              <w:highlight w:val="yellow"/>
            </w:rPr>
            <m:t>M</m:t>
          </m:r>
          <m:r>
            <w:rPr>
              <w:rFonts w:ascii="Cambria Math" w:hAnsi="Cambria Math" w:cstheme="minorHAnsi"/>
              <w:highlight w:val="yellow"/>
            </w:rPr>
            <m:t>edia concentration=media ethanol value×10</m:t>
          </m:r>
        </m:oMath>
      </m:oMathPara>
    </w:p>
    <w:p w14:paraId="72DD8671" w14:textId="77777777" w:rsidR="006B29EA" w:rsidRPr="006B46D0" w:rsidRDefault="006B29EA" w:rsidP="006B46D0">
      <w:pPr>
        <w:pStyle w:val="NormalWeb"/>
        <w:spacing w:before="0" w:beforeAutospacing="0" w:after="0" w:afterAutospacing="0"/>
        <w:rPr>
          <w:rFonts w:asciiTheme="minorHAnsi" w:hAnsiTheme="minorHAnsi" w:cstheme="minorHAnsi"/>
        </w:rPr>
      </w:pPr>
    </w:p>
    <w:p w14:paraId="3E79FCA8" w14:textId="2B54DC50" w:rsidR="006305D7" w:rsidRPr="00E625A5" w:rsidRDefault="006305D7" w:rsidP="00320724">
      <w:pPr>
        <w:pStyle w:val="NormalWeb"/>
        <w:spacing w:before="0" w:beforeAutospacing="0" w:after="0" w:afterAutospacing="0"/>
        <w:rPr>
          <w:rFonts w:asciiTheme="minorHAnsi" w:hAnsiTheme="minorHAnsi" w:cstheme="minorHAnsi"/>
          <w:color w:val="808080"/>
        </w:rPr>
      </w:pPr>
      <w:r w:rsidRPr="00E625A5">
        <w:rPr>
          <w:rFonts w:asciiTheme="minorHAnsi" w:hAnsiTheme="minorHAnsi" w:cstheme="minorHAnsi"/>
          <w:b/>
        </w:rPr>
        <w:t>REPRESENTATIVE RESULTS</w:t>
      </w:r>
      <w:r w:rsidR="00EF1462" w:rsidRPr="00E625A5">
        <w:rPr>
          <w:rFonts w:asciiTheme="minorHAnsi" w:hAnsiTheme="minorHAnsi" w:cstheme="minorHAnsi"/>
          <w:b/>
        </w:rPr>
        <w:t>:</w:t>
      </w:r>
      <w:r w:rsidRPr="00E625A5">
        <w:rPr>
          <w:rFonts w:asciiTheme="minorHAnsi" w:hAnsiTheme="minorHAnsi" w:cstheme="minorHAnsi"/>
          <w:b/>
          <w:bCs/>
        </w:rPr>
        <w:t xml:space="preserve"> </w:t>
      </w:r>
    </w:p>
    <w:p w14:paraId="5345A696" w14:textId="1F4B9B85" w:rsidR="008F0514" w:rsidRDefault="00D83A86" w:rsidP="00320724">
      <w:pPr>
        <w:rPr>
          <w:rFonts w:asciiTheme="minorHAnsi" w:hAnsiTheme="minorHAnsi" w:cstheme="minorHAnsi"/>
        </w:rPr>
      </w:pPr>
      <w:r w:rsidRPr="00E625A5">
        <w:rPr>
          <w:rFonts w:asciiTheme="minorHAnsi" w:hAnsiTheme="minorHAnsi" w:cstheme="minorHAnsi"/>
        </w:rPr>
        <w:t>Blood ethanol levels cannot be determined in early embryonic zebrafish</w:t>
      </w:r>
      <w:r w:rsidR="002778C9">
        <w:rPr>
          <w:rFonts w:asciiTheme="minorHAnsi" w:hAnsiTheme="minorHAnsi" w:cstheme="minorHAnsi"/>
        </w:rPr>
        <w:t>,</w:t>
      </w:r>
      <w:r w:rsidRPr="00E625A5">
        <w:rPr>
          <w:rFonts w:asciiTheme="minorHAnsi" w:hAnsiTheme="minorHAnsi" w:cstheme="minorHAnsi"/>
        </w:rPr>
        <w:t xml:space="preserve"> </w:t>
      </w:r>
      <w:r w:rsidR="002778C9" w:rsidRPr="003320B9">
        <w:rPr>
          <w:rFonts w:asciiTheme="minorHAnsi" w:hAnsiTheme="minorHAnsi" w:cstheme="minorHAnsi"/>
        </w:rPr>
        <w:t>because</w:t>
      </w:r>
      <w:r w:rsidR="002778C9" w:rsidRPr="00E625A5">
        <w:rPr>
          <w:rFonts w:asciiTheme="minorHAnsi" w:hAnsiTheme="minorHAnsi" w:cstheme="minorHAnsi"/>
        </w:rPr>
        <w:t xml:space="preserve"> </w:t>
      </w:r>
      <w:r w:rsidRPr="00E625A5">
        <w:rPr>
          <w:rFonts w:asciiTheme="minorHAnsi" w:hAnsiTheme="minorHAnsi" w:cstheme="minorHAnsi"/>
        </w:rPr>
        <w:t xml:space="preserve">they lack a fully formed circulatory system. To </w:t>
      </w:r>
      <w:r w:rsidR="00612543" w:rsidRPr="00E625A5">
        <w:rPr>
          <w:rFonts w:asciiTheme="minorHAnsi" w:hAnsiTheme="minorHAnsi" w:cstheme="minorHAnsi"/>
        </w:rPr>
        <w:t xml:space="preserve">determine the level </w:t>
      </w:r>
      <w:r w:rsidRPr="00E625A5">
        <w:rPr>
          <w:rFonts w:asciiTheme="minorHAnsi" w:hAnsiTheme="minorHAnsi" w:cstheme="minorHAnsi"/>
        </w:rPr>
        <w:t xml:space="preserve">of ethanol concentration in the zebrafish embryos, </w:t>
      </w:r>
      <w:r w:rsidR="002778C9">
        <w:rPr>
          <w:rFonts w:asciiTheme="minorHAnsi" w:hAnsiTheme="minorHAnsi" w:cstheme="minorHAnsi"/>
        </w:rPr>
        <w:t xml:space="preserve">the </w:t>
      </w:r>
      <w:r w:rsidRPr="00E625A5">
        <w:rPr>
          <w:rFonts w:asciiTheme="minorHAnsi" w:hAnsiTheme="minorHAnsi" w:cstheme="minorHAnsi"/>
        </w:rPr>
        <w:t xml:space="preserve">ethanol levels </w:t>
      </w:r>
      <w:r w:rsidR="002778C9">
        <w:rPr>
          <w:rFonts w:asciiTheme="minorHAnsi" w:hAnsiTheme="minorHAnsi" w:cstheme="minorHAnsi"/>
        </w:rPr>
        <w:t>are</w:t>
      </w:r>
      <w:r w:rsidR="002778C9" w:rsidRPr="00E625A5">
        <w:rPr>
          <w:rFonts w:asciiTheme="minorHAnsi" w:hAnsiTheme="minorHAnsi" w:cstheme="minorHAnsi"/>
        </w:rPr>
        <w:t xml:space="preserve"> measure</w:t>
      </w:r>
      <w:r w:rsidR="002778C9">
        <w:rPr>
          <w:rFonts w:asciiTheme="minorHAnsi" w:hAnsiTheme="minorHAnsi" w:cstheme="minorHAnsi"/>
        </w:rPr>
        <w:t>d</w:t>
      </w:r>
      <w:r w:rsidR="002778C9" w:rsidRPr="00E625A5">
        <w:rPr>
          <w:rFonts w:asciiTheme="minorHAnsi" w:hAnsiTheme="minorHAnsi" w:cstheme="minorHAnsi"/>
        </w:rPr>
        <w:t xml:space="preserve"> </w:t>
      </w:r>
      <w:r w:rsidRPr="00E625A5">
        <w:rPr>
          <w:rFonts w:asciiTheme="minorHAnsi" w:hAnsiTheme="minorHAnsi" w:cstheme="minorHAnsi"/>
        </w:rPr>
        <w:t xml:space="preserve">directly from homogenized embryonic tissue. </w:t>
      </w:r>
      <w:r w:rsidR="00626966" w:rsidRPr="00E625A5">
        <w:rPr>
          <w:rFonts w:asciiTheme="minorHAnsi" w:hAnsiTheme="minorHAnsi" w:cstheme="minorHAnsi"/>
        </w:rPr>
        <w:t xml:space="preserve">To properly measure </w:t>
      </w:r>
      <w:r w:rsidR="00C45676">
        <w:rPr>
          <w:rFonts w:asciiTheme="minorHAnsi" w:hAnsiTheme="minorHAnsi" w:cstheme="minorHAnsi"/>
        </w:rPr>
        <w:t xml:space="preserve">the </w:t>
      </w:r>
      <w:r w:rsidR="00D33B3F" w:rsidRPr="00E625A5">
        <w:rPr>
          <w:rFonts w:asciiTheme="minorHAnsi" w:hAnsiTheme="minorHAnsi" w:cstheme="minorHAnsi"/>
        </w:rPr>
        <w:t xml:space="preserve">embryonic </w:t>
      </w:r>
      <w:r w:rsidR="00626966" w:rsidRPr="00E625A5">
        <w:rPr>
          <w:rFonts w:asciiTheme="minorHAnsi" w:hAnsiTheme="minorHAnsi" w:cstheme="minorHAnsi"/>
        </w:rPr>
        <w:t>ethanol concentrations</w:t>
      </w:r>
      <w:r w:rsidRPr="00E625A5">
        <w:rPr>
          <w:rFonts w:asciiTheme="minorHAnsi" w:hAnsiTheme="minorHAnsi" w:cstheme="minorHAnsi"/>
        </w:rPr>
        <w:t xml:space="preserve">, </w:t>
      </w:r>
      <w:r w:rsidR="00C45676">
        <w:rPr>
          <w:rFonts w:asciiTheme="minorHAnsi" w:hAnsiTheme="minorHAnsi" w:cstheme="minorHAnsi"/>
        </w:rPr>
        <w:t xml:space="preserve">the </w:t>
      </w:r>
      <w:r w:rsidRPr="00E625A5">
        <w:rPr>
          <w:rFonts w:asciiTheme="minorHAnsi" w:hAnsiTheme="minorHAnsi" w:cstheme="minorHAnsi"/>
        </w:rPr>
        <w:t xml:space="preserve">embryonic volume </w:t>
      </w:r>
      <w:proofErr w:type="gramStart"/>
      <w:r w:rsidRPr="00E625A5">
        <w:rPr>
          <w:rFonts w:asciiTheme="minorHAnsi" w:hAnsiTheme="minorHAnsi" w:cstheme="minorHAnsi"/>
        </w:rPr>
        <w:t>has to</w:t>
      </w:r>
      <w:proofErr w:type="gramEnd"/>
      <w:r w:rsidRPr="00E625A5">
        <w:rPr>
          <w:rFonts w:asciiTheme="minorHAnsi" w:hAnsiTheme="minorHAnsi" w:cstheme="minorHAnsi"/>
        </w:rPr>
        <w:t xml:space="preserve"> be taken into account.</w:t>
      </w:r>
      <w:r w:rsidR="00CD1D3D" w:rsidRPr="00E625A5">
        <w:rPr>
          <w:rFonts w:asciiTheme="minorHAnsi" w:hAnsiTheme="minorHAnsi" w:cstheme="minorHAnsi"/>
        </w:rPr>
        <w:t xml:space="preserve"> The embryo </w:t>
      </w:r>
      <w:r w:rsidR="00A01631" w:rsidRPr="00E625A5">
        <w:rPr>
          <w:rFonts w:asciiTheme="minorHAnsi" w:hAnsiTheme="minorHAnsi" w:cstheme="minorHAnsi"/>
        </w:rPr>
        <w:t xml:space="preserve">(yolk attached) </w:t>
      </w:r>
      <w:r w:rsidR="00CD1D3D" w:rsidRPr="00E625A5">
        <w:rPr>
          <w:rFonts w:asciiTheme="minorHAnsi" w:hAnsiTheme="minorHAnsi" w:cstheme="minorHAnsi"/>
        </w:rPr>
        <w:t>sits inside the chorion (eggshell) surround</w:t>
      </w:r>
      <w:r w:rsidR="00C45676">
        <w:rPr>
          <w:rFonts w:asciiTheme="minorHAnsi" w:hAnsiTheme="minorHAnsi" w:cstheme="minorHAnsi"/>
        </w:rPr>
        <w:t>ed</w:t>
      </w:r>
      <w:r w:rsidR="00CD1D3D" w:rsidRPr="00E625A5">
        <w:rPr>
          <w:rFonts w:asciiTheme="minorHAnsi" w:hAnsiTheme="minorHAnsi" w:cstheme="minorHAnsi"/>
        </w:rPr>
        <w:t xml:space="preserve"> by extraembryonic fluid</w:t>
      </w:r>
      <w:r w:rsidR="00A01631" w:rsidRPr="00E625A5">
        <w:rPr>
          <w:rFonts w:asciiTheme="minorHAnsi" w:hAnsiTheme="minorHAnsi" w:cstheme="minorHAnsi"/>
        </w:rPr>
        <w:t xml:space="preserve"> (</w:t>
      </w:r>
      <w:r w:rsidR="00D708DB" w:rsidRPr="00D708DB">
        <w:rPr>
          <w:rFonts w:asciiTheme="minorHAnsi" w:hAnsiTheme="minorHAnsi" w:cstheme="minorHAnsi"/>
          <w:b/>
        </w:rPr>
        <w:t>Figure</w:t>
      </w:r>
      <w:r w:rsidR="004C7FAC" w:rsidRPr="00E625A5">
        <w:rPr>
          <w:rFonts w:asciiTheme="minorHAnsi" w:hAnsiTheme="minorHAnsi" w:cstheme="minorHAnsi"/>
        </w:rPr>
        <w:t xml:space="preserve"> </w:t>
      </w:r>
      <w:r w:rsidR="004C7FAC" w:rsidRPr="005604D6">
        <w:rPr>
          <w:rFonts w:asciiTheme="minorHAnsi" w:hAnsiTheme="minorHAnsi" w:cstheme="minorHAnsi"/>
          <w:b/>
          <w:bCs/>
        </w:rPr>
        <w:t>1</w:t>
      </w:r>
      <w:r w:rsidR="00A01631" w:rsidRPr="00E625A5">
        <w:rPr>
          <w:rFonts w:asciiTheme="minorHAnsi" w:hAnsiTheme="minorHAnsi" w:cstheme="minorHAnsi"/>
        </w:rPr>
        <w:t>)</w:t>
      </w:r>
      <w:r w:rsidR="00CD1D3D" w:rsidRPr="00E625A5">
        <w:rPr>
          <w:rFonts w:asciiTheme="minorHAnsi" w:hAnsiTheme="minorHAnsi" w:cstheme="minorHAnsi"/>
        </w:rPr>
        <w:t xml:space="preserve">. </w:t>
      </w:r>
      <w:r w:rsidR="00D9480A" w:rsidRPr="00E625A5">
        <w:rPr>
          <w:rFonts w:asciiTheme="minorHAnsi" w:hAnsiTheme="minorHAnsi" w:cstheme="minorHAnsi"/>
        </w:rPr>
        <w:t xml:space="preserve">Any volume measure of the embryo </w:t>
      </w:r>
      <w:proofErr w:type="gramStart"/>
      <w:r w:rsidR="00D9480A" w:rsidRPr="00E625A5">
        <w:rPr>
          <w:rFonts w:asciiTheme="minorHAnsi" w:hAnsiTheme="minorHAnsi" w:cstheme="minorHAnsi"/>
        </w:rPr>
        <w:t>has to</w:t>
      </w:r>
      <w:proofErr w:type="gramEnd"/>
      <w:r w:rsidR="00D9480A" w:rsidRPr="00E625A5">
        <w:rPr>
          <w:rFonts w:asciiTheme="minorHAnsi" w:hAnsiTheme="minorHAnsi" w:cstheme="minorHAnsi"/>
        </w:rPr>
        <w:t xml:space="preserve"> be made on embryos at the time of exposure</w:t>
      </w:r>
      <w:r w:rsidR="00C45676">
        <w:rPr>
          <w:rFonts w:asciiTheme="minorHAnsi" w:hAnsiTheme="minorHAnsi" w:cstheme="minorHAnsi"/>
        </w:rPr>
        <w:t>,</w:t>
      </w:r>
      <w:r w:rsidR="00D9480A" w:rsidRPr="00E625A5">
        <w:rPr>
          <w:rFonts w:asciiTheme="minorHAnsi" w:hAnsiTheme="minorHAnsi" w:cstheme="minorHAnsi"/>
        </w:rPr>
        <w:t xml:space="preserve"> </w:t>
      </w:r>
      <w:r w:rsidR="00C45676" w:rsidRPr="0067418C">
        <w:rPr>
          <w:rFonts w:asciiTheme="minorHAnsi" w:hAnsiTheme="minorHAnsi" w:cstheme="minorHAnsi"/>
        </w:rPr>
        <w:t>because</w:t>
      </w:r>
      <w:r w:rsidR="00C45676" w:rsidRPr="00E625A5">
        <w:rPr>
          <w:rFonts w:asciiTheme="minorHAnsi" w:hAnsiTheme="minorHAnsi" w:cstheme="minorHAnsi"/>
        </w:rPr>
        <w:t xml:space="preserve"> </w:t>
      </w:r>
      <w:r w:rsidR="00626966" w:rsidRPr="00E625A5">
        <w:rPr>
          <w:rFonts w:asciiTheme="minorHAnsi" w:hAnsiTheme="minorHAnsi" w:cstheme="minorHAnsi"/>
        </w:rPr>
        <w:t>embryonic volume will change over developmental time as the embryo increases in size.</w:t>
      </w:r>
      <w:r w:rsidR="00D9480A" w:rsidRPr="00E625A5">
        <w:rPr>
          <w:rFonts w:asciiTheme="minorHAnsi" w:hAnsiTheme="minorHAnsi" w:cstheme="minorHAnsi"/>
        </w:rPr>
        <w:t xml:space="preserve"> </w:t>
      </w:r>
      <w:r w:rsidR="00626966" w:rsidRPr="00E625A5">
        <w:rPr>
          <w:rFonts w:asciiTheme="minorHAnsi" w:hAnsiTheme="minorHAnsi" w:cstheme="minorHAnsi"/>
        </w:rPr>
        <w:t>In addition, h</w:t>
      </w:r>
      <w:r w:rsidR="008F0514" w:rsidRPr="00E625A5">
        <w:rPr>
          <w:rFonts w:asciiTheme="minorHAnsi" w:hAnsiTheme="minorHAnsi" w:cstheme="minorHAnsi"/>
        </w:rPr>
        <w:t>ow the embryo is processed</w:t>
      </w:r>
      <w:r w:rsidR="00597374" w:rsidRPr="00E625A5">
        <w:rPr>
          <w:rFonts w:asciiTheme="minorHAnsi" w:hAnsiTheme="minorHAnsi" w:cstheme="minorHAnsi"/>
        </w:rPr>
        <w:t xml:space="preserve"> </w:t>
      </w:r>
      <w:proofErr w:type="gramStart"/>
      <w:r w:rsidR="00626966" w:rsidRPr="00E625A5">
        <w:rPr>
          <w:rFonts w:asciiTheme="minorHAnsi" w:hAnsiTheme="minorHAnsi" w:cstheme="minorHAnsi"/>
        </w:rPr>
        <w:t>has to</w:t>
      </w:r>
      <w:proofErr w:type="gramEnd"/>
      <w:r w:rsidR="00626966" w:rsidRPr="00E625A5">
        <w:rPr>
          <w:rFonts w:asciiTheme="minorHAnsi" w:hAnsiTheme="minorHAnsi" w:cstheme="minorHAnsi"/>
        </w:rPr>
        <w:t xml:space="preserve"> be taken into account as well as </w:t>
      </w:r>
      <w:r w:rsidR="00C45676">
        <w:rPr>
          <w:rFonts w:asciiTheme="minorHAnsi" w:hAnsiTheme="minorHAnsi" w:cstheme="minorHAnsi"/>
        </w:rPr>
        <w:t xml:space="preserve">the </w:t>
      </w:r>
      <w:r w:rsidR="00626966" w:rsidRPr="00E625A5">
        <w:rPr>
          <w:rFonts w:asciiTheme="minorHAnsi" w:hAnsiTheme="minorHAnsi" w:cstheme="minorHAnsi"/>
        </w:rPr>
        <w:t>embryonic volume</w:t>
      </w:r>
      <w:r w:rsidR="00D9480A" w:rsidRPr="00E625A5">
        <w:rPr>
          <w:rFonts w:asciiTheme="minorHAnsi" w:hAnsiTheme="minorHAnsi" w:cstheme="minorHAnsi"/>
        </w:rPr>
        <w:t>,</w:t>
      </w:r>
      <w:r w:rsidR="00626966" w:rsidRPr="00E625A5">
        <w:rPr>
          <w:rFonts w:asciiTheme="minorHAnsi" w:hAnsiTheme="minorHAnsi" w:cstheme="minorHAnsi"/>
        </w:rPr>
        <w:t xml:space="preserve"> </w:t>
      </w:r>
      <w:r w:rsidR="00C45676" w:rsidRPr="003320B9">
        <w:rPr>
          <w:rFonts w:asciiTheme="minorHAnsi" w:hAnsiTheme="minorHAnsi" w:cstheme="minorHAnsi"/>
        </w:rPr>
        <w:t>because</w:t>
      </w:r>
      <w:r w:rsidR="00C45676" w:rsidRPr="00E625A5">
        <w:rPr>
          <w:rFonts w:asciiTheme="minorHAnsi" w:hAnsiTheme="minorHAnsi" w:cstheme="minorHAnsi"/>
        </w:rPr>
        <w:t xml:space="preserve"> </w:t>
      </w:r>
      <w:r w:rsidR="00D9480A" w:rsidRPr="00E625A5">
        <w:rPr>
          <w:rFonts w:asciiTheme="minorHAnsi" w:hAnsiTheme="minorHAnsi" w:cstheme="minorHAnsi"/>
        </w:rPr>
        <w:t xml:space="preserve">both of </w:t>
      </w:r>
      <w:r w:rsidR="00597374" w:rsidRPr="00E625A5">
        <w:rPr>
          <w:rFonts w:asciiTheme="minorHAnsi" w:hAnsiTheme="minorHAnsi" w:cstheme="minorHAnsi"/>
        </w:rPr>
        <w:t>th</w:t>
      </w:r>
      <w:r w:rsidR="00626966" w:rsidRPr="00E625A5">
        <w:rPr>
          <w:rFonts w:asciiTheme="minorHAnsi" w:hAnsiTheme="minorHAnsi" w:cstheme="minorHAnsi"/>
        </w:rPr>
        <w:t>ese</w:t>
      </w:r>
      <w:r w:rsidR="00597374" w:rsidRPr="00E625A5">
        <w:rPr>
          <w:rFonts w:asciiTheme="minorHAnsi" w:hAnsiTheme="minorHAnsi" w:cstheme="minorHAnsi"/>
        </w:rPr>
        <w:t xml:space="preserve"> </w:t>
      </w:r>
      <w:r w:rsidR="00D9480A" w:rsidRPr="00E625A5">
        <w:rPr>
          <w:rFonts w:asciiTheme="minorHAnsi" w:hAnsiTheme="minorHAnsi" w:cstheme="minorHAnsi"/>
        </w:rPr>
        <w:t xml:space="preserve">elements </w:t>
      </w:r>
      <w:r w:rsidR="00597374" w:rsidRPr="00E625A5">
        <w:rPr>
          <w:rFonts w:asciiTheme="minorHAnsi" w:hAnsiTheme="minorHAnsi" w:cstheme="minorHAnsi"/>
        </w:rPr>
        <w:t xml:space="preserve">create dilution factors </w:t>
      </w:r>
      <w:r w:rsidR="00626966" w:rsidRPr="00E625A5">
        <w:rPr>
          <w:rFonts w:asciiTheme="minorHAnsi" w:hAnsiTheme="minorHAnsi" w:cstheme="minorHAnsi"/>
        </w:rPr>
        <w:t xml:space="preserve">used to calculate </w:t>
      </w:r>
      <w:r w:rsidR="00D33B3F" w:rsidRPr="00E625A5">
        <w:rPr>
          <w:rFonts w:asciiTheme="minorHAnsi" w:hAnsiTheme="minorHAnsi" w:cstheme="minorHAnsi"/>
        </w:rPr>
        <w:t xml:space="preserve">embryonic </w:t>
      </w:r>
      <w:r w:rsidR="00626966" w:rsidRPr="00E625A5">
        <w:rPr>
          <w:rFonts w:asciiTheme="minorHAnsi" w:hAnsiTheme="minorHAnsi" w:cstheme="minorHAnsi"/>
        </w:rPr>
        <w:t xml:space="preserve">ethanol levels. </w:t>
      </w:r>
    </w:p>
    <w:p w14:paraId="0E7DFA92" w14:textId="77777777" w:rsidR="001C60AC" w:rsidRPr="00E625A5" w:rsidRDefault="001C60AC" w:rsidP="00320724">
      <w:pPr>
        <w:rPr>
          <w:rFonts w:asciiTheme="minorHAnsi" w:hAnsiTheme="minorHAnsi" w:cstheme="minorHAnsi"/>
        </w:rPr>
      </w:pPr>
    </w:p>
    <w:p w14:paraId="1000592B" w14:textId="21E37A25" w:rsidR="00D106EC" w:rsidRDefault="00C45676" w:rsidP="00320724">
      <w:pPr>
        <w:rPr>
          <w:rFonts w:asciiTheme="minorHAnsi" w:hAnsiTheme="minorHAnsi" w:cstheme="minorHAnsi"/>
        </w:rPr>
      </w:pPr>
      <w:r w:rsidRPr="003320B9">
        <w:rPr>
          <w:rFonts w:asciiTheme="minorHAnsi" w:hAnsiTheme="minorHAnsi" w:cstheme="minorHAnsi"/>
        </w:rPr>
        <w:t>Because</w:t>
      </w:r>
      <w:r w:rsidRPr="00E625A5">
        <w:rPr>
          <w:rFonts w:asciiTheme="minorHAnsi" w:hAnsiTheme="minorHAnsi" w:cstheme="minorHAnsi"/>
        </w:rPr>
        <w:t xml:space="preserve"> </w:t>
      </w:r>
      <w:r w:rsidR="00CD1D3D" w:rsidRPr="00E625A5">
        <w:rPr>
          <w:rFonts w:asciiTheme="minorHAnsi" w:hAnsiTheme="minorHAnsi" w:cstheme="minorHAnsi"/>
        </w:rPr>
        <w:t xml:space="preserve">the embryo is not a perfect sphere, especially after 10 </w:t>
      </w:r>
      <w:proofErr w:type="spellStart"/>
      <w:r w:rsidR="00CD1D3D" w:rsidRPr="00E625A5">
        <w:rPr>
          <w:rFonts w:asciiTheme="minorHAnsi" w:hAnsiTheme="minorHAnsi" w:cstheme="minorHAnsi"/>
        </w:rPr>
        <w:t>hpf</w:t>
      </w:r>
      <w:proofErr w:type="spellEnd"/>
      <w:r w:rsidR="00CD1D3D" w:rsidRPr="00E625A5">
        <w:rPr>
          <w:rFonts w:asciiTheme="minorHAnsi" w:hAnsiTheme="minorHAnsi" w:cstheme="minorHAnsi"/>
        </w:rPr>
        <w:t xml:space="preserve">, water displacement </w:t>
      </w:r>
      <w:r>
        <w:rPr>
          <w:rFonts w:asciiTheme="minorHAnsi" w:hAnsiTheme="minorHAnsi" w:cstheme="minorHAnsi"/>
        </w:rPr>
        <w:t xml:space="preserve">was </w:t>
      </w:r>
      <w:r w:rsidRPr="00E625A5">
        <w:rPr>
          <w:rFonts w:asciiTheme="minorHAnsi" w:hAnsiTheme="minorHAnsi" w:cstheme="minorHAnsi"/>
        </w:rPr>
        <w:t xml:space="preserve">used </w:t>
      </w:r>
      <w:r w:rsidR="00CD1D3D" w:rsidRPr="00E625A5">
        <w:rPr>
          <w:rFonts w:asciiTheme="minorHAnsi" w:hAnsiTheme="minorHAnsi" w:cstheme="minorHAnsi"/>
        </w:rPr>
        <w:t xml:space="preserve">to assess embryonic volume. </w:t>
      </w:r>
      <w:r w:rsidRPr="00E625A5">
        <w:rPr>
          <w:rFonts w:asciiTheme="minorHAnsi" w:hAnsiTheme="minorHAnsi" w:cstheme="minorHAnsi"/>
        </w:rPr>
        <w:t xml:space="preserve">This </w:t>
      </w:r>
      <w:r w:rsidR="00D9480A" w:rsidRPr="00E625A5">
        <w:rPr>
          <w:rFonts w:asciiTheme="minorHAnsi" w:hAnsiTheme="minorHAnsi" w:cstheme="minorHAnsi"/>
        </w:rPr>
        <w:t xml:space="preserve">study </w:t>
      </w:r>
      <w:r w:rsidR="004B7F7B">
        <w:rPr>
          <w:rFonts w:asciiTheme="minorHAnsi" w:hAnsiTheme="minorHAnsi" w:cstheme="minorHAnsi"/>
        </w:rPr>
        <w:t xml:space="preserve">used embryos at 24 hpf. </w:t>
      </w:r>
      <w:r>
        <w:rPr>
          <w:rFonts w:asciiTheme="minorHAnsi" w:hAnsiTheme="minorHAnsi" w:cstheme="minorHAnsi"/>
        </w:rPr>
        <w:t xml:space="preserve">The </w:t>
      </w:r>
      <w:r w:rsidR="003C7334">
        <w:rPr>
          <w:rFonts w:asciiTheme="minorHAnsi" w:hAnsiTheme="minorHAnsi" w:cstheme="minorHAnsi"/>
        </w:rPr>
        <w:t xml:space="preserve">volume of embryos </w:t>
      </w:r>
      <w:r>
        <w:rPr>
          <w:rFonts w:asciiTheme="minorHAnsi" w:hAnsiTheme="minorHAnsi" w:cstheme="minorHAnsi"/>
        </w:rPr>
        <w:t xml:space="preserve">both </w:t>
      </w:r>
      <w:r w:rsidR="003C7334">
        <w:rPr>
          <w:rFonts w:asciiTheme="minorHAnsi" w:hAnsiTheme="minorHAnsi" w:cstheme="minorHAnsi"/>
        </w:rPr>
        <w:t>in their chorion and those removed from their chorion</w:t>
      </w:r>
      <w:r w:rsidRPr="00C45676">
        <w:rPr>
          <w:rFonts w:asciiTheme="minorHAnsi" w:hAnsiTheme="minorHAnsi" w:cstheme="minorHAnsi"/>
        </w:rPr>
        <w:t xml:space="preserve"> </w:t>
      </w:r>
      <w:r>
        <w:rPr>
          <w:rFonts w:asciiTheme="minorHAnsi" w:hAnsiTheme="minorHAnsi" w:cstheme="minorHAnsi"/>
        </w:rPr>
        <w:t>were measured</w:t>
      </w:r>
      <w:r w:rsidR="003C7334">
        <w:rPr>
          <w:rFonts w:asciiTheme="minorHAnsi" w:hAnsiTheme="minorHAnsi" w:cstheme="minorHAnsi"/>
        </w:rPr>
        <w:t xml:space="preserve">. </w:t>
      </w:r>
      <w:r w:rsidRPr="00E625A5">
        <w:rPr>
          <w:rFonts w:asciiTheme="minorHAnsi" w:hAnsiTheme="minorHAnsi" w:cstheme="minorHAnsi"/>
        </w:rPr>
        <w:t>The</w:t>
      </w:r>
      <w:r>
        <w:rPr>
          <w:rFonts w:asciiTheme="minorHAnsi" w:hAnsiTheme="minorHAnsi" w:cstheme="minorHAnsi"/>
        </w:rPr>
        <w:t>se</w:t>
      </w:r>
      <w:r w:rsidRPr="00E625A5">
        <w:rPr>
          <w:rFonts w:asciiTheme="minorHAnsi" w:hAnsiTheme="minorHAnsi" w:cstheme="minorHAnsi"/>
        </w:rPr>
        <w:t xml:space="preserve"> </w:t>
      </w:r>
      <w:r w:rsidR="00626966" w:rsidRPr="00E625A5">
        <w:rPr>
          <w:rFonts w:asciiTheme="minorHAnsi" w:hAnsiTheme="minorHAnsi" w:cstheme="minorHAnsi"/>
        </w:rPr>
        <w:t>v</w:t>
      </w:r>
      <w:r w:rsidR="00A01631" w:rsidRPr="00E625A5">
        <w:rPr>
          <w:rFonts w:asciiTheme="minorHAnsi" w:hAnsiTheme="minorHAnsi" w:cstheme="minorHAnsi"/>
        </w:rPr>
        <w:t>olume</w:t>
      </w:r>
      <w:r w:rsidR="003C7334">
        <w:rPr>
          <w:rFonts w:asciiTheme="minorHAnsi" w:hAnsiTheme="minorHAnsi" w:cstheme="minorHAnsi"/>
        </w:rPr>
        <w:t>s</w:t>
      </w:r>
      <w:r w:rsidR="00A01631" w:rsidRPr="00E625A5">
        <w:rPr>
          <w:rFonts w:asciiTheme="minorHAnsi" w:hAnsiTheme="minorHAnsi" w:cstheme="minorHAnsi"/>
        </w:rPr>
        <w:t xml:space="preserve"> </w:t>
      </w:r>
      <w:r>
        <w:rPr>
          <w:rFonts w:asciiTheme="minorHAnsi" w:hAnsiTheme="minorHAnsi" w:cstheme="minorHAnsi"/>
        </w:rPr>
        <w:t xml:space="preserve">were </w:t>
      </w:r>
      <w:r w:rsidR="00597374" w:rsidRPr="00E625A5">
        <w:rPr>
          <w:rFonts w:asciiTheme="minorHAnsi" w:hAnsiTheme="minorHAnsi" w:cstheme="minorHAnsi"/>
        </w:rPr>
        <w:t>1.</w:t>
      </w:r>
      <w:r w:rsidR="004C7FAC" w:rsidRPr="00E625A5">
        <w:rPr>
          <w:rFonts w:asciiTheme="minorHAnsi" w:hAnsiTheme="minorHAnsi" w:cstheme="minorHAnsi"/>
        </w:rPr>
        <w:t>97</w:t>
      </w:r>
      <w:r w:rsidR="00597374" w:rsidRPr="00E625A5">
        <w:rPr>
          <w:rFonts w:asciiTheme="minorHAnsi" w:hAnsiTheme="minorHAnsi" w:cstheme="minorHAnsi"/>
        </w:rPr>
        <w:t xml:space="preserve"> </w:t>
      </w:r>
      <w:r w:rsidR="00E936F4">
        <w:rPr>
          <w:rFonts w:asciiTheme="minorHAnsi" w:hAnsiTheme="minorHAnsi" w:cstheme="minorHAnsi"/>
        </w:rPr>
        <w:t>(</w:t>
      </w:r>
      <w:r w:rsidR="00C25C92">
        <w:rPr>
          <w:rFonts w:asciiTheme="minorHAnsi" w:hAnsiTheme="minorHAnsi" w:cstheme="minorHAnsi"/>
        </w:rPr>
        <w:t>±</w:t>
      </w:r>
      <w:r w:rsidR="00597374" w:rsidRPr="00E625A5">
        <w:rPr>
          <w:rFonts w:asciiTheme="minorHAnsi" w:hAnsiTheme="minorHAnsi" w:cstheme="minorHAnsi"/>
        </w:rPr>
        <w:t xml:space="preserve"> </w:t>
      </w:r>
      <w:r w:rsidR="00937FED">
        <w:rPr>
          <w:rFonts w:asciiTheme="minorHAnsi" w:hAnsiTheme="minorHAnsi" w:cstheme="minorHAnsi"/>
        </w:rPr>
        <w:t>0</w:t>
      </w:r>
      <w:r w:rsidR="00597374" w:rsidRPr="00E625A5">
        <w:rPr>
          <w:rFonts w:asciiTheme="minorHAnsi" w:hAnsiTheme="minorHAnsi" w:cstheme="minorHAnsi"/>
        </w:rPr>
        <w:t>.</w:t>
      </w:r>
      <w:r w:rsidR="00E936F4">
        <w:rPr>
          <w:rFonts w:asciiTheme="minorHAnsi" w:hAnsiTheme="minorHAnsi" w:cstheme="minorHAnsi"/>
        </w:rPr>
        <w:t>4 SD)</w:t>
      </w:r>
      <w:r w:rsidR="00597374" w:rsidRPr="00E625A5">
        <w:rPr>
          <w:rFonts w:asciiTheme="minorHAnsi" w:hAnsiTheme="minorHAnsi" w:cstheme="minorHAnsi"/>
        </w:rPr>
        <w:t xml:space="preserve"> </w:t>
      </w:r>
      <w:proofErr w:type="spellStart"/>
      <w:r w:rsidR="00597374" w:rsidRPr="00E625A5">
        <w:rPr>
          <w:rFonts w:asciiTheme="minorHAnsi" w:hAnsiTheme="minorHAnsi" w:cstheme="minorHAnsi"/>
        </w:rPr>
        <w:t>μL</w:t>
      </w:r>
      <w:proofErr w:type="spellEnd"/>
      <w:r w:rsidR="003C7334">
        <w:rPr>
          <w:rFonts w:asciiTheme="minorHAnsi" w:hAnsiTheme="minorHAnsi" w:cstheme="minorHAnsi"/>
        </w:rPr>
        <w:t xml:space="preserve"> for t</w:t>
      </w:r>
      <w:r w:rsidR="003C7334" w:rsidRPr="00E625A5">
        <w:rPr>
          <w:rFonts w:asciiTheme="minorHAnsi" w:hAnsiTheme="minorHAnsi" w:cstheme="minorHAnsi"/>
        </w:rPr>
        <w:t xml:space="preserve">he embryo </w:t>
      </w:r>
      <w:r>
        <w:rPr>
          <w:rFonts w:asciiTheme="minorHAnsi" w:hAnsiTheme="minorHAnsi" w:cstheme="minorHAnsi"/>
        </w:rPr>
        <w:t>with</w:t>
      </w:r>
      <w:r w:rsidR="003C7334" w:rsidRPr="00E625A5">
        <w:rPr>
          <w:rFonts w:asciiTheme="minorHAnsi" w:hAnsiTheme="minorHAnsi" w:cstheme="minorHAnsi"/>
        </w:rPr>
        <w:t xml:space="preserve"> extraembryonic fluid</w:t>
      </w:r>
      <w:r>
        <w:rPr>
          <w:rFonts w:asciiTheme="minorHAnsi" w:hAnsiTheme="minorHAnsi" w:cstheme="minorHAnsi"/>
        </w:rPr>
        <w:t>,</w:t>
      </w:r>
      <w:r w:rsidR="003C7334" w:rsidRPr="00E625A5">
        <w:rPr>
          <w:rFonts w:asciiTheme="minorHAnsi" w:hAnsiTheme="minorHAnsi" w:cstheme="minorHAnsi"/>
        </w:rPr>
        <w:t xml:space="preserve"> </w:t>
      </w:r>
      <w:r w:rsidR="003C7334">
        <w:rPr>
          <w:rFonts w:asciiTheme="minorHAnsi" w:hAnsiTheme="minorHAnsi" w:cstheme="minorHAnsi"/>
        </w:rPr>
        <w:t>and</w:t>
      </w:r>
      <w:r w:rsidR="004C7FAC" w:rsidRPr="00E625A5">
        <w:rPr>
          <w:rFonts w:asciiTheme="minorHAnsi" w:hAnsiTheme="minorHAnsi" w:cstheme="minorHAnsi"/>
        </w:rPr>
        <w:t xml:space="preserve"> 1.1 </w:t>
      </w:r>
      <w:r w:rsidR="00E936F4">
        <w:rPr>
          <w:rFonts w:asciiTheme="minorHAnsi" w:hAnsiTheme="minorHAnsi" w:cstheme="minorHAnsi"/>
        </w:rPr>
        <w:t>(</w:t>
      </w:r>
      <w:r w:rsidR="00C25C92">
        <w:rPr>
          <w:rFonts w:asciiTheme="minorHAnsi" w:hAnsiTheme="minorHAnsi" w:cstheme="minorHAnsi"/>
        </w:rPr>
        <w:t>±</w:t>
      </w:r>
      <w:r w:rsidR="004C7FAC" w:rsidRPr="00E625A5">
        <w:rPr>
          <w:rFonts w:asciiTheme="minorHAnsi" w:hAnsiTheme="minorHAnsi" w:cstheme="minorHAnsi"/>
        </w:rPr>
        <w:t xml:space="preserve"> </w:t>
      </w:r>
      <w:r w:rsidR="00937FED">
        <w:rPr>
          <w:rFonts w:asciiTheme="minorHAnsi" w:hAnsiTheme="minorHAnsi" w:cstheme="minorHAnsi"/>
        </w:rPr>
        <w:t>0</w:t>
      </w:r>
      <w:r w:rsidR="004C7FAC" w:rsidRPr="00E625A5">
        <w:rPr>
          <w:rFonts w:asciiTheme="minorHAnsi" w:hAnsiTheme="minorHAnsi" w:cstheme="minorHAnsi"/>
        </w:rPr>
        <w:t>.</w:t>
      </w:r>
      <w:r w:rsidR="00E936F4">
        <w:rPr>
          <w:rFonts w:asciiTheme="minorHAnsi" w:hAnsiTheme="minorHAnsi" w:cstheme="minorHAnsi"/>
        </w:rPr>
        <w:t>22 SD)</w:t>
      </w:r>
      <w:r w:rsidR="00E936F4" w:rsidRPr="00E625A5">
        <w:rPr>
          <w:rFonts w:asciiTheme="minorHAnsi" w:hAnsiTheme="minorHAnsi" w:cstheme="minorHAnsi"/>
        </w:rPr>
        <w:t xml:space="preserve"> </w:t>
      </w:r>
      <w:proofErr w:type="spellStart"/>
      <w:r w:rsidR="004C7FAC" w:rsidRPr="00E625A5">
        <w:rPr>
          <w:rFonts w:asciiTheme="minorHAnsi" w:hAnsiTheme="minorHAnsi" w:cstheme="minorHAnsi"/>
        </w:rPr>
        <w:t>μL</w:t>
      </w:r>
      <w:proofErr w:type="spellEnd"/>
      <w:r w:rsidR="004C7FAC" w:rsidRPr="00E625A5">
        <w:rPr>
          <w:rFonts w:asciiTheme="minorHAnsi" w:hAnsiTheme="minorHAnsi" w:cstheme="minorHAnsi"/>
        </w:rPr>
        <w:t xml:space="preserve"> </w:t>
      </w:r>
      <w:r w:rsidR="003C7334">
        <w:rPr>
          <w:rFonts w:asciiTheme="minorHAnsi" w:hAnsiTheme="minorHAnsi" w:cstheme="minorHAnsi"/>
        </w:rPr>
        <w:t xml:space="preserve">for the embryo </w:t>
      </w:r>
      <w:r>
        <w:rPr>
          <w:rFonts w:asciiTheme="minorHAnsi" w:hAnsiTheme="minorHAnsi" w:cstheme="minorHAnsi"/>
        </w:rPr>
        <w:t xml:space="preserve">alone </w:t>
      </w:r>
      <w:r w:rsidR="004C7FAC" w:rsidRPr="00E625A5">
        <w:rPr>
          <w:rFonts w:asciiTheme="minorHAnsi" w:hAnsiTheme="minorHAnsi" w:cstheme="minorHAnsi"/>
        </w:rPr>
        <w:t>(</w:t>
      </w:r>
      <w:r w:rsidRPr="00C45676">
        <w:rPr>
          <w:rFonts w:asciiTheme="minorHAnsi" w:hAnsiTheme="minorHAnsi" w:cstheme="minorHAnsi"/>
          <w:b/>
          <w:bCs/>
        </w:rPr>
        <w:t>Table</w:t>
      </w:r>
      <w:r w:rsidR="004C7FAC" w:rsidRPr="00C25C92">
        <w:rPr>
          <w:rFonts w:asciiTheme="minorHAnsi" w:hAnsiTheme="minorHAnsi" w:cstheme="minorHAnsi"/>
          <w:b/>
          <w:bCs/>
        </w:rPr>
        <w:t xml:space="preserve"> 1</w:t>
      </w:r>
      <w:r w:rsidR="004C7FAC" w:rsidRPr="00E625A5">
        <w:rPr>
          <w:rFonts w:asciiTheme="minorHAnsi" w:hAnsiTheme="minorHAnsi" w:cstheme="minorHAnsi"/>
        </w:rPr>
        <w:t xml:space="preserve">). </w:t>
      </w:r>
      <w:r w:rsidR="003C7334">
        <w:rPr>
          <w:rFonts w:asciiTheme="minorHAnsi" w:hAnsiTheme="minorHAnsi" w:cstheme="minorHAnsi"/>
        </w:rPr>
        <w:t xml:space="preserve">This difference between the </w:t>
      </w:r>
      <w:r w:rsidR="003C7334" w:rsidRPr="00E625A5">
        <w:rPr>
          <w:rFonts w:asciiTheme="minorHAnsi" w:hAnsiTheme="minorHAnsi" w:cstheme="minorHAnsi"/>
        </w:rPr>
        <w:t xml:space="preserve">embryo </w:t>
      </w:r>
      <w:r>
        <w:rPr>
          <w:rFonts w:asciiTheme="minorHAnsi" w:hAnsiTheme="minorHAnsi" w:cstheme="minorHAnsi"/>
        </w:rPr>
        <w:t>with</w:t>
      </w:r>
      <w:r w:rsidR="003C7334" w:rsidRPr="00E625A5">
        <w:rPr>
          <w:rFonts w:asciiTheme="minorHAnsi" w:hAnsiTheme="minorHAnsi" w:cstheme="minorHAnsi"/>
        </w:rPr>
        <w:t xml:space="preserve"> extraembryonic fluid </w:t>
      </w:r>
      <w:r w:rsidR="003C7334">
        <w:rPr>
          <w:rFonts w:asciiTheme="minorHAnsi" w:hAnsiTheme="minorHAnsi" w:cstheme="minorHAnsi"/>
        </w:rPr>
        <w:t>and the embryo alone is the volume of the extraembryonic fluid, which surrounds the embryo inside the chorion (</w:t>
      </w:r>
      <w:r w:rsidR="00D708DB" w:rsidRPr="00D708DB">
        <w:rPr>
          <w:rFonts w:asciiTheme="minorHAnsi" w:hAnsiTheme="minorHAnsi" w:cstheme="minorHAnsi"/>
          <w:b/>
          <w:bCs/>
        </w:rPr>
        <w:t>Figure</w:t>
      </w:r>
      <w:r w:rsidR="003C7334" w:rsidRPr="0026754E">
        <w:rPr>
          <w:rFonts w:asciiTheme="minorHAnsi" w:hAnsiTheme="minorHAnsi" w:cstheme="minorHAnsi"/>
          <w:b/>
          <w:bCs/>
        </w:rPr>
        <w:t xml:space="preserve"> 1</w:t>
      </w:r>
      <w:r w:rsidR="003C7334">
        <w:rPr>
          <w:rFonts w:asciiTheme="minorHAnsi" w:hAnsiTheme="minorHAnsi" w:cstheme="minorHAnsi"/>
        </w:rPr>
        <w:t xml:space="preserve">). </w:t>
      </w:r>
      <w:r w:rsidR="00AE6715">
        <w:rPr>
          <w:rFonts w:asciiTheme="minorHAnsi" w:hAnsiTheme="minorHAnsi" w:cstheme="minorHAnsi"/>
        </w:rPr>
        <w:t xml:space="preserve">This difference is critical in determining the ethanol concentration of the embryo alone in </w:t>
      </w:r>
      <w:r>
        <w:rPr>
          <w:rFonts w:asciiTheme="minorHAnsi" w:hAnsiTheme="minorHAnsi" w:cstheme="minorHAnsi"/>
        </w:rPr>
        <w:t xml:space="preserve">the </w:t>
      </w:r>
      <w:r w:rsidR="00AE6715">
        <w:rPr>
          <w:rFonts w:asciiTheme="minorHAnsi" w:hAnsiTheme="minorHAnsi" w:cstheme="minorHAnsi"/>
        </w:rPr>
        <w:t xml:space="preserve">samples. From </w:t>
      </w:r>
      <w:r>
        <w:rPr>
          <w:rFonts w:asciiTheme="minorHAnsi" w:hAnsiTheme="minorHAnsi" w:cstheme="minorHAnsi"/>
        </w:rPr>
        <w:t xml:space="preserve">the </w:t>
      </w:r>
      <w:r w:rsidR="00AE6715">
        <w:rPr>
          <w:rFonts w:asciiTheme="minorHAnsi" w:hAnsiTheme="minorHAnsi" w:cstheme="minorHAnsi"/>
        </w:rPr>
        <w:t xml:space="preserve">analysis, </w:t>
      </w:r>
      <w:r w:rsidR="000A3E05">
        <w:rPr>
          <w:rFonts w:asciiTheme="minorHAnsi" w:hAnsiTheme="minorHAnsi" w:cstheme="minorHAnsi"/>
        </w:rPr>
        <w:t>th</w:t>
      </w:r>
      <w:r w:rsidR="000A3E05" w:rsidRPr="0078357E">
        <w:rPr>
          <w:rFonts w:asciiTheme="minorHAnsi" w:hAnsiTheme="minorHAnsi" w:cstheme="minorHAnsi"/>
        </w:rPr>
        <w:t xml:space="preserve">e embryo </w:t>
      </w:r>
      <w:r w:rsidRPr="0078357E">
        <w:rPr>
          <w:rFonts w:asciiTheme="minorHAnsi" w:hAnsiTheme="minorHAnsi" w:cstheme="minorHAnsi"/>
        </w:rPr>
        <w:t>compris</w:t>
      </w:r>
      <w:r>
        <w:rPr>
          <w:rFonts w:asciiTheme="minorHAnsi" w:hAnsiTheme="minorHAnsi" w:cstheme="minorHAnsi"/>
        </w:rPr>
        <w:t>ed</w:t>
      </w:r>
      <w:r w:rsidRPr="0078357E">
        <w:rPr>
          <w:rFonts w:asciiTheme="minorHAnsi" w:hAnsiTheme="minorHAnsi" w:cstheme="minorHAnsi"/>
        </w:rPr>
        <w:t xml:space="preserve"> </w:t>
      </w:r>
      <w:r w:rsidR="000A3E05" w:rsidRPr="0078357E">
        <w:rPr>
          <w:rFonts w:asciiTheme="minorHAnsi" w:hAnsiTheme="minorHAnsi" w:cstheme="minorHAnsi"/>
        </w:rPr>
        <w:t xml:space="preserve">56% of the total of the volume of the embryo </w:t>
      </w:r>
      <w:r>
        <w:rPr>
          <w:rFonts w:asciiTheme="minorHAnsi" w:hAnsiTheme="minorHAnsi" w:cstheme="minorHAnsi"/>
        </w:rPr>
        <w:t>with</w:t>
      </w:r>
      <w:r w:rsidR="000A3E05" w:rsidRPr="0078357E">
        <w:rPr>
          <w:rFonts w:asciiTheme="minorHAnsi" w:hAnsiTheme="minorHAnsi" w:cstheme="minorHAnsi"/>
        </w:rPr>
        <w:t xml:space="preserve"> extraembryonic fluid inside the chorion (</w:t>
      </w:r>
      <w:r w:rsidRPr="00C45676">
        <w:rPr>
          <w:rFonts w:asciiTheme="minorHAnsi" w:hAnsiTheme="minorHAnsi" w:cstheme="minorHAnsi"/>
          <w:b/>
          <w:bCs/>
        </w:rPr>
        <w:t>Table</w:t>
      </w:r>
      <w:r w:rsidR="000A3E05" w:rsidRPr="005604D6">
        <w:rPr>
          <w:rFonts w:asciiTheme="minorHAnsi" w:hAnsiTheme="minorHAnsi" w:cstheme="minorHAnsi"/>
          <w:b/>
          <w:bCs/>
        </w:rPr>
        <w:t xml:space="preserve"> 1</w:t>
      </w:r>
      <w:r w:rsidR="000A3E05" w:rsidRPr="0078357E">
        <w:rPr>
          <w:rFonts w:asciiTheme="minorHAnsi" w:hAnsiTheme="minorHAnsi" w:cstheme="minorHAnsi"/>
        </w:rPr>
        <w:t xml:space="preserve">). </w:t>
      </w:r>
      <w:r w:rsidR="000A3E05">
        <w:rPr>
          <w:rFonts w:asciiTheme="minorHAnsi" w:hAnsiTheme="minorHAnsi" w:cstheme="minorHAnsi"/>
        </w:rPr>
        <w:t>As the embryo gr</w:t>
      </w:r>
      <w:r>
        <w:rPr>
          <w:rFonts w:asciiTheme="minorHAnsi" w:hAnsiTheme="minorHAnsi" w:cstheme="minorHAnsi"/>
        </w:rPr>
        <w:t>e</w:t>
      </w:r>
      <w:r w:rsidR="000A3E05">
        <w:rPr>
          <w:rFonts w:asciiTheme="minorHAnsi" w:hAnsiTheme="minorHAnsi" w:cstheme="minorHAnsi"/>
        </w:rPr>
        <w:t>w, the embryonic volume increase</w:t>
      </w:r>
      <w:r>
        <w:rPr>
          <w:rFonts w:asciiTheme="minorHAnsi" w:hAnsiTheme="minorHAnsi" w:cstheme="minorHAnsi"/>
        </w:rPr>
        <w:t>d</w:t>
      </w:r>
      <w:r w:rsidR="000A3E05">
        <w:rPr>
          <w:rFonts w:asciiTheme="minorHAnsi" w:hAnsiTheme="minorHAnsi" w:cstheme="minorHAnsi"/>
        </w:rPr>
        <w:t xml:space="preserve"> over time</w:t>
      </w:r>
      <w:r>
        <w:rPr>
          <w:rFonts w:asciiTheme="minorHAnsi" w:hAnsiTheme="minorHAnsi" w:cstheme="minorHAnsi"/>
        </w:rPr>
        <w:t>,</w:t>
      </w:r>
      <w:r w:rsidR="000A3E05">
        <w:rPr>
          <w:rFonts w:asciiTheme="minorHAnsi" w:hAnsiTheme="minorHAnsi" w:cstheme="minorHAnsi"/>
        </w:rPr>
        <w:t xml:space="preserve"> result</w:t>
      </w:r>
      <w:r>
        <w:rPr>
          <w:rFonts w:asciiTheme="minorHAnsi" w:hAnsiTheme="minorHAnsi" w:cstheme="minorHAnsi"/>
        </w:rPr>
        <w:t>ing</w:t>
      </w:r>
      <w:r w:rsidR="000A3E05">
        <w:rPr>
          <w:rFonts w:asciiTheme="minorHAnsi" w:hAnsiTheme="minorHAnsi" w:cstheme="minorHAnsi"/>
        </w:rPr>
        <w:t xml:space="preserve"> in a decrease in the volume of the extraembryonic fluid</w:t>
      </w:r>
      <w:r w:rsidR="000A3E05" w:rsidRPr="002948AA">
        <w:rPr>
          <w:rFonts w:asciiTheme="minorHAnsi" w:hAnsiTheme="minorHAnsi" w:cstheme="minorHAnsi"/>
          <w:vertAlign w:val="superscript"/>
        </w:rPr>
        <w:t>25</w:t>
      </w:r>
      <w:r w:rsidR="000A3E05">
        <w:rPr>
          <w:rFonts w:asciiTheme="minorHAnsi" w:hAnsiTheme="minorHAnsi" w:cstheme="minorHAnsi"/>
        </w:rPr>
        <w:t>.</w:t>
      </w:r>
      <w:r w:rsidR="00D106EC">
        <w:rPr>
          <w:rFonts w:asciiTheme="minorHAnsi" w:hAnsiTheme="minorHAnsi" w:cstheme="minorHAnsi"/>
        </w:rPr>
        <w:t xml:space="preserve"> </w:t>
      </w:r>
      <w:r w:rsidR="000A3E05">
        <w:rPr>
          <w:rFonts w:asciiTheme="minorHAnsi" w:hAnsiTheme="minorHAnsi" w:cstheme="minorHAnsi"/>
        </w:rPr>
        <w:t>When measuring</w:t>
      </w:r>
      <w:r w:rsidR="000A3E05" w:rsidRPr="0078357E">
        <w:rPr>
          <w:rFonts w:asciiTheme="minorHAnsi" w:hAnsiTheme="minorHAnsi" w:cstheme="minorHAnsi"/>
        </w:rPr>
        <w:t xml:space="preserve"> ethanol concentrations from embryos still in their chorion</w:t>
      </w:r>
      <w:r w:rsidR="000A3E05">
        <w:rPr>
          <w:rFonts w:asciiTheme="minorHAnsi" w:hAnsiTheme="minorHAnsi" w:cstheme="minorHAnsi"/>
        </w:rPr>
        <w:t>, the water content in both</w:t>
      </w:r>
      <w:r w:rsidR="00AC0436">
        <w:rPr>
          <w:rFonts w:asciiTheme="minorHAnsi" w:hAnsiTheme="minorHAnsi" w:cstheme="minorHAnsi"/>
        </w:rPr>
        <w:t xml:space="preserve"> the embryo</w:t>
      </w:r>
      <w:r w:rsidR="000A3E05">
        <w:rPr>
          <w:rFonts w:asciiTheme="minorHAnsi" w:hAnsiTheme="minorHAnsi" w:cstheme="minorHAnsi"/>
        </w:rPr>
        <w:t xml:space="preserve"> and</w:t>
      </w:r>
      <w:r w:rsidR="00AC0436">
        <w:rPr>
          <w:rFonts w:asciiTheme="minorHAnsi" w:hAnsiTheme="minorHAnsi" w:cstheme="minorHAnsi"/>
        </w:rPr>
        <w:t xml:space="preserve"> t</w:t>
      </w:r>
      <w:r w:rsidR="004C7FAC" w:rsidRPr="0078357E">
        <w:rPr>
          <w:rFonts w:asciiTheme="minorHAnsi" w:hAnsiTheme="minorHAnsi" w:cstheme="minorHAnsi"/>
        </w:rPr>
        <w:t>h</w:t>
      </w:r>
      <w:r w:rsidR="00626966" w:rsidRPr="0078357E">
        <w:rPr>
          <w:rFonts w:asciiTheme="minorHAnsi" w:hAnsiTheme="minorHAnsi" w:cstheme="minorHAnsi"/>
        </w:rPr>
        <w:t>e extraembryonic</w:t>
      </w:r>
      <w:r w:rsidR="004C7FAC" w:rsidRPr="0078357E">
        <w:rPr>
          <w:rFonts w:asciiTheme="minorHAnsi" w:hAnsiTheme="minorHAnsi" w:cstheme="minorHAnsi"/>
        </w:rPr>
        <w:t xml:space="preserve"> fluid </w:t>
      </w:r>
      <w:r w:rsidR="00046053" w:rsidRPr="0078357E">
        <w:rPr>
          <w:rFonts w:asciiTheme="minorHAnsi" w:hAnsiTheme="minorHAnsi" w:cstheme="minorHAnsi"/>
        </w:rPr>
        <w:t>must</w:t>
      </w:r>
      <w:r w:rsidR="004C7FAC" w:rsidRPr="0078357E">
        <w:rPr>
          <w:rFonts w:asciiTheme="minorHAnsi" w:hAnsiTheme="minorHAnsi" w:cstheme="minorHAnsi"/>
        </w:rPr>
        <w:t xml:space="preserve"> be taken into account</w:t>
      </w:r>
      <w:r w:rsidR="004F4A4A" w:rsidRPr="0078357E">
        <w:rPr>
          <w:rFonts w:asciiTheme="minorHAnsi" w:hAnsiTheme="minorHAnsi" w:cstheme="minorHAnsi"/>
        </w:rPr>
        <w:t>.</w:t>
      </w:r>
      <w:r w:rsidR="000A3E05">
        <w:rPr>
          <w:rFonts w:asciiTheme="minorHAnsi" w:hAnsiTheme="minorHAnsi" w:cstheme="minorHAnsi"/>
        </w:rPr>
        <w:t xml:space="preserve"> </w:t>
      </w:r>
    </w:p>
    <w:p w14:paraId="6077F2BB" w14:textId="77777777" w:rsidR="001C60AC" w:rsidRDefault="001C60AC" w:rsidP="00320724">
      <w:pPr>
        <w:rPr>
          <w:rFonts w:asciiTheme="minorHAnsi" w:hAnsiTheme="minorHAnsi" w:cstheme="minorHAnsi"/>
        </w:rPr>
      </w:pPr>
    </w:p>
    <w:p w14:paraId="427549CB" w14:textId="3581277C" w:rsidR="00984684" w:rsidRDefault="000A3E05" w:rsidP="00320724">
      <w:pPr>
        <w:rPr>
          <w:rFonts w:asciiTheme="minorHAnsi" w:hAnsiTheme="minorHAnsi" w:cstheme="minorHAnsi"/>
        </w:rPr>
      </w:pPr>
      <w:r>
        <w:rPr>
          <w:rFonts w:asciiTheme="minorHAnsi" w:hAnsiTheme="minorHAnsi" w:cstheme="minorHAnsi"/>
        </w:rPr>
        <w:t xml:space="preserve">Previously published work </w:t>
      </w:r>
      <w:r w:rsidR="00D106EC">
        <w:rPr>
          <w:rFonts w:asciiTheme="minorHAnsi" w:hAnsiTheme="minorHAnsi" w:cstheme="minorHAnsi"/>
        </w:rPr>
        <w:t xml:space="preserve">has shown </w:t>
      </w:r>
      <w:r w:rsidR="006C2355">
        <w:rPr>
          <w:rFonts w:asciiTheme="minorHAnsi" w:hAnsiTheme="minorHAnsi" w:cstheme="minorHAnsi"/>
        </w:rPr>
        <w:t xml:space="preserve">that </w:t>
      </w:r>
      <w:r w:rsidR="00D106EC">
        <w:rPr>
          <w:rFonts w:asciiTheme="minorHAnsi" w:hAnsiTheme="minorHAnsi" w:cstheme="minorHAnsi"/>
        </w:rPr>
        <w:t>the</w:t>
      </w:r>
      <w:r w:rsidR="00D106EC" w:rsidRPr="0078357E">
        <w:rPr>
          <w:rFonts w:asciiTheme="minorHAnsi" w:hAnsiTheme="minorHAnsi" w:cstheme="minorHAnsi"/>
        </w:rPr>
        <w:t xml:space="preserve"> </w:t>
      </w:r>
      <w:r w:rsidR="00D106EC">
        <w:rPr>
          <w:rFonts w:asciiTheme="minorHAnsi" w:hAnsiTheme="minorHAnsi" w:cstheme="minorHAnsi"/>
        </w:rPr>
        <w:t xml:space="preserve">water fraction in the </w:t>
      </w:r>
      <w:r w:rsidR="00D106EC" w:rsidRPr="0078357E">
        <w:rPr>
          <w:rFonts w:asciiTheme="minorHAnsi" w:hAnsiTheme="minorHAnsi" w:cstheme="minorHAnsi"/>
        </w:rPr>
        <w:t>embryo</w:t>
      </w:r>
      <w:r w:rsidR="00D106EC">
        <w:rPr>
          <w:rFonts w:asciiTheme="minorHAnsi" w:hAnsiTheme="minorHAnsi" w:cstheme="minorHAnsi"/>
        </w:rPr>
        <w:t xml:space="preserve"> alone</w:t>
      </w:r>
      <w:r w:rsidR="00D106EC" w:rsidRPr="0078357E">
        <w:rPr>
          <w:rFonts w:asciiTheme="minorHAnsi" w:hAnsiTheme="minorHAnsi" w:cstheme="minorHAnsi"/>
        </w:rPr>
        <w:t xml:space="preserve"> </w:t>
      </w:r>
      <w:r w:rsidR="006C2355">
        <w:rPr>
          <w:rFonts w:asciiTheme="minorHAnsi" w:hAnsiTheme="minorHAnsi" w:cstheme="minorHAnsi"/>
        </w:rPr>
        <w:t>is</w:t>
      </w:r>
      <w:r w:rsidR="006C2355" w:rsidRPr="0078357E">
        <w:rPr>
          <w:rFonts w:asciiTheme="minorHAnsi" w:hAnsiTheme="minorHAnsi" w:cstheme="minorHAnsi"/>
        </w:rPr>
        <w:t xml:space="preserve"> </w:t>
      </w:r>
      <w:r w:rsidR="00D106EC" w:rsidRPr="0078357E">
        <w:rPr>
          <w:rFonts w:asciiTheme="minorHAnsi" w:hAnsiTheme="minorHAnsi" w:cstheme="minorHAnsi"/>
        </w:rPr>
        <w:t>73.6%</w:t>
      </w:r>
      <w:r w:rsidR="00D106EC" w:rsidRPr="0078357E">
        <w:rPr>
          <w:rFonts w:asciiTheme="minorHAnsi" w:hAnsiTheme="minorHAnsi" w:cstheme="minorHAnsi"/>
          <w:vertAlign w:val="superscript"/>
        </w:rPr>
        <w:t>29</w:t>
      </w:r>
      <w:r w:rsidR="00D106EC">
        <w:rPr>
          <w:rFonts w:asciiTheme="minorHAnsi" w:hAnsiTheme="minorHAnsi" w:cstheme="minorHAnsi"/>
        </w:rPr>
        <w:t xml:space="preserve">. This </w:t>
      </w:r>
      <w:r w:rsidR="00C45676">
        <w:rPr>
          <w:rFonts w:asciiTheme="minorHAnsi" w:hAnsiTheme="minorHAnsi" w:cstheme="minorHAnsi"/>
        </w:rPr>
        <w:t>result was obtained using</w:t>
      </w:r>
      <w:r>
        <w:rPr>
          <w:rFonts w:asciiTheme="minorHAnsi" w:hAnsiTheme="minorHAnsi" w:cstheme="minorHAnsi"/>
        </w:rPr>
        <w:t xml:space="preserve"> a combination of volume measures, electron spin resonance </w:t>
      </w:r>
      <w:r w:rsidRPr="00AC0436">
        <w:rPr>
          <w:rFonts w:asciiTheme="minorHAnsi" w:hAnsiTheme="minorHAnsi" w:cstheme="minorHAnsi"/>
        </w:rPr>
        <w:t>spectroscopy</w:t>
      </w:r>
      <w:r w:rsidR="00C45676">
        <w:rPr>
          <w:rFonts w:asciiTheme="minorHAnsi" w:hAnsiTheme="minorHAnsi" w:cstheme="minorHAnsi"/>
        </w:rPr>
        <w:t>,</w:t>
      </w:r>
      <w:r>
        <w:rPr>
          <w:rFonts w:asciiTheme="minorHAnsi" w:hAnsiTheme="minorHAnsi" w:cstheme="minorHAnsi"/>
        </w:rPr>
        <w:t xml:space="preserve"> and magnetic resonance microscopy</w:t>
      </w:r>
      <w:r w:rsidR="00626966" w:rsidRPr="0078357E">
        <w:rPr>
          <w:rFonts w:asciiTheme="minorHAnsi" w:hAnsiTheme="minorHAnsi" w:cstheme="minorHAnsi"/>
        </w:rPr>
        <w:t xml:space="preserve">. </w:t>
      </w:r>
      <w:r w:rsidR="00984684">
        <w:rPr>
          <w:rFonts w:asciiTheme="minorHAnsi" w:hAnsiTheme="minorHAnsi" w:cstheme="minorHAnsi"/>
        </w:rPr>
        <w:t>To confirm this result, embryo</w:t>
      </w:r>
      <w:r w:rsidR="00D106EC">
        <w:rPr>
          <w:rFonts w:asciiTheme="minorHAnsi" w:hAnsiTheme="minorHAnsi" w:cstheme="minorHAnsi"/>
        </w:rPr>
        <w:t>s</w:t>
      </w:r>
      <w:r w:rsidR="00984684">
        <w:rPr>
          <w:rFonts w:asciiTheme="minorHAnsi" w:hAnsiTheme="minorHAnsi" w:cstheme="minorHAnsi"/>
        </w:rPr>
        <w:t xml:space="preserve"> </w:t>
      </w:r>
      <w:r w:rsidR="00DF7D10">
        <w:rPr>
          <w:rFonts w:asciiTheme="minorHAnsi" w:hAnsiTheme="minorHAnsi" w:cstheme="minorHAnsi"/>
        </w:rPr>
        <w:t xml:space="preserve">were weighed </w:t>
      </w:r>
      <w:r w:rsidR="00984684">
        <w:rPr>
          <w:rFonts w:asciiTheme="minorHAnsi" w:hAnsiTheme="minorHAnsi" w:cstheme="minorHAnsi"/>
        </w:rPr>
        <w:t xml:space="preserve">alone before and after baking at 70 </w:t>
      </w:r>
      <w:r w:rsidR="00984684" w:rsidRPr="002948AA">
        <w:rPr>
          <w:rFonts w:asciiTheme="minorHAnsi" w:hAnsiTheme="minorHAnsi" w:cstheme="minorHAnsi"/>
        </w:rPr>
        <w:t>°C</w:t>
      </w:r>
      <w:r w:rsidR="00984684">
        <w:rPr>
          <w:rFonts w:asciiTheme="minorHAnsi" w:hAnsiTheme="minorHAnsi" w:cstheme="minorHAnsi"/>
        </w:rPr>
        <w:t>, as previously described</w:t>
      </w:r>
      <w:r w:rsidR="00984684" w:rsidRPr="002948AA">
        <w:rPr>
          <w:rFonts w:asciiTheme="minorHAnsi" w:hAnsiTheme="minorHAnsi" w:cstheme="minorHAnsi"/>
          <w:vertAlign w:val="superscript"/>
        </w:rPr>
        <w:t>25</w:t>
      </w:r>
      <w:r w:rsidR="00984684">
        <w:rPr>
          <w:rFonts w:asciiTheme="minorHAnsi" w:hAnsiTheme="minorHAnsi" w:cstheme="minorHAnsi"/>
        </w:rPr>
        <w:t xml:space="preserve">. This process removes all water from the embryo. The change in weight represents the amount of water in the embryo. From </w:t>
      </w:r>
      <w:r w:rsidR="00C45676">
        <w:rPr>
          <w:rFonts w:asciiTheme="minorHAnsi" w:hAnsiTheme="minorHAnsi" w:cstheme="minorHAnsi"/>
        </w:rPr>
        <w:t xml:space="preserve">this </w:t>
      </w:r>
      <w:r w:rsidR="00984684">
        <w:rPr>
          <w:rFonts w:asciiTheme="minorHAnsi" w:hAnsiTheme="minorHAnsi" w:cstheme="minorHAnsi"/>
        </w:rPr>
        <w:t xml:space="preserve">analysis, a 24 hpf embryo contained ~72% water while a 48 hpf embryo contained ~76%. </w:t>
      </w:r>
      <w:proofErr w:type="gramStart"/>
      <w:r w:rsidR="00984684">
        <w:rPr>
          <w:rFonts w:asciiTheme="minorHAnsi" w:hAnsiTheme="minorHAnsi" w:cstheme="minorHAnsi"/>
        </w:rPr>
        <w:t>Both of these</w:t>
      </w:r>
      <w:proofErr w:type="gramEnd"/>
      <w:r w:rsidR="00984684">
        <w:rPr>
          <w:rFonts w:asciiTheme="minorHAnsi" w:hAnsiTheme="minorHAnsi" w:cstheme="minorHAnsi"/>
        </w:rPr>
        <w:t xml:space="preserve"> values are </w:t>
      </w:r>
      <w:r w:rsidR="00C45676">
        <w:rPr>
          <w:rFonts w:asciiTheme="minorHAnsi" w:hAnsiTheme="minorHAnsi" w:cstheme="minorHAnsi"/>
        </w:rPr>
        <w:t>extremely</w:t>
      </w:r>
      <w:r w:rsidR="00C45676" w:rsidDel="00C45676">
        <w:rPr>
          <w:rFonts w:asciiTheme="minorHAnsi" w:hAnsiTheme="minorHAnsi" w:cstheme="minorHAnsi"/>
        </w:rPr>
        <w:t xml:space="preserve"> </w:t>
      </w:r>
      <w:r w:rsidR="00984684">
        <w:rPr>
          <w:rFonts w:asciiTheme="minorHAnsi" w:hAnsiTheme="minorHAnsi" w:cstheme="minorHAnsi"/>
        </w:rPr>
        <w:t>similar to the 73.6% embryonic water volume previously calculated</w:t>
      </w:r>
      <w:r w:rsidR="00984684" w:rsidRPr="002948AA">
        <w:rPr>
          <w:rFonts w:asciiTheme="minorHAnsi" w:hAnsiTheme="minorHAnsi" w:cstheme="minorHAnsi"/>
          <w:vertAlign w:val="superscript"/>
        </w:rPr>
        <w:t>29</w:t>
      </w:r>
      <w:r w:rsidR="00984684">
        <w:rPr>
          <w:rFonts w:asciiTheme="minorHAnsi" w:hAnsiTheme="minorHAnsi" w:cstheme="minorHAnsi"/>
        </w:rPr>
        <w:t xml:space="preserve">. This suggests that the water volume of the embryo </w:t>
      </w:r>
      <w:r w:rsidR="00D106EC">
        <w:rPr>
          <w:rFonts w:asciiTheme="minorHAnsi" w:hAnsiTheme="minorHAnsi" w:cstheme="minorHAnsi"/>
        </w:rPr>
        <w:t>changes</w:t>
      </w:r>
      <w:r w:rsidR="00984684">
        <w:rPr>
          <w:rFonts w:asciiTheme="minorHAnsi" w:hAnsiTheme="minorHAnsi" w:cstheme="minorHAnsi"/>
        </w:rPr>
        <w:t xml:space="preserve"> little through</w:t>
      </w:r>
      <w:r w:rsidR="00C45676">
        <w:rPr>
          <w:rFonts w:asciiTheme="minorHAnsi" w:hAnsiTheme="minorHAnsi" w:cstheme="minorHAnsi"/>
        </w:rPr>
        <w:t>out</w:t>
      </w:r>
      <w:r w:rsidR="00984684">
        <w:rPr>
          <w:rFonts w:asciiTheme="minorHAnsi" w:hAnsiTheme="minorHAnsi" w:cstheme="minorHAnsi"/>
        </w:rPr>
        <w:t xml:space="preserve"> early development.</w:t>
      </w:r>
    </w:p>
    <w:p w14:paraId="2461BFBC" w14:textId="77777777" w:rsidR="001C60AC" w:rsidRDefault="001C60AC" w:rsidP="00320724">
      <w:pPr>
        <w:rPr>
          <w:rFonts w:asciiTheme="minorHAnsi" w:hAnsiTheme="minorHAnsi" w:cstheme="minorHAnsi"/>
        </w:rPr>
      </w:pPr>
    </w:p>
    <w:p w14:paraId="42C72E25" w14:textId="746D42E3" w:rsidR="00626966" w:rsidRDefault="00D106EC" w:rsidP="00320724">
      <w:pPr>
        <w:rPr>
          <w:rFonts w:asciiTheme="minorHAnsi" w:hAnsiTheme="minorHAnsi" w:cstheme="minorHAnsi"/>
        </w:rPr>
      </w:pPr>
      <w:r>
        <w:rPr>
          <w:rFonts w:asciiTheme="minorHAnsi" w:hAnsiTheme="minorHAnsi" w:cstheme="minorHAnsi"/>
        </w:rPr>
        <w:lastRenderedPageBreak/>
        <w:t xml:space="preserve">Based on the published work using multiple approaches to calculate water volume in the embryo, 73.6% </w:t>
      </w:r>
      <w:r w:rsidR="00C45676">
        <w:rPr>
          <w:rFonts w:asciiTheme="minorHAnsi" w:hAnsiTheme="minorHAnsi" w:cstheme="minorHAnsi"/>
        </w:rPr>
        <w:t xml:space="preserve">was used </w:t>
      </w:r>
      <w:r>
        <w:rPr>
          <w:rFonts w:asciiTheme="minorHAnsi" w:hAnsiTheme="minorHAnsi" w:cstheme="minorHAnsi"/>
        </w:rPr>
        <w:t xml:space="preserve">as the embryonic water content </w:t>
      </w:r>
      <w:r w:rsidR="00D85D27">
        <w:rPr>
          <w:rFonts w:asciiTheme="minorHAnsi" w:hAnsiTheme="minorHAnsi" w:cstheme="minorHAnsi"/>
        </w:rPr>
        <w:t xml:space="preserve">for </w:t>
      </w:r>
      <w:proofErr w:type="gramStart"/>
      <w:r>
        <w:rPr>
          <w:rFonts w:asciiTheme="minorHAnsi" w:hAnsiTheme="minorHAnsi" w:cstheme="minorHAnsi"/>
        </w:rPr>
        <w:t>all of</w:t>
      </w:r>
      <w:proofErr w:type="gramEnd"/>
      <w:r>
        <w:rPr>
          <w:rFonts w:asciiTheme="minorHAnsi" w:hAnsiTheme="minorHAnsi" w:cstheme="minorHAnsi"/>
        </w:rPr>
        <w:t xml:space="preserve"> </w:t>
      </w:r>
      <w:r w:rsidR="00C45676">
        <w:rPr>
          <w:rFonts w:asciiTheme="minorHAnsi" w:hAnsiTheme="minorHAnsi" w:cstheme="minorHAnsi"/>
        </w:rPr>
        <w:t xml:space="preserve">the </w:t>
      </w:r>
      <w:r w:rsidR="00DF7D10">
        <w:rPr>
          <w:rFonts w:asciiTheme="minorHAnsi" w:hAnsiTheme="minorHAnsi" w:cstheme="minorHAnsi"/>
        </w:rPr>
        <w:t xml:space="preserve">presented </w:t>
      </w:r>
      <w:r>
        <w:rPr>
          <w:rFonts w:asciiTheme="minorHAnsi" w:hAnsiTheme="minorHAnsi" w:cstheme="minorHAnsi"/>
        </w:rPr>
        <w:t xml:space="preserve">analyses. </w:t>
      </w:r>
      <w:r w:rsidR="00C45676">
        <w:rPr>
          <w:rFonts w:asciiTheme="minorHAnsi" w:hAnsiTheme="minorHAnsi" w:cstheme="minorHAnsi"/>
        </w:rPr>
        <w:t>T</w:t>
      </w:r>
      <w:r w:rsidR="00626966" w:rsidRPr="0078357E">
        <w:rPr>
          <w:rFonts w:asciiTheme="minorHAnsi" w:hAnsiTheme="minorHAnsi" w:cstheme="minorHAnsi"/>
        </w:rPr>
        <w:t xml:space="preserve">his </w:t>
      </w:r>
      <w:r w:rsidR="004F4A4A" w:rsidRPr="0078357E">
        <w:rPr>
          <w:rFonts w:asciiTheme="minorHAnsi" w:hAnsiTheme="minorHAnsi" w:cstheme="minorHAnsi"/>
        </w:rPr>
        <w:t>result</w:t>
      </w:r>
      <w:r w:rsidR="00C45676">
        <w:rPr>
          <w:rFonts w:asciiTheme="minorHAnsi" w:hAnsiTheme="minorHAnsi" w:cstheme="minorHAnsi"/>
        </w:rPr>
        <w:t>ed</w:t>
      </w:r>
      <w:r w:rsidR="004F4A4A" w:rsidRPr="0078357E">
        <w:rPr>
          <w:rFonts w:asciiTheme="minorHAnsi" w:hAnsiTheme="minorHAnsi" w:cstheme="minorHAnsi"/>
        </w:rPr>
        <w:t xml:space="preserve"> in water comprising </w:t>
      </w:r>
      <w:r w:rsidR="00937FED">
        <w:rPr>
          <w:rFonts w:asciiTheme="minorHAnsi" w:hAnsiTheme="minorHAnsi" w:cstheme="minorHAnsi"/>
        </w:rPr>
        <w:t>0</w:t>
      </w:r>
      <w:r w:rsidR="004F4A4A" w:rsidRPr="0078357E">
        <w:rPr>
          <w:rFonts w:asciiTheme="minorHAnsi" w:hAnsiTheme="minorHAnsi" w:cstheme="minorHAnsi"/>
        </w:rPr>
        <w:t xml:space="preserve">.82 μL of the 1.1 μL </w:t>
      </w:r>
      <w:r w:rsidR="000A3E05">
        <w:rPr>
          <w:rFonts w:asciiTheme="minorHAnsi" w:hAnsiTheme="minorHAnsi" w:cstheme="minorHAnsi"/>
        </w:rPr>
        <w:t xml:space="preserve">of </w:t>
      </w:r>
      <w:r w:rsidR="004F4A4A" w:rsidRPr="0078357E">
        <w:rPr>
          <w:rFonts w:asciiTheme="minorHAnsi" w:hAnsiTheme="minorHAnsi" w:cstheme="minorHAnsi"/>
        </w:rPr>
        <w:t>embryonic volume (</w:t>
      </w:r>
      <w:r w:rsidR="00C45676" w:rsidRPr="00C45676">
        <w:rPr>
          <w:rFonts w:asciiTheme="minorHAnsi" w:hAnsiTheme="minorHAnsi" w:cstheme="minorHAnsi"/>
          <w:b/>
          <w:bCs/>
        </w:rPr>
        <w:t>Table</w:t>
      </w:r>
      <w:r w:rsidR="004F4A4A" w:rsidRPr="005604D6">
        <w:rPr>
          <w:rFonts w:asciiTheme="minorHAnsi" w:hAnsiTheme="minorHAnsi" w:cstheme="minorHAnsi"/>
          <w:b/>
          <w:bCs/>
        </w:rPr>
        <w:t xml:space="preserve"> 1</w:t>
      </w:r>
      <w:r w:rsidR="004F4A4A" w:rsidRPr="0078357E">
        <w:rPr>
          <w:rFonts w:asciiTheme="minorHAnsi" w:hAnsiTheme="minorHAnsi" w:cstheme="minorHAnsi"/>
        </w:rPr>
        <w:t xml:space="preserve">). </w:t>
      </w:r>
      <w:r w:rsidR="000A3E05">
        <w:rPr>
          <w:rFonts w:asciiTheme="minorHAnsi" w:hAnsiTheme="minorHAnsi" w:cstheme="minorHAnsi"/>
        </w:rPr>
        <w:t>From this, t</w:t>
      </w:r>
      <w:r w:rsidR="004F4A4A" w:rsidRPr="0078357E">
        <w:rPr>
          <w:rFonts w:asciiTheme="minorHAnsi" w:hAnsiTheme="minorHAnsi" w:cstheme="minorHAnsi"/>
        </w:rPr>
        <w:t xml:space="preserve">he </w:t>
      </w:r>
      <w:r w:rsidR="00DF7D10" w:rsidRPr="0078357E">
        <w:rPr>
          <w:rFonts w:asciiTheme="minorHAnsi" w:hAnsiTheme="minorHAnsi" w:cstheme="minorHAnsi"/>
        </w:rPr>
        <w:t xml:space="preserve">volume </w:t>
      </w:r>
      <w:r w:rsidR="00DF7D10">
        <w:rPr>
          <w:rFonts w:asciiTheme="minorHAnsi" w:hAnsiTheme="minorHAnsi" w:cstheme="minorHAnsi"/>
        </w:rPr>
        <w:t xml:space="preserve">of the </w:t>
      </w:r>
      <w:r w:rsidR="004F4A4A" w:rsidRPr="0078357E">
        <w:rPr>
          <w:rFonts w:asciiTheme="minorHAnsi" w:hAnsiTheme="minorHAnsi" w:cstheme="minorHAnsi"/>
        </w:rPr>
        <w:t xml:space="preserve">extraembryonic </w:t>
      </w:r>
      <w:r w:rsidR="00626966" w:rsidRPr="0078357E">
        <w:rPr>
          <w:rFonts w:asciiTheme="minorHAnsi" w:hAnsiTheme="minorHAnsi" w:cstheme="minorHAnsi"/>
        </w:rPr>
        <w:t xml:space="preserve">fluid </w:t>
      </w:r>
      <w:r w:rsidR="00DF7D10">
        <w:rPr>
          <w:rFonts w:asciiTheme="minorHAnsi" w:hAnsiTheme="minorHAnsi" w:cstheme="minorHAnsi"/>
        </w:rPr>
        <w:t>was</w:t>
      </w:r>
      <w:r w:rsidR="00DF7D10" w:rsidRPr="00DF7D10">
        <w:rPr>
          <w:rFonts w:asciiTheme="minorHAnsi" w:hAnsiTheme="minorHAnsi" w:cstheme="minorHAnsi"/>
        </w:rPr>
        <w:t xml:space="preserve"> calculated</w:t>
      </w:r>
      <w:r w:rsidR="00DF7D10">
        <w:rPr>
          <w:rFonts w:asciiTheme="minorHAnsi" w:hAnsiTheme="minorHAnsi" w:cstheme="minorHAnsi"/>
        </w:rPr>
        <w:t xml:space="preserve"> as</w:t>
      </w:r>
      <w:r w:rsidR="00626966" w:rsidRPr="0078357E">
        <w:rPr>
          <w:rFonts w:asciiTheme="minorHAnsi" w:hAnsiTheme="minorHAnsi" w:cstheme="minorHAnsi"/>
        </w:rPr>
        <w:t xml:space="preserve"> </w:t>
      </w:r>
      <w:r w:rsidR="00937FED">
        <w:rPr>
          <w:rFonts w:asciiTheme="minorHAnsi" w:hAnsiTheme="minorHAnsi" w:cstheme="minorHAnsi"/>
        </w:rPr>
        <w:t>0</w:t>
      </w:r>
      <w:r w:rsidR="004F4A4A" w:rsidRPr="0078357E">
        <w:rPr>
          <w:rFonts w:asciiTheme="minorHAnsi" w:hAnsiTheme="minorHAnsi" w:cstheme="minorHAnsi"/>
        </w:rPr>
        <w:t>.</w:t>
      </w:r>
      <w:r w:rsidR="004F4A4A" w:rsidRPr="00D85D27">
        <w:rPr>
          <w:rFonts w:asciiTheme="minorHAnsi" w:hAnsiTheme="minorHAnsi" w:cstheme="minorHAnsi"/>
        </w:rPr>
        <w:t>86</w:t>
      </w:r>
      <w:r w:rsidR="004F4A4A" w:rsidRPr="0078357E">
        <w:rPr>
          <w:rFonts w:asciiTheme="minorHAnsi" w:hAnsiTheme="minorHAnsi" w:cstheme="minorHAnsi"/>
        </w:rPr>
        <w:t xml:space="preserve"> </w:t>
      </w:r>
      <w:proofErr w:type="spellStart"/>
      <w:r w:rsidR="004F4A4A" w:rsidRPr="0078357E">
        <w:rPr>
          <w:rFonts w:asciiTheme="minorHAnsi" w:hAnsiTheme="minorHAnsi" w:cstheme="minorHAnsi"/>
        </w:rPr>
        <w:t>μL</w:t>
      </w:r>
      <w:proofErr w:type="spellEnd"/>
      <w:r w:rsidR="004F4A4A" w:rsidRPr="0078357E">
        <w:rPr>
          <w:rFonts w:asciiTheme="minorHAnsi" w:hAnsiTheme="minorHAnsi" w:cstheme="minorHAnsi"/>
        </w:rPr>
        <w:t>.</w:t>
      </w:r>
      <w:r w:rsidR="00B33AAB" w:rsidRPr="0078357E">
        <w:rPr>
          <w:rFonts w:asciiTheme="minorHAnsi" w:hAnsiTheme="minorHAnsi" w:cstheme="minorHAnsi"/>
        </w:rPr>
        <w:t xml:space="preserve"> Of the total water volume of the embryo </w:t>
      </w:r>
      <w:r w:rsidR="00C45676">
        <w:rPr>
          <w:rFonts w:asciiTheme="minorHAnsi" w:hAnsiTheme="minorHAnsi" w:cstheme="minorHAnsi"/>
        </w:rPr>
        <w:t>with</w:t>
      </w:r>
      <w:r w:rsidR="00B33AAB" w:rsidRPr="0078357E">
        <w:rPr>
          <w:rFonts w:asciiTheme="minorHAnsi" w:hAnsiTheme="minorHAnsi" w:cstheme="minorHAnsi"/>
        </w:rPr>
        <w:t xml:space="preserve"> </w:t>
      </w:r>
      <w:r w:rsidR="00C44BF9" w:rsidRPr="0078357E">
        <w:rPr>
          <w:rFonts w:asciiTheme="minorHAnsi" w:hAnsiTheme="minorHAnsi" w:cstheme="minorHAnsi"/>
        </w:rPr>
        <w:t>extraembryonic</w:t>
      </w:r>
      <w:r w:rsidR="00B33AAB" w:rsidRPr="0078357E">
        <w:rPr>
          <w:rFonts w:asciiTheme="minorHAnsi" w:hAnsiTheme="minorHAnsi" w:cstheme="minorHAnsi"/>
        </w:rPr>
        <w:t xml:space="preserve"> fluid, 49% is contained in the embryo </w:t>
      </w:r>
      <w:r w:rsidR="00C45676">
        <w:rPr>
          <w:rFonts w:asciiTheme="minorHAnsi" w:hAnsiTheme="minorHAnsi" w:cstheme="minorHAnsi"/>
        </w:rPr>
        <w:t>and</w:t>
      </w:r>
      <w:r w:rsidR="00C45676" w:rsidRPr="0078357E">
        <w:rPr>
          <w:rFonts w:asciiTheme="minorHAnsi" w:hAnsiTheme="minorHAnsi" w:cstheme="minorHAnsi"/>
        </w:rPr>
        <w:t xml:space="preserve"> </w:t>
      </w:r>
      <w:r w:rsidR="00B33AAB" w:rsidRPr="0078357E">
        <w:rPr>
          <w:rFonts w:asciiTheme="minorHAnsi" w:hAnsiTheme="minorHAnsi" w:cstheme="minorHAnsi"/>
        </w:rPr>
        <w:t>51% is in the extraembryonic fluid</w:t>
      </w:r>
      <w:r w:rsidR="00984684">
        <w:rPr>
          <w:rFonts w:asciiTheme="minorHAnsi" w:hAnsiTheme="minorHAnsi" w:cstheme="minorHAnsi"/>
        </w:rPr>
        <w:t xml:space="preserve"> (</w:t>
      </w:r>
      <w:r w:rsidR="00C45676" w:rsidRPr="00C45676">
        <w:rPr>
          <w:rFonts w:asciiTheme="minorHAnsi" w:hAnsiTheme="minorHAnsi" w:cstheme="minorHAnsi"/>
          <w:b/>
          <w:bCs/>
        </w:rPr>
        <w:t>Table</w:t>
      </w:r>
      <w:r w:rsidR="00984684" w:rsidRPr="005604D6">
        <w:rPr>
          <w:rFonts w:asciiTheme="minorHAnsi" w:hAnsiTheme="minorHAnsi" w:cstheme="minorHAnsi"/>
          <w:b/>
          <w:bCs/>
        </w:rPr>
        <w:t xml:space="preserve"> 1</w:t>
      </w:r>
      <w:r w:rsidR="00984684">
        <w:rPr>
          <w:rFonts w:asciiTheme="minorHAnsi" w:hAnsiTheme="minorHAnsi" w:cstheme="minorHAnsi"/>
        </w:rPr>
        <w:t>)</w:t>
      </w:r>
      <w:r w:rsidR="00B33AAB" w:rsidRPr="0078357E">
        <w:rPr>
          <w:rFonts w:asciiTheme="minorHAnsi" w:hAnsiTheme="minorHAnsi" w:cstheme="minorHAnsi"/>
        </w:rPr>
        <w:t>.</w:t>
      </w:r>
    </w:p>
    <w:p w14:paraId="5A8BEFC4" w14:textId="77777777" w:rsidR="001C60AC" w:rsidRPr="0078357E" w:rsidRDefault="001C60AC" w:rsidP="00320724">
      <w:pPr>
        <w:rPr>
          <w:rFonts w:asciiTheme="minorHAnsi" w:hAnsiTheme="minorHAnsi" w:cstheme="minorHAnsi"/>
        </w:rPr>
      </w:pPr>
    </w:p>
    <w:p w14:paraId="5B3A2953" w14:textId="46ED52BF" w:rsidR="00D93C48" w:rsidRPr="0078357E" w:rsidRDefault="00626966" w:rsidP="00320724">
      <w:pPr>
        <w:rPr>
          <w:rFonts w:asciiTheme="minorHAnsi" w:hAnsiTheme="minorHAnsi" w:cstheme="minorHAnsi"/>
        </w:rPr>
      </w:pPr>
      <w:r w:rsidRPr="0078357E">
        <w:rPr>
          <w:rFonts w:asciiTheme="minorHAnsi" w:hAnsiTheme="minorHAnsi" w:cstheme="minorHAnsi"/>
        </w:rPr>
        <w:t xml:space="preserve">For </w:t>
      </w:r>
      <w:r w:rsidR="00C45676">
        <w:rPr>
          <w:rFonts w:asciiTheme="minorHAnsi" w:hAnsiTheme="minorHAnsi" w:cstheme="minorHAnsi"/>
        </w:rPr>
        <w:t xml:space="preserve">the </w:t>
      </w:r>
      <w:r w:rsidR="000A3E05">
        <w:rPr>
          <w:rFonts w:asciiTheme="minorHAnsi" w:hAnsiTheme="minorHAnsi" w:cstheme="minorHAnsi"/>
        </w:rPr>
        <w:t>gas chromatography analysis</w:t>
      </w:r>
      <w:r w:rsidRPr="0078357E">
        <w:rPr>
          <w:rFonts w:asciiTheme="minorHAnsi" w:hAnsiTheme="minorHAnsi" w:cstheme="minorHAnsi"/>
        </w:rPr>
        <w:t xml:space="preserve">, only 24 </w:t>
      </w:r>
      <w:proofErr w:type="spellStart"/>
      <w:r w:rsidRPr="0078357E">
        <w:rPr>
          <w:rFonts w:asciiTheme="minorHAnsi" w:hAnsiTheme="minorHAnsi" w:cstheme="minorHAnsi"/>
        </w:rPr>
        <w:t>hpf</w:t>
      </w:r>
      <w:proofErr w:type="spellEnd"/>
      <w:r w:rsidRPr="0078357E">
        <w:rPr>
          <w:rFonts w:asciiTheme="minorHAnsi" w:hAnsiTheme="minorHAnsi" w:cstheme="minorHAnsi"/>
        </w:rPr>
        <w:t xml:space="preserve"> embryos still in their chorion </w:t>
      </w:r>
      <w:r w:rsidR="00C45676" w:rsidRPr="0078357E">
        <w:rPr>
          <w:rFonts w:asciiTheme="minorHAnsi" w:hAnsiTheme="minorHAnsi" w:cstheme="minorHAnsi"/>
        </w:rPr>
        <w:t>we</w:t>
      </w:r>
      <w:r w:rsidR="00C45676">
        <w:rPr>
          <w:rFonts w:asciiTheme="minorHAnsi" w:hAnsiTheme="minorHAnsi" w:cstheme="minorHAnsi"/>
        </w:rPr>
        <w:t>re</w:t>
      </w:r>
      <w:r w:rsidR="00C45676" w:rsidRPr="0078357E">
        <w:rPr>
          <w:rFonts w:asciiTheme="minorHAnsi" w:hAnsiTheme="minorHAnsi" w:cstheme="minorHAnsi"/>
        </w:rPr>
        <w:t xml:space="preserve"> </w:t>
      </w:r>
      <w:r w:rsidR="00C45676">
        <w:rPr>
          <w:rFonts w:asciiTheme="minorHAnsi" w:hAnsiTheme="minorHAnsi" w:cstheme="minorHAnsi"/>
        </w:rPr>
        <w:t>used</w:t>
      </w:r>
      <w:r w:rsidR="00C45676" w:rsidRPr="0078357E">
        <w:rPr>
          <w:rFonts w:asciiTheme="minorHAnsi" w:hAnsiTheme="minorHAnsi" w:cstheme="minorHAnsi"/>
        </w:rPr>
        <w:t xml:space="preserve"> </w:t>
      </w:r>
      <w:r w:rsidRPr="0078357E">
        <w:rPr>
          <w:rFonts w:asciiTheme="minorHAnsi" w:hAnsiTheme="minorHAnsi" w:cstheme="minorHAnsi"/>
        </w:rPr>
        <w:t>(</w:t>
      </w:r>
      <w:r w:rsidR="00D708DB" w:rsidRPr="00D708DB">
        <w:rPr>
          <w:rFonts w:asciiTheme="minorHAnsi" w:hAnsiTheme="minorHAnsi" w:cstheme="minorHAnsi"/>
          <w:b/>
        </w:rPr>
        <w:t>Figure</w:t>
      </w:r>
      <w:r w:rsidRPr="0078357E">
        <w:rPr>
          <w:rFonts w:asciiTheme="minorHAnsi" w:hAnsiTheme="minorHAnsi" w:cstheme="minorHAnsi"/>
        </w:rPr>
        <w:t xml:space="preserve"> </w:t>
      </w:r>
      <w:r w:rsidRPr="005604D6">
        <w:rPr>
          <w:rFonts w:asciiTheme="minorHAnsi" w:hAnsiTheme="minorHAnsi" w:cstheme="minorHAnsi"/>
          <w:b/>
          <w:bCs/>
        </w:rPr>
        <w:t>1</w:t>
      </w:r>
      <w:r w:rsidRPr="0078357E">
        <w:rPr>
          <w:rFonts w:asciiTheme="minorHAnsi" w:hAnsiTheme="minorHAnsi" w:cstheme="minorHAnsi"/>
        </w:rPr>
        <w:t>).</w:t>
      </w:r>
      <w:r w:rsidR="00863279" w:rsidRPr="0078357E">
        <w:rPr>
          <w:rFonts w:asciiTheme="minorHAnsi" w:hAnsiTheme="minorHAnsi" w:cstheme="minorHAnsi"/>
        </w:rPr>
        <w:t xml:space="preserve"> </w:t>
      </w:r>
      <w:r w:rsidR="00122E75" w:rsidRPr="0078357E">
        <w:rPr>
          <w:rFonts w:asciiTheme="minorHAnsi" w:hAnsiTheme="minorHAnsi" w:cstheme="minorHAnsi"/>
        </w:rPr>
        <w:t xml:space="preserve">In </w:t>
      </w:r>
      <w:r w:rsidR="00C45676">
        <w:rPr>
          <w:rFonts w:asciiTheme="minorHAnsi" w:hAnsiTheme="minorHAnsi" w:cstheme="minorHAnsi"/>
        </w:rPr>
        <w:t xml:space="preserve">this </w:t>
      </w:r>
      <w:r w:rsidR="00122E75" w:rsidRPr="0078357E">
        <w:rPr>
          <w:rFonts w:asciiTheme="minorHAnsi" w:hAnsiTheme="minorHAnsi" w:cstheme="minorHAnsi"/>
        </w:rPr>
        <w:t xml:space="preserve">ethanol regimen, embryos </w:t>
      </w:r>
      <w:r w:rsidR="00C45676" w:rsidRPr="0078357E">
        <w:rPr>
          <w:rFonts w:asciiTheme="minorHAnsi" w:hAnsiTheme="minorHAnsi" w:cstheme="minorHAnsi"/>
        </w:rPr>
        <w:t>we</w:t>
      </w:r>
      <w:r w:rsidR="00C45676">
        <w:rPr>
          <w:rFonts w:asciiTheme="minorHAnsi" w:hAnsiTheme="minorHAnsi" w:cstheme="minorHAnsi"/>
        </w:rPr>
        <w:t>re</w:t>
      </w:r>
      <w:r w:rsidR="00C45676" w:rsidRPr="0078357E">
        <w:rPr>
          <w:rFonts w:asciiTheme="minorHAnsi" w:hAnsiTheme="minorHAnsi" w:cstheme="minorHAnsi"/>
        </w:rPr>
        <w:t xml:space="preserve"> treated </w:t>
      </w:r>
      <w:r w:rsidR="00122E75" w:rsidRPr="0078357E">
        <w:rPr>
          <w:rFonts w:asciiTheme="minorHAnsi" w:hAnsiTheme="minorHAnsi" w:cstheme="minorHAnsi"/>
        </w:rPr>
        <w:t>with 1% (171 mM) ethanol media concentration from 6</w:t>
      </w:r>
      <w:r w:rsidR="00C45676" w:rsidRPr="003320B9">
        <w:rPr>
          <w:rFonts w:asciiTheme="minorHAnsi" w:hAnsiTheme="minorHAnsi" w:cstheme="minorHAnsi"/>
        </w:rPr>
        <w:t>–</w:t>
      </w:r>
      <w:r w:rsidR="00122E75" w:rsidRPr="0078357E">
        <w:rPr>
          <w:rFonts w:asciiTheme="minorHAnsi" w:hAnsiTheme="minorHAnsi" w:cstheme="minorHAnsi"/>
        </w:rPr>
        <w:t xml:space="preserve">24 </w:t>
      </w:r>
      <w:proofErr w:type="spellStart"/>
      <w:r w:rsidR="00122E75" w:rsidRPr="0078357E">
        <w:rPr>
          <w:rFonts w:asciiTheme="minorHAnsi" w:hAnsiTheme="minorHAnsi" w:cstheme="minorHAnsi"/>
        </w:rPr>
        <w:t>hpf</w:t>
      </w:r>
      <w:proofErr w:type="spellEnd"/>
      <w:r w:rsidR="00B83A93">
        <w:rPr>
          <w:rFonts w:asciiTheme="minorHAnsi" w:hAnsiTheme="minorHAnsi" w:cstheme="minorHAnsi"/>
        </w:rPr>
        <w:t xml:space="preserve">, though different ethanol concentrations and exposure time windows can be used depending on experimental design. </w:t>
      </w:r>
      <w:r w:rsidR="00C45676" w:rsidRPr="0067418C">
        <w:rPr>
          <w:rFonts w:asciiTheme="minorHAnsi" w:hAnsiTheme="minorHAnsi" w:cstheme="minorHAnsi"/>
        </w:rPr>
        <w:t>Two</w:t>
      </w:r>
      <w:r w:rsidR="00C45676" w:rsidRPr="0078357E">
        <w:rPr>
          <w:rFonts w:asciiTheme="minorHAnsi" w:hAnsiTheme="minorHAnsi" w:cstheme="minorHAnsi"/>
        </w:rPr>
        <w:t xml:space="preserve"> </w:t>
      </w:r>
      <w:r w:rsidR="00863279" w:rsidRPr="0078357E">
        <w:rPr>
          <w:rFonts w:asciiTheme="minorHAnsi" w:hAnsiTheme="minorHAnsi" w:cstheme="minorHAnsi"/>
        </w:rPr>
        <w:t>groups of 15 s</w:t>
      </w:r>
      <w:r w:rsidR="0040026E" w:rsidRPr="0078357E">
        <w:rPr>
          <w:rFonts w:asciiTheme="minorHAnsi" w:hAnsiTheme="minorHAnsi" w:cstheme="minorHAnsi"/>
        </w:rPr>
        <w:t>amples (10 embryos per sample) and the medi</w:t>
      </w:r>
      <w:r w:rsidR="009B672F" w:rsidRPr="0078357E">
        <w:rPr>
          <w:rFonts w:asciiTheme="minorHAnsi" w:hAnsiTheme="minorHAnsi" w:cstheme="minorHAnsi"/>
        </w:rPr>
        <w:t>a with which they were treated over 2 different experimental days (</w:t>
      </w:r>
      <w:r w:rsidR="00C45676" w:rsidRPr="00C45676">
        <w:rPr>
          <w:rFonts w:asciiTheme="minorHAnsi" w:hAnsiTheme="minorHAnsi" w:cstheme="minorHAnsi"/>
          <w:b/>
        </w:rPr>
        <w:t>Table</w:t>
      </w:r>
      <w:r w:rsidR="009B672F" w:rsidRPr="0078357E">
        <w:rPr>
          <w:rFonts w:asciiTheme="minorHAnsi" w:hAnsiTheme="minorHAnsi" w:cstheme="minorHAnsi"/>
        </w:rPr>
        <w:t xml:space="preserve"> </w:t>
      </w:r>
      <w:r w:rsidR="009B672F" w:rsidRPr="005604D6">
        <w:rPr>
          <w:rFonts w:asciiTheme="minorHAnsi" w:hAnsiTheme="minorHAnsi" w:cstheme="minorHAnsi"/>
          <w:b/>
          <w:bCs/>
        </w:rPr>
        <w:t>2</w:t>
      </w:r>
      <w:r w:rsidR="009B672F" w:rsidRPr="0078357E">
        <w:rPr>
          <w:rFonts w:asciiTheme="minorHAnsi" w:hAnsiTheme="minorHAnsi" w:cstheme="minorHAnsi"/>
        </w:rPr>
        <w:t>)</w:t>
      </w:r>
      <w:r w:rsidR="00C45676">
        <w:rPr>
          <w:rFonts w:asciiTheme="minorHAnsi" w:hAnsiTheme="minorHAnsi" w:cstheme="minorHAnsi"/>
        </w:rPr>
        <w:t xml:space="preserve"> </w:t>
      </w:r>
      <w:r w:rsidR="00C45676" w:rsidRPr="0078357E">
        <w:rPr>
          <w:rFonts w:asciiTheme="minorHAnsi" w:hAnsiTheme="minorHAnsi" w:cstheme="minorHAnsi"/>
        </w:rPr>
        <w:t>we</w:t>
      </w:r>
      <w:r w:rsidR="00C45676">
        <w:rPr>
          <w:rFonts w:asciiTheme="minorHAnsi" w:hAnsiTheme="minorHAnsi" w:cstheme="minorHAnsi"/>
        </w:rPr>
        <w:t>re</w:t>
      </w:r>
      <w:r w:rsidR="00C45676" w:rsidRPr="0078357E">
        <w:rPr>
          <w:rFonts w:asciiTheme="minorHAnsi" w:hAnsiTheme="minorHAnsi" w:cstheme="minorHAnsi"/>
        </w:rPr>
        <w:t xml:space="preserve"> analyzed</w:t>
      </w:r>
      <w:r w:rsidR="009B672F" w:rsidRPr="0078357E">
        <w:rPr>
          <w:rFonts w:asciiTheme="minorHAnsi" w:hAnsiTheme="minorHAnsi" w:cstheme="minorHAnsi"/>
        </w:rPr>
        <w:t xml:space="preserve">. </w:t>
      </w:r>
      <w:r w:rsidR="00122E75" w:rsidRPr="0078357E">
        <w:rPr>
          <w:rFonts w:asciiTheme="minorHAnsi" w:hAnsiTheme="minorHAnsi" w:cstheme="minorHAnsi"/>
        </w:rPr>
        <w:t>M</w:t>
      </w:r>
      <w:r w:rsidR="00EB1B69" w:rsidRPr="0078357E">
        <w:rPr>
          <w:rFonts w:asciiTheme="minorHAnsi" w:hAnsiTheme="minorHAnsi" w:cstheme="minorHAnsi"/>
        </w:rPr>
        <w:t>edi</w:t>
      </w:r>
      <w:r w:rsidR="00122E75" w:rsidRPr="0078357E">
        <w:rPr>
          <w:rFonts w:asciiTheme="minorHAnsi" w:hAnsiTheme="minorHAnsi" w:cstheme="minorHAnsi"/>
        </w:rPr>
        <w:t>a levels can vary from experiment to experiment</w:t>
      </w:r>
      <w:r w:rsidR="00EB1B69" w:rsidRPr="0078357E">
        <w:rPr>
          <w:rFonts w:asciiTheme="minorHAnsi" w:hAnsiTheme="minorHAnsi" w:cstheme="minorHAnsi"/>
        </w:rPr>
        <w:t>.</w:t>
      </w:r>
      <w:r w:rsidR="00122E75" w:rsidRPr="0078357E">
        <w:rPr>
          <w:rFonts w:asciiTheme="minorHAnsi" w:hAnsiTheme="minorHAnsi" w:cstheme="minorHAnsi"/>
        </w:rPr>
        <w:t xml:space="preserve"> To account for this, media ethanol levels </w:t>
      </w:r>
      <w:r w:rsidR="00A8534F" w:rsidRPr="0078357E">
        <w:rPr>
          <w:rFonts w:asciiTheme="minorHAnsi" w:hAnsiTheme="minorHAnsi" w:cstheme="minorHAnsi"/>
        </w:rPr>
        <w:t>we</w:t>
      </w:r>
      <w:r w:rsidR="00A8534F">
        <w:rPr>
          <w:rFonts w:asciiTheme="minorHAnsi" w:hAnsiTheme="minorHAnsi" w:cstheme="minorHAnsi"/>
        </w:rPr>
        <w:t>re</w:t>
      </w:r>
      <w:r w:rsidR="00A8534F" w:rsidRPr="0078357E">
        <w:rPr>
          <w:rFonts w:asciiTheme="minorHAnsi" w:hAnsiTheme="minorHAnsi" w:cstheme="minorHAnsi"/>
        </w:rPr>
        <w:t xml:space="preserve"> measured </w:t>
      </w:r>
      <w:r w:rsidR="00122E75" w:rsidRPr="0078357E">
        <w:rPr>
          <w:rFonts w:asciiTheme="minorHAnsi" w:hAnsiTheme="minorHAnsi" w:cstheme="minorHAnsi"/>
        </w:rPr>
        <w:t>5</w:t>
      </w:r>
      <w:r w:rsidR="00D708DB" w:rsidRPr="003320B9">
        <w:rPr>
          <w:rFonts w:asciiTheme="minorHAnsi" w:hAnsiTheme="minorHAnsi" w:cstheme="minorHAnsi"/>
        </w:rPr>
        <w:t>x</w:t>
      </w:r>
      <w:r w:rsidR="00D708DB" w:rsidRPr="0078357E">
        <w:rPr>
          <w:rFonts w:asciiTheme="minorHAnsi" w:hAnsiTheme="minorHAnsi" w:cstheme="minorHAnsi"/>
        </w:rPr>
        <w:t xml:space="preserve"> </w:t>
      </w:r>
      <w:r w:rsidR="00122E75" w:rsidRPr="0078357E">
        <w:rPr>
          <w:rFonts w:asciiTheme="minorHAnsi" w:hAnsiTheme="minorHAnsi" w:cstheme="minorHAnsi"/>
        </w:rPr>
        <w:t>per experimental</w:t>
      </w:r>
      <w:r w:rsidR="00E31F4F" w:rsidRPr="0078357E">
        <w:rPr>
          <w:rFonts w:asciiTheme="minorHAnsi" w:hAnsiTheme="minorHAnsi" w:cstheme="minorHAnsi"/>
        </w:rPr>
        <w:t xml:space="preserve"> group</w:t>
      </w:r>
      <w:r w:rsidR="00122E75" w:rsidRPr="0078357E">
        <w:rPr>
          <w:rFonts w:asciiTheme="minorHAnsi" w:hAnsiTheme="minorHAnsi" w:cstheme="minorHAnsi"/>
        </w:rPr>
        <w:t>.</w:t>
      </w:r>
      <w:r w:rsidR="009B672F" w:rsidRPr="0078357E">
        <w:rPr>
          <w:rFonts w:asciiTheme="minorHAnsi" w:hAnsiTheme="minorHAnsi" w:cstheme="minorHAnsi"/>
        </w:rPr>
        <w:t xml:space="preserve"> </w:t>
      </w:r>
      <w:r w:rsidR="005C1700">
        <w:rPr>
          <w:rFonts w:asciiTheme="minorHAnsi" w:hAnsiTheme="minorHAnsi" w:cstheme="minorHAnsi"/>
        </w:rPr>
        <w:t xml:space="preserve">In </w:t>
      </w:r>
      <w:r w:rsidR="00A8534F">
        <w:rPr>
          <w:rFonts w:asciiTheme="minorHAnsi" w:hAnsiTheme="minorHAnsi" w:cstheme="minorHAnsi"/>
        </w:rPr>
        <w:t xml:space="preserve">this </w:t>
      </w:r>
      <w:r w:rsidR="005C1700">
        <w:rPr>
          <w:rFonts w:asciiTheme="minorHAnsi" w:hAnsiTheme="minorHAnsi" w:cstheme="minorHAnsi"/>
        </w:rPr>
        <w:t>analysis, m</w:t>
      </w:r>
      <w:r w:rsidR="00122E75" w:rsidRPr="0078357E">
        <w:rPr>
          <w:rFonts w:asciiTheme="minorHAnsi" w:hAnsiTheme="minorHAnsi" w:cstheme="minorHAnsi"/>
        </w:rPr>
        <w:t xml:space="preserve">edia levels were 143.6 </w:t>
      </w:r>
      <w:r w:rsidR="005C1700">
        <w:rPr>
          <w:rFonts w:asciiTheme="minorHAnsi" w:hAnsiTheme="minorHAnsi" w:cstheme="minorHAnsi"/>
        </w:rPr>
        <w:t>(</w:t>
      </w:r>
      <w:r w:rsidR="00C25C92">
        <w:rPr>
          <w:rFonts w:asciiTheme="minorHAnsi" w:hAnsiTheme="minorHAnsi" w:cstheme="minorHAnsi"/>
        </w:rPr>
        <w:t>±</w:t>
      </w:r>
      <w:r w:rsidR="00122E75" w:rsidRPr="0078357E">
        <w:rPr>
          <w:rFonts w:asciiTheme="minorHAnsi" w:hAnsiTheme="minorHAnsi" w:cstheme="minorHAnsi"/>
        </w:rPr>
        <w:t xml:space="preserve"> </w:t>
      </w:r>
      <w:r w:rsidR="005C1700">
        <w:rPr>
          <w:rFonts w:asciiTheme="minorHAnsi" w:hAnsiTheme="minorHAnsi" w:cstheme="minorHAnsi"/>
        </w:rPr>
        <w:t>2.3 SD)</w:t>
      </w:r>
      <w:r w:rsidR="00122E75" w:rsidRPr="0078357E">
        <w:rPr>
          <w:rFonts w:asciiTheme="minorHAnsi" w:hAnsiTheme="minorHAnsi" w:cstheme="minorHAnsi"/>
        </w:rPr>
        <w:t xml:space="preserve"> mM for group 1 and 133.6 </w:t>
      </w:r>
      <w:r w:rsidR="005C1700">
        <w:rPr>
          <w:rFonts w:asciiTheme="minorHAnsi" w:hAnsiTheme="minorHAnsi" w:cstheme="minorHAnsi"/>
        </w:rPr>
        <w:t>(</w:t>
      </w:r>
      <w:r w:rsidR="00C25C92">
        <w:rPr>
          <w:rFonts w:asciiTheme="minorHAnsi" w:hAnsiTheme="minorHAnsi" w:cstheme="minorHAnsi"/>
        </w:rPr>
        <w:t>±</w:t>
      </w:r>
      <w:r w:rsidR="00122E75" w:rsidRPr="0078357E">
        <w:rPr>
          <w:rFonts w:asciiTheme="minorHAnsi" w:hAnsiTheme="minorHAnsi" w:cstheme="minorHAnsi"/>
        </w:rPr>
        <w:t xml:space="preserve"> </w:t>
      </w:r>
      <w:r w:rsidR="005C1700">
        <w:rPr>
          <w:rFonts w:asciiTheme="minorHAnsi" w:hAnsiTheme="minorHAnsi" w:cstheme="minorHAnsi"/>
        </w:rPr>
        <w:t>2.7 SD)</w:t>
      </w:r>
      <w:r w:rsidR="00122E75" w:rsidRPr="0078357E">
        <w:rPr>
          <w:rFonts w:asciiTheme="minorHAnsi" w:hAnsiTheme="minorHAnsi" w:cstheme="minorHAnsi"/>
        </w:rPr>
        <w:t xml:space="preserve"> mM for group 2. </w:t>
      </w:r>
      <w:r w:rsidR="00493924" w:rsidRPr="0078357E">
        <w:rPr>
          <w:rFonts w:asciiTheme="minorHAnsi" w:hAnsiTheme="minorHAnsi" w:cstheme="minorHAnsi"/>
        </w:rPr>
        <w:t xml:space="preserve">These values are significantly different using an unpaired </w:t>
      </w:r>
      <w:r w:rsidR="00493924" w:rsidRPr="0078357E">
        <w:rPr>
          <w:rFonts w:asciiTheme="minorHAnsi" w:hAnsiTheme="minorHAnsi" w:cstheme="minorHAnsi"/>
          <w:i/>
        </w:rPr>
        <w:t>t</w:t>
      </w:r>
      <w:r w:rsidR="00A51130" w:rsidRPr="0078357E">
        <w:rPr>
          <w:rFonts w:asciiTheme="minorHAnsi" w:hAnsiTheme="minorHAnsi" w:cstheme="minorHAnsi"/>
        </w:rPr>
        <w:t xml:space="preserve"> </w:t>
      </w:r>
      <w:r w:rsidR="00D708DB" w:rsidRPr="0078357E">
        <w:rPr>
          <w:rFonts w:asciiTheme="minorHAnsi" w:hAnsiTheme="minorHAnsi" w:cstheme="minorHAnsi"/>
        </w:rPr>
        <w:t xml:space="preserve">test </w:t>
      </w:r>
      <w:r w:rsidR="00493924" w:rsidRPr="0078357E">
        <w:rPr>
          <w:rFonts w:asciiTheme="minorHAnsi" w:hAnsiTheme="minorHAnsi" w:cstheme="minorHAnsi"/>
        </w:rPr>
        <w:t xml:space="preserve">(p = 0.0002). </w:t>
      </w:r>
      <w:r w:rsidR="009B672F" w:rsidRPr="0078357E">
        <w:rPr>
          <w:rFonts w:asciiTheme="minorHAnsi" w:hAnsiTheme="minorHAnsi" w:cstheme="minorHAnsi"/>
        </w:rPr>
        <w:t xml:space="preserve">The embryos </w:t>
      </w:r>
      <w:r w:rsidR="00A8534F">
        <w:rPr>
          <w:rFonts w:asciiTheme="minorHAnsi" w:hAnsiTheme="minorHAnsi" w:cstheme="minorHAnsi"/>
        </w:rPr>
        <w:t>with</w:t>
      </w:r>
      <w:r w:rsidR="009B672F" w:rsidRPr="0078357E">
        <w:rPr>
          <w:rFonts w:asciiTheme="minorHAnsi" w:hAnsiTheme="minorHAnsi" w:cstheme="minorHAnsi"/>
        </w:rPr>
        <w:t xml:space="preserve"> extraembryonic fluid averaged </w:t>
      </w:r>
      <w:r w:rsidR="00EB1B69" w:rsidRPr="0078357E">
        <w:rPr>
          <w:rFonts w:asciiTheme="minorHAnsi" w:hAnsiTheme="minorHAnsi" w:cstheme="minorHAnsi"/>
        </w:rPr>
        <w:t xml:space="preserve">63.5 </w:t>
      </w:r>
      <w:r w:rsidR="005C1700">
        <w:rPr>
          <w:rFonts w:asciiTheme="minorHAnsi" w:hAnsiTheme="minorHAnsi" w:cstheme="minorHAnsi"/>
        </w:rPr>
        <w:t>(</w:t>
      </w:r>
      <w:r w:rsidR="00C25C92">
        <w:rPr>
          <w:rFonts w:asciiTheme="minorHAnsi" w:hAnsiTheme="minorHAnsi" w:cstheme="minorHAnsi"/>
        </w:rPr>
        <w:t>±</w:t>
      </w:r>
      <w:r w:rsidR="00EB1B69" w:rsidRPr="0078357E">
        <w:rPr>
          <w:rFonts w:asciiTheme="minorHAnsi" w:hAnsiTheme="minorHAnsi" w:cstheme="minorHAnsi"/>
        </w:rPr>
        <w:t xml:space="preserve"> </w:t>
      </w:r>
      <w:r w:rsidR="005C1700">
        <w:rPr>
          <w:rFonts w:asciiTheme="minorHAnsi" w:hAnsiTheme="minorHAnsi" w:cstheme="minorHAnsi"/>
        </w:rPr>
        <w:t>17.1 SD)</w:t>
      </w:r>
      <w:r w:rsidR="00EB1B69" w:rsidRPr="0078357E">
        <w:rPr>
          <w:rFonts w:asciiTheme="minorHAnsi" w:hAnsiTheme="minorHAnsi" w:cstheme="minorHAnsi"/>
        </w:rPr>
        <w:t xml:space="preserve"> mM and 53.1 </w:t>
      </w:r>
      <w:r w:rsidR="005C1700">
        <w:rPr>
          <w:rFonts w:asciiTheme="minorHAnsi" w:hAnsiTheme="minorHAnsi" w:cstheme="minorHAnsi"/>
        </w:rPr>
        <w:t>(</w:t>
      </w:r>
      <w:r w:rsidR="00C25C92">
        <w:rPr>
          <w:rFonts w:asciiTheme="minorHAnsi" w:hAnsiTheme="minorHAnsi" w:cstheme="minorHAnsi"/>
        </w:rPr>
        <w:t>±</w:t>
      </w:r>
      <w:r w:rsidR="00EB1B69" w:rsidRPr="0078357E">
        <w:rPr>
          <w:rFonts w:asciiTheme="minorHAnsi" w:hAnsiTheme="minorHAnsi" w:cstheme="minorHAnsi"/>
        </w:rPr>
        <w:t xml:space="preserve"> </w:t>
      </w:r>
      <w:r w:rsidR="005C1700">
        <w:rPr>
          <w:rFonts w:asciiTheme="minorHAnsi" w:hAnsiTheme="minorHAnsi" w:cstheme="minorHAnsi"/>
        </w:rPr>
        <w:t>12.6 SD)</w:t>
      </w:r>
      <w:r w:rsidR="00EB1B69" w:rsidRPr="0078357E">
        <w:rPr>
          <w:rFonts w:asciiTheme="minorHAnsi" w:hAnsiTheme="minorHAnsi" w:cstheme="minorHAnsi"/>
        </w:rPr>
        <w:t xml:space="preserve"> mM for groups 1 and 2, respectively.</w:t>
      </w:r>
      <w:r w:rsidR="00493924" w:rsidRPr="0078357E">
        <w:rPr>
          <w:rFonts w:asciiTheme="minorHAnsi" w:hAnsiTheme="minorHAnsi" w:cstheme="minorHAnsi"/>
        </w:rPr>
        <w:t xml:space="preserve"> However, the concentration was not significantly different between the 2 groups </w:t>
      </w:r>
      <w:r w:rsidR="00A8534F">
        <w:rPr>
          <w:rFonts w:asciiTheme="minorHAnsi" w:hAnsiTheme="minorHAnsi" w:cstheme="minorHAnsi"/>
        </w:rPr>
        <w:t xml:space="preserve">of </w:t>
      </w:r>
      <w:r w:rsidR="00A8534F" w:rsidRPr="0078357E">
        <w:rPr>
          <w:rFonts w:asciiTheme="minorHAnsi" w:hAnsiTheme="minorHAnsi" w:cstheme="minorHAnsi"/>
        </w:rPr>
        <w:t xml:space="preserve">embryos </w:t>
      </w:r>
      <w:r w:rsidR="00A8534F">
        <w:rPr>
          <w:rFonts w:asciiTheme="minorHAnsi" w:hAnsiTheme="minorHAnsi" w:cstheme="minorHAnsi"/>
        </w:rPr>
        <w:t>with</w:t>
      </w:r>
      <w:r w:rsidR="00A8534F" w:rsidRPr="0078357E">
        <w:rPr>
          <w:rFonts w:asciiTheme="minorHAnsi" w:hAnsiTheme="minorHAnsi" w:cstheme="minorHAnsi"/>
        </w:rPr>
        <w:t xml:space="preserve"> extraembryonic fluid </w:t>
      </w:r>
      <w:r w:rsidR="00493924" w:rsidRPr="0078357E">
        <w:rPr>
          <w:rFonts w:asciiTheme="minorHAnsi" w:hAnsiTheme="minorHAnsi" w:cstheme="minorHAnsi"/>
        </w:rPr>
        <w:t xml:space="preserve">(unpaired </w:t>
      </w:r>
      <w:r w:rsidR="00A51130" w:rsidRPr="0078357E">
        <w:rPr>
          <w:rFonts w:asciiTheme="minorHAnsi" w:hAnsiTheme="minorHAnsi" w:cstheme="minorHAnsi"/>
          <w:i/>
        </w:rPr>
        <w:t>t</w:t>
      </w:r>
      <w:r w:rsidR="00A51130" w:rsidRPr="0078357E">
        <w:rPr>
          <w:rFonts w:asciiTheme="minorHAnsi" w:hAnsiTheme="minorHAnsi" w:cstheme="minorHAnsi"/>
        </w:rPr>
        <w:t xml:space="preserve"> </w:t>
      </w:r>
      <w:r w:rsidR="00D708DB" w:rsidRPr="0078357E">
        <w:rPr>
          <w:rFonts w:asciiTheme="minorHAnsi" w:hAnsiTheme="minorHAnsi" w:cstheme="minorHAnsi"/>
        </w:rPr>
        <w:t>test</w:t>
      </w:r>
      <w:r w:rsidR="00A51130" w:rsidRPr="0078357E">
        <w:rPr>
          <w:rFonts w:asciiTheme="minorHAnsi" w:hAnsiTheme="minorHAnsi" w:cstheme="minorHAnsi"/>
        </w:rPr>
        <w:t xml:space="preserve">, </w:t>
      </w:r>
      <w:r w:rsidR="00493924" w:rsidRPr="0078357E">
        <w:rPr>
          <w:rFonts w:asciiTheme="minorHAnsi" w:hAnsiTheme="minorHAnsi" w:cstheme="minorHAnsi"/>
        </w:rPr>
        <w:t xml:space="preserve">p = 0.07). </w:t>
      </w:r>
      <w:r w:rsidR="007006DA" w:rsidRPr="0078357E">
        <w:rPr>
          <w:rFonts w:asciiTheme="minorHAnsi" w:hAnsiTheme="minorHAnsi" w:cstheme="minorHAnsi"/>
        </w:rPr>
        <w:t xml:space="preserve">Untreated </w:t>
      </w:r>
      <w:r w:rsidR="00E31F4F" w:rsidRPr="0078357E">
        <w:rPr>
          <w:rFonts w:asciiTheme="minorHAnsi" w:hAnsiTheme="minorHAnsi" w:cstheme="minorHAnsi"/>
        </w:rPr>
        <w:t xml:space="preserve">control </w:t>
      </w:r>
      <w:r w:rsidR="007006DA" w:rsidRPr="0078357E">
        <w:rPr>
          <w:rFonts w:asciiTheme="minorHAnsi" w:hAnsiTheme="minorHAnsi" w:cstheme="minorHAnsi"/>
        </w:rPr>
        <w:t xml:space="preserve">embryos were measured at 0 </w:t>
      </w:r>
      <w:proofErr w:type="spellStart"/>
      <w:r w:rsidR="007006DA" w:rsidRPr="0078357E">
        <w:rPr>
          <w:rFonts w:asciiTheme="minorHAnsi" w:hAnsiTheme="minorHAnsi" w:cstheme="minorHAnsi"/>
        </w:rPr>
        <w:t>mM.</w:t>
      </w:r>
      <w:proofErr w:type="spellEnd"/>
      <w:r w:rsidR="007006DA" w:rsidRPr="0078357E">
        <w:rPr>
          <w:rFonts w:asciiTheme="minorHAnsi" w:hAnsiTheme="minorHAnsi" w:cstheme="minorHAnsi"/>
        </w:rPr>
        <w:t xml:space="preserve"> </w:t>
      </w:r>
      <w:r w:rsidR="00122E75" w:rsidRPr="0078357E">
        <w:rPr>
          <w:rFonts w:asciiTheme="minorHAnsi" w:hAnsiTheme="minorHAnsi" w:cstheme="minorHAnsi"/>
        </w:rPr>
        <w:t xml:space="preserve">Due to the variation in media </w:t>
      </w:r>
      <w:r w:rsidR="00046053" w:rsidRPr="0078357E">
        <w:rPr>
          <w:rFonts w:asciiTheme="minorHAnsi" w:hAnsiTheme="minorHAnsi" w:cstheme="minorHAnsi"/>
        </w:rPr>
        <w:t>levels,</w:t>
      </w:r>
      <w:r w:rsidR="00122E75" w:rsidRPr="0078357E">
        <w:rPr>
          <w:rFonts w:asciiTheme="minorHAnsi" w:hAnsiTheme="minorHAnsi" w:cstheme="minorHAnsi"/>
        </w:rPr>
        <w:t xml:space="preserve"> a ratio of </w:t>
      </w:r>
      <w:r w:rsidR="00D33B3F" w:rsidRPr="0078357E">
        <w:rPr>
          <w:rFonts w:asciiTheme="minorHAnsi" w:hAnsiTheme="minorHAnsi" w:cstheme="minorHAnsi"/>
        </w:rPr>
        <w:t xml:space="preserve">embryonic ethanol </w:t>
      </w:r>
      <w:r w:rsidR="00122E75" w:rsidRPr="0078357E">
        <w:rPr>
          <w:rFonts w:asciiTheme="minorHAnsi" w:hAnsiTheme="minorHAnsi" w:cstheme="minorHAnsi"/>
        </w:rPr>
        <w:t>concentration</w:t>
      </w:r>
      <w:r w:rsidR="00B17C2F">
        <w:rPr>
          <w:rFonts w:asciiTheme="minorHAnsi" w:hAnsiTheme="minorHAnsi" w:cstheme="minorHAnsi"/>
        </w:rPr>
        <w:t>/</w:t>
      </w:r>
      <w:r w:rsidR="00C25E4D" w:rsidRPr="0078357E">
        <w:rPr>
          <w:rFonts w:asciiTheme="minorHAnsi" w:hAnsiTheme="minorHAnsi" w:cstheme="minorHAnsi"/>
        </w:rPr>
        <w:t xml:space="preserve">media levels </w:t>
      </w:r>
      <w:r w:rsidR="00D33B3F" w:rsidRPr="0078357E">
        <w:rPr>
          <w:rFonts w:asciiTheme="minorHAnsi" w:hAnsiTheme="minorHAnsi" w:cstheme="minorHAnsi"/>
        </w:rPr>
        <w:t xml:space="preserve">of ethanol </w:t>
      </w:r>
      <w:r w:rsidR="00C25E4D" w:rsidRPr="0078357E">
        <w:rPr>
          <w:rFonts w:asciiTheme="minorHAnsi" w:hAnsiTheme="minorHAnsi" w:cstheme="minorHAnsi"/>
        </w:rPr>
        <w:t>for each sample</w:t>
      </w:r>
      <w:r w:rsidR="00A8534F" w:rsidRPr="00A8534F">
        <w:rPr>
          <w:rFonts w:asciiTheme="minorHAnsi" w:hAnsiTheme="minorHAnsi" w:cstheme="minorHAnsi"/>
        </w:rPr>
        <w:t xml:space="preserve"> </w:t>
      </w:r>
      <w:r w:rsidR="00A8534F">
        <w:rPr>
          <w:rFonts w:asciiTheme="minorHAnsi" w:hAnsiTheme="minorHAnsi" w:cstheme="minorHAnsi"/>
        </w:rPr>
        <w:t>was</w:t>
      </w:r>
      <w:r w:rsidR="00A8534F" w:rsidRPr="0078357E">
        <w:rPr>
          <w:rFonts w:asciiTheme="minorHAnsi" w:hAnsiTheme="minorHAnsi" w:cstheme="minorHAnsi"/>
        </w:rPr>
        <w:t xml:space="preserve"> calculated</w:t>
      </w:r>
      <w:r w:rsidR="00C25E4D" w:rsidRPr="0078357E">
        <w:rPr>
          <w:rFonts w:asciiTheme="minorHAnsi" w:hAnsiTheme="minorHAnsi" w:cstheme="minorHAnsi"/>
        </w:rPr>
        <w:t>. Group 1 had 44%</w:t>
      </w:r>
      <w:r w:rsidR="005C1700">
        <w:rPr>
          <w:rFonts w:asciiTheme="minorHAnsi" w:hAnsiTheme="minorHAnsi" w:cstheme="minorHAnsi"/>
        </w:rPr>
        <w:t xml:space="preserve"> </w:t>
      </w:r>
      <w:r w:rsidR="00C25E4D" w:rsidRPr="0078357E">
        <w:rPr>
          <w:rFonts w:asciiTheme="minorHAnsi" w:hAnsiTheme="minorHAnsi" w:cstheme="minorHAnsi"/>
        </w:rPr>
        <w:t xml:space="preserve">of the media </w:t>
      </w:r>
      <w:r w:rsidR="007C2B7A">
        <w:rPr>
          <w:rFonts w:asciiTheme="minorHAnsi" w:hAnsiTheme="minorHAnsi" w:cstheme="minorHAnsi"/>
        </w:rPr>
        <w:t xml:space="preserve">ethanol </w:t>
      </w:r>
      <w:r w:rsidR="00C25E4D" w:rsidRPr="0078357E">
        <w:rPr>
          <w:rFonts w:asciiTheme="minorHAnsi" w:hAnsiTheme="minorHAnsi" w:cstheme="minorHAnsi"/>
        </w:rPr>
        <w:t>levels, while group 2 had 4</w:t>
      </w:r>
      <w:r w:rsidR="005B7DAE" w:rsidRPr="0078357E">
        <w:rPr>
          <w:rFonts w:asciiTheme="minorHAnsi" w:hAnsiTheme="minorHAnsi" w:cstheme="minorHAnsi"/>
        </w:rPr>
        <w:t xml:space="preserve">0% of the media </w:t>
      </w:r>
      <w:r w:rsidR="007C2B7A">
        <w:rPr>
          <w:rFonts w:asciiTheme="minorHAnsi" w:hAnsiTheme="minorHAnsi" w:cstheme="minorHAnsi"/>
        </w:rPr>
        <w:t xml:space="preserve">ethanol </w:t>
      </w:r>
      <w:r w:rsidR="005B7DAE" w:rsidRPr="0078357E">
        <w:rPr>
          <w:rFonts w:asciiTheme="minorHAnsi" w:hAnsiTheme="minorHAnsi" w:cstheme="minorHAnsi"/>
        </w:rPr>
        <w:t>levels (</w:t>
      </w:r>
      <w:r w:rsidR="00D708DB" w:rsidRPr="00D708DB">
        <w:rPr>
          <w:rFonts w:asciiTheme="minorHAnsi" w:hAnsiTheme="minorHAnsi" w:cstheme="minorHAnsi"/>
          <w:b/>
        </w:rPr>
        <w:t>Figure</w:t>
      </w:r>
      <w:r w:rsidR="005B7DAE" w:rsidRPr="0078357E">
        <w:rPr>
          <w:rFonts w:asciiTheme="minorHAnsi" w:hAnsiTheme="minorHAnsi" w:cstheme="minorHAnsi"/>
        </w:rPr>
        <w:t xml:space="preserve"> </w:t>
      </w:r>
      <w:r w:rsidR="005B7DAE" w:rsidRPr="005604D6">
        <w:rPr>
          <w:rFonts w:asciiTheme="minorHAnsi" w:hAnsiTheme="minorHAnsi" w:cstheme="minorHAnsi"/>
          <w:b/>
          <w:bCs/>
        </w:rPr>
        <w:t>3</w:t>
      </w:r>
      <w:r w:rsidR="005604D6">
        <w:rPr>
          <w:rFonts w:asciiTheme="minorHAnsi" w:hAnsiTheme="minorHAnsi" w:cstheme="minorHAnsi"/>
        </w:rPr>
        <w:t xml:space="preserve"> and</w:t>
      </w:r>
      <w:r w:rsidR="007539A6" w:rsidRPr="0078357E">
        <w:rPr>
          <w:rFonts w:asciiTheme="minorHAnsi" w:hAnsiTheme="minorHAnsi" w:cstheme="minorHAnsi"/>
        </w:rPr>
        <w:t xml:space="preserve"> </w:t>
      </w:r>
      <w:r w:rsidR="00C45676" w:rsidRPr="00C45676">
        <w:rPr>
          <w:rFonts w:asciiTheme="minorHAnsi" w:hAnsiTheme="minorHAnsi" w:cstheme="minorHAnsi"/>
          <w:b/>
          <w:bCs/>
        </w:rPr>
        <w:t>Table</w:t>
      </w:r>
      <w:r w:rsidR="007539A6" w:rsidRPr="005604D6">
        <w:rPr>
          <w:rFonts w:asciiTheme="minorHAnsi" w:hAnsiTheme="minorHAnsi" w:cstheme="minorHAnsi"/>
          <w:b/>
          <w:bCs/>
        </w:rPr>
        <w:t xml:space="preserve"> 2</w:t>
      </w:r>
      <w:r w:rsidR="00A63582" w:rsidRPr="0078357E">
        <w:rPr>
          <w:rFonts w:asciiTheme="minorHAnsi" w:hAnsiTheme="minorHAnsi" w:cstheme="minorHAnsi"/>
        </w:rPr>
        <w:t>).</w:t>
      </w:r>
    </w:p>
    <w:p w14:paraId="39F0C937" w14:textId="77777777" w:rsidR="00DE21D3" w:rsidRPr="0078357E" w:rsidRDefault="00DE21D3" w:rsidP="00320724">
      <w:pPr>
        <w:rPr>
          <w:rFonts w:asciiTheme="minorHAnsi" w:hAnsiTheme="minorHAnsi" w:cstheme="minorHAnsi"/>
        </w:rPr>
      </w:pPr>
    </w:p>
    <w:p w14:paraId="3C9083F6" w14:textId="35B1F42F" w:rsidR="00B32616" w:rsidRPr="0078357E" w:rsidRDefault="00B32616" w:rsidP="00320724">
      <w:pPr>
        <w:rPr>
          <w:rFonts w:asciiTheme="minorHAnsi" w:hAnsiTheme="minorHAnsi" w:cstheme="minorHAnsi"/>
          <w:bCs/>
          <w:color w:val="808080"/>
        </w:rPr>
      </w:pPr>
      <w:r w:rsidRPr="0078357E">
        <w:rPr>
          <w:rFonts w:asciiTheme="minorHAnsi" w:hAnsiTheme="minorHAnsi" w:cstheme="minorHAnsi"/>
          <w:b/>
        </w:rPr>
        <w:t xml:space="preserve">FIGURE </w:t>
      </w:r>
      <w:r w:rsidR="0013621E" w:rsidRPr="0078357E">
        <w:rPr>
          <w:rFonts w:asciiTheme="minorHAnsi" w:hAnsiTheme="minorHAnsi" w:cstheme="minorHAnsi"/>
          <w:b/>
        </w:rPr>
        <w:t xml:space="preserve">AND TABLE </w:t>
      </w:r>
      <w:r w:rsidRPr="0078357E">
        <w:rPr>
          <w:rFonts w:asciiTheme="minorHAnsi" w:hAnsiTheme="minorHAnsi" w:cstheme="minorHAnsi"/>
          <w:b/>
        </w:rPr>
        <w:t>LEGENDS:</w:t>
      </w:r>
    </w:p>
    <w:p w14:paraId="069257D4" w14:textId="614033C4" w:rsidR="007A4DD6" w:rsidRPr="0078357E" w:rsidRDefault="00D708DB" w:rsidP="00320724">
      <w:pPr>
        <w:rPr>
          <w:rFonts w:asciiTheme="minorHAnsi" w:hAnsiTheme="minorHAnsi" w:cstheme="minorHAnsi"/>
        </w:rPr>
      </w:pPr>
      <w:r w:rsidRPr="00D708DB">
        <w:rPr>
          <w:rFonts w:asciiTheme="minorHAnsi" w:hAnsiTheme="minorHAnsi" w:cstheme="minorHAnsi"/>
          <w:b/>
        </w:rPr>
        <w:t>Figure</w:t>
      </w:r>
      <w:r w:rsidR="007006DA" w:rsidRPr="0078357E">
        <w:rPr>
          <w:rFonts w:asciiTheme="minorHAnsi" w:hAnsiTheme="minorHAnsi" w:cstheme="minorHAnsi"/>
          <w:b/>
        </w:rPr>
        <w:t xml:space="preserve"> 1. An image of an embryo</w:t>
      </w:r>
      <w:r w:rsidR="00092966" w:rsidRPr="0078357E">
        <w:rPr>
          <w:rFonts w:asciiTheme="minorHAnsi" w:hAnsiTheme="minorHAnsi" w:cstheme="minorHAnsi"/>
          <w:b/>
        </w:rPr>
        <w:t xml:space="preserve"> at 24 </w:t>
      </w:r>
      <w:r w:rsidR="00AF5B11">
        <w:rPr>
          <w:rFonts w:asciiTheme="minorHAnsi" w:hAnsiTheme="minorHAnsi" w:cstheme="minorHAnsi"/>
          <w:b/>
        </w:rPr>
        <w:t>h</w:t>
      </w:r>
      <w:r w:rsidR="00092966" w:rsidRPr="0078357E">
        <w:rPr>
          <w:rFonts w:asciiTheme="minorHAnsi" w:hAnsiTheme="minorHAnsi" w:cstheme="minorHAnsi"/>
          <w:b/>
        </w:rPr>
        <w:t xml:space="preserve"> postfertilization</w:t>
      </w:r>
      <w:r w:rsidR="00816294" w:rsidRPr="0078357E">
        <w:rPr>
          <w:rFonts w:asciiTheme="minorHAnsi" w:hAnsiTheme="minorHAnsi" w:cstheme="minorHAnsi"/>
          <w:b/>
        </w:rPr>
        <w:t xml:space="preserve"> (</w:t>
      </w:r>
      <w:proofErr w:type="spellStart"/>
      <w:r w:rsidR="00816294" w:rsidRPr="0078357E">
        <w:rPr>
          <w:rFonts w:asciiTheme="minorHAnsi" w:hAnsiTheme="minorHAnsi" w:cstheme="minorHAnsi"/>
          <w:b/>
        </w:rPr>
        <w:t>hpf</w:t>
      </w:r>
      <w:proofErr w:type="spellEnd"/>
      <w:r w:rsidR="00816294" w:rsidRPr="0078357E">
        <w:rPr>
          <w:rFonts w:asciiTheme="minorHAnsi" w:hAnsiTheme="minorHAnsi" w:cstheme="minorHAnsi"/>
          <w:b/>
        </w:rPr>
        <w:t>)</w:t>
      </w:r>
      <w:r w:rsidR="007006DA" w:rsidRPr="0078357E">
        <w:rPr>
          <w:rFonts w:asciiTheme="minorHAnsi" w:hAnsiTheme="minorHAnsi" w:cstheme="minorHAnsi"/>
          <w:b/>
        </w:rPr>
        <w:t xml:space="preserve"> inside the chorion</w:t>
      </w:r>
      <w:r w:rsidR="003D23A3" w:rsidRPr="0078357E">
        <w:rPr>
          <w:rFonts w:asciiTheme="minorHAnsi" w:hAnsiTheme="minorHAnsi" w:cstheme="minorHAnsi"/>
          <w:b/>
        </w:rPr>
        <w:t>.</w:t>
      </w:r>
      <w:r w:rsidR="007006DA" w:rsidRPr="0078357E">
        <w:rPr>
          <w:rFonts w:asciiTheme="minorHAnsi" w:hAnsiTheme="minorHAnsi" w:cstheme="minorHAnsi"/>
        </w:rPr>
        <w:t xml:space="preserve"> The embryo and the yolk are surrounded by the extraembryonic fluid, all</w:t>
      </w:r>
      <w:r w:rsidR="00046053" w:rsidRPr="0078357E">
        <w:rPr>
          <w:rFonts w:asciiTheme="minorHAnsi" w:hAnsiTheme="minorHAnsi" w:cstheme="minorHAnsi"/>
        </w:rPr>
        <w:t xml:space="preserve"> located</w:t>
      </w:r>
      <w:r w:rsidR="007006DA" w:rsidRPr="0078357E">
        <w:rPr>
          <w:rFonts w:asciiTheme="minorHAnsi" w:hAnsiTheme="minorHAnsi" w:cstheme="minorHAnsi"/>
        </w:rPr>
        <w:t xml:space="preserve"> inside the chorion.</w:t>
      </w:r>
    </w:p>
    <w:p w14:paraId="55276D4A" w14:textId="278D9A08" w:rsidR="0046102D" w:rsidRPr="0078357E" w:rsidRDefault="0046102D" w:rsidP="00320724">
      <w:pPr>
        <w:rPr>
          <w:rFonts w:asciiTheme="minorHAnsi" w:hAnsiTheme="minorHAnsi" w:cstheme="minorHAnsi"/>
        </w:rPr>
      </w:pPr>
    </w:p>
    <w:p w14:paraId="0DA72293" w14:textId="361A4DC1" w:rsidR="00F35796" w:rsidRPr="0078357E" w:rsidRDefault="00D708DB" w:rsidP="00320724">
      <w:pPr>
        <w:rPr>
          <w:rFonts w:asciiTheme="minorHAnsi" w:hAnsiTheme="minorHAnsi" w:cstheme="minorHAnsi"/>
        </w:rPr>
      </w:pPr>
      <w:r w:rsidRPr="00D708DB">
        <w:rPr>
          <w:rFonts w:asciiTheme="minorHAnsi" w:hAnsiTheme="minorHAnsi" w:cstheme="minorHAnsi"/>
          <w:b/>
        </w:rPr>
        <w:t>Figure</w:t>
      </w:r>
      <w:r w:rsidR="00F35796" w:rsidRPr="0078357E">
        <w:rPr>
          <w:rFonts w:asciiTheme="minorHAnsi" w:hAnsiTheme="minorHAnsi" w:cstheme="minorHAnsi"/>
          <w:b/>
        </w:rPr>
        <w:t xml:space="preserve"> 2. </w:t>
      </w:r>
      <w:r w:rsidR="00E71FB4" w:rsidRPr="0078357E">
        <w:rPr>
          <w:rFonts w:asciiTheme="minorHAnsi" w:hAnsiTheme="minorHAnsi" w:cstheme="minorHAnsi"/>
          <w:b/>
        </w:rPr>
        <w:t>Protocol to measure embryonic volume and process the embryos for analysis</w:t>
      </w:r>
      <w:r w:rsidR="00F35796" w:rsidRPr="0078357E">
        <w:rPr>
          <w:rFonts w:asciiTheme="minorHAnsi" w:hAnsiTheme="minorHAnsi" w:cstheme="minorHAnsi"/>
          <w:b/>
        </w:rPr>
        <w:t>.</w:t>
      </w:r>
      <w:r w:rsidR="00E71FB4" w:rsidRPr="0078357E">
        <w:rPr>
          <w:rFonts w:asciiTheme="minorHAnsi" w:hAnsiTheme="minorHAnsi" w:cstheme="minorHAnsi"/>
          <w:b/>
        </w:rPr>
        <w:t xml:space="preserve"> </w:t>
      </w:r>
      <w:r w:rsidR="00BC2BAA" w:rsidRPr="0078357E">
        <w:rPr>
          <w:rFonts w:asciiTheme="minorHAnsi" w:hAnsiTheme="minorHAnsi" w:cstheme="minorHAnsi"/>
        </w:rPr>
        <w:t>(</w:t>
      </w:r>
      <w:r w:rsidR="00BC2BAA" w:rsidRPr="000360A5">
        <w:rPr>
          <w:rFonts w:asciiTheme="minorHAnsi" w:hAnsiTheme="minorHAnsi" w:cstheme="minorHAnsi"/>
          <w:b/>
          <w:bCs/>
        </w:rPr>
        <w:t>A</w:t>
      </w:r>
      <w:r w:rsidR="00BC2BAA" w:rsidRPr="0078357E">
        <w:rPr>
          <w:rFonts w:asciiTheme="minorHAnsi" w:hAnsiTheme="minorHAnsi" w:cstheme="minorHAnsi"/>
        </w:rPr>
        <w:t xml:space="preserve">) </w:t>
      </w:r>
      <w:r w:rsidR="00A8534F">
        <w:rPr>
          <w:rFonts w:asciiTheme="minorHAnsi" w:hAnsiTheme="minorHAnsi" w:cstheme="minorHAnsi"/>
        </w:rPr>
        <w:t>Ten</w:t>
      </w:r>
      <w:r w:rsidR="00A8534F" w:rsidRPr="0078357E">
        <w:rPr>
          <w:rFonts w:asciiTheme="minorHAnsi" w:hAnsiTheme="minorHAnsi" w:cstheme="minorHAnsi"/>
        </w:rPr>
        <w:t xml:space="preserve"> </w:t>
      </w:r>
      <w:r w:rsidR="00F5687B">
        <w:rPr>
          <w:rFonts w:asciiTheme="minorHAnsi" w:hAnsiTheme="minorHAnsi" w:cstheme="minorHAnsi"/>
        </w:rPr>
        <w:t xml:space="preserve">24 </w:t>
      </w:r>
      <w:proofErr w:type="spellStart"/>
      <w:r w:rsidR="00F5687B">
        <w:rPr>
          <w:rFonts w:asciiTheme="minorHAnsi" w:hAnsiTheme="minorHAnsi" w:cstheme="minorHAnsi"/>
        </w:rPr>
        <w:t>hpf</w:t>
      </w:r>
      <w:proofErr w:type="spellEnd"/>
      <w:r w:rsidR="00F5687B">
        <w:rPr>
          <w:rFonts w:asciiTheme="minorHAnsi" w:hAnsiTheme="minorHAnsi" w:cstheme="minorHAnsi"/>
        </w:rPr>
        <w:t xml:space="preserve"> </w:t>
      </w:r>
      <w:r w:rsidR="00BC2BAA" w:rsidRPr="0078357E">
        <w:rPr>
          <w:rFonts w:asciiTheme="minorHAnsi" w:hAnsiTheme="minorHAnsi" w:cstheme="minorHAnsi"/>
        </w:rPr>
        <w:t xml:space="preserve">embryos transferred to a 1.5 mL microcentrifuge tube </w:t>
      </w:r>
      <w:r w:rsidR="00BC2BAA" w:rsidRPr="00BC355F">
        <w:rPr>
          <w:rFonts w:asciiTheme="minorHAnsi" w:hAnsiTheme="minorHAnsi" w:cstheme="minorHAnsi"/>
        </w:rPr>
        <w:t xml:space="preserve">marked at </w:t>
      </w:r>
      <w:r w:rsidR="00BC355F">
        <w:rPr>
          <w:rFonts w:asciiTheme="minorHAnsi" w:hAnsiTheme="minorHAnsi" w:cstheme="minorHAnsi"/>
        </w:rPr>
        <w:t xml:space="preserve">a </w:t>
      </w:r>
      <w:r w:rsidR="00BC2BAA" w:rsidRPr="00BC355F">
        <w:rPr>
          <w:rFonts w:asciiTheme="minorHAnsi" w:hAnsiTheme="minorHAnsi" w:cstheme="minorHAnsi"/>
        </w:rPr>
        <w:t xml:space="preserve">250 </w:t>
      </w:r>
      <w:proofErr w:type="spellStart"/>
      <w:r w:rsidR="00BC2BAA" w:rsidRPr="00BC355F">
        <w:rPr>
          <w:rFonts w:asciiTheme="minorHAnsi" w:hAnsiTheme="minorHAnsi" w:cstheme="minorHAnsi"/>
        </w:rPr>
        <w:t>μL</w:t>
      </w:r>
      <w:proofErr w:type="spellEnd"/>
      <w:r w:rsidR="00BC355F">
        <w:rPr>
          <w:rFonts w:asciiTheme="minorHAnsi" w:hAnsiTheme="minorHAnsi" w:cstheme="minorHAnsi"/>
        </w:rPr>
        <w:t xml:space="preserve"> volume</w:t>
      </w:r>
      <w:r w:rsidR="00BC2BAA" w:rsidRPr="0078357E">
        <w:rPr>
          <w:rFonts w:asciiTheme="minorHAnsi" w:hAnsiTheme="minorHAnsi" w:cstheme="minorHAnsi"/>
        </w:rPr>
        <w:t>. (</w:t>
      </w:r>
      <w:r w:rsidR="00BC2BAA" w:rsidRPr="000360A5">
        <w:rPr>
          <w:rFonts w:asciiTheme="minorHAnsi" w:hAnsiTheme="minorHAnsi" w:cstheme="minorHAnsi"/>
          <w:b/>
          <w:bCs/>
        </w:rPr>
        <w:t>B</w:t>
      </w:r>
      <w:r w:rsidR="00BC2BAA" w:rsidRPr="0078357E">
        <w:rPr>
          <w:rFonts w:asciiTheme="minorHAnsi" w:hAnsiTheme="minorHAnsi" w:cstheme="minorHAnsi"/>
        </w:rPr>
        <w:t>) The microcentrifuge tube with embryos filled with water (water is dyed so it is easier to see at the 250 μL mark</w:t>
      </w:r>
      <w:r w:rsidR="00F5687B">
        <w:rPr>
          <w:rFonts w:asciiTheme="minorHAnsi" w:hAnsiTheme="minorHAnsi" w:cstheme="minorHAnsi"/>
        </w:rPr>
        <w:t>)</w:t>
      </w:r>
      <w:r w:rsidR="00BC2BAA" w:rsidRPr="0078357E">
        <w:rPr>
          <w:rFonts w:asciiTheme="minorHAnsi" w:hAnsiTheme="minorHAnsi" w:cstheme="minorHAnsi"/>
        </w:rPr>
        <w:t>. (</w:t>
      </w:r>
      <w:r w:rsidR="00BC2BAA" w:rsidRPr="000360A5">
        <w:rPr>
          <w:rFonts w:asciiTheme="minorHAnsi" w:hAnsiTheme="minorHAnsi" w:cstheme="minorHAnsi"/>
          <w:b/>
          <w:bCs/>
        </w:rPr>
        <w:t>C</w:t>
      </w:r>
      <w:r w:rsidR="00BC2BAA" w:rsidRPr="0078357E">
        <w:rPr>
          <w:rFonts w:asciiTheme="minorHAnsi" w:hAnsiTheme="minorHAnsi" w:cstheme="minorHAnsi"/>
        </w:rPr>
        <w:t>) All of the water is removed from the tube and weighed. (</w:t>
      </w:r>
      <w:r w:rsidR="00BC2BAA" w:rsidRPr="000360A5">
        <w:rPr>
          <w:rFonts w:asciiTheme="minorHAnsi" w:hAnsiTheme="minorHAnsi" w:cstheme="minorHAnsi"/>
          <w:b/>
          <w:bCs/>
        </w:rPr>
        <w:t>D</w:t>
      </w:r>
      <w:r w:rsidR="00BC2BAA" w:rsidRPr="0078357E">
        <w:rPr>
          <w:rFonts w:asciiTheme="minorHAnsi" w:hAnsiTheme="minorHAnsi" w:cstheme="minorHAnsi"/>
        </w:rPr>
        <w:t xml:space="preserve">) </w:t>
      </w:r>
      <w:r>
        <w:rPr>
          <w:rFonts w:asciiTheme="minorHAnsi" w:hAnsiTheme="minorHAnsi" w:cstheme="minorHAnsi"/>
        </w:rPr>
        <w:t>Ten</w:t>
      </w:r>
      <w:r w:rsidRPr="0078357E">
        <w:rPr>
          <w:rFonts w:asciiTheme="minorHAnsi" w:hAnsiTheme="minorHAnsi" w:cstheme="minorHAnsi"/>
        </w:rPr>
        <w:t xml:space="preserve"> </w:t>
      </w:r>
      <w:r w:rsidR="00BC2BAA" w:rsidRPr="0078357E">
        <w:rPr>
          <w:rFonts w:asciiTheme="minorHAnsi" w:hAnsiTheme="minorHAnsi" w:cstheme="minorHAnsi"/>
        </w:rPr>
        <w:t>embryos transferred to a 1.5 mL microcentrifuge tube. The water was removed as in (</w:t>
      </w:r>
      <w:r w:rsidR="00BC2BAA" w:rsidRPr="000360A5">
        <w:rPr>
          <w:rFonts w:asciiTheme="minorHAnsi" w:hAnsiTheme="minorHAnsi" w:cstheme="minorHAnsi"/>
          <w:b/>
          <w:bCs/>
        </w:rPr>
        <w:t>C</w:t>
      </w:r>
      <w:r w:rsidR="00BC2BAA" w:rsidRPr="0078357E">
        <w:rPr>
          <w:rFonts w:asciiTheme="minorHAnsi" w:hAnsiTheme="minorHAnsi" w:cstheme="minorHAnsi"/>
        </w:rPr>
        <w:t xml:space="preserve">) and replaced with 50 </w:t>
      </w:r>
      <w:proofErr w:type="spellStart"/>
      <w:r w:rsidR="00BC2BAA" w:rsidRPr="0078357E">
        <w:rPr>
          <w:rFonts w:asciiTheme="minorHAnsi" w:hAnsiTheme="minorHAnsi" w:cstheme="minorHAnsi"/>
        </w:rPr>
        <w:t>μL</w:t>
      </w:r>
      <w:proofErr w:type="spellEnd"/>
      <w:r w:rsidR="00BC2BAA" w:rsidRPr="0078357E">
        <w:rPr>
          <w:rFonts w:asciiTheme="minorHAnsi" w:hAnsiTheme="minorHAnsi" w:cstheme="minorHAnsi"/>
        </w:rPr>
        <w:t xml:space="preserve"> of </w:t>
      </w:r>
      <w:r w:rsidR="00EF7B60" w:rsidRPr="0078357E">
        <w:rPr>
          <w:rFonts w:asciiTheme="minorHAnsi" w:hAnsiTheme="minorHAnsi" w:cstheme="minorHAnsi"/>
        </w:rPr>
        <w:t>protease cocktail</w:t>
      </w:r>
      <w:r w:rsidR="00BC2BAA" w:rsidRPr="0078357E">
        <w:rPr>
          <w:rFonts w:asciiTheme="minorHAnsi" w:hAnsiTheme="minorHAnsi" w:cstheme="minorHAnsi"/>
        </w:rPr>
        <w:t>.</w:t>
      </w:r>
      <w:r w:rsidR="001764D1">
        <w:rPr>
          <w:rFonts w:asciiTheme="minorHAnsi" w:hAnsiTheme="minorHAnsi" w:cstheme="minorHAnsi"/>
        </w:rPr>
        <w:t xml:space="preserve"> </w:t>
      </w:r>
      <w:r w:rsidR="00BC2BAA" w:rsidRPr="0078357E">
        <w:rPr>
          <w:rFonts w:asciiTheme="minorHAnsi" w:hAnsiTheme="minorHAnsi" w:cstheme="minorHAnsi"/>
        </w:rPr>
        <w:t>(</w:t>
      </w:r>
      <w:r w:rsidR="00BC2BAA" w:rsidRPr="000360A5">
        <w:rPr>
          <w:rFonts w:asciiTheme="minorHAnsi" w:hAnsiTheme="minorHAnsi" w:cstheme="minorHAnsi"/>
          <w:b/>
          <w:bCs/>
        </w:rPr>
        <w:t>E</w:t>
      </w:r>
      <w:r w:rsidR="00BC2BAA" w:rsidRPr="0078357E">
        <w:rPr>
          <w:rFonts w:asciiTheme="minorHAnsi" w:hAnsiTheme="minorHAnsi" w:cstheme="minorHAnsi"/>
        </w:rPr>
        <w:t xml:space="preserve">) After 10 </w:t>
      </w:r>
      <w:r w:rsidR="00B17C2F">
        <w:rPr>
          <w:rFonts w:asciiTheme="minorHAnsi" w:hAnsiTheme="minorHAnsi" w:cstheme="minorHAnsi"/>
        </w:rPr>
        <w:t>min</w:t>
      </w:r>
      <w:r w:rsidR="00BC2BAA" w:rsidRPr="0078357E">
        <w:rPr>
          <w:rFonts w:asciiTheme="minorHAnsi" w:hAnsiTheme="minorHAnsi" w:cstheme="minorHAnsi"/>
        </w:rPr>
        <w:t>, 450 μL of 5 M NaCl was added to the tube from (</w:t>
      </w:r>
      <w:r w:rsidR="00BC2BAA" w:rsidRPr="000360A5">
        <w:rPr>
          <w:rFonts w:asciiTheme="minorHAnsi" w:hAnsiTheme="minorHAnsi" w:cstheme="minorHAnsi"/>
          <w:b/>
          <w:bCs/>
        </w:rPr>
        <w:t>D</w:t>
      </w:r>
      <w:r w:rsidR="00BC2BAA" w:rsidRPr="0078357E">
        <w:rPr>
          <w:rFonts w:asciiTheme="minorHAnsi" w:hAnsiTheme="minorHAnsi" w:cstheme="minorHAnsi"/>
        </w:rPr>
        <w:t>).</w:t>
      </w:r>
    </w:p>
    <w:p w14:paraId="6B77880A" w14:textId="77777777" w:rsidR="00F35796" w:rsidRPr="0078357E" w:rsidRDefault="00F35796" w:rsidP="00320724">
      <w:pPr>
        <w:rPr>
          <w:rFonts w:asciiTheme="minorHAnsi" w:hAnsiTheme="minorHAnsi" w:cstheme="minorHAnsi"/>
          <w:b/>
        </w:rPr>
      </w:pPr>
    </w:p>
    <w:p w14:paraId="1D58D409" w14:textId="45AEFD12" w:rsidR="0046102D" w:rsidRPr="0078357E" w:rsidRDefault="00D708DB" w:rsidP="00320724">
      <w:pPr>
        <w:rPr>
          <w:rFonts w:asciiTheme="minorHAnsi" w:hAnsiTheme="minorHAnsi" w:cstheme="minorHAnsi"/>
        </w:rPr>
      </w:pPr>
      <w:r w:rsidRPr="00D708DB">
        <w:rPr>
          <w:rFonts w:asciiTheme="minorHAnsi" w:hAnsiTheme="minorHAnsi" w:cstheme="minorHAnsi"/>
          <w:b/>
        </w:rPr>
        <w:t>Figure</w:t>
      </w:r>
      <w:r w:rsidR="0046102D" w:rsidRPr="0078357E">
        <w:rPr>
          <w:rFonts w:asciiTheme="minorHAnsi" w:hAnsiTheme="minorHAnsi" w:cstheme="minorHAnsi"/>
          <w:b/>
        </w:rPr>
        <w:t xml:space="preserve"> </w:t>
      </w:r>
      <w:r w:rsidR="005B7DAE" w:rsidRPr="0078357E">
        <w:rPr>
          <w:rFonts w:asciiTheme="minorHAnsi" w:hAnsiTheme="minorHAnsi" w:cstheme="minorHAnsi"/>
          <w:b/>
        </w:rPr>
        <w:t>3</w:t>
      </w:r>
      <w:r w:rsidR="0046102D" w:rsidRPr="0078357E">
        <w:rPr>
          <w:rFonts w:asciiTheme="minorHAnsi" w:hAnsiTheme="minorHAnsi" w:cstheme="minorHAnsi"/>
          <w:b/>
        </w:rPr>
        <w:t xml:space="preserve">. Box and whisker plot of the ratio of ethanol </w:t>
      </w:r>
      <w:r w:rsidR="00F47547" w:rsidRPr="0078357E">
        <w:rPr>
          <w:rFonts w:asciiTheme="minorHAnsi" w:hAnsiTheme="minorHAnsi" w:cstheme="minorHAnsi"/>
          <w:b/>
        </w:rPr>
        <w:t xml:space="preserve">concentration of </w:t>
      </w:r>
      <w:r w:rsidR="0046102D" w:rsidRPr="0078357E">
        <w:rPr>
          <w:rFonts w:asciiTheme="minorHAnsi" w:hAnsiTheme="minorHAnsi" w:cstheme="minorHAnsi"/>
          <w:b/>
        </w:rPr>
        <w:t xml:space="preserve">samples to media. </w:t>
      </w:r>
      <w:r w:rsidR="0046102D" w:rsidRPr="0078357E">
        <w:rPr>
          <w:rFonts w:asciiTheme="minorHAnsi" w:hAnsiTheme="minorHAnsi" w:cstheme="minorHAnsi"/>
        </w:rPr>
        <w:t xml:space="preserve">Ethanol concentration for each group was divided by the </w:t>
      </w:r>
      <w:r w:rsidR="00F47547" w:rsidRPr="0078357E">
        <w:rPr>
          <w:rFonts w:asciiTheme="minorHAnsi" w:hAnsiTheme="minorHAnsi" w:cstheme="minorHAnsi"/>
        </w:rPr>
        <w:t xml:space="preserve">average of the </w:t>
      </w:r>
      <w:r w:rsidR="0046102D" w:rsidRPr="0078357E">
        <w:rPr>
          <w:rFonts w:asciiTheme="minorHAnsi" w:hAnsiTheme="minorHAnsi" w:cstheme="minorHAnsi"/>
        </w:rPr>
        <w:t xml:space="preserve">media samples of that group. Group 1 contained 44% of media levels, while group 2 </w:t>
      </w:r>
      <w:r w:rsidR="00A8534F" w:rsidRPr="0078357E">
        <w:rPr>
          <w:rFonts w:asciiTheme="minorHAnsi" w:hAnsiTheme="minorHAnsi" w:cstheme="minorHAnsi"/>
        </w:rPr>
        <w:t xml:space="preserve">contained </w:t>
      </w:r>
      <w:r w:rsidR="0046102D" w:rsidRPr="0078357E">
        <w:rPr>
          <w:rFonts w:asciiTheme="minorHAnsi" w:hAnsiTheme="minorHAnsi" w:cstheme="minorHAnsi"/>
        </w:rPr>
        <w:t>40</w:t>
      </w:r>
      <w:r w:rsidR="00F47547" w:rsidRPr="0078357E">
        <w:rPr>
          <w:rFonts w:asciiTheme="minorHAnsi" w:hAnsiTheme="minorHAnsi" w:cstheme="minorHAnsi"/>
        </w:rPr>
        <w:t>%</w:t>
      </w:r>
      <w:r w:rsidR="0046102D" w:rsidRPr="0078357E">
        <w:rPr>
          <w:rFonts w:asciiTheme="minorHAnsi" w:hAnsiTheme="minorHAnsi" w:cstheme="minorHAnsi"/>
        </w:rPr>
        <w:t>. In both groups, n = 15; 10 embryos per sample.</w:t>
      </w:r>
      <w:r w:rsidR="00F47547" w:rsidRPr="0078357E">
        <w:rPr>
          <w:rFonts w:asciiTheme="minorHAnsi" w:hAnsiTheme="minorHAnsi" w:cstheme="minorHAnsi"/>
        </w:rPr>
        <w:t xml:space="preserve"> Groups were compared using a one-way ANOVA with a Tukey’s post hoc analysis</w:t>
      </w:r>
      <w:r w:rsidR="00C60D3C" w:rsidRPr="0078357E">
        <w:rPr>
          <w:rFonts w:asciiTheme="minorHAnsi" w:hAnsiTheme="minorHAnsi" w:cstheme="minorHAnsi"/>
        </w:rPr>
        <w:t xml:space="preserve"> (****p</w:t>
      </w:r>
      <w:r w:rsidR="00293053" w:rsidRPr="0078357E">
        <w:rPr>
          <w:rFonts w:asciiTheme="minorHAnsi" w:hAnsiTheme="minorHAnsi" w:cstheme="minorHAnsi"/>
        </w:rPr>
        <w:t xml:space="preserve"> </w:t>
      </w:r>
      <w:r w:rsidR="00C60D3C" w:rsidRPr="0078357E">
        <w:rPr>
          <w:rFonts w:asciiTheme="minorHAnsi" w:hAnsiTheme="minorHAnsi" w:cstheme="minorHAnsi"/>
        </w:rPr>
        <w:t>&lt;</w:t>
      </w:r>
      <w:r w:rsidR="00293053" w:rsidRPr="0078357E">
        <w:rPr>
          <w:rFonts w:asciiTheme="minorHAnsi" w:hAnsiTheme="minorHAnsi" w:cstheme="minorHAnsi"/>
        </w:rPr>
        <w:t xml:space="preserve"> 0</w:t>
      </w:r>
      <w:r w:rsidR="00C60D3C" w:rsidRPr="0078357E">
        <w:rPr>
          <w:rFonts w:asciiTheme="minorHAnsi" w:hAnsiTheme="minorHAnsi" w:cstheme="minorHAnsi"/>
        </w:rPr>
        <w:t>.0001)</w:t>
      </w:r>
      <w:r w:rsidR="00F47547" w:rsidRPr="0078357E">
        <w:rPr>
          <w:rFonts w:asciiTheme="minorHAnsi" w:hAnsiTheme="minorHAnsi" w:cstheme="minorHAnsi"/>
        </w:rPr>
        <w:t xml:space="preserve">. </w:t>
      </w:r>
      <w:r w:rsidR="009F35E6">
        <w:rPr>
          <w:rFonts w:asciiTheme="minorHAnsi" w:hAnsiTheme="minorHAnsi" w:cstheme="minorHAnsi"/>
        </w:rPr>
        <w:t xml:space="preserve">The </w:t>
      </w:r>
      <w:r w:rsidR="00E24026">
        <w:rPr>
          <w:rFonts w:asciiTheme="minorHAnsi" w:hAnsiTheme="minorHAnsi" w:cstheme="minorHAnsi"/>
        </w:rPr>
        <w:t xml:space="preserve">whiskers </w:t>
      </w:r>
      <w:r w:rsidR="00F5687B">
        <w:rPr>
          <w:rFonts w:asciiTheme="minorHAnsi" w:hAnsiTheme="minorHAnsi" w:cstheme="minorHAnsi"/>
        </w:rPr>
        <w:t>represent</w:t>
      </w:r>
      <w:r w:rsidR="009F35E6">
        <w:rPr>
          <w:rFonts w:asciiTheme="minorHAnsi" w:hAnsiTheme="minorHAnsi" w:cstheme="minorHAnsi"/>
        </w:rPr>
        <w:t xml:space="preserve"> minimum to maximum.</w:t>
      </w:r>
    </w:p>
    <w:p w14:paraId="5AFB9C62" w14:textId="1FBD6944" w:rsidR="00586A7A" w:rsidRPr="0078357E" w:rsidRDefault="00586A7A" w:rsidP="00320724">
      <w:pPr>
        <w:rPr>
          <w:rFonts w:asciiTheme="minorHAnsi" w:hAnsiTheme="minorHAnsi" w:cstheme="minorHAnsi"/>
        </w:rPr>
      </w:pPr>
    </w:p>
    <w:p w14:paraId="65C7EC03" w14:textId="382B1824" w:rsidR="00586A7A" w:rsidRPr="0078357E" w:rsidRDefault="00C45676" w:rsidP="00320724">
      <w:pPr>
        <w:rPr>
          <w:rFonts w:asciiTheme="minorHAnsi" w:hAnsiTheme="minorHAnsi" w:cstheme="minorHAnsi"/>
        </w:rPr>
      </w:pPr>
      <w:r w:rsidRPr="00C45676">
        <w:rPr>
          <w:rFonts w:asciiTheme="minorHAnsi" w:hAnsiTheme="minorHAnsi" w:cstheme="minorHAnsi"/>
          <w:b/>
        </w:rPr>
        <w:t>Table</w:t>
      </w:r>
      <w:r w:rsidR="00586A7A" w:rsidRPr="0078357E">
        <w:rPr>
          <w:rFonts w:asciiTheme="minorHAnsi" w:hAnsiTheme="minorHAnsi" w:cstheme="minorHAnsi"/>
          <w:b/>
        </w:rPr>
        <w:t xml:space="preserve"> 1. Calculation of </w:t>
      </w:r>
      <w:r w:rsidR="00A8534F" w:rsidRPr="0078357E">
        <w:rPr>
          <w:rFonts w:asciiTheme="minorHAnsi" w:hAnsiTheme="minorHAnsi" w:cstheme="minorHAnsi"/>
          <w:b/>
        </w:rPr>
        <w:t xml:space="preserve">water volume </w:t>
      </w:r>
      <w:r w:rsidR="00A8534F">
        <w:rPr>
          <w:rFonts w:asciiTheme="minorHAnsi" w:hAnsiTheme="minorHAnsi" w:cstheme="minorHAnsi"/>
          <w:b/>
        </w:rPr>
        <w:t xml:space="preserve">for the </w:t>
      </w:r>
      <w:r w:rsidR="00217BD5" w:rsidRPr="0078357E">
        <w:rPr>
          <w:rFonts w:asciiTheme="minorHAnsi" w:hAnsiTheme="minorHAnsi" w:cstheme="minorHAnsi"/>
          <w:b/>
        </w:rPr>
        <w:t xml:space="preserve">embryos </w:t>
      </w:r>
      <w:r w:rsidR="00A8534F">
        <w:rPr>
          <w:rFonts w:asciiTheme="minorHAnsi" w:hAnsiTheme="minorHAnsi" w:cstheme="minorHAnsi"/>
          <w:b/>
        </w:rPr>
        <w:t>with</w:t>
      </w:r>
      <w:r w:rsidR="00217BD5" w:rsidRPr="0078357E">
        <w:rPr>
          <w:rFonts w:asciiTheme="minorHAnsi" w:hAnsiTheme="minorHAnsi" w:cstheme="minorHAnsi"/>
          <w:b/>
        </w:rPr>
        <w:t xml:space="preserve"> extraembryonic fluid</w:t>
      </w:r>
      <w:r w:rsidR="00586A7A" w:rsidRPr="0078357E">
        <w:rPr>
          <w:rFonts w:asciiTheme="minorHAnsi" w:hAnsiTheme="minorHAnsi" w:cstheme="minorHAnsi"/>
          <w:b/>
        </w:rPr>
        <w:t>.</w:t>
      </w:r>
      <w:r w:rsidR="00586A7A" w:rsidRPr="0078357E">
        <w:rPr>
          <w:rFonts w:asciiTheme="minorHAnsi" w:hAnsiTheme="minorHAnsi" w:cstheme="minorHAnsi"/>
        </w:rPr>
        <w:t xml:space="preserve"> </w:t>
      </w:r>
      <w:r w:rsidR="00BC355F">
        <w:rPr>
          <w:rFonts w:asciiTheme="minorHAnsi" w:hAnsiTheme="minorHAnsi" w:cstheme="minorHAnsi"/>
        </w:rPr>
        <w:t>The v</w:t>
      </w:r>
      <w:r w:rsidR="00586A7A" w:rsidRPr="0078357E">
        <w:rPr>
          <w:rFonts w:asciiTheme="minorHAnsi" w:hAnsiTheme="minorHAnsi" w:cstheme="minorHAnsi"/>
        </w:rPr>
        <w:t xml:space="preserve">olume was calculated from 13 samples (10 embryos per sample) from </w:t>
      </w:r>
      <w:r w:rsidR="00F5687B">
        <w:rPr>
          <w:rFonts w:asciiTheme="minorHAnsi" w:hAnsiTheme="minorHAnsi" w:cstheme="minorHAnsi"/>
        </w:rPr>
        <w:t xml:space="preserve">24 </w:t>
      </w:r>
      <w:proofErr w:type="spellStart"/>
      <w:r w:rsidR="00F5687B">
        <w:rPr>
          <w:rFonts w:asciiTheme="minorHAnsi" w:hAnsiTheme="minorHAnsi" w:cstheme="minorHAnsi"/>
        </w:rPr>
        <w:t>hpf</w:t>
      </w:r>
      <w:proofErr w:type="spellEnd"/>
      <w:r w:rsidR="00F5687B">
        <w:rPr>
          <w:rFonts w:asciiTheme="minorHAnsi" w:hAnsiTheme="minorHAnsi" w:cstheme="minorHAnsi"/>
        </w:rPr>
        <w:t xml:space="preserve"> </w:t>
      </w:r>
      <w:r w:rsidR="00586A7A" w:rsidRPr="0078357E">
        <w:rPr>
          <w:rFonts w:asciiTheme="minorHAnsi" w:hAnsiTheme="minorHAnsi" w:cstheme="minorHAnsi"/>
        </w:rPr>
        <w:t xml:space="preserve">embryos </w:t>
      </w:r>
      <w:r w:rsidR="00A8534F">
        <w:rPr>
          <w:rFonts w:asciiTheme="minorHAnsi" w:hAnsiTheme="minorHAnsi" w:cstheme="minorHAnsi"/>
        </w:rPr>
        <w:t>with</w:t>
      </w:r>
      <w:r w:rsidR="00586A7A" w:rsidRPr="0078357E">
        <w:rPr>
          <w:rFonts w:asciiTheme="minorHAnsi" w:hAnsiTheme="minorHAnsi" w:cstheme="minorHAnsi"/>
        </w:rPr>
        <w:t xml:space="preserve"> extraembryonic fluid still in the chorion and embryos removed from their chorion. Values are reported as the mean </w:t>
      </w:r>
      <w:r w:rsidR="00C25C92">
        <w:rPr>
          <w:rFonts w:asciiTheme="minorHAnsi" w:hAnsiTheme="minorHAnsi" w:cstheme="minorHAnsi"/>
        </w:rPr>
        <w:t>±</w:t>
      </w:r>
      <w:r w:rsidR="00586A7A" w:rsidRPr="0078357E">
        <w:rPr>
          <w:rFonts w:asciiTheme="minorHAnsi" w:hAnsiTheme="minorHAnsi" w:cstheme="minorHAnsi"/>
        </w:rPr>
        <w:t xml:space="preserve"> </w:t>
      </w:r>
      <w:r w:rsidR="00E24026">
        <w:rPr>
          <w:rFonts w:asciiTheme="minorHAnsi" w:hAnsiTheme="minorHAnsi" w:cstheme="minorHAnsi"/>
        </w:rPr>
        <w:t>SD</w:t>
      </w:r>
      <w:r w:rsidR="00586A7A" w:rsidRPr="0078357E">
        <w:rPr>
          <w:rFonts w:asciiTheme="minorHAnsi" w:hAnsiTheme="minorHAnsi" w:cstheme="minorHAnsi"/>
        </w:rPr>
        <w:t>.</w:t>
      </w:r>
    </w:p>
    <w:p w14:paraId="407C2581" w14:textId="5954A22B" w:rsidR="00586A7A" w:rsidRPr="0078357E" w:rsidRDefault="00586A7A" w:rsidP="00320724">
      <w:pPr>
        <w:rPr>
          <w:rFonts w:asciiTheme="minorHAnsi" w:hAnsiTheme="minorHAnsi" w:cstheme="minorHAnsi"/>
        </w:rPr>
      </w:pPr>
    </w:p>
    <w:p w14:paraId="4E3160CC" w14:textId="5C371EDF" w:rsidR="00586A7A" w:rsidRPr="0078357E" w:rsidRDefault="00C45676" w:rsidP="00320724">
      <w:pPr>
        <w:rPr>
          <w:rFonts w:asciiTheme="minorHAnsi" w:hAnsiTheme="minorHAnsi" w:cstheme="minorHAnsi"/>
        </w:rPr>
      </w:pPr>
      <w:r w:rsidRPr="00C45676">
        <w:rPr>
          <w:rFonts w:asciiTheme="minorHAnsi" w:hAnsiTheme="minorHAnsi" w:cstheme="minorHAnsi"/>
          <w:b/>
        </w:rPr>
        <w:t>Table</w:t>
      </w:r>
      <w:r w:rsidR="00586A7A" w:rsidRPr="0078357E">
        <w:rPr>
          <w:rFonts w:asciiTheme="minorHAnsi" w:hAnsiTheme="minorHAnsi" w:cstheme="minorHAnsi"/>
          <w:b/>
        </w:rPr>
        <w:t xml:space="preserve"> 2. Calculations of ethanol concentration </w:t>
      </w:r>
      <w:r w:rsidR="008C79C1" w:rsidRPr="0078357E">
        <w:rPr>
          <w:rFonts w:asciiTheme="minorHAnsi" w:hAnsiTheme="minorHAnsi" w:cstheme="minorHAnsi"/>
          <w:b/>
        </w:rPr>
        <w:t xml:space="preserve">in embryos </w:t>
      </w:r>
      <w:r w:rsidR="00A8534F">
        <w:rPr>
          <w:rFonts w:asciiTheme="minorHAnsi" w:hAnsiTheme="minorHAnsi" w:cstheme="minorHAnsi"/>
          <w:b/>
        </w:rPr>
        <w:t>with</w:t>
      </w:r>
      <w:r w:rsidR="008C79C1" w:rsidRPr="0078357E">
        <w:rPr>
          <w:rFonts w:asciiTheme="minorHAnsi" w:hAnsiTheme="minorHAnsi" w:cstheme="minorHAnsi"/>
          <w:b/>
        </w:rPr>
        <w:t xml:space="preserve"> extraembryonic fluid</w:t>
      </w:r>
      <w:r w:rsidR="008C79C1" w:rsidRPr="0078357E" w:rsidDel="008C79C1">
        <w:rPr>
          <w:rFonts w:asciiTheme="minorHAnsi" w:hAnsiTheme="minorHAnsi" w:cstheme="minorHAnsi"/>
          <w:b/>
        </w:rPr>
        <w:t xml:space="preserve"> </w:t>
      </w:r>
      <w:r w:rsidR="008C79C1" w:rsidRPr="0078357E">
        <w:rPr>
          <w:rFonts w:asciiTheme="minorHAnsi" w:hAnsiTheme="minorHAnsi" w:cstheme="minorHAnsi"/>
          <w:b/>
        </w:rPr>
        <w:t>and media</w:t>
      </w:r>
      <w:r w:rsidR="00F5687B">
        <w:rPr>
          <w:rFonts w:asciiTheme="minorHAnsi" w:hAnsiTheme="minorHAnsi" w:cstheme="minorHAnsi"/>
          <w:b/>
        </w:rPr>
        <w:t xml:space="preserve"> (mM). </w:t>
      </w:r>
      <w:r w:rsidR="00586A7A" w:rsidRPr="0078357E">
        <w:rPr>
          <w:rFonts w:asciiTheme="minorHAnsi" w:hAnsiTheme="minorHAnsi" w:cstheme="minorHAnsi"/>
        </w:rPr>
        <w:t>Media samples were direct measures from the media (n</w:t>
      </w:r>
      <w:r w:rsidR="00A8534F">
        <w:rPr>
          <w:rFonts w:asciiTheme="minorHAnsi" w:hAnsiTheme="minorHAnsi" w:cstheme="minorHAnsi"/>
        </w:rPr>
        <w:t xml:space="preserve"> </w:t>
      </w:r>
      <w:r w:rsidR="00586A7A" w:rsidRPr="0078357E">
        <w:rPr>
          <w:rFonts w:asciiTheme="minorHAnsi" w:hAnsiTheme="minorHAnsi" w:cstheme="minorHAnsi"/>
        </w:rPr>
        <w:t>=</w:t>
      </w:r>
      <w:r w:rsidR="00A8534F">
        <w:rPr>
          <w:rFonts w:asciiTheme="minorHAnsi" w:hAnsiTheme="minorHAnsi" w:cstheme="minorHAnsi"/>
        </w:rPr>
        <w:t xml:space="preserve"> </w:t>
      </w:r>
      <w:r w:rsidR="00586A7A" w:rsidRPr="0078357E">
        <w:rPr>
          <w:rFonts w:asciiTheme="minorHAnsi" w:hAnsiTheme="minorHAnsi" w:cstheme="minorHAnsi"/>
        </w:rPr>
        <w:t xml:space="preserve">5 per group). </w:t>
      </w:r>
      <w:r w:rsidR="00D33B3F" w:rsidRPr="0078357E">
        <w:rPr>
          <w:rFonts w:asciiTheme="minorHAnsi" w:hAnsiTheme="minorHAnsi" w:cstheme="minorHAnsi"/>
        </w:rPr>
        <w:t xml:space="preserve">Embryonic ethanol </w:t>
      </w:r>
      <w:r w:rsidR="00586A7A" w:rsidRPr="0078357E">
        <w:rPr>
          <w:rFonts w:asciiTheme="minorHAnsi" w:hAnsiTheme="minorHAnsi" w:cstheme="minorHAnsi"/>
        </w:rPr>
        <w:t xml:space="preserve">concentration was calculated from 15 samples (10 embryos per sample) from </w:t>
      </w:r>
      <w:r w:rsidR="00F5687B">
        <w:rPr>
          <w:rFonts w:asciiTheme="minorHAnsi" w:hAnsiTheme="minorHAnsi" w:cstheme="minorHAnsi"/>
        </w:rPr>
        <w:t xml:space="preserve">24 </w:t>
      </w:r>
      <w:proofErr w:type="spellStart"/>
      <w:r w:rsidR="00F5687B">
        <w:rPr>
          <w:rFonts w:asciiTheme="minorHAnsi" w:hAnsiTheme="minorHAnsi" w:cstheme="minorHAnsi"/>
        </w:rPr>
        <w:t>hpf</w:t>
      </w:r>
      <w:proofErr w:type="spellEnd"/>
      <w:r w:rsidR="00F5687B">
        <w:rPr>
          <w:rFonts w:asciiTheme="minorHAnsi" w:hAnsiTheme="minorHAnsi" w:cstheme="minorHAnsi"/>
        </w:rPr>
        <w:t xml:space="preserve"> </w:t>
      </w:r>
      <w:r w:rsidR="00586A7A" w:rsidRPr="0078357E">
        <w:rPr>
          <w:rFonts w:asciiTheme="minorHAnsi" w:hAnsiTheme="minorHAnsi" w:cstheme="minorHAnsi"/>
        </w:rPr>
        <w:t xml:space="preserve">embryos </w:t>
      </w:r>
      <w:r w:rsidR="00A8534F">
        <w:rPr>
          <w:rFonts w:asciiTheme="minorHAnsi" w:hAnsiTheme="minorHAnsi" w:cstheme="minorHAnsi"/>
        </w:rPr>
        <w:t>with</w:t>
      </w:r>
      <w:r w:rsidR="00586A7A" w:rsidRPr="0078357E">
        <w:rPr>
          <w:rFonts w:asciiTheme="minorHAnsi" w:hAnsiTheme="minorHAnsi" w:cstheme="minorHAnsi"/>
        </w:rPr>
        <w:t xml:space="preserve"> extraembryonic fluid. </w:t>
      </w:r>
      <w:r w:rsidR="00532F33" w:rsidRPr="0078357E">
        <w:rPr>
          <w:rFonts w:asciiTheme="minorHAnsi" w:hAnsiTheme="minorHAnsi" w:cstheme="minorHAnsi"/>
        </w:rPr>
        <w:t xml:space="preserve">The ratio of the </w:t>
      </w:r>
      <w:r w:rsidR="007539A6" w:rsidRPr="0078357E">
        <w:rPr>
          <w:rFonts w:asciiTheme="minorHAnsi" w:hAnsiTheme="minorHAnsi" w:cstheme="minorHAnsi"/>
        </w:rPr>
        <w:t xml:space="preserve">ethanol concentrations of </w:t>
      </w:r>
      <w:r w:rsidR="00532F33" w:rsidRPr="0078357E">
        <w:rPr>
          <w:rFonts w:asciiTheme="minorHAnsi" w:hAnsiTheme="minorHAnsi" w:cstheme="minorHAnsi"/>
        </w:rPr>
        <w:t xml:space="preserve">the </w:t>
      </w:r>
      <w:r w:rsidR="007539A6" w:rsidRPr="0078357E">
        <w:rPr>
          <w:rFonts w:asciiTheme="minorHAnsi" w:hAnsiTheme="minorHAnsi" w:cstheme="minorHAnsi"/>
        </w:rPr>
        <w:t xml:space="preserve">embryos </w:t>
      </w:r>
      <w:r w:rsidR="00A8534F">
        <w:rPr>
          <w:rFonts w:asciiTheme="minorHAnsi" w:hAnsiTheme="minorHAnsi" w:cstheme="minorHAnsi"/>
        </w:rPr>
        <w:t>with</w:t>
      </w:r>
      <w:r w:rsidR="007539A6" w:rsidRPr="0078357E">
        <w:rPr>
          <w:rFonts w:asciiTheme="minorHAnsi" w:hAnsiTheme="minorHAnsi" w:cstheme="minorHAnsi"/>
        </w:rPr>
        <w:t xml:space="preserve"> extraembryonic fluid to media</w:t>
      </w:r>
      <w:r w:rsidR="00532F33" w:rsidRPr="0078357E">
        <w:rPr>
          <w:rFonts w:asciiTheme="minorHAnsi" w:hAnsiTheme="minorHAnsi" w:cstheme="minorHAnsi"/>
        </w:rPr>
        <w:t xml:space="preserve"> were calculated</w:t>
      </w:r>
      <w:r w:rsidR="007539A6" w:rsidRPr="0078357E">
        <w:rPr>
          <w:rFonts w:asciiTheme="minorHAnsi" w:hAnsiTheme="minorHAnsi" w:cstheme="minorHAnsi"/>
        </w:rPr>
        <w:t xml:space="preserve">. Values are reported as the mean </w:t>
      </w:r>
      <w:r w:rsidR="00C25C92">
        <w:rPr>
          <w:rFonts w:asciiTheme="minorHAnsi" w:hAnsiTheme="minorHAnsi" w:cstheme="minorHAnsi"/>
        </w:rPr>
        <w:t>±</w:t>
      </w:r>
      <w:r w:rsidR="007539A6" w:rsidRPr="0078357E">
        <w:rPr>
          <w:rFonts w:asciiTheme="minorHAnsi" w:hAnsiTheme="minorHAnsi" w:cstheme="minorHAnsi"/>
        </w:rPr>
        <w:t xml:space="preserve"> </w:t>
      </w:r>
      <w:r w:rsidR="00E24026">
        <w:rPr>
          <w:rFonts w:asciiTheme="minorHAnsi" w:hAnsiTheme="minorHAnsi" w:cstheme="minorHAnsi"/>
        </w:rPr>
        <w:t>SD</w:t>
      </w:r>
      <w:r w:rsidR="00532F33" w:rsidRPr="0078357E">
        <w:rPr>
          <w:rFonts w:asciiTheme="minorHAnsi" w:hAnsiTheme="minorHAnsi" w:cstheme="minorHAnsi"/>
        </w:rPr>
        <w:t>.</w:t>
      </w:r>
    </w:p>
    <w:p w14:paraId="78CCAD8E" w14:textId="7EFF7CDC" w:rsidR="00586A7A" w:rsidRPr="0078357E" w:rsidRDefault="00586A7A" w:rsidP="00320724">
      <w:pPr>
        <w:rPr>
          <w:rFonts w:asciiTheme="minorHAnsi" w:hAnsiTheme="minorHAnsi" w:cstheme="minorHAnsi"/>
        </w:rPr>
      </w:pPr>
    </w:p>
    <w:p w14:paraId="58B7DFC0" w14:textId="19918735" w:rsidR="00586A7A" w:rsidRPr="0078357E" w:rsidRDefault="00C45676" w:rsidP="00320724">
      <w:pPr>
        <w:rPr>
          <w:rFonts w:asciiTheme="minorHAnsi" w:hAnsiTheme="minorHAnsi" w:cstheme="minorHAnsi"/>
        </w:rPr>
      </w:pPr>
      <w:r w:rsidRPr="00C45676">
        <w:rPr>
          <w:rFonts w:asciiTheme="minorHAnsi" w:hAnsiTheme="minorHAnsi" w:cstheme="minorHAnsi"/>
          <w:b/>
        </w:rPr>
        <w:t>Table</w:t>
      </w:r>
      <w:r w:rsidR="00586A7A" w:rsidRPr="0078357E">
        <w:rPr>
          <w:rFonts w:asciiTheme="minorHAnsi" w:hAnsiTheme="minorHAnsi" w:cstheme="minorHAnsi"/>
          <w:b/>
        </w:rPr>
        <w:t xml:space="preserve"> </w:t>
      </w:r>
      <w:r w:rsidR="00532F33" w:rsidRPr="0078357E">
        <w:rPr>
          <w:rFonts w:asciiTheme="minorHAnsi" w:hAnsiTheme="minorHAnsi" w:cstheme="minorHAnsi"/>
          <w:b/>
        </w:rPr>
        <w:t>3</w:t>
      </w:r>
      <w:r w:rsidR="00586A7A" w:rsidRPr="0078357E">
        <w:rPr>
          <w:rFonts w:asciiTheme="minorHAnsi" w:hAnsiTheme="minorHAnsi" w:cstheme="minorHAnsi"/>
          <w:b/>
        </w:rPr>
        <w:t xml:space="preserve">. </w:t>
      </w:r>
      <w:r w:rsidR="00532F33" w:rsidRPr="0078357E">
        <w:rPr>
          <w:rFonts w:asciiTheme="minorHAnsi" w:hAnsiTheme="minorHAnsi" w:cstheme="minorHAnsi"/>
          <w:b/>
        </w:rPr>
        <w:t>Calculation of ethanol in the embryo</w:t>
      </w:r>
      <w:r w:rsidR="00586A7A" w:rsidRPr="0078357E">
        <w:rPr>
          <w:rFonts w:asciiTheme="minorHAnsi" w:hAnsiTheme="minorHAnsi" w:cstheme="minorHAnsi"/>
          <w:b/>
        </w:rPr>
        <w:t>.</w:t>
      </w:r>
      <w:r w:rsidR="00586A7A" w:rsidRPr="0078357E">
        <w:rPr>
          <w:rFonts w:asciiTheme="minorHAnsi" w:hAnsiTheme="minorHAnsi" w:cstheme="minorHAnsi"/>
        </w:rPr>
        <w:t xml:space="preserve"> </w:t>
      </w:r>
      <w:r w:rsidR="00532F33" w:rsidRPr="0078357E">
        <w:rPr>
          <w:rFonts w:asciiTheme="minorHAnsi" w:hAnsiTheme="minorHAnsi" w:cstheme="minorHAnsi"/>
        </w:rPr>
        <w:t xml:space="preserve">Embryonic ethanol concentration </w:t>
      </w:r>
      <w:r w:rsidR="00217BD5" w:rsidRPr="0078357E">
        <w:rPr>
          <w:rFonts w:asciiTheme="minorHAnsi" w:hAnsiTheme="minorHAnsi" w:cstheme="minorHAnsi"/>
        </w:rPr>
        <w:t>w</w:t>
      </w:r>
      <w:r w:rsidR="00532F33" w:rsidRPr="0078357E">
        <w:rPr>
          <w:rFonts w:asciiTheme="minorHAnsi" w:hAnsiTheme="minorHAnsi" w:cstheme="minorHAnsi"/>
        </w:rPr>
        <w:t>as</w:t>
      </w:r>
      <w:r w:rsidR="00217BD5" w:rsidRPr="0078357E">
        <w:rPr>
          <w:rFonts w:asciiTheme="minorHAnsi" w:hAnsiTheme="minorHAnsi" w:cstheme="minorHAnsi"/>
        </w:rPr>
        <w:t xml:space="preserve"> calculated as 56% of the total </w:t>
      </w:r>
      <w:r w:rsidR="00532F33" w:rsidRPr="0078357E">
        <w:rPr>
          <w:rFonts w:asciiTheme="minorHAnsi" w:hAnsiTheme="minorHAnsi" w:cstheme="minorHAnsi"/>
        </w:rPr>
        <w:t>ethanol concentration</w:t>
      </w:r>
      <w:r w:rsidR="00586A7A" w:rsidRPr="0078357E">
        <w:rPr>
          <w:rFonts w:asciiTheme="minorHAnsi" w:hAnsiTheme="minorHAnsi" w:cstheme="minorHAnsi"/>
        </w:rPr>
        <w:t xml:space="preserve"> </w:t>
      </w:r>
      <w:r w:rsidR="00532F33" w:rsidRPr="0078357E">
        <w:rPr>
          <w:rFonts w:asciiTheme="minorHAnsi" w:hAnsiTheme="minorHAnsi" w:cstheme="minorHAnsi"/>
        </w:rPr>
        <w:t xml:space="preserve">of the </w:t>
      </w:r>
      <w:r w:rsidR="00217BD5" w:rsidRPr="0078357E">
        <w:rPr>
          <w:rFonts w:asciiTheme="minorHAnsi" w:hAnsiTheme="minorHAnsi" w:cstheme="minorHAnsi"/>
        </w:rPr>
        <w:t xml:space="preserve">embryo </w:t>
      </w:r>
      <w:r w:rsidR="00A8534F">
        <w:rPr>
          <w:rFonts w:asciiTheme="minorHAnsi" w:hAnsiTheme="minorHAnsi" w:cstheme="minorHAnsi"/>
        </w:rPr>
        <w:t>with</w:t>
      </w:r>
      <w:r w:rsidR="00217BD5" w:rsidRPr="0078357E">
        <w:rPr>
          <w:rFonts w:asciiTheme="minorHAnsi" w:hAnsiTheme="minorHAnsi" w:cstheme="minorHAnsi"/>
        </w:rPr>
        <w:t xml:space="preserve"> extraembryonic fluid. This was then reported as a ratio of embryo </w:t>
      </w:r>
      <w:r w:rsidR="00532F33" w:rsidRPr="0078357E">
        <w:rPr>
          <w:rFonts w:asciiTheme="minorHAnsi" w:hAnsiTheme="minorHAnsi" w:cstheme="minorHAnsi"/>
        </w:rPr>
        <w:t>to</w:t>
      </w:r>
      <w:r w:rsidR="00217BD5" w:rsidRPr="0078357E">
        <w:rPr>
          <w:rFonts w:asciiTheme="minorHAnsi" w:hAnsiTheme="minorHAnsi" w:cstheme="minorHAnsi"/>
        </w:rPr>
        <w:t xml:space="preserve"> media. </w:t>
      </w:r>
      <w:r w:rsidR="00586A7A" w:rsidRPr="0078357E">
        <w:rPr>
          <w:rFonts w:asciiTheme="minorHAnsi" w:hAnsiTheme="minorHAnsi" w:cstheme="minorHAnsi"/>
        </w:rPr>
        <w:t xml:space="preserve">Values are reported as the mean </w:t>
      </w:r>
      <w:r w:rsidR="00C25C92">
        <w:rPr>
          <w:rFonts w:asciiTheme="minorHAnsi" w:hAnsiTheme="minorHAnsi" w:cstheme="minorHAnsi"/>
        </w:rPr>
        <w:t>±</w:t>
      </w:r>
      <w:r w:rsidR="00586A7A" w:rsidRPr="0078357E">
        <w:rPr>
          <w:rFonts w:asciiTheme="minorHAnsi" w:hAnsiTheme="minorHAnsi" w:cstheme="minorHAnsi"/>
        </w:rPr>
        <w:t xml:space="preserve"> </w:t>
      </w:r>
      <w:r w:rsidR="00E24026">
        <w:rPr>
          <w:rFonts w:asciiTheme="minorHAnsi" w:hAnsiTheme="minorHAnsi" w:cstheme="minorHAnsi"/>
        </w:rPr>
        <w:t>SD</w:t>
      </w:r>
      <w:r w:rsidR="00586A7A" w:rsidRPr="0078357E">
        <w:rPr>
          <w:rFonts w:asciiTheme="minorHAnsi" w:hAnsiTheme="minorHAnsi" w:cstheme="minorHAnsi"/>
        </w:rPr>
        <w:t>.</w:t>
      </w:r>
    </w:p>
    <w:p w14:paraId="75182EC3" w14:textId="77777777" w:rsidR="00B32616" w:rsidRPr="0078357E" w:rsidRDefault="00B32616" w:rsidP="00320724">
      <w:pPr>
        <w:rPr>
          <w:rFonts w:asciiTheme="minorHAnsi" w:hAnsiTheme="minorHAnsi" w:cstheme="minorHAnsi"/>
          <w:color w:val="808080" w:themeColor="background1" w:themeShade="80"/>
        </w:rPr>
      </w:pPr>
    </w:p>
    <w:p w14:paraId="64B8CF78" w14:textId="59B2AA22" w:rsidR="006305D7" w:rsidRPr="0078357E" w:rsidRDefault="006305D7" w:rsidP="00320724">
      <w:pPr>
        <w:rPr>
          <w:rFonts w:asciiTheme="minorHAnsi" w:hAnsiTheme="minorHAnsi" w:cstheme="minorHAnsi"/>
          <w:b/>
        </w:rPr>
      </w:pPr>
      <w:r w:rsidRPr="0078357E">
        <w:rPr>
          <w:rFonts w:asciiTheme="minorHAnsi" w:hAnsiTheme="minorHAnsi" w:cstheme="minorHAnsi"/>
          <w:b/>
        </w:rPr>
        <w:t>DISCUSSION</w:t>
      </w:r>
      <w:r w:rsidRPr="0078357E">
        <w:rPr>
          <w:rFonts w:asciiTheme="minorHAnsi" w:hAnsiTheme="minorHAnsi" w:cstheme="minorHAnsi"/>
          <w:b/>
          <w:bCs/>
        </w:rPr>
        <w:t>:</w:t>
      </w:r>
    </w:p>
    <w:p w14:paraId="5E12F6C8" w14:textId="193C9737" w:rsidR="006364E8" w:rsidRDefault="00F17951" w:rsidP="00320724">
      <w:pPr>
        <w:rPr>
          <w:rFonts w:asciiTheme="minorHAnsi" w:hAnsiTheme="minorHAnsi" w:cstheme="minorHAnsi"/>
        </w:rPr>
      </w:pPr>
      <w:r w:rsidRPr="0078357E">
        <w:rPr>
          <w:rFonts w:asciiTheme="minorHAnsi" w:hAnsiTheme="minorHAnsi" w:cstheme="minorHAnsi"/>
        </w:rPr>
        <w:t>As a developmental model</w:t>
      </w:r>
      <w:r w:rsidR="00BD3DC0" w:rsidRPr="0078357E">
        <w:rPr>
          <w:rFonts w:asciiTheme="minorHAnsi" w:hAnsiTheme="minorHAnsi" w:cstheme="minorHAnsi"/>
        </w:rPr>
        <w:t xml:space="preserve"> system</w:t>
      </w:r>
      <w:r w:rsidRPr="0078357E">
        <w:rPr>
          <w:rFonts w:asciiTheme="minorHAnsi" w:hAnsiTheme="minorHAnsi" w:cstheme="minorHAnsi"/>
        </w:rPr>
        <w:t xml:space="preserve">, zebrafish are ideally suited to study </w:t>
      </w:r>
      <w:r w:rsidR="006364E8">
        <w:rPr>
          <w:rFonts w:asciiTheme="minorHAnsi" w:hAnsiTheme="minorHAnsi" w:cstheme="minorHAnsi"/>
        </w:rPr>
        <w:t>the impact of environmental factors on development</w:t>
      </w:r>
      <w:r w:rsidRPr="0078357E">
        <w:rPr>
          <w:rFonts w:asciiTheme="minorHAnsi" w:hAnsiTheme="minorHAnsi" w:cstheme="minorHAnsi"/>
        </w:rPr>
        <w:t xml:space="preserve">. They produce large numbers of externally fertilized </w:t>
      </w:r>
      <w:r w:rsidR="00046053" w:rsidRPr="0078357E">
        <w:rPr>
          <w:rFonts w:asciiTheme="minorHAnsi" w:hAnsiTheme="minorHAnsi" w:cstheme="minorHAnsi"/>
        </w:rPr>
        <w:t>embryos, which</w:t>
      </w:r>
      <w:r w:rsidRPr="0078357E">
        <w:rPr>
          <w:rFonts w:asciiTheme="minorHAnsi" w:hAnsiTheme="minorHAnsi" w:cstheme="minorHAnsi"/>
        </w:rPr>
        <w:t xml:space="preserve"> allows for precise timing and dosage paradigms in ethanol studies. This</w:t>
      </w:r>
      <w:r w:rsidR="00CA78C3">
        <w:rPr>
          <w:rFonts w:asciiTheme="minorHAnsi" w:hAnsiTheme="minorHAnsi" w:cstheme="minorHAnsi"/>
        </w:rPr>
        <w:t>,</w:t>
      </w:r>
      <w:r w:rsidRPr="0078357E">
        <w:rPr>
          <w:rFonts w:asciiTheme="minorHAnsi" w:hAnsiTheme="minorHAnsi" w:cstheme="minorHAnsi"/>
        </w:rPr>
        <w:t xml:space="preserve"> combined with </w:t>
      </w:r>
      <w:r w:rsidR="00CA78C3">
        <w:rPr>
          <w:rFonts w:asciiTheme="minorHAnsi" w:hAnsiTheme="minorHAnsi" w:cstheme="minorHAnsi"/>
        </w:rPr>
        <w:t xml:space="preserve">the </w:t>
      </w:r>
      <w:r w:rsidRPr="0078357E">
        <w:rPr>
          <w:rFonts w:asciiTheme="minorHAnsi" w:hAnsiTheme="minorHAnsi" w:cstheme="minorHAnsi"/>
        </w:rPr>
        <w:t xml:space="preserve">live imaging capabilities and </w:t>
      </w:r>
      <w:r w:rsidR="00CA78C3">
        <w:rPr>
          <w:rFonts w:asciiTheme="minorHAnsi" w:hAnsiTheme="minorHAnsi" w:cstheme="minorHAnsi"/>
        </w:rPr>
        <w:t xml:space="preserve">the </w:t>
      </w:r>
      <w:r w:rsidRPr="0078357E">
        <w:rPr>
          <w:rFonts w:asciiTheme="minorHAnsi" w:hAnsiTheme="minorHAnsi" w:cstheme="minorHAnsi"/>
        </w:rPr>
        <w:t>genetic and developmental conservation with human</w:t>
      </w:r>
      <w:r w:rsidR="00CA78C3">
        <w:rPr>
          <w:rFonts w:asciiTheme="minorHAnsi" w:hAnsiTheme="minorHAnsi" w:cstheme="minorHAnsi"/>
        </w:rPr>
        <w:t>s,</w:t>
      </w:r>
      <w:r w:rsidRPr="0078357E">
        <w:rPr>
          <w:rFonts w:asciiTheme="minorHAnsi" w:hAnsiTheme="minorHAnsi" w:cstheme="minorHAnsi"/>
        </w:rPr>
        <w:t xml:space="preserve"> make zebrafish a powerful model system for </w:t>
      </w:r>
      <w:r w:rsidR="006364E8">
        <w:rPr>
          <w:rFonts w:asciiTheme="minorHAnsi" w:hAnsiTheme="minorHAnsi" w:cstheme="minorHAnsi"/>
        </w:rPr>
        <w:t>teratology</w:t>
      </w:r>
      <w:r w:rsidR="006364E8" w:rsidRPr="0078357E">
        <w:rPr>
          <w:rFonts w:asciiTheme="minorHAnsi" w:hAnsiTheme="minorHAnsi" w:cstheme="minorHAnsi"/>
        </w:rPr>
        <w:t xml:space="preserve"> </w:t>
      </w:r>
      <w:r w:rsidRPr="0078357E">
        <w:rPr>
          <w:rFonts w:asciiTheme="minorHAnsi" w:hAnsiTheme="minorHAnsi" w:cstheme="minorHAnsi"/>
        </w:rPr>
        <w:t>studies.</w:t>
      </w:r>
      <w:r w:rsidR="000C0FB2" w:rsidRPr="0078357E">
        <w:rPr>
          <w:rFonts w:asciiTheme="minorHAnsi" w:hAnsiTheme="minorHAnsi" w:cstheme="minorHAnsi"/>
        </w:rPr>
        <w:t xml:space="preserve"> </w:t>
      </w:r>
      <w:r w:rsidR="00CA78C3">
        <w:rPr>
          <w:rFonts w:asciiTheme="minorHAnsi" w:hAnsiTheme="minorHAnsi" w:cstheme="minorHAnsi"/>
        </w:rPr>
        <w:t>Described is</w:t>
      </w:r>
      <w:r w:rsidR="006364E8" w:rsidRPr="0078357E">
        <w:rPr>
          <w:rFonts w:asciiTheme="minorHAnsi" w:hAnsiTheme="minorHAnsi" w:cstheme="minorHAnsi"/>
        </w:rPr>
        <w:t xml:space="preserve"> a protocol for measuring embryonic ethanol concentrations in developing zebrafish embryos using head space gas chromatography.</w:t>
      </w:r>
      <w:r w:rsidR="006364E8">
        <w:rPr>
          <w:rFonts w:asciiTheme="minorHAnsi" w:hAnsiTheme="minorHAnsi" w:cstheme="minorHAnsi"/>
        </w:rPr>
        <w:t xml:space="preserve"> </w:t>
      </w:r>
    </w:p>
    <w:p w14:paraId="4CAB2B58" w14:textId="77777777" w:rsidR="000236DD" w:rsidRPr="0078357E" w:rsidRDefault="000236DD" w:rsidP="00320724">
      <w:pPr>
        <w:rPr>
          <w:rFonts w:asciiTheme="minorHAnsi" w:hAnsiTheme="minorHAnsi" w:cstheme="minorHAnsi"/>
        </w:rPr>
      </w:pPr>
    </w:p>
    <w:p w14:paraId="675D3321" w14:textId="77D5888F" w:rsidR="00CE0E8A" w:rsidRDefault="00011010" w:rsidP="00320724">
      <w:pPr>
        <w:rPr>
          <w:rFonts w:asciiTheme="minorHAnsi" w:hAnsiTheme="minorHAnsi" w:cstheme="minorHAnsi"/>
        </w:rPr>
      </w:pPr>
      <w:r w:rsidRPr="0078357E">
        <w:rPr>
          <w:rFonts w:asciiTheme="minorHAnsi" w:hAnsiTheme="minorHAnsi" w:cstheme="minorHAnsi"/>
        </w:rPr>
        <w:t>Determining embryonic ethanol concentration is critical to understanding the impact of ethanol to the developing embryo. In rodent models, blood e</w:t>
      </w:r>
      <w:r w:rsidR="00CE0E8A" w:rsidRPr="0078357E">
        <w:rPr>
          <w:rFonts w:asciiTheme="minorHAnsi" w:hAnsiTheme="minorHAnsi" w:cstheme="minorHAnsi"/>
        </w:rPr>
        <w:t>thanol concentrations correlate to tissue</w:t>
      </w:r>
      <w:r w:rsidRPr="0078357E">
        <w:rPr>
          <w:rFonts w:asciiTheme="minorHAnsi" w:hAnsiTheme="minorHAnsi" w:cstheme="minorHAnsi"/>
        </w:rPr>
        <w:t xml:space="preserve"> </w:t>
      </w:r>
      <w:r w:rsidR="00DB0978" w:rsidRPr="0078357E">
        <w:rPr>
          <w:rFonts w:asciiTheme="minorHAnsi" w:hAnsiTheme="minorHAnsi" w:cstheme="minorHAnsi"/>
        </w:rPr>
        <w:t>concentrations</w:t>
      </w:r>
      <w:r w:rsidR="00DB0978" w:rsidRPr="0078357E">
        <w:rPr>
          <w:rFonts w:asciiTheme="minorHAnsi" w:hAnsiTheme="minorHAnsi" w:cstheme="minorHAnsi"/>
          <w:vertAlign w:val="superscript"/>
        </w:rPr>
        <w:t>26</w:t>
      </w:r>
      <w:r w:rsidRPr="0078357E">
        <w:rPr>
          <w:rFonts w:asciiTheme="minorHAnsi" w:hAnsiTheme="minorHAnsi" w:cstheme="minorHAnsi"/>
        </w:rPr>
        <w:t xml:space="preserve">. </w:t>
      </w:r>
      <w:r w:rsidR="00046053" w:rsidRPr="0078357E">
        <w:rPr>
          <w:rFonts w:asciiTheme="minorHAnsi" w:hAnsiTheme="minorHAnsi" w:cstheme="minorHAnsi"/>
        </w:rPr>
        <w:t>However,</w:t>
      </w:r>
      <w:r w:rsidRPr="0078357E">
        <w:rPr>
          <w:rFonts w:asciiTheme="minorHAnsi" w:hAnsiTheme="minorHAnsi" w:cstheme="minorHAnsi"/>
        </w:rPr>
        <w:t xml:space="preserve"> it is not possible to assess blood ethanol levels in early embryonic development in a zebrafish. H</w:t>
      </w:r>
      <w:r w:rsidR="007E2202" w:rsidRPr="0078357E">
        <w:rPr>
          <w:rFonts w:asciiTheme="minorHAnsi" w:hAnsiTheme="minorHAnsi" w:cstheme="minorHAnsi"/>
        </w:rPr>
        <w:t xml:space="preserve">ead space gas chromatography has been used to measure ethanol levels in various experimental paradigms, including </w:t>
      </w:r>
      <w:r w:rsidR="00E622A3" w:rsidRPr="0078357E">
        <w:rPr>
          <w:rFonts w:asciiTheme="minorHAnsi" w:hAnsiTheme="minorHAnsi" w:cstheme="minorHAnsi"/>
        </w:rPr>
        <w:t>zebrafish</w:t>
      </w:r>
      <w:r w:rsidR="00E622A3" w:rsidRPr="0078357E">
        <w:rPr>
          <w:rFonts w:asciiTheme="minorHAnsi" w:hAnsiTheme="minorHAnsi" w:cstheme="minorHAnsi"/>
          <w:vertAlign w:val="superscript"/>
        </w:rPr>
        <w:t>25</w:t>
      </w:r>
      <w:r w:rsidR="00A15BEA" w:rsidRPr="0078357E">
        <w:rPr>
          <w:rFonts w:asciiTheme="minorHAnsi" w:hAnsiTheme="minorHAnsi" w:cstheme="minorHAnsi"/>
          <w:vertAlign w:val="superscript"/>
        </w:rPr>
        <w:t>,</w:t>
      </w:r>
      <w:r w:rsidR="00E622A3" w:rsidRPr="0078357E">
        <w:rPr>
          <w:rFonts w:asciiTheme="minorHAnsi" w:hAnsiTheme="minorHAnsi" w:cstheme="minorHAnsi"/>
          <w:vertAlign w:val="superscript"/>
        </w:rPr>
        <w:t>3</w:t>
      </w:r>
      <w:r w:rsidR="00DB0978" w:rsidRPr="0078357E">
        <w:rPr>
          <w:rFonts w:asciiTheme="minorHAnsi" w:hAnsiTheme="minorHAnsi" w:cstheme="minorHAnsi"/>
          <w:vertAlign w:val="superscript"/>
        </w:rPr>
        <w:t>0</w:t>
      </w:r>
      <w:r w:rsidR="00954842" w:rsidRPr="00954842">
        <w:rPr>
          <w:rFonts w:asciiTheme="minorHAnsi" w:hAnsiTheme="minorHAnsi" w:cstheme="minorHAnsi"/>
          <w:vertAlign w:val="superscript"/>
        </w:rPr>
        <w:t>–</w:t>
      </w:r>
      <w:r w:rsidR="00E622A3" w:rsidRPr="0078357E">
        <w:rPr>
          <w:rFonts w:asciiTheme="minorHAnsi" w:hAnsiTheme="minorHAnsi" w:cstheme="minorHAnsi"/>
          <w:vertAlign w:val="superscript"/>
        </w:rPr>
        <w:t>3</w:t>
      </w:r>
      <w:r w:rsidR="00DB0978" w:rsidRPr="0078357E">
        <w:rPr>
          <w:rFonts w:asciiTheme="minorHAnsi" w:hAnsiTheme="minorHAnsi" w:cstheme="minorHAnsi"/>
          <w:vertAlign w:val="superscript"/>
        </w:rPr>
        <w:t>5</w:t>
      </w:r>
      <w:r w:rsidR="007E2202" w:rsidRPr="0078357E">
        <w:rPr>
          <w:rFonts w:asciiTheme="minorHAnsi" w:hAnsiTheme="minorHAnsi" w:cstheme="minorHAnsi"/>
        </w:rPr>
        <w:t xml:space="preserve">. </w:t>
      </w:r>
      <w:r w:rsidR="008E2BC6">
        <w:rPr>
          <w:rFonts w:asciiTheme="minorHAnsi" w:hAnsiTheme="minorHAnsi" w:cstheme="minorHAnsi"/>
        </w:rPr>
        <w:t>However, this protocol can be used to measure many different environmental factors</w:t>
      </w:r>
      <w:r w:rsidR="00CA78C3">
        <w:rPr>
          <w:rFonts w:asciiTheme="minorHAnsi" w:hAnsiTheme="minorHAnsi" w:cstheme="minorHAnsi"/>
        </w:rPr>
        <w:t>, even</w:t>
      </w:r>
      <w:r w:rsidR="008E2BC6">
        <w:rPr>
          <w:rFonts w:asciiTheme="minorHAnsi" w:hAnsiTheme="minorHAnsi" w:cstheme="minorHAnsi"/>
        </w:rPr>
        <w:t xml:space="preserve"> </w:t>
      </w:r>
      <w:r w:rsidR="00CA78C3">
        <w:rPr>
          <w:rFonts w:asciiTheme="minorHAnsi" w:hAnsiTheme="minorHAnsi" w:cstheme="minorHAnsi"/>
        </w:rPr>
        <w:t xml:space="preserve">though </w:t>
      </w:r>
      <w:r w:rsidR="008E2BC6">
        <w:rPr>
          <w:rFonts w:asciiTheme="minorHAnsi" w:hAnsiTheme="minorHAnsi" w:cstheme="minorHAnsi"/>
        </w:rPr>
        <w:t xml:space="preserve">the volatility of these various factors needs to be high enough to measure quantitatively and </w:t>
      </w:r>
      <w:r w:rsidR="00CA78C3">
        <w:rPr>
          <w:rFonts w:asciiTheme="minorHAnsi" w:hAnsiTheme="minorHAnsi" w:cstheme="minorHAnsi"/>
        </w:rPr>
        <w:t xml:space="preserve">a </w:t>
      </w:r>
      <w:r w:rsidR="008E2BC6">
        <w:rPr>
          <w:rFonts w:asciiTheme="minorHAnsi" w:hAnsiTheme="minorHAnsi" w:cstheme="minorHAnsi"/>
        </w:rPr>
        <w:t>gas chromatograph column needs to be chosen based on the polarity of the compounds in question. In addition, zebrafish are best suited to study the impact of water</w:t>
      </w:r>
      <w:r w:rsidR="00230A73">
        <w:rPr>
          <w:rFonts w:asciiTheme="minorHAnsi" w:hAnsiTheme="minorHAnsi" w:cstheme="minorHAnsi"/>
        </w:rPr>
        <w:t>-</w:t>
      </w:r>
      <w:r w:rsidR="008E2BC6">
        <w:rPr>
          <w:rFonts w:asciiTheme="minorHAnsi" w:hAnsiTheme="minorHAnsi" w:cstheme="minorHAnsi"/>
        </w:rPr>
        <w:t>soluble factors</w:t>
      </w:r>
      <w:r w:rsidR="00CA78C3">
        <w:rPr>
          <w:rFonts w:asciiTheme="minorHAnsi" w:hAnsiTheme="minorHAnsi" w:cstheme="minorHAnsi"/>
        </w:rPr>
        <w:t>,</w:t>
      </w:r>
      <w:r w:rsidR="008E2BC6">
        <w:rPr>
          <w:rFonts w:asciiTheme="minorHAnsi" w:hAnsiTheme="minorHAnsi" w:cstheme="minorHAnsi"/>
        </w:rPr>
        <w:t xml:space="preserve"> </w:t>
      </w:r>
      <w:r w:rsidR="00CA78C3" w:rsidRPr="003320B9">
        <w:rPr>
          <w:rFonts w:asciiTheme="minorHAnsi" w:hAnsiTheme="minorHAnsi" w:cstheme="minorHAnsi"/>
        </w:rPr>
        <w:t>because</w:t>
      </w:r>
      <w:r w:rsidR="00CA78C3">
        <w:rPr>
          <w:rFonts w:asciiTheme="minorHAnsi" w:hAnsiTheme="minorHAnsi" w:cstheme="minorHAnsi"/>
        </w:rPr>
        <w:t xml:space="preserve"> </w:t>
      </w:r>
      <w:r w:rsidR="008E2BC6">
        <w:rPr>
          <w:rFonts w:asciiTheme="minorHAnsi" w:hAnsiTheme="minorHAnsi" w:cstheme="minorHAnsi"/>
        </w:rPr>
        <w:t xml:space="preserve">exposure to hydrophobic factors </w:t>
      </w:r>
      <w:r w:rsidR="00CA78C3">
        <w:rPr>
          <w:rFonts w:asciiTheme="minorHAnsi" w:hAnsiTheme="minorHAnsi" w:cstheme="minorHAnsi"/>
        </w:rPr>
        <w:t xml:space="preserve">is </w:t>
      </w:r>
      <w:r w:rsidR="00230A73">
        <w:rPr>
          <w:rFonts w:asciiTheme="minorHAnsi" w:hAnsiTheme="minorHAnsi" w:cstheme="minorHAnsi"/>
        </w:rPr>
        <w:t>extremely</w:t>
      </w:r>
      <w:r w:rsidR="008E2BC6">
        <w:rPr>
          <w:rFonts w:asciiTheme="minorHAnsi" w:hAnsiTheme="minorHAnsi" w:cstheme="minorHAnsi"/>
        </w:rPr>
        <w:t xml:space="preserve"> difficult to analyze in fish.</w:t>
      </w:r>
      <w:r w:rsidR="001764D1">
        <w:rPr>
          <w:rFonts w:asciiTheme="minorHAnsi" w:hAnsiTheme="minorHAnsi" w:cstheme="minorHAnsi"/>
        </w:rPr>
        <w:t xml:space="preserve"> </w:t>
      </w:r>
    </w:p>
    <w:p w14:paraId="64F70E5A" w14:textId="77777777" w:rsidR="000236DD" w:rsidRPr="0078357E" w:rsidRDefault="000236DD" w:rsidP="00320724">
      <w:pPr>
        <w:rPr>
          <w:rFonts w:asciiTheme="minorHAnsi" w:hAnsiTheme="minorHAnsi" w:cstheme="minorHAnsi"/>
        </w:rPr>
      </w:pPr>
    </w:p>
    <w:p w14:paraId="36CB6797" w14:textId="5A86BCAB" w:rsidR="00011010" w:rsidRDefault="00CA78C3" w:rsidP="00320724">
      <w:pPr>
        <w:rPr>
          <w:rFonts w:asciiTheme="minorHAnsi" w:hAnsiTheme="minorHAnsi" w:cstheme="minorHAnsi"/>
        </w:rPr>
      </w:pPr>
      <w:r>
        <w:rPr>
          <w:rFonts w:asciiTheme="minorHAnsi" w:hAnsiTheme="minorHAnsi" w:cstheme="minorHAnsi"/>
        </w:rPr>
        <w:t>This</w:t>
      </w:r>
      <w:r w:rsidRPr="0078357E">
        <w:rPr>
          <w:rFonts w:asciiTheme="minorHAnsi" w:hAnsiTheme="minorHAnsi" w:cstheme="minorHAnsi"/>
        </w:rPr>
        <w:t xml:space="preserve"> </w:t>
      </w:r>
      <w:r w:rsidR="0040026E" w:rsidRPr="0078357E">
        <w:rPr>
          <w:rFonts w:asciiTheme="minorHAnsi" w:hAnsiTheme="minorHAnsi" w:cstheme="minorHAnsi"/>
        </w:rPr>
        <w:t>protocol</w:t>
      </w:r>
      <w:r w:rsidR="00D1361F" w:rsidRPr="0078357E">
        <w:rPr>
          <w:rFonts w:asciiTheme="minorHAnsi" w:hAnsiTheme="minorHAnsi" w:cstheme="minorHAnsi"/>
        </w:rPr>
        <w:t xml:space="preserve"> will allow researchers to directly assess ethanol concentrations in zebrafish embryos.</w:t>
      </w:r>
      <w:r w:rsidR="00AF180A" w:rsidRPr="0078357E">
        <w:rPr>
          <w:rFonts w:asciiTheme="minorHAnsi" w:hAnsiTheme="minorHAnsi" w:cstheme="minorHAnsi"/>
        </w:rPr>
        <w:t xml:space="preserve"> </w:t>
      </w:r>
      <w:r w:rsidR="00046053" w:rsidRPr="0078357E">
        <w:rPr>
          <w:rFonts w:asciiTheme="minorHAnsi" w:hAnsiTheme="minorHAnsi" w:cstheme="minorHAnsi"/>
        </w:rPr>
        <w:t>However,</w:t>
      </w:r>
      <w:r w:rsidR="00CE0E8A" w:rsidRPr="0078357E">
        <w:rPr>
          <w:rFonts w:asciiTheme="minorHAnsi" w:hAnsiTheme="minorHAnsi" w:cstheme="minorHAnsi"/>
        </w:rPr>
        <w:t xml:space="preserve"> several factors </w:t>
      </w:r>
      <w:proofErr w:type="gramStart"/>
      <w:r w:rsidR="00CE0E8A" w:rsidRPr="0078357E">
        <w:rPr>
          <w:rFonts w:asciiTheme="minorHAnsi" w:hAnsiTheme="minorHAnsi" w:cstheme="minorHAnsi"/>
        </w:rPr>
        <w:t>have to</w:t>
      </w:r>
      <w:proofErr w:type="gramEnd"/>
      <w:r w:rsidR="00CE0E8A" w:rsidRPr="0078357E">
        <w:rPr>
          <w:rFonts w:asciiTheme="minorHAnsi" w:hAnsiTheme="minorHAnsi" w:cstheme="minorHAnsi"/>
        </w:rPr>
        <w:t xml:space="preserve"> be addressed to </w:t>
      </w:r>
      <w:r>
        <w:rPr>
          <w:rFonts w:asciiTheme="minorHAnsi" w:hAnsiTheme="minorHAnsi" w:cstheme="minorHAnsi"/>
        </w:rPr>
        <w:t>ensure</w:t>
      </w:r>
      <w:r w:rsidRPr="0078357E">
        <w:rPr>
          <w:rFonts w:asciiTheme="minorHAnsi" w:hAnsiTheme="minorHAnsi" w:cstheme="minorHAnsi"/>
        </w:rPr>
        <w:t xml:space="preserve"> </w:t>
      </w:r>
      <w:r w:rsidR="00CE0E8A" w:rsidRPr="0078357E">
        <w:rPr>
          <w:rFonts w:asciiTheme="minorHAnsi" w:hAnsiTheme="minorHAnsi" w:cstheme="minorHAnsi"/>
        </w:rPr>
        <w:t>accurate measurements</w:t>
      </w:r>
      <w:r w:rsidR="00F17951" w:rsidRPr="0078357E">
        <w:rPr>
          <w:rFonts w:asciiTheme="minorHAnsi" w:hAnsiTheme="minorHAnsi" w:cstheme="minorHAnsi"/>
        </w:rPr>
        <w:t xml:space="preserve"> of </w:t>
      </w:r>
      <w:r w:rsidR="00225346" w:rsidRPr="0078357E">
        <w:rPr>
          <w:rFonts w:asciiTheme="minorHAnsi" w:hAnsiTheme="minorHAnsi" w:cstheme="minorHAnsi"/>
        </w:rPr>
        <w:t xml:space="preserve">embryonic ethanol </w:t>
      </w:r>
      <w:r w:rsidR="00F17951" w:rsidRPr="0078357E">
        <w:rPr>
          <w:rFonts w:asciiTheme="minorHAnsi" w:hAnsiTheme="minorHAnsi" w:cstheme="minorHAnsi"/>
        </w:rPr>
        <w:t>concentrations</w:t>
      </w:r>
      <w:r w:rsidR="00CE0E8A" w:rsidRPr="0078357E">
        <w:rPr>
          <w:rFonts w:asciiTheme="minorHAnsi" w:hAnsiTheme="minorHAnsi" w:cstheme="minorHAnsi"/>
        </w:rPr>
        <w:t xml:space="preserve">. </w:t>
      </w:r>
      <w:r w:rsidRPr="003320B9">
        <w:rPr>
          <w:rFonts w:asciiTheme="minorHAnsi" w:hAnsiTheme="minorHAnsi" w:cstheme="minorHAnsi"/>
        </w:rPr>
        <w:t>Because</w:t>
      </w:r>
      <w:r w:rsidRPr="0078357E">
        <w:rPr>
          <w:rFonts w:asciiTheme="minorHAnsi" w:hAnsiTheme="minorHAnsi" w:cstheme="minorHAnsi"/>
        </w:rPr>
        <w:t xml:space="preserve"> </w:t>
      </w:r>
      <w:r w:rsidR="00D1361F" w:rsidRPr="0078357E">
        <w:rPr>
          <w:rFonts w:asciiTheme="minorHAnsi" w:hAnsiTheme="minorHAnsi" w:cstheme="minorHAnsi"/>
        </w:rPr>
        <w:t>ethanol levels in total embryonic tissues</w:t>
      </w:r>
      <w:r w:rsidR="00DF7D10" w:rsidRPr="00DF7D10">
        <w:rPr>
          <w:rFonts w:asciiTheme="minorHAnsi" w:hAnsiTheme="minorHAnsi" w:cstheme="minorHAnsi"/>
        </w:rPr>
        <w:t xml:space="preserve"> </w:t>
      </w:r>
      <w:r w:rsidR="00DF7D10" w:rsidRPr="0078357E">
        <w:rPr>
          <w:rFonts w:asciiTheme="minorHAnsi" w:hAnsiTheme="minorHAnsi" w:cstheme="minorHAnsi"/>
        </w:rPr>
        <w:t>we</w:t>
      </w:r>
      <w:r w:rsidR="00DF7D10">
        <w:rPr>
          <w:rFonts w:asciiTheme="minorHAnsi" w:hAnsiTheme="minorHAnsi" w:cstheme="minorHAnsi"/>
        </w:rPr>
        <w:t>re</w:t>
      </w:r>
      <w:r w:rsidR="00DF7D10" w:rsidRPr="0078357E">
        <w:rPr>
          <w:rFonts w:asciiTheme="minorHAnsi" w:hAnsiTheme="minorHAnsi" w:cstheme="minorHAnsi"/>
        </w:rPr>
        <w:t xml:space="preserve"> measured</w:t>
      </w:r>
      <w:r w:rsidR="00D1361F" w:rsidRPr="0078357E">
        <w:rPr>
          <w:rFonts w:asciiTheme="minorHAnsi" w:hAnsiTheme="minorHAnsi" w:cstheme="minorHAnsi"/>
        </w:rPr>
        <w:t>, embryonic volume</w:t>
      </w:r>
      <w:r w:rsidRPr="00CA78C3">
        <w:rPr>
          <w:rFonts w:asciiTheme="minorHAnsi" w:hAnsiTheme="minorHAnsi" w:cstheme="minorHAnsi"/>
        </w:rPr>
        <w:t xml:space="preserve"> </w:t>
      </w:r>
      <w:r w:rsidRPr="0078357E">
        <w:rPr>
          <w:rFonts w:asciiTheme="minorHAnsi" w:hAnsiTheme="minorHAnsi" w:cstheme="minorHAnsi"/>
        </w:rPr>
        <w:t xml:space="preserve">had to </w:t>
      </w:r>
      <w:r>
        <w:rPr>
          <w:rFonts w:asciiTheme="minorHAnsi" w:hAnsiTheme="minorHAnsi" w:cstheme="minorHAnsi"/>
        </w:rPr>
        <w:t>be considered</w:t>
      </w:r>
      <w:r w:rsidR="00D1361F" w:rsidRPr="0078357E">
        <w:rPr>
          <w:rFonts w:asciiTheme="minorHAnsi" w:hAnsiTheme="minorHAnsi" w:cstheme="minorHAnsi"/>
        </w:rPr>
        <w:t xml:space="preserve">. </w:t>
      </w:r>
      <w:r w:rsidR="00D167B0" w:rsidRPr="0078357E">
        <w:rPr>
          <w:rFonts w:asciiTheme="minorHAnsi" w:hAnsiTheme="minorHAnsi" w:cstheme="minorHAnsi"/>
        </w:rPr>
        <w:t>After 10 hpf the embryo begins somitogenesis</w:t>
      </w:r>
      <w:r w:rsidR="00464855" w:rsidRPr="0078357E">
        <w:rPr>
          <w:rFonts w:asciiTheme="minorHAnsi" w:hAnsiTheme="minorHAnsi" w:cstheme="minorHAnsi"/>
        </w:rPr>
        <w:t xml:space="preserve"> (somite formation)</w:t>
      </w:r>
      <w:r w:rsidR="00D167B0" w:rsidRPr="0078357E">
        <w:rPr>
          <w:rFonts w:asciiTheme="minorHAnsi" w:hAnsiTheme="minorHAnsi" w:cstheme="minorHAnsi"/>
        </w:rPr>
        <w:t xml:space="preserve"> and is no longer a sphere (</w:t>
      </w:r>
      <w:r w:rsidR="00D708DB" w:rsidRPr="00D708DB">
        <w:rPr>
          <w:rFonts w:asciiTheme="minorHAnsi" w:hAnsiTheme="minorHAnsi" w:cstheme="minorHAnsi"/>
          <w:b/>
        </w:rPr>
        <w:t>Figure</w:t>
      </w:r>
      <w:r w:rsidR="00D167B0" w:rsidRPr="0078357E">
        <w:rPr>
          <w:rFonts w:asciiTheme="minorHAnsi" w:hAnsiTheme="minorHAnsi" w:cstheme="minorHAnsi"/>
        </w:rPr>
        <w:t xml:space="preserve"> </w:t>
      </w:r>
      <w:r w:rsidR="00D167B0" w:rsidRPr="000360A5">
        <w:rPr>
          <w:rFonts w:asciiTheme="minorHAnsi" w:hAnsiTheme="minorHAnsi" w:cstheme="minorHAnsi"/>
          <w:b/>
          <w:bCs/>
        </w:rPr>
        <w:t>1</w:t>
      </w:r>
      <w:r w:rsidR="00D167B0" w:rsidRPr="0078357E">
        <w:rPr>
          <w:rFonts w:asciiTheme="minorHAnsi" w:hAnsiTheme="minorHAnsi" w:cstheme="minorHAnsi"/>
        </w:rPr>
        <w:t>). To assess embryonic volume</w:t>
      </w:r>
      <w:r w:rsidR="000C0FB2" w:rsidRPr="0078357E">
        <w:rPr>
          <w:rFonts w:asciiTheme="minorHAnsi" w:hAnsiTheme="minorHAnsi" w:cstheme="minorHAnsi"/>
        </w:rPr>
        <w:t>,</w:t>
      </w:r>
      <w:r w:rsidR="00D167B0" w:rsidRPr="0078357E">
        <w:rPr>
          <w:rFonts w:asciiTheme="minorHAnsi" w:hAnsiTheme="minorHAnsi" w:cstheme="minorHAnsi"/>
        </w:rPr>
        <w:t xml:space="preserve"> water displace</w:t>
      </w:r>
      <w:r w:rsidR="005A61AA" w:rsidRPr="0078357E">
        <w:rPr>
          <w:rFonts w:asciiTheme="minorHAnsi" w:hAnsiTheme="minorHAnsi" w:cstheme="minorHAnsi"/>
        </w:rPr>
        <w:t>ment</w:t>
      </w:r>
      <w:r w:rsidR="009E54EC" w:rsidRPr="0078357E">
        <w:rPr>
          <w:rFonts w:asciiTheme="minorHAnsi" w:hAnsiTheme="minorHAnsi" w:cstheme="minorHAnsi"/>
        </w:rPr>
        <w:t xml:space="preserve"> </w:t>
      </w:r>
      <w:r w:rsidR="003320B9">
        <w:rPr>
          <w:rFonts w:asciiTheme="minorHAnsi" w:hAnsiTheme="minorHAnsi" w:cstheme="minorHAnsi"/>
        </w:rPr>
        <w:t>was</w:t>
      </w:r>
      <w:r w:rsidR="003320B9" w:rsidRPr="0078357E">
        <w:rPr>
          <w:rFonts w:asciiTheme="minorHAnsi" w:hAnsiTheme="minorHAnsi" w:cstheme="minorHAnsi"/>
        </w:rPr>
        <w:t xml:space="preserve"> used</w:t>
      </w:r>
      <w:r w:rsidR="003320B9">
        <w:rPr>
          <w:rFonts w:asciiTheme="minorHAnsi" w:hAnsiTheme="minorHAnsi" w:cstheme="minorHAnsi"/>
        </w:rPr>
        <w:t xml:space="preserve"> </w:t>
      </w:r>
      <w:r w:rsidR="00984684">
        <w:rPr>
          <w:rFonts w:asciiTheme="minorHAnsi" w:hAnsiTheme="minorHAnsi" w:cstheme="minorHAnsi"/>
        </w:rPr>
        <w:t>on</w:t>
      </w:r>
      <w:r w:rsidR="005A61AA" w:rsidRPr="0078357E">
        <w:rPr>
          <w:rFonts w:asciiTheme="minorHAnsi" w:hAnsiTheme="minorHAnsi" w:cstheme="minorHAnsi"/>
        </w:rPr>
        <w:t xml:space="preserve"> 10 </w:t>
      </w:r>
      <w:r w:rsidR="00984684">
        <w:rPr>
          <w:rFonts w:asciiTheme="minorHAnsi" w:hAnsiTheme="minorHAnsi" w:cstheme="minorHAnsi"/>
        </w:rPr>
        <w:t xml:space="preserve">pooled </w:t>
      </w:r>
      <w:r w:rsidR="005A61AA" w:rsidRPr="0078357E">
        <w:rPr>
          <w:rFonts w:asciiTheme="minorHAnsi" w:hAnsiTheme="minorHAnsi" w:cstheme="minorHAnsi"/>
        </w:rPr>
        <w:t>embryos per sample.</w:t>
      </w:r>
      <w:r w:rsidR="00433E6F">
        <w:rPr>
          <w:rFonts w:asciiTheme="minorHAnsi" w:hAnsiTheme="minorHAnsi" w:cstheme="minorHAnsi"/>
        </w:rPr>
        <w:t xml:space="preserve"> </w:t>
      </w:r>
      <w:r w:rsidR="003320B9">
        <w:rPr>
          <w:rFonts w:asciiTheme="minorHAnsi" w:hAnsiTheme="minorHAnsi" w:cstheme="minorHAnsi"/>
        </w:rPr>
        <w:t xml:space="preserve">Each sample consisted of </w:t>
      </w:r>
      <w:r w:rsidR="00433E6F" w:rsidRPr="00850124">
        <w:rPr>
          <w:rFonts w:asciiTheme="minorHAnsi" w:hAnsiTheme="minorHAnsi" w:cstheme="minorHAnsi"/>
        </w:rPr>
        <w:t xml:space="preserve">10 </w:t>
      </w:r>
      <w:r w:rsidR="00433E6F">
        <w:rPr>
          <w:rFonts w:asciiTheme="minorHAnsi" w:hAnsiTheme="minorHAnsi" w:cstheme="minorHAnsi"/>
        </w:rPr>
        <w:t xml:space="preserve">embryos for </w:t>
      </w:r>
      <w:r w:rsidR="00E24026" w:rsidRPr="003320B9">
        <w:rPr>
          <w:rFonts w:asciiTheme="minorHAnsi" w:hAnsiTheme="minorHAnsi" w:cstheme="minorHAnsi"/>
        </w:rPr>
        <w:t>two</w:t>
      </w:r>
      <w:r w:rsidR="00E24026">
        <w:rPr>
          <w:rFonts w:asciiTheme="minorHAnsi" w:hAnsiTheme="minorHAnsi" w:cstheme="minorHAnsi"/>
        </w:rPr>
        <w:t xml:space="preserve"> </w:t>
      </w:r>
      <w:r w:rsidR="00433E6F">
        <w:rPr>
          <w:rFonts w:asciiTheme="minorHAnsi" w:hAnsiTheme="minorHAnsi" w:cstheme="minorHAnsi"/>
        </w:rPr>
        <w:t>reasons: first</w:t>
      </w:r>
      <w:r w:rsidR="00E24026">
        <w:rPr>
          <w:rFonts w:asciiTheme="minorHAnsi" w:hAnsiTheme="minorHAnsi" w:cstheme="minorHAnsi"/>
        </w:rPr>
        <w:t>,</w:t>
      </w:r>
      <w:r w:rsidR="00433E6F">
        <w:rPr>
          <w:rFonts w:asciiTheme="minorHAnsi" w:hAnsiTheme="minorHAnsi" w:cstheme="minorHAnsi"/>
        </w:rPr>
        <w:t xml:space="preserve"> to reduce error from pipetting small volumes</w:t>
      </w:r>
      <w:r w:rsidR="003320B9">
        <w:rPr>
          <w:rFonts w:asciiTheme="minorHAnsi" w:hAnsiTheme="minorHAnsi" w:cstheme="minorHAnsi"/>
        </w:rPr>
        <w:t>,</w:t>
      </w:r>
      <w:r w:rsidR="005A61AA" w:rsidRPr="0078357E">
        <w:rPr>
          <w:rFonts w:asciiTheme="minorHAnsi" w:hAnsiTheme="minorHAnsi" w:cstheme="minorHAnsi"/>
        </w:rPr>
        <w:t xml:space="preserve"> </w:t>
      </w:r>
      <w:r w:rsidR="00433E6F">
        <w:rPr>
          <w:rFonts w:asciiTheme="minorHAnsi" w:hAnsiTheme="minorHAnsi" w:cstheme="minorHAnsi"/>
        </w:rPr>
        <w:t>and second</w:t>
      </w:r>
      <w:r w:rsidR="00E24026">
        <w:rPr>
          <w:rFonts w:asciiTheme="minorHAnsi" w:hAnsiTheme="minorHAnsi" w:cstheme="minorHAnsi"/>
        </w:rPr>
        <w:t>,</w:t>
      </w:r>
      <w:r w:rsidR="00433E6F">
        <w:rPr>
          <w:rFonts w:asciiTheme="minorHAnsi" w:hAnsiTheme="minorHAnsi" w:cstheme="minorHAnsi"/>
        </w:rPr>
        <w:t xml:space="preserve"> to average out small fluctuations in embryo volume</w:t>
      </w:r>
      <w:r w:rsidR="003320B9">
        <w:rPr>
          <w:rFonts w:asciiTheme="minorHAnsi" w:hAnsiTheme="minorHAnsi" w:cstheme="minorHAnsi"/>
        </w:rPr>
        <w:t>s</w:t>
      </w:r>
      <w:r w:rsidR="00433E6F">
        <w:rPr>
          <w:rFonts w:asciiTheme="minorHAnsi" w:hAnsiTheme="minorHAnsi" w:cstheme="minorHAnsi"/>
        </w:rPr>
        <w:t xml:space="preserve">. </w:t>
      </w:r>
      <w:r w:rsidR="00E23E90" w:rsidRPr="0078357E">
        <w:rPr>
          <w:rFonts w:asciiTheme="minorHAnsi" w:hAnsiTheme="minorHAnsi" w:cstheme="minorHAnsi"/>
        </w:rPr>
        <w:t xml:space="preserve">When measuring embryonic volume, it is important to consider </w:t>
      </w:r>
      <w:r w:rsidR="003320B9">
        <w:rPr>
          <w:rFonts w:asciiTheme="minorHAnsi" w:hAnsiTheme="minorHAnsi" w:cstheme="minorHAnsi"/>
        </w:rPr>
        <w:t xml:space="preserve">the </w:t>
      </w:r>
      <w:r w:rsidR="003320B9" w:rsidRPr="0078357E">
        <w:rPr>
          <w:rFonts w:asciiTheme="minorHAnsi" w:hAnsiTheme="minorHAnsi" w:cstheme="minorHAnsi"/>
        </w:rPr>
        <w:t xml:space="preserve">precision </w:t>
      </w:r>
      <w:r w:rsidR="003320B9">
        <w:rPr>
          <w:rFonts w:asciiTheme="minorHAnsi" w:hAnsiTheme="minorHAnsi" w:cstheme="minorHAnsi"/>
        </w:rPr>
        <w:t xml:space="preserve">of </w:t>
      </w:r>
      <w:r w:rsidR="00E23E90" w:rsidRPr="0078357E">
        <w:rPr>
          <w:rFonts w:asciiTheme="minorHAnsi" w:hAnsiTheme="minorHAnsi" w:cstheme="minorHAnsi"/>
        </w:rPr>
        <w:t xml:space="preserve">pipetting </w:t>
      </w:r>
      <w:r w:rsidR="008E2BC6">
        <w:rPr>
          <w:rFonts w:asciiTheme="minorHAnsi" w:hAnsiTheme="minorHAnsi" w:cstheme="minorHAnsi"/>
        </w:rPr>
        <w:t>and weighing</w:t>
      </w:r>
      <w:r w:rsidR="00E23E90" w:rsidRPr="0078357E">
        <w:rPr>
          <w:rFonts w:asciiTheme="minorHAnsi" w:hAnsiTheme="minorHAnsi" w:cstheme="minorHAnsi"/>
        </w:rPr>
        <w:t xml:space="preserve">. </w:t>
      </w:r>
      <w:r w:rsidR="008E2BC6">
        <w:rPr>
          <w:rFonts w:asciiTheme="minorHAnsi" w:hAnsiTheme="minorHAnsi" w:cstheme="minorHAnsi"/>
        </w:rPr>
        <w:t xml:space="preserve">Even </w:t>
      </w:r>
      <w:r w:rsidR="00230A73">
        <w:rPr>
          <w:rFonts w:asciiTheme="minorHAnsi" w:hAnsiTheme="minorHAnsi" w:cstheme="minorHAnsi"/>
        </w:rPr>
        <w:t xml:space="preserve">the use of </w:t>
      </w:r>
      <w:r w:rsidR="008E2BC6">
        <w:rPr>
          <w:rFonts w:asciiTheme="minorHAnsi" w:hAnsiTheme="minorHAnsi" w:cstheme="minorHAnsi"/>
        </w:rPr>
        <w:t xml:space="preserve">10 embryos per sample </w:t>
      </w:r>
      <w:r w:rsidR="003320B9">
        <w:rPr>
          <w:rFonts w:asciiTheme="minorHAnsi" w:hAnsiTheme="minorHAnsi" w:cstheme="minorHAnsi"/>
        </w:rPr>
        <w:t xml:space="preserve">is </w:t>
      </w:r>
      <w:r w:rsidR="008E2BC6">
        <w:rPr>
          <w:rFonts w:asciiTheme="minorHAnsi" w:hAnsiTheme="minorHAnsi" w:cstheme="minorHAnsi"/>
        </w:rPr>
        <w:t xml:space="preserve">at the lower limit of precision </w:t>
      </w:r>
      <w:r w:rsidR="003320B9">
        <w:rPr>
          <w:rFonts w:asciiTheme="minorHAnsi" w:hAnsiTheme="minorHAnsi" w:cstheme="minorHAnsi"/>
        </w:rPr>
        <w:t xml:space="preserve">for </w:t>
      </w:r>
      <w:r w:rsidR="008E2BC6">
        <w:rPr>
          <w:rFonts w:asciiTheme="minorHAnsi" w:hAnsiTheme="minorHAnsi" w:cstheme="minorHAnsi"/>
        </w:rPr>
        <w:t xml:space="preserve">both the pipettes and the scale used to weigh the embryos. With </w:t>
      </w:r>
      <w:r w:rsidR="003320B9">
        <w:rPr>
          <w:rFonts w:asciiTheme="minorHAnsi" w:hAnsiTheme="minorHAnsi" w:cstheme="minorHAnsi"/>
        </w:rPr>
        <w:t xml:space="preserve">the </w:t>
      </w:r>
      <w:r w:rsidR="008E2BC6">
        <w:rPr>
          <w:rFonts w:asciiTheme="minorHAnsi" w:hAnsiTheme="minorHAnsi" w:cstheme="minorHAnsi"/>
        </w:rPr>
        <w:t>equipment</w:t>
      </w:r>
      <w:r w:rsidR="003320B9">
        <w:rPr>
          <w:rFonts w:asciiTheme="minorHAnsi" w:hAnsiTheme="minorHAnsi" w:cstheme="minorHAnsi"/>
        </w:rPr>
        <w:t xml:space="preserve"> available</w:t>
      </w:r>
      <w:r w:rsidR="008E2BC6">
        <w:rPr>
          <w:rFonts w:asciiTheme="minorHAnsi" w:hAnsiTheme="minorHAnsi" w:cstheme="minorHAnsi"/>
        </w:rPr>
        <w:t xml:space="preserve">, using fewer than 10 embryos would have impacted </w:t>
      </w:r>
      <w:r w:rsidR="003320B9">
        <w:rPr>
          <w:rFonts w:asciiTheme="minorHAnsi" w:hAnsiTheme="minorHAnsi" w:cstheme="minorHAnsi"/>
        </w:rPr>
        <w:t xml:space="preserve">the </w:t>
      </w:r>
      <w:r w:rsidR="008E2BC6">
        <w:rPr>
          <w:rFonts w:asciiTheme="minorHAnsi" w:hAnsiTheme="minorHAnsi" w:cstheme="minorHAnsi"/>
        </w:rPr>
        <w:t>analyses</w:t>
      </w:r>
      <w:r w:rsidR="003320B9">
        <w:rPr>
          <w:rFonts w:asciiTheme="minorHAnsi" w:hAnsiTheme="minorHAnsi" w:cstheme="minorHAnsi"/>
        </w:rPr>
        <w:t>.</w:t>
      </w:r>
      <w:r w:rsidR="008E2BC6">
        <w:rPr>
          <w:rFonts w:asciiTheme="minorHAnsi" w:hAnsiTheme="minorHAnsi" w:cstheme="minorHAnsi"/>
        </w:rPr>
        <w:t xml:space="preserve"> </w:t>
      </w:r>
      <w:r w:rsidR="003320B9">
        <w:rPr>
          <w:rFonts w:asciiTheme="minorHAnsi" w:hAnsiTheme="minorHAnsi" w:cstheme="minorHAnsi"/>
        </w:rPr>
        <w:t xml:space="preserve">This </w:t>
      </w:r>
      <w:r w:rsidR="008E2BC6">
        <w:rPr>
          <w:rFonts w:asciiTheme="minorHAnsi" w:hAnsiTheme="minorHAnsi" w:cstheme="minorHAnsi"/>
        </w:rPr>
        <w:t>does not limit researchers from using fewer embryos per sample</w:t>
      </w:r>
      <w:r w:rsidR="003320B9">
        <w:rPr>
          <w:rFonts w:asciiTheme="minorHAnsi" w:hAnsiTheme="minorHAnsi" w:cstheme="minorHAnsi"/>
        </w:rPr>
        <w:t xml:space="preserve"> </w:t>
      </w:r>
      <w:proofErr w:type="gramStart"/>
      <w:r w:rsidR="003320B9">
        <w:rPr>
          <w:rFonts w:asciiTheme="minorHAnsi" w:hAnsiTheme="minorHAnsi" w:cstheme="minorHAnsi"/>
        </w:rPr>
        <w:t>as long as</w:t>
      </w:r>
      <w:proofErr w:type="gramEnd"/>
      <w:r w:rsidR="00984684">
        <w:rPr>
          <w:rFonts w:asciiTheme="minorHAnsi" w:hAnsiTheme="minorHAnsi" w:cstheme="minorHAnsi"/>
        </w:rPr>
        <w:t xml:space="preserve"> equipment precision </w:t>
      </w:r>
      <w:r w:rsidR="003320B9">
        <w:rPr>
          <w:rFonts w:asciiTheme="minorHAnsi" w:hAnsiTheme="minorHAnsi" w:cstheme="minorHAnsi"/>
        </w:rPr>
        <w:t xml:space="preserve">is </w:t>
      </w:r>
      <w:r w:rsidR="00984684">
        <w:rPr>
          <w:rFonts w:asciiTheme="minorHAnsi" w:hAnsiTheme="minorHAnsi" w:cstheme="minorHAnsi"/>
        </w:rPr>
        <w:t>considered</w:t>
      </w:r>
      <w:r w:rsidR="008E2BC6">
        <w:rPr>
          <w:rFonts w:asciiTheme="minorHAnsi" w:hAnsiTheme="minorHAnsi" w:cstheme="minorHAnsi"/>
        </w:rPr>
        <w:t xml:space="preserve">. </w:t>
      </w:r>
    </w:p>
    <w:p w14:paraId="50C12F63" w14:textId="77777777" w:rsidR="000236DD" w:rsidRPr="0078357E" w:rsidRDefault="000236DD" w:rsidP="00320724">
      <w:pPr>
        <w:rPr>
          <w:rFonts w:asciiTheme="minorHAnsi" w:hAnsiTheme="minorHAnsi" w:cstheme="minorHAnsi"/>
        </w:rPr>
      </w:pPr>
    </w:p>
    <w:p w14:paraId="798BBE69" w14:textId="19EC075B" w:rsidR="0083684B" w:rsidRDefault="00C03379" w:rsidP="00320724">
      <w:pPr>
        <w:rPr>
          <w:rFonts w:asciiTheme="minorHAnsi" w:hAnsiTheme="minorHAnsi" w:cstheme="minorHAnsi"/>
        </w:rPr>
      </w:pPr>
      <w:r>
        <w:rPr>
          <w:rFonts w:asciiTheme="minorHAnsi" w:hAnsiTheme="minorHAnsi" w:cstheme="minorHAnsi"/>
        </w:rPr>
        <w:t>E</w:t>
      </w:r>
      <w:r w:rsidR="005A61AA" w:rsidRPr="0078357E">
        <w:rPr>
          <w:rFonts w:asciiTheme="minorHAnsi" w:hAnsiTheme="minorHAnsi" w:cstheme="minorHAnsi"/>
        </w:rPr>
        <w:t xml:space="preserve">mbryonic volume </w:t>
      </w:r>
      <w:r w:rsidR="00464855" w:rsidRPr="0078357E">
        <w:rPr>
          <w:rFonts w:asciiTheme="minorHAnsi" w:hAnsiTheme="minorHAnsi" w:cstheme="minorHAnsi"/>
        </w:rPr>
        <w:t xml:space="preserve">is one factor impacting sample analysis. </w:t>
      </w:r>
      <w:r w:rsidR="001A05B2">
        <w:rPr>
          <w:rFonts w:asciiTheme="minorHAnsi" w:hAnsiTheme="minorHAnsi" w:cstheme="minorHAnsi"/>
        </w:rPr>
        <w:t>A second</w:t>
      </w:r>
      <w:r w:rsidR="00385CD5">
        <w:rPr>
          <w:rFonts w:asciiTheme="minorHAnsi" w:hAnsiTheme="minorHAnsi" w:cstheme="minorHAnsi"/>
        </w:rPr>
        <w:t xml:space="preserve"> </w:t>
      </w:r>
      <w:r w:rsidR="003320B9" w:rsidRPr="0078357E">
        <w:rPr>
          <w:rFonts w:asciiTheme="minorHAnsi" w:hAnsiTheme="minorHAnsi" w:cstheme="minorHAnsi"/>
        </w:rPr>
        <w:t xml:space="preserve">key </w:t>
      </w:r>
      <w:r w:rsidR="00464855" w:rsidRPr="0078357E">
        <w:rPr>
          <w:rFonts w:asciiTheme="minorHAnsi" w:hAnsiTheme="minorHAnsi" w:cstheme="minorHAnsi"/>
        </w:rPr>
        <w:t>factor is</w:t>
      </w:r>
      <w:r w:rsidR="00D97230" w:rsidRPr="0078357E">
        <w:rPr>
          <w:rFonts w:asciiTheme="minorHAnsi" w:hAnsiTheme="minorHAnsi" w:cstheme="minorHAnsi"/>
        </w:rPr>
        <w:t xml:space="preserve"> embryonic processing speed</w:t>
      </w:r>
      <w:r w:rsidR="003320B9">
        <w:rPr>
          <w:rFonts w:asciiTheme="minorHAnsi" w:hAnsiTheme="minorHAnsi" w:cstheme="minorHAnsi"/>
        </w:rPr>
        <w:t>, because</w:t>
      </w:r>
      <w:r w:rsidR="00D97230" w:rsidRPr="0078357E">
        <w:rPr>
          <w:rFonts w:asciiTheme="minorHAnsi" w:hAnsiTheme="minorHAnsi" w:cstheme="minorHAnsi"/>
        </w:rPr>
        <w:t xml:space="preserve"> ethanol is volatile. </w:t>
      </w:r>
      <w:r w:rsidR="00BD3DC0" w:rsidRPr="0078357E">
        <w:rPr>
          <w:rFonts w:asciiTheme="minorHAnsi" w:hAnsiTheme="minorHAnsi" w:cstheme="minorHAnsi"/>
        </w:rPr>
        <w:t xml:space="preserve">In addition, ethanol quickly equilibrates in multiple animal </w:t>
      </w:r>
      <w:r w:rsidR="00E622A3" w:rsidRPr="0078357E">
        <w:rPr>
          <w:rFonts w:asciiTheme="minorHAnsi" w:hAnsiTheme="minorHAnsi" w:cstheme="minorHAnsi"/>
        </w:rPr>
        <w:t>studies</w:t>
      </w:r>
      <w:r w:rsidR="00E622A3" w:rsidRPr="0078357E">
        <w:rPr>
          <w:rFonts w:asciiTheme="minorHAnsi" w:hAnsiTheme="minorHAnsi" w:cstheme="minorHAnsi"/>
          <w:vertAlign w:val="superscript"/>
        </w:rPr>
        <w:t>25</w:t>
      </w:r>
      <w:r w:rsidR="003A77A0" w:rsidRPr="0078357E">
        <w:rPr>
          <w:rFonts w:asciiTheme="minorHAnsi" w:hAnsiTheme="minorHAnsi" w:cstheme="minorHAnsi"/>
          <w:vertAlign w:val="superscript"/>
        </w:rPr>
        <w:t>,</w:t>
      </w:r>
      <w:r w:rsidR="00E622A3" w:rsidRPr="0078357E">
        <w:rPr>
          <w:rFonts w:asciiTheme="minorHAnsi" w:hAnsiTheme="minorHAnsi" w:cstheme="minorHAnsi"/>
          <w:vertAlign w:val="superscript"/>
        </w:rPr>
        <w:t>3</w:t>
      </w:r>
      <w:r w:rsidR="007C64A4" w:rsidRPr="0078357E">
        <w:rPr>
          <w:rFonts w:asciiTheme="minorHAnsi" w:hAnsiTheme="minorHAnsi" w:cstheme="minorHAnsi"/>
          <w:vertAlign w:val="superscript"/>
        </w:rPr>
        <w:t>6</w:t>
      </w:r>
      <w:r w:rsidR="00954842" w:rsidRPr="00954842">
        <w:rPr>
          <w:rFonts w:asciiTheme="minorHAnsi" w:hAnsiTheme="minorHAnsi" w:cstheme="minorHAnsi"/>
          <w:vertAlign w:val="superscript"/>
        </w:rPr>
        <w:t>–</w:t>
      </w:r>
      <w:r w:rsidR="00E622A3" w:rsidRPr="0078357E">
        <w:rPr>
          <w:rFonts w:asciiTheme="minorHAnsi" w:hAnsiTheme="minorHAnsi" w:cstheme="minorHAnsi"/>
          <w:vertAlign w:val="superscript"/>
        </w:rPr>
        <w:t>3</w:t>
      </w:r>
      <w:r w:rsidR="007C64A4" w:rsidRPr="0078357E">
        <w:rPr>
          <w:rFonts w:asciiTheme="minorHAnsi" w:hAnsiTheme="minorHAnsi" w:cstheme="minorHAnsi"/>
          <w:vertAlign w:val="superscript"/>
        </w:rPr>
        <w:t>7</w:t>
      </w:r>
      <w:r w:rsidR="003A77A0" w:rsidRPr="0078357E">
        <w:rPr>
          <w:rFonts w:asciiTheme="minorHAnsi" w:hAnsiTheme="minorHAnsi" w:cstheme="minorHAnsi"/>
        </w:rPr>
        <w:t xml:space="preserve">. </w:t>
      </w:r>
      <w:r w:rsidR="00BD3DC0" w:rsidRPr="0078357E">
        <w:rPr>
          <w:rFonts w:asciiTheme="minorHAnsi" w:hAnsiTheme="minorHAnsi" w:cstheme="minorHAnsi"/>
        </w:rPr>
        <w:t>Our wash protocol is designed to quickly remove any ethanol adhering to the exterior surface of the chorion.</w:t>
      </w:r>
      <w:r w:rsidR="004019D1" w:rsidRPr="0078357E">
        <w:rPr>
          <w:rFonts w:asciiTheme="minorHAnsi" w:hAnsiTheme="minorHAnsi" w:cstheme="minorHAnsi"/>
        </w:rPr>
        <w:t xml:space="preserve"> </w:t>
      </w:r>
      <w:r w:rsidR="001A05B2">
        <w:rPr>
          <w:rFonts w:asciiTheme="minorHAnsi" w:hAnsiTheme="minorHAnsi" w:cstheme="minorHAnsi"/>
        </w:rPr>
        <w:t xml:space="preserve">In </w:t>
      </w:r>
      <w:r w:rsidR="003320B9">
        <w:rPr>
          <w:rFonts w:asciiTheme="minorHAnsi" w:hAnsiTheme="minorHAnsi" w:cstheme="minorHAnsi"/>
        </w:rPr>
        <w:t>this study</w:t>
      </w:r>
      <w:r w:rsidR="001A05B2">
        <w:rPr>
          <w:rFonts w:asciiTheme="minorHAnsi" w:hAnsiTheme="minorHAnsi" w:cstheme="minorHAnsi"/>
        </w:rPr>
        <w:t xml:space="preserve"> this</w:t>
      </w:r>
      <w:r w:rsidR="004019D1" w:rsidRPr="0078357E">
        <w:rPr>
          <w:rFonts w:asciiTheme="minorHAnsi" w:hAnsiTheme="minorHAnsi" w:cstheme="minorHAnsi"/>
        </w:rPr>
        <w:t xml:space="preserve"> wash protocol </w:t>
      </w:r>
      <w:r w:rsidR="003320B9">
        <w:rPr>
          <w:rFonts w:asciiTheme="minorHAnsi" w:hAnsiTheme="minorHAnsi" w:cstheme="minorHAnsi"/>
        </w:rPr>
        <w:t>did</w:t>
      </w:r>
      <w:r w:rsidR="003320B9" w:rsidRPr="0078357E">
        <w:rPr>
          <w:rFonts w:asciiTheme="minorHAnsi" w:hAnsiTheme="minorHAnsi" w:cstheme="minorHAnsi"/>
        </w:rPr>
        <w:t xml:space="preserve"> </w:t>
      </w:r>
      <w:r w:rsidR="004019D1" w:rsidRPr="0078357E">
        <w:rPr>
          <w:rFonts w:asciiTheme="minorHAnsi" w:hAnsiTheme="minorHAnsi" w:cstheme="minorHAnsi"/>
        </w:rPr>
        <w:t>not impact the embryonic ethanol levels</w:t>
      </w:r>
      <w:r w:rsidR="00CB18E1" w:rsidRPr="0078357E">
        <w:rPr>
          <w:rFonts w:asciiTheme="minorHAnsi" w:hAnsiTheme="minorHAnsi" w:cstheme="minorHAnsi"/>
        </w:rPr>
        <w:t xml:space="preserve">, though longer or multiple washes could impact </w:t>
      </w:r>
      <w:r w:rsidR="00225346" w:rsidRPr="0078357E">
        <w:rPr>
          <w:rFonts w:asciiTheme="minorHAnsi" w:hAnsiTheme="minorHAnsi" w:cstheme="minorHAnsi"/>
        </w:rPr>
        <w:t xml:space="preserve">embryonic </w:t>
      </w:r>
      <w:r w:rsidR="00CB18E1" w:rsidRPr="0078357E">
        <w:rPr>
          <w:rFonts w:asciiTheme="minorHAnsi" w:hAnsiTheme="minorHAnsi" w:cstheme="minorHAnsi"/>
        </w:rPr>
        <w:t xml:space="preserve">ethanol </w:t>
      </w:r>
      <w:r w:rsidR="00E622A3" w:rsidRPr="0078357E">
        <w:rPr>
          <w:rFonts w:asciiTheme="minorHAnsi" w:hAnsiTheme="minorHAnsi" w:cstheme="minorHAnsi"/>
        </w:rPr>
        <w:t>concentrations</w:t>
      </w:r>
      <w:r w:rsidR="00E622A3" w:rsidRPr="0078357E">
        <w:rPr>
          <w:rFonts w:asciiTheme="minorHAnsi" w:hAnsiTheme="minorHAnsi" w:cstheme="minorHAnsi"/>
          <w:vertAlign w:val="superscript"/>
        </w:rPr>
        <w:t>25</w:t>
      </w:r>
      <w:r w:rsidR="003A77A0" w:rsidRPr="0078357E">
        <w:rPr>
          <w:rFonts w:asciiTheme="minorHAnsi" w:hAnsiTheme="minorHAnsi" w:cstheme="minorHAnsi"/>
          <w:vertAlign w:val="superscript"/>
        </w:rPr>
        <w:t>,</w:t>
      </w:r>
      <w:r w:rsidR="00E622A3" w:rsidRPr="0078357E">
        <w:rPr>
          <w:rFonts w:asciiTheme="minorHAnsi" w:hAnsiTheme="minorHAnsi" w:cstheme="minorHAnsi"/>
          <w:vertAlign w:val="superscript"/>
        </w:rPr>
        <w:t>3</w:t>
      </w:r>
      <w:r w:rsidR="007C64A4" w:rsidRPr="0078357E">
        <w:rPr>
          <w:rFonts w:asciiTheme="minorHAnsi" w:hAnsiTheme="minorHAnsi" w:cstheme="minorHAnsi"/>
          <w:vertAlign w:val="superscript"/>
        </w:rPr>
        <w:t>8</w:t>
      </w:r>
      <w:r w:rsidR="00CB18E1" w:rsidRPr="0078357E">
        <w:rPr>
          <w:rFonts w:asciiTheme="minorHAnsi" w:hAnsiTheme="minorHAnsi" w:cstheme="minorHAnsi"/>
        </w:rPr>
        <w:t>.</w:t>
      </w:r>
      <w:r w:rsidR="006D645A" w:rsidRPr="0078357E">
        <w:rPr>
          <w:rFonts w:asciiTheme="minorHAnsi" w:hAnsiTheme="minorHAnsi" w:cstheme="minorHAnsi"/>
        </w:rPr>
        <w:t xml:space="preserve"> </w:t>
      </w:r>
      <w:r w:rsidR="001A05B2">
        <w:rPr>
          <w:rFonts w:asciiTheme="minorHAnsi" w:hAnsiTheme="minorHAnsi" w:cstheme="minorHAnsi"/>
        </w:rPr>
        <w:t xml:space="preserve">Yet a third factor </w:t>
      </w:r>
      <w:r w:rsidR="001A05B2" w:rsidRPr="0078357E">
        <w:rPr>
          <w:rFonts w:asciiTheme="minorHAnsi" w:hAnsiTheme="minorHAnsi" w:cstheme="minorHAnsi"/>
        </w:rPr>
        <w:t xml:space="preserve">to </w:t>
      </w:r>
      <w:proofErr w:type="gramStart"/>
      <w:r w:rsidR="001A05B2" w:rsidRPr="0078357E">
        <w:rPr>
          <w:rFonts w:asciiTheme="minorHAnsi" w:hAnsiTheme="minorHAnsi" w:cstheme="minorHAnsi"/>
        </w:rPr>
        <w:t>take into account</w:t>
      </w:r>
      <w:proofErr w:type="gramEnd"/>
      <w:r w:rsidR="001A05B2" w:rsidRPr="0078357E">
        <w:rPr>
          <w:rFonts w:asciiTheme="minorHAnsi" w:hAnsiTheme="minorHAnsi" w:cstheme="minorHAnsi"/>
        </w:rPr>
        <w:t xml:space="preserve"> is </w:t>
      </w:r>
      <w:r w:rsidR="003320B9">
        <w:rPr>
          <w:rFonts w:asciiTheme="minorHAnsi" w:hAnsiTheme="minorHAnsi" w:cstheme="minorHAnsi"/>
        </w:rPr>
        <w:t xml:space="preserve">the </w:t>
      </w:r>
      <w:r w:rsidR="001A05B2" w:rsidRPr="0078357E">
        <w:rPr>
          <w:rFonts w:asciiTheme="minorHAnsi" w:hAnsiTheme="minorHAnsi" w:cstheme="minorHAnsi"/>
        </w:rPr>
        <w:t xml:space="preserve">dilution of the embryonic volume during processing. </w:t>
      </w:r>
      <w:r w:rsidR="003320B9">
        <w:rPr>
          <w:rFonts w:asciiTheme="minorHAnsi" w:hAnsiTheme="minorHAnsi" w:cstheme="minorHAnsi"/>
        </w:rPr>
        <w:t>This protocol uses a</w:t>
      </w:r>
      <w:r w:rsidR="003320B9" w:rsidRPr="0078357E">
        <w:rPr>
          <w:rFonts w:asciiTheme="minorHAnsi" w:hAnsiTheme="minorHAnsi" w:cstheme="minorHAnsi"/>
        </w:rPr>
        <w:t xml:space="preserve"> </w:t>
      </w:r>
      <w:r w:rsidR="001A05B2" w:rsidRPr="0078357E">
        <w:rPr>
          <w:rFonts w:asciiTheme="minorHAnsi" w:hAnsiTheme="minorHAnsi" w:cstheme="minorHAnsi"/>
        </w:rPr>
        <w:t xml:space="preserve">protease cocktail to degrade the chorion </w:t>
      </w:r>
      <w:r w:rsidR="003320B9">
        <w:rPr>
          <w:rFonts w:asciiTheme="minorHAnsi" w:hAnsiTheme="minorHAnsi" w:cstheme="minorHAnsi"/>
        </w:rPr>
        <w:t>as well as</w:t>
      </w:r>
      <w:r w:rsidR="001A05B2" w:rsidRPr="0078357E">
        <w:rPr>
          <w:rFonts w:asciiTheme="minorHAnsi" w:hAnsiTheme="minorHAnsi" w:cstheme="minorHAnsi"/>
        </w:rPr>
        <w:t xml:space="preserve"> 5 M NaCl to denature all proteins, including alcohol processing enzymes</w:t>
      </w:r>
      <w:r w:rsidR="001A05B2">
        <w:rPr>
          <w:rFonts w:asciiTheme="minorHAnsi" w:hAnsiTheme="minorHAnsi" w:cstheme="minorHAnsi"/>
        </w:rPr>
        <w:t xml:space="preserve">. </w:t>
      </w:r>
    </w:p>
    <w:p w14:paraId="716597A6" w14:textId="77777777" w:rsidR="000236DD" w:rsidRPr="0078357E" w:rsidRDefault="000236DD" w:rsidP="00320724">
      <w:pPr>
        <w:rPr>
          <w:rFonts w:asciiTheme="minorHAnsi" w:hAnsiTheme="minorHAnsi" w:cstheme="minorHAnsi"/>
        </w:rPr>
      </w:pPr>
    </w:p>
    <w:p w14:paraId="39284377" w14:textId="33CFCFC4" w:rsidR="00E37B31" w:rsidRDefault="0083684B" w:rsidP="00320724">
      <w:pPr>
        <w:rPr>
          <w:rFonts w:asciiTheme="minorHAnsi" w:hAnsiTheme="minorHAnsi" w:cstheme="minorHAnsi"/>
        </w:rPr>
      </w:pPr>
      <w:r w:rsidRPr="0078357E">
        <w:rPr>
          <w:rFonts w:asciiTheme="minorHAnsi" w:hAnsiTheme="minorHAnsi" w:cstheme="minorHAnsi"/>
        </w:rPr>
        <w:t xml:space="preserve">Finally, </w:t>
      </w:r>
      <w:r w:rsidR="00E37B31" w:rsidRPr="0078357E">
        <w:rPr>
          <w:rFonts w:asciiTheme="minorHAnsi" w:hAnsiTheme="minorHAnsi" w:cstheme="minorHAnsi"/>
        </w:rPr>
        <w:t>a range of analys</w:t>
      </w:r>
      <w:r w:rsidR="001714C0" w:rsidRPr="0078357E">
        <w:rPr>
          <w:rFonts w:asciiTheme="minorHAnsi" w:hAnsiTheme="minorHAnsi" w:cstheme="minorHAnsi"/>
        </w:rPr>
        <w:t>e</w:t>
      </w:r>
      <w:r w:rsidR="00E37B31" w:rsidRPr="0078357E">
        <w:rPr>
          <w:rFonts w:asciiTheme="minorHAnsi" w:hAnsiTheme="minorHAnsi" w:cstheme="minorHAnsi"/>
        </w:rPr>
        <w:t xml:space="preserve">s and reporting methods have been described in a wide variety of zebrafish studies. </w:t>
      </w:r>
      <w:r w:rsidR="003320B9" w:rsidRPr="0078357E">
        <w:rPr>
          <w:rFonts w:asciiTheme="minorHAnsi" w:hAnsiTheme="minorHAnsi" w:cstheme="minorHAnsi"/>
        </w:rPr>
        <w:t>Due to variation within different samples of a study or comparing different studies, proper reporting of ethanol concentration is critical</w:t>
      </w:r>
      <w:r w:rsidR="003320B9" w:rsidRPr="0078357E">
        <w:rPr>
          <w:rFonts w:asciiTheme="minorHAnsi" w:hAnsiTheme="minorHAnsi" w:cstheme="minorHAnsi"/>
          <w:vertAlign w:val="superscript"/>
        </w:rPr>
        <w:t>25,38</w:t>
      </w:r>
      <w:r w:rsidR="003320B9" w:rsidRPr="0078357E">
        <w:rPr>
          <w:rFonts w:asciiTheme="minorHAnsi" w:hAnsiTheme="minorHAnsi" w:cstheme="minorHAnsi"/>
        </w:rPr>
        <w:t xml:space="preserve">. </w:t>
      </w:r>
      <w:r w:rsidR="003320B9">
        <w:rPr>
          <w:rFonts w:asciiTheme="minorHAnsi" w:hAnsiTheme="minorHAnsi" w:cstheme="minorHAnsi"/>
        </w:rPr>
        <w:t>M</w:t>
      </w:r>
      <w:r w:rsidR="004E50E7" w:rsidRPr="0078357E">
        <w:rPr>
          <w:rFonts w:asciiTheme="minorHAnsi" w:hAnsiTheme="minorHAnsi" w:cstheme="minorHAnsi"/>
        </w:rPr>
        <w:t>ethods using indirect (usually enzymatic measures)</w:t>
      </w:r>
      <w:r w:rsidR="000C0FB2" w:rsidRPr="0078357E">
        <w:rPr>
          <w:rFonts w:asciiTheme="minorHAnsi" w:hAnsiTheme="minorHAnsi" w:cstheme="minorHAnsi"/>
        </w:rPr>
        <w:t xml:space="preserve"> rely on analysis of a secondary metabolite. </w:t>
      </w:r>
      <w:r w:rsidR="003320B9">
        <w:rPr>
          <w:rFonts w:asciiTheme="minorHAnsi" w:hAnsiTheme="minorHAnsi" w:cstheme="minorHAnsi"/>
        </w:rPr>
        <w:t>In that case, t</w:t>
      </w:r>
      <w:r w:rsidR="000C0FB2" w:rsidRPr="0078357E">
        <w:rPr>
          <w:rFonts w:asciiTheme="minorHAnsi" w:hAnsiTheme="minorHAnsi" w:cstheme="minorHAnsi"/>
        </w:rPr>
        <w:t xml:space="preserve">he rate of enzymatic activity can vary and impede precise analysis of ethanol concentration. </w:t>
      </w:r>
      <w:r w:rsidR="003320B9">
        <w:rPr>
          <w:rFonts w:asciiTheme="minorHAnsi" w:hAnsiTheme="minorHAnsi" w:cstheme="minorHAnsi"/>
        </w:rPr>
        <w:t>T</w:t>
      </w:r>
      <w:r w:rsidR="003320B9" w:rsidRPr="0078357E">
        <w:rPr>
          <w:rFonts w:asciiTheme="minorHAnsi" w:hAnsiTheme="minorHAnsi" w:cstheme="minorHAnsi"/>
        </w:rPr>
        <w:t xml:space="preserve">his method directly measures ethanol levels, </w:t>
      </w:r>
      <w:r w:rsidR="003320B9">
        <w:rPr>
          <w:rFonts w:asciiTheme="minorHAnsi" w:hAnsiTheme="minorHAnsi" w:cstheme="minorHAnsi"/>
        </w:rPr>
        <w:t xml:space="preserve">and </w:t>
      </w:r>
      <w:r w:rsidR="00E37B31" w:rsidRPr="0078357E">
        <w:rPr>
          <w:rFonts w:asciiTheme="minorHAnsi" w:hAnsiTheme="minorHAnsi" w:cstheme="minorHAnsi"/>
        </w:rPr>
        <w:t xml:space="preserve">ethanol concentrations </w:t>
      </w:r>
      <w:r w:rsidR="00DF7D10">
        <w:rPr>
          <w:rFonts w:asciiTheme="minorHAnsi" w:hAnsiTheme="minorHAnsi" w:cstheme="minorHAnsi"/>
        </w:rPr>
        <w:t>are</w:t>
      </w:r>
      <w:r w:rsidR="00DF7D10" w:rsidRPr="0078357E">
        <w:rPr>
          <w:rFonts w:asciiTheme="minorHAnsi" w:hAnsiTheme="minorHAnsi" w:cstheme="minorHAnsi"/>
        </w:rPr>
        <w:t xml:space="preserve"> report</w:t>
      </w:r>
      <w:r w:rsidR="00DF7D10">
        <w:rPr>
          <w:rFonts w:asciiTheme="minorHAnsi" w:hAnsiTheme="minorHAnsi" w:cstheme="minorHAnsi"/>
        </w:rPr>
        <w:t>ed</w:t>
      </w:r>
      <w:r w:rsidR="00DF7D10" w:rsidRPr="0078357E">
        <w:rPr>
          <w:rFonts w:asciiTheme="minorHAnsi" w:hAnsiTheme="minorHAnsi" w:cstheme="minorHAnsi"/>
        </w:rPr>
        <w:t xml:space="preserve"> </w:t>
      </w:r>
      <w:r w:rsidR="00E37B31" w:rsidRPr="0078357E">
        <w:rPr>
          <w:rFonts w:asciiTheme="minorHAnsi" w:hAnsiTheme="minorHAnsi" w:cstheme="minorHAnsi"/>
        </w:rPr>
        <w:t>as a ratio of embryo to media concentrations. Our</w:t>
      </w:r>
      <w:r w:rsidRPr="0078357E">
        <w:rPr>
          <w:rFonts w:asciiTheme="minorHAnsi" w:hAnsiTheme="minorHAnsi" w:cstheme="minorHAnsi"/>
        </w:rPr>
        <w:t xml:space="preserve"> results are in line with </w:t>
      </w:r>
      <w:r w:rsidR="000B246C">
        <w:rPr>
          <w:rFonts w:asciiTheme="minorHAnsi" w:hAnsiTheme="minorHAnsi" w:cstheme="minorHAnsi"/>
        </w:rPr>
        <w:t>a growing consensus</w:t>
      </w:r>
      <w:r w:rsidR="00E37B31" w:rsidRPr="0078357E">
        <w:rPr>
          <w:rFonts w:asciiTheme="minorHAnsi" w:hAnsiTheme="minorHAnsi" w:cstheme="minorHAnsi"/>
        </w:rPr>
        <w:t xml:space="preserve"> </w:t>
      </w:r>
      <w:r w:rsidR="000B246C">
        <w:rPr>
          <w:rFonts w:asciiTheme="minorHAnsi" w:hAnsiTheme="minorHAnsi" w:cstheme="minorHAnsi"/>
        </w:rPr>
        <w:t>of</w:t>
      </w:r>
      <w:r w:rsidR="000B246C" w:rsidRPr="0078357E">
        <w:rPr>
          <w:rFonts w:asciiTheme="minorHAnsi" w:hAnsiTheme="minorHAnsi" w:cstheme="minorHAnsi"/>
        </w:rPr>
        <w:t xml:space="preserve"> </w:t>
      </w:r>
      <w:r w:rsidR="00E37B31" w:rsidRPr="0078357E">
        <w:rPr>
          <w:rFonts w:asciiTheme="minorHAnsi" w:hAnsiTheme="minorHAnsi" w:cstheme="minorHAnsi"/>
        </w:rPr>
        <w:t xml:space="preserve">a 24 hpf embryo containing </w:t>
      </w:r>
      <w:r w:rsidR="000B246C">
        <w:rPr>
          <w:rFonts w:asciiTheme="minorHAnsi" w:hAnsiTheme="minorHAnsi" w:cstheme="minorHAnsi"/>
        </w:rPr>
        <w:t>~30</w:t>
      </w:r>
      <w:r w:rsidR="00E37B31" w:rsidRPr="0078357E">
        <w:rPr>
          <w:rFonts w:asciiTheme="minorHAnsi" w:hAnsiTheme="minorHAnsi" w:cstheme="minorHAnsi"/>
        </w:rPr>
        <w:t>% of media concentrations</w:t>
      </w:r>
      <w:r w:rsidR="000E4EC6">
        <w:rPr>
          <w:rFonts w:asciiTheme="minorHAnsi" w:hAnsiTheme="minorHAnsi" w:cstheme="minorHAnsi"/>
        </w:rPr>
        <w:t xml:space="preserve"> (</w:t>
      </w:r>
      <w:r w:rsidR="00C45676" w:rsidRPr="00C45676">
        <w:rPr>
          <w:rFonts w:asciiTheme="minorHAnsi" w:hAnsiTheme="minorHAnsi" w:cstheme="minorHAnsi"/>
          <w:b/>
        </w:rPr>
        <w:t>Table</w:t>
      </w:r>
      <w:r w:rsidR="000E4EC6">
        <w:rPr>
          <w:rFonts w:asciiTheme="minorHAnsi" w:hAnsiTheme="minorHAnsi" w:cstheme="minorHAnsi"/>
        </w:rPr>
        <w:t xml:space="preserve"> 3)</w:t>
      </w:r>
      <w:r w:rsidR="00EB1123" w:rsidRPr="0078357E">
        <w:rPr>
          <w:rFonts w:asciiTheme="minorHAnsi" w:hAnsiTheme="minorHAnsi" w:cstheme="minorHAnsi"/>
          <w:vertAlign w:val="superscript"/>
        </w:rPr>
        <w:t>25</w:t>
      </w:r>
      <w:r w:rsidR="003A77A0" w:rsidRPr="0078357E">
        <w:rPr>
          <w:rFonts w:asciiTheme="minorHAnsi" w:hAnsiTheme="minorHAnsi" w:cstheme="minorHAnsi"/>
          <w:vertAlign w:val="superscript"/>
        </w:rPr>
        <w:t>,</w:t>
      </w:r>
      <w:r w:rsidR="00EB1123" w:rsidRPr="0078357E">
        <w:rPr>
          <w:rFonts w:asciiTheme="minorHAnsi" w:hAnsiTheme="minorHAnsi" w:cstheme="minorHAnsi"/>
          <w:vertAlign w:val="superscript"/>
        </w:rPr>
        <w:t>38</w:t>
      </w:r>
      <w:r w:rsidR="00954842" w:rsidRPr="00954842">
        <w:rPr>
          <w:rFonts w:asciiTheme="minorHAnsi" w:hAnsiTheme="minorHAnsi" w:cstheme="minorHAnsi"/>
          <w:vertAlign w:val="superscript"/>
        </w:rPr>
        <w:t>–</w:t>
      </w:r>
      <w:r w:rsidR="00EB1123" w:rsidRPr="0078357E">
        <w:rPr>
          <w:rFonts w:asciiTheme="minorHAnsi" w:hAnsiTheme="minorHAnsi" w:cstheme="minorHAnsi"/>
          <w:vertAlign w:val="superscript"/>
        </w:rPr>
        <w:t>40</w:t>
      </w:r>
      <w:r w:rsidRPr="0078357E">
        <w:rPr>
          <w:rFonts w:asciiTheme="minorHAnsi" w:hAnsiTheme="minorHAnsi" w:cstheme="minorHAnsi"/>
        </w:rPr>
        <w:t>.</w:t>
      </w:r>
      <w:r w:rsidR="00E37B31" w:rsidRPr="0078357E">
        <w:rPr>
          <w:rFonts w:asciiTheme="minorHAnsi" w:hAnsiTheme="minorHAnsi" w:cstheme="minorHAnsi"/>
        </w:rPr>
        <w:t xml:space="preserve"> </w:t>
      </w:r>
      <w:r w:rsidR="001D37C0" w:rsidRPr="0078357E">
        <w:rPr>
          <w:rFonts w:asciiTheme="minorHAnsi" w:hAnsiTheme="minorHAnsi" w:cstheme="minorHAnsi"/>
        </w:rPr>
        <w:t>Surprisingly</w:t>
      </w:r>
      <w:r w:rsidR="006D645A" w:rsidRPr="0078357E">
        <w:rPr>
          <w:rFonts w:asciiTheme="minorHAnsi" w:hAnsiTheme="minorHAnsi" w:cstheme="minorHAnsi"/>
        </w:rPr>
        <w:t xml:space="preserve">, this 30% </w:t>
      </w:r>
      <w:r w:rsidR="00225346" w:rsidRPr="0078357E">
        <w:rPr>
          <w:rFonts w:asciiTheme="minorHAnsi" w:hAnsiTheme="minorHAnsi" w:cstheme="minorHAnsi"/>
        </w:rPr>
        <w:t xml:space="preserve">embryonic ethanol </w:t>
      </w:r>
      <w:r w:rsidR="006D645A" w:rsidRPr="0078357E">
        <w:rPr>
          <w:rFonts w:asciiTheme="minorHAnsi" w:hAnsiTheme="minorHAnsi" w:cstheme="minorHAnsi"/>
        </w:rPr>
        <w:t>concentration</w:t>
      </w:r>
      <w:r w:rsidR="001D37C0" w:rsidRPr="0078357E">
        <w:rPr>
          <w:rFonts w:asciiTheme="minorHAnsi" w:hAnsiTheme="minorHAnsi" w:cstheme="minorHAnsi"/>
        </w:rPr>
        <w:t xml:space="preserve"> </w:t>
      </w:r>
      <w:r w:rsidR="006D645A" w:rsidRPr="0078357E">
        <w:rPr>
          <w:rFonts w:asciiTheme="minorHAnsi" w:hAnsiTheme="minorHAnsi" w:cstheme="minorHAnsi"/>
        </w:rPr>
        <w:t xml:space="preserve">is </w:t>
      </w:r>
      <w:r w:rsidR="001D37C0" w:rsidRPr="0078357E">
        <w:rPr>
          <w:rFonts w:asciiTheme="minorHAnsi" w:hAnsiTheme="minorHAnsi" w:cstheme="minorHAnsi"/>
        </w:rPr>
        <w:t xml:space="preserve">independent of media concentration, </w:t>
      </w:r>
      <w:r w:rsidR="003320B9">
        <w:rPr>
          <w:rFonts w:asciiTheme="minorHAnsi" w:hAnsiTheme="minorHAnsi" w:cstheme="minorHAnsi"/>
        </w:rPr>
        <w:t>and</w:t>
      </w:r>
      <w:r w:rsidR="003320B9" w:rsidRPr="0078357E">
        <w:rPr>
          <w:rFonts w:asciiTheme="minorHAnsi" w:hAnsiTheme="minorHAnsi" w:cstheme="minorHAnsi"/>
        </w:rPr>
        <w:t xml:space="preserve"> </w:t>
      </w:r>
      <w:r w:rsidR="006D645A" w:rsidRPr="0078357E">
        <w:rPr>
          <w:rFonts w:asciiTheme="minorHAnsi" w:hAnsiTheme="minorHAnsi" w:cstheme="minorHAnsi"/>
        </w:rPr>
        <w:t>it</w:t>
      </w:r>
      <w:r w:rsidR="001D37C0" w:rsidRPr="0078357E">
        <w:rPr>
          <w:rFonts w:asciiTheme="minorHAnsi" w:hAnsiTheme="minorHAnsi" w:cstheme="minorHAnsi"/>
        </w:rPr>
        <w:t xml:space="preserve"> is not well understood what creates this equilibrium</w:t>
      </w:r>
      <w:r w:rsidR="00EB1123" w:rsidRPr="0078357E">
        <w:rPr>
          <w:rFonts w:asciiTheme="minorHAnsi" w:hAnsiTheme="minorHAnsi" w:cstheme="minorHAnsi"/>
          <w:vertAlign w:val="superscript"/>
        </w:rPr>
        <w:t>25</w:t>
      </w:r>
      <w:r w:rsidR="003A77A0" w:rsidRPr="0078357E">
        <w:rPr>
          <w:rFonts w:asciiTheme="minorHAnsi" w:hAnsiTheme="minorHAnsi" w:cstheme="minorHAnsi"/>
          <w:vertAlign w:val="superscript"/>
        </w:rPr>
        <w:t>,</w:t>
      </w:r>
      <w:r w:rsidR="00EB1123" w:rsidRPr="0078357E">
        <w:rPr>
          <w:rFonts w:asciiTheme="minorHAnsi" w:hAnsiTheme="minorHAnsi" w:cstheme="minorHAnsi"/>
          <w:vertAlign w:val="superscript"/>
        </w:rPr>
        <w:t>38</w:t>
      </w:r>
      <w:r w:rsidR="001D37C0" w:rsidRPr="0078357E">
        <w:rPr>
          <w:rFonts w:asciiTheme="minorHAnsi" w:hAnsiTheme="minorHAnsi" w:cstheme="minorHAnsi"/>
        </w:rPr>
        <w:t>.</w:t>
      </w:r>
      <w:r w:rsidR="00EF7A85">
        <w:rPr>
          <w:rFonts w:asciiTheme="minorHAnsi" w:hAnsiTheme="minorHAnsi" w:cstheme="minorHAnsi"/>
        </w:rPr>
        <w:t xml:space="preserve"> Embryos older than 24 hpf show decreases in ethanol concentrations</w:t>
      </w:r>
      <w:r w:rsidR="003320B9">
        <w:rPr>
          <w:rFonts w:asciiTheme="minorHAnsi" w:hAnsiTheme="minorHAnsi" w:cstheme="minorHAnsi"/>
        </w:rPr>
        <w:t>,</w:t>
      </w:r>
      <w:r w:rsidR="000B246C">
        <w:rPr>
          <w:rFonts w:asciiTheme="minorHAnsi" w:hAnsiTheme="minorHAnsi" w:cstheme="minorHAnsi"/>
        </w:rPr>
        <w:t xml:space="preserve"> with 48 </w:t>
      </w:r>
      <w:proofErr w:type="spellStart"/>
      <w:r w:rsidR="000B246C">
        <w:rPr>
          <w:rFonts w:asciiTheme="minorHAnsi" w:hAnsiTheme="minorHAnsi" w:cstheme="minorHAnsi"/>
        </w:rPr>
        <w:t>hpf</w:t>
      </w:r>
      <w:proofErr w:type="spellEnd"/>
      <w:r w:rsidR="000B246C">
        <w:rPr>
          <w:rFonts w:asciiTheme="minorHAnsi" w:hAnsiTheme="minorHAnsi" w:cstheme="minorHAnsi"/>
        </w:rPr>
        <w:t xml:space="preserve"> e</w:t>
      </w:r>
      <w:r w:rsidR="00D23FAD">
        <w:rPr>
          <w:rFonts w:asciiTheme="minorHAnsi" w:hAnsiTheme="minorHAnsi" w:cstheme="minorHAnsi"/>
        </w:rPr>
        <w:t>mbryos contain</w:t>
      </w:r>
      <w:r w:rsidR="000B246C">
        <w:rPr>
          <w:rFonts w:asciiTheme="minorHAnsi" w:hAnsiTheme="minorHAnsi" w:cstheme="minorHAnsi"/>
        </w:rPr>
        <w:t>ing</w:t>
      </w:r>
      <w:r w:rsidR="00D23FAD">
        <w:rPr>
          <w:rFonts w:asciiTheme="minorHAnsi" w:hAnsiTheme="minorHAnsi" w:cstheme="minorHAnsi"/>
        </w:rPr>
        <w:t xml:space="preserve"> nearly half of the ethanol content of a 24 hpf embryo</w:t>
      </w:r>
      <w:r w:rsidR="00D23FAD" w:rsidRPr="002948AA">
        <w:rPr>
          <w:rFonts w:asciiTheme="minorHAnsi" w:hAnsiTheme="minorHAnsi" w:cstheme="minorHAnsi"/>
          <w:vertAlign w:val="superscript"/>
        </w:rPr>
        <w:t>25</w:t>
      </w:r>
      <w:r w:rsidR="00D23FAD">
        <w:rPr>
          <w:rFonts w:asciiTheme="minorHAnsi" w:hAnsiTheme="minorHAnsi" w:cstheme="minorHAnsi"/>
        </w:rPr>
        <w:t xml:space="preserve">. </w:t>
      </w:r>
      <w:r w:rsidR="001A05B2">
        <w:rPr>
          <w:rFonts w:asciiTheme="minorHAnsi" w:hAnsiTheme="minorHAnsi" w:cstheme="minorHAnsi"/>
        </w:rPr>
        <w:t>However, our results do not determine the ethanol-water equilibrium. Given the speed at which ethanol equilibrates, as well as the volatility of ethanol, it is incredibly difficult to assess water volume changes in the embryo itself due to ethanol exposure. Trying to measure the volume of an ethanol</w:t>
      </w:r>
      <w:r w:rsidR="00B81028">
        <w:rPr>
          <w:rFonts w:asciiTheme="minorHAnsi" w:hAnsiTheme="minorHAnsi" w:cstheme="minorHAnsi"/>
        </w:rPr>
        <w:t xml:space="preserve"> </w:t>
      </w:r>
      <w:r w:rsidR="001A05B2">
        <w:rPr>
          <w:rFonts w:asciiTheme="minorHAnsi" w:hAnsiTheme="minorHAnsi" w:cstheme="minorHAnsi"/>
        </w:rPr>
        <w:t>treated embryo sample using water displacement will result in loss of ethanol from the embryo during the measurement. Using more precise microscopy and spectroscopy methods</w:t>
      </w:r>
      <w:r w:rsidR="003320B9">
        <w:rPr>
          <w:rFonts w:asciiTheme="minorHAnsi" w:hAnsiTheme="minorHAnsi" w:cstheme="minorHAnsi"/>
        </w:rPr>
        <w:t xml:space="preserve"> than those</w:t>
      </w:r>
      <w:r w:rsidR="001A05B2">
        <w:rPr>
          <w:rFonts w:asciiTheme="minorHAnsi" w:hAnsiTheme="minorHAnsi" w:cstheme="minorHAnsi"/>
        </w:rPr>
        <w:t xml:space="preserve"> described above, it may be possible to determine the ethanol-water equilibrium in an embryo</w:t>
      </w:r>
      <w:r w:rsidR="00667522">
        <w:rPr>
          <w:rFonts w:asciiTheme="minorHAnsi" w:hAnsiTheme="minorHAnsi" w:cstheme="minorHAnsi"/>
        </w:rPr>
        <w:t xml:space="preserve"> by directly measuring both at the same time</w:t>
      </w:r>
      <w:r w:rsidR="001A05B2">
        <w:rPr>
          <w:rFonts w:asciiTheme="minorHAnsi" w:hAnsiTheme="minorHAnsi" w:cstheme="minorHAnsi"/>
        </w:rPr>
        <w:t>.</w:t>
      </w:r>
      <w:r w:rsidR="001A05B2" w:rsidRPr="0078357E">
        <w:rPr>
          <w:rFonts w:asciiTheme="minorHAnsi" w:hAnsiTheme="minorHAnsi" w:cstheme="minorHAnsi"/>
        </w:rPr>
        <w:t xml:space="preserve"> </w:t>
      </w:r>
    </w:p>
    <w:p w14:paraId="786E6B45" w14:textId="77777777" w:rsidR="000236DD" w:rsidRPr="0078357E" w:rsidRDefault="000236DD" w:rsidP="00320724">
      <w:pPr>
        <w:rPr>
          <w:rFonts w:asciiTheme="minorHAnsi" w:hAnsiTheme="minorHAnsi" w:cstheme="minorHAnsi"/>
        </w:rPr>
      </w:pPr>
    </w:p>
    <w:p w14:paraId="5085571F" w14:textId="51209491" w:rsidR="0083684B" w:rsidRPr="0078357E" w:rsidRDefault="00E37B31" w:rsidP="00320724">
      <w:pPr>
        <w:rPr>
          <w:rFonts w:asciiTheme="minorHAnsi" w:hAnsiTheme="minorHAnsi" w:cstheme="minorHAnsi"/>
        </w:rPr>
      </w:pPr>
      <w:r w:rsidRPr="0078357E">
        <w:rPr>
          <w:rFonts w:asciiTheme="minorHAnsi" w:hAnsiTheme="minorHAnsi" w:cstheme="minorHAnsi"/>
        </w:rPr>
        <w:t xml:space="preserve">Overall, the protocol described here is </w:t>
      </w:r>
      <w:r w:rsidR="00893FBD" w:rsidRPr="0078357E">
        <w:rPr>
          <w:rFonts w:asciiTheme="minorHAnsi" w:hAnsiTheme="minorHAnsi" w:cstheme="minorHAnsi"/>
        </w:rPr>
        <w:t xml:space="preserve">a powerful tool </w:t>
      </w:r>
      <w:r w:rsidR="003320B9">
        <w:rPr>
          <w:rFonts w:asciiTheme="minorHAnsi" w:hAnsiTheme="minorHAnsi" w:cstheme="minorHAnsi"/>
        </w:rPr>
        <w:t>with</w:t>
      </w:r>
      <w:r w:rsidR="003320B9" w:rsidRPr="0078357E">
        <w:rPr>
          <w:rFonts w:asciiTheme="minorHAnsi" w:hAnsiTheme="minorHAnsi" w:cstheme="minorHAnsi"/>
        </w:rPr>
        <w:t xml:space="preserve"> </w:t>
      </w:r>
      <w:r w:rsidR="00893FBD" w:rsidRPr="0078357E">
        <w:rPr>
          <w:rFonts w:asciiTheme="minorHAnsi" w:hAnsiTheme="minorHAnsi" w:cstheme="minorHAnsi"/>
        </w:rPr>
        <w:t xml:space="preserve">which to assess </w:t>
      </w:r>
      <w:r w:rsidR="00225346" w:rsidRPr="0078357E">
        <w:rPr>
          <w:rFonts w:asciiTheme="minorHAnsi" w:hAnsiTheme="minorHAnsi" w:cstheme="minorHAnsi"/>
        </w:rPr>
        <w:t xml:space="preserve">embryonic </w:t>
      </w:r>
      <w:r w:rsidR="00893FBD" w:rsidRPr="0078357E">
        <w:rPr>
          <w:rFonts w:asciiTheme="minorHAnsi" w:hAnsiTheme="minorHAnsi" w:cstheme="minorHAnsi"/>
        </w:rPr>
        <w:t xml:space="preserve">ethanol concentrations in developing zebrafish embryos. </w:t>
      </w:r>
      <w:r w:rsidR="006D645A" w:rsidRPr="0078357E">
        <w:rPr>
          <w:rFonts w:asciiTheme="minorHAnsi" w:hAnsiTheme="minorHAnsi" w:cstheme="minorHAnsi"/>
        </w:rPr>
        <w:t xml:space="preserve">This information is critical in standardizing FASD studies using zebrafish. The ability to </w:t>
      </w:r>
      <w:r w:rsidR="00EC2F2B" w:rsidRPr="0078357E">
        <w:rPr>
          <w:rFonts w:asciiTheme="minorHAnsi" w:hAnsiTheme="minorHAnsi" w:cstheme="minorHAnsi"/>
        </w:rPr>
        <w:t xml:space="preserve">precisely control ethanol treatment paradigms and directly quantify </w:t>
      </w:r>
      <w:r w:rsidR="00225346" w:rsidRPr="0078357E">
        <w:rPr>
          <w:rFonts w:asciiTheme="minorHAnsi" w:hAnsiTheme="minorHAnsi" w:cstheme="minorHAnsi"/>
        </w:rPr>
        <w:t xml:space="preserve">embryonic </w:t>
      </w:r>
      <w:r w:rsidR="00EC2F2B" w:rsidRPr="0078357E">
        <w:rPr>
          <w:rFonts w:asciiTheme="minorHAnsi" w:hAnsiTheme="minorHAnsi" w:cstheme="minorHAnsi"/>
        </w:rPr>
        <w:t>ethanol concentrations</w:t>
      </w:r>
      <w:r w:rsidR="006D645A" w:rsidRPr="0078357E">
        <w:rPr>
          <w:rFonts w:asciiTheme="minorHAnsi" w:hAnsiTheme="minorHAnsi" w:cstheme="minorHAnsi"/>
        </w:rPr>
        <w:t xml:space="preserve"> </w:t>
      </w:r>
      <w:r w:rsidR="00EC2F2B" w:rsidRPr="0078357E">
        <w:rPr>
          <w:rFonts w:asciiTheme="minorHAnsi" w:hAnsiTheme="minorHAnsi" w:cstheme="minorHAnsi"/>
        </w:rPr>
        <w:t xml:space="preserve">strengthens </w:t>
      </w:r>
      <w:r w:rsidR="003E71A8">
        <w:rPr>
          <w:rFonts w:asciiTheme="minorHAnsi" w:hAnsiTheme="minorHAnsi" w:cstheme="minorHAnsi"/>
        </w:rPr>
        <w:t xml:space="preserve">the functionality of the </w:t>
      </w:r>
      <w:r w:rsidR="00EC2F2B" w:rsidRPr="0078357E">
        <w:rPr>
          <w:rFonts w:asciiTheme="minorHAnsi" w:hAnsiTheme="minorHAnsi" w:cstheme="minorHAnsi"/>
        </w:rPr>
        <w:t xml:space="preserve">zebrafish </w:t>
      </w:r>
      <w:r w:rsidR="006D645A" w:rsidRPr="0078357E">
        <w:rPr>
          <w:rFonts w:asciiTheme="minorHAnsi" w:hAnsiTheme="minorHAnsi" w:cstheme="minorHAnsi"/>
        </w:rPr>
        <w:t xml:space="preserve">model </w:t>
      </w:r>
      <w:r w:rsidR="003E71A8">
        <w:rPr>
          <w:rFonts w:asciiTheme="minorHAnsi" w:hAnsiTheme="minorHAnsi" w:cstheme="minorHAnsi"/>
        </w:rPr>
        <w:t xml:space="preserve">for </w:t>
      </w:r>
      <w:r w:rsidR="006D645A" w:rsidRPr="0078357E">
        <w:rPr>
          <w:rFonts w:asciiTheme="minorHAnsi" w:hAnsiTheme="minorHAnsi" w:cstheme="minorHAnsi"/>
        </w:rPr>
        <w:t>human FASD studies</w:t>
      </w:r>
      <w:r w:rsidR="00EC2F2B" w:rsidRPr="0078357E">
        <w:rPr>
          <w:rFonts w:asciiTheme="minorHAnsi" w:hAnsiTheme="minorHAnsi" w:cstheme="minorHAnsi"/>
        </w:rPr>
        <w:t>. Ultimately, this work</w:t>
      </w:r>
      <w:r w:rsidR="006D645A" w:rsidRPr="0078357E">
        <w:rPr>
          <w:rFonts w:asciiTheme="minorHAnsi" w:hAnsiTheme="minorHAnsi" w:cstheme="minorHAnsi"/>
        </w:rPr>
        <w:t xml:space="preserve"> will greatly improve our understanding of FASD.</w:t>
      </w:r>
    </w:p>
    <w:p w14:paraId="78728D18" w14:textId="706614AE" w:rsidR="00014314" w:rsidRPr="0078357E" w:rsidRDefault="00014314" w:rsidP="00320724">
      <w:pPr>
        <w:rPr>
          <w:rFonts w:asciiTheme="minorHAnsi" w:hAnsiTheme="minorHAnsi" w:cstheme="minorHAnsi"/>
          <w:color w:val="auto"/>
        </w:rPr>
      </w:pPr>
    </w:p>
    <w:p w14:paraId="1734505F" w14:textId="0BAF8179" w:rsidR="00AA03DF" w:rsidRPr="0078357E" w:rsidRDefault="00AA03DF" w:rsidP="00320724">
      <w:pPr>
        <w:pStyle w:val="NormalWeb"/>
        <w:spacing w:before="0" w:beforeAutospacing="0" w:after="0" w:afterAutospacing="0"/>
        <w:rPr>
          <w:rFonts w:asciiTheme="minorHAnsi" w:hAnsiTheme="minorHAnsi" w:cstheme="minorHAnsi"/>
          <w:color w:val="808080"/>
        </w:rPr>
      </w:pPr>
      <w:r w:rsidRPr="0078357E">
        <w:rPr>
          <w:rFonts w:asciiTheme="minorHAnsi" w:hAnsiTheme="minorHAnsi" w:cstheme="minorHAnsi"/>
          <w:b/>
          <w:bCs/>
        </w:rPr>
        <w:t>ACKNOWLEDGMENTS:</w:t>
      </w:r>
    </w:p>
    <w:p w14:paraId="246DCD94" w14:textId="7F91BA63" w:rsidR="007A4DD6" w:rsidRPr="0078357E" w:rsidRDefault="00F90E3F" w:rsidP="00320724">
      <w:pPr>
        <w:rPr>
          <w:rFonts w:asciiTheme="minorHAnsi" w:hAnsiTheme="minorHAnsi" w:cstheme="minorHAnsi"/>
          <w:color w:val="auto"/>
        </w:rPr>
      </w:pPr>
      <w:r w:rsidRPr="0078357E">
        <w:rPr>
          <w:rFonts w:asciiTheme="minorHAnsi" w:hAnsiTheme="minorHAnsi" w:cstheme="minorHAnsi"/>
        </w:rPr>
        <w:t xml:space="preserve">The research presented in this article was supported by </w:t>
      </w:r>
      <w:r w:rsidR="007D7A08" w:rsidRPr="0078357E">
        <w:rPr>
          <w:rFonts w:asciiTheme="minorHAnsi" w:hAnsiTheme="minorHAnsi" w:cstheme="minorHAnsi"/>
        </w:rPr>
        <w:t xml:space="preserve">previous </w:t>
      </w:r>
      <w:r w:rsidRPr="0078357E">
        <w:rPr>
          <w:rFonts w:asciiTheme="minorHAnsi" w:hAnsiTheme="minorHAnsi" w:cstheme="minorHAnsi"/>
        </w:rPr>
        <w:t xml:space="preserve">grants from National Institutes of Health/National Institute of Dental and Craniofacial Research (NIH/NIDCR) </w:t>
      </w:r>
      <w:r w:rsidR="007D7A08" w:rsidRPr="0078357E">
        <w:rPr>
          <w:rFonts w:asciiTheme="minorHAnsi" w:hAnsiTheme="minorHAnsi" w:cstheme="minorHAnsi"/>
        </w:rPr>
        <w:t>R01DE020884</w:t>
      </w:r>
      <w:r w:rsidRPr="0078357E">
        <w:rPr>
          <w:rFonts w:asciiTheme="minorHAnsi" w:hAnsiTheme="minorHAnsi" w:cstheme="minorHAnsi"/>
        </w:rPr>
        <w:t xml:space="preserve"> to J.K.E. and National Institutes of Health/National Institute on Alcohol Abuse and Alcoholism (NIH/NIAAA) </w:t>
      </w:r>
      <w:r w:rsidR="007D7A08" w:rsidRPr="0078357E">
        <w:rPr>
          <w:rFonts w:asciiTheme="minorHAnsi" w:hAnsiTheme="minorHAnsi" w:cstheme="minorHAnsi"/>
        </w:rPr>
        <w:t>F32AA021320</w:t>
      </w:r>
      <w:r w:rsidRPr="0078357E">
        <w:rPr>
          <w:rFonts w:asciiTheme="minorHAnsi" w:hAnsiTheme="minorHAnsi" w:cstheme="minorHAnsi"/>
        </w:rPr>
        <w:t xml:space="preserve"> to C.B.L. </w:t>
      </w:r>
      <w:r w:rsidR="007D7A08" w:rsidRPr="0078357E">
        <w:rPr>
          <w:rFonts w:asciiTheme="minorHAnsi" w:hAnsiTheme="minorHAnsi" w:cstheme="minorHAnsi"/>
        </w:rPr>
        <w:t xml:space="preserve">and by the current grant from National Institutes of Health/National Institute on Alcohol Abuse (NIH/NIAAA) </w:t>
      </w:r>
      <w:r w:rsidR="007D7A08" w:rsidRPr="0078357E">
        <w:rPr>
          <w:rFonts w:asciiTheme="minorHAnsi" w:hAnsiTheme="minorHAnsi" w:cstheme="minorHAnsi"/>
          <w:color w:val="auto"/>
        </w:rPr>
        <w:t>R00AA023560</w:t>
      </w:r>
      <w:r w:rsidR="007D7A08" w:rsidRPr="0078357E">
        <w:rPr>
          <w:rFonts w:asciiTheme="minorHAnsi" w:hAnsiTheme="minorHAnsi" w:cstheme="minorHAnsi"/>
        </w:rPr>
        <w:t xml:space="preserve"> to C.B.L. </w:t>
      </w:r>
      <w:r w:rsidRPr="0078357E">
        <w:rPr>
          <w:rFonts w:asciiTheme="minorHAnsi" w:hAnsiTheme="minorHAnsi" w:cstheme="minorHAnsi"/>
        </w:rPr>
        <w:t xml:space="preserve">We thank Rueben Gonzales for providing and assisting with </w:t>
      </w:r>
      <w:r w:rsidR="00551216" w:rsidRPr="0078357E">
        <w:rPr>
          <w:rFonts w:asciiTheme="minorHAnsi" w:hAnsiTheme="minorHAnsi" w:cstheme="minorHAnsi"/>
        </w:rPr>
        <w:t>gas chromatograph</w:t>
      </w:r>
      <w:r w:rsidR="00551216" w:rsidRPr="0078357E" w:rsidDel="00551216">
        <w:rPr>
          <w:rFonts w:asciiTheme="minorHAnsi" w:hAnsiTheme="minorHAnsi" w:cstheme="minorHAnsi"/>
        </w:rPr>
        <w:t xml:space="preserve"> </w:t>
      </w:r>
      <w:r w:rsidRPr="0078357E">
        <w:rPr>
          <w:rFonts w:asciiTheme="minorHAnsi" w:hAnsiTheme="minorHAnsi" w:cstheme="minorHAnsi"/>
        </w:rPr>
        <w:t>analysis.</w:t>
      </w:r>
      <w:r w:rsidR="007D7A08" w:rsidRPr="0078357E">
        <w:rPr>
          <w:rFonts w:asciiTheme="minorHAnsi" w:hAnsiTheme="minorHAnsi" w:cstheme="minorHAnsi"/>
        </w:rPr>
        <w:t xml:space="preserve"> We thank </w:t>
      </w:r>
      <w:r w:rsidR="000953EF" w:rsidRPr="0078357E">
        <w:rPr>
          <w:rFonts w:asciiTheme="minorHAnsi" w:hAnsiTheme="minorHAnsi" w:cstheme="minorHAnsi"/>
        </w:rPr>
        <w:t>Tiahna Ontiveros and Dr. Gina Nobles writing assistance.</w:t>
      </w:r>
    </w:p>
    <w:p w14:paraId="2D96E92E" w14:textId="72F287DC" w:rsidR="00AA03DF" w:rsidRPr="0078357E" w:rsidRDefault="00AA03DF" w:rsidP="00320724">
      <w:pPr>
        <w:rPr>
          <w:rFonts w:asciiTheme="minorHAnsi" w:hAnsiTheme="minorHAnsi" w:cstheme="minorHAnsi"/>
          <w:b/>
          <w:bCs/>
        </w:rPr>
      </w:pPr>
    </w:p>
    <w:p w14:paraId="5D52ED8B" w14:textId="36B66E1C" w:rsidR="00AA03DF" w:rsidRPr="0078357E" w:rsidRDefault="00AA03DF" w:rsidP="00320724">
      <w:pPr>
        <w:pStyle w:val="NormalWeb"/>
        <w:spacing w:before="0" w:beforeAutospacing="0" w:after="0" w:afterAutospacing="0"/>
        <w:rPr>
          <w:rFonts w:asciiTheme="minorHAnsi" w:hAnsiTheme="minorHAnsi" w:cstheme="minorHAnsi"/>
          <w:color w:val="808080"/>
        </w:rPr>
      </w:pPr>
      <w:r w:rsidRPr="0078357E">
        <w:rPr>
          <w:rFonts w:asciiTheme="minorHAnsi" w:hAnsiTheme="minorHAnsi" w:cstheme="minorHAnsi"/>
          <w:b/>
        </w:rPr>
        <w:lastRenderedPageBreak/>
        <w:t>DISCLOSURES</w:t>
      </w:r>
      <w:r w:rsidRPr="0078357E">
        <w:rPr>
          <w:rFonts w:asciiTheme="minorHAnsi" w:hAnsiTheme="minorHAnsi" w:cstheme="minorHAnsi"/>
          <w:b/>
          <w:bCs/>
        </w:rPr>
        <w:t xml:space="preserve">: </w:t>
      </w:r>
    </w:p>
    <w:p w14:paraId="4E0C3135" w14:textId="1EB4B885" w:rsidR="007A4DD6" w:rsidRPr="0078357E" w:rsidRDefault="0030624F" w:rsidP="00320724">
      <w:pPr>
        <w:rPr>
          <w:rFonts w:asciiTheme="minorHAnsi" w:hAnsiTheme="minorHAnsi" w:cstheme="minorHAnsi"/>
          <w:color w:val="auto"/>
        </w:rPr>
      </w:pPr>
      <w:r w:rsidRPr="0078357E">
        <w:rPr>
          <w:rFonts w:asciiTheme="minorHAnsi" w:hAnsiTheme="minorHAnsi" w:cstheme="minorHAnsi"/>
          <w:color w:val="auto"/>
        </w:rPr>
        <w:t xml:space="preserve">The authors </w:t>
      </w:r>
      <w:r w:rsidR="00D845F8">
        <w:rPr>
          <w:rFonts w:asciiTheme="minorHAnsi" w:hAnsiTheme="minorHAnsi" w:cstheme="minorHAnsi"/>
          <w:color w:val="auto"/>
        </w:rPr>
        <w:t>have nothing to disclose</w:t>
      </w:r>
      <w:r w:rsidRPr="0078357E">
        <w:rPr>
          <w:rFonts w:asciiTheme="minorHAnsi" w:hAnsiTheme="minorHAnsi" w:cstheme="minorHAnsi"/>
          <w:color w:val="auto"/>
        </w:rPr>
        <w:t>.</w:t>
      </w:r>
    </w:p>
    <w:p w14:paraId="66030076" w14:textId="77777777" w:rsidR="00AA03DF" w:rsidRPr="0078357E" w:rsidRDefault="00AA03DF" w:rsidP="00320724">
      <w:pPr>
        <w:rPr>
          <w:rFonts w:asciiTheme="minorHAnsi" w:hAnsiTheme="minorHAnsi" w:cstheme="minorHAnsi"/>
          <w:color w:val="auto"/>
        </w:rPr>
      </w:pPr>
    </w:p>
    <w:p w14:paraId="6D98006F" w14:textId="77777777" w:rsidR="00660958" w:rsidRPr="0078357E" w:rsidRDefault="00660958" w:rsidP="00320724">
      <w:pPr>
        <w:rPr>
          <w:rFonts w:asciiTheme="minorHAnsi" w:hAnsiTheme="minorHAnsi" w:cstheme="minorHAnsi"/>
          <w:b/>
          <w:color w:val="000000" w:themeColor="text1"/>
        </w:rPr>
      </w:pPr>
      <w:r w:rsidRPr="0078357E">
        <w:rPr>
          <w:rFonts w:asciiTheme="minorHAnsi" w:hAnsiTheme="minorHAnsi" w:cstheme="minorHAnsi"/>
          <w:b/>
          <w:bCs/>
        </w:rPr>
        <w:t>REFERENCES:</w:t>
      </w:r>
    </w:p>
    <w:p w14:paraId="7B559496" w14:textId="69F0615B" w:rsidR="00660958" w:rsidRPr="0078357E" w:rsidRDefault="00660958" w:rsidP="00320724">
      <w:pPr>
        <w:pStyle w:val="ListParagraph"/>
        <w:widowControl/>
        <w:numPr>
          <w:ilvl w:val="0"/>
          <w:numId w:val="10"/>
        </w:numPr>
        <w:ind w:left="0" w:firstLine="0"/>
        <w:rPr>
          <w:rFonts w:asciiTheme="minorHAnsi" w:hAnsiTheme="minorHAnsi" w:cstheme="minorHAnsi"/>
        </w:rPr>
      </w:pPr>
      <w:r w:rsidRPr="0078357E">
        <w:rPr>
          <w:rFonts w:asciiTheme="minorHAnsi" w:eastAsiaTheme="minorHAnsi" w:hAnsiTheme="minorHAnsi" w:cstheme="minorHAnsi"/>
          <w:color w:val="auto"/>
        </w:rPr>
        <w:t>Elliott, E</w:t>
      </w:r>
      <w:r w:rsidR="00E24026">
        <w:rPr>
          <w:rFonts w:asciiTheme="minorHAnsi" w:eastAsiaTheme="minorHAnsi" w:hAnsiTheme="minorHAnsi" w:cstheme="minorHAnsi"/>
          <w:color w:val="auto"/>
        </w:rPr>
        <w:t xml:space="preserve">. </w:t>
      </w:r>
      <w:r w:rsidRPr="0078357E">
        <w:rPr>
          <w:rFonts w:asciiTheme="minorHAnsi" w:eastAsiaTheme="minorHAnsi" w:hAnsiTheme="minorHAnsi" w:cstheme="minorHAnsi"/>
          <w:color w:val="auto"/>
        </w:rPr>
        <w:t xml:space="preserve">J., Payne, J., Morris, A., </w:t>
      </w:r>
      <w:proofErr w:type="spellStart"/>
      <w:r w:rsidRPr="0078357E">
        <w:rPr>
          <w:rFonts w:asciiTheme="minorHAnsi" w:eastAsiaTheme="minorHAnsi" w:hAnsiTheme="minorHAnsi" w:cstheme="minorHAnsi"/>
          <w:color w:val="auto"/>
        </w:rPr>
        <w:t>Haan</w:t>
      </w:r>
      <w:proofErr w:type="spellEnd"/>
      <w:r w:rsidRPr="0078357E">
        <w:rPr>
          <w:rFonts w:asciiTheme="minorHAnsi" w:eastAsiaTheme="minorHAnsi" w:hAnsiTheme="minorHAnsi" w:cstheme="minorHAnsi"/>
          <w:color w:val="auto"/>
        </w:rPr>
        <w:t xml:space="preserve">, E., Bower C. Fetal alcohol syndrome: a prospective national surveillance study. </w:t>
      </w:r>
      <w:r w:rsidRPr="0078357E">
        <w:rPr>
          <w:rFonts w:asciiTheme="minorHAnsi" w:eastAsiaTheme="minorHAnsi" w:hAnsiTheme="minorHAnsi" w:cstheme="minorHAnsi"/>
          <w:i/>
          <w:color w:val="auto"/>
        </w:rPr>
        <w:t>Archive of Diseases in Childhood.</w:t>
      </w:r>
      <w:r w:rsidRPr="0078357E">
        <w:rPr>
          <w:rFonts w:asciiTheme="minorHAnsi" w:eastAsiaTheme="minorHAnsi" w:hAnsiTheme="minorHAnsi" w:cstheme="minorHAnsi"/>
          <w:color w:val="auto"/>
        </w:rPr>
        <w:t xml:space="preserve"> </w:t>
      </w:r>
      <w:r w:rsidRPr="0078357E">
        <w:rPr>
          <w:rFonts w:asciiTheme="minorHAnsi" w:eastAsiaTheme="minorHAnsi" w:hAnsiTheme="minorHAnsi" w:cstheme="minorHAnsi"/>
          <w:b/>
          <w:color w:val="auto"/>
        </w:rPr>
        <w:t>93</w:t>
      </w:r>
      <w:r w:rsidRPr="0078357E">
        <w:rPr>
          <w:rFonts w:asciiTheme="minorHAnsi" w:eastAsiaTheme="minorHAnsi" w:hAnsiTheme="minorHAnsi" w:cstheme="minorHAnsi"/>
          <w:color w:val="auto"/>
        </w:rPr>
        <w:t xml:space="preserve"> (9), 732–737 (2008).</w:t>
      </w:r>
    </w:p>
    <w:p w14:paraId="1D323ED9" w14:textId="45D3C25D"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Cudd, T</w:t>
      </w:r>
      <w:r w:rsidR="00E24026">
        <w:rPr>
          <w:rFonts w:asciiTheme="minorHAnsi" w:hAnsiTheme="minorHAnsi" w:cstheme="minorHAnsi"/>
        </w:rPr>
        <w:t xml:space="preserve">. </w:t>
      </w:r>
      <w:r w:rsidRPr="0078357E">
        <w:rPr>
          <w:rFonts w:asciiTheme="minorHAnsi" w:hAnsiTheme="minorHAnsi" w:cstheme="minorHAnsi"/>
        </w:rPr>
        <w:t xml:space="preserve">A. Animal model systems for the study of alcohol teratology. </w:t>
      </w:r>
      <w:r w:rsidRPr="0078357E">
        <w:rPr>
          <w:rFonts w:asciiTheme="minorHAnsi" w:hAnsiTheme="minorHAnsi" w:cstheme="minorHAnsi"/>
          <w:i/>
        </w:rPr>
        <w:t>Experimental Biology and Medicine</w:t>
      </w:r>
      <w:r w:rsidR="00E24026">
        <w:rPr>
          <w:rFonts w:asciiTheme="minorHAnsi" w:hAnsiTheme="minorHAnsi" w:cstheme="minorHAnsi"/>
          <w:iCs/>
        </w:rPr>
        <w:t>.</w:t>
      </w:r>
      <w:r w:rsidRPr="0078357E">
        <w:rPr>
          <w:rFonts w:asciiTheme="minorHAnsi" w:hAnsiTheme="minorHAnsi" w:cstheme="minorHAnsi"/>
          <w:i/>
        </w:rPr>
        <w:t xml:space="preserve"> </w:t>
      </w:r>
      <w:r w:rsidRPr="0078357E">
        <w:rPr>
          <w:rFonts w:asciiTheme="minorHAnsi" w:hAnsiTheme="minorHAnsi" w:cstheme="minorHAnsi"/>
          <w:b/>
        </w:rPr>
        <w:t>230</w:t>
      </w:r>
      <w:r w:rsidRPr="0078357E">
        <w:rPr>
          <w:rFonts w:asciiTheme="minorHAnsi" w:hAnsiTheme="minorHAnsi" w:cstheme="minorHAnsi"/>
        </w:rPr>
        <w:t xml:space="preserve"> (6), 389–393 (2005).</w:t>
      </w:r>
    </w:p>
    <w:p w14:paraId="2BA1C427" w14:textId="11CCF402"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Williams, J</w:t>
      </w:r>
      <w:r w:rsidR="00E24026">
        <w:rPr>
          <w:rFonts w:asciiTheme="minorHAnsi" w:hAnsiTheme="minorHAnsi" w:cstheme="minorHAnsi"/>
        </w:rPr>
        <w:t xml:space="preserve">. </w:t>
      </w:r>
      <w:r w:rsidRPr="0078357E">
        <w:rPr>
          <w:rFonts w:asciiTheme="minorHAnsi" w:hAnsiTheme="minorHAnsi" w:cstheme="minorHAnsi"/>
        </w:rPr>
        <w:t>F., Smith, V</w:t>
      </w:r>
      <w:r w:rsidR="00E24026">
        <w:rPr>
          <w:rFonts w:asciiTheme="minorHAnsi" w:hAnsiTheme="minorHAnsi" w:cstheme="minorHAnsi"/>
        </w:rPr>
        <w:t xml:space="preserve">. </w:t>
      </w:r>
      <w:r w:rsidRPr="0078357E">
        <w:rPr>
          <w:rFonts w:asciiTheme="minorHAnsi" w:hAnsiTheme="minorHAnsi" w:cstheme="minorHAnsi"/>
        </w:rPr>
        <w:t xml:space="preserve">C. Committee </w:t>
      </w:r>
      <w:r w:rsidR="00C44BF9" w:rsidRPr="0078357E">
        <w:rPr>
          <w:rFonts w:asciiTheme="minorHAnsi" w:hAnsiTheme="minorHAnsi" w:cstheme="minorHAnsi"/>
        </w:rPr>
        <w:t>o</w:t>
      </w:r>
      <w:r w:rsidRPr="0078357E">
        <w:rPr>
          <w:rFonts w:asciiTheme="minorHAnsi" w:hAnsiTheme="minorHAnsi" w:cstheme="minorHAnsi"/>
        </w:rPr>
        <w:t xml:space="preserve">n Substance Abuse. Fetal Alcohol Spectrum Disorders. </w:t>
      </w:r>
      <w:r w:rsidRPr="0078357E">
        <w:rPr>
          <w:rFonts w:asciiTheme="minorHAnsi" w:hAnsiTheme="minorHAnsi" w:cstheme="minorHAnsi"/>
          <w:i/>
        </w:rPr>
        <w:t>Pediatrics</w:t>
      </w:r>
      <w:r w:rsidRPr="0078357E">
        <w:rPr>
          <w:rFonts w:asciiTheme="minorHAnsi" w:hAnsiTheme="minorHAnsi" w:cstheme="minorHAnsi"/>
        </w:rPr>
        <w:t xml:space="preserve">. </w:t>
      </w:r>
      <w:r w:rsidRPr="0078357E">
        <w:rPr>
          <w:rFonts w:asciiTheme="minorHAnsi" w:hAnsiTheme="minorHAnsi" w:cstheme="minorHAnsi"/>
          <w:b/>
        </w:rPr>
        <w:t xml:space="preserve">136 </w:t>
      </w:r>
      <w:r w:rsidRPr="0078357E">
        <w:rPr>
          <w:rFonts w:asciiTheme="minorHAnsi" w:hAnsiTheme="minorHAnsi" w:cstheme="minorHAnsi"/>
        </w:rPr>
        <w:t>(5), e1395–1406 (2015).</w:t>
      </w:r>
    </w:p>
    <w:p w14:paraId="77EEE448" w14:textId="3531E13C" w:rsidR="00660958" w:rsidRPr="0078357E" w:rsidRDefault="00660958" w:rsidP="00320724">
      <w:pPr>
        <w:pStyle w:val="ListParagraph"/>
        <w:widowControl/>
        <w:numPr>
          <w:ilvl w:val="0"/>
          <w:numId w:val="10"/>
        </w:numPr>
        <w:ind w:left="0" w:firstLine="0"/>
        <w:rPr>
          <w:rFonts w:asciiTheme="minorHAnsi" w:hAnsiTheme="minorHAnsi" w:cstheme="minorHAnsi"/>
        </w:rPr>
      </w:pPr>
      <w:r w:rsidRPr="0078357E">
        <w:rPr>
          <w:rFonts w:asciiTheme="minorHAnsi" w:eastAsia="SwiftNeueLTPro-Book" w:hAnsiTheme="minorHAnsi" w:cstheme="minorHAnsi"/>
          <w:color w:val="auto"/>
        </w:rPr>
        <w:t>Patten, A</w:t>
      </w:r>
      <w:r w:rsidR="00E24026">
        <w:rPr>
          <w:rFonts w:asciiTheme="minorHAnsi" w:eastAsia="SwiftNeueLTPro-Book" w:hAnsiTheme="minorHAnsi" w:cstheme="minorHAnsi"/>
          <w:color w:val="auto"/>
        </w:rPr>
        <w:t xml:space="preserve">. </w:t>
      </w:r>
      <w:r w:rsidRPr="0078357E">
        <w:rPr>
          <w:rFonts w:asciiTheme="minorHAnsi" w:eastAsia="SwiftNeueLTPro-Book" w:hAnsiTheme="minorHAnsi" w:cstheme="minorHAnsi"/>
          <w:color w:val="auto"/>
        </w:rPr>
        <w:t>R., Fontaine, C</w:t>
      </w:r>
      <w:r w:rsidR="00E24026">
        <w:rPr>
          <w:rFonts w:asciiTheme="minorHAnsi" w:eastAsia="SwiftNeueLTPro-Book" w:hAnsiTheme="minorHAnsi" w:cstheme="minorHAnsi"/>
          <w:color w:val="auto"/>
        </w:rPr>
        <w:t xml:space="preserve">. </w:t>
      </w:r>
      <w:r w:rsidRPr="0078357E">
        <w:rPr>
          <w:rFonts w:asciiTheme="minorHAnsi" w:eastAsia="SwiftNeueLTPro-Book" w:hAnsiTheme="minorHAnsi" w:cstheme="minorHAnsi"/>
          <w:color w:val="auto"/>
        </w:rPr>
        <w:t>J., and Christie, B</w:t>
      </w:r>
      <w:r w:rsidR="00E24026">
        <w:rPr>
          <w:rFonts w:asciiTheme="minorHAnsi" w:eastAsia="SwiftNeueLTPro-Book" w:hAnsiTheme="minorHAnsi" w:cstheme="minorHAnsi"/>
          <w:color w:val="auto"/>
        </w:rPr>
        <w:t xml:space="preserve">. </w:t>
      </w:r>
      <w:r w:rsidRPr="0078357E">
        <w:rPr>
          <w:rFonts w:asciiTheme="minorHAnsi" w:eastAsia="SwiftNeueLTPro-Book" w:hAnsiTheme="minorHAnsi" w:cstheme="minorHAnsi"/>
          <w:color w:val="auto"/>
        </w:rPr>
        <w:t xml:space="preserve">R. A comparison of the different animal models of fetal alcohol spectrum disorders and their use in studying complex behaviors. </w:t>
      </w:r>
      <w:r w:rsidRPr="0078357E">
        <w:rPr>
          <w:rFonts w:asciiTheme="minorHAnsi" w:eastAsia="SwiftNeueLTPro-Book" w:hAnsiTheme="minorHAnsi" w:cstheme="minorHAnsi"/>
          <w:i/>
          <w:color w:val="auto"/>
        </w:rPr>
        <w:t>Frontiers in Pediatrics.</w:t>
      </w:r>
      <w:r w:rsidRPr="0078357E">
        <w:rPr>
          <w:rFonts w:asciiTheme="minorHAnsi" w:eastAsia="SwiftNeueLTPro-Book" w:hAnsiTheme="minorHAnsi" w:cstheme="minorHAnsi"/>
          <w:color w:val="auto"/>
        </w:rPr>
        <w:t xml:space="preserve"> </w:t>
      </w:r>
      <w:r w:rsidRPr="0078357E">
        <w:rPr>
          <w:rFonts w:asciiTheme="minorHAnsi" w:eastAsia="SwiftNeueLTPro-Book" w:hAnsiTheme="minorHAnsi" w:cstheme="minorHAnsi"/>
          <w:b/>
          <w:bCs/>
          <w:color w:val="auto"/>
        </w:rPr>
        <w:t>2:</w:t>
      </w:r>
      <w:r w:rsidRPr="0078357E">
        <w:rPr>
          <w:rFonts w:asciiTheme="minorHAnsi" w:eastAsia="SwiftNeueLTPro-Book" w:hAnsiTheme="minorHAnsi" w:cstheme="minorHAnsi"/>
          <w:bCs/>
          <w:color w:val="auto"/>
        </w:rPr>
        <w:t xml:space="preserve"> </w:t>
      </w:r>
      <w:r w:rsidRPr="0078357E">
        <w:rPr>
          <w:rFonts w:asciiTheme="minorHAnsi" w:eastAsia="SwiftNeueLTPro-Book" w:hAnsiTheme="minorHAnsi" w:cstheme="minorHAnsi"/>
          <w:color w:val="auto"/>
        </w:rPr>
        <w:t>93, (2014).</w:t>
      </w:r>
    </w:p>
    <w:p w14:paraId="22B88F60" w14:textId="274A971F" w:rsidR="00660958" w:rsidRPr="0078357E" w:rsidRDefault="00660958" w:rsidP="00320724">
      <w:pPr>
        <w:pStyle w:val="Title2"/>
        <w:numPr>
          <w:ilvl w:val="0"/>
          <w:numId w:val="10"/>
        </w:numPr>
        <w:spacing w:before="0" w:beforeAutospacing="0" w:after="0" w:afterAutospacing="0"/>
        <w:ind w:left="0" w:firstLine="0"/>
        <w:jc w:val="both"/>
        <w:rPr>
          <w:rFonts w:asciiTheme="minorHAnsi" w:hAnsiTheme="minorHAnsi" w:cstheme="minorHAnsi"/>
        </w:rPr>
      </w:pPr>
      <w:proofErr w:type="spellStart"/>
      <w:r w:rsidRPr="0078357E">
        <w:rPr>
          <w:rFonts w:asciiTheme="minorHAnsi" w:hAnsiTheme="minorHAnsi" w:cstheme="minorHAnsi"/>
        </w:rPr>
        <w:t>Petrelli</w:t>
      </w:r>
      <w:proofErr w:type="spellEnd"/>
      <w:r w:rsidRPr="0078357E">
        <w:rPr>
          <w:rFonts w:asciiTheme="minorHAnsi" w:hAnsiTheme="minorHAnsi" w:cstheme="minorHAnsi"/>
        </w:rPr>
        <w:t>, B., Weinberg, J., Hicks, G</w:t>
      </w:r>
      <w:r w:rsidR="00E24026">
        <w:rPr>
          <w:rFonts w:asciiTheme="minorHAnsi" w:hAnsiTheme="minorHAnsi" w:cstheme="minorHAnsi"/>
        </w:rPr>
        <w:t xml:space="preserve">. </w:t>
      </w:r>
      <w:r w:rsidRPr="0078357E">
        <w:rPr>
          <w:rFonts w:asciiTheme="minorHAnsi" w:hAnsiTheme="minorHAnsi" w:cstheme="minorHAnsi"/>
        </w:rPr>
        <w:t xml:space="preserve">G. </w:t>
      </w:r>
      <w:r w:rsidRPr="0078357E">
        <w:rPr>
          <w:rFonts w:asciiTheme="minorHAnsi" w:eastAsiaTheme="majorEastAsia" w:hAnsiTheme="minorHAnsi" w:cstheme="minorHAnsi"/>
        </w:rPr>
        <w:t xml:space="preserve">Effects of prenatal </w:t>
      </w:r>
      <w:r w:rsidRPr="0078357E">
        <w:rPr>
          <w:rFonts w:asciiTheme="minorHAnsi" w:eastAsiaTheme="majorEastAsia" w:hAnsiTheme="minorHAnsi" w:cstheme="minorHAnsi"/>
          <w:bCs/>
        </w:rPr>
        <w:t>alcohol</w:t>
      </w:r>
      <w:r w:rsidRPr="0078357E">
        <w:rPr>
          <w:rFonts w:asciiTheme="minorHAnsi" w:eastAsiaTheme="majorEastAsia" w:hAnsiTheme="minorHAnsi" w:cstheme="minorHAnsi"/>
        </w:rPr>
        <w:t xml:space="preserve"> exposure (PAE): insights into FASD using mouse </w:t>
      </w:r>
      <w:r w:rsidRPr="0078357E">
        <w:rPr>
          <w:rFonts w:asciiTheme="minorHAnsi" w:eastAsiaTheme="majorEastAsia" w:hAnsiTheme="minorHAnsi" w:cstheme="minorHAnsi"/>
          <w:bCs/>
        </w:rPr>
        <w:t>models</w:t>
      </w:r>
      <w:r w:rsidRPr="0078357E">
        <w:rPr>
          <w:rFonts w:asciiTheme="minorHAnsi" w:eastAsiaTheme="majorEastAsia" w:hAnsiTheme="minorHAnsi" w:cstheme="minorHAnsi"/>
        </w:rPr>
        <w:t xml:space="preserve"> of PAE.</w:t>
      </w:r>
      <w:r w:rsidRPr="0078357E">
        <w:rPr>
          <w:rFonts w:asciiTheme="minorHAnsi" w:hAnsiTheme="minorHAnsi" w:cstheme="minorHAnsi"/>
        </w:rPr>
        <w:t xml:space="preserve"> </w:t>
      </w:r>
      <w:r w:rsidRPr="0078357E">
        <w:rPr>
          <w:rStyle w:val="jrnl"/>
          <w:rFonts w:asciiTheme="minorHAnsi" w:hAnsiTheme="minorHAnsi" w:cstheme="minorHAnsi"/>
          <w:i/>
        </w:rPr>
        <w:t>Biochemistry and Cell Biology</w:t>
      </w:r>
      <w:r w:rsidRPr="0078357E">
        <w:rPr>
          <w:rFonts w:asciiTheme="minorHAnsi" w:hAnsiTheme="minorHAnsi" w:cstheme="minorHAnsi"/>
          <w:i/>
        </w:rPr>
        <w:t>.</w:t>
      </w:r>
      <w:r w:rsidRPr="0078357E">
        <w:rPr>
          <w:rFonts w:asciiTheme="minorHAnsi" w:hAnsiTheme="minorHAnsi" w:cstheme="minorHAnsi"/>
        </w:rPr>
        <w:t xml:space="preserve"> </w:t>
      </w:r>
      <w:r w:rsidRPr="0078357E">
        <w:rPr>
          <w:rFonts w:asciiTheme="minorHAnsi" w:hAnsiTheme="minorHAnsi" w:cstheme="minorHAnsi"/>
          <w:b/>
        </w:rPr>
        <w:t>96</w:t>
      </w:r>
      <w:r w:rsidRPr="0078357E">
        <w:rPr>
          <w:rFonts w:asciiTheme="minorHAnsi" w:hAnsiTheme="minorHAnsi" w:cstheme="minorHAnsi"/>
        </w:rPr>
        <w:t xml:space="preserve"> (2), 131</w:t>
      </w:r>
      <w:r w:rsidR="00E24026">
        <w:rPr>
          <w:rFonts w:asciiTheme="minorHAnsi" w:hAnsiTheme="minorHAnsi" w:cstheme="minorHAnsi"/>
        </w:rPr>
        <w:t>–</w:t>
      </w:r>
      <w:r w:rsidRPr="0078357E">
        <w:rPr>
          <w:rFonts w:asciiTheme="minorHAnsi" w:hAnsiTheme="minorHAnsi" w:cstheme="minorHAnsi"/>
        </w:rPr>
        <w:t>147 (2018).</w:t>
      </w:r>
    </w:p>
    <w:p w14:paraId="1D611B09" w14:textId="48C5EC43" w:rsidR="00660958" w:rsidRPr="0078357E" w:rsidRDefault="00660958" w:rsidP="00320724">
      <w:pPr>
        <w:pStyle w:val="Title2"/>
        <w:numPr>
          <w:ilvl w:val="0"/>
          <w:numId w:val="10"/>
        </w:numPr>
        <w:spacing w:before="0" w:beforeAutospacing="0" w:after="0" w:afterAutospacing="0"/>
        <w:ind w:left="0" w:firstLine="0"/>
        <w:jc w:val="both"/>
        <w:rPr>
          <w:rFonts w:asciiTheme="minorHAnsi" w:hAnsiTheme="minorHAnsi" w:cstheme="minorHAnsi"/>
        </w:rPr>
      </w:pPr>
      <w:r w:rsidRPr="0078357E">
        <w:rPr>
          <w:rFonts w:asciiTheme="minorHAnsi" w:hAnsiTheme="minorHAnsi" w:cstheme="minorHAnsi"/>
        </w:rPr>
        <w:t>Mayfield, J., Arends, M</w:t>
      </w:r>
      <w:r w:rsidR="00E24026">
        <w:rPr>
          <w:rFonts w:asciiTheme="minorHAnsi" w:hAnsiTheme="minorHAnsi" w:cstheme="minorHAnsi"/>
        </w:rPr>
        <w:t xml:space="preserve">. </w:t>
      </w:r>
      <w:r w:rsidRPr="0078357E">
        <w:rPr>
          <w:rFonts w:asciiTheme="minorHAnsi" w:hAnsiTheme="minorHAnsi" w:cstheme="minorHAnsi"/>
        </w:rPr>
        <w:t>A., Harris, R</w:t>
      </w:r>
      <w:r w:rsidR="00E24026">
        <w:rPr>
          <w:rFonts w:asciiTheme="minorHAnsi" w:hAnsiTheme="minorHAnsi" w:cstheme="minorHAnsi"/>
        </w:rPr>
        <w:t xml:space="preserve">. </w:t>
      </w:r>
      <w:r w:rsidRPr="0078357E">
        <w:rPr>
          <w:rFonts w:asciiTheme="minorHAnsi" w:hAnsiTheme="minorHAnsi" w:cstheme="minorHAnsi"/>
        </w:rPr>
        <w:t xml:space="preserve">A., </w:t>
      </w:r>
      <w:proofErr w:type="spellStart"/>
      <w:r w:rsidRPr="0078357E">
        <w:rPr>
          <w:rFonts w:asciiTheme="minorHAnsi" w:hAnsiTheme="minorHAnsi" w:cstheme="minorHAnsi"/>
        </w:rPr>
        <w:t>Blednov</w:t>
      </w:r>
      <w:proofErr w:type="spellEnd"/>
      <w:r w:rsidRPr="0078357E">
        <w:rPr>
          <w:rFonts w:asciiTheme="minorHAnsi" w:hAnsiTheme="minorHAnsi" w:cstheme="minorHAnsi"/>
        </w:rPr>
        <w:t>, Y</w:t>
      </w:r>
      <w:r w:rsidR="00E24026">
        <w:rPr>
          <w:rFonts w:asciiTheme="minorHAnsi" w:hAnsiTheme="minorHAnsi" w:cstheme="minorHAnsi"/>
        </w:rPr>
        <w:t xml:space="preserve">. </w:t>
      </w:r>
      <w:r w:rsidRPr="0078357E">
        <w:rPr>
          <w:rFonts w:asciiTheme="minorHAnsi" w:hAnsiTheme="minorHAnsi" w:cstheme="minorHAnsi"/>
        </w:rPr>
        <w:t>A.</w:t>
      </w:r>
      <w:r w:rsidRPr="0078357E">
        <w:rPr>
          <w:rFonts w:asciiTheme="minorHAnsi" w:eastAsiaTheme="majorEastAsia" w:hAnsiTheme="minorHAnsi" w:cstheme="minorHAnsi"/>
        </w:rPr>
        <w:t xml:space="preserve"> Genes and </w:t>
      </w:r>
      <w:r w:rsidRPr="0078357E">
        <w:rPr>
          <w:rFonts w:asciiTheme="minorHAnsi" w:eastAsiaTheme="majorEastAsia" w:hAnsiTheme="minorHAnsi" w:cstheme="minorHAnsi"/>
          <w:bCs/>
        </w:rPr>
        <w:t>Alcohol</w:t>
      </w:r>
      <w:r w:rsidRPr="0078357E">
        <w:rPr>
          <w:rFonts w:asciiTheme="minorHAnsi" w:eastAsiaTheme="majorEastAsia" w:hAnsiTheme="minorHAnsi" w:cstheme="minorHAnsi"/>
        </w:rPr>
        <w:t xml:space="preserve"> Consumption: Studies with Mutant Mice.</w:t>
      </w:r>
      <w:r w:rsidRPr="0078357E">
        <w:rPr>
          <w:rFonts w:asciiTheme="minorHAnsi" w:hAnsiTheme="minorHAnsi" w:cstheme="minorHAnsi"/>
        </w:rPr>
        <w:t xml:space="preserve"> </w:t>
      </w:r>
      <w:r w:rsidRPr="0078357E">
        <w:rPr>
          <w:rStyle w:val="jrnl"/>
          <w:rFonts w:asciiTheme="minorHAnsi" w:hAnsiTheme="minorHAnsi" w:cstheme="minorHAnsi"/>
          <w:i/>
        </w:rPr>
        <w:t>International Review Neurobiology</w:t>
      </w:r>
      <w:r w:rsidRPr="0078357E">
        <w:rPr>
          <w:rFonts w:asciiTheme="minorHAnsi" w:hAnsiTheme="minorHAnsi" w:cstheme="minorHAnsi"/>
          <w:i/>
        </w:rPr>
        <w:t>.</w:t>
      </w:r>
      <w:r w:rsidRPr="0078357E">
        <w:rPr>
          <w:rFonts w:asciiTheme="minorHAnsi" w:hAnsiTheme="minorHAnsi" w:cstheme="minorHAnsi"/>
        </w:rPr>
        <w:t xml:space="preserve"> </w:t>
      </w:r>
      <w:r w:rsidRPr="0078357E">
        <w:rPr>
          <w:rFonts w:asciiTheme="minorHAnsi" w:hAnsiTheme="minorHAnsi" w:cstheme="minorHAnsi"/>
          <w:b/>
        </w:rPr>
        <w:t>126</w:t>
      </w:r>
      <w:r w:rsidRPr="0078357E">
        <w:rPr>
          <w:rFonts w:asciiTheme="minorHAnsi" w:hAnsiTheme="minorHAnsi" w:cstheme="minorHAnsi"/>
        </w:rPr>
        <w:t>, 293</w:t>
      </w:r>
      <w:r w:rsidR="00E24026">
        <w:rPr>
          <w:rFonts w:asciiTheme="minorHAnsi" w:hAnsiTheme="minorHAnsi" w:cstheme="minorHAnsi"/>
        </w:rPr>
        <w:t>–</w:t>
      </w:r>
      <w:r w:rsidRPr="0078357E">
        <w:rPr>
          <w:rFonts w:asciiTheme="minorHAnsi" w:hAnsiTheme="minorHAnsi" w:cstheme="minorHAnsi"/>
        </w:rPr>
        <w:t xml:space="preserve">355 (2016). </w:t>
      </w:r>
    </w:p>
    <w:p w14:paraId="3156F4D9" w14:textId="31DB73FC" w:rsidR="00660958" w:rsidRPr="0078357E" w:rsidRDefault="00660958" w:rsidP="00320724">
      <w:pPr>
        <w:pStyle w:val="Title2"/>
        <w:numPr>
          <w:ilvl w:val="0"/>
          <w:numId w:val="10"/>
        </w:numPr>
        <w:spacing w:before="0" w:beforeAutospacing="0" w:after="0" w:afterAutospacing="0"/>
        <w:ind w:left="0" w:firstLine="0"/>
        <w:jc w:val="both"/>
        <w:rPr>
          <w:rFonts w:asciiTheme="minorHAnsi" w:hAnsiTheme="minorHAnsi" w:cstheme="minorHAnsi"/>
        </w:rPr>
      </w:pPr>
      <w:r w:rsidRPr="0078357E">
        <w:rPr>
          <w:rFonts w:asciiTheme="minorHAnsi" w:hAnsiTheme="minorHAnsi" w:cstheme="minorHAnsi"/>
        </w:rPr>
        <w:t xml:space="preserve">Marquardt, K., </w:t>
      </w:r>
      <w:proofErr w:type="spellStart"/>
      <w:r w:rsidRPr="0078357E">
        <w:rPr>
          <w:rFonts w:asciiTheme="minorHAnsi" w:hAnsiTheme="minorHAnsi" w:cstheme="minorHAnsi"/>
        </w:rPr>
        <w:t>Brigman</w:t>
      </w:r>
      <w:proofErr w:type="spellEnd"/>
      <w:r w:rsidRPr="0078357E">
        <w:rPr>
          <w:rFonts w:asciiTheme="minorHAnsi" w:hAnsiTheme="minorHAnsi" w:cstheme="minorHAnsi"/>
        </w:rPr>
        <w:t>, J</w:t>
      </w:r>
      <w:r w:rsidR="00E24026">
        <w:rPr>
          <w:rFonts w:asciiTheme="minorHAnsi" w:hAnsiTheme="minorHAnsi" w:cstheme="minorHAnsi"/>
        </w:rPr>
        <w:t xml:space="preserve">. </w:t>
      </w:r>
      <w:r w:rsidRPr="0078357E">
        <w:rPr>
          <w:rFonts w:asciiTheme="minorHAnsi" w:hAnsiTheme="minorHAnsi" w:cstheme="minorHAnsi"/>
        </w:rPr>
        <w:t xml:space="preserve">L. </w:t>
      </w:r>
      <w:r w:rsidRPr="0078357E">
        <w:rPr>
          <w:rFonts w:asciiTheme="minorHAnsi" w:eastAsiaTheme="majorEastAsia" w:hAnsiTheme="minorHAnsi" w:cstheme="minorHAnsi"/>
        </w:rPr>
        <w:t xml:space="preserve">The impact of prenatal </w:t>
      </w:r>
      <w:r w:rsidRPr="0078357E">
        <w:rPr>
          <w:rFonts w:asciiTheme="minorHAnsi" w:eastAsiaTheme="majorEastAsia" w:hAnsiTheme="minorHAnsi" w:cstheme="minorHAnsi"/>
          <w:bCs/>
        </w:rPr>
        <w:t>alcohol</w:t>
      </w:r>
      <w:r w:rsidRPr="0078357E">
        <w:rPr>
          <w:rFonts w:asciiTheme="minorHAnsi" w:eastAsiaTheme="majorEastAsia" w:hAnsiTheme="minorHAnsi" w:cstheme="minorHAnsi"/>
        </w:rPr>
        <w:t xml:space="preserve"> exposure on social, cognitive and affective behavioral domains: Insights from </w:t>
      </w:r>
      <w:r w:rsidRPr="0078357E">
        <w:rPr>
          <w:rFonts w:asciiTheme="minorHAnsi" w:eastAsiaTheme="majorEastAsia" w:hAnsiTheme="minorHAnsi" w:cstheme="minorHAnsi"/>
          <w:bCs/>
        </w:rPr>
        <w:t>rodent</w:t>
      </w:r>
      <w:r w:rsidRPr="0078357E">
        <w:rPr>
          <w:rFonts w:asciiTheme="minorHAnsi" w:eastAsiaTheme="majorEastAsia" w:hAnsiTheme="minorHAnsi" w:cstheme="minorHAnsi"/>
        </w:rPr>
        <w:t xml:space="preserve"> </w:t>
      </w:r>
      <w:r w:rsidRPr="0078357E">
        <w:rPr>
          <w:rFonts w:asciiTheme="minorHAnsi" w:eastAsiaTheme="majorEastAsia" w:hAnsiTheme="minorHAnsi" w:cstheme="minorHAnsi"/>
          <w:bCs/>
        </w:rPr>
        <w:t>models</w:t>
      </w:r>
      <w:r w:rsidRPr="0078357E">
        <w:rPr>
          <w:rFonts w:asciiTheme="minorHAnsi" w:eastAsiaTheme="majorEastAsia" w:hAnsiTheme="minorHAnsi" w:cstheme="minorHAnsi"/>
        </w:rPr>
        <w:t>.</w:t>
      </w:r>
      <w:r w:rsidRPr="0078357E">
        <w:rPr>
          <w:rFonts w:asciiTheme="minorHAnsi" w:hAnsiTheme="minorHAnsi" w:cstheme="minorHAnsi"/>
        </w:rPr>
        <w:t xml:space="preserve"> </w:t>
      </w:r>
      <w:r w:rsidRPr="0078357E">
        <w:rPr>
          <w:rStyle w:val="jrnl"/>
          <w:rFonts w:asciiTheme="minorHAnsi" w:hAnsiTheme="minorHAnsi" w:cstheme="minorHAnsi"/>
          <w:bCs/>
          <w:i/>
        </w:rPr>
        <w:t>Alcohol</w:t>
      </w:r>
      <w:r w:rsidRPr="0078357E">
        <w:rPr>
          <w:rFonts w:asciiTheme="minorHAnsi" w:hAnsiTheme="minorHAnsi" w:cstheme="minorHAnsi"/>
          <w:i/>
        </w:rPr>
        <w:t>.</w:t>
      </w:r>
      <w:r w:rsidRPr="0078357E">
        <w:rPr>
          <w:rFonts w:asciiTheme="minorHAnsi" w:hAnsiTheme="minorHAnsi" w:cstheme="minorHAnsi"/>
        </w:rPr>
        <w:t xml:space="preserve"> </w:t>
      </w:r>
      <w:r w:rsidRPr="0078357E">
        <w:rPr>
          <w:rFonts w:asciiTheme="minorHAnsi" w:hAnsiTheme="minorHAnsi" w:cstheme="minorHAnsi"/>
          <w:b/>
        </w:rPr>
        <w:t>51</w:t>
      </w:r>
      <w:r w:rsidRPr="0078357E">
        <w:rPr>
          <w:rFonts w:asciiTheme="minorHAnsi" w:hAnsiTheme="minorHAnsi" w:cstheme="minorHAnsi"/>
        </w:rPr>
        <w:t>, 1</w:t>
      </w:r>
      <w:r w:rsidR="00E24026">
        <w:rPr>
          <w:rFonts w:asciiTheme="minorHAnsi" w:hAnsiTheme="minorHAnsi" w:cstheme="minorHAnsi"/>
        </w:rPr>
        <w:t>–</w:t>
      </w:r>
      <w:r w:rsidRPr="0078357E">
        <w:rPr>
          <w:rFonts w:asciiTheme="minorHAnsi" w:hAnsiTheme="minorHAnsi" w:cstheme="minorHAnsi"/>
        </w:rPr>
        <w:t>15 (2016).</w:t>
      </w:r>
    </w:p>
    <w:p w14:paraId="6FFBF4BB" w14:textId="4AFD4DE8"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Sulik</w:t>
      </w:r>
      <w:proofErr w:type="spellEnd"/>
      <w:r w:rsidRPr="0078357E">
        <w:rPr>
          <w:rFonts w:asciiTheme="minorHAnsi" w:hAnsiTheme="minorHAnsi" w:cstheme="minorHAnsi"/>
        </w:rPr>
        <w:t>, K</w:t>
      </w:r>
      <w:r w:rsidR="00E24026">
        <w:rPr>
          <w:rFonts w:asciiTheme="minorHAnsi" w:hAnsiTheme="minorHAnsi" w:cstheme="minorHAnsi"/>
        </w:rPr>
        <w:t xml:space="preserve">. </w:t>
      </w:r>
      <w:r w:rsidRPr="0078357E">
        <w:rPr>
          <w:rFonts w:asciiTheme="minorHAnsi" w:hAnsiTheme="minorHAnsi" w:cstheme="minorHAnsi"/>
        </w:rPr>
        <w:t xml:space="preserve">K. Genesis of alcohol-induced craniofacial dysmorphism. </w:t>
      </w:r>
      <w:r w:rsidRPr="0078357E">
        <w:rPr>
          <w:rFonts w:asciiTheme="minorHAnsi" w:hAnsiTheme="minorHAnsi" w:cstheme="minorHAnsi"/>
          <w:i/>
        </w:rPr>
        <w:t>Experimental Biology and Medicine.</w:t>
      </w:r>
      <w:r w:rsidRPr="0078357E">
        <w:rPr>
          <w:rFonts w:asciiTheme="minorHAnsi" w:hAnsiTheme="minorHAnsi" w:cstheme="minorHAnsi"/>
        </w:rPr>
        <w:t xml:space="preserve"> </w:t>
      </w:r>
      <w:r w:rsidRPr="0078357E">
        <w:rPr>
          <w:rFonts w:asciiTheme="minorHAnsi" w:hAnsiTheme="minorHAnsi" w:cstheme="minorHAnsi"/>
          <w:b/>
        </w:rPr>
        <w:t>230</w:t>
      </w:r>
      <w:r w:rsidRPr="0078357E">
        <w:rPr>
          <w:rFonts w:asciiTheme="minorHAnsi" w:hAnsiTheme="minorHAnsi" w:cstheme="minorHAnsi"/>
        </w:rPr>
        <w:t xml:space="preserve"> (6), 366–375 (2005).</w:t>
      </w:r>
    </w:p>
    <w:p w14:paraId="2FE8AA36" w14:textId="643E5E67"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Lipinski, R</w:t>
      </w:r>
      <w:r w:rsidR="00E24026">
        <w:rPr>
          <w:rFonts w:asciiTheme="minorHAnsi" w:hAnsiTheme="minorHAnsi" w:cstheme="minorHAnsi"/>
        </w:rPr>
        <w:t xml:space="preserve">. </w:t>
      </w:r>
      <w:r w:rsidRPr="0078357E">
        <w:rPr>
          <w:rFonts w:asciiTheme="minorHAnsi" w:hAnsiTheme="minorHAnsi" w:cstheme="minorHAnsi"/>
        </w:rPr>
        <w:t xml:space="preserve">J. et al. Ethanol-induced face-brain dysmorphology patterns are correlative and exposure-stage dependent. </w:t>
      </w:r>
      <w:proofErr w:type="spellStart"/>
      <w:r w:rsidRPr="0078357E">
        <w:rPr>
          <w:rFonts w:asciiTheme="minorHAnsi" w:hAnsiTheme="minorHAnsi" w:cstheme="minorHAnsi"/>
          <w:i/>
        </w:rPr>
        <w:t>PLoS</w:t>
      </w:r>
      <w:proofErr w:type="spellEnd"/>
      <w:r w:rsidRPr="0078357E">
        <w:rPr>
          <w:rFonts w:asciiTheme="minorHAnsi" w:hAnsiTheme="minorHAnsi" w:cstheme="minorHAnsi"/>
          <w:i/>
        </w:rPr>
        <w:t xml:space="preserve"> One.</w:t>
      </w:r>
      <w:r w:rsidRPr="0078357E">
        <w:rPr>
          <w:rFonts w:asciiTheme="minorHAnsi" w:hAnsiTheme="minorHAnsi" w:cstheme="minorHAnsi"/>
        </w:rPr>
        <w:t xml:space="preserve"> </w:t>
      </w:r>
      <w:r w:rsidRPr="0078357E">
        <w:rPr>
          <w:rFonts w:asciiTheme="minorHAnsi" w:hAnsiTheme="minorHAnsi" w:cstheme="minorHAnsi"/>
          <w:b/>
        </w:rPr>
        <w:t xml:space="preserve">7 </w:t>
      </w:r>
      <w:r w:rsidRPr="0078357E">
        <w:rPr>
          <w:rFonts w:asciiTheme="minorHAnsi" w:hAnsiTheme="minorHAnsi" w:cstheme="minorHAnsi"/>
        </w:rPr>
        <w:t>(8), e43067 (2012).</w:t>
      </w:r>
    </w:p>
    <w:p w14:paraId="0BD6B243" w14:textId="0DFD95B3"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Eberhart, J</w:t>
      </w:r>
      <w:r w:rsidR="00E24026">
        <w:rPr>
          <w:rFonts w:asciiTheme="minorHAnsi" w:hAnsiTheme="minorHAnsi" w:cstheme="minorHAnsi"/>
        </w:rPr>
        <w:t xml:space="preserve">. </w:t>
      </w:r>
      <w:r w:rsidRPr="0078357E">
        <w:rPr>
          <w:rFonts w:asciiTheme="minorHAnsi" w:hAnsiTheme="minorHAnsi" w:cstheme="minorHAnsi"/>
        </w:rPr>
        <w:t xml:space="preserve">K., Parnell, S. The genetics of fetal alcohol spectrum disorders. </w:t>
      </w:r>
      <w:r w:rsidRPr="0078357E">
        <w:rPr>
          <w:rFonts w:asciiTheme="minorHAnsi" w:hAnsiTheme="minorHAnsi" w:cstheme="minorHAnsi"/>
          <w:i/>
        </w:rPr>
        <w:t xml:space="preserve">Alcoholism: Clinical and Experimental Research. </w:t>
      </w:r>
      <w:r w:rsidRPr="0078357E">
        <w:rPr>
          <w:rFonts w:asciiTheme="minorHAnsi" w:hAnsiTheme="minorHAnsi" w:cstheme="minorHAnsi"/>
          <w:b/>
        </w:rPr>
        <w:t>40</w:t>
      </w:r>
      <w:r w:rsidRPr="0078357E">
        <w:rPr>
          <w:rFonts w:asciiTheme="minorHAnsi" w:hAnsiTheme="minorHAnsi" w:cstheme="minorHAnsi"/>
        </w:rPr>
        <w:t xml:space="preserve"> (6), 1154</w:t>
      </w:r>
      <w:r w:rsidR="00E24026">
        <w:rPr>
          <w:rFonts w:asciiTheme="minorHAnsi" w:hAnsiTheme="minorHAnsi" w:cstheme="minorHAnsi"/>
        </w:rPr>
        <w:t>–11</w:t>
      </w:r>
      <w:r w:rsidRPr="0078357E">
        <w:rPr>
          <w:rFonts w:asciiTheme="minorHAnsi" w:hAnsiTheme="minorHAnsi" w:cstheme="minorHAnsi"/>
        </w:rPr>
        <w:t>65 (2016).</w:t>
      </w:r>
    </w:p>
    <w:p w14:paraId="4681633F" w14:textId="030E663F"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bCs/>
        </w:rPr>
        <w:t>Becker,</w:t>
      </w:r>
      <w:r w:rsidRPr="0078357E">
        <w:rPr>
          <w:rFonts w:asciiTheme="minorHAnsi" w:hAnsiTheme="minorHAnsi" w:cstheme="minorHAnsi"/>
        </w:rPr>
        <w:t xml:space="preserve"> H</w:t>
      </w:r>
      <w:r w:rsidR="00E24026">
        <w:rPr>
          <w:rFonts w:asciiTheme="minorHAnsi" w:hAnsiTheme="minorHAnsi" w:cstheme="minorHAnsi"/>
        </w:rPr>
        <w:t xml:space="preserve">. </w:t>
      </w:r>
      <w:r w:rsidRPr="0078357E">
        <w:rPr>
          <w:rFonts w:asciiTheme="minorHAnsi" w:hAnsiTheme="minorHAnsi" w:cstheme="minorHAnsi"/>
        </w:rPr>
        <w:t>C., Diaz-Granados, J</w:t>
      </w:r>
      <w:r w:rsidR="00E24026">
        <w:rPr>
          <w:rFonts w:asciiTheme="minorHAnsi" w:hAnsiTheme="minorHAnsi" w:cstheme="minorHAnsi"/>
        </w:rPr>
        <w:t xml:space="preserve">. </w:t>
      </w:r>
      <w:r w:rsidRPr="0078357E">
        <w:rPr>
          <w:rFonts w:asciiTheme="minorHAnsi" w:hAnsiTheme="minorHAnsi" w:cstheme="minorHAnsi"/>
        </w:rPr>
        <w:t>L., Randall, C</w:t>
      </w:r>
      <w:r w:rsidR="00E24026">
        <w:rPr>
          <w:rFonts w:asciiTheme="minorHAnsi" w:hAnsiTheme="minorHAnsi" w:cstheme="minorHAnsi"/>
        </w:rPr>
        <w:t xml:space="preserve">. </w:t>
      </w:r>
      <w:r w:rsidRPr="0078357E">
        <w:rPr>
          <w:rFonts w:asciiTheme="minorHAnsi" w:hAnsiTheme="minorHAnsi" w:cstheme="minorHAnsi"/>
        </w:rPr>
        <w:t xml:space="preserve">L. Teratogenic actions of </w:t>
      </w:r>
      <w:r w:rsidRPr="0078357E">
        <w:rPr>
          <w:rFonts w:asciiTheme="minorHAnsi" w:hAnsiTheme="minorHAnsi" w:cstheme="minorHAnsi"/>
          <w:bCs/>
        </w:rPr>
        <w:t>ethanol</w:t>
      </w:r>
      <w:r w:rsidRPr="0078357E">
        <w:rPr>
          <w:rFonts w:asciiTheme="minorHAnsi" w:hAnsiTheme="minorHAnsi" w:cstheme="minorHAnsi"/>
        </w:rPr>
        <w:t xml:space="preserve"> in the mouse: a minireview. </w:t>
      </w:r>
      <w:r w:rsidRPr="0078357E">
        <w:rPr>
          <w:rStyle w:val="jrnl"/>
          <w:rFonts w:asciiTheme="minorHAnsi" w:hAnsiTheme="minorHAnsi" w:cstheme="minorHAnsi"/>
          <w:i/>
        </w:rPr>
        <w:t>Pharmacology, Biochemistry and Behavior</w:t>
      </w:r>
      <w:r w:rsidRPr="0078357E">
        <w:rPr>
          <w:rFonts w:asciiTheme="minorHAnsi" w:hAnsiTheme="minorHAnsi" w:cstheme="minorHAnsi"/>
          <w:i/>
        </w:rPr>
        <w:t>.</w:t>
      </w:r>
      <w:r w:rsidRPr="0078357E">
        <w:rPr>
          <w:rFonts w:asciiTheme="minorHAnsi" w:hAnsiTheme="minorHAnsi" w:cstheme="minorHAnsi"/>
        </w:rPr>
        <w:t xml:space="preserve"> </w:t>
      </w:r>
      <w:r w:rsidRPr="0078357E">
        <w:rPr>
          <w:rFonts w:asciiTheme="minorHAnsi" w:hAnsiTheme="minorHAnsi" w:cstheme="minorHAnsi"/>
          <w:b/>
        </w:rPr>
        <w:t xml:space="preserve">55 </w:t>
      </w:r>
      <w:r w:rsidRPr="0078357E">
        <w:rPr>
          <w:rFonts w:asciiTheme="minorHAnsi" w:hAnsiTheme="minorHAnsi" w:cstheme="minorHAnsi"/>
        </w:rPr>
        <w:t>(4), 501</w:t>
      </w:r>
      <w:r w:rsidR="00E24026">
        <w:rPr>
          <w:rFonts w:asciiTheme="minorHAnsi" w:hAnsiTheme="minorHAnsi" w:cstheme="minorHAnsi"/>
        </w:rPr>
        <w:t>–5</w:t>
      </w:r>
      <w:r w:rsidRPr="0078357E">
        <w:rPr>
          <w:rFonts w:asciiTheme="minorHAnsi" w:hAnsiTheme="minorHAnsi" w:cstheme="minorHAnsi"/>
        </w:rPr>
        <w:t>13 (1996).</w:t>
      </w:r>
    </w:p>
    <w:p w14:paraId="6CC9367C" w14:textId="5A75428C"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Ahlgren</w:t>
      </w:r>
      <w:proofErr w:type="spellEnd"/>
      <w:r w:rsidRPr="0078357E">
        <w:rPr>
          <w:rFonts w:asciiTheme="minorHAnsi" w:hAnsiTheme="minorHAnsi" w:cstheme="minorHAnsi"/>
        </w:rPr>
        <w:t>, S</w:t>
      </w:r>
      <w:r w:rsidR="00E24026">
        <w:rPr>
          <w:rFonts w:asciiTheme="minorHAnsi" w:hAnsiTheme="minorHAnsi" w:cstheme="minorHAnsi"/>
        </w:rPr>
        <w:t xml:space="preserve">. </w:t>
      </w:r>
      <w:r w:rsidRPr="0078357E">
        <w:rPr>
          <w:rFonts w:asciiTheme="minorHAnsi" w:hAnsiTheme="minorHAnsi" w:cstheme="minorHAnsi"/>
        </w:rPr>
        <w:t xml:space="preserve">C., Thakur, V., Bronner-Fraser, M. Sonic hedgehog rescues cranial neural crest from cell death induced by ethanol exposure. </w:t>
      </w:r>
      <w:r w:rsidRPr="0078357E">
        <w:rPr>
          <w:rFonts w:asciiTheme="minorHAnsi" w:hAnsiTheme="minorHAnsi" w:cstheme="minorHAnsi"/>
          <w:i/>
        </w:rPr>
        <w:t>Proceedings of the National Academy of Sciences of the United States of America.</w:t>
      </w:r>
      <w:r w:rsidRPr="0078357E">
        <w:rPr>
          <w:rFonts w:asciiTheme="minorHAnsi" w:hAnsiTheme="minorHAnsi" w:cstheme="minorHAnsi"/>
        </w:rPr>
        <w:t xml:space="preserve"> </w:t>
      </w:r>
      <w:r w:rsidRPr="0078357E">
        <w:rPr>
          <w:rFonts w:asciiTheme="minorHAnsi" w:hAnsiTheme="minorHAnsi" w:cstheme="minorHAnsi"/>
          <w:b/>
        </w:rPr>
        <w:t>99</w:t>
      </w:r>
      <w:r w:rsidRPr="0078357E">
        <w:rPr>
          <w:rFonts w:asciiTheme="minorHAnsi" w:hAnsiTheme="minorHAnsi" w:cstheme="minorHAnsi"/>
        </w:rPr>
        <w:t xml:space="preserve"> (16), 10476–10481 (2002).</w:t>
      </w:r>
    </w:p>
    <w:p w14:paraId="7E3C21A3" w14:textId="51D43047"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Loucks, E</w:t>
      </w:r>
      <w:r w:rsidR="00E24026">
        <w:rPr>
          <w:rFonts w:asciiTheme="minorHAnsi" w:hAnsiTheme="minorHAnsi" w:cstheme="minorHAnsi"/>
        </w:rPr>
        <w:t xml:space="preserve">. </w:t>
      </w:r>
      <w:r w:rsidRPr="0078357E">
        <w:rPr>
          <w:rFonts w:asciiTheme="minorHAnsi" w:hAnsiTheme="minorHAnsi" w:cstheme="minorHAnsi"/>
        </w:rPr>
        <w:t xml:space="preserve">J., </w:t>
      </w:r>
      <w:proofErr w:type="spellStart"/>
      <w:r w:rsidRPr="0078357E">
        <w:rPr>
          <w:rFonts w:asciiTheme="minorHAnsi" w:hAnsiTheme="minorHAnsi" w:cstheme="minorHAnsi"/>
        </w:rPr>
        <w:t>Ahlgren</w:t>
      </w:r>
      <w:proofErr w:type="spellEnd"/>
      <w:r w:rsidRPr="0078357E">
        <w:rPr>
          <w:rFonts w:asciiTheme="minorHAnsi" w:hAnsiTheme="minorHAnsi" w:cstheme="minorHAnsi"/>
        </w:rPr>
        <w:t>, S</w:t>
      </w:r>
      <w:r w:rsidR="00E24026">
        <w:rPr>
          <w:rFonts w:asciiTheme="minorHAnsi" w:hAnsiTheme="minorHAnsi" w:cstheme="minorHAnsi"/>
        </w:rPr>
        <w:t xml:space="preserve">. </w:t>
      </w:r>
      <w:r w:rsidRPr="0078357E">
        <w:rPr>
          <w:rFonts w:asciiTheme="minorHAnsi" w:hAnsiTheme="minorHAnsi" w:cstheme="minorHAnsi"/>
        </w:rPr>
        <w:t xml:space="preserve">C. Deciphering the role of Shh signaling in axial defects produced by ethanol exposure. </w:t>
      </w:r>
      <w:r w:rsidRPr="0078357E">
        <w:rPr>
          <w:rFonts w:asciiTheme="minorHAnsi" w:hAnsiTheme="minorHAnsi" w:cstheme="minorHAnsi"/>
          <w:i/>
        </w:rPr>
        <w:t>Birth Defects Research Part A: Clinical and Molecular Teratology</w:t>
      </w:r>
      <w:r w:rsidRPr="0078357E">
        <w:rPr>
          <w:rFonts w:asciiTheme="minorHAnsi" w:hAnsiTheme="minorHAnsi" w:cstheme="minorHAnsi"/>
        </w:rPr>
        <w:t xml:space="preserve">. </w:t>
      </w:r>
      <w:r w:rsidRPr="0078357E">
        <w:rPr>
          <w:rFonts w:asciiTheme="minorHAnsi" w:hAnsiTheme="minorHAnsi" w:cstheme="minorHAnsi"/>
          <w:b/>
        </w:rPr>
        <w:t>85</w:t>
      </w:r>
      <w:r w:rsidRPr="0078357E">
        <w:rPr>
          <w:rFonts w:asciiTheme="minorHAnsi" w:hAnsiTheme="minorHAnsi" w:cstheme="minorHAnsi"/>
        </w:rPr>
        <w:t xml:space="preserve"> (6), 556–567 (2009).</w:t>
      </w:r>
    </w:p>
    <w:p w14:paraId="63E36E50" w14:textId="544D0383"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Hong, M., Krauss, R</w:t>
      </w:r>
      <w:r w:rsidR="00E24026">
        <w:rPr>
          <w:rFonts w:asciiTheme="minorHAnsi" w:hAnsiTheme="minorHAnsi" w:cstheme="minorHAnsi"/>
        </w:rPr>
        <w:t xml:space="preserve">. </w:t>
      </w:r>
      <w:r w:rsidRPr="0078357E">
        <w:rPr>
          <w:rFonts w:asciiTheme="minorHAnsi" w:hAnsiTheme="minorHAnsi" w:cstheme="minorHAnsi"/>
        </w:rPr>
        <w:t xml:space="preserve">S. </w:t>
      </w:r>
      <w:proofErr w:type="spellStart"/>
      <w:r w:rsidRPr="0078357E">
        <w:rPr>
          <w:rFonts w:asciiTheme="minorHAnsi" w:hAnsiTheme="minorHAnsi" w:cstheme="minorHAnsi"/>
        </w:rPr>
        <w:t>Cdon</w:t>
      </w:r>
      <w:proofErr w:type="spellEnd"/>
      <w:r w:rsidRPr="0078357E">
        <w:rPr>
          <w:rFonts w:asciiTheme="minorHAnsi" w:hAnsiTheme="minorHAnsi" w:cstheme="minorHAnsi"/>
        </w:rPr>
        <w:t xml:space="preserve"> mutation and fetal ethanol exposure synergize to produce midline signaling defects and holoprosencephaly spectrum disorders in mice. </w:t>
      </w:r>
      <w:proofErr w:type="spellStart"/>
      <w:r w:rsidRPr="0078357E">
        <w:rPr>
          <w:rFonts w:asciiTheme="minorHAnsi" w:hAnsiTheme="minorHAnsi" w:cstheme="minorHAnsi"/>
          <w:i/>
        </w:rPr>
        <w:t>PLoS</w:t>
      </w:r>
      <w:proofErr w:type="spellEnd"/>
      <w:r w:rsidRPr="0078357E">
        <w:rPr>
          <w:rFonts w:asciiTheme="minorHAnsi" w:hAnsiTheme="minorHAnsi" w:cstheme="minorHAnsi"/>
        </w:rPr>
        <w:t xml:space="preserve"> </w:t>
      </w:r>
      <w:r w:rsidRPr="0078357E">
        <w:rPr>
          <w:rFonts w:asciiTheme="minorHAnsi" w:hAnsiTheme="minorHAnsi" w:cstheme="minorHAnsi"/>
          <w:i/>
        </w:rPr>
        <w:t>Genetics.</w:t>
      </w:r>
      <w:r w:rsidRPr="0078357E">
        <w:rPr>
          <w:rFonts w:asciiTheme="minorHAnsi" w:hAnsiTheme="minorHAnsi" w:cstheme="minorHAnsi"/>
        </w:rPr>
        <w:t xml:space="preserve"> </w:t>
      </w:r>
      <w:r w:rsidRPr="0078357E">
        <w:rPr>
          <w:rFonts w:asciiTheme="minorHAnsi" w:hAnsiTheme="minorHAnsi" w:cstheme="minorHAnsi"/>
          <w:b/>
        </w:rPr>
        <w:t>8</w:t>
      </w:r>
      <w:r w:rsidRPr="0078357E">
        <w:rPr>
          <w:rFonts w:asciiTheme="minorHAnsi" w:hAnsiTheme="minorHAnsi" w:cstheme="minorHAnsi"/>
        </w:rPr>
        <w:t xml:space="preserve"> (10), e1002999 (2012).</w:t>
      </w:r>
    </w:p>
    <w:p w14:paraId="270BD5E5" w14:textId="298C8BC3"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Aoto</w:t>
      </w:r>
      <w:proofErr w:type="spellEnd"/>
      <w:r w:rsidRPr="0078357E">
        <w:rPr>
          <w:rFonts w:asciiTheme="minorHAnsi" w:hAnsiTheme="minorHAnsi" w:cstheme="minorHAnsi"/>
        </w:rPr>
        <w:t xml:space="preserve">, K., </w:t>
      </w:r>
      <w:proofErr w:type="spellStart"/>
      <w:r w:rsidRPr="0078357E">
        <w:rPr>
          <w:rFonts w:asciiTheme="minorHAnsi" w:hAnsiTheme="minorHAnsi" w:cstheme="minorHAnsi"/>
        </w:rPr>
        <w:t>Shikata</w:t>
      </w:r>
      <w:proofErr w:type="spellEnd"/>
      <w:r w:rsidRPr="0078357E">
        <w:rPr>
          <w:rFonts w:asciiTheme="minorHAnsi" w:hAnsiTheme="minorHAnsi" w:cstheme="minorHAnsi"/>
        </w:rPr>
        <w:t xml:space="preserve">, Y., Higashiyama, D., Shiota, K., </w:t>
      </w:r>
      <w:proofErr w:type="spellStart"/>
      <w:r w:rsidRPr="0078357E">
        <w:rPr>
          <w:rFonts w:asciiTheme="minorHAnsi" w:hAnsiTheme="minorHAnsi" w:cstheme="minorHAnsi"/>
        </w:rPr>
        <w:t>Motoyama</w:t>
      </w:r>
      <w:proofErr w:type="spellEnd"/>
      <w:r w:rsidRPr="0078357E">
        <w:rPr>
          <w:rFonts w:asciiTheme="minorHAnsi" w:hAnsiTheme="minorHAnsi" w:cstheme="minorHAnsi"/>
        </w:rPr>
        <w:t xml:space="preserve">, J. Fetal ethanol exposure activates protein kinase A and impairs Shh expression in prechordal mesendoderm cells in the pathogenesis of holoprosencephaly. </w:t>
      </w:r>
      <w:r w:rsidRPr="0078357E">
        <w:rPr>
          <w:rFonts w:asciiTheme="minorHAnsi" w:hAnsiTheme="minorHAnsi" w:cstheme="minorHAnsi"/>
          <w:i/>
        </w:rPr>
        <w:t xml:space="preserve">Birth Defects Research Part A: Clinical and Molecular Teratology. </w:t>
      </w:r>
      <w:r w:rsidRPr="0078357E">
        <w:rPr>
          <w:rFonts w:asciiTheme="minorHAnsi" w:hAnsiTheme="minorHAnsi" w:cstheme="minorHAnsi"/>
          <w:b/>
        </w:rPr>
        <w:t>82</w:t>
      </w:r>
      <w:r w:rsidRPr="0078357E">
        <w:rPr>
          <w:rFonts w:asciiTheme="minorHAnsi" w:hAnsiTheme="minorHAnsi" w:cstheme="minorHAnsi"/>
        </w:rPr>
        <w:t xml:space="preserve"> (4), 224</w:t>
      </w:r>
      <w:r w:rsidR="00E24026">
        <w:rPr>
          <w:rFonts w:asciiTheme="minorHAnsi" w:hAnsiTheme="minorHAnsi" w:cstheme="minorHAnsi"/>
        </w:rPr>
        <w:t>–</w:t>
      </w:r>
      <w:r w:rsidRPr="0078357E">
        <w:rPr>
          <w:rFonts w:asciiTheme="minorHAnsi" w:hAnsiTheme="minorHAnsi" w:cstheme="minorHAnsi"/>
        </w:rPr>
        <w:t>231 (2008).</w:t>
      </w:r>
    </w:p>
    <w:p w14:paraId="0C197C13" w14:textId="4CE5EAF9"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noProof/>
        </w:rPr>
        <w:t>Deltour, L., Ang, H</w:t>
      </w:r>
      <w:r w:rsidR="00E24026">
        <w:rPr>
          <w:rFonts w:asciiTheme="minorHAnsi" w:hAnsiTheme="minorHAnsi" w:cstheme="minorHAnsi"/>
          <w:noProof/>
        </w:rPr>
        <w:t xml:space="preserve">. </w:t>
      </w:r>
      <w:r w:rsidRPr="0078357E">
        <w:rPr>
          <w:rFonts w:asciiTheme="minorHAnsi" w:hAnsiTheme="minorHAnsi" w:cstheme="minorHAnsi"/>
          <w:noProof/>
        </w:rPr>
        <w:t xml:space="preserve">L., Duester, G. Ethanol inhibition of retinoic acid synthesis as a potential mechanism for fetal alcohol syndrome. </w:t>
      </w:r>
      <w:r w:rsidRPr="0078357E">
        <w:rPr>
          <w:rFonts w:asciiTheme="minorHAnsi" w:hAnsiTheme="minorHAnsi" w:cstheme="minorHAnsi"/>
          <w:i/>
          <w:noProof/>
        </w:rPr>
        <w:t>The FASEB Journal</w:t>
      </w:r>
      <w:r w:rsidRPr="0078357E">
        <w:rPr>
          <w:rFonts w:asciiTheme="minorHAnsi" w:hAnsiTheme="minorHAnsi" w:cstheme="minorHAnsi"/>
          <w:noProof/>
        </w:rPr>
        <w:t xml:space="preserve">. </w:t>
      </w:r>
      <w:r w:rsidRPr="0078357E">
        <w:rPr>
          <w:rFonts w:asciiTheme="minorHAnsi" w:hAnsiTheme="minorHAnsi" w:cstheme="minorHAnsi"/>
          <w:b/>
          <w:noProof/>
        </w:rPr>
        <w:t xml:space="preserve">10 </w:t>
      </w:r>
      <w:r w:rsidRPr="0078357E">
        <w:rPr>
          <w:rFonts w:asciiTheme="minorHAnsi" w:hAnsiTheme="minorHAnsi" w:cstheme="minorHAnsi"/>
          <w:noProof/>
        </w:rPr>
        <w:t>(9), 1050</w:t>
      </w:r>
      <w:r w:rsidR="00E24026">
        <w:rPr>
          <w:rFonts w:asciiTheme="minorHAnsi" w:hAnsiTheme="minorHAnsi" w:cstheme="minorHAnsi"/>
          <w:noProof/>
        </w:rPr>
        <w:t>–</w:t>
      </w:r>
      <w:r w:rsidRPr="0078357E">
        <w:rPr>
          <w:rFonts w:asciiTheme="minorHAnsi" w:hAnsiTheme="minorHAnsi" w:cstheme="minorHAnsi"/>
          <w:noProof/>
        </w:rPr>
        <w:t>1057 (1996).</w:t>
      </w:r>
    </w:p>
    <w:p w14:paraId="48B99C20" w14:textId="6CF1C798"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Wentzel, P., Eriksson, U</w:t>
      </w:r>
      <w:r w:rsidR="00E24026">
        <w:rPr>
          <w:rFonts w:asciiTheme="minorHAnsi" w:hAnsiTheme="minorHAnsi" w:cstheme="minorHAnsi"/>
        </w:rPr>
        <w:t xml:space="preserve">. </w:t>
      </w:r>
      <w:r w:rsidRPr="0078357E">
        <w:rPr>
          <w:rFonts w:asciiTheme="minorHAnsi" w:hAnsiTheme="minorHAnsi" w:cstheme="minorHAnsi"/>
        </w:rPr>
        <w:t xml:space="preserve">J. Ethanol-induced fetal </w:t>
      </w:r>
      <w:proofErr w:type="spellStart"/>
      <w:r w:rsidRPr="0078357E">
        <w:rPr>
          <w:rFonts w:asciiTheme="minorHAnsi" w:hAnsiTheme="minorHAnsi" w:cstheme="minorHAnsi"/>
        </w:rPr>
        <w:t>dysmorphogenesis</w:t>
      </w:r>
      <w:proofErr w:type="spellEnd"/>
      <w:r w:rsidRPr="0078357E">
        <w:rPr>
          <w:rFonts w:asciiTheme="minorHAnsi" w:hAnsiTheme="minorHAnsi" w:cstheme="minorHAnsi"/>
        </w:rPr>
        <w:t xml:space="preserve"> in the mouse is diminished by high antioxidative capacity of the mother. </w:t>
      </w:r>
      <w:r w:rsidRPr="0078357E">
        <w:rPr>
          <w:rFonts w:asciiTheme="minorHAnsi" w:hAnsiTheme="minorHAnsi" w:cstheme="minorHAnsi"/>
          <w:i/>
        </w:rPr>
        <w:t>Toxicological Sciences</w:t>
      </w:r>
      <w:r w:rsidRPr="0078357E">
        <w:rPr>
          <w:rFonts w:asciiTheme="minorHAnsi" w:hAnsiTheme="minorHAnsi" w:cstheme="minorHAnsi"/>
        </w:rPr>
        <w:t xml:space="preserve">. </w:t>
      </w:r>
      <w:r w:rsidRPr="0078357E">
        <w:rPr>
          <w:rFonts w:asciiTheme="minorHAnsi" w:hAnsiTheme="minorHAnsi" w:cstheme="minorHAnsi"/>
          <w:b/>
        </w:rPr>
        <w:t>92</w:t>
      </w:r>
      <w:r w:rsidRPr="0078357E">
        <w:rPr>
          <w:rFonts w:asciiTheme="minorHAnsi" w:hAnsiTheme="minorHAnsi" w:cstheme="minorHAnsi"/>
        </w:rPr>
        <w:t xml:space="preserve"> (2), 416–422</w:t>
      </w:r>
      <w:r w:rsidR="00E24026">
        <w:rPr>
          <w:rFonts w:asciiTheme="minorHAnsi" w:hAnsiTheme="minorHAnsi" w:cstheme="minorHAnsi"/>
        </w:rPr>
        <w:t xml:space="preserve"> </w:t>
      </w:r>
      <w:r w:rsidR="00E24026" w:rsidRPr="00E24026">
        <w:rPr>
          <w:rFonts w:asciiTheme="minorHAnsi" w:hAnsiTheme="minorHAnsi" w:cstheme="minorHAnsi"/>
        </w:rPr>
        <w:lastRenderedPageBreak/>
        <w:t>(2006).</w:t>
      </w:r>
    </w:p>
    <w:p w14:paraId="13A74C72" w14:textId="201B51AD" w:rsidR="00660958" w:rsidRPr="0078357E" w:rsidRDefault="00660958" w:rsidP="00320724">
      <w:pPr>
        <w:pStyle w:val="EndNoteBibliography"/>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Karacay</w:t>
      </w:r>
      <w:proofErr w:type="spellEnd"/>
      <w:r w:rsidRPr="0078357E">
        <w:rPr>
          <w:rFonts w:asciiTheme="minorHAnsi" w:hAnsiTheme="minorHAnsi" w:cstheme="minorHAnsi"/>
        </w:rPr>
        <w:t xml:space="preserve">, B., Mahoney, J., Plume, J., </w:t>
      </w:r>
      <w:proofErr w:type="spellStart"/>
      <w:r w:rsidRPr="0078357E">
        <w:rPr>
          <w:rFonts w:asciiTheme="minorHAnsi" w:hAnsiTheme="minorHAnsi" w:cstheme="minorHAnsi"/>
        </w:rPr>
        <w:t>Bonthius</w:t>
      </w:r>
      <w:proofErr w:type="spellEnd"/>
      <w:r w:rsidRPr="0078357E">
        <w:rPr>
          <w:rFonts w:asciiTheme="minorHAnsi" w:hAnsiTheme="minorHAnsi" w:cstheme="minorHAnsi"/>
        </w:rPr>
        <w:t>, D</w:t>
      </w:r>
      <w:r w:rsidR="00E24026">
        <w:rPr>
          <w:rFonts w:asciiTheme="minorHAnsi" w:hAnsiTheme="minorHAnsi" w:cstheme="minorHAnsi"/>
        </w:rPr>
        <w:t xml:space="preserve">. </w:t>
      </w:r>
      <w:r w:rsidRPr="0078357E">
        <w:rPr>
          <w:rFonts w:asciiTheme="minorHAnsi" w:hAnsiTheme="minorHAnsi" w:cstheme="minorHAnsi"/>
        </w:rPr>
        <w:t xml:space="preserve">J. Genetic absence of nNOS worsens fetal alcohol effects in mice. II: microencephaly and neuronal losses. </w:t>
      </w:r>
      <w:r w:rsidRPr="0078357E">
        <w:rPr>
          <w:rFonts w:asciiTheme="minorHAnsi" w:hAnsiTheme="minorHAnsi" w:cstheme="minorHAnsi"/>
          <w:i/>
        </w:rPr>
        <w:t>Alcoholism: Clinical and Experimental Research</w:t>
      </w:r>
      <w:r w:rsidRPr="0078357E">
        <w:rPr>
          <w:rFonts w:asciiTheme="minorHAnsi" w:hAnsiTheme="minorHAnsi" w:cstheme="minorHAnsi"/>
        </w:rPr>
        <w:t xml:space="preserve">. </w:t>
      </w:r>
      <w:r w:rsidRPr="0078357E">
        <w:rPr>
          <w:rFonts w:asciiTheme="minorHAnsi" w:hAnsiTheme="minorHAnsi" w:cstheme="minorHAnsi"/>
          <w:b/>
        </w:rPr>
        <w:t>39</w:t>
      </w:r>
      <w:r w:rsidRPr="0078357E">
        <w:rPr>
          <w:rFonts w:asciiTheme="minorHAnsi" w:hAnsiTheme="minorHAnsi" w:cstheme="minorHAnsi"/>
        </w:rPr>
        <w:t xml:space="preserve"> (2), 221–231 (2015).</w:t>
      </w:r>
    </w:p>
    <w:p w14:paraId="142C7C92" w14:textId="7D902205" w:rsidR="00660958" w:rsidRPr="0078357E" w:rsidRDefault="00660958" w:rsidP="00320724">
      <w:pPr>
        <w:pStyle w:val="EndNoteBibliography"/>
        <w:numPr>
          <w:ilvl w:val="0"/>
          <w:numId w:val="10"/>
        </w:numPr>
        <w:ind w:left="0" w:firstLine="0"/>
        <w:rPr>
          <w:rFonts w:asciiTheme="minorHAnsi" w:eastAsiaTheme="minorHAnsi" w:hAnsiTheme="minorHAnsi" w:cstheme="minorHAnsi"/>
        </w:rPr>
      </w:pPr>
      <w:proofErr w:type="spellStart"/>
      <w:r w:rsidRPr="0078357E">
        <w:rPr>
          <w:rFonts w:asciiTheme="minorHAnsi" w:eastAsiaTheme="minorHAnsi" w:hAnsiTheme="minorHAnsi" w:cstheme="minorHAnsi"/>
        </w:rPr>
        <w:t>Bonthius</w:t>
      </w:r>
      <w:proofErr w:type="spellEnd"/>
      <w:r w:rsidRPr="0078357E">
        <w:rPr>
          <w:rFonts w:asciiTheme="minorHAnsi" w:eastAsiaTheme="minorHAnsi" w:hAnsiTheme="minorHAnsi" w:cstheme="minorHAnsi"/>
        </w:rPr>
        <w:t>, D</w:t>
      </w:r>
      <w:r w:rsidR="00E24026">
        <w:rPr>
          <w:rFonts w:asciiTheme="minorHAnsi" w:eastAsiaTheme="minorHAnsi" w:hAnsiTheme="minorHAnsi" w:cstheme="minorHAnsi"/>
        </w:rPr>
        <w:t xml:space="preserve">. </w:t>
      </w:r>
      <w:r w:rsidRPr="0078357E">
        <w:rPr>
          <w:rFonts w:asciiTheme="minorHAnsi" w:eastAsiaTheme="minorHAnsi" w:hAnsiTheme="minorHAnsi" w:cstheme="minorHAnsi"/>
        </w:rPr>
        <w:t>J. Jr.</w:t>
      </w:r>
      <w:r w:rsidR="00CB2D79">
        <w:rPr>
          <w:rFonts w:asciiTheme="minorHAnsi" w:eastAsiaTheme="minorHAnsi" w:hAnsiTheme="minorHAnsi" w:cstheme="minorHAnsi"/>
        </w:rPr>
        <w:t>,</w:t>
      </w:r>
      <w:r w:rsidRPr="0078357E">
        <w:rPr>
          <w:rFonts w:asciiTheme="minorHAnsi" w:eastAsiaTheme="minorHAnsi" w:hAnsiTheme="minorHAnsi" w:cstheme="minorHAnsi"/>
        </w:rPr>
        <w:t xml:space="preserve"> Winters, Z., </w:t>
      </w:r>
      <w:proofErr w:type="spellStart"/>
      <w:r w:rsidRPr="0078357E">
        <w:rPr>
          <w:rFonts w:asciiTheme="minorHAnsi" w:eastAsiaTheme="minorHAnsi" w:hAnsiTheme="minorHAnsi" w:cstheme="minorHAnsi"/>
        </w:rPr>
        <w:t>Karacay</w:t>
      </w:r>
      <w:proofErr w:type="spellEnd"/>
      <w:r w:rsidRPr="0078357E">
        <w:rPr>
          <w:rFonts w:asciiTheme="minorHAnsi" w:eastAsiaTheme="minorHAnsi" w:hAnsiTheme="minorHAnsi" w:cstheme="minorHAnsi"/>
        </w:rPr>
        <w:t>, B., Bousquet, S</w:t>
      </w:r>
      <w:r w:rsidR="00E24026">
        <w:rPr>
          <w:rFonts w:asciiTheme="minorHAnsi" w:eastAsiaTheme="minorHAnsi" w:hAnsiTheme="minorHAnsi" w:cstheme="minorHAnsi"/>
        </w:rPr>
        <w:t xml:space="preserve">. </w:t>
      </w:r>
      <w:r w:rsidRPr="0078357E">
        <w:rPr>
          <w:rFonts w:asciiTheme="minorHAnsi" w:eastAsiaTheme="minorHAnsi" w:hAnsiTheme="minorHAnsi" w:cstheme="minorHAnsi"/>
        </w:rPr>
        <w:t xml:space="preserve">L., </w:t>
      </w:r>
      <w:proofErr w:type="spellStart"/>
      <w:r w:rsidRPr="0078357E">
        <w:rPr>
          <w:rFonts w:asciiTheme="minorHAnsi" w:eastAsiaTheme="minorHAnsi" w:hAnsiTheme="minorHAnsi" w:cstheme="minorHAnsi"/>
        </w:rPr>
        <w:t>Bonthius</w:t>
      </w:r>
      <w:proofErr w:type="spellEnd"/>
      <w:r w:rsidRPr="0078357E">
        <w:rPr>
          <w:rFonts w:asciiTheme="minorHAnsi" w:eastAsiaTheme="minorHAnsi" w:hAnsiTheme="minorHAnsi" w:cstheme="minorHAnsi"/>
        </w:rPr>
        <w:t>, D</w:t>
      </w:r>
      <w:r w:rsidR="00E24026">
        <w:rPr>
          <w:rFonts w:asciiTheme="minorHAnsi" w:eastAsiaTheme="minorHAnsi" w:hAnsiTheme="minorHAnsi" w:cstheme="minorHAnsi"/>
        </w:rPr>
        <w:t xml:space="preserve">. </w:t>
      </w:r>
      <w:r w:rsidRPr="0078357E">
        <w:rPr>
          <w:rFonts w:asciiTheme="minorHAnsi" w:eastAsiaTheme="minorHAnsi" w:hAnsiTheme="minorHAnsi" w:cstheme="minorHAnsi"/>
        </w:rPr>
        <w:t xml:space="preserve">J. Importance of genetics in fetal alcohol effects: null mutation of the nNOS gene worsens alcohol-induced cerebellar neuronal losses and behavioral deficits. </w:t>
      </w:r>
      <w:r w:rsidRPr="0078357E">
        <w:rPr>
          <w:rFonts w:asciiTheme="minorHAnsi" w:eastAsiaTheme="minorHAnsi" w:hAnsiTheme="minorHAnsi" w:cstheme="minorHAnsi"/>
          <w:i/>
        </w:rPr>
        <w:t>Neurotoxicology</w:t>
      </w:r>
      <w:r w:rsidRPr="0078357E">
        <w:rPr>
          <w:rFonts w:asciiTheme="minorHAnsi" w:eastAsiaTheme="minorHAnsi" w:hAnsiTheme="minorHAnsi" w:cstheme="minorHAnsi"/>
        </w:rPr>
        <w:t xml:space="preserve">. </w:t>
      </w:r>
      <w:r w:rsidRPr="0078357E">
        <w:rPr>
          <w:rFonts w:asciiTheme="minorHAnsi" w:eastAsiaTheme="minorHAnsi" w:hAnsiTheme="minorHAnsi" w:cstheme="minorHAnsi"/>
          <w:b/>
        </w:rPr>
        <w:t>46</w:t>
      </w:r>
      <w:r w:rsidRPr="0078357E">
        <w:rPr>
          <w:rFonts w:asciiTheme="minorHAnsi" w:eastAsiaTheme="minorHAnsi" w:hAnsiTheme="minorHAnsi" w:cstheme="minorHAnsi"/>
        </w:rPr>
        <w:t>, 60–72 (2015).</w:t>
      </w:r>
    </w:p>
    <w:p w14:paraId="09B3A7A3" w14:textId="1D761886" w:rsidR="00660958" w:rsidRPr="0078357E" w:rsidRDefault="00660958" w:rsidP="00320724">
      <w:pPr>
        <w:pStyle w:val="EndNoteBibliography"/>
        <w:numPr>
          <w:ilvl w:val="0"/>
          <w:numId w:val="10"/>
        </w:numPr>
        <w:ind w:left="0" w:firstLine="0"/>
        <w:rPr>
          <w:rFonts w:asciiTheme="minorHAnsi" w:eastAsiaTheme="minorHAnsi" w:hAnsiTheme="minorHAnsi" w:cstheme="minorHAnsi"/>
        </w:rPr>
      </w:pPr>
      <w:proofErr w:type="spellStart"/>
      <w:r w:rsidRPr="0078357E">
        <w:rPr>
          <w:rFonts w:asciiTheme="minorHAnsi" w:eastAsiaTheme="minorHAnsi" w:hAnsiTheme="minorHAnsi" w:cstheme="minorHAnsi"/>
        </w:rPr>
        <w:t>Bonthius</w:t>
      </w:r>
      <w:proofErr w:type="spellEnd"/>
      <w:r w:rsidRPr="0078357E">
        <w:rPr>
          <w:rFonts w:asciiTheme="minorHAnsi" w:eastAsiaTheme="minorHAnsi" w:hAnsiTheme="minorHAnsi" w:cstheme="minorHAnsi"/>
        </w:rPr>
        <w:t>, D</w:t>
      </w:r>
      <w:r w:rsidR="00E24026">
        <w:rPr>
          <w:rFonts w:asciiTheme="minorHAnsi" w:eastAsiaTheme="minorHAnsi" w:hAnsiTheme="minorHAnsi" w:cstheme="minorHAnsi"/>
        </w:rPr>
        <w:t xml:space="preserve">. </w:t>
      </w:r>
      <w:r w:rsidRPr="0078357E">
        <w:rPr>
          <w:rFonts w:asciiTheme="minorHAnsi" w:eastAsiaTheme="minorHAnsi" w:hAnsiTheme="minorHAnsi" w:cstheme="minorHAnsi"/>
        </w:rPr>
        <w:t xml:space="preserve">J., et al. Deficiency of neuronal nitric oxide synthase (nNOS) worsens alcohol-induced microencephaly and neuronal loss in developing mice. </w:t>
      </w:r>
      <w:r w:rsidRPr="0078357E">
        <w:rPr>
          <w:rFonts w:asciiTheme="minorHAnsi" w:eastAsiaTheme="minorHAnsi" w:hAnsiTheme="minorHAnsi" w:cstheme="minorHAnsi"/>
          <w:i/>
        </w:rPr>
        <w:t>Brain Research. Developmental Brain Research.</w:t>
      </w:r>
      <w:r w:rsidRPr="0078357E">
        <w:rPr>
          <w:rFonts w:asciiTheme="minorHAnsi" w:eastAsiaTheme="minorHAnsi" w:hAnsiTheme="minorHAnsi" w:cstheme="minorHAnsi"/>
        </w:rPr>
        <w:t xml:space="preserve"> </w:t>
      </w:r>
      <w:r w:rsidRPr="0078357E">
        <w:rPr>
          <w:rFonts w:asciiTheme="minorHAnsi" w:eastAsiaTheme="minorHAnsi" w:hAnsiTheme="minorHAnsi" w:cstheme="minorHAnsi"/>
          <w:b/>
        </w:rPr>
        <w:t>138</w:t>
      </w:r>
      <w:r w:rsidRPr="0078357E">
        <w:rPr>
          <w:rFonts w:asciiTheme="minorHAnsi" w:eastAsiaTheme="minorHAnsi" w:hAnsiTheme="minorHAnsi" w:cstheme="minorHAnsi"/>
        </w:rPr>
        <w:t xml:space="preserve"> (1), 45–59 (2002). </w:t>
      </w:r>
    </w:p>
    <w:p w14:paraId="4C32CD57" w14:textId="31D754E0"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 xml:space="preserve">Langevin, F., </w:t>
      </w:r>
      <w:proofErr w:type="spellStart"/>
      <w:r w:rsidRPr="0078357E">
        <w:rPr>
          <w:rFonts w:asciiTheme="minorHAnsi" w:hAnsiTheme="minorHAnsi" w:cstheme="minorHAnsi"/>
        </w:rPr>
        <w:t>Crossan</w:t>
      </w:r>
      <w:proofErr w:type="spellEnd"/>
      <w:r w:rsidRPr="0078357E">
        <w:rPr>
          <w:rFonts w:asciiTheme="minorHAnsi" w:hAnsiTheme="minorHAnsi" w:cstheme="minorHAnsi"/>
        </w:rPr>
        <w:t>, G</w:t>
      </w:r>
      <w:r w:rsidR="00E24026">
        <w:rPr>
          <w:rFonts w:asciiTheme="minorHAnsi" w:hAnsiTheme="minorHAnsi" w:cstheme="minorHAnsi"/>
        </w:rPr>
        <w:t xml:space="preserve">. </w:t>
      </w:r>
      <w:r w:rsidRPr="0078357E">
        <w:rPr>
          <w:rFonts w:asciiTheme="minorHAnsi" w:hAnsiTheme="minorHAnsi" w:cstheme="minorHAnsi"/>
        </w:rPr>
        <w:t>P., Rosado, I</w:t>
      </w:r>
      <w:r w:rsidR="00E24026">
        <w:rPr>
          <w:rFonts w:asciiTheme="minorHAnsi" w:hAnsiTheme="minorHAnsi" w:cstheme="minorHAnsi"/>
        </w:rPr>
        <w:t xml:space="preserve">. </w:t>
      </w:r>
      <w:r w:rsidRPr="0078357E">
        <w:rPr>
          <w:rFonts w:asciiTheme="minorHAnsi" w:hAnsiTheme="minorHAnsi" w:cstheme="minorHAnsi"/>
        </w:rPr>
        <w:t>V., Arends, M</w:t>
      </w:r>
      <w:r w:rsidR="00E24026">
        <w:rPr>
          <w:rFonts w:asciiTheme="minorHAnsi" w:hAnsiTheme="minorHAnsi" w:cstheme="minorHAnsi"/>
        </w:rPr>
        <w:t xml:space="preserve">. </w:t>
      </w:r>
      <w:r w:rsidRPr="0078357E">
        <w:rPr>
          <w:rFonts w:asciiTheme="minorHAnsi" w:hAnsiTheme="minorHAnsi" w:cstheme="minorHAnsi"/>
        </w:rPr>
        <w:t>J., Patel, K</w:t>
      </w:r>
      <w:r w:rsidR="00E24026">
        <w:rPr>
          <w:rFonts w:asciiTheme="minorHAnsi" w:hAnsiTheme="minorHAnsi" w:cstheme="minorHAnsi"/>
        </w:rPr>
        <w:t xml:space="preserve">. </w:t>
      </w:r>
      <w:r w:rsidRPr="0078357E">
        <w:rPr>
          <w:rFonts w:asciiTheme="minorHAnsi" w:hAnsiTheme="minorHAnsi" w:cstheme="minorHAnsi"/>
        </w:rPr>
        <w:t xml:space="preserve">J. Fancd2 counteracts the toxic effects of naturally produced aldehydes in mice. </w:t>
      </w:r>
      <w:r w:rsidRPr="0078357E">
        <w:rPr>
          <w:rFonts w:asciiTheme="minorHAnsi" w:hAnsiTheme="minorHAnsi" w:cstheme="minorHAnsi"/>
          <w:i/>
        </w:rPr>
        <w:t xml:space="preserve">Nature. </w:t>
      </w:r>
      <w:r w:rsidRPr="0078357E">
        <w:rPr>
          <w:rFonts w:asciiTheme="minorHAnsi" w:hAnsiTheme="minorHAnsi" w:cstheme="minorHAnsi"/>
          <w:b/>
        </w:rPr>
        <w:t>475</w:t>
      </w:r>
      <w:r w:rsidRPr="0078357E">
        <w:rPr>
          <w:rFonts w:asciiTheme="minorHAnsi" w:hAnsiTheme="minorHAnsi" w:cstheme="minorHAnsi"/>
        </w:rPr>
        <w:t xml:space="preserve"> (7354), 53</w:t>
      </w:r>
      <w:r w:rsidR="00E24026">
        <w:rPr>
          <w:rFonts w:asciiTheme="minorHAnsi" w:hAnsiTheme="minorHAnsi" w:cstheme="minorHAnsi"/>
        </w:rPr>
        <w:t>–</w:t>
      </w:r>
      <w:r w:rsidRPr="0078357E">
        <w:rPr>
          <w:rFonts w:asciiTheme="minorHAnsi" w:hAnsiTheme="minorHAnsi" w:cstheme="minorHAnsi"/>
        </w:rPr>
        <w:t xml:space="preserve">58 (2011). </w:t>
      </w:r>
    </w:p>
    <w:p w14:paraId="53FC5420" w14:textId="3DB03D9C"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Lovely, C</w:t>
      </w:r>
      <w:r w:rsidR="00E24026">
        <w:rPr>
          <w:rFonts w:asciiTheme="minorHAnsi" w:hAnsiTheme="minorHAnsi" w:cstheme="minorHAnsi"/>
        </w:rPr>
        <w:t xml:space="preserve">. </w:t>
      </w:r>
      <w:r w:rsidRPr="0078357E">
        <w:rPr>
          <w:rFonts w:asciiTheme="minorHAnsi" w:hAnsiTheme="minorHAnsi" w:cstheme="minorHAnsi"/>
        </w:rPr>
        <w:t>B., Fernandes</w:t>
      </w:r>
      <w:r w:rsidR="00E24026">
        <w:rPr>
          <w:rFonts w:asciiTheme="minorHAnsi" w:hAnsiTheme="minorHAnsi" w:cstheme="minorHAnsi"/>
        </w:rPr>
        <w:t>,</w:t>
      </w:r>
      <w:r w:rsidRPr="0078357E">
        <w:rPr>
          <w:rFonts w:asciiTheme="minorHAnsi" w:hAnsiTheme="minorHAnsi" w:cstheme="minorHAnsi"/>
        </w:rPr>
        <w:t xml:space="preserve"> Y., </w:t>
      </w:r>
      <w:r w:rsidRPr="0078357E">
        <w:rPr>
          <w:rStyle w:val="highlight"/>
          <w:rFonts w:asciiTheme="minorHAnsi" w:hAnsiTheme="minorHAnsi" w:cstheme="minorHAnsi"/>
          <w:color w:val="auto"/>
        </w:rPr>
        <w:t>Eberhart,</w:t>
      </w:r>
      <w:r w:rsidRPr="0078357E">
        <w:rPr>
          <w:rFonts w:asciiTheme="minorHAnsi" w:hAnsiTheme="minorHAnsi" w:cstheme="minorHAnsi"/>
        </w:rPr>
        <w:t xml:space="preserve"> J</w:t>
      </w:r>
      <w:r w:rsidR="00E24026">
        <w:rPr>
          <w:rFonts w:asciiTheme="minorHAnsi" w:hAnsiTheme="minorHAnsi" w:cstheme="minorHAnsi"/>
        </w:rPr>
        <w:t xml:space="preserve">. </w:t>
      </w:r>
      <w:r w:rsidRPr="0078357E">
        <w:rPr>
          <w:rFonts w:asciiTheme="minorHAnsi" w:hAnsiTheme="minorHAnsi" w:cstheme="minorHAnsi"/>
        </w:rPr>
        <w:t xml:space="preserve">K. Fishing for Fetal Alcohol Spectrum Disorders: Zebrafish as a Model for Ethanol Teratogenesis. </w:t>
      </w:r>
      <w:r w:rsidRPr="0078357E">
        <w:rPr>
          <w:rFonts w:asciiTheme="minorHAnsi" w:hAnsiTheme="minorHAnsi" w:cstheme="minorHAnsi"/>
          <w:i/>
        </w:rPr>
        <w:t>Zebrafish.</w:t>
      </w:r>
      <w:r w:rsidRPr="0078357E">
        <w:rPr>
          <w:rFonts w:asciiTheme="minorHAnsi" w:hAnsiTheme="minorHAnsi" w:cstheme="minorHAnsi"/>
        </w:rPr>
        <w:t xml:space="preserve"> </w:t>
      </w:r>
      <w:r w:rsidRPr="0078357E">
        <w:rPr>
          <w:rFonts w:asciiTheme="minorHAnsi" w:hAnsiTheme="minorHAnsi" w:cstheme="minorHAnsi"/>
          <w:b/>
        </w:rPr>
        <w:t xml:space="preserve">13 </w:t>
      </w:r>
      <w:r w:rsidRPr="0078357E">
        <w:rPr>
          <w:rFonts w:asciiTheme="minorHAnsi" w:hAnsiTheme="minorHAnsi" w:cstheme="minorHAnsi"/>
        </w:rPr>
        <w:t>(5), 391</w:t>
      </w:r>
      <w:r w:rsidR="00E24026">
        <w:rPr>
          <w:rFonts w:asciiTheme="minorHAnsi" w:hAnsiTheme="minorHAnsi" w:cstheme="minorHAnsi"/>
        </w:rPr>
        <w:t>–</w:t>
      </w:r>
      <w:r w:rsidRPr="0078357E">
        <w:rPr>
          <w:rFonts w:asciiTheme="minorHAnsi" w:hAnsiTheme="minorHAnsi" w:cstheme="minorHAnsi"/>
        </w:rPr>
        <w:t>398 (2016).</w:t>
      </w:r>
    </w:p>
    <w:p w14:paraId="12344172" w14:textId="5602FAAB"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Fernandes</w:t>
      </w:r>
      <w:r w:rsidR="00E24026">
        <w:rPr>
          <w:rFonts w:asciiTheme="minorHAnsi" w:hAnsiTheme="minorHAnsi" w:cstheme="minorHAnsi"/>
        </w:rPr>
        <w:t>,</w:t>
      </w:r>
      <w:r w:rsidRPr="0078357E">
        <w:rPr>
          <w:rFonts w:asciiTheme="minorHAnsi" w:hAnsiTheme="minorHAnsi" w:cstheme="minorHAnsi"/>
        </w:rPr>
        <w:t xml:space="preserve"> Y., Buckley, D</w:t>
      </w:r>
      <w:r w:rsidR="00E24026">
        <w:rPr>
          <w:rFonts w:asciiTheme="minorHAnsi" w:hAnsiTheme="minorHAnsi" w:cstheme="minorHAnsi"/>
        </w:rPr>
        <w:t xml:space="preserve">. </w:t>
      </w:r>
      <w:r w:rsidRPr="0078357E">
        <w:rPr>
          <w:rFonts w:asciiTheme="minorHAnsi" w:hAnsiTheme="minorHAnsi" w:cstheme="minorHAnsi"/>
        </w:rPr>
        <w:t xml:space="preserve">M., </w:t>
      </w:r>
      <w:r w:rsidRPr="0078357E">
        <w:rPr>
          <w:rStyle w:val="highlight"/>
          <w:rFonts w:asciiTheme="minorHAnsi" w:hAnsiTheme="minorHAnsi" w:cstheme="minorHAnsi"/>
          <w:color w:val="auto"/>
        </w:rPr>
        <w:t>Eberhart,</w:t>
      </w:r>
      <w:r w:rsidRPr="0078357E">
        <w:rPr>
          <w:rFonts w:asciiTheme="minorHAnsi" w:hAnsiTheme="minorHAnsi" w:cstheme="minorHAnsi"/>
        </w:rPr>
        <w:t xml:space="preserve"> J</w:t>
      </w:r>
      <w:r w:rsidR="00E24026">
        <w:rPr>
          <w:rFonts w:asciiTheme="minorHAnsi" w:hAnsiTheme="minorHAnsi" w:cstheme="minorHAnsi"/>
        </w:rPr>
        <w:t xml:space="preserve">. </w:t>
      </w:r>
      <w:r w:rsidRPr="0078357E">
        <w:rPr>
          <w:rFonts w:asciiTheme="minorHAnsi" w:hAnsiTheme="minorHAnsi" w:cstheme="minorHAnsi"/>
        </w:rPr>
        <w:t xml:space="preserve">K. Diving into the world of alcohol teratogenesis: a review of zebrafish models of fetal alcohol spectrum disorder. </w:t>
      </w:r>
      <w:r w:rsidRPr="0078357E">
        <w:rPr>
          <w:rStyle w:val="jrnl"/>
          <w:rFonts w:asciiTheme="minorHAnsi" w:hAnsiTheme="minorHAnsi" w:cstheme="minorHAnsi"/>
          <w:i/>
        </w:rPr>
        <w:t>Biochemistry and Cell Biology</w:t>
      </w:r>
      <w:r w:rsidRPr="0078357E">
        <w:rPr>
          <w:rFonts w:asciiTheme="minorHAnsi" w:hAnsiTheme="minorHAnsi" w:cstheme="minorHAnsi"/>
          <w:i/>
        </w:rPr>
        <w:t>.</w:t>
      </w:r>
      <w:r w:rsidRPr="0078357E">
        <w:rPr>
          <w:rFonts w:asciiTheme="minorHAnsi" w:hAnsiTheme="minorHAnsi" w:cstheme="minorHAnsi"/>
        </w:rPr>
        <w:t xml:space="preserve"> </w:t>
      </w:r>
      <w:r w:rsidRPr="0078357E">
        <w:rPr>
          <w:rFonts w:asciiTheme="minorHAnsi" w:hAnsiTheme="minorHAnsi" w:cstheme="minorHAnsi"/>
          <w:b/>
        </w:rPr>
        <w:t>96</w:t>
      </w:r>
      <w:r w:rsidRPr="0078357E">
        <w:rPr>
          <w:rFonts w:asciiTheme="minorHAnsi" w:hAnsiTheme="minorHAnsi" w:cstheme="minorHAnsi"/>
        </w:rPr>
        <w:t xml:space="preserve"> (2), 88-97 (2018). </w:t>
      </w:r>
    </w:p>
    <w:p w14:paraId="79BF6284" w14:textId="56C6EF2D"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McCarthy, N.</w:t>
      </w:r>
      <w:r w:rsidR="00CB2D79">
        <w:rPr>
          <w:rFonts w:asciiTheme="minorHAnsi" w:hAnsiTheme="minorHAnsi" w:cstheme="minorHAnsi"/>
        </w:rPr>
        <w:t xml:space="preserve"> et al.</w:t>
      </w:r>
      <w:r w:rsidRPr="0078357E">
        <w:rPr>
          <w:rFonts w:asciiTheme="minorHAnsi" w:hAnsiTheme="minorHAnsi" w:cstheme="minorHAnsi"/>
        </w:rPr>
        <w:t xml:space="preserve"> </w:t>
      </w:r>
      <w:proofErr w:type="spellStart"/>
      <w:r w:rsidRPr="0078357E">
        <w:rPr>
          <w:rFonts w:asciiTheme="minorHAnsi" w:hAnsiTheme="minorHAnsi" w:cstheme="minorHAnsi"/>
        </w:rPr>
        <w:t>Pdgfra</w:t>
      </w:r>
      <w:proofErr w:type="spellEnd"/>
      <w:r w:rsidRPr="0078357E">
        <w:rPr>
          <w:rFonts w:asciiTheme="minorHAnsi" w:hAnsiTheme="minorHAnsi" w:cstheme="minorHAnsi"/>
        </w:rPr>
        <w:t xml:space="preserve"> protects against ethanol-induced craniofacial defects in a zebrafish model of FASD. </w:t>
      </w:r>
      <w:r w:rsidRPr="0078357E">
        <w:rPr>
          <w:rFonts w:asciiTheme="minorHAnsi" w:hAnsiTheme="minorHAnsi" w:cstheme="minorHAnsi"/>
          <w:i/>
        </w:rPr>
        <w:t>Development</w:t>
      </w:r>
      <w:r w:rsidRPr="0078357E">
        <w:rPr>
          <w:rFonts w:asciiTheme="minorHAnsi" w:hAnsiTheme="minorHAnsi" w:cstheme="minorHAnsi"/>
        </w:rPr>
        <w:t xml:space="preserve">. </w:t>
      </w:r>
      <w:r w:rsidRPr="0078357E">
        <w:rPr>
          <w:rFonts w:asciiTheme="minorHAnsi" w:hAnsiTheme="minorHAnsi" w:cstheme="minorHAnsi"/>
          <w:b/>
        </w:rPr>
        <w:t>140</w:t>
      </w:r>
      <w:r w:rsidRPr="0078357E">
        <w:rPr>
          <w:rFonts w:asciiTheme="minorHAnsi" w:hAnsiTheme="minorHAnsi" w:cstheme="minorHAnsi"/>
        </w:rPr>
        <w:t xml:space="preserve"> (15), 3254–3265 (2013).</w:t>
      </w:r>
    </w:p>
    <w:p w14:paraId="3E335352" w14:textId="4FECC4EE" w:rsidR="00660958" w:rsidRPr="0078357E" w:rsidRDefault="00660958" w:rsidP="00320724">
      <w:pPr>
        <w:pStyle w:val="ListParagraph"/>
        <w:widowControl/>
        <w:numPr>
          <w:ilvl w:val="0"/>
          <w:numId w:val="10"/>
        </w:numPr>
        <w:ind w:left="0" w:firstLine="0"/>
        <w:rPr>
          <w:rFonts w:asciiTheme="minorHAnsi" w:hAnsiTheme="minorHAnsi" w:cstheme="minorHAnsi"/>
        </w:rPr>
      </w:pPr>
      <w:r w:rsidRPr="0078357E">
        <w:rPr>
          <w:rFonts w:asciiTheme="minorHAnsi" w:eastAsiaTheme="minorHAnsi" w:hAnsiTheme="minorHAnsi" w:cstheme="minorHAnsi"/>
          <w:color w:val="auto"/>
        </w:rPr>
        <w:t>Lovely, C</w:t>
      </w:r>
      <w:r w:rsidR="00E24026">
        <w:rPr>
          <w:rFonts w:asciiTheme="minorHAnsi" w:eastAsiaTheme="minorHAnsi" w:hAnsiTheme="minorHAnsi" w:cstheme="minorHAnsi"/>
          <w:color w:val="auto"/>
        </w:rPr>
        <w:t xml:space="preserve">. </w:t>
      </w:r>
      <w:r w:rsidRPr="0078357E">
        <w:rPr>
          <w:rFonts w:asciiTheme="minorHAnsi" w:eastAsiaTheme="minorHAnsi" w:hAnsiTheme="minorHAnsi" w:cstheme="minorHAnsi"/>
          <w:color w:val="auto"/>
        </w:rPr>
        <w:t>B., Nobles, R</w:t>
      </w:r>
      <w:r w:rsidR="00E24026">
        <w:rPr>
          <w:rFonts w:asciiTheme="minorHAnsi" w:eastAsiaTheme="minorHAnsi" w:hAnsiTheme="minorHAnsi" w:cstheme="minorHAnsi"/>
          <w:color w:val="auto"/>
        </w:rPr>
        <w:t xml:space="preserve">. </w:t>
      </w:r>
      <w:r w:rsidRPr="0078357E">
        <w:rPr>
          <w:rFonts w:asciiTheme="minorHAnsi" w:eastAsiaTheme="minorHAnsi" w:hAnsiTheme="minorHAnsi" w:cstheme="minorHAnsi"/>
          <w:color w:val="auto"/>
        </w:rPr>
        <w:t>D., Eberhart, J</w:t>
      </w:r>
      <w:r w:rsidR="00E24026">
        <w:rPr>
          <w:rFonts w:asciiTheme="minorHAnsi" w:eastAsiaTheme="minorHAnsi" w:hAnsiTheme="minorHAnsi" w:cstheme="minorHAnsi"/>
          <w:color w:val="auto"/>
        </w:rPr>
        <w:t xml:space="preserve">. </w:t>
      </w:r>
      <w:r w:rsidRPr="0078357E">
        <w:rPr>
          <w:rFonts w:asciiTheme="minorHAnsi" w:eastAsiaTheme="minorHAnsi" w:hAnsiTheme="minorHAnsi" w:cstheme="minorHAnsi"/>
          <w:color w:val="auto"/>
        </w:rPr>
        <w:t xml:space="preserve">K. Developmental age strengthens barriers to ethanol accumulation in zebrafish. </w:t>
      </w:r>
      <w:r w:rsidRPr="0078357E">
        <w:rPr>
          <w:rFonts w:asciiTheme="minorHAnsi" w:eastAsiaTheme="minorHAnsi" w:hAnsiTheme="minorHAnsi" w:cstheme="minorHAnsi"/>
          <w:i/>
          <w:color w:val="auto"/>
        </w:rPr>
        <w:t>Alcohol.</w:t>
      </w:r>
      <w:r w:rsidRPr="0078357E">
        <w:rPr>
          <w:rFonts w:asciiTheme="minorHAnsi" w:eastAsiaTheme="minorHAnsi" w:hAnsiTheme="minorHAnsi" w:cstheme="minorHAnsi"/>
          <w:color w:val="auto"/>
        </w:rPr>
        <w:t xml:space="preserve"> </w:t>
      </w:r>
      <w:r w:rsidRPr="0078357E">
        <w:rPr>
          <w:rFonts w:asciiTheme="minorHAnsi" w:eastAsiaTheme="minorHAnsi" w:hAnsiTheme="minorHAnsi" w:cstheme="minorHAnsi"/>
          <w:b/>
          <w:color w:val="auto"/>
        </w:rPr>
        <w:t>48</w:t>
      </w:r>
      <w:r w:rsidRPr="0078357E">
        <w:rPr>
          <w:rFonts w:asciiTheme="minorHAnsi" w:eastAsiaTheme="minorHAnsi" w:hAnsiTheme="minorHAnsi" w:cstheme="minorHAnsi"/>
          <w:color w:val="auto"/>
        </w:rPr>
        <w:t xml:space="preserve"> (6), 595–602 (2014).</w:t>
      </w:r>
    </w:p>
    <w:p w14:paraId="521043E2" w14:textId="44308A13"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Harris, R</w:t>
      </w:r>
      <w:r w:rsidR="00E24026">
        <w:rPr>
          <w:rFonts w:asciiTheme="minorHAnsi" w:hAnsiTheme="minorHAnsi" w:cstheme="minorHAnsi"/>
        </w:rPr>
        <w:t xml:space="preserve">. </w:t>
      </w:r>
      <w:r w:rsidRPr="0078357E">
        <w:rPr>
          <w:rFonts w:asciiTheme="minorHAnsi" w:hAnsiTheme="minorHAnsi" w:cstheme="minorHAnsi"/>
        </w:rPr>
        <w:t>A., Trudell, J</w:t>
      </w:r>
      <w:r w:rsidR="00E24026">
        <w:rPr>
          <w:rFonts w:asciiTheme="minorHAnsi" w:hAnsiTheme="minorHAnsi" w:cstheme="minorHAnsi"/>
        </w:rPr>
        <w:t xml:space="preserve">. </w:t>
      </w:r>
      <w:r w:rsidRPr="0078357E">
        <w:rPr>
          <w:rFonts w:asciiTheme="minorHAnsi" w:hAnsiTheme="minorHAnsi" w:cstheme="minorHAnsi"/>
        </w:rPr>
        <w:t xml:space="preserve">R., </w:t>
      </w:r>
      <w:proofErr w:type="spellStart"/>
      <w:r w:rsidRPr="0078357E">
        <w:rPr>
          <w:rFonts w:asciiTheme="minorHAnsi" w:hAnsiTheme="minorHAnsi" w:cstheme="minorHAnsi"/>
        </w:rPr>
        <w:t>Mihic</w:t>
      </w:r>
      <w:proofErr w:type="spellEnd"/>
      <w:r w:rsidRPr="0078357E">
        <w:rPr>
          <w:rFonts w:asciiTheme="minorHAnsi" w:hAnsiTheme="minorHAnsi" w:cstheme="minorHAnsi"/>
        </w:rPr>
        <w:t>, S</w:t>
      </w:r>
      <w:r w:rsidR="00E24026">
        <w:rPr>
          <w:rFonts w:asciiTheme="minorHAnsi" w:hAnsiTheme="minorHAnsi" w:cstheme="minorHAnsi"/>
        </w:rPr>
        <w:t xml:space="preserve">. </w:t>
      </w:r>
      <w:r w:rsidRPr="0078357E">
        <w:rPr>
          <w:rFonts w:asciiTheme="minorHAnsi" w:hAnsiTheme="minorHAnsi" w:cstheme="minorHAnsi"/>
        </w:rPr>
        <w:t xml:space="preserve">J. Ethanol’s molecular targets. </w:t>
      </w:r>
      <w:r w:rsidRPr="0078357E">
        <w:rPr>
          <w:rFonts w:asciiTheme="minorHAnsi" w:hAnsiTheme="minorHAnsi" w:cstheme="minorHAnsi"/>
          <w:i/>
        </w:rPr>
        <w:t>Science Signaling.</w:t>
      </w:r>
      <w:r w:rsidRPr="0078357E">
        <w:rPr>
          <w:rFonts w:asciiTheme="minorHAnsi" w:hAnsiTheme="minorHAnsi" w:cstheme="minorHAnsi"/>
        </w:rPr>
        <w:t xml:space="preserve"> </w:t>
      </w:r>
      <w:r w:rsidRPr="0078357E">
        <w:rPr>
          <w:rFonts w:asciiTheme="minorHAnsi" w:hAnsiTheme="minorHAnsi" w:cstheme="minorHAnsi"/>
          <w:b/>
        </w:rPr>
        <w:t>1</w:t>
      </w:r>
      <w:r w:rsidRPr="0078357E">
        <w:rPr>
          <w:rFonts w:asciiTheme="minorHAnsi" w:hAnsiTheme="minorHAnsi" w:cstheme="minorHAnsi"/>
        </w:rPr>
        <w:t xml:space="preserve"> (28), re7 (2008).</w:t>
      </w:r>
    </w:p>
    <w:p w14:paraId="55091FCC" w14:textId="3089CAEF"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Westerfield</w:t>
      </w:r>
      <w:proofErr w:type="spellEnd"/>
      <w:r w:rsidRPr="0078357E">
        <w:rPr>
          <w:rFonts w:asciiTheme="minorHAnsi" w:hAnsiTheme="minorHAnsi" w:cstheme="minorHAnsi"/>
        </w:rPr>
        <w:t xml:space="preserve">, M. </w:t>
      </w:r>
      <w:r w:rsidRPr="0078357E">
        <w:rPr>
          <w:rFonts w:asciiTheme="minorHAnsi" w:hAnsiTheme="minorHAnsi" w:cstheme="minorHAnsi"/>
          <w:i/>
        </w:rPr>
        <w:t xml:space="preserve">The Zebrafish Book: A guide for the laboratory use of zebrafish </w:t>
      </w:r>
      <w:r w:rsidR="00C44BF9" w:rsidRPr="0078357E">
        <w:rPr>
          <w:rFonts w:asciiTheme="minorHAnsi" w:hAnsiTheme="minorHAnsi" w:cstheme="minorHAnsi"/>
          <w:i/>
        </w:rPr>
        <w:t xml:space="preserve">Danio </w:t>
      </w:r>
      <w:r w:rsidRPr="0078357E">
        <w:rPr>
          <w:rFonts w:asciiTheme="minorHAnsi" w:hAnsiTheme="minorHAnsi" w:cstheme="minorHAnsi"/>
        </w:rPr>
        <w:t>(</w:t>
      </w:r>
      <w:r w:rsidRPr="0078357E">
        <w:rPr>
          <w:rFonts w:asciiTheme="minorHAnsi" w:hAnsiTheme="minorHAnsi" w:cstheme="minorHAnsi"/>
          <w:i/>
        </w:rPr>
        <w:t>Brachydanio</w:t>
      </w:r>
      <w:r w:rsidR="00D27315" w:rsidRPr="0078357E">
        <w:rPr>
          <w:rFonts w:asciiTheme="minorHAnsi" w:hAnsiTheme="minorHAnsi" w:cstheme="minorHAnsi"/>
          <w:i/>
        </w:rPr>
        <w:t>)</w:t>
      </w:r>
      <w:r w:rsidRPr="0078357E">
        <w:rPr>
          <w:rFonts w:asciiTheme="minorHAnsi" w:hAnsiTheme="minorHAnsi" w:cstheme="minorHAnsi"/>
          <w:i/>
        </w:rPr>
        <w:t xml:space="preserve"> </w:t>
      </w:r>
      <w:r w:rsidR="00D27315" w:rsidRPr="0078357E">
        <w:rPr>
          <w:rFonts w:asciiTheme="minorHAnsi" w:hAnsiTheme="minorHAnsi" w:cstheme="minorHAnsi"/>
          <w:i/>
        </w:rPr>
        <w:t>r</w:t>
      </w:r>
      <w:r w:rsidRPr="0078357E">
        <w:rPr>
          <w:rFonts w:asciiTheme="minorHAnsi" w:hAnsiTheme="minorHAnsi" w:cstheme="minorHAnsi"/>
          <w:i/>
        </w:rPr>
        <w:t>erio</w:t>
      </w:r>
      <w:r w:rsidRPr="0078357E">
        <w:rPr>
          <w:rFonts w:asciiTheme="minorHAnsi" w:hAnsiTheme="minorHAnsi" w:cstheme="minorHAnsi"/>
        </w:rPr>
        <w:t>. University of Oregon Press. Eugene, OR (1993).</w:t>
      </w:r>
    </w:p>
    <w:p w14:paraId="5A15C81F" w14:textId="1BF67B4D" w:rsidR="00660958" w:rsidRPr="0078357E" w:rsidRDefault="00660958" w:rsidP="00320724">
      <w:pPr>
        <w:widowControl/>
        <w:numPr>
          <w:ilvl w:val="0"/>
          <w:numId w:val="10"/>
        </w:numPr>
        <w:autoSpaceDE/>
        <w:autoSpaceDN/>
        <w:adjustRightInd/>
        <w:ind w:left="0" w:firstLine="0"/>
        <w:rPr>
          <w:rFonts w:asciiTheme="minorHAnsi" w:hAnsiTheme="minorHAnsi" w:cstheme="minorHAnsi"/>
        </w:rPr>
      </w:pPr>
      <w:r w:rsidRPr="0078357E">
        <w:rPr>
          <w:rFonts w:asciiTheme="minorHAnsi" w:hAnsiTheme="minorHAnsi" w:cstheme="minorHAnsi"/>
          <w:color w:val="auto"/>
        </w:rPr>
        <w:t>Lawson N</w:t>
      </w:r>
      <w:r w:rsidR="00E24026">
        <w:rPr>
          <w:rFonts w:asciiTheme="minorHAnsi" w:hAnsiTheme="minorHAnsi" w:cstheme="minorHAnsi"/>
          <w:color w:val="auto"/>
        </w:rPr>
        <w:t xml:space="preserve">. </w:t>
      </w:r>
      <w:r w:rsidRPr="0078357E">
        <w:rPr>
          <w:rFonts w:asciiTheme="minorHAnsi" w:hAnsiTheme="minorHAnsi" w:cstheme="minorHAnsi"/>
          <w:color w:val="auto"/>
        </w:rPr>
        <w:t>D., Weinstein B</w:t>
      </w:r>
      <w:r w:rsidR="00E24026">
        <w:rPr>
          <w:rFonts w:asciiTheme="minorHAnsi" w:hAnsiTheme="minorHAnsi" w:cstheme="minorHAnsi"/>
          <w:color w:val="auto"/>
        </w:rPr>
        <w:t xml:space="preserve">. </w:t>
      </w:r>
      <w:r w:rsidRPr="0078357E">
        <w:rPr>
          <w:rFonts w:asciiTheme="minorHAnsi" w:hAnsiTheme="minorHAnsi" w:cstheme="minorHAnsi"/>
          <w:color w:val="auto"/>
        </w:rPr>
        <w:t xml:space="preserve">M. </w:t>
      </w:r>
      <w:r w:rsidRPr="0078357E">
        <w:rPr>
          <w:rFonts w:asciiTheme="minorHAnsi" w:hAnsiTheme="minorHAnsi" w:cstheme="minorHAnsi"/>
          <w:iCs/>
          <w:color w:val="auto"/>
        </w:rPr>
        <w:t xml:space="preserve">In vivo imaging of embryonic vascular development using transgenic zebrafish. </w:t>
      </w:r>
      <w:r w:rsidRPr="0078357E">
        <w:rPr>
          <w:rFonts w:asciiTheme="minorHAnsi" w:hAnsiTheme="minorHAnsi" w:cstheme="minorHAnsi"/>
          <w:i/>
          <w:iCs/>
          <w:color w:val="auto"/>
        </w:rPr>
        <w:t xml:space="preserve">Developmental Biology. </w:t>
      </w:r>
      <w:r w:rsidRPr="0078357E">
        <w:rPr>
          <w:rFonts w:asciiTheme="minorHAnsi" w:hAnsiTheme="minorHAnsi" w:cstheme="minorHAnsi"/>
          <w:b/>
          <w:iCs/>
          <w:color w:val="auto"/>
        </w:rPr>
        <w:t>248</w:t>
      </w:r>
      <w:r w:rsidRPr="0078357E">
        <w:rPr>
          <w:rFonts w:asciiTheme="minorHAnsi" w:hAnsiTheme="minorHAnsi" w:cstheme="minorHAnsi"/>
          <w:iCs/>
          <w:color w:val="auto"/>
        </w:rPr>
        <w:t xml:space="preserve"> (2), 307–318 (2002).</w:t>
      </w:r>
    </w:p>
    <w:p w14:paraId="10AB4680" w14:textId="3F43D4C3"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 xml:space="preserve">Hagedorn, M., </w:t>
      </w:r>
      <w:proofErr w:type="spellStart"/>
      <w:r w:rsidRPr="0078357E">
        <w:rPr>
          <w:rFonts w:asciiTheme="minorHAnsi" w:hAnsiTheme="minorHAnsi" w:cstheme="minorHAnsi"/>
        </w:rPr>
        <w:t>Kleinhans</w:t>
      </w:r>
      <w:proofErr w:type="spellEnd"/>
      <w:r w:rsidRPr="0078357E">
        <w:rPr>
          <w:rFonts w:asciiTheme="minorHAnsi" w:hAnsiTheme="minorHAnsi" w:cstheme="minorHAnsi"/>
        </w:rPr>
        <w:t>, F</w:t>
      </w:r>
      <w:r w:rsidR="00E24026">
        <w:rPr>
          <w:rFonts w:asciiTheme="minorHAnsi" w:hAnsiTheme="minorHAnsi" w:cstheme="minorHAnsi"/>
        </w:rPr>
        <w:t xml:space="preserve">. </w:t>
      </w:r>
      <w:r w:rsidRPr="0078357E">
        <w:rPr>
          <w:rFonts w:asciiTheme="minorHAnsi" w:hAnsiTheme="minorHAnsi" w:cstheme="minorHAnsi"/>
        </w:rPr>
        <w:t xml:space="preserve">W., </w:t>
      </w:r>
      <w:proofErr w:type="spellStart"/>
      <w:r w:rsidRPr="0078357E">
        <w:rPr>
          <w:rFonts w:asciiTheme="minorHAnsi" w:hAnsiTheme="minorHAnsi" w:cstheme="minorHAnsi"/>
        </w:rPr>
        <w:t>Artemov</w:t>
      </w:r>
      <w:proofErr w:type="spellEnd"/>
      <w:r w:rsidRPr="0078357E">
        <w:rPr>
          <w:rFonts w:asciiTheme="minorHAnsi" w:hAnsiTheme="minorHAnsi" w:cstheme="minorHAnsi"/>
        </w:rPr>
        <w:t xml:space="preserve">, D., Pilatus, U. Water Distribution and permeability of zebrafish embryos, </w:t>
      </w:r>
      <w:r w:rsidRPr="0078357E">
        <w:rPr>
          <w:rFonts w:asciiTheme="minorHAnsi" w:hAnsiTheme="minorHAnsi" w:cstheme="minorHAnsi"/>
          <w:i/>
        </w:rPr>
        <w:t>Brachydanio rerio. Journal of Experimental Zoology.</w:t>
      </w:r>
      <w:r w:rsidRPr="0078357E">
        <w:rPr>
          <w:rFonts w:asciiTheme="minorHAnsi" w:hAnsiTheme="minorHAnsi" w:cstheme="minorHAnsi"/>
        </w:rPr>
        <w:t xml:space="preserve"> </w:t>
      </w:r>
      <w:r w:rsidRPr="0078357E">
        <w:rPr>
          <w:rFonts w:asciiTheme="minorHAnsi" w:hAnsiTheme="minorHAnsi" w:cstheme="minorHAnsi"/>
          <w:b/>
        </w:rPr>
        <w:t>278</w:t>
      </w:r>
      <w:r w:rsidRPr="0078357E">
        <w:rPr>
          <w:rFonts w:asciiTheme="minorHAnsi" w:hAnsiTheme="minorHAnsi" w:cstheme="minorHAnsi"/>
        </w:rPr>
        <w:t xml:space="preserve"> (6), 356</w:t>
      </w:r>
      <w:r w:rsidR="00E24026">
        <w:rPr>
          <w:rFonts w:asciiTheme="minorHAnsi" w:hAnsiTheme="minorHAnsi" w:cstheme="minorHAnsi"/>
        </w:rPr>
        <w:t>–3</w:t>
      </w:r>
      <w:r w:rsidRPr="0078357E">
        <w:rPr>
          <w:rFonts w:asciiTheme="minorHAnsi" w:hAnsiTheme="minorHAnsi" w:cstheme="minorHAnsi"/>
        </w:rPr>
        <w:t>71</w:t>
      </w:r>
      <w:r w:rsidR="00E24026">
        <w:rPr>
          <w:rFonts w:asciiTheme="minorHAnsi" w:hAnsiTheme="minorHAnsi" w:cstheme="minorHAnsi"/>
        </w:rPr>
        <w:t xml:space="preserve"> </w:t>
      </w:r>
      <w:r w:rsidR="00E24026" w:rsidRPr="0078357E">
        <w:rPr>
          <w:rFonts w:asciiTheme="minorHAnsi" w:hAnsiTheme="minorHAnsi" w:cstheme="minorHAnsi"/>
        </w:rPr>
        <w:t>(1997)</w:t>
      </w:r>
      <w:r w:rsidRPr="0078357E">
        <w:rPr>
          <w:rFonts w:asciiTheme="minorHAnsi" w:hAnsiTheme="minorHAnsi" w:cstheme="minorHAnsi"/>
        </w:rPr>
        <w:t>.</w:t>
      </w:r>
    </w:p>
    <w:p w14:paraId="15BC4BEF" w14:textId="473B5F51"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 xml:space="preserve">Lippi, G. et al. The alcohol used for cleansing the venipuncture site does not jeopardize blood and plasma alcohol measurement with head-space gas chromatography and an enzymatic assay. </w:t>
      </w:r>
      <w:proofErr w:type="spellStart"/>
      <w:r w:rsidRPr="0078357E">
        <w:rPr>
          <w:rFonts w:asciiTheme="minorHAnsi" w:hAnsiTheme="minorHAnsi" w:cstheme="minorHAnsi"/>
          <w:i/>
        </w:rPr>
        <w:t>Biochemia</w:t>
      </w:r>
      <w:proofErr w:type="spellEnd"/>
      <w:r w:rsidRPr="0078357E">
        <w:rPr>
          <w:rFonts w:asciiTheme="minorHAnsi" w:hAnsiTheme="minorHAnsi" w:cstheme="minorHAnsi"/>
          <w:i/>
        </w:rPr>
        <w:t xml:space="preserve"> </w:t>
      </w:r>
      <w:proofErr w:type="spellStart"/>
      <w:r w:rsidRPr="0078357E">
        <w:rPr>
          <w:rFonts w:asciiTheme="minorHAnsi" w:hAnsiTheme="minorHAnsi" w:cstheme="minorHAnsi"/>
          <w:i/>
        </w:rPr>
        <w:t>Medica</w:t>
      </w:r>
      <w:proofErr w:type="spellEnd"/>
      <w:r w:rsidRPr="0078357E">
        <w:rPr>
          <w:rFonts w:asciiTheme="minorHAnsi" w:hAnsiTheme="minorHAnsi" w:cstheme="minorHAnsi"/>
          <w:i/>
        </w:rPr>
        <w:t>.</w:t>
      </w:r>
      <w:r w:rsidRPr="0078357E">
        <w:rPr>
          <w:rFonts w:asciiTheme="minorHAnsi" w:hAnsiTheme="minorHAnsi" w:cstheme="minorHAnsi"/>
        </w:rPr>
        <w:t xml:space="preserve"> </w:t>
      </w:r>
      <w:r w:rsidRPr="0078357E">
        <w:rPr>
          <w:rFonts w:asciiTheme="minorHAnsi" w:hAnsiTheme="minorHAnsi" w:cstheme="minorHAnsi"/>
          <w:b/>
        </w:rPr>
        <w:t xml:space="preserve">27 </w:t>
      </w:r>
      <w:r w:rsidRPr="0078357E">
        <w:rPr>
          <w:rFonts w:asciiTheme="minorHAnsi" w:hAnsiTheme="minorHAnsi" w:cstheme="minorHAnsi"/>
        </w:rPr>
        <w:t>(2), 398</w:t>
      </w:r>
      <w:r w:rsidR="00E24026">
        <w:rPr>
          <w:rFonts w:asciiTheme="minorHAnsi" w:hAnsiTheme="minorHAnsi" w:cstheme="minorHAnsi"/>
        </w:rPr>
        <w:t>–</w:t>
      </w:r>
      <w:r w:rsidRPr="0078357E">
        <w:rPr>
          <w:rFonts w:asciiTheme="minorHAnsi" w:hAnsiTheme="minorHAnsi" w:cstheme="minorHAnsi"/>
        </w:rPr>
        <w:t>403 (2017).</w:t>
      </w:r>
      <w:r w:rsidRPr="0078357E">
        <w:rPr>
          <w:rFonts w:asciiTheme="minorHAnsi" w:hAnsiTheme="minorHAnsi" w:cstheme="minorHAnsi"/>
        </w:rPr>
        <w:tab/>
      </w:r>
    </w:p>
    <w:p w14:paraId="73B9C279" w14:textId="60C0DE96"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Poklis</w:t>
      </w:r>
      <w:proofErr w:type="spellEnd"/>
      <w:r w:rsidRPr="0078357E">
        <w:rPr>
          <w:rFonts w:asciiTheme="minorHAnsi" w:hAnsiTheme="minorHAnsi" w:cstheme="minorHAnsi"/>
        </w:rPr>
        <w:t>, J</w:t>
      </w:r>
      <w:r w:rsidR="00E24026">
        <w:rPr>
          <w:rFonts w:asciiTheme="minorHAnsi" w:hAnsiTheme="minorHAnsi" w:cstheme="minorHAnsi"/>
        </w:rPr>
        <w:t xml:space="preserve">. </w:t>
      </w:r>
      <w:r w:rsidRPr="0078357E">
        <w:rPr>
          <w:rFonts w:asciiTheme="minorHAnsi" w:hAnsiTheme="minorHAnsi" w:cstheme="minorHAnsi"/>
        </w:rPr>
        <w:t>L., Wolf, C</w:t>
      </w:r>
      <w:r w:rsidR="00E24026">
        <w:rPr>
          <w:rFonts w:asciiTheme="minorHAnsi" w:hAnsiTheme="minorHAnsi" w:cstheme="minorHAnsi"/>
        </w:rPr>
        <w:t xml:space="preserve">. </w:t>
      </w:r>
      <w:r w:rsidRPr="0078357E">
        <w:rPr>
          <w:rFonts w:asciiTheme="minorHAnsi" w:hAnsiTheme="minorHAnsi" w:cstheme="minorHAnsi"/>
        </w:rPr>
        <w:t>E. 2nd, Peace, M</w:t>
      </w:r>
      <w:r w:rsidR="00E24026">
        <w:rPr>
          <w:rFonts w:asciiTheme="minorHAnsi" w:hAnsiTheme="minorHAnsi" w:cstheme="minorHAnsi"/>
        </w:rPr>
        <w:t xml:space="preserve">. </w:t>
      </w:r>
      <w:r w:rsidRPr="0078357E">
        <w:rPr>
          <w:rFonts w:asciiTheme="minorHAnsi" w:hAnsiTheme="minorHAnsi" w:cstheme="minorHAnsi"/>
        </w:rPr>
        <w:t xml:space="preserve">R. Ethanol concentration in 56 refillable electronic cigarettes liquid formulations determined by headspace gas chromatography with flame ionization detector (HS-GC-FID). </w:t>
      </w:r>
      <w:r w:rsidRPr="0078357E">
        <w:rPr>
          <w:rFonts w:asciiTheme="minorHAnsi" w:hAnsiTheme="minorHAnsi" w:cstheme="minorHAnsi"/>
          <w:i/>
        </w:rPr>
        <w:t>Drug Testing and Analysis.</w:t>
      </w:r>
      <w:r w:rsidRPr="0078357E">
        <w:rPr>
          <w:rFonts w:asciiTheme="minorHAnsi" w:hAnsiTheme="minorHAnsi" w:cstheme="minorHAnsi"/>
        </w:rPr>
        <w:t xml:space="preserve"> </w:t>
      </w:r>
      <w:r w:rsidRPr="0078357E">
        <w:rPr>
          <w:rFonts w:asciiTheme="minorHAnsi" w:hAnsiTheme="minorHAnsi" w:cstheme="minorHAnsi"/>
          <w:b/>
        </w:rPr>
        <w:t>9</w:t>
      </w:r>
      <w:r w:rsidRPr="0078357E">
        <w:rPr>
          <w:rFonts w:asciiTheme="minorHAnsi" w:hAnsiTheme="minorHAnsi" w:cstheme="minorHAnsi"/>
        </w:rPr>
        <w:t xml:space="preserve"> (10), 1637</w:t>
      </w:r>
      <w:r w:rsidR="00E24026">
        <w:rPr>
          <w:rFonts w:asciiTheme="minorHAnsi" w:hAnsiTheme="minorHAnsi" w:cstheme="minorHAnsi"/>
        </w:rPr>
        <w:t>–</w:t>
      </w:r>
      <w:r w:rsidRPr="0078357E">
        <w:rPr>
          <w:rFonts w:asciiTheme="minorHAnsi" w:hAnsiTheme="minorHAnsi" w:cstheme="minorHAnsi"/>
        </w:rPr>
        <w:t>1640 (2017).</w:t>
      </w:r>
      <w:r w:rsidRPr="0078357E">
        <w:rPr>
          <w:rFonts w:asciiTheme="minorHAnsi" w:hAnsiTheme="minorHAnsi" w:cstheme="minorHAnsi"/>
        </w:rPr>
        <w:tab/>
      </w:r>
    </w:p>
    <w:p w14:paraId="38669411" w14:textId="3505C62B"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Heit</w:t>
      </w:r>
      <w:proofErr w:type="spellEnd"/>
      <w:r w:rsidRPr="0078357E">
        <w:rPr>
          <w:rFonts w:asciiTheme="minorHAnsi" w:hAnsiTheme="minorHAnsi" w:cstheme="minorHAnsi"/>
        </w:rPr>
        <w:t xml:space="preserve">, C. et al. Quantification of Neural Ethanol and Acetaldehyde Using Headspace GC-MS. </w:t>
      </w:r>
      <w:r w:rsidRPr="0078357E">
        <w:rPr>
          <w:rFonts w:asciiTheme="minorHAnsi" w:hAnsiTheme="minorHAnsi" w:cstheme="minorHAnsi"/>
          <w:i/>
        </w:rPr>
        <w:t>Alcoholism: Clinical and Experimental Research.</w:t>
      </w:r>
      <w:r w:rsidRPr="0078357E">
        <w:rPr>
          <w:rFonts w:asciiTheme="minorHAnsi" w:hAnsiTheme="minorHAnsi" w:cstheme="minorHAnsi"/>
        </w:rPr>
        <w:t xml:space="preserve"> </w:t>
      </w:r>
      <w:r w:rsidRPr="0078357E">
        <w:rPr>
          <w:rFonts w:asciiTheme="minorHAnsi" w:hAnsiTheme="minorHAnsi" w:cstheme="minorHAnsi"/>
          <w:b/>
        </w:rPr>
        <w:t>40</w:t>
      </w:r>
      <w:r w:rsidRPr="0078357E">
        <w:rPr>
          <w:rFonts w:asciiTheme="minorHAnsi" w:hAnsiTheme="minorHAnsi" w:cstheme="minorHAnsi"/>
        </w:rPr>
        <w:t xml:space="preserve"> (9), 1825</w:t>
      </w:r>
      <w:r w:rsidR="00E24026">
        <w:rPr>
          <w:rFonts w:asciiTheme="minorHAnsi" w:hAnsiTheme="minorHAnsi" w:cstheme="minorHAnsi"/>
        </w:rPr>
        <w:t>–18</w:t>
      </w:r>
      <w:r w:rsidRPr="0078357E">
        <w:rPr>
          <w:rFonts w:asciiTheme="minorHAnsi" w:hAnsiTheme="minorHAnsi" w:cstheme="minorHAnsi"/>
        </w:rPr>
        <w:t xml:space="preserve">31 (2016). </w:t>
      </w:r>
    </w:p>
    <w:p w14:paraId="524B309C" w14:textId="047872B0"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Chun, H</w:t>
      </w:r>
      <w:r w:rsidR="00E24026">
        <w:rPr>
          <w:rFonts w:asciiTheme="minorHAnsi" w:hAnsiTheme="minorHAnsi" w:cstheme="minorHAnsi"/>
        </w:rPr>
        <w:t xml:space="preserve">. </w:t>
      </w:r>
      <w:r w:rsidRPr="0078357E">
        <w:rPr>
          <w:rFonts w:asciiTheme="minorHAnsi" w:hAnsiTheme="minorHAnsi" w:cstheme="minorHAnsi"/>
        </w:rPr>
        <w:t xml:space="preserve">J., </w:t>
      </w:r>
      <w:proofErr w:type="spellStart"/>
      <w:r w:rsidRPr="0078357E">
        <w:rPr>
          <w:rFonts w:asciiTheme="minorHAnsi" w:hAnsiTheme="minorHAnsi" w:cstheme="minorHAnsi"/>
        </w:rPr>
        <w:t>Poklis</w:t>
      </w:r>
      <w:proofErr w:type="spellEnd"/>
      <w:r w:rsidRPr="0078357E">
        <w:rPr>
          <w:rFonts w:asciiTheme="minorHAnsi" w:hAnsiTheme="minorHAnsi" w:cstheme="minorHAnsi"/>
        </w:rPr>
        <w:t>, J</w:t>
      </w:r>
      <w:r w:rsidR="00E24026">
        <w:rPr>
          <w:rFonts w:asciiTheme="minorHAnsi" w:hAnsiTheme="minorHAnsi" w:cstheme="minorHAnsi"/>
        </w:rPr>
        <w:t xml:space="preserve">. </w:t>
      </w:r>
      <w:r w:rsidRPr="0078357E">
        <w:rPr>
          <w:rFonts w:asciiTheme="minorHAnsi" w:hAnsiTheme="minorHAnsi" w:cstheme="minorHAnsi"/>
        </w:rPr>
        <w:t xml:space="preserve">L., </w:t>
      </w:r>
      <w:proofErr w:type="spellStart"/>
      <w:r w:rsidRPr="0078357E">
        <w:rPr>
          <w:rFonts w:asciiTheme="minorHAnsi" w:hAnsiTheme="minorHAnsi" w:cstheme="minorHAnsi"/>
        </w:rPr>
        <w:t>Poklis</w:t>
      </w:r>
      <w:proofErr w:type="spellEnd"/>
      <w:r w:rsidRPr="0078357E">
        <w:rPr>
          <w:rFonts w:asciiTheme="minorHAnsi" w:hAnsiTheme="minorHAnsi" w:cstheme="minorHAnsi"/>
        </w:rPr>
        <w:t>, A., Wolf, C</w:t>
      </w:r>
      <w:r w:rsidR="00E24026">
        <w:rPr>
          <w:rFonts w:asciiTheme="minorHAnsi" w:hAnsiTheme="minorHAnsi" w:cstheme="minorHAnsi"/>
        </w:rPr>
        <w:t xml:space="preserve">. </w:t>
      </w:r>
      <w:r w:rsidRPr="0078357E">
        <w:rPr>
          <w:rFonts w:asciiTheme="minorHAnsi" w:hAnsiTheme="minorHAnsi" w:cstheme="minorHAnsi"/>
        </w:rPr>
        <w:t xml:space="preserve">E. Development and Validation of a Method for Alcohol Analysis in Brain Tissue by Headspace Gas Chromatography with Flame Ionization Detector. </w:t>
      </w:r>
      <w:r w:rsidRPr="0078357E">
        <w:rPr>
          <w:rFonts w:asciiTheme="minorHAnsi" w:hAnsiTheme="minorHAnsi" w:cstheme="minorHAnsi"/>
          <w:i/>
        </w:rPr>
        <w:t>Journal of Analytical Toxicology.</w:t>
      </w:r>
      <w:r w:rsidRPr="0078357E">
        <w:rPr>
          <w:rFonts w:asciiTheme="minorHAnsi" w:hAnsiTheme="minorHAnsi" w:cstheme="minorHAnsi"/>
        </w:rPr>
        <w:t xml:space="preserve"> </w:t>
      </w:r>
      <w:r w:rsidRPr="0078357E">
        <w:rPr>
          <w:rFonts w:asciiTheme="minorHAnsi" w:hAnsiTheme="minorHAnsi" w:cstheme="minorHAnsi"/>
          <w:b/>
        </w:rPr>
        <w:t xml:space="preserve">40 </w:t>
      </w:r>
      <w:r w:rsidRPr="0078357E">
        <w:rPr>
          <w:rFonts w:asciiTheme="minorHAnsi" w:hAnsiTheme="minorHAnsi" w:cstheme="minorHAnsi"/>
        </w:rPr>
        <w:t>(8), 653</w:t>
      </w:r>
      <w:r w:rsidR="00E24026">
        <w:rPr>
          <w:rFonts w:asciiTheme="minorHAnsi" w:hAnsiTheme="minorHAnsi" w:cstheme="minorHAnsi"/>
        </w:rPr>
        <w:t>–</w:t>
      </w:r>
      <w:r w:rsidRPr="0078357E">
        <w:rPr>
          <w:rFonts w:asciiTheme="minorHAnsi" w:hAnsiTheme="minorHAnsi" w:cstheme="minorHAnsi"/>
        </w:rPr>
        <w:t>658 (2016).</w:t>
      </w:r>
      <w:r w:rsidRPr="0078357E">
        <w:rPr>
          <w:rFonts w:asciiTheme="minorHAnsi" w:hAnsiTheme="minorHAnsi" w:cstheme="minorHAnsi"/>
        </w:rPr>
        <w:tab/>
      </w:r>
    </w:p>
    <w:p w14:paraId="2994A1BF" w14:textId="1BD489EE" w:rsidR="00660958" w:rsidRPr="0078357E" w:rsidRDefault="00660958" w:rsidP="00320724">
      <w:pPr>
        <w:pStyle w:val="ListParagraph"/>
        <w:numPr>
          <w:ilvl w:val="0"/>
          <w:numId w:val="10"/>
        </w:numPr>
        <w:ind w:left="0" w:firstLine="0"/>
        <w:rPr>
          <w:rFonts w:asciiTheme="minorHAnsi" w:hAnsiTheme="minorHAnsi" w:cstheme="minorHAnsi"/>
        </w:rPr>
      </w:pPr>
      <w:r w:rsidRPr="0078357E">
        <w:rPr>
          <w:rFonts w:asciiTheme="minorHAnsi" w:hAnsiTheme="minorHAnsi" w:cstheme="minorHAnsi"/>
        </w:rPr>
        <w:t xml:space="preserve">Schlatter, J., </w:t>
      </w:r>
      <w:proofErr w:type="spellStart"/>
      <w:r w:rsidRPr="0078357E">
        <w:rPr>
          <w:rFonts w:asciiTheme="minorHAnsi" w:hAnsiTheme="minorHAnsi" w:cstheme="minorHAnsi"/>
        </w:rPr>
        <w:t>Chiadmi</w:t>
      </w:r>
      <w:proofErr w:type="spellEnd"/>
      <w:r w:rsidRPr="0078357E">
        <w:rPr>
          <w:rFonts w:asciiTheme="minorHAnsi" w:hAnsiTheme="minorHAnsi" w:cstheme="minorHAnsi"/>
        </w:rPr>
        <w:t xml:space="preserve">, F., </w:t>
      </w:r>
      <w:proofErr w:type="spellStart"/>
      <w:r w:rsidRPr="0078357E">
        <w:rPr>
          <w:rFonts w:asciiTheme="minorHAnsi" w:hAnsiTheme="minorHAnsi" w:cstheme="minorHAnsi"/>
        </w:rPr>
        <w:t>Gandon</w:t>
      </w:r>
      <w:proofErr w:type="spellEnd"/>
      <w:r w:rsidRPr="0078357E">
        <w:rPr>
          <w:rFonts w:asciiTheme="minorHAnsi" w:hAnsiTheme="minorHAnsi" w:cstheme="minorHAnsi"/>
        </w:rPr>
        <w:t xml:space="preserve">, V., Chariot, P. Simultaneous determination of methanol, acetaldehyde, acetone, and ethanol in human blood by gas chromatography with flame ionization detection. </w:t>
      </w:r>
      <w:r w:rsidRPr="0078357E">
        <w:rPr>
          <w:rFonts w:asciiTheme="minorHAnsi" w:hAnsiTheme="minorHAnsi" w:cstheme="minorHAnsi"/>
          <w:i/>
        </w:rPr>
        <w:t>Human and Experimental Toxicology.</w:t>
      </w:r>
      <w:r w:rsidRPr="0078357E">
        <w:rPr>
          <w:rFonts w:asciiTheme="minorHAnsi" w:hAnsiTheme="minorHAnsi" w:cstheme="minorHAnsi"/>
        </w:rPr>
        <w:t xml:space="preserve"> 33 (1), 74</w:t>
      </w:r>
      <w:r w:rsidR="00E24026">
        <w:rPr>
          <w:rFonts w:asciiTheme="minorHAnsi" w:hAnsiTheme="minorHAnsi" w:cstheme="minorHAnsi"/>
        </w:rPr>
        <w:t>–</w:t>
      </w:r>
      <w:r w:rsidRPr="0078357E">
        <w:rPr>
          <w:rFonts w:asciiTheme="minorHAnsi" w:hAnsiTheme="minorHAnsi" w:cstheme="minorHAnsi"/>
        </w:rPr>
        <w:t xml:space="preserve">80 (2013). </w:t>
      </w:r>
    </w:p>
    <w:p w14:paraId="460DE465" w14:textId="6074D088"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lastRenderedPageBreak/>
        <w:t>Schier</w:t>
      </w:r>
      <w:proofErr w:type="spellEnd"/>
      <w:r w:rsidRPr="0078357E">
        <w:rPr>
          <w:rFonts w:asciiTheme="minorHAnsi" w:hAnsiTheme="minorHAnsi" w:cstheme="minorHAnsi"/>
        </w:rPr>
        <w:t>, C</w:t>
      </w:r>
      <w:r w:rsidR="00E24026">
        <w:rPr>
          <w:rFonts w:asciiTheme="minorHAnsi" w:hAnsiTheme="minorHAnsi" w:cstheme="minorHAnsi"/>
        </w:rPr>
        <w:t xml:space="preserve">. </w:t>
      </w:r>
      <w:r w:rsidRPr="0078357E">
        <w:rPr>
          <w:rFonts w:asciiTheme="minorHAnsi" w:hAnsiTheme="minorHAnsi" w:cstheme="minorHAnsi"/>
        </w:rPr>
        <w:t xml:space="preserve">J., </w:t>
      </w:r>
      <w:proofErr w:type="spellStart"/>
      <w:r w:rsidRPr="0078357E">
        <w:rPr>
          <w:rFonts w:asciiTheme="minorHAnsi" w:hAnsiTheme="minorHAnsi" w:cstheme="minorHAnsi"/>
        </w:rPr>
        <w:t>Mangieri</w:t>
      </w:r>
      <w:proofErr w:type="spellEnd"/>
      <w:r w:rsidRPr="0078357E">
        <w:rPr>
          <w:rFonts w:asciiTheme="minorHAnsi" w:hAnsiTheme="minorHAnsi" w:cstheme="minorHAnsi"/>
        </w:rPr>
        <w:t>, R</w:t>
      </w:r>
      <w:r w:rsidR="00E24026">
        <w:rPr>
          <w:rFonts w:asciiTheme="minorHAnsi" w:hAnsiTheme="minorHAnsi" w:cstheme="minorHAnsi"/>
        </w:rPr>
        <w:t xml:space="preserve">. </w:t>
      </w:r>
      <w:r w:rsidRPr="0078357E">
        <w:rPr>
          <w:rFonts w:asciiTheme="minorHAnsi" w:hAnsiTheme="minorHAnsi" w:cstheme="minorHAnsi"/>
        </w:rPr>
        <w:t>A., Dilly, G</w:t>
      </w:r>
      <w:r w:rsidR="00E24026">
        <w:rPr>
          <w:rFonts w:asciiTheme="minorHAnsi" w:hAnsiTheme="minorHAnsi" w:cstheme="minorHAnsi"/>
        </w:rPr>
        <w:t xml:space="preserve">. </w:t>
      </w:r>
      <w:r w:rsidRPr="0078357E">
        <w:rPr>
          <w:rFonts w:asciiTheme="minorHAnsi" w:hAnsiTheme="minorHAnsi" w:cstheme="minorHAnsi"/>
        </w:rPr>
        <w:t>A., Gonzales R</w:t>
      </w:r>
      <w:r w:rsidR="00E24026">
        <w:rPr>
          <w:rFonts w:asciiTheme="minorHAnsi" w:hAnsiTheme="minorHAnsi" w:cstheme="minorHAnsi"/>
        </w:rPr>
        <w:t xml:space="preserve">. </w:t>
      </w:r>
      <w:r w:rsidRPr="0078357E">
        <w:rPr>
          <w:rFonts w:asciiTheme="minorHAnsi" w:hAnsiTheme="minorHAnsi" w:cstheme="minorHAnsi"/>
        </w:rPr>
        <w:t xml:space="preserve">A. Microdialysis of ethanol during operant ethanol self-administration and ethanol determination by gas chromatography. </w:t>
      </w:r>
      <w:r w:rsidRPr="0078357E">
        <w:rPr>
          <w:rFonts w:asciiTheme="minorHAnsi" w:hAnsiTheme="minorHAnsi" w:cstheme="minorHAnsi"/>
          <w:i/>
        </w:rPr>
        <w:t>Journal of Visualized Experiments.</w:t>
      </w:r>
      <w:r w:rsidRPr="0078357E">
        <w:rPr>
          <w:rFonts w:asciiTheme="minorHAnsi" w:hAnsiTheme="minorHAnsi" w:cstheme="minorHAnsi"/>
        </w:rPr>
        <w:t xml:space="preserve"> </w:t>
      </w:r>
      <w:r w:rsidRPr="0078357E">
        <w:rPr>
          <w:rFonts w:asciiTheme="minorHAnsi" w:hAnsiTheme="minorHAnsi" w:cstheme="minorHAnsi"/>
          <w:b/>
        </w:rPr>
        <w:t>5</w:t>
      </w:r>
      <w:r w:rsidRPr="0078357E">
        <w:rPr>
          <w:rFonts w:asciiTheme="minorHAnsi" w:hAnsiTheme="minorHAnsi" w:cstheme="minorHAnsi"/>
        </w:rPr>
        <w:t xml:space="preserve"> (67), </w:t>
      </w:r>
      <w:proofErr w:type="spellStart"/>
      <w:r w:rsidRPr="0078357E">
        <w:rPr>
          <w:rFonts w:asciiTheme="minorHAnsi" w:hAnsiTheme="minorHAnsi" w:cstheme="minorHAnsi"/>
        </w:rPr>
        <w:t>pii</w:t>
      </w:r>
      <w:proofErr w:type="spellEnd"/>
      <w:r w:rsidRPr="0078357E">
        <w:rPr>
          <w:rFonts w:asciiTheme="minorHAnsi" w:hAnsiTheme="minorHAnsi" w:cstheme="minorHAnsi"/>
        </w:rPr>
        <w:t xml:space="preserve">: 4142 (2012). </w:t>
      </w:r>
    </w:p>
    <w:p w14:paraId="1DFFBF86" w14:textId="7C70D6DB"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Adalsteinsson</w:t>
      </w:r>
      <w:proofErr w:type="spellEnd"/>
      <w:r w:rsidRPr="0078357E">
        <w:rPr>
          <w:rFonts w:asciiTheme="minorHAnsi" w:hAnsiTheme="minorHAnsi" w:cstheme="minorHAnsi"/>
        </w:rPr>
        <w:t>, E., Sullivan, E</w:t>
      </w:r>
      <w:r w:rsidR="00E24026">
        <w:rPr>
          <w:rFonts w:asciiTheme="minorHAnsi" w:hAnsiTheme="minorHAnsi" w:cstheme="minorHAnsi"/>
        </w:rPr>
        <w:t xml:space="preserve">. </w:t>
      </w:r>
      <w:r w:rsidRPr="0078357E">
        <w:rPr>
          <w:rFonts w:asciiTheme="minorHAnsi" w:hAnsiTheme="minorHAnsi" w:cstheme="minorHAnsi"/>
        </w:rPr>
        <w:t xml:space="preserve">V., Mayer, D., </w:t>
      </w:r>
      <w:proofErr w:type="spellStart"/>
      <w:r w:rsidRPr="0078357E">
        <w:rPr>
          <w:rFonts w:asciiTheme="minorHAnsi" w:hAnsiTheme="minorHAnsi" w:cstheme="minorHAnsi"/>
        </w:rPr>
        <w:t>Pfefferbaum</w:t>
      </w:r>
      <w:proofErr w:type="spellEnd"/>
      <w:r w:rsidRPr="0078357E">
        <w:rPr>
          <w:rFonts w:asciiTheme="minorHAnsi" w:hAnsiTheme="minorHAnsi" w:cstheme="minorHAnsi"/>
        </w:rPr>
        <w:t xml:space="preserve">, A. In vivo quantification of ethanol kinetics in rat brain. </w:t>
      </w:r>
      <w:r w:rsidRPr="0078357E">
        <w:rPr>
          <w:rFonts w:asciiTheme="minorHAnsi" w:hAnsiTheme="minorHAnsi" w:cstheme="minorHAnsi"/>
          <w:i/>
        </w:rPr>
        <w:t>Neuropsychopharmacology.</w:t>
      </w:r>
      <w:r w:rsidRPr="0078357E">
        <w:rPr>
          <w:rFonts w:asciiTheme="minorHAnsi" w:hAnsiTheme="minorHAnsi" w:cstheme="minorHAnsi"/>
        </w:rPr>
        <w:t xml:space="preserve"> </w:t>
      </w:r>
      <w:r w:rsidRPr="0078357E">
        <w:rPr>
          <w:rFonts w:asciiTheme="minorHAnsi" w:hAnsiTheme="minorHAnsi" w:cstheme="minorHAnsi"/>
          <w:b/>
        </w:rPr>
        <w:t>31</w:t>
      </w:r>
      <w:r w:rsidRPr="0078357E">
        <w:rPr>
          <w:rFonts w:asciiTheme="minorHAnsi" w:hAnsiTheme="minorHAnsi" w:cstheme="minorHAnsi"/>
        </w:rPr>
        <w:t xml:space="preserve"> (12), 2683–2691 (2006).</w:t>
      </w:r>
    </w:p>
    <w:p w14:paraId="7763406F" w14:textId="7414C177" w:rsidR="00660958" w:rsidRPr="0078357E" w:rsidRDefault="00660958" w:rsidP="00320724">
      <w:pPr>
        <w:pStyle w:val="ListParagraph"/>
        <w:numPr>
          <w:ilvl w:val="0"/>
          <w:numId w:val="10"/>
        </w:numPr>
        <w:ind w:left="0" w:firstLine="0"/>
        <w:rPr>
          <w:rFonts w:asciiTheme="minorHAnsi" w:hAnsiTheme="minorHAnsi" w:cstheme="minorHAnsi"/>
        </w:rPr>
      </w:pPr>
      <w:proofErr w:type="spellStart"/>
      <w:r w:rsidRPr="0078357E">
        <w:rPr>
          <w:rFonts w:asciiTheme="minorHAnsi" w:hAnsiTheme="minorHAnsi" w:cstheme="minorHAnsi"/>
        </w:rPr>
        <w:t>Quertemont</w:t>
      </w:r>
      <w:proofErr w:type="spellEnd"/>
      <w:r w:rsidRPr="0078357E">
        <w:rPr>
          <w:rFonts w:asciiTheme="minorHAnsi" w:hAnsiTheme="minorHAnsi" w:cstheme="minorHAnsi"/>
        </w:rPr>
        <w:t>, E., Green, H</w:t>
      </w:r>
      <w:r w:rsidR="00E24026">
        <w:rPr>
          <w:rFonts w:asciiTheme="minorHAnsi" w:hAnsiTheme="minorHAnsi" w:cstheme="minorHAnsi"/>
        </w:rPr>
        <w:t xml:space="preserve">. </w:t>
      </w:r>
      <w:r w:rsidRPr="0078357E">
        <w:rPr>
          <w:rFonts w:asciiTheme="minorHAnsi" w:hAnsiTheme="minorHAnsi" w:cstheme="minorHAnsi"/>
        </w:rPr>
        <w:t>L., Grant, K</w:t>
      </w:r>
      <w:r w:rsidR="00E24026">
        <w:rPr>
          <w:rFonts w:asciiTheme="minorHAnsi" w:hAnsiTheme="minorHAnsi" w:cstheme="minorHAnsi"/>
        </w:rPr>
        <w:t xml:space="preserve">. </w:t>
      </w:r>
      <w:r w:rsidRPr="0078357E">
        <w:rPr>
          <w:rFonts w:asciiTheme="minorHAnsi" w:hAnsiTheme="minorHAnsi" w:cstheme="minorHAnsi"/>
        </w:rPr>
        <w:t xml:space="preserve">A. Brain ethanol concentrations and ethanol discrimination in rats: effects of dose and time. </w:t>
      </w:r>
      <w:r w:rsidRPr="0078357E">
        <w:rPr>
          <w:rFonts w:asciiTheme="minorHAnsi" w:hAnsiTheme="minorHAnsi" w:cstheme="minorHAnsi"/>
          <w:i/>
        </w:rPr>
        <w:t>Psychopharmacology</w:t>
      </w:r>
      <w:r w:rsidRPr="0078357E">
        <w:rPr>
          <w:rFonts w:asciiTheme="minorHAnsi" w:hAnsiTheme="minorHAnsi" w:cstheme="minorHAnsi"/>
        </w:rPr>
        <w:t xml:space="preserve">. </w:t>
      </w:r>
      <w:r w:rsidRPr="0078357E">
        <w:rPr>
          <w:rFonts w:asciiTheme="minorHAnsi" w:hAnsiTheme="minorHAnsi" w:cstheme="minorHAnsi"/>
          <w:b/>
        </w:rPr>
        <w:t>168</w:t>
      </w:r>
      <w:r w:rsidRPr="0078357E">
        <w:rPr>
          <w:rFonts w:asciiTheme="minorHAnsi" w:hAnsiTheme="minorHAnsi" w:cstheme="minorHAnsi"/>
        </w:rPr>
        <w:t xml:space="preserve"> (3), 262–270 (2003).</w:t>
      </w:r>
    </w:p>
    <w:p w14:paraId="35ABCA7A" w14:textId="3E3F75A5" w:rsidR="00660958" w:rsidRPr="0078357E" w:rsidRDefault="00660958" w:rsidP="00320724">
      <w:pPr>
        <w:pStyle w:val="ListParagraph"/>
        <w:numPr>
          <w:ilvl w:val="0"/>
          <w:numId w:val="10"/>
        </w:numPr>
        <w:ind w:left="0" w:firstLine="0"/>
        <w:rPr>
          <w:rFonts w:asciiTheme="minorHAnsi" w:hAnsiTheme="minorHAnsi" w:cstheme="minorHAnsi"/>
          <w:color w:val="808080"/>
        </w:rPr>
      </w:pPr>
      <w:proofErr w:type="spellStart"/>
      <w:r w:rsidRPr="0078357E">
        <w:rPr>
          <w:rFonts w:asciiTheme="minorHAnsi" w:hAnsiTheme="minorHAnsi" w:cstheme="minorHAnsi"/>
        </w:rPr>
        <w:t>Flentke</w:t>
      </w:r>
      <w:proofErr w:type="spellEnd"/>
      <w:r w:rsidRPr="0078357E">
        <w:rPr>
          <w:rFonts w:asciiTheme="minorHAnsi" w:hAnsiTheme="minorHAnsi" w:cstheme="minorHAnsi"/>
        </w:rPr>
        <w:t>, G</w:t>
      </w:r>
      <w:r w:rsidR="00E24026">
        <w:rPr>
          <w:rFonts w:asciiTheme="minorHAnsi" w:hAnsiTheme="minorHAnsi" w:cstheme="minorHAnsi"/>
        </w:rPr>
        <w:t xml:space="preserve">. </w:t>
      </w:r>
      <w:r w:rsidRPr="0078357E">
        <w:rPr>
          <w:rFonts w:asciiTheme="minorHAnsi" w:hAnsiTheme="minorHAnsi" w:cstheme="minorHAnsi"/>
        </w:rPr>
        <w:t>R., Klinger, R</w:t>
      </w:r>
      <w:r w:rsidR="00E24026">
        <w:rPr>
          <w:rFonts w:asciiTheme="minorHAnsi" w:hAnsiTheme="minorHAnsi" w:cstheme="minorHAnsi"/>
        </w:rPr>
        <w:t xml:space="preserve">. </w:t>
      </w:r>
      <w:r w:rsidRPr="0078357E">
        <w:rPr>
          <w:rFonts w:asciiTheme="minorHAnsi" w:hAnsiTheme="minorHAnsi" w:cstheme="minorHAnsi"/>
        </w:rPr>
        <w:t xml:space="preserve">H., </w:t>
      </w:r>
      <w:proofErr w:type="spellStart"/>
      <w:r w:rsidRPr="0078357E">
        <w:rPr>
          <w:rFonts w:asciiTheme="minorHAnsi" w:hAnsiTheme="minorHAnsi" w:cstheme="minorHAnsi"/>
        </w:rPr>
        <w:t>Tanguay</w:t>
      </w:r>
      <w:proofErr w:type="spellEnd"/>
      <w:r w:rsidRPr="0078357E">
        <w:rPr>
          <w:rFonts w:asciiTheme="minorHAnsi" w:hAnsiTheme="minorHAnsi" w:cstheme="minorHAnsi"/>
        </w:rPr>
        <w:t>, R</w:t>
      </w:r>
      <w:r w:rsidR="00E24026">
        <w:rPr>
          <w:rFonts w:asciiTheme="minorHAnsi" w:hAnsiTheme="minorHAnsi" w:cstheme="minorHAnsi"/>
        </w:rPr>
        <w:t xml:space="preserve">. </w:t>
      </w:r>
      <w:r w:rsidRPr="0078357E">
        <w:rPr>
          <w:rFonts w:asciiTheme="minorHAnsi" w:hAnsiTheme="minorHAnsi" w:cstheme="minorHAnsi"/>
        </w:rPr>
        <w:t xml:space="preserve">L., </w:t>
      </w:r>
      <w:proofErr w:type="spellStart"/>
      <w:r w:rsidRPr="0078357E">
        <w:rPr>
          <w:rFonts w:asciiTheme="minorHAnsi" w:hAnsiTheme="minorHAnsi" w:cstheme="minorHAnsi"/>
        </w:rPr>
        <w:t>Carvan</w:t>
      </w:r>
      <w:proofErr w:type="spellEnd"/>
      <w:r w:rsidRPr="0078357E">
        <w:rPr>
          <w:rFonts w:asciiTheme="minorHAnsi" w:hAnsiTheme="minorHAnsi" w:cstheme="minorHAnsi"/>
        </w:rPr>
        <w:t xml:space="preserve"> 3</w:t>
      </w:r>
      <w:r w:rsidRPr="0078357E">
        <w:rPr>
          <w:rFonts w:asciiTheme="minorHAnsi" w:hAnsiTheme="minorHAnsi" w:cstheme="minorHAnsi"/>
          <w:vertAlign w:val="superscript"/>
        </w:rPr>
        <w:t>rd</w:t>
      </w:r>
      <w:r w:rsidRPr="0078357E">
        <w:rPr>
          <w:rFonts w:asciiTheme="minorHAnsi" w:hAnsiTheme="minorHAnsi" w:cstheme="minorHAnsi"/>
        </w:rPr>
        <w:t>, M</w:t>
      </w:r>
      <w:r w:rsidR="00E24026">
        <w:rPr>
          <w:rFonts w:asciiTheme="minorHAnsi" w:hAnsiTheme="minorHAnsi" w:cstheme="minorHAnsi"/>
        </w:rPr>
        <w:t xml:space="preserve">. </w:t>
      </w:r>
      <w:r w:rsidRPr="0078357E">
        <w:rPr>
          <w:rFonts w:asciiTheme="minorHAnsi" w:hAnsiTheme="minorHAnsi" w:cstheme="minorHAnsi"/>
        </w:rPr>
        <w:t>J., Smith, S</w:t>
      </w:r>
      <w:r w:rsidR="00E24026">
        <w:rPr>
          <w:rFonts w:asciiTheme="minorHAnsi" w:hAnsiTheme="minorHAnsi" w:cstheme="minorHAnsi"/>
        </w:rPr>
        <w:t xml:space="preserve">. </w:t>
      </w:r>
      <w:r w:rsidRPr="0078357E">
        <w:rPr>
          <w:rFonts w:asciiTheme="minorHAnsi" w:hAnsiTheme="minorHAnsi" w:cstheme="minorHAnsi"/>
        </w:rPr>
        <w:t xml:space="preserve">M. An evolutionarily-conserved mechanism of calcium-dependent neurotoxicity. </w:t>
      </w:r>
      <w:r w:rsidRPr="0078357E">
        <w:rPr>
          <w:rFonts w:asciiTheme="minorHAnsi" w:hAnsiTheme="minorHAnsi" w:cstheme="minorHAnsi"/>
          <w:i/>
        </w:rPr>
        <w:t>Alcoholism: Clinical and Experimental Research.</w:t>
      </w:r>
      <w:r w:rsidRPr="0078357E">
        <w:rPr>
          <w:rFonts w:asciiTheme="minorHAnsi" w:hAnsiTheme="minorHAnsi" w:cstheme="minorHAnsi"/>
        </w:rPr>
        <w:t xml:space="preserve"> </w:t>
      </w:r>
      <w:r w:rsidRPr="0078357E">
        <w:rPr>
          <w:rFonts w:asciiTheme="minorHAnsi" w:hAnsiTheme="minorHAnsi" w:cstheme="minorHAnsi"/>
          <w:b/>
        </w:rPr>
        <w:t>38</w:t>
      </w:r>
      <w:r w:rsidRPr="0078357E">
        <w:rPr>
          <w:rFonts w:asciiTheme="minorHAnsi" w:hAnsiTheme="minorHAnsi" w:cstheme="minorHAnsi"/>
        </w:rPr>
        <w:t xml:space="preserve"> (5), 1255</w:t>
      </w:r>
      <w:r w:rsidR="00E24026">
        <w:rPr>
          <w:rFonts w:asciiTheme="minorHAnsi" w:hAnsiTheme="minorHAnsi" w:cstheme="minorHAnsi"/>
        </w:rPr>
        <w:t>–12</w:t>
      </w:r>
      <w:r w:rsidRPr="0078357E">
        <w:rPr>
          <w:rFonts w:asciiTheme="minorHAnsi" w:hAnsiTheme="minorHAnsi" w:cstheme="minorHAnsi"/>
        </w:rPr>
        <w:t>65 (2014).</w:t>
      </w:r>
    </w:p>
    <w:p w14:paraId="1A837062" w14:textId="7EC5B554" w:rsidR="00660958" w:rsidRPr="0078357E" w:rsidRDefault="00660958" w:rsidP="00320724">
      <w:pPr>
        <w:pStyle w:val="ListParagraph"/>
        <w:numPr>
          <w:ilvl w:val="0"/>
          <w:numId w:val="10"/>
        </w:numPr>
        <w:ind w:left="0" w:firstLine="0"/>
        <w:rPr>
          <w:rFonts w:asciiTheme="minorHAnsi" w:hAnsiTheme="minorHAnsi" w:cstheme="minorHAnsi"/>
          <w:noProof/>
        </w:rPr>
      </w:pPr>
      <w:r w:rsidRPr="0078357E">
        <w:rPr>
          <w:rFonts w:asciiTheme="minorHAnsi" w:hAnsiTheme="minorHAnsi" w:cstheme="minorHAnsi"/>
          <w:noProof/>
        </w:rPr>
        <w:t>Reimers, M</w:t>
      </w:r>
      <w:r w:rsidR="00E24026">
        <w:rPr>
          <w:rFonts w:asciiTheme="minorHAnsi" w:hAnsiTheme="minorHAnsi" w:cstheme="minorHAnsi"/>
          <w:noProof/>
        </w:rPr>
        <w:t xml:space="preserve">. </w:t>
      </w:r>
      <w:r w:rsidRPr="0078357E">
        <w:rPr>
          <w:rFonts w:asciiTheme="minorHAnsi" w:hAnsiTheme="minorHAnsi" w:cstheme="minorHAnsi"/>
          <w:noProof/>
        </w:rPr>
        <w:t>J., Flockton, A</w:t>
      </w:r>
      <w:r w:rsidR="00E24026">
        <w:rPr>
          <w:rFonts w:asciiTheme="minorHAnsi" w:hAnsiTheme="minorHAnsi" w:cstheme="minorHAnsi"/>
          <w:noProof/>
        </w:rPr>
        <w:t xml:space="preserve">. </w:t>
      </w:r>
      <w:r w:rsidRPr="0078357E">
        <w:rPr>
          <w:rFonts w:asciiTheme="minorHAnsi" w:hAnsiTheme="minorHAnsi" w:cstheme="minorHAnsi"/>
          <w:noProof/>
        </w:rPr>
        <w:t>R., Tanguay, R</w:t>
      </w:r>
      <w:r w:rsidR="00E24026">
        <w:rPr>
          <w:rFonts w:asciiTheme="minorHAnsi" w:hAnsiTheme="minorHAnsi" w:cstheme="minorHAnsi"/>
          <w:noProof/>
        </w:rPr>
        <w:t xml:space="preserve">. </w:t>
      </w:r>
      <w:r w:rsidRPr="0078357E">
        <w:rPr>
          <w:rFonts w:asciiTheme="minorHAnsi" w:hAnsiTheme="minorHAnsi" w:cstheme="minorHAnsi"/>
          <w:noProof/>
        </w:rPr>
        <w:t xml:space="preserve">L. Ethanol- and acetaldehyde-mediated developmental toxicity in zebrafish. </w:t>
      </w:r>
      <w:r w:rsidRPr="0078357E">
        <w:rPr>
          <w:rFonts w:asciiTheme="minorHAnsi" w:hAnsiTheme="minorHAnsi" w:cstheme="minorHAnsi"/>
          <w:i/>
          <w:noProof/>
        </w:rPr>
        <w:t>Neurotoxicology and Teratology.</w:t>
      </w:r>
      <w:r w:rsidRPr="0078357E">
        <w:rPr>
          <w:rFonts w:asciiTheme="minorHAnsi" w:hAnsiTheme="minorHAnsi" w:cstheme="minorHAnsi"/>
          <w:noProof/>
        </w:rPr>
        <w:t xml:space="preserve"> </w:t>
      </w:r>
      <w:r w:rsidRPr="0078357E">
        <w:rPr>
          <w:rFonts w:asciiTheme="minorHAnsi" w:hAnsiTheme="minorHAnsi" w:cstheme="minorHAnsi"/>
          <w:b/>
          <w:noProof/>
        </w:rPr>
        <w:t>26</w:t>
      </w:r>
      <w:r w:rsidRPr="0078357E">
        <w:rPr>
          <w:rFonts w:asciiTheme="minorHAnsi" w:hAnsiTheme="minorHAnsi" w:cstheme="minorHAnsi"/>
          <w:noProof/>
        </w:rPr>
        <w:t xml:space="preserve"> (6), 769</w:t>
      </w:r>
      <w:r w:rsidR="00E24026">
        <w:rPr>
          <w:rFonts w:asciiTheme="minorHAnsi" w:hAnsiTheme="minorHAnsi" w:cstheme="minorHAnsi"/>
          <w:noProof/>
        </w:rPr>
        <w:t>–7</w:t>
      </w:r>
      <w:r w:rsidRPr="0078357E">
        <w:rPr>
          <w:rFonts w:asciiTheme="minorHAnsi" w:hAnsiTheme="minorHAnsi" w:cstheme="minorHAnsi"/>
          <w:noProof/>
        </w:rPr>
        <w:t>81 (2004).</w:t>
      </w:r>
    </w:p>
    <w:p w14:paraId="25C05F1D" w14:textId="49776C52" w:rsidR="00D04760" w:rsidRPr="00E625A5" w:rsidRDefault="00660958" w:rsidP="00320724">
      <w:pPr>
        <w:pStyle w:val="ListParagraph"/>
        <w:numPr>
          <w:ilvl w:val="0"/>
          <w:numId w:val="10"/>
        </w:numPr>
        <w:ind w:left="0" w:firstLine="0"/>
        <w:rPr>
          <w:rFonts w:asciiTheme="minorHAnsi" w:hAnsiTheme="minorHAnsi" w:cstheme="minorHAnsi"/>
          <w:color w:val="808080"/>
        </w:rPr>
      </w:pPr>
      <w:r w:rsidRPr="00E625A5">
        <w:rPr>
          <w:rFonts w:asciiTheme="minorHAnsi" w:hAnsiTheme="minorHAnsi" w:cstheme="minorHAnsi"/>
          <w:noProof/>
        </w:rPr>
        <w:t>Zhang, C., Ojiaku, P., Cole, G</w:t>
      </w:r>
      <w:r w:rsidR="00E24026">
        <w:rPr>
          <w:rFonts w:asciiTheme="minorHAnsi" w:hAnsiTheme="minorHAnsi" w:cstheme="minorHAnsi"/>
          <w:noProof/>
        </w:rPr>
        <w:t xml:space="preserve">. </w:t>
      </w:r>
      <w:r w:rsidRPr="00E625A5">
        <w:rPr>
          <w:rFonts w:asciiTheme="minorHAnsi" w:hAnsiTheme="minorHAnsi" w:cstheme="minorHAnsi"/>
          <w:noProof/>
        </w:rPr>
        <w:t xml:space="preserve">J. Forebrain and hindbrain development in zebrafish is sensitive to ethanol exposure involving agrin, Fgf, and sonic hedgehog function. </w:t>
      </w:r>
      <w:r w:rsidRPr="00E625A5">
        <w:rPr>
          <w:rFonts w:asciiTheme="minorHAnsi" w:hAnsiTheme="minorHAnsi" w:cstheme="minorHAnsi"/>
          <w:i/>
        </w:rPr>
        <w:t>Birth Defects Research Part A: Clinical and Molecular Teratology</w:t>
      </w:r>
      <w:r w:rsidRPr="00E625A5">
        <w:rPr>
          <w:rFonts w:asciiTheme="minorHAnsi" w:hAnsiTheme="minorHAnsi" w:cstheme="minorHAnsi"/>
          <w:i/>
          <w:noProof/>
        </w:rPr>
        <w:t>.</w:t>
      </w:r>
      <w:r w:rsidRPr="00E625A5">
        <w:rPr>
          <w:rFonts w:asciiTheme="minorHAnsi" w:hAnsiTheme="minorHAnsi" w:cstheme="minorHAnsi"/>
          <w:noProof/>
        </w:rPr>
        <w:t xml:space="preserve"> </w:t>
      </w:r>
      <w:r w:rsidRPr="00E625A5">
        <w:rPr>
          <w:rFonts w:asciiTheme="minorHAnsi" w:hAnsiTheme="minorHAnsi" w:cstheme="minorHAnsi"/>
          <w:b/>
          <w:noProof/>
        </w:rPr>
        <w:t>97</w:t>
      </w:r>
      <w:r w:rsidRPr="00E625A5">
        <w:rPr>
          <w:rFonts w:asciiTheme="minorHAnsi" w:hAnsiTheme="minorHAnsi" w:cstheme="minorHAnsi"/>
          <w:noProof/>
        </w:rPr>
        <w:t xml:space="preserve"> (1), 8</w:t>
      </w:r>
      <w:r w:rsidR="00E24026">
        <w:rPr>
          <w:rFonts w:asciiTheme="minorHAnsi" w:hAnsiTheme="minorHAnsi" w:cstheme="minorHAnsi"/>
          <w:noProof/>
        </w:rPr>
        <w:t>–</w:t>
      </w:r>
      <w:r w:rsidRPr="00E625A5">
        <w:rPr>
          <w:rFonts w:asciiTheme="minorHAnsi" w:hAnsiTheme="minorHAnsi" w:cstheme="minorHAnsi"/>
          <w:noProof/>
        </w:rPr>
        <w:t>27 (2013).</w:t>
      </w:r>
    </w:p>
    <w:sectPr w:rsidR="00D04760" w:rsidRPr="00E625A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57B38" w14:textId="77777777" w:rsidR="00160333" w:rsidRDefault="00160333" w:rsidP="00621C4E">
      <w:r>
        <w:separator/>
      </w:r>
    </w:p>
  </w:endnote>
  <w:endnote w:type="continuationSeparator" w:id="0">
    <w:p w14:paraId="27BE3E95" w14:textId="77777777" w:rsidR="00160333" w:rsidRDefault="001603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wiftNeueLTPro-Book">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360A5" w:rsidRDefault="000360A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B3DE2" w14:textId="77777777" w:rsidR="00160333" w:rsidRDefault="00160333" w:rsidP="00621C4E">
      <w:r>
        <w:separator/>
      </w:r>
    </w:p>
  </w:footnote>
  <w:footnote w:type="continuationSeparator" w:id="0">
    <w:p w14:paraId="5484B411" w14:textId="77777777" w:rsidR="00160333" w:rsidRDefault="0016033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360A5" w:rsidRPr="006F06E4" w:rsidRDefault="000360A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0691"/>
    <w:multiLevelType w:val="hybridMultilevel"/>
    <w:tmpl w:val="45927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55C14"/>
    <w:multiLevelType w:val="multilevel"/>
    <w:tmpl w:val="1EF03B40"/>
    <w:lvl w:ilvl="0">
      <w:start w:val="5"/>
      <w:numFmt w:val="decimal"/>
      <w:suff w:val="space"/>
      <w:lvlText w:val="%1."/>
      <w:lvlJc w:val="left"/>
      <w:pPr>
        <w:ind w:left="720" w:hanging="360"/>
      </w:pPr>
      <w:rPr>
        <w:rFonts w:hint="default"/>
      </w:rPr>
    </w:lvl>
    <w:lvl w:ilvl="1">
      <w:start w:val="1"/>
      <w:numFmt w:val="decimal"/>
      <w:isLgl/>
      <w:suff w:val="space"/>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 w15:restartNumberingAfterBreak="0">
    <w:nsid w:val="18A9428F"/>
    <w:multiLevelType w:val="hybridMultilevel"/>
    <w:tmpl w:val="AA38C8B8"/>
    <w:lvl w:ilvl="0" w:tplc="F538ED62">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4769C"/>
    <w:multiLevelType w:val="hybridMultilevel"/>
    <w:tmpl w:val="7500157C"/>
    <w:lvl w:ilvl="0" w:tplc="0EE0EE2A">
      <w:start w:val="1"/>
      <w:numFmt w:val="decimal"/>
      <w:suff w:val="space"/>
      <w:lvlText w:val="4.%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D2B73"/>
    <w:multiLevelType w:val="hybridMultilevel"/>
    <w:tmpl w:val="B83ED22E"/>
    <w:lvl w:ilvl="0" w:tplc="B99622A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A1929"/>
    <w:multiLevelType w:val="multilevel"/>
    <w:tmpl w:val="7512D956"/>
    <w:lvl w:ilvl="0">
      <w:start w:val="7"/>
      <w:numFmt w:val="decimal"/>
      <w:lvlText w:val="%1"/>
      <w:lvlJc w:val="left"/>
      <w:pPr>
        <w:ind w:left="360" w:hanging="360"/>
      </w:pPr>
      <w:rPr>
        <w:rFonts w:hint="default"/>
      </w:rPr>
    </w:lvl>
    <w:lvl w:ilvl="1">
      <w:start w:val="1"/>
      <w:numFmt w:val="decimal"/>
      <w:suff w:val="space"/>
      <w:lvlText w:val="6.%2."/>
      <w:lvlJc w:val="left"/>
      <w:pPr>
        <w:ind w:left="2520" w:hanging="360"/>
      </w:pPr>
      <w:rPr>
        <w:rFonts w:hint="default"/>
        <w:b w:val="0"/>
      </w:rPr>
    </w:lvl>
    <w:lvl w:ilvl="2">
      <w:start w:val="1"/>
      <w:numFmt w:val="decimal"/>
      <w:lvlText w:val="%1.%2.%3"/>
      <w:lvlJc w:val="left"/>
      <w:pPr>
        <w:ind w:left="225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6" w15:restartNumberingAfterBreak="0">
    <w:nsid w:val="291A15E4"/>
    <w:multiLevelType w:val="multilevel"/>
    <w:tmpl w:val="21B693E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000" w:hanging="1440"/>
      </w:pPr>
      <w:rPr>
        <w:rFonts w:hint="default"/>
      </w:rPr>
    </w:lvl>
  </w:abstractNum>
  <w:abstractNum w:abstractNumId="7" w15:restartNumberingAfterBreak="0">
    <w:nsid w:val="2CC716A7"/>
    <w:multiLevelType w:val="multilevel"/>
    <w:tmpl w:val="791CA1C0"/>
    <w:lvl w:ilvl="0">
      <w:start w:val="4"/>
      <w:numFmt w:val="decimal"/>
      <w:suff w:val="space"/>
      <w:lvlText w:val="%1."/>
      <w:lvlJc w:val="left"/>
      <w:pPr>
        <w:ind w:left="1080" w:hanging="360"/>
      </w:pPr>
      <w:rPr>
        <w:rFonts w:hint="default"/>
      </w:rPr>
    </w:lvl>
    <w:lvl w:ilvl="1">
      <w:start w:val="1"/>
      <w:numFmt w:val="decimal"/>
      <w:suff w:val="space"/>
      <w:lvlText w:val="3.%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8" w15:restartNumberingAfterBreak="0">
    <w:nsid w:val="30C95DB8"/>
    <w:multiLevelType w:val="hybridMultilevel"/>
    <w:tmpl w:val="438CDDF8"/>
    <w:lvl w:ilvl="0" w:tplc="F7D41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65C58"/>
    <w:multiLevelType w:val="hybridMultilevel"/>
    <w:tmpl w:val="B50625C2"/>
    <w:lvl w:ilvl="0" w:tplc="FEAA58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CF0C57"/>
    <w:multiLevelType w:val="hybridMultilevel"/>
    <w:tmpl w:val="6A64E38C"/>
    <w:lvl w:ilvl="0" w:tplc="10B2B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236828"/>
    <w:multiLevelType w:val="hybridMultilevel"/>
    <w:tmpl w:val="2C0AE3FE"/>
    <w:lvl w:ilvl="0" w:tplc="C0B2E71A">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F6BB8"/>
    <w:multiLevelType w:val="hybridMultilevel"/>
    <w:tmpl w:val="11704A2E"/>
    <w:lvl w:ilvl="0" w:tplc="C2386938">
      <w:start w:val="1"/>
      <w:numFmt w:val="decimal"/>
      <w:lvlText w:val="%1."/>
      <w:lvlJc w:val="left"/>
      <w:pPr>
        <w:ind w:left="720" w:hanging="360"/>
      </w:pPr>
      <w:rPr>
        <w:rFonts w:hint="default"/>
      </w:rPr>
    </w:lvl>
    <w:lvl w:ilvl="1" w:tplc="2BC0D6EE">
      <w:start w:val="1"/>
      <w:numFmt w:val="decimal"/>
      <w:lvlText w:val="%2."/>
      <w:lvlJc w:val="left"/>
      <w:pPr>
        <w:ind w:left="1440" w:hanging="360"/>
      </w:pPr>
      <w:rPr>
        <w:rFonts w:asciiTheme="minorHAnsi" w:eastAsia="Times New Roman" w:hAnsiTheme="minorHAnsi" w:cstheme="minorHAnsi"/>
      </w:rPr>
    </w:lvl>
    <w:lvl w:ilvl="2" w:tplc="24D08FD6">
      <w:start w:val="1"/>
      <w:numFmt w:val="decimal"/>
      <w:lvlText w:val="%3."/>
      <w:lvlJc w:val="right"/>
      <w:pPr>
        <w:ind w:left="2160" w:hanging="180"/>
      </w:pPr>
      <w:rPr>
        <w:rFonts w:asciiTheme="minorHAnsi" w:eastAsia="Times New Roman" w:hAnsiTheme="minorHAnsi" w:cstheme="minorHAns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F3D27"/>
    <w:multiLevelType w:val="multilevel"/>
    <w:tmpl w:val="A48AF46C"/>
    <w:lvl w:ilvl="0">
      <w:start w:val="10"/>
      <w:numFmt w:val="decimal"/>
      <w:lvlText w:val="%1"/>
      <w:lvlJc w:val="left"/>
      <w:pPr>
        <w:ind w:left="375" w:hanging="375"/>
      </w:pPr>
      <w:rPr>
        <w:rFonts w:hint="default"/>
      </w:rPr>
    </w:lvl>
    <w:lvl w:ilvl="1">
      <w:start w:val="1"/>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4" w15:restartNumberingAfterBreak="0">
    <w:nsid w:val="40233275"/>
    <w:multiLevelType w:val="hybridMultilevel"/>
    <w:tmpl w:val="917CCBF2"/>
    <w:lvl w:ilvl="0" w:tplc="BAD64686">
      <w:start w:val="1"/>
      <w:numFmt w:val="decimal"/>
      <w:suff w:val="space"/>
      <w:lvlText w:val="%1."/>
      <w:lvlJc w:val="left"/>
      <w:pPr>
        <w:ind w:left="0" w:firstLine="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F7983"/>
    <w:multiLevelType w:val="multilevel"/>
    <w:tmpl w:val="E590610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42C413CF"/>
    <w:multiLevelType w:val="multilevel"/>
    <w:tmpl w:val="10DE7E12"/>
    <w:lvl w:ilvl="0">
      <w:start w:val="5"/>
      <w:numFmt w:val="decimal"/>
      <w:lvlText w:val="%1"/>
      <w:lvlJc w:val="left"/>
      <w:pPr>
        <w:ind w:left="1080" w:hanging="1080"/>
      </w:pPr>
      <w:rPr>
        <w:rFonts w:hint="default"/>
      </w:rPr>
    </w:lvl>
    <w:lvl w:ilvl="1">
      <w:start w:val="1"/>
      <w:numFmt w:val="decimal"/>
      <w:lvlText w:val="%1.%2"/>
      <w:lvlJc w:val="left"/>
      <w:pPr>
        <w:ind w:left="2160" w:hanging="1080"/>
      </w:pPr>
      <w:rPr>
        <w:rFonts w:hint="default"/>
      </w:rPr>
    </w:lvl>
    <w:lvl w:ilvl="2">
      <w:start w:val="1"/>
      <w:numFmt w:val="decimal"/>
      <w:lvlText w:val="%1.%2.%3"/>
      <w:lvlJc w:val="left"/>
      <w:pPr>
        <w:ind w:left="3600" w:hanging="144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DF73028"/>
    <w:multiLevelType w:val="hybridMultilevel"/>
    <w:tmpl w:val="6D5AB524"/>
    <w:lvl w:ilvl="0" w:tplc="9D80D7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64294"/>
    <w:multiLevelType w:val="multilevel"/>
    <w:tmpl w:val="743A41DC"/>
    <w:lvl w:ilvl="0">
      <w:start w:val="1"/>
      <w:numFmt w:val="decimal"/>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53827377"/>
    <w:multiLevelType w:val="multilevel"/>
    <w:tmpl w:val="704A64AC"/>
    <w:lvl w:ilvl="0">
      <w:start w:val="3"/>
      <w:numFmt w:val="decimal"/>
      <w:lvlText w:val="%1"/>
      <w:lvlJc w:val="left"/>
      <w:pPr>
        <w:ind w:left="360" w:hanging="360"/>
      </w:pPr>
      <w:rPr>
        <w:rFonts w:hint="default"/>
      </w:rPr>
    </w:lvl>
    <w:lvl w:ilvl="1">
      <w:start w:val="1"/>
      <w:numFmt w:val="decimal"/>
      <w:suff w:val="space"/>
      <w:lvlText w:val="2.%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20" w15:restartNumberingAfterBreak="0">
    <w:nsid w:val="570A5079"/>
    <w:multiLevelType w:val="multilevel"/>
    <w:tmpl w:val="02F610A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60317AE8"/>
    <w:multiLevelType w:val="multilevel"/>
    <w:tmpl w:val="BB10D906"/>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39B0FCA"/>
    <w:multiLevelType w:val="multilevel"/>
    <w:tmpl w:val="B17EB1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66C325AA"/>
    <w:multiLevelType w:val="multilevel"/>
    <w:tmpl w:val="1C2414BA"/>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4" w15:restartNumberingAfterBreak="0">
    <w:nsid w:val="6DC854BE"/>
    <w:multiLevelType w:val="multilevel"/>
    <w:tmpl w:val="C99CEDBA"/>
    <w:lvl w:ilvl="0">
      <w:start w:val="2"/>
      <w:numFmt w:val="decimal"/>
      <w:lvlText w:val="%1"/>
      <w:lvlJc w:val="left"/>
      <w:pPr>
        <w:ind w:left="360" w:hanging="360"/>
      </w:pPr>
      <w:rPr>
        <w:rFonts w:hint="default"/>
      </w:rPr>
    </w:lvl>
    <w:lvl w:ilvl="1">
      <w:start w:val="1"/>
      <w:numFmt w:val="decimal"/>
      <w:suff w:val="space"/>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25" w15:restartNumberingAfterBreak="0">
    <w:nsid w:val="6ED0004E"/>
    <w:multiLevelType w:val="multilevel"/>
    <w:tmpl w:val="9CF2822E"/>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26" w15:restartNumberingAfterBreak="0">
    <w:nsid w:val="73EF62A5"/>
    <w:multiLevelType w:val="multilevel"/>
    <w:tmpl w:val="36F47A2C"/>
    <w:lvl w:ilvl="0">
      <w:start w:val="8"/>
      <w:numFmt w:val="decimal"/>
      <w:lvlText w:val="%1"/>
      <w:lvlJc w:val="left"/>
      <w:pPr>
        <w:ind w:left="360" w:hanging="360"/>
      </w:pPr>
      <w:rPr>
        <w:rFonts w:hint="default"/>
      </w:rPr>
    </w:lvl>
    <w:lvl w:ilvl="1">
      <w:start w:val="1"/>
      <w:numFmt w:val="decimal"/>
      <w:suff w:val="space"/>
      <w:lvlText w:val="7.%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27" w15:restartNumberingAfterBreak="0">
    <w:nsid w:val="7C796EEA"/>
    <w:multiLevelType w:val="hybridMultilevel"/>
    <w:tmpl w:val="82F2E92E"/>
    <w:lvl w:ilvl="0" w:tplc="78F61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A06328"/>
    <w:multiLevelType w:val="multilevel"/>
    <w:tmpl w:val="989C1C90"/>
    <w:lvl w:ilvl="0">
      <w:start w:val="7"/>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29" w15:restartNumberingAfterBreak="0">
    <w:nsid w:val="7FCD2A1D"/>
    <w:multiLevelType w:val="multilevel"/>
    <w:tmpl w:val="994A239E"/>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18"/>
  </w:num>
  <w:num w:numId="3">
    <w:abstractNumId w:val="14"/>
  </w:num>
  <w:num w:numId="4">
    <w:abstractNumId w:val="9"/>
  </w:num>
  <w:num w:numId="5">
    <w:abstractNumId w:val="27"/>
  </w:num>
  <w:num w:numId="6">
    <w:abstractNumId w:val="6"/>
  </w:num>
  <w:num w:numId="7">
    <w:abstractNumId w:val="12"/>
  </w:num>
  <w:num w:numId="8">
    <w:abstractNumId w:val="8"/>
  </w:num>
  <w:num w:numId="9">
    <w:abstractNumId w:val="10"/>
  </w:num>
  <w:num w:numId="10">
    <w:abstractNumId w:val="2"/>
  </w:num>
  <w:num w:numId="11">
    <w:abstractNumId w:val="1"/>
  </w:num>
  <w:num w:numId="12">
    <w:abstractNumId w:val="11"/>
  </w:num>
  <w:num w:numId="13">
    <w:abstractNumId w:val="7"/>
  </w:num>
  <w:num w:numId="14">
    <w:abstractNumId w:val="17"/>
  </w:num>
  <w:num w:numId="15">
    <w:abstractNumId w:val="22"/>
  </w:num>
  <w:num w:numId="16">
    <w:abstractNumId w:val="15"/>
  </w:num>
  <w:num w:numId="17">
    <w:abstractNumId w:val="21"/>
  </w:num>
  <w:num w:numId="18">
    <w:abstractNumId w:val="29"/>
  </w:num>
  <w:num w:numId="19">
    <w:abstractNumId w:val="20"/>
  </w:num>
  <w:num w:numId="20">
    <w:abstractNumId w:val="28"/>
  </w:num>
  <w:num w:numId="21">
    <w:abstractNumId w:val="5"/>
  </w:num>
  <w:num w:numId="22">
    <w:abstractNumId w:val="26"/>
  </w:num>
  <w:num w:numId="23">
    <w:abstractNumId w:val="25"/>
  </w:num>
  <w:num w:numId="24">
    <w:abstractNumId w:val="13"/>
  </w:num>
  <w:num w:numId="25">
    <w:abstractNumId w:val="19"/>
  </w:num>
  <w:num w:numId="26">
    <w:abstractNumId w:val="24"/>
  </w:num>
  <w:num w:numId="27">
    <w:abstractNumId w:val="16"/>
  </w:num>
  <w:num w:numId="28">
    <w:abstractNumId w:val="3"/>
  </w:num>
  <w:num w:numId="29">
    <w:abstractNumId w:val="23"/>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010"/>
    <w:rsid w:val="00012610"/>
    <w:rsid w:val="000129B2"/>
    <w:rsid w:val="00012FF9"/>
    <w:rsid w:val="0001389C"/>
    <w:rsid w:val="00014314"/>
    <w:rsid w:val="000212AE"/>
    <w:rsid w:val="00021434"/>
    <w:rsid w:val="00021774"/>
    <w:rsid w:val="00021DF3"/>
    <w:rsid w:val="000236DD"/>
    <w:rsid w:val="00023869"/>
    <w:rsid w:val="00024598"/>
    <w:rsid w:val="000249AA"/>
    <w:rsid w:val="000279B0"/>
    <w:rsid w:val="00031875"/>
    <w:rsid w:val="00032769"/>
    <w:rsid w:val="00032F20"/>
    <w:rsid w:val="0003311E"/>
    <w:rsid w:val="000360A5"/>
    <w:rsid w:val="00037B58"/>
    <w:rsid w:val="00042963"/>
    <w:rsid w:val="00046053"/>
    <w:rsid w:val="00051B73"/>
    <w:rsid w:val="000562FA"/>
    <w:rsid w:val="000575A3"/>
    <w:rsid w:val="000575CF"/>
    <w:rsid w:val="00060ABE"/>
    <w:rsid w:val="00061A50"/>
    <w:rsid w:val="00062FF1"/>
    <w:rsid w:val="0006361B"/>
    <w:rsid w:val="00064104"/>
    <w:rsid w:val="00064F32"/>
    <w:rsid w:val="000652E3"/>
    <w:rsid w:val="00066025"/>
    <w:rsid w:val="00067A8F"/>
    <w:rsid w:val="000701D1"/>
    <w:rsid w:val="00080A20"/>
    <w:rsid w:val="00082796"/>
    <w:rsid w:val="00082DF4"/>
    <w:rsid w:val="00086FF5"/>
    <w:rsid w:val="00087C0A"/>
    <w:rsid w:val="00091788"/>
    <w:rsid w:val="000924EA"/>
    <w:rsid w:val="00092966"/>
    <w:rsid w:val="00093BC4"/>
    <w:rsid w:val="000943E6"/>
    <w:rsid w:val="000953EF"/>
    <w:rsid w:val="00096D69"/>
    <w:rsid w:val="00097929"/>
    <w:rsid w:val="000A14BE"/>
    <w:rsid w:val="000A1E80"/>
    <w:rsid w:val="000A3B70"/>
    <w:rsid w:val="000A3E05"/>
    <w:rsid w:val="000A5153"/>
    <w:rsid w:val="000B10AE"/>
    <w:rsid w:val="000B119C"/>
    <w:rsid w:val="000B246C"/>
    <w:rsid w:val="000B30BF"/>
    <w:rsid w:val="000B3BCF"/>
    <w:rsid w:val="000B4986"/>
    <w:rsid w:val="000B566B"/>
    <w:rsid w:val="000B595C"/>
    <w:rsid w:val="000B662E"/>
    <w:rsid w:val="000B7294"/>
    <w:rsid w:val="000B75D0"/>
    <w:rsid w:val="000C0FB2"/>
    <w:rsid w:val="000C1CF8"/>
    <w:rsid w:val="000C21EC"/>
    <w:rsid w:val="000C3CEF"/>
    <w:rsid w:val="000C49CF"/>
    <w:rsid w:val="000C52E9"/>
    <w:rsid w:val="000C5B8B"/>
    <w:rsid w:val="000C5CDC"/>
    <w:rsid w:val="000C65DC"/>
    <w:rsid w:val="000C66F3"/>
    <w:rsid w:val="000C6900"/>
    <w:rsid w:val="000C6DD4"/>
    <w:rsid w:val="000C6F89"/>
    <w:rsid w:val="000D0C0A"/>
    <w:rsid w:val="000D28BF"/>
    <w:rsid w:val="000D31E8"/>
    <w:rsid w:val="000D4F42"/>
    <w:rsid w:val="000D76E4"/>
    <w:rsid w:val="000E3816"/>
    <w:rsid w:val="000E4EC6"/>
    <w:rsid w:val="000E4F77"/>
    <w:rsid w:val="000E7429"/>
    <w:rsid w:val="000F1B5E"/>
    <w:rsid w:val="000F1ED7"/>
    <w:rsid w:val="000F265C"/>
    <w:rsid w:val="000F3AFA"/>
    <w:rsid w:val="000F5712"/>
    <w:rsid w:val="000F6611"/>
    <w:rsid w:val="000F7E22"/>
    <w:rsid w:val="001054FF"/>
    <w:rsid w:val="001056AA"/>
    <w:rsid w:val="00107554"/>
    <w:rsid w:val="001075E9"/>
    <w:rsid w:val="001104F3"/>
    <w:rsid w:val="00110760"/>
    <w:rsid w:val="00112EEB"/>
    <w:rsid w:val="00114471"/>
    <w:rsid w:val="001149CA"/>
    <w:rsid w:val="001173FF"/>
    <w:rsid w:val="00122E75"/>
    <w:rsid w:val="0012427C"/>
    <w:rsid w:val="001253EE"/>
    <w:rsid w:val="0012563A"/>
    <w:rsid w:val="001264DE"/>
    <w:rsid w:val="001313A7"/>
    <w:rsid w:val="0013276F"/>
    <w:rsid w:val="001342B5"/>
    <w:rsid w:val="00134B61"/>
    <w:rsid w:val="0013621E"/>
    <w:rsid w:val="0013642E"/>
    <w:rsid w:val="00142EFE"/>
    <w:rsid w:val="0015184D"/>
    <w:rsid w:val="00152A23"/>
    <w:rsid w:val="00153896"/>
    <w:rsid w:val="00156B11"/>
    <w:rsid w:val="00160333"/>
    <w:rsid w:val="00160F17"/>
    <w:rsid w:val="00162CB7"/>
    <w:rsid w:val="00164268"/>
    <w:rsid w:val="001665C9"/>
    <w:rsid w:val="00166F32"/>
    <w:rsid w:val="00171237"/>
    <w:rsid w:val="001714C0"/>
    <w:rsid w:val="001718C0"/>
    <w:rsid w:val="00171E5B"/>
    <w:rsid w:val="00171F94"/>
    <w:rsid w:val="00175D4E"/>
    <w:rsid w:val="001764D1"/>
    <w:rsid w:val="0017668A"/>
    <w:rsid w:val="001766FE"/>
    <w:rsid w:val="001771E7"/>
    <w:rsid w:val="001815F0"/>
    <w:rsid w:val="001911FF"/>
    <w:rsid w:val="00192006"/>
    <w:rsid w:val="00193180"/>
    <w:rsid w:val="0019530C"/>
    <w:rsid w:val="00196792"/>
    <w:rsid w:val="00197F26"/>
    <w:rsid w:val="001A05B2"/>
    <w:rsid w:val="001B1519"/>
    <w:rsid w:val="001B2E2D"/>
    <w:rsid w:val="001B3233"/>
    <w:rsid w:val="001B5361"/>
    <w:rsid w:val="001B5CD2"/>
    <w:rsid w:val="001B621E"/>
    <w:rsid w:val="001C0BEE"/>
    <w:rsid w:val="001C1E49"/>
    <w:rsid w:val="001C27C1"/>
    <w:rsid w:val="001C2A77"/>
    <w:rsid w:val="001C2A98"/>
    <w:rsid w:val="001C3B86"/>
    <w:rsid w:val="001C4D95"/>
    <w:rsid w:val="001C60AC"/>
    <w:rsid w:val="001C7615"/>
    <w:rsid w:val="001D37C0"/>
    <w:rsid w:val="001D3D7D"/>
    <w:rsid w:val="001D3FFF"/>
    <w:rsid w:val="001D4997"/>
    <w:rsid w:val="001D625F"/>
    <w:rsid w:val="001D68A4"/>
    <w:rsid w:val="001D7576"/>
    <w:rsid w:val="001E0E3F"/>
    <w:rsid w:val="001E14A0"/>
    <w:rsid w:val="001E193E"/>
    <w:rsid w:val="001E4D42"/>
    <w:rsid w:val="001E7376"/>
    <w:rsid w:val="001F225C"/>
    <w:rsid w:val="001F2356"/>
    <w:rsid w:val="001F458B"/>
    <w:rsid w:val="001F61CA"/>
    <w:rsid w:val="00200792"/>
    <w:rsid w:val="00201CFA"/>
    <w:rsid w:val="00202162"/>
    <w:rsid w:val="0020220D"/>
    <w:rsid w:val="00202448"/>
    <w:rsid w:val="00202D15"/>
    <w:rsid w:val="00205B3F"/>
    <w:rsid w:val="00212EAE"/>
    <w:rsid w:val="00214BEE"/>
    <w:rsid w:val="00217BD5"/>
    <w:rsid w:val="002205B8"/>
    <w:rsid w:val="00225346"/>
    <w:rsid w:val="00225720"/>
    <w:rsid w:val="002259E5"/>
    <w:rsid w:val="00226140"/>
    <w:rsid w:val="002274F3"/>
    <w:rsid w:val="0023094C"/>
    <w:rsid w:val="00230A73"/>
    <w:rsid w:val="00233484"/>
    <w:rsid w:val="00234303"/>
    <w:rsid w:val="00234BE3"/>
    <w:rsid w:val="00235A90"/>
    <w:rsid w:val="0023624F"/>
    <w:rsid w:val="00237E5A"/>
    <w:rsid w:val="00241E48"/>
    <w:rsid w:val="0024214E"/>
    <w:rsid w:val="00242623"/>
    <w:rsid w:val="00250558"/>
    <w:rsid w:val="0025357C"/>
    <w:rsid w:val="002605D1"/>
    <w:rsid w:val="00260652"/>
    <w:rsid w:val="00261585"/>
    <w:rsid w:val="00261F25"/>
    <w:rsid w:val="002648A9"/>
    <w:rsid w:val="0026536F"/>
    <w:rsid w:val="0026553C"/>
    <w:rsid w:val="002661A0"/>
    <w:rsid w:val="0026754E"/>
    <w:rsid w:val="0026790A"/>
    <w:rsid w:val="00267DD5"/>
    <w:rsid w:val="00274A0A"/>
    <w:rsid w:val="00277593"/>
    <w:rsid w:val="002778C9"/>
    <w:rsid w:val="00280909"/>
    <w:rsid w:val="00280918"/>
    <w:rsid w:val="002817A0"/>
    <w:rsid w:val="00282AF6"/>
    <w:rsid w:val="00283007"/>
    <w:rsid w:val="00284A5B"/>
    <w:rsid w:val="0028596A"/>
    <w:rsid w:val="00287085"/>
    <w:rsid w:val="00287DC0"/>
    <w:rsid w:val="0029007C"/>
    <w:rsid w:val="00290AF9"/>
    <w:rsid w:val="00291131"/>
    <w:rsid w:val="00293053"/>
    <w:rsid w:val="002948AA"/>
    <w:rsid w:val="002949A2"/>
    <w:rsid w:val="002967CF"/>
    <w:rsid w:val="00297788"/>
    <w:rsid w:val="00297AB8"/>
    <w:rsid w:val="002A1148"/>
    <w:rsid w:val="002A15B2"/>
    <w:rsid w:val="002A3285"/>
    <w:rsid w:val="002A34F9"/>
    <w:rsid w:val="002A484B"/>
    <w:rsid w:val="002A64A6"/>
    <w:rsid w:val="002B1FE3"/>
    <w:rsid w:val="002B3301"/>
    <w:rsid w:val="002B6BCF"/>
    <w:rsid w:val="002B7BF7"/>
    <w:rsid w:val="002C0A43"/>
    <w:rsid w:val="002C1445"/>
    <w:rsid w:val="002C47D4"/>
    <w:rsid w:val="002C67AC"/>
    <w:rsid w:val="002D0AC1"/>
    <w:rsid w:val="002D0F38"/>
    <w:rsid w:val="002D18F6"/>
    <w:rsid w:val="002D77E3"/>
    <w:rsid w:val="002E486A"/>
    <w:rsid w:val="002E5511"/>
    <w:rsid w:val="002F2257"/>
    <w:rsid w:val="002F2859"/>
    <w:rsid w:val="002F6E3C"/>
    <w:rsid w:val="0030117D"/>
    <w:rsid w:val="00301F30"/>
    <w:rsid w:val="003038FD"/>
    <w:rsid w:val="00303C87"/>
    <w:rsid w:val="0030624F"/>
    <w:rsid w:val="003108E5"/>
    <w:rsid w:val="003115A8"/>
    <w:rsid w:val="003120CB"/>
    <w:rsid w:val="003176B9"/>
    <w:rsid w:val="00317EC9"/>
    <w:rsid w:val="00320153"/>
    <w:rsid w:val="00320367"/>
    <w:rsid w:val="00320724"/>
    <w:rsid w:val="003220F9"/>
    <w:rsid w:val="00322871"/>
    <w:rsid w:val="00322EA4"/>
    <w:rsid w:val="00323231"/>
    <w:rsid w:val="00326835"/>
    <w:rsid w:val="00326FB3"/>
    <w:rsid w:val="00331467"/>
    <w:rsid w:val="003316D4"/>
    <w:rsid w:val="003320B9"/>
    <w:rsid w:val="003321B2"/>
    <w:rsid w:val="00332BBE"/>
    <w:rsid w:val="00333822"/>
    <w:rsid w:val="003338BA"/>
    <w:rsid w:val="00335CA7"/>
    <w:rsid w:val="00336715"/>
    <w:rsid w:val="00340057"/>
    <w:rsid w:val="003401EC"/>
    <w:rsid w:val="003404E2"/>
    <w:rsid w:val="00340DFD"/>
    <w:rsid w:val="003440EC"/>
    <w:rsid w:val="00344954"/>
    <w:rsid w:val="003455EE"/>
    <w:rsid w:val="00350CD7"/>
    <w:rsid w:val="00351581"/>
    <w:rsid w:val="00356884"/>
    <w:rsid w:val="00360C17"/>
    <w:rsid w:val="003621C6"/>
    <w:rsid w:val="003622B8"/>
    <w:rsid w:val="003666EF"/>
    <w:rsid w:val="00366B76"/>
    <w:rsid w:val="00373051"/>
    <w:rsid w:val="00373B8F"/>
    <w:rsid w:val="00376D95"/>
    <w:rsid w:val="00377FBB"/>
    <w:rsid w:val="0038065D"/>
    <w:rsid w:val="003823E3"/>
    <w:rsid w:val="00385140"/>
    <w:rsid w:val="00385CD5"/>
    <w:rsid w:val="0038763B"/>
    <w:rsid w:val="00393CC7"/>
    <w:rsid w:val="0039504A"/>
    <w:rsid w:val="00395E93"/>
    <w:rsid w:val="00396302"/>
    <w:rsid w:val="003971F7"/>
    <w:rsid w:val="003A16FC"/>
    <w:rsid w:val="003A2C8A"/>
    <w:rsid w:val="003A4FCD"/>
    <w:rsid w:val="003A77A0"/>
    <w:rsid w:val="003A7FFD"/>
    <w:rsid w:val="003B017B"/>
    <w:rsid w:val="003B0944"/>
    <w:rsid w:val="003B1593"/>
    <w:rsid w:val="003B4381"/>
    <w:rsid w:val="003C1043"/>
    <w:rsid w:val="003C1A30"/>
    <w:rsid w:val="003C6779"/>
    <w:rsid w:val="003C71BE"/>
    <w:rsid w:val="003C7334"/>
    <w:rsid w:val="003D033C"/>
    <w:rsid w:val="003D23A3"/>
    <w:rsid w:val="003D2998"/>
    <w:rsid w:val="003D2F0A"/>
    <w:rsid w:val="003D3891"/>
    <w:rsid w:val="003D3FE9"/>
    <w:rsid w:val="003D5D84"/>
    <w:rsid w:val="003D601E"/>
    <w:rsid w:val="003E0F4F"/>
    <w:rsid w:val="003E18AC"/>
    <w:rsid w:val="003E210B"/>
    <w:rsid w:val="003E2A12"/>
    <w:rsid w:val="003E3384"/>
    <w:rsid w:val="003E3CA4"/>
    <w:rsid w:val="003E548E"/>
    <w:rsid w:val="003E71A8"/>
    <w:rsid w:val="0040026E"/>
    <w:rsid w:val="004019D1"/>
    <w:rsid w:val="00407EC8"/>
    <w:rsid w:val="0041110A"/>
    <w:rsid w:val="00411624"/>
    <w:rsid w:val="00412872"/>
    <w:rsid w:val="004148E1"/>
    <w:rsid w:val="00414A04"/>
    <w:rsid w:val="00414CFA"/>
    <w:rsid w:val="00415EC0"/>
    <w:rsid w:val="0042045D"/>
    <w:rsid w:val="00420BE9"/>
    <w:rsid w:val="00423AD8"/>
    <w:rsid w:val="00423FDD"/>
    <w:rsid w:val="00424C85"/>
    <w:rsid w:val="004260BD"/>
    <w:rsid w:val="0043012F"/>
    <w:rsid w:val="00430F1F"/>
    <w:rsid w:val="00431CF1"/>
    <w:rsid w:val="004326EA"/>
    <w:rsid w:val="00433E6F"/>
    <w:rsid w:val="004349E8"/>
    <w:rsid w:val="0044434C"/>
    <w:rsid w:val="0044456B"/>
    <w:rsid w:val="00447BD1"/>
    <w:rsid w:val="004507F3"/>
    <w:rsid w:val="00450AF4"/>
    <w:rsid w:val="0045646E"/>
    <w:rsid w:val="00456A57"/>
    <w:rsid w:val="00460377"/>
    <w:rsid w:val="004607DE"/>
    <w:rsid w:val="0046102D"/>
    <w:rsid w:val="00463EE6"/>
    <w:rsid w:val="00464855"/>
    <w:rsid w:val="004671C7"/>
    <w:rsid w:val="00472F4D"/>
    <w:rsid w:val="004730BF"/>
    <w:rsid w:val="0047310F"/>
    <w:rsid w:val="00474DCB"/>
    <w:rsid w:val="0047535C"/>
    <w:rsid w:val="004762F6"/>
    <w:rsid w:val="00477228"/>
    <w:rsid w:val="004831A1"/>
    <w:rsid w:val="00485870"/>
    <w:rsid w:val="00485FE8"/>
    <w:rsid w:val="0049012B"/>
    <w:rsid w:val="00492473"/>
    <w:rsid w:val="00492EB5"/>
    <w:rsid w:val="00493924"/>
    <w:rsid w:val="00494F77"/>
    <w:rsid w:val="00497721"/>
    <w:rsid w:val="004A0229"/>
    <w:rsid w:val="004A35D2"/>
    <w:rsid w:val="004A5D8E"/>
    <w:rsid w:val="004A71E4"/>
    <w:rsid w:val="004B2B97"/>
    <w:rsid w:val="004B2F00"/>
    <w:rsid w:val="004B5E74"/>
    <w:rsid w:val="004B667A"/>
    <w:rsid w:val="004B6E31"/>
    <w:rsid w:val="004B7F7B"/>
    <w:rsid w:val="004C07DA"/>
    <w:rsid w:val="004C1D66"/>
    <w:rsid w:val="004C31D7"/>
    <w:rsid w:val="004C4AD2"/>
    <w:rsid w:val="004C6981"/>
    <w:rsid w:val="004C7FAC"/>
    <w:rsid w:val="004D1F21"/>
    <w:rsid w:val="004D268C"/>
    <w:rsid w:val="004D3CC1"/>
    <w:rsid w:val="004D4E21"/>
    <w:rsid w:val="004D59D8"/>
    <w:rsid w:val="004D5DA1"/>
    <w:rsid w:val="004D6F07"/>
    <w:rsid w:val="004D7910"/>
    <w:rsid w:val="004E150F"/>
    <w:rsid w:val="004E1DCA"/>
    <w:rsid w:val="004E23A1"/>
    <w:rsid w:val="004E3489"/>
    <w:rsid w:val="004E358A"/>
    <w:rsid w:val="004E3AFA"/>
    <w:rsid w:val="004E50E7"/>
    <w:rsid w:val="004E6588"/>
    <w:rsid w:val="004E6F8D"/>
    <w:rsid w:val="004F0D2A"/>
    <w:rsid w:val="004F2742"/>
    <w:rsid w:val="004F4A4A"/>
    <w:rsid w:val="00502A0A"/>
    <w:rsid w:val="00505638"/>
    <w:rsid w:val="00507C50"/>
    <w:rsid w:val="00514D40"/>
    <w:rsid w:val="0051592C"/>
    <w:rsid w:val="00517C3A"/>
    <w:rsid w:val="00523FC2"/>
    <w:rsid w:val="00527BF4"/>
    <w:rsid w:val="005324BE"/>
    <w:rsid w:val="00532F33"/>
    <w:rsid w:val="00534F6C"/>
    <w:rsid w:val="00535994"/>
    <w:rsid w:val="0053646D"/>
    <w:rsid w:val="00536D67"/>
    <w:rsid w:val="00540AAD"/>
    <w:rsid w:val="005416F5"/>
    <w:rsid w:val="00543EC1"/>
    <w:rsid w:val="005456D3"/>
    <w:rsid w:val="00546458"/>
    <w:rsid w:val="0055087C"/>
    <w:rsid w:val="00551216"/>
    <w:rsid w:val="00553413"/>
    <w:rsid w:val="00555983"/>
    <w:rsid w:val="005604D6"/>
    <w:rsid w:val="00560E31"/>
    <w:rsid w:val="00561BDA"/>
    <w:rsid w:val="00567A55"/>
    <w:rsid w:val="00567DBF"/>
    <w:rsid w:val="00581B23"/>
    <w:rsid w:val="0058219C"/>
    <w:rsid w:val="00586A7A"/>
    <w:rsid w:val="0058707F"/>
    <w:rsid w:val="00591DBD"/>
    <w:rsid w:val="005931FE"/>
    <w:rsid w:val="00597374"/>
    <w:rsid w:val="005A0028"/>
    <w:rsid w:val="005A0ACC"/>
    <w:rsid w:val="005A2F7A"/>
    <w:rsid w:val="005A5EEB"/>
    <w:rsid w:val="005A61AA"/>
    <w:rsid w:val="005A7095"/>
    <w:rsid w:val="005B0072"/>
    <w:rsid w:val="005B0732"/>
    <w:rsid w:val="005B38A0"/>
    <w:rsid w:val="005B491C"/>
    <w:rsid w:val="005B4DBF"/>
    <w:rsid w:val="005B5BB5"/>
    <w:rsid w:val="005B5DE2"/>
    <w:rsid w:val="005B674C"/>
    <w:rsid w:val="005B7DAE"/>
    <w:rsid w:val="005C1700"/>
    <w:rsid w:val="005C24F2"/>
    <w:rsid w:val="005C7561"/>
    <w:rsid w:val="005C790F"/>
    <w:rsid w:val="005D1E57"/>
    <w:rsid w:val="005D2F57"/>
    <w:rsid w:val="005D2F8E"/>
    <w:rsid w:val="005D34F6"/>
    <w:rsid w:val="005D4F1A"/>
    <w:rsid w:val="005E1884"/>
    <w:rsid w:val="005E2CB5"/>
    <w:rsid w:val="005E4E30"/>
    <w:rsid w:val="005F373A"/>
    <w:rsid w:val="005F4F87"/>
    <w:rsid w:val="005F63A4"/>
    <w:rsid w:val="005F6B0E"/>
    <w:rsid w:val="005F760E"/>
    <w:rsid w:val="005F7B1D"/>
    <w:rsid w:val="00600C1B"/>
    <w:rsid w:val="0060222A"/>
    <w:rsid w:val="00606D60"/>
    <w:rsid w:val="006070C4"/>
    <w:rsid w:val="00610C21"/>
    <w:rsid w:val="00611907"/>
    <w:rsid w:val="00612543"/>
    <w:rsid w:val="00613116"/>
    <w:rsid w:val="006202A6"/>
    <w:rsid w:val="0062054B"/>
    <w:rsid w:val="00620926"/>
    <w:rsid w:val="00621088"/>
    <w:rsid w:val="00621C4E"/>
    <w:rsid w:val="006222B8"/>
    <w:rsid w:val="00624EAE"/>
    <w:rsid w:val="00626966"/>
    <w:rsid w:val="006305D7"/>
    <w:rsid w:val="006318EE"/>
    <w:rsid w:val="00632F63"/>
    <w:rsid w:val="00633A01"/>
    <w:rsid w:val="00633B97"/>
    <w:rsid w:val="006341F7"/>
    <w:rsid w:val="00634585"/>
    <w:rsid w:val="00635014"/>
    <w:rsid w:val="006364E8"/>
    <w:rsid w:val="006369CE"/>
    <w:rsid w:val="006411CA"/>
    <w:rsid w:val="006422D6"/>
    <w:rsid w:val="0064437A"/>
    <w:rsid w:val="006450C9"/>
    <w:rsid w:val="0064605E"/>
    <w:rsid w:val="00657A8E"/>
    <w:rsid w:val="00657BC4"/>
    <w:rsid w:val="00660958"/>
    <w:rsid w:val="006619C8"/>
    <w:rsid w:val="0066268C"/>
    <w:rsid w:val="00666CDB"/>
    <w:rsid w:val="00667522"/>
    <w:rsid w:val="00671710"/>
    <w:rsid w:val="00672654"/>
    <w:rsid w:val="00673414"/>
    <w:rsid w:val="0067418C"/>
    <w:rsid w:val="00676079"/>
    <w:rsid w:val="00676ECD"/>
    <w:rsid w:val="00677D0A"/>
    <w:rsid w:val="0068185F"/>
    <w:rsid w:val="00681DEA"/>
    <w:rsid w:val="006876F7"/>
    <w:rsid w:val="00695B42"/>
    <w:rsid w:val="00697DD6"/>
    <w:rsid w:val="006A01CF"/>
    <w:rsid w:val="006A02A4"/>
    <w:rsid w:val="006A558F"/>
    <w:rsid w:val="006A60DD"/>
    <w:rsid w:val="006B0679"/>
    <w:rsid w:val="006B074C"/>
    <w:rsid w:val="006B29EA"/>
    <w:rsid w:val="006B3B84"/>
    <w:rsid w:val="006B46D0"/>
    <w:rsid w:val="006B4C2B"/>
    <w:rsid w:val="006B4E7C"/>
    <w:rsid w:val="006B5D8C"/>
    <w:rsid w:val="006B72D4"/>
    <w:rsid w:val="006C0839"/>
    <w:rsid w:val="006C11CC"/>
    <w:rsid w:val="006C1AEB"/>
    <w:rsid w:val="006C1E69"/>
    <w:rsid w:val="006C2355"/>
    <w:rsid w:val="006C42A1"/>
    <w:rsid w:val="006C57FE"/>
    <w:rsid w:val="006C5A70"/>
    <w:rsid w:val="006C668E"/>
    <w:rsid w:val="006D2F09"/>
    <w:rsid w:val="006D457C"/>
    <w:rsid w:val="006D645A"/>
    <w:rsid w:val="006E4B63"/>
    <w:rsid w:val="006F06E4"/>
    <w:rsid w:val="006F3162"/>
    <w:rsid w:val="006F7042"/>
    <w:rsid w:val="006F7604"/>
    <w:rsid w:val="006F7B41"/>
    <w:rsid w:val="007006DA"/>
    <w:rsid w:val="0070231A"/>
    <w:rsid w:val="00702B5D"/>
    <w:rsid w:val="00703ED2"/>
    <w:rsid w:val="00707B8D"/>
    <w:rsid w:val="00713636"/>
    <w:rsid w:val="00714B8C"/>
    <w:rsid w:val="007166CB"/>
    <w:rsid w:val="0071675D"/>
    <w:rsid w:val="007167CC"/>
    <w:rsid w:val="00717736"/>
    <w:rsid w:val="0073128F"/>
    <w:rsid w:val="00732B47"/>
    <w:rsid w:val="00735CF5"/>
    <w:rsid w:val="0074063A"/>
    <w:rsid w:val="00742AA4"/>
    <w:rsid w:val="00743BA1"/>
    <w:rsid w:val="00743CEB"/>
    <w:rsid w:val="00745F1E"/>
    <w:rsid w:val="00746106"/>
    <w:rsid w:val="00747946"/>
    <w:rsid w:val="00750316"/>
    <w:rsid w:val="007515FE"/>
    <w:rsid w:val="007539A6"/>
    <w:rsid w:val="007601D0"/>
    <w:rsid w:val="007603BB"/>
    <w:rsid w:val="0076109D"/>
    <w:rsid w:val="00767107"/>
    <w:rsid w:val="00773617"/>
    <w:rsid w:val="00773BFD"/>
    <w:rsid w:val="007743B3"/>
    <w:rsid w:val="00774490"/>
    <w:rsid w:val="0077581E"/>
    <w:rsid w:val="007819FF"/>
    <w:rsid w:val="00781E44"/>
    <w:rsid w:val="0078357E"/>
    <w:rsid w:val="0078360C"/>
    <w:rsid w:val="00784A4C"/>
    <w:rsid w:val="00784BC6"/>
    <w:rsid w:val="0078523D"/>
    <w:rsid w:val="007931DF"/>
    <w:rsid w:val="007937E9"/>
    <w:rsid w:val="0079401B"/>
    <w:rsid w:val="007959E7"/>
    <w:rsid w:val="007A0172"/>
    <w:rsid w:val="007A1804"/>
    <w:rsid w:val="007A215A"/>
    <w:rsid w:val="007A2511"/>
    <w:rsid w:val="007A260E"/>
    <w:rsid w:val="007A4D4C"/>
    <w:rsid w:val="007A4DD6"/>
    <w:rsid w:val="007A5CB9"/>
    <w:rsid w:val="007B138A"/>
    <w:rsid w:val="007B20AE"/>
    <w:rsid w:val="007B3C73"/>
    <w:rsid w:val="007B6B07"/>
    <w:rsid w:val="007B6D43"/>
    <w:rsid w:val="007B749A"/>
    <w:rsid w:val="007B7C6E"/>
    <w:rsid w:val="007C1FA1"/>
    <w:rsid w:val="007C2B7A"/>
    <w:rsid w:val="007C3184"/>
    <w:rsid w:val="007C64A4"/>
    <w:rsid w:val="007C7773"/>
    <w:rsid w:val="007D20B4"/>
    <w:rsid w:val="007D44D7"/>
    <w:rsid w:val="007D5946"/>
    <w:rsid w:val="007D621A"/>
    <w:rsid w:val="007D7A08"/>
    <w:rsid w:val="007E058A"/>
    <w:rsid w:val="007E1BA5"/>
    <w:rsid w:val="007E2202"/>
    <w:rsid w:val="007E2887"/>
    <w:rsid w:val="007E2C91"/>
    <w:rsid w:val="007E5278"/>
    <w:rsid w:val="007E72CB"/>
    <w:rsid w:val="007E749C"/>
    <w:rsid w:val="007F1B5C"/>
    <w:rsid w:val="007F1BB8"/>
    <w:rsid w:val="00801257"/>
    <w:rsid w:val="00803B0A"/>
    <w:rsid w:val="0080442C"/>
    <w:rsid w:val="00804DED"/>
    <w:rsid w:val="00805B96"/>
    <w:rsid w:val="00810265"/>
    <w:rsid w:val="008105BE"/>
    <w:rsid w:val="008115A5"/>
    <w:rsid w:val="00811D46"/>
    <w:rsid w:val="0081415D"/>
    <w:rsid w:val="00816294"/>
    <w:rsid w:val="00816FCB"/>
    <w:rsid w:val="00820229"/>
    <w:rsid w:val="00822448"/>
    <w:rsid w:val="00822ABE"/>
    <w:rsid w:val="008244D1"/>
    <w:rsid w:val="008261E9"/>
    <w:rsid w:val="00827F51"/>
    <w:rsid w:val="0083104E"/>
    <w:rsid w:val="008343BE"/>
    <w:rsid w:val="00834943"/>
    <w:rsid w:val="00836535"/>
    <w:rsid w:val="0083684B"/>
    <w:rsid w:val="00840FB4"/>
    <w:rsid w:val="008410B2"/>
    <w:rsid w:val="00841780"/>
    <w:rsid w:val="008500A0"/>
    <w:rsid w:val="008524E5"/>
    <w:rsid w:val="0085351C"/>
    <w:rsid w:val="0085435A"/>
    <w:rsid w:val="008549CA"/>
    <w:rsid w:val="00855699"/>
    <w:rsid w:val="008556C3"/>
    <w:rsid w:val="0085687C"/>
    <w:rsid w:val="008611C1"/>
    <w:rsid w:val="00863279"/>
    <w:rsid w:val="008706C5"/>
    <w:rsid w:val="00873707"/>
    <w:rsid w:val="00874B15"/>
    <w:rsid w:val="00874B20"/>
    <w:rsid w:val="00875765"/>
    <w:rsid w:val="008757C6"/>
    <w:rsid w:val="0087609F"/>
    <w:rsid w:val="008763E1"/>
    <w:rsid w:val="0087775C"/>
    <w:rsid w:val="00877EC8"/>
    <w:rsid w:val="00880F1F"/>
    <w:rsid w:val="00880F36"/>
    <w:rsid w:val="0088401A"/>
    <w:rsid w:val="00885530"/>
    <w:rsid w:val="008910D1"/>
    <w:rsid w:val="0089296C"/>
    <w:rsid w:val="0089387E"/>
    <w:rsid w:val="00893FBD"/>
    <w:rsid w:val="00895C65"/>
    <w:rsid w:val="00896ABD"/>
    <w:rsid w:val="008974A3"/>
    <w:rsid w:val="00897AB6"/>
    <w:rsid w:val="00897DA8"/>
    <w:rsid w:val="008A3380"/>
    <w:rsid w:val="008A7A9C"/>
    <w:rsid w:val="008B4187"/>
    <w:rsid w:val="008B5218"/>
    <w:rsid w:val="008B7102"/>
    <w:rsid w:val="008C3B7D"/>
    <w:rsid w:val="008C55E3"/>
    <w:rsid w:val="008C79C1"/>
    <w:rsid w:val="008D0F90"/>
    <w:rsid w:val="008D3715"/>
    <w:rsid w:val="008D5465"/>
    <w:rsid w:val="008D5E61"/>
    <w:rsid w:val="008D7EB7"/>
    <w:rsid w:val="008D7EC5"/>
    <w:rsid w:val="008E1498"/>
    <w:rsid w:val="008E2BC6"/>
    <w:rsid w:val="008E3684"/>
    <w:rsid w:val="008E470A"/>
    <w:rsid w:val="008E57F5"/>
    <w:rsid w:val="008E6128"/>
    <w:rsid w:val="008E7606"/>
    <w:rsid w:val="008F0514"/>
    <w:rsid w:val="008F1DAA"/>
    <w:rsid w:val="008F288A"/>
    <w:rsid w:val="008F3EBD"/>
    <w:rsid w:val="008F60B2"/>
    <w:rsid w:val="008F7C41"/>
    <w:rsid w:val="008F7E0F"/>
    <w:rsid w:val="009031E2"/>
    <w:rsid w:val="009109DF"/>
    <w:rsid w:val="00911B77"/>
    <w:rsid w:val="0091276C"/>
    <w:rsid w:val="009145BE"/>
    <w:rsid w:val="00914973"/>
    <w:rsid w:val="009165AC"/>
    <w:rsid w:val="00916FFC"/>
    <w:rsid w:val="0092053F"/>
    <w:rsid w:val="009212EB"/>
    <w:rsid w:val="0092340A"/>
    <w:rsid w:val="00924A69"/>
    <w:rsid w:val="00927AB4"/>
    <w:rsid w:val="009313D9"/>
    <w:rsid w:val="00935B7F"/>
    <w:rsid w:val="00937FED"/>
    <w:rsid w:val="00941293"/>
    <w:rsid w:val="00946372"/>
    <w:rsid w:val="00946B6D"/>
    <w:rsid w:val="0095032B"/>
    <w:rsid w:val="00950B13"/>
    <w:rsid w:val="00950C17"/>
    <w:rsid w:val="00951FAF"/>
    <w:rsid w:val="00954740"/>
    <w:rsid w:val="00954842"/>
    <w:rsid w:val="009557BC"/>
    <w:rsid w:val="00955AE5"/>
    <w:rsid w:val="00962E71"/>
    <w:rsid w:val="00963ABC"/>
    <w:rsid w:val="00965D21"/>
    <w:rsid w:val="0096675F"/>
    <w:rsid w:val="00967764"/>
    <w:rsid w:val="00970B0E"/>
    <w:rsid w:val="00970BB9"/>
    <w:rsid w:val="0097166B"/>
    <w:rsid w:val="009726EE"/>
    <w:rsid w:val="00972CDE"/>
    <w:rsid w:val="009733DD"/>
    <w:rsid w:val="00974C3C"/>
    <w:rsid w:val="00975573"/>
    <w:rsid w:val="00976396"/>
    <w:rsid w:val="00976A7E"/>
    <w:rsid w:val="00976D03"/>
    <w:rsid w:val="00977B30"/>
    <w:rsid w:val="00982F41"/>
    <w:rsid w:val="00984684"/>
    <w:rsid w:val="00985090"/>
    <w:rsid w:val="00987710"/>
    <w:rsid w:val="009904AB"/>
    <w:rsid w:val="009935B4"/>
    <w:rsid w:val="00995688"/>
    <w:rsid w:val="009958A6"/>
    <w:rsid w:val="00995D5F"/>
    <w:rsid w:val="00996456"/>
    <w:rsid w:val="009A04F5"/>
    <w:rsid w:val="009A15EF"/>
    <w:rsid w:val="009A38A5"/>
    <w:rsid w:val="009A4DF1"/>
    <w:rsid w:val="009A5B73"/>
    <w:rsid w:val="009B118B"/>
    <w:rsid w:val="009B12F3"/>
    <w:rsid w:val="009B1737"/>
    <w:rsid w:val="009B192B"/>
    <w:rsid w:val="009B3D4B"/>
    <w:rsid w:val="009B4E63"/>
    <w:rsid w:val="009B528E"/>
    <w:rsid w:val="009B5B99"/>
    <w:rsid w:val="009B672F"/>
    <w:rsid w:val="009B6EFC"/>
    <w:rsid w:val="009C1FD0"/>
    <w:rsid w:val="009C2217"/>
    <w:rsid w:val="009C2A6F"/>
    <w:rsid w:val="009C2DF8"/>
    <w:rsid w:val="009C31BF"/>
    <w:rsid w:val="009C46A5"/>
    <w:rsid w:val="009C68B7"/>
    <w:rsid w:val="009D0834"/>
    <w:rsid w:val="009D095A"/>
    <w:rsid w:val="009D0A1E"/>
    <w:rsid w:val="009D1916"/>
    <w:rsid w:val="009D2AE3"/>
    <w:rsid w:val="009D52BC"/>
    <w:rsid w:val="009D58A8"/>
    <w:rsid w:val="009D7D0A"/>
    <w:rsid w:val="009E09D9"/>
    <w:rsid w:val="009E54EC"/>
    <w:rsid w:val="009F01B1"/>
    <w:rsid w:val="009F0DBB"/>
    <w:rsid w:val="009F35E6"/>
    <w:rsid w:val="009F3887"/>
    <w:rsid w:val="009F40DC"/>
    <w:rsid w:val="009F659A"/>
    <w:rsid w:val="009F732B"/>
    <w:rsid w:val="009F7F08"/>
    <w:rsid w:val="00A000FC"/>
    <w:rsid w:val="00A01631"/>
    <w:rsid w:val="00A01FE0"/>
    <w:rsid w:val="00A06576"/>
    <w:rsid w:val="00A06945"/>
    <w:rsid w:val="00A10656"/>
    <w:rsid w:val="00A113C0"/>
    <w:rsid w:val="00A12FA6"/>
    <w:rsid w:val="00A1339B"/>
    <w:rsid w:val="00A14ABA"/>
    <w:rsid w:val="00A15BEA"/>
    <w:rsid w:val="00A24CB6"/>
    <w:rsid w:val="00A25865"/>
    <w:rsid w:val="00A25CCC"/>
    <w:rsid w:val="00A26CD2"/>
    <w:rsid w:val="00A27667"/>
    <w:rsid w:val="00A3157F"/>
    <w:rsid w:val="00A31943"/>
    <w:rsid w:val="00A32979"/>
    <w:rsid w:val="00A34A67"/>
    <w:rsid w:val="00A359A2"/>
    <w:rsid w:val="00A372DE"/>
    <w:rsid w:val="00A37462"/>
    <w:rsid w:val="00A459E1"/>
    <w:rsid w:val="00A46AC4"/>
    <w:rsid w:val="00A478A5"/>
    <w:rsid w:val="00A51130"/>
    <w:rsid w:val="00A52296"/>
    <w:rsid w:val="00A55661"/>
    <w:rsid w:val="00A56D4C"/>
    <w:rsid w:val="00A61B70"/>
    <w:rsid w:val="00A61FA8"/>
    <w:rsid w:val="00A63582"/>
    <w:rsid w:val="00A637F4"/>
    <w:rsid w:val="00A64DF2"/>
    <w:rsid w:val="00A65485"/>
    <w:rsid w:val="00A65F8D"/>
    <w:rsid w:val="00A66C95"/>
    <w:rsid w:val="00A66E05"/>
    <w:rsid w:val="00A67655"/>
    <w:rsid w:val="00A70753"/>
    <w:rsid w:val="00A712D2"/>
    <w:rsid w:val="00A713DD"/>
    <w:rsid w:val="00A71B32"/>
    <w:rsid w:val="00A72A0A"/>
    <w:rsid w:val="00A75C05"/>
    <w:rsid w:val="00A77A50"/>
    <w:rsid w:val="00A82C8A"/>
    <w:rsid w:val="00A8346B"/>
    <w:rsid w:val="00A852A4"/>
    <w:rsid w:val="00A852FF"/>
    <w:rsid w:val="00A8534F"/>
    <w:rsid w:val="00A85A99"/>
    <w:rsid w:val="00A87337"/>
    <w:rsid w:val="00A90C97"/>
    <w:rsid w:val="00A92DDC"/>
    <w:rsid w:val="00A94834"/>
    <w:rsid w:val="00A960C8"/>
    <w:rsid w:val="00A96604"/>
    <w:rsid w:val="00AA03DF"/>
    <w:rsid w:val="00AA08DA"/>
    <w:rsid w:val="00AA1B4F"/>
    <w:rsid w:val="00AA21D8"/>
    <w:rsid w:val="00AA271A"/>
    <w:rsid w:val="00AA2C3B"/>
    <w:rsid w:val="00AA3270"/>
    <w:rsid w:val="00AA34CD"/>
    <w:rsid w:val="00AA375A"/>
    <w:rsid w:val="00AA54F3"/>
    <w:rsid w:val="00AA6B43"/>
    <w:rsid w:val="00AA720D"/>
    <w:rsid w:val="00AA7B1F"/>
    <w:rsid w:val="00AB3145"/>
    <w:rsid w:val="00AB367A"/>
    <w:rsid w:val="00AB62A8"/>
    <w:rsid w:val="00AB7BF8"/>
    <w:rsid w:val="00AC01D1"/>
    <w:rsid w:val="00AC0436"/>
    <w:rsid w:val="00AC0AB2"/>
    <w:rsid w:val="00AC0E9F"/>
    <w:rsid w:val="00AC52A5"/>
    <w:rsid w:val="00AC6EFD"/>
    <w:rsid w:val="00AC7151"/>
    <w:rsid w:val="00AD460A"/>
    <w:rsid w:val="00AD6A05"/>
    <w:rsid w:val="00AE0A8A"/>
    <w:rsid w:val="00AE118B"/>
    <w:rsid w:val="00AE272B"/>
    <w:rsid w:val="00AE3E3A"/>
    <w:rsid w:val="00AE6233"/>
    <w:rsid w:val="00AE6715"/>
    <w:rsid w:val="00AE77B4"/>
    <w:rsid w:val="00AE7C1A"/>
    <w:rsid w:val="00AE7DF8"/>
    <w:rsid w:val="00AF0D9C"/>
    <w:rsid w:val="00AF13AB"/>
    <w:rsid w:val="00AF180A"/>
    <w:rsid w:val="00AF1D36"/>
    <w:rsid w:val="00AF280B"/>
    <w:rsid w:val="00AF5B11"/>
    <w:rsid w:val="00AF5F75"/>
    <w:rsid w:val="00AF6001"/>
    <w:rsid w:val="00B01A16"/>
    <w:rsid w:val="00B064C1"/>
    <w:rsid w:val="00B07D45"/>
    <w:rsid w:val="00B07F45"/>
    <w:rsid w:val="00B1021A"/>
    <w:rsid w:val="00B10271"/>
    <w:rsid w:val="00B110D9"/>
    <w:rsid w:val="00B126E7"/>
    <w:rsid w:val="00B140D9"/>
    <w:rsid w:val="00B1481A"/>
    <w:rsid w:val="00B15A1F"/>
    <w:rsid w:val="00B15FE9"/>
    <w:rsid w:val="00B17C2F"/>
    <w:rsid w:val="00B2148A"/>
    <w:rsid w:val="00B220C2"/>
    <w:rsid w:val="00B2276E"/>
    <w:rsid w:val="00B24046"/>
    <w:rsid w:val="00B25B32"/>
    <w:rsid w:val="00B26DB7"/>
    <w:rsid w:val="00B32616"/>
    <w:rsid w:val="00B33AAB"/>
    <w:rsid w:val="00B36AF0"/>
    <w:rsid w:val="00B36C42"/>
    <w:rsid w:val="00B42EA7"/>
    <w:rsid w:val="00B45947"/>
    <w:rsid w:val="00B51845"/>
    <w:rsid w:val="00B51923"/>
    <w:rsid w:val="00B5337C"/>
    <w:rsid w:val="00B53D4E"/>
    <w:rsid w:val="00B53FDE"/>
    <w:rsid w:val="00B56397"/>
    <w:rsid w:val="00B571DA"/>
    <w:rsid w:val="00B6027B"/>
    <w:rsid w:val="00B636C8"/>
    <w:rsid w:val="00B65EDB"/>
    <w:rsid w:val="00B669C7"/>
    <w:rsid w:val="00B67AFF"/>
    <w:rsid w:val="00B67C41"/>
    <w:rsid w:val="00B70B59"/>
    <w:rsid w:val="00B73657"/>
    <w:rsid w:val="00B739B3"/>
    <w:rsid w:val="00B8002C"/>
    <w:rsid w:val="00B81028"/>
    <w:rsid w:val="00B81B15"/>
    <w:rsid w:val="00B81FD5"/>
    <w:rsid w:val="00B83A93"/>
    <w:rsid w:val="00B85997"/>
    <w:rsid w:val="00B915AE"/>
    <w:rsid w:val="00B979B1"/>
    <w:rsid w:val="00BA1735"/>
    <w:rsid w:val="00BA19FA"/>
    <w:rsid w:val="00BA4288"/>
    <w:rsid w:val="00BB0902"/>
    <w:rsid w:val="00BB1F9C"/>
    <w:rsid w:val="00BB48E5"/>
    <w:rsid w:val="00BB5607"/>
    <w:rsid w:val="00BB5ACA"/>
    <w:rsid w:val="00BB627F"/>
    <w:rsid w:val="00BC0C17"/>
    <w:rsid w:val="00BC2BAA"/>
    <w:rsid w:val="00BC355F"/>
    <w:rsid w:val="00BC3823"/>
    <w:rsid w:val="00BC5841"/>
    <w:rsid w:val="00BC5E38"/>
    <w:rsid w:val="00BD201A"/>
    <w:rsid w:val="00BD2DC4"/>
    <w:rsid w:val="00BD2EF0"/>
    <w:rsid w:val="00BD3255"/>
    <w:rsid w:val="00BD3DC0"/>
    <w:rsid w:val="00BD60B4"/>
    <w:rsid w:val="00BD796B"/>
    <w:rsid w:val="00BE2EF1"/>
    <w:rsid w:val="00BE40C0"/>
    <w:rsid w:val="00BE445C"/>
    <w:rsid w:val="00BE5F4A"/>
    <w:rsid w:val="00BE7AEF"/>
    <w:rsid w:val="00BF09B0"/>
    <w:rsid w:val="00BF1544"/>
    <w:rsid w:val="00BF1B53"/>
    <w:rsid w:val="00BF246D"/>
    <w:rsid w:val="00BF2682"/>
    <w:rsid w:val="00BF4A94"/>
    <w:rsid w:val="00BF5EDB"/>
    <w:rsid w:val="00C03379"/>
    <w:rsid w:val="00C065D4"/>
    <w:rsid w:val="00C06F06"/>
    <w:rsid w:val="00C1074C"/>
    <w:rsid w:val="00C17BFF"/>
    <w:rsid w:val="00C17F0D"/>
    <w:rsid w:val="00C20FAD"/>
    <w:rsid w:val="00C228A2"/>
    <w:rsid w:val="00C23337"/>
    <w:rsid w:val="00C2375F"/>
    <w:rsid w:val="00C23C0E"/>
    <w:rsid w:val="00C247CB"/>
    <w:rsid w:val="00C25B35"/>
    <w:rsid w:val="00C25C92"/>
    <w:rsid w:val="00C25E4D"/>
    <w:rsid w:val="00C32E66"/>
    <w:rsid w:val="00C3355F"/>
    <w:rsid w:val="00C33A04"/>
    <w:rsid w:val="00C3569A"/>
    <w:rsid w:val="00C36477"/>
    <w:rsid w:val="00C375EF"/>
    <w:rsid w:val="00C40CD0"/>
    <w:rsid w:val="00C42CC1"/>
    <w:rsid w:val="00C43F48"/>
    <w:rsid w:val="00C448FF"/>
    <w:rsid w:val="00C44BF9"/>
    <w:rsid w:val="00C45676"/>
    <w:rsid w:val="00C45E57"/>
    <w:rsid w:val="00C52F29"/>
    <w:rsid w:val="00C56CE6"/>
    <w:rsid w:val="00C5745F"/>
    <w:rsid w:val="00C60005"/>
    <w:rsid w:val="00C601BA"/>
    <w:rsid w:val="00C60BFF"/>
    <w:rsid w:val="00C60D3C"/>
    <w:rsid w:val="00C61A98"/>
    <w:rsid w:val="00C6244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2C93"/>
    <w:rsid w:val="00C95D4C"/>
    <w:rsid w:val="00C9637F"/>
    <w:rsid w:val="00C9708A"/>
    <w:rsid w:val="00CA2435"/>
    <w:rsid w:val="00CA4068"/>
    <w:rsid w:val="00CA67F4"/>
    <w:rsid w:val="00CA78C3"/>
    <w:rsid w:val="00CB05BF"/>
    <w:rsid w:val="00CB18E1"/>
    <w:rsid w:val="00CB2D79"/>
    <w:rsid w:val="00CB37F8"/>
    <w:rsid w:val="00CB7DC3"/>
    <w:rsid w:val="00CC5BE1"/>
    <w:rsid w:val="00CC75A2"/>
    <w:rsid w:val="00CC7A18"/>
    <w:rsid w:val="00CD0E2F"/>
    <w:rsid w:val="00CD1D3D"/>
    <w:rsid w:val="00CD1D49"/>
    <w:rsid w:val="00CD2A91"/>
    <w:rsid w:val="00CD2F20"/>
    <w:rsid w:val="00CD4B79"/>
    <w:rsid w:val="00CD6B20"/>
    <w:rsid w:val="00CE0D96"/>
    <w:rsid w:val="00CE0E8A"/>
    <w:rsid w:val="00CE1339"/>
    <w:rsid w:val="00CE4BB4"/>
    <w:rsid w:val="00CE560A"/>
    <w:rsid w:val="00CE61CC"/>
    <w:rsid w:val="00CE6E42"/>
    <w:rsid w:val="00CF20B7"/>
    <w:rsid w:val="00CF283B"/>
    <w:rsid w:val="00CF4E7B"/>
    <w:rsid w:val="00CF5DCC"/>
    <w:rsid w:val="00CF6692"/>
    <w:rsid w:val="00CF7441"/>
    <w:rsid w:val="00D00D16"/>
    <w:rsid w:val="00D03C6C"/>
    <w:rsid w:val="00D04760"/>
    <w:rsid w:val="00D04A95"/>
    <w:rsid w:val="00D06288"/>
    <w:rsid w:val="00D068C7"/>
    <w:rsid w:val="00D106EC"/>
    <w:rsid w:val="00D128A4"/>
    <w:rsid w:val="00D1361F"/>
    <w:rsid w:val="00D147C8"/>
    <w:rsid w:val="00D15131"/>
    <w:rsid w:val="00D167B0"/>
    <w:rsid w:val="00D16B1E"/>
    <w:rsid w:val="00D16FA2"/>
    <w:rsid w:val="00D2023C"/>
    <w:rsid w:val="00D20954"/>
    <w:rsid w:val="00D21C39"/>
    <w:rsid w:val="00D21FC6"/>
    <w:rsid w:val="00D223FC"/>
    <w:rsid w:val="00D2243A"/>
    <w:rsid w:val="00D23FAD"/>
    <w:rsid w:val="00D27315"/>
    <w:rsid w:val="00D33017"/>
    <w:rsid w:val="00D33393"/>
    <w:rsid w:val="00D33B3F"/>
    <w:rsid w:val="00D33D36"/>
    <w:rsid w:val="00D34D94"/>
    <w:rsid w:val="00D409E2"/>
    <w:rsid w:val="00D427D7"/>
    <w:rsid w:val="00D44E62"/>
    <w:rsid w:val="00D453B2"/>
    <w:rsid w:val="00D51570"/>
    <w:rsid w:val="00D5325F"/>
    <w:rsid w:val="00D54D55"/>
    <w:rsid w:val="00D556AD"/>
    <w:rsid w:val="00D55C72"/>
    <w:rsid w:val="00D60381"/>
    <w:rsid w:val="00D616DE"/>
    <w:rsid w:val="00D62201"/>
    <w:rsid w:val="00D62EF8"/>
    <w:rsid w:val="00D63E3A"/>
    <w:rsid w:val="00D651D1"/>
    <w:rsid w:val="00D708DB"/>
    <w:rsid w:val="00D71517"/>
    <w:rsid w:val="00D717BB"/>
    <w:rsid w:val="00D7226B"/>
    <w:rsid w:val="00D72707"/>
    <w:rsid w:val="00D75A9C"/>
    <w:rsid w:val="00D7730E"/>
    <w:rsid w:val="00D829C8"/>
    <w:rsid w:val="00D83A86"/>
    <w:rsid w:val="00D845F8"/>
    <w:rsid w:val="00D85D27"/>
    <w:rsid w:val="00D87917"/>
    <w:rsid w:val="00D90871"/>
    <w:rsid w:val="00D9155F"/>
    <w:rsid w:val="00D93C48"/>
    <w:rsid w:val="00D9403F"/>
    <w:rsid w:val="00D9480A"/>
    <w:rsid w:val="00D959B4"/>
    <w:rsid w:val="00D96015"/>
    <w:rsid w:val="00D97230"/>
    <w:rsid w:val="00D97DDF"/>
    <w:rsid w:val="00DA1257"/>
    <w:rsid w:val="00DA44DE"/>
    <w:rsid w:val="00DA750B"/>
    <w:rsid w:val="00DB0978"/>
    <w:rsid w:val="00DB3753"/>
    <w:rsid w:val="00DB620A"/>
    <w:rsid w:val="00DB7073"/>
    <w:rsid w:val="00DC3832"/>
    <w:rsid w:val="00DC491D"/>
    <w:rsid w:val="00DC7A51"/>
    <w:rsid w:val="00DD0FD2"/>
    <w:rsid w:val="00DD1970"/>
    <w:rsid w:val="00DD384A"/>
    <w:rsid w:val="00DD3B1E"/>
    <w:rsid w:val="00DD59D9"/>
    <w:rsid w:val="00DE06B2"/>
    <w:rsid w:val="00DE14C0"/>
    <w:rsid w:val="00DE21D3"/>
    <w:rsid w:val="00DE5B5F"/>
    <w:rsid w:val="00DF614E"/>
    <w:rsid w:val="00DF7D10"/>
    <w:rsid w:val="00E00696"/>
    <w:rsid w:val="00E03651"/>
    <w:rsid w:val="00E03808"/>
    <w:rsid w:val="00E060C2"/>
    <w:rsid w:val="00E06324"/>
    <w:rsid w:val="00E07B81"/>
    <w:rsid w:val="00E10AFD"/>
    <w:rsid w:val="00E12B11"/>
    <w:rsid w:val="00E12FB0"/>
    <w:rsid w:val="00E14814"/>
    <w:rsid w:val="00E1591B"/>
    <w:rsid w:val="00E16A50"/>
    <w:rsid w:val="00E1774B"/>
    <w:rsid w:val="00E21039"/>
    <w:rsid w:val="00E23E90"/>
    <w:rsid w:val="00E24026"/>
    <w:rsid w:val="00E249D5"/>
    <w:rsid w:val="00E24CF2"/>
    <w:rsid w:val="00E25017"/>
    <w:rsid w:val="00E26F73"/>
    <w:rsid w:val="00E30A34"/>
    <w:rsid w:val="00E31F4F"/>
    <w:rsid w:val="00E33C68"/>
    <w:rsid w:val="00E34EEB"/>
    <w:rsid w:val="00E351B4"/>
    <w:rsid w:val="00E35E11"/>
    <w:rsid w:val="00E3687C"/>
    <w:rsid w:val="00E37B31"/>
    <w:rsid w:val="00E44EB9"/>
    <w:rsid w:val="00E45BDC"/>
    <w:rsid w:val="00E46085"/>
    <w:rsid w:val="00E460B7"/>
    <w:rsid w:val="00E46358"/>
    <w:rsid w:val="00E471DC"/>
    <w:rsid w:val="00E50892"/>
    <w:rsid w:val="00E50EB4"/>
    <w:rsid w:val="00E51BE1"/>
    <w:rsid w:val="00E5239B"/>
    <w:rsid w:val="00E532FC"/>
    <w:rsid w:val="00E559B4"/>
    <w:rsid w:val="00E55BB0"/>
    <w:rsid w:val="00E609E5"/>
    <w:rsid w:val="00E60F27"/>
    <w:rsid w:val="00E622A3"/>
    <w:rsid w:val="00E625A5"/>
    <w:rsid w:val="00E64D93"/>
    <w:rsid w:val="00E65EDB"/>
    <w:rsid w:val="00E66927"/>
    <w:rsid w:val="00E677B8"/>
    <w:rsid w:val="00E67E9E"/>
    <w:rsid w:val="00E67FA1"/>
    <w:rsid w:val="00E7115E"/>
    <w:rsid w:val="00E71FB4"/>
    <w:rsid w:val="00E7387D"/>
    <w:rsid w:val="00E73D53"/>
    <w:rsid w:val="00E75111"/>
    <w:rsid w:val="00E77296"/>
    <w:rsid w:val="00E77E1C"/>
    <w:rsid w:val="00E87527"/>
    <w:rsid w:val="00E87E32"/>
    <w:rsid w:val="00E87EF7"/>
    <w:rsid w:val="00E91789"/>
    <w:rsid w:val="00E936F4"/>
    <w:rsid w:val="00E93763"/>
    <w:rsid w:val="00E93A47"/>
    <w:rsid w:val="00E954CE"/>
    <w:rsid w:val="00E96C4C"/>
    <w:rsid w:val="00EA2AAE"/>
    <w:rsid w:val="00EA2EC0"/>
    <w:rsid w:val="00EA2F89"/>
    <w:rsid w:val="00EA427A"/>
    <w:rsid w:val="00EA443C"/>
    <w:rsid w:val="00EA5C58"/>
    <w:rsid w:val="00EA723B"/>
    <w:rsid w:val="00EB0F76"/>
    <w:rsid w:val="00EB1123"/>
    <w:rsid w:val="00EB1B69"/>
    <w:rsid w:val="00EB6350"/>
    <w:rsid w:val="00EB687A"/>
    <w:rsid w:val="00EC2F2B"/>
    <w:rsid w:val="00EC2F62"/>
    <w:rsid w:val="00EC48BC"/>
    <w:rsid w:val="00EC62EB"/>
    <w:rsid w:val="00EC6E9F"/>
    <w:rsid w:val="00EC7EE1"/>
    <w:rsid w:val="00ED44F0"/>
    <w:rsid w:val="00ED4B33"/>
    <w:rsid w:val="00ED5466"/>
    <w:rsid w:val="00ED5993"/>
    <w:rsid w:val="00ED7DD6"/>
    <w:rsid w:val="00EE060B"/>
    <w:rsid w:val="00EE0E50"/>
    <w:rsid w:val="00EE15A1"/>
    <w:rsid w:val="00EE2A7C"/>
    <w:rsid w:val="00EE2C42"/>
    <w:rsid w:val="00EE341B"/>
    <w:rsid w:val="00EE4453"/>
    <w:rsid w:val="00EE5FCE"/>
    <w:rsid w:val="00EE6BBD"/>
    <w:rsid w:val="00EE6E1E"/>
    <w:rsid w:val="00EE705F"/>
    <w:rsid w:val="00EF1462"/>
    <w:rsid w:val="00EF33D0"/>
    <w:rsid w:val="00EF54FD"/>
    <w:rsid w:val="00EF7A85"/>
    <w:rsid w:val="00EF7B60"/>
    <w:rsid w:val="00F00524"/>
    <w:rsid w:val="00F07F0D"/>
    <w:rsid w:val="00F11316"/>
    <w:rsid w:val="00F13112"/>
    <w:rsid w:val="00F1392C"/>
    <w:rsid w:val="00F151DB"/>
    <w:rsid w:val="00F160B2"/>
    <w:rsid w:val="00F16FE6"/>
    <w:rsid w:val="00F17951"/>
    <w:rsid w:val="00F238BD"/>
    <w:rsid w:val="00F24992"/>
    <w:rsid w:val="00F27B59"/>
    <w:rsid w:val="00F32F2F"/>
    <w:rsid w:val="00F33F3F"/>
    <w:rsid w:val="00F35796"/>
    <w:rsid w:val="00F35BDD"/>
    <w:rsid w:val="00F35EF0"/>
    <w:rsid w:val="00F3781F"/>
    <w:rsid w:val="00F403FD"/>
    <w:rsid w:val="00F405A3"/>
    <w:rsid w:val="00F408E8"/>
    <w:rsid w:val="00F41E72"/>
    <w:rsid w:val="00F42EA1"/>
    <w:rsid w:val="00F42F68"/>
    <w:rsid w:val="00F44B77"/>
    <w:rsid w:val="00F45BDF"/>
    <w:rsid w:val="00F4665A"/>
    <w:rsid w:val="00F47547"/>
    <w:rsid w:val="00F501B1"/>
    <w:rsid w:val="00F50300"/>
    <w:rsid w:val="00F5414B"/>
    <w:rsid w:val="00F56373"/>
    <w:rsid w:val="00F5687B"/>
    <w:rsid w:val="00F56E39"/>
    <w:rsid w:val="00F61D62"/>
    <w:rsid w:val="00F623E9"/>
    <w:rsid w:val="00F63951"/>
    <w:rsid w:val="00F63C86"/>
    <w:rsid w:val="00F70E9E"/>
    <w:rsid w:val="00F72FBD"/>
    <w:rsid w:val="00F7388B"/>
    <w:rsid w:val="00F766BE"/>
    <w:rsid w:val="00F77EB9"/>
    <w:rsid w:val="00F80635"/>
    <w:rsid w:val="00F8115F"/>
    <w:rsid w:val="00F815D1"/>
    <w:rsid w:val="00F81E7E"/>
    <w:rsid w:val="00F81F0F"/>
    <w:rsid w:val="00F825F4"/>
    <w:rsid w:val="00F834CA"/>
    <w:rsid w:val="00F838DF"/>
    <w:rsid w:val="00F85867"/>
    <w:rsid w:val="00F90E3F"/>
    <w:rsid w:val="00F90F4B"/>
    <w:rsid w:val="00F92AA1"/>
    <w:rsid w:val="00F932DE"/>
    <w:rsid w:val="00F963DD"/>
    <w:rsid w:val="00F9641A"/>
    <w:rsid w:val="00F969F8"/>
    <w:rsid w:val="00F97004"/>
    <w:rsid w:val="00FA067D"/>
    <w:rsid w:val="00FA0792"/>
    <w:rsid w:val="00FA2045"/>
    <w:rsid w:val="00FA7A66"/>
    <w:rsid w:val="00FB0F80"/>
    <w:rsid w:val="00FB1AA9"/>
    <w:rsid w:val="00FB4B5A"/>
    <w:rsid w:val="00FB5963"/>
    <w:rsid w:val="00FB5CF6"/>
    <w:rsid w:val="00FB5DAA"/>
    <w:rsid w:val="00FC04B9"/>
    <w:rsid w:val="00FC161A"/>
    <w:rsid w:val="00FC195B"/>
    <w:rsid w:val="00FC23D5"/>
    <w:rsid w:val="00FC4337"/>
    <w:rsid w:val="00FC4C1A"/>
    <w:rsid w:val="00FC628F"/>
    <w:rsid w:val="00FC6468"/>
    <w:rsid w:val="00FC6D49"/>
    <w:rsid w:val="00FD183E"/>
    <w:rsid w:val="00FD4922"/>
    <w:rsid w:val="00FD6461"/>
    <w:rsid w:val="00FE0281"/>
    <w:rsid w:val="00FE3DCD"/>
    <w:rsid w:val="00FE7083"/>
    <w:rsid w:val="00FE7F34"/>
    <w:rsid w:val="00FF019F"/>
    <w:rsid w:val="00FF1B2A"/>
    <w:rsid w:val="00FF2160"/>
    <w:rsid w:val="00FF2E31"/>
    <w:rsid w:val="00FF30DE"/>
    <w:rsid w:val="00FF610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5416F5"/>
    <w:rPr>
      <w:color w:val="808080"/>
    </w:rPr>
  </w:style>
  <w:style w:type="paragraph" w:customStyle="1" w:styleId="Title1">
    <w:name w:val="Title1"/>
    <w:basedOn w:val="Normal"/>
    <w:rsid w:val="005416F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5416F5"/>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5416F5"/>
  </w:style>
  <w:style w:type="character" w:customStyle="1" w:styleId="label">
    <w:name w:val="label"/>
    <w:basedOn w:val="DefaultParagraphFont"/>
    <w:rsid w:val="005416F5"/>
  </w:style>
  <w:style w:type="character" w:customStyle="1" w:styleId="highlight">
    <w:name w:val="highlight"/>
    <w:basedOn w:val="DefaultParagraphFont"/>
    <w:rsid w:val="005416F5"/>
  </w:style>
  <w:style w:type="character" w:customStyle="1" w:styleId="funding-source">
    <w:name w:val="funding-source"/>
    <w:basedOn w:val="DefaultParagraphFont"/>
    <w:rsid w:val="005416F5"/>
  </w:style>
  <w:style w:type="paragraph" w:customStyle="1" w:styleId="Title2">
    <w:name w:val="Title2"/>
    <w:basedOn w:val="Normal"/>
    <w:rsid w:val="001C2A77"/>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
    <w:name w:val="EndNote Bibliography"/>
    <w:basedOn w:val="Normal"/>
    <w:rsid w:val="00660958"/>
    <w:pPr>
      <w:widowControl/>
      <w:adjustRightInd/>
      <w:jc w:val="left"/>
    </w:pPr>
    <w:rPr>
      <w:rFonts w:ascii="Times" w:hAnsi="Times" w:cs="Times New Roman"/>
      <w:color w:val="auto"/>
    </w:rPr>
  </w:style>
  <w:style w:type="character" w:styleId="UnresolvedMention">
    <w:name w:val="Unresolved Mention"/>
    <w:basedOn w:val="DefaultParagraphFont"/>
    <w:uiPriority w:val="99"/>
    <w:semiHidden/>
    <w:unhideWhenUsed/>
    <w:rsid w:val="00D70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5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4AF8-C2A3-4B71-893F-8C57F587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5438</Words>
  <Characters>31001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2019-10-18T12:47:00Z</dcterms:created>
  <dcterms:modified xsi:type="dcterms:W3CDTF">2019-10-18T16:42:00Z</dcterms:modified>
</cp:coreProperties>
</file>