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8082B" w14:textId="1364452B" w:rsidR="006305D7" w:rsidRPr="003A7CA2" w:rsidRDefault="006305D7" w:rsidP="00A8518D">
      <w:pPr>
        <w:rPr>
          <w:rFonts w:asciiTheme="minorHAnsi" w:hAnsiTheme="minorHAnsi" w:cstheme="minorHAnsi"/>
          <w:b/>
          <w:bCs/>
          <w:color w:val="000000" w:themeColor="text1"/>
        </w:rPr>
      </w:pPr>
      <w:r w:rsidRPr="003A7CA2">
        <w:rPr>
          <w:rFonts w:asciiTheme="minorHAnsi" w:hAnsiTheme="minorHAnsi" w:cstheme="minorHAnsi"/>
          <w:b/>
          <w:bCs/>
          <w:color w:val="000000" w:themeColor="text1"/>
        </w:rPr>
        <w:t>TITLE</w:t>
      </w:r>
      <w:r w:rsidR="00A8518D" w:rsidRPr="003A7CA2">
        <w:rPr>
          <w:rFonts w:asciiTheme="minorHAnsi" w:hAnsiTheme="minorHAnsi" w:cstheme="minorHAnsi"/>
          <w:b/>
          <w:bCs/>
          <w:color w:val="000000" w:themeColor="text1"/>
        </w:rPr>
        <w:t>:</w:t>
      </w:r>
    </w:p>
    <w:p w14:paraId="6E1E2DEA" w14:textId="02DACDAD" w:rsidR="007A4DD6" w:rsidRPr="003A7CA2" w:rsidRDefault="007411A5" w:rsidP="007A4DD6">
      <w:pPr>
        <w:rPr>
          <w:rFonts w:asciiTheme="minorHAnsi" w:hAnsiTheme="minorHAnsi" w:cstheme="minorHAnsi"/>
          <w:color w:val="000000" w:themeColor="text1"/>
          <w:lang w:eastAsia="zh-TW"/>
        </w:rPr>
      </w:pPr>
      <w:r w:rsidRPr="003A7CA2">
        <w:rPr>
          <w:rFonts w:asciiTheme="minorHAnsi" w:hAnsiTheme="minorHAnsi" w:cstheme="minorHAnsi"/>
          <w:color w:val="000000" w:themeColor="text1"/>
        </w:rPr>
        <w:t>Strategic</w:t>
      </w:r>
      <w:r w:rsidR="00007C74" w:rsidRPr="003A7CA2">
        <w:rPr>
          <w:rFonts w:asciiTheme="minorHAnsi" w:hAnsiTheme="minorHAnsi" w:cstheme="minorHAnsi"/>
          <w:color w:val="000000" w:themeColor="text1"/>
        </w:rPr>
        <w:t xml:space="preserve"> </w:t>
      </w:r>
      <w:r w:rsidR="001603E9" w:rsidRPr="003A7CA2">
        <w:rPr>
          <w:rFonts w:asciiTheme="minorHAnsi" w:hAnsiTheme="minorHAnsi" w:cstheme="minorHAnsi"/>
          <w:color w:val="000000" w:themeColor="text1"/>
        </w:rPr>
        <w:t xml:space="preserve">Screening </w:t>
      </w:r>
      <w:r w:rsidR="00007C74" w:rsidRPr="003A7CA2">
        <w:rPr>
          <w:rFonts w:asciiTheme="minorHAnsi" w:hAnsiTheme="minorHAnsi" w:cstheme="minorHAnsi"/>
          <w:color w:val="000000" w:themeColor="text1"/>
        </w:rPr>
        <w:t>and</w:t>
      </w:r>
      <w:r w:rsidRPr="003A7CA2">
        <w:rPr>
          <w:rFonts w:asciiTheme="minorHAnsi" w:hAnsiTheme="minorHAnsi" w:cstheme="minorHAnsi"/>
          <w:color w:val="000000" w:themeColor="text1"/>
        </w:rPr>
        <w:t xml:space="preserve"> </w:t>
      </w:r>
      <w:r w:rsidR="001603E9" w:rsidRPr="003A7CA2">
        <w:rPr>
          <w:rFonts w:asciiTheme="minorHAnsi" w:hAnsiTheme="minorHAnsi" w:cstheme="minorHAnsi"/>
          <w:color w:val="000000" w:themeColor="text1"/>
        </w:rPr>
        <w:t xml:space="preserve">Characterization </w:t>
      </w:r>
      <w:r w:rsidRPr="003A7CA2">
        <w:rPr>
          <w:rFonts w:asciiTheme="minorHAnsi" w:hAnsiTheme="minorHAnsi" w:cstheme="minorHAnsi"/>
          <w:color w:val="000000" w:themeColor="text1"/>
        </w:rPr>
        <w:t xml:space="preserve">of </w:t>
      </w:r>
      <w:r w:rsidR="003923AE" w:rsidRPr="003A7CA2">
        <w:rPr>
          <w:rFonts w:asciiTheme="minorHAnsi" w:hAnsiTheme="minorHAnsi" w:cstheme="minorHAnsi"/>
          <w:color w:val="000000" w:themeColor="text1"/>
        </w:rPr>
        <w:t xml:space="preserve">the </w:t>
      </w:r>
      <w:r w:rsidR="001603E9" w:rsidRPr="003A7CA2">
        <w:rPr>
          <w:rFonts w:asciiTheme="minorHAnsi" w:hAnsiTheme="minorHAnsi" w:cstheme="minorHAnsi"/>
          <w:color w:val="000000" w:themeColor="text1"/>
        </w:rPr>
        <w:t>V</w:t>
      </w:r>
      <w:r w:rsidR="003923AE" w:rsidRPr="003A7CA2">
        <w:rPr>
          <w:rFonts w:asciiTheme="minorHAnsi" w:hAnsiTheme="minorHAnsi" w:cstheme="minorHAnsi"/>
          <w:color w:val="000000" w:themeColor="text1"/>
        </w:rPr>
        <w:t xml:space="preserve">isual </w:t>
      </w:r>
      <w:r w:rsidR="006463E0" w:rsidRPr="003A7CA2">
        <w:rPr>
          <w:rFonts w:asciiTheme="minorHAnsi" w:hAnsiTheme="minorHAnsi" w:cstheme="minorHAnsi"/>
          <w:color w:val="000000" w:themeColor="text1"/>
        </w:rPr>
        <w:t>GPCR</w:t>
      </w:r>
      <w:r w:rsidR="009234C9" w:rsidRPr="003A7CA2">
        <w:rPr>
          <w:rFonts w:cstheme="minorHAnsi"/>
          <w:color w:val="000000" w:themeColor="text1"/>
        </w:rPr>
        <w:t>–</w:t>
      </w:r>
      <w:r w:rsidRPr="003A7CA2">
        <w:rPr>
          <w:rFonts w:asciiTheme="minorHAnsi" w:hAnsiTheme="minorHAnsi" w:cstheme="minorHAnsi"/>
          <w:color w:val="000000" w:themeColor="text1"/>
        </w:rPr>
        <w:t xml:space="preserve">mini-G </w:t>
      </w:r>
      <w:r w:rsidR="001603E9" w:rsidRPr="003A7CA2">
        <w:rPr>
          <w:rFonts w:asciiTheme="minorHAnsi" w:hAnsiTheme="minorHAnsi" w:cstheme="minorHAnsi"/>
          <w:color w:val="000000" w:themeColor="text1"/>
        </w:rPr>
        <w:t>Protein Signaling Complex for Successful Crystallization</w:t>
      </w:r>
    </w:p>
    <w:p w14:paraId="16D4511D" w14:textId="77777777" w:rsidR="007A4DD6" w:rsidRPr="003A7CA2" w:rsidRDefault="007A4DD6" w:rsidP="001B1519">
      <w:pPr>
        <w:rPr>
          <w:rFonts w:asciiTheme="minorHAnsi" w:hAnsiTheme="minorHAnsi" w:cstheme="minorHAnsi"/>
          <w:b/>
          <w:bCs/>
          <w:color w:val="000000" w:themeColor="text1"/>
        </w:rPr>
      </w:pPr>
    </w:p>
    <w:p w14:paraId="6A38769C" w14:textId="77777777" w:rsidR="006305D7" w:rsidRPr="003A7CA2" w:rsidRDefault="006305D7" w:rsidP="00A8518D">
      <w:pPr>
        <w:rPr>
          <w:rFonts w:asciiTheme="minorHAnsi" w:hAnsiTheme="minorHAnsi" w:cstheme="minorHAnsi"/>
          <w:b/>
          <w:bCs/>
          <w:color w:val="000000" w:themeColor="text1"/>
        </w:rPr>
      </w:pPr>
      <w:r w:rsidRPr="003A7CA2">
        <w:rPr>
          <w:rFonts w:asciiTheme="minorHAnsi" w:hAnsiTheme="minorHAnsi" w:cstheme="minorHAnsi"/>
          <w:b/>
          <w:bCs/>
          <w:color w:val="000000" w:themeColor="text1"/>
        </w:rPr>
        <w:t>AUTHORS</w:t>
      </w:r>
      <w:r w:rsidR="000B662E" w:rsidRPr="003A7CA2">
        <w:rPr>
          <w:rFonts w:asciiTheme="minorHAnsi" w:hAnsiTheme="minorHAnsi" w:cstheme="minorHAnsi"/>
          <w:b/>
          <w:bCs/>
          <w:color w:val="000000" w:themeColor="text1"/>
        </w:rPr>
        <w:t xml:space="preserve"> </w:t>
      </w:r>
      <w:r w:rsidR="00086FF5" w:rsidRPr="003A7CA2">
        <w:rPr>
          <w:rFonts w:asciiTheme="minorHAnsi" w:hAnsiTheme="minorHAnsi" w:cstheme="minorHAnsi"/>
          <w:b/>
          <w:bCs/>
          <w:color w:val="000000" w:themeColor="text1"/>
        </w:rPr>
        <w:t xml:space="preserve">AND </w:t>
      </w:r>
      <w:r w:rsidR="000B662E" w:rsidRPr="003A7CA2">
        <w:rPr>
          <w:rFonts w:asciiTheme="minorHAnsi" w:hAnsiTheme="minorHAnsi" w:cstheme="minorHAnsi"/>
          <w:b/>
          <w:bCs/>
          <w:color w:val="000000" w:themeColor="text1"/>
        </w:rPr>
        <w:t>AFFILIATIONS</w:t>
      </w:r>
      <w:r w:rsidRPr="003A7CA2">
        <w:rPr>
          <w:rFonts w:asciiTheme="minorHAnsi" w:hAnsiTheme="minorHAnsi" w:cstheme="minorHAnsi"/>
          <w:b/>
          <w:bCs/>
          <w:color w:val="000000" w:themeColor="text1"/>
        </w:rPr>
        <w:t xml:space="preserve">: </w:t>
      </w:r>
    </w:p>
    <w:p w14:paraId="7CF28ABA" w14:textId="2E850718" w:rsidR="00D04A95" w:rsidRDefault="00A775D1" w:rsidP="001B1519">
      <w:pPr>
        <w:rPr>
          <w:rFonts w:asciiTheme="minorHAnsi" w:hAnsiTheme="minorHAnsi" w:cstheme="minorHAnsi"/>
          <w:color w:val="000000" w:themeColor="text1"/>
        </w:rPr>
      </w:pPr>
      <w:r w:rsidRPr="003A7CA2">
        <w:rPr>
          <w:rFonts w:asciiTheme="minorHAnsi" w:hAnsiTheme="minorHAnsi" w:cstheme="minorHAnsi"/>
          <w:color w:val="000000" w:themeColor="text1"/>
        </w:rPr>
        <w:t>Filip Pamula</w:t>
      </w:r>
      <w:r w:rsidRPr="003A7CA2">
        <w:rPr>
          <w:rFonts w:asciiTheme="minorHAnsi" w:hAnsiTheme="minorHAnsi" w:cstheme="minorHAnsi"/>
          <w:bCs/>
          <w:color w:val="000000" w:themeColor="text1"/>
          <w:vertAlign w:val="superscript"/>
        </w:rPr>
        <w:t>1</w:t>
      </w:r>
      <w:r w:rsidR="00C35A8B" w:rsidRPr="003A7CA2">
        <w:rPr>
          <w:rFonts w:asciiTheme="minorHAnsi" w:hAnsiTheme="minorHAnsi" w:cstheme="minorHAnsi"/>
          <w:bCs/>
          <w:color w:val="000000" w:themeColor="text1"/>
          <w:vertAlign w:val="superscript"/>
        </w:rPr>
        <w:t>,2</w:t>
      </w:r>
      <w:r w:rsidRPr="003A7CA2">
        <w:rPr>
          <w:rFonts w:asciiTheme="minorHAnsi" w:hAnsiTheme="minorHAnsi" w:cstheme="minorHAnsi"/>
          <w:color w:val="000000" w:themeColor="text1"/>
        </w:rPr>
        <w:t>, Jonas Mühle</w:t>
      </w:r>
      <w:r w:rsidRPr="003A7CA2">
        <w:rPr>
          <w:rFonts w:asciiTheme="minorHAnsi" w:hAnsiTheme="minorHAnsi" w:cstheme="minorHAnsi"/>
          <w:bCs/>
          <w:color w:val="000000" w:themeColor="text1"/>
          <w:vertAlign w:val="superscript"/>
        </w:rPr>
        <w:t>1</w:t>
      </w:r>
      <w:r w:rsidRPr="003A7CA2">
        <w:rPr>
          <w:rFonts w:asciiTheme="minorHAnsi" w:hAnsiTheme="minorHAnsi" w:cstheme="minorHAnsi"/>
          <w:color w:val="000000" w:themeColor="text1"/>
        </w:rPr>
        <w:t xml:space="preserve">, </w:t>
      </w:r>
      <w:r w:rsidR="008A6C38" w:rsidRPr="003A7CA2">
        <w:rPr>
          <w:rFonts w:asciiTheme="minorHAnsi" w:hAnsiTheme="minorHAnsi" w:cstheme="minorHAnsi"/>
          <w:color w:val="000000" w:themeColor="text1"/>
        </w:rPr>
        <w:t xml:space="preserve">Alain </w:t>
      </w:r>
      <w:r w:rsidR="00C35A8B" w:rsidRPr="003A7CA2">
        <w:rPr>
          <w:rFonts w:asciiTheme="minorHAnsi" w:hAnsiTheme="minorHAnsi" w:cstheme="minorHAnsi"/>
          <w:color w:val="000000" w:themeColor="text1"/>
        </w:rPr>
        <w:t>Blanc</w:t>
      </w:r>
      <w:r w:rsidR="00C35A8B" w:rsidRPr="003A7CA2">
        <w:rPr>
          <w:rFonts w:asciiTheme="minorHAnsi" w:hAnsiTheme="minorHAnsi" w:cstheme="minorHAnsi"/>
          <w:bCs/>
          <w:color w:val="000000" w:themeColor="text1"/>
          <w:vertAlign w:val="superscript"/>
        </w:rPr>
        <w:t>3</w:t>
      </w:r>
      <w:r w:rsidR="008A6C38"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Rony N</w:t>
      </w:r>
      <w:r w:rsidR="009234C9" w:rsidRPr="003A7CA2">
        <w:rPr>
          <w:rFonts w:asciiTheme="minorHAnsi" w:hAnsiTheme="minorHAnsi" w:cstheme="minorHAnsi"/>
          <w:color w:val="000000" w:themeColor="text1"/>
        </w:rPr>
        <w:t>e</w:t>
      </w:r>
      <w:r w:rsidRPr="003A7CA2">
        <w:rPr>
          <w:rFonts w:asciiTheme="minorHAnsi" w:hAnsiTheme="minorHAnsi" w:cstheme="minorHAnsi"/>
          <w:color w:val="000000" w:themeColor="text1"/>
        </w:rPr>
        <w:t>hm</w:t>
      </w:r>
      <w:r w:rsidR="009234C9" w:rsidRPr="003A7CA2">
        <w:rPr>
          <w:rFonts w:asciiTheme="minorHAnsi" w:hAnsiTheme="minorHAnsi" w:cstheme="minorHAnsi"/>
          <w:color w:val="000000" w:themeColor="text1"/>
        </w:rPr>
        <w:t>é</w:t>
      </w:r>
      <w:r w:rsidR="00C35A8B" w:rsidRPr="003A7CA2">
        <w:rPr>
          <w:rFonts w:asciiTheme="minorHAnsi" w:hAnsiTheme="minorHAnsi" w:cstheme="minorHAnsi"/>
          <w:bCs/>
          <w:color w:val="000000" w:themeColor="text1"/>
          <w:vertAlign w:val="superscript"/>
        </w:rPr>
        <w:t>4</w:t>
      </w:r>
      <w:r w:rsidRPr="003A7CA2">
        <w:rPr>
          <w:rFonts w:asciiTheme="minorHAnsi" w:hAnsiTheme="minorHAnsi" w:cstheme="minorHAnsi"/>
          <w:color w:val="000000" w:themeColor="text1"/>
        </w:rPr>
        <w:t xml:space="preserve">, Patricia </w:t>
      </w:r>
      <w:r w:rsidR="00EC2BFA" w:rsidRPr="003A7CA2">
        <w:rPr>
          <w:rFonts w:asciiTheme="minorHAnsi" w:hAnsiTheme="minorHAnsi" w:cstheme="minorHAnsi"/>
          <w:color w:val="000000" w:themeColor="text1"/>
        </w:rPr>
        <w:t>C</w:t>
      </w:r>
      <w:r w:rsidR="004D2D5D">
        <w:rPr>
          <w:rFonts w:asciiTheme="minorHAnsi" w:hAnsiTheme="minorHAnsi" w:cstheme="minorHAnsi"/>
          <w:color w:val="000000" w:themeColor="text1"/>
        </w:rPr>
        <w:t>.</w:t>
      </w:r>
      <w:r w:rsidR="00EC2BFA"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Edwards</w:t>
      </w:r>
      <w:r w:rsidR="00C35A8B" w:rsidRPr="003A7CA2">
        <w:rPr>
          <w:rFonts w:asciiTheme="minorHAnsi" w:hAnsiTheme="minorHAnsi" w:cstheme="minorHAnsi"/>
          <w:bCs/>
          <w:color w:val="000000" w:themeColor="text1"/>
          <w:vertAlign w:val="superscript"/>
        </w:rPr>
        <w:t>4</w:t>
      </w:r>
      <w:r w:rsidRPr="003A7CA2">
        <w:rPr>
          <w:rFonts w:asciiTheme="minorHAnsi" w:hAnsiTheme="minorHAnsi" w:cstheme="minorHAnsi"/>
          <w:color w:val="000000" w:themeColor="text1"/>
        </w:rPr>
        <w:t>, Christopher G. Tate</w:t>
      </w:r>
      <w:r w:rsidR="00C35A8B" w:rsidRPr="003A7CA2">
        <w:rPr>
          <w:rFonts w:asciiTheme="minorHAnsi" w:hAnsiTheme="minorHAnsi" w:cstheme="minorHAnsi"/>
          <w:bCs/>
          <w:color w:val="000000" w:themeColor="text1"/>
          <w:vertAlign w:val="superscript"/>
        </w:rPr>
        <w:t>4</w:t>
      </w:r>
      <w:r w:rsidRPr="003A7CA2">
        <w:rPr>
          <w:rFonts w:asciiTheme="minorHAnsi" w:hAnsiTheme="minorHAnsi" w:cstheme="minorHAnsi"/>
          <w:color w:val="000000" w:themeColor="text1"/>
        </w:rPr>
        <w:t>, Ching-Ju Tsai</w:t>
      </w:r>
      <w:r w:rsidRPr="003A7CA2">
        <w:rPr>
          <w:rFonts w:asciiTheme="minorHAnsi" w:hAnsiTheme="minorHAnsi" w:cstheme="minorHAnsi"/>
          <w:bCs/>
          <w:color w:val="000000" w:themeColor="text1"/>
          <w:vertAlign w:val="superscript"/>
        </w:rPr>
        <w:t>1</w:t>
      </w:r>
    </w:p>
    <w:p w14:paraId="3BE12DCA" w14:textId="77777777" w:rsidR="00D01EC0" w:rsidRPr="003A7CA2" w:rsidRDefault="00D01EC0" w:rsidP="001B1519">
      <w:pPr>
        <w:rPr>
          <w:rFonts w:asciiTheme="minorHAnsi" w:hAnsiTheme="minorHAnsi" w:cstheme="minorHAnsi"/>
          <w:color w:val="000000" w:themeColor="text1"/>
        </w:rPr>
      </w:pPr>
    </w:p>
    <w:p w14:paraId="7FC0EA2B" w14:textId="77777777" w:rsidR="00A775D1" w:rsidRPr="003A7CA2" w:rsidRDefault="00A775D1" w:rsidP="00A775D1">
      <w:pPr>
        <w:rPr>
          <w:rFonts w:asciiTheme="minorHAnsi" w:hAnsiTheme="minorHAnsi" w:cstheme="minorHAnsi"/>
          <w:bCs/>
          <w:color w:val="000000" w:themeColor="text1"/>
        </w:rPr>
      </w:pPr>
      <w:r w:rsidRPr="003A7CA2">
        <w:rPr>
          <w:rFonts w:asciiTheme="minorHAnsi" w:hAnsiTheme="minorHAnsi" w:cstheme="minorHAnsi"/>
          <w:bCs/>
          <w:color w:val="000000" w:themeColor="text1"/>
          <w:vertAlign w:val="superscript"/>
        </w:rPr>
        <w:t>1</w:t>
      </w:r>
      <w:r w:rsidRPr="003A7CA2">
        <w:rPr>
          <w:rFonts w:asciiTheme="minorHAnsi" w:hAnsiTheme="minorHAnsi" w:cstheme="minorHAnsi"/>
          <w:bCs/>
          <w:color w:val="000000" w:themeColor="text1"/>
        </w:rPr>
        <w:t>Laboratory of Biomedical Research, Paul Scherrer Institute, Villigen, Switzerland</w:t>
      </w:r>
    </w:p>
    <w:p w14:paraId="1AD23193" w14:textId="5A861750" w:rsidR="00C35A8B" w:rsidRPr="003A7CA2" w:rsidRDefault="00C35A8B" w:rsidP="00C35A8B">
      <w:pPr>
        <w:rPr>
          <w:rFonts w:asciiTheme="minorHAnsi" w:hAnsiTheme="minorHAnsi" w:cstheme="minorHAnsi"/>
          <w:bCs/>
          <w:color w:val="000000" w:themeColor="text1"/>
        </w:rPr>
      </w:pPr>
      <w:r w:rsidRPr="003A7CA2">
        <w:rPr>
          <w:rFonts w:asciiTheme="minorHAnsi" w:hAnsiTheme="minorHAnsi" w:cstheme="minorHAnsi"/>
          <w:bCs/>
          <w:color w:val="000000" w:themeColor="text1"/>
          <w:vertAlign w:val="superscript"/>
        </w:rPr>
        <w:t>2</w:t>
      </w:r>
      <w:r w:rsidRPr="003A7CA2">
        <w:rPr>
          <w:rFonts w:asciiTheme="minorHAnsi" w:hAnsiTheme="minorHAnsi" w:cstheme="minorHAnsi"/>
          <w:bCs/>
          <w:color w:val="000000" w:themeColor="text1"/>
        </w:rPr>
        <w:t>Department of Biology, ETH Zürich, Zürich, Switzerland</w:t>
      </w:r>
    </w:p>
    <w:p w14:paraId="26E46357" w14:textId="0E1D0DFB" w:rsidR="008C005B" w:rsidRPr="003A7CA2" w:rsidRDefault="00C35A8B" w:rsidP="00A775D1">
      <w:pPr>
        <w:rPr>
          <w:rFonts w:asciiTheme="minorHAnsi" w:hAnsiTheme="minorHAnsi" w:cstheme="minorHAnsi"/>
          <w:bCs/>
          <w:color w:val="000000" w:themeColor="text1"/>
        </w:rPr>
      </w:pPr>
      <w:r w:rsidRPr="003A7CA2">
        <w:rPr>
          <w:rFonts w:asciiTheme="minorHAnsi" w:hAnsiTheme="minorHAnsi" w:cstheme="minorHAnsi"/>
          <w:bCs/>
          <w:color w:val="000000" w:themeColor="text1"/>
          <w:vertAlign w:val="superscript"/>
        </w:rPr>
        <w:t>3</w:t>
      </w:r>
      <w:r w:rsidR="008C005B" w:rsidRPr="003A7CA2">
        <w:rPr>
          <w:rFonts w:asciiTheme="minorHAnsi" w:hAnsiTheme="minorHAnsi" w:cstheme="minorHAnsi"/>
          <w:bCs/>
          <w:color w:val="000000" w:themeColor="text1"/>
        </w:rPr>
        <w:t>Center for Radiopharmaceutical Sciences, Paul Scherrer Institute, Villigen, Switzerland</w:t>
      </w:r>
    </w:p>
    <w:p w14:paraId="22C3D3DA" w14:textId="0BAE0DC9" w:rsidR="00A775D1" w:rsidRPr="003A7CA2" w:rsidRDefault="00C35A8B" w:rsidP="00A775D1">
      <w:pPr>
        <w:rPr>
          <w:rFonts w:asciiTheme="minorHAnsi" w:hAnsiTheme="minorHAnsi" w:cstheme="minorHAnsi"/>
          <w:bCs/>
          <w:color w:val="000000" w:themeColor="text1"/>
        </w:rPr>
      </w:pPr>
      <w:r w:rsidRPr="003A7CA2">
        <w:rPr>
          <w:rFonts w:asciiTheme="minorHAnsi" w:hAnsiTheme="minorHAnsi" w:cstheme="minorHAnsi"/>
          <w:bCs/>
          <w:color w:val="000000" w:themeColor="text1"/>
          <w:vertAlign w:val="superscript"/>
        </w:rPr>
        <w:t>4</w:t>
      </w:r>
      <w:r w:rsidR="00A775D1" w:rsidRPr="003A7CA2">
        <w:rPr>
          <w:rFonts w:asciiTheme="minorHAnsi" w:hAnsiTheme="minorHAnsi" w:cstheme="minorHAnsi"/>
          <w:bCs/>
          <w:color w:val="000000" w:themeColor="text1"/>
        </w:rPr>
        <w:t>Laboratory of Molecular Biology, Medical Research Council, Cambridge, U</w:t>
      </w:r>
      <w:r w:rsidR="00007C74" w:rsidRPr="003A7CA2">
        <w:rPr>
          <w:rFonts w:asciiTheme="minorHAnsi" w:hAnsiTheme="minorHAnsi" w:cstheme="minorHAnsi"/>
          <w:bCs/>
          <w:color w:val="000000" w:themeColor="text1"/>
        </w:rPr>
        <w:t xml:space="preserve">nited </w:t>
      </w:r>
      <w:r w:rsidR="00A775D1" w:rsidRPr="003A7CA2">
        <w:rPr>
          <w:rFonts w:asciiTheme="minorHAnsi" w:hAnsiTheme="minorHAnsi" w:cstheme="minorHAnsi"/>
          <w:bCs/>
          <w:color w:val="000000" w:themeColor="text1"/>
        </w:rPr>
        <w:t>K</w:t>
      </w:r>
      <w:r w:rsidR="00007C74" w:rsidRPr="003A7CA2">
        <w:rPr>
          <w:rFonts w:asciiTheme="minorHAnsi" w:hAnsiTheme="minorHAnsi" w:cstheme="minorHAnsi"/>
          <w:bCs/>
          <w:color w:val="000000" w:themeColor="text1"/>
        </w:rPr>
        <w:t>ingdom</w:t>
      </w:r>
    </w:p>
    <w:p w14:paraId="4DA32477" w14:textId="77777777" w:rsidR="00A775D1" w:rsidRPr="003A7CA2" w:rsidRDefault="00A775D1" w:rsidP="001B1519">
      <w:pPr>
        <w:rPr>
          <w:rFonts w:asciiTheme="minorHAnsi" w:hAnsiTheme="minorHAnsi" w:cstheme="minorHAnsi"/>
          <w:bCs/>
          <w:color w:val="000000" w:themeColor="text1"/>
        </w:rPr>
      </w:pPr>
    </w:p>
    <w:p w14:paraId="3CF7E4BD" w14:textId="77777777" w:rsidR="00A8518D" w:rsidRPr="003A7CA2" w:rsidRDefault="00A775D1" w:rsidP="001B1519">
      <w:pPr>
        <w:rPr>
          <w:rFonts w:asciiTheme="minorHAnsi" w:hAnsiTheme="minorHAnsi" w:cstheme="minorHAnsi"/>
          <w:bCs/>
          <w:color w:val="000000" w:themeColor="text1"/>
        </w:rPr>
      </w:pPr>
      <w:r w:rsidRPr="003A7CA2">
        <w:rPr>
          <w:rFonts w:asciiTheme="minorHAnsi" w:hAnsiTheme="minorHAnsi" w:cstheme="minorHAnsi"/>
          <w:bCs/>
          <w:color w:val="000000" w:themeColor="text1"/>
        </w:rPr>
        <w:t xml:space="preserve">Corresponding author: </w:t>
      </w:r>
    </w:p>
    <w:p w14:paraId="469E33A9" w14:textId="56464CE3" w:rsidR="00A8518D" w:rsidRPr="003A7CA2" w:rsidRDefault="00FD51CC" w:rsidP="001B1519">
      <w:pPr>
        <w:rPr>
          <w:rFonts w:asciiTheme="minorHAnsi" w:hAnsiTheme="minorHAnsi" w:cstheme="minorHAnsi"/>
          <w:bCs/>
          <w:color w:val="000000" w:themeColor="text1"/>
        </w:rPr>
      </w:pPr>
      <w:r w:rsidRPr="003A7CA2">
        <w:rPr>
          <w:rFonts w:asciiTheme="minorHAnsi" w:hAnsiTheme="minorHAnsi" w:cstheme="minorHAnsi"/>
          <w:bCs/>
          <w:color w:val="000000" w:themeColor="text1"/>
        </w:rPr>
        <w:t xml:space="preserve">Filip Pamula </w:t>
      </w:r>
      <w:r w:rsidR="004112AE" w:rsidRPr="004112AE">
        <w:rPr>
          <w:rFonts w:asciiTheme="minorHAnsi" w:hAnsiTheme="minorHAnsi" w:cstheme="minorHAnsi"/>
          <w:color w:val="000000" w:themeColor="text1"/>
        </w:rPr>
        <w:t>(</w:t>
      </w:r>
      <w:hyperlink r:id="rId8" w:history="1">
        <w:r w:rsidRPr="003A7CA2">
          <w:rPr>
            <w:rStyle w:val="Hyperlink"/>
            <w:rFonts w:asciiTheme="minorHAnsi" w:hAnsiTheme="minorHAnsi" w:cstheme="minorHAnsi"/>
            <w:bCs/>
          </w:rPr>
          <w:t>filip.pamula@psi.ch</w:t>
        </w:r>
      </w:hyperlink>
      <w:r w:rsidR="004112AE" w:rsidRPr="004112AE">
        <w:rPr>
          <w:rFonts w:asciiTheme="minorHAnsi" w:hAnsiTheme="minorHAnsi" w:cstheme="minorHAnsi"/>
          <w:color w:val="000000" w:themeColor="text1"/>
        </w:rPr>
        <w:t>)</w:t>
      </w:r>
    </w:p>
    <w:p w14:paraId="06BAD402" w14:textId="4A7190B4" w:rsidR="00A775D1" w:rsidRPr="003A7CA2" w:rsidRDefault="00A775D1" w:rsidP="001B1519">
      <w:pPr>
        <w:rPr>
          <w:rFonts w:asciiTheme="minorHAnsi" w:hAnsiTheme="minorHAnsi" w:cstheme="minorHAnsi"/>
          <w:bCs/>
          <w:color w:val="000000" w:themeColor="text1"/>
        </w:rPr>
      </w:pPr>
      <w:r w:rsidRPr="003A7CA2">
        <w:rPr>
          <w:rFonts w:asciiTheme="minorHAnsi" w:hAnsiTheme="minorHAnsi" w:cstheme="minorHAnsi"/>
          <w:bCs/>
          <w:color w:val="000000" w:themeColor="text1"/>
        </w:rPr>
        <w:t xml:space="preserve">Ching-Ju Tsai </w:t>
      </w:r>
      <w:r w:rsidR="004112AE" w:rsidRPr="004112AE">
        <w:rPr>
          <w:rFonts w:asciiTheme="minorHAnsi" w:hAnsiTheme="minorHAnsi" w:cstheme="minorHAnsi"/>
          <w:color w:val="000000" w:themeColor="text1"/>
        </w:rPr>
        <w:t>(</w:t>
      </w:r>
      <w:hyperlink r:id="rId9" w:history="1">
        <w:r w:rsidRPr="003A7CA2">
          <w:rPr>
            <w:rStyle w:val="Hyperlink"/>
            <w:rFonts w:asciiTheme="minorHAnsi" w:hAnsiTheme="minorHAnsi" w:cstheme="minorHAnsi"/>
            <w:bCs/>
            <w:color w:val="000000" w:themeColor="text1"/>
          </w:rPr>
          <w:t>ching-ju.tsai@psi.ch</w:t>
        </w:r>
      </w:hyperlink>
      <w:r w:rsidR="004112AE" w:rsidRPr="004112AE">
        <w:rPr>
          <w:rFonts w:asciiTheme="minorHAnsi" w:hAnsiTheme="minorHAnsi" w:cstheme="minorHAnsi"/>
          <w:color w:val="000000" w:themeColor="text1"/>
        </w:rPr>
        <w:t>)</w:t>
      </w:r>
    </w:p>
    <w:p w14:paraId="5DB3929C" w14:textId="77777777" w:rsidR="00A8518D" w:rsidRPr="003A7CA2" w:rsidRDefault="00A8518D" w:rsidP="00A8518D">
      <w:pPr>
        <w:rPr>
          <w:rFonts w:asciiTheme="minorHAnsi" w:hAnsiTheme="minorHAnsi" w:cstheme="minorHAnsi"/>
          <w:bCs/>
          <w:color w:val="000000" w:themeColor="text1"/>
          <w:vertAlign w:val="superscript"/>
        </w:rPr>
      </w:pPr>
    </w:p>
    <w:p w14:paraId="3887EFC9" w14:textId="7AD87954" w:rsidR="006305D7" w:rsidRPr="003A7CA2" w:rsidRDefault="006305D7" w:rsidP="00A8518D">
      <w:pPr>
        <w:rPr>
          <w:rFonts w:asciiTheme="minorHAnsi" w:hAnsiTheme="minorHAnsi" w:cstheme="minorHAnsi"/>
          <w:b/>
          <w:bCs/>
          <w:color w:val="000000" w:themeColor="text1"/>
        </w:rPr>
      </w:pPr>
      <w:r w:rsidRPr="003A7CA2">
        <w:rPr>
          <w:rFonts w:asciiTheme="minorHAnsi" w:hAnsiTheme="minorHAnsi" w:cstheme="minorHAnsi"/>
          <w:b/>
          <w:bCs/>
          <w:color w:val="000000" w:themeColor="text1"/>
        </w:rPr>
        <w:t>KEYWORDS:</w:t>
      </w:r>
    </w:p>
    <w:p w14:paraId="5206D586" w14:textId="01C91645" w:rsidR="007A4DD6" w:rsidRPr="003A7CA2" w:rsidRDefault="00912175"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Detergent</w:t>
      </w:r>
      <w:r w:rsidR="001603E9" w:rsidRPr="003A7CA2">
        <w:rPr>
          <w:rFonts w:asciiTheme="minorHAnsi" w:hAnsiTheme="minorHAnsi" w:cstheme="minorHAnsi"/>
          <w:color w:val="000000" w:themeColor="text1"/>
        </w:rPr>
        <w:t>,</w:t>
      </w:r>
      <w:r w:rsidRPr="003A7CA2">
        <w:rPr>
          <w:rFonts w:asciiTheme="minorHAnsi" w:hAnsiTheme="minorHAnsi" w:cstheme="minorHAnsi"/>
          <w:color w:val="000000" w:themeColor="text1"/>
        </w:rPr>
        <w:t xml:space="preserve"> </w:t>
      </w:r>
      <w:r w:rsidR="009D37CD" w:rsidRPr="003A7CA2">
        <w:rPr>
          <w:rFonts w:asciiTheme="minorHAnsi" w:hAnsiTheme="minorHAnsi" w:cstheme="minorHAnsi"/>
          <w:color w:val="000000" w:themeColor="text1"/>
        </w:rPr>
        <w:t>purification</w:t>
      </w:r>
      <w:r w:rsidR="001603E9" w:rsidRPr="003A7CA2">
        <w:rPr>
          <w:rFonts w:asciiTheme="minorHAnsi" w:hAnsiTheme="minorHAnsi" w:cstheme="minorHAnsi"/>
          <w:color w:val="000000" w:themeColor="text1"/>
        </w:rPr>
        <w:t>,</w:t>
      </w:r>
      <w:r w:rsidR="009D37CD" w:rsidRPr="003A7CA2">
        <w:rPr>
          <w:rFonts w:asciiTheme="minorHAnsi" w:hAnsiTheme="minorHAnsi" w:cstheme="minorHAnsi"/>
          <w:color w:val="000000" w:themeColor="text1"/>
        </w:rPr>
        <w:t xml:space="preserve"> </w:t>
      </w:r>
      <w:r w:rsidR="007411A5" w:rsidRPr="003A7CA2">
        <w:rPr>
          <w:rFonts w:asciiTheme="minorHAnsi" w:hAnsiTheme="minorHAnsi" w:cstheme="minorHAnsi"/>
          <w:color w:val="000000" w:themeColor="text1"/>
        </w:rPr>
        <w:t>rhodopsin</w:t>
      </w:r>
      <w:r w:rsidR="009D37CD" w:rsidRPr="003A7CA2">
        <w:rPr>
          <w:rFonts w:cstheme="minorHAnsi"/>
          <w:color w:val="000000" w:themeColor="text1"/>
        </w:rPr>
        <w:t>–</w:t>
      </w:r>
      <w:r w:rsidR="007411A5" w:rsidRPr="003A7CA2">
        <w:rPr>
          <w:rFonts w:asciiTheme="minorHAnsi" w:hAnsiTheme="minorHAnsi" w:cstheme="minorHAnsi"/>
          <w:color w:val="000000" w:themeColor="text1"/>
        </w:rPr>
        <w:t>mini-G</w:t>
      </w:r>
      <w:r w:rsidR="00D35E4D" w:rsidRPr="003A7CA2">
        <w:rPr>
          <w:rFonts w:asciiTheme="minorHAnsi" w:hAnsiTheme="minorHAnsi" w:cstheme="minorHAnsi"/>
          <w:color w:val="000000" w:themeColor="text1"/>
          <w:vertAlign w:val="subscript"/>
        </w:rPr>
        <w:t>o</w:t>
      </w:r>
      <w:r w:rsidR="007411A5" w:rsidRPr="003A7CA2">
        <w:rPr>
          <w:rFonts w:asciiTheme="minorHAnsi" w:hAnsiTheme="minorHAnsi" w:cstheme="minorHAnsi"/>
          <w:color w:val="000000" w:themeColor="text1"/>
        </w:rPr>
        <w:t xml:space="preserve"> </w:t>
      </w:r>
      <w:r w:rsidR="0012314F" w:rsidRPr="003A7CA2">
        <w:rPr>
          <w:rFonts w:asciiTheme="minorHAnsi" w:hAnsiTheme="minorHAnsi" w:cstheme="minorHAnsi"/>
          <w:color w:val="000000" w:themeColor="text1"/>
        </w:rPr>
        <w:t>complex</w:t>
      </w:r>
      <w:r w:rsidR="001603E9" w:rsidRPr="003A7CA2">
        <w:rPr>
          <w:rFonts w:asciiTheme="minorHAnsi" w:hAnsiTheme="minorHAnsi" w:cstheme="minorHAnsi"/>
          <w:color w:val="000000" w:themeColor="text1"/>
        </w:rPr>
        <w:t>,</w:t>
      </w:r>
      <w:r w:rsidR="007411A5" w:rsidRPr="003A7CA2">
        <w:rPr>
          <w:rFonts w:asciiTheme="minorHAnsi" w:hAnsiTheme="minorHAnsi" w:cstheme="minorHAnsi"/>
          <w:color w:val="000000" w:themeColor="text1"/>
        </w:rPr>
        <w:t xml:space="preserve"> </w:t>
      </w:r>
      <w:r w:rsidR="009D37CD" w:rsidRPr="003A7CA2">
        <w:rPr>
          <w:rFonts w:asciiTheme="minorHAnsi" w:hAnsiTheme="minorHAnsi" w:cstheme="minorHAnsi"/>
          <w:color w:val="000000" w:themeColor="text1"/>
        </w:rPr>
        <w:t>stability</w:t>
      </w:r>
      <w:r w:rsidR="001603E9" w:rsidRPr="003A7CA2">
        <w:rPr>
          <w:rFonts w:asciiTheme="minorHAnsi" w:hAnsiTheme="minorHAnsi" w:cstheme="minorHAnsi"/>
          <w:color w:val="000000" w:themeColor="text1"/>
        </w:rPr>
        <w:t>,</w:t>
      </w:r>
      <w:r w:rsidR="009D37CD" w:rsidRPr="003A7CA2">
        <w:rPr>
          <w:rFonts w:asciiTheme="minorHAnsi" w:hAnsiTheme="minorHAnsi" w:cstheme="minorHAnsi"/>
          <w:color w:val="000000" w:themeColor="text1"/>
        </w:rPr>
        <w:t xml:space="preserve"> </w:t>
      </w:r>
      <w:r w:rsidR="007411A5" w:rsidRPr="003A7CA2">
        <w:rPr>
          <w:rFonts w:asciiTheme="minorHAnsi" w:hAnsiTheme="minorHAnsi" w:cstheme="minorHAnsi"/>
          <w:color w:val="000000" w:themeColor="text1"/>
        </w:rPr>
        <w:t>glycosylation</w:t>
      </w:r>
      <w:r w:rsidR="001603E9" w:rsidRPr="003A7CA2">
        <w:rPr>
          <w:rFonts w:asciiTheme="minorHAnsi" w:hAnsiTheme="minorHAnsi" w:cstheme="minorHAnsi"/>
          <w:color w:val="000000" w:themeColor="text1"/>
        </w:rPr>
        <w:t>,</w:t>
      </w:r>
      <w:r w:rsidR="007411A5" w:rsidRPr="003A7CA2">
        <w:rPr>
          <w:rFonts w:asciiTheme="minorHAnsi" w:hAnsiTheme="minorHAnsi" w:cstheme="minorHAnsi"/>
          <w:color w:val="000000" w:themeColor="text1"/>
        </w:rPr>
        <w:t xml:space="preserve"> </w:t>
      </w:r>
      <w:r w:rsidR="009D37CD" w:rsidRPr="003A7CA2">
        <w:rPr>
          <w:rFonts w:asciiTheme="minorHAnsi" w:hAnsiTheme="minorHAnsi" w:cstheme="minorHAnsi"/>
          <w:color w:val="000000" w:themeColor="text1"/>
        </w:rPr>
        <w:t>retinal</w:t>
      </w:r>
      <w:r w:rsidR="001603E9" w:rsidRPr="003A7CA2">
        <w:rPr>
          <w:rFonts w:asciiTheme="minorHAnsi" w:hAnsiTheme="minorHAnsi" w:cstheme="minorHAnsi"/>
          <w:color w:val="000000" w:themeColor="text1"/>
        </w:rPr>
        <w:t>,</w:t>
      </w:r>
      <w:r w:rsidR="009D37CD" w:rsidRPr="003A7CA2">
        <w:rPr>
          <w:rFonts w:asciiTheme="minorHAnsi" w:hAnsiTheme="minorHAnsi" w:cstheme="minorHAnsi"/>
          <w:color w:val="000000" w:themeColor="text1"/>
        </w:rPr>
        <w:t xml:space="preserve"> SEC</w:t>
      </w:r>
      <w:r w:rsidR="001603E9" w:rsidRPr="003A7CA2">
        <w:rPr>
          <w:rFonts w:asciiTheme="minorHAnsi" w:hAnsiTheme="minorHAnsi" w:cstheme="minorHAnsi"/>
          <w:color w:val="000000" w:themeColor="text1"/>
        </w:rPr>
        <w:t>,</w:t>
      </w:r>
      <w:r w:rsidR="009D37CD" w:rsidRPr="003A7CA2">
        <w:rPr>
          <w:rFonts w:asciiTheme="minorHAnsi" w:hAnsiTheme="minorHAnsi" w:cstheme="minorHAnsi"/>
          <w:color w:val="000000" w:themeColor="text1"/>
        </w:rPr>
        <w:t xml:space="preserve"> </w:t>
      </w:r>
      <w:r w:rsidR="004B2FAA" w:rsidRPr="003A7CA2">
        <w:rPr>
          <w:rFonts w:asciiTheme="minorHAnsi" w:hAnsiTheme="minorHAnsi" w:cstheme="minorHAnsi"/>
          <w:color w:val="000000" w:themeColor="text1"/>
        </w:rPr>
        <w:t>UV-VIS spectroscopy</w:t>
      </w:r>
      <w:r w:rsidR="001603E9" w:rsidRPr="003A7CA2">
        <w:rPr>
          <w:rFonts w:asciiTheme="minorHAnsi" w:hAnsiTheme="minorHAnsi" w:cstheme="minorHAnsi"/>
          <w:color w:val="000000" w:themeColor="text1"/>
        </w:rPr>
        <w:t>,</w:t>
      </w:r>
      <w:r w:rsidR="004B2FAA" w:rsidRPr="003A7CA2">
        <w:rPr>
          <w:rFonts w:asciiTheme="minorHAnsi" w:hAnsiTheme="minorHAnsi" w:cstheme="minorHAnsi"/>
          <w:color w:val="000000" w:themeColor="text1"/>
        </w:rPr>
        <w:t xml:space="preserve"> SDS-PAGE</w:t>
      </w:r>
      <w:r w:rsidR="001603E9" w:rsidRPr="003A7CA2">
        <w:rPr>
          <w:rFonts w:asciiTheme="minorHAnsi" w:hAnsiTheme="minorHAnsi" w:cstheme="minorHAnsi"/>
          <w:color w:val="000000" w:themeColor="text1"/>
        </w:rPr>
        <w:t>,</w:t>
      </w:r>
      <w:r w:rsidR="004B2FAA" w:rsidRPr="003A7CA2">
        <w:rPr>
          <w:rFonts w:asciiTheme="minorHAnsi" w:hAnsiTheme="minorHAnsi" w:cstheme="minorHAnsi"/>
          <w:color w:val="000000" w:themeColor="text1"/>
        </w:rPr>
        <w:t xml:space="preserve"> </w:t>
      </w:r>
      <w:r w:rsidR="00D35E4D" w:rsidRPr="003A7CA2">
        <w:rPr>
          <w:rFonts w:asciiTheme="minorHAnsi" w:hAnsiTheme="minorHAnsi" w:cstheme="minorHAnsi"/>
          <w:color w:val="000000" w:themeColor="text1"/>
        </w:rPr>
        <w:t>LC-MS</w:t>
      </w:r>
    </w:p>
    <w:p w14:paraId="6B3A57E9" w14:textId="77777777" w:rsidR="006305D7" w:rsidRPr="003A7CA2" w:rsidRDefault="006305D7" w:rsidP="001B1519">
      <w:pPr>
        <w:pStyle w:val="NormalWeb"/>
        <w:spacing w:before="0" w:beforeAutospacing="0" w:after="0" w:afterAutospacing="0"/>
        <w:rPr>
          <w:rFonts w:asciiTheme="minorHAnsi" w:hAnsiTheme="minorHAnsi" w:cstheme="minorHAnsi"/>
          <w:color w:val="000000" w:themeColor="text1"/>
        </w:rPr>
      </w:pPr>
    </w:p>
    <w:p w14:paraId="384B6481" w14:textId="3D38F8F4" w:rsidR="006305D7" w:rsidRPr="003A7CA2" w:rsidRDefault="00086FF5" w:rsidP="00A8518D">
      <w:pPr>
        <w:rPr>
          <w:rFonts w:asciiTheme="minorHAnsi" w:hAnsiTheme="minorHAnsi" w:cstheme="minorHAnsi"/>
          <w:b/>
          <w:bCs/>
          <w:color w:val="000000" w:themeColor="text1"/>
        </w:rPr>
      </w:pPr>
      <w:r w:rsidRPr="003A7CA2">
        <w:rPr>
          <w:rFonts w:asciiTheme="minorHAnsi" w:hAnsiTheme="minorHAnsi" w:cstheme="minorHAnsi"/>
          <w:b/>
          <w:bCs/>
          <w:color w:val="000000" w:themeColor="text1"/>
        </w:rPr>
        <w:t>SUMMARY</w:t>
      </w:r>
      <w:r w:rsidR="00C568D5" w:rsidRPr="003A7CA2">
        <w:rPr>
          <w:rFonts w:asciiTheme="minorHAnsi" w:hAnsiTheme="minorHAnsi" w:cstheme="minorHAnsi"/>
          <w:b/>
          <w:bCs/>
          <w:color w:val="000000" w:themeColor="text1"/>
        </w:rPr>
        <w:t>:</w:t>
      </w:r>
    </w:p>
    <w:p w14:paraId="3F5B8134" w14:textId="1A68167B" w:rsidR="007A4DD6" w:rsidRPr="003A7CA2" w:rsidRDefault="007411A5"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 xml:space="preserve">This report describes </w:t>
      </w:r>
      <w:r w:rsidR="003923AE" w:rsidRPr="003A7CA2">
        <w:rPr>
          <w:rFonts w:asciiTheme="minorHAnsi" w:hAnsiTheme="minorHAnsi" w:cstheme="minorHAnsi"/>
          <w:color w:val="000000" w:themeColor="text1"/>
        </w:rPr>
        <w:t xml:space="preserve">screening of </w:t>
      </w:r>
      <w:r w:rsidR="00D64960" w:rsidRPr="003A7CA2">
        <w:rPr>
          <w:rFonts w:asciiTheme="minorHAnsi" w:hAnsiTheme="minorHAnsi" w:cstheme="minorHAnsi"/>
          <w:color w:val="000000" w:themeColor="text1"/>
        </w:rPr>
        <w:t xml:space="preserve">different </w:t>
      </w:r>
      <w:r w:rsidR="003923AE" w:rsidRPr="003A7CA2">
        <w:rPr>
          <w:rFonts w:asciiTheme="minorHAnsi" w:hAnsiTheme="minorHAnsi" w:cstheme="minorHAnsi"/>
          <w:color w:val="000000" w:themeColor="text1"/>
        </w:rPr>
        <w:t>detergent</w:t>
      </w:r>
      <w:r w:rsidR="00636C96" w:rsidRPr="003A7CA2">
        <w:rPr>
          <w:rFonts w:asciiTheme="minorHAnsi" w:hAnsiTheme="minorHAnsi" w:cstheme="minorHAnsi"/>
          <w:color w:val="000000" w:themeColor="text1"/>
        </w:rPr>
        <w:t>s</w:t>
      </w:r>
      <w:r w:rsidR="003923AE" w:rsidRPr="003A7CA2">
        <w:rPr>
          <w:rFonts w:asciiTheme="minorHAnsi" w:hAnsiTheme="minorHAnsi" w:cstheme="minorHAnsi"/>
          <w:color w:val="000000" w:themeColor="text1"/>
        </w:rPr>
        <w:t xml:space="preserve"> for preparing the visual GPCR, rhodopsin, and its complex with mini-G</w:t>
      </w:r>
      <w:r w:rsidR="003923AE" w:rsidRPr="003A7CA2">
        <w:rPr>
          <w:rFonts w:asciiTheme="minorHAnsi" w:hAnsiTheme="minorHAnsi" w:cstheme="minorHAnsi"/>
          <w:color w:val="000000" w:themeColor="text1"/>
          <w:vertAlign w:val="subscript"/>
        </w:rPr>
        <w:t>o</w:t>
      </w:r>
      <w:r w:rsidR="0019419D" w:rsidRPr="003A7CA2">
        <w:rPr>
          <w:rFonts w:asciiTheme="minorHAnsi" w:hAnsiTheme="minorHAnsi" w:cstheme="minorHAnsi"/>
          <w:color w:val="000000" w:themeColor="text1"/>
        </w:rPr>
        <w:t>.</w:t>
      </w:r>
      <w:r w:rsidR="003923AE" w:rsidRPr="003A7CA2">
        <w:rPr>
          <w:rFonts w:asciiTheme="minorHAnsi" w:hAnsiTheme="minorHAnsi" w:cstheme="minorHAnsi"/>
          <w:color w:val="000000" w:themeColor="text1"/>
        </w:rPr>
        <w:t xml:space="preserve"> </w:t>
      </w:r>
      <w:r w:rsidR="00310E9C" w:rsidRPr="003A7CA2">
        <w:rPr>
          <w:rFonts w:asciiTheme="minorHAnsi" w:hAnsiTheme="minorHAnsi" w:cstheme="minorHAnsi"/>
          <w:color w:val="000000" w:themeColor="text1"/>
        </w:rPr>
        <w:t>B</w:t>
      </w:r>
      <w:r w:rsidRPr="003A7CA2">
        <w:rPr>
          <w:rFonts w:asciiTheme="minorHAnsi" w:hAnsiTheme="minorHAnsi" w:cstheme="minorHAnsi"/>
          <w:color w:val="000000" w:themeColor="text1"/>
        </w:rPr>
        <w:t xml:space="preserve">iochemical </w:t>
      </w:r>
      <w:r w:rsidR="003923AE" w:rsidRPr="003A7CA2">
        <w:rPr>
          <w:rFonts w:asciiTheme="minorHAnsi" w:hAnsiTheme="minorHAnsi" w:cstheme="minorHAnsi"/>
          <w:color w:val="000000" w:themeColor="text1"/>
        </w:rPr>
        <w:t>methods</w:t>
      </w:r>
      <w:r w:rsidRPr="003A7CA2">
        <w:rPr>
          <w:rFonts w:asciiTheme="minorHAnsi" w:hAnsiTheme="minorHAnsi" w:cstheme="minorHAnsi"/>
          <w:color w:val="000000" w:themeColor="text1"/>
        </w:rPr>
        <w:t xml:space="preserve"> </w:t>
      </w:r>
      <w:r w:rsidR="003923AE" w:rsidRPr="003A7CA2">
        <w:rPr>
          <w:rFonts w:asciiTheme="minorHAnsi" w:hAnsiTheme="minorHAnsi" w:cstheme="minorHAnsi"/>
          <w:color w:val="000000" w:themeColor="text1"/>
        </w:rPr>
        <w:t>characteriz</w:t>
      </w:r>
      <w:r w:rsidR="00665E2D" w:rsidRPr="003A7CA2">
        <w:rPr>
          <w:rFonts w:asciiTheme="minorHAnsi" w:hAnsiTheme="minorHAnsi" w:cstheme="minorHAnsi"/>
          <w:color w:val="000000" w:themeColor="text1"/>
        </w:rPr>
        <w:t>ing</w:t>
      </w:r>
      <w:r w:rsidR="00A563F2" w:rsidRPr="003A7CA2">
        <w:rPr>
          <w:rFonts w:asciiTheme="minorHAnsi" w:hAnsiTheme="minorHAnsi" w:cstheme="minorHAnsi"/>
          <w:color w:val="000000" w:themeColor="text1"/>
        </w:rPr>
        <w:t xml:space="preserve"> the </w:t>
      </w:r>
      <w:r w:rsidRPr="003A7CA2">
        <w:rPr>
          <w:rFonts w:asciiTheme="minorHAnsi" w:hAnsiTheme="minorHAnsi" w:cstheme="minorHAnsi"/>
          <w:color w:val="000000" w:themeColor="text1"/>
        </w:rPr>
        <w:t>quality</w:t>
      </w:r>
      <w:r w:rsidR="00A563F2" w:rsidRPr="003A7CA2">
        <w:rPr>
          <w:rFonts w:asciiTheme="minorHAnsi" w:hAnsiTheme="minorHAnsi" w:cstheme="minorHAnsi"/>
          <w:color w:val="000000" w:themeColor="text1"/>
        </w:rPr>
        <w:t xml:space="preserve"> of the </w:t>
      </w:r>
      <w:r w:rsidR="003923AE" w:rsidRPr="003A7CA2">
        <w:rPr>
          <w:rFonts w:asciiTheme="minorHAnsi" w:hAnsiTheme="minorHAnsi" w:cstheme="minorHAnsi"/>
          <w:color w:val="000000" w:themeColor="text1"/>
        </w:rPr>
        <w:t>complex</w:t>
      </w:r>
      <w:r w:rsidRPr="003A7CA2">
        <w:rPr>
          <w:rFonts w:asciiTheme="minorHAnsi" w:hAnsiTheme="minorHAnsi" w:cstheme="minorHAnsi"/>
          <w:color w:val="000000" w:themeColor="text1"/>
        </w:rPr>
        <w:t xml:space="preserve"> </w:t>
      </w:r>
      <w:r w:rsidR="00912175" w:rsidRPr="003A7CA2">
        <w:rPr>
          <w:rFonts w:asciiTheme="minorHAnsi" w:hAnsiTheme="minorHAnsi" w:cstheme="minorHAnsi"/>
          <w:color w:val="000000" w:themeColor="text1"/>
        </w:rPr>
        <w:t>at different stages during</w:t>
      </w:r>
      <w:r w:rsidRPr="003A7CA2">
        <w:rPr>
          <w:rFonts w:asciiTheme="minorHAnsi" w:hAnsiTheme="minorHAnsi" w:cstheme="minorHAnsi"/>
          <w:color w:val="000000" w:themeColor="text1"/>
        </w:rPr>
        <w:t xml:space="preserve"> purification</w:t>
      </w:r>
      <w:r w:rsidR="0019419D" w:rsidRPr="003A7CA2">
        <w:rPr>
          <w:rFonts w:asciiTheme="minorHAnsi" w:hAnsiTheme="minorHAnsi" w:cstheme="minorHAnsi"/>
          <w:color w:val="000000" w:themeColor="text1"/>
        </w:rPr>
        <w:t xml:space="preserve"> are </w:t>
      </w:r>
      <w:r w:rsidR="00D01EC0" w:rsidRPr="003A7CA2">
        <w:rPr>
          <w:rFonts w:asciiTheme="minorHAnsi" w:hAnsiTheme="minorHAnsi" w:cstheme="minorHAnsi"/>
          <w:color w:val="000000" w:themeColor="text1"/>
        </w:rPr>
        <w:t>demonstrated</w:t>
      </w:r>
      <w:r w:rsidR="00A563F2" w:rsidRPr="003A7CA2">
        <w:rPr>
          <w:rFonts w:asciiTheme="minorHAnsi" w:hAnsiTheme="minorHAnsi" w:cstheme="minorHAnsi"/>
          <w:color w:val="000000" w:themeColor="text1"/>
        </w:rPr>
        <w:t xml:space="preserve">. This </w:t>
      </w:r>
      <w:r w:rsidR="00310E9C" w:rsidRPr="003A7CA2">
        <w:rPr>
          <w:rFonts w:asciiTheme="minorHAnsi" w:hAnsiTheme="minorHAnsi" w:cstheme="minorHAnsi"/>
          <w:color w:val="000000" w:themeColor="text1"/>
        </w:rPr>
        <w:t xml:space="preserve">protocol </w:t>
      </w:r>
      <w:r w:rsidR="003923AE" w:rsidRPr="003A7CA2">
        <w:rPr>
          <w:rFonts w:asciiTheme="minorHAnsi" w:hAnsiTheme="minorHAnsi" w:cstheme="minorHAnsi"/>
          <w:color w:val="000000" w:themeColor="text1"/>
        </w:rPr>
        <w:t xml:space="preserve">can be generalized to </w:t>
      </w:r>
      <w:r w:rsidR="00657E65" w:rsidRPr="003A7CA2">
        <w:rPr>
          <w:rFonts w:asciiTheme="minorHAnsi" w:hAnsiTheme="minorHAnsi" w:cstheme="minorHAnsi"/>
          <w:color w:val="000000" w:themeColor="text1"/>
        </w:rPr>
        <w:t xml:space="preserve">other </w:t>
      </w:r>
      <w:r w:rsidR="003923AE" w:rsidRPr="003A7CA2">
        <w:rPr>
          <w:rFonts w:asciiTheme="minorHAnsi" w:hAnsiTheme="minorHAnsi" w:cstheme="minorHAnsi"/>
          <w:color w:val="000000" w:themeColor="text1"/>
        </w:rPr>
        <w:t>membrane protein complexes for their future structural studies</w:t>
      </w:r>
      <w:r w:rsidR="00A563F2" w:rsidRPr="003A7CA2">
        <w:rPr>
          <w:rFonts w:asciiTheme="minorHAnsi" w:hAnsiTheme="minorHAnsi" w:cstheme="minorHAnsi"/>
          <w:color w:val="000000" w:themeColor="text1"/>
        </w:rPr>
        <w:t>.</w:t>
      </w:r>
    </w:p>
    <w:p w14:paraId="347887A6" w14:textId="77777777" w:rsidR="006305D7" w:rsidRPr="003A7CA2" w:rsidRDefault="006305D7" w:rsidP="001B1519">
      <w:pPr>
        <w:rPr>
          <w:rFonts w:asciiTheme="minorHAnsi" w:hAnsiTheme="minorHAnsi" w:cstheme="minorHAnsi"/>
          <w:color w:val="000000" w:themeColor="text1"/>
        </w:rPr>
      </w:pPr>
    </w:p>
    <w:p w14:paraId="0EF8CA64" w14:textId="7E68FAAE" w:rsidR="006305D7" w:rsidRPr="003A7CA2" w:rsidRDefault="006305D7" w:rsidP="00A8518D">
      <w:pPr>
        <w:rPr>
          <w:rFonts w:asciiTheme="minorHAnsi" w:hAnsiTheme="minorHAnsi" w:cstheme="minorHAnsi"/>
          <w:b/>
          <w:bCs/>
          <w:color w:val="000000" w:themeColor="text1"/>
        </w:rPr>
      </w:pPr>
      <w:r w:rsidRPr="003A7CA2">
        <w:rPr>
          <w:rFonts w:asciiTheme="minorHAnsi" w:hAnsiTheme="minorHAnsi" w:cstheme="minorHAnsi"/>
          <w:b/>
          <w:bCs/>
          <w:color w:val="000000" w:themeColor="text1"/>
        </w:rPr>
        <w:t>ABSTRACT:</w:t>
      </w:r>
    </w:p>
    <w:p w14:paraId="7979250F" w14:textId="1A49D34C" w:rsidR="007A4DD6" w:rsidRPr="003A7CA2" w:rsidRDefault="00337E75" w:rsidP="007A4DD6">
      <w:pPr>
        <w:rPr>
          <w:rFonts w:asciiTheme="minorHAnsi" w:hAnsiTheme="minorHAnsi" w:cstheme="minorHAnsi"/>
          <w:color w:val="000000" w:themeColor="text1"/>
          <w:lang w:eastAsia="zh-TW"/>
        </w:rPr>
      </w:pPr>
      <w:r w:rsidRPr="003A7CA2">
        <w:rPr>
          <w:rFonts w:asciiTheme="minorHAnsi" w:hAnsiTheme="minorHAnsi" w:cstheme="minorHAnsi"/>
          <w:color w:val="000000" w:themeColor="text1"/>
        </w:rPr>
        <w:t>The key to determining crystal structures of membrane protein complexes is the quality of the sample prior to crystallizatio</w:t>
      </w:r>
      <w:r w:rsidR="006A3D8D" w:rsidRPr="003A7CA2">
        <w:rPr>
          <w:rFonts w:asciiTheme="minorHAnsi" w:hAnsiTheme="minorHAnsi" w:cstheme="minorHAnsi"/>
          <w:color w:val="000000" w:themeColor="text1"/>
        </w:rPr>
        <w:t>n. I</w:t>
      </w:r>
      <w:r w:rsidR="00D64960" w:rsidRPr="003A7CA2">
        <w:rPr>
          <w:rFonts w:asciiTheme="minorHAnsi" w:hAnsiTheme="minorHAnsi" w:cstheme="minorHAnsi"/>
          <w:color w:val="000000" w:themeColor="text1"/>
        </w:rPr>
        <w:t>n particular,</w:t>
      </w:r>
      <w:r w:rsidRPr="003A7CA2">
        <w:rPr>
          <w:rFonts w:asciiTheme="minorHAnsi" w:hAnsiTheme="minorHAnsi" w:cstheme="minorHAnsi"/>
          <w:color w:val="000000" w:themeColor="text1"/>
        </w:rPr>
        <w:t xml:space="preserve"> </w:t>
      </w:r>
      <w:r w:rsidR="002E0663" w:rsidRPr="003A7CA2">
        <w:rPr>
          <w:rFonts w:asciiTheme="minorHAnsi" w:hAnsiTheme="minorHAnsi" w:cstheme="minorHAnsi"/>
          <w:color w:val="000000" w:themeColor="text1"/>
        </w:rPr>
        <w:t xml:space="preserve">the </w:t>
      </w:r>
      <w:r w:rsidR="00331407" w:rsidRPr="003A7CA2">
        <w:rPr>
          <w:rFonts w:asciiTheme="minorHAnsi" w:hAnsiTheme="minorHAnsi" w:cstheme="minorHAnsi"/>
          <w:color w:val="000000" w:themeColor="text1"/>
        </w:rPr>
        <w:t xml:space="preserve">choice of </w:t>
      </w:r>
      <w:r w:rsidR="002E0663" w:rsidRPr="003A7CA2">
        <w:rPr>
          <w:rFonts w:asciiTheme="minorHAnsi" w:hAnsiTheme="minorHAnsi" w:cstheme="minorHAnsi"/>
          <w:color w:val="000000" w:themeColor="text1"/>
        </w:rPr>
        <w:t xml:space="preserve">detergent </w:t>
      </w:r>
      <w:r w:rsidR="006A3D8D" w:rsidRPr="003A7CA2">
        <w:rPr>
          <w:rFonts w:asciiTheme="minorHAnsi" w:hAnsiTheme="minorHAnsi" w:cstheme="minorHAnsi"/>
          <w:color w:val="000000" w:themeColor="text1"/>
        </w:rPr>
        <w:t>is critical, because it</w:t>
      </w:r>
      <w:r w:rsidR="002E0663" w:rsidRPr="003A7CA2">
        <w:rPr>
          <w:rFonts w:asciiTheme="minorHAnsi" w:hAnsiTheme="minorHAnsi" w:cstheme="minorHAnsi"/>
          <w:color w:val="000000" w:themeColor="text1"/>
        </w:rPr>
        <w:t xml:space="preserve"> affects </w:t>
      </w:r>
      <w:r w:rsidR="003662F5" w:rsidRPr="003A7CA2">
        <w:rPr>
          <w:rFonts w:asciiTheme="minorHAnsi" w:hAnsiTheme="minorHAnsi" w:cstheme="minorHAnsi"/>
          <w:color w:val="000000" w:themeColor="text1"/>
        </w:rPr>
        <w:t xml:space="preserve">both </w:t>
      </w:r>
      <w:r w:rsidR="002E0663" w:rsidRPr="003A7CA2">
        <w:rPr>
          <w:rFonts w:asciiTheme="minorHAnsi" w:hAnsiTheme="minorHAnsi" w:cstheme="minorHAnsi"/>
          <w:color w:val="000000" w:themeColor="text1"/>
        </w:rPr>
        <w:t xml:space="preserve">the stability and monodispersity of the complex. </w:t>
      </w:r>
      <w:r w:rsidR="00D64960" w:rsidRPr="003A7CA2">
        <w:rPr>
          <w:rFonts w:asciiTheme="minorHAnsi" w:hAnsiTheme="minorHAnsi" w:cstheme="minorHAnsi"/>
          <w:color w:val="000000" w:themeColor="text1"/>
        </w:rPr>
        <w:t xml:space="preserve">We recently determined the crystal structure of an active state of </w:t>
      </w:r>
      <w:r w:rsidR="006A3D8D" w:rsidRPr="003A7CA2">
        <w:rPr>
          <w:rFonts w:asciiTheme="minorHAnsi" w:hAnsiTheme="minorHAnsi" w:cstheme="minorHAnsi"/>
          <w:color w:val="000000" w:themeColor="text1"/>
        </w:rPr>
        <w:t xml:space="preserve">bovine </w:t>
      </w:r>
      <w:r w:rsidR="00D64960" w:rsidRPr="003A7CA2">
        <w:rPr>
          <w:rFonts w:asciiTheme="minorHAnsi" w:hAnsiTheme="minorHAnsi" w:cstheme="minorHAnsi"/>
          <w:color w:val="000000" w:themeColor="text1"/>
        </w:rPr>
        <w:t>rhodopsin coupled to an engineered G protein, mini-G</w:t>
      </w:r>
      <w:r w:rsidR="00D64960" w:rsidRPr="003A7CA2">
        <w:rPr>
          <w:rFonts w:asciiTheme="minorHAnsi" w:hAnsiTheme="minorHAnsi" w:cstheme="minorHAnsi"/>
          <w:color w:val="000000" w:themeColor="text1"/>
          <w:vertAlign w:val="subscript"/>
        </w:rPr>
        <w:t>o</w:t>
      </w:r>
      <w:r w:rsidR="00D64960" w:rsidRPr="003A7CA2">
        <w:rPr>
          <w:rFonts w:asciiTheme="minorHAnsi" w:hAnsiTheme="minorHAnsi" w:cstheme="minorHAnsi"/>
          <w:color w:val="000000" w:themeColor="text1"/>
        </w:rPr>
        <w:t xml:space="preserve">, at 3.1 Å resolution. </w:t>
      </w:r>
      <w:r w:rsidR="00214433" w:rsidRPr="003A7CA2">
        <w:rPr>
          <w:rFonts w:asciiTheme="minorHAnsi" w:hAnsiTheme="minorHAnsi" w:cstheme="minorHAnsi"/>
          <w:color w:val="000000" w:themeColor="text1"/>
        </w:rPr>
        <w:t xml:space="preserve">Here, we detail </w:t>
      </w:r>
      <w:r w:rsidR="00331407" w:rsidRPr="003A7CA2">
        <w:rPr>
          <w:rFonts w:asciiTheme="minorHAnsi" w:hAnsiTheme="minorHAnsi" w:cstheme="minorHAnsi"/>
          <w:color w:val="000000" w:themeColor="text1"/>
        </w:rPr>
        <w:t xml:space="preserve">the procedure for optimizing the preparation of </w:t>
      </w:r>
      <w:r w:rsidR="006A3D8D" w:rsidRPr="003A7CA2">
        <w:rPr>
          <w:rFonts w:asciiTheme="minorHAnsi" w:hAnsiTheme="minorHAnsi" w:cstheme="minorHAnsi"/>
          <w:color w:val="000000" w:themeColor="text1"/>
        </w:rPr>
        <w:t xml:space="preserve">the </w:t>
      </w:r>
      <w:r w:rsidR="00331407" w:rsidRPr="003A7CA2">
        <w:rPr>
          <w:rFonts w:asciiTheme="minorHAnsi" w:hAnsiTheme="minorHAnsi" w:cstheme="minorHAnsi"/>
          <w:color w:val="000000" w:themeColor="text1"/>
        </w:rPr>
        <w:t>rhodopsin</w:t>
      </w:r>
      <w:r w:rsidR="006A3D8D" w:rsidRPr="003A7CA2">
        <w:rPr>
          <w:rFonts w:cstheme="minorHAnsi"/>
          <w:color w:val="000000" w:themeColor="text1"/>
        </w:rPr>
        <w:t>–</w:t>
      </w:r>
      <w:r w:rsidR="002C2843" w:rsidRPr="003A7CA2">
        <w:rPr>
          <w:rFonts w:asciiTheme="minorHAnsi" w:hAnsiTheme="minorHAnsi" w:cstheme="minorHAnsi"/>
          <w:color w:val="000000" w:themeColor="text1"/>
        </w:rPr>
        <w:t>mini-G</w:t>
      </w:r>
      <w:r w:rsidR="002C2843" w:rsidRPr="003A7CA2">
        <w:rPr>
          <w:rFonts w:asciiTheme="minorHAnsi" w:hAnsiTheme="minorHAnsi" w:cstheme="minorHAnsi"/>
          <w:color w:val="000000" w:themeColor="text1"/>
          <w:vertAlign w:val="subscript"/>
        </w:rPr>
        <w:t>o</w:t>
      </w:r>
      <w:r w:rsidR="003C1DCD" w:rsidRPr="003A7CA2">
        <w:rPr>
          <w:rFonts w:asciiTheme="minorHAnsi" w:hAnsiTheme="minorHAnsi" w:cstheme="minorHAnsi"/>
          <w:color w:val="000000" w:themeColor="text1"/>
          <w:vertAlign w:val="subscript"/>
        </w:rPr>
        <w:t xml:space="preserve"> </w:t>
      </w:r>
      <w:r w:rsidR="003C1DCD" w:rsidRPr="003A7CA2">
        <w:rPr>
          <w:rFonts w:asciiTheme="minorHAnsi" w:hAnsiTheme="minorHAnsi" w:cstheme="minorHAnsi"/>
          <w:color w:val="000000" w:themeColor="text1"/>
        </w:rPr>
        <w:t>complex</w:t>
      </w:r>
      <w:r w:rsidR="00331407" w:rsidRPr="003A7CA2">
        <w:rPr>
          <w:rFonts w:asciiTheme="minorHAnsi" w:hAnsiTheme="minorHAnsi" w:cstheme="minorHAnsi"/>
          <w:color w:val="000000" w:themeColor="text1"/>
        </w:rPr>
        <w:t>.</w:t>
      </w:r>
      <w:r w:rsidR="002E57EB" w:rsidRPr="003A7CA2">
        <w:rPr>
          <w:rFonts w:asciiTheme="minorHAnsi" w:hAnsiTheme="minorHAnsi" w:cstheme="minorHAnsi"/>
          <w:color w:val="000000" w:themeColor="text1"/>
        </w:rPr>
        <w:t xml:space="preserve"> Dark-state rhodopsin was </w:t>
      </w:r>
      <w:r w:rsidR="00E02B6E" w:rsidRPr="003A7CA2">
        <w:rPr>
          <w:rFonts w:asciiTheme="minorHAnsi" w:hAnsiTheme="minorHAnsi" w:cstheme="minorHAnsi"/>
          <w:color w:val="000000" w:themeColor="text1"/>
        </w:rPr>
        <w:t>prepared</w:t>
      </w:r>
      <w:r w:rsidR="002E57EB" w:rsidRPr="003A7CA2">
        <w:rPr>
          <w:rFonts w:asciiTheme="minorHAnsi" w:hAnsiTheme="minorHAnsi" w:cstheme="minorHAnsi"/>
          <w:color w:val="000000" w:themeColor="text1"/>
        </w:rPr>
        <w:t xml:space="preserve"> in </w:t>
      </w:r>
      <w:r w:rsidR="00EE1528" w:rsidRPr="003A7CA2">
        <w:rPr>
          <w:rFonts w:asciiTheme="minorHAnsi" w:hAnsiTheme="minorHAnsi" w:cstheme="minorHAnsi"/>
          <w:color w:val="000000" w:themeColor="text1"/>
        </w:rPr>
        <w:t xml:space="preserve">classical and neopentyl glycol </w:t>
      </w:r>
      <w:r w:rsidR="004112AE" w:rsidRPr="004112AE">
        <w:rPr>
          <w:rFonts w:asciiTheme="minorHAnsi" w:hAnsiTheme="minorHAnsi" w:cstheme="minorHAnsi"/>
          <w:color w:val="000000" w:themeColor="text1"/>
        </w:rPr>
        <w:t>(</w:t>
      </w:r>
      <w:r w:rsidR="00EE1528" w:rsidRPr="003A7CA2">
        <w:rPr>
          <w:rFonts w:asciiTheme="minorHAnsi" w:hAnsiTheme="minorHAnsi" w:cstheme="minorHAnsi"/>
          <w:color w:val="000000" w:themeColor="text1"/>
        </w:rPr>
        <w:t>N</w:t>
      </w:r>
      <w:r w:rsidR="006A3D8D" w:rsidRPr="003A7CA2">
        <w:rPr>
          <w:rFonts w:asciiTheme="minorHAnsi" w:hAnsiTheme="minorHAnsi" w:cstheme="minorHAnsi"/>
          <w:color w:val="000000" w:themeColor="text1"/>
        </w:rPr>
        <w:t>P</w:t>
      </w:r>
      <w:r w:rsidR="00EE1528" w:rsidRPr="003A7CA2">
        <w:rPr>
          <w:rFonts w:asciiTheme="minorHAnsi" w:hAnsiTheme="minorHAnsi" w:cstheme="minorHAnsi"/>
          <w:color w:val="000000" w:themeColor="text1"/>
        </w:rPr>
        <w:t>G</w:t>
      </w:r>
      <w:r w:rsidR="004112AE" w:rsidRPr="004112AE">
        <w:rPr>
          <w:rFonts w:asciiTheme="minorHAnsi" w:hAnsiTheme="minorHAnsi" w:cstheme="minorHAnsi"/>
          <w:color w:val="000000" w:themeColor="text1"/>
        </w:rPr>
        <w:t>)</w:t>
      </w:r>
      <w:r w:rsidR="00EE1528" w:rsidRPr="003A7CA2">
        <w:rPr>
          <w:rFonts w:asciiTheme="minorHAnsi" w:hAnsiTheme="minorHAnsi" w:cstheme="minorHAnsi"/>
          <w:color w:val="000000" w:themeColor="text1"/>
        </w:rPr>
        <w:t xml:space="preserve"> </w:t>
      </w:r>
      <w:r w:rsidR="002E57EB" w:rsidRPr="003A7CA2">
        <w:rPr>
          <w:rFonts w:asciiTheme="minorHAnsi" w:hAnsiTheme="minorHAnsi" w:cstheme="minorHAnsi"/>
          <w:color w:val="000000" w:themeColor="text1"/>
        </w:rPr>
        <w:t>detergent</w:t>
      </w:r>
      <w:r w:rsidR="00EE1528" w:rsidRPr="003A7CA2">
        <w:rPr>
          <w:rFonts w:asciiTheme="minorHAnsi" w:hAnsiTheme="minorHAnsi" w:cstheme="minorHAnsi"/>
          <w:color w:val="000000" w:themeColor="text1"/>
        </w:rPr>
        <w:t>s</w:t>
      </w:r>
      <w:r w:rsidR="00E02B6E" w:rsidRPr="003A7CA2">
        <w:rPr>
          <w:rFonts w:asciiTheme="minorHAnsi" w:hAnsiTheme="minorHAnsi" w:cstheme="minorHAnsi"/>
          <w:color w:val="000000" w:themeColor="text1"/>
        </w:rPr>
        <w:t>,</w:t>
      </w:r>
      <w:r w:rsidR="00A9703D" w:rsidRPr="003A7CA2">
        <w:rPr>
          <w:rFonts w:asciiTheme="minorHAnsi" w:hAnsiTheme="minorHAnsi" w:cstheme="minorHAnsi"/>
          <w:color w:val="000000" w:themeColor="text1"/>
        </w:rPr>
        <w:t xml:space="preserve"> followed by complex formation with mini-G</w:t>
      </w:r>
      <w:r w:rsidR="00A9703D" w:rsidRPr="003A7CA2">
        <w:rPr>
          <w:rFonts w:asciiTheme="minorHAnsi" w:hAnsiTheme="minorHAnsi" w:cstheme="minorHAnsi"/>
          <w:color w:val="000000" w:themeColor="text1"/>
          <w:vertAlign w:val="subscript"/>
        </w:rPr>
        <w:t>o</w:t>
      </w:r>
      <w:r w:rsidR="00A9703D" w:rsidRPr="003A7CA2">
        <w:rPr>
          <w:rFonts w:asciiTheme="minorHAnsi" w:hAnsiTheme="minorHAnsi" w:cstheme="minorHAnsi"/>
          <w:color w:val="000000" w:themeColor="text1"/>
        </w:rPr>
        <w:t xml:space="preserve"> under light</w:t>
      </w:r>
      <w:r w:rsidR="00E02B6E" w:rsidRPr="003A7CA2">
        <w:rPr>
          <w:rFonts w:asciiTheme="minorHAnsi" w:hAnsiTheme="minorHAnsi" w:cstheme="minorHAnsi"/>
          <w:color w:val="000000" w:themeColor="text1"/>
        </w:rPr>
        <w:t xml:space="preserve"> exposure. The stability of </w:t>
      </w:r>
      <w:r w:rsidR="006A3D8D" w:rsidRPr="003A7CA2">
        <w:rPr>
          <w:rFonts w:asciiTheme="minorHAnsi" w:hAnsiTheme="minorHAnsi" w:cstheme="minorHAnsi"/>
          <w:color w:val="000000" w:themeColor="text1"/>
        </w:rPr>
        <w:t xml:space="preserve">the </w:t>
      </w:r>
      <w:r w:rsidR="00E02B6E" w:rsidRPr="003A7CA2">
        <w:rPr>
          <w:rFonts w:asciiTheme="minorHAnsi" w:hAnsiTheme="minorHAnsi" w:cstheme="minorHAnsi"/>
          <w:color w:val="000000" w:themeColor="text1"/>
        </w:rPr>
        <w:t>rhodopsin</w:t>
      </w:r>
      <w:r w:rsidR="006E1CFF" w:rsidRPr="003A7CA2">
        <w:rPr>
          <w:rFonts w:asciiTheme="minorHAnsi" w:hAnsiTheme="minorHAnsi" w:cstheme="minorHAnsi"/>
          <w:color w:val="000000" w:themeColor="text1"/>
        </w:rPr>
        <w:t xml:space="preserve"> </w:t>
      </w:r>
      <w:r w:rsidR="00E02B6E" w:rsidRPr="003A7CA2">
        <w:rPr>
          <w:rFonts w:asciiTheme="minorHAnsi" w:hAnsiTheme="minorHAnsi" w:cstheme="minorHAnsi"/>
          <w:color w:val="000000" w:themeColor="text1"/>
        </w:rPr>
        <w:t xml:space="preserve">was </w:t>
      </w:r>
      <w:r w:rsidR="00974EC9" w:rsidRPr="003A7CA2">
        <w:rPr>
          <w:rFonts w:asciiTheme="minorHAnsi" w:hAnsiTheme="minorHAnsi" w:cstheme="minorHAnsi"/>
          <w:color w:val="000000" w:themeColor="text1"/>
        </w:rPr>
        <w:t>assessed</w:t>
      </w:r>
      <w:r w:rsidR="00E02B6E" w:rsidRPr="003A7CA2">
        <w:rPr>
          <w:rFonts w:asciiTheme="minorHAnsi" w:hAnsiTheme="minorHAnsi" w:cstheme="minorHAnsi"/>
          <w:color w:val="000000" w:themeColor="text1"/>
        </w:rPr>
        <w:t xml:space="preserve"> </w:t>
      </w:r>
      <w:r w:rsidR="00EE1528" w:rsidRPr="003A7CA2">
        <w:rPr>
          <w:rFonts w:asciiTheme="minorHAnsi" w:hAnsiTheme="minorHAnsi" w:cstheme="minorHAnsi"/>
          <w:color w:val="000000" w:themeColor="text1"/>
        </w:rPr>
        <w:t>by</w:t>
      </w:r>
      <w:r w:rsidR="00A9703D" w:rsidRPr="003A7CA2">
        <w:rPr>
          <w:rFonts w:asciiTheme="minorHAnsi" w:hAnsiTheme="minorHAnsi" w:cstheme="minorHAnsi"/>
          <w:color w:val="000000" w:themeColor="text1"/>
        </w:rPr>
        <w:t xml:space="preserve"> ultraviolet-visible </w:t>
      </w:r>
      <w:r w:rsidR="004112AE" w:rsidRPr="004112AE">
        <w:rPr>
          <w:rFonts w:asciiTheme="minorHAnsi" w:hAnsiTheme="minorHAnsi" w:cstheme="minorHAnsi"/>
          <w:color w:val="000000" w:themeColor="text1"/>
        </w:rPr>
        <w:t>(</w:t>
      </w:r>
      <w:r w:rsidR="00A9703D" w:rsidRPr="003A7CA2">
        <w:rPr>
          <w:rFonts w:asciiTheme="minorHAnsi" w:hAnsiTheme="minorHAnsi" w:cstheme="minorHAnsi"/>
          <w:color w:val="000000" w:themeColor="text1"/>
        </w:rPr>
        <w:t>UV-VIS</w:t>
      </w:r>
      <w:r w:rsidR="004112AE" w:rsidRPr="004112AE">
        <w:rPr>
          <w:rFonts w:asciiTheme="minorHAnsi" w:hAnsiTheme="minorHAnsi" w:cstheme="minorHAnsi"/>
          <w:color w:val="000000" w:themeColor="text1"/>
        </w:rPr>
        <w:t>)</w:t>
      </w:r>
      <w:r w:rsidR="00A9703D" w:rsidRPr="003A7CA2">
        <w:rPr>
          <w:rFonts w:asciiTheme="minorHAnsi" w:hAnsiTheme="minorHAnsi" w:cstheme="minorHAnsi"/>
          <w:color w:val="000000" w:themeColor="text1"/>
        </w:rPr>
        <w:t xml:space="preserve"> spectroscopy, </w:t>
      </w:r>
      <w:r w:rsidR="008A7BEF" w:rsidRPr="003A7CA2">
        <w:rPr>
          <w:rFonts w:asciiTheme="minorHAnsi" w:hAnsiTheme="minorHAnsi" w:cstheme="minorHAnsi"/>
          <w:color w:val="000000" w:themeColor="text1"/>
        </w:rPr>
        <w:t>which monitors</w:t>
      </w:r>
      <w:r w:rsidR="00E02B6E" w:rsidRPr="003A7CA2">
        <w:rPr>
          <w:rFonts w:asciiTheme="minorHAnsi" w:hAnsiTheme="minorHAnsi" w:cstheme="minorHAnsi"/>
          <w:color w:val="000000" w:themeColor="text1"/>
        </w:rPr>
        <w:t xml:space="preserve"> the</w:t>
      </w:r>
      <w:r w:rsidR="002E57EB" w:rsidRPr="003A7CA2">
        <w:rPr>
          <w:rFonts w:asciiTheme="minorHAnsi" w:hAnsiTheme="minorHAnsi" w:cstheme="minorHAnsi"/>
          <w:color w:val="000000" w:themeColor="text1"/>
        </w:rPr>
        <w:t xml:space="preserve"> reconstitution</w:t>
      </w:r>
      <w:r w:rsidR="00E02B6E" w:rsidRPr="003A7CA2">
        <w:rPr>
          <w:rFonts w:asciiTheme="minorHAnsi" w:hAnsiTheme="minorHAnsi" w:cstheme="minorHAnsi"/>
          <w:color w:val="000000" w:themeColor="text1"/>
        </w:rPr>
        <w:t xml:space="preserve"> </w:t>
      </w:r>
      <w:r w:rsidR="008A7BEF" w:rsidRPr="003A7CA2">
        <w:rPr>
          <w:rFonts w:asciiTheme="minorHAnsi" w:hAnsiTheme="minorHAnsi" w:cstheme="minorHAnsi"/>
          <w:color w:val="000000" w:themeColor="text1"/>
        </w:rPr>
        <w:t xml:space="preserve">into rhodopsin </w:t>
      </w:r>
      <w:r w:rsidR="00E02B6E" w:rsidRPr="003A7CA2">
        <w:rPr>
          <w:rFonts w:asciiTheme="minorHAnsi" w:hAnsiTheme="minorHAnsi" w:cstheme="minorHAnsi"/>
          <w:color w:val="000000" w:themeColor="text1"/>
        </w:rPr>
        <w:t>of the light-sensitive</w:t>
      </w:r>
      <w:r w:rsidR="002E57EB" w:rsidRPr="003A7CA2">
        <w:rPr>
          <w:rFonts w:asciiTheme="minorHAnsi" w:hAnsiTheme="minorHAnsi" w:cstheme="minorHAnsi"/>
          <w:color w:val="000000" w:themeColor="text1"/>
          <w:lang w:eastAsia="zh-TW"/>
        </w:rPr>
        <w:t xml:space="preserve"> </w:t>
      </w:r>
      <w:r w:rsidR="000C3F36" w:rsidRPr="003A7CA2">
        <w:rPr>
          <w:rFonts w:asciiTheme="minorHAnsi" w:hAnsiTheme="minorHAnsi" w:cstheme="minorHAnsi"/>
          <w:color w:val="000000" w:themeColor="text1"/>
          <w:lang w:eastAsia="zh-TW"/>
        </w:rPr>
        <w:t xml:space="preserve">ligand, </w:t>
      </w:r>
      <w:r w:rsidR="00E02B6E" w:rsidRPr="003A7CA2">
        <w:rPr>
          <w:rFonts w:asciiTheme="minorHAnsi" w:hAnsiTheme="minorHAnsi" w:cstheme="minorHAnsi"/>
          <w:color w:val="000000" w:themeColor="text1"/>
        </w:rPr>
        <w:t>9-cis retinal</w:t>
      </w:r>
      <w:r w:rsidR="002E57EB" w:rsidRPr="003A7CA2">
        <w:rPr>
          <w:rFonts w:asciiTheme="minorHAnsi" w:hAnsiTheme="minorHAnsi" w:cstheme="minorHAnsi"/>
          <w:color w:val="000000" w:themeColor="text1"/>
        </w:rPr>
        <w:t xml:space="preserve">. </w:t>
      </w:r>
      <w:r w:rsidR="008A7BEF" w:rsidRPr="003A7CA2">
        <w:rPr>
          <w:rFonts w:asciiTheme="minorHAnsi" w:hAnsiTheme="minorHAnsi" w:cstheme="minorHAnsi"/>
          <w:color w:val="000000" w:themeColor="text1"/>
        </w:rPr>
        <w:t>A</w:t>
      </w:r>
      <w:r w:rsidR="009A37BA" w:rsidRPr="003A7CA2">
        <w:rPr>
          <w:rFonts w:asciiTheme="minorHAnsi" w:hAnsiTheme="minorHAnsi" w:cstheme="minorHAnsi"/>
          <w:color w:val="000000" w:themeColor="text1"/>
        </w:rPr>
        <w:t xml:space="preserve">utomated size-exclusion chromatography </w:t>
      </w:r>
      <w:r w:rsidR="004112AE" w:rsidRPr="004112AE">
        <w:rPr>
          <w:rFonts w:asciiTheme="minorHAnsi" w:hAnsiTheme="minorHAnsi" w:cstheme="minorHAnsi"/>
          <w:color w:val="000000" w:themeColor="text1"/>
        </w:rPr>
        <w:t>(</w:t>
      </w:r>
      <w:r w:rsidR="009A37BA" w:rsidRPr="003A7CA2">
        <w:rPr>
          <w:rFonts w:asciiTheme="minorHAnsi" w:hAnsiTheme="minorHAnsi" w:cstheme="minorHAnsi"/>
          <w:color w:val="000000" w:themeColor="text1"/>
        </w:rPr>
        <w:t>SEC</w:t>
      </w:r>
      <w:r w:rsidR="004112AE" w:rsidRPr="004112AE">
        <w:rPr>
          <w:rFonts w:asciiTheme="minorHAnsi" w:hAnsiTheme="minorHAnsi" w:cstheme="minorHAnsi"/>
          <w:color w:val="000000" w:themeColor="text1"/>
        </w:rPr>
        <w:t>)</w:t>
      </w:r>
      <w:r w:rsidR="009A37BA" w:rsidRPr="003A7CA2">
        <w:rPr>
          <w:rFonts w:asciiTheme="minorHAnsi" w:hAnsiTheme="minorHAnsi" w:cstheme="minorHAnsi"/>
          <w:color w:val="000000" w:themeColor="text1"/>
        </w:rPr>
        <w:t xml:space="preserve"> was used to characterize t</w:t>
      </w:r>
      <w:r w:rsidR="00E02B6E" w:rsidRPr="003A7CA2">
        <w:rPr>
          <w:rFonts w:asciiTheme="minorHAnsi" w:hAnsiTheme="minorHAnsi" w:cstheme="minorHAnsi"/>
          <w:color w:val="000000" w:themeColor="text1"/>
        </w:rPr>
        <w:t xml:space="preserve">he monodispersity of rhodopsin and </w:t>
      </w:r>
      <w:r w:rsidR="003662F5" w:rsidRPr="003A7CA2">
        <w:rPr>
          <w:rFonts w:asciiTheme="minorHAnsi" w:hAnsiTheme="minorHAnsi" w:cstheme="minorHAnsi"/>
          <w:color w:val="000000" w:themeColor="text1"/>
        </w:rPr>
        <w:t xml:space="preserve">the </w:t>
      </w:r>
      <w:r w:rsidR="00E02B6E" w:rsidRPr="003A7CA2">
        <w:rPr>
          <w:rFonts w:asciiTheme="minorHAnsi" w:hAnsiTheme="minorHAnsi" w:cstheme="minorHAnsi"/>
          <w:color w:val="000000" w:themeColor="text1"/>
        </w:rPr>
        <w:t>rhodopsin</w:t>
      </w:r>
      <w:r w:rsidR="008A7BEF" w:rsidRPr="003A7CA2">
        <w:rPr>
          <w:rFonts w:cstheme="minorHAnsi"/>
          <w:color w:val="000000" w:themeColor="text1"/>
        </w:rPr>
        <w:t>–</w:t>
      </w:r>
      <w:r w:rsidR="00E02B6E" w:rsidRPr="003A7CA2">
        <w:rPr>
          <w:rFonts w:asciiTheme="minorHAnsi" w:hAnsiTheme="minorHAnsi" w:cstheme="minorHAnsi"/>
          <w:color w:val="000000" w:themeColor="text1"/>
        </w:rPr>
        <w:t>mini-G</w:t>
      </w:r>
      <w:r w:rsidR="002C2843" w:rsidRPr="003A7CA2">
        <w:rPr>
          <w:rFonts w:asciiTheme="minorHAnsi" w:hAnsiTheme="minorHAnsi" w:cstheme="minorHAnsi"/>
          <w:color w:val="000000" w:themeColor="text1"/>
          <w:vertAlign w:val="subscript"/>
        </w:rPr>
        <w:t>o</w:t>
      </w:r>
      <w:r w:rsidR="00E02B6E" w:rsidRPr="003A7CA2">
        <w:rPr>
          <w:rFonts w:asciiTheme="minorHAnsi" w:hAnsiTheme="minorHAnsi" w:cstheme="minorHAnsi"/>
          <w:color w:val="000000" w:themeColor="text1"/>
        </w:rPr>
        <w:t xml:space="preserve"> complex</w:t>
      </w:r>
      <w:r w:rsidR="009A37BA" w:rsidRPr="003A7CA2">
        <w:rPr>
          <w:rFonts w:asciiTheme="minorHAnsi" w:hAnsiTheme="minorHAnsi" w:cstheme="minorHAnsi"/>
          <w:color w:val="000000" w:themeColor="text1"/>
        </w:rPr>
        <w:t xml:space="preserve">. SDS-polyacrylamide electrophoresis </w:t>
      </w:r>
      <w:r w:rsidR="004112AE" w:rsidRPr="004112AE">
        <w:rPr>
          <w:rFonts w:asciiTheme="minorHAnsi" w:hAnsiTheme="minorHAnsi" w:cstheme="minorHAnsi"/>
          <w:color w:val="000000" w:themeColor="text1"/>
        </w:rPr>
        <w:t>(</w:t>
      </w:r>
      <w:r w:rsidR="009A37BA" w:rsidRPr="003A7CA2">
        <w:rPr>
          <w:rFonts w:asciiTheme="minorHAnsi" w:hAnsiTheme="minorHAnsi" w:cstheme="minorHAnsi"/>
          <w:color w:val="000000" w:themeColor="text1"/>
        </w:rPr>
        <w:t>SDS-PAGE</w:t>
      </w:r>
      <w:r w:rsidR="004112AE" w:rsidRPr="004112AE">
        <w:rPr>
          <w:rFonts w:asciiTheme="minorHAnsi" w:hAnsiTheme="minorHAnsi" w:cstheme="minorHAnsi"/>
          <w:color w:val="000000" w:themeColor="text1"/>
        </w:rPr>
        <w:t>)</w:t>
      </w:r>
      <w:r w:rsidR="009A37BA" w:rsidRPr="003A7CA2">
        <w:rPr>
          <w:rFonts w:asciiTheme="minorHAnsi" w:hAnsiTheme="minorHAnsi" w:cstheme="minorHAnsi"/>
          <w:color w:val="000000" w:themeColor="text1"/>
        </w:rPr>
        <w:t xml:space="preserve"> confirm</w:t>
      </w:r>
      <w:r w:rsidR="008A7BEF" w:rsidRPr="003A7CA2">
        <w:rPr>
          <w:rFonts w:asciiTheme="minorHAnsi" w:hAnsiTheme="minorHAnsi" w:cstheme="minorHAnsi"/>
          <w:color w:val="000000" w:themeColor="text1"/>
        </w:rPr>
        <w:t>ed</w:t>
      </w:r>
      <w:r w:rsidR="009A37BA" w:rsidRPr="003A7CA2">
        <w:rPr>
          <w:rFonts w:asciiTheme="minorHAnsi" w:hAnsiTheme="minorHAnsi" w:cstheme="minorHAnsi"/>
          <w:color w:val="000000" w:themeColor="text1"/>
        </w:rPr>
        <w:t xml:space="preserve"> the formation of the complex </w:t>
      </w:r>
      <w:r w:rsidR="00000B57" w:rsidRPr="003A7CA2">
        <w:rPr>
          <w:rFonts w:asciiTheme="minorHAnsi" w:hAnsiTheme="minorHAnsi" w:cstheme="minorHAnsi"/>
          <w:color w:val="000000" w:themeColor="text1"/>
        </w:rPr>
        <w:t xml:space="preserve">by identifying </w:t>
      </w:r>
      <w:r w:rsidR="008A7BEF" w:rsidRPr="003A7CA2">
        <w:rPr>
          <w:rFonts w:asciiTheme="minorHAnsi" w:hAnsiTheme="minorHAnsi" w:cstheme="minorHAnsi"/>
          <w:color w:val="000000" w:themeColor="text1"/>
        </w:rPr>
        <w:t xml:space="preserve">a 1:1 molar </w:t>
      </w:r>
      <w:r w:rsidR="003662F5" w:rsidRPr="003A7CA2">
        <w:rPr>
          <w:rFonts w:asciiTheme="minorHAnsi" w:hAnsiTheme="minorHAnsi" w:cstheme="minorHAnsi"/>
          <w:color w:val="000000" w:themeColor="text1"/>
        </w:rPr>
        <w:t>ratio</w:t>
      </w:r>
      <w:r w:rsidR="008A7BEF" w:rsidRPr="003A7CA2">
        <w:rPr>
          <w:rFonts w:asciiTheme="minorHAnsi" w:hAnsiTheme="minorHAnsi" w:cstheme="minorHAnsi"/>
          <w:color w:val="000000" w:themeColor="text1"/>
        </w:rPr>
        <w:t xml:space="preserve"> between </w:t>
      </w:r>
      <w:r w:rsidR="00000B57" w:rsidRPr="003A7CA2">
        <w:rPr>
          <w:rFonts w:asciiTheme="minorHAnsi" w:hAnsiTheme="minorHAnsi" w:cstheme="minorHAnsi"/>
          <w:color w:val="000000" w:themeColor="text1"/>
        </w:rPr>
        <w:t>rhodopsin and mini-G</w:t>
      </w:r>
      <w:r w:rsidR="00000B57" w:rsidRPr="003A7CA2">
        <w:rPr>
          <w:rFonts w:asciiTheme="minorHAnsi" w:hAnsiTheme="minorHAnsi" w:cstheme="minorHAnsi"/>
          <w:color w:val="000000" w:themeColor="text1"/>
          <w:vertAlign w:val="subscript"/>
        </w:rPr>
        <w:t>o</w:t>
      </w:r>
      <w:r w:rsidR="00000B57" w:rsidRPr="003A7CA2">
        <w:rPr>
          <w:rFonts w:asciiTheme="minorHAnsi" w:hAnsiTheme="minorHAnsi" w:cstheme="minorHAnsi"/>
          <w:color w:val="000000" w:themeColor="text1"/>
        </w:rPr>
        <w:t xml:space="preserve"> </w:t>
      </w:r>
      <w:r w:rsidR="008A7BEF" w:rsidRPr="003A7CA2">
        <w:rPr>
          <w:rFonts w:asciiTheme="minorHAnsi" w:hAnsiTheme="minorHAnsi" w:cstheme="minorHAnsi"/>
          <w:color w:val="000000" w:themeColor="text1"/>
        </w:rPr>
        <w:t xml:space="preserve">after staining </w:t>
      </w:r>
      <w:r w:rsidR="003662F5" w:rsidRPr="003A7CA2">
        <w:rPr>
          <w:rFonts w:asciiTheme="minorHAnsi" w:hAnsiTheme="minorHAnsi" w:cstheme="minorHAnsi"/>
          <w:color w:val="000000" w:themeColor="text1"/>
        </w:rPr>
        <w:t xml:space="preserve">the gel </w:t>
      </w:r>
      <w:r w:rsidR="008A7BEF" w:rsidRPr="003A7CA2">
        <w:rPr>
          <w:rFonts w:asciiTheme="minorHAnsi" w:hAnsiTheme="minorHAnsi" w:cstheme="minorHAnsi"/>
          <w:color w:val="000000" w:themeColor="text1"/>
        </w:rPr>
        <w:t xml:space="preserve">with </w:t>
      </w:r>
      <w:r w:rsidR="00E946CF" w:rsidRPr="003A7CA2">
        <w:rPr>
          <w:rFonts w:asciiTheme="minorHAnsi" w:hAnsiTheme="minorHAnsi" w:cstheme="minorHAnsi"/>
          <w:color w:val="000000" w:themeColor="text1"/>
        </w:rPr>
        <w:t>C</w:t>
      </w:r>
      <w:r w:rsidR="008A7BEF" w:rsidRPr="003A7CA2">
        <w:rPr>
          <w:rFonts w:asciiTheme="minorHAnsi" w:hAnsiTheme="minorHAnsi" w:cstheme="minorHAnsi"/>
          <w:color w:val="000000" w:themeColor="text1"/>
        </w:rPr>
        <w:t>oomassie blue</w:t>
      </w:r>
      <w:r w:rsidR="009A37BA" w:rsidRPr="003A7CA2">
        <w:rPr>
          <w:rFonts w:asciiTheme="minorHAnsi" w:hAnsiTheme="minorHAnsi" w:cstheme="minorHAnsi"/>
          <w:color w:val="000000" w:themeColor="text1"/>
        </w:rPr>
        <w:t xml:space="preserve">. </w:t>
      </w:r>
      <w:r w:rsidR="00EE1528" w:rsidRPr="003A7CA2">
        <w:rPr>
          <w:rFonts w:asciiTheme="minorHAnsi" w:hAnsiTheme="minorHAnsi" w:cstheme="minorHAnsi"/>
          <w:color w:val="000000" w:themeColor="text1"/>
        </w:rPr>
        <w:t>After</w:t>
      </w:r>
      <w:r w:rsidR="00974EC9" w:rsidRPr="003A7CA2">
        <w:rPr>
          <w:rFonts w:asciiTheme="minorHAnsi" w:hAnsiTheme="minorHAnsi" w:cstheme="minorHAnsi"/>
          <w:color w:val="000000" w:themeColor="text1"/>
        </w:rPr>
        <w:t xml:space="preserve"> cross</w:t>
      </w:r>
      <w:r w:rsidR="00EE1528" w:rsidRPr="003A7CA2">
        <w:rPr>
          <w:rFonts w:asciiTheme="minorHAnsi" w:hAnsiTheme="minorHAnsi" w:cstheme="minorHAnsi"/>
          <w:color w:val="000000" w:themeColor="text1"/>
        </w:rPr>
        <w:t>-</w:t>
      </w:r>
      <w:r w:rsidR="00974EC9" w:rsidRPr="003A7CA2">
        <w:rPr>
          <w:rFonts w:asciiTheme="minorHAnsi" w:hAnsiTheme="minorHAnsi" w:cstheme="minorHAnsi"/>
          <w:color w:val="000000" w:themeColor="text1"/>
        </w:rPr>
        <w:t>validating</w:t>
      </w:r>
      <w:r w:rsidR="009A37BA" w:rsidRPr="003A7CA2">
        <w:rPr>
          <w:rFonts w:asciiTheme="minorHAnsi" w:hAnsiTheme="minorHAnsi" w:cstheme="minorHAnsi"/>
          <w:color w:val="000000" w:themeColor="text1"/>
        </w:rPr>
        <w:t xml:space="preserve"> </w:t>
      </w:r>
      <w:r w:rsidR="00000B57" w:rsidRPr="003A7CA2">
        <w:rPr>
          <w:rFonts w:asciiTheme="minorHAnsi" w:hAnsiTheme="minorHAnsi" w:cstheme="minorHAnsi"/>
          <w:color w:val="000000" w:themeColor="text1"/>
        </w:rPr>
        <w:t xml:space="preserve">all </w:t>
      </w:r>
      <w:r w:rsidR="009A37BA" w:rsidRPr="003A7CA2">
        <w:rPr>
          <w:rFonts w:asciiTheme="minorHAnsi" w:hAnsiTheme="minorHAnsi" w:cstheme="minorHAnsi"/>
          <w:color w:val="000000" w:themeColor="text1"/>
        </w:rPr>
        <w:t>th</w:t>
      </w:r>
      <w:r w:rsidR="008A7BEF" w:rsidRPr="003A7CA2">
        <w:rPr>
          <w:rFonts w:asciiTheme="minorHAnsi" w:hAnsiTheme="minorHAnsi" w:cstheme="minorHAnsi"/>
          <w:color w:val="000000" w:themeColor="text1"/>
        </w:rPr>
        <w:t>is analytical</w:t>
      </w:r>
      <w:r w:rsidR="009A37BA" w:rsidRPr="003A7CA2">
        <w:rPr>
          <w:rFonts w:asciiTheme="minorHAnsi" w:hAnsiTheme="minorHAnsi" w:cstheme="minorHAnsi"/>
          <w:color w:val="000000" w:themeColor="text1"/>
        </w:rPr>
        <w:t xml:space="preserve"> data, </w:t>
      </w:r>
      <w:r w:rsidR="00EE1528" w:rsidRPr="003A7CA2">
        <w:rPr>
          <w:rFonts w:asciiTheme="minorHAnsi" w:hAnsiTheme="minorHAnsi" w:cstheme="minorHAnsi"/>
          <w:color w:val="000000" w:themeColor="text1"/>
        </w:rPr>
        <w:t>we eliminate</w:t>
      </w:r>
      <w:r w:rsidR="008A7BEF" w:rsidRPr="003A7CA2">
        <w:rPr>
          <w:rFonts w:asciiTheme="minorHAnsi" w:hAnsiTheme="minorHAnsi" w:cstheme="minorHAnsi"/>
          <w:color w:val="000000" w:themeColor="text1"/>
        </w:rPr>
        <w:t>d</w:t>
      </w:r>
      <w:r w:rsidR="00EE1528" w:rsidRPr="003A7CA2">
        <w:rPr>
          <w:rFonts w:asciiTheme="minorHAnsi" w:hAnsiTheme="minorHAnsi" w:cstheme="minorHAnsi"/>
          <w:color w:val="000000" w:themeColor="text1"/>
        </w:rPr>
        <w:t xml:space="preserve"> unsuitable detergents and </w:t>
      </w:r>
      <w:r w:rsidR="00FD2231" w:rsidRPr="003A7CA2">
        <w:rPr>
          <w:rFonts w:asciiTheme="minorHAnsi" w:hAnsiTheme="minorHAnsi" w:cstheme="minorHAnsi"/>
          <w:color w:val="000000" w:themeColor="text1"/>
        </w:rPr>
        <w:t>continue</w:t>
      </w:r>
      <w:r w:rsidR="008A7BEF" w:rsidRPr="003A7CA2">
        <w:rPr>
          <w:rFonts w:asciiTheme="minorHAnsi" w:hAnsiTheme="minorHAnsi" w:cstheme="minorHAnsi"/>
          <w:color w:val="000000" w:themeColor="text1"/>
        </w:rPr>
        <w:t>d</w:t>
      </w:r>
      <w:r w:rsidR="00FD2231" w:rsidRPr="003A7CA2">
        <w:rPr>
          <w:rFonts w:asciiTheme="minorHAnsi" w:hAnsiTheme="minorHAnsi" w:cstheme="minorHAnsi"/>
          <w:color w:val="000000" w:themeColor="text1"/>
        </w:rPr>
        <w:t xml:space="preserve"> with</w:t>
      </w:r>
      <w:r w:rsidR="00EE1528" w:rsidRPr="003A7CA2">
        <w:rPr>
          <w:rFonts w:asciiTheme="minorHAnsi" w:hAnsiTheme="minorHAnsi" w:cstheme="minorHAnsi"/>
          <w:color w:val="000000" w:themeColor="text1"/>
        </w:rPr>
        <w:t xml:space="preserve"> </w:t>
      </w:r>
      <w:r w:rsidR="008A7BEF" w:rsidRPr="003A7CA2">
        <w:rPr>
          <w:rFonts w:asciiTheme="minorHAnsi" w:hAnsiTheme="minorHAnsi" w:cstheme="minorHAnsi"/>
          <w:color w:val="000000" w:themeColor="text1"/>
        </w:rPr>
        <w:t xml:space="preserve">the best </w:t>
      </w:r>
      <w:r w:rsidR="000C3F36" w:rsidRPr="003A7CA2">
        <w:rPr>
          <w:rFonts w:asciiTheme="minorHAnsi" w:hAnsiTheme="minorHAnsi" w:cstheme="minorHAnsi"/>
          <w:color w:val="000000" w:themeColor="text1"/>
        </w:rPr>
        <w:t>candidate</w:t>
      </w:r>
      <w:r w:rsidR="008A7BEF" w:rsidRPr="003A7CA2">
        <w:rPr>
          <w:rFonts w:asciiTheme="minorHAnsi" w:hAnsiTheme="minorHAnsi" w:cstheme="minorHAnsi"/>
          <w:color w:val="000000" w:themeColor="text1"/>
        </w:rPr>
        <w:t xml:space="preserve"> detergent</w:t>
      </w:r>
      <w:r w:rsidR="00EE1528" w:rsidRPr="003A7CA2">
        <w:rPr>
          <w:rFonts w:asciiTheme="minorHAnsi" w:hAnsiTheme="minorHAnsi" w:cstheme="minorHAnsi"/>
          <w:color w:val="000000" w:themeColor="text1"/>
        </w:rPr>
        <w:t xml:space="preserve"> </w:t>
      </w:r>
      <w:r w:rsidR="00B46A33" w:rsidRPr="003A7CA2">
        <w:rPr>
          <w:rFonts w:asciiTheme="minorHAnsi" w:hAnsiTheme="minorHAnsi" w:cstheme="minorHAnsi"/>
          <w:color w:val="000000" w:themeColor="text1"/>
        </w:rPr>
        <w:t xml:space="preserve">for </w:t>
      </w:r>
      <w:r w:rsidR="00FD2231" w:rsidRPr="003A7CA2">
        <w:rPr>
          <w:rFonts w:asciiTheme="minorHAnsi" w:hAnsiTheme="minorHAnsi" w:cstheme="minorHAnsi"/>
          <w:color w:val="000000" w:themeColor="text1"/>
        </w:rPr>
        <w:t xml:space="preserve">large-scale </w:t>
      </w:r>
      <w:r w:rsidR="00B46A33" w:rsidRPr="003A7CA2">
        <w:rPr>
          <w:rFonts w:asciiTheme="minorHAnsi" w:hAnsiTheme="minorHAnsi" w:cstheme="minorHAnsi"/>
          <w:color w:val="000000" w:themeColor="text1"/>
        </w:rPr>
        <w:t>preparation and crystallization.</w:t>
      </w:r>
      <w:r w:rsidR="00131BE6" w:rsidRPr="003A7CA2">
        <w:rPr>
          <w:rFonts w:asciiTheme="minorHAnsi" w:hAnsiTheme="minorHAnsi" w:cstheme="minorHAnsi"/>
          <w:color w:val="000000" w:themeColor="text1"/>
        </w:rPr>
        <w:t xml:space="preserve"> </w:t>
      </w:r>
      <w:r w:rsidR="008A7BEF" w:rsidRPr="003A7CA2">
        <w:rPr>
          <w:rFonts w:asciiTheme="minorHAnsi" w:hAnsiTheme="minorHAnsi" w:cstheme="minorHAnsi"/>
          <w:color w:val="000000" w:themeColor="text1"/>
        </w:rPr>
        <w:t>A</w:t>
      </w:r>
      <w:r w:rsidR="00131BE6" w:rsidRPr="003A7CA2">
        <w:rPr>
          <w:rFonts w:asciiTheme="minorHAnsi" w:hAnsiTheme="minorHAnsi" w:cstheme="minorHAnsi"/>
          <w:color w:val="000000" w:themeColor="text1"/>
        </w:rPr>
        <w:t>n addition</w:t>
      </w:r>
      <w:r w:rsidR="008A7BEF" w:rsidRPr="003A7CA2">
        <w:rPr>
          <w:rFonts w:asciiTheme="minorHAnsi" w:hAnsiTheme="minorHAnsi" w:cstheme="minorHAnsi"/>
          <w:color w:val="000000" w:themeColor="text1"/>
        </w:rPr>
        <w:t>al problem arose from the heterogeneity of N-glycosylation.</w:t>
      </w:r>
      <w:r w:rsidR="00E54F19" w:rsidRPr="003A7CA2">
        <w:rPr>
          <w:rFonts w:asciiTheme="minorHAnsi" w:hAnsiTheme="minorHAnsi" w:cstheme="minorHAnsi"/>
          <w:color w:val="000000" w:themeColor="text1"/>
        </w:rPr>
        <w:t xml:space="preserve"> </w:t>
      </w:r>
      <w:r w:rsidR="008A7BEF" w:rsidRPr="003A7CA2">
        <w:rPr>
          <w:rFonts w:asciiTheme="minorHAnsi" w:hAnsiTheme="minorHAnsi" w:cstheme="minorHAnsi"/>
          <w:color w:val="000000" w:themeColor="text1"/>
        </w:rPr>
        <w:t>Heterologously-expressed r</w:t>
      </w:r>
      <w:r w:rsidR="00FD2231" w:rsidRPr="003A7CA2">
        <w:rPr>
          <w:rFonts w:asciiTheme="minorHAnsi" w:hAnsiTheme="minorHAnsi" w:cstheme="minorHAnsi"/>
          <w:color w:val="000000" w:themeColor="text1"/>
        </w:rPr>
        <w:t xml:space="preserve">hodopsin </w:t>
      </w:r>
      <w:r w:rsidR="002C2843" w:rsidRPr="003A7CA2">
        <w:rPr>
          <w:rFonts w:asciiTheme="minorHAnsi" w:hAnsiTheme="minorHAnsi" w:cstheme="minorHAnsi"/>
          <w:color w:val="000000" w:themeColor="text1"/>
        </w:rPr>
        <w:t xml:space="preserve">was observed </w:t>
      </w:r>
      <w:r w:rsidR="005004A8" w:rsidRPr="003A7CA2">
        <w:rPr>
          <w:rFonts w:asciiTheme="minorHAnsi" w:hAnsiTheme="minorHAnsi" w:cstheme="minorHAnsi"/>
          <w:color w:val="000000" w:themeColor="text1"/>
        </w:rPr>
        <w:t xml:space="preserve">on SDS-PAGE </w:t>
      </w:r>
      <w:r w:rsidR="002C2843" w:rsidRPr="003A7CA2">
        <w:rPr>
          <w:rFonts w:asciiTheme="minorHAnsi" w:hAnsiTheme="minorHAnsi" w:cstheme="minorHAnsi"/>
          <w:color w:val="000000" w:themeColor="text1"/>
        </w:rPr>
        <w:t>to have</w:t>
      </w:r>
      <w:r w:rsidR="00FD2231" w:rsidRPr="003A7CA2">
        <w:rPr>
          <w:rFonts w:asciiTheme="minorHAnsi" w:hAnsiTheme="minorHAnsi" w:cstheme="minorHAnsi"/>
          <w:color w:val="000000" w:themeColor="text1"/>
        </w:rPr>
        <w:t xml:space="preserve"> two </w:t>
      </w:r>
      <w:r w:rsidR="00FD2231" w:rsidRPr="003A7CA2">
        <w:rPr>
          <w:rFonts w:asciiTheme="minorHAnsi" w:hAnsiTheme="minorHAnsi" w:cstheme="minorHAnsi"/>
          <w:color w:val="000000" w:themeColor="text1"/>
        </w:rPr>
        <w:lastRenderedPageBreak/>
        <w:t xml:space="preserve">different </w:t>
      </w:r>
      <w:r w:rsidR="008A7BEF" w:rsidRPr="003A7CA2">
        <w:rPr>
          <w:rFonts w:asciiTheme="minorHAnsi" w:hAnsiTheme="minorHAnsi" w:cstheme="minorHAnsi"/>
          <w:color w:val="000000" w:themeColor="text1"/>
        </w:rPr>
        <w:t>N-</w:t>
      </w:r>
      <w:r w:rsidR="00FD2231" w:rsidRPr="003A7CA2">
        <w:rPr>
          <w:rFonts w:asciiTheme="minorHAnsi" w:hAnsiTheme="minorHAnsi" w:cstheme="minorHAnsi"/>
          <w:color w:val="000000" w:themeColor="text1"/>
        </w:rPr>
        <w:t>glycosylat</w:t>
      </w:r>
      <w:r w:rsidR="005004A8" w:rsidRPr="003A7CA2">
        <w:rPr>
          <w:rFonts w:asciiTheme="minorHAnsi" w:hAnsiTheme="minorHAnsi" w:cstheme="minorHAnsi"/>
          <w:color w:val="000000" w:themeColor="text1"/>
        </w:rPr>
        <w:t>ed</w:t>
      </w:r>
      <w:r w:rsidR="00FD2231" w:rsidRPr="003A7CA2">
        <w:rPr>
          <w:rFonts w:asciiTheme="minorHAnsi" w:hAnsiTheme="minorHAnsi" w:cstheme="minorHAnsi"/>
          <w:color w:val="000000" w:themeColor="text1"/>
        </w:rPr>
        <w:t xml:space="preserve"> populations, </w:t>
      </w:r>
      <w:r w:rsidR="005004A8" w:rsidRPr="003A7CA2">
        <w:rPr>
          <w:rFonts w:asciiTheme="minorHAnsi" w:hAnsiTheme="minorHAnsi" w:cstheme="minorHAnsi"/>
          <w:color w:val="000000" w:themeColor="text1"/>
        </w:rPr>
        <w:t>which would probably</w:t>
      </w:r>
      <w:r w:rsidR="00FD2231" w:rsidRPr="003A7CA2">
        <w:rPr>
          <w:rFonts w:asciiTheme="minorHAnsi" w:hAnsiTheme="minorHAnsi" w:cstheme="minorHAnsi"/>
          <w:color w:val="000000" w:themeColor="text1"/>
        </w:rPr>
        <w:t xml:space="preserve"> </w:t>
      </w:r>
      <w:r w:rsidR="005004A8" w:rsidRPr="003A7CA2">
        <w:rPr>
          <w:rFonts w:asciiTheme="minorHAnsi" w:hAnsiTheme="minorHAnsi" w:cstheme="minorHAnsi"/>
          <w:color w:val="000000" w:themeColor="text1"/>
        </w:rPr>
        <w:t>have</w:t>
      </w:r>
      <w:r w:rsidR="000C3F36" w:rsidRPr="003A7CA2">
        <w:rPr>
          <w:rFonts w:asciiTheme="minorHAnsi" w:hAnsiTheme="minorHAnsi" w:cstheme="minorHAnsi"/>
          <w:color w:val="000000" w:themeColor="text1"/>
        </w:rPr>
        <w:t xml:space="preserve"> </w:t>
      </w:r>
      <w:r w:rsidR="00FD2231" w:rsidRPr="003A7CA2">
        <w:rPr>
          <w:rFonts w:asciiTheme="minorHAnsi" w:hAnsiTheme="minorHAnsi" w:cstheme="minorHAnsi"/>
          <w:color w:val="000000" w:themeColor="text1"/>
        </w:rPr>
        <w:t>hinder</w:t>
      </w:r>
      <w:r w:rsidR="005004A8" w:rsidRPr="003A7CA2">
        <w:rPr>
          <w:rFonts w:asciiTheme="minorHAnsi" w:hAnsiTheme="minorHAnsi" w:cstheme="minorHAnsi"/>
          <w:color w:val="000000" w:themeColor="text1"/>
        </w:rPr>
        <w:t>ed</w:t>
      </w:r>
      <w:r w:rsidR="00FD2231" w:rsidRPr="003A7CA2">
        <w:rPr>
          <w:rFonts w:asciiTheme="minorHAnsi" w:hAnsiTheme="minorHAnsi" w:cstheme="minorHAnsi"/>
          <w:color w:val="000000" w:themeColor="text1"/>
        </w:rPr>
        <w:t xml:space="preserve"> crystallogenesis. </w:t>
      </w:r>
      <w:r w:rsidR="000C3F36" w:rsidRPr="003A7CA2">
        <w:rPr>
          <w:rFonts w:asciiTheme="minorHAnsi" w:hAnsiTheme="minorHAnsi" w:cstheme="minorHAnsi"/>
          <w:color w:val="000000" w:themeColor="text1"/>
        </w:rPr>
        <w:t xml:space="preserve">Therefore, </w:t>
      </w:r>
      <w:r w:rsidR="005004A8" w:rsidRPr="003A7CA2">
        <w:rPr>
          <w:rFonts w:asciiTheme="minorHAnsi" w:hAnsiTheme="minorHAnsi" w:cstheme="minorHAnsi"/>
          <w:color w:val="000000" w:themeColor="text1"/>
        </w:rPr>
        <w:t xml:space="preserve">different </w:t>
      </w:r>
      <w:r w:rsidR="00FD2231" w:rsidRPr="003A7CA2">
        <w:rPr>
          <w:rFonts w:asciiTheme="minorHAnsi" w:hAnsiTheme="minorHAnsi" w:cstheme="minorHAnsi"/>
          <w:color w:val="000000" w:themeColor="text1"/>
        </w:rPr>
        <w:t>deglycosylation</w:t>
      </w:r>
      <w:r w:rsidR="005004A8" w:rsidRPr="003A7CA2">
        <w:rPr>
          <w:rFonts w:asciiTheme="minorHAnsi" w:hAnsiTheme="minorHAnsi" w:cstheme="minorHAnsi"/>
          <w:color w:val="000000" w:themeColor="text1"/>
        </w:rPr>
        <w:t xml:space="preserve"> </w:t>
      </w:r>
      <w:r w:rsidR="00DB0CD7" w:rsidRPr="003A7CA2">
        <w:rPr>
          <w:rFonts w:asciiTheme="minorHAnsi" w:hAnsiTheme="minorHAnsi" w:cstheme="minorHAnsi"/>
          <w:color w:val="000000" w:themeColor="text1"/>
        </w:rPr>
        <w:t xml:space="preserve">enzymes </w:t>
      </w:r>
      <w:r w:rsidR="000C3F36" w:rsidRPr="003A7CA2">
        <w:rPr>
          <w:rFonts w:asciiTheme="minorHAnsi" w:hAnsiTheme="minorHAnsi" w:cstheme="minorHAnsi"/>
          <w:color w:val="000000" w:themeColor="text1"/>
        </w:rPr>
        <w:t>w</w:t>
      </w:r>
      <w:r w:rsidR="005004A8" w:rsidRPr="003A7CA2">
        <w:rPr>
          <w:rFonts w:asciiTheme="minorHAnsi" w:hAnsiTheme="minorHAnsi" w:cstheme="minorHAnsi"/>
          <w:color w:val="000000" w:themeColor="text1"/>
        </w:rPr>
        <w:t>ere</w:t>
      </w:r>
      <w:r w:rsidR="00FD2231" w:rsidRPr="003A7CA2">
        <w:rPr>
          <w:rFonts w:asciiTheme="minorHAnsi" w:hAnsiTheme="minorHAnsi" w:cstheme="minorHAnsi"/>
          <w:color w:val="000000" w:themeColor="text1"/>
        </w:rPr>
        <w:t xml:space="preserve"> </w:t>
      </w:r>
      <w:r w:rsidR="000C3F36" w:rsidRPr="003A7CA2">
        <w:rPr>
          <w:rFonts w:asciiTheme="minorHAnsi" w:hAnsiTheme="minorHAnsi" w:cstheme="minorHAnsi"/>
          <w:color w:val="000000" w:themeColor="text1"/>
        </w:rPr>
        <w:t>tested</w:t>
      </w:r>
      <w:r w:rsidR="009234C9" w:rsidRPr="003A7CA2">
        <w:rPr>
          <w:rFonts w:asciiTheme="minorHAnsi" w:hAnsiTheme="minorHAnsi" w:cstheme="minorHAnsi"/>
          <w:color w:val="000000" w:themeColor="text1"/>
        </w:rPr>
        <w:t>,</w:t>
      </w:r>
      <w:r w:rsidR="00FD2231" w:rsidRPr="003A7CA2">
        <w:rPr>
          <w:rFonts w:asciiTheme="minorHAnsi" w:hAnsiTheme="minorHAnsi" w:cstheme="minorHAnsi"/>
          <w:color w:val="000000" w:themeColor="text1"/>
        </w:rPr>
        <w:t xml:space="preserve"> and endoglycosidase F1 </w:t>
      </w:r>
      <w:r w:rsidR="004112AE" w:rsidRPr="004112AE">
        <w:rPr>
          <w:rFonts w:asciiTheme="minorHAnsi" w:hAnsiTheme="minorHAnsi" w:cstheme="minorHAnsi"/>
          <w:color w:val="000000" w:themeColor="text1"/>
        </w:rPr>
        <w:t>(</w:t>
      </w:r>
      <w:r w:rsidR="00FD2231" w:rsidRPr="003A7CA2">
        <w:rPr>
          <w:rFonts w:asciiTheme="minorHAnsi" w:hAnsiTheme="minorHAnsi" w:cstheme="minorHAnsi"/>
          <w:color w:val="000000" w:themeColor="text1"/>
        </w:rPr>
        <w:t>EndoF1</w:t>
      </w:r>
      <w:r w:rsidR="004112AE" w:rsidRPr="004112AE">
        <w:rPr>
          <w:rFonts w:asciiTheme="minorHAnsi" w:hAnsiTheme="minorHAnsi" w:cstheme="minorHAnsi"/>
          <w:color w:val="000000" w:themeColor="text1"/>
        </w:rPr>
        <w:t>)</w:t>
      </w:r>
      <w:r w:rsidR="00FD2231" w:rsidRPr="003A7CA2">
        <w:rPr>
          <w:rFonts w:asciiTheme="minorHAnsi" w:hAnsiTheme="minorHAnsi" w:cstheme="minorHAnsi"/>
          <w:color w:val="000000" w:themeColor="text1"/>
        </w:rPr>
        <w:t xml:space="preserve"> </w:t>
      </w:r>
      <w:r w:rsidR="00AA6FFC" w:rsidRPr="003A7CA2">
        <w:rPr>
          <w:rFonts w:asciiTheme="minorHAnsi" w:hAnsiTheme="minorHAnsi" w:cstheme="minorHAnsi"/>
          <w:color w:val="000000" w:themeColor="text1"/>
        </w:rPr>
        <w:t>produce</w:t>
      </w:r>
      <w:r w:rsidR="005004A8" w:rsidRPr="003A7CA2">
        <w:rPr>
          <w:rFonts w:asciiTheme="minorHAnsi" w:hAnsiTheme="minorHAnsi" w:cstheme="minorHAnsi"/>
          <w:color w:val="000000" w:themeColor="text1"/>
        </w:rPr>
        <w:t>d</w:t>
      </w:r>
      <w:r w:rsidR="00AA6FFC" w:rsidRPr="003A7CA2">
        <w:rPr>
          <w:rFonts w:asciiTheme="minorHAnsi" w:hAnsiTheme="minorHAnsi" w:cstheme="minorHAnsi"/>
          <w:color w:val="000000" w:themeColor="text1"/>
        </w:rPr>
        <w:t xml:space="preserve"> rhodopsin</w:t>
      </w:r>
      <w:r w:rsidR="00D35E4D" w:rsidRPr="003A7CA2">
        <w:rPr>
          <w:rFonts w:asciiTheme="minorHAnsi" w:hAnsiTheme="minorHAnsi" w:cstheme="minorHAnsi"/>
          <w:color w:val="000000" w:themeColor="text1"/>
        </w:rPr>
        <w:t xml:space="preserve"> with a single species of </w:t>
      </w:r>
      <w:r w:rsidR="005004A8" w:rsidRPr="003A7CA2">
        <w:rPr>
          <w:rFonts w:asciiTheme="minorHAnsi" w:hAnsiTheme="minorHAnsi" w:cstheme="minorHAnsi"/>
          <w:color w:val="000000" w:themeColor="text1"/>
        </w:rPr>
        <w:t>N-</w:t>
      </w:r>
      <w:r w:rsidR="00D35E4D" w:rsidRPr="003A7CA2">
        <w:rPr>
          <w:rFonts w:asciiTheme="minorHAnsi" w:hAnsiTheme="minorHAnsi" w:cstheme="minorHAnsi"/>
          <w:color w:val="000000" w:themeColor="text1"/>
        </w:rPr>
        <w:t>glycosylation</w:t>
      </w:r>
      <w:r w:rsidR="00AA6FFC" w:rsidRPr="003A7CA2">
        <w:rPr>
          <w:rFonts w:asciiTheme="minorHAnsi" w:hAnsiTheme="minorHAnsi" w:cstheme="minorHAnsi"/>
          <w:color w:val="000000" w:themeColor="text1"/>
        </w:rPr>
        <w:t xml:space="preserve">. </w:t>
      </w:r>
      <w:r w:rsidR="00FA06B8" w:rsidRPr="003A7CA2">
        <w:rPr>
          <w:rFonts w:asciiTheme="minorHAnsi" w:hAnsiTheme="minorHAnsi" w:cstheme="minorHAnsi"/>
          <w:color w:val="000000" w:themeColor="text1"/>
        </w:rPr>
        <w:t xml:space="preserve">With this strategic pipeline for </w:t>
      </w:r>
      <w:r w:rsidR="007C2BD0" w:rsidRPr="003A7CA2">
        <w:rPr>
          <w:rFonts w:asciiTheme="minorHAnsi" w:hAnsiTheme="minorHAnsi" w:cstheme="minorHAnsi"/>
          <w:color w:val="000000" w:themeColor="text1"/>
        </w:rPr>
        <w:t>characterizing</w:t>
      </w:r>
      <w:r w:rsidR="00FA06B8" w:rsidRPr="003A7CA2">
        <w:rPr>
          <w:rFonts w:asciiTheme="minorHAnsi" w:hAnsiTheme="minorHAnsi" w:cstheme="minorHAnsi"/>
          <w:color w:val="000000" w:themeColor="text1"/>
        </w:rPr>
        <w:t xml:space="preserve"> protein quality, </w:t>
      </w:r>
      <w:r w:rsidR="000C3F36" w:rsidRPr="003A7CA2">
        <w:rPr>
          <w:rFonts w:asciiTheme="minorHAnsi" w:hAnsiTheme="minorHAnsi" w:cstheme="minorHAnsi"/>
          <w:color w:val="000000" w:themeColor="text1"/>
        </w:rPr>
        <w:t xml:space="preserve">preparation of </w:t>
      </w:r>
      <w:r w:rsidR="005004A8" w:rsidRPr="003A7CA2">
        <w:rPr>
          <w:rFonts w:asciiTheme="minorHAnsi" w:hAnsiTheme="minorHAnsi" w:cstheme="minorHAnsi"/>
          <w:color w:val="000000" w:themeColor="text1"/>
        </w:rPr>
        <w:t xml:space="preserve">the </w:t>
      </w:r>
      <w:r w:rsidR="000C3F36" w:rsidRPr="003A7CA2">
        <w:rPr>
          <w:rFonts w:asciiTheme="minorHAnsi" w:hAnsiTheme="minorHAnsi" w:cstheme="minorHAnsi"/>
          <w:color w:val="000000" w:themeColor="text1"/>
        </w:rPr>
        <w:t>rhodopsin</w:t>
      </w:r>
      <w:r w:rsidR="005004A8" w:rsidRPr="003A7CA2">
        <w:rPr>
          <w:rFonts w:cstheme="minorHAnsi"/>
          <w:color w:val="000000" w:themeColor="text1"/>
        </w:rPr>
        <w:t>–</w:t>
      </w:r>
      <w:r w:rsidR="000C3F36" w:rsidRPr="003A7CA2">
        <w:rPr>
          <w:rFonts w:asciiTheme="minorHAnsi" w:hAnsiTheme="minorHAnsi" w:cstheme="minorHAnsi"/>
          <w:color w:val="000000" w:themeColor="text1"/>
        </w:rPr>
        <w:t>mini-G</w:t>
      </w:r>
      <w:r w:rsidR="000C3F36" w:rsidRPr="003A7CA2">
        <w:rPr>
          <w:rFonts w:asciiTheme="minorHAnsi" w:hAnsiTheme="minorHAnsi" w:cstheme="minorHAnsi"/>
          <w:color w:val="000000" w:themeColor="text1"/>
          <w:vertAlign w:val="subscript"/>
        </w:rPr>
        <w:t>o</w:t>
      </w:r>
      <w:r w:rsidR="000C3F36" w:rsidRPr="003A7CA2">
        <w:rPr>
          <w:rFonts w:asciiTheme="minorHAnsi" w:hAnsiTheme="minorHAnsi" w:cstheme="minorHAnsi"/>
          <w:color w:val="000000" w:themeColor="text1"/>
        </w:rPr>
        <w:t xml:space="preserve"> </w:t>
      </w:r>
      <w:r w:rsidR="005004A8" w:rsidRPr="003A7CA2">
        <w:rPr>
          <w:rFonts w:asciiTheme="minorHAnsi" w:hAnsiTheme="minorHAnsi" w:cstheme="minorHAnsi"/>
          <w:color w:val="000000" w:themeColor="text1"/>
        </w:rPr>
        <w:t xml:space="preserve">complex </w:t>
      </w:r>
      <w:r w:rsidR="000C3F36" w:rsidRPr="003A7CA2">
        <w:rPr>
          <w:rFonts w:asciiTheme="minorHAnsi" w:hAnsiTheme="minorHAnsi" w:cstheme="minorHAnsi"/>
          <w:color w:val="000000" w:themeColor="text1"/>
        </w:rPr>
        <w:t>was optimized to deliver the crystal structure</w:t>
      </w:r>
      <w:r w:rsidR="005004A8" w:rsidRPr="003A7CA2">
        <w:rPr>
          <w:rFonts w:asciiTheme="minorHAnsi" w:hAnsiTheme="minorHAnsi" w:cstheme="minorHAnsi"/>
          <w:color w:val="000000" w:themeColor="text1"/>
        </w:rPr>
        <w:t>.</w:t>
      </w:r>
      <w:r w:rsidR="000C3F36" w:rsidRPr="003A7CA2">
        <w:rPr>
          <w:rFonts w:asciiTheme="minorHAnsi" w:hAnsiTheme="minorHAnsi" w:cstheme="minorHAnsi"/>
          <w:color w:val="000000" w:themeColor="text1"/>
        </w:rPr>
        <w:t xml:space="preserve"> </w:t>
      </w:r>
      <w:r w:rsidR="005004A8" w:rsidRPr="003A7CA2">
        <w:rPr>
          <w:rFonts w:asciiTheme="minorHAnsi" w:hAnsiTheme="minorHAnsi" w:cstheme="minorHAnsi"/>
          <w:color w:val="000000" w:themeColor="text1"/>
        </w:rPr>
        <w:t>This was only the</w:t>
      </w:r>
      <w:r w:rsidR="000C3F36" w:rsidRPr="003A7CA2">
        <w:rPr>
          <w:rFonts w:asciiTheme="minorHAnsi" w:hAnsiTheme="minorHAnsi" w:cstheme="minorHAnsi"/>
          <w:color w:val="000000" w:themeColor="text1"/>
        </w:rPr>
        <w:t xml:space="preserve"> th</w:t>
      </w:r>
      <w:r w:rsidR="005004A8" w:rsidRPr="003A7CA2">
        <w:rPr>
          <w:rFonts w:asciiTheme="minorHAnsi" w:hAnsiTheme="minorHAnsi" w:cstheme="minorHAnsi"/>
          <w:color w:val="000000" w:themeColor="text1"/>
        </w:rPr>
        <w:t>ird</w:t>
      </w:r>
      <w:r w:rsidR="000C3F36" w:rsidRPr="003A7CA2">
        <w:rPr>
          <w:rFonts w:asciiTheme="minorHAnsi" w:hAnsiTheme="minorHAnsi" w:cstheme="minorHAnsi"/>
          <w:color w:val="000000" w:themeColor="text1"/>
        </w:rPr>
        <w:t xml:space="preserve"> crystal structure of </w:t>
      </w:r>
      <w:r w:rsidR="005004A8" w:rsidRPr="003A7CA2">
        <w:rPr>
          <w:rFonts w:asciiTheme="minorHAnsi" w:hAnsiTheme="minorHAnsi" w:cstheme="minorHAnsi"/>
          <w:color w:val="000000" w:themeColor="text1"/>
        </w:rPr>
        <w:t xml:space="preserve">a </w:t>
      </w:r>
      <w:r w:rsidR="000C3F36" w:rsidRPr="003A7CA2">
        <w:rPr>
          <w:rFonts w:asciiTheme="minorHAnsi" w:hAnsiTheme="minorHAnsi" w:cstheme="minorHAnsi"/>
          <w:color w:val="000000" w:themeColor="text1"/>
        </w:rPr>
        <w:t>GPCR</w:t>
      </w:r>
      <w:r w:rsidR="005004A8" w:rsidRPr="003A7CA2">
        <w:rPr>
          <w:rFonts w:cstheme="minorHAnsi"/>
          <w:color w:val="000000" w:themeColor="text1"/>
        </w:rPr>
        <w:t>–</w:t>
      </w:r>
      <w:r w:rsidR="000C3F36" w:rsidRPr="003A7CA2">
        <w:rPr>
          <w:rFonts w:asciiTheme="minorHAnsi" w:hAnsiTheme="minorHAnsi" w:cstheme="minorHAnsi"/>
          <w:color w:val="000000" w:themeColor="text1"/>
        </w:rPr>
        <w:t xml:space="preserve">G protein signaling complex. </w:t>
      </w:r>
      <w:r w:rsidR="00E824DE" w:rsidRPr="003A7CA2">
        <w:rPr>
          <w:rFonts w:asciiTheme="minorHAnsi" w:hAnsiTheme="minorHAnsi" w:cstheme="minorHAnsi"/>
          <w:color w:val="000000" w:themeColor="text1"/>
        </w:rPr>
        <w:t xml:space="preserve">This approach can </w:t>
      </w:r>
      <w:r w:rsidR="006E158E" w:rsidRPr="003A7CA2">
        <w:rPr>
          <w:rFonts w:asciiTheme="minorHAnsi" w:hAnsiTheme="minorHAnsi" w:cstheme="minorHAnsi"/>
          <w:color w:val="000000" w:themeColor="text1"/>
        </w:rPr>
        <w:t>also be</w:t>
      </w:r>
      <w:r w:rsidR="00E824DE" w:rsidRPr="003A7CA2">
        <w:rPr>
          <w:rFonts w:asciiTheme="minorHAnsi" w:hAnsiTheme="minorHAnsi" w:cstheme="minorHAnsi"/>
          <w:color w:val="000000" w:themeColor="text1"/>
        </w:rPr>
        <w:t xml:space="preserve"> generalized </w:t>
      </w:r>
      <w:r w:rsidR="006E158E" w:rsidRPr="003A7CA2">
        <w:rPr>
          <w:rFonts w:asciiTheme="minorHAnsi" w:hAnsiTheme="minorHAnsi" w:cstheme="minorHAnsi"/>
          <w:color w:val="000000" w:themeColor="text1"/>
        </w:rPr>
        <w:t>for</w:t>
      </w:r>
      <w:r w:rsidR="00E824DE" w:rsidRPr="003A7CA2">
        <w:rPr>
          <w:rFonts w:asciiTheme="minorHAnsi" w:hAnsiTheme="minorHAnsi" w:cstheme="minorHAnsi"/>
          <w:color w:val="000000" w:themeColor="text1"/>
        </w:rPr>
        <w:t xml:space="preserve"> </w:t>
      </w:r>
      <w:r w:rsidR="002C2843" w:rsidRPr="003A7CA2">
        <w:rPr>
          <w:rFonts w:asciiTheme="minorHAnsi" w:hAnsiTheme="minorHAnsi" w:cstheme="minorHAnsi"/>
          <w:color w:val="000000" w:themeColor="text1"/>
        </w:rPr>
        <w:t>other</w:t>
      </w:r>
      <w:r w:rsidR="00E824DE" w:rsidRPr="003A7CA2">
        <w:rPr>
          <w:rFonts w:asciiTheme="minorHAnsi" w:hAnsiTheme="minorHAnsi" w:cstheme="minorHAnsi"/>
          <w:color w:val="000000" w:themeColor="text1"/>
        </w:rPr>
        <w:t xml:space="preserve"> membrane protein</w:t>
      </w:r>
      <w:r w:rsidR="006E158E" w:rsidRPr="003A7CA2">
        <w:rPr>
          <w:rFonts w:asciiTheme="minorHAnsi" w:hAnsiTheme="minorHAnsi" w:cstheme="minorHAnsi"/>
          <w:color w:val="000000" w:themeColor="text1"/>
        </w:rPr>
        <w:t>s and their</w:t>
      </w:r>
      <w:r w:rsidR="00E824DE" w:rsidRPr="003A7CA2">
        <w:rPr>
          <w:rFonts w:asciiTheme="minorHAnsi" w:hAnsiTheme="minorHAnsi" w:cstheme="minorHAnsi"/>
          <w:color w:val="000000" w:themeColor="text1"/>
        </w:rPr>
        <w:t xml:space="preserve"> complexes to facilitate </w:t>
      </w:r>
      <w:r w:rsidR="002C2843" w:rsidRPr="003A7CA2">
        <w:rPr>
          <w:rFonts w:asciiTheme="minorHAnsi" w:hAnsiTheme="minorHAnsi" w:cstheme="minorHAnsi"/>
          <w:color w:val="000000" w:themeColor="text1"/>
        </w:rPr>
        <w:t>sample preparation</w:t>
      </w:r>
      <w:r w:rsidR="007C2BD0" w:rsidRPr="003A7CA2">
        <w:rPr>
          <w:rFonts w:asciiTheme="minorHAnsi" w:hAnsiTheme="minorHAnsi" w:cstheme="minorHAnsi"/>
          <w:color w:val="000000" w:themeColor="text1"/>
        </w:rPr>
        <w:t xml:space="preserve"> and structure determination</w:t>
      </w:r>
      <w:r w:rsidR="00E824DE" w:rsidRPr="003A7CA2">
        <w:rPr>
          <w:rFonts w:asciiTheme="minorHAnsi" w:hAnsiTheme="minorHAnsi" w:cstheme="minorHAnsi"/>
          <w:color w:val="000000" w:themeColor="text1"/>
        </w:rPr>
        <w:t>.</w:t>
      </w:r>
    </w:p>
    <w:p w14:paraId="378F9C46" w14:textId="77777777" w:rsidR="006305D7" w:rsidRPr="003A7CA2" w:rsidRDefault="006305D7" w:rsidP="001B1519">
      <w:pPr>
        <w:rPr>
          <w:rFonts w:asciiTheme="minorHAnsi" w:hAnsiTheme="minorHAnsi" w:cstheme="minorHAnsi"/>
          <w:b/>
          <w:bCs/>
          <w:color w:val="000000" w:themeColor="text1"/>
        </w:rPr>
      </w:pPr>
    </w:p>
    <w:p w14:paraId="1B6AEB98" w14:textId="76A8F60F" w:rsidR="006305D7" w:rsidRPr="003A7CA2" w:rsidRDefault="006305D7" w:rsidP="00A8518D">
      <w:pPr>
        <w:rPr>
          <w:rFonts w:asciiTheme="minorHAnsi" w:hAnsiTheme="minorHAnsi" w:cstheme="minorHAnsi"/>
          <w:b/>
          <w:bCs/>
          <w:color w:val="000000" w:themeColor="text1"/>
        </w:rPr>
      </w:pPr>
      <w:r w:rsidRPr="003A7CA2">
        <w:rPr>
          <w:rFonts w:asciiTheme="minorHAnsi" w:hAnsiTheme="minorHAnsi" w:cstheme="minorHAnsi"/>
          <w:b/>
          <w:bCs/>
          <w:color w:val="000000" w:themeColor="text1"/>
        </w:rPr>
        <w:t>INTRODUCTION:</w:t>
      </w:r>
    </w:p>
    <w:p w14:paraId="6FDCE89A" w14:textId="1800C347" w:rsidR="002A6F1F" w:rsidRPr="003A7CA2" w:rsidRDefault="002A6F1F" w:rsidP="00CC66B2">
      <w:pPr>
        <w:tabs>
          <w:tab w:val="left" w:pos="180"/>
        </w:tabs>
        <w:rPr>
          <w:rFonts w:asciiTheme="minorHAnsi" w:hAnsiTheme="minorHAnsi" w:cstheme="minorHAnsi"/>
          <w:color w:val="000000" w:themeColor="text1"/>
        </w:rPr>
      </w:pPr>
      <w:r w:rsidRPr="003A7CA2">
        <w:rPr>
          <w:rFonts w:asciiTheme="minorHAnsi" w:hAnsiTheme="minorHAnsi" w:cstheme="minorHAnsi"/>
          <w:color w:val="000000" w:themeColor="text1"/>
        </w:rPr>
        <w:t>Determining crystal structures of membrane proteins</w:t>
      </w:r>
      <w:r w:rsidR="004676A3"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and their complexes</w:t>
      </w:r>
      <w:r w:rsidR="005B0A70" w:rsidRPr="003A7CA2">
        <w:rPr>
          <w:rFonts w:asciiTheme="minorHAnsi" w:hAnsiTheme="minorHAnsi" w:cstheme="minorHAnsi"/>
          <w:color w:val="000000" w:themeColor="text1"/>
        </w:rPr>
        <w:t xml:space="preserve"> has always been challenging due to </w:t>
      </w:r>
      <w:r w:rsidR="000F730E" w:rsidRPr="003A7CA2">
        <w:rPr>
          <w:rFonts w:asciiTheme="minorHAnsi" w:hAnsiTheme="minorHAnsi" w:cstheme="minorHAnsi"/>
          <w:color w:val="000000" w:themeColor="text1"/>
        </w:rPr>
        <w:t>difficulties in obtaining</w:t>
      </w:r>
      <w:r w:rsidR="005B0A70" w:rsidRPr="003A7CA2">
        <w:rPr>
          <w:rFonts w:asciiTheme="minorHAnsi" w:hAnsiTheme="minorHAnsi" w:cstheme="minorHAnsi"/>
          <w:color w:val="000000" w:themeColor="text1"/>
        </w:rPr>
        <w:t xml:space="preserve"> well-diffracting crystals</w:t>
      </w:r>
      <w:r w:rsidR="00DA0E47" w:rsidRPr="003A7CA2">
        <w:rPr>
          <w:rFonts w:asciiTheme="minorHAnsi" w:hAnsiTheme="minorHAnsi" w:cstheme="minorHAnsi"/>
          <w:color w:val="000000" w:themeColor="text1"/>
        </w:rPr>
        <w:t xml:space="preserve">. In </w:t>
      </w:r>
      <w:r w:rsidR="00707CFD" w:rsidRPr="003A7CA2">
        <w:rPr>
          <w:rFonts w:asciiTheme="minorHAnsi" w:hAnsiTheme="minorHAnsi" w:cstheme="minorHAnsi"/>
          <w:color w:val="000000" w:themeColor="text1"/>
        </w:rPr>
        <w:t>contrast</w:t>
      </w:r>
      <w:r w:rsidR="00DA0E47" w:rsidRPr="003A7CA2">
        <w:rPr>
          <w:rFonts w:asciiTheme="minorHAnsi" w:hAnsiTheme="minorHAnsi" w:cstheme="minorHAnsi"/>
          <w:color w:val="000000" w:themeColor="text1"/>
        </w:rPr>
        <w:t xml:space="preserve"> </w:t>
      </w:r>
      <w:r w:rsidR="00E41818" w:rsidRPr="003A7CA2">
        <w:rPr>
          <w:rFonts w:asciiTheme="minorHAnsi" w:hAnsiTheme="minorHAnsi" w:cstheme="minorHAnsi"/>
          <w:color w:val="000000" w:themeColor="text1"/>
        </w:rPr>
        <w:t>to soluble proteins</w:t>
      </w:r>
      <w:r w:rsidR="00DA0E47" w:rsidRPr="003A7CA2">
        <w:rPr>
          <w:rFonts w:asciiTheme="minorHAnsi" w:hAnsiTheme="minorHAnsi" w:cstheme="minorHAnsi"/>
          <w:color w:val="000000" w:themeColor="text1"/>
        </w:rPr>
        <w:t xml:space="preserve">, </w:t>
      </w:r>
      <w:r w:rsidR="004217E1" w:rsidRPr="003A7CA2">
        <w:rPr>
          <w:rFonts w:asciiTheme="minorHAnsi" w:hAnsiTheme="minorHAnsi" w:cstheme="minorHAnsi"/>
          <w:color w:val="000000" w:themeColor="text1"/>
        </w:rPr>
        <w:t xml:space="preserve">integral </w:t>
      </w:r>
      <w:r w:rsidR="00DA0E47" w:rsidRPr="003A7CA2">
        <w:rPr>
          <w:rFonts w:asciiTheme="minorHAnsi" w:hAnsiTheme="minorHAnsi" w:cstheme="minorHAnsi"/>
          <w:color w:val="000000" w:themeColor="text1"/>
        </w:rPr>
        <w:t>membrane proteins comprise</w:t>
      </w:r>
      <w:r w:rsidRPr="003A7CA2">
        <w:rPr>
          <w:rFonts w:asciiTheme="minorHAnsi" w:hAnsiTheme="minorHAnsi" w:cstheme="minorHAnsi"/>
          <w:color w:val="000000" w:themeColor="text1"/>
        </w:rPr>
        <w:t xml:space="preserve"> </w:t>
      </w:r>
      <w:r w:rsidR="00DA0E47" w:rsidRPr="003A7CA2">
        <w:rPr>
          <w:rFonts w:asciiTheme="minorHAnsi" w:hAnsiTheme="minorHAnsi" w:cstheme="minorHAnsi"/>
          <w:color w:val="000000" w:themeColor="text1"/>
        </w:rPr>
        <w:t>a</w:t>
      </w:r>
      <w:r w:rsidRPr="003A7CA2">
        <w:rPr>
          <w:rFonts w:asciiTheme="minorHAnsi" w:hAnsiTheme="minorHAnsi" w:cstheme="minorHAnsi"/>
          <w:color w:val="000000" w:themeColor="text1"/>
        </w:rPr>
        <w:t xml:space="preserve"> hydrophobic core that spans the cell membrane. </w:t>
      </w:r>
      <w:r w:rsidR="00E41818" w:rsidRPr="003A7CA2">
        <w:rPr>
          <w:rFonts w:asciiTheme="minorHAnsi" w:hAnsiTheme="minorHAnsi" w:cstheme="minorHAnsi"/>
          <w:color w:val="000000" w:themeColor="text1"/>
        </w:rPr>
        <w:t xml:space="preserve">To </w:t>
      </w:r>
      <w:r w:rsidR="001B12E7" w:rsidRPr="003A7CA2">
        <w:rPr>
          <w:rFonts w:asciiTheme="minorHAnsi" w:hAnsiTheme="minorHAnsi" w:cstheme="minorHAnsi"/>
          <w:color w:val="000000" w:themeColor="text1"/>
        </w:rPr>
        <w:t xml:space="preserve">remove </w:t>
      </w:r>
      <w:r w:rsidR="00DA0E47" w:rsidRPr="003A7CA2">
        <w:rPr>
          <w:rFonts w:asciiTheme="minorHAnsi" w:hAnsiTheme="minorHAnsi" w:cstheme="minorHAnsi"/>
          <w:color w:val="000000" w:themeColor="text1"/>
        </w:rPr>
        <w:t>membrane proteins</w:t>
      </w:r>
      <w:r w:rsidR="00E41818" w:rsidRPr="003A7CA2">
        <w:rPr>
          <w:rFonts w:asciiTheme="minorHAnsi" w:hAnsiTheme="minorHAnsi" w:cstheme="minorHAnsi"/>
          <w:color w:val="000000" w:themeColor="text1"/>
        </w:rPr>
        <w:t xml:space="preserve"> from </w:t>
      </w:r>
      <w:r w:rsidR="001B12E7" w:rsidRPr="003A7CA2">
        <w:rPr>
          <w:rFonts w:asciiTheme="minorHAnsi" w:hAnsiTheme="minorHAnsi" w:cstheme="minorHAnsi"/>
          <w:color w:val="000000" w:themeColor="text1"/>
        </w:rPr>
        <w:t xml:space="preserve">the </w:t>
      </w:r>
      <w:r w:rsidR="00E41818" w:rsidRPr="003A7CA2">
        <w:rPr>
          <w:rFonts w:asciiTheme="minorHAnsi" w:hAnsiTheme="minorHAnsi" w:cstheme="minorHAnsi"/>
          <w:color w:val="000000" w:themeColor="text1"/>
        </w:rPr>
        <w:t xml:space="preserve">cell membrane into aqueous </w:t>
      </w:r>
      <w:r w:rsidR="00DA0E47" w:rsidRPr="003A7CA2">
        <w:rPr>
          <w:rFonts w:asciiTheme="minorHAnsi" w:hAnsiTheme="minorHAnsi" w:cstheme="minorHAnsi"/>
          <w:color w:val="000000" w:themeColor="text1"/>
        </w:rPr>
        <w:t>buffer</w:t>
      </w:r>
      <w:r w:rsidRPr="003A7CA2">
        <w:rPr>
          <w:rFonts w:asciiTheme="minorHAnsi" w:hAnsiTheme="minorHAnsi" w:cstheme="minorHAnsi"/>
          <w:color w:val="000000" w:themeColor="text1"/>
        </w:rPr>
        <w:t>,</w:t>
      </w:r>
      <w:r w:rsidR="009B5A62" w:rsidRPr="003A7CA2">
        <w:rPr>
          <w:rFonts w:asciiTheme="minorHAnsi" w:hAnsiTheme="minorHAnsi" w:cstheme="minorHAnsi"/>
          <w:color w:val="000000" w:themeColor="text1"/>
        </w:rPr>
        <w:t xml:space="preserve"> detergent</w:t>
      </w:r>
      <w:r w:rsidR="001B12E7" w:rsidRPr="003A7CA2">
        <w:rPr>
          <w:rFonts w:asciiTheme="minorHAnsi" w:hAnsiTheme="minorHAnsi" w:cstheme="minorHAnsi"/>
          <w:color w:val="000000" w:themeColor="text1"/>
        </w:rPr>
        <w:t>s have to be used</w:t>
      </w:r>
      <w:r w:rsidR="009B5A62" w:rsidRPr="003A7CA2">
        <w:rPr>
          <w:rFonts w:asciiTheme="minorHAnsi" w:hAnsiTheme="minorHAnsi" w:cstheme="minorHAnsi"/>
          <w:color w:val="000000" w:themeColor="text1"/>
        </w:rPr>
        <w:t xml:space="preserve"> to </w:t>
      </w:r>
      <w:r w:rsidR="001B12E7" w:rsidRPr="003A7CA2">
        <w:rPr>
          <w:rFonts w:asciiTheme="minorHAnsi" w:hAnsiTheme="minorHAnsi" w:cstheme="minorHAnsi"/>
          <w:color w:val="000000" w:themeColor="text1"/>
        </w:rPr>
        <w:t xml:space="preserve">form a detergent-protein micelle, thus </w:t>
      </w:r>
      <w:r w:rsidR="00E41818" w:rsidRPr="003A7CA2">
        <w:rPr>
          <w:rFonts w:asciiTheme="minorHAnsi" w:hAnsiTheme="minorHAnsi" w:cstheme="minorHAnsi"/>
          <w:color w:val="000000" w:themeColor="text1"/>
        </w:rPr>
        <w:t>replac</w:t>
      </w:r>
      <w:r w:rsidR="001B12E7" w:rsidRPr="003A7CA2">
        <w:rPr>
          <w:rFonts w:asciiTheme="minorHAnsi" w:hAnsiTheme="minorHAnsi" w:cstheme="minorHAnsi"/>
          <w:color w:val="000000" w:themeColor="text1"/>
        </w:rPr>
        <w:t>ing the</w:t>
      </w:r>
      <w:r w:rsidR="00E41818" w:rsidRPr="003A7CA2">
        <w:rPr>
          <w:rFonts w:asciiTheme="minorHAnsi" w:hAnsiTheme="minorHAnsi" w:cstheme="minorHAnsi"/>
          <w:color w:val="000000" w:themeColor="text1"/>
        </w:rPr>
        <w:t xml:space="preserve"> lipids around </w:t>
      </w:r>
      <w:r w:rsidR="00EF1582" w:rsidRPr="003A7CA2">
        <w:rPr>
          <w:rFonts w:asciiTheme="minorHAnsi" w:hAnsiTheme="minorHAnsi" w:cstheme="minorHAnsi"/>
          <w:color w:val="000000" w:themeColor="text1"/>
        </w:rPr>
        <w:t xml:space="preserve">the hydrophobic core of </w:t>
      </w:r>
      <w:r w:rsidR="00315D25" w:rsidRPr="003A7CA2">
        <w:rPr>
          <w:rFonts w:asciiTheme="minorHAnsi" w:hAnsiTheme="minorHAnsi" w:cstheme="minorHAnsi"/>
          <w:color w:val="000000" w:themeColor="text1"/>
        </w:rPr>
        <w:t>membrane protein</w:t>
      </w:r>
      <w:r w:rsidR="004676A3" w:rsidRPr="003A7CA2">
        <w:rPr>
          <w:rFonts w:asciiTheme="minorHAnsi" w:hAnsiTheme="minorHAnsi" w:cstheme="minorHAnsi"/>
          <w:color w:val="000000" w:themeColor="text1"/>
        </w:rPr>
        <w:t>s</w:t>
      </w:r>
      <w:r w:rsidR="00676B63" w:rsidRPr="003A7CA2">
        <w:rPr>
          <w:rFonts w:asciiTheme="minorHAnsi" w:hAnsiTheme="minorHAnsi" w:cstheme="minorHAnsi"/>
          <w:color w:val="000000" w:themeColor="text1"/>
        </w:rPr>
        <w:t>.</w:t>
      </w:r>
      <w:r w:rsidR="004676A3" w:rsidRPr="003A7CA2">
        <w:rPr>
          <w:rFonts w:asciiTheme="minorHAnsi" w:hAnsiTheme="minorHAnsi" w:cstheme="minorHAnsi"/>
          <w:color w:val="000000" w:themeColor="text1"/>
        </w:rPr>
        <w:t xml:space="preserve"> </w:t>
      </w:r>
      <w:r w:rsidR="003C1DCD" w:rsidRPr="003A7CA2">
        <w:rPr>
          <w:rFonts w:asciiTheme="minorHAnsi" w:hAnsiTheme="minorHAnsi" w:cstheme="minorHAnsi"/>
          <w:color w:val="000000" w:themeColor="text1"/>
        </w:rPr>
        <w:t>S</w:t>
      </w:r>
      <w:r w:rsidR="004B78B5" w:rsidRPr="003A7CA2">
        <w:rPr>
          <w:rFonts w:asciiTheme="minorHAnsi" w:hAnsiTheme="minorHAnsi" w:cstheme="minorHAnsi"/>
          <w:color w:val="000000" w:themeColor="text1"/>
        </w:rPr>
        <w:t>tability, activity and integrity</w:t>
      </w:r>
      <w:r w:rsidR="00DA0E47" w:rsidRPr="003A7CA2">
        <w:rPr>
          <w:rFonts w:asciiTheme="minorHAnsi" w:hAnsiTheme="minorHAnsi" w:cstheme="minorHAnsi"/>
          <w:color w:val="000000" w:themeColor="text1"/>
        </w:rPr>
        <w:t xml:space="preserve"> of membrane proteins </w:t>
      </w:r>
      <w:r w:rsidR="003C1DCD" w:rsidRPr="003A7CA2">
        <w:rPr>
          <w:rFonts w:asciiTheme="minorHAnsi" w:hAnsiTheme="minorHAnsi" w:cstheme="minorHAnsi"/>
          <w:color w:val="000000" w:themeColor="text1"/>
        </w:rPr>
        <w:t xml:space="preserve">are </w:t>
      </w:r>
      <w:r w:rsidR="004B78B5" w:rsidRPr="003A7CA2">
        <w:rPr>
          <w:rFonts w:asciiTheme="minorHAnsi" w:hAnsiTheme="minorHAnsi" w:cstheme="minorHAnsi"/>
          <w:color w:val="000000" w:themeColor="text1"/>
        </w:rPr>
        <w:t>directly</w:t>
      </w:r>
      <w:r w:rsidR="00DA0E47" w:rsidRPr="003A7CA2">
        <w:rPr>
          <w:rFonts w:asciiTheme="minorHAnsi" w:hAnsiTheme="minorHAnsi" w:cstheme="minorHAnsi"/>
          <w:color w:val="000000" w:themeColor="text1"/>
        </w:rPr>
        <w:t xml:space="preserve"> depend</w:t>
      </w:r>
      <w:r w:rsidR="004B78B5" w:rsidRPr="003A7CA2">
        <w:rPr>
          <w:rFonts w:asciiTheme="minorHAnsi" w:hAnsiTheme="minorHAnsi" w:cstheme="minorHAnsi"/>
          <w:color w:val="000000" w:themeColor="text1"/>
        </w:rPr>
        <w:t>ent</w:t>
      </w:r>
      <w:r w:rsidR="00DA0E47" w:rsidRPr="003A7CA2">
        <w:rPr>
          <w:rFonts w:asciiTheme="minorHAnsi" w:hAnsiTheme="minorHAnsi" w:cstheme="minorHAnsi"/>
          <w:color w:val="000000" w:themeColor="text1"/>
        </w:rPr>
        <w:t xml:space="preserve"> on </w:t>
      </w:r>
      <w:r w:rsidR="00D35E4D" w:rsidRPr="003A7CA2">
        <w:rPr>
          <w:rFonts w:asciiTheme="minorHAnsi" w:hAnsiTheme="minorHAnsi" w:cstheme="minorHAnsi"/>
          <w:color w:val="000000" w:themeColor="text1"/>
        </w:rPr>
        <w:t>the</w:t>
      </w:r>
      <w:r w:rsidR="00657E65" w:rsidRPr="003A7CA2">
        <w:rPr>
          <w:rFonts w:asciiTheme="minorHAnsi" w:hAnsiTheme="minorHAnsi" w:cstheme="minorHAnsi"/>
          <w:color w:val="000000" w:themeColor="text1"/>
        </w:rPr>
        <w:t xml:space="preserve"> chemical and structural</w:t>
      </w:r>
      <w:r w:rsidR="00DA0E47" w:rsidRPr="003A7CA2">
        <w:rPr>
          <w:rFonts w:asciiTheme="minorHAnsi" w:hAnsiTheme="minorHAnsi" w:cstheme="minorHAnsi"/>
          <w:color w:val="000000" w:themeColor="text1"/>
        </w:rPr>
        <w:t xml:space="preserve"> propert</w:t>
      </w:r>
      <w:r w:rsidR="004B78B5" w:rsidRPr="003A7CA2">
        <w:rPr>
          <w:rFonts w:asciiTheme="minorHAnsi" w:hAnsiTheme="minorHAnsi" w:cstheme="minorHAnsi"/>
          <w:color w:val="000000" w:themeColor="text1"/>
        </w:rPr>
        <w:t>ies</w:t>
      </w:r>
      <w:r w:rsidR="00DA0E47" w:rsidRPr="003A7CA2">
        <w:rPr>
          <w:rFonts w:asciiTheme="minorHAnsi" w:hAnsiTheme="minorHAnsi" w:cstheme="minorHAnsi"/>
          <w:color w:val="000000" w:themeColor="text1"/>
        </w:rPr>
        <w:t xml:space="preserve"> </w:t>
      </w:r>
      <w:r w:rsidR="00D35E4D" w:rsidRPr="003A7CA2">
        <w:rPr>
          <w:rFonts w:asciiTheme="minorHAnsi" w:hAnsiTheme="minorHAnsi" w:cstheme="minorHAnsi"/>
          <w:color w:val="000000" w:themeColor="text1"/>
        </w:rPr>
        <w:t xml:space="preserve">of </w:t>
      </w:r>
      <w:r w:rsidR="004B78B5" w:rsidRPr="003A7CA2">
        <w:rPr>
          <w:rFonts w:asciiTheme="minorHAnsi" w:hAnsiTheme="minorHAnsi" w:cstheme="minorHAnsi"/>
          <w:color w:val="000000" w:themeColor="text1"/>
        </w:rPr>
        <w:t xml:space="preserve">the </w:t>
      </w:r>
      <w:r w:rsidR="00D35E4D" w:rsidRPr="003A7CA2">
        <w:rPr>
          <w:rFonts w:asciiTheme="minorHAnsi" w:hAnsiTheme="minorHAnsi" w:cstheme="minorHAnsi"/>
          <w:color w:val="000000" w:themeColor="text1"/>
        </w:rPr>
        <w:t>detergent</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{"citationItems":[{"id":"ITEM-1","itemData":{"DOI":"10.1007/978-1-60761-344-2_12","ISBN":"9781607613435","ISSN":"1940-6029","PMID":"20099147","abstract":"Crystallisation of integral membranes requires milligrams of purified protein in a homogeneous, monodisperse state, and crucially, the membrane protein must also be fully functional and stable. The stability of membrane proteins in solution is dependent on the type of detergents used, but unfortunately the use of the most stabilising detergent can often decrease the probability of obtaining crystals that diffract to high resolution, especially of small membrane proteins. A number of strategies have been developed to facilitate the purification of membrane proteins in a functional form, which have led to new possibilities for structure determination.","author":[{"dropping-particle":"","family":"Tate","given":"Christopher G","non-dropping-particle":"","parse-names":false,"suffix":""}],"container-title":"Methods in molecular biology (Clifton, N.J.)","id":"ITEM-1","issued":{"date-parts":[["2010"]]},"page":"187-203","title":"Practical considerations of membrane protein instability during purification and crystallisation.","type":"article-journal","volume":"601"},"uris":["http://www.mendeley.com/documents/?uuid=e960adc0-5593-48d7-8143-457c13ce27a5"]}],"mendeley":{"formattedCitation":"&lt;sup&gt;1&lt;/sup&gt;","plainTextFormattedCitation":"1","previouslyFormattedCitation":"&lt;sup&gt;1&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1</w:t>
      </w:r>
      <w:r w:rsidR="00E02BEB" w:rsidRPr="003A7CA2">
        <w:rPr>
          <w:rStyle w:val="FootnoteReference"/>
          <w:rFonts w:asciiTheme="minorHAnsi" w:hAnsiTheme="minorHAnsi" w:cstheme="minorHAnsi"/>
          <w:color w:val="000000" w:themeColor="text1"/>
        </w:rPr>
        <w:fldChar w:fldCharType="end"/>
      </w:r>
      <w:r w:rsidR="00657E65" w:rsidRPr="003A7CA2">
        <w:rPr>
          <w:rFonts w:asciiTheme="minorHAnsi" w:hAnsiTheme="minorHAnsi" w:cstheme="minorHAnsi"/>
          <w:color w:val="000000" w:themeColor="text1"/>
        </w:rPr>
        <w:t xml:space="preserve">, </w:t>
      </w:r>
      <w:r w:rsidR="004B78B5" w:rsidRPr="003A7CA2">
        <w:rPr>
          <w:rFonts w:asciiTheme="minorHAnsi" w:hAnsiTheme="minorHAnsi" w:cstheme="minorHAnsi"/>
          <w:color w:val="000000" w:themeColor="text1"/>
        </w:rPr>
        <w:t>and</w:t>
      </w:r>
      <w:r w:rsidR="00DA0E47" w:rsidRPr="003A7CA2">
        <w:rPr>
          <w:rFonts w:asciiTheme="minorHAnsi" w:hAnsiTheme="minorHAnsi" w:cstheme="minorHAnsi"/>
          <w:color w:val="000000" w:themeColor="text1"/>
        </w:rPr>
        <w:t xml:space="preserve"> </w:t>
      </w:r>
      <w:r w:rsidR="004B78B5" w:rsidRPr="003A7CA2">
        <w:rPr>
          <w:rFonts w:asciiTheme="minorHAnsi" w:hAnsiTheme="minorHAnsi" w:cstheme="minorHAnsi"/>
          <w:color w:val="000000" w:themeColor="text1"/>
        </w:rPr>
        <w:t>t</w:t>
      </w:r>
      <w:r w:rsidR="000B57F3" w:rsidRPr="003A7CA2">
        <w:rPr>
          <w:rFonts w:asciiTheme="minorHAnsi" w:hAnsiTheme="minorHAnsi" w:cstheme="minorHAnsi"/>
          <w:color w:val="000000" w:themeColor="text1"/>
        </w:rPr>
        <w:t>he detergent</w:t>
      </w:r>
      <w:r w:rsidR="004B78B5" w:rsidRPr="003A7CA2">
        <w:rPr>
          <w:rFonts w:asciiTheme="minorHAnsi" w:hAnsiTheme="minorHAnsi" w:cstheme="minorHAnsi"/>
          <w:color w:val="000000" w:themeColor="text1"/>
        </w:rPr>
        <w:t>’s</w:t>
      </w:r>
      <w:r w:rsidR="000B57F3" w:rsidRPr="003A7CA2">
        <w:rPr>
          <w:rFonts w:asciiTheme="minorHAnsi" w:hAnsiTheme="minorHAnsi" w:cstheme="minorHAnsi"/>
          <w:color w:val="000000" w:themeColor="text1"/>
        </w:rPr>
        <w:t xml:space="preserve"> </w:t>
      </w:r>
      <w:r w:rsidR="004B78B5" w:rsidRPr="003A7CA2">
        <w:rPr>
          <w:rFonts w:asciiTheme="minorHAnsi" w:hAnsiTheme="minorHAnsi" w:cstheme="minorHAnsi"/>
          <w:color w:val="000000" w:themeColor="text1"/>
        </w:rPr>
        <w:t xml:space="preserve">properties also </w:t>
      </w:r>
      <w:r w:rsidR="000B57F3" w:rsidRPr="003A7CA2">
        <w:rPr>
          <w:rFonts w:asciiTheme="minorHAnsi" w:hAnsiTheme="minorHAnsi" w:cstheme="minorHAnsi"/>
          <w:color w:val="000000" w:themeColor="text1"/>
        </w:rPr>
        <w:t xml:space="preserve">determine the size of the micelle. </w:t>
      </w:r>
      <w:r w:rsidR="004B78B5" w:rsidRPr="003A7CA2">
        <w:rPr>
          <w:rFonts w:asciiTheme="minorHAnsi" w:hAnsiTheme="minorHAnsi" w:cstheme="minorHAnsi"/>
          <w:color w:val="000000" w:themeColor="text1"/>
        </w:rPr>
        <w:t>A large detergent micelle may occlude the hydrophilic surfaces of a small membrane protein, thus preventing crystallization due to the lack of</w:t>
      </w:r>
      <w:r w:rsidR="009B0E9C" w:rsidRPr="003A7CA2">
        <w:rPr>
          <w:rFonts w:asciiTheme="minorHAnsi" w:hAnsiTheme="minorHAnsi" w:cstheme="minorHAnsi"/>
          <w:color w:val="000000" w:themeColor="text1"/>
        </w:rPr>
        <w:t xml:space="preserve"> </w:t>
      </w:r>
      <w:r w:rsidR="00B210CC" w:rsidRPr="003A7CA2">
        <w:rPr>
          <w:rFonts w:asciiTheme="minorHAnsi" w:hAnsiTheme="minorHAnsi" w:cstheme="minorHAnsi"/>
          <w:color w:val="000000" w:themeColor="text1"/>
        </w:rPr>
        <w:t xml:space="preserve">crystal </w:t>
      </w:r>
      <w:r w:rsidR="009B0E9C" w:rsidRPr="003A7CA2">
        <w:rPr>
          <w:rFonts w:asciiTheme="minorHAnsi" w:hAnsiTheme="minorHAnsi" w:cstheme="minorHAnsi"/>
          <w:color w:val="000000" w:themeColor="text1"/>
        </w:rPr>
        <w:t>contact</w:t>
      </w:r>
      <w:r w:rsidR="004B78B5" w:rsidRPr="003A7CA2">
        <w:rPr>
          <w:rFonts w:asciiTheme="minorHAnsi" w:hAnsiTheme="minorHAnsi" w:cstheme="minorHAnsi"/>
          <w:color w:val="000000" w:themeColor="text1"/>
        </w:rPr>
        <w:t>s</w:t>
      </w:r>
      <w:r w:rsidR="00C136D9" w:rsidRPr="003A7CA2">
        <w:rPr>
          <w:rFonts w:asciiTheme="minorHAnsi" w:hAnsiTheme="minorHAnsi" w:cstheme="minorHAnsi"/>
          <w:color w:val="000000" w:themeColor="text1"/>
        </w:rPr>
        <w:t xml:space="preserve"> when using vapor diffusion method</w:t>
      </w:r>
      <w:r w:rsidR="009B0E9C" w:rsidRPr="003A7CA2">
        <w:rPr>
          <w:rFonts w:asciiTheme="minorHAnsi" w:hAnsiTheme="minorHAnsi" w:cstheme="minorHAnsi"/>
          <w:color w:val="000000" w:themeColor="text1"/>
        </w:rPr>
        <w:t xml:space="preserve">. </w:t>
      </w:r>
      <w:r w:rsidR="00C136D9" w:rsidRPr="003A7CA2">
        <w:rPr>
          <w:rFonts w:asciiTheme="minorHAnsi" w:hAnsiTheme="minorHAnsi" w:cstheme="minorHAnsi"/>
          <w:color w:val="000000" w:themeColor="text1"/>
        </w:rPr>
        <w:t>A</w:t>
      </w:r>
      <w:r w:rsidR="00B210CC" w:rsidRPr="003A7CA2">
        <w:rPr>
          <w:rFonts w:asciiTheme="minorHAnsi" w:hAnsiTheme="minorHAnsi" w:cstheme="minorHAnsi"/>
          <w:color w:val="000000" w:themeColor="text1"/>
        </w:rPr>
        <w:t xml:space="preserve"> small detergent micelle is advantageous for crystallography, but short chain detergents are usually </w:t>
      </w:r>
      <w:r w:rsidR="00D01EC0" w:rsidRPr="003A7CA2">
        <w:rPr>
          <w:rFonts w:asciiTheme="minorHAnsi" w:hAnsiTheme="minorHAnsi" w:cstheme="minorHAnsi"/>
          <w:color w:val="000000" w:themeColor="text1"/>
        </w:rPr>
        <w:t>harsher</w:t>
      </w:r>
      <w:r w:rsidR="001F4A87" w:rsidRPr="003A7CA2">
        <w:rPr>
          <w:rFonts w:asciiTheme="minorHAnsi" w:hAnsiTheme="minorHAnsi" w:cstheme="minorHAnsi"/>
          <w:color w:val="000000" w:themeColor="text1"/>
        </w:rPr>
        <w:t xml:space="preserve"> </w:t>
      </w:r>
      <w:r w:rsidR="00B210CC" w:rsidRPr="003A7CA2">
        <w:rPr>
          <w:rFonts w:asciiTheme="minorHAnsi" w:hAnsiTheme="minorHAnsi" w:cstheme="minorHAnsi"/>
          <w:color w:val="000000" w:themeColor="text1"/>
        </w:rPr>
        <w:t>and therefore</w:t>
      </w:r>
      <w:r w:rsidR="00D04542" w:rsidRPr="003A7CA2">
        <w:rPr>
          <w:rFonts w:asciiTheme="minorHAnsi" w:hAnsiTheme="minorHAnsi" w:cstheme="minorHAnsi"/>
          <w:color w:val="000000" w:themeColor="text1"/>
        </w:rPr>
        <w:t xml:space="preserve"> lead to destabilization and aggregation of the </w:t>
      </w:r>
      <w:r w:rsidR="00B210CC" w:rsidRPr="003A7CA2">
        <w:rPr>
          <w:rFonts w:asciiTheme="minorHAnsi" w:hAnsiTheme="minorHAnsi" w:cstheme="minorHAnsi"/>
          <w:color w:val="000000" w:themeColor="text1"/>
        </w:rPr>
        <w:t xml:space="preserve">membrane </w:t>
      </w:r>
      <w:r w:rsidR="00D04542" w:rsidRPr="003A7CA2">
        <w:rPr>
          <w:rFonts w:asciiTheme="minorHAnsi" w:hAnsiTheme="minorHAnsi" w:cstheme="minorHAnsi"/>
          <w:color w:val="000000" w:themeColor="text1"/>
        </w:rPr>
        <w:t xml:space="preserve">protein. Therefore, </w:t>
      </w:r>
      <w:r w:rsidR="0060447C" w:rsidRPr="003A7CA2">
        <w:rPr>
          <w:rFonts w:asciiTheme="minorHAnsi" w:hAnsiTheme="minorHAnsi" w:cstheme="minorHAnsi"/>
          <w:color w:val="000000" w:themeColor="text1"/>
        </w:rPr>
        <w:t xml:space="preserve">before crystallization, </w:t>
      </w:r>
      <w:r w:rsidR="00D04542" w:rsidRPr="003A7CA2">
        <w:rPr>
          <w:rFonts w:asciiTheme="minorHAnsi" w:hAnsiTheme="minorHAnsi" w:cstheme="minorHAnsi"/>
          <w:color w:val="000000" w:themeColor="text1"/>
        </w:rPr>
        <w:t xml:space="preserve">an additional </w:t>
      </w:r>
      <w:r w:rsidR="0060447C" w:rsidRPr="003A7CA2">
        <w:rPr>
          <w:rFonts w:asciiTheme="minorHAnsi" w:hAnsiTheme="minorHAnsi" w:cstheme="minorHAnsi"/>
          <w:color w:val="000000" w:themeColor="text1"/>
        </w:rPr>
        <w:t xml:space="preserve">detergent </w:t>
      </w:r>
      <w:r w:rsidR="00D04542" w:rsidRPr="003A7CA2">
        <w:rPr>
          <w:rFonts w:asciiTheme="minorHAnsi" w:hAnsiTheme="minorHAnsi" w:cstheme="minorHAnsi"/>
          <w:color w:val="000000" w:themeColor="text1"/>
        </w:rPr>
        <w:t xml:space="preserve">screening </w:t>
      </w:r>
      <w:r w:rsidR="0060447C" w:rsidRPr="003A7CA2">
        <w:rPr>
          <w:rFonts w:asciiTheme="minorHAnsi" w:hAnsiTheme="minorHAnsi" w:cstheme="minorHAnsi"/>
          <w:color w:val="000000" w:themeColor="text1"/>
        </w:rPr>
        <w:t xml:space="preserve">procedure </w:t>
      </w:r>
      <w:r w:rsidR="00D04542" w:rsidRPr="003A7CA2">
        <w:rPr>
          <w:rFonts w:asciiTheme="minorHAnsi" w:hAnsiTheme="minorHAnsi" w:cstheme="minorHAnsi"/>
          <w:color w:val="000000" w:themeColor="text1"/>
        </w:rPr>
        <w:t>is indispensable</w:t>
      </w:r>
      <w:r w:rsidR="002D40B3" w:rsidRPr="003A7CA2">
        <w:rPr>
          <w:rFonts w:asciiTheme="minorHAnsi" w:hAnsiTheme="minorHAnsi" w:cstheme="minorHAnsi"/>
          <w:color w:val="000000" w:themeColor="text1"/>
        </w:rPr>
        <w:t xml:space="preserve">, typically targeting </w:t>
      </w:r>
      <w:r w:rsidR="00983A1B" w:rsidRPr="003A7CA2">
        <w:rPr>
          <w:rFonts w:asciiTheme="minorHAnsi" w:hAnsiTheme="minorHAnsi" w:cstheme="minorHAnsi"/>
          <w:color w:val="000000" w:themeColor="text1"/>
        </w:rPr>
        <w:t>short</w:t>
      </w:r>
      <w:r w:rsidR="00B210CC" w:rsidRPr="003A7CA2">
        <w:rPr>
          <w:rFonts w:asciiTheme="minorHAnsi" w:hAnsiTheme="minorHAnsi" w:cstheme="minorHAnsi"/>
          <w:color w:val="000000" w:themeColor="text1"/>
        </w:rPr>
        <w:t>er</w:t>
      </w:r>
      <w:r w:rsidR="00983A1B" w:rsidRPr="003A7CA2">
        <w:rPr>
          <w:rFonts w:asciiTheme="minorHAnsi" w:hAnsiTheme="minorHAnsi" w:cstheme="minorHAnsi"/>
          <w:color w:val="000000" w:themeColor="text1"/>
        </w:rPr>
        <w:t xml:space="preserve"> detergent</w:t>
      </w:r>
      <w:r w:rsidR="00B210CC" w:rsidRPr="003A7CA2">
        <w:rPr>
          <w:rFonts w:asciiTheme="minorHAnsi" w:hAnsiTheme="minorHAnsi" w:cstheme="minorHAnsi"/>
          <w:color w:val="000000" w:themeColor="text1"/>
        </w:rPr>
        <w:t>s</w:t>
      </w:r>
      <w:r w:rsidR="00983A1B" w:rsidRPr="003A7CA2">
        <w:rPr>
          <w:rFonts w:asciiTheme="minorHAnsi" w:hAnsiTheme="minorHAnsi" w:cstheme="minorHAnsi"/>
          <w:color w:val="000000" w:themeColor="text1"/>
        </w:rPr>
        <w:t xml:space="preserve"> </w:t>
      </w:r>
      <w:r w:rsidR="00B210CC" w:rsidRPr="003A7CA2">
        <w:rPr>
          <w:rFonts w:asciiTheme="minorHAnsi" w:hAnsiTheme="minorHAnsi" w:cstheme="minorHAnsi"/>
          <w:color w:val="000000" w:themeColor="text1"/>
        </w:rPr>
        <w:t xml:space="preserve">that </w:t>
      </w:r>
      <w:r w:rsidR="00983A1B" w:rsidRPr="003A7CA2">
        <w:rPr>
          <w:rFonts w:asciiTheme="minorHAnsi" w:hAnsiTheme="minorHAnsi" w:cstheme="minorHAnsi"/>
          <w:color w:val="000000" w:themeColor="text1"/>
        </w:rPr>
        <w:t>still maintain protein stability.</w:t>
      </w:r>
    </w:p>
    <w:p w14:paraId="08D4599B" w14:textId="77777777" w:rsidR="00EF1582" w:rsidRPr="003A7CA2" w:rsidRDefault="00EF1582" w:rsidP="00CC66B2">
      <w:pPr>
        <w:tabs>
          <w:tab w:val="left" w:pos="180"/>
        </w:tabs>
        <w:rPr>
          <w:rFonts w:asciiTheme="minorHAnsi" w:hAnsiTheme="minorHAnsi" w:cstheme="minorHAnsi"/>
          <w:color w:val="000000" w:themeColor="text1"/>
          <w:lang w:eastAsia="zh-TW"/>
        </w:rPr>
      </w:pPr>
    </w:p>
    <w:p w14:paraId="557E33F3" w14:textId="52E012A3" w:rsidR="00C7506F" w:rsidRPr="003A7CA2" w:rsidRDefault="00EF1582" w:rsidP="00EF1582">
      <w:pPr>
        <w:tabs>
          <w:tab w:val="left" w:pos="180"/>
        </w:tabs>
        <w:rPr>
          <w:rFonts w:asciiTheme="minorHAnsi" w:hAnsiTheme="minorHAnsi" w:cstheme="minorHAnsi"/>
          <w:color w:val="000000" w:themeColor="text1"/>
        </w:rPr>
      </w:pPr>
      <w:r w:rsidRPr="003A7CA2">
        <w:rPr>
          <w:rFonts w:asciiTheme="minorHAnsi" w:hAnsiTheme="minorHAnsi" w:cstheme="minorHAnsi"/>
          <w:color w:val="000000" w:themeColor="text1"/>
          <w:lang w:eastAsia="zh-TW"/>
        </w:rPr>
        <w:t xml:space="preserve">G protein-coupled receptors </w:t>
      </w:r>
      <w:r w:rsidR="004112AE" w:rsidRPr="004112AE">
        <w:rPr>
          <w:rFonts w:asciiTheme="minorHAnsi" w:hAnsiTheme="minorHAnsi" w:cstheme="minorHAnsi"/>
          <w:color w:val="000000" w:themeColor="text1"/>
          <w:lang w:eastAsia="zh-TW"/>
        </w:rPr>
        <w:t>(</w:t>
      </w:r>
      <w:r w:rsidRPr="003A7CA2">
        <w:rPr>
          <w:rFonts w:asciiTheme="minorHAnsi" w:hAnsiTheme="minorHAnsi" w:cstheme="minorHAnsi"/>
          <w:color w:val="000000" w:themeColor="text1"/>
          <w:lang w:eastAsia="zh-TW"/>
        </w:rPr>
        <w:t>GPCR</w:t>
      </w:r>
      <w:r w:rsidR="00CF2B8A" w:rsidRPr="003A7CA2">
        <w:rPr>
          <w:rFonts w:asciiTheme="minorHAnsi" w:hAnsiTheme="minorHAnsi" w:cstheme="minorHAnsi"/>
          <w:color w:val="000000" w:themeColor="text1"/>
          <w:lang w:eastAsia="zh-TW"/>
        </w:rPr>
        <w:t>s</w:t>
      </w:r>
      <w:r w:rsidR="004112AE" w:rsidRPr="004112AE">
        <w:rPr>
          <w:rFonts w:asciiTheme="minorHAnsi" w:hAnsiTheme="minorHAnsi" w:cstheme="minorHAnsi"/>
          <w:color w:val="000000" w:themeColor="text1"/>
          <w:lang w:eastAsia="zh-TW"/>
        </w:rPr>
        <w:t>)</w:t>
      </w:r>
      <w:r w:rsidRPr="003A7CA2">
        <w:rPr>
          <w:rFonts w:asciiTheme="minorHAnsi" w:hAnsiTheme="minorHAnsi" w:cstheme="minorHAnsi"/>
          <w:color w:val="000000" w:themeColor="text1"/>
          <w:lang w:eastAsia="zh-TW"/>
        </w:rPr>
        <w:t xml:space="preserve"> are </w:t>
      </w:r>
      <w:r w:rsidR="00CF2B8A" w:rsidRPr="003A7CA2">
        <w:rPr>
          <w:rFonts w:asciiTheme="minorHAnsi" w:hAnsiTheme="minorHAnsi" w:cstheme="minorHAnsi"/>
          <w:color w:val="000000" w:themeColor="text1"/>
          <w:lang w:eastAsia="zh-TW"/>
        </w:rPr>
        <w:t xml:space="preserve">integral membrane proteins containing </w:t>
      </w:r>
      <w:r w:rsidRPr="003A7CA2">
        <w:rPr>
          <w:rFonts w:asciiTheme="minorHAnsi" w:hAnsiTheme="minorHAnsi" w:cstheme="minorHAnsi"/>
          <w:color w:val="000000" w:themeColor="text1"/>
          <w:lang w:eastAsia="zh-TW"/>
        </w:rPr>
        <w:t>seven</w:t>
      </w:r>
      <w:r w:rsidR="00CF2B8A" w:rsidRPr="003A7CA2">
        <w:rPr>
          <w:rFonts w:asciiTheme="minorHAnsi" w:hAnsiTheme="minorHAnsi" w:cstheme="minorHAnsi"/>
          <w:color w:val="000000" w:themeColor="text1"/>
          <w:lang w:eastAsia="zh-TW"/>
        </w:rPr>
        <w:t xml:space="preserve"> </w:t>
      </w:r>
      <w:r w:rsidRPr="003A7CA2">
        <w:rPr>
          <w:rFonts w:asciiTheme="minorHAnsi" w:hAnsiTheme="minorHAnsi" w:cstheme="minorHAnsi"/>
          <w:color w:val="000000" w:themeColor="text1"/>
          <w:lang w:eastAsia="zh-TW"/>
        </w:rPr>
        <w:t xml:space="preserve">transmembrane </w:t>
      </w:r>
      <w:r w:rsidR="00CF2B8A" w:rsidRPr="003A7CA2">
        <w:rPr>
          <w:rFonts w:ascii="Symbol" w:hAnsi="Symbol" w:cstheme="minorHAnsi"/>
          <w:color w:val="000000" w:themeColor="text1"/>
          <w:lang w:eastAsia="zh-TW"/>
        </w:rPr>
        <w:t></w:t>
      </w:r>
      <w:r w:rsidR="00CF2B8A" w:rsidRPr="003A7CA2">
        <w:rPr>
          <w:rFonts w:asciiTheme="minorHAnsi" w:hAnsiTheme="minorHAnsi" w:cstheme="minorHAnsi"/>
          <w:color w:val="000000" w:themeColor="text1"/>
          <w:lang w:eastAsia="zh-TW"/>
        </w:rPr>
        <w:t>-</w:t>
      </w:r>
      <w:r w:rsidRPr="003A7CA2">
        <w:rPr>
          <w:rFonts w:asciiTheme="minorHAnsi" w:hAnsiTheme="minorHAnsi" w:cstheme="minorHAnsi"/>
          <w:color w:val="000000" w:themeColor="text1"/>
          <w:lang w:eastAsia="zh-TW"/>
        </w:rPr>
        <w:t>helic</w:t>
      </w:r>
      <w:r w:rsidR="00CF2B8A" w:rsidRPr="003A7CA2">
        <w:rPr>
          <w:rFonts w:asciiTheme="minorHAnsi" w:hAnsiTheme="minorHAnsi" w:cstheme="minorHAnsi"/>
          <w:color w:val="000000" w:themeColor="text1"/>
          <w:lang w:eastAsia="zh-TW"/>
        </w:rPr>
        <w:t>e</w:t>
      </w:r>
      <w:r w:rsidRPr="003A7CA2">
        <w:rPr>
          <w:rFonts w:asciiTheme="minorHAnsi" w:hAnsiTheme="minorHAnsi" w:cstheme="minorHAnsi"/>
          <w:color w:val="000000" w:themeColor="text1"/>
          <w:lang w:eastAsia="zh-TW"/>
        </w:rPr>
        <w:t xml:space="preserve">s. </w:t>
      </w:r>
      <w:r w:rsidRPr="003A7CA2">
        <w:rPr>
          <w:rFonts w:asciiTheme="minorHAnsi" w:hAnsiTheme="minorHAnsi" w:cstheme="minorHAnsi"/>
          <w:color w:val="000000" w:themeColor="text1"/>
        </w:rPr>
        <w:t xml:space="preserve">GPCRs </w:t>
      </w:r>
      <w:r w:rsidR="00CF2B8A" w:rsidRPr="003A7CA2">
        <w:rPr>
          <w:rFonts w:asciiTheme="minorHAnsi" w:hAnsiTheme="minorHAnsi" w:cstheme="minorHAnsi"/>
          <w:color w:val="000000" w:themeColor="text1"/>
        </w:rPr>
        <w:t>exist in two main states</w:t>
      </w:r>
      <w:r w:rsidR="00C92C39" w:rsidRPr="003A7CA2">
        <w:rPr>
          <w:rFonts w:asciiTheme="minorHAnsi" w:hAnsiTheme="minorHAnsi" w:cstheme="minorHAnsi"/>
          <w:color w:val="000000" w:themeColor="text1"/>
        </w:rPr>
        <w:t>, either an</w:t>
      </w:r>
      <w:r w:rsidRPr="003A7CA2">
        <w:rPr>
          <w:rFonts w:asciiTheme="minorHAnsi" w:hAnsiTheme="minorHAnsi" w:cstheme="minorHAnsi"/>
          <w:color w:val="000000" w:themeColor="text1"/>
        </w:rPr>
        <w:t xml:space="preserve"> inactive </w:t>
      </w:r>
      <w:r w:rsidR="00C92C39" w:rsidRPr="003A7CA2">
        <w:rPr>
          <w:rFonts w:asciiTheme="minorHAnsi" w:hAnsiTheme="minorHAnsi" w:cstheme="minorHAnsi"/>
          <w:color w:val="000000" w:themeColor="text1"/>
        </w:rPr>
        <w:t xml:space="preserve">state stabilized by inverse </w:t>
      </w:r>
      <w:r w:rsidRPr="003A7CA2">
        <w:rPr>
          <w:rFonts w:asciiTheme="minorHAnsi" w:hAnsiTheme="minorHAnsi" w:cstheme="minorHAnsi"/>
          <w:color w:val="000000" w:themeColor="text1"/>
        </w:rPr>
        <w:t>agonist</w:t>
      </w:r>
      <w:r w:rsidR="00C92C39" w:rsidRPr="003A7CA2">
        <w:rPr>
          <w:rFonts w:asciiTheme="minorHAnsi" w:hAnsiTheme="minorHAnsi" w:cstheme="minorHAnsi"/>
          <w:color w:val="000000" w:themeColor="text1"/>
        </w:rPr>
        <w:t>s</w:t>
      </w:r>
      <w:r w:rsidR="00BD5B68" w:rsidRPr="003A7CA2">
        <w:rPr>
          <w:rFonts w:asciiTheme="minorHAnsi" w:hAnsiTheme="minorHAnsi" w:cstheme="minorHAnsi"/>
          <w:color w:val="000000" w:themeColor="text1"/>
        </w:rPr>
        <w:t xml:space="preserve"> or antagonists,</w:t>
      </w:r>
      <w:r w:rsidRPr="003A7CA2">
        <w:rPr>
          <w:rFonts w:asciiTheme="minorHAnsi" w:hAnsiTheme="minorHAnsi" w:cstheme="minorHAnsi"/>
          <w:color w:val="000000" w:themeColor="text1"/>
        </w:rPr>
        <w:t xml:space="preserve"> </w:t>
      </w:r>
      <w:r w:rsidR="00C92C39" w:rsidRPr="003A7CA2">
        <w:rPr>
          <w:rFonts w:asciiTheme="minorHAnsi" w:hAnsiTheme="minorHAnsi" w:cstheme="minorHAnsi"/>
          <w:color w:val="000000" w:themeColor="text1"/>
        </w:rPr>
        <w:t xml:space="preserve">or an </w:t>
      </w:r>
      <w:r w:rsidRPr="003A7CA2">
        <w:rPr>
          <w:rFonts w:asciiTheme="minorHAnsi" w:hAnsiTheme="minorHAnsi" w:cstheme="minorHAnsi"/>
          <w:color w:val="000000" w:themeColor="text1"/>
        </w:rPr>
        <w:t xml:space="preserve">active </w:t>
      </w:r>
      <w:r w:rsidR="00C92C39" w:rsidRPr="003A7CA2">
        <w:rPr>
          <w:rFonts w:asciiTheme="minorHAnsi" w:hAnsiTheme="minorHAnsi" w:cstheme="minorHAnsi"/>
          <w:color w:val="000000" w:themeColor="text1"/>
        </w:rPr>
        <w:t xml:space="preserve">state </w:t>
      </w:r>
      <w:r w:rsidRPr="003A7CA2">
        <w:rPr>
          <w:rFonts w:asciiTheme="minorHAnsi" w:hAnsiTheme="minorHAnsi" w:cstheme="minorHAnsi"/>
          <w:color w:val="000000" w:themeColor="text1"/>
        </w:rPr>
        <w:t xml:space="preserve">bound </w:t>
      </w:r>
      <w:r w:rsidR="00C92C39" w:rsidRPr="003A7CA2">
        <w:rPr>
          <w:rFonts w:asciiTheme="minorHAnsi" w:hAnsiTheme="minorHAnsi" w:cstheme="minorHAnsi"/>
          <w:color w:val="000000" w:themeColor="text1"/>
        </w:rPr>
        <w:t xml:space="preserve">to </w:t>
      </w:r>
      <w:r w:rsidRPr="003A7CA2">
        <w:rPr>
          <w:rFonts w:asciiTheme="minorHAnsi" w:hAnsiTheme="minorHAnsi" w:cstheme="minorHAnsi"/>
          <w:color w:val="000000" w:themeColor="text1"/>
        </w:rPr>
        <w:t>an agonist</w:t>
      </w:r>
      <w:r w:rsidR="00C92C39" w:rsidRPr="003A7CA2">
        <w:rPr>
          <w:rFonts w:asciiTheme="minorHAnsi" w:hAnsiTheme="minorHAnsi" w:cstheme="minorHAnsi"/>
          <w:color w:val="000000" w:themeColor="text1"/>
        </w:rPr>
        <w:t xml:space="preserve"> and stabilized by a G protein, although </w:t>
      </w:r>
      <w:r w:rsidR="00310E9C" w:rsidRPr="003A7CA2">
        <w:rPr>
          <w:rFonts w:asciiTheme="minorHAnsi" w:hAnsiTheme="minorHAnsi" w:cstheme="minorHAnsi"/>
          <w:color w:val="000000" w:themeColor="text1"/>
        </w:rPr>
        <w:t>it is likely that</w:t>
      </w:r>
      <w:r w:rsidR="0019419D" w:rsidRPr="003A7CA2">
        <w:rPr>
          <w:rFonts w:asciiTheme="minorHAnsi" w:hAnsiTheme="minorHAnsi" w:cstheme="minorHAnsi"/>
          <w:color w:val="000000" w:themeColor="text1"/>
        </w:rPr>
        <w:t xml:space="preserve"> </w:t>
      </w:r>
      <w:r w:rsidR="00C92C39" w:rsidRPr="003A7CA2">
        <w:rPr>
          <w:rFonts w:asciiTheme="minorHAnsi" w:hAnsiTheme="minorHAnsi" w:cstheme="minorHAnsi"/>
          <w:color w:val="000000" w:themeColor="text1"/>
        </w:rPr>
        <w:t>a multitude of sub-states exist between these two extremes</w:t>
      </w:r>
      <w:r w:rsidRPr="003A7CA2">
        <w:rPr>
          <w:rFonts w:asciiTheme="minorHAnsi" w:hAnsiTheme="minorHAnsi" w:cstheme="minorHAnsi"/>
          <w:color w:val="000000" w:themeColor="text1"/>
        </w:rPr>
        <w:t xml:space="preserve">. </w:t>
      </w:r>
      <w:r w:rsidR="00C92C39" w:rsidRPr="003A7CA2">
        <w:rPr>
          <w:rFonts w:asciiTheme="minorHAnsi" w:hAnsiTheme="minorHAnsi" w:cstheme="minorHAnsi"/>
          <w:color w:val="000000" w:themeColor="text1"/>
        </w:rPr>
        <w:t>S</w:t>
      </w:r>
      <w:r w:rsidRPr="003A7CA2">
        <w:rPr>
          <w:rFonts w:asciiTheme="minorHAnsi" w:hAnsiTheme="minorHAnsi" w:cstheme="minorHAnsi"/>
          <w:color w:val="000000" w:themeColor="text1"/>
        </w:rPr>
        <w:t xml:space="preserve">tructure determination of GPCRs </w:t>
      </w:r>
      <w:r w:rsidR="00C92C39" w:rsidRPr="003A7CA2">
        <w:rPr>
          <w:rFonts w:asciiTheme="minorHAnsi" w:hAnsiTheme="minorHAnsi" w:cstheme="minorHAnsi"/>
          <w:color w:val="000000" w:themeColor="text1"/>
        </w:rPr>
        <w:t>initially</w:t>
      </w:r>
      <w:r w:rsidRPr="003A7CA2">
        <w:rPr>
          <w:rFonts w:asciiTheme="minorHAnsi" w:hAnsiTheme="minorHAnsi" w:cstheme="minorHAnsi"/>
          <w:color w:val="000000" w:themeColor="text1"/>
        </w:rPr>
        <w:t xml:space="preserve"> focused </w:t>
      </w:r>
      <w:r w:rsidR="00C92C39" w:rsidRPr="003A7CA2">
        <w:rPr>
          <w:rFonts w:asciiTheme="minorHAnsi" w:hAnsiTheme="minorHAnsi" w:cstheme="minorHAnsi"/>
          <w:color w:val="000000" w:themeColor="text1"/>
        </w:rPr>
        <w:t>on</w:t>
      </w:r>
      <w:r w:rsidRPr="003A7CA2">
        <w:rPr>
          <w:rFonts w:asciiTheme="minorHAnsi" w:hAnsiTheme="minorHAnsi" w:cstheme="minorHAnsi"/>
          <w:color w:val="000000" w:themeColor="text1"/>
        </w:rPr>
        <w:t xml:space="preserve"> inactive state</w:t>
      </w:r>
      <w:r w:rsidR="00C92C39" w:rsidRPr="003A7CA2">
        <w:rPr>
          <w:rFonts w:asciiTheme="minorHAnsi" w:hAnsiTheme="minorHAnsi" w:cstheme="minorHAnsi"/>
          <w:color w:val="000000" w:themeColor="text1"/>
        </w:rPr>
        <w:t>s</w:t>
      </w:r>
      <w:r w:rsidRPr="003A7CA2">
        <w:rPr>
          <w:rFonts w:asciiTheme="minorHAnsi" w:hAnsiTheme="minorHAnsi" w:cstheme="minorHAnsi"/>
          <w:color w:val="000000" w:themeColor="text1"/>
        </w:rPr>
        <w:t xml:space="preserve"> </w:t>
      </w:r>
      <w:r w:rsidR="00C92C39" w:rsidRPr="003A7CA2">
        <w:rPr>
          <w:rFonts w:asciiTheme="minorHAnsi" w:hAnsiTheme="minorHAnsi" w:cstheme="minorHAnsi"/>
          <w:color w:val="000000" w:themeColor="text1"/>
        </w:rPr>
        <w:t>bound to inverse agonists</w:t>
      </w:r>
      <w:r w:rsidR="00884BCE" w:rsidRPr="003A7CA2">
        <w:rPr>
          <w:rFonts w:asciiTheme="minorHAnsi" w:hAnsiTheme="minorHAnsi" w:cstheme="minorHAnsi"/>
          <w:color w:val="000000" w:themeColor="text1"/>
        </w:rPr>
        <w:t xml:space="preserve"> and antagonists</w:t>
      </w:r>
      <w:r w:rsidR="00C92C39"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 xml:space="preserve">due to </w:t>
      </w:r>
      <w:r w:rsidR="00C92C39" w:rsidRPr="003A7CA2">
        <w:rPr>
          <w:rFonts w:asciiTheme="minorHAnsi" w:hAnsiTheme="minorHAnsi" w:cstheme="minorHAnsi"/>
          <w:color w:val="000000" w:themeColor="text1"/>
        </w:rPr>
        <w:t xml:space="preserve">their </w:t>
      </w:r>
      <w:r w:rsidRPr="003A7CA2">
        <w:rPr>
          <w:rFonts w:asciiTheme="minorHAnsi" w:hAnsiTheme="minorHAnsi" w:cstheme="minorHAnsi"/>
          <w:color w:val="000000" w:themeColor="text1"/>
        </w:rPr>
        <w:t>higher stability</w:t>
      </w:r>
      <w:r w:rsidR="005E468A" w:rsidRPr="003A7CA2">
        <w:rPr>
          <w:rFonts w:asciiTheme="minorHAnsi" w:hAnsiTheme="minorHAnsi" w:cstheme="minorHAnsi"/>
          <w:color w:val="000000" w:themeColor="text1"/>
        </w:rPr>
        <w:t xml:space="preserve"> than active state</w:t>
      </w:r>
      <w:r w:rsidR="00C92C39" w:rsidRPr="003A7CA2">
        <w:rPr>
          <w:rFonts w:asciiTheme="minorHAnsi" w:hAnsiTheme="minorHAnsi" w:cstheme="minorHAnsi"/>
          <w:color w:val="000000" w:themeColor="text1"/>
        </w:rPr>
        <w:t>s</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{"citationItems":[{"id":"ITEM-1","itemData":{"DOI":"10.1016/j.jmb.2011.03.075","ISSN":"1089-8638","PMID":"21501622","abstract":"The adenosine A(2A) receptor (A(2A)R) is a G-protein-coupled receptor that plays a key role in transmembrane signalling mediated by the agonist adenosine. The structure of A(2A)R was determined recently in an antagonist-bound conformation, which was facilitated by the T4 lysozyme fusion in cytoplasmic loop 3 and the considerable stabilisation conferred on the receptor by the bound inverse agonist ZM241385. Unfortunately, the natural agonist adenosine does not sufficiently stabilise the receptor for the formation of diffraction-quality crystals. As a first step towards determining the structure of A(2A)R bound to an agonist, the receptor was thermostabilised by systematic mutagenesis in the presence of the bound agonist [(3)H]5'-N-ethylcarboxamidoadenosine (NECA). Four thermostabilising mutations were identified that when combined to give mutant A(2A)R-GL26, conferred a greater than 200-fold decrease in its rate of unfolding compared to the wild-type receptor. Pharmacological analysis suggested that A(2A)R-GL26 is stabilised in an agonist-bound conformation because antagonists bind with up to 320-fold decreased affinity. None of the thermostabilising mutations are in the ZM241385 binding pocket, suggesting that the mutations affect ligand binding by altering the conformation of the receptor rather than through direct interactions with ligands. A(2A)R-GL26 shows considerable stability in short-chain detergents, which has allowed its purification and crystallisation.","author":[{"dropping-particle":"","family":"Lebon","given":"Guillaume","non-dropping-particle":"","parse-names":false,"suffix":""},{"dropping-particle":"","family":"Bennett","given":"Kirstie","non-dropping-particle":"","parse-names":false,"suffix":""},{"dropping-particle":"","family":"Jazayeri","given":"Ali","non-dropping-particle":"","parse-names":false,"suffix":""},{"dropping-particle":"","family":"Tate","given":"Christopher G.","non-dropping-particle":"","parse-names":false,"suffix":""}],"container-title":"Journal of molecular biology","id":"ITEM-1","issue":"3","issued":{"date-parts":[["2011","6","10"]]},"page":"298-310","publisher":"Elsevier B.V.","title":"Thermostabilisation of an agonist-bound conformation of the human adenosine A(2A) receptor.","type":"article-journal","volume":"409"},"uris":["http://www.mendeley.com/documents/?uuid=fa9e0329-7b86-468d-b6ef-5f73e0eb022a"]}],"mendeley":{"formattedCitation":"&lt;sup&gt;2&lt;/sup&gt;","plainTextFormattedCitation":"2","previouslyFormattedCitation":"&lt;sup&gt;2&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2</w:t>
      </w:r>
      <w:r w:rsidR="00E02BEB" w:rsidRPr="003A7CA2">
        <w:rPr>
          <w:rStyle w:val="FootnoteReference"/>
          <w:rFonts w:asciiTheme="minorHAnsi" w:hAnsiTheme="minorHAnsi" w:cstheme="minorHAnsi"/>
          <w:color w:val="000000" w:themeColor="text1"/>
        </w:rPr>
        <w:fldChar w:fldCharType="end"/>
      </w:r>
      <w:r w:rsidRPr="003A7CA2">
        <w:rPr>
          <w:rFonts w:asciiTheme="minorHAnsi" w:hAnsiTheme="minorHAnsi" w:cstheme="minorHAnsi"/>
          <w:color w:val="000000" w:themeColor="text1"/>
        </w:rPr>
        <w:t xml:space="preserve">. </w:t>
      </w:r>
      <w:r w:rsidR="001823D5" w:rsidRPr="003A7CA2">
        <w:rPr>
          <w:rFonts w:asciiTheme="minorHAnsi" w:hAnsiTheme="minorHAnsi" w:cstheme="minorHAnsi"/>
          <w:color w:val="000000" w:themeColor="text1"/>
        </w:rPr>
        <w:t xml:space="preserve">When GPCRs are activated </w:t>
      </w:r>
      <w:r w:rsidR="00C92C39" w:rsidRPr="003A7CA2">
        <w:rPr>
          <w:rFonts w:asciiTheme="minorHAnsi" w:hAnsiTheme="minorHAnsi" w:cstheme="minorHAnsi"/>
          <w:color w:val="000000" w:themeColor="text1"/>
        </w:rPr>
        <w:t xml:space="preserve">upon </w:t>
      </w:r>
      <w:r w:rsidR="001823D5" w:rsidRPr="003A7CA2">
        <w:rPr>
          <w:rFonts w:asciiTheme="minorHAnsi" w:hAnsiTheme="minorHAnsi" w:cstheme="minorHAnsi"/>
          <w:color w:val="000000" w:themeColor="text1"/>
        </w:rPr>
        <w:t xml:space="preserve">agonist binding, </w:t>
      </w:r>
      <w:r w:rsidR="00C92C39" w:rsidRPr="003A7CA2">
        <w:rPr>
          <w:rFonts w:asciiTheme="minorHAnsi" w:hAnsiTheme="minorHAnsi" w:cstheme="minorHAnsi"/>
          <w:color w:val="000000" w:themeColor="text1"/>
        </w:rPr>
        <w:t>the receptors are highly dynamic</w:t>
      </w:r>
      <w:r w:rsidR="007163B7" w:rsidRPr="003A7CA2">
        <w:rPr>
          <w:rFonts w:asciiTheme="minorHAnsi" w:hAnsiTheme="minorHAnsi" w:cstheme="minorHAnsi"/>
          <w:color w:val="000000" w:themeColor="text1"/>
        </w:rPr>
        <w:t>,</w:t>
      </w:r>
      <w:r w:rsidR="00C92C39" w:rsidRPr="003A7CA2">
        <w:rPr>
          <w:rFonts w:asciiTheme="minorHAnsi" w:hAnsiTheme="minorHAnsi" w:cstheme="minorHAnsi"/>
          <w:color w:val="000000" w:themeColor="text1"/>
        </w:rPr>
        <w:t xml:space="preserve"> and a</w:t>
      </w:r>
      <w:r w:rsidR="001823D5" w:rsidRPr="003A7CA2">
        <w:rPr>
          <w:rFonts w:asciiTheme="minorHAnsi" w:hAnsiTheme="minorHAnsi" w:cstheme="minorHAnsi"/>
          <w:color w:val="000000" w:themeColor="text1"/>
        </w:rPr>
        <w:t xml:space="preserve"> cleft </w:t>
      </w:r>
      <w:r w:rsidR="003C1DCD" w:rsidRPr="003A7CA2">
        <w:rPr>
          <w:rFonts w:asciiTheme="minorHAnsi" w:hAnsiTheme="minorHAnsi" w:cstheme="minorHAnsi"/>
          <w:color w:val="000000" w:themeColor="text1"/>
        </w:rPr>
        <w:t xml:space="preserve">forms </w:t>
      </w:r>
      <w:r w:rsidR="00C92C39" w:rsidRPr="003A7CA2">
        <w:rPr>
          <w:rFonts w:asciiTheme="minorHAnsi" w:hAnsiTheme="minorHAnsi" w:cstheme="minorHAnsi"/>
          <w:color w:val="000000" w:themeColor="text1"/>
        </w:rPr>
        <w:t>transi</w:t>
      </w:r>
      <w:r w:rsidR="00E83A2A" w:rsidRPr="003A7CA2">
        <w:rPr>
          <w:rFonts w:asciiTheme="minorHAnsi" w:hAnsiTheme="minorHAnsi" w:cstheme="minorHAnsi"/>
          <w:color w:val="000000" w:themeColor="text1"/>
        </w:rPr>
        <w:t>en</w:t>
      </w:r>
      <w:r w:rsidR="00C92C39" w:rsidRPr="003A7CA2">
        <w:rPr>
          <w:rFonts w:asciiTheme="minorHAnsi" w:hAnsiTheme="minorHAnsi" w:cstheme="minorHAnsi"/>
          <w:color w:val="000000" w:themeColor="text1"/>
        </w:rPr>
        <w:t xml:space="preserve">tly on the cytoplasmic face of the receptor </w:t>
      </w:r>
      <w:r w:rsidR="001823D5" w:rsidRPr="003A7CA2">
        <w:rPr>
          <w:rFonts w:asciiTheme="minorHAnsi" w:hAnsiTheme="minorHAnsi" w:cstheme="minorHAnsi"/>
          <w:color w:val="000000" w:themeColor="text1"/>
        </w:rPr>
        <w:t>for G protein</w:t>
      </w:r>
      <w:r w:rsidR="00C92C39" w:rsidRPr="003A7CA2">
        <w:rPr>
          <w:rFonts w:asciiTheme="minorHAnsi" w:hAnsiTheme="minorHAnsi" w:cstheme="minorHAnsi"/>
          <w:color w:val="000000" w:themeColor="text1"/>
        </w:rPr>
        <w:t xml:space="preserve"> coupling</w:t>
      </w:r>
      <w:r w:rsidR="001823D5" w:rsidRPr="003A7CA2">
        <w:rPr>
          <w:rFonts w:asciiTheme="minorHAnsi" w:hAnsiTheme="minorHAnsi" w:cstheme="minorHAnsi"/>
          <w:color w:val="000000" w:themeColor="text1"/>
        </w:rPr>
        <w:t xml:space="preserve">. </w:t>
      </w:r>
      <w:r w:rsidR="00C92C39" w:rsidRPr="003A7CA2">
        <w:rPr>
          <w:rFonts w:asciiTheme="minorHAnsi" w:hAnsiTheme="minorHAnsi" w:cstheme="minorHAnsi"/>
          <w:color w:val="000000" w:themeColor="text1"/>
        </w:rPr>
        <w:t>It is thought that this dynamism is why agonist-bound GPCRs are often more unstable than the inactive state.</w:t>
      </w:r>
      <w:r w:rsidR="00C7506F" w:rsidRPr="003A7CA2">
        <w:rPr>
          <w:rFonts w:asciiTheme="minorHAnsi" w:hAnsiTheme="minorHAnsi" w:cstheme="minorHAnsi"/>
          <w:color w:val="000000" w:themeColor="text1"/>
        </w:rPr>
        <w:t xml:space="preserve"> </w:t>
      </w:r>
      <w:r w:rsidR="003C1DCD" w:rsidRPr="003A7CA2">
        <w:rPr>
          <w:rFonts w:asciiTheme="minorHAnsi" w:hAnsiTheme="minorHAnsi" w:cstheme="minorHAnsi"/>
          <w:color w:val="000000" w:themeColor="text1"/>
        </w:rPr>
        <w:t>T</w:t>
      </w:r>
      <w:r w:rsidR="00310F7B" w:rsidRPr="003A7CA2">
        <w:rPr>
          <w:rFonts w:asciiTheme="minorHAnsi" w:hAnsiTheme="minorHAnsi" w:cstheme="minorHAnsi"/>
          <w:color w:val="000000" w:themeColor="text1"/>
        </w:rPr>
        <w:t>herefore</w:t>
      </w:r>
      <w:r w:rsidR="003C1DCD" w:rsidRPr="003A7CA2">
        <w:rPr>
          <w:rFonts w:asciiTheme="minorHAnsi" w:hAnsiTheme="minorHAnsi" w:cstheme="minorHAnsi"/>
          <w:color w:val="000000" w:themeColor="text1"/>
        </w:rPr>
        <w:t>, it becomes</w:t>
      </w:r>
      <w:r w:rsidR="00310F7B" w:rsidRPr="003A7CA2">
        <w:rPr>
          <w:rFonts w:asciiTheme="minorHAnsi" w:hAnsiTheme="minorHAnsi" w:cstheme="minorHAnsi"/>
          <w:color w:val="000000" w:themeColor="text1"/>
        </w:rPr>
        <w:t xml:space="preserve"> essential to screen for detergents appropriate for the conformational state of the receptor under study, because it is likely that milder detergents will be required for studying an active state compared to an inactive state.</w:t>
      </w:r>
    </w:p>
    <w:p w14:paraId="659BC44C" w14:textId="77777777" w:rsidR="009F507E" w:rsidRPr="003A7CA2" w:rsidRDefault="009F507E" w:rsidP="00EF1582">
      <w:pPr>
        <w:tabs>
          <w:tab w:val="left" w:pos="180"/>
        </w:tabs>
        <w:rPr>
          <w:rFonts w:asciiTheme="minorHAnsi" w:hAnsiTheme="minorHAnsi" w:cstheme="minorHAnsi"/>
          <w:color w:val="000000" w:themeColor="text1"/>
        </w:rPr>
      </w:pPr>
    </w:p>
    <w:p w14:paraId="23C67B57" w14:textId="3A0D22E6" w:rsidR="0060447C" w:rsidRPr="003A7CA2" w:rsidRDefault="00952E5C" w:rsidP="00EF1582">
      <w:pPr>
        <w:tabs>
          <w:tab w:val="left" w:pos="180"/>
        </w:tabs>
        <w:rPr>
          <w:rFonts w:asciiTheme="minorHAnsi" w:hAnsiTheme="minorHAnsi" w:cstheme="minorHAnsi"/>
          <w:color w:val="000000" w:themeColor="text1"/>
        </w:rPr>
      </w:pPr>
      <w:r w:rsidRPr="003A7CA2">
        <w:rPr>
          <w:rFonts w:asciiTheme="minorHAnsi" w:hAnsiTheme="minorHAnsi" w:cstheme="minorHAnsi"/>
          <w:color w:val="000000" w:themeColor="text1"/>
        </w:rPr>
        <w:t>In this report, we use the visual GPCR, bovine rhodopsin</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{"citationItems":[{"id":"ITEM-1","itemData":{"DOI":"10.1073/pnas.1114089108","ISBN":"1091-6490 (Electronic) 0027-8424 (Linking)","ISSN":"0027-8424","PMID":"22198838","abstract":"G protein-coupled receptors (GPCR) are seven transmembrane helix proteins that couple binding of extracellular ligands to conformational changes and activation of intracellular G proteins, GPCR kinases, and arrestins. Constitutively active mutants are ubiquitously found among GPCRs and increase the inherent basal activity of the receptor, which often correlates with a pathological outcome. Here, we have used the M257Y(6.40) constitutively active mutant of the photoreceptor rhodopsin in combination with the specific binding of a C-terminal fragment from the G protein alpha subunit (GαCT) to trap a light activated state for crystallization. The structure of the M257Y/GαCT complex contains the agonist all-trans-retinal covalently bound to the native binding pocket and resembles the G protein binding metarhodopsin-II conformation obtained by the natural activation mechanism; i.e., illumination of the prebound chromophore 11-cis-retinal. The structure further suggests a molecular basis for the constitutive activity of 6.40 substitutions and the strong effect of the introduced tyrosine based on specific interactions with Y223(5.58) in helix 5, Y306(7.53) of the NPxxY motif and R135(3.50) of the E(D)RY motif, highly conserved residues of the G protein binding site.","author":[{"dropping-particle":"","family":"Deupi","given":"Xavier","non-dropping-particle":"","parse-names":false,"suffix":""},{"dropping-particle":"","family":"Edwards","given":"Patricia","non-dropping-particle":"","parse-names":false,"suffix":""},{"dropping-particle":"","family":"Singhal","given":"Ankita","non-dropping-particle":"","parse-names":false,"suffix":""},{"dropping-particle":"","family":"Nickle","given":"Benjamin","non-dropping-particle":"","parse-names":false,"suffix":""},{"dropping-particle":"","family":"Oprian","given":"Daniel","non-dropping-particle":"","parse-names":false,"suffix":""},{"dropping-particle":"","family":"Schertler","given":"Gebhard","non-dropping-particle":"","parse-names":false,"suffix":""},{"dropping-particle":"","family":"Standfuss","given":"Jörg","non-dropping-particle":"","parse-names":false,"suffix":""}],"container-title":"Proceedings of the National Academy of Sciences","id":"ITEM-1","issue":"1","issued":{"date-parts":[["2012","1","3"]]},"page":"119-124","title":"Stabilized G protein binding site in the structure of constitutively active metarhodopsin-II","type":"article-journal","volume":"109"},"uris":["http://www.mendeley.com/documents/?uuid=93e07798-1ec0-41a9-8b56-c1497b8a0619"]}],"mendeley":{"formattedCitation":"&lt;sup&gt;3&lt;/sup&gt;","plainTextFormattedCitation":"3","previouslyFormattedCitation":"&lt;sup&gt;3&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3</w:t>
      </w:r>
      <w:r w:rsidR="00E02BEB" w:rsidRPr="003A7CA2">
        <w:rPr>
          <w:rStyle w:val="FootnoteReference"/>
          <w:rFonts w:asciiTheme="minorHAnsi" w:hAnsiTheme="minorHAnsi" w:cstheme="minorHAnsi"/>
          <w:color w:val="000000" w:themeColor="text1"/>
        </w:rPr>
        <w:fldChar w:fldCharType="end"/>
      </w:r>
      <w:r w:rsidRPr="003A7CA2">
        <w:rPr>
          <w:rFonts w:asciiTheme="minorHAnsi" w:hAnsiTheme="minorHAnsi" w:cstheme="minorHAnsi"/>
          <w:color w:val="000000" w:themeColor="text1"/>
        </w:rPr>
        <w:t>, and its complex with mini-G</w:t>
      </w:r>
      <w:r w:rsidRPr="003A7CA2">
        <w:rPr>
          <w:rFonts w:asciiTheme="minorHAnsi" w:hAnsiTheme="minorHAnsi" w:cstheme="minorHAnsi"/>
          <w:color w:val="000000" w:themeColor="text1"/>
          <w:vertAlign w:val="subscript"/>
        </w:rPr>
        <w:t>o</w:t>
      </w:r>
      <w:r w:rsidRPr="003A7CA2">
        <w:rPr>
          <w:rFonts w:asciiTheme="minorHAnsi" w:hAnsiTheme="minorHAnsi" w:cstheme="minorHAnsi"/>
          <w:color w:val="000000" w:themeColor="text1"/>
        </w:rPr>
        <w:t xml:space="preserve"> protein</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{"citationItems":[{"id":"ITEM-1","itemData":{"DOI":"10.1126/sciadv.aat7052","ISSN":"2375-2548","PMID":"30255144","abstract":"Selective coupling of G protein (heterotrimeric guanine nucleotide–binding protein)–coupled receptors (GPCRs) to specific Gα-protein subtypes is critical to transform extracellular signals, carried by natural ligands and clinical drugs, into cellular responses. At the center of this transduction event lies the formation of a signaling complex between the receptor and G protein. We report the crystal structure of light-sensitive GPCR rhodopsin bound to an engineered mini-G o protein. The conformation of the receptor is identical to all previous structures of active rhodopsin, including the complex with arrestin. Thus, rhodopsin seems to adopt predominantly one thermodynamically stable active conformation, effectively acting like a “structural switch,” allowing for maximum efficiency in the visual system. Furthermore, our analysis of the well-defined GPCR–G protein interface suggests that the precise position of the carboxyl-terminal “hook-like” element of the G protein (its four last residues) relative to the TM7/helix 8 (H8) joint of the receptor is a significant determinant in selective G protein activation.","author":[{"dropping-particle":"","family":"Tsai","given":"Ching-Ju","non-dropping-particle":"","parse-names":false,"suffix":""},{"dropping-particle":"","family":"Pamula","given":"Filip","non-dropping-particle":"","parse-names":false,"suffix":""},{"dropping-particle":"","family":"Nehmé","given":"Rony","non-dropping-particle":"","parse-names":false,"suffix":""},{"dropping-particle":"","family":"Mühle","given":"Jonas","non-dropping-particle":"","parse-names":false,"suffix":""},{"dropping-particle":"","family":"Weinert","given":"Tobias","non-dropping-particle":"","parse-names":false,"suffix":""},{"dropping-particle":"","family":"Flock","given":"Tilman","non-dropping-particle":"","parse-names":false,"suffix":""},{"dropping-particle":"","family":"Nogly","given":"Przemyslaw","non-dropping-particle":"","parse-names":false,"suffix":""},{"dropping-particle":"","family":"Edwards","given":"Patricia C.","non-dropping-particle":"","parse-names":false,"suffix":""},{"dropping-particle":"","family":"Carpenter","given":"Byron","non-dropping-particle":"","parse-names":false,"suffix":""},{"dropping-particle":"","family":"Gruhl","given":"Thomas","non-dropping-particle":"","parse-names":false,"suffix":""},{"dropping-particle":"","family":"Ma","given":"Pikyee","non-dropping-particle":"","parse-names":false,"suffix":""},{"dropping-particle":"","family":"Deupi","given":"Xavier","non-dropping-particle":"","parse-names":false,"suffix":""},{"dropping-particle":"","family":"Standfuss","given":"Jörg","non-dropping-particle":"","parse-names":false,"suffix":""},{"dropping-particle":"","family":"Tate","given":"Christopher G.","non-dropping-particle":"","parse-names":false,"suffix":""},{"dropping-particle":"","family":"Schertler","given":"Gebhard F. X.","non-dropping-particle":"","parse-names":false,"suffix":""}],"container-title":"Science Advances","id":"ITEM-1","issue":"9","issued":{"date-parts":[["2018","9","19"]]},"page":"eaat7052","title":"Crystal structure of rhodopsin in complex with a mini-G o sheds light on the principles of G protein selectivity","type":"article-journal","volume":"4"},"uris":["http://www.mendeley.com/documents/?uuid=97c0d7dd-c0e8-481f-854c-1e851b850dd1"]},{"id":"ITEM-2","itemData":{"DOI":"10.1093/protein/gzw049","ISSN":"1741-0126","PMID":"27672048","abstract":"G protein-coupled receptors (GPCRs) modulate cytoplasmic signalling in response to extracellular stimuli, and are important therapeutic targets in a wide range of diseases. Structure determination of GPCRs in all activation states is important to elucidate the precise mechanism of signal transduction and to facilitate optimal drug design. However, due to their inherent instability, crystallisation of GPCRs in complex with cytoplasmic signalling proteins, such as heterotrimeric G proteins and β-arrestins, has proved challenging. Here, we describe the design of a minimal G protein, mini-Gs, which is composed solely of the GTPase domain from the adenylate cyclase stimulating G protein Gs Mini-Gs is a small, soluble protein, which efficiently couples GPCRs in the absence of Gβγ subunits. We engineered mini-Gs, using rational design mutagenesis, to form a stable complex with detergent-solubilised β1-adrenergic receptor (β1AR). Mini G proteins induce similar pharmacological and structural changes in GPCRs as heterotrimeric G proteins, but eliminate many of the problems associated with crystallisation of these complexes, specifically their large size, conformational dynamics and instability in detergent. They are therefore novel tools, which will facilitate the biochemical and structural characterisation of GPCRs in their active conformation.","author":[{"dropping-particle":"","family":"Carpenter","given":"Byron","non-dropping-particle":"","parse-names":false,"suffix":""},{"dropping-particle":"","family":"Tate","given":"Christopher G","non-dropping-particle":"","parse-names":false,"suffix":""}],"container-title":"Protein Engineering Design and Selection","id":"ITEM-2","issue":"12","issued":{"date-parts":[["2016","9","26"]]},"page":"583-594","title":"Engineering a minimal G protein to facilitate crystallisation of G protein-coupled receptors in their active conformation","type":"article-journal","volume":"29"},"uris":["http://www.mendeley.com/documents/?uuid=b928d4bb-e975-4615-a092-b424780fe426"]}],"mendeley":{"formattedCitation":"&lt;sup&gt;4, 5&lt;/sup&gt;","plainTextFormattedCitation":"4, 5","previouslyFormattedCitation":"&lt;sup&gt;4, 5&lt;/sup&gt;"},"properties":{"noteIndex":0},"schema":"https://github.com/citation-style-language/schema/raw/master/csl-citation.json"}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bCs/>
          <w:noProof/>
          <w:color w:val="000000" w:themeColor="text1"/>
          <w:vertAlign w:val="superscript"/>
        </w:rPr>
        <w:t>4,5</w:t>
      </w:r>
      <w:r w:rsidR="00E02BEB" w:rsidRPr="003A7CA2">
        <w:rPr>
          <w:rStyle w:val="FootnoteReference"/>
          <w:rFonts w:asciiTheme="minorHAnsi" w:hAnsiTheme="minorHAnsi" w:cstheme="minorHAnsi"/>
          <w:color w:val="000000" w:themeColor="text1"/>
        </w:rPr>
        <w:fldChar w:fldCharType="end"/>
      </w:r>
      <w:r w:rsidRPr="003A7CA2">
        <w:rPr>
          <w:rFonts w:asciiTheme="minorHAnsi" w:hAnsiTheme="minorHAnsi" w:cstheme="minorHAnsi"/>
          <w:color w:val="000000" w:themeColor="text1"/>
        </w:rPr>
        <w:t xml:space="preserve"> </w:t>
      </w:r>
      <w:r w:rsidR="00084634" w:rsidRPr="003A7CA2">
        <w:rPr>
          <w:rFonts w:asciiTheme="minorHAnsi" w:hAnsiTheme="minorHAnsi" w:cstheme="minorHAnsi"/>
          <w:color w:val="000000" w:themeColor="text1"/>
        </w:rPr>
        <w:t>for the</w:t>
      </w:r>
      <w:r w:rsidR="0060447C" w:rsidRPr="003A7CA2">
        <w:rPr>
          <w:rFonts w:asciiTheme="minorHAnsi" w:hAnsiTheme="minorHAnsi" w:cstheme="minorHAnsi"/>
          <w:color w:val="000000" w:themeColor="text1"/>
        </w:rPr>
        <w:t xml:space="preserve"> detergent screening</w:t>
      </w:r>
      <w:r w:rsidR="00084634" w:rsidRPr="003A7CA2">
        <w:rPr>
          <w:rFonts w:asciiTheme="minorHAnsi" w:hAnsiTheme="minorHAnsi" w:cstheme="minorHAnsi"/>
          <w:color w:val="000000" w:themeColor="text1"/>
        </w:rPr>
        <w:t xml:space="preserve"> experiments</w:t>
      </w:r>
      <w:r w:rsidR="00393F65" w:rsidRPr="003A7CA2">
        <w:rPr>
          <w:rFonts w:asciiTheme="minorHAnsi" w:hAnsiTheme="minorHAnsi" w:cstheme="minorHAnsi"/>
          <w:color w:val="000000" w:themeColor="text1"/>
        </w:rPr>
        <w:t>, representing the inactive state and active state, respectively</w:t>
      </w:r>
      <w:r w:rsidRPr="003A7CA2">
        <w:rPr>
          <w:rFonts w:asciiTheme="minorHAnsi" w:hAnsiTheme="minorHAnsi" w:cstheme="minorHAnsi"/>
          <w:color w:val="000000" w:themeColor="text1"/>
        </w:rPr>
        <w:t xml:space="preserve">. </w:t>
      </w:r>
      <w:r w:rsidR="0060447C" w:rsidRPr="003A7CA2">
        <w:rPr>
          <w:rFonts w:asciiTheme="minorHAnsi" w:hAnsiTheme="minorHAnsi" w:cstheme="minorHAnsi"/>
          <w:color w:val="000000" w:themeColor="text1"/>
        </w:rPr>
        <w:t>The detergent screening focuse</w:t>
      </w:r>
      <w:r w:rsidR="0039393D" w:rsidRPr="003A7CA2">
        <w:rPr>
          <w:rFonts w:asciiTheme="minorHAnsi" w:hAnsiTheme="minorHAnsi" w:cstheme="minorHAnsi"/>
          <w:color w:val="000000" w:themeColor="text1"/>
        </w:rPr>
        <w:t>d</w:t>
      </w:r>
      <w:r w:rsidR="0060447C" w:rsidRPr="003A7CA2">
        <w:rPr>
          <w:rFonts w:asciiTheme="minorHAnsi" w:hAnsiTheme="minorHAnsi" w:cstheme="minorHAnsi"/>
          <w:color w:val="000000" w:themeColor="text1"/>
        </w:rPr>
        <w:t xml:space="preserve"> on the classical alkyl maltoside and glucoside detergents and the neopentyl glycol </w:t>
      </w:r>
      <w:r w:rsidR="004112AE" w:rsidRPr="004112AE">
        <w:rPr>
          <w:rFonts w:asciiTheme="minorHAnsi" w:hAnsiTheme="minorHAnsi" w:cstheme="minorHAnsi"/>
          <w:color w:val="000000" w:themeColor="text1"/>
        </w:rPr>
        <w:t>(</w:t>
      </w:r>
      <w:r w:rsidR="0060447C" w:rsidRPr="003A7CA2">
        <w:rPr>
          <w:rFonts w:asciiTheme="minorHAnsi" w:hAnsiTheme="minorHAnsi" w:cstheme="minorHAnsi"/>
          <w:color w:val="000000" w:themeColor="text1"/>
        </w:rPr>
        <w:t>N</w:t>
      </w:r>
      <w:r w:rsidR="0039393D" w:rsidRPr="003A7CA2">
        <w:rPr>
          <w:rFonts w:asciiTheme="minorHAnsi" w:hAnsiTheme="minorHAnsi" w:cstheme="minorHAnsi"/>
          <w:color w:val="000000" w:themeColor="text1"/>
        </w:rPr>
        <w:t>P</w:t>
      </w:r>
      <w:r w:rsidR="0060447C" w:rsidRPr="003A7CA2">
        <w:rPr>
          <w:rFonts w:asciiTheme="minorHAnsi" w:hAnsiTheme="minorHAnsi" w:cstheme="minorHAnsi"/>
          <w:color w:val="000000" w:themeColor="text1"/>
        </w:rPr>
        <w:t>G</w:t>
      </w:r>
      <w:r w:rsidR="004112AE" w:rsidRPr="004112AE">
        <w:rPr>
          <w:rFonts w:asciiTheme="minorHAnsi" w:hAnsiTheme="minorHAnsi" w:cstheme="minorHAnsi"/>
          <w:color w:val="000000" w:themeColor="text1"/>
        </w:rPr>
        <w:t>)</w:t>
      </w:r>
      <w:r w:rsidR="0060447C" w:rsidRPr="003A7CA2">
        <w:rPr>
          <w:rFonts w:asciiTheme="minorHAnsi" w:hAnsiTheme="minorHAnsi" w:cstheme="minorHAnsi"/>
          <w:color w:val="000000" w:themeColor="text1"/>
        </w:rPr>
        <w:t xml:space="preserve"> detergents. </w:t>
      </w:r>
      <w:r w:rsidR="0039393D" w:rsidRPr="003A7CA2">
        <w:rPr>
          <w:rFonts w:asciiTheme="minorHAnsi" w:hAnsiTheme="minorHAnsi" w:cstheme="minorHAnsi"/>
          <w:color w:val="000000" w:themeColor="text1"/>
        </w:rPr>
        <w:t xml:space="preserve">In this context, a </w:t>
      </w:r>
      <w:r w:rsidR="00EE3AB0" w:rsidRPr="003A7CA2">
        <w:rPr>
          <w:rFonts w:asciiTheme="minorHAnsi" w:hAnsiTheme="minorHAnsi" w:cstheme="minorHAnsi"/>
          <w:color w:val="000000" w:themeColor="text1"/>
        </w:rPr>
        <w:t xml:space="preserve">classical detergent </w:t>
      </w:r>
      <w:r w:rsidR="00A606F9" w:rsidRPr="003A7CA2">
        <w:rPr>
          <w:rFonts w:asciiTheme="minorHAnsi" w:hAnsiTheme="minorHAnsi" w:cstheme="minorHAnsi"/>
          <w:color w:val="000000" w:themeColor="text1"/>
        </w:rPr>
        <w:t>is built from</w:t>
      </w:r>
      <w:r w:rsidR="00EE3AB0" w:rsidRPr="003A7CA2">
        <w:rPr>
          <w:rFonts w:asciiTheme="minorHAnsi" w:hAnsiTheme="minorHAnsi" w:cstheme="minorHAnsi"/>
          <w:color w:val="000000" w:themeColor="text1"/>
        </w:rPr>
        <w:t xml:space="preserve"> a sugar head group and an alkyl chain</w:t>
      </w:r>
      <w:r w:rsidR="003C1DCD" w:rsidRPr="003A7CA2">
        <w:rPr>
          <w:rFonts w:asciiTheme="minorHAnsi" w:hAnsiTheme="minorHAnsi" w:cstheme="minorHAnsi"/>
          <w:color w:val="000000" w:themeColor="text1"/>
        </w:rPr>
        <w:t>, while</w:t>
      </w:r>
      <w:r w:rsidR="00A606F9" w:rsidRPr="003A7CA2">
        <w:rPr>
          <w:rFonts w:asciiTheme="minorHAnsi" w:hAnsiTheme="minorHAnsi" w:cstheme="minorHAnsi"/>
          <w:color w:val="000000" w:themeColor="text1"/>
        </w:rPr>
        <w:t xml:space="preserve"> the N</w:t>
      </w:r>
      <w:r w:rsidR="0039393D" w:rsidRPr="003A7CA2">
        <w:rPr>
          <w:rFonts w:asciiTheme="minorHAnsi" w:hAnsiTheme="minorHAnsi" w:cstheme="minorHAnsi"/>
          <w:color w:val="000000" w:themeColor="text1"/>
        </w:rPr>
        <w:t>P</w:t>
      </w:r>
      <w:r w:rsidR="00A606F9" w:rsidRPr="003A7CA2">
        <w:rPr>
          <w:rFonts w:asciiTheme="minorHAnsi" w:hAnsiTheme="minorHAnsi" w:cstheme="minorHAnsi"/>
          <w:color w:val="000000" w:themeColor="text1"/>
        </w:rPr>
        <w:t>G type detergents contains two identical classical detergents that are fused by a quaternary carbon at the interface between the sugars and the alkyl chains</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{"citationItems":[{"id":"ITEM-1","itemData":{"DOI":"10.1038/nmeth.1526","ISBN":"1548-7105 (Electronic)\\r1548-7091 (Linking)","ISSN":"1548-7105","PMID":"21037590","abstract":"The understanding of integral membrane protein (IMP) structure and function is hampered by the difficulty of handling these proteins. Aqueous solubilization, necessary for many types of biophysical analysis, generally requires a detergent to shield the large lipophilic surfaces of native IMPs. Many proteins remain difficult to study owing to a lack of suitable detergents. We introduce a class of amphiphiles, each built around a central quaternary carbon atom derived from neopentyl glycol, with hydrophilic groups derived from maltose. Representatives of this maltose-neopentyl glycol (MNG) amphiphile family show favorable behavior relative to conventional detergents, as manifested in multiple membrane protein systems, leading to enhanced structural stability and successful crystallization. MNG amphiphiles are promising tools for membrane protein science because of the ease with which they may be prepared and the facility with which their structures may be varied.","author":[{"dropping-particle":"","family":"Chae","given":"Pil Seok","non-dropping-particle":"","parse-names":false,"suffix":""},{"dropping-particle":"","family":"Rasmussen","given":"Søren G F","non-dropping-particle":"","parse-names":false,"suffix":""},{"dropping-particle":"","family":"Rana","given":"Rohini R","non-dropping-particle":"","parse-names":false,"suffix":""},{"dropping-particle":"","family":"Gotfryd","given":"Kamil","non-dropping-particle":"","parse-names":false,"suffix":""},{"dropping-particle":"","family":"Chandra","given":"Richa","non-dropping-particle":"","parse-names":false,"suffix":""},{"dropping-particle":"","family":"Goren","given":"Michael A","non-dropping-particle":"","parse-names":false,"suffix":""},{"dropping-particle":"","family":"Kruse","given":"Andrew C","non-dropping-particle":"","parse-names":false,"suffix":""},{"dropping-particle":"","family":"Nurva","given":"Shailika","non-dropping-particle":"","parse-names":false,"suffix":""},{"dropping-particle":"","family":"Loland","given":"Claus J","non-dropping-particle":"","parse-names":false,"suffix":""},{"dropping-particle":"","family":"Pierre","given":"Yves","non-dropping-particle":"","parse-names":false,"suffix":""},{"dropping-particle":"","family":"Drew","given":"David","non-dropping-particle":"","parse-names":false,"suffix":""},{"dropping-particle":"","family":"Popot","given":"Jean-Luc","non-dropping-particle":"","parse-names":false,"suffix":""},{"dropping-particle":"","family":"Picot","given":"Daniel","non-dropping-particle":"","parse-names":false,"suffix":""},{"dropping-particle":"","family":"Fox","given":"Brian G","non-dropping-particle":"","parse-names":false,"suffix":""},{"dropping-particle":"","family":"Guan","given":"Lan","non-dropping-particle":"","parse-names":false,"suffix":""},{"dropping-particle":"","family":"Gether","given":"Ulrik","non-dropping-particle":"","parse-names":false,"suffix":""},{"dropping-particle":"","family":"Byrne","given":"Bernadette","non-dropping-particle":"","parse-names":false,"suffix":""},{"dropping-particle":"","family":"Kobilka","given":"Brian","non-dropping-particle":"","parse-names":false,"suffix":""},{"dropping-particle":"","family":"Gellman","given":"Samuel H","non-dropping-particle":"","parse-names":false,"suffix":""}],"container-title":"Nature methods","id":"ITEM-1","issue":"12","issued":{"date-parts":[["2010","12"]]},"page":"1003-8","title":"Maltose-neopentyl glycol (MNG) amphiphiles for solubilization, stabilization and crystallization of membrane proteins.","type":"article-journal","volume":"7"},"uris":["http://www.mendeley.com/documents/?uuid=d6f243ec-c4df-48b5-88e3-c298c0d5466f"]},{"id":"ITEM-2","itemData":{"DOI":"10.1107/S2053230X14025035","ISSN":"2053-230X","abstract":"At the time when the first membrane-protein crystal structure was determined, crystallization of these molecules was widely perceived as extremely arduous. Today, that perception has changed drastically, and the process is regarded as routine (or nearly so). On the occasion of the International Year of Crystallography 2014, this review presents a snapshot of the current state of the art, with an emphasis on the role of detergents in this process. A survey of membrane-protein crystal structures published since 2012 reveals that the direct crystallization of protein–detergent complexes remains the dominant methodology; in addition, lipidic mesophases have proven immensely useful, particularly in specific niches, and bicelles, while perhaps undervalued, have provided important contributions as well. Evolving trends include the addition of lipids to protein–detergent complexes and the gradual incorporation of new detergents into the standard repertoire. Stability has emerged as a critical parameter controlling how a membrane protein behaves in the presence of detergent, and efforts to enhance stability are discussed. Finally, although discovery-based screening approaches continue to dwarf mechanistic efforts to unravel crystallization, recent technical advances offer hope that future experiments might incorporate the rational manipulation of crystallization behaviors.","author":[{"dropping-particle":"","family":"Loll","given":"Patrick J.","non-dropping-particle":"","parse-names":false,"suffix":""}],"container-title":"Acta Crystallographica Section F Structural Biology Communications","id":"ITEM-2","issue":"12","issued":{"date-parts":[["2014","12","1"]]},"page":"1576-1583","publisher":"International Union of Crystallography","title":"Membrane proteins, detergents and crystals: what is the state of the art?","type":"article-journal","volume":"70"},"uris":["http://www.mendeley.com/documents/?uuid=3d29b3d3-ec75-46b3-b110-6d739c0ccf53"]},{"id":"ITEM-3","itemData":{"DOI":"10.1039/c2cc36844g","ISSN":"1364-548X","PMID":"23165475","abstract":"The development of a new class of surfactants for membrane protein manipulation, \"GNG amphiphiles\", is reported. These amphiphiles display promising behavior for membrane proteins, as demonstrated recently by the high resolution structure of a sodium-pumping pyrophosphatase reported by Kellosalo et al. (Science, 2012, 337, 473).","author":[{"dropping-particle":"","family":"Chae","given":"Pil Seok","non-dropping-particle":"","parse-names":false,"suffix":""},{"dropping-particle":"","family":"Rana","given":"Rohini R.","non-dropping-particle":"","parse-names":false,"suffix":""},{"dropping-particle":"","family":"Gotfryd","given":"Kamil","non-dropping-particle":"","parse-names":false,"suffix":""},{"dropping-particle":"","family":"Rasmussen","given":"Søren G F","non-dropping-particle":"","parse-names":false,"suffix":""},{"dropping-particle":"","family":"Kruse","given":"Andrew C.","non-dropping-particle":"","parse-names":false,"suffix":""},{"dropping-particle":"","family":"Cho","given":"Kyung Ho","non-dropping-particle":"","parse-names":false,"suffix":""},{"dropping-particle":"","family":"Capaldi","given":"Stefano","non-dropping-particle":"","parse-names":false,"suffix":""},{"dropping-particle":"","family":"Carlsson","given":"Emil","non-dropping-particle":"","parse-names":false,"suffix":""},{"dropping-particle":"","family":"Kobilka","given":"Brian","non-dropping-particle":"","parse-names":false,"suffix":""},{"dropping-particle":"","family":"Loland","given":"Claus J.","non-dropping-particle":"","parse-names":false,"suffix":""},{"dropping-particle":"","family":"Gether","given":"Ulrik","non-dropping-particle":"","parse-names":false,"suffix":""},{"dropping-particle":"","family":"Banerjee","given":"Surajit","non-dropping-particle":"","parse-names":false,"suffix":""},{"dropping-particle":"","family":"Byrne","given":"Bernadette","non-dropping-particle":"","parse-names":false,"suffix":""},{"dropping-particle":"","family":"Lee","given":"John K.","non-dropping-particle":"","parse-names":false,"suffix":""},{"dropping-particle":"","family":"Gellman","given":"Samuel H.","non-dropping-particle":"","parse-names":false,"suffix":""}],"container-title":"Chemical communications (Cambridge, England)","id":"ITEM-3","issue":"23","issued":{"date-parts":[["2013","3","21"]]},"page":"2287-9","title":"Glucose-neopentyl glycol (GNG) amphiphiles for membrane protein study.","type":"article-journal","volume":"49"},"uris":["http://www.mendeley.com/documents/?uuid=e2cd32ba-31c0-4dfc-af63-39d2cede91d0"]}],"mendeley":{"formattedCitation":"&lt;sup&gt;6–8&lt;/sup&gt;","plainTextFormattedCitation":"6–8","previouslyFormattedCitation":"&lt;sup&gt;6–8&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bCs/>
          <w:noProof/>
          <w:color w:val="000000" w:themeColor="text1"/>
          <w:vertAlign w:val="superscript"/>
        </w:rPr>
        <w:t>6–8</w:t>
      </w:r>
      <w:r w:rsidR="00E02BEB" w:rsidRPr="003A7CA2">
        <w:rPr>
          <w:rStyle w:val="FootnoteReference"/>
          <w:rFonts w:asciiTheme="minorHAnsi" w:hAnsiTheme="minorHAnsi" w:cstheme="minorHAnsi"/>
          <w:color w:val="000000" w:themeColor="text1"/>
        </w:rPr>
        <w:fldChar w:fldCharType="end"/>
      </w:r>
      <w:r w:rsidR="00A606F9" w:rsidRPr="003A7CA2">
        <w:rPr>
          <w:rFonts w:asciiTheme="minorHAnsi" w:hAnsiTheme="minorHAnsi" w:cstheme="minorHAnsi"/>
          <w:color w:val="000000" w:themeColor="text1"/>
        </w:rPr>
        <w:t xml:space="preserve">. </w:t>
      </w:r>
    </w:p>
    <w:p w14:paraId="10768962" w14:textId="77777777" w:rsidR="0060447C" w:rsidRPr="003A7CA2" w:rsidRDefault="0060447C" w:rsidP="00EF1582">
      <w:pPr>
        <w:tabs>
          <w:tab w:val="left" w:pos="180"/>
        </w:tabs>
        <w:rPr>
          <w:rFonts w:asciiTheme="minorHAnsi" w:hAnsiTheme="minorHAnsi" w:cstheme="minorHAnsi"/>
          <w:color w:val="000000" w:themeColor="text1"/>
        </w:rPr>
      </w:pPr>
    </w:p>
    <w:p w14:paraId="2E8120BC" w14:textId="3B102580" w:rsidR="001823D5" w:rsidRPr="003A7CA2" w:rsidRDefault="0039393D" w:rsidP="00EF1582">
      <w:pPr>
        <w:tabs>
          <w:tab w:val="left" w:pos="180"/>
        </w:tabs>
        <w:rPr>
          <w:rFonts w:asciiTheme="minorHAnsi" w:hAnsiTheme="minorHAnsi" w:cstheme="minorHAnsi"/>
          <w:color w:val="000000" w:themeColor="text1"/>
        </w:rPr>
      </w:pPr>
      <w:r w:rsidRPr="003A7CA2">
        <w:rPr>
          <w:rFonts w:asciiTheme="minorHAnsi" w:hAnsiTheme="minorHAnsi" w:cstheme="minorHAnsi"/>
          <w:color w:val="000000" w:themeColor="text1"/>
        </w:rPr>
        <w:t>A</w:t>
      </w:r>
      <w:r w:rsidR="00C50DF7" w:rsidRPr="003A7CA2">
        <w:rPr>
          <w:rFonts w:asciiTheme="minorHAnsi" w:hAnsiTheme="minorHAnsi" w:cstheme="minorHAnsi"/>
          <w:color w:val="000000" w:themeColor="text1"/>
        </w:rPr>
        <w:t>n</w:t>
      </w:r>
      <w:r w:rsidR="00156FD9" w:rsidRPr="003A7CA2">
        <w:rPr>
          <w:rFonts w:asciiTheme="minorHAnsi" w:hAnsiTheme="minorHAnsi" w:cstheme="minorHAnsi"/>
          <w:color w:val="000000" w:themeColor="text1"/>
        </w:rPr>
        <w:t xml:space="preserve"> </w:t>
      </w:r>
      <w:r w:rsidR="00C50DF7" w:rsidRPr="003A7CA2">
        <w:rPr>
          <w:rFonts w:asciiTheme="minorHAnsi" w:hAnsiTheme="minorHAnsi" w:cstheme="minorHAnsi"/>
          <w:color w:val="000000" w:themeColor="text1"/>
        </w:rPr>
        <w:t xml:space="preserve">experimental </w:t>
      </w:r>
      <w:r w:rsidR="00156FD9" w:rsidRPr="003A7CA2">
        <w:rPr>
          <w:rFonts w:asciiTheme="minorHAnsi" w:hAnsiTheme="minorHAnsi" w:cstheme="minorHAnsi"/>
          <w:color w:val="000000" w:themeColor="text1"/>
        </w:rPr>
        <w:t xml:space="preserve">workflow </w:t>
      </w:r>
      <w:r w:rsidRPr="003A7CA2">
        <w:rPr>
          <w:rFonts w:asciiTheme="minorHAnsi" w:hAnsiTheme="minorHAnsi" w:cstheme="minorHAnsi"/>
          <w:color w:val="000000" w:themeColor="text1"/>
        </w:rPr>
        <w:t xml:space="preserve">was designed </w:t>
      </w:r>
      <w:r w:rsidR="00C50DF7" w:rsidRPr="003A7CA2">
        <w:rPr>
          <w:rFonts w:asciiTheme="minorHAnsi" w:hAnsiTheme="minorHAnsi" w:cstheme="minorHAnsi"/>
          <w:color w:val="000000" w:themeColor="text1"/>
        </w:rPr>
        <w:t xml:space="preserve">starting from </w:t>
      </w:r>
      <w:r w:rsidRPr="003A7CA2">
        <w:rPr>
          <w:rFonts w:asciiTheme="minorHAnsi" w:hAnsiTheme="minorHAnsi" w:cstheme="minorHAnsi"/>
          <w:color w:val="000000" w:themeColor="text1"/>
        </w:rPr>
        <w:t xml:space="preserve">the </w:t>
      </w:r>
      <w:r w:rsidR="00C50DF7" w:rsidRPr="003A7CA2">
        <w:rPr>
          <w:rFonts w:asciiTheme="minorHAnsi" w:hAnsiTheme="minorHAnsi" w:cstheme="minorHAnsi"/>
          <w:color w:val="000000" w:themeColor="text1"/>
        </w:rPr>
        <w:t>purification of rhodopsin in different detergents</w:t>
      </w:r>
      <w:r w:rsidR="00553D12" w:rsidRPr="003A7CA2">
        <w:rPr>
          <w:rFonts w:asciiTheme="minorHAnsi" w:hAnsiTheme="minorHAnsi" w:cstheme="minorHAnsi"/>
          <w:color w:val="000000" w:themeColor="text1"/>
        </w:rPr>
        <w:t>, followed by formation of the rhodopsin</w:t>
      </w:r>
      <w:r w:rsidR="00553D12" w:rsidRPr="003A7CA2">
        <w:rPr>
          <w:rFonts w:cstheme="minorHAnsi"/>
          <w:color w:val="000000" w:themeColor="text1"/>
        </w:rPr>
        <w:t>–</w:t>
      </w:r>
      <w:r w:rsidR="00553D12" w:rsidRPr="003A7CA2">
        <w:rPr>
          <w:rFonts w:asciiTheme="minorHAnsi" w:hAnsiTheme="minorHAnsi" w:cstheme="minorHAnsi"/>
          <w:color w:val="000000" w:themeColor="text1"/>
        </w:rPr>
        <w:t>mini-G</w:t>
      </w:r>
      <w:r w:rsidR="00553D12" w:rsidRPr="003A7CA2">
        <w:rPr>
          <w:rFonts w:asciiTheme="minorHAnsi" w:hAnsiTheme="minorHAnsi" w:cstheme="minorHAnsi"/>
          <w:color w:val="000000" w:themeColor="text1"/>
          <w:vertAlign w:val="subscript"/>
        </w:rPr>
        <w:t>o</w:t>
      </w:r>
      <w:r w:rsidR="00553D12" w:rsidRPr="003A7CA2">
        <w:rPr>
          <w:rFonts w:asciiTheme="minorHAnsi" w:hAnsiTheme="minorHAnsi" w:cstheme="minorHAnsi"/>
          <w:color w:val="000000" w:themeColor="text1"/>
        </w:rPr>
        <w:t xml:space="preserve"> complex</w:t>
      </w:r>
      <w:r w:rsidR="00C50DF7" w:rsidRPr="003A7CA2">
        <w:rPr>
          <w:rFonts w:asciiTheme="minorHAnsi" w:hAnsiTheme="minorHAnsi" w:cstheme="minorHAnsi"/>
          <w:color w:val="000000" w:themeColor="text1"/>
        </w:rPr>
        <w:t xml:space="preserve"> and </w:t>
      </w:r>
      <w:r w:rsidR="00553D12" w:rsidRPr="003A7CA2">
        <w:rPr>
          <w:rFonts w:asciiTheme="minorHAnsi" w:hAnsiTheme="minorHAnsi" w:cstheme="minorHAnsi"/>
          <w:color w:val="000000" w:themeColor="text1"/>
        </w:rPr>
        <w:t>ending with the</w:t>
      </w:r>
      <w:r w:rsidR="0094197C" w:rsidRPr="003A7CA2">
        <w:rPr>
          <w:rFonts w:asciiTheme="minorHAnsi" w:hAnsiTheme="minorHAnsi" w:cstheme="minorHAnsi"/>
          <w:color w:val="000000" w:themeColor="text1"/>
        </w:rPr>
        <w:t xml:space="preserve"> </w:t>
      </w:r>
      <w:r w:rsidR="00C50DF7" w:rsidRPr="003A7CA2">
        <w:rPr>
          <w:rFonts w:asciiTheme="minorHAnsi" w:hAnsiTheme="minorHAnsi" w:cstheme="minorHAnsi"/>
          <w:color w:val="000000" w:themeColor="text1"/>
        </w:rPr>
        <w:t xml:space="preserve">characterization of </w:t>
      </w:r>
      <w:r w:rsidR="0094197C" w:rsidRPr="003A7CA2">
        <w:rPr>
          <w:rFonts w:asciiTheme="minorHAnsi" w:hAnsiTheme="minorHAnsi" w:cstheme="minorHAnsi"/>
          <w:color w:val="000000" w:themeColor="text1"/>
        </w:rPr>
        <w:t xml:space="preserve">the </w:t>
      </w:r>
      <w:r w:rsidR="00553D12" w:rsidRPr="003A7CA2">
        <w:rPr>
          <w:rFonts w:asciiTheme="minorHAnsi" w:hAnsiTheme="minorHAnsi" w:cstheme="minorHAnsi"/>
          <w:color w:val="000000" w:themeColor="text1"/>
        </w:rPr>
        <w:t xml:space="preserve">complex </w:t>
      </w:r>
      <w:r w:rsidR="00C50DF7" w:rsidRPr="003A7CA2">
        <w:rPr>
          <w:rFonts w:asciiTheme="minorHAnsi" w:hAnsiTheme="minorHAnsi" w:cstheme="minorHAnsi"/>
          <w:color w:val="000000" w:themeColor="text1"/>
        </w:rPr>
        <w:t>using several methods</w:t>
      </w:r>
      <w:r w:rsidR="00777067"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777067" w:rsidRPr="003A7CA2">
        <w:rPr>
          <w:rFonts w:asciiTheme="minorHAnsi" w:hAnsiTheme="minorHAnsi" w:cstheme="minorHAnsi"/>
          <w:b/>
          <w:color w:val="000000" w:themeColor="text1"/>
        </w:rPr>
        <w:t>Figure 1</w:t>
      </w:r>
      <w:r w:rsidR="004112AE" w:rsidRPr="004112AE">
        <w:rPr>
          <w:rFonts w:asciiTheme="minorHAnsi" w:hAnsiTheme="minorHAnsi" w:cstheme="minorHAnsi"/>
          <w:color w:val="000000" w:themeColor="text1"/>
        </w:rPr>
        <w:t>)</w:t>
      </w:r>
      <w:r w:rsidR="00C50DF7" w:rsidRPr="00323E33">
        <w:rPr>
          <w:rFonts w:asciiTheme="minorHAnsi" w:hAnsiTheme="minorHAnsi" w:cstheme="minorHAnsi"/>
          <w:color w:val="000000" w:themeColor="text1"/>
        </w:rPr>
        <w:t>.</w:t>
      </w:r>
      <w:r w:rsidR="00CA0C7E" w:rsidRPr="003A7CA2">
        <w:rPr>
          <w:rFonts w:asciiTheme="minorHAnsi" w:hAnsiTheme="minorHAnsi" w:cstheme="minorHAnsi"/>
          <w:color w:val="000000" w:themeColor="text1"/>
        </w:rPr>
        <w:t xml:space="preserve"> </w:t>
      </w:r>
      <w:r w:rsidR="00553D12" w:rsidRPr="003A7CA2">
        <w:rPr>
          <w:rFonts w:asciiTheme="minorHAnsi" w:hAnsiTheme="minorHAnsi" w:cstheme="minorHAnsi"/>
          <w:color w:val="000000" w:themeColor="text1"/>
        </w:rPr>
        <w:t>For the inactive state of</w:t>
      </w:r>
      <w:r w:rsidR="005D60C5" w:rsidRPr="003A7CA2">
        <w:rPr>
          <w:rFonts w:asciiTheme="minorHAnsi" w:hAnsiTheme="minorHAnsi" w:cstheme="minorHAnsi"/>
          <w:color w:val="000000" w:themeColor="text1"/>
        </w:rPr>
        <w:t xml:space="preserve"> rhodopsin, </w:t>
      </w:r>
      <w:r w:rsidR="00553D12" w:rsidRPr="003A7CA2">
        <w:rPr>
          <w:rFonts w:asciiTheme="minorHAnsi" w:hAnsiTheme="minorHAnsi" w:cstheme="minorHAnsi"/>
          <w:color w:val="000000" w:themeColor="text1"/>
        </w:rPr>
        <w:t>reconstitution of the</w:t>
      </w:r>
      <w:r w:rsidR="005D60C5" w:rsidRPr="003A7CA2">
        <w:rPr>
          <w:rFonts w:asciiTheme="minorHAnsi" w:hAnsiTheme="minorHAnsi" w:cstheme="minorHAnsi"/>
          <w:color w:val="000000" w:themeColor="text1"/>
        </w:rPr>
        <w:t xml:space="preserve"> light sensitive ligand 9-cis retinal</w:t>
      </w:r>
      <w:r w:rsidR="00553D12" w:rsidRPr="003A7CA2">
        <w:rPr>
          <w:rFonts w:asciiTheme="minorHAnsi" w:hAnsiTheme="minorHAnsi" w:cstheme="minorHAnsi"/>
          <w:color w:val="000000" w:themeColor="text1"/>
        </w:rPr>
        <w:t xml:space="preserve"> was monitored by </w:t>
      </w:r>
      <w:r w:rsidR="005D60C5" w:rsidRPr="003A7CA2">
        <w:rPr>
          <w:rFonts w:asciiTheme="minorHAnsi" w:hAnsiTheme="minorHAnsi" w:cstheme="minorHAnsi"/>
          <w:color w:val="000000" w:themeColor="text1"/>
        </w:rPr>
        <w:t xml:space="preserve">ultraviolet-visible </w:t>
      </w:r>
      <w:r w:rsidR="004112AE" w:rsidRPr="004112AE">
        <w:rPr>
          <w:rFonts w:asciiTheme="minorHAnsi" w:hAnsiTheme="minorHAnsi" w:cstheme="minorHAnsi"/>
          <w:color w:val="000000" w:themeColor="text1"/>
        </w:rPr>
        <w:t>(</w:t>
      </w:r>
      <w:r w:rsidR="005D60C5" w:rsidRPr="003A7CA2">
        <w:rPr>
          <w:rFonts w:asciiTheme="minorHAnsi" w:hAnsiTheme="minorHAnsi" w:cstheme="minorHAnsi"/>
          <w:color w:val="000000" w:themeColor="text1"/>
        </w:rPr>
        <w:t>UV-VIS</w:t>
      </w:r>
      <w:r w:rsidR="004112AE" w:rsidRPr="004112AE">
        <w:rPr>
          <w:rFonts w:asciiTheme="minorHAnsi" w:hAnsiTheme="minorHAnsi" w:cstheme="minorHAnsi"/>
          <w:color w:val="000000" w:themeColor="text1"/>
        </w:rPr>
        <w:t>)</w:t>
      </w:r>
      <w:r w:rsidR="005D60C5" w:rsidRPr="003A7CA2">
        <w:rPr>
          <w:rFonts w:asciiTheme="minorHAnsi" w:hAnsiTheme="minorHAnsi" w:cstheme="minorHAnsi"/>
          <w:color w:val="000000" w:themeColor="text1"/>
        </w:rPr>
        <w:t xml:space="preserve"> spectroscopy. The spectrum reveals the physic</w:t>
      </w:r>
      <w:r w:rsidR="00553D12" w:rsidRPr="003A7CA2">
        <w:rPr>
          <w:rFonts w:asciiTheme="minorHAnsi" w:hAnsiTheme="minorHAnsi" w:cstheme="minorHAnsi"/>
          <w:color w:val="000000" w:themeColor="text1"/>
        </w:rPr>
        <w:t>o</w:t>
      </w:r>
      <w:r w:rsidR="005D60C5" w:rsidRPr="003A7CA2">
        <w:rPr>
          <w:rFonts w:asciiTheme="minorHAnsi" w:hAnsiTheme="minorHAnsi" w:cstheme="minorHAnsi"/>
          <w:color w:val="000000" w:themeColor="text1"/>
        </w:rPr>
        <w:t xml:space="preserve">chemical </w:t>
      </w:r>
      <w:r w:rsidR="00B951B6" w:rsidRPr="003A7CA2">
        <w:rPr>
          <w:rFonts w:asciiTheme="minorHAnsi" w:hAnsiTheme="minorHAnsi" w:cstheme="minorHAnsi"/>
          <w:color w:val="000000" w:themeColor="text1"/>
        </w:rPr>
        <w:t>state of the</w:t>
      </w:r>
      <w:r w:rsidR="005D60C5" w:rsidRPr="003A7CA2">
        <w:rPr>
          <w:rFonts w:asciiTheme="minorHAnsi" w:hAnsiTheme="minorHAnsi" w:cstheme="minorHAnsi"/>
          <w:color w:val="000000" w:themeColor="text1"/>
        </w:rPr>
        <w:t xml:space="preserve"> retinal </w:t>
      </w:r>
      <w:r w:rsidR="00B951B6" w:rsidRPr="003A7CA2">
        <w:rPr>
          <w:rFonts w:asciiTheme="minorHAnsi" w:hAnsiTheme="minorHAnsi" w:cstheme="minorHAnsi"/>
          <w:color w:val="000000" w:themeColor="text1"/>
        </w:rPr>
        <w:t xml:space="preserve">and </w:t>
      </w:r>
      <w:r w:rsidR="00553D12" w:rsidRPr="003A7CA2">
        <w:rPr>
          <w:rFonts w:asciiTheme="minorHAnsi" w:hAnsiTheme="minorHAnsi" w:cstheme="minorHAnsi"/>
          <w:color w:val="000000" w:themeColor="text1"/>
        </w:rPr>
        <w:t xml:space="preserve">is indicative of its </w:t>
      </w:r>
      <w:r w:rsidR="003124BF" w:rsidRPr="003A7CA2">
        <w:rPr>
          <w:rFonts w:asciiTheme="minorHAnsi" w:hAnsiTheme="minorHAnsi" w:cstheme="minorHAnsi"/>
          <w:color w:val="000000" w:themeColor="text1"/>
        </w:rPr>
        <w:t>environment</w:t>
      </w:r>
      <w:r w:rsidR="00B951B6" w:rsidRPr="003A7CA2">
        <w:rPr>
          <w:rFonts w:asciiTheme="minorHAnsi" w:hAnsiTheme="minorHAnsi" w:cstheme="minorHAnsi"/>
          <w:color w:val="000000" w:themeColor="text1"/>
        </w:rPr>
        <w:t xml:space="preserve"> </w:t>
      </w:r>
      <w:r w:rsidR="00553D12" w:rsidRPr="003A7CA2">
        <w:rPr>
          <w:rFonts w:asciiTheme="minorHAnsi" w:hAnsiTheme="minorHAnsi" w:cstheme="minorHAnsi"/>
          <w:color w:val="000000" w:themeColor="text1"/>
        </w:rPr>
        <w:t xml:space="preserve">in </w:t>
      </w:r>
      <w:r w:rsidR="00B951B6" w:rsidRPr="003A7CA2">
        <w:rPr>
          <w:rFonts w:asciiTheme="minorHAnsi" w:hAnsiTheme="minorHAnsi" w:cstheme="minorHAnsi"/>
          <w:color w:val="000000" w:themeColor="text1"/>
        </w:rPr>
        <w:t xml:space="preserve">the retinal binding pocket </w:t>
      </w:r>
      <w:r w:rsidR="00553D12" w:rsidRPr="003A7CA2">
        <w:rPr>
          <w:rFonts w:asciiTheme="minorHAnsi" w:hAnsiTheme="minorHAnsi" w:cstheme="minorHAnsi"/>
          <w:color w:val="000000" w:themeColor="text1"/>
        </w:rPr>
        <w:t xml:space="preserve">of </w:t>
      </w:r>
      <w:r w:rsidR="00B951B6" w:rsidRPr="003A7CA2">
        <w:rPr>
          <w:rFonts w:asciiTheme="minorHAnsi" w:hAnsiTheme="minorHAnsi" w:cstheme="minorHAnsi"/>
          <w:color w:val="000000" w:themeColor="text1"/>
        </w:rPr>
        <w:t>rhodopsin.</w:t>
      </w:r>
      <w:r w:rsidR="00435D08" w:rsidRPr="003A7CA2">
        <w:rPr>
          <w:rFonts w:asciiTheme="minorHAnsi" w:hAnsiTheme="minorHAnsi" w:cstheme="minorHAnsi"/>
          <w:color w:val="000000" w:themeColor="text1"/>
        </w:rPr>
        <w:t xml:space="preserve"> </w:t>
      </w:r>
      <w:r w:rsidR="00DB7BF1" w:rsidRPr="003A7CA2">
        <w:rPr>
          <w:rFonts w:asciiTheme="minorHAnsi" w:hAnsiTheme="minorHAnsi" w:cstheme="minorHAnsi"/>
          <w:color w:val="000000" w:themeColor="text1"/>
        </w:rPr>
        <w:t>Size</w:t>
      </w:r>
      <w:r w:rsidR="00D01EC0">
        <w:rPr>
          <w:rFonts w:asciiTheme="minorHAnsi" w:hAnsiTheme="minorHAnsi" w:cstheme="minorHAnsi"/>
          <w:color w:val="000000" w:themeColor="text1"/>
        </w:rPr>
        <w:t xml:space="preserve"> </w:t>
      </w:r>
      <w:r w:rsidR="00DB7BF1" w:rsidRPr="003A7CA2">
        <w:rPr>
          <w:rFonts w:asciiTheme="minorHAnsi" w:hAnsiTheme="minorHAnsi" w:cstheme="minorHAnsi"/>
          <w:color w:val="000000" w:themeColor="text1"/>
        </w:rPr>
        <w:t xml:space="preserve">exclusion chromatography </w:t>
      </w:r>
      <w:r w:rsidR="004112AE" w:rsidRPr="004112AE">
        <w:rPr>
          <w:rFonts w:asciiTheme="minorHAnsi" w:hAnsiTheme="minorHAnsi" w:cstheme="minorHAnsi"/>
          <w:color w:val="000000" w:themeColor="text1"/>
        </w:rPr>
        <w:t>(</w:t>
      </w:r>
      <w:r w:rsidR="00DB7BF1" w:rsidRPr="003A7CA2">
        <w:rPr>
          <w:rFonts w:asciiTheme="minorHAnsi" w:hAnsiTheme="minorHAnsi" w:cstheme="minorHAnsi"/>
          <w:color w:val="000000" w:themeColor="text1"/>
        </w:rPr>
        <w:t>SEC</w:t>
      </w:r>
      <w:r w:rsidR="004112AE" w:rsidRPr="004112AE">
        <w:rPr>
          <w:rFonts w:asciiTheme="minorHAnsi" w:hAnsiTheme="minorHAnsi" w:cstheme="minorHAnsi"/>
          <w:color w:val="000000" w:themeColor="text1"/>
        </w:rPr>
        <w:t>)</w:t>
      </w:r>
      <w:r w:rsidR="00DB7BF1" w:rsidRPr="003A7CA2">
        <w:rPr>
          <w:rFonts w:asciiTheme="minorHAnsi" w:hAnsiTheme="minorHAnsi" w:cstheme="minorHAnsi"/>
          <w:color w:val="000000" w:themeColor="text1"/>
        </w:rPr>
        <w:t xml:space="preserve"> </w:t>
      </w:r>
      <w:r w:rsidR="00553D12" w:rsidRPr="003A7CA2">
        <w:rPr>
          <w:rFonts w:asciiTheme="minorHAnsi" w:hAnsiTheme="minorHAnsi" w:cstheme="minorHAnsi"/>
          <w:color w:val="000000" w:themeColor="text1"/>
        </w:rPr>
        <w:t>wa</w:t>
      </w:r>
      <w:r w:rsidR="00DB7BF1" w:rsidRPr="003A7CA2">
        <w:rPr>
          <w:rFonts w:asciiTheme="minorHAnsi" w:hAnsiTheme="minorHAnsi" w:cstheme="minorHAnsi"/>
          <w:color w:val="000000" w:themeColor="text1"/>
        </w:rPr>
        <w:t xml:space="preserve">s employed to </w:t>
      </w:r>
      <w:r w:rsidR="00C136D9" w:rsidRPr="003A7CA2">
        <w:rPr>
          <w:rFonts w:asciiTheme="minorHAnsi" w:hAnsiTheme="minorHAnsi" w:cstheme="minorHAnsi"/>
          <w:color w:val="000000" w:themeColor="text1"/>
        </w:rPr>
        <w:t>asses</w:t>
      </w:r>
      <w:r w:rsidR="00D01EC0">
        <w:rPr>
          <w:rFonts w:asciiTheme="minorHAnsi" w:hAnsiTheme="minorHAnsi" w:cstheme="minorHAnsi"/>
          <w:color w:val="000000" w:themeColor="text1"/>
        </w:rPr>
        <w:t>s</w:t>
      </w:r>
      <w:r w:rsidR="00DB7BF1" w:rsidRPr="003A7CA2">
        <w:rPr>
          <w:rFonts w:asciiTheme="minorHAnsi" w:hAnsiTheme="minorHAnsi" w:cstheme="minorHAnsi"/>
          <w:color w:val="000000" w:themeColor="text1"/>
        </w:rPr>
        <w:t xml:space="preserve"> monodispersity of </w:t>
      </w:r>
      <w:r w:rsidR="00553D12" w:rsidRPr="003A7CA2">
        <w:rPr>
          <w:rFonts w:asciiTheme="minorHAnsi" w:hAnsiTheme="minorHAnsi" w:cstheme="minorHAnsi"/>
          <w:color w:val="000000" w:themeColor="text1"/>
        </w:rPr>
        <w:t xml:space="preserve">purified </w:t>
      </w:r>
      <w:r w:rsidR="00DB7BF1" w:rsidRPr="003A7CA2">
        <w:rPr>
          <w:rFonts w:asciiTheme="minorHAnsi" w:hAnsiTheme="minorHAnsi" w:cstheme="minorHAnsi"/>
          <w:color w:val="000000" w:themeColor="text1"/>
        </w:rPr>
        <w:t xml:space="preserve">rhodopsin as well as formation of the </w:t>
      </w:r>
      <w:r w:rsidR="00C136D9" w:rsidRPr="003A7CA2">
        <w:rPr>
          <w:rFonts w:asciiTheme="minorHAnsi" w:hAnsiTheme="minorHAnsi" w:cstheme="minorHAnsi"/>
          <w:color w:val="000000" w:themeColor="text1"/>
        </w:rPr>
        <w:t>rhodopsin</w:t>
      </w:r>
      <w:r w:rsidR="00C136D9" w:rsidRPr="003A7CA2">
        <w:rPr>
          <w:rFonts w:cstheme="minorHAnsi"/>
          <w:color w:val="000000" w:themeColor="text1"/>
        </w:rPr>
        <w:t>–</w:t>
      </w:r>
      <w:r w:rsidR="00C136D9" w:rsidRPr="003A7CA2">
        <w:rPr>
          <w:rFonts w:asciiTheme="minorHAnsi" w:hAnsiTheme="minorHAnsi" w:cstheme="minorHAnsi"/>
          <w:color w:val="000000" w:themeColor="text1"/>
        </w:rPr>
        <w:t>mini-G</w:t>
      </w:r>
      <w:r w:rsidR="00C136D9" w:rsidRPr="003A7CA2">
        <w:rPr>
          <w:rFonts w:asciiTheme="minorHAnsi" w:hAnsiTheme="minorHAnsi" w:cstheme="minorHAnsi"/>
          <w:color w:val="000000" w:themeColor="text1"/>
          <w:vertAlign w:val="subscript"/>
        </w:rPr>
        <w:t>o</w:t>
      </w:r>
      <w:r w:rsidR="00C136D9" w:rsidRPr="003A7CA2">
        <w:rPr>
          <w:rFonts w:asciiTheme="minorHAnsi" w:hAnsiTheme="minorHAnsi" w:cstheme="minorHAnsi"/>
          <w:color w:val="000000" w:themeColor="text1"/>
        </w:rPr>
        <w:t xml:space="preserve"> complex</w:t>
      </w:r>
      <w:r w:rsidR="00DB7BF1" w:rsidRPr="003A7CA2">
        <w:rPr>
          <w:rFonts w:asciiTheme="minorHAnsi" w:hAnsiTheme="minorHAnsi" w:cstheme="minorHAnsi"/>
          <w:color w:val="000000" w:themeColor="text1"/>
        </w:rPr>
        <w:t xml:space="preserve">. </w:t>
      </w:r>
      <w:r w:rsidR="00421D83" w:rsidRPr="003A7CA2">
        <w:rPr>
          <w:rFonts w:asciiTheme="minorHAnsi" w:hAnsiTheme="minorHAnsi" w:cstheme="minorHAnsi"/>
          <w:color w:val="000000" w:themeColor="text1"/>
        </w:rPr>
        <w:t xml:space="preserve">As SEC </w:t>
      </w:r>
      <w:r w:rsidR="00D35E4D" w:rsidRPr="003A7CA2">
        <w:rPr>
          <w:rFonts w:asciiTheme="minorHAnsi" w:hAnsiTheme="minorHAnsi" w:cstheme="minorHAnsi"/>
          <w:color w:val="000000" w:themeColor="text1"/>
        </w:rPr>
        <w:t>diff</w:t>
      </w:r>
      <w:r w:rsidR="00553D12" w:rsidRPr="003A7CA2">
        <w:rPr>
          <w:rFonts w:asciiTheme="minorHAnsi" w:hAnsiTheme="minorHAnsi" w:cstheme="minorHAnsi"/>
          <w:color w:val="000000" w:themeColor="text1"/>
        </w:rPr>
        <w:t>e</w:t>
      </w:r>
      <w:r w:rsidR="00D35E4D" w:rsidRPr="003A7CA2">
        <w:rPr>
          <w:rFonts w:asciiTheme="minorHAnsi" w:hAnsiTheme="minorHAnsi" w:cstheme="minorHAnsi"/>
          <w:color w:val="000000" w:themeColor="text1"/>
        </w:rPr>
        <w:t>rentiates</w:t>
      </w:r>
      <w:r w:rsidR="00421D83" w:rsidRPr="003A7CA2">
        <w:rPr>
          <w:rFonts w:asciiTheme="minorHAnsi" w:hAnsiTheme="minorHAnsi" w:cstheme="minorHAnsi"/>
          <w:color w:val="000000" w:themeColor="text1"/>
        </w:rPr>
        <w:t xml:space="preserve"> protein molecules by their size</w:t>
      </w:r>
      <w:r w:rsidR="00553D12" w:rsidRPr="003A7CA2">
        <w:rPr>
          <w:rFonts w:asciiTheme="minorHAnsi" w:hAnsiTheme="minorHAnsi" w:cstheme="minorHAnsi"/>
          <w:color w:val="000000" w:themeColor="text1"/>
        </w:rPr>
        <w:t xml:space="preserve"> and shape</w:t>
      </w:r>
      <w:r w:rsidR="00421D83" w:rsidRPr="003A7CA2">
        <w:rPr>
          <w:rFonts w:asciiTheme="minorHAnsi" w:hAnsiTheme="minorHAnsi" w:cstheme="minorHAnsi"/>
          <w:color w:val="000000" w:themeColor="text1"/>
        </w:rPr>
        <w:t xml:space="preserve">, </w:t>
      </w:r>
      <w:r w:rsidR="00F917A0" w:rsidRPr="003A7CA2">
        <w:rPr>
          <w:rFonts w:asciiTheme="minorHAnsi" w:hAnsiTheme="minorHAnsi" w:cstheme="minorHAnsi"/>
          <w:color w:val="000000" w:themeColor="text1"/>
        </w:rPr>
        <w:t>aggregate</w:t>
      </w:r>
      <w:r w:rsidR="00421D83" w:rsidRPr="003A7CA2">
        <w:rPr>
          <w:rFonts w:asciiTheme="minorHAnsi" w:hAnsiTheme="minorHAnsi" w:cstheme="minorHAnsi"/>
          <w:color w:val="000000" w:themeColor="text1"/>
        </w:rPr>
        <w:t>d protein</w:t>
      </w:r>
      <w:r w:rsidR="00791F4E" w:rsidRPr="003A7CA2">
        <w:rPr>
          <w:rFonts w:asciiTheme="minorHAnsi" w:hAnsiTheme="minorHAnsi" w:cstheme="minorHAnsi"/>
          <w:color w:val="000000" w:themeColor="text1"/>
        </w:rPr>
        <w:t xml:space="preserve"> population</w:t>
      </w:r>
      <w:r w:rsidR="00421D83" w:rsidRPr="003A7CA2">
        <w:rPr>
          <w:rFonts w:asciiTheme="minorHAnsi" w:hAnsiTheme="minorHAnsi" w:cstheme="minorHAnsi"/>
          <w:color w:val="000000" w:themeColor="text1"/>
        </w:rPr>
        <w:t xml:space="preserve"> can be identified as they elute </w:t>
      </w:r>
      <w:r w:rsidR="00553D12" w:rsidRPr="003A7CA2">
        <w:rPr>
          <w:rFonts w:asciiTheme="minorHAnsi" w:hAnsiTheme="minorHAnsi" w:cstheme="minorHAnsi"/>
          <w:color w:val="000000" w:themeColor="text1"/>
        </w:rPr>
        <w:t xml:space="preserve">in </w:t>
      </w:r>
      <w:r w:rsidR="00421D83" w:rsidRPr="003A7CA2">
        <w:rPr>
          <w:rFonts w:asciiTheme="minorHAnsi" w:hAnsiTheme="minorHAnsi" w:cstheme="minorHAnsi"/>
          <w:color w:val="000000" w:themeColor="text1"/>
        </w:rPr>
        <w:t>the void volume.</w:t>
      </w:r>
      <w:r w:rsidR="0073003B" w:rsidRPr="003A7CA2">
        <w:rPr>
          <w:rFonts w:asciiTheme="minorHAnsi" w:hAnsiTheme="minorHAnsi" w:cstheme="minorHAnsi"/>
          <w:color w:val="000000" w:themeColor="text1"/>
        </w:rPr>
        <w:t xml:space="preserve"> To confirm complex formation, </w:t>
      </w:r>
      <w:r w:rsidR="00553D12" w:rsidRPr="003A7CA2">
        <w:rPr>
          <w:rFonts w:asciiTheme="minorHAnsi" w:hAnsiTheme="minorHAnsi" w:cstheme="minorHAnsi"/>
          <w:color w:val="000000" w:themeColor="text1"/>
        </w:rPr>
        <w:t xml:space="preserve">fractions from </w:t>
      </w:r>
      <w:r w:rsidR="00F541E4" w:rsidRPr="003A7CA2">
        <w:rPr>
          <w:rFonts w:asciiTheme="minorHAnsi" w:hAnsiTheme="minorHAnsi" w:cstheme="minorHAnsi"/>
          <w:color w:val="000000" w:themeColor="text1"/>
        </w:rPr>
        <w:t>SE</w:t>
      </w:r>
      <w:r w:rsidR="00553D12" w:rsidRPr="003A7CA2">
        <w:rPr>
          <w:rFonts w:asciiTheme="minorHAnsi" w:hAnsiTheme="minorHAnsi" w:cstheme="minorHAnsi"/>
          <w:color w:val="000000" w:themeColor="text1"/>
        </w:rPr>
        <w:t>C were</w:t>
      </w:r>
      <w:r w:rsidR="00F541E4" w:rsidRPr="003A7CA2">
        <w:rPr>
          <w:rFonts w:asciiTheme="minorHAnsi" w:hAnsiTheme="minorHAnsi" w:cstheme="minorHAnsi"/>
          <w:color w:val="000000" w:themeColor="text1"/>
        </w:rPr>
        <w:t xml:space="preserve"> assessed by sodium dodecyl</w:t>
      </w:r>
      <w:r w:rsidR="00526575" w:rsidRPr="003A7CA2">
        <w:rPr>
          <w:rFonts w:asciiTheme="minorHAnsi" w:hAnsiTheme="minorHAnsi" w:cstheme="minorHAnsi"/>
          <w:color w:val="000000" w:themeColor="text1"/>
        </w:rPr>
        <w:t xml:space="preserve"> </w:t>
      </w:r>
      <w:r w:rsidR="00F541E4" w:rsidRPr="003A7CA2">
        <w:rPr>
          <w:rFonts w:asciiTheme="minorHAnsi" w:hAnsiTheme="minorHAnsi" w:cstheme="minorHAnsi"/>
          <w:color w:val="000000" w:themeColor="text1"/>
        </w:rPr>
        <w:t>sulf</w:t>
      </w:r>
      <w:r w:rsidR="00526575" w:rsidRPr="003A7CA2">
        <w:rPr>
          <w:rFonts w:asciiTheme="minorHAnsi" w:hAnsiTheme="minorHAnsi" w:cstheme="minorHAnsi"/>
          <w:color w:val="000000" w:themeColor="text1"/>
        </w:rPr>
        <w:t xml:space="preserve">ate-polyacrylamide gel electrophoresis </w:t>
      </w:r>
      <w:r w:rsidR="004112AE" w:rsidRPr="004112AE">
        <w:rPr>
          <w:rFonts w:asciiTheme="minorHAnsi" w:hAnsiTheme="minorHAnsi" w:cstheme="minorHAnsi"/>
          <w:color w:val="000000" w:themeColor="text1"/>
        </w:rPr>
        <w:t>(</w:t>
      </w:r>
      <w:r w:rsidR="00526575" w:rsidRPr="003A7CA2">
        <w:rPr>
          <w:rFonts w:asciiTheme="minorHAnsi" w:hAnsiTheme="minorHAnsi" w:cstheme="minorHAnsi"/>
          <w:color w:val="000000" w:themeColor="text1"/>
        </w:rPr>
        <w:t>SDS-PAGE</w:t>
      </w:r>
      <w:r w:rsidR="004112AE" w:rsidRPr="004112AE">
        <w:rPr>
          <w:rFonts w:asciiTheme="minorHAnsi" w:hAnsiTheme="minorHAnsi" w:cstheme="minorHAnsi"/>
          <w:color w:val="000000" w:themeColor="text1"/>
        </w:rPr>
        <w:t>)</w:t>
      </w:r>
      <w:r w:rsidR="00526575" w:rsidRPr="003A7CA2">
        <w:rPr>
          <w:rFonts w:asciiTheme="minorHAnsi" w:hAnsiTheme="minorHAnsi" w:cstheme="minorHAnsi"/>
          <w:color w:val="000000" w:themeColor="text1"/>
        </w:rPr>
        <w:t xml:space="preserve"> to </w:t>
      </w:r>
      <w:r w:rsidR="00C136D9" w:rsidRPr="003A7CA2">
        <w:rPr>
          <w:rFonts w:asciiTheme="minorHAnsi" w:hAnsiTheme="minorHAnsi" w:cstheme="minorHAnsi"/>
          <w:color w:val="000000" w:themeColor="text1"/>
        </w:rPr>
        <w:t xml:space="preserve">confirm the presence of </w:t>
      </w:r>
      <w:r w:rsidR="009E3165" w:rsidRPr="003A7CA2">
        <w:rPr>
          <w:rFonts w:asciiTheme="minorHAnsi" w:hAnsiTheme="minorHAnsi" w:cstheme="minorHAnsi"/>
          <w:color w:val="000000" w:themeColor="text1"/>
        </w:rPr>
        <w:t xml:space="preserve">both </w:t>
      </w:r>
      <w:r w:rsidR="00526575" w:rsidRPr="003A7CA2">
        <w:rPr>
          <w:rFonts w:asciiTheme="minorHAnsi" w:hAnsiTheme="minorHAnsi" w:cstheme="minorHAnsi"/>
          <w:color w:val="000000" w:themeColor="text1"/>
        </w:rPr>
        <w:t>rhodopsin and mini-G</w:t>
      </w:r>
      <w:r w:rsidR="00526575" w:rsidRPr="003A7CA2">
        <w:rPr>
          <w:rFonts w:asciiTheme="minorHAnsi" w:hAnsiTheme="minorHAnsi" w:cstheme="minorHAnsi"/>
          <w:color w:val="000000" w:themeColor="text1"/>
          <w:vertAlign w:val="subscript"/>
        </w:rPr>
        <w:t>o</w:t>
      </w:r>
      <w:r w:rsidR="00526575" w:rsidRPr="003A7CA2">
        <w:rPr>
          <w:rFonts w:asciiTheme="minorHAnsi" w:hAnsiTheme="minorHAnsi" w:cstheme="minorHAnsi"/>
          <w:color w:val="000000" w:themeColor="text1"/>
        </w:rPr>
        <w:t>.</w:t>
      </w:r>
    </w:p>
    <w:p w14:paraId="2AD1A59D" w14:textId="77777777" w:rsidR="002A6F1F" w:rsidRPr="003A7CA2" w:rsidRDefault="002A6F1F" w:rsidP="00CC66B2">
      <w:pPr>
        <w:tabs>
          <w:tab w:val="left" w:pos="180"/>
        </w:tabs>
        <w:rPr>
          <w:rFonts w:asciiTheme="minorHAnsi" w:hAnsiTheme="minorHAnsi" w:cstheme="minorHAnsi"/>
          <w:color w:val="000000" w:themeColor="text1"/>
        </w:rPr>
      </w:pPr>
    </w:p>
    <w:p w14:paraId="47CB3F4B" w14:textId="2C3FD8B5" w:rsidR="00E07879" w:rsidRPr="003A7CA2" w:rsidRDefault="004676A3" w:rsidP="00645625">
      <w:pPr>
        <w:tabs>
          <w:tab w:val="left" w:pos="180"/>
        </w:tabs>
        <w:rPr>
          <w:rFonts w:asciiTheme="minorHAnsi" w:hAnsiTheme="minorHAnsi" w:cstheme="minorHAnsi"/>
          <w:color w:val="000000" w:themeColor="text1"/>
          <w:lang w:eastAsia="zh-TW"/>
        </w:rPr>
      </w:pPr>
      <w:r w:rsidRPr="003A7CA2">
        <w:rPr>
          <w:rFonts w:asciiTheme="minorHAnsi" w:hAnsiTheme="minorHAnsi" w:cstheme="minorHAnsi"/>
          <w:color w:val="000000" w:themeColor="text1"/>
          <w:lang w:eastAsia="zh-TW"/>
        </w:rPr>
        <w:t xml:space="preserve">Another factor </w:t>
      </w:r>
      <w:r w:rsidR="00326269" w:rsidRPr="003A7CA2">
        <w:rPr>
          <w:rFonts w:asciiTheme="minorHAnsi" w:hAnsiTheme="minorHAnsi" w:cstheme="minorHAnsi"/>
          <w:color w:val="000000" w:themeColor="text1"/>
          <w:lang w:eastAsia="zh-TW"/>
        </w:rPr>
        <w:t>that needs to be considered is post</w:t>
      </w:r>
      <w:r w:rsidR="0028756A" w:rsidRPr="003A7CA2">
        <w:rPr>
          <w:rFonts w:asciiTheme="minorHAnsi" w:hAnsiTheme="minorHAnsi" w:cstheme="minorHAnsi"/>
          <w:color w:val="000000" w:themeColor="text1"/>
          <w:lang w:eastAsia="zh-TW"/>
        </w:rPr>
        <w:t>-translational modification</w:t>
      </w:r>
      <w:r w:rsidRPr="003A7CA2">
        <w:rPr>
          <w:rFonts w:asciiTheme="minorHAnsi" w:hAnsiTheme="minorHAnsi" w:cstheme="minorHAnsi"/>
          <w:color w:val="000000" w:themeColor="text1"/>
          <w:lang w:eastAsia="zh-TW"/>
        </w:rPr>
        <w:t>s</w:t>
      </w:r>
      <w:r w:rsidR="0028756A"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6733BE" w:rsidRPr="003A7CA2">
        <w:rPr>
          <w:rFonts w:asciiTheme="minorHAnsi" w:hAnsiTheme="minorHAnsi" w:cstheme="minorHAnsi"/>
          <w:color w:val="000000" w:themeColor="text1"/>
          <w:lang w:eastAsia="zh-TW"/>
        </w:rPr>
        <w:t>PTM</w:t>
      </w:r>
      <w:r w:rsidR="004112AE" w:rsidRPr="004112AE">
        <w:rPr>
          <w:rFonts w:asciiTheme="minorHAnsi" w:hAnsiTheme="minorHAnsi" w:cstheme="minorHAnsi"/>
          <w:color w:val="000000" w:themeColor="text1"/>
          <w:lang w:eastAsia="zh-TW"/>
        </w:rPr>
        <w:t>)</w:t>
      </w:r>
      <w:r w:rsidR="003865F4" w:rsidRPr="003A7CA2">
        <w:rPr>
          <w:rFonts w:asciiTheme="minorHAnsi" w:hAnsiTheme="minorHAnsi" w:cstheme="minorHAnsi"/>
          <w:color w:val="000000" w:themeColor="text1"/>
          <w:lang w:eastAsia="zh-TW"/>
        </w:rPr>
        <w:t xml:space="preserve"> on the membrane proteins</w:t>
      </w:r>
      <w:r w:rsidRPr="003A7CA2">
        <w:rPr>
          <w:rFonts w:asciiTheme="minorHAnsi" w:hAnsiTheme="minorHAnsi" w:cstheme="minorHAnsi"/>
          <w:color w:val="000000" w:themeColor="text1"/>
          <w:lang w:eastAsia="zh-TW"/>
        </w:rPr>
        <w:t>. PTM</w:t>
      </w:r>
      <w:r w:rsidR="006733BE" w:rsidRPr="003A7CA2">
        <w:rPr>
          <w:rFonts w:asciiTheme="minorHAnsi" w:hAnsiTheme="minorHAnsi" w:cstheme="minorHAnsi"/>
          <w:color w:val="000000" w:themeColor="text1"/>
          <w:lang w:eastAsia="zh-TW"/>
        </w:rPr>
        <w:t xml:space="preserve"> </w:t>
      </w:r>
      <w:r w:rsidR="00645625" w:rsidRPr="003A7CA2">
        <w:rPr>
          <w:rFonts w:asciiTheme="minorHAnsi" w:hAnsiTheme="minorHAnsi" w:cstheme="minorHAnsi"/>
          <w:color w:val="000000" w:themeColor="text1"/>
          <w:lang w:eastAsia="zh-TW"/>
        </w:rPr>
        <w:t xml:space="preserve">such as </w:t>
      </w:r>
      <w:r w:rsidR="00356F74" w:rsidRPr="003A7CA2">
        <w:rPr>
          <w:rFonts w:asciiTheme="minorHAnsi" w:hAnsiTheme="minorHAnsi" w:cstheme="minorHAnsi"/>
          <w:color w:val="000000" w:themeColor="text1"/>
          <w:lang w:eastAsia="zh-TW"/>
        </w:rPr>
        <w:t>N-</w:t>
      </w:r>
      <w:r w:rsidR="00645625" w:rsidRPr="003A7CA2">
        <w:rPr>
          <w:rFonts w:asciiTheme="minorHAnsi" w:hAnsiTheme="minorHAnsi" w:cstheme="minorHAnsi"/>
          <w:color w:val="000000" w:themeColor="text1"/>
          <w:lang w:eastAsia="zh-TW"/>
        </w:rPr>
        <w:t xml:space="preserve">glycosylation </w:t>
      </w:r>
      <w:r w:rsidR="00356F74" w:rsidRPr="003A7CA2">
        <w:rPr>
          <w:rFonts w:asciiTheme="minorHAnsi" w:hAnsiTheme="minorHAnsi" w:cstheme="minorHAnsi"/>
          <w:color w:val="000000" w:themeColor="text1"/>
          <w:lang w:eastAsia="zh-TW"/>
        </w:rPr>
        <w:t>are often observed on</w:t>
      </w:r>
      <w:r w:rsidR="00645625" w:rsidRPr="003A7CA2">
        <w:rPr>
          <w:rFonts w:asciiTheme="minorHAnsi" w:hAnsiTheme="minorHAnsi" w:cstheme="minorHAnsi"/>
          <w:color w:val="000000" w:themeColor="text1"/>
          <w:lang w:eastAsia="zh-TW"/>
        </w:rPr>
        <w:t xml:space="preserve"> eukaryotic membrane proteins </w:t>
      </w:r>
      <w:r w:rsidR="00D35E4D" w:rsidRPr="003A7CA2">
        <w:rPr>
          <w:rFonts w:asciiTheme="minorHAnsi" w:hAnsiTheme="minorHAnsi" w:cstheme="minorHAnsi"/>
          <w:color w:val="000000" w:themeColor="text1"/>
          <w:lang w:eastAsia="zh-TW"/>
        </w:rPr>
        <w:t>produced</w:t>
      </w:r>
      <w:r w:rsidR="00645625" w:rsidRPr="003A7CA2">
        <w:rPr>
          <w:rFonts w:asciiTheme="minorHAnsi" w:hAnsiTheme="minorHAnsi" w:cstheme="minorHAnsi"/>
          <w:color w:val="000000" w:themeColor="text1"/>
          <w:lang w:eastAsia="zh-TW"/>
        </w:rPr>
        <w:t xml:space="preserve"> </w:t>
      </w:r>
      <w:r w:rsidR="00057307" w:rsidRPr="003A7CA2">
        <w:rPr>
          <w:rFonts w:asciiTheme="minorHAnsi" w:hAnsiTheme="minorHAnsi" w:cstheme="minorHAnsi"/>
          <w:color w:val="000000" w:themeColor="text1"/>
          <w:lang w:eastAsia="zh-TW"/>
        </w:rPr>
        <w:t>in</w:t>
      </w:r>
      <w:r w:rsidR="00356F74" w:rsidRPr="003A7CA2">
        <w:rPr>
          <w:rFonts w:asciiTheme="minorHAnsi" w:hAnsiTheme="minorHAnsi" w:cstheme="minorHAnsi"/>
          <w:color w:val="000000" w:themeColor="text1"/>
          <w:lang w:eastAsia="zh-TW"/>
        </w:rPr>
        <w:t xml:space="preserve"> </w:t>
      </w:r>
      <w:r w:rsidR="00645625" w:rsidRPr="003A7CA2">
        <w:rPr>
          <w:rFonts w:asciiTheme="minorHAnsi" w:hAnsiTheme="minorHAnsi" w:cstheme="minorHAnsi"/>
          <w:color w:val="000000" w:themeColor="text1"/>
          <w:lang w:eastAsia="zh-TW"/>
        </w:rPr>
        <w:t xml:space="preserve">mammalian and insect </w:t>
      </w:r>
      <w:r w:rsidR="00326269" w:rsidRPr="003A7CA2">
        <w:rPr>
          <w:rFonts w:asciiTheme="minorHAnsi" w:hAnsiTheme="minorHAnsi" w:cstheme="minorHAnsi"/>
          <w:color w:val="000000" w:themeColor="text1"/>
          <w:lang w:eastAsia="zh-TW"/>
        </w:rPr>
        <w:t xml:space="preserve">cell </w:t>
      </w:r>
      <w:r w:rsidR="00645625" w:rsidRPr="003A7CA2">
        <w:rPr>
          <w:rFonts w:asciiTheme="minorHAnsi" w:hAnsiTheme="minorHAnsi" w:cstheme="minorHAnsi"/>
          <w:color w:val="000000" w:themeColor="text1"/>
          <w:lang w:eastAsia="zh-TW"/>
        </w:rPr>
        <w:t xml:space="preserve">expression systems. </w:t>
      </w:r>
      <w:r w:rsidR="00356F74" w:rsidRPr="003A7CA2">
        <w:rPr>
          <w:rFonts w:asciiTheme="minorHAnsi" w:hAnsiTheme="minorHAnsi" w:cstheme="minorHAnsi"/>
          <w:color w:val="000000" w:themeColor="text1"/>
          <w:lang w:eastAsia="zh-TW"/>
        </w:rPr>
        <w:t xml:space="preserve">A </w:t>
      </w:r>
      <w:r w:rsidR="00645625" w:rsidRPr="003A7CA2">
        <w:rPr>
          <w:rFonts w:asciiTheme="minorHAnsi" w:hAnsiTheme="minorHAnsi" w:cstheme="minorHAnsi"/>
          <w:color w:val="000000" w:themeColor="text1"/>
          <w:lang w:eastAsia="zh-TW"/>
        </w:rPr>
        <w:t xml:space="preserve">limited </w:t>
      </w:r>
      <w:r w:rsidR="00356F74" w:rsidRPr="003A7CA2">
        <w:rPr>
          <w:rFonts w:asciiTheme="minorHAnsi" w:hAnsiTheme="minorHAnsi" w:cstheme="minorHAnsi"/>
          <w:color w:val="000000" w:themeColor="text1"/>
          <w:lang w:eastAsia="zh-TW"/>
        </w:rPr>
        <w:t>N-</w:t>
      </w:r>
      <w:r w:rsidR="00645625" w:rsidRPr="003A7CA2">
        <w:rPr>
          <w:rFonts w:asciiTheme="minorHAnsi" w:hAnsiTheme="minorHAnsi" w:cstheme="minorHAnsi"/>
          <w:color w:val="000000" w:themeColor="text1"/>
          <w:lang w:eastAsia="zh-TW"/>
        </w:rPr>
        <w:t xml:space="preserve">glycosylation strain of the human embryonic kidney 293 </w:t>
      </w:r>
      <w:r w:rsidR="004112AE" w:rsidRPr="004112AE">
        <w:rPr>
          <w:rFonts w:asciiTheme="minorHAnsi" w:hAnsiTheme="minorHAnsi" w:cstheme="minorHAnsi"/>
          <w:color w:val="000000" w:themeColor="text1"/>
          <w:lang w:eastAsia="zh-TW"/>
        </w:rPr>
        <w:t>(</w:t>
      </w:r>
      <w:r w:rsidR="00356F74" w:rsidRPr="003A7CA2">
        <w:rPr>
          <w:rFonts w:asciiTheme="minorHAnsi" w:hAnsiTheme="minorHAnsi" w:cstheme="minorHAnsi"/>
          <w:color w:val="000000" w:themeColor="text1"/>
          <w:lang w:eastAsia="zh-TW"/>
        </w:rPr>
        <w:t>HEK293</w:t>
      </w:r>
      <w:r w:rsidR="004112AE" w:rsidRPr="004112AE">
        <w:rPr>
          <w:rFonts w:asciiTheme="minorHAnsi" w:hAnsiTheme="minorHAnsi" w:cstheme="minorHAnsi"/>
          <w:color w:val="000000" w:themeColor="text1"/>
          <w:lang w:eastAsia="zh-TW"/>
        </w:rPr>
        <w:t>)</w:t>
      </w:r>
      <w:r w:rsidR="00356F74" w:rsidRPr="003A7CA2">
        <w:rPr>
          <w:rFonts w:asciiTheme="minorHAnsi" w:hAnsiTheme="minorHAnsi" w:cstheme="minorHAnsi"/>
          <w:color w:val="000000" w:themeColor="text1"/>
          <w:lang w:eastAsia="zh-TW"/>
        </w:rPr>
        <w:t xml:space="preserve"> </w:t>
      </w:r>
      <w:r w:rsidR="00645625" w:rsidRPr="003A7CA2">
        <w:rPr>
          <w:rFonts w:asciiTheme="minorHAnsi" w:hAnsiTheme="minorHAnsi" w:cstheme="minorHAnsi"/>
          <w:color w:val="000000" w:themeColor="text1"/>
          <w:lang w:eastAsia="zh-TW"/>
        </w:rPr>
        <w:t xml:space="preserve">cells </w:t>
      </w:r>
      <w:r w:rsidR="00356F74" w:rsidRPr="003A7CA2">
        <w:rPr>
          <w:rFonts w:asciiTheme="minorHAnsi" w:hAnsiTheme="minorHAnsi" w:cstheme="minorHAnsi"/>
          <w:color w:val="000000" w:themeColor="text1"/>
          <w:lang w:eastAsia="zh-TW"/>
        </w:rPr>
        <w:t>was</w:t>
      </w:r>
      <w:r w:rsidR="00645625" w:rsidRPr="003A7CA2">
        <w:rPr>
          <w:rFonts w:asciiTheme="minorHAnsi" w:hAnsiTheme="minorHAnsi" w:cstheme="minorHAnsi"/>
          <w:color w:val="000000" w:themeColor="text1"/>
          <w:lang w:eastAsia="zh-TW"/>
        </w:rPr>
        <w:t xml:space="preserve"> developed by </w:t>
      </w:r>
      <w:r w:rsidR="00356F74" w:rsidRPr="003A7CA2">
        <w:rPr>
          <w:rFonts w:asciiTheme="minorHAnsi" w:hAnsiTheme="minorHAnsi" w:cstheme="minorHAnsi"/>
          <w:color w:val="000000" w:themeColor="text1"/>
          <w:lang w:eastAsia="zh-TW"/>
        </w:rPr>
        <w:t xml:space="preserve">deletion of </w:t>
      </w:r>
      <w:r w:rsidR="00645625" w:rsidRPr="003A7CA2">
        <w:rPr>
          <w:rFonts w:asciiTheme="minorHAnsi" w:hAnsiTheme="minorHAnsi" w:cstheme="minorHAnsi"/>
          <w:color w:val="000000" w:themeColor="text1"/>
          <w:lang w:eastAsia="zh-TW"/>
        </w:rPr>
        <w:t xml:space="preserve">the </w:t>
      </w:r>
      <w:r w:rsidR="00356F74" w:rsidRPr="003A7CA2">
        <w:rPr>
          <w:rFonts w:asciiTheme="minorHAnsi" w:hAnsiTheme="minorHAnsi" w:cstheme="minorHAnsi"/>
          <w:color w:val="000000" w:themeColor="text1"/>
          <w:lang w:eastAsia="zh-TW"/>
        </w:rPr>
        <w:t xml:space="preserve">gene encoding </w:t>
      </w:r>
      <w:r w:rsidR="00645625" w:rsidRPr="003A7CA2">
        <w:rPr>
          <w:rFonts w:asciiTheme="minorHAnsi" w:hAnsiTheme="minorHAnsi" w:cstheme="minorHAnsi"/>
          <w:color w:val="000000" w:themeColor="text1"/>
          <w:lang w:eastAsia="zh-TW"/>
        </w:rPr>
        <w:t xml:space="preserve">N-acetylglucosaminyltransferase I </w:t>
      </w:r>
      <w:r w:rsidR="004112AE" w:rsidRPr="004112AE">
        <w:rPr>
          <w:rFonts w:asciiTheme="minorHAnsi" w:hAnsiTheme="minorHAnsi" w:cstheme="minorHAnsi"/>
          <w:color w:val="000000" w:themeColor="text1"/>
          <w:lang w:eastAsia="zh-TW"/>
        </w:rPr>
        <w:t>(</w:t>
      </w:r>
      <w:r w:rsidR="00645625" w:rsidRPr="003A7CA2">
        <w:rPr>
          <w:rFonts w:asciiTheme="minorHAnsi" w:hAnsiTheme="minorHAnsi" w:cstheme="minorHAnsi"/>
          <w:color w:val="000000" w:themeColor="text1"/>
          <w:lang w:eastAsia="zh-TW"/>
        </w:rPr>
        <w:t>GnTI</w:t>
      </w:r>
      <w:r w:rsidR="004112AE" w:rsidRPr="004112AE">
        <w:rPr>
          <w:rFonts w:asciiTheme="minorHAnsi" w:hAnsiTheme="minorHAnsi" w:cstheme="minorHAnsi"/>
          <w:color w:val="000000" w:themeColor="text1"/>
          <w:lang w:eastAsia="zh-TW"/>
        </w:rPr>
        <w:t>)</w:t>
      </w:r>
      <w:r w:rsidR="00784B19" w:rsidRPr="003A7CA2">
        <w:rPr>
          <w:rFonts w:asciiTheme="minorHAnsi" w:hAnsiTheme="minorHAnsi" w:cstheme="minorHAnsi"/>
          <w:color w:val="000000" w:themeColor="text1"/>
          <w:lang w:eastAsia="zh-TW"/>
        </w:rPr>
        <w:t xml:space="preserve">, resulting in homogenous N-glycosylation </w:t>
      </w:r>
      <w:r w:rsidR="00356F74" w:rsidRPr="003A7CA2">
        <w:rPr>
          <w:rFonts w:asciiTheme="minorHAnsi" w:hAnsiTheme="minorHAnsi" w:cstheme="minorHAnsi"/>
          <w:color w:val="000000" w:themeColor="text1"/>
          <w:lang w:eastAsia="zh-TW"/>
        </w:rPr>
        <w:t xml:space="preserve">by </w:t>
      </w:r>
      <w:r w:rsidR="00784B19" w:rsidRPr="003A7CA2">
        <w:rPr>
          <w:rFonts w:asciiTheme="minorHAnsi" w:hAnsiTheme="minorHAnsi" w:cstheme="minorHAnsi"/>
          <w:color w:val="000000" w:themeColor="text1"/>
          <w:lang w:eastAsia="zh-TW"/>
        </w:rPr>
        <w:t>Gl</w:t>
      </w:r>
      <w:r w:rsidR="00FD7B98" w:rsidRPr="003A7CA2">
        <w:rPr>
          <w:rFonts w:asciiTheme="minorHAnsi" w:hAnsiTheme="minorHAnsi" w:cstheme="minorHAnsi"/>
          <w:color w:val="000000" w:themeColor="text1"/>
          <w:lang w:eastAsia="zh-TW"/>
        </w:rPr>
        <w:t>c</w:t>
      </w:r>
      <w:r w:rsidR="00784B19" w:rsidRPr="003A7CA2">
        <w:rPr>
          <w:rFonts w:asciiTheme="minorHAnsi" w:hAnsiTheme="minorHAnsi" w:cstheme="minorHAnsi"/>
          <w:color w:val="000000" w:themeColor="text1"/>
          <w:lang w:eastAsia="zh-TW"/>
        </w:rPr>
        <w:t>NAc</w:t>
      </w:r>
      <w:r w:rsidR="00784B19" w:rsidRPr="003A7CA2">
        <w:rPr>
          <w:rFonts w:asciiTheme="minorHAnsi" w:hAnsiTheme="minorHAnsi" w:cstheme="minorHAnsi"/>
          <w:color w:val="000000" w:themeColor="text1"/>
          <w:vertAlign w:val="subscript"/>
          <w:lang w:eastAsia="zh-TW"/>
        </w:rPr>
        <w:t>2</w:t>
      </w:r>
      <w:r w:rsidR="00784B19" w:rsidRPr="003A7CA2">
        <w:rPr>
          <w:rFonts w:asciiTheme="minorHAnsi" w:hAnsiTheme="minorHAnsi" w:cstheme="minorHAnsi"/>
          <w:color w:val="000000" w:themeColor="text1"/>
          <w:lang w:eastAsia="zh-TW"/>
        </w:rPr>
        <w:t>Man</w:t>
      </w:r>
      <w:r w:rsidR="00784B19" w:rsidRPr="003A7CA2">
        <w:rPr>
          <w:rFonts w:asciiTheme="minorHAnsi" w:hAnsiTheme="minorHAnsi" w:cstheme="minorHAnsi"/>
          <w:color w:val="000000" w:themeColor="text1"/>
          <w:vertAlign w:val="subscript"/>
          <w:lang w:eastAsia="zh-TW"/>
        </w:rPr>
        <w:t>5</w:t>
      </w:r>
      <w:r w:rsidR="00356F74" w:rsidRPr="003A7CA2">
        <w:rPr>
          <w:rFonts w:asciiTheme="minorHAnsi" w:hAnsiTheme="minorHAnsi" w:cstheme="minorHAnsi"/>
          <w:color w:val="000000" w:themeColor="text1"/>
          <w:lang w:eastAsia="zh-TW"/>
        </w:rPr>
        <w:t xml:space="preserve"> at the consensus site Asn-X-Ser/Thr</w:t>
      </w:r>
      <w:r w:rsidR="007A1680" w:rsidRPr="003A7CA2">
        <w:rPr>
          <w:rFonts w:asciiTheme="minorHAnsi" w:hAnsiTheme="minorHAnsi" w:cstheme="minorHAnsi"/>
          <w:color w:val="000000" w:themeColor="text1"/>
          <w:lang w:eastAsia="zh-TW"/>
        </w:rPr>
        <w:t xml:space="preserve">. </w:t>
      </w:r>
      <w:r w:rsidR="00342EC4" w:rsidRPr="003A7CA2">
        <w:rPr>
          <w:rFonts w:asciiTheme="minorHAnsi" w:hAnsiTheme="minorHAnsi" w:cstheme="minorHAnsi"/>
          <w:color w:val="000000" w:themeColor="text1"/>
          <w:lang w:eastAsia="zh-TW"/>
        </w:rPr>
        <w:t xml:space="preserve">Although </w:t>
      </w:r>
      <w:r w:rsidR="00356F74" w:rsidRPr="003A7CA2">
        <w:rPr>
          <w:rFonts w:asciiTheme="minorHAnsi" w:hAnsiTheme="minorHAnsi" w:cstheme="minorHAnsi"/>
          <w:color w:val="000000" w:themeColor="text1"/>
          <w:lang w:eastAsia="zh-TW"/>
        </w:rPr>
        <w:t>N-</w:t>
      </w:r>
      <w:r w:rsidR="00342EC4" w:rsidRPr="003A7CA2">
        <w:rPr>
          <w:rFonts w:asciiTheme="minorHAnsi" w:hAnsiTheme="minorHAnsi" w:cstheme="minorHAnsi"/>
          <w:color w:val="000000" w:themeColor="text1"/>
          <w:lang w:eastAsia="zh-TW"/>
        </w:rPr>
        <w:t>glycosylation c</w:t>
      </w:r>
      <w:r w:rsidR="00356F74" w:rsidRPr="003A7CA2">
        <w:rPr>
          <w:rFonts w:asciiTheme="minorHAnsi" w:hAnsiTheme="minorHAnsi" w:cstheme="minorHAnsi"/>
          <w:color w:val="000000" w:themeColor="text1"/>
          <w:lang w:eastAsia="zh-TW"/>
        </w:rPr>
        <w:t>an</w:t>
      </w:r>
      <w:r w:rsidR="00342EC4" w:rsidRPr="003A7CA2">
        <w:rPr>
          <w:rFonts w:asciiTheme="minorHAnsi" w:hAnsiTheme="minorHAnsi" w:cstheme="minorHAnsi"/>
          <w:color w:val="000000" w:themeColor="text1"/>
          <w:lang w:eastAsia="zh-TW"/>
        </w:rPr>
        <w:t xml:space="preserve"> be </w:t>
      </w:r>
      <w:r w:rsidR="00356F74" w:rsidRPr="003A7CA2">
        <w:rPr>
          <w:rFonts w:asciiTheme="minorHAnsi" w:hAnsiTheme="minorHAnsi" w:cstheme="minorHAnsi"/>
          <w:color w:val="000000" w:themeColor="text1"/>
          <w:lang w:eastAsia="zh-TW"/>
        </w:rPr>
        <w:t>prevented</w:t>
      </w:r>
      <w:r w:rsidR="00342EC4" w:rsidRPr="003A7CA2">
        <w:rPr>
          <w:rFonts w:asciiTheme="minorHAnsi" w:hAnsiTheme="minorHAnsi" w:cstheme="minorHAnsi"/>
          <w:color w:val="000000" w:themeColor="text1"/>
          <w:lang w:eastAsia="zh-TW"/>
        </w:rPr>
        <w:t xml:space="preserve"> by mutating </w:t>
      </w:r>
      <w:r w:rsidR="00356F74" w:rsidRPr="003A7CA2">
        <w:rPr>
          <w:rFonts w:asciiTheme="minorHAnsi" w:hAnsiTheme="minorHAnsi" w:cstheme="minorHAnsi"/>
          <w:color w:val="000000" w:themeColor="text1"/>
          <w:lang w:eastAsia="zh-TW"/>
        </w:rPr>
        <w:t xml:space="preserve">an amino acid </w:t>
      </w:r>
      <w:r w:rsidR="00342EC4" w:rsidRPr="003A7CA2">
        <w:rPr>
          <w:rFonts w:asciiTheme="minorHAnsi" w:hAnsiTheme="minorHAnsi" w:cstheme="minorHAnsi"/>
          <w:color w:val="000000" w:themeColor="text1"/>
          <w:lang w:eastAsia="zh-TW"/>
        </w:rPr>
        <w:t>residue</w:t>
      </w:r>
      <w:r w:rsidR="00356F74" w:rsidRPr="003A7CA2">
        <w:rPr>
          <w:rFonts w:asciiTheme="minorHAnsi" w:hAnsiTheme="minorHAnsi" w:cstheme="minorHAnsi"/>
          <w:color w:val="000000" w:themeColor="text1"/>
          <w:lang w:eastAsia="zh-TW"/>
        </w:rPr>
        <w:t xml:space="preserve"> in the consensus site</w:t>
      </w:r>
      <w:r w:rsidR="00342EC4" w:rsidRPr="003A7CA2">
        <w:rPr>
          <w:rFonts w:asciiTheme="minorHAnsi" w:hAnsiTheme="minorHAnsi" w:cstheme="minorHAnsi"/>
          <w:color w:val="000000" w:themeColor="text1"/>
          <w:lang w:eastAsia="zh-TW"/>
        </w:rPr>
        <w:t xml:space="preserve">, </w:t>
      </w:r>
      <w:r w:rsidR="00681A87" w:rsidRPr="003A7CA2">
        <w:rPr>
          <w:rFonts w:asciiTheme="minorHAnsi" w:hAnsiTheme="minorHAnsi" w:cstheme="minorHAnsi"/>
          <w:color w:val="000000" w:themeColor="text1"/>
          <w:lang w:eastAsia="zh-TW"/>
        </w:rPr>
        <w:t>this</w:t>
      </w:r>
      <w:r w:rsidR="00342EC4" w:rsidRPr="003A7CA2">
        <w:rPr>
          <w:rFonts w:asciiTheme="minorHAnsi" w:hAnsiTheme="minorHAnsi" w:cstheme="minorHAnsi"/>
          <w:color w:val="000000" w:themeColor="text1"/>
          <w:lang w:eastAsia="zh-TW"/>
        </w:rPr>
        <w:t xml:space="preserve"> </w:t>
      </w:r>
      <w:r w:rsidR="00681A87" w:rsidRPr="003A7CA2">
        <w:rPr>
          <w:rFonts w:asciiTheme="minorHAnsi" w:hAnsiTheme="minorHAnsi" w:cstheme="minorHAnsi"/>
          <w:color w:val="000000" w:themeColor="text1"/>
          <w:lang w:eastAsia="zh-TW"/>
        </w:rPr>
        <w:t>may</w:t>
      </w:r>
      <w:r w:rsidR="00342EC4" w:rsidRPr="003A7CA2">
        <w:rPr>
          <w:rFonts w:asciiTheme="minorHAnsi" w:hAnsiTheme="minorHAnsi" w:cstheme="minorHAnsi"/>
          <w:color w:val="000000" w:themeColor="text1"/>
          <w:lang w:eastAsia="zh-TW"/>
        </w:rPr>
        <w:t xml:space="preserve"> also alter the function of the protein</w:t>
      </w:r>
      <w:r w:rsidR="00356F74" w:rsidRPr="003A7CA2">
        <w:rPr>
          <w:rFonts w:asciiTheme="minorHAnsi" w:hAnsiTheme="minorHAnsi" w:cstheme="minorHAnsi"/>
          <w:color w:val="000000" w:themeColor="text1"/>
          <w:lang w:eastAsia="zh-TW"/>
        </w:rPr>
        <w:t xml:space="preserve"> or the efficiency of folding</w:t>
      </w:r>
      <w:r w:rsidR="00326269" w:rsidRPr="003A7CA2">
        <w:rPr>
          <w:rFonts w:asciiTheme="minorHAnsi" w:hAnsiTheme="minorHAnsi" w:cstheme="minorHAnsi"/>
          <w:color w:val="000000" w:themeColor="text1"/>
          <w:lang w:eastAsia="zh-TW"/>
        </w:rPr>
        <w:t>. In bovine rhodopsin, mutat</w:t>
      </w:r>
      <w:r w:rsidR="00356F74" w:rsidRPr="003A7CA2">
        <w:rPr>
          <w:rFonts w:asciiTheme="minorHAnsi" w:hAnsiTheme="minorHAnsi" w:cstheme="minorHAnsi"/>
          <w:color w:val="000000" w:themeColor="text1"/>
          <w:lang w:eastAsia="zh-TW"/>
        </w:rPr>
        <w:t>ion of the N-glycosylated residue</w:t>
      </w:r>
      <w:r w:rsidR="00326269" w:rsidRPr="003A7CA2">
        <w:rPr>
          <w:rFonts w:asciiTheme="minorHAnsi" w:hAnsiTheme="minorHAnsi" w:cstheme="minorHAnsi"/>
          <w:color w:val="000000" w:themeColor="text1"/>
          <w:lang w:eastAsia="zh-TW"/>
        </w:rPr>
        <w:t xml:space="preserve"> Asn15 </w:t>
      </w:r>
      <w:r w:rsidR="00D35E4D" w:rsidRPr="003A7CA2">
        <w:rPr>
          <w:rFonts w:asciiTheme="minorHAnsi" w:hAnsiTheme="minorHAnsi" w:cstheme="minorHAnsi"/>
          <w:color w:val="000000" w:themeColor="text1"/>
          <w:lang w:eastAsia="zh-TW"/>
        </w:rPr>
        <w:t>leads</w:t>
      </w:r>
      <w:r w:rsidR="00326269" w:rsidRPr="003A7CA2">
        <w:rPr>
          <w:rFonts w:asciiTheme="minorHAnsi" w:hAnsiTheme="minorHAnsi" w:cstheme="minorHAnsi"/>
          <w:color w:val="000000" w:themeColor="text1"/>
          <w:lang w:eastAsia="zh-TW"/>
        </w:rPr>
        <w:t xml:space="preserve"> to incorrect folding </w:t>
      </w:r>
      <w:r w:rsidR="00681A87" w:rsidRPr="003A7CA2">
        <w:rPr>
          <w:rFonts w:asciiTheme="minorHAnsi" w:hAnsiTheme="minorHAnsi" w:cstheme="minorHAnsi"/>
          <w:color w:val="000000" w:themeColor="text1"/>
          <w:lang w:eastAsia="zh-TW"/>
        </w:rPr>
        <w:t>and</w:t>
      </w:r>
      <w:r w:rsidR="00326269" w:rsidRPr="003A7CA2">
        <w:rPr>
          <w:rFonts w:asciiTheme="minorHAnsi" w:hAnsiTheme="minorHAnsi" w:cstheme="minorHAnsi"/>
          <w:color w:val="000000" w:themeColor="text1"/>
          <w:lang w:eastAsia="zh-TW"/>
        </w:rPr>
        <w:t xml:space="preserve"> </w:t>
      </w:r>
      <w:r w:rsidR="00C136D9" w:rsidRPr="003A7CA2">
        <w:rPr>
          <w:rFonts w:asciiTheme="minorHAnsi" w:hAnsiTheme="minorHAnsi" w:cstheme="minorHAnsi"/>
          <w:color w:val="000000" w:themeColor="text1"/>
          <w:lang w:eastAsia="zh-TW"/>
        </w:rPr>
        <w:t>reduced</w:t>
      </w:r>
      <w:r w:rsidR="00326269" w:rsidRPr="003A7CA2">
        <w:rPr>
          <w:rFonts w:asciiTheme="minorHAnsi" w:hAnsiTheme="minorHAnsi" w:cstheme="minorHAnsi"/>
          <w:color w:val="000000" w:themeColor="text1"/>
          <w:lang w:eastAsia="zh-TW"/>
        </w:rPr>
        <w:t xml:space="preserve"> G protein activation</w:t>
      </w:r>
      <w:r w:rsidR="00E02BEB" w:rsidRPr="003A7CA2">
        <w:rPr>
          <w:rStyle w:val="FootnoteReference"/>
          <w:rFonts w:asciiTheme="minorHAnsi" w:hAnsiTheme="minorHAnsi" w:cstheme="minorHAnsi"/>
          <w:color w:val="000000" w:themeColor="text1"/>
          <w:lang w:eastAsia="zh-TW"/>
        </w:rPr>
        <w:fldChar w:fldCharType="begin" w:fldLock="1"/>
      </w:r>
      <w:r w:rsidR="006F30F6" w:rsidRPr="003A7CA2">
        <w:rPr>
          <w:rFonts w:asciiTheme="minorHAnsi" w:hAnsiTheme="minorHAnsi" w:cstheme="minorHAnsi"/>
          <w:color w:val="000000" w:themeColor="text1"/>
          <w:lang w:eastAsia="zh-TW"/>
        </w:rPr>
        <w:instrText>ADDIN CSL_CITATION {"citationItems":[{"id":"ITEM-1","itemData":{"DOI":"10.1016/j.jmb.2007.03.007","ISBN":"0022-2836 (Print)\\r0022-2836 (Linking)","ISSN":"0022-2836","PMID":"17825322","abstract":"We determined the structure of the rhodopsin mutant N2C/D282C expressed in mammalian cells; the first structure of a recombinantly produced G protein-coupled receptor (GPCR). The mutant was designed to form a disulfide bond between the N terminus and loop E3, which allows handling of opsin in detergent solution and increases thermal stability of rhodopsin by 10 deg.C. It allowed us to crystallize a fully deglycosylated rhodopsin (N2C/N15D/D282C). N15 mutations are normally misfolding and cause retinitis pigmentosa in humans. Microcrystallographic techniques and a 5 microm X-ray beam were used to collect data along a single needle measuring 5 microm x 5 microm x 90 microm. The disulfide introduces only minor changes but fixes the N-terminal cap over the beta-sheet lid covering the ligand-binding site, a likely explanation for the increased stability. This work allows structural investigation of rhodopsin mutants and shows the problems encountered during structure determination of GPCRs and other mammalian membrane proteins.","author":[{"dropping-particle":"","family":"Standfuss","given":"Jörg","non-dropping-particle":"","parse-names":false,"suffix":""},{"dropping-particle":"","family":"Xie","given":"Guifu","non-dropping-particle":"","parse-names":false,"suffix":""},{"dropping-particle":"","family":"Edwards","given":"Patricia C.","non-dropping-particle":"","parse-names":false,"suffix":""},{"dropping-particle":"","family":"Burghammer","given":"Manfred","non-dropping-particle":"","parse-names":false,"suffix":""},{"dropping-particle":"","family":"Oprian","given":"Daniel D.","non-dropping-particle":"","parse-names":false,"suffix":""},{"dropping-particle":"","family":"Schertler","given":"Gebhard F X","non-dropping-particle":"","parse-names":false,"suffix":""}],"container-title":"Journal of molecular biology","id":"ITEM-1","issue":"5","issued":{"date-parts":[["2007","10","5"]]},"page":"1179-88","title":"Crystal structure of a thermally stable rhodopsin mutant.","type":"article-journal","volume":"372"},"uris":["http://www.mendeley.com/documents/?uuid=0b56c6a2-a55c-41a6-990e-1b16cb296216"]},{"id":"ITEM-2","itemData":{"DOI":"10.1073/pnas.91.9.4024","ISSN":"0027-8424","PMID":"8171029","abstract":"Rhodopsin, the dim light photoreceptor of the rod cell, is an integral membrane protein that is glycosylated at Asn-2 and Asn-15. Here we report experiments on the role of the glycosylation in rhodopsin folding and function. Nonglycosylated opsin was prepared by expression of a wild-type bovine opsin gene in COS-1 cells in the presence of tunicamycin, an inhibitor of asparagine-linked glycosylation. The non-glycosylated opsin folded correctly as shown by its normal palmitoylation, transport to the cell surface, and the formation of the characteristic rhodopsin chromophore (lambda max, 500 nm) with 11-cis-retinal. However, the nonglycosylated rhodopsin showed strikingly low light-dependent activation of GT at concentration levels comparable with those of glycosylated rhodopsin. Amino acid replacements at positions 2 and 15 and the cognate tripeptide consensus sequence [Asn-2--&gt;Gln, Gly-3--&gt;Cys(Pro), Thr-4--&gt;Lys, Asn-15--&gt;Ala(Cys, Glu, Lys, Gln, Arg), Lys-16--&gt;Cys(Arg), Thr-17--&gt;Met(Val)] showed that the substitutions at Asn-2, Gly-3, and Thr-4 had no significant effect on the folding, cellular transport, and/or function of rhodopsin, whereas those at Asn-15 and Lys-16 caused poor folding and were defective in transport to the cell surface. Further, mutant pigments with amino acid replacements at Asn-15 and Thr-17 activated GT very poorly. We conclude that Asn-15 glycosylation is important in signal transduction.","author":[{"dropping-particle":"","family":"Kaushal","given":"S","non-dropping-particle":"","parse-names":false,"suffix":""},{"dropping-particle":"","family":"Ridge","given":"K D","non-dropping-particle":"","parse-names":false,"suffix":""},{"dropping-particle":"","family":"Khorana","given":"H G","non-dropping-particle":"","parse-names":false,"suffix":""}],"container-title":"Proceedings of the National Academy of Sciences of the United States of America","id":"ITEM-2","issue":"9","issued":{"date-parts":[["1994","4","26"]]},"page":"4024-8","title":"Structure and function in rhodopsin: the role of asparagine-linked glycosylation.","type":"article-journal","volume":"91"},"uris":["http://www.mendeley.com/documents/?uuid=c9b4508f-eed1-4a89-a5b5-02d33914018d"]}],"mendeley":{"formattedCitation":"&lt;sup&gt;9, 10&lt;/sup&gt;","plainTextFormattedCitation":"9, 10","previouslyFormattedCitation":"&lt;sup&gt;9, 10&lt;/sup&gt;"},"properties":{"noteIndex":0},"schema":"https://github.com/citation-style-language/schema/raw/master/csl-citation.json"}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lang w:eastAsia="zh-TW"/>
        </w:rPr>
        <w:fldChar w:fldCharType="separate"/>
      </w:r>
      <w:r w:rsidR="0054363E" w:rsidRPr="003A7CA2">
        <w:rPr>
          <w:rFonts w:asciiTheme="minorHAnsi" w:hAnsiTheme="minorHAnsi" w:cstheme="minorHAnsi"/>
          <w:bCs/>
          <w:noProof/>
          <w:color w:val="000000" w:themeColor="text1"/>
          <w:vertAlign w:val="superscript"/>
          <w:lang w:eastAsia="zh-TW"/>
        </w:rPr>
        <w:t>9,10</w:t>
      </w:r>
      <w:r w:rsidR="00E02BEB" w:rsidRPr="003A7CA2">
        <w:rPr>
          <w:rStyle w:val="FootnoteReference"/>
          <w:rFonts w:asciiTheme="minorHAnsi" w:hAnsiTheme="minorHAnsi" w:cstheme="minorHAnsi"/>
          <w:color w:val="000000" w:themeColor="text1"/>
          <w:lang w:eastAsia="zh-TW"/>
        </w:rPr>
        <w:fldChar w:fldCharType="end"/>
      </w:r>
      <w:r w:rsidR="00342EC4" w:rsidRPr="003A7CA2">
        <w:rPr>
          <w:rFonts w:asciiTheme="minorHAnsi" w:hAnsiTheme="minorHAnsi" w:cstheme="minorHAnsi"/>
          <w:color w:val="000000" w:themeColor="text1"/>
          <w:lang w:eastAsia="zh-TW"/>
        </w:rPr>
        <w:t xml:space="preserve">. </w:t>
      </w:r>
      <w:r w:rsidR="008B398E" w:rsidRPr="003A7CA2">
        <w:rPr>
          <w:rFonts w:asciiTheme="minorHAnsi" w:hAnsiTheme="minorHAnsi" w:cstheme="minorHAnsi"/>
          <w:color w:val="000000" w:themeColor="text1"/>
          <w:lang w:eastAsia="zh-TW"/>
        </w:rPr>
        <w:t xml:space="preserve">The rhodopsin used in this report was expressed in </w:t>
      </w:r>
      <w:r w:rsidR="00F40E07" w:rsidRPr="003A7CA2">
        <w:rPr>
          <w:rFonts w:asciiTheme="minorHAnsi" w:hAnsiTheme="minorHAnsi" w:cstheme="minorHAnsi"/>
          <w:color w:val="000000" w:themeColor="text1"/>
          <w:lang w:eastAsia="zh-TW"/>
        </w:rPr>
        <w:t>HEK 293 GnTI-</w:t>
      </w:r>
      <w:r w:rsidR="008B398E" w:rsidRPr="003A7CA2">
        <w:rPr>
          <w:rFonts w:asciiTheme="minorHAnsi" w:hAnsiTheme="minorHAnsi" w:cstheme="minorHAnsi"/>
          <w:color w:val="000000" w:themeColor="text1"/>
          <w:lang w:eastAsia="zh-TW"/>
        </w:rPr>
        <w:t>deficient</w:t>
      </w:r>
      <w:r w:rsidR="00F40E07" w:rsidRPr="003A7CA2">
        <w:rPr>
          <w:rFonts w:asciiTheme="minorHAnsi" w:hAnsiTheme="minorHAnsi" w:cstheme="minorHAnsi"/>
          <w:color w:val="000000" w:themeColor="text1"/>
          <w:lang w:eastAsia="zh-TW"/>
        </w:rPr>
        <w:t xml:space="preserve"> cell lin</w:t>
      </w:r>
      <w:r w:rsidR="008B398E" w:rsidRPr="003A7CA2">
        <w:rPr>
          <w:rFonts w:asciiTheme="minorHAnsi" w:hAnsiTheme="minorHAnsi" w:cstheme="minorHAnsi"/>
          <w:color w:val="000000" w:themeColor="text1"/>
          <w:lang w:eastAsia="zh-TW"/>
        </w:rPr>
        <w:t>e</w:t>
      </w:r>
      <w:r w:rsidR="006F3769" w:rsidRPr="003A7CA2">
        <w:rPr>
          <w:rFonts w:asciiTheme="minorHAnsi" w:hAnsiTheme="minorHAnsi" w:cstheme="minorHAnsi"/>
          <w:color w:val="000000" w:themeColor="text1"/>
          <w:lang w:eastAsia="zh-TW"/>
        </w:rPr>
        <w:t xml:space="preserve">. </w:t>
      </w:r>
      <w:r w:rsidR="00055A38" w:rsidRPr="003A7CA2">
        <w:rPr>
          <w:rFonts w:asciiTheme="minorHAnsi" w:hAnsiTheme="minorHAnsi" w:cstheme="minorHAnsi"/>
          <w:color w:val="000000" w:themeColor="text1"/>
          <w:lang w:eastAsia="zh-TW"/>
        </w:rPr>
        <w:t>However</w:t>
      </w:r>
      <w:r w:rsidR="006F3769" w:rsidRPr="003A7CA2">
        <w:rPr>
          <w:rFonts w:asciiTheme="minorHAnsi" w:hAnsiTheme="minorHAnsi" w:cstheme="minorHAnsi"/>
          <w:color w:val="000000" w:themeColor="text1"/>
          <w:lang w:eastAsia="zh-TW"/>
        </w:rPr>
        <w:t>, SDS-PAGE show</w:t>
      </w:r>
      <w:r w:rsidR="00055A38" w:rsidRPr="003A7CA2">
        <w:rPr>
          <w:rFonts w:asciiTheme="minorHAnsi" w:hAnsiTheme="minorHAnsi" w:cstheme="minorHAnsi"/>
          <w:color w:val="000000" w:themeColor="text1"/>
          <w:lang w:eastAsia="zh-TW"/>
        </w:rPr>
        <w:t>ed</w:t>
      </w:r>
      <w:r w:rsidR="006F3769" w:rsidRPr="003A7CA2">
        <w:rPr>
          <w:rFonts w:asciiTheme="minorHAnsi" w:hAnsiTheme="minorHAnsi" w:cstheme="minorHAnsi"/>
          <w:color w:val="000000" w:themeColor="text1"/>
          <w:lang w:eastAsia="zh-TW"/>
        </w:rPr>
        <w:t xml:space="preserve"> </w:t>
      </w:r>
      <w:r w:rsidR="00055A38" w:rsidRPr="003A7CA2">
        <w:rPr>
          <w:rFonts w:asciiTheme="minorHAnsi" w:hAnsiTheme="minorHAnsi" w:cstheme="minorHAnsi"/>
          <w:color w:val="000000" w:themeColor="text1"/>
          <w:lang w:eastAsia="zh-TW"/>
        </w:rPr>
        <w:t>the presence of two species of rhodopsin</w:t>
      </w:r>
      <w:r w:rsidR="006F3769" w:rsidRPr="003A7CA2">
        <w:rPr>
          <w:rFonts w:asciiTheme="minorHAnsi" w:hAnsiTheme="minorHAnsi" w:cstheme="minorHAnsi"/>
          <w:color w:val="000000" w:themeColor="text1"/>
          <w:lang w:eastAsia="zh-TW"/>
        </w:rPr>
        <w:t xml:space="preserve">. This heterogeneity </w:t>
      </w:r>
      <w:r w:rsidR="00055A38" w:rsidRPr="003A7CA2">
        <w:rPr>
          <w:rFonts w:asciiTheme="minorHAnsi" w:hAnsiTheme="minorHAnsi" w:cstheme="minorHAnsi"/>
          <w:color w:val="000000" w:themeColor="text1"/>
          <w:lang w:eastAsia="zh-TW"/>
        </w:rPr>
        <w:t>could prevent</w:t>
      </w:r>
      <w:r w:rsidR="00501F4F" w:rsidRPr="003A7CA2">
        <w:rPr>
          <w:rFonts w:asciiTheme="minorHAnsi" w:hAnsiTheme="minorHAnsi" w:cstheme="minorHAnsi"/>
          <w:color w:val="000000" w:themeColor="text1"/>
          <w:lang w:eastAsia="zh-TW"/>
        </w:rPr>
        <w:t xml:space="preserve"> </w:t>
      </w:r>
      <w:r w:rsidR="00801C58" w:rsidRPr="003A7CA2">
        <w:rPr>
          <w:rFonts w:asciiTheme="minorHAnsi" w:hAnsiTheme="minorHAnsi" w:cstheme="minorHAnsi"/>
          <w:color w:val="000000" w:themeColor="text1"/>
          <w:lang w:eastAsia="zh-TW"/>
        </w:rPr>
        <w:t>crystal formation and t</w:t>
      </w:r>
      <w:r w:rsidR="006F3769" w:rsidRPr="003A7CA2">
        <w:rPr>
          <w:rFonts w:asciiTheme="minorHAnsi" w:hAnsiTheme="minorHAnsi" w:cstheme="minorHAnsi"/>
          <w:color w:val="000000" w:themeColor="text1"/>
          <w:lang w:eastAsia="zh-TW"/>
        </w:rPr>
        <w:t>herefore</w:t>
      </w:r>
      <w:r w:rsidR="00801C58" w:rsidRPr="003A7CA2">
        <w:rPr>
          <w:rFonts w:asciiTheme="minorHAnsi" w:hAnsiTheme="minorHAnsi" w:cstheme="minorHAnsi"/>
          <w:color w:val="000000" w:themeColor="text1"/>
          <w:lang w:eastAsia="zh-TW"/>
        </w:rPr>
        <w:t xml:space="preserve"> deglycosylation using </w:t>
      </w:r>
      <w:r w:rsidR="00681A87" w:rsidRPr="003A7CA2">
        <w:rPr>
          <w:rFonts w:asciiTheme="minorHAnsi" w:hAnsiTheme="minorHAnsi" w:cstheme="minorHAnsi"/>
          <w:color w:val="000000" w:themeColor="text1"/>
        </w:rPr>
        <w:t xml:space="preserve">peptide-N-glycosidase F </w:t>
      </w:r>
      <w:r w:rsidR="004112AE" w:rsidRPr="004112AE">
        <w:rPr>
          <w:rFonts w:asciiTheme="minorHAnsi" w:hAnsiTheme="minorHAnsi" w:cstheme="minorHAnsi"/>
          <w:color w:val="000000" w:themeColor="text1"/>
        </w:rPr>
        <w:t>(</w:t>
      </w:r>
      <w:r w:rsidR="00681A87" w:rsidRPr="003A7CA2">
        <w:rPr>
          <w:rFonts w:asciiTheme="minorHAnsi" w:hAnsiTheme="minorHAnsi" w:cstheme="minorHAnsi"/>
          <w:color w:val="000000" w:themeColor="text1"/>
          <w:lang w:eastAsia="zh-TW"/>
        </w:rPr>
        <w:t>PNGase F</w:t>
      </w:r>
      <w:r w:rsidR="004112AE" w:rsidRPr="004112AE">
        <w:rPr>
          <w:rFonts w:asciiTheme="minorHAnsi" w:hAnsiTheme="minorHAnsi" w:cstheme="minorHAnsi"/>
          <w:color w:val="000000" w:themeColor="text1"/>
          <w:lang w:eastAsia="zh-TW"/>
        </w:rPr>
        <w:t>)</w:t>
      </w:r>
      <w:r w:rsidR="00681A87" w:rsidRPr="003A7CA2">
        <w:rPr>
          <w:rFonts w:asciiTheme="minorHAnsi" w:hAnsiTheme="minorHAnsi" w:cstheme="minorHAnsi"/>
          <w:color w:val="000000" w:themeColor="text1"/>
          <w:lang w:eastAsia="zh-TW"/>
        </w:rPr>
        <w:t xml:space="preserve"> and endoglycosidase F1</w:t>
      </w:r>
      <w:r w:rsidR="00801C58"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681A87" w:rsidRPr="003A7CA2">
        <w:rPr>
          <w:rFonts w:asciiTheme="minorHAnsi" w:hAnsiTheme="minorHAnsi" w:cstheme="minorHAnsi"/>
          <w:color w:val="000000" w:themeColor="text1"/>
          <w:lang w:eastAsia="zh-TW"/>
        </w:rPr>
        <w:t>Endo F1</w:t>
      </w:r>
      <w:r w:rsidR="004112AE" w:rsidRPr="004112AE">
        <w:rPr>
          <w:rFonts w:asciiTheme="minorHAnsi" w:hAnsiTheme="minorHAnsi" w:cstheme="minorHAnsi"/>
          <w:color w:val="000000" w:themeColor="text1"/>
          <w:lang w:eastAsia="zh-TW"/>
        </w:rPr>
        <w:t>)</w:t>
      </w:r>
      <w:r w:rsidR="00681A87" w:rsidRPr="003A7CA2">
        <w:rPr>
          <w:rFonts w:asciiTheme="minorHAnsi" w:hAnsiTheme="minorHAnsi" w:cstheme="minorHAnsi"/>
          <w:color w:val="000000" w:themeColor="text1"/>
          <w:lang w:eastAsia="zh-TW"/>
        </w:rPr>
        <w:t xml:space="preserve"> </w:t>
      </w:r>
      <w:r w:rsidR="00055A38" w:rsidRPr="003A7CA2">
        <w:rPr>
          <w:rFonts w:asciiTheme="minorHAnsi" w:hAnsiTheme="minorHAnsi" w:cstheme="minorHAnsi"/>
          <w:color w:val="000000" w:themeColor="text1"/>
          <w:lang w:eastAsia="zh-TW"/>
        </w:rPr>
        <w:t>wa</w:t>
      </w:r>
      <w:r w:rsidR="00801C58" w:rsidRPr="003A7CA2">
        <w:rPr>
          <w:rFonts w:asciiTheme="minorHAnsi" w:hAnsiTheme="minorHAnsi" w:cstheme="minorHAnsi"/>
          <w:color w:val="000000" w:themeColor="text1"/>
          <w:lang w:eastAsia="zh-TW"/>
        </w:rPr>
        <w:t>s tested. The deglycosylated product was characterized by SDS-PAGE and liquid chromatography-mass spectro</w:t>
      </w:r>
      <w:r w:rsidR="00681A87" w:rsidRPr="003A7CA2">
        <w:rPr>
          <w:rFonts w:asciiTheme="minorHAnsi" w:hAnsiTheme="minorHAnsi" w:cstheme="minorHAnsi"/>
          <w:color w:val="000000" w:themeColor="text1"/>
          <w:lang w:eastAsia="zh-TW"/>
        </w:rPr>
        <w:t>metry</w:t>
      </w:r>
      <w:r w:rsidR="00801C58"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801C58" w:rsidRPr="003A7CA2">
        <w:rPr>
          <w:rFonts w:asciiTheme="minorHAnsi" w:hAnsiTheme="minorHAnsi" w:cstheme="minorHAnsi"/>
          <w:color w:val="000000" w:themeColor="text1"/>
          <w:lang w:eastAsia="zh-TW"/>
        </w:rPr>
        <w:t>LC-MS</w:t>
      </w:r>
      <w:r w:rsidR="004112AE" w:rsidRPr="004112AE">
        <w:rPr>
          <w:rFonts w:asciiTheme="minorHAnsi" w:hAnsiTheme="minorHAnsi" w:cstheme="minorHAnsi"/>
          <w:color w:val="000000" w:themeColor="text1"/>
          <w:lang w:eastAsia="zh-TW"/>
        </w:rPr>
        <w:t>)</w:t>
      </w:r>
      <w:r w:rsidR="00801C58" w:rsidRPr="003A7CA2">
        <w:rPr>
          <w:rFonts w:asciiTheme="minorHAnsi" w:hAnsiTheme="minorHAnsi" w:cstheme="minorHAnsi"/>
          <w:color w:val="000000" w:themeColor="text1"/>
          <w:lang w:eastAsia="zh-TW"/>
        </w:rPr>
        <w:t xml:space="preserve"> to </w:t>
      </w:r>
      <w:r w:rsidR="00681A87" w:rsidRPr="003A7CA2">
        <w:rPr>
          <w:rFonts w:asciiTheme="minorHAnsi" w:hAnsiTheme="minorHAnsi" w:cstheme="minorHAnsi"/>
          <w:color w:val="000000" w:themeColor="text1"/>
          <w:lang w:eastAsia="zh-TW"/>
        </w:rPr>
        <w:t xml:space="preserve">identify the level of glycosylation </w:t>
      </w:r>
      <w:r w:rsidR="00055A38" w:rsidRPr="003A7CA2">
        <w:rPr>
          <w:rFonts w:asciiTheme="minorHAnsi" w:hAnsiTheme="minorHAnsi" w:cstheme="minorHAnsi"/>
          <w:color w:val="000000" w:themeColor="text1"/>
          <w:lang w:eastAsia="zh-TW"/>
        </w:rPr>
        <w:t>and its</w:t>
      </w:r>
      <w:r w:rsidR="00681A87" w:rsidRPr="003A7CA2">
        <w:rPr>
          <w:rFonts w:asciiTheme="minorHAnsi" w:hAnsiTheme="minorHAnsi" w:cstheme="minorHAnsi"/>
          <w:color w:val="000000" w:themeColor="text1"/>
          <w:lang w:eastAsia="zh-TW"/>
        </w:rPr>
        <w:t xml:space="preserve"> homogene</w:t>
      </w:r>
      <w:r w:rsidR="00055A38" w:rsidRPr="003A7CA2">
        <w:rPr>
          <w:rFonts w:asciiTheme="minorHAnsi" w:hAnsiTheme="minorHAnsi" w:cstheme="minorHAnsi"/>
          <w:color w:val="000000" w:themeColor="text1"/>
          <w:lang w:eastAsia="zh-TW"/>
        </w:rPr>
        <w:t>ity</w:t>
      </w:r>
      <w:r w:rsidR="00681A87" w:rsidRPr="003A7CA2">
        <w:rPr>
          <w:rFonts w:asciiTheme="minorHAnsi" w:hAnsiTheme="minorHAnsi" w:cstheme="minorHAnsi"/>
          <w:color w:val="000000" w:themeColor="text1"/>
          <w:lang w:eastAsia="zh-TW"/>
        </w:rPr>
        <w:t>.</w:t>
      </w:r>
    </w:p>
    <w:p w14:paraId="5B47F01E" w14:textId="77777777" w:rsidR="00D15131" w:rsidRPr="003A7CA2" w:rsidRDefault="00D15131" w:rsidP="001B1519">
      <w:pPr>
        <w:rPr>
          <w:rFonts w:asciiTheme="minorHAnsi" w:hAnsiTheme="minorHAnsi" w:cstheme="minorHAnsi"/>
          <w:b/>
          <w:bCs/>
          <w:color w:val="000000" w:themeColor="text1"/>
        </w:rPr>
      </w:pPr>
    </w:p>
    <w:p w14:paraId="71D3A0DD" w14:textId="3DD0BBC8" w:rsidR="005B0A70" w:rsidRPr="003A7CA2" w:rsidRDefault="006305D7" w:rsidP="00A8518D">
      <w:pPr>
        <w:rPr>
          <w:rFonts w:asciiTheme="minorHAnsi" w:hAnsiTheme="minorHAnsi" w:cstheme="minorHAnsi"/>
          <w:b/>
          <w:bCs/>
          <w:color w:val="000000" w:themeColor="text1"/>
        </w:rPr>
      </w:pPr>
      <w:r w:rsidRPr="003A7CA2">
        <w:rPr>
          <w:rFonts w:asciiTheme="minorHAnsi" w:hAnsiTheme="minorHAnsi" w:cstheme="minorHAnsi"/>
          <w:b/>
          <w:bCs/>
          <w:color w:val="000000" w:themeColor="text1"/>
        </w:rPr>
        <w:t>PROTOCOL:</w:t>
      </w:r>
    </w:p>
    <w:p w14:paraId="7978621A" w14:textId="77777777" w:rsidR="00A8518D" w:rsidRPr="003A7CA2" w:rsidRDefault="00A8518D" w:rsidP="00E35CF9">
      <w:pPr>
        <w:rPr>
          <w:rFonts w:asciiTheme="minorHAnsi" w:hAnsiTheme="minorHAnsi" w:cstheme="minorHAnsi"/>
          <w:color w:val="000000" w:themeColor="text1"/>
        </w:rPr>
      </w:pPr>
    </w:p>
    <w:p w14:paraId="5ECF22B0" w14:textId="6F5D6EBB" w:rsidR="00FD51CC" w:rsidRPr="003A7CA2" w:rsidRDefault="00A8518D" w:rsidP="00E35CF9">
      <w:pPr>
        <w:rPr>
          <w:rFonts w:asciiTheme="minorHAnsi" w:hAnsiTheme="minorHAnsi" w:cstheme="minorHAnsi"/>
          <w:color w:val="000000" w:themeColor="text1"/>
        </w:rPr>
      </w:pPr>
      <w:r w:rsidRPr="003A7CA2">
        <w:rPr>
          <w:rFonts w:asciiTheme="minorHAnsi" w:hAnsiTheme="minorHAnsi" w:cstheme="minorHAnsi"/>
          <w:color w:val="000000" w:themeColor="text1"/>
        </w:rPr>
        <w:t xml:space="preserve">NOTE: </w:t>
      </w:r>
      <w:r w:rsidR="00EF2938" w:rsidRPr="003A7CA2">
        <w:rPr>
          <w:rFonts w:asciiTheme="minorHAnsi" w:hAnsiTheme="minorHAnsi" w:cstheme="minorHAnsi"/>
          <w:color w:val="000000" w:themeColor="text1"/>
        </w:rPr>
        <w:t xml:space="preserve">This protocol </w:t>
      </w:r>
      <w:r w:rsidR="00D35E4D" w:rsidRPr="003A7CA2">
        <w:rPr>
          <w:rFonts w:asciiTheme="minorHAnsi" w:hAnsiTheme="minorHAnsi" w:cstheme="minorHAnsi"/>
          <w:color w:val="000000" w:themeColor="text1"/>
        </w:rPr>
        <w:t xml:space="preserve">for detergent screening </w:t>
      </w:r>
      <w:r w:rsidR="00EF2938" w:rsidRPr="003A7CA2">
        <w:rPr>
          <w:rFonts w:asciiTheme="minorHAnsi" w:hAnsiTheme="minorHAnsi" w:cstheme="minorHAnsi"/>
          <w:color w:val="000000" w:themeColor="text1"/>
        </w:rPr>
        <w:t xml:space="preserve">is detailed for </w:t>
      </w:r>
      <w:r w:rsidR="00A801E7" w:rsidRPr="003A7CA2">
        <w:rPr>
          <w:rFonts w:asciiTheme="minorHAnsi" w:hAnsiTheme="minorHAnsi" w:cstheme="minorHAnsi"/>
          <w:color w:val="000000" w:themeColor="text1"/>
        </w:rPr>
        <w:t>30</w:t>
      </w:r>
      <w:r w:rsidR="00EF2938" w:rsidRPr="003A7CA2">
        <w:rPr>
          <w:rFonts w:asciiTheme="minorHAnsi" w:hAnsiTheme="minorHAnsi" w:cstheme="minorHAnsi"/>
          <w:color w:val="000000" w:themeColor="text1"/>
        </w:rPr>
        <w:t xml:space="preserve"> g of HEK293 cell pellet as starting material.</w:t>
      </w:r>
    </w:p>
    <w:p w14:paraId="4B72A310" w14:textId="77777777" w:rsidR="001B1B61" w:rsidRPr="003A7CA2" w:rsidRDefault="001B1B61" w:rsidP="00A8518D">
      <w:pPr>
        <w:rPr>
          <w:rFonts w:asciiTheme="minorHAnsi" w:hAnsiTheme="minorHAnsi" w:cstheme="minorHAnsi"/>
          <w:b/>
          <w:bCs/>
          <w:color w:val="000000" w:themeColor="text1"/>
        </w:rPr>
      </w:pPr>
    </w:p>
    <w:p w14:paraId="07E67096" w14:textId="77777777" w:rsidR="00FD51CC" w:rsidRPr="003A7CA2" w:rsidRDefault="009256D5" w:rsidP="00E35CF9">
      <w:pPr>
        <w:pStyle w:val="NormalWeb"/>
        <w:numPr>
          <w:ilvl w:val="0"/>
          <w:numId w:val="17"/>
        </w:numPr>
        <w:spacing w:before="0" w:beforeAutospacing="0" w:after="0" w:afterAutospacing="0"/>
        <w:rPr>
          <w:rFonts w:asciiTheme="minorHAnsi" w:hAnsiTheme="minorHAnsi" w:cstheme="minorHAnsi"/>
          <w:b/>
          <w:bCs/>
          <w:color w:val="000000" w:themeColor="text1"/>
        </w:rPr>
      </w:pPr>
      <w:r w:rsidRPr="003A7CA2">
        <w:rPr>
          <w:rFonts w:asciiTheme="minorHAnsi" w:hAnsiTheme="minorHAnsi" w:cstheme="minorHAnsi"/>
          <w:b/>
          <w:bCs/>
          <w:color w:val="000000" w:themeColor="text1"/>
        </w:rPr>
        <w:t>M</w:t>
      </w:r>
      <w:r w:rsidR="00E31BE6" w:rsidRPr="003A7CA2">
        <w:rPr>
          <w:rFonts w:asciiTheme="minorHAnsi" w:hAnsiTheme="minorHAnsi" w:cstheme="minorHAnsi"/>
          <w:b/>
          <w:bCs/>
          <w:color w:val="000000" w:themeColor="text1"/>
        </w:rPr>
        <w:t>aterial</w:t>
      </w:r>
      <w:r w:rsidRPr="003A7CA2">
        <w:rPr>
          <w:rFonts w:asciiTheme="minorHAnsi" w:hAnsiTheme="minorHAnsi" w:cstheme="minorHAnsi"/>
          <w:b/>
          <w:bCs/>
          <w:color w:val="000000" w:themeColor="text1"/>
        </w:rPr>
        <w:t>s, chemicals</w:t>
      </w:r>
      <w:r w:rsidR="00E31BE6" w:rsidRPr="003A7CA2">
        <w:rPr>
          <w:rFonts w:asciiTheme="minorHAnsi" w:hAnsiTheme="minorHAnsi" w:cstheme="minorHAnsi"/>
          <w:b/>
          <w:bCs/>
          <w:color w:val="000000" w:themeColor="text1"/>
        </w:rPr>
        <w:t xml:space="preserve"> and reagents</w:t>
      </w:r>
    </w:p>
    <w:p w14:paraId="2E79E0D1" w14:textId="1E87FAAD" w:rsidR="00FD51CC" w:rsidRPr="003A7CA2" w:rsidRDefault="00FD51CC" w:rsidP="00FD51CC">
      <w:pPr>
        <w:pStyle w:val="NormalWeb"/>
        <w:spacing w:before="0" w:beforeAutospacing="0" w:after="0" w:afterAutospacing="0"/>
        <w:rPr>
          <w:rFonts w:asciiTheme="minorHAnsi" w:hAnsiTheme="minorHAnsi" w:cstheme="minorHAnsi"/>
          <w:bCs/>
          <w:color w:val="000000" w:themeColor="text1"/>
        </w:rPr>
      </w:pPr>
    </w:p>
    <w:p w14:paraId="61A876E4" w14:textId="78584BB5" w:rsidR="007163B7" w:rsidRPr="003A7CA2" w:rsidRDefault="007163B7" w:rsidP="00FD51CC">
      <w:pPr>
        <w:pStyle w:val="NormalWeb"/>
        <w:spacing w:before="0" w:beforeAutospacing="0" w:after="0" w:afterAutospacing="0"/>
        <w:rPr>
          <w:rFonts w:asciiTheme="minorHAnsi" w:hAnsiTheme="minorHAnsi" w:cstheme="minorHAnsi"/>
          <w:b/>
          <w:bCs/>
          <w:color w:val="000000" w:themeColor="text1"/>
        </w:rPr>
      </w:pPr>
      <w:r w:rsidRPr="003A7CA2">
        <w:rPr>
          <w:rFonts w:asciiTheme="minorHAnsi" w:hAnsiTheme="minorHAnsi" w:cstheme="minorHAnsi"/>
          <w:color w:val="000000" w:themeColor="text1"/>
        </w:rPr>
        <w:t xml:space="preserve">NOTE: All solutions are prepared using </w:t>
      </w:r>
      <w:r w:rsidR="003C1DCD" w:rsidRPr="003A7CA2">
        <w:rPr>
          <w:rFonts w:asciiTheme="minorHAnsi" w:hAnsiTheme="minorHAnsi" w:cstheme="minorHAnsi"/>
          <w:color w:val="000000" w:themeColor="text1"/>
        </w:rPr>
        <w:t xml:space="preserve">analytical grade reagents and </w:t>
      </w:r>
      <w:r w:rsidRPr="003A7CA2">
        <w:rPr>
          <w:rFonts w:asciiTheme="minorHAnsi" w:hAnsiTheme="minorHAnsi" w:cstheme="minorHAnsi"/>
          <w:color w:val="000000" w:themeColor="text1"/>
        </w:rPr>
        <w:t>ultrapure water, which is purified from deionized water to reach a resistivity of 18.2 MΩ</w:t>
      </w:r>
      <w:r w:rsidRPr="003A7CA2">
        <w:rPr>
          <w:rFonts w:ascii="Cambria Math" w:hAnsi="Cambria Math" w:cs="Cambria Math"/>
          <w:color w:val="000000" w:themeColor="text1"/>
        </w:rPr>
        <w:t>⋅</w:t>
      </w:r>
      <w:r w:rsidRPr="003A7CA2">
        <w:rPr>
          <w:rFonts w:asciiTheme="minorHAnsi" w:hAnsiTheme="minorHAnsi" w:cstheme="minorHAnsi"/>
          <w:color w:val="000000" w:themeColor="text1"/>
        </w:rPr>
        <w:t>cm at 25 °C.</w:t>
      </w:r>
    </w:p>
    <w:p w14:paraId="071F76E6" w14:textId="77777777" w:rsidR="007163B7" w:rsidRPr="003A7CA2" w:rsidRDefault="007163B7" w:rsidP="00FD51CC">
      <w:pPr>
        <w:pStyle w:val="NormalWeb"/>
        <w:spacing w:before="0" w:beforeAutospacing="0" w:after="0" w:afterAutospacing="0"/>
        <w:rPr>
          <w:rFonts w:asciiTheme="minorHAnsi" w:hAnsiTheme="minorHAnsi" w:cstheme="minorHAnsi"/>
          <w:bCs/>
          <w:color w:val="000000" w:themeColor="text1"/>
        </w:rPr>
      </w:pPr>
    </w:p>
    <w:p w14:paraId="6CC51FEF" w14:textId="28696FF2" w:rsidR="00D72293" w:rsidRPr="003A7CA2" w:rsidRDefault="00AC1F2A" w:rsidP="00FD51CC">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Buffer stock solutions</w:t>
      </w:r>
    </w:p>
    <w:p w14:paraId="63CFB2FA"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61671141" w14:textId="78B44F2E" w:rsidR="00881200" w:rsidRPr="003A7CA2" w:rsidRDefault="004D4759" w:rsidP="00AC1F2A">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881200" w:rsidRPr="003A7CA2">
        <w:rPr>
          <w:rFonts w:asciiTheme="minorHAnsi" w:hAnsiTheme="minorHAnsi" w:cstheme="minorHAnsi"/>
          <w:color w:val="000000" w:themeColor="text1"/>
        </w:rPr>
        <w:t>10</w:t>
      </w:r>
      <w:r w:rsidR="00D01EC0">
        <w:rPr>
          <w:rFonts w:asciiTheme="minorHAnsi" w:hAnsiTheme="minorHAnsi" w:cstheme="minorHAnsi"/>
          <w:color w:val="000000" w:themeColor="text1"/>
        </w:rPr>
        <w:t>x</w:t>
      </w:r>
      <w:r w:rsidR="00881200" w:rsidRPr="003A7CA2">
        <w:rPr>
          <w:rFonts w:asciiTheme="minorHAnsi" w:hAnsiTheme="minorHAnsi" w:cstheme="minorHAnsi"/>
          <w:color w:val="000000" w:themeColor="text1"/>
        </w:rPr>
        <w:t xml:space="preserve"> </w:t>
      </w:r>
      <w:r w:rsidR="00966D3A" w:rsidRPr="003A7CA2">
        <w:rPr>
          <w:rFonts w:asciiTheme="minorHAnsi" w:hAnsiTheme="minorHAnsi" w:cstheme="minorHAnsi"/>
          <w:color w:val="000000" w:themeColor="text1"/>
        </w:rPr>
        <w:t>p</w:t>
      </w:r>
      <w:r w:rsidR="00881200" w:rsidRPr="003A7CA2">
        <w:rPr>
          <w:rFonts w:asciiTheme="minorHAnsi" w:hAnsiTheme="minorHAnsi" w:cstheme="minorHAnsi"/>
          <w:color w:val="000000" w:themeColor="text1"/>
        </w:rPr>
        <w:t xml:space="preserve">hosphate buffered saline </w:t>
      </w:r>
      <w:r w:rsidR="004112AE" w:rsidRPr="004112AE">
        <w:rPr>
          <w:rFonts w:asciiTheme="minorHAnsi" w:hAnsiTheme="minorHAnsi" w:cstheme="minorHAnsi"/>
          <w:color w:val="000000" w:themeColor="text1"/>
        </w:rPr>
        <w:t>(</w:t>
      </w:r>
      <w:r w:rsidR="0040235C" w:rsidRPr="003A7CA2">
        <w:rPr>
          <w:rFonts w:asciiTheme="minorHAnsi" w:hAnsiTheme="minorHAnsi" w:cstheme="minorHAnsi"/>
          <w:color w:val="000000" w:themeColor="text1"/>
        </w:rPr>
        <w:t>10x</w:t>
      </w:r>
      <w:r w:rsidR="00B94A97" w:rsidRPr="003A7CA2">
        <w:rPr>
          <w:rFonts w:asciiTheme="minorHAnsi" w:hAnsiTheme="minorHAnsi" w:cstheme="minorHAnsi"/>
          <w:color w:val="000000" w:themeColor="text1"/>
        </w:rPr>
        <w:t xml:space="preserve"> </w:t>
      </w:r>
      <w:r w:rsidR="00966D3A" w:rsidRPr="003A7CA2">
        <w:rPr>
          <w:rFonts w:asciiTheme="minorHAnsi" w:hAnsiTheme="minorHAnsi" w:cstheme="minorHAnsi"/>
          <w:color w:val="000000" w:themeColor="text1"/>
        </w:rPr>
        <w:t>PBS</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t>
      </w:r>
    </w:p>
    <w:p w14:paraId="4AF24227"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4A0DC726" w14:textId="09A37949" w:rsidR="00AC1F2A" w:rsidRPr="003A7CA2" w:rsidRDefault="00730B1A" w:rsidP="00AC1F2A">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lastRenderedPageBreak/>
        <w:t xml:space="preserve">Prepare </w:t>
      </w:r>
      <w:r w:rsidR="00AC1F2A" w:rsidRPr="003A7CA2">
        <w:rPr>
          <w:rFonts w:asciiTheme="minorHAnsi" w:hAnsiTheme="minorHAnsi" w:cstheme="minorHAnsi"/>
          <w:color w:val="000000" w:themeColor="text1"/>
        </w:rPr>
        <w:t>HEPES buffer: 1</w:t>
      </w:r>
      <w:r w:rsidR="00D35E4D" w:rsidRPr="003A7CA2">
        <w:rPr>
          <w:rFonts w:asciiTheme="minorHAnsi" w:hAnsiTheme="minorHAnsi" w:cstheme="minorHAnsi"/>
          <w:color w:val="000000" w:themeColor="text1"/>
        </w:rPr>
        <w:t xml:space="preserve"> </w:t>
      </w:r>
      <w:r w:rsidR="00AC1F2A" w:rsidRPr="003A7CA2">
        <w:rPr>
          <w:rFonts w:asciiTheme="minorHAnsi" w:hAnsiTheme="minorHAnsi" w:cstheme="minorHAnsi"/>
          <w:color w:val="000000" w:themeColor="text1"/>
        </w:rPr>
        <w:t>M, titrated to pH 7.5 with NaOH</w:t>
      </w:r>
      <w:r w:rsidR="002971E0" w:rsidRPr="003A7CA2">
        <w:rPr>
          <w:rFonts w:asciiTheme="minorHAnsi" w:hAnsiTheme="minorHAnsi" w:cstheme="minorHAnsi"/>
          <w:color w:val="000000" w:themeColor="text1"/>
        </w:rPr>
        <w:t>.</w:t>
      </w:r>
    </w:p>
    <w:p w14:paraId="748FCA24"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0D9DE329" w14:textId="393268D3" w:rsidR="00AC1F2A" w:rsidRPr="003A7CA2" w:rsidRDefault="00730B1A" w:rsidP="00AC1F2A">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D01EC0" w:rsidRPr="003A7CA2">
        <w:rPr>
          <w:rFonts w:asciiTheme="minorHAnsi" w:hAnsiTheme="minorHAnsi" w:cstheme="minorHAnsi"/>
          <w:color w:val="000000" w:themeColor="text1"/>
        </w:rPr>
        <w:t xml:space="preserve">5 M </w:t>
      </w:r>
      <w:r w:rsidR="00AC1F2A" w:rsidRPr="003A7CA2">
        <w:rPr>
          <w:rFonts w:asciiTheme="minorHAnsi" w:hAnsiTheme="minorHAnsi" w:cstheme="minorHAnsi"/>
          <w:color w:val="000000" w:themeColor="text1"/>
        </w:rPr>
        <w:t>NaCl</w:t>
      </w:r>
      <w:r w:rsidR="002971E0" w:rsidRPr="003A7CA2">
        <w:rPr>
          <w:rFonts w:asciiTheme="minorHAnsi" w:hAnsiTheme="minorHAnsi" w:cstheme="minorHAnsi"/>
          <w:color w:val="000000" w:themeColor="text1"/>
        </w:rPr>
        <w:t>.</w:t>
      </w:r>
    </w:p>
    <w:p w14:paraId="68C7E397"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7D205403" w14:textId="487935B7" w:rsidR="00AC1F2A" w:rsidRPr="003A7CA2" w:rsidRDefault="00730B1A" w:rsidP="00AC1F2A">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w:t>
      </w:r>
      <w:r w:rsidR="00D01EC0" w:rsidRPr="003A7CA2">
        <w:rPr>
          <w:rFonts w:asciiTheme="minorHAnsi" w:hAnsiTheme="minorHAnsi" w:cstheme="minorHAnsi"/>
          <w:color w:val="000000" w:themeColor="text1"/>
        </w:rPr>
        <w:t xml:space="preserve"> 2 M </w:t>
      </w:r>
      <w:r w:rsidR="00AC1F2A" w:rsidRPr="003A7CA2">
        <w:rPr>
          <w:rFonts w:asciiTheme="minorHAnsi" w:hAnsiTheme="minorHAnsi" w:cstheme="minorHAnsi"/>
          <w:color w:val="000000" w:themeColor="text1"/>
        </w:rPr>
        <w:t>MgCl</w:t>
      </w:r>
      <w:r w:rsidR="00AC1F2A" w:rsidRPr="003A7CA2">
        <w:rPr>
          <w:rFonts w:asciiTheme="minorHAnsi" w:hAnsiTheme="minorHAnsi" w:cstheme="minorHAnsi"/>
          <w:color w:val="000000" w:themeColor="text1"/>
          <w:vertAlign w:val="subscript"/>
        </w:rPr>
        <w:t>2</w:t>
      </w:r>
      <w:r w:rsidR="002971E0" w:rsidRPr="003A7CA2">
        <w:rPr>
          <w:rFonts w:asciiTheme="minorHAnsi" w:hAnsiTheme="minorHAnsi" w:cstheme="minorHAnsi"/>
          <w:color w:val="000000" w:themeColor="text1"/>
        </w:rPr>
        <w:t>.</w:t>
      </w:r>
    </w:p>
    <w:p w14:paraId="5C43F92A" w14:textId="77777777" w:rsidR="00AC1F2A" w:rsidRPr="003A7CA2" w:rsidRDefault="00AC1F2A" w:rsidP="00AC1F2A">
      <w:pPr>
        <w:pStyle w:val="NormalWeb"/>
        <w:spacing w:before="0" w:beforeAutospacing="0" w:after="0" w:afterAutospacing="0"/>
        <w:rPr>
          <w:rFonts w:asciiTheme="minorHAnsi" w:hAnsiTheme="minorHAnsi" w:cstheme="minorHAnsi"/>
          <w:color w:val="000000" w:themeColor="text1"/>
        </w:rPr>
      </w:pPr>
    </w:p>
    <w:p w14:paraId="36BAA6B0" w14:textId="63827631" w:rsidR="00AC1F2A" w:rsidRPr="003A7CA2" w:rsidRDefault="00AC1F2A" w:rsidP="00AC1F2A">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NOTE: All stock solutions </w:t>
      </w:r>
      <w:r w:rsidR="0023547B" w:rsidRPr="003A7CA2">
        <w:rPr>
          <w:rFonts w:asciiTheme="minorHAnsi" w:hAnsiTheme="minorHAnsi" w:cstheme="minorHAnsi"/>
          <w:color w:val="000000" w:themeColor="text1"/>
        </w:rPr>
        <w:t xml:space="preserve">are </w:t>
      </w:r>
      <w:r w:rsidR="0040235C" w:rsidRPr="003A7CA2">
        <w:rPr>
          <w:rFonts w:asciiTheme="minorHAnsi" w:hAnsiTheme="minorHAnsi" w:cstheme="minorHAnsi"/>
          <w:color w:val="000000" w:themeColor="text1"/>
        </w:rPr>
        <w:t>passed</w:t>
      </w:r>
      <w:r w:rsidRPr="003A7CA2">
        <w:rPr>
          <w:rFonts w:asciiTheme="minorHAnsi" w:hAnsiTheme="minorHAnsi" w:cstheme="minorHAnsi"/>
          <w:color w:val="000000" w:themeColor="text1"/>
        </w:rPr>
        <w:t xml:space="preserve"> </w:t>
      </w:r>
      <w:r w:rsidR="001F05EB" w:rsidRPr="003A7CA2">
        <w:rPr>
          <w:rFonts w:asciiTheme="minorHAnsi" w:hAnsiTheme="minorHAnsi" w:cstheme="minorHAnsi"/>
          <w:color w:val="000000" w:themeColor="text1"/>
        </w:rPr>
        <w:t>through a</w:t>
      </w:r>
      <w:r w:rsidRPr="003A7CA2">
        <w:rPr>
          <w:rFonts w:asciiTheme="minorHAnsi" w:hAnsiTheme="minorHAnsi" w:cstheme="minorHAnsi"/>
          <w:color w:val="000000" w:themeColor="text1"/>
        </w:rPr>
        <w:t xml:space="preserve"> 0.22 μm filter</w:t>
      </w:r>
      <w:r w:rsidR="00421C58" w:rsidRPr="003A7CA2">
        <w:rPr>
          <w:rFonts w:asciiTheme="minorHAnsi" w:hAnsiTheme="minorHAnsi" w:cstheme="minorHAnsi"/>
          <w:color w:val="000000" w:themeColor="text1"/>
        </w:rPr>
        <w:t xml:space="preserve"> to maintain their sterility</w:t>
      </w:r>
      <w:r w:rsidRPr="003A7CA2">
        <w:rPr>
          <w:rFonts w:asciiTheme="minorHAnsi" w:hAnsiTheme="minorHAnsi" w:cstheme="minorHAnsi"/>
          <w:color w:val="000000" w:themeColor="text1"/>
        </w:rPr>
        <w:t>.</w:t>
      </w:r>
    </w:p>
    <w:p w14:paraId="31996D07" w14:textId="77777777" w:rsidR="00AC1F2A" w:rsidRPr="003A7CA2" w:rsidRDefault="00AC1F2A" w:rsidP="00AC1F2A">
      <w:pPr>
        <w:pStyle w:val="NormalWeb"/>
        <w:spacing w:before="0" w:beforeAutospacing="0" w:after="0" w:afterAutospacing="0"/>
        <w:rPr>
          <w:rFonts w:asciiTheme="minorHAnsi" w:hAnsiTheme="minorHAnsi" w:cstheme="minorHAnsi"/>
          <w:color w:val="000000" w:themeColor="text1"/>
        </w:rPr>
      </w:pPr>
    </w:p>
    <w:p w14:paraId="65F87D22" w14:textId="6D0E98C6" w:rsidR="00AC1F2A" w:rsidRPr="003A7CA2" w:rsidRDefault="00AC1F2A" w:rsidP="00AC1F2A">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Detergent stock solutions</w:t>
      </w:r>
    </w:p>
    <w:p w14:paraId="1AC4C72B"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08E56828" w14:textId="524E9A9C" w:rsidR="00BA048C" w:rsidRPr="003A7CA2" w:rsidRDefault="00730B1A" w:rsidP="00BA048C">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 d</w:t>
      </w:r>
      <w:r w:rsidR="00AC1F2A" w:rsidRPr="003A7CA2">
        <w:rPr>
          <w:rFonts w:asciiTheme="minorHAnsi" w:hAnsiTheme="minorHAnsi" w:cstheme="minorHAnsi"/>
          <w:color w:val="000000" w:themeColor="text1"/>
        </w:rPr>
        <w:t xml:space="preserve">odecyl maltoside </w:t>
      </w:r>
      <w:r w:rsidR="004112AE" w:rsidRPr="004112AE">
        <w:rPr>
          <w:rFonts w:asciiTheme="minorHAnsi" w:hAnsiTheme="minorHAnsi" w:cstheme="minorHAnsi"/>
          <w:color w:val="000000" w:themeColor="text1"/>
        </w:rPr>
        <w:t>(</w:t>
      </w:r>
      <w:r w:rsidR="00AC1F2A" w:rsidRPr="003A7CA2">
        <w:rPr>
          <w:rFonts w:asciiTheme="minorHAnsi" w:hAnsiTheme="minorHAnsi" w:cstheme="minorHAnsi"/>
          <w:color w:val="000000" w:themeColor="text1"/>
        </w:rPr>
        <w:t>DDM</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t>
      </w:r>
      <w:r w:rsidR="00AC1F2A" w:rsidRPr="003A7CA2">
        <w:rPr>
          <w:rFonts w:asciiTheme="minorHAnsi" w:hAnsiTheme="minorHAnsi" w:cstheme="minorHAnsi"/>
          <w:color w:val="000000" w:themeColor="text1"/>
        </w:rPr>
        <w:t xml:space="preserve"> 10</w:t>
      </w:r>
      <w:r w:rsidR="00D01EC0">
        <w:rPr>
          <w:rFonts w:asciiTheme="minorHAnsi" w:hAnsiTheme="minorHAnsi" w:cstheme="minorHAnsi"/>
          <w:color w:val="000000" w:themeColor="text1"/>
        </w:rPr>
        <w:t>%</w:t>
      </w:r>
      <w:r w:rsidR="00AC1F2A"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AC1F2A"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2C535CD9"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4A190FBE" w14:textId="2F9A550A" w:rsidR="00A8518D" w:rsidRPr="003A7CA2" w:rsidRDefault="00730B1A" w:rsidP="007163B7">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 d</w:t>
      </w:r>
      <w:r w:rsidR="002971E0" w:rsidRPr="003A7CA2">
        <w:rPr>
          <w:rFonts w:asciiTheme="minorHAnsi" w:hAnsiTheme="minorHAnsi" w:cstheme="minorHAnsi"/>
          <w:color w:val="000000" w:themeColor="text1"/>
        </w:rPr>
        <w:t xml:space="preserve">ecyl maltoside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DM</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ED28F9" w:rsidRPr="003A7CA2">
        <w:rPr>
          <w:rFonts w:asciiTheme="minorHAnsi" w:hAnsiTheme="minorHAnsi" w:cstheme="minorHAnsi"/>
          <w:color w:val="000000" w:themeColor="text1"/>
        </w:rPr>
        <w:t>10</w:t>
      </w:r>
      <w:r w:rsidR="00D01EC0">
        <w:rPr>
          <w:rFonts w:asciiTheme="minorHAnsi" w:hAnsiTheme="minorHAnsi" w:cstheme="minorHAnsi"/>
          <w:color w:val="000000" w:themeColor="text1"/>
        </w:rPr>
        <w:t>%</w:t>
      </w:r>
      <w:r w:rsidR="00ED28F9"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ED28F9"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2DDD3A3C"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2A60E26F" w14:textId="0618B1C5" w:rsidR="002971E0"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1628D3" w:rsidRPr="003A7CA2">
        <w:rPr>
          <w:rFonts w:asciiTheme="minorHAnsi" w:hAnsiTheme="minorHAnsi" w:cstheme="minorHAnsi"/>
          <w:color w:val="000000" w:themeColor="text1"/>
        </w:rPr>
        <w:t>6-</w:t>
      </w:r>
      <w:r w:rsidRPr="003A7CA2">
        <w:rPr>
          <w:rFonts w:asciiTheme="minorHAnsi" w:hAnsiTheme="minorHAnsi" w:cstheme="minorHAnsi"/>
          <w:color w:val="000000" w:themeColor="text1"/>
        </w:rPr>
        <w:t>c</w:t>
      </w:r>
      <w:r w:rsidR="001628D3" w:rsidRPr="003A7CA2">
        <w:rPr>
          <w:rFonts w:asciiTheme="minorHAnsi" w:hAnsiTheme="minorHAnsi" w:cstheme="minorHAnsi"/>
          <w:color w:val="000000" w:themeColor="text1"/>
        </w:rPr>
        <w:t xml:space="preserve">yclohexyl-hexyl maltoside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Cymal-6</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10</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6D94E48C"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61DB7EA2" w14:textId="0015F1C2" w:rsidR="002971E0"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1628D3" w:rsidRPr="003A7CA2">
        <w:rPr>
          <w:rFonts w:asciiTheme="minorHAnsi" w:hAnsiTheme="minorHAnsi" w:cstheme="minorHAnsi"/>
          <w:color w:val="000000" w:themeColor="text1"/>
        </w:rPr>
        <w:t>5-</w:t>
      </w:r>
      <w:r w:rsidRPr="003A7CA2">
        <w:rPr>
          <w:rFonts w:asciiTheme="minorHAnsi" w:hAnsiTheme="minorHAnsi" w:cstheme="minorHAnsi"/>
          <w:color w:val="000000" w:themeColor="text1"/>
        </w:rPr>
        <w:t>c</w:t>
      </w:r>
      <w:r w:rsidR="001628D3" w:rsidRPr="003A7CA2">
        <w:rPr>
          <w:rFonts w:asciiTheme="minorHAnsi" w:hAnsiTheme="minorHAnsi" w:cstheme="minorHAnsi"/>
          <w:color w:val="000000" w:themeColor="text1"/>
        </w:rPr>
        <w:t xml:space="preserve">yclohexyl-pentyl maltoside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Cymal-5</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10</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052EC68F"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3C96038A" w14:textId="39508351" w:rsidR="002971E0"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nonyl </w:t>
      </w:r>
      <w:r w:rsidR="00ED28F9" w:rsidRPr="003A7CA2">
        <w:rPr>
          <w:rFonts w:asciiTheme="minorHAnsi" w:hAnsiTheme="minorHAnsi" w:cstheme="minorHAnsi"/>
          <w:color w:val="000000" w:themeColor="text1"/>
        </w:rPr>
        <w:t xml:space="preserve">glucoside </w:t>
      </w:r>
      <w:r w:rsidR="004112AE" w:rsidRPr="004112AE">
        <w:rPr>
          <w:rFonts w:asciiTheme="minorHAnsi" w:hAnsiTheme="minorHAnsi" w:cstheme="minorHAnsi"/>
          <w:color w:val="000000" w:themeColor="text1"/>
        </w:rPr>
        <w:t>(</w:t>
      </w:r>
      <w:r w:rsidR="00E53DEE" w:rsidRPr="003A7CA2">
        <w:rPr>
          <w:rFonts w:asciiTheme="minorHAnsi" w:hAnsiTheme="minorHAnsi" w:cstheme="minorHAnsi"/>
          <w:color w:val="000000" w:themeColor="text1"/>
        </w:rPr>
        <w:t>C9</w:t>
      </w:r>
      <w:r w:rsidR="00ED28F9" w:rsidRPr="003A7CA2">
        <w:rPr>
          <w:rFonts w:asciiTheme="minorHAnsi" w:hAnsiTheme="minorHAnsi" w:cstheme="minorHAnsi"/>
          <w:color w:val="000000" w:themeColor="text1"/>
        </w:rPr>
        <w:t>G</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10</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609763E7"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6212942E" w14:textId="59F098CF" w:rsidR="002971E0"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lauryl </w:t>
      </w:r>
      <w:r w:rsidR="00ED28F9" w:rsidRPr="003A7CA2">
        <w:rPr>
          <w:rFonts w:asciiTheme="minorHAnsi" w:hAnsiTheme="minorHAnsi" w:cstheme="minorHAnsi"/>
          <w:color w:val="000000" w:themeColor="text1"/>
        </w:rPr>
        <w:t xml:space="preserve">maltose neopentyl glycol </w:t>
      </w:r>
      <w:r w:rsidR="004112AE" w:rsidRPr="004112AE">
        <w:rPr>
          <w:rFonts w:asciiTheme="minorHAnsi" w:hAnsiTheme="minorHAnsi" w:cstheme="minorHAnsi"/>
          <w:color w:val="000000" w:themeColor="text1"/>
        </w:rPr>
        <w:t>(</w:t>
      </w:r>
      <w:r w:rsidR="00ED28F9" w:rsidRPr="003A7CA2">
        <w:rPr>
          <w:rFonts w:asciiTheme="minorHAnsi" w:hAnsiTheme="minorHAnsi" w:cstheme="minorHAnsi"/>
          <w:color w:val="000000" w:themeColor="text1"/>
        </w:rPr>
        <w:t>LMNG</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5</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59D62ED0"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7DCB9AC0" w14:textId="1DA2698E" w:rsidR="002971E0"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decyl </w:t>
      </w:r>
      <w:r w:rsidR="00ED28F9" w:rsidRPr="003A7CA2">
        <w:rPr>
          <w:rFonts w:asciiTheme="minorHAnsi" w:hAnsiTheme="minorHAnsi" w:cstheme="minorHAnsi"/>
          <w:color w:val="000000" w:themeColor="text1"/>
        </w:rPr>
        <w:t xml:space="preserve">maltose neopentyl glycol </w:t>
      </w:r>
      <w:r w:rsidR="004112AE" w:rsidRPr="004112AE">
        <w:rPr>
          <w:rFonts w:asciiTheme="minorHAnsi" w:hAnsiTheme="minorHAnsi" w:cstheme="minorHAnsi"/>
          <w:color w:val="000000" w:themeColor="text1"/>
        </w:rPr>
        <w:t>(</w:t>
      </w:r>
      <w:r w:rsidR="00ED28F9" w:rsidRPr="003A7CA2">
        <w:rPr>
          <w:rFonts w:asciiTheme="minorHAnsi" w:hAnsiTheme="minorHAnsi" w:cstheme="minorHAnsi"/>
          <w:color w:val="000000" w:themeColor="text1"/>
        </w:rPr>
        <w:t>DMNG</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10</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7C7D656C"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06FCA320" w14:textId="203FB45D" w:rsidR="002971E0"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 cymal</w:t>
      </w:r>
      <w:r w:rsidR="007C6A62" w:rsidRPr="003A7CA2">
        <w:rPr>
          <w:rFonts w:asciiTheme="minorHAnsi" w:hAnsiTheme="minorHAnsi" w:cstheme="minorHAnsi"/>
          <w:color w:val="000000" w:themeColor="text1"/>
        </w:rPr>
        <w:t xml:space="preserve">-6 neopentyl glycol </w:t>
      </w:r>
      <w:r w:rsidR="004112AE" w:rsidRPr="004112AE">
        <w:rPr>
          <w:rFonts w:asciiTheme="minorHAnsi" w:hAnsiTheme="minorHAnsi" w:cstheme="minorHAnsi"/>
          <w:color w:val="000000" w:themeColor="text1"/>
        </w:rPr>
        <w:t>(</w:t>
      </w:r>
      <w:r w:rsidR="007C6A62" w:rsidRPr="003A7CA2">
        <w:rPr>
          <w:rFonts w:asciiTheme="minorHAnsi" w:hAnsiTheme="minorHAnsi" w:cstheme="minorHAnsi"/>
          <w:color w:val="000000" w:themeColor="text1"/>
        </w:rPr>
        <w:t>C6NG</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10</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590235E9"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250AC158" w14:textId="63B2F511" w:rsidR="002971E0"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 cymal</w:t>
      </w:r>
      <w:r w:rsidR="007C6A62" w:rsidRPr="003A7CA2">
        <w:rPr>
          <w:rFonts w:asciiTheme="minorHAnsi" w:hAnsiTheme="minorHAnsi" w:cstheme="minorHAnsi"/>
          <w:color w:val="000000" w:themeColor="text1"/>
        </w:rPr>
        <w:t xml:space="preserve">-5 neopentyl glycol </w:t>
      </w:r>
      <w:r w:rsidR="004112AE" w:rsidRPr="004112AE">
        <w:rPr>
          <w:rFonts w:asciiTheme="minorHAnsi" w:hAnsiTheme="minorHAnsi" w:cstheme="minorHAnsi"/>
          <w:color w:val="000000" w:themeColor="text1"/>
        </w:rPr>
        <w:t>(</w:t>
      </w:r>
      <w:r w:rsidR="007C6A62" w:rsidRPr="003A7CA2">
        <w:rPr>
          <w:rFonts w:asciiTheme="minorHAnsi" w:hAnsiTheme="minorHAnsi" w:cstheme="minorHAnsi"/>
          <w:color w:val="000000" w:themeColor="text1"/>
        </w:rPr>
        <w:t>C5NG</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10</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682D6899"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28A801B8" w14:textId="73B487D9" w:rsidR="00ED28F9"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octyl </w:t>
      </w:r>
      <w:r w:rsidR="00ED28F9" w:rsidRPr="003A7CA2">
        <w:rPr>
          <w:rFonts w:asciiTheme="minorHAnsi" w:hAnsiTheme="minorHAnsi" w:cstheme="minorHAnsi"/>
          <w:color w:val="000000" w:themeColor="text1"/>
        </w:rPr>
        <w:t xml:space="preserve">glucose neopentyl glycol </w:t>
      </w:r>
      <w:r w:rsidR="004112AE" w:rsidRPr="004112AE">
        <w:rPr>
          <w:rFonts w:asciiTheme="minorHAnsi" w:hAnsiTheme="minorHAnsi" w:cstheme="minorHAnsi"/>
          <w:color w:val="000000" w:themeColor="text1"/>
        </w:rPr>
        <w:t>(</w:t>
      </w:r>
      <w:r w:rsidR="00ED28F9" w:rsidRPr="003A7CA2">
        <w:rPr>
          <w:rFonts w:asciiTheme="minorHAnsi" w:hAnsiTheme="minorHAnsi" w:cstheme="minorHAnsi"/>
          <w:color w:val="000000" w:themeColor="text1"/>
        </w:rPr>
        <w:t>OGNG</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10</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5056C4E3" w14:textId="77777777" w:rsidR="00AC1F2A" w:rsidRPr="003A7CA2" w:rsidRDefault="00AC1F2A" w:rsidP="00AC1F2A">
      <w:pPr>
        <w:pStyle w:val="NormalWeb"/>
        <w:spacing w:before="0" w:beforeAutospacing="0" w:after="0" w:afterAutospacing="0"/>
        <w:rPr>
          <w:rFonts w:asciiTheme="minorHAnsi" w:hAnsiTheme="minorHAnsi" w:cstheme="minorHAnsi"/>
          <w:color w:val="000000" w:themeColor="text1"/>
        </w:rPr>
      </w:pPr>
    </w:p>
    <w:p w14:paraId="2BCC1886" w14:textId="240EFCAB" w:rsidR="002971E0" w:rsidRPr="003A7CA2" w:rsidRDefault="002971E0" w:rsidP="002971E0">
      <w:pPr>
        <w:pStyle w:val="NormalWeb"/>
        <w:spacing w:before="0" w:beforeAutospacing="0" w:after="0" w:afterAutospacing="0"/>
        <w:rPr>
          <w:rFonts w:ascii="Cambria Math" w:eastAsia="Cambria Math" w:hAnsi="Cambria Math" w:cstheme="minorHAnsi"/>
          <w:color w:val="000000" w:themeColor="text1"/>
          <w:lang w:eastAsia="ja-JP"/>
        </w:rPr>
      </w:pPr>
      <w:r w:rsidRPr="003A7CA2">
        <w:rPr>
          <w:rFonts w:asciiTheme="minorHAnsi" w:hAnsiTheme="minorHAnsi" w:cstheme="minorHAnsi"/>
          <w:color w:val="000000" w:themeColor="text1"/>
        </w:rPr>
        <w:t>NOTE: For 10</w:t>
      </w:r>
      <w:r w:rsidR="00D01EC0">
        <w:rPr>
          <w:rFonts w:asciiTheme="minorHAnsi" w:hAnsiTheme="minorHAnsi" w:cstheme="minorHAnsi"/>
          <w:color w:val="000000" w:themeColor="text1"/>
        </w:rPr>
        <w:t>%</w:t>
      </w:r>
      <w:r w:rsidRPr="003A7CA2">
        <w:rPr>
          <w:rFonts w:asciiTheme="minorHAnsi" w:hAnsiTheme="minorHAnsi" w:cstheme="minorHAnsi"/>
          <w:color w:val="000000" w:themeColor="text1"/>
        </w:rPr>
        <w:t xml:space="preserve"> </w:t>
      </w:r>
      <w:r w:rsidR="00730B1A" w:rsidRPr="003A7CA2">
        <w:rPr>
          <w:rFonts w:asciiTheme="minorHAnsi" w:hAnsiTheme="minorHAnsi" w:cstheme="minorHAnsi"/>
          <w:color w:val="000000" w:themeColor="text1"/>
        </w:rPr>
        <w:t xml:space="preserve">detergent </w:t>
      </w:r>
      <w:r w:rsidRPr="003A7CA2">
        <w:rPr>
          <w:rFonts w:asciiTheme="minorHAnsi" w:hAnsiTheme="minorHAnsi" w:cstheme="minorHAnsi"/>
          <w:color w:val="000000" w:themeColor="text1"/>
        </w:rPr>
        <w:t xml:space="preserve">stock solution, </w:t>
      </w:r>
      <w:r w:rsidR="00C136D9" w:rsidRPr="003A7CA2">
        <w:rPr>
          <w:rFonts w:asciiTheme="minorHAnsi" w:hAnsiTheme="minorHAnsi" w:cstheme="minorHAnsi"/>
          <w:color w:val="000000" w:themeColor="text1"/>
        </w:rPr>
        <w:t xml:space="preserve">dissolve </w:t>
      </w:r>
      <w:r w:rsidRPr="003A7CA2">
        <w:rPr>
          <w:rFonts w:asciiTheme="minorHAnsi" w:hAnsiTheme="minorHAnsi" w:cstheme="minorHAnsi"/>
          <w:color w:val="000000" w:themeColor="text1"/>
        </w:rPr>
        <w:t>1 g of detergent powder</w:t>
      </w:r>
      <w:r w:rsidR="00D35E4D"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 xml:space="preserve">in </w:t>
      </w:r>
      <w:r w:rsidR="007163B7" w:rsidRPr="003A7CA2">
        <w:rPr>
          <w:rFonts w:asciiTheme="minorHAnsi" w:hAnsiTheme="minorHAnsi" w:cstheme="minorHAnsi"/>
          <w:color w:val="000000" w:themeColor="text1"/>
        </w:rPr>
        <w:t xml:space="preserve">ultrapure </w:t>
      </w:r>
      <w:r w:rsidRPr="003A7CA2">
        <w:rPr>
          <w:rFonts w:asciiTheme="minorHAnsi" w:hAnsiTheme="minorHAnsi" w:cstheme="minorHAnsi"/>
          <w:color w:val="000000" w:themeColor="text1"/>
        </w:rPr>
        <w:t>water with gentle rocking</w:t>
      </w:r>
      <w:r w:rsidR="000679FA">
        <w:rPr>
          <w:rFonts w:asciiTheme="minorHAnsi" w:hAnsiTheme="minorHAnsi" w:cstheme="minorHAnsi"/>
          <w:color w:val="000000" w:themeColor="text1"/>
        </w:rPr>
        <w:t>, and then</w:t>
      </w:r>
      <w:r w:rsidRPr="003A7CA2">
        <w:rPr>
          <w:rFonts w:asciiTheme="minorHAnsi" w:hAnsiTheme="minorHAnsi" w:cstheme="minorHAnsi"/>
          <w:color w:val="000000" w:themeColor="text1"/>
        </w:rPr>
        <w:t xml:space="preserve"> </w:t>
      </w:r>
      <w:r w:rsidR="00663680" w:rsidRPr="003A7CA2">
        <w:rPr>
          <w:rFonts w:asciiTheme="minorHAnsi" w:hAnsiTheme="minorHAnsi" w:cstheme="minorHAnsi"/>
          <w:color w:val="000000" w:themeColor="text1"/>
        </w:rPr>
        <w:t xml:space="preserve">adjust </w:t>
      </w:r>
      <w:r w:rsidRPr="003A7CA2">
        <w:rPr>
          <w:rFonts w:asciiTheme="minorHAnsi" w:hAnsiTheme="minorHAnsi" w:cstheme="minorHAnsi"/>
          <w:color w:val="000000" w:themeColor="text1"/>
        </w:rPr>
        <w:t>the final volume to 10 m</w:t>
      </w:r>
      <w:r w:rsidR="00777BCA" w:rsidRPr="003A7CA2">
        <w:rPr>
          <w:rFonts w:asciiTheme="minorHAnsi" w:hAnsiTheme="minorHAnsi" w:cstheme="minorHAnsi"/>
          <w:color w:val="000000" w:themeColor="text1"/>
        </w:rPr>
        <w:t>L</w:t>
      </w:r>
      <w:r w:rsidRPr="003A7CA2">
        <w:rPr>
          <w:rFonts w:asciiTheme="minorHAnsi" w:hAnsiTheme="minorHAnsi" w:cstheme="minorHAnsi"/>
          <w:color w:val="000000" w:themeColor="text1"/>
        </w:rPr>
        <w:t xml:space="preserve">. Detergent stock solution should be kept at -20 °C for </w:t>
      </w:r>
      <w:r w:rsidR="00B94A97" w:rsidRPr="003A7CA2">
        <w:rPr>
          <w:rFonts w:asciiTheme="minorHAnsi" w:hAnsiTheme="minorHAnsi" w:cstheme="minorHAnsi"/>
          <w:color w:val="000000" w:themeColor="text1"/>
        </w:rPr>
        <w:t>long-</w:t>
      </w:r>
      <w:r w:rsidRPr="003A7CA2">
        <w:rPr>
          <w:rFonts w:asciiTheme="minorHAnsi" w:hAnsiTheme="minorHAnsi" w:cstheme="minorHAnsi"/>
          <w:color w:val="000000" w:themeColor="text1"/>
        </w:rPr>
        <w:t xml:space="preserve">term storage and on ice </w:t>
      </w:r>
      <w:r w:rsidR="0040235C" w:rsidRPr="003A7CA2">
        <w:rPr>
          <w:rFonts w:asciiTheme="minorHAnsi" w:hAnsiTheme="minorHAnsi" w:cstheme="minorHAnsi"/>
          <w:color w:val="000000" w:themeColor="text1"/>
        </w:rPr>
        <w:t xml:space="preserve">whilst </w:t>
      </w:r>
      <w:r w:rsidRPr="003A7CA2">
        <w:rPr>
          <w:rFonts w:asciiTheme="minorHAnsi" w:hAnsiTheme="minorHAnsi" w:cstheme="minorHAnsi"/>
          <w:color w:val="000000" w:themeColor="text1"/>
        </w:rPr>
        <w:t>working.</w:t>
      </w:r>
    </w:p>
    <w:p w14:paraId="4FD5A146" w14:textId="77777777" w:rsidR="002971E0" w:rsidRPr="003A7CA2" w:rsidRDefault="002971E0" w:rsidP="002971E0">
      <w:pPr>
        <w:pStyle w:val="NormalWeb"/>
        <w:spacing w:before="0" w:beforeAutospacing="0" w:after="0" w:afterAutospacing="0"/>
        <w:rPr>
          <w:rFonts w:asciiTheme="minorHAnsi" w:hAnsiTheme="minorHAnsi" w:cstheme="minorHAnsi"/>
          <w:color w:val="000000" w:themeColor="text1"/>
        </w:rPr>
      </w:pPr>
    </w:p>
    <w:p w14:paraId="5198D70A" w14:textId="756E0948" w:rsidR="00AC1F2A" w:rsidRPr="003A7CA2" w:rsidRDefault="00D26E93" w:rsidP="00AC1F2A">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CAUTION</w:t>
      </w:r>
      <w:r w:rsidR="00AC1F2A" w:rsidRPr="003A7CA2">
        <w:rPr>
          <w:rFonts w:asciiTheme="minorHAnsi" w:hAnsiTheme="minorHAnsi" w:cstheme="minorHAnsi"/>
          <w:color w:val="000000" w:themeColor="text1"/>
        </w:rPr>
        <w:t xml:space="preserve">: </w:t>
      </w:r>
      <w:r w:rsidR="00663680" w:rsidRPr="003A7CA2">
        <w:rPr>
          <w:rFonts w:asciiTheme="minorHAnsi" w:hAnsiTheme="minorHAnsi" w:cstheme="minorHAnsi"/>
          <w:color w:val="000000" w:themeColor="text1"/>
        </w:rPr>
        <w:t>B</w:t>
      </w:r>
      <w:r w:rsidR="00AC1F2A" w:rsidRPr="003A7CA2">
        <w:rPr>
          <w:rFonts w:asciiTheme="minorHAnsi" w:hAnsiTheme="minorHAnsi" w:cstheme="minorHAnsi"/>
          <w:color w:val="000000" w:themeColor="text1"/>
        </w:rPr>
        <w:t xml:space="preserve">ottled detergents are usually recommended to store at -20 °C freezer. The bottles containing detergent powder should be warmed to room temperature before </w:t>
      </w:r>
      <w:r w:rsidR="001F05EB" w:rsidRPr="003A7CA2">
        <w:rPr>
          <w:rFonts w:asciiTheme="minorHAnsi" w:hAnsiTheme="minorHAnsi" w:cstheme="minorHAnsi"/>
          <w:color w:val="000000" w:themeColor="text1"/>
        </w:rPr>
        <w:t>opening.</w:t>
      </w:r>
      <w:r w:rsidR="00AC1F2A" w:rsidRPr="003A7CA2">
        <w:rPr>
          <w:rFonts w:asciiTheme="minorHAnsi" w:hAnsiTheme="minorHAnsi" w:cstheme="minorHAnsi"/>
          <w:color w:val="000000" w:themeColor="text1"/>
        </w:rPr>
        <w:t xml:space="preserve"> </w:t>
      </w:r>
      <w:r w:rsidR="0040235C" w:rsidRPr="003A7CA2">
        <w:rPr>
          <w:rFonts w:asciiTheme="minorHAnsi" w:hAnsiTheme="minorHAnsi" w:cstheme="minorHAnsi"/>
          <w:color w:val="000000" w:themeColor="text1"/>
        </w:rPr>
        <w:t>D</w:t>
      </w:r>
      <w:r w:rsidR="00AC1F2A" w:rsidRPr="003A7CA2">
        <w:rPr>
          <w:rFonts w:asciiTheme="minorHAnsi" w:hAnsiTheme="minorHAnsi" w:cstheme="minorHAnsi"/>
          <w:color w:val="000000" w:themeColor="text1"/>
        </w:rPr>
        <w:t xml:space="preserve">etergent powder </w:t>
      </w:r>
      <w:r w:rsidR="0040235C" w:rsidRPr="003A7CA2">
        <w:rPr>
          <w:rFonts w:asciiTheme="minorHAnsi" w:hAnsiTheme="minorHAnsi" w:cstheme="minorHAnsi"/>
          <w:color w:val="000000" w:themeColor="text1"/>
        </w:rPr>
        <w:t>is hygroscopic</w:t>
      </w:r>
      <w:r w:rsidR="00AC1F2A" w:rsidRPr="003A7CA2">
        <w:rPr>
          <w:rFonts w:asciiTheme="minorHAnsi" w:hAnsiTheme="minorHAnsi" w:cstheme="minorHAnsi"/>
          <w:color w:val="000000" w:themeColor="text1"/>
        </w:rPr>
        <w:t xml:space="preserve">, </w:t>
      </w:r>
      <w:r w:rsidR="0040235C" w:rsidRPr="003A7CA2">
        <w:rPr>
          <w:rFonts w:asciiTheme="minorHAnsi" w:hAnsiTheme="minorHAnsi" w:cstheme="minorHAnsi"/>
          <w:color w:val="000000" w:themeColor="text1"/>
        </w:rPr>
        <w:t>so</w:t>
      </w:r>
      <w:r w:rsidR="001F05EB" w:rsidRPr="003A7CA2">
        <w:rPr>
          <w:rFonts w:asciiTheme="minorHAnsi" w:hAnsiTheme="minorHAnsi" w:cstheme="minorHAnsi"/>
          <w:color w:val="000000" w:themeColor="text1"/>
        </w:rPr>
        <w:t xml:space="preserve"> temperature </w:t>
      </w:r>
      <w:r w:rsidR="0040235C" w:rsidRPr="003A7CA2">
        <w:rPr>
          <w:rFonts w:asciiTheme="minorHAnsi" w:hAnsiTheme="minorHAnsi" w:cstheme="minorHAnsi"/>
          <w:color w:val="000000" w:themeColor="text1"/>
        </w:rPr>
        <w:t xml:space="preserve">equilibration </w:t>
      </w:r>
      <w:r w:rsidR="00AC1F2A" w:rsidRPr="003A7CA2">
        <w:rPr>
          <w:rFonts w:asciiTheme="minorHAnsi" w:hAnsiTheme="minorHAnsi" w:cstheme="minorHAnsi"/>
          <w:color w:val="000000" w:themeColor="text1"/>
        </w:rPr>
        <w:t xml:space="preserve">will prevent </w:t>
      </w:r>
      <w:r w:rsidR="0040235C" w:rsidRPr="003A7CA2">
        <w:rPr>
          <w:rFonts w:asciiTheme="minorHAnsi" w:hAnsiTheme="minorHAnsi" w:cstheme="minorHAnsi"/>
          <w:color w:val="000000" w:themeColor="text1"/>
        </w:rPr>
        <w:t>the formation of condensation that will wet the detergent</w:t>
      </w:r>
      <w:r w:rsidR="001F05EB" w:rsidRPr="003A7CA2">
        <w:rPr>
          <w:rFonts w:asciiTheme="minorHAnsi" w:hAnsiTheme="minorHAnsi" w:cstheme="minorHAnsi"/>
          <w:color w:val="000000" w:themeColor="text1"/>
        </w:rPr>
        <w:t>.</w:t>
      </w:r>
    </w:p>
    <w:p w14:paraId="6F7E87F3" w14:textId="77777777" w:rsidR="00AC1F2A" w:rsidRPr="003A7CA2" w:rsidRDefault="00AC1F2A" w:rsidP="00AC1F2A">
      <w:pPr>
        <w:pStyle w:val="NormalWeb"/>
        <w:spacing w:before="0" w:beforeAutospacing="0" w:after="0" w:afterAutospacing="0"/>
        <w:rPr>
          <w:rFonts w:asciiTheme="minorHAnsi" w:hAnsiTheme="minorHAnsi" w:cstheme="minorHAnsi"/>
          <w:color w:val="000000" w:themeColor="text1"/>
        </w:rPr>
      </w:pPr>
    </w:p>
    <w:p w14:paraId="64327601" w14:textId="6DFFFDF1" w:rsidR="00807531" w:rsidRPr="003A7CA2" w:rsidRDefault="00BA048C" w:rsidP="00807531">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Other chemicals and reagents</w:t>
      </w:r>
    </w:p>
    <w:p w14:paraId="5E0B9255"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7EE5E099" w14:textId="10BDEDE1" w:rsidR="00CF1AE5" w:rsidRPr="003A7CA2" w:rsidRDefault="00730B1A" w:rsidP="00BA048C">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CF1AE5" w:rsidRPr="003A7CA2">
        <w:rPr>
          <w:rFonts w:asciiTheme="minorHAnsi" w:hAnsiTheme="minorHAnsi" w:cstheme="minorHAnsi"/>
          <w:color w:val="000000" w:themeColor="text1"/>
        </w:rPr>
        <w:t>1D4 immunoaffinity agarose</w:t>
      </w:r>
      <w:r w:rsidR="00F8208F" w:rsidRPr="003A7CA2">
        <w:rPr>
          <w:rFonts w:asciiTheme="minorHAnsi" w:hAnsiTheme="minorHAnsi" w:cstheme="minorHAnsi"/>
          <w:color w:val="000000" w:themeColor="text1"/>
        </w:rPr>
        <w:t xml:space="preserve"> resin</w:t>
      </w:r>
      <w:r w:rsidR="00196675" w:rsidRPr="003A7CA2">
        <w:rPr>
          <w:rFonts w:asciiTheme="minorHAnsi" w:hAnsiTheme="minorHAnsi" w:cstheme="minorHAnsi"/>
          <w:color w:val="000000" w:themeColor="text1"/>
        </w:rPr>
        <w:t xml:space="preserve">: </w:t>
      </w:r>
      <w:r w:rsidR="00BE59C2" w:rsidRPr="003A7CA2">
        <w:rPr>
          <w:rFonts w:asciiTheme="minorHAnsi" w:hAnsiTheme="minorHAnsi" w:cstheme="minorHAnsi"/>
          <w:color w:val="000000" w:themeColor="text1"/>
        </w:rPr>
        <w:t>10</w:t>
      </w:r>
      <w:r w:rsidR="00196675" w:rsidRPr="003A7CA2">
        <w:rPr>
          <w:rFonts w:asciiTheme="minorHAnsi" w:hAnsiTheme="minorHAnsi" w:cstheme="minorHAnsi"/>
          <w:color w:val="000000" w:themeColor="text1"/>
        </w:rPr>
        <w:t xml:space="preserve"> mL </w:t>
      </w:r>
      <w:r w:rsidR="00BE59C2" w:rsidRPr="003A7CA2">
        <w:rPr>
          <w:rFonts w:asciiTheme="minorHAnsi" w:hAnsiTheme="minorHAnsi" w:cstheme="minorHAnsi"/>
          <w:color w:val="000000" w:themeColor="text1"/>
        </w:rPr>
        <w:t xml:space="preserve">of the </w:t>
      </w:r>
      <w:r w:rsidR="00196675" w:rsidRPr="003A7CA2">
        <w:rPr>
          <w:rFonts w:asciiTheme="minorHAnsi" w:hAnsiTheme="minorHAnsi" w:cstheme="minorHAnsi"/>
          <w:color w:val="000000" w:themeColor="text1"/>
        </w:rPr>
        <w:t>50</w:t>
      </w:r>
      <w:r w:rsidR="00D01EC0">
        <w:rPr>
          <w:rFonts w:asciiTheme="minorHAnsi" w:hAnsiTheme="minorHAnsi" w:cstheme="minorHAnsi"/>
          <w:color w:val="000000" w:themeColor="text1"/>
        </w:rPr>
        <w:t>%</w:t>
      </w:r>
      <w:r w:rsidR="00196675" w:rsidRPr="003A7CA2">
        <w:rPr>
          <w:rFonts w:asciiTheme="minorHAnsi" w:hAnsiTheme="minorHAnsi" w:cstheme="minorHAnsi"/>
          <w:color w:val="000000" w:themeColor="text1"/>
        </w:rPr>
        <w:t xml:space="preserve"> slurry</w:t>
      </w:r>
      <w:r w:rsidR="00BE59C2" w:rsidRPr="003A7CA2">
        <w:rPr>
          <w:rFonts w:asciiTheme="minorHAnsi" w:hAnsiTheme="minorHAnsi" w:cstheme="minorHAnsi"/>
          <w:color w:val="000000" w:themeColor="text1"/>
        </w:rPr>
        <w:t>.</w:t>
      </w:r>
    </w:p>
    <w:p w14:paraId="53E63E6C" w14:textId="77777777" w:rsidR="00CF1AE5" w:rsidRPr="003A7CA2" w:rsidRDefault="00CF1AE5" w:rsidP="00CF1AE5">
      <w:pPr>
        <w:pStyle w:val="NormalWeb"/>
        <w:spacing w:before="0" w:beforeAutospacing="0" w:after="0" w:afterAutospacing="0"/>
        <w:rPr>
          <w:rFonts w:asciiTheme="minorHAnsi" w:hAnsiTheme="minorHAnsi" w:cstheme="minorHAnsi"/>
          <w:color w:val="000000" w:themeColor="text1"/>
        </w:rPr>
      </w:pPr>
    </w:p>
    <w:p w14:paraId="42F5A45A" w14:textId="4C058263" w:rsidR="00CF1AE5" w:rsidRPr="003A7CA2" w:rsidRDefault="00CF1AE5" w:rsidP="00CF1AE5">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NOTE: The </w:t>
      </w:r>
      <w:r w:rsidR="00196675" w:rsidRPr="003A7CA2">
        <w:rPr>
          <w:rFonts w:asciiTheme="minorHAnsi" w:hAnsiTheme="minorHAnsi" w:cstheme="minorHAnsi"/>
          <w:color w:val="000000" w:themeColor="text1"/>
        </w:rPr>
        <w:t xml:space="preserve">1D4 </w:t>
      </w:r>
      <w:r w:rsidRPr="003A7CA2">
        <w:rPr>
          <w:rFonts w:asciiTheme="minorHAnsi" w:hAnsiTheme="minorHAnsi" w:cstheme="minorHAnsi"/>
          <w:color w:val="000000" w:themeColor="text1"/>
        </w:rPr>
        <w:t xml:space="preserve">immunoaffinity agarose </w:t>
      </w:r>
      <w:r w:rsidR="00EE72AE" w:rsidRPr="003A7CA2">
        <w:rPr>
          <w:rFonts w:asciiTheme="minorHAnsi" w:hAnsiTheme="minorHAnsi" w:cstheme="minorHAnsi"/>
          <w:color w:val="000000" w:themeColor="text1"/>
        </w:rPr>
        <w:t xml:space="preserve">are the </w:t>
      </w:r>
      <w:r w:rsidR="00C71520" w:rsidRPr="003A7CA2">
        <w:rPr>
          <w:rFonts w:asciiTheme="minorHAnsi" w:hAnsiTheme="minorHAnsi" w:cstheme="minorHAnsi"/>
          <w:color w:val="000000" w:themeColor="text1"/>
        </w:rPr>
        <w:t xml:space="preserve">agarose beads </w:t>
      </w:r>
      <w:r w:rsidR="00065F0F" w:rsidRPr="003A7CA2">
        <w:rPr>
          <w:rFonts w:asciiTheme="minorHAnsi" w:hAnsiTheme="minorHAnsi" w:cstheme="minorHAnsi"/>
          <w:color w:val="000000" w:themeColor="text1"/>
        </w:rPr>
        <w:t>linked</w:t>
      </w:r>
      <w:r w:rsidR="00C71520" w:rsidRPr="003A7CA2">
        <w:rPr>
          <w:rFonts w:asciiTheme="minorHAnsi" w:hAnsiTheme="minorHAnsi" w:cstheme="minorHAnsi"/>
          <w:color w:val="000000" w:themeColor="text1"/>
        </w:rPr>
        <w:t xml:space="preserve"> with the </w:t>
      </w:r>
      <w:r w:rsidR="00DD0163" w:rsidRPr="003A7CA2">
        <w:rPr>
          <w:rFonts w:asciiTheme="minorHAnsi" w:hAnsiTheme="minorHAnsi" w:cstheme="minorHAnsi"/>
          <w:color w:val="000000" w:themeColor="text1"/>
        </w:rPr>
        <w:t xml:space="preserve">monoclonal </w:t>
      </w:r>
      <w:r w:rsidR="00DD0163" w:rsidRPr="003A7CA2">
        <w:rPr>
          <w:rFonts w:asciiTheme="minorHAnsi" w:hAnsiTheme="minorHAnsi" w:cstheme="minorHAnsi"/>
          <w:color w:val="000000" w:themeColor="text1"/>
        </w:rPr>
        <w:lastRenderedPageBreak/>
        <w:t>Rho</w:t>
      </w:r>
      <w:r w:rsidR="00C71520" w:rsidRPr="003A7CA2">
        <w:rPr>
          <w:rFonts w:asciiTheme="minorHAnsi" w:hAnsiTheme="minorHAnsi" w:cstheme="minorHAnsi"/>
          <w:color w:val="000000" w:themeColor="text1"/>
        </w:rPr>
        <w:t>1D4 antibody, which binds the last 9 amino acids of</w:t>
      </w:r>
      <w:r w:rsidR="00DD0163" w:rsidRPr="003A7CA2">
        <w:rPr>
          <w:rFonts w:asciiTheme="minorHAnsi" w:hAnsiTheme="minorHAnsi" w:cstheme="minorHAnsi"/>
          <w:color w:val="000000" w:themeColor="text1"/>
        </w:rPr>
        <w:t xml:space="preserve"> bovine rhodopsin TETSQVAPA as epitope. The 1D4 immunoaffinity agarose works as affinity purification material to capture proteins </w:t>
      </w:r>
      <w:r w:rsidR="00145B23" w:rsidRPr="003A7CA2">
        <w:rPr>
          <w:rFonts w:asciiTheme="minorHAnsi" w:hAnsiTheme="minorHAnsi" w:cstheme="minorHAnsi"/>
          <w:color w:val="000000" w:themeColor="text1"/>
        </w:rPr>
        <w:t>that contain</w:t>
      </w:r>
      <w:r w:rsidR="00DD0163" w:rsidRPr="003A7CA2">
        <w:rPr>
          <w:rFonts w:asciiTheme="minorHAnsi" w:hAnsiTheme="minorHAnsi" w:cstheme="minorHAnsi"/>
          <w:color w:val="000000" w:themeColor="text1"/>
        </w:rPr>
        <w:t xml:space="preserve"> a C-terminal 1D4 sequence</w:t>
      </w:r>
      <w:r w:rsidR="00145B23" w:rsidRPr="003A7CA2">
        <w:rPr>
          <w:rFonts w:asciiTheme="minorHAnsi" w:hAnsiTheme="minorHAnsi" w:cstheme="minorHAnsi"/>
          <w:color w:val="000000" w:themeColor="text1"/>
        </w:rPr>
        <w:t>.</w:t>
      </w:r>
      <w:r w:rsidR="00DD0163" w:rsidRPr="003A7CA2">
        <w:rPr>
          <w:rFonts w:asciiTheme="minorHAnsi" w:hAnsiTheme="minorHAnsi" w:cstheme="minorHAnsi"/>
          <w:color w:val="000000" w:themeColor="text1"/>
        </w:rPr>
        <w:t xml:space="preserve"> This purification material</w:t>
      </w:r>
      <w:r w:rsidR="00C71520"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 xml:space="preserve">can be </w:t>
      </w:r>
      <w:r w:rsidR="00196675" w:rsidRPr="003A7CA2">
        <w:rPr>
          <w:rFonts w:asciiTheme="minorHAnsi" w:hAnsiTheme="minorHAnsi" w:cstheme="minorHAnsi"/>
          <w:color w:val="000000" w:themeColor="text1"/>
        </w:rPr>
        <w:t>prepared</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{"citationItems":[{"id":"ITEM-1","itemData":{"DOI":"10.1016/j.jmb.2007.03.007","ISBN":"0022-2836 (Print)\\r0022-2836 (Linking)","ISSN":"0022-2836","PMID":"17825322","abstract":"We determined the structure of the rhodopsin mutant N2C/D282C expressed in mammalian cells; the first structure of a recombinantly produced G protein-coupled receptor (GPCR). The mutant was designed to form a disulfide bond between the N terminus and loop E3, which allows handling of opsin in detergent solution and increases thermal stability of rhodopsin by 10 deg.C. It allowed us to crystallize a fully deglycosylated rhodopsin (N2C/N15D/D282C). N15 mutations are normally misfolding and cause retinitis pigmentosa in humans. Microcrystallographic techniques and a 5 microm X-ray beam were used to collect data along a single needle measuring 5 microm x 5 microm x 90 microm. The disulfide introduces only minor changes but fixes the N-terminal cap over the beta-sheet lid covering the ligand-binding site, a likely explanation for the increased stability. This work allows structural investigation of rhodopsin mutants and shows the problems encountered during structure determination of GPCRs and other mammalian membrane proteins.","author":[{"dropping-particle":"","family":"Standfuss","given":"Jörg","non-dropping-particle":"","parse-names":false,"suffix":""},{"dropping-particle":"","family":"Xie","given":"Guifu","non-dropping-particle":"","parse-names":false,"suffix":""},{"dropping-particle":"","family":"Edwards","given":"Patricia C.","non-dropping-particle":"","parse-names":false,"suffix":""},{"dropping-particle":"","family":"Burghammer","given":"Manfred","non-dropping-particle":"","parse-names":false,"suffix":""},{"dropping-particle":"","family":"Oprian","given":"Daniel D.","non-dropping-particle":"","parse-names":false,"suffix":""},{"dropping-particle":"","family":"Schertler","given":"Gebhard F X","non-dropping-particle":"","parse-names":false,"suffix":""}],"container-title":"Journal of molecular biology","id":"ITEM-1","issue":"5","issued":{"date-parts":[["2007","10","5"]]},"page":"1179-88","title":"Crystal structure of a thermally stable rhodopsin mutant.","type":"article-journal","volume":"372"},"uris":["http://www.mendeley.com/documents/?uuid=0b56c6a2-a55c-41a6-990e-1b16cb296216"]},{"id":"ITEM-2","itemData":{"DOI":"10.1007/978-1-4939-1034-2_1","ISBN":"9781493910342","ISSN":"1940-6029","PMID":"24943310","abstract":"Incorporation of short epitope tags into proteins for recognition by commercially available monoclonal or polyclonal antibodies has greatly facilitated the detection, characterization, localization, and purification of heterologously expressed proteins for structure-function studies. A number of tags have been developed, but many epitope-antibody combinations do not work effectively for all immunochemical techniques due to the nature of the tag and the specificity of the antibodies. A highly versatile, multipurpose epitope tag is the 9 amino acid C-terminal 1D4 peptide. This peptide tag together with the Rho1D4 monoclonal antibody can be used to detect proteins in complex mixtures by western blotting and ELISA assays, localize proteins in cells by immunofluorescence and immunoelectron microscopic labeling techniques, identify subunits and interacting proteins by co-immunoprecipitation, and purify functionally active proteins including membrane proteins by immunoaffinity chromatography. In this chapter we describe various immunochemical procedures which can be used for the detection, purification and localization of 1D4-tagged proteins for structure-function studies.","author":[{"dropping-particle":"","family":"Molday","given":"Laurie L","non-dropping-particle":"","parse-names":false,"suffix":""},{"dropping-particle":"","family":"Molday","given":"Robert S","non-dropping-particle":"","parse-names":false,"suffix":""}],"container-title":"Methods in molecular biology (Clifton, N.J.)","id":"ITEM-2","issue":"604","issued":{"date-parts":[["2014"]]},"page":"1-15","title":"1D4: a versatile epitope tag for the purification and characterization of expressed membrane and soluble proteins.","type":"article-journal","volume":"1177"},"uris":["http://www.mendeley.com/documents/?uuid=6a2a5872-8444-48f3-a0c7-32a473cc1a93"]}],"mendeley":{"formattedCitation":"&lt;sup&gt;9, 11&lt;/sup&gt;","plainTextFormattedCitation":"9, 11","previouslyFormattedCitation":"&lt;sup&gt;9, 11&lt;/sup&gt;"},"properties":{"noteIndex":0},"schema":"https://github.com/citation-style-language/schema/raw/master/csl-citation.json"}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bCs/>
          <w:noProof/>
          <w:color w:val="000000" w:themeColor="text1"/>
          <w:vertAlign w:val="superscript"/>
        </w:rPr>
        <w:t>9, 11</w:t>
      </w:r>
      <w:r w:rsidR="00E02BEB" w:rsidRPr="003A7CA2">
        <w:rPr>
          <w:rStyle w:val="FootnoteReference"/>
          <w:rFonts w:asciiTheme="minorHAnsi" w:hAnsiTheme="minorHAnsi" w:cstheme="minorHAnsi"/>
          <w:color w:val="000000" w:themeColor="text1"/>
        </w:rPr>
        <w:fldChar w:fldCharType="end"/>
      </w:r>
      <w:r w:rsidR="00196675" w:rsidRPr="003A7CA2">
        <w:rPr>
          <w:rFonts w:asciiTheme="minorHAnsi" w:hAnsiTheme="minorHAnsi" w:cstheme="minorHAnsi"/>
          <w:color w:val="000000" w:themeColor="text1"/>
        </w:rPr>
        <w:t xml:space="preserve"> or purchased.</w:t>
      </w:r>
    </w:p>
    <w:p w14:paraId="64AEF8D8" w14:textId="77777777" w:rsidR="00CF1AE5" w:rsidRPr="003A7CA2" w:rsidRDefault="00CF1AE5" w:rsidP="00CF1AE5">
      <w:pPr>
        <w:pStyle w:val="NormalWeb"/>
        <w:spacing w:before="0" w:beforeAutospacing="0" w:after="0" w:afterAutospacing="0"/>
        <w:rPr>
          <w:rFonts w:asciiTheme="minorHAnsi" w:hAnsiTheme="minorHAnsi" w:cstheme="minorHAnsi"/>
          <w:color w:val="000000" w:themeColor="text1"/>
        </w:rPr>
      </w:pPr>
    </w:p>
    <w:p w14:paraId="278D62BE" w14:textId="11B4E395" w:rsidR="00BA048C" w:rsidRPr="003A7CA2" w:rsidRDefault="00730B1A" w:rsidP="00BA048C">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BA048C" w:rsidRPr="003A7CA2">
        <w:rPr>
          <w:rFonts w:asciiTheme="minorHAnsi" w:hAnsiTheme="minorHAnsi" w:cstheme="minorHAnsi"/>
          <w:color w:val="000000" w:themeColor="text1"/>
        </w:rPr>
        <w:t>9-cis retinal</w:t>
      </w:r>
      <w:r w:rsidRPr="003A7CA2">
        <w:rPr>
          <w:rFonts w:asciiTheme="minorHAnsi" w:hAnsiTheme="minorHAnsi" w:cstheme="minorHAnsi"/>
          <w:color w:val="000000" w:themeColor="text1"/>
        </w:rPr>
        <w:t xml:space="preserve"> solution</w:t>
      </w:r>
      <w:r w:rsidR="00BA048C" w:rsidRPr="003A7CA2">
        <w:rPr>
          <w:rFonts w:asciiTheme="minorHAnsi" w:hAnsiTheme="minorHAnsi" w:cstheme="minorHAnsi"/>
          <w:color w:val="000000" w:themeColor="text1"/>
        </w:rPr>
        <w:t>: 1 mM, dissolved in 100</w:t>
      </w:r>
      <w:r w:rsidR="00D01EC0">
        <w:rPr>
          <w:rFonts w:asciiTheme="minorHAnsi" w:hAnsiTheme="minorHAnsi" w:cstheme="minorHAnsi"/>
          <w:color w:val="000000" w:themeColor="text1"/>
        </w:rPr>
        <w:t>%</w:t>
      </w:r>
      <w:r w:rsidR="00BA048C" w:rsidRPr="003A7CA2">
        <w:rPr>
          <w:rFonts w:asciiTheme="minorHAnsi" w:hAnsiTheme="minorHAnsi" w:cstheme="minorHAnsi"/>
          <w:color w:val="000000" w:themeColor="text1"/>
        </w:rPr>
        <w:t xml:space="preserve"> ethanol.</w:t>
      </w:r>
    </w:p>
    <w:p w14:paraId="7611D88E" w14:textId="77777777" w:rsidR="00D35E4D" w:rsidRPr="003A7CA2" w:rsidRDefault="00D35E4D" w:rsidP="00D35E4D">
      <w:pPr>
        <w:pStyle w:val="NormalWeb"/>
        <w:spacing w:before="0" w:beforeAutospacing="0" w:after="0" w:afterAutospacing="0"/>
        <w:rPr>
          <w:rFonts w:asciiTheme="minorHAnsi" w:hAnsiTheme="minorHAnsi" w:cstheme="minorHAnsi"/>
          <w:color w:val="000000" w:themeColor="text1"/>
        </w:rPr>
      </w:pPr>
    </w:p>
    <w:p w14:paraId="25ADAF02" w14:textId="77777777" w:rsidR="00D35E4D" w:rsidRPr="003A7CA2" w:rsidRDefault="00D35E4D" w:rsidP="00D35E4D">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NOTE: Prevent light exposure to retinal during preparation and storage.</w:t>
      </w:r>
    </w:p>
    <w:p w14:paraId="131F971A" w14:textId="77777777" w:rsidR="00D35E4D" w:rsidRPr="003A7CA2" w:rsidRDefault="00D35E4D" w:rsidP="00D35E4D">
      <w:pPr>
        <w:pStyle w:val="NormalWeb"/>
        <w:spacing w:before="0" w:beforeAutospacing="0" w:after="0" w:afterAutospacing="0"/>
        <w:rPr>
          <w:rFonts w:asciiTheme="minorHAnsi" w:hAnsiTheme="minorHAnsi" w:cstheme="minorHAnsi"/>
          <w:color w:val="000000" w:themeColor="text1"/>
        </w:rPr>
      </w:pPr>
    </w:p>
    <w:p w14:paraId="3DF47CD7" w14:textId="7B847AF5" w:rsidR="00ED28F9" w:rsidRPr="003A7CA2" w:rsidRDefault="00730B1A" w:rsidP="00ED28F9">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ED28F9" w:rsidRPr="003A7CA2">
        <w:rPr>
          <w:rFonts w:asciiTheme="minorHAnsi" w:hAnsiTheme="minorHAnsi" w:cstheme="minorHAnsi"/>
          <w:color w:val="000000" w:themeColor="text1"/>
        </w:rPr>
        <w:t xml:space="preserve">1D4 peptide </w:t>
      </w:r>
      <w:r w:rsidR="004112AE" w:rsidRPr="004112AE">
        <w:rPr>
          <w:rFonts w:asciiTheme="minorHAnsi" w:hAnsiTheme="minorHAnsi" w:cstheme="minorHAnsi"/>
          <w:color w:val="000000" w:themeColor="text1"/>
        </w:rPr>
        <w:t>(</w:t>
      </w:r>
      <w:r w:rsidR="00ED28F9" w:rsidRPr="003A7CA2">
        <w:rPr>
          <w:rFonts w:asciiTheme="minorHAnsi" w:hAnsiTheme="minorHAnsi" w:cstheme="minorHAnsi"/>
          <w:color w:val="000000" w:themeColor="text1"/>
        </w:rPr>
        <w:t>sequence TETSQVAPA</w:t>
      </w:r>
      <w:r w:rsidR="004112AE" w:rsidRPr="004112AE">
        <w:rPr>
          <w:rFonts w:asciiTheme="minorHAnsi" w:hAnsiTheme="minorHAnsi" w:cstheme="minorHAnsi"/>
          <w:color w:val="000000" w:themeColor="text1"/>
        </w:rPr>
        <w:t>)</w:t>
      </w:r>
      <w:r w:rsidR="00ED28F9" w:rsidRPr="003A7CA2">
        <w:rPr>
          <w:rFonts w:asciiTheme="minorHAnsi" w:hAnsiTheme="minorHAnsi" w:cstheme="minorHAnsi"/>
          <w:color w:val="000000" w:themeColor="text1"/>
        </w:rPr>
        <w:t>: 800 μM, dissolved in water.</w:t>
      </w:r>
    </w:p>
    <w:p w14:paraId="57236CAC" w14:textId="77777777" w:rsidR="00881200" w:rsidRPr="003A7CA2" w:rsidRDefault="00881200" w:rsidP="00881200">
      <w:pPr>
        <w:pStyle w:val="NormalWeb"/>
        <w:spacing w:before="0" w:beforeAutospacing="0" w:after="0" w:afterAutospacing="0"/>
        <w:rPr>
          <w:rFonts w:asciiTheme="minorHAnsi" w:hAnsiTheme="minorHAnsi" w:cstheme="minorHAnsi"/>
          <w:color w:val="000000" w:themeColor="text1"/>
        </w:rPr>
      </w:pPr>
    </w:p>
    <w:p w14:paraId="050CE59E" w14:textId="246E041D" w:rsidR="00881200" w:rsidRPr="003A7CA2" w:rsidRDefault="00881200" w:rsidP="00881200">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Buffers</w:t>
      </w:r>
    </w:p>
    <w:p w14:paraId="22051624" w14:textId="77777777" w:rsidR="003C1DCD" w:rsidRPr="003A7CA2" w:rsidRDefault="003C1DCD" w:rsidP="003A7CA2">
      <w:pPr>
        <w:pStyle w:val="NormalWeb"/>
        <w:spacing w:before="0" w:beforeAutospacing="0" w:after="0" w:afterAutospacing="0"/>
        <w:rPr>
          <w:rFonts w:asciiTheme="minorHAnsi" w:hAnsiTheme="minorHAnsi" w:cstheme="minorHAnsi"/>
          <w:color w:val="000000" w:themeColor="text1"/>
        </w:rPr>
      </w:pPr>
    </w:p>
    <w:p w14:paraId="382F2910" w14:textId="75E1C52F" w:rsidR="003C1DCD" w:rsidRPr="003A7CA2" w:rsidRDefault="003C1DCD" w:rsidP="003A7CA2">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NOTE: All buffers are mixed from the stock solutions to the desired concentration. All buffers are chilled to 4</w:t>
      </w:r>
      <w:r w:rsidR="00D01EC0">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°C before use.</w:t>
      </w:r>
    </w:p>
    <w:p w14:paraId="4066048D"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5AD19DC9" w14:textId="49DFA7CB" w:rsidR="00881200" w:rsidRPr="003A7CA2" w:rsidRDefault="00183CE4" w:rsidP="0088120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175643" w:rsidRPr="003A7CA2">
        <w:rPr>
          <w:rFonts w:asciiTheme="minorHAnsi" w:hAnsiTheme="minorHAnsi" w:cstheme="minorHAnsi"/>
          <w:color w:val="000000" w:themeColor="text1"/>
        </w:rPr>
        <w:t>B</w:t>
      </w:r>
      <w:r w:rsidR="00881200" w:rsidRPr="003A7CA2">
        <w:rPr>
          <w:rFonts w:asciiTheme="minorHAnsi" w:hAnsiTheme="minorHAnsi" w:cstheme="minorHAnsi"/>
          <w:color w:val="000000" w:themeColor="text1"/>
        </w:rPr>
        <w:t xml:space="preserve">uffer </w:t>
      </w:r>
      <w:r w:rsidR="00C3665D" w:rsidRPr="003A7CA2">
        <w:rPr>
          <w:rFonts w:asciiTheme="minorHAnsi" w:hAnsiTheme="minorHAnsi" w:cstheme="minorHAnsi"/>
          <w:color w:val="000000" w:themeColor="text1"/>
        </w:rPr>
        <w:t>A</w:t>
      </w:r>
      <w:r w:rsidR="00881200" w:rsidRPr="003A7CA2">
        <w:rPr>
          <w:rFonts w:asciiTheme="minorHAnsi" w:hAnsiTheme="minorHAnsi" w:cstheme="minorHAnsi"/>
          <w:color w:val="000000" w:themeColor="text1"/>
        </w:rPr>
        <w:t>: PBS, 0.04</w:t>
      </w:r>
      <w:r w:rsidR="00D01EC0">
        <w:rPr>
          <w:rFonts w:asciiTheme="minorHAnsi" w:hAnsiTheme="minorHAnsi" w:cstheme="minorHAnsi"/>
          <w:color w:val="000000" w:themeColor="text1"/>
        </w:rPr>
        <w:t>%</w:t>
      </w:r>
      <w:r w:rsidR="00881200" w:rsidRPr="003A7CA2">
        <w:rPr>
          <w:rFonts w:asciiTheme="minorHAnsi" w:hAnsiTheme="minorHAnsi" w:cstheme="minorHAnsi"/>
          <w:color w:val="000000" w:themeColor="text1"/>
        </w:rPr>
        <w:t xml:space="preserve"> DDM</w:t>
      </w:r>
      <w:r w:rsidR="00D01EC0">
        <w:rPr>
          <w:rFonts w:asciiTheme="minorHAnsi" w:hAnsiTheme="minorHAnsi" w:cstheme="minorHAnsi"/>
          <w:color w:val="000000" w:themeColor="text1"/>
        </w:rPr>
        <w:t>.</w:t>
      </w:r>
    </w:p>
    <w:p w14:paraId="720238B2"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369F1B7C" w14:textId="1D914115" w:rsidR="00881200" w:rsidRPr="003A7CA2" w:rsidRDefault="00183CE4" w:rsidP="0088120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175643" w:rsidRPr="003A7CA2">
        <w:rPr>
          <w:rFonts w:asciiTheme="minorHAnsi" w:hAnsiTheme="minorHAnsi" w:cstheme="minorHAnsi"/>
          <w:color w:val="000000" w:themeColor="text1"/>
        </w:rPr>
        <w:t>B</w:t>
      </w:r>
      <w:r w:rsidR="00881200" w:rsidRPr="003A7CA2">
        <w:rPr>
          <w:rFonts w:asciiTheme="minorHAnsi" w:hAnsiTheme="minorHAnsi" w:cstheme="minorHAnsi"/>
          <w:color w:val="000000" w:themeColor="text1"/>
        </w:rPr>
        <w:t xml:space="preserve">uffer </w:t>
      </w:r>
      <w:r w:rsidR="00C3665D" w:rsidRPr="003A7CA2">
        <w:rPr>
          <w:rFonts w:asciiTheme="minorHAnsi" w:hAnsiTheme="minorHAnsi" w:cstheme="minorHAnsi"/>
          <w:color w:val="000000" w:themeColor="text1"/>
        </w:rPr>
        <w:t>B</w:t>
      </w:r>
      <w:r w:rsidR="00881200" w:rsidRPr="003A7CA2">
        <w:rPr>
          <w:rFonts w:asciiTheme="minorHAnsi" w:hAnsiTheme="minorHAnsi" w:cstheme="minorHAnsi"/>
          <w:color w:val="000000" w:themeColor="text1"/>
        </w:rPr>
        <w:t>: 20 mM HEPES</w:t>
      </w:r>
      <w:r w:rsidR="00663680" w:rsidRPr="003A7CA2">
        <w:rPr>
          <w:rFonts w:asciiTheme="minorHAnsi" w:hAnsiTheme="minorHAnsi" w:cstheme="minorHAnsi"/>
          <w:color w:val="000000" w:themeColor="text1"/>
        </w:rPr>
        <w:t xml:space="preserve"> pH 7.5</w:t>
      </w:r>
      <w:r w:rsidR="00881200" w:rsidRPr="003A7CA2">
        <w:rPr>
          <w:rFonts w:asciiTheme="minorHAnsi" w:hAnsiTheme="minorHAnsi" w:cstheme="minorHAnsi"/>
          <w:color w:val="000000" w:themeColor="text1"/>
        </w:rPr>
        <w:t>, 150 mM NaCl, 0.04</w:t>
      </w:r>
      <w:r w:rsidR="00D01EC0">
        <w:rPr>
          <w:rFonts w:asciiTheme="minorHAnsi" w:hAnsiTheme="minorHAnsi" w:cstheme="minorHAnsi"/>
          <w:color w:val="000000" w:themeColor="text1"/>
        </w:rPr>
        <w:t>%</w:t>
      </w:r>
      <w:r w:rsidR="007C6A62" w:rsidRPr="003A7CA2">
        <w:rPr>
          <w:rFonts w:asciiTheme="minorHAnsi" w:hAnsiTheme="minorHAnsi" w:cstheme="minorHAnsi"/>
          <w:color w:val="000000" w:themeColor="text1"/>
        </w:rPr>
        <w:t xml:space="preserve"> DDM</w:t>
      </w:r>
      <w:r w:rsidR="00D01EC0">
        <w:rPr>
          <w:rFonts w:asciiTheme="minorHAnsi" w:hAnsiTheme="minorHAnsi" w:cstheme="minorHAnsi"/>
          <w:color w:val="000000" w:themeColor="text1"/>
        </w:rPr>
        <w:t>.</w:t>
      </w:r>
    </w:p>
    <w:p w14:paraId="0AFE14B0"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10EE3A5E" w14:textId="55F37A1A" w:rsidR="007C6A62" w:rsidRPr="003A7CA2" w:rsidRDefault="00183CE4" w:rsidP="0088120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175643" w:rsidRPr="003A7CA2">
        <w:rPr>
          <w:rFonts w:asciiTheme="minorHAnsi" w:hAnsiTheme="minorHAnsi" w:cstheme="minorHAnsi"/>
          <w:color w:val="000000" w:themeColor="text1"/>
        </w:rPr>
        <w:t>B</w:t>
      </w:r>
      <w:r w:rsidR="007C6A62" w:rsidRPr="003A7CA2">
        <w:rPr>
          <w:rFonts w:asciiTheme="minorHAnsi" w:hAnsiTheme="minorHAnsi" w:cstheme="minorHAnsi"/>
          <w:color w:val="000000" w:themeColor="text1"/>
        </w:rPr>
        <w:t xml:space="preserve">uffer </w:t>
      </w:r>
      <w:r w:rsidR="00C3665D" w:rsidRPr="003A7CA2">
        <w:rPr>
          <w:rFonts w:asciiTheme="minorHAnsi" w:hAnsiTheme="minorHAnsi" w:cstheme="minorHAnsi"/>
          <w:color w:val="000000" w:themeColor="text1"/>
        </w:rPr>
        <w:t>C</w:t>
      </w:r>
      <w:r w:rsidR="007C6A62" w:rsidRPr="003A7CA2">
        <w:rPr>
          <w:rFonts w:asciiTheme="minorHAnsi" w:hAnsiTheme="minorHAnsi" w:cstheme="minorHAnsi"/>
          <w:color w:val="000000" w:themeColor="text1"/>
        </w:rPr>
        <w:t>: 20 mM HEPES</w:t>
      </w:r>
      <w:r w:rsidR="00663680" w:rsidRPr="003A7CA2">
        <w:rPr>
          <w:rFonts w:asciiTheme="minorHAnsi" w:hAnsiTheme="minorHAnsi" w:cstheme="minorHAnsi"/>
          <w:color w:val="000000" w:themeColor="text1"/>
        </w:rPr>
        <w:t xml:space="preserve"> pH 7.5</w:t>
      </w:r>
      <w:r w:rsidR="007C6A62" w:rsidRPr="003A7CA2">
        <w:rPr>
          <w:rFonts w:asciiTheme="minorHAnsi" w:hAnsiTheme="minorHAnsi" w:cstheme="minorHAnsi"/>
          <w:color w:val="000000" w:themeColor="text1"/>
        </w:rPr>
        <w:t>, 150 mM NaCl</w:t>
      </w:r>
      <w:r w:rsidR="00C3665D" w:rsidRPr="003A7CA2">
        <w:rPr>
          <w:rFonts w:asciiTheme="minorHAnsi" w:hAnsiTheme="minorHAnsi" w:cstheme="minorHAnsi"/>
          <w:color w:val="000000" w:themeColor="text1"/>
        </w:rPr>
        <w:t xml:space="preserve">, </w:t>
      </w:r>
      <w:r w:rsidR="00EF6840" w:rsidRPr="003A7CA2">
        <w:rPr>
          <w:rFonts w:asciiTheme="minorHAnsi" w:hAnsiTheme="minorHAnsi" w:cstheme="minorHAnsi"/>
          <w:color w:val="000000" w:themeColor="text1"/>
        </w:rPr>
        <w:t xml:space="preserve">and </w:t>
      </w:r>
      <w:r w:rsidR="00C3665D" w:rsidRPr="003A7CA2">
        <w:rPr>
          <w:rFonts w:asciiTheme="minorHAnsi" w:hAnsiTheme="minorHAnsi" w:cstheme="minorHAnsi"/>
          <w:color w:val="000000" w:themeColor="text1"/>
        </w:rPr>
        <w:t>detergent</w:t>
      </w:r>
      <w:r w:rsidR="00A65B40" w:rsidRPr="003A7CA2">
        <w:rPr>
          <w:rFonts w:asciiTheme="minorHAnsi" w:hAnsiTheme="minorHAnsi" w:cstheme="minorHAnsi"/>
          <w:color w:val="000000" w:themeColor="text1"/>
        </w:rPr>
        <w:t xml:space="preserve"> at their working concentration</w:t>
      </w:r>
      <w:r w:rsidR="007E498A" w:rsidRPr="003A7CA2">
        <w:rPr>
          <w:rFonts w:asciiTheme="minorHAnsi" w:hAnsiTheme="minorHAnsi" w:cstheme="minorHAnsi"/>
          <w:color w:val="000000" w:themeColor="text1"/>
        </w:rPr>
        <w:t xml:space="preserve"> listed in </w:t>
      </w:r>
      <w:r w:rsidR="007E498A" w:rsidRPr="003A7CA2">
        <w:rPr>
          <w:rFonts w:asciiTheme="minorHAnsi" w:hAnsiTheme="minorHAnsi" w:cstheme="minorHAnsi"/>
          <w:b/>
          <w:color w:val="000000" w:themeColor="text1"/>
        </w:rPr>
        <w:t>Table 1</w:t>
      </w:r>
      <w:r w:rsidR="00A65B40" w:rsidRPr="003A7CA2">
        <w:rPr>
          <w:rFonts w:asciiTheme="minorHAnsi" w:hAnsiTheme="minorHAnsi" w:cstheme="minorHAnsi"/>
          <w:color w:val="000000" w:themeColor="text1"/>
        </w:rPr>
        <w:t>.</w:t>
      </w:r>
    </w:p>
    <w:p w14:paraId="2C81A993" w14:textId="77777777" w:rsidR="00C3665D" w:rsidRPr="003A7CA2" w:rsidRDefault="00C3665D" w:rsidP="00C3665D">
      <w:pPr>
        <w:pStyle w:val="NormalWeb"/>
        <w:spacing w:before="0" w:beforeAutospacing="0" w:after="0" w:afterAutospacing="0"/>
        <w:rPr>
          <w:rFonts w:asciiTheme="minorHAnsi" w:hAnsiTheme="minorHAnsi" w:cstheme="minorHAnsi"/>
          <w:color w:val="000000" w:themeColor="text1"/>
        </w:rPr>
      </w:pPr>
    </w:p>
    <w:p w14:paraId="055332FD" w14:textId="0C4874FD" w:rsidR="00040D83" w:rsidRPr="003A7CA2" w:rsidRDefault="00183CE4" w:rsidP="00040D83">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040D83" w:rsidRPr="003A7CA2">
        <w:rPr>
          <w:rFonts w:asciiTheme="minorHAnsi" w:hAnsiTheme="minorHAnsi" w:cstheme="minorHAnsi"/>
          <w:color w:val="000000" w:themeColor="text1"/>
        </w:rPr>
        <w:t>Buffer D: 20 mM HEPES</w:t>
      </w:r>
      <w:r w:rsidR="00663680" w:rsidRPr="003A7CA2">
        <w:rPr>
          <w:rFonts w:asciiTheme="minorHAnsi" w:hAnsiTheme="minorHAnsi" w:cstheme="minorHAnsi"/>
          <w:color w:val="000000" w:themeColor="text1"/>
        </w:rPr>
        <w:t xml:space="preserve"> pH 7.5</w:t>
      </w:r>
      <w:r w:rsidR="00040D83" w:rsidRPr="003A7CA2">
        <w:rPr>
          <w:rFonts w:asciiTheme="minorHAnsi" w:hAnsiTheme="minorHAnsi" w:cstheme="minorHAnsi"/>
          <w:color w:val="000000" w:themeColor="text1"/>
        </w:rPr>
        <w:t>, 150 mM NaCl.</w:t>
      </w:r>
    </w:p>
    <w:p w14:paraId="3CE63E0C"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3459D14F" w14:textId="52A99683" w:rsidR="003C1DCD" w:rsidRPr="003A7CA2" w:rsidRDefault="00183CE4" w:rsidP="000F7551">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C3665D" w:rsidRPr="003A7CA2">
        <w:rPr>
          <w:rFonts w:asciiTheme="minorHAnsi" w:hAnsiTheme="minorHAnsi" w:cstheme="minorHAnsi"/>
          <w:color w:val="000000" w:themeColor="text1"/>
        </w:rPr>
        <w:t>E</w:t>
      </w:r>
      <w:r w:rsidR="00881200" w:rsidRPr="003A7CA2">
        <w:rPr>
          <w:rFonts w:asciiTheme="minorHAnsi" w:hAnsiTheme="minorHAnsi" w:cstheme="minorHAnsi"/>
          <w:color w:val="000000" w:themeColor="text1"/>
        </w:rPr>
        <w:t>lution buffer: 20 mM HEPES</w:t>
      </w:r>
      <w:r w:rsidR="00663680" w:rsidRPr="003A7CA2">
        <w:rPr>
          <w:rFonts w:asciiTheme="minorHAnsi" w:hAnsiTheme="minorHAnsi" w:cstheme="minorHAnsi"/>
          <w:color w:val="000000" w:themeColor="text1"/>
        </w:rPr>
        <w:t xml:space="preserve"> pH 7.5</w:t>
      </w:r>
      <w:r w:rsidR="00881200" w:rsidRPr="003A7CA2">
        <w:rPr>
          <w:rFonts w:asciiTheme="minorHAnsi" w:hAnsiTheme="minorHAnsi" w:cstheme="minorHAnsi"/>
          <w:color w:val="000000" w:themeColor="text1"/>
        </w:rPr>
        <w:t>, 150 mM NaCl</w:t>
      </w:r>
      <w:r w:rsidR="00C65379" w:rsidRPr="003A7CA2">
        <w:rPr>
          <w:rFonts w:asciiTheme="minorHAnsi" w:hAnsiTheme="minorHAnsi" w:cstheme="minorHAnsi"/>
          <w:color w:val="000000" w:themeColor="text1"/>
        </w:rPr>
        <w:t>, 80 μM 1D4 peptide</w:t>
      </w:r>
      <w:r w:rsidR="00C3665D" w:rsidRPr="003A7CA2">
        <w:rPr>
          <w:rFonts w:asciiTheme="minorHAnsi" w:hAnsiTheme="minorHAnsi" w:cstheme="minorHAnsi"/>
          <w:color w:val="000000" w:themeColor="text1"/>
        </w:rPr>
        <w:t>, and detergent</w:t>
      </w:r>
      <w:r w:rsidR="001F05EB" w:rsidRPr="003A7CA2">
        <w:rPr>
          <w:rFonts w:asciiTheme="minorHAnsi" w:hAnsiTheme="minorHAnsi" w:cstheme="minorHAnsi"/>
          <w:color w:val="000000" w:themeColor="text1"/>
        </w:rPr>
        <w:t xml:space="preserve"> at their working concentration</w:t>
      </w:r>
      <w:r w:rsidR="00C3665D" w:rsidRPr="003A7CA2">
        <w:rPr>
          <w:rFonts w:asciiTheme="minorHAnsi" w:hAnsiTheme="minorHAnsi" w:cstheme="minorHAnsi"/>
          <w:color w:val="000000" w:themeColor="text1"/>
        </w:rPr>
        <w:t>.</w:t>
      </w:r>
    </w:p>
    <w:p w14:paraId="181E1798" w14:textId="77777777" w:rsidR="003C1DCD" w:rsidRPr="003A7CA2" w:rsidRDefault="003C1DCD" w:rsidP="003A7CA2">
      <w:pPr>
        <w:pStyle w:val="NormalWeb"/>
        <w:spacing w:before="0" w:beforeAutospacing="0" w:after="0" w:afterAutospacing="0"/>
        <w:rPr>
          <w:rFonts w:asciiTheme="minorHAnsi" w:hAnsiTheme="minorHAnsi" w:cstheme="minorHAnsi"/>
          <w:color w:val="000000" w:themeColor="text1"/>
        </w:rPr>
      </w:pPr>
    </w:p>
    <w:p w14:paraId="00373442" w14:textId="3D7936D3" w:rsidR="00831DDE" w:rsidRPr="003A7CA2" w:rsidRDefault="00183CE4" w:rsidP="003A7CA2">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1F05EB" w:rsidRPr="003A7CA2">
        <w:rPr>
          <w:rFonts w:asciiTheme="minorHAnsi" w:hAnsiTheme="minorHAnsi" w:cstheme="minorHAnsi"/>
          <w:color w:val="000000" w:themeColor="text1"/>
        </w:rPr>
        <w:t>SEC</w:t>
      </w:r>
      <w:r w:rsidR="00EF6840" w:rsidRPr="003A7CA2">
        <w:rPr>
          <w:rFonts w:asciiTheme="minorHAnsi" w:hAnsiTheme="minorHAnsi" w:cstheme="minorHAnsi"/>
          <w:color w:val="000000" w:themeColor="text1"/>
        </w:rPr>
        <w:t xml:space="preserve"> buffer: 20 mM HEPES</w:t>
      </w:r>
      <w:r w:rsidR="00663680" w:rsidRPr="003A7CA2">
        <w:rPr>
          <w:rFonts w:asciiTheme="minorHAnsi" w:hAnsiTheme="minorHAnsi" w:cstheme="minorHAnsi"/>
          <w:color w:val="000000" w:themeColor="text1"/>
        </w:rPr>
        <w:t xml:space="preserve"> pH 7.5</w:t>
      </w:r>
      <w:r w:rsidR="00EF6840" w:rsidRPr="003A7CA2">
        <w:rPr>
          <w:rFonts w:asciiTheme="minorHAnsi" w:hAnsiTheme="minorHAnsi" w:cstheme="minorHAnsi"/>
          <w:color w:val="000000" w:themeColor="text1"/>
        </w:rPr>
        <w:t>, 150 mM NaCl, 0.025</w:t>
      </w:r>
      <w:r w:rsidR="00D01EC0">
        <w:rPr>
          <w:rFonts w:asciiTheme="minorHAnsi" w:hAnsiTheme="minorHAnsi" w:cstheme="minorHAnsi"/>
          <w:color w:val="000000" w:themeColor="text1"/>
        </w:rPr>
        <w:t>%</w:t>
      </w:r>
      <w:r w:rsidR="00EF6840" w:rsidRPr="003A7CA2">
        <w:rPr>
          <w:rFonts w:asciiTheme="minorHAnsi" w:hAnsiTheme="minorHAnsi" w:cstheme="minorHAnsi"/>
          <w:color w:val="000000" w:themeColor="text1"/>
        </w:rPr>
        <w:t xml:space="preserve"> DDM</w:t>
      </w:r>
      <w:r w:rsidR="001628D3" w:rsidRPr="003A7CA2">
        <w:rPr>
          <w:rFonts w:asciiTheme="minorHAnsi" w:hAnsiTheme="minorHAnsi" w:cstheme="minorHAnsi"/>
          <w:color w:val="000000" w:themeColor="text1"/>
        </w:rPr>
        <w:t>; filtrated through a 0.22 μm filter.</w:t>
      </w:r>
    </w:p>
    <w:p w14:paraId="25455764" w14:textId="77777777" w:rsidR="00831DDE" w:rsidRPr="003A7CA2" w:rsidRDefault="00831DDE" w:rsidP="00A31050">
      <w:pPr>
        <w:pStyle w:val="NormalWeb"/>
        <w:spacing w:before="0" w:beforeAutospacing="0" w:after="0" w:afterAutospacing="0"/>
        <w:rPr>
          <w:rFonts w:asciiTheme="minorHAnsi" w:hAnsiTheme="minorHAnsi" w:cstheme="minorHAnsi"/>
          <w:color w:val="000000" w:themeColor="text1"/>
        </w:rPr>
      </w:pPr>
    </w:p>
    <w:p w14:paraId="5F892933" w14:textId="6E391B22" w:rsidR="00831DDE" w:rsidRPr="003A7CA2" w:rsidRDefault="00831DDE" w:rsidP="00881200">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Solvent </w:t>
      </w:r>
      <w:r w:rsidR="00836A74" w:rsidRPr="003A7CA2">
        <w:rPr>
          <w:rFonts w:asciiTheme="minorHAnsi" w:hAnsiTheme="minorHAnsi" w:cstheme="minorHAnsi"/>
          <w:color w:val="000000" w:themeColor="text1"/>
        </w:rPr>
        <w:t>for LC-MS</w:t>
      </w:r>
    </w:p>
    <w:p w14:paraId="2D04B3B6"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753DCE4C" w14:textId="1FD2E96E" w:rsidR="00836A74" w:rsidRPr="003A7CA2" w:rsidRDefault="007E498A" w:rsidP="00973DC4">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 s</w:t>
      </w:r>
      <w:r w:rsidR="00836A74" w:rsidRPr="003A7CA2">
        <w:rPr>
          <w:rFonts w:asciiTheme="minorHAnsi" w:hAnsiTheme="minorHAnsi" w:cstheme="minorHAnsi"/>
          <w:color w:val="000000" w:themeColor="text1"/>
        </w:rPr>
        <w:t>olvent A: acetonitrile containing 0.1</w:t>
      </w:r>
      <w:r w:rsidR="00D01EC0">
        <w:rPr>
          <w:rFonts w:asciiTheme="minorHAnsi" w:hAnsiTheme="minorHAnsi" w:cstheme="minorHAnsi"/>
          <w:color w:val="000000" w:themeColor="text1"/>
        </w:rPr>
        <w:t>%</w:t>
      </w:r>
      <w:r w:rsidR="00836A74" w:rsidRPr="003A7CA2">
        <w:rPr>
          <w:rFonts w:asciiTheme="minorHAnsi" w:hAnsiTheme="minorHAnsi" w:cstheme="minorHAnsi"/>
          <w:color w:val="000000" w:themeColor="text1"/>
        </w:rPr>
        <w:t xml:space="preserve"> formic acid</w:t>
      </w:r>
      <w:r w:rsidR="00D01EC0">
        <w:rPr>
          <w:rFonts w:asciiTheme="minorHAnsi" w:hAnsiTheme="minorHAnsi" w:cstheme="minorHAnsi"/>
          <w:color w:val="000000" w:themeColor="text1"/>
        </w:rPr>
        <w:t>.</w:t>
      </w:r>
    </w:p>
    <w:p w14:paraId="5FA34053"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4E16F110" w14:textId="553288A2" w:rsidR="00836A74" w:rsidRPr="003A7CA2" w:rsidRDefault="007E498A" w:rsidP="00973DC4">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 s</w:t>
      </w:r>
      <w:r w:rsidR="00836A74" w:rsidRPr="003A7CA2">
        <w:rPr>
          <w:rFonts w:asciiTheme="minorHAnsi" w:hAnsiTheme="minorHAnsi" w:cstheme="minorHAnsi"/>
          <w:color w:val="000000" w:themeColor="text1"/>
        </w:rPr>
        <w:t xml:space="preserve">olvent B: </w:t>
      </w:r>
      <w:r w:rsidR="007163B7" w:rsidRPr="003A7CA2">
        <w:rPr>
          <w:rFonts w:asciiTheme="minorHAnsi" w:hAnsiTheme="minorHAnsi" w:cstheme="minorHAnsi"/>
          <w:color w:val="000000" w:themeColor="text1"/>
        </w:rPr>
        <w:t xml:space="preserve">ultrapure </w:t>
      </w:r>
      <w:r w:rsidR="00836A74" w:rsidRPr="003A7CA2">
        <w:rPr>
          <w:rFonts w:asciiTheme="minorHAnsi" w:hAnsiTheme="minorHAnsi" w:cstheme="minorHAnsi"/>
          <w:color w:val="000000" w:themeColor="text1"/>
        </w:rPr>
        <w:t>water containing 0.1</w:t>
      </w:r>
      <w:r w:rsidR="00D01EC0">
        <w:rPr>
          <w:rFonts w:asciiTheme="minorHAnsi" w:hAnsiTheme="minorHAnsi" w:cstheme="minorHAnsi"/>
          <w:color w:val="000000" w:themeColor="text1"/>
        </w:rPr>
        <w:t>%</w:t>
      </w:r>
      <w:r w:rsidR="00836A74" w:rsidRPr="003A7CA2">
        <w:rPr>
          <w:rFonts w:asciiTheme="minorHAnsi" w:hAnsiTheme="minorHAnsi" w:cstheme="minorHAnsi"/>
          <w:color w:val="000000" w:themeColor="text1"/>
        </w:rPr>
        <w:t xml:space="preserve"> formic acid</w:t>
      </w:r>
      <w:r w:rsidR="00D01EC0">
        <w:rPr>
          <w:rFonts w:asciiTheme="minorHAnsi" w:hAnsiTheme="minorHAnsi" w:cstheme="minorHAnsi"/>
          <w:color w:val="000000" w:themeColor="text1"/>
        </w:rPr>
        <w:t>.</w:t>
      </w:r>
    </w:p>
    <w:p w14:paraId="7770FA90"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122ADF99" w14:textId="383ADCC6" w:rsidR="00836A74" w:rsidRPr="003A7CA2" w:rsidRDefault="007E498A" w:rsidP="00A3105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 s</w:t>
      </w:r>
      <w:r w:rsidR="00836A74" w:rsidRPr="003A7CA2">
        <w:rPr>
          <w:rFonts w:asciiTheme="minorHAnsi" w:hAnsiTheme="minorHAnsi" w:cstheme="minorHAnsi"/>
          <w:color w:val="000000" w:themeColor="text1"/>
        </w:rPr>
        <w:t>olvent C: iso-propanol</w:t>
      </w:r>
      <w:r w:rsidR="00D01EC0">
        <w:rPr>
          <w:rFonts w:asciiTheme="minorHAnsi" w:hAnsiTheme="minorHAnsi" w:cstheme="minorHAnsi"/>
          <w:color w:val="000000" w:themeColor="text1"/>
        </w:rPr>
        <w:t>.</w:t>
      </w:r>
    </w:p>
    <w:p w14:paraId="40845999" w14:textId="77777777" w:rsidR="00BA048C" w:rsidRPr="003A7CA2" w:rsidRDefault="00BA048C" w:rsidP="00BA048C">
      <w:pPr>
        <w:pStyle w:val="NormalWeb"/>
        <w:spacing w:before="0" w:beforeAutospacing="0" w:after="0" w:afterAutospacing="0"/>
        <w:rPr>
          <w:rFonts w:asciiTheme="minorHAnsi" w:hAnsiTheme="minorHAnsi" w:cstheme="minorHAnsi"/>
          <w:color w:val="000000" w:themeColor="text1"/>
        </w:rPr>
      </w:pPr>
    </w:p>
    <w:p w14:paraId="306E1C59" w14:textId="47A591D8" w:rsidR="00BA048C" w:rsidRPr="003A7CA2" w:rsidRDefault="00BA048C" w:rsidP="00E35CF9">
      <w:pPr>
        <w:pStyle w:val="NormalWeb"/>
        <w:numPr>
          <w:ilvl w:val="0"/>
          <w:numId w:val="18"/>
        </w:numPr>
        <w:spacing w:before="0" w:beforeAutospacing="0" w:after="0" w:afterAutospacing="0"/>
        <w:rPr>
          <w:rFonts w:asciiTheme="minorHAnsi" w:hAnsiTheme="minorHAnsi" w:cstheme="minorHAnsi"/>
          <w:b/>
          <w:color w:val="000000" w:themeColor="text1"/>
        </w:rPr>
      </w:pPr>
      <w:r w:rsidRPr="003A7CA2">
        <w:rPr>
          <w:rFonts w:asciiTheme="minorHAnsi" w:hAnsiTheme="minorHAnsi" w:cstheme="minorHAnsi"/>
          <w:b/>
          <w:color w:val="000000" w:themeColor="text1"/>
        </w:rPr>
        <w:t>Cell membrane solubilization and protein extraction</w:t>
      </w:r>
    </w:p>
    <w:p w14:paraId="35D8F21F" w14:textId="77777777" w:rsidR="00A8518D" w:rsidRPr="003A7CA2" w:rsidRDefault="00A8518D" w:rsidP="00A8518D">
      <w:pPr>
        <w:pStyle w:val="NormalWeb"/>
        <w:spacing w:before="0" w:beforeAutospacing="0" w:after="0" w:afterAutospacing="0"/>
        <w:rPr>
          <w:rFonts w:asciiTheme="minorHAnsi" w:hAnsiTheme="minorHAnsi" w:cstheme="minorHAnsi"/>
          <w:b/>
          <w:color w:val="000000" w:themeColor="text1"/>
        </w:rPr>
      </w:pPr>
    </w:p>
    <w:p w14:paraId="0B424D0A" w14:textId="23F46962" w:rsidR="00BA048C" w:rsidRPr="003A7CA2" w:rsidRDefault="00DD596F"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Thaw </w:t>
      </w:r>
      <w:r w:rsidR="0095388E" w:rsidRPr="003A7CA2">
        <w:rPr>
          <w:rFonts w:asciiTheme="minorHAnsi" w:hAnsiTheme="minorHAnsi" w:cstheme="minorHAnsi"/>
          <w:color w:val="000000" w:themeColor="text1"/>
          <w:highlight w:val="yellow"/>
        </w:rPr>
        <w:t>30</w:t>
      </w:r>
      <w:r w:rsidRPr="003A7CA2">
        <w:rPr>
          <w:rFonts w:asciiTheme="minorHAnsi" w:hAnsiTheme="minorHAnsi" w:cstheme="minorHAnsi"/>
          <w:color w:val="000000" w:themeColor="text1"/>
          <w:highlight w:val="yellow"/>
        </w:rPr>
        <w:t xml:space="preserve"> g </w:t>
      </w:r>
      <w:r w:rsidR="00D01EC0">
        <w:rPr>
          <w:rFonts w:asciiTheme="minorHAnsi" w:hAnsiTheme="minorHAnsi" w:cstheme="minorHAnsi"/>
          <w:color w:val="000000" w:themeColor="text1"/>
          <w:highlight w:val="yellow"/>
        </w:rPr>
        <w:t xml:space="preserve">of </w:t>
      </w:r>
      <w:r w:rsidR="00FB269E" w:rsidRPr="003A7CA2">
        <w:rPr>
          <w:rFonts w:asciiTheme="minorHAnsi" w:hAnsiTheme="minorHAnsi" w:cstheme="minorHAnsi"/>
          <w:color w:val="000000" w:themeColor="text1"/>
          <w:highlight w:val="yellow"/>
        </w:rPr>
        <w:t>HEK293 GnTI</w:t>
      </w:r>
      <w:r w:rsidR="00FB269E" w:rsidRPr="003A7CA2">
        <w:rPr>
          <w:rFonts w:asciiTheme="minorHAnsi" w:hAnsiTheme="minorHAnsi" w:cstheme="minorHAnsi"/>
          <w:color w:val="000000" w:themeColor="text1"/>
          <w:highlight w:val="yellow"/>
          <w:vertAlign w:val="superscript"/>
        </w:rPr>
        <w:t>-</w:t>
      </w:r>
      <w:r w:rsidR="00FB269E" w:rsidRPr="003A7CA2">
        <w:rPr>
          <w:rFonts w:asciiTheme="minorHAnsi" w:hAnsiTheme="minorHAnsi" w:cstheme="minorHAnsi"/>
          <w:color w:val="000000" w:themeColor="text1"/>
          <w:highlight w:val="yellow"/>
        </w:rPr>
        <w:t xml:space="preserve"> </w:t>
      </w:r>
      <w:r w:rsidRPr="003A7CA2">
        <w:rPr>
          <w:rFonts w:asciiTheme="minorHAnsi" w:hAnsiTheme="minorHAnsi" w:cstheme="minorHAnsi"/>
          <w:color w:val="000000" w:themeColor="text1"/>
          <w:highlight w:val="yellow"/>
        </w:rPr>
        <w:t>cell</w:t>
      </w:r>
      <w:r w:rsidR="001628D3" w:rsidRPr="003A7CA2">
        <w:rPr>
          <w:rFonts w:asciiTheme="minorHAnsi" w:hAnsiTheme="minorHAnsi" w:cstheme="minorHAnsi"/>
          <w:color w:val="000000" w:themeColor="text1"/>
          <w:highlight w:val="yellow"/>
        </w:rPr>
        <w:t xml:space="preserve"> pellet</w:t>
      </w:r>
      <w:r w:rsidR="00FB269E" w:rsidRPr="003A7CA2">
        <w:rPr>
          <w:rFonts w:asciiTheme="minorHAnsi" w:hAnsiTheme="minorHAnsi" w:cstheme="minorHAnsi"/>
          <w:color w:val="000000" w:themeColor="text1"/>
          <w:highlight w:val="yellow"/>
        </w:rPr>
        <w:t xml:space="preserve"> expressing the bovine rhodopsin mutant N2C/M257Y/D282C</w:t>
      </w:r>
      <w:r w:rsidR="00FB269E" w:rsidRPr="003A7CA2">
        <w:rPr>
          <w:rFonts w:asciiTheme="minorHAnsi" w:hAnsiTheme="minorHAnsi" w:cstheme="minorHAnsi"/>
          <w:color w:val="000000" w:themeColor="text1"/>
          <w:highlight w:val="yellow"/>
        </w:rPr>
        <w:fldChar w:fldCharType="begin" w:fldLock="1"/>
      </w:r>
      <w:r w:rsidR="006F30F6" w:rsidRPr="003A7CA2">
        <w:rPr>
          <w:rFonts w:asciiTheme="minorHAnsi" w:hAnsiTheme="minorHAnsi" w:cstheme="minorHAnsi"/>
          <w:color w:val="000000" w:themeColor="text1"/>
          <w:highlight w:val="yellow"/>
        </w:rPr>
        <w:instrText>ADDIN CSL_CITATION {"citationItems":[{"id":"ITEM-1","itemData":{"DOI":"10.1073/pnas.1114089108","ISBN":"1091-6490 (Electronic) 0027-8424 (Linking)","ISSN":"0027-8424","PMID":"22198838","abstract":"G protein-coupled receptors (GPCR) are seven transmembrane helix proteins that couple binding of extracellular ligands to conformational changes and activation of intracellular G proteins, GPCR kinases, and arrestins. Constitutively active mutants are ubiquitously found among GPCRs and increase the inherent basal activity of the receptor, which often correlates with a pathological outcome. Here, we have used the M257Y(6.40) constitutively active mutant of the photoreceptor rhodopsin in combination with the specific binding of a C-terminal fragment from the G protein alpha subunit (GαCT) to trap a light activated state for crystallization. The structure of the M257Y/GαCT complex contains the agonist all-trans-retinal covalently bound to the native binding pocket and resembles the G protein binding metarhodopsin-II conformation obtained by the natural activation mechanism; i.e., illumination of the prebound chromophore 11-cis-retinal. The structure further suggests a molecular basis for the constitutive activity of 6.40 substitutions and the strong effect of the introduced tyrosine based on specific interactions with Y223(5.58) in helix 5, Y306(7.53) of the NPxxY motif and R135(3.50) of the E(D)RY motif, highly conserved residues of the G protein binding site.","author":[{"dropping-particle":"","family":"Deupi","given":"Xavier","non-dropping-particle":"","parse-names":false,"suffix":""},{"dropping-particle":"","family":"Edwards","given":"Patricia","non-dropping-particle":"","parse-names":false,"suffix":""},{"dropping-particle":"","family":"Singhal","given":"Ankita","non-dropping-particle":"","parse-names":false,"suffix":""},{"dropping-particle":"","family":"Nickle","given":"Benjamin","non-dropping-particle":"","parse-names":false,"suffix":""},{"dropping-particle":"","family":"Oprian","given":"Daniel","non-dropping-particle":"","parse-names":false,"suffix":""},{"dropping-particle":"","family":"Schertler","given":"Gebhard","non-dropping-particle":"","parse-names":false,"suffix":""},{"dropping-particle":"","family":"Standfuss","given":"Jörg","non-dropping-particle":"","parse-names":false,"suffix":""}],"container-title":"Proceedings of the National Academy of Sciences","id":"ITEM-1","issue":"1","issued":{"date-parts":[["2012","1","3"]]},"page":"119-124","title":"Stabilized G protein binding site in the structure of constitutively active metarhodopsin-II","type":"article-journal","volume":"109"},"uris":["http://www.mendeley.com/documents/?uuid=93e07798-1ec0-41a9-8b56-c1497b8a0619"]},{"id":"ITEM-2","itemData":{"DOI":"10.1016/j.jmb.2007.03.007","ISBN":"0022-2836 (Print)\\r0022-2836 (Linking)","ISSN":"0022-2836","PMID":"17825322","abstract":"We determined the structure of the rhodopsin mutant N2C/D282C expressed in mammalian cells; the first structure of a recombinantly produced G protein-coupled receptor (GPCR). The mutant was designed to form a disulfide bond between the N terminus and loop E3, which allows handling of opsin in detergent solution and increases thermal stability of rhodopsin by 10 deg.C. It allowed us to crystallize a fully deglycosylated rhodopsin (N2C/N15D/D282C). N15 mutations are normally misfolding and cause retinitis pigmentosa in humans. Microcrystallographic techniques and a 5 microm X-ray beam were used to collect data along a single needle measuring 5 microm x 5 microm x 90 microm. The disulfide introduces only minor changes but fixes the N-terminal cap over the beta-sheet lid covering the ligand-binding site, a likely explanation for the increased stability. This work allows structural investigation of rhodopsin mutants and shows the problems encountered during structure determination of GPCRs and other mammalian membrane proteins.","author":[{"dropping-particle":"","family":"Standfuss","given":"Jörg","non-dropping-particle":"","parse-names":false,"suffix":""},{"dropping-particle":"","family":"Xie","given":"Guifu","non-dropping-particle":"","parse-names":false,"suffix":""},{"dropping-particle":"","family":"Edwards","given":"Patricia C.","non-dropping-particle":"","parse-names":false,"suffix":""},{"dropping-particle":"","family":"Burghammer","given":"Manfred","non-dropping-particle":"","parse-names":false,"suffix":""},{"dropping-particle":"","family":"Oprian","given":"Daniel D.","non-dropping-particle":"","parse-names":false,"suffix":""},{"dropping-particle":"","family":"Schertler","given":"Gebhard F X","non-dropping-particle":"","parse-names":false,"suffix":""}],"container-title":"Journal of molecular biology","id":"ITEM-2","issue":"5","issued":{"date-parts":[["2007","10","5"]]},"page":"1179-88","title":"Crystal structure of a thermally stable rhodopsin mutant.","type":"article-journal","volume":"372"},"uris":["http://www.mendeley.com/documents/?uuid=0b56c6a2-a55c-41a6-990e-1b16cb296216"]}],"mendeley":{"formattedCitation":"&lt;sup&gt;3, 9&lt;/sup&gt;","plainTextFormattedCitation":"3, 9","previouslyFormattedCitation":"&lt;sup&gt;3, 9&lt;/sup&gt;"},"properties":{"noteIndex":0},"schema":"https://github.com/citation-style-language/schema/raw/master/csl-citation.json"}</w:instrText>
      </w:r>
      <w:r w:rsidR="00FB269E" w:rsidRPr="003A7CA2">
        <w:rPr>
          <w:rFonts w:asciiTheme="minorHAnsi" w:hAnsiTheme="minorHAnsi" w:cstheme="minorHAnsi"/>
          <w:color w:val="000000" w:themeColor="text1"/>
          <w:highlight w:val="yellow"/>
        </w:rPr>
        <w:fldChar w:fldCharType="separate"/>
      </w:r>
      <w:r w:rsidR="0054363E" w:rsidRPr="003A7CA2">
        <w:rPr>
          <w:rFonts w:asciiTheme="minorHAnsi" w:hAnsiTheme="minorHAnsi" w:cstheme="minorHAnsi"/>
          <w:noProof/>
          <w:color w:val="000000" w:themeColor="text1"/>
          <w:highlight w:val="yellow"/>
          <w:vertAlign w:val="superscript"/>
        </w:rPr>
        <w:t>3,9</w:t>
      </w:r>
      <w:r w:rsidR="00FB269E" w:rsidRPr="003A7CA2">
        <w:rPr>
          <w:rFonts w:asciiTheme="minorHAnsi" w:hAnsiTheme="minorHAnsi" w:cstheme="minorHAnsi"/>
          <w:color w:val="000000" w:themeColor="text1"/>
          <w:highlight w:val="yellow"/>
        </w:rPr>
        <w:fldChar w:fldCharType="end"/>
      </w:r>
      <w:r w:rsidRPr="003A7CA2">
        <w:rPr>
          <w:rFonts w:asciiTheme="minorHAnsi" w:hAnsiTheme="minorHAnsi" w:cstheme="minorHAnsi"/>
          <w:color w:val="000000" w:themeColor="text1"/>
          <w:highlight w:val="yellow"/>
        </w:rPr>
        <w:t xml:space="preserve"> to room temperature</w:t>
      </w:r>
      <w:r w:rsidR="00915B77" w:rsidRPr="003A7CA2">
        <w:rPr>
          <w:rFonts w:asciiTheme="minorHAnsi" w:hAnsiTheme="minorHAnsi" w:cstheme="minorHAnsi"/>
          <w:color w:val="000000" w:themeColor="text1"/>
          <w:highlight w:val="yellow"/>
        </w:rPr>
        <w:t>, add</w:t>
      </w:r>
      <w:r w:rsidRPr="003A7CA2">
        <w:rPr>
          <w:rFonts w:asciiTheme="minorHAnsi" w:hAnsiTheme="minorHAnsi" w:cstheme="minorHAnsi"/>
          <w:color w:val="000000" w:themeColor="text1"/>
          <w:highlight w:val="yellow"/>
        </w:rPr>
        <w:t xml:space="preserve"> </w:t>
      </w:r>
      <w:r w:rsidR="00915B77" w:rsidRPr="003A7CA2">
        <w:rPr>
          <w:rFonts w:asciiTheme="minorHAnsi" w:hAnsiTheme="minorHAnsi" w:cstheme="minorHAnsi"/>
          <w:color w:val="000000" w:themeColor="text1"/>
          <w:highlight w:val="yellow"/>
        </w:rPr>
        <w:t xml:space="preserve">120 mL </w:t>
      </w:r>
      <w:r w:rsidR="000679FA">
        <w:rPr>
          <w:rFonts w:asciiTheme="minorHAnsi" w:hAnsiTheme="minorHAnsi" w:cstheme="minorHAnsi"/>
          <w:color w:val="000000" w:themeColor="text1"/>
          <w:highlight w:val="yellow"/>
        </w:rPr>
        <w:t xml:space="preserve">of </w:t>
      </w:r>
      <w:r w:rsidR="00681507" w:rsidRPr="003A7CA2">
        <w:rPr>
          <w:rFonts w:asciiTheme="minorHAnsi" w:hAnsiTheme="minorHAnsi" w:cstheme="minorHAnsi"/>
          <w:color w:val="000000" w:themeColor="text1"/>
          <w:highlight w:val="yellow"/>
        </w:rPr>
        <w:t xml:space="preserve">1x </w:t>
      </w:r>
      <w:r w:rsidR="00915B77" w:rsidRPr="003A7CA2">
        <w:rPr>
          <w:rFonts w:asciiTheme="minorHAnsi" w:hAnsiTheme="minorHAnsi" w:cstheme="minorHAnsi"/>
          <w:color w:val="000000" w:themeColor="text1"/>
          <w:highlight w:val="yellow"/>
        </w:rPr>
        <w:t xml:space="preserve">PBS buffer containing </w:t>
      </w:r>
      <w:r w:rsidR="0095388E" w:rsidRPr="003A7CA2">
        <w:rPr>
          <w:rFonts w:asciiTheme="minorHAnsi" w:hAnsiTheme="minorHAnsi" w:cstheme="minorHAnsi"/>
          <w:color w:val="000000" w:themeColor="text1"/>
          <w:highlight w:val="yellow"/>
        </w:rPr>
        <w:t>protease inhibitor cocktail</w:t>
      </w:r>
      <w:r w:rsidRPr="003A7CA2">
        <w:rPr>
          <w:rFonts w:asciiTheme="minorHAnsi" w:hAnsiTheme="minorHAnsi" w:cstheme="minorHAnsi"/>
          <w:color w:val="000000" w:themeColor="text1"/>
          <w:highlight w:val="yellow"/>
        </w:rPr>
        <w:t xml:space="preserve"> </w:t>
      </w:r>
      <w:r w:rsidR="00915B77" w:rsidRPr="003A7CA2">
        <w:rPr>
          <w:rFonts w:asciiTheme="minorHAnsi" w:hAnsiTheme="minorHAnsi" w:cstheme="minorHAnsi"/>
          <w:color w:val="000000" w:themeColor="text1"/>
          <w:highlight w:val="yellow"/>
        </w:rPr>
        <w:t xml:space="preserve">and homogenize </w:t>
      </w:r>
      <w:r w:rsidR="001628D3" w:rsidRPr="003A7CA2">
        <w:rPr>
          <w:rFonts w:asciiTheme="minorHAnsi" w:hAnsiTheme="minorHAnsi" w:cstheme="minorHAnsi"/>
          <w:color w:val="000000" w:themeColor="text1"/>
          <w:highlight w:val="yellow"/>
        </w:rPr>
        <w:t>using</w:t>
      </w:r>
      <w:r w:rsidR="0095388E" w:rsidRPr="003A7CA2">
        <w:rPr>
          <w:rFonts w:asciiTheme="minorHAnsi" w:hAnsiTheme="minorHAnsi" w:cstheme="minorHAnsi"/>
          <w:color w:val="000000" w:themeColor="text1"/>
          <w:highlight w:val="yellow"/>
        </w:rPr>
        <w:t xml:space="preserve"> a Dounce homogenizer</w:t>
      </w:r>
      <w:r w:rsidR="001F05EB" w:rsidRPr="003A7CA2">
        <w:rPr>
          <w:rFonts w:asciiTheme="minorHAnsi" w:hAnsiTheme="minorHAnsi" w:cstheme="minorHAnsi"/>
          <w:color w:val="000000" w:themeColor="text1"/>
          <w:highlight w:val="yellow"/>
        </w:rPr>
        <w:t xml:space="preserve"> or </w:t>
      </w:r>
      <w:r w:rsidR="003E6C98" w:rsidRPr="003A7CA2">
        <w:rPr>
          <w:rFonts w:asciiTheme="minorHAnsi" w:hAnsiTheme="minorHAnsi" w:cstheme="minorHAnsi"/>
          <w:color w:val="000000" w:themeColor="text1"/>
          <w:highlight w:val="yellow"/>
        </w:rPr>
        <w:t xml:space="preserve">an </w:t>
      </w:r>
      <w:r w:rsidR="001F05EB" w:rsidRPr="003A7CA2">
        <w:rPr>
          <w:rFonts w:asciiTheme="minorHAnsi" w:hAnsiTheme="minorHAnsi" w:cstheme="minorHAnsi"/>
          <w:color w:val="000000" w:themeColor="text1"/>
          <w:highlight w:val="yellow"/>
        </w:rPr>
        <w:t xml:space="preserve">electric homogenizer </w:t>
      </w:r>
      <w:r w:rsidR="004112AE" w:rsidRPr="004112AE">
        <w:rPr>
          <w:rFonts w:asciiTheme="minorHAnsi" w:hAnsiTheme="minorHAnsi" w:cstheme="minorHAnsi"/>
          <w:color w:val="000000" w:themeColor="text1"/>
          <w:highlight w:val="yellow"/>
        </w:rPr>
        <w:t>(</w:t>
      </w:r>
      <w:r w:rsidR="0071199C" w:rsidRPr="003A7CA2">
        <w:rPr>
          <w:rFonts w:asciiTheme="minorHAnsi" w:hAnsiTheme="minorHAnsi" w:cstheme="minorHAnsi"/>
          <w:color w:val="000000" w:themeColor="text1"/>
          <w:highlight w:val="yellow"/>
        </w:rPr>
        <w:t>13</w:t>
      </w:r>
      <w:r w:rsidR="000679FA">
        <w:rPr>
          <w:rFonts w:asciiTheme="minorHAnsi" w:hAnsiTheme="minorHAnsi" w:cstheme="minorHAnsi"/>
          <w:color w:val="000000" w:themeColor="text1"/>
          <w:highlight w:val="yellow"/>
        </w:rPr>
        <w:t>,</w:t>
      </w:r>
      <w:r w:rsidR="001F05EB" w:rsidRPr="003A7CA2">
        <w:rPr>
          <w:rFonts w:asciiTheme="minorHAnsi" w:hAnsiTheme="minorHAnsi" w:cstheme="minorHAnsi"/>
          <w:color w:val="000000" w:themeColor="text1"/>
          <w:highlight w:val="yellow"/>
        </w:rPr>
        <w:t>000 rpm</w:t>
      </w:r>
      <w:r w:rsidR="0071199C" w:rsidRPr="003A7CA2">
        <w:rPr>
          <w:rFonts w:asciiTheme="minorHAnsi" w:hAnsiTheme="minorHAnsi" w:cstheme="minorHAnsi"/>
          <w:color w:val="000000" w:themeColor="text1"/>
          <w:highlight w:val="yellow"/>
        </w:rPr>
        <w:t xml:space="preserve"> for 30 </w:t>
      </w:r>
      <w:r w:rsidR="000679FA">
        <w:rPr>
          <w:rFonts w:asciiTheme="minorHAnsi" w:hAnsiTheme="minorHAnsi" w:cstheme="minorHAnsi"/>
          <w:color w:val="000000" w:themeColor="text1"/>
          <w:highlight w:val="yellow"/>
        </w:rPr>
        <w:t>s</w:t>
      </w:r>
      <w:r w:rsidR="004112AE" w:rsidRPr="004112AE">
        <w:rPr>
          <w:rFonts w:asciiTheme="minorHAnsi" w:hAnsiTheme="minorHAnsi" w:cstheme="minorHAnsi"/>
          <w:color w:val="000000" w:themeColor="text1"/>
          <w:highlight w:val="yellow"/>
        </w:rPr>
        <w:t>)</w:t>
      </w:r>
      <w:r w:rsidR="0095388E" w:rsidRPr="003A7CA2">
        <w:rPr>
          <w:rFonts w:asciiTheme="minorHAnsi" w:hAnsiTheme="minorHAnsi" w:cstheme="minorHAnsi"/>
          <w:color w:val="000000" w:themeColor="text1"/>
          <w:highlight w:val="yellow"/>
        </w:rPr>
        <w:t>. Collect the homogenized cell</w:t>
      </w:r>
      <w:r w:rsidR="003E6C98" w:rsidRPr="003A7CA2">
        <w:rPr>
          <w:rFonts w:asciiTheme="minorHAnsi" w:hAnsiTheme="minorHAnsi" w:cstheme="minorHAnsi"/>
          <w:color w:val="000000" w:themeColor="text1"/>
          <w:highlight w:val="yellow"/>
        </w:rPr>
        <w:t xml:space="preserve"> </w:t>
      </w:r>
      <w:r w:rsidR="0095388E" w:rsidRPr="003A7CA2">
        <w:rPr>
          <w:rFonts w:asciiTheme="minorHAnsi" w:hAnsiTheme="minorHAnsi" w:cstheme="minorHAnsi"/>
          <w:color w:val="000000" w:themeColor="text1"/>
          <w:highlight w:val="yellow"/>
        </w:rPr>
        <w:t>s</w:t>
      </w:r>
      <w:r w:rsidR="003E6C98" w:rsidRPr="003A7CA2">
        <w:rPr>
          <w:rFonts w:asciiTheme="minorHAnsi" w:hAnsiTheme="minorHAnsi" w:cstheme="minorHAnsi"/>
          <w:color w:val="000000" w:themeColor="text1"/>
          <w:highlight w:val="yellow"/>
        </w:rPr>
        <w:t>uspension</w:t>
      </w:r>
      <w:r w:rsidR="0095388E" w:rsidRPr="003A7CA2">
        <w:rPr>
          <w:rFonts w:asciiTheme="minorHAnsi" w:hAnsiTheme="minorHAnsi" w:cstheme="minorHAnsi"/>
          <w:color w:val="000000" w:themeColor="text1"/>
          <w:highlight w:val="yellow"/>
        </w:rPr>
        <w:t xml:space="preserve"> in a beaker</w:t>
      </w:r>
      <w:r w:rsidR="001F05EB" w:rsidRPr="003A7CA2">
        <w:rPr>
          <w:rFonts w:asciiTheme="minorHAnsi" w:hAnsiTheme="minorHAnsi" w:cstheme="minorHAnsi"/>
          <w:color w:val="000000" w:themeColor="text1"/>
          <w:highlight w:val="yellow"/>
        </w:rPr>
        <w:t xml:space="preserve"> and adjust the volume </w:t>
      </w:r>
      <w:r w:rsidR="001F05EB" w:rsidRPr="003A7CA2">
        <w:rPr>
          <w:rFonts w:asciiTheme="minorHAnsi" w:hAnsiTheme="minorHAnsi" w:cstheme="minorHAnsi"/>
          <w:color w:val="000000" w:themeColor="text1"/>
          <w:highlight w:val="yellow"/>
        </w:rPr>
        <w:lastRenderedPageBreak/>
        <w:t>to 1</w:t>
      </w:r>
      <w:r w:rsidR="002F6B63" w:rsidRPr="003A7CA2">
        <w:rPr>
          <w:rFonts w:asciiTheme="minorHAnsi" w:hAnsiTheme="minorHAnsi" w:cstheme="minorHAnsi"/>
          <w:color w:val="000000" w:themeColor="text1"/>
          <w:highlight w:val="yellow"/>
        </w:rPr>
        <w:t>5</w:t>
      </w:r>
      <w:r w:rsidR="001F05EB" w:rsidRPr="003A7CA2">
        <w:rPr>
          <w:rFonts w:asciiTheme="minorHAnsi" w:hAnsiTheme="minorHAnsi" w:cstheme="minorHAnsi"/>
          <w:color w:val="000000" w:themeColor="text1"/>
          <w:highlight w:val="yellow"/>
        </w:rPr>
        <w:t>0 m</w:t>
      </w:r>
      <w:r w:rsidR="00777BCA" w:rsidRPr="003A7CA2">
        <w:rPr>
          <w:rFonts w:asciiTheme="minorHAnsi" w:hAnsiTheme="minorHAnsi" w:cstheme="minorHAnsi"/>
          <w:color w:val="000000" w:themeColor="text1"/>
          <w:highlight w:val="yellow"/>
        </w:rPr>
        <w:t>L</w:t>
      </w:r>
      <w:r w:rsidR="0095388E" w:rsidRPr="003A7CA2">
        <w:rPr>
          <w:rFonts w:asciiTheme="minorHAnsi" w:hAnsiTheme="minorHAnsi" w:cstheme="minorHAnsi"/>
          <w:color w:val="000000" w:themeColor="text1"/>
          <w:highlight w:val="yellow"/>
        </w:rPr>
        <w:t>.</w:t>
      </w:r>
    </w:p>
    <w:p w14:paraId="15BA5505" w14:textId="66C0C32C" w:rsidR="00FB269E" w:rsidRPr="003A7CA2" w:rsidRDefault="00FB269E" w:rsidP="00FB269E">
      <w:pPr>
        <w:pStyle w:val="NormalWeb"/>
        <w:spacing w:before="0" w:beforeAutospacing="0" w:after="0" w:afterAutospacing="0"/>
        <w:rPr>
          <w:rFonts w:asciiTheme="minorHAnsi" w:hAnsiTheme="minorHAnsi" w:cstheme="minorHAnsi"/>
          <w:color w:val="000000" w:themeColor="text1"/>
          <w:highlight w:val="yellow"/>
        </w:rPr>
      </w:pPr>
    </w:p>
    <w:p w14:paraId="0C0C69B8" w14:textId="727B8FDE" w:rsidR="00FB269E" w:rsidRPr="003A7CA2" w:rsidRDefault="00FB269E" w:rsidP="0023547B">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NOTE: 30 g </w:t>
      </w:r>
      <w:r w:rsidR="000679FA">
        <w:rPr>
          <w:rFonts w:asciiTheme="minorHAnsi" w:hAnsiTheme="minorHAnsi" w:cstheme="minorHAnsi"/>
          <w:color w:val="000000" w:themeColor="text1"/>
        </w:rPr>
        <w:t xml:space="preserve">of </w:t>
      </w:r>
      <w:r w:rsidRPr="003A7CA2">
        <w:rPr>
          <w:rFonts w:asciiTheme="minorHAnsi" w:hAnsiTheme="minorHAnsi" w:cstheme="minorHAnsi"/>
          <w:color w:val="000000" w:themeColor="text1"/>
        </w:rPr>
        <w:t>cell pellet is equivalent to 3 L of cell culture at 2 x 10</w:t>
      </w:r>
      <w:r w:rsidRPr="003A7CA2">
        <w:rPr>
          <w:rFonts w:asciiTheme="minorHAnsi" w:hAnsiTheme="minorHAnsi" w:cstheme="minorHAnsi"/>
          <w:color w:val="000000" w:themeColor="text1"/>
          <w:vertAlign w:val="superscript"/>
        </w:rPr>
        <w:t>6</w:t>
      </w:r>
      <w:r w:rsidRPr="003A7CA2">
        <w:rPr>
          <w:rFonts w:asciiTheme="minorHAnsi" w:hAnsiTheme="minorHAnsi" w:cstheme="minorHAnsi"/>
          <w:color w:val="000000" w:themeColor="text1"/>
        </w:rPr>
        <w:t xml:space="preserve"> cell</w:t>
      </w:r>
      <w:r w:rsidR="004112AE">
        <w:rPr>
          <w:rFonts w:asciiTheme="minorHAnsi" w:hAnsiTheme="minorHAnsi" w:cstheme="minorHAnsi"/>
          <w:color w:val="000000" w:themeColor="text1"/>
        </w:rPr>
        <w:t>/mL</w:t>
      </w:r>
      <w:r w:rsidRPr="003A7CA2">
        <w:rPr>
          <w:rFonts w:asciiTheme="minorHAnsi" w:hAnsiTheme="minorHAnsi" w:cstheme="minorHAnsi"/>
          <w:color w:val="000000" w:themeColor="text1"/>
        </w:rPr>
        <w:t xml:space="preserve"> density.</w:t>
      </w:r>
    </w:p>
    <w:p w14:paraId="6413CF2E"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09922FC9" w14:textId="0468D8D3" w:rsidR="0095388E" w:rsidRPr="003A7CA2" w:rsidRDefault="003E6C98"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Gently a</w:t>
      </w:r>
      <w:r w:rsidR="0095388E" w:rsidRPr="003A7CA2">
        <w:rPr>
          <w:rFonts w:asciiTheme="minorHAnsi" w:hAnsiTheme="minorHAnsi" w:cstheme="minorHAnsi"/>
          <w:color w:val="000000" w:themeColor="text1"/>
          <w:highlight w:val="yellow"/>
        </w:rPr>
        <w:t xml:space="preserve">dd </w:t>
      </w:r>
      <w:r w:rsidR="00915B77" w:rsidRPr="003A7CA2">
        <w:rPr>
          <w:rFonts w:asciiTheme="minorHAnsi" w:hAnsiTheme="minorHAnsi" w:cstheme="minorHAnsi"/>
          <w:color w:val="000000" w:themeColor="text1"/>
          <w:highlight w:val="yellow"/>
        </w:rPr>
        <w:t>10</w:t>
      </w:r>
      <w:r w:rsidR="00D01EC0">
        <w:rPr>
          <w:rFonts w:asciiTheme="minorHAnsi" w:hAnsiTheme="minorHAnsi" w:cstheme="minorHAnsi"/>
          <w:color w:val="000000" w:themeColor="text1"/>
          <w:highlight w:val="yellow"/>
        </w:rPr>
        <w:t>%</w:t>
      </w:r>
      <w:r w:rsidR="00915B77" w:rsidRPr="003A7CA2">
        <w:rPr>
          <w:rFonts w:asciiTheme="minorHAnsi" w:hAnsiTheme="minorHAnsi" w:cstheme="minorHAnsi"/>
          <w:color w:val="000000" w:themeColor="text1"/>
          <w:highlight w:val="yellow"/>
        </w:rPr>
        <w:t xml:space="preserve"> </w:t>
      </w:r>
      <w:r w:rsidR="0095388E" w:rsidRPr="003A7CA2">
        <w:rPr>
          <w:rFonts w:asciiTheme="minorHAnsi" w:hAnsiTheme="minorHAnsi" w:cstheme="minorHAnsi"/>
          <w:color w:val="000000" w:themeColor="text1"/>
          <w:highlight w:val="yellow"/>
        </w:rPr>
        <w:t xml:space="preserve">DDM to the homogenized cells to </w:t>
      </w:r>
      <w:r w:rsidR="00915B77" w:rsidRPr="003A7CA2">
        <w:rPr>
          <w:rFonts w:asciiTheme="minorHAnsi" w:hAnsiTheme="minorHAnsi" w:cstheme="minorHAnsi"/>
          <w:color w:val="000000" w:themeColor="text1"/>
          <w:highlight w:val="yellow"/>
        </w:rPr>
        <w:t xml:space="preserve">give a </w:t>
      </w:r>
      <w:r w:rsidR="0095388E" w:rsidRPr="003A7CA2">
        <w:rPr>
          <w:rFonts w:asciiTheme="minorHAnsi" w:hAnsiTheme="minorHAnsi" w:cstheme="minorHAnsi"/>
          <w:color w:val="000000" w:themeColor="text1"/>
          <w:highlight w:val="yellow"/>
        </w:rPr>
        <w:t>final concentration</w:t>
      </w:r>
      <w:r w:rsidR="00057307" w:rsidRPr="003A7CA2">
        <w:rPr>
          <w:rFonts w:asciiTheme="minorHAnsi" w:hAnsiTheme="minorHAnsi" w:cstheme="minorHAnsi"/>
          <w:color w:val="000000" w:themeColor="text1"/>
          <w:highlight w:val="yellow"/>
        </w:rPr>
        <w:t xml:space="preserve"> of</w:t>
      </w:r>
      <w:r w:rsidR="0095388E" w:rsidRPr="003A7CA2">
        <w:rPr>
          <w:rFonts w:asciiTheme="minorHAnsi" w:hAnsiTheme="minorHAnsi" w:cstheme="minorHAnsi"/>
          <w:color w:val="000000" w:themeColor="text1"/>
          <w:highlight w:val="yellow"/>
        </w:rPr>
        <w:t xml:space="preserve"> 1.</w:t>
      </w:r>
      <w:r w:rsidR="00CF1AE5" w:rsidRPr="003A7CA2">
        <w:rPr>
          <w:rFonts w:asciiTheme="minorHAnsi" w:hAnsiTheme="minorHAnsi" w:cstheme="minorHAnsi"/>
          <w:color w:val="000000" w:themeColor="text1"/>
          <w:highlight w:val="yellow"/>
        </w:rPr>
        <w:t>2</w:t>
      </w:r>
      <w:r w:rsidR="0095388E" w:rsidRPr="003A7CA2">
        <w:rPr>
          <w:rFonts w:asciiTheme="minorHAnsi" w:hAnsiTheme="minorHAnsi" w:cstheme="minorHAnsi"/>
          <w:color w:val="000000" w:themeColor="text1"/>
          <w:highlight w:val="yellow"/>
        </w:rPr>
        <w:t>5</w:t>
      </w:r>
      <w:r w:rsidR="00D01EC0">
        <w:rPr>
          <w:rFonts w:asciiTheme="minorHAnsi" w:hAnsiTheme="minorHAnsi" w:cstheme="minorHAnsi"/>
          <w:color w:val="000000" w:themeColor="text1"/>
          <w:highlight w:val="yellow"/>
        </w:rPr>
        <w:t>%</w:t>
      </w:r>
      <w:r w:rsidR="0095388E" w:rsidRPr="003A7CA2">
        <w:rPr>
          <w:rFonts w:asciiTheme="minorHAnsi" w:hAnsiTheme="minorHAnsi" w:cstheme="minorHAnsi"/>
          <w:color w:val="000000" w:themeColor="text1"/>
          <w:highlight w:val="yellow"/>
        </w:rPr>
        <w:t>.</w:t>
      </w:r>
      <w:r w:rsidR="00CF1AE5" w:rsidRPr="003A7CA2">
        <w:rPr>
          <w:rFonts w:asciiTheme="minorHAnsi" w:hAnsiTheme="minorHAnsi" w:cstheme="minorHAnsi"/>
          <w:color w:val="000000" w:themeColor="text1"/>
          <w:highlight w:val="yellow"/>
        </w:rPr>
        <w:t xml:space="preserve"> Stir on ice for 1 h.</w:t>
      </w:r>
    </w:p>
    <w:p w14:paraId="635CEBE4"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483FD982" w14:textId="19D5CE14" w:rsidR="0095388E" w:rsidRPr="003A7CA2" w:rsidRDefault="00EA7284"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Centrifuge the </w:t>
      </w:r>
      <w:r w:rsidR="00CF1AE5" w:rsidRPr="003A7CA2">
        <w:rPr>
          <w:rFonts w:asciiTheme="minorHAnsi" w:hAnsiTheme="minorHAnsi" w:cstheme="minorHAnsi"/>
          <w:color w:val="000000" w:themeColor="text1"/>
          <w:highlight w:val="yellow"/>
        </w:rPr>
        <w:t xml:space="preserve">cell lysate </w:t>
      </w:r>
      <w:r w:rsidR="00183CE4" w:rsidRPr="003A7CA2">
        <w:rPr>
          <w:rFonts w:asciiTheme="minorHAnsi" w:hAnsiTheme="minorHAnsi" w:cstheme="minorHAnsi"/>
          <w:color w:val="000000" w:themeColor="text1"/>
          <w:highlight w:val="yellow"/>
        </w:rPr>
        <w:t xml:space="preserve">at </w:t>
      </w:r>
      <w:r w:rsidR="00915B77" w:rsidRPr="003A7CA2">
        <w:rPr>
          <w:rFonts w:asciiTheme="minorHAnsi" w:hAnsiTheme="minorHAnsi" w:cstheme="minorHAnsi"/>
          <w:color w:val="000000" w:themeColor="text1"/>
          <w:highlight w:val="yellow"/>
        </w:rPr>
        <w:t>4</w:t>
      </w:r>
      <w:r w:rsidR="000679FA">
        <w:rPr>
          <w:rFonts w:asciiTheme="minorHAnsi" w:hAnsiTheme="minorHAnsi" w:cstheme="minorHAnsi"/>
          <w:color w:val="000000" w:themeColor="text1"/>
          <w:highlight w:val="yellow"/>
        </w:rPr>
        <w:t xml:space="preserve"> </w:t>
      </w:r>
      <w:r w:rsidR="00915B77" w:rsidRPr="003A7CA2">
        <w:rPr>
          <w:rFonts w:asciiTheme="minorHAnsi" w:hAnsiTheme="minorHAnsi" w:cstheme="minorHAnsi"/>
          <w:color w:val="000000" w:themeColor="text1"/>
          <w:highlight w:val="yellow"/>
        </w:rPr>
        <w:t>˚C</w:t>
      </w:r>
      <w:r w:rsidR="00183CE4" w:rsidRPr="003A7CA2">
        <w:rPr>
          <w:rFonts w:asciiTheme="minorHAnsi" w:hAnsiTheme="minorHAnsi" w:cstheme="minorHAnsi"/>
          <w:color w:val="000000" w:themeColor="text1"/>
          <w:highlight w:val="yellow"/>
        </w:rPr>
        <w:t xml:space="preserve"> and</w:t>
      </w:r>
      <w:r w:rsidR="00CF1AE5" w:rsidRPr="003A7CA2">
        <w:rPr>
          <w:rFonts w:asciiTheme="minorHAnsi" w:hAnsiTheme="minorHAnsi" w:cstheme="minorHAnsi"/>
          <w:color w:val="000000" w:themeColor="text1"/>
          <w:highlight w:val="yellow"/>
        </w:rPr>
        <w:t xml:space="preserve"> 150,000</w:t>
      </w:r>
      <w:r w:rsidRPr="003A7CA2">
        <w:rPr>
          <w:rFonts w:asciiTheme="minorHAnsi" w:hAnsiTheme="minorHAnsi" w:cstheme="minorHAnsi"/>
          <w:color w:val="000000" w:themeColor="text1"/>
          <w:highlight w:val="yellow"/>
        </w:rPr>
        <w:t xml:space="preserve"> </w:t>
      </w:r>
      <w:r w:rsidR="000679FA">
        <w:rPr>
          <w:rFonts w:asciiTheme="minorHAnsi" w:hAnsiTheme="minorHAnsi" w:cstheme="minorHAnsi"/>
          <w:color w:val="000000" w:themeColor="text1"/>
          <w:highlight w:val="yellow"/>
        </w:rPr>
        <w:t xml:space="preserve">x </w:t>
      </w:r>
      <w:r w:rsidR="00CF1AE5" w:rsidRPr="003A7CA2">
        <w:rPr>
          <w:rFonts w:asciiTheme="minorHAnsi" w:hAnsiTheme="minorHAnsi" w:cstheme="minorHAnsi"/>
          <w:i/>
          <w:color w:val="000000" w:themeColor="text1"/>
          <w:highlight w:val="yellow"/>
        </w:rPr>
        <w:t>g</w:t>
      </w:r>
      <w:r w:rsidR="00183CE4" w:rsidRPr="003A7CA2">
        <w:rPr>
          <w:rFonts w:asciiTheme="minorHAnsi" w:hAnsiTheme="minorHAnsi" w:cstheme="minorHAnsi"/>
          <w:color w:val="000000" w:themeColor="text1"/>
          <w:highlight w:val="yellow"/>
        </w:rPr>
        <w:t xml:space="preserve"> for 45 min </w:t>
      </w:r>
      <w:r w:rsidR="00CF1AE5" w:rsidRPr="003A7CA2">
        <w:rPr>
          <w:rFonts w:asciiTheme="minorHAnsi" w:hAnsiTheme="minorHAnsi" w:cstheme="minorHAnsi"/>
          <w:color w:val="000000" w:themeColor="text1"/>
          <w:highlight w:val="yellow"/>
        </w:rPr>
        <w:t xml:space="preserve">to </w:t>
      </w:r>
      <w:r w:rsidR="00915B77" w:rsidRPr="003A7CA2">
        <w:rPr>
          <w:rFonts w:asciiTheme="minorHAnsi" w:hAnsiTheme="minorHAnsi" w:cstheme="minorHAnsi"/>
          <w:color w:val="000000" w:themeColor="text1"/>
          <w:highlight w:val="yellow"/>
        </w:rPr>
        <w:t xml:space="preserve">remove </w:t>
      </w:r>
      <w:r w:rsidR="00CF1AE5" w:rsidRPr="003A7CA2">
        <w:rPr>
          <w:rFonts w:asciiTheme="minorHAnsi" w:hAnsiTheme="minorHAnsi" w:cstheme="minorHAnsi"/>
          <w:color w:val="000000" w:themeColor="text1"/>
          <w:highlight w:val="yellow"/>
        </w:rPr>
        <w:t>the unsolubilized debris.</w:t>
      </w:r>
    </w:p>
    <w:p w14:paraId="04E4576E"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54881F80" w14:textId="708211BA" w:rsidR="00CF1AE5" w:rsidRPr="003A7CA2" w:rsidRDefault="00CF1AE5"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Transfer the supernatant to a </w:t>
      </w:r>
      <w:r w:rsidR="00663680" w:rsidRPr="003A7CA2">
        <w:rPr>
          <w:rFonts w:asciiTheme="minorHAnsi" w:hAnsiTheme="minorHAnsi" w:cstheme="minorHAnsi"/>
          <w:color w:val="000000" w:themeColor="text1"/>
          <w:highlight w:val="yellow"/>
        </w:rPr>
        <w:t>500 mL</w:t>
      </w:r>
      <w:r w:rsidR="000679FA">
        <w:rPr>
          <w:rFonts w:asciiTheme="minorHAnsi" w:hAnsiTheme="minorHAnsi" w:cstheme="minorHAnsi"/>
          <w:color w:val="000000" w:themeColor="text1"/>
          <w:highlight w:val="yellow"/>
        </w:rPr>
        <w:t xml:space="preserve"> </w:t>
      </w:r>
      <w:r w:rsidRPr="003A7CA2">
        <w:rPr>
          <w:rFonts w:asciiTheme="minorHAnsi" w:hAnsiTheme="minorHAnsi" w:cstheme="minorHAnsi"/>
          <w:color w:val="000000" w:themeColor="text1"/>
          <w:highlight w:val="yellow"/>
        </w:rPr>
        <w:t xml:space="preserve">bottle and add </w:t>
      </w:r>
      <w:r w:rsidR="002F6B63" w:rsidRPr="003A7CA2">
        <w:rPr>
          <w:rFonts w:asciiTheme="minorHAnsi" w:hAnsiTheme="minorHAnsi" w:cstheme="minorHAnsi"/>
          <w:color w:val="000000" w:themeColor="text1"/>
          <w:highlight w:val="yellow"/>
        </w:rPr>
        <w:t>10</w:t>
      </w:r>
      <w:r w:rsidR="00BE59C2" w:rsidRPr="003A7CA2">
        <w:rPr>
          <w:rFonts w:asciiTheme="minorHAnsi" w:hAnsiTheme="minorHAnsi" w:cstheme="minorHAnsi"/>
          <w:color w:val="000000" w:themeColor="text1"/>
          <w:highlight w:val="yellow"/>
        </w:rPr>
        <w:t xml:space="preserve"> mL of the </w:t>
      </w:r>
      <w:r w:rsidR="00196675" w:rsidRPr="003A7CA2">
        <w:rPr>
          <w:rFonts w:asciiTheme="minorHAnsi" w:hAnsiTheme="minorHAnsi" w:cstheme="minorHAnsi"/>
          <w:color w:val="000000" w:themeColor="text1"/>
          <w:highlight w:val="yellow"/>
        </w:rPr>
        <w:t>1D4 immunoaffinity agarose resin</w:t>
      </w:r>
      <w:r w:rsidR="002F6B63" w:rsidRPr="003A7CA2">
        <w:rPr>
          <w:rFonts w:asciiTheme="minorHAnsi" w:hAnsiTheme="minorHAnsi" w:cstheme="minorHAnsi"/>
          <w:color w:val="000000" w:themeColor="text1"/>
          <w:highlight w:val="yellow"/>
        </w:rPr>
        <w:t xml:space="preserve"> </w:t>
      </w:r>
      <w:r w:rsidR="004112AE" w:rsidRPr="004112AE">
        <w:rPr>
          <w:rFonts w:asciiTheme="minorHAnsi" w:hAnsiTheme="minorHAnsi" w:cstheme="minorHAnsi"/>
          <w:color w:val="000000" w:themeColor="text1"/>
          <w:highlight w:val="yellow"/>
        </w:rPr>
        <w:t>(</w:t>
      </w:r>
      <w:r w:rsidR="002F6B63" w:rsidRPr="003A7CA2">
        <w:rPr>
          <w:rFonts w:asciiTheme="minorHAnsi" w:hAnsiTheme="minorHAnsi" w:cstheme="minorHAnsi"/>
          <w:color w:val="000000" w:themeColor="text1"/>
          <w:highlight w:val="yellow"/>
        </w:rPr>
        <w:t>50</w:t>
      </w:r>
      <w:r w:rsidR="00D01EC0">
        <w:rPr>
          <w:rFonts w:asciiTheme="minorHAnsi" w:hAnsiTheme="minorHAnsi" w:cstheme="minorHAnsi"/>
          <w:color w:val="000000" w:themeColor="text1"/>
          <w:highlight w:val="yellow"/>
        </w:rPr>
        <w:t>%</w:t>
      </w:r>
      <w:r w:rsidR="002F6B63" w:rsidRPr="003A7CA2">
        <w:rPr>
          <w:rFonts w:asciiTheme="minorHAnsi" w:hAnsiTheme="minorHAnsi" w:cstheme="minorHAnsi"/>
          <w:color w:val="000000" w:themeColor="text1"/>
          <w:highlight w:val="yellow"/>
        </w:rPr>
        <w:t xml:space="preserve"> slurry</w:t>
      </w:r>
      <w:r w:rsidR="004112AE" w:rsidRPr="004112AE">
        <w:rPr>
          <w:rFonts w:asciiTheme="minorHAnsi" w:hAnsiTheme="minorHAnsi" w:cstheme="minorHAnsi"/>
          <w:color w:val="000000" w:themeColor="text1"/>
          <w:highlight w:val="yellow"/>
        </w:rPr>
        <w:t>)</w:t>
      </w:r>
      <w:r w:rsidR="00196675" w:rsidRPr="003A7CA2">
        <w:rPr>
          <w:rFonts w:asciiTheme="minorHAnsi" w:hAnsiTheme="minorHAnsi" w:cstheme="minorHAnsi"/>
          <w:color w:val="000000" w:themeColor="text1"/>
          <w:highlight w:val="yellow"/>
        </w:rPr>
        <w:t>. Gently mix the solubilized cell lysate and resin for 4 h</w:t>
      </w:r>
      <w:r w:rsidR="00A6215A" w:rsidRPr="003A7CA2">
        <w:rPr>
          <w:rFonts w:asciiTheme="minorHAnsi" w:hAnsiTheme="minorHAnsi" w:cstheme="minorHAnsi"/>
          <w:color w:val="000000" w:themeColor="text1"/>
          <w:highlight w:val="yellow"/>
        </w:rPr>
        <w:t xml:space="preserve"> or </w:t>
      </w:r>
      <w:r w:rsidR="000679FA">
        <w:rPr>
          <w:rFonts w:asciiTheme="minorHAnsi" w:hAnsiTheme="minorHAnsi" w:cstheme="minorHAnsi"/>
          <w:color w:val="000000" w:themeColor="text1"/>
          <w:highlight w:val="yellow"/>
        </w:rPr>
        <w:t>overnight</w:t>
      </w:r>
      <w:r w:rsidR="00BE59C2" w:rsidRPr="003A7CA2">
        <w:rPr>
          <w:rFonts w:asciiTheme="minorHAnsi" w:hAnsiTheme="minorHAnsi" w:cstheme="minorHAnsi"/>
          <w:color w:val="000000" w:themeColor="text1"/>
          <w:highlight w:val="yellow"/>
        </w:rPr>
        <w:t xml:space="preserve"> at 4</w:t>
      </w:r>
      <w:r w:rsidR="000679FA">
        <w:rPr>
          <w:rFonts w:asciiTheme="minorHAnsi" w:hAnsiTheme="minorHAnsi" w:cstheme="minorHAnsi"/>
          <w:color w:val="000000" w:themeColor="text1"/>
          <w:highlight w:val="yellow"/>
        </w:rPr>
        <w:t xml:space="preserve"> </w:t>
      </w:r>
      <w:r w:rsidR="00BE59C2" w:rsidRPr="003A7CA2">
        <w:rPr>
          <w:rFonts w:asciiTheme="minorHAnsi" w:hAnsiTheme="minorHAnsi" w:cstheme="minorHAnsi"/>
          <w:color w:val="000000" w:themeColor="text1"/>
          <w:highlight w:val="yellow"/>
        </w:rPr>
        <w:t>°C</w:t>
      </w:r>
      <w:r w:rsidR="00196675" w:rsidRPr="003A7CA2">
        <w:rPr>
          <w:rFonts w:asciiTheme="minorHAnsi" w:hAnsiTheme="minorHAnsi" w:cstheme="minorHAnsi"/>
          <w:color w:val="000000" w:themeColor="text1"/>
          <w:highlight w:val="yellow"/>
        </w:rPr>
        <w:t>.</w:t>
      </w:r>
    </w:p>
    <w:p w14:paraId="1AA5057A"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052D5216" w14:textId="700094E9" w:rsidR="00196675" w:rsidRPr="003A7CA2" w:rsidRDefault="00196675"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Load the lysate/resin mixture to a</w:t>
      </w:r>
      <w:r w:rsidR="00EA7284" w:rsidRPr="003A7CA2">
        <w:rPr>
          <w:rFonts w:asciiTheme="minorHAnsi" w:hAnsiTheme="minorHAnsi" w:cstheme="minorHAnsi"/>
          <w:color w:val="000000" w:themeColor="text1"/>
          <w:highlight w:val="yellow"/>
        </w:rPr>
        <w:t>n open c</w:t>
      </w:r>
      <w:r w:rsidR="00F8208F" w:rsidRPr="003A7CA2">
        <w:rPr>
          <w:rFonts w:asciiTheme="minorHAnsi" w:hAnsiTheme="minorHAnsi" w:cstheme="minorHAnsi"/>
          <w:color w:val="000000" w:themeColor="text1"/>
          <w:highlight w:val="yellow"/>
        </w:rPr>
        <w:t>olumn to collect the resin.</w:t>
      </w:r>
    </w:p>
    <w:p w14:paraId="5A9F305C"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36B2CEA4" w14:textId="15905C44" w:rsidR="00E2376C" w:rsidRPr="003A7CA2" w:rsidRDefault="00BE59C2"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Wash the resin with 10 column volumes </w:t>
      </w:r>
      <w:r w:rsidR="004112AE" w:rsidRPr="004112AE">
        <w:rPr>
          <w:rFonts w:asciiTheme="minorHAnsi" w:hAnsiTheme="minorHAnsi" w:cstheme="minorHAnsi"/>
          <w:color w:val="000000" w:themeColor="text1"/>
          <w:highlight w:val="yellow"/>
        </w:rPr>
        <w:t>(</w:t>
      </w:r>
      <w:r w:rsidRPr="003A7CA2">
        <w:rPr>
          <w:rFonts w:asciiTheme="minorHAnsi" w:hAnsiTheme="minorHAnsi" w:cstheme="minorHAnsi"/>
          <w:color w:val="000000" w:themeColor="text1"/>
          <w:highlight w:val="yellow"/>
        </w:rPr>
        <w:t>CV</w:t>
      </w:r>
      <w:r w:rsidR="004112AE" w:rsidRPr="004112AE">
        <w:rPr>
          <w:rFonts w:asciiTheme="minorHAnsi" w:hAnsiTheme="minorHAnsi" w:cstheme="minorHAnsi"/>
          <w:color w:val="000000" w:themeColor="text1"/>
          <w:highlight w:val="yellow"/>
        </w:rPr>
        <w:t>)</w:t>
      </w:r>
      <w:r w:rsidRPr="003A7CA2">
        <w:rPr>
          <w:rFonts w:asciiTheme="minorHAnsi" w:hAnsiTheme="minorHAnsi" w:cstheme="minorHAnsi"/>
          <w:color w:val="000000" w:themeColor="text1"/>
          <w:highlight w:val="yellow"/>
        </w:rPr>
        <w:t xml:space="preserve"> of the wash buffer </w:t>
      </w:r>
      <w:r w:rsidR="00C3665D" w:rsidRPr="003A7CA2">
        <w:rPr>
          <w:rFonts w:asciiTheme="minorHAnsi" w:hAnsiTheme="minorHAnsi" w:cstheme="minorHAnsi"/>
          <w:color w:val="000000" w:themeColor="text1"/>
          <w:highlight w:val="yellow"/>
        </w:rPr>
        <w:t>A</w:t>
      </w:r>
      <w:r w:rsidRPr="003A7CA2">
        <w:rPr>
          <w:rFonts w:asciiTheme="minorHAnsi" w:hAnsiTheme="minorHAnsi" w:cstheme="minorHAnsi"/>
          <w:color w:val="000000" w:themeColor="text1"/>
          <w:highlight w:val="yellow"/>
        </w:rPr>
        <w:t>.</w:t>
      </w:r>
    </w:p>
    <w:p w14:paraId="04AE2959" w14:textId="77777777" w:rsidR="002F6B63" w:rsidRPr="003A7CA2" w:rsidRDefault="002F6B63" w:rsidP="002F6B63">
      <w:pPr>
        <w:pStyle w:val="NormalWeb"/>
        <w:spacing w:before="0" w:beforeAutospacing="0" w:after="0" w:afterAutospacing="0"/>
        <w:rPr>
          <w:rFonts w:asciiTheme="minorHAnsi" w:hAnsiTheme="minorHAnsi" w:cstheme="minorHAnsi"/>
          <w:color w:val="000000" w:themeColor="text1"/>
        </w:rPr>
      </w:pPr>
    </w:p>
    <w:p w14:paraId="2874DE8D" w14:textId="4343CD8D" w:rsidR="002F6B63" w:rsidRPr="003A7CA2" w:rsidRDefault="002F6B63" w:rsidP="002F6B63">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NOTE: The </w:t>
      </w:r>
      <w:r w:rsidR="001628D3" w:rsidRPr="003A7CA2">
        <w:rPr>
          <w:rFonts w:asciiTheme="minorHAnsi" w:hAnsiTheme="minorHAnsi" w:cstheme="minorHAnsi"/>
          <w:color w:val="000000" w:themeColor="text1"/>
        </w:rPr>
        <w:t>column volume</w:t>
      </w:r>
      <w:r w:rsidRPr="003A7CA2">
        <w:rPr>
          <w:rFonts w:asciiTheme="minorHAnsi" w:hAnsiTheme="minorHAnsi" w:cstheme="minorHAnsi"/>
          <w:color w:val="000000" w:themeColor="text1"/>
        </w:rPr>
        <w:t xml:space="preserve"> is the volume of the packed </w:t>
      </w:r>
      <w:r w:rsidR="004112AE" w:rsidRPr="004112AE">
        <w:rPr>
          <w:rFonts w:asciiTheme="minorHAnsi" w:hAnsiTheme="minorHAnsi" w:cstheme="minorHAnsi"/>
          <w:color w:val="000000" w:themeColor="text1"/>
        </w:rPr>
        <w:t>(</w:t>
      </w:r>
      <w:r w:rsidRPr="003A7CA2">
        <w:rPr>
          <w:rFonts w:asciiTheme="minorHAnsi" w:hAnsiTheme="minorHAnsi" w:cstheme="minorHAnsi"/>
          <w:color w:val="000000" w:themeColor="text1"/>
        </w:rPr>
        <w:t>100</w:t>
      </w:r>
      <w:r w:rsidR="00D01EC0">
        <w:rPr>
          <w:rFonts w:asciiTheme="minorHAnsi" w:hAnsiTheme="minorHAnsi" w:cstheme="minorHAnsi"/>
          <w:color w:val="000000" w:themeColor="text1"/>
        </w:rPr>
        <w:t>%</w:t>
      </w:r>
      <w:r w:rsidR="004112AE" w:rsidRPr="004112AE">
        <w:rPr>
          <w:rFonts w:asciiTheme="minorHAnsi" w:hAnsiTheme="minorHAnsi" w:cstheme="minorHAnsi"/>
          <w:color w:val="000000" w:themeColor="text1"/>
        </w:rPr>
        <w:t>)</w:t>
      </w:r>
      <w:r w:rsidRPr="003A7CA2">
        <w:rPr>
          <w:rFonts w:asciiTheme="minorHAnsi" w:hAnsiTheme="minorHAnsi" w:cstheme="minorHAnsi"/>
          <w:color w:val="000000" w:themeColor="text1"/>
        </w:rPr>
        <w:t xml:space="preserve"> ag</w:t>
      </w:r>
      <w:r w:rsidR="007B5FF9" w:rsidRPr="003A7CA2">
        <w:rPr>
          <w:rFonts w:asciiTheme="minorHAnsi" w:hAnsiTheme="minorHAnsi" w:cstheme="minorHAnsi"/>
          <w:color w:val="000000" w:themeColor="text1"/>
        </w:rPr>
        <w:t>a</w:t>
      </w:r>
      <w:r w:rsidRPr="003A7CA2">
        <w:rPr>
          <w:rFonts w:asciiTheme="minorHAnsi" w:hAnsiTheme="minorHAnsi" w:cstheme="minorHAnsi"/>
          <w:color w:val="000000" w:themeColor="text1"/>
        </w:rPr>
        <w:t>rose resin used. In this case</w:t>
      </w:r>
      <w:r w:rsidR="0023547B" w:rsidRPr="003A7CA2">
        <w:rPr>
          <w:rFonts w:asciiTheme="minorHAnsi" w:hAnsiTheme="minorHAnsi" w:cstheme="minorHAnsi"/>
          <w:color w:val="000000" w:themeColor="text1"/>
        </w:rPr>
        <w:t>,</w:t>
      </w:r>
      <w:r w:rsidRPr="003A7CA2">
        <w:rPr>
          <w:rFonts w:asciiTheme="minorHAnsi" w:hAnsiTheme="minorHAnsi" w:cstheme="minorHAnsi"/>
          <w:color w:val="000000" w:themeColor="text1"/>
        </w:rPr>
        <w:t xml:space="preserve"> 1 CV is 5 m</w:t>
      </w:r>
      <w:r w:rsidR="000449D4" w:rsidRPr="003A7CA2">
        <w:rPr>
          <w:rFonts w:asciiTheme="minorHAnsi" w:hAnsiTheme="minorHAnsi" w:cstheme="minorHAnsi"/>
          <w:color w:val="000000" w:themeColor="text1"/>
        </w:rPr>
        <w:t>L</w:t>
      </w:r>
      <w:r w:rsidRPr="003A7CA2">
        <w:rPr>
          <w:rFonts w:asciiTheme="minorHAnsi" w:hAnsiTheme="minorHAnsi" w:cstheme="minorHAnsi"/>
          <w:color w:val="000000" w:themeColor="text1"/>
        </w:rPr>
        <w:t>.</w:t>
      </w:r>
    </w:p>
    <w:p w14:paraId="268A88F0" w14:textId="77777777" w:rsidR="002F6B63" w:rsidRPr="003A7CA2" w:rsidRDefault="002F6B63" w:rsidP="002F6B63">
      <w:pPr>
        <w:pStyle w:val="NormalWeb"/>
        <w:spacing w:before="0" w:beforeAutospacing="0" w:after="0" w:afterAutospacing="0"/>
        <w:rPr>
          <w:rFonts w:asciiTheme="minorHAnsi" w:hAnsiTheme="minorHAnsi" w:cstheme="minorHAnsi"/>
          <w:color w:val="000000" w:themeColor="text1"/>
        </w:rPr>
      </w:pPr>
    </w:p>
    <w:p w14:paraId="2BB41E21" w14:textId="77777777" w:rsidR="00235A3B" w:rsidRPr="003A7CA2" w:rsidRDefault="00BE59C2" w:rsidP="00BA048C">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Resuspend the resin with</w:t>
      </w:r>
      <w:r w:rsidR="00E71493" w:rsidRPr="003A7CA2">
        <w:rPr>
          <w:rFonts w:asciiTheme="minorHAnsi" w:hAnsiTheme="minorHAnsi" w:cstheme="minorHAnsi"/>
          <w:color w:val="000000" w:themeColor="text1"/>
        </w:rPr>
        <w:t xml:space="preserve"> 2 CV of </w:t>
      </w:r>
      <w:r w:rsidR="00777BCA" w:rsidRPr="003A7CA2">
        <w:rPr>
          <w:rFonts w:asciiTheme="minorHAnsi" w:hAnsiTheme="minorHAnsi" w:cstheme="minorHAnsi"/>
          <w:color w:val="000000" w:themeColor="text1"/>
        </w:rPr>
        <w:t>B</w:t>
      </w:r>
      <w:r w:rsidR="00E71493" w:rsidRPr="003A7CA2">
        <w:rPr>
          <w:rFonts w:asciiTheme="minorHAnsi" w:hAnsiTheme="minorHAnsi" w:cstheme="minorHAnsi"/>
          <w:color w:val="000000" w:themeColor="text1"/>
        </w:rPr>
        <w:t xml:space="preserve">uffer </w:t>
      </w:r>
      <w:r w:rsidR="00C3665D" w:rsidRPr="003A7CA2">
        <w:rPr>
          <w:rFonts w:asciiTheme="minorHAnsi" w:hAnsiTheme="minorHAnsi" w:cstheme="minorHAnsi"/>
          <w:color w:val="000000" w:themeColor="text1"/>
        </w:rPr>
        <w:t>A</w:t>
      </w:r>
      <w:r w:rsidR="00E71493" w:rsidRPr="003A7CA2">
        <w:rPr>
          <w:rFonts w:asciiTheme="minorHAnsi" w:hAnsiTheme="minorHAnsi" w:cstheme="minorHAnsi"/>
          <w:color w:val="000000" w:themeColor="text1"/>
        </w:rPr>
        <w:t xml:space="preserve">. </w:t>
      </w:r>
    </w:p>
    <w:p w14:paraId="37F4A1A5" w14:textId="77777777" w:rsidR="00915B77" w:rsidRPr="003A7CA2" w:rsidRDefault="00915B77" w:rsidP="00A31050">
      <w:pPr>
        <w:pStyle w:val="NormalWeb"/>
        <w:spacing w:before="0" w:beforeAutospacing="0" w:after="0" w:afterAutospacing="0"/>
        <w:rPr>
          <w:rFonts w:asciiTheme="minorHAnsi" w:hAnsiTheme="minorHAnsi" w:cstheme="minorHAnsi"/>
          <w:color w:val="000000" w:themeColor="text1"/>
        </w:rPr>
      </w:pPr>
    </w:p>
    <w:p w14:paraId="3EE9FF9F" w14:textId="535A83AD" w:rsidR="00915B77" w:rsidRPr="003A7CA2" w:rsidRDefault="00915B77" w:rsidP="00A31050">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CAUTION: From step 2.8 </w:t>
      </w:r>
      <w:r w:rsidR="00A6215A" w:rsidRPr="003A7CA2">
        <w:rPr>
          <w:rFonts w:asciiTheme="minorHAnsi" w:hAnsiTheme="minorHAnsi" w:cstheme="minorHAnsi"/>
          <w:color w:val="000000" w:themeColor="text1"/>
        </w:rPr>
        <w:t>onwards</w:t>
      </w:r>
      <w:r w:rsidRPr="003A7CA2">
        <w:rPr>
          <w:rFonts w:asciiTheme="minorHAnsi" w:hAnsiTheme="minorHAnsi" w:cstheme="minorHAnsi"/>
          <w:color w:val="000000" w:themeColor="text1"/>
        </w:rPr>
        <w:t xml:space="preserve">, </w:t>
      </w:r>
      <w:r w:rsidR="00A6215A" w:rsidRPr="003A7CA2">
        <w:rPr>
          <w:rFonts w:asciiTheme="minorHAnsi" w:hAnsiTheme="minorHAnsi" w:cstheme="minorHAnsi"/>
          <w:color w:val="000000" w:themeColor="text1"/>
        </w:rPr>
        <w:t>steps that need to be</w:t>
      </w:r>
      <w:r w:rsidRPr="003A7CA2">
        <w:rPr>
          <w:rFonts w:asciiTheme="minorHAnsi" w:hAnsiTheme="minorHAnsi" w:cstheme="minorHAnsi"/>
          <w:color w:val="000000" w:themeColor="text1"/>
        </w:rPr>
        <w:t xml:space="preserve"> carried out </w:t>
      </w:r>
      <w:r w:rsidR="00663680" w:rsidRPr="003A7CA2">
        <w:rPr>
          <w:rFonts w:asciiTheme="minorHAnsi" w:hAnsiTheme="minorHAnsi" w:cstheme="minorHAnsi"/>
          <w:color w:val="000000" w:themeColor="text1"/>
        </w:rPr>
        <w:t>under</w:t>
      </w:r>
      <w:r w:rsidRPr="003A7CA2">
        <w:rPr>
          <w:rFonts w:asciiTheme="minorHAnsi" w:hAnsiTheme="minorHAnsi" w:cstheme="minorHAnsi"/>
          <w:color w:val="000000" w:themeColor="text1"/>
        </w:rPr>
        <w:t xml:space="preserve"> dim red-light condition </w:t>
      </w:r>
      <w:r w:rsidR="00A6215A" w:rsidRPr="003A7CA2">
        <w:rPr>
          <w:rFonts w:asciiTheme="minorHAnsi" w:hAnsiTheme="minorHAnsi" w:cstheme="minorHAnsi"/>
          <w:color w:val="000000" w:themeColor="text1"/>
        </w:rPr>
        <w:t xml:space="preserve">are </w:t>
      </w:r>
      <w:r w:rsidRPr="003A7CA2">
        <w:rPr>
          <w:rFonts w:asciiTheme="minorHAnsi" w:hAnsiTheme="minorHAnsi" w:cstheme="minorHAnsi"/>
          <w:color w:val="000000" w:themeColor="text1"/>
        </w:rPr>
        <w:t>labelled with “[Dark]” at the beginning of</w:t>
      </w:r>
      <w:r w:rsidR="00A6215A" w:rsidRPr="003A7CA2">
        <w:rPr>
          <w:rFonts w:asciiTheme="minorHAnsi" w:hAnsiTheme="minorHAnsi" w:cstheme="minorHAnsi"/>
          <w:color w:val="000000" w:themeColor="text1"/>
        </w:rPr>
        <w:t xml:space="preserve"> the description</w:t>
      </w:r>
      <w:r w:rsidRPr="003A7CA2">
        <w:rPr>
          <w:rFonts w:asciiTheme="minorHAnsi" w:hAnsiTheme="minorHAnsi" w:cstheme="minorHAnsi"/>
          <w:color w:val="000000" w:themeColor="text1"/>
        </w:rPr>
        <w:t>.</w:t>
      </w:r>
    </w:p>
    <w:p w14:paraId="395F88D0" w14:textId="77777777" w:rsidR="00A31050" w:rsidRPr="003A7CA2" w:rsidRDefault="00A31050" w:rsidP="00A31050">
      <w:pPr>
        <w:pStyle w:val="NormalWeb"/>
        <w:spacing w:before="0" w:beforeAutospacing="0" w:after="0" w:afterAutospacing="0"/>
        <w:rPr>
          <w:rFonts w:asciiTheme="minorHAnsi" w:hAnsiTheme="minorHAnsi" w:cstheme="minorHAnsi"/>
          <w:color w:val="000000" w:themeColor="text1"/>
        </w:rPr>
      </w:pPr>
    </w:p>
    <w:p w14:paraId="4489C0A2" w14:textId="5B6C5C64" w:rsidR="00A6215A" w:rsidRPr="003A7CA2" w:rsidRDefault="002B2927" w:rsidP="002B2927">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Add 9-cis retinal to the resuspended resin to the final concentration of 50 μM. Gently mix at 4 °C </w:t>
      </w:r>
      <w:r w:rsidR="003C1DCD" w:rsidRPr="003A7CA2">
        <w:rPr>
          <w:rFonts w:asciiTheme="minorHAnsi" w:hAnsiTheme="minorHAnsi" w:cstheme="minorHAnsi"/>
          <w:color w:val="000000" w:themeColor="text1"/>
          <w:highlight w:val="yellow"/>
        </w:rPr>
        <w:t xml:space="preserve">for 4-16 h </w:t>
      </w:r>
      <w:r w:rsidRPr="003A7CA2">
        <w:rPr>
          <w:rFonts w:asciiTheme="minorHAnsi" w:hAnsiTheme="minorHAnsi" w:cstheme="minorHAnsi"/>
          <w:color w:val="000000" w:themeColor="text1"/>
          <w:highlight w:val="yellow"/>
        </w:rPr>
        <w:t>in the dark.</w:t>
      </w:r>
    </w:p>
    <w:p w14:paraId="76D97A29" w14:textId="77777777" w:rsidR="00A6215A" w:rsidRPr="003A7CA2" w:rsidRDefault="00A6215A" w:rsidP="00A6215A">
      <w:pPr>
        <w:pStyle w:val="NormalWeb"/>
        <w:spacing w:before="0" w:beforeAutospacing="0" w:after="0" w:afterAutospacing="0"/>
        <w:rPr>
          <w:rFonts w:asciiTheme="minorHAnsi" w:hAnsiTheme="minorHAnsi" w:cstheme="minorHAnsi"/>
          <w:color w:val="000000" w:themeColor="text1"/>
        </w:rPr>
      </w:pPr>
    </w:p>
    <w:p w14:paraId="794BD27A" w14:textId="1B3175CA" w:rsidR="00E71493" w:rsidRPr="003A7CA2" w:rsidRDefault="00A6215A" w:rsidP="00A6215A">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NOTE: </w:t>
      </w:r>
      <w:r w:rsidR="000679FA">
        <w:rPr>
          <w:rFonts w:asciiTheme="minorHAnsi" w:hAnsiTheme="minorHAnsi" w:cstheme="minorHAnsi"/>
          <w:color w:val="000000" w:themeColor="text1"/>
        </w:rPr>
        <w:t>A s</w:t>
      </w:r>
      <w:r w:rsidR="000679FA" w:rsidRPr="003A7CA2">
        <w:rPr>
          <w:rFonts w:asciiTheme="minorHAnsi" w:hAnsiTheme="minorHAnsi" w:cstheme="minorHAnsi"/>
          <w:color w:val="000000" w:themeColor="text1"/>
        </w:rPr>
        <w:t xml:space="preserve">horter </w:t>
      </w:r>
      <w:r w:rsidRPr="003A7CA2">
        <w:rPr>
          <w:rFonts w:asciiTheme="minorHAnsi" w:hAnsiTheme="minorHAnsi" w:cstheme="minorHAnsi"/>
          <w:color w:val="000000" w:themeColor="text1"/>
        </w:rPr>
        <w:t>incubation time may lead to incomplete reconstitution of retinal.</w:t>
      </w:r>
    </w:p>
    <w:p w14:paraId="70A69D5F" w14:textId="77777777" w:rsidR="00A6215A" w:rsidRPr="003A7CA2" w:rsidRDefault="00A6215A" w:rsidP="00A6215A">
      <w:pPr>
        <w:pStyle w:val="NormalWeb"/>
        <w:spacing w:before="0" w:beforeAutospacing="0" w:after="0" w:afterAutospacing="0"/>
        <w:rPr>
          <w:rFonts w:asciiTheme="minorHAnsi" w:hAnsiTheme="minorHAnsi" w:cstheme="minorHAnsi"/>
          <w:color w:val="000000" w:themeColor="text1"/>
        </w:rPr>
      </w:pPr>
    </w:p>
    <w:p w14:paraId="6CD68495" w14:textId="35DC3494" w:rsidR="00E71493" w:rsidRPr="003A7CA2" w:rsidRDefault="00235A3B"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C3665D" w:rsidRPr="003A7CA2">
        <w:rPr>
          <w:rFonts w:asciiTheme="minorHAnsi" w:hAnsiTheme="minorHAnsi" w:cstheme="minorHAnsi"/>
          <w:color w:val="000000" w:themeColor="text1"/>
          <w:highlight w:val="yellow"/>
        </w:rPr>
        <w:t>Remove</w:t>
      </w:r>
      <w:r w:rsidR="00E71493" w:rsidRPr="003A7CA2">
        <w:rPr>
          <w:rFonts w:asciiTheme="minorHAnsi" w:hAnsiTheme="minorHAnsi" w:cstheme="minorHAnsi"/>
          <w:color w:val="000000" w:themeColor="text1"/>
          <w:highlight w:val="yellow"/>
        </w:rPr>
        <w:t xml:space="preserve"> </w:t>
      </w:r>
      <w:r w:rsidR="000679FA" w:rsidRPr="003A7CA2">
        <w:rPr>
          <w:rFonts w:asciiTheme="minorHAnsi" w:hAnsiTheme="minorHAnsi" w:cstheme="minorHAnsi"/>
          <w:color w:val="000000" w:themeColor="text1"/>
          <w:highlight w:val="yellow"/>
        </w:rPr>
        <w:t>flow through</w:t>
      </w:r>
      <w:r w:rsidR="00777BCA" w:rsidRPr="003A7CA2">
        <w:rPr>
          <w:rFonts w:asciiTheme="minorHAnsi" w:hAnsiTheme="minorHAnsi" w:cstheme="minorHAnsi"/>
          <w:color w:val="000000" w:themeColor="text1"/>
          <w:highlight w:val="yellow"/>
        </w:rPr>
        <w:t xml:space="preserve"> </w:t>
      </w:r>
      <w:r w:rsidR="00880613" w:rsidRPr="003A7CA2">
        <w:rPr>
          <w:rFonts w:asciiTheme="minorHAnsi" w:hAnsiTheme="minorHAnsi" w:cstheme="minorHAnsi"/>
          <w:color w:val="000000" w:themeColor="text1"/>
          <w:highlight w:val="yellow"/>
        </w:rPr>
        <w:t xml:space="preserve">from </w:t>
      </w:r>
      <w:r w:rsidR="00C3665D" w:rsidRPr="003A7CA2">
        <w:rPr>
          <w:rFonts w:asciiTheme="minorHAnsi" w:hAnsiTheme="minorHAnsi" w:cstheme="minorHAnsi"/>
          <w:color w:val="000000" w:themeColor="text1"/>
          <w:highlight w:val="yellow"/>
        </w:rPr>
        <w:t>the column</w:t>
      </w:r>
      <w:r w:rsidR="00E71493" w:rsidRPr="003A7CA2">
        <w:rPr>
          <w:rFonts w:asciiTheme="minorHAnsi" w:hAnsiTheme="minorHAnsi" w:cstheme="minorHAnsi"/>
          <w:color w:val="000000" w:themeColor="text1"/>
          <w:highlight w:val="yellow"/>
        </w:rPr>
        <w:t xml:space="preserve">. Wash resin with 20 CV </w:t>
      </w:r>
      <w:r w:rsidR="00777BCA" w:rsidRPr="003A7CA2">
        <w:rPr>
          <w:rFonts w:asciiTheme="minorHAnsi" w:hAnsiTheme="minorHAnsi" w:cstheme="minorHAnsi"/>
          <w:color w:val="000000" w:themeColor="text1"/>
          <w:highlight w:val="yellow"/>
        </w:rPr>
        <w:t>B</w:t>
      </w:r>
      <w:r w:rsidR="00E71493" w:rsidRPr="003A7CA2">
        <w:rPr>
          <w:rFonts w:asciiTheme="minorHAnsi" w:hAnsiTheme="minorHAnsi" w:cstheme="minorHAnsi"/>
          <w:color w:val="000000" w:themeColor="text1"/>
          <w:highlight w:val="yellow"/>
        </w:rPr>
        <w:t xml:space="preserve">uffer </w:t>
      </w:r>
      <w:r w:rsidR="00C3665D" w:rsidRPr="003A7CA2">
        <w:rPr>
          <w:rFonts w:asciiTheme="minorHAnsi" w:hAnsiTheme="minorHAnsi" w:cstheme="minorHAnsi"/>
          <w:color w:val="000000" w:themeColor="text1"/>
          <w:highlight w:val="yellow"/>
        </w:rPr>
        <w:t>A</w:t>
      </w:r>
      <w:r w:rsidR="00E71493" w:rsidRPr="003A7CA2">
        <w:rPr>
          <w:rFonts w:asciiTheme="minorHAnsi" w:hAnsiTheme="minorHAnsi" w:cstheme="minorHAnsi"/>
          <w:color w:val="000000" w:themeColor="text1"/>
          <w:highlight w:val="yellow"/>
        </w:rPr>
        <w:t xml:space="preserve">, followed by 15 CV </w:t>
      </w:r>
      <w:r w:rsidR="00777BCA" w:rsidRPr="003A7CA2">
        <w:rPr>
          <w:rFonts w:asciiTheme="minorHAnsi" w:hAnsiTheme="minorHAnsi" w:cstheme="minorHAnsi"/>
          <w:color w:val="000000" w:themeColor="text1"/>
          <w:highlight w:val="yellow"/>
        </w:rPr>
        <w:t>B</w:t>
      </w:r>
      <w:r w:rsidR="00E71493" w:rsidRPr="003A7CA2">
        <w:rPr>
          <w:rFonts w:asciiTheme="minorHAnsi" w:hAnsiTheme="minorHAnsi" w:cstheme="minorHAnsi"/>
          <w:color w:val="000000" w:themeColor="text1"/>
          <w:highlight w:val="yellow"/>
        </w:rPr>
        <w:t xml:space="preserve">uffer </w:t>
      </w:r>
      <w:r w:rsidR="00C3665D" w:rsidRPr="003A7CA2">
        <w:rPr>
          <w:rFonts w:asciiTheme="minorHAnsi" w:hAnsiTheme="minorHAnsi" w:cstheme="minorHAnsi"/>
          <w:color w:val="000000" w:themeColor="text1"/>
          <w:highlight w:val="yellow"/>
        </w:rPr>
        <w:t>B</w:t>
      </w:r>
      <w:r w:rsidR="00E71493" w:rsidRPr="003A7CA2">
        <w:rPr>
          <w:rFonts w:asciiTheme="minorHAnsi" w:hAnsiTheme="minorHAnsi" w:cstheme="minorHAnsi"/>
          <w:color w:val="000000" w:themeColor="text1"/>
          <w:highlight w:val="yellow"/>
        </w:rPr>
        <w:t>.</w:t>
      </w:r>
    </w:p>
    <w:p w14:paraId="4ACFA563"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7CA9487A" w14:textId="3C608044" w:rsidR="00E71493" w:rsidRPr="003A7CA2" w:rsidRDefault="00235A3B"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E71493" w:rsidRPr="003A7CA2">
        <w:rPr>
          <w:rFonts w:asciiTheme="minorHAnsi" w:hAnsiTheme="minorHAnsi" w:cstheme="minorHAnsi"/>
          <w:color w:val="000000" w:themeColor="text1"/>
          <w:highlight w:val="yellow"/>
        </w:rPr>
        <w:t xml:space="preserve">Resuspend the resin in 2 CV </w:t>
      </w:r>
      <w:r w:rsidR="00777BCA" w:rsidRPr="003A7CA2">
        <w:rPr>
          <w:rFonts w:asciiTheme="minorHAnsi" w:hAnsiTheme="minorHAnsi" w:cstheme="minorHAnsi"/>
          <w:color w:val="000000" w:themeColor="text1"/>
          <w:highlight w:val="yellow"/>
        </w:rPr>
        <w:t>B</w:t>
      </w:r>
      <w:r w:rsidR="00E71493" w:rsidRPr="003A7CA2">
        <w:rPr>
          <w:rFonts w:asciiTheme="minorHAnsi" w:hAnsiTheme="minorHAnsi" w:cstheme="minorHAnsi"/>
          <w:color w:val="000000" w:themeColor="text1"/>
          <w:highlight w:val="yellow"/>
        </w:rPr>
        <w:t xml:space="preserve">uffer </w:t>
      </w:r>
      <w:r w:rsidR="00C3665D" w:rsidRPr="003A7CA2">
        <w:rPr>
          <w:rFonts w:asciiTheme="minorHAnsi" w:hAnsiTheme="minorHAnsi" w:cstheme="minorHAnsi"/>
          <w:color w:val="000000" w:themeColor="text1"/>
          <w:highlight w:val="yellow"/>
        </w:rPr>
        <w:t>B</w:t>
      </w:r>
      <w:r w:rsidR="00E71493" w:rsidRPr="003A7CA2">
        <w:rPr>
          <w:rFonts w:asciiTheme="minorHAnsi" w:hAnsiTheme="minorHAnsi" w:cstheme="minorHAnsi"/>
          <w:color w:val="000000" w:themeColor="text1"/>
          <w:highlight w:val="yellow"/>
        </w:rPr>
        <w:t xml:space="preserve">, </w:t>
      </w:r>
      <w:r w:rsidR="000679FA">
        <w:rPr>
          <w:rFonts w:asciiTheme="minorHAnsi" w:hAnsiTheme="minorHAnsi" w:cstheme="minorHAnsi"/>
          <w:color w:val="000000" w:themeColor="text1"/>
          <w:highlight w:val="yellow"/>
        </w:rPr>
        <w:t xml:space="preserve">and </w:t>
      </w:r>
      <w:r w:rsidR="00E71493" w:rsidRPr="003A7CA2">
        <w:rPr>
          <w:rFonts w:asciiTheme="minorHAnsi" w:hAnsiTheme="minorHAnsi" w:cstheme="minorHAnsi"/>
          <w:color w:val="000000" w:themeColor="text1"/>
          <w:highlight w:val="yellow"/>
        </w:rPr>
        <w:t xml:space="preserve">then divide </w:t>
      </w:r>
      <w:r w:rsidR="00880613" w:rsidRPr="003A7CA2">
        <w:rPr>
          <w:rFonts w:asciiTheme="minorHAnsi" w:hAnsiTheme="minorHAnsi" w:cstheme="minorHAnsi"/>
          <w:color w:val="000000" w:themeColor="text1"/>
          <w:highlight w:val="yellow"/>
        </w:rPr>
        <w:t xml:space="preserve">the resin suspension </w:t>
      </w:r>
      <w:r w:rsidR="00E71493" w:rsidRPr="003A7CA2">
        <w:rPr>
          <w:rFonts w:asciiTheme="minorHAnsi" w:hAnsiTheme="minorHAnsi" w:cstheme="minorHAnsi"/>
          <w:color w:val="000000" w:themeColor="text1"/>
          <w:highlight w:val="yellow"/>
        </w:rPr>
        <w:t>equally to 1</w:t>
      </w:r>
      <w:r w:rsidR="000449D4" w:rsidRPr="003A7CA2">
        <w:rPr>
          <w:rFonts w:asciiTheme="minorHAnsi" w:hAnsiTheme="minorHAnsi" w:cstheme="minorHAnsi"/>
          <w:color w:val="000000" w:themeColor="text1"/>
          <w:highlight w:val="yellow"/>
        </w:rPr>
        <w:t>0</w:t>
      </w:r>
      <w:r w:rsidR="00E71493" w:rsidRPr="003A7CA2">
        <w:rPr>
          <w:rFonts w:asciiTheme="minorHAnsi" w:hAnsiTheme="minorHAnsi" w:cstheme="minorHAnsi"/>
          <w:color w:val="000000" w:themeColor="text1"/>
          <w:highlight w:val="yellow"/>
        </w:rPr>
        <w:t xml:space="preserve"> </w:t>
      </w:r>
      <w:r w:rsidR="0023547B" w:rsidRPr="003A7CA2">
        <w:rPr>
          <w:rFonts w:asciiTheme="minorHAnsi" w:hAnsiTheme="minorHAnsi" w:cstheme="minorHAnsi"/>
          <w:color w:val="000000" w:themeColor="text1"/>
          <w:highlight w:val="yellow"/>
        </w:rPr>
        <w:t>10</w:t>
      </w:r>
      <w:r w:rsidR="002F06A5" w:rsidRPr="003A7CA2">
        <w:rPr>
          <w:rFonts w:asciiTheme="minorHAnsi" w:hAnsiTheme="minorHAnsi" w:cstheme="minorHAnsi"/>
          <w:color w:val="000000" w:themeColor="text1"/>
          <w:highlight w:val="yellow"/>
        </w:rPr>
        <w:t>-mL</w:t>
      </w:r>
      <w:r w:rsidR="00E71493" w:rsidRPr="003A7CA2">
        <w:rPr>
          <w:rFonts w:asciiTheme="minorHAnsi" w:hAnsiTheme="minorHAnsi" w:cstheme="minorHAnsi"/>
          <w:color w:val="000000" w:themeColor="text1"/>
          <w:highlight w:val="yellow"/>
        </w:rPr>
        <w:t xml:space="preserve"> disposal columns.</w:t>
      </w:r>
    </w:p>
    <w:p w14:paraId="3AB56578"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054E765F" w14:textId="4F7041AB" w:rsidR="00880613" w:rsidRPr="003A7CA2" w:rsidRDefault="00235A3B" w:rsidP="00880613">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880613" w:rsidRPr="003A7CA2">
        <w:rPr>
          <w:rFonts w:asciiTheme="minorHAnsi" w:hAnsiTheme="minorHAnsi" w:cstheme="minorHAnsi"/>
          <w:color w:val="000000" w:themeColor="text1"/>
          <w:highlight w:val="yellow"/>
        </w:rPr>
        <w:t>Remove</w:t>
      </w:r>
      <w:r w:rsidR="00847BDB" w:rsidRPr="003A7CA2">
        <w:rPr>
          <w:rFonts w:asciiTheme="minorHAnsi" w:hAnsiTheme="minorHAnsi" w:cstheme="minorHAnsi"/>
          <w:color w:val="000000" w:themeColor="text1"/>
          <w:highlight w:val="yellow"/>
        </w:rPr>
        <w:t xml:space="preserve"> </w:t>
      </w:r>
      <w:r w:rsidR="00D6297E" w:rsidRPr="003A7CA2">
        <w:rPr>
          <w:rFonts w:asciiTheme="minorHAnsi" w:hAnsiTheme="minorHAnsi" w:cstheme="minorHAnsi"/>
          <w:color w:val="000000" w:themeColor="text1"/>
          <w:highlight w:val="yellow"/>
        </w:rPr>
        <w:t>flow</w:t>
      </w:r>
      <w:r w:rsidR="000679FA">
        <w:rPr>
          <w:rFonts w:asciiTheme="minorHAnsi" w:hAnsiTheme="minorHAnsi" w:cstheme="minorHAnsi"/>
          <w:color w:val="000000" w:themeColor="text1"/>
          <w:highlight w:val="yellow"/>
        </w:rPr>
        <w:t xml:space="preserve"> </w:t>
      </w:r>
      <w:r w:rsidR="00D6297E" w:rsidRPr="003A7CA2">
        <w:rPr>
          <w:rFonts w:asciiTheme="minorHAnsi" w:hAnsiTheme="minorHAnsi" w:cstheme="minorHAnsi"/>
          <w:color w:val="000000" w:themeColor="text1"/>
          <w:highlight w:val="yellow"/>
        </w:rPr>
        <w:t>through</w:t>
      </w:r>
      <w:r w:rsidR="00C3665D" w:rsidRPr="003A7CA2">
        <w:rPr>
          <w:rFonts w:asciiTheme="minorHAnsi" w:hAnsiTheme="minorHAnsi" w:cstheme="minorHAnsi"/>
          <w:color w:val="000000" w:themeColor="text1"/>
          <w:highlight w:val="yellow"/>
        </w:rPr>
        <w:t xml:space="preserve"> </w:t>
      </w:r>
      <w:r w:rsidR="00880613" w:rsidRPr="003A7CA2">
        <w:rPr>
          <w:rFonts w:asciiTheme="minorHAnsi" w:hAnsiTheme="minorHAnsi" w:cstheme="minorHAnsi"/>
          <w:color w:val="000000" w:themeColor="text1"/>
          <w:highlight w:val="yellow"/>
        </w:rPr>
        <w:t xml:space="preserve">from the </w:t>
      </w:r>
      <w:r w:rsidR="00C3665D" w:rsidRPr="003A7CA2">
        <w:rPr>
          <w:rFonts w:asciiTheme="minorHAnsi" w:hAnsiTheme="minorHAnsi" w:cstheme="minorHAnsi"/>
          <w:color w:val="000000" w:themeColor="text1"/>
          <w:highlight w:val="yellow"/>
        </w:rPr>
        <w:t>c</w:t>
      </w:r>
      <w:r w:rsidR="00847BDB" w:rsidRPr="003A7CA2">
        <w:rPr>
          <w:rFonts w:asciiTheme="minorHAnsi" w:hAnsiTheme="minorHAnsi" w:cstheme="minorHAnsi"/>
          <w:color w:val="000000" w:themeColor="text1"/>
          <w:highlight w:val="yellow"/>
        </w:rPr>
        <w:t>olumn</w:t>
      </w:r>
      <w:r w:rsidR="000679FA">
        <w:rPr>
          <w:rFonts w:asciiTheme="minorHAnsi" w:hAnsiTheme="minorHAnsi" w:cstheme="minorHAnsi"/>
          <w:color w:val="000000" w:themeColor="text1"/>
          <w:highlight w:val="yellow"/>
        </w:rPr>
        <w:t>, and then</w:t>
      </w:r>
      <w:r w:rsidR="00847BDB" w:rsidRPr="003A7CA2">
        <w:rPr>
          <w:rFonts w:asciiTheme="minorHAnsi" w:hAnsiTheme="minorHAnsi" w:cstheme="minorHAnsi"/>
          <w:color w:val="000000" w:themeColor="text1"/>
          <w:highlight w:val="yellow"/>
        </w:rPr>
        <w:t xml:space="preserve"> resuspend the resin in 1 </w:t>
      </w:r>
      <w:r w:rsidR="00C65379" w:rsidRPr="003A7CA2">
        <w:rPr>
          <w:rFonts w:asciiTheme="minorHAnsi" w:hAnsiTheme="minorHAnsi" w:cstheme="minorHAnsi"/>
          <w:color w:val="000000" w:themeColor="text1"/>
          <w:highlight w:val="yellow"/>
        </w:rPr>
        <w:t xml:space="preserve">mL </w:t>
      </w:r>
      <w:r w:rsidR="00777BCA" w:rsidRPr="003A7CA2">
        <w:rPr>
          <w:rFonts w:asciiTheme="minorHAnsi" w:hAnsiTheme="minorHAnsi" w:cstheme="minorHAnsi"/>
          <w:color w:val="000000" w:themeColor="text1"/>
          <w:highlight w:val="yellow"/>
        </w:rPr>
        <w:t>B</w:t>
      </w:r>
      <w:r w:rsidR="00847BDB" w:rsidRPr="003A7CA2">
        <w:rPr>
          <w:rFonts w:asciiTheme="minorHAnsi" w:hAnsiTheme="minorHAnsi" w:cstheme="minorHAnsi"/>
          <w:color w:val="000000" w:themeColor="text1"/>
          <w:highlight w:val="yellow"/>
        </w:rPr>
        <w:t xml:space="preserve">uffer </w:t>
      </w:r>
      <w:r w:rsidR="00C3665D" w:rsidRPr="003A7CA2">
        <w:rPr>
          <w:rFonts w:asciiTheme="minorHAnsi" w:hAnsiTheme="minorHAnsi" w:cstheme="minorHAnsi"/>
          <w:color w:val="000000" w:themeColor="text1"/>
          <w:highlight w:val="yellow"/>
        </w:rPr>
        <w:t>C</w:t>
      </w:r>
      <w:r w:rsidR="00847BDB" w:rsidRPr="003A7CA2">
        <w:rPr>
          <w:rFonts w:asciiTheme="minorHAnsi" w:hAnsiTheme="minorHAnsi" w:cstheme="minorHAnsi"/>
          <w:color w:val="000000" w:themeColor="text1"/>
          <w:highlight w:val="yellow"/>
        </w:rPr>
        <w:t>. Incubate for 1 h at 4 °C</w:t>
      </w:r>
      <w:r w:rsidR="00C65379" w:rsidRPr="003A7CA2">
        <w:rPr>
          <w:rFonts w:asciiTheme="minorHAnsi" w:hAnsiTheme="minorHAnsi" w:cstheme="minorHAnsi"/>
          <w:color w:val="000000" w:themeColor="text1"/>
          <w:highlight w:val="yellow"/>
        </w:rPr>
        <w:t>.</w:t>
      </w:r>
    </w:p>
    <w:p w14:paraId="00D5E669"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2E1FCC57" w14:textId="1207B73F" w:rsidR="00847BDB" w:rsidRPr="003A7CA2" w:rsidRDefault="00235A3B"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C65379" w:rsidRPr="003A7CA2">
        <w:rPr>
          <w:rFonts w:asciiTheme="minorHAnsi" w:hAnsiTheme="minorHAnsi" w:cstheme="minorHAnsi"/>
          <w:color w:val="000000" w:themeColor="text1"/>
          <w:highlight w:val="yellow"/>
        </w:rPr>
        <w:t>Repeat step</w:t>
      </w:r>
      <w:r w:rsidR="00D6297E" w:rsidRPr="003A7CA2">
        <w:rPr>
          <w:rFonts w:asciiTheme="minorHAnsi" w:hAnsiTheme="minorHAnsi" w:cstheme="minorHAnsi"/>
          <w:color w:val="000000" w:themeColor="text1"/>
          <w:highlight w:val="yellow"/>
        </w:rPr>
        <w:t xml:space="preserve"> 2.11</w:t>
      </w:r>
      <w:r w:rsidR="00C65379" w:rsidRPr="003A7CA2">
        <w:rPr>
          <w:rFonts w:asciiTheme="minorHAnsi" w:hAnsiTheme="minorHAnsi" w:cstheme="minorHAnsi"/>
          <w:color w:val="000000" w:themeColor="text1"/>
          <w:highlight w:val="yellow"/>
        </w:rPr>
        <w:t>.</w:t>
      </w:r>
    </w:p>
    <w:p w14:paraId="4D0DB89D"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14EEF76E" w14:textId="307F1616" w:rsidR="00C3665D" w:rsidRPr="003A7CA2" w:rsidRDefault="00235A3B" w:rsidP="00C3665D">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880613" w:rsidRPr="003A7CA2">
        <w:rPr>
          <w:rFonts w:asciiTheme="minorHAnsi" w:hAnsiTheme="minorHAnsi" w:cstheme="minorHAnsi"/>
          <w:color w:val="000000" w:themeColor="text1"/>
          <w:highlight w:val="yellow"/>
        </w:rPr>
        <w:t xml:space="preserve">Remove </w:t>
      </w:r>
      <w:r w:rsidR="00D6297E" w:rsidRPr="003A7CA2">
        <w:rPr>
          <w:rFonts w:asciiTheme="minorHAnsi" w:hAnsiTheme="minorHAnsi" w:cstheme="minorHAnsi"/>
          <w:color w:val="000000" w:themeColor="text1"/>
          <w:highlight w:val="yellow"/>
        </w:rPr>
        <w:t>flow</w:t>
      </w:r>
      <w:r w:rsidR="004112AE">
        <w:rPr>
          <w:rFonts w:asciiTheme="minorHAnsi" w:hAnsiTheme="minorHAnsi" w:cstheme="minorHAnsi"/>
          <w:color w:val="000000" w:themeColor="text1"/>
          <w:highlight w:val="yellow"/>
        </w:rPr>
        <w:t xml:space="preserve"> </w:t>
      </w:r>
      <w:r w:rsidR="00D6297E" w:rsidRPr="003A7CA2">
        <w:rPr>
          <w:rFonts w:asciiTheme="minorHAnsi" w:hAnsiTheme="minorHAnsi" w:cstheme="minorHAnsi"/>
          <w:color w:val="000000" w:themeColor="text1"/>
          <w:highlight w:val="yellow"/>
        </w:rPr>
        <w:t>through</w:t>
      </w:r>
      <w:r w:rsidR="00C65379" w:rsidRPr="003A7CA2">
        <w:rPr>
          <w:rFonts w:asciiTheme="minorHAnsi" w:hAnsiTheme="minorHAnsi" w:cstheme="minorHAnsi"/>
          <w:color w:val="000000" w:themeColor="text1"/>
          <w:highlight w:val="yellow"/>
        </w:rPr>
        <w:t xml:space="preserve"> from the column</w:t>
      </w:r>
      <w:r w:rsidR="000679FA">
        <w:rPr>
          <w:rFonts w:asciiTheme="minorHAnsi" w:hAnsiTheme="minorHAnsi" w:cstheme="minorHAnsi"/>
          <w:color w:val="000000" w:themeColor="text1"/>
          <w:highlight w:val="yellow"/>
        </w:rPr>
        <w:t>, and then</w:t>
      </w:r>
      <w:r w:rsidR="00C65379" w:rsidRPr="003A7CA2">
        <w:rPr>
          <w:rFonts w:asciiTheme="minorHAnsi" w:hAnsiTheme="minorHAnsi" w:cstheme="minorHAnsi"/>
          <w:color w:val="000000" w:themeColor="text1"/>
          <w:highlight w:val="yellow"/>
        </w:rPr>
        <w:t xml:space="preserve"> resuspend the resin in 0.8 mL </w:t>
      </w:r>
      <w:r w:rsidR="00777BCA" w:rsidRPr="003A7CA2">
        <w:rPr>
          <w:rFonts w:asciiTheme="minorHAnsi" w:hAnsiTheme="minorHAnsi" w:cstheme="minorHAnsi"/>
          <w:color w:val="000000" w:themeColor="text1"/>
          <w:highlight w:val="yellow"/>
        </w:rPr>
        <w:t>E</w:t>
      </w:r>
      <w:r w:rsidR="00C65379" w:rsidRPr="003A7CA2">
        <w:rPr>
          <w:rFonts w:asciiTheme="minorHAnsi" w:hAnsiTheme="minorHAnsi" w:cstheme="minorHAnsi"/>
          <w:color w:val="000000" w:themeColor="text1"/>
          <w:highlight w:val="yellow"/>
        </w:rPr>
        <w:t xml:space="preserve">lution </w:t>
      </w:r>
      <w:r w:rsidR="00777BCA" w:rsidRPr="003A7CA2">
        <w:rPr>
          <w:rFonts w:asciiTheme="minorHAnsi" w:hAnsiTheme="minorHAnsi" w:cstheme="minorHAnsi"/>
          <w:color w:val="000000" w:themeColor="text1"/>
          <w:highlight w:val="yellow"/>
        </w:rPr>
        <w:t>B</w:t>
      </w:r>
      <w:r w:rsidR="00C65379" w:rsidRPr="003A7CA2">
        <w:rPr>
          <w:rFonts w:asciiTheme="minorHAnsi" w:hAnsiTheme="minorHAnsi" w:cstheme="minorHAnsi"/>
          <w:color w:val="000000" w:themeColor="text1"/>
          <w:highlight w:val="yellow"/>
        </w:rPr>
        <w:t xml:space="preserve">uffer for each </w:t>
      </w:r>
      <w:r w:rsidR="00880613" w:rsidRPr="003A7CA2">
        <w:rPr>
          <w:rFonts w:asciiTheme="minorHAnsi" w:hAnsiTheme="minorHAnsi" w:cstheme="minorHAnsi"/>
          <w:color w:val="000000" w:themeColor="text1"/>
          <w:highlight w:val="yellow"/>
        </w:rPr>
        <w:t>column</w:t>
      </w:r>
      <w:r w:rsidR="00C65379" w:rsidRPr="003A7CA2">
        <w:rPr>
          <w:rFonts w:asciiTheme="minorHAnsi" w:hAnsiTheme="minorHAnsi" w:cstheme="minorHAnsi"/>
          <w:color w:val="000000" w:themeColor="text1"/>
          <w:highlight w:val="yellow"/>
        </w:rPr>
        <w:t>.</w:t>
      </w:r>
      <w:r w:rsidR="00C3665D" w:rsidRPr="003A7CA2">
        <w:rPr>
          <w:rFonts w:asciiTheme="minorHAnsi" w:hAnsiTheme="minorHAnsi" w:cstheme="minorHAnsi"/>
          <w:color w:val="000000" w:themeColor="text1"/>
          <w:highlight w:val="yellow"/>
        </w:rPr>
        <w:t xml:space="preserve"> Gently mix for </w:t>
      </w:r>
      <w:r w:rsidR="000449D4" w:rsidRPr="003A7CA2">
        <w:rPr>
          <w:rFonts w:asciiTheme="minorHAnsi" w:hAnsiTheme="minorHAnsi" w:cstheme="minorHAnsi"/>
          <w:color w:val="000000" w:themeColor="text1"/>
          <w:highlight w:val="yellow"/>
        </w:rPr>
        <w:t>2 h</w:t>
      </w:r>
      <w:r w:rsidR="00C3665D" w:rsidRPr="003A7CA2">
        <w:rPr>
          <w:rFonts w:asciiTheme="minorHAnsi" w:hAnsiTheme="minorHAnsi" w:cstheme="minorHAnsi"/>
          <w:color w:val="000000" w:themeColor="text1"/>
          <w:highlight w:val="yellow"/>
        </w:rPr>
        <w:t>.</w:t>
      </w:r>
    </w:p>
    <w:p w14:paraId="78262079"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2E96F7ED" w14:textId="167F25C8" w:rsidR="00C65379" w:rsidRPr="003A7CA2" w:rsidRDefault="00235A3B"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C3665D" w:rsidRPr="003A7CA2">
        <w:rPr>
          <w:rFonts w:asciiTheme="minorHAnsi" w:hAnsiTheme="minorHAnsi" w:cstheme="minorHAnsi"/>
          <w:color w:val="000000" w:themeColor="text1"/>
          <w:highlight w:val="yellow"/>
        </w:rPr>
        <w:t xml:space="preserve">Collect </w:t>
      </w:r>
      <w:r w:rsidR="00476BC2" w:rsidRPr="003A7CA2">
        <w:rPr>
          <w:rFonts w:asciiTheme="minorHAnsi" w:hAnsiTheme="minorHAnsi" w:cstheme="minorHAnsi"/>
          <w:color w:val="000000" w:themeColor="text1"/>
          <w:highlight w:val="yellow"/>
        </w:rPr>
        <w:t>elution from the column</w:t>
      </w:r>
      <w:r w:rsidR="000449D4" w:rsidRPr="003A7CA2">
        <w:rPr>
          <w:rFonts w:asciiTheme="minorHAnsi" w:hAnsiTheme="minorHAnsi" w:cstheme="minorHAnsi"/>
          <w:color w:val="000000" w:themeColor="text1"/>
          <w:highlight w:val="yellow"/>
        </w:rPr>
        <w:t xml:space="preserve"> into </w:t>
      </w:r>
      <w:r w:rsidR="00476BC2" w:rsidRPr="003A7CA2">
        <w:rPr>
          <w:rFonts w:asciiTheme="minorHAnsi" w:hAnsiTheme="minorHAnsi" w:cstheme="minorHAnsi"/>
          <w:color w:val="000000" w:themeColor="text1"/>
          <w:highlight w:val="yellow"/>
        </w:rPr>
        <w:t>a</w:t>
      </w:r>
      <w:r w:rsidR="000449D4" w:rsidRPr="003A7CA2">
        <w:rPr>
          <w:rFonts w:asciiTheme="minorHAnsi" w:hAnsiTheme="minorHAnsi" w:cstheme="minorHAnsi"/>
          <w:color w:val="000000" w:themeColor="text1"/>
          <w:highlight w:val="yellow"/>
        </w:rPr>
        <w:t xml:space="preserve"> 2</w:t>
      </w:r>
      <w:r w:rsidR="004112AE">
        <w:rPr>
          <w:rFonts w:asciiTheme="minorHAnsi" w:hAnsiTheme="minorHAnsi" w:cstheme="minorHAnsi"/>
          <w:color w:val="000000" w:themeColor="text1"/>
          <w:highlight w:val="yellow"/>
        </w:rPr>
        <w:t xml:space="preserve"> </w:t>
      </w:r>
      <w:r w:rsidR="000449D4" w:rsidRPr="003A7CA2">
        <w:rPr>
          <w:rFonts w:asciiTheme="minorHAnsi" w:hAnsiTheme="minorHAnsi" w:cstheme="minorHAnsi"/>
          <w:color w:val="000000" w:themeColor="text1"/>
          <w:highlight w:val="yellow"/>
        </w:rPr>
        <w:t>mL tube</w:t>
      </w:r>
      <w:r w:rsidR="00880613" w:rsidRPr="003A7CA2">
        <w:rPr>
          <w:rFonts w:asciiTheme="minorHAnsi" w:hAnsiTheme="minorHAnsi" w:cstheme="minorHAnsi"/>
          <w:color w:val="000000" w:themeColor="text1"/>
          <w:highlight w:val="yellow"/>
        </w:rPr>
        <w:t>.</w:t>
      </w:r>
    </w:p>
    <w:p w14:paraId="2286ABAB"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70B20514" w14:textId="26D930B1" w:rsidR="00C3665D" w:rsidRPr="003A7CA2" w:rsidRDefault="00235A3B"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880613" w:rsidRPr="003A7CA2">
        <w:rPr>
          <w:rFonts w:asciiTheme="minorHAnsi" w:hAnsiTheme="minorHAnsi" w:cstheme="minorHAnsi"/>
          <w:color w:val="000000" w:themeColor="text1"/>
          <w:highlight w:val="yellow"/>
        </w:rPr>
        <w:t>Resuspend</w:t>
      </w:r>
      <w:r w:rsidR="00506589" w:rsidRPr="003A7CA2">
        <w:rPr>
          <w:rFonts w:asciiTheme="minorHAnsi" w:hAnsiTheme="minorHAnsi" w:cstheme="minorHAnsi"/>
          <w:color w:val="000000" w:themeColor="text1"/>
          <w:highlight w:val="yellow"/>
        </w:rPr>
        <w:t xml:space="preserve"> the</w:t>
      </w:r>
      <w:r w:rsidR="00880613" w:rsidRPr="003A7CA2">
        <w:rPr>
          <w:rFonts w:asciiTheme="minorHAnsi" w:hAnsiTheme="minorHAnsi" w:cstheme="minorHAnsi"/>
          <w:color w:val="000000" w:themeColor="text1"/>
          <w:highlight w:val="yellow"/>
        </w:rPr>
        <w:t xml:space="preserve"> resin in 0.7 </w:t>
      </w:r>
      <w:r w:rsidR="004112AE" w:rsidRPr="003A7CA2">
        <w:rPr>
          <w:rFonts w:asciiTheme="minorHAnsi" w:hAnsiTheme="minorHAnsi" w:cstheme="minorHAnsi"/>
          <w:color w:val="000000" w:themeColor="text1"/>
          <w:highlight w:val="yellow"/>
        </w:rPr>
        <w:t>m</w:t>
      </w:r>
      <w:r w:rsidR="004112AE">
        <w:rPr>
          <w:rFonts w:asciiTheme="minorHAnsi" w:hAnsiTheme="minorHAnsi" w:cstheme="minorHAnsi"/>
          <w:color w:val="000000" w:themeColor="text1"/>
          <w:highlight w:val="yellow"/>
        </w:rPr>
        <w:t>L of</w:t>
      </w:r>
      <w:r w:rsidR="004112AE" w:rsidRPr="003A7CA2">
        <w:rPr>
          <w:rFonts w:asciiTheme="minorHAnsi" w:hAnsiTheme="minorHAnsi" w:cstheme="minorHAnsi"/>
          <w:color w:val="000000" w:themeColor="text1"/>
          <w:highlight w:val="yellow"/>
        </w:rPr>
        <w:t xml:space="preserve"> </w:t>
      </w:r>
      <w:r w:rsidR="00476BC2" w:rsidRPr="003A7CA2">
        <w:rPr>
          <w:rFonts w:asciiTheme="minorHAnsi" w:hAnsiTheme="minorHAnsi" w:cstheme="minorHAnsi"/>
          <w:color w:val="000000" w:themeColor="text1"/>
          <w:highlight w:val="yellow"/>
        </w:rPr>
        <w:t>E</w:t>
      </w:r>
      <w:r w:rsidR="00880613" w:rsidRPr="003A7CA2">
        <w:rPr>
          <w:rFonts w:asciiTheme="minorHAnsi" w:hAnsiTheme="minorHAnsi" w:cstheme="minorHAnsi"/>
          <w:color w:val="000000" w:themeColor="text1"/>
          <w:highlight w:val="yellow"/>
        </w:rPr>
        <w:t xml:space="preserve">lution </w:t>
      </w:r>
      <w:r w:rsidR="00476BC2" w:rsidRPr="003A7CA2">
        <w:rPr>
          <w:rFonts w:asciiTheme="minorHAnsi" w:hAnsiTheme="minorHAnsi" w:cstheme="minorHAnsi"/>
          <w:color w:val="000000" w:themeColor="text1"/>
          <w:highlight w:val="yellow"/>
        </w:rPr>
        <w:t>B</w:t>
      </w:r>
      <w:r w:rsidR="00880613" w:rsidRPr="003A7CA2">
        <w:rPr>
          <w:rFonts w:asciiTheme="minorHAnsi" w:hAnsiTheme="minorHAnsi" w:cstheme="minorHAnsi"/>
          <w:color w:val="000000" w:themeColor="text1"/>
          <w:highlight w:val="yellow"/>
        </w:rPr>
        <w:t xml:space="preserve">uffer for each column. Gently mix for </w:t>
      </w:r>
      <w:r w:rsidR="000449D4" w:rsidRPr="003A7CA2">
        <w:rPr>
          <w:rFonts w:asciiTheme="minorHAnsi" w:hAnsiTheme="minorHAnsi" w:cstheme="minorHAnsi"/>
          <w:color w:val="000000" w:themeColor="text1"/>
          <w:highlight w:val="yellow"/>
        </w:rPr>
        <w:t>1 h</w:t>
      </w:r>
      <w:r w:rsidR="00880613" w:rsidRPr="003A7CA2">
        <w:rPr>
          <w:rFonts w:asciiTheme="minorHAnsi" w:hAnsiTheme="minorHAnsi" w:cstheme="minorHAnsi"/>
          <w:color w:val="000000" w:themeColor="text1"/>
          <w:highlight w:val="yellow"/>
        </w:rPr>
        <w:t>.</w:t>
      </w:r>
    </w:p>
    <w:p w14:paraId="7ADED02B"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7879C321" w14:textId="7C563E2F" w:rsidR="00BA048C" w:rsidRPr="003A7CA2" w:rsidRDefault="00235A3B"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880613" w:rsidRPr="003A7CA2">
        <w:rPr>
          <w:rFonts w:asciiTheme="minorHAnsi" w:hAnsiTheme="minorHAnsi" w:cstheme="minorHAnsi"/>
          <w:color w:val="000000" w:themeColor="text1"/>
          <w:highlight w:val="yellow"/>
        </w:rPr>
        <w:t xml:space="preserve">Collect </w:t>
      </w:r>
      <w:r w:rsidR="00476BC2" w:rsidRPr="003A7CA2">
        <w:rPr>
          <w:rFonts w:asciiTheme="minorHAnsi" w:hAnsiTheme="minorHAnsi" w:cstheme="minorHAnsi"/>
          <w:color w:val="000000" w:themeColor="text1"/>
          <w:highlight w:val="yellow"/>
        </w:rPr>
        <w:t>elution from the column</w:t>
      </w:r>
      <w:r w:rsidR="00880613" w:rsidRPr="003A7CA2">
        <w:rPr>
          <w:rFonts w:asciiTheme="minorHAnsi" w:hAnsiTheme="minorHAnsi" w:cstheme="minorHAnsi"/>
          <w:color w:val="000000" w:themeColor="text1"/>
          <w:highlight w:val="yellow"/>
        </w:rPr>
        <w:t xml:space="preserve"> into the same tube.</w:t>
      </w:r>
    </w:p>
    <w:p w14:paraId="723FB45C" w14:textId="77777777" w:rsidR="00880613" w:rsidRPr="003A7CA2" w:rsidRDefault="00880613" w:rsidP="00880613">
      <w:pPr>
        <w:pStyle w:val="NormalWeb"/>
        <w:spacing w:before="0" w:beforeAutospacing="0" w:after="0" w:afterAutospacing="0"/>
        <w:rPr>
          <w:rFonts w:asciiTheme="minorHAnsi" w:hAnsiTheme="minorHAnsi" w:cstheme="minorHAnsi"/>
          <w:color w:val="000000" w:themeColor="text1"/>
        </w:rPr>
      </w:pPr>
    </w:p>
    <w:p w14:paraId="10F71281" w14:textId="752DB144" w:rsidR="00880613" w:rsidRPr="003A7CA2" w:rsidRDefault="00880613" w:rsidP="00880613">
      <w:pPr>
        <w:pStyle w:val="NormalWeb"/>
        <w:numPr>
          <w:ilvl w:val="0"/>
          <w:numId w:val="18"/>
        </w:numPr>
        <w:spacing w:before="0" w:beforeAutospacing="0" w:after="0" w:afterAutospacing="0"/>
        <w:rPr>
          <w:rFonts w:asciiTheme="minorHAnsi" w:hAnsiTheme="minorHAnsi" w:cstheme="minorHAnsi"/>
          <w:b/>
          <w:color w:val="000000" w:themeColor="text1"/>
        </w:rPr>
      </w:pPr>
      <w:r w:rsidRPr="003A7CA2">
        <w:rPr>
          <w:rFonts w:asciiTheme="minorHAnsi" w:hAnsiTheme="minorHAnsi" w:cstheme="minorHAnsi"/>
          <w:b/>
          <w:color w:val="000000" w:themeColor="text1"/>
        </w:rPr>
        <w:t>UV-</w:t>
      </w:r>
      <w:r w:rsidR="00B87B91" w:rsidRPr="003A7CA2">
        <w:rPr>
          <w:rFonts w:asciiTheme="minorHAnsi" w:hAnsiTheme="minorHAnsi" w:cstheme="minorHAnsi"/>
          <w:b/>
          <w:color w:val="000000" w:themeColor="text1"/>
        </w:rPr>
        <w:t>VIS</w:t>
      </w:r>
      <w:r w:rsidRPr="003A7CA2">
        <w:rPr>
          <w:rFonts w:asciiTheme="minorHAnsi" w:hAnsiTheme="minorHAnsi" w:cstheme="minorHAnsi"/>
          <w:b/>
          <w:color w:val="000000" w:themeColor="text1"/>
        </w:rPr>
        <w:t xml:space="preserve"> spectroscopy</w:t>
      </w:r>
    </w:p>
    <w:p w14:paraId="7F7F3670" w14:textId="77777777" w:rsidR="00A8518D" w:rsidRPr="003A7CA2" w:rsidRDefault="00A8518D" w:rsidP="00A8518D">
      <w:pPr>
        <w:pStyle w:val="NormalWeb"/>
        <w:spacing w:before="0" w:beforeAutospacing="0" w:after="0" w:afterAutospacing="0"/>
        <w:rPr>
          <w:rFonts w:asciiTheme="minorHAnsi" w:hAnsiTheme="minorHAnsi" w:cstheme="minorHAnsi"/>
          <w:b/>
          <w:color w:val="000000" w:themeColor="text1"/>
        </w:rPr>
      </w:pPr>
    </w:p>
    <w:p w14:paraId="5F67A2F3" w14:textId="32C3369A" w:rsidR="003073CA" w:rsidRPr="003A7CA2" w:rsidRDefault="002F06A5" w:rsidP="009D2359">
      <w:pPr>
        <w:pStyle w:val="NormalWeb"/>
        <w:numPr>
          <w:ilvl w:val="1"/>
          <w:numId w:val="18"/>
        </w:numPr>
        <w:spacing w:before="0" w:beforeAutospacing="0" w:after="0" w:afterAutospacing="0"/>
        <w:rPr>
          <w:rFonts w:asciiTheme="minorHAnsi" w:hAnsiTheme="minorHAnsi" w:cstheme="minorHAnsi"/>
          <w:color w:val="000000" w:themeColor="text1"/>
          <w:lang w:eastAsia="zh-TW"/>
        </w:rPr>
      </w:pPr>
      <w:r w:rsidRPr="003A7CA2">
        <w:rPr>
          <w:rFonts w:asciiTheme="minorHAnsi" w:hAnsiTheme="minorHAnsi" w:cstheme="minorHAnsi"/>
          <w:color w:val="000000" w:themeColor="text1"/>
          <w:lang w:eastAsia="zh-TW"/>
        </w:rPr>
        <w:t xml:space="preserve">Prepare the spectrophotometer to cover the measurement range of 250-650 nm. </w:t>
      </w:r>
      <w:r w:rsidR="003073CA" w:rsidRPr="003A7CA2">
        <w:rPr>
          <w:rFonts w:asciiTheme="minorHAnsi" w:hAnsiTheme="minorHAnsi" w:cstheme="minorHAnsi"/>
          <w:color w:val="000000" w:themeColor="text1"/>
          <w:lang w:eastAsia="zh-TW"/>
        </w:rPr>
        <w:t>Record the baseline using water</w:t>
      </w:r>
      <w:r w:rsidR="00B41D10" w:rsidRPr="003A7CA2">
        <w:rPr>
          <w:rFonts w:asciiTheme="minorHAnsi" w:hAnsiTheme="minorHAnsi" w:cstheme="minorHAnsi"/>
          <w:color w:val="000000" w:themeColor="text1"/>
          <w:lang w:eastAsia="zh-TW"/>
        </w:rPr>
        <w:t xml:space="preserve"> or </w:t>
      </w:r>
      <w:r w:rsidR="00476BC2" w:rsidRPr="003A7CA2">
        <w:rPr>
          <w:rFonts w:asciiTheme="minorHAnsi" w:hAnsiTheme="minorHAnsi" w:cstheme="minorHAnsi"/>
          <w:color w:val="000000" w:themeColor="text1"/>
          <w:lang w:eastAsia="zh-TW"/>
        </w:rPr>
        <w:t>E</w:t>
      </w:r>
      <w:r w:rsidR="00B41D10" w:rsidRPr="003A7CA2">
        <w:rPr>
          <w:rFonts w:asciiTheme="minorHAnsi" w:hAnsiTheme="minorHAnsi" w:cstheme="minorHAnsi"/>
          <w:color w:val="000000" w:themeColor="text1"/>
          <w:lang w:eastAsia="zh-TW"/>
        </w:rPr>
        <w:t xml:space="preserve">lution </w:t>
      </w:r>
      <w:r w:rsidR="00476BC2" w:rsidRPr="003A7CA2">
        <w:rPr>
          <w:rFonts w:asciiTheme="minorHAnsi" w:hAnsiTheme="minorHAnsi" w:cstheme="minorHAnsi"/>
          <w:color w:val="000000" w:themeColor="text1"/>
          <w:lang w:eastAsia="zh-TW"/>
        </w:rPr>
        <w:t>B</w:t>
      </w:r>
      <w:r w:rsidR="00B41D10" w:rsidRPr="003A7CA2">
        <w:rPr>
          <w:rFonts w:asciiTheme="minorHAnsi" w:hAnsiTheme="minorHAnsi" w:cstheme="minorHAnsi"/>
          <w:color w:val="000000" w:themeColor="text1"/>
          <w:lang w:eastAsia="zh-TW"/>
        </w:rPr>
        <w:t>uffer.</w:t>
      </w:r>
    </w:p>
    <w:p w14:paraId="4FC7169C"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lang w:eastAsia="zh-TW"/>
        </w:rPr>
      </w:pPr>
    </w:p>
    <w:p w14:paraId="25E32037" w14:textId="6318FF05" w:rsidR="003073CA" w:rsidRPr="003A7CA2" w:rsidRDefault="00235A3B" w:rsidP="009D2359">
      <w:pPr>
        <w:pStyle w:val="NormalWeb"/>
        <w:numPr>
          <w:ilvl w:val="1"/>
          <w:numId w:val="18"/>
        </w:numPr>
        <w:spacing w:before="0" w:beforeAutospacing="0" w:after="0" w:afterAutospacing="0"/>
        <w:rPr>
          <w:rFonts w:asciiTheme="minorHAnsi" w:hAnsiTheme="minorHAnsi" w:cstheme="minorHAnsi"/>
          <w:color w:val="000000" w:themeColor="text1"/>
          <w:highlight w:val="yellow"/>
          <w:lang w:eastAsia="zh-TW"/>
        </w:rPr>
      </w:pPr>
      <w:r w:rsidRPr="003A7CA2">
        <w:rPr>
          <w:rFonts w:asciiTheme="minorHAnsi" w:hAnsiTheme="minorHAnsi" w:cstheme="minorHAnsi"/>
          <w:color w:val="000000" w:themeColor="text1"/>
          <w:highlight w:val="yellow"/>
        </w:rPr>
        <w:t xml:space="preserve">[Dark] </w:t>
      </w:r>
      <w:r w:rsidR="003073CA" w:rsidRPr="003A7CA2">
        <w:rPr>
          <w:rFonts w:asciiTheme="minorHAnsi" w:hAnsiTheme="minorHAnsi" w:cstheme="minorHAnsi"/>
          <w:color w:val="000000" w:themeColor="text1"/>
          <w:highlight w:val="yellow"/>
          <w:lang w:eastAsia="zh-TW"/>
        </w:rPr>
        <w:t xml:space="preserve">Load the eluted protein to the quartz cuvette. Measure </w:t>
      </w:r>
      <w:r w:rsidR="00671A6E" w:rsidRPr="003A7CA2">
        <w:rPr>
          <w:rFonts w:asciiTheme="minorHAnsi" w:hAnsiTheme="minorHAnsi" w:cstheme="minorHAnsi"/>
          <w:color w:val="000000" w:themeColor="text1"/>
          <w:highlight w:val="yellow"/>
          <w:lang w:eastAsia="zh-TW"/>
        </w:rPr>
        <w:t xml:space="preserve">the spectrum of the </w:t>
      </w:r>
      <w:r w:rsidR="003073CA" w:rsidRPr="003A7CA2">
        <w:rPr>
          <w:rFonts w:asciiTheme="minorHAnsi" w:hAnsiTheme="minorHAnsi" w:cstheme="minorHAnsi"/>
          <w:color w:val="000000" w:themeColor="text1"/>
          <w:highlight w:val="yellow"/>
          <w:lang w:eastAsia="zh-TW"/>
        </w:rPr>
        <w:t>protein</w:t>
      </w:r>
      <w:r w:rsidR="00671A6E" w:rsidRPr="003A7CA2">
        <w:rPr>
          <w:rFonts w:asciiTheme="minorHAnsi" w:hAnsiTheme="minorHAnsi" w:cstheme="minorHAnsi"/>
          <w:color w:val="000000" w:themeColor="text1"/>
          <w:highlight w:val="yellow"/>
          <w:lang w:eastAsia="zh-TW"/>
        </w:rPr>
        <w:t xml:space="preserve"> sample</w:t>
      </w:r>
      <w:r w:rsidR="003073CA" w:rsidRPr="003A7CA2">
        <w:rPr>
          <w:rFonts w:asciiTheme="minorHAnsi" w:hAnsiTheme="minorHAnsi" w:cstheme="minorHAnsi"/>
          <w:color w:val="000000" w:themeColor="text1"/>
          <w:highlight w:val="yellow"/>
          <w:lang w:eastAsia="zh-TW"/>
        </w:rPr>
        <w:t>.</w:t>
      </w:r>
    </w:p>
    <w:p w14:paraId="50FC414D"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lang w:eastAsia="zh-TW"/>
        </w:rPr>
      </w:pPr>
    </w:p>
    <w:p w14:paraId="1557B2F4" w14:textId="7238FBE1" w:rsidR="003073CA" w:rsidRPr="003A7CA2" w:rsidRDefault="00235A3B" w:rsidP="009D2359">
      <w:pPr>
        <w:pStyle w:val="NormalWeb"/>
        <w:numPr>
          <w:ilvl w:val="1"/>
          <w:numId w:val="18"/>
        </w:numPr>
        <w:spacing w:before="0" w:beforeAutospacing="0" w:after="0" w:afterAutospacing="0"/>
        <w:rPr>
          <w:rFonts w:asciiTheme="minorHAnsi" w:hAnsiTheme="minorHAnsi" w:cstheme="minorHAnsi"/>
          <w:color w:val="000000" w:themeColor="text1"/>
          <w:highlight w:val="yellow"/>
          <w:lang w:eastAsia="zh-TW"/>
        </w:rPr>
      </w:pPr>
      <w:r w:rsidRPr="003A7CA2">
        <w:rPr>
          <w:rFonts w:asciiTheme="minorHAnsi" w:hAnsiTheme="minorHAnsi" w:cstheme="minorHAnsi"/>
          <w:color w:val="000000" w:themeColor="text1"/>
          <w:highlight w:val="yellow"/>
        </w:rPr>
        <w:t xml:space="preserve">[Dark] </w:t>
      </w:r>
      <w:r w:rsidR="003073CA" w:rsidRPr="003A7CA2">
        <w:rPr>
          <w:rFonts w:asciiTheme="minorHAnsi" w:hAnsiTheme="minorHAnsi" w:cstheme="minorHAnsi"/>
          <w:color w:val="000000" w:themeColor="text1"/>
          <w:highlight w:val="yellow"/>
          <w:lang w:eastAsia="zh-TW"/>
        </w:rPr>
        <w:t xml:space="preserve">Illuminate the protein </w:t>
      </w:r>
      <w:r w:rsidR="00671A6E" w:rsidRPr="003A7CA2">
        <w:rPr>
          <w:rFonts w:asciiTheme="minorHAnsi" w:hAnsiTheme="minorHAnsi" w:cstheme="minorHAnsi"/>
          <w:color w:val="000000" w:themeColor="text1"/>
          <w:highlight w:val="yellow"/>
          <w:lang w:eastAsia="zh-TW"/>
        </w:rPr>
        <w:t xml:space="preserve">directly </w:t>
      </w:r>
      <w:r w:rsidR="003073CA" w:rsidRPr="003A7CA2">
        <w:rPr>
          <w:rFonts w:asciiTheme="minorHAnsi" w:hAnsiTheme="minorHAnsi" w:cstheme="minorHAnsi"/>
          <w:color w:val="000000" w:themeColor="text1"/>
          <w:highlight w:val="yellow"/>
          <w:lang w:eastAsia="zh-TW"/>
        </w:rPr>
        <w:t xml:space="preserve">in the cuvette </w:t>
      </w:r>
      <w:r w:rsidR="00971587" w:rsidRPr="003A7CA2">
        <w:rPr>
          <w:rFonts w:asciiTheme="minorHAnsi" w:hAnsiTheme="minorHAnsi" w:cstheme="minorHAnsi"/>
          <w:color w:val="000000" w:themeColor="text1"/>
          <w:highlight w:val="yellow"/>
          <w:lang w:eastAsia="zh-TW"/>
        </w:rPr>
        <w:t xml:space="preserve">for 2 min </w:t>
      </w:r>
      <w:r w:rsidR="003073CA" w:rsidRPr="003A7CA2">
        <w:rPr>
          <w:rFonts w:asciiTheme="minorHAnsi" w:hAnsiTheme="minorHAnsi" w:cstheme="minorHAnsi"/>
          <w:color w:val="000000" w:themeColor="text1"/>
          <w:highlight w:val="yellow"/>
          <w:lang w:eastAsia="zh-TW"/>
        </w:rPr>
        <w:t>with light passed through a 495 nm long-pass filter.</w:t>
      </w:r>
    </w:p>
    <w:p w14:paraId="0E004CBE"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lang w:eastAsia="zh-TW"/>
        </w:rPr>
      </w:pPr>
    </w:p>
    <w:p w14:paraId="6078ED5E" w14:textId="6A42A324" w:rsidR="003073CA" w:rsidRPr="003A7CA2" w:rsidRDefault="003073CA" w:rsidP="009D2359">
      <w:pPr>
        <w:pStyle w:val="NormalWeb"/>
        <w:numPr>
          <w:ilvl w:val="1"/>
          <w:numId w:val="18"/>
        </w:numPr>
        <w:spacing w:before="0" w:beforeAutospacing="0" w:after="0" w:afterAutospacing="0"/>
        <w:rPr>
          <w:rFonts w:asciiTheme="minorHAnsi" w:hAnsiTheme="minorHAnsi" w:cstheme="minorHAnsi"/>
          <w:color w:val="000000" w:themeColor="text1"/>
          <w:highlight w:val="yellow"/>
          <w:lang w:eastAsia="zh-TW"/>
        </w:rPr>
      </w:pPr>
      <w:r w:rsidRPr="003A7CA2">
        <w:rPr>
          <w:rFonts w:asciiTheme="minorHAnsi" w:hAnsiTheme="minorHAnsi" w:cstheme="minorHAnsi"/>
          <w:color w:val="000000" w:themeColor="text1"/>
          <w:highlight w:val="yellow"/>
          <w:lang w:eastAsia="zh-TW"/>
        </w:rPr>
        <w:t xml:space="preserve">Measure </w:t>
      </w:r>
      <w:r w:rsidR="00671A6E" w:rsidRPr="003A7CA2">
        <w:rPr>
          <w:rFonts w:asciiTheme="minorHAnsi" w:hAnsiTheme="minorHAnsi" w:cstheme="minorHAnsi"/>
          <w:color w:val="000000" w:themeColor="text1"/>
          <w:highlight w:val="yellow"/>
          <w:lang w:eastAsia="zh-TW"/>
        </w:rPr>
        <w:t xml:space="preserve">the spectrum of </w:t>
      </w:r>
      <w:r w:rsidRPr="003A7CA2">
        <w:rPr>
          <w:rFonts w:asciiTheme="minorHAnsi" w:hAnsiTheme="minorHAnsi" w:cstheme="minorHAnsi"/>
          <w:color w:val="000000" w:themeColor="text1"/>
          <w:highlight w:val="yellow"/>
          <w:lang w:eastAsia="zh-TW"/>
        </w:rPr>
        <w:t xml:space="preserve">the illuminated </w:t>
      </w:r>
      <w:r w:rsidR="00671A6E" w:rsidRPr="003A7CA2">
        <w:rPr>
          <w:rFonts w:asciiTheme="minorHAnsi" w:hAnsiTheme="minorHAnsi" w:cstheme="minorHAnsi"/>
          <w:color w:val="000000" w:themeColor="text1"/>
          <w:highlight w:val="yellow"/>
          <w:lang w:eastAsia="zh-TW"/>
        </w:rPr>
        <w:t>sample</w:t>
      </w:r>
      <w:r w:rsidRPr="003A7CA2">
        <w:rPr>
          <w:rFonts w:asciiTheme="minorHAnsi" w:hAnsiTheme="minorHAnsi" w:cstheme="minorHAnsi"/>
          <w:color w:val="000000" w:themeColor="text1"/>
          <w:highlight w:val="yellow"/>
          <w:lang w:eastAsia="zh-TW"/>
        </w:rPr>
        <w:t>.</w:t>
      </w:r>
    </w:p>
    <w:p w14:paraId="19799218"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lang w:eastAsia="zh-TW"/>
        </w:rPr>
      </w:pPr>
    </w:p>
    <w:p w14:paraId="1A3707DE" w14:textId="3F15AD5C" w:rsidR="003073CA" w:rsidRPr="003A7CA2" w:rsidRDefault="003073CA" w:rsidP="003073CA">
      <w:pPr>
        <w:pStyle w:val="NormalWeb"/>
        <w:numPr>
          <w:ilvl w:val="1"/>
          <w:numId w:val="18"/>
        </w:numPr>
        <w:spacing w:before="0" w:beforeAutospacing="0" w:after="0" w:afterAutospacing="0"/>
        <w:rPr>
          <w:rFonts w:asciiTheme="minorHAnsi" w:hAnsiTheme="minorHAnsi" w:cstheme="minorHAnsi"/>
          <w:color w:val="000000" w:themeColor="text1"/>
          <w:highlight w:val="yellow"/>
          <w:lang w:eastAsia="zh-TW"/>
        </w:rPr>
      </w:pPr>
      <w:r w:rsidRPr="003A7CA2">
        <w:rPr>
          <w:rFonts w:asciiTheme="minorHAnsi" w:hAnsiTheme="minorHAnsi" w:cstheme="minorHAnsi"/>
          <w:color w:val="000000" w:themeColor="text1"/>
          <w:highlight w:val="yellow"/>
          <w:lang w:eastAsia="zh-TW"/>
        </w:rPr>
        <w:t xml:space="preserve">Perform the same measurement for </w:t>
      </w:r>
      <w:r w:rsidR="00B41D10" w:rsidRPr="003A7CA2">
        <w:rPr>
          <w:rFonts w:asciiTheme="minorHAnsi" w:hAnsiTheme="minorHAnsi" w:cstheme="minorHAnsi"/>
          <w:color w:val="000000" w:themeColor="text1"/>
          <w:highlight w:val="yellow"/>
          <w:lang w:eastAsia="zh-TW"/>
        </w:rPr>
        <w:t xml:space="preserve">all </w:t>
      </w:r>
      <w:r w:rsidRPr="003A7CA2">
        <w:rPr>
          <w:rFonts w:asciiTheme="minorHAnsi" w:hAnsiTheme="minorHAnsi" w:cstheme="minorHAnsi"/>
          <w:color w:val="000000" w:themeColor="text1"/>
          <w:highlight w:val="yellow"/>
          <w:lang w:eastAsia="zh-TW"/>
        </w:rPr>
        <w:t xml:space="preserve">the protein samples purified in </w:t>
      </w:r>
      <w:r w:rsidR="003F76FD" w:rsidRPr="003A7CA2">
        <w:rPr>
          <w:rFonts w:asciiTheme="minorHAnsi" w:hAnsiTheme="minorHAnsi" w:cstheme="minorHAnsi"/>
          <w:color w:val="000000" w:themeColor="text1"/>
          <w:highlight w:val="yellow"/>
          <w:lang w:eastAsia="zh-TW"/>
        </w:rPr>
        <w:t xml:space="preserve">the </w:t>
      </w:r>
      <w:r w:rsidRPr="003A7CA2">
        <w:rPr>
          <w:rFonts w:asciiTheme="minorHAnsi" w:hAnsiTheme="minorHAnsi" w:cstheme="minorHAnsi"/>
          <w:color w:val="000000" w:themeColor="text1"/>
          <w:highlight w:val="yellow"/>
          <w:lang w:eastAsia="zh-TW"/>
        </w:rPr>
        <w:t xml:space="preserve">other </w:t>
      </w:r>
      <w:r w:rsidR="00B41D10" w:rsidRPr="003A7CA2">
        <w:rPr>
          <w:rFonts w:asciiTheme="minorHAnsi" w:hAnsiTheme="minorHAnsi" w:cstheme="minorHAnsi"/>
          <w:color w:val="000000" w:themeColor="text1"/>
          <w:highlight w:val="yellow"/>
          <w:lang w:eastAsia="zh-TW"/>
        </w:rPr>
        <w:t>9</w:t>
      </w:r>
      <w:r w:rsidRPr="003A7CA2">
        <w:rPr>
          <w:rFonts w:asciiTheme="minorHAnsi" w:hAnsiTheme="minorHAnsi" w:cstheme="minorHAnsi"/>
          <w:color w:val="000000" w:themeColor="text1"/>
          <w:highlight w:val="yellow"/>
          <w:lang w:eastAsia="zh-TW"/>
        </w:rPr>
        <w:t xml:space="preserve"> detergents</w:t>
      </w:r>
      <w:r w:rsidR="00EF6361" w:rsidRPr="003A7CA2">
        <w:rPr>
          <w:rFonts w:asciiTheme="minorHAnsi" w:hAnsiTheme="minorHAnsi" w:cstheme="minorHAnsi"/>
          <w:color w:val="000000" w:themeColor="text1"/>
          <w:highlight w:val="yellow"/>
          <w:lang w:eastAsia="zh-TW"/>
        </w:rPr>
        <w:t>, both dark and illuminated s</w:t>
      </w:r>
      <w:r w:rsidR="00476BC2" w:rsidRPr="003A7CA2">
        <w:rPr>
          <w:rFonts w:asciiTheme="minorHAnsi" w:hAnsiTheme="minorHAnsi" w:cstheme="minorHAnsi"/>
          <w:color w:val="000000" w:themeColor="text1"/>
          <w:highlight w:val="yellow"/>
          <w:lang w:eastAsia="zh-TW"/>
        </w:rPr>
        <w:t>t</w:t>
      </w:r>
      <w:r w:rsidR="00EF6361" w:rsidRPr="003A7CA2">
        <w:rPr>
          <w:rFonts w:asciiTheme="minorHAnsi" w:hAnsiTheme="minorHAnsi" w:cstheme="minorHAnsi"/>
          <w:color w:val="000000" w:themeColor="text1"/>
          <w:highlight w:val="yellow"/>
          <w:lang w:eastAsia="zh-TW"/>
        </w:rPr>
        <w:t>ate</w:t>
      </w:r>
      <w:r w:rsidR="00671A6E" w:rsidRPr="003A7CA2">
        <w:rPr>
          <w:rFonts w:asciiTheme="minorHAnsi" w:hAnsiTheme="minorHAnsi" w:cstheme="minorHAnsi"/>
          <w:color w:val="000000" w:themeColor="text1"/>
          <w:highlight w:val="yellow"/>
          <w:lang w:eastAsia="zh-TW"/>
        </w:rPr>
        <w:t>s</w:t>
      </w:r>
      <w:r w:rsidR="00EF6361" w:rsidRPr="003A7CA2">
        <w:rPr>
          <w:rFonts w:asciiTheme="minorHAnsi" w:hAnsiTheme="minorHAnsi" w:cstheme="minorHAnsi"/>
          <w:color w:val="000000" w:themeColor="text1"/>
          <w:highlight w:val="yellow"/>
          <w:lang w:eastAsia="zh-TW"/>
        </w:rPr>
        <w:t>.</w:t>
      </w:r>
    </w:p>
    <w:p w14:paraId="3DA86675"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lang w:eastAsia="zh-TW"/>
        </w:rPr>
      </w:pPr>
    </w:p>
    <w:p w14:paraId="4C358585" w14:textId="2F012256" w:rsidR="003073CA" w:rsidRPr="003A7CA2" w:rsidRDefault="00EF6361" w:rsidP="003073CA">
      <w:pPr>
        <w:pStyle w:val="NormalWeb"/>
        <w:numPr>
          <w:ilvl w:val="1"/>
          <w:numId w:val="18"/>
        </w:numPr>
        <w:spacing w:before="0" w:beforeAutospacing="0" w:after="0" w:afterAutospacing="0"/>
        <w:rPr>
          <w:rFonts w:asciiTheme="minorHAnsi" w:hAnsiTheme="minorHAnsi" w:cstheme="minorHAnsi"/>
          <w:color w:val="000000" w:themeColor="text1"/>
          <w:lang w:eastAsia="zh-TW"/>
        </w:rPr>
      </w:pPr>
      <w:r w:rsidRPr="003A7CA2">
        <w:rPr>
          <w:rFonts w:asciiTheme="minorHAnsi" w:hAnsiTheme="minorHAnsi" w:cstheme="minorHAnsi"/>
          <w:color w:val="000000" w:themeColor="text1"/>
          <w:lang w:eastAsia="zh-TW"/>
        </w:rPr>
        <w:t xml:space="preserve">Plot the curves </w:t>
      </w:r>
      <w:r w:rsidR="004112AE" w:rsidRPr="004112AE">
        <w:rPr>
          <w:rFonts w:asciiTheme="minorHAnsi" w:hAnsiTheme="minorHAnsi" w:cstheme="minorHAnsi"/>
          <w:color w:val="000000" w:themeColor="text1"/>
          <w:lang w:eastAsia="zh-TW"/>
        </w:rPr>
        <w:t>(</w:t>
      </w:r>
      <w:r w:rsidR="00DB3045" w:rsidRPr="003A7CA2">
        <w:rPr>
          <w:rFonts w:asciiTheme="minorHAnsi" w:hAnsiTheme="minorHAnsi" w:cstheme="minorHAnsi"/>
          <w:color w:val="000000" w:themeColor="text1"/>
          <w:lang w:eastAsia="zh-TW"/>
        </w:rPr>
        <w:t>absorbance versus wavelength</w:t>
      </w:r>
      <w:r w:rsidR="004112AE" w:rsidRPr="004112AE">
        <w:rPr>
          <w:rFonts w:asciiTheme="minorHAnsi" w:hAnsiTheme="minorHAnsi" w:cstheme="minorHAnsi"/>
          <w:color w:val="000000" w:themeColor="text1"/>
          <w:lang w:eastAsia="zh-TW"/>
        </w:rPr>
        <w:t>)</w:t>
      </w:r>
      <w:r w:rsidR="00DB3045" w:rsidRPr="003A7CA2">
        <w:rPr>
          <w:rFonts w:asciiTheme="minorHAnsi" w:hAnsiTheme="minorHAnsi" w:cstheme="minorHAnsi"/>
          <w:color w:val="000000" w:themeColor="text1"/>
          <w:lang w:eastAsia="zh-TW"/>
        </w:rPr>
        <w:t xml:space="preserve"> </w:t>
      </w:r>
      <w:r w:rsidR="002F06A5" w:rsidRPr="003A7CA2">
        <w:rPr>
          <w:rFonts w:asciiTheme="minorHAnsi" w:hAnsiTheme="minorHAnsi" w:cstheme="minorHAnsi"/>
          <w:color w:val="000000" w:themeColor="text1"/>
          <w:lang w:eastAsia="zh-TW"/>
        </w:rPr>
        <w:t>in X-Y scatter chart</w:t>
      </w:r>
      <w:r w:rsidRPr="003A7CA2">
        <w:rPr>
          <w:rFonts w:asciiTheme="minorHAnsi" w:hAnsiTheme="minorHAnsi" w:cstheme="minorHAnsi"/>
          <w:color w:val="000000" w:themeColor="text1"/>
          <w:lang w:eastAsia="zh-TW"/>
        </w:rPr>
        <w:t>.</w:t>
      </w:r>
    </w:p>
    <w:p w14:paraId="3C503029" w14:textId="77777777" w:rsidR="00880613" w:rsidRPr="003A7CA2" w:rsidRDefault="00880613" w:rsidP="003073CA">
      <w:pPr>
        <w:pStyle w:val="NormalWeb"/>
        <w:spacing w:before="0" w:beforeAutospacing="0" w:after="0" w:afterAutospacing="0"/>
        <w:rPr>
          <w:rFonts w:asciiTheme="minorHAnsi" w:hAnsiTheme="minorHAnsi" w:cstheme="minorHAnsi"/>
          <w:color w:val="000000" w:themeColor="text1"/>
        </w:rPr>
      </w:pPr>
    </w:p>
    <w:p w14:paraId="6B545D7F" w14:textId="58BA8F52" w:rsidR="00880613" w:rsidRPr="003A7CA2" w:rsidRDefault="004E3FF6" w:rsidP="00880613">
      <w:pPr>
        <w:pStyle w:val="NormalWeb"/>
        <w:numPr>
          <w:ilvl w:val="0"/>
          <w:numId w:val="18"/>
        </w:numPr>
        <w:spacing w:before="0" w:beforeAutospacing="0" w:after="0" w:afterAutospacing="0"/>
        <w:rPr>
          <w:rFonts w:asciiTheme="minorHAnsi" w:hAnsiTheme="minorHAnsi" w:cstheme="minorHAnsi"/>
          <w:b/>
          <w:color w:val="000000" w:themeColor="text1"/>
        </w:rPr>
      </w:pPr>
      <w:r w:rsidRPr="003A7CA2">
        <w:rPr>
          <w:rFonts w:asciiTheme="minorHAnsi" w:hAnsiTheme="minorHAnsi" w:cstheme="minorHAnsi"/>
          <w:b/>
          <w:color w:val="000000" w:themeColor="text1"/>
        </w:rPr>
        <w:t>Automated</w:t>
      </w:r>
      <w:r w:rsidR="00AF1D9E" w:rsidRPr="003A7CA2">
        <w:rPr>
          <w:rFonts w:asciiTheme="minorHAnsi" w:hAnsiTheme="minorHAnsi" w:cstheme="minorHAnsi"/>
          <w:b/>
          <w:color w:val="000000" w:themeColor="text1"/>
        </w:rPr>
        <w:t xml:space="preserve"> size-exclusion chromatography of rhodopsin and rhodopsin</w:t>
      </w:r>
      <w:r w:rsidR="003F76FD" w:rsidRPr="003A7CA2">
        <w:rPr>
          <w:rFonts w:cstheme="minorHAnsi"/>
          <w:b/>
          <w:color w:val="000000" w:themeColor="text1"/>
        </w:rPr>
        <w:t>–</w:t>
      </w:r>
      <w:r w:rsidR="00AF1D9E" w:rsidRPr="003A7CA2">
        <w:rPr>
          <w:rFonts w:asciiTheme="minorHAnsi" w:hAnsiTheme="minorHAnsi" w:cstheme="minorHAnsi"/>
          <w:b/>
          <w:color w:val="000000" w:themeColor="text1"/>
        </w:rPr>
        <w:t>mini-G</w:t>
      </w:r>
      <w:r w:rsidR="00AF1D9E" w:rsidRPr="003A7CA2">
        <w:rPr>
          <w:rFonts w:asciiTheme="minorHAnsi" w:hAnsiTheme="minorHAnsi" w:cstheme="minorHAnsi"/>
          <w:b/>
          <w:color w:val="000000" w:themeColor="text1"/>
          <w:vertAlign w:val="subscript"/>
        </w:rPr>
        <w:t>o</w:t>
      </w:r>
      <w:r w:rsidR="00AF1D9E" w:rsidRPr="003A7CA2">
        <w:rPr>
          <w:rFonts w:asciiTheme="minorHAnsi" w:hAnsiTheme="minorHAnsi" w:cstheme="minorHAnsi"/>
          <w:b/>
          <w:color w:val="000000" w:themeColor="text1"/>
        </w:rPr>
        <w:t xml:space="preserve"> complex</w:t>
      </w:r>
    </w:p>
    <w:p w14:paraId="081914C2" w14:textId="77777777" w:rsidR="00A8518D" w:rsidRPr="003A7CA2" w:rsidRDefault="00A8518D" w:rsidP="00A8518D">
      <w:pPr>
        <w:pStyle w:val="NormalWeb"/>
        <w:spacing w:before="0" w:beforeAutospacing="0" w:after="0" w:afterAutospacing="0"/>
        <w:rPr>
          <w:rFonts w:asciiTheme="minorHAnsi" w:hAnsiTheme="minorHAnsi" w:cstheme="minorHAnsi"/>
          <w:b/>
          <w:color w:val="000000" w:themeColor="text1"/>
        </w:rPr>
      </w:pPr>
    </w:p>
    <w:p w14:paraId="19CEDB51" w14:textId="24465B11" w:rsidR="00734BF1" w:rsidRPr="003A7CA2" w:rsidRDefault="00506589" w:rsidP="00F04E45">
      <w:pPr>
        <w:pStyle w:val="NormalWeb"/>
        <w:numPr>
          <w:ilvl w:val="1"/>
          <w:numId w:val="18"/>
        </w:numPr>
        <w:spacing w:before="0" w:beforeAutospacing="0" w:after="0" w:afterAutospacing="0"/>
        <w:rPr>
          <w:rFonts w:asciiTheme="minorHAnsi" w:hAnsiTheme="minorHAnsi" w:cstheme="minorHAnsi"/>
          <w:color w:val="000000" w:themeColor="text1"/>
        </w:rPr>
      </w:pPr>
      <w:r w:rsidRPr="003A7CA2" w:rsidDel="00506589">
        <w:rPr>
          <w:rFonts w:asciiTheme="minorHAnsi" w:hAnsiTheme="minorHAnsi" w:cstheme="minorHAnsi"/>
          <w:color w:val="000000" w:themeColor="text1"/>
        </w:rPr>
        <w:t xml:space="preserve"> </w:t>
      </w:r>
      <w:r w:rsidR="00A6215A" w:rsidRPr="003A7CA2">
        <w:rPr>
          <w:rFonts w:asciiTheme="minorHAnsi" w:hAnsiTheme="minorHAnsi" w:cstheme="minorHAnsi"/>
          <w:color w:val="000000" w:themeColor="text1"/>
        </w:rPr>
        <w:t xml:space="preserve">[Dark] </w:t>
      </w:r>
      <w:r w:rsidR="00734BF1" w:rsidRPr="003A7CA2">
        <w:rPr>
          <w:rFonts w:asciiTheme="minorHAnsi" w:hAnsiTheme="minorHAnsi" w:cstheme="minorHAnsi"/>
          <w:color w:val="000000" w:themeColor="text1"/>
        </w:rPr>
        <w:t xml:space="preserve">Concentrate protein to 100 μL </w:t>
      </w:r>
      <w:r w:rsidR="00681507" w:rsidRPr="003A7CA2">
        <w:rPr>
          <w:rFonts w:asciiTheme="minorHAnsi" w:hAnsiTheme="minorHAnsi" w:cstheme="minorHAnsi"/>
          <w:color w:val="000000" w:themeColor="text1"/>
        </w:rPr>
        <w:t xml:space="preserve">by centrifugation </w:t>
      </w:r>
      <w:r w:rsidR="00734BF1" w:rsidRPr="003A7CA2">
        <w:rPr>
          <w:rFonts w:asciiTheme="minorHAnsi" w:hAnsiTheme="minorHAnsi" w:cstheme="minorHAnsi"/>
          <w:color w:val="000000" w:themeColor="text1"/>
        </w:rPr>
        <w:t>using a</w:t>
      </w:r>
      <w:r w:rsidR="002F06A5" w:rsidRPr="003A7CA2">
        <w:rPr>
          <w:rFonts w:asciiTheme="minorHAnsi" w:hAnsiTheme="minorHAnsi" w:cstheme="minorHAnsi"/>
          <w:color w:val="000000" w:themeColor="text1"/>
        </w:rPr>
        <w:t xml:space="preserve"> spin concentrator with a </w:t>
      </w:r>
      <w:r w:rsidR="00734BF1" w:rsidRPr="003A7CA2">
        <w:rPr>
          <w:rFonts w:asciiTheme="minorHAnsi" w:hAnsiTheme="minorHAnsi" w:cstheme="minorHAnsi"/>
          <w:color w:val="000000" w:themeColor="text1"/>
        </w:rPr>
        <w:t>molecular weight cut</w:t>
      </w:r>
      <w:r w:rsidR="003F76FD" w:rsidRPr="003A7CA2">
        <w:rPr>
          <w:rFonts w:asciiTheme="minorHAnsi" w:hAnsiTheme="minorHAnsi" w:cstheme="minorHAnsi"/>
          <w:color w:val="000000" w:themeColor="text1"/>
        </w:rPr>
        <w:t>-</w:t>
      </w:r>
      <w:r w:rsidR="00734BF1" w:rsidRPr="003A7CA2">
        <w:rPr>
          <w:rFonts w:asciiTheme="minorHAnsi" w:hAnsiTheme="minorHAnsi" w:cstheme="minorHAnsi"/>
          <w:color w:val="000000" w:themeColor="text1"/>
        </w:rPr>
        <w:t xml:space="preserve">off </w:t>
      </w:r>
      <w:r w:rsidR="004112AE" w:rsidRPr="004112AE">
        <w:rPr>
          <w:rFonts w:asciiTheme="minorHAnsi" w:hAnsiTheme="minorHAnsi" w:cstheme="minorHAnsi"/>
          <w:color w:val="000000" w:themeColor="text1"/>
        </w:rPr>
        <w:t>(</w:t>
      </w:r>
      <w:r w:rsidR="00734BF1" w:rsidRPr="003A7CA2">
        <w:rPr>
          <w:rFonts w:asciiTheme="minorHAnsi" w:hAnsiTheme="minorHAnsi" w:cstheme="minorHAnsi"/>
          <w:color w:val="000000" w:themeColor="text1"/>
        </w:rPr>
        <w:t>MWCO</w:t>
      </w:r>
      <w:r w:rsidR="004112AE" w:rsidRPr="004112AE">
        <w:rPr>
          <w:rFonts w:asciiTheme="minorHAnsi" w:hAnsiTheme="minorHAnsi" w:cstheme="minorHAnsi"/>
          <w:color w:val="000000" w:themeColor="text1"/>
        </w:rPr>
        <w:t>)</w:t>
      </w:r>
      <w:r w:rsidR="002F06A5" w:rsidRPr="003A7CA2">
        <w:rPr>
          <w:rFonts w:asciiTheme="minorHAnsi" w:hAnsiTheme="minorHAnsi" w:cstheme="minorHAnsi"/>
          <w:color w:val="000000" w:themeColor="text1"/>
        </w:rPr>
        <w:t xml:space="preserve"> of</w:t>
      </w:r>
      <w:r w:rsidR="00734BF1" w:rsidRPr="003A7CA2">
        <w:rPr>
          <w:rFonts w:asciiTheme="minorHAnsi" w:hAnsiTheme="minorHAnsi" w:cstheme="minorHAnsi"/>
          <w:color w:val="000000" w:themeColor="text1"/>
        </w:rPr>
        <w:t xml:space="preserve"> 30 kDa</w:t>
      </w:r>
      <w:r w:rsidR="00681507" w:rsidRPr="003A7CA2">
        <w:rPr>
          <w:rFonts w:asciiTheme="minorHAnsi" w:hAnsiTheme="minorHAnsi" w:cstheme="minorHAnsi"/>
          <w:color w:val="000000" w:themeColor="text1"/>
        </w:rPr>
        <w:t xml:space="preserve"> </w:t>
      </w:r>
      <w:r w:rsidR="002F06A5" w:rsidRPr="003A7CA2">
        <w:rPr>
          <w:rFonts w:asciiTheme="minorHAnsi" w:hAnsiTheme="minorHAnsi" w:cstheme="minorHAnsi"/>
          <w:color w:val="000000" w:themeColor="text1"/>
        </w:rPr>
        <w:t>at 4</w:t>
      </w:r>
      <w:r w:rsidR="004112AE">
        <w:rPr>
          <w:rFonts w:asciiTheme="minorHAnsi" w:hAnsiTheme="minorHAnsi" w:cstheme="minorHAnsi"/>
          <w:color w:val="000000" w:themeColor="text1"/>
        </w:rPr>
        <w:t xml:space="preserve"> </w:t>
      </w:r>
      <w:r w:rsidR="002F06A5" w:rsidRPr="003A7CA2">
        <w:rPr>
          <w:rFonts w:asciiTheme="minorHAnsi" w:hAnsiTheme="minorHAnsi" w:cstheme="minorHAnsi"/>
          <w:color w:val="000000" w:themeColor="text1"/>
        </w:rPr>
        <w:t>°C</w:t>
      </w:r>
      <w:r w:rsidR="00734BF1" w:rsidRPr="003A7CA2">
        <w:rPr>
          <w:rFonts w:asciiTheme="minorHAnsi" w:hAnsiTheme="minorHAnsi" w:cstheme="minorHAnsi"/>
          <w:color w:val="000000" w:themeColor="text1"/>
        </w:rPr>
        <w:t>.</w:t>
      </w:r>
      <w:r w:rsidR="00A65B40" w:rsidRPr="003A7CA2">
        <w:rPr>
          <w:rFonts w:asciiTheme="minorHAnsi" w:hAnsiTheme="minorHAnsi" w:cstheme="minorHAnsi"/>
          <w:color w:val="000000" w:themeColor="text1"/>
        </w:rPr>
        <w:t xml:space="preserve"> Overconcentrated samples can be diluted using the flow</w:t>
      </w:r>
      <w:r w:rsidR="004112AE">
        <w:rPr>
          <w:rFonts w:asciiTheme="minorHAnsi" w:hAnsiTheme="minorHAnsi" w:cstheme="minorHAnsi"/>
          <w:color w:val="000000" w:themeColor="text1"/>
        </w:rPr>
        <w:t xml:space="preserve"> </w:t>
      </w:r>
      <w:r w:rsidR="00A65B40" w:rsidRPr="003A7CA2">
        <w:rPr>
          <w:rFonts w:asciiTheme="minorHAnsi" w:hAnsiTheme="minorHAnsi" w:cstheme="minorHAnsi"/>
          <w:color w:val="000000" w:themeColor="text1"/>
        </w:rPr>
        <w:t xml:space="preserve">through </w:t>
      </w:r>
      <w:r w:rsidR="00140B79" w:rsidRPr="003A7CA2">
        <w:rPr>
          <w:rFonts w:asciiTheme="minorHAnsi" w:hAnsiTheme="minorHAnsi" w:cstheme="minorHAnsi"/>
          <w:color w:val="000000" w:themeColor="text1"/>
        </w:rPr>
        <w:t xml:space="preserve">from the concentrator </w:t>
      </w:r>
      <w:r w:rsidR="00A65B40" w:rsidRPr="003A7CA2">
        <w:rPr>
          <w:rFonts w:asciiTheme="minorHAnsi" w:hAnsiTheme="minorHAnsi" w:cstheme="minorHAnsi"/>
          <w:color w:val="000000" w:themeColor="text1"/>
        </w:rPr>
        <w:t xml:space="preserve">or </w:t>
      </w:r>
      <w:r w:rsidR="00140B79" w:rsidRPr="003A7CA2">
        <w:rPr>
          <w:rFonts w:asciiTheme="minorHAnsi" w:hAnsiTheme="minorHAnsi" w:cstheme="minorHAnsi"/>
          <w:color w:val="000000" w:themeColor="text1"/>
        </w:rPr>
        <w:t>B</w:t>
      </w:r>
      <w:r w:rsidR="00A65B40" w:rsidRPr="003A7CA2">
        <w:rPr>
          <w:rFonts w:asciiTheme="minorHAnsi" w:hAnsiTheme="minorHAnsi" w:cstheme="minorHAnsi"/>
          <w:color w:val="000000" w:themeColor="text1"/>
        </w:rPr>
        <w:t>uffer C.</w:t>
      </w:r>
      <w:r w:rsidR="00734BF1" w:rsidRPr="003A7CA2">
        <w:rPr>
          <w:rFonts w:asciiTheme="minorHAnsi" w:hAnsiTheme="minorHAnsi" w:cstheme="minorHAnsi"/>
          <w:color w:val="000000" w:themeColor="text1"/>
        </w:rPr>
        <w:t xml:space="preserve"> </w:t>
      </w:r>
      <w:r w:rsidR="00917B5A" w:rsidRPr="003A7CA2">
        <w:rPr>
          <w:rFonts w:asciiTheme="minorHAnsi" w:hAnsiTheme="minorHAnsi" w:cstheme="minorHAnsi"/>
          <w:color w:val="000000" w:themeColor="text1"/>
        </w:rPr>
        <w:t>To determine protein sample concentration, m</w:t>
      </w:r>
      <w:r w:rsidR="00734BF1" w:rsidRPr="003A7CA2">
        <w:rPr>
          <w:rFonts w:asciiTheme="minorHAnsi" w:hAnsiTheme="minorHAnsi" w:cstheme="minorHAnsi"/>
          <w:color w:val="000000" w:themeColor="text1"/>
        </w:rPr>
        <w:t xml:space="preserve">easure </w:t>
      </w:r>
      <w:r w:rsidR="00917B5A" w:rsidRPr="003A7CA2">
        <w:rPr>
          <w:rFonts w:asciiTheme="minorHAnsi" w:hAnsiTheme="minorHAnsi" w:cstheme="minorHAnsi"/>
          <w:color w:val="000000" w:themeColor="text1"/>
        </w:rPr>
        <w:t xml:space="preserve">absorbance at </w:t>
      </w:r>
      <w:r w:rsidR="007A23F0" w:rsidRPr="003A7CA2">
        <w:rPr>
          <w:rFonts w:asciiTheme="minorHAnsi" w:hAnsiTheme="minorHAnsi" w:cstheme="minorHAnsi"/>
          <w:color w:val="000000" w:themeColor="text1"/>
        </w:rPr>
        <w:t xml:space="preserve">280 nm </w:t>
      </w:r>
      <w:r w:rsidR="00AE2B6D" w:rsidRPr="003A7CA2">
        <w:rPr>
          <w:rFonts w:asciiTheme="minorHAnsi" w:hAnsiTheme="minorHAnsi" w:cstheme="minorHAnsi"/>
          <w:color w:val="000000" w:themeColor="text1"/>
        </w:rPr>
        <w:t>using</w:t>
      </w:r>
      <w:r w:rsidR="00476BC2" w:rsidRPr="003A7CA2">
        <w:rPr>
          <w:rFonts w:asciiTheme="minorHAnsi" w:hAnsiTheme="minorHAnsi" w:cstheme="minorHAnsi"/>
          <w:color w:val="000000" w:themeColor="text1"/>
        </w:rPr>
        <w:t xml:space="preserve"> a</w:t>
      </w:r>
      <w:r w:rsidR="00AE2B6D" w:rsidRPr="003A7CA2">
        <w:rPr>
          <w:rFonts w:asciiTheme="minorHAnsi" w:hAnsiTheme="minorHAnsi" w:cstheme="minorHAnsi"/>
          <w:color w:val="000000" w:themeColor="text1"/>
        </w:rPr>
        <w:t xml:space="preserve"> </w:t>
      </w:r>
      <w:r w:rsidR="007A23F0" w:rsidRPr="003A7CA2">
        <w:rPr>
          <w:rFonts w:asciiTheme="minorHAnsi" w:hAnsiTheme="minorHAnsi" w:cstheme="minorHAnsi"/>
          <w:color w:val="000000" w:themeColor="text1"/>
        </w:rPr>
        <w:t>spectrophotometer</w:t>
      </w:r>
      <w:r w:rsidR="00734BF1" w:rsidRPr="003A7CA2">
        <w:rPr>
          <w:rFonts w:asciiTheme="minorHAnsi" w:hAnsiTheme="minorHAnsi" w:cstheme="minorHAnsi"/>
          <w:color w:val="000000" w:themeColor="text1"/>
        </w:rPr>
        <w:t>.</w:t>
      </w:r>
    </w:p>
    <w:p w14:paraId="36E07110" w14:textId="61DA7698" w:rsidR="00506589" w:rsidRPr="003A7CA2" w:rsidRDefault="00506589" w:rsidP="00FC1C26">
      <w:pPr>
        <w:pStyle w:val="NormalWeb"/>
        <w:spacing w:before="0" w:beforeAutospacing="0" w:after="0" w:afterAutospacing="0"/>
        <w:rPr>
          <w:rFonts w:asciiTheme="minorHAnsi" w:hAnsiTheme="minorHAnsi" w:cstheme="minorHAnsi"/>
          <w:color w:val="000000" w:themeColor="text1"/>
        </w:rPr>
      </w:pPr>
    </w:p>
    <w:p w14:paraId="15048774" w14:textId="64F6841B" w:rsidR="00506589" w:rsidRPr="003A7CA2" w:rsidRDefault="00506589" w:rsidP="00FC1C26">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NOTE: From step 4.2 onwards, the experiment does not require a dark environment, and therefore samples can be prepared under normal light.</w:t>
      </w:r>
    </w:p>
    <w:p w14:paraId="785EE3D5" w14:textId="77777777" w:rsidR="00506589" w:rsidRPr="003A7CA2" w:rsidRDefault="00506589" w:rsidP="006A7C20">
      <w:pPr>
        <w:pStyle w:val="NormalWeb"/>
        <w:spacing w:before="0" w:beforeAutospacing="0" w:after="0" w:afterAutospacing="0"/>
        <w:rPr>
          <w:rFonts w:asciiTheme="minorHAnsi" w:hAnsiTheme="minorHAnsi" w:cstheme="minorHAnsi"/>
          <w:color w:val="000000" w:themeColor="text1"/>
        </w:rPr>
      </w:pPr>
    </w:p>
    <w:p w14:paraId="2FC06C92" w14:textId="3A206D39" w:rsidR="00F55D2B" w:rsidRPr="003A7CA2" w:rsidRDefault="00F55D2B" w:rsidP="00F04E4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Prepare 100 μL rhodopsin </w:t>
      </w:r>
      <w:r w:rsidR="00AC1798" w:rsidRPr="003A7CA2">
        <w:rPr>
          <w:rFonts w:asciiTheme="minorHAnsi" w:hAnsiTheme="minorHAnsi" w:cstheme="minorHAnsi"/>
          <w:color w:val="000000" w:themeColor="text1"/>
          <w:highlight w:val="yellow"/>
        </w:rPr>
        <w:t xml:space="preserve">at </w:t>
      </w:r>
      <w:r w:rsidRPr="003A7CA2">
        <w:rPr>
          <w:rFonts w:asciiTheme="minorHAnsi" w:hAnsiTheme="minorHAnsi" w:cstheme="minorHAnsi"/>
          <w:color w:val="000000" w:themeColor="text1"/>
          <w:highlight w:val="yellow"/>
        </w:rPr>
        <w:t>0.7 mg</w:t>
      </w:r>
      <w:r w:rsidR="004112AE">
        <w:rPr>
          <w:rFonts w:asciiTheme="minorHAnsi" w:hAnsiTheme="minorHAnsi" w:cstheme="minorHAnsi"/>
          <w:color w:val="000000" w:themeColor="text1"/>
          <w:highlight w:val="yellow"/>
        </w:rPr>
        <w:t>/mL</w:t>
      </w:r>
      <w:r w:rsidR="00AC1798" w:rsidRPr="003A7CA2">
        <w:rPr>
          <w:rFonts w:asciiTheme="minorHAnsi" w:hAnsiTheme="minorHAnsi" w:cstheme="minorHAnsi"/>
          <w:color w:val="000000" w:themeColor="text1"/>
          <w:highlight w:val="yellow"/>
        </w:rPr>
        <w:t xml:space="preserve"> </w:t>
      </w:r>
      <w:r w:rsidRPr="003A7CA2">
        <w:rPr>
          <w:rFonts w:asciiTheme="minorHAnsi" w:hAnsiTheme="minorHAnsi" w:cstheme="minorHAnsi"/>
          <w:color w:val="000000" w:themeColor="text1"/>
          <w:highlight w:val="yellow"/>
        </w:rPr>
        <w:t xml:space="preserve">for each </w:t>
      </w:r>
      <w:r w:rsidR="00A40477" w:rsidRPr="003A7CA2">
        <w:rPr>
          <w:rFonts w:asciiTheme="minorHAnsi" w:hAnsiTheme="minorHAnsi" w:cstheme="minorHAnsi"/>
          <w:color w:val="000000" w:themeColor="text1"/>
          <w:highlight w:val="yellow"/>
        </w:rPr>
        <w:t xml:space="preserve">detergent </w:t>
      </w:r>
      <w:r w:rsidRPr="003A7CA2">
        <w:rPr>
          <w:rFonts w:asciiTheme="minorHAnsi" w:hAnsiTheme="minorHAnsi" w:cstheme="minorHAnsi"/>
          <w:color w:val="000000" w:themeColor="text1"/>
          <w:highlight w:val="yellow"/>
        </w:rPr>
        <w:t>condition.</w:t>
      </w:r>
    </w:p>
    <w:p w14:paraId="53C65CF7"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0411F515" w14:textId="4A5D8279" w:rsidR="00F04E45" w:rsidRPr="003A7CA2" w:rsidRDefault="00AF1D9E" w:rsidP="00F04E4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Prepare 100 μL </w:t>
      </w:r>
      <w:r w:rsidR="00476BC2" w:rsidRPr="003A7CA2">
        <w:rPr>
          <w:rFonts w:asciiTheme="minorHAnsi" w:hAnsiTheme="minorHAnsi" w:cstheme="minorHAnsi"/>
          <w:color w:val="000000" w:themeColor="text1"/>
          <w:highlight w:val="yellow"/>
        </w:rPr>
        <w:t xml:space="preserve">of </w:t>
      </w:r>
      <w:r w:rsidRPr="003A7CA2">
        <w:rPr>
          <w:rFonts w:asciiTheme="minorHAnsi" w:hAnsiTheme="minorHAnsi" w:cstheme="minorHAnsi"/>
          <w:color w:val="000000" w:themeColor="text1"/>
          <w:highlight w:val="yellow"/>
        </w:rPr>
        <w:t xml:space="preserve">rhodopsin </w:t>
      </w:r>
      <w:r w:rsidR="004112AE" w:rsidRPr="004112AE">
        <w:rPr>
          <w:rFonts w:asciiTheme="minorHAnsi" w:hAnsiTheme="minorHAnsi" w:cstheme="minorHAnsi"/>
          <w:color w:val="000000" w:themeColor="text1"/>
          <w:highlight w:val="yellow"/>
        </w:rPr>
        <w:t>(</w:t>
      </w:r>
      <w:r w:rsidRPr="003A7CA2">
        <w:rPr>
          <w:rFonts w:asciiTheme="minorHAnsi" w:hAnsiTheme="minorHAnsi" w:cstheme="minorHAnsi"/>
          <w:color w:val="000000" w:themeColor="text1"/>
          <w:highlight w:val="yellow"/>
        </w:rPr>
        <w:t>0.7 mg</w:t>
      </w:r>
      <w:r w:rsidR="004112AE">
        <w:rPr>
          <w:rFonts w:asciiTheme="minorHAnsi" w:hAnsiTheme="minorHAnsi" w:cstheme="minorHAnsi"/>
          <w:color w:val="000000" w:themeColor="text1"/>
          <w:highlight w:val="yellow"/>
        </w:rPr>
        <w:t>/mL</w:t>
      </w:r>
      <w:r w:rsidR="004112AE" w:rsidRPr="004112AE">
        <w:rPr>
          <w:rFonts w:asciiTheme="minorHAnsi" w:hAnsiTheme="minorHAnsi" w:cstheme="minorHAnsi"/>
          <w:color w:val="000000" w:themeColor="text1"/>
          <w:highlight w:val="yellow"/>
        </w:rPr>
        <w:t>)</w:t>
      </w:r>
      <w:r w:rsidRPr="003A7CA2">
        <w:rPr>
          <w:rFonts w:asciiTheme="minorHAnsi" w:hAnsiTheme="minorHAnsi" w:cstheme="minorHAnsi"/>
          <w:color w:val="000000" w:themeColor="text1"/>
          <w:highlight w:val="yellow"/>
        </w:rPr>
        <w:t xml:space="preserve"> and mini-G</w:t>
      </w:r>
      <w:r w:rsidRPr="003A7CA2">
        <w:rPr>
          <w:rFonts w:asciiTheme="minorHAnsi" w:hAnsiTheme="minorHAnsi" w:cstheme="minorHAnsi"/>
          <w:color w:val="000000" w:themeColor="text1"/>
          <w:highlight w:val="yellow"/>
          <w:vertAlign w:val="subscript"/>
        </w:rPr>
        <w:t>o</w:t>
      </w:r>
      <w:r w:rsidR="00E02BEB" w:rsidRPr="003A7CA2">
        <w:rPr>
          <w:rStyle w:val="FootnoteReference"/>
          <w:rFonts w:asciiTheme="minorHAnsi" w:hAnsiTheme="minorHAnsi" w:cstheme="minorHAnsi"/>
          <w:color w:val="000000" w:themeColor="text1"/>
          <w:highlight w:val="yellow"/>
        </w:rPr>
        <w:fldChar w:fldCharType="begin" w:fldLock="1"/>
      </w:r>
      <w:r w:rsidR="006F30F6" w:rsidRPr="003A7CA2">
        <w:rPr>
          <w:rFonts w:asciiTheme="minorHAnsi" w:hAnsiTheme="minorHAnsi" w:cstheme="minorHAnsi"/>
          <w:color w:val="000000" w:themeColor="text1"/>
          <w:highlight w:val="yellow"/>
        </w:rPr>
        <w:instrText>ADDIN CSL_CITATION {"citationItems":[{"id":"ITEM-1","itemData":{"DOI":"10.21769/BioProtoc.2235","ISSN":"2331-8325","PMID":"28480316","abstract":"Heterotrimeric G proteins modulate intracellular signalling by transducing information from cell surface G protein-coupled receptors (GPCRs) to cytoplasmic effector proteins. Structural and functional characterisation of GPCR-G protein complexes is important to fully decipher the mechanism of signal transduction. However, native G proteins are unstable and conformationally dynamic when coupled to a receptor. We therefore developed an engineered minimal G protein, mini-Gs, which formed a stable complex with GPCRs, and facilitated the crystallisation and structure determination of the human adenosine A2A receptor (A2AR) in its active conformation. Mini G proteins are potentially useful tools in a variety of applications, including characterising GPCR pharmacology, binding affinity and kinetic experiments, agonist drug discovery, and structure determination of GPCR-G protein complexes. Here, we describe a detailed protocol for the expression and purification of mini-Gs.","author":[{"dropping-particle":"","family":"Carpenter","given":"Byron","non-dropping-particle":"","parse-names":false,"suffix":""},{"dropping-particle":"","family":"Tate","given":"Christopher G","non-dropping-particle":"","parse-names":false,"suffix":""}],"container-title":"Bio-protocol","id":"ITEM-1","issue":"8","issued":{"date-parts":[["2017","4","20"]]},"title":"Expression and Purification of Mini G Proteins from Escherichia coli.","type":"article-journal","volume":"7"},"uris":["http://www.mendeley.com/documents/?uuid=c774d762-8860-469f-868c-b51d8ae5ef34"]},{"id":"ITEM-2","itemData":{"DOI":"10.1126/sciadv.aat7052","ISSN":"2375-2548","PMID":"30255144","abstract":"Selective coupling of G protein (heterotrimeric guanine nucleotide–binding protein)–coupled receptors (GPCRs) to specific Gα-protein subtypes is critical to transform extracellular signals, carried by natural ligands and clinical drugs, into cellular responses. At the center of this transduction event lies the formation of a signaling complex between the receptor and G protein. We report the crystal structure of light-sensitive GPCR rhodopsin bound to an engineered mini-G o protein. The conformation of the receptor is identical to all previous structures of active rhodopsin, including the complex with arrestin. Thus, rhodopsin seems to adopt predominantly one thermodynamically stable active conformation, effectively acting like a “structural switch,” allowing for maximum efficiency in the visual system. Furthermore, our analysis of the well-defined GPCR–G protein interface suggests that the precise position of the carboxyl-terminal “hook-like” element of the G protein (its four last residues) relative to the TM7/helix 8 (H8) joint of the receptor is a significant determinant in selective G protein activation.","author":[{"dropping-particle":"","family":"Tsai","given":"Ching-Ju","non-dropping-particle":"","parse-names":false,"suffix":""},{"dropping-particle":"","family":"Pamula","given":"Filip","non-dropping-particle":"","parse-names":false,"suffix":""},{"dropping-particle":"","family":"Nehmé","given":"Rony","non-dropping-particle":"","parse-names":false,"suffix":""},{"dropping-particle":"","family":"Mühle","given":"Jonas","non-dropping-particle":"","parse-names":false,"suffix":""},{"dropping-particle":"","family":"Weinert","given":"Tobias","non-dropping-particle":"","parse-names":false,"suffix":""},{"dropping-particle":"","family":"Flock","given":"Tilman","non-dropping-particle":"","parse-names":false,"suffix":""},{"dropping-particle":"","family":"Nogly","given":"Przemyslaw","non-dropping-particle":"","parse-names":false,"suffix":""},{"dropping-particle":"","family":"Edwards","given":"Patricia C.","non-dropping-particle":"","parse-names":false,"suffix":""},{"dropping-particle":"","family":"Carpenter","given":"Byron","non-dropping-particle":"","parse-names":false,"suffix":""},{"dropping-particle":"","family":"Gruhl","given":"Thomas","non-dropping-particle":"","parse-names":false,"suffix":""},{"dropping-particle":"","family":"Ma","given":"Pikyee","non-dropping-particle":"","parse-names":false,"suffix":""},{"dropping-particle":"","family":"Deupi","given":"Xavier","non-dropping-particle":"","parse-names":false,"suffix":""},{"dropping-particle":"","family":"Standfuss","given":"Jörg","non-dropping-particle":"","parse-names":false,"suffix":""},{"dropping-particle":"","family":"Tate","given":"Christopher G.","non-dropping-particle":"","parse-names":false,"suffix":""},{"dropping-particle":"","family":"Schertler","given":"Gebhard F. X.","non-dropping-particle":"","parse-names":false,"suffix":""}],"container-title":"Science Advances","id":"ITEM-2","issue":"9","issued":{"date-parts":[["2018","9","19"]]},"page":"eaat7052","title":"Crystal structure of rhodopsin in complex with a mini-G o sheds light on the principles of G protein selectivity","type":"article-journal","volume":"4"},"uris":["http://www.mendeley.com/documents/?uuid=97c0d7dd-c0e8-481f-854c-1e851b850dd1"]}],"mendeley":{"formattedCitation":"&lt;sup&gt;4, 12&lt;/sup&gt;","plainTextFormattedCitation":"4, 12","previouslyFormattedCitation":"&lt;sup&gt;4, 12&lt;/sup&gt;"},"properties":{"noteIndex":0},"schema":"https://github.com/citation-style-language/schema/raw/master/csl-citation.json"}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highlight w:val="yellow"/>
        </w:rPr>
        <w:fldChar w:fldCharType="separate"/>
      </w:r>
      <w:r w:rsidR="0054363E" w:rsidRPr="003A7CA2">
        <w:rPr>
          <w:rFonts w:asciiTheme="minorHAnsi" w:hAnsiTheme="minorHAnsi" w:cstheme="minorHAnsi"/>
          <w:bCs/>
          <w:noProof/>
          <w:color w:val="000000" w:themeColor="text1"/>
          <w:highlight w:val="yellow"/>
          <w:vertAlign w:val="superscript"/>
        </w:rPr>
        <w:t>4,12</w:t>
      </w:r>
      <w:r w:rsidR="00E02BEB" w:rsidRPr="003A7CA2">
        <w:rPr>
          <w:rStyle w:val="FootnoteReference"/>
          <w:rFonts w:asciiTheme="minorHAnsi" w:hAnsiTheme="minorHAnsi" w:cstheme="minorHAnsi"/>
          <w:color w:val="000000" w:themeColor="text1"/>
          <w:highlight w:val="yellow"/>
        </w:rPr>
        <w:fldChar w:fldCharType="end"/>
      </w:r>
      <w:r w:rsidRPr="003A7CA2">
        <w:rPr>
          <w:rFonts w:asciiTheme="minorHAnsi" w:hAnsiTheme="minorHAnsi" w:cstheme="minorHAnsi"/>
          <w:color w:val="000000" w:themeColor="text1"/>
          <w:highlight w:val="yellow"/>
        </w:rPr>
        <w:t xml:space="preserve"> </w:t>
      </w:r>
      <w:r w:rsidR="004112AE" w:rsidRPr="004112AE">
        <w:rPr>
          <w:rFonts w:asciiTheme="minorHAnsi" w:hAnsiTheme="minorHAnsi" w:cstheme="minorHAnsi"/>
          <w:color w:val="000000" w:themeColor="text1"/>
          <w:highlight w:val="yellow"/>
        </w:rPr>
        <w:t>(</w:t>
      </w:r>
      <w:r w:rsidRPr="003A7CA2">
        <w:rPr>
          <w:rFonts w:asciiTheme="minorHAnsi" w:hAnsiTheme="minorHAnsi" w:cstheme="minorHAnsi"/>
          <w:color w:val="000000" w:themeColor="text1"/>
          <w:highlight w:val="yellow"/>
        </w:rPr>
        <w:t>0.2 mg</w:t>
      </w:r>
      <w:r w:rsidR="004112AE">
        <w:rPr>
          <w:rFonts w:asciiTheme="minorHAnsi" w:hAnsiTheme="minorHAnsi" w:cstheme="minorHAnsi"/>
          <w:color w:val="000000" w:themeColor="text1"/>
          <w:highlight w:val="yellow"/>
        </w:rPr>
        <w:t>/mL</w:t>
      </w:r>
      <w:r w:rsidR="004112AE" w:rsidRPr="004112AE">
        <w:rPr>
          <w:rFonts w:asciiTheme="minorHAnsi" w:hAnsiTheme="minorHAnsi" w:cstheme="minorHAnsi"/>
          <w:color w:val="000000" w:themeColor="text1"/>
          <w:highlight w:val="yellow"/>
        </w:rPr>
        <w:t>)</w:t>
      </w:r>
      <w:r w:rsidR="00F55D2B" w:rsidRPr="003A7CA2">
        <w:rPr>
          <w:rFonts w:asciiTheme="minorHAnsi" w:hAnsiTheme="minorHAnsi" w:cstheme="minorHAnsi"/>
          <w:color w:val="000000" w:themeColor="text1"/>
          <w:highlight w:val="yellow"/>
        </w:rPr>
        <w:t xml:space="preserve"> </w:t>
      </w:r>
      <w:r w:rsidR="00A40477" w:rsidRPr="003A7CA2">
        <w:rPr>
          <w:rFonts w:asciiTheme="minorHAnsi" w:hAnsiTheme="minorHAnsi" w:cstheme="minorHAnsi"/>
          <w:color w:val="000000" w:themeColor="text1"/>
          <w:highlight w:val="yellow"/>
        </w:rPr>
        <w:t xml:space="preserve">mixture </w:t>
      </w:r>
      <w:r w:rsidR="00F55D2B" w:rsidRPr="003A7CA2">
        <w:rPr>
          <w:rFonts w:asciiTheme="minorHAnsi" w:hAnsiTheme="minorHAnsi" w:cstheme="minorHAnsi"/>
          <w:color w:val="000000" w:themeColor="text1"/>
          <w:highlight w:val="yellow"/>
        </w:rPr>
        <w:t xml:space="preserve">for each </w:t>
      </w:r>
      <w:r w:rsidR="00A40477" w:rsidRPr="003A7CA2">
        <w:rPr>
          <w:rFonts w:asciiTheme="minorHAnsi" w:hAnsiTheme="minorHAnsi" w:cstheme="minorHAnsi"/>
          <w:color w:val="000000" w:themeColor="text1"/>
          <w:highlight w:val="yellow"/>
        </w:rPr>
        <w:t xml:space="preserve">detergent </w:t>
      </w:r>
      <w:r w:rsidR="00F55D2B" w:rsidRPr="003A7CA2">
        <w:rPr>
          <w:rFonts w:asciiTheme="minorHAnsi" w:hAnsiTheme="minorHAnsi" w:cstheme="minorHAnsi"/>
          <w:color w:val="000000" w:themeColor="text1"/>
          <w:highlight w:val="yellow"/>
        </w:rPr>
        <w:t>condition</w:t>
      </w:r>
      <w:r w:rsidRPr="003A7CA2">
        <w:rPr>
          <w:rFonts w:asciiTheme="minorHAnsi" w:hAnsiTheme="minorHAnsi" w:cstheme="minorHAnsi"/>
          <w:color w:val="000000" w:themeColor="text1"/>
          <w:highlight w:val="yellow"/>
        </w:rPr>
        <w:t xml:space="preserve">. </w:t>
      </w:r>
      <w:r w:rsidR="00F14BF6" w:rsidRPr="003A7CA2">
        <w:rPr>
          <w:rFonts w:asciiTheme="minorHAnsi" w:hAnsiTheme="minorHAnsi" w:cstheme="minorHAnsi"/>
          <w:color w:val="000000" w:themeColor="text1"/>
          <w:highlight w:val="yellow"/>
        </w:rPr>
        <w:t>Supplement the mixture with 1 mM MgCl</w:t>
      </w:r>
      <w:r w:rsidR="00F14BF6" w:rsidRPr="003A7CA2">
        <w:rPr>
          <w:rFonts w:asciiTheme="minorHAnsi" w:hAnsiTheme="minorHAnsi" w:cstheme="minorHAnsi"/>
          <w:color w:val="000000" w:themeColor="text1"/>
          <w:highlight w:val="yellow"/>
          <w:vertAlign w:val="subscript"/>
        </w:rPr>
        <w:t>2</w:t>
      </w:r>
      <w:r w:rsidR="00F14BF6" w:rsidRPr="003A7CA2">
        <w:rPr>
          <w:rFonts w:asciiTheme="minorHAnsi" w:hAnsiTheme="minorHAnsi" w:cstheme="minorHAnsi"/>
          <w:color w:val="000000" w:themeColor="text1"/>
          <w:highlight w:val="yellow"/>
        </w:rPr>
        <w:t xml:space="preserve">. </w:t>
      </w:r>
      <w:r w:rsidR="00C71671" w:rsidRPr="003A7CA2">
        <w:rPr>
          <w:rFonts w:asciiTheme="minorHAnsi" w:hAnsiTheme="minorHAnsi" w:cstheme="minorHAnsi"/>
          <w:color w:val="000000" w:themeColor="text1"/>
          <w:highlight w:val="yellow"/>
        </w:rPr>
        <w:t xml:space="preserve">Illuminate the mixture with </w:t>
      </w:r>
      <w:r w:rsidRPr="003A7CA2">
        <w:rPr>
          <w:rFonts w:asciiTheme="minorHAnsi" w:hAnsiTheme="minorHAnsi" w:cstheme="minorHAnsi"/>
          <w:color w:val="000000" w:themeColor="text1"/>
          <w:highlight w:val="yellow"/>
          <w:lang w:eastAsia="zh-TW"/>
        </w:rPr>
        <w:t xml:space="preserve">light </w:t>
      </w:r>
      <w:r w:rsidR="003F76FD" w:rsidRPr="003A7CA2">
        <w:rPr>
          <w:rFonts w:asciiTheme="minorHAnsi" w:hAnsiTheme="minorHAnsi" w:cstheme="minorHAnsi"/>
          <w:color w:val="000000" w:themeColor="text1"/>
          <w:highlight w:val="yellow"/>
          <w:lang w:eastAsia="zh-TW"/>
        </w:rPr>
        <w:t>from</w:t>
      </w:r>
      <w:r w:rsidRPr="003A7CA2">
        <w:rPr>
          <w:rFonts w:asciiTheme="minorHAnsi" w:hAnsiTheme="minorHAnsi" w:cstheme="minorHAnsi"/>
          <w:color w:val="000000" w:themeColor="text1"/>
          <w:highlight w:val="yellow"/>
          <w:lang w:eastAsia="zh-TW"/>
        </w:rPr>
        <w:t xml:space="preserve"> a 495 nm long-pass filter</w:t>
      </w:r>
      <w:r w:rsidR="00F14BF6" w:rsidRPr="003A7CA2">
        <w:rPr>
          <w:rFonts w:asciiTheme="minorHAnsi" w:hAnsiTheme="minorHAnsi" w:cstheme="minorHAnsi"/>
          <w:color w:val="000000" w:themeColor="text1"/>
          <w:highlight w:val="yellow"/>
        </w:rPr>
        <w:t xml:space="preserve"> and incubate for 30 min.</w:t>
      </w:r>
    </w:p>
    <w:p w14:paraId="6B22BC47"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3FF3EA84" w14:textId="006334C0" w:rsidR="00AF1D9E" w:rsidRPr="003A7CA2" w:rsidRDefault="00917B5A" w:rsidP="00F04E45">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Mount </w:t>
      </w:r>
      <w:r w:rsidR="00681507" w:rsidRPr="003A7CA2">
        <w:rPr>
          <w:rFonts w:asciiTheme="minorHAnsi" w:hAnsiTheme="minorHAnsi" w:cstheme="minorHAnsi"/>
          <w:color w:val="000000" w:themeColor="text1"/>
        </w:rPr>
        <w:t>a</w:t>
      </w:r>
      <w:r w:rsidR="00EB72A5" w:rsidRPr="003A7CA2">
        <w:rPr>
          <w:rFonts w:asciiTheme="minorHAnsi" w:hAnsiTheme="minorHAnsi" w:cstheme="minorHAnsi"/>
          <w:color w:val="000000" w:themeColor="text1"/>
        </w:rPr>
        <w:t xml:space="preserve"> </w:t>
      </w:r>
      <w:r w:rsidR="00414211" w:rsidRPr="003A7CA2">
        <w:rPr>
          <w:rFonts w:asciiTheme="minorHAnsi" w:hAnsiTheme="minorHAnsi" w:cstheme="minorHAnsi"/>
          <w:color w:val="000000" w:themeColor="text1"/>
        </w:rPr>
        <w:t>24</w:t>
      </w:r>
      <w:r w:rsidR="004112AE">
        <w:rPr>
          <w:rFonts w:asciiTheme="minorHAnsi" w:hAnsiTheme="minorHAnsi" w:cstheme="minorHAnsi"/>
          <w:color w:val="000000" w:themeColor="text1"/>
        </w:rPr>
        <w:t xml:space="preserve"> </w:t>
      </w:r>
      <w:r w:rsidR="00414211" w:rsidRPr="003A7CA2">
        <w:rPr>
          <w:rFonts w:asciiTheme="minorHAnsi" w:hAnsiTheme="minorHAnsi" w:cstheme="minorHAnsi"/>
          <w:color w:val="000000" w:themeColor="text1"/>
        </w:rPr>
        <w:t xml:space="preserve">mL </w:t>
      </w:r>
      <w:r w:rsidR="00EB72A5" w:rsidRPr="003A7CA2">
        <w:rPr>
          <w:rFonts w:asciiTheme="minorHAnsi" w:hAnsiTheme="minorHAnsi" w:cstheme="minorHAnsi"/>
          <w:color w:val="000000" w:themeColor="text1"/>
        </w:rPr>
        <w:t>gel filtration column with a fractionation range of 10-600 kDa of a globular protein</w:t>
      </w:r>
      <w:r w:rsidR="00681507" w:rsidRPr="003A7CA2">
        <w:rPr>
          <w:rFonts w:asciiTheme="minorHAnsi" w:hAnsiTheme="minorHAnsi" w:cstheme="minorHAnsi"/>
          <w:color w:val="000000" w:themeColor="text1"/>
        </w:rPr>
        <w:t xml:space="preserve"> </w:t>
      </w:r>
      <w:r w:rsidR="00EF6840" w:rsidRPr="003A7CA2">
        <w:rPr>
          <w:rFonts w:asciiTheme="minorHAnsi" w:hAnsiTheme="minorHAnsi" w:cstheme="minorHAnsi"/>
          <w:color w:val="000000" w:themeColor="text1"/>
        </w:rPr>
        <w:t xml:space="preserve">on </w:t>
      </w:r>
      <w:r w:rsidR="00681507" w:rsidRPr="003A7CA2">
        <w:rPr>
          <w:rFonts w:asciiTheme="minorHAnsi" w:hAnsiTheme="minorHAnsi" w:cstheme="minorHAnsi"/>
          <w:color w:val="000000" w:themeColor="text1"/>
        </w:rPr>
        <w:t xml:space="preserve">a liquid chromatography purifier. </w:t>
      </w:r>
      <w:r w:rsidRPr="003A7CA2">
        <w:rPr>
          <w:rFonts w:asciiTheme="minorHAnsi" w:hAnsiTheme="minorHAnsi" w:cstheme="minorHAnsi"/>
          <w:color w:val="000000" w:themeColor="text1"/>
        </w:rPr>
        <w:t>E</w:t>
      </w:r>
      <w:r w:rsidR="00EF6840" w:rsidRPr="003A7CA2">
        <w:rPr>
          <w:rFonts w:asciiTheme="minorHAnsi" w:hAnsiTheme="minorHAnsi" w:cstheme="minorHAnsi"/>
          <w:color w:val="000000" w:themeColor="text1"/>
        </w:rPr>
        <w:t>quilibrated</w:t>
      </w:r>
      <w:r w:rsidRPr="003A7CA2">
        <w:rPr>
          <w:rFonts w:asciiTheme="minorHAnsi" w:hAnsiTheme="minorHAnsi" w:cstheme="minorHAnsi"/>
          <w:color w:val="000000" w:themeColor="text1"/>
        </w:rPr>
        <w:t xml:space="preserve"> the column</w:t>
      </w:r>
      <w:r w:rsidR="00EF6840" w:rsidRPr="003A7CA2">
        <w:rPr>
          <w:rFonts w:asciiTheme="minorHAnsi" w:hAnsiTheme="minorHAnsi" w:cstheme="minorHAnsi"/>
          <w:color w:val="000000" w:themeColor="text1"/>
        </w:rPr>
        <w:t xml:space="preserve"> with </w:t>
      </w:r>
      <w:r w:rsidR="00F55D2B" w:rsidRPr="003A7CA2">
        <w:rPr>
          <w:rFonts w:asciiTheme="minorHAnsi" w:hAnsiTheme="minorHAnsi" w:cstheme="minorHAnsi"/>
          <w:color w:val="000000" w:themeColor="text1"/>
        </w:rPr>
        <w:t>SEC buffer.</w:t>
      </w:r>
    </w:p>
    <w:p w14:paraId="7B4050CC" w14:textId="77777777" w:rsidR="00681507" w:rsidRPr="003A7CA2" w:rsidRDefault="00681507" w:rsidP="00136D8E">
      <w:pPr>
        <w:pStyle w:val="ListParagraph"/>
        <w:rPr>
          <w:rFonts w:asciiTheme="minorHAnsi" w:hAnsiTheme="minorHAnsi" w:cstheme="minorHAnsi"/>
          <w:color w:val="000000" w:themeColor="text1"/>
        </w:rPr>
      </w:pPr>
    </w:p>
    <w:p w14:paraId="3FBCFED2" w14:textId="492337E4" w:rsidR="00681507" w:rsidRPr="003A7CA2" w:rsidRDefault="00681507" w:rsidP="00136D8E">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lastRenderedPageBreak/>
        <w:t>NOTE: The liquid chromatography purifier is equipped with an autosampler, a multiple wavelength detector</w:t>
      </w:r>
      <w:r w:rsidR="002F06A5" w:rsidRPr="003A7CA2">
        <w:rPr>
          <w:rFonts w:asciiTheme="minorHAnsi" w:hAnsiTheme="minorHAnsi" w:cstheme="minorHAnsi"/>
          <w:color w:val="000000" w:themeColor="text1"/>
        </w:rPr>
        <w:t xml:space="preserve"> and</w:t>
      </w:r>
      <w:r w:rsidRPr="003A7CA2">
        <w:rPr>
          <w:rFonts w:asciiTheme="minorHAnsi" w:hAnsiTheme="minorHAnsi" w:cstheme="minorHAnsi"/>
          <w:color w:val="000000" w:themeColor="text1"/>
        </w:rPr>
        <w:t xml:space="preserve"> a fraction collector.</w:t>
      </w:r>
    </w:p>
    <w:p w14:paraId="11E0CE0F"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0B789329" w14:textId="184ED278" w:rsidR="001135C1" w:rsidRPr="003A7CA2" w:rsidRDefault="00F14BF6" w:rsidP="00F04E4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Transfer the samples to the </w:t>
      </w:r>
      <w:r w:rsidR="00DD715D" w:rsidRPr="003A7CA2">
        <w:rPr>
          <w:rFonts w:asciiTheme="minorHAnsi" w:hAnsiTheme="minorHAnsi" w:cstheme="minorHAnsi"/>
          <w:color w:val="000000" w:themeColor="text1"/>
          <w:highlight w:val="yellow"/>
        </w:rPr>
        <w:t xml:space="preserve">autosampler </w:t>
      </w:r>
      <w:r w:rsidRPr="003A7CA2">
        <w:rPr>
          <w:rFonts w:asciiTheme="minorHAnsi" w:hAnsiTheme="minorHAnsi" w:cstheme="minorHAnsi"/>
          <w:color w:val="000000" w:themeColor="text1"/>
          <w:highlight w:val="yellow"/>
        </w:rPr>
        <w:t>vials</w:t>
      </w:r>
      <w:r w:rsidR="00DD715D" w:rsidRPr="003A7CA2">
        <w:rPr>
          <w:rFonts w:asciiTheme="minorHAnsi" w:hAnsiTheme="minorHAnsi" w:cstheme="minorHAnsi"/>
          <w:color w:val="000000" w:themeColor="text1"/>
          <w:highlight w:val="yellow"/>
        </w:rPr>
        <w:t xml:space="preserve"> and place them in the sample tray.</w:t>
      </w:r>
      <w:r w:rsidRPr="003A7CA2">
        <w:rPr>
          <w:rFonts w:asciiTheme="minorHAnsi" w:hAnsiTheme="minorHAnsi" w:cstheme="minorHAnsi"/>
          <w:color w:val="000000" w:themeColor="text1"/>
          <w:highlight w:val="yellow"/>
        </w:rPr>
        <w:t xml:space="preserve"> </w:t>
      </w:r>
      <w:r w:rsidR="00DD715D" w:rsidRPr="003A7CA2">
        <w:rPr>
          <w:rFonts w:asciiTheme="minorHAnsi" w:hAnsiTheme="minorHAnsi" w:cstheme="minorHAnsi"/>
          <w:color w:val="000000" w:themeColor="text1"/>
          <w:highlight w:val="yellow"/>
        </w:rPr>
        <w:t xml:space="preserve">Program </w:t>
      </w:r>
      <w:r w:rsidR="002E3C8F" w:rsidRPr="003A7CA2">
        <w:rPr>
          <w:rFonts w:asciiTheme="minorHAnsi" w:hAnsiTheme="minorHAnsi" w:cstheme="minorHAnsi"/>
          <w:color w:val="000000" w:themeColor="text1"/>
          <w:highlight w:val="yellow"/>
        </w:rPr>
        <w:t xml:space="preserve">a method file to automate </w:t>
      </w:r>
      <w:r w:rsidR="00A40477" w:rsidRPr="003A7CA2">
        <w:rPr>
          <w:rFonts w:asciiTheme="minorHAnsi" w:hAnsiTheme="minorHAnsi" w:cstheme="minorHAnsi"/>
          <w:color w:val="000000" w:themeColor="text1"/>
          <w:highlight w:val="yellow"/>
        </w:rPr>
        <w:t xml:space="preserve">sequential SEC runs </w:t>
      </w:r>
      <w:r w:rsidR="002E3C8F" w:rsidRPr="003A7CA2">
        <w:rPr>
          <w:rFonts w:asciiTheme="minorHAnsi" w:hAnsiTheme="minorHAnsi" w:cstheme="minorHAnsi"/>
          <w:color w:val="000000" w:themeColor="text1"/>
          <w:highlight w:val="yellow"/>
        </w:rPr>
        <w:t xml:space="preserve">for each sample, with </w:t>
      </w:r>
      <w:r w:rsidR="00DD715D" w:rsidRPr="003A7CA2">
        <w:rPr>
          <w:rFonts w:asciiTheme="minorHAnsi" w:hAnsiTheme="minorHAnsi" w:cstheme="minorHAnsi"/>
          <w:color w:val="000000" w:themeColor="text1"/>
          <w:highlight w:val="yellow"/>
        </w:rPr>
        <w:t xml:space="preserve">the autosampler </w:t>
      </w:r>
      <w:r w:rsidR="002E3C8F" w:rsidRPr="003A7CA2">
        <w:rPr>
          <w:rFonts w:asciiTheme="minorHAnsi" w:hAnsiTheme="minorHAnsi" w:cstheme="minorHAnsi"/>
          <w:color w:val="000000" w:themeColor="text1"/>
          <w:highlight w:val="yellow"/>
        </w:rPr>
        <w:t xml:space="preserve">loading </w:t>
      </w:r>
      <w:r w:rsidR="001135C1" w:rsidRPr="003A7CA2">
        <w:rPr>
          <w:rFonts w:asciiTheme="minorHAnsi" w:hAnsiTheme="minorHAnsi" w:cstheme="minorHAnsi"/>
          <w:color w:val="000000" w:themeColor="text1"/>
          <w:highlight w:val="yellow"/>
        </w:rPr>
        <w:t>77 μL</w:t>
      </w:r>
      <w:r w:rsidR="001E4C36" w:rsidRPr="003A7CA2">
        <w:rPr>
          <w:rFonts w:asciiTheme="minorHAnsi" w:hAnsiTheme="minorHAnsi" w:cstheme="minorHAnsi"/>
          <w:color w:val="000000" w:themeColor="text1"/>
          <w:highlight w:val="yellow"/>
        </w:rPr>
        <w:t xml:space="preserve"> of the sample</w:t>
      </w:r>
      <w:r w:rsidR="001135C1" w:rsidRPr="003A7CA2">
        <w:rPr>
          <w:rFonts w:asciiTheme="minorHAnsi" w:hAnsiTheme="minorHAnsi" w:cstheme="minorHAnsi"/>
          <w:color w:val="000000" w:themeColor="text1"/>
          <w:highlight w:val="yellow"/>
        </w:rPr>
        <w:t xml:space="preserve"> to the </w:t>
      </w:r>
      <w:r w:rsidR="00476BC2" w:rsidRPr="003A7CA2">
        <w:rPr>
          <w:rFonts w:asciiTheme="minorHAnsi" w:hAnsiTheme="minorHAnsi" w:cstheme="minorHAnsi"/>
          <w:color w:val="000000" w:themeColor="text1"/>
          <w:highlight w:val="yellow"/>
        </w:rPr>
        <w:t>column</w:t>
      </w:r>
      <w:r w:rsidR="002E3C8F" w:rsidRPr="003A7CA2">
        <w:rPr>
          <w:rFonts w:asciiTheme="minorHAnsi" w:hAnsiTheme="minorHAnsi" w:cstheme="minorHAnsi"/>
          <w:color w:val="000000" w:themeColor="text1"/>
          <w:highlight w:val="yellow"/>
        </w:rPr>
        <w:t>,</w:t>
      </w:r>
      <w:r w:rsidR="00DD715D" w:rsidRPr="003A7CA2">
        <w:rPr>
          <w:rFonts w:asciiTheme="minorHAnsi" w:hAnsiTheme="minorHAnsi" w:cstheme="minorHAnsi"/>
          <w:color w:val="000000" w:themeColor="text1"/>
          <w:highlight w:val="yellow"/>
        </w:rPr>
        <w:t xml:space="preserve"> and the</w:t>
      </w:r>
      <w:r w:rsidR="00476BC2" w:rsidRPr="003A7CA2">
        <w:rPr>
          <w:rFonts w:asciiTheme="minorHAnsi" w:hAnsiTheme="minorHAnsi" w:cstheme="minorHAnsi"/>
          <w:color w:val="000000" w:themeColor="text1"/>
          <w:highlight w:val="yellow"/>
        </w:rPr>
        <w:t xml:space="preserve"> </w:t>
      </w:r>
      <w:r w:rsidR="00DD715D" w:rsidRPr="003A7CA2">
        <w:rPr>
          <w:rFonts w:asciiTheme="minorHAnsi" w:hAnsiTheme="minorHAnsi" w:cstheme="minorHAnsi"/>
          <w:color w:val="000000" w:themeColor="text1"/>
          <w:highlight w:val="yellow"/>
        </w:rPr>
        <w:t xml:space="preserve">purifier </w:t>
      </w:r>
      <w:r w:rsidR="002E3C8F" w:rsidRPr="003A7CA2">
        <w:rPr>
          <w:rFonts w:asciiTheme="minorHAnsi" w:hAnsiTheme="minorHAnsi" w:cstheme="minorHAnsi"/>
          <w:color w:val="000000" w:themeColor="text1"/>
          <w:highlight w:val="yellow"/>
        </w:rPr>
        <w:t>eluting</w:t>
      </w:r>
      <w:r w:rsidR="00DD715D" w:rsidRPr="003A7CA2">
        <w:rPr>
          <w:rFonts w:asciiTheme="minorHAnsi" w:hAnsiTheme="minorHAnsi" w:cstheme="minorHAnsi"/>
          <w:color w:val="000000" w:themeColor="text1"/>
          <w:highlight w:val="yellow"/>
        </w:rPr>
        <w:t xml:space="preserve"> 24 mL of SEC buffer at a flow rate of 0.5 mL/min</w:t>
      </w:r>
      <w:r w:rsidR="00917B5A" w:rsidRPr="003A7CA2">
        <w:rPr>
          <w:rFonts w:asciiTheme="minorHAnsi" w:hAnsiTheme="minorHAnsi" w:cstheme="minorHAnsi"/>
          <w:color w:val="000000" w:themeColor="text1"/>
          <w:highlight w:val="yellow"/>
        </w:rPr>
        <w:t xml:space="preserve"> per run</w:t>
      </w:r>
      <w:r w:rsidR="00DD715D" w:rsidRPr="003A7CA2">
        <w:rPr>
          <w:rFonts w:asciiTheme="minorHAnsi" w:hAnsiTheme="minorHAnsi" w:cstheme="minorHAnsi"/>
          <w:color w:val="000000" w:themeColor="text1"/>
          <w:highlight w:val="yellow"/>
        </w:rPr>
        <w:t>.</w:t>
      </w:r>
      <w:r w:rsidR="002E3C8F" w:rsidRPr="003A7CA2">
        <w:rPr>
          <w:rFonts w:asciiTheme="minorHAnsi" w:hAnsiTheme="minorHAnsi" w:cstheme="minorHAnsi"/>
          <w:color w:val="000000" w:themeColor="text1"/>
          <w:highlight w:val="yellow"/>
        </w:rPr>
        <w:t xml:space="preserve"> </w:t>
      </w:r>
      <w:r w:rsidR="001135C1" w:rsidRPr="003A7CA2">
        <w:rPr>
          <w:rFonts w:asciiTheme="minorHAnsi" w:hAnsiTheme="minorHAnsi" w:cstheme="minorHAnsi"/>
          <w:color w:val="000000" w:themeColor="text1"/>
          <w:highlight w:val="yellow"/>
        </w:rPr>
        <w:t>Record the absorbance at 280 nm</w:t>
      </w:r>
      <w:r w:rsidR="000B56A1" w:rsidRPr="003A7CA2">
        <w:rPr>
          <w:rFonts w:asciiTheme="minorHAnsi" w:hAnsiTheme="minorHAnsi" w:cstheme="minorHAnsi"/>
          <w:color w:val="000000" w:themeColor="text1"/>
          <w:highlight w:val="yellow"/>
        </w:rPr>
        <w:t xml:space="preserve"> and </w:t>
      </w:r>
      <w:r w:rsidR="001135C1" w:rsidRPr="003A7CA2">
        <w:rPr>
          <w:rFonts w:asciiTheme="minorHAnsi" w:hAnsiTheme="minorHAnsi" w:cstheme="minorHAnsi"/>
          <w:color w:val="000000" w:themeColor="text1"/>
          <w:highlight w:val="yellow"/>
        </w:rPr>
        <w:t>380 nm.</w:t>
      </w:r>
    </w:p>
    <w:p w14:paraId="22ECFCE5"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2BB25121" w14:textId="765DDAFC" w:rsidR="001135C1" w:rsidRPr="003A7CA2" w:rsidRDefault="001135C1" w:rsidP="00F04E4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Collect the </w:t>
      </w:r>
      <w:r w:rsidR="002E3C8F" w:rsidRPr="003A7CA2">
        <w:rPr>
          <w:rFonts w:asciiTheme="minorHAnsi" w:hAnsiTheme="minorHAnsi" w:cstheme="minorHAnsi"/>
          <w:color w:val="000000" w:themeColor="text1"/>
          <w:highlight w:val="yellow"/>
        </w:rPr>
        <w:t xml:space="preserve">peak </w:t>
      </w:r>
      <w:r w:rsidRPr="003A7CA2">
        <w:rPr>
          <w:rFonts w:asciiTheme="minorHAnsi" w:hAnsiTheme="minorHAnsi" w:cstheme="minorHAnsi"/>
          <w:color w:val="000000" w:themeColor="text1"/>
          <w:highlight w:val="yellow"/>
        </w:rPr>
        <w:t>fractions</w:t>
      </w:r>
      <w:r w:rsidR="00434383" w:rsidRPr="003A7CA2">
        <w:rPr>
          <w:rFonts w:asciiTheme="minorHAnsi" w:hAnsiTheme="minorHAnsi" w:cstheme="minorHAnsi"/>
          <w:color w:val="000000" w:themeColor="text1"/>
          <w:highlight w:val="yellow"/>
        </w:rPr>
        <w:t xml:space="preserve"> of rhodopsin and rhodopsin</w:t>
      </w:r>
      <w:r w:rsidR="003F76FD" w:rsidRPr="003A7CA2">
        <w:rPr>
          <w:rFonts w:cstheme="minorHAnsi"/>
          <w:color w:val="000000" w:themeColor="text1"/>
          <w:highlight w:val="yellow"/>
        </w:rPr>
        <w:t>–</w:t>
      </w:r>
      <w:r w:rsidR="00434383" w:rsidRPr="003A7CA2">
        <w:rPr>
          <w:rFonts w:asciiTheme="minorHAnsi" w:hAnsiTheme="minorHAnsi" w:cstheme="minorHAnsi"/>
          <w:color w:val="000000" w:themeColor="text1"/>
          <w:highlight w:val="yellow"/>
        </w:rPr>
        <w:t>mini-G</w:t>
      </w:r>
      <w:r w:rsidR="00434383" w:rsidRPr="003A7CA2">
        <w:rPr>
          <w:rFonts w:asciiTheme="minorHAnsi" w:hAnsiTheme="minorHAnsi" w:cstheme="minorHAnsi"/>
          <w:color w:val="000000" w:themeColor="text1"/>
          <w:highlight w:val="yellow"/>
          <w:vertAlign w:val="subscript"/>
        </w:rPr>
        <w:t>o</w:t>
      </w:r>
      <w:r w:rsidR="00434383" w:rsidRPr="003A7CA2">
        <w:rPr>
          <w:rFonts w:asciiTheme="minorHAnsi" w:hAnsiTheme="minorHAnsi" w:cstheme="minorHAnsi"/>
          <w:color w:val="000000" w:themeColor="text1"/>
          <w:highlight w:val="yellow"/>
        </w:rPr>
        <w:t xml:space="preserve"> complex</w:t>
      </w:r>
      <w:r w:rsidR="002E3C8F" w:rsidRPr="003A7CA2">
        <w:rPr>
          <w:rFonts w:asciiTheme="minorHAnsi" w:hAnsiTheme="minorHAnsi" w:cstheme="minorHAnsi"/>
          <w:color w:val="000000" w:themeColor="text1"/>
          <w:highlight w:val="yellow"/>
        </w:rPr>
        <w:t xml:space="preserve"> at the retention volume </w:t>
      </w:r>
      <w:r w:rsidR="00B531C2" w:rsidRPr="003A7CA2">
        <w:rPr>
          <w:rFonts w:asciiTheme="minorHAnsi" w:hAnsiTheme="minorHAnsi" w:cstheme="minorHAnsi"/>
          <w:color w:val="000000" w:themeColor="text1"/>
          <w:highlight w:val="yellow"/>
        </w:rPr>
        <w:t>around 12.9 mL.</w:t>
      </w:r>
    </w:p>
    <w:p w14:paraId="09A6E7F7"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72DF3288" w14:textId="78EB6697" w:rsidR="00045753" w:rsidRPr="003A7CA2" w:rsidRDefault="008067AC" w:rsidP="00045753">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Analyze</w:t>
      </w:r>
      <w:r w:rsidR="001135C1" w:rsidRPr="003A7CA2">
        <w:rPr>
          <w:rFonts w:asciiTheme="minorHAnsi" w:hAnsiTheme="minorHAnsi" w:cstheme="minorHAnsi"/>
          <w:color w:val="000000" w:themeColor="text1"/>
          <w:highlight w:val="yellow"/>
        </w:rPr>
        <w:t xml:space="preserve"> the </w:t>
      </w:r>
      <w:r w:rsidR="001F4A87" w:rsidRPr="003A7CA2">
        <w:rPr>
          <w:rFonts w:asciiTheme="minorHAnsi" w:hAnsiTheme="minorHAnsi" w:cstheme="minorHAnsi"/>
          <w:color w:val="000000" w:themeColor="text1"/>
          <w:highlight w:val="yellow"/>
        </w:rPr>
        <w:t xml:space="preserve">left </w:t>
      </w:r>
      <w:r w:rsidR="001135C1" w:rsidRPr="003A7CA2">
        <w:rPr>
          <w:rFonts w:asciiTheme="minorHAnsi" w:hAnsiTheme="minorHAnsi" w:cstheme="minorHAnsi"/>
          <w:color w:val="000000" w:themeColor="text1"/>
          <w:highlight w:val="yellow"/>
        </w:rPr>
        <w:t>rhodopsin</w:t>
      </w:r>
      <w:r w:rsidR="00A70C82" w:rsidRPr="003A7CA2">
        <w:rPr>
          <w:rFonts w:asciiTheme="minorHAnsi" w:hAnsiTheme="minorHAnsi" w:cstheme="minorHAnsi"/>
          <w:color w:val="000000" w:themeColor="text1"/>
          <w:highlight w:val="yellow"/>
        </w:rPr>
        <w:t xml:space="preserve"> samples</w:t>
      </w:r>
      <w:r w:rsidR="00B531C2" w:rsidRPr="003A7CA2">
        <w:rPr>
          <w:rFonts w:asciiTheme="minorHAnsi" w:hAnsiTheme="minorHAnsi" w:cstheme="minorHAnsi"/>
          <w:color w:val="000000" w:themeColor="text1"/>
          <w:highlight w:val="yellow"/>
        </w:rPr>
        <w:t xml:space="preserve"> </w:t>
      </w:r>
      <w:r w:rsidR="001F4A87" w:rsidRPr="003A7CA2">
        <w:rPr>
          <w:rFonts w:asciiTheme="minorHAnsi" w:hAnsiTheme="minorHAnsi" w:cstheme="minorHAnsi"/>
          <w:color w:val="000000" w:themeColor="text1"/>
          <w:highlight w:val="yellow"/>
        </w:rPr>
        <w:t xml:space="preserve">from step 4.2 </w:t>
      </w:r>
      <w:r w:rsidR="00B531C2" w:rsidRPr="003A7CA2">
        <w:rPr>
          <w:rFonts w:asciiTheme="minorHAnsi" w:hAnsiTheme="minorHAnsi" w:cstheme="minorHAnsi"/>
          <w:color w:val="000000" w:themeColor="text1"/>
          <w:highlight w:val="yellow"/>
        </w:rPr>
        <w:t>and</w:t>
      </w:r>
      <w:r w:rsidR="001135C1" w:rsidRPr="003A7CA2">
        <w:rPr>
          <w:rFonts w:asciiTheme="minorHAnsi" w:hAnsiTheme="minorHAnsi" w:cstheme="minorHAnsi"/>
          <w:color w:val="000000" w:themeColor="text1"/>
          <w:highlight w:val="yellow"/>
        </w:rPr>
        <w:t xml:space="preserve"> </w:t>
      </w:r>
      <w:r w:rsidR="00A70C82" w:rsidRPr="003A7CA2">
        <w:rPr>
          <w:rFonts w:asciiTheme="minorHAnsi" w:hAnsiTheme="minorHAnsi" w:cstheme="minorHAnsi"/>
          <w:color w:val="000000" w:themeColor="text1"/>
          <w:highlight w:val="yellow"/>
        </w:rPr>
        <w:t xml:space="preserve">the peak fractions of </w:t>
      </w:r>
      <w:r w:rsidR="001135C1" w:rsidRPr="003A7CA2">
        <w:rPr>
          <w:rFonts w:asciiTheme="minorHAnsi" w:hAnsiTheme="minorHAnsi" w:cstheme="minorHAnsi"/>
          <w:color w:val="000000" w:themeColor="text1"/>
          <w:highlight w:val="yellow"/>
        </w:rPr>
        <w:t>rhodopsin</w:t>
      </w:r>
      <w:r w:rsidR="003F76FD" w:rsidRPr="003A7CA2">
        <w:rPr>
          <w:rFonts w:cstheme="minorHAnsi"/>
          <w:color w:val="000000" w:themeColor="text1"/>
          <w:highlight w:val="yellow"/>
        </w:rPr>
        <w:t>–</w:t>
      </w:r>
      <w:r w:rsidR="001135C1" w:rsidRPr="003A7CA2">
        <w:rPr>
          <w:rFonts w:asciiTheme="minorHAnsi" w:hAnsiTheme="minorHAnsi" w:cstheme="minorHAnsi"/>
          <w:color w:val="000000" w:themeColor="text1"/>
          <w:highlight w:val="yellow"/>
        </w:rPr>
        <w:t>mini-G</w:t>
      </w:r>
      <w:r w:rsidR="001135C1" w:rsidRPr="003A7CA2">
        <w:rPr>
          <w:rFonts w:asciiTheme="minorHAnsi" w:hAnsiTheme="minorHAnsi" w:cstheme="minorHAnsi"/>
          <w:color w:val="000000" w:themeColor="text1"/>
          <w:highlight w:val="yellow"/>
          <w:vertAlign w:val="subscript"/>
        </w:rPr>
        <w:t>o</w:t>
      </w:r>
      <w:r w:rsidR="001135C1" w:rsidRPr="003A7CA2">
        <w:rPr>
          <w:rFonts w:asciiTheme="minorHAnsi" w:hAnsiTheme="minorHAnsi" w:cstheme="minorHAnsi"/>
          <w:color w:val="000000" w:themeColor="text1"/>
          <w:highlight w:val="yellow"/>
        </w:rPr>
        <w:t xml:space="preserve"> complex </w:t>
      </w:r>
      <w:r w:rsidR="00D375FD" w:rsidRPr="003A7CA2">
        <w:rPr>
          <w:rFonts w:asciiTheme="minorHAnsi" w:hAnsiTheme="minorHAnsi" w:cstheme="minorHAnsi"/>
          <w:color w:val="000000" w:themeColor="text1"/>
          <w:highlight w:val="yellow"/>
        </w:rPr>
        <w:t>on</w:t>
      </w:r>
      <w:r w:rsidRPr="003A7CA2">
        <w:rPr>
          <w:rFonts w:asciiTheme="minorHAnsi" w:hAnsiTheme="minorHAnsi" w:cstheme="minorHAnsi"/>
          <w:color w:val="000000" w:themeColor="text1"/>
          <w:highlight w:val="yellow"/>
        </w:rPr>
        <w:t xml:space="preserve"> </w:t>
      </w:r>
      <w:r w:rsidR="00D375FD" w:rsidRPr="003A7CA2">
        <w:rPr>
          <w:rFonts w:asciiTheme="minorHAnsi" w:hAnsiTheme="minorHAnsi" w:cstheme="minorHAnsi"/>
          <w:color w:val="000000" w:themeColor="text1"/>
          <w:highlight w:val="yellow"/>
        </w:rPr>
        <w:t>4-12</w:t>
      </w:r>
      <w:r w:rsidR="00D01EC0">
        <w:rPr>
          <w:rFonts w:asciiTheme="minorHAnsi" w:hAnsiTheme="minorHAnsi" w:cstheme="minorHAnsi"/>
          <w:color w:val="000000" w:themeColor="text1"/>
          <w:highlight w:val="yellow"/>
        </w:rPr>
        <w:t>%</w:t>
      </w:r>
      <w:r w:rsidR="00D375FD" w:rsidRPr="003A7CA2">
        <w:rPr>
          <w:rFonts w:asciiTheme="minorHAnsi" w:hAnsiTheme="minorHAnsi" w:cstheme="minorHAnsi"/>
          <w:color w:val="000000" w:themeColor="text1"/>
          <w:highlight w:val="yellow"/>
        </w:rPr>
        <w:t xml:space="preserve"> </w:t>
      </w:r>
      <w:r w:rsidRPr="003A7CA2">
        <w:rPr>
          <w:rFonts w:asciiTheme="minorHAnsi" w:hAnsiTheme="minorHAnsi" w:cstheme="minorHAnsi"/>
          <w:color w:val="000000" w:themeColor="text1"/>
          <w:highlight w:val="yellow"/>
        </w:rPr>
        <w:t>SDS-</w:t>
      </w:r>
      <w:r w:rsidR="00D375FD" w:rsidRPr="003A7CA2">
        <w:rPr>
          <w:rFonts w:asciiTheme="minorHAnsi" w:hAnsiTheme="minorHAnsi" w:cstheme="minorHAnsi"/>
          <w:color w:val="000000" w:themeColor="text1"/>
          <w:highlight w:val="yellow"/>
        </w:rPr>
        <w:t>denaturing gradient gels</w:t>
      </w:r>
      <w:r w:rsidR="00B531C2" w:rsidRPr="003A7CA2">
        <w:rPr>
          <w:rFonts w:asciiTheme="minorHAnsi" w:hAnsiTheme="minorHAnsi" w:cstheme="minorHAnsi"/>
          <w:color w:val="000000" w:themeColor="text1"/>
          <w:highlight w:val="yellow"/>
        </w:rPr>
        <w:t xml:space="preserve"> </w:t>
      </w:r>
      <w:r w:rsidRPr="003A7CA2">
        <w:rPr>
          <w:rFonts w:asciiTheme="minorHAnsi" w:hAnsiTheme="minorHAnsi" w:cstheme="minorHAnsi"/>
          <w:color w:val="000000" w:themeColor="text1"/>
          <w:highlight w:val="yellow"/>
        </w:rPr>
        <w:t>with</w:t>
      </w:r>
      <w:r w:rsidR="000235F3" w:rsidRPr="003A7CA2">
        <w:rPr>
          <w:rFonts w:asciiTheme="minorHAnsi" w:hAnsiTheme="minorHAnsi" w:cstheme="minorHAnsi"/>
          <w:color w:val="000000" w:themeColor="text1"/>
          <w:highlight w:val="yellow"/>
        </w:rPr>
        <w:t xml:space="preserve"> </w:t>
      </w:r>
      <w:r w:rsidR="00B710E3" w:rsidRPr="003A7CA2">
        <w:rPr>
          <w:rFonts w:asciiTheme="minorHAnsi" w:hAnsiTheme="minorHAnsi" w:cstheme="minorHAnsi"/>
          <w:color w:val="000000" w:themeColor="text1"/>
          <w:highlight w:val="yellow"/>
        </w:rPr>
        <w:t>Coomassie blue staining</w:t>
      </w:r>
      <w:r w:rsidRPr="003A7CA2">
        <w:rPr>
          <w:rFonts w:asciiTheme="minorHAnsi" w:hAnsiTheme="minorHAnsi" w:cstheme="minorHAnsi"/>
          <w:color w:val="000000" w:themeColor="text1"/>
          <w:highlight w:val="yellow"/>
        </w:rPr>
        <w:t>.</w:t>
      </w:r>
    </w:p>
    <w:p w14:paraId="277B42FA"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77A2798C" w14:textId="131C5436" w:rsidR="00EF23D8" w:rsidRPr="003A7CA2" w:rsidRDefault="00EF23D8" w:rsidP="00045753">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Plot the elution chromatogram </w:t>
      </w:r>
      <w:r w:rsidR="004112AE" w:rsidRPr="004112AE">
        <w:rPr>
          <w:rFonts w:asciiTheme="minorHAnsi" w:hAnsiTheme="minorHAnsi" w:cstheme="minorHAnsi"/>
          <w:color w:val="000000" w:themeColor="text1"/>
        </w:rPr>
        <w:t>(</w:t>
      </w:r>
      <w:r w:rsidRPr="003A7CA2">
        <w:rPr>
          <w:rFonts w:asciiTheme="minorHAnsi" w:hAnsiTheme="minorHAnsi" w:cstheme="minorHAnsi"/>
          <w:color w:val="000000" w:themeColor="text1"/>
        </w:rPr>
        <w:t>A</w:t>
      </w:r>
      <w:r w:rsidRPr="003A7CA2">
        <w:rPr>
          <w:rFonts w:asciiTheme="minorHAnsi" w:hAnsiTheme="minorHAnsi" w:cstheme="minorHAnsi"/>
          <w:color w:val="000000" w:themeColor="text1"/>
          <w:vertAlign w:val="subscript"/>
        </w:rPr>
        <w:t>280</w:t>
      </w:r>
      <w:r w:rsidRPr="003A7CA2">
        <w:rPr>
          <w:rFonts w:asciiTheme="minorHAnsi" w:hAnsiTheme="minorHAnsi" w:cstheme="minorHAnsi"/>
          <w:color w:val="000000" w:themeColor="text1"/>
        </w:rPr>
        <w:t xml:space="preserve"> or A</w:t>
      </w:r>
      <w:r w:rsidRPr="003A7CA2">
        <w:rPr>
          <w:rFonts w:asciiTheme="minorHAnsi" w:hAnsiTheme="minorHAnsi" w:cstheme="minorHAnsi"/>
          <w:color w:val="000000" w:themeColor="text1"/>
          <w:vertAlign w:val="subscript"/>
        </w:rPr>
        <w:t>380</w:t>
      </w:r>
      <w:r w:rsidRPr="003A7CA2">
        <w:rPr>
          <w:rFonts w:asciiTheme="minorHAnsi" w:hAnsiTheme="minorHAnsi" w:cstheme="minorHAnsi"/>
          <w:color w:val="000000" w:themeColor="text1"/>
        </w:rPr>
        <w:t xml:space="preserve"> versus retention volume</w:t>
      </w:r>
      <w:r w:rsidR="004112AE" w:rsidRPr="004112AE">
        <w:rPr>
          <w:rFonts w:asciiTheme="minorHAnsi" w:hAnsiTheme="minorHAnsi" w:cstheme="minorHAnsi"/>
          <w:color w:val="000000" w:themeColor="text1"/>
        </w:rPr>
        <w:t>)</w:t>
      </w:r>
      <w:r w:rsidRPr="003A7CA2">
        <w:rPr>
          <w:rFonts w:asciiTheme="minorHAnsi" w:hAnsiTheme="minorHAnsi" w:cstheme="minorHAnsi"/>
          <w:color w:val="000000" w:themeColor="text1"/>
          <w:lang w:eastAsia="zh-TW"/>
        </w:rPr>
        <w:t>.</w:t>
      </w:r>
    </w:p>
    <w:p w14:paraId="2F1DF0AA" w14:textId="77777777" w:rsidR="00E23594" w:rsidRPr="003A7CA2" w:rsidRDefault="00E23594" w:rsidP="00E23594">
      <w:pPr>
        <w:pStyle w:val="NormalWeb"/>
        <w:spacing w:before="0" w:beforeAutospacing="0" w:after="0" w:afterAutospacing="0"/>
        <w:rPr>
          <w:rFonts w:asciiTheme="minorHAnsi" w:hAnsiTheme="minorHAnsi" w:cstheme="minorHAnsi"/>
          <w:color w:val="000000" w:themeColor="text1"/>
          <w:lang w:eastAsia="zh-TW"/>
        </w:rPr>
      </w:pPr>
    </w:p>
    <w:p w14:paraId="2AA66687" w14:textId="698B36D3" w:rsidR="008067AC" w:rsidRPr="003A7CA2" w:rsidRDefault="008067AC" w:rsidP="008067AC">
      <w:pPr>
        <w:pStyle w:val="NormalWeb"/>
        <w:numPr>
          <w:ilvl w:val="0"/>
          <w:numId w:val="18"/>
        </w:numPr>
        <w:spacing w:before="0" w:beforeAutospacing="0" w:after="0" w:afterAutospacing="0"/>
        <w:rPr>
          <w:rFonts w:asciiTheme="minorHAnsi" w:hAnsiTheme="minorHAnsi" w:cstheme="minorHAnsi"/>
          <w:b/>
          <w:color w:val="000000" w:themeColor="text1"/>
        </w:rPr>
      </w:pPr>
      <w:r w:rsidRPr="003A7CA2">
        <w:rPr>
          <w:rFonts w:asciiTheme="minorHAnsi" w:hAnsiTheme="minorHAnsi" w:cstheme="minorHAnsi"/>
          <w:b/>
          <w:color w:val="000000" w:themeColor="text1"/>
        </w:rPr>
        <w:t xml:space="preserve">Deglycosylation and </w:t>
      </w:r>
      <w:r w:rsidR="006666B8" w:rsidRPr="003A7CA2">
        <w:rPr>
          <w:rFonts w:asciiTheme="minorHAnsi" w:hAnsiTheme="minorHAnsi" w:cstheme="minorHAnsi"/>
          <w:b/>
          <w:color w:val="000000" w:themeColor="text1"/>
          <w:lang w:eastAsia="zh-TW"/>
        </w:rPr>
        <w:t>LC-</w:t>
      </w:r>
      <w:r w:rsidRPr="003A7CA2">
        <w:rPr>
          <w:rFonts w:asciiTheme="minorHAnsi" w:hAnsiTheme="minorHAnsi" w:cstheme="minorHAnsi"/>
          <w:b/>
          <w:color w:val="000000" w:themeColor="text1"/>
        </w:rPr>
        <w:t>MS study</w:t>
      </w:r>
    </w:p>
    <w:p w14:paraId="1CC31C57" w14:textId="77777777" w:rsidR="00A8518D" w:rsidRPr="003A7CA2" w:rsidRDefault="00A8518D" w:rsidP="00A8518D">
      <w:pPr>
        <w:pStyle w:val="NormalWeb"/>
        <w:spacing w:before="0" w:beforeAutospacing="0" w:after="0" w:afterAutospacing="0"/>
        <w:rPr>
          <w:rFonts w:asciiTheme="minorHAnsi" w:hAnsiTheme="minorHAnsi" w:cstheme="minorHAnsi"/>
          <w:b/>
          <w:color w:val="000000" w:themeColor="text1"/>
        </w:rPr>
      </w:pPr>
    </w:p>
    <w:p w14:paraId="4CB8086F" w14:textId="311CF740" w:rsidR="002B21CE" w:rsidRPr="003A7CA2" w:rsidRDefault="004972F2" w:rsidP="00D538F6">
      <w:pPr>
        <w:pStyle w:val="NormalWeb"/>
        <w:numPr>
          <w:ilvl w:val="1"/>
          <w:numId w:val="18"/>
        </w:numPr>
        <w:spacing w:before="0" w:beforeAutospacing="0" w:after="0" w:afterAutospacing="0"/>
        <w:rPr>
          <w:rFonts w:asciiTheme="minorHAnsi" w:hAnsiTheme="minorHAnsi" w:cstheme="minorHAnsi"/>
          <w:color w:val="000000" w:themeColor="text1"/>
          <w:lang w:eastAsia="zh-TW"/>
        </w:rPr>
      </w:pPr>
      <w:r w:rsidRPr="003A7CA2">
        <w:rPr>
          <w:rFonts w:asciiTheme="minorHAnsi" w:hAnsiTheme="minorHAnsi" w:cstheme="minorHAnsi"/>
          <w:color w:val="000000" w:themeColor="text1"/>
        </w:rPr>
        <w:t>For</w:t>
      </w:r>
      <w:r w:rsidR="002B21CE" w:rsidRPr="003A7CA2">
        <w:rPr>
          <w:rFonts w:asciiTheme="minorHAnsi" w:hAnsiTheme="minorHAnsi" w:cstheme="minorHAnsi"/>
          <w:color w:val="000000" w:themeColor="text1"/>
        </w:rPr>
        <w:t xml:space="preserve"> LC-MS study</w:t>
      </w:r>
      <w:r w:rsidRPr="003A7CA2">
        <w:rPr>
          <w:rFonts w:asciiTheme="minorHAnsi" w:hAnsiTheme="minorHAnsi" w:cstheme="minorHAnsi"/>
          <w:color w:val="000000" w:themeColor="text1"/>
        </w:rPr>
        <w:t>, only use the rhodopsin sample</w:t>
      </w:r>
      <w:r w:rsidR="002B21CE" w:rsidRPr="003A7CA2">
        <w:rPr>
          <w:rFonts w:asciiTheme="minorHAnsi" w:hAnsiTheme="minorHAnsi" w:cstheme="minorHAnsi"/>
          <w:color w:val="000000" w:themeColor="text1"/>
        </w:rPr>
        <w:t xml:space="preserve"> </w:t>
      </w:r>
      <w:r w:rsidR="00476BC2" w:rsidRPr="003A7CA2">
        <w:rPr>
          <w:rFonts w:asciiTheme="minorHAnsi" w:hAnsiTheme="minorHAnsi" w:cstheme="minorHAnsi"/>
          <w:color w:val="000000" w:themeColor="text1"/>
        </w:rPr>
        <w:t>purified</w:t>
      </w:r>
      <w:r w:rsidR="002B21CE" w:rsidRPr="003A7CA2">
        <w:rPr>
          <w:rFonts w:asciiTheme="minorHAnsi" w:hAnsiTheme="minorHAnsi" w:cstheme="minorHAnsi"/>
          <w:color w:val="000000" w:themeColor="text1"/>
        </w:rPr>
        <w:t xml:space="preserve"> in LMNG detergent.</w:t>
      </w:r>
    </w:p>
    <w:p w14:paraId="3F46136E"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lang w:eastAsia="zh-TW"/>
        </w:rPr>
      </w:pPr>
    </w:p>
    <w:p w14:paraId="4B28576D" w14:textId="1EDF9EF2" w:rsidR="00D538F6" w:rsidRPr="003A7CA2" w:rsidRDefault="00156DD1" w:rsidP="00D538F6">
      <w:pPr>
        <w:pStyle w:val="NormalWeb"/>
        <w:numPr>
          <w:ilvl w:val="1"/>
          <w:numId w:val="18"/>
        </w:numPr>
        <w:spacing w:before="0" w:beforeAutospacing="0" w:after="0" w:afterAutospacing="0"/>
        <w:rPr>
          <w:rFonts w:asciiTheme="minorHAnsi" w:hAnsiTheme="minorHAnsi" w:cstheme="minorHAnsi"/>
          <w:color w:val="000000" w:themeColor="text1"/>
          <w:highlight w:val="yellow"/>
          <w:lang w:eastAsia="zh-TW"/>
        </w:rPr>
      </w:pPr>
      <w:r w:rsidRPr="003A7CA2">
        <w:rPr>
          <w:rFonts w:asciiTheme="minorHAnsi" w:hAnsiTheme="minorHAnsi" w:cstheme="minorHAnsi"/>
          <w:color w:val="000000" w:themeColor="text1"/>
          <w:highlight w:val="yellow"/>
        </w:rPr>
        <w:t xml:space="preserve">Prepare </w:t>
      </w:r>
      <w:r w:rsidR="004972F2" w:rsidRPr="003A7CA2">
        <w:rPr>
          <w:rFonts w:asciiTheme="minorHAnsi" w:hAnsiTheme="minorHAnsi" w:cstheme="minorHAnsi"/>
          <w:color w:val="000000" w:themeColor="text1"/>
          <w:highlight w:val="yellow"/>
        </w:rPr>
        <w:t>a 200 μL mixture</w:t>
      </w:r>
      <w:r w:rsidR="002B21CE" w:rsidRPr="003A7CA2">
        <w:rPr>
          <w:rFonts w:asciiTheme="minorHAnsi" w:hAnsiTheme="minorHAnsi" w:cstheme="minorHAnsi"/>
          <w:color w:val="000000" w:themeColor="text1"/>
          <w:highlight w:val="yellow"/>
        </w:rPr>
        <w:t xml:space="preserve"> of</w:t>
      </w:r>
      <w:r w:rsidR="00FA1BBF" w:rsidRPr="003A7CA2">
        <w:rPr>
          <w:rFonts w:asciiTheme="minorHAnsi" w:hAnsiTheme="minorHAnsi" w:cstheme="minorHAnsi"/>
          <w:color w:val="000000" w:themeColor="text1"/>
          <w:highlight w:val="yellow"/>
        </w:rPr>
        <w:t xml:space="preserve"> </w:t>
      </w:r>
      <w:r w:rsidRPr="003A7CA2">
        <w:rPr>
          <w:rFonts w:asciiTheme="minorHAnsi" w:hAnsiTheme="minorHAnsi" w:cstheme="minorHAnsi"/>
          <w:color w:val="000000" w:themeColor="text1"/>
          <w:highlight w:val="yellow"/>
        </w:rPr>
        <w:t>rhodop</w:t>
      </w:r>
      <w:r w:rsidR="002B21CE" w:rsidRPr="003A7CA2">
        <w:rPr>
          <w:rFonts w:asciiTheme="minorHAnsi" w:hAnsiTheme="minorHAnsi" w:cstheme="minorHAnsi"/>
          <w:color w:val="000000" w:themeColor="text1"/>
          <w:highlight w:val="yellow"/>
        </w:rPr>
        <w:t>s</w:t>
      </w:r>
      <w:r w:rsidR="003348C9" w:rsidRPr="003A7CA2">
        <w:rPr>
          <w:rFonts w:asciiTheme="minorHAnsi" w:hAnsiTheme="minorHAnsi" w:cstheme="minorHAnsi"/>
          <w:color w:val="000000" w:themeColor="text1"/>
          <w:highlight w:val="yellow"/>
        </w:rPr>
        <w:t>in</w:t>
      </w:r>
      <w:r w:rsidR="002B21CE" w:rsidRPr="003A7CA2">
        <w:rPr>
          <w:rFonts w:asciiTheme="minorHAnsi" w:hAnsiTheme="minorHAnsi" w:cstheme="minorHAnsi"/>
          <w:color w:val="000000" w:themeColor="text1"/>
          <w:highlight w:val="yellow"/>
        </w:rPr>
        <w:t xml:space="preserve"> at 1 mg</w:t>
      </w:r>
      <w:r w:rsidR="004112AE">
        <w:rPr>
          <w:rFonts w:asciiTheme="minorHAnsi" w:hAnsiTheme="minorHAnsi" w:cstheme="minorHAnsi"/>
          <w:color w:val="000000" w:themeColor="text1"/>
          <w:highlight w:val="yellow"/>
        </w:rPr>
        <w:t>/mL</w:t>
      </w:r>
      <w:r w:rsidR="002B21CE" w:rsidRPr="003A7CA2">
        <w:rPr>
          <w:rFonts w:asciiTheme="minorHAnsi" w:hAnsiTheme="minorHAnsi" w:cstheme="minorHAnsi"/>
          <w:color w:val="000000" w:themeColor="text1"/>
          <w:highlight w:val="yellow"/>
        </w:rPr>
        <w:t xml:space="preserve"> and PNGase F</w:t>
      </w:r>
      <w:r w:rsidR="00681507" w:rsidRPr="003A7CA2">
        <w:rPr>
          <w:rFonts w:asciiTheme="minorHAnsi" w:hAnsiTheme="minorHAnsi" w:cstheme="minorHAnsi"/>
          <w:color w:val="000000" w:themeColor="text1"/>
          <w:highlight w:val="yellow"/>
        </w:rPr>
        <w:fldChar w:fldCharType="begin" w:fldLock="1"/>
      </w:r>
      <w:r w:rsidR="006F30F6" w:rsidRPr="003A7CA2">
        <w:rPr>
          <w:rFonts w:asciiTheme="minorHAnsi" w:hAnsiTheme="minorHAnsi" w:cstheme="minorHAnsi"/>
          <w:color w:val="000000" w:themeColor="text1"/>
          <w:highlight w:val="yellow"/>
        </w:rPr>
        <w:instrText>ADDIN CSL_CITATION {"citationItems":[{"id":"ITEM-1","itemData":{"DOI":"10.1002/pro.5560051224","ISBN":"0961-8368 (Print)\\r0961-8368 (Linking)","ISSN":"09618368","PMID":"8976570","abstract":"Obtaining high quality protein crystals remains a rate-limiting step in the determination of three-dimensional X-ray structures. A frequently encountered problem in this respect is the high or heterogeneous carbohydrate content of many eukaryotic proteins. A number of reports have demonstrated the use of enzymatic deglycosylation in the crystallization of certain glycoproteins. Although this is an attractive tool, there are some problems that hinder the more widespread use of glycosidases in crystallization. First, commercially available glycosidases are relatively expensive, which virtually prohibits their use on a large scale. Second, the glycosidase must be removed from the glycoprotein of interest following deglycosylation, which is not always straightforward. To circumvent these problems we have cloned the two most generally useful glycosidases, peptide-N-glycosidase F and endoglycosidase F-1 from Flavobacterium meningosepticum, as fusion proteins with glutathione S-transferase. The fusion not only allows rapid purification of these enzymes from Escherichia coli cell extracts, but also permits rapid removal from target proteins following deglycosylation. We have used these enzymes to obtain crystals of phytase from Aspergillus ficuum and acid phosphatase from Aspergillus niger and to obtain a new crystal form of recombinant human renin. [References: 25]","author":[{"dropping-particle":"","family":"Grueninger-Leitch","given":"Fiona","non-dropping-particle":"","parse-names":false,"suffix":""},{"dropping-particle":"","family":"D'Arcy","given":"Allan","non-dropping-particle":"","parse-names":false,"suffix":""},{"dropping-particle":"","family":"D'Arcy","given":"Brigitte","non-dropping-particle":"","parse-names":false,"suffix":""},{"dropping-particle":"","family":"Chène","given":"Christiane","non-dropping-particle":"","parse-names":false,"suffix":""}],"container-title":"Protein Science","id":"ITEM-1","issue":"12","issued":{"date-parts":[["1996","12"]]},"page":"2617-2622","title":"Deglycosylation of proteins for crystallization using recombinant fusion protein glycosidases","type":"article-journal","volume":"5"},"uris":["http://www.mendeley.com/documents/?uuid=99f6fee8-7c27-4303-bac0-8b6457f57dee"]}],"mendeley":{"formattedCitation":"&lt;sup&gt;13&lt;/sup&gt;","plainTextFormattedCitation":"13","previouslyFormattedCitation":"&lt;sup&gt;13&lt;/sup&gt;"},"properties":{"noteIndex":0},"schema":"https://github.com/citation-style-language/schema/raw/master/csl-citation.json"}</w:instrText>
      </w:r>
      <w:r w:rsidR="00681507" w:rsidRPr="003A7CA2">
        <w:rPr>
          <w:rFonts w:asciiTheme="minorHAnsi" w:hAnsiTheme="minorHAnsi" w:cstheme="minorHAnsi"/>
          <w:color w:val="000000" w:themeColor="text1"/>
          <w:highlight w:val="yellow"/>
        </w:rPr>
        <w:fldChar w:fldCharType="separate"/>
      </w:r>
      <w:r w:rsidR="0054363E" w:rsidRPr="003A7CA2">
        <w:rPr>
          <w:rFonts w:asciiTheme="minorHAnsi" w:hAnsiTheme="minorHAnsi" w:cstheme="minorHAnsi"/>
          <w:noProof/>
          <w:color w:val="000000" w:themeColor="text1"/>
          <w:highlight w:val="yellow"/>
          <w:vertAlign w:val="superscript"/>
        </w:rPr>
        <w:t>13</w:t>
      </w:r>
      <w:r w:rsidR="00681507" w:rsidRPr="003A7CA2">
        <w:rPr>
          <w:rFonts w:asciiTheme="minorHAnsi" w:hAnsiTheme="minorHAnsi" w:cstheme="minorHAnsi"/>
          <w:color w:val="000000" w:themeColor="text1"/>
          <w:highlight w:val="yellow"/>
        </w:rPr>
        <w:fldChar w:fldCharType="end"/>
      </w:r>
      <w:r w:rsidR="002B21CE" w:rsidRPr="003A7CA2">
        <w:rPr>
          <w:rFonts w:asciiTheme="minorHAnsi" w:hAnsiTheme="minorHAnsi" w:cstheme="minorHAnsi"/>
          <w:color w:val="000000" w:themeColor="text1"/>
          <w:highlight w:val="yellow"/>
        </w:rPr>
        <w:t xml:space="preserve"> at </w:t>
      </w:r>
      <w:r w:rsidR="00FA1BBF" w:rsidRPr="003A7CA2">
        <w:rPr>
          <w:rFonts w:asciiTheme="minorHAnsi" w:hAnsiTheme="minorHAnsi" w:cstheme="minorHAnsi"/>
          <w:color w:val="000000" w:themeColor="text1"/>
          <w:highlight w:val="yellow"/>
        </w:rPr>
        <w:t>0.0</w:t>
      </w:r>
      <w:r w:rsidR="00707CFD" w:rsidRPr="003A7CA2">
        <w:rPr>
          <w:rFonts w:asciiTheme="minorHAnsi" w:hAnsiTheme="minorHAnsi" w:cstheme="minorHAnsi"/>
          <w:color w:val="000000" w:themeColor="text1"/>
          <w:highlight w:val="yellow"/>
        </w:rPr>
        <w:t>1</w:t>
      </w:r>
      <w:r w:rsidR="00FA1BBF" w:rsidRPr="003A7CA2">
        <w:rPr>
          <w:rFonts w:asciiTheme="minorHAnsi" w:hAnsiTheme="minorHAnsi" w:cstheme="minorHAnsi"/>
          <w:color w:val="000000" w:themeColor="text1"/>
          <w:highlight w:val="yellow"/>
        </w:rPr>
        <w:t xml:space="preserve"> mg</w:t>
      </w:r>
      <w:r w:rsidR="004112AE">
        <w:rPr>
          <w:rFonts w:asciiTheme="minorHAnsi" w:hAnsiTheme="minorHAnsi" w:cstheme="minorHAnsi"/>
          <w:color w:val="000000" w:themeColor="text1"/>
          <w:highlight w:val="yellow"/>
        </w:rPr>
        <w:t>/mL</w:t>
      </w:r>
      <w:r w:rsidR="00FA1BBF" w:rsidRPr="003A7CA2">
        <w:rPr>
          <w:rFonts w:asciiTheme="minorHAnsi" w:hAnsiTheme="minorHAnsi" w:cstheme="minorHAnsi"/>
          <w:color w:val="000000" w:themeColor="text1"/>
          <w:highlight w:val="yellow"/>
        </w:rPr>
        <w:t>. Mix well and incubate at 4 °C overnight.</w:t>
      </w:r>
    </w:p>
    <w:p w14:paraId="318D2B9D"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lang w:eastAsia="zh-TW"/>
        </w:rPr>
      </w:pPr>
    </w:p>
    <w:p w14:paraId="65AEC6EA" w14:textId="7960C4A2" w:rsidR="002B21CE" w:rsidRPr="003A7CA2" w:rsidRDefault="002B21CE" w:rsidP="002B21CE">
      <w:pPr>
        <w:pStyle w:val="NormalWeb"/>
        <w:numPr>
          <w:ilvl w:val="1"/>
          <w:numId w:val="18"/>
        </w:numPr>
        <w:spacing w:before="0" w:beforeAutospacing="0" w:after="0" w:afterAutospacing="0"/>
        <w:rPr>
          <w:rFonts w:asciiTheme="minorHAnsi" w:hAnsiTheme="minorHAnsi" w:cstheme="minorHAnsi"/>
          <w:color w:val="000000" w:themeColor="text1"/>
          <w:highlight w:val="yellow"/>
          <w:lang w:eastAsia="zh-TW"/>
        </w:rPr>
      </w:pPr>
      <w:r w:rsidRPr="003A7CA2">
        <w:rPr>
          <w:rFonts w:asciiTheme="minorHAnsi" w:hAnsiTheme="minorHAnsi" w:cstheme="minorHAnsi"/>
          <w:color w:val="000000" w:themeColor="text1"/>
          <w:highlight w:val="yellow"/>
        </w:rPr>
        <w:t xml:space="preserve">Prepare a </w:t>
      </w:r>
      <w:r w:rsidR="004972F2" w:rsidRPr="003A7CA2">
        <w:rPr>
          <w:rFonts w:asciiTheme="minorHAnsi" w:hAnsiTheme="minorHAnsi" w:cstheme="minorHAnsi"/>
          <w:color w:val="000000" w:themeColor="text1"/>
          <w:highlight w:val="yellow"/>
        </w:rPr>
        <w:t xml:space="preserve">200 μL </w:t>
      </w:r>
      <w:r w:rsidRPr="003A7CA2">
        <w:rPr>
          <w:rFonts w:asciiTheme="minorHAnsi" w:hAnsiTheme="minorHAnsi" w:cstheme="minorHAnsi"/>
          <w:color w:val="000000" w:themeColor="text1"/>
          <w:highlight w:val="yellow"/>
        </w:rPr>
        <w:t>mixture of rhodopsin at 1 mg</w:t>
      </w:r>
      <w:r w:rsidR="004112AE">
        <w:rPr>
          <w:rFonts w:asciiTheme="minorHAnsi" w:hAnsiTheme="minorHAnsi" w:cstheme="minorHAnsi"/>
          <w:color w:val="000000" w:themeColor="text1"/>
          <w:highlight w:val="yellow"/>
        </w:rPr>
        <w:t>/mL</w:t>
      </w:r>
      <w:r w:rsidRPr="003A7CA2">
        <w:rPr>
          <w:rFonts w:asciiTheme="minorHAnsi" w:hAnsiTheme="minorHAnsi" w:cstheme="minorHAnsi"/>
          <w:color w:val="000000" w:themeColor="text1"/>
          <w:highlight w:val="yellow"/>
        </w:rPr>
        <w:t xml:space="preserve"> and Endo F1</w:t>
      </w:r>
      <w:r w:rsidR="00681507" w:rsidRPr="003A7CA2">
        <w:rPr>
          <w:rFonts w:asciiTheme="minorHAnsi" w:hAnsiTheme="minorHAnsi" w:cstheme="minorHAnsi"/>
          <w:color w:val="000000" w:themeColor="text1"/>
          <w:highlight w:val="yellow"/>
        </w:rPr>
        <w:fldChar w:fldCharType="begin" w:fldLock="1"/>
      </w:r>
      <w:r w:rsidR="006F30F6" w:rsidRPr="003A7CA2">
        <w:rPr>
          <w:rFonts w:asciiTheme="minorHAnsi" w:hAnsiTheme="minorHAnsi" w:cstheme="minorHAnsi"/>
          <w:color w:val="000000" w:themeColor="text1"/>
          <w:highlight w:val="yellow"/>
        </w:rPr>
        <w:instrText>ADDIN CSL_CITATION {"citationItems":[{"id":"ITEM-1","itemData":{"DOI":"10.1002/pro.5560051224","ISBN":"0961-8368 (Print)\\r0961-8368 (Linking)","ISSN":"09618368","PMID":"8976570","abstract":"Obtaining high quality protein crystals remains a rate-limiting step in the determination of three-dimensional X-ray structures. A frequently encountered problem in this respect is the high or heterogeneous carbohydrate content of many eukaryotic proteins. A number of reports have demonstrated the use of enzymatic deglycosylation in the crystallization of certain glycoproteins. Although this is an attractive tool, there are some problems that hinder the more widespread use of glycosidases in crystallization. First, commercially available glycosidases are relatively expensive, which virtually prohibits their use on a large scale. Second, the glycosidase must be removed from the glycoprotein of interest following deglycosylation, which is not always straightforward. To circumvent these problems we have cloned the two most generally useful glycosidases, peptide-N-glycosidase F and endoglycosidase F-1 from Flavobacterium meningosepticum, as fusion proteins with glutathione S-transferase. The fusion not only allows rapid purification of these enzymes from Escherichia coli cell extracts, but also permits rapid removal from target proteins following deglycosylation. We have used these enzymes to obtain crystals of phytase from Aspergillus ficuum and acid phosphatase from Aspergillus niger and to obtain a new crystal form of recombinant human renin. [References: 25]","author":[{"dropping-particle":"","family":"Grueninger-Leitch","given":"Fiona","non-dropping-particle":"","parse-names":false,"suffix":""},{"dropping-particle":"","family":"D'Arcy","given":"Allan","non-dropping-particle":"","parse-names":false,"suffix":""},{"dropping-particle":"","family":"D'Arcy","given":"Brigitte","non-dropping-particle":"","parse-names":false,"suffix":""},{"dropping-particle":"","family":"Chène","given":"Christiane","non-dropping-particle":"","parse-names":false,"suffix":""}],"container-title":"Protein Science","id":"ITEM-1","issue":"12","issued":{"date-parts":[["1996","12"]]},"page":"2617-2622","title":"Deglycosylation of proteins for crystallization using recombinant fusion protein glycosidases","type":"article-journal","volume":"5"},"uris":["http://www.mendeley.com/documents/?uuid=99f6fee8-7c27-4303-bac0-8b6457f57dee"]}],"mendeley":{"formattedCitation":"&lt;sup&gt;13&lt;/sup&gt;","plainTextFormattedCitation":"13","previouslyFormattedCitation":"&lt;sup&gt;13&lt;/sup&gt;"},"properties":{"noteIndex":0},"schema":"https://github.com/citation-style-language/schema/raw/master/csl-citation.json"}</w:instrText>
      </w:r>
      <w:r w:rsidR="00681507" w:rsidRPr="003A7CA2">
        <w:rPr>
          <w:rFonts w:asciiTheme="minorHAnsi" w:hAnsiTheme="minorHAnsi" w:cstheme="minorHAnsi"/>
          <w:color w:val="000000" w:themeColor="text1"/>
          <w:highlight w:val="yellow"/>
        </w:rPr>
        <w:fldChar w:fldCharType="separate"/>
      </w:r>
      <w:r w:rsidR="0054363E" w:rsidRPr="003A7CA2">
        <w:rPr>
          <w:rFonts w:asciiTheme="minorHAnsi" w:hAnsiTheme="minorHAnsi" w:cstheme="minorHAnsi"/>
          <w:noProof/>
          <w:color w:val="000000" w:themeColor="text1"/>
          <w:highlight w:val="yellow"/>
          <w:vertAlign w:val="superscript"/>
        </w:rPr>
        <w:t>13</w:t>
      </w:r>
      <w:r w:rsidR="00681507" w:rsidRPr="003A7CA2">
        <w:rPr>
          <w:rFonts w:asciiTheme="minorHAnsi" w:hAnsiTheme="minorHAnsi" w:cstheme="minorHAnsi"/>
          <w:color w:val="000000" w:themeColor="text1"/>
          <w:highlight w:val="yellow"/>
        </w:rPr>
        <w:fldChar w:fldCharType="end"/>
      </w:r>
      <w:r w:rsidR="00681507" w:rsidRPr="003A7CA2">
        <w:rPr>
          <w:rFonts w:asciiTheme="minorHAnsi" w:hAnsiTheme="minorHAnsi" w:cstheme="minorHAnsi"/>
          <w:color w:val="000000" w:themeColor="text1"/>
          <w:highlight w:val="yellow"/>
        </w:rPr>
        <w:t xml:space="preserve"> </w:t>
      </w:r>
      <w:r w:rsidRPr="003A7CA2">
        <w:rPr>
          <w:rFonts w:asciiTheme="minorHAnsi" w:hAnsiTheme="minorHAnsi" w:cstheme="minorHAnsi"/>
          <w:color w:val="000000" w:themeColor="text1"/>
          <w:highlight w:val="yellow"/>
        </w:rPr>
        <w:t>at 0.01 mg</w:t>
      </w:r>
      <w:r w:rsidR="004112AE">
        <w:rPr>
          <w:rFonts w:asciiTheme="minorHAnsi" w:hAnsiTheme="minorHAnsi" w:cstheme="minorHAnsi"/>
          <w:color w:val="000000" w:themeColor="text1"/>
          <w:highlight w:val="yellow"/>
        </w:rPr>
        <w:t>/mL</w:t>
      </w:r>
      <w:r w:rsidRPr="003A7CA2">
        <w:rPr>
          <w:rFonts w:asciiTheme="minorHAnsi" w:hAnsiTheme="minorHAnsi" w:cstheme="minorHAnsi"/>
          <w:color w:val="000000" w:themeColor="text1"/>
          <w:highlight w:val="yellow"/>
        </w:rPr>
        <w:t>. Mix well and incubate at 4 °C overnight.</w:t>
      </w:r>
    </w:p>
    <w:p w14:paraId="771E3AFA"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lang w:eastAsia="zh-TW"/>
        </w:rPr>
      </w:pPr>
    </w:p>
    <w:p w14:paraId="7D11E26F" w14:textId="36E83E2B" w:rsidR="00FA1BBF" w:rsidRPr="003A7CA2" w:rsidRDefault="004972F2" w:rsidP="00D538F6">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Analyze </w:t>
      </w:r>
      <w:r w:rsidR="00232544" w:rsidRPr="003A7CA2">
        <w:rPr>
          <w:rFonts w:asciiTheme="minorHAnsi" w:hAnsiTheme="minorHAnsi" w:cstheme="minorHAnsi"/>
          <w:color w:val="000000" w:themeColor="text1"/>
          <w:highlight w:val="yellow"/>
        </w:rPr>
        <w:t xml:space="preserve">the digestion result by </w:t>
      </w:r>
      <w:r w:rsidR="00FA1BBF" w:rsidRPr="003A7CA2">
        <w:rPr>
          <w:rFonts w:asciiTheme="minorHAnsi" w:hAnsiTheme="minorHAnsi" w:cstheme="minorHAnsi"/>
          <w:color w:val="000000" w:themeColor="text1"/>
          <w:highlight w:val="yellow"/>
        </w:rPr>
        <w:t>SDS-PAGE</w:t>
      </w:r>
      <w:r w:rsidR="00B710E3" w:rsidRPr="003A7CA2">
        <w:rPr>
          <w:rFonts w:asciiTheme="minorHAnsi" w:hAnsiTheme="minorHAnsi" w:cstheme="minorHAnsi"/>
          <w:color w:val="000000" w:themeColor="text1"/>
          <w:highlight w:val="yellow"/>
        </w:rPr>
        <w:t xml:space="preserve"> and Coomassie blue staining.</w:t>
      </w:r>
    </w:p>
    <w:p w14:paraId="1985EC30"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3228BDF4" w14:textId="77777777" w:rsidR="00562903" w:rsidRPr="003A7CA2" w:rsidRDefault="002B21CE" w:rsidP="003E6C98">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Concentrate untreated and Endo F1-treated rhodopsin samples and subject to SEC purification in Buffer D</w:t>
      </w:r>
      <w:r w:rsidR="001C7F52" w:rsidRPr="003A7CA2">
        <w:rPr>
          <w:rFonts w:asciiTheme="minorHAnsi" w:hAnsiTheme="minorHAnsi" w:cstheme="minorHAnsi"/>
          <w:color w:val="000000" w:themeColor="text1"/>
        </w:rPr>
        <w:t>.</w:t>
      </w:r>
    </w:p>
    <w:p w14:paraId="600BF668" w14:textId="77777777" w:rsidR="00040D83" w:rsidRPr="003A7CA2" w:rsidRDefault="00040D83" w:rsidP="00040D83">
      <w:pPr>
        <w:pStyle w:val="NormalWeb"/>
        <w:spacing w:before="0" w:beforeAutospacing="0" w:after="0" w:afterAutospacing="0"/>
        <w:rPr>
          <w:rFonts w:asciiTheme="minorHAnsi" w:hAnsiTheme="minorHAnsi" w:cstheme="minorHAnsi"/>
          <w:color w:val="000000" w:themeColor="text1"/>
        </w:rPr>
      </w:pPr>
    </w:p>
    <w:p w14:paraId="45F8D989" w14:textId="68A324CF" w:rsidR="00040D83" w:rsidRPr="003A7CA2" w:rsidRDefault="00040D83" w:rsidP="00040D83">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NOTE: This is to prepare the sample with minimal quantity of detergent</w:t>
      </w:r>
      <w:r w:rsidR="00476BC2" w:rsidRPr="003A7CA2">
        <w:rPr>
          <w:rFonts w:asciiTheme="minorHAnsi" w:hAnsiTheme="minorHAnsi" w:cstheme="minorHAnsi"/>
          <w:color w:val="000000" w:themeColor="text1"/>
        </w:rPr>
        <w:t xml:space="preserve"> for LC-MS study</w:t>
      </w:r>
      <w:r w:rsidRPr="003A7CA2">
        <w:rPr>
          <w:rFonts w:asciiTheme="minorHAnsi" w:hAnsiTheme="minorHAnsi" w:cstheme="minorHAnsi"/>
          <w:color w:val="000000" w:themeColor="text1"/>
        </w:rPr>
        <w:t>.</w:t>
      </w:r>
      <w:r w:rsidR="003F76FD" w:rsidRPr="003A7CA2">
        <w:rPr>
          <w:rFonts w:asciiTheme="minorHAnsi" w:hAnsiTheme="minorHAnsi" w:cstheme="minorHAnsi"/>
          <w:color w:val="000000" w:themeColor="text1"/>
        </w:rPr>
        <w:t xml:space="preserve"> Buffer D does not contain any detergent, but due to the slow off-rate of LMNG from a membrane protein</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{"citationItems":[{"id":"ITEM-1","itemData":{"DOI":"10.1038/nature10361","ISBN":"0028-0836","ISSN":"1476-4687","PMID":"21772288","abstract":"G protein-coupled receptors (GPCRs) are responsible for the majority of cellular responses to hormones and neurotransmitters as well as the senses of sight, olfaction and taste. The paradigm of GPCR signalling is the activation of a heterotrimeric GTP binding protein (G protein) by an agonist-occupied receptor. The β(2) adrenergic receptor (β(2)AR) activation of Gs, the stimulatory G protein for adenylyl cyclase, has long been a model system for GPCR signalling. Here we present the crystal structure of the active state ternary complex composed of agonist-occupied monomeric β(2)AR and nucleotide-free Gs heterotrimer. The principal interactions between the β(2)AR and Gs involve the amino- and carboxy-terminal α-helices of Gs, with conformational changes propagating to the nucleotide-binding pocket. The largest conformational changes in the β(2)AR include a 14 Å outward movement at the cytoplasmic end of transmembrane segment 6 (TM6) and an α-helical extension of the cytoplasmic end of TM5. The most surprising observation is a major displacement of the α-helical domain of Gαs relative to the Ras-like GTPase domain. This crystal structure represents the first high-resolution view of transmembrane signalling by a GPCR.","author":[{"dropping-particle":"","family":"Rasmussen","given":"Søren G F","non-dropping-particle":"","parse-names":false,"suffix":""},{"dropping-particle":"","family":"DeVree","given":"Brian T","non-dropping-particle":"","parse-names":false,"suffix":""},{"dropping-particle":"","family":"Zou","given":"Yaozhong","non-dropping-particle":"","parse-names":false,"suffix":""},{"dropping-particle":"","family":"Kruse","given":"Andrew C","non-dropping-particle":"","parse-names":false,"suffix":""},{"dropping-particle":"","family":"Chung","given":"Ka Young","non-dropping-particle":"","parse-names":false,"suffix":""},{"dropping-particle":"","family":"Kobilka","given":"Tong Sun","non-dropping-particle":"","parse-names":false,"suffix":""},{"dropping-particle":"","family":"Thian","given":"Foon Sun","non-dropping-particle":"","parse-names":false,"suffix":""},{"dropping-particle":"","family":"Chae","given":"Pil Seok","non-dropping-particle":"","parse-names":false,"suffix":""},{"dropping-particle":"","family":"Pardon","given":"Els","non-dropping-particle":"","parse-names":false,"suffix":""},{"dropping-particle":"","family":"Calinski","given":"Diane","non-dropping-particle":"","parse-names":false,"suffix":""},{"dropping-particle":"","family":"Mathiesen","given":"Jesper M","non-dropping-particle":"","parse-names":false,"suffix":""},{"dropping-particle":"","family":"Shah","given":"Syed T A","non-dropping-particle":"","parse-names":false,"suffix":""},{"dropping-particle":"","family":"Lyons","given":"Joseph A","non-dropping-particle":"","parse-names":false,"suffix":""},{"dropping-particle":"","family":"Caffrey","given":"Martin","non-dropping-particle":"","parse-names":false,"suffix":""},{"dropping-particle":"","family":"Gellman","given":"Samuel H","non-dropping-particle":"","parse-names":false,"suffix":""},{"dropping-particle":"","family":"Steyaert","given":"Jan","non-dropping-particle":"","parse-names":false,"suffix":""},{"dropping-particle":"","family":"Skiniotis","given":"Georgios","non-dropping-particle":"","parse-names":false,"suffix":""},{"dropping-particle":"","family":"Weis","given":"William I","non-dropping-particle":"","parse-names":false,"suffix":""},{"dropping-particle":"","family":"Sunahara","given":"Roger K","non-dropping-particle":"","parse-names":false,"suffix":""},{"dropping-particle":"","family":"Kobilka","given":"Brian K","non-dropping-particle":"","parse-names":false,"suffix":""}],"container-title":"Nature","id":"ITEM-1","issue":"7366","issued":{"date-parts":[["2011","9","29"]]},"page":"549-55","publisher":"Nature Publishing Group","title":"Crystal structure of the β2 adrenergic receptor-Gs protein complex.","type":"article-journal","volume":"477"},"uris":["http://www.mendeley.com/documents/?uuid=2359bdb7-abc1-4efa-9b97-bd049aea5bc4"]}],"mendeley":{"formattedCitation":"&lt;sup&gt;14&lt;/sup&gt;","plainTextFormattedCitation":"14","previouslyFormattedCitation":"&lt;sup&gt;14&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14</w:t>
      </w:r>
      <w:r w:rsidR="00E02BEB" w:rsidRPr="003A7CA2">
        <w:rPr>
          <w:rStyle w:val="FootnoteReference"/>
          <w:rFonts w:asciiTheme="minorHAnsi" w:hAnsiTheme="minorHAnsi" w:cstheme="minorHAnsi"/>
          <w:color w:val="000000" w:themeColor="text1"/>
        </w:rPr>
        <w:fldChar w:fldCharType="end"/>
      </w:r>
      <w:r w:rsidR="003F76FD" w:rsidRPr="003A7CA2">
        <w:rPr>
          <w:rFonts w:asciiTheme="minorHAnsi" w:hAnsiTheme="minorHAnsi" w:cstheme="minorHAnsi"/>
          <w:color w:val="000000" w:themeColor="text1"/>
        </w:rPr>
        <w:t>, rhodopsin will not aggregate.</w:t>
      </w:r>
    </w:p>
    <w:p w14:paraId="76BE29DE" w14:textId="77777777" w:rsidR="00040D83" w:rsidRPr="003A7CA2" w:rsidRDefault="00040D83" w:rsidP="00040D83">
      <w:pPr>
        <w:pStyle w:val="NormalWeb"/>
        <w:spacing w:before="0" w:beforeAutospacing="0" w:after="0" w:afterAutospacing="0"/>
        <w:rPr>
          <w:rFonts w:asciiTheme="minorHAnsi" w:hAnsiTheme="minorHAnsi" w:cstheme="minorHAnsi"/>
          <w:color w:val="000000" w:themeColor="text1"/>
        </w:rPr>
      </w:pPr>
    </w:p>
    <w:p w14:paraId="78592653" w14:textId="6A8C6156" w:rsidR="002B21CE" w:rsidRPr="003A7CA2" w:rsidRDefault="001C7F52" w:rsidP="003E6C98">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Collect the peak fraction </w:t>
      </w:r>
      <w:r w:rsidR="00040D83" w:rsidRPr="003A7CA2">
        <w:rPr>
          <w:rFonts w:asciiTheme="minorHAnsi" w:hAnsiTheme="minorHAnsi" w:cstheme="minorHAnsi"/>
          <w:color w:val="000000" w:themeColor="text1"/>
        </w:rPr>
        <w:t xml:space="preserve">at retention volume </w:t>
      </w:r>
      <w:r w:rsidR="004972F2" w:rsidRPr="003A7CA2">
        <w:rPr>
          <w:rFonts w:asciiTheme="minorHAnsi" w:hAnsiTheme="minorHAnsi" w:cstheme="minorHAnsi"/>
          <w:color w:val="000000" w:themeColor="text1"/>
        </w:rPr>
        <w:t xml:space="preserve">around </w:t>
      </w:r>
      <w:r w:rsidR="00040D83" w:rsidRPr="003A7CA2">
        <w:rPr>
          <w:rFonts w:asciiTheme="minorHAnsi" w:hAnsiTheme="minorHAnsi" w:cstheme="minorHAnsi"/>
          <w:color w:val="000000" w:themeColor="text1"/>
        </w:rPr>
        <w:t xml:space="preserve">12.9 </w:t>
      </w:r>
      <w:r w:rsidR="004112AE" w:rsidRPr="003A7CA2">
        <w:rPr>
          <w:rFonts w:asciiTheme="minorHAnsi" w:hAnsiTheme="minorHAnsi" w:cstheme="minorHAnsi"/>
          <w:color w:val="000000" w:themeColor="text1"/>
        </w:rPr>
        <w:t>m</w:t>
      </w:r>
      <w:r w:rsidR="004112AE">
        <w:rPr>
          <w:rFonts w:asciiTheme="minorHAnsi" w:hAnsiTheme="minorHAnsi" w:cstheme="minorHAnsi"/>
          <w:color w:val="000000" w:themeColor="text1"/>
        </w:rPr>
        <w:t>L</w:t>
      </w:r>
      <w:r w:rsidR="002B21CE" w:rsidRPr="003A7CA2">
        <w:rPr>
          <w:rFonts w:asciiTheme="minorHAnsi" w:hAnsiTheme="minorHAnsi" w:cstheme="minorHAnsi"/>
          <w:color w:val="000000" w:themeColor="text1"/>
        </w:rPr>
        <w:t>. Concentrate to 1 mg</w:t>
      </w:r>
      <w:r w:rsidR="004112AE">
        <w:rPr>
          <w:rFonts w:asciiTheme="minorHAnsi" w:hAnsiTheme="minorHAnsi" w:cstheme="minorHAnsi"/>
          <w:color w:val="000000" w:themeColor="text1"/>
        </w:rPr>
        <w:t>/mL</w:t>
      </w:r>
      <w:r w:rsidR="002B21CE" w:rsidRPr="003A7CA2">
        <w:rPr>
          <w:rFonts w:asciiTheme="minorHAnsi" w:hAnsiTheme="minorHAnsi" w:cstheme="minorHAnsi"/>
          <w:color w:val="000000" w:themeColor="text1"/>
        </w:rPr>
        <w:t xml:space="preserve"> using </w:t>
      </w:r>
      <w:r w:rsidR="00B710E3" w:rsidRPr="003A7CA2">
        <w:rPr>
          <w:rFonts w:asciiTheme="minorHAnsi" w:hAnsiTheme="minorHAnsi" w:cstheme="minorHAnsi"/>
          <w:color w:val="000000" w:themeColor="text1"/>
        </w:rPr>
        <w:t>a spin concentrator</w:t>
      </w:r>
      <w:r w:rsidR="002B21CE"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B21CE" w:rsidRPr="003A7CA2">
        <w:rPr>
          <w:rFonts w:asciiTheme="minorHAnsi" w:hAnsiTheme="minorHAnsi" w:cstheme="minorHAnsi"/>
          <w:color w:val="000000" w:themeColor="text1"/>
        </w:rPr>
        <w:t>MWCO 30 kDa</w:t>
      </w:r>
      <w:r w:rsidR="004112AE" w:rsidRPr="004112AE">
        <w:rPr>
          <w:rFonts w:asciiTheme="minorHAnsi" w:hAnsiTheme="minorHAnsi" w:cstheme="minorHAnsi"/>
          <w:color w:val="000000" w:themeColor="text1"/>
        </w:rPr>
        <w:t>)</w:t>
      </w:r>
      <w:r w:rsidR="002B21CE" w:rsidRPr="003A7CA2">
        <w:rPr>
          <w:rFonts w:asciiTheme="minorHAnsi" w:hAnsiTheme="minorHAnsi" w:cstheme="minorHAnsi"/>
          <w:color w:val="000000" w:themeColor="text1"/>
        </w:rPr>
        <w:t>.</w:t>
      </w:r>
    </w:p>
    <w:p w14:paraId="0C839B42" w14:textId="77777777" w:rsidR="004D4759" w:rsidRPr="003A7CA2" w:rsidRDefault="004D4759" w:rsidP="00136D8E">
      <w:pPr>
        <w:pStyle w:val="NormalWeb"/>
        <w:spacing w:before="0" w:beforeAutospacing="0" w:after="0" w:afterAutospacing="0"/>
        <w:rPr>
          <w:rFonts w:asciiTheme="minorHAnsi" w:hAnsiTheme="minorHAnsi" w:cstheme="minorHAnsi"/>
          <w:color w:val="000000" w:themeColor="text1"/>
        </w:rPr>
      </w:pPr>
    </w:p>
    <w:p w14:paraId="3A6E45AF" w14:textId="731E48D6" w:rsidR="00241CD0" w:rsidRPr="003A7CA2" w:rsidRDefault="00916013" w:rsidP="003E6C98">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Inject 10 μg of the protein into </w:t>
      </w:r>
      <w:r w:rsidR="000F7551" w:rsidRPr="003A7CA2">
        <w:rPr>
          <w:rFonts w:asciiTheme="minorHAnsi" w:hAnsiTheme="minorHAnsi" w:cstheme="minorHAnsi"/>
          <w:color w:val="000000" w:themeColor="text1"/>
        </w:rPr>
        <w:t xml:space="preserve">a </w:t>
      </w:r>
      <w:r w:rsidRPr="003A7CA2">
        <w:rPr>
          <w:rFonts w:asciiTheme="minorHAnsi" w:hAnsiTheme="minorHAnsi" w:cstheme="minorHAnsi"/>
          <w:color w:val="000000" w:themeColor="text1"/>
        </w:rPr>
        <w:t>Reprosil 200 C18-AQ column</w:t>
      </w:r>
      <w:r w:rsidR="00241CD0" w:rsidRPr="003A7CA2">
        <w:rPr>
          <w:rFonts w:asciiTheme="minorHAnsi" w:hAnsiTheme="minorHAnsi" w:cstheme="minorHAnsi"/>
          <w:color w:val="000000" w:themeColor="text1"/>
        </w:rPr>
        <w:t xml:space="preserve"> and elute the column using the linear gradient </w:t>
      </w:r>
      <w:r w:rsidR="006A7C20" w:rsidRPr="003A7CA2">
        <w:rPr>
          <w:rFonts w:asciiTheme="minorHAnsi" w:hAnsiTheme="minorHAnsi" w:cstheme="minorHAnsi"/>
          <w:color w:val="000000" w:themeColor="text1"/>
        </w:rPr>
        <w:t xml:space="preserve">method </w:t>
      </w:r>
      <w:r w:rsidR="00241CD0" w:rsidRPr="003A7CA2">
        <w:rPr>
          <w:rFonts w:asciiTheme="minorHAnsi" w:hAnsiTheme="minorHAnsi" w:cstheme="minorHAnsi"/>
          <w:color w:val="000000" w:themeColor="text1"/>
        </w:rPr>
        <w:t>with the solvent composition and settings</w:t>
      </w:r>
      <w:r w:rsidR="007E498A" w:rsidRPr="003A7CA2">
        <w:rPr>
          <w:rFonts w:asciiTheme="minorHAnsi" w:hAnsiTheme="minorHAnsi" w:cstheme="minorHAnsi"/>
          <w:color w:val="000000" w:themeColor="text1"/>
        </w:rPr>
        <w:t xml:space="preserve"> listed in </w:t>
      </w:r>
      <w:r w:rsidR="007E498A" w:rsidRPr="003A7CA2">
        <w:rPr>
          <w:rFonts w:asciiTheme="minorHAnsi" w:hAnsiTheme="minorHAnsi" w:cstheme="minorHAnsi"/>
          <w:b/>
          <w:color w:val="000000" w:themeColor="text1"/>
        </w:rPr>
        <w:t>Table 2</w:t>
      </w:r>
      <w:r w:rsidR="00DD7215" w:rsidRPr="003A7CA2">
        <w:rPr>
          <w:rFonts w:asciiTheme="minorHAnsi" w:hAnsiTheme="minorHAnsi" w:cstheme="minorHAnsi"/>
          <w:color w:val="000000" w:themeColor="text1"/>
        </w:rPr>
        <w:t>. The flow is split to 25</w:t>
      </w:r>
      <w:r w:rsidR="00D01EC0">
        <w:rPr>
          <w:rFonts w:asciiTheme="minorHAnsi" w:hAnsiTheme="minorHAnsi" w:cstheme="minorHAnsi"/>
          <w:color w:val="000000" w:themeColor="text1"/>
        </w:rPr>
        <w:t>%</w:t>
      </w:r>
      <w:r w:rsidR="00DD7215" w:rsidRPr="003A7CA2">
        <w:rPr>
          <w:rFonts w:asciiTheme="minorHAnsi" w:hAnsiTheme="minorHAnsi" w:cstheme="minorHAnsi"/>
          <w:color w:val="000000" w:themeColor="text1"/>
        </w:rPr>
        <w:t xml:space="preserve"> for mass spectrometer and 75</w:t>
      </w:r>
      <w:r w:rsidR="00D01EC0">
        <w:rPr>
          <w:rFonts w:asciiTheme="minorHAnsi" w:hAnsiTheme="minorHAnsi" w:cstheme="minorHAnsi"/>
          <w:color w:val="000000" w:themeColor="text1"/>
        </w:rPr>
        <w:t>%</w:t>
      </w:r>
      <w:r w:rsidR="00DD7215" w:rsidRPr="003A7CA2">
        <w:rPr>
          <w:rFonts w:asciiTheme="minorHAnsi" w:hAnsiTheme="minorHAnsi" w:cstheme="minorHAnsi"/>
          <w:color w:val="000000" w:themeColor="text1"/>
        </w:rPr>
        <w:t xml:space="preserve"> for UV detection.</w:t>
      </w:r>
    </w:p>
    <w:p w14:paraId="6474EA40" w14:textId="77777777" w:rsidR="005B0A70" w:rsidRPr="003A7CA2" w:rsidRDefault="005B0A70" w:rsidP="005B0A70">
      <w:pPr>
        <w:rPr>
          <w:rFonts w:asciiTheme="minorHAnsi" w:hAnsiTheme="minorHAnsi" w:cstheme="minorHAnsi"/>
          <w:color w:val="808080"/>
        </w:rPr>
      </w:pPr>
    </w:p>
    <w:p w14:paraId="744B8332" w14:textId="77777777" w:rsidR="006305D7" w:rsidRPr="003A7CA2" w:rsidRDefault="006305D7" w:rsidP="001B585E">
      <w:pPr>
        <w:rPr>
          <w:color w:val="808080"/>
        </w:rPr>
      </w:pPr>
      <w:r w:rsidRPr="003A7CA2">
        <w:rPr>
          <w:b/>
        </w:rPr>
        <w:t>REPRESENTATIVE RESULTS</w:t>
      </w:r>
      <w:r w:rsidR="00EF1462" w:rsidRPr="003A7CA2">
        <w:rPr>
          <w:b/>
        </w:rPr>
        <w:t>:</w:t>
      </w:r>
    </w:p>
    <w:p w14:paraId="0FF50F3A" w14:textId="0C1D5FD6" w:rsidR="00FA65A7" w:rsidRPr="003A7CA2" w:rsidRDefault="00A87DF8"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 xml:space="preserve">The experimental workflow for sample preparation and analysis is summarized </w:t>
      </w:r>
      <w:r w:rsidR="00057307" w:rsidRPr="003A7CA2">
        <w:rPr>
          <w:rFonts w:asciiTheme="minorHAnsi" w:hAnsiTheme="minorHAnsi" w:cstheme="minorHAnsi"/>
          <w:color w:val="000000" w:themeColor="text1"/>
        </w:rPr>
        <w:t xml:space="preserve">in </w:t>
      </w:r>
      <w:r w:rsidRPr="003A7CA2">
        <w:rPr>
          <w:rFonts w:asciiTheme="minorHAnsi" w:hAnsiTheme="minorHAnsi" w:cstheme="minorHAnsi"/>
          <w:b/>
          <w:color w:val="000000" w:themeColor="text1"/>
        </w:rPr>
        <w:t>Figure 1</w:t>
      </w:r>
      <w:r w:rsidRPr="003A7CA2">
        <w:rPr>
          <w:rFonts w:asciiTheme="minorHAnsi" w:hAnsiTheme="minorHAnsi" w:cstheme="minorHAnsi"/>
          <w:color w:val="000000" w:themeColor="text1"/>
        </w:rPr>
        <w:t xml:space="preserve">. </w:t>
      </w:r>
      <w:r w:rsidR="000958CD" w:rsidRPr="003A7CA2">
        <w:rPr>
          <w:rFonts w:asciiTheme="minorHAnsi" w:hAnsiTheme="minorHAnsi" w:cstheme="minorHAnsi"/>
          <w:color w:val="000000" w:themeColor="text1"/>
        </w:rPr>
        <w:t xml:space="preserve">Using </w:t>
      </w:r>
      <w:r w:rsidR="000958CD" w:rsidRPr="003A7CA2">
        <w:rPr>
          <w:rFonts w:asciiTheme="minorHAnsi" w:hAnsiTheme="minorHAnsi" w:cstheme="minorHAnsi"/>
          <w:color w:val="000000" w:themeColor="text1"/>
        </w:rPr>
        <w:lastRenderedPageBreak/>
        <w:t>open column</w:t>
      </w:r>
      <w:r w:rsidR="00494D49" w:rsidRPr="003A7CA2">
        <w:rPr>
          <w:rFonts w:asciiTheme="minorHAnsi" w:hAnsiTheme="minorHAnsi" w:cstheme="minorHAnsi"/>
          <w:color w:val="000000" w:themeColor="text1"/>
        </w:rPr>
        <w:t>s</w:t>
      </w:r>
      <w:r w:rsidR="000958CD"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for</w:t>
      </w:r>
      <w:r w:rsidR="00BD6850" w:rsidRPr="003A7CA2">
        <w:rPr>
          <w:rFonts w:asciiTheme="minorHAnsi" w:hAnsiTheme="minorHAnsi" w:cstheme="minorHAnsi"/>
          <w:color w:val="000000" w:themeColor="text1"/>
        </w:rPr>
        <w:t xml:space="preserve"> small-scale</w:t>
      </w:r>
      <w:r w:rsidR="000958CD" w:rsidRPr="003A7CA2">
        <w:rPr>
          <w:rFonts w:asciiTheme="minorHAnsi" w:hAnsiTheme="minorHAnsi" w:cstheme="minorHAnsi"/>
          <w:color w:val="000000" w:themeColor="text1"/>
        </w:rPr>
        <w:t xml:space="preserve"> affinity purification </w:t>
      </w:r>
      <w:r w:rsidR="00D26E93" w:rsidRPr="003A7CA2">
        <w:rPr>
          <w:rFonts w:asciiTheme="minorHAnsi" w:hAnsiTheme="minorHAnsi" w:cstheme="minorHAnsi"/>
          <w:color w:val="000000" w:themeColor="text1"/>
        </w:rPr>
        <w:t>allow</w:t>
      </w:r>
      <w:r w:rsidR="00147B11" w:rsidRPr="003A7CA2">
        <w:rPr>
          <w:rFonts w:asciiTheme="minorHAnsi" w:hAnsiTheme="minorHAnsi" w:cstheme="minorHAnsi"/>
          <w:color w:val="000000" w:themeColor="text1"/>
        </w:rPr>
        <w:t>ed</w:t>
      </w:r>
      <w:r w:rsidR="000958CD" w:rsidRPr="003A7CA2">
        <w:rPr>
          <w:rFonts w:asciiTheme="minorHAnsi" w:hAnsiTheme="minorHAnsi" w:cstheme="minorHAnsi"/>
          <w:color w:val="000000" w:themeColor="text1"/>
        </w:rPr>
        <w:t xml:space="preserve"> us </w:t>
      </w:r>
      <w:r w:rsidR="00D26E93" w:rsidRPr="003A7CA2">
        <w:rPr>
          <w:rFonts w:asciiTheme="minorHAnsi" w:hAnsiTheme="minorHAnsi" w:cstheme="minorHAnsi"/>
          <w:color w:val="000000" w:themeColor="text1"/>
        </w:rPr>
        <w:t xml:space="preserve">to </w:t>
      </w:r>
      <w:r w:rsidR="00BD6850" w:rsidRPr="003A7CA2">
        <w:rPr>
          <w:rFonts w:asciiTheme="minorHAnsi" w:hAnsiTheme="minorHAnsi" w:cstheme="minorHAnsi"/>
          <w:color w:val="000000" w:themeColor="text1"/>
        </w:rPr>
        <w:t>prepare samples in many different</w:t>
      </w:r>
      <w:r w:rsidR="00F237FA" w:rsidRPr="003A7CA2">
        <w:rPr>
          <w:rFonts w:asciiTheme="minorHAnsi" w:hAnsiTheme="minorHAnsi" w:cstheme="minorHAnsi"/>
          <w:color w:val="000000" w:themeColor="text1"/>
        </w:rPr>
        <w:t xml:space="preserve"> detergent conditions</w:t>
      </w:r>
      <w:r w:rsidR="00BD6850" w:rsidRPr="003A7CA2">
        <w:rPr>
          <w:rFonts w:asciiTheme="minorHAnsi" w:hAnsiTheme="minorHAnsi" w:cstheme="minorHAnsi"/>
          <w:color w:val="000000" w:themeColor="text1"/>
        </w:rPr>
        <w:t xml:space="preserve"> in parallel</w:t>
      </w:r>
      <w:r w:rsidR="00F237FA"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FA65A7" w:rsidRPr="003A7CA2">
        <w:rPr>
          <w:rFonts w:asciiTheme="minorHAnsi" w:hAnsiTheme="minorHAnsi" w:cstheme="minorHAnsi"/>
          <w:b/>
          <w:color w:val="000000" w:themeColor="text1"/>
        </w:rPr>
        <w:t>Figure 1</w:t>
      </w:r>
      <w:r w:rsidR="009E3165" w:rsidRPr="003A7CA2">
        <w:rPr>
          <w:rFonts w:asciiTheme="minorHAnsi" w:hAnsiTheme="minorHAnsi" w:cstheme="minorHAnsi"/>
          <w:b/>
          <w:color w:val="000000" w:themeColor="text1"/>
        </w:rPr>
        <w:t>A</w:t>
      </w:r>
      <w:r w:rsidR="004112AE" w:rsidRPr="004112AE">
        <w:rPr>
          <w:rFonts w:asciiTheme="minorHAnsi" w:hAnsiTheme="minorHAnsi" w:cstheme="minorHAnsi"/>
          <w:color w:val="000000" w:themeColor="text1"/>
        </w:rPr>
        <w:t>)</w:t>
      </w:r>
      <w:r w:rsidR="000958CD" w:rsidRPr="003A7CA2">
        <w:rPr>
          <w:rFonts w:asciiTheme="minorHAnsi" w:hAnsiTheme="minorHAnsi" w:cstheme="minorHAnsi"/>
          <w:color w:val="000000" w:themeColor="text1"/>
        </w:rPr>
        <w:t xml:space="preserve">. </w:t>
      </w:r>
      <w:r w:rsidR="00F237FA" w:rsidRPr="003A7CA2">
        <w:rPr>
          <w:rFonts w:asciiTheme="minorHAnsi" w:hAnsiTheme="minorHAnsi" w:cstheme="minorHAnsi"/>
          <w:color w:val="000000" w:themeColor="text1"/>
        </w:rPr>
        <w:t xml:space="preserve">Such </w:t>
      </w:r>
      <w:r w:rsidR="00BD6850" w:rsidRPr="003A7CA2">
        <w:rPr>
          <w:rFonts w:asciiTheme="minorHAnsi" w:hAnsiTheme="minorHAnsi" w:cstheme="minorHAnsi"/>
          <w:color w:val="000000" w:themeColor="text1"/>
        </w:rPr>
        <w:t xml:space="preserve">a </w:t>
      </w:r>
      <w:r w:rsidR="000958CD" w:rsidRPr="003A7CA2">
        <w:rPr>
          <w:rFonts w:asciiTheme="minorHAnsi" w:hAnsiTheme="minorHAnsi" w:cstheme="minorHAnsi"/>
          <w:color w:val="000000" w:themeColor="text1"/>
        </w:rPr>
        <w:t>small</w:t>
      </w:r>
      <w:r w:rsidR="00BD6850" w:rsidRPr="003A7CA2">
        <w:rPr>
          <w:rFonts w:asciiTheme="minorHAnsi" w:hAnsiTheme="minorHAnsi" w:cstheme="minorHAnsi"/>
          <w:color w:val="000000" w:themeColor="text1"/>
        </w:rPr>
        <w:t>-</w:t>
      </w:r>
      <w:r w:rsidR="000958CD" w:rsidRPr="003A7CA2">
        <w:rPr>
          <w:rFonts w:asciiTheme="minorHAnsi" w:hAnsiTheme="minorHAnsi" w:cstheme="minorHAnsi"/>
          <w:color w:val="000000" w:themeColor="text1"/>
        </w:rPr>
        <w:t xml:space="preserve">scale purification </w:t>
      </w:r>
      <w:r w:rsidR="00BD6850" w:rsidRPr="003A7CA2">
        <w:rPr>
          <w:rFonts w:asciiTheme="minorHAnsi" w:hAnsiTheme="minorHAnsi" w:cstheme="minorHAnsi"/>
          <w:color w:val="000000" w:themeColor="text1"/>
        </w:rPr>
        <w:t xml:space="preserve">set-up </w:t>
      </w:r>
      <w:r w:rsidR="00147B11" w:rsidRPr="003A7CA2">
        <w:rPr>
          <w:rFonts w:asciiTheme="minorHAnsi" w:hAnsiTheme="minorHAnsi" w:cstheme="minorHAnsi"/>
          <w:color w:val="000000" w:themeColor="text1"/>
        </w:rPr>
        <w:t xml:space="preserve">yielded </w:t>
      </w:r>
      <w:r w:rsidR="006D6B23" w:rsidRPr="003A7CA2">
        <w:rPr>
          <w:rFonts w:asciiTheme="minorHAnsi" w:hAnsiTheme="minorHAnsi" w:cstheme="minorHAnsi"/>
          <w:color w:val="000000" w:themeColor="text1"/>
        </w:rPr>
        <w:t xml:space="preserve">sufficient </w:t>
      </w:r>
      <w:r w:rsidR="00F237FA" w:rsidRPr="003A7CA2">
        <w:rPr>
          <w:rFonts w:asciiTheme="minorHAnsi" w:hAnsiTheme="minorHAnsi" w:cstheme="minorHAnsi"/>
          <w:color w:val="000000" w:themeColor="text1"/>
        </w:rPr>
        <w:t>protein</w:t>
      </w:r>
      <w:r w:rsidR="00BD6850" w:rsidRPr="003A7CA2">
        <w:rPr>
          <w:rFonts w:asciiTheme="minorHAnsi" w:hAnsiTheme="minorHAnsi" w:cstheme="minorHAnsi"/>
          <w:color w:val="000000" w:themeColor="text1"/>
        </w:rPr>
        <w:t xml:space="preserve"> for </w:t>
      </w:r>
      <w:r w:rsidR="00476BC2" w:rsidRPr="003A7CA2">
        <w:rPr>
          <w:rFonts w:asciiTheme="minorHAnsi" w:hAnsiTheme="minorHAnsi" w:cstheme="minorHAnsi"/>
          <w:color w:val="000000" w:themeColor="text1"/>
        </w:rPr>
        <w:t xml:space="preserve">further </w:t>
      </w:r>
      <w:r w:rsidR="00BD6850" w:rsidRPr="003A7CA2">
        <w:rPr>
          <w:rFonts w:asciiTheme="minorHAnsi" w:hAnsiTheme="minorHAnsi" w:cstheme="minorHAnsi"/>
          <w:color w:val="000000" w:themeColor="text1"/>
        </w:rPr>
        <w:t>analyses</w:t>
      </w:r>
      <w:r w:rsidR="00A801E7" w:rsidRPr="003A7CA2">
        <w:rPr>
          <w:rFonts w:asciiTheme="minorHAnsi" w:hAnsiTheme="minorHAnsi" w:cstheme="minorHAnsi"/>
          <w:color w:val="000000" w:themeColor="text1"/>
        </w:rPr>
        <w:t xml:space="preserve"> using </w:t>
      </w:r>
      <w:r w:rsidR="006D6B23" w:rsidRPr="003A7CA2">
        <w:rPr>
          <w:rFonts w:asciiTheme="minorHAnsi" w:hAnsiTheme="minorHAnsi" w:cstheme="minorHAnsi"/>
          <w:color w:val="000000" w:themeColor="text1"/>
        </w:rPr>
        <w:t>UV</w:t>
      </w:r>
      <w:r w:rsidR="00BD6850" w:rsidRPr="003A7CA2">
        <w:rPr>
          <w:rFonts w:asciiTheme="minorHAnsi" w:hAnsiTheme="minorHAnsi" w:cstheme="minorHAnsi"/>
          <w:color w:val="000000" w:themeColor="text1"/>
        </w:rPr>
        <w:t>-</w:t>
      </w:r>
      <w:r w:rsidR="006D6B23" w:rsidRPr="003A7CA2">
        <w:rPr>
          <w:rFonts w:asciiTheme="minorHAnsi" w:hAnsiTheme="minorHAnsi" w:cstheme="minorHAnsi"/>
          <w:color w:val="000000" w:themeColor="text1"/>
        </w:rPr>
        <w:t xml:space="preserve">VIS </w:t>
      </w:r>
      <w:r w:rsidR="00A801E7" w:rsidRPr="003A7CA2">
        <w:rPr>
          <w:rFonts w:asciiTheme="minorHAnsi" w:hAnsiTheme="minorHAnsi" w:cstheme="minorHAnsi"/>
          <w:color w:val="000000" w:themeColor="text1"/>
        </w:rPr>
        <w:t>spectroscopy</w:t>
      </w:r>
      <w:r w:rsidR="00A82270" w:rsidRPr="003A7CA2">
        <w:rPr>
          <w:rFonts w:asciiTheme="minorHAnsi" w:hAnsiTheme="minorHAnsi" w:cstheme="minorHAnsi"/>
          <w:color w:val="000000" w:themeColor="text1"/>
        </w:rPr>
        <w:t>, SEC</w:t>
      </w:r>
      <w:r w:rsidR="00A64F7B" w:rsidRPr="003A7CA2">
        <w:rPr>
          <w:rFonts w:asciiTheme="minorHAnsi" w:hAnsiTheme="minorHAnsi" w:cstheme="minorHAnsi"/>
          <w:color w:val="000000" w:themeColor="text1"/>
        </w:rPr>
        <w:t xml:space="preserve"> and </w:t>
      </w:r>
      <w:r w:rsidR="00A82270" w:rsidRPr="003A7CA2">
        <w:rPr>
          <w:rFonts w:asciiTheme="minorHAnsi" w:hAnsiTheme="minorHAnsi" w:cstheme="minorHAnsi"/>
          <w:color w:val="000000" w:themeColor="text1"/>
        </w:rPr>
        <w:t>SDS-PAGE</w:t>
      </w:r>
      <w:r w:rsidR="00A64F7B"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A64F7B" w:rsidRPr="003A7CA2">
        <w:rPr>
          <w:rFonts w:asciiTheme="minorHAnsi" w:hAnsiTheme="minorHAnsi" w:cstheme="minorHAnsi"/>
          <w:b/>
          <w:color w:val="000000" w:themeColor="text1"/>
        </w:rPr>
        <w:t>Figure 1</w:t>
      </w:r>
      <w:r w:rsidR="009E3165" w:rsidRPr="003A7CA2">
        <w:rPr>
          <w:rFonts w:asciiTheme="minorHAnsi" w:hAnsiTheme="minorHAnsi" w:cstheme="minorHAnsi"/>
          <w:b/>
          <w:color w:val="000000" w:themeColor="text1"/>
        </w:rPr>
        <w:t>B</w:t>
      </w:r>
      <w:r w:rsidR="00CA7EFA" w:rsidRPr="003A7CA2">
        <w:rPr>
          <w:rFonts w:asciiTheme="minorHAnsi" w:hAnsiTheme="minorHAnsi" w:cstheme="minorHAnsi"/>
          <w:b/>
          <w:color w:val="000000" w:themeColor="text1"/>
        </w:rPr>
        <w:t>-C</w:t>
      </w:r>
      <w:r w:rsidR="004112AE" w:rsidRPr="004112AE">
        <w:rPr>
          <w:rFonts w:asciiTheme="minorHAnsi" w:hAnsiTheme="minorHAnsi" w:cstheme="minorHAnsi"/>
          <w:color w:val="000000" w:themeColor="text1"/>
          <w:lang w:eastAsia="zh-TW"/>
        </w:rPr>
        <w:t>)</w:t>
      </w:r>
      <w:r w:rsidR="00A64F7B" w:rsidRPr="003A7CA2">
        <w:rPr>
          <w:rFonts w:asciiTheme="minorHAnsi" w:hAnsiTheme="minorHAnsi" w:cstheme="minorHAnsi"/>
          <w:color w:val="000000" w:themeColor="text1"/>
        </w:rPr>
        <w:t xml:space="preserve">. </w:t>
      </w:r>
    </w:p>
    <w:p w14:paraId="4755D380" w14:textId="77777777" w:rsidR="00FA65A7" w:rsidRPr="003A7CA2" w:rsidRDefault="00FA65A7" w:rsidP="007A4DD6">
      <w:pPr>
        <w:rPr>
          <w:rFonts w:asciiTheme="minorHAnsi" w:hAnsiTheme="minorHAnsi" w:cstheme="minorHAnsi"/>
          <w:color w:val="000000" w:themeColor="text1"/>
        </w:rPr>
      </w:pPr>
    </w:p>
    <w:p w14:paraId="1107943C" w14:textId="77777777" w:rsidR="004112AE" w:rsidRDefault="000638E2" w:rsidP="007A4DD6">
      <w:pPr>
        <w:rPr>
          <w:rFonts w:asciiTheme="minorHAnsi" w:hAnsiTheme="minorHAnsi" w:cstheme="minorHAnsi"/>
          <w:color w:val="000000" w:themeColor="text1"/>
        </w:rPr>
      </w:pPr>
      <w:r w:rsidRPr="003A7CA2">
        <w:rPr>
          <w:rFonts w:asciiTheme="minorHAnsi" w:hAnsiTheme="minorHAnsi" w:cstheme="minorHAnsi"/>
          <w:b/>
          <w:color w:val="000000" w:themeColor="text1"/>
        </w:rPr>
        <w:t>UV</w:t>
      </w:r>
      <w:r w:rsidR="00476BC2" w:rsidRPr="003A7CA2">
        <w:rPr>
          <w:rFonts w:asciiTheme="minorHAnsi" w:hAnsiTheme="minorHAnsi" w:cstheme="minorHAnsi"/>
          <w:b/>
          <w:color w:val="000000" w:themeColor="text1"/>
        </w:rPr>
        <w:t>-</w:t>
      </w:r>
      <w:r w:rsidRPr="003A7CA2">
        <w:rPr>
          <w:rFonts w:asciiTheme="minorHAnsi" w:hAnsiTheme="minorHAnsi" w:cstheme="minorHAnsi"/>
          <w:b/>
          <w:color w:val="000000" w:themeColor="text1"/>
        </w:rPr>
        <w:t>VIS spectroscopy reveal</w:t>
      </w:r>
      <w:r w:rsidR="00760F9D" w:rsidRPr="003A7CA2">
        <w:rPr>
          <w:rFonts w:asciiTheme="minorHAnsi" w:hAnsiTheme="minorHAnsi" w:cstheme="minorHAnsi"/>
          <w:b/>
          <w:color w:val="000000" w:themeColor="text1"/>
        </w:rPr>
        <w:t>ed</w:t>
      </w:r>
      <w:r w:rsidRPr="003A7CA2">
        <w:rPr>
          <w:rFonts w:asciiTheme="minorHAnsi" w:hAnsiTheme="minorHAnsi" w:cstheme="minorHAnsi"/>
          <w:b/>
          <w:color w:val="000000" w:themeColor="text1"/>
        </w:rPr>
        <w:t xml:space="preserve"> r</w:t>
      </w:r>
      <w:r w:rsidR="00F237FA" w:rsidRPr="003A7CA2">
        <w:rPr>
          <w:rFonts w:asciiTheme="minorHAnsi" w:hAnsiTheme="minorHAnsi" w:cstheme="minorHAnsi"/>
          <w:b/>
          <w:color w:val="000000" w:themeColor="text1"/>
        </w:rPr>
        <w:t>hodopsin stability</w:t>
      </w:r>
    </w:p>
    <w:p w14:paraId="429FAE84" w14:textId="16ACA11C" w:rsidR="00DA6C42" w:rsidRPr="003A7CA2" w:rsidRDefault="000F7551"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S</w:t>
      </w:r>
      <w:r w:rsidR="00F237FA" w:rsidRPr="003A7CA2">
        <w:rPr>
          <w:rFonts w:asciiTheme="minorHAnsi" w:hAnsiTheme="minorHAnsi" w:cstheme="minorHAnsi"/>
          <w:color w:val="000000" w:themeColor="text1"/>
        </w:rPr>
        <w:t xml:space="preserve">tability of </w:t>
      </w:r>
      <w:r w:rsidRPr="003A7CA2">
        <w:rPr>
          <w:rFonts w:asciiTheme="minorHAnsi" w:hAnsiTheme="minorHAnsi" w:cstheme="minorHAnsi"/>
          <w:color w:val="000000" w:themeColor="text1"/>
        </w:rPr>
        <w:t xml:space="preserve">the </w:t>
      </w:r>
      <w:r w:rsidR="00DF5ACB" w:rsidRPr="003A7CA2">
        <w:rPr>
          <w:rFonts w:asciiTheme="minorHAnsi" w:hAnsiTheme="minorHAnsi" w:cstheme="minorHAnsi"/>
          <w:color w:val="000000" w:themeColor="text1"/>
        </w:rPr>
        <w:t xml:space="preserve">retinal-reconstituted </w:t>
      </w:r>
      <w:r w:rsidR="00F237FA" w:rsidRPr="003A7CA2">
        <w:rPr>
          <w:rFonts w:asciiTheme="minorHAnsi" w:hAnsiTheme="minorHAnsi" w:cstheme="minorHAnsi"/>
          <w:color w:val="000000" w:themeColor="text1"/>
        </w:rPr>
        <w:t xml:space="preserve">rhodopsin </w:t>
      </w:r>
      <w:r w:rsidR="004F3BA3" w:rsidRPr="003A7CA2">
        <w:rPr>
          <w:rFonts w:asciiTheme="minorHAnsi" w:hAnsiTheme="minorHAnsi" w:cstheme="minorHAnsi"/>
          <w:color w:val="000000" w:themeColor="text1"/>
        </w:rPr>
        <w:t xml:space="preserve">was </w:t>
      </w:r>
      <w:r w:rsidR="00DF5ACB" w:rsidRPr="003A7CA2">
        <w:rPr>
          <w:rFonts w:asciiTheme="minorHAnsi" w:hAnsiTheme="minorHAnsi" w:cstheme="minorHAnsi"/>
          <w:color w:val="000000" w:themeColor="text1"/>
        </w:rPr>
        <w:t xml:space="preserve">assessed </w:t>
      </w:r>
      <w:r w:rsidR="00307044" w:rsidRPr="003A7CA2">
        <w:rPr>
          <w:rFonts w:asciiTheme="minorHAnsi" w:hAnsiTheme="minorHAnsi" w:cstheme="minorHAnsi"/>
          <w:color w:val="000000" w:themeColor="text1"/>
        </w:rPr>
        <w:t>by</w:t>
      </w:r>
      <w:r w:rsidR="00F237FA" w:rsidRPr="003A7CA2">
        <w:rPr>
          <w:rFonts w:asciiTheme="minorHAnsi" w:hAnsiTheme="minorHAnsi" w:cstheme="minorHAnsi"/>
          <w:color w:val="000000" w:themeColor="text1"/>
        </w:rPr>
        <w:t xml:space="preserve"> </w:t>
      </w:r>
      <w:r w:rsidR="00DF5ACB" w:rsidRPr="003A7CA2">
        <w:rPr>
          <w:rFonts w:asciiTheme="minorHAnsi" w:hAnsiTheme="minorHAnsi" w:cstheme="minorHAnsi"/>
          <w:color w:val="000000" w:themeColor="text1"/>
        </w:rPr>
        <w:t>its</w:t>
      </w:r>
      <w:r w:rsidR="00F237FA" w:rsidRPr="003A7CA2">
        <w:rPr>
          <w:rFonts w:asciiTheme="minorHAnsi" w:hAnsiTheme="minorHAnsi" w:cstheme="minorHAnsi"/>
          <w:color w:val="000000" w:themeColor="text1"/>
        </w:rPr>
        <w:t xml:space="preserve"> optical absorbance</w:t>
      </w:r>
      <w:r w:rsidR="00DF5ACB"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lang w:eastAsia="zh-TW"/>
        </w:rPr>
        <w:t>(</w:t>
      </w:r>
      <w:r w:rsidR="00B14867" w:rsidRPr="003A7CA2">
        <w:rPr>
          <w:rFonts w:asciiTheme="minorHAnsi" w:hAnsiTheme="minorHAnsi" w:cstheme="minorHAnsi"/>
          <w:b/>
          <w:color w:val="000000" w:themeColor="text1"/>
          <w:lang w:eastAsia="zh-TW"/>
        </w:rPr>
        <w:t>Figure 2</w:t>
      </w:r>
      <w:r w:rsidR="004112AE" w:rsidRPr="004112AE">
        <w:rPr>
          <w:rFonts w:asciiTheme="minorHAnsi" w:hAnsiTheme="minorHAnsi" w:cstheme="minorHAnsi"/>
          <w:color w:val="000000" w:themeColor="text1"/>
          <w:lang w:eastAsia="zh-TW"/>
        </w:rPr>
        <w:t>)</w:t>
      </w:r>
      <w:r w:rsidR="00F237FA" w:rsidRPr="003A7CA2">
        <w:rPr>
          <w:rFonts w:asciiTheme="minorHAnsi" w:hAnsiTheme="minorHAnsi" w:cstheme="minorHAnsi"/>
          <w:color w:val="000000" w:themeColor="text1"/>
          <w:lang w:eastAsia="zh-TW"/>
        </w:rPr>
        <w:t>.</w:t>
      </w:r>
      <w:r w:rsidR="00F237FA" w:rsidRPr="003A7CA2">
        <w:rPr>
          <w:rFonts w:asciiTheme="minorHAnsi" w:hAnsiTheme="minorHAnsi" w:cstheme="minorHAnsi"/>
          <w:color w:val="000000" w:themeColor="text1"/>
        </w:rPr>
        <w:t xml:space="preserve"> </w:t>
      </w:r>
      <w:r w:rsidR="00147B11" w:rsidRPr="003A7CA2">
        <w:rPr>
          <w:rFonts w:asciiTheme="minorHAnsi" w:hAnsiTheme="minorHAnsi" w:cstheme="minorHAnsi"/>
          <w:color w:val="000000" w:themeColor="text1"/>
        </w:rPr>
        <w:t xml:space="preserve">In </w:t>
      </w:r>
      <w:r w:rsidR="00F237FA" w:rsidRPr="003A7CA2">
        <w:rPr>
          <w:rFonts w:asciiTheme="minorHAnsi" w:hAnsiTheme="minorHAnsi" w:cstheme="minorHAnsi"/>
          <w:color w:val="000000" w:themeColor="text1"/>
        </w:rPr>
        <w:t xml:space="preserve">the dark state, 9-cis retinal is </w:t>
      </w:r>
      <w:r w:rsidR="00307044" w:rsidRPr="003A7CA2">
        <w:rPr>
          <w:rFonts w:asciiTheme="minorHAnsi" w:hAnsiTheme="minorHAnsi" w:cstheme="minorHAnsi"/>
          <w:color w:val="000000" w:themeColor="text1"/>
        </w:rPr>
        <w:t xml:space="preserve">covalently </w:t>
      </w:r>
      <w:r w:rsidR="00F237FA" w:rsidRPr="003A7CA2">
        <w:rPr>
          <w:rFonts w:asciiTheme="minorHAnsi" w:hAnsiTheme="minorHAnsi" w:cstheme="minorHAnsi"/>
          <w:color w:val="000000" w:themeColor="text1"/>
        </w:rPr>
        <w:t xml:space="preserve">linked to Lys296 as a protonated Schiff base. After illumination, the 9-cis retinal is isomerized to </w:t>
      </w:r>
      <w:r w:rsidR="00476BC2" w:rsidRPr="003A7CA2">
        <w:rPr>
          <w:rFonts w:asciiTheme="minorHAnsi" w:hAnsiTheme="minorHAnsi" w:cstheme="minorHAnsi"/>
          <w:color w:val="000000" w:themeColor="text1"/>
        </w:rPr>
        <w:t xml:space="preserve">the </w:t>
      </w:r>
      <w:r w:rsidR="00F237FA" w:rsidRPr="003A7CA2">
        <w:rPr>
          <w:rFonts w:asciiTheme="minorHAnsi" w:hAnsiTheme="minorHAnsi" w:cstheme="minorHAnsi"/>
          <w:color w:val="000000" w:themeColor="text1"/>
        </w:rPr>
        <w:t xml:space="preserve">all-trans </w:t>
      </w:r>
      <w:r w:rsidR="00476BC2" w:rsidRPr="003A7CA2">
        <w:rPr>
          <w:rFonts w:asciiTheme="minorHAnsi" w:hAnsiTheme="minorHAnsi" w:cstheme="minorHAnsi"/>
          <w:color w:val="000000" w:themeColor="text1"/>
        </w:rPr>
        <w:t>iso</w:t>
      </w:r>
      <w:r w:rsidR="00F237FA" w:rsidRPr="003A7CA2">
        <w:rPr>
          <w:rFonts w:asciiTheme="minorHAnsi" w:hAnsiTheme="minorHAnsi" w:cstheme="minorHAnsi"/>
          <w:color w:val="000000" w:themeColor="text1"/>
        </w:rPr>
        <w:t>form and the Schiff base</w:t>
      </w:r>
      <w:r w:rsidR="000638E2" w:rsidRPr="003A7CA2">
        <w:rPr>
          <w:rFonts w:asciiTheme="minorHAnsi" w:hAnsiTheme="minorHAnsi" w:cstheme="minorHAnsi"/>
          <w:color w:val="000000" w:themeColor="text1"/>
        </w:rPr>
        <w:t xml:space="preserve"> link</w:t>
      </w:r>
      <w:r w:rsidR="00F237FA" w:rsidRPr="003A7CA2">
        <w:rPr>
          <w:rFonts w:asciiTheme="minorHAnsi" w:hAnsiTheme="minorHAnsi" w:cstheme="minorHAnsi"/>
          <w:color w:val="000000" w:themeColor="text1"/>
        </w:rPr>
        <w:t xml:space="preserve"> is deprotonated. </w:t>
      </w:r>
      <w:r w:rsidR="00E71CC6" w:rsidRPr="003A7CA2">
        <w:rPr>
          <w:rFonts w:asciiTheme="minorHAnsi" w:hAnsiTheme="minorHAnsi" w:cstheme="minorHAnsi"/>
          <w:color w:val="000000" w:themeColor="text1"/>
        </w:rPr>
        <w:t>T</w:t>
      </w:r>
      <w:r w:rsidR="00F237FA" w:rsidRPr="003A7CA2">
        <w:rPr>
          <w:rFonts w:asciiTheme="minorHAnsi" w:hAnsiTheme="minorHAnsi" w:cstheme="minorHAnsi"/>
          <w:color w:val="000000" w:themeColor="text1"/>
        </w:rPr>
        <w:t xml:space="preserve">he protonated 9-cis retinal gives </w:t>
      </w:r>
      <w:r w:rsidR="004F3BA3" w:rsidRPr="003A7CA2">
        <w:rPr>
          <w:rFonts w:asciiTheme="minorHAnsi" w:hAnsiTheme="minorHAnsi" w:cstheme="minorHAnsi"/>
          <w:color w:val="000000" w:themeColor="text1"/>
        </w:rPr>
        <w:t xml:space="preserve">an </w:t>
      </w:r>
      <w:r w:rsidR="00756CD5" w:rsidRPr="003A7CA2">
        <w:rPr>
          <w:rFonts w:asciiTheme="minorHAnsi" w:hAnsiTheme="minorHAnsi" w:cstheme="minorHAnsi"/>
          <w:color w:val="000000" w:themeColor="text1"/>
        </w:rPr>
        <w:t>absorption</w:t>
      </w:r>
      <w:r w:rsidR="00F237FA" w:rsidRPr="003A7CA2">
        <w:rPr>
          <w:rFonts w:asciiTheme="minorHAnsi" w:hAnsiTheme="minorHAnsi" w:cstheme="minorHAnsi"/>
          <w:color w:val="000000" w:themeColor="text1"/>
        </w:rPr>
        <w:t xml:space="preserve"> peak at 48</w:t>
      </w:r>
      <w:r w:rsidR="00E71CC6" w:rsidRPr="003A7CA2">
        <w:rPr>
          <w:rFonts w:asciiTheme="minorHAnsi" w:hAnsiTheme="minorHAnsi" w:cstheme="minorHAnsi"/>
          <w:color w:val="000000" w:themeColor="text1"/>
        </w:rPr>
        <w:t>8</w:t>
      </w:r>
      <w:r w:rsidR="00F237FA" w:rsidRPr="003A7CA2">
        <w:rPr>
          <w:rFonts w:asciiTheme="minorHAnsi" w:hAnsiTheme="minorHAnsi" w:cstheme="minorHAnsi"/>
          <w:color w:val="000000" w:themeColor="text1"/>
        </w:rPr>
        <w:t xml:space="preserve"> nm, while the deprotonated all-trans retinal </w:t>
      </w:r>
      <w:r w:rsidR="00147B11" w:rsidRPr="003A7CA2">
        <w:rPr>
          <w:rFonts w:asciiTheme="minorHAnsi" w:hAnsiTheme="minorHAnsi" w:cstheme="minorHAnsi"/>
          <w:color w:val="000000" w:themeColor="text1"/>
        </w:rPr>
        <w:t>has a</w:t>
      </w:r>
      <w:r w:rsidR="00F237FA" w:rsidRPr="003A7CA2">
        <w:rPr>
          <w:rFonts w:asciiTheme="minorHAnsi" w:hAnsiTheme="minorHAnsi" w:cstheme="minorHAnsi"/>
          <w:color w:val="000000" w:themeColor="text1"/>
        </w:rPr>
        <w:t xml:space="preserve"> peak at </w:t>
      </w:r>
      <w:r w:rsidR="000B56A1" w:rsidRPr="003A7CA2">
        <w:rPr>
          <w:rFonts w:asciiTheme="minorHAnsi" w:hAnsiTheme="minorHAnsi" w:cstheme="minorHAnsi"/>
          <w:color w:val="000000" w:themeColor="text1"/>
        </w:rPr>
        <w:t xml:space="preserve">380 nm. </w:t>
      </w:r>
      <w:r w:rsidR="00CF6088" w:rsidRPr="003A7CA2">
        <w:rPr>
          <w:rFonts w:asciiTheme="minorHAnsi" w:hAnsiTheme="minorHAnsi" w:cstheme="minorHAnsi"/>
          <w:color w:val="000000" w:themeColor="text1"/>
        </w:rPr>
        <w:t xml:space="preserve">The </w:t>
      </w:r>
      <w:r w:rsidR="00E71CC6" w:rsidRPr="003A7CA2">
        <w:rPr>
          <w:rFonts w:asciiTheme="minorHAnsi" w:hAnsiTheme="minorHAnsi" w:cstheme="minorHAnsi"/>
          <w:color w:val="000000" w:themeColor="text1"/>
        </w:rPr>
        <w:t>UV</w:t>
      </w:r>
      <w:r w:rsidR="00476BC2" w:rsidRPr="003A7CA2">
        <w:rPr>
          <w:rFonts w:asciiTheme="minorHAnsi" w:hAnsiTheme="minorHAnsi" w:cstheme="minorHAnsi"/>
          <w:color w:val="000000" w:themeColor="text1"/>
        </w:rPr>
        <w:t>-</w:t>
      </w:r>
      <w:r w:rsidR="00E71CC6" w:rsidRPr="003A7CA2">
        <w:rPr>
          <w:rFonts w:asciiTheme="minorHAnsi" w:hAnsiTheme="minorHAnsi" w:cstheme="minorHAnsi"/>
          <w:color w:val="000000" w:themeColor="text1"/>
        </w:rPr>
        <w:t xml:space="preserve">VIS spectra of </w:t>
      </w:r>
      <w:r w:rsidR="004F3BA3" w:rsidRPr="003A7CA2">
        <w:rPr>
          <w:rFonts w:asciiTheme="minorHAnsi" w:hAnsiTheme="minorHAnsi" w:cstheme="minorHAnsi"/>
          <w:color w:val="000000" w:themeColor="text1"/>
        </w:rPr>
        <w:t xml:space="preserve">rhodopsin in </w:t>
      </w:r>
      <w:r w:rsidR="00476BC2" w:rsidRPr="003A7CA2">
        <w:rPr>
          <w:rFonts w:asciiTheme="minorHAnsi" w:hAnsiTheme="minorHAnsi" w:cstheme="minorHAnsi"/>
          <w:color w:val="000000" w:themeColor="text1"/>
        </w:rPr>
        <w:t>DDM show</w:t>
      </w:r>
      <w:r w:rsidR="004F3BA3" w:rsidRPr="003A7CA2">
        <w:rPr>
          <w:rFonts w:asciiTheme="minorHAnsi" w:hAnsiTheme="minorHAnsi" w:cstheme="minorHAnsi"/>
          <w:color w:val="000000" w:themeColor="text1"/>
        </w:rPr>
        <w:t>ed</w:t>
      </w:r>
      <w:r w:rsidR="00476BC2" w:rsidRPr="003A7CA2">
        <w:rPr>
          <w:rFonts w:asciiTheme="minorHAnsi" w:hAnsiTheme="minorHAnsi" w:cstheme="minorHAnsi"/>
          <w:color w:val="000000" w:themeColor="text1"/>
        </w:rPr>
        <w:t xml:space="preserve"> the typical absorption of 9-cis retinal-bound and light-activated </w:t>
      </w:r>
      <w:r w:rsidR="00E71CC6" w:rsidRPr="003A7CA2">
        <w:rPr>
          <w:rFonts w:asciiTheme="minorHAnsi" w:hAnsiTheme="minorHAnsi" w:cstheme="minorHAnsi"/>
          <w:color w:val="000000" w:themeColor="text1"/>
        </w:rPr>
        <w:t>rhodopsin</w:t>
      </w:r>
      <w:r w:rsidR="00476BC2" w:rsidRPr="003A7CA2">
        <w:rPr>
          <w:rFonts w:asciiTheme="minorHAnsi" w:hAnsiTheme="minorHAnsi" w:cstheme="minorHAnsi"/>
          <w:color w:val="000000" w:themeColor="text1"/>
        </w:rPr>
        <w:t xml:space="preserve">, </w:t>
      </w:r>
      <w:r w:rsidR="00CF6088" w:rsidRPr="003A7CA2">
        <w:rPr>
          <w:rFonts w:asciiTheme="minorHAnsi" w:hAnsiTheme="minorHAnsi" w:cstheme="minorHAnsi"/>
          <w:color w:val="000000" w:themeColor="text1"/>
        </w:rPr>
        <w:t xml:space="preserve">where </w:t>
      </w:r>
      <w:r w:rsidR="00476BC2" w:rsidRPr="003A7CA2">
        <w:rPr>
          <w:rFonts w:asciiTheme="minorHAnsi" w:hAnsiTheme="minorHAnsi" w:cstheme="minorHAnsi"/>
          <w:color w:val="000000" w:themeColor="text1"/>
        </w:rPr>
        <w:t xml:space="preserve">a blue shift of 108 nm with </w:t>
      </w:r>
      <w:r w:rsidR="00AE6380" w:rsidRPr="003A7CA2">
        <w:rPr>
          <w:rFonts w:asciiTheme="minorHAnsi" w:hAnsiTheme="minorHAnsi" w:cstheme="minorHAnsi"/>
          <w:color w:val="000000" w:themeColor="text1"/>
        </w:rPr>
        <w:t xml:space="preserve">roughly </w:t>
      </w:r>
      <w:r w:rsidR="00476BC2" w:rsidRPr="003A7CA2">
        <w:rPr>
          <w:rFonts w:asciiTheme="minorHAnsi" w:hAnsiTheme="minorHAnsi" w:cstheme="minorHAnsi"/>
          <w:color w:val="000000" w:themeColor="text1"/>
        </w:rPr>
        <w:t xml:space="preserve">the same optical density </w:t>
      </w:r>
      <w:r w:rsidR="004F3BA3" w:rsidRPr="003A7CA2">
        <w:rPr>
          <w:rFonts w:asciiTheme="minorHAnsi" w:hAnsiTheme="minorHAnsi" w:cstheme="minorHAnsi"/>
          <w:color w:val="000000" w:themeColor="text1"/>
        </w:rPr>
        <w:t>wa</w:t>
      </w:r>
      <w:r w:rsidR="00476BC2" w:rsidRPr="003A7CA2">
        <w:rPr>
          <w:rFonts w:asciiTheme="minorHAnsi" w:hAnsiTheme="minorHAnsi" w:cstheme="minorHAnsi"/>
          <w:color w:val="000000" w:themeColor="text1"/>
        </w:rPr>
        <w:t xml:space="preserve">s clearly observed </w:t>
      </w:r>
      <w:r w:rsidR="004112AE" w:rsidRPr="004112AE">
        <w:rPr>
          <w:rFonts w:asciiTheme="minorHAnsi" w:hAnsiTheme="minorHAnsi" w:cstheme="minorHAnsi"/>
          <w:color w:val="000000" w:themeColor="text1"/>
        </w:rPr>
        <w:t>(</w:t>
      </w:r>
      <w:r w:rsidR="000638E2" w:rsidRPr="003A7CA2">
        <w:rPr>
          <w:rFonts w:asciiTheme="minorHAnsi" w:hAnsiTheme="minorHAnsi" w:cstheme="minorHAnsi"/>
          <w:b/>
          <w:color w:val="000000" w:themeColor="text1"/>
        </w:rPr>
        <w:t>Figure 2</w:t>
      </w:r>
      <w:r w:rsidR="0067528B" w:rsidRPr="003A7CA2">
        <w:rPr>
          <w:rFonts w:asciiTheme="minorHAnsi" w:hAnsiTheme="minorHAnsi" w:cstheme="minorHAnsi"/>
          <w:b/>
          <w:color w:val="000000" w:themeColor="text1"/>
        </w:rPr>
        <w:t>A</w:t>
      </w:r>
      <w:r w:rsidR="000638E2" w:rsidRPr="003A7CA2">
        <w:rPr>
          <w:rFonts w:asciiTheme="minorHAnsi" w:hAnsiTheme="minorHAnsi" w:cstheme="minorHAnsi"/>
          <w:b/>
          <w:color w:val="000000" w:themeColor="text1"/>
        </w:rPr>
        <w:t>, upper left panel</w:t>
      </w:r>
      <w:r w:rsidR="004112AE" w:rsidRPr="004112AE">
        <w:rPr>
          <w:rFonts w:asciiTheme="minorHAnsi" w:hAnsiTheme="minorHAnsi" w:cstheme="minorHAnsi"/>
          <w:color w:val="000000" w:themeColor="text1"/>
        </w:rPr>
        <w:t>)</w:t>
      </w:r>
      <w:r w:rsidR="00CF6088" w:rsidRPr="003A7CA2">
        <w:rPr>
          <w:rFonts w:asciiTheme="minorHAnsi" w:hAnsiTheme="minorHAnsi" w:cstheme="minorHAnsi"/>
          <w:color w:val="000000" w:themeColor="text1"/>
        </w:rPr>
        <w:t xml:space="preserve">. </w:t>
      </w:r>
      <w:r w:rsidR="004F3BA3" w:rsidRPr="003A7CA2">
        <w:rPr>
          <w:rFonts w:asciiTheme="minorHAnsi" w:hAnsiTheme="minorHAnsi" w:cstheme="minorHAnsi"/>
          <w:color w:val="000000" w:themeColor="text1"/>
        </w:rPr>
        <w:t xml:space="preserve">When </w:t>
      </w:r>
      <w:r w:rsidR="00DF5ACB" w:rsidRPr="003A7CA2">
        <w:rPr>
          <w:rFonts w:asciiTheme="minorHAnsi" w:hAnsiTheme="minorHAnsi" w:cstheme="minorHAnsi"/>
          <w:color w:val="000000" w:themeColor="text1"/>
        </w:rPr>
        <w:t>rhodopsin</w:t>
      </w:r>
      <w:r w:rsidR="00CF6088" w:rsidRPr="003A7CA2">
        <w:rPr>
          <w:rFonts w:asciiTheme="minorHAnsi" w:hAnsiTheme="minorHAnsi" w:cstheme="minorHAnsi"/>
          <w:color w:val="000000" w:themeColor="text1"/>
        </w:rPr>
        <w:t xml:space="preserve"> is destabilized</w:t>
      </w:r>
      <w:r w:rsidR="000679FA">
        <w:rPr>
          <w:rFonts w:asciiTheme="minorHAnsi" w:hAnsiTheme="minorHAnsi" w:cstheme="minorHAnsi"/>
          <w:color w:val="000000" w:themeColor="text1"/>
        </w:rPr>
        <w:t>, and then</w:t>
      </w:r>
      <w:r w:rsidR="00147B11" w:rsidRPr="003A7CA2">
        <w:rPr>
          <w:rFonts w:asciiTheme="minorHAnsi" w:hAnsiTheme="minorHAnsi" w:cstheme="minorHAnsi"/>
          <w:color w:val="000000" w:themeColor="text1"/>
        </w:rPr>
        <w:t xml:space="preserve"> </w:t>
      </w:r>
      <w:r w:rsidR="00E71CC6" w:rsidRPr="003A7CA2">
        <w:rPr>
          <w:rFonts w:asciiTheme="minorHAnsi" w:hAnsiTheme="minorHAnsi" w:cstheme="minorHAnsi"/>
          <w:color w:val="000000" w:themeColor="text1"/>
        </w:rPr>
        <w:t xml:space="preserve">the binding pocket for retinal </w:t>
      </w:r>
      <w:r w:rsidR="00147B11" w:rsidRPr="003A7CA2">
        <w:rPr>
          <w:rFonts w:asciiTheme="minorHAnsi" w:hAnsiTheme="minorHAnsi" w:cstheme="minorHAnsi"/>
          <w:color w:val="000000" w:themeColor="text1"/>
        </w:rPr>
        <w:t>changes</w:t>
      </w:r>
      <w:r w:rsidR="00E71CC6" w:rsidRPr="003A7CA2">
        <w:rPr>
          <w:rFonts w:asciiTheme="minorHAnsi" w:hAnsiTheme="minorHAnsi" w:cstheme="minorHAnsi"/>
          <w:color w:val="000000" w:themeColor="text1"/>
        </w:rPr>
        <w:t xml:space="preserve">, </w:t>
      </w:r>
      <w:r w:rsidR="00147B11" w:rsidRPr="003A7CA2">
        <w:rPr>
          <w:rFonts w:asciiTheme="minorHAnsi" w:hAnsiTheme="minorHAnsi" w:cstheme="minorHAnsi"/>
          <w:color w:val="000000" w:themeColor="text1"/>
        </w:rPr>
        <w:t xml:space="preserve">which </w:t>
      </w:r>
      <w:r w:rsidR="00307044" w:rsidRPr="003A7CA2">
        <w:rPr>
          <w:rFonts w:asciiTheme="minorHAnsi" w:hAnsiTheme="minorHAnsi" w:cstheme="minorHAnsi"/>
          <w:color w:val="000000" w:themeColor="text1"/>
        </w:rPr>
        <w:t>result</w:t>
      </w:r>
      <w:r w:rsidR="00147B11" w:rsidRPr="003A7CA2">
        <w:rPr>
          <w:rFonts w:asciiTheme="minorHAnsi" w:hAnsiTheme="minorHAnsi" w:cstheme="minorHAnsi"/>
          <w:color w:val="000000" w:themeColor="text1"/>
        </w:rPr>
        <w:t>s</w:t>
      </w:r>
      <w:r w:rsidR="00307044" w:rsidRPr="003A7CA2">
        <w:rPr>
          <w:rFonts w:asciiTheme="minorHAnsi" w:hAnsiTheme="minorHAnsi" w:cstheme="minorHAnsi"/>
          <w:color w:val="000000" w:themeColor="text1"/>
        </w:rPr>
        <w:t xml:space="preserve"> in retinal </w:t>
      </w:r>
      <w:r w:rsidR="002650D1" w:rsidRPr="003A7CA2">
        <w:rPr>
          <w:rFonts w:asciiTheme="minorHAnsi" w:hAnsiTheme="minorHAnsi" w:cstheme="minorHAnsi"/>
          <w:color w:val="000000" w:themeColor="text1"/>
        </w:rPr>
        <w:t>deprotonat</w:t>
      </w:r>
      <w:r w:rsidR="00147B11" w:rsidRPr="003A7CA2">
        <w:rPr>
          <w:rFonts w:asciiTheme="minorHAnsi" w:hAnsiTheme="minorHAnsi" w:cstheme="minorHAnsi"/>
          <w:color w:val="000000" w:themeColor="text1"/>
        </w:rPr>
        <w:t>ion and</w:t>
      </w:r>
      <w:r w:rsidR="006A7C20" w:rsidRPr="003A7CA2">
        <w:rPr>
          <w:rFonts w:asciiTheme="minorHAnsi" w:hAnsiTheme="minorHAnsi" w:cstheme="minorHAnsi"/>
          <w:color w:val="000000" w:themeColor="text1"/>
        </w:rPr>
        <w:t xml:space="preserve"> possibly</w:t>
      </w:r>
      <w:r w:rsidR="00147B11" w:rsidRPr="003A7CA2">
        <w:rPr>
          <w:rFonts w:asciiTheme="minorHAnsi" w:hAnsiTheme="minorHAnsi" w:cstheme="minorHAnsi"/>
          <w:color w:val="000000" w:themeColor="text1"/>
        </w:rPr>
        <w:t xml:space="preserve"> dissociation.</w:t>
      </w:r>
      <w:r w:rsidR="002650D1" w:rsidRPr="003A7CA2">
        <w:rPr>
          <w:rFonts w:asciiTheme="minorHAnsi" w:hAnsiTheme="minorHAnsi" w:cstheme="minorHAnsi"/>
          <w:color w:val="000000" w:themeColor="text1"/>
        </w:rPr>
        <w:t xml:space="preserve"> </w:t>
      </w:r>
      <w:r w:rsidR="004F3BA3" w:rsidRPr="003A7CA2">
        <w:rPr>
          <w:rFonts w:asciiTheme="minorHAnsi" w:hAnsiTheme="minorHAnsi" w:cstheme="minorHAnsi"/>
          <w:color w:val="000000" w:themeColor="text1"/>
        </w:rPr>
        <w:t>If this happens</w:t>
      </w:r>
      <w:r w:rsidR="000679FA">
        <w:rPr>
          <w:rFonts w:asciiTheme="minorHAnsi" w:hAnsiTheme="minorHAnsi" w:cstheme="minorHAnsi"/>
          <w:color w:val="000000" w:themeColor="text1"/>
        </w:rPr>
        <w:t>, and then</w:t>
      </w:r>
      <w:r w:rsidR="004F3BA3" w:rsidRPr="003A7CA2">
        <w:rPr>
          <w:rFonts w:asciiTheme="minorHAnsi" w:hAnsiTheme="minorHAnsi" w:cstheme="minorHAnsi"/>
          <w:color w:val="000000" w:themeColor="text1"/>
        </w:rPr>
        <w:t xml:space="preserve"> </w:t>
      </w:r>
      <w:r w:rsidR="00DF5ACB" w:rsidRPr="003A7CA2">
        <w:rPr>
          <w:rFonts w:asciiTheme="minorHAnsi" w:hAnsiTheme="minorHAnsi" w:cstheme="minorHAnsi"/>
          <w:color w:val="000000" w:themeColor="text1"/>
        </w:rPr>
        <w:t xml:space="preserve">the spectrum shows the contribution from </w:t>
      </w:r>
      <w:r w:rsidR="002650D1" w:rsidRPr="003A7CA2">
        <w:rPr>
          <w:rFonts w:asciiTheme="minorHAnsi" w:hAnsiTheme="minorHAnsi" w:cstheme="minorHAnsi"/>
          <w:color w:val="000000" w:themeColor="text1"/>
        </w:rPr>
        <w:t xml:space="preserve">deprotonation as well as </w:t>
      </w:r>
      <w:r w:rsidR="00DF5ACB" w:rsidRPr="003A7CA2">
        <w:rPr>
          <w:rFonts w:asciiTheme="minorHAnsi" w:hAnsiTheme="minorHAnsi" w:cstheme="minorHAnsi"/>
          <w:color w:val="000000" w:themeColor="text1"/>
        </w:rPr>
        <w:t>the free form of retinal</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{"citationItems":[{"id":"ITEM-1","itemData":{"DOI":"10.1134/S000629790802003X","ISSN":"0006-2979","PMID":"18298368","abstract":"We have reproduced the model system containing A2-rhodopsin, NR-PE, A2-PE, and ATR-dimer-PE in order to study photosensitized damage of rhodopsin within photoreceptor membranes of rod outer segments. We have demonstrated that irradiation of such a system with visible light (400-700 nm) distorts the most important functional property of native visual pigment--its ability to regenerate after addition of 11-cis-retinal in the dark. We have also shown that all-trans-retinal bound to membrane phospholipids and rhodopsin has less photosensitizing activity that free all-trans-retinal.","author":[{"dropping-particle":"","family":"Loginova","given":"M. Yu","non-dropping-particle":"","parse-names":false,"suffix":""},{"dropping-particle":"V.","family":"Rostovtseva","given":"Ye","non-dropping-particle":"","parse-names":false,"suffix":""},{"dropping-particle":"","family":"Feldman","given":"T. B.","non-dropping-particle":"","parse-names":false,"suffix":""},{"dropping-particle":"","family":"Ostrovsky","given":"M. A.","non-dropping-particle":"","parse-names":false,"suffix":""}],"container-title":"Biochemistry (Moscow)","id":"ITEM-1","issue":"2","issued":{"date-parts":[["2008","2","18"]]},"page":"130-138","title":"Light damaging action of all-trans-retinal and its derivatives on rhodopsin molecules in the photoreceptor membrane","type":"article-journal","volume":"73"},"uris":["http://www.mendeley.com/documents/?uuid=0e571c48-7a03-4b7f-a7c7-db1057755f58"]}],"mendeley":{"formattedCitation":"&lt;sup&gt;15&lt;/sup&gt;","plainTextFormattedCitation":"15","previouslyFormattedCitation":"&lt;sup&gt;15&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bCs/>
          <w:noProof/>
          <w:color w:val="000000" w:themeColor="text1"/>
          <w:vertAlign w:val="superscript"/>
        </w:rPr>
        <w:t>15</w:t>
      </w:r>
      <w:r w:rsidR="00E02BEB" w:rsidRPr="003A7CA2">
        <w:rPr>
          <w:rStyle w:val="FootnoteReference"/>
          <w:rFonts w:asciiTheme="minorHAnsi" w:hAnsiTheme="minorHAnsi" w:cstheme="minorHAnsi"/>
          <w:color w:val="000000" w:themeColor="text1"/>
        </w:rPr>
        <w:fldChar w:fldCharType="end"/>
      </w:r>
      <w:r w:rsidR="000638E2" w:rsidRPr="003A7CA2">
        <w:rPr>
          <w:rFonts w:asciiTheme="minorHAnsi" w:hAnsiTheme="minorHAnsi" w:cstheme="minorHAnsi"/>
          <w:color w:val="000000" w:themeColor="text1"/>
        </w:rPr>
        <w:t>.</w:t>
      </w:r>
      <w:r w:rsidR="00C718FB" w:rsidRPr="003A7CA2">
        <w:rPr>
          <w:rFonts w:asciiTheme="minorHAnsi" w:hAnsiTheme="minorHAnsi" w:cstheme="minorHAnsi"/>
          <w:color w:val="000000" w:themeColor="text1"/>
        </w:rPr>
        <w:t xml:space="preserve"> </w:t>
      </w:r>
      <w:r w:rsidR="00AE6380" w:rsidRPr="003A7CA2">
        <w:rPr>
          <w:rFonts w:asciiTheme="minorHAnsi" w:hAnsiTheme="minorHAnsi" w:cstheme="minorHAnsi"/>
          <w:color w:val="000000" w:themeColor="text1"/>
        </w:rPr>
        <w:t>Th</w:t>
      </w:r>
      <w:r w:rsidR="004F3BA3" w:rsidRPr="003A7CA2">
        <w:rPr>
          <w:rFonts w:asciiTheme="minorHAnsi" w:hAnsiTheme="minorHAnsi" w:cstheme="minorHAnsi"/>
          <w:color w:val="000000" w:themeColor="text1"/>
        </w:rPr>
        <w:t>erefore</w:t>
      </w:r>
      <w:r w:rsidR="00AE6380" w:rsidRPr="003A7CA2">
        <w:rPr>
          <w:rFonts w:asciiTheme="minorHAnsi" w:hAnsiTheme="minorHAnsi" w:cstheme="minorHAnsi"/>
          <w:color w:val="000000" w:themeColor="text1"/>
        </w:rPr>
        <w:t xml:space="preserve">, </w:t>
      </w:r>
      <w:r w:rsidR="004F3BA3" w:rsidRPr="003A7CA2">
        <w:rPr>
          <w:rFonts w:asciiTheme="minorHAnsi" w:hAnsiTheme="minorHAnsi" w:cstheme="minorHAnsi"/>
          <w:color w:val="000000" w:themeColor="text1"/>
        </w:rPr>
        <w:t xml:space="preserve">we determined the efficiency of retinal </w:t>
      </w:r>
      <w:r w:rsidR="00AE6380" w:rsidRPr="003A7CA2">
        <w:rPr>
          <w:rFonts w:asciiTheme="minorHAnsi" w:hAnsiTheme="minorHAnsi" w:cstheme="minorHAnsi"/>
          <w:color w:val="000000" w:themeColor="text1"/>
        </w:rPr>
        <w:t>reconstitution in</w:t>
      </w:r>
      <w:r w:rsidR="004F3BA3" w:rsidRPr="003A7CA2">
        <w:rPr>
          <w:rFonts w:asciiTheme="minorHAnsi" w:hAnsiTheme="minorHAnsi" w:cstheme="minorHAnsi"/>
          <w:color w:val="000000" w:themeColor="text1"/>
        </w:rPr>
        <w:t>to</w:t>
      </w:r>
      <w:r w:rsidR="00AE6380" w:rsidRPr="003A7CA2">
        <w:rPr>
          <w:rFonts w:asciiTheme="minorHAnsi" w:hAnsiTheme="minorHAnsi" w:cstheme="minorHAnsi"/>
          <w:color w:val="000000" w:themeColor="text1"/>
        </w:rPr>
        <w:t xml:space="preserve"> rhodopsin by t</w:t>
      </w:r>
      <w:r w:rsidR="00877C59" w:rsidRPr="003A7CA2">
        <w:rPr>
          <w:rFonts w:asciiTheme="minorHAnsi" w:hAnsiTheme="minorHAnsi" w:cstheme="minorHAnsi"/>
          <w:color w:val="000000" w:themeColor="text1"/>
        </w:rPr>
        <w:t>he absorbance ratio between</w:t>
      </w:r>
      <w:r w:rsidR="00B51E76" w:rsidRPr="003A7CA2">
        <w:rPr>
          <w:rFonts w:asciiTheme="minorHAnsi" w:hAnsiTheme="minorHAnsi" w:cstheme="minorHAnsi"/>
          <w:color w:val="000000" w:themeColor="text1"/>
        </w:rPr>
        <w:t xml:space="preserve"> the</w:t>
      </w:r>
      <w:r w:rsidR="00877C59" w:rsidRPr="003A7CA2">
        <w:rPr>
          <w:rFonts w:asciiTheme="minorHAnsi" w:hAnsiTheme="minorHAnsi" w:cstheme="minorHAnsi"/>
          <w:color w:val="000000" w:themeColor="text1"/>
        </w:rPr>
        <w:t xml:space="preserve"> protein </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280 nm</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 xml:space="preserve"> and </w:t>
      </w:r>
      <w:r w:rsidR="00B51E76" w:rsidRPr="003A7CA2">
        <w:rPr>
          <w:rFonts w:asciiTheme="minorHAnsi" w:hAnsiTheme="minorHAnsi" w:cstheme="minorHAnsi"/>
          <w:color w:val="000000" w:themeColor="text1"/>
        </w:rPr>
        <w:t xml:space="preserve">the </w:t>
      </w:r>
      <w:r w:rsidR="00877C59" w:rsidRPr="003A7CA2">
        <w:rPr>
          <w:rFonts w:asciiTheme="minorHAnsi" w:hAnsiTheme="minorHAnsi" w:cstheme="minorHAnsi"/>
          <w:color w:val="000000" w:themeColor="text1"/>
        </w:rPr>
        <w:t xml:space="preserve">retinal </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 xml:space="preserve">488 nm for </w:t>
      </w:r>
      <w:r w:rsidR="00B51E76" w:rsidRPr="003A7CA2">
        <w:rPr>
          <w:rFonts w:asciiTheme="minorHAnsi" w:hAnsiTheme="minorHAnsi" w:cstheme="minorHAnsi"/>
          <w:color w:val="000000" w:themeColor="text1"/>
        </w:rPr>
        <w:t xml:space="preserve">protonated </w:t>
      </w:r>
      <w:r w:rsidR="00877C59" w:rsidRPr="003A7CA2">
        <w:rPr>
          <w:rFonts w:asciiTheme="minorHAnsi" w:hAnsiTheme="minorHAnsi" w:cstheme="minorHAnsi"/>
          <w:color w:val="000000" w:themeColor="text1"/>
        </w:rPr>
        <w:t xml:space="preserve">9-cis retinal, 380 nm for </w:t>
      </w:r>
      <w:r w:rsidR="00B51E76" w:rsidRPr="003A7CA2">
        <w:rPr>
          <w:rFonts w:asciiTheme="minorHAnsi" w:hAnsiTheme="minorHAnsi" w:cstheme="minorHAnsi"/>
          <w:color w:val="000000" w:themeColor="text1"/>
        </w:rPr>
        <w:t xml:space="preserve">deprotonated </w:t>
      </w:r>
      <w:r w:rsidR="00877C59" w:rsidRPr="003A7CA2">
        <w:rPr>
          <w:rFonts w:asciiTheme="minorHAnsi" w:hAnsiTheme="minorHAnsi" w:cstheme="minorHAnsi"/>
          <w:color w:val="000000" w:themeColor="text1"/>
        </w:rPr>
        <w:t>all-trans retinal</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9D569B" w:rsidRPr="003A7CA2">
        <w:rPr>
          <w:rFonts w:asciiTheme="minorHAnsi" w:hAnsiTheme="minorHAnsi" w:cstheme="minorHAnsi"/>
          <w:b/>
          <w:color w:val="000000" w:themeColor="text1"/>
        </w:rPr>
        <w:t xml:space="preserve">Figure </w:t>
      </w:r>
      <w:r w:rsidR="006A7C20" w:rsidRPr="003A7CA2">
        <w:rPr>
          <w:rFonts w:asciiTheme="minorHAnsi" w:hAnsiTheme="minorHAnsi" w:cstheme="minorHAnsi"/>
          <w:b/>
          <w:color w:val="000000" w:themeColor="text1"/>
        </w:rPr>
        <w:t>2B</w:t>
      </w:r>
      <w:r w:rsidR="004112AE" w:rsidRPr="004112AE">
        <w:rPr>
          <w:rFonts w:asciiTheme="minorHAnsi" w:hAnsiTheme="minorHAnsi" w:cstheme="minorHAnsi"/>
          <w:color w:val="000000" w:themeColor="text1"/>
        </w:rPr>
        <w:t>)</w:t>
      </w:r>
      <w:r w:rsidR="00684E6F" w:rsidRPr="003A7CA2">
        <w:rPr>
          <w:rFonts w:asciiTheme="minorHAnsi" w:hAnsiTheme="minorHAnsi" w:cstheme="minorHAnsi"/>
          <w:color w:val="000000" w:themeColor="text1"/>
        </w:rPr>
        <w:t xml:space="preserve">. </w:t>
      </w:r>
      <w:r w:rsidR="00877C59" w:rsidRPr="003A7CA2">
        <w:rPr>
          <w:rFonts w:asciiTheme="minorHAnsi" w:hAnsiTheme="minorHAnsi" w:cstheme="minorHAnsi"/>
          <w:color w:val="000000" w:themeColor="text1"/>
        </w:rPr>
        <w:t xml:space="preserve">Rhodopsin samples purified in the classical detergents </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DDM, DM, Cymal-6, Cymal-5, C9G</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 xml:space="preserve"> show the same optical profile. However, the samples purified in the N</w:t>
      </w:r>
      <w:r w:rsidR="00147B11" w:rsidRPr="003A7CA2">
        <w:rPr>
          <w:rFonts w:asciiTheme="minorHAnsi" w:hAnsiTheme="minorHAnsi" w:cstheme="minorHAnsi"/>
          <w:color w:val="000000" w:themeColor="text1"/>
        </w:rPr>
        <w:t>P</w:t>
      </w:r>
      <w:r w:rsidR="00877C59" w:rsidRPr="003A7CA2">
        <w:rPr>
          <w:rFonts w:asciiTheme="minorHAnsi" w:hAnsiTheme="minorHAnsi" w:cstheme="minorHAnsi"/>
          <w:color w:val="000000" w:themeColor="text1"/>
        </w:rPr>
        <w:t xml:space="preserve">G detergents </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LMNG, DMNG, Cymal-6NG, Cymal-5NG</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 xml:space="preserve"> show optical profile</w:t>
      </w:r>
      <w:r w:rsidR="00921899" w:rsidRPr="003A7CA2">
        <w:rPr>
          <w:rFonts w:asciiTheme="minorHAnsi" w:hAnsiTheme="minorHAnsi" w:cstheme="minorHAnsi"/>
          <w:color w:val="000000" w:themeColor="text1"/>
        </w:rPr>
        <w:t>s</w:t>
      </w:r>
      <w:r w:rsidR="00877C59" w:rsidRPr="003A7CA2">
        <w:rPr>
          <w:rFonts w:asciiTheme="minorHAnsi" w:hAnsiTheme="minorHAnsi" w:cstheme="minorHAnsi"/>
          <w:color w:val="000000" w:themeColor="text1"/>
        </w:rPr>
        <w:t xml:space="preserve"> suggesting a </w:t>
      </w:r>
      <w:r w:rsidR="00147B11" w:rsidRPr="003A7CA2">
        <w:rPr>
          <w:rFonts w:asciiTheme="minorHAnsi" w:hAnsiTheme="minorHAnsi" w:cstheme="minorHAnsi"/>
          <w:color w:val="000000" w:themeColor="text1"/>
        </w:rPr>
        <w:t xml:space="preserve">sub-optimal </w:t>
      </w:r>
      <w:r w:rsidR="000E3201" w:rsidRPr="003A7CA2">
        <w:rPr>
          <w:rFonts w:asciiTheme="minorHAnsi" w:hAnsiTheme="minorHAnsi" w:cstheme="minorHAnsi"/>
          <w:color w:val="000000" w:themeColor="text1"/>
        </w:rPr>
        <w:t>binding environment for</w:t>
      </w:r>
      <w:r w:rsidR="00877C59" w:rsidRPr="003A7CA2">
        <w:rPr>
          <w:rFonts w:asciiTheme="minorHAnsi" w:hAnsiTheme="minorHAnsi" w:cstheme="minorHAnsi"/>
          <w:color w:val="000000" w:themeColor="text1"/>
        </w:rPr>
        <w:t xml:space="preserve"> retinal</w:t>
      </w:r>
      <w:r w:rsidR="00B51E76" w:rsidRPr="003A7CA2">
        <w:rPr>
          <w:rFonts w:asciiTheme="minorHAnsi" w:hAnsiTheme="minorHAnsi" w:cstheme="minorHAnsi"/>
          <w:color w:val="000000" w:themeColor="text1"/>
        </w:rPr>
        <w:t xml:space="preserve"> except </w:t>
      </w:r>
      <w:r w:rsidR="004F3BA3" w:rsidRPr="003A7CA2">
        <w:rPr>
          <w:rFonts w:asciiTheme="minorHAnsi" w:hAnsiTheme="minorHAnsi" w:cstheme="minorHAnsi"/>
          <w:color w:val="000000" w:themeColor="text1"/>
        </w:rPr>
        <w:t xml:space="preserve">for </w:t>
      </w:r>
      <w:r w:rsidR="00B51E76" w:rsidRPr="003A7CA2">
        <w:rPr>
          <w:rFonts w:asciiTheme="minorHAnsi" w:hAnsiTheme="minorHAnsi" w:cstheme="minorHAnsi"/>
          <w:color w:val="000000" w:themeColor="text1"/>
        </w:rPr>
        <w:t>the</w:t>
      </w:r>
      <w:r w:rsidR="00942DD4" w:rsidRPr="003A7CA2">
        <w:rPr>
          <w:rFonts w:asciiTheme="minorHAnsi" w:hAnsiTheme="minorHAnsi" w:cstheme="minorHAnsi"/>
          <w:color w:val="000000" w:themeColor="text1"/>
        </w:rPr>
        <w:t xml:space="preserve"> OGNG </w:t>
      </w:r>
      <w:r w:rsidR="00B51E76" w:rsidRPr="003A7CA2">
        <w:rPr>
          <w:rFonts w:asciiTheme="minorHAnsi" w:hAnsiTheme="minorHAnsi" w:cstheme="minorHAnsi"/>
          <w:color w:val="000000" w:themeColor="text1"/>
        </w:rPr>
        <w:t>sample, which g</w:t>
      </w:r>
      <w:r w:rsidR="004F3BA3" w:rsidRPr="003A7CA2">
        <w:rPr>
          <w:rFonts w:asciiTheme="minorHAnsi" w:hAnsiTheme="minorHAnsi" w:cstheme="minorHAnsi"/>
          <w:color w:val="000000" w:themeColor="text1"/>
        </w:rPr>
        <w:t>a</w:t>
      </w:r>
      <w:r w:rsidR="00B51E76" w:rsidRPr="003A7CA2">
        <w:rPr>
          <w:rFonts w:asciiTheme="minorHAnsi" w:hAnsiTheme="minorHAnsi" w:cstheme="minorHAnsi"/>
          <w:color w:val="000000" w:themeColor="text1"/>
        </w:rPr>
        <w:t>ve the same optical profile as the DDM sample</w:t>
      </w:r>
      <w:r w:rsidR="00C107B7" w:rsidRPr="003A7CA2">
        <w:rPr>
          <w:rFonts w:asciiTheme="minorHAnsi" w:hAnsiTheme="minorHAnsi" w:cstheme="minorHAnsi"/>
          <w:color w:val="000000" w:themeColor="text1"/>
        </w:rPr>
        <w:t>.</w:t>
      </w:r>
    </w:p>
    <w:p w14:paraId="02F6CFB4" w14:textId="77777777" w:rsidR="007B5FF9" w:rsidRPr="003A7CA2" w:rsidRDefault="007B5FF9" w:rsidP="007A4DD6">
      <w:pPr>
        <w:rPr>
          <w:rFonts w:asciiTheme="minorHAnsi" w:hAnsiTheme="minorHAnsi" w:cstheme="minorHAnsi"/>
          <w:color w:val="000000" w:themeColor="text1"/>
          <w:lang w:eastAsia="zh-TW"/>
        </w:rPr>
      </w:pPr>
    </w:p>
    <w:p w14:paraId="518AE662" w14:textId="351AADFB" w:rsidR="007B5FF9" w:rsidRPr="003A7CA2" w:rsidRDefault="00C54368" w:rsidP="007A4DD6">
      <w:pPr>
        <w:rPr>
          <w:rFonts w:asciiTheme="minorHAnsi" w:hAnsiTheme="minorHAnsi" w:cstheme="minorHAnsi"/>
          <w:color w:val="000000" w:themeColor="text1"/>
          <w:lang w:eastAsia="zh-TW"/>
        </w:rPr>
      </w:pPr>
      <w:r w:rsidRPr="003A7CA2">
        <w:rPr>
          <w:rFonts w:asciiTheme="minorHAnsi" w:hAnsiTheme="minorHAnsi" w:cstheme="minorHAnsi"/>
          <w:b/>
          <w:color w:val="000000" w:themeColor="text1"/>
          <w:lang w:eastAsia="zh-TW"/>
        </w:rPr>
        <w:t>Size-exclusion chromatography show</w:t>
      </w:r>
      <w:r w:rsidR="00760F9D" w:rsidRPr="003A7CA2">
        <w:rPr>
          <w:rFonts w:asciiTheme="minorHAnsi" w:hAnsiTheme="minorHAnsi" w:cstheme="minorHAnsi"/>
          <w:b/>
          <w:color w:val="000000" w:themeColor="text1"/>
          <w:lang w:eastAsia="zh-TW"/>
        </w:rPr>
        <w:t>ed</w:t>
      </w:r>
      <w:r w:rsidRPr="003A7CA2">
        <w:rPr>
          <w:rFonts w:asciiTheme="minorHAnsi" w:hAnsiTheme="minorHAnsi" w:cstheme="minorHAnsi"/>
          <w:b/>
          <w:color w:val="000000" w:themeColor="text1"/>
          <w:lang w:eastAsia="zh-TW"/>
        </w:rPr>
        <w:t xml:space="preserve"> </w:t>
      </w:r>
      <w:r w:rsidR="008C0D15" w:rsidRPr="003A7CA2">
        <w:rPr>
          <w:rFonts w:asciiTheme="minorHAnsi" w:hAnsiTheme="minorHAnsi" w:cstheme="minorHAnsi"/>
          <w:b/>
          <w:color w:val="000000" w:themeColor="text1"/>
          <w:lang w:eastAsia="zh-TW"/>
        </w:rPr>
        <w:t>sample purity and protein monodispersity.</w:t>
      </w:r>
      <w:r w:rsidR="00527EC8" w:rsidRPr="003A7CA2">
        <w:rPr>
          <w:rFonts w:asciiTheme="minorHAnsi" w:hAnsiTheme="minorHAnsi" w:cstheme="minorHAnsi"/>
          <w:color w:val="000000" w:themeColor="text1"/>
          <w:lang w:eastAsia="zh-TW"/>
        </w:rPr>
        <w:t xml:space="preserve"> SEC is an efficient and robust analytical </w:t>
      </w:r>
      <w:r w:rsidR="00AE6380" w:rsidRPr="003A7CA2">
        <w:rPr>
          <w:rFonts w:asciiTheme="minorHAnsi" w:hAnsiTheme="minorHAnsi" w:cstheme="minorHAnsi"/>
          <w:color w:val="000000" w:themeColor="text1"/>
          <w:lang w:eastAsia="zh-TW"/>
        </w:rPr>
        <w:t>tool</w:t>
      </w:r>
      <w:r w:rsidR="00527EC8" w:rsidRPr="003A7CA2">
        <w:rPr>
          <w:rFonts w:asciiTheme="minorHAnsi" w:hAnsiTheme="minorHAnsi" w:cstheme="minorHAnsi"/>
          <w:color w:val="000000" w:themeColor="text1"/>
          <w:lang w:eastAsia="zh-TW"/>
        </w:rPr>
        <w:t xml:space="preserve"> for evaluating protein samples during preparation </w:t>
      </w:r>
      <w:r w:rsidR="00E439F3" w:rsidRPr="003A7CA2">
        <w:rPr>
          <w:rFonts w:asciiTheme="minorHAnsi" w:hAnsiTheme="minorHAnsi" w:cstheme="minorHAnsi"/>
          <w:color w:val="000000" w:themeColor="text1"/>
          <w:lang w:eastAsia="zh-TW"/>
        </w:rPr>
        <w:t>and screening</w:t>
      </w:r>
      <w:r w:rsidR="00527EC8" w:rsidRPr="003A7CA2">
        <w:rPr>
          <w:rFonts w:asciiTheme="minorHAnsi" w:hAnsiTheme="minorHAnsi" w:cstheme="minorHAnsi"/>
          <w:color w:val="000000" w:themeColor="text1"/>
          <w:lang w:eastAsia="zh-TW"/>
        </w:rPr>
        <w:t xml:space="preserve">. </w:t>
      </w:r>
      <w:r w:rsidR="00335FFB" w:rsidRPr="003A7CA2">
        <w:rPr>
          <w:rFonts w:asciiTheme="minorHAnsi" w:hAnsiTheme="minorHAnsi" w:cstheme="minorHAnsi"/>
          <w:color w:val="000000" w:themeColor="text1"/>
          <w:lang w:eastAsia="zh-TW"/>
        </w:rPr>
        <w:t xml:space="preserve">It </w:t>
      </w:r>
      <w:r w:rsidR="000E3201" w:rsidRPr="003A7CA2">
        <w:rPr>
          <w:rFonts w:asciiTheme="minorHAnsi" w:hAnsiTheme="minorHAnsi" w:cstheme="minorHAnsi"/>
          <w:color w:val="000000" w:themeColor="text1"/>
          <w:lang w:eastAsia="zh-TW"/>
        </w:rPr>
        <w:t xml:space="preserve">validates </w:t>
      </w:r>
      <w:r w:rsidR="00934F34" w:rsidRPr="003A7CA2">
        <w:rPr>
          <w:rFonts w:asciiTheme="minorHAnsi" w:hAnsiTheme="minorHAnsi" w:cstheme="minorHAnsi"/>
          <w:color w:val="000000" w:themeColor="text1"/>
          <w:lang w:eastAsia="zh-TW"/>
        </w:rPr>
        <w:t xml:space="preserve">sample </w:t>
      </w:r>
      <w:r w:rsidR="00335FFB" w:rsidRPr="003A7CA2">
        <w:rPr>
          <w:rFonts w:asciiTheme="minorHAnsi" w:hAnsiTheme="minorHAnsi" w:cstheme="minorHAnsi"/>
          <w:color w:val="000000" w:themeColor="text1"/>
          <w:lang w:eastAsia="zh-TW"/>
        </w:rPr>
        <w:t xml:space="preserve">purity from the previous purification step as well </w:t>
      </w:r>
      <w:r w:rsidR="003322B0" w:rsidRPr="003A7CA2">
        <w:rPr>
          <w:rFonts w:asciiTheme="minorHAnsi" w:hAnsiTheme="minorHAnsi" w:cstheme="minorHAnsi"/>
          <w:color w:val="000000" w:themeColor="text1"/>
          <w:lang w:eastAsia="zh-TW"/>
        </w:rPr>
        <w:t xml:space="preserve">as </w:t>
      </w:r>
      <w:r w:rsidR="00335FFB" w:rsidRPr="003A7CA2">
        <w:rPr>
          <w:rFonts w:asciiTheme="minorHAnsi" w:hAnsiTheme="minorHAnsi" w:cstheme="minorHAnsi"/>
          <w:color w:val="000000" w:themeColor="text1"/>
          <w:lang w:eastAsia="zh-TW"/>
        </w:rPr>
        <w:t>the monodispersity of the protein</w:t>
      </w:r>
      <w:r w:rsidR="00833D89" w:rsidRPr="003A7CA2">
        <w:rPr>
          <w:rFonts w:asciiTheme="minorHAnsi" w:hAnsiTheme="minorHAnsi" w:cstheme="minorHAnsi"/>
          <w:color w:val="000000" w:themeColor="text1"/>
          <w:lang w:eastAsia="zh-TW"/>
        </w:rPr>
        <w:t xml:space="preserve"> molecules</w:t>
      </w:r>
      <w:r w:rsidR="00335FFB" w:rsidRPr="003A7CA2">
        <w:rPr>
          <w:rFonts w:asciiTheme="minorHAnsi" w:hAnsiTheme="minorHAnsi" w:cstheme="minorHAnsi"/>
          <w:color w:val="000000" w:themeColor="text1"/>
          <w:lang w:eastAsia="zh-TW"/>
        </w:rPr>
        <w:t>.</w:t>
      </w:r>
      <w:r w:rsidR="00A40343" w:rsidRPr="003A7CA2">
        <w:rPr>
          <w:rFonts w:asciiTheme="minorHAnsi" w:hAnsiTheme="minorHAnsi" w:cstheme="minorHAnsi"/>
          <w:color w:val="000000" w:themeColor="text1"/>
          <w:lang w:eastAsia="zh-TW"/>
        </w:rPr>
        <w:t xml:space="preserve"> </w:t>
      </w:r>
      <w:r w:rsidR="00AE6380" w:rsidRPr="003A7CA2">
        <w:rPr>
          <w:rFonts w:asciiTheme="minorHAnsi" w:hAnsiTheme="minorHAnsi" w:cstheme="minorHAnsi"/>
          <w:color w:val="000000" w:themeColor="text1"/>
          <w:lang w:eastAsia="zh-TW"/>
        </w:rPr>
        <w:t xml:space="preserve">For rhodopsin and </w:t>
      </w:r>
      <w:r w:rsidR="000F7551" w:rsidRPr="003A7CA2">
        <w:rPr>
          <w:rFonts w:asciiTheme="minorHAnsi" w:hAnsiTheme="minorHAnsi" w:cstheme="minorHAnsi"/>
          <w:color w:val="000000" w:themeColor="text1"/>
          <w:lang w:eastAsia="zh-TW"/>
        </w:rPr>
        <w:t xml:space="preserve">its </w:t>
      </w:r>
      <w:r w:rsidR="00AE6380" w:rsidRPr="003A7CA2">
        <w:rPr>
          <w:rFonts w:asciiTheme="minorHAnsi" w:hAnsiTheme="minorHAnsi" w:cstheme="minorHAnsi"/>
          <w:color w:val="000000" w:themeColor="text1"/>
          <w:lang w:eastAsia="zh-TW"/>
        </w:rPr>
        <w:t>mini-G</w:t>
      </w:r>
      <w:r w:rsidR="00AE6380" w:rsidRPr="003A7CA2">
        <w:rPr>
          <w:rFonts w:asciiTheme="minorHAnsi" w:hAnsiTheme="minorHAnsi" w:cstheme="minorHAnsi"/>
          <w:color w:val="000000" w:themeColor="text1"/>
          <w:vertAlign w:val="subscript"/>
          <w:lang w:eastAsia="zh-TW"/>
        </w:rPr>
        <w:t>o</w:t>
      </w:r>
      <w:r w:rsidR="00AE6380" w:rsidRPr="003A7CA2">
        <w:rPr>
          <w:rFonts w:asciiTheme="minorHAnsi" w:hAnsiTheme="minorHAnsi" w:cstheme="minorHAnsi"/>
          <w:color w:val="000000" w:themeColor="text1"/>
          <w:lang w:eastAsia="zh-TW"/>
        </w:rPr>
        <w:t xml:space="preserve"> complex, t</w:t>
      </w:r>
      <w:r w:rsidR="00D0678D" w:rsidRPr="003A7CA2">
        <w:rPr>
          <w:rFonts w:asciiTheme="minorHAnsi" w:hAnsiTheme="minorHAnsi" w:cstheme="minorHAnsi"/>
          <w:color w:val="000000" w:themeColor="text1"/>
          <w:lang w:eastAsia="zh-TW"/>
        </w:rPr>
        <w:t>he</w:t>
      </w:r>
      <w:r w:rsidR="00AE6380" w:rsidRPr="003A7CA2">
        <w:rPr>
          <w:rFonts w:asciiTheme="minorHAnsi" w:hAnsiTheme="minorHAnsi" w:cstheme="minorHAnsi"/>
          <w:color w:val="000000" w:themeColor="text1"/>
          <w:lang w:eastAsia="zh-TW"/>
        </w:rPr>
        <w:t xml:space="preserve"> sample</w:t>
      </w:r>
      <w:r w:rsidR="00D0678D" w:rsidRPr="003A7CA2">
        <w:rPr>
          <w:rFonts w:asciiTheme="minorHAnsi" w:hAnsiTheme="minorHAnsi" w:cstheme="minorHAnsi"/>
          <w:color w:val="000000" w:themeColor="text1"/>
          <w:lang w:eastAsia="zh-TW"/>
        </w:rPr>
        <w:t xml:space="preserve"> quality </w:t>
      </w:r>
      <w:r w:rsidR="00486378" w:rsidRPr="003A7CA2">
        <w:rPr>
          <w:rFonts w:asciiTheme="minorHAnsi" w:hAnsiTheme="minorHAnsi" w:cstheme="minorHAnsi"/>
          <w:color w:val="000000" w:themeColor="text1"/>
          <w:lang w:eastAsia="zh-TW"/>
        </w:rPr>
        <w:t>was</w:t>
      </w:r>
      <w:r w:rsidR="00D0678D" w:rsidRPr="003A7CA2">
        <w:rPr>
          <w:rFonts w:asciiTheme="minorHAnsi" w:hAnsiTheme="minorHAnsi" w:cstheme="minorHAnsi"/>
          <w:color w:val="000000" w:themeColor="text1"/>
          <w:lang w:eastAsia="zh-TW"/>
        </w:rPr>
        <w:t xml:space="preserve"> </w:t>
      </w:r>
      <w:r w:rsidR="00B15B03" w:rsidRPr="003A7CA2">
        <w:rPr>
          <w:rFonts w:asciiTheme="minorHAnsi" w:hAnsiTheme="minorHAnsi" w:cstheme="minorHAnsi"/>
          <w:color w:val="000000" w:themeColor="text1"/>
          <w:lang w:eastAsia="zh-TW"/>
        </w:rPr>
        <w:t>interpreted from the absorption curves at 280 nm and 380 nm</w:t>
      </w:r>
      <w:r w:rsidR="000739F8"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0739F8" w:rsidRPr="003A7CA2">
        <w:rPr>
          <w:rFonts w:asciiTheme="minorHAnsi" w:hAnsiTheme="minorHAnsi" w:cstheme="minorHAnsi"/>
          <w:b/>
          <w:color w:val="000000" w:themeColor="text1"/>
          <w:lang w:eastAsia="zh-TW"/>
        </w:rPr>
        <w:t xml:space="preserve">Figure </w:t>
      </w:r>
      <w:r w:rsidR="00AE6380" w:rsidRPr="003A7CA2">
        <w:rPr>
          <w:rFonts w:asciiTheme="minorHAnsi" w:hAnsiTheme="minorHAnsi" w:cstheme="minorHAnsi"/>
          <w:b/>
          <w:color w:val="000000" w:themeColor="text1"/>
          <w:lang w:eastAsia="zh-TW"/>
        </w:rPr>
        <w:t>3</w:t>
      </w:r>
      <w:r w:rsidR="00A53940"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D0678D" w:rsidRPr="003A7CA2">
        <w:rPr>
          <w:rFonts w:asciiTheme="minorHAnsi" w:hAnsiTheme="minorHAnsi" w:cstheme="minorHAnsi"/>
          <w:color w:val="000000" w:themeColor="text1"/>
          <w:lang w:eastAsia="zh-TW"/>
        </w:rPr>
        <w:t xml:space="preserve">. </w:t>
      </w:r>
      <w:r w:rsidR="000B652A" w:rsidRPr="003A7CA2">
        <w:rPr>
          <w:rFonts w:asciiTheme="minorHAnsi" w:hAnsiTheme="minorHAnsi" w:cstheme="minorHAnsi"/>
          <w:color w:val="000000" w:themeColor="text1"/>
          <w:lang w:eastAsia="zh-TW"/>
        </w:rPr>
        <w:t xml:space="preserve">The 280 nm </w:t>
      </w:r>
      <w:r w:rsidR="00486378" w:rsidRPr="003A7CA2">
        <w:rPr>
          <w:rFonts w:asciiTheme="minorHAnsi" w:hAnsiTheme="minorHAnsi" w:cstheme="minorHAnsi"/>
          <w:color w:val="000000" w:themeColor="text1"/>
          <w:lang w:eastAsia="zh-TW"/>
        </w:rPr>
        <w:t xml:space="preserve">traces </w:t>
      </w:r>
      <w:r w:rsidR="000B652A" w:rsidRPr="003A7CA2">
        <w:rPr>
          <w:rFonts w:asciiTheme="minorHAnsi" w:hAnsiTheme="minorHAnsi" w:cstheme="minorHAnsi"/>
          <w:color w:val="000000" w:themeColor="text1"/>
          <w:lang w:eastAsia="zh-TW"/>
        </w:rPr>
        <w:t>show</w:t>
      </w:r>
      <w:r w:rsidR="00486378" w:rsidRPr="003A7CA2">
        <w:rPr>
          <w:rFonts w:asciiTheme="minorHAnsi" w:hAnsiTheme="minorHAnsi" w:cstheme="minorHAnsi"/>
          <w:color w:val="000000" w:themeColor="text1"/>
          <w:lang w:eastAsia="zh-TW"/>
        </w:rPr>
        <w:t>ed</w:t>
      </w:r>
      <w:r w:rsidR="000B652A" w:rsidRPr="003A7CA2">
        <w:rPr>
          <w:rFonts w:asciiTheme="minorHAnsi" w:hAnsiTheme="minorHAnsi" w:cstheme="minorHAnsi"/>
          <w:color w:val="000000" w:themeColor="text1"/>
          <w:lang w:eastAsia="zh-TW"/>
        </w:rPr>
        <w:t xml:space="preserve"> the </w:t>
      </w:r>
      <w:r w:rsidR="00486378" w:rsidRPr="003A7CA2">
        <w:rPr>
          <w:rFonts w:asciiTheme="minorHAnsi" w:hAnsiTheme="minorHAnsi" w:cstheme="minorHAnsi"/>
          <w:color w:val="000000" w:themeColor="text1"/>
          <w:lang w:eastAsia="zh-TW"/>
        </w:rPr>
        <w:t>presence of</w:t>
      </w:r>
      <w:r w:rsidR="00DF0BDF" w:rsidRPr="003A7CA2">
        <w:rPr>
          <w:rFonts w:asciiTheme="minorHAnsi" w:hAnsiTheme="minorHAnsi" w:cstheme="minorHAnsi"/>
          <w:color w:val="000000" w:themeColor="text1"/>
          <w:lang w:eastAsia="zh-TW"/>
        </w:rPr>
        <w:t xml:space="preserve"> </w:t>
      </w:r>
      <w:r w:rsidR="000B652A" w:rsidRPr="003A7CA2">
        <w:rPr>
          <w:rFonts w:asciiTheme="minorHAnsi" w:hAnsiTheme="minorHAnsi" w:cstheme="minorHAnsi"/>
          <w:color w:val="000000" w:themeColor="text1"/>
          <w:lang w:eastAsia="zh-TW"/>
        </w:rPr>
        <w:t xml:space="preserve">protein, and </w:t>
      </w:r>
      <w:r w:rsidR="00B15B03" w:rsidRPr="003A7CA2">
        <w:rPr>
          <w:rFonts w:asciiTheme="minorHAnsi" w:hAnsiTheme="minorHAnsi" w:cstheme="minorHAnsi"/>
          <w:color w:val="000000" w:themeColor="text1"/>
          <w:lang w:eastAsia="zh-TW"/>
        </w:rPr>
        <w:t xml:space="preserve">the </w:t>
      </w:r>
      <w:r w:rsidR="000B652A" w:rsidRPr="003A7CA2">
        <w:rPr>
          <w:rFonts w:asciiTheme="minorHAnsi" w:hAnsiTheme="minorHAnsi" w:cstheme="minorHAnsi"/>
          <w:color w:val="000000" w:themeColor="text1"/>
          <w:lang w:eastAsia="zh-TW"/>
        </w:rPr>
        <w:t xml:space="preserve">380 nm </w:t>
      </w:r>
      <w:r w:rsidR="00DF0BDF" w:rsidRPr="003A7CA2">
        <w:rPr>
          <w:rFonts w:asciiTheme="minorHAnsi" w:hAnsiTheme="minorHAnsi" w:cstheme="minorHAnsi"/>
          <w:color w:val="000000" w:themeColor="text1"/>
          <w:lang w:eastAsia="zh-TW"/>
        </w:rPr>
        <w:t xml:space="preserve">trace </w:t>
      </w:r>
      <w:r w:rsidR="00486378" w:rsidRPr="003A7CA2">
        <w:rPr>
          <w:rFonts w:asciiTheme="minorHAnsi" w:hAnsiTheme="minorHAnsi" w:cstheme="minorHAnsi"/>
          <w:color w:val="000000" w:themeColor="text1"/>
          <w:lang w:eastAsia="zh-TW"/>
        </w:rPr>
        <w:t xml:space="preserve">showed </w:t>
      </w:r>
      <w:r w:rsidR="00DF0BDF" w:rsidRPr="003A7CA2">
        <w:rPr>
          <w:rFonts w:asciiTheme="minorHAnsi" w:hAnsiTheme="minorHAnsi" w:cstheme="minorHAnsi"/>
          <w:color w:val="000000" w:themeColor="text1"/>
          <w:lang w:eastAsia="zh-TW"/>
        </w:rPr>
        <w:t>the</w:t>
      </w:r>
      <w:r w:rsidR="000B652A" w:rsidRPr="003A7CA2">
        <w:rPr>
          <w:rFonts w:asciiTheme="minorHAnsi" w:hAnsiTheme="minorHAnsi" w:cstheme="minorHAnsi"/>
          <w:color w:val="000000" w:themeColor="text1"/>
          <w:lang w:eastAsia="zh-TW"/>
        </w:rPr>
        <w:t xml:space="preserve"> </w:t>
      </w:r>
      <w:r w:rsidR="00486378" w:rsidRPr="003A7CA2">
        <w:rPr>
          <w:rFonts w:asciiTheme="minorHAnsi" w:hAnsiTheme="minorHAnsi" w:cstheme="minorHAnsi"/>
          <w:color w:val="000000" w:themeColor="text1"/>
          <w:lang w:eastAsia="zh-TW"/>
        </w:rPr>
        <w:t xml:space="preserve">presence of </w:t>
      </w:r>
      <w:r w:rsidR="000B652A" w:rsidRPr="003A7CA2">
        <w:rPr>
          <w:rFonts w:asciiTheme="minorHAnsi" w:hAnsiTheme="minorHAnsi" w:cstheme="minorHAnsi"/>
          <w:color w:val="000000" w:themeColor="text1"/>
          <w:lang w:eastAsia="zh-TW"/>
        </w:rPr>
        <w:t>retinal.</w:t>
      </w:r>
      <w:r w:rsidR="00D0678D" w:rsidRPr="003A7CA2">
        <w:rPr>
          <w:rFonts w:asciiTheme="minorHAnsi" w:hAnsiTheme="minorHAnsi" w:cstheme="minorHAnsi"/>
          <w:color w:val="000000" w:themeColor="text1"/>
          <w:lang w:eastAsia="zh-TW"/>
        </w:rPr>
        <w:t xml:space="preserve"> </w:t>
      </w:r>
      <w:r w:rsidR="00486378" w:rsidRPr="003A7CA2">
        <w:rPr>
          <w:rFonts w:asciiTheme="minorHAnsi" w:hAnsiTheme="minorHAnsi" w:cstheme="minorHAnsi"/>
          <w:color w:val="000000" w:themeColor="text1"/>
          <w:lang w:eastAsia="zh-TW"/>
        </w:rPr>
        <w:t>A</w:t>
      </w:r>
      <w:r w:rsidR="000F2F32" w:rsidRPr="003A7CA2">
        <w:rPr>
          <w:rFonts w:asciiTheme="minorHAnsi" w:hAnsiTheme="minorHAnsi" w:cstheme="minorHAnsi"/>
          <w:color w:val="000000" w:themeColor="text1"/>
          <w:lang w:eastAsia="zh-TW"/>
        </w:rPr>
        <w:t xml:space="preserve">ny signals </w:t>
      </w:r>
      <w:r w:rsidR="00B15B03" w:rsidRPr="003A7CA2">
        <w:rPr>
          <w:rFonts w:asciiTheme="minorHAnsi" w:hAnsiTheme="minorHAnsi" w:cstheme="minorHAnsi"/>
          <w:color w:val="000000" w:themeColor="text1"/>
          <w:lang w:eastAsia="zh-TW"/>
        </w:rPr>
        <w:t xml:space="preserve">appearing </w:t>
      </w:r>
      <w:r w:rsidR="000F0F71" w:rsidRPr="003A7CA2">
        <w:rPr>
          <w:rFonts w:asciiTheme="minorHAnsi" w:hAnsiTheme="minorHAnsi" w:cstheme="minorHAnsi"/>
          <w:color w:val="000000" w:themeColor="text1"/>
          <w:lang w:eastAsia="zh-TW"/>
        </w:rPr>
        <w:t xml:space="preserve">in </w:t>
      </w:r>
      <w:r w:rsidR="000F2F32" w:rsidRPr="003A7CA2">
        <w:rPr>
          <w:rFonts w:asciiTheme="minorHAnsi" w:hAnsiTheme="minorHAnsi" w:cstheme="minorHAnsi"/>
          <w:color w:val="000000" w:themeColor="text1"/>
          <w:lang w:eastAsia="zh-TW"/>
        </w:rPr>
        <w:t xml:space="preserve">the void volume </w:t>
      </w:r>
      <w:r w:rsidR="004112AE" w:rsidRPr="004112AE">
        <w:rPr>
          <w:rFonts w:asciiTheme="minorHAnsi" w:hAnsiTheme="minorHAnsi" w:cstheme="minorHAnsi"/>
          <w:color w:val="000000" w:themeColor="text1"/>
          <w:lang w:eastAsia="zh-TW"/>
        </w:rPr>
        <w:t>(</w:t>
      </w:r>
      <w:r w:rsidR="000F2F32" w:rsidRPr="003A7CA2">
        <w:rPr>
          <w:rFonts w:asciiTheme="minorHAnsi" w:hAnsiTheme="minorHAnsi" w:cstheme="minorHAnsi"/>
          <w:color w:val="000000" w:themeColor="text1"/>
          <w:lang w:eastAsia="zh-TW"/>
        </w:rPr>
        <w:t xml:space="preserve">around 8 mL when using this </w:t>
      </w:r>
      <w:r w:rsidR="00B15B03" w:rsidRPr="003A7CA2">
        <w:rPr>
          <w:rFonts w:asciiTheme="minorHAnsi" w:hAnsiTheme="minorHAnsi" w:cstheme="minorHAnsi"/>
          <w:color w:val="000000" w:themeColor="text1"/>
          <w:lang w:eastAsia="zh-TW"/>
        </w:rPr>
        <w:t>column</w:t>
      </w:r>
      <w:r w:rsidR="004112AE" w:rsidRPr="004112AE">
        <w:rPr>
          <w:rFonts w:asciiTheme="minorHAnsi" w:hAnsiTheme="minorHAnsi" w:cstheme="minorHAnsi"/>
          <w:color w:val="000000" w:themeColor="text1"/>
          <w:lang w:eastAsia="zh-TW"/>
        </w:rPr>
        <w:t>)</w:t>
      </w:r>
      <w:r w:rsidR="00806457" w:rsidRPr="003A7CA2">
        <w:rPr>
          <w:rFonts w:asciiTheme="minorHAnsi" w:hAnsiTheme="minorHAnsi" w:cstheme="minorHAnsi"/>
          <w:color w:val="000000" w:themeColor="text1"/>
          <w:lang w:eastAsia="zh-TW"/>
        </w:rPr>
        <w:t xml:space="preserve"> </w:t>
      </w:r>
      <w:r w:rsidR="00486378" w:rsidRPr="003A7CA2">
        <w:rPr>
          <w:rFonts w:asciiTheme="minorHAnsi" w:hAnsiTheme="minorHAnsi" w:cstheme="minorHAnsi"/>
          <w:color w:val="000000" w:themeColor="text1"/>
          <w:lang w:eastAsia="zh-TW"/>
        </w:rPr>
        <w:t>we</w:t>
      </w:r>
      <w:r w:rsidR="00E4404F" w:rsidRPr="003A7CA2">
        <w:rPr>
          <w:rFonts w:asciiTheme="minorHAnsi" w:hAnsiTheme="minorHAnsi" w:cstheme="minorHAnsi"/>
          <w:color w:val="000000" w:themeColor="text1"/>
          <w:lang w:eastAsia="zh-TW"/>
        </w:rPr>
        <w:t xml:space="preserve">re </w:t>
      </w:r>
      <w:r w:rsidR="0067528B" w:rsidRPr="003A7CA2">
        <w:rPr>
          <w:rFonts w:asciiTheme="minorHAnsi" w:hAnsiTheme="minorHAnsi" w:cstheme="minorHAnsi"/>
          <w:color w:val="000000" w:themeColor="text1"/>
          <w:lang w:eastAsia="zh-TW"/>
        </w:rPr>
        <w:t>attributed to</w:t>
      </w:r>
      <w:r w:rsidR="00806457" w:rsidRPr="003A7CA2">
        <w:rPr>
          <w:rFonts w:asciiTheme="minorHAnsi" w:hAnsiTheme="minorHAnsi" w:cstheme="minorHAnsi"/>
          <w:color w:val="000000" w:themeColor="text1"/>
          <w:lang w:eastAsia="zh-TW"/>
        </w:rPr>
        <w:t xml:space="preserve"> protein aggregat</w:t>
      </w:r>
      <w:r w:rsidR="002D1B68" w:rsidRPr="003A7CA2">
        <w:rPr>
          <w:rFonts w:asciiTheme="minorHAnsi" w:hAnsiTheme="minorHAnsi" w:cstheme="minorHAnsi"/>
          <w:color w:val="000000" w:themeColor="text1"/>
          <w:lang w:eastAsia="zh-TW"/>
        </w:rPr>
        <w:t xml:space="preserve">es. </w:t>
      </w:r>
      <w:r w:rsidR="00B15B03" w:rsidRPr="003A7CA2">
        <w:rPr>
          <w:rFonts w:asciiTheme="minorHAnsi" w:hAnsiTheme="minorHAnsi" w:cstheme="minorHAnsi"/>
          <w:color w:val="000000" w:themeColor="text1"/>
          <w:lang w:eastAsia="zh-TW"/>
        </w:rPr>
        <w:t>Therefore, t</w:t>
      </w:r>
      <w:r w:rsidR="00DF0BDF" w:rsidRPr="003A7CA2">
        <w:rPr>
          <w:rFonts w:asciiTheme="minorHAnsi" w:hAnsiTheme="minorHAnsi" w:cstheme="minorHAnsi"/>
          <w:color w:val="000000" w:themeColor="text1"/>
          <w:lang w:eastAsia="zh-TW"/>
        </w:rPr>
        <w:t>he results show</w:t>
      </w:r>
      <w:r w:rsidR="00486378" w:rsidRPr="003A7CA2">
        <w:rPr>
          <w:rFonts w:asciiTheme="minorHAnsi" w:hAnsiTheme="minorHAnsi" w:cstheme="minorHAnsi"/>
          <w:color w:val="000000" w:themeColor="text1"/>
          <w:lang w:eastAsia="zh-TW"/>
        </w:rPr>
        <w:t>ed</w:t>
      </w:r>
      <w:r w:rsidR="00DF0BDF" w:rsidRPr="003A7CA2">
        <w:rPr>
          <w:rFonts w:asciiTheme="minorHAnsi" w:hAnsiTheme="minorHAnsi" w:cstheme="minorHAnsi"/>
          <w:color w:val="000000" w:themeColor="text1"/>
          <w:lang w:eastAsia="zh-TW"/>
        </w:rPr>
        <w:t xml:space="preserve"> that s</w:t>
      </w:r>
      <w:r w:rsidR="000739F8" w:rsidRPr="003A7CA2">
        <w:rPr>
          <w:rFonts w:asciiTheme="minorHAnsi" w:hAnsiTheme="minorHAnsi" w:cstheme="minorHAnsi"/>
          <w:color w:val="000000" w:themeColor="text1"/>
          <w:lang w:eastAsia="zh-TW"/>
        </w:rPr>
        <w:t xml:space="preserve">amples prepared in the </w:t>
      </w:r>
      <w:r w:rsidR="00DF0BDF" w:rsidRPr="003A7CA2">
        <w:rPr>
          <w:rFonts w:asciiTheme="minorHAnsi" w:hAnsiTheme="minorHAnsi" w:cstheme="minorHAnsi"/>
          <w:color w:val="000000" w:themeColor="text1"/>
          <w:lang w:eastAsia="zh-TW"/>
        </w:rPr>
        <w:t>classical</w:t>
      </w:r>
      <w:r w:rsidR="000739F8" w:rsidRPr="003A7CA2">
        <w:rPr>
          <w:rFonts w:asciiTheme="minorHAnsi" w:hAnsiTheme="minorHAnsi" w:cstheme="minorHAnsi"/>
          <w:color w:val="000000" w:themeColor="text1"/>
          <w:lang w:eastAsia="zh-TW"/>
        </w:rPr>
        <w:t xml:space="preserve"> detergents </w:t>
      </w:r>
      <w:r w:rsidR="00486378" w:rsidRPr="003A7CA2">
        <w:rPr>
          <w:rFonts w:asciiTheme="minorHAnsi" w:hAnsiTheme="minorHAnsi" w:cstheme="minorHAnsi"/>
          <w:color w:val="000000" w:themeColor="text1"/>
          <w:lang w:eastAsia="zh-TW"/>
        </w:rPr>
        <w:t>we</w:t>
      </w:r>
      <w:r w:rsidR="00DF0BDF" w:rsidRPr="003A7CA2">
        <w:rPr>
          <w:rFonts w:asciiTheme="minorHAnsi" w:hAnsiTheme="minorHAnsi" w:cstheme="minorHAnsi"/>
          <w:color w:val="000000" w:themeColor="text1"/>
          <w:lang w:eastAsia="zh-TW"/>
        </w:rPr>
        <w:t xml:space="preserve">re </w:t>
      </w:r>
      <w:r w:rsidR="00E4404F" w:rsidRPr="003A7CA2">
        <w:rPr>
          <w:rFonts w:asciiTheme="minorHAnsi" w:hAnsiTheme="minorHAnsi" w:cstheme="minorHAnsi"/>
          <w:color w:val="000000" w:themeColor="text1"/>
          <w:lang w:eastAsia="zh-TW"/>
        </w:rPr>
        <w:t>in a monodisperse state</w:t>
      </w:r>
      <w:r w:rsidR="003B2C6C" w:rsidRPr="003A7CA2">
        <w:rPr>
          <w:rFonts w:asciiTheme="minorHAnsi" w:hAnsiTheme="minorHAnsi" w:cstheme="minorHAnsi"/>
          <w:color w:val="000000" w:themeColor="text1"/>
          <w:lang w:eastAsia="zh-TW"/>
        </w:rPr>
        <w:t xml:space="preserve"> except </w:t>
      </w:r>
      <w:r w:rsidR="00E4404F" w:rsidRPr="003A7CA2">
        <w:rPr>
          <w:rFonts w:asciiTheme="minorHAnsi" w:hAnsiTheme="minorHAnsi" w:cstheme="minorHAnsi"/>
          <w:color w:val="000000" w:themeColor="text1"/>
          <w:lang w:eastAsia="zh-TW"/>
        </w:rPr>
        <w:t xml:space="preserve">for </w:t>
      </w:r>
      <w:r w:rsidR="003B2C6C" w:rsidRPr="003A7CA2">
        <w:rPr>
          <w:rFonts w:asciiTheme="minorHAnsi" w:hAnsiTheme="minorHAnsi" w:cstheme="minorHAnsi"/>
          <w:color w:val="000000" w:themeColor="text1"/>
          <w:lang w:eastAsia="zh-TW"/>
        </w:rPr>
        <w:t xml:space="preserve">C9G, where some portion of aggregate </w:t>
      </w:r>
      <w:r w:rsidR="00B15B03" w:rsidRPr="003A7CA2">
        <w:rPr>
          <w:rFonts w:asciiTheme="minorHAnsi" w:hAnsiTheme="minorHAnsi" w:cstheme="minorHAnsi"/>
          <w:color w:val="000000" w:themeColor="text1"/>
          <w:lang w:eastAsia="zh-TW"/>
        </w:rPr>
        <w:t>appear</w:t>
      </w:r>
      <w:r w:rsidR="00486378" w:rsidRPr="003A7CA2">
        <w:rPr>
          <w:rFonts w:asciiTheme="minorHAnsi" w:hAnsiTheme="minorHAnsi" w:cstheme="minorHAnsi"/>
          <w:color w:val="000000" w:themeColor="text1"/>
          <w:lang w:eastAsia="zh-TW"/>
        </w:rPr>
        <w:t>ed</w:t>
      </w:r>
      <w:r w:rsidR="003B2C6C" w:rsidRPr="003A7CA2">
        <w:rPr>
          <w:rFonts w:asciiTheme="minorHAnsi" w:hAnsiTheme="minorHAnsi" w:cstheme="minorHAnsi"/>
          <w:color w:val="000000" w:themeColor="text1"/>
          <w:lang w:eastAsia="zh-TW"/>
        </w:rPr>
        <w:t xml:space="preserve">. In contrast, samples prepared </w:t>
      </w:r>
      <w:r w:rsidR="00C2304D" w:rsidRPr="003A7CA2">
        <w:rPr>
          <w:rFonts w:asciiTheme="minorHAnsi" w:hAnsiTheme="minorHAnsi" w:cstheme="minorHAnsi"/>
          <w:color w:val="000000" w:themeColor="text1"/>
          <w:lang w:eastAsia="zh-TW"/>
        </w:rPr>
        <w:t xml:space="preserve">using </w:t>
      </w:r>
      <w:r w:rsidR="003B2C6C" w:rsidRPr="003A7CA2">
        <w:rPr>
          <w:rFonts w:asciiTheme="minorHAnsi" w:hAnsiTheme="minorHAnsi" w:cstheme="minorHAnsi"/>
          <w:color w:val="000000" w:themeColor="text1"/>
          <w:lang w:eastAsia="zh-TW"/>
        </w:rPr>
        <w:t>the N</w:t>
      </w:r>
      <w:r w:rsidR="00E4404F" w:rsidRPr="003A7CA2">
        <w:rPr>
          <w:rFonts w:asciiTheme="minorHAnsi" w:hAnsiTheme="minorHAnsi" w:cstheme="minorHAnsi"/>
          <w:color w:val="000000" w:themeColor="text1"/>
          <w:lang w:eastAsia="zh-TW"/>
        </w:rPr>
        <w:t>P</w:t>
      </w:r>
      <w:r w:rsidR="003B2C6C" w:rsidRPr="003A7CA2">
        <w:rPr>
          <w:rFonts w:asciiTheme="minorHAnsi" w:hAnsiTheme="minorHAnsi" w:cstheme="minorHAnsi"/>
          <w:color w:val="000000" w:themeColor="text1"/>
          <w:lang w:eastAsia="zh-TW"/>
        </w:rPr>
        <w:t>G-type detergents</w:t>
      </w:r>
      <w:r w:rsidR="00404C0C" w:rsidRPr="003A7CA2">
        <w:rPr>
          <w:rFonts w:asciiTheme="minorHAnsi" w:hAnsiTheme="minorHAnsi" w:cstheme="minorHAnsi"/>
          <w:color w:val="000000" w:themeColor="text1"/>
          <w:lang w:eastAsia="zh-TW"/>
        </w:rPr>
        <w:t xml:space="preserve"> </w:t>
      </w:r>
      <w:r w:rsidR="007C5910" w:rsidRPr="003A7CA2">
        <w:rPr>
          <w:rFonts w:asciiTheme="minorHAnsi" w:hAnsiTheme="minorHAnsi" w:cstheme="minorHAnsi"/>
          <w:color w:val="000000" w:themeColor="text1"/>
          <w:lang w:eastAsia="zh-TW"/>
        </w:rPr>
        <w:t>contain</w:t>
      </w:r>
      <w:r w:rsidR="00E4404F" w:rsidRPr="003A7CA2">
        <w:rPr>
          <w:rFonts w:asciiTheme="minorHAnsi" w:hAnsiTheme="minorHAnsi" w:cstheme="minorHAnsi"/>
          <w:color w:val="000000" w:themeColor="text1"/>
          <w:lang w:eastAsia="zh-TW"/>
        </w:rPr>
        <w:t>ed</w:t>
      </w:r>
      <w:r w:rsidR="00404C0C" w:rsidRPr="003A7CA2">
        <w:rPr>
          <w:rFonts w:asciiTheme="minorHAnsi" w:hAnsiTheme="minorHAnsi" w:cstheme="minorHAnsi"/>
          <w:color w:val="000000" w:themeColor="text1"/>
          <w:lang w:eastAsia="zh-TW"/>
        </w:rPr>
        <w:t xml:space="preserve"> </w:t>
      </w:r>
      <w:r w:rsidR="00B15B03" w:rsidRPr="003A7CA2">
        <w:rPr>
          <w:rFonts w:asciiTheme="minorHAnsi" w:hAnsiTheme="minorHAnsi" w:cstheme="minorHAnsi"/>
          <w:color w:val="000000" w:themeColor="text1"/>
          <w:lang w:eastAsia="zh-TW"/>
        </w:rPr>
        <w:t xml:space="preserve">much more </w:t>
      </w:r>
      <w:r w:rsidR="00404C0C" w:rsidRPr="003A7CA2">
        <w:rPr>
          <w:rFonts w:asciiTheme="minorHAnsi" w:hAnsiTheme="minorHAnsi" w:cstheme="minorHAnsi"/>
          <w:color w:val="000000" w:themeColor="text1"/>
          <w:lang w:eastAsia="zh-TW"/>
        </w:rPr>
        <w:t>aggregates</w:t>
      </w:r>
      <w:r w:rsidR="00B15B03" w:rsidRPr="003A7CA2">
        <w:rPr>
          <w:rFonts w:asciiTheme="minorHAnsi" w:hAnsiTheme="minorHAnsi" w:cstheme="minorHAnsi"/>
          <w:color w:val="000000" w:themeColor="text1"/>
          <w:lang w:eastAsia="zh-TW"/>
        </w:rPr>
        <w:t xml:space="preserve"> than the C9G sample</w:t>
      </w:r>
      <w:r w:rsidR="00C2304D" w:rsidRPr="003A7CA2">
        <w:rPr>
          <w:rFonts w:asciiTheme="minorHAnsi" w:hAnsiTheme="minorHAnsi" w:cstheme="minorHAnsi"/>
          <w:color w:val="000000" w:themeColor="text1"/>
          <w:lang w:eastAsia="zh-TW"/>
        </w:rPr>
        <w:t>;</w:t>
      </w:r>
      <w:r w:rsidR="00404C0C" w:rsidRPr="003A7CA2">
        <w:rPr>
          <w:rFonts w:asciiTheme="minorHAnsi" w:hAnsiTheme="minorHAnsi" w:cstheme="minorHAnsi"/>
          <w:color w:val="000000" w:themeColor="text1"/>
          <w:lang w:eastAsia="zh-TW"/>
        </w:rPr>
        <w:t xml:space="preserve"> LMNG and Cymal-6NG</w:t>
      </w:r>
      <w:r w:rsidR="00C2304D" w:rsidRPr="003A7CA2">
        <w:rPr>
          <w:rFonts w:asciiTheme="minorHAnsi" w:hAnsiTheme="minorHAnsi" w:cstheme="minorHAnsi"/>
          <w:color w:val="000000" w:themeColor="text1"/>
          <w:lang w:eastAsia="zh-TW"/>
        </w:rPr>
        <w:t xml:space="preserve"> led to the most aggregate formation</w:t>
      </w:r>
      <w:r w:rsidR="00404C0C" w:rsidRPr="003A7CA2">
        <w:rPr>
          <w:rFonts w:asciiTheme="minorHAnsi" w:hAnsiTheme="minorHAnsi" w:cstheme="minorHAnsi"/>
          <w:color w:val="000000" w:themeColor="text1"/>
          <w:lang w:eastAsia="zh-TW"/>
        </w:rPr>
        <w:t xml:space="preserve">, </w:t>
      </w:r>
      <w:r w:rsidR="00C2304D" w:rsidRPr="003A7CA2">
        <w:rPr>
          <w:rFonts w:asciiTheme="minorHAnsi" w:hAnsiTheme="minorHAnsi" w:cstheme="minorHAnsi"/>
          <w:color w:val="000000" w:themeColor="text1"/>
          <w:lang w:eastAsia="zh-TW"/>
        </w:rPr>
        <w:t xml:space="preserve">but </w:t>
      </w:r>
      <w:r w:rsidR="00404C0C" w:rsidRPr="003A7CA2">
        <w:rPr>
          <w:rFonts w:asciiTheme="minorHAnsi" w:hAnsiTheme="minorHAnsi" w:cstheme="minorHAnsi"/>
          <w:color w:val="000000" w:themeColor="text1"/>
          <w:lang w:eastAsia="zh-TW"/>
        </w:rPr>
        <w:t xml:space="preserve">less </w:t>
      </w:r>
      <w:r w:rsidR="00C2304D" w:rsidRPr="003A7CA2">
        <w:rPr>
          <w:rFonts w:asciiTheme="minorHAnsi" w:hAnsiTheme="minorHAnsi" w:cstheme="minorHAnsi"/>
          <w:color w:val="000000" w:themeColor="text1"/>
          <w:lang w:eastAsia="zh-TW"/>
        </w:rPr>
        <w:t xml:space="preserve">aggregates were observed </w:t>
      </w:r>
      <w:r w:rsidR="00404C0C" w:rsidRPr="003A7CA2">
        <w:rPr>
          <w:rFonts w:asciiTheme="minorHAnsi" w:hAnsiTheme="minorHAnsi" w:cstheme="minorHAnsi"/>
          <w:color w:val="000000" w:themeColor="text1"/>
          <w:lang w:eastAsia="zh-TW"/>
        </w:rPr>
        <w:t xml:space="preserve">in DMNG and Cymal-5NG. The exception </w:t>
      </w:r>
      <w:r w:rsidR="00C2304D" w:rsidRPr="003A7CA2">
        <w:rPr>
          <w:rFonts w:asciiTheme="minorHAnsi" w:hAnsiTheme="minorHAnsi" w:cstheme="minorHAnsi"/>
          <w:color w:val="000000" w:themeColor="text1"/>
          <w:lang w:eastAsia="zh-TW"/>
        </w:rPr>
        <w:t>wa</w:t>
      </w:r>
      <w:r w:rsidR="00404C0C" w:rsidRPr="003A7CA2">
        <w:rPr>
          <w:rFonts w:asciiTheme="minorHAnsi" w:hAnsiTheme="minorHAnsi" w:cstheme="minorHAnsi"/>
          <w:color w:val="000000" w:themeColor="text1"/>
          <w:lang w:eastAsia="zh-TW"/>
        </w:rPr>
        <w:t>s OGNG, which show</w:t>
      </w:r>
      <w:r w:rsidR="00C2304D" w:rsidRPr="003A7CA2">
        <w:rPr>
          <w:rFonts w:asciiTheme="minorHAnsi" w:hAnsiTheme="minorHAnsi" w:cstheme="minorHAnsi"/>
          <w:color w:val="000000" w:themeColor="text1"/>
          <w:lang w:eastAsia="zh-TW"/>
        </w:rPr>
        <w:t>ed</w:t>
      </w:r>
      <w:r w:rsidR="00404C0C" w:rsidRPr="003A7CA2">
        <w:rPr>
          <w:rFonts w:asciiTheme="minorHAnsi" w:hAnsiTheme="minorHAnsi" w:cstheme="minorHAnsi"/>
          <w:color w:val="000000" w:themeColor="text1"/>
          <w:lang w:eastAsia="zh-TW"/>
        </w:rPr>
        <w:t xml:space="preserve"> </w:t>
      </w:r>
      <w:r w:rsidR="00E4404F" w:rsidRPr="003A7CA2">
        <w:rPr>
          <w:rFonts w:asciiTheme="minorHAnsi" w:hAnsiTheme="minorHAnsi" w:cstheme="minorHAnsi"/>
          <w:color w:val="000000" w:themeColor="text1"/>
          <w:lang w:eastAsia="zh-TW"/>
        </w:rPr>
        <w:t xml:space="preserve">a </w:t>
      </w:r>
      <w:r w:rsidR="00404C0C" w:rsidRPr="003A7CA2">
        <w:rPr>
          <w:rFonts w:asciiTheme="minorHAnsi" w:hAnsiTheme="minorHAnsi" w:cstheme="minorHAnsi"/>
          <w:color w:val="000000" w:themeColor="text1"/>
          <w:lang w:eastAsia="zh-TW"/>
        </w:rPr>
        <w:t xml:space="preserve">similar profile </w:t>
      </w:r>
      <w:r w:rsidR="00E4404F" w:rsidRPr="003A7CA2">
        <w:rPr>
          <w:rFonts w:asciiTheme="minorHAnsi" w:hAnsiTheme="minorHAnsi" w:cstheme="minorHAnsi"/>
          <w:color w:val="000000" w:themeColor="text1"/>
          <w:lang w:eastAsia="zh-TW"/>
        </w:rPr>
        <w:t xml:space="preserve">to </w:t>
      </w:r>
      <w:r w:rsidR="00404C0C" w:rsidRPr="003A7CA2">
        <w:rPr>
          <w:rFonts w:asciiTheme="minorHAnsi" w:hAnsiTheme="minorHAnsi" w:cstheme="minorHAnsi"/>
          <w:color w:val="000000" w:themeColor="text1"/>
          <w:lang w:eastAsia="zh-TW"/>
        </w:rPr>
        <w:t>DDM.</w:t>
      </w:r>
      <w:r w:rsidR="00B15B03" w:rsidRPr="003A7CA2">
        <w:rPr>
          <w:rFonts w:asciiTheme="minorHAnsi" w:hAnsiTheme="minorHAnsi" w:cstheme="minorHAnsi"/>
          <w:color w:val="000000" w:themeColor="text1"/>
          <w:lang w:eastAsia="zh-TW"/>
        </w:rPr>
        <w:t xml:space="preserve"> </w:t>
      </w:r>
      <w:r w:rsidR="00C2304D" w:rsidRPr="003A7CA2">
        <w:rPr>
          <w:rFonts w:asciiTheme="minorHAnsi" w:hAnsiTheme="minorHAnsi" w:cstheme="minorHAnsi"/>
          <w:color w:val="000000" w:themeColor="text1"/>
          <w:lang w:eastAsia="zh-TW"/>
        </w:rPr>
        <w:t>P</w:t>
      </w:r>
      <w:r w:rsidR="00B15B03" w:rsidRPr="003A7CA2">
        <w:rPr>
          <w:rFonts w:asciiTheme="minorHAnsi" w:hAnsiTheme="minorHAnsi" w:cstheme="minorHAnsi"/>
          <w:color w:val="000000" w:themeColor="text1"/>
          <w:lang w:eastAsia="zh-TW"/>
        </w:rPr>
        <w:t>rotein aggregates elut</w:t>
      </w:r>
      <w:r w:rsidR="00AE6380" w:rsidRPr="003A7CA2">
        <w:rPr>
          <w:rFonts w:asciiTheme="minorHAnsi" w:hAnsiTheme="minorHAnsi" w:cstheme="minorHAnsi"/>
          <w:color w:val="000000" w:themeColor="text1"/>
          <w:lang w:eastAsia="zh-TW"/>
        </w:rPr>
        <w:t>ing</w:t>
      </w:r>
      <w:r w:rsidR="00B15B03" w:rsidRPr="003A7CA2">
        <w:rPr>
          <w:rFonts w:asciiTheme="minorHAnsi" w:hAnsiTheme="minorHAnsi" w:cstheme="minorHAnsi"/>
          <w:color w:val="000000" w:themeColor="text1"/>
          <w:lang w:eastAsia="zh-TW"/>
        </w:rPr>
        <w:t xml:space="preserve"> at the void volume also ha</w:t>
      </w:r>
      <w:r w:rsidR="00C2304D" w:rsidRPr="003A7CA2">
        <w:rPr>
          <w:rFonts w:asciiTheme="minorHAnsi" w:hAnsiTheme="minorHAnsi" w:cstheme="minorHAnsi"/>
          <w:color w:val="000000" w:themeColor="text1"/>
          <w:lang w:eastAsia="zh-TW"/>
        </w:rPr>
        <w:t>d</w:t>
      </w:r>
      <w:r w:rsidR="00B15B03" w:rsidRPr="003A7CA2">
        <w:rPr>
          <w:rFonts w:asciiTheme="minorHAnsi" w:hAnsiTheme="minorHAnsi" w:cstheme="minorHAnsi"/>
          <w:color w:val="000000" w:themeColor="text1"/>
          <w:lang w:eastAsia="zh-TW"/>
        </w:rPr>
        <w:t xml:space="preserve"> poorer retinal </w:t>
      </w:r>
      <w:r w:rsidR="000E3201" w:rsidRPr="003A7CA2">
        <w:rPr>
          <w:rFonts w:asciiTheme="minorHAnsi" w:hAnsiTheme="minorHAnsi" w:cstheme="minorHAnsi"/>
          <w:color w:val="000000" w:themeColor="text1"/>
          <w:lang w:eastAsia="zh-TW"/>
        </w:rPr>
        <w:t>occupancy</w:t>
      </w:r>
      <w:r w:rsidR="00B15B03" w:rsidRPr="003A7CA2">
        <w:rPr>
          <w:rFonts w:asciiTheme="minorHAnsi" w:hAnsiTheme="minorHAnsi" w:cstheme="minorHAnsi"/>
          <w:color w:val="000000" w:themeColor="text1"/>
          <w:lang w:eastAsia="zh-TW"/>
        </w:rPr>
        <w:t xml:space="preserve">, as </w:t>
      </w:r>
      <w:r w:rsidR="00C2304D" w:rsidRPr="003A7CA2">
        <w:rPr>
          <w:rFonts w:asciiTheme="minorHAnsi" w:hAnsiTheme="minorHAnsi" w:cstheme="minorHAnsi"/>
          <w:color w:val="000000" w:themeColor="text1"/>
          <w:lang w:eastAsia="zh-TW"/>
        </w:rPr>
        <w:t xml:space="preserve">shown by </w:t>
      </w:r>
      <w:r w:rsidR="00B15B03" w:rsidRPr="003A7CA2">
        <w:rPr>
          <w:rFonts w:asciiTheme="minorHAnsi" w:hAnsiTheme="minorHAnsi" w:cstheme="minorHAnsi"/>
          <w:color w:val="000000" w:themeColor="text1"/>
          <w:lang w:eastAsia="zh-TW"/>
        </w:rPr>
        <w:t>the A</w:t>
      </w:r>
      <w:r w:rsidR="00B15B03" w:rsidRPr="003A7CA2">
        <w:rPr>
          <w:rFonts w:asciiTheme="minorHAnsi" w:hAnsiTheme="minorHAnsi" w:cstheme="minorHAnsi"/>
          <w:color w:val="000000" w:themeColor="text1"/>
          <w:vertAlign w:val="subscript"/>
          <w:lang w:eastAsia="zh-TW"/>
        </w:rPr>
        <w:t>280</w:t>
      </w:r>
      <w:r w:rsidR="00B15B03" w:rsidRPr="003A7CA2">
        <w:rPr>
          <w:rFonts w:asciiTheme="minorHAnsi" w:hAnsiTheme="minorHAnsi" w:cstheme="minorHAnsi"/>
          <w:color w:val="000000" w:themeColor="text1"/>
          <w:lang w:eastAsia="zh-TW"/>
        </w:rPr>
        <w:t>/A</w:t>
      </w:r>
      <w:r w:rsidR="00B15B03" w:rsidRPr="003A7CA2">
        <w:rPr>
          <w:rFonts w:asciiTheme="minorHAnsi" w:hAnsiTheme="minorHAnsi" w:cstheme="minorHAnsi"/>
          <w:color w:val="000000" w:themeColor="text1"/>
          <w:vertAlign w:val="subscript"/>
          <w:lang w:eastAsia="zh-TW"/>
        </w:rPr>
        <w:t>380</w:t>
      </w:r>
      <w:r w:rsidR="00B15B03" w:rsidRPr="003A7CA2">
        <w:rPr>
          <w:rFonts w:asciiTheme="minorHAnsi" w:hAnsiTheme="minorHAnsi" w:cstheme="minorHAnsi"/>
          <w:color w:val="000000" w:themeColor="text1"/>
          <w:lang w:eastAsia="zh-TW"/>
        </w:rPr>
        <w:t xml:space="preserve"> ratio </w:t>
      </w:r>
      <w:r w:rsidR="00C2304D" w:rsidRPr="003A7CA2">
        <w:rPr>
          <w:rFonts w:asciiTheme="minorHAnsi" w:hAnsiTheme="minorHAnsi" w:cstheme="minorHAnsi"/>
          <w:color w:val="000000" w:themeColor="text1"/>
          <w:lang w:eastAsia="zh-TW"/>
        </w:rPr>
        <w:t xml:space="preserve">that had </w:t>
      </w:r>
      <w:r w:rsidR="00B15B03" w:rsidRPr="003A7CA2">
        <w:rPr>
          <w:rFonts w:asciiTheme="minorHAnsi" w:hAnsiTheme="minorHAnsi" w:cstheme="minorHAnsi"/>
          <w:color w:val="000000" w:themeColor="text1"/>
          <w:lang w:eastAsia="zh-TW"/>
        </w:rPr>
        <w:t>increase</w:t>
      </w:r>
      <w:r w:rsidR="00C2304D" w:rsidRPr="003A7CA2">
        <w:rPr>
          <w:rFonts w:asciiTheme="minorHAnsi" w:hAnsiTheme="minorHAnsi" w:cstheme="minorHAnsi"/>
          <w:color w:val="000000" w:themeColor="text1"/>
          <w:lang w:eastAsia="zh-TW"/>
        </w:rPr>
        <w:t>d</w:t>
      </w:r>
      <w:r w:rsidR="00B15B03" w:rsidRPr="003A7CA2">
        <w:rPr>
          <w:rFonts w:asciiTheme="minorHAnsi" w:hAnsiTheme="minorHAnsi" w:cstheme="minorHAnsi"/>
          <w:color w:val="000000" w:themeColor="text1"/>
          <w:lang w:eastAsia="zh-TW"/>
        </w:rPr>
        <w:t xml:space="preserve"> </w:t>
      </w:r>
      <w:r w:rsidR="00C2304D" w:rsidRPr="003A7CA2">
        <w:rPr>
          <w:rFonts w:asciiTheme="minorHAnsi" w:hAnsiTheme="minorHAnsi" w:cstheme="minorHAnsi"/>
          <w:color w:val="000000" w:themeColor="text1"/>
          <w:lang w:eastAsia="zh-TW"/>
        </w:rPr>
        <w:t xml:space="preserve">in comparison </w:t>
      </w:r>
      <w:r w:rsidR="00B15B03" w:rsidRPr="003A7CA2">
        <w:rPr>
          <w:rFonts w:asciiTheme="minorHAnsi" w:hAnsiTheme="minorHAnsi" w:cstheme="minorHAnsi"/>
          <w:color w:val="000000" w:themeColor="text1"/>
          <w:lang w:eastAsia="zh-TW"/>
        </w:rPr>
        <w:t>to the peak at the retention volume of ~12.9 mL</w:t>
      </w:r>
      <w:r w:rsidR="00EC52E0" w:rsidRPr="003A7CA2">
        <w:rPr>
          <w:rFonts w:asciiTheme="minorHAnsi" w:hAnsiTheme="minorHAnsi" w:cstheme="minorHAnsi"/>
          <w:color w:val="000000" w:themeColor="text1"/>
          <w:lang w:eastAsia="zh-TW"/>
        </w:rPr>
        <w:t xml:space="preserve"> </w:t>
      </w:r>
      <w:r w:rsidR="00C35A8B" w:rsidRPr="003A7CA2">
        <w:rPr>
          <w:rFonts w:asciiTheme="minorHAnsi" w:hAnsiTheme="minorHAnsi" w:cstheme="minorHAnsi"/>
          <w:color w:val="000000" w:themeColor="text1"/>
          <w:lang w:eastAsia="zh-TW"/>
        </w:rPr>
        <w:t>corresponding to 135 kDa</w:t>
      </w:r>
      <w:r w:rsidR="00B15B03" w:rsidRPr="003A7CA2">
        <w:rPr>
          <w:rFonts w:asciiTheme="minorHAnsi" w:hAnsiTheme="minorHAnsi" w:cstheme="minorHAnsi"/>
          <w:color w:val="000000" w:themeColor="text1"/>
          <w:lang w:eastAsia="zh-TW"/>
        </w:rPr>
        <w:t>.</w:t>
      </w:r>
      <w:r w:rsidR="00A81779" w:rsidRPr="003A7CA2">
        <w:rPr>
          <w:rFonts w:asciiTheme="minorHAnsi" w:hAnsiTheme="minorHAnsi" w:cstheme="minorHAnsi"/>
          <w:color w:val="000000" w:themeColor="text1"/>
          <w:lang w:eastAsia="zh-TW"/>
        </w:rPr>
        <w:t xml:space="preserve"> Another feature we observed was that both rhodopsin and rhodopsin</w:t>
      </w:r>
      <w:r w:rsidR="00E4404F" w:rsidRPr="003A7CA2">
        <w:rPr>
          <w:rFonts w:cstheme="minorHAnsi"/>
          <w:color w:val="000000" w:themeColor="text1"/>
          <w:lang w:eastAsia="zh-TW"/>
        </w:rPr>
        <w:t>–</w:t>
      </w:r>
      <w:r w:rsidR="00A81779" w:rsidRPr="003A7CA2">
        <w:rPr>
          <w:rFonts w:asciiTheme="minorHAnsi" w:hAnsiTheme="minorHAnsi" w:cstheme="minorHAnsi"/>
          <w:color w:val="000000" w:themeColor="text1"/>
          <w:lang w:eastAsia="zh-TW"/>
        </w:rPr>
        <w:t>mini-G</w:t>
      </w:r>
      <w:r w:rsidR="00A81779" w:rsidRPr="003A7CA2">
        <w:rPr>
          <w:rFonts w:asciiTheme="minorHAnsi" w:hAnsiTheme="minorHAnsi" w:cstheme="minorHAnsi"/>
          <w:color w:val="000000" w:themeColor="text1"/>
          <w:vertAlign w:val="subscript"/>
          <w:lang w:eastAsia="zh-TW"/>
        </w:rPr>
        <w:t>o</w:t>
      </w:r>
      <w:r w:rsidR="00A81779" w:rsidRPr="003A7CA2">
        <w:rPr>
          <w:rFonts w:asciiTheme="minorHAnsi" w:hAnsiTheme="minorHAnsi" w:cstheme="minorHAnsi"/>
          <w:color w:val="000000" w:themeColor="text1"/>
          <w:lang w:eastAsia="zh-TW"/>
        </w:rPr>
        <w:t xml:space="preserve"> elute</w:t>
      </w:r>
      <w:r w:rsidR="00C2304D" w:rsidRPr="003A7CA2">
        <w:rPr>
          <w:rFonts w:asciiTheme="minorHAnsi" w:hAnsiTheme="minorHAnsi" w:cstheme="minorHAnsi"/>
          <w:color w:val="000000" w:themeColor="text1"/>
          <w:lang w:eastAsia="zh-TW"/>
        </w:rPr>
        <w:t>d</w:t>
      </w:r>
      <w:r w:rsidR="00A81779" w:rsidRPr="003A7CA2">
        <w:rPr>
          <w:rFonts w:asciiTheme="minorHAnsi" w:hAnsiTheme="minorHAnsi" w:cstheme="minorHAnsi"/>
          <w:color w:val="000000" w:themeColor="text1"/>
          <w:lang w:eastAsia="zh-TW"/>
        </w:rPr>
        <w:t xml:space="preserve"> </w:t>
      </w:r>
      <w:r w:rsidR="00A53940" w:rsidRPr="003A7CA2">
        <w:rPr>
          <w:rFonts w:asciiTheme="minorHAnsi" w:hAnsiTheme="minorHAnsi" w:cstheme="minorHAnsi"/>
          <w:color w:val="000000" w:themeColor="text1"/>
          <w:lang w:eastAsia="zh-TW"/>
        </w:rPr>
        <w:t>around</w:t>
      </w:r>
      <w:r w:rsidR="00A81779" w:rsidRPr="003A7CA2">
        <w:rPr>
          <w:rFonts w:asciiTheme="minorHAnsi" w:hAnsiTheme="minorHAnsi" w:cstheme="minorHAnsi"/>
          <w:color w:val="000000" w:themeColor="text1"/>
          <w:lang w:eastAsia="zh-TW"/>
        </w:rPr>
        <w:t xml:space="preserve"> the same retention volume</w:t>
      </w:r>
      <w:r w:rsidR="00A53940"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A53940" w:rsidRPr="003A7CA2">
        <w:rPr>
          <w:rFonts w:asciiTheme="minorHAnsi" w:hAnsiTheme="minorHAnsi" w:cstheme="minorHAnsi"/>
          <w:b/>
          <w:color w:val="000000" w:themeColor="text1"/>
          <w:lang w:eastAsia="zh-TW"/>
        </w:rPr>
        <w:t>Figure 3B</w:t>
      </w:r>
      <w:r w:rsidR="004112AE" w:rsidRPr="004112AE">
        <w:rPr>
          <w:rFonts w:asciiTheme="minorHAnsi" w:hAnsiTheme="minorHAnsi" w:cstheme="minorHAnsi"/>
          <w:color w:val="000000" w:themeColor="text1"/>
          <w:lang w:eastAsia="zh-TW"/>
        </w:rPr>
        <w:t>)</w:t>
      </w:r>
      <w:r w:rsidR="00A81779" w:rsidRPr="003A7CA2">
        <w:rPr>
          <w:rFonts w:asciiTheme="minorHAnsi" w:hAnsiTheme="minorHAnsi" w:cstheme="minorHAnsi"/>
          <w:color w:val="000000" w:themeColor="text1"/>
          <w:lang w:eastAsia="zh-TW"/>
        </w:rPr>
        <w:t>.</w:t>
      </w:r>
      <w:r w:rsidR="00760F9D" w:rsidRPr="003A7CA2">
        <w:rPr>
          <w:rFonts w:asciiTheme="minorHAnsi" w:hAnsiTheme="minorHAnsi" w:cstheme="minorHAnsi"/>
          <w:color w:val="000000" w:themeColor="text1"/>
          <w:lang w:eastAsia="zh-TW"/>
        </w:rPr>
        <w:t xml:space="preserve"> This is unsurprising, because the apparent molecular weight of detergent-bound rhodopsin was 120 kDa and that of rhodopsin</w:t>
      </w:r>
      <w:r w:rsidR="00760F9D" w:rsidRPr="003A7CA2">
        <w:rPr>
          <w:rFonts w:cstheme="minorHAnsi"/>
          <w:color w:val="000000" w:themeColor="text1"/>
          <w:lang w:eastAsia="zh-TW"/>
        </w:rPr>
        <w:t>–</w:t>
      </w:r>
      <w:r w:rsidR="00760F9D" w:rsidRPr="003A7CA2">
        <w:rPr>
          <w:rFonts w:asciiTheme="minorHAnsi" w:hAnsiTheme="minorHAnsi" w:cstheme="minorHAnsi"/>
          <w:color w:val="000000" w:themeColor="text1"/>
          <w:lang w:eastAsia="zh-TW"/>
        </w:rPr>
        <w:t>mini-G</w:t>
      </w:r>
      <w:r w:rsidR="00760F9D" w:rsidRPr="003A7CA2">
        <w:rPr>
          <w:rFonts w:asciiTheme="minorHAnsi" w:hAnsiTheme="minorHAnsi" w:cstheme="minorHAnsi"/>
          <w:color w:val="000000" w:themeColor="text1"/>
          <w:vertAlign w:val="subscript"/>
          <w:lang w:eastAsia="zh-TW"/>
        </w:rPr>
        <w:t>o</w:t>
      </w:r>
      <w:r w:rsidR="00760F9D" w:rsidRPr="003A7CA2">
        <w:rPr>
          <w:rFonts w:asciiTheme="minorHAnsi" w:hAnsiTheme="minorHAnsi" w:cstheme="minorHAnsi"/>
          <w:color w:val="000000" w:themeColor="text1"/>
          <w:lang w:eastAsia="zh-TW"/>
        </w:rPr>
        <w:t xml:space="preserve"> 1</w:t>
      </w:r>
      <w:r w:rsidR="00FC1C26" w:rsidRPr="003A7CA2">
        <w:rPr>
          <w:rFonts w:asciiTheme="minorHAnsi" w:hAnsiTheme="minorHAnsi" w:cstheme="minorHAnsi"/>
          <w:color w:val="000000" w:themeColor="text1"/>
          <w:lang w:eastAsia="zh-TW"/>
        </w:rPr>
        <w:t>44</w:t>
      </w:r>
      <w:r w:rsidR="00760F9D" w:rsidRPr="003A7CA2">
        <w:rPr>
          <w:rFonts w:asciiTheme="minorHAnsi" w:hAnsiTheme="minorHAnsi" w:cstheme="minorHAnsi"/>
          <w:color w:val="000000" w:themeColor="text1"/>
          <w:lang w:eastAsia="zh-TW"/>
        </w:rPr>
        <w:t xml:space="preserve"> kDa.</w:t>
      </w:r>
      <w:r w:rsidR="00A81779" w:rsidRPr="003A7CA2">
        <w:rPr>
          <w:rFonts w:asciiTheme="minorHAnsi" w:hAnsiTheme="minorHAnsi" w:cstheme="minorHAnsi"/>
          <w:color w:val="000000" w:themeColor="text1"/>
          <w:lang w:eastAsia="zh-TW"/>
        </w:rPr>
        <w:t xml:space="preserve"> </w:t>
      </w:r>
      <w:r w:rsidR="00C2304D" w:rsidRPr="003A7CA2">
        <w:rPr>
          <w:rFonts w:asciiTheme="minorHAnsi" w:hAnsiTheme="minorHAnsi" w:cstheme="minorHAnsi"/>
          <w:color w:val="000000" w:themeColor="text1"/>
          <w:lang w:eastAsia="zh-TW"/>
        </w:rPr>
        <w:t>W</w:t>
      </w:r>
      <w:r w:rsidR="00A81779" w:rsidRPr="003A7CA2">
        <w:rPr>
          <w:rFonts w:asciiTheme="minorHAnsi" w:hAnsiTheme="minorHAnsi" w:cstheme="minorHAnsi"/>
          <w:color w:val="000000" w:themeColor="text1"/>
          <w:lang w:eastAsia="zh-TW"/>
        </w:rPr>
        <w:t xml:space="preserve">e </w:t>
      </w:r>
      <w:r w:rsidR="00C2304D" w:rsidRPr="003A7CA2">
        <w:rPr>
          <w:rFonts w:asciiTheme="minorHAnsi" w:hAnsiTheme="minorHAnsi" w:cstheme="minorHAnsi"/>
          <w:color w:val="000000" w:themeColor="text1"/>
          <w:lang w:eastAsia="zh-TW"/>
        </w:rPr>
        <w:t xml:space="preserve">therefore </w:t>
      </w:r>
      <w:r w:rsidR="00A81779" w:rsidRPr="003A7CA2">
        <w:rPr>
          <w:rFonts w:asciiTheme="minorHAnsi" w:hAnsiTheme="minorHAnsi" w:cstheme="minorHAnsi"/>
          <w:color w:val="000000" w:themeColor="text1"/>
          <w:lang w:eastAsia="zh-TW"/>
        </w:rPr>
        <w:t xml:space="preserve">could not ascertain complex formation </w:t>
      </w:r>
      <w:r w:rsidR="000F7551" w:rsidRPr="003A7CA2">
        <w:rPr>
          <w:rFonts w:asciiTheme="minorHAnsi" w:hAnsiTheme="minorHAnsi" w:cstheme="minorHAnsi"/>
          <w:color w:val="000000" w:themeColor="text1"/>
          <w:lang w:eastAsia="zh-TW"/>
        </w:rPr>
        <w:t xml:space="preserve">merely </w:t>
      </w:r>
      <w:r w:rsidR="00A81779" w:rsidRPr="003A7CA2">
        <w:rPr>
          <w:rFonts w:asciiTheme="minorHAnsi" w:hAnsiTheme="minorHAnsi" w:cstheme="minorHAnsi"/>
          <w:color w:val="000000" w:themeColor="text1"/>
          <w:lang w:eastAsia="zh-TW"/>
        </w:rPr>
        <w:t xml:space="preserve">from the SEC data, </w:t>
      </w:r>
      <w:r w:rsidR="00C2304D" w:rsidRPr="003A7CA2">
        <w:rPr>
          <w:rFonts w:asciiTheme="minorHAnsi" w:hAnsiTheme="minorHAnsi" w:cstheme="minorHAnsi"/>
          <w:color w:val="000000" w:themeColor="text1"/>
          <w:lang w:eastAsia="zh-TW"/>
        </w:rPr>
        <w:t xml:space="preserve">so </w:t>
      </w:r>
      <w:r w:rsidR="00A81779" w:rsidRPr="003A7CA2">
        <w:rPr>
          <w:rFonts w:asciiTheme="minorHAnsi" w:hAnsiTheme="minorHAnsi" w:cstheme="minorHAnsi"/>
          <w:color w:val="000000" w:themeColor="text1"/>
          <w:lang w:eastAsia="zh-TW"/>
        </w:rPr>
        <w:t xml:space="preserve">SDS-PAGE </w:t>
      </w:r>
      <w:r w:rsidR="00E4404F" w:rsidRPr="003A7CA2">
        <w:rPr>
          <w:rFonts w:asciiTheme="minorHAnsi" w:hAnsiTheme="minorHAnsi" w:cstheme="minorHAnsi"/>
          <w:color w:val="000000" w:themeColor="text1"/>
          <w:lang w:eastAsia="zh-TW"/>
        </w:rPr>
        <w:t>was</w:t>
      </w:r>
      <w:r w:rsidR="00A81779" w:rsidRPr="003A7CA2">
        <w:rPr>
          <w:rFonts w:asciiTheme="minorHAnsi" w:hAnsiTheme="minorHAnsi" w:cstheme="minorHAnsi"/>
          <w:color w:val="000000" w:themeColor="text1"/>
          <w:lang w:eastAsia="zh-TW"/>
        </w:rPr>
        <w:t xml:space="preserve"> used to </w:t>
      </w:r>
      <w:r w:rsidR="00156A88" w:rsidRPr="003A7CA2">
        <w:rPr>
          <w:rFonts w:asciiTheme="minorHAnsi" w:hAnsiTheme="minorHAnsi" w:cstheme="minorHAnsi"/>
          <w:color w:val="000000" w:themeColor="text1"/>
          <w:lang w:eastAsia="zh-TW"/>
        </w:rPr>
        <w:t>further analyze</w:t>
      </w:r>
      <w:r w:rsidR="00A81779" w:rsidRPr="003A7CA2">
        <w:rPr>
          <w:rFonts w:asciiTheme="minorHAnsi" w:hAnsiTheme="minorHAnsi" w:cstheme="minorHAnsi"/>
          <w:color w:val="000000" w:themeColor="text1"/>
          <w:lang w:eastAsia="zh-TW"/>
        </w:rPr>
        <w:t xml:space="preserve"> the SEC-purified sample.</w:t>
      </w:r>
    </w:p>
    <w:p w14:paraId="58B52E12" w14:textId="77777777" w:rsidR="00BA49CF" w:rsidRPr="003A7CA2" w:rsidRDefault="00BA49CF" w:rsidP="007A4DD6">
      <w:pPr>
        <w:rPr>
          <w:rFonts w:asciiTheme="minorHAnsi" w:hAnsiTheme="minorHAnsi" w:cstheme="minorHAnsi"/>
          <w:b/>
          <w:color w:val="000000" w:themeColor="text1"/>
          <w:lang w:eastAsia="zh-TW"/>
        </w:rPr>
      </w:pPr>
    </w:p>
    <w:p w14:paraId="1F41BCD5" w14:textId="77777777" w:rsidR="004112AE" w:rsidRDefault="00BA49CF" w:rsidP="007A4DD6">
      <w:pPr>
        <w:rPr>
          <w:rFonts w:asciiTheme="minorHAnsi" w:hAnsiTheme="minorHAnsi" w:cstheme="minorHAnsi"/>
          <w:color w:val="000000" w:themeColor="text1"/>
          <w:lang w:eastAsia="zh-TW"/>
        </w:rPr>
      </w:pPr>
      <w:r w:rsidRPr="003A7CA2">
        <w:rPr>
          <w:rFonts w:asciiTheme="minorHAnsi" w:hAnsiTheme="minorHAnsi" w:cstheme="minorHAnsi"/>
          <w:b/>
          <w:color w:val="000000" w:themeColor="text1"/>
          <w:lang w:eastAsia="zh-TW"/>
        </w:rPr>
        <w:t>SDS-PAGE confirm</w:t>
      </w:r>
      <w:r w:rsidR="00760F9D" w:rsidRPr="003A7CA2">
        <w:rPr>
          <w:rFonts w:asciiTheme="minorHAnsi" w:hAnsiTheme="minorHAnsi" w:cstheme="minorHAnsi"/>
          <w:b/>
          <w:color w:val="000000" w:themeColor="text1"/>
          <w:lang w:eastAsia="zh-TW"/>
        </w:rPr>
        <w:t>ed</w:t>
      </w:r>
      <w:r w:rsidRPr="003A7CA2">
        <w:rPr>
          <w:rFonts w:asciiTheme="minorHAnsi" w:hAnsiTheme="minorHAnsi" w:cstheme="minorHAnsi"/>
          <w:b/>
          <w:color w:val="000000" w:themeColor="text1"/>
          <w:lang w:eastAsia="zh-TW"/>
        </w:rPr>
        <w:t xml:space="preserve"> </w:t>
      </w:r>
      <w:r w:rsidR="000F7551" w:rsidRPr="003A7CA2">
        <w:rPr>
          <w:rFonts w:asciiTheme="minorHAnsi" w:hAnsiTheme="minorHAnsi" w:cstheme="minorHAnsi"/>
          <w:b/>
          <w:color w:val="000000" w:themeColor="text1"/>
          <w:lang w:eastAsia="zh-TW"/>
        </w:rPr>
        <w:t xml:space="preserve">complex </w:t>
      </w:r>
      <w:r w:rsidRPr="003A7CA2">
        <w:rPr>
          <w:rFonts w:asciiTheme="minorHAnsi" w:hAnsiTheme="minorHAnsi" w:cstheme="minorHAnsi"/>
          <w:b/>
          <w:color w:val="000000" w:themeColor="text1"/>
          <w:lang w:eastAsia="zh-TW"/>
        </w:rPr>
        <w:t>formation</w:t>
      </w:r>
    </w:p>
    <w:p w14:paraId="39B54BAB" w14:textId="4F1E76A6" w:rsidR="00471E71" w:rsidRPr="003A7CA2" w:rsidRDefault="008E3255" w:rsidP="007A4DD6">
      <w:pPr>
        <w:rPr>
          <w:rFonts w:asciiTheme="minorHAnsi" w:hAnsiTheme="minorHAnsi" w:cstheme="minorHAnsi"/>
          <w:color w:val="000000" w:themeColor="text1"/>
          <w:lang w:eastAsia="zh-TW"/>
        </w:rPr>
      </w:pPr>
      <w:r w:rsidRPr="003A7CA2">
        <w:rPr>
          <w:rFonts w:asciiTheme="minorHAnsi" w:hAnsiTheme="minorHAnsi" w:cstheme="minorHAnsi"/>
          <w:color w:val="000000" w:themeColor="text1"/>
          <w:lang w:eastAsia="zh-TW"/>
        </w:rPr>
        <w:t>SDS-PAGE</w:t>
      </w:r>
      <w:r w:rsidR="00F47268" w:rsidRPr="003A7CA2">
        <w:rPr>
          <w:rFonts w:asciiTheme="minorHAnsi" w:hAnsiTheme="minorHAnsi" w:cstheme="minorHAnsi"/>
          <w:color w:val="000000" w:themeColor="text1"/>
          <w:lang w:eastAsia="zh-TW"/>
        </w:rPr>
        <w:t xml:space="preserve"> is a standard method to identify the protein </w:t>
      </w:r>
      <w:r w:rsidR="00B70FDD" w:rsidRPr="003A7CA2">
        <w:rPr>
          <w:rFonts w:asciiTheme="minorHAnsi" w:hAnsiTheme="minorHAnsi" w:cstheme="minorHAnsi"/>
          <w:color w:val="000000" w:themeColor="text1"/>
          <w:lang w:eastAsia="zh-TW"/>
        </w:rPr>
        <w:t>components</w:t>
      </w:r>
      <w:r w:rsidR="00F47268" w:rsidRPr="003A7CA2">
        <w:rPr>
          <w:rFonts w:asciiTheme="minorHAnsi" w:hAnsiTheme="minorHAnsi" w:cstheme="minorHAnsi"/>
          <w:color w:val="000000" w:themeColor="text1"/>
          <w:lang w:eastAsia="zh-TW"/>
        </w:rPr>
        <w:t xml:space="preserve"> in </w:t>
      </w:r>
      <w:r w:rsidR="00760F9D" w:rsidRPr="003A7CA2">
        <w:rPr>
          <w:rFonts w:asciiTheme="minorHAnsi" w:hAnsiTheme="minorHAnsi" w:cstheme="minorHAnsi"/>
          <w:color w:val="000000" w:themeColor="text1"/>
          <w:lang w:eastAsia="zh-TW"/>
        </w:rPr>
        <w:t xml:space="preserve">a </w:t>
      </w:r>
      <w:r w:rsidR="00F47268" w:rsidRPr="003A7CA2">
        <w:rPr>
          <w:rFonts w:asciiTheme="minorHAnsi" w:hAnsiTheme="minorHAnsi" w:cstheme="minorHAnsi"/>
          <w:color w:val="000000" w:themeColor="text1"/>
          <w:lang w:eastAsia="zh-TW"/>
        </w:rPr>
        <w:t>sample.</w:t>
      </w:r>
      <w:r w:rsidR="00491FC1" w:rsidRPr="003A7CA2">
        <w:rPr>
          <w:rFonts w:asciiTheme="minorHAnsi" w:hAnsiTheme="minorHAnsi" w:cstheme="minorHAnsi"/>
          <w:color w:val="000000" w:themeColor="text1"/>
          <w:lang w:eastAsia="zh-TW"/>
        </w:rPr>
        <w:t xml:space="preserve"> </w:t>
      </w:r>
      <w:r w:rsidR="00760F9D" w:rsidRPr="003A7CA2">
        <w:rPr>
          <w:rFonts w:asciiTheme="minorHAnsi" w:hAnsiTheme="minorHAnsi" w:cstheme="minorHAnsi"/>
          <w:color w:val="000000" w:themeColor="text1"/>
          <w:lang w:eastAsia="zh-TW"/>
        </w:rPr>
        <w:t>C</w:t>
      </w:r>
      <w:r w:rsidR="00432BD8" w:rsidRPr="003A7CA2">
        <w:rPr>
          <w:rFonts w:asciiTheme="minorHAnsi" w:hAnsiTheme="minorHAnsi" w:cstheme="minorHAnsi"/>
          <w:color w:val="000000" w:themeColor="text1"/>
          <w:lang w:eastAsia="zh-TW"/>
        </w:rPr>
        <w:t>oncentrated</w:t>
      </w:r>
      <w:r w:rsidR="00AA1BE0" w:rsidRPr="003A7CA2">
        <w:rPr>
          <w:rFonts w:asciiTheme="minorHAnsi" w:hAnsiTheme="minorHAnsi" w:cstheme="minorHAnsi"/>
          <w:color w:val="000000" w:themeColor="text1"/>
          <w:lang w:eastAsia="zh-TW"/>
        </w:rPr>
        <w:t xml:space="preserve"> rhodopsin</w:t>
      </w:r>
      <w:r w:rsidR="00432BD8"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432BD8" w:rsidRPr="003A7CA2">
        <w:rPr>
          <w:rFonts w:asciiTheme="minorHAnsi" w:hAnsiTheme="minorHAnsi" w:cstheme="minorHAnsi"/>
          <w:color w:val="000000" w:themeColor="text1"/>
          <w:lang w:eastAsia="zh-TW"/>
        </w:rPr>
        <w:t>prior to SEC purification</w:t>
      </w:r>
      <w:r w:rsidR="004112AE" w:rsidRPr="004112AE">
        <w:rPr>
          <w:rFonts w:asciiTheme="minorHAnsi" w:hAnsiTheme="minorHAnsi" w:cstheme="minorHAnsi"/>
          <w:color w:val="000000" w:themeColor="text1"/>
          <w:lang w:eastAsia="zh-TW"/>
        </w:rPr>
        <w:t>)</w:t>
      </w:r>
      <w:r w:rsidR="00432BD8" w:rsidRPr="003A7CA2">
        <w:rPr>
          <w:rFonts w:asciiTheme="minorHAnsi" w:hAnsiTheme="minorHAnsi" w:cstheme="minorHAnsi"/>
          <w:color w:val="000000" w:themeColor="text1"/>
          <w:lang w:eastAsia="zh-TW"/>
        </w:rPr>
        <w:t xml:space="preserve"> </w:t>
      </w:r>
      <w:r w:rsidR="00AA1BE0" w:rsidRPr="003A7CA2">
        <w:rPr>
          <w:rFonts w:asciiTheme="minorHAnsi" w:hAnsiTheme="minorHAnsi" w:cstheme="minorHAnsi"/>
          <w:color w:val="000000" w:themeColor="text1"/>
          <w:lang w:eastAsia="zh-TW"/>
        </w:rPr>
        <w:t>w</w:t>
      </w:r>
      <w:r w:rsidR="00760F9D" w:rsidRPr="003A7CA2">
        <w:rPr>
          <w:rFonts w:asciiTheme="minorHAnsi" w:hAnsiTheme="minorHAnsi" w:cstheme="minorHAnsi"/>
          <w:color w:val="000000" w:themeColor="text1"/>
          <w:lang w:eastAsia="zh-TW"/>
        </w:rPr>
        <w:t>ere</w:t>
      </w:r>
      <w:r w:rsidR="00AA1BE0" w:rsidRPr="003A7CA2">
        <w:rPr>
          <w:rFonts w:asciiTheme="minorHAnsi" w:hAnsiTheme="minorHAnsi" w:cstheme="minorHAnsi"/>
          <w:color w:val="000000" w:themeColor="text1"/>
          <w:lang w:eastAsia="zh-TW"/>
        </w:rPr>
        <w:t xml:space="preserve"> analyzed </w:t>
      </w:r>
      <w:r w:rsidR="00760F9D" w:rsidRPr="003A7CA2">
        <w:rPr>
          <w:rFonts w:asciiTheme="minorHAnsi" w:hAnsiTheme="minorHAnsi" w:cstheme="minorHAnsi"/>
          <w:color w:val="000000" w:themeColor="text1"/>
          <w:lang w:eastAsia="zh-TW"/>
        </w:rPr>
        <w:t xml:space="preserve">by </w:t>
      </w:r>
      <w:r w:rsidR="00432BD8" w:rsidRPr="003A7CA2">
        <w:rPr>
          <w:rFonts w:asciiTheme="minorHAnsi" w:hAnsiTheme="minorHAnsi" w:cstheme="minorHAnsi"/>
          <w:color w:val="000000" w:themeColor="text1"/>
          <w:lang w:eastAsia="zh-TW"/>
        </w:rPr>
        <w:t xml:space="preserve">SDS-PAGE to confirm </w:t>
      </w:r>
      <w:r w:rsidR="00760F9D" w:rsidRPr="003A7CA2">
        <w:rPr>
          <w:rFonts w:asciiTheme="minorHAnsi" w:hAnsiTheme="minorHAnsi" w:cstheme="minorHAnsi"/>
          <w:color w:val="000000" w:themeColor="text1"/>
          <w:lang w:eastAsia="zh-TW"/>
        </w:rPr>
        <w:t xml:space="preserve">its </w:t>
      </w:r>
      <w:r w:rsidR="00432BD8" w:rsidRPr="003A7CA2">
        <w:rPr>
          <w:rFonts w:asciiTheme="minorHAnsi" w:hAnsiTheme="minorHAnsi" w:cstheme="minorHAnsi"/>
          <w:color w:val="000000" w:themeColor="text1"/>
          <w:lang w:eastAsia="zh-TW"/>
        </w:rPr>
        <w:t>purity</w:t>
      </w:r>
      <w:r w:rsidR="004F4D8B" w:rsidRPr="003A7CA2">
        <w:rPr>
          <w:rFonts w:asciiTheme="minorHAnsi" w:hAnsiTheme="minorHAnsi" w:cstheme="minorHAnsi"/>
          <w:color w:val="000000" w:themeColor="text1"/>
          <w:lang w:eastAsia="zh-TW"/>
        </w:rPr>
        <w:t xml:space="preserve">, </w:t>
      </w:r>
      <w:r w:rsidR="00760F9D" w:rsidRPr="003A7CA2">
        <w:rPr>
          <w:rFonts w:asciiTheme="minorHAnsi" w:hAnsiTheme="minorHAnsi" w:cstheme="minorHAnsi"/>
          <w:color w:val="000000" w:themeColor="text1"/>
          <w:lang w:eastAsia="zh-TW"/>
        </w:rPr>
        <w:t xml:space="preserve">and </w:t>
      </w:r>
      <w:r w:rsidR="004F4D8B" w:rsidRPr="003A7CA2">
        <w:rPr>
          <w:rFonts w:asciiTheme="minorHAnsi" w:hAnsiTheme="minorHAnsi" w:cstheme="minorHAnsi"/>
          <w:color w:val="000000" w:themeColor="text1"/>
          <w:lang w:eastAsia="zh-TW"/>
        </w:rPr>
        <w:t>show</w:t>
      </w:r>
      <w:r w:rsidR="00760F9D" w:rsidRPr="003A7CA2">
        <w:rPr>
          <w:rFonts w:asciiTheme="minorHAnsi" w:hAnsiTheme="minorHAnsi" w:cstheme="minorHAnsi"/>
          <w:color w:val="000000" w:themeColor="text1"/>
          <w:lang w:eastAsia="zh-TW"/>
        </w:rPr>
        <w:t>ed</w:t>
      </w:r>
      <w:r w:rsidR="004F4D8B" w:rsidRPr="003A7CA2">
        <w:rPr>
          <w:rFonts w:asciiTheme="minorHAnsi" w:hAnsiTheme="minorHAnsi" w:cstheme="minorHAnsi"/>
          <w:color w:val="000000" w:themeColor="text1"/>
          <w:lang w:eastAsia="zh-TW"/>
        </w:rPr>
        <w:t xml:space="preserve"> two bands near 37 kDa and a </w:t>
      </w:r>
      <w:r w:rsidR="00156A88" w:rsidRPr="003A7CA2">
        <w:rPr>
          <w:rFonts w:asciiTheme="minorHAnsi" w:hAnsiTheme="minorHAnsi" w:cstheme="minorHAnsi"/>
          <w:color w:val="000000" w:themeColor="text1"/>
          <w:lang w:eastAsia="zh-TW"/>
        </w:rPr>
        <w:t xml:space="preserve">smeared </w:t>
      </w:r>
      <w:r w:rsidR="004F4D8B" w:rsidRPr="003A7CA2">
        <w:rPr>
          <w:rFonts w:asciiTheme="minorHAnsi" w:hAnsiTheme="minorHAnsi" w:cstheme="minorHAnsi"/>
          <w:color w:val="000000" w:themeColor="text1"/>
          <w:lang w:eastAsia="zh-TW"/>
        </w:rPr>
        <w:t>band above 50 kDa</w:t>
      </w:r>
      <w:r w:rsidR="00432BD8"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432BD8" w:rsidRPr="003A7CA2">
        <w:rPr>
          <w:rFonts w:asciiTheme="minorHAnsi" w:hAnsiTheme="minorHAnsi" w:cstheme="minorHAnsi"/>
          <w:b/>
          <w:color w:val="000000" w:themeColor="text1"/>
          <w:lang w:eastAsia="zh-TW"/>
        </w:rPr>
        <w:t xml:space="preserve">Figure </w:t>
      </w:r>
      <w:r w:rsidR="004F4D8B" w:rsidRPr="003A7CA2">
        <w:rPr>
          <w:rFonts w:asciiTheme="minorHAnsi" w:hAnsiTheme="minorHAnsi" w:cstheme="minorHAnsi"/>
          <w:b/>
          <w:color w:val="000000" w:themeColor="text1"/>
          <w:lang w:eastAsia="zh-TW"/>
        </w:rPr>
        <w:t>4</w:t>
      </w:r>
      <w:r w:rsidR="00432BD8"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432BD8" w:rsidRPr="003A7CA2">
        <w:rPr>
          <w:rFonts w:asciiTheme="minorHAnsi" w:hAnsiTheme="minorHAnsi" w:cstheme="minorHAnsi"/>
          <w:color w:val="000000" w:themeColor="text1"/>
          <w:lang w:eastAsia="zh-TW"/>
        </w:rPr>
        <w:t xml:space="preserve">. </w:t>
      </w:r>
      <w:r w:rsidR="004F4D8B" w:rsidRPr="003A7CA2">
        <w:rPr>
          <w:rFonts w:asciiTheme="minorHAnsi" w:hAnsiTheme="minorHAnsi" w:cstheme="minorHAnsi"/>
          <w:color w:val="000000" w:themeColor="text1"/>
          <w:lang w:eastAsia="zh-TW"/>
        </w:rPr>
        <w:t xml:space="preserve">The lower two bands were later confirmed </w:t>
      </w:r>
      <w:r w:rsidR="00760F9D" w:rsidRPr="003A7CA2">
        <w:rPr>
          <w:rFonts w:asciiTheme="minorHAnsi" w:hAnsiTheme="minorHAnsi" w:cstheme="minorHAnsi"/>
          <w:color w:val="000000" w:themeColor="text1"/>
          <w:lang w:eastAsia="zh-TW"/>
        </w:rPr>
        <w:t>to have different</w:t>
      </w:r>
      <w:r w:rsidR="004F4D8B" w:rsidRPr="003A7CA2">
        <w:rPr>
          <w:rFonts w:asciiTheme="minorHAnsi" w:hAnsiTheme="minorHAnsi" w:cstheme="minorHAnsi"/>
          <w:color w:val="000000" w:themeColor="text1"/>
          <w:lang w:eastAsia="zh-TW"/>
        </w:rPr>
        <w:t xml:space="preserve"> </w:t>
      </w:r>
      <w:r w:rsidR="00760F9D" w:rsidRPr="003A7CA2">
        <w:rPr>
          <w:rFonts w:asciiTheme="minorHAnsi" w:hAnsiTheme="minorHAnsi" w:cstheme="minorHAnsi"/>
          <w:color w:val="000000" w:themeColor="text1"/>
          <w:lang w:eastAsia="zh-TW"/>
        </w:rPr>
        <w:t>N-</w:t>
      </w:r>
      <w:r w:rsidR="004F4D8B" w:rsidRPr="003A7CA2">
        <w:rPr>
          <w:rFonts w:asciiTheme="minorHAnsi" w:hAnsiTheme="minorHAnsi" w:cstheme="minorHAnsi"/>
          <w:color w:val="000000" w:themeColor="text1"/>
          <w:lang w:eastAsia="zh-TW"/>
        </w:rPr>
        <w:t>glycosylati</w:t>
      </w:r>
      <w:r w:rsidR="00760F9D" w:rsidRPr="003A7CA2">
        <w:rPr>
          <w:rFonts w:asciiTheme="minorHAnsi" w:hAnsiTheme="minorHAnsi" w:cstheme="minorHAnsi"/>
          <w:color w:val="000000" w:themeColor="text1"/>
          <w:lang w:eastAsia="zh-TW"/>
        </w:rPr>
        <w:t>on states</w:t>
      </w:r>
      <w:r w:rsidR="00A03A99" w:rsidRPr="003A7CA2">
        <w:rPr>
          <w:rFonts w:asciiTheme="minorHAnsi" w:hAnsiTheme="minorHAnsi" w:cstheme="minorHAnsi"/>
          <w:color w:val="000000" w:themeColor="text1"/>
          <w:lang w:eastAsia="zh-TW"/>
        </w:rPr>
        <w:t>. T</w:t>
      </w:r>
      <w:r w:rsidR="004F4D8B" w:rsidRPr="003A7CA2">
        <w:rPr>
          <w:rFonts w:asciiTheme="minorHAnsi" w:hAnsiTheme="minorHAnsi" w:cstheme="minorHAnsi"/>
          <w:color w:val="000000" w:themeColor="text1"/>
          <w:lang w:eastAsia="zh-TW"/>
        </w:rPr>
        <w:t xml:space="preserve">he band above 50 kDa </w:t>
      </w:r>
      <w:r w:rsidR="000D2108" w:rsidRPr="003A7CA2">
        <w:rPr>
          <w:rFonts w:asciiTheme="minorHAnsi" w:hAnsiTheme="minorHAnsi" w:cstheme="minorHAnsi"/>
          <w:color w:val="000000" w:themeColor="text1"/>
          <w:lang w:eastAsia="zh-TW"/>
        </w:rPr>
        <w:t xml:space="preserve">was interpreted as </w:t>
      </w:r>
      <w:r w:rsidR="00760F9D" w:rsidRPr="003A7CA2">
        <w:rPr>
          <w:rFonts w:asciiTheme="minorHAnsi" w:hAnsiTheme="minorHAnsi" w:cstheme="minorHAnsi"/>
          <w:color w:val="000000" w:themeColor="text1"/>
          <w:lang w:eastAsia="zh-TW"/>
        </w:rPr>
        <w:t xml:space="preserve">aggregated </w:t>
      </w:r>
      <w:r w:rsidR="004F4D8B" w:rsidRPr="003A7CA2">
        <w:rPr>
          <w:rFonts w:asciiTheme="minorHAnsi" w:hAnsiTheme="minorHAnsi" w:cstheme="minorHAnsi"/>
          <w:color w:val="000000" w:themeColor="text1"/>
          <w:lang w:eastAsia="zh-TW"/>
        </w:rPr>
        <w:t>rhodopsin</w:t>
      </w:r>
      <w:r w:rsidR="00A012A9" w:rsidRPr="003A7CA2">
        <w:rPr>
          <w:rFonts w:asciiTheme="minorHAnsi" w:hAnsiTheme="minorHAnsi" w:cstheme="minorHAnsi"/>
          <w:color w:val="000000" w:themeColor="text1"/>
          <w:lang w:eastAsia="zh-TW"/>
        </w:rPr>
        <w:t xml:space="preserve"> oligomers</w:t>
      </w:r>
      <w:r w:rsidR="00A03A99" w:rsidRPr="003A7CA2">
        <w:rPr>
          <w:rFonts w:asciiTheme="minorHAnsi" w:hAnsiTheme="minorHAnsi" w:cstheme="minorHAnsi"/>
          <w:color w:val="000000" w:themeColor="text1"/>
          <w:lang w:eastAsia="zh-TW"/>
        </w:rPr>
        <w:t xml:space="preserve"> induced by the SDS-PAGE sample buffer because</w:t>
      </w:r>
      <w:r w:rsidR="00A012A9" w:rsidRPr="003A7CA2">
        <w:rPr>
          <w:rFonts w:asciiTheme="minorHAnsi" w:hAnsiTheme="minorHAnsi" w:cstheme="minorHAnsi"/>
          <w:color w:val="000000" w:themeColor="text1"/>
          <w:lang w:eastAsia="zh-TW"/>
        </w:rPr>
        <w:t xml:space="preserve"> </w:t>
      </w:r>
      <w:r w:rsidR="00A03A99" w:rsidRPr="003A7CA2">
        <w:rPr>
          <w:rFonts w:asciiTheme="minorHAnsi" w:hAnsiTheme="minorHAnsi" w:cstheme="minorHAnsi"/>
          <w:color w:val="000000" w:themeColor="text1"/>
          <w:lang w:eastAsia="zh-TW"/>
        </w:rPr>
        <w:t>t</w:t>
      </w:r>
      <w:r w:rsidR="00A012A9" w:rsidRPr="003A7CA2">
        <w:rPr>
          <w:rFonts w:asciiTheme="minorHAnsi" w:hAnsiTheme="minorHAnsi" w:cstheme="minorHAnsi"/>
          <w:color w:val="000000" w:themeColor="text1"/>
          <w:lang w:eastAsia="zh-TW"/>
        </w:rPr>
        <w:t xml:space="preserve">hese aggregates </w:t>
      </w:r>
      <w:r w:rsidR="00A03A99" w:rsidRPr="003A7CA2">
        <w:rPr>
          <w:rFonts w:asciiTheme="minorHAnsi" w:hAnsiTheme="minorHAnsi" w:cstheme="minorHAnsi"/>
          <w:color w:val="000000" w:themeColor="text1"/>
          <w:lang w:eastAsia="zh-TW"/>
        </w:rPr>
        <w:t>were</w:t>
      </w:r>
      <w:r w:rsidR="00A012A9" w:rsidRPr="003A7CA2">
        <w:rPr>
          <w:rFonts w:asciiTheme="minorHAnsi" w:hAnsiTheme="minorHAnsi" w:cstheme="minorHAnsi"/>
          <w:color w:val="000000" w:themeColor="text1"/>
          <w:lang w:eastAsia="zh-TW"/>
        </w:rPr>
        <w:t xml:space="preserve"> not</w:t>
      </w:r>
      <w:r w:rsidR="00A03A99" w:rsidRPr="003A7CA2">
        <w:rPr>
          <w:rFonts w:asciiTheme="minorHAnsi" w:hAnsiTheme="minorHAnsi" w:cstheme="minorHAnsi"/>
          <w:color w:val="000000" w:themeColor="text1"/>
          <w:lang w:eastAsia="zh-TW"/>
        </w:rPr>
        <w:t xml:space="preserve"> observed in SEC or </w:t>
      </w:r>
      <w:r w:rsidR="00A53940" w:rsidRPr="003A7CA2">
        <w:rPr>
          <w:rFonts w:asciiTheme="minorHAnsi" w:hAnsiTheme="minorHAnsi" w:cstheme="minorHAnsi"/>
          <w:color w:val="000000" w:themeColor="text1"/>
          <w:lang w:eastAsia="zh-TW"/>
        </w:rPr>
        <w:t xml:space="preserve">any </w:t>
      </w:r>
      <w:r w:rsidR="00A03A99" w:rsidRPr="003A7CA2">
        <w:rPr>
          <w:rFonts w:asciiTheme="minorHAnsi" w:hAnsiTheme="minorHAnsi" w:cstheme="minorHAnsi"/>
          <w:color w:val="000000" w:themeColor="text1"/>
          <w:lang w:eastAsia="zh-TW"/>
        </w:rPr>
        <w:t>other detection methods.</w:t>
      </w:r>
      <w:r w:rsidR="004F4D8B" w:rsidRPr="003A7CA2">
        <w:rPr>
          <w:rFonts w:asciiTheme="minorHAnsi" w:hAnsiTheme="minorHAnsi" w:cstheme="minorHAnsi"/>
          <w:color w:val="000000" w:themeColor="text1"/>
          <w:lang w:eastAsia="zh-TW"/>
        </w:rPr>
        <w:t xml:space="preserve"> </w:t>
      </w:r>
      <w:r w:rsidR="00432BD8" w:rsidRPr="003A7CA2">
        <w:rPr>
          <w:rFonts w:asciiTheme="minorHAnsi" w:hAnsiTheme="minorHAnsi" w:cstheme="minorHAnsi"/>
          <w:color w:val="000000" w:themeColor="text1"/>
          <w:lang w:eastAsia="zh-TW"/>
        </w:rPr>
        <w:t xml:space="preserve">As </w:t>
      </w:r>
      <w:r w:rsidR="00A81779" w:rsidRPr="003A7CA2">
        <w:rPr>
          <w:rFonts w:asciiTheme="minorHAnsi" w:hAnsiTheme="minorHAnsi" w:cstheme="minorHAnsi"/>
          <w:color w:val="000000" w:themeColor="text1"/>
          <w:lang w:eastAsia="zh-TW"/>
        </w:rPr>
        <w:t xml:space="preserve">SEC data could not confirm complex formation, </w:t>
      </w:r>
      <w:r w:rsidR="00C271DD" w:rsidRPr="003A7CA2">
        <w:rPr>
          <w:rFonts w:asciiTheme="minorHAnsi" w:hAnsiTheme="minorHAnsi" w:cstheme="minorHAnsi"/>
          <w:color w:val="000000" w:themeColor="text1"/>
          <w:lang w:eastAsia="zh-TW"/>
        </w:rPr>
        <w:t xml:space="preserve">the </w:t>
      </w:r>
      <w:r w:rsidR="008461FB" w:rsidRPr="003A7CA2">
        <w:rPr>
          <w:rFonts w:asciiTheme="minorHAnsi" w:hAnsiTheme="minorHAnsi" w:cstheme="minorHAnsi"/>
          <w:color w:val="000000" w:themeColor="text1"/>
          <w:lang w:eastAsia="zh-TW"/>
        </w:rPr>
        <w:t xml:space="preserve">SEC </w:t>
      </w:r>
      <w:r w:rsidR="00432BD8" w:rsidRPr="003A7CA2">
        <w:rPr>
          <w:rFonts w:asciiTheme="minorHAnsi" w:hAnsiTheme="minorHAnsi" w:cstheme="minorHAnsi"/>
          <w:color w:val="000000" w:themeColor="text1"/>
          <w:lang w:eastAsia="zh-TW"/>
        </w:rPr>
        <w:t>eluted</w:t>
      </w:r>
      <w:r w:rsidR="00C271DD" w:rsidRPr="003A7CA2">
        <w:rPr>
          <w:rFonts w:asciiTheme="minorHAnsi" w:hAnsiTheme="minorHAnsi" w:cstheme="minorHAnsi"/>
          <w:color w:val="000000" w:themeColor="text1"/>
          <w:lang w:eastAsia="zh-TW"/>
        </w:rPr>
        <w:t xml:space="preserve"> fraction</w:t>
      </w:r>
      <w:r w:rsidR="008461FB" w:rsidRPr="003A7CA2">
        <w:rPr>
          <w:rFonts w:asciiTheme="minorHAnsi" w:hAnsiTheme="minorHAnsi" w:cstheme="minorHAnsi"/>
          <w:color w:val="000000" w:themeColor="text1"/>
          <w:lang w:eastAsia="zh-TW"/>
        </w:rPr>
        <w:t>s</w:t>
      </w:r>
      <w:r w:rsidR="00C271DD" w:rsidRPr="003A7CA2">
        <w:rPr>
          <w:rFonts w:asciiTheme="minorHAnsi" w:hAnsiTheme="minorHAnsi" w:cstheme="minorHAnsi"/>
          <w:color w:val="000000" w:themeColor="text1"/>
          <w:lang w:eastAsia="zh-TW"/>
        </w:rPr>
        <w:t xml:space="preserve"> </w:t>
      </w:r>
      <w:r w:rsidR="008461FB" w:rsidRPr="003A7CA2">
        <w:rPr>
          <w:rFonts w:asciiTheme="minorHAnsi" w:hAnsiTheme="minorHAnsi" w:cstheme="minorHAnsi"/>
          <w:color w:val="000000" w:themeColor="text1"/>
          <w:lang w:eastAsia="zh-TW"/>
        </w:rPr>
        <w:t xml:space="preserve">from </w:t>
      </w:r>
      <w:r w:rsidR="00C271DD" w:rsidRPr="003A7CA2">
        <w:rPr>
          <w:rFonts w:asciiTheme="minorHAnsi" w:hAnsiTheme="minorHAnsi" w:cstheme="minorHAnsi"/>
          <w:color w:val="000000" w:themeColor="text1"/>
          <w:lang w:eastAsia="zh-TW"/>
        </w:rPr>
        <w:t>rhodopsin</w:t>
      </w:r>
      <w:r w:rsidR="00760F9D" w:rsidRPr="003A7CA2">
        <w:rPr>
          <w:rFonts w:cstheme="minorHAnsi"/>
          <w:color w:val="000000" w:themeColor="text1"/>
          <w:lang w:eastAsia="zh-TW"/>
        </w:rPr>
        <w:t>–</w:t>
      </w:r>
      <w:r w:rsidR="00C271DD" w:rsidRPr="003A7CA2">
        <w:rPr>
          <w:rFonts w:asciiTheme="minorHAnsi" w:hAnsiTheme="minorHAnsi" w:cstheme="minorHAnsi"/>
          <w:color w:val="000000" w:themeColor="text1"/>
          <w:lang w:eastAsia="zh-TW"/>
        </w:rPr>
        <w:t>mini-G</w:t>
      </w:r>
      <w:r w:rsidR="00C271DD" w:rsidRPr="003A7CA2">
        <w:rPr>
          <w:rFonts w:asciiTheme="minorHAnsi" w:hAnsiTheme="minorHAnsi" w:cstheme="minorHAnsi"/>
          <w:color w:val="000000" w:themeColor="text1"/>
          <w:vertAlign w:val="subscript"/>
          <w:lang w:eastAsia="zh-TW"/>
        </w:rPr>
        <w:t>o</w:t>
      </w:r>
      <w:r w:rsidR="00C271DD" w:rsidRPr="003A7CA2">
        <w:rPr>
          <w:rFonts w:asciiTheme="minorHAnsi" w:hAnsiTheme="minorHAnsi" w:cstheme="minorHAnsi"/>
          <w:color w:val="000000" w:themeColor="text1"/>
          <w:lang w:eastAsia="zh-TW"/>
        </w:rPr>
        <w:t xml:space="preserve"> </w:t>
      </w:r>
      <w:r w:rsidR="008461FB" w:rsidRPr="003A7CA2">
        <w:rPr>
          <w:rFonts w:asciiTheme="minorHAnsi" w:hAnsiTheme="minorHAnsi" w:cstheme="minorHAnsi"/>
          <w:color w:val="000000" w:themeColor="text1"/>
          <w:lang w:eastAsia="zh-TW"/>
        </w:rPr>
        <w:t xml:space="preserve">samples </w:t>
      </w:r>
      <w:r w:rsidR="00B412A3" w:rsidRPr="003A7CA2">
        <w:rPr>
          <w:rFonts w:asciiTheme="minorHAnsi" w:hAnsiTheme="minorHAnsi" w:cstheme="minorHAnsi"/>
          <w:color w:val="000000" w:themeColor="text1"/>
          <w:lang w:eastAsia="zh-TW"/>
        </w:rPr>
        <w:t xml:space="preserve">were </w:t>
      </w:r>
      <w:r w:rsidR="008461FB" w:rsidRPr="003A7CA2">
        <w:rPr>
          <w:rFonts w:asciiTheme="minorHAnsi" w:hAnsiTheme="minorHAnsi" w:cstheme="minorHAnsi"/>
          <w:color w:val="000000" w:themeColor="text1"/>
          <w:lang w:eastAsia="zh-TW"/>
        </w:rPr>
        <w:t>analyzed</w:t>
      </w:r>
      <w:r w:rsidR="00C271DD" w:rsidRPr="003A7CA2">
        <w:rPr>
          <w:rFonts w:asciiTheme="minorHAnsi" w:hAnsiTheme="minorHAnsi" w:cstheme="minorHAnsi"/>
          <w:color w:val="000000" w:themeColor="text1"/>
          <w:lang w:eastAsia="zh-TW"/>
        </w:rPr>
        <w:t xml:space="preserve"> using SDS-PAGE</w:t>
      </w:r>
      <w:r w:rsidR="008461FB" w:rsidRPr="003A7CA2">
        <w:rPr>
          <w:rFonts w:asciiTheme="minorHAnsi" w:hAnsiTheme="minorHAnsi" w:cstheme="minorHAnsi"/>
          <w:color w:val="000000" w:themeColor="text1"/>
          <w:lang w:eastAsia="zh-TW"/>
        </w:rPr>
        <w:t>.</w:t>
      </w:r>
      <w:r w:rsidR="00C271DD" w:rsidRPr="003A7CA2">
        <w:rPr>
          <w:rFonts w:asciiTheme="minorHAnsi" w:hAnsiTheme="minorHAnsi" w:cstheme="minorHAnsi"/>
          <w:color w:val="000000" w:themeColor="text1"/>
          <w:lang w:eastAsia="zh-TW"/>
        </w:rPr>
        <w:t xml:space="preserve"> </w:t>
      </w:r>
      <w:r w:rsidR="000D2ADD" w:rsidRPr="003A7CA2">
        <w:rPr>
          <w:rFonts w:asciiTheme="minorHAnsi" w:hAnsiTheme="minorHAnsi" w:cstheme="minorHAnsi"/>
          <w:color w:val="000000" w:themeColor="text1"/>
          <w:lang w:eastAsia="zh-TW"/>
        </w:rPr>
        <w:t>The SDS-PAGE show</w:t>
      </w:r>
      <w:r w:rsidR="00760F9D" w:rsidRPr="003A7CA2">
        <w:rPr>
          <w:rFonts w:asciiTheme="minorHAnsi" w:hAnsiTheme="minorHAnsi" w:cstheme="minorHAnsi"/>
          <w:color w:val="000000" w:themeColor="text1"/>
          <w:lang w:eastAsia="zh-TW"/>
        </w:rPr>
        <w:t>ed</w:t>
      </w:r>
      <w:r w:rsidR="000D2ADD" w:rsidRPr="003A7CA2">
        <w:rPr>
          <w:rFonts w:asciiTheme="minorHAnsi" w:hAnsiTheme="minorHAnsi" w:cstheme="minorHAnsi"/>
          <w:color w:val="000000" w:themeColor="text1"/>
          <w:lang w:eastAsia="zh-TW"/>
        </w:rPr>
        <w:t xml:space="preserve"> </w:t>
      </w:r>
      <w:r w:rsidR="00AC43D4" w:rsidRPr="003A7CA2">
        <w:rPr>
          <w:rFonts w:asciiTheme="minorHAnsi" w:hAnsiTheme="minorHAnsi" w:cstheme="minorHAnsi"/>
          <w:color w:val="000000" w:themeColor="text1"/>
          <w:lang w:eastAsia="zh-TW"/>
        </w:rPr>
        <w:t xml:space="preserve">protein bands of both </w:t>
      </w:r>
      <w:r w:rsidR="000D2ADD" w:rsidRPr="003A7CA2">
        <w:rPr>
          <w:rFonts w:asciiTheme="minorHAnsi" w:hAnsiTheme="minorHAnsi" w:cstheme="minorHAnsi"/>
          <w:color w:val="000000" w:themeColor="text1"/>
          <w:lang w:eastAsia="zh-TW"/>
        </w:rPr>
        <w:t>rhodopsin</w:t>
      </w:r>
      <w:r w:rsidR="00432BD8" w:rsidRPr="003A7CA2">
        <w:rPr>
          <w:rFonts w:asciiTheme="minorHAnsi" w:hAnsiTheme="minorHAnsi" w:cstheme="minorHAnsi"/>
          <w:color w:val="000000" w:themeColor="text1"/>
          <w:lang w:eastAsia="zh-TW"/>
        </w:rPr>
        <w:t xml:space="preserve"> and </w:t>
      </w:r>
      <w:r w:rsidR="000D2ADD" w:rsidRPr="003A7CA2">
        <w:rPr>
          <w:rFonts w:asciiTheme="minorHAnsi" w:hAnsiTheme="minorHAnsi" w:cstheme="minorHAnsi"/>
          <w:color w:val="000000" w:themeColor="text1"/>
          <w:lang w:eastAsia="zh-TW"/>
        </w:rPr>
        <w:t>mini-G</w:t>
      </w:r>
      <w:r w:rsidR="000D2ADD" w:rsidRPr="003A7CA2">
        <w:rPr>
          <w:rFonts w:asciiTheme="minorHAnsi" w:hAnsiTheme="minorHAnsi" w:cstheme="minorHAnsi"/>
          <w:color w:val="000000" w:themeColor="text1"/>
          <w:vertAlign w:val="subscript"/>
          <w:lang w:eastAsia="zh-TW"/>
        </w:rPr>
        <w:t>o</w:t>
      </w:r>
      <w:r w:rsidR="00AC43D4" w:rsidRPr="003A7CA2">
        <w:rPr>
          <w:rFonts w:asciiTheme="minorHAnsi" w:hAnsiTheme="minorHAnsi" w:cstheme="minorHAnsi"/>
          <w:color w:val="000000" w:themeColor="text1"/>
          <w:lang w:eastAsia="zh-TW"/>
        </w:rPr>
        <w:t xml:space="preserve"> in all the detergent conditions, suggesting </w:t>
      </w:r>
      <w:r w:rsidR="00760F9D" w:rsidRPr="003A7CA2">
        <w:rPr>
          <w:rFonts w:asciiTheme="minorHAnsi" w:hAnsiTheme="minorHAnsi" w:cstheme="minorHAnsi"/>
          <w:color w:val="000000" w:themeColor="text1"/>
          <w:lang w:eastAsia="zh-TW"/>
        </w:rPr>
        <w:t xml:space="preserve">the </w:t>
      </w:r>
      <w:r w:rsidR="00AC43D4" w:rsidRPr="003A7CA2">
        <w:rPr>
          <w:rFonts w:asciiTheme="minorHAnsi" w:hAnsiTheme="minorHAnsi" w:cstheme="minorHAnsi"/>
          <w:color w:val="000000" w:themeColor="text1"/>
          <w:lang w:eastAsia="zh-TW"/>
        </w:rPr>
        <w:t xml:space="preserve">complex </w:t>
      </w:r>
      <w:r w:rsidR="00760F9D" w:rsidRPr="003A7CA2">
        <w:rPr>
          <w:rFonts w:asciiTheme="minorHAnsi" w:hAnsiTheme="minorHAnsi" w:cstheme="minorHAnsi"/>
          <w:color w:val="000000" w:themeColor="text1"/>
          <w:lang w:eastAsia="zh-TW"/>
        </w:rPr>
        <w:t>wa</w:t>
      </w:r>
      <w:r w:rsidR="00AC43D4" w:rsidRPr="003A7CA2">
        <w:rPr>
          <w:rFonts w:asciiTheme="minorHAnsi" w:hAnsiTheme="minorHAnsi" w:cstheme="minorHAnsi"/>
          <w:color w:val="000000" w:themeColor="text1"/>
          <w:lang w:eastAsia="zh-TW"/>
        </w:rPr>
        <w:t xml:space="preserve">s formed regardless of </w:t>
      </w:r>
      <w:r w:rsidR="00C35A8B" w:rsidRPr="003A7CA2">
        <w:rPr>
          <w:rFonts w:asciiTheme="minorHAnsi" w:hAnsiTheme="minorHAnsi" w:cstheme="minorHAnsi"/>
          <w:color w:val="000000" w:themeColor="text1"/>
          <w:lang w:eastAsia="zh-TW"/>
        </w:rPr>
        <w:t xml:space="preserve">the </w:t>
      </w:r>
      <w:r w:rsidR="00AC43D4" w:rsidRPr="003A7CA2">
        <w:rPr>
          <w:rFonts w:asciiTheme="minorHAnsi" w:hAnsiTheme="minorHAnsi" w:cstheme="minorHAnsi"/>
          <w:color w:val="000000" w:themeColor="text1"/>
          <w:lang w:eastAsia="zh-TW"/>
        </w:rPr>
        <w:t xml:space="preserve">choice of detergent </w:t>
      </w:r>
      <w:r w:rsidR="004112AE" w:rsidRPr="004112AE">
        <w:rPr>
          <w:rFonts w:asciiTheme="minorHAnsi" w:hAnsiTheme="minorHAnsi" w:cstheme="minorHAnsi"/>
          <w:color w:val="000000" w:themeColor="text1"/>
          <w:lang w:eastAsia="zh-TW"/>
        </w:rPr>
        <w:t>(</w:t>
      </w:r>
      <w:r w:rsidR="000D2ADD" w:rsidRPr="003A7CA2">
        <w:rPr>
          <w:rFonts w:asciiTheme="minorHAnsi" w:hAnsiTheme="minorHAnsi" w:cstheme="minorHAnsi"/>
          <w:b/>
          <w:color w:val="000000" w:themeColor="text1"/>
          <w:lang w:eastAsia="zh-TW"/>
        </w:rPr>
        <w:t xml:space="preserve">Figure </w:t>
      </w:r>
      <w:r w:rsidR="00A53940" w:rsidRPr="003A7CA2">
        <w:rPr>
          <w:rFonts w:asciiTheme="minorHAnsi" w:hAnsiTheme="minorHAnsi" w:cstheme="minorHAnsi"/>
          <w:b/>
          <w:color w:val="000000" w:themeColor="text1"/>
          <w:lang w:eastAsia="zh-TW"/>
        </w:rPr>
        <w:t>4B</w:t>
      </w:r>
      <w:r w:rsidR="004112AE" w:rsidRPr="004112AE">
        <w:rPr>
          <w:rFonts w:asciiTheme="minorHAnsi" w:hAnsiTheme="minorHAnsi" w:cstheme="minorHAnsi"/>
          <w:color w:val="000000" w:themeColor="text1"/>
          <w:lang w:eastAsia="zh-TW"/>
        </w:rPr>
        <w:t>)</w:t>
      </w:r>
      <w:r w:rsidR="00AC43D4" w:rsidRPr="003A7CA2">
        <w:rPr>
          <w:rFonts w:asciiTheme="minorHAnsi" w:hAnsiTheme="minorHAnsi" w:cstheme="minorHAnsi"/>
          <w:color w:val="000000" w:themeColor="text1"/>
          <w:lang w:eastAsia="zh-TW"/>
        </w:rPr>
        <w:t>.</w:t>
      </w:r>
    </w:p>
    <w:p w14:paraId="7B24C4DF" w14:textId="77777777" w:rsidR="00A64F7B" w:rsidRPr="003A7CA2" w:rsidRDefault="00A64F7B" w:rsidP="007A4DD6">
      <w:pPr>
        <w:rPr>
          <w:rFonts w:asciiTheme="minorHAnsi" w:hAnsiTheme="minorHAnsi" w:cstheme="minorHAnsi"/>
          <w:color w:val="000000" w:themeColor="text1"/>
          <w:lang w:eastAsia="zh-TW"/>
        </w:rPr>
      </w:pPr>
    </w:p>
    <w:p w14:paraId="66B80EDD" w14:textId="77777777" w:rsidR="004112AE" w:rsidRDefault="002E75E0" w:rsidP="007A4DD6">
      <w:pPr>
        <w:rPr>
          <w:rFonts w:asciiTheme="minorHAnsi" w:hAnsiTheme="minorHAnsi" w:cstheme="minorHAnsi"/>
          <w:color w:val="000000" w:themeColor="text1"/>
          <w:lang w:eastAsia="zh-TW"/>
        </w:rPr>
      </w:pPr>
      <w:r w:rsidRPr="003A7CA2">
        <w:rPr>
          <w:rFonts w:asciiTheme="minorHAnsi" w:hAnsiTheme="minorHAnsi" w:cstheme="minorHAnsi"/>
          <w:b/>
          <w:color w:val="000000" w:themeColor="text1"/>
          <w:lang w:eastAsia="zh-TW"/>
        </w:rPr>
        <w:t xml:space="preserve">LC-MS </w:t>
      </w:r>
      <w:r w:rsidR="00626204" w:rsidRPr="003A7CA2">
        <w:rPr>
          <w:rFonts w:asciiTheme="minorHAnsi" w:hAnsiTheme="minorHAnsi" w:cstheme="minorHAnsi"/>
          <w:b/>
          <w:color w:val="000000" w:themeColor="text1"/>
          <w:lang w:eastAsia="zh-TW"/>
        </w:rPr>
        <w:t>spectrometry</w:t>
      </w:r>
      <w:r w:rsidRPr="003A7CA2">
        <w:rPr>
          <w:rFonts w:asciiTheme="minorHAnsi" w:hAnsiTheme="minorHAnsi" w:cstheme="minorHAnsi"/>
          <w:b/>
          <w:color w:val="000000" w:themeColor="text1"/>
          <w:lang w:eastAsia="zh-TW"/>
        </w:rPr>
        <w:t xml:space="preserve"> identif</w:t>
      </w:r>
      <w:r w:rsidR="00263F92" w:rsidRPr="003A7CA2">
        <w:rPr>
          <w:rFonts w:asciiTheme="minorHAnsi" w:hAnsiTheme="minorHAnsi" w:cstheme="minorHAnsi"/>
          <w:b/>
          <w:color w:val="000000" w:themeColor="text1"/>
          <w:lang w:eastAsia="zh-TW"/>
        </w:rPr>
        <w:t>ie</w:t>
      </w:r>
      <w:r w:rsidR="00606988" w:rsidRPr="003A7CA2">
        <w:rPr>
          <w:rFonts w:asciiTheme="minorHAnsi" w:hAnsiTheme="minorHAnsi" w:cstheme="minorHAnsi"/>
          <w:b/>
          <w:color w:val="000000" w:themeColor="text1"/>
          <w:lang w:eastAsia="zh-TW"/>
        </w:rPr>
        <w:t>d</w:t>
      </w:r>
      <w:r w:rsidRPr="003A7CA2">
        <w:rPr>
          <w:rFonts w:asciiTheme="minorHAnsi" w:hAnsiTheme="minorHAnsi" w:cstheme="minorHAnsi"/>
          <w:b/>
          <w:color w:val="000000" w:themeColor="text1"/>
          <w:lang w:eastAsia="zh-TW"/>
        </w:rPr>
        <w:t xml:space="preserve"> the </w:t>
      </w:r>
      <w:r w:rsidR="00606988" w:rsidRPr="003A7CA2">
        <w:rPr>
          <w:rFonts w:asciiTheme="minorHAnsi" w:hAnsiTheme="minorHAnsi" w:cstheme="minorHAnsi"/>
          <w:b/>
          <w:color w:val="000000" w:themeColor="text1"/>
          <w:lang w:eastAsia="zh-TW"/>
        </w:rPr>
        <w:t>N-</w:t>
      </w:r>
      <w:r w:rsidRPr="003A7CA2">
        <w:rPr>
          <w:rFonts w:asciiTheme="minorHAnsi" w:hAnsiTheme="minorHAnsi" w:cstheme="minorHAnsi"/>
          <w:b/>
          <w:color w:val="000000" w:themeColor="text1"/>
          <w:lang w:eastAsia="zh-TW"/>
        </w:rPr>
        <w:t xml:space="preserve">glycosylation </w:t>
      </w:r>
      <w:r w:rsidR="00606988" w:rsidRPr="003A7CA2">
        <w:rPr>
          <w:rFonts w:asciiTheme="minorHAnsi" w:hAnsiTheme="minorHAnsi" w:cstheme="minorHAnsi"/>
          <w:b/>
          <w:color w:val="000000" w:themeColor="text1"/>
          <w:lang w:eastAsia="zh-TW"/>
        </w:rPr>
        <w:t xml:space="preserve">pattern in </w:t>
      </w:r>
      <w:r w:rsidRPr="003A7CA2">
        <w:rPr>
          <w:rFonts w:asciiTheme="minorHAnsi" w:hAnsiTheme="minorHAnsi" w:cstheme="minorHAnsi"/>
          <w:b/>
          <w:color w:val="000000" w:themeColor="text1"/>
          <w:lang w:eastAsia="zh-TW"/>
        </w:rPr>
        <w:t>rhodopsin</w:t>
      </w:r>
    </w:p>
    <w:p w14:paraId="4CA1927A" w14:textId="08092727" w:rsidR="00DE727F" w:rsidRPr="003A7CA2" w:rsidRDefault="004A1998" w:rsidP="007A4DD6">
      <w:pPr>
        <w:rPr>
          <w:rFonts w:asciiTheme="minorHAnsi" w:hAnsiTheme="minorHAnsi" w:cstheme="minorHAnsi"/>
          <w:color w:val="000000" w:themeColor="text1"/>
          <w:lang w:eastAsia="zh-TW"/>
        </w:rPr>
      </w:pPr>
      <w:r w:rsidRPr="003A7CA2">
        <w:rPr>
          <w:rFonts w:asciiTheme="minorHAnsi" w:hAnsiTheme="minorHAnsi" w:cstheme="minorHAnsi"/>
          <w:color w:val="000000" w:themeColor="text1"/>
          <w:lang w:eastAsia="zh-TW"/>
        </w:rPr>
        <w:t>Rhodopsin samples from both affinity purification and SEC show</w:t>
      </w:r>
      <w:r w:rsidR="00606988" w:rsidRPr="003A7CA2">
        <w:rPr>
          <w:rFonts w:asciiTheme="minorHAnsi" w:hAnsiTheme="minorHAnsi" w:cstheme="minorHAnsi"/>
          <w:color w:val="000000" w:themeColor="text1"/>
          <w:lang w:eastAsia="zh-TW"/>
        </w:rPr>
        <w:t>ed</w:t>
      </w:r>
      <w:r w:rsidRPr="003A7CA2">
        <w:rPr>
          <w:rFonts w:asciiTheme="minorHAnsi" w:hAnsiTheme="minorHAnsi" w:cstheme="minorHAnsi"/>
          <w:color w:val="000000" w:themeColor="text1"/>
          <w:lang w:eastAsia="zh-TW"/>
        </w:rPr>
        <w:t xml:space="preserve"> two protein</w:t>
      </w:r>
      <w:r w:rsidR="00626204" w:rsidRPr="003A7CA2">
        <w:rPr>
          <w:rFonts w:asciiTheme="minorHAnsi" w:hAnsiTheme="minorHAnsi" w:cstheme="minorHAnsi"/>
          <w:color w:val="000000" w:themeColor="text1"/>
          <w:lang w:eastAsia="zh-TW"/>
        </w:rPr>
        <w:t xml:space="preserve"> band</w:t>
      </w:r>
      <w:r w:rsidRPr="003A7CA2">
        <w:rPr>
          <w:rFonts w:asciiTheme="minorHAnsi" w:hAnsiTheme="minorHAnsi" w:cstheme="minorHAnsi"/>
          <w:color w:val="000000" w:themeColor="text1"/>
          <w:lang w:eastAsia="zh-TW"/>
        </w:rPr>
        <w:t xml:space="preserve">s </w:t>
      </w:r>
      <w:r w:rsidR="00606988" w:rsidRPr="003A7CA2">
        <w:rPr>
          <w:rFonts w:asciiTheme="minorHAnsi" w:hAnsiTheme="minorHAnsi" w:cstheme="minorHAnsi"/>
          <w:color w:val="000000" w:themeColor="text1"/>
          <w:lang w:eastAsia="zh-TW"/>
        </w:rPr>
        <w:t xml:space="preserve">that migrated with an apparent molecular weight of about </w:t>
      </w:r>
      <w:r w:rsidR="00626204" w:rsidRPr="003A7CA2">
        <w:rPr>
          <w:rFonts w:asciiTheme="minorHAnsi" w:hAnsiTheme="minorHAnsi" w:cstheme="minorHAnsi"/>
          <w:color w:val="000000" w:themeColor="text1"/>
          <w:lang w:eastAsia="zh-TW"/>
        </w:rPr>
        <w:t xml:space="preserve">37 kDa </w:t>
      </w:r>
      <w:r w:rsidR="00606988" w:rsidRPr="003A7CA2">
        <w:rPr>
          <w:rFonts w:asciiTheme="minorHAnsi" w:hAnsiTheme="minorHAnsi" w:cstheme="minorHAnsi"/>
          <w:color w:val="000000" w:themeColor="text1"/>
          <w:lang w:eastAsia="zh-TW"/>
        </w:rPr>
        <w:t>on an</w:t>
      </w:r>
      <w:r w:rsidRPr="003A7CA2">
        <w:rPr>
          <w:rFonts w:asciiTheme="minorHAnsi" w:hAnsiTheme="minorHAnsi" w:cstheme="minorHAnsi"/>
          <w:color w:val="000000" w:themeColor="text1"/>
          <w:lang w:eastAsia="zh-TW"/>
        </w:rPr>
        <w:t xml:space="preserve"> SDS-PAGE gel, </w:t>
      </w:r>
      <w:r w:rsidR="00606988" w:rsidRPr="003A7CA2">
        <w:rPr>
          <w:rFonts w:asciiTheme="minorHAnsi" w:hAnsiTheme="minorHAnsi" w:cstheme="minorHAnsi"/>
          <w:color w:val="000000" w:themeColor="text1"/>
          <w:lang w:eastAsia="zh-TW"/>
        </w:rPr>
        <w:t>which</w:t>
      </w:r>
      <w:r w:rsidRPr="003A7CA2">
        <w:rPr>
          <w:rFonts w:asciiTheme="minorHAnsi" w:hAnsiTheme="minorHAnsi" w:cstheme="minorHAnsi"/>
          <w:color w:val="000000" w:themeColor="text1"/>
          <w:lang w:eastAsia="zh-TW"/>
        </w:rPr>
        <w:t xml:space="preserve"> could not be separated by SEC </w:t>
      </w:r>
      <w:r w:rsidR="00EB72A5" w:rsidRPr="003A7CA2">
        <w:rPr>
          <w:rFonts w:asciiTheme="minorHAnsi" w:hAnsiTheme="minorHAnsi" w:cstheme="minorHAnsi"/>
          <w:color w:val="000000" w:themeColor="text1"/>
          <w:lang w:eastAsia="zh-TW"/>
        </w:rPr>
        <w:t>when using a</w:t>
      </w:r>
      <w:r w:rsidR="00414211" w:rsidRPr="003A7CA2">
        <w:rPr>
          <w:rFonts w:asciiTheme="minorHAnsi" w:hAnsiTheme="minorHAnsi" w:cstheme="minorHAnsi"/>
          <w:color w:val="000000" w:themeColor="text1"/>
          <w:lang w:eastAsia="zh-TW"/>
        </w:rPr>
        <w:t xml:space="preserve"> 24-mL column</w:t>
      </w:r>
      <w:r w:rsidRPr="003A7CA2">
        <w:rPr>
          <w:rFonts w:asciiTheme="minorHAnsi" w:hAnsiTheme="minorHAnsi" w:cstheme="minorHAnsi"/>
          <w:color w:val="000000" w:themeColor="text1"/>
          <w:lang w:eastAsia="zh-TW"/>
        </w:rPr>
        <w:t xml:space="preserve">. </w:t>
      </w:r>
      <w:r w:rsidR="00606988" w:rsidRPr="003A7CA2">
        <w:rPr>
          <w:rFonts w:asciiTheme="minorHAnsi" w:hAnsiTheme="minorHAnsi" w:cstheme="minorHAnsi"/>
          <w:color w:val="000000" w:themeColor="text1"/>
          <w:lang w:eastAsia="zh-TW"/>
        </w:rPr>
        <w:t>Different patterns of N-</w:t>
      </w:r>
      <w:r w:rsidR="00365266" w:rsidRPr="003A7CA2">
        <w:rPr>
          <w:rFonts w:asciiTheme="minorHAnsi" w:hAnsiTheme="minorHAnsi" w:cstheme="minorHAnsi"/>
          <w:color w:val="000000" w:themeColor="text1"/>
          <w:lang w:eastAsia="zh-TW"/>
        </w:rPr>
        <w:t>glycosylation</w:t>
      </w:r>
      <w:r w:rsidRPr="003A7CA2">
        <w:rPr>
          <w:rFonts w:asciiTheme="minorHAnsi" w:hAnsiTheme="minorHAnsi" w:cstheme="minorHAnsi"/>
          <w:color w:val="000000" w:themeColor="text1"/>
          <w:lang w:eastAsia="zh-TW"/>
        </w:rPr>
        <w:t xml:space="preserve"> </w:t>
      </w:r>
      <w:r w:rsidR="00606988" w:rsidRPr="003A7CA2">
        <w:rPr>
          <w:rFonts w:asciiTheme="minorHAnsi" w:hAnsiTheme="minorHAnsi" w:cstheme="minorHAnsi"/>
          <w:color w:val="000000" w:themeColor="text1"/>
          <w:lang w:eastAsia="zh-TW"/>
        </w:rPr>
        <w:t>on the heterologously-expressed rhodopsin from</w:t>
      </w:r>
      <w:r w:rsidRPr="003A7CA2">
        <w:rPr>
          <w:rFonts w:asciiTheme="minorHAnsi" w:hAnsiTheme="minorHAnsi" w:cstheme="minorHAnsi"/>
          <w:color w:val="000000" w:themeColor="text1"/>
          <w:lang w:eastAsia="zh-TW"/>
        </w:rPr>
        <w:t xml:space="preserve"> </w:t>
      </w:r>
      <w:r w:rsidR="00365266" w:rsidRPr="003A7CA2">
        <w:rPr>
          <w:rFonts w:asciiTheme="minorHAnsi" w:hAnsiTheme="minorHAnsi" w:cstheme="minorHAnsi"/>
          <w:color w:val="000000" w:themeColor="text1"/>
          <w:lang w:eastAsia="zh-TW"/>
        </w:rPr>
        <w:t>HEK 293 GnTI</w:t>
      </w:r>
      <w:r w:rsidR="00365266" w:rsidRPr="003A7CA2">
        <w:rPr>
          <w:rFonts w:asciiTheme="minorHAnsi" w:hAnsiTheme="minorHAnsi" w:cstheme="minorHAnsi"/>
          <w:color w:val="000000" w:themeColor="text1"/>
          <w:vertAlign w:val="superscript"/>
          <w:lang w:eastAsia="zh-TW"/>
        </w:rPr>
        <w:t>-</w:t>
      </w:r>
      <w:r w:rsidR="00365266" w:rsidRPr="003A7CA2">
        <w:rPr>
          <w:rFonts w:asciiTheme="minorHAnsi" w:hAnsiTheme="minorHAnsi" w:cstheme="minorHAnsi"/>
          <w:color w:val="000000" w:themeColor="text1"/>
          <w:lang w:eastAsia="zh-TW"/>
        </w:rPr>
        <w:t xml:space="preserve"> </w:t>
      </w:r>
      <w:r w:rsidRPr="003A7CA2">
        <w:rPr>
          <w:rFonts w:asciiTheme="minorHAnsi" w:hAnsiTheme="minorHAnsi" w:cstheme="minorHAnsi"/>
          <w:color w:val="000000" w:themeColor="text1"/>
          <w:lang w:eastAsia="zh-TW"/>
        </w:rPr>
        <w:t>cells</w:t>
      </w:r>
      <w:r w:rsidR="00606988" w:rsidRPr="003A7CA2">
        <w:rPr>
          <w:rFonts w:asciiTheme="minorHAnsi" w:hAnsiTheme="minorHAnsi" w:cstheme="minorHAnsi"/>
          <w:color w:val="000000" w:themeColor="text1"/>
          <w:lang w:eastAsia="zh-TW"/>
        </w:rPr>
        <w:t xml:space="preserve"> was the most likely explanation.</w:t>
      </w:r>
      <w:r w:rsidR="00310C4A" w:rsidRPr="003A7CA2">
        <w:rPr>
          <w:rFonts w:asciiTheme="minorHAnsi" w:hAnsiTheme="minorHAnsi" w:cstheme="minorHAnsi"/>
          <w:color w:val="000000" w:themeColor="text1"/>
          <w:lang w:eastAsia="zh-TW"/>
        </w:rPr>
        <w:t xml:space="preserve"> </w:t>
      </w:r>
      <w:r w:rsidR="00606988" w:rsidRPr="003A7CA2">
        <w:rPr>
          <w:rFonts w:asciiTheme="minorHAnsi" w:hAnsiTheme="minorHAnsi" w:cstheme="minorHAnsi"/>
          <w:color w:val="000000" w:themeColor="text1"/>
          <w:lang w:eastAsia="zh-TW"/>
        </w:rPr>
        <w:t>Therefore</w:t>
      </w:r>
      <w:r w:rsidR="00F87F29" w:rsidRPr="003A7CA2">
        <w:rPr>
          <w:rFonts w:asciiTheme="minorHAnsi" w:hAnsiTheme="minorHAnsi" w:cstheme="minorHAnsi"/>
          <w:color w:val="000000" w:themeColor="text1"/>
          <w:lang w:eastAsia="zh-TW"/>
        </w:rPr>
        <w:t>,</w:t>
      </w:r>
      <w:r w:rsidR="00FB63A8" w:rsidRPr="003A7CA2">
        <w:rPr>
          <w:rFonts w:asciiTheme="minorHAnsi" w:hAnsiTheme="minorHAnsi" w:cstheme="minorHAnsi"/>
          <w:color w:val="000000" w:themeColor="text1"/>
          <w:lang w:eastAsia="zh-TW"/>
        </w:rPr>
        <w:t xml:space="preserve"> </w:t>
      </w:r>
      <w:r w:rsidR="00310C4A" w:rsidRPr="003A7CA2">
        <w:rPr>
          <w:rFonts w:asciiTheme="minorHAnsi" w:hAnsiTheme="minorHAnsi" w:cstheme="minorHAnsi"/>
          <w:color w:val="000000" w:themeColor="text1"/>
          <w:lang w:eastAsia="zh-TW"/>
        </w:rPr>
        <w:t>two enzyme</w:t>
      </w:r>
      <w:r w:rsidR="00606988" w:rsidRPr="003A7CA2">
        <w:rPr>
          <w:rFonts w:asciiTheme="minorHAnsi" w:hAnsiTheme="minorHAnsi" w:cstheme="minorHAnsi"/>
          <w:color w:val="000000" w:themeColor="text1"/>
          <w:lang w:eastAsia="zh-TW"/>
        </w:rPr>
        <w:t>s</w:t>
      </w:r>
      <w:r w:rsidR="00310C4A" w:rsidRPr="003A7CA2">
        <w:rPr>
          <w:rFonts w:asciiTheme="minorHAnsi" w:hAnsiTheme="minorHAnsi" w:cstheme="minorHAnsi"/>
          <w:color w:val="000000" w:themeColor="text1"/>
          <w:lang w:eastAsia="zh-TW"/>
        </w:rPr>
        <w:t>, PNGase F and Endo F1</w:t>
      </w:r>
      <w:r w:rsidR="00F87F29" w:rsidRPr="003A7CA2">
        <w:rPr>
          <w:rFonts w:asciiTheme="minorHAnsi" w:hAnsiTheme="minorHAnsi" w:cstheme="minorHAnsi"/>
          <w:color w:val="000000" w:themeColor="text1"/>
          <w:lang w:eastAsia="zh-TW"/>
        </w:rPr>
        <w:t>,</w:t>
      </w:r>
      <w:r w:rsidR="00310C4A" w:rsidRPr="003A7CA2">
        <w:rPr>
          <w:rFonts w:asciiTheme="minorHAnsi" w:hAnsiTheme="minorHAnsi" w:cstheme="minorHAnsi"/>
          <w:color w:val="000000" w:themeColor="text1"/>
          <w:lang w:eastAsia="zh-TW"/>
        </w:rPr>
        <w:t xml:space="preserve"> were tested </w:t>
      </w:r>
      <w:r w:rsidR="00606988" w:rsidRPr="003A7CA2">
        <w:rPr>
          <w:rFonts w:asciiTheme="minorHAnsi" w:hAnsiTheme="minorHAnsi" w:cstheme="minorHAnsi"/>
          <w:color w:val="000000" w:themeColor="text1"/>
          <w:lang w:eastAsia="zh-TW"/>
        </w:rPr>
        <w:t xml:space="preserve">for their ability to </w:t>
      </w:r>
      <w:r w:rsidR="00310C4A" w:rsidRPr="003A7CA2">
        <w:rPr>
          <w:rFonts w:asciiTheme="minorHAnsi" w:hAnsiTheme="minorHAnsi" w:cstheme="minorHAnsi"/>
          <w:color w:val="000000" w:themeColor="text1"/>
          <w:lang w:eastAsia="zh-TW"/>
        </w:rPr>
        <w:t xml:space="preserve">deglycosylate rhodopsin. From </w:t>
      </w:r>
      <w:r w:rsidR="00626204" w:rsidRPr="003A7CA2">
        <w:rPr>
          <w:rFonts w:asciiTheme="minorHAnsi" w:hAnsiTheme="minorHAnsi" w:cstheme="minorHAnsi"/>
          <w:color w:val="000000" w:themeColor="text1"/>
          <w:lang w:eastAsia="zh-TW"/>
        </w:rPr>
        <w:t xml:space="preserve">the </w:t>
      </w:r>
      <w:r w:rsidR="00310C4A" w:rsidRPr="003A7CA2">
        <w:rPr>
          <w:rFonts w:asciiTheme="minorHAnsi" w:hAnsiTheme="minorHAnsi" w:cstheme="minorHAnsi"/>
          <w:color w:val="000000" w:themeColor="text1"/>
          <w:lang w:eastAsia="zh-TW"/>
        </w:rPr>
        <w:t>SDS-PAGE</w:t>
      </w:r>
      <w:r w:rsidR="00626204" w:rsidRPr="003A7CA2">
        <w:rPr>
          <w:rFonts w:asciiTheme="minorHAnsi" w:hAnsiTheme="minorHAnsi" w:cstheme="minorHAnsi"/>
          <w:color w:val="000000" w:themeColor="text1"/>
          <w:lang w:eastAsia="zh-TW"/>
        </w:rPr>
        <w:t xml:space="preserve"> data</w:t>
      </w:r>
      <w:r w:rsidR="00310C4A" w:rsidRPr="003A7CA2">
        <w:rPr>
          <w:rFonts w:asciiTheme="minorHAnsi" w:hAnsiTheme="minorHAnsi" w:cstheme="minorHAnsi"/>
          <w:color w:val="000000" w:themeColor="text1"/>
          <w:lang w:eastAsia="zh-TW"/>
        </w:rPr>
        <w:t xml:space="preserve">, Endo F1 </w:t>
      </w:r>
      <w:r w:rsidR="00606988" w:rsidRPr="003A7CA2">
        <w:rPr>
          <w:rFonts w:asciiTheme="minorHAnsi" w:hAnsiTheme="minorHAnsi" w:cstheme="minorHAnsi"/>
          <w:color w:val="000000" w:themeColor="text1"/>
          <w:lang w:eastAsia="zh-TW"/>
        </w:rPr>
        <w:t>reduce</w:t>
      </w:r>
      <w:r w:rsidR="00B412A3" w:rsidRPr="003A7CA2">
        <w:rPr>
          <w:rFonts w:asciiTheme="minorHAnsi" w:hAnsiTheme="minorHAnsi" w:cstheme="minorHAnsi"/>
          <w:color w:val="000000" w:themeColor="text1"/>
          <w:lang w:eastAsia="zh-TW"/>
        </w:rPr>
        <w:t>d</w:t>
      </w:r>
      <w:r w:rsidR="00606988" w:rsidRPr="003A7CA2">
        <w:rPr>
          <w:rFonts w:asciiTheme="minorHAnsi" w:hAnsiTheme="minorHAnsi" w:cstheme="minorHAnsi"/>
          <w:color w:val="000000" w:themeColor="text1"/>
          <w:lang w:eastAsia="zh-TW"/>
        </w:rPr>
        <w:t xml:space="preserve"> the molecular weight of both</w:t>
      </w:r>
      <w:r w:rsidR="00FD3180" w:rsidRPr="003A7CA2">
        <w:rPr>
          <w:rFonts w:asciiTheme="minorHAnsi" w:hAnsiTheme="minorHAnsi" w:cstheme="minorHAnsi"/>
          <w:color w:val="000000" w:themeColor="text1"/>
          <w:lang w:eastAsia="zh-TW"/>
        </w:rPr>
        <w:t xml:space="preserve"> protein bands into </w:t>
      </w:r>
      <w:r w:rsidR="00606988" w:rsidRPr="003A7CA2">
        <w:rPr>
          <w:rFonts w:asciiTheme="minorHAnsi" w:hAnsiTheme="minorHAnsi" w:cstheme="minorHAnsi"/>
          <w:color w:val="000000" w:themeColor="text1"/>
          <w:lang w:eastAsia="zh-TW"/>
        </w:rPr>
        <w:t>a single product</w:t>
      </w:r>
      <w:r w:rsidR="00FD3180" w:rsidRPr="003A7CA2">
        <w:rPr>
          <w:rFonts w:asciiTheme="minorHAnsi" w:hAnsiTheme="minorHAnsi" w:cstheme="minorHAnsi"/>
          <w:color w:val="000000" w:themeColor="text1"/>
          <w:lang w:eastAsia="zh-TW"/>
        </w:rPr>
        <w:t xml:space="preserve">, while PNGase F </w:t>
      </w:r>
      <w:r w:rsidR="00606988" w:rsidRPr="003A7CA2">
        <w:rPr>
          <w:rFonts w:asciiTheme="minorHAnsi" w:hAnsiTheme="minorHAnsi" w:cstheme="minorHAnsi"/>
          <w:color w:val="000000" w:themeColor="text1"/>
          <w:lang w:eastAsia="zh-TW"/>
        </w:rPr>
        <w:t>digestion</w:t>
      </w:r>
      <w:r w:rsidR="00FD3180" w:rsidRPr="003A7CA2">
        <w:rPr>
          <w:rFonts w:asciiTheme="minorHAnsi" w:hAnsiTheme="minorHAnsi" w:cstheme="minorHAnsi"/>
          <w:color w:val="000000" w:themeColor="text1"/>
          <w:lang w:eastAsia="zh-TW"/>
        </w:rPr>
        <w:t xml:space="preserve"> still g</w:t>
      </w:r>
      <w:r w:rsidR="00606988" w:rsidRPr="003A7CA2">
        <w:rPr>
          <w:rFonts w:asciiTheme="minorHAnsi" w:hAnsiTheme="minorHAnsi" w:cstheme="minorHAnsi"/>
          <w:color w:val="000000" w:themeColor="text1"/>
          <w:lang w:eastAsia="zh-TW"/>
        </w:rPr>
        <w:t>ave</w:t>
      </w:r>
      <w:r w:rsidR="00FD3180" w:rsidRPr="003A7CA2">
        <w:rPr>
          <w:rFonts w:asciiTheme="minorHAnsi" w:hAnsiTheme="minorHAnsi" w:cstheme="minorHAnsi"/>
          <w:color w:val="000000" w:themeColor="text1"/>
          <w:lang w:eastAsia="zh-TW"/>
        </w:rPr>
        <w:t xml:space="preserve"> two populations </w:t>
      </w:r>
      <w:r w:rsidR="004112AE" w:rsidRPr="004112AE">
        <w:rPr>
          <w:rFonts w:asciiTheme="minorHAnsi" w:hAnsiTheme="minorHAnsi" w:cstheme="minorHAnsi"/>
          <w:color w:val="000000" w:themeColor="text1"/>
          <w:lang w:eastAsia="zh-TW"/>
        </w:rPr>
        <w:t>(</w:t>
      </w:r>
      <w:r w:rsidR="00FD3180" w:rsidRPr="003A7CA2">
        <w:rPr>
          <w:rFonts w:asciiTheme="minorHAnsi" w:hAnsiTheme="minorHAnsi" w:cstheme="minorHAnsi"/>
          <w:b/>
          <w:color w:val="000000" w:themeColor="text1"/>
          <w:lang w:eastAsia="zh-TW"/>
        </w:rPr>
        <w:t xml:space="preserve">Figure </w:t>
      </w:r>
      <w:r w:rsidR="00626204" w:rsidRPr="003A7CA2">
        <w:rPr>
          <w:rFonts w:asciiTheme="minorHAnsi" w:hAnsiTheme="minorHAnsi" w:cstheme="minorHAnsi"/>
          <w:b/>
          <w:color w:val="000000" w:themeColor="text1"/>
          <w:lang w:eastAsia="zh-TW"/>
        </w:rPr>
        <w:t>5</w:t>
      </w:r>
      <w:r w:rsidR="00FD3180"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FD3180" w:rsidRPr="003A7CA2">
        <w:rPr>
          <w:rFonts w:asciiTheme="minorHAnsi" w:hAnsiTheme="minorHAnsi" w:cstheme="minorHAnsi"/>
          <w:color w:val="000000" w:themeColor="text1"/>
          <w:lang w:eastAsia="zh-TW"/>
        </w:rPr>
        <w:t xml:space="preserve">. </w:t>
      </w:r>
      <w:r w:rsidR="00626204" w:rsidRPr="003A7CA2">
        <w:rPr>
          <w:rFonts w:asciiTheme="minorHAnsi" w:hAnsiTheme="minorHAnsi" w:cstheme="minorHAnsi"/>
          <w:color w:val="000000" w:themeColor="text1"/>
          <w:lang w:eastAsia="zh-TW"/>
        </w:rPr>
        <w:t>The undigested and Endo F1-treated samples were analyzed using LC-MS spectrometry to identify the masses of different species. The data show</w:t>
      </w:r>
      <w:r w:rsidR="00606988" w:rsidRPr="003A7CA2">
        <w:rPr>
          <w:rFonts w:asciiTheme="minorHAnsi" w:hAnsiTheme="minorHAnsi" w:cstheme="minorHAnsi"/>
          <w:color w:val="000000" w:themeColor="text1"/>
          <w:lang w:eastAsia="zh-TW"/>
        </w:rPr>
        <w:t>ed</w:t>
      </w:r>
      <w:r w:rsidR="00626204" w:rsidRPr="003A7CA2">
        <w:rPr>
          <w:rFonts w:asciiTheme="minorHAnsi" w:hAnsiTheme="minorHAnsi" w:cstheme="minorHAnsi"/>
          <w:color w:val="000000" w:themeColor="text1"/>
          <w:lang w:eastAsia="zh-TW"/>
        </w:rPr>
        <w:t xml:space="preserve"> that </w:t>
      </w:r>
      <w:r w:rsidR="00CA2C91" w:rsidRPr="003A7CA2">
        <w:rPr>
          <w:rFonts w:asciiTheme="minorHAnsi" w:hAnsiTheme="minorHAnsi" w:cstheme="minorHAnsi"/>
          <w:color w:val="000000" w:themeColor="text1"/>
          <w:lang w:eastAsia="zh-TW"/>
        </w:rPr>
        <w:t>rhodopsin produced in HEK 293 GnTI</w:t>
      </w:r>
      <w:r w:rsidR="00CA2C91" w:rsidRPr="003A7CA2">
        <w:rPr>
          <w:rFonts w:asciiTheme="minorHAnsi" w:hAnsiTheme="minorHAnsi" w:cstheme="minorHAnsi"/>
          <w:color w:val="000000" w:themeColor="text1"/>
          <w:vertAlign w:val="superscript"/>
          <w:lang w:eastAsia="zh-TW"/>
        </w:rPr>
        <w:t>-</w:t>
      </w:r>
      <w:r w:rsidR="00CA2C91" w:rsidRPr="003A7CA2">
        <w:rPr>
          <w:rFonts w:asciiTheme="minorHAnsi" w:hAnsiTheme="minorHAnsi" w:cstheme="minorHAnsi"/>
          <w:color w:val="000000" w:themeColor="text1"/>
          <w:lang w:eastAsia="zh-TW"/>
        </w:rPr>
        <w:t xml:space="preserve"> cells contained either one or two N-glycans, with a difference in mass of 1014±1 Da. Endo F1-treated rhodopsin did not contain any N-glycans and had a mass difference of 2027±1 Da compared to rhodopsin containing two N-glycans. </w:t>
      </w:r>
      <w:r w:rsidR="00182F8E" w:rsidRPr="003A7CA2">
        <w:rPr>
          <w:rFonts w:asciiTheme="minorHAnsi" w:hAnsiTheme="minorHAnsi" w:cstheme="minorHAnsi"/>
          <w:color w:val="000000" w:themeColor="text1"/>
          <w:lang w:eastAsia="zh-TW"/>
        </w:rPr>
        <w:t>The</w:t>
      </w:r>
      <w:r w:rsidR="00CA2C91" w:rsidRPr="003A7CA2">
        <w:rPr>
          <w:rFonts w:asciiTheme="minorHAnsi" w:hAnsiTheme="minorHAnsi" w:cstheme="minorHAnsi"/>
          <w:color w:val="000000" w:themeColor="text1"/>
          <w:lang w:eastAsia="zh-TW"/>
        </w:rPr>
        <w:t>se results are consistent with the absence of the enzyme N-acetylglucosaminyltransferase I in the cell line used to express rhodopsin, which results in all N-glycans having the structure</w:t>
      </w:r>
      <w:r w:rsidR="00182F8E" w:rsidRPr="003A7CA2">
        <w:rPr>
          <w:rFonts w:asciiTheme="minorHAnsi" w:hAnsiTheme="minorHAnsi" w:cstheme="minorHAnsi"/>
          <w:color w:val="000000" w:themeColor="text1"/>
          <w:lang w:eastAsia="zh-TW"/>
        </w:rPr>
        <w:t xml:space="preserve"> GlcNAc</w:t>
      </w:r>
      <w:r w:rsidR="00CA2C91" w:rsidRPr="003A7CA2">
        <w:rPr>
          <w:rFonts w:asciiTheme="minorHAnsi" w:hAnsiTheme="minorHAnsi" w:cstheme="minorHAnsi"/>
          <w:color w:val="000000" w:themeColor="text1"/>
          <w:vertAlign w:val="subscript"/>
          <w:lang w:eastAsia="zh-TW"/>
        </w:rPr>
        <w:t>2</w:t>
      </w:r>
      <w:r w:rsidR="00182F8E" w:rsidRPr="003A7CA2">
        <w:rPr>
          <w:rFonts w:asciiTheme="minorHAnsi" w:hAnsiTheme="minorHAnsi" w:cstheme="minorHAnsi"/>
          <w:color w:val="000000" w:themeColor="text1"/>
          <w:lang w:eastAsia="zh-TW"/>
        </w:rPr>
        <w:t>Man</w:t>
      </w:r>
      <w:r w:rsidR="00182F8E" w:rsidRPr="003A7CA2">
        <w:rPr>
          <w:rFonts w:asciiTheme="minorHAnsi" w:hAnsiTheme="minorHAnsi" w:cstheme="minorHAnsi"/>
          <w:color w:val="000000" w:themeColor="text1"/>
          <w:vertAlign w:val="subscript"/>
          <w:lang w:eastAsia="zh-TW"/>
        </w:rPr>
        <w:t>5</w:t>
      </w:r>
      <w:r w:rsidR="00182F8E"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CA2C91" w:rsidRPr="003A7CA2">
        <w:rPr>
          <w:rFonts w:asciiTheme="minorHAnsi" w:hAnsiTheme="minorHAnsi" w:cstheme="minorHAnsi"/>
          <w:color w:val="000000" w:themeColor="text1"/>
          <w:lang w:eastAsia="zh-TW"/>
        </w:rPr>
        <w:t>mass</w:t>
      </w:r>
      <w:r w:rsidR="00182F8E" w:rsidRPr="003A7CA2">
        <w:rPr>
          <w:rFonts w:asciiTheme="minorHAnsi" w:hAnsiTheme="minorHAnsi" w:cstheme="minorHAnsi"/>
          <w:color w:val="000000" w:themeColor="text1"/>
          <w:lang w:eastAsia="zh-TW"/>
        </w:rPr>
        <w:t xml:space="preserve"> 1014 Da</w:t>
      </w:r>
      <w:r w:rsidR="004112AE" w:rsidRPr="004112AE">
        <w:rPr>
          <w:rFonts w:asciiTheme="minorHAnsi" w:hAnsiTheme="minorHAnsi" w:cstheme="minorHAnsi"/>
          <w:color w:val="000000" w:themeColor="text1"/>
          <w:lang w:eastAsia="zh-TW"/>
        </w:rPr>
        <w:t>)</w:t>
      </w:r>
      <w:r w:rsidR="00182F8E" w:rsidRPr="003A7CA2">
        <w:rPr>
          <w:rFonts w:asciiTheme="minorHAnsi" w:hAnsiTheme="minorHAnsi" w:cstheme="minorHAnsi"/>
          <w:color w:val="000000" w:themeColor="text1"/>
          <w:lang w:eastAsia="zh-TW"/>
        </w:rPr>
        <w:t>.</w:t>
      </w:r>
    </w:p>
    <w:p w14:paraId="556E23E5" w14:textId="77777777" w:rsidR="001B585E" w:rsidRPr="003A7CA2" w:rsidRDefault="001B585E" w:rsidP="001B585E">
      <w:pPr>
        <w:rPr>
          <w:rFonts w:asciiTheme="minorHAnsi" w:hAnsiTheme="minorHAnsi" w:cstheme="minorHAnsi"/>
          <w:b/>
        </w:rPr>
      </w:pPr>
    </w:p>
    <w:p w14:paraId="13D23117" w14:textId="2D280075" w:rsidR="00C43B14" w:rsidRPr="003A7CA2" w:rsidRDefault="00B32616" w:rsidP="001B1519">
      <w:pPr>
        <w:rPr>
          <w:rFonts w:asciiTheme="minorHAnsi" w:hAnsiTheme="minorHAnsi" w:cstheme="minorHAnsi"/>
          <w:b/>
          <w:color w:val="000000" w:themeColor="text1"/>
          <w:lang w:eastAsia="zh-TW"/>
        </w:rPr>
      </w:pPr>
      <w:r w:rsidRPr="003A7CA2">
        <w:rPr>
          <w:rFonts w:asciiTheme="minorHAnsi" w:hAnsiTheme="minorHAnsi" w:cstheme="minorHAnsi"/>
          <w:b/>
        </w:rPr>
        <w:t xml:space="preserve">FIGURE </w:t>
      </w:r>
      <w:r w:rsidR="0013621E" w:rsidRPr="003A7CA2">
        <w:rPr>
          <w:rFonts w:asciiTheme="minorHAnsi" w:hAnsiTheme="minorHAnsi" w:cstheme="minorHAnsi"/>
          <w:b/>
        </w:rPr>
        <w:t xml:space="preserve">AND TABLE </w:t>
      </w:r>
      <w:r w:rsidRPr="003A7CA2">
        <w:rPr>
          <w:rFonts w:asciiTheme="minorHAnsi" w:hAnsiTheme="minorHAnsi" w:cstheme="minorHAnsi"/>
          <w:b/>
        </w:rPr>
        <w:t>LEGENDS:</w:t>
      </w:r>
    </w:p>
    <w:p w14:paraId="44EFE02C" w14:textId="62A66078" w:rsidR="006B7470" w:rsidRPr="003A7CA2" w:rsidRDefault="00B256BE" w:rsidP="006B7470">
      <w:pPr>
        <w:rPr>
          <w:rFonts w:asciiTheme="minorHAnsi" w:hAnsiTheme="minorHAnsi" w:cstheme="minorHAnsi"/>
          <w:b/>
          <w:color w:val="000000" w:themeColor="text1"/>
          <w:lang w:eastAsia="zh-TW"/>
        </w:rPr>
      </w:pPr>
      <w:r w:rsidRPr="003A7CA2">
        <w:rPr>
          <w:rFonts w:asciiTheme="minorHAnsi" w:hAnsiTheme="minorHAnsi" w:cstheme="minorHAnsi"/>
          <w:b/>
          <w:color w:val="000000" w:themeColor="text1"/>
          <w:lang w:eastAsia="zh-TW"/>
        </w:rPr>
        <w:t xml:space="preserve">Figure 1. </w:t>
      </w:r>
      <w:r w:rsidR="006523F8" w:rsidRPr="003A7CA2">
        <w:rPr>
          <w:rFonts w:asciiTheme="minorHAnsi" w:hAnsiTheme="minorHAnsi" w:cstheme="minorHAnsi"/>
          <w:b/>
          <w:color w:val="000000" w:themeColor="text1"/>
          <w:lang w:eastAsia="zh-TW"/>
        </w:rPr>
        <w:t>Sample</w:t>
      </w:r>
      <w:r w:rsidR="00681A8A" w:rsidRPr="003A7CA2">
        <w:rPr>
          <w:rFonts w:asciiTheme="minorHAnsi" w:hAnsiTheme="minorHAnsi" w:cstheme="minorHAnsi"/>
          <w:b/>
          <w:color w:val="000000" w:themeColor="text1"/>
          <w:lang w:eastAsia="zh-TW"/>
        </w:rPr>
        <w:t xml:space="preserve"> preparation and characterization</w:t>
      </w:r>
      <w:r w:rsidR="006523F8" w:rsidRPr="003A7CA2">
        <w:rPr>
          <w:rFonts w:asciiTheme="minorHAnsi" w:hAnsiTheme="minorHAnsi" w:cstheme="minorHAnsi"/>
          <w:b/>
          <w:color w:val="000000" w:themeColor="text1"/>
          <w:lang w:eastAsia="zh-TW"/>
        </w:rPr>
        <w:t xml:space="preserve"> for detergent screening experiment</w:t>
      </w:r>
      <w:r w:rsidR="00681A8A" w:rsidRPr="003A7CA2">
        <w:rPr>
          <w:rFonts w:asciiTheme="minorHAnsi" w:hAnsiTheme="minorHAnsi" w:cstheme="minorHAnsi"/>
          <w:b/>
          <w:color w:val="000000" w:themeColor="text1"/>
          <w:lang w:eastAsia="zh-TW"/>
        </w:rPr>
        <w:t xml:space="preserve">. </w:t>
      </w:r>
      <w:r w:rsidR="004112AE" w:rsidRPr="004112AE">
        <w:rPr>
          <w:rFonts w:asciiTheme="minorHAnsi" w:hAnsiTheme="minorHAnsi" w:cstheme="minorHAnsi"/>
          <w:color w:val="000000" w:themeColor="text1"/>
          <w:lang w:eastAsia="zh-TW"/>
        </w:rPr>
        <w:t>(</w:t>
      </w:r>
      <w:r w:rsidR="006523F8"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6523F8" w:rsidRPr="003A7CA2">
        <w:rPr>
          <w:rFonts w:asciiTheme="minorHAnsi" w:hAnsiTheme="minorHAnsi" w:cstheme="minorHAnsi"/>
          <w:color w:val="000000" w:themeColor="text1"/>
          <w:lang w:eastAsia="zh-TW"/>
        </w:rPr>
        <w:t xml:space="preserve"> </w:t>
      </w:r>
      <w:r w:rsidR="006B7470" w:rsidRPr="003A7CA2">
        <w:rPr>
          <w:rFonts w:asciiTheme="minorHAnsi" w:hAnsiTheme="minorHAnsi" w:cstheme="minorHAnsi"/>
          <w:color w:val="000000" w:themeColor="text1"/>
          <w:lang w:eastAsia="zh-TW"/>
        </w:rPr>
        <w:t>P</w:t>
      </w:r>
      <w:r w:rsidR="006523F8" w:rsidRPr="003A7CA2">
        <w:rPr>
          <w:rFonts w:asciiTheme="minorHAnsi" w:hAnsiTheme="minorHAnsi" w:cstheme="minorHAnsi"/>
          <w:color w:val="000000" w:themeColor="text1"/>
          <w:lang w:eastAsia="zh-TW"/>
        </w:rPr>
        <w:t xml:space="preserve">reparation of rhodopsin samples in different detergents during purification. </w:t>
      </w:r>
      <w:r w:rsidR="004112AE" w:rsidRPr="004112AE">
        <w:rPr>
          <w:rFonts w:asciiTheme="minorHAnsi" w:hAnsiTheme="minorHAnsi" w:cstheme="minorHAnsi"/>
          <w:color w:val="000000" w:themeColor="text1"/>
          <w:lang w:eastAsia="zh-TW"/>
        </w:rPr>
        <w:t>(</w:t>
      </w:r>
      <w:r w:rsidR="006B7470" w:rsidRPr="003A7CA2">
        <w:rPr>
          <w:rFonts w:asciiTheme="minorHAnsi" w:hAnsiTheme="minorHAnsi" w:cstheme="minorHAnsi"/>
          <w:b/>
          <w:color w:val="000000" w:themeColor="text1"/>
          <w:lang w:eastAsia="zh-TW"/>
        </w:rPr>
        <w:t>B</w:t>
      </w:r>
      <w:r w:rsidR="004112AE" w:rsidRPr="004112AE">
        <w:rPr>
          <w:rFonts w:asciiTheme="minorHAnsi" w:hAnsiTheme="minorHAnsi" w:cstheme="minorHAnsi"/>
          <w:color w:val="000000" w:themeColor="text1"/>
          <w:lang w:eastAsia="zh-TW"/>
        </w:rPr>
        <w:t>)</w:t>
      </w:r>
      <w:r w:rsidR="006B7470" w:rsidRPr="003A7CA2">
        <w:rPr>
          <w:rFonts w:asciiTheme="minorHAnsi" w:hAnsiTheme="minorHAnsi" w:cstheme="minorHAnsi"/>
          <w:color w:val="000000" w:themeColor="text1"/>
          <w:lang w:eastAsia="zh-TW"/>
        </w:rPr>
        <w:t xml:space="preserve"> </w:t>
      </w:r>
      <w:r w:rsidR="003C145F" w:rsidRPr="003A7CA2">
        <w:rPr>
          <w:rFonts w:asciiTheme="minorHAnsi" w:hAnsiTheme="minorHAnsi" w:cstheme="minorHAnsi"/>
          <w:color w:val="000000" w:themeColor="text1"/>
          <w:lang w:eastAsia="zh-TW"/>
        </w:rPr>
        <w:t xml:space="preserve">Methods used in the protocol: UV-VIS spectroscopy, </w:t>
      </w:r>
      <w:r w:rsidR="00065F0F" w:rsidRPr="003A7CA2">
        <w:rPr>
          <w:rFonts w:asciiTheme="minorHAnsi" w:hAnsiTheme="minorHAnsi" w:cstheme="minorHAnsi"/>
          <w:color w:val="000000" w:themeColor="text1"/>
          <w:lang w:eastAsia="zh-TW"/>
        </w:rPr>
        <w:t xml:space="preserve">size-exclusion chromatography </w:t>
      </w:r>
      <w:r w:rsidR="004112AE" w:rsidRPr="004112AE">
        <w:rPr>
          <w:rFonts w:asciiTheme="minorHAnsi" w:hAnsiTheme="minorHAnsi" w:cstheme="minorHAnsi"/>
          <w:color w:val="000000" w:themeColor="text1"/>
          <w:lang w:eastAsia="zh-TW"/>
        </w:rPr>
        <w:t>(</w:t>
      </w:r>
      <w:r w:rsidR="00065F0F" w:rsidRPr="003A7CA2">
        <w:rPr>
          <w:rFonts w:asciiTheme="minorHAnsi" w:hAnsiTheme="minorHAnsi" w:cstheme="minorHAnsi"/>
          <w:color w:val="000000" w:themeColor="text1"/>
          <w:lang w:eastAsia="zh-TW"/>
        </w:rPr>
        <w:t>S</w:t>
      </w:r>
      <w:r w:rsidR="003C145F" w:rsidRPr="003A7CA2">
        <w:rPr>
          <w:rFonts w:asciiTheme="minorHAnsi" w:hAnsiTheme="minorHAnsi" w:cstheme="minorHAnsi"/>
          <w:color w:val="000000" w:themeColor="text1"/>
          <w:lang w:eastAsia="zh-TW"/>
        </w:rPr>
        <w:t>EC</w:t>
      </w:r>
      <w:r w:rsidR="004112AE" w:rsidRPr="004112AE">
        <w:rPr>
          <w:rFonts w:asciiTheme="minorHAnsi" w:hAnsiTheme="minorHAnsi" w:cstheme="minorHAnsi"/>
          <w:color w:val="000000" w:themeColor="text1"/>
          <w:lang w:eastAsia="zh-TW"/>
        </w:rPr>
        <w:t>)</w:t>
      </w:r>
      <w:r w:rsidR="003C145F" w:rsidRPr="003A7CA2">
        <w:rPr>
          <w:rFonts w:asciiTheme="minorHAnsi" w:hAnsiTheme="minorHAnsi" w:cstheme="minorHAnsi"/>
          <w:color w:val="000000" w:themeColor="text1"/>
          <w:lang w:eastAsia="zh-TW"/>
        </w:rPr>
        <w:t xml:space="preserve">, SDS-PAGE and </w:t>
      </w:r>
      <w:r w:rsidR="00A50E71" w:rsidRPr="003A7CA2">
        <w:rPr>
          <w:rFonts w:asciiTheme="minorHAnsi" w:hAnsiTheme="minorHAnsi" w:cstheme="minorHAnsi"/>
          <w:color w:val="000000" w:themeColor="text1"/>
          <w:lang w:eastAsia="zh-TW"/>
        </w:rPr>
        <w:t xml:space="preserve">liquid chromatography-mass spectrometry </w:t>
      </w:r>
      <w:r w:rsidR="004112AE" w:rsidRPr="004112AE">
        <w:rPr>
          <w:rFonts w:asciiTheme="minorHAnsi" w:hAnsiTheme="minorHAnsi" w:cstheme="minorHAnsi"/>
          <w:color w:val="000000" w:themeColor="text1"/>
          <w:lang w:eastAsia="zh-TW"/>
        </w:rPr>
        <w:t>(</w:t>
      </w:r>
      <w:r w:rsidR="003C145F" w:rsidRPr="003A7CA2">
        <w:rPr>
          <w:rFonts w:asciiTheme="minorHAnsi" w:hAnsiTheme="minorHAnsi" w:cstheme="minorHAnsi"/>
          <w:color w:val="000000" w:themeColor="text1"/>
          <w:lang w:eastAsia="zh-TW"/>
        </w:rPr>
        <w:t>LC-MS</w:t>
      </w:r>
      <w:r w:rsidR="004112AE" w:rsidRPr="004112AE">
        <w:rPr>
          <w:rFonts w:asciiTheme="minorHAnsi" w:hAnsiTheme="minorHAnsi" w:cstheme="minorHAnsi"/>
          <w:color w:val="000000" w:themeColor="text1"/>
          <w:lang w:eastAsia="zh-TW"/>
        </w:rPr>
        <w:t>)</w:t>
      </w:r>
      <w:r w:rsidR="003C145F"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3C145F" w:rsidRPr="003A7CA2">
        <w:rPr>
          <w:rFonts w:asciiTheme="minorHAnsi" w:hAnsiTheme="minorHAnsi" w:cstheme="minorHAnsi"/>
          <w:b/>
          <w:color w:val="000000" w:themeColor="text1"/>
          <w:lang w:eastAsia="zh-TW"/>
        </w:rPr>
        <w:t>C</w:t>
      </w:r>
      <w:r w:rsidR="004112AE" w:rsidRPr="004112AE">
        <w:rPr>
          <w:rFonts w:asciiTheme="minorHAnsi" w:hAnsiTheme="minorHAnsi" w:cstheme="minorHAnsi"/>
          <w:color w:val="000000" w:themeColor="text1"/>
          <w:lang w:eastAsia="zh-TW"/>
        </w:rPr>
        <w:t>)</w:t>
      </w:r>
      <w:r w:rsidR="003C145F" w:rsidRPr="003A7CA2">
        <w:rPr>
          <w:rFonts w:asciiTheme="minorHAnsi" w:hAnsiTheme="minorHAnsi" w:cstheme="minorHAnsi"/>
          <w:color w:val="000000" w:themeColor="text1"/>
          <w:lang w:eastAsia="zh-TW"/>
        </w:rPr>
        <w:t xml:space="preserve"> Experimental w</w:t>
      </w:r>
      <w:r w:rsidR="006523F8" w:rsidRPr="003A7CA2">
        <w:rPr>
          <w:rFonts w:asciiTheme="minorHAnsi" w:hAnsiTheme="minorHAnsi" w:cstheme="minorHAnsi"/>
          <w:color w:val="000000" w:themeColor="text1"/>
          <w:lang w:eastAsia="zh-TW"/>
        </w:rPr>
        <w:t>orkflow for characterization of rhodopsin, rhodopsin</w:t>
      </w:r>
      <w:r w:rsidR="00691800" w:rsidRPr="003A7CA2">
        <w:rPr>
          <w:rFonts w:cstheme="minorHAnsi"/>
          <w:color w:val="000000" w:themeColor="text1"/>
          <w:lang w:eastAsia="zh-TW"/>
        </w:rPr>
        <w:t>–</w:t>
      </w:r>
      <w:r w:rsidR="006523F8" w:rsidRPr="003A7CA2">
        <w:rPr>
          <w:rFonts w:asciiTheme="minorHAnsi" w:hAnsiTheme="minorHAnsi" w:cstheme="minorHAnsi"/>
          <w:color w:val="000000" w:themeColor="text1"/>
          <w:lang w:eastAsia="zh-TW"/>
        </w:rPr>
        <w:t>mini-G</w:t>
      </w:r>
      <w:r w:rsidR="006523F8" w:rsidRPr="003A7CA2">
        <w:rPr>
          <w:rFonts w:asciiTheme="minorHAnsi" w:hAnsiTheme="minorHAnsi" w:cstheme="minorHAnsi"/>
          <w:color w:val="000000" w:themeColor="text1"/>
          <w:vertAlign w:val="subscript"/>
          <w:lang w:eastAsia="zh-TW"/>
        </w:rPr>
        <w:t>o</w:t>
      </w:r>
      <w:r w:rsidR="006523F8" w:rsidRPr="003A7CA2">
        <w:rPr>
          <w:rFonts w:asciiTheme="minorHAnsi" w:hAnsiTheme="minorHAnsi" w:cstheme="minorHAnsi"/>
          <w:color w:val="000000" w:themeColor="text1"/>
          <w:lang w:eastAsia="zh-TW"/>
        </w:rPr>
        <w:t xml:space="preserve">, and </w:t>
      </w:r>
      <w:r w:rsidR="003C145F" w:rsidRPr="003A7CA2">
        <w:rPr>
          <w:rFonts w:asciiTheme="minorHAnsi" w:hAnsiTheme="minorHAnsi" w:cstheme="minorHAnsi"/>
          <w:color w:val="000000" w:themeColor="text1"/>
          <w:lang w:eastAsia="zh-TW"/>
        </w:rPr>
        <w:t>de</w:t>
      </w:r>
      <w:r w:rsidR="0046218B" w:rsidRPr="003A7CA2">
        <w:rPr>
          <w:rFonts w:asciiTheme="minorHAnsi" w:hAnsiTheme="minorHAnsi" w:cstheme="minorHAnsi"/>
          <w:color w:val="000000" w:themeColor="text1"/>
          <w:lang w:eastAsia="zh-TW"/>
        </w:rPr>
        <w:t xml:space="preserve">glycosylation </w:t>
      </w:r>
      <w:r w:rsidR="003C145F" w:rsidRPr="003A7CA2">
        <w:rPr>
          <w:rFonts w:asciiTheme="minorHAnsi" w:hAnsiTheme="minorHAnsi" w:cstheme="minorHAnsi"/>
          <w:color w:val="000000" w:themeColor="text1"/>
          <w:lang w:eastAsia="zh-TW"/>
        </w:rPr>
        <w:t>product of rhodopsin.</w:t>
      </w:r>
    </w:p>
    <w:p w14:paraId="440320D3" w14:textId="1800D52A" w:rsidR="00C43B14" w:rsidRPr="003A7CA2" w:rsidRDefault="008763A3" w:rsidP="001B1519">
      <w:pPr>
        <w:rPr>
          <w:rFonts w:asciiTheme="minorHAnsi" w:hAnsiTheme="minorHAnsi" w:cstheme="minorHAnsi"/>
          <w:color w:val="000000" w:themeColor="text1"/>
          <w:lang w:eastAsia="zh-TW"/>
        </w:rPr>
      </w:pPr>
      <w:r w:rsidRPr="003A7CA2">
        <w:rPr>
          <w:rFonts w:asciiTheme="minorHAnsi" w:hAnsiTheme="minorHAnsi" w:cstheme="minorHAnsi"/>
          <w:color w:val="000000" w:themeColor="text1"/>
          <w:lang w:eastAsia="zh-TW"/>
        </w:rPr>
        <w:t xml:space="preserve"> </w:t>
      </w:r>
    </w:p>
    <w:p w14:paraId="470F1498" w14:textId="20513FE0" w:rsidR="00B256BE" w:rsidRPr="003A7CA2" w:rsidRDefault="00B256BE" w:rsidP="001B1519">
      <w:pPr>
        <w:rPr>
          <w:rFonts w:asciiTheme="minorHAnsi" w:hAnsiTheme="minorHAnsi" w:cstheme="minorHAnsi"/>
          <w:color w:val="000000" w:themeColor="text1"/>
          <w:lang w:eastAsia="zh-TW"/>
        </w:rPr>
      </w:pPr>
      <w:r w:rsidRPr="003A7CA2">
        <w:rPr>
          <w:rFonts w:asciiTheme="minorHAnsi" w:hAnsiTheme="minorHAnsi" w:cstheme="minorHAnsi"/>
          <w:b/>
          <w:color w:val="000000" w:themeColor="text1"/>
          <w:lang w:eastAsia="zh-TW"/>
        </w:rPr>
        <w:t>Figure 2.</w:t>
      </w:r>
      <w:r w:rsidR="00C43B14" w:rsidRPr="003A7CA2">
        <w:rPr>
          <w:rFonts w:asciiTheme="minorHAnsi" w:hAnsiTheme="minorHAnsi" w:cstheme="minorHAnsi"/>
          <w:b/>
          <w:color w:val="000000" w:themeColor="text1"/>
          <w:lang w:eastAsia="zh-TW"/>
        </w:rPr>
        <w:t xml:space="preserve"> UV-VIS spectroscopy of rhodopsin. </w:t>
      </w:r>
      <w:r w:rsidR="004112AE" w:rsidRPr="004112AE">
        <w:rPr>
          <w:rFonts w:asciiTheme="minorHAnsi" w:hAnsiTheme="minorHAnsi" w:cstheme="minorHAnsi"/>
          <w:color w:val="000000" w:themeColor="text1"/>
          <w:lang w:eastAsia="zh-TW"/>
        </w:rPr>
        <w:t>(</w:t>
      </w:r>
      <w:r w:rsidR="00C43B14"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C43B14" w:rsidRPr="003A7CA2">
        <w:rPr>
          <w:rFonts w:asciiTheme="minorHAnsi" w:hAnsiTheme="minorHAnsi" w:cstheme="minorHAnsi"/>
          <w:color w:val="000000" w:themeColor="text1"/>
          <w:lang w:eastAsia="zh-TW"/>
        </w:rPr>
        <w:t xml:space="preserve"> UV-VIS spectra of rhodopsin. The spectra of the dark-state, 9-cis retinal-bound rhodopsin are shown in blue curves. After illumination, 9-cis retinal is deprotonated and isomerizes into all-trans </w:t>
      </w:r>
      <w:r w:rsidR="00691800" w:rsidRPr="003A7CA2">
        <w:rPr>
          <w:rFonts w:asciiTheme="minorHAnsi" w:hAnsiTheme="minorHAnsi" w:cstheme="minorHAnsi"/>
          <w:color w:val="000000" w:themeColor="text1"/>
          <w:lang w:eastAsia="zh-TW"/>
        </w:rPr>
        <w:t>retinal</w:t>
      </w:r>
      <w:r w:rsidR="00C43B14" w:rsidRPr="003A7CA2">
        <w:rPr>
          <w:rFonts w:asciiTheme="minorHAnsi" w:hAnsiTheme="minorHAnsi" w:cstheme="minorHAnsi"/>
          <w:color w:val="000000" w:themeColor="text1"/>
          <w:lang w:eastAsia="zh-TW"/>
        </w:rPr>
        <w:t>, and the spectra of illuminated rhodopsin are shown as red curves.</w:t>
      </w:r>
      <w:r w:rsidR="0007410E" w:rsidRPr="003A7CA2">
        <w:rPr>
          <w:rFonts w:asciiTheme="minorHAnsi" w:hAnsiTheme="minorHAnsi" w:cstheme="minorHAnsi"/>
          <w:color w:val="000000" w:themeColor="text1"/>
          <w:lang w:eastAsia="zh-TW"/>
        </w:rPr>
        <w:t xml:space="preserve"> The chemical structure of each detergent is shown as </w:t>
      </w:r>
      <w:r w:rsidR="00691800" w:rsidRPr="003A7CA2">
        <w:rPr>
          <w:rFonts w:asciiTheme="minorHAnsi" w:hAnsiTheme="minorHAnsi" w:cstheme="minorHAnsi"/>
          <w:color w:val="000000" w:themeColor="text1"/>
          <w:lang w:eastAsia="zh-TW"/>
        </w:rPr>
        <w:t xml:space="preserve">an </w:t>
      </w:r>
      <w:r w:rsidR="0007410E" w:rsidRPr="003A7CA2">
        <w:rPr>
          <w:rFonts w:asciiTheme="minorHAnsi" w:hAnsiTheme="minorHAnsi" w:cstheme="minorHAnsi"/>
          <w:color w:val="000000" w:themeColor="text1"/>
          <w:lang w:eastAsia="zh-TW"/>
        </w:rPr>
        <w:t xml:space="preserve">inset. </w:t>
      </w:r>
      <w:r w:rsidR="004112AE" w:rsidRPr="004112AE">
        <w:rPr>
          <w:rFonts w:asciiTheme="minorHAnsi" w:hAnsiTheme="minorHAnsi" w:cstheme="minorHAnsi"/>
          <w:color w:val="000000" w:themeColor="text1"/>
          <w:lang w:eastAsia="zh-TW"/>
        </w:rPr>
        <w:t>(</w:t>
      </w:r>
      <w:r w:rsidR="0007410E" w:rsidRPr="003A7CA2">
        <w:rPr>
          <w:rFonts w:asciiTheme="minorHAnsi" w:hAnsiTheme="minorHAnsi" w:cstheme="minorHAnsi"/>
          <w:b/>
          <w:color w:val="000000" w:themeColor="text1"/>
          <w:lang w:eastAsia="zh-TW"/>
        </w:rPr>
        <w:t>B</w:t>
      </w:r>
      <w:r w:rsidR="004112AE" w:rsidRPr="004112AE">
        <w:rPr>
          <w:rFonts w:asciiTheme="minorHAnsi" w:hAnsiTheme="minorHAnsi" w:cstheme="minorHAnsi"/>
          <w:color w:val="000000" w:themeColor="text1"/>
          <w:lang w:eastAsia="zh-TW"/>
        </w:rPr>
        <w:t>)</w:t>
      </w:r>
      <w:r w:rsidR="0007410E" w:rsidRPr="003A7CA2">
        <w:rPr>
          <w:rFonts w:asciiTheme="minorHAnsi" w:hAnsiTheme="minorHAnsi" w:cstheme="minorHAnsi"/>
          <w:color w:val="000000" w:themeColor="text1"/>
          <w:lang w:eastAsia="zh-TW"/>
        </w:rPr>
        <w:t xml:space="preserve"> The </w:t>
      </w:r>
      <w:r w:rsidR="00691800" w:rsidRPr="003A7CA2">
        <w:rPr>
          <w:rFonts w:asciiTheme="minorHAnsi" w:hAnsiTheme="minorHAnsi" w:cstheme="minorHAnsi"/>
          <w:color w:val="000000" w:themeColor="text1"/>
          <w:lang w:eastAsia="zh-TW"/>
        </w:rPr>
        <w:t xml:space="preserve">ratios </w:t>
      </w:r>
      <w:r w:rsidR="0007410E" w:rsidRPr="003A7CA2">
        <w:rPr>
          <w:rFonts w:asciiTheme="minorHAnsi" w:hAnsiTheme="minorHAnsi" w:cstheme="minorHAnsi"/>
          <w:color w:val="000000" w:themeColor="text1"/>
          <w:lang w:eastAsia="zh-TW"/>
        </w:rPr>
        <w:t>of A</w:t>
      </w:r>
      <w:r w:rsidR="0007410E" w:rsidRPr="003A7CA2">
        <w:rPr>
          <w:rFonts w:asciiTheme="minorHAnsi" w:hAnsiTheme="minorHAnsi" w:cstheme="minorHAnsi"/>
          <w:color w:val="000000" w:themeColor="text1"/>
          <w:vertAlign w:val="subscript"/>
          <w:lang w:eastAsia="zh-TW"/>
        </w:rPr>
        <w:t>280</w:t>
      </w:r>
      <w:r w:rsidR="0007410E" w:rsidRPr="003A7CA2">
        <w:rPr>
          <w:rFonts w:asciiTheme="minorHAnsi" w:hAnsiTheme="minorHAnsi" w:cstheme="minorHAnsi"/>
          <w:color w:val="000000" w:themeColor="text1"/>
          <w:lang w:eastAsia="zh-TW"/>
        </w:rPr>
        <w:t>/A</w:t>
      </w:r>
      <w:r w:rsidR="0007410E" w:rsidRPr="003A7CA2">
        <w:rPr>
          <w:rFonts w:asciiTheme="minorHAnsi" w:hAnsiTheme="minorHAnsi" w:cstheme="minorHAnsi"/>
          <w:color w:val="000000" w:themeColor="text1"/>
          <w:vertAlign w:val="subscript"/>
          <w:lang w:eastAsia="zh-TW"/>
        </w:rPr>
        <w:t>488</w:t>
      </w:r>
      <w:r w:rsidR="0007410E"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07410E" w:rsidRPr="003A7CA2">
        <w:rPr>
          <w:rFonts w:asciiTheme="minorHAnsi" w:hAnsiTheme="minorHAnsi" w:cstheme="minorHAnsi"/>
          <w:color w:val="000000" w:themeColor="text1"/>
          <w:lang w:eastAsia="zh-TW"/>
        </w:rPr>
        <w:t>blue bar</w:t>
      </w:r>
      <w:r w:rsidR="004112AE" w:rsidRPr="004112AE">
        <w:rPr>
          <w:rFonts w:asciiTheme="minorHAnsi" w:hAnsiTheme="minorHAnsi" w:cstheme="minorHAnsi"/>
          <w:color w:val="000000" w:themeColor="text1"/>
          <w:lang w:eastAsia="zh-TW"/>
        </w:rPr>
        <w:t>)</w:t>
      </w:r>
      <w:r w:rsidR="0007410E" w:rsidRPr="003A7CA2">
        <w:rPr>
          <w:rFonts w:asciiTheme="minorHAnsi" w:hAnsiTheme="minorHAnsi" w:cstheme="minorHAnsi"/>
          <w:color w:val="000000" w:themeColor="text1"/>
          <w:lang w:eastAsia="zh-TW"/>
        </w:rPr>
        <w:t xml:space="preserve"> and A</w:t>
      </w:r>
      <w:r w:rsidR="0007410E" w:rsidRPr="003A7CA2">
        <w:rPr>
          <w:rFonts w:asciiTheme="minorHAnsi" w:hAnsiTheme="minorHAnsi" w:cstheme="minorHAnsi"/>
          <w:color w:val="000000" w:themeColor="text1"/>
          <w:vertAlign w:val="subscript"/>
          <w:lang w:eastAsia="zh-TW"/>
        </w:rPr>
        <w:t>280</w:t>
      </w:r>
      <w:r w:rsidR="0007410E" w:rsidRPr="003A7CA2">
        <w:rPr>
          <w:rFonts w:asciiTheme="minorHAnsi" w:hAnsiTheme="minorHAnsi" w:cstheme="minorHAnsi"/>
          <w:color w:val="000000" w:themeColor="text1"/>
          <w:lang w:eastAsia="zh-TW"/>
        </w:rPr>
        <w:t>/A</w:t>
      </w:r>
      <w:r w:rsidR="0007410E" w:rsidRPr="003A7CA2">
        <w:rPr>
          <w:rFonts w:asciiTheme="minorHAnsi" w:hAnsiTheme="minorHAnsi" w:cstheme="minorHAnsi"/>
          <w:color w:val="000000" w:themeColor="text1"/>
          <w:vertAlign w:val="subscript"/>
          <w:lang w:eastAsia="zh-TW"/>
        </w:rPr>
        <w:t>380</w:t>
      </w:r>
      <w:r w:rsidR="0007410E"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07410E" w:rsidRPr="003A7CA2">
        <w:rPr>
          <w:rFonts w:asciiTheme="minorHAnsi" w:hAnsiTheme="minorHAnsi" w:cstheme="minorHAnsi"/>
          <w:color w:val="000000" w:themeColor="text1"/>
          <w:lang w:eastAsia="zh-TW"/>
        </w:rPr>
        <w:t>red bar</w:t>
      </w:r>
      <w:r w:rsidR="004112AE" w:rsidRPr="004112AE">
        <w:rPr>
          <w:rFonts w:asciiTheme="minorHAnsi" w:hAnsiTheme="minorHAnsi" w:cstheme="minorHAnsi"/>
          <w:color w:val="000000" w:themeColor="text1"/>
          <w:lang w:eastAsia="zh-TW"/>
        </w:rPr>
        <w:t>)</w:t>
      </w:r>
      <w:r w:rsidR="0007410E" w:rsidRPr="003A7CA2">
        <w:rPr>
          <w:rFonts w:asciiTheme="minorHAnsi" w:hAnsiTheme="minorHAnsi" w:cstheme="minorHAnsi"/>
          <w:color w:val="000000" w:themeColor="text1"/>
          <w:lang w:eastAsia="zh-TW"/>
        </w:rPr>
        <w:t xml:space="preserve"> depict the stability of rhodopsin</w:t>
      </w:r>
      <w:r w:rsidR="000A1F4F" w:rsidRPr="003A7CA2">
        <w:rPr>
          <w:rFonts w:asciiTheme="minorHAnsi" w:hAnsiTheme="minorHAnsi" w:cstheme="minorHAnsi"/>
          <w:color w:val="000000" w:themeColor="text1"/>
          <w:lang w:eastAsia="zh-TW"/>
        </w:rPr>
        <w:t xml:space="preserve"> </w:t>
      </w:r>
      <w:r w:rsidR="00691800" w:rsidRPr="003A7CA2">
        <w:rPr>
          <w:rFonts w:asciiTheme="minorHAnsi" w:hAnsiTheme="minorHAnsi" w:cstheme="minorHAnsi"/>
          <w:color w:val="000000" w:themeColor="text1"/>
          <w:lang w:eastAsia="zh-TW"/>
        </w:rPr>
        <w:t xml:space="preserve">in the </w:t>
      </w:r>
      <w:r w:rsidR="000A1F4F" w:rsidRPr="003A7CA2">
        <w:rPr>
          <w:rFonts w:asciiTheme="minorHAnsi" w:hAnsiTheme="minorHAnsi" w:cstheme="minorHAnsi"/>
          <w:color w:val="000000" w:themeColor="text1"/>
          <w:lang w:eastAsia="zh-TW"/>
        </w:rPr>
        <w:t xml:space="preserve">dark </w:t>
      </w:r>
      <w:r w:rsidR="00691800" w:rsidRPr="003A7CA2">
        <w:rPr>
          <w:rFonts w:asciiTheme="minorHAnsi" w:hAnsiTheme="minorHAnsi" w:cstheme="minorHAnsi"/>
          <w:color w:val="000000" w:themeColor="text1"/>
          <w:lang w:eastAsia="zh-TW"/>
        </w:rPr>
        <w:t xml:space="preserve">state </w:t>
      </w:r>
      <w:r w:rsidR="000A1F4F" w:rsidRPr="003A7CA2">
        <w:rPr>
          <w:rFonts w:asciiTheme="minorHAnsi" w:hAnsiTheme="minorHAnsi" w:cstheme="minorHAnsi"/>
          <w:color w:val="000000" w:themeColor="text1"/>
          <w:lang w:eastAsia="zh-TW"/>
        </w:rPr>
        <w:t>and light state, respectively</w:t>
      </w:r>
      <w:r w:rsidR="0007410E" w:rsidRPr="003A7CA2">
        <w:rPr>
          <w:rFonts w:asciiTheme="minorHAnsi" w:hAnsiTheme="minorHAnsi" w:cstheme="minorHAnsi"/>
          <w:color w:val="000000" w:themeColor="text1"/>
          <w:lang w:eastAsia="zh-TW"/>
        </w:rPr>
        <w:t>.</w:t>
      </w:r>
    </w:p>
    <w:p w14:paraId="1B784B7E" w14:textId="6D1427ED" w:rsidR="000A1F4F" w:rsidRPr="003A7CA2" w:rsidRDefault="000A1F4F" w:rsidP="001B1519">
      <w:pPr>
        <w:rPr>
          <w:rFonts w:asciiTheme="minorHAnsi" w:hAnsiTheme="minorHAnsi" w:cstheme="minorHAnsi"/>
          <w:color w:val="000000" w:themeColor="text1"/>
          <w:lang w:eastAsia="zh-TW"/>
        </w:rPr>
      </w:pPr>
    </w:p>
    <w:p w14:paraId="70F4DB84" w14:textId="13D0A221" w:rsidR="00B256BE" w:rsidRPr="003A7CA2" w:rsidRDefault="00B256BE" w:rsidP="001B1519">
      <w:pPr>
        <w:rPr>
          <w:rFonts w:asciiTheme="minorHAnsi" w:hAnsiTheme="minorHAnsi" w:cstheme="minorHAnsi"/>
          <w:color w:val="000000" w:themeColor="text1"/>
          <w:lang w:eastAsia="zh-TW"/>
        </w:rPr>
      </w:pPr>
      <w:r w:rsidRPr="003A7CA2">
        <w:rPr>
          <w:rFonts w:asciiTheme="minorHAnsi" w:hAnsiTheme="minorHAnsi" w:cstheme="minorHAnsi"/>
          <w:b/>
          <w:color w:val="000000" w:themeColor="text1"/>
          <w:lang w:eastAsia="zh-TW"/>
        </w:rPr>
        <w:t>Figure 3.</w:t>
      </w:r>
      <w:r w:rsidR="000A1F4F" w:rsidRPr="003A7CA2">
        <w:rPr>
          <w:rFonts w:asciiTheme="minorHAnsi" w:hAnsiTheme="minorHAnsi" w:cstheme="minorHAnsi"/>
          <w:b/>
          <w:color w:val="000000" w:themeColor="text1"/>
          <w:lang w:eastAsia="zh-TW"/>
        </w:rPr>
        <w:t xml:space="preserve"> Size-exclusion chromatography profiles of rhodopsin and rhodopsin</w:t>
      </w:r>
      <w:r w:rsidR="00603E9E" w:rsidRPr="003A7CA2">
        <w:rPr>
          <w:rFonts w:cstheme="minorHAnsi"/>
          <w:b/>
          <w:color w:val="000000" w:themeColor="text1"/>
          <w:lang w:eastAsia="zh-TW"/>
        </w:rPr>
        <w:t>–</w:t>
      </w:r>
      <w:r w:rsidR="000A1F4F" w:rsidRPr="003A7CA2">
        <w:rPr>
          <w:rFonts w:asciiTheme="minorHAnsi" w:hAnsiTheme="minorHAnsi" w:cstheme="minorHAnsi"/>
          <w:b/>
          <w:color w:val="000000" w:themeColor="text1"/>
          <w:lang w:eastAsia="zh-TW"/>
        </w:rPr>
        <w:t>mini-G</w:t>
      </w:r>
      <w:r w:rsidR="000A1F4F" w:rsidRPr="003A7CA2">
        <w:rPr>
          <w:rFonts w:asciiTheme="minorHAnsi" w:hAnsiTheme="minorHAnsi" w:cstheme="minorHAnsi"/>
          <w:b/>
          <w:color w:val="000000" w:themeColor="text1"/>
          <w:vertAlign w:val="subscript"/>
          <w:lang w:eastAsia="zh-TW"/>
        </w:rPr>
        <w:t>o</w:t>
      </w:r>
      <w:r w:rsidR="000A1F4F" w:rsidRPr="003A7CA2">
        <w:rPr>
          <w:rFonts w:asciiTheme="minorHAnsi" w:hAnsiTheme="minorHAnsi" w:cstheme="minorHAnsi"/>
          <w:b/>
          <w:color w:val="000000" w:themeColor="text1"/>
          <w:lang w:eastAsia="zh-TW"/>
        </w:rPr>
        <w:t xml:space="preserve"> complex </w:t>
      </w:r>
      <w:r w:rsidR="000A1F4F" w:rsidRPr="003A7CA2">
        <w:rPr>
          <w:rFonts w:asciiTheme="minorHAnsi" w:hAnsiTheme="minorHAnsi" w:cstheme="minorHAnsi"/>
          <w:b/>
          <w:color w:val="000000" w:themeColor="text1"/>
          <w:lang w:eastAsia="zh-TW"/>
        </w:rPr>
        <w:lastRenderedPageBreak/>
        <w:t>purified in 10 different detergents.</w:t>
      </w:r>
      <w:r w:rsidR="000A1F4F"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8763A3"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8763A3" w:rsidRPr="003A7CA2">
        <w:rPr>
          <w:rFonts w:asciiTheme="minorHAnsi" w:hAnsiTheme="minorHAnsi" w:cstheme="minorHAnsi"/>
          <w:color w:val="000000" w:themeColor="text1"/>
          <w:lang w:eastAsia="zh-TW"/>
        </w:rPr>
        <w:t xml:space="preserve"> </w:t>
      </w:r>
      <w:r w:rsidR="000A1F4F" w:rsidRPr="003A7CA2">
        <w:rPr>
          <w:rFonts w:asciiTheme="minorHAnsi" w:hAnsiTheme="minorHAnsi" w:cstheme="minorHAnsi"/>
          <w:color w:val="000000" w:themeColor="text1"/>
          <w:lang w:eastAsia="zh-TW"/>
        </w:rPr>
        <w:t>The left panel shows the SEC profiles of samples purified in the classical detergents. The right panel represents the SEC profiles of samples purified in the N</w:t>
      </w:r>
      <w:r w:rsidR="00603E9E" w:rsidRPr="003A7CA2">
        <w:rPr>
          <w:rFonts w:asciiTheme="minorHAnsi" w:hAnsiTheme="minorHAnsi" w:cstheme="minorHAnsi"/>
          <w:color w:val="000000" w:themeColor="text1"/>
          <w:lang w:eastAsia="zh-TW"/>
        </w:rPr>
        <w:t>P</w:t>
      </w:r>
      <w:r w:rsidR="000A1F4F" w:rsidRPr="003A7CA2">
        <w:rPr>
          <w:rFonts w:asciiTheme="minorHAnsi" w:hAnsiTheme="minorHAnsi" w:cstheme="minorHAnsi"/>
          <w:color w:val="000000" w:themeColor="text1"/>
          <w:lang w:eastAsia="zh-TW"/>
        </w:rPr>
        <w:t>G type detergents.</w:t>
      </w:r>
      <w:r w:rsidR="00603E9E" w:rsidRPr="003A7CA2">
        <w:rPr>
          <w:rFonts w:asciiTheme="minorHAnsi" w:hAnsiTheme="minorHAnsi" w:cstheme="minorHAnsi"/>
          <w:color w:val="000000" w:themeColor="text1"/>
          <w:lang w:eastAsia="zh-TW"/>
        </w:rPr>
        <w:t xml:space="preserve"> </w:t>
      </w:r>
      <w:r w:rsidR="008E2FF1" w:rsidRPr="003A7CA2">
        <w:rPr>
          <w:rFonts w:asciiTheme="minorHAnsi" w:hAnsiTheme="minorHAnsi" w:cstheme="minorHAnsi"/>
          <w:color w:val="000000" w:themeColor="text1"/>
          <w:lang w:eastAsia="zh-TW"/>
        </w:rPr>
        <w:t xml:space="preserve">The profile of the standard marker proteins is shown as overlay together with the DDM sample. </w:t>
      </w:r>
      <w:r w:rsidR="00603E9E" w:rsidRPr="003A7CA2">
        <w:rPr>
          <w:rFonts w:asciiTheme="minorHAnsi" w:hAnsiTheme="minorHAnsi" w:cstheme="minorHAnsi"/>
          <w:color w:val="000000" w:themeColor="text1"/>
          <w:lang w:eastAsia="zh-TW"/>
        </w:rPr>
        <w:t xml:space="preserve">The interpretation of the peak profiles is shown for DMNG, with the ideal scenario </w:t>
      </w:r>
      <w:r w:rsidR="004112AE" w:rsidRPr="004112AE">
        <w:rPr>
          <w:rFonts w:asciiTheme="minorHAnsi" w:hAnsiTheme="minorHAnsi" w:cstheme="minorHAnsi"/>
          <w:color w:val="000000" w:themeColor="text1"/>
          <w:lang w:eastAsia="zh-TW"/>
        </w:rPr>
        <w:t>(</w:t>
      </w:r>
      <w:r w:rsidR="00603E9E" w:rsidRPr="003A7CA2">
        <w:rPr>
          <w:rFonts w:asciiTheme="minorHAnsi" w:hAnsiTheme="minorHAnsi" w:cstheme="minorHAnsi"/>
          <w:color w:val="000000" w:themeColor="text1"/>
          <w:lang w:eastAsia="zh-TW"/>
        </w:rPr>
        <w:t>no aggregates</w:t>
      </w:r>
      <w:r w:rsidR="004112AE" w:rsidRPr="004112AE">
        <w:rPr>
          <w:rFonts w:asciiTheme="minorHAnsi" w:hAnsiTheme="minorHAnsi" w:cstheme="minorHAnsi"/>
          <w:color w:val="000000" w:themeColor="text1"/>
          <w:lang w:eastAsia="zh-TW"/>
        </w:rPr>
        <w:t>)</w:t>
      </w:r>
      <w:r w:rsidR="00603E9E" w:rsidRPr="003A7CA2">
        <w:rPr>
          <w:rFonts w:asciiTheme="minorHAnsi" w:hAnsiTheme="minorHAnsi" w:cstheme="minorHAnsi"/>
          <w:color w:val="000000" w:themeColor="text1"/>
          <w:lang w:eastAsia="zh-TW"/>
        </w:rPr>
        <w:t xml:space="preserve"> seen for DDM, DM, Cymal-6, Cymal-5 and OGNG.</w:t>
      </w:r>
      <w:r w:rsidR="008763A3"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8763A3" w:rsidRPr="003A7CA2">
        <w:rPr>
          <w:rFonts w:asciiTheme="minorHAnsi" w:hAnsiTheme="minorHAnsi" w:cstheme="minorHAnsi"/>
          <w:b/>
          <w:color w:val="000000" w:themeColor="text1"/>
          <w:lang w:eastAsia="zh-TW"/>
        </w:rPr>
        <w:t>B</w:t>
      </w:r>
      <w:r w:rsidR="004112AE" w:rsidRPr="004112AE">
        <w:rPr>
          <w:rFonts w:asciiTheme="minorHAnsi" w:hAnsiTheme="minorHAnsi" w:cstheme="minorHAnsi"/>
          <w:color w:val="000000" w:themeColor="text1"/>
          <w:lang w:eastAsia="zh-TW"/>
        </w:rPr>
        <w:t>)</w:t>
      </w:r>
      <w:r w:rsidR="008E2FF1" w:rsidRPr="003A7CA2">
        <w:rPr>
          <w:rFonts w:asciiTheme="minorHAnsi" w:hAnsiTheme="minorHAnsi" w:cstheme="minorHAnsi"/>
          <w:b/>
          <w:color w:val="000000" w:themeColor="text1"/>
          <w:lang w:eastAsia="zh-TW"/>
        </w:rPr>
        <w:t xml:space="preserve"> </w:t>
      </w:r>
      <w:r w:rsidR="008E2FF1" w:rsidRPr="003A7CA2">
        <w:rPr>
          <w:rFonts w:asciiTheme="minorHAnsi" w:hAnsiTheme="minorHAnsi" w:cstheme="minorHAnsi"/>
          <w:color w:val="000000" w:themeColor="text1"/>
          <w:lang w:eastAsia="zh-TW"/>
        </w:rPr>
        <w:t>The magnified profile of the OGNG sample in the retention volume of 12-14 mL.</w:t>
      </w:r>
      <w:r w:rsidR="00EB72A5" w:rsidRPr="003A7CA2">
        <w:rPr>
          <w:rFonts w:asciiTheme="minorHAnsi" w:hAnsiTheme="minorHAnsi" w:cstheme="minorHAnsi"/>
          <w:color w:val="000000" w:themeColor="text1"/>
          <w:lang w:eastAsia="zh-TW"/>
        </w:rPr>
        <w:t xml:space="preserve"> </w:t>
      </w:r>
      <w:r w:rsidR="00414211" w:rsidRPr="003A7CA2">
        <w:rPr>
          <w:rFonts w:asciiTheme="minorHAnsi" w:hAnsiTheme="minorHAnsi" w:cstheme="minorHAnsi"/>
          <w:color w:val="000000" w:themeColor="text1"/>
          <w:lang w:eastAsia="zh-TW"/>
        </w:rPr>
        <w:t>All s</w:t>
      </w:r>
      <w:r w:rsidR="00EB72A5" w:rsidRPr="003A7CA2">
        <w:rPr>
          <w:rFonts w:asciiTheme="minorHAnsi" w:hAnsiTheme="minorHAnsi" w:cstheme="minorHAnsi"/>
          <w:color w:val="000000" w:themeColor="text1"/>
          <w:lang w:eastAsia="zh-TW"/>
        </w:rPr>
        <w:t xml:space="preserve">amples were </w:t>
      </w:r>
      <w:r w:rsidR="000F7551" w:rsidRPr="003A7CA2">
        <w:rPr>
          <w:rFonts w:asciiTheme="minorHAnsi" w:hAnsiTheme="minorHAnsi" w:cstheme="minorHAnsi"/>
          <w:color w:val="000000" w:themeColor="text1"/>
          <w:lang w:eastAsia="zh-TW"/>
        </w:rPr>
        <w:t>analyzed using</w:t>
      </w:r>
      <w:r w:rsidR="00EB72A5" w:rsidRPr="003A7CA2">
        <w:rPr>
          <w:rFonts w:asciiTheme="minorHAnsi" w:hAnsiTheme="minorHAnsi" w:cstheme="minorHAnsi"/>
          <w:color w:val="000000" w:themeColor="text1"/>
          <w:lang w:eastAsia="zh-TW"/>
        </w:rPr>
        <w:t xml:space="preserve"> a Superdex200 Increase 10/300 GL column.</w:t>
      </w:r>
    </w:p>
    <w:p w14:paraId="1FB58847" w14:textId="3D4C0806" w:rsidR="000A1F4F" w:rsidRPr="003A7CA2" w:rsidRDefault="000A1F4F" w:rsidP="001B1519">
      <w:pPr>
        <w:rPr>
          <w:rFonts w:asciiTheme="minorHAnsi" w:hAnsiTheme="minorHAnsi" w:cstheme="minorHAnsi"/>
          <w:color w:val="000000" w:themeColor="text1"/>
          <w:lang w:eastAsia="zh-TW"/>
        </w:rPr>
      </w:pPr>
    </w:p>
    <w:p w14:paraId="1239C4AB" w14:textId="4611ACED" w:rsidR="00B256BE" w:rsidRPr="003A7CA2" w:rsidRDefault="00B256BE" w:rsidP="001B1519">
      <w:pPr>
        <w:rPr>
          <w:rFonts w:asciiTheme="minorHAnsi" w:hAnsiTheme="minorHAnsi" w:cstheme="minorHAnsi"/>
          <w:color w:val="000000" w:themeColor="text1"/>
          <w:lang w:eastAsia="zh-TW"/>
        </w:rPr>
      </w:pPr>
      <w:r w:rsidRPr="003A7CA2">
        <w:rPr>
          <w:rFonts w:asciiTheme="minorHAnsi" w:hAnsiTheme="minorHAnsi" w:cstheme="minorHAnsi"/>
          <w:b/>
          <w:color w:val="000000" w:themeColor="text1"/>
          <w:lang w:eastAsia="zh-TW"/>
        </w:rPr>
        <w:t>Figure 4.</w:t>
      </w:r>
      <w:r w:rsidR="000A1F4F" w:rsidRPr="003A7CA2">
        <w:rPr>
          <w:rFonts w:asciiTheme="minorHAnsi" w:hAnsiTheme="minorHAnsi" w:cstheme="minorHAnsi"/>
          <w:b/>
          <w:color w:val="000000" w:themeColor="text1"/>
          <w:lang w:eastAsia="zh-TW"/>
        </w:rPr>
        <w:t xml:space="preserve"> SDS-PAGE analysis of rhodopsin and rhodopsin/mini-Go complex. </w:t>
      </w:r>
      <w:r w:rsidR="004112AE" w:rsidRPr="004112AE">
        <w:rPr>
          <w:rFonts w:asciiTheme="minorHAnsi" w:hAnsiTheme="minorHAnsi" w:cstheme="minorHAnsi"/>
          <w:color w:val="000000" w:themeColor="text1"/>
          <w:lang w:eastAsia="zh-TW"/>
        </w:rPr>
        <w:t>(</w:t>
      </w:r>
      <w:r w:rsidR="000A1F4F"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0A1F4F" w:rsidRPr="003A7CA2">
        <w:rPr>
          <w:rFonts w:asciiTheme="minorHAnsi" w:hAnsiTheme="minorHAnsi" w:cstheme="minorHAnsi"/>
          <w:color w:val="000000" w:themeColor="text1"/>
          <w:lang w:eastAsia="zh-TW"/>
        </w:rPr>
        <w:t xml:space="preserve"> Rhodopsin samples purified in detergents.</w:t>
      </w:r>
      <w:r w:rsidR="006B7470" w:rsidRPr="003A7CA2">
        <w:rPr>
          <w:rFonts w:asciiTheme="minorHAnsi" w:hAnsiTheme="minorHAnsi" w:cstheme="minorHAnsi"/>
          <w:color w:val="000000" w:themeColor="text1"/>
          <w:lang w:eastAsia="zh-TW"/>
        </w:rPr>
        <w:t xml:space="preserve"> The smeared band above 50 kDa is attributed to the aggregated rhodopsin oligomers induced by the SDS-PAGE sample buffer.</w:t>
      </w:r>
      <w:r w:rsidR="000A1F4F" w:rsidRPr="003A7CA2">
        <w:rPr>
          <w:rFonts w:asciiTheme="minorHAnsi" w:hAnsiTheme="minorHAnsi" w:cstheme="minorHAnsi"/>
          <w:b/>
          <w:color w:val="000000" w:themeColor="text1"/>
          <w:lang w:eastAsia="zh-TW"/>
        </w:rPr>
        <w:t xml:space="preserve"> </w:t>
      </w:r>
      <w:r w:rsidR="004112AE" w:rsidRPr="004112AE">
        <w:rPr>
          <w:rFonts w:asciiTheme="minorHAnsi" w:hAnsiTheme="minorHAnsi" w:cstheme="minorHAnsi"/>
          <w:color w:val="000000" w:themeColor="text1"/>
          <w:lang w:eastAsia="zh-TW"/>
        </w:rPr>
        <w:t>(</w:t>
      </w:r>
      <w:r w:rsidR="000A1F4F" w:rsidRPr="003A7CA2">
        <w:rPr>
          <w:rFonts w:asciiTheme="minorHAnsi" w:hAnsiTheme="minorHAnsi" w:cstheme="minorHAnsi"/>
          <w:b/>
          <w:color w:val="000000" w:themeColor="text1"/>
          <w:lang w:eastAsia="zh-TW"/>
        </w:rPr>
        <w:t>B</w:t>
      </w:r>
      <w:r w:rsidR="004112AE" w:rsidRPr="004112AE">
        <w:rPr>
          <w:rFonts w:asciiTheme="minorHAnsi" w:hAnsiTheme="minorHAnsi" w:cstheme="minorHAnsi"/>
          <w:color w:val="000000" w:themeColor="text1"/>
          <w:lang w:eastAsia="zh-TW"/>
        </w:rPr>
        <w:t>)</w:t>
      </w:r>
      <w:r w:rsidR="000A1F4F" w:rsidRPr="003A7CA2">
        <w:rPr>
          <w:rFonts w:asciiTheme="minorHAnsi" w:hAnsiTheme="minorHAnsi" w:cstheme="minorHAnsi"/>
          <w:color w:val="000000" w:themeColor="text1"/>
          <w:lang w:eastAsia="zh-TW"/>
        </w:rPr>
        <w:t xml:space="preserve"> SEC-purified samples of rhodopsin/mini-Go complex.</w:t>
      </w:r>
      <w:r w:rsidR="008E2FF1" w:rsidRPr="003A7CA2">
        <w:rPr>
          <w:rFonts w:asciiTheme="minorHAnsi" w:hAnsiTheme="minorHAnsi" w:cstheme="minorHAnsi"/>
          <w:color w:val="000000" w:themeColor="text1"/>
          <w:lang w:eastAsia="zh-TW"/>
        </w:rPr>
        <w:t xml:space="preserve"> Rhodopsin with 1 and 2 N-glycan and mini-G</w:t>
      </w:r>
      <w:r w:rsidR="008E2FF1" w:rsidRPr="003A7CA2">
        <w:rPr>
          <w:rFonts w:asciiTheme="minorHAnsi" w:hAnsiTheme="minorHAnsi" w:cstheme="minorHAnsi"/>
          <w:color w:val="000000" w:themeColor="text1"/>
          <w:vertAlign w:val="subscript"/>
          <w:lang w:eastAsia="zh-TW"/>
        </w:rPr>
        <w:t>o</w:t>
      </w:r>
      <w:r w:rsidR="008E2FF1" w:rsidRPr="003A7CA2">
        <w:rPr>
          <w:rFonts w:asciiTheme="minorHAnsi" w:hAnsiTheme="minorHAnsi" w:cstheme="minorHAnsi"/>
          <w:color w:val="000000" w:themeColor="text1"/>
          <w:lang w:eastAsia="zh-TW"/>
        </w:rPr>
        <w:t xml:space="preserve"> are depicted.</w:t>
      </w:r>
    </w:p>
    <w:p w14:paraId="07F18527" w14:textId="78F7BBF5" w:rsidR="000A1F4F" w:rsidRPr="003A7CA2" w:rsidRDefault="000A1F4F" w:rsidP="001B1519">
      <w:pPr>
        <w:rPr>
          <w:rFonts w:asciiTheme="minorHAnsi" w:hAnsiTheme="minorHAnsi" w:cstheme="minorHAnsi"/>
          <w:color w:val="000000" w:themeColor="text1"/>
          <w:lang w:eastAsia="zh-TW"/>
        </w:rPr>
      </w:pPr>
    </w:p>
    <w:p w14:paraId="578DD11B" w14:textId="0C884E79" w:rsidR="007736F1" w:rsidRDefault="00B256BE" w:rsidP="001B1519">
      <w:pPr>
        <w:rPr>
          <w:rFonts w:asciiTheme="minorHAnsi" w:hAnsiTheme="minorHAnsi" w:cstheme="minorHAnsi"/>
          <w:color w:val="000000" w:themeColor="text1"/>
          <w:lang w:eastAsia="zh-TW"/>
        </w:rPr>
      </w:pPr>
      <w:r w:rsidRPr="003A7CA2">
        <w:rPr>
          <w:rFonts w:asciiTheme="minorHAnsi" w:hAnsiTheme="minorHAnsi" w:cstheme="minorHAnsi"/>
          <w:b/>
          <w:color w:val="000000" w:themeColor="text1"/>
          <w:lang w:eastAsia="zh-TW"/>
        </w:rPr>
        <w:t>Figure 5.</w:t>
      </w:r>
      <w:r w:rsidR="000A1F4F" w:rsidRPr="003A7CA2">
        <w:rPr>
          <w:rFonts w:asciiTheme="minorHAnsi" w:hAnsiTheme="minorHAnsi" w:cstheme="minorHAnsi"/>
          <w:b/>
          <w:color w:val="000000" w:themeColor="text1"/>
          <w:lang w:eastAsia="zh-TW"/>
        </w:rPr>
        <w:t xml:space="preserve"> Identification of glycosylation in rhodopsin. </w:t>
      </w:r>
      <w:r w:rsidR="004112AE" w:rsidRPr="004112AE">
        <w:rPr>
          <w:rFonts w:asciiTheme="minorHAnsi" w:hAnsiTheme="minorHAnsi" w:cstheme="minorHAnsi"/>
          <w:color w:val="000000" w:themeColor="text1"/>
          <w:lang w:eastAsia="zh-TW"/>
        </w:rPr>
        <w:t>(</w:t>
      </w:r>
      <w:r w:rsidR="000A1F4F"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A600AB" w:rsidRPr="003A7CA2">
        <w:rPr>
          <w:rFonts w:asciiTheme="minorHAnsi" w:hAnsiTheme="minorHAnsi" w:cstheme="minorHAnsi"/>
          <w:color w:val="000000" w:themeColor="text1"/>
          <w:lang w:eastAsia="zh-TW"/>
        </w:rPr>
        <w:t xml:space="preserve"> SDS-PAGE analysis of </w:t>
      </w:r>
      <w:r w:rsidR="00A50E71" w:rsidRPr="003A7CA2">
        <w:rPr>
          <w:rFonts w:asciiTheme="minorHAnsi" w:hAnsiTheme="minorHAnsi" w:cstheme="minorHAnsi"/>
          <w:color w:val="000000" w:themeColor="text1"/>
          <w:lang w:eastAsia="zh-TW"/>
        </w:rPr>
        <w:t xml:space="preserve">deglycosylated </w:t>
      </w:r>
      <w:r w:rsidR="00A600AB" w:rsidRPr="003A7CA2">
        <w:rPr>
          <w:rFonts w:asciiTheme="minorHAnsi" w:hAnsiTheme="minorHAnsi" w:cstheme="minorHAnsi"/>
          <w:color w:val="000000" w:themeColor="text1"/>
          <w:lang w:eastAsia="zh-TW"/>
        </w:rPr>
        <w:t>rhodopsin using PNGase F and Endo F1.</w:t>
      </w:r>
      <w:r w:rsidR="000A1F4F" w:rsidRPr="003A7CA2">
        <w:rPr>
          <w:rFonts w:asciiTheme="minorHAnsi" w:hAnsiTheme="minorHAnsi" w:cstheme="minorHAnsi"/>
          <w:b/>
          <w:color w:val="000000" w:themeColor="text1"/>
          <w:lang w:eastAsia="zh-TW"/>
        </w:rPr>
        <w:t xml:space="preserve"> </w:t>
      </w:r>
      <w:r w:rsidR="004112AE" w:rsidRPr="004112AE">
        <w:rPr>
          <w:rFonts w:asciiTheme="minorHAnsi" w:hAnsiTheme="minorHAnsi" w:cstheme="minorHAnsi"/>
          <w:color w:val="000000" w:themeColor="text1"/>
          <w:lang w:eastAsia="zh-TW"/>
        </w:rPr>
        <w:t>(</w:t>
      </w:r>
      <w:r w:rsidR="000A1F4F" w:rsidRPr="003A7CA2">
        <w:rPr>
          <w:rFonts w:asciiTheme="minorHAnsi" w:hAnsiTheme="minorHAnsi" w:cstheme="minorHAnsi"/>
          <w:b/>
          <w:color w:val="000000" w:themeColor="text1"/>
          <w:lang w:eastAsia="zh-TW"/>
        </w:rPr>
        <w:t>B</w:t>
      </w:r>
      <w:r w:rsidR="004112AE" w:rsidRPr="004112AE">
        <w:rPr>
          <w:rFonts w:asciiTheme="minorHAnsi" w:hAnsiTheme="minorHAnsi" w:cstheme="minorHAnsi"/>
          <w:color w:val="000000" w:themeColor="text1"/>
          <w:lang w:eastAsia="zh-TW"/>
        </w:rPr>
        <w:t>)</w:t>
      </w:r>
      <w:r w:rsidR="00A600AB" w:rsidRPr="003A7CA2">
        <w:rPr>
          <w:rFonts w:asciiTheme="minorHAnsi" w:hAnsiTheme="minorHAnsi" w:cstheme="minorHAnsi"/>
          <w:color w:val="000000" w:themeColor="text1"/>
          <w:lang w:eastAsia="zh-TW"/>
        </w:rPr>
        <w:t xml:space="preserve"> LC-MS spectra of rhodopsin without </w:t>
      </w:r>
      <w:r w:rsidR="004112AE" w:rsidRPr="004112AE">
        <w:rPr>
          <w:rFonts w:asciiTheme="minorHAnsi" w:hAnsiTheme="minorHAnsi" w:cstheme="minorHAnsi"/>
          <w:color w:val="000000" w:themeColor="text1"/>
          <w:lang w:eastAsia="zh-TW"/>
        </w:rPr>
        <w:t>(</w:t>
      </w:r>
      <w:r w:rsidR="00A600AB" w:rsidRPr="003A7CA2">
        <w:rPr>
          <w:rFonts w:asciiTheme="minorHAnsi" w:hAnsiTheme="minorHAnsi" w:cstheme="minorHAnsi"/>
          <w:color w:val="000000" w:themeColor="text1"/>
          <w:lang w:eastAsia="zh-TW"/>
        </w:rPr>
        <w:t>upper panel</w:t>
      </w:r>
      <w:r w:rsidR="004112AE" w:rsidRPr="004112AE">
        <w:rPr>
          <w:rFonts w:asciiTheme="minorHAnsi" w:hAnsiTheme="minorHAnsi" w:cstheme="minorHAnsi"/>
          <w:color w:val="000000" w:themeColor="text1"/>
          <w:lang w:eastAsia="zh-TW"/>
        </w:rPr>
        <w:t>)</w:t>
      </w:r>
      <w:r w:rsidR="00A600AB" w:rsidRPr="003A7CA2">
        <w:rPr>
          <w:rFonts w:asciiTheme="minorHAnsi" w:hAnsiTheme="minorHAnsi" w:cstheme="minorHAnsi"/>
          <w:color w:val="000000" w:themeColor="text1"/>
          <w:lang w:eastAsia="zh-TW"/>
        </w:rPr>
        <w:t xml:space="preserve"> and with deglycosylation by Endo F1 </w:t>
      </w:r>
      <w:r w:rsidR="004112AE" w:rsidRPr="004112AE">
        <w:rPr>
          <w:rFonts w:asciiTheme="minorHAnsi" w:hAnsiTheme="minorHAnsi" w:cstheme="minorHAnsi"/>
          <w:color w:val="000000" w:themeColor="text1"/>
          <w:lang w:eastAsia="zh-TW"/>
        </w:rPr>
        <w:t>(</w:t>
      </w:r>
      <w:r w:rsidR="00A600AB" w:rsidRPr="003A7CA2">
        <w:rPr>
          <w:rFonts w:asciiTheme="minorHAnsi" w:hAnsiTheme="minorHAnsi" w:cstheme="minorHAnsi"/>
          <w:color w:val="000000" w:themeColor="text1"/>
          <w:lang w:eastAsia="zh-TW"/>
        </w:rPr>
        <w:t>lower panel</w:t>
      </w:r>
      <w:r w:rsidR="004112AE" w:rsidRPr="004112AE">
        <w:rPr>
          <w:rFonts w:asciiTheme="minorHAnsi" w:hAnsiTheme="minorHAnsi" w:cstheme="minorHAnsi"/>
          <w:color w:val="000000" w:themeColor="text1"/>
          <w:lang w:eastAsia="zh-TW"/>
        </w:rPr>
        <w:t>)</w:t>
      </w:r>
      <w:r w:rsidR="00A600AB" w:rsidRPr="003A7CA2">
        <w:rPr>
          <w:rFonts w:asciiTheme="minorHAnsi" w:hAnsiTheme="minorHAnsi" w:cstheme="minorHAnsi"/>
          <w:color w:val="000000" w:themeColor="text1"/>
          <w:lang w:eastAsia="zh-TW"/>
        </w:rPr>
        <w:t>.</w:t>
      </w:r>
      <w:r w:rsidR="003555C2" w:rsidRPr="003A7CA2">
        <w:rPr>
          <w:rFonts w:asciiTheme="minorHAnsi" w:hAnsiTheme="minorHAnsi" w:cstheme="minorHAnsi"/>
          <w:color w:val="000000" w:themeColor="text1"/>
          <w:lang w:eastAsia="zh-TW"/>
        </w:rPr>
        <w:t xml:space="preserve"> </w:t>
      </w:r>
      <w:r w:rsidR="005C0DBB" w:rsidRPr="003A7CA2">
        <w:rPr>
          <w:rFonts w:asciiTheme="minorHAnsi" w:hAnsiTheme="minorHAnsi" w:cstheme="minorHAnsi"/>
          <w:color w:val="000000" w:themeColor="text1"/>
          <w:lang w:eastAsia="zh-TW"/>
        </w:rPr>
        <w:t xml:space="preserve">For </w:t>
      </w:r>
      <w:r w:rsidR="003F5F04" w:rsidRPr="003A7CA2">
        <w:rPr>
          <w:rFonts w:asciiTheme="minorHAnsi" w:hAnsiTheme="minorHAnsi" w:cstheme="minorHAnsi"/>
          <w:color w:val="000000" w:themeColor="text1"/>
          <w:lang w:eastAsia="zh-TW"/>
        </w:rPr>
        <w:t>preparing the rhodopsin–mini-G</w:t>
      </w:r>
      <w:r w:rsidR="003F5F04" w:rsidRPr="003A7CA2">
        <w:rPr>
          <w:rFonts w:asciiTheme="minorHAnsi" w:hAnsiTheme="minorHAnsi" w:cstheme="minorHAnsi"/>
          <w:color w:val="000000" w:themeColor="text1"/>
          <w:vertAlign w:val="subscript"/>
          <w:lang w:eastAsia="zh-TW"/>
        </w:rPr>
        <w:t>o</w:t>
      </w:r>
      <w:r w:rsidR="003F5F04" w:rsidRPr="003A7CA2">
        <w:rPr>
          <w:rFonts w:asciiTheme="minorHAnsi" w:hAnsiTheme="minorHAnsi" w:cstheme="minorHAnsi"/>
          <w:color w:val="000000" w:themeColor="text1"/>
          <w:lang w:eastAsia="zh-TW"/>
        </w:rPr>
        <w:t xml:space="preserve"> complex for </w:t>
      </w:r>
      <w:r w:rsidR="005C0DBB" w:rsidRPr="003A7CA2">
        <w:rPr>
          <w:rFonts w:asciiTheme="minorHAnsi" w:hAnsiTheme="minorHAnsi" w:cstheme="minorHAnsi"/>
          <w:color w:val="000000" w:themeColor="text1"/>
          <w:lang w:eastAsia="zh-TW"/>
        </w:rPr>
        <w:t xml:space="preserve">crystallization, </w:t>
      </w:r>
      <w:r w:rsidR="009909E7" w:rsidRPr="003A7CA2">
        <w:rPr>
          <w:rFonts w:asciiTheme="minorHAnsi" w:hAnsiTheme="minorHAnsi" w:cstheme="minorHAnsi"/>
          <w:color w:val="000000" w:themeColor="text1"/>
          <w:lang w:eastAsia="zh-TW"/>
        </w:rPr>
        <w:t xml:space="preserve">we chose </w:t>
      </w:r>
      <w:r w:rsidR="005C0DBB" w:rsidRPr="003A7CA2">
        <w:rPr>
          <w:rFonts w:asciiTheme="minorHAnsi" w:hAnsiTheme="minorHAnsi" w:cstheme="minorHAnsi"/>
          <w:color w:val="000000" w:themeColor="text1"/>
          <w:lang w:eastAsia="zh-TW"/>
        </w:rPr>
        <w:t xml:space="preserve">Endo F1 </w:t>
      </w:r>
      <w:r w:rsidR="009909E7" w:rsidRPr="003A7CA2">
        <w:rPr>
          <w:rFonts w:asciiTheme="minorHAnsi" w:hAnsiTheme="minorHAnsi" w:cstheme="minorHAnsi"/>
          <w:color w:val="000000" w:themeColor="text1"/>
          <w:lang w:eastAsia="zh-TW"/>
        </w:rPr>
        <w:t>over</w:t>
      </w:r>
      <w:r w:rsidR="005C0DBB" w:rsidRPr="003A7CA2">
        <w:rPr>
          <w:rFonts w:asciiTheme="minorHAnsi" w:hAnsiTheme="minorHAnsi" w:cstheme="minorHAnsi"/>
          <w:color w:val="000000" w:themeColor="text1"/>
          <w:lang w:eastAsia="zh-TW"/>
        </w:rPr>
        <w:t xml:space="preserve"> PNGase</w:t>
      </w:r>
      <w:r w:rsidR="003F5F04" w:rsidRPr="003A7CA2">
        <w:rPr>
          <w:rFonts w:asciiTheme="minorHAnsi" w:hAnsiTheme="minorHAnsi" w:cstheme="minorHAnsi"/>
          <w:color w:val="000000" w:themeColor="text1"/>
          <w:lang w:eastAsia="zh-TW"/>
        </w:rPr>
        <w:t xml:space="preserve"> F</w:t>
      </w:r>
      <w:r w:rsidR="005C0DBB" w:rsidRPr="003A7CA2">
        <w:rPr>
          <w:rFonts w:asciiTheme="minorHAnsi" w:hAnsiTheme="minorHAnsi" w:cstheme="minorHAnsi"/>
          <w:color w:val="000000" w:themeColor="text1"/>
          <w:lang w:eastAsia="zh-TW"/>
        </w:rPr>
        <w:t xml:space="preserve"> </w:t>
      </w:r>
      <w:r w:rsidR="009909E7" w:rsidRPr="003A7CA2">
        <w:rPr>
          <w:rFonts w:asciiTheme="minorHAnsi" w:hAnsiTheme="minorHAnsi" w:cstheme="minorHAnsi"/>
          <w:color w:val="000000" w:themeColor="text1"/>
          <w:lang w:eastAsia="zh-TW"/>
        </w:rPr>
        <w:t>because Endo F1 delivered</w:t>
      </w:r>
      <w:r w:rsidR="005C0DBB" w:rsidRPr="003A7CA2">
        <w:rPr>
          <w:rFonts w:asciiTheme="minorHAnsi" w:hAnsiTheme="minorHAnsi" w:cstheme="minorHAnsi"/>
          <w:color w:val="000000" w:themeColor="text1"/>
          <w:lang w:eastAsia="zh-TW"/>
        </w:rPr>
        <w:t xml:space="preserve"> </w:t>
      </w:r>
      <w:r w:rsidR="00AA7DAA" w:rsidRPr="003A7CA2">
        <w:rPr>
          <w:rFonts w:asciiTheme="minorHAnsi" w:hAnsiTheme="minorHAnsi" w:cstheme="minorHAnsi"/>
          <w:color w:val="000000" w:themeColor="text1"/>
          <w:lang w:eastAsia="zh-TW"/>
        </w:rPr>
        <w:t>one</w:t>
      </w:r>
      <w:r w:rsidR="009909E7" w:rsidRPr="003A7CA2">
        <w:rPr>
          <w:rFonts w:asciiTheme="minorHAnsi" w:hAnsiTheme="minorHAnsi" w:cstheme="minorHAnsi"/>
          <w:color w:val="000000" w:themeColor="text1"/>
          <w:lang w:eastAsia="zh-TW"/>
        </w:rPr>
        <w:t xml:space="preserve"> single </w:t>
      </w:r>
      <w:r w:rsidR="00AA7DAA" w:rsidRPr="003A7CA2">
        <w:rPr>
          <w:rFonts w:asciiTheme="minorHAnsi" w:hAnsiTheme="minorHAnsi" w:cstheme="minorHAnsi"/>
          <w:color w:val="000000" w:themeColor="text1"/>
          <w:lang w:eastAsia="zh-TW"/>
        </w:rPr>
        <w:t xml:space="preserve">homogeneous </w:t>
      </w:r>
      <w:r w:rsidR="009909E7" w:rsidRPr="003A7CA2">
        <w:rPr>
          <w:rFonts w:asciiTheme="minorHAnsi" w:hAnsiTheme="minorHAnsi" w:cstheme="minorHAnsi"/>
          <w:color w:val="000000" w:themeColor="text1"/>
          <w:lang w:eastAsia="zh-TW"/>
        </w:rPr>
        <w:t>species of rhodopsin.</w:t>
      </w:r>
    </w:p>
    <w:p w14:paraId="643742BC" w14:textId="37197F0A" w:rsidR="00395FD7" w:rsidRDefault="00395FD7" w:rsidP="001B1519">
      <w:pPr>
        <w:rPr>
          <w:rFonts w:asciiTheme="minorHAnsi" w:hAnsiTheme="minorHAnsi" w:cstheme="minorHAnsi"/>
          <w:color w:val="000000" w:themeColor="text1"/>
          <w:lang w:eastAsia="zh-TW"/>
        </w:rPr>
      </w:pPr>
    </w:p>
    <w:p w14:paraId="682B62B2" w14:textId="7CFAF77D" w:rsidR="00395FD7" w:rsidRPr="00395FD7" w:rsidRDefault="00395FD7" w:rsidP="001B1519">
      <w:pPr>
        <w:rPr>
          <w:rFonts w:asciiTheme="minorHAnsi" w:hAnsiTheme="minorHAnsi" w:cstheme="minorHAnsi"/>
          <w:b/>
          <w:bCs/>
          <w:color w:val="000000" w:themeColor="text1"/>
          <w:lang w:eastAsia="zh-TW"/>
        </w:rPr>
      </w:pPr>
      <w:r w:rsidRPr="00395FD7">
        <w:rPr>
          <w:rFonts w:asciiTheme="minorHAnsi" w:hAnsiTheme="minorHAnsi" w:cstheme="minorHAnsi"/>
          <w:b/>
          <w:bCs/>
          <w:color w:val="000000" w:themeColor="text1"/>
          <w:lang w:eastAsia="zh-TW"/>
        </w:rPr>
        <w:t>Table 1. Buffer C detergent concentrations.</w:t>
      </w:r>
    </w:p>
    <w:p w14:paraId="4A44B507" w14:textId="0083ECB2" w:rsidR="00395FD7" w:rsidRPr="00395FD7" w:rsidRDefault="00395FD7" w:rsidP="001B1519">
      <w:pPr>
        <w:rPr>
          <w:rFonts w:asciiTheme="minorHAnsi" w:hAnsiTheme="minorHAnsi" w:cstheme="minorHAnsi"/>
          <w:b/>
          <w:bCs/>
          <w:color w:val="000000" w:themeColor="text1"/>
          <w:lang w:eastAsia="zh-TW"/>
        </w:rPr>
      </w:pPr>
    </w:p>
    <w:p w14:paraId="601C159F" w14:textId="5F7D7D9E" w:rsidR="00395FD7" w:rsidRPr="00395FD7" w:rsidRDefault="00395FD7" w:rsidP="00395FD7">
      <w:pPr>
        <w:tabs>
          <w:tab w:val="left" w:pos="1358"/>
        </w:tabs>
        <w:rPr>
          <w:rFonts w:asciiTheme="minorHAnsi" w:hAnsiTheme="minorHAnsi" w:cstheme="minorHAnsi"/>
          <w:b/>
          <w:bCs/>
          <w:color w:val="000000" w:themeColor="text1"/>
          <w:lang w:eastAsia="zh-TW"/>
        </w:rPr>
      </w:pPr>
      <w:r w:rsidRPr="00395FD7">
        <w:rPr>
          <w:rFonts w:asciiTheme="minorHAnsi" w:hAnsiTheme="minorHAnsi" w:cstheme="minorHAnsi"/>
          <w:b/>
          <w:bCs/>
          <w:color w:val="000000" w:themeColor="text1"/>
          <w:lang w:eastAsia="zh-TW"/>
        </w:rPr>
        <w:t xml:space="preserve">Table 2. Column </w:t>
      </w:r>
      <w:r>
        <w:rPr>
          <w:rFonts w:asciiTheme="minorHAnsi" w:hAnsiTheme="minorHAnsi" w:cstheme="minorHAnsi"/>
          <w:b/>
          <w:bCs/>
          <w:color w:val="000000" w:themeColor="text1"/>
          <w:lang w:eastAsia="zh-TW"/>
        </w:rPr>
        <w:t xml:space="preserve">elution </w:t>
      </w:r>
      <w:bookmarkStart w:id="0" w:name="_GoBack"/>
      <w:bookmarkEnd w:id="0"/>
      <w:r w:rsidRPr="00395FD7">
        <w:rPr>
          <w:rFonts w:asciiTheme="minorHAnsi" w:hAnsiTheme="minorHAnsi" w:cstheme="minorHAnsi"/>
          <w:b/>
          <w:bCs/>
          <w:color w:val="000000" w:themeColor="text1"/>
          <w:lang w:eastAsia="zh-TW"/>
        </w:rPr>
        <w:t>parameters.</w:t>
      </w:r>
    </w:p>
    <w:p w14:paraId="41A06C65" w14:textId="77777777" w:rsidR="00136D8E" w:rsidRPr="003A7CA2" w:rsidRDefault="00136D8E" w:rsidP="001B1519">
      <w:pPr>
        <w:rPr>
          <w:rFonts w:asciiTheme="minorHAnsi" w:hAnsiTheme="minorHAnsi" w:cstheme="minorHAnsi"/>
          <w:color w:val="000000" w:themeColor="text1"/>
          <w:lang w:eastAsia="zh-TW"/>
        </w:rPr>
      </w:pPr>
    </w:p>
    <w:p w14:paraId="114D2574" w14:textId="28D520C7" w:rsidR="006305D7" w:rsidRPr="003A7CA2" w:rsidRDefault="006305D7" w:rsidP="001B585E">
      <w:pPr>
        <w:rPr>
          <w:rFonts w:asciiTheme="minorHAnsi" w:hAnsiTheme="minorHAnsi" w:cstheme="minorHAnsi"/>
          <w:b/>
        </w:rPr>
      </w:pPr>
      <w:r w:rsidRPr="003A7CA2">
        <w:rPr>
          <w:rFonts w:asciiTheme="minorHAnsi" w:hAnsiTheme="minorHAnsi" w:cstheme="minorHAnsi"/>
          <w:b/>
        </w:rPr>
        <w:t>DISCUSSION</w:t>
      </w:r>
      <w:r w:rsidRPr="003A7CA2">
        <w:rPr>
          <w:rFonts w:asciiTheme="minorHAnsi" w:hAnsiTheme="minorHAnsi" w:cstheme="minorHAnsi"/>
          <w:b/>
          <w:bCs/>
        </w:rPr>
        <w:t>:</w:t>
      </w:r>
    </w:p>
    <w:p w14:paraId="3A51FF5F" w14:textId="18D7C9F9" w:rsidR="00695DA2" w:rsidRPr="003A7CA2" w:rsidRDefault="00A62E2A" w:rsidP="00D33DB8">
      <w:pPr>
        <w:tabs>
          <w:tab w:val="left" w:pos="180"/>
        </w:tabs>
        <w:rPr>
          <w:rFonts w:asciiTheme="minorHAnsi" w:hAnsiTheme="minorHAnsi" w:cstheme="minorHAnsi"/>
          <w:color w:val="000000" w:themeColor="text1"/>
        </w:rPr>
      </w:pPr>
      <w:r w:rsidRPr="003A7CA2">
        <w:rPr>
          <w:rFonts w:asciiTheme="minorHAnsi" w:hAnsiTheme="minorHAnsi" w:cstheme="minorHAnsi"/>
          <w:color w:val="000000" w:themeColor="text1"/>
        </w:rPr>
        <w:t>T</w:t>
      </w:r>
      <w:r w:rsidR="00695DA2" w:rsidRPr="003A7CA2">
        <w:rPr>
          <w:rFonts w:asciiTheme="minorHAnsi" w:hAnsiTheme="minorHAnsi" w:cstheme="minorHAnsi"/>
          <w:color w:val="000000" w:themeColor="text1"/>
        </w:rPr>
        <w:t>he</w:t>
      </w:r>
      <w:r w:rsidR="00022D56" w:rsidRPr="003A7CA2">
        <w:rPr>
          <w:rFonts w:asciiTheme="minorHAnsi" w:hAnsiTheme="minorHAnsi" w:cstheme="minorHAnsi"/>
          <w:color w:val="000000" w:themeColor="text1"/>
        </w:rPr>
        <w:t xml:space="preserve"> success </w:t>
      </w:r>
      <w:r w:rsidR="00C01FF5" w:rsidRPr="003A7CA2">
        <w:rPr>
          <w:rFonts w:asciiTheme="minorHAnsi" w:hAnsiTheme="minorHAnsi" w:cstheme="minorHAnsi"/>
          <w:color w:val="000000" w:themeColor="text1"/>
        </w:rPr>
        <w:t>in protein</w:t>
      </w:r>
      <w:r w:rsidR="00695DA2" w:rsidRPr="003A7CA2">
        <w:rPr>
          <w:rFonts w:asciiTheme="minorHAnsi" w:hAnsiTheme="minorHAnsi" w:cstheme="minorHAnsi"/>
          <w:color w:val="000000" w:themeColor="text1"/>
        </w:rPr>
        <w:t xml:space="preserve"> </w:t>
      </w:r>
      <w:r w:rsidR="0062599E" w:rsidRPr="003A7CA2">
        <w:rPr>
          <w:rFonts w:asciiTheme="minorHAnsi" w:hAnsiTheme="minorHAnsi" w:cstheme="minorHAnsi"/>
          <w:color w:val="000000" w:themeColor="text1"/>
        </w:rPr>
        <w:t>crystallization</w:t>
      </w:r>
      <w:r w:rsidR="00695DA2" w:rsidRPr="003A7CA2">
        <w:rPr>
          <w:rFonts w:asciiTheme="minorHAnsi" w:hAnsiTheme="minorHAnsi" w:cstheme="minorHAnsi"/>
          <w:color w:val="000000" w:themeColor="text1"/>
        </w:rPr>
        <w:t xml:space="preserve"> strongly </w:t>
      </w:r>
      <w:r w:rsidR="00F65347" w:rsidRPr="003A7CA2">
        <w:rPr>
          <w:rFonts w:asciiTheme="minorHAnsi" w:hAnsiTheme="minorHAnsi" w:cstheme="minorHAnsi"/>
          <w:color w:val="000000" w:themeColor="text1"/>
        </w:rPr>
        <w:t>relies</w:t>
      </w:r>
      <w:r w:rsidR="00022D56" w:rsidRPr="003A7CA2">
        <w:rPr>
          <w:rFonts w:asciiTheme="minorHAnsi" w:hAnsiTheme="minorHAnsi" w:cstheme="minorHAnsi"/>
          <w:color w:val="000000" w:themeColor="text1"/>
        </w:rPr>
        <w:t xml:space="preserve"> on the protein sample</w:t>
      </w:r>
      <w:r w:rsidR="00DE7DE8" w:rsidRPr="003A7CA2">
        <w:rPr>
          <w:rFonts w:asciiTheme="minorHAnsi" w:hAnsiTheme="minorHAnsi" w:cstheme="minorHAnsi"/>
          <w:color w:val="000000" w:themeColor="text1"/>
        </w:rPr>
        <w:t xml:space="preserve">, especially membrane proteins and their complexes due to the </w:t>
      </w:r>
      <w:r w:rsidR="00393718" w:rsidRPr="003A7CA2">
        <w:rPr>
          <w:rFonts w:asciiTheme="minorHAnsi" w:hAnsiTheme="minorHAnsi" w:cstheme="minorHAnsi"/>
          <w:color w:val="000000" w:themeColor="text1"/>
        </w:rPr>
        <w:t>complication</w:t>
      </w:r>
      <w:r w:rsidR="00DE7DE8" w:rsidRPr="003A7CA2">
        <w:rPr>
          <w:rFonts w:asciiTheme="minorHAnsi" w:hAnsiTheme="minorHAnsi" w:cstheme="minorHAnsi"/>
          <w:color w:val="000000" w:themeColor="text1"/>
        </w:rPr>
        <w:t xml:space="preserve"> </w:t>
      </w:r>
      <w:r w:rsidR="00C01FF5" w:rsidRPr="003A7CA2">
        <w:rPr>
          <w:rFonts w:asciiTheme="minorHAnsi" w:hAnsiTheme="minorHAnsi" w:cstheme="minorHAnsi"/>
          <w:color w:val="000000" w:themeColor="text1"/>
        </w:rPr>
        <w:t>caused by</w:t>
      </w:r>
      <w:r w:rsidR="00DE7DE8" w:rsidRPr="003A7CA2">
        <w:rPr>
          <w:rFonts w:asciiTheme="minorHAnsi" w:hAnsiTheme="minorHAnsi" w:cstheme="minorHAnsi"/>
          <w:color w:val="000000" w:themeColor="text1"/>
        </w:rPr>
        <w:t xml:space="preserve"> detergents. This report demonstrates </w:t>
      </w:r>
      <w:r w:rsidR="009A2B2E" w:rsidRPr="003A7CA2">
        <w:rPr>
          <w:rFonts w:asciiTheme="minorHAnsi" w:hAnsiTheme="minorHAnsi" w:cstheme="minorHAnsi"/>
          <w:color w:val="000000" w:themeColor="text1"/>
        </w:rPr>
        <w:t xml:space="preserve">detergent </w:t>
      </w:r>
      <w:r w:rsidR="00DE7DE8" w:rsidRPr="003A7CA2">
        <w:rPr>
          <w:rFonts w:asciiTheme="minorHAnsi" w:hAnsiTheme="minorHAnsi" w:cstheme="minorHAnsi"/>
          <w:color w:val="000000" w:themeColor="text1"/>
        </w:rPr>
        <w:t xml:space="preserve">screening and </w:t>
      </w:r>
      <w:r w:rsidR="009A2B2E" w:rsidRPr="003A7CA2">
        <w:rPr>
          <w:rFonts w:asciiTheme="minorHAnsi" w:hAnsiTheme="minorHAnsi" w:cstheme="minorHAnsi"/>
          <w:color w:val="000000" w:themeColor="text1"/>
        </w:rPr>
        <w:t xml:space="preserve">evaluation of sample quality </w:t>
      </w:r>
      <w:r w:rsidR="00DE7DE8" w:rsidRPr="003A7CA2">
        <w:rPr>
          <w:rFonts w:asciiTheme="minorHAnsi" w:hAnsiTheme="minorHAnsi" w:cstheme="minorHAnsi"/>
          <w:color w:val="000000" w:themeColor="text1"/>
        </w:rPr>
        <w:t>for GPCR–</w:t>
      </w:r>
      <w:r w:rsidR="00C01FF5" w:rsidRPr="003A7CA2">
        <w:rPr>
          <w:rFonts w:asciiTheme="minorHAnsi" w:hAnsiTheme="minorHAnsi" w:cstheme="minorHAnsi"/>
          <w:color w:val="000000" w:themeColor="text1"/>
        </w:rPr>
        <w:t>mini-</w:t>
      </w:r>
      <w:r w:rsidR="00DE7DE8" w:rsidRPr="003A7CA2">
        <w:rPr>
          <w:rFonts w:asciiTheme="minorHAnsi" w:hAnsiTheme="minorHAnsi" w:cstheme="minorHAnsi"/>
          <w:color w:val="000000" w:themeColor="text1"/>
        </w:rPr>
        <w:t>G protein signaling complexes.</w:t>
      </w:r>
      <w:r w:rsidR="00F65347" w:rsidRPr="003A7CA2">
        <w:rPr>
          <w:rFonts w:asciiTheme="minorHAnsi" w:hAnsiTheme="minorHAnsi" w:cstheme="minorHAnsi"/>
          <w:color w:val="000000" w:themeColor="text1"/>
        </w:rPr>
        <w:t xml:space="preserve"> </w:t>
      </w:r>
      <w:r w:rsidR="00553E55" w:rsidRPr="003A7CA2">
        <w:rPr>
          <w:rFonts w:asciiTheme="minorHAnsi" w:hAnsiTheme="minorHAnsi" w:cstheme="minorHAnsi"/>
          <w:color w:val="000000" w:themeColor="text1"/>
        </w:rPr>
        <w:t>A variety of methods have been widely used to study the biochemical property of membrane proteins, for example, thermostability assay using fluorescent dyes</w:t>
      </w:r>
      <w:r w:rsidR="00553E55" w:rsidRPr="003A7CA2">
        <w:rPr>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{"citationItems":[{"id":"ITEM-1","itemData":{"DOI":"10.1016/j.str.2008.02.004","ISBN":"0969-2126","ISSN":"09692126","PMID":"18334210","abstract":"Systematic efforts to understand membrane protein stability under a variety of different solution conditions are not widely available for membrane proteins, mainly due to technical problems stemming from the presence of detergents necessary to keep the proteins in the solubilized state and the background that such detergents usually generate during biophysical characterization. In this report, we introduce an efficient microscale fluorescent stability screen using the thiol-specific fluorochrome N-[4-(7-diethylamino-4-methyl-3-coumarinyl)phenyl]maleimide (CPM) for stability profiling of membrane proteins under different solution and ligand conditions. The screen uses the chemical reactivity of the native cysteines embedded in the protein interior as a sensor for the overall integrity of the folded state. The thermal information gained by thorough investigation of the protein stability landscape can be effectively used to guide purification and biophysical characterization efforts including crystallization. To evaluate the method, three different protein families were analyzed, including the Apelin G protein-coupled receptor (APJ).","author":[{"dropping-particle":"","family":"Alexandrov","given":"Alexander I.","non-dropping-particle":"","parse-names":false,"suffix":""},{"dropping-particle":"","family":"Mileni","given":"Mauro","non-dropping-particle":"","parse-names":false,"suffix":""},{"dropping-particle":"","family":"Chien","given":"Ellen Y.T.","non-dropping-particle":"","parse-names":false,"suffix":""},{"dropping-particle":"","family":"Hanson","given":"Michael A.","non-dropping-particle":"","parse-names":false,"suffix":""},{"dropping-particle":"","family":"Stevens","given":"Raymond C.","non-dropping-particle":"","parse-names":false,"suffix":""}],"container-title":"Structure","id":"ITEM-1","issue":"3","issued":{"date-parts":[["2008","3"]]},"page":"351-359","title":"Microscale Fluorescent Thermal Stability Assay for Membrane Proteins","type":"article-journal","volume":"16"},"uris":["http://www.mendeley.com/documents/?uuid=8ca0f88d-85af-4a56-b19c-948d06a9dd11"]},{"id":"ITEM-2","itemData":{"DOI":"10.1016/j.str.2010.12.001","ISBN":"1878-4186 (Electronic)\\n0969-2126 (Linking)","ISSN":"09692126","PMID":"21220112","abstract":"Obtaining well-ordered crystals is a major hurdle to X-ray structure determination of membrane proteins. To facilitate crystal optimization, we investigated the detergent stability of 24 eukaryotic and prokaryotic membrane proteins, predominantly transporters, using a fluorescent-based unfolding assay. We have benchmarked the stability required for crystallization in small micelle detergents, as they are statistically more likely to lead to high-resolution structures. Using this information, we have been able to obtain well-diffracting crystals for a number of sodium and proton-dependent transporters. By including in the analysis seven membrane proteins for which structures are already known, AmtB, GlpG, Mhp1, GlpT, EmrD, NhaA, and LacY, it was further possible to demonstrate an overall trend between protein stability and structural resolution. We suggest that by monitoring membrane protein stability with reference to the benchmarks described here, greater efforts can be placed on constructs and conditions more likely to yield high-resolution structures.","author":[{"dropping-particle":"","family":"Sonoda","given":"Yo","non-dropping-particle":"","parse-names":false,"suffix":""},{"dropping-particle":"","family":"Newstead","given":"Simon","non-dropping-particle":"","parse-names":false,"suffix":""},{"dropping-particle":"","family":"Hu","given":"Nien-Jen","non-dropping-particle":"","parse-names":false,"suffix":""},{"dropping-particle":"","family":"Alguel","given":"Yilmaz","non-dropping-particle":"","parse-names":false,"suffix":""},{"dropping-particle":"","family":"Nji","given":"Emmanuel","non-dropping-particle":"","parse-names":false,"suffix":""},{"dropping-particle":"","family":"Beis","given":"Konstantinos","non-dropping-particle":"","parse-names":false,"suffix":""},{"dropping-particle":"","family":"Yashiro","given":"Shoko","non-dropping-particle":"","parse-names":false,"suffix":""},{"dropping-particle":"","family":"Lee","given":"Chiara","non-dropping-particle":"","parse-names":false,"suffix":""},{"dropping-particle":"","family":"Leung","given":"James","non-dropping-particle":"","parse-names":false,"suffix":""},{"dropping-particle":"","family":"Cameron","given":"Alexander D.","non-dropping-particle":"","parse-names":false,"suffix":""},{"dropping-particle":"","family":"Byrne","given":"Bernadette","non-dropping-particle":"","parse-names":false,"suffix":""},{"dropping-particle":"","family":"Iwata","given":"So","non-dropping-particle":"","parse-names":false,"suffix":""},{"dropping-particle":"","family":"Drew","given":"David","non-dropping-particle":"","parse-names":false,"suffix":""}],"container-title":"Structure","id":"ITEM-2","issue":"1","issued":{"date-parts":[["2011","1","12"]]},"page":"17-25","publisher":"Elsevier Ltd","title":"Benchmarking Membrane Protein Detergent Stability for Improving Throughput of High-Resolution X-ray Structures","type":"article-journal","volume":"19"},"uris":["http://www.mendeley.com/documents/?uuid=ae6440a0-7ac7-4b92-9e6e-a59ce0006acf"]}],"mendeley":{"formattedCitation":"&lt;sup&gt;16, 17&lt;/sup&gt;","plainTextFormattedCitation":"16, 17","previouslyFormattedCitation":"&lt;sup&gt;16, 17&lt;/sup&gt;"},"properties":{"noteIndex":0},"schema":"https://github.com/citation-style-language/schema/raw/master/csl-citation.json"}</w:instrText>
      </w:r>
      <w:r w:rsidR="00553E55" w:rsidRPr="003A7CA2">
        <w:rPr>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16,17</w:t>
      </w:r>
      <w:r w:rsidR="00553E55" w:rsidRPr="003A7CA2">
        <w:rPr>
          <w:rFonts w:asciiTheme="minorHAnsi" w:hAnsiTheme="minorHAnsi" w:cstheme="minorHAnsi"/>
          <w:color w:val="000000" w:themeColor="text1"/>
        </w:rPr>
        <w:fldChar w:fldCharType="end"/>
      </w:r>
      <w:r w:rsidR="00553E55" w:rsidRPr="003A7CA2">
        <w:rPr>
          <w:rFonts w:asciiTheme="minorHAnsi" w:hAnsiTheme="minorHAnsi" w:cstheme="minorHAnsi"/>
          <w:color w:val="000000" w:themeColor="text1"/>
        </w:rPr>
        <w:t xml:space="preserve">, </w:t>
      </w:r>
      <w:r w:rsidR="00346558" w:rsidRPr="003A7CA2">
        <w:rPr>
          <w:rFonts w:asciiTheme="minorHAnsi" w:hAnsiTheme="minorHAnsi" w:cstheme="minorHAnsi"/>
          <w:color w:val="000000" w:themeColor="text1"/>
        </w:rPr>
        <w:t xml:space="preserve">binding assay </w:t>
      </w:r>
      <w:r w:rsidR="00F31577" w:rsidRPr="003A7CA2">
        <w:rPr>
          <w:rFonts w:asciiTheme="minorHAnsi" w:hAnsiTheme="minorHAnsi" w:cstheme="minorHAnsi"/>
          <w:color w:val="000000" w:themeColor="text1"/>
        </w:rPr>
        <w:t xml:space="preserve">to detect complex formation </w:t>
      </w:r>
      <w:r w:rsidR="00346558" w:rsidRPr="003A7CA2">
        <w:rPr>
          <w:rFonts w:asciiTheme="minorHAnsi" w:hAnsiTheme="minorHAnsi" w:cstheme="minorHAnsi"/>
          <w:color w:val="000000" w:themeColor="text1"/>
        </w:rPr>
        <w:t>by measuring the change in tryptophan fluorescence signal</w:t>
      </w:r>
      <w:r w:rsidR="00346558" w:rsidRPr="003A7CA2">
        <w:rPr>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{"citationItems":[{"id":"ITEM-1","itemData":{"DOI":"10.1371/journal.pone.0098714","ISBN":"1932-6203 (Electronic)\\r1932-6203 (Linking)","ISSN":"1932-6203","PMID":"24979345","abstract":"The activation of the G-protein transducin (Gt) by rhodopsin (Rho) has been intensively studied for several decades. It is the best understood example of GPCR activation mechanism and serves as a template for other GPCRs. The structure of the Rho/G protein complex, which is transiently formed during the signaling reaction, is of particular interest. It can help understanding the molecular details of how retinal isomerization leads to the G protein activation, as well as shed some light on how GPCR recognizes its cognate G protein. The native Rho/Gt complex isolated from bovine retina suffers from low stability and loss of the retinal ligand. Recently, we reported that constitutively active mutant of rhodopsin E113Q forms a Rho/Gt complex that is stable in detergent solution. Here, we introduce methods for a large scale preparation of the complex formed by the thermo-stabilized and constitutively active rhodopsin mutant N2C/M257Y/D282C(RhoM257Y) and the native Gt purified from bovine retinas. We demonstrate that the light-activated rhodopsin in this complex contains a covalently bound unprotonated retinal and therefore corresponds to the active metarhodopin II state; that the isolated complex is active and dissociates upon addition of GTPγS; and that the stoichiometry corresponds to a 1</w:instrText>
      </w:r>
      <w:r w:rsidR="006F30F6" w:rsidRPr="003A7CA2">
        <w:rPr>
          <w:rFonts w:ascii="Cambria Math" w:hAnsi="Cambria Math" w:cs="Cambria Math"/>
          <w:color w:val="000000" w:themeColor="text1"/>
        </w:rPr>
        <w:instrText>∶</w:instrText>
      </w:r>
      <w:r w:rsidR="006F30F6" w:rsidRPr="003A7CA2">
        <w:rPr>
          <w:rFonts w:asciiTheme="minorHAnsi" w:hAnsiTheme="minorHAnsi" w:cstheme="minorHAnsi"/>
          <w:color w:val="000000" w:themeColor="text1"/>
        </w:rPr>
        <w:instrText>1 molar ratio of rhodopsin to the heterotrimeric G-protein. And finally, we show that the rhodopsin also forms stable complex with Gi. This complex has significantly higher thermostability than RhoM257Y/Gt complex and is resistant to a variety of detergents. Overall, our data suggest that the RhoM257Y/Gi complex is an ideal target for future structural and mechanistic studies of signaling in the visual system.","author":[{"dropping-particle":"","family":"Maeda","given":"Shoji","non-dropping-particle":"","parse-names":false,"suffix":""},{"dropping-particle":"","family":"Sun","given":"Dawei","non-dropping-particle":"","parse-names":false,"suffix":""},{"dropping-particle":"","family":"Singhal","given":"Ankita","non-dropping-particle":"","parse-names":false,"suffix":""},{"dropping-particle":"","family":"Foggetta","given":"Marcello","non-dropping-particle":"","parse-names":false,"suffix":""},{"dropping-particle":"","family":"Schmid","given":"Georg","non-dropping-particle":"","parse-names":false,"suffix":""},{"dropping-particle":"","family":"Standfuss","given":"Joerg","non-dropping-particle":"","parse-names":false,"suffix":""},{"dropping-particle":"","family":"Hennig","given":"Michael","non-dropping-particle":"","parse-names":false,"suffix":""},{"dropping-particle":"","family":"Dawson","given":"Roger J P","non-dropping-particle":"","parse-names":false,"suffix":""},{"dropping-particle":"","family":"Veprintsev","given":"Dmitry B.","non-dropping-particle":"","parse-names":false,"suffix":""},{"dropping-particle":"","family":"Schertler","given":"Gebhard F X","non-dropping-particle":"","parse-names":false,"suffix":""}],"container-title":"PloS one","id":"ITEM-1","issue":"6","issued":{"date-parts":[["2014"]]},"page":"e98714","title":"Crystallization scale preparation of a stable GPCR signaling complex between constitutively active rhodopsin and G-protein.","type":"article-journal","volume":"9"},"uris":["http://www.mendeley.com/documents/?uuid=4fb46dfc-db96-4dc5-b26b-043cb7d5b085"]}],"mendeley":{"formattedCitation":"&lt;sup&gt;18&lt;/sup&gt;","plainTextFormattedCitation":"18","previouslyFormattedCitation":"&lt;sup&gt;18&lt;/sup&gt;"},"properties":{"noteIndex":0},"schema":"https://github.com/citation-style-language/schema/raw/master/csl-citation.json"}</w:instrText>
      </w:r>
      <w:r w:rsidR="00346558" w:rsidRPr="003A7CA2">
        <w:rPr>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18</w:t>
      </w:r>
      <w:r w:rsidR="00346558" w:rsidRPr="003A7CA2">
        <w:rPr>
          <w:rFonts w:asciiTheme="minorHAnsi" w:hAnsiTheme="minorHAnsi" w:cstheme="minorHAnsi"/>
          <w:color w:val="000000" w:themeColor="text1"/>
        </w:rPr>
        <w:fldChar w:fldCharType="end"/>
      </w:r>
      <w:r w:rsidR="00F31577" w:rsidRPr="003A7CA2">
        <w:rPr>
          <w:rFonts w:asciiTheme="minorHAnsi" w:hAnsiTheme="minorHAnsi" w:cstheme="minorHAnsi"/>
          <w:color w:val="000000" w:themeColor="text1"/>
        </w:rPr>
        <w:t xml:space="preserve"> or the resonance energy transfer </w:t>
      </w:r>
      <w:r w:rsidR="00393718" w:rsidRPr="003A7CA2">
        <w:rPr>
          <w:rFonts w:asciiTheme="minorHAnsi" w:hAnsiTheme="minorHAnsi" w:cstheme="minorHAnsi"/>
          <w:color w:val="000000" w:themeColor="text1"/>
        </w:rPr>
        <w:t>with</w:t>
      </w:r>
      <w:r w:rsidR="00F31577" w:rsidRPr="003A7CA2">
        <w:rPr>
          <w:rFonts w:asciiTheme="minorHAnsi" w:hAnsiTheme="minorHAnsi" w:cstheme="minorHAnsi"/>
          <w:color w:val="000000" w:themeColor="text1"/>
        </w:rPr>
        <w:t xml:space="preserve"> biosensors</w:t>
      </w:r>
      <w:r w:rsidR="0062599E" w:rsidRPr="003A7CA2">
        <w:rPr>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{"citationItems":[{"id":"ITEM-1","itemData":{"DOI":"10.1016/s0165-6147(02)02062-x","ISSN":"0165-6147","PMID":"12377570","abstract":"Bioluminescence resonance energy transfer has developed in recent years as a new technique to study protein-protein interactions. Protein partners of interest are tagged with either luciferase or green fluorescent protein (GFP). Non-radiative energy transfer between the excited luciferase and the GFP permits the study of spatial relationships between the two partners. This technique constitutes an important tool for the study of the functional activity of different types of receptors, and can be used in sensitive, homogenous high-throughput screening assays.","author":[{"dropping-particle":"","family":"Boute","given":"Nicolas","non-dropping-particle":"","parse-names":false,"suffix":""},{"dropping-particle":"","family":"Jockers","given":"Ralf","non-dropping-particle":"","parse-names":false,"suffix":""},{"dropping-particle":"","family":"Issad","given":"Tarik","non-dropping-particle":"","parse-names":false,"suffix":""}],"container-title":"Trends in pharmacological sciences","id":"ITEM-1","issue":"8","issued":{"date-parts":[["2002","8"]]},"page":"351-4","title":"The use of resonance energy transfer in high-throughput screening: BRET versus FRET.","type":"article-journal","volume":"23"},"uris":["http://www.mendeley.com/documents/?uuid=ed6cc99b-f7f1-485d-ac0b-49bd569172fe"]}],"mendeley":{"formattedCitation":"&lt;sup&gt;19&lt;/sup&gt;","plainTextFormattedCitation":"19","previouslyFormattedCitation":"&lt;sup&gt;19&lt;/sup&gt;"},"properties":{"noteIndex":0},"schema":"https://github.com/citation-style-language/schema/raw/master/csl-citation.json"}</w:instrText>
      </w:r>
      <w:r w:rsidR="0062599E" w:rsidRPr="003A7CA2">
        <w:rPr>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19</w:t>
      </w:r>
      <w:r w:rsidR="0062599E" w:rsidRPr="003A7CA2">
        <w:rPr>
          <w:rFonts w:asciiTheme="minorHAnsi" w:hAnsiTheme="minorHAnsi" w:cstheme="minorHAnsi"/>
          <w:color w:val="000000" w:themeColor="text1"/>
        </w:rPr>
        <w:fldChar w:fldCharType="end"/>
      </w:r>
      <w:r w:rsidR="00F31577" w:rsidRPr="003A7CA2">
        <w:rPr>
          <w:rFonts w:asciiTheme="minorHAnsi" w:hAnsiTheme="minorHAnsi" w:cstheme="minorHAnsi"/>
          <w:color w:val="000000" w:themeColor="text1"/>
        </w:rPr>
        <w:t>.</w:t>
      </w:r>
      <w:r w:rsidR="00A07F35" w:rsidRPr="003A7CA2">
        <w:rPr>
          <w:rFonts w:asciiTheme="minorHAnsi" w:hAnsiTheme="minorHAnsi" w:cstheme="minorHAnsi"/>
          <w:color w:val="000000" w:themeColor="text1"/>
        </w:rPr>
        <w:t xml:space="preserve"> However, </w:t>
      </w:r>
      <w:r w:rsidR="00444A08" w:rsidRPr="003A7CA2">
        <w:rPr>
          <w:rFonts w:asciiTheme="minorHAnsi" w:hAnsiTheme="minorHAnsi" w:cstheme="minorHAnsi"/>
          <w:color w:val="000000" w:themeColor="text1"/>
        </w:rPr>
        <w:t xml:space="preserve">the chemical environments used in those methods are quite different from </w:t>
      </w:r>
      <w:r w:rsidR="00393718" w:rsidRPr="003A7CA2">
        <w:rPr>
          <w:rFonts w:asciiTheme="minorHAnsi" w:hAnsiTheme="minorHAnsi" w:cstheme="minorHAnsi"/>
          <w:color w:val="000000" w:themeColor="text1"/>
        </w:rPr>
        <w:t>those for preparing</w:t>
      </w:r>
      <w:r w:rsidR="00444A08" w:rsidRPr="003A7CA2">
        <w:rPr>
          <w:rFonts w:asciiTheme="minorHAnsi" w:hAnsiTheme="minorHAnsi" w:cstheme="minorHAnsi"/>
          <w:color w:val="000000" w:themeColor="text1"/>
        </w:rPr>
        <w:t xml:space="preserve"> a crystallization sample, </w:t>
      </w:r>
      <w:r w:rsidR="0062599E" w:rsidRPr="003A7CA2">
        <w:rPr>
          <w:rFonts w:asciiTheme="minorHAnsi" w:hAnsiTheme="minorHAnsi" w:cstheme="minorHAnsi"/>
          <w:color w:val="000000" w:themeColor="text1"/>
        </w:rPr>
        <w:t>either protein</w:t>
      </w:r>
      <w:r w:rsidR="006C6C6D" w:rsidRPr="003A7CA2">
        <w:rPr>
          <w:rFonts w:asciiTheme="minorHAnsi" w:hAnsiTheme="minorHAnsi" w:cstheme="minorHAnsi"/>
          <w:color w:val="000000" w:themeColor="text1"/>
        </w:rPr>
        <w:t>s</w:t>
      </w:r>
      <w:r w:rsidR="0062599E" w:rsidRPr="003A7CA2">
        <w:rPr>
          <w:rFonts w:asciiTheme="minorHAnsi" w:hAnsiTheme="minorHAnsi" w:cstheme="minorHAnsi"/>
          <w:color w:val="000000" w:themeColor="text1"/>
        </w:rPr>
        <w:t xml:space="preserve"> are at a thousand-fold lower concentration for</w:t>
      </w:r>
      <w:r w:rsidR="00444A08" w:rsidRPr="003A7CA2">
        <w:rPr>
          <w:rFonts w:asciiTheme="minorHAnsi" w:hAnsiTheme="minorHAnsi" w:cstheme="minorHAnsi"/>
          <w:color w:val="000000" w:themeColor="text1"/>
        </w:rPr>
        <w:t xml:space="preserve"> fluorescence-based </w:t>
      </w:r>
      <w:r w:rsidR="0062599E" w:rsidRPr="003A7CA2">
        <w:rPr>
          <w:rFonts w:asciiTheme="minorHAnsi" w:hAnsiTheme="minorHAnsi" w:cstheme="minorHAnsi"/>
          <w:color w:val="000000" w:themeColor="text1"/>
        </w:rPr>
        <w:t>measurement, or proteins are embedded in lipid bilayer</w:t>
      </w:r>
      <w:r w:rsidR="00A50E71" w:rsidRPr="003A7CA2">
        <w:rPr>
          <w:rFonts w:asciiTheme="minorHAnsi" w:hAnsiTheme="minorHAnsi" w:cstheme="minorHAnsi"/>
          <w:color w:val="000000" w:themeColor="text1"/>
        </w:rPr>
        <w:t>s</w:t>
      </w:r>
      <w:r w:rsidR="00393718" w:rsidRPr="003A7CA2">
        <w:rPr>
          <w:rFonts w:asciiTheme="minorHAnsi" w:hAnsiTheme="minorHAnsi" w:cstheme="minorHAnsi"/>
          <w:color w:val="000000" w:themeColor="text1"/>
        </w:rPr>
        <w:t xml:space="preserve"> or </w:t>
      </w:r>
      <w:r w:rsidR="006C6C6D" w:rsidRPr="003A7CA2">
        <w:rPr>
          <w:rFonts w:asciiTheme="minorHAnsi" w:hAnsiTheme="minorHAnsi" w:cstheme="minorHAnsi"/>
          <w:color w:val="000000" w:themeColor="text1"/>
        </w:rPr>
        <w:t xml:space="preserve">in one </w:t>
      </w:r>
      <w:r w:rsidR="00393718" w:rsidRPr="003A7CA2">
        <w:rPr>
          <w:rFonts w:asciiTheme="minorHAnsi" w:hAnsiTheme="minorHAnsi" w:cstheme="minorHAnsi"/>
          <w:color w:val="000000" w:themeColor="text1"/>
        </w:rPr>
        <w:t xml:space="preserve">fixed detergent </w:t>
      </w:r>
      <w:r w:rsidR="006C6C6D" w:rsidRPr="003A7CA2">
        <w:rPr>
          <w:rFonts w:asciiTheme="minorHAnsi" w:hAnsiTheme="minorHAnsi" w:cstheme="minorHAnsi"/>
          <w:color w:val="000000" w:themeColor="text1"/>
        </w:rPr>
        <w:t>condition</w:t>
      </w:r>
      <w:r w:rsidR="0062599E" w:rsidRPr="003A7CA2">
        <w:rPr>
          <w:rFonts w:asciiTheme="minorHAnsi" w:hAnsiTheme="minorHAnsi" w:cstheme="minorHAnsi"/>
          <w:color w:val="000000" w:themeColor="text1"/>
        </w:rPr>
        <w:t>. In this protocol, t</w:t>
      </w:r>
      <w:r w:rsidR="006465B4" w:rsidRPr="003A7CA2">
        <w:rPr>
          <w:rFonts w:asciiTheme="minorHAnsi" w:hAnsiTheme="minorHAnsi" w:cstheme="minorHAnsi"/>
          <w:color w:val="000000" w:themeColor="text1"/>
        </w:rPr>
        <w:t>he</w:t>
      </w:r>
      <w:r w:rsidR="009A2B2E" w:rsidRPr="003A7CA2">
        <w:rPr>
          <w:rFonts w:asciiTheme="minorHAnsi" w:hAnsiTheme="minorHAnsi" w:cstheme="minorHAnsi"/>
          <w:color w:val="000000" w:themeColor="text1"/>
        </w:rPr>
        <w:t xml:space="preserve"> </w:t>
      </w:r>
      <w:r w:rsidR="0062599E" w:rsidRPr="003A7CA2">
        <w:rPr>
          <w:rFonts w:asciiTheme="minorHAnsi" w:hAnsiTheme="minorHAnsi" w:cstheme="minorHAnsi"/>
          <w:color w:val="000000" w:themeColor="text1"/>
        </w:rPr>
        <w:t xml:space="preserve">used </w:t>
      </w:r>
      <w:r w:rsidR="009A2B2E" w:rsidRPr="003A7CA2">
        <w:rPr>
          <w:rFonts w:asciiTheme="minorHAnsi" w:hAnsiTheme="minorHAnsi" w:cstheme="minorHAnsi"/>
          <w:color w:val="000000" w:themeColor="text1"/>
        </w:rPr>
        <w:t xml:space="preserve">methods are also </w:t>
      </w:r>
      <w:r w:rsidR="00A50E71" w:rsidRPr="003A7CA2">
        <w:rPr>
          <w:rFonts w:asciiTheme="minorHAnsi" w:hAnsiTheme="minorHAnsi" w:cstheme="minorHAnsi"/>
          <w:color w:val="000000" w:themeColor="text1"/>
        </w:rPr>
        <w:t>standardized</w:t>
      </w:r>
      <w:r w:rsidR="009A2B2E" w:rsidRPr="003A7CA2">
        <w:rPr>
          <w:rFonts w:asciiTheme="minorHAnsi" w:hAnsiTheme="minorHAnsi" w:cstheme="minorHAnsi"/>
          <w:color w:val="000000" w:themeColor="text1"/>
        </w:rPr>
        <w:t xml:space="preserve"> in </w:t>
      </w:r>
      <w:r w:rsidR="00C01FF5" w:rsidRPr="003A7CA2">
        <w:rPr>
          <w:rFonts w:asciiTheme="minorHAnsi" w:hAnsiTheme="minorHAnsi" w:cstheme="minorHAnsi"/>
          <w:color w:val="000000" w:themeColor="text1"/>
        </w:rPr>
        <w:t xml:space="preserve">large-scale </w:t>
      </w:r>
      <w:r w:rsidR="009A2B2E" w:rsidRPr="003A7CA2">
        <w:rPr>
          <w:rFonts w:asciiTheme="minorHAnsi" w:hAnsiTheme="minorHAnsi" w:cstheme="minorHAnsi"/>
          <w:color w:val="000000" w:themeColor="text1"/>
        </w:rPr>
        <w:t xml:space="preserve">sample preparation </w:t>
      </w:r>
      <w:r w:rsidR="00C01FF5" w:rsidRPr="003A7CA2">
        <w:rPr>
          <w:rFonts w:asciiTheme="minorHAnsi" w:hAnsiTheme="minorHAnsi" w:cstheme="minorHAnsi"/>
          <w:color w:val="000000" w:themeColor="text1"/>
        </w:rPr>
        <w:t>before</w:t>
      </w:r>
      <w:r w:rsidR="009A2B2E" w:rsidRPr="003A7CA2">
        <w:rPr>
          <w:rFonts w:asciiTheme="minorHAnsi" w:hAnsiTheme="minorHAnsi" w:cstheme="minorHAnsi"/>
          <w:color w:val="000000" w:themeColor="text1"/>
        </w:rPr>
        <w:t xml:space="preserve"> crystallization. Therefore, the optimized parameters can be easily transferred</w:t>
      </w:r>
      <w:r w:rsidR="00A342CC" w:rsidRPr="003A7CA2">
        <w:rPr>
          <w:rFonts w:asciiTheme="minorHAnsi" w:hAnsiTheme="minorHAnsi" w:cstheme="minorHAnsi"/>
          <w:color w:val="000000" w:themeColor="text1"/>
        </w:rPr>
        <w:t xml:space="preserve"> </w:t>
      </w:r>
      <w:r w:rsidR="006C6C6D" w:rsidRPr="003A7CA2">
        <w:rPr>
          <w:rFonts w:asciiTheme="minorHAnsi" w:hAnsiTheme="minorHAnsi" w:cstheme="minorHAnsi"/>
          <w:color w:val="000000" w:themeColor="text1"/>
        </w:rPr>
        <w:t xml:space="preserve">for crystallization-scale preparation </w:t>
      </w:r>
      <w:r w:rsidR="00A342CC" w:rsidRPr="003A7CA2">
        <w:rPr>
          <w:rFonts w:asciiTheme="minorHAnsi" w:hAnsiTheme="minorHAnsi" w:cstheme="minorHAnsi"/>
          <w:color w:val="000000" w:themeColor="text1"/>
        </w:rPr>
        <w:t>without further major screening and optimization</w:t>
      </w:r>
      <w:r w:rsidR="009A2B2E" w:rsidRPr="003A7CA2">
        <w:rPr>
          <w:rFonts w:asciiTheme="minorHAnsi" w:hAnsiTheme="minorHAnsi" w:cstheme="minorHAnsi"/>
          <w:color w:val="000000" w:themeColor="text1"/>
        </w:rPr>
        <w:t>.</w:t>
      </w:r>
    </w:p>
    <w:p w14:paraId="5D32F6E4" w14:textId="77777777" w:rsidR="009A2B2E" w:rsidRPr="003A7CA2" w:rsidRDefault="009A2B2E" w:rsidP="00D33DB8">
      <w:pPr>
        <w:tabs>
          <w:tab w:val="left" w:pos="180"/>
        </w:tabs>
        <w:rPr>
          <w:rFonts w:asciiTheme="minorHAnsi" w:hAnsiTheme="minorHAnsi" w:cstheme="minorHAnsi"/>
          <w:color w:val="000000" w:themeColor="text1"/>
        </w:rPr>
      </w:pPr>
    </w:p>
    <w:p w14:paraId="4AE9D6EF" w14:textId="585C11D1" w:rsidR="00ED63C0" w:rsidRPr="003A7CA2" w:rsidRDefault="009A2B2E"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The</w:t>
      </w:r>
      <w:r w:rsidR="00D71A95" w:rsidRPr="003A7CA2">
        <w:rPr>
          <w:rFonts w:asciiTheme="minorHAnsi" w:hAnsiTheme="minorHAnsi" w:cstheme="minorHAnsi"/>
          <w:color w:val="000000" w:themeColor="text1"/>
        </w:rPr>
        <w:t xml:space="preserve"> </w:t>
      </w:r>
      <w:r w:rsidR="00A342CC" w:rsidRPr="003A7CA2">
        <w:rPr>
          <w:rFonts w:asciiTheme="minorHAnsi" w:hAnsiTheme="minorHAnsi" w:cstheme="minorHAnsi"/>
          <w:color w:val="000000" w:themeColor="text1"/>
        </w:rPr>
        <w:t xml:space="preserve">aim of this </w:t>
      </w:r>
      <w:r w:rsidR="00D71A95" w:rsidRPr="003A7CA2">
        <w:rPr>
          <w:rFonts w:asciiTheme="minorHAnsi" w:hAnsiTheme="minorHAnsi" w:cstheme="minorHAnsi"/>
          <w:color w:val="000000" w:themeColor="text1"/>
        </w:rPr>
        <w:t xml:space="preserve">protocol </w:t>
      </w:r>
      <w:r w:rsidRPr="003A7CA2">
        <w:rPr>
          <w:rFonts w:asciiTheme="minorHAnsi" w:hAnsiTheme="minorHAnsi" w:cstheme="minorHAnsi"/>
          <w:color w:val="000000" w:themeColor="text1"/>
        </w:rPr>
        <w:t xml:space="preserve">is </w:t>
      </w:r>
      <w:r w:rsidR="00D71A95" w:rsidRPr="003A7CA2">
        <w:rPr>
          <w:rFonts w:asciiTheme="minorHAnsi" w:hAnsiTheme="minorHAnsi" w:cstheme="minorHAnsi"/>
          <w:color w:val="000000" w:themeColor="text1"/>
        </w:rPr>
        <w:t xml:space="preserve">to optimize </w:t>
      </w:r>
      <w:r w:rsidR="00EB012B" w:rsidRPr="003A7CA2">
        <w:rPr>
          <w:rFonts w:asciiTheme="minorHAnsi" w:hAnsiTheme="minorHAnsi" w:cstheme="minorHAnsi"/>
          <w:color w:val="000000" w:themeColor="text1"/>
        </w:rPr>
        <w:t xml:space="preserve">the </w:t>
      </w:r>
      <w:r w:rsidR="00D71A95" w:rsidRPr="003A7CA2">
        <w:rPr>
          <w:rFonts w:asciiTheme="minorHAnsi" w:hAnsiTheme="minorHAnsi" w:cstheme="minorHAnsi"/>
          <w:color w:val="000000" w:themeColor="text1"/>
        </w:rPr>
        <w:t xml:space="preserve">preparation of a stable and homogeneous </w:t>
      </w:r>
      <w:r w:rsidR="00EB012B" w:rsidRPr="003A7CA2">
        <w:rPr>
          <w:rFonts w:asciiTheme="minorHAnsi" w:hAnsiTheme="minorHAnsi" w:cstheme="minorHAnsi"/>
          <w:color w:val="000000" w:themeColor="text1"/>
        </w:rPr>
        <w:t>GPCR</w:t>
      </w:r>
      <w:r w:rsidR="00A342CC" w:rsidRPr="003A7CA2">
        <w:rPr>
          <w:rFonts w:asciiTheme="minorHAnsi" w:hAnsiTheme="minorHAnsi" w:cstheme="minorHAnsi"/>
          <w:color w:val="000000" w:themeColor="text1"/>
        </w:rPr>
        <w:t>–</w:t>
      </w:r>
      <w:r w:rsidR="00EB012B" w:rsidRPr="003A7CA2">
        <w:rPr>
          <w:rFonts w:asciiTheme="minorHAnsi" w:hAnsiTheme="minorHAnsi" w:cstheme="minorHAnsi"/>
          <w:color w:val="000000" w:themeColor="text1"/>
        </w:rPr>
        <w:t>mini-G protein complex</w:t>
      </w:r>
      <w:r w:rsidR="009A3566" w:rsidRPr="003A7CA2">
        <w:rPr>
          <w:rFonts w:asciiTheme="minorHAnsi" w:hAnsiTheme="minorHAnsi" w:cstheme="minorHAnsi"/>
          <w:color w:val="000000" w:themeColor="text1"/>
        </w:rPr>
        <w:t xml:space="preserve"> for </w:t>
      </w:r>
      <w:r w:rsidR="00EA6637" w:rsidRPr="003A7CA2">
        <w:rPr>
          <w:rFonts w:asciiTheme="minorHAnsi" w:hAnsiTheme="minorHAnsi" w:cstheme="minorHAnsi"/>
          <w:color w:val="000000" w:themeColor="text1"/>
        </w:rPr>
        <w:t xml:space="preserve">vapor diffusion </w:t>
      </w:r>
      <w:r w:rsidR="009A3566" w:rsidRPr="003A7CA2">
        <w:rPr>
          <w:rFonts w:asciiTheme="minorHAnsi" w:hAnsiTheme="minorHAnsi" w:cstheme="minorHAnsi"/>
          <w:color w:val="000000" w:themeColor="text1"/>
        </w:rPr>
        <w:t>crystallization and structure determination by X-ray crystallography</w:t>
      </w:r>
      <w:r w:rsidR="00D71A95" w:rsidRPr="003A7CA2">
        <w:rPr>
          <w:rFonts w:asciiTheme="minorHAnsi" w:hAnsiTheme="minorHAnsi" w:cstheme="minorHAnsi"/>
          <w:color w:val="000000" w:themeColor="text1"/>
        </w:rPr>
        <w:t xml:space="preserve">. </w:t>
      </w:r>
      <w:r w:rsidR="00A342CC" w:rsidRPr="003A7CA2">
        <w:rPr>
          <w:rFonts w:asciiTheme="minorHAnsi" w:hAnsiTheme="minorHAnsi" w:cstheme="minorHAnsi"/>
          <w:color w:val="000000" w:themeColor="text1"/>
        </w:rPr>
        <w:t xml:space="preserve">The protocol integrates a set of methods to qualitatively evaluate the impact of detergent and deglycosylation </w:t>
      </w:r>
      <w:r w:rsidR="000F7551" w:rsidRPr="003A7CA2">
        <w:rPr>
          <w:rFonts w:asciiTheme="minorHAnsi" w:hAnsiTheme="minorHAnsi" w:cstheme="minorHAnsi"/>
          <w:color w:val="000000" w:themeColor="text1"/>
        </w:rPr>
        <w:t>during preparation of</w:t>
      </w:r>
      <w:r w:rsidR="00A342CC" w:rsidRPr="003A7CA2">
        <w:rPr>
          <w:rFonts w:asciiTheme="minorHAnsi" w:hAnsiTheme="minorHAnsi" w:cstheme="minorHAnsi"/>
          <w:color w:val="000000" w:themeColor="text1"/>
        </w:rPr>
        <w:t xml:space="preserve"> the rhodopsin</w:t>
      </w:r>
      <w:r w:rsidR="00A342CC" w:rsidRPr="003A7CA2">
        <w:rPr>
          <w:rFonts w:cstheme="minorHAnsi"/>
          <w:color w:val="000000" w:themeColor="text1"/>
        </w:rPr>
        <w:t>–</w:t>
      </w:r>
      <w:r w:rsidR="00A342CC" w:rsidRPr="003A7CA2">
        <w:rPr>
          <w:rFonts w:asciiTheme="minorHAnsi" w:hAnsiTheme="minorHAnsi" w:cstheme="minorHAnsi"/>
          <w:color w:val="000000" w:themeColor="text1"/>
        </w:rPr>
        <w:t>mini-G</w:t>
      </w:r>
      <w:r w:rsidR="00A342CC" w:rsidRPr="003A7CA2">
        <w:rPr>
          <w:rFonts w:asciiTheme="minorHAnsi" w:hAnsiTheme="minorHAnsi" w:cstheme="minorHAnsi"/>
          <w:color w:val="000000" w:themeColor="text1"/>
          <w:vertAlign w:val="subscript"/>
        </w:rPr>
        <w:t>o</w:t>
      </w:r>
      <w:r w:rsidR="00A342CC" w:rsidRPr="003A7CA2">
        <w:rPr>
          <w:rFonts w:asciiTheme="minorHAnsi" w:hAnsiTheme="minorHAnsi" w:cstheme="minorHAnsi"/>
          <w:color w:val="000000" w:themeColor="text1"/>
        </w:rPr>
        <w:t xml:space="preserve"> complex. </w:t>
      </w:r>
      <w:r w:rsidR="00604C82" w:rsidRPr="003A7CA2">
        <w:rPr>
          <w:rFonts w:asciiTheme="minorHAnsi" w:hAnsiTheme="minorHAnsi" w:cstheme="minorHAnsi"/>
          <w:color w:val="000000" w:themeColor="text1"/>
        </w:rPr>
        <w:t xml:space="preserve">Rhodopsin at </w:t>
      </w:r>
      <w:r w:rsidR="00286B6D" w:rsidRPr="003A7CA2">
        <w:rPr>
          <w:rFonts w:asciiTheme="minorHAnsi" w:hAnsiTheme="minorHAnsi" w:cstheme="minorHAnsi"/>
          <w:color w:val="000000" w:themeColor="text1"/>
        </w:rPr>
        <w:t>inactive</w:t>
      </w:r>
      <w:r w:rsidR="00604C82" w:rsidRPr="003A7CA2">
        <w:rPr>
          <w:rFonts w:asciiTheme="minorHAnsi" w:hAnsiTheme="minorHAnsi" w:cstheme="minorHAnsi"/>
          <w:color w:val="000000" w:themeColor="text1"/>
        </w:rPr>
        <w:t xml:space="preserve"> state and light-activated state bound with and without the transducin peptide has been crystallized </w:t>
      </w:r>
      <w:r w:rsidR="006C6C6D" w:rsidRPr="003A7CA2">
        <w:rPr>
          <w:rFonts w:asciiTheme="minorHAnsi" w:hAnsiTheme="minorHAnsi" w:cstheme="minorHAnsi"/>
          <w:color w:val="000000" w:themeColor="text1"/>
        </w:rPr>
        <w:t>when purified</w:t>
      </w:r>
      <w:r w:rsidR="00604C82" w:rsidRPr="003A7CA2">
        <w:rPr>
          <w:rFonts w:asciiTheme="minorHAnsi" w:hAnsiTheme="minorHAnsi" w:cstheme="minorHAnsi"/>
          <w:color w:val="000000" w:themeColor="text1"/>
        </w:rPr>
        <w:t xml:space="preserve"> in the detergents octyl glucoside </w:t>
      </w:r>
      <w:r w:rsidR="004112AE" w:rsidRPr="004112AE">
        <w:rPr>
          <w:rFonts w:asciiTheme="minorHAnsi" w:hAnsiTheme="minorHAnsi" w:cstheme="minorHAnsi"/>
          <w:color w:val="000000" w:themeColor="text1"/>
        </w:rPr>
        <w:t>(</w:t>
      </w:r>
      <w:r w:rsidR="00604C82" w:rsidRPr="003A7CA2">
        <w:rPr>
          <w:rFonts w:asciiTheme="minorHAnsi" w:hAnsiTheme="minorHAnsi" w:cstheme="minorHAnsi"/>
          <w:color w:val="000000" w:themeColor="text1"/>
        </w:rPr>
        <w:t>C8G</w:t>
      </w:r>
      <w:r w:rsidR="004112AE" w:rsidRPr="004112AE">
        <w:rPr>
          <w:rFonts w:asciiTheme="minorHAnsi" w:hAnsiTheme="minorHAnsi" w:cstheme="minorHAnsi"/>
          <w:color w:val="000000" w:themeColor="text1"/>
        </w:rPr>
        <w:t>)</w:t>
      </w:r>
      <w:r w:rsidR="00604C82"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10.15252/embr.201642671","ISSN":"14693178","PMID":"27458239","author":[{"dropping-particle":"","family":"Singhal","given":"Ankita","non-dropping-particle":"","parse-names":false,"suffix":""},{"dropping-particle":"","family":"Guo","given":"Ying","non-dropping-particle":"","parse-names":false,"suffix":""},{"dropping-particle":"","family":"Matkovic","given":"Milos","non-dropping-particle":"","parse-names":false,"suffix":""},{"dropping-particle":"","family":"Schertler","given":"Gebhard","non-dropping-particle":"","parse-names":false,"suffix":""},{"dropping-particle":"","family":"Deupi","given":"Xavier","non-dropping-particle":"","parse-names":false,"suffix":""},{"dropping-particle":"","family":"Yan","given":"Elsa C Y","non-dropping-particle":"","parse-names":false,"suffix":""}],"id":"ITEM-1","issue":"10","issued":{"date-parts":[["2016"]]},"page":"1-10","title":"Structural role of the T 94 I rhodopsin mutation in congenital stationary night blindness","type":"article-journal","volume":"17"},"uris":["http://www.mendeley.com/documents/?uuid=be786e78-2e20-47cf-a5ad-be17ac63559c"]},{"id":"ITEM-2","itemData":{"DOI":"10.1038/nature09789","ISBN":"1476-4687 (Electronic)\\r0028-0836 (Linking)","ISSN":"1476-4687","PMID":"21389988","abstract":"G-protein-coupled receptors (GPCRs) are seven transmembrane helix (TM) proteins that transduce signals into living cells by binding extracellular ligands and coupling to intracellular heterotrimeric G proteins (Gαβγ). The photoreceptor rhodopsin couples to transducin and bears its ligand 11-cis-retinal covalently bound via a protonated Schiff base to the opsin apoprotein. Absorption of a photon causes retinal cis/trans isomerization and generates the agonist all-trans-retinal in situ. After early photoproducts, the active G-protein-binding intermediate metarhodopsin II (Meta II) is formed, in which the retinal Schiff base is still intact but deprotonated. Dissociation of the proton from the Schiff base breaks a major constraint in the protein and enables further activating steps, including an outward tilt of TM6 and formation of a large cytoplasmic crevice for uptake of the interacting C terminus of the Gα subunit. Owing to Schiff base hydrolysis, Meta II is short-lived and notoriously difficult to crystallize. We therefore soaked opsin crystals with all-trans-retinal to form Meta II, presuming that the crystal's high concentration of opsin in an active conformation (Ops*) may facilitate all-trans-retinal uptake and Schiff base formation. Here we present the 3.0 Å and 2.85 Å crystal structures, respectively, of Meta II alone or in complex with an 11-amino-acid C-terminal fragment derived from Gα (GαCT2). GαCT2 binds in a large crevice at the cytoplasmic side, akin to the binding of a similar Gα-derived peptide to Ops* (ref. 7). In the Meta II structures, the electron density from the retinal ligand seamlessly continues into the Lys 296 side chain, reflecting proper formation of the Schiff base linkage. The retinal is in a relaxed conformation and almost undistorted compared with pure crystalline all-trans-retinal. By comparison with early photoproducts we propose how retinal translocation and rotation induce the gross conformational changes characteristic for Meta II. The structures can now serve as models for the large GPCR family.","author":[{"dropping-particle":"","family":"Choe","given":"Hui-Woog","non-dropping-particle":"","parse-names":false,"suffix":""},{"dropping-particle":"","family":"Kim","given":"Yong Ju","non-dropping-particle":"","parse-names":false,"suffix":""},{"dropping-particle":"","family":"Park","given":"Jung Hee","non-dropping-particle":"","parse-names":false,"suffix":""},{"dropping-particle":"","family":"Morizumi","given":"Takefumi","non-dropping-particle":"","parse-names":false,"suffix":""},{"dropping-particle":"","family":"Pai","given":"Emil F","non-dropping-particle":"","parse-names":false,"suffix":""},{"dropping-particle":"","family":"Krauss","given":"Norbert","non-dropping-particle":"","parse-names":false,"suffix":""},{"dropping-particle":"","family":"Hofmann","given":"Klaus Peter","non-dropping-particle":"","parse-names":false,"suffix":""},{"dropping-particle":"","family":"Scheerer","given":"Patrick","non-dropping-particle":"","parse-names":false,"suffix":""},{"dropping-particle":"","family":"Ernst","given":"Oliver P","non-dropping-particle":"","parse-names":false,"suffix":""}],"container-title":"Nature","id":"ITEM-2","issue":"7340","issued":{"date-parts":[["2011","3","31"]]},"page":"651-5","publisher":"Nature Publishing Group","title":"Crystal structure of metarhodopsin II.","type":"article-journal","volume":"471"},"uris":["http://www.mendeley.com/documents/?uuid=0d83c198-7d55-47bf-883d-b3ce556e6dcd"]},{"id":"ITEM-3","itemData":{"DOI":"10.1073/pnas.1718084115","ISSN":"1091-6490","PMID":"29555765","abstract":"In the degenerative eye disease retinitis pigmentosa (RP), protein misfolding leads to fatal consequences for cell metabolism and rod and cone cell survival. To stop disease progression, a therapeutic approach focuses on stabilizing inherited protein mutants of the G protein-coupled receptor (GPCR) rhodopsin using pharmacological chaperones (PC) that improve receptor folding and trafficking. In this study, we discovered stabilizing nonretinal small molecules by virtual and thermofluor screening and determined the crystal structure of pharmacologically stabilized opsin at 2.4 Å resolution using one of the stabilizing hits (S-RS1). Chemical modification of S-RS1 and further structural analysis revealed the core binding motif of this class of rhodopsin stabilizers bound at the orthosteric binding site. Furthermore, previously unobserved conformational changes are visible at the intradiscal side of the seven-transmembrane helix bundle. A hallmark of this conformation is an open channel connecting the ligand binding site with the membrane and the intradiscal lumen of rod outer segments. Sufficient in size, the passage permits the exchange of hydrophobic ligands such as retinal. The results broaden our understanding of rhodopsin's conformational flexibility and enable therapeutic drug intervention against rhodopsin-related retinitis pigmentosa.","author":[{"dropping-particle":"","family":"Mattle","given":"Daniel","non-dropping-particle":"","parse-names":false,"suffix":""},{"dropping-particle":"","family":"Kuhn","given":"Bernd","non-dropping-particle":"","parse-names":false,"suffix":""},{"dropping-particle":"","family":"Aebi","given":"Johannes","non-dropping-particle":"","parse-names":false,"suffix":""},{"dropping-particle":"","family":"Bedoucha","given":"Marc","non-dropping-particle":"","parse-names":false,"suffix":""},{"dropping-particle":"","family":"Kekilli","given":"Demet","non-dropping-particle":"","parse-names":false,"suffix":""},{"dropping-particle":"","family":"Grozinger","given":"Nathalie","non-dropping-particle":"","parse-names":false,"suffix":""},{"dropping-particle":"","family":"Alker","given":"Andre","non-dropping-particle":"","parse-names":false,"suffix":""},{"dropping-particle":"","family":"Rudolph","given":"Markus G","non-dropping-particle":"","parse-names":false,"suffix":""},{"dropping-particle":"","family":"Schmid","given":"Georg","non-dropping-particle":"","parse-names":false,"suffix":""},{"dropping-particle":"","family":"Schertler","given":"Gebhard F. X.","non-dropping-particle":"","parse-names":false,"suffix":""},{"dropping-particle":"","family":"Hennig","given":"Michael","non-dropping-particle":"","parse-names":false,"suffix":""},{"dropping-particle":"","family":"Standfuss","given":"Jörg","non-dropping-particle":"","parse-names":false,"suffix":""},{"dropping-particle":"","family":"Dawson","given":"Roger J P","non-dropping-particle":"","parse-names":false,"suffix":""}],"container-title":"Proceedings of the National Academy of Sciences of the United States of America","id":"ITEM-3","issue":"14","issued":{"date-parts":[["2018","4","3"]]},"page":"3640-3645","title":"Ligand channel in pharmacologically stabilized rhodopsin.","type":"article-journal","volume":"115"},"uris":["http://www.mendeley.com/documents/?uuid=80aa76ab-1eb7-4a18-8ee4-7e25aa9d1e22"]}],"mendeley":{"formattedCitation":"&lt;sup&gt;20–22&lt;/sup&gt;","plainTextFormattedCitation":"20–22","previouslyFormattedCitation":"&lt;sup&gt;20–22&lt;/sup&gt;"},"properties":{"noteIndex":0},"schema":"https://github.com/citation-style-language/schema/raw/master/csl-citation.json"}</w:instrText>
      </w:r>
      <w:r w:rsidR="00604C82"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bCs/>
          <w:noProof/>
          <w:color w:val="000000" w:themeColor="text1"/>
          <w:vertAlign w:val="superscript"/>
        </w:rPr>
        <w:t>20–22</w:t>
      </w:r>
      <w:r w:rsidR="00604C82" w:rsidRPr="003A7CA2">
        <w:rPr>
          <w:rStyle w:val="FootnoteReference"/>
          <w:rFonts w:asciiTheme="minorHAnsi" w:hAnsiTheme="minorHAnsi" w:cstheme="minorHAnsi"/>
          <w:color w:val="000000" w:themeColor="text1"/>
        </w:rPr>
        <w:fldChar w:fldCharType="end"/>
      </w:r>
      <w:r w:rsidR="00604C82" w:rsidRPr="003A7CA2">
        <w:rPr>
          <w:rFonts w:asciiTheme="minorHAnsi" w:hAnsiTheme="minorHAnsi" w:cstheme="minorHAnsi"/>
          <w:color w:val="000000" w:themeColor="text1"/>
        </w:rPr>
        <w:t xml:space="preserve"> and C9G</w:t>
      </w:r>
      <w:r w:rsidR="00604C82"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{"citationItems":[{"id":"ITEM-1","itemData":{"DOI":"10.1073/pnas.082666399","ISSN":"0027-8424","PMID":"11972040","abstract":"Activation of G protein-coupled receptors (GPCRs) is triggered and regulated by structural rearrangement of the transmembrane heptahelical bundle containing a number of highly conserved residues. In rhodopsin, a prototypical GPCR, the helical bundle accommodates an intrinsic inverse-agonist 11-cis-retinal, which undergoes photo-isomerization to the all-trans form upon light absorption. Such a trigger by the chromophore corresponds to binding of a diffusible ligand to other GPCRs. Here we have explored the functional role of water molecules in the transmembrane region of bovine rhodopsin by using x-ray diffraction to 2.6 A. The structural model suggests that water molecules, which were observed in the vicinity of highly conserved residues and in the retinal pocket, regulate the activity of rhodopsin-like GPCRs and spectral tuning in visual pigments, respectively. To confirm the physiological relevance of the structural findings, we conducted single-crystal microspectrophotometry on rhodopsin packed in our three-dimensional crystals and show that its spectroscopic properties are similar to those previously found by using bovine rhodopsin in suspension or membrane environment.","author":[{"dropping-particle":"","family":"Okada","given":"Tetsuji","non-dropping-particle":"","parse-names":false,"suffix":""},{"dropping-particle":"","family":"Fujiyoshi","given":"Yoshinori","non-dropping-particle":"","parse-names":false,"suffix":""},{"dropping-particle":"","family":"Silow","given":"Maria","non-dropping-particle":"","parse-names":false,"suffix":""},{"dropping-particle":"","family":"Navarro","given":"Javier","non-dropping-particle":"","parse-names":false,"suffix":""},{"dropping-particle":"","family":"Landau","given":"Ehud M.","non-dropping-particle":"","parse-names":false,"suffix":""},{"dropping-particle":"","family":"Shichida","given":"Yoshinori","non-dropping-particle":"","parse-names":false,"suffix":""}],"container-title":"Proceedings of the National Academy of Sciences of the United States of America","id":"ITEM-1","issue":"9","issued":{"date-parts":[["2002","4","30"]]},"page":"5982-7","title":"Functional role of internal water molecules in rhodopsin revealed by X-ray crystallography.","type":"article-journal","volume":"99"},"uris":["http://www.mendeley.com/documents/?uuid=5533e569-c5fc-4663-8937-2a9a2b7fc908"]},{"id":"ITEM-2","itemData":{"DOI":"10.1016/j.str.2015.09.015","ISBN":"1878-4186 (Electronic)\\r0969-2126 (Linking)","ISSN":"09692126","PMID":"26526852","abstract":"Rhodopsin, a light-activated G protein coupled receptor (GPCR), has been the subject of numerous biochemical and structural investigations, serving as a model receptor for GPCRs and their activation. We present the 2.3-Å resolution structure of native source rhodopsin stabilized in a conformation competent for G protein binding. An extensive water-mediated hydrogen bond network linking the chromophore binding site to the site of G protein binding is observed, providing connections to conserved motifs essential for GPCR activation. Comparison of this extensive solvent-mediated hydrogen-bonding network with the positions of ordered solvent in earlier crystallographic structures of rhodopsin photointermediates reveals both static structural and dynamic functional water-protein interactions present during the activation process. When considered along with observations that solvent occupies similar positions in the structures of other GPCRs, these analyses strongly support an integral role for this dynamic ordered water network in both rhodopsin and GPCR activation.","author":[{"dropping-particle":"","family":"Blankenship","given":"Elise","non-dropping-particle":"","parse-names":false,"suffix":""},{"dropping-particle":"","family":"Vahedi-Faridi","given":"Ardeschir","non-dropping-particle":"","parse-names":false,"suffix":""},{"dropping-particle":"","family":"Lodowski","given":"David T.","non-dropping-particle":"","parse-names":false,"suffix":""}],"container-title":"Structure","id":"ITEM-2","issue":"12","issued":{"date-parts":[["2015","12","1"]]},"page":"2358-2364","publisher":"Elsevier Ltd","title":"The High-Resolution Structure of Activated Opsin Reveals a Conserved Solvent Network in the Transmembrane Region Essential for Activation","type":"article-journal","volume":"23"},"uris":["http://www.mendeley.com/documents/?uuid=e057fb69-d9e4-4ade-b642-7d889bb5a8ed"]}],"mendeley":{"formattedCitation":"&lt;sup&gt;23, 24&lt;/sup&gt;","plainTextFormattedCitation":"23, 24","previouslyFormattedCitation":"&lt;sup&gt;23, 24&lt;/sup&gt;"},"properties":{"noteIndex":0},"schema":"https://github.com/citation-style-language/schema/raw/master/csl-citation.json"}</w:instrText>
      </w:r>
      <w:r w:rsidR="00604C82"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bCs/>
          <w:noProof/>
          <w:color w:val="000000" w:themeColor="text1"/>
          <w:vertAlign w:val="superscript"/>
        </w:rPr>
        <w:t>23,24</w:t>
      </w:r>
      <w:r w:rsidR="00604C82" w:rsidRPr="003A7CA2">
        <w:rPr>
          <w:rStyle w:val="FootnoteReference"/>
          <w:rFonts w:asciiTheme="minorHAnsi" w:hAnsiTheme="minorHAnsi" w:cstheme="minorHAnsi"/>
          <w:color w:val="000000" w:themeColor="text1"/>
        </w:rPr>
        <w:fldChar w:fldCharType="end"/>
      </w:r>
      <w:r w:rsidR="00604C82" w:rsidRPr="003A7CA2">
        <w:rPr>
          <w:rFonts w:asciiTheme="minorHAnsi" w:hAnsiTheme="minorHAnsi" w:cstheme="minorHAnsi"/>
          <w:color w:val="000000" w:themeColor="text1"/>
        </w:rPr>
        <w:t xml:space="preserve">. As the </w:t>
      </w:r>
      <w:r w:rsidR="00604C82" w:rsidRPr="003A7CA2">
        <w:rPr>
          <w:rFonts w:asciiTheme="minorHAnsi" w:hAnsiTheme="minorHAnsi" w:cstheme="minorHAnsi"/>
          <w:color w:val="000000" w:themeColor="text1"/>
        </w:rPr>
        <w:lastRenderedPageBreak/>
        <w:t>rhodopsin</w:t>
      </w:r>
      <w:r w:rsidR="00604C82" w:rsidRPr="003A7CA2">
        <w:rPr>
          <w:rFonts w:cstheme="minorHAnsi"/>
          <w:color w:val="000000" w:themeColor="text1"/>
        </w:rPr>
        <w:t>–</w:t>
      </w:r>
      <w:r w:rsidR="00604C82" w:rsidRPr="003A7CA2">
        <w:rPr>
          <w:rFonts w:asciiTheme="minorHAnsi" w:hAnsiTheme="minorHAnsi" w:cstheme="minorHAnsi"/>
          <w:color w:val="000000" w:themeColor="text1"/>
        </w:rPr>
        <w:t>mini-G</w:t>
      </w:r>
      <w:r w:rsidR="00604C82" w:rsidRPr="003A7CA2">
        <w:rPr>
          <w:rFonts w:asciiTheme="minorHAnsi" w:hAnsiTheme="minorHAnsi" w:cstheme="minorHAnsi"/>
          <w:color w:val="000000" w:themeColor="text1"/>
          <w:vertAlign w:val="subscript"/>
        </w:rPr>
        <w:t>o</w:t>
      </w:r>
      <w:r w:rsidR="00604C82" w:rsidRPr="003A7CA2">
        <w:rPr>
          <w:rFonts w:asciiTheme="minorHAnsi" w:hAnsiTheme="minorHAnsi" w:cstheme="minorHAnsi"/>
          <w:color w:val="000000" w:themeColor="text1"/>
        </w:rPr>
        <w:t xml:space="preserve"> complex purified in C8G and C9G did not yield crystals</w:t>
      </w:r>
      <w:r w:rsidR="004D7537"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4D7537" w:rsidRPr="003A7CA2">
        <w:rPr>
          <w:rFonts w:asciiTheme="minorHAnsi" w:hAnsiTheme="minorHAnsi" w:cstheme="minorHAnsi"/>
          <w:color w:val="000000" w:themeColor="text1"/>
        </w:rPr>
        <w:t>data not shown</w:t>
      </w:r>
      <w:r w:rsidR="004112AE" w:rsidRPr="004112AE">
        <w:rPr>
          <w:rFonts w:asciiTheme="minorHAnsi" w:hAnsiTheme="minorHAnsi" w:cstheme="minorHAnsi"/>
          <w:color w:val="000000" w:themeColor="text1"/>
        </w:rPr>
        <w:t>)</w:t>
      </w:r>
      <w:r w:rsidR="00604C82" w:rsidRPr="003A7CA2">
        <w:rPr>
          <w:rFonts w:asciiTheme="minorHAnsi" w:hAnsiTheme="minorHAnsi" w:cstheme="minorHAnsi"/>
          <w:color w:val="000000" w:themeColor="text1"/>
        </w:rPr>
        <w:t xml:space="preserve">, we then explored a wider range of other detergents using the </w:t>
      </w:r>
      <w:r w:rsidR="00286B6D" w:rsidRPr="003A7CA2">
        <w:rPr>
          <w:rFonts w:asciiTheme="minorHAnsi" w:hAnsiTheme="minorHAnsi" w:cstheme="minorHAnsi"/>
          <w:color w:val="000000" w:themeColor="text1"/>
        </w:rPr>
        <w:t>strategy</w:t>
      </w:r>
      <w:r w:rsidR="00604C82" w:rsidRPr="003A7CA2">
        <w:rPr>
          <w:rFonts w:asciiTheme="minorHAnsi" w:hAnsiTheme="minorHAnsi" w:cstheme="minorHAnsi"/>
          <w:color w:val="000000" w:themeColor="text1"/>
        </w:rPr>
        <w:t xml:space="preserve"> described</w:t>
      </w:r>
      <w:r w:rsidR="00286B6D"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86B6D" w:rsidRPr="003A7CA2">
        <w:rPr>
          <w:rFonts w:asciiTheme="minorHAnsi" w:hAnsiTheme="minorHAnsi" w:cstheme="minorHAnsi"/>
          <w:b/>
          <w:color w:val="000000" w:themeColor="text1"/>
        </w:rPr>
        <w:t xml:space="preserve">Figure </w:t>
      </w:r>
      <w:r w:rsidR="00A50E71" w:rsidRPr="003A7CA2">
        <w:rPr>
          <w:rFonts w:asciiTheme="minorHAnsi" w:hAnsiTheme="minorHAnsi" w:cstheme="minorHAnsi"/>
          <w:b/>
          <w:color w:val="000000" w:themeColor="text1"/>
        </w:rPr>
        <w:t>1</w:t>
      </w:r>
      <w:r w:rsidR="004112AE" w:rsidRPr="004112AE">
        <w:rPr>
          <w:rFonts w:asciiTheme="minorHAnsi" w:hAnsiTheme="minorHAnsi" w:cstheme="minorHAnsi"/>
          <w:color w:val="000000" w:themeColor="text1"/>
        </w:rPr>
        <w:t>)</w:t>
      </w:r>
      <w:r w:rsidR="00604C82" w:rsidRPr="003A7CA2">
        <w:rPr>
          <w:rFonts w:asciiTheme="minorHAnsi" w:hAnsiTheme="minorHAnsi" w:cstheme="minorHAnsi"/>
          <w:color w:val="000000" w:themeColor="text1"/>
        </w:rPr>
        <w:t>.</w:t>
      </w:r>
      <w:r w:rsidR="00F8666C" w:rsidRPr="003A7CA2">
        <w:rPr>
          <w:rFonts w:asciiTheme="minorHAnsi" w:hAnsiTheme="minorHAnsi" w:cstheme="minorHAnsi"/>
          <w:color w:val="000000" w:themeColor="text1"/>
        </w:rPr>
        <w:t xml:space="preserve"> </w:t>
      </w:r>
      <w:r w:rsidR="00E50AF6" w:rsidRPr="003A7CA2">
        <w:rPr>
          <w:rFonts w:asciiTheme="minorHAnsi" w:hAnsiTheme="minorHAnsi" w:cstheme="minorHAnsi"/>
          <w:color w:val="000000" w:themeColor="text1"/>
        </w:rPr>
        <w:t xml:space="preserve">By taking the advantage of the light sensitivity of rhodopsin, we could </w:t>
      </w:r>
      <w:r w:rsidR="000F7551" w:rsidRPr="003A7CA2">
        <w:rPr>
          <w:rFonts w:asciiTheme="minorHAnsi" w:hAnsiTheme="minorHAnsi" w:cstheme="minorHAnsi"/>
          <w:color w:val="000000" w:themeColor="text1"/>
        </w:rPr>
        <w:t xml:space="preserve">very well </w:t>
      </w:r>
      <w:r w:rsidR="005036C9" w:rsidRPr="003A7CA2">
        <w:rPr>
          <w:rFonts w:asciiTheme="minorHAnsi" w:hAnsiTheme="minorHAnsi" w:cstheme="minorHAnsi"/>
          <w:color w:val="000000" w:themeColor="text1"/>
        </w:rPr>
        <w:t xml:space="preserve">follow the </w:t>
      </w:r>
      <w:r w:rsidR="00277844" w:rsidRPr="003A7CA2">
        <w:rPr>
          <w:rFonts w:asciiTheme="minorHAnsi" w:hAnsiTheme="minorHAnsi" w:cstheme="minorHAnsi"/>
          <w:color w:val="000000" w:themeColor="text1"/>
        </w:rPr>
        <w:t xml:space="preserve">reconstitution of retinal at wavelengths </w:t>
      </w:r>
      <w:r w:rsidR="00117C01" w:rsidRPr="003A7CA2">
        <w:rPr>
          <w:rFonts w:asciiTheme="minorHAnsi" w:hAnsiTheme="minorHAnsi" w:cstheme="minorHAnsi"/>
          <w:color w:val="000000" w:themeColor="text1"/>
        </w:rPr>
        <w:t xml:space="preserve">other </w:t>
      </w:r>
      <w:r w:rsidR="00277844" w:rsidRPr="003A7CA2">
        <w:rPr>
          <w:rFonts w:asciiTheme="minorHAnsi" w:hAnsiTheme="minorHAnsi" w:cstheme="minorHAnsi"/>
          <w:color w:val="000000" w:themeColor="text1"/>
        </w:rPr>
        <w:t>th</w:t>
      </w:r>
      <w:r w:rsidR="00117C01" w:rsidRPr="003A7CA2">
        <w:rPr>
          <w:rFonts w:asciiTheme="minorHAnsi" w:hAnsiTheme="minorHAnsi" w:cstheme="minorHAnsi"/>
          <w:color w:val="000000" w:themeColor="text1"/>
        </w:rPr>
        <w:t>a</w:t>
      </w:r>
      <w:r w:rsidR="00277844" w:rsidRPr="003A7CA2">
        <w:rPr>
          <w:rFonts w:asciiTheme="minorHAnsi" w:hAnsiTheme="minorHAnsi" w:cstheme="minorHAnsi"/>
          <w:color w:val="000000" w:themeColor="text1"/>
        </w:rPr>
        <w:t xml:space="preserve">n 280 nm. In both UV-VIS spectroscopy and </w:t>
      </w:r>
      <w:r w:rsidR="003551EA" w:rsidRPr="003A7CA2">
        <w:rPr>
          <w:rFonts w:asciiTheme="minorHAnsi" w:hAnsiTheme="minorHAnsi" w:cstheme="minorHAnsi"/>
          <w:color w:val="000000" w:themeColor="text1"/>
        </w:rPr>
        <w:t xml:space="preserve">SEC, we </w:t>
      </w:r>
      <w:r w:rsidR="005036C9" w:rsidRPr="003A7CA2">
        <w:rPr>
          <w:rFonts w:asciiTheme="minorHAnsi" w:hAnsiTheme="minorHAnsi" w:cstheme="minorHAnsi"/>
          <w:color w:val="000000" w:themeColor="text1"/>
        </w:rPr>
        <w:t xml:space="preserve">detected </w:t>
      </w:r>
      <w:r w:rsidR="003551EA" w:rsidRPr="003A7CA2">
        <w:rPr>
          <w:rFonts w:asciiTheme="minorHAnsi" w:hAnsiTheme="minorHAnsi" w:cstheme="minorHAnsi"/>
          <w:color w:val="000000" w:themeColor="text1"/>
        </w:rPr>
        <w:t xml:space="preserve">retinal </w:t>
      </w:r>
      <w:r w:rsidR="00117C01" w:rsidRPr="003A7CA2">
        <w:rPr>
          <w:rFonts w:asciiTheme="minorHAnsi" w:hAnsiTheme="minorHAnsi" w:cstheme="minorHAnsi"/>
          <w:color w:val="000000" w:themeColor="text1"/>
        </w:rPr>
        <w:t>at</w:t>
      </w:r>
      <w:r w:rsidR="003551EA" w:rsidRPr="003A7CA2">
        <w:rPr>
          <w:rFonts w:asciiTheme="minorHAnsi" w:hAnsiTheme="minorHAnsi" w:cstheme="minorHAnsi"/>
          <w:color w:val="000000" w:themeColor="text1"/>
        </w:rPr>
        <w:t xml:space="preserve"> </w:t>
      </w:r>
      <w:r w:rsidR="005036C9" w:rsidRPr="003A7CA2">
        <w:rPr>
          <w:rFonts w:asciiTheme="minorHAnsi" w:hAnsiTheme="minorHAnsi" w:cstheme="minorHAnsi"/>
          <w:color w:val="000000" w:themeColor="text1"/>
        </w:rPr>
        <w:t xml:space="preserve">either </w:t>
      </w:r>
      <w:r w:rsidR="003551EA" w:rsidRPr="003A7CA2">
        <w:rPr>
          <w:rFonts w:asciiTheme="minorHAnsi" w:hAnsiTheme="minorHAnsi" w:cstheme="minorHAnsi"/>
          <w:color w:val="000000" w:themeColor="text1"/>
        </w:rPr>
        <w:t xml:space="preserve">380 nm </w:t>
      </w:r>
      <w:r w:rsidR="000254C7" w:rsidRPr="003A7CA2">
        <w:rPr>
          <w:rFonts w:asciiTheme="minorHAnsi" w:hAnsiTheme="minorHAnsi" w:cstheme="minorHAnsi"/>
          <w:color w:val="000000" w:themeColor="text1"/>
        </w:rPr>
        <w:t>or</w:t>
      </w:r>
      <w:r w:rsidR="003551EA" w:rsidRPr="003A7CA2">
        <w:rPr>
          <w:rFonts w:asciiTheme="minorHAnsi" w:hAnsiTheme="minorHAnsi" w:cstheme="minorHAnsi"/>
          <w:color w:val="000000" w:themeColor="text1"/>
        </w:rPr>
        <w:t xml:space="preserve"> 488 nm. </w:t>
      </w:r>
      <w:r w:rsidR="005036C9" w:rsidRPr="003A7CA2">
        <w:rPr>
          <w:rFonts w:asciiTheme="minorHAnsi" w:hAnsiTheme="minorHAnsi" w:cstheme="minorHAnsi"/>
          <w:color w:val="000000" w:themeColor="text1"/>
        </w:rPr>
        <w:t>However, most membrane proteins do not have such a convenient chromophore to follow functionality during purification. Other options</w:t>
      </w:r>
      <w:r w:rsidR="00701F78" w:rsidRPr="003A7CA2">
        <w:rPr>
          <w:rFonts w:asciiTheme="minorHAnsi" w:hAnsiTheme="minorHAnsi" w:cstheme="minorHAnsi"/>
          <w:color w:val="000000" w:themeColor="text1"/>
        </w:rPr>
        <w:t xml:space="preserve"> would be to make a ligand detectable by adding a light-detectable chromophore or</w:t>
      </w:r>
      <w:r w:rsidR="00E50AF6" w:rsidRPr="003A7CA2">
        <w:rPr>
          <w:rFonts w:asciiTheme="minorHAnsi" w:hAnsiTheme="minorHAnsi" w:cstheme="minorHAnsi"/>
          <w:color w:val="000000" w:themeColor="text1"/>
        </w:rPr>
        <w:t xml:space="preserve"> </w:t>
      </w:r>
      <w:r w:rsidR="00701F78" w:rsidRPr="003A7CA2">
        <w:rPr>
          <w:rFonts w:asciiTheme="minorHAnsi" w:hAnsiTheme="minorHAnsi" w:cstheme="minorHAnsi"/>
          <w:color w:val="000000" w:themeColor="text1"/>
        </w:rPr>
        <w:t>by using</w:t>
      </w:r>
      <w:r w:rsidR="000254C7" w:rsidRPr="003A7CA2">
        <w:rPr>
          <w:rFonts w:asciiTheme="minorHAnsi" w:hAnsiTheme="minorHAnsi" w:cstheme="minorHAnsi"/>
          <w:color w:val="000000" w:themeColor="text1"/>
        </w:rPr>
        <w:t xml:space="preserve"> radioligand-binding and thermal shift assay</w:t>
      </w:r>
      <w:r w:rsidR="00701F78" w:rsidRPr="003A7CA2">
        <w:rPr>
          <w:rFonts w:asciiTheme="minorHAnsi" w:hAnsiTheme="minorHAnsi" w:cstheme="minorHAnsi"/>
          <w:color w:val="000000" w:themeColor="text1"/>
        </w:rPr>
        <w:t>s</w:t>
      </w:r>
      <w:r w:rsidR="00D40C71" w:rsidRPr="003A7CA2">
        <w:rPr>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{"citationItems":[{"id":"ITEM-1","itemData":{"DOI":"10.1038/nprot.2016.088","ISSN":"17502799","abstract":"? 2016 Nature America, Inc.The thermostability of an integral membrane protein (MP) in detergent solution is a key parameter that dictates the likelihood of obtaining well-diffracting crystals that are suitable for structure determination. However, many mammalian MPs are too unstable for crystallization. We developed a thermostabilization strategy based on systematic mutagenesis coupled to a radioligand-binding thermostability assay that can be applied to receptors, ion channels and transporters. It takes ? 1/46-12 months to thermostabilize a G-protein-coupled receptor (GPCR) containing 300 amino acid (aa) residues. The resulting thermostabilized MPs are more easily crystallized and result in high-quality structures. This methodology has facilitated structure-based drug design applied to GPCRs because it is possible to determine multiple structures of the thermostabilized receptors bound to low-affinity ligands. Protocols and advice are given on how to develop thermostability assays for MPs and how to combine mutations to make an optimally stable mutant suitable for structural studies. The steps in the procedure include the generation of ? 1/4300 site-directed mutants by Ala/Leu scanning mutagenesis, the expression of each mutant in mammalian cells by transient transfection and the identification of thermostable mutants using a thermostability assay that is based on binding of an 125 I-labeled radioligand to the unpurified, detergent-solubilized MP. Individual thermostabilizing point mutations are then combined to make an optimally stable MP that is suitable for structural biology and other biophysical studies.","author":[{"dropping-particle":"","family":"Magnani","given":"Francesca","non-dropping-particle":"","parse-names":false,"suffix":""},{"dropping-particle":"","family":"Serrano-Vega","given":"Maria J.","non-dropping-particle":"","parse-names":false,"suffix":""},{"dropping-particle":"","family":"Shibata","given":"Yoko","non-dropping-particle":"","parse-names":false,"suffix":""},{"dropping-particle":"","family":"Abdul-Hussein","given":"Saba","non-dropping-particle":"","parse-names":false,"suffix":""},{"dropping-particle":"","family":"Lebon","given":"Guillaume","non-dropping-particle":"","parse-names":false,"suffix":""},{"dropping-particle":"","family":"Miller-Gallacher","given":"Jennifer","non-dropping-particle":"","parse-names":false,"suffix":""},{"dropping-particle":"","family":"Singhal","given":"Ankita","non-dropping-particle":"","parse-names":false,"suffix":""},{"dropping-particle":"","family":"Strege","given":"Annette","non-dropping-particle":"","parse-names":false,"suffix":""},{"dropping-particle":"","family":"Thomas","given":"Jennifer A.","non-dropping-particle":"","parse-names":false,"suffix":""},{"dropping-particle":"","family":"Tate","given":"Christopher G.","non-dropping-particle":"","parse-names":false,"suffix":""}],"container-title":"Nature Protocols","id":"ITEM-1","issue":"8","issued":{"date-parts":[["2016"]]},"page":"1554-1571","publisher":"Nature Publishing Group","title":"A mutagenesis and screening strategy to generate optimally thermostabilized membrane proteins for structural studies","type":"article-journal","volume":"11"},"uris":["http://www.mendeley.com/documents/?uuid=8a7d20e7-e075-4d43-ab8d-81dbb62a7a5e"]}],"mendeley":{"formattedCitation":"&lt;sup&gt;25&lt;/sup&gt;","plainTextFormattedCitation":"25","previouslyFormattedCitation":"&lt;sup&gt;25&lt;/sup&gt;"},"properties":{"noteIndex":0},"schema":"https://github.com/citation-style-language/schema/raw/master/csl-citation.json"}</w:instrText>
      </w:r>
      <w:r w:rsidR="00D40C71" w:rsidRPr="003A7CA2">
        <w:rPr>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25</w:t>
      </w:r>
      <w:r w:rsidR="00D40C71" w:rsidRPr="003A7CA2">
        <w:rPr>
          <w:rFonts w:asciiTheme="minorHAnsi" w:hAnsiTheme="minorHAnsi" w:cstheme="minorHAnsi"/>
          <w:color w:val="000000" w:themeColor="text1"/>
        </w:rPr>
        <w:fldChar w:fldCharType="end"/>
      </w:r>
      <w:r w:rsidR="000254C7" w:rsidRPr="003A7CA2">
        <w:rPr>
          <w:rFonts w:asciiTheme="minorHAnsi" w:hAnsiTheme="minorHAnsi" w:cstheme="minorHAnsi"/>
          <w:color w:val="000000" w:themeColor="text1"/>
        </w:rPr>
        <w:t>.</w:t>
      </w:r>
    </w:p>
    <w:p w14:paraId="07E766A5" w14:textId="77777777" w:rsidR="000254C7" w:rsidRPr="003A7CA2" w:rsidRDefault="000254C7" w:rsidP="007A4DD6">
      <w:pPr>
        <w:rPr>
          <w:rFonts w:asciiTheme="minorHAnsi" w:hAnsiTheme="minorHAnsi" w:cstheme="minorHAnsi"/>
          <w:color w:val="000000" w:themeColor="text1"/>
        </w:rPr>
      </w:pPr>
    </w:p>
    <w:p w14:paraId="535976EC" w14:textId="0F713442" w:rsidR="00A84640" w:rsidRPr="003A7CA2" w:rsidRDefault="00A82CF9"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Rhodopsin has</w:t>
      </w:r>
      <w:r w:rsidR="00FD2807" w:rsidRPr="003A7CA2">
        <w:rPr>
          <w:rFonts w:asciiTheme="minorHAnsi" w:hAnsiTheme="minorHAnsi" w:cstheme="minorHAnsi"/>
          <w:color w:val="000000" w:themeColor="text1"/>
        </w:rPr>
        <w:t xml:space="preserve"> a molecular weight of</w:t>
      </w:r>
      <w:r w:rsidRPr="003A7CA2">
        <w:rPr>
          <w:rFonts w:asciiTheme="minorHAnsi" w:hAnsiTheme="minorHAnsi" w:cstheme="minorHAnsi"/>
          <w:color w:val="000000" w:themeColor="text1"/>
        </w:rPr>
        <w:t xml:space="preserve"> 40 kDa</w:t>
      </w:r>
      <w:r w:rsidR="004D7537" w:rsidRPr="003A7CA2">
        <w:rPr>
          <w:rFonts w:asciiTheme="minorHAnsi" w:hAnsiTheme="minorHAnsi" w:cstheme="minorHAnsi"/>
          <w:color w:val="000000" w:themeColor="text1"/>
        </w:rPr>
        <w:t>. Due to</w:t>
      </w:r>
      <w:r w:rsidR="00FD2807" w:rsidRPr="003A7CA2">
        <w:rPr>
          <w:rFonts w:asciiTheme="minorHAnsi" w:hAnsiTheme="minorHAnsi" w:cstheme="minorHAnsi"/>
          <w:color w:val="000000" w:themeColor="text1"/>
        </w:rPr>
        <w:t xml:space="preserve"> the mass of detergent it binds</w:t>
      </w:r>
      <w:r w:rsidR="004D7537" w:rsidRPr="003A7CA2">
        <w:rPr>
          <w:rFonts w:asciiTheme="minorHAnsi" w:hAnsiTheme="minorHAnsi" w:cstheme="minorHAnsi"/>
          <w:color w:val="000000" w:themeColor="text1"/>
        </w:rPr>
        <w:t>,</w:t>
      </w:r>
      <w:r w:rsidR="00FD2807" w:rsidRPr="003A7CA2">
        <w:rPr>
          <w:rFonts w:asciiTheme="minorHAnsi" w:hAnsiTheme="minorHAnsi" w:cstheme="minorHAnsi"/>
          <w:color w:val="000000" w:themeColor="text1"/>
        </w:rPr>
        <w:t xml:space="preserve"> its apparent molecular weight on SEC is about 120 kDa. It is thus no surprise that the binding of </w:t>
      </w:r>
      <w:r w:rsidRPr="003A7CA2">
        <w:rPr>
          <w:rFonts w:asciiTheme="minorHAnsi" w:hAnsiTheme="minorHAnsi" w:cstheme="minorHAnsi"/>
          <w:color w:val="000000" w:themeColor="text1"/>
        </w:rPr>
        <w:t>mini-G</w:t>
      </w:r>
      <w:r w:rsidRPr="003A7CA2">
        <w:rPr>
          <w:rFonts w:asciiTheme="minorHAnsi" w:hAnsiTheme="minorHAnsi" w:cstheme="minorHAnsi"/>
          <w:color w:val="000000" w:themeColor="text1"/>
          <w:vertAlign w:val="subscript"/>
        </w:rPr>
        <w:t>o</w:t>
      </w:r>
      <w:r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Pr="003A7CA2">
        <w:rPr>
          <w:rFonts w:asciiTheme="minorHAnsi" w:hAnsiTheme="minorHAnsi" w:cstheme="minorHAnsi"/>
          <w:color w:val="000000" w:themeColor="text1"/>
        </w:rPr>
        <w:t>24 kDa</w:t>
      </w:r>
      <w:r w:rsidR="004112AE" w:rsidRPr="004112AE">
        <w:rPr>
          <w:rFonts w:asciiTheme="minorHAnsi" w:hAnsiTheme="minorHAnsi" w:cstheme="minorHAnsi"/>
          <w:color w:val="000000" w:themeColor="text1"/>
        </w:rPr>
        <w:t>)</w:t>
      </w:r>
      <w:r w:rsidR="00FD2807" w:rsidRPr="003A7CA2">
        <w:rPr>
          <w:rFonts w:asciiTheme="minorHAnsi" w:hAnsiTheme="minorHAnsi" w:cstheme="minorHAnsi"/>
          <w:color w:val="000000" w:themeColor="text1"/>
        </w:rPr>
        <w:t xml:space="preserve"> was not easily detected on SEC, as this would necessitate differentiation of proteins with apparent masses of 120 kDa and 144 kDa</w:t>
      </w:r>
      <w:r w:rsidRPr="003A7CA2">
        <w:rPr>
          <w:rFonts w:asciiTheme="minorHAnsi" w:hAnsiTheme="minorHAnsi" w:cstheme="minorHAnsi"/>
          <w:color w:val="000000" w:themeColor="text1"/>
        </w:rPr>
        <w:t xml:space="preserve">. </w:t>
      </w:r>
      <w:r w:rsidR="00FD2807" w:rsidRPr="003A7CA2">
        <w:rPr>
          <w:rFonts w:asciiTheme="minorHAnsi" w:hAnsiTheme="minorHAnsi" w:cstheme="minorHAnsi"/>
          <w:color w:val="000000" w:themeColor="text1"/>
        </w:rPr>
        <w:t xml:space="preserve">Analysis of SEC fractions by </w:t>
      </w:r>
      <w:r w:rsidR="0020001A" w:rsidRPr="003A7CA2">
        <w:rPr>
          <w:rFonts w:asciiTheme="minorHAnsi" w:hAnsiTheme="minorHAnsi" w:cstheme="minorHAnsi"/>
          <w:color w:val="000000" w:themeColor="text1"/>
        </w:rPr>
        <w:t xml:space="preserve">SDS-PAGE </w:t>
      </w:r>
      <w:r w:rsidR="00FD2807" w:rsidRPr="003A7CA2">
        <w:rPr>
          <w:rFonts w:asciiTheme="minorHAnsi" w:hAnsiTheme="minorHAnsi" w:cstheme="minorHAnsi"/>
          <w:color w:val="000000" w:themeColor="text1"/>
        </w:rPr>
        <w:t>was therefore used to</w:t>
      </w:r>
      <w:r w:rsidR="00117C01" w:rsidRPr="003A7CA2">
        <w:rPr>
          <w:rFonts w:asciiTheme="minorHAnsi" w:hAnsiTheme="minorHAnsi" w:cstheme="minorHAnsi"/>
          <w:color w:val="000000" w:themeColor="text1"/>
        </w:rPr>
        <w:t xml:space="preserve"> confirm </w:t>
      </w:r>
      <w:r w:rsidR="0020001A" w:rsidRPr="003A7CA2">
        <w:rPr>
          <w:rFonts w:asciiTheme="minorHAnsi" w:hAnsiTheme="minorHAnsi" w:cstheme="minorHAnsi"/>
          <w:color w:val="000000" w:themeColor="text1"/>
        </w:rPr>
        <w:t>sample purity</w:t>
      </w:r>
      <w:r w:rsidR="00DA51E0" w:rsidRPr="003A7CA2">
        <w:rPr>
          <w:rFonts w:asciiTheme="minorHAnsi" w:hAnsiTheme="minorHAnsi" w:cstheme="minorHAnsi"/>
          <w:color w:val="000000" w:themeColor="text1"/>
        </w:rPr>
        <w:t xml:space="preserve"> and</w:t>
      </w:r>
      <w:r w:rsidR="0020001A" w:rsidRPr="003A7CA2">
        <w:rPr>
          <w:rFonts w:asciiTheme="minorHAnsi" w:hAnsiTheme="minorHAnsi" w:cstheme="minorHAnsi"/>
          <w:color w:val="000000" w:themeColor="text1"/>
        </w:rPr>
        <w:t xml:space="preserve"> complex formation. </w:t>
      </w:r>
      <w:r w:rsidR="00312E3E" w:rsidRPr="003A7CA2">
        <w:rPr>
          <w:rFonts w:asciiTheme="minorHAnsi" w:hAnsiTheme="minorHAnsi" w:cstheme="minorHAnsi"/>
          <w:color w:val="000000" w:themeColor="text1"/>
        </w:rPr>
        <w:t xml:space="preserve">Even if SEC profiles show a clear shift upon complex formation, it is </w:t>
      </w:r>
      <w:r w:rsidR="00DA51E0" w:rsidRPr="003A7CA2">
        <w:rPr>
          <w:rFonts w:asciiTheme="minorHAnsi" w:hAnsiTheme="minorHAnsi" w:cstheme="minorHAnsi"/>
          <w:color w:val="000000" w:themeColor="text1"/>
        </w:rPr>
        <w:t>still</w:t>
      </w:r>
      <w:r w:rsidR="00312E3E" w:rsidRPr="003A7CA2">
        <w:rPr>
          <w:rFonts w:asciiTheme="minorHAnsi" w:hAnsiTheme="minorHAnsi" w:cstheme="minorHAnsi"/>
          <w:color w:val="000000" w:themeColor="text1"/>
        </w:rPr>
        <w:t xml:space="preserve"> </w:t>
      </w:r>
      <w:r w:rsidR="000F7551" w:rsidRPr="003A7CA2">
        <w:rPr>
          <w:rFonts w:asciiTheme="minorHAnsi" w:hAnsiTheme="minorHAnsi" w:cstheme="minorHAnsi"/>
          <w:color w:val="000000" w:themeColor="text1"/>
        </w:rPr>
        <w:t xml:space="preserve">recommended </w:t>
      </w:r>
      <w:r w:rsidR="00312E3E" w:rsidRPr="003A7CA2">
        <w:rPr>
          <w:rFonts w:asciiTheme="minorHAnsi" w:hAnsiTheme="minorHAnsi" w:cstheme="minorHAnsi"/>
          <w:color w:val="000000" w:themeColor="text1"/>
        </w:rPr>
        <w:t>to perform SDS-PAGE analysis to confirm the complex formation with correct binding partners rather than other co-purified</w:t>
      </w:r>
      <w:r w:rsidR="00DA51E0" w:rsidRPr="003A7CA2">
        <w:rPr>
          <w:rFonts w:asciiTheme="minorHAnsi" w:hAnsiTheme="minorHAnsi" w:cstheme="minorHAnsi"/>
          <w:color w:val="000000" w:themeColor="text1"/>
        </w:rPr>
        <w:t xml:space="preserve"> protein</w:t>
      </w:r>
      <w:r w:rsidR="00312E3E" w:rsidRPr="003A7CA2">
        <w:rPr>
          <w:rFonts w:asciiTheme="minorHAnsi" w:hAnsiTheme="minorHAnsi" w:cstheme="minorHAnsi"/>
          <w:color w:val="000000" w:themeColor="text1"/>
        </w:rPr>
        <w:t xml:space="preserve"> contaminant</w:t>
      </w:r>
      <w:r w:rsidR="00DA51E0" w:rsidRPr="003A7CA2">
        <w:rPr>
          <w:rFonts w:asciiTheme="minorHAnsi" w:hAnsiTheme="minorHAnsi" w:cstheme="minorHAnsi"/>
          <w:color w:val="000000" w:themeColor="text1"/>
        </w:rPr>
        <w:t>s</w:t>
      </w:r>
      <w:r w:rsidR="00312E3E" w:rsidRPr="003A7CA2">
        <w:rPr>
          <w:rFonts w:asciiTheme="minorHAnsi" w:hAnsiTheme="minorHAnsi" w:cstheme="minorHAnsi"/>
          <w:color w:val="000000" w:themeColor="text1"/>
        </w:rPr>
        <w:t>.</w:t>
      </w:r>
    </w:p>
    <w:p w14:paraId="2A34114E" w14:textId="77777777" w:rsidR="004E7AD3" w:rsidRPr="003A7CA2" w:rsidRDefault="004E7AD3" w:rsidP="007A4DD6">
      <w:pPr>
        <w:rPr>
          <w:rFonts w:asciiTheme="minorHAnsi" w:hAnsiTheme="minorHAnsi" w:cstheme="minorHAnsi"/>
          <w:color w:val="000000" w:themeColor="text1"/>
        </w:rPr>
      </w:pPr>
    </w:p>
    <w:p w14:paraId="2A88A173" w14:textId="594312B1" w:rsidR="004E7AD3" w:rsidRPr="003A7CA2" w:rsidRDefault="00832F5F"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Both</w:t>
      </w:r>
      <w:r w:rsidR="004E7AD3" w:rsidRPr="003A7CA2">
        <w:rPr>
          <w:rFonts w:asciiTheme="minorHAnsi" w:hAnsiTheme="minorHAnsi" w:cstheme="minorHAnsi"/>
          <w:color w:val="000000" w:themeColor="text1"/>
        </w:rPr>
        <w:t xml:space="preserve"> rhodopsin and mini-G</w:t>
      </w:r>
      <w:r w:rsidR="004E7AD3" w:rsidRPr="003A7CA2">
        <w:rPr>
          <w:rFonts w:asciiTheme="minorHAnsi" w:hAnsiTheme="minorHAnsi" w:cstheme="minorHAnsi"/>
          <w:color w:val="000000" w:themeColor="text1"/>
          <w:vertAlign w:val="subscript"/>
        </w:rPr>
        <w:t>o</w:t>
      </w:r>
      <w:r w:rsidRPr="003A7CA2">
        <w:rPr>
          <w:rFonts w:asciiTheme="minorHAnsi" w:hAnsiTheme="minorHAnsi" w:cstheme="minorHAnsi"/>
          <w:color w:val="000000" w:themeColor="text1"/>
        </w:rPr>
        <w:t xml:space="preserve"> were purified in milligram quantities</w:t>
      </w:r>
      <w:r w:rsidR="004E7AD3"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 xml:space="preserve">which allowed the use of </w:t>
      </w:r>
      <w:r w:rsidR="004E7AD3" w:rsidRPr="003A7CA2">
        <w:rPr>
          <w:rFonts w:asciiTheme="minorHAnsi" w:hAnsiTheme="minorHAnsi" w:cstheme="minorHAnsi"/>
          <w:color w:val="000000" w:themeColor="text1"/>
        </w:rPr>
        <w:t>low sensitivity</w:t>
      </w:r>
      <w:r w:rsidRPr="003A7CA2">
        <w:rPr>
          <w:rFonts w:asciiTheme="minorHAnsi" w:hAnsiTheme="minorHAnsi" w:cstheme="minorHAnsi"/>
          <w:color w:val="000000" w:themeColor="text1"/>
        </w:rPr>
        <w:t xml:space="preserve"> detection of the complexes</w:t>
      </w:r>
      <w:r w:rsidR="004E7AD3"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such as</w:t>
      </w:r>
      <w:r w:rsidR="004E7AD3" w:rsidRPr="003A7CA2">
        <w:rPr>
          <w:rFonts w:asciiTheme="minorHAnsi" w:hAnsiTheme="minorHAnsi" w:cstheme="minorHAnsi"/>
          <w:color w:val="000000" w:themeColor="text1"/>
        </w:rPr>
        <w:t xml:space="preserve"> UV</w:t>
      </w:r>
      <w:r w:rsidR="00117C01" w:rsidRPr="003A7CA2">
        <w:rPr>
          <w:rFonts w:asciiTheme="minorHAnsi" w:hAnsiTheme="minorHAnsi" w:cstheme="minorHAnsi"/>
          <w:color w:val="000000" w:themeColor="text1"/>
        </w:rPr>
        <w:t>-VIS</w:t>
      </w:r>
      <w:r w:rsidR="004E7AD3" w:rsidRPr="003A7CA2">
        <w:rPr>
          <w:rFonts w:asciiTheme="minorHAnsi" w:hAnsiTheme="minorHAnsi" w:cstheme="minorHAnsi"/>
          <w:color w:val="000000" w:themeColor="text1"/>
        </w:rPr>
        <w:t xml:space="preserve"> absorption </w:t>
      </w:r>
      <w:r w:rsidRPr="003A7CA2">
        <w:rPr>
          <w:rFonts w:asciiTheme="minorHAnsi" w:hAnsiTheme="minorHAnsi" w:cstheme="minorHAnsi"/>
          <w:color w:val="000000" w:themeColor="text1"/>
        </w:rPr>
        <w:t xml:space="preserve">during </w:t>
      </w:r>
      <w:r w:rsidR="004E7AD3" w:rsidRPr="003A7CA2">
        <w:rPr>
          <w:rFonts w:asciiTheme="minorHAnsi" w:hAnsiTheme="minorHAnsi" w:cstheme="minorHAnsi"/>
          <w:color w:val="000000" w:themeColor="text1"/>
        </w:rPr>
        <w:t xml:space="preserve">SEC and </w:t>
      </w:r>
      <w:r w:rsidRPr="003A7CA2">
        <w:rPr>
          <w:rFonts w:asciiTheme="minorHAnsi" w:hAnsiTheme="minorHAnsi" w:cstheme="minorHAnsi"/>
          <w:color w:val="000000" w:themeColor="text1"/>
        </w:rPr>
        <w:t>C</w:t>
      </w:r>
      <w:r w:rsidR="004E7AD3" w:rsidRPr="003A7CA2">
        <w:rPr>
          <w:rFonts w:asciiTheme="minorHAnsi" w:hAnsiTheme="minorHAnsi" w:cstheme="minorHAnsi"/>
          <w:color w:val="000000" w:themeColor="text1"/>
        </w:rPr>
        <w:t xml:space="preserve">ommassie </w:t>
      </w:r>
      <w:r w:rsidRPr="003A7CA2">
        <w:rPr>
          <w:rFonts w:asciiTheme="minorHAnsi" w:hAnsiTheme="minorHAnsi" w:cstheme="minorHAnsi"/>
          <w:color w:val="000000" w:themeColor="text1"/>
        </w:rPr>
        <w:t>B</w:t>
      </w:r>
      <w:r w:rsidR="004E7AD3" w:rsidRPr="003A7CA2">
        <w:rPr>
          <w:rFonts w:asciiTheme="minorHAnsi" w:hAnsiTheme="minorHAnsi" w:cstheme="minorHAnsi"/>
          <w:color w:val="000000" w:themeColor="text1"/>
        </w:rPr>
        <w:t>lue staining</w:t>
      </w:r>
      <w:r w:rsidRPr="003A7CA2">
        <w:rPr>
          <w:rFonts w:asciiTheme="minorHAnsi" w:hAnsiTheme="minorHAnsi" w:cstheme="minorHAnsi"/>
          <w:color w:val="000000" w:themeColor="text1"/>
        </w:rPr>
        <w:t xml:space="preserve"> of SDS-PAGE gels</w:t>
      </w:r>
      <w:r w:rsidR="004E7AD3"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 xml:space="preserve">Where </w:t>
      </w:r>
      <w:r w:rsidR="004E7AD3" w:rsidRPr="003A7CA2">
        <w:rPr>
          <w:rFonts w:asciiTheme="minorHAnsi" w:hAnsiTheme="minorHAnsi" w:cstheme="minorHAnsi"/>
          <w:color w:val="000000" w:themeColor="text1"/>
        </w:rPr>
        <w:t xml:space="preserve">samples </w:t>
      </w:r>
      <w:r w:rsidRPr="003A7CA2">
        <w:rPr>
          <w:rFonts w:asciiTheme="minorHAnsi" w:hAnsiTheme="minorHAnsi" w:cstheme="minorHAnsi"/>
          <w:color w:val="000000" w:themeColor="text1"/>
        </w:rPr>
        <w:t>are limited</w:t>
      </w:r>
      <w:r w:rsidR="004E7AD3"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 xml:space="preserve">more sensitive detection </w:t>
      </w:r>
      <w:r w:rsidR="00D97A13" w:rsidRPr="003A7CA2">
        <w:rPr>
          <w:rFonts w:asciiTheme="minorHAnsi" w:hAnsiTheme="minorHAnsi" w:cstheme="minorHAnsi"/>
          <w:color w:val="000000" w:themeColor="text1"/>
        </w:rPr>
        <w:t>should</w:t>
      </w:r>
      <w:r w:rsidRPr="003A7CA2">
        <w:rPr>
          <w:rFonts w:asciiTheme="minorHAnsi" w:hAnsiTheme="minorHAnsi" w:cstheme="minorHAnsi"/>
          <w:color w:val="000000" w:themeColor="text1"/>
        </w:rPr>
        <w:t xml:space="preserve"> be used, such as </w:t>
      </w:r>
      <w:r w:rsidR="004E7AD3" w:rsidRPr="003A7CA2">
        <w:rPr>
          <w:rFonts w:asciiTheme="minorHAnsi" w:hAnsiTheme="minorHAnsi" w:cstheme="minorHAnsi"/>
          <w:color w:val="000000" w:themeColor="text1"/>
        </w:rPr>
        <w:t xml:space="preserve">an LC purifier equipped with </w:t>
      </w:r>
      <w:r w:rsidR="00E101B8" w:rsidRPr="003A7CA2">
        <w:rPr>
          <w:rFonts w:asciiTheme="minorHAnsi" w:hAnsiTheme="minorHAnsi" w:cstheme="minorHAnsi"/>
          <w:color w:val="000000" w:themeColor="text1"/>
        </w:rPr>
        <w:t xml:space="preserve">a </w:t>
      </w:r>
      <w:r w:rsidR="004E7AD3" w:rsidRPr="003A7CA2">
        <w:rPr>
          <w:rFonts w:asciiTheme="minorHAnsi" w:hAnsiTheme="minorHAnsi" w:cstheme="minorHAnsi"/>
          <w:color w:val="000000" w:themeColor="text1"/>
        </w:rPr>
        <w:t xml:space="preserve">fluorescence </w:t>
      </w:r>
      <w:r w:rsidR="00E101B8" w:rsidRPr="003A7CA2">
        <w:rPr>
          <w:rFonts w:asciiTheme="minorHAnsi" w:hAnsiTheme="minorHAnsi" w:cstheme="minorHAnsi"/>
          <w:color w:val="000000" w:themeColor="text1"/>
        </w:rPr>
        <w:t>detector</w:t>
      </w:r>
      <w:r w:rsidR="004E7AD3" w:rsidRPr="003A7CA2">
        <w:rPr>
          <w:rFonts w:asciiTheme="minorHAnsi" w:hAnsiTheme="minorHAnsi" w:cstheme="minorHAnsi"/>
          <w:color w:val="000000" w:themeColor="text1"/>
        </w:rPr>
        <w:t xml:space="preserve"> to trace </w:t>
      </w:r>
      <w:r w:rsidR="00A70DCC" w:rsidRPr="003A7CA2">
        <w:rPr>
          <w:rFonts w:asciiTheme="minorHAnsi" w:hAnsiTheme="minorHAnsi" w:cstheme="minorHAnsi"/>
          <w:color w:val="000000" w:themeColor="text1"/>
        </w:rPr>
        <w:t>tryptophan</w:t>
      </w:r>
      <w:r w:rsidR="004E7AD3" w:rsidRPr="003A7CA2">
        <w:rPr>
          <w:rFonts w:asciiTheme="minorHAnsi" w:hAnsiTheme="minorHAnsi" w:cstheme="minorHAnsi"/>
          <w:color w:val="000000" w:themeColor="text1"/>
        </w:rPr>
        <w:t xml:space="preserve"> signal</w:t>
      </w:r>
      <w:r w:rsidR="00DA51E0" w:rsidRPr="003A7CA2">
        <w:rPr>
          <w:rFonts w:asciiTheme="minorHAnsi" w:hAnsiTheme="minorHAnsi" w:cstheme="minorHAnsi"/>
          <w:color w:val="000000" w:themeColor="text1"/>
        </w:rPr>
        <w:t>s</w:t>
      </w:r>
      <w:r w:rsidR="004E7AD3" w:rsidRPr="003A7CA2">
        <w:rPr>
          <w:rFonts w:asciiTheme="minorHAnsi" w:hAnsiTheme="minorHAnsi" w:cstheme="minorHAnsi"/>
          <w:color w:val="000000" w:themeColor="text1"/>
        </w:rPr>
        <w:t xml:space="preserve"> </w:t>
      </w:r>
      <w:r w:rsidR="00984789" w:rsidRPr="003A7CA2">
        <w:rPr>
          <w:rFonts w:asciiTheme="minorHAnsi" w:hAnsiTheme="minorHAnsi" w:cstheme="minorHAnsi"/>
          <w:color w:val="000000" w:themeColor="text1"/>
        </w:rPr>
        <w:t xml:space="preserve">from the protein </w:t>
      </w:r>
      <w:r w:rsidR="004112AE" w:rsidRPr="004112AE">
        <w:rPr>
          <w:rFonts w:asciiTheme="minorHAnsi" w:hAnsiTheme="minorHAnsi" w:cstheme="minorHAnsi"/>
          <w:color w:val="000000" w:themeColor="text1"/>
        </w:rPr>
        <w:t>(</w:t>
      </w:r>
      <w:r w:rsidR="004E7AD3" w:rsidRPr="003A7CA2">
        <w:rPr>
          <w:rFonts w:asciiTheme="minorHAnsi" w:hAnsiTheme="minorHAnsi" w:cstheme="minorHAnsi"/>
          <w:color w:val="000000" w:themeColor="text1"/>
        </w:rPr>
        <w:t xml:space="preserve">280 nm </w:t>
      </w:r>
      <w:r w:rsidR="00984789" w:rsidRPr="003A7CA2">
        <w:rPr>
          <w:rFonts w:asciiTheme="minorHAnsi" w:hAnsiTheme="minorHAnsi" w:cstheme="minorHAnsi"/>
          <w:color w:val="000000" w:themeColor="text1"/>
        </w:rPr>
        <w:t>excitation</w:t>
      </w:r>
      <w:r w:rsidRPr="003A7CA2">
        <w:rPr>
          <w:rFonts w:asciiTheme="minorHAnsi" w:hAnsiTheme="minorHAnsi" w:cstheme="minorHAnsi"/>
          <w:color w:val="000000" w:themeColor="text1"/>
        </w:rPr>
        <w:t>,</w:t>
      </w:r>
      <w:r w:rsidR="00984789" w:rsidRPr="003A7CA2">
        <w:rPr>
          <w:rFonts w:asciiTheme="minorHAnsi" w:hAnsiTheme="minorHAnsi" w:cstheme="minorHAnsi"/>
          <w:color w:val="000000" w:themeColor="text1"/>
        </w:rPr>
        <w:t xml:space="preserve"> </w:t>
      </w:r>
      <w:r w:rsidR="004E7AD3" w:rsidRPr="003A7CA2">
        <w:rPr>
          <w:rFonts w:asciiTheme="minorHAnsi" w:hAnsiTheme="minorHAnsi" w:cstheme="minorHAnsi"/>
          <w:color w:val="000000" w:themeColor="text1"/>
        </w:rPr>
        <w:t>350 nm</w:t>
      </w:r>
      <w:r w:rsidR="00984789" w:rsidRPr="003A7CA2">
        <w:rPr>
          <w:rFonts w:asciiTheme="minorHAnsi" w:hAnsiTheme="minorHAnsi" w:cstheme="minorHAnsi"/>
          <w:color w:val="000000" w:themeColor="text1"/>
        </w:rPr>
        <w:t xml:space="preserve"> emission</w:t>
      </w:r>
      <w:r w:rsidR="004112AE" w:rsidRPr="004112AE">
        <w:rPr>
          <w:rFonts w:asciiTheme="minorHAnsi" w:hAnsiTheme="minorHAnsi" w:cstheme="minorHAnsi"/>
          <w:color w:val="000000" w:themeColor="text1"/>
        </w:rPr>
        <w:t>)</w:t>
      </w:r>
      <w:r w:rsidR="004E7AD3" w:rsidRPr="003A7CA2">
        <w:rPr>
          <w:rFonts w:asciiTheme="minorHAnsi" w:hAnsiTheme="minorHAnsi" w:cstheme="minorHAnsi"/>
          <w:color w:val="000000" w:themeColor="text1"/>
        </w:rPr>
        <w:t xml:space="preserve"> and </w:t>
      </w:r>
      <w:r w:rsidRPr="003A7CA2">
        <w:rPr>
          <w:rFonts w:asciiTheme="minorHAnsi" w:hAnsiTheme="minorHAnsi" w:cstheme="minorHAnsi"/>
          <w:color w:val="000000" w:themeColor="text1"/>
        </w:rPr>
        <w:t xml:space="preserve">silver-staining </w:t>
      </w:r>
      <w:r w:rsidR="000F7551" w:rsidRPr="003A7CA2">
        <w:rPr>
          <w:rFonts w:asciiTheme="minorHAnsi" w:hAnsiTheme="minorHAnsi" w:cstheme="minorHAnsi"/>
          <w:color w:val="000000" w:themeColor="text1"/>
        </w:rPr>
        <w:t xml:space="preserve">for </w:t>
      </w:r>
      <w:r w:rsidR="004E7AD3" w:rsidRPr="003A7CA2">
        <w:rPr>
          <w:rFonts w:asciiTheme="minorHAnsi" w:hAnsiTheme="minorHAnsi" w:cstheme="minorHAnsi"/>
          <w:color w:val="000000" w:themeColor="text1"/>
        </w:rPr>
        <w:t xml:space="preserve">SDS-PAGE </w:t>
      </w:r>
      <w:r w:rsidRPr="003A7CA2">
        <w:rPr>
          <w:rFonts w:asciiTheme="minorHAnsi" w:hAnsiTheme="minorHAnsi" w:cstheme="minorHAnsi"/>
          <w:color w:val="000000" w:themeColor="text1"/>
        </w:rPr>
        <w:t>gels</w:t>
      </w:r>
      <w:r w:rsidR="004E7AD3" w:rsidRPr="003A7CA2">
        <w:rPr>
          <w:rFonts w:asciiTheme="minorHAnsi" w:hAnsiTheme="minorHAnsi" w:cstheme="minorHAnsi"/>
          <w:color w:val="000000" w:themeColor="text1"/>
        </w:rPr>
        <w:t>.</w:t>
      </w:r>
      <w:r w:rsidR="004A380B" w:rsidRPr="003A7CA2">
        <w:rPr>
          <w:rFonts w:asciiTheme="minorHAnsi" w:hAnsiTheme="minorHAnsi" w:cstheme="minorHAnsi"/>
          <w:color w:val="000000" w:themeColor="text1"/>
        </w:rPr>
        <w:t xml:space="preserve"> Another approach </w:t>
      </w:r>
      <w:r w:rsidRPr="003A7CA2">
        <w:rPr>
          <w:rFonts w:asciiTheme="minorHAnsi" w:hAnsiTheme="minorHAnsi" w:cstheme="minorHAnsi"/>
          <w:color w:val="000000" w:themeColor="text1"/>
        </w:rPr>
        <w:t xml:space="preserve">would be </w:t>
      </w:r>
      <w:r w:rsidR="004A380B" w:rsidRPr="003A7CA2">
        <w:rPr>
          <w:rFonts w:asciiTheme="minorHAnsi" w:hAnsiTheme="minorHAnsi" w:cstheme="minorHAnsi"/>
          <w:color w:val="000000" w:themeColor="text1"/>
        </w:rPr>
        <w:t xml:space="preserve">to fuse a fluorescent protein, such as green fluorescence protein </w:t>
      </w:r>
      <w:r w:rsidR="004112AE" w:rsidRPr="004112AE">
        <w:rPr>
          <w:rFonts w:asciiTheme="minorHAnsi" w:hAnsiTheme="minorHAnsi" w:cstheme="minorHAnsi"/>
          <w:color w:val="000000" w:themeColor="text1"/>
        </w:rPr>
        <w:t>(</w:t>
      </w:r>
      <w:r w:rsidR="004A380B" w:rsidRPr="003A7CA2">
        <w:rPr>
          <w:rFonts w:asciiTheme="minorHAnsi" w:hAnsiTheme="minorHAnsi" w:cstheme="minorHAnsi"/>
          <w:color w:val="000000" w:themeColor="text1"/>
        </w:rPr>
        <w:t>GFP</w:t>
      </w:r>
      <w:r w:rsidR="004112AE" w:rsidRPr="004112AE">
        <w:rPr>
          <w:rFonts w:asciiTheme="minorHAnsi" w:hAnsiTheme="minorHAnsi" w:cstheme="minorHAnsi"/>
          <w:color w:val="000000" w:themeColor="text1"/>
        </w:rPr>
        <w:t>)</w:t>
      </w:r>
      <w:r w:rsidR="004A380B" w:rsidRPr="003A7CA2">
        <w:rPr>
          <w:rFonts w:asciiTheme="minorHAnsi" w:hAnsiTheme="minorHAnsi" w:cstheme="minorHAnsi"/>
          <w:color w:val="000000" w:themeColor="text1"/>
        </w:rPr>
        <w:t xml:space="preserve"> to the protein of interest</w:t>
      </w:r>
      <w:r w:rsidRPr="003A7CA2">
        <w:rPr>
          <w:rFonts w:asciiTheme="minorHAnsi" w:hAnsiTheme="minorHAnsi" w:cstheme="minorHAnsi"/>
          <w:color w:val="000000" w:themeColor="text1"/>
        </w:rPr>
        <w:t>,</w:t>
      </w:r>
      <w:r w:rsidR="004A380B"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which would also</w:t>
      </w:r>
      <w:r w:rsidR="004A380B" w:rsidRPr="003A7CA2">
        <w:rPr>
          <w:rFonts w:asciiTheme="minorHAnsi" w:hAnsiTheme="minorHAnsi" w:cstheme="minorHAnsi"/>
          <w:color w:val="000000" w:themeColor="text1"/>
        </w:rPr>
        <w:t xml:space="preserve"> allow detection even </w:t>
      </w:r>
      <w:r w:rsidRPr="003A7CA2">
        <w:rPr>
          <w:rFonts w:asciiTheme="minorHAnsi" w:hAnsiTheme="minorHAnsi" w:cstheme="minorHAnsi"/>
          <w:color w:val="000000" w:themeColor="text1"/>
        </w:rPr>
        <w:t>during</w:t>
      </w:r>
      <w:r w:rsidR="004A380B" w:rsidRPr="003A7CA2">
        <w:rPr>
          <w:rFonts w:asciiTheme="minorHAnsi" w:hAnsiTheme="minorHAnsi" w:cstheme="minorHAnsi"/>
          <w:color w:val="000000" w:themeColor="text1"/>
        </w:rPr>
        <w:t xml:space="preserve"> protein expression</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{"citationItems":[{"id":"ITEM-1","itemData":{"DOI":"10.1016/j.str.2006.01.013","ISBN":"0969-2126 (Print)\\r0969-2126 (Linking)","ISSN":"0969-2126","PMID":"16615909","abstract":"Formation of well-ordered crystals of membrane proteins is a bottleneck for structure determination by X-ray crystallography. Nevertheless, one can increase the probability of successful crystallization by precrystallization screening, a process by which one analyzes the monodispersity and stability of the protein-detergent complex. Traditionally, this has required microgram to milligram quantities of purified protein and a concomitant investment of time and resources. Here, we describe a rapid and efficient precrystallization screening strategy in which the target protein is covalently fused to green fluorescent protein (GFP) and the resulting unpurified protein is analyzed by fluorescence-detection size-exclusion chromatography (FSEC). This strategy requires only nanogram quantities of unpurified protein and allows one to evaluate localization and expression level, the degree of monodispersity, and the approximate molecular mass. We show the application of this precrystallization screening to four membrane proteins derived from prokaryotic or eukaryotic organisms.","author":[{"dropping-particle":"","family":"Kawate","given":"Toshimitsu","non-dropping-particle":"","parse-names":false,"suffix":""},{"dropping-particle":"","family":"Gouaux","given":"Eric","non-dropping-particle":"","parse-names":false,"suffix":""}],"container-title":"Structure (London, England : 1993)","id":"ITEM-1","issue":"4","issued":{"date-parts":[["2006","4"]]},"page":"673-81","title":"Fluorescence-detection size-exclusion chromatography for precrystallization screening of integral membrane proteins.","type":"article-journal","volume":"14"},"uris":["http://www.mendeley.com/documents/?uuid=9c1706ea-eae2-4062-8196-bf96a8b41a47"]}],"mendeley":{"formattedCitation":"&lt;sup&gt;26&lt;/sup&gt;","plainTextFormattedCitation":"26","previouslyFormattedCitation":"&lt;sup&gt;26&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bCs/>
          <w:noProof/>
          <w:color w:val="000000" w:themeColor="text1"/>
          <w:vertAlign w:val="superscript"/>
        </w:rPr>
        <w:t>26</w:t>
      </w:r>
      <w:r w:rsidR="00E02BEB" w:rsidRPr="003A7CA2">
        <w:rPr>
          <w:rStyle w:val="FootnoteReference"/>
          <w:rFonts w:asciiTheme="minorHAnsi" w:hAnsiTheme="minorHAnsi" w:cstheme="minorHAnsi"/>
          <w:color w:val="000000" w:themeColor="text1"/>
        </w:rPr>
        <w:fldChar w:fldCharType="end"/>
      </w:r>
      <w:r w:rsidR="00D97A13" w:rsidRPr="003A7CA2">
        <w:rPr>
          <w:rFonts w:asciiTheme="minorHAnsi" w:hAnsiTheme="minorHAnsi" w:cstheme="minorHAnsi"/>
          <w:color w:val="000000" w:themeColor="text1"/>
        </w:rPr>
        <w:t xml:space="preserve"> but </w:t>
      </w:r>
      <w:r w:rsidR="006C6C6D" w:rsidRPr="003A7CA2">
        <w:rPr>
          <w:rFonts w:asciiTheme="minorHAnsi" w:hAnsiTheme="minorHAnsi" w:cstheme="minorHAnsi"/>
          <w:color w:val="000000" w:themeColor="text1"/>
        </w:rPr>
        <w:t xml:space="preserve">it </w:t>
      </w:r>
      <w:r w:rsidR="00D97A13" w:rsidRPr="003A7CA2">
        <w:rPr>
          <w:rFonts w:asciiTheme="minorHAnsi" w:hAnsiTheme="minorHAnsi" w:cstheme="minorHAnsi"/>
          <w:color w:val="000000" w:themeColor="text1"/>
        </w:rPr>
        <w:t>should be removed before crystallization.</w:t>
      </w:r>
    </w:p>
    <w:p w14:paraId="56A67086" w14:textId="77777777" w:rsidR="00877165" w:rsidRPr="003A7CA2" w:rsidRDefault="00877165" w:rsidP="007A4DD6">
      <w:pPr>
        <w:rPr>
          <w:rFonts w:asciiTheme="minorHAnsi" w:hAnsiTheme="minorHAnsi" w:cstheme="minorHAnsi"/>
          <w:color w:val="000000" w:themeColor="text1"/>
        </w:rPr>
      </w:pPr>
    </w:p>
    <w:p w14:paraId="4A37A3EA" w14:textId="57F23FFE" w:rsidR="00CC4DBE" w:rsidRPr="003A7CA2" w:rsidRDefault="004C49B1" w:rsidP="00FF7008">
      <w:pPr>
        <w:rPr>
          <w:rFonts w:asciiTheme="minorHAnsi" w:hAnsiTheme="minorHAnsi" w:cstheme="minorHAnsi"/>
          <w:color w:val="000000" w:themeColor="text1"/>
        </w:rPr>
      </w:pPr>
      <w:r w:rsidRPr="003A7CA2">
        <w:rPr>
          <w:rFonts w:asciiTheme="minorHAnsi" w:hAnsiTheme="minorHAnsi" w:cstheme="minorHAnsi"/>
          <w:color w:val="000000" w:themeColor="text1"/>
        </w:rPr>
        <w:t xml:space="preserve">It is essential to ensure that the purified </w:t>
      </w:r>
      <w:r w:rsidR="00BA1E60" w:rsidRPr="003A7CA2">
        <w:rPr>
          <w:rFonts w:asciiTheme="minorHAnsi" w:hAnsiTheme="minorHAnsi" w:cstheme="minorHAnsi"/>
          <w:color w:val="000000" w:themeColor="text1"/>
        </w:rPr>
        <w:t>protein</w:t>
      </w:r>
      <w:r w:rsidRPr="003A7CA2">
        <w:rPr>
          <w:rFonts w:asciiTheme="minorHAnsi" w:hAnsiTheme="minorHAnsi" w:cstheme="minorHAnsi"/>
          <w:color w:val="000000" w:themeColor="text1"/>
        </w:rPr>
        <w:t xml:space="preserve"> is also free of heterogeneity arising from variable PTMs.</w:t>
      </w:r>
      <w:r w:rsidR="004A7122" w:rsidRPr="003A7CA2">
        <w:rPr>
          <w:rFonts w:asciiTheme="minorHAnsi" w:hAnsiTheme="minorHAnsi" w:cstheme="minorHAnsi"/>
          <w:color w:val="000000" w:themeColor="text1"/>
          <w:lang w:eastAsia="zh-TW"/>
        </w:rPr>
        <w:t xml:space="preserve"> </w:t>
      </w:r>
      <w:r w:rsidRPr="003A7CA2">
        <w:rPr>
          <w:rFonts w:asciiTheme="minorHAnsi" w:hAnsiTheme="minorHAnsi" w:cstheme="minorHAnsi"/>
          <w:color w:val="000000" w:themeColor="text1"/>
          <w:lang w:eastAsia="zh-TW"/>
        </w:rPr>
        <w:t>I</w:t>
      </w:r>
      <w:r w:rsidR="00BA1E60" w:rsidRPr="003A7CA2">
        <w:rPr>
          <w:rFonts w:asciiTheme="minorHAnsi" w:hAnsiTheme="minorHAnsi" w:cstheme="minorHAnsi"/>
          <w:color w:val="000000" w:themeColor="text1"/>
          <w:lang w:eastAsia="zh-TW"/>
        </w:rPr>
        <w:t>n</w:t>
      </w:r>
      <w:r w:rsidRPr="003A7CA2">
        <w:rPr>
          <w:rFonts w:asciiTheme="minorHAnsi" w:hAnsiTheme="minorHAnsi" w:cstheme="minorHAnsi"/>
          <w:color w:val="000000" w:themeColor="text1"/>
          <w:lang w:eastAsia="zh-TW"/>
        </w:rPr>
        <w:t xml:space="preserve"> the case described here, the </w:t>
      </w:r>
      <w:r w:rsidR="004A7122" w:rsidRPr="003A7CA2">
        <w:rPr>
          <w:rFonts w:asciiTheme="minorHAnsi" w:hAnsiTheme="minorHAnsi" w:cstheme="minorHAnsi"/>
          <w:color w:val="000000" w:themeColor="text1"/>
          <w:lang w:eastAsia="zh-TW"/>
        </w:rPr>
        <w:t>two populations of rhodop</w:t>
      </w:r>
      <w:r w:rsidR="00C470DE" w:rsidRPr="003A7CA2">
        <w:rPr>
          <w:rFonts w:asciiTheme="minorHAnsi" w:hAnsiTheme="minorHAnsi" w:cstheme="minorHAnsi"/>
          <w:color w:val="000000" w:themeColor="text1"/>
          <w:lang w:eastAsia="zh-TW"/>
        </w:rPr>
        <w:t>sin</w:t>
      </w:r>
      <w:r w:rsidRPr="003A7CA2">
        <w:rPr>
          <w:rFonts w:asciiTheme="minorHAnsi" w:hAnsiTheme="minorHAnsi" w:cstheme="minorHAnsi"/>
          <w:color w:val="000000" w:themeColor="text1"/>
          <w:lang w:eastAsia="zh-TW"/>
        </w:rPr>
        <w:t xml:space="preserve"> observed on SDS-PAGE gels</w:t>
      </w:r>
      <w:r w:rsidR="00C470DE" w:rsidRPr="003A7CA2">
        <w:rPr>
          <w:rFonts w:asciiTheme="minorHAnsi" w:hAnsiTheme="minorHAnsi" w:cstheme="minorHAnsi"/>
          <w:color w:val="000000" w:themeColor="text1"/>
          <w:lang w:eastAsia="zh-TW"/>
        </w:rPr>
        <w:t xml:space="preserve"> </w:t>
      </w:r>
      <w:r w:rsidR="004A380B" w:rsidRPr="003A7CA2">
        <w:rPr>
          <w:rFonts w:asciiTheme="minorHAnsi" w:hAnsiTheme="minorHAnsi" w:cstheme="minorHAnsi"/>
          <w:color w:val="000000" w:themeColor="text1"/>
          <w:lang w:eastAsia="zh-TW"/>
        </w:rPr>
        <w:t xml:space="preserve">were characterized </w:t>
      </w:r>
      <w:r w:rsidRPr="003A7CA2">
        <w:rPr>
          <w:rFonts w:asciiTheme="minorHAnsi" w:hAnsiTheme="minorHAnsi" w:cstheme="minorHAnsi"/>
          <w:color w:val="000000" w:themeColor="text1"/>
          <w:lang w:eastAsia="zh-TW"/>
        </w:rPr>
        <w:t>as having</w:t>
      </w:r>
      <w:r w:rsidR="00C470DE" w:rsidRPr="003A7CA2">
        <w:rPr>
          <w:rFonts w:asciiTheme="minorHAnsi" w:hAnsiTheme="minorHAnsi" w:cstheme="minorHAnsi"/>
          <w:color w:val="000000" w:themeColor="text1"/>
          <w:lang w:eastAsia="zh-TW"/>
        </w:rPr>
        <w:t xml:space="preserve"> </w:t>
      </w:r>
      <w:r w:rsidRPr="003A7CA2">
        <w:rPr>
          <w:rFonts w:asciiTheme="minorHAnsi" w:hAnsiTheme="minorHAnsi" w:cstheme="minorHAnsi"/>
          <w:color w:val="000000" w:themeColor="text1"/>
          <w:lang w:eastAsia="zh-TW"/>
        </w:rPr>
        <w:t>either one or two</w:t>
      </w:r>
      <w:r w:rsidR="00C470DE" w:rsidRPr="003A7CA2">
        <w:rPr>
          <w:rFonts w:asciiTheme="minorHAnsi" w:hAnsiTheme="minorHAnsi" w:cstheme="minorHAnsi"/>
          <w:color w:val="000000" w:themeColor="text1"/>
          <w:lang w:eastAsia="zh-TW"/>
        </w:rPr>
        <w:t xml:space="preserve"> </w:t>
      </w:r>
      <w:r w:rsidRPr="003A7CA2">
        <w:rPr>
          <w:rFonts w:asciiTheme="minorHAnsi" w:hAnsiTheme="minorHAnsi" w:cstheme="minorHAnsi"/>
          <w:color w:val="000000" w:themeColor="text1"/>
          <w:lang w:eastAsia="zh-TW"/>
        </w:rPr>
        <w:t>N-</w:t>
      </w:r>
      <w:r w:rsidR="00DA51E0" w:rsidRPr="003A7CA2">
        <w:rPr>
          <w:rFonts w:asciiTheme="minorHAnsi" w:hAnsiTheme="minorHAnsi" w:cstheme="minorHAnsi"/>
          <w:color w:val="000000" w:themeColor="text1"/>
          <w:lang w:eastAsia="zh-TW"/>
        </w:rPr>
        <w:t>glyc</w:t>
      </w:r>
      <w:r w:rsidRPr="003A7CA2">
        <w:rPr>
          <w:rFonts w:asciiTheme="minorHAnsi" w:hAnsiTheme="minorHAnsi" w:cstheme="minorHAnsi"/>
          <w:color w:val="000000" w:themeColor="text1"/>
          <w:lang w:eastAsia="zh-TW"/>
        </w:rPr>
        <w:t>ans</w:t>
      </w:r>
      <w:r w:rsidR="00B70FDD" w:rsidRPr="003A7CA2">
        <w:rPr>
          <w:rFonts w:asciiTheme="minorHAnsi" w:hAnsiTheme="minorHAnsi" w:cstheme="minorHAnsi"/>
          <w:color w:val="000000" w:themeColor="text1"/>
          <w:lang w:eastAsia="zh-TW"/>
        </w:rPr>
        <w:t xml:space="preserve">. </w:t>
      </w:r>
      <w:r w:rsidR="00865EC0" w:rsidRPr="003A7CA2">
        <w:rPr>
          <w:rFonts w:asciiTheme="minorHAnsi" w:hAnsiTheme="minorHAnsi" w:cstheme="minorHAnsi"/>
          <w:color w:val="000000" w:themeColor="text1"/>
          <w:lang w:eastAsia="zh-TW"/>
        </w:rPr>
        <w:t>Variable modification of a</w:t>
      </w:r>
      <w:r w:rsidR="00894B19" w:rsidRPr="003A7CA2">
        <w:rPr>
          <w:rFonts w:asciiTheme="minorHAnsi" w:hAnsiTheme="minorHAnsi" w:cstheme="minorHAnsi"/>
          <w:color w:val="000000" w:themeColor="text1"/>
          <w:lang w:eastAsia="zh-TW"/>
        </w:rPr>
        <w:t xml:space="preserve"> protein </w:t>
      </w:r>
      <w:r w:rsidR="00865EC0" w:rsidRPr="003A7CA2">
        <w:rPr>
          <w:rFonts w:asciiTheme="minorHAnsi" w:hAnsiTheme="minorHAnsi" w:cstheme="minorHAnsi"/>
          <w:color w:val="000000" w:themeColor="text1"/>
          <w:lang w:eastAsia="zh-TW"/>
        </w:rPr>
        <w:t xml:space="preserve">would </w:t>
      </w:r>
      <w:r w:rsidR="00D40C71" w:rsidRPr="003A7CA2">
        <w:rPr>
          <w:rFonts w:asciiTheme="minorHAnsi" w:hAnsiTheme="minorHAnsi" w:cstheme="minorHAnsi"/>
          <w:color w:val="000000" w:themeColor="text1"/>
          <w:lang w:eastAsia="zh-TW"/>
        </w:rPr>
        <w:t xml:space="preserve">potentially </w:t>
      </w:r>
      <w:r w:rsidR="00865EC0" w:rsidRPr="003A7CA2">
        <w:rPr>
          <w:rFonts w:asciiTheme="minorHAnsi" w:hAnsiTheme="minorHAnsi" w:cstheme="minorHAnsi"/>
          <w:color w:val="000000" w:themeColor="text1"/>
          <w:lang w:eastAsia="zh-TW"/>
        </w:rPr>
        <w:t>prevent the formation of well-diffracting crystals</w:t>
      </w:r>
      <w:r w:rsidR="00894B19" w:rsidRPr="003A7CA2">
        <w:rPr>
          <w:rFonts w:asciiTheme="minorHAnsi" w:hAnsiTheme="minorHAnsi" w:cstheme="minorHAnsi"/>
          <w:color w:val="000000" w:themeColor="text1"/>
          <w:lang w:eastAsia="zh-TW"/>
        </w:rPr>
        <w:t xml:space="preserve">, </w:t>
      </w:r>
      <w:r w:rsidR="00865EC0" w:rsidRPr="003A7CA2">
        <w:rPr>
          <w:rFonts w:asciiTheme="minorHAnsi" w:hAnsiTheme="minorHAnsi" w:cstheme="minorHAnsi"/>
          <w:color w:val="000000" w:themeColor="text1"/>
          <w:lang w:eastAsia="zh-TW"/>
        </w:rPr>
        <w:t xml:space="preserve">so </w:t>
      </w:r>
      <w:r w:rsidR="00894B19" w:rsidRPr="003A7CA2">
        <w:rPr>
          <w:rFonts w:asciiTheme="minorHAnsi" w:hAnsiTheme="minorHAnsi" w:cstheme="minorHAnsi"/>
          <w:color w:val="000000" w:themeColor="text1"/>
          <w:lang w:eastAsia="zh-TW"/>
        </w:rPr>
        <w:t>we therefore deglycosylat</w:t>
      </w:r>
      <w:r w:rsidR="00865EC0" w:rsidRPr="003A7CA2">
        <w:rPr>
          <w:rFonts w:asciiTheme="minorHAnsi" w:hAnsiTheme="minorHAnsi" w:cstheme="minorHAnsi"/>
          <w:color w:val="000000" w:themeColor="text1"/>
          <w:lang w:eastAsia="zh-TW"/>
        </w:rPr>
        <w:t>ed rhodopsin.</w:t>
      </w:r>
      <w:r w:rsidR="00894B19" w:rsidRPr="003A7CA2">
        <w:rPr>
          <w:rFonts w:asciiTheme="minorHAnsi" w:hAnsiTheme="minorHAnsi" w:cstheme="minorHAnsi"/>
          <w:color w:val="000000" w:themeColor="text1"/>
          <w:lang w:eastAsia="zh-TW"/>
        </w:rPr>
        <w:t xml:space="preserve"> </w:t>
      </w:r>
      <w:r w:rsidR="00865EC0" w:rsidRPr="003A7CA2">
        <w:rPr>
          <w:rFonts w:asciiTheme="minorHAnsi" w:hAnsiTheme="minorHAnsi" w:cstheme="minorHAnsi"/>
          <w:color w:val="000000" w:themeColor="text1"/>
          <w:lang w:eastAsia="zh-TW"/>
        </w:rPr>
        <w:t xml:space="preserve">The endoglycosidase </w:t>
      </w:r>
      <w:r w:rsidR="004A380B" w:rsidRPr="003A7CA2">
        <w:rPr>
          <w:rFonts w:asciiTheme="minorHAnsi" w:hAnsiTheme="minorHAnsi" w:cstheme="minorHAnsi"/>
          <w:color w:val="000000" w:themeColor="text1"/>
          <w:lang w:eastAsia="zh-TW"/>
        </w:rPr>
        <w:t xml:space="preserve">Endo F1 </w:t>
      </w:r>
      <w:r w:rsidR="00865EC0" w:rsidRPr="003A7CA2">
        <w:rPr>
          <w:rFonts w:asciiTheme="minorHAnsi" w:hAnsiTheme="minorHAnsi" w:cstheme="minorHAnsi"/>
          <w:color w:val="000000" w:themeColor="text1"/>
          <w:lang w:eastAsia="zh-TW"/>
        </w:rPr>
        <w:t>was the most effect endoglycosidase tested and treatment led to a single species of unglycosylated receptor</w:t>
      </w:r>
      <w:r w:rsidR="00E164D3" w:rsidRPr="003A7CA2">
        <w:rPr>
          <w:rFonts w:asciiTheme="minorHAnsi" w:hAnsiTheme="minorHAnsi" w:cstheme="minorHAnsi"/>
          <w:color w:val="000000" w:themeColor="text1"/>
          <w:lang w:eastAsia="zh-TW"/>
        </w:rPr>
        <w:t>, while PNGase F</w:t>
      </w:r>
      <w:r w:rsidR="00672617" w:rsidRPr="003A7CA2">
        <w:rPr>
          <w:rFonts w:asciiTheme="minorHAnsi" w:hAnsiTheme="minorHAnsi" w:cstheme="minorHAnsi"/>
          <w:color w:val="000000" w:themeColor="text1"/>
          <w:lang w:eastAsia="zh-TW"/>
        </w:rPr>
        <w:t xml:space="preserve"> only partially removed the glycans on rhodopsin</w:t>
      </w:r>
      <w:r w:rsidR="00365B94" w:rsidRPr="003A7CA2">
        <w:rPr>
          <w:rFonts w:asciiTheme="minorHAnsi" w:hAnsiTheme="minorHAnsi" w:cstheme="minorHAnsi"/>
          <w:color w:val="000000" w:themeColor="text1"/>
          <w:lang w:eastAsia="zh-TW"/>
        </w:rPr>
        <w:t xml:space="preserve"> and resulted in a mixture of rhodopsin fully unglycosylated </w:t>
      </w:r>
      <w:r w:rsidR="00DB0CD7" w:rsidRPr="003A7CA2">
        <w:rPr>
          <w:rFonts w:asciiTheme="minorHAnsi" w:hAnsiTheme="minorHAnsi" w:cstheme="minorHAnsi"/>
          <w:color w:val="000000" w:themeColor="text1"/>
          <w:lang w:eastAsia="zh-TW"/>
        </w:rPr>
        <w:t>or</w:t>
      </w:r>
      <w:r w:rsidR="00365B94" w:rsidRPr="003A7CA2">
        <w:rPr>
          <w:rFonts w:asciiTheme="minorHAnsi" w:hAnsiTheme="minorHAnsi" w:cstheme="minorHAnsi"/>
          <w:color w:val="000000" w:themeColor="text1"/>
          <w:lang w:eastAsia="zh-TW"/>
        </w:rPr>
        <w:t xml:space="preserve"> </w:t>
      </w:r>
      <w:r w:rsidR="00DB0CD7" w:rsidRPr="003A7CA2">
        <w:rPr>
          <w:rFonts w:asciiTheme="minorHAnsi" w:hAnsiTheme="minorHAnsi" w:cstheme="minorHAnsi"/>
          <w:color w:val="000000" w:themeColor="text1"/>
          <w:lang w:eastAsia="zh-TW"/>
        </w:rPr>
        <w:t>with one N-glycan</w:t>
      </w:r>
      <w:r w:rsidR="00A50E71" w:rsidRPr="003A7CA2">
        <w:rPr>
          <w:rFonts w:asciiTheme="minorHAnsi" w:hAnsiTheme="minorHAnsi" w:cstheme="minorHAnsi"/>
          <w:color w:val="000000" w:themeColor="text1"/>
          <w:lang w:eastAsia="zh-TW"/>
        </w:rPr>
        <w:t xml:space="preserve"> remained</w:t>
      </w:r>
      <w:r w:rsidR="00365B94" w:rsidRPr="003A7CA2">
        <w:rPr>
          <w:rFonts w:asciiTheme="minorHAnsi" w:hAnsiTheme="minorHAnsi" w:cstheme="minorHAnsi"/>
          <w:color w:val="000000" w:themeColor="text1"/>
          <w:lang w:eastAsia="zh-TW"/>
        </w:rPr>
        <w:t>.</w:t>
      </w:r>
      <w:r w:rsidR="00DB0CD7" w:rsidRPr="003A7CA2">
        <w:rPr>
          <w:rFonts w:asciiTheme="minorHAnsi" w:hAnsiTheme="minorHAnsi" w:cstheme="minorHAnsi"/>
          <w:color w:val="000000" w:themeColor="text1"/>
          <w:lang w:eastAsia="zh-TW"/>
        </w:rPr>
        <w:t xml:space="preserve"> Rhodopsin without deglycosylase treatment has been successfully crystallized</w:t>
      </w:r>
      <w:r w:rsidR="004F0C6D" w:rsidRPr="003A7CA2">
        <w:rPr>
          <w:rFonts w:asciiTheme="minorHAnsi" w:hAnsiTheme="minorHAnsi" w:cstheme="minorHAnsi"/>
          <w:color w:val="000000" w:themeColor="text1"/>
          <w:lang w:eastAsia="zh-TW"/>
        </w:rPr>
        <w:fldChar w:fldCharType="begin" w:fldLock="1"/>
      </w:r>
      <w:r w:rsidR="006F30F6" w:rsidRPr="003A7CA2">
        <w:rPr>
          <w:rFonts w:asciiTheme="minorHAnsi" w:hAnsiTheme="minorHAnsi" w:cstheme="minorHAnsi"/>
          <w:color w:val="000000" w:themeColor="text1"/>
          <w:lang w:eastAsia="zh-TW"/>
        </w:rPr>
        <w:instrText>ADDIN CSL_CITATION {"citationItems":[{"id":"ITEM-1","itemData":{"DOI":"10.1038/nature09795","ISBN":"4156310426","ISSN":"1476-4687","PMID":"21389983","abstract":"G-protein-coupled receptors (GPCRs) comprise the largest family of membrane proteins in the human genome and mediate cellular responses to an extensive array of hormones, neurotransmitters and sensory stimuli. Although some crystal structures have been determined for GPCRs, most are for modified forms, showing little basal activity, and are bound to inverse agonists or antagonists. Consequently, these structures correspond to receptors in their inactive states. The visual pigment rhodopsin is the only GPCR for which structures exist that are thought to be in the active state. However, these structures are for the apoprotein, or opsin, form that does not contain the agonist all-trans retinal. Here we present a crystal structure at a resolution of 3 Å for the constitutively active rhodopsin mutant Glu 113 Gln in complex with a peptide derived from the carboxy terminus of the α-subunit of the G protein transducin. The protein is in an active conformation that retains retinal in the binding pocket after photoactivation. Comparison with the structure of ground-state rhodopsin suggests how translocation of the retinal β-ionone ring leads to a rotation of transmembrane helix 6, which is the critical conformational change on activation. A key feature of this conformational change is a reorganization of water-mediated hydrogen-bond networks between the retinal-binding pocket and three of the most conserved GPCR sequence motifs. We thus show how an agonist ligand can activate its GPCR.","author":[{"dropping-particle":"","family":"Standfuss","given":"Jörg","non-dropping-particle":"","parse-names":false,"suffix":""},{"dropping-particle":"","family":"Edwards","given":"Patricia C","non-dropping-particle":"","parse-names":false,"suffix":""},{"dropping-particle":"","family":"D'Antona","given":"Aaron","non-dropping-particle":"","parse-names":false,"suffix":""},{"dropping-particle":"","family":"Fransen","given":"Maikel","non-dropping-particle":"","parse-names":false,"suffix":""},{"dropping-particle":"","family":"Xie","given":"Guifu","non-dropping-particle":"","parse-names":false,"suffix":""},{"dropping-particle":"","family":"Oprian","given":"Daniel D","non-dropping-particle":"","parse-names":false,"suffix":""},{"dropping-particle":"","family":"Schertler","given":"Gebhard F X","non-dropping-particle":"","parse-names":false,"suffix":""}],"container-title":"Nature","id":"ITEM-1","issue":"7340","issued":{"date-parts":[["2011","3","31"]]},"page":"656-60","title":"The structural basis of agonist-induced activation in constitutively active rhodopsin.","type":"article-journal","volume":"471"},"uris":["http://www.mendeley.com/documents/?uuid=288c77fc-3da4-4e17-a783-5adb40c11b09"]},{"id":"ITEM-2","itemData":{"DOI":"10.1073/pnas.1114089108","ISBN":"1091-6490 (Electronic) 0027-8424 (Linking)","ISSN":"0027-8424","PMID":"22198838","abstract":"G protein-coupled receptors (GPCR) are seven transmembrane helix proteins that couple binding of extracellular ligands to conformational changes and activation of intracellular G proteins, GPCR kinases, and arrestins. Constitutively active mutants are ubiquitously found among GPCRs and increase the inherent basal activity of the receptor, which often correlates with a pathological outcome. Here, we have used the M257Y(6.40) constitutively active mutant of the photoreceptor rhodopsin in combination with the specific binding of a C-terminal fragment from the G protein alpha subunit (GαCT) to trap a light activated state for crystallization. The structure of the M257Y/GαCT complex contains the agonist all-trans-retinal covalently bound to the native binding pocket and resembles the G protein binding metarhodopsin-II conformation obtained by the natural activation mechanism; i.e., illumination of the prebound chromophore 11-cis-retinal. The structure further suggests a molecular basis for the constitutive activity of 6.40 substitutions and the strong effect of the introduced tyrosine based on specific interactions with Y223(5.58) in helix 5, Y306(7.53) of the NPxxY motif and R135(3.50) of the E(D)RY motif, highly conserved residues of the G protein binding site.","author":[{"dropping-particle":"","family":"Deupi","given":"Xavier","non-dropping-particle":"","parse-names":false,"suffix":""},{"dropping-particle":"","family":"Edwards","given":"Patricia","non-dropping-particle":"","parse-names":false,"suffix":""},{"dropping-particle":"","family":"Singhal","given":"Ankita","non-dropping-particle":"","parse-names":false,"suffix":""},{"dropping-particle":"","family":"Nickle","given":"Benjamin","non-dropping-particle":"","parse-names":false,"suffix":""},{"dropping-particle":"","family":"Oprian","given":"Daniel","non-dropping-particle":"","parse-names":false,"suffix":""},{"dropping-particle":"","family":"Schertler","given":"Gebhard","non-dropping-particle":"","parse-names":false,"suffix":""},{"dropping-particle":"","family":"Standfuss","given":"Jörg","non-dropping-particle":"","parse-names":false,"suffix":""}],"container-title":"Proceedings of the National Academy of Sciences","id":"ITEM-2","issue":"1","issued":{"date-parts":[["2012","1","3"]]},"page":"119-124","title":"Stabilized G protein binding site in the structure of constitutively active metarhodopsin-II","type":"article-journal","volume":"109"},"uris":["http://www.mendeley.com/documents/?uuid=93e07798-1ec0-41a9-8b56-c1497b8a0619"]},{"id":"ITEM-3","itemData":{"DOI":"10.1038/embor.2013.44","ISBN":"1469-3178 (Electronic)\\r1469-221X (Linking)","ISSN":"1469-3178","PMID":"23579341","abstract":"We present active-state structures of the G protein-coupled receptor (GPCRs) rhodopsin carrying the disease-causing mutation G90D. Mutations of G90 cause either retinitis pigmentosa (RP) or congenital stationary night blindness (CSNB), a milder, non-progressive form of RP. Our analysis shows that the CSNB-causing G90D mutation introduces a salt bridge with K296. The mutant thus interferes with the E113Q-K296 activation switch and the covalent binding of the inverse agonist 11-cis-retinal, two interactions that are crucial for the deactivation of rhodopsin. Other mutations, including G90V causing RP, cannot promote similar interactions. We discuss our findings in context of a model in which CSNB is caused by constitutive activation of the visual signalling cascade.","author":[{"dropping-particle":"","family":"Singhal","given":"Ankita","non-dropping-particle":"","parse-names":false,"suffix":""},{"dropping-particle":"","family":"Ostermaier","given":"Martin K","non-dropping-particle":"","parse-names":false,"suffix":""},{"dropping-particle":"","family":"Vishnivetskiy","given":"Sergey A","non-dropping-particle":"","parse-names":false,"suffix":""},{"dropping-particle":"","family":"Panneels","given":"Valérie","non-dropping-particle":"","parse-names":false,"suffix":""},{"dropping-particle":"","family":"Homan","given":"Kristoff T","non-dropping-particle":"","parse-names":false,"suffix":""},{"dropping-particle":"","family":"Tesmer","given":"John J G","non-dropping-particle":"","parse-names":false,"suffix":""},{"dropping-particle":"","family":"Veprintsev","given":"Dmitry","non-dropping-particle":"","parse-names":false,"suffix":""},{"dropping-particle":"","family":"Deupi","given":"Xavier","non-dropping-particle":"","parse-names":false,"suffix":""},{"dropping-particle":"V","family":"Gurevich","given":"Vsevolod","non-dropping-particle":"","parse-names":false,"suffix":""},{"dropping-particle":"","family":"Schertler","given":"Gebhard F X","non-dropping-particle":"","parse-names":false,"suffix":""},{"dropping-particle":"","family":"Standfuss","given":"Joerg","non-dropping-particle":"","parse-names":false,"suffix":""}],"container-title":"EMBO reports","id":"ITEM-3","issue":"6","issued":{"date-parts":[["2013","6"]]},"page":"520-6","title":"Insights into congenital stationary night blindness based on the structure of G90D rhodopsin.","type":"article-journal","volume":"14"},"uris":["http://www.mendeley.com/documents/?uuid=bb111d14-b5d6-4719-836a-a55a74e06a58"]}],"mendeley":{"formattedCitation":"&lt;sup&gt;3, 27, 28&lt;/sup&gt;","plainTextFormattedCitation":"3, 27, 28","previouslyFormattedCitation":"&lt;sup&gt;3, 27, 28&lt;/sup&gt;"},"properties":{"noteIndex":0},"schema":"https://github.com/citation-style-language/schema/raw/master/csl-citation.json"}</w:instrText>
      </w:r>
      <w:r w:rsidR="004F0C6D" w:rsidRPr="003A7CA2">
        <w:rPr>
          <w:rFonts w:asciiTheme="minorHAnsi" w:hAnsiTheme="minorHAnsi" w:cstheme="minorHAnsi"/>
          <w:color w:val="000000" w:themeColor="text1"/>
          <w:lang w:eastAsia="zh-TW"/>
        </w:rPr>
        <w:fldChar w:fldCharType="separate"/>
      </w:r>
      <w:r w:rsidR="0054363E" w:rsidRPr="003A7CA2">
        <w:rPr>
          <w:rFonts w:asciiTheme="minorHAnsi" w:hAnsiTheme="minorHAnsi" w:cstheme="minorHAnsi"/>
          <w:noProof/>
          <w:color w:val="000000" w:themeColor="text1"/>
          <w:vertAlign w:val="superscript"/>
          <w:lang w:eastAsia="zh-TW"/>
        </w:rPr>
        <w:t>3,27,28</w:t>
      </w:r>
      <w:r w:rsidR="004F0C6D" w:rsidRPr="003A7CA2">
        <w:rPr>
          <w:rFonts w:asciiTheme="minorHAnsi" w:hAnsiTheme="minorHAnsi" w:cstheme="minorHAnsi"/>
          <w:color w:val="000000" w:themeColor="text1"/>
          <w:lang w:eastAsia="zh-TW"/>
        </w:rPr>
        <w:fldChar w:fldCharType="end"/>
      </w:r>
      <w:r w:rsidR="000C4ED7" w:rsidRPr="003A7CA2">
        <w:rPr>
          <w:rFonts w:asciiTheme="minorHAnsi" w:hAnsiTheme="minorHAnsi" w:cstheme="minorHAnsi"/>
          <w:color w:val="000000" w:themeColor="text1"/>
          <w:lang w:eastAsia="zh-TW"/>
        </w:rPr>
        <w:t xml:space="preserve">, </w:t>
      </w:r>
      <w:r w:rsidR="004F0C6D" w:rsidRPr="003A7CA2">
        <w:rPr>
          <w:rFonts w:asciiTheme="minorHAnsi" w:hAnsiTheme="minorHAnsi" w:cstheme="minorHAnsi"/>
          <w:color w:val="000000" w:themeColor="text1"/>
          <w:lang w:eastAsia="zh-TW"/>
        </w:rPr>
        <w:t xml:space="preserve">and the N-glycan </w:t>
      </w:r>
      <w:r w:rsidR="000C4ED7" w:rsidRPr="003A7CA2">
        <w:rPr>
          <w:rFonts w:asciiTheme="minorHAnsi" w:hAnsiTheme="minorHAnsi" w:cstheme="minorHAnsi"/>
          <w:color w:val="000000" w:themeColor="text1"/>
          <w:lang w:eastAsia="zh-TW"/>
        </w:rPr>
        <w:t>on rhodopsin</w:t>
      </w:r>
      <w:r w:rsidR="004F0C6D" w:rsidRPr="003A7CA2">
        <w:rPr>
          <w:rFonts w:asciiTheme="minorHAnsi" w:hAnsiTheme="minorHAnsi" w:cstheme="minorHAnsi"/>
          <w:color w:val="000000" w:themeColor="text1"/>
          <w:lang w:eastAsia="zh-TW"/>
        </w:rPr>
        <w:t xml:space="preserve"> Asn15 is important to form crystal contact</w:t>
      </w:r>
      <w:r w:rsidR="000C4ED7" w:rsidRPr="003A7CA2">
        <w:rPr>
          <w:rFonts w:asciiTheme="minorHAnsi" w:hAnsiTheme="minorHAnsi" w:cstheme="minorHAnsi"/>
          <w:color w:val="000000" w:themeColor="text1"/>
          <w:lang w:eastAsia="zh-TW"/>
        </w:rPr>
        <w:t xml:space="preserve"> in those cases</w:t>
      </w:r>
      <w:r w:rsidR="004F0C6D" w:rsidRPr="003A7CA2">
        <w:rPr>
          <w:rFonts w:asciiTheme="minorHAnsi" w:hAnsiTheme="minorHAnsi" w:cstheme="minorHAnsi"/>
          <w:color w:val="000000" w:themeColor="text1"/>
          <w:lang w:eastAsia="zh-TW"/>
        </w:rPr>
        <w:t>. In</w:t>
      </w:r>
      <w:r w:rsidR="00DB0CD7" w:rsidRPr="003A7CA2">
        <w:rPr>
          <w:rFonts w:asciiTheme="minorHAnsi" w:hAnsiTheme="minorHAnsi" w:cstheme="minorHAnsi"/>
          <w:color w:val="000000" w:themeColor="text1"/>
          <w:lang w:eastAsia="zh-TW"/>
        </w:rPr>
        <w:t xml:space="preserve"> the case of rhodopsin–mini-G</w:t>
      </w:r>
      <w:r w:rsidR="00DB0CD7" w:rsidRPr="003A7CA2">
        <w:rPr>
          <w:rFonts w:asciiTheme="minorHAnsi" w:hAnsiTheme="minorHAnsi" w:cstheme="minorHAnsi"/>
          <w:color w:val="000000" w:themeColor="text1"/>
          <w:vertAlign w:val="subscript"/>
          <w:lang w:eastAsia="zh-TW"/>
        </w:rPr>
        <w:t>o</w:t>
      </w:r>
      <w:r w:rsidR="00DB0CD7" w:rsidRPr="003A7CA2">
        <w:rPr>
          <w:rFonts w:asciiTheme="minorHAnsi" w:hAnsiTheme="minorHAnsi" w:cstheme="minorHAnsi"/>
          <w:color w:val="000000" w:themeColor="text1"/>
          <w:lang w:eastAsia="zh-TW"/>
        </w:rPr>
        <w:t xml:space="preserve">, it is necessary to remove N-glycans </w:t>
      </w:r>
      <w:r w:rsidR="003D46A2" w:rsidRPr="003A7CA2">
        <w:rPr>
          <w:rFonts w:asciiTheme="minorHAnsi" w:hAnsiTheme="minorHAnsi" w:cstheme="minorHAnsi"/>
          <w:color w:val="000000" w:themeColor="text1"/>
          <w:lang w:eastAsia="zh-TW"/>
        </w:rPr>
        <w:t xml:space="preserve">by Endo F1 </w:t>
      </w:r>
      <w:r w:rsidR="004F0C6D" w:rsidRPr="003A7CA2">
        <w:rPr>
          <w:rFonts w:asciiTheme="minorHAnsi" w:hAnsiTheme="minorHAnsi" w:cstheme="minorHAnsi"/>
          <w:color w:val="000000" w:themeColor="text1"/>
          <w:lang w:eastAsia="zh-TW"/>
        </w:rPr>
        <w:t>to</w:t>
      </w:r>
      <w:r w:rsidR="003D46A2" w:rsidRPr="003A7CA2">
        <w:rPr>
          <w:rFonts w:asciiTheme="minorHAnsi" w:hAnsiTheme="minorHAnsi" w:cstheme="minorHAnsi"/>
          <w:color w:val="000000" w:themeColor="text1"/>
          <w:lang w:eastAsia="zh-TW"/>
        </w:rPr>
        <w:t xml:space="preserve"> obtain</w:t>
      </w:r>
      <w:r w:rsidR="004F0C6D" w:rsidRPr="003A7CA2">
        <w:rPr>
          <w:rFonts w:asciiTheme="minorHAnsi" w:hAnsiTheme="minorHAnsi" w:cstheme="minorHAnsi"/>
          <w:color w:val="000000" w:themeColor="text1"/>
          <w:lang w:eastAsia="zh-TW"/>
        </w:rPr>
        <w:t xml:space="preserve"> </w:t>
      </w:r>
      <w:r w:rsidR="003D46A2" w:rsidRPr="003A7CA2">
        <w:rPr>
          <w:rFonts w:asciiTheme="minorHAnsi" w:hAnsiTheme="minorHAnsi" w:cstheme="minorHAnsi"/>
          <w:color w:val="000000" w:themeColor="text1"/>
          <w:lang w:eastAsia="zh-TW"/>
        </w:rPr>
        <w:t>crystals</w:t>
      </w:r>
      <w:r w:rsidR="006C116F" w:rsidRPr="003A7CA2">
        <w:rPr>
          <w:rFonts w:asciiTheme="minorHAnsi" w:hAnsiTheme="minorHAnsi" w:cstheme="minorHAnsi"/>
          <w:color w:val="000000" w:themeColor="text1"/>
          <w:lang w:eastAsia="zh-TW"/>
        </w:rPr>
        <w:t xml:space="preserve">. There is no standardized rule to deglycosylate proteins of interest before crystallization, but removal of heterogenous PTMs should be considered when proteins </w:t>
      </w:r>
      <w:r w:rsidR="00136D8E" w:rsidRPr="003A7CA2">
        <w:rPr>
          <w:rFonts w:asciiTheme="minorHAnsi" w:hAnsiTheme="minorHAnsi" w:cstheme="minorHAnsi"/>
          <w:color w:val="000000" w:themeColor="text1"/>
          <w:lang w:eastAsia="zh-TW"/>
        </w:rPr>
        <w:t xml:space="preserve">fail to crystallize </w:t>
      </w:r>
      <w:r w:rsidR="006C116F" w:rsidRPr="003A7CA2">
        <w:rPr>
          <w:rFonts w:asciiTheme="minorHAnsi" w:hAnsiTheme="minorHAnsi" w:cstheme="minorHAnsi"/>
          <w:color w:val="000000" w:themeColor="text1"/>
          <w:lang w:eastAsia="zh-TW"/>
        </w:rPr>
        <w:t>after extensive crystallization trials.</w:t>
      </w:r>
    </w:p>
    <w:p w14:paraId="53981CAD" w14:textId="77777777" w:rsidR="004A380B" w:rsidRPr="003A7CA2" w:rsidRDefault="004A380B" w:rsidP="00FF7008">
      <w:pPr>
        <w:rPr>
          <w:rFonts w:asciiTheme="minorHAnsi" w:hAnsiTheme="minorHAnsi" w:cstheme="minorHAnsi"/>
          <w:color w:val="000000" w:themeColor="text1"/>
        </w:rPr>
      </w:pPr>
    </w:p>
    <w:p w14:paraId="34BFBB9D" w14:textId="038DCD6B" w:rsidR="0093088A" w:rsidRPr="003A7CA2" w:rsidRDefault="00DE00CD" w:rsidP="00FF7008">
      <w:pPr>
        <w:rPr>
          <w:rFonts w:asciiTheme="minorHAnsi" w:hAnsiTheme="minorHAnsi" w:cstheme="minorHAnsi"/>
          <w:color w:val="000000" w:themeColor="text1"/>
        </w:rPr>
      </w:pPr>
      <w:r w:rsidRPr="003A7CA2">
        <w:rPr>
          <w:rFonts w:asciiTheme="minorHAnsi" w:hAnsiTheme="minorHAnsi" w:cstheme="minorHAnsi"/>
          <w:color w:val="000000" w:themeColor="text1"/>
        </w:rPr>
        <w:t>The data and method</w:t>
      </w:r>
      <w:r w:rsidR="00B53FBE" w:rsidRPr="003A7CA2">
        <w:rPr>
          <w:rFonts w:asciiTheme="minorHAnsi" w:hAnsiTheme="minorHAnsi" w:cstheme="minorHAnsi"/>
          <w:color w:val="000000" w:themeColor="text1"/>
        </w:rPr>
        <w:t>o</w:t>
      </w:r>
      <w:r w:rsidRPr="003A7CA2">
        <w:rPr>
          <w:rFonts w:asciiTheme="minorHAnsi" w:hAnsiTheme="minorHAnsi" w:cstheme="minorHAnsi"/>
          <w:color w:val="000000" w:themeColor="text1"/>
        </w:rPr>
        <w:t>logy described here</w:t>
      </w:r>
      <w:r w:rsidR="004A380B" w:rsidRPr="003A7CA2">
        <w:rPr>
          <w:rFonts w:asciiTheme="minorHAnsi" w:hAnsiTheme="minorHAnsi" w:cstheme="minorHAnsi"/>
          <w:color w:val="000000" w:themeColor="text1"/>
        </w:rPr>
        <w:t xml:space="preserve"> guide</w:t>
      </w:r>
      <w:r w:rsidR="00662215" w:rsidRPr="003A7CA2">
        <w:rPr>
          <w:rFonts w:asciiTheme="minorHAnsi" w:hAnsiTheme="minorHAnsi" w:cstheme="minorHAnsi"/>
          <w:color w:val="000000" w:themeColor="text1"/>
        </w:rPr>
        <w:t>d</w:t>
      </w:r>
      <w:r w:rsidR="004A380B" w:rsidRPr="003A7CA2">
        <w:rPr>
          <w:rFonts w:asciiTheme="minorHAnsi" w:hAnsiTheme="minorHAnsi" w:cstheme="minorHAnsi"/>
          <w:color w:val="000000" w:themeColor="text1"/>
        </w:rPr>
        <w:t xml:space="preserve"> us to choose OGNG </w:t>
      </w:r>
      <w:r w:rsidRPr="003A7CA2">
        <w:rPr>
          <w:rFonts w:asciiTheme="minorHAnsi" w:hAnsiTheme="minorHAnsi" w:cstheme="minorHAnsi"/>
          <w:color w:val="000000" w:themeColor="text1"/>
        </w:rPr>
        <w:t xml:space="preserve">as the most preferred </w:t>
      </w:r>
      <w:r w:rsidR="004A380B" w:rsidRPr="003A7CA2">
        <w:rPr>
          <w:rFonts w:asciiTheme="minorHAnsi" w:hAnsiTheme="minorHAnsi" w:cstheme="minorHAnsi"/>
          <w:color w:val="000000" w:themeColor="text1"/>
        </w:rPr>
        <w:t xml:space="preserve">detergent </w:t>
      </w:r>
      <w:r w:rsidRPr="003A7CA2">
        <w:rPr>
          <w:rFonts w:asciiTheme="minorHAnsi" w:hAnsiTheme="minorHAnsi" w:cstheme="minorHAnsi"/>
          <w:color w:val="000000" w:themeColor="text1"/>
        </w:rPr>
        <w:t>for crystallization of the rhodopsin</w:t>
      </w:r>
      <w:r w:rsidR="00B53FBE" w:rsidRPr="003A7CA2">
        <w:rPr>
          <w:rFonts w:cstheme="minorHAnsi"/>
          <w:color w:val="000000" w:themeColor="text1"/>
        </w:rPr>
        <w:t>–</w:t>
      </w:r>
      <w:r w:rsidRPr="003A7CA2">
        <w:rPr>
          <w:rFonts w:asciiTheme="minorHAnsi" w:hAnsiTheme="minorHAnsi" w:cstheme="minorHAnsi"/>
          <w:color w:val="000000" w:themeColor="text1"/>
        </w:rPr>
        <w:t>mini-G</w:t>
      </w:r>
      <w:r w:rsidRPr="003A7CA2">
        <w:rPr>
          <w:rFonts w:asciiTheme="minorHAnsi" w:hAnsiTheme="minorHAnsi" w:cstheme="minorHAnsi"/>
          <w:color w:val="000000" w:themeColor="text1"/>
          <w:vertAlign w:val="subscript"/>
        </w:rPr>
        <w:t>o</w:t>
      </w:r>
      <w:r w:rsidRPr="003A7CA2">
        <w:rPr>
          <w:rFonts w:asciiTheme="minorHAnsi" w:hAnsiTheme="minorHAnsi" w:cstheme="minorHAnsi"/>
          <w:color w:val="000000" w:themeColor="text1"/>
        </w:rPr>
        <w:t xml:space="preserve"> complex due to its small micelle size and its ability to stabilize the complex. We also</w:t>
      </w:r>
      <w:r w:rsidR="00142E22" w:rsidRPr="003A7CA2">
        <w:rPr>
          <w:rFonts w:asciiTheme="minorHAnsi" w:hAnsiTheme="minorHAnsi" w:cstheme="minorHAnsi"/>
          <w:color w:val="000000" w:themeColor="text1"/>
        </w:rPr>
        <w:t xml:space="preserve"> used</w:t>
      </w:r>
      <w:r w:rsidRPr="003A7CA2">
        <w:rPr>
          <w:rFonts w:asciiTheme="minorHAnsi" w:hAnsiTheme="minorHAnsi" w:cstheme="minorHAnsi"/>
          <w:color w:val="000000" w:themeColor="text1"/>
        </w:rPr>
        <w:t xml:space="preserve"> </w:t>
      </w:r>
      <w:r w:rsidR="004A380B" w:rsidRPr="003A7CA2">
        <w:rPr>
          <w:rFonts w:asciiTheme="minorHAnsi" w:hAnsiTheme="minorHAnsi" w:cstheme="minorHAnsi"/>
          <w:color w:val="000000" w:themeColor="text1"/>
        </w:rPr>
        <w:t xml:space="preserve">Endo F1 </w:t>
      </w:r>
      <w:r w:rsidRPr="003A7CA2">
        <w:rPr>
          <w:rFonts w:asciiTheme="minorHAnsi" w:hAnsiTheme="minorHAnsi" w:cstheme="minorHAnsi"/>
          <w:color w:val="000000" w:themeColor="text1"/>
        </w:rPr>
        <w:t>to ensure the purified rhodopsin was a homogeneous species</w:t>
      </w:r>
      <w:r w:rsidR="004A380B" w:rsidRPr="003A7CA2">
        <w:rPr>
          <w:rFonts w:asciiTheme="minorHAnsi" w:hAnsiTheme="minorHAnsi" w:cstheme="minorHAnsi"/>
          <w:color w:val="000000" w:themeColor="text1"/>
        </w:rPr>
        <w:t>.</w:t>
      </w:r>
      <w:r w:rsidR="00025353"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Crystals were subsequently obtained and</w:t>
      </w:r>
      <w:r w:rsidR="00025353" w:rsidRPr="003A7CA2">
        <w:rPr>
          <w:rFonts w:asciiTheme="minorHAnsi" w:hAnsiTheme="minorHAnsi" w:cstheme="minorHAnsi"/>
          <w:color w:val="000000" w:themeColor="text1"/>
        </w:rPr>
        <w:t xml:space="preserve"> we </w:t>
      </w:r>
      <w:r w:rsidRPr="003A7CA2">
        <w:rPr>
          <w:rFonts w:asciiTheme="minorHAnsi" w:hAnsiTheme="minorHAnsi" w:cstheme="minorHAnsi"/>
          <w:color w:val="000000" w:themeColor="text1"/>
        </w:rPr>
        <w:t>determined</w:t>
      </w:r>
      <w:r w:rsidR="00025353" w:rsidRPr="003A7CA2">
        <w:rPr>
          <w:rFonts w:asciiTheme="minorHAnsi" w:hAnsiTheme="minorHAnsi" w:cstheme="minorHAnsi"/>
          <w:color w:val="000000" w:themeColor="text1"/>
        </w:rPr>
        <w:t xml:space="preserve"> the crystal </w:t>
      </w:r>
      <w:r w:rsidR="00025353" w:rsidRPr="003A7CA2">
        <w:rPr>
          <w:rFonts w:asciiTheme="minorHAnsi" w:hAnsiTheme="minorHAnsi" w:cstheme="minorHAnsi"/>
          <w:color w:val="000000" w:themeColor="text1"/>
        </w:rPr>
        <w:lastRenderedPageBreak/>
        <w:t>structure to ~3.1 Å</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{"citationItems":[{"id":"ITEM-1","itemData":{"DOI":"10.1126/sciadv.aat7052","ISSN":"2375-2548","PMID":"30255144","abstract":"Selective coupling of G protein (heterotrimeric guanine nucleotide–binding protein)–coupled receptors (GPCRs) to specific Gα-protein subtypes is critical to transform extracellular signals, carried by natural ligands and clinical drugs, into cellular responses. At the center of this transduction event lies the formation of a signaling complex between the receptor and G protein. We report the crystal structure of light-sensitive GPCR rhodopsin bound to an engineered mini-G o protein. The conformation of the receptor is identical to all previous structures of active rhodopsin, including the complex with arrestin. Thus, rhodopsin seems to adopt predominantly one thermodynamically stable active conformation, effectively acting like a “structural switch,” allowing for maximum efficiency in the visual system. Furthermore, our analysis of the well-defined GPCR–G protein interface suggests that the precise position of the carboxyl-terminal “hook-like” element of the G protein (its four last residues) relative to the TM7/helix 8 (H8) joint of the receptor is a significant determinant in selective G protein activation.","author":[{"dropping-particle":"","family":"Tsai","given":"Ching-Ju","non-dropping-particle":"","parse-names":false,"suffix":""},{"dropping-particle":"","family":"Pamula","given":"Filip","non-dropping-particle":"","parse-names":false,"suffix":""},{"dropping-particle":"","family":"Nehmé","given":"Rony","non-dropping-particle":"","parse-names":false,"suffix":""},{"dropping-particle":"","family":"Mühle","given":"Jonas","non-dropping-particle":"","parse-names":false,"suffix":""},{"dropping-particle":"","family":"Weinert","given":"Tobias","non-dropping-particle":"","parse-names":false,"suffix":""},{"dropping-particle":"","family":"Flock","given":"Tilman","non-dropping-particle":"","parse-names":false,"suffix":""},{"dropping-particle":"","family":"Nogly","given":"Przemyslaw","non-dropping-particle":"","parse-names":false,"suffix":""},{"dropping-particle":"","family":"Edwards","given":"Patricia C.","non-dropping-particle":"","parse-names":false,"suffix":""},{"dropping-particle":"","family":"Carpenter","given":"Byron","non-dropping-particle":"","parse-names":false,"suffix":""},{"dropping-particle":"","family":"Gruhl","given":"Thomas","non-dropping-particle":"","parse-names":false,"suffix":""},{"dropping-particle":"","family":"Ma","given":"Pikyee","non-dropping-particle":"","parse-names":false,"suffix":""},{"dropping-particle":"","family":"Deupi","given":"Xavier","non-dropping-particle":"","parse-names":false,"suffix":""},{"dropping-particle":"","family":"Standfuss","given":"Jörg","non-dropping-particle":"","parse-names":false,"suffix":""},{"dropping-particle":"","family":"Tate","given":"Christopher G.","non-dropping-particle":"","parse-names":false,"suffix":""},{"dropping-particle":"","family":"Schertler","given":"Gebhard F. X.","non-dropping-particle":"","parse-names":false,"suffix":""}],"container-title":"Science Advances","id":"ITEM-1","issue":"9","issued":{"date-parts":[["2018","9","19"]]},"page":"eaat7052","title":"Crystal structure of rhodopsin in complex with a mini-G o sheds light on the principles of G protein selectivity","type":"article-journal","volume":"4"},"uris":["http://www.mendeley.com/documents/?uuid=97c0d7dd-c0e8-481f-854c-1e851b850dd1"]}],"mendeley":{"formattedCitation":"&lt;sup&gt;4&lt;/sup&gt;","plainTextFormattedCitation":"4","previouslyFormattedCitation":"&lt;sup&gt;4&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4</w:t>
      </w:r>
      <w:r w:rsidR="00E02BEB" w:rsidRPr="003A7CA2">
        <w:rPr>
          <w:rStyle w:val="FootnoteReference"/>
          <w:rFonts w:asciiTheme="minorHAnsi" w:hAnsiTheme="minorHAnsi" w:cstheme="minorHAnsi"/>
          <w:color w:val="000000" w:themeColor="text1"/>
        </w:rPr>
        <w:fldChar w:fldCharType="end"/>
      </w:r>
      <w:r w:rsidR="008B7B60" w:rsidRPr="003A7CA2">
        <w:rPr>
          <w:rFonts w:asciiTheme="minorHAnsi" w:hAnsiTheme="minorHAnsi" w:cstheme="minorHAnsi"/>
          <w:color w:val="000000" w:themeColor="text1"/>
        </w:rPr>
        <w:t>, which was only the third crystal structure of a GPCR–G protein signaling complex</w:t>
      </w:r>
      <w:r w:rsidR="0054363E" w:rsidRPr="003A7CA2">
        <w:rPr>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{"citationItems":[{"id":"ITEM-1","itemData":{"DOI":"10.1038/nature10361","ISBN":"0028-0836","ISSN":"1476-4687","PMID":"21772288","abstract":"G protein-coupled receptors (GPCRs) are responsible for the majority of cellular responses to hormones and neurotransmitters as well as the senses of sight, olfaction and taste. The paradigm of GPCR signalling is the activation of a heterotrimeric GTP binding protein (G protein) by an agonist-occupied receptor. The β(2) adrenergic receptor (β(2)AR) activation of Gs, the stimulatory G protein for adenylyl cyclase, has long been a model system for GPCR signalling. Here we present the crystal structure of the active state ternary complex composed of agonist-occupied monomeric β(2)AR and nucleotide-free Gs heterotrimer. The principal interactions between the β(2)AR and Gs involve the amino- and carboxy-terminal α-helices of Gs, with conformational changes propagating to the nucleotide-binding pocket. The largest conformational changes in the β(2)AR include a 14 Å outward movement at the cytoplasmic end of transmembrane segment 6 (TM6) and an α-helical extension of the cytoplasmic end of TM5. The most surprising observation is a major displacement of the α-helical domain of Gαs relative to the Ras-like GTPase domain. This crystal structure represents the first high-resolution view of transmembrane signalling by a GPCR.","author":[{"dropping-particle":"","family":"Rasmussen","given":"Søren G F","non-dropping-particle":"","parse-names":false,"suffix":""},{"dropping-particle":"","family":"DeVree","given":"Brian T","non-dropping-particle":"","parse-names":false,"suffix":""},{"dropping-particle":"","family":"Zou","given":"Yaozhong","non-dropping-particle":"","parse-names":false,"suffix":""},{"dropping-particle":"","family":"Kruse","given":"Andrew C","non-dropping-particle":"","parse-names":false,"suffix":""},{"dropping-particle":"","family":"Chung","given":"Ka Young","non-dropping-particle":"","parse-names":false,"suffix":""},{"dropping-particle":"","family":"Kobilka","given":"Tong Sun","non-dropping-particle":"","parse-names":false,"suffix":""},{"dropping-particle":"","family":"Thian","given":"Foon Sun","non-dropping-particle":"","parse-names":false,"suffix":""},{"dropping-particle":"","family":"Chae","given":"Pil Seok","non-dropping-particle":"","parse-names":false,"suffix":""},{"dropping-particle":"","family":"Pardon","given":"Els","non-dropping-particle":"","parse-names":false,"suffix":""},{"dropping-particle":"","family":"Calinski","given":"Diane","non-dropping-particle":"","parse-names":false,"suffix":""},{"dropping-particle":"","family":"Mathiesen","given":"Jesper M","non-dropping-particle":"","parse-names":false,"suffix":""},{"dropping-particle":"","family":"Shah","given":"Syed T A","non-dropping-particle":"","parse-names":false,"suffix":""},{"dropping-particle":"","family":"Lyons","given":"Joseph A","non-dropping-particle":"","parse-names":false,"suffix":""},{"dropping-particle":"","family":"Caffrey","given":"Martin","non-dropping-particle":"","parse-names":false,"suffix":""},{"dropping-particle":"","family":"Gellman","given":"Samuel H","non-dropping-particle":"","parse-names":false,"suffix":""},{"dropping-particle":"","family":"Steyaert","given":"Jan","non-dropping-particle":"","parse-names":false,"suffix":""},{"dropping-particle":"","family":"Skiniotis","given":"Georgios","non-dropping-particle":"","parse-names":false,"suffix":""},{"dropping-particle":"","family":"Weis","given":"William I","non-dropping-particle":"","parse-names":false,"suffix":""},{"dropping-particle":"","family":"Sunahara","given":"Roger K","non-dropping-particle":"","parse-names":false,"suffix":""},{"dropping-particle":"","family":"Kobilka","given":"Brian K","non-dropping-particle":"","parse-names":false,"suffix":""}],"container-title":"Nature","id":"ITEM-1","issue":"7366","issued":{"date-parts":[["2011","9","29"]]},"page":"549-55","publisher":"Nature Publishing Group","title":"Crystal structure of the β2 adrenergic receptor-Gs protein complex.","type":"article-journal","volume":"477"},"uris":["http://www.mendeley.com/documents/?uuid=2359bdb7-abc1-4efa-9b97-bd049aea5bc4"]},{"id":"ITEM-2","itemData":{"DOI":"10.1038/nature18966","ISSN":"1476-4687","PMID":"27462812","abstract":"G-protein-coupled receptors (GPCRs) are essential components of the signalling network throughout the body. To understand the molecular mechanism of G-protein-mediated signalling, solved structures of receptors in inactive conformations and in the active conformation coupled to a G protein are necessary. Here we present the structure of the adenosine A(2A) receptor (A(2A)R) bound to an engineered G protein, mini-Gs, at 3.4 Å resolution. Mini-Gs binds to A(2A)R through an extensive interface (1,048 Å2) that is similar, but not identical, to the interface between Gs and the β2-adrenergic receptor. The transition of the receptor from an agonist-bound active-intermediate state to an active G-protein-bound state is characterized by a 14 Å shift of the cytoplasmic end of transmembrane helix 6 (H6) away from the receptor core, slight changes in the positions of the cytoplasmic ends of H5 and H7 and rotamer changes of the amino acid side chains Arg3.50, Tyr5.58 and Tyr7.53. There are no substantial differences in the extracellular half of the receptor around the ligand binding pocket. The A(2A)R-mini-Gs structure highlights both the diversity and similarity in G-protein coupling to GPCRs and hints at the potential complexity of the molecular basis for G-protein specificity.","author":[{"dropping-particle":"","family":"Carpenter","given":"Byron","non-dropping-particle":"","parse-names":false,"suffix":""},{"dropping-particle":"","family":"Nehmé","given":"Rony","non-dropping-particle":"","parse-names":false,"suffix":""},{"dropping-particle":"","family":"Warne","given":"Tony","non-dropping-particle":"","parse-names":false,"suffix":""},{"dropping-particle":"","family":"Leslie","given":"Andrew G. W.","non-dropping-particle":"","parse-names":false,"suffix":""},{"dropping-particle":"","family":"Tate","given":"Christopher G.","non-dropping-particle":"","parse-names":false,"suffix":""}],"container-title":"Nature","id":"ITEM-2","issue":"7614","issued":{"date-parts":[["2016","8","4"]]},"page":"104-7","publisher":"Nature Publishing Group","title":"Structure of the adenosine A(2A) receptor bound to an engineered G protein.","type":"article-journal","volume":"536"},"uris":["http://www.mendeley.com/documents/?uuid=750406ae-4763-4857-8165-ce15236a2fce"]}],"mendeley":{"formattedCitation":"&lt;sup&gt;14, 29&lt;/sup&gt;","plainTextFormattedCitation":"14, 29","previouslyFormattedCitation":"&lt;sup&gt;14, 29&lt;/sup&gt;"},"properties":{"noteIndex":0},"schema":"https://github.com/citation-style-language/schema/raw/master/csl-citation.json"}</w:instrText>
      </w:r>
      <w:r w:rsidR="0054363E" w:rsidRPr="003A7CA2">
        <w:rPr>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14,29</w:t>
      </w:r>
      <w:r w:rsidR="0054363E" w:rsidRPr="003A7CA2">
        <w:rPr>
          <w:rFonts w:asciiTheme="minorHAnsi" w:hAnsiTheme="minorHAnsi" w:cstheme="minorHAnsi"/>
          <w:color w:val="000000" w:themeColor="text1"/>
        </w:rPr>
        <w:fldChar w:fldCharType="end"/>
      </w:r>
      <w:r w:rsidR="008B7B60" w:rsidRPr="003A7CA2">
        <w:rPr>
          <w:rFonts w:asciiTheme="minorHAnsi" w:hAnsiTheme="minorHAnsi" w:cstheme="minorHAnsi"/>
          <w:color w:val="000000" w:themeColor="text1"/>
        </w:rPr>
        <w:t>.</w:t>
      </w:r>
    </w:p>
    <w:p w14:paraId="56D8B13D" w14:textId="77777777" w:rsidR="00740A45" w:rsidRPr="003A7CA2" w:rsidRDefault="00740A45" w:rsidP="00FF7008">
      <w:pPr>
        <w:rPr>
          <w:rFonts w:asciiTheme="minorHAnsi" w:hAnsiTheme="minorHAnsi" w:cstheme="minorHAnsi"/>
          <w:color w:val="000000" w:themeColor="text1"/>
        </w:rPr>
      </w:pPr>
    </w:p>
    <w:p w14:paraId="2F6E9DA6" w14:textId="74081BE4" w:rsidR="00724379" w:rsidRPr="003A7CA2" w:rsidRDefault="0093088A" w:rsidP="00724379">
      <w:pPr>
        <w:rPr>
          <w:rFonts w:asciiTheme="minorHAnsi" w:hAnsiTheme="minorHAnsi" w:cstheme="minorHAnsi"/>
          <w:color w:val="000000" w:themeColor="text1"/>
        </w:rPr>
      </w:pPr>
      <w:r w:rsidRPr="003A7CA2">
        <w:rPr>
          <w:rFonts w:asciiTheme="minorHAnsi" w:hAnsiTheme="minorHAnsi" w:cstheme="minorHAnsi"/>
          <w:color w:val="000000" w:themeColor="text1"/>
        </w:rPr>
        <w:t xml:space="preserve">For membrane proteins bound with and without </w:t>
      </w:r>
      <w:r w:rsidR="00B8263C" w:rsidRPr="003A7CA2">
        <w:rPr>
          <w:rFonts w:asciiTheme="minorHAnsi" w:hAnsiTheme="minorHAnsi" w:cstheme="minorHAnsi"/>
          <w:color w:val="000000" w:themeColor="text1"/>
        </w:rPr>
        <w:t xml:space="preserve">a </w:t>
      </w:r>
      <w:r w:rsidRPr="003A7CA2">
        <w:rPr>
          <w:rFonts w:asciiTheme="minorHAnsi" w:hAnsiTheme="minorHAnsi" w:cstheme="minorHAnsi"/>
          <w:color w:val="000000" w:themeColor="text1"/>
        </w:rPr>
        <w:t>partner protein, they should be considered as two different proteins</w:t>
      </w:r>
      <w:r w:rsidR="008629C1" w:rsidRPr="003A7CA2">
        <w:rPr>
          <w:rFonts w:asciiTheme="minorHAnsi" w:hAnsiTheme="minorHAnsi" w:cstheme="minorHAnsi"/>
          <w:color w:val="000000" w:themeColor="text1"/>
        </w:rPr>
        <w:t xml:space="preserve">. A protein at different functional states </w:t>
      </w:r>
      <w:r w:rsidR="00DD280A" w:rsidRPr="003A7CA2">
        <w:rPr>
          <w:rFonts w:asciiTheme="minorHAnsi" w:hAnsiTheme="minorHAnsi" w:cstheme="minorHAnsi"/>
          <w:color w:val="000000" w:themeColor="text1"/>
        </w:rPr>
        <w:t>has</w:t>
      </w:r>
      <w:r w:rsidR="008629C1" w:rsidRPr="003A7CA2">
        <w:rPr>
          <w:rFonts w:asciiTheme="minorHAnsi" w:hAnsiTheme="minorHAnsi" w:cstheme="minorHAnsi"/>
          <w:color w:val="000000" w:themeColor="text1"/>
        </w:rPr>
        <w:t xml:space="preserve"> different conformations</w:t>
      </w:r>
      <w:r w:rsidR="00DD280A" w:rsidRPr="003A7CA2">
        <w:rPr>
          <w:rFonts w:asciiTheme="minorHAnsi" w:hAnsiTheme="minorHAnsi" w:cstheme="minorHAnsi"/>
          <w:color w:val="000000" w:themeColor="text1"/>
        </w:rPr>
        <w:t xml:space="preserve"> and is at </w:t>
      </w:r>
      <w:r w:rsidR="006C6C6D" w:rsidRPr="003A7CA2">
        <w:rPr>
          <w:rFonts w:asciiTheme="minorHAnsi" w:hAnsiTheme="minorHAnsi" w:cstheme="minorHAnsi"/>
          <w:color w:val="000000" w:themeColor="text1"/>
        </w:rPr>
        <w:t>different energy</w:t>
      </w:r>
      <w:r w:rsidR="00DD280A" w:rsidRPr="003A7CA2">
        <w:rPr>
          <w:rFonts w:asciiTheme="minorHAnsi" w:hAnsiTheme="minorHAnsi" w:cstheme="minorHAnsi"/>
          <w:color w:val="000000" w:themeColor="text1"/>
        </w:rPr>
        <w:t xml:space="preserve"> level. </w:t>
      </w:r>
      <w:r w:rsidR="00B8263C" w:rsidRPr="003A7CA2">
        <w:rPr>
          <w:rFonts w:asciiTheme="minorHAnsi" w:hAnsiTheme="minorHAnsi" w:cstheme="minorHAnsi"/>
          <w:color w:val="000000" w:themeColor="text1"/>
        </w:rPr>
        <w:t xml:space="preserve">Therefore, it is recommended to </w:t>
      </w:r>
      <w:r w:rsidR="00DD280A" w:rsidRPr="003A7CA2">
        <w:rPr>
          <w:rFonts w:asciiTheme="minorHAnsi" w:hAnsiTheme="minorHAnsi" w:cstheme="minorHAnsi"/>
          <w:color w:val="000000" w:themeColor="text1"/>
        </w:rPr>
        <w:t xml:space="preserve">optimize the </w:t>
      </w:r>
      <w:r w:rsidR="000C4ED7" w:rsidRPr="003A7CA2">
        <w:rPr>
          <w:rFonts w:asciiTheme="minorHAnsi" w:hAnsiTheme="minorHAnsi" w:cstheme="minorHAnsi"/>
          <w:color w:val="000000" w:themeColor="text1"/>
        </w:rPr>
        <w:t>preparat</w:t>
      </w:r>
      <w:r w:rsidR="00140844" w:rsidRPr="003A7CA2">
        <w:rPr>
          <w:rFonts w:asciiTheme="minorHAnsi" w:hAnsiTheme="minorHAnsi" w:cstheme="minorHAnsi"/>
          <w:color w:val="000000" w:themeColor="text1"/>
        </w:rPr>
        <w:t>i</w:t>
      </w:r>
      <w:r w:rsidR="000C4ED7" w:rsidRPr="003A7CA2">
        <w:rPr>
          <w:rFonts w:asciiTheme="minorHAnsi" w:hAnsiTheme="minorHAnsi" w:cstheme="minorHAnsi"/>
          <w:color w:val="000000" w:themeColor="text1"/>
        </w:rPr>
        <w:t xml:space="preserve">on </w:t>
      </w:r>
      <w:r w:rsidR="00DD280A" w:rsidRPr="003A7CA2">
        <w:rPr>
          <w:rFonts w:asciiTheme="minorHAnsi" w:hAnsiTheme="minorHAnsi" w:cstheme="minorHAnsi"/>
          <w:color w:val="000000" w:themeColor="text1"/>
        </w:rPr>
        <w:t>protocol for</w:t>
      </w:r>
      <w:r w:rsidR="00B8263C" w:rsidRPr="003A7CA2">
        <w:rPr>
          <w:rFonts w:asciiTheme="minorHAnsi" w:hAnsiTheme="minorHAnsi" w:cstheme="minorHAnsi"/>
          <w:color w:val="000000" w:themeColor="text1"/>
        </w:rPr>
        <w:t xml:space="preserve"> </w:t>
      </w:r>
      <w:r w:rsidR="00DD280A" w:rsidRPr="003A7CA2">
        <w:rPr>
          <w:rFonts w:asciiTheme="minorHAnsi" w:hAnsiTheme="minorHAnsi" w:cstheme="minorHAnsi"/>
          <w:color w:val="000000" w:themeColor="text1"/>
        </w:rPr>
        <w:t xml:space="preserve">each functional state as </w:t>
      </w:r>
      <w:r w:rsidR="00B8263C" w:rsidRPr="003A7CA2">
        <w:rPr>
          <w:rFonts w:asciiTheme="minorHAnsi" w:hAnsiTheme="minorHAnsi" w:cstheme="minorHAnsi"/>
          <w:color w:val="000000" w:themeColor="text1"/>
        </w:rPr>
        <w:t xml:space="preserve">the parameter for the </w:t>
      </w:r>
      <w:r w:rsidR="00F8666C" w:rsidRPr="003A7CA2">
        <w:rPr>
          <w:rFonts w:asciiTheme="minorHAnsi" w:hAnsiTheme="minorHAnsi" w:cstheme="minorHAnsi"/>
          <w:color w:val="000000" w:themeColor="text1"/>
        </w:rPr>
        <w:t>inactive</w:t>
      </w:r>
      <w:r w:rsidR="00B8263C" w:rsidRPr="003A7CA2">
        <w:rPr>
          <w:rFonts w:asciiTheme="minorHAnsi" w:hAnsiTheme="minorHAnsi" w:cstheme="minorHAnsi"/>
          <w:color w:val="000000" w:themeColor="text1"/>
        </w:rPr>
        <w:t xml:space="preserve">-state may not be fully transferrable to </w:t>
      </w:r>
      <w:r w:rsidR="00140844" w:rsidRPr="003A7CA2">
        <w:rPr>
          <w:rFonts w:asciiTheme="minorHAnsi" w:hAnsiTheme="minorHAnsi" w:cstheme="minorHAnsi"/>
          <w:color w:val="000000" w:themeColor="text1"/>
        </w:rPr>
        <w:t>the</w:t>
      </w:r>
      <w:r w:rsidR="00B8263C" w:rsidRPr="003A7CA2">
        <w:rPr>
          <w:rFonts w:asciiTheme="minorHAnsi" w:hAnsiTheme="minorHAnsi" w:cstheme="minorHAnsi"/>
          <w:color w:val="000000" w:themeColor="text1"/>
        </w:rPr>
        <w:t xml:space="preserve"> </w:t>
      </w:r>
      <w:r w:rsidR="00140844" w:rsidRPr="003A7CA2">
        <w:rPr>
          <w:rFonts w:asciiTheme="minorHAnsi" w:hAnsiTheme="minorHAnsi" w:cstheme="minorHAnsi"/>
          <w:color w:val="000000" w:themeColor="text1"/>
        </w:rPr>
        <w:t xml:space="preserve">activated </w:t>
      </w:r>
      <w:r w:rsidR="00B8263C" w:rsidRPr="003A7CA2">
        <w:rPr>
          <w:rFonts w:asciiTheme="minorHAnsi" w:hAnsiTheme="minorHAnsi" w:cstheme="minorHAnsi"/>
          <w:color w:val="000000" w:themeColor="text1"/>
        </w:rPr>
        <w:t xml:space="preserve">state. Also, not to mention the change </w:t>
      </w:r>
      <w:r w:rsidR="00BC246D" w:rsidRPr="003A7CA2">
        <w:rPr>
          <w:rFonts w:asciiTheme="minorHAnsi" w:hAnsiTheme="minorHAnsi" w:cstheme="minorHAnsi"/>
          <w:color w:val="000000" w:themeColor="text1"/>
        </w:rPr>
        <w:t>in</w:t>
      </w:r>
      <w:r w:rsidR="00B8263C" w:rsidRPr="003A7CA2">
        <w:rPr>
          <w:rFonts w:asciiTheme="minorHAnsi" w:hAnsiTheme="minorHAnsi" w:cstheme="minorHAnsi"/>
          <w:color w:val="000000" w:themeColor="text1"/>
        </w:rPr>
        <w:t xml:space="preserve"> </w:t>
      </w:r>
      <w:r w:rsidR="00BC246D" w:rsidRPr="003A7CA2">
        <w:rPr>
          <w:rFonts w:asciiTheme="minorHAnsi" w:hAnsiTheme="minorHAnsi" w:cstheme="minorHAnsi"/>
          <w:color w:val="000000" w:themeColor="text1"/>
        </w:rPr>
        <w:t>the protein</w:t>
      </w:r>
      <w:r w:rsidR="00B8263C" w:rsidRPr="003A7CA2">
        <w:rPr>
          <w:rFonts w:asciiTheme="minorHAnsi" w:hAnsiTheme="minorHAnsi" w:cstheme="minorHAnsi"/>
          <w:color w:val="000000" w:themeColor="text1"/>
        </w:rPr>
        <w:t xml:space="preserve"> </w:t>
      </w:r>
      <w:r w:rsidR="00BC246D" w:rsidRPr="003A7CA2">
        <w:rPr>
          <w:rFonts w:asciiTheme="minorHAnsi" w:hAnsiTheme="minorHAnsi" w:cstheme="minorHAnsi"/>
          <w:color w:val="000000" w:themeColor="text1"/>
        </w:rPr>
        <w:t>property</w:t>
      </w:r>
      <w:r w:rsidR="00B8263C" w:rsidRPr="003A7CA2">
        <w:rPr>
          <w:rFonts w:asciiTheme="minorHAnsi" w:hAnsiTheme="minorHAnsi" w:cstheme="minorHAnsi"/>
          <w:color w:val="000000" w:themeColor="text1"/>
        </w:rPr>
        <w:t xml:space="preserve"> complicated by binding a partner protein.</w:t>
      </w:r>
      <w:r w:rsidR="00724379" w:rsidRPr="003A7CA2">
        <w:rPr>
          <w:rFonts w:asciiTheme="minorHAnsi" w:hAnsiTheme="minorHAnsi" w:cstheme="minorHAnsi"/>
          <w:color w:val="000000" w:themeColor="text1"/>
        </w:rPr>
        <w:t xml:space="preserve"> </w:t>
      </w:r>
      <w:r w:rsidR="00BC246D" w:rsidRPr="003A7CA2">
        <w:rPr>
          <w:rFonts w:asciiTheme="minorHAnsi" w:hAnsiTheme="minorHAnsi" w:cstheme="minorHAnsi"/>
          <w:color w:val="000000" w:themeColor="text1"/>
        </w:rPr>
        <w:t xml:space="preserve">The protocol </w:t>
      </w:r>
      <w:r w:rsidR="000C4ED7" w:rsidRPr="003A7CA2">
        <w:rPr>
          <w:rFonts w:asciiTheme="minorHAnsi" w:hAnsiTheme="minorHAnsi" w:cstheme="minorHAnsi"/>
          <w:color w:val="000000" w:themeColor="text1"/>
        </w:rPr>
        <w:t>uses methods that are standardized for preparing a crystallization sample to prepare</w:t>
      </w:r>
      <w:r w:rsidR="00BC246D" w:rsidRPr="003A7CA2">
        <w:rPr>
          <w:rFonts w:asciiTheme="minorHAnsi" w:hAnsiTheme="minorHAnsi" w:cstheme="minorHAnsi"/>
          <w:color w:val="000000" w:themeColor="text1"/>
        </w:rPr>
        <w:t xml:space="preserve"> </w:t>
      </w:r>
      <w:r w:rsidR="00F8666C" w:rsidRPr="003A7CA2">
        <w:rPr>
          <w:rFonts w:asciiTheme="minorHAnsi" w:hAnsiTheme="minorHAnsi" w:cstheme="minorHAnsi"/>
          <w:color w:val="000000" w:themeColor="text1"/>
        </w:rPr>
        <w:t>inactive</w:t>
      </w:r>
      <w:r w:rsidR="00BC246D" w:rsidRPr="003A7CA2">
        <w:rPr>
          <w:rFonts w:asciiTheme="minorHAnsi" w:hAnsiTheme="minorHAnsi" w:cstheme="minorHAnsi"/>
          <w:color w:val="000000" w:themeColor="text1"/>
        </w:rPr>
        <w:t xml:space="preserve"> </w:t>
      </w:r>
      <w:r w:rsidR="00F33D3A" w:rsidRPr="003A7CA2">
        <w:rPr>
          <w:rFonts w:asciiTheme="minorHAnsi" w:hAnsiTheme="minorHAnsi" w:cstheme="minorHAnsi"/>
          <w:color w:val="000000" w:themeColor="text1"/>
        </w:rPr>
        <w:t xml:space="preserve">membrane </w:t>
      </w:r>
      <w:r w:rsidR="00BC246D" w:rsidRPr="003A7CA2">
        <w:rPr>
          <w:rFonts w:asciiTheme="minorHAnsi" w:hAnsiTheme="minorHAnsi" w:cstheme="minorHAnsi"/>
          <w:color w:val="000000" w:themeColor="text1"/>
        </w:rPr>
        <w:t>protein in different detergents</w:t>
      </w:r>
      <w:r w:rsidR="000C4ED7" w:rsidRPr="003A7CA2">
        <w:rPr>
          <w:rFonts w:asciiTheme="minorHAnsi" w:hAnsiTheme="minorHAnsi" w:cstheme="minorHAnsi"/>
          <w:color w:val="000000" w:themeColor="text1"/>
        </w:rPr>
        <w:t>,</w:t>
      </w:r>
      <w:r w:rsidR="00BC246D" w:rsidRPr="003A7CA2">
        <w:rPr>
          <w:rFonts w:asciiTheme="minorHAnsi" w:hAnsiTheme="minorHAnsi" w:cstheme="minorHAnsi"/>
          <w:color w:val="000000" w:themeColor="text1"/>
        </w:rPr>
        <w:t xml:space="preserve"> </w:t>
      </w:r>
      <w:r w:rsidR="00B07814" w:rsidRPr="003A7CA2">
        <w:rPr>
          <w:rFonts w:asciiTheme="minorHAnsi" w:hAnsiTheme="minorHAnsi" w:cstheme="minorHAnsi"/>
          <w:color w:val="000000" w:themeColor="text1"/>
        </w:rPr>
        <w:t>followed by protein activation and complex formation,</w:t>
      </w:r>
      <w:r w:rsidR="000C4ED7" w:rsidRPr="003A7CA2">
        <w:rPr>
          <w:rFonts w:asciiTheme="minorHAnsi" w:hAnsiTheme="minorHAnsi" w:cstheme="minorHAnsi"/>
          <w:color w:val="000000" w:themeColor="text1"/>
        </w:rPr>
        <w:t xml:space="preserve"> and to </w:t>
      </w:r>
      <w:r w:rsidR="00140844" w:rsidRPr="003A7CA2">
        <w:rPr>
          <w:rFonts w:asciiTheme="minorHAnsi" w:hAnsiTheme="minorHAnsi" w:cstheme="minorHAnsi"/>
          <w:color w:val="000000" w:themeColor="text1"/>
        </w:rPr>
        <w:t>characterize protein quality</w:t>
      </w:r>
      <w:r w:rsidR="00B07814" w:rsidRPr="003A7CA2">
        <w:rPr>
          <w:rFonts w:asciiTheme="minorHAnsi" w:hAnsiTheme="minorHAnsi" w:cstheme="minorHAnsi"/>
          <w:color w:val="000000" w:themeColor="text1"/>
        </w:rPr>
        <w:t xml:space="preserve">. </w:t>
      </w:r>
      <w:r w:rsidR="00F0189D" w:rsidRPr="003A7CA2">
        <w:rPr>
          <w:rFonts w:asciiTheme="minorHAnsi" w:hAnsiTheme="minorHAnsi" w:cstheme="minorHAnsi"/>
          <w:color w:val="000000" w:themeColor="text1"/>
        </w:rPr>
        <w:t>Thus,</w:t>
      </w:r>
      <w:r w:rsidR="00724379" w:rsidRPr="003A7CA2">
        <w:rPr>
          <w:rFonts w:asciiTheme="minorHAnsi" w:hAnsiTheme="minorHAnsi" w:cstheme="minorHAnsi"/>
          <w:color w:val="000000" w:themeColor="text1"/>
        </w:rPr>
        <w:t xml:space="preserve"> </w:t>
      </w:r>
      <w:r w:rsidR="00F0189D" w:rsidRPr="003A7CA2">
        <w:rPr>
          <w:rFonts w:asciiTheme="minorHAnsi" w:hAnsiTheme="minorHAnsi" w:cstheme="minorHAnsi"/>
          <w:color w:val="000000" w:themeColor="text1"/>
        </w:rPr>
        <w:t>th</w:t>
      </w:r>
      <w:r w:rsidR="00140844" w:rsidRPr="003A7CA2">
        <w:rPr>
          <w:rFonts w:asciiTheme="minorHAnsi" w:hAnsiTheme="minorHAnsi" w:cstheme="minorHAnsi"/>
          <w:color w:val="000000" w:themeColor="text1"/>
        </w:rPr>
        <w:t>is</w:t>
      </w:r>
      <w:r w:rsidR="00F0189D" w:rsidRPr="003A7CA2">
        <w:rPr>
          <w:rFonts w:asciiTheme="minorHAnsi" w:hAnsiTheme="minorHAnsi" w:cstheme="minorHAnsi"/>
          <w:color w:val="000000" w:themeColor="text1"/>
        </w:rPr>
        <w:t xml:space="preserve"> protocol can </w:t>
      </w:r>
      <w:r w:rsidR="00724379" w:rsidRPr="003A7CA2">
        <w:rPr>
          <w:rFonts w:asciiTheme="minorHAnsi" w:hAnsiTheme="minorHAnsi" w:cstheme="minorHAnsi"/>
          <w:color w:val="000000" w:themeColor="text1"/>
        </w:rPr>
        <w:t>easily be generalized to other membrane proteins and their complexes for structural studies</w:t>
      </w:r>
      <w:r w:rsidR="00F0189D" w:rsidRPr="003A7CA2">
        <w:rPr>
          <w:rFonts w:asciiTheme="minorHAnsi" w:hAnsiTheme="minorHAnsi" w:cstheme="minorHAnsi"/>
          <w:color w:val="000000" w:themeColor="text1"/>
        </w:rPr>
        <w:t xml:space="preserve"> with minor modification</w:t>
      </w:r>
      <w:r w:rsidR="00724379" w:rsidRPr="003A7CA2">
        <w:rPr>
          <w:rFonts w:asciiTheme="minorHAnsi" w:hAnsiTheme="minorHAnsi" w:cstheme="minorHAnsi"/>
          <w:color w:val="000000" w:themeColor="text1"/>
        </w:rPr>
        <w:t xml:space="preserve">. </w:t>
      </w:r>
    </w:p>
    <w:p w14:paraId="0E30CACD" w14:textId="77777777" w:rsidR="00014314" w:rsidRPr="003A7CA2" w:rsidRDefault="00014314" w:rsidP="001B1519">
      <w:pPr>
        <w:rPr>
          <w:rFonts w:asciiTheme="minorHAnsi" w:hAnsiTheme="minorHAnsi" w:cstheme="minorHAnsi"/>
          <w:color w:val="auto"/>
        </w:rPr>
      </w:pPr>
    </w:p>
    <w:p w14:paraId="00E0CEDA" w14:textId="662D380D" w:rsidR="00AA03DF" w:rsidRPr="003A7CA2" w:rsidRDefault="00AA03DF" w:rsidP="001B585E">
      <w:pPr>
        <w:pStyle w:val="NormalWeb"/>
        <w:spacing w:before="0" w:beforeAutospacing="0" w:after="0" w:afterAutospacing="0"/>
        <w:rPr>
          <w:rFonts w:asciiTheme="minorHAnsi" w:hAnsiTheme="minorHAnsi" w:cstheme="minorHAnsi"/>
          <w:color w:val="808080"/>
        </w:rPr>
      </w:pPr>
      <w:r w:rsidRPr="003A7CA2">
        <w:rPr>
          <w:rFonts w:asciiTheme="minorHAnsi" w:hAnsiTheme="minorHAnsi" w:cstheme="minorHAnsi"/>
          <w:b/>
          <w:bCs/>
        </w:rPr>
        <w:t xml:space="preserve">ACKNOWLEDGMENTS: </w:t>
      </w:r>
    </w:p>
    <w:p w14:paraId="4B6C3366" w14:textId="579403AD" w:rsidR="007A4DD6" w:rsidRPr="003A7CA2" w:rsidRDefault="00BB6C28"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 xml:space="preserve">We thank </w:t>
      </w:r>
      <w:r w:rsidR="00161072" w:rsidRPr="003A7CA2">
        <w:rPr>
          <w:rFonts w:asciiTheme="minorHAnsi" w:hAnsiTheme="minorHAnsi" w:cstheme="minorHAnsi"/>
          <w:color w:val="000000" w:themeColor="text1"/>
        </w:rPr>
        <w:t xml:space="preserve">Prof. Dr. </w:t>
      </w:r>
      <w:r w:rsidRPr="003A7CA2">
        <w:rPr>
          <w:rFonts w:asciiTheme="minorHAnsi" w:hAnsiTheme="minorHAnsi" w:cstheme="minorHAnsi"/>
          <w:color w:val="000000" w:themeColor="text1"/>
        </w:rPr>
        <w:t xml:space="preserve">Gebhard </w:t>
      </w:r>
      <w:r w:rsidR="00B05E25" w:rsidRPr="003A7CA2">
        <w:rPr>
          <w:rFonts w:asciiTheme="minorHAnsi" w:hAnsiTheme="minorHAnsi" w:cstheme="minorHAnsi"/>
          <w:color w:val="000000" w:themeColor="text1"/>
        </w:rPr>
        <w:t xml:space="preserve">F. X. </w:t>
      </w:r>
      <w:r w:rsidRPr="003A7CA2">
        <w:rPr>
          <w:rFonts w:asciiTheme="minorHAnsi" w:hAnsiTheme="minorHAnsi" w:cstheme="minorHAnsi"/>
          <w:color w:val="000000" w:themeColor="text1"/>
        </w:rPr>
        <w:t xml:space="preserve">Schertler for his </w:t>
      </w:r>
      <w:r w:rsidR="00F52229" w:rsidRPr="003A7CA2">
        <w:rPr>
          <w:rFonts w:asciiTheme="minorHAnsi" w:hAnsiTheme="minorHAnsi" w:cstheme="minorHAnsi"/>
          <w:color w:val="000000" w:themeColor="text1"/>
        </w:rPr>
        <w:t xml:space="preserve">long-term </w:t>
      </w:r>
      <w:r w:rsidRPr="003A7CA2">
        <w:rPr>
          <w:rFonts w:asciiTheme="minorHAnsi" w:hAnsiTheme="minorHAnsi" w:cstheme="minorHAnsi"/>
          <w:color w:val="000000" w:themeColor="text1"/>
        </w:rPr>
        <w:t>support in this project</w:t>
      </w:r>
      <w:r w:rsidR="00D40C71" w:rsidRPr="003A7CA2">
        <w:rPr>
          <w:rFonts w:asciiTheme="minorHAnsi" w:hAnsiTheme="minorHAnsi" w:cstheme="minorHAnsi"/>
          <w:color w:val="000000" w:themeColor="text1"/>
        </w:rPr>
        <w:t>,</w:t>
      </w:r>
      <w:r w:rsidRPr="003A7CA2">
        <w:rPr>
          <w:rFonts w:asciiTheme="minorHAnsi" w:hAnsiTheme="minorHAnsi" w:cstheme="minorHAnsi"/>
          <w:color w:val="000000" w:themeColor="text1"/>
        </w:rPr>
        <w:t xml:space="preserve"> </w:t>
      </w:r>
      <w:r w:rsidR="00161072" w:rsidRPr="003A7CA2">
        <w:rPr>
          <w:rFonts w:asciiTheme="minorHAnsi" w:hAnsiTheme="minorHAnsi" w:cstheme="minorHAnsi"/>
          <w:color w:val="000000" w:themeColor="text1"/>
        </w:rPr>
        <w:t xml:space="preserve">Dr. </w:t>
      </w:r>
      <w:r w:rsidRPr="003A7CA2">
        <w:rPr>
          <w:rFonts w:asciiTheme="minorHAnsi" w:hAnsiTheme="minorHAnsi" w:cstheme="minorHAnsi"/>
          <w:color w:val="000000" w:themeColor="text1"/>
        </w:rPr>
        <w:t xml:space="preserve">Roger </w:t>
      </w:r>
      <w:r w:rsidR="002B2927" w:rsidRPr="003A7CA2">
        <w:rPr>
          <w:rFonts w:asciiTheme="minorHAnsi" w:hAnsiTheme="minorHAnsi" w:cstheme="minorHAnsi"/>
          <w:color w:val="000000" w:themeColor="text1"/>
        </w:rPr>
        <w:t xml:space="preserve">J.P. </w:t>
      </w:r>
      <w:r w:rsidRPr="003A7CA2">
        <w:rPr>
          <w:rFonts w:asciiTheme="minorHAnsi" w:hAnsiTheme="minorHAnsi" w:cstheme="minorHAnsi"/>
          <w:color w:val="000000" w:themeColor="text1"/>
        </w:rPr>
        <w:t xml:space="preserve">Dawson and Hoffmann </w:t>
      </w:r>
      <w:r w:rsidR="00875B76" w:rsidRPr="003A7CA2">
        <w:rPr>
          <w:rFonts w:asciiTheme="minorHAnsi" w:hAnsiTheme="minorHAnsi" w:cstheme="minorHAnsi"/>
          <w:color w:val="000000" w:themeColor="text1"/>
        </w:rPr>
        <w:t>L</w:t>
      </w:r>
      <w:r w:rsidRPr="003A7CA2">
        <w:rPr>
          <w:rFonts w:asciiTheme="minorHAnsi" w:hAnsiTheme="minorHAnsi" w:cstheme="minorHAnsi"/>
          <w:color w:val="000000" w:themeColor="text1"/>
        </w:rPr>
        <w:t xml:space="preserve">a Roche for </w:t>
      </w:r>
      <w:r w:rsidR="00F52229" w:rsidRPr="003A7CA2">
        <w:rPr>
          <w:rFonts w:asciiTheme="minorHAnsi" w:hAnsiTheme="minorHAnsi" w:cstheme="minorHAnsi"/>
          <w:color w:val="000000" w:themeColor="text1"/>
        </w:rPr>
        <w:t>support</w:t>
      </w:r>
      <w:r w:rsidRPr="003A7CA2">
        <w:rPr>
          <w:rFonts w:asciiTheme="minorHAnsi" w:hAnsiTheme="minorHAnsi" w:cstheme="minorHAnsi"/>
          <w:color w:val="000000" w:themeColor="text1"/>
        </w:rPr>
        <w:t xml:space="preserve"> in </w:t>
      </w:r>
      <w:r w:rsidR="00F52229" w:rsidRPr="003A7CA2">
        <w:rPr>
          <w:rFonts w:asciiTheme="minorHAnsi" w:hAnsiTheme="minorHAnsi" w:cstheme="minorHAnsi"/>
          <w:color w:val="000000" w:themeColor="text1"/>
        </w:rPr>
        <w:t>cell</w:t>
      </w:r>
      <w:r w:rsidRPr="003A7CA2">
        <w:rPr>
          <w:rFonts w:asciiTheme="minorHAnsi" w:hAnsiTheme="minorHAnsi" w:cstheme="minorHAnsi"/>
          <w:color w:val="000000" w:themeColor="text1"/>
        </w:rPr>
        <w:t xml:space="preserve"> culture</w:t>
      </w:r>
      <w:r w:rsidR="00161072" w:rsidRPr="003A7CA2">
        <w:rPr>
          <w:rFonts w:asciiTheme="minorHAnsi" w:hAnsiTheme="minorHAnsi" w:cstheme="minorHAnsi"/>
          <w:color w:val="000000" w:themeColor="text1"/>
        </w:rPr>
        <w:t xml:space="preserve">. </w:t>
      </w:r>
      <w:r w:rsidR="00F52229" w:rsidRPr="003A7CA2">
        <w:rPr>
          <w:rFonts w:asciiTheme="minorHAnsi" w:hAnsiTheme="minorHAnsi" w:cstheme="minorHAnsi"/>
          <w:color w:val="000000" w:themeColor="text1"/>
        </w:rPr>
        <w:t xml:space="preserve">This work </w:t>
      </w:r>
      <w:r w:rsidR="00DC4913" w:rsidRPr="003A7CA2">
        <w:rPr>
          <w:rFonts w:asciiTheme="minorHAnsi" w:hAnsiTheme="minorHAnsi" w:cstheme="minorHAnsi"/>
          <w:color w:val="000000" w:themeColor="text1"/>
        </w:rPr>
        <w:t>wa</w:t>
      </w:r>
      <w:r w:rsidR="00F52229" w:rsidRPr="003A7CA2">
        <w:rPr>
          <w:rFonts w:asciiTheme="minorHAnsi" w:hAnsiTheme="minorHAnsi" w:cstheme="minorHAnsi"/>
          <w:color w:val="000000" w:themeColor="text1"/>
        </w:rPr>
        <w:t xml:space="preserve">s sponsored by </w:t>
      </w:r>
      <w:r w:rsidR="00D40C71" w:rsidRPr="003A7CA2">
        <w:rPr>
          <w:rFonts w:asciiTheme="minorHAnsi" w:hAnsiTheme="minorHAnsi" w:cstheme="minorHAnsi"/>
          <w:color w:val="000000" w:themeColor="text1"/>
        </w:rPr>
        <w:t xml:space="preserve">Swiss National Science Foundation </w:t>
      </w:r>
      <w:r w:rsidR="004112AE" w:rsidRPr="004112AE">
        <w:rPr>
          <w:rFonts w:asciiTheme="minorHAnsi" w:hAnsiTheme="minorHAnsi" w:cstheme="minorHAnsi"/>
          <w:color w:val="000000" w:themeColor="text1"/>
        </w:rPr>
        <w:t>(</w:t>
      </w:r>
      <w:r w:rsidR="00D40C71" w:rsidRPr="003A7CA2">
        <w:rPr>
          <w:rFonts w:asciiTheme="minorHAnsi" w:hAnsiTheme="minorHAnsi" w:cstheme="minorHAnsi"/>
          <w:color w:val="000000" w:themeColor="text1"/>
        </w:rPr>
        <w:t>grants 210030_153145 and 310030B_173335 to GFXS</w:t>
      </w:r>
      <w:r w:rsidR="004112AE" w:rsidRPr="004112AE">
        <w:rPr>
          <w:rFonts w:asciiTheme="minorHAnsi" w:hAnsiTheme="minorHAnsi" w:cstheme="minorHAnsi"/>
          <w:color w:val="000000" w:themeColor="text1"/>
        </w:rPr>
        <w:t>)</w:t>
      </w:r>
      <w:r w:rsidR="00F52229" w:rsidRPr="003A7CA2">
        <w:rPr>
          <w:rFonts w:asciiTheme="minorHAnsi" w:hAnsiTheme="minorHAnsi" w:cstheme="minorHAnsi"/>
          <w:color w:val="000000" w:themeColor="text1"/>
        </w:rPr>
        <w:t xml:space="preserve">, </w:t>
      </w:r>
      <w:r w:rsidR="00DC4913" w:rsidRPr="003A7CA2">
        <w:rPr>
          <w:rFonts w:asciiTheme="minorHAnsi" w:hAnsiTheme="minorHAnsi" w:cstheme="minorHAnsi"/>
          <w:color w:val="000000" w:themeColor="text1"/>
        </w:rPr>
        <w:t xml:space="preserve">and funding to CGT from the </w:t>
      </w:r>
      <w:r w:rsidR="00F52229" w:rsidRPr="003A7CA2">
        <w:rPr>
          <w:rFonts w:asciiTheme="minorHAnsi" w:hAnsiTheme="minorHAnsi" w:cstheme="minorHAnsi"/>
          <w:color w:val="000000" w:themeColor="text1"/>
        </w:rPr>
        <w:t xml:space="preserve">European Research Council </w:t>
      </w:r>
      <w:r w:rsidR="004112AE" w:rsidRPr="004112AE">
        <w:rPr>
          <w:rFonts w:asciiTheme="minorHAnsi" w:hAnsiTheme="minorHAnsi" w:cstheme="minorHAnsi"/>
          <w:color w:val="000000" w:themeColor="text1"/>
        </w:rPr>
        <w:t>(</w:t>
      </w:r>
      <w:r w:rsidR="00F52229" w:rsidRPr="003A7CA2">
        <w:rPr>
          <w:rFonts w:asciiTheme="minorHAnsi" w:hAnsiTheme="minorHAnsi" w:cstheme="minorHAnsi"/>
          <w:color w:val="000000" w:themeColor="text1"/>
        </w:rPr>
        <w:t>EMPSI, 339995</w:t>
      </w:r>
      <w:r w:rsidR="004112AE" w:rsidRPr="004112AE">
        <w:rPr>
          <w:rFonts w:asciiTheme="minorHAnsi" w:hAnsiTheme="minorHAnsi" w:cstheme="minorHAnsi"/>
          <w:color w:val="000000" w:themeColor="text1"/>
        </w:rPr>
        <w:t>)</w:t>
      </w:r>
      <w:r w:rsidR="00F52229" w:rsidRPr="003A7CA2">
        <w:rPr>
          <w:rFonts w:asciiTheme="minorHAnsi" w:hAnsiTheme="minorHAnsi" w:cstheme="minorHAnsi"/>
          <w:color w:val="000000" w:themeColor="text1"/>
        </w:rPr>
        <w:t xml:space="preserve"> and </w:t>
      </w:r>
      <w:r w:rsidR="00DC4913" w:rsidRPr="003A7CA2">
        <w:rPr>
          <w:rFonts w:asciiTheme="minorHAnsi" w:hAnsiTheme="minorHAnsi" w:cstheme="minorHAnsi"/>
          <w:color w:val="000000" w:themeColor="text1"/>
        </w:rPr>
        <w:t xml:space="preserve">the </w:t>
      </w:r>
      <w:r w:rsidR="00F52229" w:rsidRPr="003A7CA2">
        <w:rPr>
          <w:rFonts w:asciiTheme="minorHAnsi" w:hAnsiTheme="minorHAnsi" w:cstheme="minorHAnsi"/>
          <w:color w:val="000000" w:themeColor="text1"/>
        </w:rPr>
        <w:t xml:space="preserve">Medical Research Council </w:t>
      </w:r>
      <w:r w:rsidR="004112AE" w:rsidRPr="004112AE">
        <w:rPr>
          <w:rFonts w:asciiTheme="minorHAnsi" w:hAnsiTheme="minorHAnsi" w:cstheme="minorHAnsi"/>
          <w:color w:val="000000" w:themeColor="text1"/>
        </w:rPr>
        <w:t>(</w:t>
      </w:r>
      <w:r w:rsidR="00F52229" w:rsidRPr="003A7CA2">
        <w:rPr>
          <w:rFonts w:asciiTheme="minorHAnsi" w:hAnsiTheme="minorHAnsi" w:cstheme="minorHAnsi"/>
          <w:color w:val="000000" w:themeColor="text1"/>
        </w:rPr>
        <w:t>MRC U105197215</w:t>
      </w:r>
      <w:r w:rsidR="004112AE" w:rsidRPr="004112AE">
        <w:rPr>
          <w:rFonts w:asciiTheme="minorHAnsi" w:hAnsiTheme="minorHAnsi" w:cstheme="minorHAnsi"/>
          <w:color w:val="000000" w:themeColor="text1"/>
        </w:rPr>
        <w:t>)</w:t>
      </w:r>
      <w:r w:rsidR="00F52229" w:rsidRPr="003A7CA2">
        <w:rPr>
          <w:rFonts w:asciiTheme="minorHAnsi" w:hAnsiTheme="minorHAnsi" w:cstheme="minorHAnsi"/>
          <w:color w:val="000000" w:themeColor="text1"/>
        </w:rPr>
        <w:t>.</w:t>
      </w:r>
      <w:r w:rsidR="00D40C71" w:rsidRPr="003A7CA2">
        <w:rPr>
          <w:rFonts w:asciiTheme="minorHAnsi" w:hAnsiTheme="minorHAnsi" w:cstheme="minorHAnsi"/>
          <w:color w:val="000000" w:themeColor="text1"/>
        </w:rPr>
        <w:t xml:space="preserve"> FP acknowledges ETH Zürich through the National Center of Competence in Research Molecular Ultrafast Science and Technology </w:t>
      </w:r>
      <w:r w:rsidR="004112AE" w:rsidRPr="004112AE">
        <w:rPr>
          <w:rFonts w:asciiTheme="minorHAnsi" w:hAnsiTheme="minorHAnsi" w:cstheme="minorHAnsi"/>
          <w:color w:val="000000" w:themeColor="text1"/>
        </w:rPr>
        <w:t>(</w:t>
      </w:r>
      <w:r w:rsidR="00161072" w:rsidRPr="003A7CA2">
        <w:rPr>
          <w:rFonts w:asciiTheme="minorHAnsi" w:hAnsiTheme="minorHAnsi" w:cstheme="minorHAnsi"/>
          <w:color w:val="000000" w:themeColor="text1"/>
        </w:rPr>
        <w:t>NCCR MUST</w:t>
      </w:r>
      <w:r w:rsidR="004112AE" w:rsidRPr="004112AE">
        <w:rPr>
          <w:rFonts w:asciiTheme="minorHAnsi" w:hAnsiTheme="minorHAnsi" w:cstheme="minorHAnsi"/>
          <w:color w:val="000000" w:themeColor="text1"/>
        </w:rPr>
        <w:t>)</w:t>
      </w:r>
      <w:r w:rsidR="00161072" w:rsidRPr="003A7CA2">
        <w:rPr>
          <w:rFonts w:asciiTheme="minorHAnsi" w:hAnsiTheme="minorHAnsi" w:cstheme="minorHAnsi"/>
          <w:color w:val="000000" w:themeColor="text1"/>
        </w:rPr>
        <w:t xml:space="preserve"> </w:t>
      </w:r>
      <w:r w:rsidR="00D40C71" w:rsidRPr="003A7CA2">
        <w:rPr>
          <w:rFonts w:asciiTheme="minorHAnsi" w:hAnsiTheme="minorHAnsi" w:cstheme="minorHAnsi"/>
          <w:color w:val="000000" w:themeColor="text1"/>
        </w:rPr>
        <w:t xml:space="preserve">and the ETH Femtosecond and Attosecond Science and Technology </w:t>
      </w:r>
      <w:r w:rsidR="004112AE" w:rsidRPr="004112AE">
        <w:rPr>
          <w:rFonts w:asciiTheme="minorHAnsi" w:hAnsiTheme="minorHAnsi" w:cstheme="minorHAnsi"/>
          <w:color w:val="000000" w:themeColor="text1"/>
        </w:rPr>
        <w:t>(</w:t>
      </w:r>
      <w:r w:rsidR="00161072" w:rsidRPr="003A7CA2">
        <w:rPr>
          <w:rFonts w:asciiTheme="minorHAnsi" w:hAnsiTheme="minorHAnsi" w:cstheme="minorHAnsi"/>
          <w:color w:val="000000" w:themeColor="text1"/>
        </w:rPr>
        <w:t>ETH FAST</w:t>
      </w:r>
      <w:r w:rsidR="004112AE" w:rsidRPr="004112AE">
        <w:rPr>
          <w:rFonts w:asciiTheme="minorHAnsi" w:hAnsiTheme="minorHAnsi" w:cstheme="minorHAnsi"/>
          <w:color w:val="000000" w:themeColor="text1"/>
        </w:rPr>
        <w:t>)</w:t>
      </w:r>
      <w:r w:rsidR="00161072" w:rsidRPr="003A7CA2">
        <w:rPr>
          <w:rFonts w:asciiTheme="minorHAnsi" w:hAnsiTheme="minorHAnsi" w:cstheme="minorHAnsi"/>
          <w:color w:val="000000" w:themeColor="text1"/>
        </w:rPr>
        <w:t xml:space="preserve"> </w:t>
      </w:r>
      <w:r w:rsidR="00D40C71" w:rsidRPr="003A7CA2">
        <w:rPr>
          <w:rFonts w:asciiTheme="minorHAnsi" w:hAnsiTheme="minorHAnsi" w:cstheme="minorHAnsi"/>
          <w:color w:val="000000" w:themeColor="text1"/>
        </w:rPr>
        <w:t>programs. FP, JM, AB and CJT acknowledge long-term fina</w:t>
      </w:r>
      <w:r w:rsidR="00161072" w:rsidRPr="003A7CA2">
        <w:rPr>
          <w:rFonts w:asciiTheme="minorHAnsi" w:hAnsiTheme="minorHAnsi" w:cstheme="minorHAnsi"/>
          <w:color w:val="000000" w:themeColor="text1"/>
        </w:rPr>
        <w:t>n</w:t>
      </w:r>
      <w:r w:rsidR="00D40C71" w:rsidRPr="003A7CA2">
        <w:rPr>
          <w:rFonts w:asciiTheme="minorHAnsi" w:hAnsiTheme="minorHAnsi" w:cstheme="minorHAnsi"/>
          <w:color w:val="000000" w:themeColor="text1"/>
        </w:rPr>
        <w:t>cial support from the Paul Scherrer Institute.</w:t>
      </w:r>
    </w:p>
    <w:p w14:paraId="10FC9E5C" w14:textId="77777777" w:rsidR="00AA03DF" w:rsidRPr="003A7CA2" w:rsidRDefault="00AA03DF" w:rsidP="001B1519">
      <w:pPr>
        <w:rPr>
          <w:rFonts w:asciiTheme="minorHAnsi" w:hAnsiTheme="minorHAnsi" w:cstheme="minorHAnsi"/>
          <w:b/>
          <w:bCs/>
          <w:color w:val="000000" w:themeColor="text1"/>
        </w:rPr>
      </w:pPr>
    </w:p>
    <w:p w14:paraId="4653E73E" w14:textId="017E3CDA" w:rsidR="00AA03DF" w:rsidRPr="003A7CA2" w:rsidRDefault="00AA03DF" w:rsidP="001B585E">
      <w:pPr>
        <w:pStyle w:val="NormalWeb"/>
        <w:spacing w:before="0" w:beforeAutospacing="0" w:after="0" w:afterAutospacing="0"/>
        <w:rPr>
          <w:rFonts w:asciiTheme="minorHAnsi" w:hAnsiTheme="minorHAnsi" w:cstheme="minorHAnsi"/>
          <w:color w:val="808080"/>
        </w:rPr>
      </w:pPr>
      <w:r w:rsidRPr="003A7CA2">
        <w:rPr>
          <w:rFonts w:asciiTheme="minorHAnsi" w:hAnsiTheme="minorHAnsi" w:cstheme="minorHAnsi"/>
          <w:b/>
        </w:rPr>
        <w:t>DISCLOSURES</w:t>
      </w:r>
      <w:r w:rsidRPr="003A7CA2">
        <w:rPr>
          <w:rFonts w:asciiTheme="minorHAnsi" w:hAnsiTheme="minorHAnsi" w:cstheme="minorHAnsi"/>
          <w:b/>
          <w:bCs/>
        </w:rPr>
        <w:t xml:space="preserve">: </w:t>
      </w:r>
    </w:p>
    <w:p w14:paraId="1BDB1BBA" w14:textId="2D892FAD" w:rsidR="007A4DD6" w:rsidRPr="003A7CA2" w:rsidRDefault="00B91210"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CGT is a consultant and member of the Scientific Advisory Board of Sosei Hep</w:t>
      </w:r>
      <w:r w:rsidR="002B2927" w:rsidRPr="003A7CA2">
        <w:rPr>
          <w:rFonts w:asciiTheme="minorHAnsi" w:hAnsiTheme="minorHAnsi" w:cstheme="minorHAnsi"/>
          <w:color w:val="000000" w:themeColor="text1"/>
        </w:rPr>
        <w:t>ta</w:t>
      </w:r>
      <w:r w:rsidRPr="003A7CA2">
        <w:rPr>
          <w:rFonts w:asciiTheme="minorHAnsi" w:hAnsiTheme="minorHAnsi" w:cstheme="minorHAnsi"/>
          <w:color w:val="000000" w:themeColor="text1"/>
        </w:rPr>
        <w:t>res. All t</w:t>
      </w:r>
      <w:r w:rsidR="00B05E25" w:rsidRPr="003A7CA2">
        <w:rPr>
          <w:rFonts w:asciiTheme="minorHAnsi" w:hAnsiTheme="minorHAnsi" w:cstheme="minorHAnsi"/>
          <w:color w:val="000000" w:themeColor="text1"/>
        </w:rPr>
        <w:t xml:space="preserve">he </w:t>
      </w:r>
      <w:r w:rsidRPr="003A7CA2">
        <w:rPr>
          <w:rFonts w:asciiTheme="minorHAnsi" w:hAnsiTheme="minorHAnsi" w:cstheme="minorHAnsi"/>
          <w:color w:val="000000" w:themeColor="text1"/>
        </w:rPr>
        <w:t xml:space="preserve">other </w:t>
      </w:r>
      <w:r w:rsidR="00B05E25" w:rsidRPr="003A7CA2">
        <w:rPr>
          <w:rFonts w:asciiTheme="minorHAnsi" w:hAnsiTheme="minorHAnsi" w:cstheme="minorHAnsi"/>
          <w:color w:val="000000" w:themeColor="text1"/>
        </w:rPr>
        <w:t>authors have nothing to disclose.</w:t>
      </w:r>
    </w:p>
    <w:p w14:paraId="3FC37F1E" w14:textId="77777777" w:rsidR="00AA03DF" w:rsidRPr="003A7CA2" w:rsidRDefault="00AA03DF" w:rsidP="001B1519">
      <w:pPr>
        <w:rPr>
          <w:rFonts w:asciiTheme="minorHAnsi" w:hAnsiTheme="minorHAnsi" w:cstheme="minorHAnsi"/>
          <w:color w:val="auto"/>
        </w:rPr>
      </w:pPr>
    </w:p>
    <w:p w14:paraId="49F085DA" w14:textId="5314896C" w:rsidR="00B32616" w:rsidRPr="003A7CA2" w:rsidRDefault="009726EE" w:rsidP="001B585E">
      <w:pPr>
        <w:rPr>
          <w:rFonts w:asciiTheme="minorHAnsi" w:hAnsiTheme="minorHAnsi" w:cstheme="minorHAnsi"/>
          <w:b/>
          <w:bCs/>
        </w:rPr>
      </w:pPr>
      <w:r w:rsidRPr="003A7CA2">
        <w:rPr>
          <w:rFonts w:asciiTheme="minorHAnsi" w:hAnsiTheme="minorHAnsi" w:cstheme="minorHAnsi"/>
          <w:b/>
          <w:bCs/>
        </w:rPr>
        <w:t>REFERENCES</w:t>
      </w:r>
      <w:r w:rsidR="00D04760" w:rsidRPr="003A7CA2">
        <w:rPr>
          <w:rFonts w:asciiTheme="minorHAnsi" w:hAnsiTheme="minorHAnsi" w:cstheme="minorHAnsi"/>
          <w:b/>
          <w:bCs/>
        </w:rPr>
        <w:t>:</w:t>
      </w:r>
    </w:p>
    <w:p w14:paraId="00E6497E" w14:textId="3EE052D4" w:rsidR="006F30F6" w:rsidRPr="003A7CA2" w:rsidRDefault="006F30F6" w:rsidP="006F30F6">
      <w:pPr>
        <w:ind w:left="640" w:hanging="640"/>
        <w:rPr>
          <w:noProof/>
        </w:rPr>
      </w:pPr>
      <w:r w:rsidRPr="003A7CA2">
        <w:rPr>
          <w:rFonts w:asciiTheme="minorHAnsi" w:hAnsiTheme="minorHAnsi" w:cstheme="minorHAnsi"/>
          <w:b/>
          <w:color w:val="000000" w:themeColor="text1"/>
        </w:rPr>
        <w:fldChar w:fldCharType="begin" w:fldLock="1"/>
      </w:r>
      <w:r w:rsidRPr="003A7CA2">
        <w:rPr>
          <w:rFonts w:asciiTheme="minorHAnsi" w:hAnsiTheme="minorHAnsi" w:cstheme="minorHAnsi"/>
          <w:b/>
          <w:color w:val="000000" w:themeColor="text1"/>
        </w:rPr>
        <w:instrText xml:space="preserve">ADDIN Mendeley Bibliography CSL_BIBLIOGRAPHY </w:instrText>
      </w:r>
      <w:r w:rsidRPr="003A7CA2">
        <w:rPr>
          <w:rFonts w:asciiTheme="minorHAnsi" w:hAnsiTheme="minorHAnsi" w:cstheme="minorHAnsi"/>
          <w:b/>
          <w:color w:val="000000" w:themeColor="text1"/>
        </w:rPr>
        <w:fldChar w:fldCharType="separate"/>
      </w:r>
      <w:r w:rsidRPr="003A7CA2">
        <w:rPr>
          <w:noProof/>
        </w:rPr>
        <w:t>1.</w:t>
      </w:r>
      <w:r w:rsidRPr="003A7CA2">
        <w:rPr>
          <w:noProof/>
        </w:rPr>
        <w:tab/>
        <w:t xml:space="preserve">Tate, C.G. Practical considerations of membrane protein instability during purification and crystallisation. </w:t>
      </w:r>
      <w:r w:rsidRPr="003A7CA2">
        <w:rPr>
          <w:i/>
          <w:iCs/>
          <w:noProof/>
        </w:rPr>
        <w:t xml:space="preserve">Methods in </w:t>
      </w:r>
      <w:r w:rsidR="004112AE" w:rsidRPr="003A7CA2">
        <w:rPr>
          <w:i/>
          <w:iCs/>
          <w:noProof/>
        </w:rPr>
        <w:t>Molecular Bi</w:t>
      </w:r>
      <w:r w:rsidRPr="003A7CA2">
        <w:rPr>
          <w:i/>
          <w:iCs/>
          <w:noProof/>
        </w:rPr>
        <w:t xml:space="preserve">ology </w:t>
      </w:r>
      <w:r w:rsidR="004112AE" w:rsidRPr="004112AE">
        <w:rPr>
          <w:i/>
          <w:iCs/>
          <w:noProof/>
        </w:rPr>
        <w:t>(</w:t>
      </w:r>
      <w:r w:rsidRPr="003A7CA2">
        <w:rPr>
          <w:i/>
          <w:iCs/>
          <w:noProof/>
        </w:rPr>
        <w:t>Clifton, N.J.</w:t>
      </w:r>
      <w:r w:rsidR="004112AE" w:rsidRPr="004112AE">
        <w:rPr>
          <w:i/>
          <w:iCs/>
          <w:noProof/>
        </w:rPr>
        <w:t>)</w:t>
      </w:r>
      <w:r w:rsidRPr="003A7CA2">
        <w:rPr>
          <w:noProof/>
        </w:rPr>
        <w:t xml:space="preserve">. </w:t>
      </w:r>
      <w:r w:rsidRPr="003A7CA2">
        <w:rPr>
          <w:b/>
          <w:bCs/>
          <w:noProof/>
        </w:rPr>
        <w:t>601</w:t>
      </w:r>
      <w:r w:rsidRPr="003A7CA2">
        <w:rPr>
          <w:noProof/>
        </w:rPr>
        <w:t xml:space="preserve">, 187–203 </w:t>
      </w:r>
      <w:r w:rsidR="004112AE" w:rsidRPr="004112AE">
        <w:rPr>
          <w:noProof/>
        </w:rPr>
        <w:t>(</w:t>
      </w:r>
      <w:r w:rsidRPr="003A7CA2">
        <w:rPr>
          <w:noProof/>
        </w:rPr>
        <w:t>2010</w:t>
      </w:r>
      <w:r w:rsidR="004112AE" w:rsidRPr="004112AE">
        <w:rPr>
          <w:noProof/>
        </w:rPr>
        <w:t>)</w:t>
      </w:r>
      <w:r w:rsidRPr="003A7CA2">
        <w:rPr>
          <w:noProof/>
        </w:rPr>
        <w:t>.</w:t>
      </w:r>
    </w:p>
    <w:p w14:paraId="1D9E263D" w14:textId="4BA39508" w:rsidR="006F30F6" w:rsidRPr="003A7CA2" w:rsidRDefault="006F30F6" w:rsidP="006F30F6">
      <w:pPr>
        <w:ind w:left="640" w:hanging="640"/>
        <w:rPr>
          <w:noProof/>
        </w:rPr>
      </w:pPr>
      <w:r w:rsidRPr="003A7CA2">
        <w:rPr>
          <w:noProof/>
        </w:rPr>
        <w:t>2.</w:t>
      </w:r>
      <w:r w:rsidRPr="003A7CA2">
        <w:rPr>
          <w:noProof/>
        </w:rPr>
        <w:tab/>
        <w:t>Lebon, G., Bennett, K., Jazayeri, A., Tate, C.G. Thermostabilisation of an agonist-bound conformation of the human adenosine A</w:t>
      </w:r>
      <w:r w:rsidR="004112AE" w:rsidRPr="004112AE">
        <w:rPr>
          <w:noProof/>
        </w:rPr>
        <w:t>(</w:t>
      </w:r>
      <w:r w:rsidRPr="003A7CA2">
        <w:rPr>
          <w:noProof/>
        </w:rPr>
        <w:t>2A</w:t>
      </w:r>
      <w:r w:rsidR="004112AE" w:rsidRPr="004112AE">
        <w:rPr>
          <w:noProof/>
        </w:rPr>
        <w:t>)</w:t>
      </w:r>
      <w:r w:rsidRPr="003A7CA2">
        <w:rPr>
          <w:noProof/>
        </w:rPr>
        <w:t xml:space="preserve"> receptor. </w:t>
      </w:r>
      <w:r w:rsidRPr="003A7CA2">
        <w:rPr>
          <w:i/>
          <w:iCs/>
          <w:noProof/>
        </w:rPr>
        <w:t>Journal of</w:t>
      </w:r>
      <w:r w:rsidR="004112AE" w:rsidRPr="003A7CA2">
        <w:rPr>
          <w:i/>
          <w:iCs/>
          <w:noProof/>
        </w:rPr>
        <w:t xml:space="preserve"> Molecular Bio</w:t>
      </w:r>
      <w:r w:rsidRPr="003A7CA2">
        <w:rPr>
          <w:i/>
          <w:iCs/>
          <w:noProof/>
        </w:rPr>
        <w:t>logy</w:t>
      </w:r>
      <w:r w:rsidRPr="003A7CA2">
        <w:rPr>
          <w:noProof/>
        </w:rPr>
        <w:t xml:space="preserve">. </w:t>
      </w:r>
      <w:r w:rsidRPr="003A7CA2">
        <w:rPr>
          <w:b/>
          <w:bCs/>
          <w:noProof/>
        </w:rPr>
        <w:t>409</w:t>
      </w:r>
      <w:r w:rsidRPr="003A7CA2">
        <w:rPr>
          <w:noProof/>
        </w:rPr>
        <w:t xml:space="preserve"> </w:t>
      </w:r>
      <w:r w:rsidR="004112AE" w:rsidRPr="004112AE">
        <w:rPr>
          <w:noProof/>
        </w:rPr>
        <w:t>(</w:t>
      </w:r>
      <w:r w:rsidRPr="003A7CA2">
        <w:rPr>
          <w:noProof/>
        </w:rPr>
        <w:t>3</w:t>
      </w:r>
      <w:r w:rsidR="004112AE" w:rsidRPr="004112AE">
        <w:rPr>
          <w:noProof/>
        </w:rPr>
        <w:t>)</w:t>
      </w:r>
      <w:r w:rsidRPr="003A7CA2">
        <w:rPr>
          <w:noProof/>
        </w:rPr>
        <w:t xml:space="preserve">, 298–310 </w:t>
      </w:r>
      <w:r w:rsidR="004112AE" w:rsidRPr="004112AE">
        <w:rPr>
          <w:noProof/>
        </w:rPr>
        <w:t>(</w:t>
      </w:r>
      <w:r w:rsidRPr="003A7CA2">
        <w:rPr>
          <w:noProof/>
        </w:rPr>
        <w:t>2011</w:t>
      </w:r>
      <w:r w:rsidR="004112AE" w:rsidRPr="004112AE">
        <w:rPr>
          <w:noProof/>
        </w:rPr>
        <w:t>)</w:t>
      </w:r>
      <w:r w:rsidRPr="003A7CA2">
        <w:rPr>
          <w:noProof/>
        </w:rPr>
        <w:t>.</w:t>
      </w:r>
    </w:p>
    <w:p w14:paraId="572DC63B" w14:textId="329A6D1B" w:rsidR="006F30F6" w:rsidRPr="003A7CA2" w:rsidRDefault="006F30F6" w:rsidP="006F30F6">
      <w:pPr>
        <w:ind w:left="640" w:hanging="640"/>
        <w:rPr>
          <w:noProof/>
        </w:rPr>
      </w:pPr>
      <w:r w:rsidRPr="003A7CA2">
        <w:rPr>
          <w:noProof/>
        </w:rPr>
        <w:t>3.</w:t>
      </w:r>
      <w:r w:rsidRPr="003A7CA2">
        <w:rPr>
          <w:noProof/>
        </w:rPr>
        <w:tab/>
        <w:t xml:space="preserve">Deupi, X. </w:t>
      </w:r>
      <w:r w:rsidR="004112AE" w:rsidRPr="004112AE">
        <w:rPr>
          <w:noProof/>
        </w:rPr>
        <w:t>et al.</w:t>
      </w:r>
      <w:r w:rsidRPr="003A7CA2">
        <w:rPr>
          <w:noProof/>
        </w:rPr>
        <w:t xml:space="preserve"> Stabilized G protein binding site in the structure of constitutively active metarhodopsin-II. </w:t>
      </w:r>
      <w:r w:rsidRPr="003A7CA2">
        <w:rPr>
          <w:i/>
          <w:iCs/>
          <w:noProof/>
        </w:rPr>
        <w:t>Proceedings of the National Academy of Sciences</w:t>
      </w:r>
      <w:r w:rsidRPr="003A7CA2">
        <w:rPr>
          <w:noProof/>
        </w:rPr>
        <w:t xml:space="preserve">. </w:t>
      </w:r>
      <w:r w:rsidRPr="003A7CA2">
        <w:rPr>
          <w:b/>
          <w:bCs/>
          <w:noProof/>
        </w:rPr>
        <w:t>109</w:t>
      </w:r>
      <w:r w:rsidRPr="003A7CA2">
        <w:rPr>
          <w:noProof/>
        </w:rPr>
        <w:t xml:space="preserve"> </w:t>
      </w:r>
      <w:r w:rsidR="004112AE" w:rsidRPr="004112AE">
        <w:rPr>
          <w:noProof/>
        </w:rPr>
        <w:t>(</w:t>
      </w:r>
      <w:r w:rsidRPr="003A7CA2">
        <w:rPr>
          <w:noProof/>
        </w:rPr>
        <w:t>1</w:t>
      </w:r>
      <w:r w:rsidR="004112AE" w:rsidRPr="004112AE">
        <w:rPr>
          <w:noProof/>
        </w:rPr>
        <w:t>)</w:t>
      </w:r>
      <w:r w:rsidRPr="003A7CA2">
        <w:rPr>
          <w:noProof/>
        </w:rPr>
        <w:t xml:space="preserve">, 119–124 </w:t>
      </w:r>
      <w:r w:rsidR="004112AE" w:rsidRPr="004112AE">
        <w:rPr>
          <w:noProof/>
        </w:rPr>
        <w:t>(</w:t>
      </w:r>
      <w:r w:rsidRPr="003A7CA2">
        <w:rPr>
          <w:noProof/>
        </w:rPr>
        <w:t>2012</w:t>
      </w:r>
      <w:r w:rsidR="004112AE" w:rsidRPr="004112AE">
        <w:rPr>
          <w:noProof/>
        </w:rPr>
        <w:t>)</w:t>
      </w:r>
      <w:r w:rsidRPr="003A7CA2">
        <w:rPr>
          <w:noProof/>
        </w:rPr>
        <w:t>.</w:t>
      </w:r>
    </w:p>
    <w:p w14:paraId="121AA322" w14:textId="08AACEDB" w:rsidR="006F30F6" w:rsidRPr="003A7CA2" w:rsidRDefault="006F30F6" w:rsidP="006F30F6">
      <w:pPr>
        <w:ind w:left="640" w:hanging="640"/>
        <w:rPr>
          <w:noProof/>
        </w:rPr>
      </w:pPr>
      <w:r w:rsidRPr="003A7CA2">
        <w:rPr>
          <w:noProof/>
        </w:rPr>
        <w:t>4.</w:t>
      </w:r>
      <w:r w:rsidRPr="003A7CA2">
        <w:rPr>
          <w:noProof/>
        </w:rPr>
        <w:tab/>
        <w:t xml:space="preserve">Tsai, C.-J. </w:t>
      </w:r>
      <w:r w:rsidR="004112AE" w:rsidRPr="004112AE">
        <w:rPr>
          <w:noProof/>
        </w:rPr>
        <w:t>et al.</w:t>
      </w:r>
      <w:r w:rsidRPr="003A7CA2">
        <w:rPr>
          <w:noProof/>
        </w:rPr>
        <w:t xml:space="preserve"> Crystal structure of rhodopsin in complex with a mini-G o sheds light on the principles of G protein selectivity. </w:t>
      </w:r>
      <w:r w:rsidRPr="003A7CA2">
        <w:rPr>
          <w:i/>
          <w:iCs/>
          <w:noProof/>
        </w:rPr>
        <w:t>Science Advances</w:t>
      </w:r>
      <w:r w:rsidRPr="003A7CA2">
        <w:rPr>
          <w:noProof/>
        </w:rPr>
        <w:t xml:space="preserve">. </w:t>
      </w:r>
      <w:r w:rsidRPr="003A7CA2">
        <w:rPr>
          <w:b/>
          <w:bCs/>
          <w:noProof/>
        </w:rPr>
        <w:t>4</w:t>
      </w:r>
      <w:r w:rsidRPr="003A7CA2">
        <w:rPr>
          <w:noProof/>
        </w:rPr>
        <w:t xml:space="preserve"> </w:t>
      </w:r>
      <w:r w:rsidR="004112AE" w:rsidRPr="004112AE">
        <w:rPr>
          <w:noProof/>
        </w:rPr>
        <w:t>(</w:t>
      </w:r>
      <w:r w:rsidRPr="003A7CA2">
        <w:rPr>
          <w:noProof/>
        </w:rPr>
        <w:t>9</w:t>
      </w:r>
      <w:r w:rsidR="004112AE" w:rsidRPr="004112AE">
        <w:rPr>
          <w:noProof/>
        </w:rPr>
        <w:t>)</w:t>
      </w:r>
      <w:r w:rsidRPr="003A7CA2">
        <w:rPr>
          <w:noProof/>
        </w:rPr>
        <w:t xml:space="preserve">, eaat7052 </w:t>
      </w:r>
      <w:r w:rsidR="004112AE" w:rsidRPr="004112AE">
        <w:rPr>
          <w:noProof/>
        </w:rPr>
        <w:t>(</w:t>
      </w:r>
      <w:r w:rsidRPr="003A7CA2">
        <w:rPr>
          <w:noProof/>
        </w:rPr>
        <w:t>2018</w:t>
      </w:r>
      <w:r w:rsidR="004112AE" w:rsidRPr="004112AE">
        <w:rPr>
          <w:noProof/>
        </w:rPr>
        <w:t>)</w:t>
      </w:r>
      <w:r w:rsidRPr="003A7CA2">
        <w:rPr>
          <w:noProof/>
        </w:rPr>
        <w:t>.</w:t>
      </w:r>
    </w:p>
    <w:p w14:paraId="22F11B7B" w14:textId="44631FA4" w:rsidR="006F30F6" w:rsidRPr="003A7CA2" w:rsidRDefault="006F30F6" w:rsidP="006F30F6">
      <w:pPr>
        <w:ind w:left="640" w:hanging="640"/>
        <w:rPr>
          <w:noProof/>
        </w:rPr>
      </w:pPr>
      <w:r w:rsidRPr="003A7CA2">
        <w:rPr>
          <w:noProof/>
        </w:rPr>
        <w:t>5.</w:t>
      </w:r>
      <w:r w:rsidRPr="003A7CA2">
        <w:rPr>
          <w:noProof/>
        </w:rPr>
        <w:tab/>
        <w:t xml:space="preserve">Carpenter, B., Tate, C.G. Engineering a minimal G protein to facilitate crystallisation of G protein-coupled receptors in their active conformation. </w:t>
      </w:r>
      <w:r w:rsidRPr="003A7CA2">
        <w:rPr>
          <w:i/>
          <w:iCs/>
          <w:noProof/>
        </w:rPr>
        <w:t>Protein Engineering Design and Selection</w:t>
      </w:r>
      <w:r w:rsidRPr="003A7CA2">
        <w:rPr>
          <w:noProof/>
        </w:rPr>
        <w:t xml:space="preserve">. </w:t>
      </w:r>
      <w:r w:rsidRPr="003A7CA2">
        <w:rPr>
          <w:b/>
          <w:bCs/>
          <w:noProof/>
        </w:rPr>
        <w:t>29</w:t>
      </w:r>
      <w:r w:rsidRPr="003A7CA2">
        <w:rPr>
          <w:noProof/>
        </w:rPr>
        <w:t xml:space="preserve"> </w:t>
      </w:r>
      <w:r w:rsidR="004112AE" w:rsidRPr="004112AE">
        <w:rPr>
          <w:noProof/>
        </w:rPr>
        <w:t>(</w:t>
      </w:r>
      <w:r w:rsidRPr="003A7CA2">
        <w:rPr>
          <w:noProof/>
        </w:rPr>
        <w:t>12</w:t>
      </w:r>
      <w:r w:rsidR="004112AE" w:rsidRPr="004112AE">
        <w:rPr>
          <w:noProof/>
        </w:rPr>
        <w:t>)</w:t>
      </w:r>
      <w:r w:rsidRPr="003A7CA2">
        <w:rPr>
          <w:noProof/>
        </w:rPr>
        <w:t xml:space="preserve">, 583–594 </w:t>
      </w:r>
      <w:r w:rsidR="004112AE" w:rsidRPr="004112AE">
        <w:rPr>
          <w:noProof/>
        </w:rPr>
        <w:t>(</w:t>
      </w:r>
      <w:r w:rsidRPr="003A7CA2">
        <w:rPr>
          <w:noProof/>
        </w:rPr>
        <w:t>2016</w:t>
      </w:r>
      <w:r w:rsidR="004112AE" w:rsidRPr="004112AE">
        <w:rPr>
          <w:noProof/>
        </w:rPr>
        <w:t>)</w:t>
      </w:r>
      <w:r w:rsidRPr="003A7CA2">
        <w:rPr>
          <w:noProof/>
        </w:rPr>
        <w:t>.</w:t>
      </w:r>
    </w:p>
    <w:p w14:paraId="16B80624" w14:textId="65E79D87" w:rsidR="006F30F6" w:rsidRPr="003A7CA2" w:rsidRDefault="006F30F6" w:rsidP="006F30F6">
      <w:pPr>
        <w:ind w:left="640" w:hanging="640"/>
        <w:rPr>
          <w:noProof/>
        </w:rPr>
      </w:pPr>
      <w:r w:rsidRPr="003A7CA2">
        <w:rPr>
          <w:noProof/>
        </w:rPr>
        <w:t>6.</w:t>
      </w:r>
      <w:r w:rsidRPr="003A7CA2">
        <w:rPr>
          <w:noProof/>
        </w:rPr>
        <w:tab/>
        <w:t xml:space="preserve">Chae, P.S. </w:t>
      </w:r>
      <w:r w:rsidR="004112AE" w:rsidRPr="004112AE">
        <w:rPr>
          <w:noProof/>
        </w:rPr>
        <w:t>et al.</w:t>
      </w:r>
      <w:r w:rsidRPr="003A7CA2">
        <w:rPr>
          <w:noProof/>
        </w:rPr>
        <w:t xml:space="preserve"> Maltose-neopentyl glycol </w:t>
      </w:r>
      <w:r w:rsidR="004112AE" w:rsidRPr="004112AE">
        <w:rPr>
          <w:noProof/>
        </w:rPr>
        <w:t>(</w:t>
      </w:r>
      <w:r w:rsidRPr="003A7CA2">
        <w:rPr>
          <w:noProof/>
        </w:rPr>
        <w:t>MNG</w:t>
      </w:r>
      <w:r w:rsidR="004112AE" w:rsidRPr="004112AE">
        <w:rPr>
          <w:noProof/>
        </w:rPr>
        <w:t>)</w:t>
      </w:r>
      <w:r w:rsidRPr="003A7CA2">
        <w:rPr>
          <w:noProof/>
        </w:rPr>
        <w:t xml:space="preserve"> amphiphiles for solubilization, stabilization and crystallization of membrane proteins. </w:t>
      </w:r>
      <w:r w:rsidRPr="003A7CA2">
        <w:rPr>
          <w:i/>
          <w:iCs/>
          <w:noProof/>
        </w:rPr>
        <w:t xml:space="preserve">Nature </w:t>
      </w:r>
      <w:r w:rsidR="004112AE">
        <w:rPr>
          <w:i/>
          <w:iCs/>
          <w:noProof/>
        </w:rPr>
        <w:t>M</w:t>
      </w:r>
      <w:r w:rsidR="004112AE" w:rsidRPr="003A7CA2">
        <w:rPr>
          <w:i/>
          <w:iCs/>
          <w:noProof/>
        </w:rPr>
        <w:t>ethods</w:t>
      </w:r>
      <w:r w:rsidRPr="003A7CA2">
        <w:rPr>
          <w:noProof/>
        </w:rPr>
        <w:t xml:space="preserve">. </w:t>
      </w:r>
      <w:r w:rsidRPr="003A7CA2">
        <w:rPr>
          <w:b/>
          <w:bCs/>
          <w:noProof/>
        </w:rPr>
        <w:t>7</w:t>
      </w:r>
      <w:r w:rsidRPr="003A7CA2">
        <w:rPr>
          <w:noProof/>
        </w:rPr>
        <w:t xml:space="preserve"> </w:t>
      </w:r>
      <w:r w:rsidR="004112AE" w:rsidRPr="004112AE">
        <w:rPr>
          <w:noProof/>
        </w:rPr>
        <w:t>(</w:t>
      </w:r>
      <w:r w:rsidRPr="003A7CA2">
        <w:rPr>
          <w:noProof/>
        </w:rPr>
        <w:t>12</w:t>
      </w:r>
      <w:r w:rsidR="004112AE" w:rsidRPr="004112AE">
        <w:rPr>
          <w:noProof/>
        </w:rPr>
        <w:t>)</w:t>
      </w:r>
      <w:r w:rsidRPr="003A7CA2">
        <w:rPr>
          <w:noProof/>
        </w:rPr>
        <w:t>, 1003–</w:t>
      </w:r>
      <w:r w:rsidR="00B3440D">
        <w:rPr>
          <w:noProof/>
        </w:rPr>
        <w:t>100</w:t>
      </w:r>
      <w:r w:rsidRPr="003A7CA2">
        <w:rPr>
          <w:noProof/>
        </w:rPr>
        <w:t xml:space="preserve">8 </w:t>
      </w:r>
      <w:r w:rsidR="004112AE" w:rsidRPr="004112AE">
        <w:rPr>
          <w:noProof/>
        </w:rPr>
        <w:lastRenderedPageBreak/>
        <w:t>(</w:t>
      </w:r>
      <w:r w:rsidRPr="003A7CA2">
        <w:rPr>
          <w:noProof/>
        </w:rPr>
        <w:t>2010</w:t>
      </w:r>
      <w:r w:rsidR="004112AE" w:rsidRPr="004112AE">
        <w:rPr>
          <w:noProof/>
        </w:rPr>
        <w:t>)</w:t>
      </w:r>
      <w:r w:rsidRPr="003A7CA2">
        <w:rPr>
          <w:noProof/>
        </w:rPr>
        <w:t>.</w:t>
      </w:r>
    </w:p>
    <w:p w14:paraId="2CD05F5B" w14:textId="524113F9" w:rsidR="006F30F6" w:rsidRPr="003A7CA2" w:rsidRDefault="006F30F6" w:rsidP="006F30F6">
      <w:pPr>
        <w:ind w:left="640" w:hanging="640"/>
        <w:rPr>
          <w:noProof/>
        </w:rPr>
      </w:pPr>
      <w:r w:rsidRPr="003A7CA2">
        <w:rPr>
          <w:noProof/>
        </w:rPr>
        <w:t>7.</w:t>
      </w:r>
      <w:r w:rsidRPr="003A7CA2">
        <w:rPr>
          <w:noProof/>
        </w:rPr>
        <w:tab/>
        <w:t xml:space="preserve">Loll, P.J. Membrane proteins, detergents and crystals: what is the state of the art? </w:t>
      </w:r>
      <w:r w:rsidRPr="003A7CA2">
        <w:rPr>
          <w:i/>
          <w:iCs/>
          <w:noProof/>
        </w:rPr>
        <w:t>Acta Crystallographica Section F Structural Biology Communications</w:t>
      </w:r>
      <w:r w:rsidRPr="003A7CA2">
        <w:rPr>
          <w:noProof/>
        </w:rPr>
        <w:t xml:space="preserve">. </w:t>
      </w:r>
      <w:r w:rsidRPr="003A7CA2">
        <w:rPr>
          <w:b/>
          <w:bCs/>
          <w:noProof/>
        </w:rPr>
        <w:t>70</w:t>
      </w:r>
      <w:r w:rsidRPr="003A7CA2">
        <w:rPr>
          <w:noProof/>
        </w:rPr>
        <w:t xml:space="preserve"> </w:t>
      </w:r>
      <w:r w:rsidR="004112AE" w:rsidRPr="004112AE">
        <w:rPr>
          <w:noProof/>
        </w:rPr>
        <w:t>(</w:t>
      </w:r>
      <w:r w:rsidRPr="003A7CA2">
        <w:rPr>
          <w:noProof/>
        </w:rPr>
        <w:t>12</w:t>
      </w:r>
      <w:r w:rsidR="004112AE" w:rsidRPr="004112AE">
        <w:rPr>
          <w:noProof/>
        </w:rPr>
        <w:t>)</w:t>
      </w:r>
      <w:r w:rsidRPr="003A7CA2">
        <w:rPr>
          <w:noProof/>
        </w:rPr>
        <w:t xml:space="preserve">, 1576–1583 </w:t>
      </w:r>
      <w:r w:rsidR="004112AE" w:rsidRPr="004112AE">
        <w:rPr>
          <w:noProof/>
        </w:rPr>
        <w:t>(</w:t>
      </w:r>
      <w:r w:rsidRPr="003A7CA2">
        <w:rPr>
          <w:noProof/>
        </w:rPr>
        <w:t>2014</w:t>
      </w:r>
      <w:r w:rsidR="004112AE" w:rsidRPr="004112AE">
        <w:rPr>
          <w:noProof/>
        </w:rPr>
        <w:t>)</w:t>
      </w:r>
      <w:r w:rsidRPr="003A7CA2">
        <w:rPr>
          <w:noProof/>
        </w:rPr>
        <w:t>.</w:t>
      </w:r>
    </w:p>
    <w:p w14:paraId="50E6FC73" w14:textId="69C6FF6B" w:rsidR="006F30F6" w:rsidRPr="003A7CA2" w:rsidRDefault="006F30F6" w:rsidP="006F30F6">
      <w:pPr>
        <w:ind w:left="640" w:hanging="640"/>
        <w:rPr>
          <w:noProof/>
        </w:rPr>
      </w:pPr>
      <w:r w:rsidRPr="003A7CA2">
        <w:rPr>
          <w:noProof/>
        </w:rPr>
        <w:t>8.</w:t>
      </w:r>
      <w:r w:rsidRPr="003A7CA2">
        <w:rPr>
          <w:noProof/>
        </w:rPr>
        <w:tab/>
        <w:t xml:space="preserve">Chae, P.S. </w:t>
      </w:r>
      <w:r w:rsidR="004112AE" w:rsidRPr="004112AE">
        <w:rPr>
          <w:noProof/>
        </w:rPr>
        <w:t>et al.</w:t>
      </w:r>
      <w:r w:rsidRPr="003A7CA2">
        <w:rPr>
          <w:noProof/>
        </w:rPr>
        <w:t xml:space="preserve"> Glucose-neopentyl glycol </w:t>
      </w:r>
      <w:r w:rsidR="004112AE" w:rsidRPr="004112AE">
        <w:rPr>
          <w:noProof/>
        </w:rPr>
        <w:t>(</w:t>
      </w:r>
      <w:r w:rsidRPr="003A7CA2">
        <w:rPr>
          <w:noProof/>
        </w:rPr>
        <w:t>GNG</w:t>
      </w:r>
      <w:r w:rsidR="004112AE" w:rsidRPr="004112AE">
        <w:rPr>
          <w:noProof/>
        </w:rPr>
        <w:t>)</w:t>
      </w:r>
      <w:r w:rsidRPr="003A7CA2">
        <w:rPr>
          <w:noProof/>
        </w:rPr>
        <w:t xml:space="preserve"> amphiphiles for membrane protein study. </w:t>
      </w:r>
      <w:r w:rsidRPr="003A7CA2">
        <w:rPr>
          <w:i/>
          <w:iCs/>
          <w:noProof/>
        </w:rPr>
        <w:t xml:space="preserve">Chemical communications </w:t>
      </w:r>
      <w:r w:rsidR="004112AE" w:rsidRPr="004112AE">
        <w:rPr>
          <w:i/>
          <w:iCs/>
          <w:noProof/>
        </w:rPr>
        <w:t>(</w:t>
      </w:r>
      <w:r w:rsidRPr="003A7CA2">
        <w:rPr>
          <w:i/>
          <w:iCs/>
          <w:noProof/>
        </w:rPr>
        <w:t>Cambridge, England</w:t>
      </w:r>
      <w:r w:rsidR="004112AE" w:rsidRPr="004112AE">
        <w:rPr>
          <w:i/>
          <w:iCs/>
          <w:noProof/>
        </w:rPr>
        <w:t>)</w:t>
      </w:r>
      <w:r w:rsidRPr="003A7CA2">
        <w:rPr>
          <w:noProof/>
        </w:rPr>
        <w:t xml:space="preserve">. </w:t>
      </w:r>
      <w:r w:rsidRPr="003A7CA2">
        <w:rPr>
          <w:b/>
          <w:bCs/>
          <w:noProof/>
        </w:rPr>
        <w:t>49</w:t>
      </w:r>
      <w:r w:rsidRPr="003A7CA2">
        <w:rPr>
          <w:noProof/>
        </w:rPr>
        <w:t xml:space="preserve"> </w:t>
      </w:r>
      <w:r w:rsidR="004112AE" w:rsidRPr="004112AE">
        <w:rPr>
          <w:noProof/>
        </w:rPr>
        <w:t>(</w:t>
      </w:r>
      <w:r w:rsidRPr="003A7CA2">
        <w:rPr>
          <w:noProof/>
        </w:rPr>
        <w:t>23</w:t>
      </w:r>
      <w:r w:rsidR="004112AE" w:rsidRPr="004112AE">
        <w:rPr>
          <w:noProof/>
        </w:rPr>
        <w:t>)</w:t>
      </w:r>
      <w:r w:rsidRPr="003A7CA2">
        <w:rPr>
          <w:noProof/>
        </w:rPr>
        <w:t>, 2287–</w:t>
      </w:r>
      <w:r w:rsidR="00B3440D">
        <w:rPr>
          <w:noProof/>
        </w:rPr>
        <w:t>228</w:t>
      </w:r>
      <w:r w:rsidRPr="003A7CA2">
        <w:rPr>
          <w:noProof/>
        </w:rPr>
        <w:t xml:space="preserve">9 </w:t>
      </w:r>
      <w:r w:rsidR="004112AE" w:rsidRPr="004112AE">
        <w:rPr>
          <w:noProof/>
        </w:rPr>
        <w:t>(</w:t>
      </w:r>
      <w:r w:rsidRPr="003A7CA2">
        <w:rPr>
          <w:noProof/>
        </w:rPr>
        <w:t>2013</w:t>
      </w:r>
      <w:r w:rsidR="004112AE" w:rsidRPr="004112AE">
        <w:rPr>
          <w:noProof/>
        </w:rPr>
        <w:t>)</w:t>
      </w:r>
      <w:r w:rsidRPr="003A7CA2">
        <w:rPr>
          <w:noProof/>
        </w:rPr>
        <w:t>.</w:t>
      </w:r>
    </w:p>
    <w:p w14:paraId="486FB22D" w14:textId="6B634D48" w:rsidR="006F30F6" w:rsidRPr="003A7CA2" w:rsidRDefault="006F30F6" w:rsidP="006F30F6">
      <w:pPr>
        <w:ind w:left="640" w:hanging="640"/>
        <w:rPr>
          <w:noProof/>
        </w:rPr>
      </w:pPr>
      <w:r w:rsidRPr="003A7CA2">
        <w:rPr>
          <w:noProof/>
        </w:rPr>
        <w:t>9.</w:t>
      </w:r>
      <w:r w:rsidRPr="003A7CA2">
        <w:rPr>
          <w:noProof/>
        </w:rPr>
        <w:tab/>
        <w:t xml:space="preserve">Standfuss, J., Xie, G., Edwards, P.C., Burghammer, M., Oprian, D.D., Schertler, G.F.X. Crystal structure of a thermally stable rhodopsin mutant. </w:t>
      </w:r>
      <w:r w:rsidRPr="003A7CA2">
        <w:rPr>
          <w:i/>
          <w:iCs/>
          <w:noProof/>
        </w:rPr>
        <w:t xml:space="preserve">Journal of </w:t>
      </w:r>
      <w:r w:rsidR="004112AE" w:rsidRPr="003A7CA2">
        <w:rPr>
          <w:i/>
          <w:iCs/>
          <w:noProof/>
        </w:rPr>
        <w:t>Molecular Biolog</w:t>
      </w:r>
      <w:r w:rsidRPr="003A7CA2">
        <w:rPr>
          <w:i/>
          <w:iCs/>
          <w:noProof/>
        </w:rPr>
        <w:t>y</w:t>
      </w:r>
      <w:r w:rsidRPr="003A7CA2">
        <w:rPr>
          <w:noProof/>
        </w:rPr>
        <w:t xml:space="preserve">. </w:t>
      </w:r>
      <w:r w:rsidRPr="003A7CA2">
        <w:rPr>
          <w:b/>
          <w:bCs/>
          <w:noProof/>
        </w:rPr>
        <w:t>372</w:t>
      </w:r>
      <w:r w:rsidRPr="003A7CA2">
        <w:rPr>
          <w:noProof/>
        </w:rPr>
        <w:t xml:space="preserve"> </w:t>
      </w:r>
      <w:r w:rsidR="004112AE" w:rsidRPr="004112AE">
        <w:rPr>
          <w:noProof/>
        </w:rPr>
        <w:t>(</w:t>
      </w:r>
      <w:r w:rsidRPr="003A7CA2">
        <w:rPr>
          <w:noProof/>
        </w:rPr>
        <w:t>5</w:t>
      </w:r>
      <w:r w:rsidR="004112AE" w:rsidRPr="004112AE">
        <w:rPr>
          <w:noProof/>
        </w:rPr>
        <w:t>)</w:t>
      </w:r>
      <w:r w:rsidRPr="003A7CA2">
        <w:rPr>
          <w:noProof/>
        </w:rPr>
        <w:t>, 1179–</w:t>
      </w:r>
      <w:r w:rsidR="00B3440D">
        <w:rPr>
          <w:noProof/>
        </w:rPr>
        <w:t>11</w:t>
      </w:r>
      <w:r w:rsidRPr="003A7CA2">
        <w:rPr>
          <w:noProof/>
        </w:rPr>
        <w:t xml:space="preserve">88 </w:t>
      </w:r>
      <w:r w:rsidR="004112AE" w:rsidRPr="004112AE">
        <w:rPr>
          <w:noProof/>
        </w:rPr>
        <w:t>(</w:t>
      </w:r>
      <w:r w:rsidRPr="003A7CA2">
        <w:rPr>
          <w:noProof/>
        </w:rPr>
        <w:t>2007</w:t>
      </w:r>
      <w:r w:rsidR="004112AE" w:rsidRPr="004112AE">
        <w:rPr>
          <w:noProof/>
        </w:rPr>
        <w:t>)</w:t>
      </w:r>
      <w:r w:rsidRPr="003A7CA2">
        <w:rPr>
          <w:noProof/>
        </w:rPr>
        <w:t>.</w:t>
      </w:r>
    </w:p>
    <w:p w14:paraId="00133F7E" w14:textId="2CCA4803" w:rsidR="006F30F6" w:rsidRPr="003A7CA2" w:rsidRDefault="006F30F6" w:rsidP="006F30F6">
      <w:pPr>
        <w:ind w:left="640" w:hanging="640"/>
        <w:rPr>
          <w:noProof/>
        </w:rPr>
      </w:pPr>
      <w:r w:rsidRPr="003A7CA2">
        <w:rPr>
          <w:noProof/>
        </w:rPr>
        <w:t>10.</w:t>
      </w:r>
      <w:r w:rsidRPr="003A7CA2">
        <w:rPr>
          <w:noProof/>
        </w:rPr>
        <w:tab/>
        <w:t xml:space="preserve">Kaushal, S., Ridge, K.D., Khorana, H.G. Structure and function in rhodopsin: the role of asparagine-linked glycosylation. </w:t>
      </w:r>
      <w:r w:rsidRPr="003A7CA2">
        <w:rPr>
          <w:i/>
          <w:iCs/>
          <w:noProof/>
        </w:rPr>
        <w:t>Proceedings of the National Academy of Sciences of the United States of America</w:t>
      </w:r>
      <w:r w:rsidRPr="003A7CA2">
        <w:rPr>
          <w:noProof/>
        </w:rPr>
        <w:t xml:space="preserve">. </w:t>
      </w:r>
      <w:r w:rsidRPr="003A7CA2">
        <w:rPr>
          <w:b/>
          <w:bCs/>
          <w:noProof/>
        </w:rPr>
        <w:t>91</w:t>
      </w:r>
      <w:r w:rsidRPr="003A7CA2">
        <w:rPr>
          <w:noProof/>
        </w:rPr>
        <w:t xml:space="preserve"> </w:t>
      </w:r>
      <w:r w:rsidR="004112AE" w:rsidRPr="004112AE">
        <w:rPr>
          <w:noProof/>
        </w:rPr>
        <w:t>(</w:t>
      </w:r>
      <w:r w:rsidRPr="003A7CA2">
        <w:rPr>
          <w:noProof/>
        </w:rPr>
        <w:t>9</w:t>
      </w:r>
      <w:r w:rsidR="004112AE" w:rsidRPr="004112AE">
        <w:rPr>
          <w:noProof/>
        </w:rPr>
        <w:t>)</w:t>
      </w:r>
      <w:r w:rsidRPr="003A7CA2">
        <w:rPr>
          <w:noProof/>
        </w:rPr>
        <w:t>, 4024–</w:t>
      </w:r>
      <w:r w:rsidR="00B3440D">
        <w:rPr>
          <w:noProof/>
        </w:rPr>
        <w:t>402</w:t>
      </w:r>
      <w:r w:rsidRPr="003A7CA2">
        <w:rPr>
          <w:noProof/>
        </w:rPr>
        <w:t xml:space="preserve">8 </w:t>
      </w:r>
      <w:r w:rsidR="004112AE" w:rsidRPr="004112AE">
        <w:rPr>
          <w:noProof/>
        </w:rPr>
        <w:t>(</w:t>
      </w:r>
      <w:r w:rsidRPr="003A7CA2">
        <w:rPr>
          <w:noProof/>
        </w:rPr>
        <w:t>1994</w:t>
      </w:r>
      <w:r w:rsidR="004112AE" w:rsidRPr="004112AE">
        <w:rPr>
          <w:noProof/>
        </w:rPr>
        <w:t>)</w:t>
      </w:r>
      <w:r w:rsidRPr="003A7CA2">
        <w:rPr>
          <w:noProof/>
        </w:rPr>
        <w:t>.</w:t>
      </w:r>
    </w:p>
    <w:p w14:paraId="7D7781C3" w14:textId="6E82364E" w:rsidR="006F30F6" w:rsidRPr="003A7CA2" w:rsidRDefault="006F30F6" w:rsidP="006F30F6">
      <w:pPr>
        <w:ind w:left="640" w:hanging="640"/>
        <w:rPr>
          <w:noProof/>
        </w:rPr>
      </w:pPr>
      <w:r w:rsidRPr="003A7CA2">
        <w:rPr>
          <w:noProof/>
        </w:rPr>
        <w:t>11.</w:t>
      </w:r>
      <w:r w:rsidRPr="003A7CA2">
        <w:rPr>
          <w:noProof/>
        </w:rPr>
        <w:tab/>
        <w:t xml:space="preserve">Molday, L.L., Molday, R.S. 1D4: a versatile epitope tag for the purification and characterization of expressed membrane and soluble proteins. </w:t>
      </w:r>
      <w:r w:rsidRPr="003A7CA2">
        <w:rPr>
          <w:i/>
          <w:iCs/>
          <w:noProof/>
        </w:rPr>
        <w:t xml:space="preserve">Methods in </w:t>
      </w:r>
      <w:r w:rsidR="004112AE" w:rsidRPr="003A7CA2">
        <w:rPr>
          <w:i/>
          <w:iCs/>
          <w:noProof/>
        </w:rPr>
        <w:t>Molecular Biolo</w:t>
      </w:r>
      <w:r w:rsidRPr="003A7CA2">
        <w:rPr>
          <w:i/>
          <w:iCs/>
          <w:noProof/>
        </w:rPr>
        <w:t xml:space="preserve">gy </w:t>
      </w:r>
      <w:r w:rsidR="004112AE" w:rsidRPr="004112AE">
        <w:rPr>
          <w:i/>
          <w:iCs/>
          <w:noProof/>
        </w:rPr>
        <w:t>(</w:t>
      </w:r>
      <w:r w:rsidRPr="003A7CA2">
        <w:rPr>
          <w:i/>
          <w:iCs/>
          <w:noProof/>
        </w:rPr>
        <w:t>Clifton, N.J.</w:t>
      </w:r>
      <w:r w:rsidR="004112AE" w:rsidRPr="004112AE">
        <w:rPr>
          <w:i/>
          <w:iCs/>
          <w:noProof/>
        </w:rPr>
        <w:t>)</w:t>
      </w:r>
      <w:r w:rsidRPr="003A7CA2">
        <w:rPr>
          <w:noProof/>
        </w:rPr>
        <w:t xml:space="preserve">. </w:t>
      </w:r>
      <w:r w:rsidRPr="003A7CA2">
        <w:rPr>
          <w:b/>
          <w:bCs/>
          <w:noProof/>
        </w:rPr>
        <w:t>1177</w:t>
      </w:r>
      <w:r w:rsidRPr="003A7CA2">
        <w:rPr>
          <w:noProof/>
        </w:rPr>
        <w:t xml:space="preserve"> </w:t>
      </w:r>
      <w:r w:rsidR="004112AE" w:rsidRPr="004112AE">
        <w:rPr>
          <w:noProof/>
        </w:rPr>
        <w:t>(</w:t>
      </w:r>
      <w:r w:rsidRPr="003A7CA2">
        <w:rPr>
          <w:noProof/>
        </w:rPr>
        <w:t>604</w:t>
      </w:r>
      <w:r w:rsidR="004112AE" w:rsidRPr="004112AE">
        <w:rPr>
          <w:noProof/>
        </w:rPr>
        <w:t>)</w:t>
      </w:r>
      <w:r w:rsidRPr="003A7CA2">
        <w:rPr>
          <w:noProof/>
        </w:rPr>
        <w:t xml:space="preserve">, 1–15 </w:t>
      </w:r>
      <w:r w:rsidR="004112AE" w:rsidRPr="004112AE">
        <w:rPr>
          <w:noProof/>
        </w:rPr>
        <w:t>(</w:t>
      </w:r>
      <w:r w:rsidRPr="003A7CA2">
        <w:rPr>
          <w:noProof/>
        </w:rPr>
        <w:t>2014</w:t>
      </w:r>
      <w:r w:rsidR="004112AE" w:rsidRPr="004112AE">
        <w:rPr>
          <w:noProof/>
        </w:rPr>
        <w:t>)</w:t>
      </w:r>
      <w:r w:rsidRPr="003A7CA2">
        <w:rPr>
          <w:noProof/>
        </w:rPr>
        <w:t>.</w:t>
      </w:r>
    </w:p>
    <w:p w14:paraId="6CBA107F" w14:textId="6E664F16" w:rsidR="006F30F6" w:rsidRPr="003A7CA2" w:rsidRDefault="006F30F6" w:rsidP="006F30F6">
      <w:pPr>
        <w:ind w:left="640" w:hanging="640"/>
        <w:rPr>
          <w:noProof/>
        </w:rPr>
      </w:pPr>
      <w:r w:rsidRPr="003A7CA2">
        <w:rPr>
          <w:noProof/>
        </w:rPr>
        <w:t>12.</w:t>
      </w:r>
      <w:r w:rsidRPr="003A7CA2">
        <w:rPr>
          <w:noProof/>
        </w:rPr>
        <w:tab/>
        <w:t xml:space="preserve">Carpenter, B., Tate, C.G. Expression and Purification of Mini G Proteins from Escherichia coli. </w:t>
      </w:r>
      <w:r w:rsidRPr="003A7CA2">
        <w:rPr>
          <w:i/>
          <w:iCs/>
          <w:noProof/>
        </w:rPr>
        <w:t>Bio-</w:t>
      </w:r>
      <w:r w:rsidR="004112AE">
        <w:rPr>
          <w:i/>
          <w:iCs/>
          <w:noProof/>
        </w:rPr>
        <w:t>P</w:t>
      </w:r>
      <w:r w:rsidR="004112AE" w:rsidRPr="003A7CA2">
        <w:rPr>
          <w:i/>
          <w:iCs/>
          <w:noProof/>
        </w:rPr>
        <w:t>rotocol</w:t>
      </w:r>
      <w:r w:rsidRPr="003A7CA2">
        <w:rPr>
          <w:noProof/>
        </w:rPr>
        <w:t xml:space="preserve">. </w:t>
      </w:r>
      <w:r w:rsidRPr="003A7CA2">
        <w:rPr>
          <w:b/>
          <w:bCs/>
          <w:noProof/>
        </w:rPr>
        <w:t>7</w:t>
      </w:r>
      <w:r w:rsidRPr="003A7CA2">
        <w:rPr>
          <w:noProof/>
        </w:rPr>
        <w:t xml:space="preserve"> </w:t>
      </w:r>
      <w:r w:rsidR="004112AE" w:rsidRPr="004112AE">
        <w:rPr>
          <w:noProof/>
        </w:rPr>
        <w:t>(</w:t>
      </w:r>
      <w:r w:rsidRPr="003A7CA2">
        <w:rPr>
          <w:noProof/>
        </w:rPr>
        <w:t>8</w:t>
      </w:r>
      <w:r w:rsidR="004112AE" w:rsidRPr="004112AE">
        <w:rPr>
          <w:noProof/>
        </w:rPr>
        <w:t>)</w:t>
      </w:r>
      <w:r w:rsidRPr="003A7CA2">
        <w:rPr>
          <w:noProof/>
        </w:rPr>
        <w:t xml:space="preserve"> </w:t>
      </w:r>
      <w:r w:rsidR="004112AE" w:rsidRPr="004112AE">
        <w:rPr>
          <w:noProof/>
        </w:rPr>
        <w:t>(</w:t>
      </w:r>
      <w:r w:rsidRPr="003A7CA2">
        <w:rPr>
          <w:noProof/>
        </w:rPr>
        <w:t>2017</w:t>
      </w:r>
      <w:r w:rsidR="004112AE" w:rsidRPr="004112AE">
        <w:rPr>
          <w:noProof/>
        </w:rPr>
        <w:t>)</w:t>
      </w:r>
      <w:r w:rsidRPr="003A7CA2">
        <w:rPr>
          <w:noProof/>
        </w:rPr>
        <w:t>.</w:t>
      </w:r>
    </w:p>
    <w:p w14:paraId="3917CCF3" w14:textId="4A41168F" w:rsidR="006F30F6" w:rsidRPr="003A7CA2" w:rsidRDefault="006F30F6" w:rsidP="006F30F6">
      <w:pPr>
        <w:ind w:left="640" w:hanging="640"/>
        <w:rPr>
          <w:noProof/>
        </w:rPr>
      </w:pPr>
      <w:r w:rsidRPr="003A7CA2">
        <w:rPr>
          <w:noProof/>
        </w:rPr>
        <w:t>13.</w:t>
      </w:r>
      <w:r w:rsidRPr="003A7CA2">
        <w:rPr>
          <w:noProof/>
        </w:rPr>
        <w:tab/>
        <w:t xml:space="preserve">Grueninger-Leitch, F., D’Arcy, A., D’Arcy, B., Chène, C. Deglycosylation of proteins for crystallization using recombinant fusion protein glycosidases. </w:t>
      </w:r>
      <w:r w:rsidRPr="003A7CA2">
        <w:rPr>
          <w:i/>
          <w:iCs/>
          <w:noProof/>
        </w:rPr>
        <w:t>Protein Science</w:t>
      </w:r>
      <w:r w:rsidRPr="003A7CA2">
        <w:rPr>
          <w:noProof/>
        </w:rPr>
        <w:t xml:space="preserve">. </w:t>
      </w:r>
      <w:r w:rsidRPr="003A7CA2">
        <w:rPr>
          <w:b/>
          <w:bCs/>
          <w:noProof/>
        </w:rPr>
        <w:t>5</w:t>
      </w:r>
      <w:r w:rsidRPr="003A7CA2">
        <w:rPr>
          <w:noProof/>
        </w:rPr>
        <w:t xml:space="preserve"> </w:t>
      </w:r>
      <w:r w:rsidR="004112AE" w:rsidRPr="004112AE">
        <w:rPr>
          <w:noProof/>
        </w:rPr>
        <w:t>(</w:t>
      </w:r>
      <w:r w:rsidRPr="003A7CA2">
        <w:rPr>
          <w:noProof/>
        </w:rPr>
        <w:t>12</w:t>
      </w:r>
      <w:r w:rsidR="004112AE" w:rsidRPr="004112AE">
        <w:rPr>
          <w:noProof/>
        </w:rPr>
        <w:t>)</w:t>
      </w:r>
      <w:r w:rsidRPr="003A7CA2">
        <w:rPr>
          <w:noProof/>
        </w:rPr>
        <w:t xml:space="preserve">, 2617–2622 </w:t>
      </w:r>
      <w:r w:rsidR="004112AE" w:rsidRPr="004112AE">
        <w:rPr>
          <w:noProof/>
        </w:rPr>
        <w:t>(</w:t>
      </w:r>
      <w:r w:rsidRPr="003A7CA2">
        <w:rPr>
          <w:noProof/>
        </w:rPr>
        <w:t>1996</w:t>
      </w:r>
      <w:r w:rsidR="004112AE" w:rsidRPr="004112AE">
        <w:rPr>
          <w:noProof/>
        </w:rPr>
        <w:t>)</w:t>
      </w:r>
      <w:r w:rsidRPr="003A7CA2">
        <w:rPr>
          <w:noProof/>
        </w:rPr>
        <w:t>.</w:t>
      </w:r>
    </w:p>
    <w:p w14:paraId="611E6702" w14:textId="7C718F78" w:rsidR="006F30F6" w:rsidRPr="003A7CA2" w:rsidRDefault="006F30F6" w:rsidP="006F30F6">
      <w:pPr>
        <w:ind w:left="640" w:hanging="640"/>
        <w:rPr>
          <w:noProof/>
        </w:rPr>
      </w:pPr>
      <w:r w:rsidRPr="003A7CA2">
        <w:rPr>
          <w:noProof/>
        </w:rPr>
        <w:t>14.</w:t>
      </w:r>
      <w:r w:rsidRPr="003A7CA2">
        <w:rPr>
          <w:noProof/>
        </w:rPr>
        <w:tab/>
        <w:t xml:space="preserve">Rasmussen, S.G.F. </w:t>
      </w:r>
      <w:r w:rsidR="004112AE" w:rsidRPr="004112AE">
        <w:rPr>
          <w:noProof/>
        </w:rPr>
        <w:t>et al.</w:t>
      </w:r>
      <w:r w:rsidRPr="003A7CA2">
        <w:rPr>
          <w:noProof/>
        </w:rPr>
        <w:t xml:space="preserve"> Crystal structure of the β2 adrenergic receptor-Gs protein complex. </w:t>
      </w:r>
      <w:r w:rsidRPr="003A7CA2">
        <w:rPr>
          <w:i/>
          <w:iCs/>
          <w:noProof/>
        </w:rPr>
        <w:t>Nature</w:t>
      </w:r>
      <w:r w:rsidRPr="003A7CA2">
        <w:rPr>
          <w:noProof/>
        </w:rPr>
        <w:t xml:space="preserve">. </w:t>
      </w:r>
      <w:r w:rsidRPr="003A7CA2">
        <w:rPr>
          <w:b/>
          <w:bCs/>
          <w:noProof/>
        </w:rPr>
        <w:t>477</w:t>
      </w:r>
      <w:r w:rsidRPr="003A7CA2">
        <w:rPr>
          <w:noProof/>
        </w:rPr>
        <w:t xml:space="preserve"> </w:t>
      </w:r>
      <w:r w:rsidR="004112AE" w:rsidRPr="004112AE">
        <w:rPr>
          <w:noProof/>
        </w:rPr>
        <w:t>(</w:t>
      </w:r>
      <w:r w:rsidRPr="003A7CA2">
        <w:rPr>
          <w:noProof/>
        </w:rPr>
        <w:t>7366</w:t>
      </w:r>
      <w:r w:rsidR="004112AE" w:rsidRPr="004112AE">
        <w:rPr>
          <w:noProof/>
        </w:rPr>
        <w:t>)</w:t>
      </w:r>
      <w:r w:rsidRPr="003A7CA2">
        <w:rPr>
          <w:noProof/>
        </w:rPr>
        <w:t>, 549–</w:t>
      </w:r>
      <w:r w:rsidR="00B3440D">
        <w:rPr>
          <w:noProof/>
        </w:rPr>
        <w:t>5</w:t>
      </w:r>
      <w:r w:rsidRPr="003A7CA2">
        <w:rPr>
          <w:noProof/>
        </w:rPr>
        <w:t xml:space="preserve">55 </w:t>
      </w:r>
      <w:r w:rsidR="004112AE" w:rsidRPr="004112AE">
        <w:rPr>
          <w:noProof/>
        </w:rPr>
        <w:t>(</w:t>
      </w:r>
      <w:r w:rsidRPr="003A7CA2">
        <w:rPr>
          <w:noProof/>
        </w:rPr>
        <w:t>2011</w:t>
      </w:r>
      <w:r w:rsidR="004112AE" w:rsidRPr="004112AE">
        <w:rPr>
          <w:noProof/>
        </w:rPr>
        <w:t>)</w:t>
      </w:r>
      <w:r w:rsidRPr="003A7CA2">
        <w:rPr>
          <w:noProof/>
        </w:rPr>
        <w:t>.</w:t>
      </w:r>
    </w:p>
    <w:p w14:paraId="6662A4AC" w14:textId="797AB984" w:rsidR="006F30F6" w:rsidRPr="003A7CA2" w:rsidRDefault="006F30F6" w:rsidP="006F30F6">
      <w:pPr>
        <w:ind w:left="640" w:hanging="640"/>
        <w:rPr>
          <w:noProof/>
        </w:rPr>
      </w:pPr>
      <w:r w:rsidRPr="003A7CA2">
        <w:rPr>
          <w:noProof/>
        </w:rPr>
        <w:t>15.</w:t>
      </w:r>
      <w:r w:rsidRPr="003A7CA2">
        <w:rPr>
          <w:noProof/>
        </w:rPr>
        <w:tab/>
        <w:t xml:space="preserve">Loginova, M.Y., Rostovtseva, Y. V., Feldman, T.B., Ostrovsky, M.A. Light damaging action of all-trans-retinal and its derivatives on rhodopsin molecules in the photoreceptor membrane. </w:t>
      </w:r>
      <w:r w:rsidRPr="003A7CA2">
        <w:rPr>
          <w:i/>
          <w:iCs/>
          <w:noProof/>
        </w:rPr>
        <w:t xml:space="preserve">Biochemistry </w:t>
      </w:r>
      <w:r w:rsidR="004112AE" w:rsidRPr="004112AE">
        <w:rPr>
          <w:i/>
          <w:iCs/>
          <w:noProof/>
        </w:rPr>
        <w:t>(</w:t>
      </w:r>
      <w:r w:rsidRPr="003A7CA2">
        <w:rPr>
          <w:i/>
          <w:iCs/>
          <w:noProof/>
        </w:rPr>
        <w:t>Moscow</w:t>
      </w:r>
      <w:r w:rsidR="004112AE" w:rsidRPr="004112AE">
        <w:rPr>
          <w:i/>
          <w:iCs/>
          <w:noProof/>
        </w:rPr>
        <w:t>)</w:t>
      </w:r>
      <w:r w:rsidRPr="003A7CA2">
        <w:rPr>
          <w:noProof/>
        </w:rPr>
        <w:t xml:space="preserve">. </w:t>
      </w:r>
      <w:r w:rsidRPr="003A7CA2">
        <w:rPr>
          <w:b/>
          <w:bCs/>
          <w:noProof/>
        </w:rPr>
        <w:t>73</w:t>
      </w:r>
      <w:r w:rsidRPr="003A7CA2">
        <w:rPr>
          <w:noProof/>
        </w:rPr>
        <w:t xml:space="preserve"> </w:t>
      </w:r>
      <w:r w:rsidR="004112AE" w:rsidRPr="004112AE">
        <w:rPr>
          <w:noProof/>
        </w:rPr>
        <w:t>(</w:t>
      </w:r>
      <w:r w:rsidRPr="003A7CA2">
        <w:rPr>
          <w:noProof/>
        </w:rPr>
        <w:t>2</w:t>
      </w:r>
      <w:r w:rsidR="004112AE" w:rsidRPr="004112AE">
        <w:rPr>
          <w:noProof/>
        </w:rPr>
        <w:t>)</w:t>
      </w:r>
      <w:r w:rsidRPr="003A7CA2">
        <w:rPr>
          <w:noProof/>
        </w:rPr>
        <w:t xml:space="preserve">, 130–138 </w:t>
      </w:r>
      <w:r w:rsidR="004112AE" w:rsidRPr="004112AE">
        <w:rPr>
          <w:noProof/>
        </w:rPr>
        <w:t>(</w:t>
      </w:r>
      <w:r w:rsidRPr="003A7CA2">
        <w:rPr>
          <w:noProof/>
        </w:rPr>
        <w:t>2008</w:t>
      </w:r>
      <w:r w:rsidR="004112AE" w:rsidRPr="004112AE">
        <w:rPr>
          <w:noProof/>
        </w:rPr>
        <w:t>)</w:t>
      </w:r>
      <w:r w:rsidRPr="003A7CA2">
        <w:rPr>
          <w:noProof/>
        </w:rPr>
        <w:t>.</w:t>
      </w:r>
    </w:p>
    <w:p w14:paraId="7154385E" w14:textId="09B7F77A" w:rsidR="006F30F6" w:rsidRPr="003A7CA2" w:rsidRDefault="006F30F6" w:rsidP="006F30F6">
      <w:pPr>
        <w:ind w:left="640" w:hanging="640"/>
        <w:rPr>
          <w:noProof/>
        </w:rPr>
      </w:pPr>
      <w:r w:rsidRPr="003A7CA2">
        <w:rPr>
          <w:noProof/>
        </w:rPr>
        <w:t>16.</w:t>
      </w:r>
      <w:r w:rsidRPr="003A7CA2">
        <w:rPr>
          <w:noProof/>
        </w:rPr>
        <w:tab/>
        <w:t xml:space="preserve">Alexandrov, A.I., Mileni, M., Chien, E.Y.T., Hanson, M.A., Stevens, R.C. Microscale Fluorescent Thermal Stability Assay for Membrane Proteins. </w:t>
      </w:r>
      <w:r w:rsidRPr="003A7CA2">
        <w:rPr>
          <w:i/>
          <w:iCs/>
          <w:noProof/>
        </w:rPr>
        <w:t>Structure</w:t>
      </w:r>
      <w:r w:rsidRPr="003A7CA2">
        <w:rPr>
          <w:noProof/>
        </w:rPr>
        <w:t xml:space="preserve">. </w:t>
      </w:r>
      <w:r w:rsidRPr="003A7CA2">
        <w:rPr>
          <w:b/>
          <w:bCs/>
          <w:noProof/>
        </w:rPr>
        <w:t>16</w:t>
      </w:r>
      <w:r w:rsidRPr="003A7CA2">
        <w:rPr>
          <w:noProof/>
        </w:rPr>
        <w:t xml:space="preserve"> </w:t>
      </w:r>
      <w:r w:rsidR="004112AE" w:rsidRPr="004112AE">
        <w:rPr>
          <w:noProof/>
        </w:rPr>
        <w:t>(</w:t>
      </w:r>
      <w:r w:rsidRPr="003A7CA2">
        <w:rPr>
          <w:noProof/>
        </w:rPr>
        <w:t>3</w:t>
      </w:r>
      <w:r w:rsidR="004112AE" w:rsidRPr="004112AE">
        <w:rPr>
          <w:noProof/>
        </w:rPr>
        <w:t>)</w:t>
      </w:r>
      <w:r w:rsidRPr="003A7CA2">
        <w:rPr>
          <w:noProof/>
        </w:rPr>
        <w:t>, 351–359</w:t>
      </w:r>
      <w:r w:rsidR="004112AE">
        <w:rPr>
          <w:noProof/>
        </w:rPr>
        <w:t xml:space="preserve"> </w:t>
      </w:r>
      <w:r w:rsidR="004112AE" w:rsidRPr="004112AE">
        <w:rPr>
          <w:noProof/>
        </w:rPr>
        <w:t>(</w:t>
      </w:r>
      <w:r w:rsidRPr="003A7CA2">
        <w:rPr>
          <w:noProof/>
        </w:rPr>
        <w:t>2008</w:t>
      </w:r>
      <w:r w:rsidR="004112AE" w:rsidRPr="004112AE">
        <w:rPr>
          <w:noProof/>
        </w:rPr>
        <w:t>)</w:t>
      </w:r>
      <w:r w:rsidRPr="003A7CA2">
        <w:rPr>
          <w:noProof/>
        </w:rPr>
        <w:t>.</w:t>
      </w:r>
    </w:p>
    <w:p w14:paraId="47035ED7" w14:textId="353A58F4" w:rsidR="006F30F6" w:rsidRPr="003A7CA2" w:rsidRDefault="006F30F6" w:rsidP="006F30F6">
      <w:pPr>
        <w:ind w:left="640" w:hanging="640"/>
        <w:rPr>
          <w:noProof/>
        </w:rPr>
      </w:pPr>
      <w:r w:rsidRPr="003A7CA2">
        <w:rPr>
          <w:noProof/>
        </w:rPr>
        <w:t>17.</w:t>
      </w:r>
      <w:r w:rsidRPr="003A7CA2">
        <w:rPr>
          <w:noProof/>
        </w:rPr>
        <w:tab/>
        <w:t xml:space="preserve">Sonoda, Y. </w:t>
      </w:r>
      <w:r w:rsidR="004112AE" w:rsidRPr="004112AE">
        <w:rPr>
          <w:noProof/>
        </w:rPr>
        <w:t>et al.</w:t>
      </w:r>
      <w:r w:rsidRPr="003A7CA2">
        <w:rPr>
          <w:noProof/>
        </w:rPr>
        <w:t xml:space="preserve"> Benchmarking Membrane Protein Detergent Stability for Improving Throughput of High-Resolution X-ray Structures. </w:t>
      </w:r>
      <w:r w:rsidRPr="003A7CA2">
        <w:rPr>
          <w:i/>
          <w:iCs/>
          <w:noProof/>
        </w:rPr>
        <w:t>Structure</w:t>
      </w:r>
      <w:r w:rsidRPr="003A7CA2">
        <w:rPr>
          <w:noProof/>
        </w:rPr>
        <w:t xml:space="preserve">. </w:t>
      </w:r>
      <w:r w:rsidRPr="003A7CA2">
        <w:rPr>
          <w:b/>
          <w:bCs/>
          <w:noProof/>
        </w:rPr>
        <w:t>19</w:t>
      </w:r>
      <w:r w:rsidRPr="003A7CA2">
        <w:rPr>
          <w:noProof/>
        </w:rPr>
        <w:t xml:space="preserve"> </w:t>
      </w:r>
      <w:r w:rsidR="004112AE" w:rsidRPr="004112AE">
        <w:rPr>
          <w:noProof/>
        </w:rPr>
        <w:t>(</w:t>
      </w:r>
      <w:r w:rsidRPr="003A7CA2">
        <w:rPr>
          <w:noProof/>
        </w:rPr>
        <w:t>1</w:t>
      </w:r>
      <w:r w:rsidR="004112AE" w:rsidRPr="004112AE">
        <w:rPr>
          <w:noProof/>
        </w:rPr>
        <w:t>)</w:t>
      </w:r>
      <w:r w:rsidRPr="003A7CA2">
        <w:rPr>
          <w:noProof/>
        </w:rPr>
        <w:t xml:space="preserve">, 17–25 </w:t>
      </w:r>
      <w:r w:rsidR="004112AE" w:rsidRPr="004112AE">
        <w:rPr>
          <w:noProof/>
        </w:rPr>
        <w:t>(</w:t>
      </w:r>
      <w:r w:rsidRPr="003A7CA2">
        <w:rPr>
          <w:noProof/>
        </w:rPr>
        <w:t>2011</w:t>
      </w:r>
      <w:r w:rsidR="004112AE" w:rsidRPr="004112AE">
        <w:rPr>
          <w:noProof/>
        </w:rPr>
        <w:t>)</w:t>
      </w:r>
      <w:r w:rsidRPr="003A7CA2">
        <w:rPr>
          <w:noProof/>
        </w:rPr>
        <w:t>.</w:t>
      </w:r>
    </w:p>
    <w:p w14:paraId="675A3F23" w14:textId="06E7FB63" w:rsidR="006F30F6" w:rsidRPr="003A7CA2" w:rsidRDefault="006F30F6" w:rsidP="006F30F6">
      <w:pPr>
        <w:ind w:left="640" w:hanging="640"/>
        <w:rPr>
          <w:noProof/>
        </w:rPr>
      </w:pPr>
      <w:r w:rsidRPr="003A7CA2">
        <w:rPr>
          <w:noProof/>
        </w:rPr>
        <w:t>18.</w:t>
      </w:r>
      <w:r w:rsidRPr="003A7CA2">
        <w:rPr>
          <w:noProof/>
        </w:rPr>
        <w:tab/>
        <w:t xml:space="preserve">Maeda, S. </w:t>
      </w:r>
      <w:r w:rsidR="004112AE" w:rsidRPr="004112AE">
        <w:rPr>
          <w:noProof/>
        </w:rPr>
        <w:t>et al.</w:t>
      </w:r>
      <w:r w:rsidRPr="003A7CA2">
        <w:rPr>
          <w:noProof/>
        </w:rPr>
        <w:t xml:space="preserve"> Crystallization scale preparation of a stable GPCR signaling complex between constitutively active rhodopsin and G-protein. </w:t>
      </w:r>
      <w:r w:rsidRPr="003A7CA2">
        <w:rPr>
          <w:i/>
          <w:iCs/>
          <w:noProof/>
        </w:rPr>
        <w:t xml:space="preserve">PloS </w:t>
      </w:r>
      <w:r w:rsidR="004112AE">
        <w:rPr>
          <w:i/>
          <w:iCs/>
          <w:noProof/>
        </w:rPr>
        <w:t>O</w:t>
      </w:r>
      <w:r w:rsidR="004112AE" w:rsidRPr="003A7CA2">
        <w:rPr>
          <w:i/>
          <w:iCs/>
          <w:noProof/>
        </w:rPr>
        <w:t>ne</w:t>
      </w:r>
      <w:r w:rsidRPr="003A7CA2">
        <w:rPr>
          <w:noProof/>
        </w:rPr>
        <w:t xml:space="preserve">. </w:t>
      </w:r>
      <w:r w:rsidRPr="003A7CA2">
        <w:rPr>
          <w:b/>
          <w:bCs/>
          <w:noProof/>
        </w:rPr>
        <w:t>9</w:t>
      </w:r>
      <w:r w:rsidRPr="003A7CA2">
        <w:rPr>
          <w:noProof/>
        </w:rPr>
        <w:t xml:space="preserve"> </w:t>
      </w:r>
      <w:r w:rsidR="004112AE" w:rsidRPr="004112AE">
        <w:rPr>
          <w:noProof/>
        </w:rPr>
        <w:t>(</w:t>
      </w:r>
      <w:r w:rsidRPr="003A7CA2">
        <w:rPr>
          <w:noProof/>
        </w:rPr>
        <w:t>6</w:t>
      </w:r>
      <w:r w:rsidR="004112AE" w:rsidRPr="004112AE">
        <w:rPr>
          <w:noProof/>
        </w:rPr>
        <w:t>)</w:t>
      </w:r>
      <w:r w:rsidRPr="003A7CA2">
        <w:rPr>
          <w:noProof/>
        </w:rPr>
        <w:t xml:space="preserve">, e98714 </w:t>
      </w:r>
      <w:r w:rsidR="004112AE" w:rsidRPr="004112AE">
        <w:rPr>
          <w:noProof/>
        </w:rPr>
        <w:t>(</w:t>
      </w:r>
      <w:r w:rsidRPr="003A7CA2">
        <w:rPr>
          <w:noProof/>
        </w:rPr>
        <w:t>2014</w:t>
      </w:r>
      <w:r w:rsidR="004112AE" w:rsidRPr="004112AE">
        <w:rPr>
          <w:noProof/>
        </w:rPr>
        <w:t>)</w:t>
      </w:r>
      <w:r w:rsidRPr="003A7CA2">
        <w:rPr>
          <w:noProof/>
        </w:rPr>
        <w:t>.</w:t>
      </w:r>
    </w:p>
    <w:p w14:paraId="0C35042D" w14:textId="6E5DEA25" w:rsidR="006F30F6" w:rsidRPr="003A7CA2" w:rsidRDefault="006F30F6" w:rsidP="006F30F6">
      <w:pPr>
        <w:ind w:left="640" w:hanging="640"/>
        <w:rPr>
          <w:noProof/>
        </w:rPr>
      </w:pPr>
      <w:r w:rsidRPr="003A7CA2">
        <w:rPr>
          <w:noProof/>
        </w:rPr>
        <w:t>19.</w:t>
      </w:r>
      <w:r w:rsidRPr="003A7CA2">
        <w:rPr>
          <w:noProof/>
        </w:rPr>
        <w:tab/>
        <w:t xml:space="preserve">Boute, N., Jockers, R., Issad, T. The use of resonance energy transfer in high-throughput screening: BRET versus FRET. </w:t>
      </w:r>
      <w:r w:rsidRPr="003A7CA2">
        <w:rPr>
          <w:i/>
          <w:iCs/>
          <w:noProof/>
        </w:rPr>
        <w:t xml:space="preserve">Trends in </w:t>
      </w:r>
      <w:r w:rsidR="004112AE" w:rsidRPr="003A7CA2">
        <w:rPr>
          <w:i/>
          <w:iCs/>
          <w:noProof/>
        </w:rPr>
        <w:t>Pharmacological S</w:t>
      </w:r>
      <w:r w:rsidRPr="003A7CA2">
        <w:rPr>
          <w:i/>
          <w:iCs/>
          <w:noProof/>
        </w:rPr>
        <w:t>ciences</w:t>
      </w:r>
      <w:r w:rsidRPr="003A7CA2">
        <w:rPr>
          <w:noProof/>
        </w:rPr>
        <w:t xml:space="preserve">. </w:t>
      </w:r>
      <w:r w:rsidRPr="003A7CA2">
        <w:rPr>
          <w:b/>
          <w:bCs/>
          <w:noProof/>
        </w:rPr>
        <w:t>23</w:t>
      </w:r>
      <w:r w:rsidRPr="003A7CA2">
        <w:rPr>
          <w:noProof/>
        </w:rPr>
        <w:t xml:space="preserve"> </w:t>
      </w:r>
      <w:r w:rsidR="004112AE" w:rsidRPr="004112AE">
        <w:rPr>
          <w:noProof/>
        </w:rPr>
        <w:t>(</w:t>
      </w:r>
      <w:r w:rsidRPr="003A7CA2">
        <w:rPr>
          <w:noProof/>
        </w:rPr>
        <w:t>8</w:t>
      </w:r>
      <w:r w:rsidR="004112AE" w:rsidRPr="004112AE">
        <w:rPr>
          <w:noProof/>
        </w:rPr>
        <w:t>)</w:t>
      </w:r>
      <w:r w:rsidRPr="003A7CA2">
        <w:rPr>
          <w:noProof/>
        </w:rPr>
        <w:t>, 351–</w:t>
      </w:r>
      <w:r w:rsidR="00B3440D">
        <w:rPr>
          <w:noProof/>
        </w:rPr>
        <w:t>35</w:t>
      </w:r>
      <w:r w:rsidRPr="003A7CA2">
        <w:rPr>
          <w:noProof/>
        </w:rPr>
        <w:t xml:space="preserve">4 </w:t>
      </w:r>
      <w:r w:rsidR="004112AE" w:rsidRPr="004112AE">
        <w:rPr>
          <w:noProof/>
        </w:rPr>
        <w:t>(</w:t>
      </w:r>
      <w:r w:rsidRPr="003A7CA2">
        <w:rPr>
          <w:noProof/>
        </w:rPr>
        <w:t>2002</w:t>
      </w:r>
      <w:r w:rsidR="004112AE" w:rsidRPr="004112AE">
        <w:rPr>
          <w:noProof/>
        </w:rPr>
        <w:t>)</w:t>
      </w:r>
      <w:r w:rsidRPr="003A7CA2">
        <w:rPr>
          <w:noProof/>
        </w:rPr>
        <w:t>.</w:t>
      </w:r>
    </w:p>
    <w:p w14:paraId="68EDD962" w14:textId="132BB1A6" w:rsidR="006F30F6" w:rsidRPr="003A7CA2" w:rsidRDefault="006F30F6" w:rsidP="006F30F6">
      <w:pPr>
        <w:ind w:left="640" w:hanging="640"/>
        <w:rPr>
          <w:noProof/>
        </w:rPr>
      </w:pPr>
      <w:r w:rsidRPr="003A7CA2">
        <w:rPr>
          <w:noProof/>
        </w:rPr>
        <w:t>20.</w:t>
      </w:r>
      <w:r w:rsidRPr="003A7CA2">
        <w:rPr>
          <w:noProof/>
        </w:rPr>
        <w:tab/>
        <w:t xml:space="preserve">Singhal, A., Guo, Y., Matkovic, M., Schertler, G., Deupi, X., Yan, E.C.Y. Structural role of the T 94 I rhodopsin mutation in congenital stationary night blindness. </w:t>
      </w:r>
      <w:r w:rsidR="00B3440D">
        <w:rPr>
          <w:i/>
          <w:iCs/>
          <w:noProof/>
        </w:rPr>
        <w:t>EMBO Report</w:t>
      </w:r>
      <w:r w:rsidR="00B3440D">
        <w:rPr>
          <w:noProof/>
        </w:rPr>
        <w:t>.</w:t>
      </w:r>
      <w:r w:rsidRPr="003A7CA2">
        <w:rPr>
          <w:b/>
          <w:bCs/>
          <w:noProof/>
        </w:rPr>
        <w:t>17</w:t>
      </w:r>
      <w:r w:rsidRPr="003A7CA2">
        <w:rPr>
          <w:noProof/>
        </w:rPr>
        <w:t xml:space="preserve"> </w:t>
      </w:r>
      <w:r w:rsidR="004112AE" w:rsidRPr="004112AE">
        <w:rPr>
          <w:noProof/>
        </w:rPr>
        <w:t>(</w:t>
      </w:r>
      <w:r w:rsidRPr="003A7CA2">
        <w:rPr>
          <w:noProof/>
        </w:rPr>
        <w:t>10</w:t>
      </w:r>
      <w:r w:rsidR="004112AE" w:rsidRPr="004112AE">
        <w:rPr>
          <w:noProof/>
        </w:rPr>
        <w:t>)</w:t>
      </w:r>
      <w:r w:rsidRPr="003A7CA2">
        <w:rPr>
          <w:noProof/>
        </w:rPr>
        <w:t xml:space="preserve">, 1–10 </w:t>
      </w:r>
      <w:r w:rsidR="004112AE" w:rsidRPr="004112AE">
        <w:rPr>
          <w:noProof/>
        </w:rPr>
        <w:t>(</w:t>
      </w:r>
      <w:r w:rsidRPr="003A7CA2">
        <w:rPr>
          <w:noProof/>
        </w:rPr>
        <w:t>2016</w:t>
      </w:r>
      <w:r w:rsidR="004112AE" w:rsidRPr="004112AE">
        <w:rPr>
          <w:noProof/>
        </w:rPr>
        <w:t>)</w:t>
      </w:r>
      <w:r w:rsidRPr="003A7CA2">
        <w:rPr>
          <w:noProof/>
        </w:rPr>
        <w:t>.</w:t>
      </w:r>
    </w:p>
    <w:p w14:paraId="07B976CC" w14:textId="7EFA4B7D" w:rsidR="006F30F6" w:rsidRPr="003A7CA2" w:rsidRDefault="006F30F6" w:rsidP="006F30F6">
      <w:pPr>
        <w:ind w:left="640" w:hanging="640"/>
        <w:rPr>
          <w:noProof/>
        </w:rPr>
      </w:pPr>
      <w:r w:rsidRPr="003A7CA2">
        <w:rPr>
          <w:noProof/>
        </w:rPr>
        <w:t>21.</w:t>
      </w:r>
      <w:r w:rsidRPr="003A7CA2">
        <w:rPr>
          <w:noProof/>
        </w:rPr>
        <w:tab/>
        <w:t xml:space="preserve">Choe, H.-W. </w:t>
      </w:r>
      <w:r w:rsidR="004112AE" w:rsidRPr="004112AE">
        <w:rPr>
          <w:noProof/>
        </w:rPr>
        <w:t>et al.</w:t>
      </w:r>
      <w:r w:rsidRPr="003A7CA2">
        <w:rPr>
          <w:noProof/>
        </w:rPr>
        <w:t xml:space="preserve"> Crystal structure of metarhodopsin II. </w:t>
      </w:r>
      <w:r w:rsidRPr="003A7CA2">
        <w:rPr>
          <w:i/>
          <w:iCs/>
          <w:noProof/>
        </w:rPr>
        <w:t>Nature</w:t>
      </w:r>
      <w:r w:rsidRPr="003A7CA2">
        <w:rPr>
          <w:noProof/>
        </w:rPr>
        <w:t xml:space="preserve">. </w:t>
      </w:r>
      <w:r w:rsidRPr="003A7CA2">
        <w:rPr>
          <w:b/>
          <w:bCs/>
          <w:noProof/>
        </w:rPr>
        <w:t>471</w:t>
      </w:r>
      <w:r w:rsidRPr="003A7CA2">
        <w:rPr>
          <w:noProof/>
        </w:rPr>
        <w:t xml:space="preserve"> </w:t>
      </w:r>
      <w:r w:rsidR="004112AE" w:rsidRPr="004112AE">
        <w:rPr>
          <w:noProof/>
        </w:rPr>
        <w:t>(</w:t>
      </w:r>
      <w:r w:rsidRPr="003A7CA2">
        <w:rPr>
          <w:noProof/>
        </w:rPr>
        <w:t>7340</w:t>
      </w:r>
      <w:r w:rsidR="004112AE" w:rsidRPr="004112AE">
        <w:rPr>
          <w:noProof/>
        </w:rPr>
        <w:t>)</w:t>
      </w:r>
      <w:r w:rsidRPr="003A7CA2">
        <w:rPr>
          <w:noProof/>
        </w:rPr>
        <w:t>, 651–</w:t>
      </w:r>
      <w:r w:rsidR="00B3440D">
        <w:rPr>
          <w:noProof/>
        </w:rPr>
        <w:t>65</w:t>
      </w:r>
      <w:r w:rsidRPr="003A7CA2">
        <w:rPr>
          <w:noProof/>
        </w:rPr>
        <w:t xml:space="preserve">5 </w:t>
      </w:r>
      <w:r w:rsidR="004112AE" w:rsidRPr="004112AE">
        <w:rPr>
          <w:noProof/>
        </w:rPr>
        <w:t>(</w:t>
      </w:r>
      <w:r w:rsidRPr="003A7CA2">
        <w:rPr>
          <w:noProof/>
        </w:rPr>
        <w:t>2011</w:t>
      </w:r>
      <w:r w:rsidR="004112AE" w:rsidRPr="004112AE">
        <w:rPr>
          <w:noProof/>
        </w:rPr>
        <w:t>)</w:t>
      </w:r>
      <w:r w:rsidRPr="003A7CA2">
        <w:rPr>
          <w:noProof/>
        </w:rPr>
        <w:t>.</w:t>
      </w:r>
    </w:p>
    <w:p w14:paraId="710F1CB0" w14:textId="1419E611" w:rsidR="006F30F6" w:rsidRPr="003A7CA2" w:rsidRDefault="006F30F6" w:rsidP="006F30F6">
      <w:pPr>
        <w:ind w:left="640" w:hanging="640"/>
        <w:rPr>
          <w:noProof/>
        </w:rPr>
      </w:pPr>
      <w:r w:rsidRPr="003A7CA2">
        <w:rPr>
          <w:noProof/>
        </w:rPr>
        <w:t>22.</w:t>
      </w:r>
      <w:r w:rsidRPr="003A7CA2">
        <w:rPr>
          <w:noProof/>
        </w:rPr>
        <w:tab/>
        <w:t xml:space="preserve">Mattle, D. </w:t>
      </w:r>
      <w:r w:rsidR="004112AE" w:rsidRPr="004112AE">
        <w:rPr>
          <w:noProof/>
        </w:rPr>
        <w:t>et al.</w:t>
      </w:r>
      <w:r w:rsidRPr="003A7CA2">
        <w:rPr>
          <w:noProof/>
        </w:rPr>
        <w:t xml:space="preserve"> Ligand channel in pharmacologically stabilized rhodopsin. </w:t>
      </w:r>
      <w:r w:rsidRPr="003A7CA2">
        <w:rPr>
          <w:i/>
          <w:iCs/>
          <w:noProof/>
        </w:rPr>
        <w:t>Proceedings of the National Academy of Sciences of the United States of America</w:t>
      </w:r>
      <w:r w:rsidRPr="003A7CA2">
        <w:rPr>
          <w:noProof/>
        </w:rPr>
        <w:t xml:space="preserve">. </w:t>
      </w:r>
      <w:r w:rsidRPr="003A7CA2">
        <w:rPr>
          <w:b/>
          <w:bCs/>
          <w:noProof/>
        </w:rPr>
        <w:t>115</w:t>
      </w:r>
      <w:r w:rsidRPr="003A7CA2">
        <w:rPr>
          <w:noProof/>
        </w:rPr>
        <w:t xml:space="preserve"> </w:t>
      </w:r>
      <w:r w:rsidR="004112AE" w:rsidRPr="004112AE">
        <w:rPr>
          <w:noProof/>
        </w:rPr>
        <w:t>(</w:t>
      </w:r>
      <w:r w:rsidRPr="003A7CA2">
        <w:rPr>
          <w:noProof/>
        </w:rPr>
        <w:t>14</w:t>
      </w:r>
      <w:r w:rsidR="004112AE" w:rsidRPr="004112AE">
        <w:rPr>
          <w:noProof/>
        </w:rPr>
        <w:t>)</w:t>
      </w:r>
      <w:r w:rsidRPr="003A7CA2">
        <w:rPr>
          <w:noProof/>
        </w:rPr>
        <w:t xml:space="preserve">, 3640–3645 </w:t>
      </w:r>
      <w:r w:rsidR="004112AE" w:rsidRPr="004112AE">
        <w:rPr>
          <w:noProof/>
        </w:rPr>
        <w:t>(</w:t>
      </w:r>
      <w:r w:rsidRPr="003A7CA2">
        <w:rPr>
          <w:noProof/>
        </w:rPr>
        <w:t>2018</w:t>
      </w:r>
      <w:r w:rsidR="004112AE" w:rsidRPr="004112AE">
        <w:rPr>
          <w:noProof/>
        </w:rPr>
        <w:t>)</w:t>
      </w:r>
      <w:r w:rsidRPr="003A7CA2">
        <w:rPr>
          <w:noProof/>
        </w:rPr>
        <w:t>.</w:t>
      </w:r>
    </w:p>
    <w:p w14:paraId="6BCC8F0F" w14:textId="75FE8231" w:rsidR="006F30F6" w:rsidRPr="003A7CA2" w:rsidRDefault="006F30F6" w:rsidP="006F30F6">
      <w:pPr>
        <w:ind w:left="640" w:hanging="640"/>
        <w:rPr>
          <w:noProof/>
        </w:rPr>
      </w:pPr>
      <w:r w:rsidRPr="003A7CA2">
        <w:rPr>
          <w:noProof/>
        </w:rPr>
        <w:t>23.</w:t>
      </w:r>
      <w:r w:rsidRPr="003A7CA2">
        <w:rPr>
          <w:noProof/>
        </w:rPr>
        <w:tab/>
        <w:t xml:space="preserve">Okada, T., Fujiyoshi, Y., Silow, M., Navarro, J., Landau, E.M., Shichida, Y. Functional role of internal water molecules in rhodopsin revealed by X-ray crystallography. </w:t>
      </w:r>
      <w:r w:rsidRPr="003A7CA2">
        <w:rPr>
          <w:i/>
          <w:iCs/>
          <w:noProof/>
        </w:rPr>
        <w:t xml:space="preserve">Proceedings of </w:t>
      </w:r>
      <w:r w:rsidRPr="003A7CA2">
        <w:rPr>
          <w:i/>
          <w:iCs/>
          <w:noProof/>
        </w:rPr>
        <w:lastRenderedPageBreak/>
        <w:t>the National Academy of Sciences of the United States of America</w:t>
      </w:r>
      <w:r w:rsidRPr="003A7CA2">
        <w:rPr>
          <w:noProof/>
        </w:rPr>
        <w:t xml:space="preserve">. </w:t>
      </w:r>
      <w:r w:rsidRPr="003A7CA2">
        <w:rPr>
          <w:b/>
          <w:bCs/>
          <w:noProof/>
        </w:rPr>
        <w:t>99</w:t>
      </w:r>
      <w:r w:rsidRPr="003A7CA2">
        <w:rPr>
          <w:noProof/>
        </w:rPr>
        <w:t xml:space="preserve"> </w:t>
      </w:r>
      <w:r w:rsidR="004112AE" w:rsidRPr="004112AE">
        <w:rPr>
          <w:noProof/>
        </w:rPr>
        <w:t>(</w:t>
      </w:r>
      <w:r w:rsidRPr="003A7CA2">
        <w:rPr>
          <w:noProof/>
        </w:rPr>
        <w:t>9</w:t>
      </w:r>
      <w:r w:rsidR="004112AE" w:rsidRPr="004112AE">
        <w:rPr>
          <w:noProof/>
        </w:rPr>
        <w:t>)</w:t>
      </w:r>
      <w:r w:rsidRPr="003A7CA2">
        <w:rPr>
          <w:noProof/>
        </w:rPr>
        <w:t>, 5982–</w:t>
      </w:r>
      <w:r w:rsidR="00B3440D">
        <w:rPr>
          <w:noProof/>
        </w:rPr>
        <w:t>598</w:t>
      </w:r>
      <w:r w:rsidRPr="003A7CA2">
        <w:rPr>
          <w:noProof/>
        </w:rPr>
        <w:t xml:space="preserve">7 </w:t>
      </w:r>
      <w:r w:rsidR="004112AE" w:rsidRPr="004112AE">
        <w:rPr>
          <w:noProof/>
        </w:rPr>
        <w:t>(</w:t>
      </w:r>
      <w:r w:rsidRPr="003A7CA2">
        <w:rPr>
          <w:noProof/>
        </w:rPr>
        <w:t>2002</w:t>
      </w:r>
      <w:r w:rsidR="004112AE" w:rsidRPr="004112AE">
        <w:rPr>
          <w:noProof/>
        </w:rPr>
        <w:t>)</w:t>
      </w:r>
      <w:r w:rsidRPr="003A7CA2">
        <w:rPr>
          <w:noProof/>
        </w:rPr>
        <w:t>.</w:t>
      </w:r>
    </w:p>
    <w:p w14:paraId="21992DDC" w14:textId="06EA6D52" w:rsidR="006F30F6" w:rsidRPr="003A7CA2" w:rsidRDefault="006F30F6" w:rsidP="006F30F6">
      <w:pPr>
        <w:ind w:left="640" w:hanging="640"/>
        <w:rPr>
          <w:noProof/>
        </w:rPr>
      </w:pPr>
      <w:r w:rsidRPr="003A7CA2">
        <w:rPr>
          <w:noProof/>
        </w:rPr>
        <w:t>24.</w:t>
      </w:r>
      <w:r w:rsidRPr="003A7CA2">
        <w:rPr>
          <w:noProof/>
        </w:rPr>
        <w:tab/>
        <w:t xml:space="preserve">Blankenship, E., Vahedi-Faridi, A., Lodowski, D.T. The High-Resolution Structure of Activated Opsin Reveals a Conserved Solvent Network in the Transmembrane Region Essential for Activation. </w:t>
      </w:r>
      <w:r w:rsidRPr="003A7CA2">
        <w:rPr>
          <w:i/>
          <w:iCs/>
          <w:noProof/>
        </w:rPr>
        <w:t>Structure</w:t>
      </w:r>
      <w:r w:rsidRPr="003A7CA2">
        <w:rPr>
          <w:noProof/>
        </w:rPr>
        <w:t xml:space="preserve">. </w:t>
      </w:r>
      <w:r w:rsidRPr="003A7CA2">
        <w:rPr>
          <w:b/>
          <w:bCs/>
          <w:noProof/>
        </w:rPr>
        <w:t>23</w:t>
      </w:r>
      <w:r w:rsidRPr="003A7CA2">
        <w:rPr>
          <w:noProof/>
        </w:rPr>
        <w:t xml:space="preserve"> </w:t>
      </w:r>
      <w:r w:rsidR="004112AE" w:rsidRPr="004112AE">
        <w:rPr>
          <w:noProof/>
        </w:rPr>
        <w:t>(</w:t>
      </w:r>
      <w:r w:rsidRPr="003A7CA2">
        <w:rPr>
          <w:noProof/>
        </w:rPr>
        <w:t>12</w:t>
      </w:r>
      <w:r w:rsidR="004112AE" w:rsidRPr="004112AE">
        <w:rPr>
          <w:noProof/>
        </w:rPr>
        <w:t>)</w:t>
      </w:r>
      <w:r w:rsidRPr="003A7CA2">
        <w:rPr>
          <w:noProof/>
        </w:rPr>
        <w:t xml:space="preserve">, 2358–2364 </w:t>
      </w:r>
      <w:r w:rsidR="004112AE" w:rsidRPr="004112AE">
        <w:rPr>
          <w:noProof/>
        </w:rPr>
        <w:t>(</w:t>
      </w:r>
      <w:r w:rsidRPr="003A7CA2">
        <w:rPr>
          <w:noProof/>
        </w:rPr>
        <w:t>2015</w:t>
      </w:r>
      <w:r w:rsidR="004112AE" w:rsidRPr="004112AE">
        <w:rPr>
          <w:noProof/>
        </w:rPr>
        <w:t>)</w:t>
      </w:r>
      <w:r w:rsidRPr="003A7CA2">
        <w:rPr>
          <w:noProof/>
        </w:rPr>
        <w:t>.</w:t>
      </w:r>
    </w:p>
    <w:p w14:paraId="0C810AB2" w14:textId="2E5AAFF6" w:rsidR="006F30F6" w:rsidRPr="003A7CA2" w:rsidRDefault="006F30F6" w:rsidP="006F30F6">
      <w:pPr>
        <w:ind w:left="640" w:hanging="640"/>
        <w:rPr>
          <w:noProof/>
        </w:rPr>
      </w:pPr>
      <w:r w:rsidRPr="003A7CA2">
        <w:rPr>
          <w:noProof/>
        </w:rPr>
        <w:t>25.</w:t>
      </w:r>
      <w:r w:rsidRPr="003A7CA2">
        <w:rPr>
          <w:noProof/>
        </w:rPr>
        <w:tab/>
        <w:t xml:space="preserve">Magnani, F. </w:t>
      </w:r>
      <w:r w:rsidR="004112AE" w:rsidRPr="004112AE">
        <w:rPr>
          <w:noProof/>
        </w:rPr>
        <w:t>et al.</w:t>
      </w:r>
      <w:r w:rsidRPr="003A7CA2">
        <w:rPr>
          <w:noProof/>
        </w:rPr>
        <w:t xml:space="preserve"> A mutagenesis and screening strategy to generate optimally thermostabilized membrane proteins for structural studies. </w:t>
      </w:r>
      <w:r w:rsidRPr="003A7CA2">
        <w:rPr>
          <w:i/>
          <w:iCs/>
          <w:noProof/>
        </w:rPr>
        <w:t>Nature Protocols</w:t>
      </w:r>
      <w:r w:rsidRPr="003A7CA2">
        <w:rPr>
          <w:noProof/>
        </w:rPr>
        <w:t xml:space="preserve">. </w:t>
      </w:r>
      <w:r w:rsidRPr="003A7CA2">
        <w:rPr>
          <w:b/>
          <w:bCs/>
          <w:noProof/>
        </w:rPr>
        <w:t>11</w:t>
      </w:r>
      <w:r w:rsidRPr="003A7CA2">
        <w:rPr>
          <w:noProof/>
        </w:rPr>
        <w:t xml:space="preserve"> </w:t>
      </w:r>
      <w:r w:rsidR="004112AE" w:rsidRPr="004112AE">
        <w:rPr>
          <w:noProof/>
        </w:rPr>
        <w:t>(</w:t>
      </w:r>
      <w:r w:rsidRPr="003A7CA2">
        <w:rPr>
          <w:noProof/>
        </w:rPr>
        <w:t>8</w:t>
      </w:r>
      <w:r w:rsidR="004112AE" w:rsidRPr="004112AE">
        <w:rPr>
          <w:noProof/>
        </w:rPr>
        <w:t>)</w:t>
      </w:r>
      <w:r w:rsidRPr="003A7CA2">
        <w:rPr>
          <w:noProof/>
        </w:rPr>
        <w:t xml:space="preserve">, 1554–1571 </w:t>
      </w:r>
      <w:r w:rsidR="004112AE" w:rsidRPr="004112AE">
        <w:rPr>
          <w:noProof/>
        </w:rPr>
        <w:t>(</w:t>
      </w:r>
      <w:r w:rsidRPr="003A7CA2">
        <w:rPr>
          <w:noProof/>
        </w:rPr>
        <w:t>2016</w:t>
      </w:r>
      <w:r w:rsidR="004112AE" w:rsidRPr="004112AE">
        <w:rPr>
          <w:noProof/>
        </w:rPr>
        <w:t>)</w:t>
      </w:r>
      <w:r w:rsidRPr="003A7CA2">
        <w:rPr>
          <w:noProof/>
        </w:rPr>
        <w:t>.</w:t>
      </w:r>
    </w:p>
    <w:p w14:paraId="4D8403DD" w14:textId="53DE5CEF" w:rsidR="006F30F6" w:rsidRPr="003A7CA2" w:rsidRDefault="006F30F6" w:rsidP="006F30F6">
      <w:pPr>
        <w:ind w:left="640" w:hanging="640"/>
        <w:rPr>
          <w:noProof/>
        </w:rPr>
      </w:pPr>
      <w:r w:rsidRPr="003A7CA2">
        <w:rPr>
          <w:noProof/>
        </w:rPr>
        <w:t>26.</w:t>
      </w:r>
      <w:r w:rsidRPr="003A7CA2">
        <w:rPr>
          <w:noProof/>
        </w:rPr>
        <w:tab/>
        <w:t xml:space="preserve">Kawate, T., Gouaux, E. Fluorescence-detection size-exclusion chromatography for precrystallization screening of integral membrane proteins. </w:t>
      </w:r>
      <w:r w:rsidRPr="003A7CA2">
        <w:rPr>
          <w:i/>
          <w:iCs/>
          <w:noProof/>
        </w:rPr>
        <w:t xml:space="preserve">Structure </w:t>
      </w:r>
      <w:r w:rsidR="004112AE" w:rsidRPr="004112AE">
        <w:rPr>
          <w:i/>
          <w:iCs/>
          <w:noProof/>
        </w:rPr>
        <w:t>(</w:t>
      </w:r>
      <w:r w:rsidRPr="003A7CA2">
        <w:rPr>
          <w:i/>
          <w:iCs/>
          <w:noProof/>
        </w:rPr>
        <w:t>London, England: 1993</w:t>
      </w:r>
      <w:r w:rsidR="004112AE" w:rsidRPr="004112AE">
        <w:rPr>
          <w:i/>
          <w:iCs/>
          <w:noProof/>
        </w:rPr>
        <w:t>)</w:t>
      </w:r>
      <w:r w:rsidRPr="003A7CA2">
        <w:rPr>
          <w:noProof/>
        </w:rPr>
        <w:t xml:space="preserve">. </w:t>
      </w:r>
      <w:r w:rsidRPr="003A7CA2">
        <w:rPr>
          <w:b/>
          <w:bCs/>
          <w:noProof/>
        </w:rPr>
        <w:t>14</w:t>
      </w:r>
      <w:r w:rsidRPr="003A7CA2">
        <w:rPr>
          <w:noProof/>
        </w:rPr>
        <w:t xml:space="preserve"> </w:t>
      </w:r>
      <w:r w:rsidR="004112AE" w:rsidRPr="004112AE">
        <w:rPr>
          <w:noProof/>
        </w:rPr>
        <w:t>(</w:t>
      </w:r>
      <w:r w:rsidRPr="003A7CA2">
        <w:rPr>
          <w:noProof/>
        </w:rPr>
        <w:t>4</w:t>
      </w:r>
      <w:r w:rsidR="004112AE" w:rsidRPr="004112AE">
        <w:rPr>
          <w:noProof/>
        </w:rPr>
        <w:t>)</w:t>
      </w:r>
      <w:r w:rsidRPr="003A7CA2">
        <w:rPr>
          <w:noProof/>
        </w:rPr>
        <w:t>, 673–</w:t>
      </w:r>
      <w:r w:rsidR="00B3440D">
        <w:rPr>
          <w:noProof/>
        </w:rPr>
        <w:t>6</w:t>
      </w:r>
      <w:r w:rsidRPr="003A7CA2">
        <w:rPr>
          <w:noProof/>
        </w:rPr>
        <w:t xml:space="preserve">81 </w:t>
      </w:r>
      <w:r w:rsidR="004112AE" w:rsidRPr="004112AE">
        <w:rPr>
          <w:noProof/>
        </w:rPr>
        <w:t>(</w:t>
      </w:r>
      <w:r w:rsidRPr="003A7CA2">
        <w:rPr>
          <w:noProof/>
        </w:rPr>
        <w:t>2006</w:t>
      </w:r>
      <w:r w:rsidR="004112AE" w:rsidRPr="004112AE">
        <w:rPr>
          <w:noProof/>
        </w:rPr>
        <w:t>)</w:t>
      </w:r>
      <w:r w:rsidRPr="003A7CA2">
        <w:rPr>
          <w:noProof/>
        </w:rPr>
        <w:t>.</w:t>
      </w:r>
    </w:p>
    <w:p w14:paraId="5C950DC6" w14:textId="54635345" w:rsidR="006F30F6" w:rsidRPr="003A7CA2" w:rsidRDefault="006F30F6" w:rsidP="006F30F6">
      <w:pPr>
        <w:ind w:left="640" w:hanging="640"/>
        <w:rPr>
          <w:noProof/>
        </w:rPr>
      </w:pPr>
      <w:r w:rsidRPr="003A7CA2">
        <w:rPr>
          <w:noProof/>
        </w:rPr>
        <w:t>27.</w:t>
      </w:r>
      <w:r w:rsidRPr="003A7CA2">
        <w:rPr>
          <w:noProof/>
        </w:rPr>
        <w:tab/>
        <w:t xml:space="preserve">Standfuss, J. </w:t>
      </w:r>
      <w:r w:rsidR="004112AE" w:rsidRPr="004112AE">
        <w:rPr>
          <w:noProof/>
        </w:rPr>
        <w:t>et al.</w:t>
      </w:r>
      <w:r w:rsidRPr="003A7CA2">
        <w:rPr>
          <w:noProof/>
        </w:rPr>
        <w:t xml:space="preserve"> The structural basis of agonist-induced activation in constitutively active rhodopsin. </w:t>
      </w:r>
      <w:r w:rsidRPr="003A7CA2">
        <w:rPr>
          <w:i/>
          <w:iCs/>
          <w:noProof/>
        </w:rPr>
        <w:t>Nature</w:t>
      </w:r>
      <w:r w:rsidRPr="003A7CA2">
        <w:rPr>
          <w:noProof/>
        </w:rPr>
        <w:t xml:space="preserve">. </w:t>
      </w:r>
      <w:r w:rsidRPr="003A7CA2">
        <w:rPr>
          <w:b/>
          <w:bCs/>
          <w:noProof/>
        </w:rPr>
        <w:t>471</w:t>
      </w:r>
      <w:r w:rsidRPr="003A7CA2">
        <w:rPr>
          <w:noProof/>
        </w:rPr>
        <w:t xml:space="preserve"> </w:t>
      </w:r>
      <w:r w:rsidR="004112AE" w:rsidRPr="004112AE">
        <w:rPr>
          <w:noProof/>
        </w:rPr>
        <w:t>(</w:t>
      </w:r>
      <w:r w:rsidRPr="003A7CA2">
        <w:rPr>
          <w:noProof/>
        </w:rPr>
        <w:t>7340</w:t>
      </w:r>
      <w:r w:rsidR="004112AE" w:rsidRPr="004112AE">
        <w:rPr>
          <w:noProof/>
        </w:rPr>
        <w:t>)</w:t>
      </w:r>
      <w:r w:rsidRPr="003A7CA2">
        <w:rPr>
          <w:noProof/>
        </w:rPr>
        <w:t>, 656–</w:t>
      </w:r>
      <w:r w:rsidR="00B3440D">
        <w:rPr>
          <w:noProof/>
        </w:rPr>
        <w:t>6</w:t>
      </w:r>
      <w:r w:rsidRPr="003A7CA2">
        <w:rPr>
          <w:noProof/>
        </w:rPr>
        <w:t xml:space="preserve">60 </w:t>
      </w:r>
      <w:r w:rsidR="004112AE" w:rsidRPr="004112AE">
        <w:rPr>
          <w:noProof/>
        </w:rPr>
        <w:t>(</w:t>
      </w:r>
      <w:r w:rsidRPr="003A7CA2">
        <w:rPr>
          <w:noProof/>
        </w:rPr>
        <w:t>2011</w:t>
      </w:r>
      <w:r w:rsidR="004112AE" w:rsidRPr="004112AE">
        <w:rPr>
          <w:noProof/>
        </w:rPr>
        <w:t>)</w:t>
      </w:r>
      <w:r w:rsidRPr="003A7CA2">
        <w:rPr>
          <w:noProof/>
        </w:rPr>
        <w:t>.</w:t>
      </w:r>
    </w:p>
    <w:p w14:paraId="5D3E52A0" w14:textId="6A493C55" w:rsidR="006F30F6" w:rsidRPr="003A7CA2" w:rsidRDefault="006F30F6" w:rsidP="006F30F6">
      <w:pPr>
        <w:ind w:left="640" w:hanging="640"/>
        <w:rPr>
          <w:noProof/>
        </w:rPr>
      </w:pPr>
      <w:r w:rsidRPr="003A7CA2">
        <w:rPr>
          <w:noProof/>
        </w:rPr>
        <w:t>28.</w:t>
      </w:r>
      <w:r w:rsidRPr="003A7CA2">
        <w:rPr>
          <w:noProof/>
        </w:rPr>
        <w:tab/>
        <w:t xml:space="preserve">Singhal, A. </w:t>
      </w:r>
      <w:r w:rsidR="004112AE" w:rsidRPr="004112AE">
        <w:rPr>
          <w:noProof/>
        </w:rPr>
        <w:t>et al.</w:t>
      </w:r>
      <w:r w:rsidRPr="003A7CA2">
        <w:rPr>
          <w:noProof/>
        </w:rPr>
        <w:t xml:space="preserve"> Insights into congenital stationary night blindness based on the structure of G90D rhodopsin. </w:t>
      </w:r>
      <w:r w:rsidRPr="003A7CA2">
        <w:rPr>
          <w:i/>
          <w:iCs/>
          <w:noProof/>
        </w:rPr>
        <w:t>EMBO reports</w:t>
      </w:r>
      <w:r w:rsidRPr="003A7CA2">
        <w:rPr>
          <w:noProof/>
        </w:rPr>
        <w:t xml:space="preserve">. </w:t>
      </w:r>
      <w:r w:rsidRPr="003A7CA2">
        <w:rPr>
          <w:b/>
          <w:bCs/>
          <w:noProof/>
        </w:rPr>
        <w:t>14</w:t>
      </w:r>
      <w:r w:rsidRPr="003A7CA2">
        <w:rPr>
          <w:noProof/>
        </w:rPr>
        <w:t xml:space="preserve"> </w:t>
      </w:r>
      <w:r w:rsidR="004112AE" w:rsidRPr="004112AE">
        <w:rPr>
          <w:noProof/>
        </w:rPr>
        <w:t>(</w:t>
      </w:r>
      <w:r w:rsidRPr="003A7CA2">
        <w:rPr>
          <w:noProof/>
        </w:rPr>
        <w:t>6</w:t>
      </w:r>
      <w:r w:rsidR="004112AE" w:rsidRPr="004112AE">
        <w:rPr>
          <w:noProof/>
        </w:rPr>
        <w:t>)</w:t>
      </w:r>
      <w:r w:rsidRPr="003A7CA2">
        <w:rPr>
          <w:noProof/>
        </w:rPr>
        <w:t>, 520–</w:t>
      </w:r>
      <w:r w:rsidR="00B3440D">
        <w:rPr>
          <w:noProof/>
        </w:rPr>
        <w:t>52</w:t>
      </w:r>
      <w:r w:rsidRPr="003A7CA2">
        <w:rPr>
          <w:noProof/>
        </w:rPr>
        <w:t xml:space="preserve">6 </w:t>
      </w:r>
      <w:r w:rsidR="004112AE" w:rsidRPr="004112AE">
        <w:rPr>
          <w:noProof/>
        </w:rPr>
        <w:t>(</w:t>
      </w:r>
      <w:r w:rsidRPr="003A7CA2">
        <w:rPr>
          <w:noProof/>
        </w:rPr>
        <w:t>2013</w:t>
      </w:r>
      <w:r w:rsidR="004112AE" w:rsidRPr="004112AE">
        <w:rPr>
          <w:noProof/>
        </w:rPr>
        <w:t>)</w:t>
      </w:r>
      <w:r w:rsidRPr="003A7CA2">
        <w:rPr>
          <w:noProof/>
        </w:rPr>
        <w:t>.</w:t>
      </w:r>
    </w:p>
    <w:p w14:paraId="3AF49AF8" w14:textId="489EE10A" w:rsidR="006F30F6" w:rsidRPr="003A7CA2" w:rsidRDefault="006F30F6" w:rsidP="006F30F6">
      <w:pPr>
        <w:ind w:left="640" w:hanging="640"/>
        <w:rPr>
          <w:noProof/>
        </w:rPr>
      </w:pPr>
      <w:r w:rsidRPr="003A7CA2">
        <w:rPr>
          <w:noProof/>
        </w:rPr>
        <w:t>29.</w:t>
      </w:r>
      <w:r w:rsidRPr="003A7CA2">
        <w:rPr>
          <w:noProof/>
        </w:rPr>
        <w:tab/>
        <w:t>Carpenter, B., Nehmé, R., Warne, T., Leslie, A.G.W., Tate, C.G. Structure of the adenosine A</w:t>
      </w:r>
      <w:r w:rsidR="004112AE" w:rsidRPr="004112AE">
        <w:rPr>
          <w:noProof/>
        </w:rPr>
        <w:t>(</w:t>
      </w:r>
      <w:r w:rsidRPr="003A7CA2">
        <w:rPr>
          <w:noProof/>
        </w:rPr>
        <w:t>2A</w:t>
      </w:r>
      <w:r w:rsidR="004112AE" w:rsidRPr="004112AE">
        <w:rPr>
          <w:noProof/>
        </w:rPr>
        <w:t>)</w:t>
      </w:r>
      <w:r w:rsidRPr="003A7CA2">
        <w:rPr>
          <w:noProof/>
        </w:rPr>
        <w:t xml:space="preserve"> receptor bound to an engineered G protein. </w:t>
      </w:r>
      <w:r w:rsidRPr="003A7CA2">
        <w:rPr>
          <w:i/>
          <w:iCs/>
          <w:noProof/>
        </w:rPr>
        <w:t>Nature</w:t>
      </w:r>
      <w:r w:rsidRPr="003A7CA2">
        <w:rPr>
          <w:noProof/>
        </w:rPr>
        <w:t xml:space="preserve">. </w:t>
      </w:r>
      <w:r w:rsidRPr="003A7CA2">
        <w:rPr>
          <w:b/>
          <w:bCs/>
          <w:noProof/>
        </w:rPr>
        <w:t>536</w:t>
      </w:r>
      <w:r w:rsidRPr="003A7CA2">
        <w:rPr>
          <w:noProof/>
        </w:rPr>
        <w:t xml:space="preserve"> </w:t>
      </w:r>
      <w:r w:rsidR="004112AE" w:rsidRPr="004112AE">
        <w:rPr>
          <w:noProof/>
        </w:rPr>
        <w:t>(</w:t>
      </w:r>
      <w:r w:rsidRPr="003A7CA2">
        <w:rPr>
          <w:noProof/>
        </w:rPr>
        <w:t>7614</w:t>
      </w:r>
      <w:r w:rsidR="004112AE" w:rsidRPr="004112AE">
        <w:rPr>
          <w:noProof/>
        </w:rPr>
        <w:t>)</w:t>
      </w:r>
      <w:r w:rsidRPr="003A7CA2">
        <w:rPr>
          <w:noProof/>
        </w:rPr>
        <w:t>, 104–</w:t>
      </w:r>
      <w:r w:rsidR="00B3440D">
        <w:rPr>
          <w:noProof/>
        </w:rPr>
        <w:t>10</w:t>
      </w:r>
      <w:r w:rsidRPr="003A7CA2">
        <w:rPr>
          <w:noProof/>
        </w:rPr>
        <w:t xml:space="preserve">7 </w:t>
      </w:r>
      <w:r w:rsidR="004112AE" w:rsidRPr="004112AE">
        <w:rPr>
          <w:noProof/>
        </w:rPr>
        <w:t>(</w:t>
      </w:r>
      <w:r w:rsidRPr="003A7CA2">
        <w:rPr>
          <w:noProof/>
        </w:rPr>
        <w:t>2016</w:t>
      </w:r>
      <w:r w:rsidR="004112AE" w:rsidRPr="004112AE">
        <w:rPr>
          <w:noProof/>
        </w:rPr>
        <w:t>)</w:t>
      </w:r>
      <w:r w:rsidRPr="003A7CA2">
        <w:rPr>
          <w:noProof/>
        </w:rPr>
        <w:t>.</w:t>
      </w:r>
    </w:p>
    <w:p w14:paraId="55E8C6E1" w14:textId="33572537" w:rsidR="006F30F6" w:rsidRPr="003A7CA2" w:rsidRDefault="006F30F6" w:rsidP="001B585E">
      <w:pPr>
        <w:rPr>
          <w:rFonts w:asciiTheme="minorHAnsi" w:hAnsiTheme="minorHAnsi" w:cstheme="minorHAnsi"/>
          <w:b/>
          <w:color w:val="000000" w:themeColor="text1"/>
        </w:rPr>
      </w:pPr>
      <w:r w:rsidRPr="003A7CA2">
        <w:rPr>
          <w:rFonts w:asciiTheme="minorHAnsi" w:hAnsiTheme="minorHAnsi" w:cstheme="minorHAnsi"/>
          <w:b/>
          <w:color w:val="000000" w:themeColor="text1"/>
        </w:rPr>
        <w:fldChar w:fldCharType="end"/>
      </w:r>
    </w:p>
    <w:p w14:paraId="0C3A57C2" w14:textId="79AF7B01" w:rsidR="00C17BFF" w:rsidRPr="003A7CA2" w:rsidRDefault="00C17BFF" w:rsidP="0054363E">
      <w:pPr>
        <w:ind w:left="640" w:hanging="640"/>
        <w:rPr>
          <w:rFonts w:asciiTheme="minorHAnsi" w:hAnsiTheme="minorHAnsi" w:cstheme="minorHAnsi"/>
          <w:b/>
          <w:color w:val="808080"/>
        </w:rPr>
      </w:pPr>
    </w:p>
    <w:sectPr w:rsidR="00C17BFF" w:rsidRPr="003A7CA2" w:rsidSect="00B377E8">
      <w:head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D7D46" w14:textId="77777777" w:rsidR="00E612B7" w:rsidRDefault="00E612B7" w:rsidP="00621C4E">
      <w:r>
        <w:separator/>
      </w:r>
    </w:p>
  </w:endnote>
  <w:endnote w:type="continuationSeparator" w:id="0">
    <w:p w14:paraId="6BD9BB28" w14:textId="77777777" w:rsidR="00E612B7" w:rsidRDefault="00E612B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8881" w14:textId="77777777" w:rsidR="004112AE" w:rsidRDefault="004112A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A4E20" w14:textId="77777777" w:rsidR="00E612B7" w:rsidRDefault="00E612B7" w:rsidP="00621C4E">
      <w:r>
        <w:separator/>
      </w:r>
    </w:p>
  </w:footnote>
  <w:footnote w:type="continuationSeparator" w:id="0">
    <w:p w14:paraId="294F544C" w14:textId="77777777" w:rsidR="00E612B7" w:rsidRDefault="00E612B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3759" w14:textId="77777777" w:rsidR="004112AE" w:rsidRPr="006F06E4" w:rsidRDefault="004112A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20D06" w14:textId="77777777" w:rsidR="004112AE" w:rsidRPr="006F06E4" w:rsidRDefault="004112AE"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834DCBC" wp14:editId="2F04EE3E">
          <wp:simplePos x="0" y="0"/>
          <wp:positionH relativeFrom="margin">
            <wp:align>left</wp:align>
          </wp:positionH>
          <wp:positionV relativeFrom="paragraph">
            <wp:posOffset>-428625</wp:posOffset>
          </wp:positionV>
          <wp:extent cx="2843586" cy="9340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3"/>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B57"/>
    <w:rsid w:val="00001169"/>
    <w:rsid w:val="00001806"/>
    <w:rsid w:val="00005815"/>
    <w:rsid w:val="00006E68"/>
    <w:rsid w:val="00007C74"/>
    <w:rsid w:val="00007DBC"/>
    <w:rsid w:val="00007EA1"/>
    <w:rsid w:val="000100F0"/>
    <w:rsid w:val="000129B2"/>
    <w:rsid w:val="00012FF9"/>
    <w:rsid w:val="0001389C"/>
    <w:rsid w:val="00014314"/>
    <w:rsid w:val="00016978"/>
    <w:rsid w:val="000212AE"/>
    <w:rsid w:val="000212D0"/>
    <w:rsid w:val="00021434"/>
    <w:rsid w:val="00021774"/>
    <w:rsid w:val="00021DF3"/>
    <w:rsid w:val="00022D56"/>
    <w:rsid w:val="000235F3"/>
    <w:rsid w:val="00023869"/>
    <w:rsid w:val="00024598"/>
    <w:rsid w:val="00025353"/>
    <w:rsid w:val="000254C7"/>
    <w:rsid w:val="000279B0"/>
    <w:rsid w:val="00032769"/>
    <w:rsid w:val="0003311E"/>
    <w:rsid w:val="00037B58"/>
    <w:rsid w:val="00040D83"/>
    <w:rsid w:val="00041B36"/>
    <w:rsid w:val="000426E4"/>
    <w:rsid w:val="0004354F"/>
    <w:rsid w:val="000449D4"/>
    <w:rsid w:val="00045753"/>
    <w:rsid w:val="00050D06"/>
    <w:rsid w:val="00051B73"/>
    <w:rsid w:val="00054D50"/>
    <w:rsid w:val="00055A38"/>
    <w:rsid w:val="00057307"/>
    <w:rsid w:val="000575CF"/>
    <w:rsid w:val="00060ABE"/>
    <w:rsid w:val="00061A50"/>
    <w:rsid w:val="0006209C"/>
    <w:rsid w:val="0006361B"/>
    <w:rsid w:val="000638E2"/>
    <w:rsid w:val="00064104"/>
    <w:rsid w:val="00064F32"/>
    <w:rsid w:val="000652E3"/>
    <w:rsid w:val="00065F0F"/>
    <w:rsid w:val="00066025"/>
    <w:rsid w:val="000679FA"/>
    <w:rsid w:val="00067A8F"/>
    <w:rsid w:val="000701D1"/>
    <w:rsid w:val="00070657"/>
    <w:rsid w:val="000739F8"/>
    <w:rsid w:val="0007410E"/>
    <w:rsid w:val="00080A20"/>
    <w:rsid w:val="00082796"/>
    <w:rsid w:val="00082DF4"/>
    <w:rsid w:val="00083D89"/>
    <w:rsid w:val="00084634"/>
    <w:rsid w:val="00086FF5"/>
    <w:rsid w:val="00087C0A"/>
    <w:rsid w:val="00091788"/>
    <w:rsid w:val="00093BC4"/>
    <w:rsid w:val="000943E6"/>
    <w:rsid w:val="000958CD"/>
    <w:rsid w:val="00097929"/>
    <w:rsid w:val="000A1E80"/>
    <w:rsid w:val="000A1F4F"/>
    <w:rsid w:val="000A3B70"/>
    <w:rsid w:val="000A5153"/>
    <w:rsid w:val="000A61DC"/>
    <w:rsid w:val="000B10AE"/>
    <w:rsid w:val="000B30BF"/>
    <w:rsid w:val="000B566B"/>
    <w:rsid w:val="000B56A1"/>
    <w:rsid w:val="000B57F3"/>
    <w:rsid w:val="000B595C"/>
    <w:rsid w:val="000B652A"/>
    <w:rsid w:val="000B662E"/>
    <w:rsid w:val="000B7294"/>
    <w:rsid w:val="000B75D0"/>
    <w:rsid w:val="000C1CF8"/>
    <w:rsid w:val="000C3F36"/>
    <w:rsid w:val="000C49CF"/>
    <w:rsid w:val="000C4ED7"/>
    <w:rsid w:val="000C52E9"/>
    <w:rsid w:val="000C5B8B"/>
    <w:rsid w:val="000C5CDC"/>
    <w:rsid w:val="000C65DC"/>
    <w:rsid w:val="000C66F3"/>
    <w:rsid w:val="000C6900"/>
    <w:rsid w:val="000D1F85"/>
    <w:rsid w:val="000D2108"/>
    <w:rsid w:val="000D28BF"/>
    <w:rsid w:val="000D2ADD"/>
    <w:rsid w:val="000D31E8"/>
    <w:rsid w:val="000D58CC"/>
    <w:rsid w:val="000D718E"/>
    <w:rsid w:val="000D76E4"/>
    <w:rsid w:val="000E3201"/>
    <w:rsid w:val="000E3816"/>
    <w:rsid w:val="000E4F77"/>
    <w:rsid w:val="000E6ED3"/>
    <w:rsid w:val="000F0F71"/>
    <w:rsid w:val="000F265C"/>
    <w:rsid w:val="000F2F32"/>
    <w:rsid w:val="000F3AFA"/>
    <w:rsid w:val="000F519F"/>
    <w:rsid w:val="000F5712"/>
    <w:rsid w:val="000F6611"/>
    <w:rsid w:val="000F730E"/>
    <w:rsid w:val="000F7551"/>
    <w:rsid w:val="000F7E22"/>
    <w:rsid w:val="00102867"/>
    <w:rsid w:val="00107554"/>
    <w:rsid w:val="001075E9"/>
    <w:rsid w:val="001104F3"/>
    <w:rsid w:val="00112EEB"/>
    <w:rsid w:val="001135C1"/>
    <w:rsid w:val="001173FF"/>
    <w:rsid w:val="00117C01"/>
    <w:rsid w:val="00117C81"/>
    <w:rsid w:val="0012314F"/>
    <w:rsid w:val="0012563A"/>
    <w:rsid w:val="001264DE"/>
    <w:rsid w:val="001313A7"/>
    <w:rsid w:val="00131BE6"/>
    <w:rsid w:val="0013276F"/>
    <w:rsid w:val="001342B5"/>
    <w:rsid w:val="0013621E"/>
    <w:rsid w:val="0013642E"/>
    <w:rsid w:val="00136D8E"/>
    <w:rsid w:val="00137056"/>
    <w:rsid w:val="00140844"/>
    <w:rsid w:val="00140B79"/>
    <w:rsid w:val="00142E22"/>
    <w:rsid w:val="00142EFE"/>
    <w:rsid w:val="00145B23"/>
    <w:rsid w:val="00146D7F"/>
    <w:rsid w:val="00147B11"/>
    <w:rsid w:val="00152563"/>
    <w:rsid w:val="00152A23"/>
    <w:rsid w:val="00156A88"/>
    <w:rsid w:val="00156B11"/>
    <w:rsid w:val="00156DD1"/>
    <w:rsid w:val="00156FD9"/>
    <w:rsid w:val="001603E9"/>
    <w:rsid w:val="00160B50"/>
    <w:rsid w:val="00161072"/>
    <w:rsid w:val="001626BB"/>
    <w:rsid w:val="001628D3"/>
    <w:rsid w:val="00162CB7"/>
    <w:rsid w:val="001665C9"/>
    <w:rsid w:val="00166F32"/>
    <w:rsid w:val="0017163D"/>
    <w:rsid w:val="001718C0"/>
    <w:rsid w:val="00171E5B"/>
    <w:rsid w:val="00171F94"/>
    <w:rsid w:val="00175643"/>
    <w:rsid w:val="00175D4E"/>
    <w:rsid w:val="0017668A"/>
    <w:rsid w:val="001766FE"/>
    <w:rsid w:val="001771E7"/>
    <w:rsid w:val="00181804"/>
    <w:rsid w:val="001823D5"/>
    <w:rsid w:val="00182F8E"/>
    <w:rsid w:val="00183239"/>
    <w:rsid w:val="00183CE4"/>
    <w:rsid w:val="001911FF"/>
    <w:rsid w:val="00192006"/>
    <w:rsid w:val="00193180"/>
    <w:rsid w:val="00193611"/>
    <w:rsid w:val="0019419D"/>
    <w:rsid w:val="0019530C"/>
    <w:rsid w:val="00196675"/>
    <w:rsid w:val="00196792"/>
    <w:rsid w:val="001B12E7"/>
    <w:rsid w:val="001B1519"/>
    <w:rsid w:val="001B1B61"/>
    <w:rsid w:val="001B2E2D"/>
    <w:rsid w:val="001B585E"/>
    <w:rsid w:val="001B5CD2"/>
    <w:rsid w:val="001B6A9D"/>
    <w:rsid w:val="001B799A"/>
    <w:rsid w:val="001C0BEE"/>
    <w:rsid w:val="001C16EF"/>
    <w:rsid w:val="001C1BC1"/>
    <w:rsid w:val="001C1E49"/>
    <w:rsid w:val="001C27C1"/>
    <w:rsid w:val="001C2A98"/>
    <w:rsid w:val="001C3B86"/>
    <w:rsid w:val="001C4D95"/>
    <w:rsid w:val="001C7F52"/>
    <w:rsid w:val="001D3D7D"/>
    <w:rsid w:val="001D3FFF"/>
    <w:rsid w:val="001D4997"/>
    <w:rsid w:val="001D5E60"/>
    <w:rsid w:val="001D625F"/>
    <w:rsid w:val="001D68A4"/>
    <w:rsid w:val="001D7576"/>
    <w:rsid w:val="001E0E3F"/>
    <w:rsid w:val="001E14A0"/>
    <w:rsid w:val="001E190B"/>
    <w:rsid w:val="001E4C36"/>
    <w:rsid w:val="001E7376"/>
    <w:rsid w:val="001E7B6B"/>
    <w:rsid w:val="001F05EB"/>
    <w:rsid w:val="001F0E66"/>
    <w:rsid w:val="001F225C"/>
    <w:rsid w:val="001F4A87"/>
    <w:rsid w:val="001F51BD"/>
    <w:rsid w:val="0020001A"/>
    <w:rsid w:val="00200792"/>
    <w:rsid w:val="00201CFA"/>
    <w:rsid w:val="0020220D"/>
    <w:rsid w:val="00202448"/>
    <w:rsid w:val="00202D15"/>
    <w:rsid w:val="00204D2D"/>
    <w:rsid w:val="00205B3F"/>
    <w:rsid w:val="0020667B"/>
    <w:rsid w:val="00212EAE"/>
    <w:rsid w:val="00214433"/>
    <w:rsid w:val="00214BEE"/>
    <w:rsid w:val="002205B8"/>
    <w:rsid w:val="00224B6F"/>
    <w:rsid w:val="00225720"/>
    <w:rsid w:val="002259E5"/>
    <w:rsid w:val="00226140"/>
    <w:rsid w:val="002274F3"/>
    <w:rsid w:val="0023094C"/>
    <w:rsid w:val="00232544"/>
    <w:rsid w:val="002327CC"/>
    <w:rsid w:val="002328DE"/>
    <w:rsid w:val="00233484"/>
    <w:rsid w:val="00234303"/>
    <w:rsid w:val="00234BE3"/>
    <w:rsid w:val="0023547B"/>
    <w:rsid w:val="00235A3B"/>
    <w:rsid w:val="00235A90"/>
    <w:rsid w:val="0023624F"/>
    <w:rsid w:val="002367F4"/>
    <w:rsid w:val="00241CD0"/>
    <w:rsid w:val="00241E48"/>
    <w:rsid w:val="0024214E"/>
    <w:rsid w:val="00242623"/>
    <w:rsid w:val="00250558"/>
    <w:rsid w:val="002516D0"/>
    <w:rsid w:val="0025357C"/>
    <w:rsid w:val="00254BA1"/>
    <w:rsid w:val="00257A8D"/>
    <w:rsid w:val="002605D1"/>
    <w:rsid w:val="0026061D"/>
    <w:rsid w:val="00260652"/>
    <w:rsid w:val="00261F25"/>
    <w:rsid w:val="00263400"/>
    <w:rsid w:val="00263F92"/>
    <w:rsid w:val="0026485B"/>
    <w:rsid w:val="002648A9"/>
    <w:rsid w:val="002650D1"/>
    <w:rsid w:val="0026536F"/>
    <w:rsid w:val="0026553C"/>
    <w:rsid w:val="002661A0"/>
    <w:rsid w:val="0026790A"/>
    <w:rsid w:val="00267DD5"/>
    <w:rsid w:val="00274A0A"/>
    <w:rsid w:val="0027624B"/>
    <w:rsid w:val="00276442"/>
    <w:rsid w:val="00277593"/>
    <w:rsid w:val="00277844"/>
    <w:rsid w:val="00280909"/>
    <w:rsid w:val="00280918"/>
    <w:rsid w:val="00282AF6"/>
    <w:rsid w:val="00285311"/>
    <w:rsid w:val="0028596A"/>
    <w:rsid w:val="00286B6D"/>
    <w:rsid w:val="00287085"/>
    <w:rsid w:val="0028756A"/>
    <w:rsid w:val="00287DC0"/>
    <w:rsid w:val="00290AF9"/>
    <w:rsid w:val="00291131"/>
    <w:rsid w:val="002967CF"/>
    <w:rsid w:val="002971E0"/>
    <w:rsid w:val="00297788"/>
    <w:rsid w:val="002A3285"/>
    <w:rsid w:val="002A34F9"/>
    <w:rsid w:val="002A484B"/>
    <w:rsid w:val="002A64A6"/>
    <w:rsid w:val="002A6F1F"/>
    <w:rsid w:val="002B1FE3"/>
    <w:rsid w:val="002B21CE"/>
    <w:rsid w:val="002B2927"/>
    <w:rsid w:val="002B3301"/>
    <w:rsid w:val="002B5271"/>
    <w:rsid w:val="002C1445"/>
    <w:rsid w:val="002C1900"/>
    <w:rsid w:val="002C2843"/>
    <w:rsid w:val="002C4118"/>
    <w:rsid w:val="002C47D4"/>
    <w:rsid w:val="002C576B"/>
    <w:rsid w:val="002C5D2F"/>
    <w:rsid w:val="002C77A0"/>
    <w:rsid w:val="002D0F38"/>
    <w:rsid w:val="002D1B68"/>
    <w:rsid w:val="002D1BA4"/>
    <w:rsid w:val="002D40B3"/>
    <w:rsid w:val="002D77E3"/>
    <w:rsid w:val="002E0663"/>
    <w:rsid w:val="002E36E6"/>
    <w:rsid w:val="002E3C8F"/>
    <w:rsid w:val="002E57EB"/>
    <w:rsid w:val="002E75E0"/>
    <w:rsid w:val="002E79D3"/>
    <w:rsid w:val="002F06A5"/>
    <w:rsid w:val="002F2859"/>
    <w:rsid w:val="002F6B63"/>
    <w:rsid w:val="002F6E3C"/>
    <w:rsid w:val="0030117D"/>
    <w:rsid w:val="00301F30"/>
    <w:rsid w:val="003038FD"/>
    <w:rsid w:val="00303C87"/>
    <w:rsid w:val="003046FC"/>
    <w:rsid w:val="00307044"/>
    <w:rsid w:val="003073CA"/>
    <w:rsid w:val="003108E5"/>
    <w:rsid w:val="00310C4A"/>
    <w:rsid w:val="00310E9C"/>
    <w:rsid w:val="00310F7B"/>
    <w:rsid w:val="003115A8"/>
    <w:rsid w:val="003120CB"/>
    <w:rsid w:val="003124BF"/>
    <w:rsid w:val="00312E3E"/>
    <w:rsid w:val="00315911"/>
    <w:rsid w:val="00315CCD"/>
    <w:rsid w:val="00315D25"/>
    <w:rsid w:val="003176B9"/>
    <w:rsid w:val="00320153"/>
    <w:rsid w:val="00320367"/>
    <w:rsid w:val="0032133D"/>
    <w:rsid w:val="00322871"/>
    <w:rsid w:val="00323E33"/>
    <w:rsid w:val="00324924"/>
    <w:rsid w:val="00326269"/>
    <w:rsid w:val="00326FB3"/>
    <w:rsid w:val="00331407"/>
    <w:rsid w:val="003316D4"/>
    <w:rsid w:val="003321B2"/>
    <w:rsid w:val="003322B0"/>
    <w:rsid w:val="00332BBE"/>
    <w:rsid w:val="00333822"/>
    <w:rsid w:val="003348C9"/>
    <w:rsid w:val="00335FFB"/>
    <w:rsid w:val="00336715"/>
    <w:rsid w:val="0033759E"/>
    <w:rsid w:val="00337E75"/>
    <w:rsid w:val="003401EC"/>
    <w:rsid w:val="00340DFD"/>
    <w:rsid w:val="00342EC4"/>
    <w:rsid w:val="00344954"/>
    <w:rsid w:val="00345EAB"/>
    <w:rsid w:val="00346558"/>
    <w:rsid w:val="00350CD7"/>
    <w:rsid w:val="003545C1"/>
    <w:rsid w:val="003551EA"/>
    <w:rsid w:val="003555C2"/>
    <w:rsid w:val="00355DA4"/>
    <w:rsid w:val="00356F74"/>
    <w:rsid w:val="00360C17"/>
    <w:rsid w:val="003616FF"/>
    <w:rsid w:val="003621C6"/>
    <w:rsid w:val="003622B8"/>
    <w:rsid w:val="00365266"/>
    <w:rsid w:val="00365B94"/>
    <w:rsid w:val="003662F5"/>
    <w:rsid w:val="00366B2B"/>
    <w:rsid w:val="00366B76"/>
    <w:rsid w:val="00373051"/>
    <w:rsid w:val="00373B8F"/>
    <w:rsid w:val="00374845"/>
    <w:rsid w:val="00376D95"/>
    <w:rsid w:val="00377FBB"/>
    <w:rsid w:val="003823F7"/>
    <w:rsid w:val="003844FB"/>
    <w:rsid w:val="003845EC"/>
    <w:rsid w:val="00385140"/>
    <w:rsid w:val="003865F4"/>
    <w:rsid w:val="00390D31"/>
    <w:rsid w:val="003923AE"/>
    <w:rsid w:val="00393718"/>
    <w:rsid w:val="0039393D"/>
    <w:rsid w:val="00393CC7"/>
    <w:rsid w:val="00393F65"/>
    <w:rsid w:val="00395F4F"/>
    <w:rsid w:val="00395FD7"/>
    <w:rsid w:val="00396302"/>
    <w:rsid w:val="00396DD5"/>
    <w:rsid w:val="003971F7"/>
    <w:rsid w:val="003979E2"/>
    <w:rsid w:val="003A16FC"/>
    <w:rsid w:val="003A2C8A"/>
    <w:rsid w:val="003A4AFB"/>
    <w:rsid w:val="003A4FCD"/>
    <w:rsid w:val="003A7CA2"/>
    <w:rsid w:val="003B0944"/>
    <w:rsid w:val="003B10C9"/>
    <w:rsid w:val="003B1593"/>
    <w:rsid w:val="003B2C6C"/>
    <w:rsid w:val="003B4381"/>
    <w:rsid w:val="003C1043"/>
    <w:rsid w:val="003C145F"/>
    <w:rsid w:val="003C1A30"/>
    <w:rsid w:val="003C1DCD"/>
    <w:rsid w:val="003C6779"/>
    <w:rsid w:val="003C71BE"/>
    <w:rsid w:val="003D033C"/>
    <w:rsid w:val="003D2998"/>
    <w:rsid w:val="003D2F0A"/>
    <w:rsid w:val="003D3891"/>
    <w:rsid w:val="003D3FE9"/>
    <w:rsid w:val="003D46A2"/>
    <w:rsid w:val="003D48DA"/>
    <w:rsid w:val="003D5D84"/>
    <w:rsid w:val="003E0F4F"/>
    <w:rsid w:val="003E18AC"/>
    <w:rsid w:val="003E210B"/>
    <w:rsid w:val="003E2A12"/>
    <w:rsid w:val="003E2A7F"/>
    <w:rsid w:val="003E3384"/>
    <w:rsid w:val="003E3CA4"/>
    <w:rsid w:val="003E548E"/>
    <w:rsid w:val="003E5AFF"/>
    <w:rsid w:val="003E6C98"/>
    <w:rsid w:val="003F0EE4"/>
    <w:rsid w:val="003F5F04"/>
    <w:rsid w:val="003F76FD"/>
    <w:rsid w:val="0040235C"/>
    <w:rsid w:val="00404C0C"/>
    <w:rsid w:val="00407EC8"/>
    <w:rsid w:val="0041110A"/>
    <w:rsid w:val="004112AE"/>
    <w:rsid w:val="00411624"/>
    <w:rsid w:val="00414211"/>
    <w:rsid w:val="004142FC"/>
    <w:rsid w:val="004148E1"/>
    <w:rsid w:val="00414CFA"/>
    <w:rsid w:val="00415EC0"/>
    <w:rsid w:val="00420659"/>
    <w:rsid w:val="00420BE9"/>
    <w:rsid w:val="004217E1"/>
    <w:rsid w:val="00421C58"/>
    <w:rsid w:val="00421D83"/>
    <w:rsid w:val="00423AD8"/>
    <w:rsid w:val="00423FDD"/>
    <w:rsid w:val="00424C85"/>
    <w:rsid w:val="004260BD"/>
    <w:rsid w:val="0043012F"/>
    <w:rsid w:val="00430B6D"/>
    <w:rsid w:val="00430F1F"/>
    <w:rsid w:val="004326EA"/>
    <w:rsid w:val="00432BD8"/>
    <w:rsid w:val="00434383"/>
    <w:rsid w:val="00435D08"/>
    <w:rsid w:val="0044434C"/>
    <w:rsid w:val="0044456B"/>
    <w:rsid w:val="00444A08"/>
    <w:rsid w:val="0044538E"/>
    <w:rsid w:val="00447BD1"/>
    <w:rsid w:val="004507F3"/>
    <w:rsid w:val="00450AF4"/>
    <w:rsid w:val="004510E3"/>
    <w:rsid w:val="0045464F"/>
    <w:rsid w:val="004559C3"/>
    <w:rsid w:val="004566AF"/>
    <w:rsid w:val="00456A57"/>
    <w:rsid w:val="00460377"/>
    <w:rsid w:val="004607DE"/>
    <w:rsid w:val="0046218B"/>
    <w:rsid w:val="00465E07"/>
    <w:rsid w:val="004671C7"/>
    <w:rsid w:val="004676A3"/>
    <w:rsid w:val="00470C53"/>
    <w:rsid w:val="004714A5"/>
    <w:rsid w:val="00471E71"/>
    <w:rsid w:val="00472F4D"/>
    <w:rsid w:val="004730BF"/>
    <w:rsid w:val="00474DCB"/>
    <w:rsid w:val="0047535C"/>
    <w:rsid w:val="004762F6"/>
    <w:rsid w:val="00476706"/>
    <w:rsid w:val="00476BC2"/>
    <w:rsid w:val="00485870"/>
    <w:rsid w:val="00485FE8"/>
    <w:rsid w:val="00486378"/>
    <w:rsid w:val="00491FC1"/>
    <w:rsid w:val="00492473"/>
    <w:rsid w:val="00492EB5"/>
    <w:rsid w:val="00494D49"/>
    <w:rsid w:val="00494F77"/>
    <w:rsid w:val="00495D1B"/>
    <w:rsid w:val="004972F2"/>
    <w:rsid w:val="00497721"/>
    <w:rsid w:val="004A0229"/>
    <w:rsid w:val="004A1998"/>
    <w:rsid w:val="004A35D2"/>
    <w:rsid w:val="004A380B"/>
    <w:rsid w:val="004A5D8E"/>
    <w:rsid w:val="004A7122"/>
    <w:rsid w:val="004A71E4"/>
    <w:rsid w:val="004B2F00"/>
    <w:rsid w:val="004B2FAA"/>
    <w:rsid w:val="004B5674"/>
    <w:rsid w:val="004B667A"/>
    <w:rsid w:val="004B6E31"/>
    <w:rsid w:val="004B78B5"/>
    <w:rsid w:val="004C1D66"/>
    <w:rsid w:val="004C31D7"/>
    <w:rsid w:val="004C49B1"/>
    <w:rsid w:val="004C4AD2"/>
    <w:rsid w:val="004C6981"/>
    <w:rsid w:val="004D1AB3"/>
    <w:rsid w:val="004D1F21"/>
    <w:rsid w:val="004D268C"/>
    <w:rsid w:val="004D2D5D"/>
    <w:rsid w:val="004D4759"/>
    <w:rsid w:val="004D59D8"/>
    <w:rsid w:val="004D5DA1"/>
    <w:rsid w:val="004D7537"/>
    <w:rsid w:val="004D7910"/>
    <w:rsid w:val="004E150F"/>
    <w:rsid w:val="004E1DCA"/>
    <w:rsid w:val="004E23A1"/>
    <w:rsid w:val="004E3489"/>
    <w:rsid w:val="004E358A"/>
    <w:rsid w:val="004E3AFA"/>
    <w:rsid w:val="004E3FF6"/>
    <w:rsid w:val="004E6588"/>
    <w:rsid w:val="004E66C7"/>
    <w:rsid w:val="004E7AD3"/>
    <w:rsid w:val="004F0C6D"/>
    <w:rsid w:val="004F1D9B"/>
    <w:rsid w:val="004F2742"/>
    <w:rsid w:val="004F3BA3"/>
    <w:rsid w:val="004F4B52"/>
    <w:rsid w:val="004F4D8B"/>
    <w:rsid w:val="005004A8"/>
    <w:rsid w:val="00500ACD"/>
    <w:rsid w:val="00501F4F"/>
    <w:rsid w:val="00502A0A"/>
    <w:rsid w:val="005036C9"/>
    <w:rsid w:val="00506589"/>
    <w:rsid w:val="00507C50"/>
    <w:rsid w:val="0051070A"/>
    <w:rsid w:val="00514D40"/>
    <w:rsid w:val="00517C3A"/>
    <w:rsid w:val="00524BDA"/>
    <w:rsid w:val="00526575"/>
    <w:rsid w:val="00527BF4"/>
    <w:rsid w:val="00527EC8"/>
    <w:rsid w:val="00531568"/>
    <w:rsid w:val="005324BE"/>
    <w:rsid w:val="00534F6C"/>
    <w:rsid w:val="00535994"/>
    <w:rsid w:val="0053646D"/>
    <w:rsid w:val="00536D67"/>
    <w:rsid w:val="00540AAD"/>
    <w:rsid w:val="0054363E"/>
    <w:rsid w:val="00543EC1"/>
    <w:rsid w:val="00544AE2"/>
    <w:rsid w:val="00546458"/>
    <w:rsid w:val="0055087C"/>
    <w:rsid w:val="00553413"/>
    <w:rsid w:val="00553D12"/>
    <w:rsid w:val="00553E55"/>
    <w:rsid w:val="00554207"/>
    <w:rsid w:val="00555983"/>
    <w:rsid w:val="00557043"/>
    <w:rsid w:val="00560E31"/>
    <w:rsid w:val="00561BDA"/>
    <w:rsid w:val="00562903"/>
    <w:rsid w:val="00565C26"/>
    <w:rsid w:val="00567DBF"/>
    <w:rsid w:val="005770AC"/>
    <w:rsid w:val="00581B23"/>
    <w:rsid w:val="0058219C"/>
    <w:rsid w:val="0058707F"/>
    <w:rsid w:val="00591DBD"/>
    <w:rsid w:val="005931FE"/>
    <w:rsid w:val="005A0028"/>
    <w:rsid w:val="005A0ACC"/>
    <w:rsid w:val="005A2F7A"/>
    <w:rsid w:val="005A42F3"/>
    <w:rsid w:val="005B0072"/>
    <w:rsid w:val="005B0732"/>
    <w:rsid w:val="005B0A70"/>
    <w:rsid w:val="005B38A0"/>
    <w:rsid w:val="005B491C"/>
    <w:rsid w:val="005B4DBF"/>
    <w:rsid w:val="005B5DE2"/>
    <w:rsid w:val="005B674C"/>
    <w:rsid w:val="005C0DBB"/>
    <w:rsid w:val="005C24F2"/>
    <w:rsid w:val="005C52C2"/>
    <w:rsid w:val="005C60EB"/>
    <w:rsid w:val="005C7561"/>
    <w:rsid w:val="005C7F1E"/>
    <w:rsid w:val="005D0572"/>
    <w:rsid w:val="005D0DB4"/>
    <w:rsid w:val="005D1E57"/>
    <w:rsid w:val="005D2F57"/>
    <w:rsid w:val="005D34F6"/>
    <w:rsid w:val="005D4F1A"/>
    <w:rsid w:val="005D5EAA"/>
    <w:rsid w:val="005D60C5"/>
    <w:rsid w:val="005E1371"/>
    <w:rsid w:val="005E1884"/>
    <w:rsid w:val="005E468A"/>
    <w:rsid w:val="005F01DF"/>
    <w:rsid w:val="005F373A"/>
    <w:rsid w:val="005F4F87"/>
    <w:rsid w:val="005F6B0E"/>
    <w:rsid w:val="005F760E"/>
    <w:rsid w:val="005F7B1D"/>
    <w:rsid w:val="0060222A"/>
    <w:rsid w:val="00603E9E"/>
    <w:rsid w:val="0060447C"/>
    <w:rsid w:val="00604C82"/>
    <w:rsid w:val="00606524"/>
    <w:rsid w:val="00606988"/>
    <w:rsid w:val="006070C4"/>
    <w:rsid w:val="00610C21"/>
    <w:rsid w:val="00611907"/>
    <w:rsid w:val="00613116"/>
    <w:rsid w:val="006202A6"/>
    <w:rsid w:val="0062054B"/>
    <w:rsid w:val="00620926"/>
    <w:rsid w:val="00621C4E"/>
    <w:rsid w:val="00623311"/>
    <w:rsid w:val="00624EAE"/>
    <w:rsid w:val="0062599E"/>
    <w:rsid w:val="00626204"/>
    <w:rsid w:val="006305D7"/>
    <w:rsid w:val="00631570"/>
    <w:rsid w:val="00631E5A"/>
    <w:rsid w:val="00632F63"/>
    <w:rsid w:val="00633411"/>
    <w:rsid w:val="00633A01"/>
    <w:rsid w:val="00633B97"/>
    <w:rsid w:val="006341F7"/>
    <w:rsid w:val="00634585"/>
    <w:rsid w:val="00635014"/>
    <w:rsid w:val="006369CE"/>
    <w:rsid w:val="00636C96"/>
    <w:rsid w:val="00637390"/>
    <w:rsid w:val="006411CA"/>
    <w:rsid w:val="006450C9"/>
    <w:rsid w:val="00645625"/>
    <w:rsid w:val="0064605E"/>
    <w:rsid w:val="006463E0"/>
    <w:rsid w:val="00646412"/>
    <w:rsid w:val="006465B4"/>
    <w:rsid w:val="006523F8"/>
    <w:rsid w:val="00654C99"/>
    <w:rsid w:val="00654CD1"/>
    <w:rsid w:val="00657B69"/>
    <w:rsid w:val="00657BC4"/>
    <w:rsid w:val="00657E65"/>
    <w:rsid w:val="006611E2"/>
    <w:rsid w:val="006619C8"/>
    <w:rsid w:val="00662215"/>
    <w:rsid w:val="00663680"/>
    <w:rsid w:val="00665E2D"/>
    <w:rsid w:val="006666B8"/>
    <w:rsid w:val="006667A5"/>
    <w:rsid w:val="00671710"/>
    <w:rsid w:val="00671A6E"/>
    <w:rsid w:val="00672617"/>
    <w:rsid w:val="006733BE"/>
    <w:rsid w:val="00673414"/>
    <w:rsid w:val="00674DC0"/>
    <w:rsid w:val="006751B1"/>
    <w:rsid w:val="0067528B"/>
    <w:rsid w:val="00676079"/>
    <w:rsid w:val="00676AD9"/>
    <w:rsid w:val="00676B63"/>
    <w:rsid w:val="00676ECD"/>
    <w:rsid w:val="00677CAA"/>
    <w:rsid w:val="00677D0A"/>
    <w:rsid w:val="00681507"/>
    <w:rsid w:val="0068185F"/>
    <w:rsid w:val="00681A87"/>
    <w:rsid w:val="00681A8A"/>
    <w:rsid w:val="00684E6F"/>
    <w:rsid w:val="00690C58"/>
    <w:rsid w:val="00691800"/>
    <w:rsid w:val="00695DA2"/>
    <w:rsid w:val="00697DCB"/>
    <w:rsid w:val="006A01CF"/>
    <w:rsid w:val="006A3D8D"/>
    <w:rsid w:val="006A424A"/>
    <w:rsid w:val="006A4680"/>
    <w:rsid w:val="006A60DD"/>
    <w:rsid w:val="006A7C20"/>
    <w:rsid w:val="006B0679"/>
    <w:rsid w:val="006B074C"/>
    <w:rsid w:val="006B3B84"/>
    <w:rsid w:val="006B3F66"/>
    <w:rsid w:val="006B4E7C"/>
    <w:rsid w:val="006B5D8C"/>
    <w:rsid w:val="006B72D4"/>
    <w:rsid w:val="006B7470"/>
    <w:rsid w:val="006C116F"/>
    <w:rsid w:val="006C11CC"/>
    <w:rsid w:val="006C1A92"/>
    <w:rsid w:val="006C1AEB"/>
    <w:rsid w:val="006C57FE"/>
    <w:rsid w:val="006C6251"/>
    <w:rsid w:val="006C668E"/>
    <w:rsid w:val="006C6C6D"/>
    <w:rsid w:val="006C7101"/>
    <w:rsid w:val="006D3D3A"/>
    <w:rsid w:val="006D6B23"/>
    <w:rsid w:val="006E158E"/>
    <w:rsid w:val="006E1CFF"/>
    <w:rsid w:val="006E23BF"/>
    <w:rsid w:val="006E40A0"/>
    <w:rsid w:val="006E4B63"/>
    <w:rsid w:val="006F06E4"/>
    <w:rsid w:val="006F1908"/>
    <w:rsid w:val="006F30F6"/>
    <w:rsid w:val="006F3769"/>
    <w:rsid w:val="006F6BB4"/>
    <w:rsid w:val="006F72AD"/>
    <w:rsid w:val="006F7B41"/>
    <w:rsid w:val="00700E96"/>
    <w:rsid w:val="00701F78"/>
    <w:rsid w:val="00702B5D"/>
    <w:rsid w:val="007033CD"/>
    <w:rsid w:val="00703ED2"/>
    <w:rsid w:val="00707B8D"/>
    <w:rsid w:val="00707CFD"/>
    <w:rsid w:val="00710862"/>
    <w:rsid w:val="0071199C"/>
    <w:rsid w:val="00711F5A"/>
    <w:rsid w:val="00713636"/>
    <w:rsid w:val="00714B8C"/>
    <w:rsid w:val="00715AF8"/>
    <w:rsid w:val="007163B7"/>
    <w:rsid w:val="0071675D"/>
    <w:rsid w:val="00717736"/>
    <w:rsid w:val="007210E4"/>
    <w:rsid w:val="00721E5E"/>
    <w:rsid w:val="0072266F"/>
    <w:rsid w:val="00724379"/>
    <w:rsid w:val="00724DA9"/>
    <w:rsid w:val="00726A51"/>
    <w:rsid w:val="0073003B"/>
    <w:rsid w:val="00730B1A"/>
    <w:rsid w:val="00732B47"/>
    <w:rsid w:val="00734BF1"/>
    <w:rsid w:val="00735CF5"/>
    <w:rsid w:val="0073606D"/>
    <w:rsid w:val="0074063A"/>
    <w:rsid w:val="00740A45"/>
    <w:rsid w:val="007411A5"/>
    <w:rsid w:val="00742AA4"/>
    <w:rsid w:val="00743BA1"/>
    <w:rsid w:val="00745F1E"/>
    <w:rsid w:val="00747A55"/>
    <w:rsid w:val="007515FE"/>
    <w:rsid w:val="00756CD5"/>
    <w:rsid w:val="007601D0"/>
    <w:rsid w:val="007603BB"/>
    <w:rsid w:val="00760F9D"/>
    <w:rsid w:val="0076109D"/>
    <w:rsid w:val="007623D6"/>
    <w:rsid w:val="00767107"/>
    <w:rsid w:val="007707CB"/>
    <w:rsid w:val="00773617"/>
    <w:rsid w:val="007736F1"/>
    <w:rsid w:val="00773BFD"/>
    <w:rsid w:val="007743B3"/>
    <w:rsid w:val="00774490"/>
    <w:rsid w:val="0077581E"/>
    <w:rsid w:val="00777067"/>
    <w:rsid w:val="00777BCA"/>
    <w:rsid w:val="007819FF"/>
    <w:rsid w:val="0078360C"/>
    <w:rsid w:val="00784A4C"/>
    <w:rsid w:val="00784B19"/>
    <w:rsid w:val="00784BC6"/>
    <w:rsid w:val="0078523D"/>
    <w:rsid w:val="00786830"/>
    <w:rsid w:val="00791F4E"/>
    <w:rsid w:val="007931DF"/>
    <w:rsid w:val="007951FE"/>
    <w:rsid w:val="007A0172"/>
    <w:rsid w:val="007A05B2"/>
    <w:rsid w:val="007A1680"/>
    <w:rsid w:val="007A1804"/>
    <w:rsid w:val="007A215A"/>
    <w:rsid w:val="007A23F0"/>
    <w:rsid w:val="007A2511"/>
    <w:rsid w:val="007A258A"/>
    <w:rsid w:val="007A260E"/>
    <w:rsid w:val="007A3F84"/>
    <w:rsid w:val="007A4D4C"/>
    <w:rsid w:val="007A4DD6"/>
    <w:rsid w:val="007A5CB9"/>
    <w:rsid w:val="007B0564"/>
    <w:rsid w:val="007B20AE"/>
    <w:rsid w:val="007B5FF9"/>
    <w:rsid w:val="007B61D8"/>
    <w:rsid w:val="007B6B07"/>
    <w:rsid w:val="007B6D43"/>
    <w:rsid w:val="007B749A"/>
    <w:rsid w:val="007B7C6E"/>
    <w:rsid w:val="007C2BD0"/>
    <w:rsid w:val="007C5910"/>
    <w:rsid w:val="007C6A62"/>
    <w:rsid w:val="007C799C"/>
    <w:rsid w:val="007D20B4"/>
    <w:rsid w:val="007D44D7"/>
    <w:rsid w:val="007D4D3E"/>
    <w:rsid w:val="007D621A"/>
    <w:rsid w:val="007E058A"/>
    <w:rsid w:val="007E1E1B"/>
    <w:rsid w:val="007E2887"/>
    <w:rsid w:val="007E4789"/>
    <w:rsid w:val="007E498A"/>
    <w:rsid w:val="007E5278"/>
    <w:rsid w:val="007E749C"/>
    <w:rsid w:val="007F0789"/>
    <w:rsid w:val="007F172F"/>
    <w:rsid w:val="007F1B5C"/>
    <w:rsid w:val="007F2808"/>
    <w:rsid w:val="007F3B2F"/>
    <w:rsid w:val="00801257"/>
    <w:rsid w:val="00801C58"/>
    <w:rsid w:val="00803B0A"/>
    <w:rsid w:val="00803DE2"/>
    <w:rsid w:val="00804DED"/>
    <w:rsid w:val="00805B96"/>
    <w:rsid w:val="00806457"/>
    <w:rsid w:val="008067AC"/>
    <w:rsid w:val="00807531"/>
    <w:rsid w:val="00810265"/>
    <w:rsid w:val="008105BE"/>
    <w:rsid w:val="008115A5"/>
    <w:rsid w:val="00811BEB"/>
    <w:rsid w:val="00811D46"/>
    <w:rsid w:val="0081415D"/>
    <w:rsid w:val="00820229"/>
    <w:rsid w:val="0082027F"/>
    <w:rsid w:val="00822448"/>
    <w:rsid w:val="00822ABE"/>
    <w:rsid w:val="008244D1"/>
    <w:rsid w:val="00827F51"/>
    <w:rsid w:val="0083104E"/>
    <w:rsid w:val="00831DDE"/>
    <w:rsid w:val="008321A4"/>
    <w:rsid w:val="00832B09"/>
    <w:rsid w:val="00832F5F"/>
    <w:rsid w:val="00833CA2"/>
    <w:rsid w:val="00833D89"/>
    <w:rsid w:val="008343BE"/>
    <w:rsid w:val="00836535"/>
    <w:rsid w:val="00836A74"/>
    <w:rsid w:val="00840FB4"/>
    <w:rsid w:val="008410B2"/>
    <w:rsid w:val="00841780"/>
    <w:rsid w:val="00843DFB"/>
    <w:rsid w:val="008461FB"/>
    <w:rsid w:val="00846A32"/>
    <w:rsid w:val="00847647"/>
    <w:rsid w:val="00847BDB"/>
    <w:rsid w:val="008500A0"/>
    <w:rsid w:val="008519FF"/>
    <w:rsid w:val="008524E5"/>
    <w:rsid w:val="0085258A"/>
    <w:rsid w:val="00852AB9"/>
    <w:rsid w:val="0085351C"/>
    <w:rsid w:val="00853986"/>
    <w:rsid w:val="0085435A"/>
    <w:rsid w:val="008549CA"/>
    <w:rsid w:val="008556C3"/>
    <w:rsid w:val="0085687C"/>
    <w:rsid w:val="0086089D"/>
    <w:rsid w:val="008611C1"/>
    <w:rsid w:val="008614CD"/>
    <w:rsid w:val="008629C1"/>
    <w:rsid w:val="00865EC0"/>
    <w:rsid w:val="008706C5"/>
    <w:rsid w:val="00873707"/>
    <w:rsid w:val="00874B20"/>
    <w:rsid w:val="008757C6"/>
    <w:rsid w:val="00875B76"/>
    <w:rsid w:val="008763A3"/>
    <w:rsid w:val="008763E1"/>
    <w:rsid w:val="00877165"/>
    <w:rsid w:val="0087775C"/>
    <w:rsid w:val="00877C59"/>
    <w:rsid w:val="00877C74"/>
    <w:rsid w:val="00877EC8"/>
    <w:rsid w:val="00880613"/>
    <w:rsid w:val="00880F36"/>
    <w:rsid w:val="00881200"/>
    <w:rsid w:val="00884BCE"/>
    <w:rsid w:val="008850F6"/>
    <w:rsid w:val="00885530"/>
    <w:rsid w:val="00887E6E"/>
    <w:rsid w:val="008910D1"/>
    <w:rsid w:val="0089296C"/>
    <w:rsid w:val="0089402A"/>
    <w:rsid w:val="00894B19"/>
    <w:rsid w:val="00896ABD"/>
    <w:rsid w:val="008972E7"/>
    <w:rsid w:val="00897AB6"/>
    <w:rsid w:val="00897DA8"/>
    <w:rsid w:val="008A24C7"/>
    <w:rsid w:val="008A3380"/>
    <w:rsid w:val="008A6A33"/>
    <w:rsid w:val="008A6C38"/>
    <w:rsid w:val="008A7A9C"/>
    <w:rsid w:val="008A7BEF"/>
    <w:rsid w:val="008B3738"/>
    <w:rsid w:val="008B398E"/>
    <w:rsid w:val="008B5218"/>
    <w:rsid w:val="008B5D17"/>
    <w:rsid w:val="008B7102"/>
    <w:rsid w:val="008B7B60"/>
    <w:rsid w:val="008C005B"/>
    <w:rsid w:val="008C0D15"/>
    <w:rsid w:val="008C2FAE"/>
    <w:rsid w:val="008C3B7D"/>
    <w:rsid w:val="008C7AED"/>
    <w:rsid w:val="008D0F90"/>
    <w:rsid w:val="008D1FA0"/>
    <w:rsid w:val="008D2712"/>
    <w:rsid w:val="008D30E4"/>
    <w:rsid w:val="008D3715"/>
    <w:rsid w:val="008D48D9"/>
    <w:rsid w:val="008D5465"/>
    <w:rsid w:val="008D5E61"/>
    <w:rsid w:val="008D7EB7"/>
    <w:rsid w:val="008D7EC5"/>
    <w:rsid w:val="008E1E7C"/>
    <w:rsid w:val="008E2FF1"/>
    <w:rsid w:val="008E3255"/>
    <w:rsid w:val="008E3684"/>
    <w:rsid w:val="008E57F5"/>
    <w:rsid w:val="008E7606"/>
    <w:rsid w:val="008E7B27"/>
    <w:rsid w:val="008F1DAA"/>
    <w:rsid w:val="008F30A4"/>
    <w:rsid w:val="008F3430"/>
    <w:rsid w:val="008F3EBD"/>
    <w:rsid w:val="008F60B2"/>
    <w:rsid w:val="008F6255"/>
    <w:rsid w:val="008F7C41"/>
    <w:rsid w:val="009031E2"/>
    <w:rsid w:val="00905D0D"/>
    <w:rsid w:val="00907F19"/>
    <w:rsid w:val="00910637"/>
    <w:rsid w:val="00912175"/>
    <w:rsid w:val="0091276C"/>
    <w:rsid w:val="00914538"/>
    <w:rsid w:val="009145BE"/>
    <w:rsid w:val="00915B77"/>
    <w:rsid w:val="00916013"/>
    <w:rsid w:val="00916160"/>
    <w:rsid w:val="009165AC"/>
    <w:rsid w:val="00916FFC"/>
    <w:rsid w:val="00917924"/>
    <w:rsid w:val="00917B5A"/>
    <w:rsid w:val="0092053F"/>
    <w:rsid w:val="00921899"/>
    <w:rsid w:val="0092340A"/>
    <w:rsid w:val="009234C9"/>
    <w:rsid w:val="009256D5"/>
    <w:rsid w:val="0093088A"/>
    <w:rsid w:val="009313D9"/>
    <w:rsid w:val="00934F34"/>
    <w:rsid w:val="00935B7F"/>
    <w:rsid w:val="00937272"/>
    <w:rsid w:val="00941293"/>
    <w:rsid w:val="0094197C"/>
    <w:rsid w:val="00942DD4"/>
    <w:rsid w:val="00946372"/>
    <w:rsid w:val="0095032B"/>
    <w:rsid w:val="00950B13"/>
    <w:rsid w:val="00950C17"/>
    <w:rsid w:val="00951FAF"/>
    <w:rsid w:val="00952E5C"/>
    <w:rsid w:val="00953475"/>
    <w:rsid w:val="0095388E"/>
    <w:rsid w:val="00954740"/>
    <w:rsid w:val="009557BC"/>
    <w:rsid w:val="00955AE5"/>
    <w:rsid w:val="009619DB"/>
    <w:rsid w:val="00962E71"/>
    <w:rsid w:val="00963ABC"/>
    <w:rsid w:val="00965D21"/>
    <w:rsid w:val="00966B94"/>
    <w:rsid w:val="00966D3A"/>
    <w:rsid w:val="00967764"/>
    <w:rsid w:val="00970B0E"/>
    <w:rsid w:val="00970BB9"/>
    <w:rsid w:val="00971587"/>
    <w:rsid w:val="009726EE"/>
    <w:rsid w:val="00972CDE"/>
    <w:rsid w:val="009733DD"/>
    <w:rsid w:val="00973DC4"/>
    <w:rsid w:val="0097453F"/>
    <w:rsid w:val="00974EC9"/>
    <w:rsid w:val="00975573"/>
    <w:rsid w:val="00976D03"/>
    <w:rsid w:val="00977B30"/>
    <w:rsid w:val="00982F41"/>
    <w:rsid w:val="00983A1B"/>
    <w:rsid w:val="00984789"/>
    <w:rsid w:val="00985090"/>
    <w:rsid w:val="00987710"/>
    <w:rsid w:val="009904AB"/>
    <w:rsid w:val="009909E7"/>
    <w:rsid w:val="00990D4B"/>
    <w:rsid w:val="00995688"/>
    <w:rsid w:val="009958A6"/>
    <w:rsid w:val="00996090"/>
    <w:rsid w:val="00996456"/>
    <w:rsid w:val="009979A3"/>
    <w:rsid w:val="009A04F5"/>
    <w:rsid w:val="009A15EF"/>
    <w:rsid w:val="009A2B2E"/>
    <w:rsid w:val="009A3566"/>
    <w:rsid w:val="009A37BA"/>
    <w:rsid w:val="009A38A5"/>
    <w:rsid w:val="009A5237"/>
    <w:rsid w:val="009A5B73"/>
    <w:rsid w:val="009B0E9C"/>
    <w:rsid w:val="009B118B"/>
    <w:rsid w:val="009B1737"/>
    <w:rsid w:val="009B23D2"/>
    <w:rsid w:val="009B3D4B"/>
    <w:rsid w:val="009B4E63"/>
    <w:rsid w:val="009B5A62"/>
    <w:rsid w:val="009B5B99"/>
    <w:rsid w:val="009B6EFC"/>
    <w:rsid w:val="009B7CA4"/>
    <w:rsid w:val="009C1FD0"/>
    <w:rsid w:val="009C2DF8"/>
    <w:rsid w:val="009C31BF"/>
    <w:rsid w:val="009C68B7"/>
    <w:rsid w:val="009C6B57"/>
    <w:rsid w:val="009D0834"/>
    <w:rsid w:val="009D095A"/>
    <w:rsid w:val="009D0A1E"/>
    <w:rsid w:val="009D2359"/>
    <w:rsid w:val="009D2AE3"/>
    <w:rsid w:val="009D2D05"/>
    <w:rsid w:val="009D37CD"/>
    <w:rsid w:val="009D52BC"/>
    <w:rsid w:val="009D569B"/>
    <w:rsid w:val="009D7D0A"/>
    <w:rsid w:val="009E09D9"/>
    <w:rsid w:val="009E3165"/>
    <w:rsid w:val="009E3D65"/>
    <w:rsid w:val="009F01B1"/>
    <w:rsid w:val="009F0DBB"/>
    <w:rsid w:val="009F10F8"/>
    <w:rsid w:val="009F1A8A"/>
    <w:rsid w:val="009F2FD7"/>
    <w:rsid w:val="009F3887"/>
    <w:rsid w:val="009F40DC"/>
    <w:rsid w:val="009F4B43"/>
    <w:rsid w:val="009F507E"/>
    <w:rsid w:val="009F659A"/>
    <w:rsid w:val="009F732B"/>
    <w:rsid w:val="00A012A9"/>
    <w:rsid w:val="00A0160E"/>
    <w:rsid w:val="00A01FE0"/>
    <w:rsid w:val="00A03011"/>
    <w:rsid w:val="00A03A99"/>
    <w:rsid w:val="00A0515E"/>
    <w:rsid w:val="00A06139"/>
    <w:rsid w:val="00A06945"/>
    <w:rsid w:val="00A07F35"/>
    <w:rsid w:val="00A10656"/>
    <w:rsid w:val="00A113C0"/>
    <w:rsid w:val="00A12FA6"/>
    <w:rsid w:val="00A1339B"/>
    <w:rsid w:val="00A14ABA"/>
    <w:rsid w:val="00A166EA"/>
    <w:rsid w:val="00A17A95"/>
    <w:rsid w:val="00A200DB"/>
    <w:rsid w:val="00A24CB6"/>
    <w:rsid w:val="00A2566E"/>
    <w:rsid w:val="00A25865"/>
    <w:rsid w:val="00A26CD2"/>
    <w:rsid w:val="00A271B1"/>
    <w:rsid w:val="00A27667"/>
    <w:rsid w:val="00A31050"/>
    <w:rsid w:val="00A32979"/>
    <w:rsid w:val="00A342CC"/>
    <w:rsid w:val="00A3446C"/>
    <w:rsid w:val="00A34A67"/>
    <w:rsid w:val="00A34CB9"/>
    <w:rsid w:val="00A3619B"/>
    <w:rsid w:val="00A37462"/>
    <w:rsid w:val="00A37A91"/>
    <w:rsid w:val="00A37E66"/>
    <w:rsid w:val="00A40343"/>
    <w:rsid w:val="00A40477"/>
    <w:rsid w:val="00A44ABE"/>
    <w:rsid w:val="00A4520C"/>
    <w:rsid w:val="00A459E1"/>
    <w:rsid w:val="00A46917"/>
    <w:rsid w:val="00A46AC4"/>
    <w:rsid w:val="00A478A5"/>
    <w:rsid w:val="00A50E71"/>
    <w:rsid w:val="00A50FB5"/>
    <w:rsid w:val="00A51FAD"/>
    <w:rsid w:val="00A52296"/>
    <w:rsid w:val="00A53940"/>
    <w:rsid w:val="00A54D13"/>
    <w:rsid w:val="00A55661"/>
    <w:rsid w:val="00A563F2"/>
    <w:rsid w:val="00A600AB"/>
    <w:rsid w:val="00A606F9"/>
    <w:rsid w:val="00A61B70"/>
    <w:rsid w:val="00A61FA8"/>
    <w:rsid w:val="00A6215A"/>
    <w:rsid w:val="00A62E2A"/>
    <w:rsid w:val="00A637F4"/>
    <w:rsid w:val="00A64DF2"/>
    <w:rsid w:val="00A64F7B"/>
    <w:rsid w:val="00A65485"/>
    <w:rsid w:val="00A65B40"/>
    <w:rsid w:val="00A66E05"/>
    <w:rsid w:val="00A67655"/>
    <w:rsid w:val="00A70753"/>
    <w:rsid w:val="00A70C82"/>
    <w:rsid w:val="00A70DCC"/>
    <w:rsid w:val="00A712D2"/>
    <w:rsid w:val="00A775D1"/>
    <w:rsid w:val="00A801E7"/>
    <w:rsid w:val="00A81779"/>
    <w:rsid w:val="00A82270"/>
    <w:rsid w:val="00A82C8A"/>
    <w:rsid w:val="00A82CF9"/>
    <w:rsid w:val="00A8346B"/>
    <w:rsid w:val="00A84640"/>
    <w:rsid w:val="00A8518D"/>
    <w:rsid w:val="00A852FF"/>
    <w:rsid w:val="00A87054"/>
    <w:rsid w:val="00A87337"/>
    <w:rsid w:val="00A87DF8"/>
    <w:rsid w:val="00A90C97"/>
    <w:rsid w:val="00A92DDC"/>
    <w:rsid w:val="00A945BD"/>
    <w:rsid w:val="00A95420"/>
    <w:rsid w:val="00A960C8"/>
    <w:rsid w:val="00A96604"/>
    <w:rsid w:val="00A9703D"/>
    <w:rsid w:val="00AA03DF"/>
    <w:rsid w:val="00AA1B4F"/>
    <w:rsid w:val="00AA1BE0"/>
    <w:rsid w:val="00AA21D8"/>
    <w:rsid w:val="00AA271A"/>
    <w:rsid w:val="00AA281F"/>
    <w:rsid w:val="00AA3270"/>
    <w:rsid w:val="00AA375A"/>
    <w:rsid w:val="00AA54F3"/>
    <w:rsid w:val="00AA6B43"/>
    <w:rsid w:val="00AA6FFC"/>
    <w:rsid w:val="00AA720D"/>
    <w:rsid w:val="00AA7B1F"/>
    <w:rsid w:val="00AA7DAA"/>
    <w:rsid w:val="00AB3145"/>
    <w:rsid w:val="00AB367A"/>
    <w:rsid w:val="00AB7BF8"/>
    <w:rsid w:val="00AC01D1"/>
    <w:rsid w:val="00AC0AB2"/>
    <w:rsid w:val="00AC0E9F"/>
    <w:rsid w:val="00AC1798"/>
    <w:rsid w:val="00AC1CC0"/>
    <w:rsid w:val="00AC1F2A"/>
    <w:rsid w:val="00AC2FBC"/>
    <w:rsid w:val="00AC43D4"/>
    <w:rsid w:val="00AC52A5"/>
    <w:rsid w:val="00AC6EFD"/>
    <w:rsid w:val="00AC6F73"/>
    <w:rsid w:val="00AC7151"/>
    <w:rsid w:val="00AD0974"/>
    <w:rsid w:val="00AD1FA6"/>
    <w:rsid w:val="00AD35F3"/>
    <w:rsid w:val="00AD460A"/>
    <w:rsid w:val="00AD6A05"/>
    <w:rsid w:val="00AE118B"/>
    <w:rsid w:val="00AE272B"/>
    <w:rsid w:val="00AE2B6D"/>
    <w:rsid w:val="00AE3E3A"/>
    <w:rsid w:val="00AE6380"/>
    <w:rsid w:val="00AE77B4"/>
    <w:rsid w:val="00AE7C1A"/>
    <w:rsid w:val="00AE7DF8"/>
    <w:rsid w:val="00AF0D9C"/>
    <w:rsid w:val="00AF13AB"/>
    <w:rsid w:val="00AF1D36"/>
    <w:rsid w:val="00AF1D9E"/>
    <w:rsid w:val="00AF280B"/>
    <w:rsid w:val="00AF5F75"/>
    <w:rsid w:val="00AF6001"/>
    <w:rsid w:val="00AF695D"/>
    <w:rsid w:val="00B01A16"/>
    <w:rsid w:val="00B05E25"/>
    <w:rsid w:val="00B07814"/>
    <w:rsid w:val="00B07F45"/>
    <w:rsid w:val="00B1021A"/>
    <w:rsid w:val="00B10271"/>
    <w:rsid w:val="00B114ED"/>
    <w:rsid w:val="00B11AC9"/>
    <w:rsid w:val="00B140D9"/>
    <w:rsid w:val="00B1481A"/>
    <w:rsid w:val="00B14867"/>
    <w:rsid w:val="00B15A1F"/>
    <w:rsid w:val="00B15B03"/>
    <w:rsid w:val="00B15FE9"/>
    <w:rsid w:val="00B20E1B"/>
    <w:rsid w:val="00B210CC"/>
    <w:rsid w:val="00B2148A"/>
    <w:rsid w:val="00B220C2"/>
    <w:rsid w:val="00B2276E"/>
    <w:rsid w:val="00B256BE"/>
    <w:rsid w:val="00B25B32"/>
    <w:rsid w:val="00B32616"/>
    <w:rsid w:val="00B3371E"/>
    <w:rsid w:val="00B3440D"/>
    <w:rsid w:val="00B3455F"/>
    <w:rsid w:val="00B36AF0"/>
    <w:rsid w:val="00B36C42"/>
    <w:rsid w:val="00B37315"/>
    <w:rsid w:val="00B377E8"/>
    <w:rsid w:val="00B41063"/>
    <w:rsid w:val="00B412A3"/>
    <w:rsid w:val="00B41D10"/>
    <w:rsid w:val="00B42EA7"/>
    <w:rsid w:val="00B46A33"/>
    <w:rsid w:val="00B51845"/>
    <w:rsid w:val="00B51923"/>
    <w:rsid w:val="00B51E76"/>
    <w:rsid w:val="00B531C2"/>
    <w:rsid w:val="00B5337C"/>
    <w:rsid w:val="00B53FBE"/>
    <w:rsid w:val="00B53FDE"/>
    <w:rsid w:val="00B56397"/>
    <w:rsid w:val="00B571DA"/>
    <w:rsid w:val="00B6027B"/>
    <w:rsid w:val="00B634C8"/>
    <w:rsid w:val="00B636C8"/>
    <w:rsid w:val="00B64371"/>
    <w:rsid w:val="00B65EDB"/>
    <w:rsid w:val="00B67AFF"/>
    <w:rsid w:val="00B67C41"/>
    <w:rsid w:val="00B70B59"/>
    <w:rsid w:val="00B70FDD"/>
    <w:rsid w:val="00B710E3"/>
    <w:rsid w:val="00B73657"/>
    <w:rsid w:val="00B739B3"/>
    <w:rsid w:val="00B741BD"/>
    <w:rsid w:val="00B763B3"/>
    <w:rsid w:val="00B81B15"/>
    <w:rsid w:val="00B8263C"/>
    <w:rsid w:val="00B87B91"/>
    <w:rsid w:val="00B91210"/>
    <w:rsid w:val="00B915AE"/>
    <w:rsid w:val="00B94A97"/>
    <w:rsid w:val="00B951B6"/>
    <w:rsid w:val="00B9603D"/>
    <w:rsid w:val="00BA048C"/>
    <w:rsid w:val="00BA1735"/>
    <w:rsid w:val="00BA19FA"/>
    <w:rsid w:val="00BA1E60"/>
    <w:rsid w:val="00BA32FF"/>
    <w:rsid w:val="00BA4288"/>
    <w:rsid w:val="00BA49CF"/>
    <w:rsid w:val="00BB0902"/>
    <w:rsid w:val="00BB1F9C"/>
    <w:rsid w:val="00BB21D0"/>
    <w:rsid w:val="00BB48E5"/>
    <w:rsid w:val="00BB5607"/>
    <w:rsid w:val="00BB5ACA"/>
    <w:rsid w:val="00BB627F"/>
    <w:rsid w:val="00BB6C28"/>
    <w:rsid w:val="00BC0C17"/>
    <w:rsid w:val="00BC113B"/>
    <w:rsid w:val="00BC246D"/>
    <w:rsid w:val="00BC3823"/>
    <w:rsid w:val="00BC4EA2"/>
    <w:rsid w:val="00BC51E6"/>
    <w:rsid w:val="00BC5841"/>
    <w:rsid w:val="00BC5E38"/>
    <w:rsid w:val="00BD201A"/>
    <w:rsid w:val="00BD2DC4"/>
    <w:rsid w:val="00BD2EF0"/>
    <w:rsid w:val="00BD5B68"/>
    <w:rsid w:val="00BD60B4"/>
    <w:rsid w:val="00BD6850"/>
    <w:rsid w:val="00BD796B"/>
    <w:rsid w:val="00BE40C0"/>
    <w:rsid w:val="00BE445C"/>
    <w:rsid w:val="00BE59C2"/>
    <w:rsid w:val="00BE5F4A"/>
    <w:rsid w:val="00BE7AEF"/>
    <w:rsid w:val="00BF09B0"/>
    <w:rsid w:val="00BF1544"/>
    <w:rsid w:val="00BF1B53"/>
    <w:rsid w:val="00BF246D"/>
    <w:rsid w:val="00BF2682"/>
    <w:rsid w:val="00C01FF5"/>
    <w:rsid w:val="00C02730"/>
    <w:rsid w:val="00C06F06"/>
    <w:rsid w:val="00C1075B"/>
    <w:rsid w:val="00C107B7"/>
    <w:rsid w:val="00C136D9"/>
    <w:rsid w:val="00C17BFF"/>
    <w:rsid w:val="00C20FAD"/>
    <w:rsid w:val="00C2304D"/>
    <w:rsid w:val="00C2342C"/>
    <w:rsid w:val="00C2375F"/>
    <w:rsid w:val="00C247CB"/>
    <w:rsid w:val="00C271DD"/>
    <w:rsid w:val="00C32E66"/>
    <w:rsid w:val="00C3355F"/>
    <w:rsid w:val="00C33984"/>
    <w:rsid w:val="00C33A04"/>
    <w:rsid w:val="00C3569A"/>
    <w:rsid w:val="00C35A8B"/>
    <w:rsid w:val="00C3665D"/>
    <w:rsid w:val="00C43B14"/>
    <w:rsid w:val="00C43F48"/>
    <w:rsid w:val="00C44450"/>
    <w:rsid w:val="00C448FF"/>
    <w:rsid w:val="00C45E57"/>
    <w:rsid w:val="00C470DE"/>
    <w:rsid w:val="00C50DF7"/>
    <w:rsid w:val="00C52F29"/>
    <w:rsid w:val="00C54368"/>
    <w:rsid w:val="00C54C7D"/>
    <w:rsid w:val="00C568D5"/>
    <w:rsid w:val="00C56CE6"/>
    <w:rsid w:val="00C5745F"/>
    <w:rsid w:val="00C60005"/>
    <w:rsid w:val="00C60BFF"/>
    <w:rsid w:val="00C61A98"/>
    <w:rsid w:val="00C63201"/>
    <w:rsid w:val="00C64E62"/>
    <w:rsid w:val="00C651D5"/>
    <w:rsid w:val="00C65379"/>
    <w:rsid w:val="00C65CCC"/>
    <w:rsid w:val="00C65DA9"/>
    <w:rsid w:val="00C71520"/>
    <w:rsid w:val="00C71671"/>
    <w:rsid w:val="00C718FB"/>
    <w:rsid w:val="00C71FBF"/>
    <w:rsid w:val="00C72572"/>
    <w:rsid w:val="00C7506F"/>
    <w:rsid w:val="00C7618F"/>
    <w:rsid w:val="00C765A9"/>
    <w:rsid w:val="00C80449"/>
    <w:rsid w:val="00C81157"/>
    <w:rsid w:val="00C8162D"/>
    <w:rsid w:val="00C830BB"/>
    <w:rsid w:val="00C83A0B"/>
    <w:rsid w:val="00C842D0"/>
    <w:rsid w:val="00C84ED1"/>
    <w:rsid w:val="00C863CC"/>
    <w:rsid w:val="00C86612"/>
    <w:rsid w:val="00C86BCC"/>
    <w:rsid w:val="00C9038F"/>
    <w:rsid w:val="00C92AAB"/>
    <w:rsid w:val="00C92C39"/>
    <w:rsid w:val="00C942FD"/>
    <w:rsid w:val="00C95D4C"/>
    <w:rsid w:val="00C9637F"/>
    <w:rsid w:val="00C9708A"/>
    <w:rsid w:val="00C9766F"/>
    <w:rsid w:val="00CA0C7E"/>
    <w:rsid w:val="00CA14E4"/>
    <w:rsid w:val="00CA2435"/>
    <w:rsid w:val="00CA2BDD"/>
    <w:rsid w:val="00CA2C91"/>
    <w:rsid w:val="00CA3F36"/>
    <w:rsid w:val="00CA4068"/>
    <w:rsid w:val="00CA67F4"/>
    <w:rsid w:val="00CA7EFA"/>
    <w:rsid w:val="00CB1BBA"/>
    <w:rsid w:val="00CB37F8"/>
    <w:rsid w:val="00CB40EF"/>
    <w:rsid w:val="00CB733A"/>
    <w:rsid w:val="00CB7DC3"/>
    <w:rsid w:val="00CC466C"/>
    <w:rsid w:val="00CC4DBE"/>
    <w:rsid w:val="00CC5BE1"/>
    <w:rsid w:val="00CC66B2"/>
    <w:rsid w:val="00CC75A2"/>
    <w:rsid w:val="00CC7A18"/>
    <w:rsid w:val="00CC7BC9"/>
    <w:rsid w:val="00CD0E2F"/>
    <w:rsid w:val="00CD188F"/>
    <w:rsid w:val="00CD1D49"/>
    <w:rsid w:val="00CD2F20"/>
    <w:rsid w:val="00CD6B20"/>
    <w:rsid w:val="00CE1339"/>
    <w:rsid w:val="00CE4B19"/>
    <w:rsid w:val="00CE61CC"/>
    <w:rsid w:val="00CE6E42"/>
    <w:rsid w:val="00CF1AE5"/>
    <w:rsid w:val="00CF20B7"/>
    <w:rsid w:val="00CF2630"/>
    <w:rsid w:val="00CF283B"/>
    <w:rsid w:val="00CF2B8A"/>
    <w:rsid w:val="00CF6088"/>
    <w:rsid w:val="00CF6692"/>
    <w:rsid w:val="00CF7441"/>
    <w:rsid w:val="00D009EC"/>
    <w:rsid w:val="00D00D16"/>
    <w:rsid w:val="00D01EC0"/>
    <w:rsid w:val="00D03C6C"/>
    <w:rsid w:val="00D04542"/>
    <w:rsid w:val="00D04760"/>
    <w:rsid w:val="00D04A95"/>
    <w:rsid w:val="00D06288"/>
    <w:rsid w:val="00D0678D"/>
    <w:rsid w:val="00D068C7"/>
    <w:rsid w:val="00D06CC1"/>
    <w:rsid w:val="00D128A4"/>
    <w:rsid w:val="00D13779"/>
    <w:rsid w:val="00D146FB"/>
    <w:rsid w:val="00D147C8"/>
    <w:rsid w:val="00D15131"/>
    <w:rsid w:val="00D16331"/>
    <w:rsid w:val="00D16FA2"/>
    <w:rsid w:val="00D20954"/>
    <w:rsid w:val="00D213BB"/>
    <w:rsid w:val="00D21C39"/>
    <w:rsid w:val="00D21FC6"/>
    <w:rsid w:val="00D2243A"/>
    <w:rsid w:val="00D26E93"/>
    <w:rsid w:val="00D33393"/>
    <w:rsid w:val="00D33D36"/>
    <w:rsid w:val="00D33DB8"/>
    <w:rsid w:val="00D34D94"/>
    <w:rsid w:val="00D3583E"/>
    <w:rsid w:val="00D35E4D"/>
    <w:rsid w:val="00D375FD"/>
    <w:rsid w:val="00D409E2"/>
    <w:rsid w:val="00D40C71"/>
    <w:rsid w:val="00D427D7"/>
    <w:rsid w:val="00D44E62"/>
    <w:rsid w:val="00D47A36"/>
    <w:rsid w:val="00D51570"/>
    <w:rsid w:val="00D538F6"/>
    <w:rsid w:val="00D556AD"/>
    <w:rsid w:val="00D60381"/>
    <w:rsid w:val="00D616DE"/>
    <w:rsid w:val="00D62201"/>
    <w:rsid w:val="00D6297E"/>
    <w:rsid w:val="00D63EB3"/>
    <w:rsid w:val="00D64960"/>
    <w:rsid w:val="00D651D1"/>
    <w:rsid w:val="00D717BB"/>
    <w:rsid w:val="00D71A95"/>
    <w:rsid w:val="00D7226B"/>
    <w:rsid w:val="00D72293"/>
    <w:rsid w:val="00D722C9"/>
    <w:rsid w:val="00D72707"/>
    <w:rsid w:val="00D755EF"/>
    <w:rsid w:val="00D75A9C"/>
    <w:rsid w:val="00D762E6"/>
    <w:rsid w:val="00D808EE"/>
    <w:rsid w:val="00D829C8"/>
    <w:rsid w:val="00D87917"/>
    <w:rsid w:val="00D90871"/>
    <w:rsid w:val="00D9155F"/>
    <w:rsid w:val="00D9403F"/>
    <w:rsid w:val="00D959B4"/>
    <w:rsid w:val="00D97A13"/>
    <w:rsid w:val="00D97DDF"/>
    <w:rsid w:val="00DA0E47"/>
    <w:rsid w:val="00DA2C6A"/>
    <w:rsid w:val="00DA44DE"/>
    <w:rsid w:val="00DA51E0"/>
    <w:rsid w:val="00DA6C42"/>
    <w:rsid w:val="00DA7457"/>
    <w:rsid w:val="00DA750B"/>
    <w:rsid w:val="00DB0CD7"/>
    <w:rsid w:val="00DB3045"/>
    <w:rsid w:val="00DB620A"/>
    <w:rsid w:val="00DB7BF1"/>
    <w:rsid w:val="00DC3832"/>
    <w:rsid w:val="00DC4913"/>
    <w:rsid w:val="00DC7A51"/>
    <w:rsid w:val="00DD0163"/>
    <w:rsid w:val="00DD280A"/>
    <w:rsid w:val="00DD3B1E"/>
    <w:rsid w:val="00DD596F"/>
    <w:rsid w:val="00DD715D"/>
    <w:rsid w:val="00DD7215"/>
    <w:rsid w:val="00DE00CD"/>
    <w:rsid w:val="00DE06B2"/>
    <w:rsid w:val="00DE5B5F"/>
    <w:rsid w:val="00DE727F"/>
    <w:rsid w:val="00DE7DE8"/>
    <w:rsid w:val="00DF0BDF"/>
    <w:rsid w:val="00DF485A"/>
    <w:rsid w:val="00DF4D6D"/>
    <w:rsid w:val="00DF5ACB"/>
    <w:rsid w:val="00DF614E"/>
    <w:rsid w:val="00E00696"/>
    <w:rsid w:val="00E02B6E"/>
    <w:rsid w:val="00E02BEB"/>
    <w:rsid w:val="00E03651"/>
    <w:rsid w:val="00E03808"/>
    <w:rsid w:val="00E060C2"/>
    <w:rsid w:val="00E06324"/>
    <w:rsid w:val="00E07879"/>
    <w:rsid w:val="00E07B81"/>
    <w:rsid w:val="00E101B8"/>
    <w:rsid w:val="00E10AFD"/>
    <w:rsid w:val="00E12B11"/>
    <w:rsid w:val="00E12FB0"/>
    <w:rsid w:val="00E14814"/>
    <w:rsid w:val="00E1591B"/>
    <w:rsid w:val="00E164D3"/>
    <w:rsid w:val="00E16A50"/>
    <w:rsid w:val="00E21FB9"/>
    <w:rsid w:val="00E23594"/>
    <w:rsid w:val="00E2376C"/>
    <w:rsid w:val="00E249D5"/>
    <w:rsid w:val="00E25017"/>
    <w:rsid w:val="00E26F73"/>
    <w:rsid w:val="00E30A34"/>
    <w:rsid w:val="00E31BE6"/>
    <w:rsid w:val="00E33C68"/>
    <w:rsid w:val="00E34EEB"/>
    <w:rsid w:val="00E35CF9"/>
    <w:rsid w:val="00E3687C"/>
    <w:rsid w:val="00E37CD1"/>
    <w:rsid w:val="00E41818"/>
    <w:rsid w:val="00E439F3"/>
    <w:rsid w:val="00E43E53"/>
    <w:rsid w:val="00E4404F"/>
    <w:rsid w:val="00E44EB9"/>
    <w:rsid w:val="00E4566B"/>
    <w:rsid w:val="00E45BDC"/>
    <w:rsid w:val="00E460B7"/>
    <w:rsid w:val="00E46358"/>
    <w:rsid w:val="00E471DC"/>
    <w:rsid w:val="00E5092A"/>
    <w:rsid w:val="00E50AF6"/>
    <w:rsid w:val="00E50EB4"/>
    <w:rsid w:val="00E5239B"/>
    <w:rsid w:val="00E532FC"/>
    <w:rsid w:val="00E53DEE"/>
    <w:rsid w:val="00E54F19"/>
    <w:rsid w:val="00E559B4"/>
    <w:rsid w:val="00E55BB0"/>
    <w:rsid w:val="00E609E5"/>
    <w:rsid w:val="00E60F27"/>
    <w:rsid w:val="00E612B7"/>
    <w:rsid w:val="00E61643"/>
    <w:rsid w:val="00E63461"/>
    <w:rsid w:val="00E64D93"/>
    <w:rsid w:val="00E6563B"/>
    <w:rsid w:val="00E65EDB"/>
    <w:rsid w:val="00E66927"/>
    <w:rsid w:val="00E677B8"/>
    <w:rsid w:val="00E67E9E"/>
    <w:rsid w:val="00E67FA1"/>
    <w:rsid w:val="00E7115E"/>
    <w:rsid w:val="00E71493"/>
    <w:rsid w:val="00E71CC6"/>
    <w:rsid w:val="00E7387D"/>
    <w:rsid w:val="00E73D53"/>
    <w:rsid w:val="00E75111"/>
    <w:rsid w:val="00E756EC"/>
    <w:rsid w:val="00E765E3"/>
    <w:rsid w:val="00E77296"/>
    <w:rsid w:val="00E824DE"/>
    <w:rsid w:val="00E83A2A"/>
    <w:rsid w:val="00E87527"/>
    <w:rsid w:val="00E87EF7"/>
    <w:rsid w:val="00E93763"/>
    <w:rsid w:val="00E946CF"/>
    <w:rsid w:val="00E94C2B"/>
    <w:rsid w:val="00E96C4C"/>
    <w:rsid w:val="00E96E74"/>
    <w:rsid w:val="00EA066A"/>
    <w:rsid w:val="00EA237F"/>
    <w:rsid w:val="00EA2AAE"/>
    <w:rsid w:val="00EA2EC0"/>
    <w:rsid w:val="00EA427A"/>
    <w:rsid w:val="00EA5381"/>
    <w:rsid w:val="00EA6637"/>
    <w:rsid w:val="00EA723B"/>
    <w:rsid w:val="00EA7284"/>
    <w:rsid w:val="00EB012B"/>
    <w:rsid w:val="00EB2E47"/>
    <w:rsid w:val="00EB30DF"/>
    <w:rsid w:val="00EB384A"/>
    <w:rsid w:val="00EB6350"/>
    <w:rsid w:val="00EB687A"/>
    <w:rsid w:val="00EB7048"/>
    <w:rsid w:val="00EB72A5"/>
    <w:rsid w:val="00EC2BFA"/>
    <w:rsid w:val="00EC2F62"/>
    <w:rsid w:val="00EC52E0"/>
    <w:rsid w:val="00EC62EB"/>
    <w:rsid w:val="00EC6E9F"/>
    <w:rsid w:val="00ED2422"/>
    <w:rsid w:val="00ED28F9"/>
    <w:rsid w:val="00ED44F0"/>
    <w:rsid w:val="00ED4B33"/>
    <w:rsid w:val="00ED5993"/>
    <w:rsid w:val="00ED6198"/>
    <w:rsid w:val="00ED63C0"/>
    <w:rsid w:val="00ED6CAF"/>
    <w:rsid w:val="00ED7DD6"/>
    <w:rsid w:val="00EE060B"/>
    <w:rsid w:val="00EE1528"/>
    <w:rsid w:val="00EE15A1"/>
    <w:rsid w:val="00EE2A7C"/>
    <w:rsid w:val="00EE2C42"/>
    <w:rsid w:val="00EE341B"/>
    <w:rsid w:val="00EE3AB0"/>
    <w:rsid w:val="00EE3CD3"/>
    <w:rsid w:val="00EE4453"/>
    <w:rsid w:val="00EE5FCE"/>
    <w:rsid w:val="00EE63F0"/>
    <w:rsid w:val="00EE6BBD"/>
    <w:rsid w:val="00EE6E1E"/>
    <w:rsid w:val="00EE705F"/>
    <w:rsid w:val="00EE72AE"/>
    <w:rsid w:val="00EF12EF"/>
    <w:rsid w:val="00EF1462"/>
    <w:rsid w:val="00EF1582"/>
    <w:rsid w:val="00EF23D8"/>
    <w:rsid w:val="00EF2938"/>
    <w:rsid w:val="00EF33D0"/>
    <w:rsid w:val="00EF54FD"/>
    <w:rsid w:val="00EF6361"/>
    <w:rsid w:val="00EF6840"/>
    <w:rsid w:val="00F00034"/>
    <w:rsid w:val="00F0108B"/>
    <w:rsid w:val="00F0189D"/>
    <w:rsid w:val="00F04E45"/>
    <w:rsid w:val="00F05B48"/>
    <w:rsid w:val="00F07F0D"/>
    <w:rsid w:val="00F11407"/>
    <w:rsid w:val="00F13112"/>
    <w:rsid w:val="00F14BF6"/>
    <w:rsid w:val="00F16295"/>
    <w:rsid w:val="00F16FE6"/>
    <w:rsid w:val="00F237FA"/>
    <w:rsid w:val="00F238BD"/>
    <w:rsid w:val="00F24992"/>
    <w:rsid w:val="00F3062A"/>
    <w:rsid w:val="00F31577"/>
    <w:rsid w:val="00F32F2F"/>
    <w:rsid w:val="00F33D3A"/>
    <w:rsid w:val="00F33F3F"/>
    <w:rsid w:val="00F35BDD"/>
    <w:rsid w:val="00F35EF0"/>
    <w:rsid w:val="00F3781F"/>
    <w:rsid w:val="00F37E6E"/>
    <w:rsid w:val="00F403FD"/>
    <w:rsid w:val="00F40E07"/>
    <w:rsid w:val="00F41E72"/>
    <w:rsid w:val="00F44EEA"/>
    <w:rsid w:val="00F45BDF"/>
    <w:rsid w:val="00F4713C"/>
    <w:rsid w:val="00F47268"/>
    <w:rsid w:val="00F50300"/>
    <w:rsid w:val="00F51701"/>
    <w:rsid w:val="00F52229"/>
    <w:rsid w:val="00F5414B"/>
    <w:rsid w:val="00F541E4"/>
    <w:rsid w:val="00F55D2B"/>
    <w:rsid w:val="00F56E39"/>
    <w:rsid w:val="00F623E9"/>
    <w:rsid w:val="00F62E8B"/>
    <w:rsid w:val="00F63252"/>
    <w:rsid w:val="00F6388D"/>
    <w:rsid w:val="00F63951"/>
    <w:rsid w:val="00F63C86"/>
    <w:rsid w:val="00F63FD9"/>
    <w:rsid w:val="00F65262"/>
    <w:rsid w:val="00F65347"/>
    <w:rsid w:val="00F72C48"/>
    <w:rsid w:val="00F733F1"/>
    <w:rsid w:val="00F766BE"/>
    <w:rsid w:val="00F77EB9"/>
    <w:rsid w:val="00F80635"/>
    <w:rsid w:val="00F8076B"/>
    <w:rsid w:val="00F8115F"/>
    <w:rsid w:val="00F815D1"/>
    <w:rsid w:val="00F81E7E"/>
    <w:rsid w:val="00F81F0F"/>
    <w:rsid w:val="00F8208F"/>
    <w:rsid w:val="00F825F4"/>
    <w:rsid w:val="00F838DF"/>
    <w:rsid w:val="00F83EBB"/>
    <w:rsid w:val="00F8666C"/>
    <w:rsid w:val="00F87F29"/>
    <w:rsid w:val="00F917A0"/>
    <w:rsid w:val="00F92AA1"/>
    <w:rsid w:val="00F932DE"/>
    <w:rsid w:val="00F963DD"/>
    <w:rsid w:val="00F9641A"/>
    <w:rsid w:val="00F97004"/>
    <w:rsid w:val="00FA067D"/>
    <w:rsid w:val="00FA06B8"/>
    <w:rsid w:val="00FA1BBF"/>
    <w:rsid w:val="00FA2045"/>
    <w:rsid w:val="00FA375F"/>
    <w:rsid w:val="00FA3ECA"/>
    <w:rsid w:val="00FA65A7"/>
    <w:rsid w:val="00FA7A66"/>
    <w:rsid w:val="00FB1AA9"/>
    <w:rsid w:val="00FB269E"/>
    <w:rsid w:val="00FB4876"/>
    <w:rsid w:val="00FB4B5A"/>
    <w:rsid w:val="00FB5951"/>
    <w:rsid w:val="00FB5963"/>
    <w:rsid w:val="00FB5DAA"/>
    <w:rsid w:val="00FB63A8"/>
    <w:rsid w:val="00FC04B9"/>
    <w:rsid w:val="00FC161A"/>
    <w:rsid w:val="00FC1C26"/>
    <w:rsid w:val="00FC23D5"/>
    <w:rsid w:val="00FC4337"/>
    <w:rsid w:val="00FC4C1A"/>
    <w:rsid w:val="00FC4D24"/>
    <w:rsid w:val="00FC5700"/>
    <w:rsid w:val="00FC628F"/>
    <w:rsid w:val="00FC6468"/>
    <w:rsid w:val="00FC6D49"/>
    <w:rsid w:val="00FD2231"/>
    <w:rsid w:val="00FD2807"/>
    <w:rsid w:val="00FD3180"/>
    <w:rsid w:val="00FD4922"/>
    <w:rsid w:val="00FD51CC"/>
    <w:rsid w:val="00FD6461"/>
    <w:rsid w:val="00FD7B98"/>
    <w:rsid w:val="00FE0281"/>
    <w:rsid w:val="00FE4843"/>
    <w:rsid w:val="00FE7083"/>
    <w:rsid w:val="00FF019F"/>
    <w:rsid w:val="00FF1B2A"/>
    <w:rsid w:val="00FF2160"/>
    <w:rsid w:val="00FF2E31"/>
    <w:rsid w:val="00FF308B"/>
    <w:rsid w:val="00FF30DE"/>
    <w:rsid w:val="00FF644B"/>
    <w:rsid w:val="00FF7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F3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7C6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02BEB"/>
    <w:rPr>
      <w:sz w:val="20"/>
      <w:szCs w:val="20"/>
    </w:rPr>
  </w:style>
  <w:style w:type="character" w:customStyle="1" w:styleId="FootnoteTextChar">
    <w:name w:val="Footnote Text Char"/>
    <w:basedOn w:val="DefaultParagraphFont"/>
    <w:link w:val="FootnoteText"/>
    <w:uiPriority w:val="99"/>
    <w:semiHidden/>
    <w:rsid w:val="00E02BEB"/>
    <w:rPr>
      <w:rFonts w:ascii="Calibri" w:hAnsi="Calibri" w:cs="Calibri"/>
      <w:color w:val="000000"/>
    </w:rPr>
  </w:style>
  <w:style w:type="character" w:styleId="FootnoteReference">
    <w:name w:val="footnote reference"/>
    <w:basedOn w:val="DefaultParagraphFont"/>
    <w:uiPriority w:val="99"/>
    <w:semiHidden/>
    <w:unhideWhenUsed/>
    <w:rsid w:val="00E02B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550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8923233">
      <w:bodyDiv w:val="1"/>
      <w:marLeft w:val="0"/>
      <w:marRight w:val="0"/>
      <w:marTop w:val="0"/>
      <w:marBottom w:val="0"/>
      <w:divBdr>
        <w:top w:val="none" w:sz="0" w:space="0" w:color="auto"/>
        <w:left w:val="none" w:sz="0" w:space="0" w:color="auto"/>
        <w:bottom w:val="none" w:sz="0" w:space="0" w:color="auto"/>
        <w:right w:val="none" w:sz="0" w:space="0" w:color="auto"/>
      </w:divBdr>
      <w:divsChild>
        <w:div w:id="76513001">
          <w:marLeft w:val="0"/>
          <w:marRight w:val="0"/>
          <w:marTop w:val="0"/>
          <w:marBottom w:val="0"/>
          <w:divBdr>
            <w:top w:val="none" w:sz="0" w:space="0" w:color="auto"/>
            <w:left w:val="none" w:sz="0" w:space="0" w:color="auto"/>
            <w:bottom w:val="none" w:sz="0" w:space="0" w:color="auto"/>
            <w:right w:val="none" w:sz="0" w:space="0" w:color="auto"/>
          </w:divBdr>
          <w:divsChild>
            <w:div w:id="1392384966">
              <w:marLeft w:val="0"/>
              <w:marRight w:val="0"/>
              <w:marTop w:val="0"/>
              <w:marBottom w:val="0"/>
              <w:divBdr>
                <w:top w:val="none" w:sz="0" w:space="0" w:color="auto"/>
                <w:left w:val="none" w:sz="0" w:space="0" w:color="auto"/>
                <w:bottom w:val="none" w:sz="0" w:space="0" w:color="auto"/>
                <w:right w:val="none" w:sz="0" w:space="0" w:color="auto"/>
              </w:divBdr>
              <w:divsChild>
                <w:div w:id="20659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p.pamula@psi.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ing-ju.tsai@psi.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EDAB6-9288-4985-98C7-ACDBC5ECA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21201</Words>
  <Characters>120851</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141769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2019-11-08T02:41:00Z</dcterms:created>
  <dcterms:modified xsi:type="dcterms:W3CDTF">2019-11-20T17:53:00Z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http://www.zotero.org/styles/springer-basic-author-date-no-et-al</vt:lpwstr>
  </property>
  <property fmtid="{D5CDD505-2E9C-101B-9397-08002B2CF9AE}" pid="17" name="Mendeley Recent Style Name 7_1">
    <vt:lpwstr>Springer - Basic (author-date, no "et al.")</vt:lpwstr>
  </property>
  <property fmtid="{D5CDD505-2E9C-101B-9397-08002B2CF9AE}" pid="18" name="Mendeley Recent Style Id 8_1">
    <vt:lpwstr>http://www.zotero.org/styles/springer-basic-brackets</vt:lpwstr>
  </property>
  <property fmtid="{D5CDD505-2E9C-101B-9397-08002B2CF9AE}" pid="19" name="Mendeley Recent Style Name 8_1">
    <vt:lpwstr>Springer - Basic (numeric, brackets)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46229bc7-4cad-3e87-9e5f-4845cbbcde72</vt:lpwstr>
  </property>
  <property fmtid="{D5CDD505-2E9C-101B-9397-08002B2CF9AE}" pid="24" name="Mendeley Citation Style_1">
    <vt:lpwstr>http://www.zotero.org/styles/journal-of-visualized-experiments</vt:lpwstr>
  </property>
</Properties>
</file>