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810286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C7815">
        <w:rPr>
          <w:rFonts w:ascii="Helvetica" w:hAnsi="Helvetica" w:cs="Arial"/>
          <w:b/>
          <w:i w:val="0"/>
          <w:sz w:val="22"/>
          <w:szCs w:val="22"/>
        </w:rPr>
        <w:t>60729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22A3212" w14:textId="77777777" w:rsidR="00EC7815" w:rsidRDefault="00DC058D" w:rsidP="00EC781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F95179">
        <w:fldChar w:fldCharType="begin"/>
      </w:r>
      <w:r w:rsidR="00F95179">
        <w:instrText xml:space="preserve"> HYPERLINK "http://www.jove.com/files_upload.php?src=18522393" \t "_blank" </w:instrText>
      </w:r>
      <w:r w:rsidR="00F95179">
        <w:fldChar w:fldCharType="separate"/>
      </w:r>
      <w:r w:rsidR="00EC7815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http://www.jove.com/files_upload.php?src=18522393</w:t>
      </w:r>
      <w:r w:rsidR="00F95179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01E79D3B" w14:textId="6F35C523" w:rsidR="00AB01F4" w:rsidRDefault="00AB01F4" w:rsidP="00AB01F4"/>
    <w:p w14:paraId="4F4E87A8" w14:textId="77777777" w:rsidR="00EC7815" w:rsidRPr="00EC7815" w:rsidRDefault="00C76775" w:rsidP="00EC7815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C7815" w:rsidRPr="00EC7815">
        <w:rPr>
          <w:rFonts w:ascii="Helvetica" w:hAnsi="Helvetica" w:cstheme="minorHAnsi"/>
          <w:b/>
          <w:bCs/>
          <w:sz w:val="28"/>
          <w:szCs w:val="28"/>
        </w:rPr>
        <w:t>Novel Percutaneous Approach for Deployment of 3D Printed Coronary Stenosis Implants in Swine Models of Ischemic Heart Disease</w:t>
      </w:r>
    </w:p>
    <w:p w14:paraId="103B5424" w14:textId="77777777" w:rsidR="00C76775" w:rsidRPr="00EC7815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3355438D" w14:textId="1632E3EB" w:rsidR="00EC7815" w:rsidRPr="00EC7815" w:rsidRDefault="00FA1A9D" w:rsidP="00EC7815">
      <w:pPr>
        <w:rPr>
          <w:rFonts w:ascii="Helvetica" w:hAnsi="Helvetica" w:cstheme="minorHAnsi"/>
          <w:bCs/>
          <w:sz w:val="28"/>
          <w:szCs w:val="28"/>
        </w:rPr>
      </w:pPr>
      <w:r w:rsidRPr="00EC7815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C7815" w:rsidRPr="00EC7815">
        <w:rPr>
          <w:rFonts w:ascii="Helvetica" w:hAnsi="Helvetica" w:cstheme="minorHAnsi"/>
          <w:b/>
          <w:sz w:val="28"/>
          <w:szCs w:val="28"/>
        </w:rPr>
        <w:t>John J. Hollowed</w:t>
      </w:r>
      <w:r w:rsidR="00EC7815" w:rsidRPr="00EC7815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EC7815" w:rsidRPr="00EC7815">
        <w:rPr>
          <w:rFonts w:ascii="Helvetica" w:hAnsi="Helvetica" w:cstheme="minorHAnsi"/>
          <w:b/>
          <w:sz w:val="28"/>
          <w:szCs w:val="28"/>
        </w:rPr>
        <w:t>, Caroline M. Colbert</w:t>
      </w:r>
      <w:r w:rsidR="00EC7815" w:rsidRPr="00EC7815">
        <w:rPr>
          <w:rFonts w:ascii="Helvetica" w:hAnsi="Helvetica" w:cstheme="minorHAnsi"/>
          <w:b/>
          <w:sz w:val="28"/>
          <w:szCs w:val="28"/>
          <w:vertAlign w:val="superscript"/>
        </w:rPr>
        <w:t>2,3</w:t>
      </w:r>
      <w:r w:rsidR="00EC7815" w:rsidRPr="00EC7815">
        <w:rPr>
          <w:rFonts w:ascii="Helvetica" w:hAnsi="Helvetica" w:cstheme="minorHAnsi"/>
          <w:b/>
          <w:sz w:val="28"/>
          <w:szCs w:val="28"/>
        </w:rPr>
        <w:t>, Jesse W. Currier</w:t>
      </w:r>
      <w:r w:rsidR="00EC7815" w:rsidRPr="00EC7815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EC7815" w:rsidRPr="00EC7815">
        <w:rPr>
          <w:rFonts w:ascii="Helvetica" w:hAnsi="Helvetica" w:cstheme="minorHAnsi"/>
          <w:b/>
          <w:sz w:val="28"/>
          <w:szCs w:val="28"/>
        </w:rPr>
        <w:t>, and Kim-Lien Nguyen</w:t>
      </w:r>
      <w:r w:rsidR="00EC7815" w:rsidRPr="00EC7815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</w:p>
    <w:p w14:paraId="690D39B6" w14:textId="77777777" w:rsidR="00EC7815" w:rsidRPr="00EC7815" w:rsidRDefault="00EC7815" w:rsidP="00EC7815">
      <w:pPr>
        <w:rPr>
          <w:rFonts w:ascii="Helvetica" w:hAnsi="Helvetica" w:cstheme="minorHAnsi"/>
          <w:bCs/>
          <w:sz w:val="28"/>
          <w:szCs w:val="28"/>
        </w:rPr>
      </w:pPr>
    </w:p>
    <w:p w14:paraId="3B6BD9E7" w14:textId="7B08F0B3" w:rsidR="00EC7815" w:rsidRPr="00EC7815" w:rsidRDefault="00EC7815" w:rsidP="00EC7815">
      <w:pPr>
        <w:rPr>
          <w:rFonts w:ascii="Helvetica" w:hAnsi="Helvetica" w:cstheme="minorHAnsi"/>
          <w:bCs/>
          <w:sz w:val="28"/>
          <w:szCs w:val="28"/>
        </w:rPr>
      </w:pPr>
      <w:r w:rsidRPr="00EC7815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EC7815">
        <w:rPr>
          <w:rFonts w:ascii="Helvetica" w:hAnsi="Helvetica" w:cstheme="minorHAnsi"/>
          <w:bCs/>
          <w:sz w:val="28"/>
          <w:szCs w:val="28"/>
        </w:rPr>
        <w:t>Division of Cardiology, David Geffen School of Medicine and VA Greater Los Angeles Healthcare System, University of California Los Angeles</w:t>
      </w:r>
    </w:p>
    <w:p w14:paraId="33934424" w14:textId="2106E9E8" w:rsidR="00EC7815" w:rsidRPr="00EC7815" w:rsidRDefault="00EC7815" w:rsidP="00EC7815">
      <w:pPr>
        <w:rPr>
          <w:rFonts w:ascii="Helvetica" w:hAnsi="Helvetica" w:cstheme="minorHAnsi"/>
          <w:bCs/>
          <w:sz w:val="28"/>
          <w:szCs w:val="28"/>
        </w:rPr>
      </w:pPr>
      <w:r w:rsidRPr="00EC7815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EC7815">
        <w:rPr>
          <w:rFonts w:ascii="Helvetica" w:hAnsi="Helvetica" w:cstheme="minorHAnsi"/>
          <w:bCs/>
          <w:sz w:val="28"/>
          <w:szCs w:val="28"/>
        </w:rPr>
        <w:t>Physics and Biology in Medicine Graduate Program, University of California Los Angeles</w:t>
      </w:r>
    </w:p>
    <w:p w14:paraId="438F5ABF" w14:textId="33A9EF06" w:rsidR="001C5334" w:rsidRPr="00EC7815" w:rsidRDefault="00EC7815" w:rsidP="00EC7815">
      <w:pPr>
        <w:rPr>
          <w:rFonts w:ascii="Helvetica" w:hAnsi="Helvetica"/>
          <w:sz w:val="28"/>
          <w:szCs w:val="28"/>
        </w:rPr>
      </w:pPr>
      <w:r w:rsidRPr="00EC7815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EC7815">
        <w:rPr>
          <w:rFonts w:ascii="Helvetica" w:hAnsi="Helvetica" w:cstheme="minorHAnsi"/>
          <w:bCs/>
          <w:sz w:val="28"/>
          <w:szCs w:val="28"/>
        </w:rPr>
        <w:t>Diagnostic Cardiovascular Imaging Laboratory, Department of Radiological Sciences, David Geffen School of Medicine, University of California Los Angeles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D8A38E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396B695" w14:textId="77777777" w:rsidR="00EC7815" w:rsidRPr="00EC7815" w:rsidRDefault="00EC7815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EC7815">
        <w:rPr>
          <w:rFonts w:ascii="Helvetica" w:hAnsi="Helvetica" w:cstheme="minorHAnsi"/>
          <w:bCs/>
          <w:sz w:val="22"/>
          <w:szCs w:val="22"/>
        </w:rPr>
        <w:t>Kim-Lien Nguyen</w:t>
      </w:r>
      <w:r w:rsidRPr="00EC7815">
        <w:rPr>
          <w:rFonts w:ascii="Helvetica" w:hAnsi="Helvetica" w:cstheme="minorHAnsi"/>
          <w:bCs/>
          <w:sz w:val="22"/>
          <w:szCs w:val="22"/>
        </w:rPr>
        <w:tab/>
      </w:r>
    </w:p>
    <w:p w14:paraId="3AB70390" w14:textId="710A6E30" w:rsidR="00EC7815" w:rsidRPr="00EC7815" w:rsidRDefault="00F9517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C7815" w:rsidRPr="00EC7815">
          <w:rPr>
            <w:rStyle w:val="Hyperlink"/>
            <w:rFonts w:ascii="Helvetica" w:hAnsi="Helvetica" w:cstheme="minorHAnsi"/>
            <w:bCs/>
            <w:sz w:val="22"/>
            <w:szCs w:val="22"/>
            <w:lang w:val="fr-FR"/>
          </w:rPr>
          <w:t>klnguyen@ucla.edu</w:t>
        </w:r>
      </w:hyperlink>
      <w:r w:rsidR="00EC7815" w:rsidRPr="00EC7815">
        <w:rPr>
          <w:rFonts w:ascii="Helvetica" w:hAnsi="Helvetica" w:cstheme="minorHAnsi"/>
          <w:bCs/>
          <w:sz w:val="22"/>
          <w:szCs w:val="22"/>
          <w:lang w:val="fr-FR"/>
        </w:rPr>
        <w:t xml:space="preserve"> </w:t>
      </w:r>
    </w:p>
    <w:p w14:paraId="57A75A4C" w14:textId="77777777" w:rsidR="00421FEA" w:rsidRPr="00EC781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D772069" w:rsidR="00FA1A9D" w:rsidRPr="00EC781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C781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C7815">
        <w:rPr>
          <w:rFonts w:ascii="Helvetica" w:hAnsi="Helvetica" w:cs="Helvetica"/>
          <w:sz w:val="22"/>
          <w:szCs w:val="22"/>
        </w:rPr>
        <w:t xml:space="preserve"> </w:t>
      </w:r>
    </w:p>
    <w:p w14:paraId="579B9910" w14:textId="20805489" w:rsidR="00EC7815" w:rsidRPr="00EC7815" w:rsidRDefault="00F95179" w:rsidP="00EC7815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EC7815" w:rsidRPr="00EC7815">
          <w:rPr>
            <w:rStyle w:val="Hyperlink"/>
            <w:rFonts w:ascii="Helvetica" w:hAnsi="Helvetica" w:cstheme="minorHAnsi"/>
            <w:bCs/>
            <w:sz w:val="22"/>
            <w:szCs w:val="22"/>
          </w:rPr>
          <w:t>jhollowed@mednet.ucla.edu</w:t>
        </w:r>
      </w:hyperlink>
      <w:r w:rsidR="00EC7815" w:rsidRPr="00EC781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73BD9226" w14:textId="1D206E5B" w:rsidR="00EC7815" w:rsidRPr="00EC7815" w:rsidRDefault="00F95179" w:rsidP="00EC7815">
      <w:pPr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EC7815" w:rsidRPr="00EC7815">
          <w:rPr>
            <w:rStyle w:val="Hyperlink"/>
            <w:rFonts w:ascii="Helvetica" w:hAnsi="Helvetica" w:cstheme="minorHAnsi"/>
            <w:bCs/>
            <w:sz w:val="22"/>
            <w:szCs w:val="22"/>
          </w:rPr>
          <w:t>colbertc@ucla.edu</w:t>
        </w:r>
      </w:hyperlink>
    </w:p>
    <w:p w14:paraId="6E233455" w14:textId="412D3798" w:rsidR="00EC7815" w:rsidRPr="00EC7815" w:rsidRDefault="00F95179" w:rsidP="00EC7815">
      <w:pPr>
        <w:rPr>
          <w:rFonts w:ascii="Helvetica" w:hAnsi="Helvetica" w:cs="Helvetica"/>
          <w:sz w:val="22"/>
          <w:szCs w:val="22"/>
        </w:rPr>
      </w:pPr>
      <w:hyperlink r:id="rId11" w:history="1">
        <w:r w:rsidR="00EC7815" w:rsidRPr="00EC7815">
          <w:rPr>
            <w:rStyle w:val="Hyperlink"/>
            <w:rFonts w:ascii="Helvetica" w:hAnsi="Helvetica" w:cstheme="minorHAnsi"/>
            <w:bCs/>
            <w:sz w:val="22"/>
            <w:szCs w:val="22"/>
          </w:rPr>
          <w:t>jesse.currier@va.gov</w:t>
        </w:r>
      </w:hyperlink>
      <w:r w:rsidR="00EC7815" w:rsidRPr="00EC781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77483AA8" w:rsidR="00253924" w:rsidRDefault="00FA1A9D" w:rsidP="0032302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23020">
        <w:rPr>
          <w:rFonts w:ascii="Helvetica" w:hAnsi="Helvetica"/>
          <w:sz w:val="22"/>
        </w:rPr>
        <w:t>? N</w:t>
      </w:r>
    </w:p>
    <w:p w14:paraId="47D0B005" w14:textId="77777777" w:rsidR="003E3AD2" w:rsidRDefault="00FA1A9D" w:rsidP="003E3AD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E3AD2">
        <w:rPr>
          <w:rFonts w:ascii="Helvetica" w:hAnsi="Helvetica"/>
          <w:bCs/>
          <w:sz w:val="22"/>
        </w:rPr>
        <w:t>Y</w:t>
      </w:r>
    </w:p>
    <w:p w14:paraId="74F320C3" w14:textId="77777777" w:rsidR="004630B8" w:rsidRPr="004630B8" w:rsidRDefault="00FA1A9D" w:rsidP="004630B8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4630B8">
        <w:rPr>
          <w:rFonts w:ascii="Helvetica" w:hAnsi="Helvetica"/>
          <w:b/>
          <w:color w:val="000000" w:themeColor="text1"/>
          <w:sz w:val="22"/>
          <w:szCs w:val="22"/>
        </w:rPr>
        <w:t>3.</w:t>
      </w:r>
      <w:r w:rsidRPr="004630B8">
        <w:rPr>
          <w:rFonts w:ascii="Helvetica" w:hAnsi="Helvetica"/>
          <w:color w:val="000000" w:themeColor="text1"/>
          <w:sz w:val="22"/>
          <w:szCs w:val="22"/>
        </w:rPr>
        <w:t xml:space="preserve"> Which steps from the protocol section below are the most important for viewers to see? </w:t>
      </w:r>
    </w:p>
    <w:p w14:paraId="6D87E1F3" w14:textId="66CB30BF" w:rsidR="004630B8" w:rsidRPr="002544EE" w:rsidRDefault="004630B8" w:rsidP="004630B8">
      <w:pPr>
        <w:spacing w:before="120"/>
        <w:rPr>
          <w:rFonts w:ascii="Helvetica" w:hAnsi="Helvetica" w:cs="Helvetica"/>
          <w:color w:val="000000" w:themeColor="text1"/>
          <w:sz w:val="22"/>
          <w:szCs w:val="22"/>
        </w:rPr>
      </w:pPr>
      <w:r w:rsidRPr="002544EE">
        <w:rPr>
          <w:rFonts w:ascii="Helvetica" w:hAnsi="Helvetica" w:cs="Helvetica"/>
          <w:color w:val="000000" w:themeColor="text1"/>
          <w:sz w:val="22"/>
          <w:szCs w:val="22"/>
        </w:rPr>
        <w:t>2.1.1., 2.4.1., 2.</w:t>
      </w:r>
      <w:r w:rsidR="002544EE">
        <w:rPr>
          <w:rFonts w:ascii="Helvetica" w:hAnsi="Helvetica" w:cs="Helvetica"/>
          <w:color w:val="000000" w:themeColor="text1"/>
          <w:sz w:val="22"/>
          <w:szCs w:val="22"/>
        </w:rPr>
        <w:t>8</w:t>
      </w:r>
      <w:r w:rsidRPr="002544EE">
        <w:rPr>
          <w:rFonts w:ascii="Helvetica" w:hAnsi="Helvetica" w:cs="Helvetica"/>
          <w:color w:val="000000" w:themeColor="text1"/>
          <w:sz w:val="22"/>
          <w:szCs w:val="22"/>
        </w:rPr>
        <w:t>., 2.</w:t>
      </w:r>
      <w:r w:rsidR="002544EE">
        <w:rPr>
          <w:rFonts w:ascii="Helvetica" w:hAnsi="Helvetica" w:cs="Helvetica"/>
          <w:color w:val="000000" w:themeColor="text1"/>
          <w:sz w:val="22"/>
          <w:szCs w:val="22"/>
        </w:rPr>
        <w:t>9</w:t>
      </w:r>
      <w:r w:rsidRPr="002544E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2544EE">
        <w:rPr>
          <w:rFonts w:ascii="Helvetica" w:hAnsi="Helvetica" w:cs="Helvetica"/>
          <w:color w:val="000000" w:themeColor="text1"/>
          <w:sz w:val="22"/>
          <w:szCs w:val="22"/>
        </w:rPr>
        <w:t>, 3.2.1.</w:t>
      </w:r>
    </w:p>
    <w:p w14:paraId="7F75606C" w14:textId="77777777" w:rsidR="004630B8" w:rsidRPr="004630B8" w:rsidRDefault="00FA1A9D" w:rsidP="004630B8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4630B8">
        <w:rPr>
          <w:rFonts w:ascii="Helvetica" w:hAnsi="Helvetica"/>
          <w:b/>
          <w:color w:val="000000" w:themeColor="text1"/>
          <w:sz w:val="22"/>
          <w:szCs w:val="22"/>
        </w:rPr>
        <w:t>4.</w:t>
      </w:r>
      <w:r w:rsidRPr="004630B8">
        <w:rPr>
          <w:rFonts w:ascii="Helvetica" w:hAnsi="Helvetica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</w:p>
    <w:p w14:paraId="050C36D4" w14:textId="79745888" w:rsidR="00FA1A9D" w:rsidRPr="004630B8" w:rsidRDefault="00997E03" w:rsidP="004630B8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4630B8">
        <w:rPr>
          <w:rFonts w:ascii="Helvetica" w:hAnsi="Helvetica"/>
          <w:color w:val="000000" w:themeColor="text1"/>
          <w:sz w:val="22"/>
          <w:szCs w:val="22"/>
        </w:rPr>
        <w:t>Steps in #3: our interventionalist has had 100% success in deployment of the device</w:t>
      </w:r>
    </w:p>
    <w:p w14:paraId="59BC63BC" w14:textId="2691783A" w:rsidR="00FA1A9D" w:rsidRPr="004630B8" w:rsidRDefault="00FA1A9D" w:rsidP="004630B8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4630B8">
        <w:rPr>
          <w:rFonts w:ascii="Helvetica" w:hAnsi="Helvetica"/>
          <w:b/>
          <w:color w:val="000000" w:themeColor="text1"/>
          <w:sz w:val="22"/>
          <w:szCs w:val="22"/>
        </w:rPr>
        <w:t>5.</w:t>
      </w:r>
      <w:r w:rsidRPr="004630B8">
        <w:rPr>
          <w:rFonts w:ascii="Helvetica" w:hAnsi="Helvetica"/>
          <w:color w:val="000000" w:themeColor="text1"/>
          <w:sz w:val="22"/>
          <w:szCs w:val="22"/>
        </w:rPr>
        <w:t xml:space="preserve"> Will the filming need to take place in multiple locations</w:t>
      </w:r>
      <w:r w:rsidR="001461AF" w:rsidRPr="004630B8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4630B8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4630B8" w:rsidRPr="004630B8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4630B8" w:rsidRDefault="00277C90">
      <w:pPr>
        <w:rPr>
          <w:rFonts w:ascii="Helvetica" w:hAnsi="Helvetica" w:cs="Arial"/>
          <w:b/>
          <w:sz w:val="22"/>
          <w:szCs w:val="22"/>
        </w:rPr>
      </w:pPr>
      <w:r w:rsidRPr="004630B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8FBA305" w:rsidR="00CE10F2" w:rsidRDefault="00DC6C7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Caroline Colbert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5741A" w:rsidRPr="00D15C88">
        <w:rPr>
          <w:rFonts w:ascii="Helvetica" w:hAnsi="Helvetica" w:cs="Arial"/>
          <w:sz w:val="22"/>
          <w:szCs w:val="22"/>
        </w:rPr>
        <w:t>Our MRI-compatible, minimally</w:t>
      </w:r>
      <w:r w:rsidR="001F7B6B">
        <w:rPr>
          <w:rFonts w:ascii="Helvetica" w:hAnsi="Helvetica" w:cs="Arial"/>
          <w:sz w:val="22"/>
          <w:szCs w:val="22"/>
        </w:rPr>
        <w:t xml:space="preserve"> </w:t>
      </w:r>
      <w:r w:rsidR="0065741A" w:rsidRPr="00D15C88">
        <w:rPr>
          <w:rFonts w:ascii="Helvetica" w:hAnsi="Helvetica" w:cs="Arial"/>
          <w:sz w:val="22"/>
          <w:szCs w:val="22"/>
        </w:rPr>
        <w:t>invasive</w:t>
      </w:r>
      <w:r w:rsidR="001F7B6B">
        <w:rPr>
          <w:rFonts w:ascii="Helvetica" w:hAnsi="Helvetica" w:cs="Arial"/>
          <w:sz w:val="22"/>
          <w:szCs w:val="22"/>
        </w:rPr>
        <w:t>,</w:t>
      </w:r>
      <w:r w:rsidR="0065741A" w:rsidRPr="00D15C88">
        <w:rPr>
          <w:rFonts w:ascii="Helvetica" w:hAnsi="Helvetica" w:cs="Arial"/>
          <w:sz w:val="22"/>
          <w:szCs w:val="22"/>
        </w:rPr>
        <w:t xml:space="preserve"> closed-chest swine model facilitate</w:t>
      </w:r>
      <w:r w:rsidR="001F7B6B">
        <w:rPr>
          <w:rFonts w:ascii="Helvetica" w:hAnsi="Helvetica" w:cs="Arial"/>
          <w:sz w:val="22"/>
          <w:szCs w:val="22"/>
        </w:rPr>
        <w:t>s</w:t>
      </w:r>
      <w:r w:rsidR="0065741A" w:rsidRPr="00D15C88">
        <w:rPr>
          <w:rFonts w:ascii="Helvetica" w:hAnsi="Helvetica" w:cs="Arial"/>
          <w:sz w:val="22"/>
          <w:szCs w:val="22"/>
        </w:rPr>
        <w:t xml:space="preserve"> </w:t>
      </w:r>
      <w:r w:rsidR="001F7B6B">
        <w:rPr>
          <w:rFonts w:ascii="Helvetica" w:hAnsi="Helvetica" w:cs="Arial"/>
          <w:sz w:val="22"/>
          <w:szCs w:val="22"/>
        </w:rPr>
        <w:t xml:space="preserve">a </w:t>
      </w:r>
      <w:r w:rsidR="0065741A" w:rsidRPr="00D15C88">
        <w:rPr>
          <w:rFonts w:ascii="Helvetica" w:hAnsi="Helvetica" w:cs="Arial"/>
          <w:sz w:val="22"/>
          <w:szCs w:val="22"/>
        </w:rPr>
        <w:t xml:space="preserve">more rapid translational </w:t>
      </w:r>
      <w:r w:rsidR="001F7B6B">
        <w:rPr>
          <w:rFonts w:ascii="Helvetica" w:hAnsi="Helvetica" w:cs="Arial"/>
          <w:sz w:val="22"/>
          <w:szCs w:val="22"/>
        </w:rPr>
        <w:t>study</w:t>
      </w:r>
      <w:r w:rsidR="0065741A" w:rsidRPr="00D15C88">
        <w:rPr>
          <w:rFonts w:ascii="Helvetica" w:hAnsi="Helvetica" w:cs="Arial"/>
          <w:sz w:val="22"/>
          <w:szCs w:val="22"/>
        </w:rPr>
        <w:t xml:space="preserve"> </w:t>
      </w:r>
      <w:r w:rsidR="001F7B6B">
        <w:rPr>
          <w:rFonts w:ascii="Helvetica" w:hAnsi="Helvetica" w:cs="Arial"/>
          <w:sz w:val="22"/>
          <w:szCs w:val="22"/>
        </w:rPr>
        <w:t>of</w:t>
      </w:r>
      <w:r w:rsidR="0065741A" w:rsidRPr="00D15C88">
        <w:rPr>
          <w:rFonts w:ascii="Helvetica" w:hAnsi="Helvetica" w:cs="Arial"/>
          <w:sz w:val="22"/>
          <w:szCs w:val="22"/>
        </w:rPr>
        <w:t xml:space="preserve"> ischemic heart disease</w:t>
      </w:r>
      <w:r w:rsidR="003E3AD2">
        <w:rPr>
          <w:rFonts w:ascii="Helvetica" w:hAnsi="Helvetica" w:cs="Arial"/>
          <w:sz w:val="22"/>
          <w:szCs w:val="22"/>
        </w:rPr>
        <w:t xml:space="preserve"> </w:t>
      </w:r>
      <w:r w:rsidR="003E3AD2">
        <w:rPr>
          <w:rFonts w:ascii="Helvetica" w:hAnsi="Helvetica" w:cs="Arial"/>
          <w:b/>
          <w:bCs/>
          <w:sz w:val="22"/>
          <w:szCs w:val="22"/>
        </w:rPr>
        <w:t>[1]</w:t>
      </w:r>
      <w:r w:rsidR="003E3AD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BA68B9" w:rsidR="00CE10F2" w:rsidRDefault="00997E0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F7B6B">
        <w:rPr>
          <w:rFonts w:ascii="Helvetica" w:hAnsi="Helvetica" w:cs="Arial"/>
          <w:b/>
          <w:sz w:val="22"/>
          <w:szCs w:val="22"/>
          <w:u w:val="single"/>
        </w:rPr>
        <w:t>John Hollowed</w:t>
      </w:r>
      <w:r w:rsidR="00DC6C7F" w:rsidRPr="001F7B6B">
        <w:rPr>
          <w:rFonts w:ascii="Helvetica" w:hAnsi="Helvetica" w:cs="Arial"/>
          <w:bCs/>
          <w:sz w:val="22"/>
          <w:szCs w:val="22"/>
        </w:rPr>
        <w:t>:</w:t>
      </w:r>
      <w:r w:rsidR="00DC6C7F">
        <w:rPr>
          <w:rFonts w:ascii="Helvetica" w:hAnsi="Helvetica" w:cs="Arial"/>
          <w:sz w:val="22"/>
          <w:szCs w:val="22"/>
        </w:rPr>
        <w:t xml:space="preserve"> </w:t>
      </w:r>
      <w:r w:rsidR="005F6D81">
        <w:rPr>
          <w:rFonts w:ascii="Helvetica" w:hAnsi="Helvetica" w:cs="Arial"/>
          <w:sz w:val="22"/>
          <w:szCs w:val="22"/>
        </w:rPr>
        <w:t xml:space="preserve">We have shown that a mother-and-child catheter can be used to precisely deploy coronary implants in a safe and quick manner, limiting adverse effects to the animal subjects </w:t>
      </w:r>
      <w:r w:rsidR="003E3AD2">
        <w:rPr>
          <w:rFonts w:ascii="Helvetica" w:hAnsi="Helvetica" w:cs="Arial"/>
          <w:b/>
          <w:bCs/>
          <w:sz w:val="22"/>
          <w:szCs w:val="22"/>
        </w:rPr>
        <w:t>[1]</w:t>
      </w:r>
      <w:r w:rsidR="00F03B9C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4463669" w:rsidR="00CE10F2" w:rsidRDefault="00997E0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F7B6B">
        <w:rPr>
          <w:rFonts w:ascii="Helvetica" w:hAnsi="Helvetica" w:cs="Arial"/>
          <w:b/>
          <w:sz w:val="22"/>
          <w:szCs w:val="22"/>
          <w:u w:val="single"/>
        </w:rPr>
        <w:t>John Hollowed</w:t>
      </w:r>
      <w:r w:rsidR="00DC6C7F" w:rsidRPr="001F7B6B">
        <w:rPr>
          <w:rFonts w:ascii="Helvetica" w:hAnsi="Helvetica" w:cs="Arial"/>
          <w:bCs/>
          <w:sz w:val="22"/>
          <w:szCs w:val="22"/>
        </w:rPr>
        <w:t>:</w:t>
      </w:r>
      <w:r w:rsidR="00DC6C7F">
        <w:rPr>
          <w:rFonts w:ascii="Helvetica" w:hAnsi="Helvetica" w:cs="Arial"/>
          <w:b/>
          <w:sz w:val="22"/>
          <w:szCs w:val="22"/>
        </w:rPr>
        <w:t xml:space="preserve"> </w:t>
      </w:r>
      <w:r w:rsidR="00F03B9C">
        <w:rPr>
          <w:rFonts w:ascii="Helvetica" w:hAnsi="Helvetica" w:cs="Arial"/>
          <w:sz w:val="22"/>
          <w:szCs w:val="22"/>
        </w:rPr>
        <w:t xml:space="preserve">Our </w:t>
      </w:r>
      <w:r w:rsidR="003A2A5E">
        <w:rPr>
          <w:rFonts w:ascii="Helvetica" w:hAnsi="Helvetica" w:cs="Arial"/>
          <w:sz w:val="22"/>
          <w:szCs w:val="22"/>
        </w:rPr>
        <w:t xml:space="preserve">method </w:t>
      </w:r>
      <w:r w:rsidR="00F03B9C">
        <w:rPr>
          <w:rFonts w:ascii="Helvetica" w:hAnsi="Helvetica" w:cs="Arial"/>
          <w:sz w:val="22"/>
          <w:szCs w:val="22"/>
        </w:rPr>
        <w:t xml:space="preserve">can be used to develop new diagnostic imaging techniques in ischemic heart disease. With some slight modifications, it </w:t>
      </w:r>
      <w:r w:rsidR="001F7B6B">
        <w:rPr>
          <w:rFonts w:ascii="Helvetica" w:hAnsi="Helvetica" w:cs="Arial"/>
          <w:sz w:val="22"/>
          <w:szCs w:val="22"/>
        </w:rPr>
        <w:t>can also</w:t>
      </w:r>
      <w:r w:rsidR="00F03B9C">
        <w:rPr>
          <w:rFonts w:ascii="Helvetica" w:hAnsi="Helvetica" w:cs="Arial"/>
          <w:sz w:val="22"/>
          <w:szCs w:val="22"/>
        </w:rPr>
        <w:t xml:space="preserve"> be applied to other vascular disease states </w:t>
      </w:r>
      <w:r w:rsidR="003E3AD2">
        <w:rPr>
          <w:rFonts w:ascii="Helvetica" w:hAnsi="Helvetica" w:cs="Arial"/>
          <w:b/>
          <w:bCs/>
          <w:sz w:val="22"/>
          <w:szCs w:val="22"/>
        </w:rPr>
        <w:t>[1]</w:t>
      </w:r>
      <w:r w:rsidR="00F03B9C">
        <w:rPr>
          <w:rFonts w:ascii="Helvetica" w:hAnsi="Helvetica" w:cs="Arial"/>
          <w:sz w:val="22"/>
          <w:szCs w:val="22"/>
        </w:rPr>
        <w:t xml:space="preserve">.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967C934" w:rsidR="00CE10F2" w:rsidRDefault="00DC6C7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Caroline Colbert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F7B6B">
        <w:rPr>
          <w:rFonts w:ascii="Helvetica" w:hAnsi="Helvetica" w:cs="Arial"/>
          <w:sz w:val="22"/>
          <w:szCs w:val="22"/>
        </w:rPr>
        <w:t>Our method</w:t>
      </w:r>
      <w:r w:rsidR="0065741A" w:rsidRPr="00D15C88">
        <w:rPr>
          <w:rFonts w:ascii="Helvetica" w:hAnsi="Helvetica" w:cs="Arial"/>
          <w:sz w:val="22"/>
          <w:szCs w:val="22"/>
        </w:rPr>
        <w:t xml:space="preserve"> allows us to induce a </w:t>
      </w:r>
      <w:r w:rsidR="0065741A">
        <w:rPr>
          <w:rFonts w:ascii="Helvetica" w:hAnsi="Helvetica" w:cs="Arial"/>
          <w:sz w:val="22"/>
          <w:szCs w:val="22"/>
        </w:rPr>
        <w:t xml:space="preserve">focal </w:t>
      </w:r>
      <w:r w:rsidR="0065741A" w:rsidRPr="00D15C88">
        <w:rPr>
          <w:rFonts w:ascii="Helvetica" w:hAnsi="Helvetica" w:cs="Arial"/>
          <w:sz w:val="22"/>
          <w:szCs w:val="22"/>
        </w:rPr>
        <w:t xml:space="preserve">coronary lesion in the vessel of our choice and </w:t>
      </w:r>
      <w:r w:rsidR="001F7B6B">
        <w:rPr>
          <w:rFonts w:ascii="Helvetica" w:hAnsi="Helvetica" w:cs="Arial"/>
          <w:sz w:val="22"/>
          <w:szCs w:val="22"/>
        </w:rPr>
        <w:t xml:space="preserve">to </w:t>
      </w:r>
      <w:r w:rsidR="0065741A" w:rsidRPr="00D15C88">
        <w:rPr>
          <w:rFonts w:ascii="Helvetica" w:hAnsi="Helvetica" w:cs="Arial"/>
          <w:sz w:val="22"/>
          <w:szCs w:val="22"/>
        </w:rPr>
        <w:t>conduct an MRI study on the same day</w:t>
      </w:r>
      <w:r w:rsidR="003E3AD2">
        <w:rPr>
          <w:rFonts w:ascii="Helvetica" w:hAnsi="Helvetica" w:cs="Arial"/>
          <w:sz w:val="22"/>
          <w:szCs w:val="22"/>
        </w:rPr>
        <w:t xml:space="preserve"> </w:t>
      </w:r>
      <w:r w:rsidR="003E3AD2">
        <w:rPr>
          <w:rFonts w:ascii="Helvetica" w:hAnsi="Helvetica" w:cs="Arial"/>
          <w:b/>
          <w:bCs/>
          <w:sz w:val="22"/>
          <w:szCs w:val="22"/>
        </w:rPr>
        <w:t>[1]</w:t>
      </w:r>
      <w:r w:rsidR="0065741A" w:rsidRPr="00D15C8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BB8F5A5" w:rsidR="009A0E7C" w:rsidRDefault="00DC6C7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Jesse Currier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/>
          <w:bCs/>
          <w:sz w:val="22"/>
          <w:szCs w:val="22"/>
        </w:rPr>
        <w:t xml:space="preserve"> </w:t>
      </w:r>
      <w:r w:rsidR="003E6B98">
        <w:rPr>
          <w:rFonts w:ascii="Helvetica" w:hAnsi="Helvetica"/>
          <w:bCs/>
          <w:sz w:val="22"/>
          <w:szCs w:val="22"/>
        </w:rPr>
        <w:t>Although</w:t>
      </w:r>
      <w:r w:rsidR="001F7B6B">
        <w:rPr>
          <w:rFonts w:ascii="Helvetica" w:hAnsi="Helvetica"/>
          <w:bCs/>
          <w:sz w:val="22"/>
          <w:szCs w:val="22"/>
        </w:rPr>
        <w:t xml:space="preserve"> </w:t>
      </w:r>
      <w:r w:rsidR="003E6B98">
        <w:rPr>
          <w:rFonts w:ascii="Helvetica" w:hAnsi="Helvetica"/>
          <w:bCs/>
          <w:sz w:val="22"/>
          <w:szCs w:val="22"/>
        </w:rPr>
        <w:t xml:space="preserve">it </w:t>
      </w:r>
      <w:r w:rsidR="001F7B6B">
        <w:rPr>
          <w:rFonts w:ascii="Helvetica" w:hAnsi="Helvetica"/>
          <w:bCs/>
          <w:sz w:val="22"/>
          <w:szCs w:val="22"/>
        </w:rPr>
        <w:t>can be difficult</w:t>
      </w:r>
      <w:r>
        <w:rPr>
          <w:rFonts w:ascii="Helvetica" w:hAnsi="Helvetica"/>
          <w:bCs/>
          <w:sz w:val="22"/>
          <w:szCs w:val="22"/>
        </w:rPr>
        <w:t xml:space="preserve"> to selectively cannulate the left main coronary artery </w:t>
      </w:r>
      <w:r w:rsidR="001F7B6B">
        <w:rPr>
          <w:rFonts w:ascii="Helvetica" w:hAnsi="Helvetica"/>
          <w:bCs/>
          <w:sz w:val="22"/>
          <w:szCs w:val="22"/>
        </w:rPr>
        <w:t>in smaller pigs</w:t>
      </w:r>
      <w:r w:rsidR="003E6B98">
        <w:rPr>
          <w:rFonts w:ascii="Helvetica" w:hAnsi="Helvetica"/>
          <w:bCs/>
          <w:sz w:val="22"/>
          <w:szCs w:val="22"/>
        </w:rPr>
        <w:t>, u</w:t>
      </w:r>
      <w:r w:rsidR="001F7B6B">
        <w:rPr>
          <w:rFonts w:ascii="Helvetica" w:hAnsi="Helvetica"/>
          <w:bCs/>
          <w:sz w:val="22"/>
          <w:szCs w:val="22"/>
        </w:rPr>
        <w:t>sing a</w:t>
      </w:r>
      <w:r>
        <w:rPr>
          <w:rFonts w:ascii="Helvetica" w:hAnsi="Helvetica"/>
          <w:bCs/>
          <w:sz w:val="22"/>
          <w:szCs w:val="22"/>
        </w:rPr>
        <w:t xml:space="preserve"> mother-and-child </w:t>
      </w:r>
      <w:r w:rsidR="001F7B6B">
        <w:rPr>
          <w:rFonts w:ascii="Helvetica" w:hAnsi="Helvetica"/>
          <w:bCs/>
          <w:sz w:val="22"/>
          <w:szCs w:val="22"/>
        </w:rPr>
        <w:t>catheter</w:t>
      </w:r>
      <w:r>
        <w:rPr>
          <w:rFonts w:ascii="Helvetica" w:hAnsi="Helvetica"/>
          <w:bCs/>
          <w:sz w:val="22"/>
          <w:szCs w:val="22"/>
        </w:rPr>
        <w:t xml:space="preserve"> </w:t>
      </w:r>
      <w:r w:rsidR="00F1184B">
        <w:rPr>
          <w:rFonts w:ascii="Helvetica" w:hAnsi="Helvetica"/>
          <w:bCs/>
          <w:sz w:val="22"/>
          <w:szCs w:val="22"/>
        </w:rPr>
        <w:t xml:space="preserve">allows </w:t>
      </w:r>
      <w:r>
        <w:rPr>
          <w:rFonts w:ascii="Helvetica" w:hAnsi="Helvetica"/>
          <w:bCs/>
          <w:sz w:val="22"/>
          <w:szCs w:val="22"/>
        </w:rPr>
        <w:t xml:space="preserve">excellent quality angiograms </w:t>
      </w:r>
      <w:r w:rsidR="00F1184B">
        <w:rPr>
          <w:rFonts w:ascii="Helvetica" w:hAnsi="Helvetica"/>
          <w:bCs/>
          <w:sz w:val="22"/>
          <w:szCs w:val="22"/>
        </w:rPr>
        <w:t>to be</w:t>
      </w:r>
      <w:r>
        <w:rPr>
          <w:rFonts w:ascii="Helvetica" w:hAnsi="Helvetica"/>
          <w:bCs/>
          <w:sz w:val="22"/>
          <w:szCs w:val="22"/>
        </w:rPr>
        <w:t xml:space="preserve"> obtained</w:t>
      </w:r>
      <w:r w:rsidR="003E3AD2">
        <w:rPr>
          <w:rFonts w:ascii="Helvetica" w:hAnsi="Helvetica"/>
          <w:bCs/>
          <w:sz w:val="22"/>
          <w:szCs w:val="22"/>
        </w:rPr>
        <w:t xml:space="preserve"> </w:t>
      </w:r>
      <w:r w:rsidR="003E3AD2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  <w:r w:rsidRPr="00511F52" w:rsidDel="00DC6C7F">
        <w:rPr>
          <w:rFonts w:ascii="Helvetica" w:hAnsi="Helvetica" w:cs="Arial"/>
          <w:sz w:val="22"/>
          <w:szCs w:val="22"/>
        </w:rPr>
        <w:t xml:space="preserve">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D4BB096" w:rsidR="00E813DB" w:rsidRPr="00955C5A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92B5C45" w:rsidR="00D10BFA" w:rsidRDefault="003E3AD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Jesse Currier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DC6C7F">
        <w:rPr>
          <w:rFonts w:ascii="Helvetica" w:hAnsi="Helvetica" w:cs="Arial"/>
          <w:sz w:val="22"/>
          <w:szCs w:val="22"/>
        </w:rPr>
        <w:t xml:space="preserve">Visual demonstration of the technique </w:t>
      </w:r>
      <w:r w:rsidR="004D3A20">
        <w:rPr>
          <w:rFonts w:ascii="Helvetica" w:hAnsi="Helvetica" w:cs="Arial"/>
          <w:sz w:val="22"/>
          <w:szCs w:val="22"/>
        </w:rPr>
        <w:t xml:space="preserve">will </w:t>
      </w:r>
      <w:r w:rsidR="00F1184B">
        <w:rPr>
          <w:rFonts w:ascii="Helvetica" w:hAnsi="Helvetica" w:cs="Arial"/>
          <w:sz w:val="22"/>
          <w:szCs w:val="22"/>
        </w:rPr>
        <w:t>help</w:t>
      </w:r>
      <w:r w:rsidR="004D3A20">
        <w:rPr>
          <w:rFonts w:ascii="Helvetica" w:hAnsi="Helvetica" w:cs="Arial"/>
          <w:sz w:val="22"/>
          <w:szCs w:val="22"/>
        </w:rPr>
        <w:t xml:space="preserve"> </w:t>
      </w:r>
      <w:r w:rsidR="00F1184B">
        <w:rPr>
          <w:rFonts w:ascii="Helvetica" w:hAnsi="Helvetica" w:cs="Arial"/>
          <w:sz w:val="22"/>
          <w:szCs w:val="22"/>
        </w:rPr>
        <w:t xml:space="preserve">reduce </w:t>
      </w:r>
      <w:r w:rsidR="004D3A20">
        <w:rPr>
          <w:rFonts w:ascii="Helvetica" w:hAnsi="Helvetica" w:cs="Arial"/>
          <w:sz w:val="22"/>
          <w:szCs w:val="22"/>
        </w:rPr>
        <w:t>trial and error in future investigations</w:t>
      </w:r>
      <w:r w:rsidR="00F1184B">
        <w:rPr>
          <w:rFonts w:ascii="Helvetica" w:hAnsi="Helvetica" w:cs="Arial"/>
          <w:sz w:val="22"/>
          <w:szCs w:val="22"/>
        </w:rPr>
        <w:t xml:space="preserve">, resulting in more </w:t>
      </w:r>
      <w:r w:rsidR="004D3A20">
        <w:rPr>
          <w:rFonts w:ascii="Helvetica" w:hAnsi="Helvetica" w:cs="Arial"/>
          <w:sz w:val="22"/>
          <w:szCs w:val="22"/>
        </w:rPr>
        <w:t>reproducible results</w:t>
      </w:r>
      <w:r w:rsidR="00F1184B">
        <w:rPr>
          <w:rFonts w:ascii="Helvetica" w:hAnsi="Helvetica" w:cs="Arial"/>
          <w:sz w:val="22"/>
          <w:szCs w:val="22"/>
        </w:rPr>
        <w:t xml:space="preserve"> </w:t>
      </w:r>
      <w:r w:rsidR="00F1184B">
        <w:rPr>
          <w:rFonts w:ascii="Helvetica" w:hAnsi="Helvetica" w:cs="Arial"/>
          <w:b/>
          <w:bCs/>
          <w:sz w:val="22"/>
          <w:szCs w:val="22"/>
        </w:rPr>
        <w:t>[1]</w:t>
      </w:r>
      <w:r w:rsidR="004D3A20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E877CE7" w:rsidR="00336C61" w:rsidRPr="003E3AD2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CA3206D" w:rsidR="00EA60D4" w:rsidRPr="003E3AD2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3E3AD2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="00FF143B" w:rsidRPr="003E3AD2">
        <w:rPr>
          <w:rFonts w:ascii="Helvetica" w:hAnsi="Helvetica" w:cs="Arial"/>
          <w:iCs/>
          <w:sz w:val="22"/>
          <w:szCs w:val="22"/>
        </w:rPr>
        <w:t>UCLA Animal Research Committee</w:t>
      </w:r>
      <w:r w:rsidR="003E3AD2" w:rsidRPr="003E3AD2">
        <w:rPr>
          <w:rFonts w:ascii="Helvetica" w:hAnsi="Helvetica" w:cs="Arial"/>
          <w:iCs/>
          <w:sz w:val="22"/>
          <w:szCs w:val="22"/>
        </w:rPr>
        <w:t>.</w:t>
      </w:r>
    </w:p>
    <w:p w14:paraId="57EA4BB6" w14:textId="291FCDA4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06FABFD" w:rsidR="00AB01F4" w:rsidRPr="00F23804" w:rsidRDefault="00F2380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Procedural Preparation</w:t>
      </w:r>
    </w:p>
    <w:p w14:paraId="5725B1BF" w14:textId="3A994D08" w:rsidR="00F23804" w:rsidRDefault="00F23804" w:rsidP="00F238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day before the procedure, use tweezers to dip-coat printed implants in a 25% heparin solution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allow the implants to dry for 24 hours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54950AC" w14:textId="7B6B6100" w:rsidR="00F23804" w:rsidRDefault="00F23804" w:rsidP="00F238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dipping implants into solution</w:t>
      </w:r>
      <w:r w:rsidR="002544E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544EE" w:rsidRPr="002544E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29EEA5CB" w14:textId="47FC3072" w:rsidR="00F23804" w:rsidRDefault="00F23804" w:rsidP="00F238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implants to dry</w:t>
      </w:r>
    </w:p>
    <w:p w14:paraId="30DB5B0F" w14:textId="2C7C156D" w:rsidR="00F23804" w:rsidRPr="00323020" w:rsidRDefault="00F23804" w:rsidP="00F238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On the day of the procedure, confirm an appropriate level of sedation in a 30-45-kilogram </w:t>
      </w:r>
      <w:r w:rsidRPr="00F23804"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Yorkshire swine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 and </w:t>
      </w:r>
      <w:r w:rsidR="00323020" w:rsidRPr="00323020">
        <w:rPr>
          <w:rFonts w:ascii="Helvetica" w:hAnsi="Helvetica" w:cstheme="minorHAnsi"/>
          <w:i w:val="0"/>
          <w:iCs/>
          <w:sz w:val="22"/>
          <w:szCs w:val="22"/>
          <w:bdr w:val="none" w:sz="0" w:space="0" w:color="auto" w:frame="1"/>
        </w:rPr>
        <w:t>use the Seldinger technique</w:t>
      </w:r>
      <w:r w:rsidR="00323020">
        <w:rPr>
          <w:rFonts w:ascii="Helvetica" w:hAnsi="Helvetica" w:cstheme="minorHAnsi"/>
          <w:i w:val="0"/>
          <w:iCs/>
          <w:sz w:val="22"/>
          <w:szCs w:val="22"/>
          <w:bdr w:val="none" w:sz="0" w:space="0" w:color="auto" w:frame="1"/>
        </w:rPr>
        <w:t xml:space="preserve"> to </w:t>
      </w:r>
      <w:r w:rsidR="00323020" w:rsidRPr="00323020">
        <w:rPr>
          <w:rFonts w:ascii="Helvetica" w:hAnsi="Helvetica" w:cstheme="minorHAnsi"/>
          <w:i w:val="0"/>
          <w:iCs/>
          <w:sz w:val="22"/>
          <w:szCs w:val="22"/>
          <w:bdr w:val="none" w:sz="0" w:space="0" w:color="auto" w:frame="1"/>
        </w:rPr>
        <w:t xml:space="preserve">insert the arterial and venous sheaths into the bilateral femoral arteries and veins of the animal </w:t>
      </w:r>
      <w:r w:rsidR="00323020" w:rsidRPr="00323020">
        <w:rPr>
          <w:rFonts w:ascii="Helvetica" w:hAnsi="Helvetica" w:cstheme="minorHAnsi"/>
          <w:b/>
          <w:bCs/>
          <w:i w:val="0"/>
          <w:iCs/>
          <w:sz w:val="22"/>
          <w:szCs w:val="22"/>
          <w:bdr w:val="none" w:sz="0" w:space="0" w:color="auto" w:frame="1"/>
        </w:rPr>
        <w:t>[</w:t>
      </w:r>
      <w:r w:rsidR="00323020">
        <w:rPr>
          <w:rFonts w:ascii="Helvetica" w:hAnsi="Helvetica" w:cstheme="minorHAnsi"/>
          <w:b/>
          <w:bCs/>
          <w:i w:val="0"/>
          <w:iCs/>
          <w:sz w:val="22"/>
          <w:szCs w:val="22"/>
          <w:bdr w:val="none" w:sz="0" w:space="0" w:color="auto" w:frame="1"/>
        </w:rPr>
        <w:t>2</w:t>
      </w:r>
      <w:r w:rsidR="00323020" w:rsidRPr="00323020">
        <w:rPr>
          <w:rFonts w:ascii="Helvetica" w:hAnsi="Helvetica" w:cstheme="minorHAnsi"/>
          <w:b/>
          <w:bCs/>
          <w:i w:val="0"/>
          <w:iCs/>
          <w:sz w:val="22"/>
          <w:szCs w:val="22"/>
          <w:bdr w:val="none" w:sz="0" w:space="0" w:color="auto" w:frame="1"/>
        </w:rPr>
        <w:t>]</w:t>
      </w:r>
      <w:r w:rsidR="00323020">
        <w:rPr>
          <w:rFonts w:ascii="Helvetica" w:hAnsi="Helvetica" w:cstheme="minorHAnsi"/>
          <w:i w:val="0"/>
          <w:iCs/>
          <w:sz w:val="22"/>
          <w:szCs w:val="22"/>
          <w:bdr w:val="none" w:sz="0" w:space="0" w:color="auto" w:frame="1"/>
        </w:rPr>
        <w:t>.</w:t>
      </w:r>
    </w:p>
    <w:p w14:paraId="66038F00" w14:textId="5CE98AEC" w:rsidR="00F23804" w:rsidRPr="00323020" w:rsidRDefault="00F23804" w:rsidP="00F238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shd w:val="clear" w:color="auto" w:fill="FFFFFF"/>
        </w:rPr>
        <w:t xml:space="preserve">Sedation being confirmed </w:t>
      </w:r>
      <w:r w:rsidR="001F46B2" w:rsidRPr="002544E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</w:t>
      </w:r>
      <w:r w:rsidR="001F46B2" w:rsidRPr="001F46B2">
        <w:rPr>
          <w:rFonts w:ascii="Helvetica" w:hAnsi="Helvetica" w:cstheme="minorHAnsi"/>
          <w:color w:val="4472C4" w:themeColor="accent1"/>
          <w:sz w:val="22"/>
          <w:szCs w:val="22"/>
          <w:shd w:val="clear" w:color="auto" w:fill="FFFFFF"/>
        </w:rPr>
        <w:t>: Skip if no pig carcass available</w:t>
      </w:r>
      <w:r w:rsidR="00834FA0">
        <w:rPr>
          <w:rFonts w:ascii="Helvetica" w:hAnsi="Helvetica" w:cstheme="minorHAnsi"/>
          <w:color w:val="4472C4" w:themeColor="accen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>TEXT: See text for anesthesia/analgesia details</w:t>
      </w:r>
      <w:r w:rsidR="00834FA0">
        <w:rPr>
          <w:rFonts w:ascii="Helvetica" w:hAnsi="Helvetica" w:cstheme="minorHAnsi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 w:rsidR="00834FA0" w:rsidRPr="00834FA0">
        <w:rPr>
          <w:rFonts w:ascii="Helvetica" w:hAnsi="Helvetica" w:cstheme="minorHAnsi"/>
          <w:i w:val="0"/>
          <w:sz w:val="22"/>
          <w:szCs w:val="22"/>
          <w:highlight w:val="green"/>
          <w:shd w:val="clear" w:color="auto" w:fill="FFFFFF"/>
        </w:rPr>
        <w:t>Author comment: This shot was skipped.</w:t>
      </w:r>
    </w:p>
    <w:p w14:paraId="6FDB7F51" w14:textId="06FF4D98" w:rsidR="00323020" w:rsidRPr="00323020" w:rsidRDefault="00323020" w:rsidP="00323020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>One sheath being inserted</w:t>
      </w:r>
      <w:r w:rsidR="001F46B2" w:rsidRPr="001F46B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1F46B2" w:rsidRPr="001F46B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</w:t>
      </w:r>
      <w:r w:rsidR="001F46B2" w:rsidRPr="001F46B2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: Skip if no pig carcass available</w:t>
      </w:r>
      <w:r w:rsidR="00834FA0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 w:rsidR="00834FA0" w:rsidRPr="00834FA0">
        <w:rPr>
          <w:rFonts w:ascii="Helvetica" w:hAnsi="Helvetica" w:cstheme="minorHAnsi"/>
          <w:sz w:val="22"/>
          <w:szCs w:val="22"/>
          <w:highlight w:val="green"/>
          <w:shd w:val="clear" w:color="auto" w:fill="FFFFFF"/>
        </w:rPr>
        <w:t>Author comment: This shot was skipped.</w:t>
      </w:r>
    </w:p>
    <w:p w14:paraId="02222354" w14:textId="77777777" w:rsidR="002C2BCF" w:rsidRPr="002C2BCF" w:rsidRDefault="002C2BCF" w:rsidP="002C2BCF">
      <w:pPr>
        <w:shd w:val="clear" w:color="auto" w:fill="FFFFFF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</w:p>
    <w:p w14:paraId="26E138DC" w14:textId="5839D200" w:rsidR="002C2BCF" w:rsidRPr="00F23804" w:rsidRDefault="00323020" w:rsidP="00F23804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>Then</w:t>
      </w:r>
      <w:r w:rsidR="00F23804"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 </w:t>
      </w:r>
      <w:r w:rsidR="00F23804" w:rsidRPr="00F23804">
        <w:rPr>
          <w:rFonts w:ascii="Helvetica" w:hAnsi="Helvetica" w:cstheme="minorHAnsi"/>
          <w:sz w:val="22"/>
          <w:szCs w:val="22"/>
          <w:bdr w:val="none" w:sz="0" w:space="0" w:color="auto" w:frame="1"/>
        </w:rPr>
        <w:t>f</w:t>
      </w:r>
      <w:r w:rsidR="002C2BCF" w:rsidRPr="00F23804">
        <w:rPr>
          <w:rFonts w:ascii="Helvetica" w:hAnsi="Helvetica" w:cstheme="minorHAnsi"/>
          <w:sz w:val="22"/>
          <w:szCs w:val="22"/>
          <w:bdr w:val="none" w:sz="0" w:space="0" w:color="auto" w:frame="1"/>
        </w:rPr>
        <w:t>lush a</w:t>
      </w:r>
      <w:r w:rsidR="002C2BCF" w:rsidRPr="00F23804">
        <w:rPr>
          <w:rFonts w:ascii="Helvetica" w:hAnsi="Helvetica" w:cstheme="minorHAnsi"/>
          <w:sz w:val="22"/>
          <w:szCs w:val="22"/>
        </w:rPr>
        <w:t>ll</w:t>
      </w:r>
      <w:r w:rsidR="00F23804">
        <w:rPr>
          <w:rFonts w:ascii="Helvetica" w:hAnsi="Helvetica" w:cstheme="minorHAnsi"/>
          <w:sz w:val="22"/>
          <w:szCs w:val="22"/>
        </w:rPr>
        <w:t xml:space="preserve"> of the</w:t>
      </w:r>
      <w:r w:rsidR="002C2BCF" w:rsidRPr="00F23804">
        <w:rPr>
          <w:rFonts w:ascii="Helvetica" w:hAnsi="Helvetica" w:cstheme="minorHAnsi"/>
          <w:sz w:val="22"/>
          <w:szCs w:val="22"/>
        </w:rPr>
        <w:t xml:space="preserve"> catheter ports continuously with heparinized normal saline</w:t>
      </w:r>
      <w:r w:rsidR="00F2380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F23804">
        <w:rPr>
          <w:rFonts w:ascii="Helvetica" w:hAnsi="Helvetica" w:cstheme="minorHAnsi"/>
          <w:b/>
          <w:bCs/>
          <w:sz w:val="22"/>
          <w:szCs w:val="22"/>
        </w:rPr>
        <w:t>]</w:t>
      </w:r>
      <w:r w:rsidR="002C2BCF" w:rsidRPr="00F23804">
        <w:rPr>
          <w:rFonts w:ascii="Helvetica" w:hAnsi="Helvetica" w:cstheme="minorHAnsi"/>
          <w:sz w:val="22"/>
          <w:szCs w:val="22"/>
        </w:rPr>
        <w:t>.</w:t>
      </w:r>
    </w:p>
    <w:p w14:paraId="6B476E7E" w14:textId="77777777" w:rsidR="00F23804" w:rsidRPr="00F23804" w:rsidRDefault="00F23804" w:rsidP="00F23804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</w:p>
    <w:p w14:paraId="04AD0C8B" w14:textId="48BDEE8E" w:rsidR="00F23804" w:rsidRDefault="00F23804" w:rsidP="00F23804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>Port being flushed</w:t>
      </w:r>
    </w:p>
    <w:p w14:paraId="550D7AA4" w14:textId="77777777" w:rsidR="00701676" w:rsidRDefault="00701676" w:rsidP="00701676">
      <w:pPr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</w:p>
    <w:p w14:paraId="74C33CF4" w14:textId="28912437" w:rsidR="00701676" w:rsidRDefault="00701676" w:rsidP="00701676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  <w:r w:rsidRPr="002C2BCF"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After vascular access </w:t>
      </w:r>
      <w:r w:rsidR="00323020">
        <w:rPr>
          <w:rFonts w:ascii="Helvetica" w:hAnsi="Helvetica" w:cstheme="minorHAnsi"/>
          <w:sz w:val="22"/>
          <w:szCs w:val="22"/>
          <w:bdr w:val="none" w:sz="0" w:space="0" w:color="auto" w:frame="1"/>
        </w:rPr>
        <w:t>has been</w:t>
      </w:r>
      <w:r w:rsidRPr="002C2BCF"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 obtained, administer </w:t>
      </w: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5000-10,000 units of </w:t>
      </w:r>
      <w:r w:rsidRPr="002C2BCF"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heparin to </w:t>
      </w:r>
      <w:r w:rsidR="00467F7F">
        <w:rPr>
          <w:rFonts w:ascii="Helvetica" w:hAnsi="Helvetica" w:cstheme="minorHAnsi"/>
          <w:sz w:val="22"/>
          <w:szCs w:val="22"/>
          <w:bdr w:val="none" w:sz="0" w:space="0" w:color="auto" w:frame="1"/>
        </w:rPr>
        <w:t>maintain</w:t>
      </w:r>
      <w:r w:rsidRPr="002C2BCF"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 an activated clotting time </w:t>
      </w: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of greater than </w:t>
      </w:r>
      <w:r w:rsidRPr="002C2BCF">
        <w:rPr>
          <w:rFonts w:ascii="Helvetica" w:hAnsi="Helvetica" w:cstheme="minorHAnsi"/>
          <w:sz w:val="22"/>
          <w:szCs w:val="22"/>
          <w:bdr w:val="none" w:sz="0" w:space="0" w:color="auto" w:frame="1"/>
        </w:rPr>
        <w:t>300 s</w:t>
      </w: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econds </w:t>
      </w:r>
      <w:r>
        <w:rPr>
          <w:rFonts w:ascii="Helvetica" w:hAnsi="Helvetica" w:cstheme="minorHAnsi"/>
          <w:b/>
          <w:bCs/>
          <w:sz w:val="22"/>
          <w:szCs w:val="22"/>
          <w:bdr w:val="none" w:sz="0" w:space="0" w:color="auto" w:frame="1"/>
        </w:rPr>
        <w:t>[1-TXT]</w:t>
      </w:r>
      <w:r w:rsidRPr="002C2BCF">
        <w:rPr>
          <w:rFonts w:ascii="Helvetica" w:hAnsi="Helvetica" w:cstheme="minorHAnsi"/>
          <w:sz w:val="22"/>
          <w:szCs w:val="22"/>
          <w:bdr w:val="none" w:sz="0" w:space="0" w:color="auto" w:frame="1"/>
        </w:rPr>
        <w:t>.</w:t>
      </w:r>
    </w:p>
    <w:p w14:paraId="46761E73" w14:textId="77777777" w:rsidR="00701676" w:rsidRDefault="00701676" w:rsidP="00701676">
      <w:pPr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</w:p>
    <w:p w14:paraId="2DB78703" w14:textId="49873A47" w:rsidR="00701676" w:rsidRPr="00701676" w:rsidRDefault="00701676" w:rsidP="00701676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bdr w:val="none" w:sz="0" w:space="0" w:color="auto" w:frame="1"/>
        </w:rPr>
      </w:pPr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Heparin being </w:t>
      </w:r>
      <w:proofErr w:type="gramStart"/>
      <w:r>
        <w:rPr>
          <w:rFonts w:ascii="Helvetica" w:hAnsi="Helvetica" w:cstheme="minorHAnsi"/>
          <w:sz w:val="22"/>
          <w:szCs w:val="22"/>
          <w:bdr w:val="none" w:sz="0" w:space="0" w:color="auto" w:frame="1"/>
        </w:rPr>
        <w:t xml:space="preserve">administered </w:t>
      </w:r>
      <w:r w:rsidR="001F46B2" w:rsidRPr="001F46B2">
        <w:rPr>
          <w:rFonts w:ascii="Helvetica" w:hAnsi="Helvetica" w:cstheme="minorHAnsi"/>
          <w:b/>
          <w:bCs/>
          <w:i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bdr w:val="none" w:sz="0" w:space="0" w:color="auto" w:frame="1"/>
        </w:rPr>
        <w:t>TEXT</w:t>
      </w:r>
      <w:proofErr w:type="gramEnd"/>
      <w:r>
        <w:rPr>
          <w:rFonts w:ascii="Helvetica" w:hAnsi="Helvetica" w:cstheme="minorHAnsi"/>
          <w:b/>
          <w:bCs/>
          <w:sz w:val="22"/>
          <w:szCs w:val="22"/>
          <w:bdr w:val="none" w:sz="0" w:space="0" w:color="auto" w:frame="1"/>
        </w:rPr>
        <w:t>: Check ACT/administer heparin every hour as necessary</w:t>
      </w:r>
    </w:p>
    <w:p w14:paraId="686A1917" w14:textId="77777777" w:rsidR="002C2BCF" w:rsidRPr="002C2BCF" w:rsidRDefault="002C2BCF" w:rsidP="002C2BCF">
      <w:pPr>
        <w:shd w:val="clear" w:color="auto" w:fill="FFFFFF"/>
        <w:rPr>
          <w:rFonts w:ascii="Helvetica" w:hAnsi="Helvetica" w:cstheme="minorHAnsi"/>
          <w:sz w:val="22"/>
          <w:szCs w:val="22"/>
        </w:rPr>
      </w:pPr>
    </w:p>
    <w:p w14:paraId="3003A1C7" w14:textId="1AE7F870" w:rsidR="002C2BCF" w:rsidRDefault="00F23804" w:rsidP="00F23804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hemodynamic </w:t>
      </w:r>
      <w:r>
        <w:rPr>
          <w:rFonts w:ascii="Helvetica" w:hAnsi="Helvetica" w:cstheme="minorHAnsi"/>
          <w:sz w:val="22"/>
          <w:szCs w:val="22"/>
        </w:rPr>
        <w:t xml:space="preserve">monitoring, use a </w:t>
      </w:r>
      <w:r w:rsidR="00323020" w:rsidRPr="00323020">
        <w:rPr>
          <w:rFonts w:ascii="Helvetica" w:hAnsi="Helvetica"/>
          <w:sz w:val="22"/>
          <w:szCs w:val="22"/>
        </w:rPr>
        <w:t>electrocardiography</w:t>
      </w:r>
      <w:r w:rsidR="00323020" w:rsidRPr="00F23804">
        <w:rPr>
          <w:rFonts w:ascii="Helvetica" w:hAnsi="Helvetica" w:cstheme="minorHAnsi"/>
          <w:sz w:val="22"/>
          <w:szCs w:val="22"/>
        </w:rPr>
        <w:t xml:space="preserve"> </w:t>
      </w:r>
      <w:r w:rsidR="002C2BCF" w:rsidRPr="00F23804">
        <w:rPr>
          <w:rFonts w:ascii="Helvetica" w:hAnsi="Helvetica" w:cstheme="minorHAnsi"/>
          <w:sz w:val="22"/>
          <w:szCs w:val="22"/>
        </w:rPr>
        <w:t>chest lead</w:t>
      </w:r>
      <w:r w:rsidR="00370ADC">
        <w:rPr>
          <w:rFonts w:ascii="Helvetica" w:hAnsi="Helvetica" w:cstheme="minorHAnsi"/>
          <w:sz w:val="22"/>
          <w:szCs w:val="22"/>
        </w:rPr>
        <w:t>s</w:t>
      </w:r>
      <w:r w:rsidR="002C2BCF" w:rsidRPr="00F23804">
        <w:rPr>
          <w:rFonts w:ascii="Helvetica" w:hAnsi="Helvetica" w:cstheme="minorHAnsi"/>
          <w:sz w:val="22"/>
          <w:szCs w:val="22"/>
        </w:rPr>
        <w:t xml:space="preserve"> for recording changes in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2C2BCF" w:rsidRPr="00F23804">
        <w:rPr>
          <w:rFonts w:ascii="Helvetica" w:hAnsi="Helvetica" w:cstheme="minorHAnsi"/>
          <w:sz w:val="22"/>
          <w:szCs w:val="22"/>
        </w:rPr>
        <w:t xml:space="preserve">ST </w:t>
      </w:r>
      <w:r w:rsidR="00467F7F">
        <w:rPr>
          <w:rFonts w:ascii="Helvetica" w:hAnsi="Helvetica" w:cstheme="minorHAnsi"/>
          <w:color w:val="FF0000"/>
          <w:sz w:val="22"/>
          <w:szCs w:val="22"/>
        </w:rPr>
        <w:t>(S-T)</w:t>
      </w:r>
      <w:r w:rsidR="00467F7F">
        <w:rPr>
          <w:rFonts w:ascii="Helvetica" w:hAnsi="Helvetica" w:cstheme="minorHAnsi"/>
          <w:sz w:val="22"/>
          <w:szCs w:val="22"/>
        </w:rPr>
        <w:t xml:space="preserve"> </w:t>
      </w:r>
      <w:r w:rsidR="002C2BCF" w:rsidRPr="00F23804">
        <w:rPr>
          <w:rFonts w:ascii="Helvetica" w:hAnsi="Helvetica" w:cstheme="minorHAnsi"/>
          <w:sz w:val="22"/>
          <w:szCs w:val="22"/>
        </w:rPr>
        <w:t>segment, T-waves, and heart rate during the entire experimental period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70ADC">
        <w:rPr>
          <w:rFonts w:ascii="Helvetica" w:hAnsi="Helvetica" w:cstheme="minorHAnsi"/>
          <w:sz w:val="22"/>
          <w:szCs w:val="22"/>
        </w:rPr>
        <w:t>. U</w:t>
      </w:r>
      <w:r>
        <w:rPr>
          <w:rFonts w:ascii="Helvetica" w:hAnsi="Helvetica" w:cstheme="minorHAnsi"/>
          <w:sz w:val="22"/>
          <w:szCs w:val="22"/>
        </w:rPr>
        <w:t xml:space="preserve">se </w:t>
      </w:r>
      <w:r w:rsidR="002C2BCF" w:rsidRPr="00F23804">
        <w:rPr>
          <w:rFonts w:ascii="Helvetica" w:hAnsi="Helvetica" w:cstheme="minorHAnsi"/>
          <w:sz w:val="22"/>
          <w:szCs w:val="22"/>
        </w:rPr>
        <w:t xml:space="preserve">a pressure transducer to record </w:t>
      </w:r>
      <w:r w:rsidR="000D4D52">
        <w:rPr>
          <w:rFonts w:ascii="Helvetica" w:hAnsi="Helvetica" w:cstheme="minorHAnsi"/>
          <w:sz w:val="22"/>
          <w:szCs w:val="22"/>
        </w:rPr>
        <w:t xml:space="preserve">the </w:t>
      </w:r>
      <w:r w:rsidR="002C2BCF" w:rsidRPr="00F23804">
        <w:rPr>
          <w:rFonts w:ascii="Helvetica" w:hAnsi="Helvetica" w:cstheme="minorHAnsi"/>
          <w:sz w:val="22"/>
          <w:szCs w:val="22"/>
        </w:rPr>
        <w:t>continuous femoral arterial pressure throughout the procedure</w:t>
      </w:r>
      <w:r w:rsidR="000D4D52">
        <w:rPr>
          <w:rFonts w:ascii="Helvetica" w:hAnsi="Helvetica" w:cstheme="minorHAnsi"/>
          <w:sz w:val="22"/>
          <w:szCs w:val="22"/>
        </w:rPr>
        <w:t xml:space="preserve"> </w:t>
      </w:r>
      <w:r w:rsidR="000D4D52">
        <w:rPr>
          <w:rFonts w:ascii="Helvetica" w:hAnsi="Helvetica" w:cstheme="minorHAnsi"/>
          <w:b/>
          <w:bCs/>
          <w:sz w:val="22"/>
          <w:szCs w:val="22"/>
        </w:rPr>
        <w:t>[2]</w:t>
      </w:r>
      <w:r w:rsidR="002C2BCF" w:rsidRPr="00F23804">
        <w:rPr>
          <w:rFonts w:ascii="Helvetica" w:hAnsi="Helvetica" w:cstheme="minorHAnsi"/>
          <w:sz w:val="22"/>
          <w:szCs w:val="22"/>
        </w:rPr>
        <w:t>.</w:t>
      </w:r>
    </w:p>
    <w:p w14:paraId="32A887BC" w14:textId="77777777" w:rsidR="000D4D52" w:rsidRDefault="000D4D52" w:rsidP="000D4D52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2F6696" w14:textId="4F781987" w:rsidR="000D4D52" w:rsidRPr="000D4D52" w:rsidRDefault="000D4D52" w:rsidP="000D4D52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Lead being attached</w:t>
      </w:r>
    </w:p>
    <w:p w14:paraId="3F499FD5" w14:textId="6D0C84C3" w:rsidR="000D4D52" w:rsidRPr="00F23804" w:rsidRDefault="000D4D52" w:rsidP="000D4D52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Transducer being applied</w:t>
      </w:r>
      <w:r w:rsidR="001F46B2" w:rsidRPr="001F46B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D34148" w:rsidRPr="00D34148">
        <w:rPr>
          <w:rFonts w:ascii="Helvetica" w:hAnsi="Helvetica" w:cstheme="minorHAnsi"/>
          <w:sz w:val="22"/>
          <w:szCs w:val="22"/>
          <w:highlight w:val="green"/>
          <w:shd w:val="clear" w:color="auto" w:fill="FFFFFF"/>
        </w:rPr>
        <w:t xml:space="preserve">Author comment: </w:t>
      </w:r>
      <w:r w:rsidR="00D34148" w:rsidRPr="00D34148">
        <w:rPr>
          <w:rFonts w:ascii="Helvetica" w:hAnsi="Helvetica" w:cstheme="minorHAnsi"/>
          <w:sz w:val="22"/>
          <w:szCs w:val="22"/>
          <w:highlight w:val="green"/>
          <w:shd w:val="clear" w:color="auto" w:fill="FFFFFF"/>
        </w:rPr>
        <w:t>We are sending a still image of the EKG/vital sign monitoring which can be shown after step 2.5.2 in order to extend the duration for the voiceover.</w:t>
      </w:r>
    </w:p>
    <w:p w14:paraId="16621488" w14:textId="77777777" w:rsidR="002C2BCF" w:rsidRPr="002C2BCF" w:rsidRDefault="002C2BCF" w:rsidP="002C2BCF">
      <w:pPr>
        <w:shd w:val="clear" w:color="auto" w:fill="FFFFFF"/>
        <w:rPr>
          <w:rFonts w:ascii="Helvetica" w:hAnsi="Helvetica" w:cstheme="minorHAnsi"/>
          <w:sz w:val="22"/>
          <w:szCs w:val="22"/>
        </w:rPr>
      </w:pPr>
    </w:p>
    <w:p w14:paraId="4BBA5296" w14:textId="22477B82" w:rsidR="002C2BCF" w:rsidRDefault="000D4D52" w:rsidP="002C2BCF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2C2BCF" w:rsidRPr="002C2BCF">
        <w:rPr>
          <w:rFonts w:ascii="Helvetica" w:hAnsi="Helvetica" w:cstheme="minorHAnsi"/>
          <w:sz w:val="22"/>
          <w:szCs w:val="22"/>
        </w:rPr>
        <w:t>t</w:t>
      </w:r>
      <w:r>
        <w:rPr>
          <w:rFonts w:ascii="Helvetica" w:hAnsi="Helvetica" w:cstheme="minorHAnsi"/>
          <w:sz w:val="22"/>
          <w:szCs w:val="22"/>
        </w:rPr>
        <w:t>t</w:t>
      </w:r>
      <w:r w:rsidR="002C2BCF" w:rsidRPr="002C2BCF">
        <w:rPr>
          <w:rFonts w:ascii="Helvetica" w:hAnsi="Helvetica" w:cstheme="minorHAnsi"/>
          <w:sz w:val="22"/>
          <w:szCs w:val="22"/>
        </w:rPr>
        <w:t>ach a pulse oximeter to the animal's ear for continuous pulse oximetry recordings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="00F231F2">
        <w:rPr>
          <w:rFonts w:ascii="Helvetica" w:hAnsi="Helvetica" w:cstheme="minorHAnsi"/>
          <w:b/>
          <w:bCs/>
          <w:sz w:val="22"/>
          <w:szCs w:val="22"/>
        </w:rPr>
        <w:t>.</w:t>
      </w:r>
    </w:p>
    <w:p w14:paraId="03A22A4E" w14:textId="77777777" w:rsidR="000D4D52" w:rsidRDefault="000D4D52" w:rsidP="000D4D52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7647716" w14:textId="1E9503AF" w:rsidR="000D4D52" w:rsidRPr="000D4D52" w:rsidRDefault="000D4D52" w:rsidP="000D4D52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Oximeter being attached</w:t>
      </w:r>
      <w:r w:rsidR="001F46B2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Optional: Attach oximeter to lip</w:t>
      </w:r>
    </w:p>
    <w:p w14:paraId="5C344217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BD8497D" w14:textId="02AB4D2A" w:rsidR="002C2BCF" w:rsidRDefault="00F231F2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</w:rPr>
        <w:t>I</w:t>
      </w:r>
      <w:r w:rsidRPr="002C2BCF">
        <w:rPr>
          <w:rFonts w:ascii="Helvetica" w:hAnsi="Helvetica" w:cstheme="minorHAnsi"/>
          <w:sz w:val="22"/>
          <w:szCs w:val="22"/>
        </w:rPr>
        <w:t>nsert a deflated NC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(N-C)</w:t>
      </w:r>
      <w:r w:rsidRPr="002C2BCF">
        <w:rPr>
          <w:rFonts w:ascii="Helvetica" w:hAnsi="Helvetica" w:cstheme="minorHAnsi"/>
          <w:sz w:val="22"/>
          <w:szCs w:val="22"/>
        </w:rPr>
        <w:t xml:space="preserve"> Trek over-the-wire coronary balloon through a 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>mother-and-child catheter of the desired size such that the balloon tip extends beyond the tip of the catheter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Pr="002544EE"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  <w:lang w:val="vi-VN"/>
        </w:rPr>
        <w:t xml:space="preserve"> </w:t>
      </w:r>
    </w:p>
    <w:p w14:paraId="7AF15BE7" w14:textId="77777777" w:rsidR="000D4D52" w:rsidRDefault="000D4D52" w:rsidP="000D4D5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B150C0B" w14:textId="2CD347AF" w:rsidR="00F231F2" w:rsidRDefault="00F231F2" w:rsidP="000D4D5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Talent insert</w:t>
      </w:r>
      <w:r w:rsidR="002544EE">
        <w:rPr>
          <w:rFonts w:ascii="Helvetica" w:hAnsi="Helvetica" w:cstheme="minorHAnsi"/>
          <w:sz w:val="22"/>
          <w:szCs w:val="22"/>
          <w:shd w:val="clear" w:color="auto" w:fill="FFFFFF"/>
        </w:rPr>
        <w:t>ing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deflated NC Trek over-the-wire balloon through a mother-and-child catheter</w:t>
      </w:r>
    </w:p>
    <w:p w14:paraId="4071D7D2" w14:textId="77777777" w:rsidR="002544EE" w:rsidRDefault="002544EE" w:rsidP="002544E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469FF306" w14:textId="3197D302" w:rsidR="002544EE" w:rsidRDefault="002544EE" w:rsidP="002544E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2C2BCF">
        <w:rPr>
          <w:rFonts w:ascii="Helvetica" w:hAnsi="Helvetica" w:cstheme="minorHAnsi"/>
          <w:sz w:val="22"/>
          <w:szCs w:val="22"/>
          <w:shd w:val="clear" w:color="auto" w:fill="FFFFFF"/>
          <w:lang w:val="vi-VN"/>
        </w:rPr>
        <w:t>Mount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 3D printed implant onto the deflated angioplasty balloon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 xml:space="preserve">[1] 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such that the implant is positioned between the markers of the balloon and close to the proximal marker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1B5209B9" w14:textId="77777777" w:rsidR="002544EE" w:rsidRDefault="002544EE" w:rsidP="002544E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B817B9F" w14:textId="359D65F1" w:rsidR="000D4D52" w:rsidRDefault="000D4D52" w:rsidP="000D4D5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Talent mounting implant</w:t>
      </w:r>
      <w:r w:rsidR="002544EE" w:rsidRPr="002544E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2544EE" w:rsidRPr="002544E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9DBA541" w14:textId="6381C65E" w:rsidR="000D4D52" w:rsidRPr="002C2BCF" w:rsidRDefault="000D4D52" w:rsidP="000D4D5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Shot of implant between balloon markers</w:t>
      </w:r>
      <w:r w:rsidR="002544EE" w:rsidRPr="002544E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2544EE" w:rsidRPr="002544E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13883826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A54F7A6" w14:textId="351B8001" w:rsidR="00546370" w:rsidRPr="00546370" w:rsidRDefault="00546370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Then </w:t>
      </w:r>
      <w:r w:rsidR="00323020">
        <w:rPr>
          <w:rFonts w:ascii="Helvetica" w:hAnsi="Helvetica" w:cstheme="minorHAnsi"/>
          <w:sz w:val="22"/>
          <w:szCs w:val="22"/>
          <w:shd w:val="clear" w:color="auto" w:fill="FFFFFF"/>
        </w:rPr>
        <w:t xml:space="preserve">use </w:t>
      </w:r>
      <w:r w:rsidR="00323020"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 insufflator </w:t>
      </w:r>
      <w:r w:rsidR="00323020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to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 w:rsidR="002C2BCF" w:rsidRPr="002C2BCF">
        <w:rPr>
          <w:rFonts w:ascii="Helvetica" w:hAnsi="Helvetica" w:cstheme="minorHAnsi"/>
          <w:sz w:val="22"/>
          <w:szCs w:val="22"/>
          <w:shd w:val="clear" w:color="auto" w:fill="FFFFFF"/>
        </w:rPr>
        <w:t>nflate the balloon to 2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-3</w:t>
      </w:r>
      <w:r w:rsidR="002C2BCF"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atm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ospheres</w:t>
      </w:r>
      <w:r w:rsidR="002C2BCF"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to fix the implant onto the balloon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v</w:t>
      </w:r>
      <w:r w:rsidR="002C2BCF"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erify that the implant is positioned closer to the proximal half of the balloon so it will be closest to the mother-and-child catheter when ready for removal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25CB3A4" w14:textId="77777777" w:rsidR="00546370" w:rsidRPr="00546370" w:rsidRDefault="00546370" w:rsidP="0054637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5080C9" w14:textId="17715314" w:rsidR="00546370" w:rsidRPr="00546370" w:rsidRDefault="00546370" w:rsidP="0054637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Balloon being inflated</w:t>
      </w:r>
      <w:r w:rsidR="002544EE" w:rsidRPr="002544E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2544EE" w:rsidRPr="002544E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6BDEC752" w14:textId="718CF370" w:rsidR="002C2BCF" w:rsidRPr="002C2BCF" w:rsidRDefault="00546370" w:rsidP="0054637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Shot of implant closer to proximal half of balloon</w:t>
      </w:r>
      <w:r w:rsidR="002C2BCF"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2544EE" w:rsidRPr="002544E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5C91737F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5308BFC1" w14:textId="38B837FE" w:rsidR="002C2BCF" w:rsidRPr="002C2BCF" w:rsidRDefault="002C2BCF" w:rsidP="002C2BC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b/>
          <w:bCs/>
          <w:sz w:val="22"/>
          <w:szCs w:val="22"/>
        </w:rPr>
        <w:t xml:space="preserve">Coronary </w:t>
      </w:r>
      <w:r w:rsidR="00546370">
        <w:rPr>
          <w:rFonts w:ascii="Helvetica" w:hAnsi="Helvetica" w:cstheme="minorHAnsi"/>
          <w:b/>
          <w:bCs/>
          <w:sz w:val="22"/>
          <w:szCs w:val="22"/>
        </w:rPr>
        <w:t>A</w:t>
      </w:r>
      <w:r w:rsidRPr="002C2BCF">
        <w:rPr>
          <w:rFonts w:ascii="Helvetica" w:hAnsi="Helvetica" w:cstheme="minorHAnsi"/>
          <w:b/>
          <w:bCs/>
          <w:sz w:val="22"/>
          <w:szCs w:val="22"/>
        </w:rPr>
        <w:t xml:space="preserve">ngiography and </w:t>
      </w:r>
      <w:r w:rsidR="00546370">
        <w:rPr>
          <w:rFonts w:ascii="Helvetica" w:hAnsi="Helvetica" w:cstheme="minorHAnsi"/>
          <w:b/>
          <w:bCs/>
          <w:sz w:val="22"/>
          <w:szCs w:val="22"/>
        </w:rPr>
        <w:t>Implant D</w:t>
      </w:r>
      <w:r w:rsidRPr="002C2BCF">
        <w:rPr>
          <w:rFonts w:ascii="Helvetica" w:hAnsi="Helvetica" w:cstheme="minorHAnsi"/>
          <w:b/>
          <w:bCs/>
          <w:sz w:val="22"/>
          <w:szCs w:val="22"/>
        </w:rPr>
        <w:t xml:space="preserve">eployment </w:t>
      </w:r>
    </w:p>
    <w:p w14:paraId="11B1292E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182E9763" w14:textId="54A17457" w:rsidR="00546370" w:rsidRPr="00546370" w:rsidRDefault="00546370" w:rsidP="0054637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induce a coronary angiography, </w:t>
      </w:r>
      <w:r w:rsidR="00467F7F">
        <w:rPr>
          <w:rFonts w:ascii="Helvetica" w:hAnsi="Helvetica" w:cstheme="minorHAnsi"/>
          <w:sz w:val="22"/>
          <w:szCs w:val="22"/>
        </w:rPr>
        <w:t>with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 the fluoroscopic C-arm in the anteroposterior projection</w:t>
      </w:r>
      <w:r w:rsidR="00467F7F">
        <w:rPr>
          <w:rFonts w:ascii="Helvetica" w:hAnsi="Helvetica" w:cstheme="minorHAnsi"/>
          <w:sz w:val="22"/>
          <w:szCs w:val="22"/>
        </w:rPr>
        <w:t>,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2C2BCF" w:rsidRPr="00546370">
        <w:rPr>
          <w:rFonts w:ascii="Helvetica" w:hAnsi="Helvetica" w:cstheme="minorHAnsi"/>
          <w:sz w:val="22"/>
          <w:szCs w:val="22"/>
        </w:rPr>
        <w:t xml:space="preserve">ttach a control valve </w:t>
      </w:r>
      <w:r w:rsidR="002C2BCF" w:rsidRPr="00546370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to </w:t>
      </w:r>
      <w:r w:rsidR="002C2BCF" w:rsidRPr="00546370">
        <w:rPr>
          <w:rFonts w:ascii="Helvetica" w:hAnsi="Helvetica" w:cstheme="minorHAnsi"/>
          <w:sz w:val="22"/>
          <w:szCs w:val="22"/>
        </w:rPr>
        <w:t xml:space="preserve">a left or right coronary guide catheter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467F7F">
        <w:rPr>
          <w:rFonts w:ascii="Helvetica" w:hAnsi="Helvetica" w:cstheme="minorHAnsi"/>
          <w:b/>
          <w:bCs/>
          <w:sz w:val="22"/>
          <w:szCs w:val="22"/>
        </w:rPr>
        <w:t>1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2C2BCF" w:rsidRPr="00546370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18CE4ED5" w14:textId="77777777" w:rsidR="00546370" w:rsidRPr="00546370" w:rsidRDefault="00546370" w:rsidP="0054637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E75331F" w14:textId="26873BFC" w:rsidR="00F95012" w:rsidRPr="00467F7F" w:rsidRDefault="00F95012" w:rsidP="00467F7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WIDE: </w:t>
      </w:r>
      <w:r w:rsidRPr="00467F7F">
        <w:rPr>
          <w:rFonts w:ascii="Helvetica" w:hAnsi="Helvetica" w:cstheme="minorHAnsi"/>
          <w:sz w:val="22"/>
          <w:szCs w:val="22"/>
          <w:shd w:val="clear" w:color="auto" w:fill="FFFFFF"/>
        </w:rPr>
        <w:t>Talent attaching control valve to guide catheter</w:t>
      </w:r>
    </w:p>
    <w:p w14:paraId="65D37002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9A5A4D2" w14:textId="42B0E142" w:rsidR="00F95012" w:rsidRDefault="002C2BCF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 w:rsidRPr="002C2BCF">
        <w:rPr>
          <w:rFonts w:ascii="Helvetica" w:hAnsi="Helvetica" w:cstheme="minorHAnsi"/>
          <w:sz w:val="22"/>
          <w:szCs w:val="22"/>
        </w:rPr>
        <w:t>ntroduce the guide catheter over a J-tipped wire through the right femoral artery sheath</w:t>
      </w:r>
      <w:r w:rsidR="00F95012">
        <w:rPr>
          <w:rFonts w:ascii="Helvetica" w:hAnsi="Helvetica" w:cstheme="minorHAnsi"/>
          <w:sz w:val="22"/>
          <w:szCs w:val="22"/>
        </w:rPr>
        <w:t xml:space="preserve"> </w:t>
      </w:r>
      <w:r w:rsidR="00F95012">
        <w:rPr>
          <w:rFonts w:ascii="Helvetica" w:hAnsi="Helvetica" w:cstheme="minorHAnsi"/>
          <w:b/>
          <w:bCs/>
          <w:sz w:val="22"/>
          <w:szCs w:val="22"/>
        </w:rPr>
        <w:t>[1]</w:t>
      </w:r>
      <w:r w:rsidRPr="002C2BCF">
        <w:rPr>
          <w:rFonts w:ascii="Helvetica" w:hAnsi="Helvetica" w:cstheme="minorHAnsi"/>
          <w:sz w:val="22"/>
          <w:szCs w:val="22"/>
        </w:rPr>
        <w:t xml:space="preserve"> and, under fluoroscopic guidance, advance the catheter to the aortic root</w:t>
      </w:r>
      <w:r w:rsidR="00F95012">
        <w:rPr>
          <w:rFonts w:ascii="Helvetica" w:hAnsi="Helvetica" w:cstheme="minorHAnsi"/>
          <w:sz w:val="22"/>
          <w:szCs w:val="22"/>
        </w:rPr>
        <w:t xml:space="preserve"> </w:t>
      </w:r>
      <w:r w:rsidR="00F95012">
        <w:rPr>
          <w:rFonts w:ascii="Helvetica" w:hAnsi="Helvetica" w:cstheme="minorHAnsi"/>
          <w:b/>
          <w:bCs/>
          <w:sz w:val="22"/>
          <w:szCs w:val="22"/>
        </w:rPr>
        <w:t>[2]</w:t>
      </w:r>
      <w:r w:rsidRPr="002C2BCF">
        <w:rPr>
          <w:rFonts w:ascii="Helvetica" w:hAnsi="Helvetica" w:cstheme="minorHAnsi"/>
          <w:sz w:val="22"/>
          <w:szCs w:val="22"/>
        </w:rPr>
        <w:t>.</w:t>
      </w:r>
    </w:p>
    <w:p w14:paraId="16BE7A12" w14:textId="77777777" w:rsidR="00F95012" w:rsidRDefault="00F95012" w:rsidP="00F9501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0284BD" w14:textId="36747E46" w:rsidR="00B5180E" w:rsidRDefault="00F95012" w:rsidP="00F9501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Catheter being introduce</w:t>
      </w:r>
      <w:r w:rsidR="00467F7F">
        <w:rPr>
          <w:rFonts w:ascii="Helvetica" w:hAnsi="Helvetica" w:cstheme="minorHAnsi"/>
          <w:sz w:val="22"/>
          <w:szCs w:val="22"/>
        </w:rPr>
        <w:t>d</w:t>
      </w:r>
      <w:r w:rsidR="002544EE" w:rsidRPr="002544E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B7CD79C" w14:textId="109D22E3" w:rsidR="002C2BCF" w:rsidRPr="002C2BCF" w:rsidRDefault="00B5180E" w:rsidP="00F9501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 xml:space="preserve">SCREEN1 </w:t>
      </w:r>
    </w:p>
    <w:p w14:paraId="7F688889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684ADC30" w14:textId="7FD46DB3" w:rsidR="002C2BCF" w:rsidRDefault="00B5180E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Selectively e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ngage the catheter into the left main coronary artery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and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 inject 5 </w:t>
      </w:r>
      <w:r>
        <w:rPr>
          <w:rFonts w:ascii="Helvetica" w:hAnsi="Helvetica" w:cstheme="minorHAnsi"/>
          <w:sz w:val="22"/>
          <w:szCs w:val="22"/>
        </w:rPr>
        <w:t>milliliters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 of iodinated contrast under fluoroscopy to visualize the left coronary system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2C2BCF" w:rsidRPr="002C2BCF">
        <w:rPr>
          <w:rFonts w:ascii="Helvetica" w:hAnsi="Helvetica" w:cstheme="minorHAnsi"/>
          <w:sz w:val="22"/>
          <w:szCs w:val="22"/>
        </w:rPr>
        <w:t>.</w:t>
      </w:r>
    </w:p>
    <w:p w14:paraId="2B462EBB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BB7A80B" w14:textId="5964F2D6" w:rsidR="00B5180E" w:rsidRDefault="00EE52D5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 xml:space="preserve">SCREEN2 </w:t>
      </w:r>
    </w:p>
    <w:p w14:paraId="73F51B82" w14:textId="3424F550" w:rsidR="00B5180E" w:rsidRPr="002C2BCF" w:rsidRDefault="00EE52D5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 xml:space="preserve">SCREEN3 </w:t>
      </w:r>
    </w:p>
    <w:p w14:paraId="1AEE1759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508EDD02" w14:textId="03051D6A" w:rsidR="00B5180E" w:rsidRDefault="002C2BCF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Position the guide catheter toward the </w:t>
      </w:r>
      <w:r w:rsidR="003E3AD2" w:rsidRPr="002C2BCF">
        <w:rPr>
          <w:rFonts w:ascii="Helvetica" w:hAnsi="Helvetica" w:cstheme="minorHAnsi"/>
          <w:sz w:val="22"/>
          <w:szCs w:val="22"/>
        </w:rPr>
        <w:t xml:space="preserve">left main coronary artery </w:t>
      </w:r>
      <w:r w:rsidRPr="002C2BCF">
        <w:rPr>
          <w:rFonts w:ascii="Helvetica" w:hAnsi="Helvetica" w:cstheme="minorHAnsi"/>
          <w:sz w:val="22"/>
          <w:szCs w:val="22"/>
        </w:rPr>
        <w:t xml:space="preserve">for the second angiogram </w:t>
      </w:r>
      <w:r w:rsidR="00B5180E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2C2BCF">
        <w:rPr>
          <w:rFonts w:ascii="Helvetica" w:hAnsi="Helvetica" w:cstheme="minorHAnsi"/>
          <w:sz w:val="22"/>
          <w:szCs w:val="22"/>
        </w:rPr>
        <w:t>.</w:t>
      </w:r>
    </w:p>
    <w:p w14:paraId="1A815929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0323039" w14:textId="574D934A" w:rsidR="00B5180E" w:rsidRPr="00B5180E" w:rsidRDefault="00B5180E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B518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catheter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If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lastRenderedPageBreak/>
        <w:t>engagement difficult, non-selectively engage angiogram</w:t>
      </w:r>
    </w:p>
    <w:p w14:paraId="68ED27D2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0E792118" w14:textId="7BF431A6" w:rsidR="00B5180E" w:rsidRPr="00B5180E" w:rsidRDefault="002C2BCF" w:rsidP="00B5180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Once engaged within, or positioned near the </w:t>
      </w:r>
      <w:r w:rsidR="00FF143B">
        <w:rPr>
          <w:rFonts w:ascii="Helvetica" w:hAnsi="Helvetica" w:cstheme="minorHAnsi"/>
          <w:sz w:val="22"/>
          <w:szCs w:val="22"/>
        </w:rPr>
        <w:t>left main coronary artery,</w:t>
      </w:r>
      <w:r w:rsidRPr="002C2BCF">
        <w:rPr>
          <w:rFonts w:ascii="Helvetica" w:hAnsi="Helvetica" w:cstheme="minorHAnsi"/>
          <w:sz w:val="22"/>
          <w:szCs w:val="22"/>
        </w:rPr>
        <w:t xml:space="preserve"> advance a 0.014</w:t>
      </w:r>
      <w:r w:rsidR="00B5180E">
        <w:rPr>
          <w:rFonts w:ascii="Helvetica" w:hAnsi="Helvetica" w:cstheme="minorHAnsi"/>
          <w:sz w:val="22"/>
          <w:szCs w:val="22"/>
        </w:rPr>
        <w:t>-inc</w:t>
      </w:r>
      <w:r w:rsidR="004C2935">
        <w:rPr>
          <w:rFonts w:ascii="Helvetica" w:hAnsi="Helvetica" w:cstheme="minorHAnsi"/>
          <w:sz w:val="22"/>
          <w:szCs w:val="22"/>
        </w:rPr>
        <w:t>h</w:t>
      </w:r>
      <w:r w:rsidRPr="002C2BCF">
        <w:rPr>
          <w:rFonts w:ascii="Helvetica" w:hAnsi="Helvetica" w:cstheme="minorHAnsi"/>
          <w:sz w:val="22"/>
          <w:szCs w:val="22"/>
        </w:rPr>
        <w:t>, 300</w:t>
      </w:r>
      <w:r w:rsidR="00B5180E">
        <w:rPr>
          <w:rFonts w:ascii="Helvetica" w:hAnsi="Helvetica" w:cstheme="minorHAnsi"/>
          <w:sz w:val="22"/>
          <w:szCs w:val="22"/>
        </w:rPr>
        <w:t>-centimeter</w:t>
      </w:r>
      <w:r w:rsidRPr="002C2BCF">
        <w:rPr>
          <w:rFonts w:ascii="Helvetica" w:hAnsi="Helvetica" w:cstheme="minorHAnsi"/>
          <w:sz w:val="22"/>
          <w:szCs w:val="22"/>
        </w:rPr>
        <w:t xml:space="preserve"> coronary wire into the </w:t>
      </w:r>
      <w:r w:rsidR="003E3AD2" w:rsidRPr="002C2BCF">
        <w:rPr>
          <w:rFonts w:ascii="Helvetica" w:hAnsi="Helvetica" w:cstheme="minorHAnsi"/>
          <w:sz w:val="22"/>
          <w:szCs w:val="22"/>
        </w:rPr>
        <w:t xml:space="preserve">left main coronary artery </w:t>
      </w:r>
      <w:r w:rsidR="00B5180E">
        <w:rPr>
          <w:rFonts w:ascii="Helvetica" w:hAnsi="Helvetica" w:cstheme="minorHAnsi"/>
          <w:b/>
          <w:bCs/>
          <w:sz w:val="22"/>
          <w:szCs w:val="22"/>
        </w:rPr>
        <w:t>[1]</w:t>
      </w:r>
      <w:r w:rsidRPr="002C2BCF">
        <w:rPr>
          <w:rFonts w:ascii="Helvetica" w:hAnsi="Helvetica" w:cstheme="minorHAnsi"/>
          <w:sz w:val="22"/>
          <w:szCs w:val="22"/>
        </w:rPr>
        <w:t xml:space="preserve"> and further advance the wire to the distal left anterior descending artery </w:t>
      </w:r>
      <w:r w:rsidR="00B5180E">
        <w:rPr>
          <w:rFonts w:ascii="Helvetica" w:hAnsi="Helvetica" w:cstheme="minorHAnsi"/>
          <w:b/>
          <w:bCs/>
          <w:sz w:val="22"/>
          <w:szCs w:val="22"/>
        </w:rPr>
        <w:t>[2</w:t>
      </w:r>
      <w:r w:rsidR="004C2935">
        <w:rPr>
          <w:rFonts w:ascii="Helvetica" w:hAnsi="Helvetica" w:cstheme="minorHAnsi"/>
          <w:b/>
          <w:bCs/>
          <w:sz w:val="22"/>
          <w:szCs w:val="22"/>
        </w:rPr>
        <w:t>-TXT</w:t>
      </w:r>
      <w:r w:rsidR="00B5180E">
        <w:rPr>
          <w:rFonts w:ascii="Helvetica" w:hAnsi="Helvetica" w:cstheme="minorHAnsi"/>
          <w:b/>
          <w:bCs/>
          <w:sz w:val="22"/>
          <w:szCs w:val="22"/>
        </w:rPr>
        <w:t>]</w:t>
      </w:r>
      <w:r w:rsidRPr="002C2BCF">
        <w:rPr>
          <w:rFonts w:ascii="Helvetica" w:hAnsi="Helvetica" w:cstheme="minorHAnsi"/>
          <w:sz w:val="22"/>
          <w:szCs w:val="22"/>
        </w:rPr>
        <w:t>.</w:t>
      </w:r>
    </w:p>
    <w:p w14:paraId="6670FAF0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B321FB9" w14:textId="6E795AFE" w:rsidR="00B5180E" w:rsidRDefault="00EE52D5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 xml:space="preserve">SCREEN4 </w:t>
      </w:r>
    </w:p>
    <w:p w14:paraId="63CD2EF4" w14:textId="7C5B50BE" w:rsidR="00B5180E" w:rsidRPr="002C2BCF" w:rsidRDefault="00B5180E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B518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wire</w:t>
      </w:r>
      <w:r w:rsidR="004C293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4C293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Optional: Advance to LCX</w:t>
      </w:r>
    </w:p>
    <w:p w14:paraId="2460D298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14D209C7" w14:textId="4AC897B4" w:rsidR="00B5180E" w:rsidRDefault="00B5180E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nsert the previously assembled </w:t>
      </w:r>
      <w:r w:rsidR="002C2BCF" w:rsidRPr="002C2BCF">
        <w:rPr>
          <w:rFonts w:ascii="Helvetica" w:hAnsi="Helvetica" w:cstheme="minorHAnsi"/>
          <w:sz w:val="22"/>
          <w:szCs w:val="22"/>
          <w:shd w:val="clear" w:color="auto" w:fill="FFFFFF"/>
        </w:rPr>
        <w:t xml:space="preserve">mother-and-child catheter 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with the inflated coronary angioplasty balloon and implant over the coronary wire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and advance </w:t>
      </w:r>
      <w:r>
        <w:rPr>
          <w:rFonts w:ascii="Helvetica" w:hAnsi="Helvetica" w:cstheme="minorHAnsi"/>
          <w:sz w:val="22"/>
          <w:szCs w:val="22"/>
        </w:rPr>
        <w:t xml:space="preserve">the assembly </w:t>
      </w:r>
      <w:r w:rsidR="002C2BCF" w:rsidRPr="002C2BCF">
        <w:rPr>
          <w:rFonts w:ascii="Helvetica" w:hAnsi="Helvetica" w:cstheme="minorHAnsi"/>
          <w:sz w:val="22"/>
          <w:szCs w:val="22"/>
        </w:rPr>
        <w:t>to the desired location along the coronary vessel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2C2BCF" w:rsidRPr="002C2BCF">
        <w:rPr>
          <w:rFonts w:ascii="Helvetica" w:hAnsi="Helvetica" w:cstheme="minorHAnsi"/>
          <w:sz w:val="22"/>
          <w:szCs w:val="22"/>
        </w:rPr>
        <w:t>.</w:t>
      </w:r>
    </w:p>
    <w:p w14:paraId="0C70ADEF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DB16DA7" w14:textId="42A04028" w:rsidR="00B5180E" w:rsidRDefault="00B5180E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Assembly being inserted</w:t>
      </w:r>
    </w:p>
    <w:p w14:paraId="18CA1F6B" w14:textId="2236A1B9" w:rsidR="00B5180E" w:rsidRDefault="00B5180E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 xml:space="preserve">SCREEN5 </w:t>
      </w:r>
    </w:p>
    <w:p w14:paraId="726A3F86" w14:textId="77777777" w:rsidR="00B5180E" w:rsidRDefault="00B5180E" w:rsidP="00B5180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17BE1C5" w14:textId="070EA2E9" w:rsidR="002C2BCF" w:rsidRDefault="002C2BCF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Inject 5 </w:t>
      </w:r>
      <w:r w:rsidR="00B5180E">
        <w:rPr>
          <w:rFonts w:ascii="Helvetica" w:hAnsi="Helvetica" w:cstheme="minorHAnsi"/>
          <w:sz w:val="22"/>
          <w:szCs w:val="22"/>
        </w:rPr>
        <w:t>milliliters</w:t>
      </w:r>
      <w:r w:rsidRPr="002C2BCF">
        <w:rPr>
          <w:rFonts w:ascii="Helvetica" w:hAnsi="Helvetica" w:cstheme="minorHAnsi"/>
          <w:sz w:val="22"/>
          <w:szCs w:val="22"/>
        </w:rPr>
        <w:t xml:space="preserve"> of iodinated contrast to visualize a discrete narrowing at the desired</w:t>
      </w:r>
      <w:r w:rsidR="00B5180E">
        <w:rPr>
          <w:rFonts w:ascii="Helvetica" w:hAnsi="Helvetica" w:cstheme="minorHAnsi"/>
          <w:sz w:val="22"/>
          <w:szCs w:val="22"/>
        </w:rPr>
        <w:t xml:space="preserve"> </w:t>
      </w:r>
      <w:r w:rsidRPr="002C2BCF">
        <w:rPr>
          <w:rFonts w:ascii="Helvetica" w:hAnsi="Helvetica" w:cstheme="minorHAnsi"/>
          <w:sz w:val="22"/>
          <w:szCs w:val="22"/>
        </w:rPr>
        <w:t xml:space="preserve">location where the coronary implant should be deployed </w:t>
      </w:r>
      <w:r w:rsidR="00B5180E" w:rsidRPr="00B5180E">
        <w:rPr>
          <w:rFonts w:ascii="Helvetica" w:hAnsi="Helvetica" w:cstheme="minorHAnsi"/>
          <w:b/>
          <w:sz w:val="22"/>
          <w:szCs w:val="22"/>
        </w:rPr>
        <w:t>[1]</w:t>
      </w:r>
      <w:r w:rsidRPr="002C2BCF">
        <w:rPr>
          <w:rFonts w:ascii="Helvetica" w:hAnsi="Helvetica" w:cstheme="minorHAnsi"/>
          <w:sz w:val="22"/>
          <w:szCs w:val="22"/>
        </w:rPr>
        <w:t xml:space="preserve">. </w:t>
      </w:r>
    </w:p>
    <w:p w14:paraId="67B20D4A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1483DE6" w14:textId="47E6A990" w:rsidR="00B5180E" w:rsidRPr="002C2BCF" w:rsidRDefault="00B5180E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B518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narrowing in magnified image</w:t>
      </w:r>
    </w:p>
    <w:p w14:paraId="78910028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0A35E03E" w14:textId="4FE84E7D" w:rsidR="00B5180E" w:rsidRDefault="002C2BCF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Once the implant is in position, advance the 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>mother-and-child catheter</w:t>
      </w:r>
      <w:r w:rsidRPr="002C2BCF">
        <w:rPr>
          <w:rFonts w:ascii="Helvetica" w:hAnsi="Helvetica" w:cstheme="minorHAnsi"/>
          <w:sz w:val="22"/>
          <w:szCs w:val="22"/>
        </w:rPr>
        <w:t xml:space="preserve"> to the proximal marker of the inflated balloon</w:t>
      </w:r>
      <w:r w:rsidR="00B5180E">
        <w:rPr>
          <w:rFonts w:ascii="Helvetica" w:hAnsi="Helvetica" w:cstheme="minorHAnsi"/>
          <w:sz w:val="22"/>
          <w:szCs w:val="22"/>
        </w:rPr>
        <w:t xml:space="preserve"> </w:t>
      </w:r>
      <w:r w:rsidR="00B5180E">
        <w:rPr>
          <w:rFonts w:ascii="Helvetica" w:hAnsi="Helvetica" w:cstheme="minorHAnsi"/>
          <w:b/>
          <w:bCs/>
          <w:sz w:val="22"/>
          <w:szCs w:val="22"/>
        </w:rPr>
        <w:t>[1]</w:t>
      </w:r>
      <w:r w:rsidRPr="002C2BCF">
        <w:rPr>
          <w:rFonts w:ascii="Helvetica" w:hAnsi="Helvetica" w:cstheme="minorHAnsi"/>
          <w:sz w:val="22"/>
          <w:szCs w:val="22"/>
        </w:rPr>
        <w:t>.</w:t>
      </w:r>
    </w:p>
    <w:p w14:paraId="1E17F272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5A2B1D2" w14:textId="3E4EB368" w:rsidR="002C2BCF" w:rsidRPr="00467F7F" w:rsidRDefault="002C2BCF" w:rsidP="002C2BC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 </w:t>
      </w:r>
      <w:r w:rsidR="00B5180E"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>SCREEN6</w:t>
      </w:r>
    </w:p>
    <w:p w14:paraId="65F4AA6A" w14:textId="7DD42074" w:rsidR="00467F7F" w:rsidRDefault="00467F7F" w:rsidP="00467F7F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86A11">
        <w:rPr>
          <w:rFonts w:ascii="Helvetica" w:hAnsi="Helvetica" w:cs="Arial"/>
          <w:b/>
          <w:bCs/>
          <w:sz w:val="22"/>
          <w:szCs w:val="22"/>
          <w:u w:val="single"/>
        </w:rPr>
        <w:t>Jesse Currier</w:t>
      </w:r>
      <w:r w:rsidRPr="00286A11">
        <w:rPr>
          <w:rFonts w:ascii="Helvetica" w:hAnsi="Helvetica" w:cs="Arial"/>
          <w:sz w:val="22"/>
          <w:szCs w:val="22"/>
        </w:rPr>
        <w:t xml:space="preserve">: </w:t>
      </w:r>
      <w:r w:rsidR="00924385" w:rsidRPr="00286A11">
        <w:rPr>
          <w:rFonts w:ascii="Helvetica" w:hAnsi="Helvetica" w:cs="Arial"/>
          <w:sz w:val="22"/>
          <w:szCs w:val="22"/>
        </w:rPr>
        <w:t xml:space="preserve">The geometric constraints of the stenosis allow </w:t>
      </w:r>
      <w:r w:rsidR="00924385">
        <w:rPr>
          <w:rFonts w:ascii="Helvetica" w:hAnsi="Helvetica" w:cs="Arial"/>
          <w:sz w:val="22"/>
          <w:szCs w:val="22"/>
        </w:rPr>
        <w:t>it to be positioned within</w:t>
      </w:r>
      <w:r w:rsidR="00924385" w:rsidRPr="00286A11">
        <w:rPr>
          <w:rFonts w:ascii="Helvetica" w:hAnsi="Helvetica" w:cs="Arial"/>
          <w:sz w:val="22"/>
          <w:szCs w:val="22"/>
        </w:rPr>
        <w:t xml:space="preserve"> the proximal to mid portion of the pig coronary artery </w:t>
      </w:r>
      <w:r w:rsidRPr="00286A11">
        <w:rPr>
          <w:rFonts w:ascii="Helvetica" w:hAnsi="Helvetica" w:cs="Arial"/>
          <w:b/>
          <w:bCs/>
          <w:sz w:val="22"/>
          <w:szCs w:val="22"/>
        </w:rPr>
        <w:t>[1]</w:t>
      </w:r>
      <w:r w:rsidRPr="00286A11">
        <w:rPr>
          <w:rFonts w:ascii="Helvetica" w:hAnsi="Helvetica" w:cs="Arial"/>
          <w:sz w:val="22"/>
          <w:szCs w:val="22"/>
        </w:rPr>
        <w:t>.</w:t>
      </w:r>
    </w:p>
    <w:p w14:paraId="763A8F21" w14:textId="77777777" w:rsidR="00467F7F" w:rsidRPr="00286A11" w:rsidRDefault="00467F7F" w:rsidP="00467F7F">
      <w:pPr>
        <w:pStyle w:val="ListParagraph"/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F91D109" w14:textId="77777777" w:rsidR="00467F7F" w:rsidRPr="00286A11" w:rsidRDefault="00467F7F" w:rsidP="00467F7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6AAEA8C" w14:textId="77777777" w:rsidR="00467F7F" w:rsidRDefault="00467F7F" w:rsidP="00467F7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A097A34" w14:textId="04B28163" w:rsidR="00B5180E" w:rsidRDefault="002C2BCF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Deflate the balloon and retract it through the </w:t>
      </w:r>
      <w:r w:rsidRPr="002C2BCF">
        <w:rPr>
          <w:rFonts w:ascii="Helvetica" w:hAnsi="Helvetica" w:cstheme="minorHAnsi"/>
          <w:sz w:val="22"/>
          <w:szCs w:val="22"/>
          <w:shd w:val="clear" w:color="auto" w:fill="FFFFFF"/>
        </w:rPr>
        <w:t>mother-and-child catheter</w:t>
      </w:r>
      <w:r w:rsidR="00B5180E">
        <w:rPr>
          <w:rFonts w:ascii="Helvetica" w:hAnsi="Helvetica" w:cstheme="minorHAnsi"/>
          <w:sz w:val="22"/>
          <w:szCs w:val="22"/>
        </w:rPr>
        <w:t xml:space="preserve"> to </w:t>
      </w:r>
      <w:r w:rsidRPr="002C2BCF">
        <w:rPr>
          <w:rFonts w:ascii="Helvetica" w:hAnsi="Helvetica" w:cstheme="minorHAnsi"/>
          <w:sz w:val="22"/>
          <w:szCs w:val="22"/>
        </w:rPr>
        <w:t xml:space="preserve">shear the implant off </w:t>
      </w:r>
      <w:r w:rsidR="00B5180E">
        <w:rPr>
          <w:rFonts w:ascii="Helvetica" w:hAnsi="Helvetica" w:cstheme="minorHAnsi"/>
          <w:sz w:val="22"/>
          <w:szCs w:val="22"/>
        </w:rPr>
        <w:t xml:space="preserve">of </w:t>
      </w:r>
      <w:r w:rsidRPr="002C2BCF">
        <w:rPr>
          <w:rFonts w:ascii="Helvetica" w:hAnsi="Helvetica" w:cstheme="minorHAnsi"/>
          <w:sz w:val="22"/>
          <w:szCs w:val="22"/>
        </w:rPr>
        <w:t>the balloon as it is retracted</w:t>
      </w:r>
      <w:r w:rsidR="003307FF">
        <w:rPr>
          <w:rFonts w:ascii="Helvetica" w:hAnsi="Helvetica" w:cstheme="minorHAnsi"/>
          <w:sz w:val="22"/>
          <w:szCs w:val="22"/>
        </w:rPr>
        <w:t xml:space="preserve"> </w:t>
      </w:r>
      <w:r w:rsidR="003307FF">
        <w:rPr>
          <w:rFonts w:ascii="Helvetica" w:hAnsi="Helvetica" w:cstheme="minorHAnsi"/>
          <w:b/>
          <w:bCs/>
          <w:sz w:val="22"/>
          <w:szCs w:val="22"/>
        </w:rPr>
        <w:t>[1]</w:t>
      </w:r>
      <w:r w:rsidR="00B5180E">
        <w:rPr>
          <w:rFonts w:ascii="Helvetica" w:hAnsi="Helvetica" w:cstheme="minorHAnsi"/>
          <w:sz w:val="22"/>
          <w:szCs w:val="22"/>
        </w:rPr>
        <w:t xml:space="preserve">, </w:t>
      </w:r>
      <w:r w:rsidRPr="002C2BCF">
        <w:rPr>
          <w:rFonts w:ascii="Helvetica" w:hAnsi="Helvetica" w:cstheme="minorHAnsi"/>
          <w:sz w:val="22"/>
          <w:szCs w:val="22"/>
        </w:rPr>
        <w:t>fix</w:t>
      </w:r>
      <w:r w:rsidR="00B5180E">
        <w:rPr>
          <w:rFonts w:ascii="Helvetica" w:hAnsi="Helvetica" w:cstheme="minorHAnsi"/>
          <w:sz w:val="22"/>
          <w:szCs w:val="22"/>
        </w:rPr>
        <w:t>ing</w:t>
      </w:r>
      <w:r w:rsidRPr="002C2BCF">
        <w:rPr>
          <w:rFonts w:ascii="Helvetica" w:hAnsi="Helvetica" w:cstheme="minorHAnsi"/>
          <w:sz w:val="22"/>
          <w:szCs w:val="22"/>
        </w:rPr>
        <w:t xml:space="preserve"> the position of the implant </w:t>
      </w:r>
      <w:r w:rsidR="00F1184B">
        <w:rPr>
          <w:rFonts w:ascii="Helvetica" w:hAnsi="Helvetica" w:cstheme="minorHAnsi"/>
          <w:sz w:val="22"/>
          <w:szCs w:val="22"/>
        </w:rPr>
        <w:t>within</w:t>
      </w:r>
      <w:r w:rsidRPr="002C2BCF">
        <w:rPr>
          <w:rFonts w:ascii="Helvetica" w:hAnsi="Helvetica" w:cstheme="minorHAnsi"/>
          <w:sz w:val="22"/>
          <w:szCs w:val="22"/>
        </w:rPr>
        <w:t xml:space="preserve"> the designated segment of the vessel</w:t>
      </w:r>
      <w:r w:rsidR="00B5180E">
        <w:rPr>
          <w:rFonts w:ascii="Helvetica" w:hAnsi="Helvetica" w:cstheme="minorHAnsi"/>
          <w:sz w:val="22"/>
          <w:szCs w:val="22"/>
        </w:rPr>
        <w:t xml:space="preserve"> </w:t>
      </w:r>
      <w:r w:rsidR="00B5180E">
        <w:rPr>
          <w:rFonts w:ascii="Helvetica" w:hAnsi="Helvetica" w:cstheme="minorHAnsi"/>
          <w:b/>
          <w:bCs/>
          <w:sz w:val="22"/>
          <w:szCs w:val="22"/>
        </w:rPr>
        <w:t>[</w:t>
      </w:r>
      <w:r w:rsidR="003307FF">
        <w:rPr>
          <w:rFonts w:ascii="Helvetica" w:hAnsi="Helvetica" w:cstheme="minorHAnsi"/>
          <w:b/>
          <w:bCs/>
          <w:sz w:val="22"/>
          <w:szCs w:val="22"/>
        </w:rPr>
        <w:t>2</w:t>
      </w:r>
      <w:r w:rsidR="00B5180E">
        <w:rPr>
          <w:rFonts w:ascii="Helvetica" w:hAnsi="Helvetica" w:cstheme="minorHAnsi"/>
          <w:b/>
          <w:bCs/>
          <w:sz w:val="22"/>
          <w:szCs w:val="22"/>
        </w:rPr>
        <w:t>]</w:t>
      </w:r>
      <w:r w:rsidRPr="002C2BCF">
        <w:rPr>
          <w:rFonts w:ascii="Helvetica" w:hAnsi="Helvetica" w:cstheme="minorHAnsi"/>
          <w:sz w:val="22"/>
          <w:szCs w:val="22"/>
        </w:rPr>
        <w:t>.</w:t>
      </w:r>
    </w:p>
    <w:p w14:paraId="6302B4F9" w14:textId="77777777" w:rsidR="00B5180E" w:rsidRDefault="00B5180E" w:rsidP="00B518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2E5B97" w14:textId="3FA83577" w:rsidR="00B5180E" w:rsidRDefault="00B5180E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3307FF">
        <w:rPr>
          <w:rFonts w:ascii="Helvetica" w:hAnsi="Helvetica" w:cstheme="minorHAnsi"/>
          <w:sz w:val="22"/>
          <w:szCs w:val="22"/>
        </w:rPr>
        <w:t>SCREEN7 (3.9.1.)</w:t>
      </w:r>
    </w:p>
    <w:p w14:paraId="3317EB80" w14:textId="0273F526" w:rsidR="003307FF" w:rsidRDefault="003307FF" w:rsidP="00B518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SCREEN7 (3.9.2.)</w:t>
      </w:r>
    </w:p>
    <w:p w14:paraId="31C2C581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6CE5058C" w14:textId="46146CE2" w:rsidR="00701676" w:rsidRDefault="00EE52D5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</w:t>
      </w:r>
      <w:r w:rsidR="002C2BCF" w:rsidRPr="002C2BCF">
        <w:rPr>
          <w:rFonts w:ascii="Helvetica" w:hAnsi="Helvetica" w:cstheme="minorHAnsi"/>
          <w:sz w:val="22"/>
          <w:szCs w:val="22"/>
        </w:rPr>
        <w:t>erform final angiograms to document the location of the new artificial stenosis within the vessel</w:t>
      </w:r>
      <w:r w:rsidR="00701676">
        <w:rPr>
          <w:rFonts w:ascii="Helvetica" w:hAnsi="Helvetica" w:cstheme="minorHAnsi"/>
          <w:sz w:val="22"/>
          <w:szCs w:val="22"/>
        </w:rPr>
        <w:t xml:space="preserve"> 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in two orthogonal views </w:t>
      </w:r>
      <w:r w:rsidR="00701676">
        <w:rPr>
          <w:rFonts w:ascii="Helvetica" w:hAnsi="Helvetica" w:cstheme="minorHAnsi"/>
          <w:sz w:val="22"/>
          <w:szCs w:val="22"/>
        </w:rPr>
        <w:t xml:space="preserve">as possible 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to acquire visual estimation of </w:t>
      </w:r>
      <w:r w:rsidR="00701676">
        <w:rPr>
          <w:rFonts w:ascii="Helvetica" w:hAnsi="Helvetica" w:cstheme="minorHAnsi"/>
          <w:sz w:val="22"/>
          <w:szCs w:val="22"/>
        </w:rPr>
        <w:t xml:space="preserve">the </w:t>
      </w:r>
      <w:r w:rsidR="002C2BCF" w:rsidRPr="002C2BCF">
        <w:rPr>
          <w:rFonts w:ascii="Helvetica" w:hAnsi="Helvetica" w:cstheme="minorHAnsi"/>
          <w:sz w:val="22"/>
          <w:szCs w:val="22"/>
        </w:rPr>
        <w:t>stenosis severity</w:t>
      </w:r>
      <w:r w:rsidR="00701676">
        <w:rPr>
          <w:rFonts w:ascii="Helvetica" w:hAnsi="Helvetica" w:cstheme="minorHAnsi"/>
          <w:sz w:val="22"/>
          <w:szCs w:val="22"/>
        </w:rPr>
        <w:t xml:space="preserve"> </w:t>
      </w:r>
      <w:r w:rsidR="00701676">
        <w:rPr>
          <w:rFonts w:ascii="Helvetica" w:hAnsi="Helvetica" w:cstheme="minorHAnsi"/>
          <w:b/>
          <w:bCs/>
          <w:sz w:val="22"/>
          <w:szCs w:val="22"/>
        </w:rPr>
        <w:t>[1]</w:t>
      </w:r>
      <w:r w:rsidR="002C2BCF" w:rsidRPr="002C2BCF">
        <w:rPr>
          <w:rFonts w:ascii="Helvetica" w:hAnsi="Helvetica" w:cstheme="minorHAnsi"/>
          <w:sz w:val="22"/>
          <w:szCs w:val="22"/>
        </w:rPr>
        <w:t>.</w:t>
      </w:r>
    </w:p>
    <w:p w14:paraId="0748B34F" w14:textId="77777777" w:rsidR="00701676" w:rsidRDefault="00701676" w:rsidP="0070167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1FC64C" w14:textId="6E1966B2" w:rsidR="002C2BCF" w:rsidRPr="002C2BCF" w:rsidRDefault="00701676" w:rsidP="0070167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Pr="007016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B5180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stenosis</w:t>
      </w:r>
      <w:r w:rsidR="00EE52D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EE52D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See text for cardiac stress perfusion MRI imaging details</w:t>
      </w:r>
    </w:p>
    <w:p w14:paraId="160722AF" w14:textId="77777777" w:rsidR="002C2BCF" w:rsidRPr="002C2BCF" w:rsidRDefault="002C2BCF" w:rsidP="002C2BCF">
      <w:pPr>
        <w:rPr>
          <w:rFonts w:ascii="Helvetica" w:hAnsi="Helvetica" w:cstheme="minorHAnsi"/>
          <w:sz w:val="22"/>
          <w:szCs w:val="22"/>
        </w:rPr>
      </w:pPr>
    </w:p>
    <w:p w14:paraId="35372AD0" w14:textId="3DB1F393" w:rsidR="00AA529C" w:rsidRDefault="00EE52D5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harvest,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 dissect the ex vivo heart to expose the coronary vessels</w:t>
      </w:r>
      <w:r w:rsidR="00AA529C">
        <w:rPr>
          <w:rFonts w:ascii="Helvetica" w:hAnsi="Helvetica" w:cstheme="minorHAnsi"/>
          <w:sz w:val="22"/>
          <w:szCs w:val="22"/>
        </w:rPr>
        <w:t xml:space="preserve"> </w:t>
      </w:r>
      <w:r w:rsidR="00AA529C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1-</w:t>
      </w:r>
      <w:r w:rsidR="00AA529C">
        <w:rPr>
          <w:rFonts w:ascii="Helvetica" w:hAnsi="Helvetica" w:cstheme="minorHAnsi"/>
          <w:b/>
          <w:bCs/>
          <w:sz w:val="22"/>
          <w:szCs w:val="22"/>
        </w:rPr>
        <w:t>]</w:t>
      </w:r>
      <w:r w:rsidR="002C2BCF" w:rsidRPr="002C2BCF">
        <w:rPr>
          <w:rFonts w:ascii="Helvetica" w:hAnsi="Helvetica" w:cstheme="minorHAnsi"/>
          <w:sz w:val="22"/>
          <w:szCs w:val="22"/>
        </w:rPr>
        <w:t>.</w:t>
      </w:r>
    </w:p>
    <w:p w14:paraId="0A5941F6" w14:textId="77777777" w:rsidR="00AA529C" w:rsidRDefault="00AA529C" w:rsidP="00AA529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C915BEC" w14:textId="6EC8E9A4" w:rsidR="00AA529C" w:rsidRPr="004C2935" w:rsidRDefault="00EE52D5" w:rsidP="00AA529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</w:t>
      </w:r>
      <w:r w:rsidR="00077CC4">
        <w:rPr>
          <w:rFonts w:ascii="Helvetica" w:hAnsi="Helvetica" w:cstheme="minorHAnsi"/>
          <w:sz w:val="22"/>
          <w:szCs w:val="22"/>
        </w:rPr>
        <w:t xml:space="preserve"> IMAGE2 </w:t>
      </w:r>
      <w:r w:rsidR="00AA529C">
        <w:rPr>
          <w:rFonts w:ascii="Helvetica" w:hAnsi="Helvetica" w:cstheme="minorHAnsi"/>
          <w:b/>
          <w:bCs/>
          <w:sz w:val="22"/>
          <w:szCs w:val="22"/>
        </w:rPr>
        <w:t xml:space="preserve">TEXT: Euthanasia: </w:t>
      </w:r>
      <w:r w:rsidR="00AA529C" w:rsidRPr="00854782">
        <w:rPr>
          <w:rFonts w:ascii="Helvetica" w:hAnsi="Helvetica" w:cstheme="minorHAnsi"/>
          <w:b/>
          <w:bCs/>
          <w:sz w:val="22"/>
          <w:szCs w:val="22"/>
        </w:rPr>
        <w:t>sodium pentobarbital 100 mg/kg</w:t>
      </w:r>
      <w:r w:rsidR="000C6F7A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proofErr w:type="spellStart"/>
      <w:r w:rsidR="000C6F7A">
        <w:rPr>
          <w:rFonts w:ascii="Helvetica" w:hAnsi="Helvetica" w:cstheme="minorHAnsi"/>
          <w:b/>
          <w:bCs/>
          <w:sz w:val="22"/>
          <w:szCs w:val="22"/>
        </w:rPr>
        <w:t>i.v.</w:t>
      </w:r>
      <w:proofErr w:type="spellEnd"/>
    </w:p>
    <w:p w14:paraId="6EC68483" w14:textId="77777777" w:rsidR="000C6F7A" w:rsidRDefault="000C6F7A" w:rsidP="000C6F7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4D791DA" w14:textId="0E3DC342" w:rsidR="000C6F7A" w:rsidRDefault="002C2BCF" w:rsidP="000C6F7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C2BCF">
        <w:rPr>
          <w:rFonts w:ascii="Helvetica" w:hAnsi="Helvetica" w:cstheme="minorHAnsi"/>
          <w:sz w:val="22"/>
          <w:szCs w:val="22"/>
        </w:rPr>
        <w:t xml:space="preserve">Note the location of the implant in relation to </w:t>
      </w:r>
      <w:r w:rsidR="000C6F7A">
        <w:rPr>
          <w:rFonts w:ascii="Helvetica" w:hAnsi="Helvetica" w:cstheme="minorHAnsi"/>
          <w:sz w:val="22"/>
          <w:szCs w:val="22"/>
        </w:rPr>
        <w:t>the</w:t>
      </w:r>
      <w:r w:rsidRPr="002C2BCF">
        <w:rPr>
          <w:rFonts w:ascii="Helvetica" w:hAnsi="Helvetica" w:cstheme="minorHAnsi"/>
          <w:sz w:val="22"/>
          <w:szCs w:val="22"/>
        </w:rPr>
        <w:t xml:space="preserve"> branches </w:t>
      </w:r>
      <w:r w:rsidR="000C6F7A">
        <w:rPr>
          <w:rFonts w:ascii="Helvetica" w:hAnsi="Helvetica" w:cstheme="minorHAnsi"/>
          <w:sz w:val="22"/>
          <w:szCs w:val="22"/>
        </w:rPr>
        <w:t xml:space="preserve">it was positioned next to </w:t>
      </w:r>
      <w:r w:rsidRPr="002C2BCF">
        <w:rPr>
          <w:rFonts w:ascii="Helvetica" w:hAnsi="Helvetica" w:cstheme="minorHAnsi"/>
          <w:sz w:val="22"/>
          <w:szCs w:val="22"/>
        </w:rPr>
        <w:t>retrieve the implants</w:t>
      </w:r>
      <w:r w:rsidR="000C6F7A">
        <w:rPr>
          <w:rFonts w:ascii="Helvetica" w:hAnsi="Helvetica" w:cstheme="minorHAnsi"/>
          <w:sz w:val="22"/>
          <w:szCs w:val="22"/>
        </w:rPr>
        <w:t xml:space="preserve"> </w:t>
      </w:r>
      <w:r w:rsidR="000C6F7A">
        <w:rPr>
          <w:rFonts w:ascii="Helvetica" w:hAnsi="Helvetica" w:cstheme="minorHAnsi"/>
          <w:b/>
          <w:bCs/>
          <w:sz w:val="22"/>
          <w:szCs w:val="22"/>
        </w:rPr>
        <w:t>[</w:t>
      </w:r>
      <w:r w:rsidR="00EE52D5">
        <w:rPr>
          <w:rFonts w:ascii="Helvetica" w:hAnsi="Helvetica" w:cstheme="minorHAnsi"/>
          <w:b/>
          <w:bCs/>
          <w:sz w:val="22"/>
          <w:szCs w:val="22"/>
        </w:rPr>
        <w:t>1</w:t>
      </w:r>
      <w:r w:rsidR="000C6F7A">
        <w:rPr>
          <w:rFonts w:ascii="Helvetica" w:hAnsi="Helvetica" w:cstheme="minorHAnsi"/>
          <w:b/>
          <w:bCs/>
          <w:sz w:val="22"/>
          <w:szCs w:val="22"/>
        </w:rPr>
        <w:t>]</w:t>
      </w:r>
      <w:r w:rsidR="00077CC4">
        <w:rPr>
          <w:rFonts w:ascii="Helvetica" w:hAnsi="Helvetica" w:cstheme="minorHAnsi"/>
          <w:sz w:val="22"/>
          <w:szCs w:val="22"/>
        </w:rPr>
        <w:t xml:space="preserve"> and </w:t>
      </w:r>
      <w:r w:rsidR="00077CC4" w:rsidRPr="002C2BCF">
        <w:rPr>
          <w:rFonts w:ascii="Helvetica" w:hAnsi="Helvetica" w:cstheme="minorHAnsi"/>
          <w:sz w:val="22"/>
          <w:szCs w:val="22"/>
        </w:rPr>
        <w:t>inspect the vessel for gross injury</w:t>
      </w:r>
      <w:r w:rsidR="00077CC4">
        <w:rPr>
          <w:rFonts w:ascii="Helvetica" w:hAnsi="Helvetica" w:cstheme="minorHAnsi"/>
          <w:sz w:val="22"/>
          <w:szCs w:val="22"/>
        </w:rPr>
        <w:t xml:space="preserve"> </w:t>
      </w:r>
      <w:r w:rsidR="00077CC4">
        <w:rPr>
          <w:rFonts w:ascii="Helvetica" w:hAnsi="Helvetica" w:cstheme="minorHAnsi"/>
          <w:b/>
          <w:bCs/>
          <w:sz w:val="22"/>
          <w:szCs w:val="22"/>
        </w:rPr>
        <w:t>[2]</w:t>
      </w:r>
      <w:r w:rsidR="00077CC4">
        <w:rPr>
          <w:rFonts w:ascii="Helvetica" w:hAnsi="Helvetica" w:cstheme="minorHAnsi"/>
          <w:sz w:val="22"/>
          <w:szCs w:val="22"/>
        </w:rPr>
        <w:t>.</w:t>
      </w:r>
    </w:p>
    <w:p w14:paraId="348A8818" w14:textId="77777777" w:rsidR="000C6F7A" w:rsidRPr="000C6F7A" w:rsidRDefault="000C6F7A" w:rsidP="000C6F7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ABC1967" w14:textId="1ADDB59E" w:rsidR="002C2BCF" w:rsidRPr="00077CC4" w:rsidRDefault="00EE52D5" w:rsidP="00EE52D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77CC4">
        <w:rPr>
          <w:rFonts w:ascii="Helvetica" w:hAnsi="Helvetica" w:cstheme="minorHAnsi"/>
          <w:sz w:val="22"/>
          <w:szCs w:val="22"/>
        </w:rPr>
        <w:t xml:space="preserve">IMAGE3 </w:t>
      </w:r>
      <w:r w:rsidR="00077CC4" w:rsidRPr="00077CC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implant when mentioned</w:t>
      </w:r>
    </w:p>
    <w:p w14:paraId="468D1D4E" w14:textId="2EAA07F0" w:rsidR="00077CC4" w:rsidRDefault="00077CC4" w:rsidP="00EE52D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IMAGE3</w:t>
      </w:r>
    </w:p>
    <w:p w14:paraId="7ECE9972" w14:textId="77777777" w:rsidR="000C6F7A" w:rsidRDefault="000C6F7A" w:rsidP="000C6F7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D276034" w14:textId="1950AC2F" w:rsidR="002C2BCF" w:rsidRDefault="000C6F7A" w:rsidP="002C2BC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hotograph the heart tissue for gross pathology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and stain with </w:t>
      </w:r>
      <w:r w:rsidR="004C2935">
        <w:rPr>
          <w:rFonts w:ascii="Helvetica" w:hAnsi="Helvetica" w:cstheme="minorHAnsi"/>
          <w:sz w:val="22"/>
          <w:szCs w:val="22"/>
        </w:rPr>
        <w:t>TTC</w:t>
      </w:r>
      <w:r w:rsidR="00CD7136">
        <w:rPr>
          <w:rFonts w:ascii="Helvetica" w:hAnsi="Helvetica" w:cstheme="minorHAnsi"/>
          <w:sz w:val="22"/>
          <w:szCs w:val="22"/>
        </w:rPr>
        <w:t xml:space="preserve"> </w:t>
      </w:r>
      <w:r w:rsidR="00CD7136">
        <w:rPr>
          <w:rFonts w:ascii="Helvetica" w:hAnsi="Helvetica" w:cstheme="minorHAnsi"/>
          <w:color w:val="FF0000"/>
          <w:sz w:val="22"/>
          <w:szCs w:val="22"/>
        </w:rPr>
        <w:t>(T-T-C)</w:t>
      </w:r>
      <w:r w:rsidR="00CD7136">
        <w:rPr>
          <w:rFonts w:ascii="Helvetica" w:hAnsi="Helvetica" w:cstheme="minorHAnsi"/>
          <w:sz w:val="22"/>
          <w:szCs w:val="22"/>
        </w:rPr>
        <w:t xml:space="preserve"> </w:t>
      </w:r>
      <w:r w:rsidR="002C2BCF" w:rsidRPr="002C2BCF">
        <w:rPr>
          <w:rFonts w:ascii="Helvetica" w:hAnsi="Helvetica" w:cstheme="minorHAnsi"/>
          <w:sz w:val="22"/>
          <w:szCs w:val="22"/>
        </w:rPr>
        <w:t xml:space="preserve">to exclude myocardial infarction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4C2935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2C2BCF" w:rsidRPr="002C2BCF">
        <w:rPr>
          <w:rFonts w:ascii="Helvetica" w:hAnsi="Helvetica" w:cstheme="minorHAnsi"/>
          <w:sz w:val="22"/>
          <w:szCs w:val="22"/>
        </w:rPr>
        <w:t>.</w:t>
      </w:r>
    </w:p>
    <w:p w14:paraId="2E24FCB2" w14:textId="77777777" w:rsidR="000C6F7A" w:rsidRDefault="000C6F7A" w:rsidP="000C6F7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CEF674C" w14:textId="11062F97" w:rsidR="000C6F7A" w:rsidRDefault="000C6F7A" w:rsidP="000C6F7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photographing heart</w:t>
      </w:r>
    </w:p>
    <w:p w14:paraId="355C7F76" w14:textId="3CEFD520" w:rsidR="000C6F7A" w:rsidRPr="002C2BCF" w:rsidRDefault="000C6F7A" w:rsidP="000C6F7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8</w:t>
      </w:r>
      <w:r w:rsidR="004C2935">
        <w:rPr>
          <w:rFonts w:ascii="Helvetica" w:hAnsi="Helvetica" w:cstheme="minorHAnsi"/>
          <w:sz w:val="22"/>
          <w:szCs w:val="22"/>
        </w:rPr>
        <w:t xml:space="preserve"> </w:t>
      </w:r>
      <w:r w:rsidR="004C2935">
        <w:rPr>
          <w:rFonts w:ascii="Helvetica" w:hAnsi="Helvetica" w:cstheme="minorHAnsi"/>
          <w:b/>
          <w:bCs/>
          <w:sz w:val="22"/>
          <w:szCs w:val="22"/>
        </w:rPr>
        <w:t xml:space="preserve">TEXT: TTC: </w:t>
      </w:r>
      <w:proofErr w:type="spellStart"/>
      <w:r w:rsidR="004C2935" w:rsidRPr="004C2935">
        <w:rPr>
          <w:rFonts w:ascii="Helvetica" w:hAnsi="Helvetica" w:cstheme="minorHAnsi"/>
          <w:b/>
          <w:bCs/>
          <w:sz w:val="22"/>
          <w:szCs w:val="22"/>
        </w:rPr>
        <w:t>triphenyltetrazolium</w:t>
      </w:r>
      <w:proofErr w:type="spellEnd"/>
      <w:r w:rsidR="004C2935" w:rsidRPr="004C2935">
        <w:rPr>
          <w:rFonts w:ascii="Helvetica" w:hAnsi="Helvetica" w:cstheme="minorHAnsi"/>
          <w:b/>
          <w:bCs/>
          <w:sz w:val="22"/>
          <w:szCs w:val="22"/>
        </w:rPr>
        <w:t xml:space="preserve"> chloride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407D79" w14:textId="77777777" w:rsidR="00955C5A" w:rsidRDefault="00955C5A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D62C760" w14:textId="77777777" w:rsidR="004C2935" w:rsidRDefault="004C293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65DF3E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3ED2B3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D2D86">
        <w:rPr>
          <w:rFonts w:ascii="Helvetica" w:hAnsi="Helvetica" w:cs="Arial"/>
          <w:b/>
          <w:sz w:val="22"/>
          <w:szCs w:val="22"/>
        </w:rPr>
        <w:t>Stress Cardiac Perfusion Magnetic Resonance Imaging (MRI)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8626607" w14:textId="70B3151C" w:rsidR="00CD2D86" w:rsidRDefault="00CD2D86" w:rsidP="002C2BC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these s</w:t>
      </w:r>
      <w:r w:rsidRPr="00CD2D86">
        <w:rPr>
          <w:rFonts w:ascii="Helvetica" w:hAnsi="Helvetica" w:cstheme="minorHAnsi"/>
          <w:sz w:val="22"/>
          <w:szCs w:val="22"/>
        </w:rPr>
        <w:t>tress cardiac perfusion magnetic resonance images of a coronary implant deployed in the proximal to mid left anterior descending artery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A85F90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implanted vessel can be observed at rest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at </w:t>
      </w:r>
      <w:r w:rsidRPr="00CD2D86">
        <w:rPr>
          <w:rFonts w:ascii="Helvetica" w:hAnsi="Helvetica" w:cstheme="minorHAnsi"/>
          <w:sz w:val="22"/>
          <w:szCs w:val="22"/>
        </w:rPr>
        <w:t xml:space="preserve">peak adenosine vasodilator stress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434F5ABB" w14:textId="77777777" w:rsidR="00CD2D86" w:rsidRDefault="00CD2D86" w:rsidP="00CD2D8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318AE12" w14:textId="73762C5F" w:rsidR="00CD2D86" w:rsidRDefault="00CD2D86" w:rsidP="00CD2D8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17913545" w14:textId="318AF99C" w:rsidR="00CD2D86" w:rsidRDefault="00CD2D86" w:rsidP="00CD2D8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CD2D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top row of images</w:t>
      </w:r>
    </w:p>
    <w:p w14:paraId="1DBA5952" w14:textId="7C621B89" w:rsidR="00CD2D86" w:rsidRDefault="00CD2D86" w:rsidP="00CD2D8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CD2D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bottom</w:t>
      </w:r>
      <w:r w:rsidRPr="00CD2D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row of images</w:t>
      </w:r>
    </w:p>
    <w:p w14:paraId="18ACF00F" w14:textId="77777777" w:rsidR="00CD2D86" w:rsidRDefault="00CD2D86" w:rsidP="00CD2D8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B414460" w14:textId="4CB71D30" w:rsidR="002C2BCF" w:rsidRDefault="00CD2D86" w:rsidP="002C2BC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Note the</w:t>
      </w:r>
      <w:r w:rsidRPr="00CD2D86">
        <w:rPr>
          <w:rFonts w:ascii="Helvetica" w:hAnsi="Helvetica" w:cstheme="minorHAnsi"/>
          <w:sz w:val="22"/>
          <w:szCs w:val="22"/>
        </w:rPr>
        <w:t xml:space="preserve"> inducible perfusion defects in the segments subtended by the left anterior descending artery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CD2D86">
        <w:rPr>
          <w:rFonts w:ascii="Helvetica" w:hAnsi="Helvetica" w:cstheme="minorHAnsi"/>
          <w:sz w:val="22"/>
          <w:szCs w:val="22"/>
        </w:rPr>
        <w:t>.</w:t>
      </w:r>
    </w:p>
    <w:p w14:paraId="27E7AB48" w14:textId="77777777" w:rsidR="00CD2D86" w:rsidRDefault="00CD2D86" w:rsidP="00CD2D8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476CD84" w14:textId="27278AD9" w:rsidR="00CD2D86" w:rsidRPr="00CD2D86" w:rsidRDefault="00CD2D86" w:rsidP="00CD2D8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  <w:r w:rsidRPr="00CD2D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CD2D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white arrows in bottom left and middle</w:t>
      </w:r>
      <w:r w:rsidRPr="00CD2D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23889AE" w:rsidR="00BF42E2" w:rsidRDefault="0083285D" w:rsidP="001D6FD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Hollowed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F6D81">
        <w:rPr>
          <w:rFonts w:ascii="Helvetica" w:hAnsi="Helvetica" w:cs="Arial"/>
          <w:sz w:val="22"/>
          <w:szCs w:val="22"/>
        </w:rPr>
        <w:t>Remember to ensure that</w:t>
      </w:r>
      <w:r>
        <w:rPr>
          <w:rFonts w:ascii="Helvetica" w:hAnsi="Helvetica" w:cs="Arial"/>
          <w:sz w:val="22"/>
          <w:szCs w:val="22"/>
        </w:rPr>
        <w:t xml:space="preserve"> the mother-and-child catheter is flush against the implant in a stable position prior to deflation of the coronary balloon</w:t>
      </w:r>
      <w:r w:rsidR="005F6D81">
        <w:rPr>
          <w:rFonts w:ascii="Helvetica" w:hAnsi="Helvetica" w:cs="Arial"/>
          <w:sz w:val="22"/>
          <w:szCs w:val="22"/>
        </w:rPr>
        <w:t xml:space="preserve"> </w:t>
      </w:r>
      <w:r w:rsidR="003A2A5E">
        <w:rPr>
          <w:rFonts w:ascii="Helvetica" w:hAnsi="Helvetica" w:cs="Arial"/>
          <w:sz w:val="22"/>
          <w:szCs w:val="22"/>
        </w:rPr>
        <w:t xml:space="preserve">to allow </w:t>
      </w:r>
      <w:r w:rsidR="005F6D81">
        <w:rPr>
          <w:rFonts w:ascii="Helvetica" w:hAnsi="Helvetica" w:cs="Arial"/>
          <w:sz w:val="22"/>
          <w:szCs w:val="22"/>
        </w:rPr>
        <w:t>for shearing of the</w:t>
      </w:r>
      <w:r>
        <w:rPr>
          <w:rFonts w:ascii="Helvetica" w:hAnsi="Helvetica" w:cs="Arial"/>
          <w:sz w:val="22"/>
          <w:szCs w:val="22"/>
        </w:rPr>
        <w:t xml:space="preserve"> balloon upon withdrawal</w:t>
      </w:r>
      <w:r w:rsidR="005F6D81">
        <w:rPr>
          <w:rFonts w:ascii="Helvetica" w:hAnsi="Helvetica" w:cs="Arial"/>
          <w:sz w:val="22"/>
          <w:szCs w:val="22"/>
        </w:rPr>
        <w:t xml:space="preserve"> </w:t>
      </w:r>
      <w:r w:rsidR="005F6D8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D4E6800" w14:textId="645682FB" w:rsidR="004C1095" w:rsidRPr="003E3AD2" w:rsidRDefault="00BF42E2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</w:t>
      </w:r>
      <w:r w:rsidRPr="00BF42E2">
        <w:rPr>
          <w:rFonts w:ascii="Helvetica" w:hAnsi="Helvetica" w:cs="Arial"/>
          <w:bCs/>
          <w:sz w:val="22"/>
          <w:szCs w:val="22"/>
        </w:rPr>
        <w:t>looking slightly off-camera</w:t>
      </w:r>
      <w:r w:rsidR="003E3AD2">
        <w:rPr>
          <w:rFonts w:ascii="Helvetica" w:hAnsi="Helvetica" w:cs="Arial"/>
          <w:bCs/>
          <w:sz w:val="22"/>
          <w:szCs w:val="22"/>
        </w:rPr>
        <w:t xml:space="preserve"> (Step: 3.9.)</w:t>
      </w:r>
      <w:r w:rsidR="009B0635" w:rsidRPr="003E3AD2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</w:p>
    <w:p w14:paraId="226CB4C0" w14:textId="4C4B282A" w:rsidR="00BF42E2" w:rsidRDefault="0065741A" w:rsidP="001D6FD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Caroline Colbert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F6D81">
        <w:rPr>
          <w:rFonts w:ascii="Helvetica" w:hAnsi="Helvetica" w:cs="Arial"/>
          <w:sz w:val="22"/>
          <w:szCs w:val="22"/>
        </w:rPr>
        <w:t>W</w:t>
      </w:r>
      <w:r w:rsidRPr="009B0635">
        <w:rPr>
          <w:rFonts w:ascii="Helvetica" w:hAnsi="Helvetica" w:cs="Arial"/>
          <w:sz w:val="22"/>
          <w:szCs w:val="22"/>
        </w:rPr>
        <w:t>e can now deploy an implant and conduct an entire MR imaging study start-to-finish in a single day, drastically cut</w:t>
      </w:r>
      <w:r w:rsidR="005F6D81">
        <w:rPr>
          <w:rFonts w:ascii="Helvetica" w:hAnsi="Helvetica" w:cs="Arial"/>
          <w:sz w:val="22"/>
          <w:szCs w:val="22"/>
        </w:rPr>
        <w:t>ting</w:t>
      </w:r>
      <w:r w:rsidRPr="009B0635">
        <w:rPr>
          <w:rFonts w:ascii="Helvetica" w:hAnsi="Helvetica" w:cs="Arial"/>
          <w:sz w:val="22"/>
          <w:szCs w:val="22"/>
        </w:rPr>
        <w:t xml:space="preserve"> down on the tim</w:t>
      </w:r>
      <w:r w:rsidR="003E6B98">
        <w:rPr>
          <w:rFonts w:ascii="Helvetica" w:hAnsi="Helvetica" w:cs="Arial"/>
          <w:sz w:val="22"/>
          <w:szCs w:val="22"/>
        </w:rPr>
        <w:t>ing</w:t>
      </w:r>
      <w:r w:rsidRPr="009B0635">
        <w:rPr>
          <w:rFonts w:ascii="Helvetica" w:hAnsi="Helvetica" w:cs="Arial"/>
          <w:sz w:val="22"/>
          <w:szCs w:val="22"/>
        </w:rPr>
        <w:t xml:space="preserve"> and logistical challenge</w:t>
      </w:r>
      <w:r w:rsidR="005F6D81">
        <w:rPr>
          <w:rFonts w:ascii="Helvetica" w:hAnsi="Helvetica" w:cs="Arial"/>
          <w:sz w:val="22"/>
          <w:szCs w:val="22"/>
        </w:rPr>
        <w:t>s</w:t>
      </w:r>
      <w:r w:rsidRPr="009B0635">
        <w:rPr>
          <w:rFonts w:ascii="Helvetica" w:hAnsi="Helvetica" w:cs="Arial"/>
          <w:sz w:val="22"/>
          <w:szCs w:val="22"/>
        </w:rPr>
        <w:t xml:space="preserve"> </w:t>
      </w:r>
      <w:r w:rsidR="005F6D81">
        <w:rPr>
          <w:rFonts w:ascii="Helvetica" w:hAnsi="Helvetica" w:cs="Arial"/>
          <w:sz w:val="22"/>
          <w:szCs w:val="22"/>
        </w:rPr>
        <w:t>for</w:t>
      </w:r>
      <w:r w:rsidRPr="009B0635">
        <w:rPr>
          <w:rFonts w:ascii="Helvetica" w:hAnsi="Helvetica" w:cs="Arial"/>
          <w:sz w:val="22"/>
          <w:szCs w:val="22"/>
        </w:rPr>
        <w:t xml:space="preserve"> these experiments</w:t>
      </w:r>
      <w:r w:rsidR="005F6D81">
        <w:rPr>
          <w:rFonts w:ascii="Helvetica" w:hAnsi="Helvetica" w:cs="Arial"/>
          <w:sz w:val="22"/>
          <w:szCs w:val="22"/>
        </w:rPr>
        <w:t xml:space="preserve"> </w:t>
      </w:r>
      <w:r w:rsidR="005F6D81">
        <w:rPr>
          <w:rFonts w:ascii="Helvetica" w:hAnsi="Helvetica" w:cs="Arial"/>
          <w:b/>
          <w:bCs/>
          <w:sz w:val="22"/>
          <w:szCs w:val="22"/>
        </w:rPr>
        <w:t>[1]</w:t>
      </w:r>
      <w:r w:rsidRPr="009B0635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A483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A483C3" w16cid:durableId="2192637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9730A" w14:textId="77777777" w:rsidR="00740135" w:rsidRDefault="00740135">
      <w:r>
        <w:separator/>
      </w:r>
    </w:p>
  </w:endnote>
  <w:endnote w:type="continuationSeparator" w:id="0">
    <w:p w14:paraId="5A25C143" w14:textId="77777777" w:rsidR="00740135" w:rsidRDefault="0074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BD449D4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9517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9517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79CC8" w14:textId="77777777" w:rsidR="00740135" w:rsidRDefault="00740135">
      <w:r>
        <w:separator/>
      </w:r>
    </w:p>
  </w:footnote>
  <w:footnote w:type="continuationSeparator" w:id="0">
    <w:p w14:paraId="03A2A007" w14:textId="77777777" w:rsidR="00740135" w:rsidRDefault="007401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DD00874" w:rsidR="00EF08B6" w:rsidRPr="002544EE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544E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4EE" w:rsidRPr="002544E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5A036A97"/>
    <w:multiLevelType w:val="multilevel"/>
    <w:tmpl w:val="9A0C4B4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9"/>
  </w:num>
  <w:num w:numId="41">
    <w:abstractNumId w:val="13"/>
  </w:num>
  <w:num w:numId="42">
    <w:abstractNumId w:val="14"/>
  </w:num>
  <w:num w:numId="43">
    <w:abstractNumId w:val="38"/>
  </w:num>
  <w:num w:numId="44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hollowed">
    <w15:presenceInfo w15:providerId="AD" w15:userId="S-1-5-21-2371617806-4202616368-1524146333-553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77CC4"/>
    <w:rsid w:val="00083792"/>
    <w:rsid w:val="00090BAC"/>
    <w:rsid w:val="00097F7C"/>
    <w:rsid w:val="000B0B1A"/>
    <w:rsid w:val="000B46F6"/>
    <w:rsid w:val="000B4E9A"/>
    <w:rsid w:val="000C6F7A"/>
    <w:rsid w:val="000D065F"/>
    <w:rsid w:val="000D17E8"/>
    <w:rsid w:val="000D19B1"/>
    <w:rsid w:val="000D2C59"/>
    <w:rsid w:val="000D35D9"/>
    <w:rsid w:val="000D4D52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6FEF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6FDD"/>
    <w:rsid w:val="001D786C"/>
    <w:rsid w:val="001E230F"/>
    <w:rsid w:val="001E52A3"/>
    <w:rsid w:val="001F0427"/>
    <w:rsid w:val="001F0890"/>
    <w:rsid w:val="001F46B2"/>
    <w:rsid w:val="001F7B6B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EE"/>
    <w:rsid w:val="002544F1"/>
    <w:rsid w:val="002617AD"/>
    <w:rsid w:val="00265A07"/>
    <w:rsid w:val="00265C44"/>
    <w:rsid w:val="00271015"/>
    <w:rsid w:val="00277C90"/>
    <w:rsid w:val="00283E3E"/>
    <w:rsid w:val="00286A11"/>
    <w:rsid w:val="0029128C"/>
    <w:rsid w:val="002B0D88"/>
    <w:rsid w:val="002B18ED"/>
    <w:rsid w:val="002B2198"/>
    <w:rsid w:val="002B26D4"/>
    <w:rsid w:val="002B3A76"/>
    <w:rsid w:val="002B55D9"/>
    <w:rsid w:val="002C2BCF"/>
    <w:rsid w:val="002C54DB"/>
    <w:rsid w:val="002C66B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3020"/>
    <w:rsid w:val="003307FF"/>
    <w:rsid w:val="00330F1B"/>
    <w:rsid w:val="00336C61"/>
    <w:rsid w:val="00342D7B"/>
    <w:rsid w:val="00345E85"/>
    <w:rsid w:val="0034684D"/>
    <w:rsid w:val="003512BB"/>
    <w:rsid w:val="00370ADC"/>
    <w:rsid w:val="00395684"/>
    <w:rsid w:val="003A1109"/>
    <w:rsid w:val="003A1730"/>
    <w:rsid w:val="003A2A5E"/>
    <w:rsid w:val="003A2FF8"/>
    <w:rsid w:val="003A36F5"/>
    <w:rsid w:val="003A49C2"/>
    <w:rsid w:val="003B3C2C"/>
    <w:rsid w:val="003B5E26"/>
    <w:rsid w:val="003B67D7"/>
    <w:rsid w:val="003D0847"/>
    <w:rsid w:val="003E2BC9"/>
    <w:rsid w:val="003E3AD2"/>
    <w:rsid w:val="003E6B98"/>
    <w:rsid w:val="003F5E62"/>
    <w:rsid w:val="004035DC"/>
    <w:rsid w:val="00406DF9"/>
    <w:rsid w:val="004104FE"/>
    <w:rsid w:val="00414B4F"/>
    <w:rsid w:val="00416893"/>
    <w:rsid w:val="00421FEA"/>
    <w:rsid w:val="00425765"/>
    <w:rsid w:val="0044081E"/>
    <w:rsid w:val="00440FFA"/>
    <w:rsid w:val="00450B27"/>
    <w:rsid w:val="00451A0A"/>
    <w:rsid w:val="00453116"/>
    <w:rsid w:val="00454D68"/>
    <w:rsid w:val="00455510"/>
    <w:rsid w:val="00456A5D"/>
    <w:rsid w:val="004630B8"/>
    <w:rsid w:val="00467F7F"/>
    <w:rsid w:val="00472752"/>
    <w:rsid w:val="0047306D"/>
    <w:rsid w:val="00482D4C"/>
    <w:rsid w:val="004924D1"/>
    <w:rsid w:val="004A4A32"/>
    <w:rsid w:val="004B68E0"/>
    <w:rsid w:val="004C1095"/>
    <w:rsid w:val="004C2935"/>
    <w:rsid w:val="004C2DAD"/>
    <w:rsid w:val="004D3A20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5A3B"/>
    <w:rsid w:val="00536D89"/>
    <w:rsid w:val="00544594"/>
    <w:rsid w:val="00546370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0B85"/>
    <w:rsid w:val="005D783F"/>
    <w:rsid w:val="005E2B7E"/>
    <w:rsid w:val="005E5BAB"/>
    <w:rsid w:val="005F18A3"/>
    <w:rsid w:val="005F21A0"/>
    <w:rsid w:val="005F6D81"/>
    <w:rsid w:val="006346FE"/>
    <w:rsid w:val="006402D4"/>
    <w:rsid w:val="00645B93"/>
    <w:rsid w:val="00651294"/>
    <w:rsid w:val="00654735"/>
    <w:rsid w:val="006556DE"/>
    <w:rsid w:val="0065741A"/>
    <w:rsid w:val="006617AB"/>
    <w:rsid w:val="00664850"/>
    <w:rsid w:val="0067131B"/>
    <w:rsid w:val="0067234E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1676"/>
    <w:rsid w:val="00704CBE"/>
    <w:rsid w:val="0071294C"/>
    <w:rsid w:val="00724E3B"/>
    <w:rsid w:val="00740135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2D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85D"/>
    <w:rsid w:val="00832FA5"/>
    <w:rsid w:val="00834FA0"/>
    <w:rsid w:val="0083567A"/>
    <w:rsid w:val="008373A7"/>
    <w:rsid w:val="00846503"/>
    <w:rsid w:val="00851B3E"/>
    <w:rsid w:val="00854782"/>
    <w:rsid w:val="00854994"/>
    <w:rsid w:val="00870D9F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1E3B"/>
    <w:rsid w:val="008F7754"/>
    <w:rsid w:val="009212DD"/>
    <w:rsid w:val="00924385"/>
    <w:rsid w:val="009301B8"/>
    <w:rsid w:val="00931D78"/>
    <w:rsid w:val="00941F06"/>
    <w:rsid w:val="00950F4D"/>
    <w:rsid w:val="00951A8E"/>
    <w:rsid w:val="00954870"/>
    <w:rsid w:val="00955C5A"/>
    <w:rsid w:val="009625B1"/>
    <w:rsid w:val="0097754C"/>
    <w:rsid w:val="00982237"/>
    <w:rsid w:val="00985F44"/>
    <w:rsid w:val="009967C6"/>
    <w:rsid w:val="00997E03"/>
    <w:rsid w:val="009A0E7C"/>
    <w:rsid w:val="009A3CBD"/>
    <w:rsid w:val="009B0635"/>
    <w:rsid w:val="009B2183"/>
    <w:rsid w:val="009B26A0"/>
    <w:rsid w:val="009B3D40"/>
    <w:rsid w:val="009B4EE3"/>
    <w:rsid w:val="009B7E05"/>
    <w:rsid w:val="009C2062"/>
    <w:rsid w:val="009C2DBD"/>
    <w:rsid w:val="009C5867"/>
    <w:rsid w:val="009C63C8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85F90"/>
    <w:rsid w:val="00A91283"/>
    <w:rsid w:val="00AA132F"/>
    <w:rsid w:val="00AA529C"/>
    <w:rsid w:val="00AB01F4"/>
    <w:rsid w:val="00AC32B7"/>
    <w:rsid w:val="00AC6151"/>
    <w:rsid w:val="00AC63FC"/>
    <w:rsid w:val="00AC6588"/>
    <w:rsid w:val="00AE11E8"/>
    <w:rsid w:val="00AE46A5"/>
    <w:rsid w:val="00AE63BD"/>
    <w:rsid w:val="00AE7DAA"/>
    <w:rsid w:val="00B04111"/>
    <w:rsid w:val="00B13941"/>
    <w:rsid w:val="00B17490"/>
    <w:rsid w:val="00B340A8"/>
    <w:rsid w:val="00B40E12"/>
    <w:rsid w:val="00B429F6"/>
    <w:rsid w:val="00B435B8"/>
    <w:rsid w:val="00B4499C"/>
    <w:rsid w:val="00B5180E"/>
    <w:rsid w:val="00B51EF7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118AA"/>
    <w:rsid w:val="00C460D3"/>
    <w:rsid w:val="00C46EB8"/>
    <w:rsid w:val="00C46FC2"/>
    <w:rsid w:val="00C602B2"/>
    <w:rsid w:val="00C642A1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2D86"/>
    <w:rsid w:val="00CD515D"/>
    <w:rsid w:val="00CD6A2A"/>
    <w:rsid w:val="00CD7136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4148"/>
    <w:rsid w:val="00D3616A"/>
    <w:rsid w:val="00D46DEB"/>
    <w:rsid w:val="00D524B5"/>
    <w:rsid w:val="00D714AB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6C7F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277A"/>
    <w:rsid w:val="00E47783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7815"/>
    <w:rsid w:val="00EE1E2F"/>
    <w:rsid w:val="00EE4460"/>
    <w:rsid w:val="00EE52D5"/>
    <w:rsid w:val="00EF08B6"/>
    <w:rsid w:val="00EF4E2B"/>
    <w:rsid w:val="00F0293A"/>
    <w:rsid w:val="00F03B9C"/>
    <w:rsid w:val="00F04E9E"/>
    <w:rsid w:val="00F06B83"/>
    <w:rsid w:val="00F10FAD"/>
    <w:rsid w:val="00F1184B"/>
    <w:rsid w:val="00F146E3"/>
    <w:rsid w:val="00F151D0"/>
    <w:rsid w:val="00F15B0F"/>
    <w:rsid w:val="00F22F5E"/>
    <w:rsid w:val="00F231F2"/>
    <w:rsid w:val="00F23804"/>
    <w:rsid w:val="00F31E95"/>
    <w:rsid w:val="00F35094"/>
    <w:rsid w:val="00F45056"/>
    <w:rsid w:val="00F529E2"/>
    <w:rsid w:val="00F56A75"/>
    <w:rsid w:val="00F60B45"/>
    <w:rsid w:val="00F64FB6"/>
    <w:rsid w:val="00F80CE4"/>
    <w:rsid w:val="00F81B4D"/>
    <w:rsid w:val="00F95012"/>
    <w:rsid w:val="00F95179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143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sse.currier@va.gov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lnguyen@ucla.edu" TargetMode="External"/><Relationship Id="rId9" Type="http://schemas.openxmlformats.org/officeDocument/2006/relationships/hyperlink" Target="mailto:jhollowed@mednet.ucla.edu" TargetMode="External"/><Relationship Id="rId10" Type="http://schemas.openxmlformats.org/officeDocument/2006/relationships/hyperlink" Target="mailto:colbertc@ucl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1755</Words>
  <Characters>10007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7</cp:revision>
  <dcterms:created xsi:type="dcterms:W3CDTF">2019-12-03T17:31:00Z</dcterms:created>
  <dcterms:modified xsi:type="dcterms:W3CDTF">2019-12-05T18:37:00Z</dcterms:modified>
</cp:coreProperties>
</file>